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6FB" w:rsidRDefault="00930EAB">
      <w:pPr>
        <w:pStyle w:val="a3"/>
        <w:jc w:val="left"/>
        <w:sectPr w:rsidR="000746FB">
          <w:type w:val="continuous"/>
          <w:pgSz w:w="11900" w:h="16840"/>
          <w:pgMar w:top="740" w:right="850" w:bottom="280" w:left="1417" w:header="720" w:footer="720" w:gutter="0"/>
          <w:cols w:num="2" w:space="720" w:equalWidth="0">
            <w:col w:w="3870" w:space="1454"/>
            <w:col w:w="4309"/>
          </w:cols>
        </w:sectPr>
      </w:pPr>
      <w:r>
        <w:rPr>
          <w:noProof/>
          <w:lang w:eastAsia="ru-RU"/>
        </w:rPr>
        <w:drawing>
          <wp:anchor distT="0" distB="0" distL="114300" distR="114300" simplePos="0" relativeHeight="251658240" behindDoc="0" locked="0" layoutInCell="1" allowOverlap="1">
            <wp:simplePos x="0" y="0"/>
            <wp:positionH relativeFrom="column">
              <wp:posOffset>90805</wp:posOffset>
            </wp:positionH>
            <wp:positionV relativeFrom="paragraph">
              <wp:posOffset>3810</wp:posOffset>
            </wp:positionV>
            <wp:extent cx="6127750" cy="2023110"/>
            <wp:effectExtent l="0" t="0" r="6350" b="0"/>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программы 20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7750" cy="2023110"/>
                    </a:xfrm>
                    <a:prstGeom prst="rect">
                      <a:avLst/>
                    </a:prstGeom>
                  </pic:spPr>
                </pic:pic>
              </a:graphicData>
            </a:graphic>
            <wp14:sizeRelH relativeFrom="page">
              <wp14:pctWidth>0</wp14:pctWidth>
            </wp14:sizeRelH>
            <wp14:sizeRelV relativeFrom="page">
              <wp14:pctHeight>0</wp14:pctHeight>
            </wp14:sizeRelV>
          </wp:anchor>
        </w:drawing>
      </w:r>
    </w:p>
    <w:p w:rsidR="000746FB" w:rsidRDefault="000746FB">
      <w:pPr>
        <w:pStyle w:val="a3"/>
        <w:ind w:left="0"/>
        <w:jc w:val="left"/>
        <w:rPr>
          <w:sz w:val="48"/>
        </w:rPr>
      </w:pPr>
    </w:p>
    <w:p w:rsidR="000746FB" w:rsidRDefault="000746FB">
      <w:pPr>
        <w:pStyle w:val="a3"/>
        <w:ind w:left="0"/>
        <w:jc w:val="left"/>
        <w:rPr>
          <w:sz w:val="48"/>
        </w:rPr>
      </w:pPr>
    </w:p>
    <w:p w:rsidR="000746FB" w:rsidRDefault="000746FB">
      <w:pPr>
        <w:pStyle w:val="a3"/>
        <w:spacing w:before="178"/>
        <w:ind w:left="0"/>
        <w:jc w:val="left"/>
        <w:rPr>
          <w:sz w:val="48"/>
        </w:rPr>
      </w:pPr>
    </w:p>
    <w:p w:rsidR="000746FB" w:rsidRDefault="00930EAB">
      <w:pPr>
        <w:pStyle w:val="a4"/>
        <w:spacing w:line="225" w:lineRule="auto"/>
      </w:pPr>
      <w:r>
        <w:t>Адаптированная образовательная программа</w:t>
      </w:r>
      <w:r>
        <w:rPr>
          <w:spacing w:val="-13"/>
        </w:rPr>
        <w:t xml:space="preserve"> </w:t>
      </w:r>
      <w:r>
        <w:t>основного</w:t>
      </w:r>
      <w:r>
        <w:rPr>
          <w:spacing w:val="-14"/>
        </w:rPr>
        <w:t xml:space="preserve"> </w:t>
      </w:r>
      <w:r>
        <w:t>общего</w:t>
      </w:r>
      <w:r>
        <w:rPr>
          <w:spacing w:val="-14"/>
        </w:rPr>
        <w:t xml:space="preserve"> </w:t>
      </w:r>
      <w:r>
        <w:t>образования для обучающихся с задержкой психическго развития</w:t>
      </w:r>
    </w:p>
    <w:p w:rsidR="000746FB" w:rsidRDefault="00930EAB">
      <w:pPr>
        <w:spacing w:line="394" w:lineRule="exact"/>
        <w:ind w:left="333"/>
        <w:jc w:val="center"/>
        <w:rPr>
          <w:b/>
          <w:sz w:val="36"/>
        </w:rPr>
      </w:pPr>
      <w:r>
        <w:rPr>
          <w:b/>
          <w:sz w:val="36"/>
        </w:rPr>
        <w:t>(вариант</w:t>
      </w:r>
      <w:r>
        <w:rPr>
          <w:b/>
          <w:spacing w:val="-9"/>
          <w:sz w:val="36"/>
        </w:rPr>
        <w:t xml:space="preserve"> </w:t>
      </w:r>
      <w:r>
        <w:rPr>
          <w:b/>
          <w:spacing w:val="-5"/>
          <w:sz w:val="36"/>
        </w:rPr>
        <w:t>7)</w:t>
      </w: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ind w:left="0"/>
        <w:jc w:val="left"/>
        <w:rPr>
          <w:b/>
          <w:sz w:val="36"/>
        </w:rPr>
      </w:pPr>
    </w:p>
    <w:p w:rsidR="000746FB" w:rsidRDefault="000746FB">
      <w:pPr>
        <w:pStyle w:val="a3"/>
        <w:spacing w:before="23"/>
        <w:ind w:left="0"/>
        <w:jc w:val="left"/>
        <w:rPr>
          <w:b/>
          <w:sz w:val="36"/>
        </w:rPr>
      </w:pPr>
    </w:p>
    <w:p w:rsidR="000746FB" w:rsidRDefault="00930EAB">
      <w:pPr>
        <w:ind w:left="333" w:right="74"/>
        <w:jc w:val="center"/>
        <w:rPr>
          <w:sz w:val="28"/>
        </w:rPr>
      </w:pPr>
      <w:r>
        <w:rPr>
          <w:sz w:val="28"/>
        </w:rPr>
        <w:t>Алапаевск,</w:t>
      </w:r>
      <w:r>
        <w:rPr>
          <w:spacing w:val="-6"/>
          <w:sz w:val="28"/>
        </w:rPr>
        <w:t xml:space="preserve"> </w:t>
      </w:r>
      <w:r>
        <w:rPr>
          <w:sz w:val="28"/>
        </w:rPr>
        <w:t>2025</w:t>
      </w:r>
      <w:r>
        <w:rPr>
          <w:spacing w:val="-2"/>
          <w:sz w:val="28"/>
        </w:rPr>
        <w:t xml:space="preserve"> </w:t>
      </w:r>
      <w:r>
        <w:rPr>
          <w:spacing w:val="-5"/>
          <w:sz w:val="28"/>
        </w:rPr>
        <w:t>г.</w:t>
      </w:r>
    </w:p>
    <w:p w:rsidR="000746FB" w:rsidRDefault="000746FB">
      <w:pPr>
        <w:jc w:val="center"/>
        <w:rPr>
          <w:sz w:val="28"/>
        </w:rPr>
        <w:sectPr w:rsidR="000746FB">
          <w:type w:val="continuous"/>
          <w:pgSz w:w="11900" w:h="16840"/>
          <w:pgMar w:top="740" w:right="850" w:bottom="280" w:left="1417" w:header="720" w:footer="720" w:gutter="0"/>
          <w:cols w:space="720"/>
        </w:sectPr>
      </w:pPr>
    </w:p>
    <w:p w:rsidR="000746FB" w:rsidRDefault="000746FB">
      <w:pPr>
        <w:pStyle w:val="a3"/>
        <w:spacing w:before="269"/>
        <w:ind w:left="0"/>
        <w:jc w:val="left"/>
      </w:pPr>
    </w:p>
    <w:p w:rsidR="000746FB" w:rsidRDefault="00930EAB">
      <w:pPr>
        <w:pStyle w:val="a5"/>
        <w:numPr>
          <w:ilvl w:val="0"/>
          <w:numId w:val="227"/>
        </w:numPr>
        <w:tabs>
          <w:tab w:val="left" w:pos="1106"/>
        </w:tabs>
        <w:jc w:val="left"/>
        <w:rPr>
          <w:sz w:val="24"/>
        </w:rPr>
      </w:pPr>
      <w:r>
        <w:rPr>
          <w:spacing w:val="-2"/>
          <w:sz w:val="24"/>
        </w:rPr>
        <w:t>ЦЕЛЕВОЙ</w:t>
      </w:r>
      <w:r>
        <w:rPr>
          <w:spacing w:val="-3"/>
          <w:sz w:val="24"/>
        </w:rPr>
        <w:t xml:space="preserve"> </w:t>
      </w:r>
      <w:r>
        <w:rPr>
          <w:spacing w:val="-2"/>
          <w:sz w:val="24"/>
        </w:rPr>
        <w:t>РАЗДЕЛ</w:t>
      </w:r>
    </w:p>
    <w:p w:rsidR="000746FB" w:rsidRDefault="00930EAB">
      <w:pPr>
        <w:pStyle w:val="a5"/>
        <w:numPr>
          <w:ilvl w:val="1"/>
          <w:numId w:val="226"/>
        </w:numPr>
        <w:tabs>
          <w:tab w:val="left" w:pos="1166"/>
        </w:tabs>
        <w:spacing w:before="140"/>
        <w:rPr>
          <w:sz w:val="24"/>
        </w:rPr>
      </w:pPr>
      <w:r>
        <w:rPr>
          <w:sz w:val="24"/>
        </w:rPr>
        <w:t>Пояснительная</w:t>
      </w:r>
      <w:r>
        <w:rPr>
          <w:spacing w:val="-5"/>
          <w:sz w:val="24"/>
        </w:rPr>
        <w:t xml:space="preserve"> </w:t>
      </w:r>
      <w:r>
        <w:rPr>
          <w:spacing w:val="-2"/>
          <w:sz w:val="24"/>
        </w:rPr>
        <w:t>записка</w:t>
      </w:r>
    </w:p>
    <w:p w:rsidR="000746FB" w:rsidRDefault="00930EAB">
      <w:pPr>
        <w:pStyle w:val="2"/>
        <w:spacing w:before="69"/>
      </w:pPr>
      <w:r>
        <w:rPr>
          <w:b w:val="0"/>
        </w:rPr>
        <w:br w:type="column"/>
      </w:r>
      <w:r>
        <w:rPr>
          <w:spacing w:val="-2"/>
        </w:rPr>
        <w:lastRenderedPageBreak/>
        <w:t>Содержание</w:t>
      </w:r>
    </w:p>
    <w:p w:rsidR="000746FB" w:rsidRDefault="00930EAB">
      <w:pPr>
        <w:rPr>
          <w:b/>
          <w:sz w:val="24"/>
        </w:rPr>
      </w:pPr>
      <w:r>
        <w:br w:type="column"/>
      </w:r>
    </w:p>
    <w:p w:rsidR="000746FB" w:rsidRDefault="000746FB">
      <w:pPr>
        <w:pStyle w:val="a3"/>
        <w:ind w:left="0"/>
        <w:jc w:val="left"/>
        <w:rPr>
          <w:b/>
        </w:rPr>
      </w:pPr>
    </w:p>
    <w:p w:rsidR="000746FB" w:rsidRDefault="000746FB">
      <w:pPr>
        <w:pStyle w:val="a3"/>
        <w:spacing w:before="133"/>
        <w:ind w:left="0"/>
        <w:jc w:val="left"/>
        <w:rPr>
          <w:b/>
        </w:rPr>
      </w:pPr>
    </w:p>
    <w:p w:rsidR="000746FB" w:rsidRDefault="00930EAB">
      <w:pPr>
        <w:pStyle w:val="a3"/>
        <w:ind w:left="671"/>
        <w:jc w:val="left"/>
      </w:pPr>
      <w:r>
        <w:t xml:space="preserve">Стр. </w:t>
      </w:r>
      <w:r>
        <w:rPr>
          <w:spacing w:val="-10"/>
        </w:rPr>
        <w:t>3</w:t>
      </w:r>
    </w:p>
    <w:p w:rsidR="000746FB" w:rsidRDefault="000746FB">
      <w:pPr>
        <w:pStyle w:val="a3"/>
        <w:jc w:val="left"/>
        <w:sectPr w:rsidR="000746FB">
          <w:footerReference w:type="default" r:id="rId9"/>
          <w:pgSz w:w="11910" w:h="16840"/>
          <w:pgMar w:top="760" w:right="425" w:bottom="1180" w:left="1275" w:header="0" w:footer="997" w:gutter="0"/>
          <w:pgNumType w:start="2"/>
          <w:cols w:num="3" w:space="720" w:equalWidth="0">
            <w:col w:w="3571" w:space="68"/>
            <w:col w:w="2267" w:space="2025"/>
            <w:col w:w="2279"/>
          </w:cols>
        </w:sectPr>
      </w:pPr>
    </w:p>
    <w:p w:rsidR="000746FB" w:rsidRDefault="00930EAB">
      <w:pPr>
        <w:pStyle w:val="a5"/>
        <w:numPr>
          <w:ilvl w:val="1"/>
          <w:numId w:val="226"/>
        </w:numPr>
        <w:tabs>
          <w:tab w:val="left" w:pos="1166"/>
        </w:tabs>
        <w:spacing w:before="137"/>
        <w:rPr>
          <w:sz w:val="24"/>
        </w:rPr>
      </w:pPr>
      <w:r>
        <w:rPr>
          <w:sz w:val="24"/>
        </w:rPr>
        <w:lastRenderedPageBreak/>
        <w:t>Планируемые</w:t>
      </w:r>
      <w:r>
        <w:rPr>
          <w:spacing w:val="25"/>
          <w:sz w:val="24"/>
        </w:rPr>
        <w:t xml:space="preserve">  </w:t>
      </w:r>
      <w:r>
        <w:rPr>
          <w:sz w:val="24"/>
        </w:rPr>
        <w:t>результаты</w:t>
      </w:r>
      <w:r>
        <w:rPr>
          <w:spacing w:val="28"/>
          <w:sz w:val="24"/>
        </w:rPr>
        <w:t xml:space="preserve">  </w:t>
      </w:r>
      <w:r>
        <w:rPr>
          <w:sz w:val="24"/>
        </w:rPr>
        <w:t>освоения</w:t>
      </w:r>
      <w:r>
        <w:rPr>
          <w:spacing w:val="27"/>
          <w:sz w:val="24"/>
        </w:rPr>
        <w:t xml:space="preserve">  </w:t>
      </w:r>
      <w:r>
        <w:rPr>
          <w:sz w:val="24"/>
        </w:rPr>
        <w:t>обучающимися</w:t>
      </w:r>
      <w:r>
        <w:rPr>
          <w:spacing w:val="30"/>
          <w:sz w:val="24"/>
        </w:rPr>
        <w:t xml:space="preserve">  </w:t>
      </w:r>
      <w:r>
        <w:rPr>
          <w:sz w:val="24"/>
        </w:rPr>
        <w:t>АОП</w:t>
      </w:r>
      <w:r>
        <w:rPr>
          <w:spacing w:val="-1"/>
          <w:sz w:val="24"/>
        </w:rPr>
        <w:t xml:space="preserve"> </w:t>
      </w:r>
      <w:r>
        <w:rPr>
          <w:spacing w:val="-5"/>
          <w:sz w:val="24"/>
        </w:rPr>
        <w:t>ООО</w:t>
      </w:r>
    </w:p>
    <w:p w:rsidR="000746FB" w:rsidRDefault="00930EAB">
      <w:pPr>
        <w:pStyle w:val="a5"/>
        <w:numPr>
          <w:ilvl w:val="1"/>
          <w:numId w:val="226"/>
        </w:numPr>
        <w:tabs>
          <w:tab w:val="left" w:pos="1166"/>
        </w:tabs>
        <w:spacing w:before="139" w:line="360" w:lineRule="auto"/>
        <w:ind w:right="920"/>
        <w:rPr>
          <w:sz w:val="24"/>
        </w:rPr>
      </w:pPr>
      <w:r>
        <w:rPr>
          <w:sz w:val="24"/>
        </w:rPr>
        <w:t>Система</w:t>
      </w:r>
      <w:r>
        <w:rPr>
          <w:spacing w:val="-12"/>
          <w:sz w:val="24"/>
        </w:rPr>
        <w:t xml:space="preserve"> </w:t>
      </w:r>
      <w:r>
        <w:rPr>
          <w:sz w:val="24"/>
        </w:rPr>
        <w:t>оценки</w:t>
      </w:r>
      <w:r>
        <w:rPr>
          <w:spacing w:val="-11"/>
          <w:sz w:val="24"/>
        </w:rPr>
        <w:t xml:space="preserve"> </w:t>
      </w:r>
      <w:r>
        <w:rPr>
          <w:sz w:val="24"/>
        </w:rPr>
        <w:t>достижения</w:t>
      </w:r>
      <w:r>
        <w:rPr>
          <w:spacing w:val="-11"/>
          <w:sz w:val="24"/>
        </w:rPr>
        <w:t xml:space="preserve"> </w:t>
      </w:r>
      <w:r>
        <w:rPr>
          <w:sz w:val="24"/>
        </w:rPr>
        <w:t>обучающимися</w:t>
      </w:r>
      <w:r>
        <w:rPr>
          <w:spacing w:val="-10"/>
          <w:sz w:val="24"/>
        </w:rPr>
        <w:t xml:space="preserve"> </w:t>
      </w:r>
      <w:r>
        <w:rPr>
          <w:sz w:val="24"/>
        </w:rPr>
        <w:t>планируемых результатов освоения АОП ООО</w:t>
      </w:r>
    </w:p>
    <w:p w:rsidR="000746FB" w:rsidRDefault="00930EAB">
      <w:pPr>
        <w:pStyle w:val="a5"/>
        <w:numPr>
          <w:ilvl w:val="0"/>
          <w:numId w:val="227"/>
        </w:numPr>
        <w:tabs>
          <w:tab w:val="left" w:pos="1106"/>
        </w:tabs>
        <w:ind w:hanging="581"/>
        <w:jc w:val="left"/>
        <w:rPr>
          <w:sz w:val="24"/>
        </w:rPr>
      </w:pPr>
      <w:r>
        <w:rPr>
          <w:spacing w:val="-2"/>
          <w:sz w:val="24"/>
        </w:rPr>
        <w:t>СОДЕРЖАТЕЛЬНЫЙ</w:t>
      </w:r>
      <w:r>
        <w:rPr>
          <w:spacing w:val="-1"/>
          <w:sz w:val="24"/>
        </w:rPr>
        <w:t xml:space="preserve"> </w:t>
      </w:r>
      <w:r>
        <w:rPr>
          <w:spacing w:val="-2"/>
          <w:sz w:val="24"/>
        </w:rPr>
        <w:t>РАЗДЕЛ</w:t>
      </w:r>
    </w:p>
    <w:p w:rsidR="000746FB" w:rsidRDefault="00930EAB">
      <w:pPr>
        <w:pStyle w:val="a5"/>
        <w:numPr>
          <w:ilvl w:val="1"/>
          <w:numId w:val="225"/>
        </w:numPr>
        <w:tabs>
          <w:tab w:val="left" w:pos="1166"/>
        </w:tabs>
        <w:spacing w:before="137"/>
        <w:rPr>
          <w:sz w:val="24"/>
        </w:rPr>
      </w:pPr>
      <w:r>
        <w:rPr>
          <w:sz w:val="24"/>
        </w:rPr>
        <w:t>Русский</w:t>
      </w:r>
      <w:r>
        <w:rPr>
          <w:spacing w:val="-4"/>
          <w:sz w:val="24"/>
        </w:rPr>
        <w:t xml:space="preserve"> язык</w:t>
      </w:r>
    </w:p>
    <w:p w:rsidR="000746FB" w:rsidRDefault="00930EAB">
      <w:pPr>
        <w:pStyle w:val="a5"/>
        <w:numPr>
          <w:ilvl w:val="1"/>
          <w:numId w:val="225"/>
        </w:numPr>
        <w:tabs>
          <w:tab w:val="left" w:pos="1166"/>
        </w:tabs>
        <w:spacing w:before="139"/>
        <w:rPr>
          <w:sz w:val="24"/>
        </w:rPr>
      </w:pPr>
      <w:r>
        <w:rPr>
          <w:spacing w:val="-2"/>
          <w:sz w:val="24"/>
        </w:rPr>
        <w:t>Литература</w:t>
      </w:r>
    </w:p>
    <w:p w:rsidR="000746FB" w:rsidRDefault="00930EAB">
      <w:pPr>
        <w:pStyle w:val="a5"/>
        <w:numPr>
          <w:ilvl w:val="1"/>
          <w:numId w:val="225"/>
        </w:numPr>
        <w:tabs>
          <w:tab w:val="left" w:pos="1166"/>
        </w:tabs>
        <w:spacing w:before="137"/>
        <w:rPr>
          <w:sz w:val="24"/>
        </w:rPr>
      </w:pPr>
      <w:r>
        <w:rPr>
          <w:spacing w:val="-2"/>
          <w:sz w:val="24"/>
        </w:rPr>
        <w:t>Математика</w:t>
      </w:r>
    </w:p>
    <w:p w:rsidR="000746FB" w:rsidRDefault="00930EAB">
      <w:pPr>
        <w:pStyle w:val="a5"/>
        <w:numPr>
          <w:ilvl w:val="1"/>
          <w:numId w:val="225"/>
        </w:numPr>
        <w:tabs>
          <w:tab w:val="left" w:pos="1166"/>
        </w:tabs>
        <w:spacing w:before="139"/>
        <w:rPr>
          <w:sz w:val="24"/>
        </w:rPr>
      </w:pPr>
      <w:r>
        <w:rPr>
          <w:sz w:val="24"/>
        </w:rPr>
        <w:t>Иностранный</w:t>
      </w:r>
      <w:r>
        <w:rPr>
          <w:spacing w:val="-4"/>
          <w:sz w:val="24"/>
        </w:rPr>
        <w:t xml:space="preserve"> </w:t>
      </w:r>
      <w:r>
        <w:rPr>
          <w:sz w:val="24"/>
        </w:rPr>
        <w:t>язык</w:t>
      </w:r>
      <w:r>
        <w:rPr>
          <w:spacing w:val="-3"/>
          <w:sz w:val="24"/>
        </w:rPr>
        <w:t xml:space="preserve"> </w:t>
      </w:r>
      <w:r>
        <w:rPr>
          <w:spacing w:val="-2"/>
          <w:sz w:val="24"/>
        </w:rPr>
        <w:t>(английский)</w:t>
      </w:r>
    </w:p>
    <w:p w:rsidR="000746FB" w:rsidRDefault="00930EAB">
      <w:pPr>
        <w:pStyle w:val="a5"/>
        <w:numPr>
          <w:ilvl w:val="1"/>
          <w:numId w:val="225"/>
        </w:numPr>
        <w:tabs>
          <w:tab w:val="left" w:pos="1166"/>
        </w:tabs>
        <w:spacing w:before="138"/>
        <w:rPr>
          <w:sz w:val="24"/>
        </w:rPr>
      </w:pPr>
      <w:r>
        <w:rPr>
          <w:spacing w:val="-2"/>
          <w:sz w:val="24"/>
        </w:rPr>
        <w:t>Информатика</w:t>
      </w:r>
    </w:p>
    <w:p w:rsidR="000746FB" w:rsidRDefault="00930EAB">
      <w:pPr>
        <w:pStyle w:val="a5"/>
        <w:numPr>
          <w:ilvl w:val="1"/>
          <w:numId w:val="225"/>
        </w:numPr>
        <w:tabs>
          <w:tab w:val="left" w:pos="1166"/>
        </w:tabs>
        <w:spacing w:before="136"/>
        <w:rPr>
          <w:sz w:val="24"/>
        </w:rPr>
      </w:pPr>
      <w:r>
        <w:rPr>
          <w:spacing w:val="-2"/>
          <w:sz w:val="24"/>
        </w:rPr>
        <w:t>История</w:t>
      </w:r>
    </w:p>
    <w:p w:rsidR="000746FB" w:rsidRDefault="00930EAB">
      <w:pPr>
        <w:pStyle w:val="a5"/>
        <w:numPr>
          <w:ilvl w:val="1"/>
          <w:numId w:val="225"/>
        </w:numPr>
        <w:tabs>
          <w:tab w:val="left" w:pos="1166"/>
        </w:tabs>
        <w:spacing w:before="140"/>
        <w:rPr>
          <w:sz w:val="24"/>
        </w:rPr>
      </w:pPr>
      <w:r>
        <w:rPr>
          <w:spacing w:val="-2"/>
          <w:sz w:val="24"/>
        </w:rPr>
        <w:t>Обществознание</w:t>
      </w:r>
    </w:p>
    <w:p w:rsidR="000746FB" w:rsidRDefault="00930EAB">
      <w:pPr>
        <w:pStyle w:val="a5"/>
        <w:numPr>
          <w:ilvl w:val="1"/>
          <w:numId w:val="225"/>
        </w:numPr>
        <w:tabs>
          <w:tab w:val="left" w:pos="1166"/>
        </w:tabs>
        <w:spacing w:before="136"/>
        <w:rPr>
          <w:sz w:val="24"/>
        </w:rPr>
      </w:pPr>
      <w:r>
        <w:rPr>
          <w:spacing w:val="-2"/>
          <w:sz w:val="24"/>
        </w:rPr>
        <w:t>География</w:t>
      </w:r>
    </w:p>
    <w:p w:rsidR="000746FB" w:rsidRDefault="00930EAB">
      <w:pPr>
        <w:pStyle w:val="a5"/>
        <w:numPr>
          <w:ilvl w:val="1"/>
          <w:numId w:val="225"/>
        </w:numPr>
        <w:tabs>
          <w:tab w:val="left" w:pos="1166"/>
        </w:tabs>
        <w:spacing w:before="140"/>
        <w:rPr>
          <w:sz w:val="24"/>
        </w:rPr>
      </w:pPr>
      <w:r>
        <w:rPr>
          <w:spacing w:val="-2"/>
          <w:sz w:val="24"/>
        </w:rPr>
        <w:t>Физика</w:t>
      </w:r>
    </w:p>
    <w:p w:rsidR="000746FB" w:rsidRDefault="00930EAB">
      <w:pPr>
        <w:pStyle w:val="a5"/>
        <w:numPr>
          <w:ilvl w:val="1"/>
          <w:numId w:val="225"/>
        </w:numPr>
        <w:tabs>
          <w:tab w:val="left" w:pos="1826"/>
        </w:tabs>
        <w:spacing w:before="136"/>
        <w:ind w:left="1826" w:hanging="1080"/>
        <w:rPr>
          <w:sz w:val="24"/>
        </w:rPr>
      </w:pPr>
      <w:r>
        <w:rPr>
          <w:spacing w:val="-2"/>
          <w:sz w:val="24"/>
        </w:rPr>
        <w:t>Биология</w:t>
      </w:r>
    </w:p>
    <w:p w:rsidR="000746FB" w:rsidRDefault="00930EAB">
      <w:pPr>
        <w:pStyle w:val="a5"/>
        <w:numPr>
          <w:ilvl w:val="1"/>
          <w:numId w:val="225"/>
        </w:numPr>
        <w:tabs>
          <w:tab w:val="left" w:pos="1826"/>
        </w:tabs>
        <w:spacing w:before="140"/>
        <w:ind w:left="1826" w:hanging="1080"/>
        <w:rPr>
          <w:sz w:val="24"/>
        </w:rPr>
      </w:pPr>
      <w:r>
        <w:rPr>
          <w:spacing w:val="-2"/>
          <w:sz w:val="24"/>
        </w:rPr>
        <w:t>Химия</w:t>
      </w:r>
    </w:p>
    <w:p w:rsidR="000746FB" w:rsidRDefault="00930EAB">
      <w:pPr>
        <w:pStyle w:val="a5"/>
        <w:numPr>
          <w:ilvl w:val="1"/>
          <w:numId w:val="225"/>
        </w:numPr>
        <w:tabs>
          <w:tab w:val="left" w:pos="1826"/>
        </w:tabs>
        <w:spacing w:before="136"/>
        <w:ind w:left="1826" w:hanging="1080"/>
        <w:rPr>
          <w:sz w:val="24"/>
        </w:rPr>
      </w:pPr>
      <w:r>
        <w:rPr>
          <w:spacing w:val="-2"/>
          <w:sz w:val="24"/>
        </w:rPr>
        <w:t>ОДНКНР</w:t>
      </w:r>
    </w:p>
    <w:p w:rsidR="000746FB" w:rsidRDefault="00930EAB">
      <w:pPr>
        <w:pStyle w:val="a5"/>
        <w:numPr>
          <w:ilvl w:val="1"/>
          <w:numId w:val="225"/>
        </w:numPr>
        <w:tabs>
          <w:tab w:val="left" w:pos="1826"/>
        </w:tabs>
        <w:spacing w:before="140"/>
        <w:ind w:left="1826" w:hanging="1080"/>
        <w:rPr>
          <w:sz w:val="24"/>
        </w:rPr>
      </w:pPr>
      <w:r>
        <w:rPr>
          <w:spacing w:val="-2"/>
          <w:sz w:val="24"/>
        </w:rPr>
        <w:t>Музыка</w:t>
      </w:r>
    </w:p>
    <w:p w:rsidR="000746FB" w:rsidRDefault="00930EAB">
      <w:pPr>
        <w:pStyle w:val="a5"/>
        <w:numPr>
          <w:ilvl w:val="1"/>
          <w:numId w:val="225"/>
        </w:numPr>
        <w:tabs>
          <w:tab w:val="left" w:pos="1826"/>
        </w:tabs>
        <w:spacing w:before="137"/>
        <w:ind w:left="1826" w:hanging="1080"/>
        <w:rPr>
          <w:sz w:val="24"/>
        </w:rPr>
      </w:pPr>
      <w:r>
        <w:rPr>
          <w:sz w:val="24"/>
        </w:rPr>
        <w:t>Изобразительное</w:t>
      </w:r>
      <w:r>
        <w:rPr>
          <w:spacing w:val="-6"/>
          <w:sz w:val="24"/>
        </w:rPr>
        <w:t xml:space="preserve"> </w:t>
      </w:r>
      <w:r>
        <w:rPr>
          <w:spacing w:val="-2"/>
          <w:sz w:val="24"/>
        </w:rPr>
        <w:t>искусство</w:t>
      </w:r>
    </w:p>
    <w:p w:rsidR="000746FB" w:rsidRDefault="00930EAB">
      <w:pPr>
        <w:pStyle w:val="a5"/>
        <w:numPr>
          <w:ilvl w:val="1"/>
          <w:numId w:val="225"/>
        </w:numPr>
        <w:tabs>
          <w:tab w:val="left" w:pos="1826"/>
        </w:tabs>
        <w:spacing w:before="139"/>
        <w:ind w:left="1826" w:hanging="1080"/>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p w:rsidR="000746FB" w:rsidRDefault="00930EAB">
      <w:pPr>
        <w:pStyle w:val="a5"/>
        <w:numPr>
          <w:ilvl w:val="1"/>
          <w:numId w:val="225"/>
        </w:numPr>
        <w:tabs>
          <w:tab w:val="left" w:pos="1826"/>
        </w:tabs>
        <w:spacing w:before="137"/>
        <w:ind w:left="1826" w:hanging="1080"/>
        <w:rPr>
          <w:sz w:val="24"/>
        </w:rPr>
      </w:pPr>
      <w:r>
        <w:rPr>
          <w:sz w:val="24"/>
        </w:rPr>
        <w:t>Труд</w:t>
      </w:r>
      <w:r>
        <w:rPr>
          <w:spacing w:val="-4"/>
          <w:sz w:val="24"/>
        </w:rPr>
        <w:t xml:space="preserve"> </w:t>
      </w:r>
      <w:r>
        <w:rPr>
          <w:spacing w:val="-2"/>
          <w:sz w:val="24"/>
        </w:rPr>
        <w:t>(технология)</w:t>
      </w:r>
    </w:p>
    <w:p w:rsidR="000746FB" w:rsidRDefault="00930EAB">
      <w:pPr>
        <w:pStyle w:val="a5"/>
        <w:numPr>
          <w:ilvl w:val="1"/>
          <w:numId w:val="225"/>
        </w:numPr>
        <w:tabs>
          <w:tab w:val="left" w:pos="1826"/>
        </w:tabs>
        <w:spacing w:before="139"/>
        <w:ind w:left="1826" w:hanging="1080"/>
        <w:rPr>
          <w:sz w:val="24"/>
        </w:rPr>
      </w:pPr>
      <w:r>
        <w:rPr>
          <w:sz w:val="24"/>
        </w:rPr>
        <w:t>Адаптивная</w:t>
      </w:r>
      <w:r>
        <w:rPr>
          <w:spacing w:val="-5"/>
          <w:sz w:val="24"/>
        </w:rPr>
        <w:t xml:space="preserve"> </w:t>
      </w:r>
      <w:r>
        <w:rPr>
          <w:sz w:val="24"/>
        </w:rPr>
        <w:t>физическая</w:t>
      </w:r>
      <w:r>
        <w:rPr>
          <w:spacing w:val="-5"/>
          <w:sz w:val="24"/>
        </w:rPr>
        <w:t xml:space="preserve"> </w:t>
      </w:r>
      <w:r>
        <w:rPr>
          <w:spacing w:val="-2"/>
          <w:sz w:val="24"/>
        </w:rPr>
        <w:t>культура</w:t>
      </w:r>
    </w:p>
    <w:p w:rsidR="000746FB" w:rsidRDefault="00930EAB">
      <w:pPr>
        <w:pStyle w:val="a5"/>
        <w:numPr>
          <w:ilvl w:val="1"/>
          <w:numId w:val="225"/>
        </w:numPr>
        <w:tabs>
          <w:tab w:val="left" w:pos="1826"/>
        </w:tabs>
        <w:spacing w:before="137"/>
        <w:ind w:left="1826" w:hanging="1080"/>
        <w:rPr>
          <w:sz w:val="24"/>
        </w:rPr>
      </w:pPr>
      <w:r>
        <w:rPr>
          <w:sz w:val="24"/>
        </w:rPr>
        <w:t>Программа</w:t>
      </w:r>
      <w:r>
        <w:rPr>
          <w:spacing w:val="-9"/>
          <w:sz w:val="24"/>
        </w:rPr>
        <w:t xml:space="preserve"> </w:t>
      </w:r>
      <w:r>
        <w:rPr>
          <w:sz w:val="24"/>
        </w:rPr>
        <w:t>формирования</w:t>
      </w:r>
      <w:r>
        <w:rPr>
          <w:spacing w:val="-4"/>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pacing w:val="-2"/>
          <w:sz w:val="24"/>
        </w:rPr>
        <w:t>действий</w:t>
      </w:r>
    </w:p>
    <w:p w:rsidR="000746FB" w:rsidRDefault="00930EAB">
      <w:pPr>
        <w:pStyle w:val="a5"/>
        <w:numPr>
          <w:ilvl w:val="1"/>
          <w:numId w:val="225"/>
        </w:numPr>
        <w:tabs>
          <w:tab w:val="left" w:pos="1826"/>
        </w:tabs>
        <w:spacing w:before="139"/>
        <w:ind w:left="1826" w:hanging="1080"/>
        <w:rPr>
          <w:sz w:val="24"/>
        </w:rPr>
      </w:pP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p w:rsidR="000746FB" w:rsidRDefault="00930EAB">
      <w:pPr>
        <w:pStyle w:val="a5"/>
        <w:numPr>
          <w:ilvl w:val="1"/>
          <w:numId w:val="225"/>
        </w:numPr>
        <w:tabs>
          <w:tab w:val="left" w:pos="1826"/>
        </w:tabs>
        <w:spacing w:before="137"/>
        <w:ind w:left="1826" w:hanging="1080"/>
        <w:rPr>
          <w:sz w:val="24"/>
        </w:rPr>
      </w:pPr>
      <w:r>
        <w:rPr>
          <w:sz w:val="24"/>
        </w:rPr>
        <w:t>Рабочая</w:t>
      </w:r>
      <w:r>
        <w:rPr>
          <w:spacing w:val="-3"/>
          <w:sz w:val="24"/>
        </w:rPr>
        <w:t xml:space="preserve"> </w:t>
      </w:r>
      <w:r>
        <w:rPr>
          <w:sz w:val="24"/>
        </w:rPr>
        <w:t>программа</w:t>
      </w:r>
      <w:r>
        <w:rPr>
          <w:spacing w:val="-2"/>
          <w:sz w:val="24"/>
        </w:rPr>
        <w:t xml:space="preserve"> воспитания</w:t>
      </w:r>
    </w:p>
    <w:p w:rsidR="000746FB" w:rsidRDefault="00930EAB">
      <w:pPr>
        <w:pStyle w:val="a5"/>
        <w:numPr>
          <w:ilvl w:val="0"/>
          <w:numId w:val="227"/>
        </w:numPr>
        <w:tabs>
          <w:tab w:val="left" w:pos="1106"/>
        </w:tabs>
        <w:spacing w:before="139"/>
        <w:ind w:hanging="660"/>
        <w:jc w:val="left"/>
        <w:rPr>
          <w:sz w:val="24"/>
        </w:rPr>
      </w:pPr>
      <w:r>
        <w:rPr>
          <w:spacing w:val="-2"/>
          <w:sz w:val="24"/>
        </w:rPr>
        <w:t>ОРГАНИЗАЦИОННЫЙ</w:t>
      </w:r>
      <w:r>
        <w:rPr>
          <w:spacing w:val="-5"/>
          <w:sz w:val="24"/>
        </w:rPr>
        <w:t xml:space="preserve"> </w:t>
      </w:r>
      <w:r>
        <w:rPr>
          <w:spacing w:val="-2"/>
          <w:sz w:val="24"/>
        </w:rPr>
        <w:t>РАЗДЕЛ</w:t>
      </w:r>
    </w:p>
    <w:p w:rsidR="000746FB" w:rsidRDefault="00930EAB">
      <w:pPr>
        <w:pStyle w:val="a5"/>
        <w:numPr>
          <w:ilvl w:val="1"/>
          <w:numId w:val="224"/>
        </w:numPr>
        <w:tabs>
          <w:tab w:val="left" w:pos="1166"/>
        </w:tabs>
        <w:spacing w:before="137"/>
        <w:rPr>
          <w:sz w:val="24"/>
        </w:rPr>
      </w:pPr>
      <w:r>
        <w:rPr>
          <w:sz w:val="24"/>
        </w:rPr>
        <w:t>Учебный</w:t>
      </w:r>
      <w:r>
        <w:rPr>
          <w:spacing w:val="-3"/>
          <w:sz w:val="24"/>
        </w:rPr>
        <w:t xml:space="preserve"> </w:t>
      </w:r>
      <w:r>
        <w:rPr>
          <w:sz w:val="24"/>
        </w:rPr>
        <w:t>план</w:t>
      </w:r>
      <w:r>
        <w:rPr>
          <w:spacing w:val="-3"/>
          <w:sz w:val="24"/>
        </w:rPr>
        <w:t xml:space="preserve"> </w:t>
      </w:r>
      <w:r>
        <w:rPr>
          <w:sz w:val="24"/>
        </w:rPr>
        <w:t>основного</w:t>
      </w:r>
      <w:r>
        <w:rPr>
          <w:spacing w:val="-2"/>
          <w:sz w:val="24"/>
        </w:rPr>
        <w:t xml:space="preserve"> </w:t>
      </w:r>
      <w:r>
        <w:rPr>
          <w:sz w:val="24"/>
        </w:rPr>
        <w:t>общего</w:t>
      </w:r>
      <w:r>
        <w:rPr>
          <w:spacing w:val="-3"/>
          <w:sz w:val="24"/>
        </w:rPr>
        <w:t xml:space="preserve"> </w:t>
      </w:r>
      <w:r>
        <w:rPr>
          <w:spacing w:val="-2"/>
          <w:sz w:val="24"/>
        </w:rPr>
        <w:t>образования</w:t>
      </w:r>
    </w:p>
    <w:p w:rsidR="000746FB" w:rsidRDefault="00930EAB">
      <w:pPr>
        <w:pStyle w:val="a5"/>
        <w:numPr>
          <w:ilvl w:val="1"/>
          <w:numId w:val="224"/>
        </w:numPr>
        <w:tabs>
          <w:tab w:val="left" w:pos="1166"/>
        </w:tabs>
        <w:spacing w:before="139"/>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rsidR="000746FB" w:rsidRDefault="00930EAB">
      <w:pPr>
        <w:pStyle w:val="a5"/>
        <w:numPr>
          <w:ilvl w:val="1"/>
          <w:numId w:val="224"/>
        </w:numPr>
        <w:tabs>
          <w:tab w:val="left" w:pos="1166"/>
        </w:tabs>
        <w:spacing w:before="13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0746FB" w:rsidRDefault="00930EAB">
      <w:pPr>
        <w:pStyle w:val="a5"/>
        <w:numPr>
          <w:ilvl w:val="1"/>
          <w:numId w:val="224"/>
        </w:numPr>
        <w:tabs>
          <w:tab w:val="left" w:pos="1166"/>
        </w:tabs>
        <w:spacing w:before="139"/>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p w:rsidR="000746FB" w:rsidRDefault="00930EAB">
      <w:pPr>
        <w:pStyle w:val="a3"/>
        <w:spacing w:before="137"/>
        <w:ind w:left="446"/>
        <w:jc w:val="left"/>
      </w:pPr>
      <w:r>
        <w:br w:type="column"/>
      </w:r>
      <w:r>
        <w:lastRenderedPageBreak/>
        <w:t xml:space="preserve">Стр. </w:t>
      </w:r>
      <w:r>
        <w:rPr>
          <w:spacing w:val="-10"/>
        </w:rPr>
        <w:t>6</w:t>
      </w:r>
    </w:p>
    <w:p w:rsidR="000746FB" w:rsidRDefault="000746FB">
      <w:pPr>
        <w:pStyle w:val="a3"/>
        <w:ind w:left="0"/>
        <w:jc w:val="left"/>
      </w:pPr>
    </w:p>
    <w:p w:rsidR="000746FB" w:rsidRDefault="000746FB">
      <w:pPr>
        <w:pStyle w:val="a3"/>
        <w:ind w:left="0"/>
        <w:jc w:val="left"/>
      </w:pPr>
    </w:p>
    <w:p w:rsidR="000746FB" w:rsidRDefault="00930EAB">
      <w:pPr>
        <w:pStyle w:val="a3"/>
        <w:ind w:left="446"/>
        <w:jc w:val="left"/>
      </w:pPr>
      <w:r>
        <w:t xml:space="preserve">Стр. </w:t>
      </w:r>
      <w:r>
        <w:rPr>
          <w:spacing w:val="-10"/>
        </w:rPr>
        <w:t>8</w:t>
      </w:r>
    </w:p>
    <w:p w:rsidR="000746FB" w:rsidRDefault="000746FB">
      <w:pPr>
        <w:pStyle w:val="a3"/>
        <w:ind w:left="0"/>
        <w:jc w:val="left"/>
      </w:pPr>
    </w:p>
    <w:p w:rsidR="000746FB" w:rsidRDefault="000746FB">
      <w:pPr>
        <w:pStyle w:val="a3"/>
        <w:ind w:left="0"/>
        <w:jc w:val="left"/>
      </w:pPr>
    </w:p>
    <w:p w:rsidR="000746FB" w:rsidRDefault="00930EAB">
      <w:pPr>
        <w:pStyle w:val="a3"/>
        <w:ind w:left="446"/>
        <w:jc w:val="left"/>
      </w:pPr>
      <w:r>
        <w:t xml:space="preserve">Стр. </w:t>
      </w:r>
      <w:r>
        <w:rPr>
          <w:spacing w:val="-5"/>
        </w:rPr>
        <w:t>20</w:t>
      </w:r>
    </w:p>
    <w:p w:rsidR="000746FB" w:rsidRDefault="00930EAB">
      <w:pPr>
        <w:pStyle w:val="a3"/>
        <w:spacing w:before="139"/>
        <w:ind w:left="446"/>
        <w:jc w:val="left"/>
      </w:pPr>
      <w:r>
        <w:t xml:space="preserve">Стр. </w:t>
      </w:r>
      <w:r>
        <w:rPr>
          <w:spacing w:val="-5"/>
        </w:rPr>
        <w:t>60</w:t>
      </w:r>
    </w:p>
    <w:p w:rsidR="000746FB" w:rsidRDefault="00930EAB">
      <w:pPr>
        <w:pStyle w:val="a3"/>
        <w:spacing w:before="137"/>
        <w:ind w:left="446"/>
        <w:jc w:val="left"/>
      </w:pPr>
      <w:r>
        <w:t xml:space="preserve">Стр. </w:t>
      </w:r>
      <w:r>
        <w:rPr>
          <w:spacing w:val="-5"/>
        </w:rPr>
        <w:t>84</w:t>
      </w:r>
    </w:p>
    <w:p w:rsidR="000746FB" w:rsidRDefault="00930EAB">
      <w:pPr>
        <w:pStyle w:val="a3"/>
        <w:spacing w:before="139"/>
        <w:ind w:left="446"/>
        <w:jc w:val="left"/>
      </w:pPr>
      <w:r>
        <w:t xml:space="preserve">Стр. </w:t>
      </w:r>
      <w:r>
        <w:rPr>
          <w:spacing w:val="-5"/>
        </w:rPr>
        <w:t>114</w:t>
      </w:r>
    </w:p>
    <w:p w:rsidR="000746FB" w:rsidRDefault="00930EAB">
      <w:pPr>
        <w:pStyle w:val="a3"/>
        <w:spacing w:before="138"/>
        <w:ind w:left="446"/>
        <w:jc w:val="left"/>
      </w:pPr>
      <w:r>
        <w:t xml:space="preserve">Стр. </w:t>
      </w:r>
      <w:r>
        <w:rPr>
          <w:spacing w:val="-5"/>
        </w:rPr>
        <w:t>143</w:t>
      </w:r>
    </w:p>
    <w:p w:rsidR="000746FB" w:rsidRDefault="00930EAB">
      <w:pPr>
        <w:pStyle w:val="a3"/>
        <w:spacing w:before="136"/>
        <w:ind w:left="446"/>
        <w:jc w:val="left"/>
      </w:pPr>
      <w:r>
        <w:t xml:space="preserve">Стр. </w:t>
      </w:r>
      <w:r>
        <w:rPr>
          <w:spacing w:val="-5"/>
        </w:rPr>
        <w:t>161</w:t>
      </w:r>
    </w:p>
    <w:p w:rsidR="000746FB" w:rsidRDefault="00930EAB">
      <w:pPr>
        <w:pStyle w:val="a3"/>
        <w:spacing w:before="140"/>
        <w:ind w:left="446"/>
        <w:jc w:val="left"/>
      </w:pPr>
      <w:r>
        <w:t xml:space="preserve">Стр. </w:t>
      </w:r>
      <w:r>
        <w:rPr>
          <w:spacing w:val="-5"/>
        </w:rPr>
        <w:t>198</w:t>
      </w:r>
    </w:p>
    <w:p w:rsidR="000746FB" w:rsidRDefault="00930EAB">
      <w:pPr>
        <w:pStyle w:val="a3"/>
        <w:spacing w:before="136"/>
        <w:ind w:left="446"/>
        <w:jc w:val="left"/>
      </w:pPr>
      <w:r>
        <w:t xml:space="preserve">Стр. </w:t>
      </w:r>
      <w:r>
        <w:rPr>
          <w:spacing w:val="-5"/>
        </w:rPr>
        <w:t>224</w:t>
      </w:r>
    </w:p>
    <w:p w:rsidR="000746FB" w:rsidRDefault="00930EAB">
      <w:pPr>
        <w:pStyle w:val="a3"/>
        <w:spacing w:before="140"/>
        <w:ind w:left="446"/>
        <w:jc w:val="left"/>
      </w:pPr>
      <w:r>
        <w:t xml:space="preserve">Стр. </w:t>
      </w:r>
      <w:r>
        <w:rPr>
          <w:spacing w:val="-5"/>
        </w:rPr>
        <w:t>239</w:t>
      </w:r>
    </w:p>
    <w:p w:rsidR="000746FB" w:rsidRDefault="00930EAB">
      <w:pPr>
        <w:pStyle w:val="a3"/>
        <w:spacing w:before="136"/>
        <w:ind w:left="446"/>
        <w:jc w:val="left"/>
      </w:pPr>
      <w:r>
        <w:t xml:space="preserve">Стр. </w:t>
      </w:r>
      <w:r>
        <w:rPr>
          <w:spacing w:val="-5"/>
        </w:rPr>
        <w:t>263</w:t>
      </w:r>
    </w:p>
    <w:p w:rsidR="000746FB" w:rsidRDefault="00930EAB">
      <w:pPr>
        <w:pStyle w:val="a3"/>
        <w:spacing w:before="140"/>
        <w:ind w:left="446"/>
        <w:jc w:val="left"/>
      </w:pPr>
      <w:r>
        <w:t xml:space="preserve">Стр. </w:t>
      </w:r>
      <w:r>
        <w:rPr>
          <w:spacing w:val="-5"/>
        </w:rPr>
        <w:t>294</w:t>
      </w:r>
    </w:p>
    <w:p w:rsidR="000746FB" w:rsidRDefault="00930EAB">
      <w:pPr>
        <w:pStyle w:val="a3"/>
        <w:spacing w:before="137"/>
        <w:ind w:left="446"/>
        <w:jc w:val="left"/>
      </w:pPr>
      <w:r>
        <w:t xml:space="preserve">Стр. </w:t>
      </w:r>
      <w:r>
        <w:rPr>
          <w:spacing w:val="-5"/>
        </w:rPr>
        <w:t>313</w:t>
      </w:r>
    </w:p>
    <w:p w:rsidR="000746FB" w:rsidRDefault="00930EAB">
      <w:pPr>
        <w:pStyle w:val="a3"/>
        <w:spacing w:before="139"/>
        <w:ind w:left="446"/>
        <w:jc w:val="left"/>
      </w:pPr>
      <w:r>
        <w:t xml:space="preserve">Стр. </w:t>
      </w:r>
      <w:r>
        <w:rPr>
          <w:spacing w:val="-5"/>
        </w:rPr>
        <w:t>338</w:t>
      </w:r>
    </w:p>
    <w:p w:rsidR="000746FB" w:rsidRDefault="00930EAB">
      <w:pPr>
        <w:pStyle w:val="a3"/>
        <w:spacing w:before="137"/>
        <w:ind w:left="446"/>
        <w:jc w:val="left"/>
      </w:pPr>
      <w:r>
        <w:t xml:space="preserve">Стр. </w:t>
      </w:r>
      <w:r>
        <w:rPr>
          <w:spacing w:val="-5"/>
        </w:rPr>
        <w:t>362</w:t>
      </w:r>
    </w:p>
    <w:p w:rsidR="000746FB" w:rsidRDefault="00930EAB">
      <w:pPr>
        <w:pStyle w:val="a3"/>
        <w:spacing w:before="139"/>
        <w:ind w:left="446"/>
        <w:jc w:val="left"/>
      </w:pPr>
      <w:r>
        <w:t xml:space="preserve">Стр. </w:t>
      </w:r>
      <w:r>
        <w:rPr>
          <w:spacing w:val="-5"/>
        </w:rPr>
        <w:t>384</w:t>
      </w:r>
    </w:p>
    <w:p w:rsidR="000746FB" w:rsidRDefault="00930EAB">
      <w:pPr>
        <w:pStyle w:val="a3"/>
        <w:spacing w:before="137"/>
        <w:ind w:left="446"/>
        <w:jc w:val="left"/>
      </w:pPr>
      <w:r>
        <w:t xml:space="preserve">Стр. </w:t>
      </w:r>
      <w:r>
        <w:rPr>
          <w:spacing w:val="-5"/>
        </w:rPr>
        <w:t>409</w:t>
      </w:r>
    </w:p>
    <w:p w:rsidR="000746FB" w:rsidRDefault="00930EAB">
      <w:pPr>
        <w:pStyle w:val="a3"/>
        <w:spacing w:before="139"/>
        <w:ind w:left="446"/>
        <w:jc w:val="left"/>
      </w:pPr>
      <w:r>
        <w:t xml:space="preserve">Стр. </w:t>
      </w:r>
      <w:r>
        <w:rPr>
          <w:spacing w:val="-5"/>
        </w:rPr>
        <w:t>436</w:t>
      </w:r>
    </w:p>
    <w:p w:rsidR="000746FB" w:rsidRDefault="00930EAB">
      <w:pPr>
        <w:pStyle w:val="a3"/>
        <w:spacing w:before="137"/>
        <w:ind w:left="446"/>
        <w:jc w:val="left"/>
      </w:pPr>
      <w:r>
        <w:t xml:space="preserve">Стр. </w:t>
      </w:r>
      <w:r>
        <w:rPr>
          <w:spacing w:val="-5"/>
        </w:rPr>
        <w:t>455</w:t>
      </w:r>
    </w:p>
    <w:p w:rsidR="000746FB" w:rsidRDefault="00930EAB">
      <w:pPr>
        <w:pStyle w:val="a3"/>
        <w:spacing w:before="139"/>
        <w:ind w:left="446"/>
        <w:jc w:val="left"/>
      </w:pPr>
      <w:r>
        <w:t xml:space="preserve">Стр. </w:t>
      </w:r>
      <w:r>
        <w:rPr>
          <w:spacing w:val="-5"/>
        </w:rPr>
        <w:t>473</w:t>
      </w:r>
    </w:p>
    <w:p w:rsidR="000746FB" w:rsidRDefault="00930EAB">
      <w:pPr>
        <w:pStyle w:val="a3"/>
        <w:spacing w:before="137"/>
        <w:ind w:left="446"/>
        <w:jc w:val="left"/>
      </w:pPr>
      <w:r>
        <w:t xml:space="preserve">Стр. </w:t>
      </w:r>
      <w:r>
        <w:rPr>
          <w:spacing w:val="-5"/>
        </w:rPr>
        <w:t>489</w:t>
      </w:r>
    </w:p>
    <w:p w:rsidR="000746FB" w:rsidRDefault="000746FB">
      <w:pPr>
        <w:pStyle w:val="a3"/>
        <w:ind w:left="0"/>
        <w:jc w:val="left"/>
      </w:pPr>
    </w:p>
    <w:p w:rsidR="000746FB" w:rsidRDefault="000746FB">
      <w:pPr>
        <w:pStyle w:val="a3"/>
        <w:ind w:left="0"/>
        <w:jc w:val="left"/>
      </w:pPr>
    </w:p>
    <w:p w:rsidR="000746FB" w:rsidRDefault="00930EAB">
      <w:pPr>
        <w:pStyle w:val="a3"/>
        <w:ind w:left="446"/>
        <w:jc w:val="left"/>
      </w:pPr>
      <w:r>
        <w:t xml:space="preserve">Стр. </w:t>
      </w:r>
      <w:r>
        <w:rPr>
          <w:spacing w:val="-5"/>
        </w:rPr>
        <w:t>525</w:t>
      </w:r>
    </w:p>
    <w:p w:rsidR="000746FB" w:rsidRDefault="00930EAB">
      <w:pPr>
        <w:pStyle w:val="a3"/>
        <w:spacing w:before="139"/>
        <w:ind w:left="446"/>
        <w:jc w:val="left"/>
      </w:pPr>
      <w:r>
        <w:t xml:space="preserve">Стр. </w:t>
      </w:r>
      <w:r>
        <w:rPr>
          <w:spacing w:val="-5"/>
        </w:rPr>
        <w:t>530</w:t>
      </w:r>
    </w:p>
    <w:p w:rsidR="000746FB" w:rsidRDefault="00930EAB">
      <w:pPr>
        <w:pStyle w:val="a3"/>
        <w:spacing w:before="138"/>
        <w:ind w:left="446"/>
        <w:jc w:val="left"/>
      </w:pPr>
      <w:r>
        <w:t xml:space="preserve">Стр. </w:t>
      </w:r>
      <w:r>
        <w:rPr>
          <w:spacing w:val="-5"/>
        </w:rPr>
        <w:t>531</w:t>
      </w:r>
    </w:p>
    <w:p w:rsidR="000746FB" w:rsidRDefault="00930EAB">
      <w:pPr>
        <w:pStyle w:val="a3"/>
        <w:spacing w:before="139"/>
        <w:ind w:left="446"/>
        <w:jc w:val="left"/>
      </w:pPr>
      <w:r>
        <w:t xml:space="preserve">Стр. </w:t>
      </w:r>
      <w:r>
        <w:rPr>
          <w:spacing w:val="-5"/>
        </w:rPr>
        <w:t>533</w:t>
      </w:r>
    </w:p>
    <w:p w:rsidR="000746FB" w:rsidRDefault="000746FB">
      <w:pPr>
        <w:pStyle w:val="a3"/>
        <w:jc w:val="left"/>
        <w:sectPr w:rsidR="000746FB">
          <w:type w:val="continuous"/>
          <w:pgSz w:w="11910" w:h="16840"/>
          <w:pgMar w:top="740" w:right="425" w:bottom="280" w:left="1275" w:header="0" w:footer="997" w:gutter="0"/>
          <w:cols w:num="2" w:space="720" w:equalWidth="0">
            <w:col w:w="8109" w:space="48"/>
            <w:col w:w="2053"/>
          </w:cols>
        </w:sectPr>
      </w:pPr>
    </w:p>
    <w:p w:rsidR="000746FB" w:rsidRDefault="00930EAB">
      <w:pPr>
        <w:pStyle w:val="1"/>
        <w:numPr>
          <w:ilvl w:val="0"/>
          <w:numId w:val="223"/>
        </w:numPr>
        <w:tabs>
          <w:tab w:val="left" w:pos="398"/>
        </w:tabs>
        <w:ind w:left="398" w:hanging="252"/>
      </w:pPr>
      <w:r>
        <w:rPr>
          <w:spacing w:val="-2"/>
        </w:rPr>
        <w:lastRenderedPageBreak/>
        <w:t>ЦЕЛЕВОЙ</w:t>
      </w:r>
      <w:r>
        <w:rPr>
          <w:spacing w:val="-4"/>
        </w:rPr>
        <w:t xml:space="preserve"> </w:t>
      </w:r>
      <w:r>
        <w:rPr>
          <w:spacing w:val="-2"/>
        </w:rPr>
        <w:t>РАЗДЕЛ</w:t>
      </w:r>
    </w:p>
    <w:p w:rsidR="000746FB" w:rsidRDefault="000746FB">
      <w:pPr>
        <w:pStyle w:val="a3"/>
        <w:spacing w:before="140"/>
        <w:ind w:left="0"/>
        <w:jc w:val="left"/>
        <w:rPr>
          <w:rFonts w:ascii="Cambria"/>
          <w:b/>
          <w:sz w:val="32"/>
        </w:rPr>
      </w:pPr>
    </w:p>
    <w:p w:rsidR="000746FB" w:rsidRDefault="00930EAB">
      <w:pPr>
        <w:pStyle w:val="3"/>
        <w:numPr>
          <w:ilvl w:val="1"/>
          <w:numId w:val="222"/>
        </w:numPr>
        <w:tabs>
          <w:tab w:val="left" w:pos="651"/>
        </w:tabs>
        <w:ind w:left="651" w:hanging="505"/>
      </w:pPr>
      <w:r>
        <w:t>Пояснительная</w:t>
      </w:r>
      <w:r>
        <w:rPr>
          <w:spacing w:val="-13"/>
        </w:rPr>
        <w:t xml:space="preserve"> </w:t>
      </w:r>
      <w:r>
        <w:rPr>
          <w:spacing w:val="-2"/>
        </w:rPr>
        <w:t>записка</w:t>
      </w:r>
    </w:p>
    <w:p w:rsidR="000746FB" w:rsidRDefault="00930EAB">
      <w:pPr>
        <w:pStyle w:val="a3"/>
        <w:spacing w:before="318" w:line="276" w:lineRule="auto"/>
        <w:ind w:right="415" w:firstLine="707"/>
      </w:pPr>
      <w:r>
        <w:t>Адаптированная образовательная программа основного общего образования для обучающихся с задержкой психического развития (вариант 7) (далее – АОП ООО)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0746FB" w:rsidRDefault="00930EAB">
      <w:pPr>
        <w:pStyle w:val="a3"/>
        <w:spacing w:line="276" w:lineRule="auto"/>
        <w:ind w:right="415" w:firstLine="707"/>
      </w:pPr>
      <w:r>
        <w:t>АОП ООО для обучающихся с задержкой психического развития (вариант 7) является основным документом МАОУ СОШ № 12,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746FB" w:rsidRDefault="00930EAB">
      <w:pPr>
        <w:pStyle w:val="a3"/>
        <w:spacing w:before="2" w:line="276" w:lineRule="auto"/>
        <w:ind w:right="421" w:firstLine="707"/>
      </w:pPr>
      <w:r>
        <w:t>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0746FB" w:rsidRDefault="00930EAB">
      <w:pPr>
        <w:spacing w:line="276" w:lineRule="exact"/>
        <w:ind w:left="854"/>
        <w:jc w:val="both"/>
        <w:rPr>
          <w:sz w:val="24"/>
        </w:rPr>
      </w:pPr>
      <w:r>
        <w:rPr>
          <w:b/>
          <w:sz w:val="24"/>
        </w:rPr>
        <w:t>Целями</w:t>
      </w:r>
      <w:r>
        <w:rPr>
          <w:b/>
          <w:spacing w:val="-6"/>
          <w:sz w:val="24"/>
        </w:rPr>
        <w:t xml:space="preserve"> </w:t>
      </w:r>
      <w:r>
        <w:rPr>
          <w:b/>
          <w:sz w:val="24"/>
        </w:rPr>
        <w:t>реализации</w:t>
      </w:r>
      <w:r>
        <w:rPr>
          <w:b/>
          <w:spacing w:val="-2"/>
          <w:sz w:val="24"/>
        </w:rPr>
        <w:t xml:space="preserve"> </w:t>
      </w:r>
      <w:r>
        <w:rPr>
          <w:b/>
          <w:sz w:val="24"/>
        </w:rPr>
        <w:t>АОП</w:t>
      </w:r>
      <w:r>
        <w:rPr>
          <w:b/>
          <w:spacing w:val="-2"/>
          <w:sz w:val="24"/>
        </w:rPr>
        <w:t xml:space="preserve"> </w:t>
      </w:r>
      <w:r>
        <w:rPr>
          <w:b/>
          <w:sz w:val="24"/>
        </w:rPr>
        <w:t xml:space="preserve">ООО </w:t>
      </w:r>
      <w:r>
        <w:rPr>
          <w:sz w:val="24"/>
        </w:rPr>
        <w:t>для</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ЗПР</w:t>
      </w:r>
      <w:r>
        <w:rPr>
          <w:spacing w:val="-2"/>
          <w:sz w:val="24"/>
        </w:rPr>
        <w:t xml:space="preserve"> являются:</w:t>
      </w:r>
    </w:p>
    <w:p w:rsidR="000746FB" w:rsidRDefault="00930EAB">
      <w:pPr>
        <w:pStyle w:val="a5"/>
        <w:numPr>
          <w:ilvl w:val="0"/>
          <w:numId w:val="221"/>
        </w:numPr>
        <w:tabs>
          <w:tab w:val="left" w:pos="506"/>
        </w:tabs>
        <w:spacing w:before="41" w:line="276" w:lineRule="auto"/>
        <w:ind w:right="425"/>
        <w:rPr>
          <w:sz w:val="24"/>
        </w:rPr>
      </w:pPr>
      <w:r>
        <w:rPr>
          <w:sz w:val="24"/>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0746FB" w:rsidRDefault="00930EAB">
      <w:pPr>
        <w:pStyle w:val="a5"/>
        <w:numPr>
          <w:ilvl w:val="0"/>
          <w:numId w:val="221"/>
        </w:numPr>
        <w:tabs>
          <w:tab w:val="left" w:pos="506"/>
        </w:tabs>
        <w:spacing w:before="1"/>
        <w:rPr>
          <w:sz w:val="24"/>
        </w:rPr>
      </w:pPr>
      <w:r>
        <w:rPr>
          <w:sz w:val="24"/>
        </w:rPr>
        <w:t>создание</w:t>
      </w:r>
      <w:r>
        <w:rPr>
          <w:spacing w:val="-5"/>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становления</w:t>
      </w:r>
      <w:r>
        <w:rPr>
          <w:spacing w:val="-3"/>
          <w:sz w:val="24"/>
        </w:rPr>
        <w:t xml:space="preserve"> </w:t>
      </w:r>
      <w:r>
        <w:rPr>
          <w:sz w:val="24"/>
        </w:rPr>
        <w:t>и</w:t>
      </w:r>
      <w:r>
        <w:rPr>
          <w:spacing w:val="-6"/>
          <w:sz w:val="24"/>
        </w:rPr>
        <w:t xml:space="preserve"> </w:t>
      </w:r>
      <w:r>
        <w:rPr>
          <w:sz w:val="24"/>
        </w:rPr>
        <w:t>формирования</w:t>
      </w:r>
      <w:r>
        <w:rPr>
          <w:spacing w:val="-3"/>
          <w:sz w:val="24"/>
        </w:rPr>
        <w:t xml:space="preserve"> </w:t>
      </w:r>
      <w:r>
        <w:rPr>
          <w:sz w:val="24"/>
        </w:rPr>
        <w:t>личности</w:t>
      </w:r>
      <w:r>
        <w:rPr>
          <w:spacing w:val="-3"/>
          <w:sz w:val="24"/>
        </w:rPr>
        <w:t xml:space="preserve"> </w:t>
      </w:r>
      <w:r>
        <w:rPr>
          <w:spacing w:val="-2"/>
          <w:sz w:val="24"/>
        </w:rPr>
        <w:t>обучающегося;</w:t>
      </w:r>
    </w:p>
    <w:p w:rsidR="000746FB" w:rsidRDefault="00930EAB">
      <w:pPr>
        <w:pStyle w:val="a5"/>
        <w:numPr>
          <w:ilvl w:val="0"/>
          <w:numId w:val="221"/>
        </w:numPr>
        <w:tabs>
          <w:tab w:val="left" w:pos="506"/>
        </w:tabs>
        <w:spacing w:before="41" w:line="276" w:lineRule="auto"/>
        <w:ind w:right="420"/>
        <w:rPr>
          <w:sz w:val="24"/>
        </w:rPr>
      </w:pPr>
      <w:r>
        <w:rPr>
          <w:sz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0746FB" w:rsidRDefault="00930EAB">
      <w:pPr>
        <w:pStyle w:val="a3"/>
        <w:spacing w:line="278" w:lineRule="auto"/>
        <w:ind w:right="419" w:firstLine="707"/>
      </w:pPr>
      <w:r>
        <w:t>Достижение поставленных целей реализации АОП ООО для обучающихся с ЗПР предусматривает решение следующих основных задач:</w:t>
      </w:r>
    </w:p>
    <w:p w:rsidR="000746FB" w:rsidRDefault="00930EAB">
      <w:pPr>
        <w:pStyle w:val="a5"/>
        <w:numPr>
          <w:ilvl w:val="0"/>
          <w:numId w:val="220"/>
        </w:numPr>
        <w:tabs>
          <w:tab w:val="left" w:pos="506"/>
        </w:tabs>
        <w:spacing w:line="276" w:lineRule="auto"/>
        <w:ind w:right="421"/>
        <w:jc w:val="both"/>
        <w:rPr>
          <w:sz w:val="24"/>
        </w:rPr>
      </w:pPr>
      <w:r>
        <w:rPr>
          <w:sz w:val="24"/>
        </w:rPr>
        <w:t>формирование у обучающихся нравственных убеждений, эстетического вкуса и</w:t>
      </w:r>
      <w:r>
        <w:rPr>
          <w:spacing w:val="40"/>
          <w:sz w:val="24"/>
        </w:rPr>
        <w:t xml:space="preserve"> </w:t>
      </w:r>
      <w:r>
        <w:rPr>
          <w:sz w:val="24"/>
        </w:rPr>
        <w:t>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746FB" w:rsidRDefault="00930EAB">
      <w:pPr>
        <w:pStyle w:val="a5"/>
        <w:numPr>
          <w:ilvl w:val="0"/>
          <w:numId w:val="220"/>
        </w:numPr>
        <w:tabs>
          <w:tab w:val="left" w:pos="506"/>
        </w:tabs>
        <w:spacing w:line="276" w:lineRule="auto"/>
        <w:ind w:right="424"/>
        <w:jc w:val="both"/>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746FB" w:rsidRDefault="00930EAB">
      <w:pPr>
        <w:pStyle w:val="a5"/>
        <w:numPr>
          <w:ilvl w:val="0"/>
          <w:numId w:val="220"/>
        </w:numPr>
        <w:tabs>
          <w:tab w:val="left" w:pos="506"/>
        </w:tabs>
        <w:spacing w:line="276" w:lineRule="auto"/>
        <w:ind w:right="425"/>
        <w:jc w:val="both"/>
        <w:rPr>
          <w:sz w:val="24"/>
        </w:rPr>
      </w:pPr>
      <w:r>
        <w:rPr>
          <w:sz w:val="24"/>
        </w:rPr>
        <w:t xml:space="preserve">обеспечение преемственности начального общего, основного общего и среднего общего </w:t>
      </w:r>
      <w:r>
        <w:rPr>
          <w:spacing w:val="-2"/>
          <w:sz w:val="24"/>
        </w:rPr>
        <w:t>образования;</w:t>
      </w:r>
    </w:p>
    <w:p w:rsidR="000746FB" w:rsidRDefault="00930EAB">
      <w:pPr>
        <w:pStyle w:val="a5"/>
        <w:numPr>
          <w:ilvl w:val="0"/>
          <w:numId w:val="220"/>
        </w:numPr>
        <w:tabs>
          <w:tab w:val="left" w:pos="505"/>
        </w:tabs>
        <w:spacing w:line="275" w:lineRule="exact"/>
        <w:ind w:left="505" w:hanging="359"/>
        <w:jc w:val="both"/>
        <w:rPr>
          <w:sz w:val="24"/>
        </w:rPr>
      </w:pPr>
      <w:r>
        <w:rPr>
          <w:sz w:val="24"/>
        </w:rPr>
        <w:t>достижение</w:t>
      </w:r>
      <w:r>
        <w:rPr>
          <w:spacing w:val="-14"/>
          <w:sz w:val="24"/>
        </w:rPr>
        <w:t xml:space="preserve"> </w:t>
      </w:r>
      <w:r>
        <w:rPr>
          <w:sz w:val="24"/>
        </w:rPr>
        <w:t>планируемых</w:t>
      </w:r>
      <w:r>
        <w:rPr>
          <w:spacing w:val="-13"/>
          <w:sz w:val="24"/>
        </w:rPr>
        <w:t xml:space="preserve"> </w:t>
      </w:r>
      <w:r>
        <w:rPr>
          <w:sz w:val="24"/>
        </w:rPr>
        <w:t>результатов</w:t>
      </w:r>
      <w:r>
        <w:rPr>
          <w:spacing w:val="-14"/>
          <w:sz w:val="24"/>
        </w:rPr>
        <w:t xml:space="preserve"> </w:t>
      </w:r>
      <w:r>
        <w:rPr>
          <w:sz w:val="24"/>
        </w:rPr>
        <w:t>освоения</w:t>
      </w:r>
      <w:r>
        <w:rPr>
          <w:spacing w:val="-13"/>
          <w:sz w:val="24"/>
        </w:rPr>
        <w:t xml:space="preserve"> </w:t>
      </w:r>
      <w:r>
        <w:rPr>
          <w:sz w:val="24"/>
        </w:rPr>
        <w:t>ФАОП</w:t>
      </w:r>
      <w:r>
        <w:rPr>
          <w:spacing w:val="-14"/>
          <w:sz w:val="24"/>
        </w:rPr>
        <w:t xml:space="preserve"> </w:t>
      </w:r>
      <w:r>
        <w:rPr>
          <w:sz w:val="24"/>
        </w:rPr>
        <w:t>ООО</w:t>
      </w:r>
      <w:r>
        <w:rPr>
          <w:spacing w:val="-14"/>
          <w:sz w:val="24"/>
        </w:rPr>
        <w:t xml:space="preserve"> </w:t>
      </w:r>
      <w:r>
        <w:rPr>
          <w:sz w:val="24"/>
        </w:rPr>
        <w:t>обучающимися</w:t>
      </w:r>
      <w:r>
        <w:rPr>
          <w:spacing w:val="-13"/>
          <w:sz w:val="24"/>
        </w:rPr>
        <w:t xml:space="preserve"> </w:t>
      </w:r>
      <w:r>
        <w:rPr>
          <w:sz w:val="24"/>
        </w:rPr>
        <w:t>с</w:t>
      </w:r>
      <w:r>
        <w:rPr>
          <w:spacing w:val="-14"/>
          <w:sz w:val="24"/>
        </w:rPr>
        <w:t xml:space="preserve"> </w:t>
      </w:r>
      <w:r>
        <w:rPr>
          <w:spacing w:val="-4"/>
          <w:sz w:val="24"/>
        </w:rPr>
        <w:t>ЗПР;</w:t>
      </w:r>
    </w:p>
    <w:p w:rsidR="000746FB" w:rsidRDefault="00930EAB">
      <w:pPr>
        <w:pStyle w:val="a5"/>
        <w:numPr>
          <w:ilvl w:val="0"/>
          <w:numId w:val="220"/>
        </w:numPr>
        <w:tabs>
          <w:tab w:val="left" w:pos="505"/>
        </w:tabs>
        <w:spacing w:before="38"/>
        <w:ind w:left="505" w:hanging="359"/>
        <w:jc w:val="both"/>
        <w:rPr>
          <w:sz w:val="24"/>
        </w:rPr>
      </w:pPr>
      <w:r>
        <w:rPr>
          <w:spacing w:val="-2"/>
          <w:sz w:val="24"/>
        </w:rPr>
        <w:t>обеспечение</w:t>
      </w:r>
      <w:r>
        <w:rPr>
          <w:spacing w:val="2"/>
          <w:sz w:val="24"/>
        </w:rPr>
        <w:t xml:space="preserve"> </w:t>
      </w:r>
      <w:r>
        <w:rPr>
          <w:spacing w:val="-2"/>
          <w:sz w:val="24"/>
        </w:rPr>
        <w:t>доступности</w:t>
      </w:r>
      <w:r>
        <w:rPr>
          <w:spacing w:val="4"/>
          <w:sz w:val="24"/>
        </w:rPr>
        <w:t xml:space="preserve"> </w:t>
      </w:r>
      <w:r>
        <w:rPr>
          <w:spacing w:val="-2"/>
          <w:sz w:val="24"/>
        </w:rPr>
        <w:t>получения</w:t>
      </w:r>
      <w:r>
        <w:rPr>
          <w:spacing w:val="3"/>
          <w:sz w:val="24"/>
        </w:rPr>
        <w:t xml:space="preserve"> </w:t>
      </w:r>
      <w:r>
        <w:rPr>
          <w:spacing w:val="-2"/>
          <w:sz w:val="24"/>
        </w:rPr>
        <w:t>качественного</w:t>
      </w:r>
      <w:r>
        <w:rPr>
          <w:spacing w:val="4"/>
          <w:sz w:val="24"/>
        </w:rPr>
        <w:t xml:space="preserve"> </w:t>
      </w:r>
      <w:r>
        <w:rPr>
          <w:spacing w:val="-2"/>
          <w:sz w:val="24"/>
        </w:rPr>
        <w:t>основного</w:t>
      </w:r>
      <w:r>
        <w:rPr>
          <w:spacing w:val="4"/>
          <w:sz w:val="24"/>
        </w:rPr>
        <w:t xml:space="preserve"> </w:t>
      </w:r>
      <w:r>
        <w:rPr>
          <w:spacing w:val="-2"/>
          <w:sz w:val="24"/>
        </w:rPr>
        <w:t>общего</w:t>
      </w:r>
      <w:r>
        <w:rPr>
          <w:spacing w:val="4"/>
          <w:sz w:val="24"/>
        </w:rPr>
        <w:t xml:space="preserve"> </w:t>
      </w:r>
      <w:r>
        <w:rPr>
          <w:spacing w:val="-2"/>
          <w:sz w:val="24"/>
        </w:rPr>
        <w:t>образования;</w:t>
      </w:r>
    </w:p>
    <w:p w:rsidR="000746FB" w:rsidRDefault="00930EAB">
      <w:pPr>
        <w:pStyle w:val="a5"/>
        <w:numPr>
          <w:ilvl w:val="0"/>
          <w:numId w:val="220"/>
        </w:numPr>
        <w:tabs>
          <w:tab w:val="left" w:pos="506"/>
        </w:tabs>
        <w:spacing w:before="41" w:line="276" w:lineRule="auto"/>
        <w:ind w:right="419"/>
        <w:jc w:val="both"/>
        <w:rPr>
          <w:sz w:val="24"/>
        </w:rPr>
      </w:pPr>
      <w:r>
        <w:rPr>
          <w:sz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w:t>
      </w:r>
      <w:r>
        <w:rPr>
          <w:sz w:val="24"/>
        </w:rPr>
        <w:lastRenderedPageBreak/>
        <w:t>потенциала</w:t>
      </w:r>
      <w:r>
        <w:rPr>
          <w:spacing w:val="80"/>
          <w:w w:val="150"/>
          <w:sz w:val="24"/>
        </w:rPr>
        <w:t xml:space="preserve"> </w:t>
      </w:r>
      <w:r>
        <w:rPr>
          <w:sz w:val="24"/>
        </w:rPr>
        <w:t>образовательной</w:t>
      </w:r>
      <w:r>
        <w:rPr>
          <w:spacing w:val="40"/>
          <w:sz w:val="24"/>
        </w:rPr>
        <w:t xml:space="preserve">  </w:t>
      </w:r>
      <w:r>
        <w:rPr>
          <w:sz w:val="24"/>
        </w:rPr>
        <w:t>организации,</w:t>
      </w:r>
      <w:r>
        <w:rPr>
          <w:spacing w:val="80"/>
          <w:w w:val="150"/>
          <w:sz w:val="24"/>
        </w:rPr>
        <w:t xml:space="preserve"> </w:t>
      </w:r>
      <w:r>
        <w:rPr>
          <w:sz w:val="24"/>
        </w:rPr>
        <w:t>инклюзивного</w:t>
      </w:r>
      <w:r>
        <w:rPr>
          <w:spacing w:val="80"/>
          <w:w w:val="150"/>
          <w:sz w:val="24"/>
        </w:rPr>
        <w:t xml:space="preserve"> </w:t>
      </w:r>
      <w:r>
        <w:rPr>
          <w:sz w:val="24"/>
        </w:rPr>
        <w:t>подхода</w:t>
      </w:r>
      <w:r>
        <w:rPr>
          <w:spacing w:val="80"/>
          <w:w w:val="150"/>
          <w:sz w:val="24"/>
        </w:rPr>
        <w:t xml:space="preserve"> </w:t>
      </w:r>
      <w:r>
        <w:rPr>
          <w:sz w:val="24"/>
        </w:rPr>
        <w:t>в</w:t>
      </w:r>
      <w:r>
        <w:rPr>
          <w:spacing w:val="80"/>
          <w:w w:val="150"/>
          <w:sz w:val="24"/>
        </w:rPr>
        <w:t xml:space="preserve"> </w:t>
      </w:r>
      <w:r>
        <w:rPr>
          <w:sz w:val="24"/>
        </w:rPr>
        <w:t>образовании,</w:t>
      </w:r>
    </w:p>
    <w:p w:rsidR="000746FB" w:rsidRDefault="000746FB">
      <w:pPr>
        <w:pStyle w:val="a5"/>
        <w:spacing w:line="276" w:lineRule="auto"/>
        <w:rPr>
          <w:sz w:val="24"/>
        </w:rPr>
        <w:sectPr w:rsidR="000746FB">
          <w:pgSz w:w="11910" w:h="16840"/>
          <w:pgMar w:top="1040" w:right="425" w:bottom="1220" w:left="1275" w:header="0" w:footer="997" w:gutter="0"/>
          <w:cols w:space="720"/>
        </w:sectPr>
      </w:pPr>
    </w:p>
    <w:p w:rsidR="000746FB" w:rsidRDefault="00930EAB">
      <w:pPr>
        <w:pStyle w:val="a3"/>
        <w:spacing w:before="76" w:line="276" w:lineRule="auto"/>
        <w:ind w:left="506" w:right="418"/>
      </w:pPr>
      <w:r>
        <w:lastRenderedPageBreak/>
        <w:t>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746FB" w:rsidRDefault="00930EAB">
      <w:pPr>
        <w:pStyle w:val="a5"/>
        <w:numPr>
          <w:ilvl w:val="0"/>
          <w:numId w:val="220"/>
        </w:numPr>
        <w:tabs>
          <w:tab w:val="left" w:pos="506"/>
        </w:tabs>
        <w:spacing w:line="276" w:lineRule="auto"/>
        <w:ind w:right="422"/>
        <w:jc w:val="both"/>
        <w:rPr>
          <w:sz w:val="24"/>
        </w:rPr>
      </w:pPr>
      <w:r>
        <w:rPr>
          <w:sz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746FB" w:rsidRDefault="00930EAB">
      <w:pPr>
        <w:pStyle w:val="a5"/>
        <w:numPr>
          <w:ilvl w:val="0"/>
          <w:numId w:val="220"/>
        </w:numPr>
        <w:tabs>
          <w:tab w:val="left" w:pos="506"/>
        </w:tabs>
        <w:spacing w:line="278" w:lineRule="auto"/>
        <w:ind w:right="417"/>
        <w:jc w:val="both"/>
        <w:rPr>
          <w:sz w:val="24"/>
        </w:rPr>
      </w:pPr>
      <w:r>
        <w:rPr>
          <w:sz w:val="24"/>
        </w:rPr>
        <w:t>организация творческих конкурсов, проектной и учебно-исследовательской</w:t>
      </w:r>
      <w:r>
        <w:rPr>
          <w:spacing w:val="80"/>
          <w:sz w:val="24"/>
        </w:rPr>
        <w:t xml:space="preserve"> </w:t>
      </w:r>
      <w:r>
        <w:rPr>
          <w:spacing w:val="-2"/>
          <w:sz w:val="24"/>
        </w:rPr>
        <w:t>деятельности;</w:t>
      </w:r>
    </w:p>
    <w:p w:rsidR="000746FB" w:rsidRDefault="00930EAB">
      <w:pPr>
        <w:pStyle w:val="a5"/>
        <w:numPr>
          <w:ilvl w:val="0"/>
          <w:numId w:val="220"/>
        </w:numPr>
        <w:tabs>
          <w:tab w:val="left" w:pos="506"/>
        </w:tabs>
        <w:spacing w:line="276" w:lineRule="auto"/>
        <w:ind w:right="422"/>
        <w:jc w:val="both"/>
        <w:rPr>
          <w:sz w:val="24"/>
        </w:rPr>
      </w:pPr>
      <w:r>
        <w:rPr>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sz w:val="24"/>
        </w:rPr>
        <w:t>организации;</w:t>
      </w:r>
    </w:p>
    <w:p w:rsidR="000746FB" w:rsidRDefault="00930EAB">
      <w:pPr>
        <w:pStyle w:val="a5"/>
        <w:numPr>
          <w:ilvl w:val="0"/>
          <w:numId w:val="220"/>
        </w:numPr>
        <w:tabs>
          <w:tab w:val="left" w:pos="506"/>
        </w:tabs>
        <w:spacing w:line="276" w:lineRule="auto"/>
        <w:ind w:right="422"/>
        <w:jc w:val="both"/>
        <w:rPr>
          <w:sz w:val="24"/>
        </w:rPr>
      </w:pPr>
      <w:r>
        <w:rPr>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sz w:val="24"/>
        </w:rPr>
        <w:t>действия;</w:t>
      </w:r>
    </w:p>
    <w:p w:rsidR="000746FB" w:rsidRDefault="00930EAB">
      <w:pPr>
        <w:pStyle w:val="a5"/>
        <w:numPr>
          <w:ilvl w:val="0"/>
          <w:numId w:val="220"/>
        </w:numPr>
        <w:tabs>
          <w:tab w:val="left" w:pos="506"/>
        </w:tabs>
        <w:spacing w:line="276" w:lineRule="auto"/>
        <w:ind w:right="416"/>
        <w:jc w:val="both"/>
        <w:rPr>
          <w:sz w:val="24"/>
        </w:rPr>
      </w:pPr>
      <w:r>
        <w:rPr>
          <w:sz w:val="24"/>
        </w:rPr>
        <w:t>организация социального и учебно-исследовательского проектирования, профессиональной ориентации обучающихся</w:t>
      </w:r>
      <w:r>
        <w:rPr>
          <w:spacing w:val="-1"/>
          <w:sz w:val="24"/>
        </w:rPr>
        <w:t xml:space="preserve"> </w:t>
      </w:r>
      <w:r>
        <w:rPr>
          <w:sz w:val="24"/>
        </w:rPr>
        <w:t>при поддержке</w:t>
      </w:r>
      <w:r>
        <w:rPr>
          <w:spacing w:val="-2"/>
          <w:sz w:val="24"/>
        </w:rPr>
        <w:t xml:space="preserve"> </w:t>
      </w:r>
      <w:r>
        <w:rPr>
          <w:sz w:val="24"/>
        </w:rPr>
        <w:t>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746FB" w:rsidRDefault="00930EAB">
      <w:pPr>
        <w:pStyle w:val="a5"/>
        <w:numPr>
          <w:ilvl w:val="0"/>
          <w:numId w:val="220"/>
        </w:numPr>
        <w:tabs>
          <w:tab w:val="left" w:pos="506"/>
        </w:tabs>
        <w:spacing w:line="278" w:lineRule="auto"/>
        <w:ind w:right="420"/>
        <w:jc w:val="both"/>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746FB" w:rsidRDefault="00930EAB">
      <w:pPr>
        <w:spacing w:line="272" w:lineRule="exact"/>
        <w:ind w:left="854"/>
        <w:jc w:val="both"/>
        <w:rPr>
          <w:sz w:val="24"/>
        </w:rPr>
      </w:pPr>
      <w:r>
        <w:rPr>
          <w:sz w:val="24"/>
        </w:rPr>
        <w:t>АОП</w:t>
      </w:r>
      <w:r>
        <w:rPr>
          <w:spacing w:val="-6"/>
          <w:sz w:val="24"/>
        </w:rPr>
        <w:t xml:space="preserve"> </w:t>
      </w:r>
      <w:r>
        <w:rPr>
          <w:sz w:val="24"/>
        </w:rPr>
        <w:t>ООО</w:t>
      </w:r>
      <w:r>
        <w:rPr>
          <w:spacing w:val="-3"/>
          <w:sz w:val="24"/>
        </w:rPr>
        <w:t xml:space="preserve"> </w:t>
      </w:r>
      <w:r>
        <w:rPr>
          <w:sz w:val="24"/>
        </w:rPr>
        <w:t>для</w:t>
      </w:r>
      <w:r>
        <w:rPr>
          <w:spacing w:val="-3"/>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ЗПР учитывает</w:t>
      </w:r>
      <w:r>
        <w:rPr>
          <w:spacing w:val="3"/>
          <w:sz w:val="24"/>
        </w:rPr>
        <w:t xml:space="preserve"> </w:t>
      </w:r>
      <w:r>
        <w:rPr>
          <w:b/>
          <w:sz w:val="24"/>
        </w:rPr>
        <w:t>следующие</w:t>
      </w:r>
      <w:r>
        <w:rPr>
          <w:b/>
          <w:spacing w:val="-4"/>
          <w:sz w:val="24"/>
        </w:rPr>
        <w:t xml:space="preserve"> </w:t>
      </w:r>
      <w:r>
        <w:rPr>
          <w:b/>
          <w:sz w:val="24"/>
        </w:rPr>
        <w:t>принципы</w:t>
      </w:r>
      <w:r>
        <w:rPr>
          <w:b/>
          <w:spacing w:val="-2"/>
          <w:sz w:val="24"/>
        </w:rPr>
        <w:t xml:space="preserve"> </w:t>
      </w:r>
      <w:r>
        <w:rPr>
          <w:b/>
          <w:sz w:val="24"/>
        </w:rPr>
        <w:t>и</w:t>
      </w:r>
      <w:r>
        <w:rPr>
          <w:b/>
          <w:spacing w:val="-2"/>
          <w:sz w:val="24"/>
        </w:rPr>
        <w:t xml:space="preserve"> подходы</w:t>
      </w:r>
      <w:r>
        <w:rPr>
          <w:spacing w:val="-2"/>
          <w:sz w:val="24"/>
        </w:rPr>
        <w:t>:</w:t>
      </w:r>
    </w:p>
    <w:p w:rsidR="000746FB" w:rsidRDefault="00930EAB">
      <w:pPr>
        <w:pStyle w:val="a5"/>
        <w:numPr>
          <w:ilvl w:val="1"/>
          <w:numId w:val="220"/>
        </w:numPr>
        <w:tabs>
          <w:tab w:val="left" w:pos="506"/>
        </w:tabs>
        <w:spacing w:before="35" w:line="276" w:lineRule="auto"/>
        <w:ind w:right="420"/>
        <w:rPr>
          <w:sz w:val="24"/>
        </w:rPr>
      </w:pPr>
      <w:r>
        <w:rPr>
          <w:i/>
          <w:sz w:val="24"/>
        </w:rPr>
        <w:t>принцип учета ФГОС ООО</w:t>
      </w:r>
      <w:r>
        <w:rPr>
          <w:sz w:val="24"/>
        </w:rPr>
        <w:t>: АОП ООО базируется на требованиях, предъявляемых</w:t>
      </w:r>
      <w:r>
        <w:rPr>
          <w:spacing w:val="40"/>
          <w:sz w:val="24"/>
        </w:rPr>
        <w:t xml:space="preserve"> </w:t>
      </w:r>
      <w:r>
        <w:rPr>
          <w:sz w:val="24"/>
        </w:rPr>
        <w:t>ФГОС ООО к целям, содержанию, планируемым результатам и условиям обучения на уровне основного общего образования;</w:t>
      </w:r>
    </w:p>
    <w:p w:rsidR="000746FB" w:rsidRDefault="00930EAB">
      <w:pPr>
        <w:pStyle w:val="a5"/>
        <w:numPr>
          <w:ilvl w:val="1"/>
          <w:numId w:val="220"/>
        </w:numPr>
        <w:tabs>
          <w:tab w:val="left" w:pos="506"/>
        </w:tabs>
        <w:spacing w:before="1" w:line="276" w:lineRule="auto"/>
        <w:ind w:right="415"/>
        <w:rPr>
          <w:sz w:val="24"/>
        </w:rPr>
      </w:pPr>
      <w:r>
        <w:rPr>
          <w:i/>
          <w:sz w:val="24"/>
        </w:rPr>
        <w:t>принцип учета языка обучения</w:t>
      </w:r>
      <w:r>
        <w:rPr>
          <w:sz w:val="24"/>
        </w:rPr>
        <w:t>: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746FB" w:rsidRDefault="00930EAB">
      <w:pPr>
        <w:pStyle w:val="a5"/>
        <w:numPr>
          <w:ilvl w:val="1"/>
          <w:numId w:val="220"/>
        </w:numPr>
        <w:tabs>
          <w:tab w:val="left" w:pos="506"/>
        </w:tabs>
        <w:spacing w:line="276" w:lineRule="auto"/>
        <w:ind w:right="420"/>
        <w:rPr>
          <w:sz w:val="24"/>
        </w:rPr>
      </w:pPr>
      <w:r>
        <w:rPr>
          <w:i/>
          <w:sz w:val="24"/>
        </w:rPr>
        <w:t>принцип учета ведущей деятельности обучающегося</w:t>
      </w:r>
      <w:r>
        <w:rPr>
          <w:sz w:val="24"/>
        </w:rPr>
        <w:t>: АОП ООО обеспечивает конструирование учебного процесса в структуре учебной деятельности, предусматривает механизмы формирования всех компонентов</w:t>
      </w:r>
      <w:r>
        <w:rPr>
          <w:spacing w:val="-1"/>
          <w:sz w:val="24"/>
        </w:rPr>
        <w:t xml:space="preserve"> </w:t>
      </w:r>
      <w:r>
        <w:rPr>
          <w:sz w:val="24"/>
        </w:rPr>
        <w:t>учебной деятельности (мотив, цель, учебная задача, учебные операции, контроль и самоконтроль);</w:t>
      </w:r>
    </w:p>
    <w:p w:rsidR="000746FB" w:rsidRDefault="00930EAB">
      <w:pPr>
        <w:pStyle w:val="a5"/>
        <w:numPr>
          <w:ilvl w:val="1"/>
          <w:numId w:val="220"/>
        </w:numPr>
        <w:tabs>
          <w:tab w:val="left" w:pos="506"/>
        </w:tabs>
        <w:spacing w:before="1" w:line="276" w:lineRule="auto"/>
        <w:ind w:right="419"/>
        <w:rPr>
          <w:sz w:val="24"/>
        </w:rPr>
      </w:pPr>
      <w:r>
        <w:rPr>
          <w:i/>
          <w:sz w:val="24"/>
        </w:rPr>
        <w:t>принцип индивидуализации обучения</w:t>
      </w:r>
      <w:r>
        <w:rPr>
          <w:sz w:val="24"/>
        </w:rPr>
        <w:t>: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0746FB" w:rsidRDefault="00930EAB">
      <w:pPr>
        <w:pStyle w:val="a5"/>
        <w:numPr>
          <w:ilvl w:val="1"/>
          <w:numId w:val="220"/>
        </w:numPr>
        <w:tabs>
          <w:tab w:val="left" w:pos="506"/>
        </w:tabs>
        <w:spacing w:line="276" w:lineRule="auto"/>
        <w:ind w:right="421"/>
        <w:rPr>
          <w:sz w:val="24"/>
        </w:rPr>
      </w:pPr>
      <w:r>
        <w:rPr>
          <w:i/>
          <w:sz w:val="24"/>
        </w:rPr>
        <w:t>системно-деятельностный подход</w:t>
      </w:r>
      <w:r>
        <w:rPr>
          <w:sz w:val="24"/>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746FB" w:rsidRDefault="00930EAB">
      <w:pPr>
        <w:pStyle w:val="a5"/>
        <w:numPr>
          <w:ilvl w:val="1"/>
          <w:numId w:val="220"/>
        </w:numPr>
        <w:tabs>
          <w:tab w:val="left" w:pos="506"/>
        </w:tabs>
        <w:spacing w:line="276" w:lineRule="auto"/>
        <w:ind w:right="415"/>
        <w:rPr>
          <w:sz w:val="24"/>
        </w:rPr>
      </w:pPr>
      <w:r>
        <w:rPr>
          <w:i/>
          <w:sz w:val="24"/>
        </w:rPr>
        <w:t xml:space="preserve">принцип учета индивидуальных возрастных, психологических и физиологических особенностей </w:t>
      </w:r>
      <w:r>
        <w:rPr>
          <w:sz w:val="24"/>
        </w:rPr>
        <w:t>обучающихся с ЗПР при построении образовательного процесса и определении образовательно-воспитательных целей и путей их достижения;</w:t>
      </w:r>
    </w:p>
    <w:p w:rsidR="000746FB" w:rsidRDefault="00930EAB">
      <w:pPr>
        <w:pStyle w:val="a5"/>
        <w:numPr>
          <w:ilvl w:val="1"/>
          <w:numId w:val="220"/>
        </w:numPr>
        <w:tabs>
          <w:tab w:val="left" w:pos="506"/>
        </w:tabs>
        <w:spacing w:line="276" w:lineRule="auto"/>
        <w:ind w:right="416"/>
        <w:rPr>
          <w:sz w:val="24"/>
        </w:rPr>
      </w:pPr>
      <w:r>
        <w:rPr>
          <w:i/>
          <w:sz w:val="24"/>
        </w:rPr>
        <w:t>принцип обеспечения фундаментального характера образования</w:t>
      </w:r>
      <w:r>
        <w:rPr>
          <w:sz w:val="24"/>
        </w:rPr>
        <w:t>, учета специфики изучаемых учебных предметов;</w:t>
      </w:r>
    </w:p>
    <w:p w:rsidR="000746FB" w:rsidRDefault="00930EAB">
      <w:pPr>
        <w:pStyle w:val="a5"/>
        <w:numPr>
          <w:ilvl w:val="1"/>
          <w:numId w:val="220"/>
        </w:numPr>
        <w:tabs>
          <w:tab w:val="left" w:pos="506"/>
        </w:tabs>
        <w:spacing w:line="276" w:lineRule="auto"/>
        <w:ind w:right="418"/>
        <w:rPr>
          <w:sz w:val="24"/>
        </w:rPr>
      </w:pPr>
      <w:r>
        <w:rPr>
          <w:i/>
          <w:sz w:val="24"/>
        </w:rPr>
        <w:t>принцип</w:t>
      </w:r>
      <w:r>
        <w:rPr>
          <w:i/>
          <w:spacing w:val="-4"/>
          <w:sz w:val="24"/>
        </w:rPr>
        <w:t xml:space="preserve"> </w:t>
      </w:r>
      <w:r>
        <w:rPr>
          <w:i/>
          <w:sz w:val="24"/>
        </w:rPr>
        <w:t>интеграции</w:t>
      </w:r>
      <w:r>
        <w:rPr>
          <w:i/>
          <w:spacing w:val="-4"/>
          <w:sz w:val="24"/>
        </w:rPr>
        <w:t xml:space="preserve"> </w:t>
      </w:r>
      <w:r>
        <w:rPr>
          <w:i/>
          <w:sz w:val="24"/>
        </w:rPr>
        <w:t>обучения</w:t>
      </w:r>
      <w:r>
        <w:rPr>
          <w:i/>
          <w:spacing w:val="-5"/>
          <w:sz w:val="24"/>
        </w:rPr>
        <w:t xml:space="preserve"> </w:t>
      </w:r>
      <w:r>
        <w:rPr>
          <w:i/>
          <w:sz w:val="24"/>
        </w:rPr>
        <w:t>и</w:t>
      </w:r>
      <w:r>
        <w:rPr>
          <w:i/>
          <w:spacing w:val="-4"/>
          <w:sz w:val="24"/>
        </w:rPr>
        <w:t xml:space="preserve"> </w:t>
      </w:r>
      <w:r>
        <w:rPr>
          <w:i/>
          <w:sz w:val="24"/>
        </w:rPr>
        <w:t>воспитания</w:t>
      </w:r>
      <w:r>
        <w:rPr>
          <w:sz w:val="24"/>
        </w:rPr>
        <w:t>:</w:t>
      </w:r>
      <w:r>
        <w:rPr>
          <w:spacing w:val="-4"/>
          <w:sz w:val="24"/>
        </w:rPr>
        <w:t xml:space="preserve"> </w:t>
      </w:r>
      <w:r>
        <w:rPr>
          <w:sz w:val="24"/>
        </w:rPr>
        <w:t>АОП</w:t>
      </w:r>
      <w:r>
        <w:rPr>
          <w:spacing w:val="-5"/>
          <w:sz w:val="24"/>
        </w:rPr>
        <w:t xml:space="preserve"> </w:t>
      </w:r>
      <w:r>
        <w:rPr>
          <w:sz w:val="24"/>
        </w:rPr>
        <w:t>ООО</w:t>
      </w:r>
      <w:r>
        <w:rPr>
          <w:spacing w:val="-5"/>
          <w:sz w:val="24"/>
        </w:rPr>
        <w:t xml:space="preserve"> </w:t>
      </w:r>
      <w:r>
        <w:rPr>
          <w:sz w:val="24"/>
        </w:rPr>
        <w:t>предусматривает</w:t>
      </w:r>
      <w:r>
        <w:rPr>
          <w:spacing w:val="-4"/>
          <w:sz w:val="24"/>
        </w:rPr>
        <w:t xml:space="preserve"> </w:t>
      </w:r>
      <w:r>
        <w:rPr>
          <w:sz w:val="24"/>
        </w:rPr>
        <w:t>связь</w:t>
      </w:r>
      <w:r>
        <w:rPr>
          <w:spacing w:val="-2"/>
          <w:sz w:val="24"/>
        </w:rPr>
        <w:t xml:space="preserve"> </w:t>
      </w:r>
      <w:r>
        <w:rPr>
          <w:sz w:val="24"/>
        </w:rPr>
        <w:t>урочной</w:t>
      </w:r>
      <w:r>
        <w:rPr>
          <w:spacing w:val="-4"/>
          <w:sz w:val="24"/>
        </w:rPr>
        <w:t xml:space="preserve"> </w:t>
      </w:r>
      <w:r>
        <w:rPr>
          <w:sz w:val="24"/>
        </w:rPr>
        <w:t>и внеурочной</w:t>
      </w:r>
      <w:r>
        <w:rPr>
          <w:spacing w:val="80"/>
          <w:w w:val="150"/>
          <w:sz w:val="24"/>
        </w:rPr>
        <w:t xml:space="preserve"> </w:t>
      </w:r>
      <w:r>
        <w:rPr>
          <w:sz w:val="24"/>
        </w:rPr>
        <w:t>деятельности,</w:t>
      </w:r>
      <w:r>
        <w:rPr>
          <w:spacing w:val="80"/>
          <w:w w:val="150"/>
          <w:sz w:val="24"/>
        </w:rPr>
        <w:t xml:space="preserve"> </w:t>
      </w:r>
      <w:r>
        <w:rPr>
          <w:sz w:val="24"/>
        </w:rPr>
        <w:t>предполагающий</w:t>
      </w:r>
      <w:r>
        <w:rPr>
          <w:spacing w:val="80"/>
          <w:w w:val="150"/>
          <w:sz w:val="24"/>
        </w:rPr>
        <w:t xml:space="preserve"> </w:t>
      </w:r>
      <w:r>
        <w:rPr>
          <w:sz w:val="24"/>
        </w:rPr>
        <w:t>направленность</w:t>
      </w:r>
      <w:r>
        <w:rPr>
          <w:spacing w:val="80"/>
          <w:w w:val="150"/>
          <w:sz w:val="24"/>
        </w:rPr>
        <w:t xml:space="preserve"> </w:t>
      </w:r>
      <w:r>
        <w:rPr>
          <w:sz w:val="24"/>
        </w:rPr>
        <w:t>учебного</w:t>
      </w:r>
      <w:r>
        <w:rPr>
          <w:spacing w:val="80"/>
          <w:w w:val="150"/>
          <w:sz w:val="24"/>
        </w:rPr>
        <w:t xml:space="preserve"> </w:t>
      </w:r>
      <w:r>
        <w:rPr>
          <w:sz w:val="24"/>
        </w:rPr>
        <w:t>процесса</w:t>
      </w:r>
      <w:r>
        <w:rPr>
          <w:spacing w:val="80"/>
          <w:w w:val="150"/>
          <w:sz w:val="24"/>
        </w:rPr>
        <w:t xml:space="preserve"> </w:t>
      </w:r>
      <w:r>
        <w:rPr>
          <w:sz w:val="24"/>
        </w:rPr>
        <w:t>на</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3"/>
        <w:spacing w:before="76"/>
        <w:ind w:left="506"/>
      </w:pPr>
      <w:r>
        <w:lastRenderedPageBreak/>
        <w:t>достижение</w:t>
      </w:r>
      <w:r>
        <w:rPr>
          <w:spacing w:val="-9"/>
        </w:rPr>
        <w:t xml:space="preserve"> </w:t>
      </w:r>
      <w:r>
        <w:t>личностных</w:t>
      </w:r>
      <w:r>
        <w:rPr>
          <w:spacing w:val="-4"/>
        </w:rPr>
        <w:t xml:space="preserve"> </w:t>
      </w:r>
      <w:r>
        <w:t>результатов</w:t>
      </w:r>
      <w:r>
        <w:rPr>
          <w:spacing w:val="-7"/>
        </w:rPr>
        <w:t xml:space="preserve"> </w:t>
      </w:r>
      <w:r>
        <w:t>освоения</w:t>
      </w:r>
      <w:r>
        <w:rPr>
          <w:spacing w:val="-6"/>
        </w:rPr>
        <w:t xml:space="preserve"> </w:t>
      </w:r>
      <w:r>
        <w:t>образовательной</w:t>
      </w:r>
      <w:r>
        <w:rPr>
          <w:spacing w:val="-5"/>
        </w:rPr>
        <w:t xml:space="preserve"> </w:t>
      </w:r>
      <w:r>
        <w:rPr>
          <w:spacing w:val="-2"/>
        </w:rPr>
        <w:t>программы;</w:t>
      </w:r>
    </w:p>
    <w:p w:rsidR="000746FB" w:rsidRDefault="00930EAB">
      <w:pPr>
        <w:pStyle w:val="a5"/>
        <w:numPr>
          <w:ilvl w:val="1"/>
          <w:numId w:val="220"/>
        </w:numPr>
        <w:tabs>
          <w:tab w:val="left" w:pos="506"/>
        </w:tabs>
        <w:spacing w:before="40" w:line="276" w:lineRule="auto"/>
        <w:ind w:right="415"/>
        <w:rPr>
          <w:sz w:val="24"/>
        </w:rPr>
      </w:pPr>
      <w:r>
        <w:rPr>
          <w:i/>
          <w:sz w:val="24"/>
        </w:rPr>
        <w:t>принцип здоровьесбережения</w:t>
      </w:r>
      <w:r>
        <w:rPr>
          <w:sz w:val="24"/>
        </w:rPr>
        <w:t>: при организации образовательной деятельности не допускается</w:t>
      </w:r>
      <w:r>
        <w:rPr>
          <w:spacing w:val="-1"/>
          <w:sz w:val="24"/>
        </w:rPr>
        <w:t xml:space="preserve"> </w:t>
      </w:r>
      <w:r>
        <w:rPr>
          <w:sz w:val="24"/>
        </w:rPr>
        <w:t>использование</w:t>
      </w:r>
      <w:r>
        <w:rPr>
          <w:spacing w:val="-2"/>
          <w:sz w:val="24"/>
        </w:rPr>
        <w:t xml:space="preserve"> </w:t>
      </w:r>
      <w:r>
        <w:rPr>
          <w:sz w:val="24"/>
        </w:rPr>
        <w:t>технологий,</w:t>
      </w:r>
      <w:r>
        <w:rPr>
          <w:spacing w:val="-3"/>
          <w:sz w:val="24"/>
        </w:rPr>
        <w:t xml:space="preserve"> </w:t>
      </w:r>
      <w:r>
        <w:rPr>
          <w:sz w:val="24"/>
        </w:rPr>
        <w:t>которые</w:t>
      </w:r>
      <w:r>
        <w:rPr>
          <w:spacing w:val="-3"/>
          <w:sz w:val="24"/>
        </w:rPr>
        <w:t xml:space="preserve"> </w:t>
      </w:r>
      <w:r>
        <w:rPr>
          <w:sz w:val="24"/>
        </w:rPr>
        <w:t>могут</w:t>
      </w:r>
      <w:r>
        <w:rPr>
          <w:spacing w:val="-1"/>
          <w:sz w:val="24"/>
        </w:rPr>
        <w:t xml:space="preserve"> </w:t>
      </w:r>
      <w:r>
        <w:rPr>
          <w:sz w:val="24"/>
        </w:rPr>
        <w:t>нанести вред</w:t>
      </w:r>
      <w:r>
        <w:rPr>
          <w:spacing w:val="-1"/>
          <w:sz w:val="24"/>
        </w:rPr>
        <w:t xml:space="preserve"> </w:t>
      </w:r>
      <w:r>
        <w:rPr>
          <w:sz w:val="24"/>
        </w:rPr>
        <w:t>физическому</w:t>
      </w:r>
      <w:r>
        <w:rPr>
          <w:spacing w:val="-6"/>
          <w:sz w:val="24"/>
        </w:rPr>
        <w:t xml:space="preserve"> </w:t>
      </w:r>
      <w:r>
        <w:rPr>
          <w:sz w:val="24"/>
        </w:rPr>
        <w:t>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 эпидемиологических требований.</w:t>
      </w:r>
    </w:p>
    <w:p w:rsidR="000746FB" w:rsidRDefault="00930EAB">
      <w:pPr>
        <w:pStyle w:val="5"/>
        <w:spacing w:before="6" w:line="276" w:lineRule="auto"/>
        <w:ind w:right="419" w:firstLine="707"/>
      </w:pPr>
      <w:r>
        <w:t>Возрастные и психологические особенности обучающихся с задержкой психического развития.</w:t>
      </w:r>
    </w:p>
    <w:p w:rsidR="000746FB" w:rsidRDefault="00930EAB">
      <w:pPr>
        <w:pStyle w:val="a3"/>
        <w:spacing w:line="276" w:lineRule="auto"/>
        <w:ind w:right="415" w:firstLine="707"/>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0746FB" w:rsidRDefault="00930EAB">
      <w:pPr>
        <w:pStyle w:val="a3"/>
        <w:spacing w:line="276" w:lineRule="auto"/>
        <w:ind w:right="416" w:firstLine="707"/>
      </w:pPr>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746FB" w:rsidRDefault="00930EAB">
      <w:pPr>
        <w:pStyle w:val="a3"/>
        <w:spacing w:line="276" w:lineRule="auto"/>
        <w:ind w:right="416" w:firstLine="707"/>
      </w:pPr>
      <w:r>
        <w:t>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w:t>
      </w:r>
      <w:r>
        <w:rPr>
          <w:spacing w:val="80"/>
        </w:rPr>
        <w:t xml:space="preserve"> </w:t>
      </w:r>
      <w:r>
        <w:t>общего образования может быть увеличен, но не более, чем до шести лет (пункт 17 Раздел 1 ФГОС ООО, утвержденного приказом № 287).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0746FB" w:rsidRDefault="00930EAB">
      <w:pPr>
        <w:pStyle w:val="a3"/>
        <w:spacing w:line="276" w:lineRule="auto"/>
        <w:ind w:right="413" w:firstLine="707"/>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w:t>
      </w:r>
      <w:r>
        <w:rPr>
          <w:spacing w:val="40"/>
        </w:rPr>
        <w:t xml:space="preserve"> </w:t>
      </w:r>
      <w:r>
        <w:t>несущественно сокращается за счет устранения избыточных по отношению к основному содержанию требований.</w:t>
      </w:r>
    </w:p>
    <w:p w:rsidR="000746FB" w:rsidRDefault="00930EAB">
      <w:pPr>
        <w:pStyle w:val="a3"/>
        <w:spacing w:line="276" w:lineRule="auto"/>
        <w:ind w:right="420" w:firstLine="707"/>
      </w:pPr>
      <w: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МАОУ СОШ № 12.</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3"/>
        <w:numPr>
          <w:ilvl w:val="1"/>
          <w:numId w:val="222"/>
        </w:numPr>
        <w:tabs>
          <w:tab w:val="left" w:pos="651"/>
        </w:tabs>
        <w:spacing w:before="79"/>
        <w:ind w:left="651" w:hanging="505"/>
      </w:pPr>
      <w:r>
        <w:lastRenderedPageBreak/>
        <w:t>Планируемые</w:t>
      </w:r>
      <w:r>
        <w:rPr>
          <w:spacing w:val="-9"/>
        </w:rPr>
        <w:t xml:space="preserve"> </w:t>
      </w:r>
      <w:r>
        <w:t>результаты</w:t>
      </w:r>
      <w:r>
        <w:rPr>
          <w:spacing w:val="-7"/>
        </w:rPr>
        <w:t xml:space="preserve"> </w:t>
      </w:r>
      <w:r>
        <w:t>освоения</w:t>
      </w:r>
      <w:r>
        <w:rPr>
          <w:spacing w:val="-8"/>
        </w:rPr>
        <w:t xml:space="preserve"> </w:t>
      </w:r>
      <w:r>
        <w:t>обучающимися</w:t>
      </w:r>
      <w:r>
        <w:rPr>
          <w:spacing w:val="-5"/>
        </w:rPr>
        <w:t xml:space="preserve"> </w:t>
      </w:r>
      <w:r>
        <w:t>АОП</w:t>
      </w:r>
      <w:r>
        <w:rPr>
          <w:spacing w:val="-6"/>
        </w:rPr>
        <w:t xml:space="preserve"> </w:t>
      </w:r>
      <w:r>
        <w:rPr>
          <w:spacing w:val="-5"/>
        </w:rPr>
        <w:t>ООО</w:t>
      </w:r>
    </w:p>
    <w:p w:rsidR="000746FB" w:rsidRDefault="000746FB">
      <w:pPr>
        <w:pStyle w:val="a3"/>
        <w:spacing w:before="96"/>
        <w:ind w:left="0"/>
        <w:jc w:val="left"/>
        <w:rPr>
          <w:rFonts w:ascii="Cambria"/>
          <w:b/>
          <w:i/>
          <w:sz w:val="28"/>
        </w:rPr>
      </w:pPr>
    </w:p>
    <w:p w:rsidR="000746FB" w:rsidRDefault="00930EAB">
      <w:pPr>
        <w:pStyle w:val="a3"/>
        <w:spacing w:before="1" w:line="276" w:lineRule="auto"/>
        <w:ind w:right="418" w:firstLine="540"/>
      </w:pPr>
      <w:r>
        <w:t>Личностные, метапредметные и предметные результаты освоения обучающимися с задержкой психического развития АОП ООО для обучающихся с ЗПР (вариант 7) соответствуют ФГОС ООО с учетом их особых образовательных потребностей.</w:t>
      </w:r>
    </w:p>
    <w:p w:rsidR="000746FB" w:rsidRDefault="00930EAB">
      <w:pPr>
        <w:pStyle w:val="a3"/>
        <w:spacing w:line="276" w:lineRule="auto"/>
        <w:ind w:right="417" w:firstLine="540"/>
      </w:pPr>
      <w:r>
        <w:t xml:space="preserve">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 с </w:t>
      </w:r>
      <w:r>
        <w:rPr>
          <w:spacing w:val="-4"/>
        </w:rPr>
        <w:t>ЗПР.</w:t>
      </w:r>
    </w:p>
    <w:p w:rsidR="000746FB" w:rsidRDefault="00930EAB">
      <w:pPr>
        <w:pStyle w:val="a3"/>
        <w:spacing w:line="276" w:lineRule="auto"/>
        <w:ind w:right="422" w:firstLine="540"/>
      </w:pPr>
      <w:r>
        <w:t xml:space="preserve">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w:t>
      </w:r>
      <w:r>
        <w:rPr>
          <w:spacing w:val="-4"/>
        </w:rPr>
        <w:t>ЗПР.</w:t>
      </w:r>
    </w:p>
    <w:p w:rsidR="000746FB" w:rsidRDefault="00930EAB">
      <w:pPr>
        <w:pStyle w:val="a3"/>
        <w:spacing w:line="276" w:lineRule="auto"/>
        <w:ind w:right="421" w:firstLine="540"/>
      </w:pPr>
      <w:r>
        <w:t>Планируемые результаты освоения обучающимися с ЗПР АООП ООО дополняются результатами освоения ПКР:</w:t>
      </w:r>
    </w:p>
    <w:p w:rsidR="000746FB" w:rsidRDefault="00930EAB">
      <w:pPr>
        <w:pStyle w:val="a5"/>
        <w:numPr>
          <w:ilvl w:val="2"/>
          <w:numId w:val="222"/>
        </w:numPr>
        <w:tabs>
          <w:tab w:val="left" w:pos="1025"/>
        </w:tabs>
        <w:spacing w:line="276" w:lineRule="auto"/>
        <w:ind w:right="423" w:firstLine="540"/>
        <w:jc w:val="both"/>
        <w:rPr>
          <w:sz w:val="24"/>
        </w:rPr>
      </w:pPr>
      <w:r>
        <w:rPr>
          <w:sz w:val="24"/>
        </w:rPr>
        <w:t>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0746FB" w:rsidRDefault="00930EAB">
      <w:pPr>
        <w:pStyle w:val="a5"/>
        <w:numPr>
          <w:ilvl w:val="0"/>
          <w:numId w:val="219"/>
        </w:numPr>
        <w:tabs>
          <w:tab w:val="left" w:pos="506"/>
        </w:tabs>
        <w:spacing w:line="276" w:lineRule="auto"/>
        <w:ind w:right="415"/>
        <w:rPr>
          <w:sz w:val="24"/>
        </w:rPr>
      </w:pPr>
      <w:r>
        <w:rPr>
          <w:sz w:val="24"/>
        </w:rPr>
        <w:t>сформированность социально значимых личностных качеств, включая ценностно- смысловые установки, отражающие гражданские позиции с учетом морально- 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w:t>
      </w:r>
      <w:r>
        <w:rPr>
          <w:spacing w:val="-1"/>
          <w:sz w:val="24"/>
        </w:rPr>
        <w:t xml:space="preserve"> </w:t>
      </w:r>
      <w:r>
        <w:rPr>
          <w:sz w:val="24"/>
        </w:rPr>
        <w:t>социальных</w:t>
      </w:r>
      <w:r>
        <w:rPr>
          <w:spacing w:val="-1"/>
          <w:sz w:val="24"/>
        </w:rPr>
        <w:t xml:space="preserve"> </w:t>
      </w:r>
      <w:r>
        <w:rPr>
          <w:sz w:val="24"/>
        </w:rPr>
        <w:t>контактов,</w:t>
      </w:r>
      <w:r>
        <w:rPr>
          <w:spacing w:val="-1"/>
          <w:sz w:val="24"/>
        </w:rPr>
        <w:t xml:space="preserve"> </w:t>
      </w:r>
      <w:r>
        <w:rPr>
          <w:sz w:val="24"/>
        </w:rPr>
        <w:t>развития</w:t>
      </w:r>
      <w:r>
        <w:rPr>
          <w:spacing w:val="-1"/>
          <w:sz w:val="24"/>
        </w:rPr>
        <w:t xml:space="preserve"> </w:t>
      </w:r>
      <w:r>
        <w:rPr>
          <w:sz w:val="24"/>
        </w:rPr>
        <w:t>межличностных отношений</w:t>
      </w:r>
      <w:r>
        <w:rPr>
          <w:spacing w:val="-2"/>
          <w:sz w:val="24"/>
        </w:rPr>
        <w:t xml:space="preserve"> </w:t>
      </w:r>
      <w:r>
        <w:rPr>
          <w:sz w:val="24"/>
        </w:rPr>
        <w:t xml:space="preserve">при соблюдении социальных норм, правил поведения, ролей и форм взаимодействия в </w:t>
      </w:r>
      <w:r>
        <w:rPr>
          <w:spacing w:val="-2"/>
          <w:sz w:val="24"/>
        </w:rPr>
        <w:t>социуме;</w:t>
      </w:r>
    </w:p>
    <w:p w:rsidR="000746FB" w:rsidRDefault="00930EAB">
      <w:pPr>
        <w:pStyle w:val="a5"/>
        <w:numPr>
          <w:ilvl w:val="0"/>
          <w:numId w:val="219"/>
        </w:numPr>
        <w:tabs>
          <w:tab w:val="left" w:pos="506"/>
        </w:tabs>
        <w:spacing w:line="276" w:lineRule="auto"/>
        <w:ind w:right="423"/>
        <w:rPr>
          <w:sz w:val="24"/>
        </w:rPr>
      </w:pPr>
      <w:r>
        <w:rPr>
          <w:sz w:val="24"/>
        </w:rPr>
        <w:t>сформированность мотивации к качественному образованию и целенаправленной познавательной деятельности;</w:t>
      </w:r>
    </w:p>
    <w:p w:rsidR="000746FB" w:rsidRDefault="00930EAB">
      <w:pPr>
        <w:pStyle w:val="a5"/>
        <w:numPr>
          <w:ilvl w:val="0"/>
          <w:numId w:val="219"/>
        </w:numPr>
        <w:tabs>
          <w:tab w:val="left" w:pos="506"/>
        </w:tabs>
        <w:spacing w:line="276" w:lineRule="auto"/>
        <w:ind w:right="424"/>
        <w:rPr>
          <w:sz w:val="24"/>
        </w:rPr>
      </w:pPr>
      <w:r>
        <w:rPr>
          <w:sz w:val="24"/>
        </w:rPr>
        <w:t>освоение социальных норм, правил поведения, ролей и форм социальной жизни в</w:t>
      </w:r>
      <w:r>
        <w:rPr>
          <w:spacing w:val="40"/>
          <w:sz w:val="24"/>
        </w:rPr>
        <w:t xml:space="preserve"> </w:t>
      </w:r>
      <w:r>
        <w:rPr>
          <w:sz w:val="24"/>
        </w:rPr>
        <w:t>группах и сообществах, включая взрослые и социальные сообщества;</w:t>
      </w:r>
    </w:p>
    <w:p w:rsidR="000746FB" w:rsidRDefault="00930EAB">
      <w:pPr>
        <w:pStyle w:val="a5"/>
        <w:numPr>
          <w:ilvl w:val="0"/>
          <w:numId w:val="219"/>
        </w:numPr>
        <w:tabs>
          <w:tab w:val="left" w:pos="506"/>
        </w:tabs>
        <w:spacing w:line="276" w:lineRule="auto"/>
        <w:ind w:right="422"/>
        <w:rPr>
          <w:sz w:val="24"/>
        </w:rPr>
      </w:pPr>
      <w:r>
        <w:rPr>
          <w:sz w:val="24"/>
        </w:rPr>
        <w:t>способность повышать уровень своей компетентности через практическую деятельность, в том числе умение учиться у других людей;</w:t>
      </w:r>
    </w:p>
    <w:p w:rsidR="000746FB" w:rsidRDefault="00930EAB">
      <w:pPr>
        <w:pStyle w:val="a5"/>
        <w:numPr>
          <w:ilvl w:val="0"/>
          <w:numId w:val="219"/>
        </w:numPr>
        <w:tabs>
          <w:tab w:val="left" w:pos="506"/>
        </w:tabs>
        <w:spacing w:line="276" w:lineRule="auto"/>
        <w:ind w:right="419"/>
        <w:rPr>
          <w:sz w:val="24"/>
        </w:rPr>
      </w:pPr>
      <w:r>
        <w:rPr>
          <w:sz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0746FB" w:rsidRDefault="00930EAB">
      <w:pPr>
        <w:pStyle w:val="a5"/>
        <w:numPr>
          <w:ilvl w:val="0"/>
          <w:numId w:val="219"/>
        </w:numPr>
        <w:tabs>
          <w:tab w:val="left" w:pos="506"/>
        </w:tabs>
        <w:spacing w:line="276" w:lineRule="auto"/>
        <w:ind w:right="423"/>
        <w:rPr>
          <w:sz w:val="24"/>
        </w:rPr>
      </w:pPr>
      <w:r>
        <w:rPr>
          <w:sz w:val="24"/>
        </w:rPr>
        <w:t xml:space="preserve">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w:t>
      </w:r>
      <w:r>
        <w:rPr>
          <w:spacing w:val="-2"/>
          <w:sz w:val="24"/>
        </w:rPr>
        <w:t>успеха;</w:t>
      </w:r>
    </w:p>
    <w:p w:rsidR="000746FB" w:rsidRDefault="00930EAB">
      <w:pPr>
        <w:pStyle w:val="a5"/>
        <w:numPr>
          <w:ilvl w:val="0"/>
          <w:numId w:val="219"/>
        </w:numPr>
        <w:tabs>
          <w:tab w:val="left" w:pos="506"/>
        </w:tabs>
        <w:spacing w:line="276" w:lineRule="auto"/>
        <w:ind w:right="425"/>
        <w:rPr>
          <w:sz w:val="24"/>
        </w:rPr>
      </w:pPr>
      <w:r>
        <w:rPr>
          <w:sz w:val="24"/>
        </w:rPr>
        <w:t>способность обучающихся с ЗПР к осознанию своих дефицитов (в речевом,</w:t>
      </w:r>
      <w:r>
        <w:rPr>
          <w:spacing w:val="40"/>
          <w:sz w:val="24"/>
        </w:rPr>
        <w:t xml:space="preserve"> </w:t>
      </w:r>
      <w:r>
        <w:rPr>
          <w:sz w:val="24"/>
        </w:rPr>
        <w:t xml:space="preserve">двигательном, коммуникативном, волевом развитии) и проявление стремления к их </w:t>
      </w:r>
      <w:r>
        <w:rPr>
          <w:spacing w:val="-2"/>
          <w:sz w:val="24"/>
        </w:rPr>
        <w:t>преодолению;</w:t>
      </w:r>
    </w:p>
    <w:p w:rsidR="000746FB" w:rsidRDefault="00930EAB">
      <w:pPr>
        <w:pStyle w:val="a5"/>
        <w:numPr>
          <w:ilvl w:val="0"/>
          <w:numId w:val="219"/>
        </w:numPr>
        <w:tabs>
          <w:tab w:val="left" w:pos="506"/>
        </w:tabs>
        <w:spacing w:before="1" w:line="276" w:lineRule="auto"/>
        <w:ind w:right="421"/>
        <w:rPr>
          <w:sz w:val="24"/>
        </w:rPr>
      </w:pPr>
      <w:r>
        <w:rPr>
          <w:sz w:val="24"/>
        </w:rPr>
        <w:t>способность к саморазвитию и личностному самоопределению, умение ставить достижимые цели и строить реальные жизненные планы.</w:t>
      </w:r>
    </w:p>
    <w:p w:rsidR="000746FB" w:rsidRDefault="00930EAB">
      <w:pPr>
        <w:pStyle w:val="a3"/>
        <w:spacing w:line="276" w:lineRule="auto"/>
        <w:ind w:right="418" w:firstLine="540"/>
      </w:pPr>
      <w:r>
        <w:t>Значимым личностным результатом освоения АОП ООО для обучающихся с ЗПР, отражающим результаты освоения коррекционных курсов и Программы воспитания, является</w:t>
      </w:r>
      <w:r>
        <w:rPr>
          <w:spacing w:val="80"/>
          <w:w w:val="150"/>
        </w:rPr>
        <w:t xml:space="preserve"> </w:t>
      </w:r>
      <w:r>
        <w:t>сформированность</w:t>
      </w:r>
      <w:r>
        <w:rPr>
          <w:spacing w:val="80"/>
          <w:w w:val="150"/>
        </w:rPr>
        <w:t xml:space="preserve"> </w:t>
      </w:r>
      <w:r>
        <w:t>социальных</w:t>
      </w:r>
      <w:r>
        <w:rPr>
          <w:spacing w:val="80"/>
          <w:w w:val="150"/>
        </w:rPr>
        <w:t xml:space="preserve"> </w:t>
      </w:r>
      <w:r>
        <w:t>(жизненных)</w:t>
      </w:r>
      <w:r>
        <w:rPr>
          <w:spacing w:val="80"/>
          <w:w w:val="150"/>
        </w:rPr>
        <w:t xml:space="preserve"> </w:t>
      </w:r>
      <w:r>
        <w:t>компетенций,</w:t>
      </w:r>
      <w:r>
        <w:rPr>
          <w:spacing w:val="80"/>
          <w:w w:val="150"/>
        </w:rPr>
        <w:t xml:space="preserve"> </w:t>
      </w:r>
      <w:r>
        <w:t>необходимых</w:t>
      </w:r>
      <w:r>
        <w:rPr>
          <w:spacing w:val="80"/>
          <w:w w:val="150"/>
        </w:rPr>
        <w:t xml:space="preserve"> </w:t>
      </w:r>
      <w:r>
        <w:t>для</w:t>
      </w:r>
    </w:p>
    <w:p w:rsidR="000746FB" w:rsidRDefault="000746FB">
      <w:pPr>
        <w:pStyle w:val="a3"/>
        <w:spacing w:line="276" w:lineRule="auto"/>
        <w:sectPr w:rsidR="000746FB">
          <w:pgSz w:w="11910" w:h="16840"/>
          <w:pgMar w:top="1040" w:right="425" w:bottom="1220" w:left="1275" w:header="0" w:footer="997" w:gutter="0"/>
          <w:cols w:space="720"/>
        </w:sectPr>
      </w:pPr>
    </w:p>
    <w:p w:rsidR="000746FB" w:rsidRDefault="00930EAB">
      <w:pPr>
        <w:pStyle w:val="a3"/>
        <w:spacing w:before="76" w:line="276" w:lineRule="auto"/>
        <w:ind w:right="421"/>
      </w:pPr>
      <w:r>
        <w:lastRenderedPageBreak/>
        <w:t>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0746FB" w:rsidRDefault="00930EAB">
      <w:pPr>
        <w:pStyle w:val="a5"/>
        <w:numPr>
          <w:ilvl w:val="2"/>
          <w:numId w:val="222"/>
        </w:numPr>
        <w:tabs>
          <w:tab w:val="left" w:pos="944"/>
        </w:tabs>
        <w:spacing w:before="1"/>
        <w:ind w:left="944" w:hanging="258"/>
        <w:jc w:val="both"/>
        <w:rPr>
          <w:sz w:val="24"/>
        </w:rPr>
      </w:pPr>
      <w:r>
        <w:rPr>
          <w:sz w:val="24"/>
        </w:rPr>
        <w:t>результатами</w:t>
      </w:r>
      <w:r>
        <w:rPr>
          <w:spacing w:val="-7"/>
          <w:sz w:val="24"/>
        </w:rPr>
        <w:t xml:space="preserve"> </w:t>
      </w:r>
      <w:r>
        <w:rPr>
          <w:sz w:val="24"/>
        </w:rPr>
        <w:t>овладения</w:t>
      </w:r>
      <w:r>
        <w:rPr>
          <w:spacing w:val="-3"/>
          <w:sz w:val="24"/>
        </w:rPr>
        <w:t xml:space="preserve"> </w:t>
      </w:r>
      <w:r>
        <w:rPr>
          <w:sz w:val="24"/>
        </w:rPr>
        <w:t>универсальными учебными</w:t>
      </w:r>
      <w:r>
        <w:rPr>
          <w:spacing w:val="-4"/>
          <w:sz w:val="24"/>
        </w:rPr>
        <w:t xml:space="preserve"> </w:t>
      </w:r>
      <w:r>
        <w:rPr>
          <w:sz w:val="24"/>
        </w:rPr>
        <w:t>действиями,</w:t>
      </w:r>
      <w:r>
        <w:rPr>
          <w:spacing w:val="-5"/>
          <w:sz w:val="24"/>
        </w:rPr>
        <w:t xml:space="preserve"> </w:t>
      </w:r>
      <w:r>
        <w:rPr>
          <w:sz w:val="24"/>
        </w:rPr>
        <w:t>в</w:t>
      </w:r>
      <w:r>
        <w:rPr>
          <w:spacing w:val="-5"/>
          <w:sz w:val="24"/>
        </w:rPr>
        <w:t xml:space="preserve"> </w:t>
      </w:r>
      <w:r>
        <w:rPr>
          <w:sz w:val="24"/>
        </w:rPr>
        <w:t>том</w:t>
      </w:r>
      <w:r>
        <w:rPr>
          <w:spacing w:val="-4"/>
          <w:sz w:val="24"/>
        </w:rPr>
        <w:t xml:space="preserve"> </w:t>
      </w:r>
      <w:r>
        <w:rPr>
          <w:spacing w:val="-2"/>
          <w:sz w:val="24"/>
        </w:rPr>
        <w:t>числе:</w:t>
      </w:r>
    </w:p>
    <w:p w:rsidR="000746FB" w:rsidRDefault="00930EAB">
      <w:pPr>
        <w:pStyle w:val="a5"/>
        <w:numPr>
          <w:ilvl w:val="0"/>
          <w:numId w:val="219"/>
        </w:numPr>
        <w:tabs>
          <w:tab w:val="left" w:pos="506"/>
        </w:tabs>
        <w:spacing w:before="41" w:line="276" w:lineRule="auto"/>
        <w:ind w:right="421"/>
        <w:rPr>
          <w:sz w:val="24"/>
        </w:rPr>
      </w:pPr>
      <w:r>
        <w:rPr>
          <w:sz w:val="24"/>
        </w:rPr>
        <w:t>самостоятельным мотивированным определением цели образования, задач собственной учебной и познавательной деятельности;</w:t>
      </w:r>
    </w:p>
    <w:p w:rsidR="000746FB" w:rsidRDefault="00930EAB">
      <w:pPr>
        <w:pStyle w:val="a5"/>
        <w:numPr>
          <w:ilvl w:val="0"/>
          <w:numId w:val="219"/>
        </w:numPr>
        <w:tabs>
          <w:tab w:val="left" w:pos="506"/>
        </w:tabs>
        <w:spacing w:line="278" w:lineRule="auto"/>
        <w:ind w:right="419"/>
        <w:rPr>
          <w:sz w:val="24"/>
        </w:rPr>
      </w:pPr>
      <w:r>
        <w:rPr>
          <w:sz w:val="24"/>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0746FB" w:rsidRDefault="00930EAB">
      <w:pPr>
        <w:pStyle w:val="a5"/>
        <w:numPr>
          <w:ilvl w:val="0"/>
          <w:numId w:val="219"/>
        </w:numPr>
        <w:tabs>
          <w:tab w:val="left" w:pos="506"/>
        </w:tabs>
        <w:spacing w:line="276" w:lineRule="auto"/>
        <w:ind w:right="413"/>
        <w:rPr>
          <w:sz w:val="24"/>
        </w:rPr>
      </w:pPr>
      <w:r>
        <w:rPr>
          <w:sz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w:t>
      </w:r>
      <w:r>
        <w:rPr>
          <w:spacing w:val="40"/>
          <w:sz w:val="24"/>
        </w:rPr>
        <w:t xml:space="preserve"> </w:t>
      </w:r>
      <w:r>
        <w:rPr>
          <w:sz w:val="24"/>
        </w:rPr>
        <w:t xml:space="preserve">оцениванием правильности выполнения учебной задачи, собственных возможностей ее </w:t>
      </w:r>
      <w:r>
        <w:rPr>
          <w:spacing w:val="-2"/>
          <w:sz w:val="24"/>
        </w:rPr>
        <w:t>решения;</w:t>
      </w:r>
    </w:p>
    <w:p w:rsidR="000746FB" w:rsidRDefault="00930EAB">
      <w:pPr>
        <w:pStyle w:val="a5"/>
        <w:numPr>
          <w:ilvl w:val="0"/>
          <w:numId w:val="219"/>
        </w:numPr>
        <w:tabs>
          <w:tab w:val="left" w:pos="506"/>
        </w:tabs>
        <w:rPr>
          <w:sz w:val="24"/>
        </w:rPr>
      </w:pPr>
      <w:r>
        <w:rPr>
          <w:sz w:val="24"/>
        </w:rPr>
        <w:t>планированием</w:t>
      </w:r>
      <w:r>
        <w:rPr>
          <w:spacing w:val="-8"/>
          <w:sz w:val="24"/>
        </w:rPr>
        <w:t xml:space="preserve"> </w:t>
      </w:r>
      <w:r>
        <w:rPr>
          <w:sz w:val="24"/>
        </w:rPr>
        <w:t>и</w:t>
      </w:r>
      <w:r>
        <w:rPr>
          <w:spacing w:val="-4"/>
          <w:sz w:val="24"/>
        </w:rPr>
        <w:t xml:space="preserve"> </w:t>
      </w:r>
      <w:r>
        <w:rPr>
          <w:sz w:val="24"/>
        </w:rPr>
        <w:t>регуляцией</w:t>
      </w:r>
      <w:r>
        <w:rPr>
          <w:spacing w:val="-5"/>
          <w:sz w:val="24"/>
        </w:rPr>
        <w:t xml:space="preserve"> </w:t>
      </w:r>
      <w:r>
        <w:rPr>
          <w:sz w:val="24"/>
        </w:rPr>
        <w:t>собственной</w:t>
      </w:r>
      <w:r>
        <w:rPr>
          <w:spacing w:val="-4"/>
          <w:sz w:val="24"/>
        </w:rPr>
        <w:t xml:space="preserve"> </w:t>
      </w:r>
      <w:r>
        <w:rPr>
          <w:spacing w:val="-2"/>
          <w:sz w:val="24"/>
        </w:rPr>
        <w:t>деятельности;</w:t>
      </w:r>
    </w:p>
    <w:p w:rsidR="000746FB" w:rsidRDefault="00930EAB">
      <w:pPr>
        <w:pStyle w:val="a5"/>
        <w:numPr>
          <w:ilvl w:val="0"/>
          <w:numId w:val="219"/>
        </w:numPr>
        <w:tabs>
          <w:tab w:val="left" w:pos="506"/>
        </w:tabs>
        <w:spacing w:before="36" w:line="276" w:lineRule="auto"/>
        <w:ind w:right="419"/>
        <w:rPr>
          <w:sz w:val="24"/>
        </w:rPr>
      </w:pPr>
      <w:r>
        <w:rPr>
          <w:sz w:val="24"/>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0746FB" w:rsidRDefault="00930EAB">
      <w:pPr>
        <w:pStyle w:val="a5"/>
        <w:numPr>
          <w:ilvl w:val="0"/>
          <w:numId w:val="219"/>
        </w:numPr>
        <w:tabs>
          <w:tab w:val="left" w:pos="506"/>
        </w:tabs>
        <w:spacing w:line="276" w:lineRule="auto"/>
        <w:ind w:right="420"/>
        <w:rPr>
          <w:sz w:val="24"/>
        </w:rPr>
      </w:pPr>
      <w:r>
        <w:rPr>
          <w:sz w:val="24"/>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w:t>
      </w:r>
      <w:r>
        <w:rPr>
          <w:spacing w:val="-2"/>
          <w:sz w:val="24"/>
        </w:rPr>
        <w:t>выводы;</w:t>
      </w:r>
    </w:p>
    <w:p w:rsidR="000746FB" w:rsidRDefault="00930EAB">
      <w:pPr>
        <w:pStyle w:val="a5"/>
        <w:numPr>
          <w:ilvl w:val="0"/>
          <w:numId w:val="219"/>
        </w:numPr>
        <w:tabs>
          <w:tab w:val="left" w:pos="506"/>
        </w:tabs>
        <w:spacing w:line="276" w:lineRule="auto"/>
        <w:ind w:right="421"/>
        <w:rPr>
          <w:sz w:val="24"/>
        </w:rPr>
      </w:pPr>
      <w:r>
        <w:rPr>
          <w:sz w:val="24"/>
        </w:rPr>
        <w:t>созданием, применением и преобразованием знаков и символов, моделей и схем для решения учебных и познавательных задач;</w:t>
      </w:r>
    </w:p>
    <w:p w:rsidR="000746FB" w:rsidRDefault="00930EAB">
      <w:pPr>
        <w:pStyle w:val="a5"/>
        <w:numPr>
          <w:ilvl w:val="0"/>
          <w:numId w:val="219"/>
        </w:numPr>
        <w:tabs>
          <w:tab w:val="left" w:pos="506"/>
        </w:tabs>
        <w:spacing w:line="276" w:lineRule="auto"/>
        <w:ind w:right="424"/>
        <w:rPr>
          <w:sz w:val="24"/>
        </w:rPr>
      </w:pPr>
      <w:r>
        <w:rPr>
          <w:sz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746FB" w:rsidRDefault="00930EAB">
      <w:pPr>
        <w:pStyle w:val="a5"/>
        <w:numPr>
          <w:ilvl w:val="0"/>
          <w:numId w:val="219"/>
        </w:numPr>
        <w:tabs>
          <w:tab w:val="left" w:pos="506"/>
        </w:tabs>
        <w:spacing w:line="276" w:lineRule="auto"/>
        <w:ind w:right="426"/>
        <w:rPr>
          <w:sz w:val="24"/>
        </w:rPr>
      </w:pPr>
      <w:r>
        <w:rPr>
          <w:sz w:val="24"/>
        </w:rPr>
        <w:t>соблюдением речевого этикета, в том числе реализация</w:t>
      </w:r>
      <w:r>
        <w:rPr>
          <w:spacing w:val="-1"/>
          <w:sz w:val="24"/>
        </w:rPr>
        <w:t xml:space="preserve"> </w:t>
      </w:r>
      <w:r>
        <w:rPr>
          <w:sz w:val="24"/>
        </w:rPr>
        <w:t>требований к</w:t>
      </w:r>
      <w:r>
        <w:rPr>
          <w:spacing w:val="-1"/>
          <w:sz w:val="24"/>
        </w:rPr>
        <w:t xml:space="preserve"> </w:t>
      </w:r>
      <w:r>
        <w:rPr>
          <w:sz w:val="24"/>
        </w:rPr>
        <w:t>культуре общения с учетом коммуникативной ситуации и речевых партнеров;</w:t>
      </w:r>
    </w:p>
    <w:p w:rsidR="000746FB" w:rsidRDefault="00930EAB">
      <w:pPr>
        <w:pStyle w:val="a5"/>
        <w:numPr>
          <w:ilvl w:val="0"/>
          <w:numId w:val="219"/>
        </w:numPr>
        <w:tabs>
          <w:tab w:val="left" w:pos="506"/>
        </w:tabs>
        <w:spacing w:before="1" w:line="276" w:lineRule="auto"/>
        <w:ind w:right="425"/>
        <w:rPr>
          <w:sz w:val="24"/>
        </w:rPr>
      </w:pPr>
      <w:r>
        <w:rPr>
          <w:sz w:val="24"/>
        </w:rPr>
        <w:t>использованием речевых средств в соответствии с задачей коммуникации для выражения своих чувств, мыслей и потребностей;</w:t>
      </w:r>
    </w:p>
    <w:p w:rsidR="000746FB" w:rsidRDefault="00930EAB">
      <w:pPr>
        <w:pStyle w:val="a5"/>
        <w:numPr>
          <w:ilvl w:val="0"/>
          <w:numId w:val="219"/>
        </w:numPr>
        <w:tabs>
          <w:tab w:val="left" w:pos="506"/>
        </w:tabs>
        <w:spacing w:line="276" w:lineRule="auto"/>
        <w:ind w:right="425"/>
        <w:rPr>
          <w:sz w:val="24"/>
        </w:rPr>
      </w:pPr>
      <w:r>
        <w:rPr>
          <w:sz w:val="24"/>
        </w:rPr>
        <w:t>активным участием в диалоге (полилоге) при инициировании собственных</w:t>
      </w:r>
      <w:r>
        <w:rPr>
          <w:spacing w:val="40"/>
          <w:sz w:val="24"/>
        </w:rPr>
        <w:t xml:space="preserve"> </w:t>
      </w:r>
      <w:r>
        <w:rPr>
          <w:sz w:val="24"/>
        </w:rPr>
        <w:t>высказываний, аргументации и доказательстве собственного мнения;</w:t>
      </w:r>
    </w:p>
    <w:p w:rsidR="000746FB" w:rsidRDefault="00930EAB">
      <w:pPr>
        <w:pStyle w:val="a5"/>
        <w:numPr>
          <w:ilvl w:val="0"/>
          <w:numId w:val="219"/>
        </w:numPr>
        <w:tabs>
          <w:tab w:val="left" w:pos="506"/>
        </w:tabs>
        <w:spacing w:line="276" w:lineRule="auto"/>
        <w:ind w:right="421"/>
        <w:rPr>
          <w:sz w:val="24"/>
        </w:rPr>
      </w:pPr>
      <w:r>
        <w:rPr>
          <w:sz w:val="24"/>
        </w:rPr>
        <w:t>самостоятельным</w:t>
      </w:r>
      <w:r>
        <w:rPr>
          <w:spacing w:val="-6"/>
          <w:sz w:val="24"/>
        </w:rPr>
        <w:t xml:space="preserve"> </w:t>
      </w:r>
      <w:r>
        <w:rPr>
          <w:sz w:val="24"/>
        </w:rPr>
        <w:t>разрешением</w:t>
      </w:r>
      <w:r>
        <w:rPr>
          <w:spacing w:val="-5"/>
          <w:sz w:val="24"/>
        </w:rPr>
        <w:t xml:space="preserve"> </w:t>
      </w:r>
      <w:r>
        <w:rPr>
          <w:sz w:val="24"/>
        </w:rPr>
        <w:t>конфликтных</w:t>
      </w:r>
      <w:r>
        <w:rPr>
          <w:spacing w:val="-2"/>
          <w:sz w:val="24"/>
        </w:rPr>
        <w:t xml:space="preserve"> </w:t>
      </w:r>
      <w:r>
        <w:rPr>
          <w:sz w:val="24"/>
        </w:rPr>
        <w:t>ситуаций</w:t>
      </w:r>
      <w:r>
        <w:rPr>
          <w:spacing w:val="-4"/>
          <w:sz w:val="24"/>
        </w:rPr>
        <w:t xml:space="preserve"> </w:t>
      </w:r>
      <w:r>
        <w:rPr>
          <w:sz w:val="24"/>
        </w:rPr>
        <w:t>на</w:t>
      </w:r>
      <w:r>
        <w:rPr>
          <w:spacing w:val="-5"/>
          <w:sz w:val="24"/>
        </w:rPr>
        <w:t xml:space="preserve"> </w:t>
      </w:r>
      <w:r>
        <w:rPr>
          <w:sz w:val="24"/>
        </w:rPr>
        <w:t>основе</w:t>
      </w:r>
      <w:r>
        <w:rPr>
          <w:spacing w:val="-6"/>
          <w:sz w:val="24"/>
        </w:rPr>
        <w:t xml:space="preserve"> </w:t>
      </w:r>
      <w:r>
        <w:rPr>
          <w:sz w:val="24"/>
        </w:rPr>
        <w:t>согласования</w:t>
      </w:r>
      <w:r>
        <w:rPr>
          <w:spacing w:val="-4"/>
          <w:sz w:val="24"/>
        </w:rPr>
        <w:t xml:space="preserve"> </w:t>
      </w:r>
      <w:r>
        <w:rPr>
          <w:sz w:val="24"/>
        </w:rPr>
        <w:t>позиций</w:t>
      </w:r>
      <w:r>
        <w:rPr>
          <w:spacing w:val="-4"/>
          <w:sz w:val="24"/>
        </w:rPr>
        <w:t xml:space="preserve"> </w:t>
      </w:r>
      <w:r>
        <w:rPr>
          <w:sz w:val="24"/>
        </w:rPr>
        <w:t>и учета интересов; формулированием, аргументацией и отстаиванием собственного</w:t>
      </w:r>
      <w:r>
        <w:rPr>
          <w:spacing w:val="80"/>
          <w:sz w:val="24"/>
        </w:rPr>
        <w:t xml:space="preserve"> </w:t>
      </w:r>
      <w:r>
        <w:rPr>
          <w:spacing w:val="-2"/>
          <w:sz w:val="24"/>
        </w:rPr>
        <w:t>мнения;</w:t>
      </w:r>
    </w:p>
    <w:p w:rsidR="000746FB" w:rsidRDefault="00930EAB">
      <w:pPr>
        <w:pStyle w:val="a5"/>
        <w:numPr>
          <w:ilvl w:val="0"/>
          <w:numId w:val="219"/>
        </w:numPr>
        <w:tabs>
          <w:tab w:val="left" w:pos="506"/>
        </w:tabs>
        <w:spacing w:line="278" w:lineRule="auto"/>
        <w:ind w:right="422"/>
        <w:rPr>
          <w:sz w:val="24"/>
        </w:rPr>
      </w:pPr>
      <w:r>
        <w:rPr>
          <w:sz w:val="24"/>
        </w:rPr>
        <w:t>распознаванием невербальных средств общения, умением прогнозировать возможные конфликтные ситуации, смягчая конфликты;</w:t>
      </w:r>
    </w:p>
    <w:p w:rsidR="000746FB" w:rsidRDefault="00930EAB">
      <w:pPr>
        <w:pStyle w:val="a5"/>
        <w:numPr>
          <w:ilvl w:val="0"/>
          <w:numId w:val="219"/>
        </w:numPr>
        <w:tabs>
          <w:tab w:val="left" w:pos="506"/>
        </w:tabs>
        <w:spacing w:line="272" w:lineRule="exact"/>
        <w:rPr>
          <w:sz w:val="24"/>
        </w:rPr>
      </w:pPr>
      <w:r>
        <w:rPr>
          <w:sz w:val="24"/>
        </w:rPr>
        <w:t>владением</w:t>
      </w:r>
      <w:r>
        <w:rPr>
          <w:spacing w:val="-5"/>
          <w:sz w:val="24"/>
        </w:rPr>
        <w:t xml:space="preserve"> </w:t>
      </w:r>
      <w:r>
        <w:rPr>
          <w:sz w:val="24"/>
        </w:rPr>
        <w:t>устной</w:t>
      </w:r>
      <w:r>
        <w:rPr>
          <w:spacing w:val="-6"/>
          <w:sz w:val="24"/>
        </w:rPr>
        <w:t xml:space="preserve"> </w:t>
      </w:r>
      <w:r>
        <w:rPr>
          <w:sz w:val="24"/>
        </w:rPr>
        <w:t>и</w:t>
      </w:r>
      <w:r>
        <w:rPr>
          <w:spacing w:val="-5"/>
          <w:sz w:val="24"/>
        </w:rPr>
        <w:t xml:space="preserve"> </w:t>
      </w:r>
      <w:r>
        <w:rPr>
          <w:sz w:val="24"/>
        </w:rPr>
        <w:t>письменной</w:t>
      </w:r>
      <w:r>
        <w:rPr>
          <w:spacing w:val="-5"/>
          <w:sz w:val="24"/>
        </w:rPr>
        <w:t xml:space="preserve"> </w:t>
      </w:r>
      <w:r>
        <w:rPr>
          <w:sz w:val="24"/>
        </w:rPr>
        <w:t>речью,</w:t>
      </w:r>
      <w:r>
        <w:rPr>
          <w:spacing w:val="-6"/>
          <w:sz w:val="24"/>
        </w:rPr>
        <w:t xml:space="preserve"> </w:t>
      </w:r>
      <w:r>
        <w:rPr>
          <w:sz w:val="24"/>
        </w:rPr>
        <w:t>монологической</w:t>
      </w:r>
      <w:r>
        <w:rPr>
          <w:spacing w:val="-5"/>
          <w:sz w:val="24"/>
        </w:rPr>
        <w:t xml:space="preserve"> </w:t>
      </w:r>
      <w:r>
        <w:rPr>
          <w:sz w:val="24"/>
        </w:rPr>
        <w:t>контекстной</w:t>
      </w:r>
      <w:r>
        <w:rPr>
          <w:spacing w:val="-7"/>
          <w:sz w:val="24"/>
        </w:rPr>
        <w:t xml:space="preserve"> </w:t>
      </w:r>
      <w:r>
        <w:rPr>
          <w:spacing w:val="-2"/>
          <w:sz w:val="24"/>
        </w:rPr>
        <w:t>речью;</w:t>
      </w:r>
    </w:p>
    <w:p w:rsidR="000746FB" w:rsidRDefault="00930EAB">
      <w:pPr>
        <w:pStyle w:val="a5"/>
        <w:numPr>
          <w:ilvl w:val="0"/>
          <w:numId w:val="219"/>
        </w:numPr>
        <w:tabs>
          <w:tab w:val="left" w:pos="506"/>
        </w:tabs>
        <w:spacing w:before="40"/>
        <w:rPr>
          <w:sz w:val="24"/>
        </w:rPr>
      </w:pPr>
      <w:r>
        <w:rPr>
          <w:sz w:val="24"/>
        </w:rPr>
        <w:t>использованием</w:t>
      </w:r>
      <w:r>
        <w:rPr>
          <w:spacing w:val="-15"/>
          <w:sz w:val="24"/>
        </w:rPr>
        <w:t xml:space="preserve"> </w:t>
      </w:r>
      <w:r>
        <w:rPr>
          <w:sz w:val="24"/>
        </w:rPr>
        <w:t>информационно-коммуникационных</w:t>
      </w:r>
      <w:r>
        <w:rPr>
          <w:spacing w:val="-12"/>
          <w:sz w:val="24"/>
        </w:rPr>
        <w:t xml:space="preserve"> </w:t>
      </w:r>
      <w:r>
        <w:rPr>
          <w:spacing w:val="-2"/>
          <w:sz w:val="24"/>
        </w:rPr>
        <w:t>технологий;</w:t>
      </w:r>
    </w:p>
    <w:p w:rsidR="000746FB" w:rsidRDefault="00930EAB">
      <w:pPr>
        <w:pStyle w:val="a5"/>
        <w:numPr>
          <w:ilvl w:val="0"/>
          <w:numId w:val="219"/>
        </w:numPr>
        <w:tabs>
          <w:tab w:val="left" w:pos="506"/>
        </w:tabs>
        <w:spacing w:before="41" w:line="278" w:lineRule="auto"/>
        <w:ind w:right="422"/>
        <w:rPr>
          <w:sz w:val="24"/>
        </w:rPr>
      </w:pPr>
      <w:r>
        <w:rPr>
          <w:sz w:val="24"/>
        </w:rPr>
        <w:t>экологическим мышлением, его применением в познавательной, коммуникативной, социальной практике и профессиональной ориентации;</w:t>
      </w:r>
    </w:p>
    <w:p w:rsidR="000746FB" w:rsidRDefault="00930EAB">
      <w:pPr>
        <w:pStyle w:val="a5"/>
        <w:numPr>
          <w:ilvl w:val="2"/>
          <w:numId w:val="222"/>
        </w:numPr>
        <w:tabs>
          <w:tab w:val="left" w:pos="1016"/>
        </w:tabs>
        <w:spacing w:line="272" w:lineRule="exact"/>
        <w:ind w:left="1016" w:hanging="330"/>
        <w:jc w:val="both"/>
        <w:rPr>
          <w:sz w:val="24"/>
        </w:rPr>
      </w:pPr>
      <w:r>
        <w:rPr>
          <w:sz w:val="24"/>
        </w:rPr>
        <w:t>достижениями</w:t>
      </w:r>
      <w:r>
        <w:rPr>
          <w:spacing w:val="64"/>
          <w:sz w:val="24"/>
        </w:rPr>
        <w:t xml:space="preserve"> </w:t>
      </w:r>
      <w:r>
        <w:rPr>
          <w:sz w:val="24"/>
        </w:rPr>
        <w:t>планируемых</w:t>
      </w:r>
      <w:r>
        <w:rPr>
          <w:spacing w:val="68"/>
          <w:sz w:val="24"/>
        </w:rPr>
        <w:t xml:space="preserve"> </w:t>
      </w:r>
      <w:r>
        <w:rPr>
          <w:sz w:val="24"/>
        </w:rPr>
        <w:t>предметных</w:t>
      </w:r>
      <w:r>
        <w:rPr>
          <w:spacing w:val="67"/>
          <w:sz w:val="24"/>
        </w:rPr>
        <w:t xml:space="preserve"> </w:t>
      </w:r>
      <w:r>
        <w:rPr>
          <w:sz w:val="24"/>
        </w:rPr>
        <w:t>результатов</w:t>
      </w:r>
      <w:r>
        <w:rPr>
          <w:spacing w:val="67"/>
          <w:sz w:val="24"/>
        </w:rPr>
        <w:t xml:space="preserve"> </w:t>
      </w:r>
      <w:r>
        <w:rPr>
          <w:sz w:val="24"/>
        </w:rPr>
        <w:t>образования</w:t>
      </w:r>
      <w:r>
        <w:rPr>
          <w:spacing w:val="67"/>
          <w:sz w:val="24"/>
        </w:rPr>
        <w:t xml:space="preserve"> </w:t>
      </w:r>
      <w:r>
        <w:rPr>
          <w:sz w:val="24"/>
        </w:rPr>
        <w:t>и</w:t>
      </w:r>
      <w:r>
        <w:rPr>
          <w:spacing w:val="67"/>
          <w:sz w:val="24"/>
        </w:rPr>
        <w:t xml:space="preserve"> </w:t>
      </w:r>
      <w:r>
        <w:rPr>
          <w:spacing w:val="-2"/>
          <w:sz w:val="24"/>
        </w:rPr>
        <w:t>результатов</w:t>
      </w:r>
    </w:p>
    <w:p w:rsidR="000746FB" w:rsidRDefault="000746FB">
      <w:pPr>
        <w:pStyle w:val="a5"/>
        <w:spacing w:line="272" w:lineRule="exact"/>
        <w:rPr>
          <w:sz w:val="24"/>
        </w:rPr>
        <w:sectPr w:rsidR="000746FB">
          <w:pgSz w:w="11910" w:h="16840"/>
          <w:pgMar w:top="800" w:right="425" w:bottom="1220" w:left="1275" w:header="0" w:footer="997" w:gutter="0"/>
          <w:cols w:space="720"/>
        </w:sectPr>
      </w:pPr>
    </w:p>
    <w:p w:rsidR="000746FB" w:rsidRDefault="00930EAB">
      <w:pPr>
        <w:pStyle w:val="a3"/>
        <w:spacing w:before="76"/>
      </w:pPr>
      <w:r>
        <w:lastRenderedPageBreak/>
        <w:t>коррекционно-развивающих</w:t>
      </w:r>
      <w:r>
        <w:rPr>
          <w:spacing w:val="-4"/>
        </w:rPr>
        <w:t xml:space="preserve"> </w:t>
      </w:r>
      <w:r>
        <w:t>курсов</w:t>
      </w:r>
      <w:r>
        <w:rPr>
          <w:spacing w:val="-5"/>
        </w:rPr>
        <w:t xml:space="preserve"> </w:t>
      </w:r>
      <w:r>
        <w:t>по</w:t>
      </w:r>
      <w:r>
        <w:rPr>
          <w:spacing w:val="-3"/>
        </w:rPr>
        <w:t xml:space="preserve"> </w:t>
      </w:r>
      <w:r>
        <w:t>Программе</w:t>
      </w:r>
      <w:r>
        <w:rPr>
          <w:spacing w:val="-5"/>
        </w:rPr>
        <w:t xml:space="preserve"> </w:t>
      </w:r>
      <w:r>
        <w:t>коррекционной</w:t>
      </w:r>
      <w:r>
        <w:rPr>
          <w:spacing w:val="-4"/>
        </w:rPr>
        <w:t xml:space="preserve"> </w:t>
      </w:r>
      <w:r>
        <w:t>работы,</w:t>
      </w:r>
      <w:r>
        <w:rPr>
          <w:spacing w:val="-3"/>
        </w:rPr>
        <w:t xml:space="preserve"> </w:t>
      </w:r>
      <w:r>
        <w:t>в</w:t>
      </w:r>
      <w:r>
        <w:rPr>
          <w:spacing w:val="-5"/>
        </w:rPr>
        <w:t xml:space="preserve"> </w:t>
      </w:r>
      <w:r>
        <w:t>том</w:t>
      </w:r>
      <w:r>
        <w:rPr>
          <w:spacing w:val="-4"/>
        </w:rPr>
        <w:t xml:space="preserve"> </w:t>
      </w:r>
      <w:r>
        <w:rPr>
          <w:spacing w:val="-2"/>
        </w:rPr>
        <w:t>числе:</w:t>
      </w:r>
    </w:p>
    <w:p w:rsidR="000746FB" w:rsidRDefault="00930EAB">
      <w:pPr>
        <w:pStyle w:val="a5"/>
        <w:numPr>
          <w:ilvl w:val="0"/>
          <w:numId w:val="219"/>
        </w:numPr>
        <w:tabs>
          <w:tab w:val="left" w:pos="506"/>
        </w:tabs>
        <w:spacing w:before="40" w:line="276" w:lineRule="auto"/>
        <w:ind w:right="412"/>
        <w:rPr>
          <w:sz w:val="24"/>
        </w:rPr>
      </w:pPr>
      <w:r>
        <w:rPr>
          <w:sz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w:t>
      </w:r>
      <w:r>
        <w:rPr>
          <w:spacing w:val="-1"/>
          <w:sz w:val="24"/>
        </w:rPr>
        <w:t xml:space="preserve"> </w:t>
      </w:r>
      <w:r>
        <w:rPr>
          <w:sz w:val="24"/>
        </w:rPr>
        <w:t>в учебных, учебно-проектных и социально- проектных ситуациях;</w:t>
      </w:r>
    </w:p>
    <w:p w:rsidR="000746FB" w:rsidRDefault="00930EAB">
      <w:pPr>
        <w:pStyle w:val="a5"/>
        <w:numPr>
          <w:ilvl w:val="0"/>
          <w:numId w:val="219"/>
        </w:numPr>
        <w:tabs>
          <w:tab w:val="left" w:pos="506"/>
        </w:tabs>
        <w:spacing w:before="1" w:line="276" w:lineRule="auto"/>
        <w:ind w:right="422"/>
        <w:rPr>
          <w:sz w:val="24"/>
        </w:rPr>
      </w:pPr>
      <w:r>
        <w:rPr>
          <w:sz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746FB" w:rsidRDefault="00930EAB">
      <w:pPr>
        <w:pStyle w:val="a5"/>
        <w:numPr>
          <w:ilvl w:val="0"/>
          <w:numId w:val="219"/>
        </w:numPr>
        <w:tabs>
          <w:tab w:val="left" w:pos="506"/>
        </w:tabs>
        <w:spacing w:before="1" w:line="276" w:lineRule="auto"/>
        <w:ind w:right="421"/>
        <w:rPr>
          <w:sz w:val="24"/>
        </w:rPr>
      </w:pPr>
      <w:r>
        <w:rPr>
          <w:sz w:val="24"/>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746FB" w:rsidRDefault="00930EAB">
      <w:pPr>
        <w:pStyle w:val="a5"/>
        <w:numPr>
          <w:ilvl w:val="0"/>
          <w:numId w:val="219"/>
        </w:numPr>
        <w:tabs>
          <w:tab w:val="left" w:pos="506"/>
        </w:tabs>
        <w:spacing w:line="276" w:lineRule="auto"/>
        <w:ind w:right="422"/>
        <w:rPr>
          <w:sz w:val="24"/>
        </w:rPr>
      </w:pPr>
      <w:r>
        <w:rPr>
          <w:sz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746FB" w:rsidRDefault="000746FB">
      <w:pPr>
        <w:pStyle w:val="a3"/>
        <w:ind w:left="0"/>
        <w:jc w:val="left"/>
      </w:pPr>
    </w:p>
    <w:p w:rsidR="000746FB" w:rsidRDefault="000746FB">
      <w:pPr>
        <w:pStyle w:val="a3"/>
        <w:ind w:left="0"/>
        <w:jc w:val="left"/>
      </w:pPr>
    </w:p>
    <w:p w:rsidR="000746FB" w:rsidRDefault="000746FB">
      <w:pPr>
        <w:pStyle w:val="a3"/>
        <w:spacing w:before="50"/>
        <w:ind w:left="0"/>
        <w:jc w:val="left"/>
      </w:pPr>
    </w:p>
    <w:p w:rsidR="000746FB" w:rsidRDefault="00930EAB">
      <w:pPr>
        <w:pStyle w:val="3"/>
        <w:numPr>
          <w:ilvl w:val="1"/>
          <w:numId w:val="222"/>
        </w:numPr>
        <w:tabs>
          <w:tab w:val="left" w:pos="909"/>
          <w:tab w:val="left" w:pos="2440"/>
          <w:tab w:val="left" w:pos="3699"/>
          <w:tab w:val="left" w:pos="5785"/>
          <w:tab w:val="left" w:pos="7945"/>
        </w:tabs>
        <w:spacing w:line="278" w:lineRule="auto"/>
        <w:ind w:left="146" w:right="415" w:firstLine="0"/>
      </w:pPr>
      <w:r>
        <w:rPr>
          <w:spacing w:val="-2"/>
        </w:rPr>
        <w:t>Система</w:t>
      </w:r>
      <w:r>
        <w:tab/>
      </w:r>
      <w:r>
        <w:rPr>
          <w:spacing w:val="-2"/>
        </w:rPr>
        <w:t>оценки</w:t>
      </w:r>
      <w:r>
        <w:tab/>
      </w:r>
      <w:r>
        <w:rPr>
          <w:spacing w:val="-2"/>
        </w:rPr>
        <w:t>достижения</w:t>
      </w:r>
      <w:r>
        <w:tab/>
      </w:r>
      <w:r>
        <w:rPr>
          <w:spacing w:val="-2"/>
        </w:rPr>
        <w:t>планируемых</w:t>
      </w:r>
      <w:r>
        <w:tab/>
      </w:r>
      <w:r>
        <w:rPr>
          <w:spacing w:val="-2"/>
        </w:rPr>
        <w:t xml:space="preserve">результатов </w:t>
      </w:r>
      <w:r>
        <w:t>освоения АОП ООО</w:t>
      </w:r>
    </w:p>
    <w:p w:rsidR="000746FB" w:rsidRDefault="00930EAB">
      <w:pPr>
        <w:pStyle w:val="a3"/>
        <w:spacing w:before="171" w:line="276" w:lineRule="auto"/>
        <w:ind w:right="422" w:firstLine="71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0746FB" w:rsidRDefault="00930EAB">
      <w:pPr>
        <w:pStyle w:val="a3"/>
        <w:spacing w:line="276" w:lineRule="auto"/>
        <w:ind w:right="418" w:firstLine="719"/>
      </w:pPr>
      <w:r>
        <w:t>При организации оценочных процедур для обучающихся в соответствии с 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w:t>
      </w:r>
    </w:p>
    <w:p w:rsidR="000746FB" w:rsidRDefault="00930EAB">
      <w:pPr>
        <w:pStyle w:val="a3"/>
        <w:ind w:left="866"/>
      </w:pPr>
      <w:r>
        <w:t>Данные</w:t>
      </w:r>
      <w:r>
        <w:rPr>
          <w:spacing w:val="-5"/>
        </w:rPr>
        <w:t xml:space="preserve"> </w:t>
      </w:r>
      <w:r>
        <w:t>условия</w:t>
      </w:r>
      <w:r>
        <w:rPr>
          <w:spacing w:val="-3"/>
        </w:rPr>
        <w:t xml:space="preserve"> </w:t>
      </w:r>
      <w:r>
        <w:rPr>
          <w:spacing w:val="-2"/>
        </w:rPr>
        <w:t>включают:</w:t>
      </w:r>
    </w:p>
    <w:p w:rsidR="000746FB" w:rsidRDefault="00930EAB">
      <w:pPr>
        <w:pStyle w:val="a5"/>
        <w:numPr>
          <w:ilvl w:val="0"/>
          <w:numId w:val="218"/>
        </w:numPr>
        <w:tabs>
          <w:tab w:val="left" w:pos="506"/>
        </w:tabs>
        <w:spacing w:before="40" w:line="276" w:lineRule="auto"/>
        <w:ind w:right="424"/>
        <w:rPr>
          <w:sz w:val="24"/>
        </w:rPr>
      </w:pPr>
      <w:r>
        <w:rPr>
          <w:sz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746FB" w:rsidRDefault="00930EAB">
      <w:pPr>
        <w:pStyle w:val="a5"/>
        <w:numPr>
          <w:ilvl w:val="0"/>
          <w:numId w:val="218"/>
        </w:numPr>
        <w:tabs>
          <w:tab w:val="left" w:pos="506"/>
        </w:tabs>
        <w:spacing w:before="1" w:line="276" w:lineRule="auto"/>
        <w:ind w:right="420"/>
        <w:rPr>
          <w:sz w:val="24"/>
        </w:rPr>
      </w:pPr>
      <w:r>
        <w:rPr>
          <w:sz w:val="24"/>
        </w:rPr>
        <w:t xml:space="preserve">присутствие мотивационного этапа, способствующего психологическому настрою на </w:t>
      </w:r>
      <w:r>
        <w:rPr>
          <w:spacing w:val="-2"/>
          <w:sz w:val="24"/>
        </w:rPr>
        <w:t>работу;</w:t>
      </w:r>
    </w:p>
    <w:p w:rsidR="000746FB" w:rsidRDefault="00930EAB">
      <w:pPr>
        <w:pStyle w:val="a5"/>
        <w:numPr>
          <w:ilvl w:val="0"/>
          <w:numId w:val="218"/>
        </w:numPr>
        <w:tabs>
          <w:tab w:val="left" w:pos="506"/>
        </w:tabs>
        <w:spacing w:line="278" w:lineRule="auto"/>
        <w:ind w:right="422"/>
        <w:rPr>
          <w:sz w:val="24"/>
        </w:rPr>
      </w:pPr>
      <w:r>
        <w:rPr>
          <w:sz w:val="24"/>
        </w:rPr>
        <w:t>организующую помощь педагогического работника в рационализации распределения времени, отводимого на выполнение работы;</w:t>
      </w:r>
    </w:p>
    <w:p w:rsidR="000746FB" w:rsidRDefault="00930EAB">
      <w:pPr>
        <w:pStyle w:val="a5"/>
        <w:numPr>
          <w:ilvl w:val="0"/>
          <w:numId w:val="218"/>
        </w:numPr>
        <w:tabs>
          <w:tab w:val="left" w:pos="506"/>
        </w:tabs>
        <w:spacing w:line="276" w:lineRule="auto"/>
        <w:ind w:right="420"/>
        <w:rPr>
          <w:sz w:val="24"/>
        </w:rPr>
      </w:pPr>
      <w:r>
        <w:rPr>
          <w:sz w:val="24"/>
        </w:rPr>
        <w:t>предоставление возможности использования справочной информации, разного рода визуальной поддержки (опорные</w:t>
      </w:r>
      <w:r>
        <w:rPr>
          <w:spacing w:val="-1"/>
          <w:sz w:val="24"/>
        </w:rPr>
        <w:t xml:space="preserve"> </w:t>
      </w:r>
      <w:r>
        <w:rPr>
          <w:sz w:val="24"/>
        </w:rPr>
        <w:t>схемы, алгоритмы учебных действий, смысловые</w:t>
      </w:r>
      <w:r>
        <w:rPr>
          <w:spacing w:val="-1"/>
          <w:sz w:val="24"/>
        </w:rPr>
        <w:t xml:space="preserve"> </w:t>
      </w:r>
      <w:r>
        <w:rPr>
          <w:sz w:val="24"/>
        </w:rPr>
        <w:t>опоры в виде ключевых слов, плана, образца) при самостоятельном применении;</w:t>
      </w:r>
    </w:p>
    <w:p w:rsidR="000746FB" w:rsidRDefault="00930EAB">
      <w:pPr>
        <w:pStyle w:val="a5"/>
        <w:numPr>
          <w:ilvl w:val="0"/>
          <w:numId w:val="218"/>
        </w:numPr>
        <w:tabs>
          <w:tab w:val="left" w:pos="506"/>
        </w:tabs>
        <w:spacing w:line="276" w:lineRule="auto"/>
        <w:ind w:right="416"/>
        <w:rPr>
          <w:sz w:val="24"/>
        </w:rPr>
      </w:pPr>
      <w:r>
        <w:rPr>
          <w:sz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w:t>
      </w:r>
      <w:r>
        <w:rPr>
          <w:spacing w:val="40"/>
          <w:sz w:val="24"/>
        </w:rPr>
        <w:t xml:space="preserve"> </w:t>
      </w:r>
      <w:r>
        <w:rPr>
          <w:sz w:val="24"/>
        </w:rPr>
        <w:t>и индивидуальных возможностей обучающегося с ЗПР;</w:t>
      </w:r>
    </w:p>
    <w:p w:rsidR="000746FB" w:rsidRDefault="00930EAB">
      <w:pPr>
        <w:pStyle w:val="a5"/>
        <w:numPr>
          <w:ilvl w:val="0"/>
          <w:numId w:val="218"/>
        </w:numPr>
        <w:tabs>
          <w:tab w:val="left" w:pos="506"/>
        </w:tabs>
        <w:spacing w:line="274" w:lineRule="exact"/>
        <w:rPr>
          <w:sz w:val="24"/>
        </w:rPr>
      </w:pPr>
      <w:r>
        <w:rPr>
          <w:sz w:val="24"/>
        </w:rPr>
        <w:t>большую</w:t>
      </w:r>
      <w:r>
        <w:rPr>
          <w:spacing w:val="1"/>
          <w:sz w:val="24"/>
        </w:rPr>
        <w:t xml:space="preserve"> </w:t>
      </w:r>
      <w:r>
        <w:rPr>
          <w:sz w:val="24"/>
        </w:rPr>
        <w:t>вариативность</w:t>
      </w:r>
      <w:r>
        <w:rPr>
          <w:spacing w:val="5"/>
          <w:sz w:val="24"/>
        </w:rPr>
        <w:t xml:space="preserve"> </w:t>
      </w:r>
      <w:r>
        <w:rPr>
          <w:sz w:val="24"/>
        </w:rPr>
        <w:t>оценочных</w:t>
      </w:r>
      <w:r>
        <w:rPr>
          <w:spacing w:val="3"/>
          <w:sz w:val="24"/>
        </w:rPr>
        <w:t xml:space="preserve"> </w:t>
      </w:r>
      <w:r>
        <w:rPr>
          <w:sz w:val="24"/>
        </w:rPr>
        <w:t>процедур,</w:t>
      </w:r>
      <w:r>
        <w:rPr>
          <w:spacing w:val="6"/>
          <w:sz w:val="24"/>
        </w:rPr>
        <w:t xml:space="preserve"> </w:t>
      </w:r>
      <w:r>
        <w:rPr>
          <w:sz w:val="24"/>
        </w:rPr>
        <w:t>методов</w:t>
      </w:r>
      <w:r>
        <w:rPr>
          <w:spacing w:val="4"/>
          <w:sz w:val="24"/>
        </w:rPr>
        <w:t xml:space="preserve"> </w:t>
      </w:r>
      <w:r>
        <w:rPr>
          <w:sz w:val="24"/>
        </w:rPr>
        <w:t>оценки</w:t>
      </w:r>
      <w:r>
        <w:rPr>
          <w:spacing w:val="2"/>
          <w:sz w:val="24"/>
        </w:rPr>
        <w:t xml:space="preserve"> </w:t>
      </w:r>
      <w:r>
        <w:rPr>
          <w:sz w:val="24"/>
        </w:rPr>
        <w:t>и</w:t>
      </w:r>
      <w:r>
        <w:rPr>
          <w:spacing w:val="4"/>
          <w:sz w:val="24"/>
        </w:rPr>
        <w:t xml:space="preserve"> </w:t>
      </w:r>
      <w:r>
        <w:rPr>
          <w:sz w:val="24"/>
        </w:rPr>
        <w:t>состава</w:t>
      </w:r>
      <w:r>
        <w:rPr>
          <w:spacing w:val="3"/>
          <w:sz w:val="24"/>
        </w:rPr>
        <w:t xml:space="preserve"> </w:t>
      </w:r>
      <w:r>
        <w:rPr>
          <w:spacing w:val="-2"/>
          <w:sz w:val="24"/>
        </w:rPr>
        <w:t>инструментария</w:t>
      </w:r>
    </w:p>
    <w:p w:rsidR="000746FB" w:rsidRDefault="000746FB">
      <w:pPr>
        <w:pStyle w:val="a5"/>
        <w:spacing w:line="274" w:lineRule="exac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left="506" w:right="423"/>
      </w:pPr>
      <w:r>
        <w:lastRenderedPageBreak/>
        <w:t>оценивания, позволяющую определить образовательный результат каждого обучающегося с ЗПР;</w:t>
      </w:r>
    </w:p>
    <w:p w:rsidR="000746FB" w:rsidRDefault="00930EAB">
      <w:pPr>
        <w:pStyle w:val="a5"/>
        <w:numPr>
          <w:ilvl w:val="0"/>
          <w:numId w:val="218"/>
        </w:numPr>
        <w:tabs>
          <w:tab w:val="left" w:pos="506"/>
        </w:tabs>
        <w:spacing w:line="276" w:lineRule="auto"/>
        <w:ind w:right="420"/>
        <w:rPr>
          <w:sz w:val="24"/>
        </w:rPr>
      </w:pPr>
      <w:r>
        <w:rPr>
          <w:sz w:val="24"/>
        </w:rPr>
        <w:t>адаптацию инструкции с учетом особых образовательных потребностей и индивидуальных</w:t>
      </w:r>
      <w:r>
        <w:rPr>
          <w:spacing w:val="-2"/>
          <w:sz w:val="24"/>
        </w:rPr>
        <w:t xml:space="preserve"> </w:t>
      </w:r>
      <w:r>
        <w:rPr>
          <w:sz w:val="24"/>
        </w:rPr>
        <w:t>трудностей</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ЗПР</w:t>
      </w:r>
      <w:r>
        <w:rPr>
          <w:spacing w:val="-2"/>
          <w:sz w:val="24"/>
        </w:rPr>
        <w:t xml:space="preserve"> </w:t>
      </w:r>
      <w:r>
        <w:rPr>
          <w:sz w:val="24"/>
        </w:rPr>
        <w:t>(в</w:t>
      </w:r>
      <w:r>
        <w:rPr>
          <w:spacing w:val="-4"/>
          <w:sz w:val="24"/>
        </w:rPr>
        <w:t xml:space="preserve"> </w:t>
      </w:r>
      <w:r>
        <w:rPr>
          <w:sz w:val="24"/>
        </w:rPr>
        <w:t>частности,</w:t>
      </w:r>
      <w:r>
        <w:rPr>
          <w:spacing w:val="-1"/>
          <w:sz w:val="24"/>
        </w:rPr>
        <w:t xml:space="preserve"> </w:t>
      </w:r>
      <w:r>
        <w:rPr>
          <w:sz w:val="24"/>
        </w:rPr>
        <w:t>упрощение</w:t>
      </w:r>
      <w:r>
        <w:rPr>
          <w:spacing w:val="-3"/>
          <w:sz w:val="24"/>
        </w:rPr>
        <w:t xml:space="preserve"> </w:t>
      </w:r>
      <w:r>
        <w:rPr>
          <w:sz w:val="24"/>
        </w:rPr>
        <w:t>формулировок по грамматическому и семантическому оформлению, особое построение инструкции, отражающей этапность выполнения задания);</w:t>
      </w:r>
    </w:p>
    <w:p w:rsidR="000746FB" w:rsidRDefault="00930EAB">
      <w:pPr>
        <w:pStyle w:val="a5"/>
        <w:numPr>
          <w:ilvl w:val="0"/>
          <w:numId w:val="218"/>
        </w:numPr>
        <w:tabs>
          <w:tab w:val="left" w:pos="506"/>
        </w:tabs>
        <w:spacing w:line="278" w:lineRule="auto"/>
        <w:ind w:right="424"/>
        <w:rPr>
          <w:sz w:val="24"/>
        </w:rPr>
      </w:pPr>
      <w:r>
        <w:rPr>
          <w:sz w:val="24"/>
        </w:rPr>
        <w:t>отслеживание действий обучающегося с ЗПР для оценки понимания им инструкции и, при необходимости, ее уточнение;</w:t>
      </w:r>
    </w:p>
    <w:p w:rsidR="000746FB" w:rsidRDefault="00930EAB">
      <w:pPr>
        <w:pStyle w:val="a5"/>
        <w:numPr>
          <w:ilvl w:val="0"/>
          <w:numId w:val="218"/>
        </w:numPr>
        <w:tabs>
          <w:tab w:val="left" w:pos="506"/>
        </w:tabs>
        <w:spacing w:line="272" w:lineRule="exact"/>
        <w:rPr>
          <w:sz w:val="24"/>
        </w:rPr>
      </w:pPr>
      <w:r>
        <w:rPr>
          <w:sz w:val="24"/>
        </w:rPr>
        <w:t>увеличение</w:t>
      </w:r>
      <w:r>
        <w:rPr>
          <w:spacing w:val="-4"/>
          <w:sz w:val="24"/>
        </w:rPr>
        <w:t xml:space="preserve"> </w:t>
      </w:r>
      <w:r>
        <w:rPr>
          <w:sz w:val="24"/>
        </w:rPr>
        <w:t>времени</w:t>
      </w:r>
      <w:r>
        <w:rPr>
          <w:spacing w:val="-4"/>
          <w:sz w:val="24"/>
        </w:rPr>
        <w:t xml:space="preserve"> </w:t>
      </w:r>
      <w:r>
        <w:rPr>
          <w:sz w:val="24"/>
        </w:rPr>
        <w:t>на</w:t>
      </w:r>
      <w:r>
        <w:rPr>
          <w:spacing w:val="-4"/>
          <w:sz w:val="24"/>
        </w:rPr>
        <w:t xml:space="preserve"> </w:t>
      </w:r>
      <w:r>
        <w:rPr>
          <w:sz w:val="24"/>
        </w:rPr>
        <w:t>выполнение</w:t>
      </w:r>
      <w:r>
        <w:rPr>
          <w:spacing w:val="-3"/>
          <w:sz w:val="24"/>
        </w:rPr>
        <w:t xml:space="preserve"> </w:t>
      </w:r>
      <w:r>
        <w:rPr>
          <w:spacing w:val="-2"/>
          <w:sz w:val="24"/>
        </w:rPr>
        <w:t>заданий;</w:t>
      </w:r>
    </w:p>
    <w:p w:rsidR="000746FB" w:rsidRDefault="00930EAB">
      <w:pPr>
        <w:pStyle w:val="a5"/>
        <w:numPr>
          <w:ilvl w:val="0"/>
          <w:numId w:val="218"/>
        </w:numPr>
        <w:tabs>
          <w:tab w:val="left" w:pos="506"/>
        </w:tabs>
        <w:spacing w:before="40" w:line="276" w:lineRule="auto"/>
        <w:ind w:right="423"/>
        <w:rPr>
          <w:sz w:val="24"/>
        </w:rPr>
      </w:pPr>
      <w:r>
        <w:rPr>
          <w:sz w:val="24"/>
        </w:rPr>
        <w:t>возможность организации короткого перерыва при нарастании в поведении обучающегося проявлений утомления, истощения.</w:t>
      </w:r>
    </w:p>
    <w:p w:rsidR="000746FB" w:rsidRDefault="00930EAB">
      <w:pPr>
        <w:pStyle w:val="a3"/>
        <w:spacing w:before="1" w:line="276" w:lineRule="auto"/>
        <w:ind w:right="418" w:firstLine="719"/>
      </w:pPr>
      <w: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0746FB" w:rsidRDefault="00930EAB">
      <w:pPr>
        <w:pStyle w:val="5"/>
        <w:spacing w:before="4"/>
        <w:ind w:left="866"/>
      </w:pPr>
      <w:r>
        <w:t>Основными</w:t>
      </w:r>
      <w:r>
        <w:rPr>
          <w:spacing w:val="-2"/>
        </w:rPr>
        <w:t xml:space="preserve"> </w:t>
      </w:r>
      <w:r>
        <w:t>направлениями</w:t>
      </w:r>
      <w:r>
        <w:rPr>
          <w:spacing w:val="-5"/>
        </w:rPr>
        <w:t xml:space="preserve"> </w:t>
      </w:r>
      <w:r>
        <w:t>и</w:t>
      </w:r>
      <w:r>
        <w:rPr>
          <w:spacing w:val="-1"/>
        </w:rPr>
        <w:t xml:space="preserve"> </w:t>
      </w:r>
      <w:r>
        <w:t>целями</w:t>
      </w:r>
      <w:r>
        <w:rPr>
          <w:spacing w:val="-2"/>
        </w:rPr>
        <w:t xml:space="preserve"> </w:t>
      </w:r>
      <w:r>
        <w:t>оценочной</w:t>
      </w:r>
      <w:r>
        <w:rPr>
          <w:spacing w:val="-2"/>
        </w:rPr>
        <w:t xml:space="preserve"> </w:t>
      </w:r>
      <w:r>
        <w:t>деятельности</w:t>
      </w:r>
      <w:r>
        <w:rPr>
          <w:spacing w:val="6"/>
        </w:rPr>
        <w:t xml:space="preserve"> </w:t>
      </w:r>
      <w:r>
        <w:t>в</w:t>
      </w:r>
      <w:r>
        <w:rPr>
          <w:spacing w:val="-7"/>
        </w:rPr>
        <w:t xml:space="preserve"> </w:t>
      </w:r>
      <w:r>
        <w:t>МАОУ</w:t>
      </w:r>
      <w:r>
        <w:rPr>
          <w:spacing w:val="-3"/>
        </w:rPr>
        <w:t xml:space="preserve"> </w:t>
      </w:r>
      <w:r>
        <w:t>СОШ</w:t>
      </w:r>
      <w:r>
        <w:rPr>
          <w:spacing w:val="-1"/>
        </w:rPr>
        <w:t xml:space="preserve"> </w:t>
      </w:r>
      <w:r>
        <w:rPr>
          <w:spacing w:val="-10"/>
        </w:rPr>
        <w:t>№</w:t>
      </w:r>
    </w:p>
    <w:p w:rsidR="000746FB" w:rsidRDefault="00930EAB">
      <w:pPr>
        <w:pStyle w:val="a5"/>
        <w:numPr>
          <w:ilvl w:val="0"/>
          <w:numId w:val="217"/>
        </w:numPr>
        <w:tabs>
          <w:tab w:val="left" w:pos="326"/>
        </w:tabs>
        <w:spacing w:before="36"/>
        <w:jc w:val="both"/>
        <w:rPr>
          <w:sz w:val="24"/>
        </w:rPr>
      </w:pPr>
      <w:r>
        <w:rPr>
          <w:spacing w:val="-2"/>
          <w:sz w:val="24"/>
        </w:rPr>
        <w:t>являются:</w:t>
      </w:r>
    </w:p>
    <w:p w:rsidR="000746FB" w:rsidRDefault="00930EAB">
      <w:pPr>
        <w:pStyle w:val="a5"/>
        <w:numPr>
          <w:ilvl w:val="0"/>
          <w:numId w:val="218"/>
        </w:numPr>
        <w:tabs>
          <w:tab w:val="left" w:pos="506"/>
        </w:tabs>
        <w:spacing w:before="44" w:line="276" w:lineRule="auto"/>
        <w:ind w:right="421"/>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746FB" w:rsidRDefault="00930EAB">
      <w:pPr>
        <w:pStyle w:val="a5"/>
        <w:numPr>
          <w:ilvl w:val="0"/>
          <w:numId w:val="218"/>
        </w:numPr>
        <w:tabs>
          <w:tab w:val="left" w:pos="506"/>
        </w:tabs>
        <w:spacing w:line="276" w:lineRule="auto"/>
        <w:ind w:right="420"/>
        <w:rPr>
          <w:sz w:val="24"/>
        </w:rPr>
      </w:pPr>
      <w:r>
        <w:rPr>
          <w:sz w:val="24"/>
        </w:rPr>
        <w:t>оценка результатов деятельности образовательной организации как основа аккредитационных процедур.</w:t>
      </w:r>
    </w:p>
    <w:p w:rsidR="000746FB" w:rsidRDefault="00930EAB">
      <w:pPr>
        <w:pStyle w:val="a3"/>
        <w:spacing w:line="276" w:lineRule="auto"/>
        <w:ind w:right="418" w:firstLine="719"/>
      </w:pPr>
      <w:r>
        <w:rPr>
          <w:i/>
        </w:rPr>
        <w:t>Основным объектом системы оценки</w:t>
      </w:r>
      <w:r>
        <w:t>, ее содержательной и критериальной базой выступают требования ФГОС ООО, которые конкретизируются в планируемых результатах освоения обучающимися АОП ООО для обучающихся с ЗПР.</w:t>
      </w:r>
    </w:p>
    <w:p w:rsidR="000746FB" w:rsidRDefault="00930EAB">
      <w:pPr>
        <w:pStyle w:val="a3"/>
        <w:spacing w:line="276" w:lineRule="auto"/>
        <w:ind w:left="866" w:right="2235"/>
      </w:pPr>
      <w:r>
        <w:t>Система</w:t>
      </w:r>
      <w:r>
        <w:rPr>
          <w:spacing w:val="-7"/>
        </w:rPr>
        <w:t xml:space="preserve"> </w:t>
      </w:r>
      <w:r>
        <w:t>оценки</w:t>
      </w:r>
      <w:r>
        <w:rPr>
          <w:spacing w:val="-6"/>
        </w:rPr>
        <w:t xml:space="preserve"> </w:t>
      </w:r>
      <w:r>
        <w:t>включает</w:t>
      </w:r>
      <w:r>
        <w:rPr>
          <w:spacing w:val="-6"/>
        </w:rPr>
        <w:t xml:space="preserve"> </w:t>
      </w:r>
      <w:r>
        <w:t>процедуры</w:t>
      </w:r>
      <w:r>
        <w:rPr>
          <w:spacing w:val="-6"/>
        </w:rPr>
        <w:t xml:space="preserve"> </w:t>
      </w:r>
      <w:r>
        <w:t>внутренней</w:t>
      </w:r>
      <w:r>
        <w:rPr>
          <w:spacing w:val="-6"/>
        </w:rPr>
        <w:t xml:space="preserve"> </w:t>
      </w:r>
      <w:r>
        <w:t>и</w:t>
      </w:r>
      <w:r>
        <w:rPr>
          <w:spacing w:val="-6"/>
        </w:rPr>
        <w:t xml:space="preserve"> </w:t>
      </w:r>
      <w:r>
        <w:t>внешней</w:t>
      </w:r>
      <w:r>
        <w:rPr>
          <w:spacing w:val="-6"/>
        </w:rPr>
        <w:t xml:space="preserve"> </w:t>
      </w:r>
      <w:r>
        <w:t>оценки. Внутренняя оценка включает:</w:t>
      </w:r>
    </w:p>
    <w:p w:rsidR="000746FB" w:rsidRDefault="00930EAB">
      <w:pPr>
        <w:pStyle w:val="a5"/>
        <w:numPr>
          <w:ilvl w:val="1"/>
          <w:numId w:val="218"/>
        </w:numPr>
        <w:tabs>
          <w:tab w:val="left" w:pos="1586"/>
        </w:tabs>
        <w:spacing w:line="292" w:lineRule="exact"/>
        <w:ind w:left="1586"/>
        <w:jc w:val="left"/>
        <w:rPr>
          <w:sz w:val="24"/>
        </w:rPr>
      </w:pPr>
      <w:r>
        <w:rPr>
          <w:sz w:val="24"/>
        </w:rPr>
        <w:t>стартовую</w:t>
      </w:r>
      <w:r>
        <w:rPr>
          <w:spacing w:val="-8"/>
          <w:sz w:val="24"/>
        </w:rPr>
        <w:t xml:space="preserve"> </w:t>
      </w:r>
      <w:r>
        <w:rPr>
          <w:spacing w:val="-2"/>
          <w:sz w:val="24"/>
        </w:rPr>
        <w:t>диагностику;</w:t>
      </w:r>
    </w:p>
    <w:p w:rsidR="000746FB" w:rsidRDefault="00930EAB">
      <w:pPr>
        <w:pStyle w:val="a5"/>
        <w:numPr>
          <w:ilvl w:val="1"/>
          <w:numId w:val="218"/>
        </w:numPr>
        <w:tabs>
          <w:tab w:val="left" w:pos="1586"/>
        </w:tabs>
        <w:spacing w:before="41"/>
        <w:ind w:left="1586"/>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2"/>
          <w:sz w:val="24"/>
        </w:rPr>
        <w:t xml:space="preserve"> оценку;</w:t>
      </w:r>
    </w:p>
    <w:p w:rsidR="000746FB" w:rsidRDefault="00930EAB">
      <w:pPr>
        <w:pStyle w:val="a5"/>
        <w:numPr>
          <w:ilvl w:val="1"/>
          <w:numId w:val="218"/>
        </w:numPr>
        <w:tabs>
          <w:tab w:val="left" w:pos="1586"/>
        </w:tabs>
        <w:spacing w:before="40"/>
        <w:ind w:left="1586"/>
        <w:jc w:val="left"/>
        <w:rPr>
          <w:sz w:val="24"/>
        </w:rPr>
      </w:pPr>
      <w:r>
        <w:rPr>
          <w:sz w:val="24"/>
        </w:rPr>
        <w:t>психолого-педагогическое</w:t>
      </w:r>
      <w:r>
        <w:rPr>
          <w:spacing w:val="-10"/>
          <w:sz w:val="24"/>
        </w:rPr>
        <w:t xml:space="preserve"> </w:t>
      </w:r>
      <w:r>
        <w:rPr>
          <w:spacing w:val="-2"/>
          <w:sz w:val="24"/>
        </w:rPr>
        <w:t>наблюдение;</w:t>
      </w:r>
    </w:p>
    <w:p w:rsidR="000746FB" w:rsidRDefault="00930EAB">
      <w:pPr>
        <w:pStyle w:val="a5"/>
        <w:numPr>
          <w:ilvl w:val="1"/>
          <w:numId w:val="218"/>
        </w:numPr>
        <w:tabs>
          <w:tab w:val="left" w:pos="1586"/>
        </w:tabs>
        <w:spacing w:before="42" w:line="273" w:lineRule="auto"/>
        <w:ind w:right="1473" w:firstLine="360"/>
        <w:jc w:val="left"/>
        <w:rPr>
          <w:sz w:val="24"/>
        </w:rPr>
      </w:pPr>
      <w:r>
        <w:rPr>
          <w:sz w:val="24"/>
        </w:rPr>
        <w:t>внутренний</w:t>
      </w:r>
      <w:r>
        <w:rPr>
          <w:spacing w:val="-10"/>
          <w:sz w:val="24"/>
        </w:rPr>
        <w:t xml:space="preserve"> </w:t>
      </w:r>
      <w:r>
        <w:rPr>
          <w:sz w:val="24"/>
        </w:rPr>
        <w:t>мониторинг</w:t>
      </w:r>
      <w:r>
        <w:rPr>
          <w:spacing w:val="-11"/>
          <w:sz w:val="24"/>
        </w:rPr>
        <w:t xml:space="preserve"> </w:t>
      </w:r>
      <w:r>
        <w:rPr>
          <w:sz w:val="24"/>
        </w:rPr>
        <w:t>образовательных</w:t>
      </w:r>
      <w:r>
        <w:rPr>
          <w:spacing w:val="-9"/>
          <w:sz w:val="24"/>
        </w:rPr>
        <w:t xml:space="preserve"> </w:t>
      </w:r>
      <w:r>
        <w:rPr>
          <w:sz w:val="24"/>
        </w:rPr>
        <w:t>достижений</w:t>
      </w:r>
      <w:r>
        <w:rPr>
          <w:spacing w:val="-10"/>
          <w:sz w:val="24"/>
        </w:rPr>
        <w:t xml:space="preserve"> </w:t>
      </w:r>
      <w:r>
        <w:rPr>
          <w:sz w:val="24"/>
        </w:rPr>
        <w:t>обучающихся. Внешняя оценка включает:</w:t>
      </w:r>
    </w:p>
    <w:p w:rsidR="000746FB" w:rsidRDefault="00930EAB">
      <w:pPr>
        <w:pStyle w:val="a5"/>
        <w:numPr>
          <w:ilvl w:val="1"/>
          <w:numId w:val="218"/>
        </w:numPr>
        <w:tabs>
          <w:tab w:val="left" w:pos="1586"/>
        </w:tabs>
        <w:ind w:left="1586"/>
        <w:jc w:val="left"/>
        <w:rPr>
          <w:sz w:val="24"/>
        </w:rPr>
      </w:pPr>
      <w:r>
        <w:rPr>
          <w:sz w:val="24"/>
        </w:rPr>
        <w:t>независимую</w:t>
      </w:r>
      <w:r>
        <w:rPr>
          <w:spacing w:val="-5"/>
          <w:sz w:val="24"/>
        </w:rPr>
        <w:t xml:space="preserve"> </w:t>
      </w:r>
      <w:r>
        <w:rPr>
          <w:sz w:val="24"/>
        </w:rPr>
        <w:t>оценку</w:t>
      </w:r>
      <w:r>
        <w:rPr>
          <w:spacing w:val="-6"/>
          <w:sz w:val="24"/>
        </w:rPr>
        <w:t xml:space="preserve"> </w:t>
      </w:r>
      <w:r>
        <w:rPr>
          <w:sz w:val="24"/>
        </w:rPr>
        <w:t>качества</w:t>
      </w:r>
      <w:r>
        <w:rPr>
          <w:spacing w:val="-5"/>
          <w:sz w:val="24"/>
        </w:rPr>
        <w:t xml:space="preserve"> </w:t>
      </w:r>
      <w:r>
        <w:rPr>
          <w:spacing w:val="-2"/>
          <w:sz w:val="24"/>
        </w:rPr>
        <w:t>образования;</w:t>
      </w:r>
    </w:p>
    <w:p w:rsidR="000746FB" w:rsidRDefault="00930EAB">
      <w:pPr>
        <w:pStyle w:val="a5"/>
        <w:numPr>
          <w:ilvl w:val="1"/>
          <w:numId w:val="218"/>
        </w:numPr>
        <w:tabs>
          <w:tab w:val="left" w:pos="1586"/>
          <w:tab w:val="left" w:pos="3730"/>
          <w:tab w:val="left" w:pos="5541"/>
          <w:tab w:val="left" w:pos="7739"/>
          <w:tab w:val="left" w:pos="9658"/>
        </w:tabs>
        <w:spacing w:before="42" w:line="273" w:lineRule="auto"/>
        <w:ind w:left="1586" w:right="417"/>
        <w:jc w:val="left"/>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регионального</w:t>
      </w:r>
      <w:r>
        <w:rPr>
          <w:sz w:val="24"/>
        </w:rPr>
        <w:tab/>
      </w:r>
      <w:r>
        <w:rPr>
          <w:spacing w:val="-10"/>
          <w:sz w:val="24"/>
        </w:rPr>
        <w:t xml:space="preserve">и </w:t>
      </w:r>
      <w:r>
        <w:rPr>
          <w:sz w:val="24"/>
        </w:rPr>
        <w:t>федерального уровней.</w:t>
      </w:r>
    </w:p>
    <w:p w:rsidR="000746FB" w:rsidRDefault="00930EAB">
      <w:pPr>
        <w:spacing w:before="2" w:line="276" w:lineRule="auto"/>
        <w:ind w:left="146" w:right="418" w:firstLine="719"/>
        <w:jc w:val="both"/>
        <w:rPr>
          <w:sz w:val="24"/>
        </w:rPr>
      </w:pPr>
      <w:r>
        <w:rPr>
          <w:sz w:val="24"/>
        </w:rPr>
        <w:t>В</w:t>
      </w:r>
      <w:r>
        <w:rPr>
          <w:spacing w:val="-4"/>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ФГОС</w:t>
      </w:r>
      <w:r>
        <w:rPr>
          <w:spacing w:val="-2"/>
          <w:sz w:val="24"/>
        </w:rPr>
        <w:t xml:space="preserve"> </w:t>
      </w:r>
      <w:r>
        <w:rPr>
          <w:sz w:val="24"/>
        </w:rPr>
        <w:t>ООО</w:t>
      </w:r>
      <w:r>
        <w:rPr>
          <w:spacing w:val="-3"/>
          <w:sz w:val="24"/>
        </w:rPr>
        <w:t xml:space="preserve"> </w:t>
      </w:r>
      <w:r>
        <w:rPr>
          <w:sz w:val="24"/>
        </w:rPr>
        <w:t>система</w:t>
      </w:r>
      <w:r>
        <w:rPr>
          <w:spacing w:val="-3"/>
          <w:sz w:val="24"/>
        </w:rPr>
        <w:t xml:space="preserve"> </w:t>
      </w:r>
      <w:r>
        <w:rPr>
          <w:sz w:val="24"/>
        </w:rPr>
        <w:t>оценки</w:t>
      </w:r>
      <w:r>
        <w:rPr>
          <w:spacing w:val="-4"/>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 xml:space="preserve">реализует </w:t>
      </w:r>
      <w:r>
        <w:rPr>
          <w:i/>
          <w:sz w:val="24"/>
        </w:rPr>
        <w:t>системно-деятельностный</w:t>
      </w:r>
      <w:r>
        <w:rPr>
          <w:sz w:val="24"/>
        </w:rPr>
        <w:t xml:space="preserve">, </w:t>
      </w:r>
      <w:r>
        <w:rPr>
          <w:i/>
          <w:sz w:val="24"/>
        </w:rPr>
        <w:t xml:space="preserve">уровневый </w:t>
      </w:r>
      <w:r>
        <w:rPr>
          <w:sz w:val="24"/>
        </w:rPr>
        <w:t xml:space="preserve">и </w:t>
      </w:r>
      <w:r>
        <w:rPr>
          <w:i/>
          <w:sz w:val="24"/>
        </w:rPr>
        <w:t xml:space="preserve">комплексный подходы </w:t>
      </w:r>
      <w:r>
        <w:rPr>
          <w:sz w:val="24"/>
        </w:rPr>
        <w:t xml:space="preserve">к оценке образовательных </w:t>
      </w:r>
      <w:r>
        <w:rPr>
          <w:spacing w:val="-2"/>
          <w:sz w:val="24"/>
        </w:rPr>
        <w:t>достижений.</w:t>
      </w:r>
    </w:p>
    <w:p w:rsidR="000746FB" w:rsidRDefault="00930EAB">
      <w:pPr>
        <w:pStyle w:val="a3"/>
        <w:spacing w:before="1" w:line="276" w:lineRule="auto"/>
        <w:ind w:right="414" w:firstLine="719"/>
      </w:pPr>
      <w:r>
        <w:rPr>
          <w:i/>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w:t>
      </w:r>
      <w:r>
        <w:rPr>
          <w:spacing w:val="77"/>
          <w:w w:val="150"/>
        </w:rPr>
        <w:t xml:space="preserve"> </w:t>
      </w:r>
      <w:r>
        <w:t>обучающихся.</w:t>
      </w:r>
      <w:r>
        <w:rPr>
          <w:spacing w:val="77"/>
          <w:w w:val="150"/>
        </w:rPr>
        <w:t xml:space="preserve"> </w:t>
      </w:r>
      <w:r>
        <w:t>Он</w:t>
      </w:r>
      <w:r>
        <w:rPr>
          <w:spacing w:val="79"/>
          <w:w w:val="150"/>
        </w:rPr>
        <w:t xml:space="preserve"> </w:t>
      </w:r>
      <w:r>
        <w:t>обеспечивается</w:t>
      </w:r>
      <w:r>
        <w:rPr>
          <w:spacing w:val="79"/>
          <w:w w:val="150"/>
        </w:rPr>
        <w:t xml:space="preserve"> </w:t>
      </w:r>
      <w:r>
        <w:t>содержанием</w:t>
      </w:r>
      <w:r>
        <w:rPr>
          <w:spacing w:val="78"/>
          <w:w w:val="150"/>
        </w:rPr>
        <w:t xml:space="preserve"> </w:t>
      </w:r>
      <w:r>
        <w:t>и</w:t>
      </w:r>
      <w:r>
        <w:rPr>
          <w:spacing w:val="79"/>
          <w:w w:val="150"/>
        </w:rPr>
        <w:t xml:space="preserve"> </w:t>
      </w:r>
      <w:r>
        <w:t>критериями</w:t>
      </w:r>
      <w:r>
        <w:rPr>
          <w:spacing w:val="78"/>
          <w:w w:val="150"/>
        </w:rPr>
        <w:t xml:space="preserve"> </w:t>
      </w:r>
      <w:r>
        <w:t>оценки,</w:t>
      </w:r>
      <w:r>
        <w:rPr>
          <w:spacing w:val="79"/>
          <w:w w:val="150"/>
        </w:rPr>
        <w:t xml:space="preserve"> </w:t>
      </w:r>
      <w:r>
        <w:rPr>
          <w:spacing w:val="-10"/>
        </w:rPr>
        <w:t>в</w:t>
      </w:r>
    </w:p>
    <w:p w:rsidR="000746FB" w:rsidRDefault="000746FB">
      <w:pPr>
        <w:pStyle w:val="a3"/>
        <w:spacing w:line="276" w:lineRule="auto"/>
        <w:sectPr w:rsidR="000746FB">
          <w:pgSz w:w="11910" w:h="16840"/>
          <w:pgMar w:top="800" w:right="425" w:bottom="1200" w:left="1275" w:header="0" w:footer="997" w:gutter="0"/>
          <w:cols w:space="720"/>
        </w:sectPr>
      </w:pPr>
    </w:p>
    <w:p w:rsidR="000746FB" w:rsidRDefault="00930EAB">
      <w:pPr>
        <w:pStyle w:val="a3"/>
        <w:spacing w:before="76" w:line="276" w:lineRule="auto"/>
        <w:ind w:right="426"/>
      </w:pPr>
      <w:r>
        <w:lastRenderedPageBreak/>
        <w:t>качестве которых выступают планируемые результаты обучения, выраженные в деятельностной форме.</w:t>
      </w:r>
    </w:p>
    <w:p w:rsidR="000746FB" w:rsidRDefault="00930EAB">
      <w:pPr>
        <w:pStyle w:val="a3"/>
        <w:spacing w:line="276" w:lineRule="auto"/>
        <w:ind w:right="415" w:firstLine="719"/>
      </w:pPr>
      <w:r>
        <w:rPr>
          <w:i/>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746FB" w:rsidRDefault="00930EAB">
      <w:pPr>
        <w:pStyle w:val="a3"/>
        <w:spacing w:line="276" w:lineRule="auto"/>
        <w:ind w:right="420" w:firstLine="719"/>
      </w:pPr>
      <w:r>
        <w:rPr>
          <w:i/>
        </w:rPr>
        <w:t xml:space="preserve">Уровневый подход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Pr>
          <w:spacing w:val="-2"/>
        </w:rPr>
        <w:t>материала.</w:t>
      </w:r>
    </w:p>
    <w:p w:rsidR="000746FB" w:rsidRDefault="00930EAB">
      <w:pPr>
        <w:ind w:left="866"/>
        <w:jc w:val="both"/>
        <w:rPr>
          <w:sz w:val="24"/>
        </w:rPr>
      </w:pPr>
      <w:r>
        <w:rPr>
          <w:i/>
          <w:sz w:val="24"/>
        </w:rPr>
        <w:t>Комплексный</w:t>
      </w:r>
      <w:r>
        <w:rPr>
          <w:i/>
          <w:spacing w:val="-6"/>
          <w:sz w:val="24"/>
        </w:rPr>
        <w:t xml:space="preserve"> </w:t>
      </w:r>
      <w:r>
        <w:rPr>
          <w:i/>
          <w:sz w:val="24"/>
        </w:rPr>
        <w:t>подход</w:t>
      </w:r>
      <w:r>
        <w:rPr>
          <w:i/>
          <w:spacing w:val="-2"/>
          <w:sz w:val="24"/>
        </w:rPr>
        <w:t xml:space="preserve"> </w:t>
      </w:r>
      <w:r>
        <w:rPr>
          <w:sz w:val="24"/>
        </w:rPr>
        <w:t>к</w:t>
      </w:r>
      <w:r>
        <w:rPr>
          <w:spacing w:val="-6"/>
          <w:sz w:val="24"/>
        </w:rPr>
        <w:t xml:space="preserve"> </w:t>
      </w:r>
      <w:r>
        <w:rPr>
          <w:sz w:val="24"/>
        </w:rPr>
        <w:t>оценке</w:t>
      </w:r>
      <w:r>
        <w:rPr>
          <w:spacing w:val="-4"/>
          <w:sz w:val="24"/>
        </w:rPr>
        <w:t xml:space="preserve"> </w:t>
      </w:r>
      <w:r>
        <w:rPr>
          <w:sz w:val="24"/>
        </w:rPr>
        <w:t>образовательных</w:t>
      </w:r>
      <w:r>
        <w:rPr>
          <w:spacing w:val="-2"/>
          <w:sz w:val="24"/>
        </w:rPr>
        <w:t xml:space="preserve"> </w:t>
      </w:r>
      <w:r>
        <w:rPr>
          <w:sz w:val="24"/>
        </w:rPr>
        <w:t>достижений</w:t>
      </w:r>
      <w:r>
        <w:rPr>
          <w:spacing w:val="-4"/>
          <w:sz w:val="24"/>
        </w:rPr>
        <w:t xml:space="preserve"> </w:t>
      </w:r>
      <w:r>
        <w:rPr>
          <w:sz w:val="24"/>
        </w:rPr>
        <w:t>реализуется</w:t>
      </w:r>
      <w:r>
        <w:rPr>
          <w:spacing w:val="-3"/>
          <w:sz w:val="24"/>
        </w:rPr>
        <w:t xml:space="preserve"> </w:t>
      </w:r>
      <w:r>
        <w:rPr>
          <w:spacing w:val="-2"/>
          <w:sz w:val="24"/>
        </w:rPr>
        <w:t>через:</w:t>
      </w:r>
    </w:p>
    <w:p w:rsidR="000746FB" w:rsidRDefault="00930EAB">
      <w:pPr>
        <w:pStyle w:val="a5"/>
        <w:numPr>
          <w:ilvl w:val="0"/>
          <w:numId w:val="218"/>
        </w:numPr>
        <w:tabs>
          <w:tab w:val="left" w:pos="506"/>
        </w:tabs>
        <w:spacing w:before="41"/>
        <w:rPr>
          <w:sz w:val="24"/>
        </w:rPr>
      </w:pPr>
      <w:r>
        <w:rPr>
          <w:sz w:val="24"/>
        </w:rPr>
        <w:t>оценку</w:t>
      </w:r>
      <w:r>
        <w:rPr>
          <w:spacing w:val="-10"/>
          <w:sz w:val="24"/>
        </w:rPr>
        <w:t xml:space="preserve"> </w:t>
      </w:r>
      <w:r>
        <w:rPr>
          <w:sz w:val="24"/>
        </w:rPr>
        <w:t>предметных</w:t>
      </w:r>
      <w:r>
        <w:rPr>
          <w:spacing w:val="-1"/>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rsidR="000746FB" w:rsidRDefault="00930EAB">
      <w:pPr>
        <w:pStyle w:val="a5"/>
        <w:numPr>
          <w:ilvl w:val="0"/>
          <w:numId w:val="218"/>
        </w:numPr>
        <w:tabs>
          <w:tab w:val="left" w:pos="506"/>
        </w:tabs>
        <w:spacing w:before="41" w:line="276" w:lineRule="auto"/>
        <w:ind w:right="422"/>
        <w:rPr>
          <w:sz w:val="24"/>
        </w:rPr>
      </w:pPr>
      <w:r>
        <w:rPr>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746FB" w:rsidRDefault="00930EAB">
      <w:pPr>
        <w:pStyle w:val="a5"/>
        <w:numPr>
          <w:ilvl w:val="0"/>
          <w:numId w:val="218"/>
        </w:numPr>
        <w:tabs>
          <w:tab w:val="left" w:pos="506"/>
        </w:tabs>
        <w:spacing w:before="3" w:line="276" w:lineRule="auto"/>
        <w:ind w:right="425"/>
        <w:rPr>
          <w:sz w:val="24"/>
        </w:rPr>
      </w:pPr>
      <w:r>
        <w:rPr>
          <w:sz w:val="24"/>
        </w:rPr>
        <w:t>использование разнообразных методов и форм оценки, взаимно дополняющих друг</w:t>
      </w:r>
      <w:r>
        <w:rPr>
          <w:spacing w:val="40"/>
          <w:sz w:val="24"/>
        </w:rPr>
        <w:t xml:space="preserve"> </w:t>
      </w:r>
      <w:r>
        <w:rPr>
          <w:sz w:val="24"/>
        </w:rPr>
        <w:t>друга: стандартизированных устных и письменных работ, проектов, практических (в том числе исследовательских) и творческих работ;</w:t>
      </w:r>
    </w:p>
    <w:p w:rsidR="000746FB" w:rsidRDefault="00930EAB">
      <w:pPr>
        <w:pStyle w:val="a5"/>
        <w:numPr>
          <w:ilvl w:val="0"/>
          <w:numId w:val="218"/>
        </w:numPr>
        <w:tabs>
          <w:tab w:val="left" w:pos="506"/>
        </w:tabs>
        <w:spacing w:line="276" w:lineRule="auto"/>
        <w:ind w:right="416"/>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746FB" w:rsidRDefault="00930EAB">
      <w:pPr>
        <w:pStyle w:val="a5"/>
        <w:numPr>
          <w:ilvl w:val="0"/>
          <w:numId w:val="218"/>
        </w:numPr>
        <w:tabs>
          <w:tab w:val="left" w:pos="506"/>
        </w:tabs>
        <w:spacing w:line="276" w:lineRule="auto"/>
        <w:ind w:right="413"/>
        <w:rPr>
          <w:sz w:val="24"/>
        </w:rPr>
      </w:pPr>
      <w:r>
        <w:rPr>
          <w:sz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sz w:val="24"/>
        </w:rPr>
        <w:t>технологий.</w:t>
      </w:r>
    </w:p>
    <w:p w:rsidR="000746FB" w:rsidRDefault="00930EAB">
      <w:pPr>
        <w:pStyle w:val="a3"/>
        <w:spacing w:line="276" w:lineRule="auto"/>
        <w:ind w:right="417" w:firstLine="719"/>
      </w:pPr>
      <w:r>
        <w:rPr>
          <w:b/>
        </w:rPr>
        <w:t xml:space="preserve">Оценка личностных результатов </w:t>
      </w:r>
      <w:r>
        <w:t>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746FB" w:rsidRDefault="00930EAB">
      <w:pPr>
        <w:pStyle w:val="a3"/>
        <w:spacing w:line="276" w:lineRule="auto"/>
        <w:ind w:right="418" w:firstLine="719"/>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746FB" w:rsidRDefault="00930EAB">
      <w:pPr>
        <w:pStyle w:val="a3"/>
        <w:spacing w:line="276" w:lineRule="auto"/>
        <w:ind w:right="415" w:firstLine="719"/>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rPr>
          <w:spacing w:val="-2"/>
        </w:rPr>
        <w:t>предметов.</w:t>
      </w:r>
    </w:p>
    <w:p w:rsidR="000746FB" w:rsidRDefault="00930EAB">
      <w:pPr>
        <w:pStyle w:val="a3"/>
        <w:spacing w:before="1" w:line="276" w:lineRule="auto"/>
        <w:ind w:right="417" w:firstLine="719"/>
        <w:jc w:val="right"/>
      </w:pPr>
      <w:r>
        <w:t>Результаты,</w:t>
      </w:r>
      <w:r>
        <w:rPr>
          <w:spacing w:val="80"/>
        </w:rPr>
        <w:t xml:space="preserve"> </w:t>
      </w:r>
      <w:r>
        <w:t>полученные</w:t>
      </w:r>
      <w:r>
        <w:rPr>
          <w:spacing w:val="80"/>
        </w:rPr>
        <w:t xml:space="preserve"> </w:t>
      </w:r>
      <w:r>
        <w:t>в</w:t>
      </w:r>
      <w:r>
        <w:rPr>
          <w:spacing w:val="80"/>
        </w:rPr>
        <w:t xml:space="preserve"> </w:t>
      </w:r>
      <w:r>
        <w:t>ходе</w:t>
      </w:r>
      <w:r>
        <w:rPr>
          <w:spacing w:val="80"/>
        </w:rPr>
        <w:t xml:space="preserve"> </w:t>
      </w:r>
      <w:r>
        <w:t>как</w:t>
      </w:r>
      <w:r>
        <w:rPr>
          <w:spacing w:val="80"/>
        </w:rPr>
        <w:t xml:space="preserve"> </w:t>
      </w:r>
      <w:r>
        <w:t>внешних,</w:t>
      </w:r>
      <w:r>
        <w:rPr>
          <w:spacing w:val="80"/>
        </w:rPr>
        <w:t xml:space="preserve"> </w:t>
      </w:r>
      <w:r>
        <w:t>так</w:t>
      </w:r>
      <w:r>
        <w:rPr>
          <w:spacing w:val="80"/>
        </w:rPr>
        <w:t xml:space="preserve"> </w:t>
      </w:r>
      <w:r>
        <w:t>и</w:t>
      </w:r>
      <w:r>
        <w:rPr>
          <w:spacing w:val="80"/>
        </w:rPr>
        <w:t xml:space="preserve"> </w:t>
      </w:r>
      <w:r>
        <w:t>внутренних</w:t>
      </w:r>
      <w:r>
        <w:rPr>
          <w:spacing w:val="80"/>
        </w:rPr>
        <w:t xml:space="preserve"> </w:t>
      </w:r>
      <w:r>
        <w:t xml:space="preserve">мониторингов, допускается использовать только в виде агрегированных (усредненных, анонимных) данных. </w:t>
      </w:r>
      <w:r>
        <w:rPr>
          <w:b/>
        </w:rPr>
        <w:t>Оценка</w:t>
      </w:r>
      <w:r>
        <w:rPr>
          <w:b/>
          <w:spacing w:val="80"/>
        </w:rPr>
        <w:t xml:space="preserve"> </w:t>
      </w:r>
      <w:r>
        <w:rPr>
          <w:b/>
        </w:rPr>
        <w:t>метапредметных</w:t>
      </w:r>
      <w:r>
        <w:rPr>
          <w:b/>
          <w:spacing w:val="80"/>
        </w:rPr>
        <w:t xml:space="preserve"> </w:t>
      </w:r>
      <w:r>
        <w:rPr>
          <w:b/>
        </w:rPr>
        <w:t>результатов</w:t>
      </w:r>
      <w:r>
        <w:rPr>
          <w:b/>
          <w:spacing w:val="80"/>
        </w:rPr>
        <w:t xml:space="preserve"> </w:t>
      </w:r>
      <w:r>
        <w:t>представляет</w:t>
      </w:r>
      <w:r>
        <w:rPr>
          <w:spacing w:val="80"/>
        </w:rPr>
        <w:t xml:space="preserve"> </w:t>
      </w:r>
      <w:r>
        <w:t>собой</w:t>
      </w:r>
      <w:r>
        <w:rPr>
          <w:spacing w:val="80"/>
        </w:rPr>
        <w:t xml:space="preserve"> </w:t>
      </w:r>
      <w:r>
        <w:t>оценку</w:t>
      </w:r>
      <w:r>
        <w:rPr>
          <w:spacing w:val="80"/>
        </w:rPr>
        <w:t xml:space="preserve"> </w:t>
      </w:r>
      <w:r>
        <w:t>достижения планируемых результатов освоения АОП ООО для обучающихся с ЗПР, которые отражают совокупность</w:t>
      </w:r>
      <w:r>
        <w:rPr>
          <w:spacing w:val="40"/>
        </w:rPr>
        <w:t xml:space="preserve"> </w:t>
      </w:r>
      <w:r>
        <w:t>познавательных,</w:t>
      </w:r>
      <w:r>
        <w:rPr>
          <w:spacing w:val="36"/>
        </w:rPr>
        <w:t xml:space="preserve"> </w:t>
      </w:r>
      <w:r>
        <w:t>коммуникативных</w:t>
      </w:r>
      <w:r>
        <w:rPr>
          <w:spacing w:val="44"/>
        </w:rPr>
        <w:t xml:space="preserve"> </w:t>
      </w:r>
      <w:r>
        <w:t>и</w:t>
      </w:r>
      <w:r>
        <w:rPr>
          <w:spacing w:val="40"/>
        </w:rPr>
        <w:t xml:space="preserve"> </w:t>
      </w:r>
      <w:r>
        <w:t>регулятивных</w:t>
      </w:r>
      <w:r>
        <w:rPr>
          <w:spacing w:val="43"/>
        </w:rPr>
        <w:t xml:space="preserve"> </w:t>
      </w:r>
      <w:r>
        <w:t>универсальных</w:t>
      </w:r>
      <w:r>
        <w:rPr>
          <w:spacing w:val="43"/>
        </w:rPr>
        <w:t xml:space="preserve"> </w:t>
      </w:r>
      <w:r>
        <w:rPr>
          <w:spacing w:val="-2"/>
        </w:rPr>
        <w:t>учебных</w:t>
      </w:r>
    </w:p>
    <w:p w:rsidR="000746FB" w:rsidRDefault="00930EAB">
      <w:pPr>
        <w:pStyle w:val="a3"/>
        <w:spacing w:line="275" w:lineRule="exact"/>
      </w:pPr>
      <w:r>
        <w:t>действий,</w:t>
      </w:r>
      <w:r>
        <w:rPr>
          <w:spacing w:val="-5"/>
        </w:rPr>
        <w:t xml:space="preserve"> </w:t>
      </w:r>
      <w:r>
        <w:t>а</w:t>
      </w:r>
      <w:r>
        <w:rPr>
          <w:spacing w:val="-4"/>
        </w:rPr>
        <w:t xml:space="preserve"> </w:t>
      </w:r>
      <w:r>
        <w:t>также</w:t>
      </w:r>
      <w:r>
        <w:rPr>
          <w:spacing w:val="-4"/>
        </w:rPr>
        <w:t xml:space="preserve"> </w:t>
      </w:r>
      <w:r>
        <w:t>систему</w:t>
      </w:r>
      <w:r>
        <w:rPr>
          <w:spacing w:val="-7"/>
        </w:rPr>
        <w:t xml:space="preserve"> </w:t>
      </w:r>
      <w:r>
        <w:t>междисциплинарных</w:t>
      </w:r>
      <w:r>
        <w:rPr>
          <w:spacing w:val="-2"/>
        </w:rPr>
        <w:t xml:space="preserve"> </w:t>
      </w:r>
      <w:r>
        <w:t>(межпредметных)</w:t>
      </w:r>
      <w:r>
        <w:rPr>
          <w:spacing w:val="-4"/>
        </w:rPr>
        <w:t xml:space="preserve"> </w:t>
      </w:r>
      <w:r>
        <w:rPr>
          <w:spacing w:val="-2"/>
        </w:rPr>
        <w:t>понятий.</w:t>
      </w:r>
    </w:p>
    <w:p w:rsidR="000746FB" w:rsidRDefault="000746FB">
      <w:pPr>
        <w:pStyle w:val="a3"/>
        <w:spacing w:line="275"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719"/>
      </w:pPr>
      <w: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0746FB" w:rsidRDefault="00930EAB">
      <w:pPr>
        <w:spacing w:line="275" w:lineRule="exact"/>
        <w:ind w:left="866"/>
        <w:jc w:val="both"/>
        <w:rPr>
          <w:sz w:val="24"/>
        </w:rPr>
      </w:pPr>
      <w:r>
        <w:rPr>
          <w:i/>
          <w:sz w:val="24"/>
        </w:rPr>
        <w:t>Основным</w:t>
      </w:r>
      <w:r>
        <w:rPr>
          <w:i/>
          <w:spacing w:val="-7"/>
          <w:sz w:val="24"/>
        </w:rPr>
        <w:t xml:space="preserve"> </w:t>
      </w:r>
      <w:r>
        <w:rPr>
          <w:i/>
          <w:sz w:val="24"/>
        </w:rPr>
        <w:t>объектом</w:t>
      </w:r>
      <w:r>
        <w:rPr>
          <w:i/>
          <w:spacing w:val="-5"/>
          <w:sz w:val="24"/>
        </w:rPr>
        <w:t xml:space="preserve"> </w:t>
      </w:r>
      <w:r>
        <w:rPr>
          <w:i/>
          <w:sz w:val="24"/>
        </w:rPr>
        <w:t>оценки</w:t>
      </w:r>
      <w:r>
        <w:rPr>
          <w:i/>
          <w:spacing w:val="-4"/>
          <w:sz w:val="24"/>
        </w:rPr>
        <w:t xml:space="preserve"> </w:t>
      </w:r>
      <w:r>
        <w:rPr>
          <w:i/>
          <w:sz w:val="24"/>
        </w:rPr>
        <w:t>метапредметных</w:t>
      </w:r>
      <w:r>
        <w:rPr>
          <w:i/>
          <w:spacing w:val="-5"/>
          <w:sz w:val="24"/>
        </w:rPr>
        <w:t xml:space="preserve"> </w:t>
      </w:r>
      <w:r>
        <w:rPr>
          <w:i/>
          <w:sz w:val="24"/>
        </w:rPr>
        <w:t>результатов</w:t>
      </w:r>
      <w:r>
        <w:rPr>
          <w:i/>
          <w:spacing w:val="-4"/>
          <w:sz w:val="24"/>
        </w:rPr>
        <w:t xml:space="preserve"> </w:t>
      </w:r>
      <w:r>
        <w:rPr>
          <w:sz w:val="24"/>
        </w:rPr>
        <w:t>является</w:t>
      </w:r>
      <w:r>
        <w:rPr>
          <w:spacing w:val="-3"/>
          <w:sz w:val="24"/>
        </w:rPr>
        <w:t xml:space="preserve"> </w:t>
      </w:r>
      <w:r>
        <w:rPr>
          <w:spacing w:val="-2"/>
          <w:sz w:val="24"/>
        </w:rPr>
        <w:t>овладение:</w:t>
      </w:r>
    </w:p>
    <w:p w:rsidR="000746FB" w:rsidRDefault="00930EAB">
      <w:pPr>
        <w:pStyle w:val="a5"/>
        <w:numPr>
          <w:ilvl w:val="0"/>
          <w:numId w:val="218"/>
        </w:numPr>
        <w:tabs>
          <w:tab w:val="left" w:pos="506"/>
        </w:tabs>
        <w:spacing w:before="43" w:line="276" w:lineRule="auto"/>
        <w:ind w:right="420"/>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w:t>
      </w:r>
      <w:r>
        <w:rPr>
          <w:spacing w:val="40"/>
          <w:sz w:val="24"/>
        </w:rPr>
        <w:t xml:space="preserve"> </w:t>
      </w:r>
      <w:r>
        <w:rPr>
          <w:sz w:val="24"/>
        </w:rPr>
        <w:t>приемы решения задач);</w:t>
      </w:r>
    </w:p>
    <w:p w:rsidR="000746FB" w:rsidRDefault="00930EAB">
      <w:pPr>
        <w:pStyle w:val="a5"/>
        <w:numPr>
          <w:ilvl w:val="0"/>
          <w:numId w:val="218"/>
        </w:numPr>
        <w:tabs>
          <w:tab w:val="left" w:pos="506"/>
        </w:tabs>
        <w:spacing w:line="276" w:lineRule="auto"/>
        <w:ind w:right="415"/>
        <w:rPr>
          <w:sz w:val="24"/>
        </w:rPr>
      </w:pPr>
      <w:r>
        <w:rPr>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w:t>
      </w:r>
      <w:r>
        <w:rPr>
          <w:spacing w:val="40"/>
          <w:sz w:val="24"/>
        </w:rPr>
        <w:t xml:space="preserve"> </w:t>
      </w:r>
      <w:r>
        <w:rPr>
          <w:sz w:val="24"/>
        </w:rPr>
        <w:t>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746FB" w:rsidRDefault="00930EAB">
      <w:pPr>
        <w:pStyle w:val="a5"/>
        <w:numPr>
          <w:ilvl w:val="0"/>
          <w:numId w:val="218"/>
        </w:numPr>
        <w:tabs>
          <w:tab w:val="left" w:pos="506"/>
        </w:tabs>
        <w:spacing w:line="276" w:lineRule="auto"/>
        <w:ind w:right="417"/>
        <w:rPr>
          <w:sz w:val="24"/>
        </w:rPr>
      </w:pPr>
      <w:r>
        <w:rPr>
          <w:sz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r>
        <w:rPr>
          <w:spacing w:val="40"/>
          <w:sz w:val="24"/>
        </w:rPr>
        <w:t xml:space="preserve"> </w:t>
      </w:r>
      <w:r>
        <w:rPr>
          <w:sz w:val="24"/>
        </w:rPr>
        <w:t>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w:t>
      </w:r>
      <w:r>
        <w:rPr>
          <w:spacing w:val="40"/>
          <w:sz w:val="24"/>
        </w:rPr>
        <w:t xml:space="preserve"> </w:t>
      </w:r>
      <w:r>
        <w:rPr>
          <w:spacing w:val="-2"/>
          <w:sz w:val="24"/>
        </w:rPr>
        <w:t>внимания).</w:t>
      </w:r>
    </w:p>
    <w:p w:rsidR="000746FB" w:rsidRDefault="00930EAB">
      <w:pPr>
        <w:pStyle w:val="a3"/>
        <w:spacing w:before="1" w:line="276" w:lineRule="auto"/>
        <w:ind w:right="419" w:firstLine="719"/>
      </w:pPr>
      <w:r>
        <w:t>Оценка достижения метапредметных результатов осуществляется администрацией МАОУ СОШ № 12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746FB" w:rsidRDefault="00930EAB">
      <w:pPr>
        <w:spacing w:line="278" w:lineRule="auto"/>
        <w:ind w:left="146" w:right="416" w:firstLine="719"/>
        <w:jc w:val="both"/>
        <w:rPr>
          <w:sz w:val="24"/>
        </w:rPr>
      </w:pPr>
      <w:r>
        <w:rPr>
          <w:b/>
          <w:sz w:val="24"/>
        </w:rPr>
        <w:t xml:space="preserve">Оценка формирования сферы жизненной (социальной) компетенции </w:t>
      </w:r>
      <w:r>
        <w:rPr>
          <w:sz w:val="24"/>
        </w:rPr>
        <w:t>может проходить на основе метода экспертных оценок.</w:t>
      </w:r>
    </w:p>
    <w:p w:rsidR="000746FB" w:rsidRDefault="00930EAB">
      <w:pPr>
        <w:pStyle w:val="a3"/>
        <w:spacing w:line="272" w:lineRule="exact"/>
        <w:ind w:left="866"/>
      </w:pPr>
      <w:r>
        <w:t>Формы</w:t>
      </w:r>
      <w:r>
        <w:rPr>
          <w:spacing w:val="-1"/>
        </w:rPr>
        <w:t xml:space="preserve"> </w:t>
      </w:r>
      <w:r>
        <w:rPr>
          <w:spacing w:val="-2"/>
        </w:rPr>
        <w:t>оценки:</w:t>
      </w:r>
    </w:p>
    <w:p w:rsidR="000746FB" w:rsidRDefault="00930EAB">
      <w:pPr>
        <w:pStyle w:val="a5"/>
        <w:numPr>
          <w:ilvl w:val="0"/>
          <w:numId w:val="218"/>
        </w:numPr>
        <w:tabs>
          <w:tab w:val="left" w:pos="506"/>
        </w:tabs>
        <w:spacing w:before="39" w:line="276" w:lineRule="auto"/>
        <w:ind w:right="419"/>
        <w:rPr>
          <w:sz w:val="24"/>
        </w:rPr>
      </w:pPr>
      <w:r>
        <w:rPr>
          <w:sz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0746FB" w:rsidRDefault="00930EAB">
      <w:pPr>
        <w:pStyle w:val="a5"/>
        <w:numPr>
          <w:ilvl w:val="0"/>
          <w:numId w:val="218"/>
        </w:numPr>
        <w:tabs>
          <w:tab w:val="left" w:pos="506"/>
        </w:tabs>
        <w:spacing w:before="2" w:line="276" w:lineRule="auto"/>
        <w:ind w:right="422"/>
        <w:rPr>
          <w:sz w:val="24"/>
        </w:rPr>
      </w:pPr>
      <w:r>
        <w:rPr>
          <w:sz w:val="24"/>
        </w:rPr>
        <w:t>для проверки цифровой грамотности - практическая работа в сочетании с письменной (компьютеризованной) частью;</w:t>
      </w:r>
    </w:p>
    <w:p w:rsidR="000746FB" w:rsidRDefault="00930EAB">
      <w:pPr>
        <w:pStyle w:val="a5"/>
        <w:numPr>
          <w:ilvl w:val="0"/>
          <w:numId w:val="218"/>
        </w:numPr>
        <w:tabs>
          <w:tab w:val="left" w:pos="506"/>
        </w:tabs>
        <w:spacing w:line="276" w:lineRule="auto"/>
        <w:ind w:right="422"/>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0746FB" w:rsidRDefault="00930EAB">
      <w:pPr>
        <w:pStyle w:val="a3"/>
        <w:spacing w:line="276" w:lineRule="auto"/>
        <w:ind w:right="417" w:firstLine="719"/>
      </w:pPr>
      <w:r>
        <w:t>Каждый</w:t>
      </w:r>
      <w:r>
        <w:rPr>
          <w:spacing w:val="-3"/>
        </w:rPr>
        <w:t xml:space="preserve"> </w:t>
      </w:r>
      <w:r>
        <w:t>из</w:t>
      </w:r>
      <w:r>
        <w:rPr>
          <w:spacing w:val="-3"/>
        </w:rPr>
        <w:t xml:space="preserve"> </w:t>
      </w:r>
      <w:r>
        <w:t>перечисленных</w:t>
      </w:r>
      <w:r>
        <w:rPr>
          <w:spacing w:val="-2"/>
        </w:rPr>
        <w:t xml:space="preserve"> </w:t>
      </w:r>
      <w:r>
        <w:t>видов</w:t>
      </w:r>
      <w:r>
        <w:rPr>
          <w:spacing w:val="-4"/>
        </w:rPr>
        <w:t xml:space="preserve"> </w:t>
      </w:r>
      <w:r>
        <w:t>диагностики</w:t>
      </w:r>
      <w:r>
        <w:rPr>
          <w:spacing w:val="-5"/>
        </w:rPr>
        <w:t xml:space="preserve"> </w:t>
      </w:r>
      <w:r>
        <w:t>проводится</w:t>
      </w:r>
      <w:r>
        <w:rPr>
          <w:spacing w:val="-3"/>
        </w:rPr>
        <w:t xml:space="preserve"> </w:t>
      </w:r>
      <w:r>
        <w:t>с</w:t>
      </w:r>
      <w:r>
        <w:rPr>
          <w:spacing w:val="-4"/>
        </w:rPr>
        <w:t xml:space="preserve"> </w:t>
      </w:r>
      <w:r>
        <w:t>периодичностью</w:t>
      </w:r>
      <w:r>
        <w:rPr>
          <w:spacing w:val="-3"/>
        </w:rPr>
        <w:t xml:space="preserve"> </w:t>
      </w:r>
      <w:r>
        <w:t>не</w:t>
      </w:r>
      <w:r>
        <w:rPr>
          <w:spacing w:val="-4"/>
        </w:rPr>
        <w:t xml:space="preserve"> </w:t>
      </w:r>
      <w:r>
        <w:t>менее чем один раз в два года. 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0746FB" w:rsidRDefault="00930EAB">
      <w:pPr>
        <w:pStyle w:val="a3"/>
        <w:spacing w:line="276" w:lineRule="auto"/>
        <w:ind w:right="416" w:firstLine="719"/>
      </w:pPr>
      <w:r>
        <w:rPr>
          <w:b/>
          <w:i/>
        </w:rPr>
        <w:t xml:space="preserve">Групповые и (или) индивидуальные учебные проекты </w:t>
      </w:r>
      <w:r>
        <w:t>(далее - проект) выполняются обучающимся в рамках одного из учебных предметов или на межпредметной основе с целью продемонстрировать</w:t>
      </w:r>
      <w:r>
        <w:rPr>
          <w:spacing w:val="30"/>
        </w:rPr>
        <w:t xml:space="preserve"> </w:t>
      </w:r>
      <w:r>
        <w:t>свои</w:t>
      </w:r>
      <w:r>
        <w:rPr>
          <w:spacing w:val="29"/>
        </w:rPr>
        <w:t xml:space="preserve"> </w:t>
      </w:r>
      <w:r>
        <w:t>достижения</w:t>
      </w:r>
      <w:r>
        <w:rPr>
          <w:spacing w:val="29"/>
        </w:rPr>
        <w:t xml:space="preserve"> </w:t>
      </w:r>
      <w:r>
        <w:t>в самостоятельном освоении</w:t>
      </w:r>
      <w:r>
        <w:rPr>
          <w:spacing w:val="30"/>
        </w:rPr>
        <w:t xml:space="preserve"> </w:t>
      </w:r>
      <w:r>
        <w:t>содержания</w:t>
      </w:r>
      <w:r>
        <w:rPr>
          <w:spacing w:val="29"/>
        </w:rPr>
        <w:t xml:space="preserve"> </w:t>
      </w:r>
      <w:r>
        <w:t>избранных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746FB" w:rsidRDefault="00930EAB">
      <w:pPr>
        <w:pStyle w:val="a3"/>
        <w:spacing w:before="1"/>
        <w:ind w:left="866"/>
      </w:pPr>
      <w:r>
        <w:t>Выбор</w:t>
      </w:r>
      <w:r>
        <w:rPr>
          <w:spacing w:val="-3"/>
        </w:rPr>
        <w:t xml:space="preserve"> </w:t>
      </w:r>
      <w:r>
        <w:t>темы</w:t>
      </w:r>
      <w:r>
        <w:rPr>
          <w:spacing w:val="-3"/>
        </w:rPr>
        <w:t xml:space="preserve"> </w:t>
      </w:r>
      <w:r>
        <w:t>проекта</w:t>
      </w:r>
      <w:r>
        <w:rPr>
          <w:spacing w:val="-3"/>
        </w:rPr>
        <w:t xml:space="preserve"> </w:t>
      </w:r>
      <w:r>
        <w:t>осуществляется</w:t>
      </w:r>
      <w:r>
        <w:rPr>
          <w:spacing w:val="-2"/>
        </w:rPr>
        <w:t xml:space="preserve"> обучающимися.</w:t>
      </w:r>
    </w:p>
    <w:p w:rsidR="000746FB" w:rsidRDefault="00930EAB">
      <w:pPr>
        <w:spacing w:before="41"/>
        <w:ind w:left="866"/>
        <w:jc w:val="both"/>
        <w:rPr>
          <w:sz w:val="24"/>
        </w:rPr>
      </w:pPr>
      <w:r>
        <w:rPr>
          <w:i/>
          <w:sz w:val="24"/>
        </w:rPr>
        <w:t>Результатом</w:t>
      </w:r>
      <w:r>
        <w:rPr>
          <w:i/>
          <w:spacing w:val="-6"/>
          <w:sz w:val="24"/>
        </w:rPr>
        <w:t xml:space="preserve"> </w:t>
      </w:r>
      <w:r>
        <w:rPr>
          <w:i/>
          <w:sz w:val="24"/>
        </w:rPr>
        <w:t xml:space="preserve">проекта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 xml:space="preserve">следующих </w:t>
      </w:r>
      <w:r>
        <w:rPr>
          <w:spacing w:val="-2"/>
          <w:sz w:val="24"/>
        </w:rPr>
        <w:t>работ:</w:t>
      </w:r>
    </w:p>
    <w:p w:rsidR="000746FB" w:rsidRDefault="00930EAB">
      <w:pPr>
        <w:pStyle w:val="a5"/>
        <w:numPr>
          <w:ilvl w:val="1"/>
          <w:numId w:val="218"/>
        </w:numPr>
        <w:tabs>
          <w:tab w:val="left" w:pos="1226"/>
        </w:tabs>
        <w:spacing w:before="40" w:line="273" w:lineRule="auto"/>
        <w:ind w:left="1226" w:right="414"/>
        <w:rPr>
          <w:sz w:val="24"/>
        </w:rPr>
      </w:pPr>
      <w:r>
        <w:rPr>
          <w:sz w:val="24"/>
        </w:rPr>
        <w:t>письменная работа (эссе, реферат, аналитические материалы, обзорные</w:t>
      </w:r>
      <w:r>
        <w:rPr>
          <w:spacing w:val="80"/>
          <w:sz w:val="24"/>
        </w:rPr>
        <w:t xml:space="preserve"> </w:t>
      </w:r>
      <w:r>
        <w:rPr>
          <w:sz w:val="24"/>
        </w:rPr>
        <w:t>материалы, отчеты о проведенных исследованиях, стендовый доклад и другие);</w:t>
      </w:r>
    </w:p>
    <w:p w:rsidR="000746FB" w:rsidRDefault="00930EAB">
      <w:pPr>
        <w:pStyle w:val="a5"/>
        <w:numPr>
          <w:ilvl w:val="1"/>
          <w:numId w:val="218"/>
        </w:numPr>
        <w:tabs>
          <w:tab w:val="left" w:pos="1226"/>
        </w:tabs>
        <w:spacing w:before="3" w:line="276" w:lineRule="auto"/>
        <w:ind w:left="1226" w:right="418"/>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746FB" w:rsidRDefault="00930EAB">
      <w:pPr>
        <w:pStyle w:val="a5"/>
        <w:numPr>
          <w:ilvl w:val="1"/>
          <w:numId w:val="218"/>
        </w:numPr>
        <w:tabs>
          <w:tab w:val="left" w:pos="1225"/>
        </w:tabs>
        <w:spacing w:line="290" w:lineRule="exact"/>
        <w:ind w:left="1225" w:hanging="359"/>
        <w:rPr>
          <w:sz w:val="24"/>
        </w:rPr>
      </w:pPr>
      <w:r>
        <w:rPr>
          <w:sz w:val="24"/>
        </w:rPr>
        <w:t>материальный</w:t>
      </w:r>
      <w:r>
        <w:rPr>
          <w:spacing w:val="-7"/>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иное</w:t>
      </w:r>
      <w:r>
        <w:rPr>
          <w:spacing w:val="-5"/>
          <w:sz w:val="24"/>
        </w:rPr>
        <w:t xml:space="preserve"> </w:t>
      </w:r>
      <w:r>
        <w:rPr>
          <w:sz w:val="24"/>
        </w:rPr>
        <w:t>конструкторское</w:t>
      </w:r>
      <w:r>
        <w:rPr>
          <w:spacing w:val="-5"/>
          <w:sz w:val="24"/>
        </w:rPr>
        <w:t xml:space="preserve"> </w:t>
      </w:r>
      <w:r>
        <w:rPr>
          <w:spacing w:val="-2"/>
          <w:sz w:val="24"/>
        </w:rPr>
        <w:t>изделие;</w:t>
      </w:r>
    </w:p>
    <w:p w:rsidR="000746FB" w:rsidRDefault="00930EAB">
      <w:pPr>
        <w:pStyle w:val="a5"/>
        <w:numPr>
          <w:ilvl w:val="1"/>
          <w:numId w:val="218"/>
        </w:numPr>
        <w:tabs>
          <w:tab w:val="left" w:pos="1225"/>
        </w:tabs>
        <w:spacing w:before="40"/>
        <w:ind w:left="1225" w:hanging="359"/>
        <w:rPr>
          <w:sz w:val="24"/>
        </w:rPr>
      </w:pPr>
      <w:r>
        <w:rPr>
          <w:sz w:val="24"/>
        </w:rPr>
        <w:t>отчетные</w:t>
      </w:r>
      <w:r>
        <w:rPr>
          <w:spacing w:val="-5"/>
          <w:sz w:val="24"/>
        </w:rPr>
        <w:t xml:space="preserve"> </w:t>
      </w:r>
      <w:r>
        <w:rPr>
          <w:sz w:val="24"/>
        </w:rPr>
        <w:t>материалы</w:t>
      </w:r>
      <w:r>
        <w:rPr>
          <w:spacing w:val="-2"/>
          <w:sz w:val="24"/>
        </w:rPr>
        <w:t xml:space="preserve"> </w:t>
      </w:r>
      <w:r>
        <w:rPr>
          <w:sz w:val="24"/>
        </w:rPr>
        <w:t>по социальному</w:t>
      </w:r>
      <w:r>
        <w:rPr>
          <w:spacing w:val="-10"/>
          <w:sz w:val="24"/>
        </w:rPr>
        <w:t xml:space="preserve"> </w:t>
      </w:r>
      <w:r>
        <w:rPr>
          <w:spacing w:val="-2"/>
          <w:sz w:val="24"/>
        </w:rPr>
        <w:t>проекту.</w:t>
      </w:r>
    </w:p>
    <w:p w:rsidR="000746FB" w:rsidRDefault="00930EAB">
      <w:pPr>
        <w:pStyle w:val="a3"/>
        <w:spacing w:before="42" w:line="276" w:lineRule="auto"/>
        <w:ind w:right="417" w:firstLine="719"/>
      </w:pPr>
      <w:r>
        <w:t>Требования к организации проектной деятельности, к содержанию и направленности проекта разрабатываются МАОУ СОШ № 12 с учетом особых образовательных потребностей обучающихся с ЗПР.</w:t>
      </w:r>
    </w:p>
    <w:p w:rsidR="000746FB" w:rsidRDefault="00930EAB">
      <w:pPr>
        <w:spacing w:before="1"/>
        <w:ind w:left="866"/>
        <w:jc w:val="both"/>
        <w:rPr>
          <w:sz w:val="24"/>
        </w:rPr>
      </w:pPr>
      <w:r>
        <w:rPr>
          <w:i/>
          <w:sz w:val="24"/>
        </w:rPr>
        <w:t>Проект</w:t>
      </w:r>
      <w:r>
        <w:rPr>
          <w:i/>
          <w:spacing w:val="-4"/>
          <w:sz w:val="24"/>
        </w:rPr>
        <w:t xml:space="preserve"> </w:t>
      </w:r>
      <w:r>
        <w:rPr>
          <w:i/>
          <w:sz w:val="24"/>
        </w:rPr>
        <w:t>оценивается</w:t>
      </w:r>
      <w:r>
        <w:rPr>
          <w:i/>
          <w:spacing w:val="-4"/>
          <w:sz w:val="24"/>
        </w:rPr>
        <w:t xml:space="preserve"> </w:t>
      </w:r>
      <w:r>
        <w:rPr>
          <w:i/>
          <w:sz w:val="24"/>
        </w:rPr>
        <w:t>по</w:t>
      </w:r>
      <w:r>
        <w:rPr>
          <w:i/>
          <w:spacing w:val="-2"/>
          <w:sz w:val="24"/>
        </w:rPr>
        <w:t xml:space="preserve"> </w:t>
      </w:r>
      <w:r>
        <w:rPr>
          <w:i/>
          <w:sz w:val="24"/>
        </w:rPr>
        <w:t>следующим</w:t>
      </w:r>
      <w:r>
        <w:rPr>
          <w:i/>
          <w:spacing w:val="-3"/>
          <w:sz w:val="24"/>
        </w:rPr>
        <w:t xml:space="preserve"> </w:t>
      </w:r>
      <w:r>
        <w:rPr>
          <w:i/>
          <w:spacing w:val="-2"/>
          <w:sz w:val="24"/>
        </w:rPr>
        <w:t>критериям</w:t>
      </w:r>
      <w:r>
        <w:rPr>
          <w:spacing w:val="-2"/>
          <w:sz w:val="24"/>
        </w:rPr>
        <w:t>:</w:t>
      </w:r>
    </w:p>
    <w:p w:rsidR="000746FB" w:rsidRDefault="00930EAB">
      <w:pPr>
        <w:pStyle w:val="a5"/>
        <w:numPr>
          <w:ilvl w:val="0"/>
          <w:numId w:val="218"/>
        </w:numPr>
        <w:tabs>
          <w:tab w:val="left" w:pos="506"/>
        </w:tabs>
        <w:spacing w:before="41" w:line="276" w:lineRule="auto"/>
        <w:ind w:right="422"/>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746FB" w:rsidRDefault="00930EAB">
      <w:pPr>
        <w:pStyle w:val="a5"/>
        <w:numPr>
          <w:ilvl w:val="0"/>
          <w:numId w:val="218"/>
        </w:numPr>
        <w:tabs>
          <w:tab w:val="left" w:pos="506"/>
        </w:tabs>
        <w:spacing w:line="276" w:lineRule="auto"/>
        <w:ind w:right="423"/>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746FB" w:rsidRDefault="00930EAB">
      <w:pPr>
        <w:pStyle w:val="a5"/>
        <w:numPr>
          <w:ilvl w:val="0"/>
          <w:numId w:val="218"/>
        </w:numPr>
        <w:tabs>
          <w:tab w:val="left" w:pos="506"/>
        </w:tabs>
        <w:spacing w:line="276" w:lineRule="auto"/>
        <w:ind w:right="423"/>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746FB" w:rsidRDefault="00930EAB">
      <w:pPr>
        <w:pStyle w:val="a5"/>
        <w:numPr>
          <w:ilvl w:val="0"/>
          <w:numId w:val="218"/>
        </w:numPr>
        <w:tabs>
          <w:tab w:val="left" w:pos="506"/>
        </w:tabs>
        <w:spacing w:line="276" w:lineRule="auto"/>
        <w:ind w:right="423"/>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746FB" w:rsidRDefault="00930EAB">
      <w:pPr>
        <w:pStyle w:val="a3"/>
        <w:spacing w:before="1" w:line="276" w:lineRule="auto"/>
        <w:ind w:right="419" w:firstLine="719"/>
      </w:pPr>
      <w:r>
        <w:rPr>
          <w:b/>
        </w:rPr>
        <w:t>Предметные</w:t>
      </w:r>
      <w:r>
        <w:rPr>
          <w:b/>
          <w:spacing w:val="-1"/>
        </w:rPr>
        <w:t xml:space="preserve"> </w:t>
      </w:r>
      <w:r>
        <w:rPr>
          <w:b/>
        </w:rPr>
        <w:t>результаты</w:t>
      </w:r>
      <w:r>
        <w:rPr>
          <w:b/>
          <w:spacing w:val="-1"/>
        </w:rPr>
        <w:t xml:space="preserve"> </w:t>
      </w:r>
      <w:r>
        <w:rPr>
          <w:b/>
        </w:rPr>
        <w:t xml:space="preserve">освоения АОП ООО </w:t>
      </w:r>
      <w:r>
        <w:t>для обучающихся с</w:t>
      </w:r>
      <w:r>
        <w:rPr>
          <w:spacing w:val="-1"/>
        </w:rPr>
        <w:t xml:space="preserve"> </w:t>
      </w:r>
      <w:r>
        <w:t>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746FB" w:rsidRDefault="00930EAB">
      <w:pPr>
        <w:spacing w:line="276" w:lineRule="auto"/>
        <w:ind w:left="146" w:right="420" w:firstLine="719"/>
        <w:jc w:val="both"/>
        <w:rPr>
          <w:sz w:val="24"/>
        </w:rPr>
      </w:pPr>
      <w:r>
        <w:rPr>
          <w:i/>
          <w:sz w:val="24"/>
        </w:rPr>
        <w:t xml:space="preserve">Оценка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0746FB" w:rsidRDefault="00930EAB">
      <w:pPr>
        <w:pStyle w:val="a3"/>
        <w:spacing w:line="276" w:lineRule="auto"/>
        <w:ind w:right="419" w:firstLine="719"/>
      </w:pPr>
      <w:r>
        <w:rPr>
          <w:i/>
        </w:rPr>
        <w:t xml:space="preserve">Основным предметом оценки </w:t>
      </w:r>
      <w:r>
        <w:t>является способность к решению учебно- познавательных</w:t>
      </w:r>
      <w:r>
        <w:rPr>
          <w:spacing w:val="-1"/>
        </w:rPr>
        <w:t xml:space="preserve"> </w:t>
      </w:r>
      <w:r>
        <w:t>и</w:t>
      </w:r>
      <w:r>
        <w:rPr>
          <w:spacing w:val="-1"/>
        </w:rPr>
        <w:t xml:space="preserve"> </w:t>
      </w:r>
      <w:r>
        <w:t>учебно-практических</w:t>
      </w:r>
      <w:r>
        <w:rPr>
          <w:spacing w:val="-3"/>
        </w:rPr>
        <w:t xml:space="preserve"> </w:t>
      </w:r>
      <w:r>
        <w:t>задач,</w:t>
      </w:r>
      <w:r>
        <w:rPr>
          <w:spacing w:val="-3"/>
        </w:rPr>
        <w:t xml:space="preserve"> </w:t>
      </w:r>
      <w:r>
        <w:t>основанных</w:t>
      </w:r>
      <w:r>
        <w:rPr>
          <w:spacing w:val="-2"/>
        </w:rPr>
        <w:t xml:space="preserve"> </w:t>
      </w:r>
      <w:r>
        <w:t>на</w:t>
      </w:r>
      <w:r>
        <w:rPr>
          <w:spacing w:val="-4"/>
        </w:rPr>
        <w:t xml:space="preserve"> </w:t>
      </w:r>
      <w:r>
        <w:t>изучаемом учебном</w:t>
      </w:r>
      <w:r>
        <w:rPr>
          <w:spacing w:val="-2"/>
        </w:rPr>
        <w:t xml:space="preserve"> </w:t>
      </w:r>
      <w:r>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w:t>
      </w:r>
      <w:r>
        <w:rPr>
          <w:spacing w:val="40"/>
        </w:rPr>
        <w:t xml:space="preserve"> </w:t>
      </w:r>
      <w:r>
        <w:t>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0746FB" w:rsidRDefault="00930EAB">
      <w:pPr>
        <w:spacing w:line="275" w:lineRule="exact"/>
        <w:ind w:left="866"/>
        <w:jc w:val="both"/>
        <w:rPr>
          <w:sz w:val="24"/>
        </w:rPr>
      </w:pPr>
      <w:r>
        <w:rPr>
          <w:b/>
          <w:i/>
          <w:sz w:val="24"/>
        </w:rPr>
        <w:t>Оценка</w:t>
      </w:r>
      <w:r>
        <w:rPr>
          <w:b/>
          <w:i/>
          <w:spacing w:val="27"/>
          <w:sz w:val="24"/>
        </w:rPr>
        <w:t xml:space="preserve">  </w:t>
      </w:r>
      <w:r>
        <w:rPr>
          <w:b/>
          <w:i/>
          <w:sz w:val="24"/>
        </w:rPr>
        <w:t>функциональной</w:t>
      </w:r>
      <w:r>
        <w:rPr>
          <w:b/>
          <w:i/>
          <w:spacing w:val="28"/>
          <w:sz w:val="24"/>
        </w:rPr>
        <w:t xml:space="preserve">  </w:t>
      </w:r>
      <w:r>
        <w:rPr>
          <w:b/>
          <w:i/>
          <w:sz w:val="24"/>
        </w:rPr>
        <w:t>грамотности</w:t>
      </w:r>
      <w:r>
        <w:rPr>
          <w:b/>
          <w:i/>
          <w:spacing w:val="29"/>
          <w:sz w:val="24"/>
        </w:rPr>
        <w:t xml:space="preserve">  </w:t>
      </w:r>
      <w:r>
        <w:rPr>
          <w:sz w:val="24"/>
        </w:rPr>
        <w:t>направлена</w:t>
      </w:r>
      <w:r>
        <w:rPr>
          <w:spacing w:val="27"/>
          <w:sz w:val="24"/>
        </w:rPr>
        <w:t xml:space="preserve">  </w:t>
      </w:r>
      <w:r>
        <w:rPr>
          <w:sz w:val="24"/>
        </w:rPr>
        <w:t>на</w:t>
      </w:r>
      <w:r>
        <w:rPr>
          <w:spacing w:val="27"/>
          <w:sz w:val="24"/>
        </w:rPr>
        <w:t xml:space="preserve">  </w:t>
      </w:r>
      <w:r>
        <w:rPr>
          <w:sz w:val="24"/>
        </w:rPr>
        <w:t>выявление</w:t>
      </w:r>
      <w:r>
        <w:rPr>
          <w:spacing w:val="27"/>
          <w:sz w:val="24"/>
        </w:rPr>
        <w:t xml:space="preserve">  </w:t>
      </w:r>
      <w:r>
        <w:rPr>
          <w:spacing w:val="-2"/>
          <w:sz w:val="24"/>
        </w:rPr>
        <w:t>способности</w:t>
      </w:r>
    </w:p>
    <w:p w:rsidR="000746FB" w:rsidRDefault="000746FB">
      <w:pPr>
        <w:spacing w:line="275" w:lineRule="exact"/>
        <w:jc w:val="both"/>
        <w:rPr>
          <w:sz w:val="24"/>
        </w:rPr>
        <w:sectPr w:rsidR="000746FB">
          <w:pgSz w:w="11910" w:h="16840"/>
          <w:pgMar w:top="800" w:right="425" w:bottom="1220" w:left="1275" w:header="0" w:footer="997" w:gutter="0"/>
          <w:cols w:space="720"/>
        </w:sectPr>
      </w:pPr>
    </w:p>
    <w:p w:rsidR="000746FB" w:rsidRDefault="00930EAB">
      <w:pPr>
        <w:pStyle w:val="a3"/>
        <w:spacing w:before="76" w:line="276" w:lineRule="auto"/>
        <w:jc w:val="left"/>
      </w:pPr>
      <w:r>
        <w:lastRenderedPageBreak/>
        <w:t xml:space="preserve">обучающихся применять предметные знания и умения во внеучебной ситуации, в реальной </w:t>
      </w:r>
      <w:r>
        <w:rPr>
          <w:spacing w:val="-2"/>
        </w:rPr>
        <w:t>жизни.</w:t>
      </w:r>
    </w:p>
    <w:p w:rsidR="000746FB" w:rsidRDefault="00930EAB">
      <w:pPr>
        <w:pStyle w:val="a3"/>
        <w:spacing w:line="278" w:lineRule="auto"/>
        <w:ind w:right="422" w:firstLine="71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746FB" w:rsidRDefault="00930EAB">
      <w:pPr>
        <w:pStyle w:val="a3"/>
        <w:spacing w:line="276" w:lineRule="auto"/>
        <w:ind w:right="413" w:firstLine="719"/>
      </w:pPr>
      <w:r>
        <w:t>Особенности оценки по отдельному учебному предмету фиксируются в положениях, разработанных МАОУ СОШ № 12</w:t>
      </w:r>
    </w:p>
    <w:p w:rsidR="000746FB" w:rsidRDefault="00930EAB">
      <w:pPr>
        <w:pStyle w:val="a3"/>
        <w:spacing w:line="278" w:lineRule="auto"/>
        <w:ind w:right="423" w:firstLine="719"/>
      </w:pPr>
      <w:r>
        <w:t xml:space="preserve">Описание оценки предметных результатов по отдельному учебному предмету </w:t>
      </w:r>
      <w:r>
        <w:rPr>
          <w:spacing w:val="-2"/>
        </w:rPr>
        <w:t>включает:</w:t>
      </w:r>
    </w:p>
    <w:p w:rsidR="000746FB" w:rsidRDefault="00930EAB">
      <w:pPr>
        <w:pStyle w:val="a5"/>
        <w:numPr>
          <w:ilvl w:val="0"/>
          <w:numId w:val="218"/>
        </w:numPr>
        <w:tabs>
          <w:tab w:val="left" w:pos="506"/>
        </w:tabs>
        <w:spacing w:line="276" w:lineRule="auto"/>
        <w:ind w:right="423"/>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746FB" w:rsidRDefault="00930EAB">
      <w:pPr>
        <w:pStyle w:val="a5"/>
        <w:numPr>
          <w:ilvl w:val="0"/>
          <w:numId w:val="218"/>
        </w:numPr>
        <w:tabs>
          <w:tab w:val="left" w:pos="506"/>
        </w:tabs>
        <w:spacing w:line="275" w:lineRule="exact"/>
        <w:rPr>
          <w:sz w:val="24"/>
        </w:rPr>
      </w:pPr>
      <w:r>
        <w:rPr>
          <w:sz w:val="24"/>
        </w:rPr>
        <w:t>требования</w:t>
      </w:r>
      <w:r>
        <w:rPr>
          <w:spacing w:val="5"/>
          <w:sz w:val="24"/>
        </w:rPr>
        <w:t xml:space="preserve"> </w:t>
      </w:r>
      <w:r>
        <w:rPr>
          <w:sz w:val="24"/>
        </w:rPr>
        <w:t>к</w:t>
      </w:r>
      <w:r>
        <w:rPr>
          <w:spacing w:val="7"/>
          <w:sz w:val="24"/>
        </w:rPr>
        <w:t xml:space="preserve"> </w:t>
      </w:r>
      <w:r>
        <w:rPr>
          <w:sz w:val="24"/>
        </w:rPr>
        <w:t>выставлению</w:t>
      </w:r>
      <w:r>
        <w:rPr>
          <w:spacing w:val="6"/>
          <w:sz w:val="24"/>
        </w:rPr>
        <w:t xml:space="preserve"> </w:t>
      </w:r>
      <w:r>
        <w:rPr>
          <w:sz w:val="24"/>
        </w:rPr>
        <w:t>отметок</w:t>
      </w:r>
      <w:r>
        <w:rPr>
          <w:spacing w:val="3"/>
          <w:sz w:val="24"/>
        </w:rPr>
        <w:t xml:space="preserve"> </w:t>
      </w:r>
      <w:r>
        <w:rPr>
          <w:sz w:val="24"/>
        </w:rPr>
        <w:t>за</w:t>
      </w:r>
      <w:r>
        <w:rPr>
          <w:spacing w:val="5"/>
          <w:sz w:val="24"/>
        </w:rPr>
        <w:t xml:space="preserve"> </w:t>
      </w:r>
      <w:r>
        <w:rPr>
          <w:sz w:val="24"/>
        </w:rPr>
        <w:t>промежуточную</w:t>
      </w:r>
      <w:r>
        <w:rPr>
          <w:spacing w:val="9"/>
          <w:sz w:val="24"/>
        </w:rPr>
        <w:t xml:space="preserve"> </w:t>
      </w:r>
      <w:r>
        <w:rPr>
          <w:sz w:val="24"/>
        </w:rPr>
        <w:t>аттестацию</w:t>
      </w:r>
      <w:r>
        <w:rPr>
          <w:spacing w:val="6"/>
          <w:sz w:val="24"/>
        </w:rPr>
        <w:t xml:space="preserve"> </w:t>
      </w:r>
      <w:r>
        <w:rPr>
          <w:sz w:val="24"/>
        </w:rPr>
        <w:t>(при</w:t>
      </w:r>
      <w:r>
        <w:rPr>
          <w:spacing w:val="6"/>
          <w:sz w:val="24"/>
        </w:rPr>
        <w:t xml:space="preserve"> </w:t>
      </w:r>
      <w:r>
        <w:rPr>
          <w:sz w:val="24"/>
        </w:rPr>
        <w:t>необходимости</w:t>
      </w:r>
      <w:r>
        <w:rPr>
          <w:spacing w:val="17"/>
          <w:sz w:val="24"/>
        </w:rPr>
        <w:t xml:space="preserve"> </w:t>
      </w:r>
      <w:r>
        <w:rPr>
          <w:spacing w:val="-10"/>
          <w:sz w:val="24"/>
        </w:rPr>
        <w:t>-</w:t>
      </w:r>
    </w:p>
    <w:p w:rsidR="000746FB" w:rsidRDefault="00930EAB">
      <w:pPr>
        <w:pStyle w:val="a3"/>
        <w:spacing w:before="32"/>
        <w:ind w:left="506"/>
      </w:pPr>
      <w:r>
        <w:t>с</w:t>
      </w:r>
      <w:r>
        <w:rPr>
          <w:spacing w:val="-4"/>
        </w:rPr>
        <w:t xml:space="preserve"> </w:t>
      </w:r>
      <w:r>
        <w:t>учетом</w:t>
      </w:r>
      <w:r>
        <w:rPr>
          <w:spacing w:val="-4"/>
        </w:rPr>
        <w:t xml:space="preserve"> </w:t>
      </w:r>
      <w:r>
        <w:t>степени</w:t>
      </w:r>
      <w:r>
        <w:rPr>
          <w:spacing w:val="-2"/>
        </w:rPr>
        <w:t xml:space="preserve"> </w:t>
      </w:r>
      <w:r>
        <w:t>значимости</w:t>
      </w:r>
      <w:r>
        <w:rPr>
          <w:spacing w:val="-3"/>
        </w:rPr>
        <w:t xml:space="preserve"> </w:t>
      </w:r>
      <w:r>
        <w:t>отметок</w:t>
      </w:r>
      <w:r>
        <w:rPr>
          <w:spacing w:val="-3"/>
        </w:rPr>
        <w:t xml:space="preserve"> </w:t>
      </w:r>
      <w:r>
        <w:t>за</w:t>
      </w:r>
      <w:r>
        <w:rPr>
          <w:spacing w:val="-3"/>
        </w:rPr>
        <w:t xml:space="preserve"> </w:t>
      </w:r>
      <w:r>
        <w:t>отдельные</w:t>
      </w:r>
      <w:r>
        <w:rPr>
          <w:spacing w:val="-5"/>
        </w:rPr>
        <w:t xml:space="preserve"> </w:t>
      </w:r>
      <w:r>
        <w:t>оценочные</w:t>
      </w:r>
      <w:r>
        <w:rPr>
          <w:spacing w:val="-4"/>
        </w:rPr>
        <w:t xml:space="preserve"> </w:t>
      </w:r>
      <w:r>
        <w:rPr>
          <w:spacing w:val="-2"/>
        </w:rPr>
        <w:t>процедуры);</w:t>
      </w:r>
    </w:p>
    <w:p w:rsidR="000746FB" w:rsidRDefault="00930EAB">
      <w:pPr>
        <w:pStyle w:val="a5"/>
        <w:numPr>
          <w:ilvl w:val="0"/>
          <w:numId w:val="218"/>
        </w:numPr>
        <w:tabs>
          <w:tab w:val="left" w:pos="506"/>
        </w:tabs>
        <w:spacing w:before="41"/>
        <w:rPr>
          <w:sz w:val="24"/>
        </w:rPr>
      </w:pPr>
      <w:r>
        <w:rPr>
          <w:sz w:val="24"/>
        </w:rPr>
        <w:t>график</w:t>
      </w:r>
      <w:r>
        <w:rPr>
          <w:spacing w:val="-6"/>
          <w:sz w:val="24"/>
        </w:rPr>
        <w:t xml:space="preserve"> </w:t>
      </w:r>
      <w:r>
        <w:rPr>
          <w:sz w:val="24"/>
        </w:rPr>
        <w:t>контрольных</w:t>
      </w:r>
      <w:r>
        <w:rPr>
          <w:spacing w:val="-4"/>
          <w:sz w:val="24"/>
        </w:rPr>
        <w:t xml:space="preserve"> </w:t>
      </w:r>
      <w:r>
        <w:rPr>
          <w:spacing w:val="-2"/>
          <w:sz w:val="24"/>
        </w:rPr>
        <w:t>мероприятий.</w:t>
      </w:r>
    </w:p>
    <w:p w:rsidR="000746FB" w:rsidRDefault="00930EAB">
      <w:pPr>
        <w:pStyle w:val="a3"/>
        <w:spacing w:before="41" w:line="276" w:lineRule="auto"/>
        <w:ind w:right="413" w:firstLine="719"/>
      </w:pPr>
      <w:r>
        <w:rPr>
          <w:b/>
        </w:rPr>
        <w:t xml:space="preserve">Стартовая диагностика </w:t>
      </w:r>
      <w:r>
        <w:t>проводится администрацией образовательной организации с целью оценки готовности к обучению на уровне основного общего образования.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0746FB" w:rsidRDefault="00930EAB">
      <w:pPr>
        <w:pStyle w:val="a3"/>
        <w:spacing w:line="276" w:lineRule="auto"/>
        <w:ind w:right="416" w:firstLine="719"/>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746FB" w:rsidRDefault="00930EAB">
      <w:pPr>
        <w:pStyle w:val="a3"/>
        <w:spacing w:line="276" w:lineRule="auto"/>
        <w:ind w:right="423" w:firstLine="719"/>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746FB" w:rsidRDefault="00930EAB">
      <w:pPr>
        <w:pStyle w:val="a3"/>
        <w:spacing w:before="1" w:line="276" w:lineRule="auto"/>
        <w:ind w:right="413" w:firstLine="719"/>
      </w:pPr>
      <w:r>
        <w:rPr>
          <w:b/>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(поддерживающей и направляющей усилия</w:t>
      </w:r>
      <w:r>
        <w:rPr>
          <w:spacing w:val="40"/>
        </w:rPr>
        <w:t xml:space="preserve"> </w:t>
      </w:r>
      <w:r>
        <w:t>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746FB" w:rsidRDefault="00930EAB">
      <w:pPr>
        <w:pStyle w:val="a3"/>
        <w:spacing w:line="278" w:lineRule="auto"/>
        <w:ind w:right="422" w:firstLine="719"/>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746FB" w:rsidRDefault="00930EAB">
      <w:pPr>
        <w:pStyle w:val="a3"/>
        <w:spacing w:line="276" w:lineRule="auto"/>
        <w:ind w:right="420" w:firstLine="719"/>
      </w:pPr>
      <w:r>
        <w:t>В текущей оценке используются различные формы и методы проверки (устные и письменные</w:t>
      </w:r>
      <w:r>
        <w:rPr>
          <w:spacing w:val="-4"/>
        </w:rPr>
        <w:t xml:space="preserve"> </w:t>
      </w:r>
      <w:r>
        <w:t>опросы,</w:t>
      </w:r>
      <w:r>
        <w:rPr>
          <w:spacing w:val="-3"/>
        </w:rPr>
        <w:t xml:space="preserve"> </w:t>
      </w:r>
      <w:r>
        <w:t>практические</w:t>
      </w:r>
      <w:r>
        <w:rPr>
          <w:spacing w:val="-3"/>
        </w:rPr>
        <w:t xml:space="preserve"> </w:t>
      </w:r>
      <w:r>
        <w:t>работы,</w:t>
      </w:r>
      <w:r>
        <w:rPr>
          <w:spacing w:val="-3"/>
        </w:rPr>
        <w:t xml:space="preserve"> </w:t>
      </w:r>
      <w:r>
        <w:t>творческие</w:t>
      </w:r>
      <w:r>
        <w:rPr>
          <w:spacing w:val="-3"/>
        </w:rPr>
        <w:t xml:space="preserve"> </w:t>
      </w:r>
      <w:r>
        <w:t>работы,</w:t>
      </w:r>
      <w:r>
        <w:rPr>
          <w:spacing w:val="-3"/>
        </w:rPr>
        <w:t xml:space="preserve"> </w:t>
      </w:r>
      <w:r>
        <w:t>индивидуальные</w:t>
      </w:r>
      <w:r>
        <w:rPr>
          <w:spacing w:val="-4"/>
        </w:rPr>
        <w:t xml:space="preserve"> </w:t>
      </w:r>
      <w:r>
        <w:t>и</w:t>
      </w:r>
      <w:r>
        <w:rPr>
          <w:spacing w:val="-1"/>
        </w:rPr>
        <w:t xml:space="preserve"> </w:t>
      </w:r>
      <w:r>
        <w:t>групповые формы, само- и взаимооценка, рефлексия, листы продвижения и другие) с учетом особенностей учебного предмета. Результаты текущей оценки являются основой для индивидуализации учебного процесса.</w:t>
      </w:r>
    </w:p>
    <w:p w:rsidR="000746FB" w:rsidRDefault="00930EAB">
      <w:pPr>
        <w:pStyle w:val="a3"/>
        <w:spacing w:line="276" w:lineRule="auto"/>
        <w:ind w:right="419" w:firstLine="719"/>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0746FB" w:rsidRDefault="00930EAB">
      <w:pPr>
        <w:ind w:left="866"/>
        <w:jc w:val="both"/>
        <w:rPr>
          <w:sz w:val="24"/>
        </w:rPr>
      </w:pPr>
      <w:r>
        <w:rPr>
          <w:b/>
          <w:i/>
          <w:sz w:val="24"/>
        </w:rPr>
        <w:t>Внутренний</w:t>
      </w:r>
      <w:r>
        <w:rPr>
          <w:b/>
          <w:i/>
          <w:spacing w:val="-8"/>
          <w:sz w:val="24"/>
        </w:rPr>
        <w:t xml:space="preserve"> </w:t>
      </w:r>
      <w:r>
        <w:rPr>
          <w:b/>
          <w:i/>
          <w:sz w:val="24"/>
        </w:rPr>
        <w:t>мониторинг</w:t>
      </w:r>
      <w:r>
        <w:rPr>
          <w:b/>
          <w:i/>
          <w:spacing w:val="-3"/>
          <w:sz w:val="24"/>
        </w:rPr>
        <w:t xml:space="preserve"> </w:t>
      </w:r>
      <w:r>
        <w:rPr>
          <w:sz w:val="24"/>
        </w:rPr>
        <w:t>представляет</w:t>
      </w:r>
      <w:r>
        <w:rPr>
          <w:spacing w:val="-5"/>
          <w:sz w:val="24"/>
        </w:rPr>
        <w:t xml:space="preserve"> </w:t>
      </w:r>
      <w:r>
        <w:rPr>
          <w:sz w:val="24"/>
        </w:rPr>
        <w:t>собой</w:t>
      </w:r>
      <w:r>
        <w:rPr>
          <w:spacing w:val="-6"/>
          <w:sz w:val="24"/>
        </w:rPr>
        <w:t xml:space="preserve"> </w:t>
      </w:r>
      <w:r>
        <w:rPr>
          <w:sz w:val="24"/>
        </w:rPr>
        <w:t>следующие</w:t>
      </w:r>
      <w:r>
        <w:rPr>
          <w:spacing w:val="-6"/>
          <w:sz w:val="24"/>
        </w:rPr>
        <w:t xml:space="preserve"> </w:t>
      </w:r>
      <w:r>
        <w:rPr>
          <w:spacing w:val="-2"/>
          <w:sz w:val="24"/>
        </w:rPr>
        <w:t>процедуры:</w:t>
      </w:r>
    </w:p>
    <w:p w:rsidR="000746FB" w:rsidRDefault="00930EAB">
      <w:pPr>
        <w:pStyle w:val="a5"/>
        <w:numPr>
          <w:ilvl w:val="1"/>
          <w:numId w:val="218"/>
        </w:numPr>
        <w:tabs>
          <w:tab w:val="left" w:pos="1226"/>
        </w:tabs>
        <w:spacing w:before="37"/>
        <w:ind w:left="1226"/>
        <w:jc w:val="left"/>
        <w:rPr>
          <w:sz w:val="24"/>
        </w:rPr>
      </w:pPr>
      <w:r>
        <w:rPr>
          <w:sz w:val="24"/>
        </w:rPr>
        <w:t>стартовая</w:t>
      </w:r>
      <w:r>
        <w:rPr>
          <w:spacing w:val="-4"/>
          <w:sz w:val="24"/>
        </w:rPr>
        <w:t xml:space="preserve"> </w:t>
      </w:r>
      <w:r>
        <w:rPr>
          <w:spacing w:val="-2"/>
          <w:sz w:val="24"/>
        </w:rPr>
        <w:t>диагностика;</w:t>
      </w:r>
    </w:p>
    <w:p w:rsidR="000746FB" w:rsidRDefault="00930EAB">
      <w:pPr>
        <w:pStyle w:val="a5"/>
        <w:numPr>
          <w:ilvl w:val="1"/>
          <w:numId w:val="218"/>
        </w:numPr>
        <w:tabs>
          <w:tab w:val="left" w:pos="1226"/>
        </w:tabs>
        <w:spacing w:before="39"/>
        <w:ind w:left="1226"/>
        <w:jc w:val="left"/>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0746FB" w:rsidRDefault="00930EAB">
      <w:pPr>
        <w:pStyle w:val="a5"/>
        <w:numPr>
          <w:ilvl w:val="1"/>
          <w:numId w:val="218"/>
        </w:numPr>
        <w:tabs>
          <w:tab w:val="left" w:pos="1226"/>
        </w:tabs>
        <w:spacing w:before="42"/>
        <w:ind w:left="1226"/>
        <w:jc w:val="left"/>
        <w:rPr>
          <w:sz w:val="24"/>
        </w:rPr>
      </w:pPr>
      <w:r>
        <w:rPr>
          <w:sz w:val="24"/>
        </w:rPr>
        <w:t>оценка</w:t>
      </w:r>
      <w:r>
        <w:rPr>
          <w:spacing w:val="-9"/>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rsidR="000746FB" w:rsidRDefault="00930EAB">
      <w:pPr>
        <w:pStyle w:val="a5"/>
        <w:numPr>
          <w:ilvl w:val="1"/>
          <w:numId w:val="218"/>
        </w:numPr>
        <w:tabs>
          <w:tab w:val="left" w:pos="1226"/>
          <w:tab w:val="left" w:pos="2170"/>
          <w:tab w:val="left" w:pos="3113"/>
          <w:tab w:val="left" w:pos="5372"/>
          <w:tab w:val="left" w:pos="6732"/>
          <w:tab w:val="left" w:pos="8665"/>
        </w:tabs>
        <w:spacing w:before="40" w:line="273" w:lineRule="auto"/>
        <w:ind w:left="1226" w:right="420"/>
        <w:jc w:val="left"/>
        <w:rPr>
          <w:sz w:val="24"/>
        </w:rPr>
      </w:pPr>
      <w:r>
        <w:rPr>
          <w:spacing w:val="-2"/>
          <w:sz w:val="24"/>
        </w:rPr>
        <w:t>оценка</w:t>
      </w:r>
      <w:r>
        <w:rPr>
          <w:sz w:val="24"/>
        </w:rPr>
        <w:tab/>
      </w:r>
      <w:r>
        <w:rPr>
          <w:spacing w:val="-2"/>
          <w:sz w:val="24"/>
        </w:rPr>
        <w:t>уровня</w:t>
      </w:r>
      <w:r>
        <w:rPr>
          <w:sz w:val="24"/>
        </w:rPr>
        <w:tab/>
      </w:r>
      <w:r>
        <w:rPr>
          <w:spacing w:val="-2"/>
          <w:sz w:val="24"/>
        </w:rPr>
        <w:t>профессионального</w:t>
      </w:r>
      <w:r>
        <w:rPr>
          <w:sz w:val="24"/>
        </w:rPr>
        <w:tab/>
      </w:r>
      <w:r>
        <w:rPr>
          <w:spacing w:val="-2"/>
          <w:sz w:val="24"/>
        </w:rPr>
        <w:t>мастерства</w:t>
      </w:r>
      <w:r>
        <w:rPr>
          <w:sz w:val="24"/>
        </w:rPr>
        <w:tab/>
      </w:r>
      <w:r>
        <w:rPr>
          <w:spacing w:val="-2"/>
          <w:sz w:val="24"/>
        </w:rPr>
        <w:t>педагогического</w:t>
      </w:r>
      <w:r>
        <w:rPr>
          <w:sz w:val="24"/>
        </w:rPr>
        <w:tab/>
      </w:r>
      <w:r>
        <w:rPr>
          <w:spacing w:val="-2"/>
          <w:sz w:val="24"/>
        </w:rPr>
        <w:t xml:space="preserve">работника, </w:t>
      </w:r>
      <w:r>
        <w:rPr>
          <w:sz w:val="24"/>
        </w:rPr>
        <w:t>осуществляемого</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выполнения</w:t>
      </w:r>
      <w:r>
        <w:rPr>
          <w:spacing w:val="80"/>
          <w:sz w:val="24"/>
        </w:rPr>
        <w:t xml:space="preserve"> </w:t>
      </w:r>
      <w:r>
        <w:rPr>
          <w:sz w:val="24"/>
        </w:rPr>
        <w:t>обучающимися</w:t>
      </w:r>
      <w:r>
        <w:rPr>
          <w:spacing w:val="80"/>
          <w:sz w:val="24"/>
        </w:rPr>
        <w:t xml:space="preserve"> </w:t>
      </w:r>
      <w:r>
        <w:rPr>
          <w:sz w:val="24"/>
        </w:rPr>
        <w:t>проверочных</w:t>
      </w:r>
      <w:r>
        <w:rPr>
          <w:spacing w:val="80"/>
          <w:sz w:val="24"/>
        </w:rPr>
        <w:t xml:space="preserve"> </w:t>
      </w:r>
      <w:r>
        <w:rPr>
          <w:sz w:val="24"/>
        </w:rPr>
        <w:t>работ,</w:t>
      </w:r>
    </w:p>
    <w:p w:rsidR="000746FB" w:rsidRDefault="000746FB">
      <w:pPr>
        <w:pStyle w:val="a5"/>
        <w:spacing w:line="273" w:lineRule="auto"/>
        <w:jc w:val="lef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left="1226" w:right="415"/>
      </w:pPr>
      <w:r>
        <w:lastRenderedPageBreak/>
        <w:t>анализа посещенных уроков, анализа качества учебных заданий, предлагаемых педагогическим работником обучающимся.</w:t>
      </w:r>
    </w:p>
    <w:p w:rsidR="000746FB" w:rsidRDefault="00930EAB">
      <w:pPr>
        <w:pStyle w:val="a3"/>
        <w:spacing w:line="276" w:lineRule="auto"/>
        <w:ind w:right="420" w:firstLine="71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Pr>
          <w:spacing w:val="-4"/>
        </w:rPr>
        <w:t xml:space="preserve"> </w:t>
      </w:r>
      <w:r>
        <w:t>основанием</w:t>
      </w:r>
      <w:r>
        <w:rPr>
          <w:spacing w:val="-5"/>
        </w:rPr>
        <w:t xml:space="preserve"> </w:t>
      </w:r>
      <w:r>
        <w:t>подготовки</w:t>
      </w:r>
      <w:r>
        <w:rPr>
          <w:spacing w:val="-3"/>
        </w:rPr>
        <w:t xml:space="preserve"> </w:t>
      </w:r>
      <w:r>
        <w:t>рекомендаций</w:t>
      </w:r>
      <w:r>
        <w:rPr>
          <w:spacing w:val="-4"/>
        </w:rPr>
        <w:t xml:space="preserve"> </w:t>
      </w:r>
      <w:r>
        <w:t>для</w:t>
      </w:r>
      <w:r>
        <w:rPr>
          <w:spacing w:val="-4"/>
        </w:rPr>
        <w:t xml:space="preserve"> </w:t>
      </w:r>
      <w:r>
        <w:t>текущей</w:t>
      </w:r>
      <w:r>
        <w:rPr>
          <w:spacing w:val="-4"/>
        </w:rPr>
        <w:t xml:space="preserve"> </w:t>
      </w:r>
      <w:r>
        <w:t>коррекции</w:t>
      </w:r>
      <w:r>
        <w:rPr>
          <w:spacing w:val="-1"/>
        </w:rPr>
        <w:t xml:space="preserve"> </w:t>
      </w:r>
      <w:r>
        <w:t>учебного</w:t>
      </w:r>
      <w:r>
        <w:rPr>
          <w:spacing w:val="-4"/>
        </w:rPr>
        <w:t xml:space="preserve"> </w:t>
      </w:r>
      <w:r>
        <w:t>процесса</w:t>
      </w:r>
      <w:r>
        <w:rPr>
          <w:spacing w:val="-3"/>
        </w:rPr>
        <w:t xml:space="preserve"> </w:t>
      </w:r>
      <w:r>
        <w:t>и его индивидуализации и (или) для повышения квалификации педагогического работника.</w:t>
      </w:r>
    </w:p>
    <w:p w:rsidR="000746FB" w:rsidRDefault="00930EAB">
      <w:pPr>
        <w:pStyle w:val="a3"/>
        <w:spacing w:line="276" w:lineRule="auto"/>
        <w:ind w:right="415" w:firstLine="707"/>
      </w:pPr>
      <w:r>
        <w:t xml:space="preserve">Достижение предметных и метапредметных результатов освоения адаптированной образовательной программы основного общего образования, необходимых для продолжения образования, является предметом </w:t>
      </w:r>
      <w:r>
        <w:rPr>
          <w:b/>
        </w:rPr>
        <w:t xml:space="preserve">итоговой оценки </w:t>
      </w:r>
      <w:r>
        <w:t>освоения обучающимися с ЗПР адаптированной образовательной программы основного общего образования.</w:t>
      </w:r>
    </w:p>
    <w:p w:rsidR="000746FB" w:rsidRDefault="00930EAB">
      <w:pPr>
        <w:pStyle w:val="a3"/>
        <w:spacing w:line="276" w:lineRule="auto"/>
        <w:ind w:right="417" w:firstLine="767"/>
      </w:pPr>
      <w:r>
        <w:t>При итоговом оценивании результатов освоения обучающимися с ЗПР адаптированной образовательной программы основного общего образования (по итогам освоения АОП ООО) должны учитываться сформированность умений выполнения</w:t>
      </w:r>
      <w:r>
        <w:rPr>
          <w:spacing w:val="40"/>
        </w:rPr>
        <w:t xml:space="preserve"> </w:t>
      </w:r>
      <w:r>
        <w:t>проектной деятельности и способность к решению учебно-практических и учебно- познавательных задач.</w:t>
      </w:r>
    </w:p>
    <w:p w:rsidR="000746FB" w:rsidRDefault="00930EAB">
      <w:pPr>
        <w:pStyle w:val="a3"/>
        <w:spacing w:before="2" w:line="276" w:lineRule="auto"/>
        <w:ind w:right="441" w:firstLine="707"/>
      </w:pPr>
      <w:r>
        <w:t>Итоговая оценка результатов освоения адаптированной образовательной программы основного общего образования включает две составляющие:</w:t>
      </w:r>
    </w:p>
    <w:p w:rsidR="000746FB" w:rsidRDefault="00930EAB">
      <w:pPr>
        <w:pStyle w:val="a5"/>
        <w:numPr>
          <w:ilvl w:val="0"/>
          <w:numId w:val="218"/>
        </w:numPr>
        <w:tabs>
          <w:tab w:val="left" w:pos="506"/>
        </w:tabs>
        <w:spacing w:line="276" w:lineRule="auto"/>
        <w:ind w:right="417"/>
        <w:rPr>
          <w:sz w:val="24"/>
        </w:rPr>
      </w:pPr>
      <w:r>
        <w:rPr>
          <w:sz w:val="24"/>
        </w:rPr>
        <w:t xml:space="preserve">результаты промежуточной аттестации обучающихся с ЗПР, отражающие динамику их индивидуальных образовательных достижений в соответствии с планируемыми результатами освоения адаптированной образовательной программы основного общего </w:t>
      </w:r>
      <w:r>
        <w:rPr>
          <w:spacing w:val="-2"/>
          <w:sz w:val="24"/>
        </w:rPr>
        <w:t>образования;</w:t>
      </w:r>
    </w:p>
    <w:p w:rsidR="000746FB" w:rsidRDefault="00930EAB">
      <w:pPr>
        <w:pStyle w:val="a5"/>
        <w:numPr>
          <w:ilvl w:val="0"/>
          <w:numId w:val="218"/>
        </w:numPr>
        <w:tabs>
          <w:tab w:val="left" w:pos="506"/>
        </w:tabs>
        <w:spacing w:line="276" w:lineRule="auto"/>
        <w:ind w:right="423"/>
        <w:rPr>
          <w:sz w:val="24"/>
        </w:rPr>
      </w:pPr>
      <w:r>
        <w:rPr>
          <w:sz w:val="24"/>
        </w:rPr>
        <w:t>результаты государственной (итоговой) аттестации выпускников, характеризующие уровень достижения планируемых результатов освоения адаптированной образовательной программы основного общего образования.</w:t>
      </w:r>
    </w:p>
    <w:p w:rsidR="000746FB" w:rsidRDefault="00930EAB">
      <w:pPr>
        <w:pStyle w:val="a3"/>
        <w:spacing w:line="276" w:lineRule="auto"/>
        <w:ind w:right="420" w:firstLine="707"/>
      </w:pPr>
      <w:r>
        <w:t>К результатам индивидуальных достижений обучающихся с ЗПР,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с ЗПР основных образовательных программ должна</w:t>
      </w:r>
      <w:r>
        <w:rPr>
          <w:spacing w:val="40"/>
        </w:rPr>
        <w:t xml:space="preserve"> </w:t>
      </w:r>
      <w:r>
        <w:t>осуществляться в ходе различных мониторинговых исследований.</w:t>
      </w:r>
    </w:p>
    <w:p w:rsidR="000746FB" w:rsidRDefault="00930EAB">
      <w:pPr>
        <w:pStyle w:val="a3"/>
        <w:spacing w:line="276" w:lineRule="auto"/>
        <w:ind w:right="420" w:firstLine="707"/>
      </w:pPr>
      <w:r>
        <w:t>Учитывая психофизиологические особенности обучающихся с ЗПР и то факт, что основная масса обучающихся этой категории усваивают содержание адаптированной образовательной программы основного общего образования на минимальном или низком уровнях, то организация и проведение итоговой (в том числе государственной) аттестации требует специальных условий:</w:t>
      </w:r>
    </w:p>
    <w:p w:rsidR="000746FB" w:rsidRDefault="00930EAB">
      <w:pPr>
        <w:pStyle w:val="a5"/>
        <w:numPr>
          <w:ilvl w:val="0"/>
          <w:numId w:val="216"/>
        </w:numPr>
        <w:tabs>
          <w:tab w:val="left" w:pos="866"/>
        </w:tabs>
        <w:spacing w:line="276" w:lineRule="auto"/>
        <w:ind w:right="421"/>
        <w:jc w:val="both"/>
        <w:rPr>
          <w:sz w:val="24"/>
        </w:rPr>
      </w:pPr>
      <w:r>
        <w:rPr>
          <w:sz w:val="24"/>
        </w:rPr>
        <w:t>Необходима предварительная психологическая подготовка к обучающегося с задержкой психического развития к предстоящим экзаменам.</w:t>
      </w:r>
    </w:p>
    <w:p w:rsidR="000746FB" w:rsidRDefault="00930EAB">
      <w:pPr>
        <w:pStyle w:val="a5"/>
        <w:numPr>
          <w:ilvl w:val="0"/>
          <w:numId w:val="216"/>
        </w:numPr>
        <w:tabs>
          <w:tab w:val="left" w:pos="866"/>
        </w:tabs>
        <w:spacing w:line="276" w:lineRule="auto"/>
        <w:ind w:right="418"/>
        <w:jc w:val="both"/>
        <w:rPr>
          <w:sz w:val="24"/>
        </w:rPr>
      </w:pPr>
      <w:r>
        <w:rPr>
          <w:sz w:val="24"/>
        </w:rPr>
        <w:t>В течение последнего года – полугода обучения с будущими выпускниками необходимо проводить педагогически тренинги на материале предыдущей итоговой государственной аттестации. К этой работе следует активно привлекать учителей – дефектологов и учителей-логопедов.</w:t>
      </w:r>
    </w:p>
    <w:p w:rsidR="000746FB" w:rsidRDefault="00930EAB">
      <w:pPr>
        <w:pStyle w:val="a5"/>
        <w:numPr>
          <w:ilvl w:val="0"/>
          <w:numId w:val="216"/>
        </w:numPr>
        <w:tabs>
          <w:tab w:val="left" w:pos="866"/>
        </w:tabs>
        <w:spacing w:before="1" w:line="276" w:lineRule="auto"/>
        <w:ind w:right="418"/>
        <w:jc w:val="both"/>
        <w:rPr>
          <w:sz w:val="24"/>
        </w:rPr>
      </w:pPr>
      <w:r>
        <w:rPr>
          <w:sz w:val="24"/>
        </w:rPr>
        <w:t>В процессе проведения всех видов аттестации необходимо соблюдение щадящего режима (предоставлении кратковременного отдыха до 30 мин в течение экзамена, должно быть организовано их питание.</w:t>
      </w:r>
    </w:p>
    <w:p w:rsidR="000746FB" w:rsidRDefault="00930EAB">
      <w:pPr>
        <w:pStyle w:val="a5"/>
        <w:numPr>
          <w:ilvl w:val="0"/>
          <w:numId w:val="216"/>
        </w:numPr>
        <w:tabs>
          <w:tab w:val="left" w:pos="866"/>
        </w:tabs>
        <w:spacing w:line="278" w:lineRule="auto"/>
        <w:ind w:right="423"/>
        <w:jc w:val="both"/>
        <w:rPr>
          <w:sz w:val="24"/>
        </w:rPr>
      </w:pPr>
      <w:r>
        <w:rPr>
          <w:sz w:val="24"/>
        </w:rPr>
        <w:t>Увеличение времени проведения итоговой аттестации по сравнению с нормативным до полутора часов.</w:t>
      </w:r>
    </w:p>
    <w:p w:rsidR="000746FB" w:rsidRDefault="00930EAB">
      <w:pPr>
        <w:pStyle w:val="a3"/>
        <w:spacing w:line="272" w:lineRule="exact"/>
        <w:ind w:left="854"/>
      </w:pPr>
      <w:r>
        <w:t>Освоение</w:t>
      </w:r>
      <w:r>
        <w:rPr>
          <w:spacing w:val="55"/>
        </w:rPr>
        <w:t xml:space="preserve"> </w:t>
      </w:r>
      <w:r>
        <w:t>образовательной</w:t>
      </w:r>
      <w:r>
        <w:rPr>
          <w:spacing w:val="57"/>
        </w:rPr>
        <w:t xml:space="preserve"> </w:t>
      </w:r>
      <w:r>
        <w:t>программы</w:t>
      </w:r>
      <w:r>
        <w:rPr>
          <w:spacing w:val="58"/>
        </w:rPr>
        <w:t xml:space="preserve"> </w:t>
      </w:r>
      <w:r>
        <w:t>основного</w:t>
      </w:r>
      <w:r>
        <w:rPr>
          <w:spacing w:val="58"/>
        </w:rPr>
        <w:t xml:space="preserve"> </w:t>
      </w:r>
      <w:r>
        <w:t>общего</w:t>
      </w:r>
      <w:r>
        <w:rPr>
          <w:spacing w:val="59"/>
        </w:rPr>
        <w:t xml:space="preserve"> </w:t>
      </w:r>
      <w:r>
        <w:t>образования</w:t>
      </w:r>
      <w:r>
        <w:rPr>
          <w:spacing w:val="56"/>
        </w:rPr>
        <w:t xml:space="preserve"> </w:t>
      </w:r>
      <w:r>
        <w:rPr>
          <w:spacing w:val="-2"/>
        </w:rPr>
        <w:t>завершается</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10"/>
      </w:pPr>
      <w:r>
        <w:lastRenderedPageBreak/>
        <w:t xml:space="preserve">обязательной </w:t>
      </w:r>
      <w:r>
        <w:rPr>
          <w:b/>
        </w:rPr>
        <w:t xml:space="preserve">государственной итоговой аттестацией </w:t>
      </w:r>
      <w:r>
        <w:t>(далее – ГИА 9). ГИА 9 проводится для обучающихся с ограниченными возможностями здоровья, обучающихся детей- инвалидов и инвалидов, освоивших образовательные программы основного общего образования, в форме письменных и устных экзаменов с использованием текстов, тем, заданий, билетов (далее - государственный выпускной экзамен, ГВЭ). Порядок проведения ГИА 9 в форме ГВЭ, количество и перечень экзаменов, а также содержание контрольно- измерительных материалов устанавливает Федеральная служба по надзору в сфере образования и науки (далее - Рособрнадзор).</w:t>
      </w:r>
    </w:p>
    <w:p w:rsidR="000746FB" w:rsidRDefault="00930EAB">
      <w:pPr>
        <w:pStyle w:val="a3"/>
        <w:spacing w:line="276" w:lineRule="auto"/>
        <w:ind w:right="417" w:firstLine="707"/>
      </w:pPr>
      <w:r>
        <w:t>Рособрнадзором ежегодно разрабатываются и публикуются разъяснения (Методические рекомендации) по вопросам экзаменационных материалов по всем учебным предметам для ГВЭ (письменная форма и письменная форма). В Методических рекомендациях комментируются подходы к отбору содержания 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w:t>
      </w:r>
    </w:p>
    <w:p w:rsidR="000746FB" w:rsidRDefault="00930EAB">
      <w:pPr>
        <w:pStyle w:val="a3"/>
        <w:spacing w:before="2" w:line="276" w:lineRule="auto"/>
        <w:ind w:right="417" w:firstLine="719"/>
      </w:pPr>
      <w:r>
        <w:t>Система оценки достижения обучающимися с ЗПР планируемых результатов</w:t>
      </w:r>
      <w:r>
        <w:rPr>
          <w:spacing w:val="40"/>
        </w:rPr>
        <w:t xml:space="preserve"> </w:t>
      </w:r>
      <w:r>
        <w:t>освоения АОП ООО для обучающихся с ЗПР предусматривает оценку достижения обучающимися с ЗПР планируемых результатов освоения ПКР.</w:t>
      </w:r>
    </w:p>
    <w:p w:rsidR="000746FB" w:rsidRDefault="00930EAB">
      <w:pPr>
        <w:pStyle w:val="a3"/>
        <w:spacing w:line="276" w:lineRule="auto"/>
        <w:ind w:right="423" w:firstLine="719"/>
      </w:pPr>
      <w: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0746FB" w:rsidRDefault="00930EAB">
      <w:pPr>
        <w:ind w:left="866"/>
        <w:jc w:val="both"/>
        <w:rPr>
          <w:i/>
          <w:sz w:val="24"/>
        </w:rPr>
      </w:pPr>
      <w:r>
        <w:rPr>
          <w:i/>
          <w:sz w:val="24"/>
        </w:rPr>
        <w:t>Мониторинг</w:t>
      </w:r>
      <w:r>
        <w:rPr>
          <w:i/>
          <w:spacing w:val="68"/>
          <w:w w:val="150"/>
          <w:sz w:val="24"/>
        </w:rPr>
        <w:t xml:space="preserve">  </w:t>
      </w:r>
      <w:r>
        <w:rPr>
          <w:i/>
          <w:sz w:val="24"/>
        </w:rPr>
        <w:t>достижения</w:t>
      </w:r>
      <w:r>
        <w:rPr>
          <w:i/>
          <w:spacing w:val="67"/>
          <w:w w:val="150"/>
          <w:sz w:val="24"/>
        </w:rPr>
        <w:t xml:space="preserve">  </w:t>
      </w:r>
      <w:r>
        <w:rPr>
          <w:i/>
          <w:sz w:val="24"/>
        </w:rPr>
        <w:t>обучающимися</w:t>
      </w:r>
      <w:r>
        <w:rPr>
          <w:i/>
          <w:spacing w:val="67"/>
          <w:w w:val="150"/>
          <w:sz w:val="24"/>
        </w:rPr>
        <w:t xml:space="preserve">  </w:t>
      </w:r>
      <w:r>
        <w:rPr>
          <w:i/>
          <w:sz w:val="24"/>
        </w:rPr>
        <w:t>планируемых</w:t>
      </w:r>
      <w:r>
        <w:rPr>
          <w:i/>
          <w:spacing w:val="68"/>
          <w:w w:val="150"/>
          <w:sz w:val="24"/>
        </w:rPr>
        <w:t xml:space="preserve">  </w:t>
      </w:r>
      <w:r>
        <w:rPr>
          <w:i/>
          <w:sz w:val="24"/>
        </w:rPr>
        <w:t>результатов</w:t>
      </w:r>
      <w:r>
        <w:rPr>
          <w:i/>
          <w:spacing w:val="67"/>
          <w:w w:val="150"/>
          <w:sz w:val="24"/>
        </w:rPr>
        <w:t xml:space="preserve">  </w:t>
      </w:r>
      <w:r>
        <w:rPr>
          <w:i/>
          <w:spacing w:val="-5"/>
          <w:sz w:val="24"/>
        </w:rPr>
        <w:t>ПКР</w:t>
      </w:r>
    </w:p>
    <w:p w:rsidR="000746FB" w:rsidRDefault="00930EAB">
      <w:pPr>
        <w:pStyle w:val="a3"/>
        <w:spacing w:before="39"/>
        <w:jc w:val="left"/>
      </w:pPr>
      <w:r>
        <w:rPr>
          <w:spacing w:val="-2"/>
        </w:rPr>
        <w:t>предполагает:</w:t>
      </w:r>
    </w:p>
    <w:p w:rsidR="000746FB" w:rsidRDefault="00930EAB">
      <w:pPr>
        <w:pStyle w:val="a5"/>
        <w:numPr>
          <w:ilvl w:val="0"/>
          <w:numId w:val="218"/>
        </w:numPr>
        <w:tabs>
          <w:tab w:val="left" w:pos="506"/>
        </w:tabs>
        <w:spacing w:before="41" w:line="276" w:lineRule="auto"/>
        <w:ind w:right="415"/>
        <w:rPr>
          <w:sz w:val="24"/>
        </w:rPr>
      </w:pPr>
      <w:r>
        <w:rPr>
          <w:sz w:val="24"/>
        </w:rPr>
        <w:t>проведение специализированного комплексного психолого-педагогического</w:t>
      </w:r>
      <w:r>
        <w:rPr>
          <w:spacing w:val="40"/>
          <w:sz w:val="24"/>
        </w:rPr>
        <w:t xml:space="preserve"> </w:t>
      </w:r>
      <w:r>
        <w:rPr>
          <w:sz w:val="24"/>
        </w:rPr>
        <w:t>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w:t>
      </w:r>
      <w:r>
        <w:rPr>
          <w:spacing w:val="40"/>
          <w:sz w:val="24"/>
        </w:rPr>
        <w:t xml:space="preserve"> </w:t>
      </w:r>
      <w:r>
        <w:rPr>
          <w:sz w:val="24"/>
        </w:rPr>
        <w:t>классе), а также не реже одного раза в полугодие;</w:t>
      </w:r>
    </w:p>
    <w:p w:rsidR="000746FB" w:rsidRDefault="00930EAB">
      <w:pPr>
        <w:pStyle w:val="a5"/>
        <w:numPr>
          <w:ilvl w:val="0"/>
          <w:numId w:val="218"/>
        </w:numPr>
        <w:tabs>
          <w:tab w:val="left" w:pos="506"/>
        </w:tabs>
        <w:spacing w:before="1" w:line="276" w:lineRule="auto"/>
        <w:ind w:right="421"/>
        <w:rPr>
          <w:sz w:val="24"/>
        </w:rPr>
      </w:pPr>
      <w:r>
        <w:rPr>
          <w:sz w:val="24"/>
        </w:rPr>
        <w:t>систематическое осуществление психолого-педагогических наблюдений в учебной и внеурочной деятельности;</w:t>
      </w:r>
    </w:p>
    <w:p w:rsidR="000746FB" w:rsidRDefault="00930EAB">
      <w:pPr>
        <w:pStyle w:val="a5"/>
        <w:numPr>
          <w:ilvl w:val="0"/>
          <w:numId w:val="218"/>
        </w:numPr>
        <w:tabs>
          <w:tab w:val="left" w:pos="506"/>
        </w:tabs>
        <w:spacing w:before="2" w:line="276" w:lineRule="auto"/>
        <w:ind w:right="423"/>
        <w:rPr>
          <w:sz w:val="24"/>
        </w:rPr>
      </w:pPr>
      <w:r>
        <w:rPr>
          <w:sz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746FB" w:rsidRDefault="00930EAB">
      <w:pPr>
        <w:pStyle w:val="a5"/>
        <w:numPr>
          <w:ilvl w:val="0"/>
          <w:numId w:val="218"/>
        </w:numPr>
        <w:tabs>
          <w:tab w:val="left" w:pos="506"/>
        </w:tabs>
        <w:spacing w:line="276" w:lineRule="auto"/>
        <w:ind w:right="422"/>
        <w:rPr>
          <w:sz w:val="24"/>
        </w:rPr>
      </w:pPr>
      <w:r>
        <w:rPr>
          <w:sz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746FB" w:rsidRDefault="00930EAB">
      <w:pPr>
        <w:pStyle w:val="a3"/>
        <w:spacing w:line="276" w:lineRule="auto"/>
        <w:ind w:right="413" w:firstLine="719"/>
      </w:pPr>
      <w: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 предметниками, классными руководителями.</w:t>
      </w:r>
    </w:p>
    <w:p w:rsidR="000746FB" w:rsidRDefault="00930EAB">
      <w:pPr>
        <w:pStyle w:val="a3"/>
        <w:spacing w:line="276" w:lineRule="auto"/>
        <w:ind w:right="424" w:firstLine="719"/>
      </w:pPr>
      <w:r>
        <w:t>Для</w:t>
      </w:r>
      <w:r>
        <w:rPr>
          <w:spacing w:val="-2"/>
        </w:rPr>
        <w:t xml:space="preserve"> </w:t>
      </w:r>
      <w:r>
        <w:t>оценки результатов</w:t>
      </w:r>
      <w:r>
        <w:rPr>
          <w:spacing w:val="-2"/>
        </w:rPr>
        <w:t xml:space="preserve"> </w:t>
      </w:r>
      <w:r>
        <w:t>освоения</w:t>
      </w:r>
      <w:r>
        <w:rPr>
          <w:spacing w:val="-1"/>
        </w:rPr>
        <w:t xml:space="preserve"> </w:t>
      </w:r>
      <w:r>
        <w:t>обучающимися</w:t>
      </w:r>
      <w:r>
        <w:rPr>
          <w:spacing w:val="-1"/>
        </w:rPr>
        <w:t xml:space="preserve"> </w:t>
      </w:r>
      <w:r>
        <w:t>с</w:t>
      </w:r>
      <w:r>
        <w:rPr>
          <w:spacing w:val="-2"/>
        </w:rPr>
        <w:t xml:space="preserve"> </w:t>
      </w:r>
      <w:r>
        <w:t>ЗПР</w:t>
      </w:r>
      <w:r>
        <w:rPr>
          <w:spacing w:val="-1"/>
        </w:rPr>
        <w:t xml:space="preserve"> </w:t>
      </w:r>
      <w:r>
        <w:t>ПКР,</w:t>
      </w:r>
      <w:r>
        <w:rPr>
          <w:spacing w:val="-1"/>
        </w:rPr>
        <w:t xml:space="preserve"> </w:t>
      </w:r>
      <w:r>
        <w:t>в</w:t>
      </w:r>
      <w:r>
        <w:rPr>
          <w:spacing w:val="-2"/>
        </w:rPr>
        <w:t xml:space="preserve"> </w:t>
      </w:r>
      <w:r>
        <w:t>том числе</w:t>
      </w:r>
      <w:r>
        <w:rPr>
          <w:spacing w:val="-2"/>
        </w:rPr>
        <w:t xml:space="preserve"> </w:t>
      </w:r>
      <w:r>
        <w:t>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w:t>
      </w:r>
      <w:r>
        <w:rPr>
          <w:spacing w:val="74"/>
        </w:rPr>
        <w:t xml:space="preserve"> </w:t>
      </w:r>
      <w:r>
        <w:t>консилиума</w:t>
      </w:r>
      <w:r>
        <w:rPr>
          <w:spacing w:val="40"/>
        </w:rPr>
        <w:t xml:space="preserve"> </w:t>
      </w:r>
      <w:r>
        <w:t>и</w:t>
      </w:r>
      <w:r>
        <w:rPr>
          <w:spacing w:val="75"/>
        </w:rPr>
        <w:t xml:space="preserve"> </w:t>
      </w:r>
      <w:r>
        <w:t>объединяет</w:t>
      </w:r>
      <w:r>
        <w:rPr>
          <w:spacing w:val="74"/>
        </w:rPr>
        <w:t xml:space="preserve"> </w:t>
      </w:r>
      <w:r>
        <w:t>всех</w:t>
      </w:r>
      <w:r>
        <w:rPr>
          <w:spacing w:val="78"/>
        </w:rPr>
        <w:t xml:space="preserve"> </w:t>
      </w:r>
      <w:r>
        <w:t>участников</w:t>
      </w:r>
      <w:r>
        <w:rPr>
          <w:spacing w:val="40"/>
        </w:rPr>
        <w:t xml:space="preserve"> </w:t>
      </w:r>
      <w:r>
        <w:t>образовательного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процесса, сопровождающих обучающегося с ЗПР. Результаты освоения обучающимися с</w:t>
      </w:r>
      <w:r>
        <w:rPr>
          <w:spacing w:val="40"/>
        </w:rPr>
        <w:t xml:space="preserve"> </w:t>
      </w:r>
      <w:r>
        <w:t>ЗПР ПКР не выносятся на итоговую оценку.</w:t>
      </w:r>
    </w:p>
    <w:p w:rsidR="000746FB" w:rsidRDefault="00930EAB">
      <w:pPr>
        <w:pStyle w:val="a3"/>
        <w:spacing w:line="276" w:lineRule="auto"/>
        <w:ind w:right="422" w:firstLine="707"/>
      </w:pPr>
      <w:r>
        <w:t>Оценка результатов освоения обучающимися с ЗПР программы коррекционной работы, составляющей неотъемлемую часть АОП ООО, осуществляется в полном соответствии с требованиями ФГОС ООО.</w:t>
      </w:r>
    </w:p>
    <w:p w:rsidR="000746FB" w:rsidRDefault="00930EAB">
      <w:pPr>
        <w:pStyle w:val="a3"/>
        <w:spacing w:line="276" w:lineRule="auto"/>
        <w:ind w:right="418" w:firstLine="707"/>
      </w:pPr>
      <w: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0746FB" w:rsidRDefault="00930EAB">
      <w:pPr>
        <w:pStyle w:val="a5"/>
        <w:numPr>
          <w:ilvl w:val="0"/>
          <w:numId w:val="215"/>
        </w:numPr>
        <w:tabs>
          <w:tab w:val="left" w:pos="866"/>
        </w:tabs>
        <w:spacing w:line="276" w:lineRule="auto"/>
        <w:ind w:right="449"/>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0746FB" w:rsidRDefault="00930EAB">
      <w:pPr>
        <w:pStyle w:val="a5"/>
        <w:numPr>
          <w:ilvl w:val="0"/>
          <w:numId w:val="215"/>
        </w:numPr>
        <w:tabs>
          <w:tab w:val="left" w:pos="866"/>
        </w:tabs>
        <w:spacing w:line="276" w:lineRule="auto"/>
        <w:ind w:right="423"/>
        <w:jc w:val="both"/>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w:t>
      </w:r>
      <w:r>
        <w:rPr>
          <w:spacing w:val="40"/>
          <w:sz w:val="24"/>
        </w:rPr>
        <w:t xml:space="preserve"> </w:t>
      </w:r>
      <w:r>
        <w:rPr>
          <w:sz w:val="24"/>
        </w:rPr>
        <w:t>возможностей обучающихся с ЗПР;</w:t>
      </w:r>
    </w:p>
    <w:p w:rsidR="000746FB" w:rsidRDefault="00930EAB">
      <w:pPr>
        <w:pStyle w:val="a5"/>
        <w:numPr>
          <w:ilvl w:val="0"/>
          <w:numId w:val="215"/>
        </w:numPr>
        <w:tabs>
          <w:tab w:val="left" w:pos="866"/>
        </w:tabs>
        <w:spacing w:line="276" w:lineRule="auto"/>
        <w:ind w:right="436"/>
        <w:jc w:val="both"/>
        <w:rPr>
          <w:sz w:val="24"/>
        </w:rPr>
      </w:pPr>
      <w:r>
        <w:rPr>
          <w:sz w:val="24"/>
        </w:rPr>
        <w:t>единства параметров, критериев и инструментария оценки достижений в освоении содержания АОП ООО, что сможет обеспечить объективность оценки.</w:t>
      </w:r>
    </w:p>
    <w:p w:rsidR="000746FB" w:rsidRDefault="00930EAB">
      <w:pPr>
        <w:pStyle w:val="a3"/>
        <w:spacing w:before="2" w:line="276" w:lineRule="auto"/>
        <w:ind w:right="420" w:firstLine="707"/>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w:t>
      </w:r>
      <w:r>
        <w:rPr>
          <w:spacing w:val="40"/>
        </w:rPr>
        <w:t xml:space="preserve"> </w:t>
      </w:r>
      <w:r>
        <w:t>разных сторон процесса осуществления оценки результатов освоения программы коррекционной работы.</w:t>
      </w:r>
    </w:p>
    <w:p w:rsidR="000746FB" w:rsidRDefault="00930EAB">
      <w:pPr>
        <w:pStyle w:val="a3"/>
        <w:spacing w:line="276" w:lineRule="auto"/>
        <w:ind w:right="418" w:firstLine="707"/>
      </w:pPr>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ТПМПК для получения необходимой информации, позволяющей внести коррективы в организацию и содержание программы коррекционной работы.</w:t>
      </w:r>
    </w:p>
    <w:p w:rsidR="000746FB" w:rsidRDefault="00930EAB">
      <w:pPr>
        <w:pStyle w:val="a3"/>
        <w:spacing w:line="276" w:lineRule="auto"/>
        <w:ind w:right="413" w:firstLine="707"/>
      </w:pPr>
      <w:r>
        <w:t>Результаты освоения обучающимися с ЗПР программы коррекционной работы не выносятся на итоговую оценку.</w:t>
      </w:r>
    </w:p>
    <w:p w:rsidR="000746FB" w:rsidRDefault="00930EAB">
      <w:pPr>
        <w:pStyle w:val="a3"/>
        <w:spacing w:line="276" w:lineRule="auto"/>
        <w:ind w:right="419" w:firstLine="719"/>
      </w:pPr>
      <w: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w:t>
      </w:r>
      <w:r>
        <w:rPr>
          <w:spacing w:val="40"/>
        </w:rPr>
        <w:t xml:space="preserve"> </w:t>
      </w:r>
      <w:r>
        <w:t>для дальнейшего обучения.</w:t>
      </w:r>
    </w:p>
    <w:p w:rsidR="000746FB" w:rsidRDefault="000746FB">
      <w:pPr>
        <w:pStyle w:val="a3"/>
        <w:ind w:left="0"/>
        <w:jc w:val="left"/>
      </w:pPr>
    </w:p>
    <w:p w:rsidR="000746FB" w:rsidRDefault="000746FB">
      <w:pPr>
        <w:pStyle w:val="a3"/>
        <w:ind w:left="0"/>
        <w:jc w:val="left"/>
      </w:pPr>
    </w:p>
    <w:p w:rsidR="000746FB" w:rsidRDefault="000746FB">
      <w:pPr>
        <w:pStyle w:val="a3"/>
        <w:ind w:left="0"/>
        <w:jc w:val="left"/>
      </w:pPr>
    </w:p>
    <w:p w:rsidR="000746FB" w:rsidRDefault="000746FB">
      <w:pPr>
        <w:pStyle w:val="a3"/>
        <w:ind w:left="0"/>
        <w:jc w:val="left"/>
      </w:pPr>
    </w:p>
    <w:p w:rsidR="000746FB" w:rsidRDefault="000746FB">
      <w:pPr>
        <w:pStyle w:val="a3"/>
        <w:spacing w:before="208"/>
        <w:ind w:left="0"/>
        <w:jc w:val="left"/>
      </w:pPr>
    </w:p>
    <w:p w:rsidR="000746FB" w:rsidRDefault="00930EAB">
      <w:pPr>
        <w:pStyle w:val="2"/>
        <w:spacing w:before="1"/>
        <w:ind w:left="993"/>
      </w:pPr>
      <w:r>
        <w:t>1.3.</w:t>
      </w:r>
      <w:r>
        <w:rPr>
          <w:spacing w:val="-8"/>
        </w:rPr>
        <w:t xml:space="preserve"> </w:t>
      </w:r>
      <w:r>
        <w:t>Планируемые</w:t>
      </w:r>
      <w:r>
        <w:rPr>
          <w:spacing w:val="-7"/>
        </w:rPr>
        <w:t xml:space="preserve"> </w:t>
      </w:r>
      <w:r>
        <w:t>результаты</w:t>
      </w:r>
      <w:r>
        <w:rPr>
          <w:spacing w:val="-7"/>
        </w:rPr>
        <w:t xml:space="preserve"> </w:t>
      </w:r>
      <w:r>
        <w:t>освоения</w:t>
      </w:r>
      <w:r>
        <w:rPr>
          <w:spacing w:val="-6"/>
        </w:rPr>
        <w:t xml:space="preserve"> </w:t>
      </w:r>
      <w:r>
        <w:t>программы</w:t>
      </w:r>
      <w:r>
        <w:rPr>
          <w:spacing w:val="-6"/>
        </w:rPr>
        <w:t xml:space="preserve"> </w:t>
      </w:r>
      <w:r>
        <w:rPr>
          <w:spacing w:val="-2"/>
        </w:rPr>
        <w:t>коррекционной</w:t>
      </w:r>
    </w:p>
    <w:p w:rsidR="000746FB" w:rsidRDefault="00930EAB">
      <w:pPr>
        <w:spacing w:before="50"/>
        <w:ind w:left="4500"/>
        <w:rPr>
          <w:b/>
          <w:sz w:val="28"/>
        </w:rPr>
      </w:pPr>
      <w:r>
        <w:rPr>
          <w:b/>
          <w:spacing w:val="-2"/>
          <w:sz w:val="28"/>
        </w:rPr>
        <w:t>работы</w:t>
      </w:r>
    </w:p>
    <w:p w:rsidR="000746FB" w:rsidRDefault="00930EAB">
      <w:pPr>
        <w:pStyle w:val="a3"/>
        <w:spacing w:before="44" w:line="276" w:lineRule="auto"/>
        <w:ind w:right="417" w:firstLine="707"/>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 ориентированных задач и обеспечивающих становление социальных отношений обучающихся с ЗПР в различных средах:</w:t>
      </w:r>
    </w:p>
    <w:p w:rsidR="000746FB" w:rsidRDefault="00930EAB">
      <w:pPr>
        <w:pStyle w:val="a5"/>
        <w:numPr>
          <w:ilvl w:val="0"/>
          <w:numId w:val="218"/>
        </w:numPr>
        <w:tabs>
          <w:tab w:val="left" w:pos="506"/>
        </w:tabs>
        <w:spacing w:before="1" w:line="276" w:lineRule="auto"/>
        <w:ind w:right="426"/>
        <w:rPr>
          <w:sz w:val="24"/>
        </w:rPr>
      </w:pPr>
      <w:r>
        <w:rPr>
          <w:sz w:val="24"/>
        </w:rPr>
        <w:t>развитие адекватных представлений о собственных возможностях, о насущно необходимом жизнеобеспечении, проявляющееся:</w:t>
      </w:r>
    </w:p>
    <w:p w:rsidR="000746FB" w:rsidRDefault="00930EAB">
      <w:pPr>
        <w:pStyle w:val="a5"/>
        <w:numPr>
          <w:ilvl w:val="0"/>
          <w:numId w:val="214"/>
        </w:numPr>
        <w:tabs>
          <w:tab w:val="left" w:pos="866"/>
        </w:tabs>
        <w:spacing w:line="278" w:lineRule="auto"/>
        <w:ind w:right="421"/>
        <w:rPr>
          <w:sz w:val="24"/>
        </w:rPr>
      </w:pPr>
      <w:r>
        <w:rPr>
          <w:sz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0746FB" w:rsidRDefault="00930EAB">
      <w:pPr>
        <w:pStyle w:val="a5"/>
        <w:numPr>
          <w:ilvl w:val="0"/>
          <w:numId w:val="214"/>
        </w:numPr>
        <w:tabs>
          <w:tab w:val="left" w:pos="865"/>
        </w:tabs>
        <w:spacing w:line="272" w:lineRule="exact"/>
        <w:ind w:left="865" w:hanging="359"/>
        <w:rPr>
          <w:sz w:val="24"/>
        </w:rPr>
      </w:pPr>
      <w:r>
        <w:rPr>
          <w:sz w:val="24"/>
        </w:rPr>
        <w:t>в</w:t>
      </w:r>
      <w:r>
        <w:rPr>
          <w:spacing w:val="58"/>
          <w:sz w:val="24"/>
        </w:rPr>
        <w:t xml:space="preserve">  </w:t>
      </w:r>
      <w:r>
        <w:rPr>
          <w:sz w:val="24"/>
        </w:rPr>
        <w:t>умении</w:t>
      </w:r>
      <w:r>
        <w:rPr>
          <w:spacing w:val="60"/>
          <w:sz w:val="24"/>
        </w:rPr>
        <w:t xml:space="preserve">  </w:t>
      </w:r>
      <w:r>
        <w:rPr>
          <w:sz w:val="24"/>
        </w:rPr>
        <w:t>обратиться</w:t>
      </w:r>
      <w:r>
        <w:rPr>
          <w:spacing w:val="59"/>
          <w:sz w:val="24"/>
        </w:rPr>
        <w:t xml:space="preserve">  </w:t>
      </w:r>
      <w:r>
        <w:rPr>
          <w:sz w:val="24"/>
        </w:rPr>
        <w:t>к</w:t>
      </w:r>
      <w:r>
        <w:rPr>
          <w:spacing w:val="61"/>
          <w:sz w:val="24"/>
        </w:rPr>
        <w:t xml:space="preserve">  </w:t>
      </w:r>
      <w:r>
        <w:rPr>
          <w:sz w:val="24"/>
        </w:rPr>
        <w:t>учителю</w:t>
      </w:r>
      <w:r>
        <w:rPr>
          <w:spacing w:val="59"/>
          <w:sz w:val="24"/>
        </w:rPr>
        <w:t xml:space="preserve">  </w:t>
      </w:r>
      <w:r>
        <w:rPr>
          <w:sz w:val="24"/>
        </w:rPr>
        <w:t>при</w:t>
      </w:r>
      <w:r>
        <w:rPr>
          <w:spacing w:val="58"/>
          <w:sz w:val="24"/>
        </w:rPr>
        <w:t xml:space="preserve">  </w:t>
      </w:r>
      <w:r>
        <w:rPr>
          <w:sz w:val="24"/>
        </w:rPr>
        <w:t>затруднениях</w:t>
      </w:r>
      <w:r>
        <w:rPr>
          <w:spacing w:val="60"/>
          <w:sz w:val="24"/>
        </w:rPr>
        <w:t xml:space="preserve">  </w:t>
      </w:r>
      <w:r>
        <w:rPr>
          <w:sz w:val="24"/>
        </w:rPr>
        <w:t>в</w:t>
      </w:r>
      <w:r>
        <w:rPr>
          <w:spacing w:val="61"/>
          <w:sz w:val="24"/>
        </w:rPr>
        <w:t xml:space="preserve">  </w:t>
      </w:r>
      <w:r>
        <w:rPr>
          <w:sz w:val="24"/>
        </w:rPr>
        <w:t>учебном</w:t>
      </w:r>
      <w:r>
        <w:rPr>
          <w:spacing w:val="59"/>
          <w:sz w:val="24"/>
        </w:rPr>
        <w:t xml:space="preserve">  </w:t>
      </w:r>
      <w:r>
        <w:rPr>
          <w:spacing w:val="-2"/>
          <w:sz w:val="24"/>
        </w:rPr>
        <w:t>процессе,</w:t>
      </w:r>
    </w:p>
    <w:p w:rsidR="000746FB" w:rsidRDefault="000746FB">
      <w:pPr>
        <w:pStyle w:val="a5"/>
        <w:spacing w:line="272" w:lineRule="exact"/>
        <w:rPr>
          <w:sz w:val="24"/>
        </w:rPr>
        <w:sectPr w:rsidR="000746FB">
          <w:pgSz w:w="11910" w:h="16840"/>
          <w:pgMar w:top="800" w:right="425" w:bottom="1180" w:left="1275" w:header="0" w:footer="997" w:gutter="0"/>
          <w:cols w:space="720"/>
        </w:sectPr>
      </w:pPr>
    </w:p>
    <w:p w:rsidR="000746FB" w:rsidRDefault="00930EAB">
      <w:pPr>
        <w:pStyle w:val="a3"/>
        <w:spacing w:before="76"/>
        <w:ind w:left="866"/>
      </w:pPr>
      <w:r>
        <w:lastRenderedPageBreak/>
        <w:t>сформулировать</w:t>
      </w:r>
      <w:r>
        <w:rPr>
          <w:spacing w:val="-4"/>
        </w:rPr>
        <w:t xml:space="preserve"> </w:t>
      </w:r>
      <w:r>
        <w:t>запрос</w:t>
      </w:r>
      <w:r>
        <w:rPr>
          <w:spacing w:val="-5"/>
        </w:rPr>
        <w:t xml:space="preserve"> </w:t>
      </w:r>
      <w:r>
        <w:t>о</w:t>
      </w:r>
      <w:r>
        <w:rPr>
          <w:spacing w:val="-4"/>
        </w:rPr>
        <w:t xml:space="preserve"> </w:t>
      </w:r>
      <w:r>
        <w:t>специальной</w:t>
      </w:r>
      <w:r>
        <w:rPr>
          <w:spacing w:val="-3"/>
        </w:rPr>
        <w:t xml:space="preserve"> </w:t>
      </w:r>
      <w:r>
        <w:rPr>
          <w:spacing w:val="-2"/>
        </w:rPr>
        <w:t>помощи;</w:t>
      </w:r>
    </w:p>
    <w:p w:rsidR="000746FB" w:rsidRDefault="00930EAB">
      <w:pPr>
        <w:pStyle w:val="a5"/>
        <w:numPr>
          <w:ilvl w:val="0"/>
          <w:numId w:val="214"/>
        </w:numPr>
        <w:tabs>
          <w:tab w:val="left" w:pos="866"/>
        </w:tabs>
        <w:spacing w:before="40" w:line="276" w:lineRule="auto"/>
        <w:ind w:right="420"/>
        <w:rPr>
          <w:sz w:val="24"/>
        </w:rPr>
      </w:pPr>
      <w:r>
        <w:rPr>
          <w:sz w:val="24"/>
        </w:rPr>
        <w:t>в умении использовать помощь взрослого для разрешения затруднения, давать адекватную обратную связь учителю: понимаю или не понимаю;</w:t>
      </w:r>
    </w:p>
    <w:p w:rsidR="000746FB" w:rsidRDefault="00930EAB">
      <w:pPr>
        <w:pStyle w:val="a5"/>
        <w:numPr>
          <w:ilvl w:val="0"/>
          <w:numId w:val="214"/>
        </w:numPr>
        <w:tabs>
          <w:tab w:val="left" w:pos="866"/>
        </w:tabs>
        <w:spacing w:before="2" w:line="276" w:lineRule="auto"/>
        <w:ind w:right="420"/>
        <w:rPr>
          <w:sz w:val="24"/>
        </w:rPr>
      </w:pPr>
      <w:r>
        <w:rPr>
          <w:sz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0746FB" w:rsidRDefault="00930EAB">
      <w:pPr>
        <w:pStyle w:val="a5"/>
        <w:numPr>
          <w:ilvl w:val="0"/>
          <w:numId w:val="218"/>
        </w:numPr>
        <w:tabs>
          <w:tab w:val="left" w:pos="506"/>
        </w:tabs>
        <w:spacing w:line="276" w:lineRule="auto"/>
        <w:ind w:right="421"/>
        <w:rPr>
          <w:sz w:val="24"/>
        </w:rPr>
      </w:pPr>
      <w:r>
        <w:rPr>
          <w:sz w:val="24"/>
        </w:rPr>
        <w:t xml:space="preserve">овладение социально-бытовыми умениями, используемыми в повседневной жизни, </w:t>
      </w:r>
      <w:r>
        <w:rPr>
          <w:spacing w:val="-2"/>
          <w:sz w:val="24"/>
        </w:rPr>
        <w:t>проявляющееся:</w:t>
      </w:r>
    </w:p>
    <w:p w:rsidR="000746FB" w:rsidRDefault="00930EAB">
      <w:pPr>
        <w:pStyle w:val="a5"/>
        <w:numPr>
          <w:ilvl w:val="0"/>
          <w:numId w:val="213"/>
        </w:numPr>
        <w:tabs>
          <w:tab w:val="left" w:pos="866"/>
        </w:tabs>
        <w:spacing w:line="276" w:lineRule="auto"/>
        <w:ind w:right="422"/>
        <w:rPr>
          <w:sz w:val="24"/>
        </w:rPr>
      </w:pPr>
      <w:r>
        <w:rPr>
          <w:sz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0746FB" w:rsidRDefault="00930EAB">
      <w:pPr>
        <w:pStyle w:val="a5"/>
        <w:numPr>
          <w:ilvl w:val="0"/>
          <w:numId w:val="213"/>
        </w:numPr>
        <w:tabs>
          <w:tab w:val="left" w:pos="865"/>
        </w:tabs>
        <w:spacing w:line="274" w:lineRule="exact"/>
        <w:ind w:left="865" w:hanging="359"/>
        <w:rPr>
          <w:sz w:val="24"/>
        </w:rPr>
      </w:pPr>
      <w:r>
        <w:rPr>
          <w:sz w:val="24"/>
        </w:rPr>
        <w:t>в</w:t>
      </w:r>
      <w:r>
        <w:rPr>
          <w:spacing w:val="-4"/>
          <w:sz w:val="24"/>
        </w:rPr>
        <w:t xml:space="preserve"> </w:t>
      </w:r>
      <w:r>
        <w:rPr>
          <w:sz w:val="24"/>
        </w:rPr>
        <w:t>умении</w:t>
      </w:r>
      <w:r>
        <w:rPr>
          <w:spacing w:val="-3"/>
          <w:sz w:val="24"/>
        </w:rPr>
        <w:t xml:space="preserve"> </w:t>
      </w:r>
      <w:r>
        <w:rPr>
          <w:sz w:val="24"/>
        </w:rPr>
        <w:t>включаться</w:t>
      </w:r>
      <w:r>
        <w:rPr>
          <w:spacing w:val="-3"/>
          <w:sz w:val="24"/>
        </w:rPr>
        <w:t xml:space="preserve"> </w:t>
      </w:r>
      <w:r>
        <w:rPr>
          <w:sz w:val="24"/>
        </w:rPr>
        <w:t>в</w:t>
      </w:r>
      <w:r>
        <w:rPr>
          <w:spacing w:val="-4"/>
          <w:sz w:val="24"/>
        </w:rPr>
        <w:t xml:space="preserve"> </w:t>
      </w:r>
      <w:r>
        <w:rPr>
          <w:sz w:val="24"/>
        </w:rPr>
        <w:t>разнообразные</w:t>
      </w:r>
      <w:r>
        <w:rPr>
          <w:spacing w:val="-5"/>
          <w:sz w:val="24"/>
        </w:rPr>
        <w:t xml:space="preserve"> </w:t>
      </w:r>
      <w:r>
        <w:rPr>
          <w:sz w:val="24"/>
        </w:rPr>
        <w:t>повседневные</w:t>
      </w:r>
      <w:r>
        <w:rPr>
          <w:spacing w:val="-5"/>
          <w:sz w:val="24"/>
        </w:rPr>
        <w:t xml:space="preserve"> </w:t>
      </w:r>
      <w:r>
        <w:rPr>
          <w:sz w:val="24"/>
        </w:rPr>
        <w:t>дела,</w:t>
      </w:r>
      <w:r>
        <w:rPr>
          <w:spacing w:val="-3"/>
          <w:sz w:val="24"/>
        </w:rPr>
        <w:t xml:space="preserve"> </w:t>
      </w:r>
      <w:r>
        <w:rPr>
          <w:sz w:val="24"/>
        </w:rPr>
        <w:t>принимать</w:t>
      </w:r>
      <w:r>
        <w:rPr>
          <w:spacing w:val="-4"/>
          <w:sz w:val="24"/>
        </w:rPr>
        <w:t xml:space="preserve"> </w:t>
      </w:r>
      <w:r>
        <w:rPr>
          <w:spacing w:val="-2"/>
          <w:sz w:val="24"/>
        </w:rPr>
        <w:t>участие;</w:t>
      </w:r>
    </w:p>
    <w:p w:rsidR="000746FB" w:rsidRDefault="00930EAB">
      <w:pPr>
        <w:pStyle w:val="a5"/>
        <w:numPr>
          <w:ilvl w:val="0"/>
          <w:numId w:val="213"/>
        </w:numPr>
        <w:tabs>
          <w:tab w:val="left" w:pos="866"/>
        </w:tabs>
        <w:spacing w:before="43" w:line="276" w:lineRule="auto"/>
        <w:ind w:right="422"/>
        <w:rPr>
          <w:sz w:val="24"/>
        </w:rPr>
      </w:pPr>
      <w:r>
        <w:rPr>
          <w:sz w:val="24"/>
        </w:rPr>
        <w:t>в адекватной оценке своих возможностей для выполнения определенных</w:t>
      </w:r>
      <w:r>
        <w:rPr>
          <w:spacing w:val="40"/>
          <w:sz w:val="24"/>
        </w:rPr>
        <w:t xml:space="preserve"> </w:t>
      </w:r>
      <w:r>
        <w:rPr>
          <w:sz w:val="24"/>
        </w:rPr>
        <w:t>обязанностей в каких-то областях домашней жизни, умении брать на себя ответственность в этой деятельности;</w:t>
      </w:r>
    </w:p>
    <w:p w:rsidR="000746FB" w:rsidRDefault="00930EAB">
      <w:pPr>
        <w:pStyle w:val="a5"/>
        <w:numPr>
          <w:ilvl w:val="0"/>
          <w:numId w:val="213"/>
        </w:numPr>
        <w:tabs>
          <w:tab w:val="left" w:pos="866"/>
        </w:tabs>
        <w:spacing w:line="278" w:lineRule="auto"/>
        <w:ind w:right="429"/>
        <w:rPr>
          <w:sz w:val="24"/>
        </w:rPr>
      </w:pPr>
      <w:r>
        <w:rPr>
          <w:sz w:val="24"/>
        </w:rPr>
        <w:t>в</w:t>
      </w:r>
      <w:r>
        <w:rPr>
          <w:spacing w:val="-3"/>
          <w:sz w:val="24"/>
        </w:rPr>
        <w:t xml:space="preserve"> </w:t>
      </w:r>
      <w:r>
        <w:rPr>
          <w:sz w:val="24"/>
        </w:rPr>
        <w:t>расширении</w:t>
      </w:r>
      <w:r>
        <w:rPr>
          <w:spacing w:val="-2"/>
          <w:sz w:val="24"/>
        </w:rPr>
        <w:t xml:space="preserve"> </w:t>
      </w:r>
      <w:r>
        <w:rPr>
          <w:sz w:val="24"/>
        </w:rPr>
        <w:t>представлений</w:t>
      </w:r>
      <w:r>
        <w:rPr>
          <w:spacing w:val="-2"/>
          <w:sz w:val="24"/>
        </w:rPr>
        <w:t xml:space="preserve"> </w:t>
      </w:r>
      <w:r>
        <w:rPr>
          <w:sz w:val="24"/>
        </w:rPr>
        <w:t>об</w:t>
      </w:r>
      <w:r>
        <w:rPr>
          <w:spacing w:val="-1"/>
          <w:sz w:val="24"/>
        </w:rPr>
        <w:t xml:space="preserve"> </w:t>
      </w:r>
      <w:r>
        <w:rPr>
          <w:sz w:val="24"/>
        </w:rPr>
        <w:t>устройстве</w:t>
      </w:r>
      <w:r>
        <w:rPr>
          <w:spacing w:val="-4"/>
          <w:sz w:val="24"/>
        </w:rPr>
        <w:t xml:space="preserve"> </w:t>
      </w:r>
      <w:r>
        <w:rPr>
          <w:sz w:val="24"/>
        </w:rPr>
        <w:t>школьной</w:t>
      </w:r>
      <w:r>
        <w:rPr>
          <w:spacing w:val="-2"/>
          <w:sz w:val="24"/>
        </w:rPr>
        <w:t xml:space="preserve"> </w:t>
      </w:r>
      <w:r>
        <w:rPr>
          <w:sz w:val="24"/>
        </w:rPr>
        <w:t>жизни,</w:t>
      </w:r>
      <w:r>
        <w:rPr>
          <w:spacing w:val="-1"/>
          <w:sz w:val="24"/>
        </w:rPr>
        <w:t xml:space="preserve"> </w:t>
      </w:r>
      <w:r>
        <w:rPr>
          <w:sz w:val="24"/>
        </w:rPr>
        <w:t>участии</w:t>
      </w:r>
      <w:r>
        <w:rPr>
          <w:spacing w:val="-2"/>
          <w:sz w:val="24"/>
        </w:rPr>
        <w:t xml:space="preserve"> </w:t>
      </w:r>
      <w:r>
        <w:rPr>
          <w:sz w:val="24"/>
        </w:rPr>
        <w:t>в</w:t>
      </w:r>
      <w:r>
        <w:rPr>
          <w:spacing w:val="-3"/>
          <w:sz w:val="24"/>
        </w:rPr>
        <w:t xml:space="preserve"> </w:t>
      </w:r>
      <w:r>
        <w:rPr>
          <w:sz w:val="24"/>
        </w:rPr>
        <w:t>повседневной жизни класса, принятии на себя обязанностей наряду с другими детьми;</w:t>
      </w:r>
    </w:p>
    <w:p w:rsidR="000746FB" w:rsidRDefault="00930EAB">
      <w:pPr>
        <w:pStyle w:val="a5"/>
        <w:numPr>
          <w:ilvl w:val="0"/>
          <w:numId w:val="213"/>
        </w:numPr>
        <w:tabs>
          <w:tab w:val="left" w:pos="866"/>
        </w:tabs>
        <w:spacing w:line="276" w:lineRule="auto"/>
        <w:ind w:right="427"/>
        <w:rPr>
          <w:sz w:val="24"/>
        </w:rPr>
      </w:pPr>
      <w:r>
        <w:rPr>
          <w:sz w:val="24"/>
        </w:rPr>
        <w:t>в умении ориентироваться в жизненном пространстве и просить помощи в случае затруднений, ориентироваться в окружающем мире;</w:t>
      </w:r>
    </w:p>
    <w:p w:rsidR="000746FB" w:rsidRDefault="00930EAB">
      <w:pPr>
        <w:pStyle w:val="a5"/>
        <w:numPr>
          <w:ilvl w:val="0"/>
          <w:numId w:val="213"/>
        </w:numPr>
        <w:tabs>
          <w:tab w:val="left" w:pos="866"/>
        </w:tabs>
        <w:spacing w:line="278" w:lineRule="auto"/>
        <w:ind w:right="423"/>
        <w:rPr>
          <w:sz w:val="24"/>
        </w:rPr>
      </w:pPr>
      <w:r>
        <w:rPr>
          <w:sz w:val="24"/>
        </w:rPr>
        <w:t>в умении включаться в разнообразные повседневные школьные дела, принимать посильное участие, брать на себя ответственность;</w:t>
      </w:r>
    </w:p>
    <w:p w:rsidR="000746FB" w:rsidRDefault="00930EAB">
      <w:pPr>
        <w:pStyle w:val="a5"/>
        <w:numPr>
          <w:ilvl w:val="0"/>
          <w:numId w:val="213"/>
        </w:numPr>
        <w:tabs>
          <w:tab w:val="left" w:pos="866"/>
        </w:tabs>
        <w:spacing w:line="276" w:lineRule="auto"/>
        <w:ind w:right="418"/>
        <w:rPr>
          <w:sz w:val="24"/>
        </w:rPr>
      </w:pPr>
      <w:r>
        <w:rPr>
          <w:sz w:val="24"/>
        </w:rPr>
        <w:t xml:space="preserve">в учении самостоятельно принимать решения, учиться делать выбор и на уровне окончания основного общего образования принять решение о дальнейшем своем </w:t>
      </w:r>
      <w:r>
        <w:rPr>
          <w:spacing w:val="-2"/>
          <w:sz w:val="24"/>
        </w:rPr>
        <w:t>трудоустройстве.</w:t>
      </w:r>
    </w:p>
    <w:p w:rsidR="000746FB" w:rsidRDefault="00930EAB">
      <w:pPr>
        <w:pStyle w:val="a5"/>
        <w:numPr>
          <w:ilvl w:val="0"/>
          <w:numId w:val="218"/>
        </w:numPr>
        <w:tabs>
          <w:tab w:val="left" w:pos="506"/>
        </w:tabs>
        <w:spacing w:line="278" w:lineRule="auto"/>
        <w:ind w:right="422"/>
        <w:rPr>
          <w:sz w:val="24"/>
        </w:rPr>
      </w:pPr>
      <w:r>
        <w:rPr>
          <w:sz w:val="24"/>
        </w:rPr>
        <w:t>овладение навыками коммуникации и принятыми ритуалами социального взаимодействия, проявляющееся:</w:t>
      </w:r>
    </w:p>
    <w:p w:rsidR="000746FB" w:rsidRDefault="00930EAB">
      <w:pPr>
        <w:pStyle w:val="a5"/>
        <w:numPr>
          <w:ilvl w:val="0"/>
          <w:numId w:val="212"/>
        </w:numPr>
        <w:tabs>
          <w:tab w:val="left" w:pos="865"/>
        </w:tabs>
        <w:spacing w:line="272" w:lineRule="exact"/>
        <w:ind w:left="865" w:hanging="359"/>
        <w:rPr>
          <w:sz w:val="24"/>
        </w:rPr>
      </w:pPr>
      <w:r>
        <w:rPr>
          <w:sz w:val="24"/>
        </w:rPr>
        <w:t>в</w:t>
      </w:r>
      <w:r>
        <w:rPr>
          <w:spacing w:val="-5"/>
          <w:sz w:val="24"/>
        </w:rPr>
        <w:t xml:space="preserve"> </w:t>
      </w:r>
      <w:r>
        <w:rPr>
          <w:sz w:val="24"/>
        </w:rPr>
        <w:t>расширении</w:t>
      </w:r>
      <w:r>
        <w:rPr>
          <w:spacing w:val="-4"/>
          <w:sz w:val="24"/>
        </w:rPr>
        <w:t xml:space="preserve"> </w:t>
      </w:r>
      <w:r>
        <w:rPr>
          <w:sz w:val="24"/>
        </w:rPr>
        <w:t>знаний</w:t>
      </w:r>
      <w:r>
        <w:rPr>
          <w:spacing w:val="-4"/>
          <w:sz w:val="24"/>
        </w:rPr>
        <w:t xml:space="preserve"> </w:t>
      </w:r>
      <w:r>
        <w:rPr>
          <w:sz w:val="24"/>
        </w:rPr>
        <w:t>правил</w:t>
      </w:r>
      <w:r>
        <w:rPr>
          <w:spacing w:val="-3"/>
          <w:sz w:val="24"/>
        </w:rPr>
        <w:t xml:space="preserve"> </w:t>
      </w:r>
      <w:r>
        <w:rPr>
          <w:spacing w:val="-2"/>
          <w:sz w:val="24"/>
        </w:rPr>
        <w:t>коммуникации;</w:t>
      </w:r>
    </w:p>
    <w:p w:rsidR="000746FB" w:rsidRDefault="00930EAB">
      <w:pPr>
        <w:pStyle w:val="a5"/>
        <w:numPr>
          <w:ilvl w:val="0"/>
          <w:numId w:val="212"/>
        </w:numPr>
        <w:tabs>
          <w:tab w:val="left" w:pos="865"/>
        </w:tabs>
        <w:spacing w:before="29"/>
        <w:ind w:left="865" w:hanging="359"/>
        <w:rPr>
          <w:sz w:val="24"/>
        </w:rPr>
      </w:pPr>
      <w:r>
        <w:rPr>
          <w:sz w:val="24"/>
        </w:rPr>
        <w:t>в</w:t>
      </w:r>
      <w:r>
        <w:rPr>
          <w:spacing w:val="-4"/>
          <w:sz w:val="24"/>
        </w:rPr>
        <w:t xml:space="preserve"> </w:t>
      </w:r>
      <w:r>
        <w:rPr>
          <w:sz w:val="24"/>
        </w:rPr>
        <w:t>расширении</w:t>
      </w:r>
      <w:r>
        <w:rPr>
          <w:spacing w:val="-3"/>
          <w:sz w:val="24"/>
        </w:rPr>
        <w:t xml:space="preserve"> </w:t>
      </w:r>
      <w:r>
        <w:rPr>
          <w:sz w:val="24"/>
        </w:rPr>
        <w:t>и</w:t>
      </w:r>
      <w:r>
        <w:rPr>
          <w:spacing w:val="-2"/>
          <w:sz w:val="24"/>
        </w:rPr>
        <w:t xml:space="preserve"> </w:t>
      </w:r>
      <w:r>
        <w:rPr>
          <w:sz w:val="24"/>
        </w:rPr>
        <w:t>обогащении</w:t>
      </w:r>
      <w:r>
        <w:rPr>
          <w:spacing w:val="-3"/>
          <w:sz w:val="24"/>
        </w:rPr>
        <w:t xml:space="preserve"> </w:t>
      </w:r>
      <w:r>
        <w:rPr>
          <w:sz w:val="24"/>
        </w:rPr>
        <w:t>опыта</w:t>
      </w:r>
      <w:r>
        <w:rPr>
          <w:spacing w:val="-2"/>
          <w:sz w:val="24"/>
        </w:rPr>
        <w:t xml:space="preserve"> коммуникации;</w:t>
      </w:r>
    </w:p>
    <w:p w:rsidR="000746FB" w:rsidRDefault="00930EAB">
      <w:pPr>
        <w:pStyle w:val="a5"/>
        <w:numPr>
          <w:ilvl w:val="0"/>
          <w:numId w:val="212"/>
        </w:numPr>
        <w:tabs>
          <w:tab w:val="left" w:pos="866"/>
          <w:tab w:val="left" w:pos="1242"/>
          <w:tab w:val="left" w:pos="2266"/>
          <w:tab w:val="left" w:pos="3256"/>
          <w:tab w:val="left" w:pos="4698"/>
          <w:tab w:val="left" w:pos="6005"/>
          <w:tab w:val="left" w:pos="6396"/>
          <w:tab w:val="left" w:pos="7748"/>
          <w:tab w:val="left" w:pos="8746"/>
        </w:tabs>
        <w:spacing w:before="41" w:line="278" w:lineRule="auto"/>
        <w:ind w:right="424"/>
        <w:jc w:val="left"/>
        <w:rPr>
          <w:sz w:val="24"/>
        </w:rPr>
      </w:pPr>
      <w:r>
        <w:rPr>
          <w:spacing w:val="-10"/>
          <w:sz w:val="24"/>
        </w:rPr>
        <w:t>в</w:t>
      </w:r>
      <w:r>
        <w:rPr>
          <w:sz w:val="24"/>
        </w:rPr>
        <w:tab/>
      </w:r>
      <w:r>
        <w:rPr>
          <w:spacing w:val="-2"/>
          <w:sz w:val="24"/>
        </w:rPr>
        <w:t>умении</w:t>
      </w:r>
      <w:r>
        <w:rPr>
          <w:sz w:val="24"/>
        </w:rPr>
        <w:tab/>
      </w:r>
      <w:r>
        <w:rPr>
          <w:spacing w:val="-2"/>
          <w:sz w:val="24"/>
        </w:rPr>
        <w:t>решать</w:t>
      </w:r>
      <w:r>
        <w:rPr>
          <w:sz w:val="24"/>
        </w:rPr>
        <w:tab/>
      </w:r>
      <w:r>
        <w:rPr>
          <w:spacing w:val="-2"/>
          <w:sz w:val="24"/>
        </w:rPr>
        <w:t>актуальные</w:t>
      </w:r>
      <w:r>
        <w:rPr>
          <w:sz w:val="24"/>
        </w:rPr>
        <w:tab/>
      </w:r>
      <w:r>
        <w:rPr>
          <w:spacing w:val="-2"/>
          <w:sz w:val="24"/>
        </w:rPr>
        <w:t>школьные</w:t>
      </w:r>
      <w:r>
        <w:rPr>
          <w:sz w:val="24"/>
        </w:rPr>
        <w:tab/>
      </w:r>
      <w:r>
        <w:rPr>
          <w:spacing w:val="-10"/>
          <w:sz w:val="24"/>
        </w:rPr>
        <w:t>и</w:t>
      </w:r>
      <w:r>
        <w:rPr>
          <w:sz w:val="24"/>
        </w:rPr>
        <w:tab/>
      </w:r>
      <w:r>
        <w:rPr>
          <w:spacing w:val="-2"/>
          <w:sz w:val="24"/>
        </w:rPr>
        <w:t>житейские</w:t>
      </w:r>
      <w:r>
        <w:rPr>
          <w:sz w:val="24"/>
        </w:rPr>
        <w:tab/>
      </w:r>
      <w:r>
        <w:rPr>
          <w:spacing w:val="-2"/>
          <w:sz w:val="24"/>
        </w:rPr>
        <w:t>задачи,</w:t>
      </w:r>
      <w:r>
        <w:rPr>
          <w:sz w:val="24"/>
        </w:rPr>
        <w:tab/>
      </w:r>
      <w:r>
        <w:rPr>
          <w:spacing w:val="-2"/>
          <w:sz w:val="24"/>
        </w:rPr>
        <w:t xml:space="preserve">используя </w:t>
      </w:r>
      <w:r>
        <w:rPr>
          <w:sz w:val="24"/>
        </w:rPr>
        <w:t>коммуникацию как средство достижения цели (вербальную, невербальную);</w:t>
      </w:r>
    </w:p>
    <w:p w:rsidR="000746FB" w:rsidRDefault="00930EAB">
      <w:pPr>
        <w:pStyle w:val="a5"/>
        <w:numPr>
          <w:ilvl w:val="0"/>
          <w:numId w:val="212"/>
        </w:numPr>
        <w:tabs>
          <w:tab w:val="left" w:pos="866"/>
        </w:tabs>
        <w:spacing w:line="276" w:lineRule="auto"/>
        <w:ind w:right="423"/>
        <w:jc w:val="left"/>
        <w:rPr>
          <w:sz w:val="24"/>
        </w:rPr>
      </w:pPr>
      <w:r>
        <w:rPr>
          <w:sz w:val="24"/>
        </w:rPr>
        <w:t>в</w:t>
      </w:r>
      <w:r>
        <w:rPr>
          <w:spacing w:val="40"/>
          <w:sz w:val="24"/>
        </w:rPr>
        <w:t xml:space="preserve"> </w:t>
      </w:r>
      <w:r>
        <w:rPr>
          <w:sz w:val="24"/>
        </w:rPr>
        <w:t>умении</w:t>
      </w:r>
      <w:r>
        <w:rPr>
          <w:spacing w:val="40"/>
          <w:sz w:val="24"/>
        </w:rPr>
        <w:t xml:space="preserve"> </w:t>
      </w:r>
      <w:r>
        <w:rPr>
          <w:sz w:val="24"/>
        </w:rPr>
        <w:t>начать</w:t>
      </w:r>
      <w:r>
        <w:rPr>
          <w:spacing w:val="40"/>
          <w:sz w:val="24"/>
        </w:rPr>
        <w:t xml:space="preserve"> </w:t>
      </w:r>
      <w:r>
        <w:rPr>
          <w:sz w:val="24"/>
        </w:rPr>
        <w:t>и</w:t>
      </w:r>
      <w:r>
        <w:rPr>
          <w:spacing w:val="40"/>
          <w:sz w:val="24"/>
        </w:rPr>
        <w:t xml:space="preserve"> </w:t>
      </w:r>
      <w:r>
        <w:rPr>
          <w:sz w:val="24"/>
        </w:rPr>
        <w:t>поддержать</w:t>
      </w:r>
      <w:r>
        <w:rPr>
          <w:spacing w:val="40"/>
          <w:sz w:val="24"/>
        </w:rPr>
        <w:t xml:space="preserve"> </w:t>
      </w:r>
      <w:r>
        <w:rPr>
          <w:sz w:val="24"/>
        </w:rPr>
        <w:t>разговор,</w:t>
      </w:r>
      <w:r>
        <w:rPr>
          <w:spacing w:val="40"/>
          <w:sz w:val="24"/>
        </w:rPr>
        <w:t xml:space="preserve"> </w:t>
      </w:r>
      <w:r>
        <w:rPr>
          <w:sz w:val="24"/>
        </w:rPr>
        <w:t>задать</w:t>
      </w:r>
      <w:r>
        <w:rPr>
          <w:spacing w:val="40"/>
          <w:sz w:val="24"/>
        </w:rPr>
        <w:t xml:space="preserve"> </w:t>
      </w:r>
      <w:r>
        <w:rPr>
          <w:sz w:val="24"/>
        </w:rPr>
        <w:t>вопрос,</w:t>
      </w:r>
      <w:r>
        <w:rPr>
          <w:spacing w:val="40"/>
          <w:sz w:val="24"/>
        </w:rPr>
        <w:t xml:space="preserve"> </w:t>
      </w:r>
      <w:r>
        <w:rPr>
          <w:sz w:val="24"/>
        </w:rPr>
        <w:t>выразить</w:t>
      </w:r>
      <w:r>
        <w:rPr>
          <w:spacing w:val="40"/>
          <w:sz w:val="24"/>
        </w:rPr>
        <w:t xml:space="preserve"> </w:t>
      </w:r>
      <w:r>
        <w:rPr>
          <w:sz w:val="24"/>
        </w:rPr>
        <w:t>свои</w:t>
      </w:r>
      <w:r>
        <w:rPr>
          <w:spacing w:val="40"/>
          <w:sz w:val="24"/>
        </w:rPr>
        <w:t xml:space="preserve"> </w:t>
      </w:r>
      <w:r>
        <w:rPr>
          <w:sz w:val="24"/>
        </w:rPr>
        <w:t>намерения, просьбу, пожелание, опасения, завершить разговор;</w:t>
      </w:r>
    </w:p>
    <w:p w:rsidR="000746FB" w:rsidRDefault="00930EAB">
      <w:pPr>
        <w:pStyle w:val="a5"/>
        <w:numPr>
          <w:ilvl w:val="0"/>
          <w:numId w:val="212"/>
        </w:numPr>
        <w:tabs>
          <w:tab w:val="left" w:pos="866"/>
        </w:tabs>
        <w:spacing w:line="275" w:lineRule="exact"/>
        <w:jc w:val="left"/>
        <w:rPr>
          <w:sz w:val="24"/>
        </w:rPr>
      </w:pPr>
      <w:r>
        <w:rPr>
          <w:sz w:val="24"/>
        </w:rPr>
        <w:t>в</w:t>
      </w:r>
      <w:r>
        <w:rPr>
          <w:spacing w:val="-5"/>
          <w:sz w:val="24"/>
        </w:rPr>
        <w:t xml:space="preserve"> </w:t>
      </w:r>
      <w:r>
        <w:rPr>
          <w:sz w:val="24"/>
        </w:rPr>
        <w:t>умении</w:t>
      </w:r>
      <w:r>
        <w:rPr>
          <w:spacing w:val="-4"/>
          <w:sz w:val="24"/>
        </w:rPr>
        <w:t xml:space="preserve"> </w:t>
      </w:r>
      <w:r>
        <w:rPr>
          <w:sz w:val="24"/>
        </w:rPr>
        <w:t>корректно</w:t>
      </w:r>
      <w:r>
        <w:rPr>
          <w:spacing w:val="-4"/>
          <w:sz w:val="24"/>
        </w:rPr>
        <w:t xml:space="preserve"> </w:t>
      </w:r>
      <w:r>
        <w:rPr>
          <w:sz w:val="24"/>
        </w:rPr>
        <w:t>выразить</w:t>
      </w:r>
      <w:r>
        <w:rPr>
          <w:spacing w:val="-4"/>
          <w:sz w:val="24"/>
        </w:rPr>
        <w:t xml:space="preserve"> </w:t>
      </w:r>
      <w:r>
        <w:rPr>
          <w:sz w:val="24"/>
        </w:rPr>
        <w:t>отказ</w:t>
      </w:r>
      <w:r>
        <w:rPr>
          <w:spacing w:val="-5"/>
          <w:sz w:val="24"/>
        </w:rPr>
        <w:t xml:space="preserve"> </w:t>
      </w:r>
      <w:r>
        <w:rPr>
          <w:sz w:val="24"/>
        </w:rPr>
        <w:t>и</w:t>
      </w:r>
      <w:r>
        <w:rPr>
          <w:spacing w:val="-4"/>
          <w:sz w:val="24"/>
        </w:rPr>
        <w:t xml:space="preserve"> </w:t>
      </w:r>
      <w:r>
        <w:rPr>
          <w:sz w:val="24"/>
        </w:rPr>
        <w:t>недовольство,</w:t>
      </w:r>
      <w:r>
        <w:rPr>
          <w:spacing w:val="-4"/>
          <w:sz w:val="24"/>
        </w:rPr>
        <w:t xml:space="preserve"> </w:t>
      </w:r>
      <w:r>
        <w:rPr>
          <w:sz w:val="24"/>
        </w:rPr>
        <w:t>благодарность,</w:t>
      </w:r>
      <w:r>
        <w:rPr>
          <w:spacing w:val="-4"/>
          <w:sz w:val="24"/>
        </w:rPr>
        <w:t xml:space="preserve"> </w:t>
      </w:r>
      <w:r>
        <w:rPr>
          <w:sz w:val="24"/>
        </w:rPr>
        <w:t>сочувствие</w:t>
      </w:r>
      <w:r>
        <w:rPr>
          <w:spacing w:val="-5"/>
          <w:sz w:val="24"/>
        </w:rPr>
        <w:t xml:space="preserve"> </w:t>
      </w:r>
      <w:r>
        <w:rPr>
          <w:sz w:val="24"/>
        </w:rPr>
        <w:t>и</w:t>
      </w:r>
      <w:r>
        <w:rPr>
          <w:spacing w:val="-3"/>
          <w:sz w:val="24"/>
        </w:rPr>
        <w:t xml:space="preserve"> </w:t>
      </w:r>
      <w:r>
        <w:rPr>
          <w:spacing w:val="-2"/>
          <w:sz w:val="24"/>
        </w:rPr>
        <w:t>т.д.;</w:t>
      </w:r>
    </w:p>
    <w:p w:rsidR="000746FB" w:rsidRDefault="00930EAB">
      <w:pPr>
        <w:pStyle w:val="a5"/>
        <w:numPr>
          <w:ilvl w:val="0"/>
          <w:numId w:val="212"/>
        </w:numPr>
        <w:tabs>
          <w:tab w:val="left" w:pos="866"/>
        </w:tabs>
        <w:spacing w:before="39"/>
        <w:jc w:val="left"/>
        <w:rPr>
          <w:sz w:val="24"/>
        </w:rPr>
      </w:pPr>
      <w:r>
        <w:rPr>
          <w:sz w:val="24"/>
        </w:rPr>
        <w:t>в</w:t>
      </w:r>
      <w:r>
        <w:rPr>
          <w:spacing w:val="-5"/>
          <w:sz w:val="24"/>
        </w:rPr>
        <w:t xml:space="preserve"> </w:t>
      </w:r>
      <w:r>
        <w:rPr>
          <w:sz w:val="24"/>
        </w:rPr>
        <w:t>умении</w:t>
      </w:r>
      <w:r>
        <w:rPr>
          <w:spacing w:val="-3"/>
          <w:sz w:val="24"/>
        </w:rPr>
        <w:t xml:space="preserve"> </w:t>
      </w:r>
      <w:r>
        <w:rPr>
          <w:sz w:val="24"/>
        </w:rPr>
        <w:t>получать</w:t>
      </w:r>
      <w:r>
        <w:rPr>
          <w:spacing w:val="-4"/>
          <w:sz w:val="24"/>
        </w:rPr>
        <w:t xml:space="preserve"> </w:t>
      </w:r>
      <w:r>
        <w:rPr>
          <w:sz w:val="24"/>
        </w:rPr>
        <w:t>и уточнять</w:t>
      </w:r>
      <w:r>
        <w:rPr>
          <w:spacing w:val="-4"/>
          <w:sz w:val="24"/>
        </w:rPr>
        <w:t xml:space="preserve"> </w:t>
      </w:r>
      <w:r>
        <w:rPr>
          <w:sz w:val="24"/>
        </w:rPr>
        <w:t>информацию</w:t>
      </w:r>
      <w:r>
        <w:rPr>
          <w:spacing w:val="-3"/>
          <w:sz w:val="24"/>
        </w:rPr>
        <w:t xml:space="preserve"> </w:t>
      </w:r>
      <w:r>
        <w:rPr>
          <w:sz w:val="24"/>
        </w:rPr>
        <w:t>от</w:t>
      </w:r>
      <w:r>
        <w:rPr>
          <w:spacing w:val="-5"/>
          <w:sz w:val="24"/>
        </w:rPr>
        <w:t xml:space="preserve"> </w:t>
      </w:r>
      <w:r>
        <w:rPr>
          <w:spacing w:val="-2"/>
          <w:sz w:val="24"/>
        </w:rPr>
        <w:t>собеседника;</w:t>
      </w:r>
    </w:p>
    <w:p w:rsidR="000746FB" w:rsidRDefault="00930EAB">
      <w:pPr>
        <w:pStyle w:val="a5"/>
        <w:numPr>
          <w:ilvl w:val="0"/>
          <w:numId w:val="212"/>
        </w:numPr>
        <w:tabs>
          <w:tab w:val="left" w:pos="866"/>
        </w:tabs>
        <w:spacing w:before="41"/>
        <w:jc w:val="left"/>
        <w:rPr>
          <w:sz w:val="24"/>
        </w:rPr>
      </w:pPr>
      <w:r>
        <w:rPr>
          <w:sz w:val="24"/>
        </w:rPr>
        <w:t>в</w:t>
      </w:r>
      <w:r>
        <w:rPr>
          <w:spacing w:val="-6"/>
          <w:sz w:val="24"/>
        </w:rPr>
        <w:t xml:space="preserve"> </w:t>
      </w:r>
      <w:r>
        <w:rPr>
          <w:sz w:val="24"/>
        </w:rPr>
        <w:t>освоении</w:t>
      </w:r>
      <w:r>
        <w:rPr>
          <w:spacing w:val="-3"/>
          <w:sz w:val="24"/>
        </w:rPr>
        <w:t xml:space="preserve"> </w:t>
      </w:r>
      <w:r>
        <w:rPr>
          <w:sz w:val="24"/>
        </w:rPr>
        <w:t>культурных</w:t>
      </w:r>
      <w:r>
        <w:rPr>
          <w:spacing w:val="-3"/>
          <w:sz w:val="24"/>
        </w:rPr>
        <w:t xml:space="preserve"> </w:t>
      </w:r>
      <w:r>
        <w:rPr>
          <w:sz w:val="24"/>
        </w:rPr>
        <w:t>форм</w:t>
      </w:r>
      <w:r>
        <w:rPr>
          <w:spacing w:val="-3"/>
          <w:sz w:val="24"/>
        </w:rPr>
        <w:t xml:space="preserve"> </w:t>
      </w:r>
      <w:r>
        <w:rPr>
          <w:sz w:val="24"/>
        </w:rPr>
        <w:t>выражения</w:t>
      </w:r>
      <w:r>
        <w:rPr>
          <w:spacing w:val="-3"/>
          <w:sz w:val="24"/>
        </w:rPr>
        <w:t xml:space="preserve"> </w:t>
      </w:r>
      <w:r>
        <w:rPr>
          <w:sz w:val="24"/>
        </w:rPr>
        <w:t>своих</w:t>
      </w:r>
      <w:r>
        <w:rPr>
          <w:spacing w:val="-1"/>
          <w:sz w:val="24"/>
        </w:rPr>
        <w:t xml:space="preserve"> </w:t>
      </w:r>
      <w:r>
        <w:rPr>
          <w:spacing w:val="-2"/>
          <w:sz w:val="24"/>
        </w:rPr>
        <w:t>чувств.</w:t>
      </w:r>
    </w:p>
    <w:p w:rsidR="000746FB" w:rsidRDefault="00930EAB">
      <w:pPr>
        <w:pStyle w:val="a5"/>
        <w:numPr>
          <w:ilvl w:val="0"/>
          <w:numId w:val="218"/>
        </w:numPr>
        <w:tabs>
          <w:tab w:val="left" w:pos="506"/>
        </w:tabs>
        <w:spacing w:before="41" w:line="276" w:lineRule="auto"/>
        <w:ind w:right="415"/>
        <w:jc w:val="left"/>
        <w:rPr>
          <w:sz w:val="24"/>
        </w:rPr>
      </w:pPr>
      <w:r>
        <w:rPr>
          <w:sz w:val="24"/>
        </w:rPr>
        <w:t>способность</w:t>
      </w:r>
      <w:r>
        <w:rPr>
          <w:spacing w:val="80"/>
          <w:sz w:val="24"/>
        </w:rPr>
        <w:t xml:space="preserve"> </w:t>
      </w:r>
      <w:r>
        <w:rPr>
          <w:sz w:val="24"/>
        </w:rPr>
        <w:t>к</w:t>
      </w:r>
      <w:r>
        <w:rPr>
          <w:spacing w:val="80"/>
          <w:sz w:val="24"/>
        </w:rPr>
        <w:t xml:space="preserve"> </w:t>
      </w:r>
      <w:r>
        <w:rPr>
          <w:sz w:val="24"/>
        </w:rPr>
        <w:t>осмыслению</w:t>
      </w:r>
      <w:r>
        <w:rPr>
          <w:spacing w:val="80"/>
          <w:sz w:val="24"/>
        </w:rPr>
        <w:t xml:space="preserve"> </w:t>
      </w:r>
      <w:r>
        <w:rPr>
          <w:sz w:val="24"/>
        </w:rPr>
        <w:t>и</w:t>
      </w:r>
      <w:r>
        <w:rPr>
          <w:spacing w:val="80"/>
          <w:sz w:val="24"/>
        </w:rPr>
        <w:t xml:space="preserve"> </w:t>
      </w:r>
      <w:r>
        <w:rPr>
          <w:sz w:val="24"/>
        </w:rPr>
        <w:t>дифференциации</w:t>
      </w:r>
      <w:r>
        <w:rPr>
          <w:spacing w:val="80"/>
          <w:sz w:val="24"/>
        </w:rPr>
        <w:t xml:space="preserve"> </w:t>
      </w:r>
      <w:r>
        <w:rPr>
          <w:sz w:val="24"/>
        </w:rPr>
        <w:t>картины</w:t>
      </w:r>
      <w:r>
        <w:rPr>
          <w:spacing w:val="80"/>
          <w:sz w:val="24"/>
        </w:rPr>
        <w:t xml:space="preserve"> </w:t>
      </w:r>
      <w:r>
        <w:rPr>
          <w:sz w:val="24"/>
        </w:rPr>
        <w:t>мира,</w:t>
      </w:r>
      <w:r>
        <w:rPr>
          <w:spacing w:val="80"/>
          <w:sz w:val="24"/>
        </w:rPr>
        <w:t xml:space="preserve"> </w:t>
      </w:r>
      <w:r>
        <w:rPr>
          <w:sz w:val="24"/>
        </w:rPr>
        <w:t>ее</w:t>
      </w:r>
      <w:r>
        <w:rPr>
          <w:spacing w:val="80"/>
          <w:sz w:val="24"/>
        </w:rPr>
        <w:t xml:space="preserve"> </w:t>
      </w:r>
      <w:r>
        <w:rPr>
          <w:sz w:val="24"/>
        </w:rPr>
        <w:t>пространственно- временной организации, проявляющаяся:</w:t>
      </w:r>
    </w:p>
    <w:p w:rsidR="000746FB" w:rsidRDefault="00930EAB">
      <w:pPr>
        <w:pStyle w:val="a5"/>
        <w:numPr>
          <w:ilvl w:val="0"/>
          <w:numId w:val="211"/>
        </w:numPr>
        <w:tabs>
          <w:tab w:val="left" w:pos="866"/>
        </w:tabs>
        <w:spacing w:before="1" w:line="276" w:lineRule="auto"/>
        <w:ind w:right="424"/>
        <w:rPr>
          <w:sz w:val="24"/>
        </w:rPr>
      </w:pPr>
      <w:r>
        <w:rPr>
          <w:sz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0746FB" w:rsidRDefault="00930EAB">
      <w:pPr>
        <w:pStyle w:val="a5"/>
        <w:numPr>
          <w:ilvl w:val="0"/>
          <w:numId w:val="211"/>
        </w:numPr>
        <w:tabs>
          <w:tab w:val="left" w:pos="866"/>
        </w:tabs>
        <w:spacing w:line="276" w:lineRule="auto"/>
        <w:ind w:right="419"/>
        <w:rPr>
          <w:sz w:val="24"/>
        </w:rPr>
      </w:pPr>
      <w:r>
        <w:rPr>
          <w:sz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0746FB" w:rsidRDefault="00930EAB">
      <w:pPr>
        <w:pStyle w:val="a5"/>
        <w:numPr>
          <w:ilvl w:val="0"/>
          <w:numId w:val="211"/>
        </w:numPr>
        <w:tabs>
          <w:tab w:val="left" w:pos="866"/>
        </w:tabs>
        <w:spacing w:line="276" w:lineRule="auto"/>
        <w:ind w:right="426"/>
        <w:rPr>
          <w:sz w:val="24"/>
        </w:rPr>
      </w:pPr>
      <w:r>
        <w:rPr>
          <w:sz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rsidR="000746FB" w:rsidRDefault="00930EAB">
      <w:pPr>
        <w:pStyle w:val="a5"/>
        <w:numPr>
          <w:ilvl w:val="0"/>
          <w:numId w:val="211"/>
        </w:numPr>
        <w:tabs>
          <w:tab w:val="left" w:pos="866"/>
        </w:tabs>
        <w:spacing w:before="1" w:line="276" w:lineRule="auto"/>
        <w:ind w:right="423"/>
        <w:rPr>
          <w:sz w:val="24"/>
        </w:rPr>
      </w:pPr>
      <w:r>
        <w:rPr>
          <w:sz w:val="24"/>
        </w:rPr>
        <w:t>в умении устанавливать взаимосвязь между природным порядком и ходом собственной жизни в семье и в школе;</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5"/>
        <w:numPr>
          <w:ilvl w:val="0"/>
          <w:numId w:val="211"/>
        </w:numPr>
        <w:tabs>
          <w:tab w:val="left" w:pos="866"/>
        </w:tabs>
        <w:spacing w:before="76" w:line="276" w:lineRule="auto"/>
        <w:ind w:right="423"/>
        <w:jc w:val="left"/>
        <w:rPr>
          <w:sz w:val="24"/>
        </w:rPr>
      </w:pPr>
      <w:r>
        <w:rPr>
          <w:sz w:val="24"/>
        </w:rPr>
        <w:lastRenderedPageBreak/>
        <w:t>в</w:t>
      </w:r>
      <w:r>
        <w:rPr>
          <w:spacing w:val="40"/>
          <w:sz w:val="24"/>
        </w:rPr>
        <w:t xml:space="preserve"> </w:t>
      </w:r>
      <w:r>
        <w:rPr>
          <w:sz w:val="24"/>
        </w:rPr>
        <w:t>умении</w:t>
      </w:r>
      <w:r>
        <w:rPr>
          <w:spacing w:val="40"/>
          <w:sz w:val="24"/>
        </w:rPr>
        <w:t xml:space="preserve"> </w:t>
      </w:r>
      <w:r>
        <w:rPr>
          <w:sz w:val="24"/>
        </w:rPr>
        <w:t>устанавливать</w:t>
      </w:r>
      <w:r>
        <w:rPr>
          <w:spacing w:val="40"/>
          <w:sz w:val="24"/>
        </w:rPr>
        <w:t xml:space="preserve"> </w:t>
      </w:r>
      <w:r>
        <w:rPr>
          <w:sz w:val="24"/>
        </w:rPr>
        <w:t>взаимосвязь</w:t>
      </w:r>
      <w:r>
        <w:rPr>
          <w:spacing w:val="37"/>
          <w:sz w:val="24"/>
        </w:rPr>
        <w:t xml:space="preserve"> </w:t>
      </w:r>
      <w:r>
        <w:rPr>
          <w:sz w:val="24"/>
        </w:rPr>
        <w:t>общественного</w:t>
      </w:r>
      <w:r>
        <w:rPr>
          <w:spacing w:val="39"/>
          <w:sz w:val="24"/>
        </w:rPr>
        <w:t xml:space="preserve"> </w:t>
      </w:r>
      <w:r>
        <w:rPr>
          <w:sz w:val="24"/>
        </w:rPr>
        <w:t>порядка</w:t>
      </w:r>
      <w:r>
        <w:rPr>
          <w:spacing w:val="36"/>
          <w:sz w:val="24"/>
        </w:rPr>
        <w:t xml:space="preserve"> </w:t>
      </w:r>
      <w:r>
        <w:rPr>
          <w:sz w:val="24"/>
        </w:rPr>
        <w:t>и</w:t>
      </w:r>
      <w:r>
        <w:rPr>
          <w:spacing w:val="40"/>
          <w:sz w:val="24"/>
        </w:rPr>
        <w:t xml:space="preserve"> </w:t>
      </w:r>
      <w:r>
        <w:rPr>
          <w:sz w:val="24"/>
        </w:rPr>
        <w:t>уклада</w:t>
      </w:r>
      <w:r>
        <w:rPr>
          <w:spacing w:val="38"/>
          <w:sz w:val="24"/>
        </w:rPr>
        <w:t xml:space="preserve"> </w:t>
      </w:r>
      <w:r>
        <w:rPr>
          <w:sz w:val="24"/>
        </w:rPr>
        <w:t>собственной жизни в семье и в школе, соответствовать этому порядку.</w:t>
      </w:r>
    </w:p>
    <w:p w:rsidR="000746FB" w:rsidRDefault="00930EAB">
      <w:pPr>
        <w:pStyle w:val="a5"/>
        <w:numPr>
          <w:ilvl w:val="0"/>
          <w:numId w:val="211"/>
        </w:numPr>
        <w:tabs>
          <w:tab w:val="left" w:pos="866"/>
        </w:tabs>
        <w:spacing w:line="278" w:lineRule="auto"/>
        <w:ind w:right="424"/>
        <w:jc w:val="left"/>
        <w:rPr>
          <w:sz w:val="24"/>
        </w:rPr>
      </w:pPr>
      <w:r>
        <w:rPr>
          <w:sz w:val="24"/>
        </w:rPr>
        <w:t>в</w:t>
      </w:r>
      <w:r>
        <w:rPr>
          <w:spacing w:val="80"/>
          <w:sz w:val="24"/>
        </w:rPr>
        <w:t xml:space="preserve"> </w:t>
      </w:r>
      <w:r>
        <w:rPr>
          <w:sz w:val="24"/>
        </w:rPr>
        <w:t>развитии</w:t>
      </w:r>
      <w:r>
        <w:rPr>
          <w:spacing w:val="80"/>
          <w:sz w:val="24"/>
        </w:rPr>
        <w:t xml:space="preserve"> </w:t>
      </w:r>
      <w:r>
        <w:rPr>
          <w:sz w:val="24"/>
        </w:rPr>
        <w:t>любознательности,</w:t>
      </w:r>
      <w:r>
        <w:rPr>
          <w:spacing w:val="80"/>
          <w:sz w:val="24"/>
        </w:rPr>
        <w:t xml:space="preserve"> </w:t>
      </w:r>
      <w:r>
        <w:rPr>
          <w:sz w:val="24"/>
        </w:rPr>
        <w:t>наблюдательности,</w:t>
      </w:r>
      <w:r>
        <w:rPr>
          <w:spacing w:val="80"/>
          <w:sz w:val="24"/>
        </w:rPr>
        <w:t xml:space="preserve"> </w:t>
      </w:r>
      <w:r>
        <w:rPr>
          <w:sz w:val="24"/>
        </w:rPr>
        <w:t>способности</w:t>
      </w:r>
      <w:r>
        <w:rPr>
          <w:spacing w:val="80"/>
          <w:sz w:val="24"/>
        </w:rPr>
        <w:t xml:space="preserve"> </w:t>
      </w:r>
      <w:r>
        <w:rPr>
          <w:sz w:val="24"/>
        </w:rPr>
        <w:t>замечать</w:t>
      </w:r>
      <w:r>
        <w:rPr>
          <w:spacing w:val="80"/>
          <w:sz w:val="24"/>
        </w:rPr>
        <w:t xml:space="preserve"> </w:t>
      </w:r>
      <w:r>
        <w:rPr>
          <w:sz w:val="24"/>
        </w:rPr>
        <w:t>новое,</w:t>
      </w:r>
      <w:r>
        <w:rPr>
          <w:spacing w:val="40"/>
          <w:sz w:val="24"/>
        </w:rPr>
        <w:t xml:space="preserve"> </w:t>
      </w:r>
      <w:r>
        <w:rPr>
          <w:sz w:val="24"/>
        </w:rPr>
        <w:t>задавать вопросы;</w:t>
      </w:r>
    </w:p>
    <w:p w:rsidR="000746FB" w:rsidRDefault="00930EAB">
      <w:pPr>
        <w:pStyle w:val="a5"/>
        <w:numPr>
          <w:ilvl w:val="0"/>
          <w:numId w:val="211"/>
        </w:numPr>
        <w:tabs>
          <w:tab w:val="left" w:pos="866"/>
        </w:tabs>
        <w:spacing w:line="276" w:lineRule="auto"/>
        <w:ind w:right="424"/>
        <w:jc w:val="left"/>
        <w:rPr>
          <w:sz w:val="24"/>
        </w:rPr>
      </w:pPr>
      <w:r>
        <w:rPr>
          <w:sz w:val="24"/>
        </w:rPr>
        <w:t>в</w:t>
      </w:r>
      <w:r>
        <w:rPr>
          <w:spacing w:val="80"/>
          <w:w w:val="150"/>
          <w:sz w:val="24"/>
        </w:rPr>
        <w:t xml:space="preserve"> </w:t>
      </w:r>
      <w:r>
        <w:rPr>
          <w:sz w:val="24"/>
        </w:rPr>
        <w:t>развитии</w:t>
      </w:r>
      <w:r>
        <w:rPr>
          <w:spacing w:val="80"/>
          <w:w w:val="150"/>
          <w:sz w:val="24"/>
        </w:rPr>
        <w:t xml:space="preserve"> </w:t>
      </w:r>
      <w:r>
        <w:rPr>
          <w:sz w:val="24"/>
        </w:rPr>
        <w:t>активности</w:t>
      </w:r>
      <w:r>
        <w:rPr>
          <w:spacing w:val="80"/>
          <w:w w:val="150"/>
          <w:sz w:val="24"/>
        </w:rPr>
        <w:t xml:space="preserve"> </w:t>
      </w:r>
      <w:r>
        <w:rPr>
          <w:sz w:val="24"/>
        </w:rPr>
        <w:t>во</w:t>
      </w:r>
      <w:r>
        <w:rPr>
          <w:spacing w:val="80"/>
          <w:w w:val="150"/>
          <w:sz w:val="24"/>
        </w:rPr>
        <w:t xml:space="preserve"> </w:t>
      </w:r>
      <w:r>
        <w:rPr>
          <w:sz w:val="24"/>
        </w:rPr>
        <w:t>взаимодействии</w:t>
      </w:r>
      <w:r>
        <w:rPr>
          <w:spacing w:val="80"/>
          <w:w w:val="150"/>
          <w:sz w:val="24"/>
        </w:rPr>
        <w:t xml:space="preserve"> </w:t>
      </w:r>
      <w:r>
        <w:rPr>
          <w:sz w:val="24"/>
        </w:rPr>
        <w:t>с</w:t>
      </w:r>
      <w:r>
        <w:rPr>
          <w:spacing w:val="80"/>
          <w:w w:val="150"/>
          <w:sz w:val="24"/>
        </w:rPr>
        <w:t xml:space="preserve"> </w:t>
      </w:r>
      <w:r>
        <w:rPr>
          <w:sz w:val="24"/>
        </w:rPr>
        <w:t>миром,</w:t>
      </w:r>
      <w:r>
        <w:rPr>
          <w:spacing w:val="80"/>
          <w:w w:val="150"/>
          <w:sz w:val="24"/>
        </w:rPr>
        <w:t xml:space="preserve"> </w:t>
      </w:r>
      <w:r>
        <w:rPr>
          <w:sz w:val="24"/>
        </w:rPr>
        <w:t>понимании</w:t>
      </w:r>
      <w:r>
        <w:rPr>
          <w:spacing w:val="80"/>
          <w:w w:val="150"/>
          <w:sz w:val="24"/>
        </w:rPr>
        <w:t xml:space="preserve"> </w:t>
      </w:r>
      <w:r>
        <w:rPr>
          <w:sz w:val="24"/>
        </w:rPr>
        <w:t xml:space="preserve">собственной </w:t>
      </w:r>
      <w:r>
        <w:rPr>
          <w:spacing w:val="-2"/>
          <w:sz w:val="24"/>
        </w:rPr>
        <w:t>результативности;</w:t>
      </w:r>
    </w:p>
    <w:p w:rsidR="000746FB" w:rsidRDefault="00930EAB">
      <w:pPr>
        <w:pStyle w:val="a5"/>
        <w:numPr>
          <w:ilvl w:val="0"/>
          <w:numId w:val="211"/>
        </w:numPr>
        <w:tabs>
          <w:tab w:val="left" w:pos="866"/>
        </w:tabs>
        <w:spacing w:line="275" w:lineRule="exact"/>
        <w:jc w:val="left"/>
        <w:rPr>
          <w:sz w:val="24"/>
        </w:rPr>
      </w:pPr>
      <w:r>
        <w:rPr>
          <w:sz w:val="24"/>
        </w:rPr>
        <w:t>в</w:t>
      </w:r>
      <w:r>
        <w:rPr>
          <w:spacing w:val="-7"/>
          <w:sz w:val="24"/>
        </w:rPr>
        <w:t xml:space="preserve"> </w:t>
      </w:r>
      <w:r>
        <w:rPr>
          <w:sz w:val="24"/>
        </w:rPr>
        <w:t>накоплении</w:t>
      </w:r>
      <w:r>
        <w:rPr>
          <w:spacing w:val="-3"/>
          <w:sz w:val="24"/>
        </w:rPr>
        <w:t xml:space="preserve"> </w:t>
      </w:r>
      <w:r>
        <w:rPr>
          <w:sz w:val="24"/>
        </w:rPr>
        <w:t>опыта</w:t>
      </w:r>
      <w:r>
        <w:rPr>
          <w:spacing w:val="-3"/>
          <w:sz w:val="24"/>
        </w:rPr>
        <w:t xml:space="preserve"> </w:t>
      </w:r>
      <w:r>
        <w:rPr>
          <w:sz w:val="24"/>
        </w:rPr>
        <w:t>освоения</w:t>
      </w:r>
      <w:r>
        <w:rPr>
          <w:spacing w:val="-3"/>
          <w:sz w:val="24"/>
        </w:rPr>
        <w:t xml:space="preserve"> </w:t>
      </w:r>
      <w:r>
        <w:rPr>
          <w:sz w:val="24"/>
        </w:rPr>
        <w:t>нового</w:t>
      </w:r>
      <w:r>
        <w:rPr>
          <w:spacing w:val="-3"/>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экскурсий</w:t>
      </w:r>
      <w:r>
        <w:rPr>
          <w:spacing w:val="-3"/>
          <w:sz w:val="24"/>
        </w:rPr>
        <w:t xml:space="preserve"> </w:t>
      </w:r>
      <w:r>
        <w:rPr>
          <w:sz w:val="24"/>
        </w:rPr>
        <w:t>и</w:t>
      </w:r>
      <w:r>
        <w:rPr>
          <w:spacing w:val="-3"/>
          <w:sz w:val="24"/>
        </w:rPr>
        <w:t xml:space="preserve"> </w:t>
      </w:r>
      <w:r>
        <w:rPr>
          <w:spacing w:val="-2"/>
          <w:sz w:val="24"/>
        </w:rPr>
        <w:t>путешествий;</w:t>
      </w:r>
    </w:p>
    <w:p w:rsidR="000746FB" w:rsidRDefault="00930EAB">
      <w:pPr>
        <w:pStyle w:val="a5"/>
        <w:numPr>
          <w:ilvl w:val="0"/>
          <w:numId w:val="211"/>
        </w:numPr>
        <w:tabs>
          <w:tab w:val="left" w:pos="866"/>
        </w:tabs>
        <w:spacing w:before="38" w:line="276" w:lineRule="auto"/>
        <w:ind w:right="426"/>
        <w:jc w:val="left"/>
        <w:rPr>
          <w:sz w:val="24"/>
        </w:rPr>
      </w:pPr>
      <w:r>
        <w:rPr>
          <w:sz w:val="24"/>
        </w:rPr>
        <w:t>в умении передать свои впечатления, соображения,</w:t>
      </w:r>
      <w:r>
        <w:rPr>
          <w:spacing w:val="28"/>
          <w:sz w:val="24"/>
        </w:rPr>
        <w:t xml:space="preserve"> </w:t>
      </w:r>
      <w:r>
        <w:rPr>
          <w:sz w:val="24"/>
        </w:rPr>
        <w:t>умозаключения так, чтобы быть понятым другим человеком;</w:t>
      </w:r>
    </w:p>
    <w:p w:rsidR="000746FB" w:rsidRDefault="00930EAB">
      <w:pPr>
        <w:pStyle w:val="a5"/>
        <w:numPr>
          <w:ilvl w:val="0"/>
          <w:numId w:val="211"/>
        </w:numPr>
        <w:tabs>
          <w:tab w:val="left" w:pos="866"/>
        </w:tabs>
        <w:spacing w:line="275" w:lineRule="exact"/>
        <w:jc w:val="left"/>
        <w:rPr>
          <w:sz w:val="24"/>
        </w:rPr>
      </w:pPr>
      <w:r>
        <w:rPr>
          <w:sz w:val="24"/>
        </w:rPr>
        <w:t>в</w:t>
      </w:r>
      <w:r>
        <w:rPr>
          <w:spacing w:val="-5"/>
          <w:sz w:val="24"/>
        </w:rPr>
        <w:t xml:space="preserve"> </w:t>
      </w:r>
      <w:r>
        <w:rPr>
          <w:sz w:val="24"/>
        </w:rPr>
        <w:t>умении</w:t>
      </w:r>
      <w:r>
        <w:rPr>
          <w:spacing w:val="-3"/>
          <w:sz w:val="24"/>
        </w:rPr>
        <w:t xml:space="preserve"> </w:t>
      </w:r>
      <w:r>
        <w:rPr>
          <w:sz w:val="24"/>
        </w:rPr>
        <w:t>принимать</w:t>
      </w:r>
      <w:r>
        <w:rPr>
          <w:spacing w:val="-5"/>
          <w:sz w:val="24"/>
        </w:rPr>
        <w:t xml:space="preserve"> </w:t>
      </w:r>
      <w:r>
        <w:rPr>
          <w:sz w:val="24"/>
        </w:rPr>
        <w:t>и</w:t>
      </w:r>
      <w:r>
        <w:rPr>
          <w:spacing w:val="-5"/>
          <w:sz w:val="24"/>
        </w:rPr>
        <w:t xml:space="preserve"> </w:t>
      </w:r>
      <w:r>
        <w:rPr>
          <w:sz w:val="24"/>
        </w:rPr>
        <w:t>включать</w:t>
      </w:r>
      <w:r>
        <w:rPr>
          <w:spacing w:val="-4"/>
          <w:sz w:val="24"/>
        </w:rPr>
        <w:t xml:space="preserve"> </w:t>
      </w:r>
      <w:r>
        <w:rPr>
          <w:sz w:val="24"/>
        </w:rPr>
        <w:t>в</w:t>
      </w:r>
      <w:r>
        <w:rPr>
          <w:spacing w:val="-4"/>
          <w:sz w:val="24"/>
        </w:rPr>
        <w:t xml:space="preserve"> </w:t>
      </w:r>
      <w:r>
        <w:rPr>
          <w:sz w:val="24"/>
        </w:rPr>
        <w:t>свой</w:t>
      </w:r>
      <w:r>
        <w:rPr>
          <w:spacing w:val="-3"/>
          <w:sz w:val="24"/>
        </w:rPr>
        <w:t xml:space="preserve"> </w:t>
      </w:r>
      <w:r>
        <w:rPr>
          <w:sz w:val="24"/>
        </w:rPr>
        <w:t>личный</w:t>
      </w:r>
      <w:r>
        <w:rPr>
          <w:spacing w:val="-3"/>
          <w:sz w:val="24"/>
        </w:rPr>
        <w:t xml:space="preserve"> </w:t>
      </w:r>
      <w:r>
        <w:rPr>
          <w:sz w:val="24"/>
        </w:rPr>
        <w:t>опыт</w:t>
      </w:r>
      <w:r>
        <w:rPr>
          <w:spacing w:val="-4"/>
          <w:sz w:val="24"/>
        </w:rPr>
        <w:t xml:space="preserve"> </w:t>
      </w:r>
      <w:r>
        <w:rPr>
          <w:sz w:val="24"/>
        </w:rPr>
        <w:t>жизненный</w:t>
      </w:r>
      <w:r>
        <w:rPr>
          <w:spacing w:val="-3"/>
          <w:sz w:val="24"/>
        </w:rPr>
        <w:t xml:space="preserve"> </w:t>
      </w:r>
      <w:r>
        <w:rPr>
          <w:sz w:val="24"/>
        </w:rPr>
        <w:t>опыт</w:t>
      </w:r>
      <w:r>
        <w:rPr>
          <w:spacing w:val="-3"/>
          <w:sz w:val="24"/>
        </w:rPr>
        <w:t xml:space="preserve"> </w:t>
      </w:r>
      <w:r>
        <w:rPr>
          <w:sz w:val="24"/>
        </w:rPr>
        <w:t>других</w:t>
      </w:r>
      <w:r>
        <w:rPr>
          <w:spacing w:val="-1"/>
          <w:sz w:val="24"/>
        </w:rPr>
        <w:t xml:space="preserve"> </w:t>
      </w:r>
      <w:r>
        <w:rPr>
          <w:spacing w:val="-2"/>
          <w:sz w:val="24"/>
        </w:rPr>
        <w:t>людей;</w:t>
      </w:r>
    </w:p>
    <w:p w:rsidR="000746FB" w:rsidRDefault="00930EAB">
      <w:pPr>
        <w:pStyle w:val="a5"/>
        <w:numPr>
          <w:ilvl w:val="0"/>
          <w:numId w:val="211"/>
        </w:numPr>
        <w:tabs>
          <w:tab w:val="left" w:pos="866"/>
        </w:tabs>
        <w:spacing w:before="41" w:line="278" w:lineRule="auto"/>
        <w:ind w:right="423"/>
        <w:jc w:val="left"/>
        <w:rPr>
          <w:sz w:val="24"/>
        </w:rPr>
      </w:pPr>
      <w:r>
        <w:rPr>
          <w:sz w:val="24"/>
        </w:rPr>
        <w:t>в</w:t>
      </w:r>
      <w:r>
        <w:rPr>
          <w:spacing w:val="80"/>
          <w:sz w:val="24"/>
        </w:rPr>
        <w:t xml:space="preserve"> </w:t>
      </w:r>
      <w:r>
        <w:rPr>
          <w:sz w:val="24"/>
        </w:rPr>
        <w:t>способности</w:t>
      </w:r>
      <w:r>
        <w:rPr>
          <w:spacing w:val="80"/>
          <w:sz w:val="24"/>
        </w:rPr>
        <w:t xml:space="preserve"> </w:t>
      </w:r>
      <w:r>
        <w:rPr>
          <w:sz w:val="24"/>
        </w:rPr>
        <w:t>взаимодействовать</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людьми,</w:t>
      </w:r>
      <w:r>
        <w:rPr>
          <w:spacing w:val="80"/>
          <w:sz w:val="24"/>
        </w:rPr>
        <w:t xml:space="preserve"> </w:t>
      </w:r>
      <w:r>
        <w:rPr>
          <w:sz w:val="24"/>
        </w:rPr>
        <w:t>умении</w:t>
      </w:r>
      <w:r>
        <w:rPr>
          <w:spacing w:val="80"/>
          <w:sz w:val="24"/>
        </w:rPr>
        <w:t xml:space="preserve"> </w:t>
      </w:r>
      <w:r>
        <w:rPr>
          <w:sz w:val="24"/>
        </w:rPr>
        <w:t>делиться</w:t>
      </w:r>
      <w:r>
        <w:rPr>
          <w:spacing w:val="80"/>
          <w:sz w:val="24"/>
        </w:rPr>
        <w:t xml:space="preserve"> </w:t>
      </w:r>
      <w:r>
        <w:rPr>
          <w:sz w:val="24"/>
        </w:rPr>
        <w:t>своими воспоминаниями, впечатлениями и планами.</w:t>
      </w:r>
    </w:p>
    <w:p w:rsidR="000746FB" w:rsidRDefault="00930EAB">
      <w:pPr>
        <w:pStyle w:val="a5"/>
        <w:numPr>
          <w:ilvl w:val="0"/>
          <w:numId w:val="218"/>
        </w:numPr>
        <w:tabs>
          <w:tab w:val="left" w:pos="506"/>
        </w:tabs>
        <w:spacing w:line="276" w:lineRule="auto"/>
        <w:ind w:right="424"/>
        <w:jc w:val="left"/>
        <w:rPr>
          <w:sz w:val="24"/>
        </w:rPr>
      </w:pPr>
      <w:r>
        <w:rPr>
          <w:sz w:val="24"/>
        </w:rPr>
        <w:t>способность</w:t>
      </w:r>
      <w:r>
        <w:rPr>
          <w:spacing w:val="80"/>
          <w:sz w:val="24"/>
        </w:rPr>
        <w:t xml:space="preserve"> </w:t>
      </w:r>
      <w:r>
        <w:rPr>
          <w:sz w:val="24"/>
        </w:rPr>
        <w:t>к</w:t>
      </w:r>
      <w:r>
        <w:rPr>
          <w:spacing w:val="80"/>
          <w:sz w:val="24"/>
        </w:rPr>
        <w:t xml:space="preserve"> </w:t>
      </w:r>
      <w:r>
        <w:rPr>
          <w:sz w:val="24"/>
        </w:rPr>
        <w:t>осмыслению</w:t>
      </w:r>
      <w:r>
        <w:rPr>
          <w:spacing w:val="80"/>
          <w:sz w:val="24"/>
        </w:rPr>
        <w:t xml:space="preserve"> </w:t>
      </w:r>
      <w:r>
        <w:rPr>
          <w:sz w:val="24"/>
        </w:rPr>
        <w:t>социального</w:t>
      </w:r>
      <w:r>
        <w:rPr>
          <w:spacing w:val="80"/>
          <w:sz w:val="24"/>
        </w:rPr>
        <w:t xml:space="preserve"> </w:t>
      </w:r>
      <w:r>
        <w:rPr>
          <w:sz w:val="24"/>
        </w:rPr>
        <w:t>окружения,</w:t>
      </w:r>
      <w:r>
        <w:rPr>
          <w:spacing w:val="80"/>
          <w:sz w:val="24"/>
        </w:rPr>
        <w:t xml:space="preserve"> </w:t>
      </w:r>
      <w:r>
        <w:rPr>
          <w:sz w:val="24"/>
        </w:rPr>
        <w:t>своего</w:t>
      </w:r>
      <w:r>
        <w:rPr>
          <w:spacing w:val="80"/>
          <w:sz w:val="24"/>
        </w:rPr>
        <w:t xml:space="preserve"> </w:t>
      </w:r>
      <w:r>
        <w:rPr>
          <w:sz w:val="24"/>
        </w:rPr>
        <w:t>места</w:t>
      </w:r>
      <w:r>
        <w:rPr>
          <w:spacing w:val="80"/>
          <w:sz w:val="24"/>
        </w:rPr>
        <w:t xml:space="preserve"> </w:t>
      </w:r>
      <w:r>
        <w:rPr>
          <w:sz w:val="24"/>
        </w:rPr>
        <w:t>в</w:t>
      </w:r>
      <w:r>
        <w:rPr>
          <w:spacing w:val="80"/>
          <w:sz w:val="24"/>
        </w:rPr>
        <w:t xml:space="preserve"> </w:t>
      </w:r>
      <w:r>
        <w:rPr>
          <w:sz w:val="24"/>
        </w:rPr>
        <w:t>нем,</w:t>
      </w:r>
      <w:r>
        <w:rPr>
          <w:spacing w:val="80"/>
          <w:sz w:val="24"/>
        </w:rPr>
        <w:t xml:space="preserve"> </w:t>
      </w:r>
      <w:r>
        <w:rPr>
          <w:sz w:val="24"/>
        </w:rPr>
        <w:t>принятие соответствующих возрасту ценностей и социальных ролей, проявляющаяся:</w:t>
      </w:r>
    </w:p>
    <w:p w:rsidR="000746FB" w:rsidRDefault="00930EAB">
      <w:pPr>
        <w:pStyle w:val="a5"/>
        <w:numPr>
          <w:ilvl w:val="0"/>
          <w:numId w:val="210"/>
        </w:numPr>
        <w:tabs>
          <w:tab w:val="left" w:pos="866"/>
        </w:tabs>
        <w:spacing w:line="276" w:lineRule="auto"/>
        <w:ind w:right="419"/>
        <w:rPr>
          <w:sz w:val="24"/>
        </w:rPr>
      </w:pPr>
      <w:r>
        <w:rPr>
          <w:sz w:val="24"/>
        </w:rPr>
        <w:t>в</w:t>
      </w:r>
      <w:r>
        <w:rPr>
          <w:spacing w:val="-4"/>
          <w:sz w:val="24"/>
        </w:rPr>
        <w:t xml:space="preserve"> </w:t>
      </w:r>
      <w:r>
        <w:rPr>
          <w:sz w:val="24"/>
        </w:rPr>
        <w:t>знании</w:t>
      </w:r>
      <w:r>
        <w:rPr>
          <w:spacing w:val="-3"/>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социальных</w:t>
      </w:r>
      <w:r>
        <w:rPr>
          <w:spacing w:val="-3"/>
          <w:sz w:val="24"/>
        </w:rPr>
        <w:t xml:space="preserve"> </w:t>
      </w:r>
      <w:r>
        <w:rPr>
          <w:sz w:val="24"/>
        </w:rPr>
        <w:t>ситуациях</w:t>
      </w:r>
      <w:r>
        <w:rPr>
          <w:spacing w:val="-2"/>
          <w:sz w:val="24"/>
        </w:rPr>
        <w:t xml:space="preserve"> </w:t>
      </w:r>
      <w:r>
        <w:rPr>
          <w:sz w:val="24"/>
        </w:rPr>
        <w:t>с</w:t>
      </w:r>
      <w:r>
        <w:rPr>
          <w:spacing w:val="-4"/>
          <w:sz w:val="24"/>
        </w:rPr>
        <w:t xml:space="preserve"> </w:t>
      </w:r>
      <w:r>
        <w:rPr>
          <w:sz w:val="24"/>
        </w:rPr>
        <w:t>людьми</w:t>
      </w:r>
      <w:r>
        <w:rPr>
          <w:spacing w:val="-5"/>
          <w:sz w:val="24"/>
        </w:rPr>
        <w:t xml:space="preserve"> </w:t>
      </w:r>
      <w:r>
        <w:rPr>
          <w:sz w:val="24"/>
        </w:rPr>
        <w:t>разного</w:t>
      </w:r>
      <w:r>
        <w:rPr>
          <w:spacing w:val="-3"/>
          <w:sz w:val="24"/>
        </w:rPr>
        <w:t xml:space="preserve"> </w:t>
      </w:r>
      <w:r>
        <w:rPr>
          <w:sz w:val="24"/>
        </w:rPr>
        <w:t xml:space="preserve">статуса, с близкими в семье; с учителями и учениками в школе; со знакомыми и незнакомыми </w:t>
      </w:r>
      <w:r>
        <w:rPr>
          <w:spacing w:val="-2"/>
          <w:sz w:val="24"/>
        </w:rPr>
        <w:t>людьми;</w:t>
      </w:r>
    </w:p>
    <w:p w:rsidR="000746FB" w:rsidRDefault="00930EAB">
      <w:pPr>
        <w:pStyle w:val="a5"/>
        <w:numPr>
          <w:ilvl w:val="0"/>
          <w:numId w:val="210"/>
        </w:numPr>
        <w:tabs>
          <w:tab w:val="left" w:pos="866"/>
        </w:tabs>
        <w:spacing w:line="276" w:lineRule="auto"/>
        <w:ind w:right="414"/>
        <w:rPr>
          <w:sz w:val="24"/>
        </w:rPr>
      </w:pPr>
      <w:r>
        <w:rPr>
          <w:sz w:val="24"/>
        </w:rPr>
        <w:t>в освоение необходимых социальных ритуалов, умении адекватно использовать принятые социальные ритуалы, умении вступить в</w:t>
      </w:r>
      <w:r>
        <w:rPr>
          <w:spacing w:val="-2"/>
          <w:sz w:val="24"/>
        </w:rPr>
        <w:t xml:space="preserve"> </w:t>
      </w:r>
      <w:r>
        <w:rPr>
          <w:sz w:val="24"/>
        </w:rPr>
        <w:t>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0746FB" w:rsidRDefault="00930EAB">
      <w:pPr>
        <w:pStyle w:val="a5"/>
        <w:numPr>
          <w:ilvl w:val="0"/>
          <w:numId w:val="210"/>
        </w:numPr>
        <w:tabs>
          <w:tab w:val="left" w:pos="866"/>
        </w:tabs>
        <w:spacing w:line="278" w:lineRule="auto"/>
        <w:ind w:right="426"/>
        <w:rPr>
          <w:sz w:val="24"/>
        </w:rPr>
      </w:pPr>
      <w:r>
        <w:rPr>
          <w:sz w:val="24"/>
        </w:rPr>
        <w:t>в освоении возможностей и допустимых границ социальных контактов, выработки адекватной дистанции в зависимости от ситуации общения;</w:t>
      </w:r>
    </w:p>
    <w:p w:rsidR="000746FB" w:rsidRDefault="00930EAB">
      <w:pPr>
        <w:pStyle w:val="a5"/>
        <w:numPr>
          <w:ilvl w:val="0"/>
          <w:numId w:val="210"/>
        </w:numPr>
        <w:tabs>
          <w:tab w:val="left" w:pos="865"/>
        </w:tabs>
        <w:spacing w:line="272" w:lineRule="exact"/>
        <w:ind w:left="865" w:hanging="359"/>
        <w:rPr>
          <w:sz w:val="24"/>
        </w:rPr>
      </w:pPr>
      <w:r>
        <w:rPr>
          <w:sz w:val="24"/>
        </w:rPr>
        <w:t>в</w:t>
      </w:r>
      <w:r>
        <w:rPr>
          <w:spacing w:val="-6"/>
          <w:sz w:val="24"/>
        </w:rPr>
        <w:t xml:space="preserve"> </w:t>
      </w:r>
      <w:r>
        <w:rPr>
          <w:sz w:val="24"/>
        </w:rPr>
        <w:t>умении</w:t>
      </w:r>
      <w:r>
        <w:rPr>
          <w:spacing w:val="-5"/>
          <w:sz w:val="24"/>
        </w:rPr>
        <w:t xml:space="preserve"> </w:t>
      </w:r>
      <w:r>
        <w:rPr>
          <w:sz w:val="24"/>
        </w:rPr>
        <w:t>проявлять</w:t>
      </w:r>
      <w:r>
        <w:rPr>
          <w:spacing w:val="-5"/>
          <w:sz w:val="24"/>
        </w:rPr>
        <w:t xml:space="preserve"> </w:t>
      </w:r>
      <w:r>
        <w:rPr>
          <w:sz w:val="24"/>
        </w:rPr>
        <w:t>инициативу,</w:t>
      </w:r>
      <w:r>
        <w:rPr>
          <w:spacing w:val="-5"/>
          <w:sz w:val="24"/>
        </w:rPr>
        <w:t xml:space="preserve"> </w:t>
      </w:r>
      <w:r>
        <w:rPr>
          <w:sz w:val="24"/>
        </w:rPr>
        <w:t>корректно</w:t>
      </w:r>
      <w:r>
        <w:rPr>
          <w:spacing w:val="-3"/>
          <w:sz w:val="24"/>
        </w:rPr>
        <w:t xml:space="preserve"> </w:t>
      </w:r>
      <w:r>
        <w:rPr>
          <w:sz w:val="24"/>
        </w:rPr>
        <w:t>устанавливать</w:t>
      </w:r>
      <w:r>
        <w:rPr>
          <w:spacing w:val="-5"/>
          <w:sz w:val="24"/>
        </w:rPr>
        <w:t xml:space="preserve"> </w:t>
      </w:r>
      <w:r>
        <w:rPr>
          <w:sz w:val="24"/>
        </w:rPr>
        <w:t>и</w:t>
      </w:r>
      <w:r>
        <w:rPr>
          <w:spacing w:val="-5"/>
          <w:sz w:val="24"/>
        </w:rPr>
        <w:t xml:space="preserve"> </w:t>
      </w:r>
      <w:r>
        <w:rPr>
          <w:sz w:val="24"/>
        </w:rPr>
        <w:t>ограничивать</w:t>
      </w:r>
      <w:r>
        <w:rPr>
          <w:spacing w:val="-4"/>
          <w:sz w:val="24"/>
        </w:rPr>
        <w:t xml:space="preserve"> </w:t>
      </w:r>
      <w:r>
        <w:rPr>
          <w:spacing w:val="-2"/>
          <w:sz w:val="24"/>
        </w:rPr>
        <w:t>контакт;</w:t>
      </w:r>
    </w:p>
    <w:p w:rsidR="000746FB" w:rsidRDefault="00930EAB">
      <w:pPr>
        <w:pStyle w:val="a5"/>
        <w:numPr>
          <w:ilvl w:val="0"/>
          <w:numId w:val="210"/>
        </w:numPr>
        <w:tabs>
          <w:tab w:val="left" w:pos="866"/>
        </w:tabs>
        <w:spacing w:before="35" w:line="276" w:lineRule="auto"/>
        <w:ind w:right="420"/>
        <w:rPr>
          <w:sz w:val="24"/>
        </w:rPr>
      </w:pPr>
      <w:r>
        <w:rPr>
          <w:sz w:val="24"/>
        </w:rPr>
        <w:t>в умении не быть назойливым в своих просьбах и требованиях, быть благодарным за проявление внимания и оказание помощи;</w:t>
      </w:r>
    </w:p>
    <w:p w:rsidR="000746FB" w:rsidRDefault="00930EAB">
      <w:pPr>
        <w:pStyle w:val="a5"/>
        <w:numPr>
          <w:ilvl w:val="0"/>
          <w:numId w:val="210"/>
        </w:numPr>
        <w:tabs>
          <w:tab w:val="left" w:pos="866"/>
        </w:tabs>
        <w:spacing w:before="2" w:line="276" w:lineRule="auto"/>
        <w:ind w:right="426"/>
        <w:rPr>
          <w:sz w:val="24"/>
        </w:rPr>
      </w:pPr>
      <w:r>
        <w:rPr>
          <w:sz w:val="24"/>
        </w:rPr>
        <w:t>в умении применять формы выражения своих чувств соответственно ситуации социального контакта.</w:t>
      </w:r>
    </w:p>
    <w:p w:rsidR="000746FB" w:rsidRDefault="00930EAB">
      <w:pPr>
        <w:pStyle w:val="a3"/>
        <w:spacing w:line="275" w:lineRule="exact"/>
        <w:ind w:left="854"/>
      </w:pPr>
      <w:r>
        <w:t>Результаты</w:t>
      </w:r>
      <w:r>
        <w:rPr>
          <w:spacing w:val="-6"/>
        </w:rPr>
        <w:t xml:space="preserve"> </w:t>
      </w:r>
      <w:r>
        <w:t>специальной</w:t>
      </w:r>
      <w:r>
        <w:rPr>
          <w:spacing w:val="-4"/>
        </w:rPr>
        <w:t xml:space="preserve"> </w:t>
      </w:r>
      <w:r>
        <w:t>поддержки</w:t>
      </w:r>
      <w:r>
        <w:rPr>
          <w:spacing w:val="-4"/>
        </w:rPr>
        <w:t xml:space="preserve"> </w:t>
      </w:r>
      <w:r>
        <w:t>освоения</w:t>
      </w:r>
      <w:r>
        <w:rPr>
          <w:spacing w:val="-7"/>
        </w:rPr>
        <w:t xml:space="preserve"> </w:t>
      </w:r>
      <w:r>
        <w:t>АООП</w:t>
      </w:r>
      <w:r>
        <w:rPr>
          <w:spacing w:val="-5"/>
        </w:rPr>
        <w:t xml:space="preserve"> </w:t>
      </w:r>
      <w:r>
        <w:t>ООО</w:t>
      </w:r>
      <w:r>
        <w:rPr>
          <w:spacing w:val="-5"/>
        </w:rPr>
        <w:t xml:space="preserve"> </w:t>
      </w:r>
      <w:r>
        <w:t>должны</w:t>
      </w:r>
      <w:r>
        <w:rPr>
          <w:spacing w:val="-3"/>
        </w:rPr>
        <w:t xml:space="preserve"> </w:t>
      </w:r>
      <w:r>
        <w:rPr>
          <w:spacing w:val="-2"/>
        </w:rPr>
        <w:t>отражать:</w:t>
      </w:r>
    </w:p>
    <w:p w:rsidR="000746FB" w:rsidRDefault="00930EAB">
      <w:pPr>
        <w:pStyle w:val="a5"/>
        <w:numPr>
          <w:ilvl w:val="0"/>
          <w:numId w:val="218"/>
        </w:numPr>
        <w:tabs>
          <w:tab w:val="left" w:pos="506"/>
        </w:tabs>
        <w:spacing w:before="41" w:line="278" w:lineRule="auto"/>
        <w:ind w:right="423"/>
        <w:rPr>
          <w:sz w:val="24"/>
        </w:rPr>
      </w:pPr>
      <w:r>
        <w:rPr>
          <w:sz w:val="24"/>
        </w:rPr>
        <w:t>способность усваивать новый учебный материал, адекватно включаться в классные занятия и соответствовать общему темпу занятий;</w:t>
      </w:r>
    </w:p>
    <w:p w:rsidR="000746FB" w:rsidRDefault="00930EAB">
      <w:pPr>
        <w:pStyle w:val="a5"/>
        <w:numPr>
          <w:ilvl w:val="0"/>
          <w:numId w:val="218"/>
        </w:numPr>
        <w:tabs>
          <w:tab w:val="left" w:pos="506"/>
        </w:tabs>
        <w:spacing w:line="276" w:lineRule="auto"/>
        <w:ind w:right="413"/>
        <w:rPr>
          <w:sz w:val="24"/>
        </w:rPr>
      </w:pPr>
      <w:r>
        <w:rPr>
          <w:sz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0746FB" w:rsidRDefault="00930EAB">
      <w:pPr>
        <w:pStyle w:val="a5"/>
        <w:numPr>
          <w:ilvl w:val="0"/>
          <w:numId w:val="218"/>
        </w:numPr>
        <w:tabs>
          <w:tab w:val="left" w:pos="506"/>
        </w:tabs>
        <w:rPr>
          <w:sz w:val="24"/>
        </w:rPr>
      </w:pPr>
      <w:r>
        <w:rPr>
          <w:sz w:val="24"/>
        </w:rPr>
        <w:t>способность</w:t>
      </w:r>
      <w:r>
        <w:rPr>
          <w:spacing w:val="-5"/>
          <w:sz w:val="24"/>
        </w:rPr>
        <w:t xml:space="preserve"> </w:t>
      </w:r>
      <w:r>
        <w:rPr>
          <w:sz w:val="24"/>
        </w:rPr>
        <w:t>к</w:t>
      </w:r>
      <w:r>
        <w:rPr>
          <w:spacing w:val="-5"/>
          <w:sz w:val="24"/>
        </w:rPr>
        <w:t xml:space="preserve"> </w:t>
      </w:r>
      <w:r>
        <w:rPr>
          <w:sz w:val="24"/>
        </w:rPr>
        <w:t>наблюдательности,</w:t>
      </w:r>
      <w:r>
        <w:rPr>
          <w:spacing w:val="-3"/>
          <w:sz w:val="24"/>
        </w:rPr>
        <w:t xml:space="preserve"> </w:t>
      </w:r>
      <w:r>
        <w:rPr>
          <w:sz w:val="24"/>
        </w:rPr>
        <w:t>умение</w:t>
      </w:r>
      <w:r>
        <w:rPr>
          <w:spacing w:val="-6"/>
          <w:sz w:val="24"/>
        </w:rPr>
        <w:t xml:space="preserve"> </w:t>
      </w:r>
      <w:r>
        <w:rPr>
          <w:sz w:val="24"/>
        </w:rPr>
        <w:t>замечать</w:t>
      </w:r>
      <w:r>
        <w:rPr>
          <w:spacing w:val="-4"/>
          <w:sz w:val="24"/>
        </w:rPr>
        <w:t xml:space="preserve"> </w:t>
      </w:r>
      <w:r>
        <w:rPr>
          <w:spacing w:val="-2"/>
          <w:sz w:val="24"/>
        </w:rPr>
        <w:t>новое;</w:t>
      </w:r>
    </w:p>
    <w:p w:rsidR="000746FB" w:rsidRDefault="00930EAB">
      <w:pPr>
        <w:pStyle w:val="a5"/>
        <w:numPr>
          <w:ilvl w:val="0"/>
          <w:numId w:val="218"/>
        </w:numPr>
        <w:tabs>
          <w:tab w:val="left" w:pos="506"/>
        </w:tabs>
        <w:spacing w:before="37" w:line="276" w:lineRule="auto"/>
        <w:ind w:right="415"/>
        <w:rPr>
          <w:sz w:val="24"/>
        </w:rPr>
      </w:pPr>
      <w:r>
        <w:rPr>
          <w:sz w:val="24"/>
        </w:rPr>
        <w:t xml:space="preserve">овладение эффективными способами учебно-познавательной и предметно-практической </w:t>
      </w:r>
      <w:r>
        <w:rPr>
          <w:spacing w:val="-2"/>
          <w:sz w:val="24"/>
        </w:rPr>
        <w:t>деятельности;</w:t>
      </w:r>
    </w:p>
    <w:p w:rsidR="000746FB" w:rsidRDefault="00930EAB">
      <w:pPr>
        <w:pStyle w:val="a5"/>
        <w:numPr>
          <w:ilvl w:val="0"/>
          <w:numId w:val="218"/>
        </w:numPr>
        <w:tabs>
          <w:tab w:val="left" w:pos="506"/>
        </w:tabs>
        <w:spacing w:line="278" w:lineRule="auto"/>
        <w:ind w:right="415"/>
        <w:rPr>
          <w:sz w:val="24"/>
        </w:rPr>
      </w:pPr>
      <w:r>
        <w:rPr>
          <w:sz w:val="24"/>
        </w:rPr>
        <w:t xml:space="preserve">стремление к активности и самостоятельности в разных видах предметно-практической </w:t>
      </w:r>
      <w:r>
        <w:rPr>
          <w:spacing w:val="-2"/>
          <w:sz w:val="24"/>
        </w:rPr>
        <w:t>деятельности;</w:t>
      </w:r>
    </w:p>
    <w:p w:rsidR="000746FB" w:rsidRDefault="00930EAB">
      <w:pPr>
        <w:pStyle w:val="a5"/>
        <w:numPr>
          <w:ilvl w:val="0"/>
          <w:numId w:val="218"/>
        </w:numPr>
        <w:tabs>
          <w:tab w:val="left" w:pos="506"/>
        </w:tabs>
        <w:spacing w:line="276" w:lineRule="auto"/>
        <w:ind w:right="421"/>
        <w:rPr>
          <w:sz w:val="24"/>
        </w:rPr>
      </w:pPr>
      <w:r>
        <w:rPr>
          <w:sz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w:t>
      </w:r>
      <w:r>
        <w:rPr>
          <w:spacing w:val="-4"/>
          <w:sz w:val="24"/>
        </w:rPr>
        <w:t xml:space="preserve"> </w:t>
      </w:r>
      <w:r>
        <w:rPr>
          <w:sz w:val="24"/>
        </w:rPr>
        <w:t>словесный</w:t>
      </w:r>
      <w:r>
        <w:rPr>
          <w:spacing w:val="-5"/>
          <w:sz w:val="24"/>
        </w:rPr>
        <w:t xml:space="preserve"> </w:t>
      </w:r>
      <w:r>
        <w:rPr>
          <w:sz w:val="24"/>
        </w:rPr>
        <w:t>отчет</w:t>
      </w:r>
      <w:r>
        <w:rPr>
          <w:spacing w:val="-5"/>
          <w:sz w:val="24"/>
        </w:rPr>
        <w:t xml:space="preserve"> </w:t>
      </w:r>
      <w:r>
        <w:rPr>
          <w:sz w:val="24"/>
        </w:rPr>
        <w:t>о</w:t>
      </w:r>
      <w:r>
        <w:rPr>
          <w:spacing w:val="-5"/>
          <w:sz w:val="24"/>
        </w:rPr>
        <w:t xml:space="preserve"> </w:t>
      </w:r>
      <w:r>
        <w:rPr>
          <w:sz w:val="24"/>
        </w:rPr>
        <w:t>процессе</w:t>
      </w:r>
      <w:r>
        <w:rPr>
          <w:spacing w:val="-6"/>
          <w:sz w:val="24"/>
        </w:rPr>
        <w:t xml:space="preserve"> </w:t>
      </w:r>
      <w:r>
        <w:rPr>
          <w:sz w:val="24"/>
        </w:rPr>
        <w:t>и</w:t>
      </w:r>
      <w:r>
        <w:rPr>
          <w:spacing w:val="-1"/>
          <w:sz w:val="24"/>
        </w:rPr>
        <w:t xml:space="preserve"> </w:t>
      </w:r>
      <w:r>
        <w:rPr>
          <w:sz w:val="24"/>
        </w:rPr>
        <w:t>результатах</w:t>
      </w:r>
      <w:r>
        <w:rPr>
          <w:spacing w:val="-3"/>
          <w:sz w:val="24"/>
        </w:rPr>
        <w:t xml:space="preserve"> </w:t>
      </w:r>
      <w:r>
        <w:rPr>
          <w:sz w:val="24"/>
        </w:rPr>
        <w:t>деятельности;</w:t>
      </w:r>
      <w:r>
        <w:rPr>
          <w:spacing w:val="-5"/>
          <w:sz w:val="24"/>
        </w:rPr>
        <w:t xml:space="preserve"> </w:t>
      </w:r>
      <w:r>
        <w:rPr>
          <w:sz w:val="24"/>
        </w:rPr>
        <w:t>оценивать</w:t>
      </w:r>
      <w:r>
        <w:rPr>
          <w:spacing w:val="-7"/>
          <w:sz w:val="24"/>
        </w:rPr>
        <w:t xml:space="preserve"> </w:t>
      </w:r>
      <w:r>
        <w:rPr>
          <w:sz w:val="24"/>
        </w:rPr>
        <w:t>процесс и результат деятельности;</w:t>
      </w:r>
    </w:p>
    <w:p w:rsidR="000746FB" w:rsidRDefault="00930EAB">
      <w:pPr>
        <w:pStyle w:val="a5"/>
        <w:numPr>
          <w:ilvl w:val="0"/>
          <w:numId w:val="218"/>
        </w:numPr>
        <w:tabs>
          <w:tab w:val="left" w:pos="506"/>
        </w:tabs>
        <w:rPr>
          <w:sz w:val="24"/>
        </w:rPr>
      </w:pPr>
      <w:r>
        <w:rPr>
          <w:sz w:val="24"/>
        </w:rPr>
        <w:t>сформированные</w:t>
      </w:r>
      <w:r>
        <w:rPr>
          <w:spacing w:val="42"/>
          <w:sz w:val="24"/>
        </w:rPr>
        <w:t xml:space="preserve"> </w:t>
      </w:r>
      <w:r>
        <w:rPr>
          <w:sz w:val="24"/>
        </w:rPr>
        <w:t>в</w:t>
      </w:r>
      <w:r>
        <w:rPr>
          <w:spacing w:val="46"/>
          <w:sz w:val="24"/>
        </w:rPr>
        <w:t xml:space="preserve"> </w:t>
      </w:r>
      <w:r>
        <w:rPr>
          <w:sz w:val="24"/>
        </w:rPr>
        <w:t>соответствии</w:t>
      </w:r>
      <w:r>
        <w:rPr>
          <w:spacing w:val="47"/>
          <w:sz w:val="24"/>
        </w:rPr>
        <w:t xml:space="preserve"> </w:t>
      </w:r>
      <w:r>
        <w:rPr>
          <w:sz w:val="24"/>
        </w:rPr>
        <w:t>с</w:t>
      </w:r>
      <w:r>
        <w:rPr>
          <w:spacing w:val="46"/>
          <w:sz w:val="24"/>
        </w:rPr>
        <w:t xml:space="preserve"> </w:t>
      </w:r>
      <w:r>
        <w:rPr>
          <w:sz w:val="24"/>
        </w:rPr>
        <w:t>требованиями</w:t>
      </w:r>
      <w:r>
        <w:rPr>
          <w:spacing w:val="47"/>
          <w:sz w:val="24"/>
        </w:rPr>
        <w:t xml:space="preserve"> </w:t>
      </w:r>
      <w:r>
        <w:rPr>
          <w:sz w:val="24"/>
        </w:rPr>
        <w:t>к</w:t>
      </w:r>
      <w:r>
        <w:rPr>
          <w:spacing w:val="47"/>
          <w:sz w:val="24"/>
        </w:rPr>
        <w:t xml:space="preserve"> </w:t>
      </w:r>
      <w:r>
        <w:rPr>
          <w:sz w:val="24"/>
        </w:rPr>
        <w:t>результатам</w:t>
      </w:r>
      <w:r>
        <w:rPr>
          <w:spacing w:val="45"/>
          <w:sz w:val="24"/>
        </w:rPr>
        <w:t xml:space="preserve"> </w:t>
      </w:r>
      <w:r>
        <w:rPr>
          <w:sz w:val="24"/>
        </w:rPr>
        <w:t>освоения</w:t>
      </w:r>
      <w:r>
        <w:rPr>
          <w:spacing w:val="47"/>
          <w:sz w:val="24"/>
        </w:rPr>
        <w:t xml:space="preserve"> </w:t>
      </w:r>
      <w:r>
        <w:rPr>
          <w:sz w:val="24"/>
        </w:rPr>
        <w:t>АООП</w:t>
      </w:r>
      <w:r>
        <w:rPr>
          <w:spacing w:val="46"/>
          <w:sz w:val="24"/>
        </w:rPr>
        <w:t xml:space="preserve"> </w:t>
      </w:r>
      <w:r>
        <w:rPr>
          <w:spacing w:val="-5"/>
          <w:sz w:val="24"/>
        </w:rPr>
        <w:t>ООО</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3"/>
        <w:spacing w:before="76"/>
        <w:ind w:left="506"/>
      </w:pPr>
      <w:r>
        <w:lastRenderedPageBreak/>
        <w:t>предметные,</w:t>
      </w:r>
      <w:r>
        <w:rPr>
          <w:spacing w:val="-3"/>
        </w:rPr>
        <w:t xml:space="preserve"> </w:t>
      </w:r>
      <w:r>
        <w:t>метапредметные</w:t>
      </w:r>
      <w:r>
        <w:rPr>
          <w:spacing w:val="-5"/>
        </w:rPr>
        <w:t xml:space="preserve"> </w:t>
      </w:r>
      <w:r>
        <w:t>и</w:t>
      </w:r>
      <w:r>
        <w:rPr>
          <w:spacing w:val="-3"/>
        </w:rPr>
        <w:t xml:space="preserve"> </w:t>
      </w:r>
      <w:r>
        <w:t>личностные</w:t>
      </w:r>
      <w:r>
        <w:rPr>
          <w:spacing w:val="-4"/>
        </w:rPr>
        <w:t xml:space="preserve"> </w:t>
      </w:r>
      <w:r>
        <w:rPr>
          <w:spacing w:val="-2"/>
        </w:rPr>
        <w:t>результаты;</w:t>
      </w:r>
    </w:p>
    <w:p w:rsidR="000746FB" w:rsidRDefault="00930EAB">
      <w:pPr>
        <w:pStyle w:val="a5"/>
        <w:numPr>
          <w:ilvl w:val="0"/>
          <w:numId w:val="218"/>
        </w:numPr>
        <w:tabs>
          <w:tab w:val="left" w:pos="506"/>
        </w:tabs>
        <w:spacing w:before="40"/>
        <w:rPr>
          <w:sz w:val="24"/>
        </w:rPr>
      </w:pPr>
      <w:r>
        <w:rPr>
          <w:sz w:val="24"/>
        </w:rPr>
        <w:t>сформированные</w:t>
      </w:r>
      <w:r>
        <w:rPr>
          <w:spacing w:val="-8"/>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АООП</w:t>
      </w:r>
      <w:r>
        <w:rPr>
          <w:spacing w:val="-5"/>
          <w:sz w:val="24"/>
        </w:rPr>
        <w:t xml:space="preserve"> </w:t>
      </w:r>
      <w:r>
        <w:rPr>
          <w:sz w:val="24"/>
        </w:rPr>
        <w:t>ООО</w:t>
      </w:r>
      <w:r>
        <w:rPr>
          <w:spacing w:val="1"/>
          <w:sz w:val="24"/>
        </w:rPr>
        <w:t xml:space="preserve"> </w:t>
      </w:r>
      <w:r>
        <w:rPr>
          <w:sz w:val="24"/>
        </w:rPr>
        <w:t>универсальные</w:t>
      </w:r>
      <w:r>
        <w:rPr>
          <w:spacing w:val="-4"/>
          <w:sz w:val="24"/>
        </w:rPr>
        <w:t xml:space="preserve"> </w:t>
      </w:r>
      <w:r>
        <w:rPr>
          <w:sz w:val="24"/>
        </w:rPr>
        <w:t>учебные</w:t>
      </w:r>
      <w:r>
        <w:rPr>
          <w:spacing w:val="-3"/>
          <w:sz w:val="24"/>
        </w:rPr>
        <w:t xml:space="preserve"> </w:t>
      </w:r>
      <w:r>
        <w:rPr>
          <w:spacing w:val="-2"/>
          <w:sz w:val="24"/>
        </w:rPr>
        <w:t>действия.</w:t>
      </w:r>
    </w:p>
    <w:p w:rsidR="000746FB" w:rsidRDefault="00930EAB">
      <w:pPr>
        <w:pStyle w:val="a3"/>
        <w:spacing w:before="41" w:line="276" w:lineRule="auto"/>
        <w:ind w:right="421" w:firstLine="707"/>
      </w:pPr>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1"/>
        <w:numPr>
          <w:ilvl w:val="0"/>
          <w:numId w:val="223"/>
        </w:numPr>
        <w:tabs>
          <w:tab w:val="left" w:pos="511"/>
        </w:tabs>
        <w:ind w:left="511" w:hanging="365"/>
      </w:pPr>
      <w:r>
        <w:rPr>
          <w:spacing w:val="-6"/>
        </w:rPr>
        <w:lastRenderedPageBreak/>
        <w:t>СОДЕРЖАТЕЛЬНЫЙ</w:t>
      </w:r>
      <w:r>
        <w:rPr>
          <w:spacing w:val="3"/>
        </w:rPr>
        <w:t xml:space="preserve"> </w:t>
      </w:r>
      <w:r>
        <w:rPr>
          <w:spacing w:val="-2"/>
        </w:rPr>
        <w:t>РАЗДЕЛ</w:t>
      </w:r>
    </w:p>
    <w:p w:rsidR="000746FB" w:rsidRDefault="00930EAB">
      <w:pPr>
        <w:pStyle w:val="a3"/>
        <w:spacing w:before="112" w:line="276" w:lineRule="auto"/>
        <w:ind w:right="426" w:firstLine="707"/>
      </w:pPr>
      <w:r>
        <w:t>Рабочие программы учебных предметов АОП ООО ориентированы на особенности психофизического развития учащихся с ЗПР, содержит требования к организации учебных занятий по предмету в соответствии с принципами коррекционной педагогики и учитывают:</w:t>
      </w:r>
    </w:p>
    <w:p w:rsidR="000746FB" w:rsidRDefault="00930EAB">
      <w:pPr>
        <w:pStyle w:val="a5"/>
        <w:numPr>
          <w:ilvl w:val="0"/>
          <w:numId w:val="218"/>
        </w:numPr>
        <w:tabs>
          <w:tab w:val="left" w:pos="506"/>
        </w:tabs>
        <w:spacing w:line="275" w:lineRule="exact"/>
        <w:rPr>
          <w:sz w:val="24"/>
        </w:rPr>
      </w:pPr>
      <w:r>
        <w:rPr>
          <w:sz w:val="24"/>
        </w:rPr>
        <w:t>требования</w:t>
      </w:r>
      <w:r>
        <w:rPr>
          <w:spacing w:val="-6"/>
          <w:sz w:val="24"/>
        </w:rPr>
        <w:t xml:space="preserve"> </w:t>
      </w:r>
      <w:r>
        <w:rPr>
          <w:sz w:val="24"/>
        </w:rPr>
        <w:t>ФГОС</w:t>
      </w:r>
      <w:r>
        <w:rPr>
          <w:spacing w:val="-3"/>
          <w:sz w:val="24"/>
        </w:rPr>
        <w:t xml:space="preserve"> </w:t>
      </w:r>
      <w:r>
        <w:rPr>
          <w:sz w:val="24"/>
        </w:rPr>
        <w:t>(ориентация</w:t>
      </w:r>
      <w:r>
        <w:rPr>
          <w:spacing w:val="-4"/>
          <w:sz w:val="24"/>
        </w:rPr>
        <w:t xml:space="preserve"> </w:t>
      </w:r>
      <w:r>
        <w:rPr>
          <w:sz w:val="24"/>
        </w:rPr>
        <w:t>на</w:t>
      </w:r>
      <w:r>
        <w:rPr>
          <w:spacing w:val="-4"/>
          <w:sz w:val="24"/>
        </w:rPr>
        <w:t xml:space="preserve"> </w:t>
      </w:r>
      <w:r>
        <w:rPr>
          <w:sz w:val="24"/>
        </w:rPr>
        <w:t>результат</w:t>
      </w:r>
      <w:r>
        <w:rPr>
          <w:spacing w:val="-3"/>
          <w:sz w:val="24"/>
        </w:rPr>
        <w:t xml:space="preserve"> </w:t>
      </w:r>
      <w:r>
        <w:rPr>
          <w:sz w:val="24"/>
        </w:rPr>
        <w:t>и</w:t>
      </w:r>
      <w:r>
        <w:rPr>
          <w:spacing w:val="-4"/>
          <w:sz w:val="24"/>
        </w:rPr>
        <w:t xml:space="preserve"> </w:t>
      </w:r>
      <w:r>
        <w:rPr>
          <w:sz w:val="24"/>
        </w:rPr>
        <w:t>реализация</w:t>
      </w:r>
      <w:r>
        <w:rPr>
          <w:spacing w:val="-3"/>
          <w:sz w:val="24"/>
        </w:rPr>
        <w:t xml:space="preserve"> </w:t>
      </w:r>
      <w:r>
        <w:rPr>
          <w:sz w:val="24"/>
        </w:rPr>
        <w:t>деятельностного</w:t>
      </w:r>
      <w:r>
        <w:rPr>
          <w:spacing w:val="-3"/>
          <w:sz w:val="24"/>
        </w:rPr>
        <w:t xml:space="preserve"> </w:t>
      </w:r>
      <w:r>
        <w:rPr>
          <w:spacing w:val="-2"/>
          <w:sz w:val="24"/>
        </w:rPr>
        <w:t>подхода);</w:t>
      </w:r>
    </w:p>
    <w:p w:rsidR="000746FB" w:rsidRDefault="00930EAB">
      <w:pPr>
        <w:pStyle w:val="a5"/>
        <w:numPr>
          <w:ilvl w:val="0"/>
          <w:numId w:val="218"/>
        </w:numPr>
        <w:tabs>
          <w:tab w:val="left" w:pos="506"/>
        </w:tabs>
        <w:spacing w:before="44" w:line="276" w:lineRule="auto"/>
        <w:ind w:right="444"/>
        <w:rPr>
          <w:sz w:val="24"/>
        </w:rPr>
      </w:pPr>
      <w:r>
        <w:rPr>
          <w:sz w:val="24"/>
        </w:rPr>
        <w:t>специфические особенности обучения детей с ограниченными возможностями здоровья, которые заложены в АОП ООО.</w:t>
      </w:r>
    </w:p>
    <w:p w:rsidR="000746FB" w:rsidRDefault="000746FB">
      <w:pPr>
        <w:pStyle w:val="a3"/>
        <w:spacing w:before="172"/>
        <w:ind w:left="0"/>
        <w:jc w:val="left"/>
      </w:pPr>
    </w:p>
    <w:p w:rsidR="000746FB" w:rsidRDefault="00930EAB">
      <w:pPr>
        <w:pStyle w:val="3"/>
        <w:numPr>
          <w:ilvl w:val="1"/>
          <w:numId w:val="217"/>
        </w:numPr>
        <w:tabs>
          <w:tab w:val="left" w:pos="651"/>
        </w:tabs>
        <w:spacing w:before="1"/>
        <w:ind w:left="651" w:hanging="505"/>
      </w:pPr>
      <w:r>
        <w:t>Рабочая</w:t>
      </w:r>
      <w:r>
        <w:rPr>
          <w:spacing w:val="-10"/>
        </w:rPr>
        <w:t xml:space="preserve"> </w:t>
      </w:r>
      <w:r>
        <w:t>программа</w:t>
      </w:r>
      <w:r>
        <w:rPr>
          <w:spacing w:val="-6"/>
        </w:rPr>
        <w:t xml:space="preserve"> </w:t>
      </w:r>
      <w:r>
        <w:t>по</w:t>
      </w:r>
      <w:r>
        <w:rPr>
          <w:spacing w:val="-10"/>
        </w:rPr>
        <w:t xml:space="preserve"> </w:t>
      </w:r>
      <w:r>
        <w:t>учебному</w:t>
      </w:r>
      <w:r>
        <w:rPr>
          <w:spacing w:val="-7"/>
        </w:rPr>
        <w:t xml:space="preserve"> </w:t>
      </w:r>
      <w:r>
        <w:t>предмету</w:t>
      </w:r>
      <w:r>
        <w:rPr>
          <w:spacing w:val="-8"/>
        </w:rPr>
        <w:t xml:space="preserve"> </w:t>
      </w:r>
      <w:r>
        <w:t>"Русский</w:t>
      </w:r>
      <w:r>
        <w:rPr>
          <w:spacing w:val="-9"/>
        </w:rPr>
        <w:t xml:space="preserve"> </w:t>
      </w:r>
      <w:r>
        <w:rPr>
          <w:spacing w:val="-2"/>
        </w:rPr>
        <w:t>язык".</w:t>
      </w:r>
    </w:p>
    <w:p w:rsidR="000746FB" w:rsidRDefault="00930EAB">
      <w:pPr>
        <w:pStyle w:val="5"/>
        <w:spacing w:before="112"/>
        <w:ind w:left="854"/>
      </w:pPr>
      <w:r>
        <w:t>Пояснительная</w:t>
      </w:r>
      <w:r>
        <w:rPr>
          <w:spacing w:val="-3"/>
        </w:rPr>
        <w:t xml:space="preserve"> </w:t>
      </w:r>
      <w:r>
        <w:rPr>
          <w:spacing w:val="-2"/>
        </w:rPr>
        <w:t>записка.</w:t>
      </w:r>
    </w:p>
    <w:p w:rsidR="000746FB" w:rsidRDefault="00930EAB">
      <w:pPr>
        <w:pStyle w:val="a3"/>
        <w:spacing w:before="36" w:line="276" w:lineRule="auto"/>
        <w:ind w:right="422" w:firstLine="707"/>
      </w:pPr>
      <w:r>
        <w:t>Программа</w:t>
      </w:r>
      <w:r>
        <w:rPr>
          <w:spacing w:val="-4"/>
        </w:rPr>
        <w:t xml:space="preserve"> </w:t>
      </w:r>
      <w:r>
        <w:t>по</w:t>
      </w:r>
      <w:r>
        <w:rPr>
          <w:spacing w:val="-3"/>
        </w:rPr>
        <w:t xml:space="preserve"> </w:t>
      </w:r>
      <w:r>
        <w:t>русскому</w:t>
      </w:r>
      <w:r>
        <w:rPr>
          <w:spacing w:val="-6"/>
        </w:rPr>
        <w:t xml:space="preserve"> </w:t>
      </w:r>
      <w:r>
        <w:t>языку</w:t>
      </w:r>
      <w:r>
        <w:rPr>
          <w:spacing w:val="-8"/>
        </w:rPr>
        <w:t xml:space="preserve"> </w:t>
      </w:r>
      <w:r>
        <w:t>на уровне</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разработана</w:t>
      </w:r>
      <w:r>
        <w:rPr>
          <w:spacing w:val="-4"/>
        </w:rPr>
        <w:t xml:space="preserve"> </w:t>
      </w:r>
      <w:r>
        <w:t>с целью оказания методической помощи учителю русского языка в создании рабочей программы по учебному</w:t>
      </w:r>
      <w:r>
        <w:rPr>
          <w:spacing w:val="-2"/>
        </w:rPr>
        <w:t xml:space="preserve"> </w:t>
      </w:r>
      <w:r>
        <w:t>предмету, ориентированной на</w:t>
      </w:r>
      <w:r>
        <w:rPr>
          <w:spacing w:val="-1"/>
        </w:rPr>
        <w:t xml:space="preserve"> </w:t>
      </w:r>
      <w:r>
        <w:t>современные тенденции в школьном образовании и активные методики обучения.</w:t>
      </w:r>
    </w:p>
    <w:p w:rsidR="000746FB" w:rsidRDefault="00930EAB">
      <w:pPr>
        <w:pStyle w:val="a3"/>
        <w:ind w:left="854"/>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6"/>
        </w:rPr>
        <w:t xml:space="preserve"> </w:t>
      </w:r>
      <w:r>
        <w:t>позволит</w:t>
      </w:r>
      <w:r>
        <w:rPr>
          <w:spacing w:val="1"/>
        </w:rPr>
        <w:t xml:space="preserve"> </w:t>
      </w:r>
      <w:r>
        <w:rPr>
          <w:spacing w:val="-2"/>
        </w:rPr>
        <w:t>учителю:</w:t>
      </w:r>
    </w:p>
    <w:p w:rsidR="000746FB" w:rsidRDefault="00930EAB">
      <w:pPr>
        <w:pStyle w:val="a3"/>
        <w:spacing w:before="41" w:line="276" w:lineRule="auto"/>
        <w:ind w:right="424" w:firstLine="707"/>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746FB" w:rsidRDefault="00930EAB">
      <w:pPr>
        <w:pStyle w:val="a3"/>
        <w:spacing w:before="1" w:line="276" w:lineRule="auto"/>
        <w:ind w:right="424" w:firstLine="707"/>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0746FB" w:rsidRDefault="00930EAB">
      <w:pPr>
        <w:pStyle w:val="a3"/>
        <w:spacing w:before="1" w:line="276" w:lineRule="auto"/>
        <w:ind w:right="419" w:firstLine="707"/>
      </w:pPr>
      <w:r>
        <w:t>разработать календарно-тематическое планирование с учетом особых образовательных потребностей обучающихся с ЗПР.</w:t>
      </w:r>
    </w:p>
    <w:p w:rsidR="000746FB" w:rsidRDefault="00930EAB">
      <w:pPr>
        <w:pStyle w:val="a3"/>
        <w:spacing w:line="276" w:lineRule="auto"/>
        <w:ind w:right="415" w:firstLine="707"/>
      </w:pPr>
      <w: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0746FB" w:rsidRDefault="00930EAB">
      <w:pPr>
        <w:pStyle w:val="a3"/>
        <w:spacing w:line="276" w:lineRule="auto"/>
        <w:ind w:right="415" w:firstLine="707"/>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w:t>
      </w:r>
      <w:r>
        <w:rPr>
          <w:spacing w:val="-3"/>
        </w:rPr>
        <w:t xml:space="preserve"> </w:t>
      </w:r>
      <w:r>
        <w:t>независимо</w:t>
      </w:r>
      <w:r>
        <w:rPr>
          <w:spacing w:val="-3"/>
        </w:rPr>
        <w:t xml:space="preserve"> </w:t>
      </w:r>
      <w:r>
        <w:t>от</w:t>
      </w:r>
      <w:r>
        <w:rPr>
          <w:spacing w:val="-5"/>
        </w:rPr>
        <w:t xml:space="preserve"> </w:t>
      </w:r>
      <w:r>
        <w:t>места</w:t>
      </w:r>
      <w:r>
        <w:rPr>
          <w:spacing w:val="-2"/>
        </w:rPr>
        <w:t xml:space="preserve"> </w:t>
      </w:r>
      <w:r>
        <w:t>его</w:t>
      </w:r>
      <w:r>
        <w:rPr>
          <w:spacing w:val="-3"/>
        </w:rPr>
        <w:t xml:space="preserve"> </w:t>
      </w:r>
      <w:r>
        <w:t>проживания</w:t>
      </w:r>
      <w:r>
        <w:rPr>
          <w:spacing w:val="-3"/>
        </w:rPr>
        <w:t xml:space="preserve"> </w:t>
      </w:r>
      <w:r>
        <w:t>и</w:t>
      </w:r>
      <w:r>
        <w:rPr>
          <w:spacing w:val="-3"/>
        </w:rPr>
        <w:t xml:space="preserve"> </w:t>
      </w:r>
      <w:r>
        <w:t>этнической</w:t>
      </w:r>
      <w:r>
        <w:rPr>
          <w:spacing w:val="-3"/>
        </w:rPr>
        <w:t xml:space="preserve"> </w:t>
      </w:r>
      <w:r>
        <w:t>принадлежности.</w:t>
      </w:r>
      <w:r>
        <w:rPr>
          <w:spacing w:val="-3"/>
        </w:rPr>
        <w:t xml:space="preserve"> </w:t>
      </w:r>
      <w:r>
        <w:t>Знание</w:t>
      </w:r>
      <w:r>
        <w:rPr>
          <w:spacing w:val="-4"/>
        </w:rPr>
        <w:t xml:space="preserve"> </w:t>
      </w:r>
      <w:r>
        <w:t>русского языка и владение им в разных формах его существования и функциональных</w:t>
      </w:r>
      <w:r>
        <w:rPr>
          <w:spacing w:val="40"/>
        </w:rPr>
        <w:t xml:space="preserve"> </w:t>
      </w:r>
      <w:r>
        <w:t>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w:t>
      </w:r>
      <w:r>
        <w:rPr>
          <w:spacing w:val="-2"/>
        </w:rPr>
        <w:t xml:space="preserve"> </w:t>
      </w:r>
      <w:r>
        <w:t>и</w:t>
      </w:r>
      <w:r>
        <w:rPr>
          <w:spacing w:val="-4"/>
        </w:rPr>
        <w:t xml:space="preserve"> </w:t>
      </w:r>
      <w:r>
        <w:t>ситуациях</w:t>
      </w:r>
      <w:r>
        <w:rPr>
          <w:spacing w:val="-2"/>
        </w:rPr>
        <w:t xml:space="preserve"> </w:t>
      </w:r>
      <w:r>
        <w:t>общения</w:t>
      </w:r>
      <w:r>
        <w:rPr>
          <w:spacing w:val="-2"/>
        </w:rPr>
        <w:t xml:space="preserve"> </w:t>
      </w:r>
      <w:r>
        <w:t>определяют</w:t>
      </w:r>
      <w:r>
        <w:rPr>
          <w:spacing w:val="-2"/>
        </w:rPr>
        <w:t xml:space="preserve"> </w:t>
      </w:r>
      <w:r>
        <w:t>успешность</w:t>
      </w:r>
      <w:r>
        <w:rPr>
          <w:spacing w:val="-4"/>
        </w:rPr>
        <w:t xml:space="preserve"> </w:t>
      </w:r>
      <w:r>
        <w:t>социализации</w:t>
      </w:r>
      <w:r>
        <w:rPr>
          <w:spacing w:val="-6"/>
        </w:rPr>
        <w:t xml:space="preserve"> </w:t>
      </w:r>
      <w:r>
        <w:t>личности</w:t>
      </w:r>
      <w:r>
        <w:rPr>
          <w:spacing w:val="-4"/>
        </w:rPr>
        <w:t xml:space="preserve"> </w:t>
      </w:r>
      <w:r>
        <w:t>и</w:t>
      </w:r>
      <w:r>
        <w:rPr>
          <w:spacing w:val="-4"/>
        </w:rPr>
        <w:t xml:space="preserve"> </w:t>
      </w:r>
      <w:r>
        <w:t>возможности ее самореализации в различных важных для человека областях.</w:t>
      </w:r>
    </w:p>
    <w:p w:rsidR="000746FB" w:rsidRDefault="00930EAB">
      <w:pPr>
        <w:pStyle w:val="a3"/>
        <w:spacing w:line="276" w:lineRule="auto"/>
        <w:ind w:right="418" w:firstLine="707"/>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746FB" w:rsidRDefault="00930EAB">
      <w:pPr>
        <w:pStyle w:val="a3"/>
        <w:spacing w:line="276" w:lineRule="auto"/>
        <w:ind w:right="415" w:firstLine="707"/>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746FB" w:rsidRDefault="00930EAB">
      <w:pPr>
        <w:pStyle w:val="a3"/>
        <w:ind w:left="854"/>
      </w:pPr>
      <w:r>
        <w:t>Содержание</w:t>
      </w:r>
      <w:r>
        <w:rPr>
          <w:spacing w:val="27"/>
        </w:rPr>
        <w:t xml:space="preserve">  </w:t>
      </w:r>
      <w:r>
        <w:t>программы</w:t>
      </w:r>
      <w:r>
        <w:rPr>
          <w:spacing w:val="27"/>
        </w:rPr>
        <w:t xml:space="preserve">  </w:t>
      </w:r>
      <w:r>
        <w:t>по</w:t>
      </w:r>
      <w:r>
        <w:rPr>
          <w:spacing w:val="28"/>
        </w:rPr>
        <w:t xml:space="preserve">  </w:t>
      </w:r>
      <w:r>
        <w:t>русскому</w:t>
      </w:r>
      <w:r>
        <w:rPr>
          <w:spacing w:val="25"/>
        </w:rPr>
        <w:t xml:space="preserve">  </w:t>
      </w:r>
      <w:r>
        <w:t>языку</w:t>
      </w:r>
      <w:r>
        <w:rPr>
          <w:spacing w:val="27"/>
        </w:rPr>
        <w:t xml:space="preserve">  </w:t>
      </w:r>
      <w:r>
        <w:t>ориентировано</w:t>
      </w:r>
      <w:r>
        <w:rPr>
          <w:spacing w:val="28"/>
        </w:rPr>
        <w:t xml:space="preserve">  </w:t>
      </w:r>
      <w:r>
        <w:t>также</w:t>
      </w:r>
      <w:r>
        <w:rPr>
          <w:spacing w:val="27"/>
        </w:rPr>
        <w:t xml:space="preserve">  </w:t>
      </w:r>
      <w:r>
        <w:t>на</w:t>
      </w:r>
      <w:r>
        <w:rPr>
          <w:spacing w:val="27"/>
        </w:rPr>
        <w:t xml:space="preserve">  </w:t>
      </w:r>
      <w:r>
        <w:rPr>
          <w:spacing w:val="-2"/>
        </w:rPr>
        <w:t>развитие</w:t>
      </w:r>
    </w:p>
    <w:p w:rsidR="000746FB" w:rsidRDefault="000746FB">
      <w:pPr>
        <w:pStyle w:val="a3"/>
        <w:sectPr w:rsidR="000746FB">
          <w:pgSz w:w="11910" w:h="16840"/>
          <w:pgMar w:top="1040" w:right="425" w:bottom="1220" w:left="1275" w:header="0" w:footer="997" w:gutter="0"/>
          <w:cols w:space="720"/>
        </w:sectPr>
      </w:pPr>
    </w:p>
    <w:p w:rsidR="000746FB" w:rsidRDefault="00930EAB">
      <w:pPr>
        <w:pStyle w:val="a3"/>
        <w:spacing w:before="76" w:line="276" w:lineRule="auto"/>
        <w:ind w:right="416"/>
      </w:pPr>
      <w:r>
        <w:lastRenderedPageBreak/>
        <w:t>функциональной грамотности как интегративного умения человека читать, понимать тексты, использовать</w:t>
      </w:r>
      <w:r>
        <w:rPr>
          <w:spacing w:val="-2"/>
        </w:rPr>
        <w:t xml:space="preserve"> </w:t>
      </w:r>
      <w:r>
        <w:t>информацию</w:t>
      </w:r>
      <w:r>
        <w:rPr>
          <w:spacing w:val="-4"/>
        </w:rPr>
        <w:t xml:space="preserve"> </w:t>
      </w:r>
      <w:r>
        <w:t>текстов</w:t>
      </w:r>
      <w:r>
        <w:rPr>
          <w:spacing w:val="-2"/>
        </w:rPr>
        <w:t xml:space="preserve"> </w:t>
      </w:r>
      <w:r>
        <w:t>разных форматов,</w:t>
      </w:r>
      <w:r>
        <w:rPr>
          <w:spacing w:val="-3"/>
        </w:rPr>
        <w:t xml:space="preserve"> </w:t>
      </w:r>
      <w:r>
        <w:t>оценивать</w:t>
      </w:r>
      <w:r>
        <w:rPr>
          <w:spacing w:val="-2"/>
        </w:rPr>
        <w:t xml:space="preserve"> </w:t>
      </w:r>
      <w:r>
        <w:t>ее,</w:t>
      </w:r>
      <w:r>
        <w:rPr>
          <w:spacing w:val="-2"/>
        </w:rPr>
        <w:t xml:space="preserve"> </w:t>
      </w:r>
      <w:r>
        <w:t>размышлять</w:t>
      </w:r>
      <w:r>
        <w:rPr>
          <w:spacing w:val="-1"/>
        </w:rPr>
        <w:t xml:space="preserve"> </w:t>
      </w:r>
      <w:r>
        <w:t>о</w:t>
      </w:r>
      <w:r>
        <w:rPr>
          <w:spacing w:val="-2"/>
        </w:rPr>
        <w:t xml:space="preserve"> </w:t>
      </w:r>
      <w:r>
        <w:t>ней,</w:t>
      </w:r>
      <w:r>
        <w:rPr>
          <w:spacing w:val="-2"/>
        </w:rPr>
        <w:t xml:space="preserve"> </w:t>
      </w:r>
      <w:r>
        <w:t xml:space="preserve">чтобы достигать своих целей, расширять свои знания и возможности, участвовать в социальной </w:t>
      </w:r>
      <w:r>
        <w:rPr>
          <w:spacing w:val="-2"/>
        </w:rPr>
        <w:t>жизни.</w:t>
      </w:r>
    </w:p>
    <w:p w:rsidR="000746FB" w:rsidRDefault="00930EAB">
      <w:pPr>
        <w:pStyle w:val="a3"/>
        <w:ind w:left="854"/>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rPr>
          <w:spacing w:val="-2"/>
        </w:rPr>
        <w:t>целей:</w:t>
      </w:r>
    </w:p>
    <w:p w:rsidR="000746FB" w:rsidRDefault="00930EAB">
      <w:pPr>
        <w:pStyle w:val="a5"/>
        <w:numPr>
          <w:ilvl w:val="0"/>
          <w:numId w:val="209"/>
        </w:numPr>
        <w:tabs>
          <w:tab w:val="left" w:pos="506"/>
        </w:tabs>
        <w:spacing w:before="41" w:line="276" w:lineRule="auto"/>
        <w:ind w:right="421"/>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746FB" w:rsidRDefault="00930EAB">
      <w:pPr>
        <w:pStyle w:val="a5"/>
        <w:numPr>
          <w:ilvl w:val="0"/>
          <w:numId w:val="209"/>
        </w:numPr>
        <w:tabs>
          <w:tab w:val="left" w:pos="506"/>
        </w:tabs>
        <w:spacing w:before="1" w:line="276" w:lineRule="auto"/>
        <w:ind w:right="427"/>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746FB" w:rsidRDefault="00930EAB">
      <w:pPr>
        <w:pStyle w:val="a5"/>
        <w:numPr>
          <w:ilvl w:val="0"/>
          <w:numId w:val="209"/>
        </w:numPr>
        <w:tabs>
          <w:tab w:val="left" w:pos="506"/>
        </w:tabs>
        <w:spacing w:line="276" w:lineRule="auto"/>
        <w:ind w:right="422"/>
        <w:rPr>
          <w:sz w:val="24"/>
        </w:rPr>
      </w:pPr>
      <w:r>
        <w:rPr>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w:t>
      </w:r>
      <w:r>
        <w:rPr>
          <w:spacing w:val="-2"/>
          <w:sz w:val="24"/>
        </w:rPr>
        <w:t>самосовершенствованию;</w:t>
      </w:r>
    </w:p>
    <w:p w:rsidR="000746FB" w:rsidRDefault="00930EAB">
      <w:pPr>
        <w:pStyle w:val="a5"/>
        <w:numPr>
          <w:ilvl w:val="0"/>
          <w:numId w:val="209"/>
        </w:numPr>
        <w:tabs>
          <w:tab w:val="left" w:pos="506"/>
        </w:tabs>
        <w:spacing w:line="276" w:lineRule="auto"/>
        <w:ind w:right="420"/>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w:t>
      </w:r>
      <w:r>
        <w:rPr>
          <w:spacing w:val="-2"/>
          <w:sz w:val="24"/>
        </w:rPr>
        <w:t xml:space="preserve"> </w:t>
      </w:r>
      <w:r>
        <w:rPr>
          <w:sz w:val="24"/>
        </w:rPr>
        <w:t>средством</w:t>
      </w:r>
      <w:r>
        <w:rPr>
          <w:spacing w:val="-2"/>
          <w:sz w:val="24"/>
        </w:rPr>
        <w:t xml:space="preserve"> </w:t>
      </w:r>
      <w:r>
        <w:rPr>
          <w:sz w:val="24"/>
        </w:rPr>
        <w:t>получения</w:t>
      </w:r>
      <w:r>
        <w:rPr>
          <w:spacing w:val="-2"/>
          <w:sz w:val="24"/>
        </w:rPr>
        <w:t xml:space="preserve"> </w:t>
      </w:r>
      <w:r>
        <w:rPr>
          <w:sz w:val="24"/>
        </w:rPr>
        <w:t>различной</w:t>
      </w:r>
      <w:r>
        <w:rPr>
          <w:spacing w:val="-3"/>
          <w:sz w:val="24"/>
        </w:rPr>
        <w:t xml:space="preserve"> </w:t>
      </w:r>
      <w:r>
        <w:rPr>
          <w:sz w:val="24"/>
        </w:rPr>
        <w:t>информации,</w:t>
      </w:r>
      <w:r>
        <w:rPr>
          <w:spacing w:val="-4"/>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знаний</w:t>
      </w:r>
      <w:r>
        <w:rPr>
          <w:spacing w:val="-1"/>
          <w:sz w:val="24"/>
        </w:rPr>
        <w:t xml:space="preserve"> </w:t>
      </w:r>
      <w:r>
        <w:rPr>
          <w:sz w:val="24"/>
        </w:rPr>
        <w:t>по</w:t>
      </w:r>
      <w:r>
        <w:rPr>
          <w:spacing w:val="-4"/>
          <w:sz w:val="24"/>
        </w:rPr>
        <w:t xml:space="preserve"> </w:t>
      </w:r>
      <w:r>
        <w:rPr>
          <w:sz w:val="24"/>
        </w:rPr>
        <w:t>разным</w:t>
      </w:r>
      <w:r>
        <w:rPr>
          <w:spacing w:val="-1"/>
          <w:sz w:val="24"/>
        </w:rPr>
        <w:t xml:space="preserve"> </w:t>
      </w:r>
      <w:r>
        <w:rPr>
          <w:sz w:val="24"/>
        </w:rPr>
        <w:t xml:space="preserve">учебным </w:t>
      </w:r>
      <w:r>
        <w:rPr>
          <w:spacing w:val="-2"/>
          <w:sz w:val="24"/>
        </w:rPr>
        <w:t>предметам;</w:t>
      </w:r>
    </w:p>
    <w:p w:rsidR="000746FB" w:rsidRDefault="00930EAB">
      <w:pPr>
        <w:pStyle w:val="a5"/>
        <w:numPr>
          <w:ilvl w:val="0"/>
          <w:numId w:val="209"/>
        </w:numPr>
        <w:tabs>
          <w:tab w:val="left" w:pos="506"/>
        </w:tabs>
        <w:spacing w:line="276" w:lineRule="auto"/>
        <w:ind w:right="417"/>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746FB" w:rsidRDefault="00930EAB">
      <w:pPr>
        <w:pStyle w:val="a5"/>
        <w:numPr>
          <w:ilvl w:val="0"/>
          <w:numId w:val="209"/>
        </w:numPr>
        <w:tabs>
          <w:tab w:val="left" w:pos="506"/>
        </w:tabs>
        <w:spacing w:line="276" w:lineRule="auto"/>
        <w:ind w:right="416"/>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w:t>
      </w:r>
      <w:r>
        <w:rPr>
          <w:spacing w:val="-5"/>
          <w:sz w:val="24"/>
        </w:rPr>
        <w:t xml:space="preserve"> </w:t>
      </w:r>
      <w:r>
        <w:rPr>
          <w:sz w:val="24"/>
        </w:rPr>
        <w:t>общего</w:t>
      </w:r>
      <w:r>
        <w:rPr>
          <w:spacing w:val="-5"/>
          <w:sz w:val="24"/>
        </w:rPr>
        <w:t xml:space="preserve"> </w:t>
      </w:r>
      <w:r>
        <w:rPr>
          <w:sz w:val="24"/>
        </w:rPr>
        <w:t>смысла,</w:t>
      </w:r>
      <w:r>
        <w:rPr>
          <w:spacing w:val="-5"/>
          <w:sz w:val="24"/>
        </w:rPr>
        <w:t xml:space="preserve"> </w:t>
      </w:r>
      <w:r>
        <w:rPr>
          <w:sz w:val="24"/>
        </w:rPr>
        <w:t>коммуникативного</w:t>
      </w:r>
      <w:r>
        <w:rPr>
          <w:spacing w:val="-5"/>
          <w:sz w:val="24"/>
        </w:rPr>
        <w:t xml:space="preserve"> </w:t>
      </w:r>
      <w:r>
        <w:rPr>
          <w:sz w:val="24"/>
        </w:rPr>
        <w:t>намерения</w:t>
      </w:r>
      <w:r>
        <w:rPr>
          <w:spacing w:val="-5"/>
          <w:sz w:val="24"/>
        </w:rPr>
        <w:t xml:space="preserve"> </w:t>
      </w:r>
      <w:r>
        <w:rPr>
          <w:sz w:val="24"/>
        </w:rPr>
        <w:t>автора,</w:t>
      </w:r>
      <w:r>
        <w:rPr>
          <w:spacing w:val="-3"/>
          <w:sz w:val="24"/>
        </w:rPr>
        <w:t xml:space="preserve"> </w:t>
      </w:r>
      <w:r>
        <w:rPr>
          <w:sz w:val="24"/>
        </w:rPr>
        <w:t>логической</w:t>
      </w:r>
      <w:r>
        <w:rPr>
          <w:spacing w:val="-5"/>
          <w:sz w:val="24"/>
        </w:rPr>
        <w:t xml:space="preserve"> </w:t>
      </w:r>
      <w:r>
        <w:rPr>
          <w:sz w:val="24"/>
        </w:rPr>
        <w:t>структуры, роли языковых средств.</w:t>
      </w:r>
    </w:p>
    <w:p w:rsidR="000746FB" w:rsidRDefault="00930EAB">
      <w:pPr>
        <w:spacing w:before="6" w:after="42"/>
        <w:ind w:left="854"/>
        <w:jc w:val="both"/>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5</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1032"/>
        </w:trPr>
        <w:tc>
          <w:tcPr>
            <w:tcW w:w="2189" w:type="dxa"/>
          </w:tcPr>
          <w:p w:rsidR="000746FB" w:rsidRDefault="00930EAB">
            <w:pPr>
              <w:pStyle w:val="TableParagraph"/>
              <w:spacing w:before="95"/>
              <w:ind w:left="62"/>
              <w:rPr>
                <w:sz w:val="24"/>
              </w:rPr>
            </w:pPr>
            <w:r>
              <w:rPr>
                <w:sz w:val="24"/>
              </w:rPr>
              <w:t>Общие</w:t>
            </w:r>
            <w:r>
              <w:rPr>
                <w:spacing w:val="40"/>
                <w:sz w:val="24"/>
              </w:rPr>
              <w:t xml:space="preserve"> </w:t>
            </w:r>
            <w:r>
              <w:rPr>
                <w:sz w:val="24"/>
              </w:rPr>
              <w:t>сведения</w:t>
            </w:r>
            <w:r>
              <w:rPr>
                <w:spacing w:val="40"/>
                <w:sz w:val="24"/>
              </w:rPr>
              <w:t xml:space="preserve"> </w:t>
            </w:r>
            <w:r>
              <w:rPr>
                <w:sz w:val="24"/>
              </w:rPr>
              <w:t xml:space="preserve">о </w:t>
            </w:r>
            <w:r>
              <w:rPr>
                <w:spacing w:val="-2"/>
                <w:sz w:val="24"/>
              </w:rPr>
              <w:t>языке.</w:t>
            </w:r>
          </w:p>
        </w:tc>
        <w:tc>
          <w:tcPr>
            <w:tcW w:w="7514" w:type="dxa"/>
          </w:tcPr>
          <w:p w:rsidR="000746FB" w:rsidRDefault="00930EAB">
            <w:pPr>
              <w:pStyle w:val="TableParagraph"/>
              <w:spacing w:before="95"/>
              <w:ind w:left="61" w:right="2293"/>
              <w:rPr>
                <w:sz w:val="24"/>
              </w:rPr>
            </w:pPr>
            <w:r>
              <w:rPr>
                <w:sz w:val="24"/>
              </w:rPr>
              <w:t>Богатство</w:t>
            </w:r>
            <w:r>
              <w:rPr>
                <w:spacing w:val="-10"/>
                <w:sz w:val="24"/>
              </w:rPr>
              <w:t xml:space="preserve"> </w:t>
            </w:r>
            <w:r>
              <w:rPr>
                <w:sz w:val="24"/>
              </w:rPr>
              <w:t>и</w:t>
            </w:r>
            <w:r>
              <w:rPr>
                <w:spacing w:val="-10"/>
                <w:sz w:val="24"/>
              </w:rPr>
              <w:t xml:space="preserve"> </w:t>
            </w:r>
            <w:r>
              <w:rPr>
                <w:sz w:val="24"/>
              </w:rPr>
              <w:t>выразительность</w:t>
            </w:r>
            <w:r>
              <w:rPr>
                <w:spacing w:val="-10"/>
                <w:sz w:val="24"/>
              </w:rPr>
              <w:t xml:space="preserve"> </w:t>
            </w:r>
            <w:r>
              <w:rPr>
                <w:sz w:val="24"/>
              </w:rPr>
              <w:t>русского</w:t>
            </w:r>
            <w:r>
              <w:rPr>
                <w:spacing w:val="-10"/>
                <w:sz w:val="24"/>
              </w:rPr>
              <w:t xml:space="preserve"> </w:t>
            </w:r>
            <w:r>
              <w:rPr>
                <w:sz w:val="24"/>
              </w:rPr>
              <w:t>языка. Лингвистика как наука о языке.</w:t>
            </w:r>
          </w:p>
          <w:p w:rsidR="000746FB" w:rsidRDefault="00930EAB">
            <w:pPr>
              <w:pStyle w:val="TableParagraph"/>
              <w:ind w:left="61"/>
              <w:rPr>
                <w:sz w:val="24"/>
              </w:rPr>
            </w:pPr>
            <w:r>
              <w:rPr>
                <w:sz w:val="24"/>
              </w:rPr>
              <w:t>Основные</w:t>
            </w:r>
            <w:r>
              <w:rPr>
                <w:spacing w:val="-5"/>
                <w:sz w:val="24"/>
              </w:rPr>
              <w:t xml:space="preserve"> </w:t>
            </w:r>
            <w:r>
              <w:rPr>
                <w:sz w:val="24"/>
              </w:rPr>
              <w:t>разделы</w:t>
            </w:r>
            <w:r>
              <w:rPr>
                <w:spacing w:val="-3"/>
                <w:sz w:val="24"/>
              </w:rPr>
              <w:t xml:space="preserve"> </w:t>
            </w:r>
            <w:r>
              <w:rPr>
                <w:spacing w:val="-2"/>
                <w:sz w:val="24"/>
              </w:rPr>
              <w:t>лингвистики.</w:t>
            </w:r>
          </w:p>
        </w:tc>
      </w:tr>
      <w:tr w:rsidR="000746FB">
        <w:trPr>
          <w:trHeight w:val="1309"/>
        </w:trPr>
        <w:tc>
          <w:tcPr>
            <w:tcW w:w="2189" w:type="dxa"/>
          </w:tcPr>
          <w:p w:rsidR="000746FB" w:rsidRDefault="00930EAB">
            <w:pPr>
              <w:pStyle w:val="TableParagraph"/>
              <w:spacing w:before="95"/>
              <w:ind w:left="62"/>
              <w:rPr>
                <w:sz w:val="24"/>
              </w:rPr>
            </w:pPr>
            <w:r>
              <w:rPr>
                <w:sz w:val="24"/>
              </w:rPr>
              <w:t>Язык и</w:t>
            </w:r>
            <w:r>
              <w:rPr>
                <w:spacing w:val="1"/>
                <w:sz w:val="24"/>
              </w:rPr>
              <w:t xml:space="preserve"> </w:t>
            </w:r>
            <w:r>
              <w:rPr>
                <w:spacing w:val="-4"/>
                <w:sz w:val="24"/>
              </w:rPr>
              <w:t>речь.</w:t>
            </w:r>
          </w:p>
        </w:tc>
        <w:tc>
          <w:tcPr>
            <w:tcW w:w="7514" w:type="dxa"/>
          </w:tcPr>
          <w:p w:rsidR="000746FB" w:rsidRDefault="00930EAB">
            <w:pPr>
              <w:pStyle w:val="TableParagraph"/>
              <w:tabs>
                <w:tab w:val="left" w:pos="831"/>
                <w:tab w:val="left" w:pos="1195"/>
                <w:tab w:val="left" w:pos="1946"/>
                <w:tab w:val="left" w:pos="2653"/>
                <w:tab w:val="left" w:pos="3562"/>
                <w:tab w:val="left" w:pos="3926"/>
                <w:tab w:val="left" w:pos="5433"/>
                <w:tab w:val="left" w:pos="7321"/>
              </w:tabs>
              <w:spacing w:before="95"/>
              <w:ind w:left="61" w:right="52"/>
              <w:rPr>
                <w:sz w:val="24"/>
              </w:rPr>
            </w:pPr>
            <w:r>
              <w:rPr>
                <w:spacing w:val="-4"/>
                <w:sz w:val="24"/>
              </w:rPr>
              <w:t>Язык</w:t>
            </w:r>
            <w:r>
              <w:rPr>
                <w:sz w:val="24"/>
              </w:rPr>
              <w:tab/>
            </w:r>
            <w:r>
              <w:rPr>
                <w:spacing w:val="-10"/>
                <w:sz w:val="24"/>
              </w:rPr>
              <w:t>и</w:t>
            </w:r>
            <w:r>
              <w:rPr>
                <w:sz w:val="24"/>
              </w:rPr>
              <w:tab/>
            </w:r>
            <w:r>
              <w:rPr>
                <w:spacing w:val="-2"/>
                <w:sz w:val="24"/>
              </w:rPr>
              <w:t>речь.</w:t>
            </w:r>
            <w:r>
              <w:rPr>
                <w:sz w:val="24"/>
              </w:rPr>
              <w:tab/>
            </w:r>
            <w:r>
              <w:rPr>
                <w:spacing w:val="-4"/>
                <w:sz w:val="24"/>
              </w:rPr>
              <w:t>Речь</w:t>
            </w:r>
            <w:r>
              <w:rPr>
                <w:sz w:val="24"/>
              </w:rPr>
              <w:tab/>
            </w:r>
            <w:r>
              <w:rPr>
                <w:spacing w:val="-2"/>
                <w:sz w:val="24"/>
              </w:rPr>
              <w:t>устная</w:t>
            </w:r>
            <w:r>
              <w:rPr>
                <w:sz w:val="24"/>
              </w:rPr>
              <w:tab/>
            </w:r>
            <w:r>
              <w:rPr>
                <w:spacing w:val="-10"/>
                <w:sz w:val="24"/>
              </w:rPr>
              <w:t>и</w:t>
            </w:r>
            <w:r>
              <w:rPr>
                <w:sz w:val="24"/>
              </w:rPr>
              <w:tab/>
            </w:r>
            <w:r>
              <w:rPr>
                <w:spacing w:val="-2"/>
                <w:sz w:val="24"/>
              </w:rPr>
              <w:t>письменная,</w:t>
            </w:r>
            <w:r>
              <w:rPr>
                <w:sz w:val="24"/>
              </w:rPr>
              <w:tab/>
            </w:r>
            <w:r>
              <w:rPr>
                <w:spacing w:val="-2"/>
                <w:sz w:val="24"/>
              </w:rPr>
              <w:t>монологическая</w:t>
            </w:r>
            <w:r>
              <w:rPr>
                <w:sz w:val="24"/>
              </w:rPr>
              <w:tab/>
            </w:r>
            <w:r>
              <w:rPr>
                <w:spacing w:val="-10"/>
                <w:sz w:val="24"/>
              </w:rPr>
              <w:t xml:space="preserve">и </w:t>
            </w:r>
            <w:r>
              <w:rPr>
                <w:sz w:val="24"/>
              </w:rPr>
              <w:t>диалогическая, полилог.</w:t>
            </w:r>
          </w:p>
          <w:p w:rsidR="000746FB" w:rsidRDefault="00930EAB">
            <w:pPr>
              <w:pStyle w:val="TableParagraph"/>
              <w:ind w:left="61"/>
              <w:rPr>
                <w:sz w:val="24"/>
              </w:rPr>
            </w:pPr>
            <w:r>
              <w:rPr>
                <w:sz w:val="24"/>
              </w:rPr>
              <w:t xml:space="preserve">Виды речевой деятельности (говорение, слушание, чтение, письмо), их </w:t>
            </w:r>
            <w:r>
              <w:rPr>
                <w:spacing w:val="-2"/>
                <w:sz w:val="24"/>
              </w:rPr>
              <w:t>особенности.</w:t>
            </w:r>
          </w:p>
        </w:tc>
      </w:tr>
    </w:tbl>
    <w:p w:rsidR="000746FB" w:rsidRDefault="000746FB">
      <w:pPr>
        <w:pStyle w:val="TableParagraph"/>
        <w:rPr>
          <w:sz w:val="24"/>
        </w:rPr>
        <w:sectPr w:rsidR="000746FB">
          <w:pgSz w:w="11910" w:h="16840"/>
          <w:pgMar w:top="80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3792"/>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ight="50"/>
              <w:jc w:val="both"/>
              <w:rPr>
                <w:sz w:val="24"/>
              </w:rPr>
            </w:pPr>
            <w:r>
              <w:rPr>
                <w:sz w:val="24"/>
              </w:rPr>
              <w:t>Создание устных монологических высказываний на основе жизненных наблюдений, чтения научно-учебной, художественной и научно- популярной литературы.</w:t>
            </w:r>
          </w:p>
          <w:p w:rsidR="000746FB" w:rsidRDefault="00930EAB">
            <w:pPr>
              <w:pStyle w:val="TableParagraph"/>
              <w:ind w:left="61" w:right="59"/>
              <w:jc w:val="both"/>
              <w:rPr>
                <w:sz w:val="24"/>
              </w:rPr>
            </w:pPr>
            <w:r>
              <w:rPr>
                <w:sz w:val="24"/>
              </w:rPr>
              <w:t>Устный пересказ прочитанного</w:t>
            </w:r>
            <w:r>
              <w:rPr>
                <w:spacing w:val="-1"/>
                <w:sz w:val="24"/>
              </w:rPr>
              <w:t xml:space="preserve"> </w:t>
            </w:r>
            <w:r>
              <w:rPr>
                <w:sz w:val="24"/>
              </w:rPr>
              <w:t>или прослушанного</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с изменением лица рассказчика.</w:t>
            </w:r>
          </w:p>
          <w:p w:rsidR="000746FB" w:rsidRDefault="00930EAB">
            <w:pPr>
              <w:pStyle w:val="TableParagraph"/>
              <w:ind w:left="61" w:right="57"/>
              <w:jc w:val="both"/>
              <w:rPr>
                <w:sz w:val="24"/>
              </w:rPr>
            </w:pPr>
            <w:r>
              <w:rPr>
                <w:sz w:val="24"/>
              </w:rPr>
              <w:t>Участие в диалоге на лингвистические темы (в рамках изученного) и темы на основе жизненных наблюдений.</w:t>
            </w:r>
          </w:p>
          <w:p w:rsidR="000746FB" w:rsidRDefault="00930EAB">
            <w:pPr>
              <w:pStyle w:val="TableParagraph"/>
              <w:ind w:left="61" w:right="52"/>
              <w:jc w:val="both"/>
              <w:rPr>
                <w:sz w:val="24"/>
              </w:rPr>
            </w:pPr>
            <w:r>
              <w:rPr>
                <w:sz w:val="24"/>
              </w:rPr>
              <w:t>Речевые формулы приветствия, прощания, просьбы, благодарности. Сочинение с опорой на сюжетную картину.</w:t>
            </w:r>
          </w:p>
          <w:p w:rsidR="000746FB" w:rsidRDefault="00930EAB">
            <w:pPr>
              <w:pStyle w:val="TableParagraph"/>
              <w:ind w:left="61" w:right="58"/>
              <w:jc w:val="both"/>
              <w:rPr>
                <w:sz w:val="24"/>
              </w:rPr>
            </w:pPr>
            <w:r>
              <w:rPr>
                <w:sz w:val="24"/>
              </w:rPr>
              <w:t>Сочинения различных видов с опорой на жизненный и читательский опыт, сюжетную картину (в том числе сочинения-миниатюры).</w:t>
            </w:r>
          </w:p>
          <w:p w:rsidR="000746FB" w:rsidRDefault="00930EAB">
            <w:pPr>
              <w:pStyle w:val="TableParagraph"/>
              <w:ind w:left="61" w:right="1059"/>
              <w:jc w:val="both"/>
              <w:rPr>
                <w:sz w:val="24"/>
              </w:rPr>
            </w:pPr>
            <w:r>
              <w:rPr>
                <w:sz w:val="24"/>
              </w:rPr>
              <w:t>Виды</w:t>
            </w:r>
            <w:r>
              <w:rPr>
                <w:spacing w:val="-10"/>
                <w:sz w:val="24"/>
              </w:rPr>
              <w:t xml:space="preserve"> </w:t>
            </w:r>
            <w:r>
              <w:rPr>
                <w:sz w:val="24"/>
              </w:rPr>
              <w:t>аудирования:</w:t>
            </w:r>
            <w:r>
              <w:rPr>
                <w:spacing w:val="-10"/>
                <w:sz w:val="24"/>
              </w:rPr>
              <w:t xml:space="preserve"> </w:t>
            </w:r>
            <w:r>
              <w:rPr>
                <w:sz w:val="24"/>
              </w:rPr>
              <w:t>выборочное,</w:t>
            </w:r>
            <w:r>
              <w:rPr>
                <w:spacing w:val="-10"/>
                <w:sz w:val="24"/>
              </w:rPr>
              <w:t xml:space="preserve"> </w:t>
            </w:r>
            <w:r>
              <w:rPr>
                <w:sz w:val="24"/>
              </w:rPr>
              <w:t>ознакомительное,</w:t>
            </w:r>
            <w:r>
              <w:rPr>
                <w:spacing w:val="-10"/>
                <w:sz w:val="24"/>
              </w:rPr>
              <w:t xml:space="preserve"> </w:t>
            </w:r>
            <w:r>
              <w:rPr>
                <w:sz w:val="24"/>
              </w:rPr>
              <w:t>детальное. Виды чтения: ознакомительное, поисковое.</w:t>
            </w:r>
          </w:p>
        </w:tc>
      </w:tr>
      <w:tr w:rsidR="000746FB">
        <w:trPr>
          <w:trHeight w:val="5448"/>
        </w:trPr>
        <w:tc>
          <w:tcPr>
            <w:tcW w:w="2189" w:type="dxa"/>
          </w:tcPr>
          <w:p w:rsidR="000746FB" w:rsidRDefault="00930EAB">
            <w:pPr>
              <w:pStyle w:val="TableParagraph"/>
              <w:spacing w:before="95"/>
              <w:ind w:left="62"/>
              <w:rPr>
                <w:sz w:val="24"/>
              </w:rPr>
            </w:pPr>
            <w:r>
              <w:rPr>
                <w:spacing w:val="-2"/>
                <w:sz w:val="24"/>
              </w:rPr>
              <w:t>Текст.</w:t>
            </w:r>
          </w:p>
        </w:tc>
        <w:tc>
          <w:tcPr>
            <w:tcW w:w="7514" w:type="dxa"/>
          </w:tcPr>
          <w:p w:rsidR="000746FB" w:rsidRDefault="00930EAB">
            <w:pPr>
              <w:pStyle w:val="TableParagraph"/>
              <w:spacing w:before="95"/>
              <w:ind w:left="61"/>
              <w:rPr>
                <w:sz w:val="24"/>
              </w:rPr>
            </w:pPr>
            <w:r>
              <w:rPr>
                <w:sz w:val="24"/>
              </w:rPr>
              <w:t>Текст</w:t>
            </w:r>
            <w:r>
              <w:rPr>
                <w:spacing w:val="-5"/>
                <w:sz w:val="24"/>
              </w:rPr>
              <w:t xml:space="preserve"> </w:t>
            </w:r>
            <w:r>
              <w:rPr>
                <w:sz w:val="24"/>
              </w:rPr>
              <w:t>и</w:t>
            </w:r>
            <w:r>
              <w:rPr>
                <w:spacing w:val="-5"/>
                <w:sz w:val="24"/>
              </w:rPr>
              <w:t xml:space="preserve"> </w:t>
            </w:r>
            <w:r>
              <w:rPr>
                <w:sz w:val="24"/>
              </w:rPr>
              <w:t>его</w:t>
            </w:r>
            <w:r>
              <w:rPr>
                <w:spacing w:val="-5"/>
                <w:sz w:val="24"/>
              </w:rPr>
              <w:t xml:space="preserve"> </w:t>
            </w:r>
            <w:r>
              <w:rPr>
                <w:sz w:val="24"/>
              </w:rPr>
              <w:t>основные</w:t>
            </w:r>
            <w:r>
              <w:rPr>
                <w:spacing w:val="-6"/>
                <w:sz w:val="24"/>
              </w:rPr>
              <w:t xml:space="preserve"> </w:t>
            </w:r>
            <w:r>
              <w:rPr>
                <w:sz w:val="24"/>
              </w:rPr>
              <w:t>признаки.</w:t>
            </w:r>
            <w:r>
              <w:rPr>
                <w:spacing w:val="-5"/>
                <w:sz w:val="24"/>
              </w:rPr>
              <w:t xml:space="preserve"> </w:t>
            </w:r>
            <w:r>
              <w:rPr>
                <w:sz w:val="24"/>
              </w:rPr>
              <w:t>Тема</w:t>
            </w:r>
            <w:r>
              <w:rPr>
                <w:spacing w:val="-6"/>
                <w:sz w:val="24"/>
              </w:rPr>
              <w:t xml:space="preserve"> </w:t>
            </w:r>
            <w:r>
              <w:rPr>
                <w:sz w:val="24"/>
              </w:rPr>
              <w:t>и</w:t>
            </w:r>
            <w:r>
              <w:rPr>
                <w:spacing w:val="-5"/>
                <w:sz w:val="24"/>
              </w:rPr>
              <w:t xml:space="preserve"> </w:t>
            </w:r>
            <w:r>
              <w:rPr>
                <w:sz w:val="24"/>
              </w:rPr>
              <w:t>главная</w:t>
            </w:r>
            <w:r>
              <w:rPr>
                <w:spacing w:val="-5"/>
                <w:sz w:val="24"/>
              </w:rPr>
              <w:t xml:space="preserve"> </w:t>
            </w:r>
            <w:r>
              <w:rPr>
                <w:sz w:val="24"/>
              </w:rPr>
              <w:t>мысль</w:t>
            </w:r>
            <w:r>
              <w:rPr>
                <w:spacing w:val="-5"/>
                <w:sz w:val="24"/>
              </w:rPr>
              <w:t xml:space="preserve"> </w:t>
            </w:r>
            <w:r>
              <w:rPr>
                <w:sz w:val="24"/>
              </w:rPr>
              <w:t>текста. Микротема текста. Ключевые слова.</w:t>
            </w:r>
          </w:p>
          <w:p w:rsidR="000746FB" w:rsidRDefault="00930EAB">
            <w:pPr>
              <w:pStyle w:val="TableParagraph"/>
              <w:tabs>
                <w:tab w:val="left" w:pos="3153"/>
                <w:tab w:val="left" w:pos="3898"/>
                <w:tab w:val="left" w:pos="4661"/>
                <w:tab w:val="left" w:pos="5893"/>
              </w:tabs>
              <w:ind w:left="61" w:right="53"/>
              <w:rPr>
                <w:sz w:val="24"/>
              </w:rPr>
            </w:pPr>
            <w:r>
              <w:rPr>
                <w:spacing w:val="-2"/>
                <w:sz w:val="24"/>
              </w:rPr>
              <w:t>Функционально-смысловые</w:t>
            </w:r>
            <w:r>
              <w:rPr>
                <w:sz w:val="24"/>
              </w:rPr>
              <w:tab/>
            </w:r>
            <w:r>
              <w:rPr>
                <w:spacing w:val="-4"/>
                <w:sz w:val="24"/>
              </w:rPr>
              <w:t>типы</w:t>
            </w:r>
            <w:r>
              <w:rPr>
                <w:sz w:val="24"/>
              </w:rPr>
              <w:tab/>
            </w:r>
            <w:r>
              <w:rPr>
                <w:spacing w:val="-4"/>
                <w:sz w:val="24"/>
              </w:rPr>
              <w:t>речи:</w:t>
            </w:r>
            <w:r>
              <w:rPr>
                <w:sz w:val="24"/>
              </w:rPr>
              <w:tab/>
            </w:r>
            <w:r>
              <w:rPr>
                <w:spacing w:val="-2"/>
                <w:sz w:val="24"/>
              </w:rPr>
              <w:t>описание,</w:t>
            </w:r>
            <w:r>
              <w:rPr>
                <w:sz w:val="24"/>
              </w:rPr>
              <w:tab/>
            </w:r>
            <w:r>
              <w:rPr>
                <w:spacing w:val="-2"/>
                <w:sz w:val="24"/>
              </w:rPr>
              <w:t xml:space="preserve">повествование, </w:t>
            </w:r>
            <w:r>
              <w:rPr>
                <w:sz w:val="24"/>
              </w:rPr>
              <w:t>рассуждение; их особенности.</w:t>
            </w:r>
          </w:p>
          <w:p w:rsidR="000746FB" w:rsidRDefault="00930EAB">
            <w:pPr>
              <w:pStyle w:val="TableParagraph"/>
              <w:ind w:left="61"/>
              <w:rPr>
                <w:sz w:val="24"/>
              </w:rPr>
            </w:pPr>
            <w:r>
              <w:rPr>
                <w:sz w:val="24"/>
              </w:rPr>
              <w:t>Композиционная</w:t>
            </w:r>
            <w:r>
              <w:rPr>
                <w:spacing w:val="-2"/>
                <w:sz w:val="24"/>
              </w:rPr>
              <w:t xml:space="preserve"> </w:t>
            </w:r>
            <w:r>
              <w:rPr>
                <w:sz w:val="24"/>
              </w:rPr>
              <w:t>структура</w:t>
            </w:r>
            <w:r>
              <w:rPr>
                <w:spacing w:val="-3"/>
                <w:sz w:val="24"/>
              </w:rPr>
              <w:t xml:space="preserve"> </w:t>
            </w:r>
            <w:r>
              <w:rPr>
                <w:sz w:val="24"/>
              </w:rPr>
              <w:t>текста.</w:t>
            </w:r>
            <w:r>
              <w:rPr>
                <w:spacing w:val="-2"/>
                <w:sz w:val="24"/>
              </w:rPr>
              <w:t xml:space="preserve"> </w:t>
            </w:r>
            <w:r>
              <w:rPr>
                <w:sz w:val="24"/>
              </w:rPr>
              <w:t>Абзац как</w:t>
            </w:r>
            <w:r>
              <w:rPr>
                <w:spacing w:val="-4"/>
                <w:sz w:val="24"/>
              </w:rPr>
              <w:t xml:space="preserve"> </w:t>
            </w:r>
            <w:r>
              <w:rPr>
                <w:sz w:val="24"/>
              </w:rPr>
              <w:t>средство</w:t>
            </w:r>
            <w:r>
              <w:rPr>
                <w:spacing w:val="-2"/>
                <w:sz w:val="24"/>
              </w:rPr>
              <w:t xml:space="preserve"> </w:t>
            </w:r>
            <w:r>
              <w:rPr>
                <w:sz w:val="24"/>
              </w:rPr>
              <w:t>членения</w:t>
            </w:r>
            <w:r>
              <w:rPr>
                <w:spacing w:val="-2"/>
                <w:sz w:val="24"/>
              </w:rPr>
              <w:t xml:space="preserve"> </w:t>
            </w:r>
            <w:r>
              <w:rPr>
                <w:sz w:val="24"/>
              </w:rPr>
              <w:t>текста на композиционно-смысловые части.</w:t>
            </w:r>
          </w:p>
          <w:p w:rsidR="000746FB" w:rsidRDefault="00930EAB">
            <w:pPr>
              <w:pStyle w:val="TableParagraph"/>
              <w:ind w:left="61" w:right="55"/>
              <w:jc w:val="both"/>
              <w:rPr>
                <w:sz w:val="24"/>
              </w:rPr>
            </w:pPr>
            <w:r>
              <w:rPr>
                <w:sz w:val="24"/>
              </w:rPr>
              <w:t>Средства связи предложений и частей текста: формы слова, однокоренные слова, синонимы, антонимы, личные местоимения, повтор слова.</w:t>
            </w:r>
          </w:p>
          <w:p w:rsidR="000746FB" w:rsidRDefault="00930EAB">
            <w:pPr>
              <w:pStyle w:val="TableParagraph"/>
              <w:ind w:left="61"/>
              <w:jc w:val="both"/>
              <w:rPr>
                <w:sz w:val="24"/>
              </w:rPr>
            </w:pPr>
            <w:r>
              <w:rPr>
                <w:sz w:val="24"/>
              </w:rPr>
              <w:t>Повествование</w:t>
            </w:r>
            <w:r>
              <w:rPr>
                <w:spacing w:val="-4"/>
                <w:sz w:val="24"/>
              </w:rPr>
              <w:t xml:space="preserve"> </w:t>
            </w:r>
            <w:r>
              <w:rPr>
                <w:sz w:val="24"/>
              </w:rPr>
              <w:t>как</w:t>
            </w:r>
            <w:r>
              <w:rPr>
                <w:spacing w:val="-3"/>
                <w:sz w:val="24"/>
              </w:rPr>
              <w:t xml:space="preserve"> </w:t>
            </w:r>
            <w:r>
              <w:rPr>
                <w:sz w:val="24"/>
              </w:rPr>
              <w:t>тип</w:t>
            </w:r>
            <w:r>
              <w:rPr>
                <w:spacing w:val="-4"/>
                <w:sz w:val="24"/>
              </w:rPr>
              <w:t xml:space="preserve"> </w:t>
            </w:r>
            <w:r>
              <w:rPr>
                <w:sz w:val="24"/>
              </w:rPr>
              <w:t>речи.</w:t>
            </w:r>
            <w:r>
              <w:rPr>
                <w:spacing w:val="-2"/>
                <w:sz w:val="24"/>
              </w:rPr>
              <w:t xml:space="preserve"> Рассказ.</w:t>
            </w:r>
          </w:p>
          <w:p w:rsidR="000746FB" w:rsidRDefault="00930EAB">
            <w:pPr>
              <w:pStyle w:val="TableParagraph"/>
              <w:ind w:left="61" w:right="52"/>
              <w:jc w:val="both"/>
              <w:rPr>
                <w:sz w:val="24"/>
              </w:rPr>
            </w:pPr>
            <w:r>
              <w:rPr>
                <w:sz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sz w:val="24"/>
              </w:rPr>
              <w:t>изученного).</w:t>
            </w:r>
          </w:p>
          <w:p w:rsidR="000746FB" w:rsidRDefault="00930EAB">
            <w:pPr>
              <w:pStyle w:val="TableParagraph"/>
              <w:spacing w:before="1"/>
              <w:ind w:left="61" w:right="55"/>
              <w:jc w:val="both"/>
              <w:rPr>
                <w:sz w:val="24"/>
              </w:rPr>
            </w:pPr>
            <w:r>
              <w:rPr>
                <w:sz w:val="24"/>
              </w:rPr>
              <w:t>Подробное, выборочное и сжатое изложение содержания прослушанного текста и прочитанного самостоятельно.</w:t>
            </w:r>
          </w:p>
          <w:p w:rsidR="000746FB" w:rsidRDefault="00930EAB">
            <w:pPr>
              <w:pStyle w:val="TableParagraph"/>
              <w:ind w:left="61"/>
              <w:rPr>
                <w:sz w:val="24"/>
              </w:rPr>
            </w:pPr>
            <w:r>
              <w:rPr>
                <w:sz w:val="24"/>
              </w:rPr>
              <w:t>Изложение содержания текста с изменением лица рассказчика. Информационная</w:t>
            </w:r>
            <w:r>
              <w:rPr>
                <w:spacing w:val="80"/>
                <w:sz w:val="24"/>
              </w:rPr>
              <w:t xml:space="preserve"> </w:t>
            </w:r>
            <w:r>
              <w:rPr>
                <w:sz w:val="24"/>
              </w:rPr>
              <w:t>переработка</w:t>
            </w:r>
            <w:r>
              <w:rPr>
                <w:spacing w:val="80"/>
                <w:sz w:val="24"/>
              </w:rPr>
              <w:t xml:space="preserve"> </w:t>
            </w:r>
            <w:r>
              <w:rPr>
                <w:sz w:val="24"/>
              </w:rPr>
              <w:t>текста:</w:t>
            </w:r>
            <w:r>
              <w:rPr>
                <w:spacing w:val="80"/>
                <w:sz w:val="24"/>
              </w:rPr>
              <w:t xml:space="preserve"> </w:t>
            </w:r>
            <w:r>
              <w:rPr>
                <w:sz w:val="24"/>
              </w:rPr>
              <w:t>простой</w:t>
            </w:r>
            <w:r>
              <w:rPr>
                <w:spacing w:val="80"/>
                <w:sz w:val="24"/>
              </w:rPr>
              <w:t xml:space="preserve"> </w:t>
            </w:r>
            <w:r>
              <w:rPr>
                <w:sz w:val="24"/>
              </w:rPr>
              <w:t>план</w:t>
            </w:r>
            <w:r>
              <w:rPr>
                <w:spacing w:val="80"/>
                <w:sz w:val="24"/>
              </w:rPr>
              <w:t xml:space="preserve"> </w:t>
            </w:r>
            <w:r>
              <w:rPr>
                <w:sz w:val="24"/>
              </w:rPr>
              <w:t>текста</w:t>
            </w:r>
            <w:r>
              <w:rPr>
                <w:spacing w:val="80"/>
                <w:sz w:val="24"/>
              </w:rPr>
              <w:t xml:space="preserve"> </w:t>
            </w:r>
            <w:r>
              <w:rPr>
                <w:sz w:val="24"/>
              </w:rPr>
              <w:t>и</w:t>
            </w:r>
            <w:r>
              <w:rPr>
                <w:spacing w:val="80"/>
                <w:sz w:val="24"/>
              </w:rPr>
              <w:t xml:space="preserve"> </w:t>
            </w:r>
            <w:r>
              <w:rPr>
                <w:sz w:val="24"/>
              </w:rPr>
              <w:t>по</w:t>
            </w:r>
            <w:r>
              <w:rPr>
                <w:spacing w:val="80"/>
                <w:sz w:val="24"/>
              </w:rPr>
              <w:t xml:space="preserve"> </w:t>
            </w:r>
            <w:r>
              <w:rPr>
                <w:sz w:val="24"/>
              </w:rPr>
              <w:t>совместно составленному сложному плану текста.</w:t>
            </w:r>
          </w:p>
        </w:tc>
      </w:tr>
      <w:tr w:rsidR="000746FB">
        <w:trPr>
          <w:trHeight w:val="1031"/>
        </w:trPr>
        <w:tc>
          <w:tcPr>
            <w:tcW w:w="2189" w:type="dxa"/>
          </w:tcPr>
          <w:p w:rsidR="000746FB" w:rsidRDefault="00930EAB">
            <w:pPr>
              <w:pStyle w:val="TableParagraph"/>
              <w:spacing w:before="95"/>
              <w:ind w:left="62" w:right="127"/>
              <w:rPr>
                <w:sz w:val="24"/>
              </w:rPr>
            </w:pPr>
            <w:r>
              <w:rPr>
                <w:spacing w:val="-2"/>
                <w:sz w:val="24"/>
              </w:rPr>
              <w:t>Функциональные разновидности языка</w:t>
            </w:r>
          </w:p>
        </w:tc>
        <w:tc>
          <w:tcPr>
            <w:tcW w:w="7514" w:type="dxa"/>
          </w:tcPr>
          <w:p w:rsidR="000746FB" w:rsidRDefault="00930EAB">
            <w:pPr>
              <w:pStyle w:val="TableParagraph"/>
              <w:spacing w:before="95"/>
              <w:ind w:left="61" w:right="53"/>
              <w:jc w:val="both"/>
              <w:rPr>
                <w:sz w:val="24"/>
              </w:rPr>
            </w:pPr>
            <w:r>
              <w:rPr>
                <w:sz w:val="24"/>
              </w:rPr>
              <w:t xml:space="preserve">Общее представление о функциональных разновидностях языка (о разговорной речи, функциональных стилях, языке художественной </w:t>
            </w:r>
            <w:r>
              <w:rPr>
                <w:spacing w:val="-2"/>
                <w:sz w:val="24"/>
              </w:rPr>
              <w:t>литературы).</w:t>
            </w:r>
          </w:p>
        </w:tc>
      </w:tr>
      <w:tr w:rsidR="000746FB">
        <w:trPr>
          <w:trHeight w:val="4068"/>
        </w:trPr>
        <w:tc>
          <w:tcPr>
            <w:tcW w:w="2189" w:type="dxa"/>
          </w:tcPr>
          <w:p w:rsidR="000746FB" w:rsidRDefault="00930EAB">
            <w:pPr>
              <w:pStyle w:val="TableParagraph"/>
              <w:spacing w:before="95"/>
              <w:ind w:left="62"/>
              <w:rPr>
                <w:sz w:val="24"/>
              </w:rPr>
            </w:pPr>
            <w:r>
              <w:rPr>
                <w:sz w:val="24"/>
              </w:rPr>
              <w:t>Фонетика.</w:t>
            </w:r>
            <w:r>
              <w:rPr>
                <w:spacing w:val="-14"/>
                <w:sz w:val="24"/>
              </w:rPr>
              <w:t xml:space="preserve"> </w:t>
            </w:r>
            <w:r>
              <w:rPr>
                <w:sz w:val="24"/>
              </w:rPr>
              <w:t xml:space="preserve">Графика. </w:t>
            </w:r>
            <w:r>
              <w:rPr>
                <w:spacing w:val="-2"/>
                <w:sz w:val="24"/>
              </w:rPr>
              <w:t>Орфоэпия.</w:t>
            </w:r>
          </w:p>
        </w:tc>
        <w:tc>
          <w:tcPr>
            <w:tcW w:w="7514" w:type="dxa"/>
          </w:tcPr>
          <w:p w:rsidR="000746FB" w:rsidRDefault="00930EAB">
            <w:pPr>
              <w:pStyle w:val="TableParagraph"/>
              <w:spacing w:before="95"/>
              <w:ind w:left="61"/>
              <w:rPr>
                <w:sz w:val="24"/>
              </w:rPr>
            </w:pPr>
            <w:r>
              <w:rPr>
                <w:sz w:val="24"/>
              </w:rPr>
              <w:t>Фонетика</w:t>
            </w:r>
            <w:r>
              <w:rPr>
                <w:spacing w:val="-4"/>
                <w:sz w:val="24"/>
              </w:rPr>
              <w:t xml:space="preserve"> </w:t>
            </w:r>
            <w:r>
              <w:rPr>
                <w:sz w:val="24"/>
              </w:rPr>
              <w:t>и</w:t>
            </w:r>
            <w:r>
              <w:rPr>
                <w:spacing w:val="-2"/>
                <w:sz w:val="24"/>
              </w:rPr>
              <w:t xml:space="preserve"> </w:t>
            </w:r>
            <w:r>
              <w:rPr>
                <w:sz w:val="24"/>
              </w:rPr>
              <w:t>графика</w:t>
            </w:r>
            <w:r>
              <w:rPr>
                <w:spacing w:val="-4"/>
                <w:sz w:val="24"/>
              </w:rPr>
              <w:t xml:space="preserve"> </w:t>
            </w:r>
            <w:r>
              <w:rPr>
                <w:sz w:val="24"/>
              </w:rPr>
              <w:t>как</w:t>
            </w:r>
            <w:r>
              <w:rPr>
                <w:spacing w:val="-2"/>
                <w:sz w:val="24"/>
              </w:rPr>
              <w:t xml:space="preserve"> </w:t>
            </w:r>
            <w:r>
              <w:rPr>
                <w:sz w:val="24"/>
              </w:rPr>
              <w:t>разделы</w:t>
            </w:r>
            <w:r>
              <w:rPr>
                <w:spacing w:val="-2"/>
                <w:sz w:val="24"/>
              </w:rPr>
              <w:t xml:space="preserve"> лингвистики.</w:t>
            </w:r>
          </w:p>
          <w:p w:rsidR="000746FB" w:rsidRDefault="00930EAB">
            <w:pPr>
              <w:pStyle w:val="TableParagraph"/>
              <w:ind w:left="61" w:right="995"/>
              <w:rPr>
                <w:sz w:val="24"/>
              </w:rPr>
            </w:pPr>
            <w:r>
              <w:rPr>
                <w:sz w:val="24"/>
              </w:rPr>
              <w:t>Звук</w:t>
            </w:r>
            <w:r>
              <w:rPr>
                <w:spacing w:val="-8"/>
                <w:sz w:val="24"/>
              </w:rPr>
              <w:t xml:space="preserve"> </w:t>
            </w:r>
            <w:r>
              <w:rPr>
                <w:sz w:val="24"/>
              </w:rPr>
              <w:t>как</w:t>
            </w:r>
            <w:r>
              <w:rPr>
                <w:spacing w:val="-8"/>
                <w:sz w:val="24"/>
              </w:rPr>
              <w:t xml:space="preserve"> </w:t>
            </w:r>
            <w:r>
              <w:rPr>
                <w:sz w:val="24"/>
              </w:rPr>
              <w:t>единица</w:t>
            </w:r>
            <w:r>
              <w:rPr>
                <w:spacing w:val="-9"/>
                <w:sz w:val="24"/>
              </w:rPr>
              <w:t xml:space="preserve"> </w:t>
            </w:r>
            <w:r>
              <w:rPr>
                <w:sz w:val="24"/>
              </w:rPr>
              <w:t>языка.</w:t>
            </w:r>
            <w:r>
              <w:rPr>
                <w:spacing w:val="-8"/>
                <w:sz w:val="24"/>
              </w:rPr>
              <w:t xml:space="preserve"> </w:t>
            </w:r>
            <w:r>
              <w:rPr>
                <w:sz w:val="24"/>
              </w:rPr>
              <w:t>Смыслоразличительная</w:t>
            </w:r>
            <w:r>
              <w:rPr>
                <w:spacing w:val="-8"/>
                <w:sz w:val="24"/>
              </w:rPr>
              <w:t xml:space="preserve"> </w:t>
            </w:r>
            <w:r>
              <w:rPr>
                <w:sz w:val="24"/>
              </w:rPr>
              <w:t>роль</w:t>
            </w:r>
            <w:r>
              <w:rPr>
                <w:spacing w:val="-8"/>
                <w:sz w:val="24"/>
              </w:rPr>
              <w:t xml:space="preserve"> </w:t>
            </w:r>
            <w:r>
              <w:rPr>
                <w:sz w:val="24"/>
              </w:rPr>
              <w:t>звука. Система гласных звуков.</w:t>
            </w:r>
          </w:p>
          <w:p w:rsidR="000746FB" w:rsidRDefault="00930EAB">
            <w:pPr>
              <w:pStyle w:val="TableParagraph"/>
              <w:ind w:left="61"/>
              <w:rPr>
                <w:sz w:val="24"/>
              </w:rPr>
            </w:pPr>
            <w:r>
              <w:rPr>
                <w:sz w:val="24"/>
              </w:rPr>
              <w:t>Система</w:t>
            </w:r>
            <w:r>
              <w:rPr>
                <w:spacing w:val="-4"/>
                <w:sz w:val="24"/>
              </w:rPr>
              <w:t xml:space="preserve"> </w:t>
            </w:r>
            <w:r>
              <w:rPr>
                <w:sz w:val="24"/>
              </w:rPr>
              <w:t>согласных</w:t>
            </w:r>
            <w:r>
              <w:rPr>
                <w:spacing w:val="-2"/>
                <w:sz w:val="24"/>
              </w:rPr>
              <w:t xml:space="preserve"> звуков.</w:t>
            </w:r>
          </w:p>
          <w:p w:rsidR="000746FB" w:rsidRDefault="00930EAB">
            <w:pPr>
              <w:pStyle w:val="TableParagraph"/>
              <w:tabs>
                <w:tab w:val="left" w:pos="1419"/>
                <w:tab w:val="left" w:pos="2325"/>
                <w:tab w:val="left" w:pos="2672"/>
                <w:tab w:val="left" w:pos="3742"/>
                <w:tab w:val="left" w:pos="4733"/>
                <w:tab w:val="left" w:pos="6002"/>
              </w:tabs>
              <w:ind w:left="61" w:right="57"/>
              <w:rPr>
                <w:sz w:val="24"/>
              </w:rPr>
            </w:pPr>
            <w:r>
              <w:rPr>
                <w:spacing w:val="-2"/>
                <w:sz w:val="24"/>
              </w:rPr>
              <w:t>Изменение</w:t>
            </w:r>
            <w:r>
              <w:rPr>
                <w:sz w:val="24"/>
              </w:rPr>
              <w:tab/>
            </w:r>
            <w:r>
              <w:rPr>
                <w:spacing w:val="-2"/>
                <w:sz w:val="24"/>
              </w:rPr>
              <w:t>звуков</w:t>
            </w:r>
            <w:r>
              <w:rPr>
                <w:sz w:val="24"/>
              </w:rPr>
              <w:tab/>
            </w:r>
            <w:r>
              <w:rPr>
                <w:spacing w:val="-10"/>
                <w:sz w:val="24"/>
              </w:rPr>
              <w:t>в</w:t>
            </w:r>
            <w:r>
              <w:rPr>
                <w:sz w:val="24"/>
              </w:rPr>
              <w:tab/>
            </w:r>
            <w:r>
              <w:rPr>
                <w:spacing w:val="-2"/>
                <w:sz w:val="24"/>
              </w:rPr>
              <w:t>речевом</w:t>
            </w:r>
            <w:r>
              <w:rPr>
                <w:sz w:val="24"/>
              </w:rPr>
              <w:tab/>
            </w:r>
            <w:r>
              <w:rPr>
                <w:spacing w:val="-2"/>
                <w:sz w:val="24"/>
              </w:rPr>
              <w:t>потоке.</w:t>
            </w:r>
            <w:r>
              <w:rPr>
                <w:sz w:val="24"/>
              </w:rPr>
              <w:tab/>
            </w:r>
            <w:r>
              <w:rPr>
                <w:spacing w:val="-2"/>
                <w:sz w:val="24"/>
              </w:rPr>
              <w:t>Элементы</w:t>
            </w:r>
            <w:r>
              <w:rPr>
                <w:sz w:val="24"/>
              </w:rPr>
              <w:tab/>
            </w:r>
            <w:r>
              <w:rPr>
                <w:spacing w:val="-2"/>
                <w:sz w:val="24"/>
              </w:rPr>
              <w:t>фонетической транскрипции.</w:t>
            </w:r>
          </w:p>
          <w:p w:rsidR="000746FB" w:rsidRDefault="00930EAB">
            <w:pPr>
              <w:pStyle w:val="TableParagraph"/>
              <w:ind w:left="61"/>
              <w:rPr>
                <w:sz w:val="24"/>
              </w:rPr>
            </w:pPr>
            <w:r>
              <w:rPr>
                <w:sz w:val="24"/>
              </w:rPr>
              <w:t>Слог.</w:t>
            </w:r>
            <w:r>
              <w:rPr>
                <w:spacing w:val="34"/>
                <w:sz w:val="24"/>
              </w:rPr>
              <w:t xml:space="preserve"> </w:t>
            </w:r>
            <w:r>
              <w:rPr>
                <w:sz w:val="24"/>
              </w:rPr>
              <w:t>Ударение.</w:t>
            </w:r>
            <w:r>
              <w:rPr>
                <w:spacing w:val="34"/>
                <w:sz w:val="24"/>
              </w:rPr>
              <w:t xml:space="preserve"> </w:t>
            </w:r>
            <w:r>
              <w:rPr>
                <w:sz w:val="24"/>
              </w:rPr>
              <w:t>Свойства</w:t>
            </w:r>
            <w:r>
              <w:rPr>
                <w:spacing w:val="33"/>
                <w:sz w:val="24"/>
              </w:rPr>
              <w:t xml:space="preserve"> </w:t>
            </w:r>
            <w:r>
              <w:rPr>
                <w:sz w:val="24"/>
              </w:rPr>
              <w:t>русского</w:t>
            </w:r>
            <w:r>
              <w:rPr>
                <w:spacing w:val="36"/>
                <w:sz w:val="24"/>
              </w:rPr>
              <w:t xml:space="preserve"> </w:t>
            </w:r>
            <w:r>
              <w:rPr>
                <w:sz w:val="24"/>
              </w:rPr>
              <w:t>ударения.</w:t>
            </w:r>
            <w:r>
              <w:rPr>
                <w:spacing w:val="34"/>
                <w:sz w:val="24"/>
              </w:rPr>
              <w:t xml:space="preserve"> </w:t>
            </w:r>
            <w:r>
              <w:rPr>
                <w:sz w:val="24"/>
              </w:rPr>
              <w:t>Соотношение</w:t>
            </w:r>
            <w:r>
              <w:rPr>
                <w:spacing w:val="33"/>
                <w:sz w:val="24"/>
              </w:rPr>
              <w:t xml:space="preserve"> </w:t>
            </w:r>
            <w:r>
              <w:rPr>
                <w:sz w:val="24"/>
              </w:rPr>
              <w:t>звуков</w:t>
            </w:r>
            <w:r>
              <w:rPr>
                <w:spacing w:val="36"/>
                <w:sz w:val="24"/>
              </w:rPr>
              <w:t xml:space="preserve"> </w:t>
            </w:r>
            <w:r>
              <w:rPr>
                <w:sz w:val="24"/>
              </w:rPr>
              <w:t xml:space="preserve">и </w:t>
            </w:r>
            <w:r>
              <w:rPr>
                <w:spacing w:val="-4"/>
                <w:sz w:val="24"/>
              </w:rPr>
              <w:t>букв.</w:t>
            </w:r>
          </w:p>
          <w:p w:rsidR="000746FB" w:rsidRDefault="00930EAB">
            <w:pPr>
              <w:pStyle w:val="TableParagraph"/>
              <w:ind w:left="61"/>
              <w:rPr>
                <w:sz w:val="24"/>
              </w:rPr>
            </w:pPr>
            <w:r>
              <w:rPr>
                <w:sz w:val="24"/>
              </w:rPr>
              <w:t>Фонетический</w:t>
            </w:r>
            <w:r>
              <w:rPr>
                <w:spacing w:val="-4"/>
                <w:sz w:val="24"/>
              </w:rPr>
              <w:t xml:space="preserve"> </w:t>
            </w:r>
            <w:r>
              <w:rPr>
                <w:sz w:val="24"/>
              </w:rPr>
              <w:t>разбор</w:t>
            </w:r>
            <w:r>
              <w:rPr>
                <w:spacing w:val="-3"/>
                <w:sz w:val="24"/>
              </w:rPr>
              <w:t xml:space="preserve"> </w:t>
            </w:r>
            <w:r>
              <w:rPr>
                <w:spacing w:val="-2"/>
                <w:sz w:val="24"/>
              </w:rPr>
              <w:t>слова.</w:t>
            </w:r>
          </w:p>
          <w:p w:rsidR="000746FB" w:rsidRDefault="00930EAB">
            <w:pPr>
              <w:pStyle w:val="TableParagraph"/>
              <w:ind w:left="61"/>
              <w:rPr>
                <w:sz w:val="24"/>
              </w:rPr>
            </w:pPr>
            <w:r>
              <w:rPr>
                <w:sz w:val="24"/>
              </w:rPr>
              <w:t>Мягкий знак для обозначения мягкости согласных. Звуковое значение букв "е, е, ю, я."</w:t>
            </w:r>
          </w:p>
          <w:p w:rsidR="000746FB" w:rsidRDefault="00930EAB">
            <w:pPr>
              <w:pStyle w:val="TableParagraph"/>
              <w:ind w:left="61" w:right="2293"/>
              <w:rPr>
                <w:sz w:val="24"/>
              </w:rPr>
            </w:pPr>
            <w:r>
              <w:rPr>
                <w:sz w:val="24"/>
              </w:rPr>
              <w:t>Основные</w:t>
            </w:r>
            <w:r>
              <w:rPr>
                <w:spacing w:val="-13"/>
                <w:sz w:val="24"/>
              </w:rPr>
              <w:t xml:space="preserve"> </w:t>
            </w:r>
            <w:r>
              <w:rPr>
                <w:sz w:val="24"/>
              </w:rPr>
              <w:t>выразительные</w:t>
            </w:r>
            <w:r>
              <w:rPr>
                <w:spacing w:val="-13"/>
                <w:sz w:val="24"/>
              </w:rPr>
              <w:t xml:space="preserve"> </w:t>
            </w:r>
            <w:r>
              <w:rPr>
                <w:sz w:val="24"/>
              </w:rPr>
              <w:t>средства</w:t>
            </w:r>
            <w:r>
              <w:rPr>
                <w:spacing w:val="-13"/>
                <w:sz w:val="24"/>
              </w:rPr>
              <w:t xml:space="preserve"> </w:t>
            </w:r>
            <w:r>
              <w:rPr>
                <w:sz w:val="24"/>
              </w:rPr>
              <w:t>фонетики. Прописные и строчные буквы.</w:t>
            </w:r>
          </w:p>
          <w:p w:rsidR="000746FB" w:rsidRDefault="00930EAB">
            <w:pPr>
              <w:pStyle w:val="TableParagraph"/>
              <w:ind w:left="61"/>
              <w:rPr>
                <w:sz w:val="24"/>
              </w:rPr>
            </w:pPr>
            <w:r>
              <w:rPr>
                <w:sz w:val="24"/>
              </w:rPr>
              <w:t>Интонация,</w:t>
            </w:r>
            <w:r>
              <w:rPr>
                <w:spacing w:val="-4"/>
                <w:sz w:val="24"/>
              </w:rPr>
              <w:t xml:space="preserve"> </w:t>
            </w:r>
            <w:r>
              <w:rPr>
                <w:sz w:val="24"/>
              </w:rPr>
              <w:t>ее</w:t>
            </w:r>
            <w:r>
              <w:rPr>
                <w:spacing w:val="-5"/>
                <w:sz w:val="24"/>
              </w:rPr>
              <w:t xml:space="preserve"> </w:t>
            </w:r>
            <w:r>
              <w:rPr>
                <w:sz w:val="24"/>
              </w:rPr>
              <w:t>функции.</w:t>
            </w:r>
            <w:r>
              <w:rPr>
                <w:spacing w:val="-3"/>
                <w:sz w:val="24"/>
              </w:rPr>
              <w:t xml:space="preserve"> </w:t>
            </w:r>
            <w:r>
              <w:rPr>
                <w:sz w:val="24"/>
              </w:rPr>
              <w:t>Основные</w:t>
            </w:r>
            <w:r>
              <w:rPr>
                <w:spacing w:val="-6"/>
                <w:sz w:val="24"/>
              </w:rPr>
              <w:t xml:space="preserve"> </w:t>
            </w:r>
            <w:r>
              <w:rPr>
                <w:sz w:val="24"/>
              </w:rPr>
              <w:t>элементы</w:t>
            </w:r>
            <w:r>
              <w:rPr>
                <w:spacing w:val="-3"/>
                <w:sz w:val="24"/>
              </w:rPr>
              <w:t xml:space="preserve"> </w:t>
            </w:r>
            <w:r>
              <w:rPr>
                <w:spacing w:val="-2"/>
                <w:sz w:val="24"/>
              </w:rPr>
              <w:t>интонации.</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1032"/>
        </w:trPr>
        <w:tc>
          <w:tcPr>
            <w:tcW w:w="2189" w:type="dxa"/>
          </w:tcPr>
          <w:p w:rsidR="000746FB" w:rsidRDefault="00930EAB">
            <w:pPr>
              <w:pStyle w:val="TableParagraph"/>
              <w:spacing w:before="95"/>
              <w:ind w:left="62"/>
              <w:rPr>
                <w:sz w:val="24"/>
              </w:rPr>
            </w:pPr>
            <w:r>
              <w:rPr>
                <w:spacing w:val="-2"/>
                <w:sz w:val="24"/>
              </w:rPr>
              <w:lastRenderedPageBreak/>
              <w:t>Орфография</w:t>
            </w:r>
          </w:p>
        </w:tc>
        <w:tc>
          <w:tcPr>
            <w:tcW w:w="7514" w:type="dxa"/>
          </w:tcPr>
          <w:p w:rsidR="000746FB" w:rsidRDefault="00930EAB">
            <w:pPr>
              <w:pStyle w:val="TableParagraph"/>
              <w:spacing w:before="95"/>
              <w:ind w:left="61"/>
              <w:rPr>
                <w:sz w:val="24"/>
              </w:rPr>
            </w:pPr>
            <w:r>
              <w:rPr>
                <w:sz w:val="24"/>
              </w:rPr>
              <w:t>Орфография</w:t>
            </w:r>
            <w:r>
              <w:rPr>
                <w:spacing w:val="-2"/>
                <w:sz w:val="24"/>
              </w:rPr>
              <w:t xml:space="preserve"> </w:t>
            </w:r>
            <w:r>
              <w:rPr>
                <w:sz w:val="24"/>
              </w:rPr>
              <w:t>как</w:t>
            </w:r>
            <w:r>
              <w:rPr>
                <w:spacing w:val="-1"/>
                <w:sz w:val="24"/>
              </w:rPr>
              <w:t xml:space="preserve"> </w:t>
            </w:r>
            <w:r>
              <w:rPr>
                <w:sz w:val="24"/>
              </w:rPr>
              <w:t>раздел</w:t>
            </w:r>
            <w:r>
              <w:rPr>
                <w:spacing w:val="-4"/>
                <w:sz w:val="24"/>
              </w:rPr>
              <w:t xml:space="preserve"> </w:t>
            </w:r>
            <w:r>
              <w:rPr>
                <w:spacing w:val="-2"/>
                <w:sz w:val="24"/>
              </w:rPr>
              <w:t>лингвистики.</w:t>
            </w:r>
          </w:p>
          <w:p w:rsidR="000746FB" w:rsidRDefault="00930EAB">
            <w:pPr>
              <w:pStyle w:val="TableParagraph"/>
              <w:ind w:left="61"/>
              <w:rPr>
                <w:sz w:val="24"/>
              </w:rPr>
            </w:pPr>
            <w:r>
              <w:rPr>
                <w:sz w:val="24"/>
              </w:rPr>
              <w:t>Понятие</w:t>
            </w:r>
            <w:r>
              <w:rPr>
                <w:spacing w:val="-9"/>
                <w:sz w:val="24"/>
              </w:rPr>
              <w:t xml:space="preserve"> </w:t>
            </w:r>
            <w:r>
              <w:rPr>
                <w:sz w:val="24"/>
              </w:rPr>
              <w:t>"орфограмма".</w:t>
            </w:r>
            <w:r>
              <w:rPr>
                <w:spacing w:val="-7"/>
                <w:sz w:val="24"/>
              </w:rPr>
              <w:t xml:space="preserve"> </w:t>
            </w:r>
            <w:r>
              <w:rPr>
                <w:sz w:val="24"/>
              </w:rPr>
              <w:t>Буквенные</w:t>
            </w:r>
            <w:r>
              <w:rPr>
                <w:spacing w:val="-10"/>
                <w:sz w:val="24"/>
              </w:rPr>
              <w:t xml:space="preserve"> </w:t>
            </w:r>
            <w:r>
              <w:rPr>
                <w:sz w:val="24"/>
              </w:rPr>
              <w:t>и</w:t>
            </w:r>
            <w:r>
              <w:rPr>
                <w:spacing w:val="-9"/>
                <w:sz w:val="24"/>
              </w:rPr>
              <w:t xml:space="preserve"> </w:t>
            </w:r>
            <w:r>
              <w:rPr>
                <w:sz w:val="24"/>
              </w:rPr>
              <w:t>небуквенные</w:t>
            </w:r>
            <w:r>
              <w:rPr>
                <w:spacing w:val="-10"/>
                <w:sz w:val="24"/>
              </w:rPr>
              <w:t xml:space="preserve"> </w:t>
            </w:r>
            <w:r>
              <w:rPr>
                <w:sz w:val="24"/>
              </w:rPr>
              <w:t>орфограммы. Правописание разделительных "ъ" и "ь".</w:t>
            </w:r>
          </w:p>
        </w:tc>
      </w:tr>
      <w:tr w:rsidR="000746FB">
        <w:trPr>
          <w:trHeight w:val="3792"/>
        </w:trPr>
        <w:tc>
          <w:tcPr>
            <w:tcW w:w="2189" w:type="dxa"/>
          </w:tcPr>
          <w:p w:rsidR="000746FB" w:rsidRDefault="00930EAB">
            <w:pPr>
              <w:pStyle w:val="TableParagraph"/>
              <w:spacing w:before="95"/>
              <w:ind w:left="62"/>
              <w:rPr>
                <w:sz w:val="24"/>
              </w:rPr>
            </w:pPr>
            <w:r>
              <w:rPr>
                <w:spacing w:val="-2"/>
                <w:sz w:val="24"/>
              </w:rPr>
              <w:t>Лексикология</w:t>
            </w:r>
          </w:p>
        </w:tc>
        <w:tc>
          <w:tcPr>
            <w:tcW w:w="7514" w:type="dxa"/>
          </w:tcPr>
          <w:p w:rsidR="000746FB" w:rsidRDefault="00930EAB">
            <w:pPr>
              <w:pStyle w:val="TableParagraph"/>
              <w:spacing w:before="95"/>
              <w:ind w:left="61"/>
              <w:jc w:val="both"/>
              <w:rPr>
                <w:sz w:val="24"/>
              </w:rPr>
            </w:pPr>
            <w:r>
              <w:rPr>
                <w:sz w:val="24"/>
              </w:rPr>
              <w:t>Лексикология</w:t>
            </w:r>
            <w:r>
              <w:rPr>
                <w:spacing w:val="-6"/>
                <w:sz w:val="24"/>
              </w:rPr>
              <w:t xml:space="preserve"> </w:t>
            </w:r>
            <w:r>
              <w:rPr>
                <w:sz w:val="24"/>
              </w:rPr>
              <w:t>как</w:t>
            </w:r>
            <w:r>
              <w:rPr>
                <w:spacing w:val="-3"/>
                <w:sz w:val="24"/>
              </w:rPr>
              <w:t xml:space="preserve"> </w:t>
            </w:r>
            <w:r>
              <w:rPr>
                <w:sz w:val="24"/>
              </w:rPr>
              <w:t>раздел</w:t>
            </w:r>
            <w:r>
              <w:rPr>
                <w:spacing w:val="-2"/>
                <w:sz w:val="24"/>
              </w:rPr>
              <w:t xml:space="preserve"> лингвистики.</w:t>
            </w:r>
          </w:p>
          <w:p w:rsidR="000746FB" w:rsidRDefault="00930EAB">
            <w:pPr>
              <w:pStyle w:val="TableParagraph"/>
              <w:ind w:left="61" w:right="50"/>
              <w:jc w:val="both"/>
              <w:rPr>
                <w:sz w:val="24"/>
              </w:rPr>
            </w:pPr>
            <w:r>
              <w:rPr>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746FB" w:rsidRDefault="00930EAB">
            <w:pPr>
              <w:pStyle w:val="TableParagraph"/>
              <w:ind w:left="61" w:right="57"/>
              <w:jc w:val="both"/>
              <w:rPr>
                <w:sz w:val="24"/>
              </w:rPr>
            </w:pPr>
            <w:r>
              <w:rPr>
                <w:sz w:val="24"/>
              </w:rPr>
              <w:t xml:space="preserve">Слова однозначные и многозначные. Прямое и переносное значения слова. Тематические группы слов. Обозначение родовых и видовых </w:t>
            </w:r>
            <w:r>
              <w:rPr>
                <w:spacing w:val="-2"/>
                <w:sz w:val="24"/>
              </w:rPr>
              <w:t>понятий.</w:t>
            </w:r>
          </w:p>
          <w:p w:rsidR="000746FB" w:rsidRDefault="00930EAB">
            <w:pPr>
              <w:pStyle w:val="TableParagraph"/>
              <w:ind w:left="61"/>
              <w:jc w:val="both"/>
              <w:rPr>
                <w:sz w:val="24"/>
              </w:rPr>
            </w:pPr>
            <w:r>
              <w:rPr>
                <w:sz w:val="24"/>
              </w:rPr>
              <w:t>Синонимы.</w:t>
            </w:r>
            <w:r>
              <w:rPr>
                <w:spacing w:val="-7"/>
                <w:sz w:val="24"/>
              </w:rPr>
              <w:t xml:space="preserve"> </w:t>
            </w:r>
            <w:r>
              <w:rPr>
                <w:sz w:val="24"/>
              </w:rPr>
              <w:t>Антонимы.</w:t>
            </w:r>
            <w:r>
              <w:rPr>
                <w:spacing w:val="-7"/>
                <w:sz w:val="24"/>
              </w:rPr>
              <w:t xml:space="preserve"> </w:t>
            </w:r>
            <w:r>
              <w:rPr>
                <w:sz w:val="24"/>
              </w:rPr>
              <w:t>Омонимы.</w:t>
            </w:r>
            <w:r>
              <w:rPr>
                <w:spacing w:val="-4"/>
                <w:sz w:val="24"/>
              </w:rPr>
              <w:t xml:space="preserve"> </w:t>
            </w:r>
            <w:r>
              <w:rPr>
                <w:spacing w:val="-2"/>
                <w:sz w:val="24"/>
              </w:rPr>
              <w:t>Паронимы.</w:t>
            </w:r>
          </w:p>
          <w:p w:rsidR="000746FB" w:rsidRDefault="00930EAB">
            <w:pPr>
              <w:pStyle w:val="TableParagraph"/>
              <w:ind w:left="61" w:right="50"/>
              <w:jc w:val="both"/>
              <w:rPr>
                <w:sz w:val="24"/>
              </w:rPr>
            </w:pPr>
            <w:r>
              <w:rPr>
                <w:sz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746FB" w:rsidRDefault="00930EAB">
            <w:pPr>
              <w:pStyle w:val="TableParagraph"/>
              <w:ind w:left="61"/>
              <w:jc w:val="both"/>
              <w:rPr>
                <w:sz w:val="24"/>
              </w:rPr>
            </w:pPr>
            <w:r>
              <w:rPr>
                <w:sz w:val="24"/>
              </w:rPr>
              <w:t>Лексический</w:t>
            </w:r>
            <w:r>
              <w:rPr>
                <w:spacing w:val="-5"/>
                <w:sz w:val="24"/>
              </w:rPr>
              <w:t xml:space="preserve"> </w:t>
            </w:r>
            <w:r>
              <w:rPr>
                <w:sz w:val="24"/>
              </w:rPr>
              <w:t>анализ</w:t>
            </w:r>
            <w:r>
              <w:rPr>
                <w:spacing w:val="-3"/>
                <w:sz w:val="24"/>
              </w:rPr>
              <w:t xml:space="preserve"> </w:t>
            </w:r>
            <w:r>
              <w:rPr>
                <w:sz w:val="24"/>
              </w:rPr>
              <w:t>слов</w:t>
            </w:r>
            <w:r>
              <w:rPr>
                <w:spacing w:val="-4"/>
                <w:sz w:val="24"/>
              </w:rPr>
              <w:t xml:space="preserve"> </w:t>
            </w:r>
            <w:r>
              <w:rPr>
                <w:sz w:val="24"/>
              </w:rPr>
              <w:t>(в</w:t>
            </w:r>
            <w:r>
              <w:rPr>
                <w:spacing w:val="-4"/>
                <w:sz w:val="24"/>
              </w:rPr>
              <w:t xml:space="preserve"> </w:t>
            </w:r>
            <w:r>
              <w:rPr>
                <w:sz w:val="24"/>
              </w:rPr>
              <w:t>рамках</w:t>
            </w:r>
            <w:r>
              <w:rPr>
                <w:spacing w:val="-1"/>
                <w:sz w:val="24"/>
              </w:rPr>
              <w:t xml:space="preserve"> </w:t>
            </w:r>
            <w:r>
              <w:rPr>
                <w:spacing w:val="-2"/>
                <w:sz w:val="24"/>
              </w:rPr>
              <w:t>изученного).</w:t>
            </w:r>
          </w:p>
        </w:tc>
      </w:tr>
      <w:tr w:rsidR="000746FB">
        <w:trPr>
          <w:trHeight w:val="4619"/>
        </w:trPr>
        <w:tc>
          <w:tcPr>
            <w:tcW w:w="2189" w:type="dxa"/>
          </w:tcPr>
          <w:p w:rsidR="000746FB" w:rsidRDefault="00930EAB">
            <w:pPr>
              <w:pStyle w:val="TableParagraph"/>
              <w:spacing w:before="95"/>
              <w:ind w:left="62"/>
              <w:rPr>
                <w:sz w:val="24"/>
              </w:rPr>
            </w:pPr>
            <w:r>
              <w:rPr>
                <w:spacing w:val="-2"/>
                <w:sz w:val="24"/>
              </w:rPr>
              <w:t>Морфемика. Орфография</w:t>
            </w:r>
          </w:p>
        </w:tc>
        <w:tc>
          <w:tcPr>
            <w:tcW w:w="7514" w:type="dxa"/>
          </w:tcPr>
          <w:p w:rsidR="000746FB" w:rsidRDefault="00930EAB">
            <w:pPr>
              <w:pStyle w:val="TableParagraph"/>
              <w:spacing w:before="95"/>
              <w:ind w:left="61"/>
              <w:rPr>
                <w:sz w:val="24"/>
              </w:rPr>
            </w:pPr>
            <w:r>
              <w:rPr>
                <w:sz w:val="24"/>
              </w:rPr>
              <w:t>Морфемика</w:t>
            </w:r>
            <w:r>
              <w:rPr>
                <w:spacing w:val="-3"/>
                <w:sz w:val="24"/>
              </w:rPr>
              <w:t xml:space="preserve"> </w:t>
            </w:r>
            <w:r>
              <w:rPr>
                <w:sz w:val="24"/>
              </w:rPr>
              <w:t>как</w:t>
            </w:r>
            <w:r>
              <w:rPr>
                <w:spacing w:val="-2"/>
                <w:sz w:val="24"/>
              </w:rPr>
              <w:t xml:space="preserve"> </w:t>
            </w:r>
            <w:r>
              <w:rPr>
                <w:sz w:val="24"/>
              </w:rPr>
              <w:t>раздел</w:t>
            </w:r>
            <w:r>
              <w:rPr>
                <w:spacing w:val="-1"/>
                <w:sz w:val="24"/>
              </w:rPr>
              <w:t xml:space="preserve"> </w:t>
            </w:r>
            <w:r>
              <w:rPr>
                <w:spacing w:val="-2"/>
                <w:sz w:val="24"/>
              </w:rPr>
              <w:t>лингвистики.</w:t>
            </w:r>
          </w:p>
          <w:p w:rsidR="000746FB" w:rsidRDefault="00930EAB">
            <w:pPr>
              <w:pStyle w:val="TableParagraph"/>
              <w:ind w:left="61"/>
              <w:rPr>
                <w:sz w:val="24"/>
              </w:rPr>
            </w:pPr>
            <w:r>
              <w:rPr>
                <w:sz w:val="24"/>
              </w:rPr>
              <w:t>Морфема</w:t>
            </w:r>
            <w:r>
              <w:rPr>
                <w:spacing w:val="40"/>
                <w:sz w:val="24"/>
              </w:rPr>
              <w:t xml:space="preserve"> </w:t>
            </w:r>
            <w:r>
              <w:rPr>
                <w:sz w:val="24"/>
              </w:rPr>
              <w:t>как</w:t>
            </w:r>
            <w:r>
              <w:rPr>
                <w:spacing w:val="40"/>
                <w:sz w:val="24"/>
              </w:rPr>
              <w:t xml:space="preserve"> </w:t>
            </w:r>
            <w:r>
              <w:rPr>
                <w:sz w:val="24"/>
              </w:rPr>
              <w:t>минимальная</w:t>
            </w:r>
            <w:r>
              <w:rPr>
                <w:spacing w:val="40"/>
                <w:sz w:val="24"/>
              </w:rPr>
              <w:t xml:space="preserve"> </w:t>
            </w:r>
            <w:r>
              <w:rPr>
                <w:sz w:val="24"/>
              </w:rPr>
              <w:t>значимая</w:t>
            </w:r>
            <w:r>
              <w:rPr>
                <w:spacing w:val="40"/>
                <w:sz w:val="24"/>
              </w:rPr>
              <w:t xml:space="preserve"> </w:t>
            </w:r>
            <w:r>
              <w:rPr>
                <w:sz w:val="24"/>
              </w:rPr>
              <w:t>единица</w:t>
            </w:r>
            <w:r>
              <w:rPr>
                <w:spacing w:val="40"/>
                <w:sz w:val="24"/>
              </w:rPr>
              <w:t xml:space="preserve"> </w:t>
            </w:r>
            <w:r>
              <w:rPr>
                <w:sz w:val="24"/>
              </w:rPr>
              <w:t>языка.</w:t>
            </w:r>
            <w:r>
              <w:rPr>
                <w:spacing w:val="40"/>
                <w:sz w:val="24"/>
              </w:rPr>
              <w:t xml:space="preserve"> </w:t>
            </w:r>
            <w:r>
              <w:rPr>
                <w:sz w:val="24"/>
              </w:rPr>
              <w:t>Основа</w:t>
            </w:r>
            <w:r>
              <w:rPr>
                <w:spacing w:val="40"/>
                <w:sz w:val="24"/>
              </w:rPr>
              <w:t xml:space="preserve"> </w:t>
            </w:r>
            <w:r>
              <w:rPr>
                <w:sz w:val="24"/>
              </w:rPr>
              <w:t>слова. Виды морфем (корень, приставка, суффикс, окончание).</w:t>
            </w:r>
          </w:p>
          <w:p w:rsidR="000746FB" w:rsidRDefault="00930EAB">
            <w:pPr>
              <w:pStyle w:val="TableParagraph"/>
              <w:ind w:left="61"/>
              <w:rPr>
                <w:sz w:val="24"/>
              </w:rPr>
            </w:pPr>
            <w:r>
              <w:rPr>
                <w:sz w:val="24"/>
              </w:rPr>
              <w:t>Чередование</w:t>
            </w:r>
            <w:r>
              <w:rPr>
                <w:spacing w:val="30"/>
                <w:sz w:val="24"/>
              </w:rPr>
              <w:t xml:space="preserve"> </w:t>
            </w:r>
            <w:r>
              <w:rPr>
                <w:sz w:val="24"/>
              </w:rPr>
              <w:t>звуков</w:t>
            </w:r>
            <w:r>
              <w:rPr>
                <w:spacing w:val="31"/>
                <w:sz w:val="24"/>
              </w:rPr>
              <w:t xml:space="preserve"> </w:t>
            </w:r>
            <w:r>
              <w:rPr>
                <w:sz w:val="24"/>
              </w:rPr>
              <w:t>в</w:t>
            </w:r>
            <w:r>
              <w:rPr>
                <w:spacing w:val="35"/>
                <w:sz w:val="24"/>
              </w:rPr>
              <w:t xml:space="preserve"> </w:t>
            </w:r>
            <w:r>
              <w:rPr>
                <w:sz w:val="24"/>
              </w:rPr>
              <w:t>морфемах</w:t>
            </w:r>
            <w:r>
              <w:rPr>
                <w:spacing w:val="33"/>
                <w:sz w:val="24"/>
              </w:rPr>
              <w:t xml:space="preserve"> </w:t>
            </w:r>
            <w:r>
              <w:rPr>
                <w:sz w:val="24"/>
              </w:rPr>
              <w:t>(в</w:t>
            </w:r>
            <w:r>
              <w:rPr>
                <w:spacing w:val="30"/>
                <w:sz w:val="24"/>
              </w:rPr>
              <w:t xml:space="preserve"> </w:t>
            </w:r>
            <w:r>
              <w:rPr>
                <w:sz w:val="24"/>
              </w:rPr>
              <w:t>том</w:t>
            </w:r>
            <w:r>
              <w:rPr>
                <w:spacing w:val="33"/>
                <w:sz w:val="24"/>
              </w:rPr>
              <w:t xml:space="preserve"> </w:t>
            </w:r>
            <w:r>
              <w:rPr>
                <w:sz w:val="24"/>
              </w:rPr>
              <w:t>числе</w:t>
            </w:r>
            <w:r>
              <w:rPr>
                <w:spacing w:val="30"/>
                <w:sz w:val="24"/>
              </w:rPr>
              <w:t xml:space="preserve"> </w:t>
            </w:r>
            <w:r>
              <w:rPr>
                <w:sz w:val="24"/>
              </w:rPr>
              <w:t>чередование</w:t>
            </w:r>
            <w:r>
              <w:rPr>
                <w:spacing w:val="30"/>
                <w:sz w:val="24"/>
              </w:rPr>
              <w:t xml:space="preserve"> </w:t>
            </w:r>
            <w:r>
              <w:rPr>
                <w:sz w:val="24"/>
              </w:rPr>
              <w:t>гласных</w:t>
            </w:r>
            <w:r>
              <w:rPr>
                <w:spacing w:val="33"/>
                <w:sz w:val="24"/>
              </w:rPr>
              <w:t xml:space="preserve"> </w:t>
            </w:r>
            <w:r>
              <w:rPr>
                <w:sz w:val="24"/>
              </w:rPr>
              <w:t>с нулем звука).</w:t>
            </w:r>
          </w:p>
          <w:p w:rsidR="000746FB" w:rsidRDefault="00930EAB">
            <w:pPr>
              <w:pStyle w:val="TableParagraph"/>
              <w:ind w:left="61"/>
              <w:rPr>
                <w:sz w:val="24"/>
              </w:rPr>
            </w:pPr>
            <w:r>
              <w:rPr>
                <w:sz w:val="24"/>
              </w:rPr>
              <w:t>Морфемный</w:t>
            </w:r>
            <w:r>
              <w:rPr>
                <w:spacing w:val="-3"/>
                <w:sz w:val="24"/>
              </w:rPr>
              <w:t xml:space="preserve"> </w:t>
            </w:r>
            <w:r>
              <w:rPr>
                <w:sz w:val="24"/>
              </w:rPr>
              <w:t>анализ</w:t>
            </w:r>
            <w:r>
              <w:rPr>
                <w:spacing w:val="-2"/>
                <w:sz w:val="24"/>
              </w:rPr>
              <w:t xml:space="preserve"> </w:t>
            </w:r>
            <w:r>
              <w:rPr>
                <w:spacing w:val="-4"/>
                <w:sz w:val="24"/>
              </w:rPr>
              <w:t>слов.</w:t>
            </w:r>
          </w:p>
          <w:p w:rsidR="000746FB" w:rsidRDefault="00930EAB">
            <w:pPr>
              <w:pStyle w:val="TableParagraph"/>
              <w:ind w:left="61"/>
              <w:rPr>
                <w:sz w:val="24"/>
              </w:rPr>
            </w:pPr>
            <w:r>
              <w:rPr>
                <w:sz w:val="24"/>
              </w:rPr>
              <w:t>Уместное</w:t>
            </w:r>
            <w:r>
              <w:rPr>
                <w:spacing w:val="40"/>
                <w:sz w:val="24"/>
              </w:rPr>
              <w:t xml:space="preserve"> </w:t>
            </w:r>
            <w:r>
              <w:rPr>
                <w:sz w:val="24"/>
              </w:rPr>
              <w:t>использование</w:t>
            </w:r>
            <w:r>
              <w:rPr>
                <w:spacing w:val="40"/>
                <w:sz w:val="24"/>
              </w:rPr>
              <w:t xml:space="preserve"> </w:t>
            </w:r>
            <w:r>
              <w:rPr>
                <w:sz w:val="24"/>
              </w:rPr>
              <w:t>слов</w:t>
            </w:r>
            <w:r>
              <w:rPr>
                <w:spacing w:val="40"/>
                <w:sz w:val="24"/>
              </w:rPr>
              <w:t xml:space="preserve"> </w:t>
            </w:r>
            <w:r>
              <w:rPr>
                <w:sz w:val="24"/>
              </w:rPr>
              <w:t>с</w:t>
            </w:r>
            <w:r>
              <w:rPr>
                <w:spacing w:val="40"/>
                <w:sz w:val="24"/>
              </w:rPr>
              <w:t xml:space="preserve"> </w:t>
            </w:r>
            <w:r>
              <w:rPr>
                <w:sz w:val="24"/>
              </w:rPr>
              <w:t>суффиксами</w:t>
            </w:r>
            <w:r>
              <w:rPr>
                <w:spacing w:val="40"/>
                <w:sz w:val="24"/>
              </w:rPr>
              <w:t xml:space="preserve"> </w:t>
            </w:r>
            <w:r>
              <w:rPr>
                <w:sz w:val="24"/>
              </w:rPr>
              <w:t>оценки</w:t>
            </w:r>
            <w:r>
              <w:rPr>
                <w:spacing w:val="40"/>
                <w:sz w:val="24"/>
              </w:rPr>
              <w:t xml:space="preserve"> </w:t>
            </w:r>
            <w:r>
              <w:rPr>
                <w:sz w:val="24"/>
              </w:rPr>
              <w:t>в</w:t>
            </w:r>
            <w:r>
              <w:rPr>
                <w:spacing w:val="40"/>
                <w:sz w:val="24"/>
              </w:rPr>
              <w:t xml:space="preserve"> </w:t>
            </w:r>
            <w:r>
              <w:rPr>
                <w:sz w:val="24"/>
              </w:rPr>
              <w:t xml:space="preserve">собственной </w:t>
            </w:r>
            <w:r>
              <w:rPr>
                <w:spacing w:val="-4"/>
                <w:sz w:val="24"/>
              </w:rPr>
              <w:t>речи.</w:t>
            </w:r>
          </w:p>
          <w:p w:rsidR="000746FB" w:rsidRDefault="00930EAB">
            <w:pPr>
              <w:pStyle w:val="TableParagraph"/>
              <w:ind w:left="61"/>
              <w:rPr>
                <w:sz w:val="24"/>
              </w:rPr>
            </w:pPr>
            <w:r>
              <w:rPr>
                <w:sz w:val="24"/>
              </w:rPr>
              <w:t>Правописание корней с безударными проверяемыми, непроверяемыми гласными (в рамках изученного).</w:t>
            </w:r>
          </w:p>
          <w:p w:rsidR="000746FB" w:rsidRDefault="00930EAB">
            <w:pPr>
              <w:pStyle w:val="TableParagraph"/>
              <w:tabs>
                <w:tab w:val="left" w:pos="1951"/>
                <w:tab w:val="left" w:pos="3098"/>
                <w:tab w:val="left" w:pos="3628"/>
                <w:tab w:val="left" w:pos="5633"/>
              </w:tabs>
              <w:ind w:left="61" w:right="54"/>
              <w:rPr>
                <w:sz w:val="24"/>
              </w:rPr>
            </w:pPr>
            <w:r>
              <w:rPr>
                <w:spacing w:val="-2"/>
                <w:sz w:val="24"/>
              </w:rPr>
              <w:t>Правописание</w:t>
            </w:r>
            <w:r>
              <w:rPr>
                <w:sz w:val="24"/>
              </w:rPr>
              <w:tab/>
            </w:r>
            <w:r>
              <w:rPr>
                <w:spacing w:val="-2"/>
                <w:sz w:val="24"/>
              </w:rPr>
              <w:t>корней</w:t>
            </w:r>
            <w:r>
              <w:rPr>
                <w:sz w:val="24"/>
              </w:rPr>
              <w:tab/>
            </w:r>
            <w:r>
              <w:rPr>
                <w:spacing w:val="-10"/>
                <w:sz w:val="24"/>
              </w:rPr>
              <w:t>с</w:t>
            </w:r>
            <w:r>
              <w:rPr>
                <w:sz w:val="24"/>
              </w:rPr>
              <w:tab/>
            </w:r>
            <w:r>
              <w:rPr>
                <w:spacing w:val="-2"/>
                <w:sz w:val="24"/>
              </w:rPr>
              <w:t>проверяемыми,</w:t>
            </w:r>
            <w:r>
              <w:rPr>
                <w:sz w:val="24"/>
              </w:rPr>
              <w:tab/>
            </w:r>
            <w:r>
              <w:rPr>
                <w:spacing w:val="-2"/>
                <w:sz w:val="24"/>
              </w:rPr>
              <w:t xml:space="preserve">непроверяемыми, </w:t>
            </w:r>
            <w:r>
              <w:rPr>
                <w:sz w:val="24"/>
              </w:rPr>
              <w:t>непроизносимыми согласными (в рамках изученного).</w:t>
            </w:r>
          </w:p>
          <w:p w:rsidR="000746FB" w:rsidRDefault="00930EAB">
            <w:pPr>
              <w:pStyle w:val="TableParagraph"/>
              <w:ind w:left="61"/>
              <w:rPr>
                <w:sz w:val="24"/>
              </w:rPr>
            </w:pPr>
            <w:r>
              <w:rPr>
                <w:sz w:val="24"/>
              </w:rPr>
              <w:t>Правописание</w:t>
            </w:r>
            <w:r>
              <w:rPr>
                <w:spacing w:val="-3"/>
                <w:sz w:val="24"/>
              </w:rPr>
              <w:t xml:space="preserve"> </w:t>
            </w:r>
            <w:r>
              <w:rPr>
                <w:sz w:val="24"/>
              </w:rPr>
              <w:t>"е -</w:t>
            </w:r>
            <w:r>
              <w:rPr>
                <w:spacing w:val="-3"/>
                <w:sz w:val="24"/>
              </w:rPr>
              <w:t xml:space="preserve"> </w:t>
            </w:r>
            <w:r>
              <w:rPr>
                <w:sz w:val="24"/>
              </w:rPr>
              <w:t>о"</w:t>
            </w:r>
            <w:r>
              <w:rPr>
                <w:spacing w:val="-4"/>
                <w:sz w:val="24"/>
              </w:rPr>
              <w:t xml:space="preserve"> </w:t>
            </w:r>
            <w:r>
              <w:rPr>
                <w:sz w:val="24"/>
              </w:rPr>
              <w:t>после</w:t>
            </w:r>
            <w:r>
              <w:rPr>
                <w:spacing w:val="-2"/>
                <w:sz w:val="24"/>
              </w:rPr>
              <w:t xml:space="preserve"> </w:t>
            </w:r>
            <w:r>
              <w:rPr>
                <w:sz w:val="24"/>
              </w:rPr>
              <w:t>шипящих в</w:t>
            </w:r>
            <w:r>
              <w:rPr>
                <w:spacing w:val="-3"/>
                <w:sz w:val="24"/>
              </w:rPr>
              <w:t xml:space="preserve"> </w:t>
            </w:r>
            <w:r>
              <w:rPr>
                <w:sz w:val="24"/>
              </w:rPr>
              <w:t>корне</w:t>
            </w:r>
            <w:r>
              <w:rPr>
                <w:spacing w:val="-5"/>
                <w:sz w:val="24"/>
              </w:rPr>
              <w:t xml:space="preserve"> </w:t>
            </w:r>
            <w:r>
              <w:rPr>
                <w:spacing w:val="-2"/>
                <w:sz w:val="24"/>
              </w:rPr>
              <w:t>слова.</w:t>
            </w:r>
          </w:p>
          <w:p w:rsidR="000746FB" w:rsidRDefault="00930EAB">
            <w:pPr>
              <w:pStyle w:val="TableParagraph"/>
              <w:ind w:left="61"/>
              <w:rPr>
                <w:sz w:val="24"/>
              </w:rPr>
            </w:pPr>
            <w:r>
              <w:rPr>
                <w:sz w:val="24"/>
              </w:rPr>
              <w:t>Правописание</w:t>
            </w:r>
            <w:r>
              <w:rPr>
                <w:spacing w:val="-1"/>
                <w:sz w:val="24"/>
              </w:rPr>
              <w:t xml:space="preserve"> </w:t>
            </w:r>
            <w:r>
              <w:rPr>
                <w:sz w:val="24"/>
              </w:rPr>
              <w:t>неизменяемых на</w:t>
            </w:r>
            <w:r>
              <w:rPr>
                <w:spacing w:val="-1"/>
                <w:sz w:val="24"/>
              </w:rPr>
              <w:t xml:space="preserve"> </w:t>
            </w:r>
            <w:r>
              <w:rPr>
                <w:sz w:val="24"/>
              </w:rPr>
              <w:t>письме</w:t>
            </w:r>
            <w:r>
              <w:rPr>
                <w:spacing w:val="-1"/>
                <w:sz w:val="24"/>
              </w:rPr>
              <w:t xml:space="preserve"> </w:t>
            </w:r>
            <w:r>
              <w:rPr>
                <w:sz w:val="24"/>
              </w:rPr>
              <w:t>приставок и</w:t>
            </w:r>
            <w:r>
              <w:rPr>
                <w:spacing w:val="-1"/>
                <w:sz w:val="24"/>
              </w:rPr>
              <w:t xml:space="preserve"> </w:t>
            </w:r>
            <w:r>
              <w:rPr>
                <w:sz w:val="24"/>
              </w:rPr>
              <w:t>приставок</w:t>
            </w:r>
            <w:r>
              <w:rPr>
                <w:spacing w:val="-2"/>
                <w:sz w:val="24"/>
              </w:rPr>
              <w:t xml:space="preserve"> </w:t>
            </w:r>
            <w:r>
              <w:rPr>
                <w:sz w:val="24"/>
              </w:rPr>
              <w:t>на</w:t>
            </w:r>
            <w:r>
              <w:rPr>
                <w:spacing w:val="-1"/>
                <w:sz w:val="24"/>
              </w:rPr>
              <w:t xml:space="preserve"> </w:t>
            </w:r>
            <w:r>
              <w:rPr>
                <w:sz w:val="24"/>
              </w:rPr>
              <w:t xml:space="preserve">"-з (- </w:t>
            </w:r>
            <w:r>
              <w:rPr>
                <w:spacing w:val="-4"/>
                <w:sz w:val="24"/>
              </w:rPr>
              <w:t>с)".</w:t>
            </w:r>
          </w:p>
          <w:p w:rsidR="000746FB" w:rsidRDefault="00930EAB">
            <w:pPr>
              <w:pStyle w:val="TableParagraph"/>
              <w:ind w:left="61"/>
              <w:rPr>
                <w:sz w:val="24"/>
              </w:rPr>
            </w:pPr>
            <w:r>
              <w:rPr>
                <w:sz w:val="24"/>
              </w:rPr>
              <w:t>Правописание</w:t>
            </w:r>
            <w:r>
              <w:rPr>
                <w:spacing w:val="-5"/>
                <w:sz w:val="24"/>
              </w:rPr>
              <w:t xml:space="preserve"> </w:t>
            </w:r>
            <w:r>
              <w:rPr>
                <w:sz w:val="24"/>
              </w:rPr>
              <w:t>"ы -</w:t>
            </w:r>
            <w:r>
              <w:rPr>
                <w:spacing w:val="-3"/>
                <w:sz w:val="24"/>
              </w:rPr>
              <w:t xml:space="preserve"> </w:t>
            </w:r>
            <w:r>
              <w:rPr>
                <w:sz w:val="24"/>
              </w:rPr>
              <w:t>и"</w:t>
            </w:r>
            <w:r>
              <w:rPr>
                <w:spacing w:val="-3"/>
                <w:sz w:val="24"/>
              </w:rPr>
              <w:t xml:space="preserve"> </w:t>
            </w:r>
            <w:r>
              <w:rPr>
                <w:sz w:val="24"/>
              </w:rPr>
              <w:t>после</w:t>
            </w:r>
            <w:r>
              <w:rPr>
                <w:spacing w:val="-2"/>
                <w:sz w:val="24"/>
              </w:rPr>
              <w:t xml:space="preserve"> </w:t>
            </w:r>
            <w:r>
              <w:rPr>
                <w:sz w:val="24"/>
              </w:rPr>
              <w:t>приставок.</w:t>
            </w:r>
            <w:r>
              <w:rPr>
                <w:spacing w:val="-2"/>
                <w:sz w:val="24"/>
              </w:rPr>
              <w:t xml:space="preserve"> </w:t>
            </w:r>
            <w:r>
              <w:rPr>
                <w:sz w:val="24"/>
              </w:rPr>
              <w:t>Правописание</w:t>
            </w:r>
            <w:r>
              <w:rPr>
                <w:spacing w:val="-2"/>
                <w:sz w:val="24"/>
              </w:rPr>
              <w:t xml:space="preserve"> </w:t>
            </w:r>
            <w:r>
              <w:rPr>
                <w:sz w:val="24"/>
              </w:rPr>
              <w:t>"ы</w:t>
            </w:r>
            <w:r>
              <w:rPr>
                <w:spacing w:val="1"/>
                <w:sz w:val="24"/>
              </w:rPr>
              <w:t xml:space="preserve"> </w:t>
            </w:r>
            <w:r>
              <w:rPr>
                <w:sz w:val="24"/>
              </w:rPr>
              <w:t>-</w:t>
            </w:r>
            <w:r>
              <w:rPr>
                <w:spacing w:val="-3"/>
                <w:sz w:val="24"/>
              </w:rPr>
              <w:t xml:space="preserve"> </w:t>
            </w:r>
            <w:r>
              <w:rPr>
                <w:sz w:val="24"/>
              </w:rPr>
              <w:t>и"</w:t>
            </w:r>
            <w:r>
              <w:rPr>
                <w:spacing w:val="-3"/>
                <w:sz w:val="24"/>
              </w:rPr>
              <w:t xml:space="preserve"> </w:t>
            </w:r>
            <w:r>
              <w:rPr>
                <w:sz w:val="24"/>
              </w:rPr>
              <w:t>после</w:t>
            </w:r>
            <w:r>
              <w:rPr>
                <w:spacing w:val="-2"/>
                <w:sz w:val="24"/>
              </w:rPr>
              <w:t xml:space="preserve"> </w:t>
            </w:r>
            <w:r>
              <w:rPr>
                <w:spacing w:val="-4"/>
                <w:sz w:val="24"/>
              </w:rPr>
              <w:t>"ц".</w:t>
            </w:r>
          </w:p>
        </w:tc>
      </w:tr>
      <w:tr w:rsidR="000746FB">
        <w:trPr>
          <w:trHeight w:val="1031"/>
        </w:trPr>
        <w:tc>
          <w:tcPr>
            <w:tcW w:w="2189" w:type="dxa"/>
          </w:tcPr>
          <w:p w:rsidR="000746FB" w:rsidRDefault="00930EAB">
            <w:pPr>
              <w:pStyle w:val="TableParagraph"/>
              <w:tabs>
                <w:tab w:val="left" w:pos="1587"/>
              </w:tabs>
              <w:spacing w:before="95"/>
              <w:ind w:left="62" w:right="52"/>
              <w:rPr>
                <w:sz w:val="24"/>
              </w:rPr>
            </w:pPr>
            <w:r>
              <w:rPr>
                <w:spacing w:val="-2"/>
                <w:sz w:val="24"/>
              </w:rPr>
              <w:t>Морфология. Культура</w:t>
            </w:r>
            <w:r>
              <w:rPr>
                <w:sz w:val="24"/>
              </w:rPr>
              <w:tab/>
            </w:r>
            <w:r>
              <w:rPr>
                <w:spacing w:val="-4"/>
                <w:sz w:val="24"/>
              </w:rPr>
              <w:t xml:space="preserve">речи. </w:t>
            </w:r>
            <w:r>
              <w:rPr>
                <w:spacing w:val="-2"/>
                <w:sz w:val="24"/>
              </w:rPr>
              <w:t>Орфография.</w:t>
            </w:r>
          </w:p>
        </w:tc>
        <w:tc>
          <w:tcPr>
            <w:tcW w:w="7514" w:type="dxa"/>
          </w:tcPr>
          <w:p w:rsidR="000746FB" w:rsidRDefault="00930EAB">
            <w:pPr>
              <w:pStyle w:val="TableParagraph"/>
              <w:spacing w:before="95"/>
              <w:ind w:left="61"/>
              <w:rPr>
                <w:sz w:val="24"/>
              </w:rPr>
            </w:pPr>
            <w:r>
              <w:rPr>
                <w:sz w:val="24"/>
              </w:rPr>
              <w:t>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w:t>
            </w:r>
          </w:p>
        </w:tc>
      </w:tr>
      <w:tr w:rsidR="000746FB">
        <w:trPr>
          <w:trHeight w:val="4070"/>
        </w:trPr>
        <w:tc>
          <w:tcPr>
            <w:tcW w:w="2189" w:type="dxa"/>
          </w:tcPr>
          <w:p w:rsidR="000746FB" w:rsidRDefault="00930EAB">
            <w:pPr>
              <w:pStyle w:val="TableParagraph"/>
              <w:spacing w:before="95"/>
              <w:ind w:left="62"/>
              <w:rPr>
                <w:sz w:val="24"/>
              </w:rPr>
            </w:pPr>
            <w:r>
              <w:rPr>
                <w:spacing w:val="-4"/>
                <w:sz w:val="24"/>
              </w:rPr>
              <w:t xml:space="preserve">Имя </w:t>
            </w:r>
            <w:r>
              <w:rPr>
                <w:spacing w:val="-2"/>
                <w:sz w:val="24"/>
              </w:rPr>
              <w:t>существительное.</w:t>
            </w:r>
          </w:p>
        </w:tc>
        <w:tc>
          <w:tcPr>
            <w:tcW w:w="7514" w:type="dxa"/>
          </w:tcPr>
          <w:p w:rsidR="000746FB" w:rsidRDefault="00930EAB">
            <w:pPr>
              <w:pStyle w:val="TableParagraph"/>
              <w:spacing w:before="95"/>
              <w:ind w:left="61" w:right="58"/>
              <w:jc w:val="both"/>
              <w:rPr>
                <w:sz w:val="24"/>
              </w:rPr>
            </w:pPr>
            <w:r>
              <w:rPr>
                <w:sz w:val="24"/>
              </w:rPr>
              <w:t>Имя</w:t>
            </w:r>
            <w:r>
              <w:rPr>
                <w:spacing w:val="-3"/>
                <w:sz w:val="24"/>
              </w:rPr>
              <w:t xml:space="preserve"> </w:t>
            </w:r>
            <w:r>
              <w:rPr>
                <w:sz w:val="24"/>
              </w:rPr>
              <w:t>существительное</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речи.</w:t>
            </w:r>
            <w:r>
              <w:rPr>
                <w:spacing w:val="-3"/>
                <w:sz w:val="24"/>
              </w:rPr>
              <w:t xml:space="preserve"> </w:t>
            </w:r>
            <w:r>
              <w:rPr>
                <w:sz w:val="24"/>
              </w:rPr>
              <w:t>Общее</w:t>
            </w:r>
            <w:r>
              <w:rPr>
                <w:spacing w:val="-4"/>
                <w:sz w:val="24"/>
              </w:rPr>
              <w:t xml:space="preserve"> </w:t>
            </w:r>
            <w:r>
              <w:rPr>
                <w:sz w:val="24"/>
              </w:rPr>
              <w:t>грамматическое</w:t>
            </w:r>
            <w:r>
              <w:rPr>
                <w:spacing w:val="-4"/>
                <w:sz w:val="24"/>
              </w:rPr>
              <w:t xml:space="preserve"> </w:t>
            </w:r>
            <w:r>
              <w:rPr>
                <w:sz w:val="24"/>
              </w:rPr>
              <w:t>значение, морфологические признаки и синтаксические функции имени существительного. Роль имени существительного в речи.</w:t>
            </w:r>
          </w:p>
          <w:p w:rsidR="000746FB" w:rsidRDefault="00930EAB">
            <w:pPr>
              <w:pStyle w:val="TableParagraph"/>
              <w:ind w:left="61" w:right="55"/>
              <w:jc w:val="both"/>
              <w:rPr>
                <w:sz w:val="24"/>
              </w:rPr>
            </w:pPr>
            <w:r>
              <w:rPr>
                <w:sz w:val="24"/>
              </w:rPr>
              <w:t>Лексико-грамматические</w:t>
            </w:r>
            <w:r>
              <w:rPr>
                <w:spacing w:val="-5"/>
                <w:sz w:val="24"/>
              </w:rPr>
              <w:t xml:space="preserve"> </w:t>
            </w:r>
            <w:r>
              <w:rPr>
                <w:sz w:val="24"/>
              </w:rPr>
              <w:t>разряды</w:t>
            </w:r>
            <w:r>
              <w:rPr>
                <w:spacing w:val="-4"/>
                <w:sz w:val="24"/>
              </w:rPr>
              <w:t xml:space="preserve"> </w:t>
            </w:r>
            <w:r>
              <w:rPr>
                <w:sz w:val="24"/>
              </w:rPr>
              <w:t>имен</w:t>
            </w:r>
            <w:r>
              <w:rPr>
                <w:spacing w:val="-3"/>
                <w:sz w:val="24"/>
              </w:rPr>
              <w:t xml:space="preserve"> </w:t>
            </w:r>
            <w:r>
              <w:rPr>
                <w:sz w:val="24"/>
              </w:rPr>
              <w:t>существительных</w:t>
            </w:r>
            <w:r>
              <w:rPr>
                <w:spacing w:val="-4"/>
                <w:sz w:val="24"/>
              </w:rPr>
              <w:t xml:space="preserve"> </w:t>
            </w:r>
            <w:r>
              <w:rPr>
                <w:sz w:val="24"/>
              </w:rPr>
              <w:t>по</w:t>
            </w:r>
            <w:r>
              <w:rPr>
                <w:spacing w:val="-4"/>
                <w:sz w:val="24"/>
              </w:rPr>
              <w:t xml:space="preserve"> </w:t>
            </w:r>
            <w:r>
              <w:rPr>
                <w:sz w:val="24"/>
              </w:rPr>
              <w:t>значению, имена существительные собственные и нарицательные; имена существительные одушевленные и неодушевленные.</w:t>
            </w:r>
          </w:p>
          <w:p w:rsidR="000746FB" w:rsidRDefault="00930EAB">
            <w:pPr>
              <w:pStyle w:val="TableParagraph"/>
              <w:ind w:left="61" w:right="2293"/>
              <w:rPr>
                <w:sz w:val="24"/>
              </w:rPr>
            </w:pPr>
            <w:r>
              <w:rPr>
                <w:sz w:val="24"/>
              </w:rPr>
              <w:t>Род,</w:t>
            </w:r>
            <w:r>
              <w:rPr>
                <w:spacing w:val="-10"/>
                <w:sz w:val="24"/>
              </w:rPr>
              <w:t xml:space="preserve"> </w:t>
            </w:r>
            <w:r>
              <w:rPr>
                <w:sz w:val="24"/>
              </w:rPr>
              <w:t>число,</w:t>
            </w:r>
            <w:r>
              <w:rPr>
                <w:spacing w:val="-10"/>
                <w:sz w:val="24"/>
              </w:rPr>
              <w:t xml:space="preserve"> </w:t>
            </w:r>
            <w:r>
              <w:rPr>
                <w:sz w:val="24"/>
              </w:rPr>
              <w:t>падеж</w:t>
            </w:r>
            <w:r>
              <w:rPr>
                <w:spacing w:val="-10"/>
                <w:sz w:val="24"/>
              </w:rPr>
              <w:t xml:space="preserve"> </w:t>
            </w:r>
            <w:r>
              <w:rPr>
                <w:sz w:val="24"/>
              </w:rPr>
              <w:t>имени</w:t>
            </w:r>
            <w:r>
              <w:rPr>
                <w:spacing w:val="-10"/>
                <w:sz w:val="24"/>
              </w:rPr>
              <w:t xml:space="preserve"> </w:t>
            </w:r>
            <w:r>
              <w:rPr>
                <w:sz w:val="24"/>
              </w:rPr>
              <w:t>существительного. Имена существительные общего рода.</w:t>
            </w:r>
          </w:p>
          <w:p w:rsidR="000746FB" w:rsidRDefault="00930EAB">
            <w:pPr>
              <w:pStyle w:val="TableParagraph"/>
              <w:ind w:left="61"/>
              <w:rPr>
                <w:sz w:val="24"/>
              </w:rPr>
            </w:pPr>
            <w:r>
              <w:rPr>
                <w:sz w:val="24"/>
              </w:rPr>
              <w:t>Имена</w:t>
            </w:r>
            <w:r>
              <w:rPr>
                <w:spacing w:val="37"/>
                <w:sz w:val="24"/>
              </w:rPr>
              <w:t xml:space="preserve"> </w:t>
            </w:r>
            <w:r>
              <w:rPr>
                <w:sz w:val="24"/>
              </w:rPr>
              <w:t>существительные,</w:t>
            </w:r>
            <w:r>
              <w:rPr>
                <w:spacing w:val="37"/>
                <w:sz w:val="24"/>
              </w:rPr>
              <w:t xml:space="preserve"> </w:t>
            </w:r>
            <w:r>
              <w:rPr>
                <w:sz w:val="24"/>
              </w:rPr>
              <w:t>имеющие</w:t>
            </w:r>
            <w:r>
              <w:rPr>
                <w:spacing w:val="37"/>
                <w:sz w:val="24"/>
              </w:rPr>
              <w:t xml:space="preserve"> </w:t>
            </w:r>
            <w:r>
              <w:rPr>
                <w:sz w:val="24"/>
              </w:rPr>
              <w:t>форму</w:t>
            </w:r>
            <w:r>
              <w:rPr>
                <w:spacing w:val="33"/>
                <w:sz w:val="24"/>
              </w:rPr>
              <w:t xml:space="preserve"> </w:t>
            </w:r>
            <w:r>
              <w:rPr>
                <w:sz w:val="24"/>
              </w:rPr>
              <w:t>только</w:t>
            </w:r>
            <w:r>
              <w:rPr>
                <w:spacing w:val="37"/>
                <w:sz w:val="24"/>
              </w:rPr>
              <w:t xml:space="preserve"> </w:t>
            </w:r>
            <w:r>
              <w:rPr>
                <w:sz w:val="24"/>
              </w:rPr>
              <w:t>единственного</w:t>
            </w:r>
            <w:r>
              <w:rPr>
                <w:spacing w:val="37"/>
                <w:sz w:val="24"/>
              </w:rPr>
              <w:t xml:space="preserve"> </w:t>
            </w:r>
            <w:r>
              <w:rPr>
                <w:sz w:val="24"/>
              </w:rPr>
              <w:t>или только множественного числа.</w:t>
            </w:r>
          </w:p>
          <w:p w:rsidR="000746FB" w:rsidRDefault="00930EAB">
            <w:pPr>
              <w:pStyle w:val="TableParagraph"/>
              <w:ind w:left="61"/>
              <w:rPr>
                <w:sz w:val="24"/>
              </w:rPr>
            </w:pPr>
            <w:r>
              <w:rPr>
                <w:sz w:val="24"/>
              </w:rPr>
              <w:t>Типы</w:t>
            </w:r>
            <w:r>
              <w:rPr>
                <w:spacing w:val="80"/>
                <w:sz w:val="24"/>
              </w:rPr>
              <w:t xml:space="preserve"> </w:t>
            </w:r>
            <w:r>
              <w:rPr>
                <w:sz w:val="24"/>
              </w:rPr>
              <w:t>склонения</w:t>
            </w:r>
            <w:r>
              <w:rPr>
                <w:spacing w:val="80"/>
                <w:sz w:val="24"/>
              </w:rPr>
              <w:t xml:space="preserve"> </w:t>
            </w:r>
            <w:r>
              <w:rPr>
                <w:sz w:val="24"/>
              </w:rPr>
              <w:t>имен</w:t>
            </w:r>
            <w:r>
              <w:rPr>
                <w:spacing w:val="80"/>
                <w:sz w:val="24"/>
              </w:rPr>
              <w:t xml:space="preserve"> </w:t>
            </w:r>
            <w:r>
              <w:rPr>
                <w:sz w:val="24"/>
              </w:rPr>
              <w:t>существительных.</w:t>
            </w:r>
            <w:r>
              <w:rPr>
                <w:spacing w:val="80"/>
                <w:sz w:val="24"/>
              </w:rPr>
              <w:t xml:space="preserve"> </w:t>
            </w:r>
            <w:r>
              <w:rPr>
                <w:sz w:val="24"/>
              </w:rPr>
              <w:t>Разносклоняемые</w:t>
            </w:r>
            <w:r>
              <w:rPr>
                <w:spacing w:val="80"/>
                <w:sz w:val="24"/>
              </w:rPr>
              <w:t xml:space="preserve"> </w:t>
            </w:r>
            <w:r>
              <w:rPr>
                <w:sz w:val="24"/>
              </w:rPr>
              <w:t>имена существительные. Несклоняемые имена существительные.</w:t>
            </w:r>
          </w:p>
          <w:p w:rsidR="000746FB" w:rsidRDefault="00930EAB">
            <w:pPr>
              <w:pStyle w:val="TableParagraph"/>
              <w:ind w:left="61"/>
              <w:rPr>
                <w:sz w:val="24"/>
              </w:rPr>
            </w:pPr>
            <w:r>
              <w:rPr>
                <w:sz w:val="24"/>
              </w:rPr>
              <w:t>Морфологический</w:t>
            </w:r>
            <w:r>
              <w:rPr>
                <w:spacing w:val="-5"/>
                <w:sz w:val="24"/>
              </w:rPr>
              <w:t xml:space="preserve"> </w:t>
            </w:r>
            <w:r>
              <w:rPr>
                <w:sz w:val="24"/>
              </w:rPr>
              <w:t>анализ</w:t>
            </w:r>
            <w:r>
              <w:rPr>
                <w:spacing w:val="-1"/>
                <w:sz w:val="24"/>
              </w:rPr>
              <w:t xml:space="preserve"> </w:t>
            </w:r>
            <w:r>
              <w:rPr>
                <w:sz w:val="24"/>
              </w:rPr>
              <w:t>имен</w:t>
            </w:r>
            <w:r>
              <w:rPr>
                <w:spacing w:val="-4"/>
                <w:sz w:val="24"/>
              </w:rPr>
              <w:t xml:space="preserve"> </w:t>
            </w:r>
            <w:r>
              <w:rPr>
                <w:spacing w:val="-2"/>
                <w:sz w:val="24"/>
              </w:rPr>
              <w:t>существительных.</w:t>
            </w:r>
          </w:p>
          <w:p w:rsidR="000746FB" w:rsidRDefault="00930EAB">
            <w:pPr>
              <w:pStyle w:val="TableParagraph"/>
              <w:tabs>
                <w:tab w:val="left" w:pos="1098"/>
                <w:tab w:val="left" w:pos="2971"/>
                <w:tab w:val="left" w:pos="3964"/>
                <w:tab w:val="left" w:pos="5453"/>
                <w:tab w:val="left" w:pos="6763"/>
              </w:tabs>
              <w:ind w:left="61"/>
              <w:rPr>
                <w:sz w:val="24"/>
              </w:rPr>
            </w:pPr>
            <w:r>
              <w:rPr>
                <w:spacing w:val="-2"/>
                <w:sz w:val="24"/>
              </w:rPr>
              <w:t>Нормы</w:t>
            </w:r>
            <w:r>
              <w:rPr>
                <w:sz w:val="24"/>
              </w:rPr>
              <w:tab/>
            </w:r>
            <w:r>
              <w:rPr>
                <w:spacing w:val="-2"/>
                <w:sz w:val="24"/>
              </w:rPr>
              <w:t>произношения,</w:t>
            </w:r>
            <w:r>
              <w:rPr>
                <w:sz w:val="24"/>
              </w:rPr>
              <w:tab/>
            </w: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2"/>
                <w:sz w:val="24"/>
              </w:rPr>
              <w:t>нормы</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3240"/>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ight="1995"/>
              <w:rPr>
                <w:sz w:val="24"/>
              </w:rPr>
            </w:pPr>
            <w:r>
              <w:rPr>
                <w:sz w:val="24"/>
              </w:rPr>
              <w:t>словоизменения имен существительных. Правописание</w:t>
            </w:r>
            <w:r>
              <w:rPr>
                <w:spacing w:val="-14"/>
                <w:sz w:val="24"/>
              </w:rPr>
              <w:t xml:space="preserve"> </w:t>
            </w:r>
            <w:r>
              <w:rPr>
                <w:sz w:val="24"/>
              </w:rPr>
              <w:t>собственных</w:t>
            </w:r>
            <w:r>
              <w:rPr>
                <w:spacing w:val="-14"/>
                <w:sz w:val="24"/>
              </w:rPr>
              <w:t xml:space="preserve"> </w:t>
            </w:r>
            <w:r>
              <w:rPr>
                <w:sz w:val="24"/>
              </w:rPr>
              <w:t>имен</w:t>
            </w:r>
            <w:r>
              <w:rPr>
                <w:spacing w:val="-13"/>
                <w:sz w:val="24"/>
              </w:rPr>
              <w:t xml:space="preserve"> </w:t>
            </w:r>
            <w:r>
              <w:rPr>
                <w:sz w:val="24"/>
              </w:rPr>
              <w:t>существительных.</w:t>
            </w:r>
          </w:p>
          <w:p w:rsidR="000746FB" w:rsidRDefault="00930EAB">
            <w:pPr>
              <w:pStyle w:val="TableParagraph"/>
              <w:ind w:left="61"/>
              <w:rPr>
                <w:sz w:val="24"/>
              </w:rPr>
            </w:pPr>
            <w:r>
              <w:rPr>
                <w:sz w:val="24"/>
              </w:rPr>
              <w:t>Правописание</w:t>
            </w:r>
            <w:r>
              <w:rPr>
                <w:spacing w:val="-6"/>
                <w:sz w:val="24"/>
              </w:rPr>
              <w:t xml:space="preserve"> </w:t>
            </w:r>
            <w:r>
              <w:rPr>
                <w:sz w:val="24"/>
              </w:rPr>
              <w:t>"ь"</w:t>
            </w:r>
            <w:r>
              <w:rPr>
                <w:spacing w:val="-7"/>
                <w:sz w:val="24"/>
              </w:rPr>
              <w:t xml:space="preserve"> </w:t>
            </w:r>
            <w:r>
              <w:rPr>
                <w:sz w:val="24"/>
              </w:rPr>
              <w:t>на</w:t>
            </w:r>
            <w:r>
              <w:rPr>
                <w:spacing w:val="-6"/>
                <w:sz w:val="24"/>
              </w:rPr>
              <w:t xml:space="preserve"> </w:t>
            </w:r>
            <w:r>
              <w:rPr>
                <w:sz w:val="24"/>
              </w:rPr>
              <w:t>конце</w:t>
            </w:r>
            <w:r>
              <w:rPr>
                <w:spacing w:val="-6"/>
                <w:sz w:val="24"/>
              </w:rPr>
              <w:t xml:space="preserve"> </w:t>
            </w:r>
            <w:r>
              <w:rPr>
                <w:sz w:val="24"/>
              </w:rPr>
              <w:t>имен</w:t>
            </w:r>
            <w:r>
              <w:rPr>
                <w:spacing w:val="-5"/>
                <w:sz w:val="24"/>
              </w:rPr>
              <w:t xml:space="preserve"> </w:t>
            </w:r>
            <w:r>
              <w:rPr>
                <w:sz w:val="24"/>
              </w:rPr>
              <w:t>существительных</w:t>
            </w:r>
            <w:r>
              <w:rPr>
                <w:spacing w:val="-6"/>
                <w:sz w:val="24"/>
              </w:rPr>
              <w:t xml:space="preserve"> </w:t>
            </w:r>
            <w:r>
              <w:rPr>
                <w:sz w:val="24"/>
              </w:rPr>
              <w:t>после</w:t>
            </w:r>
            <w:r>
              <w:rPr>
                <w:spacing w:val="-6"/>
                <w:sz w:val="24"/>
              </w:rPr>
              <w:t xml:space="preserve"> </w:t>
            </w:r>
            <w:r>
              <w:rPr>
                <w:sz w:val="24"/>
              </w:rPr>
              <w:t>шипящих. Правописание безударных окончаний имен существительных.</w:t>
            </w:r>
          </w:p>
          <w:p w:rsidR="000746FB" w:rsidRDefault="00930EAB">
            <w:pPr>
              <w:pStyle w:val="TableParagraph"/>
              <w:ind w:left="61"/>
              <w:rPr>
                <w:sz w:val="24"/>
              </w:rPr>
            </w:pPr>
            <w:r>
              <w:rPr>
                <w:sz w:val="24"/>
              </w:rPr>
              <w:t>Правописание</w:t>
            </w:r>
            <w:r>
              <w:rPr>
                <w:spacing w:val="80"/>
                <w:sz w:val="24"/>
              </w:rPr>
              <w:t xml:space="preserve"> </w:t>
            </w:r>
            <w:r>
              <w:rPr>
                <w:sz w:val="24"/>
              </w:rPr>
              <w:t>"о</w:t>
            </w:r>
            <w:r>
              <w:rPr>
                <w:spacing w:val="80"/>
                <w:sz w:val="24"/>
              </w:rPr>
              <w:t xml:space="preserve"> </w:t>
            </w:r>
            <w:r>
              <w:rPr>
                <w:sz w:val="24"/>
              </w:rPr>
              <w:t>-</w:t>
            </w:r>
            <w:r>
              <w:rPr>
                <w:spacing w:val="80"/>
                <w:sz w:val="24"/>
              </w:rPr>
              <w:t xml:space="preserve"> </w:t>
            </w:r>
            <w:r>
              <w:rPr>
                <w:sz w:val="24"/>
              </w:rPr>
              <w:t>е</w:t>
            </w:r>
            <w:r>
              <w:rPr>
                <w:spacing w:val="80"/>
                <w:sz w:val="24"/>
              </w:rPr>
              <w:t xml:space="preserve"> </w:t>
            </w:r>
            <w:r>
              <w:rPr>
                <w:sz w:val="24"/>
              </w:rPr>
              <w:t>(е)"</w:t>
            </w:r>
            <w:r>
              <w:rPr>
                <w:spacing w:val="80"/>
                <w:sz w:val="24"/>
              </w:rPr>
              <w:t xml:space="preserve"> </w:t>
            </w:r>
            <w:r>
              <w:rPr>
                <w:sz w:val="24"/>
              </w:rPr>
              <w:t>после</w:t>
            </w:r>
            <w:r>
              <w:rPr>
                <w:spacing w:val="80"/>
                <w:sz w:val="24"/>
              </w:rPr>
              <w:t xml:space="preserve"> </w:t>
            </w:r>
            <w:r>
              <w:rPr>
                <w:sz w:val="24"/>
              </w:rPr>
              <w:t>шипящих</w:t>
            </w:r>
            <w:r>
              <w:rPr>
                <w:spacing w:val="80"/>
                <w:sz w:val="24"/>
              </w:rPr>
              <w:t xml:space="preserve"> </w:t>
            </w:r>
            <w:r>
              <w:rPr>
                <w:sz w:val="24"/>
              </w:rPr>
              <w:t>и</w:t>
            </w:r>
            <w:r>
              <w:rPr>
                <w:spacing w:val="80"/>
                <w:sz w:val="24"/>
              </w:rPr>
              <w:t xml:space="preserve"> </w:t>
            </w:r>
            <w:r>
              <w:rPr>
                <w:sz w:val="24"/>
              </w:rPr>
              <w:t>"ц"</w:t>
            </w:r>
            <w:r>
              <w:rPr>
                <w:spacing w:val="80"/>
                <w:sz w:val="24"/>
              </w:rPr>
              <w:t xml:space="preserve"> </w:t>
            </w:r>
            <w:r>
              <w:rPr>
                <w:sz w:val="24"/>
              </w:rPr>
              <w:t>в</w:t>
            </w:r>
            <w:r>
              <w:rPr>
                <w:spacing w:val="80"/>
                <w:sz w:val="24"/>
              </w:rPr>
              <w:t xml:space="preserve"> </w:t>
            </w:r>
            <w:r>
              <w:rPr>
                <w:sz w:val="24"/>
              </w:rPr>
              <w:t>суффиксах</w:t>
            </w:r>
            <w:r>
              <w:rPr>
                <w:spacing w:val="80"/>
                <w:sz w:val="24"/>
              </w:rPr>
              <w:t xml:space="preserve"> </w:t>
            </w:r>
            <w:r>
              <w:rPr>
                <w:sz w:val="24"/>
              </w:rPr>
              <w:t>и окончаниях имен существительных.</w:t>
            </w:r>
          </w:p>
          <w:p w:rsidR="000746FB" w:rsidRDefault="00930EAB">
            <w:pPr>
              <w:pStyle w:val="TableParagraph"/>
              <w:ind w:left="61"/>
              <w:rPr>
                <w:sz w:val="24"/>
              </w:rPr>
            </w:pPr>
            <w:r>
              <w:rPr>
                <w:sz w:val="24"/>
              </w:rPr>
              <w:t>Правописание</w:t>
            </w:r>
            <w:r>
              <w:rPr>
                <w:spacing w:val="77"/>
                <w:sz w:val="24"/>
              </w:rPr>
              <w:t xml:space="preserve"> </w:t>
            </w:r>
            <w:r>
              <w:rPr>
                <w:sz w:val="24"/>
              </w:rPr>
              <w:t>суффиксов</w:t>
            </w:r>
            <w:r>
              <w:rPr>
                <w:spacing w:val="77"/>
                <w:sz w:val="24"/>
              </w:rPr>
              <w:t xml:space="preserve"> </w:t>
            </w:r>
            <w:r>
              <w:rPr>
                <w:sz w:val="24"/>
              </w:rPr>
              <w:t>"-чик-</w:t>
            </w:r>
            <w:r>
              <w:rPr>
                <w:spacing w:val="77"/>
                <w:sz w:val="24"/>
              </w:rPr>
              <w:t xml:space="preserve"> </w:t>
            </w:r>
            <w:r>
              <w:rPr>
                <w:sz w:val="24"/>
              </w:rPr>
              <w:t>-</w:t>
            </w:r>
            <w:r>
              <w:rPr>
                <w:spacing w:val="77"/>
                <w:sz w:val="24"/>
              </w:rPr>
              <w:t xml:space="preserve"> </w:t>
            </w:r>
            <w:r>
              <w:rPr>
                <w:sz w:val="24"/>
              </w:rPr>
              <w:t>-щик-;</w:t>
            </w:r>
            <w:r>
              <w:rPr>
                <w:spacing w:val="79"/>
                <w:sz w:val="24"/>
              </w:rPr>
              <w:t xml:space="preserve"> </w:t>
            </w:r>
            <w:r>
              <w:rPr>
                <w:sz w:val="24"/>
              </w:rPr>
              <w:t>-ек-</w:t>
            </w:r>
            <w:r>
              <w:rPr>
                <w:spacing w:val="77"/>
                <w:sz w:val="24"/>
              </w:rPr>
              <w:t xml:space="preserve"> </w:t>
            </w:r>
            <w:r>
              <w:rPr>
                <w:sz w:val="24"/>
              </w:rPr>
              <w:t>-</w:t>
            </w:r>
            <w:r>
              <w:rPr>
                <w:spacing w:val="78"/>
                <w:sz w:val="24"/>
              </w:rPr>
              <w:t xml:space="preserve"> </w:t>
            </w:r>
            <w:r>
              <w:rPr>
                <w:sz w:val="24"/>
              </w:rPr>
              <w:t>-ик-</w:t>
            </w:r>
            <w:r>
              <w:rPr>
                <w:spacing w:val="77"/>
                <w:sz w:val="24"/>
              </w:rPr>
              <w:t xml:space="preserve"> </w:t>
            </w:r>
            <w:r>
              <w:rPr>
                <w:sz w:val="24"/>
              </w:rPr>
              <w:t>(-чик-)"</w:t>
            </w:r>
            <w:r>
              <w:rPr>
                <w:spacing w:val="75"/>
                <w:sz w:val="24"/>
              </w:rPr>
              <w:t xml:space="preserve"> </w:t>
            </w:r>
            <w:r>
              <w:rPr>
                <w:sz w:val="24"/>
              </w:rPr>
              <w:t xml:space="preserve">имен </w:t>
            </w:r>
            <w:r>
              <w:rPr>
                <w:spacing w:val="-2"/>
                <w:sz w:val="24"/>
              </w:rPr>
              <w:t>существительных.</w:t>
            </w:r>
          </w:p>
          <w:p w:rsidR="000746FB" w:rsidRDefault="00930EAB">
            <w:pPr>
              <w:pStyle w:val="TableParagraph"/>
              <w:ind w:left="61"/>
              <w:rPr>
                <w:sz w:val="24"/>
              </w:rPr>
            </w:pPr>
            <w:r>
              <w:rPr>
                <w:sz w:val="24"/>
              </w:rPr>
              <w:t>Правописание</w:t>
            </w:r>
            <w:r>
              <w:rPr>
                <w:spacing w:val="33"/>
                <w:sz w:val="24"/>
              </w:rPr>
              <w:t xml:space="preserve"> </w:t>
            </w:r>
            <w:r>
              <w:rPr>
                <w:sz w:val="24"/>
              </w:rPr>
              <w:t>корней</w:t>
            </w:r>
            <w:r>
              <w:rPr>
                <w:spacing w:val="37"/>
                <w:sz w:val="24"/>
              </w:rPr>
              <w:t xml:space="preserve"> </w:t>
            </w:r>
            <w:r>
              <w:rPr>
                <w:sz w:val="24"/>
              </w:rPr>
              <w:t>с</w:t>
            </w:r>
            <w:r>
              <w:rPr>
                <w:spacing w:val="35"/>
                <w:sz w:val="24"/>
              </w:rPr>
              <w:t xml:space="preserve"> </w:t>
            </w:r>
            <w:r>
              <w:rPr>
                <w:sz w:val="24"/>
              </w:rPr>
              <w:t>чередованием</w:t>
            </w:r>
            <w:r>
              <w:rPr>
                <w:spacing w:val="37"/>
                <w:sz w:val="24"/>
              </w:rPr>
              <w:t xml:space="preserve"> </w:t>
            </w:r>
            <w:r>
              <w:rPr>
                <w:sz w:val="24"/>
              </w:rPr>
              <w:t>"а//о":</w:t>
            </w:r>
            <w:r>
              <w:rPr>
                <w:spacing w:val="38"/>
                <w:sz w:val="24"/>
              </w:rPr>
              <w:t xml:space="preserve"> </w:t>
            </w:r>
            <w:r>
              <w:rPr>
                <w:sz w:val="24"/>
              </w:rPr>
              <w:t>"-лаг-</w:t>
            </w:r>
            <w:r>
              <w:rPr>
                <w:spacing w:val="35"/>
                <w:sz w:val="24"/>
              </w:rPr>
              <w:t xml:space="preserve"> </w:t>
            </w:r>
            <w:r>
              <w:rPr>
                <w:sz w:val="24"/>
              </w:rPr>
              <w:t>-</w:t>
            </w:r>
            <w:r>
              <w:rPr>
                <w:spacing w:val="38"/>
                <w:sz w:val="24"/>
              </w:rPr>
              <w:t xml:space="preserve"> </w:t>
            </w:r>
            <w:r>
              <w:rPr>
                <w:sz w:val="24"/>
              </w:rPr>
              <w:t>-лож-;</w:t>
            </w:r>
            <w:r>
              <w:rPr>
                <w:spacing w:val="39"/>
                <w:sz w:val="24"/>
              </w:rPr>
              <w:t xml:space="preserve"> </w:t>
            </w:r>
            <w:r>
              <w:rPr>
                <w:sz w:val="24"/>
              </w:rPr>
              <w:t>-раст-</w:t>
            </w:r>
            <w:r>
              <w:rPr>
                <w:spacing w:val="40"/>
                <w:sz w:val="24"/>
              </w:rPr>
              <w:t xml:space="preserve"> </w:t>
            </w:r>
            <w:r>
              <w:rPr>
                <w:sz w:val="24"/>
              </w:rPr>
              <w:t>-</w:t>
            </w:r>
            <w:r>
              <w:rPr>
                <w:spacing w:val="34"/>
                <w:sz w:val="24"/>
              </w:rPr>
              <w:t xml:space="preserve"> </w:t>
            </w:r>
            <w:r>
              <w:rPr>
                <w:spacing w:val="-10"/>
                <w:sz w:val="24"/>
              </w:rPr>
              <w:t>-</w:t>
            </w:r>
          </w:p>
          <w:p w:rsidR="000746FB" w:rsidRDefault="00930EAB">
            <w:pPr>
              <w:pStyle w:val="TableParagraph"/>
              <w:ind w:left="61"/>
              <w:rPr>
                <w:sz w:val="24"/>
              </w:rPr>
            </w:pPr>
            <w:r>
              <w:rPr>
                <w:sz w:val="24"/>
              </w:rPr>
              <w:t>ращ-</w:t>
            </w:r>
            <w:r>
              <w:rPr>
                <w:spacing w:val="-4"/>
                <w:sz w:val="24"/>
              </w:rPr>
              <w:t xml:space="preserve"> </w:t>
            </w:r>
            <w:r>
              <w:rPr>
                <w:sz w:val="24"/>
              </w:rPr>
              <w:t>-</w:t>
            </w:r>
            <w:r>
              <w:rPr>
                <w:spacing w:val="-2"/>
                <w:sz w:val="24"/>
              </w:rPr>
              <w:t xml:space="preserve"> </w:t>
            </w:r>
            <w:r>
              <w:rPr>
                <w:sz w:val="24"/>
              </w:rPr>
              <w:t>-рос-;</w:t>
            </w:r>
            <w:r>
              <w:rPr>
                <w:spacing w:val="-1"/>
                <w:sz w:val="24"/>
              </w:rPr>
              <w:t xml:space="preserve"> </w:t>
            </w:r>
            <w:r>
              <w:rPr>
                <w:sz w:val="24"/>
              </w:rPr>
              <w:t>-гар-</w:t>
            </w:r>
            <w:r>
              <w:rPr>
                <w:spacing w:val="-2"/>
                <w:sz w:val="24"/>
              </w:rPr>
              <w:t xml:space="preserve"> </w:t>
            </w:r>
            <w:r>
              <w:rPr>
                <w:sz w:val="24"/>
              </w:rPr>
              <w:t>-</w:t>
            </w:r>
            <w:r>
              <w:rPr>
                <w:spacing w:val="-1"/>
                <w:sz w:val="24"/>
              </w:rPr>
              <w:t xml:space="preserve"> </w:t>
            </w:r>
            <w:r>
              <w:rPr>
                <w:sz w:val="24"/>
              </w:rPr>
              <w:t>-гор-,</w:t>
            </w:r>
            <w:r>
              <w:rPr>
                <w:spacing w:val="-1"/>
                <w:sz w:val="24"/>
              </w:rPr>
              <w:t xml:space="preserve"> </w:t>
            </w:r>
            <w:r>
              <w:rPr>
                <w:sz w:val="24"/>
              </w:rPr>
              <w:t>-зар-</w:t>
            </w:r>
            <w:r>
              <w:rPr>
                <w:spacing w:val="-2"/>
                <w:sz w:val="24"/>
              </w:rPr>
              <w:t xml:space="preserve"> </w:t>
            </w:r>
            <w:r>
              <w:rPr>
                <w:sz w:val="24"/>
              </w:rPr>
              <w:t>-</w:t>
            </w:r>
            <w:r>
              <w:rPr>
                <w:spacing w:val="-2"/>
                <w:sz w:val="24"/>
              </w:rPr>
              <w:t xml:space="preserve"> </w:t>
            </w:r>
            <w:r>
              <w:rPr>
                <w:sz w:val="24"/>
              </w:rPr>
              <w:t>-зор-;</w:t>
            </w:r>
            <w:r>
              <w:rPr>
                <w:spacing w:val="-1"/>
                <w:sz w:val="24"/>
              </w:rPr>
              <w:t xml:space="preserve"> </w:t>
            </w:r>
            <w:r>
              <w:rPr>
                <w:sz w:val="24"/>
              </w:rPr>
              <w:t>-клан-</w:t>
            </w:r>
            <w:r>
              <w:rPr>
                <w:spacing w:val="-1"/>
                <w:sz w:val="24"/>
              </w:rPr>
              <w:t xml:space="preserve"> </w:t>
            </w:r>
            <w:r>
              <w:rPr>
                <w:sz w:val="24"/>
              </w:rPr>
              <w:t>- -клон-,</w:t>
            </w:r>
            <w:r>
              <w:rPr>
                <w:spacing w:val="-1"/>
                <w:sz w:val="24"/>
              </w:rPr>
              <w:t xml:space="preserve"> </w:t>
            </w:r>
            <w:r>
              <w:rPr>
                <w:sz w:val="24"/>
              </w:rPr>
              <w:t>-скак-</w:t>
            </w:r>
            <w:r>
              <w:rPr>
                <w:spacing w:val="-2"/>
                <w:sz w:val="24"/>
              </w:rPr>
              <w:t xml:space="preserve"> </w:t>
            </w:r>
            <w:r>
              <w:rPr>
                <w:sz w:val="24"/>
              </w:rPr>
              <w:t>-</w:t>
            </w:r>
            <w:r>
              <w:rPr>
                <w:spacing w:val="-1"/>
                <w:sz w:val="24"/>
              </w:rPr>
              <w:t xml:space="preserve"> </w:t>
            </w:r>
            <w:r>
              <w:rPr>
                <w:sz w:val="24"/>
              </w:rPr>
              <w:t>-скоч-</w:t>
            </w:r>
            <w:r>
              <w:rPr>
                <w:spacing w:val="-5"/>
                <w:sz w:val="24"/>
              </w:rPr>
              <w:t>".</w:t>
            </w:r>
          </w:p>
          <w:p w:rsidR="000746FB" w:rsidRDefault="00930EAB">
            <w:pPr>
              <w:pStyle w:val="TableParagraph"/>
              <w:ind w:left="61"/>
              <w:rPr>
                <w:sz w:val="24"/>
              </w:rPr>
            </w:pPr>
            <w:r>
              <w:rPr>
                <w:sz w:val="24"/>
              </w:rPr>
              <w:t>Слитное</w:t>
            </w:r>
            <w:r>
              <w:rPr>
                <w:spacing w:val="-6"/>
                <w:sz w:val="24"/>
              </w:rPr>
              <w:t xml:space="preserve"> </w:t>
            </w:r>
            <w:r>
              <w:rPr>
                <w:sz w:val="24"/>
              </w:rPr>
              <w:t>и</w:t>
            </w:r>
            <w:r>
              <w:rPr>
                <w:spacing w:val="-2"/>
                <w:sz w:val="24"/>
              </w:rPr>
              <w:t xml:space="preserve"> </w:t>
            </w:r>
            <w:r>
              <w:rPr>
                <w:sz w:val="24"/>
              </w:rPr>
              <w:t>раздельное</w:t>
            </w:r>
            <w:r>
              <w:rPr>
                <w:spacing w:val="-4"/>
                <w:sz w:val="24"/>
              </w:rPr>
              <w:t xml:space="preserve"> </w:t>
            </w:r>
            <w:r>
              <w:rPr>
                <w:sz w:val="24"/>
              </w:rPr>
              <w:t>написание</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z w:val="24"/>
              </w:rPr>
              <w:t>именами</w:t>
            </w:r>
            <w:r>
              <w:rPr>
                <w:spacing w:val="-2"/>
                <w:sz w:val="24"/>
              </w:rPr>
              <w:t xml:space="preserve"> существительными.</w:t>
            </w:r>
          </w:p>
        </w:tc>
      </w:tr>
      <w:tr w:rsidR="000746FB">
        <w:trPr>
          <w:trHeight w:val="4068"/>
        </w:trPr>
        <w:tc>
          <w:tcPr>
            <w:tcW w:w="2189" w:type="dxa"/>
          </w:tcPr>
          <w:p w:rsidR="000746FB" w:rsidRDefault="00930EAB">
            <w:pPr>
              <w:pStyle w:val="TableParagraph"/>
              <w:spacing w:before="95"/>
              <w:ind w:left="62" w:right="97"/>
              <w:rPr>
                <w:sz w:val="24"/>
              </w:rPr>
            </w:pPr>
            <w:r>
              <w:rPr>
                <w:spacing w:val="-4"/>
                <w:sz w:val="24"/>
              </w:rPr>
              <w:t xml:space="preserve">Имя </w:t>
            </w:r>
            <w:r>
              <w:rPr>
                <w:spacing w:val="-2"/>
                <w:sz w:val="24"/>
              </w:rPr>
              <w:t>прилагательное.</w:t>
            </w:r>
          </w:p>
        </w:tc>
        <w:tc>
          <w:tcPr>
            <w:tcW w:w="7514" w:type="dxa"/>
          </w:tcPr>
          <w:p w:rsidR="000746FB" w:rsidRDefault="00930EAB">
            <w:pPr>
              <w:pStyle w:val="TableParagraph"/>
              <w:spacing w:before="95"/>
              <w:ind w:left="61" w:right="56"/>
              <w:jc w:val="both"/>
              <w:rPr>
                <w:sz w:val="24"/>
              </w:rPr>
            </w:pPr>
            <w:r>
              <w:rPr>
                <w:sz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0746FB" w:rsidRDefault="00930EAB">
            <w:pPr>
              <w:pStyle w:val="TableParagraph"/>
              <w:ind w:left="61" w:right="2293"/>
              <w:rPr>
                <w:sz w:val="24"/>
              </w:rPr>
            </w:pPr>
            <w:r>
              <w:rPr>
                <w:sz w:val="24"/>
              </w:rPr>
              <w:t>Склонение имен прилагательных. Морфологический</w:t>
            </w:r>
            <w:r>
              <w:rPr>
                <w:spacing w:val="-12"/>
                <w:sz w:val="24"/>
              </w:rPr>
              <w:t xml:space="preserve"> </w:t>
            </w:r>
            <w:r>
              <w:rPr>
                <w:sz w:val="24"/>
              </w:rPr>
              <w:t>анализ</w:t>
            </w:r>
            <w:r>
              <w:rPr>
                <w:spacing w:val="-12"/>
                <w:sz w:val="24"/>
              </w:rPr>
              <w:t xml:space="preserve"> </w:t>
            </w:r>
            <w:r>
              <w:rPr>
                <w:sz w:val="24"/>
              </w:rPr>
              <w:t>имен</w:t>
            </w:r>
            <w:r>
              <w:rPr>
                <w:spacing w:val="-14"/>
                <w:sz w:val="24"/>
              </w:rPr>
              <w:t xml:space="preserve"> </w:t>
            </w:r>
            <w:r>
              <w:rPr>
                <w:sz w:val="24"/>
              </w:rPr>
              <w:t>прилагательных.</w:t>
            </w:r>
          </w:p>
          <w:p w:rsidR="000746FB" w:rsidRDefault="00930EAB">
            <w:pPr>
              <w:pStyle w:val="TableParagraph"/>
              <w:tabs>
                <w:tab w:val="left" w:pos="1088"/>
                <w:tab w:val="left" w:pos="3115"/>
                <w:tab w:val="left" w:pos="4914"/>
                <w:tab w:val="left" w:pos="5732"/>
              </w:tabs>
              <w:ind w:left="61" w:right="52"/>
              <w:rPr>
                <w:sz w:val="24"/>
              </w:rPr>
            </w:pPr>
            <w:r>
              <w:rPr>
                <w:spacing w:val="-2"/>
                <w:sz w:val="24"/>
              </w:rPr>
              <w:t>Нормы</w:t>
            </w:r>
            <w:r>
              <w:rPr>
                <w:sz w:val="24"/>
              </w:rPr>
              <w:tab/>
            </w:r>
            <w:r>
              <w:rPr>
                <w:spacing w:val="-2"/>
                <w:sz w:val="24"/>
              </w:rPr>
              <w:t>словоизменения,</w:t>
            </w:r>
            <w:r>
              <w:rPr>
                <w:sz w:val="24"/>
              </w:rPr>
              <w:tab/>
            </w:r>
            <w:r>
              <w:rPr>
                <w:spacing w:val="-2"/>
                <w:sz w:val="24"/>
              </w:rPr>
              <w:t>произношения</w:t>
            </w:r>
            <w:r>
              <w:rPr>
                <w:sz w:val="24"/>
              </w:rPr>
              <w:tab/>
            </w:r>
            <w:r>
              <w:rPr>
                <w:spacing w:val="-4"/>
                <w:sz w:val="24"/>
              </w:rPr>
              <w:t>имен</w:t>
            </w:r>
            <w:r>
              <w:rPr>
                <w:sz w:val="24"/>
              </w:rPr>
              <w:tab/>
            </w:r>
            <w:r>
              <w:rPr>
                <w:spacing w:val="-2"/>
                <w:sz w:val="24"/>
              </w:rPr>
              <w:t xml:space="preserve">прилагательных, </w:t>
            </w:r>
            <w:r>
              <w:rPr>
                <w:sz w:val="24"/>
              </w:rPr>
              <w:t>постановки ударения (в рамках изученного).</w:t>
            </w:r>
          </w:p>
          <w:p w:rsidR="000746FB" w:rsidRDefault="00930EAB">
            <w:pPr>
              <w:pStyle w:val="TableParagraph"/>
              <w:ind w:left="61"/>
              <w:rPr>
                <w:sz w:val="24"/>
              </w:rPr>
            </w:pPr>
            <w:r>
              <w:rPr>
                <w:sz w:val="24"/>
              </w:rPr>
              <w:t>Правописание безударных окончаний имен прилагательных. Правописание "о - е" после шипящих и "ц" в суффиксах и окончаниях имен прилагательных.</w:t>
            </w:r>
          </w:p>
          <w:p w:rsidR="000746FB" w:rsidRDefault="00930EAB">
            <w:pPr>
              <w:pStyle w:val="TableParagraph"/>
              <w:ind w:left="61"/>
              <w:rPr>
                <w:sz w:val="24"/>
              </w:rPr>
            </w:pPr>
            <w:r>
              <w:rPr>
                <w:sz w:val="24"/>
              </w:rPr>
              <w:t>Правописание</w:t>
            </w:r>
            <w:r>
              <w:rPr>
                <w:spacing w:val="80"/>
                <w:sz w:val="24"/>
              </w:rPr>
              <w:t xml:space="preserve"> </w:t>
            </w:r>
            <w:r>
              <w:rPr>
                <w:sz w:val="24"/>
              </w:rPr>
              <w:t>кратких</w:t>
            </w:r>
            <w:r>
              <w:rPr>
                <w:spacing w:val="80"/>
                <w:sz w:val="24"/>
              </w:rPr>
              <w:t xml:space="preserve"> </w:t>
            </w:r>
            <w:r>
              <w:rPr>
                <w:sz w:val="24"/>
              </w:rPr>
              <w:t>форм</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с</w:t>
            </w:r>
            <w:r>
              <w:rPr>
                <w:spacing w:val="80"/>
                <w:sz w:val="24"/>
              </w:rPr>
              <w:t xml:space="preserve"> </w:t>
            </w:r>
            <w:r>
              <w:rPr>
                <w:sz w:val="24"/>
              </w:rPr>
              <w:t>основой</w:t>
            </w:r>
            <w:r>
              <w:rPr>
                <w:spacing w:val="80"/>
                <w:sz w:val="24"/>
              </w:rPr>
              <w:t xml:space="preserve"> </w:t>
            </w:r>
            <w:r>
              <w:rPr>
                <w:sz w:val="24"/>
              </w:rPr>
              <w:t xml:space="preserve">на </w:t>
            </w:r>
            <w:r>
              <w:rPr>
                <w:spacing w:val="-2"/>
                <w:sz w:val="24"/>
              </w:rPr>
              <w:t>шипящий.</w:t>
            </w:r>
          </w:p>
          <w:p w:rsidR="000746FB" w:rsidRDefault="00930EAB">
            <w:pPr>
              <w:pStyle w:val="TableParagraph"/>
              <w:spacing w:before="1"/>
              <w:ind w:left="61"/>
              <w:rPr>
                <w:sz w:val="24"/>
              </w:rPr>
            </w:pPr>
            <w:r>
              <w:rPr>
                <w:sz w:val="24"/>
              </w:rPr>
              <w:t>Слитное</w:t>
            </w:r>
            <w:r>
              <w:rPr>
                <w:spacing w:val="-6"/>
                <w:sz w:val="24"/>
              </w:rPr>
              <w:t xml:space="preserve"> </w:t>
            </w:r>
            <w:r>
              <w:rPr>
                <w:sz w:val="24"/>
              </w:rPr>
              <w:t>и</w:t>
            </w:r>
            <w:r>
              <w:rPr>
                <w:spacing w:val="-2"/>
                <w:sz w:val="24"/>
              </w:rPr>
              <w:t xml:space="preserve"> </w:t>
            </w:r>
            <w:r>
              <w:rPr>
                <w:sz w:val="24"/>
              </w:rPr>
              <w:t>раздельное</w:t>
            </w:r>
            <w:r>
              <w:rPr>
                <w:spacing w:val="-4"/>
                <w:sz w:val="24"/>
              </w:rPr>
              <w:t xml:space="preserve"> </w:t>
            </w:r>
            <w:r>
              <w:rPr>
                <w:sz w:val="24"/>
              </w:rPr>
              <w:t>написание</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z w:val="24"/>
              </w:rPr>
              <w:t>именами</w:t>
            </w:r>
            <w:r>
              <w:rPr>
                <w:spacing w:val="-2"/>
                <w:sz w:val="24"/>
              </w:rPr>
              <w:t xml:space="preserve"> прилагательными.</w:t>
            </w:r>
          </w:p>
        </w:tc>
      </w:tr>
      <w:tr w:rsidR="000746FB">
        <w:trPr>
          <w:trHeight w:val="6000"/>
        </w:trPr>
        <w:tc>
          <w:tcPr>
            <w:tcW w:w="2189" w:type="dxa"/>
          </w:tcPr>
          <w:p w:rsidR="000746FB" w:rsidRDefault="00930EAB">
            <w:pPr>
              <w:pStyle w:val="TableParagraph"/>
              <w:spacing w:before="95"/>
              <w:ind w:left="62"/>
              <w:rPr>
                <w:sz w:val="24"/>
              </w:rPr>
            </w:pPr>
            <w:r>
              <w:rPr>
                <w:spacing w:val="-2"/>
                <w:sz w:val="24"/>
              </w:rPr>
              <w:t>Глагол.</w:t>
            </w:r>
          </w:p>
        </w:tc>
        <w:tc>
          <w:tcPr>
            <w:tcW w:w="7514" w:type="dxa"/>
          </w:tcPr>
          <w:p w:rsidR="000746FB" w:rsidRDefault="00930EAB">
            <w:pPr>
              <w:pStyle w:val="TableParagraph"/>
              <w:spacing w:before="95"/>
              <w:ind w:left="61" w:right="55"/>
              <w:jc w:val="both"/>
              <w:rPr>
                <w:sz w:val="24"/>
              </w:rPr>
            </w:pPr>
            <w:r>
              <w:rPr>
                <w:sz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746FB" w:rsidRDefault="00930EAB">
            <w:pPr>
              <w:pStyle w:val="TableParagraph"/>
              <w:ind w:left="61" w:right="54"/>
              <w:jc w:val="both"/>
              <w:rPr>
                <w:sz w:val="24"/>
              </w:rPr>
            </w:pPr>
            <w:r>
              <w:rPr>
                <w:sz w:val="24"/>
              </w:rPr>
              <w:t xml:space="preserve">Глаголы совершенного и несовершенного вида, возвратные и </w:t>
            </w:r>
            <w:r>
              <w:rPr>
                <w:spacing w:val="-2"/>
                <w:sz w:val="24"/>
              </w:rPr>
              <w:t>невозвратные.</w:t>
            </w:r>
          </w:p>
          <w:p w:rsidR="000746FB" w:rsidRDefault="00930EAB">
            <w:pPr>
              <w:pStyle w:val="TableParagraph"/>
              <w:ind w:left="61" w:right="58"/>
              <w:jc w:val="both"/>
              <w:rPr>
                <w:sz w:val="24"/>
              </w:rPr>
            </w:pPr>
            <w:r>
              <w:rPr>
                <w:sz w:val="24"/>
              </w:rPr>
              <w:t>Инфинитив и его грамматические свойства. Основа инфинитива, основа настоящего (будущего простого) времени глагола.</w:t>
            </w:r>
          </w:p>
          <w:p w:rsidR="000746FB" w:rsidRDefault="00930EAB">
            <w:pPr>
              <w:pStyle w:val="TableParagraph"/>
              <w:ind w:left="61"/>
              <w:jc w:val="both"/>
              <w:rPr>
                <w:sz w:val="24"/>
              </w:rPr>
            </w:pPr>
            <w:r>
              <w:rPr>
                <w:sz w:val="24"/>
              </w:rPr>
              <w:t>Спряжение</w:t>
            </w:r>
            <w:r>
              <w:rPr>
                <w:spacing w:val="-3"/>
                <w:sz w:val="24"/>
              </w:rPr>
              <w:t xml:space="preserve"> </w:t>
            </w:r>
            <w:r>
              <w:rPr>
                <w:spacing w:val="-2"/>
                <w:sz w:val="24"/>
              </w:rPr>
              <w:t>глагола.</w:t>
            </w:r>
          </w:p>
          <w:p w:rsidR="000746FB" w:rsidRDefault="00930EAB">
            <w:pPr>
              <w:pStyle w:val="TableParagraph"/>
              <w:ind w:left="61" w:right="52"/>
              <w:jc w:val="both"/>
              <w:rPr>
                <w:sz w:val="24"/>
              </w:rPr>
            </w:pPr>
            <w:r>
              <w:rPr>
                <w:sz w:val="24"/>
              </w:rPr>
              <w:t>Нормы словоизменения глаголов, постановки ударения в глагольных формах (в рамках изученного).</w:t>
            </w:r>
          </w:p>
          <w:p w:rsidR="000746FB" w:rsidRDefault="00930EAB">
            <w:pPr>
              <w:pStyle w:val="TableParagraph"/>
              <w:ind w:left="61" w:right="50"/>
              <w:jc w:val="both"/>
              <w:rPr>
                <w:sz w:val="24"/>
              </w:rPr>
            </w:pPr>
            <w:r>
              <w:rPr>
                <w:sz w:val="24"/>
              </w:rPr>
              <w:t>Правописание корней с чередованием "е//и": "-бер- - -бир-, -блест- - - блист-, -дер- - -дир-, -жег- - -жиг-, - мер- - -мир-, -пер- - -пир-, -стел- - - стил-, -тер- - -тир-".</w:t>
            </w:r>
          </w:p>
          <w:p w:rsidR="000746FB" w:rsidRDefault="00930EAB">
            <w:pPr>
              <w:pStyle w:val="TableParagraph"/>
              <w:ind w:left="61" w:right="50"/>
              <w:jc w:val="both"/>
              <w:rPr>
                <w:sz w:val="24"/>
              </w:rPr>
            </w:pPr>
            <w:r>
              <w:rPr>
                <w:sz w:val="24"/>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 ыва- - -ива-".</w:t>
            </w:r>
          </w:p>
          <w:p w:rsidR="000746FB" w:rsidRDefault="00930EAB">
            <w:pPr>
              <w:pStyle w:val="TableParagraph"/>
              <w:spacing w:before="1"/>
              <w:ind w:left="61"/>
              <w:jc w:val="both"/>
              <w:rPr>
                <w:sz w:val="24"/>
              </w:rPr>
            </w:pPr>
            <w:r>
              <w:rPr>
                <w:sz w:val="24"/>
              </w:rPr>
              <w:t>Правописание</w:t>
            </w:r>
            <w:r>
              <w:rPr>
                <w:spacing w:val="-6"/>
                <w:sz w:val="24"/>
              </w:rPr>
              <w:t xml:space="preserve"> </w:t>
            </w:r>
            <w:r>
              <w:rPr>
                <w:sz w:val="24"/>
              </w:rPr>
              <w:t>безударных</w:t>
            </w:r>
            <w:r>
              <w:rPr>
                <w:spacing w:val="-4"/>
                <w:sz w:val="24"/>
              </w:rPr>
              <w:t xml:space="preserve"> </w:t>
            </w:r>
            <w:r>
              <w:rPr>
                <w:sz w:val="24"/>
              </w:rPr>
              <w:t>личных</w:t>
            </w:r>
            <w:r>
              <w:rPr>
                <w:spacing w:val="-5"/>
                <w:sz w:val="24"/>
              </w:rPr>
              <w:t xml:space="preserve"> </w:t>
            </w:r>
            <w:r>
              <w:rPr>
                <w:sz w:val="24"/>
              </w:rPr>
              <w:t>окончаний</w:t>
            </w:r>
            <w:r>
              <w:rPr>
                <w:spacing w:val="-4"/>
                <w:sz w:val="24"/>
              </w:rPr>
              <w:t xml:space="preserve"> </w:t>
            </w:r>
            <w:r>
              <w:rPr>
                <w:spacing w:val="-2"/>
                <w:sz w:val="24"/>
              </w:rPr>
              <w:t>глагола.</w:t>
            </w:r>
          </w:p>
          <w:p w:rsidR="000746FB" w:rsidRDefault="00930EAB">
            <w:pPr>
              <w:pStyle w:val="TableParagraph"/>
              <w:ind w:left="61" w:right="52"/>
              <w:jc w:val="both"/>
              <w:rPr>
                <w:sz w:val="24"/>
              </w:rPr>
            </w:pPr>
            <w:r>
              <w:rPr>
                <w:sz w:val="24"/>
              </w:rPr>
              <w:t>Правописание гласной перед суффиксом "-л-" в формах прошедшего времени глагола.</w:t>
            </w:r>
          </w:p>
          <w:p w:rsidR="000746FB" w:rsidRDefault="00930EAB">
            <w:pPr>
              <w:pStyle w:val="TableParagraph"/>
              <w:ind w:left="61"/>
              <w:jc w:val="both"/>
              <w:rPr>
                <w:sz w:val="24"/>
              </w:rPr>
            </w:pPr>
            <w:r>
              <w:rPr>
                <w:sz w:val="24"/>
              </w:rPr>
              <w:t>Слитное</w:t>
            </w:r>
            <w:r>
              <w:rPr>
                <w:spacing w:val="-4"/>
                <w:sz w:val="24"/>
              </w:rPr>
              <w:t xml:space="preserve"> </w:t>
            </w:r>
            <w:r>
              <w:rPr>
                <w:sz w:val="24"/>
              </w:rPr>
              <w:t>и</w:t>
            </w:r>
            <w:r>
              <w:rPr>
                <w:spacing w:val="-3"/>
                <w:sz w:val="24"/>
              </w:rPr>
              <w:t xml:space="preserve"> </w:t>
            </w:r>
            <w:r>
              <w:rPr>
                <w:sz w:val="24"/>
              </w:rPr>
              <w:t>раздельное</w:t>
            </w:r>
            <w:r>
              <w:rPr>
                <w:spacing w:val="-3"/>
                <w:sz w:val="24"/>
              </w:rPr>
              <w:t xml:space="preserve"> </w:t>
            </w:r>
            <w:r>
              <w:rPr>
                <w:sz w:val="24"/>
              </w:rPr>
              <w:t>написание</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pacing w:val="-2"/>
                <w:sz w:val="24"/>
              </w:rPr>
              <w:t>глаголами.</w:t>
            </w:r>
          </w:p>
        </w:tc>
      </w:tr>
      <w:tr w:rsidR="000746FB">
        <w:trPr>
          <w:trHeight w:val="1307"/>
        </w:trPr>
        <w:tc>
          <w:tcPr>
            <w:tcW w:w="2189" w:type="dxa"/>
          </w:tcPr>
          <w:p w:rsidR="000746FB" w:rsidRDefault="00930EAB">
            <w:pPr>
              <w:pStyle w:val="TableParagraph"/>
              <w:tabs>
                <w:tab w:val="left" w:pos="1587"/>
              </w:tabs>
              <w:spacing w:before="95"/>
              <w:ind w:left="62" w:right="52"/>
              <w:rPr>
                <w:sz w:val="24"/>
              </w:rPr>
            </w:pPr>
            <w:r>
              <w:rPr>
                <w:spacing w:val="-2"/>
                <w:sz w:val="24"/>
              </w:rPr>
              <w:t>Синтаксис. Культура</w:t>
            </w:r>
            <w:r>
              <w:rPr>
                <w:sz w:val="24"/>
              </w:rPr>
              <w:tab/>
            </w:r>
            <w:r>
              <w:rPr>
                <w:spacing w:val="-4"/>
                <w:sz w:val="24"/>
              </w:rPr>
              <w:t xml:space="preserve">речи. </w:t>
            </w:r>
            <w:r>
              <w:rPr>
                <w:spacing w:val="-2"/>
                <w:sz w:val="24"/>
              </w:rPr>
              <w:t>Пунктуация.</w:t>
            </w:r>
          </w:p>
        </w:tc>
        <w:tc>
          <w:tcPr>
            <w:tcW w:w="7514" w:type="dxa"/>
          </w:tcPr>
          <w:p w:rsidR="000746FB" w:rsidRDefault="00930EAB">
            <w:pPr>
              <w:pStyle w:val="TableParagraph"/>
              <w:spacing w:before="95"/>
              <w:ind w:left="61"/>
              <w:rPr>
                <w:sz w:val="24"/>
              </w:rPr>
            </w:pPr>
            <w:r>
              <w:rPr>
                <w:sz w:val="24"/>
              </w:rPr>
              <w:t>Синтаксис как раздел грамматики. Словосочетание и предложение как единицы синтаксиса.</w:t>
            </w:r>
          </w:p>
          <w:p w:rsidR="000746FB" w:rsidRDefault="00930EAB">
            <w:pPr>
              <w:pStyle w:val="TableParagraph"/>
              <w:ind w:left="61"/>
              <w:rPr>
                <w:sz w:val="24"/>
              </w:rPr>
            </w:pPr>
            <w:r>
              <w:rPr>
                <w:sz w:val="24"/>
              </w:rPr>
              <w:t>Словосочетание</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признаки.</w:t>
            </w:r>
            <w:r>
              <w:rPr>
                <w:spacing w:val="40"/>
                <w:sz w:val="24"/>
              </w:rPr>
              <w:t xml:space="preserve"> </w:t>
            </w:r>
            <w:r>
              <w:rPr>
                <w:sz w:val="24"/>
              </w:rPr>
              <w:t>Основные</w:t>
            </w:r>
            <w:r>
              <w:rPr>
                <w:spacing w:val="40"/>
                <w:sz w:val="24"/>
              </w:rPr>
              <w:t xml:space="preserve"> </w:t>
            </w:r>
            <w:r>
              <w:rPr>
                <w:sz w:val="24"/>
              </w:rPr>
              <w:t>виды</w:t>
            </w:r>
            <w:r>
              <w:rPr>
                <w:spacing w:val="40"/>
                <w:sz w:val="24"/>
              </w:rPr>
              <w:t xml:space="preserve"> </w:t>
            </w:r>
            <w:r>
              <w:rPr>
                <w:sz w:val="24"/>
              </w:rPr>
              <w:t>словосочетаний</w:t>
            </w:r>
            <w:r>
              <w:rPr>
                <w:spacing w:val="40"/>
                <w:sz w:val="24"/>
              </w:rPr>
              <w:t xml:space="preserve"> </w:t>
            </w:r>
            <w:r>
              <w:rPr>
                <w:sz w:val="24"/>
              </w:rPr>
              <w:t>по морфологическим</w:t>
            </w:r>
            <w:r>
              <w:rPr>
                <w:spacing w:val="77"/>
                <w:sz w:val="24"/>
              </w:rPr>
              <w:t xml:space="preserve"> </w:t>
            </w:r>
            <w:r>
              <w:rPr>
                <w:sz w:val="24"/>
              </w:rPr>
              <w:t>свойствам</w:t>
            </w:r>
            <w:r>
              <w:rPr>
                <w:spacing w:val="50"/>
                <w:w w:val="150"/>
                <w:sz w:val="24"/>
              </w:rPr>
              <w:t xml:space="preserve"> </w:t>
            </w:r>
            <w:r>
              <w:rPr>
                <w:sz w:val="24"/>
              </w:rPr>
              <w:t>главного</w:t>
            </w:r>
            <w:r>
              <w:rPr>
                <w:spacing w:val="79"/>
                <w:sz w:val="24"/>
              </w:rPr>
              <w:t xml:space="preserve"> </w:t>
            </w:r>
            <w:r>
              <w:rPr>
                <w:sz w:val="24"/>
              </w:rPr>
              <w:t>слова</w:t>
            </w:r>
            <w:r>
              <w:rPr>
                <w:spacing w:val="79"/>
                <w:sz w:val="24"/>
              </w:rPr>
              <w:t xml:space="preserve"> </w:t>
            </w:r>
            <w:r>
              <w:rPr>
                <w:sz w:val="24"/>
              </w:rPr>
              <w:t>(именные,</w:t>
            </w:r>
            <w:r>
              <w:rPr>
                <w:spacing w:val="80"/>
                <w:sz w:val="24"/>
              </w:rPr>
              <w:t xml:space="preserve"> </w:t>
            </w:r>
            <w:r>
              <w:rPr>
                <w:spacing w:val="-2"/>
                <w:sz w:val="24"/>
              </w:rPr>
              <w:t>глагольные,</w:t>
            </w:r>
          </w:p>
        </w:tc>
      </w:tr>
    </w:tbl>
    <w:p w:rsidR="000746FB" w:rsidRDefault="000746FB">
      <w:pPr>
        <w:pStyle w:val="TableParagraph"/>
        <w:rPr>
          <w:sz w:val="24"/>
        </w:rPr>
        <w:sectPr w:rsidR="000746FB">
          <w:type w:val="continuous"/>
          <w:pgSz w:w="11910" w:h="16840"/>
          <w:pgMar w:top="860" w:right="425" w:bottom="118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14281"/>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Pr>
                <w:sz w:val="24"/>
              </w:rPr>
            </w:pPr>
            <w:r>
              <w:rPr>
                <w:spacing w:val="-2"/>
                <w:sz w:val="24"/>
              </w:rPr>
              <w:t>наречные).</w:t>
            </w:r>
          </w:p>
          <w:p w:rsidR="000746FB" w:rsidRDefault="00930EAB">
            <w:pPr>
              <w:pStyle w:val="TableParagraph"/>
              <w:ind w:left="61" w:right="2293"/>
              <w:rPr>
                <w:sz w:val="24"/>
              </w:rPr>
            </w:pPr>
            <w:r>
              <w:rPr>
                <w:sz w:val="24"/>
              </w:rPr>
              <w:t>Средства связи слов в словосочетании. Синтаксический</w:t>
            </w:r>
            <w:r>
              <w:rPr>
                <w:spacing w:val="-15"/>
                <w:sz w:val="24"/>
              </w:rPr>
              <w:t xml:space="preserve"> </w:t>
            </w:r>
            <w:r>
              <w:rPr>
                <w:sz w:val="24"/>
              </w:rPr>
              <w:t>анализ</w:t>
            </w:r>
            <w:r>
              <w:rPr>
                <w:spacing w:val="-15"/>
                <w:sz w:val="24"/>
              </w:rPr>
              <w:t xml:space="preserve"> </w:t>
            </w:r>
            <w:r>
              <w:rPr>
                <w:sz w:val="24"/>
              </w:rPr>
              <w:t>словосочетания.</w:t>
            </w:r>
          </w:p>
          <w:p w:rsidR="000746FB" w:rsidRDefault="00930EAB">
            <w:pPr>
              <w:pStyle w:val="TableParagraph"/>
              <w:ind w:left="61" w:right="54"/>
              <w:jc w:val="both"/>
              <w:rPr>
                <w:sz w:val="24"/>
              </w:rPr>
            </w:pPr>
            <w:r>
              <w:rPr>
                <w:sz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rsidR="000746FB" w:rsidRDefault="00930EAB">
            <w:pPr>
              <w:pStyle w:val="TableParagraph"/>
              <w:ind w:left="61" w:right="54"/>
              <w:jc w:val="both"/>
              <w:rPr>
                <w:sz w:val="24"/>
              </w:rPr>
            </w:pPr>
            <w:r>
              <w:rPr>
                <w:sz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746FB" w:rsidRDefault="00930EAB">
            <w:pPr>
              <w:pStyle w:val="TableParagraph"/>
              <w:spacing w:line="274" w:lineRule="exact"/>
              <w:ind w:left="61"/>
              <w:jc w:val="both"/>
              <w:rPr>
                <w:sz w:val="24"/>
              </w:rPr>
            </w:pPr>
            <w:r>
              <w:rPr>
                <w:sz w:val="24"/>
              </w:rPr>
              <w:t>Тире</w:t>
            </w:r>
            <w:r>
              <w:rPr>
                <w:spacing w:val="-1"/>
                <w:sz w:val="24"/>
              </w:rPr>
              <w:t xml:space="preserve"> </w:t>
            </w:r>
            <w:r>
              <w:rPr>
                <w:sz w:val="24"/>
              </w:rPr>
              <w:t>между</w:t>
            </w:r>
            <w:r>
              <w:rPr>
                <w:spacing w:val="-5"/>
                <w:sz w:val="24"/>
              </w:rPr>
              <w:t xml:space="preserve"> </w:t>
            </w:r>
            <w:r>
              <w:rPr>
                <w:sz w:val="24"/>
              </w:rPr>
              <w:t>подлежащим</w:t>
            </w:r>
            <w:r>
              <w:rPr>
                <w:spacing w:val="-1"/>
                <w:sz w:val="24"/>
              </w:rPr>
              <w:t xml:space="preserve"> </w:t>
            </w:r>
            <w:r>
              <w:rPr>
                <w:sz w:val="24"/>
              </w:rPr>
              <w:t>и</w:t>
            </w:r>
            <w:r>
              <w:rPr>
                <w:spacing w:val="1"/>
                <w:sz w:val="24"/>
              </w:rPr>
              <w:t xml:space="preserve"> </w:t>
            </w:r>
            <w:r>
              <w:rPr>
                <w:spacing w:val="-2"/>
                <w:sz w:val="24"/>
              </w:rPr>
              <w:t>сказуемым.</w:t>
            </w:r>
          </w:p>
          <w:p w:rsidR="000746FB" w:rsidRDefault="00930EAB">
            <w:pPr>
              <w:pStyle w:val="TableParagraph"/>
              <w:ind w:left="61" w:right="52"/>
              <w:jc w:val="both"/>
              <w:rPr>
                <w:sz w:val="24"/>
              </w:rPr>
            </w:pPr>
            <w:r>
              <w:rPr>
                <w:sz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w:t>
            </w:r>
            <w:r>
              <w:rPr>
                <w:spacing w:val="-1"/>
                <w:sz w:val="24"/>
              </w:rPr>
              <w:t xml:space="preserve"> </w:t>
            </w:r>
            <w:r>
              <w:rPr>
                <w:sz w:val="24"/>
              </w:rPr>
              <w:t>(прямое</w:t>
            </w:r>
            <w:r>
              <w:rPr>
                <w:spacing w:val="-1"/>
                <w:sz w:val="24"/>
              </w:rPr>
              <w:t xml:space="preserve"> </w:t>
            </w:r>
            <w:r>
              <w:rPr>
                <w:sz w:val="24"/>
              </w:rPr>
              <w:t>и</w:t>
            </w:r>
            <w:r>
              <w:rPr>
                <w:spacing w:val="-1"/>
                <w:sz w:val="24"/>
              </w:rPr>
              <w:t xml:space="preserve"> </w:t>
            </w:r>
            <w:r>
              <w:rPr>
                <w:sz w:val="24"/>
              </w:rPr>
              <w:t>косвенное)</w:t>
            </w:r>
            <w:r>
              <w:rPr>
                <w:spacing w:val="-1"/>
                <w:sz w:val="24"/>
              </w:rPr>
              <w:t xml:space="preserve"> </w:t>
            </w:r>
            <w:r>
              <w:rPr>
                <w:sz w:val="24"/>
              </w:rPr>
              <w:t>и типичные</w:t>
            </w:r>
            <w:r>
              <w:rPr>
                <w:spacing w:val="-3"/>
                <w:sz w:val="24"/>
              </w:rPr>
              <w:t xml:space="preserve"> </w:t>
            </w:r>
            <w:r>
              <w:rPr>
                <w:sz w:val="24"/>
              </w:rPr>
              <w:t>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746FB" w:rsidRDefault="00930EAB">
            <w:pPr>
              <w:pStyle w:val="TableParagraph"/>
              <w:ind w:left="61" w:right="53"/>
              <w:jc w:val="both"/>
              <w:rPr>
                <w:sz w:val="24"/>
              </w:rPr>
            </w:pPr>
            <w:r>
              <w:rPr>
                <w:sz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w:t>
            </w:r>
            <w:r>
              <w:rPr>
                <w:spacing w:val="-1"/>
                <w:sz w:val="24"/>
              </w:rPr>
              <w:t xml:space="preserve"> </w:t>
            </w:r>
            <w:r>
              <w:rPr>
                <w:sz w:val="24"/>
              </w:rPr>
              <w:t>союзом</w:t>
            </w:r>
            <w:r>
              <w:rPr>
                <w:spacing w:val="-1"/>
                <w:sz w:val="24"/>
              </w:rPr>
              <w:t xml:space="preserve"> </w:t>
            </w:r>
            <w:r>
              <w:rPr>
                <w:sz w:val="24"/>
              </w:rPr>
              <w:t>"и", союзами "а,</w:t>
            </w:r>
            <w:r>
              <w:rPr>
                <w:spacing w:val="-1"/>
                <w:sz w:val="24"/>
              </w:rPr>
              <w:t xml:space="preserve"> </w:t>
            </w:r>
            <w:r>
              <w:rPr>
                <w:sz w:val="24"/>
              </w:rPr>
              <w:t>но, однако, зато, да</w:t>
            </w:r>
            <w:r>
              <w:rPr>
                <w:spacing w:val="-1"/>
                <w:sz w:val="24"/>
              </w:rPr>
              <w:t xml:space="preserve"> </w:t>
            </w:r>
            <w:r>
              <w:rPr>
                <w:sz w:val="24"/>
              </w:rPr>
              <w:t>(в</w:t>
            </w:r>
            <w:r>
              <w:rPr>
                <w:spacing w:val="-1"/>
                <w:sz w:val="24"/>
              </w:rPr>
              <w:t xml:space="preserve"> </w:t>
            </w:r>
            <w:r>
              <w:rPr>
                <w:sz w:val="24"/>
              </w:rPr>
              <w:t>значении и), да (в значении но)". Предложения с обобщающим словом при однородных членах.</w:t>
            </w:r>
          </w:p>
          <w:p w:rsidR="000746FB" w:rsidRDefault="00930EAB">
            <w:pPr>
              <w:pStyle w:val="TableParagraph"/>
              <w:spacing w:before="1"/>
              <w:ind w:left="61" w:right="56"/>
              <w:jc w:val="both"/>
              <w:rPr>
                <w:sz w:val="24"/>
              </w:rPr>
            </w:pPr>
            <w:r>
              <w:rPr>
                <w:sz w:val="24"/>
              </w:rPr>
              <w:t>Предложения с обращением, особенности интонации. Обращение и средства его выражения.</w:t>
            </w:r>
          </w:p>
          <w:p w:rsidR="000746FB" w:rsidRDefault="00930EAB">
            <w:pPr>
              <w:pStyle w:val="TableParagraph"/>
              <w:ind w:left="61" w:right="58"/>
              <w:jc w:val="both"/>
              <w:rPr>
                <w:sz w:val="24"/>
              </w:rPr>
            </w:pPr>
            <w:r>
              <w:rPr>
                <w:sz w:val="24"/>
              </w:rPr>
              <w:t xml:space="preserve">Синтаксический анализ простого и простого осложненного </w:t>
            </w:r>
            <w:r>
              <w:rPr>
                <w:spacing w:val="-2"/>
                <w:sz w:val="24"/>
              </w:rPr>
              <w:t>предложений.</w:t>
            </w:r>
          </w:p>
          <w:p w:rsidR="000746FB" w:rsidRDefault="00930EAB">
            <w:pPr>
              <w:pStyle w:val="TableParagraph"/>
              <w:ind w:left="61" w:right="52"/>
              <w:jc w:val="both"/>
              <w:rPr>
                <w:sz w:val="24"/>
              </w:rPr>
            </w:pPr>
            <w:r>
              <w:rPr>
                <w:sz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0746FB" w:rsidRDefault="00930EAB">
            <w:pPr>
              <w:pStyle w:val="TableParagraph"/>
              <w:ind w:left="61" w:right="56"/>
              <w:jc w:val="both"/>
              <w:rPr>
                <w:sz w:val="24"/>
              </w:rPr>
            </w:pPr>
            <w:r>
              <w:rPr>
                <w:sz w:val="24"/>
              </w:rPr>
              <w:t>Предложения простые и сложные. Сложные предложения с</w:t>
            </w:r>
            <w:r>
              <w:rPr>
                <w:spacing w:val="40"/>
                <w:sz w:val="24"/>
              </w:rPr>
              <w:t xml:space="preserve"> </w:t>
            </w:r>
            <w:r>
              <w:rPr>
                <w:sz w:val="24"/>
              </w:rPr>
              <w:t>бессоюзной и союзной связью. Предложения сложносочиненные и сложноподчиненные (общее представление, практическое усвоение).</w:t>
            </w:r>
          </w:p>
          <w:p w:rsidR="000746FB" w:rsidRDefault="00930EAB">
            <w:pPr>
              <w:pStyle w:val="TableParagraph"/>
              <w:ind w:left="61" w:right="57"/>
              <w:jc w:val="both"/>
              <w:rPr>
                <w:sz w:val="24"/>
              </w:rPr>
            </w:pPr>
            <w:r>
              <w:rPr>
                <w:sz w:val="24"/>
              </w:rPr>
              <w:t>Пунктуационное оформление сложных предложений, состоящих из частей,</w:t>
            </w:r>
            <w:r>
              <w:rPr>
                <w:spacing w:val="-3"/>
                <w:sz w:val="24"/>
              </w:rPr>
              <w:t xml:space="preserve"> </w:t>
            </w:r>
            <w:r>
              <w:rPr>
                <w:sz w:val="24"/>
              </w:rPr>
              <w:t>связанных</w:t>
            </w:r>
            <w:r>
              <w:rPr>
                <w:spacing w:val="-2"/>
                <w:sz w:val="24"/>
              </w:rPr>
              <w:t xml:space="preserve"> </w:t>
            </w:r>
            <w:r>
              <w:rPr>
                <w:sz w:val="24"/>
              </w:rPr>
              <w:t>бессоюзной</w:t>
            </w:r>
            <w:r>
              <w:rPr>
                <w:spacing w:val="-2"/>
                <w:sz w:val="24"/>
              </w:rPr>
              <w:t xml:space="preserve"> </w:t>
            </w:r>
            <w:r>
              <w:rPr>
                <w:sz w:val="24"/>
              </w:rPr>
              <w:t>связью</w:t>
            </w:r>
            <w:r>
              <w:rPr>
                <w:spacing w:val="-4"/>
                <w:sz w:val="24"/>
              </w:rPr>
              <w:t xml:space="preserve"> </w:t>
            </w:r>
            <w:r>
              <w:rPr>
                <w:sz w:val="24"/>
              </w:rPr>
              <w:t>и</w:t>
            </w:r>
            <w:r>
              <w:rPr>
                <w:spacing w:val="-2"/>
                <w:sz w:val="24"/>
              </w:rPr>
              <w:t xml:space="preserve"> </w:t>
            </w:r>
            <w:r>
              <w:rPr>
                <w:sz w:val="24"/>
              </w:rPr>
              <w:t>союзами</w:t>
            </w:r>
            <w:r>
              <w:rPr>
                <w:spacing w:val="-2"/>
                <w:sz w:val="24"/>
              </w:rPr>
              <w:t xml:space="preserve"> </w:t>
            </w:r>
            <w:r>
              <w:rPr>
                <w:sz w:val="24"/>
              </w:rPr>
              <w:t>"и,</w:t>
            </w:r>
            <w:r>
              <w:rPr>
                <w:spacing w:val="-3"/>
                <w:sz w:val="24"/>
              </w:rPr>
              <w:t xml:space="preserve"> </w:t>
            </w:r>
            <w:r>
              <w:rPr>
                <w:sz w:val="24"/>
              </w:rPr>
              <w:t>но,</w:t>
            </w:r>
            <w:r>
              <w:rPr>
                <w:spacing w:val="-3"/>
                <w:sz w:val="24"/>
              </w:rPr>
              <w:t xml:space="preserve"> </w:t>
            </w:r>
            <w:r>
              <w:rPr>
                <w:sz w:val="24"/>
              </w:rPr>
              <w:t>а,</w:t>
            </w:r>
            <w:r>
              <w:rPr>
                <w:spacing w:val="-3"/>
                <w:sz w:val="24"/>
              </w:rPr>
              <w:t xml:space="preserve"> </w:t>
            </w:r>
            <w:r>
              <w:rPr>
                <w:sz w:val="24"/>
              </w:rPr>
              <w:t>однако,</w:t>
            </w:r>
            <w:r>
              <w:rPr>
                <w:spacing w:val="-4"/>
                <w:sz w:val="24"/>
              </w:rPr>
              <w:t xml:space="preserve"> </w:t>
            </w:r>
            <w:r>
              <w:rPr>
                <w:sz w:val="24"/>
              </w:rPr>
              <w:t xml:space="preserve">зато, </w:t>
            </w:r>
            <w:r>
              <w:rPr>
                <w:spacing w:val="-4"/>
                <w:sz w:val="24"/>
              </w:rPr>
              <w:t>да".</w:t>
            </w:r>
          </w:p>
          <w:p w:rsidR="000746FB" w:rsidRDefault="00930EAB">
            <w:pPr>
              <w:pStyle w:val="TableParagraph"/>
              <w:spacing w:before="1"/>
              <w:ind w:left="61"/>
              <w:jc w:val="both"/>
              <w:rPr>
                <w:sz w:val="24"/>
              </w:rPr>
            </w:pPr>
            <w:r>
              <w:rPr>
                <w:sz w:val="24"/>
              </w:rPr>
              <w:t>Предложения</w:t>
            </w:r>
            <w:r>
              <w:rPr>
                <w:spacing w:val="-4"/>
                <w:sz w:val="24"/>
              </w:rPr>
              <w:t xml:space="preserve"> </w:t>
            </w:r>
            <w:r>
              <w:rPr>
                <w:sz w:val="24"/>
              </w:rPr>
              <w:t>с</w:t>
            </w:r>
            <w:r>
              <w:rPr>
                <w:spacing w:val="-3"/>
                <w:sz w:val="24"/>
              </w:rPr>
              <w:t xml:space="preserve"> </w:t>
            </w:r>
            <w:r>
              <w:rPr>
                <w:sz w:val="24"/>
              </w:rPr>
              <w:t>прямой</w:t>
            </w:r>
            <w:r>
              <w:rPr>
                <w:spacing w:val="-3"/>
                <w:sz w:val="24"/>
              </w:rPr>
              <w:t xml:space="preserve"> </w:t>
            </w:r>
            <w:r>
              <w:rPr>
                <w:spacing w:val="-2"/>
                <w:sz w:val="24"/>
              </w:rPr>
              <w:t>речью.</w:t>
            </w:r>
          </w:p>
          <w:p w:rsidR="000746FB" w:rsidRDefault="00930EAB">
            <w:pPr>
              <w:pStyle w:val="TableParagraph"/>
              <w:ind w:left="61" w:right="995"/>
              <w:rPr>
                <w:sz w:val="24"/>
              </w:rPr>
            </w:pPr>
            <w:r>
              <w:rPr>
                <w:sz w:val="24"/>
              </w:rPr>
              <w:t>Пунктуационное</w:t>
            </w:r>
            <w:r>
              <w:rPr>
                <w:spacing w:val="-8"/>
                <w:sz w:val="24"/>
              </w:rPr>
              <w:t xml:space="preserve"> </w:t>
            </w:r>
            <w:r>
              <w:rPr>
                <w:sz w:val="24"/>
              </w:rPr>
              <w:t>оформление</w:t>
            </w:r>
            <w:r>
              <w:rPr>
                <w:spacing w:val="-8"/>
                <w:sz w:val="24"/>
              </w:rPr>
              <w:t xml:space="preserve"> </w:t>
            </w:r>
            <w:r>
              <w:rPr>
                <w:sz w:val="24"/>
              </w:rPr>
              <w:t>предложений</w:t>
            </w:r>
            <w:r>
              <w:rPr>
                <w:spacing w:val="-7"/>
                <w:sz w:val="24"/>
              </w:rPr>
              <w:t xml:space="preserve"> </w:t>
            </w:r>
            <w:r>
              <w:rPr>
                <w:sz w:val="24"/>
              </w:rPr>
              <w:t>с</w:t>
            </w:r>
            <w:r>
              <w:rPr>
                <w:spacing w:val="-11"/>
                <w:sz w:val="24"/>
              </w:rPr>
              <w:t xml:space="preserve"> </w:t>
            </w:r>
            <w:r>
              <w:rPr>
                <w:sz w:val="24"/>
              </w:rPr>
              <w:t>прямой</w:t>
            </w:r>
            <w:r>
              <w:rPr>
                <w:spacing w:val="-7"/>
                <w:sz w:val="24"/>
              </w:rPr>
              <w:t xml:space="preserve"> </w:t>
            </w:r>
            <w:r>
              <w:rPr>
                <w:sz w:val="24"/>
              </w:rPr>
              <w:t xml:space="preserve">речью. </w:t>
            </w:r>
            <w:r>
              <w:rPr>
                <w:spacing w:val="-2"/>
                <w:sz w:val="24"/>
              </w:rPr>
              <w:t>Диалог.</w:t>
            </w:r>
          </w:p>
          <w:p w:rsidR="000746FB" w:rsidRDefault="00930EAB">
            <w:pPr>
              <w:pStyle w:val="TableParagraph"/>
              <w:ind w:left="61" w:right="2293"/>
              <w:rPr>
                <w:sz w:val="24"/>
              </w:rPr>
            </w:pPr>
            <w:r>
              <w:rPr>
                <w:sz w:val="24"/>
              </w:rPr>
              <w:t>Пунктуационное</w:t>
            </w:r>
            <w:r>
              <w:rPr>
                <w:spacing w:val="-9"/>
                <w:sz w:val="24"/>
              </w:rPr>
              <w:t xml:space="preserve"> </w:t>
            </w:r>
            <w:r>
              <w:rPr>
                <w:sz w:val="24"/>
              </w:rPr>
              <w:t>оформление</w:t>
            </w:r>
            <w:r>
              <w:rPr>
                <w:spacing w:val="-10"/>
                <w:sz w:val="24"/>
              </w:rPr>
              <w:t xml:space="preserve"> </w:t>
            </w:r>
            <w:r>
              <w:rPr>
                <w:sz w:val="24"/>
              </w:rPr>
              <w:t>диалога</w:t>
            </w:r>
            <w:r>
              <w:rPr>
                <w:spacing w:val="-10"/>
                <w:sz w:val="24"/>
              </w:rPr>
              <w:t xml:space="preserve"> </w:t>
            </w:r>
            <w:r>
              <w:rPr>
                <w:sz w:val="24"/>
              </w:rPr>
              <w:t>на</w:t>
            </w:r>
            <w:r>
              <w:rPr>
                <w:spacing w:val="-10"/>
                <w:sz w:val="24"/>
              </w:rPr>
              <w:t xml:space="preserve"> </w:t>
            </w:r>
            <w:r>
              <w:rPr>
                <w:sz w:val="24"/>
              </w:rPr>
              <w:t>письме. Пунктуация как раздел лингвистики.</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p w:rsidR="000746FB" w:rsidRDefault="00930EAB">
      <w:pPr>
        <w:spacing w:before="78" w:after="4"/>
        <w:ind w:left="686"/>
        <w:rPr>
          <w:b/>
          <w:sz w:val="24"/>
        </w:rPr>
      </w:pPr>
      <w:r>
        <w:rPr>
          <w:b/>
          <w:sz w:val="24"/>
        </w:rPr>
        <w:lastRenderedPageBreak/>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6</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1031"/>
        </w:trPr>
        <w:tc>
          <w:tcPr>
            <w:tcW w:w="2189" w:type="dxa"/>
          </w:tcPr>
          <w:p w:rsidR="000746FB" w:rsidRDefault="00930EAB">
            <w:pPr>
              <w:pStyle w:val="TableParagraph"/>
              <w:spacing w:before="95"/>
              <w:ind w:left="62"/>
              <w:rPr>
                <w:sz w:val="24"/>
              </w:rPr>
            </w:pPr>
            <w:r>
              <w:rPr>
                <w:sz w:val="24"/>
              </w:rPr>
              <w:t>Общие</w:t>
            </w:r>
            <w:r>
              <w:rPr>
                <w:spacing w:val="40"/>
                <w:sz w:val="24"/>
              </w:rPr>
              <w:t xml:space="preserve"> </w:t>
            </w:r>
            <w:r>
              <w:rPr>
                <w:sz w:val="24"/>
              </w:rPr>
              <w:t>сведения</w:t>
            </w:r>
            <w:r>
              <w:rPr>
                <w:spacing w:val="40"/>
                <w:sz w:val="24"/>
              </w:rPr>
              <w:t xml:space="preserve"> </w:t>
            </w:r>
            <w:r>
              <w:rPr>
                <w:sz w:val="24"/>
              </w:rPr>
              <w:t xml:space="preserve">о </w:t>
            </w:r>
            <w:r>
              <w:rPr>
                <w:spacing w:val="-2"/>
                <w:sz w:val="24"/>
              </w:rPr>
              <w:t>языке.</w:t>
            </w:r>
          </w:p>
        </w:tc>
        <w:tc>
          <w:tcPr>
            <w:tcW w:w="7514" w:type="dxa"/>
          </w:tcPr>
          <w:p w:rsidR="000746FB" w:rsidRDefault="00930EAB">
            <w:pPr>
              <w:pStyle w:val="TableParagraph"/>
              <w:spacing w:before="95"/>
              <w:ind w:left="61"/>
              <w:rPr>
                <w:sz w:val="24"/>
              </w:rPr>
            </w:pPr>
            <w:r>
              <w:rPr>
                <w:sz w:val="24"/>
              </w:rPr>
              <w:t>Русский</w:t>
            </w:r>
            <w:r>
              <w:rPr>
                <w:spacing w:val="34"/>
                <w:sz w:val="24"/>
              </w:rPr>
              <w:t xml:space="preserve"> </w:t>
            </w:r>
            <w:r>
              <w:rPr>
                <w:sz w:val="24"/>
              </w:rPr>
              <w:t>язык</w:t>
            </w:r>
            <w:r>
              <w:rPr>
                <w:spacing w:val="35"/>
                <w:sz w:val="24"/>
              </w:rPr>
              <w:t xml:space="preserve"> </w:t>
            </w:r>
            <w:r>
              <w:rPr>
                <w:sz w:val="24"/>
              </w:rPr>
              <w:t>-</w:t>
            </w:r>
            <w:r>
              <w:rPr>
                <w:spacing w:val="32"/>
                <w:sz w:val="24"/>
              </w:rPr>
              <w:t xml:space="preserve"> </w:t>
            </w:r>
            <w:r>
              <w:rPr>
                <w:sz w:val="24"/>
              </w:rPr>
              <w:t>государственный</w:t>
            </w:r>
            <w:r>
              <w:rPr>
                <w:spacing w:val="33"/>
                <w:sz w:val="24"/>
              </w:rPr>
              <w:t xml:space="preserve"> </w:t>
            </w:r>
            <w:r>
              <w:rPr>
                <w:sz w:val="24"/>
              </w:rPr>
              <w:t>язык</w:t>
            </w:r>
            <w:r>
              <w:rPr>
                <w:spacing w:val="31"/>
                <w:sz w:val="24"/>
              </w:rPr>
              <w:t xml:space="preserve"> </w:t>
            </w:r>
            <w:r>
              <w:rPr>
                <w:sz w:val="24"/>
              </w:rPr>
              <w:t>Российской</w:t>
            </w:r>
            <w:r>
              <w:rPr>
                <w:spacing w:val="34"/>
                <w:sz w:val="24"/>
              </w:rPr>
              <w:t xml:space="preserve"> </w:t>
            </w:r>
            <w:r>
              <w:rPr>
                <w:sz w:val="24"/>
              </w:rPr>
              <w:t>Федерации</w:t>
            </w:r>
            <w:r>
              <w:rPr>
                <w:spacing w:val="31"/>
                <w:sz w:val="24"/>
              </w:rPr>
              <w:t xml:space="preserve"> </w:t>
            </w:r>
            <w:r>
              <w:rPr>
                <w:sz w:val="24"/>
              </w:rPr>
              <w:t>и</w:t>
            </w:r>
            <w:r>
              <w:rPr>
                <w:spacing w:val="34"/>
                <w:sz w:val="24"/>
              </w:rPr>
              <w:t xml:space="preserve"> </w:t>
            </w:r>
            <w:r>
              <w:rPr>
                <w:sz w:val="24"/>
              </w:rPr>
              <w:t>язык межнационального общения.</w:t>
            </w:r>
          </w:p>
          <w:p w:rsidR="000746FB" w:rsidRDefault="00930EAB">
            <w:pPr>
              <w:pStyle w:val="TableParagraph"/>
              <w:ind w:left="61"/>
              <w:rPr>
                <w:sz w:val="24"/>
              </w:rPr>
            </w:pPr>
            <w:r>
              <w:rPr>
                <w:sz w:val="24"/>
              </w:rPr>
              <w:t>Понятие</w:t>
            </w:r>
            <w:r>
              <w:rPr>
                <w:spacing w:val="-3"/>
                <w:sz w:val="24"/>
              </w:rPr>
              <w:t xml:space="preserve"> </w:t>
            </w:r>
            <w:r>
              <w:rPr>
                <w:sz w:val="24"/>
              </w:rPr>
              <w:t>о</w:t>
            </w:r>
            <w:r>
              <w:rPr>
                <w:spacing w:val="-3"/>
                <w:sz w:val="24"/>
              </w:rPr>
              <w:t xml:space="preserve"> </w:t>
            </w:r>
            <w:r>
              <w:rPr>
                <w:sz w:val="24"/>
              </w:rPr>
              <w:t>литературном</w:t>
            </w:r>
            <w:r>
              <w:rPr>
                <w:spacing w:val="-2"/>
                <w:sz w:val="24"/>
              </w:rPr>
              <w:t xml:space="preserve"> языке.</w:t>
            </w:r>
          </w:p>
        </w:tc>
      </w:tr>
      <w:tr w:rsidR="000746FB">
        <w:trPr>
          <w:trHeight w:val="1031"/>
        </w:trPr>
        <w:tc>
          <w:tcPr>
            <w:tcW w:w="2189" w:type="dxa"/>
          </w:tcPr>
          <w:p w:rsidR="000746FB" w:rsidRDefault="00930EAB">
            <w:pPr>
              <w:pStyle w:val="TableParagraph"/>
              <w:spacing w:before="95"/>
              <w:ind w:left="62"/>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tc>
        <w:tc>
          <w:tcPr>
            <w:tcW w:w="7514" w:type="dxa"/>
          </w:tcPr>
          <w:p w:rsidR="000746FB" w:rsidRDefault="00930EAB">
            <w:pPr>
              <w:pStyle w:val="TableParagraph"/>
              <w:tabs>
                <w:tab w:val="left" w:pos="2355"/>
                <w:tab w:val="left" w:pos="5125"/>
              </w:tabs>
              <w:spacing w:before="95"/>
              <w:ind w:left="61" w:right="53"/>
              <w:rPr>
                <w:sz w:val="24"/>
              </w:rPr>
            </w:pPr>
            <w:r>
              <w:rPr>
                <w:spacing w:val="-2"/>
                <w:sz w:val="24"/>
              </w:rPr>
              <w:t>Монолог-описание,</w:t>
            </w:r>
            <w:r>
              <w:rPr>
                <w:sz w:val="24"/>
              </w:rPr>
              <w:tab/>
            </w:r>
            <w:r>
              <w:rPr>
                <w:spacing w:val="-2"/>
                <w:sz w:val="24"/>
              </w:rPr>
              <w:t>монолог-повествование,</w:t>
            </w:r>
            <w:r>
              <w:rPr>
                <w:sz w:val="24"/>
              </w:rPr>
              <w:tab/>
            </w:r>
            <w:r>
              <w:rPr>
                <w:spacing w:val="-2"/>
                <w:sz w:val="24"/>
              </w:rPr>
              <w:t xml:space="preserve">монолог-рассуждение; </w:t>
            </w:r>
            <w:r>
              <w:rPr>
                <w:sz w:val="24"/>
              </w:rPr>
              <w:t>сообщение на лингвистическую тему.</w:t>
            </w:r>
          </w:p>
          <w:p w:rsidR="000746FB" w:rsidRDefault="00930EAB">
            <w:pPr>
              <w:pStyle w:val="TableParagraph"/>
              <w:ind w:left="61"/>
              <w:rPr>
                <w:sz w:val="24"/>
              </w:rPr>
            </w:pPr>
            <w:r>
              <w:rPr>
                <w:sz w:val="24"/>
              </w:rPr>
              <w:t>Виды</w:t>
            </w:r>
            <w:r>
              <w:rPr>
                <w:spacing w:val="-5"/>
                <w:sz w:val="24"/>
              </w:rPr>
              <w:t xml:space="preserve"> </w:t>
            </w:r>
            <w:r>
              <w:rPr>
                <w:sz w:val="24"/>
              </w:rPr>
              <w:t>диалога:</w:t>
            </w:r>
            <w:r>
              <w:rPr>
                <w:spacing w:val="-2"/>
                <w:sz w:val="24"/>
              </w:rPr>
              <w:t xml:space="preserve"> </w:t>
            </w:r>
            <w:r>
              <w:rPr>
                <w:sz w:val="24"/>
              </w:rPr>
              <w:t>побуждение</w:t>
            </w:r>
            <w:r>
              <w:rPr>
                <w:spacing w:val="-3"/>
                <w:sz w:val="24"/>
              </w:rPr>
              <w:t xml:space="preserve"> </w:t>
            </w:r>
            <w:r>
              <w:rPr>
                <w:sz w:val="24"/>
              </w:rPr>
              <w:t>к</w:t>
            </w:r>
            <w:r>
              <w:rPr>
                <w:spacing w:val="-2"/>
                <w:sz w:val="24"/>
              </w:rPr>
              <w:t xml:space="preserve"> </w:t>
            </w:r>
            <w:r>
              <w:rPr>
                <w:sz w:val="24"/>
              </w:rPr>
              <w:t>действию,</w:t>
            </w:r>
            <w:r>
              <w:rPr>
                <w:spacing w:val="-2"/>
                <w:sz w:val="24"/>
              </w:rPr>
              <w:t xml:space="preserve"> </w:t>
            </w:r>
            <w:r>
              <w:rPr>
                <w:sz w:val="24"/>
              </w:rPr>
              <w:t>обмен</w:t>
            </w:r>
            <w:r>
              <w:rPr>
                <w:spacing w:val="-4"/>
                <w:sz w:val="24"/>
              </w:rPr>
              <w:t xml:space="preserve"> </w:t>
            </w:r>
            <w:r>
              <w:rPr>
                <w:spacing w:val="-2"/>
                <w:sz w:val="24"/>
              </w:rPr>
              <w:t>мнениями.</w:t>
            </w:r>
          </w:p>
        </w:tc>
      </w:tr>
      <w:tr w:rsidR="000746FB">
        <w:trPr>
          <w:trHeight w:val="2964"/>
        </w:trPr>
        <w:tc>
          <w:tcPr>
            <w:tcW w:w="2189" w:type="dxa"/>
          </w:tcPr>
          <w:p w:rsidR="000746FB" w:rsidRDefault="00930EAB">
            <w:pPr>
              <w:pStyle w:val="TableParagraph"/>
              <w:spacing w:before="95"/>
              <w:ind w:left="62"/>
              <w:rPr>
                <w:sz w:val="24"/>
              </w:rPr>
            </w:pPr>
            <w:r>
              <w:rPr>
                <w:spacing w:val="-2"/>
                <w:sz w:val="24"/>
              </w:rPr>
              <w:t>Текст</w:t>
            </w:r>
          </w:p>
        </w:tc>
        <w:tc>
          <w:tcPr>
            <w:tcW w:w="7514" w:type="dxa"/>
          </w:tcPr>
          <w:p w:rsidR="000746FB" w:rsidRDefault="00930EAB">
            <w:pPr>
              <w:pStyle w:val="TableParagraph"/>
              <w:spacing w:before="95"/>
              <w:ind w:left="61" w:right="56"/>
              <w:jc w:val="both"/>
              <w:rPr>
                <w:sz w:val="24"/>
              </w:rPr>
            </w:pPr>
            <w:r>
              <w:rPr>
                <w:sz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sz w:val="24"/>
              </w:rPr>
              <w:t>изученного).</w:t>
            </w:r>
          </w:p>
          <w:p w:rsidR="000746FB" w:rsidRDefault="00930EAB">
            <w:pPr>
              <w:pStyle w:val="TableParagraph"/>
              <w:ind w:left="61" w:right="56"/>
              <w:jc w:val="both"/>
              <w:rPr>
                <w:sz w:val="24"/>
              </w:rPr>
            </w:pPr>
            <w:r>
              <w:rPr>
                <w:sz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746FB" w:rsidRDefault="00930EAB">
            <w:pPr>
              <w:pStyle w:val="TableParagraph"/>
              <w:ind w:left="61"/>
              <w:jc w:val="both"/>
              <w:rPr>
                <w:sz w:val="24"/>
              </w:rPr>
            </w:pPr>
            <w:r>
              <w:rPr>
                <w:sz w:val="24"/>
              </w:rPr>
              <w:t>Описание</w:t>
            </w:r>
            <w:r>
              <w:rPr>
                <w:spacing w:val="-3"/>
                <w:sz w:val="24"/>
              </w:rPr>
              <w:t xml:space="preserve"> </w:t>
            </w:r>
            <w:r>
              <w:rPr>
                <w:sz w:val="24"/>
              </w:rPr>
              <w:t>как</w:t>
            </w:r>
            <w:r>
              <w:rPr>
                <w:spacing w:val="-2"/>
                <w:sz w:val="24"/>
              </w:rPr>
              <w:t xml:space="preserve"> </w:t>
            </w:r>
            <w:r>
              <w:rPr>
                <w:sz w:val="24"/>
              </w:rPr>
              <w:t>тип</w:t>
            </w:r>
            <w:r>
              <w:rPr>
                <w:spacing w:val="-2"/>
                <w:sz w:val="24"/>
              </w:rPr>
              <w:t xml:space="preserve"> речи.</w:t>
            </w:r>
          </w:p>
          <w:p w:rsidR="000746FB" w:rsidRDefault="00930EAB">
            <w:pPr>
              <w:pStyle w:val="TableParagraph"/>
              <w:ind w:left="61" w:right="1046"/>
              <w:jc w:val="both"/>
              <w:rPr>
                <w:sz w:val="24"/>
              </w:rPr>
            </w:pPr>
            <w:r>
              <w:rPr>
                <w:sz w:val="24"/>
              </w:rPr>
              <w:t>Описание внешности человека. Описание помещения. Описание</w:t>
            </w:r>
            <w:r>
              <w:rPr>
                <w:spacing w:val="-8"/>
                <w:sz w:val="24"/>
              </w:rPr>
              <w:t xml:space="preserve"> </w:t>
            </w:r>
            <w:r>
              <w:rPr>
                <w:sz w:val="24"/>
              </w:rPr>
              <w:t>природы.</w:t>
            </w:r>
            <w:r>
              <w:rPr>
                <w:spacing w:val="-4"/>
                <w:sz w:val="24"/>
              </w:rPr>
              <w:t xml:space="preserve"> </w:t>
            </w:r>
            <w:r>
              <w:rPr>
                <w:sz w:val="24"/>
              </w:rPr>
              <w:t>Описание</w:t>
            </w:r>
            <w:r>
              <w:rPr>
                <w:spacing w:val="-5"/>
                <w:sz w:val="24"/>
              </w:rPr>
              <w:t xml:space="preserve"> </w:t>
            </w:r>
            <w:r>
              <w:rPr>
                <w:sz w:val="24"/>
              </w:rPr>
              <w:t>местности.</w:t>
            </w:r>
            <w:r>
              <w:rPr>
                <w:spacing w:val="-4"/>
                <w:sz w:val="24"/>
              </w:rPr>
              <w:t xml:space="preserve"> </w:t>
            </w:r>
            <w:r>
              <w:rPr>
                <w:sz w:val="24"/>
              </w:rPr>
              <w:t>Описание</w:t>
            </w:r>
            <w:r>
              <w:rPr>
                <w:spacing w:val="-5"/>
                <w:sz w:val="24"/>
              </w:rPr>
              <w:t xml:space="preserve"> </w:t>
            </w:r>
            <w:r>
              <w:rPr>
                <w:spacing w:val="-2"/>
                <w:sz w:val="24"/>
              </w:rPr>
              <w:t>действий.</w:t>
            </w:r>
          </w:p>
        </w:tc>
      </w:tr>
      <w:tr w:rsidR="000746FB">
        <w:trPr>
          <w:trHeight w:val="1031"/>
        </w:trPr>
        <w:tc>
          <w:tcPr>
            <w:tcW w:w="2189" w:type="dxa"/>
          </w:tcPr>
          <w:p w:rsidR="000746FB" w:rsidRDefault="00930EAB">
            <w:pPr>
              <w:pStyle w:val="TableParagraph"/>
              <w:spacing w:before="95"/>
              <w:ind w:left="62" w:right="127"/>
              <w:rPr>
                <w:sz w:val="24"/>
              </w:rPr>
            </w:pPr>
            <w:r>
              <w:rPr>
                <w:spacing w:val="-2"/>
                <w:sz w:val="24"/>
              </w:rPr>
              <w:t>Функциональные разновидности языка.</w:t>
            </w:r>
          </w:p>
        </w:tc>
        <w:tc>
          <w:tcPr>
            <w:tcW w:w="7514" w:type="dxa"/>
          </w:tcPr>
          <w:p w:rsidR="000746FB" w:rsidRDefault="00930EAB">
            <w:pPr>
              <w:pStyle w:val="TableParagraph"/>
              <w:spacing w:before="95"/>
              <w:ind w:left="61"/>
              <w:rPr>
                <w:sz w:val="24"/>
              </w:rPr>
            </w:pPr>
            <w:r>
              <w:rPr>
                <w:sz w:val="24"/>
              </w:rPr>
              <w:t>Официально-деловой</w:t>
            </w:r>
            <w:r>
              <w:rPr>
                <w:spacing w:val="-8"/>
                <w:sz w:val="24"/>
              </w:rPr>
              <w:t xml:space="preserve"> </w:t>
            </w:r>
            <w:r>
              <w:rPr>
                <w:sz w:val="24"/>
              </w:rPr>
              <w:t>стиль.</w:t>
            </w:r>
            <w:r>
              <w:rPr>
                <w:spacing w:val="-8"/>
                <w:sz w:val="24"/>
              </w:rPr>
              <w:t xml:space="preserve"> </w:t>
            </w:r>
            <w:r>
              <w:rPr>
                <w:sz w:val="24"/>
              </w:rPr>
              <w:t>Заявление.</w:t>
            </w:r>
            <w:r>
              <w:rPr>
                <w:spacing w:val="-8"/>
                <w:sz w:val="24"/>
              </w:rPr>
              <w:t xml:space="preserve"> </w:t>
            </w:r>
            <w:r>
              <w:rPr>
                <w:sz w:val="24"/>
              </w:rPr>
              <w:t>Расписка.</w:t>
            </w:r>
            <w:r>
              <w:rPr>
                <w:spacing w:val="-8"/>
                <w:sz w:val="24"/>
              </w:rPr>
              <w:t xml:space="preserve"> </w:t>
            </w:r>
            <w:r>
              <w:rPr>
                <w:sz w:val="24"/>
              </w:rPr>
              <w:t>Научный</w:t>
            </w:r>
            <w:r>
              <w:rPr>
                <w:spacing w:val="-8"/>
                <w:sz w:val="24"/>
              </w:rPr>
              <w:t xml:space="preserve"> </w:t>
            </w:r>
            <w:r>
              <w:rPr>
                <w:sz w:val="24"/>
              </w:rPr>
              <w:t>стиль. Словарная статья. Научное сообщение.</w:t>
            </w:r>
          </w:p>
        </w:tc>
      </w:tr>
      <w:tr w:rsidR="000746FB">
        <w:trPr>
          <w:trHeight w:val="5172"/>
        </w:trPr>
        <w:tc>
          <w:tcPr>
            <w:tcW w:w="2189" w:type="dxa"/>
          </w:tcPr>
          <w:p w:rsidR="000746FB" w:rsidRDefault="00930EAB">
            <w:pPr>
              <w:pStyle w:val="TableParagraph"/>
              <w:spacing w:before="95"/>
              <w:ind w:left="62"/>
              <w:rPr>
                <w:sz w:val="24"/>
              </w:rPr>
            </w:pPr>
            <w:r>
              <w:rPr>
                <w:spacing w:val="-2"/>
                <w:sz w:val="24"/>
              </w:rPr>
              <w:t xml:space="preserve">Лексикология. </w:t>
            </w:r>
            <w:r>
              <w:rPr>
                <w:sz w:val="24"/>
              </w:rPr>
              <w:t>Культура</w:t>
            </w:r>
            <w:r>
              <w:rPr>
                <w:spacing w:val="-8"/>
                <w:sz w:val="24"/>
              </w:rPr>
              <w:t xml:space="preserve"> </w:t>
            </w:r>
            <w:r>
              <w:rPr>
                <w:spacing w:val="-4"/>
                <w:sz w:val="24"/>
              </w:rPr>
              <w:t>речи.</w:t>
            </w:r>
          </w:p>
        </w:tc>
        <w:tc>
          <w:tcPr>
            <w:tcW w:w="7514" w:type="dxa"/>
          </w:tcPr>
          <w:p w:rsidR="000746FB" w:rsidRDefault="00930EAB">
            <w:pPr>
              <w:pStyle w:val="TableParagraph"/>
              <w:spacing w:before="95"/>
              <w:ind w:left="61" w:right="56"/>
              <w:jc w:val="both"/>
              <w:rPr>
                <w:sz w:val="24"/>
              </w:rPr>
            </w:pPr>
            <w:r>
              <w:rPr>
                <w:sz w:val="24"/>
              </w:rPr>
              <w:t>Лексика русского языка с точки зрения ее происхождения: исконно русские и заимствованные слова.</w:t>
            </w:r>
          </w:p>
          <w:p w:rsidR="000746FB" w:rsidRDefault="00930EAB">
            <w:pPr>
              <w:pStyle w:val="TableParagraph"/>
              <w:ind w:left="61" w:right="52"/>
              <w:jc w:val="both"/>
              <w:rPr>
                <w:sz w:val="24"/>
              </w:rPr>
            </w:pPr>
            <w:r>
              <w:rPr>
                <w:sz w:val="24"/>
              </w:rPr>
              <w:t xml:space="preserve">Лексика русского языка с точки зрения принадлежности к активному и пассивному запасу: неологизмы, устаревшие слова (историзмы и </w:t>
            </w:r>
            <w:r>
              <w:rPr>
                <w:spacing w:val="-2"/>
                <w:sz w:val="24"/>
              </w:rPr>
              <w:t>архаизмы).</w:t>
            </w:r>
          </w:p>
          <w:p w:rsidR="000746FB" w:rsidRDefault="00930EAB">
            <w:pPr>
              <w:pStyle w:val="TableParagraph"/>
              <w:ind w:left="61" w:right="56"/>
              <w:jc w:val="both"/>
              <w:rPr>
                <w:sz w:val="24"/>
              </w:rPr>
            </w:pPr>
            <w:r>
              <w:rPr>
                <w:sz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746FB" w:rsidRDefault="00930EAB">
            <w:pPr>
              <w:pStyle w:val="TableParagraph"/>
              <w:ind w:left="61" w:right="50"/>
              <w:jc w:val="both"/>
              <w:rPr>
                <w:sz w:val="24"/>
              </w:rPr>
            </w:pPr>
            <w:r>
              <w:rPr>
                <w:sz w:val="24"/>
              </w:rPr>
              <w:t>Стилистические пласты лексики: стилистически нейтральная, высокая и сниженная лексика.</w:t>
            </w:r>
          </w:p>
          <w:p w:rsidR="000746FB" w:rsidRDefault="00930EAB">
            <w:pPr>
              <w:pStyle w:val="TableParagraph"/>
              <w:ind w:left="61" w:right="3138"/>
              <w:rPr>
                <w:sz w:val="24"/>
              </w:rPr>
            </w:pPr>
            <w:r>
              <w:rPr>
                <w:sz w:val="24"/>
              </w:rPr>
              <w:t>Лексический анализ слов. Фразеологизмы.</w:t>
            </w:r>
            <w:r>
              <w:rPr>
                <w:spacing w:val="-10"/>
                <w:sz w:val="24"/>
              </w:rPr>
              <w:t xml:space="preserve"> </w:t>
            </w:r>
            <w:r>
              <w:rPr>
                <w:sz w:val="24"/>
              </w:rPr>
              <w:t>Их</w:t>
            </w:r>
            <w:r>
              <w:rPr>
                <w:spacing w:val="-10"/>
                <w:sz w:val="24"/>
              </w:rPr>
              <w:t xml:space="preserve"> </w:t>
            </w:r>
            <w:r>
              <w:rPr>
                <w:sz w:val="24"/>
              </w:rPr>
              <w:t>признаки</w:t>
            </w:r>
            <w:r>
              <w:rPr>
                <w:spacing w:val="-10"/>
                <w:sz w:val="24"/>
              </w:rPr>
              <w:t xml:space="preserve"> </w:t>
            </w:r>
            <w:r>
              <w:rPr>
                <w:sz w:val="24"/>
              </w:rPr>
              <w:t>и</w:t>
            </w:r>
            <w:r>
              <w:rPr>
                <w:spacing w:val="-11"/>
                <w:sz w:val="24"/>
              </w:rPr>
              <w:t xml:space="preserve"> </w:t>
            </w:r>
            <w:r>
              <w:rPr>
                <w:sz w:val="24"/>
              </w:rPr>
              <w:t>значение.</w:t>
            </w:r>
          </w:p>
          <w:p w:rsidR="000746FB" w:rsidRDefault="00930EAB">
            <w:pPr>
              <w:pStyle w:val="TableParagraph"/>
              <w:tabs>
                <w:tab w:val="left" w:pos="1730"/>
                <w:tab w:val="left" w:pos="3212"/>
                <w:tab w:val="left" w:pos="4196"/>
                <w:tab w:val="left" w:pos="4515"/>
                <w:tab w:val="left" w:pos="6078"/>
                <w:tab w:val="left" w:pos="6390"/>
              </w:tabs>
              <w:ind w:left="61" w:right="57"/>
              <w:rPr>
                <w:sz w:val="24"/>
              </w:rPr>
            </w:pPr>
            <w:r>
              <w:rPr>
                <w:spacing w:val="-2"/>
                <w:sz w:val="24"/>
              </w:rPr>
              <w:t>Употребление</w:t>
            </w:r>
            <w:r>
              <w:rPr>
                <w:sz w:val="24"/>
              </w:rPr>
              <w:tab/>
            </w:r>
            <w:r>
              <w:rPr>
                <w:spacing w:val="-2"/>
                <w:sz w:val="24"/>
              </w:rPr>
              <w:t>лексических</w:t>
            </w:r>
            <w:r>
              <w:rPr>
                <w:sz w:val="24"/>
              </w:rPr>
              <w:tab/>
            </w:r>
            <w:r>
              <w:rPr>
                <w:spacing w:val="-2"/>
                <w:sz w:val="24"/>
              </w:rPr>
              <w:t>средств</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ситуацией общения.</w:t>
            </w:r>
          </w:p>
          <w:p w:rsidR="000746FB" w:rsidRDefault="00930EAB">
            <w:pPr>
              <w:pStyle w:val="TableParagraph"/>
              <w:ind w:left="61"/>
              <w:rPr>
                <w:sz w:val="24"/>
              </w:rPr>
            </w:pPr>
            <w:r>
              <w:rPr>
                <w:sz w:val="24"/>
              </w:rPr>
              <w:t>Оценка</w:t>
            </w:r>
            <w:r>
              <w:rPr>
                <w:spacing w:val="40"/>
                <w:sz w:val="24"/>
              </w:rPr>
              <w:t xml:space="preserve"> </w:t>
            </w:r>
            <w:r>
              <w:rPr>
                <w:sz w:val="24"/>
              </w:rPr>
              <w:t>своей</w:t>
            </w:r>
            <w:r>
              <w:rPr>
                <w:spacing w:val="71"/>
                <w:sz w:val="24"/>
              </w:rPr>
              <w:t xml:space="preserve"> </w:t>
            </w:r>
            <w:r>
              <w:rPr>
                <w:sz w:val="24"/>
              </w:rPr>
              <w:t>и</w:t>
            </w:r>
            <w:r>
              <w:rPr>
                <w:spacing w:val="71"/>
                <w:sz w:val="24"/>
              </w:rPr>
              <w:t xml:space="preserve"> </w:t>
            </w:r>
            <w:r>
              <w:rPr>
                <w:sz w:val="24"/>
              </w:rPr>
              <w:t>чужой</w:t>
            </w:r>
            <w:r>
              <w:rPr>
                <w:spacing w:val="71"/>
                <w:sz w:val="24"/>
              </w:rPr>
              <w:t xml:space="preserve"> </w:t>
            </w:r>
            <w:r>
              <w:rPr>
                <w:sz w:val="24"/>
              </w:rPr>
              <w:t>речи</w:t>
            </w:r>
            <w:r>
              <w:rPr>
                <w:spacing w:val="71"/>
                <w:sz w:val="24"/>
              </w:rPr>
              <w:t xml:space="preserve"> </w:t>
            </w:r>
            <w:r>
              <w:rPr>
                <w:sz w:val="24"/>
              </w:rPr>
              <w:t>с</w:t>
            </w:r>
            <w:r>
              <w:rPr>
                <w:spacing w:val="40"/>
                <w:sz w:val="24"/>
              </w:rPr>
              <w:t xml:space="preserve"> </w:t>
            </w:r>
            <w:r>
              <w:rPr>
                <w:sz w:val="24"/>
              </w:rPr>
              <w:t>точки</w:t>
            </w:r>
            <w:r>
              <w:rPr>
                <w:spacing w:val="71"/>
                <w:sz w:val="24"/>
              </w:rPr>
              <w:t xml:space="preserve"> </w:t>
            </w:r>
            <w:r>
              <w:rPr>
                <w:sz w:val="24"/>
              </w:rPr>
              <w:t>зрения</w:t>
            </w:r>
            <w:r>
              <w:rPr>
                <w:spacing w:val="70"/>
                <w:sz w:val="24"/>
              </w:rPr>
              <w:t xml:space="preserve"> </w:t>
            </w:r>
            <w:r>
              <w:rPr>
                <w:sz w:val="24"/>
              </w:rPr>
              <w:t>точного,</w:t>
            </w:r>
            <w:r>
              <w:rPr>
                <w:spacing w:val="72"/>
                <w:sz w:val="24"/>
              </w:rPr>
              <w:t xml:space="preserve"> </w:t>
            </w:r>
            <w:r>
              <w:rPr>
                <w:sz w:val="24"/>
              </w:rPr>
              <w:t>уместного</w:t>
            </w:r>
            <w:r>
              <w:rPr>
                <w:spacing w:val="72"/>
                <w:sz w:val="24"/>
              </w:rPr>
              <w:t xml:space="preserve"> </w:t>
            </w:r>
            <w:r>
              <w:rPr>
                <w:sz w:val="24"/>
              </w:rPr>
              <w:t>и выразительного словоупотребления.</w:t>
            </w:r>
          </w:p>
          <w:p w:rsidR="000746FB" w:rsidRDefault="00930EAB">
            <w:pPr>
              <w:pStyle w:val="TableParagraph"/>
              <w:ind w:left="61" w:right="3138"/>
              <w:rPr>
                <w:sz w:val="24"/>
              </w:rPr>
            </w:pPr>
            <w:r>
              <w:rPr>
                <w:sz w:val="24"/>
              </w:rPr>
              <w:t>Эпитеты,</w:t>
            </w:r>
            <w:r>
              <w:rPr>
                <w:spacing w:val="-15"/>
                <w:sz w:val="24"/>
              </w:rPr>
              <w:t xml:space="preserve"> </w:t>
            </w:r>
            <w:r>
              <w:rPr>
                <w:sz w:val="24"/>
              </w:rPr>
              <w:t>метафоры,</w:t>
            </w:r>
            <w:r>
              <w:rPr>
                <w:spacing w:val="-15"/>
                <w:sz w:val="24"/>
              </w:rPr>
              <w:t xml:space="preserve"> </w:t>
            </w:r>
            <w:r>
              <w:rPr>
                <w:sz w:val="24"/>
              </w:rPr>
              <w:t>олицетворения. Лексические словари.</w:t>
            </w:r>
          </w:p>
        </w:tc>
      </w:tr>
      <w:tr w:rsidR="000746FB">
        <w:trPr>
          <w:trHeight w:val="2690"/>
        </w:trPr>
        <w:tc>
          <w:tcPr>
            <w:tcW w:w="2189" w:type="dxa"/>
          </w:tcPr>
          <w:p w:rsidR="000746FB" w:rsidRDefault="00930EAB">
            <w:pPr>
              <w:pStyle w:val="TableParagraph"/>
              <w:tabs>
                <w:tab w:val="left" w:pos="1587"/>
              </w:tabs>
              <w:spacing w:before="95"/>
              <w:ind w:left="62" w:right="52"/>
              <w:rPr>
                <w:sz w:val="24"/>
              </w:rPr>
            </w:pPr>
            <w:r>
              <w:rPr>
                <w:spacing w:val="-2"/>
                <w:sz w:val="24"/>
              </w:rPr>
              <w:t>Словообразование. Культура</w:t>
            </w:r>
            <w:r>
              <w:rPr>
                <w:sz w:val="24"/>
              </w:rPr>
              <w:tab/>
            </w:r>
            <w:r>
              <w:rPr>
                <w:spacing w:val="-4"/>
                <w:sz w:val="24"/>
              </w:rPr>
              <w:t xml:space="preserve">речи. </w:t>
            </w:r>
            <w:r>
              <w:rPr>
                <w:spacing w:val="-2"/>
                <w:sz w:val="24"/>
              </w:rPr>
              <w:t>Орфография.</w:t>
            </w:r>
          </w:p>
        </w:tc>
        <w:tc>
          <w:tcPr>
            <w:tcW w:w="7514" w:type="dxa"/>
          </w:tcPr>
          <w:p w:rsidR="000746FB" w:rsidRDefault="00930EAB">
            <w:pPr>
              <w:pStyle w:val="TableParagraph"/>
              <w:spacing w:before="95"/>
              <w:ind w:left="61" w:right="2259"/>
              <w:jc w:val="both"/>
              <w:rPr>
                <w:sz w:val="24"/>
              </w:rPr>
            </w:pPr>
            <w:r>
              <w:rPr>
                <w:sz w:val="24"/>
              </w:rPr>
              <w:t>Формообразующие</w:t>
            </w:r>
            <w:r>
              <w:rPr>
                <w:spacing w:val="-13"/>
                <w:sz w:val="24"/>
              </w:rPr>
              <w:t xml:space="preserve"> </w:t>
            </w:r>
            <w:r>
              <w:rPr>
                <w:sz w:val="24"/>
              </w:rPr>
              <w:t>и</w:t>
            </w:r>
            <w:r>
              <w:rPr>
                <w:spacing w:val="-13"/>
                <w:sz w:val="24"/>
              </w:rPr>
              <w:t xml:space="preserve"> </w:t>
            </w:r>
            <w:r>
              <w:rPr>
                <w:sz w:val="24"/>
              </w:rPr>
              <w:t>словообразующие</w:t>
            </w:r>
            <w:r>
              <w:rPr>
                <w:spacing w:val="-13"/>
                <w:sz w:val="24"/>
              </w:rPr>
              <w:t xml:space="preserve"> </w:t>
            </w:r>
            <w:r>
              <w:rPr>
                <w:sz w:val="24"/>
              </w:rPr>
              <w:t>морфемы. Производящая основа.</w:t>
            </w:r>
          </w:p>
          <w:p w:rsidR="000746FB" w:rsidRDefault="00930EAB">
            <w:pPr>
              <w:pStyle w:val="TableParagraph"/>
              <w:ind w:left="61" w:right="52"/>
              <w:jc w:val="both"/>
              <w:rPr>
                <w:sz w:val="24"/>
              </w:rPr>
            </w:pPr>
            <w:r>
              <w:rPr>
                <w:sz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746FB" w:rsidRDefault="00930EAB">
            <w:pPr>
              <w:pStyle w:val="TableParagraph"/>
              <w:ind w:left="61" w:right="1291"/>
              <w:rPr>
                <w:sz w:val="24"/>
              </w:rPr>
            </w:pPr>
            <w:r>
              <w:rPr>
                <w:sz w:val="24"/>
              </w:rPr>
              <w:t>Морфемный и словообразовательный анализ слов. Правописание</w:t>
            </w:r>
            <w:r>
              <w:rPr>
                <w:spacing w:val="-11"/>
                <w:sz w:val="24"/>
              </w:rPr>
              <w:t xml:space="preserve"> </w:t>
            </w:r>
            <w:r>
              <w:rPr>
                <w:sz w:val="24"/>
              </w:rPr>
              <w:t>сложных</w:t>
            </w:r>
            <w:r>
              <w:rPr>
                <w:spacing w:val="-11"/>
                <w:sz w:val="24"/>
              </w:rPr>
              <w:t xml:space="preserve"> </w:t>
            </w:r>
            <w:r>
              <w:rPr>
                <w:sz w:val="24"/>
              </w:rPr>
              <w:t>и</w:t>
            </w:r>
            <w:r>
              <w:rPr>
                <w:spacing w:val="-11"/>
                <w:sz w:val="24"/>
              </w:rPr>
              <w:t xml:space="preserve"> </w:t>
            </w:r>
            <w:r>
              <w:rPr>
                <w:sz w:val="24"/>
              </w:rPr>
              <w:t>сложносокращенных</w:t>
            </w:r>
            <w:r>
              <w:rPr>
                <w:spacing w:val="-11"/>
                <w:sz w:val="24"/>
              </w:rPr>
              <w:t xml:space="preserve"> </w:t>
            </w:r>
            <w:r>
              <w:rPr>
                <w:sz w:val="24"/>
              </w:rPr>
              <w:t>слов.</w:t>
            </w:r>
          </w:p>
          <w:p w:rsidR="000746FB" w:rsidRDefault="00930EAB">
            <w:pPr>
              <w:pStyle w:val="TableParagraph"/>
              <w:ind w:left="61"/>
              <w:rPr>
                <w:sz w:val="24"/>
              </w:rPr>
            </w:pPr>
            <w:r>
              <w:rPr>
                <w:sz w:val="24"/>
              </w:rPr>
              <w:t>Нормы</w:t>
            </w:r>
            <w:r>
              <w:rPr>
                <w:spacing w:val="80"/>
                <w:sz w:val="24"/>
              </w:rPr>
              <w:t xml:space="preserve"> </w:t>
            </w:r>
            <w:r>
              <w:rPr>
                <w:sz w:val="24"/>
              </w:rPr>
              <w:t>правописания</w:t>
            </w:r>
            <w:r>
              <w:rPr>
                <w:spacing w:val="80"/>
                <w:sz w:val="24"/>
              </w:rPr>
              <w:t xml:space="preserve"> </w:t>
            </w:r>
            <w:r>
              <w:rPr>
                <w:sz w:val="24"/>
              </w:rPr>
              <w:t>корня</w:t>
            </w:r>
            <w:r>
              <w:rPr>
                <w:spacing w:val="80"/>
                <w:sz w:val="24"/>
              </w:rPr>
              <w:t xml:space="preserve"> </w:t>
            </w:r>
            <w:r>
              <w:rPr>
                <w:sz w:val="24"/>
              </w:rPr>
              <w:t>"-кас-</w:t>
            </w:r>
            <w:r>
              <w:rPr>
                <w:spacing w:val="80"/>
                <w:sz w:val="24"/>
              </w:rPr>
              <w:t xml:space="preserve"> </w:t>
            </w:r>
            <w:r>
              <w:rPr>
                <w:sz w:val="24"/>
              </w:rPr>
              <w:t>-</w:t>
            </w:r>
            <w:r>
              <w:rPr>
                <w:spacing w:val="80"/>
                <w:sz w:val="24"/>
              </w:rPr>
              <w:t xml:space="preserve"> </w:t>
            </w:r>
            <w:r>
              <w:rPr>
                <w:sz w:val="24"/>
              </w:rPr>
              <w:t>-кос-"</w:t>
            </w:r>
            <w:r>
              <w:rPr>
                <w:spacing w:val="80"/>
                <w:sz w:val="24"/>
              </w:rPr>
              <w:t xml:space="preserve"> </w:t>
            </w:r>
            <w:r>
              <w:rPr>
                <w:sz w:val="24"/>
              </w:rPr>
              <w:t>с</w:t>
            </w:r>
            <w:r>
              <w:rPr>
                <w:spacing w:val="80"/>
                <w:sz w:val="24"/>
              </w:rPr>
              <w:t xml:space="preserve"> </w:t>
            </w:r>
            <w:r>
              <w:rPr>
                <w:sz w:val="24"/>
              </w:rPr>
              <w:t>чередованием</w:t>
            </w:r>
            <w:r>
              <w:rPr>
                <w:spacing w:val="80"/>
                <w:sz w:val="24"/>
              </w:rPr>
              <w:t xml:space="preserve"> </w:t>
            </w:r>
            <w:r>
              <w:rPr>
                <w:sz w:val="24"/>
              </w:rPr>
              <w:t>"а//о", гласных в приставках "пре-" и "при-".</w:t>
            </w:r>
          </w:p>
        </w:tc>
      </w:tr>
    </w:tbl>
    <w:p w:rsidR="000746FB" w:rsidRDefault="000746FB">
      <w:pPr>
        <w:pStyle w:val="TableParagraph"/>
        <w:rPr>
          <w:sz w:val="24"/>
        </w:rPr>
        <w:sectPr w:rsidR="000746FB">
          <w:pgSz w:w="11910" w:h="16840"/>
          <w:pgMar w:top="80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1584"/>
        </w:trPr>
        <w:tc>
          <w:tcPr>
            <w:tcW w:w="2189" w:type="dxa"/>
          </w:tcPr>
          <w:p w:rsidR="000746FB" w:rsidRDefault="00930EAB">
            <w:pPr>
              <w:pStyle w:val="TableParagraph"/>
              <w:tabs>
                <w:tab w:val="left" w:pos="1587"/>
              </w:tabs>
              <w:spacing w:before="95"/>
              <w:ind w:left="62" w:right="52"/>
              <w:rPr>
                <w:sz w:val="24"/>
              </w:rPr>
            </w:pPr>
            <w:r>
              <w:rPr>
                <w:spacing w:val="-2"/>
                <w:sz w:val="24"/>
              </w:rPr>
              <w:lastRenderedPageBreak/>
              <w:t>Морфология. Культура</w:t>
            </w:r>
            <w:r>
              <w:rPr>
                <w:sz w:val="24"/>
              </w:rPr>
              <w:tab/>
            </w:r>
            <w:r>
              <w:rPr>
                <w:spacing w:val="-4"/>
                <w:sz w:val="24"/>
              </w:rPr>
              <w:t xml:space="preserve">речи. </w:t>
            </w:r>
            <w:r>
              <w:rPr>
                <w:spacing w:val="-2"/>
                <w:sz w:val="24"/>
              </w:rPr>
              <w:t>Орфография.</w:t>
            </w:r>
          </w:p>
          <w:p w:rsidR="000746FB" w:rsidRDefault="00930EAB">
            <w:pPr>
              <w:pStyle w:val="TableParagraph"/>
              <w:ind w:left="62"/>
              <w:rPr>
                <w:sz w:val="24"/>
              </w:rPr>
            </w:pPr>
            <w:r>
              <w:rPr>
                <w:spacing w:val="-4"/>
                <w:sz w:val="24"/>
              </w:rPr>
              <w:t xml:space="preserve">Имя </w:t>
            </w:r>
            <w:r>
              <w:rPr>
                <w:spacing w:val="-2"/>
                <w:sz w:val="24"/>
              </w:rPr>
              <w:t>существительное.</w:t>
            </w:r>
          </w:p>
        </w:tc>
        <w:tc>
          <w:tcPr>
            <w:tcW w:w="7514" w:type="dxa"/>
          </w:tcPr>
          <w:p w:rsidR="000746FB" w:rsidRDefault="00930EAB">
            <w:pPr>
              <w:pStyle w:val="TableParagraph"/>
              <w:spacing w:before="95"/>
              <w:ind w:left="61"/>
              <w:rPr>
                <w:sz w:val="24"/>
              </w:rPr>
            </w:pPr>
            <w:r>
              <w:rPr>
                <w:sz w:val="24"/>
              </w:rPr>
              <w:t>Особенности</w:t>
            </w:r>
            <w:r>
              <w:rPr>
                <w:spacing w:val="-4"/>
                <w:sz w:val="24"/>
              </w:rPr>
              <w:t xml:space="preserve"> </w:t>
            </w:r>
            <w:r>
              <w:rPr>
                <w:spacing w:val="-2"/>
                <w:sz w:val="24"/>
              </w:rPr>
              <w:t>словообразования.</w:t>
            </w:r>
          </w:p>
          <w:p w:rsidR="000746FB" w:rsidRDefault="00930EAB">
            <w:pPr>
              <w:pStyle w:val="TableParagraph"/>
              <w:ind w:left="61"/>
              <w:rPr>
                <w:sz w:val="24"/>
              </w:rPr>
            </w:pPr>
            <w:r>
              <w:rPr>
                <w:sz w:val="24"/>
              </w:rPr>
              <w:t>Нормы</w:t>
            </w:r>
            <w:r>
              <w:rPr>
                <w:spacing w:val="80"/>
                <w:sz w:val="24"/>
              </w:rPr>
              <w:t xml:space="preserve"> </w:t>
            </w:r>
            <w:r>
              <w:rPr>
                <w:sz w:val="24"/>
              </w:rPr>
              <w:t>произношения</w:t>
            </w:r>
            <w:r>
              <w:rPr>
                <w:spacing w:val="80"/>
                <w:sz w:val="24"/>
              </w:rPr>
              <w:t xml:space="preserve"> </w:t>
            </w:r>
            <w:r>
              <w:rPr>
                <w:sz w:val="24"/>
              </w:rPr>
              <w:t>имен</w:t>
            </w:r>
            <w:r>
              <w:rPr>
                <w:spacing w:val="80"/>
                <w:sz w:val="24"/>
              </w:rPr>
              <w:t xml:space="preserve"> </w:t>
            </w:r>
            <w:r>
              <w:rPr>
                <w:sz w:val="24"/>
              </w:rPr>
              <w:t>существительных,</w:t>
            </w:r>
            <w:r>
              <w:rPr>
                <w:spacing w:val="80"/>
                <w:sz w:val="24"/>
              </w:rPr>
              <w:t xml:space="preserve"> </w:t>
            </w:r>
            <w:r>
              <w:rPr>
                <w:sz w:val="24"/>
              </w:rPr>
              <w:t>нормы</w:t>
            </w:r>
            <w:r>
              <w:rPr>
                <w:spacing w:val="80"/>
                <w:sz w:val="24"/>
              </w:rPr>
              <w:t xml:space="preserve"> </w:t>
            </w:r>
            <w:r>
              <w:rPr>
                <w:sz w:val="24"/>
              </w:rPr>
              <w:t>постановки ударения (в рамках изученного).</w:t>
            </w:r>
          </w:p>
          <w:p w:rsidR="000746FB" w:rsidRDefault="00930EAB">
            <w:pPr>
              <w:pStyle w:val="TableParagraph"/>
              <w:ind w:left="61"/>
              <w:rPr>
                <w:sz w:val="24"/>
              </w:rPr>
            </w:pPr>
            <w:r>
              <w:rPr>
                <w:sz w:val="24"/>
              </w:rPr>
              <w:t>Нормы</w:t>
            </w:r>
            <w:r>
              <w:rPr>
                <w:spacing w:val="-5"/>
                <w:sz w:val="24"/>
              </w:rPr>
              <w:t xml:space="preserve"> </w:t>
            </w:r>
            <w:r>
              <w:rPr>
                <w:sz w:val="24"/>
              </w:rPr>
              <w:t>словоизменения</w:t>
            </w:r>
            <w:r>
              <w:rPr>
                <w:spacing w:val="-4"/>
                <w:sz w:val="24"/>
              </w:rPr>
              <w:t xml:space="preserve"> </w:t>
            </w:r>
            <w:r>
              <w:rPr>
                <w:sz w:val="24"/>
              </w:rPr>
              <w:t>имен</w:t>
            </w:r>
            <w:r>
              <w:rPr>
                <w:spacing w:val="-4"/>
                <w:sz w:val="24"/>
              </w:rPr>
              <w:t xml:space="preserve"> </w:t>
            </w:r>
            <w:r>
              <w:rPr>
                <w:spacing w:val="-2"/>
                <w:sz w:val="24"/>
              </w:rPr>
              <w:t>существительных.</w:t>
            </w:r>
          </w:p>
          <w:p w:rsidR="000746FB" w:rsidRDefault="00930EAB">
            <w:pPr>
              <w:pStyle w:val="TableParagraph"/>
              <w:ind w:left="61"/>
              <w:rPr>
                <w:sz w:val="24"/>
              </w:rPr>
            </w:pPr>
            <w:r>
              <w:rPr>
                <w:sz w:val="24"/>
              </w:rPr>
              <w:t>Нормы</w:t>
            </w:r>
            <w:r>
              <w:rPr>
                <w:spacing w:val="-4"/>
                <w:sz w:val="24"/>
              </w:rPr>
              <w:t xml:space="preserve"> </w:t>
            </w:r>
            <w:r>
              <w:rPr>
                <w:sz w:val="24"/>
              </w:rPr>
              <w:t>слитного</w:t>
            </w:r>
            <w:r>
              <w:rPr>
                <w:spacing w:val="-2"/>
                <w:sz w:val="24"/>
              </w:rPr>
              <w:t xml:space="preserve"> </w:t>
            </w:r>
            <w:r>
              <w:rPr>
                <w:sz w:val="24"/>
              </w:rPr>
              <w:t>и</w:t>
            </w:r>
            <w:r>
              <w:rPr>
                <w:spacing w:val="-2"/>
                <w:sz w:val="24"/>
              </w:rPr>
              <w:t xml:space="preserve"> </w:t>
            </w:r>
            <w:r>
              <w:rPr>
                <w:sz w:val="24"/>
              </w:rPr>
              <w:t>дефисного</w:t>
            </w:r>
            <w:r>
              <w:rPr>
                <w:spacing w:val="-1"/>
                <w:sz w:val="24"/>
              </w:rPr>
              <w:t xml:space="preserve"> </w:t>
            </w:r>
            <w:r>
              <w:rPr>
                <w:sz w:val="24"/>
              </w:rPr>
              <w:t>написания</w:t>
            </w:r>
            <w:r>
              <w:rPr>
                <w:spacing w:val="-2"/>
                <w:sz w:val="24"/>
              </w:rPr>
              <w:t xml:space="preserve"> </w:t>
            </w:r>
            <w:r>
              <w:rPr>
                <w:sz w:val="24"/>
              </w:rPr>
              <w:t>"пол-"</w:t>
            </w:r>
            <w:r>
              <w:rPr>
                <w:spacing w:val="-3"/>
                <w:sz w:val="24"/>
              </w:rPr>
              <w:t xml:space="preserve"> </w:t>
            </w:r>
            <w:r>
              <w:rPr>
                <w:sz w:val="24"/>
              </w:rPr>
              <w:t>и</w:t>
            </w:r>
            <w:r>
              <w:rPr>
                <w:spacing w:val="-2"/>
                <w:sz w:val="24"/>
              </w:rPr>
              <w:t xml:space="preserve"> </w:t>
            </w:r>
            <w:r>
              <w:rPr>
                <w:sz w:val="24"/>
              </w:rPr>
              <w:t>"полу-"</w:t>
            </w:r>
            <w:r>
              <w:rPr>
                <w:spacing w:val="-4"/>
                <w:sz w:val="24"/>
              </w:rPr>
              <w:t xml:space="preserve"> </w:t>
            </w:r>
            <w:r>
              <w:rPr>
                <w:sz w:val="24"/>
              </w:rPr>
              <w:t>со</w:t>
            </w:r>
            <w:r>
              <w:rPr>
                <w:spacing w:val="1"/>
                <w:sz w:val="24"/>
              </w:rPr>
              <w:t xml:space="preserve"> </w:t>
            </w:r>
            <w:r>
              <w:rPr>
                <w:spacing w:val="-2"/>
                <w:sz w:val="24"/>
              </w:rPr>
              <w:t>словами.</w:t>
            </w:r>
          </w:p>
        </w:tc>
      </w:tr>
      <w:tr w:rsidR="000746FB">
        <w:trPr>
          <w:trHeight w:val="2963"/>
        </w:trPr>
        <w:tc>
          <w:tcPr>
            <w:tcW w:w="2189" w:type="dxa"/>
          </w:tcPr>
          <w:p w:rsidR="000746FB" w:rsidRDefault="00930EAB">
            <w:pPr>
              <w:pStyle w:val="TableParagraph"/>
              <w:spacing w:before="95"/>
              <w:ind w:left="62" w:right="97"/>
              <w:rPr>
                <w:sz w:val="24"/>
              </w:rPr>
            </w:pPr>
            <w:r>
              <w:rPr>
                <w:spacing w:val="-4"/>
                <w:sz w:val="24"/>
              </w:rPr>
              <w:t xml:space="preserve">Имя </w:t>
            </w:r>
            <w:r>
              <w:rPr>
                <w:spacing w:val="-2"/>
                <w:sz w:val="24"/>
              </w:rPr>
              <w:t>прилагательное.</w:t>
            </w:r>
          </w:p>
        </w:tc>
        <w:tc>
          <w:tcPr>
            <w:tcW w:w="7514" w:type="dxa"/>
          </w:tcPr>
          <w:p w:rsidR="000746FB" w:rsidRDefault="00930EAB">
            <w:pPr>
              <w:pStyle w:val="TableParagraph"/>
              <w:tabs>
                <w:tab w:val="left" w:pos="2038"/>
                <w:tab w:val="left" w:pos="4055"/>
                <w:tab w:val="left" w:pos="4654"/>
                <w:tab w:val="left" w:pos="6825"/>
              </w:tabs>
              <w:spacing w:before="95"/>
              <w:ind w:left="61" w:right="56"/>
              <w:rPr>
                <w:sz w:val="24"/>
              </w:rPr>
            </w:pPr>
            <w:r>
              <w:rPr>
                <w:spacing w:val="-2"/>
                <w:sz w:val="24"/>
              </w:rPr>
              <w:t>Качественные,</w:t>
            </w:r>
            <w:r>
              <w:rPr>
                <w:sz w:val="24"/>
              </w:rPr>
              <w:tab/>
            </w:r>
            <w:r>
              <w:rPr>
                <w:spacing w:val="-2"/>
                <w:sz w:val="24"/>
              </w:rPr>
              <w:t>относительные</w:t>
            </w:r>
            <w:r>
              <w:rPr>
                <w:sz w:val="24"/>
              </w:rPr>
              <w:tab/>
            </w:r>
            <w:r>
              <w:rPr>
                <w:spacing w:val="-10"/>
                <w:sz w:val="24"/>
              </w:rPr>
              <w:t>и</w:t>
            </w:r>
            <w:r>
              <w:rPr>
                <w:sz w:val="24"/>
              </w:rPr>
              <w:tab/>
            </w:r>
            <w:r>
              <w:rPr>
                <w:spacing w:val="-2"/>
                <w:sz w:val="24"/>
              </w:rPr>
              <w:t>притяжательные</w:t>
            </w:r>
            <w:r>
              <w:rPr>
                <w:sz w:val="24"/>
              </w:rPr>
              <w:tab/>
            </w:r>
            <w:r>
              <w:rPr>
                <w:spacing w:val="-2"/>
                <w:sz w:val="24"/>
              </w:rPr>
              <w:t>имена прилагательные.</w:t>
            </w:r>
          </w:p>
          <w:p w:rsidR="000746FB" w:rsidRDefault="00930EAB">
            <w:pPr>
              <w:pStyle w:val="TableParagraph"/>
              <w:ind w:left="61"/>
              <w:rPr>
                <w:sz w:val="24"/>
              </w:rPr>
            </w:pPr>
            <w:r>
              <w:rPr>
                <w:sz w:val="24"/>
              </w:rPr>
              <w:t>Степени</w:t>
            </w:r>
            <w:r>
              <w:rPr>
                <w:spacing w:val="-10"/>
                <w:sz w:val="24"/>
              </w:rPr>
              <w:t xml:space="preserve"> </w:t>
            </w:r>
            <w:r>
              <w:rPr>
                <w:sz w:val="24"/>
              </w:rPr>
              <w:t>сравнения</w:t>
            </w:r>
            <w:r>
              <w:rPr>
                <w:spacing w:val="-12"/>
                <w:sz w:val="24"/>
              </w:rPr>
              <w:t xml:space="preserve"> </w:t>
            </w:r>
            <w:r>
              <w:rPr>
                <w:sz w:val="24"/>
              </w:rPr>
              <w:t>качественных</w:t>
            </w:r>
            <w:r>
              <w:rPr>
                <w:spacing w:val="-9"/>
                <w:sz w:val="24"/>
              </w:rPr>
              <w:t xml:space="preserve"> </w:t>
            </w:r>
            <w:r>
              <w:rPr>
                <w:sz w:val="24"/>
              </w:rPr>
              <w:t>имен</w:t>
            </w:r>
            <w:r>
              <w:rPr>
                <w:spacing w:val="-10"/>
                <w:sz w:val="24"/>
              </w:rPr>
              <w:t xml:space="preserve"> </w:t>
            </w:r>
            <w:r>
              <w:rPr>
                <w:sz w:val="24"/>
              </w:rPr>
              <w:t>прилагательных. Словообразование имен прилагательных.</w:t>
            </w:r>
          </w:p>
          <w:p w:rsidR="000746FB" w:rsidRDefault="00930EAB">
            <w:pPr>
              <w:pStyle w:val="TableParagraph"/>
              <w:ind w:left="61" w:right="995"/>
              <w:rPr>
                <w:sz w:val="24"/>
              </w:rPr>
            </w:pPr>
            <w:r>
              <w:rPr>
                <w:sz w:val="24"/>
              </w:rPr>
              <w:t>Морфологический анализ имен прилагательных. Правописание "н" и "нн" в именах прилагательных. Правописание</w:t>
            </w:r>
            <w:r>
              <w:rPr>
                <w:spacing w:val="-6"/>
                <w:sz w:val="24"/>
              </w:rPr>
              <w:t xml:space="preserve"> </w:t>
            </w:r>
            <w:r>
              <w:rPr>
                <w:sz w:val="24"/>
              </w:rPr>
              <w:t>суффиксов</w:t>
            </w:r>
            <w:r>
              <w:rPr>
                <w:spacing w:val="-6"/>
                <w:sz w:val="24"/>
              </w:rPr>
              <w:t xml:space="preserve"> </w:t>
            </w:r>
            <w:r>
              <w:rPr>
                <w:sz w:val="24"/>
              </w:rPr>
              <w:t>"-к-"</w:t>
            </w:r>
            <w:r>
              <w:rPr>
                <w:spacing w:val="-7"/>
                <w:sz w:val="24"/>
              </w:rPr>
              <w:t xml:space="preserve"> </w:t>
            </w:r>
            <w:r>
              <w:rPr>
                <w:sz w:val="24"/>
              </w:rPr>
              <w:t>и</w:t>
            </w:r>
            <w:r>
              <w:rPr>
                <w:spacing w:val="-5"/>
                <w:sz w:val="24"/>
              </w:rPr>
              <w:t xml:space="preserve"> </w:t>
            </w:r>
            <w:r>
              <w:rPr>
                <w:sz w:val="24"/>
              </w:rPr>
              <w:t>"-ск-"</w:t>
            </w:r>
            <w:r>
              <w:rPr>
                <w:spacing w:val="-7"/>
                <w:sz w:val="24"/>
              </w:rPr>
              <w:t xml:space="preserve"> </w:t>
            </w:r>
            <w:r>
              <w:rPr>
                <w:sz w:val="24"/>
              </w:rPr>
              <w:t>имен</w:t>
            </w:r>
            <w:r>
              <w:rPr>
                <w:spacing w:val="-5"/>
                <w:sz w:val="24"/>
              </w:rPr>
              <w:t xml:space="preserve"> </w:t>
            </w:r>
            <w:r>
              <w:rPr>
                <w:sz w:val="24"/>
              </w:rPr>
              <w:t>прилагательных. Правописание сложных имен прилагательных.</w:t>
            </w:r>
          </w:p>
          <w:p w:rsidR="000746FB" w:rsidRDefault="00930EAB">
            <w:pPr>
              <w:pStyle w:val="TableParagraph"/>
              <w:ind w:left="61"/>
              <w:rPr>
                <w:sz w:val="24"/>
              </w:rPr>
            </w:pPr>
            <w:r>
              <w:rPr>
                <w:sz w:val="24"/>
              </w:rPr>
              <w:t>Нормы</w:t>
            </w:r>
            <w:r>
              <w:rPr>
                <w:spacing w:val="80"/>
                <w:sz w:val="24"/>
              </w:rPr>
              <w:t xml:space="preserve"> </w:t>
            </w:r>
            <w:r>
              <w:rPr>
                <w:sz w:val="24"/>
              </w:rPr>
              <w:t>произношения</w:t>
            </w:r>
            <w:r>
              <w:rPr>
                <w:spacing w:val="80"/>
                <w:sz w:val="24"/>
              </w:rPr>
              <w:t xml:space="preserve"> </w:t>
            </w:r>
            <w:r>
              <w:rPr>
                <w:sz w:val="24"/>
              </w:rPr>
              <w:t>имен</w:t>
            </w:r>
            <w:r>
              <w:rPr>
                <w:spacing w:val="80"/>
                <w:sz w:val="24"/>
              </w:rPr>
              <w:t xml:space="preserve"> </w:t>
            </w:r>
            <w:r>
              <w:rPr>
                <w:sz w:val="24"/>
              </w:rPr>
              <w:t>прилагательных,</w:t>
            </w:r>
            <w:r>
              <w:rPr>
                <w:spacing w:val="80"/>
                <w:sz w:val="24"/>
              </w:rPr>
              <w:t xml:space="preserve"> </w:t>
            </w:r>
            <w:r>
              <w:rPr>
                <w:sz w:val="24"/>
              </w:rPr>
              <w:t>нормы</w:t>
            </w:r>
            <w:r>
              <w:rPr>
                <w:spacing w:val="80"/>
                <w:sz w:val="24"/>
              </w:rPr>
              <w:t xml:space="preserve"> </w:t>
            </w:r>
            <w:r>
              <w:rPr>
                <w:sz w:val="24"/>
              </w:rPr>
              <w:t>ударения</w:t>
            </w:r>
            <w:r>
              <w:rPr>
                <w:spacing w:val="80"/>
                <w:sz w:val="24"/>
              </w:rPr>
              <w:t xml:space="preserve"> </w:t>
            </w:r>
            <w:r>
              <w:rPr>
                <w:sz w:val="24"/>
              </w:rPr>
              <w:t>(в</w:t>
            </w:r>
            <w:r>
              <w:rPr>
                <w:spacing w:val="40"/>
                <w:sz w:val="24"/>
              </w:rPr>
              <w:t xml:space="preserve"> </w:t>
            </w:r>
            <w:r>
              <w:rPr>
                <w:sz w:val="24"/>
              </w:rPr>
              <w:t>рамках изученного).</w:t>
            </w:r>
          </w:p>
        </w:tc>
      </w:tr>
      <w:tr w:rsidR="000746FB">
        <w:trPr>
          <w:trHeight w:val="4620"/>
        </w:trPr>
        <w:tc>
          <w:tcPr>
            <w:tcW w:w="2189" w:type="dxa"/>
          </w:tcPr>
          <w:p w:rsidR="000746FB" w:rsidRDefault="00930EAB">
            <w:pPr>
              <w:pStyle w:val="TableParagraph"/>
              <w:spacing w:before="95"/>
              <w:ind w:left="62"/>
              <w:rPr>
                <w:sz w:val="24"/>
              </w:rPr>
            </w:pPr>
            <w:r>
              <w:rPr>
                <w:sz w:val="24"/>
              </w:rPr>
              <w:t>Имя</w:t>
            </w:r>
            <w:r>
              <w:rPr>
                <w:spacing w:val="-4"/>
                <w:sz w:val="24"/>
              </w:rPr>
              <w:t xml:space="preserve"> </w:t>
            </w:r>
            <w:r>
              <w:rPr>
                <w:spacing w:val="-2"/>
                <w:sz w:val="24"/>
              </w:rPr>
              <w:t>числительное.</w:t>
            </w:r>
          </w:p>
        </w:tc>
        <w:tc>
          <w:tcPr>
            <w:tcW w:w="7514" w:type="dxa"/>
          </w:tcPr>
          <w:p w:rsidR="000746FB" w:rsidRDefault="00930EAB">
            <w:pPr>
              <w:pStyle w:val="TableParagraph"/>
              <w:tabs>
                <w:tab w:val="left" w:pos="1230"/>
                <w:tab w:val="left" w:pos="3355"/>
                <w:tab w:val="left" w:pos="4753"/>
                <w:tab w:val="left" w:pos="5875"/>
              </w:tabs>
              <w:spacing w:before="95"/>
              <w:ind w:left="61" w:right="55"/>
              <w:rPr>
                <w:sz w:val="24"/>
              </w:rPr>
            </w:pPr>
            <w:r>
              <w:rPr>
                <w:spacing w:val="-2"/>
                <w:sz w:val="24"/>
              </w:rPr>
              <w:t>Общее</w:t>
            </w:r>
            <w:r>
              <w:rPr>
                <w:sz w:val="24"/>
              </w:rPr>
              <w:tab/>
            </w:r>
            <w:r>
              <w:rPr>
                <w:spacing w:val="-2"/>
                <w:sz w:val="24"/>
              </w:rPr>
              <w:t>грамматическое</w:t>
            </w:r>
            <w:r>
              <w:rPr>
                <w:sz w:val="24"/>
              </w:rPr>
              <w:tab/>
            </w:r>
            <w:r>
              <w:rPr>
                <w:spacing w:val="-2"/>
                <w:sz w:val="24"/>
              </w:rPr>
              <w:t>значение</w:t>
            </w:r>
            <w:r>
              <w:rPr>
                <w:sz w:val="24"/>
              </w:rPr>
              <w:tab/>
            </w:r>
            <w:r>
              <w:rPr>
                <w:spacing w:val="-2"/>
                <w:sz w:val="24"/>
              </w:rPr>
              <w:t>имени</w:t>
            </w:r>
            <w:r>
              <w:rPr>
                <w:sz w:val="24"/>
              </w:rPr>
              <w:tab/>
            </w:r>
            <w:r>
              <w:rPr>
                <w:spacing w:val="-2"/>
                <w:sz w:val="24"/>
              </w:rPr>
              <w:t xml:space="preserve">числительного. </w:t>
            </w:r>
            <w:r>
              <w:rPr>
                <w:sz w:val="24"/>
              </w:rPr>
              <w:t>Синтаксические функции имен числительных.</w:t>
            </w:r>
          </w:p>
          <w:p w:rsidR="000746FB" w:rsidRDefault="00930EAB">
            <w:pPr>
              <w:pStyle w:val="TableParagraph"/>
              <w:ind w:left="61"/>
              <w:rPr>
                <w:sz w:val="24"/>
              </w:rPr>
            </w:pPr>
            <w:r>
              <w:rPr>
                <w:sz w:val="24"/>
              </w:rPr>
              <w:t>Разряды</w:t>
            </w:r>
            <w:r>
              <w:rPr>
                <w:spacing w:val="40"/>
                <w:sz w:val="24"/>
              </w:rPr>
              <w:t xml:space="preserve"> </w:t>
            </w:r>
            <w:r>
              <w:rPr>
                <w:sz w:val="24"/>
              </w:rPr>
              <w:t>имен</w:t>
            </w:r>
            <w:r>
              <w:rPr>
                <w:spacing w:val="40"/>
                <w:sz w:val="24"/>
              </w:rPr>
              <w:t xml:space="preserve"> </w:t>
            </w:r>
            <w:r>
              <w:rPr>
                <w:sz w:val="24"/>
              </w:rPr>
              <w:t>числительных</w:t>
            </w:r>
            <w:r>
              <w:rPr>
                <w:spacing w:val="40"/>
                <w:sz w:val="24"/>
              </w:rPr>
              <w:t xml:space="preserve"> </w:t>
            </w:r>
            <w:r>
              <w:rPr>
                <w:sz w:val="24"/>
              </w:rPr>
              <w:t>по</w:t>
            </w:r>
            <w:r>
              <w:rPr>
                <w:spacing w:val="40"/>
                <w:sz w:val="24"/>
              </w:rPr>
              <w:t xml:space="preserve"> </w:t>
            </w:r>
            <w:r>
              <w:rPr>
                <w:sz w:val="24"/>
              </w:rPr>
              <w:t>значению:</w:t>
            </w:r>
            <w:r>
              <w:rPr>
                <w:spacing w:val="40"/>
                <w:sz w:val="24"/>
              </w:rPr>
              <w:t xml:space="preserve"> </w:t>
            </w:r>
            <w:r>
              <w:rPr>
                <w:sz w:val="24"/>
              </w:rPr>
              <w:t>количественные</w:t>
            </w:r>
            <w:r>
              <w:rPr>
                <w:spacing w:val="40"/>
                <w:sz w:val="24"/>
              </w:rPr>
              <w:t xml:space="preserve"> </w:t>
            </w:r>
            <w:r>
              <w:rPr>
                <w:sz w:val="24"/>
              </w:rPr>
              <w:t>(целые, дробные, собирательные), порядковые числительные.</w:t>
            </w:r>
          </w:p>
          <w:p w:rsidR="000746FB" w:rsidRDefault="00930EAB">
            <w:pPr>
              <w:pStyle w:val="TableParagraph"/>
              <w:tabs>
                <w:tab w:val="left" w:pos="1141"/>
                <w:tab w:val="left" w:pos="1886"/>
                <w:tab w:val="left" w:pos="3570"/>
                <w:tab w:val="left" w:pos="4054"/>
                <w:tab w:val="left" w:pos="5344"/>
                <w:tab w:val="left" w:pos="6481"/>
              </w:tabs>
              <w:ind w:left="61" w:right="53"/>
              <w:rPr>
                <w:sz w:val="24"/>
              </w:rPr>
            </w:pPr>
            <w:r>
              <w:rPr>
                <w:spacing w:val="-2"/>
                <w:sz w:val="24"/>
              </w:rPr>
              <w:t>Разряды</w:t>
            </w:r>
            <w:r>
              <w:rPr>
                <w:sz w:val="24"/>
              </w:rPr>
              <w:tab/>
            </w:r>
            <w:r>
              <w:rPr>
                <w:spacing w:val="-4"/>
                <w:sz w:val="24"/>
              </w:rPr>
              <w:t>имен</w:t>
            </w:r>
            <w:r>
              <w:rPr>
                <w:sz w:val="24"/>
              </w:rPr>
              <w:tab/>
            </w:r>
            <w:r>
              <w:rPr>
                <w:spacing w:val="-2"/>
                <w:sz w:val="24"/>
              </w:rPr>
              <w:t>числительных</w:t>
            </w:r>
            <w:r>
              <w:rPr>
                <w:sz w:val="24"/>
              </w:rPr>
              <w:tab/>
            </w:r>
            <w:r>
              <w:rPr>
                <w:spacing w:val="-6"/>
                <w:sz w:val="24"/>
              </w:rPr>
              <w:t>по</w:t>
            </w:r>
            <w:r>
              <w:rPr>
                <w:sz w:val="24"/>
              </w:rPr>
              <w:tab/>
            </w:r>
            <w:r>
              <w:rPr>
                <w:spacing w:val="-2"/>
                <w:sz w:val="24"/>
              </w:rPr>
              <w:t>строению:</w:t>
            </w:r>
            <w:r>
              <w:rPr>
                <w:sz w:val="24"/>
              </w:rPr>
              <w:tab/>
            </w:r>
            <w:r>
              <w:rPr>
                <w:spacing w:val="-2"/>
                <w:sz w:val="24"/>
              </w:rPr>
              <w:t>простые,</w:t>
            </w:r>
            <w:r>
              <w:rPr>
                <w:sz w:val="24"/>
              </w:rPr>
              <w:tab/>
            </w:r>
            <w:r>
              <w:rPr>
                <w:spacing w:val="-2"/>
                <w:sz w:val="24"/>
              </w:rPr>
              <w:t xml:space="preserve">сложные, </w:t>
            </w:r>
            <w:r>
              <w:rPr>
                <w:sz w:val="24"/>
              </w:rPr>
              <w:t>составные числительные.</w:t>
            </w:r>
          </w:p>
          <w:p w:rsidR="000746FB" w:rsidRDefault="00930EAB">
            <w:pPr>
              <w:pStyle w:val="TableParagraph"/>
              <w:ind w:left="61"/>
              <w:rPr>
                <w:sz w:val="24"/>
              </w:rPr>
            </w:pPr>
            <w:r>
              <w:rPr>
                <w:sz w:val="24"/>
              </w:rPr>
              <w:t>Словообразование</w:t>
            </w:r>
            <w:r>
              <w:rPr>
                <w:spacing w:val="-4"/>
                <w:sz w:val="24"/>
              </w:rPr>
              <w:t xml:space="preserve"> </w:t>
            </w:r>
            <w:r>
              <w:rPr>
                <w:sz w:val="24"/>
              </w:rPr>
              <w:t>имен</w:t>
            </w:r>
            <w:r>
              <w:rPr>
                <w:spacing w:val="-2"/>
                <w:sz w:val="24"/>
              </w:rPr>
              <w:t xml:space="preserve"> числительных.</w:t>
            </w:r>
          </w:p>
          <w:p w:rsidR="000746FB" w:rsidRDefault="00930EAB">
            <w:pPr>
              <w:pStyle w:val="TableParagraph"/>
              <w:ind w:left="61"/>
              <w:rPr>
                <w:sz w:val="24"/>
              </w:rPr>
            </w:pPr>
            <w:r>
              <w:rPr>
                <w:sz w:val="24"/>
              </w:rPr>
              <w:t>Склонение</w:t>
            </w:r>
            <w:r>
              <w:rPr>
                <w:spacing w:val="-9"/>
                <w:sz w:val="24"/>
              </w:rPr>
              <w:t xml:space="preserve"> </w:t>
            </w:r>
            <w:r>
              <w:rPr>
                <w:sz w:val="24"/>
              </w:rPr>
              <w:t>количественных</w:t>
            </w:r>
            <w:r>
              <w:rPr>
                <w:spacing w:val="-9"/>
                <w:sz w:val="24"/>
              </w:rPr>
              <w:t xml:space="preserve"> </w:t>
            </w:r>
            <w:r>
              <w:rPr>
                <w:sz w:val="24"/>
              </w:rPr>
              <w:t>и</w:t>
            </w:r>
            <w:r>
              <w:rPr>
                <w:spacing w:val="-8"/>
                <w:sz w:val="24"/>
              </w:rPr>
              <w:t xml:space="preserve"> </w:t>
            </w:r>
            <w:r>
              <w:rPr>
                <w:sz w:val="24"/>
              </w:rPr>
              <w:t>порядковых</w:t>
            </w:r>
            <w:r>
              <w:rPr>
                <w:spacing w:val="-9"/>
                <w:sz w:val="24"/>
              </w:rPr>
              <w:t xml:space="preserve"> </w:t>
            </w:r>
            <w:r>
              <w:rPr>
                <w:sz w:val="24"/>
              </w:rPr>
              <w:t>имен</w:t>
            </w:r>
            <w:r>
              <w:rPr>
                <w:spacing w:val="-8"/>
                <w:sz w:val="24"/>
              </w:rPr>
              <w:t xml:space="preserve"> </w:t>
            </w:r>
            <w:r>
              <w:rPr>
                <w:sz w:val="24"/>
              </w:rPr>
              <w:t>числительных. Правильное образование форм имен числительных.</w:t>
            </w:r>
          </w:p>
          <w:p w:rsidR="000746FB" w:rsidRDefault="00930EAB">
            <w:pPr>
              <w:pStyle w:val="TableParagraph"/>
              <w:ind w:left="61"/>
              <w:rPr>
                <w:sz w:val="24"/>
              </w:rPr>
            </w:pPr>
            <w:r>
              <w:rPr>
                <w:sz w:val="24"/>
              </w:rPr>
              <w:t>Правильное употребление собирательных имен числительных. Употребление</w:t>
            </w:r>
            <w:r>
              <w:rPr>
                <w:spacing w:val="-7"/>
                <w:sz w:val="24"/>
              </w:rPr>
              <w:t xml:space="preserve"> </w:t>
            </w:r>
            <w:r>
              <w:rPr>
                <w:sz w:val="24"/>
              </w:rPr>
              <w:t>имен</w:t>
            </w:r>
            <w:r>
              <w:rPr>
                <w:spacing w:val="-6"/>
                <w:sz w:val="24"/>
              </w:rPr>
              <w:t xml:space="preserve"> </w:t>
            </w:r>
            <w:r>
              <w:rPr>
                <w:sz w:val="24"/>
              </w:rPr>
              <w:t>числительных</w:t>
            </w:r>
            <w:r>
              <w:rPr>
                <w:spacing w:val="-4"/>
                <w:sz w:val="24"/>
              </w:rPr>
              <w:t xml:space="preserve"> </w:t>
            </w:r>
            <w:r>
              <w:rPr>
                <w:sz w:val="24"/>
              </w:rPr>
              <w:t>в</w:t>
            </w:r>
            <w:r>
              <w:rPr>
                <w:spacing w:val="-8"/>
                <w:sz w:val="24"/>
              </w:rPr>
              <w:t xml:space="preserve"> </w:t>
            </w:r>
            <w:r>
              <w:rPr>
                <w:sz w:val="24"/>
              </w:rPr>
              <w:t>научных</w:t>
            </w:r>
            <w:r>
              <w:rPr>
                <w:spacing w:val="-5"/>
                <w:sz w:val="24"/>
              </w:rPr>
              <w:t xml:space="preserve"> </w:t>
            </w:r>
            <w:r>
              <w:rPr>
                <w:sz w:val="24"/>
              </w:rPr>
              <w:t>текстах,</w:t>
            </w:r>
            <w:r>
              <w:rPr>
                <w:spacing w:val="-6"/>
                <w:sz w:val="24"/>
              </w:rPr>
              <w:t xml:space="preserve"> </w:t>
            </w:r>
            <w:r>
              <w:rPr>
                <w:sz w:val="24"/>
              </w:rPr>
              <w:t>деловой</w:t>
            </w:r>
            <w:r>
              <w:rPr>
                <w:spacing w:val="-6"/>
                <w:sz w:val="24"/>
              </w:rPr>
              <w:t xml:space="preserve"> </w:t>
            </w:r>
            <w:r>
              <w:rPr>
                <w:sz w:val="24"/>
              </w:rPr>
              <w:t>речи. Морфологический анализ имен числительных.</w:t>
            </w:r>
          </w:p>
          <w:p w:rsidR="000746FB" w:rsidRDefault="00930EAB">
            <w:pPr>
              <w:pStyle w:val="TableParagraph"/>
              <w:spacing w:before="1"/>
              <w:ind w:left="61" w:right="52"/>
              <w:jc w:val="both"/>
              <w:rPr>
                <w:sz w:val="24"/>
              </w:rPr>
            </w:pPr>
            <w:r>
              <w:rPr>
                <w:sz w:val="24"/>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w:t>
            </w:r>
            <w:r>
              <w:rPr>
                <w:spacing w:val="-2"/>
                <w:sz w:val="24"/>
              </w:rPr>
              <w:t>числительных.</w:t>
            </w:r>
          </w:p>
        </w:tc>
      </w:tr>
      <w:tr w:rsidR="000746FB">
        <w:trPr>
          <w:trHeight w:val="4344"/>
        </w:trPr>
        <w:tc>
          <w:tcPr>
            <w:tcW w:w="2189" w:type="dxa"/>
          </w:tcPr>
          <w:p w:rsidR="000746FB" w:rsidRDefault="00930EAB">
            <w:pPr>
              <w:pStyle w:val="TableParagraph"/>
              <w:spacing w:before="95"/>
              <w:ind w:left="62"/>
              <w:rPr>
                <w:sz w:val="24"/>
              </w:rPr>
            </w:pPr>
            <w:r>
              <w:rPr>
                <w:spacing w:val="-2"/>
                <w:sz w:val="24"/>
              </w:rPr>
              <w:t>Местоимение.</w:t>
            </w:r>
          </w:p>
        </w:tc>
        <w:tc>
          <w:tcPr>
            <w:tcW w:w="7514" w:type="dxa"/>
          </w:tcPr>
          <w:p w:rsidR="000746FB" w:rsidRDefault="00930EAB">
            <w:pPr>
              <w:pStyle w:val="TableParagraph"/>
              <w:spacing w:before="95"/>
              <w:ind w:left="61" w:right="55"/>
              <w:jc w:val="both"/>
              <w:rPr>
                <w:sz w:val="24"/>
              </w:rPr>
            </w:pPr>
            <w:r>
              <w:rPr>
                <w:sz w:val="24"/>
              </w:rPr>
              <w:t>Общее грамматическое значение местоимения. Синтаксические функции местоимений.</w:t>
            </w:r>
          </w:p>
          <w:p w:rsidR="000746FB" w:rsidRDefault="00930EAB">
            <w:pPr>
              <w:pStyle w:val="TableParagraph"/>
              <w:ind w:left="61" w:right="55"/>
              <w:jc w:val="both"/>
              <w:rPr>
                <w:sz w:val="24"/>
              </w:rPr>
            </w:pPr>
            <w:r>
              <w:rPr>
                <w:sz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746FB" w:rsidRDefault="00930EAB">
            <w:pPr>
              <w:pStyle w:val="TableParagraph"/>
              <w:ind w:left="61" w:right="4057"/>
              <w:jc w:val="both"/>
              <w:rPr>
                <w:sz w:val="24"/>
              </w:rPr>
            </w:pPr>
            <w:r>
              <w:rPr>
                <w:sz w:val="24"/>
              </w:rPr>
              <w:t>Склонение местоимений. Словообразование</w:t>
            </w:r>
            <w:r>
              <w:rPr>
                <w:spacing w:val="-4"/>
                <w:sz w:val="24"/>
              </w:rPr>
              <w:t xml:space="preserve"> </w:t>
            </w:r>
            <w:r>
              <w:rPr>
                <w:spacing w:val="-2"/>
                <w:sz w:val="24"/>
              </w:rPr>
              <w:t>местоимений.</w:t>
            </w:r>
          </w:p>
          <w:p w:rsidR="000746FB" w:rsidRDefault="00930EAB">
            <w:pPr>
              <w:pStyle w:val="TableParagraph"/>
              <w:ind w:left="61" w:right="48"/>
              <w:jc w:val="both"/>
              <w:rPr>
                <w:sz w:val="24"/>
              </w:rPr>
            </w:pPr>
            <w:r>
              <w:rPr>
                <w:sz w:val="24"/>
              </w:rPr>
              <w:t>Роль</w:t>
            </w:r>
            <w:r>
              <w:rPr>
                <w:spacing w:val="-2"/>
                <w:sz w:val="24"/>
              </w:rPr>
              <w:t xml:space="preserve"> </w:t>
            </w:r>
            <w:r>
              <w:rPr>
                <w:sz w:val="24"/>
              </w:rPr>
              <w:t>местоимений</w:t>
            </w:r>
            <w:r>
              <w:rPr>
                <w:spacing w:val="-2"/>
                <w:sz w:val="24"/>
              </w:rPr>
              <w:t xml:space="preserve"> </w:t>
            </w:r>
            <w:r>
              <w:rPr>
                <w:sz w:val="24"/>
              </w:rPr>
              <w:t>в</w:t>
            </w:r>
            <w:r>
              <w:rPr>
                <w:spacing w:val="-4"/>
                <w:sz w:val="24"/>
              </w:rPr>
              <w:t xml:space="preserve"> </w:t>
            </w:r>
            <w:r>
              <w:rPr>
                <w:sz w:val="24"/>
              </w:rPr>
              <w:t>речи.</w:t>
            </w:r>
            <w:r>
              <w:rPr>
                <w:spacing w:val="-3"/>
                <w:sz w:val="24"/>
              </w:rPr>
              <w:t xml:space="preserve"> </w:t>
            </w:r>
            <w:r>
              <w:rPr>
                <w:sz w:val="24"/>
              </w:rPr>
              <w:t>Употребление</w:t>
            </w:r>
            <w:r>
              <w:rPr>
                <w:spacing w:val="-4"/>
                <w:sz w:val="24"/>
              </w:rPr>
              <w:t xml:space="preserve"> </w:t>
            </w:r>
            <w:r>
              <w:rPr>
                <w:sz w:val="24"/>
              </w:rPr>
              <w:t>местоимений</w:t>
            </w:r>
            <w:r>
              <w:rPr>
                <w:spacing w:val="-5"/>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 требованиями русского речевого этикета, в том числе местоимения 3- 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746FB" w:rsidRDefault="00930EAB">
            <w:pPr>
              <w:pStyle w:val="TableParagraph"/>
              <w:spacing w:before="1"/>
              <w:ind w:left="61"/>
              <w:jc w:val="both"/>
              <w:rPr>
                <w:sz w:val="24"/>
              </w:rPr>
            </w:pPr>
            <w:r>
              <w:rPr>
                <w:sz w:val="24"/>
              </w:rPr>
              <w:t>Морфологический</w:t>
            </w:r>
            <w:r>
              <w:rPr>
                <w:spacing w:val="-6"/>
                <w:sz w:val="24"/>
              </w:rPr>
              <w:t xml:space="preserve"> </w:t>
            </w:r>
            <w:r>
              <w:rPr>
                <w:sz w:val="24"/>
              </w:rPr>
              <w:t>анализ</w:t>
            </w:r>
            <w:r>
              <w:rPr>
                <w:spacing w:val="-5"/>
                <w:sz w:val="24"/>
              </w:rPr>
              <w:t xml:space="preserve"> </w:t>
            </w:r>
            <w:r>
              <w:rPr>
                <w:spacing w:val="-2"/>
                <w:sz w:val="24"/>
              </w:rPr>
              <w:t>местоимений.</w:t>
            </w:r>
          </w:p>
          <w:p w:rsidR="000746FB" w:rsidRDefault="00930EAB">
            <w:pPr>
              <w:pStyle w:val="TableParagraph"/>
              <w:ind w:left="61" w:right="57"/>
              <w:jc w:val="both"/>
              <w:rPr>
                <w:sz w:val="24"/>
              </w:rPr>
            </w:pPr>
            <w:r>
              <w:rPr>
                <w:sz w:val="24"/>
              </w:rPr>
              <w:t>Нормы</w:t>
            </w:r>
            <w:r>
              <w:rPr>
                <w:spacing w:val="-2"/>
                <w:sz w:val="24"/>
              </w:rPr>
              <w:t xml:space="preserve"> </w:t>
            </w:r>
            <w:r>
              <w:rPr>
                <w:sz w:val="24"/>
              </w:rPr>
              <w:t>правописания</w:t>
            </w:r>
            <w:r>
              <w:rPr>
                <w:spacing w:val="-2"/>
                <w:sz w:val="24"/>
              </w:rPr>
              <w:t xml:space="preserve"> </w:t>
            </w:r>
            <w:r>
              <w:rPr>
                <w:sz w:val="24"/>
              </w:rPr>
              <w:t>местоимений:</w:t>
            </w:r>
            <w:r>
              <w:rPr>
                <w:spacing w:val="-1"/>
                <w:sz w:val="24"/>
              </w:rPr>
              <w:t xml:space="preserve"> </w:t>
            </w:r>
            <w:r>
              <w:rPr>
                <w:sz w:val="24"/>
              </w:rPr>
              <w:t>правописание</w:t>
            </w:r>
            <w:r>
              <w:rPr>
                <w:spacing w:val="-3"/>
                <w:sz w:val="24"/>
              </w:rPr>
              <w:t xml:space="preserve"> </w:t>
            </w:r>
            <w:r>
              <w:rPr>
                <w:sz w:val="24"/>
              </w:rPr>
              <w:t>местоимений</w:t>
            </w:r>
            <w:r>
              <w:rPr>
                <w:spacing w:val="-1"/>
                <w:sz w:val="24"/>
              </w:rPr>
              <w:t xml:space="preserve"> </w:t>
            </w:r>
            <w:r>
              <w:rPr>
                <w:sz w:val="24"/>
              </w:rPr>
              <w:t>с</w:t>
            </w:r>
            <w:r>
              <w:rPr>
                <w:spacing w:val="-3"/>
                <w:sz w:val="24"/>
              </w:rPr>
              <w:t xml:space="preserve"> </w:t>
            </w:r>
            <w:r>
              <w:rPr>
                <w:sz w:val="24"/>
              </w:rPr>
              <w:t>"не и ни"; слитное, раздельное и дефисное написание местоимений.</w:t>
            </w:r>
          </w:p>
        </w:tc>
      </w:tr>
      <w:tr w:rsidR="000746FB">
        <w:trPr>
          <w:trHeight w:val="1033"/>
        </w:trPr>
        <w:tc>
          <w:tcPr>
            <w:tcW w:w="2189" w:type="dxa"/>
          </w:tcPr>
          <w:p w:rsidR="000746FB" w:rsidRDefault="00930EAB">
            <w:pPr>
              <w:pStyle w:val="TableParagraph"/>
              <w:spacing w:before="95"/>
              <w:ind w:left="62"/>
              <w:rPr>
                <w:sz w:val="24"/>
              </w:rPr>
            </w:pPr>
            <w:r>
              <w:rPr>
                <w:spacing w:val="-2"/>
                <w:sz w:val="24"/>
              </w:rPr>
              <w:t>Глагол.</w:t>
            </w:r>
          </w:p>
        </w:tc>
        <w:tc>
          <w:tcPr>
            <w:tcW w:w="7514" w:type="dxa"/>
          </w:tcPr>
          <w:p w:rsidR="000746FB" w:rsidRDefault="00930EAB">
            <w:pPr>
              <w:pStyle w:val="TableParagraph"/>
              <w:spacing w:before="95"/>
              <w:ind w:left="61" w:right="2293"/>
              <w:rPr>
                <w:sz w:val="24"/>
              </w:rPr>
            </w:pPr>
            <w:r>
              <w:rPr>
                <w:sz w:val="24"/>
              </w:rPr>
              <w:t>Переходные</w:t>
            </w:r>
            <w:r>
              <w:rPr>
                <w:spacing w:val="-14"/>
                <w:sz w:val="24"/>
              </w:rPr>
              <w:t xml:space="preserve"> </w:t>
            </w:r>
            <w:r>
              <w:rPr>
                <w:sz w:val="24"/>
              </w:rPr>
              <w:t>и</w:t>
            </w:r>
            <w:r>
              <w:rPr>
                <w:spacing w:val="-12"/>
                <w:sz w:val="24"/>
              </w:rPr>
              <w:t xml:space="preserve"> </w:t>
            </w:r>
            <w:r>
              <w:rPr>
                <w:sz w:val="24"/>
              </w:rPr>
              <w:t>непереходные</w:t>
            </w:r>
            <w:r>
              <w:rPr>
                <w:spacing w:val="-14"/>
                <w:sz w:val="24"/>
              </w:rPr>
              <w:t xml:space="preserve"> </w:t>
            </w:r>
            <w:r>
              <w:rPr>
                <w:sz w:val="24"/>
              </w:rPr>
              <w:t>глаголы. Разноспрягаемые глаголы.</w:t>
            </w:r>
          </w:p>
          <w:p w:rsidR="000746FB" w:rsidRDefault="00930EAB">
            <w:pPr>
              <w:pStyle w:val="TableParagraph"/>
              <w:ind w:left="61"/>
              <w:rPr>
                <w:sz w:val="24"/>
              </w:rPr>
            </w:pPr>
            <w:r>
              <w:rPr>
                <w:sz w:val="24"/>
              </w:rPr>
              <w:t>Безличные</w:t>
            </w:r>
            <w:r>
              <w:rPr>
                <w:spacing w:val="63"/>
                <w:w w:val="150"/>
                <w:sz w:val="24"/>
              </w:rPr>
              <w:t xml:space="preserve"> </w:t>
            </w:r>
            <w:r>
              <w:rPr>
                <w:sz w:val="24"/>
              </w:rPr>
              <w:t>глаголы.</w:t>
            </w:r>
            <w:r>
              <w:rPr>
                <w:spacing w:val="67"/>
                <w:w w:val="150"/>
                <w:sz w:val="24"/>
              </w:rPr>
              <w:t xml:space="preserve"> </w:t>
            </w:r>
            <w:r>
              <w:rPr>
                <w:sz w:val="24"/>
              </w:rPr>
              <w:t>Использование</w:t>
            </w:r>
            <w:r>
              <w:rPr>
                <w:spacing w:val="66"/>
                <w:w w:val="150"/>
                <w:sz w:val="24"/>
              </w:rPr>
              <w:t xml:space="preserve"> </w:t>
            </w:r>
            <w:r>
              <w:rPr>
                <w:sz w:val="24"/>
              </w:rPr>
              <w:t>личных</w:t>
            </w:r>
            <w:r>
              <w:rPr>
                <w:spacing w:val="68"/>
                <w:w w:val="150"/>
                <w:sz w:val="24"/>
              </w:rPr>
              <w:t xml:space="preserve"> </w:t>
            </w:r>
            <w:r>
              <w:rPr>
                <w:sz w:val="24"/>
              </w:rPr>
              <w:t>глаголов</w:t>
            </w:r>
            <w:r>
              <w:rPr>
                <w:spacing w:val="67"/>
                <w:w w:val="150"/>
                <w:sz w:val="24"/>
              </w:rPr>
              <w:t xml:space="preserve"> </w:t>
            </w:r>
            <w:r>
              <w:rPr>
                <w:sz w:val="24"/>
              </w:rPr>
              <w:t>в</w:t>
            </w:r>
            <w:r>
              <w:rPr>
                <w:spacing w:val="67"/>
                <w:w w:val="150"/>
                <w:sz w:val="24"/>
              </w:rPr>
              <w:t xml:space="preserve"> </w:t>
            </w:r>
            <w:r>
              <w:rPr>
                <w:spacing w:val="-2"/>
                <w:sz w:val="24"/>
              </w:rPr>
              <w:t>безличном</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2412"/>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Pr>
                <w:sz w:val="24"/>
              </w:rPr>
            </w:pPr>
            <w:r>
              <w:rPr>
                <w:spacing w:val="-2"/>
                <w:sz w:val="24"/>
              </w:rPr>
              <w:t>значении.</w:t>
            </w:r>
          </w:p>
          <w:p w:rsidR="000746FB" w:rsidRDefault="00930EAB">
            <w:pPr>
              <w:pStyle w:val="TableParagraph"/>
              <w:ind w:left="61" w:right="564"/>
              <w:rPr>
                <w:sz w:val="24"/>
              </w:rPr>
            </w:pPr>
            <w:r>
              <w:rPr>
                <w:sz w:val="24"/>
              </w:rPr>
              <w:t>Изъявительное,</w:t>
            </w:r>
            <w:r>
              <w:rPr>
                <w:spacing w:val="-6"/>
                <w:sz w:val="24"/>
              </w:rPr>
              <w:t xml:space="preserve"> </w:t>
            </w:r>
            <w:r>
              <w:rPr>
                <w:sz w:val="24"/>
              </w:rPr>
              <w:t>условное</w:t>
            </w:r>
            <w:r>
              <w:rPr>
                <w:spacing w:val="-9"/>
                <w:sz w:val="24"/>
              </w:rPr>
              <w:t xml:space="preserve"> </w:t>
            </w:r>
            <w:r>
              <w:rPr>
                <w:sz w:val="24"/>
              </w:rPr>
              <w:t>и</w:t>
            </w:r>
            <w:r>
              <w:rPr>
                <w:spacing w:val="-8"/>
                <w:sz w:val="24"/>
              </w:rPr>
              <w:t xml:space="preserve"> </w:t>
            </w:r>
            <w:r>
              <w:rPr>
                <w:sz w:val="24"/>
              </w:rPr>
              <w:t>повелительное</w:t>
            </w:r>
            <w:r>
              <w:rPr>
                <w:spacing w:val="-9"/>
                <w:sz w:val="24"/>
              </w:rPr>
              <w:t xml:space="preserve"> </w:t>
            </w:r>
            <w:r>
              <w:rPr>
                <w:sz w:val="24"/>
              </w:rPr>
              <w:t>наклонения</w:t>
            </w:r>
            <w:r>
              <w:rPr>
                <w:spacing w:val="-8"/>
                <w:sz w:val="24"/>
              </w:rPr>
              <w:t xml:space="preserve"> </w:t>
            </w:r>
            <w:r>
              <w:rPr>
                <w:sz w:val="24"/>
              </w:rPr>
              <w:t>глагола. Нормы ударения в глагольных формах (в рамках изученного). Нормы словоизменения глаголов.</w:t>
            </w:r>
          </w:p>
          <w:p w:rsidR="000746FB" w:rsidRDefault="00930EAB">
            <w:pPr>
              <w:pStyle w:val="TableParagraph"/>
              <w:ind w:left="61"/>
              <w:rPr>
                <w:sz w:val="24"/>
              </w:rPr>
            </w:pPr>
            <w:r>
              <w:rPr>
                <w:sz w:val="24"/>
              </w:rPr>
              <w:t>Видовременная</w:t>
            </w:r>
            <w:r>
              <w:rPr>
                <w:spacing w:val="-9"/>
                <w:sz w:val="24"/>
              </w:rPr>
              <w:t xml:space="preserve"> </w:t>
            </w:r>
            <w:r>
              <w:rPr>
                <w:sz w:val="24"/>
              </w:rPr>
              <w:t>соотнесенность</w:t>
            </w:r>
            <w:r>
              <w:rPr>
                <w:spacing w:val="-9"/>
                <w:sz w:val="24"/>
              </w:rPr>
              <w:t xml:space="preserve"> </w:t>
            </w:r>
            <w:r>
              <w:rPr>
                <w:sz w:val="24"/>
              </w:rPr>
              <w:t>глагольных</w:t>
            </w:r>
            <w:r>
              <w:rPr>
                <w:spacing w:val="-7"/>
                <w:sz w:val="24"/>
              </w:rPr>
              <w:t xml:space="preserve"> </w:t>
            </w:r>
            <w:r>
              <w:rPr>
                <w:sz w:val="24"/>
              </w:rPr>
              <w:t>форм</w:t>
            </w:r>
            <w:r>
              <w:rPr>
                <w:spacing w:val="-9"/>
                <w:sz w:val="24"/>
              </w:rPr>
              <w:t xml:space="preserve"> </w:t>
            </w:r>
            <w:r>
              <w:rPr>
                <w:sz w:val="24"/>
              </w:rPr>
              <w:t>в</w:t>
            </w:r>
            <w:r>
              <w:rPr>
                <w:spacing w:val="-10"/>
                <w:sz w:val="24"/>
              </w:rPr>
              <w:t xml:space="preserve"> </w:t>
            </w:r>
            <w:r>
              <w:rPr>
                <w:sz w:val="24"/>
              </w:rPr>
              <w:t>тексте. Морфологический анализ глаголов.</w:t>
            </w:r>
          </w:p>
          <w:p w:rsidR="000746FB" w:rsidRDefault="00930EAB">
            <w:pPr>
              <w:pStyle w:val="TableParagraph"/>
              <w:tabs>
                <w:tab w:val="left" w:pos="1882"/>
                <w:tab w:val="left" w:pos="2448"/>
                <w:tab w:val="left" w:pos="3052"/>
                <w:tab w:val="left" w:pos="4430"/>
                <w:tab w:val="left" w:pos="6357"/>
                <w:tab w:val="left" w:pos="7331"/>
              </w:tabs>
              <w:ind w:left="61" w:right="57"/>
              <w:rPr>
                <w:sz w:val="24"/>
              </w:rPr>
            </w:pPr>
            <w:r>
              <w:rPr>
                <w:spacing w:val="-2"/>
                <w:sz w:val="24"/>
              </w:rPr>
              <w:t>Использование</w:t>
            </w:r>
            <w:r>
              <w:rPr>
                <w:sz w:val="24"/>
              </w:rPr>
              <w:tab/>
            </w:r>
            <w:r>
              <w:rPr>
                <w:spacing w:val="-4"/>
                <w:sz w:val="24"/>
              </w:rPr>
              <w:t>"ь"</w:t>
            </w:r>
            <w:r>
              <w:rPr>
                <w:sz w:val="24"/>
              </w:rPr>
              <w:tab/>
            </w:r>
            <w:r>
              <w:rPr>
                <w:spacing w:val="-4"/>
                <w:sz w:val="24"/>
              </w:rPr>
              <w:t>как</w:t>
            </w:r>
            <w:r>
              <w:rPr>
                <w:sz w:val="24"/>
              </w:rPr>
              <w:tab/>
            </w:r>
            <w:r>
              <w:rPr>
                <w:spacing w:val="-2"/>
                <w:sz w:val="24"/>
              </w:rPr>
              <w:t>показателя</w:t>
            </w:r>
            <w:r>
              <w:rPr>
                <w:sz w:val="24"/>
              </w:rPr>
              <w:tab/>
            </w:r>
            <w:r>
              <w:rPr>
                <w:spacing w:val="-2"/>
                <w:sz w:val="24"/>
              </w:rPr>
              <w:t>грамматической</w:t>
            </w:r>
            <w:r>
              <w:rPr>
                <w:sz w:val="24"/>
              </w:rPr>
              <w:tab/>
            </w:r>
            <w:r>
              <w:rPr>
                <w:spacing w:val="-2"/>
                <w:sz w:val="24"/>
              </w:rPr>
              <w:t>формы</w:t>
            </w:r>
            <w:r>
              <w:rPr>
                <w:sz w:val="24"/>
              </w:rPr>
              <w:tab/>
            </w:r>
            <w:r>
              <w:rPr>
                <w:spacing w:val="-10"/>
                <w:sz w:val="24"/>
              </w:rPr>
              <w:t xml:space="preserve">в </w:t>
            </w:r>
            <w:r>
              <w:rPr>
                <w:sz w:val="24"/>
              </w:rPr>
              <w:t>повелительном наклонении глагола.</w:t>
            </w:r>
          </w:p>
        </w:tc>
      </w:tr>
    </w:tbl>
    <w:p w:rsidR="000746FB" w:rsidRDefault="000746FB">
      <w:pPr>
        <w:pStyle w:val="a3"/>
        <w:spacing w:before="61"/>
        <w:ind w:left="0"/>
        <w:jc w:val="left"/>
        <w:rPr>
          <w:b/>
        </w:rPr>
      </w:pPr>
    </w:p>
    <w:p w:rsidR="000746FB" w:rsidRDefault="00930EAB">
      <w:pPr>
        <w:spacing w:after="44"/>
        <w:ind w:left="854"/>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755"/>
        </w:trPr>
        <w:tc>
          <w:tcPr>
            <w:tcW w:w="2189" w:type="dxa"/>
          </w:tcPr>
          <w:p w:rsidR="000746FB" w:rsidRDefault="00930EAB">
            <w:pPr>
              <w:pStyle w:val="TableParagraph"/>
              <w:spacing w:before="92"/>
              <w:ind w:left="62"/>
              <w:rPr>
                <w:sz w:val="24"/>
              </w:rPr>
            </w:pPr>
            <w:r>
              <w:rPr>
                <w:sz w:val="24"/>
              </w:rPr>
              <w:t>Общие</w:t>
            </w:r>
            <w:r>
              <w:rPr>
                <w:spacing w:val="40"/>
                <w:sz w:val="24"/>
              </w:rPr>
              <w:t xml:space="preserve"> </w:t>
            </w:r>
            <w:r>
              <w:rPr>
                <w:sz w:val="24"/>
              </w:rPr>
              <w:t>сведения</w:t>
            </w:r>
            <w:r>
              <w:rPr>
                <w:spacing w:val="40"/>
                <w:sz w:val="24"/>
              </w:rPr>
              <w:t xml:space="preserve"> </w:t>
            </w:r>
            <w:r>
              <w:rPr>
                <w:sz w:val="24"/>
              </w:rPr>
              <w:t xml:space="preserve">о </w:t>
            </w:r>
            <w:r>
              <w:rPr>
                <w:spacing w:val="-2"/>
                <w:sz w:val="24"/>
              </w:rPr>
              <w:t>языке.</w:t>
            </w:r>
          </w:p>
        </w:tc>
        <w:tc>
          <w:tcPr>
            <w:tcW w:w="7514" w:type="dxa"/>
          </w:tcPr>
          <w:p w:rsidR="000746FB" w:rsidRDefault="00930EAB">
            <w:pPr>
              <w:pStyle w:val="TableParagraph"/>
              <w:tabs>
                <w:tab w:val="left" w:pos="1121"/>
                <w:tab w:val="left" w:pos="1826"/>
                <w:tab w:val="left" w:pos="2387"/>
                <w:tab w:val="left" w:pos="4181"/>
                <w:tab w:val="left" w:pos="5277"/>
                <w:tab w:val="left" w:pos="6795"/>
              </w:tabs>
              <w:spacing w:before="92"/>
              <w:ind w:left="61" w:right="58"/>
              <w:rPr>
                <w:sz w:val="24"/>
              </w:rPr>
            </w:pPr>
            <w:r>
              <w:rPr>
                <w:spacing w:val="-2"/>
                <w:sz w:val="24"/>
              </w:rPr>
              <w:t>Русский</w:t>
            </w:r>
            <w:r>
              <w:rPr>
                <w:sz w:val="24"/>
              </w:rPr>
              <w:tab/>
            </w:r>
            <w:r>
              <w:rPr>
                <w:spacing w:val="-4"/>
                <w:sz w:val="24"/>
              </w:rPr>
              <w:t>язык</w:t>
            </w:r>
            <w:r>
              <w:rPr>
                <w:sz w:val="24"/>
              </w:rPr>
              <w:tab/>
            </w:r>
            <w:r>
              <w:rPr>
                <w:spacing w:val="-4"/>
                <w:sz w:val="24"/>
              </w:rPr>
              <w:t>как</w:t>
            </w:r>
            <w:r>
              <w:rPr>
                <w:sz w:val="24"/>
              </w:rPr>
              <w:tab/>
            </w:r>
            <w:r>
              <w:rPr>
                <w:spacing w:val="-2"/>
                <w:sz w:val="24"/>
              </w:rPr>
              <w:t>развивающееся</w:t>
            </w:r>
            <w:r>
              <w:rPr>
                <w:sz w:val="24"/>
              </w:rPr>
              <w:tab/>
            </w:r>
            <w:r>
              <w:rPr>
                <w:spacing w:val="-2"/>
                <w:sz w:val="24"/>
              </w:rPr>
              <w:t>явление.</w:t>
            </w:r>
            <w:r>
              <w:rPr>
                <w:sz w:val="24"/>
              </w:rPr>
              <w:tab/>
            </w:r>
            <w:r>
              <w:rPr>
                <w:spacing w:val="-2"/>
                <w:sz w:val="24"/>
              </w:rPr>
              <w:t>Взаимосвязь</w:t>
            </w:r>
            <w:r>
              <w:rPr>
                <w:sz w:val="24"/>
              </w:rPr>
              <w:tab/>
            </w:r>
            <w:r>
              <w:rPr>
                <w:spacing w:val="-2"/>
                <w:sz w:val="24"/>
              </w:rPr>
              <w:t xml:space="preserve">языка, </w:t>
            </w:r>
            <w:r>
              <w:rPr>
                <w:sz w:val="24"/>
              </w:rPr>
              <w:t>культуры и истории народа.</w:t>
            </w:r>
          </w:p>
        </w:tc>
      </w:tr>
      <w:tr w:rsidR="000746FB">
        <w:trPr>
          <w:trHeight w:val="1032"/>
        </w:trPr>
        <w:tc>
          <w:tcPr>
            <w:tcW w:w="2189" w:type="dxa"/>
          </w:tcPr>
          <w:p w:rsidR="000746FB" w:rsidRDefault="00930EAB">
            <w:pPr>
              <w:pStyle w:val="TableParagraph"/>
              <w:spacing w:before="95"/>
              <w:ind w:left="62"/>
              <w:rPr>
                <w:sz w:val="24"/>
              </w:rPr>
            </w:pPr>
            <w:r>
              <w:rPr>
                <w:sz w:val="24"/>
              </w:rPr>
              <w:t>Язык и</w:t>
            </w:r>
            <w:r>
              <w:rPr>
                <w:spacing w:val="1"/>
                <w:sz w:val="24"/>
              </w:rPr>
              <w:t xml:space="preserve"> </w:t>
            </w:r>
            <w:r>
              <w:rPr>
                <w:spacing w:val="-4"/>
                <w:sz w:val="24"/>
              </w:rPr>
              <w:t>речь.</w:t>
            </w:r>
          </w:p>
        </w:tc>
        <w:tc>
          <w:tcPr>
            <w:tcW w:w="7514" w:type="dxa"/>
          </w:tcPr>
          <w:p w:rsidR="000746FB" w:rsidRDefault="00930EAB">
            <w:pPr>
              <w:pStyle w:val="TableParagraph"/>
              <w:spacing w:before="95"/>
              <w:ind w:left="61"/>
              <w:rPr>
                <w:sz w:val="24"/>
              </w:rPr>
            </w:pPr>
            <w:r>
              <w:rPr>
                <w:sz w:val="24"/>
              </w:rPr>
              <w:t>Монолог-описание, монолог-рассуждение, монолог-повествование. Виды</w:t>
            </w:r>
            <w:r>
              <w:rPr>
                <w:spacing w:val="80"/>
                <w:sz w:val="24"/>
              </w:rPr>
              <w:t xml:space="preserve"> </w:t>
            </w:r>
            <w:r>
              <w:rPr>
                <w:sz w:val="24"/>
              </w:rPr>
              <w:t>диалога:</w:t>
            </w:r>
            <w:r>
              <w:rPr>
                <w:spacing w:val="80"/>
                <w:sz w:val="24"/>
              </w:rPr>
              <w:t xml:space="preserve"> </w:t>
            </w:r>
            <w:r>
              <w:rPr>
                <w:sz w:val="24"/>
              </w:rPr>
              <w:t>побуждение</w:t>
            </w:r>
            <w:r>
              <w:rPr>
                <w:spacing w:val="80"/>
                <w:sz w:val="24"/>
              </w:rPr>
              <w:t xml:space="preserve"> </w:t>
            </w:r>
            <w:r>
              <w:rPr>
                <w:sz w:val="24"/>
              </w:rPr>
              <w:t>к</w:t>
            </w:r>
            <w:r>
              <w:rPr>
                <w:spacing w:val="80"/>
                <w:sz w:val="24"/>
              </w:rPr>
              <w:t xml:space="preserve"> </w:t>
            </w:r>
            <w:r>
              <w:rPr>
                <w:sz w:val="24"/>
              </w:rPr>
              <w:t>действию,</w:t>
            </w:r>
            <w:r>
              <w:rPr>
                <w:spacing w:val="80"/>
                <w:sz w:val="24"/>
              </w:rPr>
              <w:t xml:space="preserve"> </w:t>
            </w:r>
            <w:r>
              <w:rPr>
                <w:sz w:val="24"/>
              </w:rPr>
              <w:t>обмен</w:t>
            </w:r>
            <w:r>
              <w:rPr>
                <w:spacing w:val="80"/>
                <w:sz w:val="24"/>
              </w:rPr>
              <w:t xml:space="preserve"> </w:t>
            </w:r>
            <w:r>
              <w:rPr>
                <w:sz w:val="24"/>
              </w:rPr>
              <w:t>мнениями,</w:t>
            </w:r>
            <w:r>
              <w:rPr>
                <w:spacing w:val="80"/>
                <w:sz w:val="24"/>
              </w:rPr>
              <w:t xml:space="preserve"> </w:t>
            </w:r>
            <w:r>
              <w:rPr>
                <w:sz w:val="24"/>
              </w:rPr>
              <w:t>запрос информации, сообщение информации.</w:t>
            </w:r>
          </w:p>
        </w:tc>
      </w:tr>
      <w:tr w:rsidR="000746FB">
        <w:trPr>
          <w:trHeight w:val="4620"/>
        </w:trPr>
        <w:tc>
          <w:tcPr>
            <w:tcW w:w="2189" w:type="dxa"/>
          </w:tcPr>
          <w:p w:rsidR="000746FB" w:rsidRDefault="00930EAB">
            <w:pPr>
              <w:pStyle w:val="TableParagraph"/>
              <w:spacing w:before="95"/>
              <w:ind w:left="62"/>
              <w:rPr>
                <w:sz w:val="24"/>
              </w:rPr>
            </w:pPr>
            <w:r>
              <w:rPr>
                <w:spacing w:val="-2"/>
                <w:sz w:val="24"/>
              </w:rPr>
              <w:t>Текст.</w:t>
            </w:r>
          </w:p>
        </w:tc>
        <w:tc>
          <w:tcPr>
            <w:tcW w:w="7514" w:type="dxa"/>
          </w:tcPr>
          <w:p w:rsidR="000746FB" w:rsidRDefault="00930EAB">
            <w:pPr>
              <w:pStyle w:val="TableParagraph"/>
              <w:spacing w:before="95"/>
              <w:ind w:left="61" w:right="58"/>
              <w:jc w:val="both"/>
              <w:rPr>
                <w:sz w:val="24"/>
              </w:rPr>
            </w:pPr>
            <w:r>
              <w:rPr>
                <w:sz w:val="24"/>
              </w:rPr>
              <w:t xml:space="preserve">Текст как речевое произведение. Основные признаки текста </w:t>
            </w:r>
            <w:r>
              <w:rPr>
                <w:spacing w:val="-2"/>
                <w:sz w:val="24"/>
              </w:rPr>
              <w:t>(обобщение).</w:t>
            </w:r>
          </w:p>
          <w:p w:rsidR="000746FB" w:rsidRDefault="00930EAB">
            <w:pPr>
              <w:pStyle w:val="TableParagraph"/>
              <w:ind w:left="61"/>
              <w:jc w:val="both"/>
              <w:rPr>
                <w:sz w:val="24"/>
              </w:rPr>
            </w:pPr>
            <w:r>
              <w:rPr>
                <w:sz w:val="24"/>
              </w:rPr>
              <w:t>Структура</w:t>
            </w:r>
            <w:r>
              <w:rPr>
                <w:spacing w:val="-4"/>
                <w:sz w:val="24"/>
              </w:rPr>
              <w:t xml:space="preserve"> </w:t>
            </w:r>
            <w:r>
              <w:rPr>
                <w:sz w:val="24"/>
              </w:rPr>
              <w:t>текста.</w:t>
            </w:r>
            <w:r>
              <w:rPr>
                <w:spacing w:val="-3"/>
                <w:sz w:val="24"/>
              </w:rPr>
              <w:t xml:space="preserve"> </w:t>
            </w:r>
            <w:r>
              <w:rPr>
                <w:spacing w:val="-2"/>
                <w:sz w:val="24"/>
              </w:rPr>
              <w:t>Абзац.</w:t>
            </w:r>
          </w:p>
          <w:p w:rsidR="000746FB" w:rsidRDefault="00930EAB">
            <w:pPr>
              <w:pStyle w:val="TableParagraph"/>
              <w:ind w:left="61" w:right="54"/>
              <w:jc w:val="both"/>
              <w:rPr>
                <w:sz w:val="24"/>
              </w:rPr>
            </w:pPr>
            <w:r>
              <w:rPr>
                <w:sz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0746FB" w:rsidRDefault="00930EAB">
            <w:pPr>
              <w:pStyle w:val="TableParagraph"/>
              <w:tabs>
                <w:tab w:val="left" w:pos="1388"/>
                <w:tab w:val="left" w:pos="2566"/>
                <w:tab w:val="left" w:pos="4611"/>
                <w:tab w:val="left" w:pos="5014"/>
                <w:tab w:val="left" w:pos="6019"/>
              </w:tabs>
              <w:ind w:left="61" w:right="54"/>
              <w:rPr>
                <w:sz w:val="24"/>
              </w:rPr>
            </w:pPr>
            <w:r>
              <w:rPr>
                <w:sz w:val="24"/>
              </w:rPr>
              <w:t xml:space="preserve">Способы и средства связи предложений в тексте (обобщение). </w:t>
            </w:r>
            <w:r>
              <w:rPr>
                <w:spacing w:val="-2"/>
                <w:sz w:val="24"/>
              </w:rPr>
              <w:t>Языковые</w:t>
            </w:r>
            <w:r>
              <w:rPr>
                <w:sz w:val="24"/>
              </w:rPr>
              <w:tab/>
            </w:r>
            <w:r>
              <w:rPr>
                <w:spacing w:val="-2"/>
                <w:sz w:val="24"/>
              </w:rPr>
              <w:t>средства</w:t>
            </w:r>
            <w:r>
              <w:rPr>
                <w:sz w:val="24"/>
              </w:rPr>
              <w:tab/>
            </w:r>
            <w:r>
              <w:rPr>
                <w:spacing w:val="-2"/>
                <w:sz w:val="24"/>
              </w:rPr>
              <w:t>выразительности</w:t>
            </w:r>
            <w:r>
              <w:rPr>
                <w:sz w:val="24"/>
              </w:rPr>
              <w:tab/>
            </w:r>
            <w:r>
              <w:rPr>
                <w:spacing w:val="-10"/>
                <w:sz w:val="24"/>
              </w:rPr>
              <w:t>в</w:t>
            </w:r>
            <w:r>
              <w:rPr>
                <w:sz w:val="24"/>
              </w:rPr>
              <w:tab/>
            </w:r>
            <w:r>
              <w:rPr>
                <w:spacing w:val="-2"/>
                <w:sz w:val="24"/>
              </w:rPr>
              <w:t>тексте:</w:t>
            </w:r>
            <w:r>
              <w:rPr>
                <w:sz w:val="24"/>
              </w:rPr>
              <w:tab/>
            </w:r>
            <w:r>
              <w:rPr>
                <w:spacing w:val="-2"/>
                <w:sz w:val="24"/>
              </w:rPr>
              <w:t xml:space="preserve">фонетические </w:t>
            </w:r>
            <w:r>
              <w:rPr>
                <w:sz w:val="24"/>
              </w:rPr>
              <w:t>(звукопись), словообразовательные, лексические (обобщение).</w:t>
            </w:r>
          </w:p>
          <w:p w:rsidR="000746FB" w:rsidRDefault="00930EAB">
            <w:pPr>
              <w:pStyle w:val="TableParagraph"/>
              <w:tabs>
                <w:tab w:val="left" w:pos="1069"/>
                <w:tab w:val="left" w:pos="2657"/>
                <w:tab w:val="left" w:pos="3163"/>
                <w:tab w:val="left" w:pos="5046"/>
                <w:tab w:val="left" w:pos="5866"/>
                <w:tab w:val="left" w:pos="6461"/>
              </w:tabs>
              <w:ind w:left="61" w:right="55"/>
              <w:rPr>
                <w:sz w:val="24"/>
              </w:rPr>
            </w:pPr>
            <w:r>
              <w:rPr>
                <w:spacing w:val="-2"/>
                <w:sz w:val="24"/>
              </w:rPr>
              <w:t>Устное</w:t>
            </w:r>
            <w:r>
              <w:rPr>
                <w:sz w:val="24"/>
              </w:rPr>
              <w:tab/>
            </w:r>
            <w:r>
              <w:rPr>
                <w:spacing w:val="-2"/>
                <w:sz w:val="24"/>
              </w:rPr>
              <w:t>рассуждение</w:t>
            </w:r>
            <w:r>
              <w:rPr>
                <w:sz w:val="24"/>
              </w:rPr>
              <w:tab/>
            </w:r>
            <w:r>
              <w:rPr>
                <w:spacing w:val="-6"/>
                <w:sz w:val="24"/>
              </w:rPr>
              <w:t>на</w:t>
            </w:r>
            <w:r>
              <w:rPr>
                <w:sz w:val="24"/>
              </w:rPr>
              <w:tab/>
            </w:r>
            <w:r>
              <w:rPr>
                <w:spacing w:val="-2"/>
                <w:sz w:val="24"/>
              </w:rPr>
              <w:t>дискуссионную</w:t>
            </w:r>
            <w:r>
              <w:rPr>
                <w:sz w:val="24"/>
              </w:rPr>
              <w:tab/>
            </w:r>
            <w:r>
              <w:rPr>
                <w:spacing w:val="-2"/>
                <w:sz w:val="24"/>
              </w:rPr>
              <w:t>тему;</w:t>
            </w:r>
            <w:r>
              <w:rPr>
                <w:sz w:val="24"/>
              </w:rPr>
              <w:tab/>
            </w:r>
            <w:r>
              <w:rPr>
                <w:spacing w:val="-4"/>
                <w:sz w:val="24"/>
              </w:rPr>
              <w:t>его</w:t>
            </w:r>
            <w:r>
              <w:rPr>
                <w:sz w:val="24"/>
              </w:rPr>
              <w:tab/>
            </w:r>
            <w:r>
              <w:rPr>
                <w:spacing w:val="-2"/>
                <w:sz w:val="24"/>
              </w:rPr>
              <w:t>языковые особенности.</w:t>
            </w:r>
          </w:p>
          <w:p w:rsidR="000746FB" w:rsidRDefault="00930EAB">
            <w:pPr>
              <w:pStyle w:val="TableParagraph"/>
              <w:ind w:left="61" w:right="52"/>
              <w:jc w:val="both"/>
              <w:rPr>
                <w:sz w:val="24"/>
              </w:rPr>
            </w:pPr>
            <w:r>
              <w:rPr>
                <w:sz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746FB">
        <w:trPr>
          <w:trHeight w:val="2964"/>
        </w:trPr>
        <w:tc>
          <w:tcPr>
            <w:tcW w:w="2189" w:type="dxa"/>
          </w:tcPr>
          <w:p w:rsidR="000746FB" w:rsidRDefault="00930EAB">
            <w:pPr>
              <w:pStyle w:val="TableParagraph"/>
              <w:spacing w:before="95"/>
              <w:ind w:left="62" w:right="127"/>
              <w:rPr>
                <w:sz w:val="24"/>
              </w:rPr>
            </w:pPr>
            <w:r>
              <w:rPr>
                <w:spacing w:val="-2"/>
                <w:sz w:val="24"/>
              </w:rPr>
              <w:t>Функциональные разновидности языка.</w:t>
            </w:r>
          </w:p>
        </w:tc>
        <w:tc>
          <w:tcPr>
            <w:tcW w:w="7514" w:type="dxa"/>
          </w:tcPr>
          <w:p w:rsidR="000746FB" w:rsidRDefault="00930EAB">
            <w:pPr>
              <w:pStyle w:val="TableParagraph"/>
              <w:spacing w:before="95"/>
              <w:ind w:left="61" w:right="50"/>
              <w:jc w:val="both"/>
              <w:rPr>
                <w:sz w:val="24"/>
              </w:rPr>
            </w:pPr>
            <w:r>
              <w:rPr>
                <w:sz w:val="24"/>
              </w:rPr>
              <w:t>Понятие о функциональных разновидностях языка: разговорная речь, функциональные стили (научный, публицистический, официально- деловой), язык художественной литературы.</w:t>
            </w:r>
          </w:p>
          <w:p w:rsidR="000746FB" w:rsidRDefault="00930EAB">
            <w:pPr>
              <w:pStyle w:val="TableParagraph"/>
              <w:ind w:left="61" w:right="58"/>
              <w:jc w:val="both"/>
              <w:rPr>
                <w:sz w:val="24"/>
              </w:rPr>
            </w:pPr>
            <w:r>
              <w:rPr>
                <w:sz w:val="24"/>
              </w:rPr>
              <w:t xml:space="preserve">Публицистический стиль. Сфера употребления, функции, языковые </w:t>
            </w:r>
            <w:r>
              <w:rPr>
                <w:spacing w:val="-2"/>
                <w:sz w:val="24"/>
              </w:rPr>
              <w:t>особенности.</w:t>
            </w:r>
          </w:p>
          <w:p w:rsidR="000746FB" w:rsidRDefault="00930EAB">
            <w:pPr>
              <w:pStyle w:val="TableParagraph"/>
              <w:tabs>
                <w:tab w:val="left" w:pos="1826"/>
                <w:tab w:val="left" w:pos="3126"/>
                <w:tab w:val="left" w:pos="4206"/>
                <w:tab w:val="left" w:pos="6263"/>
                <w:tab w:val="left" w:pos="6678"/>
              </w:tabs>
              <w:ind w:left="61" w:right="58"/>
              <w:rPr>
                <w:sz w:val="24"/>
              </w:rPr>
            </w:pPr>
            <w:r>
              <w:rPr>
                <w:sz w:val="24"/>
              </w:rPr>
              <w:t xml:space="preserve">Жанры публицистического стиля (репортаж, заметка, интервью). </w:t>
            </w:r>
            <w:r>
              <w:rPr>
                <w:spacing w:val="-2"/>
                <w:sz w:val="24"/>
              </w:rPr>
              <w:t>Употребление</w:t>
            </w:r>
            <w:r>
              <w:rPr>
                <w:sz w:val="24"/>
              </w:rPr>
              <w:tab/>
            </w:r>
            <w:r>
              <w:rPr>
                <w:spacing w:val="-2"/>
                <w:sz w:val="24"/>
              </w:rPr>
              <w:t>языковых</w:t>
            </w:r>
            <w:r>
              <w:rPr>
                <w:sz w:val="24"/>
              </w:rPr>
              <w:tab/>
            </w:r>
            <w:r>
              <w:rPr>
                <w:spacing w:val="-2"/>
                <w:sz w:val="24"/>
              </w:rPr>
              <w:t>средств</w:t>
            </w:r>
            <w:r>
              <w:rPr>
                <w:sz w:val="24"/>
              </w:rPr>
              <w:tab/>
            </w:r>
            <w:r>
              <w:rPr>
                <w:spacing w:val="-2"/>
                <w:sz w:val="24"/>
              </w:rPr>
              <w:t>выразительности</w:t>
            </w:r>
            <w:r>
              <w:rPr>
                <w:sz w:val="24"/>
              </w:rPr>
              <w:tab/>
            </w:r>
            <w:r>
              <w:rPr>
                <w:spacing w:val="-10"/>
                <w:sz w:val="24"/>
              </w:rPr>
              <w:t>в</w:t>
            </w:r>
            <w:r>
              <w:rPr>
                <w:sz w:val="24"/>
              </w:rPr>
              <w:tab/>
            </w:r>
            <w:r>
              <w:rPr>
                <w:spacing w:val="-2"/>
                <w:sz w:val="24"/>
              </w:rPr>
              <w:t xml:space="preserve">текстах </w:t>
            </w:r>
            <w:r>
              <w:rPr>
                <w:sz w:val="24"/>
              </w:rPr>
              <w:t>публицистического стиля.</w:t>
            </w:r>
          </w:p>
          <w:p w:rsidR="000746FB" w:rsidRDefault="00930EAB">
            <w:pPr>
              <w:pStyle w:val="TableParagraph"/>
              <w:ind w:left="61"/>
              <w:rPr>
                <w:sz w:val="24"/>
              </w:rPr>
            </w:pPr>
            <w:r>
              <w:rPr>
                <w:sz w:val="24"/>
              </w:rPr>
              <w:t>Официально-деловой</w:t>
            </w:r>
            <w:r>
              <w:rPr>
                <w:spacing w:val="27"/>
                <w:sz w:val="24"/>
              </w:rPr>
              <w:t xml:space="preserve"> </w:t>
            </w:r>
            <w:r>
              <w:rPr>
                <w:sz w:val="24"/>
              </w:rPr>
              <w:t>стиль.</w:t>
            </w:r>
            <w:r>
              <w:rPr>
                <w:spacing w:val="24"/>
                <w:sz w:val="24"/>
              </w:rPr>
              <w:t xml:space="preserve"> </w:t>
            </w:r>
            <w:r>
              <w:rPr>
                <w:sz w:val="24"/>
              </w:rPr>
              <w:t>Сфера</w:t>
            </w:r>
            <w:r>
              <w:rPr>
                <w:spacing w:val="27"/>
                <w:sz w:val="24"/>
              </w:rPr>
              <w:t xml:space="preserve"> </w:t>
            </w:r>
            <w:r>
              <w:rPr>
                <w:sz w:val="24"/>
              </w:rPr>
              <w:t>употребления,</w:t>
            </w:r>
            <w:r>
              <w:rPr>
                <w:spacing w:val="26"/>
                <w:sz w:val="24"/>
              </w:rPr>
              <w:t xml:space="preserve"> </w:t>
            </w:r>
            <w:r>
              <w:rPr>
                <w:sz w:val="24"/>
              </w:rPr>
              <w:t>функции,</w:t>
            </w:r>
            <w:r>
              <w:rPr>
                <w:spacing w:val="26"/>
                <w:sz w:val="24"/>
              </w:rPr>
              <w:t xml:space="preserve"> </w:t>
            </w:r>
            <w:r>
              <w:rPr>
                <w:sz w:val="24"/>
              </w:rPr>
              <w:t>языковые особенности. Инструкция.</w:t>
            </w:r>
          </w:p>
        </w:tc>
      </w:tr>
      <w:tr w:rsidR="000746FB">
        <w:trPr>
          <w:trHeight w:val="755"/>
        </w:trPr>
        <w:tc>
          <w:tcPr>
            <w:tcW w:w="2189" w:type="dxa"/>
          </w:tcPr>
          <w:p w:rsidR="000746FB" w:rsidRDefault="00930EAB">
            <w:pPr>
              <w:pStyle w:val="TableParagraph"/>
              <w:spacing w:before="95"/>
              <w:ind w:left="62" w:right="555"/>
              <w:rPr>
                <w:sz w:val="24"/>
              </w:rPr>
            </w:pPr>
            <w:r>
              <w:rPr>
                <w:spacing w:val="-2"/>
                <w:sz w:val="24"/>
              </w:rPr>
              <w:t xml:space="preserve">Морфология. </w:t>
            </w:r>
            <w:r>
              <w:rPr>
                <w:sz w:val="24"/>
              </w:rPr>
              <w:t>Культура</w:t>
            </w:r>
            <w:r>
              <w:rPr>
                <w:spacing w:val="-15"/>
                <w:sz w:val="24"/>
              </w:rPr>
              <w:t xml:space="preserve"> </w:t>
            </w:r>
            <w:r>
              <w:rPr>
                <w:sz w:val="24"/>
              </w:rPr>
              <w:t>речи.</w:t>
            </w:r>
          </w:p>
        </w:tc>
        <w:tc>
          <w:tcPr>
            <w:tcW w:w="7514" w:type="dxa"/>
          </w:tcPr>
          <w:p w:rsidR="000746FB" w:rsidRDefault="00930EAB">
            <w:pPr>
              <w:pStyle w:val="TableParagraph"/>
              <w:spacing w:before="95"/>
              <w:ind w:left="61"/>
              <w:rPr>
                <w:sz w:val="24"/>
              </w:rPr>
            </w:pPr>
            <w:r>
              <w:rPr>
                <w:sz w:val="24"/>
              </w:rPr>
              <w:t>Морфология</w:t>
            </w:r>
            <w:r>
              <w:rPr>
                <w:spacing w:val="-2"/>
                <w:sz w:val="24"/>
              </w:rPr>
              <w:t xml:space="preserve"> </w:t>
            </w:r>
            <w:r>
              <w:rPr>
                <w:sz w:val="24"/>
              </w:rPr>
              <w:t>как</w:t>
            </w:r>
            <w:r>
              <w:rPr>
                <w:spacing w:val="-2"/>
                <w:sz w:val="24"/>
              </w:rPr>
              <w:t xml:space="preserve"> </w:t>
            </w:r>
            <w:r>
              <w:rPr>
                <w:sz w:val="24"/>
              </w:rPr>
              <w:t>раздел</w:t>
            </w:r>
            <w:r>
              <w:rPr>
                <w:spacing w:val="-4"/>
                <w:sz w:val="24"/>
              </w:rPr>
              <w:t xml:space="preserve"> </w:t>
            </w:r>
            <w:r>
              <w:rPr>
                <w:sz w:val="24"/>
              </w:rPr>
              <w:t>науки</w:t>
            </w:r>
            <w:r>
              <w:rPr>
                <w:spacing w:val="-2"/>
                <w:sz w:val="24"/>
              </w:rPr>
              <w:t xml:space="preserve"> </w:t>
            </w:r>
            <w:r>
              <w:rPr>
                <w:sz w:val="24"/>
              </w:rPr>
              <w:t>о</w:t>
            </w:r>
            <w:r>
              <w:rPr>
                <w:spacing w:val="-2"/>
                <w:sz w:val="24"/>
              </w:rPr>
              <w:t xml:space="preserve"> </w:t>
            </w:r>
            <w:r>
              <w:rPr>
                <w:sz w:val="24"/>
              </w:rPr>
              <w:t>языке</w:t>
            </w:r>
            <w:r>
              <w:rPr>
                <w:spacing w:val="-1"/>
                <w:sz w:val="24"/>
              </w:rPr>
              <w:t xml:space="preserve"> </w:t>
            </w:r>
            <w:r>
              <w:rPr>
                <w:spacing w:val="-2"/>
                <w:sz w:val="24"/>
              </w:rPr>
              <w:t>(обобщение).</w:t>
            </w:r>
          </w:p>
        </w:tc>
      </w:tr>
      <w:tr w:rsidR="000746FB">
        <w:trPr>
          <w:trHeight w:val="1309"/>
        </w:trPr>
        <w:tc>
          <w:tcPr>
            <w:tcW w:w="2189" w:type="dxa"/>
          </w:tcPr>
          <w:p w:rsidR="000746FB" w:rsidRDefault="00930EAB">
            <w:pPr>
              <w:pStyle w:val="TableParagraph"/>
              <w:spacing w:before="95"/>
              <w:ind w:left="62"/>
              <w:rPr>
                <w:sz w:val="24"/>
              </w:rPr>
            </w:pPr>
            <w:r>
              <w:rPr>
                <w:spacing w:val="-2"/>
                <w:sz w:val="24"/>
              </w:rPr>
              <w:t>Причастие.</w:t>
            </w:r>
          </w:p>
        </w:tc>
        <w:tc>
          <w:tcPr>
            <w:tcW w:w="7514" w:type="dxa"/>
          </w:tcPr>
          <w:p w:rsidR="000746FB" w:rsidRDefault="00930EAB">
            <w:pPr>
              <w:pStyle w:val="TableParagraph"/>
              <w:spacing w:before="95"/>
              <w:ind w:left="61"/>
              <w:rPr>
                <w:sz w:val="24"/>
              </w:rPr>
            </w:pPr>
            <w:r>
              <w:rPr>
                <w:sz w:val="24"/>
              </w:rPr>
              <w:t>Причастия</w:t>
            </w:r>
            <w:r>
              <w:rPr>
                <w:spacing w:val="80"/>
                <w:w w:val="150"/>
                <w:sz w:val="24"/>
              </w:rPr>
              <w:t xml:space="preserve"> </w:t>
            </w:r>
            <w:r>
              <w:rPr>
                <w:sz w:val="24"/>
              </w:rPr>
              <w:t>как</w:t>
            </w:r>
            <w:r>
              <w:rPr>
                <w:spacing w:val="80"/>
                <w:w w:val="150"/>
                <w:sz w:val="24"/>
              </w:rPr>
              <w:t xml:space="preserve"> </w:t>
            </w:r>
            <w:r>
              <w:rPr>
                <w:sz w:val="24"/>
              </w:rPr>
              <w:t>особая</w:t>
            </w:r>
            <w:r>
              <w:rPr>
                <w:spacing w:val="80"/>
                <w:w w:val="150"/>
                <w:sz w:val="24"/>
              </w:rPr>
              <w:t xml:space="preserve"> </w:t>
            </w:r>
            <w:r>
              <w:rPr>
                <w:sz w:val="24"/>
              </w:rPr>
              <w:t>группа</w:t>
            </w:r>
            <w:r>
              <w:rPr>
                <w:spacing w:val="80"/>
                <w:w w:val="150"/>
                <w:sz w:val="24"/>
              </w:rPr>
              <w:t xml:space="preserve"> </w:t>
            </w:r>
            <w:r>
              <w:rPr>
                <w:sz w:val="24"/>
              </w:rPr>
              <w:t>слов.</w:t>
            </w:r>
            <w:r>
              <w:rPr>
                <w:spacing w:val="80"/>
                <w:w w:val="150"/>
                <w:sz w:val="24"/>
              </w:rPr>
              <w:t xml:space="preserve"> </w:t>
            </w:r>
            <w:r>
              <w:rPr>
                <w:sz w:val="24"/>
              </w:rPr>
              <w:t>Признаки</w:t>
            </w:r>
            <w:r>
              <w:rPr>
                <w:spacing w:val="80"/>
                <w:w w:val="150"/>
                <w:sz w:val="24"/>
              </w:rPr>
              <w:t xml:space="preserve"> </w:t>
            </w:r>
            <w:r>
              <w:rPr>
                <w:sz w:val="24"/>
              </w:rPr>
              <w:t>глагола</w:t>
            </w:r>
            <w:r>
              <w:rPr>
                <w:spacing w:val="80"/>
                <w:w w:val="150"/>
                <w:sz w:val="24"/>
              </w:rPr>
              <w:t xml:space="preserve"> </w:t>
            </w:r>
            <w:r>
              <w:rPr>
                <w:sz w:val="24"/>
              </w:rPr>
              <w:t>и</w:t>
            </w:r>
            <w:r>
              <w:rPr>
                <w:spacing w:val="80"/>
                <w:w w:val="150"/>
                <w:sz w:val="24"/>
              </w:rPr>
              <w:t xml:space="preserve"> </w:t>
            </w:r>
            <w:r>
              <w:rPr>
                <w:sz w:val="24"/>
              </w:rPr>
              <w:t>имени прилагательного в причастии.</w:t>
            </w:r>
          </w:p>
          <w:p w:rsidR="000746FB" w:rsidRDefault="00930EAB">
            <w:pPr>
              <w:pStyle w:val="TableParagraph"/>
              <w:ind w:left="61"/>
              <w:rPr>
                <w:sz w:val="24"/>
              </w:rPr>
            </w:pPr>
            <w:r>
              <w:rPr>
                <w:sz w:val="24"/>
              </w:rPr>
              <w:t>Причастия</w:t>
            </w:r>
            <w:r>
              <w:rPr>
                <w:spacing w:val="-3"/>
                <w:sz w:val="24"/>
              </w:rPr>
              <w:t xml:space="preserve"> </w:t>
            </w:r>
            <w:r>
              <w:rPr>
                <w:sz w:val="24"/>
              </w:rPr>
              <w:t>настоящего</w:t>
            </w:r>
            <w:r>
              <w:rPr>
                <w:spacing w:val="-2"/>
                <w:sz w:val="24"/>
              </w:rPr>
              <w:t xml:space="preserve"> </w:t>
            </w:r>
            <w:r>
              <w:rPr>
                <w:sz w:val="24"/>
              </w:rPr>
              <w:t>и</w:t>
            </w:r>
            <w:r>
              <w:rPr>
                <w:spacing w:val="-3"/>
                <w:sz w:val="24"/>
              </w:rPr>
              <w:t xml:space="preserve"> </w:t>
            </w:r>
            <w:r>
              <w:rPr>
                <w:sz w:val="24"/>
              </w:rPr>
              <w:t>прошедшего</w:t>
            </w:r>
            <w:r>
              <w:rPr>
                <w:spacing w:val="-2"/>
                <w:sz w:val="24"/>
              </w:rPr>
              <w:t xml:space="preserve"> времени.</w:t>
            </w:r>
          </w:p>
          <w:p w:rsidR="000746FB" w:rsidRDefault="00930EAB">
            <w:pPr>
              <w:pStyle w:val="TableParagraph"/>
              <w:ind w:left="61"/>
              <w:rPr>
                <w:sz w:val="24"/>
              </w:rPr>
            </w:pPr>
            <w:r>
              <w:rPr>
                <w:sz w:val="24"/>
              </w:rPr>
              <w:t>Действительные</w:t>
            </w:r>
            <w:r>
              <w:rPr>
                <w:spacing w:val="5"/>
                <w:sz w:val="24"/>
              </w:rPr>
              <w:t xml:space="preserve"> </w:t>
            </w:r>
            <w:r>
              <w:rPr>
                <w:sz w:val="24"/>
              </w:rPr>
              <w:t>и</w:t>
            </w:r>
            <w:r>
              <w:rPr>
                <w:spacing w:val="9"/>
                <w:sz w:val="24"/>
              </w:rPr>
              <w:t xml:space="preserve"> </w:t>
            </w:r>
            <w:r>
              <w:rPr>
                <w:sz w:val="24"/>
              </w:rPr>
              <w:t>страдательные</w:t>
            </w:r>
            <w:r>
              <w:rPr>
                <w:spacing w:val="7"/>
                <w:sz w:val="24"/>
              </w:rPr>
              <w:t xml:space="preserve"> </w:t>
            </w:r>
            <w:r>
              <w:rPr>
                <w:sz w:val="24"/>
              </w:rPr>
              <w:t>причастия.</w:t>
            </w:r>
            <w:r>
              <w:rPr>
                <w:spacing w:val="9"/>
                <w:sz w:val="24"/>
              </w:rPr>
              <w:t xml:space="preserve"> </w:t>
            </w:r>
            <w:r>
              <w:rPr>
                <w:sz w:val="24"/>
              </w:rPr>
              <w:t>Полные</w:t>
            </w:r>
            <w:r>
              <w:rPr>
                <w:spacing w:val="7"/>
                <w:sz w:val="24"/>
              </w:rPr>
              <w:t xml:space="preserve"> </w:t>
            </w:r>
            <w:r>
              <w:rPr>
                <w:sz w:val="24"/>
              </w:rPr>
              <w:t>и</w:t>
            </w:r>
            <w:r>
              <w:rPr>
                <w:spacing w:val="9"/>
                <w:sz w:val="24"/>
              </w:rPr>
              <w:t xml:space="preserve"> </w:t>
            </w:r>
            <w:r>
              <w:rPr>
                <w:sz w:val="24"/>
              </w:rPr>
              <w:t>краткие</w:t>
            </w:r>
            <w:r>
              <w:rPr>
                <w:spacing w:val="8"/>
                <w:sz w:val="24"/>
              </w:rPr>
              <w:t xml:space="preserve"> </w:t>
            </w:r>
            <w:r>
              <w:rPr>
                <w:spacing w:val="-2"/>
                <w:sz w:val="24"/>
              </w:rPr>
              <w:t>формы</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4068"/>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ight="1291"/>
              <w:rPr>
                <w:sz w:val="24"/>
              </w:rPr>
            </w:pPr>
            <w:r>
              <w:rPr>
                <w:sz w:val="24"/>
              </w:rPr>
              <w:t>страдательных причастий. Склонение причастий. Причастие</w:t>
            </w:r>
            <w:r>
              <w:rPr>
                <w:spacing w:val="-9"/>
                <w:sz w:val="24"/>
              </w:rPr>
              <w:t xml:space="preserve"> </w:t>
            </w:r>
            <w:r>
              <w:rPr>
                <w:sz w:val="24"/>
              </w:rPr>
              <w:t>в</w:t>
            </w:r>
            <w:r>
              <w:rPr>
                <w:spacing w:val="-9"/>
                <w:sz w:val="24"/>
              </w:rPr>
              <w:t xml:space="preserve"> </w:t>
            </w:r>
            <w:r>
              <w:rPr>
                <w:sz w:val="24"/>
              </w:rPr>
              <w:t>составе</w:t>
            </w:r>
            <w:r>
              <w:rPr>
                <w:spacing w:val="-8"/>
                <w:sz w:val="24"/>
              </w:rPr>
              <w:t xml:space="preserve"> </w:t>
            </w:r>
            <w:r>
              <w:rPr>
                <w:sz w:val="24"/>
              </w:rPr>
              <w:t>словосочетаний.</w:t>
            </w:r>
            <w:r>
              <w:rPr>
                <w:spacing w:val="-8"/>
                <w:sz w:val="24"/>
              </w:rPr>
              <w:t xml:space="preserve"> </w:t>
            </w:r>
            <w:r>
              <w:rPr>
                <w:sz w:val="24"/>
              </w:rPr>
              <w:t>Причастный</w:t>
            </w:r>
            <w:r>
              <w:rPr>
                <w:spacing w:val="-8"/>
                <w:sz w:val="24"/>
              </w:rPr>
              <w:t xml:space="preserve"> </w:t>
            </w:r>
            <w:r>
              <w:rPr>
                <w:sz w:val="24"/>
              </w:rPr>
              <w:t>оборот. Морфологический анализ причастий.</w:t>
            </w:r>
          </w:p>
          <w:p w:rsidR="000746FB" w:rsidRDefault="00930EAB">
            <w:pPr>
              <w:pStyle w:val="TableParagraph"/>
              <w:ind w:left="61" w:right="50"/>
              <w:jc w:val="both"/>
              <w:rPr>
                <w:sz w:val="24"/>
              </w:rPr>
            </w:pPr>
            <w:r>
              <w:rPr>
                <w:sz w:val="24"/>
              </w:rPr>
              <w:t>Употребление причастия в речи. Созвучные причастия и имена прилагательные (висящий - висячий, горящий - горячий).</w:t>
            </w:r>
            <w:r>
              <w:rPr>
                <w:spacing w:val="40"/>
                <w:sz w:val="24"/>
              </w:rPr>
              <w:t xml:space="preserve"> </w:t>
            </w:r>
            <w:r>
              <w:rPr>
                <w:sz w:val="24"/>
              </w:rPr>
              <w:t>Употребление</w:t>
            </w:r>
            <w:r>
              <w:rPr>
                <w:spacing w:val="-6"/>
                <w:sz w:val="24"/>
              </w:rPr>
              <w:t xml:space="preserve"> </w:t>
            </w:r>
            <w:r>
              <w:rPr>
                <w:sz w:val="24"/>
              </w:rPr>
              <w:t>причастий</w:t>
            </w:r>
            <w:r>
              <w:rPr>
                <w:spacing w:val="-2"/>
                <w:sz w:val="24"/>
              </w:rPr>
              <w:t xml:space="preserve"> </w:t>
            </w:r>
            <w:r>
              <w:rPr>
                <w:sz w:val="24"/>
              </w:rPr>
              <w:t>с</w:t>
            </w:r>
            <w:r>
              <w:rPr>
                <w:spacing w:val="-4"/>
                <w:sz w:val="24"/>
              </w:rPr>
              <w:t xml:space="preserve"> </w:t>
            </w:r>
            <w:r>
              <w:rPr>
                <w:sz w:val="24"/>
              </w:rPr>
              <w:t>суффиксом</w:t>
            </w:r>
            <w:r>
              <w:rPr>
                <w:spacing w:val="-4"/>
                <w:sz w:val="24"/>
              </w:rPr>
              <w:t xml:space="preserve"> </w:t>
            </w:r>
            <w:r>
              <w:rPr>
                <w:sz w:val="24"/>
              </w:rPr>
              <w:t>"-ся".</w:t>
            </w:r>
            <w:r>
              <w:rPr>
                <w:spacing w:val="-1"/>
                <w:sz w:val="24"/>
              </w:rPr>
              <w:t xml:space="preserve"> </w:t>
            </w:r>
            <w:r>
              <w:rPr>
                <w:sz w:val="24"/>
              </w:rPr>
              <w:t>Согласование</w:t>
            </w:r>
            <w:r>
              <w:rPr>
                <w:spacing w:val="-4"/>
                <w:sz w:val="24"/>
              </w:rPr>
              <w:t xml:space="preserve"> </w:t>
            </w:r>
            <w:r>
              <w:rPr>
                <w:sz w:val="24"/>
              </w:rPr>
              <w:t>причастий</w:t>
            </w:r>
            <w:r>
              <w:rPr>
                <w:spacing w:val="-5"/>
                <w:sz w:val="24"/>
              </w:rPr>
              <w:t xml:space="preserve"> </w:t>
            </w:r>
            <w:r>
              <w:rPr>
                <w:sz w:val="24"/>
              </w:rPr>
              <w:t>в словосочетаниях типа "прич. + сущ.".</w:t>
            </w:r>
          </w:p>
          <w:p w:rsidR="000746FB" w:rsidRDefault="00930EAB">
            <w:pPr>
              <w:pStyle w:val="TableParagraph"/>
              <w:ind w:left="61" w:right="2293"/>
              <w:rPr>
                <w:sz w:val="24"/>
              </w:rPr>
            </w:pPr>
            <w:r>
              <w:rPr>
                <w:sz w:val="24"/>
              </w:rPr>
              <w:t>Ударение в некоторых формах причастий. Правописание</w:t>
            </w:r>
            <w:r>
              <w:rPr>
                <w:spacing w:val="-15"/>
                <w:sz w:val="24"/>
              </w:rPr>
              <w:t xml:space="preserve"> </w:t>
            </w:r>
            <w:r>
              <w:rPr>
                <w:sz w:val="24"/>
              </w:rPr>
              <w:t>падежных</w:t>
            </w:r>
            <w:r>
              <w:rPr>
                <w:spacing w:val="-13"/>
                <w:sz w:val="24"/>
              </w:rPr>
              <w:t xml:space="preserve"> </w:t>
            </w:r>
            <w:r>
              <w:rPr>
                <w:sz w:val="24"/>
              </w:rPr>
              <w:t>окончаний</w:t>
            </w:r>
            <w:r>
              <w:rPr>
                <w:spacing w:val="-14"/>
                <w:sz w:val="24"/>
              </w:rPr>
              <w:t xml:space="preserve"> </w:t>
            </w:r>
            <w:r>
              <w:rPr>
                <w:sz w:val="24"/>
              </w:rPr>
              <w:t>причастий. Правописание</w:t>
            </w:r>
            <w:r>
              <w:rPr>
                <w:spacing w:val="-5"/>
                <w:sz w:val="24"/>
              </w:rPr>
              <w:t xml:space="preserve"> </w:t>
            </w:r>
            <w:r>
              <w:rPr>
                <w:sz w:val="24"/>
              </w:rPr>
              <w:t>гласных</w:t>
            </w:r>
            <w:r>
              <w:rPr>
                <w:spacing w:val="-3"/>
                <w:sz w:val="24"/>
              </w:rPr>
              <w:t xml:space="preserve"> </w:t>
            </w:r>
            <w:r>
              <w:rPr>
                <w:sz w:val="24"/>
              </w:rPr>
              <w:t>в</w:t>
            </w:r>
            <w:r>
              <w:rPr>
                <w:spacing w:val="-5"/>
                <w:sz w:val="24"/>
              </w:rPr>
              <w:t xml:space="preserve"> </w:t>
            </w:r>
            <w:r>
              <w:rPr>
                <w:sz w:val="24"/>
              </w:rPr>
              <w:t>суффиксах</w:t>
            </w:r>
            <w:r>
              <w:rPr>
                <w:spacing w:val="-1"/>
                <w:sz w:val="24"/>
              </w:rPr>
              <w:t xml:space="preserve"> </w:t>
            </w:r>
            <w:r>
              <w:rPr>
                <w:spacing w:val="-2"/>
                <w:sz w:val="24"/>
              </w:rPr>
              <w:t>причастий.</w:t>
            </w:r>
          </w:p>
          <w:p w:rsidR="000746FB" w:rsidRDefault="00930EAB">
            <w:pPr>
              <w:pStyle w:val="TableParagraph"/>
              <w:ind w:left="61" w:right="59"/>
              <w:jc w:val="both"/>
              <w:rPr>
                <w:sz w:val="24"/>
              </w:rPr>
            </w:pPr>
            <w:r>
              <w:rPr>
                <w:sz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746FB" w:rsidRDefault="00930EAB">
            <w:pPr>
              <w:pStyle w:val="TableParagraph"/>
              <w:ind w:left="61"/>
              <w:jc w:val="both"/>
              <w:rPr>
                <w:sz w:val="24"/>
              </w:rPr>
            </w:pPr>
            <w:r>
              <w:rPr>
                <w:sz w:val="24"/>
              </w:rPr>
              <w:t>Знаки</w:t>
            </w:r>
            <w:r>
              <w:rPr>
                <w:spacing w:val="-5"/>
                <w:sz w:val="24"/>
              </w:rPr>
              <w:t xml:space="preserve"> </w:t>
            </w:r>
            <w:r>
              <w:rPr>
                <w:sz w:val="24"/>
              </w:rPr>
              <w:t>препинания</w:t>
            </w:r>
            <w:r>
              <w:rPr>
                <w:spacing w:val="-4"/>
                <w:sz w:val="24"/>
              </w:rPr>
              <w:t xml:space="preserve"> </w:t>
            </w:r>
            <w:r>
              <w:rPr>
                <w:sz w:val="24"/>
              </w:rPr>
              <w:t>в</w:t>
            </w:r>
            <w:r>
              <w:rPr>
                <w:spacing w:val="-5"/>
                <w:sz w:val="24"/>
              </w:rPr>
              <w:t xml:space="preserve"> </w:t>
            </w:r>
            <w:r>
              <w:rPr>
                <w:sz w:val="24"/>
              </w:rPr>
              <w:t>предложениях</w:t>
            </w:r>
            <w:r>
              <w:rPr>
                <w:spacing w:val="-2"/>
                <w:sz w:val="24"/>
              </w:rPr>
              <w:t xml:space="preserve"> </w:t>
            </w:r>
            <w:r>
              <w:rPr>
                <w:sz w:val="24"/>
              </w:rPr>
              <w:t>с</w:t>
            </w:r>
            <w:r>
              <w:rPr>
                <w:spacing w:val="-5"/>
                <w:sz w:val="24"/>
              </w:rPr>
              <w:t xml:space="preserve"> </w:t>
            </w:r>
            <w:r>
              <w:rPr>
                <w:sz w:val="24"/>
              </w:rPr>
              <w:t>причастным</w:t>
            </w:r>
            <w:r>
              <w:rPr>
                <w:spacing w:val="-6"/>
                <w:sz w:val="24"/>
              </w:rPr>
              <w:t xml:space="preserve"> </w:t>
            </w:r>
            <w:r>
              <w:rPr>
                <w:spacing w:val="-2"/>
                <w:sz w:val="24"/>
              </w:rPr>
              <w:t>оборотом.</w:t>
            </w:r>
          </w:p>
        </w:tc>
      </w:tr>
      <w:tr w:rsidR="000746FB">
        <w:trPr>
          <w:trHeight w:val="3516"/>
        </w:trPr>
        <w:tc>
          <w:tcPr>
            <w:tcW w:w="2189" w:type="dxa"/>
          </w:tcPr>
          <w:p w:rsidR="000746FB" w:rsidRDefault="00930EAB">
            <w:pPr>
              <w:pStyle w:val="TableParagraph"/>
              <w:spacing w:before="95"/>
              <w:ind w:left="62"/>
              <w:rPr>
                <w:sz w:val="24"/>
              </w:rPr>
            </w:pPr>
            <w:r>
              <w:rPr>
                <w:spacing w:val="-2"/>
                <w:sz w:val="24"/>
              </w:rPr>
              <w:t>Деепричастие.</w:t>
            </w:r>
          </w:p>
        </w:tc>
        <w:tc>
          <w:tcPr>
            <w:tcW w:w="7514" w:type="dxa"/>
          </w:tcPr>
          <w:p w:rsidR="000746FB" w:rsidRDefault="00930EAB">
            <w:pPr>
              <w:pStyle w:val="TableParagraph"/>
              <w:spacing w:before="95"/>
              <w:ind w:left="61"/>
              <w:rPr>
                <w:sz w:val="24"/>
              </w:rPr>
            </w:pPr>
            <w:r>
              <w:rPr>
                <w:sz w:val="24"/>
              </w:rPr>
              <w:t>Деепричастия</w:t>
            </w:r>
            <w:r>
              <w:rPr>
                <w:spacing w:val="33"/>
                <w:sz w:val="24"/>
              </w:rPr>
              <w:t xml:space="preserve"> </w:t>
            </w:r>
            <w:r>
              <w:rPr>
                <w:sz w:val="24"/>
              </w:rPr>
              <w:t>как</w:t>
            </w:r>
            <w:r>
              <w:rPr>
                <w:spacing w:val="33"/>
                <w:sz w:val="24"/>
              </w:rPr>
              <w:t xml:space="preserve"> </w:t>
            </w:r>
            <w:r>
              <w:rPr>
                <w:sz w:val="24"/>
              </w:rPr>
              <w:t>особая</w:t>
            </w:r>
            <w:r>
              <w:rPr>
                <w:spacing w:val="33"/>
                <w:sz w:val="24"/>
              </w:rPr>
              <w:t xml:space="preserve"> </w:t>
            </w:r>
            <w:r>
              <w:rPr>
                <w:sz w:val="24"/>
              </w:rPr>
              <w:t>группа</w:t>
            </w:r>
            <w:r>
              <w:rPr>
                <w:spacing w:val="32"/>
                <w:sz w:val="24"/>
              </w:rPr>
              <w:t xml:space="preserve"> </w:t>
            </w:r>
            <w:r>
              <w:rPr>
                <w:sz w:val="24"/>
              </w:rPr>
              <w:t>слов.</w:t>
            </w:r>
            <w:r>
              <w:rPr>
                <w:spacing w:val="32"/>
                <w:sz w:val="24"/>
              </w:rPr>
              <w:t xml:space="preserve"> </w:t>
            </w:r>
            <w:r>
              <w:rPr>
                <w:sz w:val="24"/>
              </w:rPr>
              <w:t>Признаки</w:t>
            </w:r>
            <w:r>
              <w:rPr>
                <w:spacing w:val="34"/>
                <w:sz w:val="24"/>
              </w:rPr>
              <w:t xml:space="preserve"> </w:t>
            </w:r>
            <w:r>
              <w:rPr>
                <w:sz w:val="24"/>
              </w:rPr>
              <w:t>глагола</w:t>
            </w:r>
            <w:r>
              <w:rPr>
                <w:spacing w:val="32"/>
                <w:sz w:val="24"/>
              </w:rPr>
              <w:t xml:space="preserve"> </w:t>
            </w:r>
            <w:r>
              <w:rPr>
                <w:sz w:val="24"/>
              </w:rPr>
              <w:t>и</w:t>
            </w:r>
            <w:r>
              <w:rPr>
                <w:spacing w:val="34"/>
                <w:sz w:val="24"/>
              </w:rPr>
              <w:t xml:space="preserve"> </w:t>
            </w:r>
            <w:r>
              <w:rPr>
                <w:sz w:val="24"/>
              </w:rPr>
              <w:t>наречия</w:t>
            </w:r>
            <w:r>
              <w:rPr>
                <w:spacing w:val="31"/>
                <w:sz w:val="24"/>
              </w:rPr>
              <w:t xml:space="preserve"> </w:t>
            </w:r>
            <w:r>
              <w:rPr>
                <w:sz w:val="24"/>
              </w:rPr>
              <w:t>в деепричастии. Синтаксическая функция деепричастия, роль в речи.</w:t>
            </w:r>
          </w:p>
          <w:p w:rsidR="000746FB" w:rsidRDefault="00930EAB">
            <w:pPr>
              <w:pStyle w:val="TableParagraph"/>
              <w:ind w:left="61" w:right="564"/>
              <w:rPr>
                <w:sz w:val="24"/>
              </w:rPr>
            </w:pPr>
            <w:r>
              <w:rPr>
                <w:sz w:val="24"/>
              </w:rPr>
              <w:t>Деепричастия совершенного и несовершенного вида. Деепричастие</w:t>
            </w:r>
            <w:r>
              <w:rPr>
                <w:spacing w:val="-9"/>
                <w:sz w:val="24"/>
              </w:rPr>
              <w:t xml:space="preserve"> </w:t>
            </w:r>
            <w:r>
              <w:rPr>
                <w:sz w:val="24"/>
              </w:rPr>
              <w:t>в</w:t>
            </w:r>
            <w:r>
              <w:rPr>
                <w:spacing w:val="-9"/>
                <w:sz w:val="24"/>
              </w:rPr>
              <w:t xml:space="preserve"> </w:t>
            </w:r>
            <w:r>
              <w:rPr>
                <w:sz w:val="24"/>
              </w:rPr>
              <w:t>составе</w:t>
            </w:r>
            <w:r>
              <w:rPr>
                <w:spacing w:val="-8"/>
                <w:sz w:val="24"/>
              </w:rPr>
              <w:t xml:space="preserve"> </w:t>
            </w:r>
            <w:r>
              <w:rPr>
                <w:sz w:val="24"/>
              </w:rPr>
              <w:t>словосочетаний.</w:t>
            </w:r>
            <w:r>
              <w:rPr>
                <w:spacing w:val="-8"/>
                <w:sz w:val="24"/>
              </w:rPr>
              <w:t xml:space="preserve"> </w:t>
            </w:r>
            <w:r>
              <w:rPr>
                <w:sz w:val="24"/>
              </w:rPr>
              <w:t>Деепричастный</w:t>
            </w:r>
            <w:r>
              <w:rPr>
                <w:spacing w:val="-8"/>
                <w:sz w:val="24"/>
              </w:rPr>
              <w:t xml:space="preserve"> </w:t>
            </w:r>
            <w:r>
              <w:rPr>
                <w:sz w:val="24"/>
              </w:rPr>
              <w:t>оборот. Морфологический анализ деепричастий.</w:t>
            </w:r>
          </w:p>
          <w:p w:rsidR="000746FB" w:rsidRDefault="00930EAB">
            <w:pPr>
              <w:pStyle w:val="TableParagraph"/>
              <w:ind w:left="61" w:right="1995"/>
              <w:rPr>
                <w:sz w:val="24"/>
              </w:rPr>
            </w:pPr>
            <w:r>
              <w:rPr>
                <w:sz w:val="24"/>
              </w:rPr>
              <w:t>Постановка ударения в деепричастиях. Правописание</w:t>
            </w:r>
            <w:r>
              <w:rPr>
                <w:spacing w:val="-11"/>
                <w:sz w:val="24"/>
              </w:rPr>
              <w:t xml:space="preserve"> </w:t>
            </w:r>
            <w:r>
              <w:rPr>
                <w:sz w:val="24"/>
              </w:rPr>
              <w:t>гласных</w:t>
            </w:r>
            <w:r>
              <w:rPr>
                <w:spacing w:val="-9"/>
                <w:sz w:val="24"/>
              </w:rPr>
              <w:t xml:space="preserve"> </w:t>
            </w:r>
            <w:r>
              <w:rPr>
                <w:sz w:val="24"/>
              </w:rPr>
              <w:t>в</w:t>
            </w:r>
            <w:r>
              <w:rPr>
                <w:spacing w:val="-11"/>
                <w:sz w:val="24"/>
              </w:rPr>
              <w:t xml:space="preserve"> </w:t>
            </w:r>
            <w:r>
              <w:rPr>
                <w:sz w:val="24"/>
              </w:rPr>
              <w:t>суффиксах</w:t>
            </w:r>
            <w:r>
              <w:rPr>
                <w:spacing w:val="-8"/>
                <w:sz w:val="24"/>
              </w:rPr>
              <w:t xml:space="preserve"> </w:t>
            </w:r>
            <w:r>
              <w:rPr>
                <w:sz w:val="24"/>
              </w:rPr>
              <w:t>деепричастий.</w:t>
            </w:r>
          </w:p>
          <w:p w:rsidR="000746FB" w:rsidRDefault="00930EAB">
            <w:pPr>
              <w:pStyle w:val="TableParagraph"/>
              <w:ind w:left="61"/>
              <w:rPr>
                <w:sz w:val="24"/>
              </w:rPr>
            </w:pPr>
            <w:r>
              <w:rPr>
                <w:sz w:val="24"/>
              </w:rPr>
              <w:t>Слитное</w:t>
            </w:r>
            <w:r>
              <w:rPr>
                <w:spacing w:val="-4"/>
                <w:sz w:val="24"/>
              </w:rPr>
              <w:t xml:space="preserve"> </w:t>
            </w:r>
            <w:r>
              <w:rPr>
                <w:sz w:val="24"/>
              </w:rPr>
              <w:t>и</w:t>
            </w:r>
            <w:r>
              <w:rPr>
                <w:spacing w:val="-3"/>
                <w:sz w:val="24"/>
              </w:rPr>
              <w:t xml:space="preserve"> </w:t>
            </w:r>
            <w:r>
              <w:rPr>
                <w:sz w:val="24"/>
              </w:rPr>
              <w:t>раздельное</w:t>
            </w:r>
            <w:r>
              <w:rPr>
                <w:spacing w:val="-3"/>
                <w:sz w:val="24"/>
              </w:rPr>
              <w:t xml:space="preserve"> </w:t>
            </w:r>
            <w:r>
              <w:rPr>
                <w:sz w:val="24"/>
              </w:rPr>
              <w:t>написание</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pacing w:val="-2"/>
                <w:sz w:val="24"/>
              </w:rPr>
              <w:t>деепричастиями.</w:t>
            </w:r>
          </w:p>
          <w:p w:rsidR="000746FB" w:rsidRDefault="00930EAB">
            <w:pPr>
              <w:pStyle w:val="TableParagraph"/>
              <w:ind w:left="61"/>
              <w:rPr>
                <w:sz w:val="24"/>
              </w:rPr>
            </w:pPr>
            <w:r>
              <w:rPr>
                <w:sz w:val="24"/>
              </w:rPr>
              <w:t>Правильное построение предложений с одиночными деепричастиями</w:t>
            </w:r>
            <w:r>
              <w:rPr>
                <w:spacing w:val="-1"/>
                <w:sz w:val="24"/>
              </w:rPr>
              <w:t xml:space="preserve"> </w:t>
            </w:r>
            <w:r>
              <w:rPr>
                <w:sz w:val="24"/>
              </w:rPr>
              <w:t>и деепричастными оборотами.</w:t>
            </w:r>
          </w:p>
          <w:p w:rsidR="000746FB" w:rsidRDefault="00930EAB">
            <w:pPr>
              <w:pStyle w:val="TableParagraph"/>
              <w:ind w:left="61"/>
              <w:rPr>
                <w:sz w:val="24"/>
              </w:rPr>
            </w:pPr>
            <w:r>
              <w:rPr>
                <w:sz w:val="24"/>
              </w:rPr>
              <w:t>Знаки</w:t>
            </w:r>
            <w:r>
              <w:rPr>
                <w:spacing w:val="40"/>
                <w:sz w:val="24"/>
              </w:rPr>
              <w:t xml:space="preserve"> </w:t>
            </w:r>
            <w:r>
              <w:rPr>
                <w:sz w:val="24"/>
              </w:rPr>
              <w:t>препинания</w:t>
            </w:r>
            <w:r>
              <w:rPr>
                <w:spacing w:val="40"/>
                <w:sz w:val="24"/>
              </w:rPr>
              <w:t xml:space="preserve"> </w:t>
            </w:r>
            <w:r>
              <w:rPr>
                <w:sz w:val="24"/>
              </w:rPr>
              <w:t>в</w:t>
            </w:r>
            <w:r>
              <w:rPr>
                <w:spacing w:val="40"/>
                <w:sz w:val="24"/>
              </w:rPr>
              <w:t xml:space="preserve"> </w:t>
            </w:r>
            <w:r>
              <w:rPr>
                <w:sz w:val="24"/>
              </w:rPr>
              <w:t>предложениях</w:t>
            </w:r>
            <w:r>
              <w:rPr>
                <w:spacing w:val="40"/>
                <w:sz w:val="24"/>
              </w:rPr>
              <w:t xml:space="preserve"> </w:t>
            </w:r>
            <w:r>
              <w:rPr>
                <w:sz w:val="24"/>
              </w:rPr>
              <w:t>с</w:t>
            </w:r>
            <w:r>
              <w:rPr>
                <w:spacing w:val="40"/>
                <w:sz w:val="24"/>
              </w:rPr>
              <w:t xml:space="preserve"> </w:t>
            </w:r>
            <w:r>
              <w:rPr>
                <w:sz w:val="24"/>
              </w:rPr>
              <w:t>одиночным</w:t>
            </w:r>
            <w:r>
              <w:rPr>
                <w:spacing w:val="40"/>
                <w:sz w:val="24"/>
              </w:rPr>
              <w:t xml:space="preserve"> </w:t>
            </w:r>
            <w:r>
              <w:rPr>
                <w:sz w:val="24"/>
              </w:rPr>
              <w:t>деепричастием</w:t>
            </w:r>
            <w:r>
              <w:rPr>
                <w:spacing w:val="40"/>
                <w:sz w:val="24"/>
              </w:rPr>
              <w:t xml:space="preserve"> </w:t>
            </w:r>
            <w:r>
              <w:rPr>
                <w:sz w:val="24"/>
              </w:rPr>
              <w:t>и</w:t>
            </w:r>
            <w:r>
              <w:rPr>
                <w:spacing w:val="80"/>
                <w:sz w:val="24"/>
              </w:rPr>
              <w:t xml:space="preserve"> </w:t>
            </w:r>
            <w:r>
              <w:rPr>
                <w:sz w:val="24"/>
              </w:rPr>
              <w:t>деепричастным оборотом.</w:t>
            </w:r>
          </w:p>
        </w:tc>
      </w:tr>
      <w:tr w:rsidR="000746FB">
        <w:trPr>
          <w:trHeight w:val="4344"/>
        </w:trPr>
        <w:tc>
          <w:tcPr>
            <w:tcW w:w="2189" w:type="dxa"/>
          </w:tcPr>
          <w:p w:rsidR="000746FB" w:rsidRDefault="00930EAB">
            <w:pPr>
              <w:pStyle w:val="TableParagraph"/>
              <w:spacing w:before="95"/>
              <w:ind w:left="62"/>
              <w:rPr>
                <w:sz w:val="24"/>
              </w:rPr>
            </w:pPr>
            <w:r>
              <w:rPr>
                <w:spacing w:val="-2"/>
                <w:sz w:val="24"/>
              </w:rPr>
              <w:t>Наречие.</w:t>
            </w:r>
          </w:p>
        </w:tc>
        <w:tc>
          <w:tcPr>
            <w:tcW w:w="7514" w:type="dxa"/>
          </w:tcPr>
          <w:p w:rsidR="000746FB" w:rsidRDefault="00930EAB">
            <w:pPr>
              <w:pStyle w:val="TableParagraph"/>
              <w:spacing w:before="95"/>
              <w:ind w:left="61"/>
              <w:rPr>
                <w:sz w:val="24"/>
              </w:rPr>
            </w:pPr>
            <w:r>
              <w:rPr>
                <w:sz w:val="24"/>
              </w:rPr>
              <w:t>Общее</w:t>
            </w:r>
            <w:r>
              <w:rPr>
                <w:spacing w:val="-4"/>
                <w:sz w:val="24"/>
              </w:rPr>
              <w:t xml:space="preserve"> </w:t>
            </w:r>
            <w:r>
              <w:rPr>
                <w:sz w:val="24"/>
              </w:rPr>
              <w:t>грамматическое</w:t>
            </w:r>
            <w:r>
              <w:rPr>
                <w:spacing w:val="-2"/>
                <w:sz w:val="24"/>
              </w:rPr>
              <w:t xml:space="preserve"> </w:t>
            </w:r>
            <w:r>
              <w:rPr>
                <w:sz w:val="24"/>
              </w:rPr>
              <w:t>значение</w:t>
            </w:r>
            <w:r>
              <w:rPr>
                <w:spacing w:val="-3"/>
                <w:sz w:val="24"/>
              </w:rPr>
              <w:t xml:space="preserve"> </w:t>
            </w:r>
            <w:r>
              <w:rPr>
                <w:spacing w:val="-2"/>
                <w:sz w:val="24"/>
              </w:rPr>
              <w:t>наречий.</w:t>
            </w:r>
          </w:p>
          <w:p w:rsidR="000746FB" w:rsidRDefault="00930EAB">
            <w:pPr>
              <w:pStyle w:val="TableParagraph"/>
              <w:tabs>
                <w:tab w:val="left" w:pos="1155"/>
                <w:tab w:val="left" w:pos="2239"/>
                <w:tab w:val="left" w:pos="2730"/>
                <w:tab w:val="left" w:pos="4030"/>
                <w:tab w:val="left" w:pos="5114"/>
                <w:tab w:val="left" w:pos="5488"/>
                <w:tab w:val="left" w:pos="6733"/>
              </w:tabs>
              <w:ind w:left="61" w:right="57"/>
              <w:rPr>
                <w:sz w:val="24"/>
              </w:rPr>
            </w:pPr>
            <w:r>
              <w:rPr>
                <w:spacing w:val="-2"/>
                <w:sz w:val="24"/>
              </w:rPr>
              <w:t>Разряды</w:t>
            </w:r>
            <w:r>
              <w:rPr>
                <w:sz w:val="24"/>
              </w:rPr>
              <w:tab/>
            </w:r>
            <w:r>
              <w:rPr>
                <w:spacing w:val="-2"/>
                <w:sz w:val="24"/>
              </w:rPr>
              <w:t>наречий</w:t>
            </w:r>
            <w:r>
              <w:rPr>
                <w:sz w:val="24"/>
              </w:rPr>
              <w:tab/>
            </w:r>
            <w:r>
              <w:rPr>
                <w:spacing w:val="-6"/>
                <w:sz w:val="24"/>
              </w:rPr>
              <w:t>по</w:t>
            </w:r>
            <w:r>
              <w:rPr>
                <w:sz w:val="24"/>
              </w:rPr>
              <w:tab/>
            </w:r>
            <w:r>
              <w:rPr>
                <w:spacing w:val="-2"/>
                <w:sz w:val="24"/>
              </w:rPr>
              <w:t>значению.</w:t>
            </w:r>
            <w:r>
              <w:rPr>
                <w:sz w:val="24"/>
              </w:rPr>
              <w:tab/>
            </w:r>
            <w:r>
              <w:rPr>
                <w:spacing w:val="-2"/>
                <w:sz w:val="24"/>
              </w:rPr>
              <w:t>Простая</w:t>
            </w:r>
            <w:r>
              <w:rPr>
                <w:sz w:val="24"/>
              </w:rPr>
              <w:tab/>
            </w:r>
            <w:r>
              <w:rPr>
                <w:spacing w:val="-10"/>
                <w:sz w:val="24"/>
              </w:rPr>
              <w:t>и</w:t>
            </w:r>
            <w:r>
              <w:rPr>
                <w:sz w:val="24"/>
              </w:rPr>
              <w:tab/>
            </w:r>
            <w:r>
              <w:rPr>
                <w:spacing w:val="-2"/>
                <w:sz w:val="24"/>
              </w:rPr>
              <w:t>составная</w:t>
            </w:r>
            <w:r>
              <w:rPr>
                <w:sz w:val="24"/>
              </w:rPr>
              <w:tab/>
            </w:r>
            <w:r>
              <w:rPr>
                <w:spacing w:val="-2"/>
                <w:sz w:val="24"/>
              </w:rPr>
              <w:t xml:space="preserve">формы </w:t>
            </w:r>
            <w:r>
              <w:rPr>
                <w:sz w:val="24"/>
              </w:rPr>
              <w:t>сравнительной и превосходной степеней сравнения наречий.</w:t>
            </w:r>
          </w:p>
          <w:p w:rsidR="000746FB" w:rsidRDefault="00930EAB">
            <w:pPr>
              <w:pStyle w:val="TableParagraph"/>
              <w:ind w:left="61" w:right="3138"/>
              <w:rPr>
                <w:sz w:val="24"/>
              </w:rPr>
            </w:pPr>
            <w:r>
              <w:rPr>
                <w:sz w:val="24"/>
              </w:rPr>
              <w:t>Словообразование наречий. Синтаксические</w:t>
            </w:r>
            <w:r>
              <w:rPr>
                <w:spacing w:val="-7"/>
                <w:sz w:val="24"/>
              </w:rPr>
              <w:t xml:space="preserve"> </w:t>
            </w:r>
            <w:r>
              <w:rPr>
                <w:sz w:val="24"/>
              </w:rPr>
              <w:t>свойства</w:t>
            </w:r>
            <w:r>
              <w:rPr>
                <w:spacing w:val="-8"/>
                <w:sz w:val="24"/>
              </w:rPr>
              <w:t xml:space="preserve"> </w:t>
            </w:r>
            <w:r>
              <w:rPr>
                <w:sz w:val="24"/>
              </w:rPr>
              <w:t>наречий. Морфологический</w:t>
            </w:r>
            <w:r>
              <w:rPr>
                <w:spacing w:val="-6"/>
                <w:sz w:val="24"/>
              </w:rPr>
              <w:t xml:space="preserve"> </w:t>
            </w:r>
            <w:r>
              <w:rPr>
                <w:sz w:val="24"/>
              </w:rPr>
              <w:t>анализ</w:t>
            </w:r>
            <w:r>
              <w:rPr>
                <w:spacing w:val="-5"/>
                <w:sz w:val="24"/>
              </w:rPr>
              <w:t xml:space="preserve"> </w:t>
            </w:r>
            <w:r>
              <w:rPr>
                <w:spacing w:val="-2"/>
                <w:sz w:val="24"/>
              </w:rPr>
              <w:t>наречий.</w:t>
            </w:r>
          </w:p>
          <w:p w:rsidR="000746FB" w:rsidRDefault="00930EAB">
            <w:pPr>
              <w:pStyle w:val="TableParagraph"/>
              <w:tabs>
                <w:tab w:val="left" w:pos="995"/>
                <w:tab w:val="left" w:pos="2381"/>
                <w:tab w:val="left" w:pos="3527"/>
                <w:tab w:val="left" w:pos="3849"/>
                <w:tab w:val="left" w:pos="5057"/>
                <w:tab w:val="left" w:pos="5947"/>
              </w:tabs>
              <w:ind w:left="61" w:right="55"/>
              <w:rPr>
                <w:sz w:val="24"/>
              </w:rPr>
            </w:pPr>
            <w:r>
              <w:rPr>
                <w:spacing w:val="-2"/>
                <w:sz w:val="24"/>
              </w:rPr>
              <w:t>Нормы</w:t>
            </w:r>
            <w:r>
              <w:rPr>
                <w:sz w:val="24"/>
              </w:rPr>
              <w:tab/>
            </w:r>
            <w:r>
              <w:rPr>
                <w:spacing w:val="-2"/>
                <w:sz w:val="24"/>
              </w:rPr>
              <w:t>постановки</w:t>
            </w:r>
            <w:r>
              <w:rPr>
                <w:sz w:val="24"/>
              </w:rPr>
              <w:tab/>
            </w:r>
            <w:r>
              <w:rPr>
                <w:spacing w:val="-2"/>
                <w:sz w:val="24"/>
              </w:rPr>
              <w:t>ударения</w:t>
            </w:r>
            <w:r>
              <w:rPr>
                <w:sz w:val="24"/>
              </w:rPr>
              <w:tab/>
            </w:r>
            <w:r>
              <w:rPr>
                <w:spacing w:val="-10"/>
                <w:sz w:val="24"/>
              </w:rPr>
              <w:t>в</w:t>
            </w:r>
            <w:r>
              <w:rPr>
                <w:sz w:val="24"/>
              </w:rPr>
              <w:tab/>
            </w:r>
            <w:r>
              <w:rPr>
                <w:spacing w:val="-2"/>
                <w:sz w:val="24"/>
              </w:rPr>
              <w:t>наречиях,</w:t>
            </w:r>
            <w:r>
              <w:rPr>
                <w:sz w:val="24"/>
              </w:rPr>
              <w:tab/>
            </w:r>
            <w:r>
              <w:rPr>
                <w:spacing w:val="-2"/>
                <w:sz w:val="24"/>
              </w:rPr>
              <w:t>нормы</w:t>
            </w:r>
            <w:r>
              <w:rPr>
                <w:sz w:val="24"/>
              </w:rPr>
              <w:tab/>
            </w:r>
            <w:r>
              <w:rPr>
                <w:spacing w:val="-2"/>
                <w:sz w:val="24"/>
              </w:rPr>
              <w:t xml:space="preserve">произношения </w:t>
            </w:r>
            <w:r>
              <w:rPr>
                <w:sz w:val="24"/>
              </w:rPr>
              <w:t>наречий. Нормы образования степеней сравнения наречий.</w:t>
            </w:r>
          </w:p>
          <w:p w:rsidR="000746FB" w:rsidRDefault="00930EAB">
            <w:pPr>
              <w:pStyle w:val="TableParagraph"/>
              <w:ind w:left="61"/>
              <w:rPr>
                <w:sz w:val="24"/>
              </w:rPr>
            </w:pPr>
            <w:r>
              <w:rPr>
                <w:sz w:val="24"/>
              </w:rPr>
              <w:t>Роль</w:t>
            </w:r>
            <w:r>
              <w:rPr>
                <w:spacing w:val="-1"/>
                <w:sz w:val="24"/>
              </w:rPr>
              <w:t xml:space="preserve"> </w:t>
            </w:r>
            <w:r>
              <w:rPr>
                <w:sz w:val="24"/>
              </w:rPr>
              <w:t>наречий</w:t>
            </w:r>
            <w:r>
              <w:rPr>
                <w:spacing w:val="-1"/>
                <w:sz w:val="24"/>
              </w:rPr>
              <w:t xml:space="preserve"> </w:t>
            </w:r>
            <w:r>
              <w:rPr>
                <w:sz w:val="24"/>
              </w:rPr>
              <w:t>в</w:t>
            </w:r>
            <w:r>
              <w:rPr>
                <w:spacing w:val="-1"/>
                <w:sz w:val="24"/>
              </w:rPr>
              <w:t xml:space="preserve"> </w:t>
            </w:r>
            <w:r>
              <w:rPr>
                <w:spacing w:val="-2"/>
                <w:sz w:val="24"/>
              </w:rPr>
              <w:t>тексте.</w:t>
            </w:r>
          </w:p>
          <w:p w:rsidR="000746FB" w:rsidRDefault="00930EAB">
            <w:pPr>
              <w:pStyle w:val="TableParagraph"/>
              <w:ind w:left="61" w:right="49"/>
              <w:jc w:val="both"/>
              <w:rPr>
                <w:sz w:val="24"/>
              </w:rPr>
            </w:pPr>
            <w:r>
              <w:rPr>
                <w:sz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w:t>
            </w:r>
            <w:r>
              <w:rPr>
                <w:spacing w:val="-1"/>
                <w:sz w:val="24"/>
              </w:rPr>
              <w:t xml:space="preserve"> </w:t>
            </w:r>
            <w:r>
              <w:rPr>
                <w:sz w:val="24"/>
              </w:rPr>
              <w:t>"из-,</w:t>
            </w:r>
            <w:r>
              <w:rPr>
                <w:spacing w:val="-2"/>
                <w:sz w:val="24"/>
              </w:rPr>
              <w:t xml:space="preserve"> </w:t>
            </w:r>
            <w:r>
              <w:rPr>
                <w:sz w:val="24"/>
              </w:rPr>
              <w:t>до-,</w:t>
            </w:r>
            <w:r>
              <w:rPr>
                <w:spacing w:val="-2"/>
                <w:sz w:val="24"/>
              </w:rPr>
              <w:t xml:space="preserve"> </w:t>
            </w:r>
            <w:r>
              <w:rPr>
                <w:sz w:val="24"/>
              </w:rPr>
              <w:t>с-,</w:t>
            </w:r>
            <w:r>
              <w:rPr>
                <w:spacing w:val="-2"/>
                <w:sz w:val="24"/>
              </w:rPr>
              <w:t xml:space="preserve"> </w:t>
            </w:r>
            <w:r>
              <w:rPr>
                <w:sz w:val="24"/>
              </w:rPr>
              <w:t>в-,</w:t>
            </w:r>
            <w:r>
              <w:rPr>
                <w:spacing w:val="-2"/>
                <w:sz w:val="24"/>
              </w:rPr>
              <w:t xml:space="preserve"> </w:t>
            </w:r>
            <w:r>
              <w:rPr>
                <w:sz w:val="24"/>
              </w:rPr>
              <w:t>на-, за-"; употребление</w:t>
            </w:r>
            <w:r>
              <w:rPr>
                <w:spacing w:val="-3"/>
                <w:sz w:val="24"/>
              </w:rPr>
              <w:t xml:space="preserve"> </w:t>
            </w:r>
            <w:r>
              <w:rPr>
                <w:sz w:val="24"/>
              </w:rPr>
              <w:t>"ь"</w:t>
            </w:r>
            <w:r>
              <w:rPr>
                <w:spacing w:val="-2"/>
                <w:sz w:val="24"/>
              </w:rPr>
              <w:t xml:space="preserve"> </w:t>
            </w:r>
            <w:r>
              <w:rPr>
                <w:sz w:val="24"/>
              </w:rPr>
              <w:t>после</w:t>
            </w:r>
            <w:r>
              <w:rPr>
                <w:spacing w:val="-3"/>
                <w:sz w:val="24"/>
              </w:rPr>
              <w:t xml:space="preserve"> </w:t>
            </w:r>
            <w:r>
              <w:rPr>
                <w:sz w:val="24"/>
              </w:rPr>
              <w:t xml:space="preserve">шипящих на конце наречий; правописание суффиксов наречий "-о" и "-е" после </w:t>
            </w:r>
            <w:r>
              <w:rPr>
                <w:spacing w:val="-2"/>
                <w:sz w:val="24"/>
              </w:rPr>
              <w:t>шипящих.</w:t>
            </w:r>
          </w:p>
        </w:tc>
      </w:tr>
      <w:tr w:rsidR="000746FB">
        <w:trPr>
          <w:trHeight w:val="1308"/>
        </w:trPr>
        <w:tc>
          <w:tcPr>
            <w:tcW w:w="2189" w:type="dxa"/>
          </w:tcPr>
          <w:p w:rsidR="000746FB" w:rsidRDefault="00930EAB">
            <w:pPr>
              <w:pStyle w:val="TableParagraph"/>
              <w:tabs>
                <w:tab w:val="left" w:pos="1096"/>
              </w:tabs>
              <w:spacing w:before="95"/>
              <w:ind w:left="62" w:right="50"/>
              <w:rPr>
                <w:sz w:val="24"/>
              </w:rPr>
            </w:pPr>
            <w:r>
              <w:rPr>
                <w:spacing w:val="-2"/>
                <w:sz w:val="24"/>
              </w:rPr>
              <w:t>Слова</w:t>
            </w:r>
            <w:r>
              <w:rPr>
                <w:sz w:val="24"/>
              </w:rPr>
              <w:tab/>
            </w:r>
            <w:r>
              <w:rPr>
                <w:spacing w:val="-2"/>
                <w:sz w:val="24"/>
              </w:rPr>
              <w:t>категории состояния.</w:t>
            </w:r>
          </w:p>
        </w:tc>
        <w:tc>
          <w:tcPr>
            <w:tcW w:w="7514" w:type="dxa"/>
          </w:tcPr>
          <w:p w:rsidR="000746FB" w:rsidRDefault="00930EAB">
            <w:pPr>
              <w:pStyle w:val="TableParagraph"/>
              <w:spacing w:before="95"/>
              <w:ind w:left="61" w:right="56"/>
              <w:jc w:val="both"/>
              <w:rPr>
                <w:sz w:val="24"/>
              </w:rPr>
            </w:pPr>
            <w:r>
              <w:rPr>
                <w:sz w:val="24"/>
              </w:rPr>
              <w:t>Вопрос о словах категории состояния в системе частей речи. Общее грамматическое значение, морфологические признаки и</w:t>
            </w:r>
            <w:r>
              <w:rPr>
                <w:spacing w:val="40"/>
                <w:sz w:val="24"/>
              </w:rPr>
              <w:t xml:space="preserve"> </w:t>
            </w:r>
            <w:r>
              <w:rPr>
                <w:sz w:val="24"/>
              </w:rPr>
              <w:t>синтаксическая функция слов категории состояния. Роль слов категории состояния в речи.</w:t>
            </w:r>
          </w:p>
        </w:tc>
      </w:tr>
      <w:tr w:rsidR="000746FB">
        <w:trPr>
          <w:trHeight w:val="755"/>
        </w:trPr>
        <w:tc>
          <w:tcPr>
            <w:tcW w:w="2189" w:type="dxa"/>
          </w:tcPr>
          <w:p w:rsidR="000746FB" w:rsidRDefault="00930EAB">
            <w:pPr>
              <w:pStyle w:val="TableParagraph"/>
              <w:tabs>
                <w:tab w:val="left" w:pos="1556"/>
              </w:tabs>
              <w:spacing w:before="95"/>
              <w:ind w:left="62" w:right="53"/>
              <w:rPr>
                <w:sz w:val="24"/>
              </w:rPr>
            </w:pPr>
            <w:r>
              <w:rPr>
                <w:spacing w:val="-2"/>
                <w:sz w:val="24"/>
              </w:rPr>
              <w:t>Служебные</w:t>
            </w:r>
            <w:r>
              <w:rPr>
                <w:sz w:val="24"/>
              </w:rPr>
              <w:tab/>
            </w:r>
            <w:r>
              <w:rPr>
                <w:spacing w:val="-4"/>
                <w:sz w:val="24"/>
              </w:rPr>
              <w:t>части речи.</w:t>
            </w:r>
          </w:p>
        </w:tc>
        <w:tc>
          <w:tcPr>
            <w:tcW w:w="7514" w:type="dxa"/>
          </w:tcPr>
          <w:p w:rsidR="000746FB" w:rsidRDefault="00930EAB">
            <w:pPr>
              <w:pStyle w:val="TableParagraph"/>
              <w:tabs>
                <w:tab w:val="left" w:pos="1129"/>
                <w:tab w:val="left" w:pos="3093"/>
                <w:tab w:val="left" w:pos="4614"/>
                <w:tab w:val="left" w:pos="5659"/>
                <w:tab w:val="left" w:pos="6566"/>
              </w:tabs>
              <w:spacing w:before="95"/>
              <w:ind w:left="61" w:right="56"/>
              <w:rPr>
                <w:sz w:val="24"/>
              </w:rPr>
            </w:pPr>
            <w:r>
              <w:rPr>
                <w:spacing w:val="-2"/>
                <w:sz w:val="24"/>
              </w:rPr>
              <w:t>Общая</w:t>
            </w:r>
            <w:r>
              <w:rPr>
                <w:sz w:val="24"/>
              </w:rPr>
              <w:tab/>
            </w:r>
            <w:r>
              <w:rPr>
                <w:spacing w:val="-2"/>
                <w:sz w:val="24"/>
              </w:rPr>
              <w:t>характеристика</w:t>
            </w:r>
            <w:r>
              <w:rPr>
                <w:sz w:val="24"/>
              </w:rPr>
              <w:tab/>
            </w:r>
            <w:r>
              <w:rPr>
                <w:spacing w:val="-2"/>
                <w:sz w:val="24"/>
              </w:rPr>
              <w:t>служебных</w:t>
            </w:r>
            <w:r>
              <w:rPr>
                <w:sz w:val="24"/>
              </w:rPr>
              <w:tab/>
            </w:r>
            <w:r>
              <w:rPr>
                <w:spacing w:val="-2"/>
                <w:sz w:val="24"/>
              </w:rPr>
              <w:t>частей</w:t>
            </w:r>
            <w:r>
              <w:rPr>
                <w:sz w:val="24"/>
              </w:rPr>
              <w:tab/>
            </w:r>
            <w:r>
              <w:rPr>
                <w:spacing w:val="-2"/>
                <w:sz w:val="24"/>
              </w:rPr>
              <w:t>речи.</w:t>
            </w:r>
            <w:r>
              <w:rPr>
                <w:sz w:val="24"/>
              </w:rPr>
              <w:tab/>
            </w:r>
            <w:r>
              <w:rPr>
                <w:spacing w:val="-2"/>
                <w:sz w:val="24"/>
              </w:rPr>
              <w:t xml:space="preserve">Отличие </w:t>
            </w:r>
            <w:r>
              <w:rPr>
                <w:sz w:val="24"/>
              </w:rPr>
              <w:t>самостоятельных частей речи от служебных.</w:t>
            </w:r>
          </w:p>
        </w:tc>
      </w:tr>
      <w:tr w:rsidR="000746FB">
        <w:trPr>
          <w:trHeight w:val="481"/>
        </w:trPr>
        <w:tc>
          <w:tcPr>
            <w:tcW w:w="2189" w:type="dxa"/>
          </w:tcPr>
          <w:p w:rsidR="000746FB" w:rsidRDefault="00930EAB">
            <w:pPr>
              <w:pStyle w:val="TableParagraph"/>
              <w:spacing w:before="95"/>
              <w:ind w:left="62"/>
              <w:rPr>
                <w:sz w:val="24"/>
              </w:rPr>
            </w:pPr>
            <w:r>
              <w:rPr>
                <w:spacing w:val="-2"/>
                <w:sz w:val="24"/>
              </w:rPr>
              <w:t>Предлог.</w:t>
            </w:r>
          </w:p>
        </w:tc>
        <w:tc>
          <w:tcPr>
            <w:tcW w:w="7514" w:type="dxa"/>
          </w:tcPr>
          <w:p w:rsidR="000746FB" w:rsidRDefault="00930EAB">
            <w:pPr>
              <w:pStyle w:val="TableParagraph"/>
              <w:tabs>
                <w:tab w:val="left" w:pos="1155"/>
                <w:tab w:val="left" w:pos="1731"/>
                <w:tab w:val="left" w:pos="3054"/>
                <w:tab w:val="left" w:pos="3836"/>
                <w:tab w:val="left" w:pos="4608"/>
                <w:tab w:val="left" w:pos="6545"/>
              </w:tabs>
              <w:spacing w:before="95"/>
              <w:ind w:left="61"/>
              <w:rPr>
                <w:sz w:val="24"/>
              </w:rPr>
            </w:pPr>
            <w:r>
              <w:rPr>
                <w:spacing w:val="-2"/>
                <w:sz w:val="24"/>
              </w:rPr>
              <w:t>Предлог</w:t>
            </w:r>
            <w:r>
              <w:rPr>
                <w:sz w:val="24"/>
              </w:rPr>
              <w:tab/>
            </w:r>
            <w:r>
              <w:rPr>
                <w:spacing w:val="-5"/>
                <w:sz w:val="24"/>
              </w:rPr>
              <w:t>как</w:t>
            </w:r>
            <w:r>
              <w:rPr>
                <w:sz w:val="24"/>
              </w:rPr>
              <w:tab/>
            </w:r>
            <w:r>
              <w:rPr>
                <w:spacing w:val="-2"/>
                <w:sz w:val="24"/>
              </w:rPr>
              <w:t>служебная</w:t>
            </w:r>
            <w:r>
              <w:rPr>
                <w:sz w:val="24"/>
              </w:rPr>
              <w:tab/>
            </w:r>
            <w:r>
              <w:rPr>
                <w:spacing w:val="-2"/>
                <w:sz w:val="24"/>
              </w:rPr>
              <w:t>часть</w:t>
            </w:r>
            <w:r>
              <w:rPr>
                <w:sz w:val="24"/>
              </w:rPr>
              <w:tab/>
            </w:r>
            <w:r>
              <w:rPr>
                <w:spacing w:val="-4"/>
                <w:sz w:val="24"/>
              </w:rPr>
              <w:t>речи.</w:t>
            </w:r>
            <w:r>
              <w:rPr>
                <w:sz w:val="24"/>
              </w:rPr>
              <w:tab/>
            </w:r>
            <w:r>
              <w:rPr>
                <w:spacing w:val="-2"/>
                <w:sz w:val="24"/>
              </w:rPr>
              <w:t>Грамматические</w:t>
            </w:r>
            <w:r>
              <w:rPr>
                <w:sz w:val="24"/>
              </w:rPr>
              <w:tab/>
            </w:r>
            <w:r>
              <w:rPr>
                <w:spacing w:val="-2"/>
                <w:sz w:val="24"/>
              </w:rPr>
              <w:t>функции</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3516"/>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Pr>
                <w:sz w:val="24"/>
              </w:rPr>
            </w:pPr>
            <w:r>
              <w:rPr>
                <w:spacing w:val="-2"/>
                <w:sz w:val="24"/>
              </w:rPr>
              <w:t>предлогов.</w:t>
            </w:r>
          </w:p>
          <w:p w:rsidR="000746FB" w:rsidRDefault="00930EAB">
            <w:pPr>
              <w:pStyle w:val="TableParagraph"/>
              <w:ind w:left="61" w:right="56"/>
              <w:jc w:val="both"/>
              <w:rPr>
                <w:sz w:val="24"/>
              </w:rPr>
            </w:pPr>
            <w:r>
              <w:rPr>
                <w:sz w:val="24"/>
              </w:rPr>
              <w:t xml:space="preserve">Разряды предлогов по происхождению: предлоги производные и непроизводные. Разряды предлогов по строению: предлоги простые и </w:t>
            </w:r>
            <w:r>
              <w:rPr>
                <w:spacing w:val="-2"/>
                <w:sz w:val="24"/>
              </w:rPr>
              <w:t>составные.</w:t>
            </w:r>
          </w:p>
          <w:p w:rsidR="000746FB" w:rsidRDefault="00930EAB">
            <w:pPr>
              <w:pStyle w:val="TableParagraph"/>
              <w:ind w:left="61"/>
              <w:jc w:val="both"/>
              <w:rPr>
                <w:sz w:val="24"/>
              </w:rPr>
            </w:pPr>
            <w:r>
              <w:rPr>
                <w:sz w:val="24"/>
              </w:rPr>
              <w:t>Морфологический</w:t>
            </w:r>
            <w:r>
              <w:rPr>
                <w:spacing w:val="-6"/>
                <w:sz w:val="24"/>
              </w:rPr>
              <w:t xml:space="preserve"> </w:t>
            </w:r>
            <w:r>
              <w:rPr>
                <w:sz w:val="24"/>
              </w:rPr>
              <w:t>анализ</w:t>
            </w:r>
            <w:r>
              <w:rPr>
                <w:spacing w:val="-5"/>
                <w:sz w:val="24"/>
              </w:rPr>
              <w:t xml:space="preserve"> </w:t>
            </w:r>
            <w:r>
              <w:rPr>
                <w:spacing w:val="-2"/>
                <w:sz w:val="24"/>
              </w:rPr>
              <w:t>предлогов.</w:t>
            </w:r>
          </w:p>
          <w:p w:rsidR="000746FB" w:rsidRDefault="00930EAB">
            <w:pPr>
              <w:pStyle w:val="TableParagraph"/>
              <w:ind w:left="61" w:right="61"/>
              <w:jc w:val="both"/>
              <w:rPr>
                <w:sz w:val="24"/>
              </w:rPr>
            </w:pPr>
            <w:r>
              <w:rPr>
                <w:sz w:val="24"/>
              </w:rPr>
              <w:t>Употребление предлогов в речи в соответствии с их значением и стилистическими особенностями.</w:t>
            </w:r>
          </w:p>
          <w:p w:rsidR="000746FB" w:rsidRDefault="00930EAB">
            <w:pPr>
              <w:pStyle w:val="TableParagraph"/>
              <w:ind w:left="61" w:right="51"/>
              <w:jc w:val="both"/>
              <w:rPr>
                <w:sz w:val="24"/>
              </w:rPr>
            </w:pPr>
            <w:r>
              <w:rPr>
                <w:sz w:val="24"/>
              </w:rPr>
              <w:t>Нормы употребления имен существительных и местоимений с предлогами. Правильное использование предлогов "из - с, в - на". Правильное</w:t>
            </w:r>
            <w:r>
              <w:rPr>
                <w:spacing w:val="-3"/>
                <w:sz w:val="24"/>
              </w:rPr>
              <w:t xml:space="preserve"> </w:t>
            </w:r>
            <w:r>
              <w:rPr>
                <w:sz w:val="24"/>
              </w:rPr>
              <w:t>образование</w:t>
            </w:r>
            <w:r>
              <w:rPr>
                <w:spacing w:val="-3"/>
                <w:sz w:val="24"/>
              </w:rPr>
              <w:t xml:space="preserve"> </w:t>
            </w:r>
            <w:r>
              <w:rPr>
                <w:sz w:val="24"/>
              </w:rPr>
              <w:t>предложно-падежных</w:t>
            </w:r>
            <w:r>
              <w:rPr>
                <w:spacing w:val="-2"/>
                <w:sz w:val="24"/>
              </w:rPr>
              <w:t xml:space="preserve"> </w:t>
            </w:r>
            <w:r>
              <w:rPr>
                <w:sz w:val="24"/>
              </w:rPr>
              <w:t>форм</w:t>
            </w:r>
            <w:r>
              <w:rPr>
                <w:spacing w:val="-2"/>
                <w:sz w:val="24"/>
              </w:rPr>
              <w:t xml:space="preserve"> </w:t>
            </w:r>
            <w:r>
              <w:rPr>
                <w:sz w:val="24"/>
              </w:rPr>
              <w:t>с</w:t>
            </w:r>
            <w:r>
              <w:rPr>
                <w:spacing w:val="-3"/>
                <w:sz w:val="24"/>
              </w:rPr>
              <w:t xml:space="preserve"> </w:t>
            </w:r>
            <w:r>
              <w:rPr>
                <w:sz w:val="24"/>
              </w:rPr>
              <w:t>предлогами</w:t>
            </w:r>
            <w:r>
              <w:rPr>
                <w:spacing w:val="-1"/>
                <w:sz w:val="24"/>
              </w:rPr>
              <w:t xml:space="preserve"> </w:t>
            </w:r>
            <w:r>
              <w:rPr>
                <w:sz w:val="24"/>
              </w:rPr>
              <w:t>"по, благодаря, согласно, вопреки, наперерез".</w:t>
            </w:r>
          </w:p>
          <w:p w:rsidR="000746FB" w:rsidRDefault="00930EAB">
            <w:pPr>
              <w:pStyle w:val="TableParagraph"/>
              <w:ind w:left="61"/>
              <w:jc w:val="both"/>
              <w:rPr>
                <w:sz w:val="24"/>
              </w:rPr>
            </w:pPr>
            <w:r>
              <w:rPr>
                <w:sz w:val="24"/>
              </w:rPr>
              <w:t>Правописание</w:t>
            </w:r>
            <w:r>
              <w:rPr>
                <w:spacing w:val="-7"/>
                <w:sz w:val="24"/>
              </w:rPr>
              <w:t xml:space="preserve"> </w:t>
            </w:r>
            <w:r>
              <w:rPr>
                <w:sz w:val="24"/>
              </w:rPr>
              <w:t>производных</w:t>
            </w:r>
            <w:r>
              <w:rPr>
                <w:spacing w:val="-6"/>
                <w:sz w:val="24"/>
              </w:rPr>
              <w:t xml:space="preserve"> </w:t>
            </w:r>
            <w:r>
              <w:rPr>
                <w:spacing w:val="-2"/>
                <w:sz w:val="24"/>
              </w:rPr>
              <w:t>предлогов.</w:t>
            </w:r>
          </w:p>
        </w:tc>
      </w:tr>
      <w:tr w:rsidR="000746FB">
        <w:trPr>
          <w:trHeight w:val="4068"/>
        </w:trPr>
        <w:tc>
          <w:tcPr>
            <w:tcW w:w="2189" w:type="dxa"/>
          </w:tcPr>
          <w:p w:rsidR="000746FB" w:rsidRDefault="00930EAB">
            <w:pPr>
              <w:pStyle w:val="TableParagraph"/>
              <w:spacing w:before="95"/>
              <w:ind w:left="62"/>
              <w:rPr>
                <w:sz w:val="24"/>
              </w:rPr>
            </w:pPr>
            <w:r>
              <w:rPr>
                <w:spacing w:val="-2"/>
                <w:sz w:val="24"/>
              </w:rPr>
              <w:t>Союз.</w:t>
            </w:r>
          </w:p>
        </w:tc>
        <w:tc>
          <w:tcPr>
            <w:tcW w:w="7514" w:type="dxa"/>
          </w:tcPr>
          <w:p w:rsidR="000746FB" w:rsidRDefault="00930EAB">
            <w:pPr>
              <w:pStyle w:val="TableParagraph"/>
              <w:spacing w:before="95"/>
              <w:ind w:left="61" w:right="60"/>
              <w:jc w:val="both"/>
              <w:rPr>
                <w:sz w:val="24"/>
              </w:rPr>
            </w:pPr>
            <w:r>
              <w:rPr>
                <w:sz w:val="24"/>
              </w:rPr>
              <w:t>Союз как служебная часть речи. Союз как средство связи однородных членов предложения и частей сложного предложения.</w:t>
            </w:r>
          </w:p>
          <w:p w:rsidR="000746FB" w:rsidRDefault="00930EAB">
            <w:pPr>
              <w:pStyle w:val="TableParagraph"/>
              <w:ind w:left="61" w:right="53"/>
              <w:jc w:val="both"/>
              <w:rPr>
                <w:sz w:val="24"/>
              </w:rPr>
            </w:pPr>
            <w:r>
              <w:rPr>
                <w:sz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746FB" w:rsidRDefault="00930EAB">
            <w:pPr>
              <w:pStyle w:val="TableParagraph"/>
              <w:ind w:left="61"/>
              <w:jc w:val="both"/>
              <w:rPr>
                <w:sz w:val="24"/>
              </w:rPr>
            </w:pPr>
            <w:r>
              <w:rPr>
                <w:sz w:val="24"/>
              </w:rPr>
              <w:t>Морфологический</w:t>
            </w:r>
            <w:r>
              <w:rPr>
                <w:spacing w:val="-6"/>
                <w:sz w:val="24"/>
              </w:rPr>
              <w:t xml:space="preserve"> </w:t>
            </w:r>
            <w:r>
              <w:rPr>
                <w:sz w:val="24"/>
              </w:rPr>
              <w:t>анализ</w:t>
            </w:r>
            <w:r>
              <w:rPr>
                <w:spacing w:val="-5"/>
                <w:sz w:val="24"/>
              </w:rPr>
              <w:t xml:space="preserve"> </w:t>
            </w:r>
            <w:r>
              <w:rPr>
                <w:spacing w:val="-2"/>
                <w:sz w:val="24"/>
              </w:rPr>
              <w:t>союзов.</w:t>
            </w:r>
          </w:p>
          <w:p w:rsidR="000746FB" w:rsidRDefault="00930EAB">
            <w:pPr>
              <w:pStyle w:val="TableParagraph"/>
              <w:ind w:left="61" w:right="48"/>
              <w:jc w:val="both"/>
              <w:rPr>
                <w:sz w:val="24"/>
              </w:rPr>
            </w:pPr>
            <w:r>
              <w:rPr>
                <w:sz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746FB" w:rsidRDefault="00930EAB">
            <w:pPr>
              <w:pStyle w:val="TableParagraph"/>
              <w:ind w:left="61"/>
              <w:jc w:val="both"/>
              <w:rPr>
                <w:sz w:val="24"/>
              </w:rPr>
            </w:pPr>
            <w:r>
              <w:rPr>
                <w:sz w:val="24"/>
              </w:rPr>
              <w:t>Правописание</w:t>
            </w:r>
            <w:r>
              <w:rPr>
                <w:spacing w:val="-9"/>
                <w:sz w:val="24"/>
              </w:rPr>
              <w:t xml:space="preserve"> </w:t>
            </w:r>
            <w:r>
              <w:rPr>
                <w:spacing w:val="-2"/>
                <w:sz w:val="24"/>
              </w:rPr>
              <w:t>союзов.</w:t>
            </w:r>
          </w:p>
          <w:p w:rsidR="000746FB" w:rsidRDefault="00930EAB">
            <w:pPr>
              <w:pStyle w:val="TableParagraph"/>
              <w:ind w:left="61" w:right="57"/>
              <w:jc w:val="both"/>
              <w:rPr>
                <w:sz w:val="24"/>
              </w:rPr>
            </w:pPr>
            <w:r>
              <w:rPr>
                <w:sz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746FB">
        <w:trPr>
          <w:trHeight w:val="4068"/>
        </w:trPr>
        <w:tc>
          <w:tcPr>
            <w:tcW w:w="2189" w:type="dxa"/>
          </w:tcPr>
          <w:p w:rsidR="000746FB" w:rsidRDefault="00930EAB">
            <w:pPr>
              <w:pStyle w:val="TableParagraph"/>
              <w:spacing w:before="95"/>
              <w:ind w:left="62"/>
              <w:rPr>
                <w:sz w:val="24"/>
              </w:rPr>
            </w:pPr>
            <w:r>
              <w:rPr>
                <w:spacing w:val="-2"/>
                <w:sz w:val="24"/>
              </w:rPr>
              <w:t>Частица.</w:t>
            </w:r>
          </w:p>
        </w:tc>
        <w:tc>
          <w:tcPr>
            <w:tcW w:w="7514" w:type="dxa"/>
          </w:tcPr>
          <w:p w:rsidR="000746FB" w:rsidRDefault="00930EAB">
            <w:pPr>
              <w:pStyle w:val="TableParagraph"/>
              <w:spacing w:before="95"/>
              <w:ind w:left="61"/>
              <w:jc w:val="both"/>
              <w:rPr>
                <w:sz w:val="24"/>
              </w:rPr>
            </w:pPr>
            <w:r>
              <w:rPr>
                <w:sz w:val="24"/>
              </w:rPr>
              <w:t>Частица</w:t>
            </w:r>
            <w:r>
              <w:rPr>
                <w:spacing w:val="-4"/>
                <w:sz w:val="24"/>
              </w:rPr>
              <w:t xml:space="preserve"> </w:t>
            </w:r>
            <w:r>
              <w:rPr>
                <w:sz w:val="24"/>
              </w:rPr>
              <w:t>как</w:t>
            </w:r>
            <w:r>
              <w:rPr>
                <w:spacing w:val="-3"/>
                <w:sz w:val="24"/>
              </w:rPr>
              <w:t xml:space="preserve"> </w:t>
            </w:r>
            <w:r>
              <w:rPr>
                <w:sz w:val="24"/>
              </w:rPr>
              <w:t>служебная</w:t>
            </w:r>
            <w:r>
              <w:rPr>
                <w:spacing w:val="-1"/>
                <w:sz w:val="24"/>
              </w:rPr>
              <w:t xml:space="preserve"> </w:t>
            </w:r>
            <w:r>
              <w:rPr>
                <w:sz w:val="24"/>
              </w:rPr>
              <w:t>часть</w:t>
            </w:r>
            <w:r>
              <w:rPr>
                <w:spacing w:val="-2"/>
                <w:sz w:val="24"/>
              </w:rPr>
              <w:t xml:space="preserve"> </w:t>
            </w:r>
            <w:r>
              <w:rPr>
                <w:spacing w:val="-4"/>
                <w:sz w:val="24"/>
              </w:rPr>
              <w:t>речи.</w:t>
            </w:r>
          </w:p>
          <w:p w:rsidR="000746FB" w:rsidRDefault="00930EAB">
            <w:pPr>
              <w:pStyle w:val="TableParagraph"/>
              <w:ind w:left="61" w:right="56"/>
              <w:jc w:val="both"/>
              <w:rPr>
                <w:sz w:val="24"/>
              </w:rPr>
            </w:pPr>
            <w:r>
              <w:rPr>
                <w:sz w:val="24"/>
              </w:rPr>
              <w:t>Разряды частиц по значению и употреблению: формообразующие, отрицательные, модальные.</w:t>
            </w:r>
          </w:p>
          <w:p w:rsidR="000746FB" w:rsidRDefault="00930EAB">
            <w:pPr>
              <w:pStyle w:val="TableParagraph"/>
              <w:ind w:left="61" w:right="60"/>
              <w:jc w:val="both"/>
              <w:rPr>
                <w:sz w:val="24"/>
              </w:rPr>
            </w:pPr>
            <w:r>
              <w:rPr>
                <w:sz w:val="24"/>
              </w:rPr>
              <w:t>Роль частиц в передаче различных оттенков значения в слове и тексте, в образовании форм глагола.</w:t>
            </w:r>
          </w:p>
          <w:p w:rsidR="000746FB" w:rsidRDefault="00930EAB">
            <w:pPr>
              <w:pStyle w:val="TableParagraph"/>
              <w:ind w:left="61" w:right="52"/>
              <w:jc w:val="both"/>
              <w:rPr>
                <w:sz w:val="24"/>
              </w:rPr>
            </w:pPr>
            <w:r>
              <w:rPr>
                <w:sz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746FB" w:rsidRDefault="00930EAB">
            <w:pPr>
              <w:pStyle w:val="TableParagraph"/>
              <w:ind w:left="61" w:right="3247"/>
              <w:jc w:val="both"/>
              <w:rPr>
                <w:sz w:val="24"/>
              </w:rPr>
            </w:pPr>
            <w:r>
              <w:rPr>
                <w:sz w:val="24"/>
              </w:rPr>
              <w:t>Морфологический анализ частиц. Смысловые</w:t>
            </w:r>
            <w:r>
              <w:rPr>
                <w:spacing w:val="-4"/>
                <w:sz w:val="24"/>
              </w:rPr>
              <w:t xml:space="preserve"> </w:t>
            </w:r>
            <w:r>
              <w:rPr>
                <w:sz w:val="24"/>
              </w:rPr>
              <w:t>различия</w:t>
            </w:r>
            <w:r>
              <w:rPr>
                <w:spacing w:val="-2"/>
                <w:sz w:val="24"/>
              </w:rPr>
              <w:t xml:space="preserve"> </w:t>
            </w:r>
            <w:r>
              <w:rPr>
                <w:sz w:val="24"/>
              </w:rPr>
              <w:t>частиц</w:t>
            </w:r>
            <w:r>
              <w:rPr>
                <w:spacing w:val="-2"/>
                <w:sz w:val="24"/>
              </w:rPr>
              <w:t xml:space="preserve"> </w:t>
            </w:r>
            <w:r>
              <w:rPr>
                <w:sz w:val="24"/>
              </w:rPr>
              <w:t>"не"</w:t>
            </w:r>
            <w:r>
              <w:rPr>
                <w:spacing w:val="-4"/>
                <w:sz w:val="24"/>
              </w:rPr>
              <w:t xml:space="preserve"> </w:t>
            </w:r>
            <w:r>
              <w:rPr>
                <w:sz w:val="24"/>
              </w:rPr>
              <w:t>и</w:t>
            </w:r>
            <w:r>
              <w:rPr>
                <w:spacing w:val="-1"/>
                <w:sz w:val="24"/>
              </w:rPr>
              <w:t xml:space="preserve"> </w:t>
            </w:r>
            <w:r>
              <w:rPr>
                <w:spacing w:val="-4"/>
                <w:sz w:val="24"/>
              </w:rPr>
              <w:t>"ни".</w:t>
            </w:r>
          </w:p>
          <w:p w:rsidR="000746FB" w:rsidRDefault="00930EAB">
            <w:pPr>
              <w:pStyle w:val="TableParagraph"/>
              <w:ind w:left="61" w:right="56"/>
              <w:jc w:val="both"/>
              <w:rPr>
                <w:sz w:val="24"/>
              </w:rPr>
            </w:pPr>
            <w:r>
              <w:rPr>
                <w:sz w:val="24"/>
              </w:rPr>
              <w:t>Использование частиц "не" и "ни" в письменной речи. Различение приставки</w:t>
            </w:r>
            <w:r>
              <w:rPr>
                <w:spacing w:val="-2"/>
                <w:sz w:val="24"/>
              </w:rPr>
              <w:t xml:space="preserve"> </w:t>
            </w:r>
            <w:r>
              <w:rPr>
                <w:sz w:val="24"/>
              </w:rPr>
              <w:t>"не-"</w:t>
            </w:r>
            <w:r>
              <w:rPr>
                <w:spacing w:val="-4"/>
                <w:sz w:val="24"/>
              </w:rPr>
              <w:t xml:space="preserve"> </w:t>
            </w:r>
            <w:r>
              <w:rPr>
                <w:sz w:val="24"/>
              </w:rPr>
              <w:t>и</w:t>
            </w:r>
            <w:r>
              <w:rPr>
                <w:spacing w:val="-2"/>
                <w:sz w:val="24"/>
              </w:rPr>
              <w:t xml:space="preserve"> </w:t>
            </w:r>
            <w:r>
              <w:rPr>
                <w:sz w:val="24"/>
              </w:rPr>
              <w:t>частицы</w:t>
            </w:r>
            <w:r>
              <w:rPr>
                <w:spacing w:val="-3"/>
                <w:sz w:val="24"/>
              </w:rPr>
              <w:t xml:space="preserve"> </w:t>
            </w:r>
            <w:r>
              <w:rPr>
                <w:sz w:val="24"/>
              </w:rPr>
              <w:t>"не".</w:t>
            </w:r>
            <w:r>
              <w:rPr>
                <w:spacing w:val="-3"/>
                <w:sz w:val="24"/>
              </w:rPr>
              <w:t xml:space="preserve"> </w:t>
            </w:r>
            <w:r>
              <w:rPr>
                <w:sz w:val="24"/>
              </w:rPr>
              <w:t>Слитное</w:t>
            </w:r>
            <w:r>
              <w:rPr>
                <w:spacing w:val="-4"/>
                <w:sz w:val="24"/>
              </w:rPr>
              <w:t xml:space="preserve"> </w:t>
            </w:r>
            <w:r>
              <w:rPr>
                <w:sz w:val="24"/>
              </w:rPr>
              <w:t>и</w:t>
            </w:r>
            <w:r>
              <w:rPr>
                <w:spacing w:val="-3"/>
                <w:sz w:val="24"/>
              </w:rPr>
              <w:t xml:space="preserve"> </w:t>
            </w:r>
            <w:r>
              <w:rPr>
                <w:sz w:val="24"/>
              </w:rPr>
              <w:t>раздельное</w:t>
            </w:r>
            <w:r>
              <w:rPr>
                <w:spacing w:val="-4"/>
                <w:sz w:val="24"/>
              </w:rPr>
              <w:t xml:space="preserve"> </w:t>
            </w:r>
            <w:r>
              <w:rPr>
                <w:sz w:val="24"/>
              </w:rPr>
              <w:t>написание</w:t>
            </w:r>
            <w:r>
              <w:rPr>
                <w:spacing w:val="-4"/>
                <w:sz w:val="24"/>
              </w:rPr>
              <w:t xml:space="preserve"> </w:t>
            </w:r>
            <w:r>
              <w:rPr>
                <w:sz w:val="24"/>
              </w:rPr>
              <w:t>"не"</w:t>
            </w:r>
            <w:r>
              <w:rPr>
                <w:spacing w:val="-4"/>
                <w:sz w:val="24"/>
              </w:rPr>
              <w:t xml:space="preserve"> </w:t>
            </w:r>
            <w:r>
              <w:rPr>
                <w:sz w:val="24"/>
              </w:rPr>
              <w:t>с разными частями речи (обобщение). Правописание частиц "бы, ли, же" с другими словами. Дефисное написание частиц "-то, -таки, -ка".</w:t>
            </w:r>
          </w:p>
        </w:tc>
      </w:tr>
      <w:tr w:rsidR="000746FB">
        <w:trPr>
          <w:trHeight w:val="2964"/>
        </w:trPr>
        <w:tc>
          <w:tcPr>
            <w:tcW w:w="2189" w:type="dxa"/>
          </w:tcPr>
          <w:p w:rsidR="000746FB" w:rsidRDefault="00930EAB">
            <w:pPr>
              <w:pStyle w:val="TableParagraph"/>
              <w:spacing w:before="95"/>
              <w:ind w:left="62" w:right="50"/>
              <w:jc w:val="both"/>
              <w:rPr>
                <w:sz w:val="24"/>
              </w:rPr>
            </w:pPr>
            <w:r>
              <w:rPr>
                <w:sz w:val="24"/>
              </w:rPr>
              <w:t xml:space="preserve">Междометия и </w:t>
            </w:r>
            <w:r>
              <w:rPr>
                <w:spacing w:val="-2"/>
                <w:sz w:val="24"/>
              </w:rPr>
              <w:t xml:space="preserve">звукоподражательн </w:t>
            </w:r>
            <w:r>
              <w:rPr>
                <w:sz w:val="24"/>
              </w:rPr>
              <w:t>ые слова.</w:t>
            </w:r>
          </w:p>
        </w:tc>
        <w:tc>
          <w:tcPr>
            <w:tcW w:w="7514" w:type="dxa"/>
          </w:tcPr>
          <w:p w:rsidR="000746FB" w:rsidRDefault="00930EAB">
            <w:pPr>
              <w:pStyle w:val="TableParagraph"/>
              <w:spacing w:before="95"/>
              <w:ind w:left="61"/>
              <w:jc w:val="both"/>
              <w:rPr>
                <w:sz w:val="24"/>
              </w:rPr>
            </w:pPr>
            <w:r>
              <w:rPr>
                <w:sz w:val="24"/>
              </w:rPr>
              <w:t>Междометия</w:t>
            </w:r>
            <w:r>
              <w:rPr>
                <w:spacing w:val="-5"/>
                <w:sz w:val="24"/>
              </w:rPr>
              <w:t xml:space="preserve"> </w:t>
            </w:r>
            <w:r>
              <w:rPr>
                <w:sz w:val="24"/>
              </w:rPr>
              <w:t>как</w:t>
            </w:r>
            <w:r>
              <w:rPr>
                <w:spacing w:val="-2"/>
                <w:sz w:val="24"/>
              </w:rPr>
              <w:t xml:space="preserve"> </w:t>
            </w:r>
            <w:r>
              <w:rPr>
                <w:sz w:val="24"/>
              </w:rPr>
              <w:t>особая</w:t>
            </w:r>
            <w:r>
              <w:rPr>
                <w:spacing w:val="-2"/>
                <w:sz w:val="24"/>
              </w:rPr>
              <w:t xml:space="preserve"> </w:t>
            </w:r>
            <w:r>
              <w:rPr>
                <w:sz w:val="24"/>
              </w:rPr>
              <w:t>группа</w:t>
            </w:r>
            <w:r>
              <w:rPr>
                <w:spacing w:val="-3"/>
                <w:sz w:val="24"/>
              </w:rPr>
              <w:t xml:space="preserve"> </w:t>
            </w:r>
            <w:r>
              <w:rPr>
                <w:spacing w:val="-2"/>
                <w:sz w:val="24"/>
              </w:rPr>
              <w:t>слов.</w:t>
            </w:r>
          </w:p>
          <w:p w:rsidR="000746FB" w:rsidRDefault="00930EAB">
            <w:pPr>
              <w:pStyle w:val="TableParagraph"/>
              <w:ind w:left="61" w:right="55"/>
              <w:jc w:val="both"/>
              <w:rPr>
                <w:sz w:val="24"/>
              </w:rPr>
            </w:pPr>
            <w:r>
              <w:rPr>
                <w:sz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0746FB" w:rsidRDefault="00930EAB">
            <w:pPr>
              <w:pStyle w:val="TableParagraph"/>
              <w:ind w:left="61" w:right="3386"/>
              <w:jc w:val="both"/>
              <w:rPr>
                <w:sz w:val="24"/>
              </w:rPr>
            </w:pPr>
            <w:r>
              <w:rPr>
                <w:sz w:val="24"/>
              </w:rPr>
              <w:t>Морфологический</w:t>
            </w:r>
            <w:r>
              <w:rPr>
                <w:spacing w:val="-15"/>
                <w:sz w:val="24"/>
              </w:rPr>
              <w:t xml:space="preserve"> </w:t>
            </w:r>
            <w:r>
              <w:rPr>
                <w:sz w:val="24"/>
              </w:rPr>
              <w:t>анализ</w:t>
            </w:r>
            <w:r>
              <w:rPr>
                <w:spacing w:val="-15"/>
                <w:sz w:val="24"/>
              </w:rPr>
              <w:t xml:space="preserve"> </w:t>
            </w:r>
            <w:r>
              <w:rPr>
                <w:sz w:val="24"/>
              </w:rPr>
              <w:t>междометий. Звукоподражательные слова.</w:t>
            </w:r>
          </w:p>
          <w:p w:rsidR="000746FB" w:rsidRDefault="00930EAB">
            <w:pPr>
              <w:pStyle w:val="TableParagraph"/>
              <w:ind w:left="61" w:right="55"/>
              <w:jc w:val="both"/>
              <w:rPr>
                <w:sz w:val="24"/>
              </w:rPr>
            </w:pPr>
            <w:r>
              <w:rPr>
                <w:sz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tc>
      </w:tr>
    </w:tbl>
    <w:p w:rsidR="000746FB" w:rsidRDefault="000746FB">
      <w:pPr>
        <w:pStyle w:val="TableParagraph"/>
        <w:jc w:val="both"/>
        <w:rPr>
          <w:sz w:val="24"/>
        </w:rPr>
        <w:sectPr w:rsidR="000746FB">
          <w:type w:val="continuous"/>
          <w:pgSz w:w="11910" w:h="16840"/>
          <w:pgMar w:top="860" w:right="425" w:bottom="118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755"/>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Pr>
                <w:sz w:val="24"/>
              </w:rPr>
            </w:pPr>
            <w:r>
              <w:rPr>
                <w:sz w:val="24"/>
              </w:rPr>
              <w:t>Омонимия</w:t>
            </w:r>
            <w:r>
              <w:rPr>
                <w:spacing w:val="80"/>
                <w:sz w:val="24"/>
              </w:rPr>
              <w:t xml:space="preserve"> </w:t>
            </w:r>
            <w:r>
              <w:rPr>
                <w:sz w:val="24"/>
              </w:rPr>
              <w:t>слов</w:t>
            </w:r>
            <w:r>
              <w:rPr>
                <w:spacing w:val="80"/>
                <w:sz w:val="24"/>
              </w:rPr>
              <w:t xml:space="preserve"> </w:t>
            </w:r>
            <w:r>
              <w:rPr>
                <w:sz w:val="24"/>
              </w:rPr>
              <w:t>разных</w:t>
            </w:r>
            <w:r>
              <w:rPr>
                <w:spacing w:val="80"/>
                <w:sz w:val="24"/>
              </w:rPr>
              <w:t xml:space="preserve"> </w:t>
            </w:r>
            <w:r>
              <w:rPr>
                <w:sz w:val="24"/>
              </w:rPr>
              <w:t>частей</w:t>
            </w:r>
            <w:r>
              <w:rPr>
                <w:spacing w:val="80"/>
                <w:sz w:val="24"/>
              </w:rPr>
              <w:t xml:space="preserve"> </w:t>
            </w:r>
            <w:r>
              <w:rPr>
                <w:sz w:val="24"/>
              </w:rPr>
              <w:t>речи.</w:t>
            </w:r>
            <w:r>
              <w:rPr>
                <w:spacing w:val="80"/>
                <w:sz w:val="24"/>
              </w:rPr>
              <w:t xml:space="preserve"> </w:t>
            </w:r>
            <w:r>
              <w:rPr>
                <w:sz w:val="24"/>
              </w:rPr>
              <w:t>Грамматическая</w:t>
            </w:r>
            <w:r>
              <w:rPr>
                <w:spacing w:val="80"/>
                <w:sz w:val="24"/>
              </w:rPr>
              <w:t xml:space="preserve"> </w:t>
            </w:r>
            <w:r>
              <w:rPr>
                <w:sz w:val="24"/>
              </w:rPr>
              <w:t>омонимия.</w:t>
            </w:r>
            <w:r>
              <w:rPr>
                <w:spacing w:val="40"/>
                <w:sz w:val="24"/>
              </w:rPr>
              <w:t xml:space="preserve"> </w:t>
            </w:r>
            <w:r>
              <w:rPr>
                <w:sz w:val="24"/>
              </w:rPr>
              <w:t>Использование грамматических омонимов в речи.</w:t>
            </w:r>
          </w:p>
        </w:tc>
      </w:tr>
    </w:tbl>
    <w:p w:rsidR="000746FB" w:rsidRDefault="000746FB">
      <w:pPr>
        <w:pStyle w:val="a3"/>
        <w:spacing w:before="64"/>
        <w:ind w:left="0"/>
        <w:jc w:val="left"/>
        <w:rPr>
          <w:b/>
        </w:rPr>
      </w:pPr>
    </w:p>
    <w:p w:rsidR="000746FB" w:rsidRDefault="00930EAB">
      <w:pPr>
        <w:spacing w:after="42"/>
        <w:ind w:left="86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755"/>
        </w:trPr>
        <w:tc>
          <w:tcPr>
            <w:tcW w:w="2189" w:type="dxa"/>
          </w:tcPr>
          <w:p w:rsidR="000746FB" w:rsidRDefault="00930EAB">
            <w:pPr>
              <w:pStyle w:val="TableParagraph"/>
              <w:spacing w:before="92"/>
              <w:ind w:left="62"/>
              <w:rPr>
                <w:sz w:val="24"/>
              </w:rPr>
            </w:pPr>
            <w:r>
              <w:rPr>
                <w:sz w:val="24"/>
              </w:rPr>
              <w:t>Общие</w:t>
            </w:r>
            <w:r>
              <w:rPr>
                <w:spacing w:val="40"/>
                <w:sz w:val="24"/>
              </w:rPr>
              <w:t xml:space="preserve"> </w:t>
            </w:r>
            <w:r>
              <w:rPr>
                <w:sz w:val="24"/>
              </w:rPr>
              <w:t>сведения</w:t>
            </w:r>
            <w:r>
              <w:rPr>
                <w:spacing w:val="40"/>
                <w:sz w:val="24"/>
              </w:rPr>
              <w:t xml:space="preserve"> </w:t>
            </w:r>
            <w:r>
              <w:rPr>
                <w:sz w:val="24"/>
              </w:rPr>
              <w:t xml:space="preserve">о </w:t>
            </w:r>
            <w:r>
              <w:rPr>
                <w:spacing w:val="-2"/>
                <w:sz w:val="24"/>
              </w:rPr>
              <w:t>языке.</w:t>
            </w:r>
          </w:p>
        </w:tc>
        <w:tc>
          <w:tcPr>
            <w:tcW w:w="7514" w:type="dxa"/>
          </w:tcPr>
          <w:p w:rsidR="000746FB" w:rsidRDefault="00930EAB">
            <w:pPr>
              <w:pStyle w:val="TableParagraph"/>
              <w:spacing w:before="92"/>
              <w:ind w:left="61"/>
              <w:rPr>
                <w:sz w:val="24"/>
              </w:rPr>
            </w:pPr>
            <w:r>
              <w:rPr>
                <w:sz w:val="24"/>
              </w:rPr>
              <w:t>Русский</w:t>
            </w:r>
            <w:r>
              <w:rPr>
                <w:spacing w:val="-5"/>
                <w:sz w:val="24"/>
              </w:rPr>
              <w:t xml:space="preserve"> </w:t>
            </w:r>
            <w:r>
              <w:rPr>
                <w:sz w:val="24"/>
              </w:rPr>
              <w:t>язык</w:t>
            </w:r>
            <w:r>
              <w:rPr>
                <w:spacing w:val="-3"/>
                <w:sz w:val="24"/>
              </w:rPr>
              <w:t xml:space="preserve"> </w:t>
            </w:r>
            <w:r>
              <w:rPr>
                <w:sz w:val="24"/>
              </w:rPr>
              <w:t>в</w:t>
            </w:r>
            <w:r>
              <w:rPr>
                <w:spacing w:val="-3"/>
                <w:sz w:val="24"/>
              </w:rPr>
              <w:t xml:space="preserve"> </w:t>
            </w:r>
            <w:r>
              <w:rPr>
                <w:sz w:val="24"/>
              </w:rPr>
              <w:t>кругу</w:t>
            </w:r>
            <w:r>
              <w:rPr>
                <w:spacing w:val="-7"/>
                <w:sz w:val="24"/>
              </w:rPr>
              <w:t xml:space="preserve"> </w:t>
            </w:r>
            <w:r>
              <w:rPr>
                <w:sz w:val="24"/>
              </w:rPr>
              <w:t>других</w:t>
            </w:r>
            <w:r>
              <w:rPr>
                <w:spacing w:val="-1"/>
                <w:sz w:val="24"/>
              </w:rPr>
              <w:t xml:space="preserve"> </w:t>
            </w:r>
            <w:r>
              <w:rPr>
                <w:sz w:val="24"/>
              </w:rPr>
              <w:t xml:space="preserve">славянских </w:t>
            </w:r>
            <w:r>
              <w:rPr>
                <w:spacing w:val="-2"/>
                <w:sz w:val="24"/>
              </w:rPr>
              <w:t>языков.</w:t>
            </w:r>
          </w:p>
        </w:tc>
      </w:tr>
      <w:tr w:rsidR="000746FB">
        <w:trPr>
          <w:trHeight w:val="755"/>
        </w:trPr>
        <w:tc>
          <w:tcPr>
            <w:tcW w:w="2189" w:type="dxa"/>
          </w:tcPr>
          <w:p w:rsidR="000746FB" w:rsidRDefault="00930EAB">
            <w:pPr>
              <w:pStyle w:val="TableParagraph"/>
              <w:spacing w:before="95"/>
              <w:ind w:left="62"/>
              <w:rPr>
                <w:sz w:val="24"/>
              </w:rPr>
            </w:pPr>
            <w:r>
              <w:rPr>
                <w:sz w:val="24"/>
              </w:rPr>
              <w:t>Язык и</w:t>
            </w:r>
            <w:r>
              <w:rPr>
                <w:spacing w:val="1"/>
                <w:sz w:val="24"/>
              </w:rPr>
              <w:t xml:space="preserve"> </w:t>
            </w:r>
            <w:r>
              <w:rPr>
                <w:spacing w:val="-4"/>
                <w:sz w:val="24"/>
              </w:rPr>
              <w:t>речь.</w:t>
            </w:r>
          </w:p>
        </w:tc>
        <w:tc>
          <w:tcPr>
            <w:tcW w:w="7514" w:type="dxa"/>
          </w:tcPr>
          <w:p w:rsidR="000746FB" w:rsidRDefault="00930EAB">
            <w:pPr>
              <w:pStyle w:val="TableParagraph"/>
              <w:tabs>
                <w:tab w:val="left" w:pos="2355"/>
                <w:tab w:val="left" w:pos="4948"/>
              </w:tabs>
              <w:spacing w:before="95"/>
              <w:ind w:left="61" w:right="53"/>
              <w:rPr>
                <w:sz w:val="24"/>
              </w:rPr>
            </w:pPr>
            <w:r>
              <w:rPr>
                <w:spacing w:val="-2"/>
                <w:sz w:val="24"/>
              </w:rPr>
              <w:t>Монолог-описание,</w:t>
            </w:r>
            <w:r>
              <w:rPr>
                <w:sz w:val="24"/>
              </w:rPr>
              <w:tab/>
            </w:r>
            <w:r>
              <w:rPr>
                <w:spacing w:val="-2"/>
                <w:sz w:val="24"/>
              </w:rPr>
              <w:t>монолог-рассуждение,</w:t>
            </w:r>
            <w:r>
              <w:rPr>
                <w:sz w:val="24"/>
              </w:rPr>
              <w:tab/>
            </w:r>
            <w:r>
              <w:rPr>
                <w:spacing w:val="-2"/>
                <w:sz w:val="24"/>
              </w:rPr>
              <w:t xml:space="preserve">монолог-повествование; </w:t>
            </w:r>
            <w:r>
              <w:rPr>
                <w:sz w:val="24"/>
              </w:rPr>
              <w:t>выступление с научным сообщением. Диалог.</w:t>
            </w:r>
          </w:p>
        </w:tc>
      </w:tr>
      <w:tr w:rsidR="000746FB">
        <w:trPr>
          <w:trHeight w:val="1860"/>
        </w:trPr>
        <w:tc>
          <w:tcPr>
            <w:tcW w:w="2189" w:type="dxa"/>
          </w:tcPr>
          <w:p w:rsidR="000746FB" w:rsidRDefault="00930EAB">
            <w:pPr>
              <w:pStyle w:val="TableParagraph"/>
              <w:spacing w:before="95"/>
              <w:ind w:left="62"/>
              <w:rPr>
                <w:sz w:val="24"/>
              </w:rPr>
            </w:pPr>
            <w:r>
              <w:rPr>
                <w:spacing w:val="-2"/>
                <w:sz w:val="24"/>
              </w:rPr>
              <w:t>Текст.</w:t>
            </w:r>
          </w:p>
        </w:tc>
        <w:tc>
          <w:tcPr>
            <w:tcW w:w="7514" w:type="dxa"/>
          </w:tcPr>
          <w:p w:rsidR="000746FB" w:rsidRDefault="00930EAB">
            <w:pPr>
              <w:pStyle w:val="TableParagraph"/>
              <w:spacing w:before="95"/>
              <w:ind w:left="61"/>
              <w:rPr>
                <w:sz w:val="24"/>
              </w:rPr>
            </w:pPr>
            <w:r>
              <w:rPr>
                <w:sz w:val="24"/>
              </w:rPr>
              <w:t>Текст</w:t>
            </w:r>
            <w:r>
              <w:rPr>
                <w:spacing w:val="-2"/>
                <w:sz w:val="24"/>
              </w:rPr>
              <w:t xml:space="preserve"> </w:t>
            </w:r>
            <w:r>
              <w:rPr>
                <w:sz w:val="24"/>
              </w:rPr>
              <w:t>и</w:t>
            </w:r>
            <w:r>
              <w:rPr>
                <w:spacing w:val="-2"/>
                <w:sz w:val="24"/>
              </w:rPr>
              <w:t xml:space="preserve"> </w:t>
            </w:r>
            <w:r>
              <w:rPr>
                <w:sz w:val="24"/>
              </w:rPr>
              <w:t>его</w:t>
            </w:r>
            <w:r>
              <w:rPr>
                <w:spacing w:val="-2"/>
                <w:sz w:val="24"/>
              </w:rPr>
              <w:t xml:space="preserve"> </w:t>
            </w:r>
            <w:r>
              <w:rPr>
                <w:sz w:val="24"/>
              </w:rPr>
              <w:t>основные</w:t>
            </w:r>
            <w:r>
              <w:rPr>
                <w:spacing w:val="-3"/>
                <w:sz w:val="24"/>
              </w:rPr>
              <w:t xml:space="preserve"> </w:t>
            </w:r>
            <w:r>
              <w:rPr>
                <w:spacing w:val="-2"/>
                <w:sz w:val="24"/>
              </w:rPr>
              <w:t>признаки.</w:t>
            </w:r>
          </w:p>
          <w:p w:rsidR="000746FB" w:rsidRDefault="00930EAB">
            <w:pPr>
              <w:pStyle w:val="TableParagraph"/>
              <w:ind w:left="61"/>
              <w:rPr>
                <w:sz w:val="24"/>
              </w:rPr>
            </w:pPr>
            <w:r>
              <w:rPr>
                <w:sz w:val="24"/>
              </w:rPr>
              <w:t>Особенности</w:t>
            </w:r>
            <w:r>
              <w:rPr>
                <w:spacing w:val="40"/>
                <w:sz w:val="24"/>
              </w:rPr>
              <w:t xml:space="preserve"> </w:t>
            </w:r>
            <w:r>
              <w:rPr>
                <w:sz w:val="24"/>
              </w:rPr>
              <w:t>функционально-смысловых</w:t>
            </w:r>
            <w:r>
              <w:rPr>
                <w:spacing w:val="40"/>
                <w:sz w:val="24"/>
              </w:rPr>
              <w:t xml:space="preserve"> </w:t>
            </w:r>
            <w:r>
              <w:rPr>
                <w:sz w:val="24"/>
              </w:rPr>
              <w:t>типов</w:t>
            </w:r>
            <w:r>
              <w:rPr>
                <w:spacing w:val="40"/>
                <w:sz w:val="24"/>
              </w:rPr>
              <w:t xml:space="preserve"> </w:t>
            </w:r>
            <w:r>
              <w:rPr>
                <w:sz w:val="24"/>
              </w:rPr>
              <w:t>речи</w:t>
            </w:r>
            <w:r>
              <w:rPr>
                <w:spacing w:val="40"/>
                <w:sz w:val="24"/>
              </w:rPr>
              <w:t xml:space="preserve"> </w:t>
            </w:r>
            <w:r>
              <w:rPr>
                <w:sz w:val="24"/>
              </w:rPr>
              <w:t>(повествование, описание, рассуждение).</w:t>
            </w:r>
          </w:p>
          <w:p w:rsidR="000746FB" w:rsidRDefault="00930EAB">
            <w:pPr>
              <w:pStyle w:val="TableParagraph"/>
              <w:ind w:left="61"/>
              <w:rPr>
                <w:sz w:val="24"/>
              </w:rPr>
            </w:pPr>
            <w:r>
              <w:rPr>
                <w:sz w:val="24"/>
              </w:rPr>
              <w:t>Информационная</w:t>
            </w:r>
            <w:r>
              <w:rPr>
                <w:spacing w:val="80"/>
                <w:sz w:val="24"/>
              </w:rPr>
              <w:t xml:space="preserve"> </w:t>
            </w:r>
            <w:r>
              <w:rPr>
                <w:sz w:val="24"/>
              </w:rPr>
              <w:t>переработка</w:t>
            </w:r>
            <w:r>
              <w:rPr>
                <w:spacing w:val="80"/>
                <w:sz w:val="24"/>
              </w:rPr>
              <w:t xml:space="preserve"> </w:t>
            </w:r>
            <w:r>
              <w:rPr>
                <w:sz w:val="24"/>
              </w:rPr>
              <w:t>текста:</w:t>
            </w:r>
            <w:r>
              <w:rPr>
                <w:spacing w:val="80"/>
                <w:sz w:val="24"/>
              </w:rPr>
              <w:t xml:space="preserve"> </w:t>
            </w:r>
            <w:r>
              <w:rPr>
                <w:sz w:val="24"/>
              </w:rPr>
              <w:t>извлечение</w:t>
            </w:r>
            <w:r>
              <w:rPr>
                <w:spacing w:val="80"/>
                <w:sz w:val="24"/>
              </w:rPr>
              <w:t xml:space="preserve"> </w:t>
            </w:r>
            <w:r>
              <w:rPr>
                <w:sz w:val="24"/>
              </w:rPr>
              <w:t>информации</w:t>
            </w:r>
            <w:r>
              <w:rPr>
                <w:spacing w:val="80"/>
                <w:sz w:val="24"/>
              </w:rPr>
              <w:t xml:space="preserve"> </w:t>
            </w:r>
            <w:r>
              <w:rPr>
                <w:sz w:val="24"/>
              </w:rPr>
              <w:t>из различных источников;</w:t>
            </w:r>
          </w:p>
          <w:p w:rsidR="000746FB" w:rsidRDefault="00930EAB">
            <w:pPr>
              <w:pStyle w:val="TableParagraph"/>
              <w:ind w:left="61"/>
              <w:rPr>
                <w:sz w:val="24"/>
              </w:rPr>
            </w:pPr>
            <w:r>
              <w:rPr>
                <w:sz w:val="24"/>
              </w:rPr>
              <w:t>использование</w:t>
            </w:r>
            <w:r>
              <w:rPr>
                <w:spacing w:val="-9"/>
                <w:sz w:val="24"/>
              </w:rPr>
              <w:t xml:space="preserve"> </w:t>
            </w:r>
            <w:r>
              <w:rPr>
                <w:sz w:val="24"/>
              </w:rPr>
              <w:t>лингвистических</w:t>
            </w:r>
            <w:r>
              <w:rPr>
                <w:spacing w:val="-5"/>
                <w:sz w:val="24"/>
              </w:rPr>
              <w:t xml:space="preserve"> </w:t>
            </w:r>
            <w:r>
              <w:rPr>
                <w:sz w:val="24"/>
              </w:rPr>
              <w:t>словарей;</w:t>
            </w:r>
            <w:r>
              <w:rPr>
                <w:spacing w:val="-6"/>
                <w:sz w:val="24"/>
              </w:rPr>
              <w:t xml:space="preserve"> </w:t>
            </w:r>
            <w:r>
              <w:rPr>
                <w:sz w:val="24"/>
              </w:rPr>
              <w:t>тезисы,</w:t>
            </w:r>
            <w:r>
              <w:rPr>
                <w:spacing w:val="-5"/>
                <w:sz w:val="24"/>
              </w:rPr>
              <w:t xml:space="preserve"> </w:t>
            </w:r>
            <w:r>
              <w:rPr>
                <w:spacing w:val="-2"/>
                <w:sz w:val="24"/>
              </w:rPr>
              <w:t>конспект.</w:t>
            </w:r>
          </w:p>
        </w:tc>
      </w:tr>
      <w:tr w:rsidR="000746FB">
        <w:trPr>
          <w:trHeight w:val="2411"/>
        </w:trPr>
        <w:tc>
          <w:tcPr>
            <w:tcW w:w="2189" w:type="dxa"/>
          </w:tcPr>
          <w:p w:rsidR="000746FB" w:rsidRDefault="00930EAB">
            <w:pPr>
              <w:pStyle w:val="TableParagraph"/>
              <w:spacing w:before="95"/>
              <w:ind w:left="62" w:right="127"/>
              <w:rPr>
                <w:sz w:val="24"/>
              </w:rPr>
            </w:pPr>
            <w:r>
              <w:rPr>
                <w:spacing w:val="-2"/>
                <w:sz w:val="24"/>
              </w:rPr>
              <w:t>Функциональные разновидности языка.</w:t>
            </w:r>
          </w:p>
        </w:tc>
        <w:tc>
          <w:tcPr>
            <w:tcW w:w="7514" w:type="dxa"/>
          </w:tcPr>
          <w:p w:rsidR="000746FB" w:rsidRDefault="00930EAB">
            <w:pPr>
              <w:pStyle w:val="TableParagraph"/>
              <w:spacing w:before="95"/>
              <w:ind w:left="61" w:right="58"/>
              <w:jc w:val="both"/>
              <w:rPr>
                <w:sz w:val="24"/>
              </w:rPr>
            </w:pPr>
            <w:r>
              <w:rPr>
                <w:sz w:val="24"/>
              </w:rPr>
              <w:t xml:space="preserve">Официально-деловой стиль. Сфера употребления, функции, языковые </w:t>
            </w:r>
            <w:r>
              <w:rPr>
                <w:spacing w:val="-2"/>
                <w:sz w:val="24"/>
              </w:rPr>
              <w:t>особенности.</w:t>
            </w:r>
          </w:p>
          <w:p w:rsidR="000746FB" w:rsidRDefault="00930EAB">
            <w:pPr>
              <w:pStyle w:val="TableParagraph"/>
              <w:ind w:left="61" w:right="52"/>
              <w:jc w:val="both"/>
              <w:rPr>
                <w:sz w:val="24"/>
              </w:rPr>
            </w:pPr>
            <w:r>
              <w:rPr>
                <w:sz w:val="24"/>
              </w:rPr>
              <w:t>Жанры официально-делового стиля (заявление, объяснительная записка, автобиография, характеристика).</w:t>
            </w:r>
          </w:p>
          <w:p w:rsidR="000746FB" w:rsidRDefault="00930EAB">
            <w:pPr>
              <w:pStyle w:val="TableParagraph"/>
              <w:ind w:left="61" w:right="58"/>
              <w:jc w:val="both"/>
              <w:rPr>
                <w:sz w:val="24"/>
              </w:rPr>
            </w:pPr>
            <w:r>
              <w:rPr>
                <w:sz w:val="24"/>
              </w:rPr>
              <w:t>Научный</w:t>
            </w:r>
            <w:r>
              <w:rPr>
                <w:spacing w:val="-1"/>
                <w:sz w:val="24"/>
              </w:rPr>
              <w:t xml:space="preserve"> </w:t>
            </w:r>
            <w:r>
              <w:rPr>
                <w:sz w:val="24"/>
              </w:rPr>
              <w:t>стиль.</w:t>
            </w:r>
            <w:r>
              <w:rPr>
                <w:spacing w:val="-1"/>
                <w:sz w:val="24"/>
              </w:rPr>
              <w:t xml:space="preserve"> </w:t>
            </w:r>
            <w:r>
              <w:rPr>
                <w:sz w:val="24"/>
              </w:rPr>
              <w:t>Сфера</w:t>
            </w:r>
            <w:r>
              <w:rPr>
                <w:spacing w:val="-2"/>
                <w:sz w:val="24"/>
              </w:rPr>
              <w:t xml:space="preserve"> </w:t>
            </w:r>
            <w:r>
              <w:rPr>
                <w:sz w:val="24"/>
              </w:rPr>
              <w:t>употребления,</w:t>
            </w:r>
            <w:r>
              <w:rPr>
                <w:spacing w:val="-1"/>
                <w:sz w:val="24"/>
              </w:rPr>
              <w:t xml:space="preserve"> </w:t>
            </w:r>
            <w:r>
              <w:rPr>
                <w:sz w:val="24"/>
              </w:rPr>
              <w:t>функции,</w:t>
            </w:r>
            <w:r>
              <w:rPr>
                <w:spacing w:val="-1"/>
                <w:sz w:val="24"/>
              </w:rPr>
              <w:t xml:space="preserve"> </w:t>
            </w:r>
            <w:r>
              <w:rPr>
                <w:sz w:val="24"/>
              </w:rPr>
              <w:t>языковые</w:t>
            </w:r>
            <w:r>
              <w:rPr>
                <w:spacing w:val="-3"/>
                <w:sz w:val="24"/>
              </w:rPr>
              <w:t xml:space="preserve"> </w:t>
            </w:r>
            <w:r>
              <w:rPr>
                <w:sz w:val="24"/>
              </w:rPr>
              <w:t>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746FB">
        <w:trPr>
          <w:trHeight w:val="1031"/>
        </w:trPr>
        <w:tc>
          <w:tcPr>
            <w:tcW w:w="2189" w:type="dxa"/>
          </w:tcPr>
          <w:p w:rsidR="000746FB" w:rsidRDefault="00930EAB">
            <w:pPr>
              <w:pStyle w:val="TableParagraph"/>
              <w:tabs>
                <w:tab w:val="left" w:pos="1587"/>
              </w:tabs>
              <w:spacing w:before="95"/>
              <w:ind w:left="62" w:right="52"/>
              <w:rPr>
                <w:sz w:val="24"/>
              </w:rPr>
            </w:pPr>
            <w:r>
              <w:rPr>
                <w:spacing w:val="-2"/>
                <w:sz w:val="24"/>
              </w:rPr>
              <w:t>Синтаксис. Культура</w:t>
            </w:r>
            <w:r>
              <w:rPr>
                <w:sz w:val="24"/>
              </w:rPr>
              <w:tab/>
            </w:r>
            <w:r>
              <w:rPr>
                <w:spacing w:val="-4"/>
                <w:sz w:val="24"/>
              </w:rPr>
              <w:t xml:space="preserve">речи. </w:t>
            </w:r>
            <w:r>
              <w:rPr>
                <w:spacing w:val="-2"/>
                <w:sz w:val="24"/>
              </w:rPr>
              <w:t>Пунктуация.</w:t>
            </w:r>
          </w:p>
        </w:tc>
        <w:tc>
          <w:tcPr>
            <w:tcW w:w="7514" w:type="dxa"/>
          </w:tcPr>
          <w:p w:rsidR="000746FB" w:rsidRDefault="00930EAB">
            <w:pPr>
              <w:pStyle w:val="TableParagraph"/>
              <w:spacing w:before="95"/>
              <w:ind w:left="61"/>
              <w:rPr>
                <w:sz w:val="24"/>
              </w:rPr>
            </w:pPr>
            <w:r>
              <w:rPr>
                <w:sz w:val="24"/>
              </w:rPr>
              <w:t>Синтаксис</w:t>
            </w:r>
            <w:r>
              <w:rPr>
                <w:spacing w:val="-4"/>
                <w:sz w:val="24"/>
              </w:rPr>
              <w:t xml:space="preserve"> </w:t>
            </w:r>
            <w:r>
              <w:rPr>
                <w:sz w:val="24"/>
              </w:rPr>
              <w:t>как</w:t>
            </w:r>
            <w:r>
              <w:rPr>
                <w:spacing w:val="-2"/>
                <w:sz w:val="24"/>
              </w:rPr>
              <w:t xml:space="preserve"> </w:t>
            </w:r>
            <w:r>
              <w:rPr>
                <w:sz w:val="24"/>
              </w:rPr>
              <w:t>раздел</w:t>
            </w:r>
            <w:r>
              <w:rPr>
                <w:spacing w:val="-2"/>
                <w:sz w:val="24"/>
              </w:rPr>
              <w:t xml:space="preserve"> лингвистики.</w:t>
            </w:r>
          </w:p>
          <w:p w:rsidR="000746FB" w:rsidRDefault="00930EAB">
            <w:pPr>
              <w:pStyle w:val="TableParagraph"/>
              <w:ind w:left="61" w:right="995"/>
              <w:rPr>
                <w:sz w:val="24"/>
              </w:rPr>
            </w:pPr>
            <w:r>
              <w:rPr>
                <w:sz w:val="24"/>
              </w:rPr>
              <w:t>Словосочетание</w:t>
            </w:r>
            <w:r>
              <w:rPr>
                <w:spacing w:val="-9"/>
                <w:sz w:val="24"/>
              </w:rPr>
              <w:t xml:space="preserve"> </w:t>
            </w:r>
            <w:r>
              <w:rPr>
                <w:sz w:val="24"/>
              </w:rPr>
              <w:t>и</w:t>
            </w:r>
            <w:r>
              <w:rPr>
                <w:spacing w:val="-8"/>
                <w:sz w:val="24"/>
              </w:rPr>
              <w:t xml:space="preserve"> </w:t>
            </w:r>
            <w:r>
              <w:rPr>
                <w:sz w:val="24"/>
              </w:rPr>
              <w:t>предложение</w:t>
            </w:r>
            <w:r>
              <w:rPr>
                <w:spacing w:val="-9"/>
                <w:sz w:val="24"/>
              </w:rPr>
              <w:t xml:space="preserve"> </w:t>
            </w:r>
            <w:r>
              <w:rPr>
                <w:sz w:val="24"/>
              </w:rPr>
              <w:t>как</w:t>
            </w:r>
            <w:r>
              <w:rPr>
                <w:spacing w:val="-8"/>
                <w:sz w:val="24"/>
              </w:rPr>
              <w:t xml:space="preserve"> </w:t>
            </w:r>
            <w:r>
              <w:rPr>
                <w:sz w:val="24"/>
              </w:rPr>
              <w:t>единицы</w:t>
            </w:r>
            <w:r>
              <w:rPr>
                <w:spacing w:val="-8"/>
                <w:sz w:val="24"/>
              </w:rPr>
              <w:t xml:space="preserve"> </w:t>
            </w:r>
            <w:r>
              <w:rPr>
                <w:sz w:val="24"/>
              </w:rPr>
              <w:t>синтаксиса. Пунктуация. Функции знаков препинания.</w:t>
            </w:r>
          </w:p>
        </w:tc>
      </w:tr>
      <w:tr w:rsidR="000746FB">
        <w:trPr>
          <w:trHeight w:val="2414"/>
        </w:trPr>
        <w:tc>
          <w:tcPr>
            <w:tcW w:w="2189" w:type="dxa"/>
          </w:tcPr>
          <w:p w:rsidR="000746FB" w:rsidRDefault="00930EAB">
            <w:pPr>
              <w:pStyle w:val="TableParagraph"/>
              <w:spacing w:before="95"/>
              <w:ind w:left="62"/>
              <w:rPr>
                <w:sz w:val="24"/>
              </w:rPr>
            </w:pPr>
            <w:r>
              <w:rPr>
                <w:spacing w:val="-2"/>
                <w:sz w:val="24"/>
              </w:rPr>
              <w:t>Словосочетание.</w:t>
            </w:r>
          </w:p>
        </w:tc>
        <w:tc>
          <w:tcPr>
            <w:tcW w:w="7514" w:type="dxa"/>
          </w:tcPr>
          <w:p w:rsidR="000746FB" w:rsidRDefault="00930EAB">
            <w:pPr>
              <w:pStyle w:val="TableParagraph"/>
              <w:spacing w:before="95"/>
              <w:ind w:left="61"/>
              <w:rPr>
                <w:sz w:val="24"/>
              </w:rPr>
            </w:pPr>
            <w:r>
              <w:rPr>
                <w:sz w:val="24"/>
              </w:rPr>
              <w:t>Основные</w:t>
            </w:r>
            <w:r>
              <w:rPr>
                <w:spacing w:val="-6"/>
                <w:sz w:val="24"/>
              </w:rPr>
              <w:t xml:space="preserve"> </w:t>
            </w:r>
            <w:r>
              <w:rPr>
                <w:sz w:val="24"/>
              </w:rPr>
              <w:t>признаки</w:t>
            </w:r>
            <w:r>
              <w:rPr>
                <w:spacing w:val="-4"/>
                <w:sz w:val="24"/>
              </w:rPr>
              <w:t xml:space="preserve"> </w:t>
            </w:r>
            <w:r>
              <w:rPr>
                <w:spacing w:val="-2"/>
                <w:sz w:val="24"/>
              </w:rPr>
              <w:t>словосочетания.</w:t>
            </w:r>
          </w:p>
          <w:p w:rsidR="000746FB" w:rsidRDefault="00930EAB">
            <w:pPr>
              <w:pStyle w:val="TableParagraph"/>
              <w:ind w:left="61"/>
              <w:rPr>
                <w:sz w:val="24"/>
              </w:rPr>
            </w:pPr>
            <w:r>
              <w:rPr>
                <w:sz w:val="24"/>
              </w:rPr>
              <w:t>Виды словосочетаний по морфологическим свойствам главного слова: глагольные, именные, наречные.</w:t>
            </w:r>
          </w:p>
          <w:p w:rsidR="000746FB" w:rsidRDefault="00930EAB">
            <w:pPr>
              <w:pStyle w:val="TableParagraph"/>
              <w:ind w:left="61"/>
              <w:rPr>
                <w:sz w:val="24"/>
              </w:rPr>
            </w:pPr>
            <w:r>
              <w:rPr>
                <w:sz w:val="24"/>
              </w:rPr>
              <w:t>Типы</w:t>
            </w:r>
            <w:r>
              <w:rPr>
                <w:spacing w:val="40"/>
                <w:sz w:val="24"/>
              </w:rPr>
              <w:t xml:space="preserve"> </w:t>
            </w:r>
            <w:r>
              <w:rPr>
                <w:sz w:val="24"/>
              </w:rPr>
              <w:t>подчинительной</w:t>
            </w:r>
            <w:r>
              <w:rPr>
                <w:spacing w:val="40"/>
                <w:sz w:val="24"/>
              </w:rPr>
              <w:t xml:space="preserve"> </w:t>
            </w:r>
            <w:r>
              <w:rPr>
                <w:sz w:val="24"/>
              </w:rPr>
              <w:t>связи</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словосочетании:</w:t>
            </w:r>
            <w:r>
              <w:rPr>
                <w:spacing w:val="40"/>
                <w:sz w:val="24"/>
              </w:rPr>
              <w:t xml:space="preserve"> </w:t>
            </w:r>
            <w:r>
              <w:rPr>
                <w:sz w:val="24"/>
              </w:rPr>
              <w:t>согласование,</w:t>
            </w:r>
            <w:r>
              <w:rPr>
                <w:spacing w:val="80"/>
                <w:sz w:val="24"/>
              </w:rPr>
              <w:t xml:space="preserve"> </w:t>
            </w:r>
            <w:r>
              <w:rPr>
                <w:sz w:val="24"/>
              </w:rPr>
              <w:t>управление, примыкание.</w:t>
            </w:r>
          </w:p>
          <w:p w:rsidR="000746FB" w:rsidRDefault="00930EAB">
            <w:pPr>
              <w:pStyle w:val="TableParagraph"/>
              <w:ind w:left="61" w:right="2293"/>
              <w:rPr>
                <w:sz w:val="24"/>
              </w:rPr>
            </w:pPr>
            <w:r>
              <w:rPr>
                <w:sz w:val="24"/>
              </w:rPr>
              <w:t>Синтаксический анализ словосочетаний. Грамматическая</w:t>
            </w:r>
            <w:r>
              <w:rPr>
                <w:spacing w:val="-15"/>
                <w:sz w:val="24"/>
              </w:rPr>
              <w:t xml:space="preserve"> </w:t>
            </w:r>
            <w:r>
              <w:rPr>
                <w:sz w:val="24"/>
              </w:rPr>
              <w:t>синонимия</w:t>
            </w:r>
            <w:r>
              <w:rPr>
                <w:spacing w:val="-15"/>
                <w:sz w:val="24"/>
              </w:rPr>
              <w:t xml:space="preserve"> </w:t>
            </w:r>
            <w:r>
              <w:rPr>
                <w:sz w:val="24"/>
              </w:rPr>
              <w:t>словосочетаний. Нормы построения словосочетаний.</w:t>
            </w:r>
          </w:p>
        </w:tc>
      </w:tr>
      <w:tr w:rsidR="000746FB">
        <w:trPr>
          <w:trHeight w:val="3792"/>
        </w:trPr>
        <w:tc>
          <w:tcPr>
            <w:tcW w:w="2189" w:type="dxa"/>
          </w:tcPr>
          <w:p w:rsidR="000746FB" w:rsidRDefault="00930EAB">
            <w:pPr>
              <w:pStyle w:val="TableParagraph"/>
              <w:spacing w:before="92"/>
              <w:ind w:left="62"/>
              <w:rPr>
                <w:sz w:val="24"/>
              </w:rPr>
            </w:pPr>
            <w:r>
              <w:rPr>
                <w:spacing w:val="-2"/>
                <w:sz w:val="24"/>
              </w:rPr>
              <w:t>Предложение.</w:t>
            </w:r>
          </w:p>
        </w:tc>
        <w:tc>
          <w:tcPr>
            <w:tcW w:w="7514" w:type="dxa"/>
          </w:tcPr>
          <w:p w:rsidR="000746FB" w:rsidRDefault="00930EAB">
            <w:pPr>
              <w:pStyle w:val="TableParagraph"/>
              <w:spacing w:before="92"/>
              <w:ind w:left="61" w:right="55"/>
              <w:jc w:val="both"/>
              <w:rPr>
                <w:sz w:val="24"/>
              </w:rPr>
            </w:pPr>
            <w:r>
              <w:rPr>
                <w:sz w:val="24"/>
              </w:rPr>
              <w:t>Предложение. Основные признаки предложения: смысловая и интонационная законченность, грамматическая оформленность.</w:t>
            </w:r>
          </w:p>
          <w:p w:rsidR="000746FB" w:rsidRDefault="00930EAB">
            <w:pPr>
              <w:pStyle w:val="TableParagraph"/>
              <w:ind w:left="61" w:right="55"/>
              <w:jc w:val="both"/>
              <w:rPr>
                <w:sz w:val="24"/>
              </w:rPr>
            </w:pPr>
            <w:r>
              <w:rPr>
                <w:sz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746FB" w:rsidRDefault="00930EAB">
            <w:pPr>
              <w:pStyle w:val="TableParagraph"/>
              <w:spacing w:before="1"/>
              <w:ind w:left="61" w:right="53"/>
              <w:jc w:val="both"/>
              <w:rPr>
                <w:sz w:val="24"/>
              </w:rPr>
            </w:pPr>
            <w:r>
              <w:rPr>
                <w:sz w:val="24"/>
              </w:rPr>
              <w:t>Употребление языковых форм выражения побуждения в побудительных предложениях.</w:t>
            </w:r>
          </w:p>
          <w:p w:rsidR="000746FB" w:rsidRDefault="00930EAB">
            <w:pPr>
              <w:pStyle w:val="TableParagraph"/>
              <w:ind w:left="61" w:right="56"/>
              <w:jc w:val="both"/>
              <w:rPr>
                <w:sz w:val="24"/>
              </w:rPr>
            </w:pPr>
            <w:r>
              <w:rPr>
                <w:sz w:val="24"/>
              </w:rPr>
              <w:t>Средства оформления предложения в устной и письменной речи (интонация, логическое ударение, знаки препинания).</w:t>
            </w:r>
          </w:p>
          <w:p w:rsidR="000746FB" w:rsidRDefault="00930EAB">
            <w:pPr>
              <w:pStyle w:val="TableParagraph"/>
              <w:ind w:left="61" w:right="58"/>
              <w:jc w:val="both"/>
              <w:rPr>
                <w:sz w:val="24"/>
              </w:rPr>
            </w:pPr>
            <w:r>
              <w:rPr>
                <w:sz w:val="24"/>
              </w:rPr>
              <w:t xml:space="preserve">Виды предложений по количеству грамматических основ (простые, </w:t>
            </w:r>
            <w:r>
              <w:rPr>
                <w:spacing w:val="-2"/>
                <w:sz w:val="24"/>
              </w:rPr>
              <w:t>сложные).</w:t>
            </w:r>
          </w:p>
          <w:p w:rsidR="000746FB" w:rsidRDefault="00930EAB">
            <w:pPr>
              <w:pStyle w:val="TableParagraph"/>
              <w:ind w:left="61"/>
              <w:jc w:val="both"/>
              <w:rPr>
                <w:sz w:val="24"/>
              </w:rPr>
            </w:pPr>
            <w:r>
              <w:rPr>
                <w:sz w:val="24"/>
              </w:rPr>
              <w:t>Виды</w:t>
            </w:r>
            <w:r>
              <w:rPr>
                <w:spacing w:val="61"/>
                <w:w w:val="150"/>
                <w:sz w:val="24"/>
              </w:rPr>
              <w:t xml:space="preserve">  </w:t>
            </w:r>
            <w:r>
              <w:rPr>
                <w:sz w:val="24"/>
              </w:rPr>
              <w:t>простых</w:t>
            </w:r>
            <w:r>
              <w:rPr>
                <w:spacing w:val="64"/>
                <w:w w:val="150"/>
                <w:sz w:val="24"/>
              </w:rPr>
              <w:t xml:space="preserve">  </w:t>
            </w:r>
            <w:r>
              <w:rPr>
                <w:sz w:val="24"/>
              </w:rPr>
              <w:t>предложений</w:t>
            </w:r>
            <w:r>
              <w:rPr>
                <w:spacing w:val="64"/>
                <w:w w:val="150"/>
                <w:sz w:val="24"/>
              </w:rPr>
              <w:t xml:space="preserve">  </w:t>
            </w:r>
            <w:r>
              <w:rPr>
                <w:sz w:val="24"/>
              </w:rPr>
              <w:t>по</w:t>
            </w:r>
            <w:r>
              <w:rPr>
                <w:spacing w:val="63"/>
                <w:w w:val="150"/>
                <w:sz w:val="24"/>
              </w:rPr>
              <w:t xml:space="preserve">  </w:t>
            </w:r>
            <w:r>
              <w:rPr>
                <w:sz w:val="24"/>
              </w:rPr>
              <w:t>наличию</w:t>
            </w:r>
            <w:r>
              <w:rPr>
                <w:spacing w:val="63"/>
                <w:w w:val="150"/>
                <w:sz w:val="24"/>
              </w:rPr>
              <w:t xml:space="preserve">  </w:t>
            </w:r>
            <w:r>
              <w:rPr>
                <w:sz w:val="24"/>
              </w:rPr>
              <w:t>главных</w:t>
            </w:r>
            <w:r>
              <w:rPr>
                <w:spacing w:val="65"/>
                <w:w w:val="150"/>
                <w:sz w:val="24"/>
              </w:rPr>
              <w:t xml:space="preserve">  </w:t>
            </w:r>
            <w:r>
              <w:rPr>
                <w:spacing w:val="-2"/>
                <w:sz w:val="24"/>
              </w:rPr>
              <w:t>членов</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2688"/>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Pr>
                <w:sz w:val="24"/>
              </w:rPr>
            </w:pPr>
            <w:r>
              <w:rPr>
                <w:sz w:val="24"/>
              </w:rPr>
              <w:t>(двусоставные,</w:t>
            </w:r>
            <w:r>
              <w:rPr>
                <w:spacing w:val="-8"/>
                <w:sz w:val="24"/>
              </w:rPr>
              <w:t xml:space="preserve"> </w:t>
            </w:r>
            <w:r>
              <w:rPr>
                <w:spacing w:val="-2"/>
                <w:sz w:val="24"/>
              </w:rPr>
              <w:t>односоставные).</w:t>
            </w:r>
          </w:p>
          <w:p w:rsidR="000746FB" w:rsidRDefault="00930EAB">
            <w:pPr>
              <w:pStyle w:val="TableParagraph"/>
              <w:tabs>
                <w:tab w:val="left" w:pos="1014"/>
                <w:tab w:val="left" w:pos="2769"/>
                <w:tab w:val="left" w:pos="3398"/>
                <w:tab w:val="left" w:pos="4690"/>
                <w:tab w:val="left" w:pos="6741"/>
              </w:tabs>
              <w:ind w:left="61" w:right="53"/>
              <w:rPr>
                <w:sz w:val="24"/>
              </w:rPr>
            </w:pPr>
            <w:r>
              <w:rPr>
                <w:spacing w:val="-4"/>
                <w:sz w:val="24"/>
              </w:rPr>
              <w:t>Виды</w:t>
            </w:r>
            <w:r>
              <w:rPr>
                <w:sz w:val="24"/>
              </w:rPr>
              <w:tab/>
            </w:r>
            <w:r>
              <w:rPr>
                <w:spacing w:val="-2"/>
                <w:sz w:val="24"/>
              </w:rPr>
              <w:t>предложений</w:t>
            </w:r>
            <w:r>
              <w:rPr>
                <w:sz w:val="24"/>
              </w:rPr>
              <w:tab/>
            </w:r>
            <w:r>
              <w:rPr>
                <w:spacing w:val="-6"/>
                <w:sz w:val="24"/>
              </w:rPr>
              <w:t>по</w:t>
            </w:r>
            <w:r>
              <w:rPr>
                <w:sz w:val="24"/>
              </w:rPr>
              <w:tab/>
            </w:r>
            <w:r>
              <w:rPr>
                <w:spacing w:val="-2"/>
                <w:sz w:val="24"/>
              </w:rPr>
              <w:t>наличию</w:t>
            </w:r>
            <w:r>
              <w:rPr>
                <w:sz w:val="24"/>
              </w:rPr>
              <w:tab/>
            </w:r>
            <w:r>
              <w:rPr>
                <w:spacing w:val="-2"/>
                <w:sz w:val="24"/>
              </w:rPr>
              <w:t>второстепенных</w:t>
            </w:r>
            <w:r>
              <w:rPr>
                <w:sz w:val="24"/>
              </w:rPr>
              <w:tab/>
            </w:r>
            <w:r>
              <w:rPr>
                <w:spacing w:val="-2"/>
                <w:sz w:val="24"/>
              </w:rPr>
              <w:t xml:space="preserve">членов </w:t>
            </w:r>
            <w:r>
              <w:rPr>
                <w:sz w:val="24"/>
              </w:rPr>
              <w:t>(распространенные, нераспространенные).</w:t>
            </w:r>
          </w:p>
          <w:p w:rsidR="000746FB" w:rsidRDefault="00930EAB">
            <w:pPr>
              <w:pStyle w:val="TableParagraph"/>
              <w:ind w:left="61"/>
              <w:rPr>
                <w:sz w:val="24"/>
              </w:rPr>
            </w:pPr>
            <w:r>
              <w:rPr>
                <w:sz w:val="24"/>
              </w:rPr>
              <w:t>Предложения</w:t>
            </w:r>
            <w:r>
              <w:rPr>
                <w:spacing w:val="-3"/>
                <w:sz w:val="24"/>
              </w:rPr>
              <w:t xml:space="preserve"> </w:t>
            </w:r>
            <w:r>
              <w:rPr>
                <w:sz w:val="24"/>
              </w:rPr>
              <w:t>полные</w:t>
            </w:r>
            <w:r>
              <w:rPr>
                <w:spacing w:val="-5"/>
                <w:sz w:val="24"/>
              </w:rPr>
              <w:t xml:space="preserve"> </w:t>
            </w:r>
            <w:r>
              <w:rPr>
                <w:sz w:val="24"/>
              </w:rPr>
              <w:t>и</w:t>
            </w:r>
            <w:r>
              <w:rPr>
                <w:spacing w:val="-4"/>
                <w:sz w:val="24"/>
              </w:rPr>
              <w:t xml:space="preserve"> </w:t>
            </w:r>
            <w:r>
              <w:rPr>
                <w:spacing w:val="-2"/>
                <w:sz w:val="24"/>
              </w:rPr>
              <w:t>неполные.</w:t>
            </w:r>
          </w:p>
          <w:p w:rsidR="000746FB" w:rsidRDefault="00930EAB">
            <w:pPr>
              <w:pStyle w:val="TableParagraph"/>
              <w:tabs>
                <w:tab w:val="left" w:pos="1798"/>
                <w:tab w:val="left" w:pos="3080"/>
                <w:tab w:val="left" w:pos="4728"/>
                <w:tab w:val="left" w:pos="5114"/>
                <w:tab w:val="left" w:pos="6917"/>
              </w:tabs>
              <w:ind w:left="61" w:right="49"/>
              <w:rPr>
                <w:sz w:val="24"/>
              </w:rPr>
            </w:pPr>
            <w:r>
              <w:rPr>
                <w:spacing w:val="-2"/>
                <w:sz w:val="24"/>
              </w:rPr>
              <w:t>Употребление</w:t>
            </w:r>
            <w:r>
              <w:rPr>
                <w:sz w:val="24"/>
              </w:rPr>
              <w:tab/>
            </w:r>
            <w:r>
              <w:rPr>
                <w:spacing w:val="-2"/>
                <w:sz w:val="24"/>
              </w:rPr>
              <w:t>неполных</w:t>
            </w:r>
            <w:r>
              <w:rPr>
                <w:sz w:val="24"/>
              </w:rPr>
              <w:tab/>
            </w:r>
            <w:r>
              <w:rPr>
                <w:spacing w:val="-2"/>
                <w:sz w:val="24"/>
              </w:rPr>
              <w:t>предложений</w:t>
            </w:r>
            <w:r>
              <w:rPr>
                <w:sz w:val="24"/>
              </w:rPr>
              <w:tab/>
            </w:r>
            <w:r>
              <w:rPr>
                <w:spacing w:val="-10"/>
                <w:sz w:val="24"/>
              </w:rPr>
              <w:t>в</w:t>
            </w:r>
            <w:r>
              <w:rPr>
                <w:sz w:val="24"/>
              </w:rPr>
              <w:tab/>
            </w:r>
            <w:r>
              <w:rPr>
                <w:spacing w:val="-2"/>
                <w:sz w:val="24"/>
              </w:rPr>
              <w:t>диалогической</w:t>
            </w:r>
            <w:r>
              <w:rPr>
                <w:sz w:val="24"/>
              </w:rPr>
              <w:tab/>
            </w:r>
            <w:r>
              <w:rPr>
                <w:spacing w:val="-2"/>
                <w:sz w:val="24"/>
              </w:rPr>
              <w:t xml:space="preserve">речи, </w:t>
            </w:r>
            <w:r>
              <w:rPr>
                <w:sz w:val="24"/>
              </w:rPr>
              <w:t>соблюдение в устной речи интонации неполного предложения.</w:t>
            </w:r>
          </w:p>
          <w:p w:rsidR="000746FB" w:rsidRDefault="00930EAB">
            <w:pPr>
              <w:pStyle w:val="TableParagraph"/>
              <w:tabs>
                <w:tab w:val="left" w:pos="2031"/>
                <w:tab w:val="left" w:pos="3867"/>
                <w:tab w:val="left" w:pos="4212"/>
                <w:tab w:val="left" w:pos="6152"/>
              </w:tabs>
              <w:ind w:left="61" w:right="59"/>
              <w:rPr>
                <w:sz w:val="24"/>
              </w:rPr>
            </w:pPr>
            <w:r>
              <w:rPr>
                <w:spacing w:val="-2"/>
                <w:sz w:val="24"/>
              </w:rPr>
              <w:t>Грамматические,</w:t>
            </w:r>
            <w:r>
              <w:rPr>
                <w:sz w:val="24"/>
              </w:rPr>
              <w:tab/>
            </w:r>
            <w:r>
              <w:rPr>
                <w:spacing w:val="-2"/>
                <w:sz w:val="24"/>
              </w:rPr>
              <w:t>интонационные</w:t>
            </w:r>
            <w:r>
              <w:rPr>
                <w:sz w:val="24"/>
              </w:rPr>
              <w:tab/>
            </w:r>
            <w:r>
              <w:rPr>
                <w:spacing w:val="-10"/>
                <w:sz w:val="24"/>
              </w:rPr>
              <w:t>и</w:t>
            </w:r>
            <w:r>
              <w:rPr>
                <w:sz w:val="24"/>
              </w:rPr>
              <w:tab/>
            </w:r>
            <w:r>
              <w:rPr>
                <w:spacing w:val="-2"/>
                <w:sz w:val="24"/>
              </w:rPr>
              <w:t>пунктуационные</w:t>
            </w:r>
            <w:r>
              <w:rPr>
                <w:sz w:val="24"/>
              </w:rPr>
              <w:tab/>
            </w:r>
            <w:r>
              <w:rPr>
                <w:spacing w:val="-2"/>
                <w:sz w:val="24"/>
              </w:rPr>
              <w:t xml:space="preserve">особенности </w:t>
            </w:r>
            <w:r>
              <w:rPr>
                <w:sz w:val="24"/>
              </w:rPr>
              <w:t>предложений со словами "да", "нет".</w:t>
            </w:r>
          </w:p>
          <w:p w:rsidR="000746FB" w:rsidRDefault="00930EAB">
            <w:pPr>
              <w:pStyle w:val="TableParagraph"/>
              <w:ind w:left="61"/>
              <w:rPr>
                <w:sz w:val="24"/>
              </w:rPr>
            </w:pPr>
            <w:r>
              <w:rPr>
                <w:sz w:val="24"/>
              </w:rPr>
              <w:t>Нормы</w:t>
            </w:r>
            <w:r>
              <w:rPr>
                <w:spacing w:val="-7"/>
                <w:sz w:val="24"/>
              </w:rPr>
              <w:t xml:space="preserve"> </w:t>
            </w:r>
            <w:r>
              <w:rPr>
                <w:sz w:val="24"/>
              </w:rPr>
              <w:t>построения</w:t>
            </w:r>
            <w:r>
              <w:rPr>
                <w:spacing w:val="-4"/>
                <w:sz w:val="24"/>
              </w:rPr>
              <w:t xml:space="preserve"> </w:t>
            </w:r>
            <w:r>
              <w:rPr>
                <w:sz w:val="24"/>
              </w:rPr>
              <w:t>простого</w:t>
            </w:r>
            <w:r>
              <w:rPr>
                <w:spacing w:val="-4"/>
                <w:sz w:val="24"/>
              </w:rPr>
              <w:t xml:space="preserve"> </w:t>
            </w:r>
            <w:r>
              <w:rPr>
                <w:sz w:val="24"/>
              </w:rPr>
              <w:t>предложения,</w:t>
            </w:r>
            <w:r>
              <w:rPr>
                <w:spacing w:val="-4"/>
                <w:sz w:val="24"/>
              </w:rPr>
              <w:t xml:space="preserve"> </w:t>
            </w:r>
            <w:r>
              <w:rPr>
                <w:sz w:val="24"/>
              </w:rPr>
              <w:t>использования</w:t>
            </w:r>
            <w:r>
              <w:rPr>
                <w:spacing w:val="-7"/>
                <w:sz w:val="24"/>
              </w:rPr>
              <w:t xml:space="preserve"> </w:t>
            </w:r>
            <w:r>
              <w:rPr>
                <w:spacing w:val="-2"/>
                <w:sz w:val="24"/>
              </w:rPr>
              <w:t>инверсии.</w:t>
            </w:r>
          </w:p>
        </w:tc>
      </w:tr>
      <w:tr w:rsidR="000746FB">
        <w:trPr>
          <w:trHeight w:val="2412"/>
        </w:trPr>
        <w:tc>
          <w:tcPr>
            <w:tcW w:w="2189" w:type="dxa"/>
          </w:tcPr>
          <w:p w:rsidR="000746FB" w:rsidRDefault="00930EAB">
            <w:pPr>
              <w:pStyle w:val="TableParagraph"/>
              <w:tabs>
                <w:tab w:val="left" w:pos="1490"/>
              </w:tabs>
              <w:spacing w:before="95"/>
              <w:ind w:left="62" w:right="50"/>
              <w:rPr>
                <w:sz w:val="24"/>
              </w:rPr>
            </w:pPr>
            <w:r>
              <w:rPr>
                <w:spacing w:val="-2"/>
                <w:sz w:val="24"/>
              </w:rPr>
              <w:t>Двусоставное предложение. Главные</w:t>
            </w:r>
            <w:r>
              <w:rPr>
                <w:sz w:val="24"/>
              </w:rPr>
              <w:tab/>
            </w:r>
            <w:r>
              <w:rPr>
                <w:spacing w:val="-4"/>
                <w:sz w:val="24"/>
              </w:rPr>
              <w:t xml:space="preserve">члены </w:t>
            </w:r>
            <w:r>
              <w:rPr>
                <w:spacing w:val="-2"/>
                <w:sz w:val="24"/>
              </w:rPr>
              <w:t>предложения.</w:t>
            </w:r>
          </w:p>
        </w:tc>
        <w:tc>
          <w:tcPr>
            <w:tcW w:w="7514" w:type="dxa"/>
          </w:tcPr>
          <w:p w:rsidR="000746FB" w:rsidRDefault="00930EAB">
            <w:pPr>
              <w:pStyle w:val="TableParagraph"/>
              <w:spacing w:before="95"/>
              <w:ind w:left="61" w:right="995"/>
              <w:rPr>
                <w:sz w:val="24"/>
              </w:rPr>
            </w:pPr>
            <w:r>
              <w:rPr>
                <w:sz w:val="24"/>
              </w:rPr>
              <w:t>Подлежащее</w:t>
            </w:r>
            <w:r>
              <w:rPr>
                <w:spacing w:val="-7"/>
                <w:sz w:val="24"/>
              </w:rPr>
              <w:t xml:space="preserve"> </w:t>
            </w:r>
            <w:r>
              <w:rPr>
                <w:sz w:val="24"/>
              </w:rPr>
              <w:t>и</w:t>
            </w:r>
            <w:r>
              <w:rPr>
                <w:spacing w:val="-6"/>
                <w:sz w:val="24"/>
              </w:rPr>
              <w:t xml:space="preserve"> </w:t>
            </w:r>
            <w:r>
              <w:rPr>
                <w:sz w:val="24"/>
              </w:rPr>
              <w:t>сказуемое</w:t>
            </w:r>
            <w:r>
              <w:rPr>
                <w:spacing w:val="-7"/>
                <w:sz w:val="24"/>
              </w:rPr>
              <w:t xml:space="preserve"> </w:t>
            </w:r>
            <w:r>
              <w:rPr>
                <w:sz w:val="24"/>
              </w:rPr>
              <w:t>как</w:t>
            </w:r>
            <w:r>
              <w:rPr>
                <w:spacing w:val="-6"/>
                <w:sz w:val="24"/>
              </w:rPr>
              <w:t xml:space="preserve"> </w:t>
            </w:r>
            <w:r>
              <w:rPr>
                <w:sz w:val="24"/>
              </w:rPr>
              <w:t>главные</w:t>
            </w:r>
            <w:r>
              <w:rPr>
                <w:spacing w:val="-8"/>
                <w:sz w:val="24"/>
              </w:rPr>
              <w:t xml:space="preserve"> </w:t>
            </w:r>
            <w:r>
              <w:rPr>
                <w:sz w:val="24"/>
              </w:rPr>
              <w:t>члены</w:t>
            </w:r>
            <w:r>
              <w:rPr>
                <w:spacing w:val="-6"/>
                <w:sz w:val="24"/>
              </w:rPr>
              <w:t xml:space="preserve"> </w:t>
            </w:r>
            <w:r>
              <w:rPr>
                <w:sz w:val="24"/>
              </w:rPr>
              <w:t>предложения. Способы выражения подлежащего.</w:t>
            </w:r>
          </w:p>
          <w:p w:rsidR="000746FB" w:rsidRDefault="00930EAB">
            <w:pPr>
              <w:pStyle w:val="TableParagraph"/>
              <w:ind w:left="61"/>
              <w:rPr>
                <w:sz w:val="24"/>
              </w:rPr>
            </w:pPr>
            <w:r>
              <w:rPr>
                <w:sz w:val="24"/>
              </w:rPr>
              <w:t>Виды</w:t>
            </w:r>
            <w:r>
              <w:rPr>
                <w:spacing w:val="-2"/>
                <w:sz w:val="24"/>
              </w:rPr>
              <w:t xml:space="preserve"> </w:t>
            </w:r>
            <w:r>
              <w:rPr>
                <w:sz w:val="24"/>
              </w:rPr>
              <w:t>сказуемого</w:t>
            </w:r>
            <w:r>
              <w:rPr>
                <w:spacing w:val="-2"/>
                <w:sz w:val="24"/>
              </w:rPr>
              <w:t xml:space="preserve"> </w:t>
            </w:r>
            <w:r>
              <w:rPr>
                <w:sz w:val="24"/>
              </w:rPr>
              <w:t>(простое</w:t>
            </w:r>
            <w:r>
              <w:rPr>
                <w:spacing w:val="-3"/>
                <w:sz w:val="24"/>
              </w:rPr>
              <w:t xml:space="preserve"> </w:t>
            </w:r>
            <w:r>
              <w:rPr>
                <w:sz w:val="24"/>
              </w:rPr>
              <w:t>глагольное,</w:t>
            </w:r>
            <w:r>
              <w:rPr>
                <w:spacing w:val="-2"/>
                <w:sz w:val="24"/>
              </w:rPr>
              <w:t xml:space="preserve"> </w:t>
            </w:r>
            <w:r>
              <w:rPr>
                <w:sz w:val="24"/>
              </w:rPr>
              <w:t>составное</w:t>
            </w:r>
            <w:r>
              <w:rPr>
                <w:spacing w:val="-3"/>
                <w:sz w:val="24"/>
              </w:rPr>
              <w:t xml:space="preserve"> </w:t>
            </w:r>
            <w:r>
              <w:rPr>
                <w:sz w:val="24"/>
              </w:rPr>
              <w:t>глагольное,</w:t>
            </w:r>
            <w:r>
              <w:rPr>
                <w:spacing w:val="-2"/>
                <w:sz w:val="24"/>
              </w:rPr>
              <w:t xml:space="preserve"> </w:t>
            </w:r>
            <w:r>
              <w:rPr>
                <w:sz w:val="24"/>
              </w:rPr>
              <w:t>составное именное) и способы его выражения.</w:t>
            </w:r>
          </w:p>
          <w:p w:rsidR="000746FB" w:rsidRDefault="00930EAB">
            <w:pPr>
              <w:pStyle w:val="TableParagraph"/>
              <w:ind w:left="61"/>
              <w:rPr>
                <w:sz w:val="24"/>
              </w:rPr>
            </w:pPr>
            <w:r>
              <w:rPr>
                <w:sz w:val="24"/>
              </w:rPr>
              <w:t>Тире</w:t>
            </w:r>
            <w:r>
              <w:rPr>
                <w:spacing w:val="-1"/>
                <w:sz w:val="24"/>
              </w:rPr>
              <w:t xml:space="preserve"> </w:t>
            </w:r>
            <w:r>
              <w:rPr>
                <w:sz w:val="24"/>
              </w:rPr>
              <w:t>между</w:t>
            </w:r>
            <w:r>
              <w:rPr>
                <w:spacing w:val="-5"/>
                <w:sz w:val="24"/>
              </w:rPr>
              <w:t xml:space="preserve"> </w:t>
            </w:r>
            <w:r>
              <w:rPr>
                <w:sz w:val="24"/>
              </w:rPr>
              <w:t>подлежащим</w:t>
            </w:r>
            <w:r>
              <w:rPr>
                <w:spacing w:val="-1"/>
                <w:sz w:val="24"/>
              </w:rPr>
              <w:t xml:space="preserve"> </w:t>
            </w:r>
            <w:r>
              <w:rPr>
                <w:sz w:val="24"/>
              </w:rPr>
              <w:t>и</w:t>
            </w:r>
            <w:r>
              <w:rPr>
                <w:spacing w:val="1"/>
                <w:sz w:val="24"/>
              </w:rPr>
              <w:t xml:space="preserve"> </w:t>
            </w:r>
            <w:r>
              <w:rPr>
                <w:spacing w:val="-2"/>
                <w:sz w:val="24"/>
              </w:rPr>
              <w:t>сказуемым.</w:t>
            </w:r>
          </w:p>
          <w:p w:rsidR="000746FB" w:rsidRDefault="00930EAB">
            <w:pPr>
              <w:pStyle w:val="TableParagraph"/>
              <w:ind w:left="61" w:right="54"/>
              <w:jc w:val="both"/>
              <w:rPr>
                <w:sz w:val="24"/>
              </w:rPr>
            </w:pPr>
            <w:r>
              <w:rPr>
                <w:sz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0746FB">
        <w:trPr>
          <w:trHeight w:val="2411"/>
        </w:trPr>
        <w:tc>
          <w:tcPr>
            <w:tcW w:w="2189" w:type="dxa"/>
          </w:tcPr>
          <w:p w:rsidR="000746FB" w:rsidRDefault="00930EAB">
            <w:pPr>
              <w:pStyle w:val="TableParagraph"/>
              <w:spacing w:before="95"/>
              <w:ind w:left="62" w:right="127"/>
              <w:rPr>
                <w:sz w:val="24"/>
              </w:rPr>
            </w:pPr>
            <w:r>
              <w:rPr>
                <w:spacing w:val="-2"/>
                <w:sz w:val="24"/>
              </w:rPr>
              <w:t xml:space="preserve">Второстепенные </w:t>
            </w:r>
            <w:r>
              <w:rPr>
                <w:spacing w:val="-4"/>
                <w:sz w:val="24"/>
              </w:rPr>
              <w:t xml:space="preserve">члены </w:t>
            </w:r>
            <w:r>
              <w:rPr>
                <w:spacing w:val="-2"/>
                <w:sz w:val="24"/>
              </w:rPr>
              <w:t>предложения.</w:t>
            </w:r>
          </w:p>
        </w:tc>
        <w:tc>
          <w:tcPr>
            <w:tcW w:w="7514" w:type="dxa"/>
          </w:tcPr>
          <w:p w:rsidR="000746FB" w:rsidRDefault="00930EAB">
            <w:pPr>
              <w:pStyle w:val="TableParagraph"/>
              <w:spacing w:before="95"/>
              <w:ind w:left="61" w:right="54"/>
              <w:jc w:val="both"/>
              <w:rPr>
                <w:sz w:val="24"/>
              </w:rPr>
            </w:pPr>
            <w:r>
              <w:rPr>
                <w:sz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0746FB" w:rsidRDefault="00930EAB">
            <w:pPr>
              <w:pStyle w:val="TableParagraph"/>
              <w:ind w:left="61" w:right="56"/>
              <w:jc w:val="both"/>
              <w:rPr>
                <w:sz w:val="24"/>
              </w:rPr>
            </w:pPr>
            <w:r>
              <w:rPr>
                <w:sz w:val="24"/>
              </w:rPr>
              <w:t>Обстоятельство как второстепенный член предложения. Виды обстоятельств (места, времени, причины, цели, образа действия, меры</w:t>
            </w:r>
            <w:r>
              <w:rPr>
                <w:spacing w:val="40"/>
                <w:sz w:val="24"/>
              </w:rPr>
              <w:t xml:space="preserve"> </w:t>
            </w:r>
            <w:r>
              <w:rPr>
                <w:sz w:val="24"/>
              </w:rPr>
              <w:t>и степени, условия, уступки).</w:t>
            </w:r>
          </w:p>
        </w:tc>
      </w:tr>
      <w:tr w:rsidR="000746FB">
        <w:trPr>
          <w:trHeight w:val="2412"/>
        </w:trPr>
        <w:tc>
          <w:tcPr>
            <w:tcW w:w="2189" w:type="dxa"/>
          </w:tcPr>
          <w:p w:rsidR="000746FB" w:rsidRDefault="00930EAB">
            <w:pPr>
              <w:pStyle w:val="TableParagraph"/>
              <w:spacing w:before="95"/>
              <w:ind w:left="62"/>
              <w:rPr>
                <w:sz w:val="24"/>
              </w:rPr>
            </w:pPr>
            <w:r>
              <w:rPr>
                <w:spacing w:val="-2"/>
                <w:sz w:val="24"/>
              </w:rPr>
              <w:t>Односоставные предложения.</w:t>
            </w:r>
          </w:p>
        </w:tc>
        <w:tc>
          <w:tcPr>
            <w:tcW w:w="7514" w:type="dxa"/>
          </w:tcPr>
          <w:p w:rsidR="000746FB" w:rsidRDefault="00930EAB">
            <w:pPr>
              <w:pStyle w:val="TableParagraph"/>
              <w:tabs>
                <w:tab w:val="left" w:pos="2177"/>
                <w:tab w:val="left" w:pos="3534"/>
                <w:tab w:val="left" w:pos="5518"/>
                <w:tab w:val="left" w:pos="7315"/>
              </w:tabs>
              <w:spacing w:before="95"/>
              <w:ind w:left="61" w:right="58"/>
              <w:rPr>
                <w:sz w:val="24"/>
              </w:rPr>
            </w:pPr>
            <w:r>
              <w:rPr>
                <w:sz w:val="24"/>
              </w:rPr>
              <w:t xml:space="preserve">Односоставные предложения, их грамматические признаки. </w:t>
            </w:r>
            <w:r>
              <w:rPr>
                <w:spacing w:val="-2"/>
                <w:sz w:val="24"/>
              </w:rPr>
              <w:t>Грамматические</w:t>
            </w:r>
            <w:r>
              <w:rPr>
                <w:sz w:val="24"/>
              </w:rPr>
              <w:tab/>
            </w:r>
            <w:r>
              <w:rPr>
                <w:spacing w:val="-2"/>
                <w:sz w:val="24"/>
              </w:rPr>
              <w:t>различия</w:t>
            </w:r>
            <w:r>
              <w:rPr>
                <w:sz w:val="24"/>
              </w:rPr>
              <w:tab/>
            </w:r>
            <w:r>
              <w:rPr>
                <w:spacing w:val="-2"/>
                <w:sz w:val="24"/>
              </w:rPr>
              <w:t>односоставных</w:t>
            </w:r>
            <w:r>
              <w:rPr>
                <w:sz w:val="24"/>
              </w:rPr>
              <w:tab/>
            </w:r>
            <w:r>
              <w:rPr>
                <w:spacing w:val="-2"/>
                <w:sz w:val="24"/>
              </w:rPr>
              <w:t>предложений</w:t>
            </w:r>
            <w:r>
              <w:rPr>
                <w:sz w:val="24"/>
              </w:rPr>
              <w:tab/>
            </w:r>
            <w:r>
              <w:rPr>
                <w:spacing w:val="-10"/>
                <w:sz w:val="24"/>
              </w:rPr>
              <w:t xml:space="preserve">и </w:t>
            </w:r>
            <w:r>
              <w:rPr>
                <w:sz w:val="24"/>
              </w:rPr>
              <w:t>двусоставных неполных предложений.</w:t>
            </w:r>
          </w:p>
          <w:p w:rsidR="000746FB" w:rsidRDefault="00930EAB">
            <w:pPr>
              <w:pStyle w:val="TableParagraph"/>
              <w:tabs>
                <w:tab w:val="left" w:pos="2080"/>
                <w:tab w:val="left" w:pos="3589"/>
                <w:tab w:val="left" w:pos="5520"/>
                <w:tab w:val="left" w:pos="6023"/>
              </w:tabs>
              <w:ind w:left="61" w:right="51"/>
              <w:rPr>
                <w:sz w:val="24"/>
              </w:rPr>
            </w:pPr>
            <w:r>
              <w:rPr>
                <w:sz w:val="24"/>
              </w:rPr>
              <w:t>Виды</w:t>
            </w:r>
            <w:r>
              <w:rPr>
                <w:spacing w:val="40"/>
                <w:sz w:val="24"/>
              </w:rPr>
              <w:t xml:space="preserve"> </w:t>
            </w:r>
            <w:r>
              <w:rPr>
                <w:sz w:val="24"/>
              </w:rPr>
              <w:t>односоставных</w:t>
            </w:r>
            <w:r>
              <w:rPr>
                <w:spacing w:val="40"/>
                <w:sz w:val="24"/>
              </w:rPr>
              <w:t xml:space="preserve"> </w:t>
            </w:r>
            <w:r>
              <w:rPr>
                <w:sz w:val="24"/>
              </w:rPr>
              <w:t>предложений:</w:t>
            </w:r>
            <w:r>
              <w:rPr>
                <w:spacing w:val="40"/>
                <w:sz w:val="24"/>
              </w:rPr>
              <w:t xml:space="preserve"> </w:t>
            </w:r>
            <w:r>
              <w:rPr>
                <w:sz w:val="24"/>
              </w:rPr>
              <w:t>назывные,</w:t>
            </w:r>
            <w:r>
              <w:rPr>
                <w:spacing w:val="40"/>
                <w:sz w:val="24"/>
              </w:rPr>
              <w:t xml:space="preserve"> </w:t>
            </w:r>
            <w:r>
              <w:rPr>
                <w:sz w:val="24"/>
              </w:rPr>
              <w:t xml:space="preserve">определенно-личные, неопределенно-личные, обобщенно-личные, безличные предложения. </w:t>
            </w:r>
            <w:r>
              <w:rPr>
                <w:spacing w:val="-2"/>
                <w:sz w:val="24"/>
              </w:rPr>
              <w:t>Синтаксическая</w:t>
            </w:r>
            <w:r>
              <w:rPr>
                <w:sz w:val="24"/>
              </w:rPr>
              <w:tab/>
            </w:r>
            <w:r>
              <w:rPr>
                <w:spacing w:val="-2"/>
                <w:sz w:val="24"/>
              </w:rPr>
              <w:t>синонимия</w:t>
            </w:r>
            <w:r>
              <w:rPr>
                <w:sz w:val="24"/>
              </w:rPr>
              <w:tab/>
            </w:r>
            <w:r>
              <w:rPr>
                <w:spacing w:val="-2"/>
                <w:sz w:val="24"/>
              </w:rPr>
              <w:t>односоставных</w:t>
            </w:r>
            <w:r>
              <w:rPr>
                <w:sz w:val="24"/>
              </w:rPr>
              <w:tab/>
            </w:r>
            <w:r>
              <w:rPr>
                <w:spacing w:val="-10"/>
                <w:sz w:val="24"/>
              </w:rPr>
              <w:t>и</w:t>
            </w:r>
            <w:r>
              <w:rPr>
                <w:sz w:val="24"/>
              </w:rPr>
              <w:tab/>
            </w:r>
            <w:r>
              <w:rPr>
                <w:spacing w:val="-2"/>
                <w:sz w:val="24"/>
              </w:rPr>
              <w:t>двусоставных предложений.</w:t>
            </w:r>
          </w:p>
          <w:p w:rsidR="000746FB" w:rsidRDefault="00930EAB">
            <w:pPr>
              <w:pStyle w:val="TableParagraph"/>
              <w:ind w:left="61"/>
              <w:rPr>
                <w:sz w:val="24"/>
              </w:rPr>
            </w:pPr>
            <w:r>
              <w:rPr>
                <w:sz w:val="24"/>
              </w:rPr>
              <w:t>Употребление</w:t>
            </w:r>
            <w:r>
              <w:rPr>
                <w:spacing w:val="-6"/>
                <w:sz w:val="24"/>
              </w:rPr>
              <w:t xml:space="preserve"> </w:t>
            </w:r>
            <w:r>
              <w:rPr>
                <w:sz w:val="24"/>
              </w:rPr>
              <w:t>односоставных</w:t>
            </w:r>
            <w:r>
              <w:rPr>
                <w:spacing w:val="-4"/>
                <w:sz w:val="24"/>
              </w:rPr>
              <w:t xml:space="preserve"> </w:t>
            </w:r>
            <w:r>
              <w:rPr>
                <w:sz w:val="24"/>
              </w:rPr>
              <w:t>предложений</w:t>
            </w:r>
            <w:r>
              <w:rPr>
                <w:spacing w:val="-5"/>
                <w:sz w:val="24"/>
              </w:rPr>
              <w:t xml:space="preserve"> </w:t>
            </w:r>
            <w:r>
              <w:rPr>
                <w:sz w:val="24"/>
              </w:rPr>
              <w:t>в</w:t>
            </w:r>
            <w:r>
              <w:rPr>
                <w:spacing w:val="-5"/>
                <w:sz w:val="24"/>
              </w:rPr>
              <w:t xml:space="preserve"> </w:t>
            </w:r>
            <w:r>
              <w:rPr>
                <w:spacing w:val="-2"/>
                <w:sz w:val="24"/>
              </w:rPr>
              <w:t>речи.</w:t>
            </w:r>
          </w:p>
        </w:tc>
      </w:tr>
      <w:tr w:rsidR="000746FB">
        <w:trPr>
          <w:trHeight w:val="3792"/>
        </w:trPr>
        <w:tc>
          <w:tcPr>
            <w:tcW w:w="2189" w:type="dxa"/>
          </w:tcPr>
          <w:p w:rsidR="000746FB" w:rsidRDefault="00930EAB">
            <w:pPr>
              <w:pStyle w:val="TableParagraph"/>
              <w:tabs>
                <w:tab w:val="left" w:pos="2019"/>
              </w:tabs>
              <w:spacing w:before="95"/>
              <w:ind w:left="62" w:right="50"/>
              <w:rPr>
                <w:sz w:val="24"/>
              </w:rPr>
            </w:pPr>
            <w:r>
              <w:rPr>
                <w:spacing w:val="-2"/>
                <w:sz w:val="24"/>
              </w:rPr>
              <w:t>Простое осложненное предложение. Предложения</w:t>
            </w:r>
            <w:r>
              <w:rPr>
                <w:sz w:val="24"/>
              </w:rPr>
              <w:tab/>
            </w:r>
            <w:r>
              <w:rPr>
                <w:spacing w:val="-10"/>
                <w:sz w:val="24"/>
              </w:rPr>
              <w:t xml:space="preserve">с </w:t>
            </w:r>
            <w:r>
              <w:rPr>
                <w:spacing w:val="-2"/>
                <w:sz w:val="24"/>
              </w:rPr>
              <w:t>однородными членами.</w:t>
            </w:r>
          </w:p>
        </w:tc>
        <w:tc>
          <w:tcPr>
            <w:tcW w:w="7514" w:type="dxa"/>
          </w:tcPr>
          <w:p w:rsidR="000746FB" w:rsidRDefault="00930EAB">
            <w:pPr>
              <w:pStyle w:val="TableParagraph"/>
              <w:tabs>
                <w:tab w:val="left" w:pos="1575"/>
                <w:tab w:val="left" w:pos="2424"/>
                <w:tab w:val="left" w:pos="4053"/>
                <w:tab w:val="left" w:pos="4513"/>
                <w:tab w:val="left" w:pos="5735"/>
                <w:tab w:val="left" w:pos="6832"/>
              </w:tabs>
              <w:spacing w:before="95"/>
              <w:ind w:left="61" w:right="55"/>
              <w:rPr>
                <w:sz w:val="24"/>
              </w:rPr>
            </w:pPr>
            <w:r>
              <w:rPr>
                <w:spacing w:val="-2"/>
                <w:sz w:val="24"/>
              </w:rPr>
              <w:t>Однородные</w:t>
            </w:r>
            <w:r>
              <w:rPr>
                <w:sz w:val="24"/>
              </w:rPr>
              <w:tab/>
            </w:r>
            <w:r>
              <w:rPr>
                <w:spacing w:val="-4"/>
                <w:sz w:val="24"/>
              </w:rPr>
              <w:t>члены</w:t>
            </w:r>
            <w:r>
              <w:rPr>
                <w:sz w:val="24"/>
              </w:rPr>
              <w:tab/>
            </w:r>
            <w:r>
              <w:rPr>
                <w:spacing w:val="-2"/>
                <w:sz w:val="24"/>
              </w:rPr>
              <w:t>предложения,</w:t>
            </w:r>
            <w:r>
              <w:rPr>
                <w:sz w:val="24"/>
              </w:rPr>
              <w:tab/>
            </w:r>
            <w:r>
              <w:rPr>
                <w:spacing w:val="-6"/>
                <w:sz w:val="24"/>
              </w:rPr>
              <w:t>их</w:t>
            </w:r>
            <w:r>
              <w:rPr>
                <w:sz w:val="24"/>
              </w:rPr>
              <w:tab/>
            </w:r>
            <w:r>
              <w:rPr>
                <w:spacing w:val="-2"/>
                <w:sz w:val="24"/>
              </w:rPr>
              <w:t>признаки,</w:t>
            </w:r>
            <w:r>
              <w:rPr>
                <w:sz w:val="24"/>
              </w:rPr>
              <w:tab/>
            </w:r>
            <w:r>
              <w:rPr>
                <w:spacing w:val="-2"/>
                <w:sz w:val="24"/>
              </w:rPr>
              <w:t>средства</w:t>
            </w:r>
            <w:r>
              <w:rPr>
                <w:sz w:val="24"/>
              </w:rPr>
              <w:tab/>
            </w:r>
            <w:r>
              <w:rPr>
                <w:spacing w:val="-2"/>
                <w:sz w:val="24"/>
              </w:rPr>
              <w:t xml:space="preserve">связи. </w:t>
            </w:r>
            <w:r>
              <w:rPr>
                <w:sz w:val="24"/>
              </w:rPr>
              <w:t>Союзная и бессоюзная связь однородных членов предложения.</w:t>
            </w:r>
          </w:p>
          <w:p w:rsidR="000746FB" w:rsidRDefault="00930EAB">
            <w:pPr>
              <w:pStyle w:val="TableParagraph"/>
              <w:ind w:left="61"/>
              <w:rPr>
                <w:sz w:val="24"/>
              </w:rPr>
            </w:pPr>
            <w:r>
              <w:rPr>
                <w:sz w:val="24"/>
              </w:rPr>
              <w:t>Однородные</w:t>
            </w:r>
            <w:r>
              <w:rPr>
                <w:spacing w:val="-7"/>
                <w:sz w:val="24"/>
              </w:rPr>
              <w:t xml:space="preserve"> </w:t>
            </w:r>
            <w:r>
              <w:rPr>
                <w:sz w:val="24"/>
              </w:rPr>
              <w:t>и</w:t>
            </w:r>
            <w:r>
              <w:rPr>
                <w:spacing w:val="-4"/>
                <w:sz w:val="24"/>
              </w:rPr>
              <w:t xml:space="preserve"> </w:t>
            </w:r>
            <w:r>
              <w:rPr>
                <w:sz w:val="24"/>
              </w:rPr>
              <w:t>неоднородные</w:t>
            </w:r>
            <w:r>
              <w:rPr>
                <w:spacing w:val="-6"/>
                <w:sz w:val="24"/>
              </w:rPr>
              <w:t xml:space="preserve"> </w:t>
            </w:r>
            <w:r>
              <w:rPr>
                <w:spacing w:val="-2"/>
                <w:sz w:val="24"/>
              </w:rPr>
              <w:t>определения.</w:t>
            </w:r>
          </w:p>
          <w:p w:rsidR="000746FB" w:rsidRDefault="00930EAB">
            <w:pPr>
              <w:pStyle w:val="TableParagraph"/>
              <w:ind w:left="61" w:right="58"/>
              <w:rPr>
                <w:sz w:val="24"/>
              </w:rPr>
            </w:pPr>
            <w:r>
              <w:rPr>
                <w:sz w:val="24"/>
              </w:rPr>
              <w:t>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w:t>
            </w:r>
          </w:p>
          <w:p w:rsidR="000746FB" w:rsidRDefault="00930EAB">
            <w:pPr>
              <w:pStyle w:val="TableParagraph"/>
              <w:ind w:left="61" w:right="57"/>
              <w:jc w:val="both"/>
              <w:rPr>
                <w:sz w:val="24"/>
              </w:rPr>
            </w:pPr>
            <w:r>
              <w:rPr>
                <w:sz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0746FB" w:rsidRDefault="00930EAB">
            <w:pPr>
              <w:pStyle w:val="TableParagraph"/>
              <w:ind w:left="61" w:right="56"/>
              <w:jc w:val="both"/>
              <w:rPr>
                <w:sz w:val="24"/>
              </w:rPr>
            </w:pPr>
            <w:r>
              <w:rPr>
                <w:sz w:val="24"/>
              </w:rPr>
              <w:t>Нормы постановки знаков препинания в предложениях с обобщающими словами при однородных членах.</w:t>
            </w:r>
          </w:p>
          <w:p w:rsidR="000746FB" w:rsidRDefault="00930EAB">
            <w:pPr>
              <w:pStyle w:val="TableParagraph"/>
              <w:ind w:left="61" w:right="56"/>
              <w:jc w:val="both"/>
              <w:rPr>
                <w:sz w:val="24"/>
              </w:rPr>
            </w:pPr>
            <w:r>
              <w:rPr>
                <w:sz w:val="24"/>
              </w:rPr>
              <w:t>Нормы постановки знаков препинания в простом и сложном предложениях с союзом "и".</w:t>
            </w:r>
          </w:p>
        </w:tc>
      </w:tr>
      <w:tr w:rsidR="000746FB">
        <w:trPr>
          <w:trHeight w:val="757"/>
        </w:trPr>
        <w:tc>
          <w:tcPr>
            <w:tcW w:w="2189" w:type="dxa"/>
          </w:tcPr>
          <w:p w:rsidR="000746FB" w:rsidRDefault="00930EAB">
            <w:pPr>
              <w:pStyle w:val="TableParagraph"/>
              <w:tabs>
                <w:tab w:val="left" w:pos="2019"/>
              </w:tabs>
              <w:spacing w:before="95"/>
              <w:ind w:left="62" w:right="50"/>
              <w:rPr>
                <w:sz w:val="24"/>
              </w:rPr>
            </w:pPr>
            <w:r>
              <w:rPr>
                <w:spacing w:val="-2"/>
                <w:sz w:val="24"/>
              </w:rPr>
              <w:t>Предложения</w:t>
            </w:r>
            <w:r>
              <w:rPr>
                <w:sz w:val="24"/>
              </w:rPr>
              <w:tab/>
            </w:r>
            <w:r>
              <w:rPr>
                <w:spacing w:val="-10"/>
                <w:sz w:val="24"/>
              </w:rPr>
              <w:t xml:space="preserve">с </w:t>
            </w:r>
            <w:r>
              <w:rPr>
                <w:spacing w:val="-2"/>
                <w:sz w:val="24"/>
              </w:rPr>
              <w:t>обособленными</w:t>
            </w:r>
          </w:p>
        </w:tc>
        <w:tc>
          <w:tcPr>
            <w:tcW w:w="7514" w:type="dxa"/>
          </w:tcPr>
          <w:p w:rsidR="000746FB" w:rsidRDefault="00930EAB">
            <w:pPr>
              <w:pStyle w:val="TableParagraph"/>
              <w:tabs>
                <w:tab w:val="left" w:pos="2016"/>
                <w:tab w:val="left" w:pos="4075"/>
                <w:tab w:val="left" w:pos="5989"/>
              </w:tabs>
              <w:spacing w:before="95"/>
              <w:ind w:left="61" w:right="52"/>
              <w:rPr>
                <w:sz w:val="24"/>
              </w:rPr>
            </w:pPr>
            <w:r>
              <w:rPr>
                <w:sz w:val="24"/>
              </w:rPr>
              <w:t>Обособление.</w:t>
            </w:r>
            <w:r>
              <w:rPr>
                <w:spacing w:val="-4"/>
                <w:sz w:val="24"/>
              </w:rPr>
              <w:t xml:space="preserve"> </w:t>
            </w:r>
            <w:r>
              <w:rPr>
                <w:sz w:val="24"/>
              </w:rPr>
              <w:t>Виды</w:t>
            </w:r>
            <w:r>
              <w:rPr>
                <w:spacing w:val="-4"/>
                <w:sz w:val="24"/>
              </w:rPr>
              <w:t xml:space="preserve"> </w:t>
            </w:r>
            <w:r>
              <w:rPr>
                <w:sz w:val="24"/>
              </w:rPr>
              <w:t>обособленных</w:t>
            </w:r>
            <w:r>
              <w:rPr>
                <w:spacing w:val="-2"/>
                <w:sz w:val="24"/>
              </w:rPr>
              <w:t xml:space="preserve"> </w:t>
            </w:r>
            <w:r>
              <w:rPr>
                <w:sz w:val="24"/>
              </w:rPr>
              <w:t>членов</w:t>
            </w:r>
            <w:r>
              <w:rPr>
                <w:spacing w:val="-6"/>
                <w:sz w:val="24"/>
              </w:rPr>
              <w:t xml:space="preserve"> </w:t>
            </w:r>
            <w:r>
              <w:rPr>
                <w:sz w:val="24"/>
              </w:rPr>
              <w:t>предложения</w:t>
            </w:r>
            <w:r>
              <w:rPr>
                <w:spacing w:val="-4"/>
                <w:sz w:val="24"/>
              </w:rPr>
              <w:t xml:space="preserve"> </w:t>
            </w:r>
            <w:r>
              <w:rPr>
                <w:sz w:val="24"/>
              </w:rPr>
              <w:t xml:space="preserve">(обособленные </w:t>
            </w:r>
            <w:r>
              <w:rPr>
                <w:spacing w:val="-2"/>
                <w:sz w:val="24"/>
              </w:rPr>
              <w:t>определения,</w:t>
            </w:r>
            <w:r>
              <w:rPr>
                <w:sz w:val="24"/>
              </w:rPr>
              <w:tab/>
            </w:r>
            <w:r>
              <w:rPr>
                <w:spacing w:val="-2"/>
                <w:sz w:val="24"/>
              </w:rPr>
              <w:t>обособленные</w:t>
            </w:r>
            <w:r>
              <w:rPr>
                <w:sz w:val="24"/>
              </w:rPr>
              <w:tab/>
            </w:r>
            <w:r>
              <w:rPr>
                <w:spacing w:val="-2"/>
                <w:sz w:val="24"/>
              </w:rPr>
              <w:t>приложения,</w:t>
            </w:r>
            <w:r>
              <w:rPr>
                <w:sz w:val="24"/>
              </w:rPr>
              <w:tab/>
            </w:r>
            <w:r>
              <w:rPr>
                <w:spacing w:val="-2"/>
                <w:sz w:val="24"/>
              </w:rPr>
              <w:t>обособленные</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Layout w:type="fixed"/>
        <w:tblLook w:val="01E0" w:firstRow="1" w:lastRow="1" w:firstColumn="1" w:lastColumn="1" w:noHBand="0" w:noVBand="0"/>
      </w:tblPr>
      <w:tblGrid>
        <w:gridCol w:w="1850"/>
        <w:gridCol w:w="338"/>
        <w:gridCol w:w="7513"/>
      </w:tblGrid>
      <w:tr w:rsidR="000746FB">
        <w:trPr>
          <w:trHeight w:val="2412"/>
        </w:trPr>
        <w:tc>
          <w:tcPr>
            <w:tcW w:w="2188" w:type="dxa"/>
            <w:gridSpan w:val="2"/>
            <w:tcBorders>
              <w:top w:val="single" w:sz="4" w:space="0" w:color="000000"/>
              <w:left w:val="single" w:sz="4" w:space="0" w:color="000000"/>
              <w:bottom w:val="single" w:sz="4" w:space="0" w:color="000000"/>
              <w:right w:val="single" w:sz="4" w:space="0" w:color="000000"/>
            </w:tcBorders>
          </w:tcPr>
          <w:p w:rsidR="000746FB" w:rsidRDefault="00930EAB">
            <w:pPr>
              <w:pStyle w:val="TableParagraph"/>
              <w:spacing w:before="95"/>
              <w:ind w:left="62"/>
              <w:rPr>
                <w:sz w:val="24"/>
              </w:rPr>
            </w:pPr>
            <w:r>
              <w:rPr>
                <w:spacing w:val="-2"/>
                <w:sz w:val="24"/>
              </w:rPr>
              <w:lastRenderedPageBreak/>
              <w:t>членами.</w:t>
            </w:r>
          </w:p>
        </w:tc>
        <w:tc>
          <w:tcPr>
            <w:tcW w:w="7513" w:type="dxa"/>
            <w:tcBorders>
              <w:top w:val="single" w:sz="4" w:space="0" w:color="000000"/>
              <w:left w:val="single" w:sz="4" w:space="0" w:color="000000"/>
              <w:bottom w:val="single" w:sz="4" w:space="0" w:color="000000"/>
              <w:right w:val="single" w:sz="4" w:space="0" w:color="000000"/>
            </w:tcBorders>
          </w:tcPr>
          <w:p w:rsidR="000746FB" w:rsidRDefault="00930EAB">
            <w:pPr>
              <w:pStyle w:val="TableParagraph"/>
              <w:spacing w:before="95"/>
              <w:ind w:left="62"/>
              <w:jc w:val="both"/>
              <w:rPr>
                <w:sz w:val="24"/>
              </w:rPr>
            </w:pPr>
            <w:r>
              <w:rPr>
                <w:sz w:val="24"/>
              </w:rPr>
              <w:t>обстоятельства,</w:t>
            </w:r>
            <w:r>
              <w:rPr>
                <w:spacing w:val="-8"/>
                <w:sz w:val="24"/>
              </w:rPr>
              <w:t xml:space="preserve"> </w:t>
            </w:r>
            <w:r>
              <w:rPr>
                <w:sz w:val="24"/>
              </w:rPr>
              <w:t>обособленные</w:t>
            </w:r>
            <w:r>
              <w:rPr>
                <w:spacing w:val="-8"/>
                <w:sz w:val="24"/>
              </w:rPr>
              <w:t xml:space="preserve"> </w:t>
            </w:r>
            <w:r>
              <w:rPr>
                <w:spacing w:val="-2"/>
                <w:sz w:val="24"/>
              </w:rPr>
              <w:t>дополнения).</w:t>
            </w:r>
          </w:p>
          <w:p w:rsidR="000746FB" w:rsidRDefault="00930EAB">
            <w:pPr>
              <w:pStyle w:val="TableParagraph"/>
              <w:ind w:left="62" w:right="53"/>
              <w:jc w:val="both"/>
              <w:rPr>
                <w:sz w:val="24"/>
              </w:rPr>
            </w:pPr>
            <w:r>
              <w:rPr>
                <w:sz w:val="24"/>
              </w:rPr>
              <w:t>Уточняющие члены предложения, пояснительные и присоединительные конструкции.</w:t>
            </w:r>
          </w:p>
          <w:p w:rsidR="000746FB" w:rsidRDefault="00930EAB">
            <w:pPr>
              <w:pStyle w:val="TableParagraph"/>
              <w:ind w:left="62" w:right="53"/>
              <w:jc w:val="both"/>
              <w:rPr>
                <w:sz w:val="24"/>
              </w:rPr>
            </w:pPr>
            <w:r>
              <w:rPr>
                <w:sz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746FB">
        <w:trPr>
          <w:trHeight w:val="376"/>
        </w:trPr>
        <w:tc>
          <w:tcPr>
            <w:tcW w:w="1850" w:type="dxa"/>
            <w:tcBorders>
              <w:top w:val="single" w:sz="4" w:space="0" w:color="000000"/>
              <w:left w:val="single" w:sz="4" w:space="0" w:color="000000"/>
            </w:tcBorders>
          </w:tcPr>
          <w:p w:rsidR="000746FB" w:rsidRDefault="00930EAB">
            <w:pPr>
              <w:pStyle w:val="TableParagraph"/>
              <w:spacing w:before="95" w:line="261" w:lineRule="exact"/>
              <w:ind w:left="62"/>
              <w:rPr>
                <w:sz w:val="24"/>
              </w:rPr>
            </w:pPr>
            <w:r>
              <w:rPr>
                <w:spacing w:val="-2"/>
                <w:sz w:val="24"/>
              </w:rPr>
              <w:t>Предложения</w:t>
            </w:r>
          </w:p>
        </w:tc>
        <w:tc>
          <w:tcPr>
            <w:tcW w:w="338" w:type="dxa"/>
            <w:tcBorders>
              <w:top w:val="single" w:sz="4" w:space="0" w:color="000000"/>
              <w:right w:val="single" w:sz="4" w:space="0" w:color="000000"/>
            </w:tcBorders>
          </w:tcPr>
          <w:p w:rsidR="000746FB" w:rsidRDefault="00930EAB">
            <w:pPr>
              <w:pStyle w:val="TableParagraph"/>
              <w:spacing w:before="95" w:line="261" w:lineRule="exact"/>
              <w:ind w:left="0" w:right="49"/>
              <w:jc w:val="right"/>
              <w:rPr>
                <w:sz w:val="24"/>
              </w:rPr>
            </w:pPr>
            <w:r>
              <w:rPr>
                <w:spacing w:val="-10"/>
                <w:sz w:val="24"/>
              </w:rPr>
              <w:t>с</w:t>
            </w:r>
          </w:p>
        </w:tc>
        <w:tc>
          <w:tcPr>
            <w:tcW w:w="7513" w:type="dxa"/>
            <w:tcBorders>
              <w:top w:val="single" w:sz="4" w:space="0" w:color="000000"/>
              <w:left w:val="single" w:sz="4" w:space="0" w:color="000000"/>
              <w:right w:val="single" w:sz="4" w:space="0" w:color="000000"/>
            </w:tcBorders>
          </w:tcPr>
          <w:p w:rsidR="000746FB" w:rsidRDefault="00930EAB">
            <w:pPr>
              <w:pStyle w:val="TableParagraph"/>
              <w:tabs>
                <w:tab w:val="left" w:pos="1502"/>
                <w:tab w:val="left" w:pos="2742"/>
                <w:tab w:val="left" w:pos="3854"/>
                <w:tab w:val="left" w:pos="5243"/>
                <w:tab w:val="left" w:pos="7317"/>
              </w:tabs>
              <w:spacing w:before="95" w:line="261" w:lineRule="exact"/>
              <w:ind w:left="62"/>
              <w:rPr>
                <w:sz w:val="24"/>
              </w:rPr>
            </w:pPr>
            <w:r>
              <w:rPr>
                <w:spacing w:val="-2"/>
                <w:sz w:val="24"/>
              </w:rPr>
              <w:t>Обращение.</w:t>
            </w:r>
            <w:r>
              <w:rPr>
                <w:sz w:val="24"/>
              </w:rPr>
              <w:tab/>
            </w:r>
            <w:r>
              <w:rPr>
                <w:spacing w:val="-2"/>
                <w:sz w:val="24"/>
              </w:rPr>
              <w:t>Основные</w:t>
            </w:r>
            <w:r>
              <w:rPr>
                <w:sz w:val="24"/>
              </w:rPr>
              <w:tab/>
            </w:r>
            <w:r>
              <w:rPr>
                <w:spacing w:val="-2"/>
                <w:sz w:val="24"/>
              </w:rPr>
              <w:t>функции</w:t>
            </w:r>
            <w:r>
              <w:rPr>
                <w:sz w:val="24"/>
              </w:rPr>
              <w:tab/>
            </w:r>
            <w:r>
              <w:rPr>
                <w:spacing w:val="-2"/>
                <w:sz w:val="24"/>
              </w:rPr>
              <w:t>обращения.</w:t>
            </w:r>
            <w:r>
              <w:rPr>
                <w:sz w:val="24"/>
              </w:rPr>
              <w:tab/>
            </w:r>
            <w:r>
              <w:rPr>
                <w:spacing w:val="-2"/>
                <w:sz w:val="24"/>
              </w:rPr>
              <w:t>Распространенное</w:t>
            </w:r>
            <w:r>
              <w:rPr>
                <w:sz w:val="24"/>
              </w:rPr>
              <w:tab/>
            </w:r>
            <w:r>
              <w:rPr>
                <w:spacing w:val="-10"/>
                <w:sz w:val="24"/>
              </w:rPr>
              <w:t>и</w:t>
            </w:r>
          </w:p>
        </w:tc>
      </w:tr>
      <w:tr w:rsidR="000746FB">
        <w:trPr>
          <w:trHeight w:val="275"/>
        </w:trPr>
        <w:tc>
          <w:tcPr>
            <w:tcW w:w="1850" w:type="dxa"/>
            <w:tcBorders>
              <w:left w:val="single" w:sz="4" w:space="0" w:color="000000"/>
            </w:tcBorders>
          </w:tcPr>
          <w:p w:rsidR="000746FB" w:rsidRDefault="00930EAB">
            <w:pPr>
              <w:pStyle w:val="TableParagraph"/>
              <w:spacing w:line="256" w:lineRule="exact"/>
              <w:ind w:left="62"/>
              <w:rPr>
                <w:sz w:val="24"/>
              </w:rPr>
            </w:pPr>
            <w:r>
              <w:rPr>
                <w:spacing w:val="-2"/>
                <w:sz w:val="24"/>
              </w:rPr>
              <w:t>обращениями,</w:t>
            </w: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нераспространенное</w:t>
            </w:r>
            <w:r>
              <w:rPr>
                <w:spacing w:val="-6"/>
                <w:sz w:val="24"/>
              </w:rPr>
              <w:t xml:space="preserve"> </w:t>
            </w:r>
            <w:r>
              <w:rPr>
                <w:sz w:val="24"/>
              </w:rPr>
              <w:t>обращение.</w:t>
            </w:r>
            <w:r>
              <w:rPr>
                <w:spacing w:val="-5"/>
                <w:sz w:val="24"/>
              </w:rPr>
              <w:t xml:space="preserve"> </w:t>
            </w:r>
            <w:r>
              <w:rPr>
                <w:sz w:val="24"/>
              </w:rPr>
              <w:t>Вводные</w:t>
            </w:r>
            <w:r>
              <w:rPr>
                <w:spacing w:val="-6"/>
                <w:sz w:val="24"/>
              </w:rPr>
              <w:t xml:space="preserve"> </w:t>
            </w:r>
            <w:r>
              <w:rPr>
                <w:spacing w:val="-2"/>
                <w:sz w:val="24"/>
              </w:rPr>
              <w:t>конструкции.</w:t>
            </w:r>
          </w:p>
        </w:tc>
      </w:tr>
      <w:tr w:rsidR="000746FB">
        <w:trPr>
          <w:trHeight w:val="275"/>
        </w:trPr>
        <w:tc>
          <w:tcPr>
            <w:tcW w:w="1850" w:type="dxa"/>
            <w:tcBorders>
              <w:left w:val="single" w:sz="4" w:space="0" w:color="000000"/>
            </w:tcBorders>
          </w:tcPr>
          <w:p w:rsidR="000746FB" w:rsidRDefault="00930EAB">
            <w:pPr>
              <w:pStyle w:val="TableParagraph"/>
              <w:spacing w:line="256" w:lineRule="exact"/>
              <w:ind w:left="62"/>
              <w:rPr>
                <w:sz w:val="24"/>
              </w:rPr>
            </w:pPr>
            <w:r>
              <w:rPr>
                <w:spacing w:val="-2"/>
                <w:sz w:val="24"/>
              </w:rPr>
              <w:t>вводными</w:t>
            </w:r>
          </w:p>
        </w:tc>
        <w:tc>
          <w:tcPr>
            <w:tcW w:w="338" w:type="dxa"/>
            <w:tcBorders>
              <w:right w:val="single" w:sz="4" w:space="0" w:color="000000"/>
            </w:tcBorders>
          </w:tcPr>
          <w:p w:rsidR="000746FB" w:rsidRDefault="00930EAB">
            <w:pPr>
              <w:pStyle w:val="TableParagraph"/>
              <w:spacing w:line="256" w:lineRule="exact"/>
              <w:ind w:left="0" w:right="49"/>
              <w:jc w:val="right"/>
              <w:rPr>
                <w:sz w:val="24"/>
              </w:rPr>
            </w:pPr>
            <w:r>
              <w:rPr>
                <w:spacing w:val="-10"/>
                <w:sz w:val="24"/>
              </w:rPr>
              <w:t>и</w:t>
            </w:r>
          </w:p>
        </w:tc>
        <w:tc>
          <w:tcPr>
            <w:tcW w:w="7513" w:type="dxa"/>
            <w:tcBorders>
              <w:left w:val="single" w:sz="4" w:space="0" w:color="000000"/>
              <w:right w:val="single" w:sz="4" w:space="0" w:color="000000"/>
            </w:tcBorders>
          </w:tcPr>
          <w:p w:rsidR="000746FB" w:rsidRDefault="00930EAB">
            <w:pPr>
              <w:pStyle w:val="TableParagraph"/>
              <w:tabs>
                <w:tab w:val="left" w:pos="1060"/>
                <w:tab w:val="left" w:pos="2141"/>
                <w:tab w:val="left" w:pos="3661"/>
                <w:tab w:val="left" w:pos="4112"/>
                <w:tab w:val="left" w:pos="5304"/>
                <w:tab w:val="left" w:pos="7215"/>
              </w:tabs>
              <w:spacing w:line="256" w:lineRule="exact"/>
              <w:ind w:left="62"/>
              <w:rPr>
                <w:sz w:val="24"/>
              </w:rPr>
            </w:pPr>
            <w:r>
              <w:rPr>
                <w:spacing w:val="-2"/>
                <w:sz w:val="24"/>
              </w:rPr>
              <w:t>Группы</w:t>
            </w:r>
            <w:r>
              <w:rPr>
                <w:sz w:val="24"/>
              </w:rPr>
              <w:tab/>
            </w:r>
            <w:r>
              <w:rPr>
                <w:spacing w:val="-2"/>
                <w:sz w:val="24"/>
              </w:rPr>
              <w:t>вводных</w:t>
            </w:r>
            <w:r>
              <w:rPr>
                <w:sz w:val="24"/>
              </w:rPr>
              <w:tab/>
            </w:r>
            <w:r>
              <w:rPr>
                <w:spacing w:val="-2"/>
                <w:sz w:val="24"/>
              </w:rPr>
              <w:t>конструкций</w:t>
            </w:r>
            <w:r>
              <w:rPr>
                <w:sz w:val="24"/>
              </w:rPr>
              <w:tab/>
            </w:r>
            <w:r>
              <w:rPr>
                <w:spacing w:val="-5"/>
                <w:sz w:val="24"/>
              </w:rPr>
              <w:t>по</w:t>
            </w:r>
            <w:r>
              <w:rPr>
                <w:sz w:val="24"/>
              </w:rPr>
              <w:tab/>
            </w:r>
            <w:r>
              <w:rPr>
                <w:spacing w:val="-2"/>
                <w:sz w:val="24"/>
              </w:rPr>
              <w:t>значению</w:t>
            </w:r>
            <w:r>
              <w:rPr>
                <w:sz w:val="24"/>
              </w:rPr>
              <w:tab/>
              <w:t>(вводные</w:t>
            </w:r>
            <w:r>
              <w:rPr>
                <w:spacing w:val="36"/>
                <w:sz w:val="24"/>
              </w:rPr>
              <w:t xml:space="preserve">  </w:t>
            </w:r>
            <w:r>
              <w:rPr>
                <w:spacing w:val="-2"/>
                <w:sz w:val="24"/>
              </w:rPr>
              <w:t>слова</w:t>
            </w:r>
            <w:r>
              <w:rPr>
                <w:sz w:val="24"/>
              </w:rPr>
              <w:tab/>
            </w:r>
            <w:r>
              <w:rPr>
                <w:spacing w:val="-5"/>
                <w:sz w:val="24"/>
              </w:rPr>
              <w:t>со</w:t>
            </w:r>
          </w:p>
        </w:tc>
      </w:tr>
      <w:tr w:rsidR="000746FB">
        <w:trPr>
          <w:trHeight w:val="275"/>
        </w:trPr>
        <w:tc>
          <w:tcPr>
            <w:tcW w:w="1850" w:type="dxa"/>
            <w:tcBorders>
              <w:left w:val="single" w:sz="4" w:space="0" w:color="000000"/>
            </w:tcBorders>
          </w:tcPr>
          <w:p w:rsidR="000746FB" w:rsidRDefault="00930EAB">
            <w:pPr>
              <w:pStyle w:val="TableParagraph"/>
              <w:spacing w:line="256" w:lineRule="exact"/>
              <w:ind w:left="62"/>
              <w:rPr>
                <w:sz w:val="24"/>
              </w:rPr>
            </w:pPr>
            <w:r>
              <w:rPr>
                <w:spacing w:val="-2"/>
                <w:sz w:val="24"/>
              </w:rPr>
              <w:t>вставными</w:t>
            </w: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tabs>
                <w:tab w:val="left" w:pos="1386"/>
                <w:tab w:val="left" w:pos="2703"/>
                <w:tab w:val="left" w:pos="3767"/>
                <w:tab w:val="left" w:pos="5362"/>
                <w:tab w:val="left" w:pos="6712"/>
              </w:tabs>
              <w:spacing w:line="256" w:lineRule="exact"/>
              <w:ind w:left="62"/>
              <w:rPr>
                <w:sz w:val="24"/>
              </w:rPr>
            </w:pPr>
            <w:r>
              <w:rPr>
                <w:spacing w:val="-2"/>
                <w:sz w:val="24"/>
              </w:rPr>
              <w:t>значением</w:t>
            </w:r>
            <w:r>
              <w:rPr>
                <w:sz w:val="24"/>
              </w:rPr>
              <w:tab/>
            </w:r>
            <w:r>
              <w:rPr>
                <w:spacing w:val="-2"/>
                <w:sz w:val="24"/>
              </w:rPr>
              <w:t>различной</w:t>
            </w:r>
            <w:r>
              <w:rPr>
                <w:sz w:val="24"/>
              </w:rPr>
              <w:tab/>
            </w:r>
            <w:r>
              <w:rPr>
                <w:spacing w:val="-2"/>
                <w:sz w:val="24"/>
              </w:rPr>
              <w:t>степени</w:t>
            </w:r>
            <w:r>
              <w:rPr>
                <w:sz w:val="24"/>
              </w:rPr>
              <w:tab/>
            </w:r>
            <w:r>
              <w:rPr>
                <w:spacing w:val="-2"/>
                <w:sz w:val="24"/>
              </w:rPr>
              <w:t>уверенности,</w:t>
            </w:r>
            <w:r>
              <w:rPr>
                <w:sz w:val="24"/>
              </w:rPr>
              <w:tab/>
            </w:r>
            <w:r>
              <w:rPr>
                <w:spacing w:val="-2"/>
                <w:sz w:val="24"/>
              </w:rPr>
              <w:t>различных</w:t>
            </w:r>
            <w:r>
              <w:rPr>
                <w:sz w:val="24"/>
              </w:rPr>
              <w:tab/>
            </w:r>
            <w:r>
              <w:rPr>
                <w:spacing w:val="-2"/>
                <w:sz w:val="24"/>
              </w:rPr>
              <w:t>чувств,</w:t>
            </w:r>
          </w:p>
        </w:tc>
      </w:tr>
      <w:tr w:rsidR="000746FB">
        <w:trPr>
          <w:trHeight w:val="275"/>
        </w:trPr>
        <w:tc>
          <w:tcPr>
            <w:tcW w:w="1850" w:type="dxa"/>
            <w:tcBorders>
              <w:left w:val="single" w:sz="4" w:space="0" w:color="000000"/>
            </w:tcBorders>
          </w:tcPr>
          <w:p w:rsidR="000746FB" w:rsidRDefault="00930EAB">
            <w:pPr>
              <w:pStyle w:val="TableParagraph"/>
              <w:spacing w:line="256" w:lineRule="exact"/>
              <w:ind w:left="62"/>
              <w:rPr>
                <w:sz w:val="24"/>
              </w:rPr>
            </w:pPr>
            <w:r>
              <w:rPr>
                <w:spacing w:val="-2"/>
                <w:sz w:val="24"/>
              </w:rPr>
              <w:t>конструкциями.</w:t>
            </w: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источника</w:t>
            </w:r>
            <w:r>
              <w:rPr>
                <w:spacing w:val="-5"/>
                <w:sz w:val="24"/>
              </w:rPr>
              <w:t xml:space="preserve"> </w:t>
            </w:r>
            <w:r>
              <w:rPr>
                <w:sz w:val="24"/>
              </w:rPr>
              <w:t>сообщения,</w:t>
            </w:r>
            <w:r>
              <w:rPr>
                <w:spacing w:val="-4"/>
                <w:sz w:val="24"/>
              </w:rPr>
              <w:t xml:space="preserve"> </w:t>
            </w:r>
            <w:r>
              <w:rPr>
                <w:sz w:val="24"/>
              </w:rPr>
              <w:t>порядка</w:t>
            </w:r>
            <w:r>
              <w:rPr>
                <w:spacing w:val="-3"/>
                <w:sz w:val="24"/>
              </w:rPr>
              <w:t xml:space="preserve"> </w:t>
            </w:r>
            <w:r>
              <w:rPr>
                <w:sz w:val="24"/>
              </w:rPr>
              <w:t>мыслей</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связи,</w:t>
            </w:r>
            <w:r>
              <w:rPr>
                <w:spacing w:val="-2"/>
                <w:sz w:val="24"/>
              </w:rPr>
              <w:t xml:space="preserve"> </w:t>
            </w:r>
            <w:r>
              <w:rPr>
                <w:sz w:val="24"/>
              </w:rPr>
              <w:t>способа</w:t>
            </w:r>
            <w:r>
              <w:rPr>
                <w:spacing w:val="-2"/>
                <w:sz w:val="24"/>
              </w:rPr>
              <w:t xml:space="preserve"> оформления</w:t>
            </w:r>
          </w:p>
        </w:tc>
      </w:tr>
      <w:tr w:rsidR="000746FB">
        <w:trPr>
          <w:trHeight w:val="275"/>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pacing w:val="-2"/>
                <w:sz w:val="24"/>
              </w:rPr>
              <w:t>мыслей).</w:t>
            </w:r>
          </w:p>
        </w:tc>
      </w:tr>
      <w:tr w:rsidR="000746FB">
        <w:trPr>
          <w:trHeight w:val="275"/>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Вставные</w:t>
            </w:r>
            <w:r>
              <w:rPr>
                <w:spacing w:val="-5"/>
                <w:sz w:val="24"/>
              </w:rPr>
              <w:t xml:space="preserve"> </w:t>
            </w:r>
            <w:r>
              <w:rPr>
                <w:spacing w:val="-2"/>
                <w:sz w:val="24"/>
              </w:rPr>
              <w:t>конструкции.</w:t>
            </w:r>
          </w:p>
        </w:tc>
      </w:tr>
      <w:tr w:rsidR="000746FB">
        <w:trPr>
          <w:trHeight w:val="276"/>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Омонимия</w:t>
            </w:r>
            <w:r>
              <w:rPr>
                <w:spacing w:val="68"/>
                <w:sz w:val="24"/>
              </w:rPr>
              <w:t xml:space="preserve"> </w:t>
            </w:r>
            <w:r>
              <w:rPr>
                <w:sz w:val="24"/>
              </w:rPr>
              <w:t>членов</w:t>
            </w:r>
            <w:r>
              <w:rPr>
                <w:spacing w:val="70"/>
                <w:sz w:val="24"/>
              </w:rPr>
              <w:t xml:space="preserve"> </w:t>
            </w:r>
            <w:r>
              <w:rPr>
                <w:sz w:val="24"/>
              </w:rPr>
              <w:t>предложения</w:t>
            </w:r>
            <w:r>
              <w:rPr>
                <w:spacing w:val="70"/>
                <w:sz w:val="24"/>
              </w:rPr>
              <w:t xml:space="preserve"> </w:t>
            </w:r>
            <w:r>
              <w:rPr>
                <w:sz w:val="24"/>
              </w:rPr>
              <w:t>и</w:t>
            </w:r>
            <w:r>
              <w:rPr>
                <w:spacing w:val="72"/>
                <w:sz w:val="24"/>
              </w:rPr>
              <w:t xml:space="preserve"> </w:t>
            </w:r>
            <w:r>
              <w:rPr>
                <w:sz w:val="24"/>
              </w:rPr>
              <w:t>вводных</w:t>
            </w:r>
            <w:r>
              <w:rPr>
                <w:spacing w:val="72"/>
                <w:sz w:val="24"/>
              </w:rPr>
              <w:t xml:space="preserve"> </w:t>
            </w:r>
            <w:r>
              <w:rPr>
                <w:sz w:val="24"/>
              </w:rPr>
              <w:t>слов,</w:t>
            </w:r>
            <w:r>
              <w:rPr>
                <w:spacing w:val="70"/>
                <w:sz w:val="24"/>
              </w:rPr>
              <w:t xml:space="preserve"> </w:t>
            </w:r>
            <w:r>
              <w:rPr>
                <w:sz w:val="24"/>
              </w:rPr>
              <w:t>словосочетаний</w:t>
            </w:r>
            <w:r>
              <w:rPr>
                <w:spacing w:val="72"/>
                <w:sz w:val="24"/>
              </w:rPr>
              <w:t xml:space="preserve"> </w:t>
            </w:r>
            <w:r>
              <w:rPr>
                <w:spacing w:val="-10"/>
                <w:sz w:val="24"/>
              </w:rPr>
              <w:t>и</w:t>
            </w:r>
          </w:p>
        </w:tc>
      </w:tr>
      <w:tr w:rsidR="000746FB">
        <w:trPr>
          <w:trHeight w:val="276"/>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pacing w:val="-2"/>
                <w:sz w:val="24"/>
              </w:rPr>
              <w:t>предложений.</w:t>
            </w:r>
          </w:p>
        </w:tc>
      </w:tr>
      <w:tr w:rsidR="000746FB">
        <w:trPr>
          <w:trHeight w:val="275"/>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tabs>
                <w:tab w:val="left" w:pos="1118"/>
                <w:tab w:val="left" w:pos="2624"/>
                <w:tab w:val="left" w:pos="4332"/>
                <w:tab w:val="left" w:pos="4769"/>
                <w:tab w:val="left" w:pos="6138"/>
                <w:tab w:val="left" w:pos="7318"/>
              </w:tabs>
              <w:spacing w:line="256" w:lineRule="exact"/>
              <w:ind w:left="62"/>
              <w:rPr>
                <w:sz w:val="24"/>
              </w:rPr>
            </w:pPr>
            <w:r>
              <w:rPr>
                <w:spacing w:val="-2"/>
                <w:sz w:val="24"/>
              </w:rPr>
              <w:t>Нормы</w:t>
            </w:r>
            <w:r>
              <w:rPr>
                <w:sz w:val="24"/>
              </w:rPr>
              <w:tab/>
            </w:r>
            <w:r>
              <w:rPr>
                <w:spacing w:val="-2"/>
                <w:sz w:val="24"/>
              </w:rPr>
              <w:t>построения</w:t>
            </w:r>
            <w:r>
              <w:rPr>
                <w:sz w:val="24"/>
              </w:rPr>
              <w:tab/>
            </w:r>
            <w:r>
              <w:rPr>
                <w:spacing w:val="-2"/>
                <w:sz w:val="24"/>
              </w:rPr>
              <w:t>предложений</w:t>
            </w:r>
            <w:r>
              <w:rPr>
                <w:sz w:val="24"/>
              </w:rPr>
              <w:tab/>
            </w:r>
            <w:r>
              <w:rPr>
                <w:spacing w:val="-10"/>
                <w:sz w:val="24"/>
              </w:rPr>
              <w:t>с</w:t>
            </w:r>
            <w:r>
              <w:rPr>
                <w:sz w:val="24"/>
              </w:rPr>
              <w:tab/>
            </w:r>
            <w:r>
              <w:rPr>
                <w:spacing w:val="-2"/>
                <w:sz w:val="24"/>
              </w:rPr>
              <w:t>вводными</w:t>
            </w:r>
            <w:r>
              <w:rPr>
                <w:sz w:val="24"/>
              </w:rPr>
              <w:tab/>
            </w:r>
            <w:r>
              <w:rPr>
                <w:spacing w:val="-2"/>
                <w:sz w:val="24"/>
              </w:rPr>
              <w:t>словами</w:t>
            </w:r>
            <w:r>
              <w:rPr>
                <w:sz w:val="24"/>
              </w:rPr>
              <w:tab/>
            </w:r>
            <w:r>
              <w:rPr>
                <w:spacing w:val="-10"/>
                <w:sz w:val="24"/>
              </w:rPr>
              <w:t>и</w:t>
            </w:r>
          </w:p>
        </w:tc>
      </w:tr>
      <w:tr w:rsidR="000746FB">
        <w:trPr>
          <w:trHeight w:val="275"/>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tabs>
                <w:tab w:val="left" w:pos="2270"/>
                <w:tab w:val="left" w:pos="3892"/>
                <w:tab w:val="left" w:pos="6042"/>
              </w:tabs>
              <w:spacing w:line="256" w:lineRule="exact"/>
              <w:ind w:left="62"/>
              <w:rPr>
                <w:sz w:val="24"/>
              </w:rPr>
            </w:pPr>
            <w:r>
              <w:rPr>
                <w:spacing w:val="-2"/>
                <w:sz w:val="24"/>
              </w:rPr>
              <w:t>предложениями,</w:t>
            </w:r>
            <w:r>
              <w:rPr>
                <w:sz w:val="24"/>
              </w:rPr>
              <w:tab/>
            </w:r>
            <w:r>
              <w:rPr>
                <w:spacing w:val="-2"/>
                <w:sz w:val="24"/>
              </w:rPr>
              <w:t>вставными</w:t>
            </w:r>
            <w:r>
              <w:rPr>
                <w:sz w:val="24"/>
              </w:rPr>
              <w:tab/>
            </w:r>
            <w:r>
              <w:rPr>
                <w:spacing w:val="-2"/>
                <w:sz w:val="24"/>
              </w:rPr>
              <w:t>конструкциями,</w:t>
            </w:r>
            <w:r>
              <w:rPr>
                <w:sz w:val="24"/>
              </w:rPr>
              <w:tab/>
            </w:r>
            <w:r>
              <w:rPr>
                <w:spacing w:val="-2"/>
                <w:sz w:val="24"/>
              </w:rPr>
              <w:t>обращениями</w:t>
            </w:r>
          </w:p>
        </w:tc>
      </w:tr>
      <w:tr w:rsidR="000746FB">
        <w:trPr>
          <w:trHeight w:val="276"/>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(распространенными</w:t>
            </w:r>
            <w:r>
              <w:rPr>
                <w:spacing w:val="-6"/>
                <w:sz w:val="24"/>
              </w:rPr>
              <w:t xml:space="preserve"> </w:t>
            </w:r>
            <w:r>
              <w:rPr>
                <w:sz w:val="24"/>
              </w:rPr>
              <w:t>и</w:t>
            </w:r>
            <w:r>
              <w:rPr>
                <w:spacing w:val="-5"/>
                <w:sz w:val="24"/>
              </w:rPr>
              <w:t xml:space="preserve"> </w:t>
            </w:r>
            <w:r>
              <w:rPr>
                <w:sz w:val="24"/>
              </w:rPr>
              <w:t>нераспространенными),</w:t>
            </w:r>
            <w:r>
              <w:rPr>
                <w:spacing w:val="-5"/>
                <w:sz w:val="24"/>
              </w:rPr>
              <w:t xml:space="preserve"> </w:t>
            </w:r>
            <w:r>
              <w:rPr>
                <w:spacing w:val="-2"/>
                <w:sz w:val="24"/>
              </w:rPr>
              <w:t>междометиями.</w:t>
            </w:r>
          </w:p>
        </w:tc>
      </w:tr>
      <w:tr w:rsidR="000746FB">
        <w:trPr>
          <w:trHeight w:val="275"/>
        </w:trPr>
        <w:tc>
          <w:tcPr>
            <w:tcW w:w="1850" w:type="dxa"/>
            <w:tcBorders>
              <w:left w:val="single" w:sz="4" w:space="0" w:color="000000"/>
            </w:tcBorders>
          </w:tcPr>
          <w:p w:rsidR="000746FB" w:rsidRDefault="000746FB">
            <w:pPr>
              <w:pStyle w:val="TableParagraph"/>
              <w:ind w:left="0"/>
              <w:rPr>
                <w:sz w:val="20"/>
              </w:rPr>
            </w:pPr>
          </w:p>
        </w:tc>
        <w:tc>
          <w:tcPr>
            <w:tcW w:w="338" w:type="dxa"/>
            <w:tcBorders>
              <w:right w:val="single" w:sz="4" w:space="0" w:color="000000"/>
            </w:tcBorders>
          </w:tcPr>
          <w:p w:rsidR="000746FB" w:rsidRDefault="000746FB">
            <w:pPr>
              <w:pStyle w:val="TableParagraph"/>
              <w:ind w:left="0"/>
              <w:rPr>
                <w:sz w:val="20"/>
              </w:rPr>
            </w:pPr>
          </w:p>
        </w:tc>
        <w:tc>
          <w:tcPr>
            <w:tcW w:w="7513"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Нормы</w:t>
            </w:r>
            <w:r>
              <w:rPr>
                <w:spacing w:val="26"/>
                <w:sz w:val="24"/>
              </w:rPr>
              <w:t xml:space="preserve"> </w:t>
            </w:r>
            <w:r>
              <w:rPr>
                <w:sz w:val="24"/>
              </w:rPr>
              <w:t>постановки</w:t>
            </w:r>
            <w:r>
              <w:rPr>
                <w:spacing w:val="28"/>
                <w:sz w:val="24"/>
              </w:rPr>
              <w:t xml:space="preserve"> </w:t>
            </w:r>
            <w:r>
              <w:rPr>
                <w:sz w:val="24"/>
              </w:rPr>
              <w:t>знаков</w:t>
            </w:r>
            <w:r>
              <w:rPr>
                <w:spacing w:val="27"/>
                <w:sz w:val="24"/>
              </w:rPr>
              <w:t xml:space="preserve"> </w:t>
            </w:r>
            <w:r>
              <w:rPr>
                <w:sz w:val="24"/>
              </w:rPr>
              <w:t>препинания</w:t>
            </w:r>
            <w:r>
              <w:rPr>
                <w:spacing w:val="26"/>
                <w:sz w:val="24"/>
              </w:rPr>
              <w:t xml:space="preserve"> </w:t>
            </w:r>
            <w:r>
              <w:rPr>
                <w:sz w:val="24"/>
              </w:rPr>
              <w:t>в</w:t>
            </w:r>
            <w:r>
              <w:rPr>
                <w:spacing w:val="26"/>
                <w:sz w:val="24"/>
              </w:rPr>
              <w:t xml:space="preserve"> </w:t>
            </w:r>
            <w:r>
              <w:rPr>
                <w:sz w:val="24"/>
              </w:rPr>
              <w:t>предложениях</w:t>
            </w:r>
            <w:r>
              <w:rPr>
                <w:spacing w:val="30"/>
                <w:sz w:val="24"/>
              </w:rPr>
              <w:t xml:space="preserve"> </w:t>
            </w:r>
            <w:r>
              <w:rPr>
                <w:sz w:val="24"/>
              </w:rPr>
              <w:t>с</w:t>
            </w:r>
            <w:r>
              <w:rPr>
                <w:spacing w:val="26"/>
                <w:sz w:val="24"/>
              </w:rPr>
              <w:t xml:space="preserve"> </w:t>
            </w:r>
            <w:r>
              <w:rPr>
                <w:sz w:val="24"/>
              </w:rPr>
              <w:t>вводными</w:t>
            </w:r>
            <w:r>
              <w:rPr>
                <w:spacing w:val="28"/>
                <w:sz w:val="24"/>
              </w:rPr>
              <w:t xml:space="preserve"> </w:t>
            </w:r>
            <w:r>
              <w:rPr>
                <w:spacing w:val="-10"/>
                <w:sz w:val="24"/>
              </w:rPr>
              <w:t>и</w:t>
            </w:r>
          </w:p>
        </w:tc>
      </w:tr>
      <w:tr w:rsidR="000746FB">
        <w:trPr>
          <w:trHeight w:val="379"/>
        </w:trPr>
        <w:tc>
          <w:tcPr>
            <w:tcW w:w="1850" w:type="dxa"/>
            <w:tcBorders>
              <w:left w:val="single" w:sz="4" w:space="0" w:color="000000"/>
              <w:bottom w:val="single" w:sz="4" w:space="0" w:color="000000"/>
            </w:tcBorders>
          </w:tcPr>
          <w:p w:rsidR="000746FB" w:rsidRDefault="000746FB">
            <w:pPr>
              <w:pStyle w:val="TableParagraph"/>
              <w:ind w:left="0"/>
              <w:rPr>
                <w:sz w:val="24"/>
              </w:rPr>
            </w:pPr>
          </w:p>
        </w:tc>
        <w:tc>
          <w:tcPr>
            <w:tcW w:w="338" w:type="dxa"/>
            <w:tcBorders>
              <w:bottom w:val="single" w:sz="4" w:space="0" w:color="000000"/>
              <w:right w:val="single" w:sz="4" w:space="0" w:color="000000"/>
            </w:tcBorders>
          </w:tcPr>
          <w:p w:rsidR="000746FB" w:rsidRDefault="000746FB">
            <w:pPr>
              <w:pStyle w:val="TableParagraph"/>
              <w:ind w:left="0"/>
              <w:rPr>
                <w:sz w:val="24"/>
              </w:rPr>
            </w:pPr>
          </w:p>
        </w:tc>
        <w:tc>
          <w:tcPr>
            <w:tcW w:w="7513" w:type="dxa"/>
            <w:tcBorders>
              <w:left w:val="single" w:sz="4" w:space="0" w:color="000000"/>
              <w:bottom w:val="single" w:sz="4" w:space="0" w:color="000000"/>
              <w:right w:val="single" w:sz="4" w:space="0" w:color="000000"/>
            </w:tcBorders>
          </w:tcPr>
          <w:p w:rsidR="000746FB" w:rsidRDefault="00930EAB">
            <w:pPr>
              <w:pStyle w:val="TableParagraph"/>
              <w:spacing w:line="271" w:lineRule="exact"/>
              <w:ind w:left="62"/>
              <w:rPr>
                <w:sz w:val="24"/>
              </w:rPr>
            </w:pPr>
            <w:r>
              <w:rPr>
                <w:sz w:val="24"/>
              </w:rPr>
              <w:t>вставными</w:t>
            </w:r>
            <w:r>
              <w:rPr>
                <w:spacing w:val="-7"/>
                <w:sz w:val="24"/>
              </w:rPr>
              <w:t xml:space="preserve"> </w:t>
            </w:r>
            <w:r>
              <w:rPr>
                <w:sz w:val="24"/>
              </w:rPr>
              <w:t>конструкциями,</w:t>
            </w:r>
            <w:r>
              <w:rPr>
                <w:spacing w:val="-4"/>
                <w:sz w:val="24"/>
              </w:rPr>
              <w:t xml:space="preserve"> </w:t>
            </w:r>
            <w:r>
              <w:rPr>
                <w:sz w:val="24"/>
              </w:rPr>
              <w:t>обращениями</w:t>
            </w:r>
            <w:r>
              <w:rPr>
                <w:spacing w:val="-5"/>
                <w:sz w:val="24"/>
              </w:rPr>
              <w:t xml:space="preserve"> </w:t>
            </w:r>
            <w:r>
              <w:rPr>
                <w:sz w:val="24"/>
              </w:rPr>
              <w:t>и</w:t>
            </w:r>
            <w:r>
              <w:rPr>
                <w:spacing w:val="-4"/>
                <w:sz w:val="24"/>
              </w:rPr>
              <w:t xml:space="preserve"> </w:t>
            </w:r>
            <w:r>
              <w:rPr>
                <w:spacing w:val="-2"/>
                <w:sz w:val="24"/>
              </w:rPr>
              <w:t>междометиями.</w:t>
            </w:r>
          </w:p>
        </w:tc>
      </w:tr>
    </w:tbl>
    <w:p w:rsidR="000746FB" w:rsidRDefault="000746FB">
      <w:pPr>
        <w:pStyle w:val="a3"/>
        <w:spacing w:before="71"/>
        <w:ind w:left="0"/>
        <w:jc w:val="left"/>
        <w:rPr>
          <w:b/>
        </w:rPr>
      </w:pPr>
    </w:p>
    <w:p w:rsidR="000746FB" w:rsidRDefault="00930EAB">
      <w:pPr>
        <w:spacing w:after="4"/>
        <w:ind w:left="686"/>
        <w:rPr>
          <w:b/>
          <w:sz w:val="24"/>
        </w:rPr>
      </w:pPr>
      <w:r>
        <w:rPr>
          <w:b/>
          <w:sz w:val="24"/>
        </w:rPr>
        <w:t>Содержание</w:t>
      </w:r>
      <w:r>
        <w:rPr>
          <w:b/>
          <w:spacing w:val="-5"/>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9</w:t>
      </w:r>
      <w:r>
        <w:rPr>
          <w:b/>
          <w:spacing w:val="-1"/>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1"/>
          <w:sz w:val="24"/>
        </w:rPr>
        <w:t xml:space="preserve"> </w:t>
      </w:r>
      <w:r>
        <w:rPr>
          <w:b/>
          <w:spacing w:val="-2"/>
          <w:sz w:val="24"/>
        </w:rPr>
        <w:t>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755"/>
        </w:trPr>
        <w:tc>
          <w:tcPr>
            <w:tcW w:w="2189" w:type="dxa"/>
          </w:tcPr>
          <w:p w:rsidR="000746FB" w:rsidRDefault="00930EAB">
            <w:pPr>
              <w:pStyle w:val="TableParagraph"/>
              <w:spacing w:before="92"/>
              <w:ind w:left="62"/>
              <w:rPr>
                <w:sz w:val="24"/>
              </w:rPr>
            </w:pPr>
            <w:r>
              <w:rPr>
                <w:sz w:val="24"/>
              </w:rPr>
              <w:t>Общие</w:t>
            </w:r>
            <w:r>
              <w:rPr>
                <w:spacing w:val="40"/>
                <w:sz w:val="24"/>
              </w:rPr>
              <w:t xml:space="preserve"> </w:t>
            </w:r>
            <w:r>
              <w:rPr>
                <w:sz w:val="24"/>
              </w:rPr>
              <w:t>сведения</w:t>
            </w:r>
            <w:r>
              <w:rPr>
                <w:spacing w:val="40"/>
                <w:sz w:val="24"/>
              </w:rPr>
              <w:t xml:space="preserve"> </w:t>
            </w:r>
            <w:r>
              <w:rPr>
                <w:sz w:val="24"/>
              </w:rPr>
              <w:t xml:space="preserve">о </w:t>
            </w:r>
            <w:r>
              <w:rPr>
                <w:spacing w:val="-2"/>
                <w:sz w:val="24"/>
              </w:rPr>
              <w:t>языке.</w:t>
            </w:r>
          </w:p>
        </w:tc>
        <w:tc>
          <w:tcPr>
            <w:tcW w:w="7514" w:type="dxa"/>
          </w:tcPr>
          <w:p w:rsidR="000746FB" w:rsidRDefault="00930EAB">
            <w:pPr>
              <w:pStyle w:val="TableParagraph"/>
              <w:spacing w:before="92"/>
              <w:ind w:left="61" w:right="2293"/>
              <w:rPr>
                <w:sz w:val="24"/>
              </w:rPr>
            </w:pPr>
            <w:r>
              <w:rPr>
                <w:sz w:val="24"/>
              </w:rPr>
              <w:t>Роль</w:t>
            </w:r>
            <w:r>
              <w:rPr>
                <w:spacing w:val="-8"/>
                <w:sz w:val="24"/>
              </w:rPr>
              <w:t xml:space="preserve"> </w:t>
            </w:r>
            <w:r>
              <w:rPr>
                <w:sz w:val="24"/>
              </w:rPr>
              <w:t>русского</w:t>
            </w:r>
            <w:r>
              <w:rPr>
                <w:spacing w:val="-8"/>
                <w:sz w:val="24"/>
              </w:rPr>
              <w:t xml:space="preserve"> </w:t>
            </w:r>
            <w:r>
              <w:rPr>
                <w:sz w:val="24"/>
              </w:rPr>
              <w:t>языка</w:t>
            </w:r>
            <w:r>
              <w:rPr>
                <w:spacing w:val="-8"/>
                <w:sz w:val="24"/>
              </w:rPr>
              <w:t xml:space="preserve"> </w:t>
            </w:r>
            <w:r>
              <w:rPr>
                <w:sz w:val="24"/>
              </w:rPr>
              <w:t>в</w:t>
            </w:r>
            <w:r>
              <w:rPr>
                <w:spacing w:val="-9"/>
                <w:sz w:val="24"/>
              </w:rPr>
              <w:t xml:space="preserve"> </w:t>
            </w:r>
            <w:r>
              <w:rPr>
                <w:sz w:val="24"/>
              </w:rPr>
              <w:t>Российской</w:t>
            </w:r>
            <w:r>
              <w:rPr>
                <w:spacing w:val="-8"/>
                <w:sz w:val="24"/>
              </w:rPr>
              <w:t xml:space="preserve"> </w:t>
            </w:r>
            <w:r>
              <w:rPr>
                <w:sz w:val="24"/>
              </w:rPr>
              <w:t>Федерации. Русский язык в современном мире.</w:t>
            </w:r>
          </w:p>
        </w:tc>
      </w:tr>
      <w:tr w:rsidR="000746FB">
        <w:trPr>
          <w:trHeight w:val="5448"/>
        </w:trPr>
        <w:tc>
          <w:tcPr>
            <w:tcW w:w="2189" w:type="dxa"/>
          </w:tcPr>
          <w:p w:rsidR="000746FB" w:rsidRDefault="00930EAB">
            <w:pPr>
              <w:pStyle w:val="TableParagraph"/>
              <w:spacing w:before="92"/>
              <w:ind w:left="62"/>
              <w:rPr>
                <w:sz w:val="24"/>
              </w:rPr>
            </w:pPr>
            <w:r>
              <w:rPr>
                <w:sz w:val="24"/>
              </w:rPr>
              <w:t>Язык и</w:t>
            </w:r>
            <w:r>
              <w:rPr>
                <w:spacing w:val="1"/>
                <w:sz w:val="24"/>
              </w:rPr>
              <w:t xml:space="preserve"> </w:t>
            </w:r>
            <w:r>
              <w:rPr>
                <w:spacing w:val="-4"/>
                <w:sz w:val="24"/>
              </w:rPr>
              <w:t>речь.</w:t>
            </w:r>
          </w:p>
        </w:tc>
        <w:tc>
          <w:tcPr>
            <w:tcW w:w="7514" w:type="dxa"/>
          </w:tcPr>
          <w:p w:rsidR="000746FB" w:rsidRDefault="00930EAB">
            <w:pPr>
              <w:pStyle w:val="TableParagraph"/>
              <w:spacing w:before="92"/>
              <w:ind w:left="61"/>
              <w:rPr>
                <w:sz w:val="24"/>
              </w:rPr>
            </w:pPr>
            <w:r>
              <w:rPr>
                <w:sz w:val="24"/>
              </w:rPr>
              <w:t>Речь</w:t>
            </w:r>
            <w:r>
              <w:rPr>
                <w:spacing w:val="32"/>
                <w:sz w:val="24"/>
              </w:rPr>
              <w:t xml:space="preserve"> </w:t>
            </w:r>
            <w:r>
              <w:rPr>
                <w:sz w:val="24"/>
              </w:rPr>
              <w:t>устная</w:t>
            </w:r>
            <w:r>
              <w:rPr>
                <w:spacing w:val="31"/>
                <w:sz w:val="24"/>
              </w:rPr>
              <w:t xml:space="preserve"> </w:t>
            </w:r>
            <w:r>
              <w:rPr>
                <w:sz w:val="24"/>
              </w:rPr>
              <w:t>и</w:t>
            </w:r>
            <w:r>
              <w:rPr>
                <w:spacing w:val="30"/>
                <w:sz w:val="24"/>
              </w:rPr>
              <w:t xml:space="preserve"> </w:t>
            </w:r>
            <w:r>
              <w:rPr>
                <w:sz w:val="24"/>
              </w:rPr>
              <w:t>письменная,</w:t>
            </w:r>
            <w:r>
              <w:rPr>
                <w:spacing w:val="29"/>
                <w:sz w:val="24"/>
              </w:rPr>
              <w:t xml:space="preserve"> </w:t>
            </w:r>
            <w:r>
              <w:rPr>
                <w:sz w:val="24"/>
              </w:rPr>
              <w:t>монологическая</w:t>
            </w:r>
            <w:r>
              <w:rPr>
                <w:spacing w:val="29"/>
                <w:sz w:val="24"/>
              </w:rPr>
              <w:t xml:space="preserve"> </w:t>
            </w:r>
            <w:r>
              <w:rPr>
                <w:sz w:val="24"/>
              </w:rPr>
              <w:t>и</w:t>
            </w:r>
            <w:r>
              <w:rPr>
                <w:spacing w:val="33"/>
                <w:sz w:val="24"/>
              </w:rPr>
              <w:t xml:space="preserve"> </w:t>
            </w:r>
            <w:r>
              <w:rPr>
                <w:sz w:val="24"/>
              </w:rPr>
              <w:t>диалогическая,</w:t>
            </w:r>
            <w:r>
              <w:rPr>
                <w:spacing w:val="29"/>
                <w:sz w:val="24"/>
              </w:rPr>
              <w:t xml:space="preserve"> </w:t>
            </w:r>
            <w:r>
              <w:rPr>
                <w:sz w:val="24"/>
              </w:rPr>
              <w:t xml:space="preserve">полилог </w:t>
            </w:r>
            <w:r>
              <w:rPr>
                <w:spacing w:val="-2"/>
                <w:sz w:val="24"/>
              </w:rPr>
              <w:t>(повторение).</w:t>
            </w:r>
          </w:p>
          <w:p w:rsidR="000746FB" w:rsidRDefault="00930EAB">
            <w:pPr>
              <w:pStyle w:val="TableParagraph"/>
              <w:spacing w:before="1"/>
              <w:ind w:left="61"/>
              <w:rPr>
                <w:sz w:val="24"/>
              </w:rPr>
            </w:pPr>
            <w:r>
              <w:rPr>
                <w:sz w:val="24"/>
              </w:rPr>
              <w:t>Виды</w:t>
            </w:r>
            <w:r>
              <w:rPr>
                <w:spacing w:val="34"/>
                <w:sz w:val="24"/>
              </w:rPr>
              <w:t xml:space="preserve"> </w:t>
            </w:r>
            <w:r>
              <w:rPr>
                <w:sz w:val="24"/>
              </w:rPr>
              <w:t>речевой</w:t>
            </w:r>
            <w:r>
              <w:rPr>
                <w:spacing w:val="35"/>
                <w:sz w:val="24"/>
              </w:rPr>
              <w:t xml:space="preserve"> </w:t>
            </w:r>
            <w:r>
              <w:rPr>
                <w:sz w:val="24"/>
              </w:rPr>
              <w:t>деятельности:</w:t>
            </w:r>
            <w:r>
              <w:rPr>
                <w:spacing w:val="35"/>
                <w:sz w:val="24"/>
              </w:rPr>
              <w:t xml:space="preserve"> </w:t>
            </w:r>
            <w:r>
              <w:rPr>
                <w:sz w:val="24"/>
              </w:rPr>
              <w:t>говорение,</w:t>
            </w:r>
            <w:r>
              <w:rPr>
                <w:spacing w:val="33"/>
                <w:sz w:val="24"/>
              </w:rPr>
              <w:t xml:space="preserve"> </w:t>
            </w:r>
            <w:r>
              <w:rPr>
                <w:sz w:val="24"/>
              </w:rPr>
              <w:t>письмо,</w:t>
            </w:r>
            <w:r>
              <w:rPr>
                <w:spacing w:val="34"/>
                <w:sz w:val="24"/>
              </w:rPr>
              <w:t xml:space="preserve"> </w:t>
            </w:r>
            <w:r>
              <w:rPr>
                <w:sz w:val="24"/>
              </w:rPr>
              <w:t>аудирование,</w:t>
            </w:r>
            <w:r>
              <w:rPr>
                <w:spacing w:val="34"/>
                <w:sz w:val="24"/>
              </w:rPr>
              <w:t xml:space="preserve"> </w:t>
            </w:r>
            <w:r>
              <w:rPr>
                <w:sz w:val="24"/>
              </w:rPr>
              <w:t xml:space="preserve">чтение </w:t>
            </w:r>
            <w:r>
              <w:rPr>
                <w:spacing w:val="-2"/>
                <w:sz w:val="24"/>
              </w:rPr>
              <w:t>(повторение).</w:t>
            </w:r>
          </w:p>
          <w:p w:rsidR="000746FB" w:rsidRDefault="00930EAB">
            <w:pPr>
              <w:pStyle w:val="TableParagraph"/>
              <w:ind w:left="61"/>
              <w:rPr>
                <w:sz w:val="24"/>
              </w:rPr>
            </w:pPr>
            <w:r>
              <w:rPr>
                <w:sz w:val="24"/>
              </w:rPr>
              <w:t>Виды</w:t>
            </w:r>
            <w:r>
              <w:rPr>
                <w:spacing w:val="-6"/>
                <w:sz w:val="24"/>
              </w:rPr>
              <w:t xml:space="preserve"> </w:t>
            </w:r>
            <w:r>
              <w:rPr>
                <w:sz w:val="24"/>
              </w:rPr>
              <w:t>аудирования:</w:t>
            </w:r>
            <w:r>
              <w:rPr>
                <w:spacing w:val="-4"/>
                <w:sz w:val="24"/>
              </w:rPr>
              <w:t xml:space="preserve"> </w:t>
            </w:r>
            <w:r>
              <w:rPr>
                <w:sz w:val="24"/>
              </w:rPr>
              <w:t>выборочное,</w:t>
            </w:r>
            <w:r>
              <w:rPr>
                <w:spacing w:val="-4"/>
                <w:sz w:val="24"/>
              </w:rPr>
              <w:t xml:space="preserve"> </w:t>
            </w:r>
            <w:r>
              <w:rPr>
                <w:sz w:val="24"/>
              </w:rPr>
              <w:t>ознакомительное,</w:t>
            </w:r>
            <w:r>
              <w:rPr>
                <w:spacing w:val="-3"/>
                <w:sz w:val="24"/>
              </w:rPr>
              <w:t xml:space="preserve"> </w:t>
            </w:r>
            <w:r>
              <w:rPr>
                <w:spacing w:val="-2"/>
                <w:sz w:val="24"/>
              </w:rPr>
              <w:t>детальное.</w:t>
            </w:r>
          </w:p>
          <w:p w:rsidR="000746FB" w:rsidRDefault="00930EAB">
            <w:pPr>
              <w:pStyle w:val="TableParagraph"/>
              <w:tabs>
                <w:tab w:val="left" w:pos="1256"/>
                <w:tab w:val="left" w:pos="1455"/>
                <w:tab w:val="left" w:pos="1594"/>
                <w:tab w:val="left" w:pos="2561"/>
                <w:tab w:val="left" w:pos="2615"/>
                <w:tab w:val="left" w:pos="3028"/>
                <w:tab w:val="left" w:pos="3167"/>
                <w:tab w:val="left" w:pos="4431"/>
                <w:tab w:val="left" w:pos="4791"/>
                <w:tab w:val="left" w:pos="4860"/>
                <w:tab w:val="left" w:pos="6404"/>
                <w:tab w:val="left" w:pos="6750"/>
                <w:tab w:val="left" w:pos="7210"/>
              </w:tabs>
              <w:ind w:left="61" w:right="48"/>
              <w:rPr>
                <w:sz w:val="24"/>
              </w:rPr>
            </w:pPr>
            <w:r>
              <w:rPr>
                <w:sz w:val="24"/>
              </w:rPr>
              <w:t xml:space="preserve">Виды чтения: изучающее, ознакомительное, просмотровое, поисковое. </w:t>
            </w:r>
            <w:r>
              <w:rPr>
                <w:spacing w:val="-2"/>
                <w:sz w:val="24"/>
              </w:rPr>
              <w:t>Создание</w:t>
            </w:r>
            <w:r>
              <w:rPr>
                <w:sz w:val="24"/>
              </w:rPr>
              <w:tab/>
            </w:r>
            <w:r>
              <w:rPr>
                <w:sz w:val="24"/>
              </w:rPr>
              <w:tab/>
            </w:r>
            <w:r>
              <w:rPr>
                <w:spacing w:val="-2"/>
                <w:sz w:val="24"/>
              </w:rPr>
              <w:t>устных</w:t>
            </w:r>
            <w:r>
              <w:rPr>
                <w:sz w:val="24"/>
              </w:rPr>
              <w:tab/>
            </w:r>
            <w:r>
              <w:rPr>
                <w:sz w:val="24"/>
              </w:rPr>
              <w:tab/>
            </w:r>
            <w:r>
              <w:rPr>
                <w:spacing w:val="-10"/>
                <w:sz w:val="24"/>
              </w:rPr>
              <w:t>и</w:t>
            </w:r>
            <w:r>
              <w:rPr>
                <w:sz w:val="24"/>
              </w:rPr>
              <w:tab/>
            </w:r>
            <w:r>
              <w:rPr>
                <w:sz w:val="24"/>
              </w:rPr>
              <w:tab/>
            </w:r>
            <w:r>
              <w:rPr>
                <w:spacing w:val="-2"/>
                <w:sz w:val="24"/>
              </w:rPr>
              <w:t>письменных</w:t>
            </w:r>
            <w:r>
              <w:rPr>
                <w:sz w:val="24"/>
              </w:rPr>
              <w:tab/>
            </w:r>
            <w:r>
              <w:rPr>
                <w:sz w:val="24"/>
              </w:rPr>
              <w:tab/>
            </w:r>
            <w:r>
              <w:rPr>
                <w:sz w:val="24"/>
              </w:rPr>
              <w:tab/>
            </w:r>
            <w:r>
              <w:rPr>
                <w:spacing w:val="-2"/>
                <w:sz w:val="24"/>
              </w:rPr>
              <w:t>высказываний</w:t>
            </w:r>
            <w:r>
              <w:rPr>
                <w:sz w:val="24"/>
              </w:rPr>
              <w:tab/>
            </w:r>
            <w:r>
              <w:rPr>
                <w:sz w:val="24"/>
              </w:rPr>
              <w:tab/>
            </w:r>
            <w:r>
              <w:rPr>
                <w:spacing w:val="-2"/>
                <w:sz w:val="24"/>
              </w:rPr>
              <w:t xml:space="preserve">разной </w:t>
            </w:r>
            <w:r>
              <w:rPr>
                <w:sz w:val="24"/>
              </w:rPr>
              <w:t>коммуникативной</w:t>
            </w:r>
            <w:r>
              <w:rPr>
                <w:spacing w:val="40"/>
                <w:sz w:val="24"/>
              </w:rPr>
              <w:t xml:space="preserve"> </w:t>
            </w:r>
            <w:r>
              <w:rPr>
                <w:sz w:val="24"/>
              </w:rPr>
              <w:t>направленности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r>
              <w:rPr>
                <w:spacing w:val="40"/>
                <w:sz w:val="24"/>
              </w:rPr>
              <w:t xml:space="preserve"> </w:t>
            </w:r>
            <w:r>
              <w:rPr>
                <w:sz w:val="24"/>
              </w:rPr>
              <w:t>темы</w:t>
            </w:r>
            <w:r>
              <w:rPr>
                <w:spacing w:val="40"/>
                <w:sz w:val="24"/>
              </w:rPr>
              <w:t xml:space="preserve"> </w:t>
            </w:r>
            <w:r>
              <w:rPr>
                <w:sz w:val="24"/>
              </w:rPr>
              <w:t>и</w:t>
            </w:r>
            <w:r>
              <w:rPr>
                <w:spacing w:val="40"/>
                <w:sz w:val="24"/>
              </w:rPr>
              <w:t xml:space="preserve"> </w:t>
            </w:r>
            <w:r>
              <w:rPr>
                <w:sz w:val="24"/>
              </w:rPr>
              <w:t xml:space="preserve">условий </w:t>
            </w:r>
            <w:r>
              <w:rPr>
                <w:spacing w:val="-2"/>
                <w:sz w:val="24"/>
              </w:rPr>
              <w:t>общения,</w:t>
            </w:r>
            <w:r>
              <w:rPr>
                <w:sz w:val="24"/>
              </w:rPr>
              <w:tab/>
            </w:r>
            <w:r>
              <w:rPr>
                <w:spacing w:val="-10"/>
                <w:sz w:val="24"/>
              </w:rPr>
              <w:t>с</w:t>
            </w:r>
            <w:r>
              <w:rPr>
                <w:sz w:val="24"/>
              </w:rPr>
              <w:tab/>
            </w:r>
            <w:r>
              <w:rPr>
                <w:sz w:val="24"/>
              </w:rPr>
              <w:tab/>
            </w:r>
            <w:r>
              <w:rPr>
                <w:spacing w:val="-2"/>
                <w:sz w:val="24"/>
              </w:rPr>
              <w:t>опорой</w:t>
            </w:r>
            <w:r>
              <w:rPr>
                <w:sz w:val="24"/>
              </w:rPr>
              <w:tab/>
            </w:r>
            <w:r>
              <w:rPr>
                <w:spacing w:val="-6"/>
                <w:sz w:val="24"/>
              </w:rPr>
              <w:t>на</w:t>
            </w:r>
            <w:r>
              <w:rPr>
                <w:sz w:val="24"/>
              </w:rPr>
              <w:tab/>
            </w:r>
            <w:r>
              <w:rPr>
                <w:spacing w:val="-2"/>
                <w:sz w:val="24"/>
              </w:rPr>
              <w:t>жизненный</w:t>
            </w:r>
            <w:r>
              <w:rPr>
                <w:sz w:val="24"/>
              </w:rPr>
              <w:tab/>
            </w:r>
            <w:r>
              <w:rPr>
                <w:spacing w:val="-10"/>
                <w:sz w:val="24"/>
              </w:rPr>
              <w:t>и</w:t>
            </w:r>
            <w:r>
              <w:rPr>
                <w:sz w:val="24"/>
              </w:rPr>
              <w:tab/>
            </w:r>
            <w:r>
              <w:rPr>
                <w:spacing w:val="-2"/>
                <w:sz w:val="24"/>
              </w:rPr>
              <w:t>читательский</w:t>
            </w:r>
            <w:r>
              <w:rPr>
                <w:sz w:val="24"/>
              </w:rPr>
              <w:tab/>
            </w:r>
            <w:r>
              <w:rPr>
                <w:spacing w:val="-2"/>
                <w:sz w:val="24"/>
              </w:rPr>
              <w:t>опыт,</w:t>
            </w:r>
            <w:r>
              <w:rPr>
                <w:sz w:val="24"/>
              </w:rPr>
              <w:tab/>
            </w:r>
            <w:r>
              <w:rPr>
                <w:spacing w:val="-6"/>
                <w:sz w:val="24"/>
              </w:rPr>
              <w:t xml:space="preserve">на </w:t>
            </w:r>
            <w:r>
              <w:rPr>
                <w:sz w:val="24"/>
              </w:rPr>
              <w:t>иллюстрации,</w:t>
            </w:r>
            <w:r>
              <w:rPr>
                <w:spacing w:val="-2"/>
                <w:sz w:val="24"/>
              </w:rPr>
              <w:t xml:space="preserve"> </w:t>
            </w:r>
            <w:r>
              <w:rPr>
                <w:sz w:val="24"/>
              </w:rPr>
              <w:t>фотографии,</w:t>
            </w:r>
            <w:r>
              <w:rPr>
                <w:spacing w:val="-2"/>
                <w:sz w:val="24"/>
              </w:rPr>
              <w:t xml:space="preserve"> </w:t>
            </w:r>
            <w:r>
              <w:rPr>
                <w:sz w:val="24"/>
              </w:rPr>
              <w:t>сюжетную</w:t>
            </w:r>
            <w:r>
              <w:rPr>
                <w:spacing w:val="-2"/>
                <w:sz w:val="24"/>
              </w:rPr>
              <w:t xml:space="preserve"> </w:t>
            </w:r>
            <w:r>
              <w:rPr>
                <w:sz w:val="24"/>
              </w:rPr>
              <w:t>картину</w:t>
            </w:r>
            <w:r>
              <w:rPr>
                <w:spacing w:val="-5"/>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 xml:space="preserve">сочинения- </w:t>
            </w:r>
            <w:r>
              <w:rPr>
                <w:spacing w:val="-2"/>
                <w:sz w:val="24"/>
              </w:rPr>
              <w:t>миниатюры).</w:t>
            </w:r>
          </w:p>
          <w:p w:rsidR="000746FB" w:rsidRDefault="00930EAB">
            <w:pPr>
              <w:pStyle w:val="TableParagraph"/>
              <w:tabs>
                <w:tab w:val="left" w:pos="1513"/>
                <w:tab w:val="left" w:pos="2542"/>
                <w:tab w:val="left" w:pos="4032"/>
                <w:tab w:val="left" w:pos="5389"/>
                <w:tab w:val="left" w:pos="7071"/>
              </w:tabs>
              <w:ind w:left="61" w:right="55"/>
              <w:rPr>
                <w:sz w:val="24"/>
              </w:rPr>
            </w:pPr>
            <w:r>
              <w:rPr>
                <w:spacing w:val="-2"/>
                <w:sz w:val="24"/>
              </w:rPr>
              <w:t>Подробное,</w:t>
            </w:r>
            <w:r>
              <w:rPr>
                <w:sz w:val="24"/>
              </w:rPr>
              <w:tab/>
            </w:r>
            <w:r>
              <w:rPr>
                <w:spacing w:val="-2"/>
                <w:sz w:val="24"/>
              </w:rPr>
              <w:t>сжатое,</w:t>
            </w:r>
            <w:r>
              <w:rPr>
                <w:sz w:val="24"/>
              </w:rPr>
              <w:tab/>
            </w:r>
            <w:r>
              <w:rPr>
                <w:spacing w:val="-2"/>
                <w:sz w:val="24"/>
              </w:rPr>
              <w:t>выборочное</w:t>
            </w:r>
            <w:r>
              <w:rPr>
                <w:sz w:val="24"/>
              </w:rPr>
              <w:tab/>
            </w:r>
            <w:r>
              <w:rPr>
                <w:spacing w:val="-2"/>
                <w:sz w:val="24"/>
              </w:rPr>
              <w:t>изложение</w:t>
            </w:r>
            <w:r>
              <w:rPr>
                <w:sz w:val="24"/>
              </w:rPr>
              <w:tab/>
            </w:r>
            <w:r>
              <w:rPr>
                <w:spacing w:val="-2"/>
                <w:sz w:val="24"/>
              </w:rPr>
              <w:t>прочитанного</w:t>
            </w:r>
            <w:r>
              <w:rPr>
                <w:sz w:val="24"/>
              </w:rPr>
              <w:tab/>
            </w:r>
            <w:r>
              <w:rPr>
                <w:spacing w:val="-4"/>
                <w:sz w:val="24"/>
              </w:rPr>
              <w:t xml:space="preserve">или </w:t>
            </w:r>
            <w:r>
              <w:rPr>
                <w:sz w:val="24"/>
              </w:rPr>
              <w:t>прослушанного текста.</w:t>
            </w:r>
          </w:p>
          <w:p w:rsidR="000746FB" w:rsidRDefault="00930EAB">
            <w:pPr>
              <w:pStyle w:val="TableParagraph"/>
              <w:ind w:left="61" w:right="52"/>
              <w:jc w:val="both"/>
              <w:rPr>
                <w:sz w:val="24"/>
              </w:rPr>
            </w:pPr>
            <w:r>
              <w:rPr>
                <w:sz w:val="24"/>
              </w:rPr>
              <w:t>Соблюдение языковых норм (орфоэпических, лексических, грамматических, стилистических, орфографических, пунктуационных) русского</w:t>
            </w:r>
            <w:r>
              <w:rPr>
                <w:spacing w:val="-5"/>
                <w:sz w:val="24"/>
              </w:rPr>
              <w:t xml:space="preserve"> </w:t>
            </w:r>
            <w:r>
              <w:rPr>
                <w:sz w:val="24"/>
              </w:rPr>
              <w:t>литературного</w:t>
            </w:r>
            <w:r>
              <w:rPr>
                <w:spacing w:val="-5"/>
                <w:sz w:val="24"/>
              </w:rPr>
              <w:t xml:space="preserve"> </w:t>
            </w:r>
            <w:r>
              <w:rPr>
                <w:sz w:val="24"/>
              </w:rPr>
              <w:t>языка</w:t>
            </w:r>
            <w:r>
              <w:rPr>
                <w:spacing w:val="-5"/>
                <w:sz w:val="24"/>
              </w:rPr>
              <w:t xml:space="preserve"> </w:t>
            </w:r>
            <w:r>
              <w:rPr>
                <w:sz w:val="24"/>
              </w:rPr>
              <w:t>в</w:t>
            </w:r>
            <w:r>
              <w:rPr>
                <w:spacing w:val="-6"/>
                <w:sz w:val="24"/>
              </w:rPr>
              <w:t xml:space="preserve"> </w:t>
            </w:r>
            <w:r>
              <w:rPr>
                <w:sz w:val="24"/>
              </w:rPr>
              <w:t>речевой</w:t>
            </w:r>
            <w:r>
              <w:rPr>
                <w:spacing w:val="-5"/>
                <w:sz w:val="24"/>
              </w:rPr>
              <w:t xml:space="preserve"> </w:t>
            </w:r>
            <w:r>
              <w:rPr>
                <w:sz w:val="24"/>
              </w:rPr>
              <w:t>практике</w:t>
            </w:r>
            <w:r>
              <w:rPr>
                <w:spacing w:val="-6"/>
                <w:sz w:val="24"/>
              </w:rPr>
              <w:t xml:space="preserve"> </w:t>
            </w:r>
            <w:r>
              <w:rPr>
                <w:sz w:val="24"/>
              </w:rPr>
              <w:t>при</w:t>
            </w:r>
            <w:r>
              <w:rPr>
                <w:spacing w:val="-5"/>
                <w:sz w:val="24"/>
              </w:rPr>
              <w:t xml:space="preserve"> </w:t>
            </w:r>
            <w:r>
              <w:rPr>
                <w:sz w:val="24"/>
              </w:rPr>
              <w:t>создании</w:t>
            </w:r>
            <w:r>
              <w:rPr>
                <w:spacing w:val="-2"/>
                <w:sz w:val="24"/>
              </w:rPr>
              <w:t xml:space="preserve"> </w:t>
            </w:r>
            <w:r>
              <w:rPr>
                <w:sz w:val="24"/>
              </w:rPr>
              <w:t>устных и письменных высказываний.</w:t>
            </w:r>
          </w:p>
          <w:p w:rsidR="000746FB" w:rsidRDefault="00930EAB">
            <w:pPr>
              <w:pStyle w:val="TableParagraph"/>
              <w:spacing w:before="1"/>
              <w:ind w:left="61" w:right="55"/>
              <w:jc w:val="both"/>
              <w:rPr>
                <w:sz w:val="24"/>
              </w:rPr>
            </w:pPr>
            <w:r>
              <w:rPr>
                <w:sz w:val="24"/>
              </w:rPr>
              <w:t>Приемы работы с учебной книгой, лингвистическими словарями, справочной литературой.</w:t>
            </w:r>
          </w:p>
        </w:tc>
      </w:tr>
      <w:tr w:rsidR="000746FB">
        <w:trPr>
          <w:trHeight w:val="1307"/>
        </w:trPr>
        <w:tc>
          <w:tcPr>
            <w:tcW w:w="2189" w:type="dxa"/>
          </w:tcPr>
          <w:p w:rsidR="000746FB" w:rsidRDefault="00930EAB">
            <w:pPr>
              <w:pStyle w:val="TableParagraph"/>
              <w:spacing w:before="92"/>
              <w:ind w:left="62"/>
              <w:rPr>
                <w:sz w:val="24"/>
              </w:rPr>
            </w:pPr>
            <w:r>
              <w:rPr>
                <w:spacing w:val="-2"/>
                <w:sz w:val="24"/>
              </w:rPr>
              <w:t>Текст.</w:t>
            </w:r>
          </w:p>
        </w:tc>
        <w:tc>
          <w:tcPr>
            <w:tcW w:w="7514" w:type="dxa"/>
          </w:tcPr>
          <w:p w:rsidR="000746FB" w:rsidRDefault="00930EAB">
            <w:pPr>
              <w:pStyle w:val="TableParagraph"/>
              <w:spacing w:before="92"/>
              <w:ind w:left="61" w:right="54"/>
              <w:jc w:val="both"/>
              <w:rPr>
                <w:sz w:val="24"/>
              </w:rPr>
            </w:pPr>
            <w:r>
              <w:rPr>
                <w:sz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746FB" w:rsidRDefault="00930EAB">
            <w:pPr>
              <w:pStyle w:val="TableParagraph"/>
              <w:ind w:left="61"/>
              <w:jc w:val="both"/>
              <w:rPr>
                <w:sz w:val="24"/>
              </w:rPr>
            </w:pPr>
            <w:r>
              <w:rPr>
                <w:sz w:val="24"/>
              </w:rPr>
              <w:t>Особенности</w:t>
            </w:r>
            <w:r>
              <w:rPr>
                <w:spacing w:val="37"/>
                <w:sz w:val="24"/>
              </w:rPr>
              <w:t xml:space="preserve">  </w:t>
            </w:r>
            <w:r>
              <w:rPr>
                <w:sz w:val="24"/>
              </w:rPr>
              <w:t>употребления</w:t>
            </w:r>
            <w:r>
              <w:rPr>
                <w:spacing w:val="35"/>
                <w:sz w:val="24"/>
              </w:rPr>
              <w:t xml:space="preserve">  </w:t>
            </w:r>
            <w:r>
              <w:rPr>
                <w:sz w:val="24"/>
              </w:rPr>
              <w:t>языковых</w:t>
            </w:r>
            <w:r>
              <w:rPr>
                <w:spacing w:val="37"/>
                <w:sz w:val="24"/>
              </w:rPr>
              <w:t xml:space="preserve">  </w:t>
            </w:r>
            <w:r>
              <w:rPr>
                <w:sz w:val="24"/>
              </w:rPr>
              <w:t>средств</w:t>
            </w:r>
            <w:r>
              <w:rPr>
                <w:spacing w:val="36"/>
                <w:sz w:val="24"/>
              </w:rPr>
              <w:t xml:space="preserve">  </w:t>
            </w:r>
            <w:r>
              <w:rPr>
                <w:sz w:val="24"/>
              </w:rPr>
              <w:t>выразительности</w:t>
            </w:r>
            <w:r>
              <w:rPr>
                <w:spacing w:val="35"/>
                <w:sz w:val="24"/>
              </w:rPr>
              <w:t xml:space="preserve">  </w:t>
            </w:r>
            <w:r>
              <w:rPr>
                <w:spacing w:val="-10"/>
                <w:sz w:val="24"/>
              </w:rPr>
              <w:t>в</w:t>
            </w:r>
          </w:p>
        </w:tc>
      </w:tr>
    </w:tbl>
    <w:p w:rsidR="000746FB" w:rsidRDefault="000746FB">
      <w:pPr>
        <w:pStyle w:val="TableParagraph"/>
        <w:jc w:val="both"/>
        <w:rPr>
          <w:sz w:val="24"/>
        </w:rPr>
        <w:sectPr w:rsidR="000746FB">
          <w:type w:val="continuous"/>
          <w:pgSz w:w="11910" w:h="16840"/>
          <w:pgMar w:top="860" w:right="425" w:bottom="120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755"/>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Pr>
                <w:sz w:val="24"/>
              </w:rPr>
            </w:pPr>
            <w:r>
              <w:rPr>
                <w:sz w:val="24"/>
              </w:rPr>
              <w:t>текстах,</w:t>
            </w:r>
            <w:r>
              <w:rPr>
                <w:spacing w:val="80"/>
                <w:sz w:val="24"/>
              </w:rPr>
              <w:t xml:space="preserve"> </w:t>
            </w:r>
            <w:r>
              <w:rPr>
                <w:sz w:val="24"/>
              </w:rPr>
              <w:t>принадлежащих</w:t>
            </w:r>
            <w:r>
              <w:rPr>
                <w:spacing w:val="80"/>
                <w:sz w:val="24"/>
              </w:rPr>
              <w:t xml:space="preserve"> </w:t>
            </w:r>
            <w:r>
              <w:rPr>
                <w:sz w:val="24"/>
              </w:rPr>
              <w:t>к</w:t>
            </w:r>
            <w:r>
              <w:rPr>
                <w:spacing w:val="80"/>
                <w:sz w:val="24"/>
              </w:rPr>
              <w:t xml:space="preserve"> </w:t>
            </w:r>
            <w:r>
              <w:rPr>
                <w:sz w:val="24"/>
              </w:rPr>
              <w:t>различным</w:t>
            </w:r>
            <w:r>
              <w:rPr>
                <w:spacing w:val="80"/>
                <w:sz w:val="24"/>
              </w:rPr>
              <w:t xml:space="preserve"> </w:t>
            </w:r>
            <w:r>
              <w:rPr>
                <w:sz w:val="24"/>
              </w:rPr>
              <w:t>функционально-смысловым типам речи. Информационная переработка текста.</w:t>
            </w:r>
          </w:p>
        </w:tc>
      </w:tr>
      <w:tr w:rsidR="000746FB">
        <w:trPr>
          <w:trHeight w:val="4344"/>
        </w:trPr>
        <w:tc>
          <w:tcPr>
            <w:tcW w:w="2189" w:type="dxa"/>
          </w:tcPr>
          <w:p w:rsidR="000746FB" w:rsidRDefault="00930EAB">
            <w:pPr>
              <w:pStyle w:val="TableParagraph"/>
              <w:spacing w:before="95"/>
              <w:ind w:left="62" w:right="127"/>
              <w:rPr>
                <w:sz w:val="24"/>
              </w:rPr>
            </w:pPr>
            <w:r>
              <w:rPr>
                <w:spacing w:val="-2"/>
                <w:sz w:val="24"/>
              </w:rPr>
              <w:t>Функциональные разновидности языка.</w:t>
            </w:r>
          </w:p>
        </w:tc>
        <w:tc>
          <w:tcPr>
            <w:tcW w:w="7514" w:type="dxa"/>
          </w:tcPr>
          <w:p w:rsidR="000746FB" w:rsidRDefault="00930EAB">
            <w:pPr>
              <w:pStyle w:val="TableParagraph"/>
              <w:spacing w:before="95"/>
              <w:ind w:left="61" w:right="51"/>
              <w:jc w:val="both"/>
              <w:rPr>
                <w:sz w:val="24"/>
              </w:rPr>
            </w:pPr>
            <w:r>
              <w:rPr>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746FB" w:rsidRDefault="00930EAB">
            <w:pPr>
              <w:pStyle w:val="TableParagraph"/>
              <w:ind w:left="61" w:right="55"/>
              <w:jc w:val="both"/>
              <w:rPr>
                <w:sz w:val="24"/>
              </w:rPr>
            </w:pPr>
            <w:r>
              <w:rPr>
                <w:sz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746FB" w:rsidRDefault="00930EAB">
            <w:pPr>
              <w:pStyle w:val="TableParagraph"/>
              <w:ind w:left="61" w:right="53"/>
              <w:jc w:val="both"/>
              <w:rPr>
                <w:sz w:val="24"/>
              </w:rPr>
            </w:pPr>
            <w:r>
              <w:rPr>
                <w:sz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746FB">
        <w:trPr>
          <w:trHeight w:val="1583"/>
        </w:trPr>
        <w:tc>
          <w:tcPr>
            <w:tcW w:w="2189" w:type="dxa"/>
          </w:tcPr>
          <w:p w:rsidR="000746FB" w:rsidRDefault="00930EAB">
            <w:pPr>
              <w:pStyle w:val="TableParagraph"/>
              <w:tabs>
                <w:tab w:val="left" w:pos="1587"/>
              </w:tabs>
              <w:spacing w:before="95"/>
              <w:ind w:left="62" w:right="52"/>
              <w:rPr>
                <w:sz w:val="24"/>
              </w:rPr>
            </w:pPr>
            <w:r>
              <w:rPr>
                <w:spacing w:val="-2"/>
                <w:sz w:val="24"/>
              </w:rPr>
              <w:t>Синтаксис. Культура</w:t>
            </w:r>
            <w:r>
              <w:rPr>
                <w:sz w:val="24"/>
              </w:rPr>
              <w:tab/>
            </w:r>
            <w:r>
              <w:rPr>
                <w:spacing w:val="-4"/>
                <w:sz w:val="24"/>
              </w:rPr>
              <w:t xml:space="preserve">речи. </w:t>
            </w:r>
            <w:r>
              <w:rPr>
                <w:spacing w:val="-2"/>
                <w:sz w:val="24"/>
              </w:rPr>
              <w:t>Пунктуация.</w:t>
            </w:r>
          </w:p>
          <w:p w:rsidR="000746FB" w:rsidRDefault="00930EAB">
            <w:pPr>
              <w:pStyle w:val="TableParagraph"/>
              <w:ind w:left="62"/>
              <w:rPr>
                <w:sz w:val="24"/>
              </w:rPr>
            </w:pPr>
            <w:r>
              <w:rPr>
                <w:spacing w:val="-2"/>
                <w:sz w:val="24"/>
              </w:rPr>
              <w:t>Сложное предложение.</w:t>
            </w:r>
          </w:p>
        </w:tc>
        <w:tc>
          <w:tcPr>
            <w:tcW w:w="7514" w:type="dxa"/>
          </w:tcPr>
          <w:p w:rsidR="000746FB" w:rsidRDefault="00930EAB">
            <w:pPr>
              <w:pStyle w:val="TableParagraph"/>
              <w:spacing w:before="95"/>
              <w:ind w:left="61" w:right="2293"/>
              <w:rPr>
                <w:sz w:val="24"/>
              </w:rPr>
            </w:pPr>
            <w:r>
              <w:rPr>
                <w:sz w:val="24"/>
              </w:rPr>
              <w:t>Понятие</w:t>
            </w:r>
            <w:r>
              <w:rPr>
                <w:spacing w:val="-11"/>
                <w:sz w:val="24"/>
              </w:rPr>
              <w:t xml:space="preserve"> </w:t>
            </w:r>
            <w:r>
              <w:rPr>
                <w:sz w:val="24"/>
              </w:rPr>
              <w:t>о</w:t>
            </w:r>
            <w:r>
              <w:rPr>
                <w:spacing w:val="-10"/>
                <w:sz w:val="24"/>
              </w:rPr>
              <w:t xml:space="preserve"> </w:t>
            </w:r>
            <w:r>
              <w:rPr>
                <w:sz w:val="24"/>
              </w:rPr>
              <w:t>сложном</w:t>
            </w:r>
            <w:r>
              <w:rPr>
                <w:spacing w:val="-11"/>
                <w:sz w:val="24"/>
              </w:rPr>
              <w:t xml:space="preserve"> </w:t>
            </w:r>
            <w:r>
              <w:rPr>
                <w:sz w:val="24"/>
              </w:rPr>
              <w:t>предложении</w:t>
            </w:r>
            <w:r>
              <w:rPr>
                <w:spacing w:val="-10"/>
                <w:sz w:val="24"/>
              </w:rPr>
              <w:t xml:space="preserve"> </w:t>
            </w:r>
            <w:r>
              <w:rPr>
                <w:sz w:val="24"/>
              </w:rPr>
              <w:t>(повторение). Классификация сложных предложений.</w:t>
            </w:r>
          </w:p>
          <w:p w:rsidR="000746FB" w:rsidRDefault="00930EAB">
            <w:pPr>
              <w:pStyle w:val="TableParagraph"/>
              <w:ind w:left="61"/>
              <w:rPr>
                <w:sz w:val="24"/>
              </w:rPr>
            </w:pPr>
            <w:r>
              <w:rPr>
                <w:sz w:val="24"/>
              </w:rPr>
              <w:t>Смысловое,</w:t>
            </w:r>
            <w:r>
              <w:rPr>
                <w:spacing w:val="34"/>
                <w:sz w:val="24"/>
              </w:rPr>
              <w:t xml:space="preserve"> </w:t>
            </w:r>
            <w:r>
              <w:rPr>
                <w:sz w:val="24"/>
              </w:rPr>
              <w:t>структурное</w:t>
            </w:r>
            <w:r>
              <w:rPr>
                <w:spacing w:val="34"/>
                <w:sz w:val="24"/>
              </w:rPr>
              <w:t xml:space="preserve"> </w:t>
            </w:r>
            <w:r>
              <w:rPr>
                <w:sz w:val="24"/>
              </w:rPr>
              <w:t>и</w:t>
            </w:r>
            <w:r>
              <w:rPr>
                <w:spacing w:val="35"/>
                <w:sz w:val="24"/>
              </w:rPr>
              <w:t xml:space="preserve"> </w:t>
            </w:r>
            <w:r>
              <w:rPr>
                <w:sz w:val="24"/>
              </w:rPr>
              <w:t>интонационное</w:t>
            </w:r>
            <w:r>
              <w:rPr>
                <w:spacing w:val="34"/>
                <w:sz w:val="24"/>
              </w:rPr>
              <w:t xml:space="preserve"> </w:t>
            </w:r>
            <w:r>
              <w:rPr>
                <w:sz w:val="24"/>
              </w:rPr>
              <w:t>единство</w:t>
            </w:r>
            <w:r>
              <w:rPr>
                <w:spacing w:val="34"/>
                <w:sz w:val="24"/>
              </w:rPr>
              <w:t xml:space="preserve"> </w:t>
            </w:r>
            <w:r>
              <w:rPr>
                <w:sz w:val="24"/>
              </w:rPr>
              <w:t>частей</w:t>
            </w:r>
            <w:r>
              <w:rPr>
                <w:spacing w:val="35"/>
                <w:sz w:val="24"/>
              </w:rPr>
              <w:t xml:space="preserve"> </w:t>
            </w:r>
            <w:r>
              <w:rPr>
                <w:sz w:val="24"/>
              </w:rPr>
              <w:t xml:space="preserve">сложного </w:t>
            </w:r>
            <w:r>
              <w:rPr>
                <w:spacing w:val="-2"/>
                <w:sz w:val="24"/>
              </w:rPr>
              <w:t>предложения.</w:t>
            </w:r>
          </w:p>
        </w:tc>
      </w:tr>
      <w:tr w:rsidR="000746FB">
        <w:trPr>
          <w:trHeight w:val="3516"/>
        </w:trPr>
        <w:tc>
          <w:tcPr>
            <w:tcW w:w="2189" w:type="dxa"/>
          </w:tcPr>
          <w:p w:rsidR="000746FB" w:rsidRDefault="00930EAB">
            <w:pPr>
              <w:pStyle w:val="TableParagraph"/>
              <w:spacing w:before="95"/>
              <w:ind w:left="62"/>
              <w:rPr>
                <w:sz w:val="24"/>
              </w:rPr>
            </w:pPr>
            <w:r>
              <w:rPr>
                <w:spacing w:val="-2"/>
                <w:sz w:val="24"/>
              </w:rPr>
              <w:t>Сложносочиненное предложение.</w:t>
            </w:r>
          </w:p>
        </w:tc>
        <w:tc>
          <w:tcPr>
            <w:tcW w:w="7514" w:type="dxa"/>
          </w:tcPr>
          <w:p w:rsidR="000746FB" w:rsidRDefault="00930EAB">
            <w:pPr>
              <w:pStyle w:val="TableParagraph"/>
              <w:spacing w:before="95"/>
              <w:ind w:left="61"/>
              <w:jc w:val="both"/>
              <w:rPr>
                <w:sz w:val="24"/>
              </w:rPr>
            </w:pPr>
            <w:r>
              <w:rPr>
                <w:sz w:val="24"/>
              </w:rPr>
              <w:t>Понятие</w:t>
            </w:r>
            <w:r>
              <w:rPr>
                <w:spacing w:val="-6"/>
                <w:sz w:val="24"/>
              </w:rPr>
              <w:t xml:space="preserve"> </w:t>
            </w:r>
            <w:r>
              <w:rPr>
                <w:sz w:val="24"/>
              </w:rPr>
              <w:t>о</w:t>
            </w:r>
            <w:r>
              <w:rPr>
                <w:spacing w:val="-5"/>
                <w:sz w:val="24"/>
              </w:rPr>
              <w:t xml:space="preserve"> </w:t>
            </w:r>
            <w:r>
              <w:rPr>
                <w:sz w:val="24"/>
              </w:rPr>
              <w:t>сложносочиненном</w:t>
            </w:r>
            <w:r>
              <w:rPr>
                <w:spacing w:val="-5"/>
                <w:sz w:val="24"/>
              </w:rPr>
              <w:t xml:space="preserve"> </w:t>
            </w:r>
            <w:r>
              <w:rPr>
                <w:sz w:val="24"/>
              </w:rPr>
              <w:t>предложении,</w:t>
            </w:r>
            <w:r>
              <w:rPr>
                <w:spacing w:val="-5"/>
                <w:sz w:val="24"/>
              </w:rPr>
              <w:t xml:space="preserve"> </w:t>
            </w:r>
            <w:r>
              <w:rPr>
                <w:sz w:val="24"/>
              </w:rPr>
              <w:t>его</w:t>
            </w:r>
            <w:r>
              <w:rPr>
                <w:spacing w:val="-4"/>
                <w:sz w:val="24"/>
              </w:rPr>
              <w:t xml:space="preserve"> </w:t>
            </w:r>
            <w:r>
              <w:rPr>
                <w:spacing w:val="-2"/>
                <w:sz w:val="24"/>
              </w:rPr>
              <w:t>строении.</w:t>
            </w:r>
          </w:p>
          <w:p w:rsidR="000746FB" w:rsidRDefault="00930EAB">
            <w:pPr>
              <w:pStyle w:val="TableParagraph"/>
              <w:ind w:left="61" w:right="57"/>
              <w:jc w:val="both"/>
              <w:rPr>
                <w:sz w:val="24"/>
              </w:rPr>
            </w:pPr>
            <w:r>
              <w:rPr>
                <w:sz w:val="24"/>
              </w:rPr>
              <w:t>Виды сложносочиненных предложений. Средства связи частей сложносочиненного предложения.</w:t>
            </w:r>
          </w:p>
          <w:p w:rsidR="000746FB" w:rsidRDefault="00930EAB">
            <w:pPr>
              <w:pStyle w:val="TableParagraph"/>
              <w:ind w:left="61" w:right="54"/>
              <w:jc w:val="both"/>
              <w:rPr>
                <w:sz w:val="24"/>
              </w:rPr>
            </w:pPr>
            <w:r>
              <w:rPr>
                <w:sz w:val="24"/>
              </w:rPr>
              <w:t>Интонационные особенности сложносочиненных предложений с разными смысловыми отношениями между частями.</w:t>
            </w:r>
          </w:p>
          <w:p w:rsidR="000746FB" w:rsidRDefault="00930EAB">
            <w:pPr>
              <w:pStyle w:val="TableParagraph"/>
              <w:ind w:left="61" w:right="53"/>
              <w:jc w:val="both"/>
              <w:rPr>
                <w:sz w:val="24"/>
              </w:rPr>
            </w:pPr>
            <w:r>
              <w:rPr>
                <w:sz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0746FB" w:rsidRDefault="00930EAB">
            <w:pPr>
              <w:pStyle w:val="TableParagraph"/>
              <w:tabs>
                <w:tab w:val="left" w:pos="1115"/>
                <w:tab w:val="left" w:pos="2030"/>
                <w:tab w:val="left" w:pos="2440"/>
                <w:tab w:val="left" w:pos="2619"/>
                <w:tab w:val="left" w:pos="4470"/>
                <w:tab w:val="left" w:pos="5012"/>
                <w:tab w:val="left" w:pos="5438"/>
                <w:tab w:val="left" w:pos="6766"/>
              </w:tabs>
              <w:ind w:left="61" w:right="56"/>
              <w:rPr>
                <w:sz w:val="24"/>
              </w:rPr>
            </w:pPr>
            <w:r>
              <w:rPr>
                <w:spacing w:val="-2"/>
                <w:sz w:val="24"/>
              </w:rPr>
              <w:t>Нормы</w:t>
            </w:r>
            <w:r>
              <w:rPr>
                <w:sz w:val="24"/>
              </w:rPr>
              <w:tab/>
            </w:r>
            <w:r>
              <w:rPr>
                <w:spacing w:val="-2"/>
                <w:sz w:val="24"/>
              </w:rPr>
              <w:t>построения</w:t>
            </w:r>
            <w:r>
              <w:rPr>
                <w:sz w:val="24"/>
              </w:rPr>
              <w:tab/>
            </w:r>
            <w:r>
              <w:rPr>
                <w:sz w:val="24"/>
              </w:rPr>
              <w:tab/>
            </w:r>
            <w:r>
              <w:rPr>
                <w:spacing w:val="-2"/>
                <w:sz w:val="24"/>
              </w:rPr>
              <w:t>сложносочиненного</w:t>
            </w:r>
            <w:r>
              <w:rPr>
                <w:sz w:val="24"/>
              </w:rPr>
              <w:tab/>
            </w:r>
            <w:r>
              <w:rPr>
                <w:spacing w:val="-2"/>
                <w:sz w:val="24"/>
              </w:rPr>
              <w:t>предложения;</w:t>
            </w:r>
            <w:r>
              <w:rPr>
                <w:sz w:val="24"/>
              </w:rPr>
              <w:tab/>
            </w:r>
            <w:r>
              <w:rPr>
                <w:spacing w:val="-2"/>
                <w:sz w:val="24"/>
              </w:rPr>
              <w:t xml:space="preserve">нормы </w:t>
            </w:r>
            <w:r>
              <w:rPr>
                <w:sz w:val="24"/>
              </w:rPr>
              <w:t xml:space="preserve">постановки знаков препинания в сложных предложениях (обобщение). </w:t>
            </w:r>
            <w:r>
              <w:rPr>
                <w:spacing w:val="-2"/>
                <w:sz w:val="24"/>
              </w:rPr>
              <w:t>Синтаксический</w:t>
            </w:r>
            <w:r>
              <w:rPr>
                <w:sz w:val="24"/>
              </w:rPr>
              <w:tab/>
            </w:r>
            <w:r>
              <w:rPr>
                <w:spacing w:val="-10"/>
                <w:sz w:val="24"/>
              </w:rPr>
              <w:t>и</w:t>
            </w:r>
            <w:r>
              <w:rPr>
                <w:sz w:val="24"/>
              </w:rPr>
              <w:tab/>
            </w:r>
            <w:r>
              <w:rPr>
                <w:spacing w:val="-2"/>
                <w:sz w:val="24"/>
              </w:rPr>
              <w:t>пунктуационный</w:t>
            </w:r>
            <w:r>
              <w:rPr>
                <w:sz w:val="24"/>
              </w:rPr>
              <w:tab/>
            </w:r>
            <w:r>
              <w:rPr>
                <w:spacing w:val="-2"/>
                <w:sz w:val="24"/>
              </w:rPr>
              <w:t>анализ</w:t>
            </w:r>
            <w:r>
              <w:rPr>
                <w:sz w:val="24"/>
              </w:rPr>
              <w:tab/>
            </w:r>
            <w:r>
              <w:rPr>
                <w:spacing w:val="-2"/>
                <w:sz w:val="24"/>
              </w:rPr>
              <w:t>сложносочиненных предложений.</w:t>
            </w:r>
          </w:p>
        </w:tc>
      </w:tr>
      <w:tr w:rsidR="000746FB">
        <w:trPr>
          <w:trHeight w:val="4346"/>
        </w:trPr>
        <w:tc>
          <w:tcPr>
            <w:tcW w:w="2189" w:type="dxa"/>
          </w:tcPr>
          <w:p w:rsidR="000746FB" w:rsidRDefault="00930EAB">
            <w:pPr>
              <w:pStyle w:val="TableParagraph"/>
              <w:spacing w:before="95"/>
              <w:ind w:left="62" w:right="52"/>
              <w:rPr>
                <w:sz w:val="24"/>
              </w:rPr>
            </w:pPr>
            <w:r>
              <w:rPr>
                <w:spacing w:val="-2"/>
                <w:sz w:val="24"/>
              </w:rPr>
              <w:t xml:space="preserve">Сложноподчиненно </w:t>
            </w:r>
            <w:r>
              <w:rPr>
                <w:sz w:val="24"/>
              </w:rPr>
              <w:t>е предложение.</w:t>
            </w:r>
          </w:p>
        </w:tc>
        <w:tc>
          <w:tcPr>
            <w:tcW w:w="7514" w:type="dxa"/>
          </w:tcPr>
          <w:p w:rsidR="000746FB" w:rsidRDefault="00930EAB">
            <w:pPr>
              <w:pStyle w:val="TableParagraph"/>
              <w:spacing w:before="95"/>
              <w:ind w:left="61" w:right="56"/>
              <w:jc w:val="both"/>
              <w:rPr>
                <w:sz w:val="24"/>
              </w:rPr>
            </w:pPr>
            <w:r>
              <w:rPr>
                <w:sz w:val="24"/>
              </w:rPr>
              <w:t>Понятие о сложноподчиненном предложении. Главная и придаточная части предложения.</w:t>
            </w:r>
          </w:p>
          <w:p w:rsidR="000746FB" w:rsidRDefault="00930EAB">
            <w:pPr>
              <w:pStyle w:val="TableParagraph"/>
              <w:ind w:left="61" w:right="59"/>
              <w:jc w:val="both"/>
              <w:rPr>
                <w:sz w:val="24"/>
              </w:rPr>
            </w:pPr>
            <w:r>
              <w:rPr>
                <w:sz w:val="24"/>
              </w:rPr>
              <w:t xml:space="preserve">Союзы и союзные слова. Различия подчинительных союзов и союзных </w:t>
            </w:r>
            <w:r>
              <w:rPr>
                <w:spacing w:val="-2"/>
                <w:sz w:val="24"/>
              </w:rPr>
              <w:t>слов.</w:t>
            </w:r>
          </w:p>
          <w:p w:rsidR="000746FB" w:rsidRDefault="00930EAB">
            <w:pPr>
              <w:pStyle w:val="TableParagraph"/>
              <w:ind w:left="61" w:right="57"/>
              <w:jc w:val="both"/>
              <w:rPr>
                <w:sz w:val="24"/>
              </w:rPr>
            </w:pPr>
            <w:r>
              <w:rPr>
                <w:sz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0746FB" w:rsidRDefault="00930EAB">
            <w:pPr>
              <w:pStyle w:val="TableParagraph"/>
              <w:ind w:left="61" w:right="56"/>
              <w:jc w:val="both"/>
              <w:rPr>
                <w:sz w:val="24"/>
              </w:rPr>
            </w:pPr>
            <w:r>
              <w:rPr>
                <w:sz w:val="24"/>
              </w:rPr>
              <w:t>Грамматическая синонимия сложноподчиненных предложений и простых предложений с обособленными членами.</w:t>
            </w:r>
          </w:p>
          <w:p w:rsidR="000746FB" w:rsidRDefault="00930EAB">
            <w:pPr>
              <w:pStyle w:val="TableParagraph"/>
              <w:tabs>
                <w:tab w:val="left" w:pos="2263"/>
                <w:tab w:val="left" w:pos="2990"/>
                <w:tab w:val="left" w:pos="5082"/>
                <w:tab w:val="left" w:pos="5252"/>
                <w:tab w:val="left" w:pos="5924"/>
              </w:tabs>
              <w:ind w:left="61" w:right="52"/>
              <w:jc w:val="both"/>
              <w:rPr>
                <w:sz w:val="24"/>
              </w:rPr>
            </w:pPr>
            <w:r>
              <w:rPr>
                <w:spacing w:val="-2"/>
                <w:sz w:val="24"/>
              </w:rPr>
              <w:t>Сложноподчиненные</w:t>
            </w:r>
            <w:r>
              <w:rPr>
                <w:sz w:val="24"/>
              </w:rPr>
              <w:tab/>
            </w:r>
            <w:r>
              <w:rPr>
                <w:sz w:val="24"/>
              </w:rPr>
              <w:tab/>
            </w:r>
            <w:r>
              <w:rPr>
                <w:spacing w:val="-2"/>
                <w:sz w:val="24"/>
              </w:rPr>
              <w:t>предложения</w:t>
            </w:r>
            <w:r>
              <w:rPr>
                <w:sz w:val="24"/>
              </w:rPr>
              <w:tab/>
            </w:r>
            <w:r>
              <w:rPr>
                <w:spacing w:val="-12"/>
                <w:sz w:val="24"/>
              </w:rPr>
              <w:t>с</w:t>
            </w:r>
            <w:r>
              <w:rPr>
                <w:sz w:val="24"/>
              </w:rPr>
              <w:tab/>
            </w:r>
            <w:r>
              <w:rPr>
                <w:sz w:val="24"/>
              </w:rPr>
              <w:tab/>
            </w:r>
            <w:r>
              <w:rPr>
                <w:spacing w:val="-2"/>
                <w:sz w:val="24"/>
              </w:rPr>
              <w:t xml:space="preserve">придаточными </w:t>
            </w:r>
            <w:r>
              <w:rPr>
                <w:sz w:val="24"/>
              </w:rPr>
              <w:t xml:space="preserve">определительными. Сложноподчиненные предложения с придаточными изъяснительными. Сложноподчиненные предложения с </w:t>
            </w:r>
            <w:r>
              <w:rPr>
                <w:spacing w:val="-2"/>
                <w:sz w:val="24"/>
              </w:rPr>
              <w:t>придаточными</w:t>
            </w:r>
            <w:r>
              <w:rPr>
                <w:sz w:val="24"/>
              </w:rPr>
              <w:tab/>
            </w:r>
            <w:r>
              <w:rPr>
                <w:spacing w:val="-2"/>
                <w:sz w:val="24"/>
              </w:rPr>
              <w:t>обстоятельственными.</w:t>
            </w:r>
            <w:r>
              <w:rPr>
                <w:sz w:val="24"/>
              </w:rPr>
              <w:tab/>
            </w:r>
            <w:r>
              <w:rPr>
                <w:sz w:val="24"/>
              </w:rPr>
              <w:tab/>
            </w:r>
            <w:r>
              <w:rPr>
                <w:spacing w:val="-2"/>
                <w:sz w:val="24"/>
              </w:rPr>
              <w:t xml:space="preserve">Сложноподчиненные </w:t>
            </w:r>
            <w:r>
              <w:rPr>
                <w:sz w:val="24"/>
              </w:rPr>
              <w:t>предложения с придаточными места, времени. Сложноподчиненные предложения</w:t>
            </w:r>
            <w:r>
              <w:rPr>
                <w:spacing w:val="51"/>
                <w:w w:val="150"/>
                <w:sz w:val="24"/>
              </w:rPr>
              <w:t xml:space="preserve">  </w:t>
            </w:r>
            <w:r>
              <w:rPr>
                <w:sz w:val="24"/>
              </w:rPr>
              <w:t>с</w:t>
            </w:r>
            <w:r>
              <w:rPr>
                <w:spacing w:val="52"/>
                <w:w w:val="150"/>
                <w:sz w:val="24"/>
              </w:rPr>
              <w:t xml:space="preserve">  </w:t>
            </w:r>
            <w:r>
              <w:rPr>
                <w:sz w:val="24"/>
              </w:rPr>
              <w:t>придаточными</w:t>
            </w:r>
            <w:r>
              <w:rPr>
                <w:spacing w:val="54"/>
                <w:w w:val="150"/>
                <w:sz w:val="24"/>
              </w:rPr>
              <w:t xml:space="preserve">  </w:t>
            </w:r>
            <w:r>
              <w:rPr>
                <w:sz w:val="24"/>
              </w:rPr>
              <w:t>причины,</w:t>
            </w:r>
            <w:r>
              <w:rPr>
                <w:spacing w:val="52"/>
                <w:w w:val="150"/>
                <w:sz w:val="24"/>
              </w:rPr>
              <w:t xml:space="preserve">  </w:t>
            </w:r>
            <w:r>
              <w:rPr>
                <w:sz w:val="24"/>
              </w:rPr>
              <w:t>цели</w:t>
            </w:r>
            <w:r>
              <w:rPr>
                <w:spacing w:val="52"/>
                <w:w w:val="150"/>
                <w:sz w:val="24"/>
              </w:rPr>
              <w:t xml:space="preserve">  </w:t>
            </w:r>
            <w:r>
              <w:rPr>
                <w:sz w:val="24"/>
              </w:rPr>
              <w:t>и</w:t>
            </w:r>
            <w:r>
              <w:rPr>
                <w:spacing w:val="54"/>
                <w:w w:val="150"/>
                <w:sz w:val="24"/>
              </w:rPr>
              <w:t xml:space="preserve">  </w:t>
            </w:r>
            <w:r>
              <w:rPr>
                <w:spacing w:val="-2"/>
                <w:sz w:val="24"/>
              </w:rPr>
              <w:t>следствия.</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514"/>
      </w:tblGrid>
      <w:tr w:rsidR="000746FB">
        <w:trPr>
          <w:trHeight w:val="4620"/>
        </w:trPr>
        <w:tc>
          <w:tcPr>
            <w:tcW w:w="2189" w:type="dxa"/>
          </w:tcPr>
          <w:p w:rsidR="000746FB" w:rsidRDefault="000746FB">
            <w:pPr>
              <w:pStyle w:val="TableParagraph"/>
              <w:ind w:left="0"/>
              <w:rPr>
                <w:sz w:val="24"/>
              </w:rPr>
            </w:pPr>
          </w:p>
        </w:tc>
        <w:tc>
          <w:tcPr>
            <w:tcW w:w="7514" w:type="dxa"/>
          </w:tcPr>
          <w:p w:rsidR="000746FB" w:rsidRDefault="00930EAB">
            <w:pPr>
              <w:pStyle w:val="TableParagraph"/>
              <w:spacing w:before="95"/>
              <w:ind w:left="61" w:right="55"/>
              <w:jc w:val="both"/>
              <w:rPr>
                <w:sz w:val="24"/>
              </w:rPr>
            </w:pPr>
            <w:r>
              <w:rPr>
                <w:sz w:val="24"/>
              </w:rPr>
              <w:t>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0746FB" w:rsidRDefault="00930EAB">
            <w:pPr>
              <w:pStyle w:val="TableParagraph"/>
              <w:ind w:left="61" w:right="50"/>
              <w:jc w:val="both"/>
              <w:rPr>
                <w:sz w:val="24"/>
              </w:rPr>
            </w:pPr>
            <w:r>
              <w:rPr>
                <w:sz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0746FB" w:rsidRDefault="00930EAB">
            <w:pPr>
              <w:pStyle w:val="TableParagraph"/>
              <w:ind w:left="61" w:right="54"/>
              <w:jc w:val="both"/>
              <w:rPr>
                <w:sz w:val="24"/>
              </w:rPr>
            </w:pPr>
            <w:r>
              <w:rPr>
                <w:sz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0746FB" w:rsidRDefault="00930EAB">
            <w:pPr>
              <w:pStyle w:val="TableParagraph"/>
              <w:ind w:left="61" w:right="58"/>
              <w:jc w:val="both"/>
              <w:rPr>
                <w:sz w:val="24"/>
              </w:rPr>
            </w:pPr>
            <w:r>
              <w:rPr>
                <w:sz w:val="24"/>
              </w:rPr>
              <w:t xml:space="preserve">Нормы постановки знаков препинания в сложноподчиненных </w:t>
            </w:r>
            <w:r>
              <w:rPr>
                <w:spacing w:val="-2"/>
                <w:sz w:val="24"/>
              </w:rPr>
              <w:t>предложениях.</w:t>
            </w:r>
          </w:p>
          <w:p w:rsidR="000746FB" w:rsidRDefault="00930EAB">
            <w:pPr>
              <w:pStyle w:val="TableParagraph"/>
              <w:ind w:left="61" w:right="59"/>
              <w:jc w:val="both"/>
              <w:rPr>
                <w:sz w:val="24"/>
              </w:rPr>
            </w:pPr>
            <w:r>
              <w:rPr>
                <w:sz w:val="24"/>
              </w:rPr>
              <w:t xml:space="preserve">Синтаксический и пунктуационный анализ сложноподчиненных </w:t>
            </w:r>
            <w:r>
              <w:rPr>
                <w:spacing w:val="-2"/>
                <w:sz w:val="24"/>
              </w:rPr>
              <w:t>предложений.</w:t>
            </w:r>
          </w:p>
        </w:tc>
      </w:tr>
      <w:tr w:rsidR="000746FB">
        <w:trPr>
          <w:trHeight w:val="4068"/>
        </w:trPr>
        <w:tc>
          <w:tcPr>
            <w:tcW w:w="2189" w:type="dxa"/>
          </w:tcPr>
          <w:p w:rsidR="000746FB" w:rsidRDefault="00930EAB">
            <w:pPr>
              <w:pStyle w:val="TableParagraph"/>
              <w:spacing w:before="95"/>
              <w:ind w:left="62" w:right="97"/>
              <w:rPr>
                <w:sz w:val="24"/>
              </w:rPr>
            </w:pPr>
            <w:r>
              <w:rPr>
                <w:spacing w:val="-2"/>
                <w:sz w:val="24"/>
              </w:rPr>
              <w:t>Бессоюзное сложное предложение.</w:t>
            </w:r>
          </w:p>
        </w:tc>
        <w:tc>
          <w:tcPr>
            <w:tcW w:w="7514" w:type="dxa"/>
          </w:tcPr>
          <w:p w:rsidR="000746FB" w:rsidRDefault="00930EAB">
            <w:pPr>
              <w:pStyle w:val="TableParagraph"/>
              <w:spacing w:before="95"/>
              <w:ind w:left="61"/>
              <w:rPr>
                <w:sz w:val="24"/>
              </w:rPr>
            </w:pPr>
            <w:r>
              <w:rPr>
                <w:sz w:val="24"/>
              </w:rPr>
              <w:t>Понятие</w:t>
            </w:r>
            <w:r>
              <w:rPr>
                <w:spacing w:val="-4"/>
                <w:sz w:val="24"/>
              </w:rPr>
              <w:t xml:space="preserve"> </w:t>
            </w:r>
            <w:r>
              <w:rPr>
                <w:sz w:val="24"/>
              </w:rPr>
              <w:t>о</w:t>
            </w:r>
            <w:r>
              <w:rPr>
                <w:spacing w:val="-3"/>
                <w:sz w:val="24"/>
              </w:rPr>
              <w:t xml:space="preserve"> </w:t>
            </w:r>
            <w:r>
              <w:rPr>
                <w:sz w:val="24"/>
              </w:rPr>
              <w:t>бессоюзном</w:t>
            </w:r>
            <w:r>
              <w:rPr>
                <w:spacing w:val="-6"/>
                <w:sz w:val="24"/>
              </w:rPr>
              <w:t xml:space="preserve"> </w:t>
            </w:r>
            <w:r>
              <w:rPr>
                <w:sz w:val="24"/>
              </w:rPr>
              <w:t>сложном</w:t>
            </w:r>
            <w:r>
              <w:rPr>
                <w:spacing w:val="-3"/>
                <w:sz w:val="24"/>
              </w:rPr>
              <w:t xml:space="preserve"> </w:t>
            </w:r>
            <w:r>
              <w:rPr>
                <w:spacing w:val="-2"/>
                <w:sz w:val="24"/>
              </w:rPr>
              <w:t>предложении.</w:t>
            </w:r>
          </w:p>
          <w:p w:rsidR="000746FB" w:rsidRDefault="00930EAB">
            <w:pPr>
              <w:pStyle w:val="TableParagraph"/>
              <w:tabs>
                <w:tab w:val="left" w:pos="1515"/>
                <w:tab w:val="left" w:pos="2658"/>
                <w:tab w:val="left" w:pos="2906"/>
                <w:tab w:val="left" w:pos="3825"/>
                <w:tab w:val="left" w:pos="4237"/>
                <w:tab w:val="left" w:pos="4683"/>
                <w:tab w:val="left" w:pos="4912"/>
                <w:tab w:val="left" w:pos="5975"/>
                <w:tab w:val="left" w:pos="6471"/>
              </w:tabs>
              <w:ind w:left="61" w:right="49"/>
              <w:rPr>
                <w:sz w:val="24"/>
              </w:rPr>
            </w:pPr>
            <w:r>
              <w:rPr>
                <w:spacing w:val="-2"/>
                <w:sz w:val="24"/>
              </w:rPr>
              <w:t>Смысловые</w:t>
            </w:r>
            <w:r>
              <w:rPr>
                <w:sz w:val="24"/>
              </w:rPr>
              <w:tab/>
            </w:r>
            <w:r>
              <w:rPr>
                <w:spacing w:val="-2"/>
                <w:sz w:val="24"/>
              </w:rPr>
              <w:t>отношения</w:t>
            </w:r>
            <w:r>
              <w:rPr>
                <w:sz w:val="24"/>
              </w:rPr>
              <w:tab/>
            </w:r>
            <w:r>
              <w:rPr>
                <w:sz w:val="24"/>
              </w:rPr>
              <w:tab/>
            </w:r>
            <w:r>
              <w:rPr>
                <w:spacing w:val="-4"/>
                <w:sz w:val="24"/>
              </w:rPr>
              <w:t>между</w:t>
            </w:r>
            <w:r>
              <w:rPr>
                <w:sz w:val="24"/>
              </w:rPr>
              <w:tab/>
            </w:r>
            <w:r>
              <w:rPr>
                <w:spacing w:val="-2"/>
                <w:sz w:val="24"/>
              </w:rPr>
              <w:t>частями</w:t>
            </w:r>
            <w:r>
              <w:rPr>
                <w:sz w:val="24"/>
              </w:rPr>
              <w:tab/>
            </w:r>
            <w:r>
              <w:rPr>
                <w:sz w:val="24"/>
              </w:rPr>
              <w:tab/>
            </w:r>
            <w:r>
              <w:rPr>
                <w:spacing w:val="-2"/>
                <w:sz w:val="24"/>
              </w:rPr>
              <w:t>бессоюзного</w:t>
            </w:r>
            <w:r>
              <w:rPr>
                <w:sz w:val="24"/>
              </w:rPr>
              <w:tab/>
            </w:r>
            <w:r>
              <w:rPr>
                <w:spacing w:val="-2"/>
                <w:sz w:val="24"/>
              </w:rPr>
              <w:t xml:space="preserve">сложного </w:t>
            </w:r>
            <w:r>
              <w:rPr>
                <w:sz w:val="24"/>
              </w:rPr>
              <w:t>предложения. Виды бессоюзных сложных предложений. Употребление бессоюзных сложных предложений</w:t>
            </w:r>
            <w:r>
              <w:rPr>
                <w:spacing w:val="-1"/>
                <w:sz w:val="24"/>
              </w:rPr>
              <w:t xml:space="preserve"> </w:t>
            </w:r>
            <w:r>
              <w:rPr>
                <w:sz w:val="24"/>
              </w:rPr>
              <w:t>в</w:t>
            </w:r>
            <w:r>
              <w:rPr>
                <w:spacing w:val="-2"/>
                <w:sz w:val="24"/>
              </w:rPr>
              <w:t xml:space="preserve"> </w:t>
            </w:r>
            <w:r>
              <w:rPr>
                <w:sz w:val="24"/>
              </w:rPr>
              <w:t>речи.</w:t>
            </w:r>
            <w:r>
              <w:rPr>
                <w:spacing w:val="-2"/>
                <w:sz w:val="24"/>
              </w:rPr>
              <w:t xml:space="preserve"> </w:t>
            </w:r>
            <w:r>
              <w:rPr>
                <w:sz w:val="24"/>
              </w:rPr>
              <w:t xml:space="preserve">Грамматическая синонимия бессоюзных сложных предложений и союзных сложных предложений. </w:t>
            </w:r>
            <w:r>
              <w:rPr>
                <w:spacing w:val="-2"/>
                <w:sz w:val="24"/>
              </w:rPr>
              <w:t>Бессоюзные</w:t>
            </w:r>
            <w:r>
              <w:rPr>
                <w:sz w:val="24"/>
              </w:rPr>
              <w:tab/>
            </w:r>
            <w:r>
              <w:rPr>
                <w:spacing w:val="-47"/>
                <w:sz w:val="24"/>
              </w:rPr>
              <w:t xml:space="preserve"> </w:t>
            </w:r>
            <w:r>
              <w:rPr>
                <w:sz w:val="24"/>
              </w:rPr>
              <w:t>сложные</w:t>
            </w:r>
            <w:r>
              <w:rPr>
                <w:sz w:val="24"/>
              </w:rPr>
              <w:tab/>
            </w:r>
            <w:r>
              <w:rPr>
                <w:spacing w:val="-2"/>
                <w:sz w:val="24"/>
              </w:rPr>
              <w:t>предложения</w:t>
            </w:r>
            <w:r>
              <w:rPr>
                <w:sz w:val="24"/>
              </w:rPr>
              <w:tab/>
            </w:r>
            <w:r>
              <w:rPr>
                <w:spacing w:val="-6"/>
                <w:sz w:val="24"/>
              </w:rPr>
              <w:t>со</w:t>
            </w:r>
            <w:r>
              <w:rPr>
                <w:sz w:val="24"/>
              </w:rPr>
              <w:tab/>
            </w:r>
            <w:r>
              <w:rPr>
                <w:spacing w:val="-2"/>
                <w:sz w:val="24"/>
              </w:rPr>
              <w:t>значением</w:t>
            </w:r>
            <w:r>
              <w:rPr>
                <w:sz w:val="24"/>
              </w:rPr>
              <w:tab/>
            </w:r>
            <w:r>
              <w:rPr>
                <w:spacing w:val="-2"/>
                <w:sz w:val="24"/>
              </w:rPr>
              <w:t xml:space="preserve">перечисления. </w:t>
            </w:r>
            <w:r>
              <w:rPr>
                <w:sz w:val="24"/>
              </w:rPr>
              <w:t>Запятая и точка с запятой в бессоюзном сложном предложении.</w:t>
            </w:r>
          </w:p>
          <w:p w:rsidR="000746FB" w:rsidRDefault="00930EAB">
            <w:pPr>
              <w:pStyle w:val="TableParagraph"/>
              <w:ind w:left="61"/>
              <w:rPr>
                <w:sz w:val="24"/>
              </w:rPr>
            </w:pPr>
            <w:r>
              <w:rPr>
                <w:sz w:val="24"/>
              </w:rPr>
              <w:t>Бессоюзные сложные предложения со значением причины, пояснения, дополнения. Двоеточие в бессоюзном сложном предложении.</w:t>
            </w:r>
          </w:p>
          <w:p w:rsidR="000746FB" w:rsidRDefault="00930EAB">
            <w:pPr>
              <w:pStyle w:val="TableParagraph"/>
              <w:ind w:left="61" w:right="55"/>
              <w:jc w:val="both"/>
              <w:rPr>
                <w:sz w:val="24"/>
              </w:rPr>
            </w:pPr>
            <w:r>
              <w:rPr>
                <w:sz w:val="24"/>
              </w:rPr>
              <w:t xml:space="preserve">Бессоюзные сложные предложения со значением противопоставления, времени, условия и следствия, сравнения. Тире в бессоюзном сложном </w:t>
            </w:r>
            <w:r>
              <w:rPr>
                <w:spacing w:val="-2"/>
                <w:sz w:val="24"/>
              </w:rPr>
              <w:t>предложении.</w:t>
            </w:r>
          </w:p>
          <w:p w:rsidR="000746FB" w:rsidRDefault="00930EAB">
            <w:pPr>
              <w:pStyle w:val="TableParagraph"/>
              <w:spacing w:before="1"/>
              <w:ind w:left="61" w:right="60"/>
              <w:jc w:val="both"/>
              <w:rPr>
                <w:sz w:val="24"/>
              </w:rPr>
            </w:pPr>
            <w:r>
              <w:rPr>
                <w:sz w:val="24"/>
              </w:rPr>
              <w:t xml:space="preserve">Синтаксический и пунктуационный анализ бессоюзных сложных </w:t>
            </w:r>
            <w:r>
              <w:rPr>
                <w:spacing w:val="-2"/>
                <w:sz w:val="24"/>
              </w:rPr>
              <w:t>предложений.</w:t>
            </w:r>
          </w:p>
        </w:tc>
      </w:tr>
      <w:tr w:rsidR="000746FB">
        <w:trPr>
          <w:trHeight w:val="1583"/>
        </w:trPr>
        <w:tc>
          <w:tcPr>
            <w:tcW w:w="2189" w:type="dxa"/>
          </w:tcPr>
          <w:p w:rsidR="000746FB" w:rsidRDefault="00930EAB">
            <w:pPr>
              <w:pStyle w:val="TableParagraph"/>
              <w:tabs>
                <w:tab w:val="left" w:pos="1376"/>
                <w:tab w:val="left" w:pos="2021"/>
              </w:tabs>
              <w:spacing w:before="95"/>
              <w:ind w:left="62" w:right="48"/>
              <w:rPr>
                <w:sz w:val="24"/>
              </w:rPr>
            </w:pPr>
            <w:r>
              <w:rPr>
                <w:spacing w:val="-2"/>
                <w:sz w:val="24"/>
              </w:rPr>
              <w:t>Сложные предложения</w:t>
            </w:r>
            <w:r>
              <w:rPr>
                <w:sz w:val="24"/>
              </w:rPr>
              <w:tab/>
            </w:r>
            <w:r>
              <w:rPr>
                <w:spacing w:val="-10"/>
                <w:sz w:val="24"/>
              </w:rPr>
              <w:t xml:space="preserve">с </w:t>
            </w:r>
            <w:r>
              <w:rPr>
                <w:spacing w:val="-2"/>
                <w:sz w:val="24"/>
              </w:rPr>
              <w:t>разными</w:t>
            </w:r>
            <w:r>
              <w:rPr>
                <w:sz w:val="24"/>
              </w:rPr>
              <w:tab/>
            </w:r>
            <w:r>
              <w:rPr>
                <w:spacing w:val="-2"/>
                <w:sz w:val="24"/>
              </w:rPr>
              <w:t>видами</w:t>
            </w:r>
          </w:p>
          <w:p w:rsidR="000746FB" w:rsidRDefault="00930EAB">
            <w:pPr>
              <w:pStyle w:val="TableParagraph"/>
              <w:tabs>
                <w:tab w:val="left" w:pos="1997"/>
              </w:tabs>
              <w:ind w:left="62"/>
              <w:rPr>
                <w:sz w:val="24"/>
              </w:rPr>
            </w:pPr>
            <w:r>
              <w:rPr>
                <w:spacing w:val="-2"/>
                <w:sz w:val="24"/>
              </w:rPr>
              <w:t>союзной</w:t>
            </w:r>
            <w:r>
              <w:rPr>
                <w:sz w:val="24"/>
              </w:rPr>
              <w:tab/>
            </w:r>
            <w:r>
              <w:rPr>
                <w:spacing w:val="-10"/>
                <w:sz w:val="24"/>
              </w:rPr>
              <w:t>и</w:t>
            </w:r>
          </w:p>
          <w:p w:rsidR="000746FB" w:rsidRDefault="00930EAB">
            <w:pPr>
              <w:pStyle w:val="TableParagraph"/>
              <w:ind w:left="62"/>
              <w:rPr>
                <w:sz w:val="24"/>
              </w:rPr>
            </w:pPr>
            <w:r>
              <w:rPr>
                <w:sz w:val="24"/>
              </w:rPr>
              <w:t>бессоюзной</w:t>
            </w:r>
            <w:r>
              <w:rPr>
                <w:spacing w:val="-5"/>
                <w:sz w:val="24"/>
              </w:rPr>
              <w:t xml:space="preserve"> </w:t>
            </w:r>
            <w:r>
              <w:rPr>
                <w:spacing w:val="-2"/>
                <w:sz w:val="24"/>
              </w:rPr>
              <w:t>связи.</w:t>
            </w:r>
          </w:p>
        </w:tc>
        <w:tc>
          <w:tcPr>
            <w:tcW w:w="7514" w:type="dxa"/>
          </w:tcPr>
          <w:p w:rsidR="000746FB" w:rsidRDefault="00930EAB">
            <w:pPr>
              <w:pStyle w:val="TableParagraph"/>
              <w:spacing w:before="95"/>
              <w:ind w:left="61"/>
              <w:rPr>
                <w:sz w:val="24"/>
              </w:rPr>
            </w:pPr>
            <w:r>
              <w:rPr>
                <w:sz w:val="24"/>
              </w:rPr>
              <w:t>Типы</w:t>
            </w:r>
            <w:r>
              <w:rPr>
                <w:spacing w:val="-6"/>
                <w:sz w:val="24"/>
              </w:rPr>
              <w:t xml:space="preserve"> </w:t>
            </w:r>
            <w:r>
              <w:rPr>
                <w:sz w:val="24"/>
              </w:rPr>
              <w:t>сложных</w:t>
            </w:r>
            <w:r>
              <w:rPr>
                <w:spacing w:val="-2"/>
                <w:sz w:val="24"/>
              </w:rPr>
              <w:t xml:space="preserve"> </w:t>
            </w:r>
            <w:r>
              <w:rPr>
                <w:sz w:val="24"/>
              </w:rPr>
              <w:t>предложений</w:t>
            </w:r>
            <w:r>
              <w:rPr>
                <w:spacing w:val="-4"/>
                <w:sz w:val="24"/>
              </w:rPr>
              <w:t xml:space="preserve"> </w:t>
            </w:r>
            <w:r>
              <w:rPr>
                <w:sz w:val="24"/>
              </w:rPr>
              <w:t>с</w:t>
            </w:r>
            <w:r>
              <w:rPr>
                <w:spacing w:val="-4"/>
                <w:sz w:val="24"/>
              </w:rPr>
              <w:t xml:space="preserve"> </w:t>
            </w:r>
            <w:r>
              <w:rPr>
                <w:sz w:val="24"/>
              </w:rPr>
              <w:t>разными</w:t>
            </w:r>
            <w:r>
              <w:rPr>
                <w:spacing w:val="-4"/>
                <w:sz w:val="24"/>
              </w:rPr>
              <w:t xml:space="preserve"> </w:t>
            </w:r>
            <w:r>
              <w:rPr>
                <w:sz w:val="24"/>
              </w:rPr>
              <w:t>видами</w:t>
            </w:r>
            <w:r>
              <w:rPr>
                <w:spacing w:val="-3"/>
                <w:sz w:val="24"/>
              </w:rPr>
              <w:t xml:space="preserve"> </w:t>
            </w:r>
            <w:r>
              <w:rPr>
                <w:spacing w:val="-2"/>
                <w:sz w:val="24"/>
              </w:rPr>
              <w:t>связи.</w:t>
            </w:r>
          </w:p>
          <w:p w:rsidR="000746FB" w:rsidRDefault="00930EAB">
            <w:pPr>
              <w:pStyle w:val="TableParagraph"/>
              <w:ind w:left="61"/>
              <w:rPr>
                <w:sz w:val="24"/>
              </w:rPr>
            </w:pPr>
            <w:r>
              <w:rPr>
                <w:sz w:val="24"/>
              </w:rPr>
              <w:t>Синтаксический</w:t>
            </w:r>
            <w:r>
              <w:rPr>
                <w:spacing w:val="40"/>
                <w:sz w:val="24"/>
              </w:rPr>
              <w:t xml:space="preserve"> </w:t>
            </w:r>
            <w:r>
              <w:rPr>
                <w:sz w:val="24"/>
              </w:rPr>
              <w:t>и</w:t>
            </w:r>
            <w:r>
              <w:rPr>
                <w:spacing w:val="40"/>
                <w:sz w:val="24"/>
              </w:rPr>
              <w:t xml:space="preserve"> </w:t>
            </w:r>
            <w:r>
              <w:rPr>
                <w:sz w:val="24"/>
              </w:rPr>
              <w:t>пунктуационный</w:t>
            </w:r>
            <w:r>
              <w:rPr>
                <w:spacing w:val="40"/>
                <w:sz w:val="24"/>
              </w:rPr>
              <w:t xml:space="preserve"> </w:t>
            </w:r>
            <w:r>
              <w:rPr>
                <w:sz w:val="24"/>
              </w:rPr>
              <w:t>анализ</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с разными видами союзной и бессоюзной связи.</w:t>
            </w:r>
          </w:p>
        </w:tc>
      </w:tr>
      <w:tr w:rsidR="000746FB">
        <w:trPr>
          <w:trHeight w:val="2412"/>
        </w:trPr>
        <w:tc>
          <w:tcPr>
            <w:tcW w:w="2189" w:type="dxa"/>
          </w:tcPr>
          <w:p w:rsidR="000746FB" w:rsidRDefault="00930EAB">
            <w:pPr>
              <w:pStyle w:val="TableParagraph"/>
              <w:spacing w:before="95"/>
              <w:ind w:left="62"/>
              <w:rPr>
                <w:sz w:val="24"/>
              </w:rPr>
            </w:pPr>
            <w:r>
              <w:rPr>
                <w:sz w:val="24"/>
              </w:rPr>
              <w:t>Прямая</w:t>
            </w:r>
            <w:r>
              <w:rPr>
                <w:spacing w:val="-15"/>
                <w:sz w:val="24"/>
              </w:rPr>
              <w:t xml:space="preserve"> </w:t>
            </w:r>
            <w:r>
              <w:rPr>
                <w:sz w:val="24"/>
              </w:rPr>
              <w:t>и</w:t>
            </w:r>
            <w:r>
              <w:rPr>
                <w:spacing w:val="-15"/>
                <w:sz w:val="24"/>
              </w:rPr>
              <w:t xml:space="preserve"> </w:t>
            </w:r>
            <w:r>
              <w:rPr>
                <w:sz w:val="24"/>
              </w:rPr>
              <w:t xml:space="preserve">косвенная </w:t>
            </w:r>
            <w:r>
              <w:rPr>
                <w:spacing w:val="-4"/>
                <w:sz w:val="24"/>
              </w:rPr>
              <w:t>речь.</w:t>
            </w:r>
          </w:p>
        </w:tc>
        <w:tc>
          <w:tcPr>
            <w:tcW w:w="7514" w:type="dxa"/>
          </w:tcPr>
          <w:p w:rsidR="000746FB" w:rsidRDefault="00930EAB">
            <w:pPr>
              <w:pStyle w:val="TableParagraph"/>
              <w:spacing w:before="95"/>
              <w:ind w:left="61" w:right="56"/>
              <w:jc w:val="both"/>
              <w:rPr>
                <w:sz w:val="24"/>
              </w:rPr>
            </w:pPr>
            <w:r>
              <w:rPr>
                <w:sz w:val="24"/>
              </w:rPr>
              <w:t>Прямая и косвенная речь. Синонимия предложений с прямой и косвенной речью.</w:t>
            </w:r>
          </w:p>
          <w:p w:rsidR="000746FB" w:rsidRDefault="00930EAB">
            <w:pPr>
              <w:pStyle w:val="TableParagraph"/>
              <w:ind w:left="61"/>
              <w:jc w:val="both"/>
              <w:rPr>
                <w:sz w:val="24"/>
              </w:rPr>
            </w:pPr>
            <w:r>
              <w:rPr>
                <w:sz w:val="24"/>
              </w:rPr>
              <w:t>Цитирование.</w:t>
            </w:r>
            <w:r>
              <w:rPr>
                <w:spacing w:val="-5"/>
                <w:sz w:val="24"/>
              </w:rPr>
              <w:t xml:space="preserve"> </w:t>
            </w:r>
            <w:r>
              <w:rPr>
                <w:sz w:val="24"/>
              </w:rPr>
              <w:t>Способы</w:t>
            </w:r>
            <w:r>
              <w:rPr>
                <w:spacing w:val="-3"/>
                <w:sz w:val="24"/>
              </w:rPr>
              <w:t xml:space="preserve"> </w:t>
            </w:r>
            <w:r>
              <w:rPr>
                <w:sz w:val="24"/>
              </w:rPr>
              <w:t>включения</w:t>
            </w:r>
            <w:r>
              <w:rPr>
                <w:spacing w:val="-3"/>
                <w:sz w:val="24"/>
              </w:rPr>
              <w:t xml:space="preserve"> </w:t>
            </w:r>
            <w:r>
              <w:rPr>
                <w:sz w:val="24"/>
              </w:rPr>
              <w:t>цитат</w:t>
            </w:r>
            <w:r>
              <w:rPr>
                <w:spacing w:val="-3"/>
                <w:sz w:val="24"/>
              </w:rPr>
              <w:t xml:space="preserve"> </w:t>
            </w:r>
            <w:r>
              <w:rPr>
                <w:sz w:val="24"/>
              </w:rPr>
              <w:t>в</w:t>
            </w:r>
            <w:r>
              <w:rPr>
                <w:spacing w:val="-3"/>
                <w:sz w:val="24"/>
              </w:rPr>
              <w:t xml:space="preserve"> </w:t>
            </w:r>
            <w:r>
              <w:rPr>
                <w:spacing w:val="-2"/>
                <w:sz w:val="24"/>
              </w:rPr>
              <w:t>высказывание.</w:t>
            </w:r>
          </w:p>
          <w:p w:rsidR="000746FB" w:rsidRDefault="00930EAB">
            <w:pPr>
              <w:pStyle w:val="TableParagraph"/>
              <w:ind w:left="61" w:right="58"/>
              <w:jc w:val="both"/>
              <w:rPr>
                <w:sz w:val="24"/>
              </w:rPr>
            </w:pPr>
            <w:r>
              <w:rPr>
                <w:sz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746FB" w:rsidRDefault="00930EAB">
            <w:pPr>
              <w:pStyle w:val="TableParagraph"/>
              <w:ind w:left="61" w:right="57"/>
              <w:jc w:val="both"/>
              <w:rPr>
                <w:sz w:val="24"/>
              </w:rPr>
            </w:pPr>
            <w:r>
              <w:rPr>
                <w:sz w:val="24"/>
              </w:rPr>
              <w:t xml:space="preserve">Применение знаний по синтаксису и пунктуации в практике </w:t>
            </w:r>
            <w:r>
              <w:rPr>
                <w:spacing w:val="-2"/>
                <w:sz w:val="24"/>
              </w:rPr>
              <w:t>правописания.</w:t>
            </w:r>
          </w:p>
        </w:tc>
      </w:tr>
      <w:tr w:rsidR="000746FB">
        <w:trPr>
          <w:trHeight w:val="1034"/>
        </w:trPr>
        <w:tc>
          <w:tcPr>
            <w:tcW w:w="2189" w:type="dxa"/>
          </w:tcPr>
          <w:p w:rsidR="000746FB" w:rsidRDefault="00930EAB">
            <w:pPr>
              <w:pStyle w:val="TableParagraph"/>
              <w:tabs>
                <w:tab w:val="left" w:pos="1997"/>
              </w:tabs>
              <w:spacing w:before="95"/>
              <w:ind w:left="62" w:right="50"/>
              <w:rPr>
                <w:sz w:val="24"/>
              </w:rPr>
            </w:pPr>
            <w:r>
              <w:rPr>
                <w:spacing w:val="-2"/>
                <w:sz w:val="24"/>
              </w:rPr>
              <w:t>Повторение</w:t>
            </w:r>
            <w:r>
              <w:rPr>
                <w:sz w:val="24"/>
              </w:rPr>
              <w:tab/>
            </w:r>
            <w:r>
              <w:rPr>
                <w:spacing w:val="-10"/>
                <w:sz w:val="24"/>
              </w:rPr>
              <w:t xml:space="preserve">и </w:t>
            </w:r>
            <w:r>
              <w:rPr>
                <w:spacing w:val="-2"/>
                <w:sz w:val="24"/>
              </w:rPr>
              <w:t>систематизация изученного.</w:t>
            </w:r>
          </w:p>
        </w:tc>
        <w:tc>
          <w:tcPr>
            <w:tcW w:w="7514" w:type="dxa"/>
          </w:tcPr>
          <w:p w:rsidR="000746FB" w:rsidRDefault="00930EAB">
            <w:pPr>
              <w:pStyle w:val="TableParagraph"/>
              <w:spacing w:before="95"/>
              <w:ind w:left="61" w:right="48"/>
              <w:jc w:val="both"/>
              <w:rPr>
                <w:sz w:val="24"/>
              </w:rPr>
            </w:pPr>
            <w:r>
              <w:rPr>
                <w:sz w:val="24"/>
              </w:rPr>
              <w:t xml:space="preserve">Фонетика и графика. Лексикология (лексика) и фразеология. Морфемика. Словообразование. Морфология. Синтаксис. Орфография. </w:t>
            </w:r>
            <w:r>
              <w:rPr>
                <w:spacing w:val="-2"/>
                <w:sz w:val="24"/>
              </w:rPr>
              <w:t>Пунктуация.</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p w:rsidR="000746FB" w:rsidRDefault="00930EAB">
      <w:pPr>
        <w:spacing w:before="60" w:line="276" w:lineRule="auto"/>
        <w:ind w:left="146" w:right="422" w:firstLine="707"/>
        <w:jc w:val="both"/>
        <w:rPr>
          <w:b/>
          <w:sz w:val="24"/>
        </w:rPr>
      </w:pPr>
      <w:r>
        <w:rPr>
          <w:b/>
          <w:sz w:val="24"/>
        </w:rPr>
        <w:lastRenderedPageBreak/>
        <w:t>Планируемые результаты освоения программы по русскому языку на уровне основного общего образования.</w:t>
      </w:r>
    </w:p>
    <w:p w:rsidR="000746FB" w:rsidRDefault="00930EAB">
      <w:pPr>
        <w:pStyle w:val="a5"/>
        <w:numPr>
          <w:ilvl w:val="2"/>
          <w:numId w:val="208"/>
        </w:numPr>
        <w:tabs>
          <w:tab w:val="left" w:pos="1901"/>
        </w:tabs>
        <w:spacing w:line="276" w:lineRule="auto"/>
        <w:ind w:right="413" w:firstLine="707"/>
        <w:jc w:val="both"/>
        <w:rPr>
          <w:sz w:val="24"/>
        </w:rPr>
      </w:pPr>
      <w:r>
        <w:rPr>
          <w:b/>
          <w:i/>
          <w:sz w:val="24"/>
        </w:rPr>
        <w:t xml:space="preserve">Личностные результаты </w:t>
      </w:r>
      <w:r>
        <w:rPr>
          <w:sz w:val="24"/>
        </w:rPr>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46FB" w:rsidRDefault="00930EAB">
      <w:pPr>
        <w:pStyle w:val="a5"/>
        <w:numPr>
          <w:ilvl w:val="2"/>
          <w:numId w:val="208"/>
        </w:numPr>
        <w:tabs>
          <w:tab w:val="left" w:pos="1930"/>
        </w:tabs>
        <w:spacing w:line="276" w:lineRule="auto"/>
        <w:ind w:right="422" w:firstLine="707"/>
        <w:jc w:val="both"/>
        <w:rPr>
          <w:sz w:val="24"/>
        </w:rPr>
      </w:pPr>
      <w:r>
        <w:rPr>
          <w:sz w:val="24"/>
        </w:rPr>
        <w:t>В результате изучения русского языка на уровне основного общего образования у обучающегося с ЗПР будут сформированы следующие личностные</w:t>
      </w:r>
      <w:r>
        <w:rPr>
          <w:spacing w:val="40"/>
          <w:sz w:val="24"/>
        </w:rPr>
        <w:t xml:space="preserve"> </w:t>
      </w:r>
      <w:r>
        <w:rPr>
          <w:spacing w:val="-2"/>
          <w:sz w:val="24"/>
        </w:rPr>
        <w:t>результаты:</w:t>
      </w:r>
    </w:p>
    <w:p w:rsidR="000746FB" w:rsidRDefault="00930EAB">
      <w:pPr>
        <w:pStyle w:val="a5"/>
        <w:numPr>
          <w:ilvl w:val="0"/>
          <w:numId w:val="207"/>
        </w:numPr>
        <w:tabs>
          <w:tab w:val="left" w:pos="1112"/>
        </w:tabs>
        <w:ind w:left="1112" w:hanging="258"/>
        <w:jc w:val="both"/>
        <w:rPr>
          <w:i/>
          <w:sz w:val="24"/>
        </w:rPr>
      </w:pPr>
      <w:r>
        <w:rPr>
          <w:i/>
          <w:spacing w:val="-2"/>
          <w:sz w:val="24"/>
        </w:rPr>
        <w:t>гражданского</w:t>
      </w:r>
      <w:r>
        <w:rPr>
          <w:i/>
          <w:spacing w:val="6"/>
          <w:sz w:val="24"/>
        </w:rPr>
        <w:t xml:space="preserve"> </w:t>
      </w:r>
      <w:r>
        <w:rPr>
          <w:i/>
          <w:spacing w:val="-2"/>
          <w:sz w:val="24"/>
        </w:rPr>
        <w:t>воспитания:</w:t>
      </w:r>
    </w:p>
    <w:p w:rsidR="000746FB" w:rsidRDefault="00930EAB">
      <w:pPr>
        <w:pStyle w:val="a3"/>
        <w:spacing w:before="38" w:line="276" w:lineRule="auto"/>
        <w:ind w:right="417" w:firstLine="70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746FB" w:rsidRDefault="00930EAB">
      <w:pPr>
        <w:pStyle w:val="a3"/>
        <w:spacing w:line="276" w:lineRule="auto"/>
        <w:ind w:right="424" w:firstLine="707"/>
      </w:pPr>
      <w:r>
        <w:t>неприятие любых форм экстремизма, дискриминации; понимание роли различных социальных институтов в жизни человека;</w:t>
      </w:r>
    </w:p>
    <w:p w:rsidR="000746FB" w:rsidRDefault="00930EAB">
      <w:pPr>
        <w:pStyle w:val="a3"/>
        <w:spacing w:before="1" w:line="276" w:lineRule="auto"/>
        <w:ind w:right="420" w:firstLine="707"/>
      </w:pPr>
      <w:r>
        <w:t>представление</w:t>
      </w:r>
      <w:r>
        <w:rPr>
          <w:spacing w:val="-3"/>
        </w:rPr>
        <w:t xml:space="preserve"> </w:t>
      </w:r>
      <w:r>
        <w:t>об</w:t>
      </w:r>
      <w:r>
        <w:rPr>
          <w:spacing w:val="-2"/>
        </w:rPr>
        <w:t xml:space="preserve"> </w:t>
      </w:r>
      <w:r>
        <w:t>основных</w:t>
      </w:r>
      <w:r>
        <w:rPr>
          <w:spacing w:val="-1"/>
        </w:rPr>
        <w:t xml:space="preserve"> </w:t>
      </w:r>
      <w:r>
        <w:t>правах,</w:t>
      </w:r>
      <w:r>
        <w:rPr>
          <w:spacing w:val="-2"/>
        </w:rPr>
        <w:t xml:space="preserve"> </w:t>
      </w:r>
      <w:r>
        <w:t>свободах и</w:t>
      </w:r>
      <w:r>
        <w:rPr>
          <w:spacing w:val="-4"/>
        </w:rPr>
        <w:t xml:space="preserve"> </w:t>
      </w:r>
      <w:r>
        <w:t>обязанностях гражданина,</w:t>
      </w:r>
      <w:r>
        <w:rPr>
          <w:spacing w:val="-2"/>
        </w:rPr>
        <w:t xml:space="preserve"> </w:t>
      </w:r>
      <w:r>
        <w:t>социальных нормах</w:t>
      </w:r>
      <w:r>
        <w:rPr>
          <w:spacing w:val="-2"/>
        </w:rPr>
        <w:t xml:space="preserve"> </w:t>
      </w:r>
      <w:r>
        <w:t>и</w:t>
      </w:r>
      <w:r>
        <w:rPr>
          <w:spacing w:val="-4"/>
        </w:rPr>
        <w:t xml:space="preserve"> </w:t>
      </w:r>
      <w:r>
        <w:t>правилах</w:t>
      </w:r>
      <w:r>
        <w:rPr>
          <w:spacing w:val="-2"/>
        </w:rPr>
        <w:t xml:space="preserve"> </w:t>
      </w:r>
      <w:r>
        <w:t>межличностных</w:t>
      </w:r>
      <w:r>
        <w:rPr>
          <w:spacing w:val="-2"/>
        </w:rPr>
        <w:t xml:space="preserve"> </w:t>
      </w:r>
      <w:r>
        <w:t>отношений</w:t>
      </w:r>
      <w:r>
        <w:rPr>
          <w:spacing w:val="-6"/>
        </w:rPr>
        <w:t xml:space="preserve"> </w:t>
      </w:r>
      <w:r>
        <w:t>в</w:t>
      </w:r>
      <w:r>
        <w:rPr>
          <w:spacing w:val="-5"/>
        </w:rPr>
        <w:t xml:space="preserve"> </w:t>
      </w:r>
      <w:r>
        <w:t>поликультурном</w:t>
      </w:r>
      <w:r>
        <w:rPr>
          <w:spacing w:val="-5"/>
        </w:rPr>
        <w:t xml:space="preserve"> </w:t>
      </w:r>
      <w:r>
        <w:t>и</w:t>
      </w:r>
      <w:r>
        <w:rPr>
          <w:spacing w:val="-4"/>
        </w:rPr>
        <w:t xml:space="preserve"> </w:t>
      </w:r>
      <w:r>
        <w:t xml:space="preserve">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r>
        <w:rPr>
          <w:spacing w:val="-2"/>
        </w:rPr>
        <w:t>волонтерство);</w:t>
      </w:r>
    </w:p>
    <w:p w:rsidR="000746FB" w:rsidRDefault="00930EAB">
      <w:pPr>
        <w:pStyle w:val="a5"/>
        <w:numPr>
          <w:ilvl w:val="0"/>
          <w:numId w:val="207"/>
        </w:numPr>
        <w:tabs>
          <w:tab w:val="left" w:pos="1112"/>
        </w:tabs>
        <w:spacing w:line="274" w:lineRule="exact"/>
        <w:ind w:left="1112" w:hanging="258"/>
        <w:jc w:val="both"/>
        <w:rPr>
          <w:i/>
          <w:sz w:val="24"/>
        </w:rPr>
      </w:pPr>
      <w:r>
        <w:rPr>
          <w:i/>
          <w:spacing w:val="-2"/>
          <w:sz w:val="24"/>
        </w:rPr>
        <w:t>патриотического</w:t>
      </w:r>
      <w:r>
        <w:rPr>
          <w:i/>
          <w:spacing w:val="-1"/>
          <w:sz w:val="24"/>
        </w:rPr>
        <w:t xml:space="preserve"> </w:t>
      </w:r>
      <w:r>
        <w:rPr>
          <w:i/>
          <w:spacing w:val="-2"/>
          <w:sz w:val="24"/>
        </w:rPr>
        <w:t>воспитания:</w:t>
      </w:r>
    </w:p>
    <w:p w:rsidR="000746FB" w:rsidRDefault="00930EAB">
      <w:pPr>
        <w:pStyle w:val="a3"/>
        <w:spacing w:before="41" w:line="276" w:lineRule="auto"/>
        <w:ind w:right="419" w:firstLine="707"/>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w:t>
      </w:r>
      <w:r>
        <w:rPr>
          <w:spacing w:val="-2"/>
        </w:rPr>
        <w:t xml:space="preserve"> </w:t>
      </w:r>
      <w:r>
        <w:t>народа,</w:t>
      </w:r>
      <w:r>
        <w:rPr>
          <w:spacing w:val="-1"/>
        </w:rPr>
        <w:t xml:space="preserve"> </w:t>
      </w:r>
      <w:r>
        <w:t>в</w:t>
      </w:r>
      <w:r>
        <w:rPr>
          <w:spacing w:val="-4"/>
        </w:rPr>
        <w:t xml:space="preserve"> </w:t>
      </w:r>
      <w:r>
        <w:t>том</w:t>
      </w:r>
      <w:r>
        <w:rPr>
          <w:spacing w:val="-2"/>
        </w:rPr>
        <w:t xml:space="preserve"> </w:t>
      </w:r>
      <w:r>
        <w:t>числе</w:t>
      </w:r>
      <w:r>
        <w:rPr>
          <w:spacing w:val="-2"/>
        </w:rPr>
        <w:t xml:space="preserve"> </w:t>
      </w:r>
      <w:r>
        <w:t>отраженным</w:t>
      </w:r>
      <w:r>
        <w:rPr>
          <w:spacing w:val="-2"/>
        </w:rPr>
        <w:t xml:space="preserve"> </w:t>
      </w:r>
      <w:r>
        <w:t>в</w:t>
      </w:r>
      <w:r>
        <w:rPr>
          <w:spacing w:val="-2"/>
        </w:rPr>
        <w:t xml:space="preserve"> </w:t>
      </w:r>
      <w:r>
        <w:t>художественных произведениях, уважение</w:t>
      </w:r>
      <w:r>
        <w:rPr>
          <w:spacing w:val="-2"/>
        </w:rPr>
        <w:t xml:space="preserve"> </w:t>
      </w:r>
      <w:r>
        <w:t>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746FB" w:rsidRDefault="00930EAB">
      <w:pPr>
        <w:pStyle w:val="a5"/>
        <w:numPr>
          <w:ilvl w:val="0"/>
          <w:numId w:val="207"/>
        </w:numPr>
        <w:tabs>
          <w:tab w:val="left" w:pos="1112"/>
        </w:tabs>
        <w:spacing w:before="2"/>
        <w:ind w:left="1112" w:hanging="258"/>
        <w:jc w:val="both"/>
        <w:rPr>
          <w:i/>
          <w:sz w:val="24"/>
        </w:rPr>
      </w:pPr>
      <w:r>
        <w:rPr>
          <w:i/>
          <w:spacing w:val="-2"/>
          <w:sz w:val="24"/>
        </w:rPr>
        <w:t>духовно-нравственного</w:t>
      </w:r>
      <w:r>
        <w:rPr>
          <w:i/>
          <w:spacing w:val="8"/>
          <w:sz w:val="24"/>
        </w:rPr>
        <w:t xml:space="preserve"> </w:t>
      </w:r>
      <w:r>
        <w:rPr>
          <w:i/>
          <w:spacing w:val="-2"/>
          <w:sz w:val="24"/>
        </w:rPr>
        <w:t>воспитания:</w:t>
      </w:r>
    </w:p>
    <w:p w:rsidR="000746FB" w:rsidRDefault="00930EAB">
      <w:pPr>
        <w:pStyle w:val="a3"/>
        <w:spacing w:before="41" w:line="276" w:lineRule="auto"/>
        <w:ind w:right="423" w:firstLine="707"/>
      </w:pPr>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746FB" w:rsidRDefault="00930EAB">
      <w:pPr>
        <w:pStyle w:val="a5"/>
        <w:numPr>
          <w:ilvl w:val="0"/>
          <w:numId w:val="207"/>
        </w:numPr>
        <w:tabs>
          <w:tab w:val="left" w:pos="1112"/>
        </w:tabs>
        <w:ind w:left="1112" w:hanging="258"/>
        <w:jc w:val="both"/>
        <w:rPr>
          <w:i/>
          <w:sz w:val="24"/>
        </w:rPr>
      </w:pPr>
      <w:r>
        <w:rPr>
          <w:i/>
          <w:spacing w:val="-2"/>
          <w:sz w:val="24"/>
        </w:rPr>
        <w:t>эстетического</w:t>
      </w:r>
      <w:r>
        <w:rPr>
          <w:i/>
          <w:spacing w:val="5"/>
          <w:sz w:val="24"/>
        </w:rPr>
        <w:t xml:space="preserve"> </w:t>
      </w:r>
      <w:r>
        <w:rPr>
          <w:i/>
          <w:spacing w:val="-2"/>
          <w:sz w:val="24"/>
        </w:rPr>
        <w:t>воспитания:</w:t>
      </w:r>
    </w:p>
    <w:p w:rsidR="000746FB" w:rsidRDefault="00930EAB">
      <w:pPr>
        <w:pStyle w:val="a3"/>
        <w:spacing w:before="41" w:line="276" w:lineRule="auto"/>
        <w:ind w:right="425" w:firstLine="707"/>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746FB" w:rsidRDefault="000746FB">
      <w:pPr>
        <w:pStyle w:val="a3"/>
        <w:spacing w:line="276" w:lineRule="auto"/>
        <w:sectPr w:rsidR="000746FB">
          <w:pgSz w:w="11910" w:h="16840"/>
          <w:pgMar w:top="820" w:right="425" w:bottom="1220" w:left="1275" w:header="0" w:footer="997" w:gutter="0"/>
          <w:cols w:space="720"/>
        </w:sectPr>
      </w:pPr>
    </w:p>
    <w:p w:rsidR="000746FB" w:rsidRDefault="00930EAB">
      <w:pPr>
        <w:pStyle w:val="a3"/>
        <w:spacing w:before="76" w:line="276" w:lineRule="auto"/>
        <w:ind w:right="425" w:firstLine="707"/>
      </w:pPr>
      <w: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746FB" w:rsidRDefault="00930EAB">
      <w:pPr>
        <w:pStyle w:val="a5"/>
        <w:numPr>
          <w:ilvl w:val="0"/>
          <w:numId w:val="207"/>
        </w:numPr>
        <w:tabs>
          <w:tab w:val="left" w:pos="1197"/>
        </w:tabs>
        <w:spacing w:before="1" w:line="276" w:lineRule="auto"/>
        <w:ind w:left="146" w:right="420" w:firstLine="707"/>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0746FB" w:rsidRDefault="00930EAB">
      <w:pPr>
        <w:pStyle w:val="a3"/>
        <w:spacing w:line="276" w:lineRule="auto"/>
        <w:ind w:right="416" w:firstLine="707"/>
      </w:pPr>
      <w:r>
        <w:t>осознание</w:t>
      </w:r>
      <w:r>
        <w:rPr>
          <w:spacing w:val="-1"/>
        </w:rPr>
        <w:t xml:space="preserve"> </w:t>
      </w:r>
      <w:r>
        <w:t>ценности жизни с</w:t>
      </w:r>
      <w:r>
        <w:rPr>
          <w:spacing w:val="-1"/>
        </w:rPr>
        <w:t xml:space="preserve"> </w:t>
      </w:r>
      <w:r>
        <w:t>опорой на</w:t>
      </w:r>
      <w:r>
        <w:rPr>
          <w:spacing w:val="-1"/>
        </w:rPr>
        <w:t xml:space="preserve"> </w:t>
      </w:r>
      <w:r>
        <w:t>собственный жизненный и читательский опыт, ответственное</w:t>
      </w:r>
      <w:r>
        <w:rPr>
          <w:spacing w:val="-4"/>
        </w:rPr>
        <w:t xml:space="preserve"> </w:t>
      </w:r>
      <w:r>
        <w:t>отношение</w:t>
      </w:r>
      <w:r>
        <w:rPr>
          <w:spacing w:val="-4"/>
        </w:rPr>
        <w:t xml:space="preserve"> </w:t>
      </w:r>
      <w:r>
        <w:t>к</w:t>
      </w:r>
      <w:r>
        <w:rPr>
          <w:spacing w:val="-3"/>
        </w:rPr>
        <w:t xml:space="preserve"> </w:t>
      </w:r>
      <w:r>
        <w:t>своему</w:t>
      </w:r>
      <w:r>
        <w:rPr>
          <w:spacing w:val="-8"/>
        </w:rPr>
        <w:t xml:space="preserve"> </w:t>
      </w:r>
      <w:r>
        <w:t>здоровью</w:t>
      </w:r>
      <w:r>
        <w:rPr>
          <w:spacing w:val="-3"/>
        </w:rPr>
        <w:t xml:space="preserve"> </w:t>
      </w:r>
      <w:r>
        <w:t>и установка</w:t>
      </w:r>
      <w:r>
        <w:rPr>
          <w:spacing w:val="-3"/>
        </w:rPr>
        <w:t xml:space="preserve"> </w:t>
      </w:r>
      <w:r>
        <w:t>на</w:t>
      </w:r>
      <w:r>
        <w:rPr>
          <w:spacing w:val="-4"/>
        </w:rPr>
        <w:t xml:space="preserve"> </w:t>
      </w:r>
      <w:r>
        <w:t>здоровый</w:t>
      </w:r>
      <w:r>
        <w:rPr>
          <w:spacing w:val="-4"/>
        </w:rPr>
        <w:t xml:space="preserve"> </w:t>
      </w:r>
      <w:r>
        <w:t>образ</w:t>
      </w:r>
      <w:r>
        <w:rPr>
          <w:spacing w:val="-3"/>
        </w:rPr>
        <w:t xml:space="preserve"> </w:t>
      </w:r>
      <w:r>
        <w:t>жизни</w:t>
      </w:r>
      <w:r>
        <w:rPr>
          <w:spacing w:val="-3"/>
        </w:rPr>
        <w:t xml:space="preserve"> </w:t>
      </w:r>
      <w:r>
        <w:t>(здоровое питание, соблюдение гигиенических правил, рациональный режим занятий и отдыха, регулярная физическая активность);</w:t>
      </w:r>
    </w:p>
    <w:p w:rsidR="000746FB" w:rsidRDefault="00930EAB">
      <w:pPr>
        <w:pStyle w:val="a3"/>
        <w:spacing w:line="276" w:lineRule="auto"/>
        <w:ind w:right="422" w:firstLine="70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746FB" w:rsidRDefault="00930EAB">
      <w:pPr>
        <w:pStyle w:val="a3"/>
        <w:spacing w:line="276" w:lineRule="auto"/>
        <w:ind w:right="420" w:firstLine="70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746FB" w:rsidRDefault="00930EAB">
      <w:pPr>
        <w:pStyle w:val="a3"/>
        <w:ind w:left="854"/>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0746FB" w:rsidRDefault="00930EAB">
      <w:pPr>
        <w:pStyle w:val="a3"/>
        <w:spacing w:before="41" w:line="276" w:lineRule="auto"/>
        <w:ind w:right="422" w:firstLine="707"/>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w:t>
      </w:r>
      <w:r>
        <w:rPr>
          <w:spacing w:val="-5"/>
        </w:rPr>
        <w:t xml:space="preserve"> </w:t>
      </w:r>
      <w:r>
        <w:t>и такого же права другого человека;</w:t>
      </w:r>
    </w:p>
    <w:p w:rsidR="000746FB" w:rsidRDefault="00930EAB">
      <w:pPr>
        <w:pStyle w:val="a5"/>
        <w:numPr>
          <w:ilvl w:val="0"/>
          <w:numId w:val="207"/>
        </w:numPr>
        <w:tabs>
          <w:tab w:val="left" w:pos="1112"/>
        </w:tabs>
        <w:spacing w:line="276" w:lineRule="exact"/>
        <w:ind w:left="1112" w:hanging="258"/>
        <w:jc w:val="both"/>
        <w:rPr>
          <w:i/>
          <w:sz w:val="24"/>
        </w:rPr>
      </w:pPr>
      <w:r>
        <w:rPr>
          <w:i/>
          <w:spacing w:val="-2"/>
          <w:sz w:val="24"/>
        </w:rPr>
        <w:t>трудового</w:t>
      </w:r>
      <w:r>
        <w:rPr>
          <w:i/>
          <w:spacing w:val="2"/>
          <w:sz w:val="24"/>
        </w:rPr>
        <w:t xml:space="preserve"> </w:t>
      </w:r>
      <w:r>
        <w:rPr>
          <w:i/>
          <w:spacing w:val="-2"/>
          <w:sz w:val="24"/>
        </w:rPr>
        <w:t>воспитания:</w:t>
      </w:r>
    </w:p>
    <w:p w:rsidR="000746FB" w:rsidRDefault="00930EAB">
      <w:pPr>
        <w:pStyle w:val="a3"/>
        <w:spacing w:before="41" w:line="276" w:lineRule="auto"/>
        <w:ind w:right="425" w:firstLine="707"/>
      </w:pPr>
      <w:r>
        <w:t>установка на активное участие в решении практических задач (в рамках семьи,</w:t>
      </w:r>
      <w:r>
        <w:rPr>
          <w:spacing w:val="40"/>
        </w:rPr>
        <w:t xml:space="preserve"> </w:t>
      </w:r>
      <w:r>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746FB" w:rsidRDefault="00930EAB">
      <w:pPr>
        <w:pStyle w:val="a3"/>
        <w:spacing w:line="276" w:lineRule="auto"/>
        <w:ind w:right="416" w:firstLine="707"/>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w:t>
      </w:r>
      <w:r>
        <w:rPr>
          <w:spacing w:val="-1"/>
        </w:rPr>
        <w:t xml:space="preserve"> </w:t>
      </w:r>
      <w:r>
        <w:t>журналистов,</w:t>
      </w:r>
      <w:r>
        <w:rPr>
          <w:spacing w:val="-2"/>
        </w:rPr>
        <w:t xml:space="preserve"> </w:t>
      </w:r>
      <w:r>
        <w:t>писателей, уважение к</w:t>
      </w:r>
      <w:r>
        <w:rPr>
          <w:spacing w:val="-1"/>
        </w:rPr>
        <w:t xml:space="preserve"> </w:t>
      </w:r>
      <w:r>
        <w:t>труду</w:t>
      </w:r>
      <w:r>
        <w:rPr>
          <w:spacing w:val="-6"/>
        </w:rPr>
        <w:t xml:space="preserve"> </w:t>
      </w:r>
      <w:r>
        <w:t>и результатам</w:t>
      </w:r>
      <w:r>
        <w:rPr>
          <w:spacing w:val="-2"/>
        </w:rPr>
        <w:t xml:space="preserve"> </w:t>
      </w:r>
      <w:r>
        <w:t>трудовой</w:t>
      </w:r>
      <w:r>
        <w:rPr>
          <w:spacing w:val="-1"/>
        </w:rPr>
        <w:t xml:space="preserve"> </w:t>
      </w:r>
      <w:r>
        <w:t>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746FB" w:rsidRDefault="00930EAB">
      <w:pPr>
        <w:pStyle w:val="a3"/>
        <w:ind w:left="854"/>
      </w:pPr>
      <w:r>
        <w:t>умение</w:t>
      </w:r>
      <w:r>
        <w:rPr>
          <w:spacing w:val="-4"/>
        </w:rPr>
        <w:t xml:space="preserve"> </w:t>
      </w:r>
      <w:r>
        <w:t>рассказать</w:t>
      </w:r>
      <w:r>
        <w:rPr>
          <w:spacing w:val="-2"/>
        </w:rPr>
        <w:t xml:space="preserve"> </w:t>
      </w:r>
      <w:r>
        <w:t>о</w:t>
      </w:r>
      <w:r>
        <w:rPr>
          <w:spacing w:val="-2"/>
        </w:rPr>
        <w:t xml:space="preserve"> </w:t>
      </w:r>
      <w:r>
        <w:t>своих</w:t>
      </w:r>
      <w:r>
        <w:rPr>
          <w:spacing w:val="-4"/>
        </w:rPr>
        <w:t xml:space="preserve"> </w:t>
      </w:r>
      <w:r>
        <w:t>планах на</w:t>
      </w:r>
      <w:r>
        <w:rPr>
          <w:spacing w:val="-3"/>
        </w:rPr>
        <w:t xml:space="preserve"> </w:t>
      </w:r>
      <w:r>
        <w:rPr>
          <w:spacing w:val="-2"/>
        </w:rPr>
        <w:t>будущее;</w:t>
      </w:r>
    </w:p>
    <w:p w:rsidR="000746FB" w:rsidRDefault="00930EAB">
      <w:pPr>
        <w:pStyle w:val="a5"/>
        <w:numPr>
          <w:ilvl w:val="0"/>
          <w:numId w:val="207"/>
        </w:numPr>
        <w:tabs>
          <w:tab w:val="left" w:pos="1112"/>
        </w:tabs>
        <w:spacing w:before="44"/>
        <w:ind w:left="1112" w:hanging="258"/>
        <w:jc w:val="both"/>
        <w:rPr>
          <w:i/>
          <w:sz w:val="24"/>
        </w:rPr>
      </w:pPr>
      <w:r>
        <w:rPr>
          <w:i/>
          <w:spacing w:val="-2"/>
          <w:sz w:val="24"/>
        </w:rPr>
        <w:t>экологического</w:t>
      </w:r>
      <w:r>
        <w:rPr>
          <w:i/>
          <w:spacing w:val="6"/>
          <w:sz w:val="24"/>
        </w:rPr>
        <w:t xml:space="preserve"> </w:t>
      </w:r>
      <w:r>
        <w:rPr>
          <w:i/>
          <w:spacing w:val="-2"/>
          <w:sz w:val="24"/>
        </w:rPr>
        <w:t>воспитания:</w:t>
      </w:r>
    </w:p>
    <w:p w:rsidR="000746FB" w:rsidRDefault="00930EAB">
      <w:pPr>
        <w:pStyle w:val="a3"/>
        <w:spacing w:before="40" w:line="276" w:lineRule="auto"/>
        <w:ind w:right="425" w:firstLine="707"/>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746FB" w:rsidRDefault="00930EAB">
      <w:pPr>
        <w:pStyle w:val="a3"/>
        <w:spacing w:line="276" w:lineRule="auto"/>
        <w:ind w:right="421" w:firstLine="707"/>
      </w:pPr>
      <w:r>
        <w:t>повышение уровня экологической культуры, осознание глобального характера экологических проблем</w:t>
      </w:r>
      <w:r>
        <w:rPr>
          <w:spacing w:val="-2"/>
        </w:rPr>
        <w:t xml:space="preserve"> </w:t>
      </w:r>
      <w:r>
        <w:t>и путей их решения,</w:t>
      </w:r>
      <w:r>
        <w:rPr>
          <w:spacing w:val="-1"/>
        </w:rPr>
        <w:t xml:space="preserve"> </w:t>
      </w:r>
      <w:r>
        <w:t>активное</w:t>
      </w:r>
      <w:r>
        <w:rPr>
          <w:spacing w:val="-2"/>
        </w:rPr>
        <w:t xml:space="preserve"> </w:t>
      </w:r>
      <w:r>
        <w:t>неприятие</w:t>
      </w:r>
      <w:r>
        <w:rPr>
          <w:spacing w:val="-2"/>
        </w:rPr>
        <w:t xml:space="preserve"> </w:t>
      </w:r>
      <w:r>
        <w:t>действий,</w:t>
      </w:r>
      <w:r>
        <w:rPr>
          <w:spacing w:val="-2"/>
        </w:rPr>
        <w:t xml:space="preserve"> </w:t>
      </w:r>
      <w:r>
        <w:t xml:space="preserve">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0746FB" w:rsidRDefault="00930EAB">
      <w:pPr>
        <w:pStyle w:val="a5"/>
        <w:numPr>
          <w:ilvl w:val="0"/>
          <w:numId w:val="207"/>
        </w:numPr>
        <w:tabs>
          <w:tab w:val="left" w:pos="1112"/>
        </w:tabs>
        <w:spacing w:before="2"/>
        <w:ind w:left="1112" w:hanging="258"/>
        <w:jc w:val="both"/>
        <w:rPr>
          <w:i/>
          <w:sz w:val="24"/>
        </w:rPr>
      </w:pPr>
      <w:r>
        <w:rPr>
          <w:i/>
          <w:sz w:val="24"/>
        </w:rPr>
        <w:t>ценности</w:t>
      </w:r>
      <w:r>
        <w:rPr>
          <w:i/>
          <w:spacing w:val="-14"/>
          <w:sz w:val="24"/>
        </w:rPr>
        <w:t xml:space="preserve"> </w:t>
      </w:r>
      <w:r>
        <w:rPr>
          <w:i/>
          <w:sz w:val="24"/>
        </w:rPr>
        <w:t>научного</w:t>
      </w:r>
      <w:r>
        <w:rPr>
          <w:i/>
          <w:spacing w:val="-13"/>
          <w:sz w:val="24"/>
        </w:rPr>
        <w:t xml:space="preserve"> </w:t>
      </w:r>
      <w:r>
        <w:rPr>
          <w:i/>
          <w:spacing w:val="-2"/>
          <w:sz w:val="24"/>
        </w:rPr>
        <w:t>познания:</w:t>
      </w:r>
    </w:p>
    <w:p w:rsidR="000746FB" w:rsidRDefault="00930EAB">
      <w:pPr>
        <w:pStyle w:val="a3"/>
        <w:spacing w:before="41"/>
        <w:ind w:left="854"/>
      </w:pPr>
      <w:r>
        <w:t>ориентация</w:t>
      </w:r>
      <w:r>
        <w:rPr>
          <w:spacing w:val="51"/>
          <w:w w:val="150"/>
        </w:rPr>
        <w:t xml:space="preserve"> </w:t>
      </w:r>
      <w:r>
        <w:t>в</w:t>
      </w:r>
      <w:r>
        <w:rPr>
          <w:spacing w:val="53"/>
          <w:w w:val="150"/>
        </w:rPr>
        <w:t xml:space="preserve"> </w:t>
      </w:r>
      <w:r>
        <w:t>деятельности</w:t>
      </w:r>
      <w:r>
        <w:rPr>
          <w:spacing w:val="55"/>
          <w:w w:val="150"/>
        </w:rPr>
        <w:t xml:space="preserve"> </w:t>
      </w:r>
      <w:r>
        <w:t>на</w:t>
      </w:r>
      <w:r>
        <w:rPr>
          <w:spacing w:val="53"/>
          <w:w w:val="150"/>
        </w:rPr>
        <w:t xml:space="preserve"> </w:t>
      </w:r>
      <w:r>
        <w:t>современную</w:t>
      </w:r>
      <w:r>
        <w:rPr>
          <w:spacing w:val="53"/>
          <w:w w:val="150"/>
        </w:rPr>
        <w:t xml:space="preserve"> </w:t>
      </w:r>
      <w:r>
        <w:t>систему</w:t>
      </w:r>
      <w:r>
        <w:rPr>
          <w:spacing w:val="79"/>
        </w:rPr>
        <w:t xml:space="preserve"> </w:t>
      </w:r>
      <w:r>
        <w:t>научных</w:t>
      </w:r>
      <w:r>
        <w:rPr>
          <w:spacing w:val="58"/>
          <w:w w:val="150"/>
        </w:rPr>
        <w:t xml:space="preserve"> </w:t>
      </w:r>
      <w:r>
        <w:t>представлений</w:t>
      </w:r>
      <w:r>
        <w:rPr>
          <w:spacing w:val="55"/>
          <w:w w:val="150"/>
        </w:rPr>
        <w:t xml:space="preserve"> </w:t>
      </w:r>
      <w:r>
        <w:rPr>
          <w:spacing w:val="-5"/>
        </w:rPr>
        <w:t>об</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0"/>
      </w:pPr>
      <w:r>
        <w:lastRenderedPageBreak/>
        <w:t>основных</w:t>
      </w:r>
      <w:r>
        <w:rPr>
          <w:spacing w:val="-1"/>
        </w:rPr>
        <w:t xml:space="preserve"> </w:t>
      </w:r>
      <w:r>
        <w:t>закономерностях развития</w:t>
      </w:r>
      <w:r>
        <w:rPr>
          <w:spacing w:val="-2"/>
        </w:rPr>
        <w:t xml:space="preserve"> </w:t>
      </w:r>
      <w:r>
        <w:t>человека, природы</w:t>
      </w:r>
      <w:r>
        <w:rPr>
          <w:spacing w:val="-3"/>
        </w:rPr>
        <w:t xml:space="preserve"> </w:t>
      </w:r>
      <w:r>
        <w:t>и</w:t>
      </w:r>
      <w:r>
        <w:rPr>
          <w:spacing w:val="-1"/>
        </w:rPr>
        <w:t xml:space="preserve"> </w:t>
      </w:r>
      <w:r>
        <w:t>общества,</w:t>
      </w:r>
      <w:r>
        <w:rPr>
          <w:spacing w:val="-2"/>
        </w:rPr>
        <w:t xml:space="preserve"> </w:t>
      </w:r>
      <w:r>
        <w:t>взаимосвязях человека</w:t>
      </w:r>
      <w:r>
        <w:rPr>
          <w:spacing w:val="-3"/>
        </w:rPr>
        <w:t xml:space="preserve"> </w:t>
      </w:r>
      <w:r>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r>
        <w:rPr>
          <w:spacing w:val="40"/>
        </w:rPr>
        <w:t xml:space="preserve"> </w:t>
      </w:r>
      <w:r>
        <w:t>и коллективного благополучия;</w:t>
      </w:r>
    </w:p>
    <w:p w:rsidR="000746FB" w:rsidRDefault="00930EAB">
      <w:pPr>
        <w:pStyle w:val="a5"/>
        <w:numPr>
          <w:ilvl w:val="0"/>
          <w:numId w:val="207"/>
        </w:numPr>
        <w:tabs>
          <w:tab w:val="left" w:pos="1189"/>
        </w:tabs>
        <w:spacing w:line="275" w:lineRule="exact"/>
        <w:ind w:left="1189" w:hanging="335"/>
        <w:jc w:val="both"/>
        <w:rPr>
          <w:sz w:val="24"/>
        </w:rPr>
      </w:pPr>
      <w:r>
        <w:rPr>
          <w:i/>
          <w:sz w:val="24"/>
        </w:rPr>
        <w:t>адаптации</w:t>
      </w:r>
      <w:r>
        <w:rPr>
          <w:i/>
          <w:spacing w:val="62"/>
          <w:sz w:val="24"/>
        </w:rPr>
        <w:t xml:space="preserve"> </w:t>
      </w:r>
      <w:r>
        <w:rPr>
          <w:i/>
          <w:sz w:val="24"/>
        </w:rPr>
        <w:t>обучающегося</w:t>
      </w:r>
      <w:r>
        <w:rPr>
          <w:i/>
          <w:spacing w:val="62"/>
          <w:sz w:val="24"/>
        </w:rPr>
        <w:t xml:space="preserve"> </w:t>
      </w:r>
      <w:r>
        <w:rPr>
          <w:i/>
          <w:sz w:val="24"/>
        </w:rPr>
        <w:t>к</w:t>
      </w:r>
      <w:r>
        <w:rPr>
          <w:i/>
          <w:spacing w:val="64"/>
          <w:sz w:val="24"/>
        </w:rPr>
        <w:t xml:space="preserve"> </w:t>
      </w:r>
      <w:r>
        <w:rPr>
          <w:i/>
          <w:sz w:val="24"/>
        </w:rPr>
        <w:t>изменяющимся</w:t>
      </w:r>
      <w:r>
        <w:rPr>
          <w:i/>
          <w:spacing w:val="63"/>
          <w:sz w:val="24"/>
        </w:rPr>
        <w:t xml:space="preserve"> </w:t>
      </w:r>
      <w:r>
        <w:rPr>
          <w:i/>
          <w:sz w:val="24"/>
        </w:rPr>
        <w:t>условиям</w:t>
      </w:r>
      <w:r>
        <w:rPr>
          <w:i/>
          <w:spacing w:val="68"/>
          <w:sz w:val="24"/>
        </w:rPr>
        <w:t xml:space="preserve"> </w:t>
      </w:r>
      <w:r>
        <w:rPr>
          <w:sz w:val="24"/>
        </w:rPr>
        <w:t>социальной</w:t>
      </w:r>
      <w:r>
        <w:rPr>
          <w:spacing w:val="63"/>
          <w:sz w:val="24"/>
        </w:rPr>
        <w:t xml:space="preserve"> </w:t>
      </w:r>
      <w:r>
        <w:rPr>
          <w:sz w:val="24"/>
        </w:rPr>
        <w:t>и</w:t>
      </w:r>
      <w:r>
        <w:rPr>
          <w:spacing w:val="64"/>
          <w:sz w:val="24"/>
        </w:rPr>
        <w:t xml:space="preserve"> </w:t>
      </w:r>
      <w:r>
        <w:rPr>
          <w:spacing w:val="-2"/>
          <w:sz w:val="24"/>
        </w:rPr>
        <w:t>природной</w:t>
      </w:r>
    </w:p>
    <w:p w:rsidR="000746FB" w:rsidRDefault="00930EAB">
      <w:pPr>
        <w:pStyle w:val="a3"/>
        <w:spacing w:before="43"/>
        <w:jc w:val="left"/>
      </w:pPr>
      <w:r>
        <w:rPr>
          <w:spacing w:val="-2"/>
        </w:rPr>
        <w:t>среды:</w:t>
      </w:r>
    </w:p>
    <w:p w:rsidR="000746FB" w:rsidRDefault="00930EAB">
      <w:pPr>
        <w:pStyle w:val="a3"/>
        <w:spacing w:before="41"/>
        <w:ind w:left="854"/>
        <w:jc w:val="left"/>
      </w:pPr>
      <w:r>
        <w:t>освоение</w:t>
      </w:r>
      <w:r>
        <w:rPr>
          <w:spacing w:val="48"/>
        </w:rPr>
        <w:t xml:space="preserve"> </w:t>
      </w:r>
      <w:r>
        <w:t>обучающимися</w:t>
      </w:r>
      <w:r>
        <w:rPr>
          <w:spacing w:val="51"/>
        </w:rPr>
        <w:t xml:space="preserve"> </w:t>
      </w:r>
      <w:r>
        <w:t>социального</w:t>
      </w:r>
      <w:r>
        <w:rPr>
          <w:spacing w:val="50"/>
        </w:rPr>
        <w:t xml:space="preserve"> </w:t>
      </w:r>
      <w:r>
        <w:t>опыта,</w:t>
      </w:r>
      <w:r>
        <w:rPr>
          <w:spacing w:val="48"/>
        </w:rPr>
        <w:t xml:space="preserve"> </w:t>
      </w:r>
      <w:r>
        <w:t>основных</w:t>
      </w:r>
      <w:r>
        <w:rPr>
          <w:spacing w:val="53"/>
        </w:rPr>
        <w:t xml:space="preserve"> </w:t>
      </w:r>
      <w:r>
        <w:t>социальных</w:t>
      </w:r>
      <w:r>
        <w:rPr>
          <w:spacing w:val="53"/>
        </w:rPr>
        <w:t xml:space="preserve"> </w:t>
      </w:r>
      <w:r>
        <w:t>ролей,</w:t>
      </w:r>
      <w:r>
        <w:rPr>
          <w:spacing w:val="51"/>
        </w:rPr>
        <w:t xml:space="preserve"> </w:t>
      </w:r>
      <w:r>
        <w:t>норм</w:t>
      </w:r>
      <w:r>
        <w:rPr>
          <w:spacing w:val="51"/>
        </w:rPr>
        <w:t xml:space="preserve"> </w:t>
      </w:r>
      <w:r>
        <w:rPr>
          <w:spacing w:val="-10"/>
        </w:rPr>
        <w:t>и</w:t>
      </w:r>
    </w:p>
    <w:p w:rsidR="000746FB" w:rsidRDefault="00930EAB">
      <w:pPr>
        <w:pStyle w:val="a3"/>
        <w:spacing w:before="41" w:line="276" w:lineRule="auto"/>
        <w:ind w:right="421"/>
      </w:pPr>
      <w: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746FB" w:rsidRDefault="00930EAB">
      <w:pPr>
        <w:pStyle w:val="a3"/>
        <w:spacing w:line="276" w:lineRule="auto"/>
        <w:ind w:right="418" w:firstLine="707"/>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746FB" w:rsidRDefault="00930EAB">
      <w:pPr>
        <w:pStyle w:val="a3"/>
        <w:spacing w:line="276" w:lineRule="auto"/>
        <w:ind w:right="415" w:firstLine="707"/>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746FB" w:rsidRDefault="00930EAB">
      <w:pPr>
        <w:pStyle w:val="a5"/>
        <w:numPr>
          <w:ilvl w:val="2"/>
          <w:numId w:val="208"/>
        </w:numPr>
        <w:tabs>
          <w:tab w:val="left" w:pos="1930"/>
        </w:tabs>
        <w:spacing w:before="1" w:line="276" w:lineRule="auto"/>
        <w:ind w:right="419" w:firstLine="707"/>
        <w:jc w:val="both"/>
        <w:rPr>
          <w:sz w:val="24"/>
        </w:rPr>
      </w:pPr>
      <w:r>
        <w:rPr>
          <w:sz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w:t>
      </w:r>
      <w:r>
        <w:rPr>
          <w:spacing w:val="-1"/>
          <w:sz w:val="24"/>
        </w:rPr>
        <w:t xml:space="preserve"> </w:t>
      </w:r>
      <w:r>
        <w:rPr>
          <w:sz w:val="24"/>
        </w:rPr>
        <w:t>действия, регулятивные универсальные учебные действия, совместная деятельность.</w:t>
      </w:r>
    </w:p>
    <w:p w:rsidR="000746FB" w:rsidRDefault="00930EAB">
      <w:pPr>
        <w:pStyle w:val="a5"/>
        <w:numPr>
          <w:ilvl w:val="3"/>
          <w:numId w:val="208"/>
        </w:numPr>
        <w:tabs>
          <w:tab w:val="left" w:pos="2059"/>
        </w:tabs>
        <w:spacing w:line="276" w:lineRule="auto"/>
        <w:ind w:right="418" w:firstLine="707"/>
        <w:jc w:val="both"/>
        <w:rPr>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r>
        <w:rPr>
          <w:sz w:val="24"/>
        </w:rPr>
        <w:t>:</w:t>
      </w:r>
    </w:p>
    <w:p w:rsidR="000746FB" w:rsidRDefault="00930EAB">
      <w:pPr>
        <w:pStyle w:val="a3"/>
        <w:spacing w:line="278" w:lineRule="auto"/>
        <w:ind w:right="424" w:firstLine="707"/>
      </w:pPr>
      <w:r>
        <w:t>выявлять и характеризовать существенные признаки языковых единиц, языковых явлений и процессов;</w:t>
      </w:r>
    </w:p>
    <w:p w:rsidR="000746FB" w:rsidRDefault="00930EAB">
      <w:pPr>
        <w:pStyle w:val="a3"/>
        <w:spacing w:line="276" w:lineRule="auto"/>
        <w:ind w:right="418" w:firstLine="707"/>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746FB" w:rsidRDefault="00930EAB">
      <w:pPr>
        <w:pStyle w:val="a3"/>
        <w:spacing w:line="276" w:lineRule="auto"/>
        <w:ind w:right="427" w:firstLine="707"/>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746FB" w:rsidRDefault="00930EAB">
      <w:pPr>
        <w:pStyle w:val="a3"/>
        <w:spacing w:line="276" w:lineRule="auto"/>
        <w:ind w:right="422" w:firstLine="707"/>
      </w:pPr>
      <w:r>
        <w:t>выявлять дефицит информации текста, необходимой для решения поставленной учебной задачи;</w:t>
      </w:r>
    </w:p>
    <w:p w:rsidR="000746FB" w:rsidRDefault="00930EAB">
      <w:pPr>
        <w:pStyle w:val="a3"/>
        <w:spacing w:line="276" w:lineRule="auto"/>
        <w:ind w:right="424" w:firstLine="707"/>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аналогии,</w:t>
      </w:r>
      <w:r>
        <w:rPr>
          <w:spacing w:val="-4"/>
        </w:rPr>
        <w:t xml:space="preserve"> </w:t>
      </w:r>
      <w:r>
        <w:t>формулировать</w:t>
      </w:r>
      <w:r>
        <w:rPr>
          <w:spacing w:val="-3"/>
        </w:rPr>
        <w:t xml:space="preserve"> </w:t>
      </w:r>
      <w:r>
        <w:t>гипотезы</w:t>
      </w:r>
      <w:r>
        <w:rPr>
          <w:spacing w:val="-4"/>
        </w:rPr>
        <w:t xml:space="preserve"> </w:t>
      </w:r>
      <w:r>
        <w:t>о</w:t>
      </w:r>
      <w:r>
        <w:rPr>
          <w:spacing w:val="-3"/>
        </w:rPr>
        <w:t xml:space="preserve"> </w:t>
      </w:r>
      <w:r>
        <w:rPr>
          <w:spacing w:val="-2"/>
        </w:rPr>
        <w:t>взаимосвязях;</w:t>
      </w:r>
    </w:p>
    <w:p w:rsidR="000746FB" w:rsidRDefault="00930EAB">
      <w:pPr>
        <w:pStyle w:val="a3"/>
        <w:spacing w:before="40" w:line="276" w:lineRule="auto"/>
        <w:ind w:right="416" w:firstLine="707"/>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746FB" w:rsidRDefault="00930EAB">
      <w:pPr>
        <w:pStyle w:val="a5"/>
        <w:numPr>
          <w:ilvl w:val="3"/>
          <w:numId w:val="208"/>
        </w:numPr>
        <w:tabs>
          <w:tab w:val="left" w:pos="2275"/>
        </w:tabs>
        <w:spacing w:before="2" w:line="276" w:lineRule="auto"/>
        <w:ind w:right="414" w:firstLine="707"/>
        <w:jc w:val="both"/>
        <w:rPr>
          <w:sz w:val="24"/>
        </w:rPr>
      </w:pPr>
      <w:r>
        <w:rPr>
          <w:sz w:val="24"/>
        </w:rPr>
        <w:t xml:space="preserve">У обучающегося будут сформированы следующие </w:t>
      </w:r>
      <w:r>
        <w:rPr>
          <w:b/>
          <w:i/>
          <w:sz w:val="24"/>
        </w:rPr>
        <w:t xml:space="preserve">базовые исследовательские действия как часть познавательных универсальных учебных </w:t>
      </w:r>
      <w:r>
        <w:rPr>
          <w:b/>
          <w:i/>
          <w:spacing w:val="-2"/>
          <w:sz w:val="24"/>
        </w:rPr>
        <w:t>действий</w:t>
      </w:r>
      <w:r>
        <w:rPr>
          <w:spacing w:val="-2"/>
          <w:sz w:val="24"/>
        </w:rPr>
        <w:t>:</w:t>
      </w:r>
    </w:p>
    <w:p w:rsidR="000746FB" w:rsidRDefault="00930EAB">
      <w:pPr>
        <w:pStyle w:val="a3"/>
        <w:spacing w:line="276" w:lineRule="auto"/>
        <w:ind w:right="420" w:firstLine="707"/>
      </w:pPr>
      <w:r>
        <w:t xml:space="preserve">использовать вопросы как исследовательский инструмент познания в языковом </w:t>
      </w:r>
      <w:r>
        <w:rPr>
          <w:spacing w:val="-2"/>
        </w:rPr>
        <w:t>образовании;</w:t>
      </w:r>
    </w:p>
    <w:p w:rsidR="000746FB" w:rsidRDefault="00930EAB">
      <w:pPr>
        <w:pStyle w:val="a3"/>
        <w:spacing w:line="276" w:lineRule="auto"/>
        <w:ind w:right="424" w:firstLine="707"/>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746FB" w:rsidRDefault="00930EAB">
      <w:pPr>
        <w:pStyle w:val="a3"/>
        <w:spacing w:line="276" w:lineRule="auto"/>
        <w:ind w:right="419" w:firstLine="707"/>
      </w:pPr>
      <w:r>
        <w:t>формировать гипотезу об истинности собственных суждений и суждений других, аргументировать свою позицию, мнение;</w:t>
      </w:r>
    </w:p>
    <w:p w:rsidR="000746FB" w:rsidRDefault="00930EAB">
      <w:pPr>
        <w:pStyle w:val="a3"/>
        <w:spacing w:line="276" w:lineRule="auto"/>
        <w:ind w:left="854" w:right="426"/>
      </w:pPr>
      <w:r>
        <w:t>составлять алгоритм действий и использовать его для решения учебных задач; проводить</w:t>
      </w:r>
      <w:r>
        <w:rPr>
          <w:spacing w:val="26"/>
        </w:rPr>
        <w:t xml:space="preserve">  </w:t>
      </w:r>
      <w:r>
        <w:t>по</w:t>
      </w:r>
      <w:r>
        <w:rPr>
          <w:spacing w:val="29"/>
        </w:rPr>
        <w:t xml:space="preserve">  </w:t>
      </w:r>
      <w:r>
        <w:t>составленному</w:t>
      </w:r>
      <w:r>
        <w:rPr>
          <w:spacing w:val="25"/>
        </w:rPr>
        <w:t xml:space="preserve">  </w:t>
      </w:r>
      <w:r>
        <w:t>плану</w:t>
      </w:r>
      <w:r>
        <w:rPr>
          <w:spacing w:val="26"/>
        </w:rPr>
        <w:t xml:space="preserve">  </w:t>
      </w:r>
      <w:r>
        <w:t>небольшое</w:t>
      </w:r>
      <w:r>
        <w:rPr>
          <w:spacing w:val="28"/>
        </w:rPr>
        <w:t xml:space="preserve">  </w:t>
      </w:r>
      <w:r>
        <w:t>исследование</w:t>
      </w:r>
      <w:r>
        <w:rPr>
          <w:spacing w:val="28"/>
        </w:rPr>
        <w:t xml:space="preserve">  </w:t>
      </w:r>
      <w:r>
        <w:t>по</w:t>
      </w:r>
      <w:r>
        <w:rPr>
          <w:spacing w:val="30"/>
        </w:rPr>
        <w:t xml:space="preserve">  </w:t>
      </w:r>
      <w:r>
        <w:rPr>
          <w:spacing w:val="-2"/>
        </w:rPr>
        <w:t>установлению</w:t>
      </w:r>
    </w:p>
    <w:p w:rsidR="000746FB" w:rsidRDefault="00930EAB">
      <w:pPr>
        <w:pStyle w:val="a3"/>
        <w:spacing w:before="1" w:line="276" w:lineRule="auto"/>
        <w:ind w:right="418"/>
      </w:pPr>
      <w:r>
        <w:t>особенностей языковых единиц, процессов, причинно-следственных связей и зависимостей объектов между собой;</w:t>
      </w:r>
    </w:p>
    <w:p w:rsidR="000746FB" w:rsidRDefault="00930EAB">
      <w:pPr>
        <w:pStyle w:val="a3"/>
        <w:spacing w:line="276" w:lineRule="auto"/>
        <w:ind w:right="427" w:firstLine="707"/>
      </w:pPr>
      <w:r>
        <w:t>оценивать на применимость и достоверность информацию, полученную в ходе лингвистического исследования (эксперимента);</w:t>
      </w:r>
    </w:p>
    <w:p w:rsidR="000746FB" w:rsidRDefault="00930EAB">
      <w:pPr>
        <w:pStyle w:val="a3"/>
        <w:spacing w:line="276" w:lineRule="auto"/>
        <w:ind w:right="423" w:firstLine="707"/>
      </w:pPr>
      <w:r>
        <w:t xml:space="preserve">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w:t>
      </w:r>
      <w:r>
        <w:rPr>
          <w:spacing w:val="-2"/>
        </w:rPr>
        <w:t>обобщений;</w:t>
      </w:r>
    </w:p>
    <w:p w:rsidR="000746FB" w:rsidRDefault="00930EAB">
      <w:pPr>
        <w:pStyle w:val="a3"/>
        <w:spacing w:line="276" w:lineRule="auto"/>
        <w:ind w:right="426" w:firstLine="707"/>
      </w:pPr>
      <w:r>
        <w:t>прогнозировать возможное дальнейшее развитие процессов, событий и их</w:t>
      </w:r>
      <w:r>
        <w:rPr>
          <w:spacing w:val="40"/>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 ситуациях,</w:t>
      </w:r>
      <w:r>
        <w:rPr>
          <w:spacing w:val="-1"/>
        </w:rPr>
        <w:t xml:space="preserve"> </w:t>
      </w:r>
      <w:r>
        <w:t>а</w:t>
      </w:r>
      <w:r>
        <w:rPr>
          <w:spacing w:val="-2"/>
        </w:rPr>
        <w:t xml:space="preserve"> </w:t>
      </w:r>
      <w:r>
        <w:t>также</w:t>
      </w:r>
      <w:r>
        <w:rPr>
          <w:spacing w:val="-2"/>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 развитии в новых условиях и контекстах.</w:t>
      </w:r>
    </w:p>
    <w:p w:rsidR="000746FB" w:rsidRDefault="00930EAB">
      <w:pPr>
        <w:pStyle w:val="a5"/>
        <w:numPr>
          <w:ilvl w:val="3"/>
          <w:numId w:val="208"/>
        </w:numPr>
        <w:tabs>
          <w:tab w:val="left" w:pos="2050"/>
        </w:tabs>
        <w:spacing w:line="276" w:lineRule="auto"/>
        <w:ind w:right="415" w:firstLine="707"/>
        <w:jc w:val="both"/>
        <w:rPr>
          <w:sz w:val="24"/>
        </w:rPr>
      </w:pPr>
      <w:r>
        <w:rPr>
          <w:sz w:val="24"/>
        </w:rPr>
        <w:t xml:space="preserve">У обучающегося будут сформированы следующие </w:t>
      </w:r>
      <w:r>
        <w:rPr>
          <w:b/>
          <w:i/>
          <w:sz w:val="24"/>
        </w:rPr>
        <w:t>умения работать с информацией как часть познавательных универсальных учебных действий</w:t>
      </w:r>
      <w:r>
        <w:rPr>
          <w:sz w:val="24"/>
        </w:rPr>
        <w:t>:</w:t>
      </w:r>
    </w:p>
    <w:p w:rsidR="000746FB" w:rsidRDefault="00930EAB">
      <w:pPr>
        <w:pStyle w:val="a3"/>
        <w:spacing w:line="278" w:lineRule="auto"/>
        <w:ind w:right="421" w:firstLine="707"/>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746FB" w:rsidRDefault="00930EAB">
      <w:pPr>
        <w:pStyle w:val="a3"/>
        <w:spacing w:line="276" w:lineRule="auto"/>
        <w:ind w:right="425" w:firstLine="707"/>
      </w:pPr>
      <w:r>
        <w:t>выбирать, анализировать, интерпретировать, обобщать и систематизировать информацию, представленную в текстах, таблицах, схемах;</w:t>
      </w:r>
    </w:p>
    <w:p w:rsidR="000746FB" w:rsidRDefault="00930EAB">
      <w:pPr>
        <w:pStyle w:val="a3"/>
        <w:spacing w:line="276" w:lineRule="auto"/>
        <w:ind w:right="413" w:firstLine="707"/>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746FB" w:rsidRDefault="00930EAB">
      <w:pPr>
        <w:pStyle w:val="a3"/>
        <w:spacing w:line="276" w:lineRule="auto"/>
        <w:ind w:right="423" w:firstLine="707"/>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746FB" w:rsidRDefault="00930EAB">
      <w:pPr>
        <w:pStyle w:val="a3"/>
        <w:spacing w:line="276" w:lineRule="auto"/>
        <w:ind w:right="426" w:firstLine="707"/>
      </w:pPr>
      <w:r>
        <w:t>находить сходные аргументы (подтверждающие или опровергающие одну и ту же идею, версию) в различных информационных источниках;</w:t>
      </w:r>
    </w:p>
    <w:p w:rsidR="000746FB" w:rsidRDefault="00930EAB">
      <w:pPr>
        <w:pStyle w:val="a3"/>
        <w:spacing w:line="276" w:lineRule="auto"/>
        <w:ind w:right="420" w:firstLine="707"/>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746FB" w:rsidRDefault="00930EAB">
      <w:pPr>
        <w:pStyle w:val="a3"/>
        <w:spacing w:line="276" w:lineRule="auto"/>
        <w:ind w:right="426" w:firstLine="707"/>
      </w:pPr>
      <w:r>
        <w:t>оценивать надежность информации по критериям, предложенным учителем или сформулированным самостоятельно;</w:t>
      </w:r>
    </w:p>
    <w:p w:rsidR="000746FB" w:rsidRDefault="00930EAB">
      <w:pPr>
        <w:pStyle w:val="a3"/>
        <w:spacing w:line="275" w:lineRule="exact"/>
        <w:ind w:left="854"/>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rsidR="000746FB" w:rsidRDefault="00930EAB">
      <w:pPr>
        <w:pStyle w:val="a5"/>
        <w:numPr>
          <w:ilvl w:val="3"/>
          <w:numId w:val="208"/>
        </w:numPr>
        <w:tabs>
          <w:tab w:val="left" w:pos="2035"/>
        </w:tabs>
        <w:spacing w:before="38" w:line="280" w:lineRule="auto"/>
        <w:ind w:right="416" w:firstLine="707"/>
        <w:jc w:val="both"/>
        <w:rPr>
          <w:b/>
          <w:i/>
          <w:sz w:val="24"/>
        </w:rPr>
      </w:pPr>
      <w:r>
        <w:rPr>
          <w:sz w:val="24"/>
        </w:rPr>
        <w:t xml:space="preserve">У обучающегося будут сформированы следующие </w:t>
      </w:r>
      <w:r>
        <w:rPr>
          <w:b/>
          <w:i/>
          <w:sz w:val="24"/>
        </w:rPr>
        <w:t>умения общения как часть коммуникативных универсальных учебных действий:</w:t>
      </w:r>
    </w:p>
    <w:p w:rsidR="000746FB" w:rsidRDefault="000746FB">
      <w:pPr>
        <w:pStyle w:val="a5"/>
        <w:spacing w:line="280" w:lineRule="auto"/>
        <w:rPr>
          <w:b/>
          <w:i/>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2" w:firstLine="707"/>
      </w:pPr>
      <w:r>
        <w:lastRenderedPageBreak/>
        <w:t>воспринимать и формулировать суждения, выражать эмоции в соответствии с условиями и целями</w:t>
      </w:r>
      <w:r>
        <w:rPr>
          <w:spacing w:val="-1"/>
        </w:rPr>
        <w:t xml:space="preserve"> </w:t>
      </w:r>
      <w:r>
        <w:t>общения; выражать</w:t>
      </w:r>
      <w:r>
        <w:rPr>
          <w:spacing w:val="-1"/>
        </w:rPr>
        <w:t xml:space="preserve"> </w:t>
      </w:r>
      <w:r>
        <w:t>себя</w:t>
      </w:r>
      <w:r>
        <w:rPr>
          <w:spacing w:val="-1"/>
        </w:rPr>
        <w:t xml:space="preserve"> </w:t>
      </w:r>
      <w:r>
        <w:t>(свою</w:t>
      </w:r>
      <w:r>
        <w:rPr>
          <w:spacing w:val="-1"/>
        </w:rPr>
        <w:t xml:space="preserve"> </w:t>
      </w:r>
      <w:r>
        <w:t>точку</w:t>
      </w:r>
      <w:r>
        <w:rPr>
          <w:spacing w:val="-6"/>
        </w:rPr>
        <w:t xml:space="preserve"> </w:t>
      </w:r>
      <w:r>
        <w:t>зрения)</w:t>
      </w:r>
      <w:r>
        <w:rPr>
          <w:spacing w:val="-2"/>
        </w:rPr>
        <w:t xml:space="preserve"> </w:t>
      </w:r>
      <w:r>
        <w:t>в</w:t>
      </w:r>
      <w:r>
        <w:rPr>
          <w:spacing w:val="-2"/>
        </w:rPr>
        <w:t xml:space="preserve"> </w:t>
      </w:r>
      <w:r>
        <w:t>диалогах и дискуссиях,</w:t>
      </w:r>
      <w:r>
        <w:rPr>
          <w:spacing w:val="-1"/>
        </w:rPr>
        <w:t xml:space="preserve"> </w:t>
      </w:r>
      <w:r>
        <w:t>в устной монологической речи и в письменных текстах;</w:t>
      </w:r>
    </w:p>
    <w:p w:rsidR="000746FB" w:rsidRDefault="00930EAB">
      <w:pPr>
        <w:pStyle w:val="a3"/>
        <w:spacing w:before="1" w:line="276" w:lineRule="auto"/>
        <w:ind w:left="854" w:right="417"/>
      </w:pPr>
      <w:r>
        <w:t>распознавать</w:t>
      </w:r>
      <w:r>
        <w:rPr>
          <w:spacing w:val="-2"/>
        </w:rPr>
        <w:t xml:space="preserve"> </w:t>
      </w:r>
      <w:r>
        <w:t>невербальные</w:t>
      </w:r>
      <w:r>
        <w:rPr>
          <w:spacing w:val="-4"/>
        </w:rPr>
        <w:t xml:space="preserve"> </w:t>
      </w:r>
      <w:r>
        <w:t>средства</w:t>
      </w:r>
      <w:r>
        <w:rPr>
          <w:spacing w:val="-4"/>
        </w:rPr>
        <w:t xml:space="preserve"> </w:t>
      </w:r>
      <w:r>
        <w:t>общения,</w:t>
      </w:r>
      <w:r>
        <w:rPr>
          <w:spacing w:val="-2"/>
        </w:rPr>
        <w:t xml:space="preserve"> </w:t>
      </w:r>
      <w:r>
        <w:t>понимать</w:t>
      </w:r>
      <w:r>
        <w:rPr>
          <w:spacing w:val="-4"/>
        </w:rPr>
        <w:t xml:space="preserve"> </w:t>
      </w:r>
      <w:r>
        <w:t>значение</w:t>
      </w:r>
      <w:r>
        <w:rPr>
          <w:spacing w:val="-3"/>
        </w:rPr>
        <w:t xml:space="preserve"> </w:t>
      </w:r>
      <w:r>
        <w:t>социальных знаков; знать</w:t>
      </w:r>
      <w:r>
        <w:rPr>
          <w:spacing w:val="52"/>
        </w:rPr>
        <w:t xml:space="preserve"> </w:t>
      </w:r>
      <w:r>
        <w:t>и</w:t>
      </w:r>
      <w:r>
        <w:rPr>
          <w:spacing w:val="57"/>
        </w:rPr>
        <w:t xml:space="preserve"> </w:t>
      </w:r>
      <w:r>
        <w:t>распознавать</w:t>
      </w:r>
      <w:r>
        <w:rPr>
          <w:spacing w:val="55"/>
        </w:rPr>
        <w:t xml:space="preserve"> </w:t>
      </w:r>
      <w:r>
        <w:t>предпосылки</w:t>
      </w:r>
      <w:r>
        <w:rPr>
          <w:spacing w:val="55"/>
        </w:rPr>
        <w:t xml:space="preserve"> </w:t>
      </w:r>
      <w:r>
        <w:t>конфликтных</w:t>
      </w:r>
      <w:r>
        <w:rPr>
          <w:spacing w:val="58"/>
        </w:rPr>
        <w:t xml:space="preserve"> </w:t>
      </w:r>
      <w:r>
        <w:t>ситуаций</w:t>
      </w:r>
      <w:r>
        <w:rPr>
          <w:spacing w:val="57"/>
        </w:rPr>
        <w:t xml:space="preserve"> </w:t>
      </w:r>
      <w:r>
        <w:t>и</w:t>
      </w:r>
      <w:r>
        <w:rPr>
          <w:spacing w:val="57"/>
        </w:rPr>
        <w:t xml:space="preserve"> </w:t>
      </w:r>
      <w:r>
        <w:t>смягчать</w:t>
      </w:r>
      <w:r>
        <w:rPr>
          <w:spacing w:val="57"/>
        </w:rPr>
        <w:t xml:space="preserve"> </w:t>
      </w:r>
      <w:r>
        <w:rPr>
          <w:spacing w:val="-2"/>
        </w:rPr>
        <w:t>конфликты,</w:t>
      </w:r>
    </w:p>
    <w:p w:rsidR="000746FB" w:rsidRDefault="00930EAB">
      <w:pPr>
        <w:pStyle w:val="a3"/>
        <w:spacing w:line="275" w:lineRule="exact"/>
      </w:pPr>
      <w:r>
        <w:t>вести</w:t>
      </w:r>
      <w:r>
        <w:rPr>
          <w:spacing w:val="-3"/>
        </w:rPr>
        <w:t xml:space="preserve"> </w:t>
      </w:r>
      <w:r>
        <w:rPr>
          <w:spacing w:val="-2"/>
        </w:rPr>
        <w:t>переговоры;</w:t>
      </w:r>
    </w:p>
    <w:p w:rsidR="000746FB" w:rsidRDefault="00930EAB">
      <w:pPr>
        <w:pStyle w:val="a3"/>
        <w:spacing w:before="41" w:line="278" w:lineRule="auto"/>
        <w:ind w:right="427" w:firstLine="707"/>
      </w:pPr>
      <w:r>
        <w:t>понимать намерения других, проявлять уважительное отношение к собеседнику и в корректной форме формулировать свои возражения;</w:t>
      </w:r>
    </w:p>
    <w:p w:rsidR="000746FB" w:rsidRDefault="00930EAB">
      <w:pPr>
        <w:pStyle w:val="a3"/>
        <w:spacing w:line="276" w:lineRule="auto"/>
        <w:ind w:right="420" w:firstLine="707"/>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0746FB" w:rsidRDefault="00930EAB">
      <w:pPr>
        <w:pStyle w:val="a3"/>
        <w:spacing w:line="276" w:lineRule="auto"/>
        <w:ind w:right="426" w:firstLine="707"/>
      </w:pPr>
      <w:r>
        <w:t>сопоставлять свои суждения с суждениями других участников диалога, обнаруживать различие и сходство позиций;</w:t>
      </w:r>
    </w:p>
    <w:p w:rsidR="000746FB" w:rsidRDefault="00930EAB">
      <w:pPr>
        <w:pStyle w:val="a3"/>
        <w:spacing w:line="276" w:lineRule="auto"/>
        <w:ind w:right="421" w:firstLine="707"/>
      </w:pPr>
      <w:r>
        <w:t>публично представлять результаты проведенного языкового анализа, выполненного лингвистического эксперимента, исследования, проекта;</w:t>
      </w:r>
    </w:p>
    <w:p w:rsidR="000746FB" w:rsidRDefault="00930EAB">
      <w:pPr>
        <w:pStyle w:val="a3"/>
        <w:spacing w:line="276" w:lineRule="auto"/>
        <w:ind w:right="423" w:firstLine="707"/>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746FB" w:rsidRDefault="00930EAB">
      <w:pPr>
        <w:pStyle w:val="a5"/>
        <w:numPr>
          <w:ilvl w:val="3"/>
          <w:numId w:val="208"/>
        </w:numPr>
        <w:tabs>
          <w:tab w:val="left" w:pos="2285"/>
        </w:tabs>
        <w:spacing w:line="280" w:lineRule="auto"/>
        <w:ind w:right="415" w:firstLine="707"/>
        <w:jc w:val="both"/>
        <w:rPr>
          <w:b/>
          <w:i/>
          <w:sz w:val="24"/>
        </w:rPr>
      </w:pPr>
      <w:r>
        <w:rPr>
          <w:sz w:val="24"/>
        </w:rPr>
        <w:t xml:space="preserve">У обучающегося будут сформированы следующие </w:t>
      </w:r>
      <w:r>
        <w:rPr>
          <w:b/>
          <w:i/>
          <w:sz w:val="24"/>
        </w:rPr>
        <w:t>умения самоорганизации как части регулятивных универсальных учебных действий:</w:t>
      </w:r>
    </w:p>
    <w:p w:rsidR="000746FB" w:rsidRDefault="00930EAB">
      <w:pPr>
        <w:pStyle w:val="a3"/>
        <w:spacing w:line="266" w:lineRule="exact"/>
        <w:ind w:left="854"/>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0746FB" w:rsidRDefault="00930EAB">
      <w:pPr>
        <w:pStyle w:val="a3"/>
        <w:spacing w:before="36" w:line="276" w:lineRule="auto"/>
        <w:ind w:right="418" w:firstLine="707"/>
      </w:pPr>
      <w:r>
        <w:t>ориентироваться в различных подходах к принятию решений (индивидуальное, принятие решения в группе, принятие решения группой);</w:t>
      </w:r>
    </w:p>
    <w:p w:rsidR="000746FB" w:rsidRDefault="00930EAB">
      <w:pPr>
        <w:pStyle w:val="a3"/>
        <w:spacing w:line="276" w:lineRule="auto"/>
        <w:ind w:right="422" w:firstLine="707"/>
      </w:pPr>
      <w:r>
        <w:t>самостоятельно</w:t>
      </w:r>
      <w:r>
        <w:rPr>
          <w:spacing w:val="-2"/>
        </w:rPr>
        <w:t xml:space="preserve"> </w:t>
      </w:r>
      <w:r>
        <w:t>составлять</w:t>
      </w:r>
      <w:r>
        <w:rPr>
          <w:spacing w:val="-2"/>
        </w:rPr>
        <w:t xml:space="preserve"> </w:t>
      </w:r>
      <w:r>
        <w:t>алгоритм</w:t>
      </w:r>
      <w:r>
        <w:rPr>
          <w:spacing w:val="-3"/>
        </w:rPr>
        <w:t xml:space="preserve"> </w:t>
      </w:r>
      <w:r>
        <w:t>решения</w:t>
      </w:r>
      <w:r>
        <w:rPr>
          <w:spacing w:val="-4"/>
        </w:rPr>
        <w:t xml:space="preserve"> </w:t>
      </w:r>
      <w:r>
        <w:t>задачи</w:t>
      </w:r>
      <w:r>
        <w:rPr>
          <w:spacing w:val="-1"/>
        </w:rPr>
        <w:t xml:space="preserve"> </w:t>
      </w:r>
      <w:r>
        <w:t>(или</w:t>
      </w:r>
      <w:r>
        <w:rPr>
          <w:spacing w:val="-1"/>
        </w:rPr>
        <w:t xml:space="preserve"> </w:t>
      </w:r>
      <w:r>
        <w:t>его</w:t>
      </w:r>
      <w:r>
        <w:rPr>
          <w:spacing w:val="-2"/>
        </w:rPr>
        <w:t xml:space="preserve"> </w:t>
      </w:r>
      <w:r>
        <w:t>часть),</w:t>
      </w:r>
      <w:r>
        <w:rPr>
          <w:spacing w:val="-3"/>
        </w:rPr>
        <w:t xml:space="preserve"> </w:t>
      </w:r>
      <w:r>
        <w:t>выбирать</w:t>
      </w:r>
      <w:r>
        <w:rPr>
          <w:spacing w:val="-2"/>
        </w:rPr>
        <w:t xml:space="preserve"> </w:t>
      </w:r>
      <w:r>
        <w:t>способ решения учебной задачи с учетом имеющихся ресурсов и собственных возможностей, аргументировать предлагаемые варианты решений;</w:t>
      </w:r>
    </w:p>
    <w:p w:rsidR="000746FB" w:rsidRDefault="00930EAB">
      <w:pPr>
        <w:pStyle w:val="a3"/>
        <w:spacing w:line="276" w:lineRule="auto"/>
        <w:ind w:left="854" w:right="679"/>
      </w:pPr>
      <w:r>
        <w:t>составлять</w:t>
      </w:r>
      <w:r>
        <w:rPr>
          <w:spacing w:val="-3"/>
        </w:rPr>
        <w:t xml:space="preserve"> </w:t>
      </w:r>
      <w:r>
        <w:t>план</w:t>
      </w:r>
      <w:r>
        <w:rPr>
          <w:spacing w:val="-4"/>
        </w:rPr>
        <w:t xml:space="preserve"> </w:t>
      </w:r>
      <w:r>
        <w:t>действий,</w:t>
      </w:r>
      <w:r>
        <w:rPr>
          <w:spacing w:val="-4"/>
        </w:rPr>
        <w:t xml:space="preserve"> </w:t>
      </w:r>
      <w:r>
        <w:t>вносить</w:t>
      </w:r>
      <w:r>
        <w:rPr>
          <w:spacing w:val="-4"/>
        </w:rPr>
        <w:t xml:space="preserve"> </w:t>
      </w:r>
      <w:r>
        <w:t>необходимые</w:t>
      </w:r>
      <w:r>
        <w:rPr>
          <w:spacing w:val="-6"/>
        </w:rPr>
        <w:t xml:space="preserve"> </w:t>
      </w:r>
      <w:r>
        <w:t>коррективы</w:t>
      </w:r>
      <w:r>
        <w:rPr>
          <w:spacing w:val="-5"/>
        </w:rPr>
        <w:t xml:space="preserve"> </w:t>
      </w:r>
      <w:r>
        <w:t>в</w:t>
      </w:r>
      <w:r>
        <w:rPr>
          <w:spacing w:val="-5"/>
        </w:rPr>
        <w:t xml:space="preserve"> </w:t>
      </w:r>
      <w:r>
        <w:t>ходе</w:t>
      </w:r>
      <w:r>
        <w:rPr>
          <w:spacing w:val="-5"/>
        </w:rPr>
        <w:t xml:space="preserve"> </w:t>
      </w:r>
      <w:r>
        <w:t>его</w:t>
      </w:r>
      <w:r>
        <w:rPr>
          <w:spacing w:val="-4"/>
        </w:rPr>
        <w:t xml:space="preserve"> </w:t>
      </w:r>
      <w:r>
        <w:t>реализации; делать выбор и брать ответственность за решение.</w:t>
      </w:r>
    </w:p>
    <w:p w:rsidR="000746FB" w:rsidRDefault="00930EAB">
      <w:pPr>
        <w:pStyle w:val="a5"/>
        <w:numPr>
          <w:ilvl w:val="3"/>
          <w:numId w:val="208"/>
        </w:numPr>
        <w:tabs>
          <w:tab w:val="left" w:pos="2004"/>
        </w:tabs>
        <w:spacing w:before="1" w:line="276" w:lineRule="auto"/>
        <w:ind w:right="418" w:firstLine="707"/>
        <w:jc w:val="right"/>
        <w:rPr>
          <w:sz w:val="24"/>
        </w:rPr>
      </w:pPr>
      <w:r>
        <w:rPr>
          <w:sz w:val="24"/>
        </w:rPr>
        <w:t xml:space="preserve">У обучающегося будут сформированы следующие </w:t>
      </w:r>
      <w:r>
        <w:rPr>
          <w:b/>
          <w:i/>
          <w:sz w:val="24"/>
        </w:rPr>
        <w:t>умения самоконтроля, эмоционального интеллекта как части регулятивных универсальных учебных действий</w:t>
      </w:r>
      <w:r>
        <w:rPr>
          <w:sz w:val="24"/>
        </w:rPr>
        <w:t>: владеть</w:t>
      </w:r>
      <w:r>
        <w:rPr>
          <w:spacing w:val="40"/>
          <w:sz w:val="24"/>
        </w:rPr>
        <w:t xml:space="preserve"> </w:t>
      </w:r>
      <w:r>
        <w:rPr>
          <w:sz w:val="24"/>
        </w:rPr>
        <w:t>разными</w:t>
      </w:r>
      <w:r>
        <w:rPr>
          <w:spacing w:val="40"/>
          <w:sz w:val="24"/>
        </w:rPr>
        <w:t xml:space="preserve"> </w:t>
      </w:r>
      <w:r>
        <w:rPr>
          <w:sz w:val="24"/>
        </w:rPr>
        <w:t>способами</w:t>
      </w:r>
      <w:r>
        <w:rPr>
          <w:spacing w:val="40"/>
          <w:sz w:val="24"/>
        </w:rPr>
        <w:t xml:space="preserve"> </w:t>
      </w:r>
      <w:r>
        <w:rPr>
          <w:sz w:val="24"/>
        </w:rPr>
        <w:t>самоконтроля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речевого),</w:t>
      </w:r>
      <w:r>
        <w:rPr>
          <w:spacing w:val="40"/>
          <w:sz w:val="24"/>
        </w:rPr>
        <w:t xml:space="preserve"> </w:t>
      </w:r>
      <w:r>
        <w:rPr>
          <w:sz w:val="24"/>
        </w:rPr>
        <w:t>самомотивации</w:t>
      </w:r>
      <w:r>
        <w:rPr>
          <w:spacing w:val="40"/>
          <w:sz w:val="24"/>
        </w:rPr>
        <w:t xml:space="preserve"> </w:t>
      </w:r>
      <w:r>
        <w:rPr>
          <w:sz w:val="24"/>
        </w:rPr>
        <w:t>и</w:t>
      </w:r>
    </w:p>
    <w:p w:rsidR="000746FB" w:rsidRDefault="00930EAB">
      <w:pPr>
        <w:pStyle w:val="a3"/>
        <w:spacing w:line="274" w:lineRule="exact"/>
        <w:jc w:val="left"/>
      </w:pPr>
      <w:r>
        <w:rPr>
          <w:spacing w:val="-2"/>
        </w:rPr>
        <w:t>рефлексии;</w:t>
      </w:r>
    </w:p>
    <w:p w:rsidR="000746FB" w:rsidRDefault="00930EAB">
      <w:pPr>
        <w:pStyle w:val="a3"/>
        <w:spacing w:before="43" w:line="276" w:lineRule="auto"/>
        <w:ind w:left="854" w:right="428"/>
        <w:jc w:val="left"/>
      </w:pPr>
      <w:r>
        <w:t>давать адекватную оценку учебной ситуации и предлагать план ее изменения; 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и</w:t>
      </w:r>
    </w:p>
    <w:p w:rsidR="000746FB" w:rsidRDefault="00930EAB">
      <w:pPr>
        <w:pStyle w:val="a3"/>
        <w:spacing w:line="275" w:lineRule="exact"/>
        <w:jc w:val="left"/>
      </w:pPr>
      <w:r>
        <w:t>адаптировать</w:t>
      </w:r>
      <w:r>
        <w:rPr>
          <w:spacing w:val="-4"/>
        </w:rPr>
        <w:t xml:space="preserve"> </w:t>
      </w:r>
      <w:r>
        <w:t>решение</w:t>
      </w:r>
      <w:r>
        <w:rPr>
          <w:spacing w:val="-3"/>
        </w:rPr>
        <w:t xml:space="preserve"> </w:t>
      </w:r>
      <w:r>
        <w:t>к</w:t>
      </w:r>
      <w:r>
        <w:rPr>
          <w:spacing w:val="-3"/>
        </w:rPr>
        <w:t xml:space="preserve"> </w:t>
      </w:r>
      <w:r>
        <w:t>меняющимся</w:t>
      </w:r>
      <w:r>
        <w:rPr>
          <w:spacing w:val="-3"/>
        </w:rPr>
        <w:t xml:space="preserve"> </w:t>
      </w:r>
      <w:r>
        <w:rPr>
          <w:spacing w:val="-2"/>
        </w:rPr>
        <w:t>обстоятельствам;</w:t>
      </w:r>
    </w:p>
    <w:p w:rsidR="000746FB" w:rsidRDefault="00930EAB">
      <w:pPr>
        <w:pStyle w:val="a3"/>
        <w:spacing w:before="41" w:line="276" w:lineRule="auto"/>
        <w:ind w:right="421" w:firstLine="707"/>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746FB" w:rsidRDefault="00930EAB">
      <w:pPr>
        <w:pStyle w:val="a3"/>
        <w:spacing w:before="1" w:line="278" w:lineRule="auto"/>
        <w:ind w:left="854" w:right="420"/>
      </w:pPr>
      <w:r>
        <w:t>развивать способность управлять собственными эмоциями и эмоциями других; выявлять</w:t>
      </w:r>
      <w:r>
        <w:rPr>
          <w:spacing w:val="30"/>
        </w:rPr>
        <w:t xml:space="preserve"> </w:t>
      </w:r>
      <w:r>
        <w:t>и</w:t>
      </w:r>
      <w:r>
        <w:rPr>
          <w:spacing w:val="33"/>
        </w:rPr>
        <w:t xml:space="preserve"> </w:t>
      </w:r>
      <w:r>
        <w:t>анализировать</w:t>
      </w:r>
      <w:r>
        <w:rPr>
          <w:spacing w:val="32"/>
        </w:rPr>
        <w:t xml:space="preserve"> </w:t>
      </w:r>
      <w:r>
        <w:t>причины</w:t>
      </w:r>
      <w:r>
        <w:rPr>
          <w:spacing w:val="32"/>
        </w:rPr>
        <w:t xml:space="preserve"> </w:t>
      </w:r>
      <w:r>
        <w:t>эмоций;</w:t>
      </w:r>
      <w:r>
        <w:rPr>
          <w:spacing w:val="29"/>
        </w:rPr>
        <w:t xml:space="preserve"> </w:t>
      </w:r>
      <w:r>
        <w:t>понимать</w:t>
      </w:r>
      <w:r>
        <w:rPr>
          <w:spacing w:val="31"/>
        </w:rPr>
        <w:t xml:space="preserve"> </w:t>
      </w:r>
      <w:r>
        <w:t>мотивы</w:t>
      </w:r>
      <w:r>
        <w:rPr>
          <w:spacing w:val="28"/>
        </w:rPr>
        <w:t xml:space="preserve"> </w:t>
      </w:r>
      <w:r>
        <w:t>и</w:t>
      </w:r>
      <w:r>
        <w:rPr>
          <w:spacing w:val="33"/>
        </w:rPr>
        <w:t xml:space="preserve"> </w:t>
      </w:r>
      <w:r>
        <w:t>намерения</w:t>
      </w:r>
      <w:r>
        <w:rPr>
          <w:spacing w:val="32"/>
        </w:rPr>
        <w:t xml:space="preserve"> </w:t>
      </w:r>
      <w:r>
        <w:rPr>
          <w:spacing w:val="-2"/>
        </w:rPr>
        <w:t>другого</w:t>
      </w:r>
    </w:p>
    <w:p w:rsidR="000746FB" w:rsidRDefault="00930EAB">
      <w:pPr>
        <w:pStyle w:val="a3"/>
        <w:spacing w:line="276" w:lineRule="auto"/>
        <w:ind w:right="424"/>
      </w:pPr>
      <w:r>
        <w:t xml:space="preserve">человека, анализируя речевую ситуацию; регулировать способ выражения собственных </w:t>
      </w:r>
      <w:r>
        <w:rPr>
          <w:spacing w:val="-2"/>
        </w:rPr>
        <w:t>эмоций;</w:t>
      </w:r>
    </w:p>
    <w:p w:rsidR="000746FB" w:rsidRDefault="00930EAB">
      <w:pPr>
        <w:pStyle w:val="a3"/>
        <w:spacing w:line="278" w:lineRule="auto"/>
        <w:ind w:left="854" w:right="3503"/>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свое и чужое право на ошибку;</w:t>
      </w:r>
    </w:p>
    <w:p w:rsidR="000746FB" w:rsidRDefault="00930EAB">
      <w:pPr>
        <w:pStyle w:val="a3"/>
        <w:spacing w:line="272" w:lineRule="exact"/>
        <w:ind w:left="854"/>
      </w:pP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2"/>
        </w:rPr>
        <w:t xml:space="preserve"> осуждая;</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проявлять</w:t>
      </w:r>
      <w:r>
        <w:rPr>
          <w:spacing w:val="-8"/>
        </w:rPr>
        <w:t xml:space="preserve"> </w:t>
      </w:r>
      <w:r>
        <w:rPr>
          <w:spacing w:val="-2"/>
        </w:rPr>
        <w:t>открытость;</w:t>
      </w:r>
    </w:p>
    <w:p w:rsidR="000746FB" w:rsidRDefault="00930EAB">
      <w:pPr>
        <w:pStyle w:val="a3"/>
        <w:spacing w:before="40"/>
        <w:ind w:left="854"/>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все</w:t>
      </w:r>
      <w:r>
        <w:rPr>
          <w:spacing w:val="-5"/>
        </w:rPr>
        <w:t xml:space="preserve"> </w:t>
      </w:r>
      <w:r>
        <w:rPr>
          <w:spacing w:val="-2"/>
        </w:rPr>
        <w:t>вокруг.</w:t>
      </w:r>
    </w:p>
    <w:p w:rsidR="000746FB" w:rsidRDefault="00930EAB">
      <w:pPr>
        <w:pStyle w:val="a5"/>
        <w:numPr>
          <w:ilvl w:val="3"/>
          <w:numId w:val="208"/>
        </w:numPr>
        <w:tabs>
          <w:tab w:val="left" w:pos="2052"/>
        </w:tabs>
        <w:spacing w:before="41" w:line="283" w:lineRule="auto"/>
        <w:ind w:right="418" w:firstLine="707"/>
        <w:jc w:val="both"/>
        <w:rPr>
          <w:b/>
          <w:i/>
          <w:sz w:val="24"/>
        </w:rPr>
      </w:pPr>
      <w:r>
        <w:rPr>
          <w:sz w:val="24"/>
        </w:rPr>
        <w:t xml:space="preserve">У обучающегося будут сформированы следующие </w:t>
      </w:r>
      <w:r>
        <w:rPr>
          <w:b/>
          <w:i/>
          <w:sz w:val="24"/>
        </w:rPr>
        <w:t xml:space="preserve">умения совместной </w:t>
      </w:r>
      <w:r>
        <w:rPr>
          <w:b/>
          <w:i/>
          <w:spacing w:val="-2"/>
          <w:sz w:val="24"/>
        </w:rPr>
        <w:t>деятельности:</w:t>
      </w:r>
    </w:p>
    <w:p w:rsidR="000746FB" w:rsidRDefault="00930EAB">
      <w:pPr>
        <w:pStyle w:val="a3"/>
        <w:spacing w:line="261" w:lineRule="exact"/>
        <w:ind w:left="854"/>
      </w:pPr>
      <w:r>
        <w:t>понимать</w:t>
      </w:r>
      <w:r>
        <w:rPr>
          <w:spacing w:val="48"/>
        </w:rPr>
        <w:t xml:space="preserve"> </w:t>
      </w:r>
      <w:r>
        <w:t>и</w:t>
      </w:r>
      <w:r>
        <w:rPr>
          <w:spacing w:val="49"/>
        </w:rPr>
        <w:t xml:space="preserve"> </w:t>
      </w:r>
      <w:r>
        <w:t>использовать</w:t>
      </w:r>
      <w:r>
        <w:rPr>
          <w:spacing w:val="50"/>
        </w:rPr>
        <w:t xml:space="preserve"> </w:t>
      </w:r>
      <w:r>
        <w:t>преимущества</w:t>
      </w:r>
      <w:r>
        <w:rPr>
          <w:spacing w:val="49"/>
        </w:rPr>
        <w:t xml:space="preserve"> </w:t>
      </w:r>
      <w:r>
        <w:t>командной</w:t>
      </w:r>
      <w:r>
        <w:rPr>
          <w:spacing w:val="49"/>
        </w:rPr>
        <w:t xml:space="preserve"> </w:t>
      </w:r>
      <w:r>
        <w:t>и</w:t>
      </w:r>
      <w:r>
        <w:rPr>
          <w:spacing w:val="50"/>
        </w:rPr>
        <w:t xml:space="preserve"> </w:t>
      </w:r>
      <w:r>
        <w:t>индивидуальной</w:t>
      </w:r>
      <w:r>
        <w:rPr>
          <w:spacing w:val="51"/>
        </w:rPr>
        <w:t xml:space="preserve"> </w:t>
      </w:r>
      <w:r>
        <w:t>работы</w:t>
      </w:r>
      <w:r>
        <w:rPr>
          <w:spacing w:val="48"/>
        </w:rPr>
        <w:t xml:space="preserve"> </w:t>
      </w:r>
      <w:r>
        <w:rPr>
          <w:spacing w:val="-5"/>
        </w:rPr>
        <w:t>при</w:t>
      </w:r>
    </w:p>
    <w:p w:rsidR="000746FB" w:rsidRDefault="00930EAB">
      <w:pPr>
        <w:pStyle w:val="a3"/>
        <w:spacing w:before="41" w:line="276" w:lineRule="auto"/>
        <w:ind w:right="423"/>
      </w:pPr>
      <w:r>
        <w:t>решении конкретной проблемы, обосновывать необходимость применения групповых форм взаимодействия при решении поставленной задачи;</w:t>
      </w:r>
    </w:p>
    <w:p w:rsidR="000746FB" w:rsidRDefault="00930EAB">
      <w:pPr>
        <w:pStyle w:val="a3"/>
        <w:spacing w:before="1" w:line="276" w:lineRule="auto"/>
        <w:ind w:right="415" w:firstLine="707"/>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0746FB" w:rsidRDefault="00930EAB">
      <w:pPr>
        <w:pStyle w:val="a3"/>
        <w:spacing w:line="278" w:lineRule="auto"/>
        <w:ind w:right="427" w:firstLine="707"/>
      </w:pPr>
      <w:r>
        <w:t>уметь обобщать мнения нескольких людей, проявлять готовность руководить, выполнять поручения, подчиняться;</w:t>
      </w:r>
    </w:p>
    <w:p w:rsidR="000746FB" w:rsidRDefault="00930EAB">
      <w:pPr>
        <w:pStyle w:val="a3"/>
        <w:spacing w:line="276" w:lineRule="auto"/>
        <w:ind w:right="416" w:firstLine="707"/>
      </w:pPr>
      <w:r>
        <w:t>планировать организацию совместной работы, определять свою роль (с учетом предпочтений и</w:t>
      </w:r>
      <w:r>
        <w:rPr>
          <w:spacing w:val="-2"/>
        </w:rPr>
        <w:t xml:space="preserve"> </w:t>
      </w:r>
      <w:r>
        <w:t>возможностей всех участников</w:t>
      </w:r>
      <w:r>
        <w:rPr>
          <w:spacing w:val="-1"/>
        </w:rPr>
        <w:t xml:space="preserve"> </w:t>
      </w:r>
      <w:r>
        <w:t>взаимодействия),</w:t>
      </w:r>
      <w:r>
        <w:rPr>
          <w:spacing w:val="-2"/>
        </w:rPr>
        <w:t xml:space="preserve"> </w:t>
      </w:r>
      <w:r>
        <w:t>распределять задачи между членами команды, участвовать в групповых формах работы (обсуждения, обмен мнениями, "мозговой штурм" и другие);</w:t>
      </w:r>
    </w:p>
    <w:p w:rsidR="000746FB" w:rsidRDefault="00930EAB">
      <w:pPr>
        <w:pStyle w:val="a3"/>
        <w:spacing w:line="276" w:lineRule="auto"/>
        <w:ind w:right="421" w:firstLine="707"/>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746FB" w:rsidRDefault="00930EAB">
      <w:pPr>
        <w:pStyle w:val="a3"/>
        <w:spacing w:line="276" w:lineRule="auto"/>
        <w:ind w:right="418" w:firstLine="707"/>
      </w:pPr>
      <w:r>
        <w:t>оценивать качество своего вклада в общий продукт по критериям, самостоятельно сформулированным</w:t>
      </w:r>
      <w:r>
        <w:rPr>
          <w:spacing w:val="-4"/>
        </w:rPr>
        <w:t xml:space="preserve"> </w:t>
      </w:r>
      <w:r>
        <w:t>участниками</w:t>
      </w:r>
      <w:r>
        <w:rPr>
          <w:spacing w:val="-5"/>
        </w:rPr>
        <w:t xml:space="preserve"> </w:t>
      </w:r>
      <w:r>
        <w:t>взаимодействия,</w:t>
      </w:r>
      <w:r>
        <w:rPr>
          <w:spacing w:val="-5"/>
        </w:rPr>
        <w:t xml:space="preserve"> </w:t>
      </w:r>
      <w:r>
        <w:t>сравнивать</w:t>
      </w:r>
      <w:r>
        <w:rPr>
          <w:spacing w:val="-5"/>
        </w:rPr>
        <w:t xml:space="preserve"> </w:t>
      </w:r>
      <w:r>
        <w:t>результаты</w:t>
      </w:r>
      <w:r>
        <w:rPr>
          <w:spacing w:val="-5"/>
        </w:rPr>
        <w:t xml:space="preserve"> </w:t>
      </w:r>
      <w:r>
        <w:t>с</w:t>
      </w:r>
      <w:r>
        <w:rPr>
          <w:spacing w:val="-7"/>
        </w:rPr>
        <w:t xml:space="preserve"> </w:t>
      </w:r>
      <w:r>
        <w:t>исходной</w:t>
      </w:r>
      <w:r>
        <w:rPr>
          <w:spacing w:val="-7"/>
        </w:rPr>
        <w:t xml:space="preserve"> </w:t>
      </w:r>
      <w:r>
        <w:t>задачей и вклад каждого члена команды в достижение результатов, разделять сферу</w:t>
      </w:r>
      <w:r>
        <w:rPr>
          <w:spacing w:val="-1"/>
        </w:rPr>
        <w:t xml:space="preserve"> </w:t>
      </w:r>
      <w:r>
        <w:t>ответственности и проявлять готовность к представлению отчета перед группой.</w:t>
      </w:r>
    </w:p>
    <w:p w:rsidR="000746FB" w:rsidRDefault="00930EAB">
      <w:pPr>
        <w:pStyle w:val="5"/>
        <w:numPr>
          <w:ilvl w:val="2"/>
          <w:numId w:val="208"/>
        </w:numPr>
        <w:tabs>
          <w:tab w:val="left" w:pos="1930"/>
        </w:tabs>
        <w:spacing w:line="280" w:lineRule="auto"/>
        <w:ind w:right="424" w:firstLine="707"/>
        <w:jc w:val="both"/>
      </w:pPr>
      <w:r>
        <w:t>К концу обучения в 5 классе обучающийся получит следующие предметные результаты по отдельным темам программы по русскому языку:</w:t>
      </w:r>
    </w:p>
    <w:p w:rsidR="000746FB" w:rsidRDefault="00930EAB">
      <w:pPr>
        <w:pStyle w:val="a5"/>
        <w:numPr>
          <w:ilvl w:val="3"/>
          <w:numId w:val="208"/>
        </w:numPr>
        <w:tabs>
          <w:tab w:val="left" w:pos="1994"/>
        </w:tabs>
        <w:spacing w:line="266" w:lineRule="exact"/>
        <w:ind w:left="1994" w:hanging="1140"/>
        <w:jc w:val="both"/>
        <w:rPr>
          <w:sz w:val="24"/>
        </w:rPr>
      </w:pPr>
      <w:r>
        <w:rPr>
          <w:sz w:val="24"/>
        </w:rPr>
        <w:t>Общие</w:t>
      </w:r>
      <w:r>
        <w:rPr>
          <w:spacing w:val="-4"/>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0746FB" w:rsidRDefault="00930EAB">
      <w:pPr>
        <w:pStyle w:val="a3"/>
        <w:spacing w:before="35" w:line="276" w:lineRule="auto"/>
        <w:ind w:right="426" w:firstLine="707"/>
      </w:pPr>
      <w:r>
        <w:t>Осознавать богатство и выразительность русского языка, приводить примеры с направляющей помощью педагога.</w:t>
      </w:r>
    </w:p>
    <w:p w:rsidR="000746FB" w:rsidRDefault="00930EAB">
      <w:pPr>
        <w:pStyle w:val="a3"/>
        <w:spacing w:line="276" w:lineRule="auto"/>
        <w:ind w:right="418" w:firstLine="707"/>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0746FB" w:rsidRDefault="00930EAB">
      <w:pPr>
        <w:pStyle w:val="a5"/>
        <w:numPr>
          <w:ilvl w:val="3"/>
          <w:numId w:val="208"/>
        </w:numPr>
        <w:tabs>
          <w:tab w:val="left" w:pos="1994"/>
        </w:tabs>
        <w:ind w:left="1994" w:hanging="1140"/>
        <w:jc w:val="both"/>
        <w:rPr>
          <w:sz w:val="24"/>
        </w:rPr>
      </w:pPr>
      <w:r>
        <w:rPr>
          <w:sz w:val="24"/>
        </w:rPr>
        <w:t>Язык и</w:t>
      </w:r>
      <w:r>
        <w:rPr>
          <w:spacing w:val="1"/>
          <w:sz w:val="24"/>
        </w:rPr>
        <w:t xml:space="preserve"> </w:t>
      </w:r>
      <w:r>
        <w:rPr>
          <w:spacing w:val="-4"/>
          <w:sz w:val="24"/>
        </w:rPr>
        <w:t>речь.</w:t>
      </w:r>
    </w:p>
    <w:p w:rsidR="000746FB" w:rsidRDefault="00930EAB">
      <w:pPr>
        <w:pStyle w:val="a3"/>
        <w:spacing w:before="41" w:line="276" w:lineRule="auto"/>
        <w:ind w:right="415" w:firstLine="707"/>
      </w:pPr>
      <w:r>
        <w:t>Характеризовать</w:t>
      </w:r>
      <w:r>
        <w:rPr>
          <w:spacing w:val="-3"/>
        </w:rPr>
        <w:t xml:space="preserve"> </w:t>
      </w:r>
      <w:r>
        <w:t>различия</w:t>
      </w:r>
      <w:r>
        <w:rPr>
          <w:spacing w:val="-3"/>
        </w:rPr>
        <w:t xml:space="preserve"> </w:t>
      </w:r>
      <w:r>
        <w:t>между</w:t>
      </w:r>
      <w:r>
        <w:rPr>
          <w:spacing w:val="-4"/>
        </w:rPr>
        <w:t xml:space="preserve"> </w:t>
      </w:r>
      <w:r>
        <w:t>устной</w:t>
      </w:r>
      <w:r>
        <w:rPr>
          <w:spacing w:val="-3"/>
        </w:rPr>
        <w:t xml:space="preserve"> </w:t>
      </w:r>
      <w:r>
        <w:t>и</w:t>
      </w:r>
      <w:r>
        <w:rPr>
          <w:spacing w:val="-3"/>
        </w:rPr>
        <w:t xml:space="preserve"> </w:t>
      </w:r>
      <w:r>
        <w:t>письменной</w:t>
      </w:r>
      <w:r>
        <w:rPr>
          <w:spacing w:val="-3"/>
        </w:rPr>
        <w:t xml:space="preserve"> </w:t>
      </w:r>
      <w:r>
        <w:t>речью,</w:t>
      </w:r>
      <w:r>
        <w:rPr>
          <w:spacing w:val="-3"/>
        </w:rPr>
        <w:t xml:space="preserve"> </w:t>
      </w:r>
      <w:r>
        <w:t>диалогом</w:t>
      </w:r>
      <w:r>
        <w:rPr>
          <w:spacing w:val="-3"/>
        </w:rPr>
        <w:t xml:space="preserve"> </w:t>
      </w:r>
      <w:r>
        <w:t>и</w:t>
      </w:r>
      <w:r>
        <w:rPr>
          <w:spacing w:val="-4"/>
        </w:rPr>
        <w:t xml:space="preserve"> </w:t>
      </w:r>
      <w:r>
        <w:t>монологом, учитывать особенности видов речевой деятельности при решении практико- ориентированных учебных задач и в повседневной жизни.</w:t>
      </w:r>
    </w:p>
    <w:p w:rsidR="000746FB" w:rsidRDefault="00930EAB">
      <w:pPr>
        <w:pStyle w:val="a3"/>
        <w:spacing w:line="276" w:lineRule="auto"/>
        <w:ind w:right="416" w:firstLine="707"/>
      </w:pPr>
      <w: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0746FB" w:rsidRDefault="00930EAB">
      <w:pPr>
        <w:pStyle w:val="a3"/>
        <w:spacing w:before="1" w:line="276" w:lineRule="auto"/>
        <w:ind w:right="423" w:firstLine="707"/>
      </w:pPr>
      <w: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0746FB" w:rsidRDefault="00930EAB">
      <w:pPr>
        <w:pStyle w:val="a3"/>
        <w:spacing w:line="276" w:lineRule="auto"/>
        <w:ind w:right="417" w:firstLine="707"/>
      </w:pPr>
      <w:r>
        <w:t>Владеть различными видами аудирования: выборочным, ознакомительным,</w:t>
      </w:r>
      <w:r>
        <w:rPr>
          <w:spacing w:val="40"/>
        </w:rPr>
        <w:t xml:space="preserve"> </w:t>
      </w:r>
      <w:r>
        <w:t>детальным научно-учебных и художественных текстов различных функционально- смысловых типов речи.</w:t>
      </w:r>
    </w:p>
    <w:p w:rsidR="000746FB" w:rsidRDefault="00930EAB">
      <w:pPr>
        <w:pStyle w:val="a3"/>
        <w:ind w:left="854"/>
      </w:pPr>
      <w:r>
        <w:t>Владеть</w:t>
      </w:r>
      <w:r>
        <w:rPr>
          <w:spacing w:val="-7"/>
        </w:rPr>
        <w:t xml:space="preserve"> </w:t>
      </w:r>
      <w:r>
        <w:t>различными</w:t>
      </w:r>
      <w:r>
        <w:rPr>
          <w:spacing w:val="-5"/>
        </w:rPr>
        <w:t xml:space="preserve"> </w:t>
      </w:r>
      <w:r>
        <w:t>видами</w:t>
      </w:r>
      <w:r>
        <w:rPr>
          <w:spacing w:val="-5"/>
        </w:rPr>
        <w:t xml:space="preserve"> </w:t>
      </w:r>
      <w:r>
        <w:t>чтения:</w:t>
      </w:r>
      <w:r>
        <w:rPr>
          <w:spacing w:val="-5"/>
        </w:rPr>
        <w:t xml:space="preserve"> </w:t>
      </w:r>
      <w:r>
        <w:t>ознакомительным,</w:t>
      </w:r>
      <w:r>
        <w:rPr>
          <w:spacing w:val="-4"/>
        </w:rPr>
        <w:t xml:space="preserve"> </w:t>
      </w:r>
      <w:r>
        <w:rPr>
          <w:spacing w:val="-2"/>
        </w:rPr>
        <w:t>поисковым.</w:t>
      </w:r>
    </w:p>
    <w:p w:rsidR="000746FB" w:rsidRDefault="00930EAB">
      <w:pPr>
        <w:pStyle w:val="a3"/>
        <w:spacing w:before="41"/>
        <w:ind w:left="854"/>
      </w:pPr>
      <w:r>
        <w:t>Устно</w:t>
      </w:r>
      <w:r>
        <w:rPr>
          <w:spacing w:val="44"/>
        </w:rPr>
        <w:t xml:space="preserve"> </w:t>
      </w:r>
      <w:r>
        <w:t>пересказывать</w:t>
      </w:r>
      <w:r>
        <w:rPr>
          <w:spacing w:val="49"/>
        </w:rPr>
        <w:t xml:space="preserve"> </w:t>
      </w:r>
      <w:r>
        <w:t>прочитанный</w:t>
      </w:r>
      <w:r>
        <w:rPr>
          <w:spacing w:val="47"/>
        </w:rPr>
        <w:t xml:space="preserve"> </w:t>
      </w:r>
      <w:r>
        <w:t>или</w:t>
      </w:r>
      <w:r>
        <w:rPr>
          <w:spacing w:val="47"/>
        </w:rPr>
        <w:t xml:space="preserve"> </w:t>
      </w:r>
      <w:r>
        <w:t>прослушанный</w:t>
      </w:r>
      <w:r>
        <w:rPr>
          <w:spacing w:val="49"/>
        </w:rPr>
        <w:t xml:space="preserve"> </w:t>
      </w:r>
      <w:r>
        <w:t>текст</w:t>
      </w:r>
      <w:r>
        <w:rPr>
          <w:spacing w:val="49"/>
        </w:rPr>
        <w:t xml:space="preserve"> </w:t>
      </w:r>
      <w:r>
        <w:t>объемом</w:t>
      </w:r>
      <w:r>
        <w:rPr>
          <w:spacing w:val="48"/>
        </w:rPr>
        <w:t xml:space="preserve"> </w:t>
      </w:r>
      <w:r>
        <w:t>не</w:t>
      </w:r>
      <w:r>
        <w:rPr>
          <w:spacing w:val="47"/>
        </w:rPr>
        <w:t xml:space="preserve"> </w:t>
      </w:r>
      <w:r>
        <w:t>менее</w:t>
      </w:r>
      <w:r>
        <w:rPr>
          <w:spacing w:val="46"/>
        </w:rPr>
        <w:t xml:space="preserve"> </w:t>
      </w:r>
      <w:r>
        <w:rPr>
          <w:spacing w:val="-5"/>
        </w:rPr>
        <w:t>90</w:t>
      </w:r>
    </w:p>
    <w:p w:rsidR="000746FB" w:rsidRDefault="00930EAB">
      <w:pPr>
        <w:pStyle w:val="a3"/>
        <w:spacing w:before="43"/>
        <w:jc w:val="left"/>
      </w:pPr>
      <w:r>
        <w:rPr>
          <w:spacing w:val="-2"/>
        </w:rPr>
        <w:t>слов.</w:t>
      </w:r>
    </w:p>
    <w:p w:rsidR="000746FB" w:rsidRDefault="00930EAB">
      <w:pPr>
        <w:pStyle w:val="a3"/>
        <w:tabs>
          <w:tab w:val="left" w:pos="2184"/>
          <w:tab w:val="left" w:pos="3701"/>
          <w:tab w:val="left" w:pos="5554"/>
          <w:tab w:val="left" w:pos="5988"/>
          <w:tab w:val="left" w:pos="7664"/>
          <w:tab w:val="left" w:pos="9660"/>
        </w:tabs>
        <w:spacing w:before="41"/>
        <w:ind w:left="854"/>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6"/>
      </w:pPr>
      <w:r>
        <w:lastRenderedPageBreak/>
        <w:t>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0746FB" w:rsidRDefault="00930EAB">
      <w:pPr>
        <w:pStyle w:val="a3"/>
        <w:spacing w:line="278" w:lineRule="auto"/>
        <w:ind w:right="425" w:firstLine="707"/>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746FB" w:rsidRDefault="00930EAB">
      <w:pPr>
        <w:pStyle w:val="a3"/>
        <w:spacing w:line="276" w:lineRule="auto"/>
        <w:ind w:right="417" w:firstLine="707"/>
      </w:pPr>
      <w:r>
        <w:t>Соблюдать на письме нормы современного русского литературного языка, в том</w:t>
      </w:r>
      <w:r>
        <w:rPr>
          <w:spacing w:val="80"/>
        </w:rPr>
        <w:t xml:space="preserve"> </w:t>
      </w:r>
      <w:r>
        <w:t>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w:t>
      </w:r>
      <w:r>
        <w:rPr>
          <w:spacing w:val="40"/>
        </w:rPr>
        <w:t xml:space="preserve"> </w:t>
      </w:r>
      <w:r>
        <w:t>лексических словарей; соблюдать в устной речи и на письме правила речевого этикета.</w:t>
      </w:r>
    </w:p>
    <w:p w:rsidR="000746FB" w:rsidRDefault="00930EAB">
      <w:pPr>
        <w:pStyle w:val="a5"/>
        <w:numPr>
          <w:ilvl w:val="3"/>
          <w:numId w:val="208"/>
        </w:numPr>
        <w:tabs>
          <w:tab w:val="left" w:pos="1994"/>
        </w:tabs>
        <w:ind w:left="1994" w:hanging="1140"/>
        <w:jc w:val="both"/>
        <w:rPr>
          <w:sz w:val="24"/>
        </w:rPr>
      </w:pPr>
      <w:r>
        <w:rPr>
          <w:spacing w:val="-2"/>
          <w:sz w:val="24"/>
        </w:rPr>
        <w:t>Текст.</w:t>
      </w:r>
    </w:p>
    <w:p w:rsidR="000746FB" w:rsidRDefault="00930EAB">
      <w:pPr>
        <w:pStyle w:val="a3"/>
        <w:spacing w:before="37" w:line="276" w:lineRule="auto"/>
        <w:ind w:right="416" w:firstLine="707"/>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746FB" w:rsidRDefault="00930EAB">
      <w:pPr>
        <w:pStyle w:val="a3"/>
        <w:spacing w:line="276" w:lineRule="auto"/>
        <w:ind w:right="419" w:firstLine="707"/>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0746FB" w:rsidRDefault="00930EAB">
      <w:pPr>
        <w:pStyle w:val="a3"/>
        <w:spacing w:line="276" w:lineRule="auto"/>
        <w:ind w:right="422" w:firstLine="707"/>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746FB" w:rsidRDefault="00930EAB">
      <w:pPr>
        <w:pStyle w:val="a3"/>
        <w:spacing w:line="276" w:lineRule="auto"/>
        <w:ind w:right="415" w:firstLine="707"/>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w:t>
      </w:r>
      <w:r>
        <w:rPr>
          <w:spacing w:val="40"/>
        </w:rPr>
        <w:t xml:space="preserve"> </w:t>
      </w:r>
      <w:r>
        <w:t>(в рамках изученного). Распознавать с использованием опорной схемы.</w:t>
      </w:r>
    </w:p>
    <w:p w:rsidR="000746FB" w:rsidRDefault="00930EAB">
      <w:pPr>
        <w:pStyle w:val="a3"/>
        <w:spacing w:line="276" w:lineRule="auto"/>
        <w:ind w:right="427" w:firstLine="707"/>
      </w:pPr>
      <w:r>
        <w:t>Применять знание основных признаков текста (повествование) в практике его создания по вопросному плану.</w:t>
      </w:r>
    </w:p>
    <w:p w:rsidR="000746FB" w:rsidRDefault="00930EAB">
      <w:pPr>
        <w:pStyle w:val="a3"/>
        <w:spacing w:before="1" w:line="276" w:lineRule="auto"/>
        <w:ind w:right="415" w:firstLine="707"/>
      </w:pPr>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 миниатюры объемом 3 и более предложений; сочинения объемом не менее 60 слов по развернутому плану).</w:t>
      </w:r>
    </w:p>
    <w:p w:rsidR="000746FB" w:rsidRDefault="00930EAB">
      <w:pPr>
        <w:pStyle w:val="a3"/>
        <w:spacing w:line="276" w:lineRule="auto"/>
        <w:ind w:right="413" w:firstLine="707"/>
      </w:pPr>
      <w:r>
        <w:t>Восстанавливать деформированный текст; осуществлять корректировку восстановленного текста с опорой на образец.</w:t>
      </w:r>
    </w:p>
    <w:p w:rsidR="000746FB" w:rsidRDefault="00930EAB">
      <w:pPr>
        <w:pStyle w:val="a3"/>
        <w:spacing w:line="276" w:lineRule="auto"/>
        <w:ind w:right="422" w:firstLine="707"/>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w:t>
      </w:r>
      <w:r>
        <w:rPr>
          <w:spacing w:val="40"/>
        </w:rPr>
        <w:t xml:space="preserve"> </w:t>
      </w:r>
      <w:r>
        <w:t>(простой)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746FB" w:rsidRDefault="00930EAB">
      <w:pPr>
        <w:pStyle w:val="a3"/>
        <w:spacing w:before="1"/>
        <w:ind w:left="854"/>
      </w:pPr>
      <w:r>
        <w:t>Представлять</w:t>
      </w:r>
      <w:r>
        <w:rPr>
          <w:spacing w:val="-3"/>
        </w:rPr>
        <w:t xml:space="preserve"> </w:t>
      </w:r>
      <w:r>
        <w:t>сообщение</w:t>
      </w:r>
      <w:r>
        <w:rPr>
          <w:spacing w:val="-3"/>
        </w:rPr>
        <w:t xml:space="preserve"> </w:t>
      </w:r>
      <w:r>
        <w:t>на</w:t>
      </w:r>
      <w:r>
        <w:rPr>
          <w:spacing w:val="-2"/>
        </w:rPr>
        <w:t xml:space="preserve"> </w:t>
      </w:r>
      <w:r>
        <w:t>заданную</w:t>
      </w:r>
      <w:r>
        <w:rPr>
          <w:spacing w:val="-2"/>
        </w:rPr>
        <w:t xml:space="preserve"> </w:t>
      </w:r>
      <w:r>
        <w:t>тему</w:t>
      </w:r>
      <w:r>
        <w:rPr>
          <w:spacing w:val="-6"/>
        </w:rPr>
        <w:t xml:space="preserve"> </w:t>
      </w:r>
      <w:r>
        <w:t>в</w:t>
      </w:r>
      <w:r>
        <w:rPr>
          <w:spacing w:val="-1"/>
        </w:rPr>
        <w:t xml:space="preserve"> </w:t>
      </w:r>
      <w:r>
        <w:t>виде</w:t>
      </w:r>
      <w:r>
        <w:rPr>
          <w:spacing w:val="-2"/>
        </w:rPr>
        <w:t xml:space="preserve"> презентации.</w:t>
      </w:r>
    </w:p>
    <w:p w:rsidR="000746FB" w:rsidRDefault="00930EAB">
      <w:pPr>
        <w:pStyle w:val="a3"/>
        <w:spacing w:before="40"/>
        <w:ind w:left="854"/>
      </w:pPr>
      <w:r>
        <w:t>Редактировать</w:t>
      </w:r>
      <w:r>
        <w:rPr>
          <w:spacing w:val="64"/>
        </w:rPr>
        <w:t xml:space="preserve"> </w:t>
      </w:r>
      <w:r>
        <w:t>собственные</w:t>
      </w:r>
      <w:r>
        <w:rPr>
          <w:spacing w:val="64"/>
        </w:rPr>
        <w:t xml:space="preserve"> </w:t>
      </w:r>
      <w:r>
        <w:t>и</w:t>
      </w:r>
      <w:r>
        <w:rPr>
          <w:spacing w:val="66"/>
        </w:rPr>
        <w:t xml:space="preserve"> </w:t>
      </w:r>
      <w:r>
        <w:t>созданные</w:t>
      </w:r>
      <w:r>
        <w:rPr>
          <w:spacing w:val="64"/>
        </w:rPr>
        <w:t xml:space="preserve"> </w:t>
      </w:r>
      <w:r>
        <w:t>другими</w:t>
      </w:r>
      <w:r>
        <w:rPr>
          <w:spacing w:val="67"/>
        </w:rPr>
        <w:t xml:space="preserve"> </w:t>
      </w:r>
      <w:r>
        <w:t>обучающимися</w:t>
      </w:r>
      <w:r>
        <w:rPr>
          <w:spacing w:val="65"/>
        </w:rPr>
        <w:t xml:space="preserve"> </w:t>
      </w:r>
      <w:r>
        <w:t>тексты</w:t>
      </w:r>
      <w:r>
        <w:rPr>
          <w:spacing w:val="65"/>
        </w:rPr>
        <w:t xml:space="preserve"> </w:t>
      </w:r>
      <w:r>
        <w:t>с</w:t>
      </w:r>
      <w:r>
        <w:rPr>
          <w:spacing w:val="65"/>
        </w:rPr>
        <w:t xml:space="preserve"> </w:t>
      </w:r>
      <w:r>
        <w:rPr>
          <w:spacing w:val="-2"/>
        </w:rPr>
        <w:t>целью</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746FB" w:rsidRDefault="00930EAB">
      <w:pPr>
        <w:pStyle w:val="a5"/>
        <w:numPr>
          <w:ilvl w:val="3"/>
          <w:numId w:val="208"/>
        </w:numPr>
        <w:tabs>
          <w:tab w:val="left" w:pos="1994"/>
        </w:tabs>
        <w:spacing w:line="275" w:lineRule="exact"/>
        <w:ind w:left="1994" w:hanging="1140"/>
        <w:jc w:val="both"/>
        <w:rPr>
          <w:sz w:val="24"/>
        </w:rPr>
      </w:pPr>
      <w:r>
        <w:rPr>
          <w:sz w:val="24"/>
        </w:rPr>
        <w:t>Функциональные</w:t>
      </w:r>
      <w:r>
        <w:rPr>
          <w:spacing w:val="-10"/>
          <w:sz w:val="24"/>
        </w:rPr>
        <w:t xml:space="preserve"> </w:t>
      </w:r>
      <w:r>
        <w:rPr>
          <w:sz w:val="24"/>
        </w:rPr>
        <w:t>разновидности</w:t>
      </w:r>
      <w:r>
        <w:rPr>
          <w:spacing w:val="-7"/>
          <w:sz w:val="24"/>
        </w:rPr>
        <w:t xml:space="preserve"> </w:t>
      </w:r>
      <w:r>
        <w:rPr>
          <w:spacing w:val="-2"/>
          <w:sz w:val="24"/>
        </w:rPr>
        <w:t>языка.</w:t>
      </w:r>
    </w:p>
    <w:p w:rsidR="000746FB" w:rsidRDefault="00930EAB">
      <w:pPr>
        <w:pStyle w:val="a3"/>
        <w:spacing w:before="43" w:line="276" w:lineRule="auto"/>
        <w:ind w:right="425" w:firstLine="707"/>
      </w:pPr>
      <w:r>
        <w:t>Иметь общее представление об особенностях разговорной речи, функциональных стилей, языка художественной литературы.</w:t>
      </w:r>
    </w:p>
    <w:p w:rsidR="000746FB" w:rsidRDefault="00930EAB">
      <w:pPr>
        <w:pStyle w:val="a3"/>
        <w:spacing w:line="276" w:lineRule="auto"/>
        <w:ind w:right="419" w:firstLine="707"/>
      </w:pPr>
      <w:r>
        <w:t>Устанавливать</w:t>
      </w:r>
      <w:r>
        <w:rPr>
          <w:spacing w:val="-5"/>
        </w:rPr>
        <w:t xml:space="preserve"> </w:t>
      </w:r>
      <w:r>
        <w:t>различия</w:t>
      </w:r>
      <w:r>
        <w:rPr>
          <w:spacing w:val="-5"/>
        </w:rPr>
        <w:t xml:space="preserve"> </w:t>
      </w:r>
      <w:r>
        <w:t>текстов</w:t>
      </w:r>
      <w:r>
        <w:rPr>
          <w:spacing w:val="-6"/>
        </w:rPr>
        <w:t xml:space="preserve"> </w:t>
      </w:r>
      <w:r>
        <w:t>разговорного</w:t>
      </w:r>
      <w:r>
        <w:rPr>
          <w:spacing w:val="-5"/>
        </w:rPr>
        <w:t xml:space="preserve"> </w:t>
      </w:r>
      <w:r>
        <w:t>характера,</w:t>
      </w:r>
      <w:r>
        <w:rPr>
          <w:spacing w:val="-5"/>
        </w:rPr>
        <w:t xml:space="preserve"> </w:t>
      </w:r>
      <w:r>
        <w:t>научных,</w:t>
      </w:r>
      <w:r>
        <w:rPr>
          <w:spacing w:val="-5"/>
        </w:rPr>
        <w:t xml:space="preserve"> </w:t>
      </w:r>
      <w:r>
        <w:t>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746FB" w:rsidRDefault="00930EAB">
      <w:pPr>
        <w:pStyle w:val="a3"/>
        <w:spacing w:line="276" w:lineRule="auto"/>
        <w:ind w:right="417" w:firstLine="707"/>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0746FB" w:rsidRDefault="00930EAB">
      <w:pPr>
        <w:pStyle w:val="a3"/>
        <w:ind w:left="854"/>
      </w:pPr>
      <w:r>
        <w:t>Осуществлять</w:t>
      </w:r>
      <w:r>
        <w:rPr>
          <w:spacing w:val="-6"/>
        </w:rPr>
        <w:t xml:space="preserve"> </w:t>
      </w:r>
      <w:r>
        <w:t>исправление</w:t>
      </w:r>
      <w:r>
        <w:rPr>
          <w:spacing w:val="-6"/>
        </w:rPr>
        <w:t xml:space="preserve"> </w:t>
      </w:r>
      <w:r>
        <w:t>речевых</w:t>
      </w:r>
      <w:r>
        <w:rPr>
          <w:spacing w:val="-2"/>
        </w:rPr>
        <w:t xml:space="preserve"> </w:t>
      </w:r>
      <w:r>
        <w:t>недостатков,</w:t>
      </w:r>
      <w:r>
        <w:rPr>
          <w:spacing w:val="-5"/>
        </w:rPr>
        <w:t xml:space="preserve"> </w:t>
      </w:r>
      <w:r>
        <w:t>редактирование</w:t>
      </w:r>
      <w:r>
        <w:rPr>
          <w:spacing w:val="-5"/>
        </w:rPr>
        <w:t xml:space="preserve"> </w:t>
      </w:r>
      <w:r>
        <w:rPr>
          <w:spacing w:val="-2"/>
        </w:rPr>
        <w:t>текста.</w:t>
      </w:r>
    </w:p>
    <w:p w:rsidR="000746FB" w:rsidRDefault="00930EAB">
      <w:pPr>
        <w:pStyle w:val="a3"/>
        <w:spacing w:before="41" w:line="276" w:lineRule="auto"/>
        <w:ind w:right="420" w:firstLine="707"/>
      </w:pPr>
      <w:r>
        <w:t>Выступать перед аудиторией сверстников с небольшими информационными сообщениями, сообщением и небольшим докладом на учебную тему.</w:t>
      </w:r>
    </w:p>
    <w:p w:rsidR="000746FB" w:rsidRDefault="00930EAB">
      <w:pPr>
        <w:pStyle w:val="a5"/>
        <w:numPr>
          <w:ilvl w:val="3"/>
          <w:numId w:val="208"/>
        </w:numPr>
        <w:tabs>
          <w:tab w:val="left" w:pos="1994"/>
        </w:tabs>
        <w:spacing w:before="2"/>
        <w:ind w:left="1994" w:hanging="1140"/>
        <w:jc w:val="both"/>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0746FB" w:rsidRDefault="00930EAB">
      <w:pPr>
        <w:pStyle w:val="a3"/>
        <w:spacing w:before="40" w:line="276" w:lineRule="auto"/>
        <w:ind w:right="424" w:firstLine="707"/>
      </w:pPr>
      <w:r>
        <w:t>Характеризовать звуки с использованием визуальной опоры; понимать различие между звуком и буквой, характеризовать систему звуков.</w:t>
      </w:r>
    </w:p>
    <w:p w:rsidR="000746FB" w:rsidRDefault="00930EAB">
      <w:pPr>
        <w:pStyle w:val="a3"/>
        <w:spacing w:line="275" w:lineRule="exact"/>
        <w:ind w:left="854"/>
      </w:pPr>
      <w:r>
        <w:t>Проводить</w:t>
      </w:r>
      <w:r>
        <w:rPr>
          <w:spacing w:val="-5"/>
        </w:rPr>
        <w:t xml:space="preserve"> </w:t>
      </w:r>
      <w:r>
        <w:t>фонетический</w:t>
      </w:r>
      <w:r>
        <w:rPr>
          <w:spacing w:val="-3"/>
        </w:rPr>
        <w:t xml:space="preserve"> </w:t>
      </w:r>
      <w:r>
        <w:t>разбор</w:t>
      </w:r>
      <w:r>
        <w:rPr>
          <w:spacing w:val="-2"/>
        </w:rPr>
        <w:t xml:space="preserve"> </w:t>
      </w:r>
      <w:r>
        <w:t>слова</w:t>
      </w:r>
      <w:r>
        <w:rPr>
          <w:spacing w:val="-5"/>
        </w:rPr>
        <w:t xml:space="preserve"> </w:t>
      </w:r>
      <w:r>
        <w:t>по</w:t>
      </w:r>
      <w:r>
        <w:rPr>
          <w:spacing w:val="-2"/>
        </w:rPr>
        <w:t xml:space="preserve"> алгоритму.</w:t>
      </w:r>
    </w:p>
    <w:p w:rsidR="000746FB" w:rsidRDefault="00930EAB">
      <w:pPr>
        <w:pStyle w:val="a3"/>
        <w:spacing w:before="44" w:line="276" w:lineRule="auto"/>
        <w:ind w:right="427" w:firstLine="707"/>
      </w:pPr>
      <w:r>
        <w:t>Использовать знания по фонетике, графике и орфоэпии в практике произношения и правописания слов.</w:t>
      </w:r>
    </w:p>
    <w:p w:rsidR="000746FB" w:rsidRDefault="00930EAB">
      <w:pPr>
        <w:pStyle w:val="a5"/>
        <w:numPr>
          <w:ilvl w:val="3"/>
          <w:numId w:val="208"/>
        </w:numPr>
        <w:tabs>
          <w:tab w:val="left" w:pos="1994"/>
        </w:tabs>
        <w:spacing w:line="275" w:lineRule="exact"/>
        <w:ind w:left="1994" w:hanging="1140"/>
        <w:jc w:val="both"/>
        <w:rPr>
          <w:sz w:val="24"/>
        </w:rPr>
      </w:pPr>
      <w:r>
        <w:rPr>
          <w:spacing w:val="-2"/>
          <w:sz w:val="24"/>
        </w:rPr>
        <w:t>Орфография.</w:t>
      </w:r>
    </w:p>
    <w:p w:rsidR="000746FB" w:rsidRDefault="00930EAB">
      <w:pPr>
        <w:pStyle w:val="a3"/>
        <w:spacing w:before="40" w:line="276" w:lineRule="auto"/>
        <w:ind w:right="418" w:firstLine="707"/>
      </w:pPr>
      <w:r>
        <w:t>Оперировать понятием "орфограмма" и различать буквенные и небуквенные орфограммы при проведении орфографического анализа слова.</w:t>
      </w:r>
    </w:p>
    <w:p w:rsidR="000746FB" w:rsidRDefault="00930EAB">
      <w:pPr>
        <w:pStyle w:val="a3"/>
        <w:spacing w:before="2"/>
        <w:ind w:left="854"/>
      </w:pPr>
      <w:r>
        <w:t>Распознавать</w:t>
      </w:r>
      <w:r>
        <w:rPr>
          <w:spacing w:val="-6"/>
        </w:rPr>
        <w:t xml:space="preserve"> </w:t>
      </w:r>
      <w:r>
        <w:t>изученные</w:t>
      </w:r>
      <w:r>
        <w:rPr>
          <w:spacing w:val="-7"/>
        </w:rPr>
        <w:t xml:space="preserve"> </w:t>
      </w:r>
      <w:r>
        <w:rPr>
          <w:spacing w:val="-2"/>
        </w:rPr>
        <w:t>орфограммы.</w:t>
      </w:r>
    </w:p>
    <w:p w:rsidR="000746FB" w:rsidRDefault="00930EAB">
      <w:pPr>
        <w:pStyle w:val="a3"/>
        <w:spacing w:before="41" w:line="276" w:lineRule="auto"/>
        <w:ind w:right="426" w:firstLine="707"/>
      </w:pPr>
      <w:r>
        <w:t>Применять знания по орфографии в практике правописания (в том числе применять знание о правописании разделительных "ъ и ь").</w:t>
      </w:r>
    </w:p>
    <w:p w:rsidR="000746FB" w:rsidRDefault="00930EAB">
      <w:pPr>
        <w:pStyle w:val="a5"/>
        <w:numPr>
          <w:ilvl w:val="3"/>
          <w:numId w:val="208"/>
        </w:numPr>
        <w:tabs>
          <w:tab w:val="left" w:pos="1994"/>
        </w:tabs>
        <w:spacing w:line="275" w:lineRule="exact"/>
        <w:ind w:left="1994" w:hanging="1140"/>
        <w:jc w:val="both"/>
        <w:rPr>
          <w:sz w:val="24"/>
        </w:rPr>
      </w:pPr>
      <w:r>
        <w:rPr>
          <w:spacing w:val="-2"/>
          <w:sz w:val="24"/>
        </w:rPr>
        <w:t>Лексикология.</w:t>
      </w:r>
    </w:p>
    <w:p w:rsidR="000746FB" w:rsidRDefault="00930EAB">
      <w:pPr>
        <w:pStyle w:val="a3"/>
        <w:spacing w:before="43" w:line="276" w:lineRule="auto"/>
        <w:ind w:right="424" w:firstLine="707"/>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746FB" w:rsidRDefault="00930EAB">
      <w:pPr>
        <w:pStyle w:val="a3"/>
        <w:spacing w:line="278" w:lineRule="auto"/>
        <w:ind w:right="417" w:firstLine="707"/>
      </w:pPr>
      <w:r>
        <w:t>Распознавать однозначные и многозначные слова, различать прямое и переносное значения слова.</w:t>
      </w:r>
    </w:p>
    <w:p w:rsidR="000746FB" w:rsidRDefault="00930EAB">
      <w:pPr>
        <w:pStyle w:val="a3"/>
        <w:spacing w:line="276" w:lineRule="auto"/>
        <w:ind w:right="427" w:firstLine="707"/>
      </w:pPr>
      <w:r>
        <w:t>Распознавать синонимы, антонимы, омонимы; различать многозначные слова и омонимы; уметь правильно употреблять слова-паронимы.</w:t>
      </w:r>
    </w:p>
    <w:p w:rsidR="000746FB" w:rsidRDefault="00930EAB">
      <w:pPr>
        <w:pStyle w:val="a3"/>
        <w:spacing w:line="278" w:lineRule="auto"/>
        <w:ind w:left="854" w:right="1787"/>
      </w:pPr>
      <w:r>
        <w:t>Характеризовать</w:t>
      </w:r>
      <w:r>
        <w:rPr>
          <w:spacing w:val="-5"/>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0746FB" w:rsidRDefault="00930EAB">
      <w:pPr>
        <w:pStyle w:val="a3"/>
        <w:tabs>
          <w:tab w:val="left" w:pos="1707"/>
          <w:tab w:val="left" w:pos="3259"/>
          <w:tab w:val="left" w:pos="4906"/>
          <w:tab w:val="left" w:pos="6192"/>
          <w:tab w:val="left" w:pos="7491"/>
          <w:tab w:val="left" w:pos="8702"/>
        </w:tabs>
        <w:spacing w:line="276" w:lineRule="auto"/>
        <w:ind w:right="424" w:firstLine="707"/>
        <w:jc w:val="left"/>
      </w:pPr>
      <w:r>
        <w:rPr>
          <w:spacing w:val="-4"/>
        </w:rPr>
        <w:t>Уметь</w:t>
      </w:r>
      <w:r>
        <w:tab/>
      </w: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словарем,</w:t>
      </w:r>
      <w:r>
        <w:tab/>
      </w:r>
      <w:r>
        <w:rPr>
          <w:spacing w:val="-2"/>
        </w:rPr>
        <w:t xml:space="preserve">словарями </w:t>
      </w:r>
      <w:r>
        <w:t>синонимов, антонимов, омонимов, паронимов).</w:t>
      </w:r>
    </w:p>
    <w:p w:rsidR="000746FB" w:rsidRDefault="00930EAB">
      <w:pPr>
        <w:pStyle w:val="a5"/>
        <w:numPr>
          <w:ilvl w:val="3"/>
          <w:numId w:val="208"/>
        </w:numPr>
        <w:tabs>
          <w:tab w:val="left" w:pos="1994"/>
        </w:tabs>
        <w:spacing w:line="275" w:lineRule="exact"/>
        <w:ind w:left="1994" w:hanging="1140"/>
        <w:rPr>
          <w:sz w:val="24"/>
        </w:rPr>
      </w:pPr>
      <w:r>
        <w:rPr>
          <w:sz w:val="24"/>
        </w:rPr>
        <w:t>Морфемика.</w:t>
      </w:r>
      <w:r>
        <w:rPr>
          <w:spacing w:val="-3"/>
          <w:sz w:val="24"/>
        </w:rPr>
        <w:t xml:space="preserve"> </w:t>
      </w:r>
      <w:r>
        <w:rPr>
          <w:spacing w:val="-2"/>
          <w:sz w:val="24"/>
        </w:rPr>
        <w:t>Орфография.</w:t>
      </w:r>
    </w:p>
    <w:p w:rsidR="000746FB" w:rsidRDefault="00930EAB">
      <w:pPr>
        <w:pStyle w:val="a3"/>
        <w:spacing w:before="32"/>
        <w:ind w:left="854"/>
        <w:jc w:val="left"/>
      </w:pPr>
      <w:r>
        <w:t>Характеризовать</w:t>
      </w:r>
      <w:r>
        <w:rPr>
          <w:spacing w:val="-6"/>
        </w:rPr>
        <w:t xml:space="preserve"> </w:t>
      </w:r>
      <w:r>
        <w:t>морфему</w:t>
      </w:r>
      <w:r>
        <w:rPr>
          <w:spacing w:val="-7"/>
        </w:rPr>
        <w:t xml:space="preserve"> </w:t>
      </w:r>
      <w:r>
        <w:t>как</w:t>
      </w:r>
      <w:r>
        <w:rPr>
          <w:spacing w:val="-4"/>
        </w:rPr>
        <w:t xml:space="preserve"> </w:t>
      </w:r>
      <w:r>
        <w:t>минимальную</w:t>
      </w:r>
      <w:r>
        <w:rPr>
          <w:spacing w:val="-3"/>
        </w:rPr>
        <w:t xml:space="preserve"> </w:t>
      </w:r>
      <w:r>
        <w:t>значимую</w:t>
      </w:r>
      <w:r>
        <w:rPr>
          <w:spacing w:val="-3"/>
        </w:rPr>
        <w:t xml:space="preserve"> </w:t>
      </w:r>
      <w:r>
        <w:t>единицу</w:t>
      </w:r>
      <w:r>
        <w:rPr>
          <w:spacing w:val="-10"/>
        </w:rPr>
        <w:t xml:space="preserve"> </w:t>
      </w:r>
      <w:r>
        <w:rPr>
          <w:spacing w:val="-2"/>
        </w:rPr>
        <w:t>языка.</w:t>
      </w:r>
    </w:p>
    <w:p w:rsidR="000746FB" w:rsidRDefault="00930EAB">
      <w:pPr>
        <w:pStyle w:val="a3"/>
        <w:spacing w:before="40" w:line="276" w:lineRule="auto"/>
        <w:ind w:right="424" w:firstLine="707"/>
        <w:jc w:val="left"/>
      </w:pPr>
      <w:r>
        <w:t>Распознавать</w:t>
      </w:r>
      <w:r>
        <w:rPr>
          <w:spacing w:val="40"/>
        </w:rPr>
        <w:t xml:space="preserve"> </w:t>
      </w:r>
      <w:r>
        <w:t>морфемы</w:t>
      </w:r>
      <w:r>
        <w:rPr>
          <w:spacing w:val="40"/>
        </w:rPr>
        <w:t xml:space="preserve"> </w:t>
      </w:r>
      <w:r>
        <w:t>в</w:t>
      </w:r>
      <w:r>
        <w:rPr>
          <w:spacing w:val="40"/>
        </w:rPr>
        <w:t xml:space="preserve"> </w:t>
      </w:r>
      <w:r>
        <w:t>слове</w:t>
      </w:r>
      <w:r>
        <w:rPr>
          <w:spacing w:val="40"/>
        </w:rPr>
        <w:t xml:space="preserve"> </w:t>
      </w:r>
      <w:r>
        <w:t>(корень,</w:t>
      </w:r>
      <w:r>
        <w:rPr>
          <w:spacing w:val="40"/>
        </w:rPr>
        <w:t xml:space="preserve"> </w:t>
      </w:r>
      <w:r>
        <w:t>приставку,</w:t>
      </w:r>
      <w:r>
        <w:rPr>
          <w:spacing w:val="40"/>
        </w:rPr>
        <w:t xml:space="preserve"> </w:t>
      </w:r>
      <w:r>
        <w:t>суффикс,</w:t>
      </w:r>
      <w:r>
        <w:rPr>
          <w:spacing w:val="40"/>
        </w:rPr>
        <w:t xml:space="preserve"> </w:t>
      </w:r>
      <w:r>
        <w:t>окончание),</w:t>
      </w:r>
      <w:r>
        <w:rPr>
          <w:spacing w:val="40"/>
        </w:rPr>
        <w:t xml:space="preserve"> </w:t>
      </w:r>
      <w:r>
        <w:t>выделять основу слова.</w:t>
      </w:r>
    </w:p>
    <w:p w:rsidR="000746FB" w:rsidRDefault="00930EAB">
      <w:pPr>
        <w:pStyle w:val="a3"/>
        <w:spacing w:line="275" w:lineRule="exact"/>
        <w:ind w:left="854"/>
        <w:jc w:val="left"/>
      </w:pPr>
      <w:r>
        <w:t>Проводить</w:t>
      </w:r>
      <w:r>
        <w:rPr>
          <w:spacing w:val="-3"/>
        </w:rPr>
        <w:t xml:space="preserve"> </w:t>
      </w:r>
      <w:r>
        <w:t>морфемный</w:t>
      </w:r>
      <w:r>
        <w:rPr>
          <w:spacing w:val="-5"/>
        </w:rPr>
        <w:t xml:space="preserve"> </w:t>
      </w:r>
      <w:r>
        <w:t>разбор</w:t>
      </w:r>
      <w:r>
        <w:rPr>
          <w:spacing w:val="-2"/>
        </w:rPr>
        <w:t xml:space="preserve"> </w:t>
      </w:r>
      <w:r>
        <w:t>слов</w:t>
      </w:r>
      <w:r>
        <w:rPr>
          <w:spacing w:val="-4"/>
        </w:rPr>
        <w:t xml:space="preserve"> </w:t>
      </w:r>
      <w:r>
        <w:t>по</w:t>
      </w:r>
      <w:r>
        <w:rPr>
          <w:spacing w:val="-2"/>
        </w:rPr>
        <w:t xml:space="preserve"> алгоритму.</w:t>
      </w:r>
    </w:p>
    <w:p w:rsidR="000746FB" w:rsidRDefault="00930EAB">
      <w:pPr>
        <w:pStyle w:val="a3"/>
        <w:spacing w:before="44" w:line="276" w:lineRule="auto"/>
        <w:ind w:right="428" w:firstLine="707"/>
        <w:jc w:val="left"/>
      </w:pPr>
      <w:r>
        <w:t>Применять</w:t>
      </w:r>
      <w:r>
        <w:rPr>
          <w:spacing w:val="40"/>
        </w:rPr>
        <w:t xml:space="preserve"> </w:t>
      </w:r>
      <w:r>
        <w:t>знания</w:t>
      </w:r>
      <w:r>
        <w:rPr>
          <w:spacing w:val="40"/>
        </w:rPr>
        <w:t xml:space="preserve"> </w:t>
      </w:r>
      <w:r>
        <w:t>по</w:t>
      </w:r>
      <w:r>
        <w:rPr>
          <w:spacing w:val="40"/>
        </w:rPr>
        <w:t xml:space="preserve"> </w:t>
      </w:r>
      <w:r>
        <w:t>морфемике</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80"/>
        </w:rPr>
        <w:t xml:space="preserve"> </w:t>
      </w:r>
      <w:r>
        <w:t>видов</w:t>
      </w:r>
      <w:r>
        <w:rPr>
          <w:spacing w:val="12"/>
        </w:rPr>
        <w:t xml:space="preserve"> </w:t>
      </w:r>
      <w:r>
        <w:t>(при</w:t>
      </w:r>
      <w:r>
        <w:rPr>
          <w:spacing w:val="16"/>
        </w:rPr>
        <w:t xml:space="preserve"> </w:t>
      </w:r>
      <w:r>
        <w:t>решении</w:t>
      </w:r>
      <w:r>
        <w:rPr>
          <w:spacing w:val="15"/>
        </w:rPr>
        <w:t xml:space="preserve"> </w:t>
      </w:r>
      <w:r>
        <w:t>практико-ориентированных</w:t>
      </w:r>
      <w:r>
        <w:rPr>
          <w:spacing w:val="19"/>
        </w:rPr>
        <w:t xml:space="preserve"> </w:t>
      </w:r>
      <w:r>
        <w:t>учебных</w:t>
      </w:r>
      <w:r>
        <w:rPr>
          <w:spacing w:val="17"/>
        </w:rPr>
        <w:t xml:space="preserve"> </w:t>
      </w:r>
      <w:r>
        <w:t>задач)</w:t>
      </w:r>
      <w:r>
        <w:rPr>
          <w:spacing w:val="16"/>
        </w:rPr>
        <w:t xml:space="preserve"> </w:t>
      </w:r>
      <w:r>
        <w:t>и</w:t>
      </w:r>
      <w:r>
        <w:rPr>
          <w:spacing w:val="15"/>
        </w:rPr>
        <w:t xml:space="preserve"> </w:t>
      </w:r>
      <w:r>
        <w:t>в</w:t>
      </w:r>
      <w:r>
        <w:rPr>
          <w:spacing w:val="16"/>
        </w:rPr>
        <w:t xml:space="preserve"> </w:t>
      </w:r>
      <w:r>
        <w:t>практике</w:t>
      </w:r>
      <w:r>
        <w:rPr>
          <w:spacing w:val="20"/>
        </w:rPr>
        <w:t xml:space="preserve"> </w:t>
      </w:r>
      <w:r>
        <w:rPr>
          <w:spacing w:val="-2"/>
        </w:rPr>
        <w:t>правописания</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9"/>
      </w:pPr>
      <w:r>
        <w:lastRenderedPageBreak/>
        <w:t>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0746FB" w:rsidRDefault="00930EAB">
      <w:pPr>
        <w:pStyle w:val="a3"/>
        <w:spacing w:line="276" w:lineRule="auto"/>
        <w:ind w:left="854" w:right="2013"/>
      </w:pPr>
      <w:r>
        <w:t>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187.11.4.9. Морфология. Культура речи. Орфография.</w:t>
      </w:r>
    </w:p>
    <w:p w:rsidR="000746FB" w:rsidRDefault="00930EAB">
      <w:pPr>
        <w:pStyle w:val="a3"/>
        <w:spacing w:line="276" w:lineRule="auto"/>
        <w:ind w:right="413" w:firstLine="707"/>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746FB" w:rsidRDefault="00930EAB">
      <w:pPr>
        <w:pStyle w:val="a3"/>
        <w:ind w:left="854"/>
      </w:pPr>
      <w:r>
        <w:t>Распознавать</w:t>
      </w:r>
      <w:r>
        <w:rPr>
          <w:spacing w:val="-8"/>
        </w:rPr>
        <w:t xml:space="preserve"> </w:t>
      </w:r>
      <w:r>
        <w:t>имена</w:t>
      </w:r>
      <w:r>
        <w:rPr>
          <w:spacing w:val="-5"/>
        </w:rPr>
        <w:t xml:space="preserve"> </w:t>
      </w:r>
      <w:r>
        <w:t>существительные,</w:t>
      </w:r>
      <w:r>
        <w:rPr>
          <w:spacing w:val="-6"/>
        </w:rPr>
        <w:t xml:space="preserve"> </w:t>
      </w:r>
      <w:r>
        <w:t>имена</w:t>
      </w:r>
      <w:r>
        <w:rPr>
          <w:spacing w:val="-5"/>
        </w:rPr>
        <w:t xml:space="preserve"> </w:t>
      </w:r>
      <w:r>
        <w:t>прилагательные,</w:t>
      </w:r>
      <w:r>
        <w:rPr>
          <w:spacing w:val="-5"/>
        </w:rPr>
        <w:t xml:space="preserve"> </w:t>
      </w:r>
      <w:r>
        <w:rPr>
          <w:spacing w:val="-2"/>
        </w:rPr>
        <w:t>глаголы.</w:t>
      </w:r>
    </w:p>
    <w:p w:rsidR="000746FB" w:rsidRDefault="00930EAB">
      <w:pPr>
        <w:pStyle w:val="a3"/>
        <w:spacing w:before="40" w:line="278" w:lineRule="auto"/>
        <w:ind w:right="419" w:firstLine="707"/>
      </w:pPr>
      <w:r>
        <w:t>Проводить морфологический разбор по алгоритму</w:t>
      </w:r>
      <w:r>
        <w:rPr>
          <w:spacing w:val="-2"/>
        </w:rPr>
        <w:t xml:space="preserve"> </w:t>
      </w:r>
      <w:r>
        <w:t>имен существительных, частичный морфологический разбор по алгоритму имен прилагательных, глаголов.</w:t>
      </w:r>
    </w:p>
    <w:p w:rsidR="000746FB" w:rsidRDefault="00930EAB">
      <w:pPr>
        <w:pStyle w:val="a3"/>
        <w:spacing w:line="276" w:lineRule="auto"/>
        <w:ind w:right="425" w:firstLine="707"/>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0746FB" w:rsidRDefault="00930EAB">
      <w:pPr>
        <w:pStyle w:val="a5"/>
        <w:numPr>
          <w:ilvl w:val="3"/>
          <w:numId w:val="206"/>
        </w:numPr>
        <w:tabs>
          <w:tab w:val="left" w:pos="2114"/>
        </w:tabs>
        <w:spacing w:line="275" w:lineRule="exact"/>
        <w:jc w:val="both"/>
        <w:rPr>
          <w:sz w:val="24"/>
        </w:rPr>
      </w:pPr>
      <w:r>
        <w:rPr>
          <w:sz w:val="24"/>
        </w:rPr>
        <w:t>Имя</w:t>
      </w:r>
      <w:r>
        <w:rPr>
          <w:spacing w:val="-2"/>
          <w:sz w:val="24"/>
        </w:rPr>
        <w:t xml:space="preserve"> существительное.</w:t>
      </w:r>
    </w:p>
    <w:p w:rsidR="000746FB" w:rsidRDefault="00930EAB">
      <w:pPr>
        <w:pStyle w:val="a3"/>
        <w:spacing w:before="40" w:line="276" w:lineRule="auto"/>
        <w:ind w:right="422" w:firstLine="707"/>
      </w:pPr>
      <w:r>
        <w:t>Определять общее грамматическое значение, морфологические признаки и синтаксические</w:t>
      </w:r>
      <w:r>
        <w:rPr>
          <w:spacing w:val="-3"/>
        </w:rPr>
        <w:t xml:space="preserve"> </w:t>
      </w:r>
      <w:r>
        <w:t>функции</w:t>
      </w:r>
      <w:r>
        <w:rPr>
          <w:spacing w:val="-1"/>
        </w:rPr>
        <w:t xml:space="preserve"> </w:t>
      </w:r>
      <w:r>
        <w:t>имени</w:t>
      </w:r>
      <w:r>
        <w:rPr>
          <w:spacing w:val="-4"/>
        </w:rPr>
        <w:t xml:space="preserve"> </w:t>
      </w:r>
      <w:r>
        <w:t>существительного</w:t>
      </w:r>
      <w:r>
        <w:rPr>
          <w:spacing w:val="-2"/>
        </w:rPr>
        <w:t xml:space="preserve"> </w:t>
      </w:r>
      <w:r>
        <w:t>по</w:t>
      </w:r>
      <w:r>
        <w:rPr>
          <w:spacing w:val="-2"/>
        </w:rPr>
        <w:t xml:space="preserve"> </w:t>
      </w:r>
      <w:r>
        <w:t>смысловой</w:t>
      </w:r>
      <w:r>
        <w:rPr>
          <w:spacing w:val="-2"/>
        </w:rPr>
        <w:t xml:space="preserve"> </w:t>
      </w:r>
      <w:r>
        <w:t>опоре;</w:t>
      </w:r>
      <w:r>
        <w:rPr>
          <w:spacing w:val="-2"/>
        </w:rPr>
        <w:t xml:space="preserve"> </w:t>
      </w:r>
      <w:r>
        <w:t>объяснять</w:t>
      </w:r>
      <w:r>
        <w:rPr>
          <w:spacing w:val="-2"/>
        </w:rPr>
        <w:t xml:space="preserve"> </w:t>
      </w:r>
      <w:r>
        <w:t>его</w:t>
      </w:r>
      <w:r>
        <w:rPr>
          <w:spacing w:val="-2"/>
        </w:rPr>
        <w:t xml:space="preserve"> </w:t>
      </w:r>
      <w:r>
        <w:t>роль</w:t>
      </w:r>
      <w:r>
        <w:rPr>
          <w:spacing w:val="-2"/>
        </w:rPr>
        <w:t xml:space="preserve"> </w:t>
      </w:r>
      <w:r>
        <w:t xml:space="preserve">в </w:t>
      </w:r>
      <w:r>
        <w:rPr>
          <w:spacing w:val="-4"/>
        </w:rPr>
        <w:t>речи.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0746FB">
      <w:pPr>
        <w:pStyle w:val="a3"/>
        <w:spacing w:before="41"/>
        <w:ind w:left="0"/>
        <w:jc w:val="left"/>
      </w:pPr>
    </w:p>
    <w:p w:rsidR="000746FB" w:rsidRDefault="00930EAB">
      <w:pPr>
        <w:pStyle w:val="a3"/>
        <w:spacing w:before="1"/>
        <w:jc w:val="left"/>
      </w:pPr>
      <w:r>
        <w:rPr>
          <w:spacing w:val="-2"/>
        </w:rPr>
        <w:t>опоре.</w:t>
      </w:r>
    </w:p>
    <w:p w:rsidR="000746FB" w:rsidRDefault="00930EAB">
      <w:pPr>
        <w:pStyle w:val="a3"/>
        <w:spacing w:line="275" w:lineRule="exact"/>
        <w:ind w:left="12"/>
        <w:jc w:val="left"/>
      </w:pPr>
      <w:r>
        <w:br w:type="column"/>
      </w:r>
      <w:r>
        <w:lastRenderedPageBreak/>
        <w:t>Определять</w:t>
      </w:r>
      <w:r>
        <w:rPr>
          <w:spacing w:val="40"/>
        </w:rPr>
        <w:t xml:space="preserve"> </w:t>
      </w:r>
      <w:r>
        <w:t>лексико-грамматические</w:t>
      </w:r>
      <w:r>
        <w:rPr>
          <w:spacing w:val="40"/>
        </w:rPr>
        <w:t xml:space="preserve"> </w:t>
      </w:r>
      <w:r>
        <w:t>разряды</w:t>
      </w:r>
      <w:r>
        <w:rPr>
          <w:spacing w:val="42"/>
        </w:rPr>
        <w:t xml:space="preserve"> </w:t>
      </w:r>
      <w:r>
        <w:t>имен</w:t>
      </w:r>
      <w:r>
        <w:rPr>
          <w:spacing w:val="42"/>
        </w:rPr>
        <w:t xml:space="preserve"> </w:t>
      </w:r>
      <w:r>
        <w:t>существительных</w:t>
      </w:r>
      <w:r>
        <w:rPr>
          <w:spacing w:val="43"/>
        </w:rPr>
        <w:t xml:space="preserve"> </w:t>
      </w:r>
      <w:r>
        <w:t>по</w:t>
      </w:r>
      <w:r>
        <w:rPr>
          <w:spacing w:val="42"/>
        </w:rPr>
        <w:t xml:space="preserve"> </w:t>
      </w:r>
      <w:r>
        <w:rPr>
          <w:spacing w:val="-2"/>
        </w:rPr>
        <w:t>смысловой</w:t>
      </w:r>
    </w:p>
    <w:p w:rsidR="000746FB" w:rsidRDefault="000746FB">
      <w:pPr>
        <w:pStyle w:val="a3"/>
        <w:spacing w:before="84"/>
        <w:ind w:left="0"/>
        <w:jc w:val="left"/>
      </w:pPr>
    </w:p>
    <w:p w:rsidR="000746FB" w:rsidRDefault="00930EAB">
      <w:pPr>
        <w:pStyle w:val="a3"/>
        <w:ind w:left="12"/>
        <w:jc w:val="left"/>
      </w:pPr>
      <w:r>
        <w:t>Различать</w:t>
      </w:r>
      <w:r>
        <w:rPr>
          <w:spacing w:val="52"/>
          <w:w w:val="150"/>
        </w:rPr>
        <w:t xml:space="preserve"> </w:t>
      </w:r>
      <w:r>
        <w:t>типы</w:t>
      </w:r>
      <w:r>
        <w:rPr>
          <w:spacing w:val="56"/>
          <w:w w:val="150"/>
        </w:rPr>
        <w:t xml:space="preserve"> </w:t>
      </w:r>
      <w:r>
        <w:t>склонения</w:t>
      </w:r>
      <w:r>
        <w:rPr>
          <w:spacing w:val="55"/>
          <w:w w:val="150"/>
        </w:rPr>
        <w:t xml:space="preserve"> </w:t>
      </w:r>
      <w:r>
        <w:t>имен</w:t>
      </w:r>
      <w:r>
        <w:rPr>
          <w:spacing w:val="55"/>
          <w:w w:val="150"/>
        </w:rPr>
        <w:t xml:space="preserve"> </w:t>
      </w:r>
      <w:r>
        <w:t>существительных,</w:t>
      </w:r>
      <w:r>
        <w:rPr>
          <w:spacing w:val="53"/>
          <w:w w:val="150"/>
        </w:rPr>
        <w:t xml:space="preserve"> </w:t>
      </w:r>
      <w:r>
        <w:t>выявлять</w:t>
      </w:r>
      <w:r>
        <w:rPr>
          <w:spacing w:val="58"/>
          <w:w w:val="150"/>
        </w:rPr>
        <w:t xml:space="preserve"> </w:t>
      </w:r>
      <w:r>
        <w:t>разносклоняемые</w:t>
      </w:r>
      <w:r>
        <w:rPr>
          <w:spacing w:val="55"/>
          <w:w w:val="150"/>
        </w:rPr>
        <w:t xml:space="preserve"> </w:t>
      </w:r>
      <w:r>
        <w:rPr>
          <w:spacing w:val="-10"/>
        </w:rPr>
        <w:t>и</w:t>
      </w:r>
    </w:p>
    <w:p w:rsidR="000746FB" w:rsidRDefault="000746FB">
      <w:pPr>
        <w:pStyle w:val="a3"/>
        <w:jc w:val="left"/>
        <w:sectPr w:rsidR="000746FB">
          <w:type w:val="continuous"/>
          <w:pgSz w:w="11910" w:h="16840"/>
          <w:pgMar w:top="740" w:right="425" w:bottom="280" w:left="1275" w:header="0" w:footer="997" w:gutter="0"/>
          <w:cols w:num="2" w:space="720" w:equalWidth="0">
            <w:col w:w="802" w:space="40"/>
            <w:col w:w="9368"/>
          </w:cols>
        </w:sectPr>
      </w:pPr>
    </w:p>
    <w:p w:rsidR="000746FB" w:rsidRDefault="00930EAB">
      <w:pPr>
        <w:pStyle w:val="a3"/>
        <w:spacing w:before="41"/>
      </w:pPr>
      <w:r>
        <w:lastRenderedPageBreak/>
        <w:t>несклоняемые</w:t>
      </w:r>
      <w:r>
        <w:rPr>
          <w:spacing w:val="-8"/>
        </w:rPr>
        <w:t xml:space="preserve"> </w:t>
      </w:r>
      <w:r>
        <w:t>имена</w:t>
      </w:r>
      <w:r>
        <w:rPr>
          <w:spacing w:val="-4"/>
        </w:rPr>
        <w:t xml:space="preserve"> </w:t>
      </w:r>
      <w:r>
        <w:t>существительные</w:t>
      </w:r>
      <w:r>
        <w:rPr>
          <w:spacing w:val="-5"/>
        </w:rPr>
        <w:t xml:space="preserve"> </w:t>
      </w:r>
      <w:r>
        <w:t>после</w:t>
      </w:r>
      <w:r>
        <w:rPr>
          <w:spacing w:val="-4"/>
        </w:rPr>
        <w:t xml:space="preserve"> </w:t>
      </w:r>
      <w:r>
        <w:t>совместного</w:t>
      </w:r>
      <w:r>
        <w:rPr>
          <w:spacing w:val="-3"/>
        </w:rPr>
        <w:t xml:space="preserve"> </w:t>
      </w:r>
      <w:r>
        <w:rPr>
          <w:spacing w:val="-2"/>
        </w:rPr>
        <w:t>анализа.</w:t>
      </w:r>
    </w:p>
    <w:p w:rsidR="000746FB" w:rsidRDefault="00930EAB">
      <w:pPr>
        <w:pStyle w:val="a3"/>
        <w:spacing w:before="40"/>
        <w:ind w:left="854"/>
      </w:pPr>
      <w:r>
        <w:t>Проводить</w:t>
      </w:r>
      <w:r>
        <w:rPr>
          <w:spacing w:val="-6"/>
        </w:rPr>
        <w:t xml:space="preserve"> </w:t>
      </w:r>
      <w:r>
        <w:t>морфологический</w:t>
      </w:r>
      <w:r>
        <w:rPr>
          <w:spacing w:val="-4"/>
        </w:rPr>
        <w:t xml:space="preserve"> </w:t>
      </w:r>
      <w:r>
        <w:t>разбор</w:t>
      </w:r>
      <w:r>
        <w:rPr>
          <w:spacing w:val="-3"/>
        </w:rPr>
        <w:t xml:space="preserve"> </w:t>
      </w:r>
      <w:r>
        <w:t>по</w:t>
      </w:r>
      <w:r>
        <w:rPr>
          <w:spacing w:val="-4"/>
        </w:rPr>
        <w:t xml:space="preserve"> </w:t>
      </w:r>
      <w:r>
        <w:t>алгоритму</w:t>
      </w:r>
      <w:r>
        <w:rPr>
          <w:spacing w:val="-8"/>
        </w:rPr>
        <w:t xml:space="preserve"> </w:t>
      </w:r>
      <w:r>
        <w:t>имен</w:t>
      </w:r>
      <w:r>
        <w:rPr>
          <w:spacing w:val="-3"/>
        </w:rPr>
        <w:t xml:space="preserve"> </w:t>
      </w:r>
      <w:r>
        <w:rPr>
          <w:spacing w:val="-2"/>
        </w:rPr>
        <w:t>существительных.</w:t>
      </w:r>
    </w:p>
    <w:p w:rsidR="000746FB" w:rsidRDefault="00930EAB">
      <w:pPr>
        <w:pStyle w:val="a3"/>
        <w:spacing w:before="41" w:line="276" w:lineRule="auto"/>
        <w:ind w:right="416" w:firstLine="707"/>
      </w:pPr>
      <w:r>
        <w:t>Соблюдать нормы словоизменения, произношения имен существительных,</w:t>
      </w:r>
      <w:r>
        <w:rPr>
          <w:spacing w:val="40"/>
        </w:rPr>
        <w:t xml:space="preserve"> </w:t>
      </w:r>
      <w:r>
        <w:t xml:space="preserve">постановки в них ударения (в рамках изученного), употребления несклоняемых имен </w:t>
      </w:r>
      <w:r>
        <w:rPr>
          <w:spacing w:val="-2"/>
        </w:rPr>
        <w:t>существительных.</w:t>
      </w:r>
    </w:p>
    <w:p w:rsidR="000746FB" w:rsidRDefault="00930EAB">
      <w:pPr>
        <w:pStyle w:val="a3"/>
        <w:spacing w:before="1" w:line="276" w:lineRule="auto"/>
        <w:ind w:right="415" w:firstLine="707"/>
      </w:pPr>
      <w:r>
        <w:t>Соблюдать нормы правописания имен существительных: безударных окончаний; "о -</w:t>
      </w:r>
      <w:r>
        <w:rPr>
          <w:spacing w:val="40"/>
        </w:rPr>
        <w:t xml:space="preserve"> </w:t>
      </w:r>
      <w:r>
        <w:t>е</w:t>
      </w:r>
      <w:r>
        <w:rPr>
          <w:spacing w:val="-3"/>
        </w:rPr>
        <w:t xml:space="preserve"> </w:t>
      </w:r>
      <w:r>
        <w:t>(е)"</w:t>
      </w:r>
      <w:r>
        <w:rPr>
          <w:spacing w:val="-4"/>
        </w:rPr>
        <w:t xml:space="preserve"> </w:t>
      </w:r>
      <w:r>
        <w:t>после</w:t>
      </w:r>
      <w:r>
        <w:rPr>
          <w:spacing w:val="-3"/>
        </w:rPr>
        <w:t xml:space="preserve"> </w:t>
      </w:r>
      <w:r>
        <w:t>шипящих и</w:t>
      </w:r>
      <w:r>
        <w:rPr>
          <w:spacing w:val="-4"/>
        </w:rPr>
        <w:t xml:space="preserve"> </w:t>
      </w:r>
      <w:r>
        <w:t>"ц"</w:t>
      </w:r>
      <w:r>
        <w:rPr>
          <w:spacing w:val="-2"/>
        </w:rPr>
        <w:t xml:space="preserve"> </w:t>
      </w:r>
      <w:r>
        <w:t>в</w:t>
      </w:r>
      <w:r>
        <w:rPr>
          <w:spacing w:val="-3"/>
        </w:rPr>
        <w:t xml:space="preserve"> </w:t>
      </w:r>
      <w:r>
        <w:t>суффиксах и</w:t>
      </w:r>
      <w:r>
        <w:rPr>
          <w:spacing w:val="-2"/>
        </w:rPr>
        <w:t xml:space="preserve"> </w:t>
      </w:r>
      <w:r>
        <w:t>окончаниях;</w:t>
      </w:r>
      <w:r>
        <w:rPr>
          <w:spacing w:val="-2"/>
        </w:rPr>
        <w:t xml:space="preserve"> </w:t>
      </w:r>
      <w:r>
        <w:t>суффиксов</w:t>
      </w:r>
      <w:r>
        <w:rPr>
          <w:spacing w:val="-1"/>
        </w:rPr>
        <w:t xml:space="preserve"> </w:t>
      </w:r>
      <w:r>
        <w:t>"-чик-</w:t>
      </w:r>
      <w:r>
        <w:rPr>
          <w:spacing w:val="-3"/>
        </w:rPr>
        <w:t xml:space="preserve"> </w:t>
      </w:r>
      <w:r>
        <w:t>-</w:t>
      </w:r>
      <w:r>
        <w:rPr>
          <w:spacing w:val="-3"/>
        </w:rPr>
        <w:t xml:space="preserve"> </w:t>
      </w:r>
      <w:r>
        <w:t>-щик-,</w:t>
      </w:r>
      <w:r>
        <w:rPr>
          <w:spacing w:val="-2"/>
        </w:rPr>
        <w:t xml:space="preserve"> </w:t>
      </w:r>
      <w:r>
        <w:t>-ек-</w:t>
      </w:r>
      <w:r>
        <w:rPr>
          <w:spacing w:val="-3"/>
        </w:rPr>
        <w:t xml:space="preserve"> </w:t>
      </w:r>
      <w:r>
        <w:t>-</w:t>
      </w:r>
      <w:r>
        <w:rPr>
          <w:spacing w:val="-3"/>
        </w:rPr>
        <w:t xml:space="preserve"> </w:t>
      </w:r>
      <w:r>
        <w:t>-ик-</w:t>
      </w:r>
      <w:r>
        <w:rPr>
          <w:spacing w:val="-3"/>
        </w:rPr>
        <w:t xml:space="preserve"> </w:t>
      </w:r>
      <w:r>
        <w:t>(- чик-)"; корней с</w:t>
      </w:r>
      <w:r>
        <w:rPr>
          <w:spacing w:val="-1"/>
        </w:rPr>
        <w:t xml:space="preserve"> </w:t>
      </w:r>
      <w:r>
        <w:t>чередованием</w:t>
      </w:r>
      <w:r>
        <w:rPr>
          <w:spacing w:val="-1"/>
        </w:rPr>
        <w:t xml:space="preserve"> </w:t>
      </w:r>
      <w:r>
        <w:t>"а//о": "-лаг-</w:t>
      </w:r>
      <w:r>
        <w:rPr>
          <w:spacing w:val="-1"/>
        </w:rPr>
        <w:t xml:space="preserve"> </w:t>
      </w:r>
      <w:r>
        <w:t>-</w:t>
      </w:r>
      <w:r>
        <w:rPr>
          <w:spacing w:val="-1"/>
        </w:rPr>
        <w:t xml:space="preserve"> </w:t>
      </w:r>
      <w:r>
        <w:t>-лож ; -раст-</w:t>
      </w:r>
      <w:r>
        <w:rPr>
          <w:spacing w:val="-1"/>
        </w:rPr>
        <w:t xml:space="preserve"> </w:t>
      </w:r>
      <w:r>
        <w:t>- -ращ-</w:t>
      </w:r>
      <w:r>
        <w:rPr>
          <w:spacing w:val="-1"/>
        </w:rPr>
        <w:t xml:space="preserve"> </w:t>
      </w:r>
      <w:r>
        <w:t>-</w:t>
      </w:r>
      <w:r>
        <w:rPr>
          <w:spacing w:val="-1"/>
        </w:rPr>
        <w:t xml:space="preserve"> </w:t>
      </w:r>
      <w:r>
        <w:t>-рос-; -гар-</w:t>
      </w:r>
      <w:r>
        <w:rPr>
          <w:spacing w:val="-1"/>
        </w:rPr>
        <w:t xml:space="preserve"> </w:t>
      </w:r>
      <w:r>
        <w:t>-</w:t>
      </w:r>
      <w:r>
        <w:rPr>
          <w:spacing w:val="-1"/>
        </w:rPr>
        <w:t xml:space="preserve"> </w:t>
      </w:r>
      <w:r>
        <w:t>-гор-, -зар- - - зор-; -клан- - -клон-, -скак- - -скоч-";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746FB" w:rsidRDefault="00930EAB">
      <w:pPr>
        <w:pStyle w:val="a5"/>
        <w:numPr>
          <w:ilvl w:val="3"/>
          <w:numId w:val="206"/>
        </w:numPr>
        <w:tabs>
          <w:tab w:val="left" w:pos="2114"/>
        </w:tabs>
        <w:spacing w:before="2"/>
        <w:jc w:val="both"/>
        <w:rPr>
          <w:sz w:val="24"/>
        </w:rPr>
      </w:pPr>
      <w:r>
        <w:rPr>
          <w:sz w:val="24"/>
        </w:rPr>
        <w:t>Имя</w:t>
      </w:r>
      <w:r>
        <w:rPr>
          <w:spacing w:val="-2"/>
          <w:sz w:val="24"/>
        </w:rPr>
        <w:t xml:space="preserve"> прилагательное.</w:t>
      </w:r>
    </w:p>
    <w:p w:rsidR="000746FB" w:rsidRDefault="00930EAB">
      <w:pPr>
        <w:pStyle w:val="a3"/>
        <w:spacing w:before="40" w:line="276" w:lineRule="auto"/>
        <w:ind w:right="416" w:firstLine="707"/>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0746FB" w:rsidRDefault="00930EAB">
      <w:pPr>
        <w:pStyle w:val="a3"/>
        <w:spacing w:before="1" w:line="276" w:lineRule="auto"/>
        <w:ind w:right="424" w:firstLine="707"/>
      </w:pPr>
      <w:r>
        <w:t>Проводить</w:t>
      </w:r>
      <w:r>
        <w:rPr>
          <w:spacing w:val="-2"/>
        </w:rPr>
        <w:t xml:space="preserve"> </w:t>
      </w:r>
      <w:r>
        <w:t>частичный</w:t>
      </w:r>
      <w:r>
        <w:rPr>
          <w:spacing w:val="-4"/>
        </w:rPr>
        <w:t xml:space="preserve"> </w:t>
      </w:r>
      <w:r>
        <w:t>морфологический</w:t>
      </w:r>
      <w:r>
        <w:rPr>
          <w:spacing w:val="-1"/>
        </w:rPr>
        <w:t xml:space="preserve"> </w:t>
      </w:r>
      <w:r>
        <w:t>разбор</w:t>
      </w:r>
      <w:r>
        <w:rPr>
          <w:spacing w:val="-2"/>
        </w:rPr>
        <w:t xml:space="preserve"> </w:t>
      </w:r>
      <w:r>
        <w:t>по</w:t>
      </w:r>
      <w:r>
        <w:rPr>
          <w:spacing w:val="-2"/>
        </w:rPr>
        <w:t xml:space="preserve"> </w:t>
      </w:r>
      <w:r>
        <w:t>алгоритму</w:t>
      </w:r>
      <w:r>
        <w:rPr>
          <w:spacing w:val="-7"/>
        </w:rPr>
        <w:t xml:space="preserve"> </w:t>
      </w:r>
      <w:r>
        <w:t>имен</w:t>
      </w:r>
      <w:r>
        <w:rPr>
          <w:spacing w:val="-1"/>
        </w:rPr>
        <w:t xml:space="preserve"> </w:t>
      </w:r>
      <w:r>
        <w:t>прилагательных</w:t>
      </w:r>
      <w:r>
        <w:rPr>
          <w:spacing w:val="-1"/>
        </w:rPr>
        <w:t xml:space="preserve"> </w:t>
      </w:r>
      <w:r>
        <w:t>(в рамках изученного).</w:t>
      </w:r>
    </w:p>
    <w:p w:rsidR="000746FB" w:rsidRDefault="00930EAB">
      <w:pPr>
        <w:pStyle w:val="a3"/>
        <w:spacing w:line="276" w:lineRule="auto"/>
        <w:ind w:right="418" w:firstLine="707"/>
      </w:pPr>
      <w:r>
        <w:t>Соблюдать нормы словоизменения, произношения имен прилагательных, постановки в них ударения (в рамках изученного).</w:t>
      </w:r>
    </w:p>
    <w:p w:rsidR="000746FB" w:rsidRDefault="00930EAB">
      <w:pPr>
        <w:pStyle w:val="a3"/>
        <w:spacing w:before="1" w:line="276" w:lineRule="auto"/>
        <w:ind w:right="416" w:firstLine="707"/>
      </w:pPr>
      <w:r>
        <w:t>Соблюдать</w:t>
      </w:r>
      <w:r>
        <w:rPr>
          <w:spacing w:val="-2"/>
        </w:rPr>
        <w:t xml:space="preserve"> </w:t>
      </w:r>
      <w:r>
        <w:t>нормы</w:t>
      </w:r>
      <w:r>
        <w:rPr>
          <w:spacing w:val="-3"/>
        </w:rPr>
        <w:t xml:space="preserve"> </w:t>
      </w:r>
      <w:r>
        <w:t>правописания</w:t>
      </w:r>
      <w:r>
        <w:rPr>
          <w:spacing w:val="-2"/>
        </w:rPr>
        <w:t xml:space="preserve"> </w:t>
      </w:r>
      <w:r>
        <w:t>имен</w:t>
      </w:r>
      <w:r>
        <w:rPr>
          <w:spacing w:val="-1"/>
        </w:rPr>
        <w:t xml:space="preserve"> </w:t>
      </w:r>
      <w:r>
        <w:t>прилагательных:</w:t>
      </w:r>
      <w:r>
        <w:rPr>
          <w:spacing w:val="-2"/>
        </w:rPr>
        <w:t xml:space="preserve"> </w:t>
      </w:r>
      <w:r>
        <w:t>безударных</w:t>
      </w:r>
      <w:r>
        <w:rPr>
          <w:spacing w:val="-1"/>
        </w:rPr>
        <w:t xml:space="preserve"> </w:t>
      </w:r>
      <w:r>
        <w:t>окончаний;</w:t>
      </w:r>
      <w:r>
        <w:rPr>
          <w:spacing w:val="-2"/>
        </w:rPr>
        <w:t xml:space="preserve"> </w:t>
      </w:r>
      <w:r>
        <w:t xml:space="preserve">"о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w:t>
      </w:r>
      <w:r>
        <w:rPr>
          <w:spacing w:val="-2"/>
        </w:rPr>
        <w:t>прилагательными.</w:t>
      </w:r>
    </w:p>
    <w:p w:rsidR="000746FB" w:rsidRDefault="00930EAB">
      <w:pPr>
        <w:pStyle w:val="a5"/>
        <w:numPr>
          <w:ilvl w:val="3"/>
          <w:numId w:val="206"/>
        </w:numPr>
        <w:tabs>
          <w:tab w:val="left" w:pos="2114"/>
        </w:tabs>
        <w:jc w:val="both"/>
        <w:rPr>
          <w:sz w:val="24"/>
        </w:rPr>
      </w:pPr>
      <w:r>
        <w:rPr>
          <w:spacing w:val="-2"/>
          <w:sz w:val="24"/>
        </w:rPr>
        <w:t>Глагол.</w:t>
      </w:r>
    </w:p>
    <w:p w:rsidR="000746FB" w:rsidRDefault="00930EAB">
      <w:pPr>
        <w:pStyle w:val="a3"/>
        <w:spacing w:before="41"/>
        <w:ind w:left="854"/>
      </w:pPr>
      <w:r>
        <w:t>Определять</w:t>
      </w:r>
      <w:r>
        <w:rPr>
          <w:spacing w:val="68"/>
        </w:rPr>
        <w:t xml:space="preserve">  </w:t>
      </w:r>
      <w:r>
        <w:t>общее</w:t>
      </w:r>
      <w:r>
        <w:rPr>
          <w:spacing w:val="68"/>
        </w:rPr>
        <w:t xml:space="preserve">  </w:t>
      </w:r>
      <w:r>
        <w:t>грамматическое</w:t>
      </w:r>
      <w:r>
        <w:rPr>
          <w:spacing w:val="68"/>
        </w:rPr>
        <w:t xml:space="preserve">  </w:t>
      </w:r>
      <w:r>
        <w:t>значение,</w:t>
      </w:r>
      <w:r>
        <w:rPr>
          <w:spacing w:val="69"/>
        </w:rPr>
        <w:t xml:space="preserve">  </w:t>
      </w:r>
      <w:r>
        <w:t>морфологические</w:t>
      </w:r>
      <w:r>
        <w:rPr>
          <w:spacing w:val="68"/>
        </w:rPr>
        <w:t xml:space="preserve">  </w:t>
      </w:r>
      <w:r>
        <w:t>признаки</w:t>
      </w:r>
      <w:r>
        <w:rPr>
          <w:spacing w:val="67"/>
        </w:rPr>
        <w:t xml:space="preserve">  </w:t>
      </w:r>
      <w:r>
        <w:rPr>
          <w:spacing w:val="-10"/>
        </w:rPr>
        <w:t>и</w:t>
      </w:r>
    </w:p>
    <w:p w:rsidR="000746FB" w:rsidRDefault="000746FB">
      <w:pPr>
        <w:pStyle w:val="a3"/>
        <w:sectPr w:rsidR="000746FB">
          <w:type w:val="continuous"/>
          <w:pgSz w:w="11910" w:h="16840"/>
          <w:pgMar w:top="740" w:right="425" w:bottom="280" w:left="1275" w:header="0" w:footer="997" w:gutter="0"/>
          <w:cols w:space="720"/>
        </w:sectPr>
      </w:pPr>
    </w:p>
    <w:p w:rsidR="000746FB" w:rsidRDefault="00930EAB">
      <w:pPr>
        <w:pStyle w:val="a3"/>
        <w:spacing w:before="76" w:line="276" w:lineRule="auto"/>
        <w:ind w:right="426"/>
      </w:pPr>
      <w:r>
        <w:lastRenderedPageBreak/>
        <w:t>синтаксические функции глагола по смысловой опоре; объяснять его роль в словосочетании и предложении, а также в речи.</w:t>
      </w:r>
    </w:p>
    <w:p w:rsidR="000746FB" w:rsidRDefault="00930EAB">
      <w:pPr>
        <w:pStyle w:val="a3"/>
        <w:spacing w:line="278" w:lineRule="auto"/>
        <w:ind w:left="854" w:right="425"/>
      </w:pPr>
      <w:r>
        <w:t>Различать глаголы</w:t>
      </w:r>
      <w:r>
        <w:rPr>
          <w:spacing w:val="-1"/>
        </w:rPr>
        <w:t xml:space="preserve"> </w:t>
      </w:r>
      <w:r>
        <w:t>совершенного и несовершенного вида, возвратные</w:t>
      </w:r>
      <w:r>
        <w:rPr>
          <w:spacing w:val="-4"/>
        </w:rPr>
        <w:t xml:space="preserve"> </w:t>
      </w:r>
      <w:r>
        <w:t>и невозвратные. Называть</w:t>
      </w:r>
      <w:r>
        <w:rPr>
          <w:spacing w:val="65"/>
        </w:rPr>
        <w:t xml:space="preserve"> </w:t>
      </w:r>
      <w:r>
        <w:t>грамматические</w:t>
      </w:r>
      <w:r>
        <w:rPr>
          <w:spacing w:val="66"/>
        </w:rPr>
        <w:t xml:space="preserve"> </w:t>
      </w:r>
      <w:r>
        <w:t>свойства</w:t>
      </w:r>
      <w:r>
        <w:rPr>
          <w:spacing w:val="65"/>
        </w:rPr>
        <w:t xml:space="preserve"> </w:t>
      </w:r>
      <w:r>
        <w:t>инфинитива</w:t>
      </w:r>
      <w:r>
        <w:rPr>
          <w:spacing w:val="66"/>
        </w:rPr>
        <w:t xml:space="preserve"> </w:t>
      </w:r>
      <w:r>
        <w:t>(неопределенной</w:t>
      </w:r>
      <w:r>
        <w:rPr>
          <w:spacing w:val="66"/>
        </w:rPr>
        <w:t xml:space="preserve"> </w:t>
      </w:r>
      <w:r>
        <w:t>формы)</w:t>
      </w:r>
      <w:r>
        <w:rPr>
          <w:spacing w:val="66"/>
        </w:rPr>
        <w:t xml:space="preserve"> </w:t>
      </w:r>
      <w:r>
        <w:rPr>
          <w:spacing w:val="-2"/>
        </w:rPr>
        <w:t>глагола,</w:t>
      </w:r>
    </w:p>
    <w:p w:rsidR="000746FB" w:rsidRDefault="00930EAB">
      <w:pPr>
        <w:pStyle w:val="a3"/>
        <w:spacing w:line="272" w:lineRule="exact"/>
      </w:pPr>
      <w:r>
        <w:t>выделять</w:t>
      </w:r>
      <w:r>
        <w:rPr>
          <w:spacing w:val="-4"/>
        </w:rPr>
        <w:t xml:space="preserve"> </w:t>
      </w:r>
      <w:r>
        <w:t>его</w:t>
      </w:r>
      <w:r>
        <w:rPr>
          <w:spacing w:val="-2"/>
        </w:rPr>
        <w:t xml:space="preserve"> </w:t>
      </w:r>
      <w:r>
        <w:t>основу;</w:t>
      </w:r>
      <w:r>
        <w:rPr>
          <w:spacing w:val="-2"/>
        </w:rPr>
        <w:t xml:space="preserve"> </w:t>
      </w:r>
      <w:r>
        <w:t>выделять</w:t>
      </w:r>
      <w:r>
        <w:rPr>
          <w:spacing w:val="-2"/>
        </w:rPr>
        <w:t xml:space="preserve"> </w:t>
      </w:r>
      <w:r>
        <w:t>основу</w:t>
      </w:r>
      <w:r>
        <w:rPr>
          <w:spacing w:val="-7"/>
        </w:rPr>
        <w:t xml:space="preserve"> </w:t>
      </w:r>
      <w:r>
        <w:t>настоящего</w:t>
      </w:r>
      <w:r>
        <w:rPr>
          <w:spacing w:val="-2"/>
        </w:rPr>
        <w:t xml:space="preserve"> </w:t>
      </w:r>
      <w:r>
        <w:t>(будущего</w:t>
      </w:r>
      <w:r>
        <w:rPr>
          <w:spacing w:val="-2"/>
        </w:rPr>
        <w:t xml:space="preserve"> </w:t>
      </w:r>
      <w:r>
        <w:t>простого)</w:t>
      </w:r>
      <w:r>
        <w:rPr>
          <w:spacing w:val="-3"/>
        </w:rPr>
        <w:t xml:space="preserve"> </w:t>
      </w:r>
      <w:r>
        <w:t>времени</w:t>
      </w:r>
      <w:r>
        <w:rPr>
          <w:spacing w:val="-1"/>
        </w:rPr>
        <w:t xml:space="preserve"> </w:t>
      </w:r>
      <w:r>
        <w:rPr>
          <w:spacing w:val="-2"/>
        </w:rPr>
        <w:t>глагола.</w:t>
      </w:r>
    </w:p>
    <w:p w:rsidR="000746FB" w:rsidRDefault="00930EAB">
      <w:pPr>
        <w:pStyle w:val="a3"/>
        <w:spacing w:before="39"/>
        <w:ind w:left="854"/>
      </w:pPr>
      <w:r>
        <w:t>Определять</w:t>
      </w:r>
      <w:r>
        <w:rPr>
          <w:spacing w:val="-6"/>
        </w:rPr>
        <w:t xml:space="preserve"> </w:t>
      </w:r>
      <w:r>
        <w:t>спряжение</w:t>
      </w:r>
      <w:r>
        <w:rPr>
          <w:spacing w:val="-6"/>
        </w:rPr>
        <w:t xml:space="preserve"> </w:t>
      </w:r>
      <w:r>
        <w:t>глагола, уметь</w:t>
      </w:r>
      <w:r>
        <w:rPr>
          <w:spacing w:val="-3"/>
        </w:rPr>
        <w:t xml:space="preserve"> </w:t>
      </w:r>
      <w:r>
        <w:t>спрягать</w:t>
      </w:r>
      <w:r>
        <w:rPr>
          <w:spacing w:val="-3"/>
        </w:rPr>
        <w:t xml:space="preserve"> </w:t>
      </w:r>
      <w:r>
        <w:rPr>
          <w:spacing w:val="-2"/>
        </w:rPr>
        <w:t>глаголы.</w:t>
      </w:r>
    </w:p>
    <w:p w:rsidR="000746FB" w:rsidRDefault="00930EAB">
      <w:pPr>
        <w:pStyle w:val="a3"/>
        <w:spacing w:before="41" w:line="278" w:lineRule="auto"/>
        <w:ind w:right="426" w:firstLine="707"/>
      </w:pPr>
      <w:r>
        <w:t xml:space="preserve">Проводить частичный морфологический разбор по алгоритму глаголов (в рамках </w:t>
      </w:r>
      <w:r>
        <w:rPr>
          <w:spacing w:val="-2"/>
        </w:rPr>
        <w:t>изученного).</w:t>
      </w:r>
    </w:p>
    <w:p w:rsidR="000746FB" w:rsidRDefault="00930EAB">
      <w:pPr>
        <w:pStyle w:val="a3"/>
        <w:spacing w:line="276" w:lineRule="auto"/>
        <w:ind w:right="425" w:firstLine="707"/>
      </w:pPr>
      <w:r>
        <w:t>Соблюдать нормы словоизменения глаголов, постановки ударения в глагольных формах (в рамках изученного).</w:t>
      </w:r>
    </w:p>
    <w:p w:rsidR="000746FB" w:rsidRDefault="00930EAB">
      <w:pPr>
        <w:pStyle w:val="a3"/>
        <w:spacing w:line="276" w:lineRule="auto"/>
        <w:ind w:right="415" w:firstLine="707"/>
      </w:pPr>
      <w:r>
        <w:t>Соблюдать нормы правописания глаголов: корней с чередованием "е//и"; "ь" в глаголах во 2-м лице единственного числа; "-тся" и "-ться" в глаголах; суффиксов "-ова- -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746FB" w:rsidRDefault="00930EAB">
      <w:pPr>
        <w:pStyle w:val="a5"/>
        <w:numPr>
          <w:ilvl w:val="3"/>
          <w:numId w:val="206"/>
        </w:numPr>
        <w:tabs>
          <w:tab w:val="left" w:pos="2114"/>
        </w:tabs>
        <w:jc w:val="both"/>
        <w:rPr>
          <w:sz w:val="24"/>
        </w:rPr>
      </w:pPr>
      <w:r>
        <w:rPr>
          <w:sz w:val="24"/>
        </w:rPr>
        <w:t>Синтаксис.</w:t>
      </w:r>
      <w:r>
        <w:rPr>
          <w:spacing w:val="-5"/>
          <w:sz w:val="24"/>
        </w:rPr>
        <w:t xml:space="preserve"> </w:t>
      </w:r>
      <w:r>
        <w:rPr>
          <w:sz w:val="24"/>
        </w:rPr>
        <w:t>Культура</w:t>
      </w:r>
      <w:r>
        <w:rPr>
          <w:spacing w:val="-4"/>
          <w:sz w:val="24"/>
        </w:rPr>
        <w:t xml:space="preserve"> </w:t>
      </w:r>
      <w:r>
        <w:rPr>
          <w:sz w:val="24"/>
        </w:rPr>
        <w:t>речи.</w:t>
      </w:r>
      <w:r>
        <w:rPr>
          <w:spacing w:val="-4"/>
          <w:sz w:val="24"/>
        </w:rPr>
        <w:t xml:space="preserve"> </w:t>
      </w:r>
      <w:r>
        <w:rPr>
          <w:spacing w:val="-2"/>
          <w:sz w:val="24"/>
        </w:rPr>
        <w:t>Пунктуация.</w:t>
      </w:r>
    </w:p>
    <w:p w:rsidR="000746FB" w:rsidRDefault="00930EAB">
      <w:pPr>
        <w:pStyle w:val="a3"/>
        <w:spacing w:before="39" w:line="276" w:lineRule="auto"/>
        <w:ind w:right="416" w:firstLine="707"/>
      </w:pPr>
      <w:r>
        <w:t>Распознавать единицы синтаксиса (словосочетание и предложение); проводить синтаксический</w:t>
      </w:r>
      <w:r>
        <w:rPr>
          <w:spacing w:val="-1"/>
        </w:rPr>
        <w:t xml:space="preserve"> </w:t>
      </w:r>
      <w:r>
        <w:t>разбор</w:t>
      </w:r>
      <w:r>
        <w:rPr>
          <w:spacing w:val="-2"/>
        </w:rPr>
        <w:t xml:space="preserve"> </w:t>
      </w:r>
      <w:r>
        <w:t>словосочетаний</w:t>
      </w:r>
      <w:r>
        <w:rPr>
          <w:spacing w:val="-1"/>
        </w:rPr>
        <w:t xml:space="preserve"> </w:t>
      </w:r>
      <w:r>
        <w:t>и простых</w:t>
      </w:r>
      <w:r>
        <w:rPr>
          <w:spacing w:val="-1"/>
        </w:rPr>
        <w:t xml:space="preserve"> </w:t>
      </w:r>
      <w:r>
        <w:t>предложений;</w:t>
      </w:r>
      <w:r>
        <w:rPr>
          <w:spacing w:val="-2"/>
        </w:rPr>
        <w:t xml:space="preserve"> </w:t>
      </w:r>
      <w:r>
        <w:t>проводить</w:t>
      </w:r>
      <w:r>
        <w:rPr>
          <w:spacing w:val="-1"/>
        </w:rPr>
        <w:t xml:space="preserve"> </w:t>
      </w:r>
      <w:r>
        <w:t>пунктуационный анализ простых осложненных и сложных предложений (в рамках изученного); применять знания по синтаксису</w:t>
      </w:r>
      <w:r>
        <w:rPr>
          <w:spacing w:val="-5"/>
        </w:rPr>
        <w:t xml:space="preserve"> </w:t>
      </w:r>
      <w:r>
        <w:t>и пунктуации при выполнении языкового анализа различных видов и в речевой практике.</w:t>
      </w:r>
    </w:p>
    <w:p w:rsidR="000746FB" w:rsidRDefault="00930EAB">
      <w:pPr>
        <w:pStyle w:val="a3"/>
        <w:spacing w:line="276" w:lineRule="auto"/>
        <w:ind w:right="416" w:firstLine="707"/>
      </w:pPr>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746FB" w:rsidRDefault="00930EAB">
      <w:pPr>
        <w:pStyle w:val="a3"/>
        <w:spacing w:line="276" w:lineRule="auto"/>
        <w:ind w:right="414" w:firstLine="707"/>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0746FB" w:rsidRDefault="00930EAB">
      <w:pPr>
        <w:pStyle w:val="5"/>
        <w:numPr>
          <w:ilvl w:val="2"/>
          <w:numId w:val="208"/>
        </w:numPr>
        <w:tabs>
          <w:tab w:val="left" w:pos="1930"/>
        </w:tabs>
        <w:spacing w:line="280" w:lineRule="auto"/>
        <w:ind w:right="424" w:firstLine="707"/>
        <w:jc w:val="both"/>
      </w:pPr>
      <w:r>
        <w:t>К концу обучения в 6 классе обучающийся получит следующие предметные результаты по отдельным темам программы по русскому языку:</w:t>
      </w:r>
    </w:p>
    <w:p w:rsidR="000746FB" w:rsidRDefault="00930EAB">
      <w:pPr>
        <w:pStyle w:val="a5"/>
        <w:numPr>
          <w:ilvl w:val="3"/>
          <w:numId w:val="208"/>
        </w:numPr>
        <w:tabs>
          <w:tab w:val="left" w:pos="1994"/>
        </w:tabs>
        <w:spacing w:line="266" w:lineRule="exact"/>
        <w:ind w:left="1994" w:hanging="114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0746FB" w:rsidRDefault="000746FB">
      <w:pPr>
        <w:pStyle w:val="a5"/>
        <w:spacing w:line="266" w:lineRule="exac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2" w:firstLine="707"/>
      </w:pPr>
      <w:r>
        <w:lastRenderedPageBreak/>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w:t>
      </w:r>
      <w:r>
        <w:rPr>
          <w:spacing w:val="80"/>
        </w:rPr>
        <w:t xml:space="preserve"> </w:t>
      </w:r>
      <w:r>
        <w:t>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0746FB" w:rsidRDefault="00930EAB">
      <w:pPr>
        <w:pStyle w:val="a3"/>
        <w:spacing w:line="276" w:lineRule="auto"/>
        <w:ind w:left="854" w:right="3866"/>
      </w:pPr>
      <w:r>
        <w:t>Иметь</w:t>
      </w:r>
      <w:r>
        <w:rPr>
          <w:spacing w:val="-8"/>
        </w:rPr>
        <w:t xml:space="preserve"> </w:t>
      </w:r>
      <w:r>
        <w:t>представление</w:t>
      </w:r>
      <w:r>
        <w:rPr>
          <w:spacing w:val="-9"/>
        </w:rPr>
        <w:t xml:space="preserve"> </w:t>
      </w:r>
      <w:r>
        <w:t>о</w:t>
      </w:r>
      <w:r>
        <w:rPr>
          <w:spacing w:val="-8"/>
        </w:rPr>
        <w:t xml:space="preserve"> </w:t>
      </w:r>
      <w:r>
        <w:t>русском</w:t>
      </w:r>
      <w:r>
        <w:rPr>
          <w:spacing w:val="-9"/>
        </w:rPr>
        <w:t xml:space="preserve"> </w:t>
      </w:r>
      <w:r>
        <w:t>литературном</w:t>
      </w:r>
      <w:r>
        <w:rPr>
          <w:spacing w:val="-7"/>
        </w:rPr>
        <w:t xml:space="preserve"> </w:t>
      </w:r>
      <w:r>
        <w:t>языке. 187.11.5.2. Язык и речь.</w:t>
      </w:r>
    </w:p>
    <w:p w:rsidR="000746FB" w:rsidRDefault="00930EAB">
      <w:pPr>
        <w:pStyle w:val="a3"/>
        <w:spacing w:before="1" w:line="276" w:lineRule="auto"/>
        <w:ind w:right="416" w:firstLine="707"/>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0746FB" w:rsidRDefault="00930EAB">
      <w:pPr>
        <w:pStyle w:val="a3"/>
        <w:spacing w:line="276" w:lineRule="auto"/>
        <w:ind w:right="423" w:firstLine="707"/>
      </w:pPr>
      <w:r>
        <w:t>Участвовать в диалоге (побуждение к действию, обмен мнениями) объемом не менее</w:t>
      </w:r>
      <w:r>
        <w:rPr>
          <w:spacing w:val="40"/>
        </w:rPr>
        <w:t xml:space="preserve"> </w:t>
      </w:r>
      <w:r>
        <w:t>4 реплик.</w:t>
      </w:r>
    </w:p>
    <w:p w:rsidR="000746FB" w:rsidRDefault="00930EAB">
      <w:pPr>
        <w:pStyle w:val="a3"/>
        <w:spacing w:line="276" w:lineRule="auto"/>
        <w:ind w:right="417" w:firstLine="707"/>
      </w:pPr>
      <w:r>
        <w:t>Владеть различными видами аудирования: выборочным, ознакомительным,</w:t>
      </w:r>
      <w:r>
        <w:rPr>
          <w:spacing w:val="40"/>
        </w:rPr>
        <w:t xml:space="preserve"> </w:t>
      </w:r>
      <w:r>
        <w:t>детальным научно-учебных и художественных текстов различных функционально- смысловых типов речи.</w:t>
      </w:r>
    </w:p>
    <w:p w:rsidR="000746FB" w:rsidRDefault="00930EAB">
      <w:pPr>
        <w:pStyle w:val="a3"/>
        <w:ind w:left="854"/>
      </w:pPr>
      <w:r>
        <w:t>Владеть</w:t>
      </w:r>
      <w:r>
        <w:rPr>
          <w:spacing w:val="-7"/>
        </w:rPr>
        <w:t xml:space="preserve"> </w:t>
      </w:r>
      <w:r>
        <w:t>различными</w:t>
      </w:r>
      <w:r>
        <w:rPr>
          <w:spacing w:val="-5"/>
        </w:rPr>
        <w:t xml:space="preserve"> </w:t>
      </w:r>
      <w:r>
        <w:t>видами</w:t>
      </w:r>
      <w:r>
        <w:rPr>
          <w:spacing w:val="-5"/>
        </w:rPr>
        <w:t xml:space="preserve"> </w:t>
      </w:r>
      <w:r>
        <w:t>чтения:</w:t>
      </w:r>
      <w:r>
        <w:rPr>
          <w:spacing w:val="-5"/>
        </w:rPr>
        <w:t xml:space="preserve"> </w:t>
      </w:r>
      <w:r>
        <w:t>ознакомительным,</w:t>
      </w:r>
      <w:r>
        <w:rPr>
          <w:spacing w:val="-5"/>
        </w:rPr>
        <w:t xml:space="preserve"> </w:t>
      </w:r>
      <w:r>
        <w:t>изучающим,</w:t>
      </w:r>
      <w:r>
        <w:rPr>
          <w:spacing w:val="-3"/>
        </w:rPr>
        <w:t xml:space="preserve"> </w:t>
      </w:r>
      <w:r>
        <w:rPr>
          <w:spacing w:val="-2"/>
        </w:rPr>
        <w:t>поисковым.</w:t>
      </w:r>
    </w:p>
    <w:p w:rsidR="000746FB" w:rsidRDefault="00930EAB">
      <w:pPr>
        <w:pStyle w:val="a3"/>
        <w:spacing w:before="40" w:line="278" w:lineRule="auto"/>
        <w:ind w:right="427" w:firstLine="707"/>
      </w:pPr>
      <w:r>
        <w:t>Устно пересказывать прочитанный или прослушанный текст объемом не менее 100 слов с опорой на план, опорные слова.</w:t>
      </w:r>
    </w:p>
    <w:p w:rsidR="000746FB" w:rsidRDefault="00930EAB">
      <w:pPr>
        <w:pStyle w:val="a3"/>
        <w:spacing w:line="276" w:lineRule="auto"/>
        <w:ind w:right="415" w:firstLine="707"/>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w:t>
      </w:r>
      <w:r>
        <w:rPr>
          <w:spacing w:val="-1"/>
        </w:rPr>
        <w:t xml:space="preserve"> </w:t>
      </w:r>
      <w:r>
        <w:t>текстов</w:t>
      </w:r>
      <w:r>
        <w:rPr>
          <w:spacing w:val="-2"/>
        </w:rPr>
        <w:t xml:space="preserve"> </w:t>
      </w:r>
      <w:r>
        <w:t>различных</w:t>
      </w:r>
      <w:r>
        <w:rPr>
          <w:spacing w:val="-2"/>
        </w:rPr>
        <w:t xml:space="preserve"> </w:t>
      </w:r>
      <w:r>
        <w:t>функционально-смысловых</w:t>
      </w:r>
      <w:r>
        <w:rPr>
          <w:spacing w:val="-1"/>
        </w:rPr>
        <w:t xml:space="preserve"> </w:t>
      </w:r>
      <w:r>
        <w:t>типов</w:t>
      </w:r>
      <w:r>
        <w:rPr>
          <w:spacing w:val="-2"/>
        </w:rPr>
        <w:t xml:space="preserve"> </w:t>
      </w:r>
      <w:r>
        <w:t>речи</w:t>
      </w:r>
      <w:r>
        <w:rPr>
          <w:spacing w:val="-1"/>
        </w:rPr>
        <w:t xml:space="preserve"> </w:t>
      </w:r>
      <w:r>
        <w:t>с</w:t>
      </w:r>
      <w:r>
        <w:rPr>
          <w:spacing w:val="-2"/>
        </w:rPr>
        <w:t xml:space="preserve"> </w:t>
      </w:r>
      <w:r>
        <w:t>опорой</w:t>
      </w:r>
      <w:r>
        <w:rPr>
          <w:spacing w:val="-1"/>
        </w:rPr>
        <w:t xml:space="preserve"> </w:t>
      </w:r>
      <w:r>
        <w:t>на</w:t>
      </w:r>
      <w:r>
        <w:rPr>
          <w:spacing w:val="-2"/>
        </w:rPr>
        <w:t xml:space="preserve"> </w:t>
      </w:r>
      <w:r>
        <w:t>план (для подробного изложения объем исходного текста должен составлять не менее 150 слов; для сжатого изложения не менее 140 - 150 слов).</w:t>
      </w:r>
    </w:p>
    <w:p w:rsidR="000746FB" w:rsidRDefault="00930EAB">
      <w:pPr>
        <w:pStyle w:val="a3"/>
        <w:spacing w:line="276" w:lineRule="auto"/>
        <w:ind w:right="424" w:firstLine="707"/>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40"/>
        </w:rPr>
        <w:t xml:space="preserve"> </w:t>
      </w:r>
      <w:r>
        <w:t>с точки зрения точного, уместного и выразительного словоупотребления; использовать толковые словари.</w:t>
      </w:r>
    </w:p>
    <w:p w:rsidR="000746FB" w:rsidRDefault="00930EAB">
      <w:pPr>
        <w:pStyle w:val="a3"/>
        <w:spacing w:line="276" w:lineRule="auto"/>
        <w:ind w:right="416" w:firstLine="707"/>
      </w:pPr>
      <w:r>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w:t>
      </w:r>
      <w:r>
        <w:rPr>
          <w:spacing w:val="-2"/>
        </w:rPr>
        <w:t xml:space="preserve"> </w:t>
      </w:r>
      <w:r>
        <w:t>3 -</w:t>
      </w:r>
      <w:r>
        <w:rPr>
          <w:spacing w:val="-1"/>
        </w:rPr>
        <w:t xml:space="preserve"> </w:t>
      </w:r>
      <w:r>
        <w:t>4)</w:t>
      </w:r>
      <w:r>
        <w:rPr>
          <w:spacing w:val="-1"/>
        </w:rPr>
        <w:t xml:space="preserve"> </w:t>
      </w:r>
      <w:r>
        <w:t>и слова</w:t>
      </w:r>
      <w:r>
        <w:rPr>
          <w:spacing w:val="-1"/>
        </w:rPr>
        <w:t xml:space="preserve"> </w:t>
      </w:r>
      <w:r>
        <w:t>(не более</w:t>
      </w:r>
      <w:r>
        <w:rPr>
          <w:spacing w:val="-2"/>
        </w:rPr>
        <w:t xml:space="preserve"> </w:t>
      </w:r>
      <w:r>
        <w:t>7) с</w:t>
      </w:r>
      <w:r>
        <w:rPr>
          <w:spacing w:val="-1"/>
        </w:rPr>
        <w:t xml:space="preserve"> </w:t>
      </w:r>
      <w:r>
        <w:t>непроверяемыми написаниями);</w:t>
      </w:r>
      <w:r>
        <w:rPr>
          <w:spacing w:val="-1"/>
        </w:rPr>
        <w:t xml:space="preserve"> </w:t>
      </w:r>
      <w:r>
        <w:t>соблюдать в устной речи и на письме правила речевого этикета.</w:t>
      </w:r>
    </w:p>
    <w:p w:rsidR="000746FB" w:rsidRDefault="00930EAB">
      <w:pPr>
        <w:pStyle w:val="a5"/>
        <w:numPr>
          <w:ilvl w:val="3"/>
          <w:numId w:val="205"/>
        </w:numPr>
        <w:tabs>
          <w:tab w:val="left" w:pos="1994"/>
        </w:tabs>
        <w:spacing w:line="275" w:lineRule="exact"/>
        <w:jc w:val="both"/>
        <w:rPr>
          <w:sz w:val="24"/>
        </w:rPr>
      </w:pPr>
      <w:r>
        <w:rPr>
          <w:spacing w:val="-2"/>
          <w:sz w:val="24"/>
        </w:rPr>
        <w:t>Текст.</w:t>
      </w:r>
    </w:p>
    <w:p w:rsidR="000746FB" w:rsidRDefault="00930EAB">
      <w:pPr>
        <w:pStyle w:val="a3"/>
        <w:spacing w:before="40" w:line="276" w:lineRule="auto"/>
        <w:ind w:right="417" w:firstLine="707"/>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 смысловому типу речи.</w:t>
      </w:r>
    </w:p>
    <w:p w:rsidR="000746FB" w:rsidRDefault="00930EAB">
      <w:pPr>
        <w:pStyle w:val="a3"/>
        <w:spacing w:line="276" w:lineRule="auto"/>
        <w:ind w:right="420" w:firstLine="707"/>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0" w:firstLine="707"/>
      </w:pPr>
      <w:r>
        <w:lastRenderedPageBreak/>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0746FB" w:rsidRDefault="00930EAB">
      <w:pPr>
        <w:pStyle w:val="a3"/>
        <w:spacing w:before="1" w:line="276" w:lineRule="auto"/>
        <w:ind w:right="419" w:firstLine="707"/>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746FB" w:rsidRDefault="00930EAB">
      <w:pPr>
        <w:pStyle w:val="a3"/>
        <w:spacing w:line="278" w:lineRule="auto"/>
        <w:ind w:right="426" w:firstLine="707"/>
      </w:pPr>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0746FB" w:rsidRDefault="00930EAB">
      <w:pPr>
        <w:pStyle w:val="a3"/>
        <w:spacing w:line="276" w:lineRule="auto"/>
        <w:ind w:right="415" w:firstLine="707"/>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w:t>
      </w:r>
      <w:r>
        <w:rPr>
          <w:spacing w:val="-2"/>
        </w:rPr>
        <w:t xml:space="preserve"> </w:t>
      </w:r>
      <w:r>
        <w:t>на</w:t>
      </w:r>
      <w:r>
        <w:rPr>
          <w:spacing w:val="-1"/>
        </w:rPr>
        <w:t xml:space="preserve"> </w:t>
      </w:r>
      <w:r>
        <w:t>жизненный</w:t>
      </w:r>
      <w:r>
        <w:rPr>
          <w:spacing w:val="-4"/>
        </w:rPr>
        <w:t xml:space="preserve"> </w:t>
      </w:r>
      <w:r>
        <w:t>и читательский опыт; произведение</w:t>
      </w:r>
      <w:r>
        <w:rPr>
          <w:spacing w:val="-1"/>
        </w:rPr>
        <w:t xml:space="preserve"> </w:t>
      </w:r>
      <w:r>
        <w:t>искусства (в</w:t>
      </w:r>
      <w:r>
        <w:rPr>
          <w:spacing w:val="-2"/>
        </w:rPr>
        <w:t xml:space="preserve"> </w:t>
      </w:r>
      <w:r>
        <w:t>том</w:t>
      </w:r>
      <w:r>
        <w:rPr>
          <w:spacing w:val="-1"/>
        </w:rPr>
        <w:t xml:space="preserve"> </w:t>
      </w:r>
      <w:r>
        <w:t>числе</w:t>
      </w:r>
      <w:r>
        <w:rPr>
          <w:spacing w:val="-1"/>
        </w:rPr>
        <w:t xml:space="preserve"> </w:t>
      </w:r>
      <w:r>
        <w:t>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0746FB" w:rsidRDefault="00930EAB">
      <w:pPr>
        <w:pStyle w:val="a3"/>
        <w:spacing w:line="276" w:lineRule="auto"/>
        <w:ind w:right="419" w:firstLine="707"/>
      </w:pPr>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w:t>
      </w:r>
      <w:r>
        <w:rPr>
          <w:spacing w:val="40"/>
        </w:rPr>
        <w:t xml:space="preserve"> </w:t>
      </w:r>
      <w:r>
        <w:t>и справочной литературы, и использовать ее в учебной деятельности.</w:t>
      </w:r>
    </w:p>
    <w:p w:rsidR="000746FB" w:rsidRDefault="00930EAB">
      <w:pPr>
        <w:pStyle w:val="a3"/>
        <w:ind w:left="854"/>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презентации.</w:t>
      </w:r>
    </w:p>
    <w:p w:rsidR="000746FB" w:rsidRDefault="00930EAB">
      <w:pPr>
        <w:pStyle w:val="a3"/>
        <w:spacing w:before="36" w:line="276" w:lineRule="auto"/>
        <w:ind w:right="418" w:firstLine="707"/>
      </w:pPr>
      <w:r>
        <w:t>Представлять</w:t>
      </w:r>
      <w:r>
        <w:rPr>
          <w:spacing w:val="-4"/>
        </w:rPr>
        <w:t xml:space="preserve"> </w:t>
      </w:r>
      <w:r>
        <w:t>содержание</w:t>
      </w:r>
      <w:r>
        <w:rPr>
          <w:spacing w:val="-6"/>
        </w:rPr>
        <w:t xml:space="preserve"> </w:t>
      </w:r>
      <w:r>
        <w:t>прослушанного</w:t>
      </w:r>
      <w:r>
        <w:rPr>
          <w:spacing w:val="-5"/>
        </w:rPr>
        <w:t xml:space="preserve"> </w:t>
      </w:r>
      <w:r>
        <w:t>или</w:t>
      </w:r>
      <w:r>
        <w:rPr>
          <w:spacing w:val="-6"/>
        </w:rPr>
        <w:t xml:space="preserve"> </w:t>
      </w:r>
      <w:r>
        <w:t>прочитанного</w:t>
      </w:r>
      <w:r>
        <w:rPr>
          <w:spacing w:val="-5"/>
        </w:rPr>
        <w:t xml:space="preserve"> </w:t>
      </w:r>
      <w:r>
        <w:t>научно-учебного</w:t>
      </w:r>
      <w:r>
        <w:rPr>
          <w:spacing w:val="-5"/>
        </w:rPr>
        <w:t xml:space="preserve"> </w:t>
      </w:r>
      <w:r>
        <w:t>текста</w:t>
      </w:r>
      <w:r>
        <w:rPr>
          <w:spacing w:val="-6"/>
        </w:rPr>
        <w:t xml:space="preserve"> </w:t>
      </w:r>
      <w:r>
        <w:t>в виде таблицы, схемы; представлять содержание таблицы, схемы в виде текста.</w:t>
      </w:r>
    </w:p>
    <w:p w:rsidR="000746FB" w:rsidRDefault="00930EAB">
      <w:pPr>
        <w:pStyle w:val="a3"/>
        <w:spacing w:line="276" w:lineRule="auto"/>
        <w:ind w:right="425" w:firstLine="707"/>
      </w:pPr>
      <w:r>
        <w:t>Редактировать собственные тексты с опорой на знание норм современного русского литературного языка.</w:t>
      </w:r>
    </w:p>
    <w:p w:rsidR="000746FB" w:rsidRDefault="00930EAB">
      <w:pPr>
        <w:pStyle w:val="a5"/>
        <w:numPr>
          <w:ilvl w:val="3"/>
          <w:numId w:val="205"/>
        </w:numPr>
        <w:tabs>
          <w:tab w:val="left" w:pos="1994"/>
        </w:tabs>
        <w:jc w:val="both"/>
        <w:rPr>
          <w:sz w:val="24"/>
        </w:rPr>
      </w:pPr>
      <w:r>
        <w:rPr>
          <w:sz w:val="24"/>
        </w:rPr>
        <w:t>Функциональные</w:t>
      </w:r>
      <w:r>
        <w:rPr>
          <w:spacing w:val="-10"/>
          <w:sz w:val="24"/>
        </w:rPr>
        <w:t xml:space="preserve"> </w:t>
      </w:r>
      <w:r>
        <w:rPr>
          <w:sz w:val="24"/>
        </w:rPr>
        <w:t>разновидности</w:t>
      </w:r>
      <w:r>
        <w:rPr>
          <w:spacing w:val="-7"/>
          <w:sz w:val="24"/>
        </w:rPr>
        <w:t xml:space="preserve"> </w:t>
      </w:r>
      <w:r>
        <w:rPr>
          <w:spacing w:val="-2"/>
          <w:sz w:val="24"/>
        </w:rPr>
        <w:t>языка.</w:t>
      </w:r>
    </w:p>
    <w:p w:rsidR="000746FB" w:rsidRDefault="00930EAB">
      <w:pPr>
        <w:pStyle w:val="a3"/>
        <w:spacing w:before="41" w:line="276" w:lineRule="auto"/>
        <w:ind w:right="421" w:firstLine="707"/>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746FB" w:rsidRDefault="00930EAB">
      <w:pPr>
        <w:pStyle w:val="a3"/>
        <w:spacing w:line="276" w:lineRule="auto"/>
        <w:ind w:right="421" w:firstLine="707"/>
      </w:pPr>
      <w:r>
        <w:t>Применять знания об официально-деловом и научном стиле при выполнении языкового анализа различных видов и в речевой практике.</w:t>
      </w:r>
    </w:p>
    <w:p w:rsidR="000746FB" w:rsidRDefault="00930EAB">
      <w:pPr>
        <w:pStyle w:val="a5"/>
        <w:numPr>
          <w:ilvl w:val="3"/>
          <w:numId w:val="205"/>
        </w:numPr>
        <w:tabs>
          <w:tab w:val="left" w:pos="1994"/>
        </w:tabs>
        <w:spacing w:before="1"/>
        <w:jc w:val="both"/>
        <w:rPr>
          <w:sz w:val="24"/>
        </w:rPr>
      </w:pPr>
      <w:r>
        <w:rPr>
          <w:sz w:val="24"/>
        </w:rPr>
        <w:t>Лексикология.</w:t>
      </w:r>
      <w:r>
        <w:rPr>
          <w:spacing w:val="-7"/>
          <w:sz w:val="24"/>
        </w:rPr>
        <w:t xml:space="preserve"> </w:t>
      </w:r>
      <w:r>
        <w:rPr>
          <w:sz w:val="24"/>
        </w:rPr>
        <w:t>Культура</w:t>
      </w:r>
      <w:r>
        <w:rPr>
          <w:spacing w:val="-5"/>
          <w:sz w:val="24"/>
        </w:rPr>
        <w:t xml:space="preserve"> </w:t>
      </w:r>
      <w:r>
        <w:rPr>
          <w:spacing w:val="-4"/>
          <w:sz w:val="24"/>
        </w:rPr>
        <w:t>речи.</w:t>
      </w:r>
    </w:p>
    <w:p w:rsidR="000746FB" w:rsidRDefault="00930EAB">
      <w:pPr>
        <w:pStyle w:val="a3"/>
        <w:spacing w:before="41" w:line="276" w:lineRule="auto"/>
        <w:ind w:right="422" w:firstLine="707"/>
      </w:pPr>
      <w:r>
        <w:t>Различать слова с точки зрения их происхождения: исконно русские и</w:t>
      </w:r>
      <w:r>
        <w:rPr>
          <w:spacing w:val="40"/>
        </w:rPr>
        <w:t xml:space="preserve"> </w:t>
      </w:r>
      <w:r>
        <w:t>заимствованные слова; различать слова с точки зрения их принадлежности к активному или пассивному</w:t>
      </w:r>
      <w:r>
        <w:rPr>
          <w:spacing w:val="-1"/>
        </w:rPr>
        <w:t xml:space="preserve"> </w:t>
      </w:r>
      <w:r>
        <w:t>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746FB" w:rsidRDefault="00930EAB">
      <w:pPr>
        <w:pStyle w:val="a3"/>
        <w:spacing w:line="276" w:lineRule="auto"/>
        <w:ind w:right="419" w:firstLine="707"/>
      </w:pPr>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746FB" w:rsidRDefault="00930EAB">
      <w:pPr>
        <w:pStyle w:val="a3"/>
        <w:spacing w:line="276" w:lineRule="auto"/>
        <w:ind w:right="424" w:firstLine="707"/>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0746FB" w:rsidRDefault="00930EAB">
      <w:pPr>
        <w:pStyle w:val="a3"/>
        <w:spacing w:before="1" w:line="276" w:lineRule="auto"/>
        <w:ind w:right="424" w:firstLine="707"/>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9"/>
      </w:pPr>
      <w:r>
        <w:lastRenderedPageBreak/>
        <w:t>с точки зрения точного, уместного и выразительного словоупотребления; использовать толковые словари.</w:t>
      </w:r>
    </w:p>
    <w:p w:rsidR="000746FB" w:rsidRDefault="00930EAB">
      <w:pPr>
        <w:pStyle w:val="a5"/>
        <w:numPr>
          <w:ilvl w:val="3"/>
          <w:numId w:val="205"/>
        </w:numPr>
        <w:tabs>
          <w:tab w:val="left" w:pos="1994"/>
        </w:tabs>
        <w:spacing w:line="275" w:lineRule="exact"/>
        <w:jc w:val="both"/>
        <w:rPr>
          <w:sz w:val="24"/>
        </w:rPr>
      </w:pPr>
      <w:r>
        <w:rPr>
          <w:sz w:val="24"/>
        </w:rPr>
        <w:t>Словообразование.</w:t>
      </w:r>
      <w:r>
        <w:rPr>
          <w:spacing w:val="-4"/>
          <w:sz w:val="24"/>
        </w:rPr>
        <w:t xml:space="preserve"> </w:t>
      </w:r>
      <w:r>
        <w:rPr>
          <w:sz w:val="24"/>
        </w:rPr>
        <w:t>Культура</w:t>
      </w:r>
      <w:r>
        <w:rPr>
          <w:spacing w:val="-5"/>
          <w:sz w:val="24"/>
        </w:rPr>
        <w:t xml:space="preserve"> </w:t>
      </w:r>
      <w:r>
        <w:rPr>
          <w:sz w:val="24"/>
        </w:rPr>
        <w:t>речи.</w:t>
      </w:r>
      <w:r>
        <w:rPr>
          <w:spacing w:val="-1"/>
          <w:sz w:val="24"/>
        </w:rPr>
        <w:t xml:space="preserve"> </w:t>
      </w:r>
      <w:r>
        <w:rPr>
          <w:spacing w:val="-2"/>
          <w:sz w:val="24"/>
        </w:rPr>
        <w:t>Орфография.</w:t>
      </w:r>
    </w:p>
    <w:p w:rsidR="000746FB" w:rsidRDefault="00930EAB">
      <w:pPr>
        <w:pStyle w:val="a3"/>
        <w:spacing w:before="43" w:line="276" w:lineRule="auto"/>
        <w:ind w:right="424" w:firstLine="707"/>
      </w:pPr>
      <w:r>
        <w:t>Распознавать формообразующие и словообразующие морфемы в слове; выделять производящую основу.</w:t>
      </w:r>
    </w:p>
    <w:p w:rsidR="000746FB" w:rsidRDefault="00930EAB">
      <w:pPr>
        <w:pStyle w:val="a3"/>
        <w:spacing w:line="276" w:lineRule="auto"/>
        <w:ind w:right="414" w:firstLine="707"/>
      </w:pPr>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0746FB" w:rsidRDefault="00930EAB">
      <w:pPr>
        <w:pStyle w:val="a3"/>
        <w:spacing w:line="276" w:lineRule="exact"/>
        <w:ind w:left="854"/>
      </w:pPr>
      <w:r>
        <w:t>Соблюдать</w:t>
      </w:r>
      <w:r>
        <w:rPr>
          <w:spacing w:val="-7"/>
        </w:rPr>
        <w:t xml:space="preserve"> </w:t>
      </w:r>
      <w:r>
        <w:t>нормы</w:t>
      </w:r>
      <w:r>
        <w:rPr>
          <w:spacing w:val="-3"/>
        </w:rPr>
        <w:t xml:space="preserve"> </w:t>
      </w:r>
      <w:r>
        <w:t>словообразования</w:t>
      </w:r>
      <w:r>
        <w:rPr>
          <w:spacing w:val="-3"/>
        </w:rPr>
        <w:t xml:space="preserve"> </w:t>
      </w:r>
      <w:r>
        <w:t>имен</w:t>
      </w:r>
      <w:r>
        <w:rPr>
          <w:spacing w:val="-3"/>
        </w:rPr>
        <w:t xml:space="preserve"> </w:t>
      </w:r>
      <w:r>
        <w:rPr>
          <w:spacing w:val="-2"/>
        </w:rPr>
        <w:t>прилагательных.</w:t>
      </w:r>
    </w:p>
    <w:p w:rsidR="000746FB" w:rsidRDefault="00930EAB">
      <w:pPr>
        <w:pStyle w:val="a3"/>
        <w:spacing w:before="42" w:line="276" w:lineRule="auto"/>
        <w:ind w:right="427" w:firstLine="707"/>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0746FB" w:rsidRDefault="00930EAB">
      <w:pPr>
        <w:pStyle w:val="a3"/>
        <w:spacing w:line="276" w:lineRule="auto"/>
        <w:ind w:right="417" w:firstLine="707"/>
      </w:pPr>
      <w:r>
        <w:t>Соблюдать нормы правописания сложных и сложносокращенных слов; нормы правописания корня "-кас- - -кос-" с чередованием "а//о", гласных в приставках "пре-" и</w:t>
      </w:r>
      <w:r>
        <w:rPr>
          <w:spacing w:val="80"/>
        </w:rPr>
        <w:t xml:space="preserve"> </w:t>
      </w:r>
      <w:r>
        <w:t>"при-" по визуальной опоре.</w:t>
      </w:r>
    </w:p>
    <w:p w:rsidR="000746FB" w:rsidRDefault="00930EAB">
      <w:pPr>
        <w:pStyle w:val="a5"/>
        <w:numPr>
          <w:ilvl w:val="3"/>
          <w:numId w:val="205"/>
        </w:numPr>
        <w:tabs>
          <w:tab w:val="left" w:pos="1994"/>
        </w:tabs>
        <w:jc w:val="both"/>
        <w:rPr>
          <w:sz w:val="24"/>
        </w:rPr>
      </w:pPr>
      <w:r>
        <w:rPr>
          <w:sz w:val="24"/>
        </w:rPr>
        <w:t>Морфология.</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Орфография.</w:t>
      </w:r>
    </w:p>
    <w:p w:rsidR="000746FB" w:rsidRDefault="00930EAB">
      <w:pPr>
        <w:pStyle w:val="a3"/>
        <w:spacing w:before="41"/>
        <w:ind w:left="854"/>
      </w:pPr>
      <w:r>
        <w:t>Характеризовать</w:t>
      </w:r>
      <w:r>
        <w:rPr>
          <w:spacing w:val="-7"/>
        </w:rPr>
        <w:t xml:space="preserve"> </w:t>
      </w:r>
      <w:r>
        <w:t>особенности</w:t>
      </w:r>
      <w:r>
        <w:rPr>
          <w:spacing w:val="-4"/>
        </w:rPr>
        <w:t xml:space="preserve"> </w:t>
      </w:r>
      <w:r>
        <w:t>словообразования</w:t>
      </w:r>
      <w:r>
        <w:rPr>
          <w:spacing w:val="-5"/>
        </w:rPr>
        <w:t xml:space="preserve"> </w:t>
      </w:r>
      <w:r>
        <w:t>имен</w:t>
      </w:r>
      <w:r>
        <w:rPr>
          <w:spacing w:val="-4"/>
        </w:rPr>
        <w:t xml:space="preserve"> </w:t>
      </w:r>
      <w:r>
        <w:rPr>
          <w:spacing w:val="-2"/>
        </w:rPr>
        <w:t>существительных.</w:t>
      </w:r>
    </w:p>
    <w:p w:rsidR="000746FB" w:rsidRDefault="00930EAB">
      <w:pPr>
        <w:pStyle w:val="a3"/>
        <w:spacing w:before="41" w:line="278" w:lineRule="auto"/>
        <w:ind w:right="417" w:firstLine="707"/>
      </w:pPr>
      <w:r>
        <w:t>Соблюдать нормы слитного и дефисного написания "пол- и полу-" со словами по визуальной опоре.</w:t>
      </w:r>
    </w:p>
    <w:p w:rsidR="000746FB" w:rsidRDefault="00930EAB">
      <w:pPr>
        <w:pStyle w:val="a3"/>
        <w:spacing w:line="276" w:lineRule="auto"/>
        <w:ind w:right="426" w:firstLine="707"/>
      </w:pPr>
      <w:r>
        <w:t>Соблюдать нормы произношения, постановки ударения (в рамках изученного), словоизменения имен существительных.</w:t>
      </w:r>
    </w:p>
    <w:p w:rsidR="000746FB" w:rsidRDefault="00930EAB">
      <w:pPr>
        <w:pStyle w:val="a3"/>
        <w:spacing w:line="276" w:lineRule="auto"/>
        <w:ind w:right="425" w:firstLine="707"/>
      </w:pPr>
      <w:r>
        <w:t>Различать качественные, относительные и притяжательные имена прилагательные, степени сравнения качественных имен прилагательных.</w:t>
      </w:r>
    </w:p>
    <w:p w:rsidR="000746FB" w:rsidRDefault="00930EAB">
      <w:pPr>
        <w:pStyle w:val="a3"/>
        <w:spacing w:line="276" w:lineRule="auto"/>
        <w:ind w:right="415" w:firstLine="707"/>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0746FB" w:rsidRDefault="00930EAB">
      <w:pPr>
        <w:pStyle w:val="a3"/>
        <w:spacing w:line="276" w:lineRule="auto"/>
        <w:ind w:right="417" w:firstLine="707"/>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0746FB" w:rsidRDefault="00930EAB">
      <w:pPr>
        <w:pStyle w:val="a3"/>
        <w:spacing w:line="276" w:lineRule="auto"/>
        <w:ind w:right="415" w:firstLine="707"/>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0746FB" w:rsidRDefault="00930EAB">
      <w:pPr>
        <w:pStyle w:val="a3"/>
        <w:spacing w:line="276" w:lineRule="auto"/>
        <w:ind w:right="423" w:firstLine="707"/>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0746FB" w:rsidRDefault="00930EAB">
      <w:pPr>
        <w:pStyle w:val="a3"/>
        <w:spacing w:line="276" w:lineRule="auto"/>
        <w:ind w:right="424" w:firstLine="707"/>
      </w:pPr>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0746FB" w:rsidRDefault="00930EAB">
      <w:pPr>
        <w:pStyle w:val="a3"/>
        <w:spacing w:line="276" w:lineRule="auto"/>
        <w:ind w:right="420" w:firstLine="707"/>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w:t>
      </w:r>
      <w:r>
        <w:rPr>
          <w:spacing w:val="40"/>
        </w:rPr>
        <w:t xml:space="preserve"> </w:t>
      </w:r>
      <w:r>
        <w:t>местоимений</w:t>
      </w:r>
      <w:r>
        <w:rPr>
          <w:spacing w:val="40"/>
        </w:rPr>
        <w:t xml:space="preserve"> </w:t>
      </w:r>
      <w:r>
        <w:t>с</w:t>
      </w:r>
      <w:r>
        <w:rPr>
          <w:spacing w:val="40"/>
        </w:rPr>
        <w:t xml:space="preserve"> </w:t>
      </w:r>
      <w:r>
        <w:t>"не"</w:t>
      </w:r>
      <w:r>
        <w:rPr>
          <w:spacing w:val="40"/>
        </w:rPr>
        <w:t xml:space="preserve"> </w:t>
      </w:r>
      <w:r>
        <w:t>и</w:t>
      </w:r>
      <w:r>
        <w:rPr>
          <w:spacing w:val="40"/>
        </w:rPr>
        <w:t xml:space="preserve"> </w:t>
      </w:r>
      <w:r>
        <w:t>"ни",</w:t>
      </w:r>
      <w:r>
        <w:rPr>
          <w:spacing w:val="40"/>
        </w:rPr>
        <w:t xml:space="preserve"> </w:t>
      </w:r>
      <w:r>
        <w:t>слитного,</w:t>
      </w:r>
      <w:r>
        <w:rPr>
          <w:spacing w:val="40"/>
        </w:rPr>
        <w:t xml:space="preserve"> </w:t>
      </w:r>
      <w:r>
        <w:t>раздельного</w:t>
      </w:r>
      <w:r>
        <w:rPr>
          <w:spacing w:val="40"/>
        </w:rPr>
        <w:t xml:space="preserve"> </w:t>
      </w:r>
      <w:r>
        <w:t>и</w:t>
      </w:r>
      <w:r>
        <w:rPr>
          <w:spacing w:val="40"/>
        </w:rPr>
        <w:t xml:space="preserve"> </w:t>
      </w:r>
      <w:r>
        <w:t>дефисного</w:t>
      </w:r>
      <w:r>
        <w:rPr>
          <w:spacing w:val="40"/>
        </w:rPr>
        <w:t xml:space="preserve"> </w:t>
      </w:r>
      <w:r>
        <w:t>написания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местоимений</w:t>
      </w:r>
      <w:r>
        <w:rPr>
          <w:spacing w:val="-4"/>
        </w:rPr>
        <w:t xml:space="preserve"> </w:t>
      </w:r>
      <w:r>
        <w:t>по</w:t>
      </w:r>
      <w:r>
        <w:rPr>
          <w:spacing w:val="-4"/>
        </w:rPr>
        <w:t xml:space="preserve"> </w:t>
      </w:r>
      <w:r>
        <w:t>визуальной</w:t>
      </w:r>
      <w:r>
        <w:rPr>
          <w:spacing w:val="-3"/>
        </w:rPr>
        <w:t xml:space="preserve"> </w:t>
      </w:r>
      <w:r>
        <w:rPr>
          <w:spacing w:val="-2"/>
        </w:rPr>
        <w:t>опоре.</w:t>
      </w:r>
    </w:p>
    <w:p w:rsidR="000746FB" w:rsidRDefault="00930EAB">
      <w:pPr>
        <w:pStyle w:val="a3"/>
        <w:spacing w:before="40"/>
        <w:ind w:left="854"/>
      </w:pPr>
      <w:r>
        <w:t>Соблюдать</w:t>
      </w:r>
      <w:r>
        <w:rPr>
          <w:spacing w:val="12"/>
        </w:rPr>
        <w:t xml:space="preserve"> </w:t>
      </w:r>
      <w:r>
        <w:t>нормы</w:t>
      </w:r>
      <w:r>
        <w:rPr>
          <w:spacing w:val="13"/>
        </w:rPr>
        <w:t xml:space="preserve"> </w:t>
      </w:r>
      <w:r>
        <w:t>правописания</w:t>
      </w:r>
      <w:r>
        <w:rPr>
          <w:spacing w:val="13"/>
        </w:rPr>
        <w:t xml:space="preserve"> </w:t>
      </w:r>
      <w:r>
        <w:t>гласных</w:t>
      </w:r>
      <w:r>
        <w:rPr>
          <w:spacing w:val="16"/>
        </w:rPr>
        <w:t xml:space="preserve"> </w:t>
      </w:r>
      <w:r>
        <w:t>в</w:t>
      </w:r>
      <w:r>
        <w:rPr>
          <w:spacing w:val="13"/>
        </w:rPr>
        <w:t xml:space="preserve"> </w:t>
      </w:r>
      <w:r>
        <w:t>суффиксах</w:t>
      </w:r>
      <w:r>
        <w:rPr>
          <w:spacing w:val="15"/>
        </w:rPr>
        <w:t xml:space="preserve"> </w:t>
      </w:r>
      <w:r>
        <w:t>"-ова(ть),</w:t>
      </w:r>
      <w:r>
        <w:rPr>
          <w:spacing w:val="15"/>
        </w:rPr>
        <w:t xml:space="preserve"> </w:t>
      </w:r>
      <w:r>
        <w:t>-ева(ть)</w:t>
      </w:r>
      <w:r>
        <w:rPr>
          <w:spacing w:val="12"/>
        </w:rPr>
        <w:t xml:space="preserve"> </w:t>
      </w:r>
      <w:r>
        <w:t>и</w:t>
      </w:r>
      <w:r>
        <w:rPr>
          <w:spacing w:val="15"/>
        </w:rPr>
        <w:t xml:space="preserve"> </w:t>
      </w:r>
      <w:r>
        <w:t>-ыва(ть),</w:t>
      </w:r>
      <w:r>
        <w:rPr>
          <w:spacing w:val="16"/>
        </w:rPr>
        <w:t xml:space="preserve"> </w:t>
      </w:r>
      <w:r>
        <w:rPr>
          <w:spacing w:val="-10"/>
        </w:rPr>
        <w:t>-</w:t>
      </w:r>
    </w:p>
    <w:p w:rsidR="000746FB" w:rsidRDefault="00930EAB">
      <w:pPr>
        <w:pStyle w:val="a3"/>
        <w:spacing w:before="41"/>
      </w:pPr>
      <w:r>
        <w:t>ива(ть)"</w:t>
      </w:r>
      <w:r>
        <w:rPr>
          <w:spacing w:val="-7"/>
        </w:rPr>
        <w:t xml:space="preserve"> </w:t>
      </w:r>
      <w:r>
        <w:t>по</w:t>
      </w:r>
      <w:r>
        <w:rPr>
          <w:spacing w:val="-4"/>
        </w:rPr>
        <w:t xml:space="preserve"> </w:t>
      </w:r>
      <w:r>
        <w:t>смысловой</w:t>
      </w:r>
      <w:r>
        <w:rPr>
          <w:spacing w:val="-3"/>
        </w:rPr>
        <w:t xml:space="preserve"> </w:t>
      </w:r>
      <w:r>
        <w:rPr>
          <w:spacing w:val="-2"/>
        </w:rPr>
        <w:t>опоре.</w:t>
      </w:r>
    </w:p>
    <w:p w:rsidR="000746FB" w:rsidRDefault="00930EAB">
      <w:pPr>
        <w:pStyle w:val="a3"/>
        <w:spacing w:before="44" w:line="276" w:lineRule="auto"/>
        <w:ind w:right="413" w:firstLine="707"/>
      </w:pPr>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0746FB" w:rsidRDefault="00930EAB">
      <w:pPr>
        <w:pStyle w:val="a3"/>
        <w:spacing w:line="274" w:lineRule="exact"/>
        <w:ind w:left="854"/>
      </w:pPr>
      <w:r>
        <w:t>Соблюдать</w:t>
      </w:r>
      <w:r>
        <w:rPr>
          <w:spacing w:val="-7"/>
        </w:rPr>
        <w:t xml:space="preserve"> </w:t>
      </w:r>
      <w:r>
        <w:t>нормы</w:t>
      </w:r>
      <w:r>
        <w:rPr>
          <w:spacing w:val="-2"/>
        </w:rPr>
        <w:t xml:space="preserve"> </w:t>
      </w:r>
      <w:r>
        <w:t>правописания</w:t>
      </w:r>
      <w:r>
        <w:rPr>
          <w:spacing w:val="-2"/>
        </w:rPr>
        <w:t xml:space="preserve"> </w:t>
      </w:r>
      <w:r>
        <w:t>"ь"</w:t>
      </w:r>
      <w:r>
        <w:rPr>
          <w:spacing w:val="-4"/>
        </w:rPr>
        <w:t xml:space="preserve"> </w:t>
      </w:r>
      <w:r>
        <w:t>в</w:t>
      </w:r>
      <w:r>
        <w:rPr>
          <w:spacing w:val="-4"/>
        </w:rPr>
        <w:t xml:space="preserve"> </w:t>
      </w:r>
      <w:r>
        <w:t>формах глагола</w:t>
      </w:r>
      <w:r>
        <w:rPr>
          <w:spacing w:val="-4"/>
        </w:rPr>
        <w:t xml:space="preserve"> </w:t>
      </w:r>
      <w:r>
        <w:t>повелительного</w:t>
      </w:r>
      <w:r>
        <w:rPr>
          <w:spacing w:val="-5"/>
        </w:rPr>
        <w:t xml:space="preserve"> </w:t>
      </w:r>
      <w:r>
        <w:rPr>
          <w:spacing w:val="-2"/>
        </w:rPr>
        <w:t>наклонения.</w:t>
      </w:r>
    </w:p>
    <w:p w:rsidR="000746FB" w:rsidRDefault="00930EAB">
      <w:pPr>
        <w:pStyle w:val="a3"/>
        <w:spacing w:before="43" w:line="276" w:lineRule="auto"/>
        <w:ind w:right="420" w:firstLine="707"/>
      </w:pPr>
      <w: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0746FB" w:rsidRDefault="00930EAB">
      <w:pPr>
        <w:pStyle w:val="a3"/>
        <w:spacing w:line="278" w:lineRule="auto"/>
        <w:ind w:right="423" w:firstLine="707"/>
      </w:pPr>
      <w:r>
        <w:t>Проводить фонетический анализ слов; использовать знания по фонетике и графике в практике произношения и правописания слов.</w:t>
      </w:r>
    </w:p>
    <w:p w:rsidR="000746FB" w:rsidRDefault="00930EAB">
      <w:pPr>
        <w:pStyle w:val="a3"/>
        <w:spacing w:line="276" w:lineRule="auto"/>
        <w:ind w:right="420" w:firstLine="707"/>
      </w:pPr>
      <w:r>
        <w:t>Распознавать изученные орфограммы; проводить орфографический анализ слов; применять знания по орфографии в практике правописания.</w:t>
      </w:r>
    </w:p>
    <w:p w:rsidR="000746FB" w:rsidRDefault="00930EAB">
      <w:pPr>
        <w:pStyle w:val="a3"/>
        <w:spacing w:line="276" w:lineRule="auto"/>
        <w:ind w:right="421" w:firstLine="707"/>
      </w:pPr>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0746FB" w:rsidRDefault="00930EAB">
      <w:pPr>
        <w:pStyle w:val="5"/>
        <w:numPr>
          <w:ilvl w:val="2"/>
          <w:numId w:val="208"/>
        </w:numPr>
        <w:tabs>
          <w:tab w:val="left" w:pos="1930"/>
        </w:tabs>
        <w:spacing w:line="280" w:lineRule="auto"/>
        <w:ind w:right="424" w:firstLine="707"/>
        <w:jc w:val="both"/>
      </w:pPr>
      <w:r>
        <w:t>К концу обучения в 7 классе обучающийся получит следующие предметные результаты по отдельным темам программы по русскому языку:</w:t>
      </w:r>
    </w:p>
    <w:p w:rsidR="000746FB" w:rsidRDefault="00930EAB">
      <w:pPr>
        <w:pStyle w:val="a5"/>
        <w:numPr>
          <w:ilvl w:val="3"/>
          <w:numId w:val="208"/>
        </w:numPr>
        <w:tabs>
          <w:tab w:val="left" w:pos="1994"/>
        </w:tabs>
        <w:spacing w:line="266" w:lineRule="exact"/>
        <w:ind w:left="1994" w:hanging="1140"/>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0746FB" w:rsidRDefault="00930EAB">
      <w:pPr>
        <w:pStyle w:val="a3"/>
        <w:spacing w:before="35"/>
        <w:ind w:left="854"/>
        <w:jc w:val="left"/>
      </w:pPr>
      <w:r>
        <w:t>Иметь</w:t>
      </w:r>
      <w:r>
        <w:rPr>
          <w:spacing w:val="-3"/>
        </w:rPr>
        <w:t xml:space="preserve"> </w:t>
      </w:r>
      <w:r>
        <w:t>представление</w:t>
      </w:r>
      <w:r>
        <w:rPr>
          <w:spacing w:val="-3"/>
        </w:rPr>
        <w:t xml:space="preserve"> </w:t>
      </w:r>
      <w:r>
        <w:t>о</w:t>
      </w:r>
      <w:r>
        <w:rPr>
          <w:spacing w:val="-2"/>
        </w:rPr>
        <w:t xml:space="preserve"> </w:t>
      </w:r>
      <w:r>
        <w:t>языке</w:t>
      </w:r>
      <w:r>
        <w:rPr>
          <w:spacing w:val="-3"/>
        </w:rPr>
        <w:t xml:space="preserve"> </w:t>
      </w:r>
      <w:r>
        <w:t>как</w:t>
      </w:r>
      <w:r>
        <w:rPr>
          <w:spacing w:val="-2"/>
        </w:rPr>
        <w:t xml:space="preserve"> </w:t>
      </w:r>
      <w:r>
        <w:t>развивающемся</w:t>
      </w:r>
      <w:r>
        <w:rPr>
          <w:spacing w:val="-2"/>
        </w:rPr>
        <w:t xml:space="preserve"> явлении.</w:t>
      </w:r>
    </w:p>
    <w:p w:rsidR="000746FB" w:rsidRDefault="00930EAB">
      <w:pPr>
        <w:pStyle w:val="a3"/>
        <w:spacing w:before="40" w:line="276" w:lineRule="auto"/>
        <w:ind w:left="854"/>
        <w:jc w:val="left"/>
      </w:pPr>
      <w:r>
        <w:t>Осознавать</w:t>
      </w:r>
      <w:r>
        <w:rPr>
          <w:spacing w:val="-5"/>
        </w:rPr>
        <w:t xml:space="preserve"> </w:t>
      </w:r>
      <w:r>
        <w:t>взаимосвязь</w:t>
      </w:r>
      <w:r>
        <w:rPr>
          <w:spacing w:val="-5"/>
        </w:rPr>
        <w:t xml:space="preserve"> </w:t>
      </w:r>
      <w:r>
        <w:t>языка,</w:t>
      </w:r>
      <w:r>
        <w:rPr>
          <w:spacing w:val="-5"/>
        </w:rPr>
        <w:t xml:space="preserve"> </w:t>
      </w:r>
      <w:r>
        <w:t>культуры</w:t>
      </w:r>
      <w:r>
        <w:rPr>
          <w:spacing w:val="-5"/>
        </w:rPr>
        <w:t xml:space="preserve"> </w:t>
      </w:r>
      <w:r>
        <w:t>и</w:t>
      </w:r>
      <w:r>
        <w:rPr>
          <w:spacing w:val="-5"/>
        </w:rPr>
        <w:t xml:space="preserve"> </w:t>
      </w:r>
      <w:r>
        <w:t>истории</w:t>
      </w:r>
      <w:r>
        <w:rPr>
          <w:spacing w:val="-5"/>
        </w:rPr>
        <w:t xml:space="preserve"> </w:t>
      </w:r>
      <w:r>
        <w:t>народа</w:t>
      </w:r>
      <w:r>
        <w:rPr>
          <w:spacing w:val="-6"/>
        </w:rPr>
        <w:t xml:space="preserve"> </w:t>
      </w:r>
      <w:r>
        <w:t>(приводить</w:t>
      </w:r>
      <w:r>
        <w:rPr>
          <w:spacing w:val="-5"/>
        </w:rPr>
        <w:t xml:space="preserve"> </w:t>
      </w:r>
      <w:r>
        <w:t>примеры). 187.11.6.2. Язык и речь.</w:t>
      </w:r>
    </w:p>
    <w:p w:rsidR="000746FB" w:rsidRDefault="00930EAB">
      <w:pPr>
        <w:pStyle w:val="a3"/>
        <w:spacing w:before="2" w:line="276" w:lineRule="auto"/>
        <w:ind w:right="414" w:firstLine="707"/>
      </w:pPr>
      <w: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0746FB" w:rsidRDefault="00930EAB">
      <w:pPr>
        <w:pStyle w:val="a3"/>
        <w:spacing w:line="276" w:lineRule="auto"/>
        <w:ind w:right="424" w:firstLine="707"/>
      </w:pPr>
      <w:r>
        <w:t>Участвовать в диалоге на лингвистические темы (в рамках изученного) и темы на основе жизненных наблюдений объемом не менее 4 реплик.</w:t>
      </w:r>
    </w:p>
    <w:p w:rsidR="000746FB" w:rsidRDefault="00930EAB">
      <w:pPr>
        <w:pStyle w:val="a3"/>
        <w:spacing w:line="278" w:lineRule="auto"/>
        <w:ind w:right="425" w:firstLine="707"/>
      </w:pPr>
      <w:r>
        <w:t xml:space="preserve">Владеть различными видами диалога: диалог запрос информации, диалог сообщение </w:t>
      </w:r>
      <w:r>
        <w:rPr>
          <w:spacing w:val="-2"/>
        </w:rPr>
        <w:t>информации.</w:t>
      </w:r>
    </w:p>
    <w:p w:rsidR="000746FB" w:rsidRDefault="00930EAB">
      <w:pPr>
        <w:pStyle w:val="a3"/>
        <w:spacing w:line="276" w:lineRule="auto"/>
        <w:ind w:right="425" w:firstLine="707"/>
      </w:pPr>
      <w:r>
        <w:t>Владеть различными видами аудирования</w:t>
      </w:r>
      <w:r>
        <w:rPr>
          <w:spacing w:val="-1"/>
        </w:rPr>
        <w:t xml:space="preserve"> </w:t>
      </w:r>
      <w:r>
        <w:t>(выборочное,</w:t>
      </w:r>
      <w:r>
        <w:rPr>
          <w:spacing w:val="-1"/>
        </w:rPr>
        <w:t xml:space="preserve"> </w:t>
      </w:r>
      <w:r>
        <w:t>детальное)</w:t>
      </w:r>
      <w:r>
        <w:rPr>
          <w:spacing w:val="-2"/>
        </w:rPr>
        <w:t xml:space="preserve"> </w:t>
      </w:r>
      <w:r>
        <w:t>публицистических текстов различных функционально-смысловых типов речи.</w:t>
      </w:r>
    </w:p>
    <w:p w:rsidR="000746FB" w:rsidRDefault="00930EAB">
      <w:pPr>
        <w:pStyle w:val="a3"/>
        <w:spacing w:line="278" w:lineRule="auto"/>
        <w:ind w:left="854" w:right="421"/>
      </w:pPr>
      <w:r>
        <w:t>Владеть различными видами чтения: просмотровым, ознакомительным, изучающим. Устно</w:t>
      </w:r>
      <w:r>
        <w:rPr>
          <w:spacing w:val="33"/>
        </w:rPr>
        <w:t xml:space="preserve"> </w:t>
      </w:r>
      <w:r>
        <w:t>пересказывать</w:t>
      </w:r>
      <w:r>
        <w:rPr>
          <w:spacing w:val="35"/>
        </w:rPr>
        <w:t xml:space="preserve"> </w:t>
      </w:r>
      <w:r>
        <w:t>прослушанный</w:t>
      </w:r>
      <w:r>
        <w:rPr>
          <w:spacing w:val="35"/>
        </w:rPr>
        <w:t xml:space="preserve"> </w:t>
      </w:r>
      <w:r>
        <w:t>или</w:t>
      </w:r>
      <w:r>
        <w:rPr>
          <w:spacing w:val="36"/>
        </w:rPr>
        <w:t xml:space="preserve"> </w:t>
      </w:r>
      <w:r>
        <w:t>прочитанный</w:t>
      </w:r>
      <w:r>
        <w:rPr>
          <w:spacing w:val="33"/>
        </w:rPr>
        <w:t xml:space="preserve"> </w:t>
      </w:r>
      <w:r>
        <w:t>текст</w:t>
      </w:r>
      <w:r>
        <w:rPr>
          <w:spacing w:val="35"/>
        </w:rPr>
        <w:t xml:space="preserve"> </w:t>
      </w:r>
      <w:r>
        <w:t>объемом</w:t>
      </w:r>
      <w:r>
        <w:rPr>
          <w:spacing w:val="34"/>
        </w:rPr>
        <w:t xml:space="preserve"> </w:t>
      </w:r>
      <w:r>
        <w:t>не</w:t>
      </w:r>
      <w:r>
        <w:rPr>
          <w:spacing w:val="34"/>
        </w:rPr>
        <w:t xml:space="preserve"> </w:t>
      </w:r>
      <w:r>
        <w:t>менее</w:t>
      </w:r>
      <w:r>
        <w:rPr>
          <w:spacing w:val="35"/>
        </w:rPr>
        <w:t xml:space="preserve"> </w:t>
      </w:r>
      <w:r>
        <w:rPr>
          <w:spacing w:val="-5"/>
        </w:rPr>
        <w:t>110</w:t>
      </w:r>
    </w:p>
    <w:p w:rsidR="000746FB" w:rsidRDefault="00930EAB">
      <w:pPr>
        <w:pStyle w:val="a3"/>
        <w:spacing w:line="265" w:lineRule="exact"/>
        <w:jc w:val="left"/>
      </w:pPr>
      <w:r>
        <w:rPr>
          <w:spacing w:val="-2"/>
        </w:rPr>
        <w:t>слов.</w:t>
      </w:r>
    </w:p>
    <w:p w:rsidR="000746FB" w:rsidRDefault="00930EAB">
      <w:pPr>
        <w:pStyle w:val="a3"/>
        <w:spacing w:before="41"/>
        <w:ind w:left="854"/>
        <w:jc w:val="left"/>
      </w:pPr>
      <w:r>
        <w:t>Понимать</w:t>
      </w:r>
      <w:r>
        <w:rPr>
          <w:spacing w:val="64"/>
          <w:w w:val="150"/>
        </w:rPr>
        <w:t xml:space="preserve"> </w:t>
      </w:r>
      <w:r>
        <w:t>содержание</w:t>
      </w:r>
      <w:r>
        <w:rPr>
          <w:spacing w:val="64"/>
          <w:w w:val="150"/>
        </w:rPr>
        <w:t xml:space="preserve"> </w:t>
      </w:r>
      <w:r>
        <w:t>прослушанных</w:t>
      </w:r>
      <w:r>
        <w:rPr>
          <w:spacing w:val="67"/>
          <w:w w:val="150"/>
        </w:rPr>
        <w:t xml:space="preserve"> </w:t>
      </w:r>
      <w:r>
        <w:t>и</w:t>
      </w:r>
      <w:r>
        <w:rPr>
          <w:spacing w:val="66"/>
          <w:w w:val="150"/>
        </w:rPr>
        <w:t xml:space="preserve"> </w:t>
      </w:r>
      <w:r>
        <w:t>прочитанных</w:t>
      </w:r>
      <w:r>
        <w:rPr>
          <w:spacing w:val="67"/>
          <w:w w:val="150"/>
        </w:rPr>
        <w:t xml:space="preserve"> </w:t>
      </w:r>
      <w:r>
        <w:t>публицистических</w:t>
      </w:r>
      <w:r>
        <w:rPr>
          <w:spacing w:val="68"/>
          <w:w w:val="150"/>
        </w:rPr>
        <w:t xml:space="preserve"> </w:t>
      </w:r>
      <w:r>
        <w:rPr>
          <w:spacing w:val="-2"/>
        </w:rPr>
        <w:t>текстов</w:t>
      </w:r>
    </w:p>
    <w:p w:rsidR="000746FB" w:rsidRDefault="00930EAB">
      <w:pPr>
        <w:pStyle w:val="a3"/>
        <w:spacing w:before="41" w:line="276" w:lineRule="auto"/>
        <w:ind w:right="416"/>
      </w:pPr>
      <w:r>
        <w:t>(рассуждение-доказательство, рассуждение-объяснение, рассуждение-размышление) объемом не менее 220 слов: устно и письменно формулировать тему</w:t>
      </w:r>
      <w:r>
        <w:rPr>
          <w:spacing w:val="-1"/>
        </w:rPr>
        <w:t xml:space="preserve"> </w:t>
      </w:r>
      <w:r>
        <w:t>и главную мысль текста по предварительному совместному анализу; формулировать вопросы по содержанию текста</w:t>
      </w:r>
      <w:r>
        <w:rPr>
          <w:spacing w:val="40"/>
        </w:rPr>
        <w:t xml:space="preserve"> </w:t>
      </w:r>
      <w:r>
        <w:t>и отвечать на них; подробно, сжато и выборочно передавать в устной и письменной форме</w:t>
      </w:r>
      <w:r>
        <w:rPr>
          <w:spacing w:val="80"/>
        </w:rPr>
        <w:t xml:space="preserve"> </w:t>
      </w:r>
      <w:r>
        <w:t>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707"/>
      </w:pPr>
      <w: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rsidR="000746FB" w:rsidRDefault="00930EAB">
      <w:pPr>
        <w:pStyle w:val="a3"/>
        <w:spacing w:line="276" w:lineRule="auto"/>
        <w:ind w:right="418" w:firstLine="707"/>
      </w:pPr>
      <w: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0746FB" w:rsidRDefault="00930EAB">
      <w:pPr>
        <w:pStyle w:val="a5"/>
        <w:numPr>
          <w:ilvl w:val="3"/>
          <w:numId w:val="204"/>
        </w:numPr>
        <w:tabs>
          <w:tab w:val="left" w:pos="1994"/>
        </w:tabs>
        <w:jc w:val="both"/>
        <w:rPr>
          <w:sz w:val="24"/>
        </w:rPr>
      </w:pPr>
      <w:r>
        <w:rPr>
          <w:spacing w:val="-2"/>
          <w:sz w:val="24"/>
        </w:rPr>
        <w:t>Текст.</w:t>
      </w:r>
    </w:p>
    <w:p w:rsidR="000746FB" w:rsidRDefault="00930EAB">
      <w:pPr>
        <w:pStyle w:val="a3"/>
        <w:spacing w:before="41" w:line="276" w:lineRule="auto"/>
        <w:ind w:right="422" w:firstLine="707"/>
      </w:pPr>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746FB" w:rsidRDefault="00930EAB">
      <w:pPr>
        <w:pStyle w:val="a3"/>
        <w:spacing w:line="276" w:lineRule="auto"/>
        <w:ind w:right="425" w:firstLine="707"/>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0746FB" w:rsidRDefault="00930EAB">
      <w:pPr>
        <w:pStyle w:val="a3"/>
        <w:spacing w:before="2" w:line="276" w:lineRule="auto"/>
        <w:ind w:right="415" w:firstLine="707"/>
        <w:jc w:val="right"/>
      </w:pPr>
      <w:r>
        <w:t>Выявлять лексические и грамматические</w:t>
      </w:r>
      <w:r>
        <w:rPr>
          <w:spacing w:val="-1"/>
        </w:rPr>
        <w:t xml:space="preserve"> </w:t>
      </w:r>
      <w:r>
        <w:t>средства</w:t>
      </w:r>
      <w:r>
        <w:rPr>
          <w:spacing w:val="-2"/>
        </w:rPr>
        <w:t xml:space="preserve"> </w:t>
      </w:r>
      <w:r>
        <w:t>связи предложений и частей текста. Создавать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план,</w:t>
      </w:r>
      <w:r>
        <w:rPr>
          <w:spacing w:val="80"/>
        </w:rPr>
        <w:t xml:space="preserve"> </w:t>
      </w:r>
      <w:r>
        <w:t>опорные</w:t>
      </w:r>
      <w:r>
        <w:rPr>
          <w:spacing w:val="80"/>
        </w:rPr>
        <w:t xml:space="preserve"> </w:t>
      </w:r>
      <w:r>
        <w:t>слова</w:t>
      </w:r>
      <w:r>
        <w:rPr>
          <w:spacing w:val="80"/>
        </w:rPr>
        <w:t xml:space="preserve"> </w:t>
      </w:r>
      <w:r>
        <w:t>тексты</w:t>
      </w:r>
      <w:r>
        <w:rPr>
          <w:spacing w:val="80"/>
        </w:rPr>
        <w:t xml:space="preserve"> </w:t>
      </w:r>
      <w:r>
        <w:t>различных</w:t>
      </w:r>
      <w:r>
        <w:rPr>
          <w:spacing w:val="80"/>
        </w:rPr>
        <w:t xml:space="preserve"> </w:t>
      </w:r>
      <w:r>
        <w:t>функционально- 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на</w:t>
      </w:r>
      <w:r>
        <w:rPr>
          <w:spacing w:val="40"/>
        </w:rPr>
        <w:t xml:space="preserve"> </w:t>
      </w:r>
      <w:r>
        <w:t>произведения</w:t>
      </w:r>
      <w:r>
        <w:rPr>
          <w:spacing w:val="80"/>
        </w:rPr>
        <w:t xml:space="preserve"> </w:t>
      </w:r>
      <w:r>
        <w:t>искусства</w:t>
      </w:r>
      <w:r>
        <w:rPr>
          <w:spacing w:val="20"/>
        </w:rPr>
        <w:t xml:space="preserve"> </w:t>
      </w:r>
      <w:r>
        <w:t>(в</w:t>
      </w:r>
      <w:r>
        <w:rPr>
          <w:spacing w:val="25"/>
        </w:rPr>
        <w:t xml:space="preserve"> </w:t>
      </w:r>
      <w:r>
        <w:t>том</w:t>
      </w:r>
      <w:r>
        <w:rPr>
          <w:spacing w:val="25"/>
        </w:rPr>
        <w:t xml:space="preserve"> </w:t>
      </w:r>
      <w:r>
        <w:t>числе</w:t>
      </w:r>
      <w:r>
        <w:rPr>
          <w:spacing w:val="25"/>
        </w:rPr>
        <w:t xml:space="preserve"> </w:t>
      </w:r>
      <w:r>
        <w:t>сочинения-миниатюры</w:t>
      </w:r>
      <w:r>
        <w:rPr>
          <w:spacing w:val="23"/>
        </w:rPr>
        <w:t xml:space="preserve"> </w:t>
      </w:r>
      <w:r>
        <w:t>объемом</w:t>
      </w:r>
      <w:r>
        <w:rPr>
          <w:spacing w:val="23"/>
        </w:rPr>
        <w:t xml:space="preserve"> </w:t>
      </w:r>
      <w:r>
        <w:t>5</w:t>
      </w:r>
      <w:r>
        <w:rPr>
          <w:spacing w:val="26"/>
        </w:rPr>
        <w:t xml:space="preserve"> </w:t>
      </w:r>
      <w:r>
        <w:t>и</w:t>
      </w:r>
      <w:r>
        <w:rPr>
          <w:spacing w:val="25"/>
        </w:rPr>
        <w:t xml:space="preserve"> </w:t>
      </w:r>
      <w:r>
        <w:t>более</w:t>
      </w:r>
      <w:r>
        <w:rPr>
          <w:spacing w:val="24"/>
        </w:rPr>
        <w:t xml:space="preserve"> </w:t>
      </w:r>
      <w:r>
        <w:t>предложений;</w:t>
      </w:r>
      <w:r>
        <w:rPr>
          <w:spacing w:val="24"/>
        </w:rPr>
        <w:t xml:space="preserve"> </w:t>
      </w:r>
      <w:r>
        <w:rPr>
          <w:spacing w:val="-2"/>
        </w:rPr>
        <w:t>сочинения</w:t>
      </w:r>
    </w:p>
    <w:p w:rsidR="000746FB" w:rsidRDefault="00930EAB">
      <w:pPr>
        <w:pStyle w:val="a3"/>
      </w:pPr>
      <w:r>
        <w:t>объемом</w:t>
      </w:r>
      <w:r>
        <w:rPr>
          <w:spacing w:val="-5"/>
        </w:rPr>
        <w:t xml:space="preserve"> </w:t>
      </w:r>
      <w:r>
        <w:t>от</w:t>
      </w:r>
      <w:r>
        <w:rPr>
          <w:spacing w:val="-2"/>
        </w:rPr>
        <w:t xml:space="preserve"> </w:t>
      </w:r>
      <w:r>
        <w:t>60</w:t>
      </w:r>
      <w:r>
        <w:rPr>
          <w:spacing w:val="-1"/>
        </w:rPr>
        <w:t xml:space="preserve"> </w:t>
      </w:r>
      <w:r>
        <w:t>слов</w:t>
      </w:r>
      <w:r>
        <w:rPr>
          <w:spacing w:val="-3"/>
        </w:rPr>
        <w:t xml:space="preserve"> </w:t>
      </w:r>
      <w:r>
        <w:t>с</w:t>
      </w:r>
      <w:r>
        <w:rPr>
          <w:spacing w:val="2"/>
        </w:rPr>
        <w:t xml:space="preserve"> </w:t>
      </w:r>
      <w:r>
        <w:t>учетом</w:t>
      </w:r>
      <w:r>
        <w:rPr>
          <w:spacing w:val="-3"/>
        </w:rPr>
        <w:t xml:space="preserve"> </w:t>
      </w:r>
      <w:r>
        <w:t>стиля</w:t>
      </w:r>
      <w:r>
        <w:rPr>
          <w:spacing w:val="1"/>
        </w:rPr>
        <w:t xml:space="preserve"> </w:t>
      </w:r>
      <w:r>
        <w:t>и</w:t>
      </w:r>
      <w:r>
        <w:rPr>
          <w:spacing w:val="-2"/>
        </w:rPr>
        <w:t xml:space="preserve"> </w:t>
      </w:r>
      <w:r>
        <w:t>жанра</w:t>
      </w:r>
      <w:r>
        <w:rPr>
          <w:spacing w:val="-2"/>
        </w:rPr>
        <w:t xml:space="preserve"> </w:t>
      </w:r>
      <w:r>
        <w:t>сочинения,</w:t>
      </w:r>
      <w:r>
        <w:rPr>
          <w:spacing w:val="-5"/>
        </w:rPr>
        <w:t xml:space="preserve"> </w:t>
      </w:r>
      <w:r>
        <w:t>характера</w:t>
      </w:r>
      <w:r>
        <w:rPr>
          <w:spacing w:val="-2"/>
        </w:rPr>
        <w:t xml:space="preserve"> темы).</w:t>
      </w:r>
    </w:p>
    <w:p w:rsidR="000746FB" w:rsidRDefault="00930EAB">
      <w:pPr>
        <w:pStyle w:val="a3"/>
        <w:spacing w:before="41" w:line="276" w:lineRule="auto"/>
        <w:ind w:right="418" w:firstLine="707"/>
      </w:pPr>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746FB" w:rsidRDefault="00930EAB">
      <w:pPr>
        <w:pStyle w:val="a3"/>
        <w:spacing w:line="275" w:lineRule="exact"/>
        <w:ind w:left="854"/>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презентации.</w:t>
      </w:r>
    </w:p>
    <w:p w:rsidR="000746FB" w:rsidRDefault="00930EAB">
      <w:pPr>
        <w:pStyle w:val="a3"/>
        <w:spacing w:before="43" w:line="276" w:lineRule="auto"/>
        <w:ind w:right="420" w:firstLine="707"/>
      </w:pPr>
      <w:r>
        <w:t>Представлять содержание научно-учебного текста в виде таблицы, схемы; представлять содержание таблицы, схемы в виде текста.</w:t>
      </w:r>
    </w:p>
    <w:p w:rsidR="000746FB" w:rsidRDefault="00930EAB">
      <w:pPr>
        <w:pStyle w:val="a3"/>
        <w:spacing w:line="276" w:lineRule="auto"/>
        <w:ind w:right="425" w:firstLine="707"/>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746FB" w:rsidRDefault="00930EAB">
      <w:pPr>
        <w:pStyle w:val="a5"/>
        <w:numPr>
          <w:ilvl w:val="3"/>
          <w:numId w:val="204"/>
        </w:numPr>
        <w:tabs>
          <w:tab w:val="left" w:pos="1994"/>
        </w:tabs>
        <w:jc w:val="both"/>
        <w:rPr>
          <w:sz w:val="24"/>
        </w:rPr>
      </w:pPr>
      <w:r>
        <w:rPr>
          <w:sz w:val="24"/>
        </w:rPr>
        <w:t>Функциональные</w:t>
      </w:r>
      <w:r>
        <w:rPr>
          <w:spacing w:val="-10"/>
          <w:sz w:val="24"/>
        </w:rPr>
        <w:t xml:space="preserve"> </w:t>
      </w:r>
      <w:r>
        <w:rPr>
          <w:sz w:val="24"/>
        </w:rPr>
        <w:t>разновидности</w:t>
      </w:r>
      <w:r>
        <w:rPr>
          <w:spacing w:val="-7"/>
          <w:sz w:val="24"/>
        </w:rPr>
        <w:t xml:space="preserve"> </w:t>
      </w:r>
      <w:r>
        <w:rPr>
          <w:spacing w:val="-2"/>
          <w:sz w:val="24"/>
        </w:rPr>
        <w:t>языка.</w:t>
      </w:r>
    </w:p>
    <w:p w:rsidR="000746FB" w:rsidRDefault="00930EAB">
      <w:pPr>
        <w:pStyle w:val="a3"/>
        <w:spacing w:before="41" w:line="276" w:lineRule="auto"/>
        <w:ind w:right="423" w:firstLine="707"/>
      </w:pPr>
      <w:r>
        <w:t>Характеризовать с направляющей помощью</w:t>
      </w:r>
      <w:r>
        <w:rPr>
          <w:spacing w:val="-1"/>
        </w:rPr>
        <w:t xml:space="preserve"> </w:t>
      </w:r>
      <w:r>
        <w:t>педагога функциональные</w:t>
      </w:r>
      <w:r>
        <w:rPr>
          <w:spacing w:val="-1"/>
        </w:rPr>
        <w:t xml:space="preserve"> </w:t>
      </w:r>
      <w:r>
        <w:t>разновидности языка: разговорную речь и функциональные стили (научный, публицистический, официально-деловой), язык художественной литературы.</w:t>
      </w:r>
    </w:p>
    <w:p w:rsidR="000746FB" w:rsidRDefault="00930EAB">
      <w:pPr>
        <w:pStyle w:val="a3"/>
        <w:spacing w:line="276" w:lineRule="auto"/>
        <w:ind w:right="422" w:firstLine="707"/>
      </w:pPr>
      <w:r>
        <w:t>Характеризовать</w:t>
      </w:r>
      <w:r>
        <w:rPr>
          <w:spacing w:val="-2"/>
        </w:rPr>
        <w:t xml:space="preserve"> </w:t>
      </w:r>
      <w:r>
        <w:t>с</w:t>
      </w:r>
      <w:r>
        <w:rPr>
          <w:spacing w:val="-3"/>
        </w:rPr>
        <w:t xml:space="preserve"> </w:t>
      </w:r>
      <w:r>
        <w:t>направляющей</w:t>
      </w:r>
      <w:r>
        <w:rPr>
          <w:spacing w:val="-2"/>
        </w:rPr>
        <w:t xml:space="preserve"> </w:t>
      </w:r>
      <w:r>
        <w:t>помощью</w:t>
      </w:r>
      <w:r>
        <w:rPr>
          <w:spacing w:val="-4"/>
        </w:rPr>
        <w:t xml:space="preserve"> </w:t>
      </w:r>
      <w:r>
        <w:t>педагога</w:t>
      </w:r>
      <w:r>
        <w:rPr>
          <w:spacing w:val="-3"/>
        </w:rPr>
        <w:t xml:space="preserve"> </w:t>
      </w:r>
      <w:r>
        <w:t>особенности</w:t>
      </w:r>
      <w:r>
        <w:rPr>
          <w:spacing w:val="-2"/>
        </w:rPr>
        <w:t xml:space="preserve"> </w:t>
      </w:r>
      <w:r>
        <w:t>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746FB" w:rsidRDefault="00930EAB">
      <w:pPr>
        <w:pStyle w:val="a3"/>
        <w:spacing w:before="1" w:line="276" w:lineRule="auto"/>
        <w:ind w:right="422" w:firstLine="707"/>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0746FB" w:rsidRDefault="00930EAB">
      <w:pPr>
        <w:pStyle w:val="a3"/>
        <w:spacing w:line="275" w:lineRule="exact"/>
        <w:ind w:left="854"/>
      </w:pPr>
      <w:r>
        <w:t>Владеть</w:t>
      </w:r>
      <w:r>
        <w:rPr>
          <w:spacing w:val="-6"/>
        </w:rPr>
        <w:t xml:space="preserve"> </w:t>
      </w:r>
      <w:r>
        <w:t>нормами</w:t>
      </w:r>
      <w:r>
        <w:rPr>
          <w:spacing w:val="-5"/>
        </w:rPr>
        <w:t xml:space="preserve"> </w:t>
      </w:r>
      <w:r>
        <w:t>построения</w:t>
      </w:r>
      <w:r>
        <w:rPr>
          <w:spacing w:val="-5"/>
        </w:rPr>
        <w:t xml:space="preserve"> </w:t>
      </w:r>
      <w:r>
        <w:t>текстов</w:t>
      </w:r>
      <w:r>
        <w:rPr>
          <w:spacing w:val="-5"/>
        </w:rPr>
        <w:t xml:space="preserve"> </w:t>
      </w:r>
      <w:r>
        <w:t>публицистического</w:t>
      </w:r>
      <w:r>
        <w:rPr>
          <w:spacing w:val="-5"/>
        </w:rPr>
        <w:t xml:space="preserve"> </w:t>
      </w:r>
      <w:r>
        <w:rPr>
          <w:spacing w:val="-2"/>
        </w:rPr>
        <w:t>стиля.</w:t>
      </w:r>
    </w:p>
    <w:p w:rsidR="000746FB" w:rsidRDefault="00930EAB">
      <w:pPr>
        <w:pStyle w:val="a3"/>
        <w:spacing w:before="43" w:line="276" w:lineRule="auto"/>
        <w:ind w:right="416" w:firstLine="707"/>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6" w:firstLine="707"/>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0746FB" w:rsidRDefault="00930EAB">
      <w:pPr>
        <w:pStyle w:val="a5"/>
        <w:numPr>
          <w:ilvl w:val="3"/>
          <w:numId w:val="204"/>
        </w:numPr>
        <w:tabs>
          <w:tab w:val="left" w:pos="1994"/>
        </w:tabs>
        <w:spacing w:line="275" w:lineRule="exact"/>
        <w:jc w:val="both"/>
        <w:rPr>
          <w:sz w:val="24"/>
        </w:rPr>
      </w:pPr>
      <w:r>
        <w:rPr>
          <w:sz w:val="24"/>
        </w:rPr>
        <w:t>Система</w:t>
      </w:r>
      <w:r>
        <w:rPr>
          <w:spacing w:val="-4"/>
          <w:sz w:val="24"/>
        </w:rPr>
        <w:t xml:space="preserve"> </w:t>
      </w:r>
      <w:r>
        <w:rPr>
          <w:spacing w:val="-2"/>
          <w:sz w:val="24"/>
        </w:rPr>
        <w:t>языка.</w:t>
      </w:r>
    </w:p>
    <w:p w:rsidR="000746FB" w:rsidRDefault="00930EAB">
      <w:pPr>
        <w:pStyle w:val="a3"/>
        <w:spacing w:before="43" w:line="276" w:lineRule="auto"/>
        <w:ind w:right="422" w:firstLine="707"/>
      </w:pPr>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0746FB" w:rsidRDefault="00930EAB">
      <w:pPr>
        <w:pStyle w:val="a3"/>
        <w:spacing w:line="276" w:lineRule="auto"/>
        <w:ind w:right="416" w:firstLine="707"/>
      </w:pPr>
      <w:r>
        <w:t>Использовать знания по морфемике и словообразованию при выполнении языкового анализа различных видов и в практике правописания.</w:t>
      </w:r>
    </w:p>
    <w:p w:rsidR="000746FB" w:rsidRDefault="00930EAB">
      <w:pPr>
        <w:pStyle w:val="a3"/>
        <w:spacing w:line="276" w:lineRule="auto"/>
        <w:ind w:right="423" w:firstLine="707"/>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746FB" w:rsidRDefault="00930EAB">
      <w:pPr>
        <w:pStyle w:val="a3"/>
        <w:spacing w:line="276" w:lineRule="auto"/>
        <w:ind w:right="427" w:firstLine="707"/>
      </w:pPr>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w:t>
      </w:r>
      <w:r>
        <w:rPr>
          <w:spacing w:val="40"/>
        </w:rPr>
        <w:t xml:space="preserve"> </w:t>
      </w:r>
      <w:r>
        <w:t>в речи как средство выразительности.</w:t>
      </w:r>
    </w:p>
    <w:p w:rsidR="000746FB" w:rsidRDefault="00930EAB">
      <w:pPr>
        <w:pStyle w:val="a3"/>
        <w:spacing w:line="276" w:lineRule="auto"/>
        <w:ind w:right="423" w:firstLine="707"/>
      </w:pPr>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0746FB" w:rsidRDefault="00930EAB">
      <w:pPr>
        <w:pStyle w:val="a3"/>
        <w:spacing w:line="276" w:lineRule="auto"/>
        <w:ind w:left="854" w:right="1694"/>
      </w:pPr>
      <w:r>
        <w:t>Использовать</w:t>
      </w:r>
      <w:r>
        <w:rPr>
          <w:spacing w:val="-5"/>
        </w:rPr>
        <w:t xml:space="preserve"> </w:t>
      </w:r>
      <w:r>
        <w:t>грамматические</w:t>
      </w:r>
      <w:r>
        <w:rPr>
          <w:spacing w:val="-6"/>
        </w:rPr>
        <w:t xml:space="preserve"> </w:t>
      </w:r>
      <w:r>
        <w:t>словари</w:t>
      </w:r>
      <w:r>
        <w:rPr>
          <w:spacing w:val="-5"/>
        </w:rPr>
        <w:t xml:space="preserve"> </w:t>
      </w:r>
      <w:r>
        <w:t>и</w:t>
      </w:r>
      <w:r>
        <w:rPr>
          <w:spacing w:val="-5"/>
        </w:rPr>
        <w:t xml:space="preserve"> </w:t>
      </w:r>
      <w:r>
        <w:t>справочники</w:t>
      </w:r>
      <w:r>
        <w:rPr>
          <w:spacing w:val="-5"/>
        </w:rPr>
        <w:t xml:space="preserve"> </w:t>
      </w:r>
      <w:r>
        <w:t>в</w:t>
      </w:r>
      <w:r>
        <w:rPr>
          <w:spacing w:val="-6"/>
        </w:rPr>
        <w:t xml:space="preserve"> </w:t>
      </w:r>
      <w:r>
        <w:t>речевой</w:t>
      </w:r>
      <w:r>
        <w:rPr>
          <w:spacing w:val="-5"/>
        </w:rPr>
        <w:t xml:space="preserve"> </w:t>
      </w:r>
      <w:r>
        <w:t>практике. 187.11.6.6. Морфология. Культура речи.</w:t>
      </w:r>
    </w:p>
    <w:p w:rsidR="000746FB" w:rsidRDefault="00930EAB">
      <w:pPr>
        <w:pStyle w:val="a3"/>
        <w:spacing w:before="1" w:line="276" w:lineRule="auto"/>
        <w:ind w:right="421" w:firstLine="707"/>
      </w:pPr>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0746FB" w:rsidRDefault="00930EAB">
      <w:pPr>
        <w:pStyle w:val="a5"/>
        <w:numPr>
          <w:ilvl w:val="3"/>
          <w:numId w:val="203"/>
        </w:numPr>
        <w:tabs>
          <w:tab w:val="left" w:pos="1994"/>
        </w:tabs>
        <w:spacing w:line="274" w:lineRule="exact"/>
        <w:jc w:val="both"/>
        <w:rPr>
          <w:sz w:val="24"/>
        </w:rPr>
      </w:pPr>
      <w:r>
        <w:rPr>
          <w:spacing w:val="-2"/>
          <w:sz w:val="24"/>
        </w:rPr>
        <w:t>Причастие.</w:t>
      </w:r>
    </w:p>
    <w:p w:rsidR="000746FB" w:rsidRDefault="00930EAB">
      <w:pPr>
        <w:pStyle w:val="a3"/>
        <w:spacing w:before="44" w:line="276" w:lineRule="auto"/>
        <w:ind w:right="421" w:firstLine="707"/>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0746FB" w:rsidRDefault="00930EAB">
      <w:pPr>
        <w:pStyle w:val="a3"/>
        <w:spacing w:line="276" w:lineRule="auto"/>
        <w:ind w:right="423" w:firstLine="707"/>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0746FB" w:rsidRDefault="00930EAB">
      <w:pPr>
        <w:pStyle w:val="a3"/>
        <w:spacing w:line="276" w:lineRule="auto"/>
        <w:ind w:right="424" w:firstLine="707"/>
      </w:pPr>
      <w:r>
        <w:t>Проводить по алгоритму учебных действий морфологический разбор причастий, применять это умение в речевой практике.</w:t>
      </w:r>
    </w:p>
    <w:p w:rsidR="000746FB" w:rsidRDefault="00930EAB">
      <w:pPr>
        <w:pStyle w:val="a3"/>
        <w:spacing w:line="276" w:lineRule="auto"/>
        <w:ind w:right="418" w:firstLine="707"/>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w:t>
      </w:r>
      <w:r>
        <w:rPr>
          <w:spacing w:val="40"/>
        </w:rPr>
        <w:t xml:space="preserve"> </w:t>
      </w:r>
      <w:r>
        <w:t>причастия в предложении.</w:t>
      </w:r>
    </w:p>
    <w:p w:rsidR="000746FB" w:rsidRDefault="00930EAB">
      <w:pPr>
        <w:pStyle w:val="a3"/>
        <w:spacing w:line="276" w:lineRule="auto"/>
        <w:ind w:right="417" w:firstLine="707"/>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w:t>
      </w:r>
      <w:r>
        <w:rPr>
          <w:spacing w:val="40"/>
        </w:rPr>
        <w:t xml:space="preserve"> </w:t>
      </w:r>
      <w:r>
        <w:t xml:space="preserve">с суффиксом "-ся". Правильно устанавливать согласование в словосочетаниях типа "прич. + </w:t>
      </w:r>
      <w:r>
        <w:rPr>
          <w:spacing w:val="-2"/>
        </w:rPr>
        <w:t>сущ.".</w:t>
      </w:r>
    </w:p>
    <w:p w:rsidR="000746FB" w:rsidRDefault="00930EAB">
      <w:pPr>
        <w:pStyle w:val="a3"/>
        <w:spacing w:line="275" w:lineRule="exact"/>
        <w:ind w:left="854"/>
      </w:pPr>
      <w:r>
        <w:t>Правильно</w:t>
      </w:r>
      <w:r>
        <w:rPr>
          <w:spacing w:val="-6"/>
        </w:rPr>
        <w:t xml:space="preserve"> </w:t>
      </w:r>
      <w:r>
        <w:t>ставить</w:t>
      </w:r>
      <w:r>
        <w:rPr>
          <w:spacing w:val="-2"/>
        </w:rPr>
        <w:t xml:space="preserve"> </w:t>
      </w:r>
      <w:r>
        <w:t>ударение</w:t>
      </w:r>
      <w:r>
        <w:rPr>
          <w:spacing w:val="-5"/>
        </w:rPr>
        <w:t xml:space="preserve"> </w:t>
      </w:r>
      <w:r>
        <w:t>в</w:t>
      </w:r>
      <w:r>
        <w:rPr>
          <w:spacing w:val="-5"/>
        </w:rPr>
        <w:t xml:space="preserve"> </w:t>
      </w:r>
      <w:r>
        <w:t>некоторых</w:t>
      </w:r>
      <w:r>
        <w:rPr>
          <w:spacing w:val="-2"/>
        </w:rPr>
        <w:t xml:space="preserve"> </w:t>
      </w:r>
      <w:r>
        <w:t>формах</w:t>
      </w:r>
      <w:r>
        <w:rPr>
          <w:spacing w:val="-1"/>
        </w:rPr>
        <w:t xml:space="preserve"> </w:t>
      </w:r>
      <w:r>
        <w:rPr>
          <w:spacing w:val="-2"/>
        </w:rPr>
        <w:t>причастий.</w:t>
      </w:r>
    </w:p>
    <w:p w:rsidR="000746FB" w:rsidRDefault="00930EAB">
      <w:pPr>
        <w:pStyle w:val="a3"/>
        <w:spacing w:before="41" w:line="276" w:lineRule="auto"/>
        <w:ind w:right="419" w:firstLine="707"/>
      </w:pPr>
      <w: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w:t>
      </w:r>
      <w:r>
        <w:rPr>
          <w:spacing w:val="-3"/>
        </w:rPr>
        <w:t xml:space="preserve"> </w:t>
      </w:r>
      <w:r>
        <w:t>перед</w:t>
      </w:r>
      <w:r>
        <w:rPr>
          <w:spacing w:val="-3"/>
        </w:rPr>
        <w:t xml:space="preserve"> </w:t>
      </w:r>
      <w:r>
        <w:t>суффиксом</w:t>
      </w:r>
      <w:r>
        <w:rPr>
          <w:spacing w:val="-4"/>
        </w:rPr>
        <w:t xml:space="preserve"> </w:t>
      </w:r>
      <w:r>
        <w:t>"-нн-"</w:t>
      </w:r>
      <w:r>
        <w:rPr>
          <w:spacing w:val="-4"/>
        </w:rPr>
        <w:t xml:space="preserve"> </w:t>
      </w:r>
      <w:r>
        <w:t>страдательных</w:t>
      </w:r>
      <w:r>
        <w:rPr>
          <w:spacing w:val="-4"/>
        </w:rPr>
        <w:t xml:space="preserve"> </w:t>
      </w:r>
      <w:r>
        <w:t>причастий</w:t>
      </w:r>
      <w:r>
        <w:rPr>
          <w:spacing w:val="-4"/>
        </w:rPr>
        <w:t xml:space="preserve"> </w:t>
      </w:r>
      <w:r>
        <w:t>прошедшего</w:t>
      </w:r>
      <w:r>
        <w:rPr>
          <w:spacing w:val="-3"/>
        </w:rPr>
        <w:t xml:space="preserve"> </w:t>
      </w:r>
      <w:r>
        <w:t>времени;</w:t>
      </w:r>
      <w:r>
        <w:rPr>
          <w:spacing w:val="-3"/>
        </w:rPr>
        <w:t xml:space="preserve"> </w:t>
      </w:r>
      <w:r>
        <w:t>написания "не" с причастиями.</w:t>
      </w:r>
    </w:p>
    <w:p w:rsidR="000746FB" w:rsidRDefault="00930EAB">
      <w:pPr>
        <w:pStyle w:val="a3"/>
        <w:spacing w:before="2" w:line="276" w:lineRule="auto"/>
        <w:ind w:right="423" w:firstLine="707"/>
      </w:pPr>
      <w:r>
        <w:t>Правильно расставлять по алгоритму учебных действий знаки препинания в предложениях с причастным оборотом.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5"/>
        <w:numPr>
          <w:ilvl w:val="3"/>
          <w:numId w:val="203"/>
        </w:numPr>
        <w:tabs>
          <w:tab w:val="left" w:pos="1994"/>
        </w:tabs>
        <w:spacing w:before="76"/>
        <w:rPr>
          <w:sz w:val="24"/>
        </w:rPr>
      </w:pPr>
      <w:r>
        <w:rPr>
          <w:spacing w:val="-2"/>
          <w:sz w:val="24"/>
        </w:rPr>
        <w:lastRenderedPageBreak/>
        <w:t>Деепричастие.</w:t>
      </w:r>
    </w:p>
    <w:p w:rsidR="000746FB" w:rsidRDefault="00930EAB">
      <w:pPr>
        <w:pStyle w:val="a3"/>
        <w:spacing w:before="40" w:line="276" w:lineRule="auto"/>
        <w:ind w:firstLine="707"/>
        <w:jc w:val="left"/>
      </w:pPr>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0746FB" w:rsidRDefault="00930EAB">
      <w:pPr>
        <w:pStyle w:val="a3"/>
        <w:spacing w:before="2"/>
        <w:ind w:left="854"/>
        <w:jc w:val="left"/>
      </w:pPr>
      <w:r>
        <w:t>Распознавать</w:t>
      </w:r>
      <w:r>
        <w:rPr>
          <w:spacing w:val="64"/>
        </w:rPr>
        <w:t xml:space="preserve"> </w:t>
      </w:r>
      <w:r>
        <w:t>с</w:t>
      </w:r>
      <w:r>
        <w:rPr>
          <w:spacing w:val="66"/>
        </w:rPr>
        <w:t xml:space="preserve"> </w:t>
      </w:r>
      <w:r>
        <w:t>опорой</w:t>
      </w:r>
      <w:r>
        <w:rPr>
          <w:spacing w:val="67"/>
        </w:rPr>
        <w:t xml:space="preserve"> </w:t>
      </w:r>
      <w:r>
        <w:t>на</w:t>
      </w:r>
      <w:r>
        <w:rPr>
          <w:spacing w:val="65"/>
        </w:rPr>
        <w:t xml:space="preserve"> </w:t>
      </w:r>
      <w:r>
        <w:t>образец</w:t>
      </w:r>
      <w:r>
        <w:rPr>
          <w:spacing w:val="67"/>
        </w:rPr>
        <w:t xml:space="preserve"> </w:t>
      </w:r>
      <w:r>
        <w:t>деепричастия</w:t>
      </w:r>
      <w:r>
        <w:rPr>
          <w:spacing w:val="66"/>
        </w:rPr>
        <w:t xml:space="preserve"> </w:t>
      </w:r>
      <w:r>
        <w:t>совершенного</w:t>
      </w:r>
      <w:r>
        <w:rPr>
          <w:spacing w:val="66"/>
        </w:rPr>
        <w:t xml:space="preserve"> </w:t>
      </w:r>
      <w:r>
        <w:t>и</w:t>
      </w:r>
      <w:r>
        <w:rPr>
          <w:spacing w:val="67"/>
        </w:rPr>
        <w:t xml:space="preserve"> </w:t>
      </w:r>
      <w:r>
        <w:rPr>
          <w:spacing w:val="-2"/>
        </w:rPr>
        <w:t>несовершенного</w:t>
      </w:r>
    </w:p>
    <w:p w:rsidR="000746FB" w:rsidRDefault="00930EAB">
      <w:pPr>
        <w:pStyle w:val="a3"/>
        <w:spacing w:before="41"/>
        <w:jc w:val="left"/>
      </w:pPr>
      <w:r>
        <w:rPr>
          <w:spacing w:val="-2"/>
        </w:rPr>
        <w:t>вида.</w:t>
      </w:r>
    </w:p>
    <w:p w:rsidR="000746FB" w:rsidRDefault="00930EAB">
      <w:pPr>
        <w:pStyle w:val="a3"/>
        <w:spacing w:before="41"/>
        <w:ind w:left="854"/>
        <w:jc w:val="left"/>
      </w:pPr>
      <w:r>
        <w:t>Проводить</w:t>
      </w:r>
      <w:r>
        <w:rPr>
          <w:spacing w:val="32"/>
        </w:rPr>
        <w:t xml:space="preserve"> </w:t>
      </w:r>
      <w:r>
        <w:t>по</w:t>
      </w:r>
      <w:r>
        <w:rPr>
          <w:spacing w:val="34"/>
        </w:rPr>
        <w:t xml:space="preserve"> </w:t>
      </w:r>
      <w:r>
        <w:t>алгоритму</w:t>
      </w:r>
      <w:r>
        <w:rPr>
          <w:spacing w:val="34"/>
        </w:rPr>
        <w:t xml:space="preserve"> </w:t>
      </w:r>
      <w:r>
        <w:t>учебных</w:t>
      </w:r>
      <w:r>
        <w:rPr>
          <w:spacing w:val="34"/>
        </w:rPr>
        <w:t xml:space="preserve"> </w:t>
      </w:r>
      <w:r>
        <w:t>действий</w:t>
      </w:r>
      <w:r>
        <w:rPr>
          <w:spacing w:val="33"/>
        </w:rPr>
        <w:t xml:space="preserve"> </w:t>
      </w:r>
      <w:r>
        <w:t>морфологический</w:t>
      </w:r>
      <w:r>
        <w:rPr>
          <w:spacing w:val="35"/>
        </w:rPr>
        <w:t xml:space="preserve"> </w:t>
      </w:r>
      <w:r>
        <w:t>разбор</w:t>
      </w:r>
      <w:r>
        <w:rPr>
          <w:spacing w:val="34"/>
        </w:rPr>
        <w:t xml:space="preserve"> </w:t>
      </w:r>
      <w:r>
        <w:rPr>
          <w:spacing w:val="-2"/>
        </w:rPr>
        <w:t>деепричастий,</w:t>
      </w:r>
    </w:p>
    <w:p w:rsidR="000746FB" w:rsidRDefault="00930EAB">
      <w:pPr>
        <w:pStyle w:val="a3"/>
        <w:spacing w:before="41"/>
        <w:jc w:val="left"/>
      </w:pPr>
      <w:r>
        <w:t>применять</w:t>
      </w:r>
      <w:r>
        <w:rPr>
          <w:spacing w:val="-6"/>
        </w:rPr>
        <w:t xml:space="preserve"> </w:t>
      </w:r>
      <w:r>
        <w:t>это</w:t>
      </w:r>
      <w:r>
        <w:rPr>
          <w:spacing w:val="-1"/>
        </w:rPr>
        <w:t xml:space="preserve"> </w:t>
      </w:r>
      <w:r>
        <w:t>умение</w:t>
      </w:r>
      <w:r>
        <w:rPr>
          <w:spacing w:val="-4"/>
        </w:rPr>
        <w:t xml:space="preserve"> </w:t>
      </w:r>
      <w:r>
        <w:t>в</w:t>
      </w:r>
      <w:r>
        <w:rPr>
          <w:spacing w:val="-2"/>
        </w:rPr>
        <w:t xml:space="preserve"> </w:t>
      </w:r>
      <w:r>
        <w:t>речевой</w:t>
      </w:r>
      <w:r>
        <w:rPr>
          <w:spacing w:val="-3"/>
        </w:rPr>
        <w:t xml:space="preserve"> </w:t>
      </w:r>
      <w:r>
        <w:rPr>
          <w:spacing w:val="-2"/>
        </w:rPr>
        <w:t>практике.</w:t>
      </w:r>
    </w:p>
    <w:p w:rsidR="000746FB" w:rsidRDefault="00930EAB">
      <w:pPr>
        <w:pStyle w:val="a3"/>
        <w:spacing w:before="43" w:line="276" w:lineRule="auto"/>
        <w:ind w:left="854" w:right="2029"/>
        <w:jc w:val="left"/>
      </w:pPr>
      <w:r>
        <w:t>Конструировать</w:t>
      </w:r>
      <w:r>
        <w:rPr>
          <w:spacing w:val="-7"/>
        </w:rPr>
        <w:t xml:space="preserve"> </w:t>
      </w:r>
      <w:r>
        <w:t>по</w:t>
      </w:r>
      <w:r>
        <w:rPr>
          <w:spacing w:val="-7"/>
        </w:rPr>
        <w:t xml:space="preserve"> </w:t>
      </w:r>
      <w:r>
        <w:t>смысловой</w:t>
      </w:r>
      <w:r>
        <w:rPr>
          <w:spacing w:val="-7"/>
        </w:rPr>
        <w:t xml:space="preserve"> </w:t>
      </w:r>
      <w:r>
        <w:t>опоре</w:t>
      </w:r>
      <w:r>
        <w:rPr>
          <w:spacing w:val="-8"/>
        </w:rPr>
        <w:t xml:space="preserve"> </w:t>
      </w:r>
      <w:r>
        <w:t>деепричастный</w:t>
      </w:r>
      <w:r>
        <w:rPr>
          <w:spacing w:val="-7"/>
        </w:rPr>
        <w:t xml:space="preserve"> </w:t>
      </w:r>
      <w:r>
        <w:t>оборот. Определять роль деепричастия в предложении.</w:t>
      </w:r>
    </w:p>
    <w:p w:rsidR="000746FB" w:rsidRDefault="00930EAB">
      <w:pPr>
        <w:pStyle w:val="a3"/>
        <w:tabs>
          <w:tab w:val="left" w:pos="1952"/>
          <w:tab w:val="left" w:pos="3525"/>
          <w:tab w:val="left" w:pos="5125"/>
          <w:tab w:val="left" w:pos="5448"/>
          <w:tab w:val="left" w:pos="6197"/>
          <w:tab w:val="left" w:pos="7528"/>
          <w:tab w:val="left" w:pos="8517"/>
          <w:tab w:val="left" w:pos="9664"/>
        </w:tabs>
        <w:spacing w:line="276" w:lineRule="auto"/>
        <w:ind w:right="426" w:firstLine="707"/>
        <w:jc w:val="left"/>
      </w:pPr>
      <w:r>
        <w:rPr>
          <w:spacing w:val="-2"/>
        </w:rPr>
        <w:t>Уместно</w:t>
      </w:r>
      <w:r>
        <w:tab/>
      </w:r>
      <w:r>
        <w:rPr>
          <w:spacing w:val="-2"/>
        </w:rPr>
        <w:t>использовать</w:t>
      </w:r>
      <w:r>
        <w:tab/>
      </w:r>
      <w:r>
        <w:rPr>
          <w:spacing w:val="-2"/>
        </w:rPr>
        <w:t>деепричастия</w:t>
      </w:r>
      <w:r>
        <w:tab/>
      </w:r>
      <w:r>
        <w:rPr>
          <w:spacing w:val="-10"/>
        </w:rPr>
        <w:t>в</w:t>
      </w:r>
      <w:r>
        <w:tab/>
      </w:r>
      <w:r>
        <w:rPr>
          <w:spacing w:val="-2"/>
        </w:rPr>
        <w:t>речи.</w:t>
      </w:r>
      <w:r>
        <w:tab/>
      </w:r>
      <w:r>
        <w:rPr>
          <w:spacing w:val="-2"/>
        </w:rPr>
        <w:t>Правильно</w:t>
      </w:r>
      <w:r>
        <w:tab/>
      </w:r>
      <w:r>
        <w:rPr>
          <w:spacing w:val="-2"/>
        </w:rPr>
        <w:t>ставить</w:t>
      </w:r>
      <w:r>
        <w:tab/>
      </w:r>
      <w:r>
        <w:rPr>
          <w:spacing w:val="-2"/>
        </w:rPr>
        <w:t>ударение</w:t>
      </w:r>
      <w:r>
        <w:tab/>
      </w:r>
      <w:r>
        <w:rPr>
          <w:spacing w:val="-10"/>
        </w:rPr>
        <w:t xml:space="preserve">в </w:t>
      </w:r>
      <w:r>
        <w:rPr>
          <w:spacing w:val="-2"/>
        </w:rPr>
        <w:t>деепричастиях.</w:t>
      </w:r>
    </w:p>
    <w:p w:rsidR="000746FB" w:rsidRDefault="00930EAB">
      <w:pPr>
        <w:pStyle w:val="a3"/>
        <w:tabs>
          <w:tab w:val="left" w:pos="2216"/>
          <w:tab w:val="left" w:pos="2690"/>
          <w:tab w:val="left" w:pos="4086"/>
          <w:tab w:val="left" w:pos="4908"/>
          <w:tab w:val="left" w:pos="5956"/>
          <w:tab w:val="left" w:pos="7258"/>
          <w:tab w:val="left" w:pos="8326"/>
          <w:tab w:val="left" w:pos="8666"/>
        </w:tabs>
        <w:spacing w:line="276" w:lineRule="auto"/>
        <w:ind w:right="427" w:firstLine="707"/>
        <w:jc w:val="left"/>
      </w:pPr>
      <w:r>
        <w:rPr>
          <w:spacing w:val="-2"/>
        </w:rPr>
        <w:t>Применять</w:t>
      </w:r>
      <w:r>
        <w:tab/>
      </w:r>
      <w:r>
        <w:rPr>
          <w:spacing w:val="-6"/>
        </w:rPr>
        <w:t>по</w:t>
      </w:r>
      <w:r>
        <w:tab/>
      </w:r>
      <w:r>
        <w:rPr>
          <w:spacing w:val="-2"/>
        </w:rPr>
        <w:t>визуальной</w:t>
      </w:r>
      <w:r>
        <w:tab/>
      </w:r>
      <w:r>
        <w:rPr>
          <w:spacing w:val="-2"/>
        </w:rPr>
        <w:t>опоре</w:t>
      </w:r>
      <w:r>
        <w:tab/>
      </w:r>
      <w:r>
        <w:rPr>
          <w:spacing w:val="-2"/>
        </w:rPr>
        <w:t>правила</w:t>
      </w:r>
      <w:r>
        <w:tab/>
      </w:r>
      <w:r>
        <w:rPr>
          <w:spacing w:val="-2"/>
        </w:rPr>
        <w:t>написания</w:t>
      </w:r>
      <w:r>
        <w:tab/>
      </w:r>
      <w:r>
        <w:rPr>
          <w:spacing w:val="-2"/>
        </w:rPr>
        <w:t>гласных</w:t>
      </w:r>
      <w:r>
        <w:tab/>
      </w:r>
      <w:r>
        <w:rPr>
          <w:spacing w:val="-10"/>
        </w:rPr>
        <w:t>в</w:t>
      </w:r>
      <w:r>
        <w:tab/>
      </w:r>
      <w:r>
        <w:rPr>
          <w:spacing w:val="-2"/>
        </w:rPr>
        <w:t xml:space="preserve">суффиксах </w:t>
      </w:r>
      <w:r>
        <w:t>деепричастий; правила слитного и раздельного написания не с деепричастиями.</w:t>
      </w:r>
    </w:p>
    <w:p w:rsidR="000746FB" w:rsidRDefault="00930EAB">
      <w:pPr>
        <w:pStyle w:val="a3"/>
        <w:spacing w:line="276" w:lineRule="auto"/>
        <w:ind w:right="428" w:firstLine="707"/>
        <w:jc w:val="left"/>
      </w:pPr>
      <w:r>
        <w:t>Правильно по смысловой опоре строить предложения с одиночными деепричастиями и деепричастными оборотами.</w:t>
      </w:r>
    </w:p>
    <w:p w:rsidR="000746FB" w:rsidRDefault="00930EAB">
      <w:pPr>
        <w:pStyle w:val="a3"/>
        <w:spacing w:before="1" w:line="276" w:lineRule="auto"/>
        <w:ind w:firstLine="707"/>
        <w:jc w:val="left"/>
      </w:pPr>
      <w:r>
        <w:t>Правильно</w:t>
      </w:r>
      <w:r>
        <w:rPr>
          <w:spacing w:val="80"/>
          <w:w w:val="150"/>
        </w:rPr>
        <w:t xml:space="preserve"> </w:t>
      </w:r>
      <w:r>
        <w:t>по</w:t>
      </w:r>
      <w:r>
        <w:rPr>
          <w:spacing w:val="80"/>
          <w:w w:val="150"/>
        </w:rPr>
        <w:t xml:space="preserve"> </w:t>
      </w:r>
      <w:r>
        <w:t>алгоритму</w:t>
      </w:r>
      <w:r>
        <w:rPr>
          <w:spacing w:val="80"/>
          <w:w w:val="150"/>
        </w:rPr>
        <w:t xml:space="preserve"> </w:t>
      </w:r>
      <w:r>
        <w:t>учебных</w:t>
      </w:r>
      <w:r>
        <w:rPr>
          <w:spacing w:val="80"/>
          <w:w w:val="150"/>
        </w:rPr>
        <w:t xml:space="preserve"> </w:t>
      </w:r>
      <w:r>
        <w:t>действий</w:t>
      </w:r>
      <w:r>
        <w:rPr>
          <w:spacing w:val="80"/>
          <w:w w:val="150"/>
        </w:rPr>
        <w:t xml:space="preserve"> </w:t>
      </w:r>
      <w:r>
        <w:t>расставлять</w:t>
      </w:r>
      <w:r>
        <w:rPr>
          <w:spacing w:val="80"/>
          <w:w w:val="150"/>
        </w:rPr>
        <w:t xml:space="preserve"> </w:t>
      </w:r>
      <w:r>
        <w:t>знаки</w:t>
      </w:r>
      <w:r>
        <w:rPr>
          <w:spacing w:val="80"/>
          <w:w w:val="150"/>
        </w:rPr>
        <w:t xml:space="preserve"> </w:t>
      </w:r>
      <w:r>
        <w:t>препинания</w:t>
      </w:r>
      <w:r>
        <w:rPr>
          <w:spacing w:val="80"/>
          <w:w w:val="150"/>
        </w:rPr>
        <w:t xml:space="preserve"> </w:t>
      </w:r>
      <w:r>
        <w:t>в предложениях с одиночным деепричастием и деепричастным оборотом.</w:t>
      </w:r>
    </w:p>
    <w:p w:rsidR="000746FB" w:rsidRDefault="00930EAB">
      <w:pPr>
        <w:pStyle w:val="a5"/>
        <w:numPr>
          <w:ilvl w:val="3"/>
          <w:numId w:val="203"/>
        </w:numPr>
        <w:tabs>
          <w:tab w:val="left" w:pos="1994"/>
        </w:tabs>
        <w:spacing w:line="275" w:lineRule="exact"/>
        <w:rPr>
          <w:sz w:val="24"/>
        </w:rPr>
      </w:pPr>
      <w:r>
        <w:rPr>
          <w:spacing w:val="-2"/>
          <w:sz w:val="24"/>
        </w:rPr>
        <w:t>Наречие.</w:t>
      </w:r>
    </w:p>
    <w:p w:rsidR="000746FB" w:rsidRDefault="00930EAB">
      <w:pPr>
        <w:pStyle w:val="a3"/>
        <w:spacing w:before="40" w:line="276" w:lineRule="auto"/>
        <w:ind w:right="424" w:firstLine="707"/>
      </w:pPr>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746FB" w:rsidRDefault="00930EAB">
      <w:pPr>
        <w:pStyle w:val="a3"/>
        <w:spacing w:before="1" w:line="276" w:lineRule="auto"/>
        <w:ind w:right="424" w:firstLine="707"/>
      </w:pPr>
      <w:r>
        <w:t>Проводить по алгоритму учебных действий морфологический анализ наречий, применять это умение в речевой практике.</w:t>
      </w:r>
    </w:p>
    <w:p w:rsidR="000746FB" w:rsidRDefault="00930EAB">
      <w:pPr>
        <w:pStyle w:val="a3"/>
        <w:spacing w:line="278" w:lineRule="auto"/>
        <w:ind w:right="422" w:firstLine="707"/>
      </w:pPr>
      <w:r>
        <w:t>Соблюдать нормы образования степеней сравнения наречий, произношения наречий, постановки в них ударения.</w:t>
      </w:r>
    </w:p>
    <w:p w:rsidR="000746FB" w:rsidRDefault="00930EAB">
      <w:pPr>
        <w:pStyle w:val="a3"/>
        <w:spacing w:line="276" w:lineRule="auto"/>
        <w:ind w:right="416" w:firstLine="707"/>
      </w:pPr>
      <w:r>
        <w:t>Применять по визуальной опоре правила слитного, раздельного и дефисного написания</w:t>
      </w:r>
      <w:r>
        <w:rPr>
          <w:spacing w:val="-5"/>
        </w:rPr>
        <w:t xml:space="preserve"> </w:t>
      </w:r>
      <w:r>
        <w:t>наречий;</w:t>
      </w:r>
      <w:r>
        <w:rPr>
          <w:spacing w:val="-2"/>
        </w:rPr>
        <w:t xml:space="preserve"> </w:t>
      </w:r>
      <w:r>
        <w:t>написания</w:t>
      </w:r>
      <w:r>
        <w:rPr>
          <w:spacing w:val="-2"/>
        </w:rPr>
        <w:t xml:space="preserve"> </w:t>
      </w:r>
      <w:r>
        <w:t>"н"</w:t>
      </w:r>
      <w:r>
        <w:rPr>
          <w:spacing w:val="-4"/>
        </w:rPr>
        <w:t xml:space="preserve"> </w:t>
      </w:r>
      <w:r>
        <w:t>и</w:t>
      </w:r>
      <w:r>
        <w:rPr>
          <w:spacing w:val="-2"/>
        </w:rPr>
        <w:t xml:space="preserve"> </w:t>
      </w:r>
      <w:r>
        <w:t>"нн"</w:t>
      </w:r>
      <w:r>
        <w:rPr>
          <w:spacing w:val="-4"/>
        </w:rPr>
        <w:t xml:space="preserve"> </w:t>
      </w:r>
      <w:r>
        <w:t>в</w:t>
      </w:r>
      <w:r>
        <w:rPr>
          <w:spacing w:val="-3"/>
        </w:rPr>
        <w:t xml:space="preserve"> </w:t>
      </w:r>
      <w:r>
        <w:t>наречиях на</w:t>
      </w:r>
      <w:r>
        <w:rPr>
          <w:spacing w:val="-3"/>
        </w:rPr>
        <w:t xml:space="preserve"> </w:t>
      </w:r>
      <w:r>
        <w:t>"-о"</w:t>
      </w:r>
      <w:r>
        <w:rPr>
          <w:spacing w:val="-3"/>
        </w:rPr>
        <w:t xml:space="preserve"> </w:t>
      </w:r>
      <w:r>
        <w:t>и</w:t>
      </w:r>
      <w:r>
        <w:rPr>
          <w:spacing w:val="-1"/>
        </w:rPr>
        <w:t xml:space="preserve"> </w:t>
      </w:r>
      <w:r>
        <w:t>"-е";</w:t>
      </w:r>
      <w:r>
        <w:rPr>
          <w:spacing w:val="-2"/>
        </w:rPr>
        <w:t xml:space="preserve"> </w:t>
      </w:r>
      <w:r>
        <w:t>написания</w:t>
      </w:r>
      <w:r>
        <w:rPr>
          <w:spacing w:val="-2"/>
        </w:rPr>
        <w:t xml:space="preserve"> </w:t>
      </w:r>
      <w:r>
        <w:t>суффиксов</w:t>
      </w:r>
      <w:r>
        <w:rPr>
          <w:spacing w:val="-1"/>
        </w:rPr>
        <w:t xml:space="preserve"> </w:t>
      </w:r>
      <w:r>
        <w:t>"-а"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746FB" w:rsidRDefault="00930EAB">
      <w:pPr>
        <w:pStyle w:val="a5"/>
        <w:numPr>
          <w:ilvl w:val="3"/>
          <w:numId w:val="203"/>
        </w:numPr>
        <w:tabs>
          <w:tab w:val="left" w:pos="2114"/>
        </w:tabs>
        <w:ind w:left="2114" w:hanging="1260"/>
        <w:jc w:val="both"/>
        <w:rPr>
          <w:sz w:val="24"/>
        </w:rPr>
      </w:pPr>
      <w:r>
        <w:rPr>
          <w:sz w:val="24"/>
        </w:rPr>
        <w:t>Слова</w:t>
      </w:r>
      <w:r>
        <w:rPr>
          <w:spacing w:val="-5"/>
          <w:sz w:val="24"/>
        </w:rPr>
        <w:t xml:space="preserve"> </w:t>
      </w:r>
      <w:r>
        <w:rPr>
          <w:sz w:val="24"/>
        </w:rPr>
        <w:t>категории</w:t>
      </w:r>
      <w:r>
        <w:rPr>
          <w:spacing w:val="-2"/>
          <w:sz w:val="24"/>
        </w:rPr>
        <w:t xml:space="preserve"> состояния.</w:t>
      </w:r>
    </w:p>
    <w:p w:rsidR="000746FB" w:rsidRDefault="00930EAB">
      <w:pPr>
        <w:pStyle w:val="a3"/>
        <w:spacing w:before="35" w:line="278" w:lineRule="auto"/>
        <w:ind w:left="854" w:right="961"/>
      </w:pPr>
      <w:r>
        <w:t>Иметь</w:t>
      </w:r>
      <w:r>
        <w:rPr>
          <w:spacing w:val="-4"/>
        </w:rPr>
        <w:t xml:space="preserve"> </w:t>
      </w:r>
      <w:r>
        <w:t>общее</w:t>
      </w:r>
      <w:r>
        <w:rPr>
          <w:spacing w:val="-5"/>
        </w:rPr>
        <w:t xml:space="preserve"> </w:t>
      </w:r>
      <w:r>
        <w:t>представление</w:t>
      </w:r>
      <w:r>
        <w:rPr>
          <w:spacing w:val="-5"/>
        </w:rPr>
        <w:t xml:space="preserve"> </w:t>
      </w:r>
      <w:r>
        <w:t>о</w:t>
      </w:r>
      <w:r>
        <w:rPr>
          <w:spacing w:val="-4"/>
        </w:rPr>
        <w:t xml:space="preserve"> </w:t>
      </w:r>
      <w:r>
        <w:t>словах</w:t>
      </w:r>
      <w:r>
        <w:rPr>
          <w:spacing w:val="-2"/>
        </w:rPr>
        <w:t xml:space="preserve"> </w:t>
      </w:r>
      <w:r>
        <w:t>категории</w:t>
      </w:r>
      <w:r>
        <w:rPr>
          <w:spacing w:val="-4"/>
        </w:rPr>
        <w:t xml:space="preserve"> </w:t>
      </w:r>
      <w:r>
        <w:t>состояния</w:t>
      </w:r>
      <w:r>
        <w:rPr>
          <w:spacing w:val="-4"/>
        </w:rPr>
        <w:t xml:space="preserve"> </w:t>
      </w:r>
      <w:r>
        <w:t>в</w:t>
      </w:r>
      <w:r>
        <w:rPr>
          <w:spacing w:val="-5"/>
        </w:rPr>
        <w:t xml:space="preserve"> </w:t>
      </w:r>
      <w:r>
        <w:t>системе</w:t>
      </w:r>
      <w:r>
        <w:rPr>
          <w:spacing w:val="-5"/>
        </w:rPr>
        <w:t xml:space="preserve"> </w:t>
      </w:r>
      <w:r>
        <w:t>частей</w:t>
      </w:r>
      <w:r>
        <w:rPr>
          <w:spacing w:val="-4"/>
        </w:rPr>
        <w:t xml:space="preserve"> </w:t>
      </w:r>
      <w:r>
        <w:t>речи. 187.11.6.11. Служебные части речи.</w:t>
      </w:r>
    </w:p>
    <w:p w:rsidR="000746FB" w:rsidRDefault="00930EAB">
      <w:pPr>
        <w:pStyle w:val="a3"/>
        <w:spacing w:line="276" w:lineRule="auto"/>
        <w:ind w:right="423" w:firstLine="707"/>
      </w:pPr>
      <w:r>
        <w:t>Давать общую характеристику служебных частей речи; объяснять их отличия от самостоятельных частей речи.</w:t>
      </w:r>
    </w:p>
    <w:p w:rsidR="000746FB" w:rsidRDefault="00930EAB">
      <w:pPr>
        <w:pStyle w:val="a5"/>
        <w:numPr>
          <w:ilvl w:val="3"/>
          <w:numId w:val="202"/>
        </w:numPr>
        <w:tabs>
          <w:tab w:val="left" w:pos="2114"/>
        </w:tabs>
        <w:spacing w:line="275" w:lineRule="exact"/>
        <w:jc w:val="both"/>
        <w:rPr>
          <w:sz w:val="24"/>
        </w:rPr>
      </w:pPr>
      <w:r>
        <w:rPr>
          <w:spacing w:val="-2"/>
          <w:sz w:val="24"/>
        </w:rPr>
        <w:t>Предлог.</w:t>
      </w:r>
    </w:p>
    <w:p w:rsidR="000746FB" w:rsidRDefault="00930EAB">
      <w:pPr>
        <w:pStyle w:val="a3"/>
        <w:spacing w:before="39" w:line="276" w:lineRule="auto"/>
        <w:ind w:right="429" w:firstLine="707"/>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0746FB" w:rsidRDefault="00930EAB">
      <w:pPr>
        <w:pStyle w:val="a3"/>
        <w:spacing w:line="276" w:lineRule="auto"/>
        <w:ind w:right="424" w:firstLine="707"/>
      </w:pPr>
      <w:r>
        <w:t xml:space="preserve">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w:t>
      </w:r>
      <w:r>
        <w:rPr>
          <w:spacing w:val="-2"/>
        </w:rPr>
        <w:t>предлогов.</w:t>
      </w:r>
    </w:p>
    <w:p w:rsidR="000746FB" w:rsidRDefault="00930EAB">
      <w:pPr>
        <w:pStyle w:val="a3"/>
        <w:spacing w:before="1" w:line="276" w:lineRule="auto"/>
        <w:ind w:right="421" w:firstLine="707"/>
      </w:pPr>
      <w:r>
        <w:t>Соблюдать</w:t>
      </w:r>
      <w:r>
        <w:rPr>
          <w:spacing w:val="-5"/>
        </w:rPr>
        <w:t xml:space="preserve"> </w:t>
      </w:r>
      <w:r>
        <w:t>нормы</w:t>
      </w:r>
      <w:r>
        <w:rPr>
          <w:spacing w:val="-2"/>
        </w:rPr>
        <w:t xml:space="preserve"> </w:t>
      </w:r>
      <w:r>
        <w:t>употребления</w:t>
      </w:r>
      <w:r>
        <w:rPr>
          <w:spacing w:val="-1"/>
        </w:rPr>
        <w:t xml:space="preserve"> </w:t>
      </w:r>
      <w:r>
        <w:t>имен</w:t>
      </w:r>
      <w:r>
        <w:rPr>
          <w:spacing w:val="-3"/>
        </w:rPr>
        <w:t xml:space="preserve"> </w:t>
      </w:r>
      <w:r>
        <w:t>существительных</w:t>
      </w:r>
      <w:r>
        <w:rPr>
          <w:spacing w:val="-3"/>
        </w:rPr>
        <w:t xml:space="preserve"> </w:t>
      </w:r>
      <w:r>
        <w:t>и</w:t>
      </w:r>
      <w:r>
        <w:rPr>
          <w:spacing w:val="-3"/>
        </w:rPr>
        <w:t xml:space="preserve"> </w:t>
      </w:r>
      <w:r>
        <w:t>местоимений</w:t>
      </w:r>
      <w:r>
        <w:rPr>
          <w:spacing w:val="-3"/>
        </w:rPr>
        <w:t xml:space="preserve"> </w:t>
      </w:r>
      <w:r>
        <w:t>с</w:t>
      </w:r>
      <w:r>
        <w:rPr>
          <w:spacing w:val="-6"/>
        </w:rPr>
        <w:t xml:space="preserve"> </w:t>
      </w:r>
      <w:r>
        <w:t>предлогами, предлогов "из - с", "в - на" в составе словосочетаний; правила правописания по смысловой опоре производных предлогов.</w:t>
      </w:r>
    </w:p>
    <w:p w:rsidR="000746FB" w:rsidRDefault="00930EAB">
      <w:pPr>
        <w:pStyle w:val="a3"/>
        <w:spacing w:line="276" w:lineRule="auto"/>
        <w:ind w:right="425" w:firstLine="707"/>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5"/>
        <w:numPr>
          <w:ilvl w:val="3"/>
          <w:numId w:val="202"/>
        </w:numPr>
        <w:tabs>
          <w:tab w:val="left" w:pos="2114"/>
        </w:tabs>
        <w:spacing w:before="76"/>
        <w:jc w:val="both"/>
        <w:rPr>
          <w:sz w:val="24"/>
        </w:rPr>
      </w:pPr>
      <w:r>
        <w:rPr>
          <w:spacing w:val="-4"/>
          <w:sz w:val="24"/>
        </w:rPr>
        <w:lastRenderedPageBreak/>
        <w:t>Союз</w:t>
      </w:r>
    </w:p>
    <w:p w:rsidR="000746FB" w:rsidRDefault="00930EAB">
      <w:pPr>
        <w:pStyle w:val="a3"/>
        <w:spacing w:before="40" w:line="276" w:lineRule="auto"/>
        <w:ind w:right="426" w:firstLine="707"/>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746FB" w:rsidRDefault="00930EAB">
      <w:pPr>
        <w:pStyle w:val="a3"/>
        <w:spacing w:before="2" w:line="276" w:lineRule="auto"/>
        <w:ind w:right="420" w:firstLine="707"/>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w:t>
      </w:r>
      <w:r>
        <w:rPr>
          <w:spacing w:val="-3"/>
        </w:rPr>
        <w:t xml:space="preserve"> </w:t>
      </w:r>
      <w:r>
        <w:t xml:space="preserve">знаков препинания в предложениях с союзом и, связывающим однородные члены и части сложного </w:t>
      </w:r>
      <w:r>
        <w:rPr>
          <w:spacing w:val="-2"/>
        </w:rPr>
        <w:t>предложения.</w:t>
      </w:r>
    </w:p>
    <w:p w:rsidR="000746FB" w:rsidRDefault="00930EAB">
      <w:pPr>
        <w:pStyle w:val="a3"/>
        <w:spacing w:line="276" w:lineRule="auto"/>
        <w:ind w:right="427" w:firstLine="707"/>
      </w:pPr>
      <w:r>
        <w:t xml:space="preserve">Проводить морфологический анализ союзов, применять это умение в речевой </w:t>
      </w:r>
      <w:r>
        <w:rPr>
          <w:spacing w:val="-2"/>
        </w:rPr>
        <w:t>практике.</w:t>
      </w:r>
    </w:p>
    <w:p w:rsidR="000746FB" w:rsidRDefault="00930EAB">
      <w:pPr>
        <w:pStyle w:val="a5"/>
        <w:numPr>
          <w:ilvl w:val="3"/>
          <w:numId w:val="202"/>
        </w:numPr>
        <w:tabs>
          <w:tab w:val="left" w:pos="2114"/>
        </w:tabs>
        <w:jc w:val="both"/>
        <w:rPr>
          <w:sz w:val="24"/>
        </w:rPr>
      </w:pPr>
      <w:r>
        <w:rPr>
          <w:spacing w:val="-2"/>
          <w:sz w:val="24"/>
        </w:rPr>
        <w:t>Частица.</w:t>
      </w:r>
    </w:p>
    <w:p w:rsidR="000746FB" w:rsidRDefault="00930EAB">
      <w:pPr>
        <w:pStyle w:val="a3"/>
        <w:spacing w:before="41" w:line="276" w:lineRule="auto"/>
        <w:ind w:right="423" w:firstLine="707"/>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746FB" w:rsidRDefault="00930EAB">
      <w:pPr>
        <w:pStyle w:val="a3"/>
        <w:spacing w:before="1" w:line="276" w:lineRule="auto"/>
        <w:ind w:right="423" w:firstLine="707"/>
      </w:pPr>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0746FB" w:rsidRDefault="00930EAB">
      <w:pPr>
        <w:pStyle w:val="a3"/>
        <w:spacing w:line="278" w:lineRule="auto"/>
        <w:ind w:right="424" w:firstLine="707"/>
      </w:pPr>
      <w:r>
        <w:t xml:space="preserve">Проводить морфологический анализ частиц, применять это умение в речевой </w:t>
      </w:r>
      <w:r>
        <w:rPr>
          <w:spacing w:val="-2"/>
        </w:rPr>
        <w:t>практике.</w:t>
      </w:r>
    </w:p>
    <w:p w:rsidR="000746FB" w:rsidRDefault="00930EAB">
      <w:pPr>
        <w:pStyle w:val="a5"/>
        <w:numPr>
          <w:ilvl w:val="3"/>
          <w:numId w:val="202"/>
        </w:numPr>
        <w:tabs>
          <w:tab w:val="left" w:pos="2114"/>
        </w:tabs>
        <w:spacing w:line="272" w:lineRule="exact"/>
        <w:jc w:val="both"/>
        <w:rPr>
          <w:sz w:val="24"/>
        </w:rPr>
      </w:pPr>
      <w:r>
        <w:rPr>
          <w:sz w:val="24"/>
        </w:rPr>
        <w:t>Междометия</w:t>
      </w:r>
      <w:r>
        <w:rPr>
          <w:spacing w:val="-4"/>
          <w:sz w:val="24"/>
        </w:rPr>
        <w:t xml:space="preserve"> </w:t>
      </w:r>
      <w:r>
        <w:rPr>
          <w:sz w:val="24"/>
        </w:rPr>
        <w:t>и</w:t>
      </w:r>
      <w:r>
        <w:rPr>
          <w:spacing w:val="-3"/>
          <w:sz w:val="24"/>
        </w:rPr>
        <w:t xml:space="preserve"> </w:t>
      </w:r>
      <w:r>
        <w:rPr>
          <w:sz w:val="24"/>
        </w:rPr>
        <w:t>звукоподражательные</w:t>
      </w:r>
      <w:r>
        <w:rPr>
          <w:spacing w:val="-5"/>
          <w:sz w:val="24"/>
        </w:rPr>
        <w:t xml:space="preserve"> </w:t>
      </w:r>
      <w:r>
        <w:rPr>
          <w:spacing w:val="-2"/>
          <w:sz w:val="24"/>
        </w:rPr>
        <w:t>слова.</w:t>
      </w:r>
    </w:p>
    <w:p w:rsidR="000746FB" w:rsidRDefault="00930EAB">
      <w:pPr>
        <w:pStyle w:val="a3"/>
        <w:spacing w:before="40" w:line="276" w:lineRule="auto"/>
        <w:ind w:right="423" w:firstLine="707"/>
      </w:pPr>
      <w:r>
        <w:t>Характеризовать междометия как особую группу</w:t>
      </w:r>
      <w:r>
        <w:rPr>
          <w:spacing w:val="-5"/>
        </w:rPr>
        <w:t xml:space="preserve"> </w:t>
      </w:r>
      <w:r>
        <w:t xml:space="preserve">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0746FB" w:rsidRDefault="00930EAB">
      <w:pPr>
        <w:pStyle w:val="a3"/>
        <w:spacing w:line="276" w:lineRule="auto"/>
        <w:ind w:right="428" w:firstLine="707"/>
      </w:pPr>
      <w:r>
        <w:t xml:space="preserve">Проводить морфологический анализ междометий; применять это умение в речевой </w:t>
      </w:r>
      <w:r>
        <w:rPr>
          <w:spacing w:val="-2"/>
        </w:rPr>
        <w:t>практике.</w:t>
      </w:r>
    </w:p>
    <w:p w:rsidR="000746FB" w:rsidRDefault="00930EAB">
      <w:pPr>
        <w:pStyle w:val="a3"/>
        <w:spacing w:line="278" w:lineRule="auto"/>
        <w:ind w:right="424" w:firstLine="707"/>
      </w:pPr>
      <w:r>
        <w:t xml:space="preserve">Соблюдать с опорой на схему пунктуационные нормы оформления предложений с </w:t>
      </w:r>
      <w:r>
        <w:rPr>
          <w:spacing w:val="-2"/>
        </w:rPr>
        <w:t>междометиями.</w:t>
      </w:r>
    </w:p>
    <w:p w:rsidR="000746FB" w:rsidRDefault="00930EAB">
      <w:pPr>
        <w:pStyle w:val="5"/>
        <w:numPr>
          <w:ilvl w:val="2"/>
          <w:numId w:val="208"/>
        </w:numPr>
        <w:tabs>
          <w:tab w:val="left" w:pos="1930"/>
        </w:tabs>
        <w:spacing w:line="280" w:lineRule="auto"/>
        <w:ind w:right="424" w:firstLine="707"/>
        <w:jc w:val="both"/>
      </w:pPr>
      <w:r>
        <w:t>К концу обучения в 8 классе обучающийся получит следующие предметные результаты по отдельным темам программы по русскому языку:</w:t>
      </w:r>
    </w:p>
    <w:p w:rsidR="000746FB" w:rsidRDefault="00930EAB">
      <w:pPr>
        <w:pStyle w:val="a5"/>
        <w:numPr>
          <w:ilvl w:val="3"/>
          <w:numId w:val="208"/>
        </w:numPr>
        <w:tabs>
          <w:tab w:val="left" w:pos="1994"/>
        </w:tabs>
        <w:spacing w:line="264" w:lineRule="exact"/>
        <w:ind w:left="1994" w:hanging="114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0746FB" w:rsidRDefault="00930EAB">
      <w:pPr>
        <w:pStyle w:val="a3"/>
        <w:spacing w:before="38" w:line="276" w:lineRule="auto"/>
        <w:ind w:left="854" w:right="1981"/>
      </w:pPr>
      <w:r>
        <w:t>Иметь</w:t>
      </w:r>
      <w:r>
        <w:rPr>
          <w:spacing w:val="-5"/>
        </w:rPr>
        <w:t xml:space="preserve"> </w:t>
      </w:r>
      <w:r>
        <w:t>представление</w:t>
      </w:r>
      <w:r>
        <w:rPr>
          <w:spacing w:val="-6"/>
        </w:rPr>
        <w:t xml:space="preserve"> </w:t>
      </w:r>
      <w:r>
        <w:t>о</w:t>
      </w:r>
      <w:r>
        <w:rPr>
          <w:spacing w:val="-5"/>
        </w:rPr>
        <w:t xml:space="preserve"> </w:t>
      </w:r>
      <w:r>
        <w:t>русском</w:t>
      </w:r>
      <w:r>
        <w:rPr>
          <w:spacing w:val="-6"/>
        </w:rPr>
        <w:t xml:space="preserve"> </w:t>
      </w:r>
      <w:r>
        <w:t>языке</w:t>
      </w:r>
      <w:r>
        <w:rPr>
          <w:spacing w:val="-5"/>
        </w:rPr>
        <w:t xml:space="preserve"> </w:t>
      </w:r>
      <w:r>
        <w:t>как</w:t>
      </w:r>
      <w:r>
        <w:rPr>
          <w:spacing w:val="-5"/>
        </w:rPr>
        <w:t xml:space="preserve"> </w:t>
      </w:r>
      <w:r>
        <w:t>одном</w:t>
      </w:r>
      <w:r>
        <w:rPr>
          <w:spacing w:val="-6"/>
        </w:rPr>
        <w:t xml:space="preserve"> </w:t>
      </w:r>
      <w:r>
        <w:t>из</w:t>
      </w:r>
      <w:r>
        <w:rPr>
          <w:spacing w:val="-5"/>
        </w:rPr>
        <w:t xml:space="preserve"> </w:t>
      </w:r>
      <w:r>
        <w:t>славянских</w:t>
      </w:r>
      <w:r>
        <w:rPr>
          <w:spacing w:val="-3"/>
        </w:rPr>
        <w:t xml:space="preserve"> </w:t>
      </w:r>
      <w:r>
        <w:t>языков. 187.11.7.2. Язык и речь.</w:t>
      </w:r>
    </w:p>
    <w:p w:rsidR="000746FB" w:rsidRDefault="00930EAB">
      <w:pPr>
        <w:pStyle w:val="a3"/>
        <w:spacing w:line="276" w:lineRule="auto"/>
        <w:ind w:right="414" w:firstLine="707"/>
      </w:pPr>
      <w: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0746FB" w:rsidRDefault="00930EAB">
      <w:pPr>
        <w:pStyle w:val="a3"/>
        <w:spacing w:line="278" w:lineRule="auto"/>
        <w:ind w:right="424" w:firstLine="707"/>
      </w:pPr>
      <w:r>
        <w:t>Участвовать в диалоге на лингвистические темы (в рамках изученного) и темы на основе жизненных наблюдений (объем не менее 5 реплик).</w:t>
      </w:r>
    </w:p>
    <w:p w:rsidR="000746FB" w:rsidRDefault="00930EAB">
      <w:pPr>
        <w:pStyle w:val="a3"/>
        <w:spacing w:line="276" w:lineRule="auto"/>
        <w:ind w:right="423" w:firstLine="707"/>
      </w:pPr>
      <w:r>
        <w:t>Владеть различными видами аудирования: выборочным, ознакомительным,</w:t>
      </w:r>
      <w:r>
        <w:rPr>
          <w:spacing w:val="40"/>
        </w:rPr>
        <w:t xml:space="preserve"> </w:t>
      </w:r>
      <w:r>
        <w:t>детальным научно-учебных, художественных, публицистических текстов различных функционально-смысловых типов речи.</w:t>
      </w:r>
    </w:p>
    <w:p w:rsidR="000746FB" w:rsidRDefault="00930EAB">
      <w:pPr>
        <w:pStyle w:val="a3"/>
        <w:spacing w:line="276" w:lineRule="auto"/>
        <w:ind w:right="426" w:firstLine="707"/>
      </w:pPr>
      <w:r>
        <w:t xml:space="preserve">Владеть различными видами чтения: просмотровым, ознакомительным, изучающим, </w:t>
      </w:r>
      <w:r>
        <w:rPr>
          <w:spacing w:val="-2"/>
        </w:rPr>
        <w:t>поисковым.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8" w:firstLine="707"/>
      </w:pPr>
      <w:r>
        <w:lastRenderedPageBreak/>
        <w:t>Устно пересказывать с опорой на план, опорные слова прочитанный или прослушанный текст объемом не менее 130 слов.</w:t>
      </w:r>
    </w:p>
    <w:p w:rsidR="000746FB" w:rsidRDefault="00930EAB">
      <w:pPr>
        <w:pStyle w:val="a3"/>
        <w:spacing w:line="276" w:lineRule="auto"/>
        <w:ind w:right="414" w:firstLine="707"/>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0746FB" w:rsidRDefault="00930EAB">
      <w:pPr>
        <w:pStyle w:val="a3"/>
        <w:spacing w:line="276" w:lineRule="auto"/>
        <w:ind w:right="425" w:firstLine="707"/>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746FB" w:rsidRDefault="00930EAB">
      <w:pPr>
        <w:pStyle w:val="a3"/>
        <w:spacing w:before="1" w:line="276" w:lineRule="auto"/>
        <w:ind w:right="418" w:firstLine="707"/>
      </w:pPr>
      <w: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746FB" w:rsidRDefault="00930EAB">
      <w:pPr>
        <w:pStyle w:val="a5"/>
        <w:numPr>
          <w:ilvl w:val="3"/>
          <w:numId w:val="201"/>
        </w:numPr>
        <w:tabs>
          <w:tab w:val="left" w:pos="1994"/>
        </w:tabs>
        <w:spacing w:before="1"/>
        <w:jc w:val="both"/>
        <w:rPr>
          <w:sz w:val="24"/>
        </w:rPr>
      </w:pPr>
      <w:r>
        <w:rPr>
          <w:spacing w:val="-2"/>
          <w:sz w:val="24"/>
        </w:rPr>
        <w:t>Текст.</w:t>
      </w:r>
    </w:p>
    <w:p w:rsidR="000746FB" w:rsidRDefault="00930EAB">
      <w:pPr>
        <w:pStyle w:val="a3"/>
        <w:spacing w:before="41" w:line="276" w:lineRule="auto"/>
        <w:ind w:right="415" w:firstLine="707"/>
      </w:pPr>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w:t>
      </w:r>
      <w:r>
        <w:rPr>
          <w:spacing w:val="-9"/>
        </w:rPr>
        <w:t xml:space="preserve"> </w:t>
      </w:r>
      <w:r>
        <w:t>типу</w:t>
      </w:r>
      <w:r>
        <w:rPr>
          <w:spacing w:val="-6"/>
        </w:rPr>
        <w:t xml:space="preserve"> </w:t>
      </w:r>
      <w:r>
        <w:t>речи;</w:t>
      </w:r>
      <w:r>
        <w:rPr>
          <w:spacing w:val="-1"/>
        </w:rPr>
        <w:t xml:space="preserve"> </w:t>
      </w:r>
      <w:r>
        <w:t>анализировать</w:t>
      </w:r>
      <w:r>
        <w:rPr>
          <w:spacing w:val="-1"/>
        </w:rPr>
        <w:t xml:space="preserve"> </w:t>
      </w:r>
      <w:r>
        <w:t>языковые</w:t>
      </w:r>
      <w:r>
        <w:rPr>
          <w:spacing w:val="-2"/>
        </w:rPr>
        <w:t xml:space="preserve"> </w:t>
      </w:r>
      <w:r>
        <w:t>средства</w:t>
      </w:r>
      <w:r>
        <w:rPr>
          <w:spacing w:val="-3"/>
        </w:rPr>
        <w:t xml:space="preserve"> </w:t>
      </w:r>
      <w:r>
        <w:t>выразительности в тексте (фонетические, словообразовательные, лексические, морфологические).</w:t>
      </w:r>
    </w:p>
    <w:p w:rsidR="000746FB" w:rsidRDefault="00930EAB">
      <w:pPr>
        <w:pStyle w:val="a3"/>
        <w:spacing w:line="276" w:lineRule="auto"/>
        <w:ind w:right="415" w:firstLine="707"/>
      </w:pPr>
      <w:r>
        <w:t>Распознавать с направляющей помощью педагога тексты разных функционально- смысловых типов</w:t>
      </w:r>
      <w:r>
        <w:rPr>
          <w:spacing w:val="-2"/>
        </w:rPr>
        <w:t xml:space="preserve"> </w:t>
      </w:r>
      <w:r>
        <w:t>речи;</w:t>
      </w:r>
      <w:r>
        <w:rPr>
          <w:spacing w:val="-1"/>
        </w:rPr>
        <w:t xml:space="preserve"> </w:t>
      </w:r>
      <w:r>
        <w:t>анализировать</w:t>
      </w:r>
      <w:r>
        <w:rPr>
          <w:spacing w:val="-1"/>
        </w:rPr>
        <w:t xml:space="preserve"> </w:t>
      </w:r>
      <w:r>
        <w:t>с</w:t>
      </w:r>
      <w:r>
        <w:rPr>
          <w:spacing w:val="-2"/>
        </w:rPr>
        <w:t xml:space="preserve"> </w:t>
      </w:r>
      <w:r>
        <w:t>опорой на</w:t>
      </w:r>
      <w:r>
        <w:rPr>
          <w:spacing w:val="-2"/>
        </w:rPr>
        <w:t xml:space="preserve"> </w:t>
      </w:r>
      <w:r>
        <w:t>алгоритм</w:t>
      </w:r>
      <w:r>
        <w:rPr>
          <w:spacing w:val="-2"/>
        </w:rPr>
        <w:t xml:space="preserve"> </w:t>
      </w:r>
      <w:r>
        <w:t>тексты</w:t>
      </w:r>
      <w:r>
        <w:rPr>
          <w:spacing w:val="-2"/>
        </w:rPr>
        <w:t xml:space="preserve"> </w:t>
      </w:r>
      <w:r>
        <w:t>разных</w:t>
      </w:r>
      <w:r>
        <w:rPr>
          <w:spacing w:val="-2"/>
        </w:rPr>
        <w:t xml:space="preserve"> </w:t>
      </w:r>
      <w:r>
        <w:t>функциональных разновидностей языка и жанров; применять эти знания при выполнении языкового анализа различных видов и в речевой практике.</w:t>
      </w:r>
    </w:p>
    <w:p w:rsidR="000746FB" w:rsidRDefault="00930EAB">
      <w:pPr>
        <w:pStyle w:val="a3"/>
        <w:spacing w:line="276" w:lineRule="auto"/>
        <w:ind w:right="414" w:firstLine="707"/>
      </w:pPr>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0746FB" w:rsidRDefault="00930EAB">
      <w:pPr>
        <w:pStyle w:val="a3"/>
        <w:spacing w:line="276" w:lineRule="auto"/>
        <w:ind w:right="424" w:firstLine="707"/>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w:t>
      </w:r>
      <w:r>
        <w:rPr>
          <w:spacing w:val="40"/>
        </w:rPr>
        <w:t xml:space="preserve"> </w:t>
      </w:r>
      <w:r>
        <w:t>и справочной литературы, и использовать ее в учебной деятельности.</w:t>
      </w:r>
    </w:p>
    <w:p w:rsidR="000746FB" w:rsidRDefault="00930EAB">
      <w:pPr>
        <w:pStyle w:val="a3"/>
        <w:ind w:left="854"/>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презентации.</w:t>
      </w:r>
    </w:p>
    <w:p w:rsidR="000746FB" w:rsidRDefault="00930EAB">
      <w:pPr>
        <w:pStyle w:val="a3"/>
        <w:spacing w:before="41" w:line="276" w:lineRule="auto"/>
        <w:ind w:right="418" w:firstLine="707"/>
      </w:pPr>
      <w:r>
        <w:t>Представлять</w:t>
      </w:r>
      <w:r>
        <w:rPr>
          <w:spacing w:val="-4"/>
        </w:rPr>
        <w:t xml:space="preserve"> </w:t>
      </w:r>
      <w:r>
        <w:t>содержание</w:t>
      </w:r>
      <w:r>
        <w:rPr>
          <w:spacing w:val="-6"/>
        </w:rPr>
        <w:t xml:space="preserve"> </w:t>
      </w:r>
      <w:r>
        <w:t>прослушанного</w:t>
      </w:r>
      <w:r>
        <w:rPr>
          <w:spacing w:val="-5"/>
        </w:rPr>
        <w:t xml:space="preserve"> </w:t>
      </w:r>
      <w:r>
        <w:t>или</w:t>
      </w:r>
      <w:r>
        <w:rPr>
          <w:spacing w:val="-6"/>
        </w:rPr>
        <w:t xml:space="preserve"> </w:t>
      </w:r>
      <w:r>
        <w:t>прочитанного</w:t>
      </w:r>
      <w:r>
        <w:rPr>
          <w:spacing w:val="-5"/>
        </w:rPr>
        <w:t xml:space="preserve"> </w:t>
      </w:r>
      <w:r>
        <w:t>научно-учебного</w:t>
      </w:r>
      <w:r>
        <w:rPr>
          <w:spacing w:val="-5"/>
        </w:rPr>
        <w:t xml:space="preserve"> </w:t>
      </w:r>
      <w:r>
        <w:t>текста</w:t>
      </w:r>
      <w:r>
        <w:rPr>
          <w:spacing w:val="-6"/>
        </w:rPr>
        <w:t xml:space="preserve"> </w:t>
      </w:r>
      <w:r>
        <w:t>в виде таблицы, схемы; представлять содержание таблицы, схемы в виде текста.</w:t>
      </w:r>
    </w:p>
    <w:p w:rsidR="000746FB" w:rsidRDefault="00930EAB">
      <w:pPr>
        <w:pStyle w:val="a3"/>
        <w:spacing w:before="1" w:line="276" w:lineRule="auto"/>
        <w:ind w:right="422" w:firstLine="707"/>
      </w:pPr>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0746FB" w:rsidRDefault="00930EAB">
      <w:pPr>
        <w:pStyle w:val="a5"/>
        <w:numPr>
          <w:ilvl w:val="3"/>
          <w:numId w:val="201"/>
        </w:numPr>
        <w:tabs>
          <w:tab w:val="left" w:pos="1994"/>
        </w:tabs>
        <w:spacing w:line="274" w:lineRule="exact"/>
        <w:jc w:val="both"/>
        <w:rPr>
          <w:sz w:val="24"/>
        </w:rPr>
      </w:pPr>
      <w:r>
        <w:rPr>
          <w:sz w:val="24"/>
        </w:rPr>
        <w:t>Функциональные</w:t>
      </w:r>
      <w:r>
        <w:rPr>
          <w:spacing w:val="-10"/>
          <w:sz w:val="24"/>
        </w:rPr>
        <w:t xml:space="preserve"> </w:t>
      </w:r>
      <w:r>
        <w:rPr>
          <w:sz w:val="24"/>
        </w:rPr>
        <w:t>разновидности</w:t>
      </w:r>
      <w:r>
        <w:rPr>
          <w:spacing w:val="-7"/>
          <w:sz w:val="24"/>
        </w:rPr>
        <w:t xml:space="preserve"> </w:t>
      </w:r>
      <w:r>
        <w:rPr>
          <w:spacing w:val="-2"/>
          <w:sz w:val="24"/>
        </w:rPr>
        <w:t>языка.</w:t>
      </w:r>
    </w:p>
    <w:p w:rsidR="000746FB" w:rsidRDefault="00930EAB">
      <w:pPr>
        <w:pStyle w:val="a3"/>
        <w:spacing w:before="44" w:line="276" w:lineRule="auto"/>
        <w:ind w:right="419" w:firstLine="707"/>
      </w:pPr>
      <w:r>
        <w:t>Характеризовать</w:t>
      </w:r>
      <w:r>
        <w:rPr>
          <w:spacing w:val="-5"/>
        </w:rPr>
        <w:t xml:space="preserve"> </w:t>
      </w:r>
      <w:r>
        <w:t>особенности</w:t>
      </w:r>
      <w:r>
        <w:rPr>
          <w:spacing w:val="-4"/>
        </w:rPr>
        <w:t xml:space="preserve"> </w:t>
      </w:r>
      <w:r>
        <w:t>официально-делового</w:t>
      </w:r>
      <w:r>
        <w:rPr>
          <w:spacing w:val="-6"/>
        </w:rPr>
        <w:t xml:space="preserve"> </w:t>
      </w:r>
      <w:r>
        <w:t>стиля</w:t>
      </w:r>
      <w:r>
        <w:rPr>
          <w:spacing w:val="-5"/>
        </w:rPr>
        <w:t xml:space="preserve"> </w:t>
      </w:r>
      <w:r>
        <w:t>(заявление,</w:t>
      </w:r>
      <w:r>
        <w:rPr>
          <w:spacing w:val="-5"/>
        </w:rPr>
        <w:t xml:space="preserve"> </w:t>
      </w:r>
      <w:r>
        <w:t>объяснительная записка,</w:t>
      </w:r>
      <w:r>
        <w:rPr>
          <w:spacing w:val="-2"/>
        </w:rPr>
        <w:t xml:space="preserve"> </w:t>
      </w:r>
      <w:r>
        <w:t>автобиография,</w:t>
      </w:r>
      <w:r>
        <w:rPr>
          <w:spacing w:val="-2"/>
        </w:rPr>
        <w:t xml:space="preserve"> </w:t>
      </w:r>
      <w:r>
        <w:t>характеристика)</w:t>
      </w:r>
      <w:r>
        <w:rPr>
          <w:spacing w:val="-3"/>
        </w:rPr>
        <w:t xml:space="preserve"> </w:t>
      </w:r>
      <w:r>
        <w:t>и</w:t>
      </w:r>
      <w:r>
        <w:rPr>
          <w:spacing w:val="-1"/>
        </w:rPr>
        <w:t xml:space="preserve"> </w:t>
      </w:r>
      <w:r>
        <w:t>научного</w:t>
      </w:r>
      <w:r>
        <w:rPr>
          <w:spacing w:val="-2"/>
        </w:rPr>
        <w:t xml:space="preserve"> </w:t>
      </w:r>
      <w:r>
        <w:t>стиля,</w:t>
      </w:r>
      <w:r>
        <w:rPr>
          <w:spacing w:val="-2"/>
        </w:rPr>
        <w:t xml:space="preserve"> </w:t>
      </w:r>
      <w:r>
        <w:t>основных</w:t>
      </w:r>
      <w:r>
        <w:rPr>
          <w:spacing w:val="-2"/>
        </w:rPr>
        <w:t xml:space="preserve"> </w:t>
      </w:r>
      <w:r>
        <w:t>жанров</w:t>
      </w:r>
      <w:r>
        <w:rPr>
          <w:spacing w:val="-3"/>
        </w:rPr>
        <w:t xml:space="preserve"> </w:t>
      </w:r>
      <w:r>
        <w:t>научного</w:t>
      </w:r>
      <w:r>
        <w:rPr>
          <w:spacing w:val="-2"/>
        </w:rPr>
        <w:t xml:space="preserve"> </w:t>
      </w:r>
      <w:r>
        <w:t>стиля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7"/>
      </w:pPr>
      <w:r>
        <w:lastRenderedPageBreak/>
        <w:t>(реферат,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746FB" w:rsidRDefault="00930EAB">
      <w:pPr>
        <w:pStyle w:val="a3"/>
        <w:spacing w:line="276" w:lineRule="auto"/>
        <w:ind w:right="416" w:firstLine="707"/>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0746FB" w:rsidRDefault="00930EAB">
      <w:pPr>
        <w:pStyle w:val="a3"/>
        <w:spacing w:line="276" w:lineRule="auto"/>
        <w:ind w:right="425" w:firstLine="707"/>
      </w:pPr>
      <w:r>
        <w:t>Осуществлять выбор языковых средств для создания высказывания в соответствии с целью, темой и коммуникативным замыслом.</w:t>
      </w:r>
    </w:p>
    <w:p w:rsidR="000746FB" w:rsidRDefault="00930EAB">
      <w:pPr>
        <w:pStyle w:val="a5"/>
        <w:numPr>
          <w:ilvl w:val="3"/>
          <w:numId w:val="201"/>
        </w:numPr>
        <w:tabs>
          <w:tab w:val="left" w:pos="1994"/>
        </w:tabs>
        <w:spacing w:before="1"/>
        <w:jc w:val="both"/>
        <w:rPr>
          <w:sz w:val="24"/>
        </w:rPr>
      </w:pPr>
      <w:r>
        <w:rPr>
          <w:sz w:val="24"/>
        </w:rPr>
        <w:t>Синтаксис.</w:t>
      </w:r>
      <w:r>
        <w:rPr>
          <w:spacing w:val="-5"/>
          <w:sz w:val="24"/>
        </w:rPr>
        <w:t xml:space="preserve"> </w:t>
      </w:r>
      <w:r>
        <w:rPr>
          <w:sz w:val="24"/>
        </w:rPr>
        <w:t>Культура</w:t>
      </w:r>
      <w:r>
        <w:rPr>
          <w:spacing w:val="-4"/>
          <w:sz w:val="24"/>
        </w:rPr>
        <w:t xml:space="preserve"> </w:t>
      </w:r>
      <w:r>
        <w:rPr>
          <w:sz w:val="24"/>
        </w:rPr>
        <w:t>речи.</w:t>
      </w:r>
      <w:r>
        <w:rPr>
          <w:spacing w:val="-4"/>
          <w:sz w:val="24"/>
        </w:rPr>
        <w:t xml:space="preserve"> </w:t>
      </w:r>
      <w:r>
        <w:rPr>
          <w:spacing w:val="-2"/>
          <w:sz w:val="24"/>
        </w:rPr>
        <w:t>Пунктуация.</w:t>
      </w:r>
    </w:p>
    <w:p w:rsidR="000746FB" w:rsidRDefault="00930EAB">
      <w:pPr>
        <w:pStyle w:val="a3"/>
        <w:spacing w:before="41" w:line="276" w:lineRule="auto"/>
        <w:ind w:left="854" w:right="2029"/>
        <w:jc w:val="left"/>
      </w:pPr>
      <w:r>
        <w:t>Иметь представление о синтаксисе как разделе лингвистики. Распознавать</w:t>
      </w:r>
      <w:r>
        <w:rPr>
          <w:spacing w:val="-6"/>
        </w:rPr>
        <w:t xml:space="preserve"> </w:t>
      </w:r>
      <w:r>
        <w:t>словосочетание</w:t>
      </w:r>
      <w:r>
        <w:rPr>
          <w:spacing w:val="-7"/>
        </w:rPr>
        <w:t xml:space="preserve"> </w:t>
      </w:r>
      <w:r>
        <w:t>и</w:t>
      </w:r>
      <w:r>
        <w:rPr>
          <w:spacing w:val="-6"/>
        </w:rPr>
        <w:t xml:space="preserve"> </w:t>
      </w:r>
      <w:r>
        <w:t>предложение</w:t>
      </w:r>
      <w:r>
        <w:rPr>
          <w:spacing w:val="-7"/>
        </w:rPr>
        <w:t xml:space="preserve"> </w:t>
      </w:r>
      <w:r>
        <w:t>как</w:t>
      </w:r>
      <w:r>
        <w:rPr>
          <w:spacing w:val="-6"/>
        </w:rPr>
        <w:t xml:space="preserve"> </w:t>
      </w:r>
      <w:r>
        <w:t>единицы</w:t>
      </w:r>
      <w:r>
        <w:rPr>
          <w:spacing w:val="-6"/>
        </w:rPr>
        <w:t xml:space="preserve"> </w:t>
      </w:r>
      <w:r>
        <w:t>синтаксиса. Различать функции знаков препинания.</w:t>
      </w:r>
    </w:p>
    <w:p w:rsidR="000746FB" w:rsidRDefault="00930EAB">
      <w:pPr>
        <w:pStyle w:val="a5"/>
        <w:numPr>
          <w:ilvl w:val="3"/>
          <w:numId w:val="201"/>
        </w:numPr>
        <w:tabs>
          <w:tab w:val="left" w:pos="1994"/>
        </w:tabs>
        <w:rPr>
          <w:sz w:val="24"/>
        </w:rPr>
      </w:pPr>
      <w:r>
        <w:rPr>
          <w:spacing w:val="-2"/>
          <w:sz w:val="24"/>
        </w:rPr>
        <w:t>Словосочетание</w:t>
      </w:r>
    </w:p>
    <w:p w:rsidR="000746FB" w:rsidRDefault="00930EAB">
      <w:pPr>
        <w:pStyle w:val="a3"/>
        <w:spacing w:before="41" w:line="276" w:lineRule="auto"/>
        <w:ind w:right="424" w:firstLine="707"/>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746FB" w:rsidRDefault="00930EAB">
      <w:pPr>
        <w:pStyle w:val="a3"/>
        <w:spacing w:before="1" w:line="276" w:lineRule="auto"/>
        <w:ind w:left="854" w:right="4492"/>
      </w:pPr>
      <w:r>
        <w:t>Применять</w:t>
      </w:r>
      <w:r>
        <w:rPr>
          <w:spacing w:val="-12"/>
        </w:rPr>
        <w:t xml:space="preserve"> </w:t>
      </w:r>
      <w:r>
        <w:t>нормы</w:t>
      </w:r>
      <w:r>
        <w:rPr>
          <w:spacing w:val="-12"/>
        </w:rPr>
        <w:t xml:space="preserve"> </w:t>
      </w:r>
      <w:r>
        <w:t>построения</w:t>
      </w:r>
      <w:r>
        <w:rPr>
          <w:spacing w:val="-12"/>
        </w:rPr>
        <w:t xml:space="preserve"> </w:t>
      </w:r>
      <w:r>
        <w:t>словосочетаний. 187.11.7.7. Предложение.</w:t>
      </w:r>
    </w:p>
    <w:p w:rsidR="000746FB" w:rsidRDefault="00930EAB">
      <w:pPr>
        <w:pStyle w:val="a3"/>
        <w:spacing w:line="278" w:lineRule="auto"/>
        <w:ind w:right="419" w:firstLine="707"/>
      </w:pPr>
      <w:r>
        <w:t>Характеризовать основные признаки предложения, средства оформления</w:t>
      </w:r>
      <w:r>
        <w:rPr>
          <w:spacing w:val="40"/>
        </w:rPr>
        <w:t xml:space="preserve"> </w:t>
      </w:r>
      <w:r>
        <w:t>предложения в устной и письменной речи; различать функции знаков препинания.</w:t>
      </w:r>
    </w:p>
    <w:p w:rsidR="000746FB" w:rsidRDefault="00930EAB">
      <w:pPr>
        <w:pStyle w:val="a3"/>
        <w:spacing w:line="276" w:lineRule="auto"/>
        <w:ind w:right="414" w:firstLine="707"/>
      </w:pPr>
      <w: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0746FB" w:rsidRDefault="00930EAB">
      <w:pPr>
        <w:pStyle w:val="a3"/>
        <w:spacing w:line="276" w:lineRule="auto"/>
        <w:ind w:right="417" w:firstLine="707"/>
      </w:pPr>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0746FB" w:rsidRDefault="00930EAB">
      <w:pPr>
        <w:pStyle w:val="a3"/>
        <w:spacing w:line="276" w:lineRule="auto"/>
        <w:ind w:right="415" w:firstLine="707"/>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0746FB" w:rsidRDefault="00930EAB">
      <w:pPr>
        <w:pStyle w:val="a3"/>
        <w:spacing w:line="276" w:lineRule="auto"/>
        <w:ind w:right="424" w:firstLine="707"/>
      </w:pPr>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746FB" w:rsidRDefault="00930EAB">
      <w:pPr>
        <w:pStyle w:val="a3"/>
        <w:spacing w:line="276" w:lineRule="auto"/>
        <w:ind w:right="415" w:firstLine="707"/>
      </w:pPr>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746FB" w:rsidRDefault="00930EAB">
      <w:pPr>
        <w:pStyle w:val="a3"/>
        <w:spacing w:before="1" w:line="276" w:lineRule="auto"/>
        <w:ind w:right="415" w:firstLine="707"/>
      </w:pPr>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746FB" w:rsidRDefault="00930EAB">
      <w:pPr>
        <w:pStyle w:val="a3"/>
        <w:spacing w:line="276" w:lineRule="auto"/>
        <w:ind w:right="425" w:firstLine="707"/>
      </w:pPr>
      <w:r>
        <w:t>Применять нормы построения предложений с однородными членами, связанными двойными союзами "не только... но и, как... так и".</w:t>
      </w:r>
    </w:p>
    <w:p w:rsidR="000746FB" w:rsidRDefault="00930EAB">
      <w:pPr>
        <w:pStyle w:val="a3"/>
        <w:spacing w:line="276" w:lineRule="auto"/>
        <w:ind w:right="421" w:firstLine="707"/>
      </w:pPr>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0746FB" w:rsidRDefault="00930EAB">
      <w:pPr>
        <w:pStyle w:val="a3"/>
        <w:spacing w:line="276" w:lineRule="auto"/>
        <w:ind w:right="418" w:firstLine="707"/>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w:t>
      </w:r>
      <w:r>
        <w:rPr>
          <w:spacing w:val="40"/>
        </w:rPr>
        <w:t xml:space="preserve"> </w:t>
      </w:r>
      <w:r>
        <w:t>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0746FB" w:rsidRDefault="00930EAB">
      <w:pPr>
        <w:pStyle w:val="a3"/>
        <w:spacing w:before="1" w:line="276" w:lineRule="auto"/>
        <w:ind w:right="415" w:firstLine="707"/>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746FB" w:rsidRDefault="00930EAB">
      <w:pPr>
        <w:pStyle w:val="a3"/>
        <w:spacing w:line="276" w:lineRule="auto"/>
        <w:ind w:right="421" w:firstLine="707"/>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0746FB" w:rsidRDefault="00930EAB">
      <w:pPr>
        <w:pStyle w:val="a3"/>
        <w:spacing w:line="276" w:lineRule="auto"/>
        <w:ind w:right="416" w:firstLine="707"/>
      </w:pPr>
      <w: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w:t>
      </w:r>
      <w:r>
        <w:rPr>
          <w:spacing w:val="-2"/>
        </w:rPr>
        <w:t>междометиями.</w:t>
      </w:r>
    </w:p>
    <w:p w:rsidR="000746FB" w:rsidRDefault="00930EAB">
      <w:pPr>
        <w:pStyle w:val="a3"/>
        <w:spacing w:line="278" w:lineRule="auto"/>
        <w:ind w:right="426" w:firstLine="707"/>
      </w:pPr>
      <w:r>
        <w:t>Распознавать при необходимости с визуальной поддержкой сложные предложения, конструкции с чужой речью (в рамках изученного).</w:t>
      </w:r>
    </w:p>
    <w:p w:rsidR="000746FB" w:rsidRDefault="00930EAB">
      <w:pPr>
        <w:pStyle w:val="a3"/>
        <w:spacing w:line="276" w:lineRule="auto"/>
        <w:ind w:right="420" w:firstLine="707"/>
      </w:pPr>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0746FB" w:rsidRDefault="00930EAB">
      <w:pPr>
        <w:pStyle w:val="5"/>
        <w:numPr>
          <w:ilvl w:val="2"/>
          <w:numId w:val="208"/>
        </w:numPr>
        <w:tabs>
          <w:tab w:val="left" w:pos="1930"/>
        </w:tabs>
        <w:spacing w:line="280" w:lineRule="auto"/>
        <w:ind w:right="418" w:firstLine="707"/>
        <w:jc w:val="both"/>
      </w:pPr>
      <w:r>
        <w:t>К концу обучения в 9 классе обучающийся получит следующие предметные результаты по отдельным темам программы по русскому языку:</w:t>
      </w:r>
    </w:p>
    <w:p w:rsidR="000746FB" w:rsidRDefault="00930EAB">
      <w:pPr>
        <w:pStyle w:val="a5"/>
        <w:numPr>
          <w:ilvl w:val="3"/>
          <w:numId w:val="208"/>
        </w:numPr>
        <w:tabs>
          <w:tab w:val="left" w:pos="1994"/>
        </w:tabs>
        <w:spacing w:line="264" w:lineRule="exact"/>
        <w:ind w:left="1994" w:hanging="1140"/>
        <w:jc w:val="both"/>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0746FB" w:rsidRDefault="00930EAB">
      <w:pPr>
        <w:pStyle w:val="a3"/>
        <w:spacing w:before="36" w:line="276" w:lineRule="auto"/>
        <w:ind w:right="421" w:firstLine="707"/>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w:t>
      </w:r>
      <w:r>
        <w:rPr>
          <w:spacing w:val="40"/>
        </w:rPr>
        <w:t xml:space="preserve"> </w:t>
      </w:r>
      <w:r>
        <w:t>учителя и (или) других участников образовательного процесса) рассказать о них.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5"/>
        <w:numPr>
          <w:ilvl w:val="3"/>
          <w:numId w:val="208"/>
        </w:numPr>
        <w:tabs>
          <w:tab w:val="left" w:pos="1994"/>
        </w:tabs>
        <w:spacing w:before="76"/>
        <w:ind w:left="1994" w:hanging="1140"/>
        <w:jc w:val="both"/>
        <w:rPr>
          <w:sz w:val="24"/>
        </w:rPr>
      </w:pPr>
      <w:r>
        <w:rPr>
          <w:sz w:val="24"/>
        </w:rPr>
        <w:lastRenderedPageBreak/>
        <w:t>Язык и</w:t>
      </w:r>
      <w:r>
        <w:rPr>
          <w:spacing w:val="1"/>
          <w:sz w:val="24"/>
        </w:rPr>
        <w:t xml:space="preserve"> </w:t>
      </w:r>
      <w:r>
        <w:rPr>
          <w:spacing w:val="-4"/>
          <w:sz w:val="24"/>
        </w:rPr>
        <w:t>речь.</w:t>
      </w:r>
    </w:p>
    <w:p w:rsidR="000746FB" w:rsidRDefault="00930EAB">
      <w:pPr>
        <w:pStyle w:val="a3"/>
        <w:spacing w:before="40" w:line="276" w:lineRule="auto"/>
        <w:ind w:right="415" w:firstLine="707"/>
        <w:jc w:val="right"/>
      </w:pPr>
      <w:r>
        <w:t>Создавать</w:t>
      </w:r>
      <w:r>
        <w:rPr>
          <w:spacing w:val="39"/>
        </w:rPr>
        <w:t xml:space="preserve"> </w:t>
      </w:r>
      <w:r>
        <w:t>с</w:t>
      </w:r>
      <w:r>
        <w:rPr>
          <w:spacing w:val="35"/>
        </w:rPr>
        <w:t xml:space="preserve"> </w:t>
      </w:r>
      <w:r>
        <w:t>использованием</w:t>
      </w:r>
      <w:r>
        <w:rPr>
          <w:spacing w:val="38"/>
        </w:rPr>
        <w:t xml:space="preserve"> </w:t>
      </w:r>
      <w:r>
        <w:t>речевого</w:t>
      </w:r>
      <w:r>
        <w:rPr>
          <w:spacing w:val="38"/>
        </w:rPr>
        <w:t xml:space="preserve"> </w:t>
      </w:r>
      <w:r>
        <w:t>клише</w:t>
      </w:r>
      <w:r>
        <w:rPr>
          <w:spacing w:val="40"/>
        </w:rPr>
        <w:t xml:space="preserve"> </w:t>
      </w:r>
      <w:r>
        <w:t>устные</w:t>
      </w:r>
      <w:r>
        <w:rPr>
          <w:spacing w:val="37"/>
        </w:rPr>
        <w:t xml:space="preserve"> </w:t>
      </w:r>
      <w:r>
        <w:t>монологические</w:t>
      </w:r>
      <w:r>
        <w:rPr>
          <w:spacing w:val="38"/>
        </w:rPr>
        <w:t xml:space="preserve"> </w:t>
      </w:r>
      <w:r>
        <w:t>высказывания объемом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40"/>
        </w:rPr>
        <w:t xml:space="preserve"> </w:t>
      </w:r>
      <w:r>
        <w:t>на</w:t>
      </w:r>
      <w:r>
        <w:rPr>
          <w:spacing w:val="40"/>
        </w:rPr>
        <w:t xml:space="preserve"> </w:t>
      </w:r>
      <w:r>
        <w:t>основе</w:t>
      </w:r>
      <w:r>
        <w:rPr>
          <w:spacing w:val="40"/>
        </w:rPr>
        <w:t xml:space="preserve"> </w:t>
      </w:r>
      <w:r>
        <w:t>наблюдений,</w:t>
      </w:r>
      <w:r>
        <w:rPr>
          <w:spacing w:val="40"/>
        </w:rPr>
        <w:t xml:space="preserve"> </w:t>
      </w:r>
      <w:r>
        <w:t>личных</w:t>
      </w:r>
      <w:r>
        <w:rPr>
          <w:spacing w:val="40"/>
        </w:rPr>
        <w:t xml:space="preserve"> </w:t>
      </w:r>
      <w:r>
        <w:t>впечатлений,</w:t>
      </w:r>
      <w:r>
        <w:rPr>
          <w:spacing w:val="40"/>
        </w:rPr>
        <w:t xml:space="preserve"> </w:t>
      </w:r>
      <w:r>
        <w:t>чтения</w:t>
      </w:r>
      <w:r>
        <w:rPr>
          <w:spacing w:val="40"/>
        </w:rPr>
        <w:t xml:space="preserve"> </w:t>
      </w:r>
      <w:r>
        <w:t>научно- учебной,</w:t>
      </w:r>
      <w:r>
        <w:rPr>
          <w:spacing w:val="28"/>
        </w:rPr>
        <w:t xml:space="preserve"> </w:t>
      </w:r>
      <w:r>
        <w:t>художественной</w:t>
      </w:r>
      <w:r>
        <w:rPr>
          <w:spacing w:val="29"/>
        </w:rPr>
        <w:t xml:space="preserve"> </w:t>
      </w:r>
      <w:r>
        <w:t>и</w:t>
      </w:r>
      <w:r>
        <w:rPr>
          <w:spacing w:val="29"/>
        </w:rPr>
        <w:t xml:space="preserve"> </w:t>
      </w:r>
      <w:r>
        <w:t>научно-популярной</w:t>
      </w:r>
      <w:r>
        <w:rPr>
          <w:spacing w:val="29"/>
        </w:rPr>
        <w:t xml:space="preserve"> </w:t>
      </w:r>
      <w:r>
        <w:t>литературы:</w:t>
      </w:r>
      <w:r>
        <w:rPr>
          <w:spacing w:val="28"/>
        </w:rPr>
        <w:t xml:space="preserve"> </w:t>
      </w:r>
      <w:r>
        <w:t>монолог-сообщение,</w:t>
      </w:r>
      <w:r>
        <w:rPr>
          <w:spacing w:val="28"/>
        </w:rPr>
        <w:t xml:space="preserve"> </w:t>
      </w:r>
      <w:r>
        <w:t>монолог- описание, монолог-рассуждение, монолог-повествование; выступать с</w:t>
      </w:r>
      <w:r>
        <w:rPr>
          <w:spacing w:val="-1"/>
        </w:rPr>
        <w:t xml:space="preserve"> </w:t>
      </w:r>
      <w:r>
        <w:t>научным сообщением. Участвовать</w:t>
      </w:r>
      <w:r>
        <w:rPr>
          <w:spacing w:val="40"/>
        </w:rPr>
        <w:t xml:space="preserve"> </w:t>
      </w:r>
      <w:r>
        <w:t>в</w:t>
      </w:r>
      <w:r>
        <w:rPr>
          <w:spacing w:val="40"/>
        </w:rPr>
        <w:t xml:space="preserve"> </w:t>
      </w:r>
      <w:r>
        <w:t>диалогическом</w:t>
      </w:r>
      <w:r>
        <w:rPr>
          <w:spacing w:val="40"/>
        </w:rPr>
        <w:t xml:space="preserve"> </w:t>
      </w:r>
      <w:r>
        <w:t>и</w:t>
      </w:r>
      <w:r>
        <w:rPr>
          <w:spacing w:val="40"/>
        </w:rPr>
        <w:t xml:space="preserve"> </w:t>
      </w:r>
      <w:r>
        <w:t>полилогическом</w:t>
      </w:r>
      <w:r>
        <w:rPr>
          <w:spacing w:val="40"/>
        </w:rPr>
        <w:t xml:space="preserve"> </w:t>
      </w:r>
      <w:r>
        <w:t>общении</w:t>
      </w:r>
      <w:r>
        <w:rPr>
          <w:spacing w:val="40"/>
        </w:rPr>
        <w:t xml:space="preserve"> </w:t>
      </w:r>
      <w:r>
        <w:t>(побуждение</w:t>
      </w:r>
      <w:r>
        <w:rPr>
          <w:spacing w:val="40"/>
        </w:rPr>
        <w:t xml:space="preserve"> </w:t>
      </w:r>
      <w:r>
        <w:t>к</w:t>
      </w:r>
      <w:r>
        <w:rPr>
          <w:spacing w:val="40"/>
        </w:rPr>
        <w:t xml:space="preserve"> </w:t>
      </w:r>
      <w:r>
        <w:t>действию,</w:t>
      </w:r>
    </w:p>
    <w:p w:rsidR="000746FB" w:rsidRDefault="00930EAB">
      <w:pPr>
        <w:pStyle w:val="a3"/>
        <w:spacing w:line="278" w:lineRule="auto"/>
        <w:ind w:right="417"/>
      </w:pPr>
      <w:r>
        <w:t>обмен мнениями, запрос информации, сообщение информации) на бытовые, научно-учебные (в том числе лингвистические) темы (объем не менее 6 реплик).</w:t>
      </w:r>
    </w:p>
    <w:p w:rsidR="000746FB" w:rsidRDefault="00930EAB">
      <w:pPr>
        <w:pStyle w:val="a3"/>
        <w:spacing w:line="276" w:lineRule="auto"/>
        <w:ind w:right="423" w:firstLine="707"/>
      </w:pPr>
      <w:r>
        <w:t>Владеть различными видами аудирования: выборочным, ознакомительным,</w:t>
      </w:r>
      <w:r>
        <w:rPr>
          <w:spacing w:val="40"/>
        </w:rPr>
        <w:t xml:space="preserve"> </w:t>
      </w:r>
      <w:r>
        <w:t>детальным научно-учебных, художественных, публицистических текстов различных функционально-смысловых типов речи.</w:t>
      </w:r>
    </w:p>
    <w:p w:rsidR="000746FB" w:rsidRDefault="00930EAB">
      <w:pPr>
        <w:pStyle w:val="a3"/>
        <w:spacing w:line="276" w:lineRule="auto"/>
        <w:ind w:right="426" w:firstLine="707"/>
      </w:pPr>
      <w:r>
        <w:t xml:space="preserve">Владеть различными видами чтения: просмотровым, ознакомительным, изучающим, </w:t>
      </w:r>
      <w:r>
        <w:rPr>
          <w:spacing w:val="-2"/>
        </w:rPr>
        <w:t>поисковым.</w:t>
      </w:r>
    </w:p>
    <w:p w:rsidR="000746FB" w:rsidRDefault="00930EAB">
      <w:pPr>
        <w:pStyle w:val="a3"/>
        <w:spacing w:line="276" w:lineRule="auto"/>
        <w:ind w:right="426" w:firstLine="707"/>
      </w:pPr>
      <w:r>
        <w:t>Устно пересказывать с опорой на план, опорные слова прочитанный или прослушанный текст объемом не менее 150 слов.</w:t>
      </w:r>
    </w:p>
    <w:p w:rsidR="000746FB" w:rsidRDefault="00930EAB">
      <w:pPr>
        <w:pStyle w:val="a3"/>
        <w:spacing w:line="276" w:lineRule="auto"/>
        <w:ind w:right="425" w:firstLine="707"/>
      </w:pPr>
      <w:r>
        <w:t>Осуществлять выбор языковых средств для создания высказывания в соответствии с целью, темой и коммуникативным замыслом.</w:t>
      </w:r>
    </w:p>
    <w:p w:rsidR="000746FB" w:rsidRDefault="00930EAB">
      <w:pPr>
        <w:pStyle w:val="a3"/>
        <w:spacing w:line="276" w:lineRule="auto"/>
        <w:ind w:right="418" w:firstLine="707"/>
      </w:pPr>
      <w: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0746FB" w:rsidRDefault="00930EAB">
      <w:pPr>
        <w:pStyle w:val="a5"/>
        <w:numPr>
          <w:ilvl w:val="3"/>
          <w:numId w:val="208"/>
        </w:numPr>
        <w:tabs>
          <w:tab w:val="left" w:pos="1994"/>
        </w:tabs>
        <w:spacing w:line="276" w:lineRule="exact"/>
        <w:ind w:left="1994" w:hanging="1140"/>
        <w:jc w:val="both"/>
        <w:rPr>
          <w:sz w:val="24"/>
        </w:rPr>
      </w:pPr>
      <w:r>
        <w:rPr>
          <w:spacing w:val="-2"/>
          <w:sz w:val="24"/>
        </w:rPr>
        <w:t>Текст.</w:t>
      </w:r>
    </w:p>
    <w:p w:rsidR="000746FB" w:rsidRDefault="00930EAB">
      <w:pPr>
        <w:pStyle w:val="a3"/>
        <w:spacing w:before="37" w:line="276" w:lineRule="auto"/>
        <w:ind w:right="423" w:firstLine="707"/>
      </w:pPr>
      <w:r>
        <w:t>Анализировать</w:t>
      </w:r>
      <w:r>
        <w:rPr>
          <w:spacing w:val="-4"/>
        </w:rPr>
        <w:t xml:space="preserve"> </w:t>
      </w:r>
      <w:r>
        <w:t>с</w:t>
      </w:r>
      <w:r>
        <w:rPr>
          <w:spacing w:val="-5"/>
        </w:rPr>
        <w:t xml:space="preserve"> </w:t>
      </w:r>
      <w:r>
        <w:t>использованием</w:t>
      </w:r>
      <w:r>
        <w:rPr>
          <w:spacing w:val="-5"/>
        </w:rPr>
        <w:t xml:space="preserve"> </w:t>
      </w:r>
      <w:r>
        <w:t>речевого</w:t>
      </w:r>
      <w:r>
        <w:rPr>
          <w:spacing w:val="-4"/>
        </w:rPr>
        <w:t xml:space="preserve"> </w:t>
      </w:r>
      <w:r>
        <w:t>клише</w:t>
      </w:r>
      <w:r>
        <w:rPr>
          <w:spacing w:val="-5"/>
        </w:rPr>
        <w:t xml:space="preserve"> </w:t>
      </w:r>
      <w:r>
        <w:t>текст:</w:t>
      </w:r>
      <w:r>
        <w:rPr>
          <w:spacing w:val="-4"/>
        </w:rPr>
        <w:t xml:space="preserve"> </w:t>
      </w:r>
      <w:r>
        <w:t>определять</w:t>
      </w:r>
      <w:r>
        <w:rPr>
          <w:spacing w:val="-4"/>
        </w:rPr>
        <w:t xml:space="preserve"> </w:t>
      </w:r>
      <w:r>
        <w:t>и</w:t>
      </w:r>
      <w:r>
        <w:rPr>
          <w:spacing w:val="-6"/>
        </w:rPr>
        <w:t xml:space="preserve"> </w:t>
      </w:r>
      <w:r>
        <w:t xml:space="preserve">комментировать тему и главную мысль текста; подбирать заголовок, отражающий тему или главную мысль </w:t>
      </w:r>
      <w:r>
        <w:rPr>
          <w:spacing w:val="-2"/>
        </w:rPr>
        <w:t>текста.</w:t>
      </w:r>
    </w:p>
    <w:p w:rsidR="000746FB" w:rsidRDefault="00930EAB">
      <w:pPr>
        <w:pStyle w:val="a3"/>
        <w:spacing w:before="1" w:line="276" w:lineRule="auto"/>
        <w:ind w:left="854" w:right="417"/>
      </w:pPr>
      <w:r>
        <w:t>Устанавливать принадлежность текста к функционально-смысловому типу речи. Находить</w:t>
      </w:r>
      <w:r>
        <w:rPr>
          <w:spacing w:val="67"/>
          <w:w w:val="150"/>
        </w:rPr>
        <w:t xml:space="preserve"> </w:t>
      </w:r>
      <w:r>
        <w:t>в</w:t>
      </w:r>
      <w:r>
        <w:rPr>
          <w:spacing w:val="69"/>
          <w:w w:val="150"/>
        </w:rPr>
        <w:t xml:space="preserve"> </w:t>
      </w:r>
      <w:r>
        <w:t>тексте</w:t>
      </w:r>
      <w:r>
        <w:rPr>
          <w:spacing w:val="69"/>
          <w:w w:val="150"/>
        </w:rPr>
        <w:t xml:space="preserve"> </w:t>
      </w:r>
      <w:r>
        <w:t>типовые</w:t>
      </w:r>
      <w:r>
        <w:rPr>
          <w:spacing w:val="70"/>
          <w:w w:val="150"/>
        </w:rPr>
        <w:t xml:space="preserve"> </w:t>
      </w:r>
      <w:r>
        <w:t>фрагменты</w:t>
      </w:r>
      <w:r>
        <w:rPr>
          <w:spacing w:val="69"/>
          <w:w w:val="150"/>
        </w:rPr>
        <w:t xml:space="preserve"> </w:t>
      </w:r>
      <w:r>
        <w:t>(описание,</w:t>
      </w:r>
      <w:r>
        <w:rPr>
          <w:spacing w:val="69"/>
          <w:w w:val="150"/>
        </w:rPr>
        <w:t xml:space="preserve"> </w:t>
      </w:r>
      <w:r>
        <w:t>повествование,</w:t>
      </w:r>
      <w:r>
        <w:rPr>
          <w:spacing w:val="69"/>
          <w:w w:val="150"/>
        </w:rPr>
        <w:t xml:space="preserve"> </w:t>
      </w:r>
      <w:r>
        <w:rPr>
          <w:spacing w:val="-2"/>
        </w:rPr>
        <w:t>рассуждение-</w:t>
      </w:r>
    </w:p>
    <w:p w:rsidR="000746FB" w:rsidRDefault="00930EAB">
      <w:pPr>
        <w:pStyle w:val="a3"/>
        <w:spacing w:before="2"/>
      </w:pPr>
      <w:r>
        <w:t>доказательство,</w:t>
      </w:r>
      <w:r>
        <w:rPr>
          <w:spacing w:val="-6"/>
        </w:rPr>
        <w:t xml:space="preserve"> </w:t>
      </w:r>
      <w:r>
        <w:t>оценочные</w:t>
      </w:r>
      <w:r>
        <w:rPr>
          <w:spacing w:val="-6"/>
        </w:rPr>
        <w:t xml:space="preserve"> </w:t>
      </w:r>
      <w:r>
        <w:rPr>
          <w:spacing w:val="-2"/>
        </w:rPr>
        <w:t>высказывания).</w:t>
      </w:r>
    </w:p>
    <w:p w:rsidR="000746FB" w:rsidRDefault="00930EAB">
      <w:pPr>
        <w:pStyle w:val="a3"/>
        <w:spacing w:before="40" w:line="276" w:lineRule="auto"/>
        <w:ind w:right="420" w:firstLine="707"/>
      </w:pPr>
      <w:r>
        <w:t xml:space="preserve">Прогнозировать содержание текста по заголовку, ключевым словам, зачину или </w:t>
      </w:r>
      <w:r>
        <w:rPr>
          <w:spacing w:val="-2"/>
        </w:rPr>
        <w:t>концовке.</w:t>
      </w:r>
    </w:p>
    <w:p w:rsidR="000746FB" w:rsidRDefault="00930EAB">
      <w:pPr>
        <w:pStyle w:val="a3"/>
        <w:spacing w:line="275" w:lineRule="exact"/>
        <w:ind w:left="854"/>
      </w:pPr>
      <w:r>
        <w:t>Выявлять</w:t>
      </w:r>
      <w:r>
        <w:rPr>
          <w:spacing w:val="-8"/>
        </w:rPr>
        <w:t xml:space="preserve"> </w:t>
      </w:r>
      <w:r>
        <w:t>отличительные</w:t>
      </w:r>
      <w:r>
        <w:rPr>
          <w:spacing w:val="-7"/>
        </w:rPr>
        <w:t xml:space="preserve"> </w:t>
      </w:r>
      <w:r>
        <w:t>признаки</w:t>
      </w:r>
      <w:r>
        <w:rPr>
          <w:spacing w:val="-5"/>
        </w:rPr>
        <w:t xml:space="preserve"> </w:t>
      </w:r>
      <w:r>
        <w:t>текстов</w:t>
      </w:r>
      <w:r>
        <w:rPr>
          <w:spacing w:val="-6"/>
        </w:rPr>
        <w:t xml:space="preserve"> </w:t>
      </w:r>
      <w:r>
        <w:t>разных</w:t>
      </w:r>
      <w:r>
        <w:rPr>
          <w:spacing w:val="-3"/>
        </w:rPr>
        <w:t xml:space="preserve"> </w:t>
      </w:r>
      <w:r>
        <w:rPr>
          <w:spacing w:val="-2"/>
        </w:rPr>
        <w:t>жанров.</w:t>
      </w:r>
    </w:p>
    <w:p w:rsidR="000746FB" w:rsidRDefault="00930EAB">
      <w:pPr>
        <w:pStyle w:val="a3"/>
        <w:spacing w:before="44" w:line="276" w:lineRule="auto"/>
        <w:ind w:right="425" w:firstLine="707"/>
      </w:pPr>
      <w:r>
        <w:t xml:space="preserve">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w:t>
      </w:r>
      <w:r>
        <w:rPr>
          <w:spacing w:val="-2"/>
        </w:rPr>
        <w:t>форме.</w:t>
      </w:r>
    </w:p>
    <w:p w:rsidR="000746FB" w:rsidRDefault="00930EAB">
      <w:pPr>
        <w:pStyle w:val="a3"/>
        <w:spacing w:line="276" w:lineRule="auto"/>
        <w:ind w:right="419" w:firstLine="707"/>
      </w:pPr>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0746FB" w:rsidRDefault="00930EAB">
      <w:pPr>
        <w:pStyle w:val="a3"/>
        <w:spacing w:line="276" w:lineRule="auto"/>
        <w:ind w:right="413" w:firstLine="707"/>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746FB" w:rsidRDefault="00930EAB">
      <w:pPr>
        <w:pStyle w:val="a3"/>
        <w:ind w:left="854"/>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презентации.</w:t>
      </w:r>
    </w:p>
    <w:p w:rsidR="000746FB" w:rsidRDefault="00930EAB">
      <w:pPr>
        <w:pStyle w:val="a3"/>
        <w:spacing w:before="41"/>
        <w:ind w:left="854"/>
      </w:pPr>
      <w:r>
        <w:t>Представлять</w:t>
      </w:r>
      <w:r>
        <w:rPr>
          <w:spacing w:val="-5"/>
        </w:rPr>
        <w:t xml:space="preserve"> </w:t>
      </w:r>
      <w:r>
        <w:t>содержание</w:t>
      </w:r>
      <w:r>
        <w:rPr>
          <w:spacing w:val="-4"/>
        </w:rPr>
        <w:t xml:space="preserve"> </w:t>
      </w:r>
      <w:r>
        <w:t>прослушанного</w:t>
      </w:r>
      <w:r>
        <w:rPr>
          <w:spacing w:val="-3"/>
        </w:rPr>
        <w:t xml:space="preserve"> </w:t>
      </w:r>
      <w:r>
        <w:t>или</w:t>
      </w:r>
      <w:r>
        <w:rPr>
          <w:spacing w:val="-6"/>
        </w:rPr>
        <w:t xml:space="preserve"> </w:t>
      </w:r>
      <w:r>
        <w:t>прочитанного</w:t>
      </w:r>
      <w:r>
        <w:rPr>
          <w:spacing w:val="-3"/>
        </w:rPr>
        <w:t xml:space="preserve"> </w:t>
      </w:r>
      <w:r>
        <w:t>научно-учебного</w:t>
      </w:r>
      <w:r>
        <w:rPr>
          <w:spacing w:val="-3"/>
        </w:rPr>
        <w:t xml:space="preserve"> </w:t>
      </w:r>
      <w:r>
        <w:t>текста</w:t>
      </w:r>
      <w:r>
        <w:rPr>
          <w:spacing w:val="-4"/>
        </w:rPr>
        <w:t xml:space="preserve"> </w:t>
      </w:r>
      <w:r>
        <w:rPr>
          <w:spacing w:val="-10"/>
        </w:rPr>
        <w:t>в</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виде</w:t>
      </w:r>
      <w:r>
        <w:rPr>
          <w:spacing w:val="-6"/>
        </w:rPr>
        <w:t xml:space="preserve"> </w:t>
      </w:r>
      <w:r>
        <w:t>таблицы,</w:t>
      </w:r>
      <w:r>
        <w:rPr>
          <w:spacing w:val="-3"/>
        </w:rPr>
        <w:t xml:space="preserve"> </w:t>
      </w:r>
      <w:r>
        <w:t>схемы;</w:t>
      </w:r>
      <w:r>
        <w:rPr>
          <w:spacing w:val="-2"/>
        </w:rPr>
        <w:t xml:space="preserve"> </w:t>
      </w:r>
      <w:r>
        <w:t>представлять</w:t>
      </w:r>
      <w:r>
        <w:rPr>
          <w:spacing w:val="-2"/>
        </w:rPr>
        <w:t xml:space="preserve"> </w:t>
      </w:r>
      <w:r>
        <w:t>содержание</w:t>
      </w:r>
      <w:r>
        <w:rPr>
          <w:spacing w:val="-4"/>
        </w:rPr>
        <w:t xml:space="preserve"> </w:t>
      </w:r>
      <w:r>
        <w:t>таблицы,</w:t>
      </w:r>
      <w:r>
        <w:rPr>
          <w:spacing w:val="-3"/>
        </w:rPr>
        <w:t xml:space="preserve"> </w:t>
      </w:r>
      <w:r>
        <w:t>схемы</w:t>
      </w:r>
      <w:r>
        <w:rPr>
          <w:spacing w:val="-2"/>
        </w:rPr>
        <w:t xml:space="preserve"> </w:t>
      </w:r>
      <w:r>
        <w:t>в</w:t>
      </w:r>
      <w:r>
        <w:rPr>
          <w:spacing w:val="-4"/>
        </w:rPr>
        <w:t xml:space="preserve"> </w:t>
      </w:r>
      <w:r>
        <w:t>виде</w:t>
      </w:r>
      <w:r>
        <w:rPr>
          <w:spacing w:val="-3"/>
        </w:rPr>
        <w:t xml:space="preserve"> </w:t>
      </w:r>
      <w:r>
        <w:rPr>
          <w:spacing w:val="-2"/>
        </w:rPr>
        <w:t>текста.</w:t>
      </w:r>
    </w:p>
    <w:p w:rsidR="000746FB" w:rsidRDefault="00930EAB">
      <w:pPr>
        <w:pStyle w:val="a3"/>
        <w:spacing w:before="40" w:line="276" w:lineRule="auto"/>
        <w:ind w:right="416" w:firstLine="707"/>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0746FB" w:rsidRDefault="00930EAB">
      <w:pPr>
        <w:pStyle w:val="a3"/>
        <w:spacing w:before="1" w:line="276" w:lineRule="auto"/>
        <w:ind w:right="419" w:firstLine="707"/>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746FB" w:rsidRDefault="00930EAB">
      <w:pPr>
        <w:pStyle w:val="a5"/>
        <w:numPr>
          <w:ilvl w:val="3"/>
          <w:numId w:val="208"/>
        </w:numPr>
        <w:tabs>
          <w:tab w:val="left" w:pos="1994"/>
        </w:tabs>
        <w:spacing w:before="1"/>
        <w:ind w:left="1994" w:hanging="1140"/>
        <w:jc w:val="both"/>
        <w:rPr>
          <w:sz w:val="24"/>
        </w:rPr>
      </w:pPr>
      <w:r>
        <w:rPr>
          <w:sz w:val="24"/>
        </w:rPr>
        <w:t>Функциональные</w:t>
      </w:r>
      <w:r>
        <w:rPr>
          <w:spacing w:val="-10"/>
          <w:sz w:val="24"/>
        </w:rPr>
        <w:t xml:space="preserve"> </w:t>
      </w:r>
      <w:r>
        <w:rPr>
          <w:sz w:val="24"/>
        </w:rPr>
        <w:t>разновидности</w:t>
      </w:r>
      <w:r>
        <w:rPr>
          <w:spacing w:val="-7"/>
          <w:sz w:val="24"/>
        </w:rPr>
        <w:t xml:space="preserve"> </w:t>
      </w:r>
      <w:r>
        <w:rPr>
          <w:spacing w:val="-2"/>
          <w:sz w:val="24"/>
        </w:rPr>
        <w:t>языка.</w:t>
      </w:r>
    </w:p>
    <w:p w:rsidR="000746FB" w:rsidRDefault="00930EAB">
      <w:pPr>
        <w:pStyle w:val="a3"/>
        <w:spacing w:before="40" w:line="276" w:lineRule="auto"/>
        <w:ind w:right="416" w:firstLine="707"/>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746FB" w:rsidRDefault="00930EAB">
      <w:pPr>
        <w:pStyle w:val="a3"/>
        <w:spacing w:before="1" w:line="276" w:lineRule="auto"/>
        <w:ind w:right="415" w:firstLine="707"/>
      </w:pPr>
      <w:r>
        <w:t>Характеризовать разные функционально-смысловые типы речи, понимать</w:t>
      </w:r>
      <w:r>
        <w:rPr>
          <w:spacing w:val="40"/>
        </w:rPr>
        <w:t xml:space="preserve"> </w:t>
      </w:r>
      <w:r>
        <w:t>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 языка.</w:t>
      </w:r>
    </w:p>
    <w:p w:rsidR="000746FB" w:rsidRDefault="00930EAB">
      <w:pPr>
        <w:pStyle w:val="a3"/>
        <w:spacing w:line="276" w:lineRule="auto"/>
        <w:ind w:right="417" w:firstLine="707"/>
      </w:pPr>
      <w:r>
        <w:t xml:space="preserve">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w:t>
      </w:r>
      <w:r>
        <w:rPr>
          <w:spacing w:val="-2"/>
        </w:rPr>
        <w:t>реферата.</w:t>
      </w:r>
    </w:p>
    <w:p w:rsidR="000746FB" w:rsidRDefault="00930EAB">
      <w:pPr>
        <w:pStyle w:val="a3"/>
        <w:ind w:left="854"/>
      </w:pPr>
      <w:r>
        <w:t>Составлять</w:t>
      </w:r>
      <w:r>
        <w:rPr>
          <w:spacing w:val="-5"/>
        </w:rPr>
        <w:t xml:space="preserve"> </w:t>
      </w:r>
      <w:r>
        <w:t>с</w:t>
      </w:r>
      <w:r>
        <w:rPr>
          <w:spacing w:val="-4"/>
        </w:rPr>
        <w:t xml:space="preserve"> </w:t>
      </w:r>
      <w:r>
        <w:t>опорой</w:t>
      </w:r>
      <w:r>
        <w:rPr>
          <w:spacing w:val="-1"/>
        </w:rPr>
        <w:t xml:space="preserve"> </w:t>
      </w:r>
      <w:r>
        <w:t>на</w:t>
      </w:r>
      <w:r>
        <w:rPr>
          <w:spacing w:val="-6"/>
        </w:rPr>
        <w:t xml:space="preserve"> </w:t>
      </w:r>
      <w:r>
        <w:t>образец</w:t>
      </w:r>
      <w:r>
        <w:rPr>
          <w:spacing w:val="-3"/>
        </w:rPr>
        <w:t xml:space="preserve"> </w:t>
      </w:r>
      <w:r>
        <w:t>тезисы,</w:t>
      </w:r>
      <w:r>
        <w:rPr>
          <w:spacing w:val="-3"/>
        </w:rPr>
        <w:t xml:space="preserve"> </w:t>
      </w:r>
      <w:r>
        <w:t>конспект,</w:t>
      </w:r>
      <w:r>
        <w:rPr>
          <w:spacing w:val="-3"/>
        </w:rPr>
        <w:t xml:space="preserve"> </w:t>
      </w:r>
      <w:r>
        <w:t>писать</w:t>
      </w:r>
      <w:r>
        <w:rPr>
          <w:spacing w:val="-3"/>
        </w:rPr>
        <w:t xml:space="preserve"> </w:t>
      </w:r>
      <w:r>
        <w:t>рецензию,</w:t>
      </w:r>
      <w:r>
        <w:rPr>
          <w:spacing w:val="-3"/>
        </w:rPr>
        <w:t xml:space="preserve"> </w:t>
      </w:r>
      <w:r>
        <w:rPr>
          <w:spacing w:val="-2"/>
        </w:rPr>
        <w:t>реферат.</w:t>
      </w:r>
    </w:p>
    <w:p w:rsidR="000746FB" w:rsidRDefault="00930EAB">
      <w:pPr>
        <w:pStyle w:val="a3"/>
        <w:spacing w:before="41" w:line="276" w:lineRule="auto"/>
        <w:ind w:right="426" w:firstLine="707"/>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746FB" w:rsidRDefault="00930EAB">
      <w:pPr>
        <w:pStyle w:val="a3"/>
        <w:spacing w:before="1" w:line="276" w:lineRule="auto"/>
        <w:ind w:right="425" w:firstLine="707"/>
      </w:pPr>
      <w:r>
        <w:t>Выявлять</w:t>
      </w:r>
      <w:r>
        <w:rPr>
          <w:spacing w:val="-4"/>
        </w:rPr>
        <w:t xml:space="preserve"> </w:t>
      </w:r>
      <w:r>
        <w:t>отличительные</w:t>
      </w:r>
      <w:r>
        <w:rPr>
          <w:spacing w:val="-5"/>
        </w:rPr>
        <w:t xml:space="preserve"> </w:t>
      </w:r>
      <w:r>
        <w:t>особенности</w:t>
      </w:r>
      <w:r>
        <w:rPr>
          <w:spacing w:val="-3"/>
        </w:rPr>
        <w:t xml:space="preserve"> </w:t>
      </w:r>
      <w:r>
        <w:t>языка</w:t>
      </w:r>
      <w:r>
        <w:rPr>
          <w:spacing w:val="-4"/>
        </w:rPr>
        <w:t xml:space="preserve"> </w:t>
      </w:r>
      <w:r>
        <w:t>художественной</w:t>
      </w:r>
      <w:r>
        <w:rPr>
          <w:spacing w:val="-3"/>
        </w:rPr>
        <w:t xml:space="preserve"> </w:t>
      </w:r>
      <w:r>
        <w:t>литературы</w:t>
      </w:r>
      <w:r>
        <w:rPr>
          <w:spacing w:val="-4"/>
        </w:rPr>
        <w:t xml:space="preserve"> </w:t>
      </w:r>
      <w:r>
        <w:t>в</w:t>
      </w:r>
      <w:r>
        <w:rPr>
          <w:spacing w:val="-2"/>
        </w:rPr>
        <w:t xml:space="preserve"> </w:t>
      </w:r>
      <w:r>
        <w:t>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0746FB" w:rsidRDefault="00930EAB">
      <w:pPr>
        <w:pStyle w:val="a5"/>
        <w:numPr>
          <w:ilvl w:val="3"/>
          <w:numId w:val="208"/>
        </w:numPr>
        <w:tabs>
          <w:tab w:val="left" w:pos="1994"/>
        </w:tabs>
        <w:spacing w:before="1"/>
        <w:ind w:left="1994" w:hanging="1140"/>
        <w:jc w:val="both"/>
        <w:rPr>
          <w:sz w:val="24"/>
        </w:rPr>
      </w:pPr>
      <w:r>
        <w:rPr>
          <w:sz w:val="24"/>
        </w:rPr>
        <w:t>Синтаксис.</w:t>
      </w:r>
      <w:r>
        <w:rPr>
          <w:spacing w:val="-7"/>
          <w:sz w:val="24"/>
        </w:rPr>
        <w:t xml:space="preserve"> </w:t>
      </w:r>
      <w:r>
        <w:rPr>
          <w:sz w:val="24"/>
        </w:rPr>
        <w:t>Культура</w:t>
      </w:r>
      <w:r>
        <w:rPr>
          <w:spacing w:val="-6"/>
          <w:sz w:val="24"/>
        </w:rPr>
        <w:t xml:space="preserve"> </w:t>
      </w:r>
      <w:r>
        <w:rPr>
          <w:sz w:val="24"/>
        </w:rPr>
        <w:t>речи.</w:t>
      </w:r>
      <w:r>
        <w:rPr>
          <w:spacing w:val="-5"/>
          <w:sz w:val="24"/>
        </w:rPr>
        <w:t xml:space="preserve"> </w:t>
      </w:r>
      <w:r>
        <w:rPr>
          <w:sz w:val="24"/>
        </w:rPr>
        <w:t>Пунктуация.</w:t>
      </w:r>
      <w:r>
        <w:rPr>
          <w:spacing w:val="-5"/>
          <w:sz w:val="24"/>
        </w:rPr>
        <w:t xml:space="preserve"> </w:t>
      </w:r>
      <w:r>
        <w:rPr>
          <w:sz w:val="24"/>
        </w:rPr>
        <w:t>Сложносочиненное</w:t>
      </w:r>
      <w:r>
        <w:rPr>
          <w:spacing w:val="-5"/>
          <w:sz w:val="24"/>
        </w:rPr>
        <w:t xml:space="preserve"> </w:t>
      </w:r>
      <w:r>
        <w:rPr>
          <w:spacing w:val="-2"/>
          <w:sz w:val="24"/>
        </w:rPr>
        <w:t>предложение.</w:t>
      </w:r>
    </w:p>
    <w:p w:rsidR="000746FB" w:rsidRDefault="00930EAB">
      <w:pPr>
        <w:pStyle w:val="a3"/>
        <w:spacing w:before="41" w:line="276" w:lineRule="auto"/>
        <w:ind w:right="426" w:firstLine="707"/>
      </w:pPr>
      <w:r>
        <w:t xml:space="preserve">Выявлять основные средства синтаксической связи между частями сложного </w:t>
      </w:r>
      <w:r>
        <w:rPr>
          <w:spacing w:val="-2"/>
        </w:rPr>
        <w:t>предложения.</w:t>
      </w:r>
    </w:p>
    <w:p w:rsidR="000746FB" w:rsidRDefault="00930EAB">
      <w:pPr>
        <w:pStyle w:val="a3"/>
        <w:spacing w:line="276" w:lineRule="auto"/>
        <w:ind w:right="420" w:firstLine="707"/>
      </w:pPr>
      <w:r>
        <w:t xml:space="preserve">Распознавать при необходимости с опорой на алгоритм сложные предложения с разными видами связи, бессоюзные и союзные предложения (сложносочиненные и </w:t>
      </w:r>
      <w:r>
        <w:rPr>
          <w:spacing w:val="-2"/>
        </w:rPr>
        <w:t>сложноподчиненные).</w:t>
      </w:r>
    </w:p>
    <w:p w:rsidR="000746FB" w:rsidRDefault="00930EAB">
      <w:pPr>
        <w:pStyle w:val="a3"/>
        <w:spacing w:line="276" w:lineRule="auto"/>
        <w:ind w:right="423" w:firstLine="707"/>
      </w:pPr>
      <w: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0746FB" w:rsidRDefault="00930EAB">
      <w:pPr>
        <w:pStyle w:val="a3"/>
        <w:spacing w:line="276" w:lineRule="auto"/>
        <w:ind w:right="424" w:firstLine="707"/>
      </w:pPr>
      <w:r>
        <w:t>Выявлять смысловые отношения между частями сложносочиненного предложения, интонационные</w:t>
      </w:r>
      <w:r>
        <w:rPr>
          <w:spacing w:val="-6"/>
        </w:rPr>
        <w:t xml:space="preserve"> </w:t>
      </w:r>
      <w:r>
        <w:t>особенности</w:t>
      </w:r>
      <w:r>
        <w:rPr>
          <w:spacing w:val="-3"/>
        </w:rPr>
        <w:t xml:space="preserve"> </w:t>
      </w:r>
      <w:r>
        <w:t>сложносочиненных</w:t>
      </w:r>
      <w:r>
        <w:rPr>
          <w:spacing w:val="-3"/>
        </w:rPr>
        <w:t xml:space="preserve"> </w:t>
      </w:r>
      <w:r>
        <w:t>предложений</w:t>
      </w:r>
      <w:r>
        <w:rPr>
          <w:spacing w:val="-3"/>
        </w:rPr>
        <w:t xml:space="preserve"> </w:t>
      </w:r>
      <w:r>
        <w:t>с</w:t>
      </w:r>
      <w:r>
        <w:rPr>
          <w:spacing w:val="-5"/>
        </w:rPr>
        <w:t xml:space="preserve"> </w:t>
      </w:r>
      <w:r>
        <w:t>разными</w:t>
      </w:r>
      <w:r>
        <w:rPr>
          <w:spacing w:val="-3"/>
        </w:rPr>
        <w:t xml:space="preserve"> </w:t>
      </w:r>
      <w:r>
        <w:t>типами</w:t>
      </w:r>
      <w:r>
        <w:rPr>
          <w:spacing w:val="-3"/>
        </w:rPr>
        <w:t xml:space="preserve"> </w:t>
      </w:r>
      <w:r>
        <w:t>смысловых отношений между частями.</w:t>
      </w:r>
    </w:p>
    <w:p w:rsidR="000746FB" w:rsidRDefault="00930EAB">
      <w:pPr>
        <w:pStyle w:val="a3"/>
        <w:spacing w:before="1" w:line="276" w:lineRule="auto"/>
        <w:ind w:left="854" w:right="1231"/>
      </w:pPr>
      <w:r>
        <w:t>Понимать</w:t>
      </w:r>
      <w:r>
        <w:rPr>
          <w:spacing w:val="-6"/>
        </w:rPr>
        <w:t xml:space="preserve"> </w:t>
      </w:r>
      <w:r>
        <w:t>особенности</w:t>
      </w:r>
      <w:r>
        <w:rPr>
          <w:spacing w:val="-8"/>
        </w:rPr>
        <w:t xml:space="preserve"> </w:t>
      </w:r>
      <w:r>
        <w:t>употребления</w:t>
      </w:r>
      <w:r>
        <w:rPr>
          <w:spacing w:val="-6"/>
        </w:rPr>
        <w:t xml:space="preserve"> </w:t>
      </w:r>
      <w:r>
        <w:t>сложносочиненных</w:t>
      </w:r>
      <w:r>
        <w:rPr>
          <w:spacing w:val="-7"/>
        </w:rPr>
        <w:t xml:space="preserve"> </w:t>
      </w:r>
      <w:r>
        <w:t>предложений</w:t>
      </w:r>
      <w:r>
        <w:rPr>
          <w:spacing w:val="-6"/>
        </w:rPr>
        <w:t xml:space="preserve"> </w:t>
      </w:r>
      <w:r>
        <w:t>в</w:t>
      </w:r>
      <w:r>
        <w:rPr>
          <w:spacing w:val="-7"/>
        </w:rPr>
        <w:t xml:space="preserve"> </w:t>
      </w:r>
      <w:r>
        <w:t>речи. Понимать основные нормы построения сложносочиненного предложения.</w:t>
      </w:r>
    </w:p>
    <w:p w:rsidR="000746FB" w:rsidRDefault="00930EAB">
      <w:pPr>
        <w:pStyle w:val="a3"/>
        <w:spacing w:line="276" w:lineRule="auto"/>
        <w:ind w:right="424" w:firstLine="707"/>
      </w:pPr>
      <w:r>
        <w:t>Понимать явления грамматической синонимии сложносочиненных предложений и простых</w:t>
      </w:r>
      <w:r>
        <w:rPr>
          <w:spacing w:val="-2"/>
        </w:rPr>
        <w:t xml:space="preserve"> </w:t>
      </w:r>
      <w:r>
        <w:t>предложений</w:t>
      </w:r>
      <w:r>
        <w:rPr>
          <w:spacing w:val="-3"/>
        </w:rPr>
        <w:t xml:space="preserve"> </w:t>
      </w:r>
      <w:r>
        <w:t>с</w:t>
      </w:r>
      <w:r>
        <w:rPr>
          <w:spacing w:val="-3"/>
        </w:rPr>
        <w:t xml:space="preserve"> </w:t>
      </w:r>
      <w:r>
        <w:t>однородными</w:t>
      </w:r>
      <w:r>
        <w:rPr>
          <w:spacing w:val="-3"/>
        </w:rPr>
        <w:t xml:space="preserve"> </w:t>
      </w:r>
      <w:r>
        <w:t>членами;</w:t>
      </w:r>
      <w:r>
        <w:rPr>
          <w:spacing w:val="-4"/>
        </w:rPr>
        <w:t xml:space="preserve"> </w:t>
      </w:r>
      <w:r>
        <w:t>использовать</w:t>
      </w:r>
      <w:r>
        <w:rPr>
          <w:spacing w:val="-1"/>
        </w:rPr>
        <w:t xml:space="preserve"> </w:t>
      </w:r>
      <w:r>
        <w:t>соответствующие</w:t>
      </w:r>
      <w:r>
        <w:rPr>
          <w:spacing w:val="-3"/>
        </w:rPr>
        <w:t xml:space="preserve"> </w:t>
      </w:r>
      <w:r>
        <w:t>конструкции в речи.</w:t>
      </w:r>
    </w:p>
    <w:p w:rsidR="000746FB" w:rsidRDefault="00930EAB">
      <w:pPr>
        <w:pStyle w:val="a3"/>
        <w:tabs>
          <w:tab w:val="left" w:pos="2225"/>
          <w:tab w:val="left" w:pos="2861"/>
          <w:tab w:val="left" w:pos="4698"/>
          <w:tab w:val="left" w:pos="5062"/>
          <w:tab w:val="left" w:pos="6057"/>
          <w:tab w:val="left" w:pos="6557"/>
          <w:tab w:val="left" w:pos="7766"/>
          <w:tab w:val="left" w:pos="9655"/>
        </w:tabs>
        <w:ind w:left="854"/>
        <w:jc w:val="left"/>
      </w:pPr>
      <w:r>
        <w:rPr>
          <w:spacing w:val="-2"/>
        </w:rPr>
        <w:t>Проводить</w:t>
      </w:r>
      <w:r>
        <w:tab/>
      </w:r>
      <w:r>
        <w:rPr>
          <w:spacing w:val="-5"/>
        </w:rPr>
        <w:t>при</w:t>
      </w:r>
      <w:r>
        <w:tab/>
      </w:r>
      <w:r>
        <w:rPr>
          <w:spacing w:val="-2"/>
        </w:rPr>
        <w:t>необходимости</w:t>
      </w:r>
      <w:r>
        <w:tab/>
      </w:r>
      <w:r>
        <w:rPr>
          <w:spacing w:val="-10"/>
        </w:rPr>
        <w:t>с</w:t>
      </w:r>
      <w:r>
        <w:tab/>
      </w:r>
      <w:r>
        <w:rPr>
          <w:spacing w:val="-2"/>
        </w:rPr>
        <w:t>опорой</w:t>
      </w:r>
      <w:r>
        <w:tab/>
      </w:r>
      <w:r>
        <w:rPr>
          <w:spacing w:val="-5"/>
        </w:rPr>
        <w:t>на</w:t>
      </w:r>
      <w:r>
        <w:tab/>
      </w:r>
      <w:r>
        <w:rPr>
          <w:spacing w:val="-2"/>
        </w:rPr>
        <w:t>алгоритм</w:t>
      </w:r>
      <w:r>
        <w:tab/>
      </w:r>
      <w:r>
        <w:rPr>
          <w:spacing w:val="-2"/>
        </w:rPr>
        <w:t>синтаксический</w:t>
      </w:r>
      <w:r>
        <w:tab/>
      </w:r>
      <w:r>
        <w:rPr>
          <w:spacing w:val="-10"/>
        </w:rPr>
        <w:t>и</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pPr>
      <w:r>
        <w:lastRenderedPageBreak/>
        <w:t>пунктуационный</w:t>
      </w:r>
      <w:r>
        <w:rPr>
          <w:spacing w:val="-9"/>
        </w:rPr>
        <w:t xml:space="preserve"> </w:t>
      </w:r>
      <w:r>
        <w:t>разбор</w:t>
      </w:r>
      <w:r>
        <w:rPr>
          <w:spacing w:val="-8"/>
        </w:rPr>
        <w:t xml:space="preserve"> </w:t>
      </w:r>
      <w:r>
        <w:t>сложносочиненных</w:t>
      </w:r>
      <w:r>
        <w:rPr>
          <w:spacing w:val="-6"/>
        </w:rPr>
        <w:t xml:space="preserve"> </w:t>
      </w:r>
      <w:r>
        <w:rPr>
          <w:spacing w:val="-2"/>
        </w:rPr>
        <w:t>предложений.</w:t>
      </w:r>
    </w:p>
    <w:p w:rsidR="000746FB" w:rsidRDefault="00930EAB">
      <w:pPr>
        <w:pStyle w:val="a3"/>
        <w:spacing w:before="40" w:line="276" w:lineRule="auto"/>
        <w:ind w:right="426" w:firstLine="707"/>
      </w:pPr>
      <w:r>
        <w:t>Применять нормы постановки знаков препинания в сложносочиненных</w:t>
      </w:r>
      <w:r>
        <w:rPr>
          <w:spacing w:val="40"/>
        </w:rPr>
        <w:t xml:space="preserve"> </w:t>
      </w:r>
      <w:r>
        <w:rPr>
          <w:spacing w:val="-2"/>
        </w:rPr>
        <w:t>предложениях.</w:t>
      </w:r>
    </w:p>
    <w:p w:rsidR="000746FB" w:rsidRDefault="00930EAB">
      <w:pPr>
        <w:pStyle w:val="a5"/>
        <w:numPr>
          <w:ilvl w:val="3"/>
          <w:numId w:val="208"/>
        </w:numPr>
        <w:tabs>
          <w:tab w:val="left" w:pos="1994"/>
        </w:tabs>
        <w:spacing w:before="2"/>
        <w:ind w:left="1994" w:hanging="1140"/>
        <w:jc w:val="both"/>
        <w:rPr>
          <w:sz w:val="24"/>
        </w:rPr>
      </w:pPr>
      <w:r>
        <w:rPr>
          <w:sz w:val="24"/>
        </w:rPr>
        <w:t>Сложноподчиненное</w:t>
      </w:r>
      <w:r>
        <w:rPr>
          <w:spacing w:val="-11"/>
          <w:sz w:val="24"/>
        </w:rPr>
        <w:t xml:space="preserve"> </w:t>
      </w:r>
      <w:r>
        <w:rPr>
          <w:spacing w:val="-2"/>
          <w:sz w:val="24"/>
        </w:rPr>
        <w:t>предложение.</w:t>
      </w:r>
    </w:p>
    <w:p w:rsidR="000746FB" w:rsidRDefault="00930EAB">
      <w:pPr>
        <w:pStyle w:val="a3"/>
        <w:spacing w:before="41" w:line="276" w:lineRule="auto"/>
        <w:ind w:right="415" w:firstLine="707"/>
      </w:pPr>
      <w:r>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0746FB" w:rsidRDefault="00930EAB">
      <w:pPr>
        <w:pStyle w:val="a3"/>
        <w:spacing w:before="1"/>
        <w:ind w:left="854"/>
      </w:pPr>
      <w:r>
        <w:t>Различать</w:t>
      </w:r>
      <w:r>
        <w:rPr>
          <w:spacing w:val="-3"/>
        </w:rPr>
        <w:t xml:space="preserve"> </w:t>
      </w:r>
      <w:r>
        <w:t>при</w:t>
      </w:r>
      <w:r>
        <w:rPr>
          <w:spacing w:val="1"/>
        </w:rPr>
        <w:t xml:space="preserve"> </w:t>
      </w:r>
      <w:r>
        <w:t>необходимости</w:t>
      </w:r>
      <w:r>
        <w:rPr>
          <w:spacing w:val="3"/>
        </w:rPr>
        <w:t xml:space="preserve"> </w:t>
      </w:r>
      <w:r>
        <w:t>с опорой</w:t>
      </w:r>
      <w:r>
        <w:rPr>
          <w:spacing w:val="3"/>
        </w:rPr>
        <w:t xml:space="preserve"> </w:t>
      </w:r>
      <w:r>
        <w:t>на</w:t>
      </w:r>
      <w:r>
        <w:rPr>
          <w:spacing w:val="-1"/>
        </w:rPr>
        <w:t xml:space="preserve"> </w:t>
      </w:r>
      <w:r>
        <w:t>таблицу</w:t>
      </w:r>
      <w:r>
        <w:rPr>
          <w:spacing w:val="-6"/>
        </w:rPr>
        <w:t xml:space="preserve"> </w:t>
      </w:r>
      <w:r>
        <w:t>подчинительные</w:t>
      </w:r>
      <w:r>
        <w:rPr>
          <w:spacing w:val="1"/>
        </w:rPr>
        <w:t xml:space="preserve"> </w:t>
      </w:r>
      <w:r>
        <w:t>союзы</w:t>
      </w:r>
      <w:r>
        <w:rPr>
          <w:spacing w:val="2"/>
        </w:rPr>
        <w:t xml:space="preserve"> </w:t>
      </w:r>
      <w:r>
        <w:t>и</w:t>
      </w:r>
      <w:r>
        <w:rPr>
          <w:spacing w:val="1"/>
        </w:rPr>
        <w:t xml:space="preserve"> </w:t>
      </w:r>
      <w:r>
        <w:rPr>
          <w:spacing w:val="-2"/>
        </w:rPr>
        <w:t>союзные</w:t>
      </w:r>
    </w:p>
    <w:p w:rsidR="000746FB" w:rsidRDefault="00930EAB">
      <w:pPr>
        <w:pStyle w:val="a3"/>
        <w:spacing w:before="40"/>
        <w:jc w:val="left"/>
      </w:pPr>
      <w:r>
        <w:rPr>
          <w:spacing w:val="-2"/>
        </w:rPr>
        <w:t>слова.</w:t>
      </w:r>
    </w:p>
    <w:p w:rsidR="000746FB" w:rsidRDefault="00930EAB">
      <w:pPr>
        <w:pStyle w:val="a3"/>
        <w:spacing w:before="41"/>
        <w:ind w:left="854"/>
        <w:jc w:val="left"/>
      </w:pPr>
      <w:r>
        <w:t>Различать</w:t>
      </w:r>
      <w:r>
        <w:rPr>
          <w:spacing w:val="29"/>
        </w:rPr>
        <w:t xml:space="preserve">  </w:t>
      </w:r>
      <w:r>
        <w:t>при</w:t>
      </w:r>
      <w:r>
        <w:rPr>
          <w:spacing w:val="32"/>
        </w:rPr>
        <w:t xml:space="preserve">  </w:t>
      </w:r>
      <w:r>
        <w:t>необходимости</w:t>
      </w:r>
      <w:r>
        <w:rPr>
          <w:spacing w:val="31"/>
        </w:rPr>
        <w:t xml:space="preserve">  </w:t>
      </w:r>
      <w:r>
        <w:t>по</w:t>
      </w:r>
      <w:r>
        <w:rPr>
          <w:spacing w:val="31"/>
        </w:rPr>
        <w:t xml:space="preserve">  </w:t>
      </w:r>
      <w:r>
        <w:t>смысловой</w:t>
      </w:r>
      <w:r>
        <w:rPr>
          <w:spacing w:val="32"/>
        </w:rPr>
        <w:t xml:space="preserve">  </w:t>
      </w:r>
      <w:r>
        <w:t>опоре</w:t>
      </w:r>
      <w:r>
        <w:rPr>
          <w:spacing w:val="30"/>
        </w:rPr>
        <w:t xml:space="preserve">  </w:t>
      </w:r>
      <w:r>
        <w:t>виды</w:t>
      </w:r>
      <w:r>
        <w:rPr>
          <w:spacing w:val="32"/>
        </w:rPr>
        <w:t xml:space="preserve">  </w:t>
      </w:r>
      <w:r>
        <w:rPr>
          <w:spacing w:val="-2"/>
        </w:rPr>
        <w:t>сложноподчиненных</w:t>
      </w:r>
    </w:p>
    <w:p w:rsidR="000746FB" w:rsidRDefault="00930EAB">
      <w:pPr>
        <w:pStyle w:val="a3"/>
        <w:spacing w:before="41" w:line="278" w:lineRule="auto"/>
        <w:ind w:right="427"/>
      </w:pPr>
      <w:r>
        <w:t>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746FB" w:rsidRDefault="00930EAB">
      <w:pPr>
        <w:pStyle w:val="a3"/>
        <w:spacing w:line="276" w:lineRule="auto"/>
        <w:ind w:right="416" w:firstLine="707"/>
      </w:pPr>
      <w: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746FB" w:rsidRDefault="00930EAB">
      <w:pPr>
        <w:pStyle w:val="a3"/>
        <w:spacing w:line="276" w:lineRule="auto"/>
        <w:ind w:right="424" w:firstLine="707"/>
      </w:pPr>
      <w:r>
        <w:t xml:space="preserve">Выявлять однородное, неоднородное и последовательное подчинение придаточных </w:t>
      </w:r>
      <w:r>
        <w:rPr>
          <w:spacing w:val="-2"/>
        </w:rPr>
        <w:t>частей.</w:t>
      </w:r>
    </w:p>
    <w:p w:rsidR="000746FB" w:rsidRDefault="00930EAB">
      <w:pPr>
        <w:pStyle w:val="a3"/>
        <w:spacing w:line="276" w:lineRule="auto"/>
        <w:ind w:right="422" w:firstLine="707"/>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746FB" w:rsidRDefault="00930EAB">
      <w:pPr>
        <w:pStyle w:val="a3"/>
        <w:spacing w:line="276" w:lineRule="auto"/>
        <w:ind w:right="420" w:firstLine="707"/>
      </w:pPr>
      <w:r>
        <w:t>Понимать основные нормы построения сложноподчиненного предложения, особенности употребления сложноподчиненных предложений в речи.</w:t>
      </w:r>
    </w:p>
    <w:p w:rsidR="000746FB" w:rsidRDefault="00930EAB">
      <w:pPr>
        <w:pStyle w:val="a3"/>
        <w:spacing w:line="278" w:lineRule="auto"/>
        <w:ind w:right="427" w:firstLine="707"/>
      </w:pPr>
      <w:r>
        <w:t xml:space="preserve">Проводить синтаксический и пунктуационный разбор сложноподчиненных </w:t>
      </w:r>
      <w:r>
        <w:rPr>
          <w:spacing w:val="-2"/>
        </w:rPr>
        <w:t>предложений.</w:t>
      </w:r>
    </w:p>
    <w:p w:rsidR="000746FB" w:rsidRDefault="00930EAB">
      <w:pPr>
        <w:pStyle w:val="a3"/>
        <w:spacing w:line="276" w:lineRule="auto"/>
        <w:ind w:right="424" w:firstLine="707"/>
      </w:pPr>
      <w:r>
        <w:t>Применять при необходимости с опорой на образец нормы построения сложноподчиненных предложений и постановки знаков препинания в них.</w:t>
      </w:r>
    </w:p>
    <w:p w:rsidR="000746FB" w:rsidRDefault="00930EAB">
      <w:pPr>
        <w:pStyle w:val="a5"/>
        <w:numPr>
          <w:ilvl w:val="3"/>
          <w:numId w:val="208"/>
        </w:numPr>
        <w:tabs>
          <w:tab w:val="left" w:pos="1994"/>
        </w:tabs>
        <w:spacing w:line="275" w:lineRule="exact"/>
        <w:ind w:left="1994" w:hanging="1140"/>
        <w:jc w:val="both"/>
        <w:rPr>
          <w:sz w:val="24"/>
        </w:rPr>
      </w:pPr>
      <w:r>
        <w:rPr>
          <w:sz w:val="24"/>
        </w:rPr>
        <w:t>Бессоюзное</w:t>
      </w:r>
      <w:r>
        <w:rPr>
          <w:spacing w:val="-5"/>
          <w:sz w:val="24"/>
        </w:rPr>
        <w:t xml:space="preserve"> </w:t>
      </w:r>
      <w:r>
        <w:rPr>
          <w:sz w:val="24"/>
        </w:rPr>
        <w:t>сложное</w:t>
      </w:r>
      <w:r>
        <w:rPr>
          <w:spacing w:val="-5"/>
          <w:sz w:val="24"/>
        </w:rPr>
        <w:t xml:space="preserve"> </w:t>
      </w:r>
      <w:r>
        <w:rPr>
          <w:spacing w:val="-2"/>
          <w:sz w:val="24"/>
        </w:rPr>
        <w:t>предложение.</w:t>
      </w:r>
    </w:p>
    <w:p w:rsidR="000746FB" w:rsidRDefault="00930EAB">
      <w:pPr>
        <w:pStyle w:val="a3"/>
        <w:spacing w:before="34" w:line="276" w:lineRule="auto"/>
        <w:ind w:right="418" w:firstLine="707"/>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0746FB" w:rsidRDefault="00930EAB">
      <w:pPr>
        <w:pStyle w:val="a3"/>
        <w:spacing w:line="278" w:lineRule="auto"/>
        <w:ind w:right="421" w:firstLine="707"/>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746FB" w:rsidRDefault="00930EAB">
      <w:pPr>
        <w:pStyle w:val="a3"/>
        <w:spacing w:line="276" w:lineRule="auto"/>
        <w:ind w:right="428" w:firstLine="707"/>
      </w:pPr>
      <w:r>
        <w:t xml:space="preserve">Проводить синтаксический и пунктуационный разбор бессоюзных сложных </w:t>
      </w:r>
      <w:r>
        <w:rPr>
          <w:spacing w:val="-2"/>
        </w:rPr>
        <w:t>предложений.</w:t>
      </w:r>
    </w:p>
    <w:p w:rsidR="000746FB" w:rsidRDefault="00930EAB">
      <w:pPr>
        <w:pStyle w:val="a3"/>
        <w:spacing w:line="276" w:lineRule="auto"/>
        <w:ind w:right="424" w:firstLine="707"/>
      </w:pPr>
      <w:r>
        <w:t>Выявлять</w:t>
      </w:r>
      <w:r>
        <w:rPr>
          <w:spacing w:val="-4"/>
        </w:rPr>
        <w:t xml:space="preserve"> </w:t>
      </w:r>
      <w:r>
        <w:t>грамматическую</w:t>
      </w:r>
      <w:r>
        <w:rPr>
          <w:spacing w:val="-1"/>
        </w:rPr>
        <w:t xml:space="preserve"> </w:t>
      </w:r>
      <w:r>
        <w:t>синонимию</w:t>
      </w:r>
      <w:r>
        <w:rPr>
          <w:spacing w:val="-4"/>
        </w:rPr>
        <w:t xml:space="preserve"> </w:t>
      </w:r>
      <w:r>
        <w:t>бессоюзных</w:t>
      </w:r>
      <w:r>
        <w:rPr>
          <w:spacing w:val="-2"/>
        </w:rPr>
        <w:t xml:space="preserve"> </w:t>
      </w:r>
      <w:r>
        <w:t>сложных</w:t>
      </w:r>
      <w:r>
        <w:rPr>
          <w:spacing w:val="-2"/>
        </w:rPr>
        <w:t xml:space="preserve"> </w:t>
      </w:r>
      <w:r>
        <w:t>предложений</w:t>
      </w:r>
      <w:r>
        <w:rPr>
          <w:spacing w:val="-3"/>
        </w:rPr>
        <w:t xml:space="preserve"> </w:t>
      </w:r>
      <w:r>
        <w:t>и</w:t>
      </w:r>
      <w:r>
        <w:rPr>
          <w:spacing w:val="-3"/>
        </w:rPr>
        <w:t xml:space="preserve"> </w:t>
      </w:r>
      <w:r>
        <w:t>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746FB" w:rsidRDefault="00930EAB">
      <w:pPr>
        <w:pStyle w:val="a5"/>
        <w:numPr>
          <w:ilvl w:val="3"/>
          <w:numId w:val="208"/>
        </w:numPr>
        <w:tabs>
          <w:tab w:val="left" w:pos="1994"/>
        </w:tabs>
        <w:ind w:left="1994" w:hanging="1140"/>
        <w:jc w:val="both"/>
        <w:rPr>
          <w:sz w:val="24"/>
        </w:rPr>
      </w:pPr>
      <w:r>
        <w:rPr>
          <w:sz w:val="24"/>
        </w:rPr>
        <w:t>Сложные</w:t>
      </w:r>
      <w:r>
        <w:rPr>
          <w:spacing w:val="-8"/>
          <w:sz w:val="24"/>
        </w:rPr>
        <w:t xml:space="preserve"> </w:t>
      </w:r>
      <w:r>
        <w:rPr>
          <w:sz w:val="24"/>
        </w:rPr>
        <w:t>предложения</w:t>
      </w:r>
      <w:r>
        <w:rPr>
          <w:spacing w:val="-4"/>
          <w:sz w:val="24"/>
        </w:rPr>
        <w:t xml:space="preserve"> </w:t>
      </w:r>
      <w:r>
        <w:rPr>
          <w:sz w:val="24"/>
        </w:rPr>
        <w:t>с</w:t>
      </w:r>
      <w:r>
        <w:rPr>
          <w:spacing w:val="-4"/>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союзной</w:t>
      </w:r>
      <w:r>
        <w:rPr>
          <w:spacing w:val="-3"/>
          <w:sz w:val="24"/>
        </w:rPr>
        <w:t xml:space="preserve"> </w:t>
      </w:r>
      <w:r>
        <w:rPr>
          <w:sz w:val="24"/>
        </w:rPr>
        <w:t>и</w:t>
      </w:r>
      <w:r>
        <w:rPr>
          <w:spacing w:val="-4"/>
          <w:sz w:val="24"/>
        </w:rPr>
        <w:t xml:space="preserve"> </w:t>
      </w:r>
      <w:r>
        <w:rPr>
          <w:sz w:val="24"/>
        </w:rPr>
        <w:t>бессоюзной</w:t>
      </w:r>
      <w:r>
        <w:rPr>
          <w:spacing w:val="-3"/>
          <w:sz w:val="24"/>
        </w:rPr>
        <w:t xml:space="preserve"> </w:t>
      </w:r>
      <w:r>
        <w:rPr>
          <w:spacing w:val="-2"/>
          <w:sz w:val="24"/>
        </w:rPr>
        <w:t>связи.</w:t>
      </w:r>
    </w:p>
    <w:p w:rsidR="000746FB" w:rsidRDefault="00930EAB">
      <w:pPr>
        <w:pStyle w:val="a3"/>
        <w:spacing w:before="35" w:line="278" w:lineRule="auto"/>
        <w:ind w:right="422" w:firstLine="707"/>
      </w:pPr>
      <w:r>
        <w:t>Распознавать с использованием алгоритма последовательности действий, типы сложных предложений с разными видами связи.</w:t>
      </w:r>
    </w:p>
    <w:p w:rsidR="000746FB" w:rsidRDefault="00930EAB">
      <w:pPr>
        <w:pStyle w:val="a3"/>
        <w:spacing w:line="272" w:lineRule="exact"/>
        <w:ind w:left="854"/>
      </w:pPr>
      <w:r>
        <w:t>Понимать</w:t>
      </w:r>
      <w:r>
        <w:rPr>
          <w:spacing w:val="61"/>
        </w:rPr>
        <w:t xml:space="preserve"> </w:t>
      </w:r>
      <w:r>
        <w:t>основные</w:t>
      </w:r>
      <w:r>
        <w:rPr>
          <w:spacing w:val="62"/>
        </w:rPr>
        <w:t xml:space="preserve"> </w:t>
      </w:r>
      <w:r>
        <w:t>нормы</w:t>
      </w:r>
      <w:r>
        <w:rPr>
          <w:spacing w:val="63"/>
        </w:rPr>
        <w:t xml:space="preserve"> </w:t>
      </w:r>
      <w:r>
        <w:t>построения</w:t>
      </w:r>
      <w:r>
        <w:rPr>
          <w:spacing w:val="63"/>
        </w:rPr>
        <w:t xml:space="preserve"> </w:t>
      </w:r>
      <w:r>
        <w:t>сложных</w:t>
      </w:r>
      <w:r>
        <w:rPr>
          <w:spacing w:val="65"/>
        </w:rPr>
        <w:t xml:space="preserve"> </w:t>
      </w:r>
      <w:r>
        <w:t>предложений</w:t>
      </w:r>
      <w:r>
        <w:rPr>
          <w:spacing w:val="64"/>
        </w:rPr>
        <w:t xml:space="preserve"> </w:t>
      </w:r>
      <w:r>
        <w:t>с</w:t>
      </w:r>
      <w:r>
        <w:rPr>
          <w:spacing w:val="63"/>
        </w:rPr>
        <w:t xml:space="preserve"> </w:t>
      </w:r>
      <w:r>
        <w:t>разными</w:t>
      </w:r>
      <w:r>
        <w:rPr>
          <w:spacing w:val="64"/>
        </w:rPr>
        <w:t xml:space="preserve"> </w:t>
      </w:r>
      <w:r>
        <w:rPr>
          <w:spacing w:val="-2"/>
        </w:rPr>
        <w:t>видами</w:t>
      </w:r>
    </w:p>
    <w:p w:rsidR="000746FB" w:rsidRDefault="00930EAB">
      <w:pPr>
        <w:pStyle w:val="a3"/>
        <w:spacing w:before="41"/>
        <w:jc w:val="left"/>
      </w:pPr>
      <w:r>
        <w:rPr>
          <w:spacing w:val="-2"/>
        </w:rPr>
        <w:t>связи.</w:t>
      </w:r>
    </w:p>
    <w:p w:rsidR="000746FB" w:rsidRDefault="00930EAB">
      <w:pPr>
        <w:pStyle w:val="a3"/>
        <w:spacing w:before="40"/>
        <w:ind w:left="854"/>
        <w:jc w:val="left"/>
      </w:pPr>
      <w:r>
        <w:t>Употреблять</w:t>
      </w:r>
      <w:r>
        <w:rPr>
          <w:spacing w:val="-5"/>
        </w:rPr>
        <w:t xml:space="preserve"> </w:t>
      </w:r>
      <w:r>
        <w:t>сложные</w:t>
      </w:r>
      <w:r>
        <w:rPr>
          <w:spacing w:val="-4"/>
        </w:rPr>
        <w:t xml:space="preserve"> </w:t>
      </w:r>
      <w:r>
        <w:t>предложения</w:t>
      </w:r>
      <w:r>
        <w:rPr>
          <w:spacing w:val="-2"/>
        </w:rPr>
        <w:t xml:space="preserve"> </w:t>
      </w:r>
      <w:r>
        <w:t>с</w:t>
      </w:r>
      <w:r>
        <w:rPr>
          <w:spacing w:val="-3"/>
        </w:rPr>
        <w:t xml:space="preserve"> </w:t>
      </w:r>
      <w:r>
        <w:t>разными</w:t>
      </w:r>
      <w:r>
        <w:rPr>
          <w:spacing w:val="-3"/>
        </w:rPr>
        <w:t xml:space="preserve"> </w:t>
      </w:r>
      <w:r>
        <w:t>видами</w:t>
      </w:r>
      <w:r>
        <w:rPr>
          <w:spacing w:val="-2"/>
        </w:rPr>
        <w:t xml:space="preserve"> </w:t>
      </w:r>
      <w:r>
        <w:t>связи</w:t>
      </w:r>
      <w:r>
        <w:rPr>
          <w:spacing w:val="-2"/>
        </w:rPr>
        <w:t xml:space="preserve"> </w:t>
      </w:r>
      <w:r>
        <w:t>в</w:t>
      </w:r>
      <w:r>
        <w:rPr>
          <w:spacing w:val="-3"/>
        </w:rPr>
        <w:t xml:space="preserve"> </w:t>
      </w:r>
      <w:r>
        <w:rPr>
          <w:spacing w:val="-2"/>
        </w:rPr>
        <w:t>речи.</w:t>
      </w:r>
    </w:p>
    <w:p w:rsidR="000746FB" w:rsidRDefault="00930EAB">
      <w:pPr>
        <w:pStyle w:val="a3"/>
        <w:spacing w:before="44"/>
        <w:ind w:left="854"/>
        <w:jc w:val="left"/>
      </w:pPr>
      <w:r>
        <w:t>Проводить</w:t>
      </w:r>
      <w:r>
        <w:rPr>
          <w:spacing w:val="79"/>
          <w:w w:val="150"/>
        </w:rPr>
        <w:t xml:space="preserve"> </w:t>
      </w:r>
      <w:r>
        <w:t>синтаксический</w:t>
      </w:r>
      <w:r>
        <w:rPr>
          <w:spacing w:val="77"/>
          <w:w w:val="150"/>
        </w:rPr>
        <w:t xml:space="preserve"> </w:t>
      </w:r>
      <w:r>
        <w:t>и</w:t>
      </w:r>
      <w:r>
        <w:rPr>
          <w:spacing w:val="79"/>
          <w:w w:val="150"/>
        </w:rPr>
        <w:t xml:space="preserve"> </w:t>
      </w:r>
      <w:r>
        <w:t>пунктуационный</w:t>
      </w:r>
      <w:r>
        <w:rPr>
          <w:spacing w:val="25"/>
        </w:rPr>
        <w:t xml:space="preserve">  </w:t>
      </w:r>
      <w:r>
        <w:t>разбор</w:t>
      </w:r>
      <w:r>
        <w:rPr>
          <w:spacing w:val="79"/>
          <w:w w:val="150"/>
        </w:rPr>
        <w:t xml:space="preserve"> </w:t>
      </w:r>
      <w:r>
        <w:t>сложных</w:t>
      </w:r>
      <w:r>
        <w:rPr>
          <w:spacing w:val="78"/>
          <w:w w:val="150"/>
        </w:rPr>
        <w:t xml:space="preserve"> </w:t>
      </w:r>
      <w:r>
        <w:t>предложений</w:t>
      </w:r>
      <w:r>
        <w:rPr>
          <w:spacing w:val="25"/>
        </w:rPr>
        <w:t xml:space="preserve">  </w:t>
      </w:r>
      <w:r>
        <w:rPr>
          <w:spacing w:val="-10"/>
        </w:rPr>
        <w:t>с</w:t>
      </w:r>
    </w:p>
    <w:p w:rsidR="000746FB" w:rsidRDefault="00930EAB">
      <w:pPr>
        <w:pStyle w:val="a3"/>
        <w:spacing w:before="40"/>
        <w:jc w:val="left"/>
      </w:pPr>
      <w:r>
        <w:t>разными</w:t>
      </w:r>
      <w:r>
        <w:rPr>
          <w:spacing w:val="-3"/>
        </w:rPr>
        <w:t xml:space="preserve"> </w:t>
      </w:r>
      <w:r>
        <w:t>видами</w:t>
      </w:r>
      <w:r>
        <w:rPr>
          <w:spacing w:val="-3"/>
        </w:rPr>
        <w:t xml:space="preserve"> </w:t>
      </w:r>
      <w:r>
        <w:rPr>
          <w:spacing w:val="-2"/>
        </w:rPr>
        <w:t>связи.</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4" w:firstLine="707"/>
      </w:pPr>
      <w:r>
        <w:lastRenderedPageBreak/>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0746FB" w:rsidRDefault="00930EAB">
      <w:pPr>
        <w:pStyle w:val="a5"/>
        <w:numPr>
          <w:ilvl w:val="3"/>
          <w:numId w:val="208"/>
        </w:numPr>
        <w:tabs>
          <w:tab w:val="left" w:pos="1994"/>
        </w:tabs>
        <w:spacing w:line="275" w:lineRule="exact"/>
        <w:ind w:left="1994" w:hanging="1140"/>
        <w:jc w:val="both"/>
        <w:rPr>
          <w:sz w:val="24"/>
        </w:rPr>
      </w:pPr>
      <w:r>
        <w:rPr>
          <w:sz w:val="24"/>
        </w:rPr>
        <w:t>Прямая</w:t>
      </w:r>
      <w:r>
        <w:rPr>
          <w:spacing w:val="-3"/>
          <w:sz w:val="24"/>
        </w:rPr>
        <w:t xml:space="preserve"> </w:t>
      </w:r>
      <w:r>
        <w:rPr>
          <w:sz w:val="24"/>
        </w:rPr>
        <w:t>и</w:t>
      </w:r>
      <w:r>
        <w:rPr>
          <w:spacing w:val="-2"/>
          <w:sz w:val="24"/>
        </w:rPr>
        <w:t xml:space="preserve"> </w:t>
      </w:r>
      <w:r>
        <w:rPr>
          <w:sz w:val="24"/>
        </w:rPr>
        <w:t>косвенная</w:t>
      </w:r>
      <w:r>
        <w:rPr>
          <w:spacing w:val="-2"/>
          <w:sz w:val="24"/>
        </w:rPr>
        <w:t xml:space="preserve"> речь.</w:t>
      </w:r>
    </w:p>
    <w:p w:rsidR="000746FB" w:rsidRDefault="00930EAB">
      <w:pPr>
        <w:pStyle w:val="a3"/>
        <w:spacing w:before="43" w:line="276" w:lineRule="auto"/>
        <w:ind w:right="425" w:firstLine="707"/>
      </w:pPr>
      <w:r>
        <w:t>Распознавать прямую и косвенную речь; выявлять синонимию предложений с прямой и косвенной речью.</w:t>
      </w:r>
    </w:p>
    <w:p w:rsidR="000746FB" w:rsidRDefault="00930EAB">
      <w:pPr>
        <w:pStyle w:val="a3"/>
        <w:spacing w:line="275" w:lineRule="exact"/>
        <w:ind w:left="854"/>
      </w:pPr>
      <w:r>
        <w:t>Уметь</w:t>
      </w:r>
      <w:r>
        <w:rPr>
          <w:spacing w:val="-5"/>
        </w:rPr>
        <w:t xml:space="preserve"> </w:t>
      </w:r>
      <w:r>
        <w:t>цитировать</w:t>
      </w:r>
      <w:r>
        <w:rPr>
          <w:spacing w:val="-3"/>
        </w:rPr>
        <w:t xml:space="preserve"> </w:t>
      </w:r>
      <w:r>
        <w:t>и</w:t>
      </w:r>
      <w:r>
        <w:rPr>
          <w:spacing w:val="-4"/>
        </w:rPr>
        <w:t xml:space="preserve"> </w:t>
      </w:r>
      <w:r>
        <w:t>применять</w:t>
      </w:r>
      <w:r>
        <w:rPr>
          <w:spacing w:val="-3"/>
        </w:rPr>
        <w:t xml:space="preserve"> </w:t>
      </w:r>
      <w:r>
        <w:t>разные</w:t>
      </w:r>
      <w:r>
        <w:rPr>
          <w:spacing w:val="-4"/>
        </w:rPr>
        <w:t xml:space="preserve"> </w:t>
      </w:r>
      <w:r>
        <w:t>способы</w:t>
      </w:r>
      <w:r>
        <w:rPr>
          <w:spacing w:val="-3"/>
        </w:rPr>
        <w:t xml:space="preserve"> </w:t>
      </w:r>
      <w:r>
        <w:t>включения</w:t>
      </w:r>
      <w:r>
        <w:rPr>
          <w:spacing w:val="-2"/>
        </w:rPr>
        <w:t xml:space="preserve"> </w:t>
      </w:r>
      <w:r>
        <w:t>цитат</w:t>
      </w:r>
      <w:r>
        <w:rPr>
          <w:spacing w:val="-3"/>
        </w:rPr>
        <w:t xml:space="preserve"> </w:t>
      </w:r>
      <w:r>
        <w:t>в</w:t>
      </w:r>
      <w:r>
        <w:rPr>
          <w:spacing w:val="-3"/>
        </w:rPr>
        <w:t xml:space="preserve"> </w:t>
      </w:r>
      <w:r>
        <w:rPr>
          <w:spacing w:val="-2"/>
        </w:rPr>
        <w:t>высказывание.</w:t>
      </w:r>
    </w:p>
    <w:p w:rsidR="000746FB" w:rsidRDefault="00930EAB">
      <w:pPr>
        <w:pStyle w:val="a3"/>
        <w:spacing w:before="41" w:line="278" w:lineRule="auto"/>
        <w:ind w:right="422" w:firstLine="707"/>
      </w:pPr>
      <w:r>
        <w:t xml:space="preserve">Применять правила построения предложений с прямой и косвенной речью, при </w:t>
      </w:r>
      <w:r>
        <w:rPr>
          <w:spacing w:val="-2"/>
        </w:rPr>
        <w:t>цитировании.</w:t>
      </w:r>
    </w:p>
    <w:p w:rsidR="000746FB" w:rsidRDefault="00930EAB">
      <w:pPr>
        <w:pStyle w:val="a3"/>
        <w:spacing w:line="276" w:lineRule="auto"/>
        <w:ind w:right="420" w:firstLine="707"/>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0746FB" w:rsidRDefault="00930EAB">
      <w:pPr>
        <w:pStyle w:val="a3"/>
        <w:spacing w:line="276" w:lineRule="auto"/>
        <w:ind w:right="415" w:firstLine="707"/>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0746FB" w:rsidRDefault="000746FB">
      <w:pPr>
        <w:pStyle w:val="a3"/>
        <w:ind w:left="0"/>
        <w:jc w:val="left"/>
      </w:pPr>
    </w:p>
    <w:p w:rsidR="000746FB" w:rsidRDefault="000746FB">
      <w:pPr>
        <w:pStyle w:val="a3"/>
        <w:spacing w:before="6"/>
        <w:ind w:left="0"/>
        <w:jc w:val="left"/>
      </w:pPr>
    </w:p>
    <w:p w:rsidR="000746FB" w:rsidRDefault="00930EAB">
      <w:pPr>
        <w:pStyle w:val="3"/>
        <w:numPr>
          <w:ilvl w:val="1"/>
          <w:numId w:val="217"/>
        </w:numPr>
        <w:tabs>
          <w:tab w:val="left" w:pos="651"/>
        </w:tabs>
        <w:ind w:left="651" w:hanging="505"/>
      </w:pPr>
      <w:r>
        <w:t>Рабочая</w:t>
      </w:r>
      <w:r>
        <w:rPr>
          <w:spacing w:val="-10"/>
        </w:rPr>
        <w:t xml:space="preserve"> </w:t>
      </w:r>
      <w:r>
        <w:t>программа</w:t>
      </w:r>
      <w:r>
        <w:rPr>
          <w:spacing w:val="-6"/>
        </w:rPr>
        <w:t xml:space="preserve"> </w:t>
      </w:r>
      <w:r>
        <w:t>по</w:t>
      </w:r>
      <w:r>
        <w:rPr>
          <w:spacing w:val="-9"/>
        </w:rPr>
        <w:t xml:space="preserve"> </w:t>
      </w:r>
      <w:r>
        <w:t>учебному</w:t>
      </w:r>
      <w:r>
        <w:rPr>
          <w:spacing w:val="-8"/>
        </w:rPr>
        <w:t xml:space="preserve"> </w:t>
      </w:r>
      <w:r>
        <w:t>предмету</w:t>
      </w:r>
      <w:r>
        <w:rPr>
          <w:spacing w:val="-7"/>
        </w:rPr>
        <w:t xml:space="preserve"> </w:t>
      </w:r>
      <w:r>
        <w:rPr>
          <w:spacing w:val="-2"/>
        </w:rPr>
        <w:t>"Литература".</w:t>
      </w:r>
    </w:p>
    <w:p w:rsidR="000746FB" w:rsidRDefault="000746FB">
      <w:pPr>
        <w:pStyle w:val="a3"/>
        <w:spacing w:before="98"/>
        <w:ind w:left="0"/>
        <w:jc w:val="left"/>
        <w:rPr>
          <w:rFonts w:ascii="Cambria"/>
          <w:b/>
          <w:i/>
          <w:sz w:val="28"/>
        </w:rPr>
      </w:pPr>
    </w:p>
    <w:p w:rsidR="000746FB" w:rsidRDefault="00930EAB">
      <w:pPr>
        <w:pStyle w:val="5"/>
        <w:spacing w:before="1"/>
        <w:ind w:left="854"/>
      </w:pPr>
      <w:r>
        <w:t>Пояснительная</w:t>
      </w:r>
      <w:r>
        <w:rPr>
          <w:spacing w:val="-3"/>
        </w:rPr>
        <w:t xml:space="preserve"> </w:t>
      </w:r>
      <w:r>
        <w:rPr>
          <w:spacing w:val="-2"/>
        </w:rPr>
        <w:t>записка.</w:t>
      </w:r>
    </w:p>
    <w:p w:rsidR="000746FB" w:rsidRDefault="00930EAB">
      <w:pPr>
        <w:pStyle w:val="a3"/>
        <w:spacing w:before="36" w:line="276" w:lineRule="auto"/>
        <w:ind w:right="425" w:firstLine="707"/>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746FB" w:rsidRDefault="00930EAB">
      <w:pPr>
        <w:pStyle w:val="a3"/>
        <w:ind w:left="854"/>
      </w:pPr>
      <w:r>
        <w:t>Программа</w:t>
      </w:r>
      <w:r>
        <w:rPr>
          <w:spacing w:val="-3"/>
        </w:rPr>
        <w:t xml:space="preserve"> </w:t>
      </w:r>
      <w:r>
        <w:t>по</w:t>
      </w:r>
      <w:r>
        <w:rPr>
          <w:spacing w:val="-2"/>
        </w:rPr>
        <w:t xml:space="preserve"> </w:t>
      </w:r>
      <w:r>
        <w:t>литературе</w:t>
      </w:r>
      <w:r>
        <w:rPr>
          <w:spacing w:val="-3"/>
        </w:rPr>
        <w:t xml:space="preserve"> </w:t>
      </w:r>
      <w:r>
        <w:t xml:space="preserve">позволит </w:t>
      </w:r>
      <w:r>
        <w:rPr>
          <w:spacing w:val="-2"/>
        </w:rPr>
        <w:t>учителю:</w:t>
      </w:r>
    </w:p>
    <w:p w:rsidR="000746FB" w:rsidRDefault="00930EAB">
      <w:pPr>
        <w:pStyle w:val="a3"/>
        <w:spacing w:before="42" w:line="276" w:lineRule="auto"/>
        <w:ind w:right="413" w:firstLine="707"/>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746FB" w:rsidRDefault="00930EAB">
      <w:pPr>
        <w:pStyle w:val="a3"/>
        <w:spacing w:line="276" w:lineRule="auto"/>
        <w:ind w:right="414" w:firstLine="707"/>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w:t>
      </w:r>
      <w:r>
        <w:rPr>
          <w:spacing w:val="-2"/>
        </w:rPr>
        <w:t>воспитания.</w:t>
      </w:r>
    </w:p>
    <w:p w:rsidR="000746FB" w:rsidRDefault="00930EAB">
      <w:pPr>
        <w:pStyle w:val="a3"/>
        <w:spacing w:line="276" w:lineRule="auto"/>
        <w:ind w:right="424" w:firstLine="707"/>
      </w:pPr>
      <w:r>
        <w:t>Личностные</w:t>
      </w:r>
      <w:r>
        <w:rPr>
          <w:spacing w:val="-6"/>
        </w:rPr>
        <w:t xml:space="preserve"> </w:t>
      </w:r>
      <w:r>
        <w:t>и</w:t>
      </w:r>
      <w:r>
        <w:rPr>
          <w:spacing w:val="-4"/>
        </w:rPr>
        <w:t xml:space="preserve"> </w:t>
      </w:r>
      <w:r>
        <w:t>метапредметные</w:t>
      </w:r>
      <w:r>
        <w:rPr>
          <w:spacing w:val="-6"/>
        </w:rPr>
        <w:t xml:space="preserve"> </w:t>
      </w:r>
      <w:r>
        <w:t>результаты</w:t>
      </w:r>
      <w:r>
        <w:rPr>
          <w:spacing w:val="-3"/>
        </w:rPr>
        <w:t xml:space="preserve"> </w:t>
      </w:r>
      <w:r>
        <w:t>в</w:t>
      </w:r>
      <w:r>
        <w:rPr>
          <w:spacing w:val="-5"/>
        </w:rPr>
        <w:t xml:space="preserve"> </w:t>
      </w:r>
      <w:r>
        <w:t>программе</w:t>
      </w:r>
      <w:r>
        <w:rPr>
          <w:spacing w:val="-3"/>
        </w:rPr>
        <w:t xml:space="preserve"> </w:t>
      </w:r>
      <w:r>
        <w:t>по</w:t>
      </w:r>
      <w:r>
        <w:rPr>
          <w:spacing w:val="-4"/>
        </w:rPr>
        <w:t xml:space="preserve"> </w:t>
      </w:r>
      <w:r>
        <w:t>литературе</w:t>
      </w:r>
      <w:r>
        <w:rPr>
          <w:spacing w:val="-5"/>
        </w:rPr>
        <w:t xml:space="preserve"> </w:t>
      </w:r>
      <w:r>
        <w:t>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0746FB" w:rsidRDefault="00930EAB">
      <w:pPr>
        <w:pStyle w:val="a3"/>
        <w:spacing w:before="1" w:line="276" w:lineRule="auto"/>
        <w:ind w:right="416" w:firstLine="707"/>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w:t>
      </w:r>
      <w:r>
        <w:rPr>
          <w:spacing w:val="40"/>
        </w:rPr>
        <w:t xml:space="preserve">  </w:t>
      </w:r>
      <w:r>
        <w:t>воздействия</w:t>
      </w:r>
      <w:r>
        <w:rPr>
          <w:spacing w:val="41"/>
        </w:rPr>
        <w:t xml:space="preserve">  </w:t>
      </w:r>
      <w:r>
        <w:t>на</w:t>
      </w:r>
      <w:r>
        <w:rPr>
          <w:spacing w:val="39"/>
        </w:rPr>
        <w:t xml:space="preserve">  </w:t>
      </w:r>
      <w:r>
        <w:t>читателей</w:t>
      </w:r>
      <w:r>
        <w:rPr>
          <w:spacing w:val="41"/>
        </w:rPr>
        <w:t xml:space="preserve">  </w:t>
      </w:r>
      <w:r>
        <w:t>и</w:t>
      </w:r>
      <w:r>
        <w:rPr>
          <w:spacing w:val="40"/>
        </w:rPr>
        <w:t xml:space="preserve">  </w:t>
      </w:r>
      <w:r>
        <w:t>приобщают</w:t>
      </w:r>
      <w:r>
        <w:rPr>
          <w:spacing w:val="41"/>
        </w:rPr>
        <w:t xml:space="preserve">  </w:t>
      </w:r>
      <w:r>
        <w:t>их</w:t>
      </w:r>
      <w:r>
        <w:rPr>
          <w:spacing w:val="40"/>
        </w:rPr>
        <w:t xml:space="preserve">  </w:t>
      </w:r>
      <w:r>
        <w:t>к</w:t>
      </w:r>
      <w:r>
        <w:rPr>
          <w:spacing w:val="40"/>
        </w:rPr>
        <w:t xml:space="preserve">  </w:t>
      </w:r>
      <w:r>
        <w:t>нравственно-</w:t>
      </w:r>
      <w:r>
        <w:rPr>
          <w:spacing w:val="-2"/>
        </w:rPr>
        <w:t>эстетическим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ценностям,</w:t>
      </w:r>
      <w:r>
        <w:rPr>
          <w:spacing w:val="-5"/>
        </w:rPr>
        <w:t xml:space="preserve"> </w:t>
      </w:r>
      <w:r>
        <w:t>как</w:t>
      </w:r>
      <w:r>
        <w:rPr>
          <w:spacing w:val="-4"/>
        </w:rPr>
        <w:t xml:space="preserve"> </w:t>
      </w:r>
      <w:r>
        <w:t>национальным,</w:t>
      </w:r>
      <w:r>
        <w:rPr>
          <w:spacing w:val="-3"/>
        </w:rPr>
        <w:t xml:space="preserve"> </w:t>
      </w:r>
      <w:r>
        <w:t>так</w:t>
      </w:r>
      <w:r>
        <w:rPr>
          <w:spacing w:val="-2"/>
        </w:rPr>
        <w:t xml:space="preserve"> </w:t>
      </w:r>
      <w:r>
        <w:t>и</w:t>
      </w:r>
      <w:r>
        <w:rPr>
          <w:spacing w:val="-1"/>
        </w:rPr>
        <w:t xml:space="preserve"> </w:t>
      </w:r>
      <w:r>
        <w:rPr>
          <w:spacing w:val="-2"/>
        </w:rPr>
        <w:t>общечеловеческим.</w:t>
      </w:r>
    </w:p>
    <w:p w:rsidR="000746FB" w:rsidRDefault="00930EAB">
      <w:pPr>
        <w:pStyle w:val="a3"/>
        <w:spacing w:before="40" w:line="276" w:lineRule="auto"/>
        <w:ind w:right="416" w:firstLine="707"/>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w:t>
      </w:r>
      <w:r>
        <w:rPr>
          <w:spacing w:val="-2"/>
        </w:rPr>
        <w:t>опыта.</w:t>
      </w:r>
    </w:p>
    <w:p w:rsidR="000746FB" w:rsidRDefault="00930EAB">
      <w:pPr>
        <w:pStyle w:val="a3"/>
        <w:spacing w:before="1" w:line="276" w:lineRule="auto"/>
        <w:ind w:right="416" w:firstLine="707"/>
      </w:pPr>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746FB" w:rsidRDefault="00930EAB">
      <w:pPr>
        <w:pStyle w:val="a3"/>
        <w:spacing w:before="1" w:line="276" w:lineRule="auto"/>
        <w:ind w:right="419" w:firstLine="707"/>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746FB" w:rsidRDefault="00930EAB">
      <w:pPr>
        <w:pStyle w:val="a3"/>
        <w:spacing w:before="1" w:line="276" w:lineRule="auto"/>
        <w:ind w:right="421" w:firstLine="707"/>
      </w:pPr>
      <w:r>
        <w:t>Основные виды деятельности обучающихся с ЗПР перечислены при изучении каждой монографической</w:t>
      </w:r>
      <w:r>
        <w:rPr>
          <w:spacing w:val="-4"/>
        </w:rPr>
        <w:t xml:space="preserve"> </w:t>
      </w:r>
      <w:r>
        <w:t>или</w:t>
      </w:r>
      <w:r>
        <w:rPr>
          <w:spacing w:val="-3"/>
        </w:rPr>
        <w:t xml:space="preserve"> </w:t>
      </w:r>
      <w:r>
        <w:t>обзорной</w:t>
      </w:r>
      <w:r>
        <w:rPr>
          <w:spacing w:val="-4"/>
        </w:rPr>
        <w:t xml:space="preserve"> </w:t>
      </w:r>
      <w:r>
        <w:t>темы</w:t>
      </w:r>
      <w:r>
        <w:rPr>
          <w:spacing w:val="-4"/>
        </w:rPr>
        <w:t xml:space="preserve"> </w:t>
      </w:r>
      <w:r>
        <w:t>и</w:t>
      </w:r>
      <w:r>
        <w:rPr>
          <w:spacing w:val="-4"/>
        </w:rPr>
        <w:t xml:space="preserve"> </w:t>
      </w:r>
      <w:r>
        <w:t>направлены</w:t>
      </w:r>
      <w:r>
        <w:rPr>
          <w:spacing w:val="-4"/>
        </w:rPr>
        <w:t xml:space="preserve"> </w:t>
      </w:r>
      <w:r>
        <w:t>на</w:t>
      </w:r>
      <w:r>
        <w:rPr>
          <w:spacing w:val="-5"/>
        </w:rPr>
        <w:t xml:space="preserve"> </w:t>
      </w:r>
      <w:r>
        <w:t>достижение</w:t>
      </w:r>
      <w:r>
        <w:rPr>
          <w:spacing w:val="-5"/>
        </w:rPr>
        <w:t xml:space="preserve"> </w:t>
      </w:r>
      <w:r>
        <w:t>планируемых</w:t>
      </w:r>
      <w:r>
        <w:rPr>
          <w:spacing w:val="-3"/>
        </w:rPr>
        <w:t xml:space="preserve"> </w:t>
      </w:r>
      <w:r>
        <w:t>результатов обучения литературе.</w:t>
      </w:r>
    </w:p>
    <w:p w:rsidR="000746FB" w:rsidRDefault="00930EAB">
      <w:pPr>
        <w:pStyle w:val="a3"/>
        <w:spacing w:line="276" w:lineRule="auto"/>
        <w:ind w:right="417" w:firstLine="707"/>
      </w:pPr>
      <w:r>
        <w:rPr>
          <w:b/>
          <w:i/>
        </w:rPr>
        <w:t xml:space="preserve">Цели изучения литературы </w:t>
      </w:r>
      <w:r>
        <w:t>на уровне основного общего образования состоят в формировании у</w:t>
      </w:r>
      <w:r>
        <w:rPr>
          <w:spacing w:val="-1"/>
        </w:rPr>
        <w:t xml:space="preserve"> </w:t>
      </w:r>
      <w:r>
        <w:t>обучающихся потребности в качественном чтении, культуры читательского восприятия,</w:t>
      </w:r>
      <w:r>
        <w:rPr>
          <w:spacing w:val="-4"/>
        </w:rPr>
        <w:t xml:space="preserve"> </w:t>
      </w:r>
      <w:r>
        <w:t>понимания</w:t>
      </w:r>
      <w:r>
        <w:rPr>
          <w:spacing w:val="-4"/>
        </w:rPr>
        <w:t xml:space="preserve"> </w:t>
      </w:r>
      <w:r>
        <w:t>литературных</w:t>
      </w:r>
      <w:r>
        <w:rPr>
          <w:spacing w:val="-1"/>
        </w:rPr>
        <w:t xml:space="preserve"> </w:t>
      </w:r>
      <w:r>
        <w:t>текстов</w:t>
      </w:r>
      <w:r>
        <w:rPr>
          <w:spacing w:val="-4"/>
        </w:rPr>
        <w:t xml:space="preserve"> </w:t>
      </w:r>
      <w:r>
        <w:t>и</w:t>
      </w:r>
      <w:r>
        <w:rPr>
          <w:spacing w:val="-2"/>
        </w:rPr>
        <w:t xml:space="preserve"> </w:t>
      </w:r>
      <w:r>
        <w:t>создания</w:t>
      </w:r>
      <w:r>
        <w:rPr>
          <w:spacing w:val="-2"/>
        </w:rPr>
        <w:t xml:space="preserve"> </w:t>
      </w:r>
      <w:r>
        <w:t>собственных устных</w:t>
      </w:r>
      <w:r>
        <w:rPr>
          <w:spacing w:val="-1"/>
        </w:rPr>
        <w:t xml:space="preserve"> </w:t>
      </w:r>
      <w:r>
        <w:t>и</w:t>
      </w:r>
      <w:r>
        <w:rPr>
          <w:spacing w:val="-1"/>
        </w:rPr>
        <w:t xml:space="preserve"> </w:t>
      </w:r>
      <w:r>
        <w:t>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0746FB" w:rsidRDefault="00930EAB">
      <w:pPr>
        <w:pStyle w:val="a3"/>
        <w:spacing w:line="276" w:lineRule="auto"/>
        <w:ind w:right="415" w:firstLine="707"/>
      </w:pPr>
      <w: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0746FB" w:rsidRDefault="00930EAB">
      <w:pPr>
        <w:pStyle w:val="a3"/>
        <w:spacing w:line="276" w:lineRule="auto"/>
        <w:ind w:right="412" w:firstLine="707"/>
      </w:pPr>
      <w:r>
        <w:rPr>
          <w:b/>
          <w:i/>
        </w:rPr>
        <w:t xml:space="preserve">Задачи, связанные с пониманием литературы </w:t>
      </w:r>
      <w:r>
        <w:t>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w:t>
      </w:r>
      <w:r>
        <w:rPr>
          <w:spacing w:val="-2"/>
        </w:rPr>
        <w:t xml:space="preserve"> </w:t>
      </w:r>
      <w:r>
        <w:t>своего</w:t>
      </w:r>
      <w:r>
        <w:rPr>
          <w:spacing w:val="-1"/>
        </w:rPr>
        <w:t xml:space="preserve"> </w:t>
      </w:r>
      <w:r>
        <w:t>народа,</w:t>
      </w:r>
      <w:r>
        <w:rPr>
          <w:spacing w:val="-3"/>
        </w:rPr>
        <w:t xml:space="preserve"> </w:t>
      </w:r>
      <w:r>
        <w:t>мировой</w:t>
      </w:r>
      <w:r>
        <w:rPr>
          <w:spacing w:val="-3"/>
        </w:rPr>
        <w:t xml:space="preserve"> </w:t>
      </w:r>
      <w:r>
        <w:t>культуры,</w:t>
      </w:r>
      <w:r>
        <w:rPr>
          <w:spacing w:val="-2"/>
        </w:rPr>
        <w:t xml:space="preserve"> </w:t>
      </w:r>
      <w:r>
        <w:t>состоят</w:t>
      </w:r>
      <w:r>
        <w:rPr>
          <w:spacing w:val="-3"/>
        </w:rPr>
        <w:t xml:space="preserve"> </w:t>
      </w:r>
      <w:r>
        <w:t>в</w:t>
      </w:r>
      <w:r>
        <w:rPr>
          <w:spacing w:val="-4"/>
        </w:rPr>
        <w:t xml:space="preserve"> </w:t>
      </w:r>
      <w:r>
        <w:t>приобщении</w:t>
      </w:r>
      <w:r>
        <w:rPr>
          <w:spacing w:val="-3"/>
        </w:rPr>
        <w:t xml:space="preserve"> </w:t>
      </w:r>
      <w:r>
        <w:t>обучающихся</w:t>
      </w:r>
      <w:r>
        <w:rPr>
          <w:spacing w:val="-3"/>
        </w:rPr>
        <w:t xml:space="preserve"> </w:t>
      </w:r>
      <w:r>
        <w:t>к</w:t>
      </w:r>
      <w:r>
        <w:rPr>
          <w:spacing w:val="-3"/>
        </w:rPr>
        <w:t xml:space="preserve"> </w:t>
      </w:r>
      <w:r>
        <w:t>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0" w:firstLine="707"/>
      </w:pPr>
      <w:r>
        <w:rPr>
          <w:b/>
          <w:i/>
        </w:rPr>
        <w:lastRenderedPageBreak/>
        <w:t xml:space="preserve">Задачи, связанные с осознанием значимости чтения </w:t>
      </w:r>
      <w:r>
        <w:t>и изучения литературы для дальнейшего развития обучающихся, с формированием их потребности в систематическом чтении</w:t>
      </w:r>
      <w:r>
        <w:rPr>
          <w:spacing w:val="-3"/>
        </w:rPr>
        <w:t xml:space="preserve"> </w:t>
      </w:r>
      <w:r>
        <w:t>как</w:t>
      </w:r>
      <w:r>
        <w:rPr>
          <w:spacing w:val="-1"/>
        </w:rPr>
        <w:t xml:space="preserve"> </w:t>
      </w:r>
      <w:r>
        <w:t>средстве</w:t>
      </w:r>
      <w:r>
        <w:rPr>
          <w:spacing w:val="-3"/>
        </w:rPr>
        <w:t xml:space="preserve"> </w:t>
      </w:r>
      <w:r>
        <w:t>познания</w:t>
      </w:r>
      <w:r>
        <w:rPr>
          <w:spacing w:val="-1"/>
        </w:rPr>
        <w:t xml:space="preserve"> </w:t>
      </w:r>
      <w:r>
        <w:t>мира</w:t>
      </w:r>
      <w:r>
        <w:rPr>
          <w:spacing w:val="-4"/>
        </w:rPr>
        <w:t xml:space="preserve"> </w:t>
      </w:r>
      <w:r>
        <w:t>и себя</w:t>
      </w:r>
      <w:r>
        <w:rPr>
          <w:spacing w:val="-1"/>
        </w:rPr>
        <w:t xml:space="preserve"> </w:t>
      </w:r>
      <w:r>
        <w:t>в</w:t>
      </w:r>
      <w:r>
        <w:rPr>
          <w:spacing w:val="-2"/>
        </w:rPr>
        <w:t xml:space="preserve"> </w:t>
      </w:r>
      <w:r>
        <w:t>этом</w:t>
      </w:r>
      <w:r>
        <w:rPr>
          <w:spacing w:val="-2"/>
        </w:rPr>
        <w:t xml:space="preserve"> </w:t>
      </w:r>
      <w:r>
        <w:t>мире,</w:t>
      </w:r>
      <w:r>
        <w:rPr>
          <w:spacing w:val="-1"/>
        </w:rPr>
        <w:t xml:space="preserve"> </w:t>
      </w:r>
      <w:r>
        <w:t>с</w:t>
      </w:r>
      <w:r>
        <w:rPr>
          <w:spacing w:val="-2"/>
        </w:rPr>
        <w:t xml:space="preserve"> </w:t>
      </w:r>
      <w:r>
        <w:t>гармонизацией отношений</w:t>
      </w:r>
      <w:r>
        <w:rPr>
          <w:spacing w:val="-3"/>
        </w:rPr>
        <w:t xml:space="preserve"> </w:t>
      </w:r>
      <w:r>
        <w:t>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746FB" w:rsidRDefault="00930EAB">
      <w:pPr>
        <w:pStyle w:val="a3"/>
        <w:spacing w:line="276" w:lineRule="auto"/>
        <w:ind w:right="414" w:firstLine="707"/>
      </w:pPr>
      <w:r>
        <w:rPr>
          <w:b/>
          <w:i/>
        </w:rPr>
        <w:t>Задачи, связанные с воспитанием квалифицированного читателя</w:t>
      </w:r>
      <w: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0746FB" w:rsidRDefault="00930EAB">
      <w:pPr>
        <w:pStyle w:val="a3"/>
        <w:spacing w:before="1" w:line="276" w:lineRule="auto"/>
        <w:ind w:right="420" w:firstLine="707"/>
      </w:pPr>
      <w:r>
        <w:t>Эти</w:t>
      </w:r>
      <w:r>
        <w:rPr>
          <w:spacing w:val="-1"/>
        </w:rPr>
        <w:t xml:space="preserve"> </w:t>
      </w:r>
      <w:r>
        <w:rPr>
          <w:b/>
          <w:i/>
        </w:rPr>
        <w:t>задачи</w:t>
      </w:r>
      <w:r>
        <w:rPr>
          <w:b/>
          <w:i/>
          <w:spacing w:val="-3"/>
        </w:rPr>
        <w:t xml:space="preserve"> </w:t>
      </w:r>
      <w:r>
        <w:rPr>
          <w:b/>
          <w:i/>
        </w:rPr>
        <w:t>направлены</w:t>
      </w:r>
      <w:r>
        <w:rPr>
          <w:b/>
          <w:i/>
          <w:spacing w:val="-3"/>
        </w:rPr>
        <w:t xml:space="preserve"> </w:t>
      </w:r>
      <w:r>
        <w:rPr>
          <w:b/>
          <w:i/>
        </w:rPr>
        <w:t>на</w:t>
      </w:r>
      <w:r>
        <w:rPr>
          <w:b/>
          <w:i/>
          <w:spacing w:val="-2"/>
        </w:rPr>
        <w:t xml:space="preserve"> </w:t>
      </w:r>
      <w:r>
        <w:rPr>
          <w:b/>
          <w:i/>
        </w:rPr>
        <w:t>развитие</w:t>
      </w:r>
      <w:r>
        <w:rPr>
          <w:b/>
          <w:i/>
          <w:spacing w:val="-3"/>
        </w:rPr>
        <w:t xml:space="preserve"> </w:t>
      </w:r>
      <w:r>
        <w:rPr>
          <w:b/>
          <w:i/>
        </w:rPr>
        <w:t>умения</w:t>
      </w:r>
      <w:r>
        <w:rPr>
          <w:b/>
          <w:i/>
          <w:spacing w:val="-3"/>
        </w:rPr>
        <w:t xml:space="preserve"> </w:t>
      </w:r>
      <w:r>
        <w:rPr>
          <w:b/>
          <w:i/>
        </w:rPr>
        <w:t>выявлять</w:t>
      </w:r>
      <w:r>
        <w:rPr>
          <w:b/>
          <w:i/>
          <w:spacing w:val="-3"/>
        </w:rPr>
        <w:t xml:space="preserve"> </w:t>
      </w:r>
      <w:r>
        <w:rPr>
          <w:b/>
          <w:i/>
        </w:rPr>
        <w:t>проблематику</w:t>
      </w:r>
      <w:r>
        <w:rPr>
          <w:b/>
          <w:i/>
          <w:spacing w:val="-3"/>
        </w:rPr>
        <w:t xml:space="preserve"> </w:t>
      </w:r>
      <w:r>
        <w:rPr>
          <w:b/>
          <w:i/>
        </w:rPr>
        <w:t xml:space="preserve">произведений </w:t>
      </w:r>
      <w:r>
        <w:t>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746FB" w:rsidRDefault="00930EAB">
      <w:pPr>
        <w:pStyle w:val="a3"/>
        <w:spacing w:before="4" w:line="276" w:lineRule="auto"/>
        <w:ind w:right="417" w:firstLine="707"/>
      </w:pPr>
      <w:r>
        <w:rPr>
          <w:b/>
          <w:i/>
        </w:rPr>
        <w:t xml:space="preserve">Задачи, связанные с осознанием обучающимися коммуникативно-эстетических </w:t>
      </w:r>
      <w:r>
        <w:t>возможностей языка на основе изучения выдающихся произведений отечественной</w:t>
      </w:r>
      <w:r>
        <w:rPr>
          <w:spacing w:val="40"/>
        </w:rPr>
        <w:t xml:space="preserve"> </w:t>
      </w:r>
      <w:r>
        <w:t>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746FB" w:rsidRDefault="00930EAB">
      <w:pPr>
        <w:pStyle w:val="a3"/>
        <w:spacing w:after="47" w:line="272" w:lineRule="exact"/>
        <w:ind w:left="854"/>
      </w:pPr>
      <w:r>
        <w:t>Содержание</w:t>
      </w:r>
      <w:r>
        <w:rPr>
          <w:spacing w:val="-5"/>
        </w:rPr>
        <w:t xml:space="preserve"> </w:t>
      </w:r>
      <w:r>
        <w:t>обучения</w:t>
      </w:r>
      <w:r>
        <w:rPr>
          <w:spacing w:val="-2"/>
        </w:rPr>
        <w:t xml:space="preserve"> </w:t>
      </w:r>
      <w:r>
        <w:t>в</w:t>
      </w:r>
      <w:r>
        <w:rPr>
          <w:spacing w:val="-2"/>
        </w:rPr>
        <w:t xml:space="preserve"> </w:t>
      </w:r>
      <w:r>
        <w:t>5</w:t>
      </w:r>
      <w:r>
        <w:rPr>
          <w:spacing w:val="-2"/>
        </w:rPr>
        <w:t xml:space="preserve"> </w:t>
      </w:r>
      <w:r>
        <w:t>классе</w:t>
      </w:r>
      <w:r>
        <w:rPr>
          <w:spacing w:val="-3"/>
        </w:rPr>
        <w:t xml:space="preserve"> </w:t>
      </w:r>
      <w:r>
        <w:t>представлено</w:t>
      </w:r>
      <w:r>
        <w:rPr>
          <w:spacing w:val="-2"/>
        </w:rPr>
        <w:t xml:space="preserve"> </w:t>
      </w:r>
      <w:r>
        <w:t>в</w:t>
      </w:r>
      <w:r>
        <w:rPr>
          <w:spacing w:val="-2"/>
        </w:rPr>
        <w:t xml:space="preserve"> 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481"/>
        </w:trPr>
        <w:tc>
          <w:tcPr>
            <w:tcW w:w="2438" w:type="dxa"/>
          </w:tcPr>
          <w:p w:rsidR="000746FB" w:rsidRDefault="00930EAB">
            <w:pPr>
              <w:pStyle w:val="TableParagraph"/>
              <w:spacing w:before="95"/>
              <w:ind w:left="62"/>
              <w:rPr>
                <w:sz w:val="24"/>
              </w:rPr>
            </w:pPr>
            <w:r>
              <w:rPr>
                <w:spacing w:val="-2"/>
                <w:sz w:val="24"/>
              </w:rPr>
              <w:t>Мифология</w:t>
            </w:r>
          </w:p>
        </w:tc>
        <w:tc>
          <w:tcPr>
            <w:tcW w:w="7264" w:type="dxa"/>
          </w:tcPr>
          <w:p w:rsidR="000746FB" w:rsidRDefault="00930EAB">
            <w:pPr>
              <w:pStyle w:val="TableParagraph"/>
              <w:spacing w:before="95"/>
              <w:rPr>
                <w:sz w:val="24"/>
              </w:rPr>
            </w:pPr>
            <w:r>
              <w:rPr>
                <w:sz w:val="24"/>
              </w:rPr>
              <w:t>Мифы</w:t>
            </w:r>
            <w:r>
              <w:rPr>
                <w:spacing w:val="-2"/>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и</w:t>
            </w:r>
            <w:r>
              <w:rPr>
                <w:spacing w:val="-1"/>
                <w:sz w:val="24"/>
              </w:rPr>
              <w:t xml:space="preserve"> </w:t>
            </w:r>
            <w:r>
              <w:rPr>
                <w:spacing w:val="-4"/>
                <w:sz w:val="24"/>
              </w:rPr>
              <w:t>мира.</w:t>
            </w:r>
          </w:p>
        </w:tc>
      </w:tr>
      <w:tr w:rsidR="000746FB">
        <w:trPr>
          <w:trHeight w:val="756"/>
        </w:trPr>
        <w:tc>
          <w:tcPr>
            <w:tcW w:w="2438" w:type="dxa"/>
          </w:tcPr>
          <w:p w:rsidR="000746FB" w:rsidRDefault="00930EAB">
            <w:pPr>
              <w:pStyle w:val="TableParagraph"/>
              <w:spacing w:before="92"/>
              <w:ind w:left="62"/>
              <w:rPr>
                <w:sz w:val="24"/>
              </w:rPr>
            </w:pPr>
            <w:r>
              <w:rPr>
                <w:spacing w:val="-2"/>
                <w:sz w:val="24"/>
              </w:rPr>
              <w:t>Фольклор.</w:t>
            </w:r>
          </w:p>
        </w:tc>
        <w:tc>
          <w:tcPr>
            <w:tcW w:w="7264" w:type="dxa"/>
          </w:tcPr>
          <w:p w:rsidR="000746FB" w:rsidRDefault="00930EAB">
            <w:pPr>
              <w:pStyle w:val="TableParagraph"/>
              <w:spacing w:before="92"/>
              <w:rPr>
                <w:sz w:val="24"/>
              </w:rPr>
            </w:pPr>
            <w:r>
              <w:rPr>
                <w:sz w:val="24"/>
              </w:rPr>
              <w:t>Малые</w:t>
            </w:r>
            <w:r>
              <w:rPr>
                <w:spacing w:val="80"/>
                <w:sz w:val="24"/>
              </w:rPr>
              <w:t xml:space="preserve"> </w:t>
            </w:r>
            <w:r>
              <w:rPr>
                <w:sz w:val="24"/>
              </w:rPr>
              <w:t>жанры:</w:t>
            </w:r>
            <w:r>
              <w:rPr>
                <w:spacing w:val="80"/>
                <w:sz w:val="24"/>
              </w:rPr>
              <w:t xml:space="preserve"> </w:t>
            </w:r>
            <w:r>
              <w:rPr>
                <w:sz w:val="24"/>
              </w:rPr>
              <w:t>пословицы,</w:t>
            </w:r>
            <w:r>
              <w:rPr>
                <w:spacing w:val="80"/>
                <w:sz w:val="24"/>
              </w:rPr>
              <w:t xml:space="preserve"> </w:t>
            </w:r>
            <w:r>
              <w:rPr>
                <w:sz w:val="24"/>
              </w:rPr>
              <w:t>поговорки,</w:t>
            </w:r>
            <w:r>
              <w:rPr>
                <w:spacing w:val="80"/>
                <w:sz w:val="24"/>
              </w:rPr>
              <w:t xml:space="preserve"> </w:t>
            </w:r>
            <w:r>
              <w:rPr>
                <w:sz w:val="24"/>
              </w:rPr>
              <w:t>загадки.</w:t>
            </w:r>
            <w:r>
              <w:rPr>
                <w:spacing w:val="80"/>
                <w:sz w:val="24"/>
              </w:rPr>
              <w:t xml:space="preserve"> </w:t>
            </w:r>
            <w:r>
              <w:rPr>
                <w:sz w:val="24"/>
              </w:rPr>
              <w:t>Сказки</w:t>
            </w:r>
            <w:r>
              <w:rPr>
                <w:spacing w:val="80"/>
                <w:sz w:val="24"/>
              </w:rPr>
              <w:t xml:space="preserve"> </w:t>
            </w:r>
            <w:r>
              <w:rPr>
                <w:sz w:val="24"/>
              </w:rPr>
              <w:t>народов России и народов мира (не менее двух).</w:t>
            </w:r>
          </w:p>
        </w:tc>
      </w:tr>
      <w:tr w:rsidR="000746FB">
        <w:trPr>
          <w:trHeight w:val="2135"/>
        </w:trPr>
        <w:tc>
          <w:tcPr>
            <w:tcW w:w="2438" w:type="dxa"/>
          </w:tcPr>
          <w:p w:rsidR="000746FB" w:rsidRDefault="00930EAB">
            <w:pPr>
              <w:pStyle w:val="TableParagraph"/>
              <w:tabs>
                <w:tab w:val="left" w:pos="1657"/>
              </w:tabs>
              <w:spacing w:before="92"/>
              <w:ind w:left="62" w:right="52"/>
              <w:rPr>
                <w:sz w:val="24"/>
              </w:rPr>
            </w:pPr>
            <w:r>
              <w:rPr>
                <w:spacing w:val="-2"/>
                <w:sz w:val="24"/>
              </w:rPr>
              <w:t>Литература</w:t>
            </w:r>
            <w:r>
              <w:rPr>
                <w:sz w:val="24"/>
              </w:rPr>
              <w:tab/>
            </w:r>
            <w:r>
              <w:rPr>
                <w:spacing w:val="-2"/>
                <w:sz w:val="24"/>
              </w:rPr>
              <w:t xml:space="preserve">первой </w:t>
            </w:r>
            <w:r>
              <w:rPr>
                <w:sz w:val="24"/>
              </w:rPr>
              <w:t>половины XIX века.</w:t>
            </w:r>
          </w:p>
        </w:tc>
        <w:tc>
          <w:tcPr>
            <w:tcW w:w="7264" w:type="dxa"/>
          </w:tcPr>
          <w:p w:rsidR="000746FB" w:rsidRDefault="00930EAB">
            <w:pPr>
              <w:pStyle w:val="TableParagraph"/>
              <w:spacing w:before="92"/>
              <w:ind w:right="50"/>
              <w:jc w:val="both"/>
              <w:rPr>
                <w:sz w:val="24"/>
              </w:rPr>
            </w:pPr>
            <w:r>
              <w:rPr>
                <w:sz w:val="24"/>
              </w:rPr>
              <w:t>И.А. Крылов. Басни (две по выбору). Например, "Волк на псарне", "Листы</w:t>
            </w:r>
            <w:r>
              <w:rPr>
                <w:spacing w:val="-4"/>
                <w:sz w:val="24"/>
              </w:rPr>
              <w:t xml:space="preserve"> </w:t>
            </w:r>
            <w:r>
              <w:rPr>
                <w:sz w:val="24"/>
              </w:rPr>
              <w:t>и</w:t>
            </w:r>
            <w:r>
              <w:rPr>
                <w:spacing w:val="-4"/>
                <w:sz w:val="24"/>
              </w:rPr>
              <w:t xml:space="preserve"> </w:t>
            </w:r>
            <w:r>
              <w:rPr>
                <w:sz w:val="24"/>
              </w:rPr>
              <w:t>Корни",</w:t>
            </w:r>
            <w:r>
              <w:rPr>
                <w:spacing w:val="-3"/>
                <w:sz w:val="24"/>
              </w:rPr>
              <w:t xml:space="preserve"> </w:t>
            </w:r>
            <w:r>
              <w:rPr>
                <w:sz w:val="24"/>
              </w:rPr>
              <w:t>"Свинья</w:t>
            </w:r>
            <w:r>
              <w:rPr>
                <w:spacing w:val="-4"/>
                <w:sz w:val="24"/>
              </w:rPr>
              <w:t xml:space="preserve"> </w:t>
            </w:r>
            <w:r>
              <w:rPr>
                <w:sz w:val="24"/>
              </w:rPr>
              <w:t>под</w:t>
            </w:r>
            <w:r>
              <w:rPr>
                <w:spacing w:val="-4"/>
                <w:sz w:val="24"/>
              </w:rPr>
              <w:t xml:space="preserve"> </w:t>
            </w:r>
            <w:r>
              <w:rPr>
                <w:sz w:val="24"/>
              </w:rPr>
              <w:t>Дубом",</w:t>
            </w:r>
            <w:r>
              <w:rPr>
                <w:spacing w:val="-3"/>
                <w:sz w:val="24"/>
              </w:rPr>
              <w:t xml:space="preserve"> </w:t>
            </w:r>
            <w:r>
              <w:rPr>
                <w:sz w:val="24"/>
              </w:rPr>
              <w:t>"Квартет",</w:t>
            </w:r>
            <w:r>
              <w:rPr>
                <w:spacing w:val="-3"/>
                <w:sz w:val="24"/>
              </w:rPr>
              <w:t xml:space="preserve"> </w:t>
            </w:r>
            <w:r>
              <w:rPr>
                <w:sz w:val="24"/>
              </w:rPr>
              <w:t>"Осел</w:t>
            </w:r>
            <w:r>
              <w:rPr>
                <w:spacing w:val="-4"/>
                <w:sz w:val="24"/>
              </w:rPr>
              <w:t xml:space="preserve"> </w:t>
            </w:r>
            <w:r>
              <w:rPr>
                <w:sz w:val="24"/>
              </w:rPr>
              <w:t>и</w:t>
            </w:r>
            <w:r>
              <w:rPr>
                <w:spacing w:val="-4"/>
                <w:sz w:val="24"/>
              </w:rPr>
              <w:t xml:space="preserve"> </w:t>
            </w:r>
            <w:r>
              <w:rPr>
                <w:sz w:val="24"/>
              </w:rPr>
              <w:t>Соловей", "Ворона и Лисица".</w:t>
            </w:r>
          </w:p>
          <w:p w:rsidR="000746FB" w:rsidRDefault="00930EAB">
            <w:pPr>
              <w:pStyle w:val="TableParagraph"/>
              <w:ind w:right="56"/>
              <w:jc w:val="both"/>
              <w:rPr>
                <w:sz w:val="24"/>
              </w:rPr>
            </w:pPr>
            <w:r>
              <w:rPr>
                <w:sz w:val="24"/>
              </w:rPr>
              <w:t>А.С. Пушкин. Стихотворения (не менее двух). "Зимнее утро", "Зимний вечер", "Няне" и другие, "Сказка о мертвой царевне и о семи богатырях".</w:t>
            </w:r>
          </w:p>
          <w:p w:rsidR="000746FB" w:rsidRDefault="00930EAB">
            <w:pPr>
              <w:pStyle w:val="TableParagraph"/>
              <w:jc w:val="both"/>
              <w:rPr>
                <w:sz w:val="24"/>
              </w:rPr>
            </w:pPr>
            <w:r>
              <w:rPr>
                <w:sz w:val="24"/>
              </w:rPr>
              <w:t>М.Ю.</w:t>
            </w:r>
            <w:r>
              <w:rPr>
                <w:spacing w:val="-3"/>
                <w:sz w:val="24"/>
              </w:rPr>
              <w:t xml:space="preserve"> </w:t>
            </w:r>
            <w:r>
              <w:rPr>
                <w:sz w:val="24"/>
              </w:rPr>
              <w:t>Лермонтов.</w:t>
            </w:r>
            <w:r>
              <w:rPr>
                <w:spacing w:val="-2"/>
                <w:sz w:val="24"/>
              </w:rPr>
              <w:t xml:space="preserve"> </w:t>
            </w:r>
            <w:r>
              <w:rPr>
                <w:sz w:val="24"/>
              </w:rPr>
              <w:t>Стихотворение</w:t>
            </w:r>
            <w:r>
              <w:rPr>
                <w:spacing w:val="-3"/>
                <w:sz w:val="24"/>
              </w:rPr>
              <w:t xml:space="preserve"> </w:t>
            </w:r>
            <w:r>
              <w:rPr>
                <w:spacing w:val="-2"/>
                <w:sz w:val="24"/>
              </w:rPr>
              <w:t>"Бородино".</w:t>
            </w:r>
          </w:p>
        </w:tc>
      </w:tr>
    </w:tbl>
    <w:p w:rsidR="000746FB" w:rsidRDefault="000746FB">
      <w:pPr>
        <w:pStyle w:val="TableParagraph"/>
        <w:jc w:val="both"/>
        <w:rPr>
          <w:sz w:val="24"/>
        </w:rPr>
        <w:sectPr w:rsidR="000746FB">
          <w:pgSz w:w="11910" w:h="16840"/>
          <w:pgMar w:top="80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755"/>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rPr>
                <w:sz w:val="24"/>
              </w:rPr>
            </w:pPr>
            <w:r>
              <w:rPr>
                <w:sz w:val="24"/>
              </w:rPr>
              <w:t>Н.В. Гоголь. Повесть "Ночь перед Рождеством" из сборника "Вечера на хуторе близ Диканьки".</w:t>
            </w:r>
          </w:p>
        </w:tc>
      </w:tr>
      <w:tr w:rsidR="000746FB">
        <w:trPr>
          <w:trHeight w:val="2412"/>
        </w:trPr>
        <w:tc>
          <w:tcPr>
            <w:tcW w:w="2438" w:type="dxa"/>
          </w:tcPr>
          <w:p w:rsidR="000746FB" w:rsidRDefault="00930EAB">
            <w:pPr>
              <w:pStyle w:val="TableParagraph"/>
              <w:tabs>
                <w:tab w:val="left" w:pos="1666"/>
              </w:tabs>
              <w:spacing w:before="95"/>
              <w:ind w:left="62" w:right="52"/>
              <w:rPr>
                <w:sz w:val="24"/>
              </w:rPr>
            </w:pPr>
            <w:r>
              <w:rPr>
                <w:spacing w:val="-2"/>
                <w:sz w:val="24"/>
              </w:rPr>
              <w:t>Литература</w:t>
            </w:r>
            <w:r>
              <w:rPr>
                <w:sz w:val="24"/>
              </w:rPr>
              <w:tab/>
            </w:r>
            <w:r>
              <w:rPr>
                <w:spacing w:val="-2"/>
                <w:sz w:val="24"/>
              </w:rPr>
              <w:t xml:space="preserve">второй </w:t>
            </w:r>
            <w:r>
              <w:rPr>
                <w:sz w:val="24"/>
              </w:rPr>
              <w:t>половины XIX века.</w:t>
            </w:r>
          </w:p>
        </w:tc>
        <w:tc>
          <w:tcPr>
            <w:tcW w:w="7264" w:type="dxa"/>
          </w:tcPr>
          <w:p w:rsidR="000746FB" w:rsidRDefault="00930EAB">
            <w:pPr>
              <w:pStyle w:val="TableParagraph"/>
              <w:spacing w:before="95"/>
              <w:ind w:right="3156"/>
              <w:rPr>
                <w:sz w:val="24"/>
              </w:rPr>
            </w:pPr>
            <w:r>
              <w:rPr>
                <w:sz w:val="24"/>
              </w:rPr>
              <w:t>И.С.</w:t>
            </w:r>
            <w:r>
              <w:rPr>
                <w:spacing w:val="-11"/>
                <w:sz w:val="24"/>
              </w:rPr>
              <w:t xml:space="preserve"> </w:t>
            </w:r>
            <w:r>
              <w:rPr>
                <w:sz w:val="24"/>
              </w:rPr>
              <w:t>Тургенев.</w:t>
            </w:r>
            <w:r>
              <w:rPr>
                <w:spacing w:val="-11"/>
                <w:sz w:val="24"/>
              </w:rPr>
              <w:t xml:space="preserve"> </w:t>
            </w:r>
            <w:r>
              <w:rPr>
                <w:sz w:val="24"/>
              </w:rPr>
              <w:t>Слово</w:t>
            </w:r>
            <w:r>
              <w:rPr>
                <w:spacing w:val="-11"/>
                <w:sz w:val="24"/>
              </w:rPr>
              <w:t xml:space="preserve"> </w:t>
            </w:r>
            <w:r>
              <w:rPr>
                <w:sz w:val="24"/>
              </w:rPr>
              <w:t>о</w:t>
            </w:r>
            <w:r>
              <w:rPr>
                <w:spacing w:val="-11"/>
                <w:sz w:val="24"/>
              </w:rPr>
              <w:t xml:space="preserve"> </w:t>
            </w:r>
            <w:r>
              <w:rPr>
                <w:sz w:val="24"/>
              </w:rPr>
              <w:t>писателе. Рассказ "Муму".</w:t>
            </w:r>
          </w:p>
          <w:p w:rsidR="000746FB" w:rsidRDefault="00930EAB">
            <w:pPr>
              <w:pStyle w:val="TableParagraph"/>
              <w:ind w:right="3156"/>
              <w:rPr>
                <w:sz w:val="24"/>
              </w:rPr>
            </w:pPr>
            <w:r>
              <w:rPr>
                <w:sz w:val="24"/>
              </w:rPr>
              <w:t>Н.А. Некрасов. Слово о поэте. Стихотворение</w:t>
            </w:r>
            <w:r>
              <w:rPr>
                <w:spacing w:val="-15"/>
                <w:sz w:val="24"/>
              </w:rPr>
              <w:t xml:space="preserve"> </w:t>
            </w:r>
            <w:r>
              <w:rPr>
                <w:sz w:val="24"/>
              </w:rPr>
              <w:t>"Крестьянские</w:t>
            </w:r>
            <w:r>
              <w:rPr>
                <w:spacing w:val="-15"/>
                <w:sz w:val="24"/>
              </w:rPr>
              <w:t xml:space="preserve"> </w:t>
            </w:r>
            <w:r>
              <w:rPr>
                <w:sz w:val="24"/>
              </w:rPr>
              <w:t>дети".</w:t>
            </w:r>
          </w:p>
          <w:p w:rsidR="000746FB" w:rsidRDefault="00930EAB">
            <w:pPr>
              <w:pStyle w:val="TableParagraph"/>
              <w:rPr>
                <w:sz w:val="24"/>
              </w:rPr>
            </w:pPr>
            <w:r>
              <w:rPr>
                <w:sz w:val="24"/>
              </w:rPr>
              <w:t>Поэма</w:t>
            </w:r>
            <w:r>
              <w:rPr>
                <w:spacing w:val="40"/>
                <w:sz w:val="24"/>
              </w:rPr>
              <w:t xml:space="preserve"> </w:t>
            </w:r>
            <w:r>
              <w:rPr>
                <w:sz w:val="24"/>
              </w:rPr>
              <w:t>"Мороз,</w:t>
            </w:r>
            <w:r>
              <w:rPr>
                <w:spacing w:val="40"/>
                <w:sz w:val="24"/>
              </w:rPr>
              <w:t xml:space="preserve"> </w:t>
            </w:r>
            <w:r>
              <w:rPr>
                <w:sz w:val="24"/>
              </w:rPr>
              <w:t>Красный</w:t>
            </w:r>
            <w:r>
              <w:rPr>
                <w:spacing w:val="40"/>
                <w:sz w:val="24"/>
              </w:rPr>
              <w:t xml:space="preserve"> </w:t>
            </w:r>
            <w:r>
              <w:rPr>
                <w:sz w:val="24"/>
              </w:rPr>
              <w:t>нос"</w:t>
            </w:r>
            <w:r>
              <w:rPr>
                <w:spacing w:val="39"/>
                <w:sz w:val="24"/>
              </w:rPr>
              <w:t xml:space="preserve"> </w:t>
            </w:r>
            <w:r>
              <w:rPr>
                <w:sz w:val="24"/>
              </w:rPr>
              <w:t>(отрывок</w:t>
            </w:r>
            <w:r>
              <w:rPr>
                <w:spacing w:val="40"/>
                <w:sz w:val="24"/>
              </w:rPr>
              <w:t xml:space="preserve"> </w:t>
            </w:r>
            <w:r>
              <w:rPr>
                <w:sz w:val="24"/>
              </w:rPr>
              <w:t>"Есть</w:t>
            </w:r>
            <w:r>
              <w:rPr>
                <w:spacing w:val="40"/>
                <w:sz w:val="24"/>
              </w:rPr>
              <w:t xml:space="preserve"> </w:t>
            </w:r>
            <w:r>
              <w:rPr>
                <w:sz w:val="24"/>
              </w:rPr>
              <w:t>женщины</w:t>
            </w:r>
            <w:r>
              <w:rPr>
                <w:spacing w:val="40"/>
                <w:sz w:val="24"/>
              </w:rPr>
              <w:t xml:space="preserve"> </w:t>
            </w:r>
            <w:r>
              <w:rPr>
                <w:sz w:val="24"/>
              </w:rPr>
              <w:t>в</w:t>
            </w:r>
            <w:r>
              <w:rPr>
                <w:spacing w:val="40"/>
                <w:sz w:val="24"/>
              </w:rPr>
              <w:t xml:space="preserve"> </w:t>
            </w:r>
            <w:r>
              <w:rPr>
                <w:sz w:val="24"/>
              </w:rPr>
              <w:t xml:space="preserve">русских </w:t>
            </w:r>
            <w:r>
              <w:rPr>
                <w:spacing w:val="-2"/>
                <w:sz w:val="24"/>
              </w:rPr>
              <w:t>селеньях").</w:t>
            </w:r>
          </w:p>
          <w:p w:rsidR="000746FB" w:rsidRDefault="00930EAB">
            <w:pPr>
              <w:pStyle w:val="TableParagraph"/>
              <w:ind w:right="3156"/>
              <w:rPr>
                <w:sz w:val="24"/>
              </w:rPr>
            </w:pPr>
            <w:r>
              <w:rPr>
                <w:sz w:val="24"/>
              </w:rPr>
              <w:t>Л.Н.</w:t>
            </w:r>
            <w:r>
              <w:rPr>
                <w:spacing w:val="-10"/>
                <w:sz w:val="24"/>
              </w:rPr>
              <w:t xml:space="preserve"> </w:t>
            </w:r>
            <w:r>
              <w:rPr>
                <w:sz w:val="24"/>
              </w:rPr>
              <w:t>Толстой.</w:t>
            </w:r>
            <w:r>
              <w:rPr>
                <w:spacing w:val="-10"/>
                <w:sz w:val="24"/>
              </w:rPr>
              <w:t xml:space="preserve"> </w:t>
            </w:r>
            <w:r>
              <w:rPr>
                <w:sz w:val="24"/>
              </w:rPr>
              <w:t>Слово</w:t>
            </w:r>
            <w:r>
              <w:rPr>
                <w:spacing w:val="-10"/>
                <w:sz w:val="24"/>
              </w:rPr>
              <w:t xml:space="preserve"> </w:t>
            </w:r>
            <w:r>
              <w:rPr>
                <w:sz w:val="24"/>
              </w:rPr>
              <w:t>о</w:t>
            </w:r>
            <w:r>
              <w:rPr>
                <w:spacing w:val="-10"/>
                <w:sz w:val="24"/>
              </w:rPr>
              <w:t xml:space="preserve"> </w:t>
            </w:r>
            <w:r>
              <w:rPr>
                <w:sz w:val="24"/>
              </w:rPr>
              <w:t>писателе. Рассказ "Кавказский пленник".</w:t>
            </w:r>
          </w:p>
        </w:tc>
      </w:tr>
      <w:tr w:rsidR="000746FB">
        <w:trPr>
          <w:trHeight w:val="4620"/>
        </w:trPr>
        <w:tc>
          <w:tcPr>
            <w:tcW w:w="2438" w:type="dxa"/>
          </w:tcPr>
          <w:p w:rsidR="000746FB" w:rsidRDefault="00930EAB">
            <w:pPr>
              <w:pStyle w:val="TableParagraph"/>
              <w:spacing w:before="95"/>
              <w:ind w:left="62"/>
              <w:rPr>
                <w:sz w:val="24"/>
              </w:rPr>
            </w:pPr>
            <w:r>
              <w:rPr>
                <w:sz w:val="24"/>
              </w:rPr>
              <w:t>Литература</w:t>
            </w:r>
            <w:r>
              <w:rPr>
                <w:spacing w:val="27"/>
                <w:sz w:val="24"/>
              </w:rPr>
              <w:t xml:space="preserve"> </w:t>
            </w:r>
            <w:r>
              <w:rPr>
                <w:sz w:val="24"/>
              </w:rPr>
              <w:t>XIX</w:t>
            </w:r>
            <w:r>
              <w:rPr>
                <w:spacing w:val="33"/>
                <w:sz w:val="24"/>
              </w:rPr>
              <w:t xml:space="preserve"> </w:t>
            </w:r>
            <w:r>
              <w:rPr>
                <w:sz w:val="24"/>
              </w:rPr>
              <w:t>-</w:t>
            </w:r>
            <w:r>
              <w:rPr>
                <w:spacing w:val="30"/>
                <w:sz w:val="24"/>
              </w:rPr>
              <w:t xml:space="preserve"> </w:t>
            </w:r>
            <w:r>
              <w:rPr>
                <w:spacing w:val="-5"/>
                <w:sz w:val="24"/>
              </w:rPr>
              <w:t>XX</w:t>
            </w:r>
          </w:p>
          <w:p w:rsidR="000746FB" w:rsidRDefault="00930EAB">
            <w:pPr>
              <w:pStyle w:val="TableParagraph"/>
              <w:ind w:left="62"/>
              <w:rPr>
                <w:sz w:val="24"/>
              </w:rPr>
            </w:pPr>
            <w:r>
              <w:rPr>
                <w:spacing w:val="-2"/>
                <w:sz w:val="24"/>
              </w:rPr>
              <w:t>веков.</w:t>
            </w:r>
          </w:p>
        </w:tc>
        <w:tc>
          <w:tcPr>
            <w:tcW w:w="7264" w:type="dxa"/>
          </w:tcPr>
          <w:p w:rsidR="000746FB" w:rsidRDefault="00930EAB">
            <w:pPr>
              <w:pStyle w:val="TableParagraph"/>
              <w:spacing w:before="95"/>
              <w:ind w:right="46"/>
              <w:jc w:val="both"/>
              <w:rPr>
                <w:sz w:val="24"/>
              </w:rPr>
            </w:pPr>
            <w:r>
              <w:rPr>
                <w:sz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w:t>
            </w:r>
            <w:r>
              <w:rPr>
                <w:spacing w:val="40"/>
                <w:sz w:val="24"/>
              </w:rPr>
              <w:t xml:space="preserve"> </w:t>
            </w:r>
            <w:r>
              <w:rPr>
                <w:sz w:val="24"/>
              </w:rPr>
              <w:t xml:space="preserve">Тютчева, А.А. Фета, И.А. Бунина, А.А. Блока, С.А. Есенина, Н.М. </w:t>
            </w:r>
            <w:r>
              <w:rPr>
                <w:spacing w:val="-2"/>
                <w:sz w:val="24"/>
              </w:rPr>
              <w:t>Рубцова.</w:t>
            </w:r>
          </w:p>
          <w:p w:rsidR="000746FB" w:rsidRDefault="00930EAB">
            <w:pPr>
              <w:pStyle w:val="TableParagraph"/>
              <w:ind w:right="56"/>
              <w:jc w:val="both"/>
              <w:rPr>
                <w:sz w:val="24"/>
              </w:rPr>
            </w:pPr>
            <w:r>
              <w:rPr>
                <w:sz w:val="24"/>
              </w:rPr>
              <w:t>Юмористические</w:t>
            </w:r>
            <w:r>
              <w:rPr>
                <w:spacing w:val="-5"/>
                <w:sz w:val="24"/>
              </w:rPr>
              <w:t xml:space="preserve"> </w:t>
            </w:r>
            <w:r>
              <w:rPr>
                <w:sz w:val="24"/>
              </w:rPr>
              <w:t>рассказы</w:t>
            </w:r>
            <w:r>
              <w:rPr>
                <w:spacing w:val="-4"/>
                <w:sz w:val="24"/>
              </w:rPr>
              <w:t xml:space="preserve"> </w:t>
            </w:r>
            <w:r>
              <w:rPr>
                <w:sz w:val="24"/>
              </w:rPr>
              <w:t>отечественных</w:t>
            </w:r>
            <w:r>
              <w:rPr>
                <w:spacing w:val="-5"/>
                <w:sz w:val="24"/>
              </w:rPr>
              <w:t xml:space="preserve"> </w:t>
            </w:r>
            <w:r>
              <w:rPr>
                <w:sz w:val="24"/>
              </w:rPr>
              <w:t>писателей</w:t>
            </w:r>
            <w:r>
              <w:rPr>
                <w:spacing w:val="-4"/>
                <w:sz w:val="24"/>
              </w:rPr>
              <w:t xml:space="preserve"> </w:t>
            </w:r>
            <w:r>
              <w:rPr>
                <w:sz w:val="24"/>
              </w:rPr>
              <w:t>XIX -</w:t>
            </w:r>
            <w:r>
              <w:rPr>
                <w:spacing w:val="-3"/>
                <w:sz w:val="24"/>
              </w:rPr>
              <w:t xml:space="preserve"> </w:t>
            </w:r>
            <w:r>
              <w:rPr>
                <w:sz w:val="24"/>
              </w:rPr>
              <w:t>XX</w:t>
            </w:r>
            <w:r>
              <w:rPr>
                <w:spacing w:val="-5"/>
                <w:sz w:val="24"/>
              </w:rPr>
              <w:t xml:space="preserve"> </w:t>
            </w:r>
            <w:r>
              <w:rPr>
                <w:sz w:val="24"/>
              </w:rPr>
              <w:t>веков А.П. Чехов (один рассказ по выбору). Например, "Лошадиная фамилия", "Мальчики", "Хирургия" и другие.</w:t>
            </w:r>
          </w:p>
          <w:p w:rsidR="000746FB" w:rsidRDefault="00930EAB">
            <w:pPr>
              <w:pStyle w:val="TableParagraph"/>
              <w:ind w:right="54"/>
              <w:jc w:val="both"/>
              <w:rPr>
                <w:sz w:val="24"/>
              </w:rPr>
            </w:pPr>
            <w:r>
              <w:rPr>
                <w:sz w:val="24"/>
              </w:rPr>
              <w:t>М.М.</w:t>
            </w:r>
            <w:r>
              <w:rPr>
                <w:spacing w:val="-5"/>
                <w:sz w:val="24"/>
              </w:rPr>
              <w:t xml:space="preserve"> </w:t>
            </w:r>
            <w:r>
              <w:rPr>
                <w:sz w:val="24"/>
              </w:rPr>
              <w:t>Зощенко</w:t>
            </w:r>
            <w:r>
              <w:rPr>
                <w:spacing w:val="-5"/>
                <w:sz w:val="24"/>
              </w:rPr>
              <w:t xml:space="preserve"> </w:t>
            </w:r>
            <w:r>
              <w:rPr>
                <w:sz w:val="24"/>
              </w:rPr>
              <w:t>(один</w:t>
            </w:r>
            <w:r>
              <w:rPr>
                <w:spacing w:val="-5"/>
                <w:sz w:val="24"/>
              </w:rPr>
              <w:t xml:space="preserve"> </w:t>
            </w:r>
            <w:r>
              <w:rPr>
                <w:sz w:val="24"/>
              </w:rPr>
              <w:t>рассказ</w:t>
            </w:r>
            <w:r>
              <w:rPr>
                <w:spacing w:val="-5"/>
                <w:sz w:val="24"/>
              </w:rPr>
              <w:t xml:space="preserve"> </w:t>
            </w:r>
            <w:r>
              <w:rPr>
                <w:sz w:val="24"/>
              </w:rPr>
              <w:t>по</w:t>
            </w:r>
            <w:r>
              <w:rPr>
                <w:spacing w:val="-5"/>
                <w:sz w:val="24"/>
              </w:rPr>
              <w:t xml:space="preserve"> </w:t>
            </w:r>
            <w:r>
              <w:rPr>
                <w:sz w:val="24"/>
              </w:rPr>
              <w:t>выбору).</w:t>
            </w:r>
            <w:r>
              <w:rPr>
                <w:spacing w:val="-4"/>
                <w:sz w:val="24"/>
              </w:rPr>
              <w:t xml:space="preserve"> </w:t>
            </w:r>
            <w:r>
              <w:rPr>
                <w:sz w:val="24"/>
              </w:rPr>
              <w:t>Например,</w:t>
            </w:r>
            <w:r>
              <w:rPr>
                <w:spacing w:val="-3"/>
                <w:sz w:val="24"/>
              </w:rPr>
              <w:t xml:space="preserve"> </w:t>
            </w:r>
            <w:r>
              <w:rPr>
                <w:sz w:val="24"/>
              </w:rPr>
              <w:t>"Галоша",</w:t>
            </w:r>
            <w:r>
              <w:rPr>
                <w:spacing w:val="-3"/>
                <w:sz w:val="24"/>
              </w:rPr>
              <w:t xml:space="preserve"> </w:t>
            </w:r>
            <w:r>
              <w:rPr>
                <w:sz w:val="24"/>
              </w:rPr>
              <w:t>"Леля и Минька", "Елка", "Золотые слова", "Встреча" и другие.</w:t>
            </w:r>
          </w:p>
          <w:p w:rsidR="000746FB" w:rsidRDefault="00930EAB">
            <w:pPr>
              <w:pStyle w:val="TableParagraph"/>
              <w:ind w:right="54"/>
              <w:jc w:val="both"/>
              <w:rPr>
                <w:sz w:val="24"/>
              </w:rPr>
            </w:pPr>
            <w:r>
              <w:rPr>
                <w:sz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0746FB" w:rsidRDefault="00930EAB">
            <w:pPr>
              <w:pStyle w:val="TableParagraph"/>
              <w:spacing w:before="1"/>
              <w:ind w:right="56"/>
              <w:jc w:val="both"/>
              <w:rPr>
                <w:sz w:val="24"/>
              </w:rPr>
            </w:pPr>
            <w:r>
              <w:rPr>
                <w:sz w:val="24"/>
              </w:rPr>
              <w:t>А.П. Платонов. Рассказы (один по выбору). Например, "Корова", "Никита" и другие.</w:t>
            </w:r>
          </w:p>
          <w:p w:rsidR="000746FB" w:rsidRDefault="00930EAB">
            <w:pPr>
              <w:pStyle w:val="TableParagraph"/>
              <w:jc w:val="both"/>
              <w:rPr>
                <w:sz w:val="24"/>
              </w:rPr>
            </w:pPr>
            <w:r>
              <w:rPr>
                <w:sz w:val="24"/>
              </w:rPr>
              <w:t>В.П.</w:t>
            </w:r>
            <w:r>
              <w:rPr>
                <w:spacing w:val="-3"/>
                <w:sz w:val="24"/>
              </w:rPr>
              <w:t xml:space="preserve"> </w:t>
            </w:r>
            <w:r>
              <w:rPr>
                <w:sz w:val="24"/>
              </w:rPr>
              <w:t>Астафьев.</w:t>
            </w:r>
            <w:r>
              <w:rPr>
                <w:spacing w:val="-3"/>
                <w:sz w:val="24"/>
              </w:rPr>
              <w:t xml:space="preserve"> </w:t>
            </w:r>
            <w:r>
              <w:rPr>
                <w:sz w:val="24"/>
              </w:rPr>
              <w:t>Рассказ</w:t>
            </w:r>
            <w:r>
              <w:rPr>
                <w:spacing w:val="-1"/>
                <w:sz w:val="24"/>
              </w:rPr>
              <w:t xml:space="preserve"> </w:t>
            </w:r>
            <w:r>
              <w:rPr>
                <w:sz w:val="24"/>
              </w:rPr>
              <w:t>"Васюткино</w:t>
            </w:r>
            <w:r>
              <w:rPr>
                <w:spacing w:val="-2"/>
                <w:sz w:val="24"/>
              </w:rPr>
              <w:t xml:space="preserve"> озеро".</w:t>
            </w:r>
          </w:p>
        </w:tc>
      </w:tr>
      <w:tr w:rsidR="000746FB">
        <w:trPr>
          <w:trHeight w:val="1308"/>
        </w:trPr>
        <w:tc>
          <w:tcPr>
            <w:tcW w:w="2438" w:type="dxa"/>
          </w:tcPr>
          <w:p w:rsidR="000746FB" w:rsidRDefault="00930EAB">
            <w:pPr>
              <w:pStyle w:val="TableParagraph"/>
              <w:spacing w:before="95"/>
              <w:ind w:left="62"/>
              <w:rPr>
                <w:sz w:val="24"/>
              </w:rPr>
            </w:pPr>
            <w:r>
              <w:rPr>
                <w:sz w:val="24"/>
              </w:rPr>
              <w:t>Литература</w:t>
            </w:r>
            <w:r>
              <w:rPr>
                <w:spacing w:val="30"/>
                <w:sz w:val="24"/>
              </w:rPr>
              <w:t xml:space="preserve"> </w:t>
            </w:r>
            <w:r>
              <w:rPr>
                <w:sz w:val="24"/>
              </w:rPr>
              <w:t>XX</w:t>
            </w:r>
            <w:r>
              <w:rPr>
                <w:spacing w:val="32"/>
                <w:sz w:val="24"/>
              </w:rPr>
              <w:t xml:space="preserve"> </w:t>
            </w:r>
            <w:r>
              <w:rPr>
                <w:sz w:val="24"/>
              </w:rPr>
              <w:t>-</w:t>
            </w:r>
            <w:r>
              <w:rPr>
                <w:spacing w:val="31"/>
                <w:sz w:val="24"/>
              </w:rPr>
              <w:t xml:space="preserve"> </w:t>
            </w:r>
            <w:r>
              <w:rPr>
                <w:spacing w:val="-5"/>
                <w:sz w:val="24"/>
              </w:rPr>
              <w:t>XXI</w:t>
            </w:r>
          </w:p>
          <w:p w:rsidR="000746FB" w:rsidRDefault="00930EAB">
            <w:pPr>
              <w:pStyle w:val="TableParagraph"/>
              <w:ind w:left="62"/>
              <w:rPr>
                <w:sz w:val="24"/>
              </w:rPr>
            </w:pPr>
            <w:r>
              <w:rPr>
                <w:spacing w:val="-4"/>
                <w:sz w:val="24"/>
              </w:rPr>
              <w:t>веков</w:t>
            </w:r>
          </w:p>
        </w:tc>
        <w:tc>
          <w:tcPr>
            <w:tcW w:w="7264" w:type="dxa"/>
          </w:tcPr>
          <w:p w:rsidR="000746FB" w:rsidRDefault="00930EAB">
            <w:pPr>
              <w:pStyle w:val="TableParagraph"/>
              <w:spacing w:before="95"/>
              <w:ind w:right="52"/>
              <w:jc w:val="both"/>
              <w:rPr>
                <w:sz w:val="24"/>
              </w:rPr>
            </w:pPr>
            <w:r>
              <w:rPr>
                <w:sz w:val="24"/>
              </w:rPr>
              <w:t>Произведения отечественной прозы на тему "Человек на войне" (одно произведение по выбору). Например, Л.А. Кассиль. "Дорогие мои</w:t>
            </w:r>
            <w:r>
              <w:rPr>
                <w:spacing w:val="-4"/>
                <w:sz w:val="24"/>
              </w:rPr>
              <w:t xml:space="preserve"> </w:t>
            </w:r>
            <w:r>
              <w:rPr>
                <w:sz w:val="24"/>
              </w:rPr>
              <w:t>мальчишки";</w:t>
            </w:r>
            <w:r>
              <w:rPr>
                <w:spacing w:val="-5"/>
                <w:sz w:val="24"/>
              </w:rPr>
              <w:t xml:space="preserve"> </w:t>
            </w:r>
            <w:r>
              <w:rPr>
                <w:sz w:val="24"/>
              </w:rPr>
              <w:t>Ю.Я.</w:t>
            </w:r>
            <w:r>
              <w:rPr>
                <w:spacing w:val="-6"/>
                <w:sz w:val="24"/>
              </w:rPr>
              <w:t xml:space="preserve"> </w:t>
            </w:r>
            <w:r>
              <w:rPr>
                <w:sz w:val="24"/>
              </w:rPr>
              <w:t>Яковлев.</w:t>
            </w:r>
            <w:r>
              <w:rPr>
                <w:spacing w:val="-6"/>
                <w:sz w:val="24"/>
              </w:rPr>
              <w:t xml:space="preserve"> </w:t>
            </w:r>
            <w:r>
              <w:rPr>
                <w:sz w:val="24"/>
              </w:rPr>
              <w:t>"Девочки</w:t>
            </w:r>
            <w:r>
              <w:rPr>
                <w:spacing w:val="-4"/>
                <w:sz w:val="24"/>
              </w:rPr>
              <w:t xml:space="preserve"> </w:t>
            </w:r>
            <w:r>
              <w:rPr>
                <w:sz w:val="24"/>
              </w:rPr>
              <w:t>с</w:t>
            </w:r>
            <w:r>
              <w:rPr>
                <w:spacing w:val="-6"/>
                <w:sz w:val="24"/>
              </w:rPr>
              <w:t xml:space="preserve"> </w:t>
            </w:r>
            <w:r>
              <w:rPr>
                <w:sz w:val="24"/>
              </w:rPr>
              <w:t>Васильевского</w:t>
            </w:r>
            <w:r>
              <w:rPr>
                <w:spacing w:val="-5"/>
                <w:sz w:val="24"/>
              </w:rPr>
              <w:t xml:space="preserve"> </w:t>
            </w:r>
            <w:r>
              <w:rPr>
                <w:sz w:val="24"/>
              </w:rPr>
              <w:t>острова"; В.П. Катаев. "Сын полка" и другие.</w:t>
            </w:r>
          </w:p>
        </w:tc>
      </w:tr>
      <w:tr w:rsidR="000746FB">
        <w:trPr>
          <w:trHeight w:val="2687"/>
        </w:trPr>
        <w:tc>
          <w:tcPr>
            <w:tcW w:w="2438" w:type="dxa"/>
          </w:tcPr>
          <w:p w:rsidR="000746FB" w:rsidRDefault="00930EAB">
            <w:pPr>
              <w:pStyle w:val="TableParagraph"/>
              <w:spacing w:before="95"/>
              <w:ind w:left="62"/>
              <w:rPr>
                <w:sz w:val="24"/>
              </w:rPr>
            </w:pPr>
            <w:r>
              <w:rPr>
                <w:spacing w:val="-2"/>
                <w:sz w:val="24"/>
              </w:rPr>
              <w:t xml:space="preserve">Произведения отечественных </w:t>
            </w:r>
            <w:r>
              <w:rPr>
                <w:sz w:val="24"/>
              </w:rPr>
              <w:t>писателей</w:t>
            </w:r>
            <w:r>
              <w:rPr>
                <w:spacing w:val="40"/>
                <w:sz w:val="24"/>
              </w:rPr>
              <w:t xml:space="preserve"> </w:t>
            </w:r>
            <w:r>
              <w:rPr>
                <w:sz w:val="24"/>
              </w:rPr>
              <w:t>XIX</w:t>
            </w:r>
            <w:r>
              <w:rPr>
                <w:spacing w:val="40"/>
                <w:sz w:val="24"/>
              </w:rPr>
              <w:t xml:space="preserve"> </w:t>
            </w:r>
            <w:r>
              <w:rPr>
                <w:sz w:val="24"/>
              </w:rPr>
              <w:t>-</w:t>
            </w:r>
            <w:r>
              <w:rPr>
                <w:spacing w:val="40"/>
                <w:sz w:val="24"/>
              </w:rPr>
              <w:t xml:space="preserve"> </w:t>
            </w:r>
            <w:r>
              <w:rPr>
                <w:sz w:val="24"/>
              </w:rPr>
              <w:t>XXI веков на тему детства</w:t>
            </w:r>
          </w:p>
        </w:tc>
        <w:tc>
          <w:tcPr>
            <w:tcW w:w="7264" w:type="dxa"/>
          </w:tcPr>
          <w:p w:rsidR="000746FB" w:rsidRDefault="00930EAB">
            <w:pPr>
              <w:pStyle w:val="TableParagraph"/>
              <w:spacing w:before="95"/>
              <w:ind w:right="51"/>
              <w:jc w:val="both"/>
              <w:rPr>
                <w:sz w:val="24"/>
              </w:rPr>
            </w:pPr>
            <w:r>
              <w:rPr>
                <w:sz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0746FB" w:rsidRDefault="00930EAB">
            <w:pPr>
              <w:pStyle w:val="TableParagraph"/>
              <w:rPr>
                <w:sz w:val="24"/>
              </w:rPr>
            </w:pPr>
            <w:r>
              <w:rPr>
                <w:sz w:val="24"/>
              </w:rPr>
              <w:t>Произведения</w:t>
            </w:r>
            <w:r>
              <w:rPr>
                <w:spacing w:val="40"/>
                <w:sz w:val="24"/>
              </w:rPr>
              <w:t xml:space="preserve"> </w:t>
            </w:r>
            <w:r>
              <w:rPr>
                <w:sz w:val="24"/>
              </w:rPr>
              <w:t>приключенческого</w:t>
            </w:r>
            <w:r>
              <w:rPr>
                <w:spacing w:val="40"/>
                <w:sz w:val="24"/>
              </w:rPr>
              <w:t xml:space="preserve"> </w:t>
            </w:r>
            <w:r>
              <w:rPr>
                <w:sz w:val="24"/>
              </w:rPr>
              <w:t>жанра</w:t>
            </w:r>
            <w:r>
              <w:rPr>
                <w:spacing w:val="40"/>
                <w:sz w:val="24"/>
              </w:rPr>
              <w:t xml:space="preserve"> </w:t>
            </w:r>
            <w:r>
              <w:rPr>
                <w:sz w:val="24"/>
              </w:rPr>
              <w:t>отечественных</w:t>
            </w:r>
            <w:r>
              <w:rPr>
                <w:spacing w:val="40"/>
                <w:sz w:val="24"/>
              </w:rPr>
              <w:t xml:space="preserve"> </w:t>
            </w:r>
            <w:r>
              <w:rPr>
                <w:sz w:val="24"/>
              </w:rPr>
              <w:t>писателей (одно по выбору).</w:t>
            </w:r>
            <w:r>
              <w:rPr>
                <w:spacing w:val="-1"/>
                <w:sz w:val="24"/>
              </w:rPr>
              <w:t xml:space="preserve"> </w:t>
            </w:r>
            <w:r>
              <w:rPr>
                <w:sz w:val="24"/>
              </w:rPr>
              <w:t>Например, К. Булычев "Девочка, с</w:t>
            </w:r>
            <w:r>
              <w:rPr>
                <w:spacing w:val="-1"/>
                <w:sz w:val="24"/>
              </w:rPr>
              <w:t xml:space="preserve"> </w:t>
            </w:r>
            <w:r>
              <w:rPr>
                <w:sz w:val="24"/>
              </w:rPr>
              <w:t>которой ничего не случится", "Миллион приключений" и другие (главы по выбору). Литература народов Российской Федерации.</w:t>
            </w:r>
          </w:p>
          <w:p w:rsidR="000746FB" w:rsidRDefault="00930EAB">
            <w:pPr>
              <w:pStyle w:val="TableParagraph"/>
              <w:rPr>
                <w:sz w:val="24"/>
              </w:rPr>
            </w:pPr>
            <w:r>
              <w:rPr>
                <w:sz w:val="24"/>
              </w:rPr>
              <w:t>Стихотворения</w:t>
            </w:r>
            <w:r>
              <w:rPr>
                <w:spacing w:val="27"/>
                <w:sz w:val="24"/>
              </w:rPr>
              <w:t xml:space="preserve"> </w:t>
            </w:r>
            <w:r>
              <w:rPr>
                <w:sz w:val="24"/>
              </w:rPr>
              <w:t>(одно по</w:t>
            </w:r>
            <w:r>
              <w:rPr>
                <w:spacing w:val="27"/>
                <w:sz w:val="24"/>
              </w:rPr>
              <w:t xml:space="preserve"> </w:t>
            </w:r>
            <w:r>
              <w:rPr>
                <w:sz w:val="24"/>
              </w:rPr>
              <w:t>выбору). Например,</w:t>
            </w:r>
            <w:r>
              <w:rPr>
                <w:spacing w:val="27"/>
                <w:sz w:val="24"/>
              </w:rPr>
              <w:t xml:space="preserve"> </w:t>
            </w:r>
            <w:r>
              <w:rPr>
                <w:sz w:val="24"/>
              </w:rPr>
              <w:t>Р.Г.</w:t>
            </w:r>
            <w:r>
              <w:rPr>
                <w:spacing w:val="27"/>
                <w:sz w:val="24"/>
              </w:rPr>
              <w:t xml:space="preserve"> </w:t>
            </w:r>
            <w:r>
              <w:rPr>
                <w:sz w:val="24"/>
              </w:rPr>
              <w:t>Гамзатов. "Песня соловья"; М. Карим. "Эту песню мать мне пела".</w:t>
            </w:r>
          </w:p>
        </w:tc>
      </w:tr>
      <w:tr w:rsidR="000746FB">
        <w:trPr>
          <w:trHeight w:val="2690"/>
        </w:trPr>
        <w:tc>
          <w:tcPr>
            <w:tcW w:w="2438" w:type="dxa"/>
          </w:tcPr>
          <w:p w:rsidR="000746FB" w:rsidRDefault="00930EAB">
            <w:pPr>
              <w:pStyle w:val="TableParagraph"/>
              <w:spacing w:before="95"/>
              <w:ind w:left="62" w:right="52"/>
              <w:rPr>
                <w:sz w:val="24"/>
              </w:rPr>
            </w:pPr>
            <w:r>
              <w:rPr>
                <w:spacing w:val="-2"/>
                <w:sz w:val="24"/>
              </w:rPr>
              <w:t>Зарубежная литература.</w:t>
            </w:r>
          </w:p>
        </w:tc>
        <w:tc>
          <w:tcPr>
            <w:tcW w:w="7264" w:type="dxa"/>
          </w:tcPr>
          <w:p w:rsidR="000746FB" w:rsidRDefault="00930EAB">
            <w:pPr>
              <w:pStyle w:val="TableParagraph"/>
              <w:spacing w:before="95"/>
              <w:ind w:right="55"/>
              <w:jc w:val="both"/>
              <w:rPr>
                <w:sz w:val="24"/>
              </w:rPr>
            </w:pPr>
            <w:r>
              <w:rPr>
                <w:sz w:val="24"/>
              </w:rPr>
              <w:t>Х.К. Андерсен. Сказки (одна по выбору). Например, "Снежная королева", "Соловей" и другие.</w:t>
            </w:r>
          </w:p>
          <w:p w:rsidR="000746FB" w:rsidRDefault="00930EAB">
            <w:pPr>
              <w:pStyle w:val="TableParagraph"/>
              <w:ind w:right="55"/>
              <w:jc w:val="both"/>
              <w:rPr>
                <w:sz w:val="24"/>
              </w:rPr>
            </w:pPr>
            <w:r>
              <w:rPr>
                <w:sz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0746FB" w:rsidRDefault="00930EAB">
            <w:pPr>
              <w:pStyle w:val="TableParagraph"/>
              <w:ind w:right="52"/>
              <w:jc w:val="both"/>
              <w:rPr>
                <w:sz w:val="24"/>
              </w:rPr>
            </w:pPr>
            <w:r>
              <w:rPr>
                <w:sz w:val="24"/>
              </w:rPr>
              <w:t>Зарубежная проза о детях и подростках (одно произведение по выбору).</w:t>
            </w:r>
            <w:r>
              <w:rPr>
                <w:spacing w:val="-3"/>
                <w:sz w:val="24"/>
              </w:rPr>
              <w:t xml:space="preserve"> </w:t>
            </w:r>
            <w:r>
              <w:rPr>
                <w:sz w:val="24"/>
              </w:rPr>
              <w:t>Например,</w:t>
            </w:r>
            <w:r>
              <w:rPr>
                <w:spacing w:val="-3"/>
                <w:sz w:val="24"/>
              </w:rPr>
              <w:t xml:space="preserve"> </w:t>
            </w:r>
            <w:r>
              <w:rPr>
                <w:sz w:val="24"/>
              </w:rPr>
              <w:t>М.</w:t>
            </w:r>
            <w:r>
              <w:rPr>
                <w:spacing w:val="-2"/>
                <w:sz w:val="24"/>
              </w:rPr>
              <w:t xml:space="preserve"> </w:t>
            </w:r>
            <w:r>
              <w:rPr>
                <w:sz w:val="24"/>
              </w:rPr>
              <w:t>Твен.</w:t>
            </w:r>
            <w:r>
              <w:rPr>
                <w:spacing w:val="-3"/>
                <w:sz w:val="24"/>
              </w:rPr>
              <w:t xml:space="preserve"> </w:t>
            </w:r>
            <w:r>
              <w:rPr>
                <w:sz w:val="24"/>
              </w:rPr>
              <w:t>"Приключения</w:t>
            </w:r>
            <w:r>
              <w:rPr>
                <w:spacing w:val="-3"/>
                <w:sz w:val="24"/>
              </w:rPr>
              <w:t xml:space="preserve"> </w:t>
            </w:r>
            <w:r>
              <w:rPr>
                <w:sz w:val="24"/>
              </w:rPr>
              <w:t>Тома</w:t>
            </w:r>
            <w:r>
              <w:rPr>
                <w:spacing w:val="-4"/>
                <w:sz w:val="24"/>
              </w:rPr>
              <w:t xml:space="preserve"> </w:t>
            </w:r>
            <w:r>
              <w:rPr>
                <w:sz w:val="24"/>
              </w:rPr>
              <w:t>Сойера"</w:t>
            </w:r>
            <w:r>
              <w:rPr>
                <w:spacing w:val="-3"/>
                <w:sz w:val="24"/>
              </w:rPr>
              <w:t xml:space="preserve"> </w:t>
            </w:r>
            <w:r>
              <w:rPr>
                <w:sz w:val="24"/>
              </w:rPr>
              <w:t>(главы</w:t>
            </w:r>
            <w:r>
              <w:rPr>
                <w:spacing w:val="-4"/>
                <w:sz w:val="24"/>
              </w:rPr>
              <w:t xml:space="preserve"> </w:t>
            </w:r>
            <w:r>
              <w:rPr>
                <w:sz w:val="24"/>
              </w:rPr>
              <w:t>по выбору); Дж. Лондон. "Сказание о Кише"; Р. Брэдбери.</w:t>
            </w:r>
          </w:p>
          <w:p w:rsidR="000746FB" w:rsidRDefault="00930EAB">
            <w:pPr>
              <w:pStyle w:val="TableParagraph"/>
              <w:jc w:val="both"/>
              <w:rPr>
                <w:sz w:val="24"/>
              </w:rPr>
            </w:pPr>
            <w:r>
              <w:rPr>
                <w:sz w:val="24"/>
              </w:rPr>
              <w:t>Рассказы.</w:t>
            </w:r>
            <w:r>
              <w:rPr>
                <w:spacing w:val="50"/>
                <w:w w:val="150"/>
                <w:sz w:val="24"/>
              </w:rPr>
              <w:t xml:space="preserve"> </w:t>
            </w:r>
            <w:r>
              <w:rPr>
                <w:sz w:val="24"/>
              </w:rPr>
              <w:t>Например,</w:t>
            </w:r>
            <w:r>
              <w:rPr>
                <w:spacing w:val="55"/>
                <w:w w:val="150"/>
                <w:sz w:val="24"/>
              </w:rPr>
              <w:t xml:space="preserve"> </w:t>
            </w:r>
            <w:r>
              <w:rPr>
                <w:sz w:val="24"/>
              </w:rPr>
              <w:t>"Каникулы",</w:t>
            </w:r>
            <w:r>
              <w:rPr>
                <w:spacing w:val="55"/>
                <w:w w:val="150"/>
                <w:sz w:val="24"/>
              </w:rPr>
              <w:t xml:space="preserve"> </w:t>
            </w:r>
            <w:r>
              <w:rPr>
                <w:sz w:val="24"/>
              </w:rPr>
              <w:t>"Звук</w:t>
            </w:r>
            <w:r>
              <w:rPr>
                <w:spacing w:val="55"/>
                <w:w w:val="150"/>
                <w:sz w:val="24"/>
              </w:rPr>
              <w:t xml:space="preserve"> </w:t>
            </w:r>
            <w:r>
              <w:rPr>
                <w:sz w:val="24"/>
              </w:rPr>
              <w:t>бегущих</w:t>
            </w:r>
            <w:r>
              <w:rPr>
                <w:spacing w:val="55"/>
                <w:w w:val="150"/>
                <w:sz w:val="24"/>
              </w:rPr>
              <w:t xml:space="preserve"> </w:t>
            </w:r>
            <w:r>
              <w:rPr>
                <w:sz w:val="24"/>
              </w:rPr>
              <w:t>ног",</w:t>
            </w:r>
            <w:r>
              <w:rPr>
                <w:spacing w:val="53"/>
                <w:w w:val="150"/>
                <w:sz w:val="24"/>
              </w:rPr>
              <w:t xml:space="preserve"> </w:t>
            </w:r>
            <w:r>
              <w:rPr>
                <w:spacing w:val="-2"/>
                <w:sz w:val="24"/>
              </w:rPr>
              <w:t>"Зеленое</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412"/>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rPr>
                <w:sz w:val="24"/>
              </w:rPr>
            </w:pPr>
            <w:r>
              <w:rPr>
                <w:sz w:val="24"/>
              </w:rPr>
              <w:t>утро"</w:t>
            </w:r>
            <w:r>
              <w:rPr>
                <w:spacing w:val="-4"/>
                <w:sz w:val="24"/>
              </w:rPr>
              <w:t xml:space="preserve"> </w:t>
            </w:r>
            <w:r>
              <w:rPr>
                <w:sz w:val="24"/>
              </w:rPr>
              <w:t>и</w:t>
            </w:r>
            <w:r>
              <w:rPr>
                <w:spacing w:val="-1"/>
                <w:sz w:val="24"/>
              </w:rPr>
              <w:t xml:space="preserve"> </w:t>
            </w:r>
            <w:r>
              <w:rPr>
                <w:sz w:val="24"/>
              </w:rPr>
              <w:t>другие</w:t>
            </w:r>
            <w:r>
              <w:rPr>
                <w:spacing w:val="-2"/>
                <w:sz w:val="24"/>
              </w:rPr>
              <w:t xml:space="preserve"> произведения.</w:t>
            </w:r>
          </w:p>
          <w:p w:rsidR="000746FB" w:rsidRDefault="00930EAB">
            <w:pPr>
              <w:pStyle w:val="TableParagraph"/>
              <w:rPr>
                <w:sz w:val="24"/>
              </w:rPr>
            </w:pPr>
            <w:r>
              <w:rPr>
                <w:sz w:val="24"/>
              </w:rPr>
              <w:t>Зарубежная приключенческая проза (одно произведение по выбору). Например,</w:t>
            </w:r>
            <w:r>
              <w:rPr>
                <w:spacing w:val="40"/>
                <w:sz w:val="24"/>
              </w:rPr>
              <w:t xml:space="preserve"> </w:t>
            </w:r>
            <w:r>
              <w:rPr>
                <w:sz w:val="24"/>
              </w:rPr>
              <w:t>Р.Л.</w:t>
            </w:r>
            <w:r>
              <w:rPr>
                <w:spacing w:val="40"/>
                <w:sz w:val="24"/>
              </w:rPr>
              <w:t xml:space="preserve"> </w:t>
            </w:r>
            <w:r>
              <w:rPr>
                <w:sz w:val="24"/>
              </w:rPr>
              <w:t>Стивенсон.</w:t>
            </w:r>
            <w:r>
              <w:rPr>
                <w:spacing w:val="40"/>
                <w:sz w:val="24"/>
              </w:rPr>
              <w:t xml:space="preserve"> </w:t>
            </w:r>
            <w:r>
              <w:rPr>
                <w:sz w:val="24"/>
              </w:rPr>
              <w:t>"Остров</w:t>
            </w:r>
            <w:r>
              <w:rPr>
                <w:spacing w:val="40"/>
                <w:sz w:val="24"/>
              </w:rPr>
              <w:t xml:space="preserve"> </w:t>
            </w:r>
            <w:r>
              <w:rPr>
                <w:sz w:val="24"/>
              </w:rPr>
              <w:t>сокровищ",</w:t>
            </w:r>
            <w:r>
              <w:rPr>
                <w:spacing w:val="40"/>
                <w:sz w:val="24"/>
              </w:rPr>
              <w:t xml:space="preserve"> </w:t>
            </w:r>
            <w:r>
              <w:rPr>
                <w:sz w:val="24"/>
              </w:rPr>
              <w:t>"Черная</w:t>
            </w:r>
            <w:r>
              <w:rPr>
                <w:spacing w:val="40"/>
                <w:sz w:val="24"/>
              </w:rPr>
              <w:t xml:space="preserve"> </w:t>
            </w:r>
            <w:r>
              <w:rPr>
                <w:sz w:val="24"/>
              </w:rPr>
              <w:t>стрела"</w:t>
            </w:r>
            <w:r>
              <w:rPr>
                <w:spacing w:val="39"/>
                <w:sz w:val="24"/>
              </w:rPr>
              <w:t xml:space="preserve"> </w:t>
            </w:r>
            <w:r>
              <w:rPr>
                <w:sz w:val="24"/>
              </w:rPr>
              <w:t xml:space="preserve">и </w:t>
            </w:r>
            <w:r>
              <w:rPr>
                <w:spacing w:val="-2"/>
                <w:sz w:val="24"/>
              </w:rPr>
              <w:t>другие.</w:t>
            </w:r>
          </w:p>
          <w:p w:rsidR="000746FB" w:rsidRDefault="00930EAB">
            <w:pPr>
              <w:pStyle w:val="TableParagraph"/>
              <w:ind w:right="590"/>
              <w:rPr>
                <w:sz w:val="24"/>
              </w:rPr>
            </w:pPr>
            <w:r>
              <w:rPr>
                <w:sz w:val="24"/>
              </w:rPr>
              <w:t>Зарубежная</w:t>
            </w:r>
            <w:r>
              <w:rPr>
                <w:spacing w:val="-6"/>
                <w:sz w:val="24"/>
              </w:rPr>
              <w:t xml:space="preserve"> </w:t>
            </w:r>
            <w:r>
              <w:rPr>
                <w:sz w:val="24"/>
              </w:rPr>
              <w:t>проза</w:t>
            </w:r>
            <w:r>
              <w:rPr>
                <w:spacing w:val="-7"/>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(одно</w:t>
            </w:r>
            <w:r>
              <w:rPr>
                <w:spacing w:val="-6"/>
                <w:sz w:val="24"/>
              </w:rPr>
              <w:t xml:space="preserve"> </w:t>
            </w:r>
            <w:r>
              <w:rPr>
                <w:sz w:val="24"/>
              </w:rPr>
              <w:t>произведение</w:t>
            </w:r>
            <w:r>
              <w:rPr>
                <w:spacing w:val="-7"/>
                <w:sz w:val="24"/>
              </w:rPr>
              <w:t xml:space="preserve"> </w:t>
            </w:r>
            <w:r>
              <w:rPr>
                <w:sz w:val="24"/>
              </w:rPr>
              <w:t>по</w:t>
            </w:r>
            <w:r>
              <w:rPr>
                <w:spacing w:val="-6"/>
                <w:sz w:val="24"/>
              </w:rPr>
              <w:t xml:space="preserve"> </w:t>
            </w:r>
            <w:r>
              <w:rPr>
                <w:sz w:val="24"/>
              </w:rPr>
              <w:t>выбору). Э. Сетон-Томпсон. "Королевская аналостанка";</w:t>
            </w:r>
          </w:p>
          <w:p w:rsidR="000746FB" w:rsidRDefault="00930EAB">
            <w:pPr>
              <w:pStyle w:val="TableParagraph"/>
              <w:rPr>
                <w:sz w:val="24"/>
              </w:rPr>
            </w:pPr>
            <w:r>
              <w:rPr>
                <w:sz w:val="24"/>
              </w:rPr>
              <w:t>Дж. Даррелл. "Говорящий сверток"; Дж. Лондон. "Белый клык"; Дж. Р. Киплинг. "Маугли", "Рикки-Тикки-Тави" и другие произведения.</w:t>
            </w:r>
          </w:p>
        </w:tc>
      </w:tr>
    </w:tbl>
    <w:p w:rsidR="000746FB" w:rsidRDefault="000746FB">
      <w:pPr>
        <w:pStyle w:val="a3"/>
        <w:spacing w:before="61"/>
        <w:ind w:left="0"/>
        <w:jc w:val="left"/>
      </w:pPr>
    </w:p>
    <w:p w:rsidR="000746FB" w:rsidRDefault="00930EAB">
      <w:pPr>
        <w:spacing w:after="44"/>
        <w:ind w:left="86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6</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479"/>
        </w:trPr>
        <w:tc>
          <w:tcPr>
            <w:tcW w:w="2438" w:type="dxa"/>
          </w:tcPr>
          <w:p w:rsidR="000746FB" w:rsidRDefault="00930EAB">
            <w:pPr>
              <w:pStyle w:val="TableParagraph"/>
              <w:spacing w:before="92"/>
              <w:ind w:left="62"/>
              <w:rPr>
                <w:sz w:val="24"/>
              </w:rPr>
            </w:pPr>
            <w:r>
              <w:rPr>
                <w:sz w:val="24"/>
              </w:rPr>
              <w:t>Античная</w:t>
            </w:r>
            <w:r>
              <w:rPr>
                <w:spacing w:val="-3"/>
                <w:sz w:val="24"/>
              </w:rPr>
              <w:t xml:space="preserve"> </w:t>
            </w:r>
            <w:r>
              <w:rPr>
                <w:spacing w:val="-2"/>
                <w:sz w:val="24"/>
              </w:rPr>
              <w:t>литература.</w:t>
            </w:r>
          </w:p>
        </w:tc>
        <w:tc>
          <w:tcPr>
            <w:tcW w:w="7264" w:type="dxa"/>
          </w:tcPr>
          <w:p w:rsidR="000746FB" w:rsidRDefault="00930EAB">
            <w:pPr>
              <w:pStyle w:val="TableParagraph"/>
              <w:spacing w:before="92"/>
              <w:rPr>
                <w:sz w:val="24"/>
              </w:rPr>
            </w:pPr>
            <w:r>
              <w:rPr>
                <w:sz w:val="24"/>
              </w:rPr>
              <w:t>Гомер.</w:t>
            </w:r>
            <w:r>
              <w:rPr>
                <w:spacing w:val="-4"/>
                <w:sz w:val="24"/>
              </w:rPr>
              <w:t xml:space="preserve"> </w:t>
            </w:r>
            <w:r>
              <w:rPr>
                <w:sz w:val="24"/>
              </w:rPr>
              <w:t>Поэмы.</w:t>
            </w:r>
            <w:r>
              <w:rPr>
                <w:spacing w:val="-2"/>
                <w:sz w:val="24"/>
              </w:rPr>
              <w:t xml:space="preserve"> </w:t>
            </w:r>
            <w:r>
              <w:rPr>
                <w:sz w:val="24"/>
              </w:rPr>
              <w:t>"Илиада",</w:t>
            </w:r>
            <w:r>
              <w:rPr>
                <w:spacing w:val="-2"/>
                <w:sz w:val="24"/>
              </w:rPr>
              <w:t xml:space="preserve"> </w:t>
            </w:r>
            <w:r>
              <w:rPr>
                <w:sz w:val="24"/>
              </w:rPr>
              <w:t>"Одиссея"</w:t>
            </w:r>
            <w:r>
              <w:rPr>
                <w:spacing w:val="-3"/>
                <w:sz w:val="24"/>
              </w:rPr>
              <w:t xml:space="preserve"> </w:t>
            </w:r>
            <w:r>
              <w:rPr>
                <w:spacing w:val="-2"/>
                <w:sz w:val="24"/>
              </w:rPr>
              <w:t>(фрагменты).</w:t>
            </w:r>
          </w:p>
        </w:tc>
      </w:tr>
      <w:tr w:rsidR="000746FB">
        <w:trPr>
          <w:trHeight w:val="1031"/>
        </w:trPr>
        <w:tc>
          <w:tcPr>
            <w:tcW w:w="2438" w:type="dxa"/>
          </w:tcPr>
          <w:p w:rsidR="000746FB" w:rsidRDefault="00930EAB">
            <w:pPr>
              <w:pStyle w:val="TableParagraph"/>
              <w:spacing w:before="95"/>
              <w:ind w:left="62"/>
              <w:rPr>
                <w:sz w:val="24"/>
              </w:rPr>
            </w:pPr>
            <w:r>
              <w:rPr>
                <w:spacing w:val="-2"/>
                <w:sz w:val="24"/>
              </w:rPr>
              <w:t>Фольклор.</w:t>
            </w:r>
          </w:p>
        </w:tc>
        <w:tc>
          <w:tcPr>
            <w:tcW w:w="7264" w:type="dxa"/>
          </w:tcPr>
          <w:p w:rsidR="000746FB" w:rsidRDefault="00930EAB">
            <w:pPr>
              <w:pStyle w:val="TableParagraph"/>
              <w:spacing w:before="95"/>
              <w:ind w:right="50"/>
              <w:jc w:val="both"/>
              <w:rPr>
                <w:sz w:val="24"/>
              </w:rPr>
            </w:pPr>
            <w:r>
              <w:rPr>
                <w:sz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0746FB">
        <w:trPr>
          <w:trHeight w:val="756"/>
        </w:trPr>
        <w:tc>
          <w:tcPr>
            <w:tcW w:w="2438" w:type="dxa"/>
          </w:tcPr>
          <w:p w:rsidR="000746FB" w:rsidRDefault="00930EAB">
            <w:pPr>
              <w:pStyle w:val="TableParagraph"/>
              <w:spacing w:before="95"/>
              <w:ind w:left="62"/>
              <w:rPr>
                <w:sz w:val="24"/>
              </w:rPr>
            </w:pPr>
            <w:r>
              <w:rPr>
                <w:spacing w:val="-2"/>
                <w:sz w:val="24"/>
              </w:rPr>
              <w:t>Древнерусская литература.</w:t>
            </w:r>
          </w:p>
        </w:tc>
        <w:tc>
          <w:tcPr>
            <w:tcW w:w="7264" w:type="dxa"/>
          </w:tcPr>
          <w:p w:rsidR="000746FB" w:rsidRDefault="00930EAB">
            <w:pPr>
              <w:pStyle w:val="TableParagraph"/>
              <w:spacing w:before="95"/>
              <w:rPr>
                <w:sz w:val="24"/>
              </w:rPr>
            </w:pPr>
            <w:r>
              <w:rPr>
                <w:sz w:val="24"/>
              </w:rPr>
              <w:t>"Повесть</w:t>
            </w:r>
            <w:r>
              <w:rPr>
                <w:spacing w:val="80"/>
                <w:sz w:val="24"/>
              </w:rPr>
              <w:t xml:space="preserve"> </w:t>
            </w:r>
            <w:r>
              <w:rPr>
                <w:sz w:val="24"/>
              </w:rPr>
              <w:t>временных</w:t>
            </w:r>
            <w:r>
              <w:rPr>
                <w:spacing w:val="80"/>
                <w:sz w:val="24"/>
              </w:rPr>
              <w:t xml:space="preserve"> </w:t>
            </w:r>
            <w:r>
              <w:rPr>
                <w:sz w:val="24"/>
              </w:rPr>
              <w:t>лет":</w:t>
            </w:r>
            <w:r>
              <w:rPr>
                <w:spacing w:val="80"/>
                <w:sz w:val="24"/>
              </w:rPr>
              <w:t xml:space="preserve"> </w:t>
            </w:r>
            <w:r>
              <w:rPr>
                <w:sz w:val="24"/>
              </w:rPr>
              <w:t>фрагмент</w:t>
            </w:r>
            <w:r>
              <w:rPr>
                <w:spacing w:val="80"/>
                <w:sz w:val="24"/>
              </w:rPr>
              <w:t xml:space="preserve"> </w:t>
            </w:r>
            <w:r>
              <w:rPr>
                <w:sz w:val="24"/>
              </w:rPr>
              <w:t>"Сказание</w:t>
            </w:r>
            <w:r>
              <w:rPr>
                <w:spacing w:val="80"/>
                <w:sz w:val="24"/>
              </w:rPr>
              <w:t xml:space="preserve"> </w:t>
            </w:r>
            <w:r>
              <w:rPr>
                <w:sz w:val="24"/>
              </w:rPr>
              <w:t>о</w:t>
            </w:r>
            <w:r>
              <w:rPr>
                <w:spacing w:val="80"/>
                <w:sz w:val="24"/>
              </w:rPr>
              <w:t xml:space="preserve"> </w:t>
            </w:r>
            <w:r>
              <w:rPr>
                <w:sz w:val="24"/>
              </w:rPr>
              <w:t xml:space="preserve">белгородском </w:t>
            </w:r>
            <w:r>
              <w:rPr>
                <w:spacing w:val="-2"/>
                <w:sz w:val="24"/>
              </w:rPr>
              <w:t>киселе".</w:t>
            </w:r>
          </w:p>
        </w:tc>
      </w:tr>
      <w:tr w:rsidR="000746FB">
        <w:trPr>
          <w:trHeight w:val="2135"/>
        </w:trPr>
        <w:tc>
          <w:tcPr>
            <w:tcW w:w="2438" w:type="dxa"/>
          </w:tcPr>
          <w:p w:rsidR="000746FB" w:rsidRDefault="00930EAB">
            <w:pPr>
              <w:pStyle w:val="TableParagraph"/>
              <w:tabs>
                <w:tab w:val="left" w:pos="1657"/>
              </w:tabs>
              <w:spacing w:before="95"/>
              <w:ind w:left="62" w:right="51"/>
              <w:rPr>
                <w:sz w:val="24"/>
              </w:rPr>
            </w:pPr>
            <w:r>
              <w:rPr>
                <w:spacing w:val="-2"/>
                <w:sz w:val="24"/>
              </w:rPr>
              <w:t>Литература</w:t>
            </w:r>
            <w:r>
              <w:rPr>
                <w:sz w:val="24"/>
              </w:rPr>
              <w:tab/>
            </w:r>
            <w:r>
              <w:rPr>
                <w:spacing w:val="-2"/>
                <w:sz w:val="24"/>
              </w:rPr>
              <w:t xml:space="preserve">первой </w:t>
            </w:r>
            <w:r>
              <w:rPr>
                <w:sz w:val="24"/>
              </w:rPr>
              <w:t>половины XIX века.</w:t>
            </w:r>
          </w:p>
        </w:tc>
        <w:tc>
          <w:tcPr>
            <w:tcW w:w="7264" w:type="dxa"/>
          </w:tcPr>
          <w:p w:rsidR="000746FB" w:rsidRDefault="00930EAB">
            <w:pPr>
              <w:pStyle w:val="TableParagraph"/>
              <w:spacing w:before="95"/>
              <w:ind w:right="56"/>
              <w:jc w:val="both"/>
              <w:rPr>
                <w:sz w:val="24"/>
              </w:rPr>
            </w:pPr>
            <w:r>
              <w:rPr>
                <w:sz w:val="24"/>
              </w:rPr>
              <w:t xml:space="preserve">А.С. Пушкин. Стихотворения (не менее двух). "Песнь о вещем Олеге", "Зимняя дорога", "Узник", "Туча" и другие. Роман </w:t>
            </w:r>
            <w:r>
              <w:rPr>
                <w:spacing w:val="-2"/>
                <w:sz w:val="24"/>
              </w:rPr>
              <w:t>"Дубровский".</w:t>
            </w:r>
          </w:p>
          <w:p w:rsidR="000746FB" w:rsidRDefault="00930EAB">
            <w:pPr>
              <w:pStyle w:val="TableParagraph"/>
              <w:ind w:right="56"/>
              <w:jc w:val="both"/>
              <w:rPr>
                <w:sz w:val="24"/>
              </w:rPr>
            </w:pPr>
            <w:r>
              <w:rPr>
                <w:sz w:val="24"/>
              </w:rPr>
              <w:t>М.Ю. Лермонтов. Стихотворения (не менее двух). "Три пальмы", "Листок", "Утес" и другие.</w:t>
            </w:r>
          </w:p>
          <w:p w:rsidR="000746FB" w:rsidRDefault="00930EAB">
            <w:pPr>
              <w:pStyle w:val="TableParagraph"/>
              <w:ind w:right="55"/>
              <w:jc w:val="both"/>
              <w:rPr>
                <w:sz w:val="24"/>
              </w:rPr>
            </w:pPr>
            <w:r>
              <w:rPr>
                <w:sz w:val="24"/>
              </w:rPr>
              <w:t>А.В. Кольцов. Стихотворения (одно произведение). Например, "Косарь", "Соловей" и другие.</w:t>
            </w:r>
          </w:p>
        </w:tc>
      </w:tr>
      <w:tr w:rsidR="000746FB">
        <w:trPr>
          <w:trHeight w:val="2964"/>
        </w:trPr>
        <w:tc>
          <w:tcPr>
            <w:tcW w:w="2438" w:type="dxa"/>
          </w:tcPr>
          <w:p w:rsidR="000746FB" w:rsidRDefault="00930EAB">
            <w:pPr>
              <w:pStyle w:val="TableParagraph"/>
              <w:tabs>
                <w:tab w:val="left" w:pos="1666"/>
              </w:tabs>
              <w:spacing w:before="95"/>
              <w:ind w:left="62" w:right="52"/>
              <w:rPr>
                <w:sz w:val="24"/>
              </w:rPr>
            </w:pPr>
            <w:r>
              <w:rPr>
                <w:spacing w:val="-2"/>
                <w:sz w:val="24"/>
              </w:rPr>
              <w:t>Литература</w:t>
            </w:r>
            <w:r>
              <w:rPr>
                <w:sz w:val="24"/>
              </w:rPr>
              <w:tab/>
            </w:r>
            <w:r>
              <w:rPr>
                <w:spacing w:val="-2"/>
                <w:sz w:val="24"/>
              </w:rPr>
              <w:t xml:space="preserve">второй </w:t>
            </w:r>
            <w:r>
              <w:rPr>
                <w:sz w:val="24"/>
              </w:rPr>
              <w:t>половины XIX века.</w:t>
            </w:r>
          </w:p>
        </w:tc>
        <w:tc>
          <w:tcPr>
            <w:tcW w:w="7264" w:type="dxa"/>
          </w:tcPr>
          <w:p w:rsidR="000746FB" w:rsidRDefault="00930EAB">
            <w:pPr>
              <w:pStyle w:val="TableParagraph"/>
              <w:spacing w:before="95"/>
              <w:rPr>
                <w:sz w:val="24"/>
              </w:rPr>
            </w:pPr>
            <w:r>
              <w:rPr>
                <w:sz w:val="24"/>
              </w:rPr>
              <w:t>Ф.И.</w:t>
            </w:r>
            <w:r>
              <w:rPr>
                <w:spacing w:val="40"/>
                <w:sz w:val="24"/>
              </w:rPr>
              <w:t xml:space="preserve"> </w:t>
            </w:r>
            <w:r>
              <w:rPr>
                <w:sz w:val="24"/>
              </w:rPr>
              <w:t>Тютчев.</w:t>
            </w:r>
            <w:r>
              <w:rPr>
                <w:spacing w:val="40"/>
                <w:sz w:val="24"/>
              </w:rPr>
              <w:t xml:space="preserve"> </w:t>
            </w:r>
            <w:r>
              <w:rPr>
                <w:sz w:val="24"/>
              </w:rPr>
              <w:t>Стихотворения</w:t>
            </w:r>
            <w:r>
              <w:rPr>
                <w:spacing w:val="40"/>
                <w:sz w:val="24"/>
              </w:rPr>
              <w:t xml:space="preserve"> </w:t>
            </w:r>
            <w:r>
              <w:rPr>
                <w:sz w:val="24"/>
              </w:rPr>
              <w:t>(одно</w:t>
            </w:r>
            <w:r>
              <w:rPr>
                <w:spacing w:val="40"/>
                <w:sz w:val="24"/>
              </w:rPr>
              <w:t xml:space="preserve"> </w:t>
            </w:r>
            <w:r>
              <w:rPr>
                <w:sz w:val="24"/>
              </w:rPr>
              <w:t>произведение).</w:t>
            </w:r>
            <w:r>
              <w:rPr>
                <w:spacing w:val="40"/>
                <w:sz w:val="24"/>
              </w:rPr>
              <w:t xml:space="preserve"> </w:t>
            </w:r>
            <w:r>
              <w:rPr>
                <w:sz w:val="24"/>
              </w:rPr>
              <w:t>"Есть</w:t>
            </w:r>
            <w:r>
              <w:rPr>
                <w:spacing w:val="40"/>
                <w:sz w:val="24"/>
              </w:rPr>
              <w:t xml:space="preserve"> </w:t>
            </w:r>
            <w:r>
              <w:rPr>
                <w:sz w:val="24"/>
              </w:rPr>
              <w:t>в</w:t>
            </w:r>
            <w:r>
              <w:rPr>
                <w:spacing w:val="40"/>
                <w:sz w:val="24"/>
              </w:rPr>
              <w:t xml:space="preserve"> </w:t>
            </w:r>
            <w:r>
              <w:rPr>
                <w:sz w:val="24"/>
              </w:rPr>
              <w:t>осени первоначальной...", "С поляны коршун поднялся...".</w:t>
            </w:r>
          </w:p>
          <w:p w:rsidR="000746FB" w:rsidRDefault="00930EAB">
            <w:pPr>
              <w:pStyle w:val="TableParagraph"/>
              <w:rPr>
                <w:sz w:val="24"/>
              </w:rPr>
            </w:pPr>
            <w:r>
              <w:rPr>
                <w:sz w:val="24"/>
              </w:rPr>
              <w:t>А.А.</w:t>
            </w:r>
            <w:r>
              <w:rPr>
                <w:spacing w:val="40"/>
                <w:sz w:val="24"/>
              </w:rPr>
              <w:t xml:space="preserve"> </w:t>
            </w:r>
            <w:r>
              <w:rPr>
                <w:sz w:val="24"/>
              </w:rPr>
              <w:t>Фет.</w:t>
            </w:r>
            <w:r>
              <w:rPr>
                <w:spacing w:val="40"/>
                <w:sz w:val="24"/>
              </w:rPr>
              <w:t xml:space="preserve"> </w:t>
            </w:r>
            <w:r>
              <w:rPr>
                <w:sz w:val="24"/>
              </w:rPr>
              <w:t>Стихотворения</w:t>
            </w:r>
            <w:r>
              <w:rPr>
                <w:spacing w:val="40"/>
                <w:sz w:val="24"/>
              </w:rPr>
              <w:t xml:space="preserve"> </w:t>
            </w:r>
            <w:r>
              <w:rPr>
                <w:sz w:val="24"/>
              </w:rPr>
              <w:t>(одно</w:t>
            </w:r>
            <w:r>
              <w:rPr>
                <w:spacing w:val="40"/>
                <w:sz w:val="24"/>
              </w:rPr>
              <w:t xml:space="preserve"> </w:t>
            </w:r>
            <w:r>
              <w:rPr>
                <w:sz w:val="24"/>
              </w:rPr>
              <w:t>произведение).</w:t>
            </w:r>
            <w:r>
              <w:rPr>
                <w:spacing w:val="40"/>
                <w:sz w:val="24"/>
              </w:rPr>
              <w:t xml:space="preserve"> </w:t>
            </w:r>
            <w:r>
              <w:rPr>
                <w:sz w:val="24"/>
              </w:rPr>
              <w:t>"Учись</w:t>
            </w:r>
            <w:r>
              <w:rPr>
                <w:spacing w:val="40"/>
                <w:sz w:val="24"/>
              </w:rPr>
              <w:t xml:space="preserve"> </w:t>
            </w:r>
            <w:r>
              <w:rPr>
                <w:sz w:val="24"/>
              </w:rPr>
              <w:t>у</w:t>
            </w:r>
            <w:r>
              <w:rPr>
                <w:spacing w:val="40"/>
                <w:sz w:val="24"/>
              </w:rPr>
              <w:t xml:space="preserve"> </w:t>
            </w:r>
            <w:r>
              <w:rPr>
                <w:sz w:val="24"/>
              </w:rPr>
              <w:t>них</w:t>
            </w:r>
            <w:r>
              <w:rPr>
                <w:spacing w:val="40"/>
                <w:sz w:val="24"/>
              </w:rPr>
              <w:t xml:space="preserve"> </w:t>
            </w:r>
            <w:r>
              <w:rPr>
                <w:sz w:val="24"/>
              </w:rPr>
              <w:t>-</w:t>
            </w:r>
            <w:r>
              <w:rPr>
                <w:spacing w:val="40"/>
                <w:sz w:val="24"/>
              </w:rPr>
              <w:t xml:space="preserve"> </w:t>
            </w:r>
            <w:r>
              <w:rPr>
                <w:sz w:val="24"/>
              </w:rPr>
              <w:t>у дуба, у березы...", "Я пришел к тебе с приветом...".</w:t>
            </w:r>
          </w:p>
          <w:p w:rsidR="000746FB" w:rsidRDefault="00930EAB">
            <w:pPr>
              <w:pStyle w:val="TableParagraph"/>
              <w:ind w:right="3156"/>
              <w:rPr>
                <w:sz w:val="24"/>
              </w:rPr>
            </w:pPr>
            <w:r>
              <w:rPr>
                <w:sz w:val="24"/>
              </w:rPr>
              <w:t>И.С.</w:t>
            </w:r>
            <w:r>
              <w:rPr>
                <w:spacing w:val="-11"/>
                <w:sz w:val="24"/>
              </w:rPr>
              <w:t xml:space="preserve"> </w:t>
            </w:r>
            <w:r>
              <w:rPr>
                <w:sz w:val="24"/>
              </w:rPr>
              <w:t>Тургенев.</w:t>
            </w:r>
            <w:r>
              <w:rPr>
                <w:spacing w:val="-11"/>
                <w:sz w:val="24"/>
              </w:rPr>
              <w:t xml:space="preserve"> </w:t>
            </w:r>
            <w:r>
              <w:rPr>
                <w:sz w:val="24"/>
              </w:rPr>
              <w:t>Рассказ</w:t>
            </w:r>
            <w:r>
              <w:rPr>
                <w:spacing w:val="-9"/>
                <w:sz w:val="24"/>
              </w:rPr>
              <w:t xml:space="preserve"> </w:t>
            </w:r>
            <w:r>
              <w:rPr>
                <w:sz w:val="24"/>
              </w:rPr>
              <w:t>"Бежин</w:t>
            </w:r>
            <w:r>
              <w:rPr>
                <w:spacing w:val="-11"/>
                <w:sz w:val="24"/>
              </w:rPr>
              <w:t xml:space="preserve"> </w:t>
            </w:r>
            <w:r>
              <w:rPr>
                <w:sz w:val="24"/>
              </w:rPr>
              <w:t>луг". Н.С. Лесков. Сказ "Левша".</w:t>
            </w:r>
          </w:p>
          <w:p w:rsidR="000746FB" w:rsidRDefault="00930EAB">
            <w:pPr>
              <w:pStyle w:val="TableParagraph"/>
              <w:rPr>
                <w:sz w:val="24"/>
              </w:rPr>
            </w:pPr>
            <w:r>
              <w:rPr>
                <w:sz w:val="24"/>
              </w:rPr>
              <w:t>Л.Н.</w:t>
            </w:r>
            <w:r>
              <w:rPr>
                <w:spacing w:val="-4"/>
                <w:sz w:val="24"/>
              </w:rPr>
              <w:t xml:space="preserve"> </w:t>
            </w:r>
            <w:r>
              <w:rPr>
                <w:sz w:val="24"/>
              </w:rPr>
              <w:t>Толстой.</w:t>
            </w:r>
            <w:r>
              <w:rPr>
                <w:spacing w:val="-3"/>
                <w:sz w:val="24"/>
              </w:rPr>
              <w:t xml:space="preserve"> </w:t>
            </w:r>
            <w:r>
              <w:rPr>
                <w:sz w:val="24"/>
              </w:rPr>
              <w:t>Повесть</w:t>
            </w:r>
            <w:r>
              <w:rPr>
                <w:spacing w:val="-3"/>
                <w:sz w:val="24"/>
              </w:rPr>
              <w:t xml:space="preserve"> </w:t>
            </w:r>
            <w:r>
              <w:rPr>
                <w:sz w:val="24"/>
              </w:rPr>
              <w:t>"Детство"</w:t>
            </w:r>
            <w:r>
              <w:rPr>
                <w:spacing w:val="-3"/>
                <w:sz w:val="24"/>
              </w:rPr>
              <w:t xml:space="preserve"> </w:t>
            </w:r>
            <w:r>
              <w:rPr>
                <w:spacing w:val="-2"/>
                <w:sz w:val="24"/>
              </w:rPr>
              <w:t>(главы).</w:t>
            </w:r>
          </w:p>
          <w:p w:rsidR="000746FB" w:rsidRDefault="00930EAB">
            <w:pPr>
              <w:pStyle w:val="TableParagraph"/>
              <w:rPr>
                <w:sz w:val="24"/>
              </w:rPr>
            </w:pPr>
            <w:r>
              <w:rPr>
                <w:sz w:val="24"/>
              </w:rPr>
              <w:t>А.П.</w:t>
            </w:r>
            <w:r>
              <w:rPr>
                <w:spacing w:val="80"/>
                <w:sz w:val="24"/>
              </w:rPr>
              <w:t xml:space="preserve"> </w:t>
            </w:r>
            <w:r>
              <w:rPr>
                <w:sz w:val="24"/>
              </w:rPr>
              <w:t>Чехов.</w:t>
            </w:r>
            <w:r>
              <w:rPr>
                <w:spacing w:val="80"/>
                <w:sz w:val="24"/>
              </w:rPr>
              <w:t xml:space="preserve"> </w:t>
            </w:r>
            <w:r>
              <w:rPr>
                <w:sz w:val="24"/>
              </w:rPr>
              <w:t>Рассказы</w:t>
            </w:r>
            <w:r>
              <w:rPr>
                <w:spacing w:val="80"/>
                <w:sz w:val="24"/>
              </w:rPr>
              <w:t xml:space="preserve"> </w:t>
            </w:r>
            <w:r>
              <w:rPr>
                <w:sz w:val="24"/>
              </w:rPr>
              <w:t>(два</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"Толстый</w:t>
            </w:r>
            <w:r>
              <w:rPr>
                <w:spacing w:val="80"/>
                <w:sz w:val="24"/>
              </w:rPr>
              <w:t xml:space="preserve"> </w:t>
            </w:r>
            <w:r>
              <w:rPr>
                <w:sz w:val="24"/>
              </w:rPr>
              <w:t>и тонкий", "Хамелеон", "Смерть чиновника" и другие.</w:t>
            </w:r>
          </w:p>
          <w:p w:rsidR="000746FB" w:rsidRDefault="00930EAB">
            <w:pPr>
              <w:pStyle w:val="TableParagraph"/>
              <w:rPr>
                <w:sz w:val="24"/>
              </w:rPr>
            </w:pPr>
            <w:r>
              <w:rPr>
                <w:sz w:val="24"/>
              </w:rPr>
              <w:t>А.И.</w:t>
            </w:r>
            <w:r>
              <w:rPr>
                <w:spacing w:val="-4"/>
                <w:sz w:val="24"/>
              </w:rPr>
              <w:t xml:space="preserve"> </w:t>
            </w:r>
            <w:r>
              <w:rPr>
                <w:sz w:val="24"/>
              </w:rPr>
              <w:t>Куприн.</w:t>
            </w:r>
            <w:r>
              <w:rPr>
                <w:spacing w:val="-4"/>
                <w:sz w:val="24"/>
              </w:rPr>
              <w:t xml:space="preserve"> </w:t>
            </w:r>
            <w:r>
              <w:rPr>
                <w:sz w:val="24"/>
              </w:rPr>
              <w:t>Рассказ</w:t>
            </w:r>
            <w:r>
              <w:rPr>
                <w:spacing w:val="-4"/>
                <w:sz w:val="24"/>
              </w:rPr>
              <w:t xml:space="preserve"> </w:t>
            </w:r>
            <w:r>
              <w:rPr>
                <w:sz w:val="24"/>
              </w:rPr>
              <w:t>"Чудесный</w:t>
            </w:r>
            <w:r>
              <w:rPr>
                <w:spacing w:val="-3"/>
                <w:sz w:val="24"/>
              </w:rPr>
              <w:t xml:space="preserve"> </w:t>
            </w:r>
            <w:r>
              <w:rPr>
                <w:spacing w:val="-2"/>
                <w:sz w:val="24"/>
              </w:rPr>
              <w:t>доктор".</w:t>
            </w:r>
          </w:p>
        </w:tc>
      </w:tr>
      <w:tr w:rsidR="000746FB">
        <w:trPr>
          <w:trHeight w:val="1307"/>
        </w:trPr>
        <w:tc>
          <w:tcPr>
            <w:tcW w:w="2438" w:type="dxa"/>
          </w:tcPr>
          <w:p w:rsidR="000746FB" w:rsidRDefault="00930EAB">
            <w:pPr>
              <w:pStyle w:val="TableParagraph"/>
              <w:spacing w:before="95"/>
              <w:ind w:left="62"/>
              <w:rPr>
                <w:sz w:val="24"/>
              </w:rPr>
            </w:pPr>
            <w:r>
              <w:rPr>
                <w:sz w:val="24"/>
              </w:rPr>
              <w:t>Литература</w:t>
            </w:r>
            <w:r>
              <w:rPr>
                <w:spacing w:val="40"/>
                <w:sz w:val="24"/>
              </w:rPr>
              <w:t xml:space="preserve"> </w:t>
            </w:r>
            <w:r>
              <w:rPr>
                <w:sz w:val="24"/>
              </w:rPr>
              <w:t>XX</w:t>
            </w:r>
            <w:r>
              <w:rPr>
                <w:spacing w:val="40"/>
                <w:sz w:val="24"/>
              </w:rPr>
              <w:t xml:space="preserve"> </w:t>
            </w:r>
            <w:r>
              <w:rPr>
                <w:sz w:val="24"/>
              </w:rPr>
              <w:t xml:space="preserve">века. </w:t>
            </w:r>
            <w:r>
              <w:rPr>
                <w:spacing w:val="-2"/>
                <w:sz w:val="24"/>
              </w:rPr>
              <w:t xml:space="preserve">Стихотворения </w:t>
            </w:r>
            <w:r>
              <w:rPr>
                <w:sz w:val="24"/>
              </w:rPr>
              <w:t>отечественных</w:t>
            </w:r>
            <w:r>
              <w:rPr>
                <w:spacing w:val="3"/>
                <w:sz w:val="24"/>
              </w:rPr>
              <w:t xml:space="preserve"> </w:t>
            </w:r>
            <w:r>
              <w:rPr>
                <w:sz w:val="24"/>
              </w:rPr>
              <w:t>поэтов начала XX века.</w:t>
            </w:r>
          </w:p>
        </w:tc>
        <w:tc>
          <w:tcPr>
            <w:tcW w:w="7264" w:type="dxa"/>
          </w:tcPr>
          <w:p w:rsidR="000746FB" w:rsidRDefault="00930EAB">
            <w:pPr>
              <w:pStyle w:val="TableParagraph"/>
              <w:spacing w:before="95"/>
              <w:ind w:right="4075"/>
              <w:rPr>
                <w:sz w:val="24"/>
              </w:rPr>
            </w:pPr>
            <w:r>
              <w:rPr>
                <w:sz w:val="24"/>
              </w:rPr>
              <w:t>А.А.</w:t>
            </w:r>
            <w:r>
              <w:rPr>
                <w:spacing w:val="-14"/>
                <w:sz w:val="24"/>
              </w:rPr>
              <w:t xml:space="preserve"> </w:t>
            </w:r>
            <w:r>
              <w:rPr>
                <w:sz w:val="24"/>
              </w:rPr>
              <w:t>Блок</w:t>
            </w:r>
            <w:r>
              <w:rPr>
                <w:spacing w:val="-13"/>
                <w:sz w:val="24"/>
              </w:rPr>
              <w:t xml:space="preserve"> </w:t>
            </w:r>
            <w:r>
              <w:rPr>
                <w:sz w:val="24"/>
              </w:rPr>
              <w:t>"Летний</w:t>
            </w:r>
            <w:r>
              <w:rPr>
                <w:spacing w:val="-14"/>
                <w:sz w:val="24"/>
              </w:rPr>
              <w:t xml:space="preserve"> </w:t>
            </w:r>
            <w:r>
              <w:rPr>
                <w:sz w:val="24"/>
              </w:rPr>
              <w:t>вечер". С.А. Есенин "Пороша".</w:t>
            </w:r>
          </w:p>
        </w:tc>
      </w:tr>
      <w:tr w:rsidR="000746FB">
        <w:trPr>
          <w:trHeight w:val="1034"/>
        </w:trPr>
        <w:tc>
          <w:tcPr>
            <w:tcW w:w="2438" w:type="dxa"/>
          </w:tcPr>
          <w:p w:rsidR="000746FB" w:rsidRDefault="00930EAB">
            <w:pPr>
              <w:pStyle w:val="TableParagraph"/>
              <w:spacing w:before="95"/>
              <w:ind w:left="62"/>
              <w:rPr>
                <w:sz w:val="24"/>
              </w:rPr>
            </w:pPr>
            <w:r>
              <w:rPr>
                <w:spacing w:val="-2"/>
                <w:sz w:val="24"/>
              </w:rPr>
              <w:t xml:space="preserve">Стихотворения </w:t>
            </w:r>
            <w:r>
              <w:rPr>
                <w:sz w:val="24"/>
              </w:rPr>
              <w:t>отечественных</w:t>
            </w:r>
            <w:r>
              <w:rPr>
                <w:spacing w:val="3"/>
                <w:sz w:val="24"/>
              </w:rPr>
              <w:t xml:space="preserve"> </w:t>
            </w:r>
            <w:r>
              <w:rPr>
                <w:sz w:val="24"/>
              </w:rPr>
              <w:t>поэтов XX века</w:t>
            </w:r>
          </w:p>
        </w:tc>
        <w:tc>
          <w:tcPr>
            <w:tcW w:w="7264" w:type="dxa"/>
          </w:tcPr>
          <w:p w:rsidR="000746FB" w:rsidRDefault="00930EAB">
            <w:pPr>
              <w:pStyle w:val="TableParagraph"/>
              <w:spacing w:before="95"/>
              <w:ind w:right="52"/>
              <w:jc w:val="both"/>
              <w:rPr>
                <w:sz w:val="24"/>
              </w:rPr>
            </w:pPr>
            <w:r>
              <w:rPr>
                <w:sz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0746FB">
        <w:trPr>
          <w:trHeight w:val="1583"/>
        </w:trPr>
        <w:tc>
          <w:tcPr>
            <w:tcW w:w="2438" w:type="dxa"/>
          </w:tcPr>
          <w:p w:rsidR="000746FB" w:rsidRDefault="00930EAB">
            <w:pPr>
              <w:pStyle w:val="TableParagraph"/>
              <w:spacing w:before="92"/>
              <w:ind w:left="62" w:right="49"/>
              <w:jc w:val="both"/>
              <w:rPr>
                <w:sz w:val="24"/>
              </w:rPr>
            </w:pPr>
            <w:r>
              <w:rPr>
                <w:sz w:val="24"/>
              </w:rPr>
              <w:t>Проза отечественных писателей конца XX - начала XXI века, в</w:t>
            </w:r>
            <w:r>
              <w:rPr>
                <w:spacing w:val="40"/>
                <w:sz w:val="24"/>
              </w:rPr>
              <w:t xml:space="preserve"> </w:t>
            </w:r>
            <w:r>
              <w:rPr>
                <w:sz w:val="24"/>
              </w:rPr>
              <w:t>том числе о Великой Отечественной войне.</w:t>
            </w:r>
          </w:p>
        </w:tc>
        <w:tc>
          <w:tcPr>
            <w:tcW w:w="7264" w:type="dxa"/>
          </w:tcPr>
          <w:p w:rsidR="000746FB" w:rsidRDefault="00930EAB">
            <w:pPr>
              <w:pStyle w:val="TableParagraph"/>
              <w:spacing w:before="92"/>
              <w:ind w:right="3156"/>
              <w:rPr>
                <w:sz w:val="24"/>
              </w:rPr>
            </w:pPr>
            <w:r>
              <w:rPr>
                <w:sz w:val="24"/>
              </w:rPr>
              <w:t>Б.Л.</w:t>
            </w:r>
            <w:r>
              <w:rPr>
                <w:spacing w:val="-10"/>
                <w:sz w:val="24"/>
              </w:rPr>
              <w:t xml:space="preserve"> </w:t>
            </w:r>
            <w:r>
              <w:rPr>
                <w:sz w:val="24"/>
              </w:rPr>
              <w:t>Васильев.</w:t>
            </w:r>
            <w:r>
              <w:rPr>
                <w:spacing w:val="-10"/>
                <w:sz w:val="24"/>
              </w:rPr>
              <w:t xml:space="preserve"> </w:t>
            </w:r>
            <w:r>
              <w:rPr>
                <w:sz w:val="24"/>
              </w:rPr>
              <w:t>Слово</w:t>
            </w:r>
            <w:r>
              <w:rPr>
                <w:spacing w:val="-10"/>
                <w:sz w:val="24"/>
              </w:rPr>
              <w:t xml:space="preserve"> </w:t>
            </w:r>
            <w:r>
              <w:rPr>
                <w:sz w:val="24"/>
              </w:rPr>
              <w:t>о</w:t>
            </w:r>
            <w:r>
              <w:rPr>
                <w:spacing w:val="-10"/>
                <w:sz w:val="24"/>
              </w:rPr>
              <w:t xml:space="preserve"> </w:t>
            </w:r>
            <w:r>
              <w:rPr>
                <w:sz w:val="24"/>
              </w:rPr>
              <w:t>писателе. Рассказ "Экспонат N...".</w:t>
            </w:r>
          </w:p>
          <w:p w:rsidR="000746FB" w:rsidRDefault="00930EAB">
            <w:pPr>
              <w:pStyle w:val="TableParagraph"/>
              <w:rPr>
                <w:sz w:val="24"/>
              </w:rPr>
            </w:pPr>
            <w:r>
              <w:rPr>
                <w:sz w:val="24"/>
              </w:rPr>
              <w:t>В.Г.</w:t>
            </w:r>
            <w:r>
              <w:rPr>
                <w:spacing w:val="-2"/>
                <w:sz w:val="24"/>
              </w:rPr>
              <w:t xml:space="preserve"> </w:t>
            </w:r>
            <w:r>
              <w:rPr>
                <w:sz w:val="24"/>
              </w:rPr>
              <w:t>Распутин.</w:t>
            </w:r>
            <w:r>
              <w:rPr>
                <w:spacing w:val="-1"/>
                <w:sz w:val="24"/>
              </w:rPr>
              <w:t xml:space="preserve"> </w:t>
            </w:r>
            <w:r>
              <w:rPr>
                <w:sz w:val="24"/>
              </w:rPr>
              <w:t>Слово</w:t>
            </w:r>
            <w:r>
              <w:rPr>
                <w:spacing w:val="-1"/>
                <w:sz w:val="24"/>
              </w:rPr>
              <w:t xml:space="preserve"> </w:t>
            </w:r>
            <w:r>
              <w:rPr>
                <w:sz w:val="24"/>
              </w:rPr>
              <w:t>о</w:t>
            </w:r>
            <w:r>
              <w:rPr>
                <w:spacing w:val="-1"/>
                <w:sz w:val="24"/>
              </w:rPr>
              <w:t xml:space="preserve"> </w:t>
            </w:r>
            <w:r>
              <w:rPr>
                <w:spacing w:val="-2"/>
                <w:sz w:val="24"/>
              </w:rPr>
              <w:t>писателе.</w:t>
            </w:r>
          </w:p>
          <w:p w:rsidR="000746FB" w:rsidRDefault="00930EAB">
            <w:pPr>
              <w:pStyle w:val="TableParagraph"/>
              <w:rPr>
                <w:sz w:val="24"/>
              </w:rPr>
            </w:pPr>
            <w:r>
              <w:rPr>
                <w:sz w:val="24"/>
              </w:rPr>
              <w:t>Рассказ</w:t>
            </w:r>
            <w:r>
              <w:rPr>
                <w:spacing w:val="-7"/>
                <w:sz w:val="24"/>
              </w:rPr>
              <w:t xml:space="preserve"> </w:t>
            </w:r>
            <w:r>
              <w:rPr>
                <w:sz w:val="24"/>
              </w:rPr>
              <w:t>"Уроки</w:t>
            </w:r>
            <w:r>
              <w:rPr>
                <w:spacing w:val="-4"/>
                <w:sz w:val="24"/>
              </w:rPr>
              <w:t xml:space="preserve"> </w:t>
            </w:r>
            <w:r>
              <w:rPr>
                <w:sz w:val="24"/>
              </w:rPr>
              <w:t>французского"</w:t>
            </w:r>
            <w:r>
              <w:rPr>
                <w:spacing w:val="-5"/>
                <w:sz w:val="24"/>
              </w:rPr>
              <w:t xml:space="preserve"> </w:t>
            </w:r>
            <w:r>
              <w:rPr>
                <w:sz w:val="24"/>
              </w:rPr>
              <w:t>(одно</w:t>
            </w:r>
            <w:r>
              <w:rPr>
                <w:spacing w:val="-4"/>
                <w:sz w:val="24"/>
              </w:rPr>
              <w:t xml:space="preserve"> </w:t>
            </w:r>
            <w:r>
              <w:rPr>
                <w:sz w:val="24"/>
              </w:rPr>
              <w:t>произведение</w:t>
            </w:r>
            <w:r>
              <w:rPr>
                <w:spacing w:val="-5"/>
                <w:sz w:val="24"/>
              </w:rPr>
              <w:t xml:space="preserve"> </w:t>
            </w:r>
            <w:r>
              <w:rPr>
                <w:sz w:val="24"/>
              </w:rPr>
              <w:t>по</w:t>
            </w:r>
            <w:r>
              <w:rPr>
                <w:spacing w:val="-4"/>
                <w:sz w:val="24"/>
              </w:rPr>
              <w:t xml:space="preserve"> </w:t>
            </w:r>
            <w:r>
              <w:rPr>
                <w:spacing w:val="-2"/>
                <w:sz w:val="24"/>
              </w:rPr>
              <w:t>выбору)</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308"/>
        </w:trPr>
        <w:tc>
          <w:tcPr>
            <w:tcW w:w="2438" w:type="dxa"/>
          </w:tcPr>
          <w:p w:rsidR="000746FB" w:rsidRDefault="00930EAB">
            <w:pPr>
              <w:pStyle w:val="TableParagraph"/>
              <w:tabs>
                <w:tab w:val="left" w:pos="1378"/>
                <w:tab w:val="left" w:pos="1894"/>
              </w:tabs>
              <w:spacing w:before="95"/>
              <w:ind w:left="62" w:right="47"/>
              <w:rPr>
                <w:sz w:val="24"/>
              </w:rPr>
            </w:pPr>
            <w:r>
              <w:rPr>
                <w:spacing w:val="-2"/>
                <w:sz w:val="24"/>
              </w:rPr>
              <w:lastRenderedPageBreak/>
              <w:t>Произведения отечественных писателей</w:t>
            </w:r>
            <w:r>
              <w:rPr>
                <w:sz w:val="24"/>
              </w:rPr>
              <w:tab/>
            </w:r>
            <w:r>
              <w:rPr>
                <w:spacing w:val="-6"/>
                <w:sz w:val="24"/>
              </w:rPr>
              <w:t>на</w:t>
            </w:r>
            <w:r>
              <w:rPr>
                <w:sz w:val="24"/>
              </w:rPr>
              <w:tab/>
            </w:r>
            <w:r>
              <w:rPr>
                <w:spacing w:val="-4"/>
                <w:sz w:val="24"/>
              </w:rPr>
              <w:t xml:space="preserve">тему </w:t>
            </w:r>
            <w:r>
              <w:rPr>
                <w:sz w:val="24"/>
              </w:rPr>
              <w:t>взросления человека.</w:t>
            </w:r>
          </w:p>
        </w:tc>
        <w:tc>
          <w:tcPr>
            <w:tcW w:w="7264" w:type="dxa"/>
          </w:tcPr>
          <w:p w:rsidR="000746FB" w:rsidRDefault="00930EAB">
            <w:pPr>
              <w:pStyle w:val="TableParagraph"/>
              <w:spacing w:before="95"/>
              <w:ind w:right="50"/>
              <w:jc w:val="both"/>
              <w:rPr>
                <w:sz w:val="24"/>
              </w:rPr>
            </w:pPr>
            <w:r>
              <w:rPr>
                <w:sz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0746FB">
        <w:trPr>
          <w:trHeight w:val="1307"/>
        </w:trPr>
        <w:tc>
          <w:tcPr>
            <w:tcW w:w="2438" w:type="dxa"/>
          </w:tcPr>
          <w:p w:rsidR="000746FB" w:rsidRDefault="00930EAB">
            <w:pPr>
              <w:pStyle w:val="TableParagraph"/>
              <w:spacing w:before="95"/>
              <w:ind w:left="62" w:right="141"/>
              <w:rPr>
                <w:sz w:val="24"/>
              </w:rPr>
            </w:pPr>
            <w:r>
              <w:rPr>
                <w:spacing w:val="-2"/>
                <w:sz w:val="24"/>
              </w:rPr>
              <w:t>Произведения современных отечественных писателей-фантастов.</w:t>
            </w:r>
          </w:p>
        </w:tc>
        <w:tc>
          <w:tcPr>
            <w:tcW w:w="7264" w:type="dxa"/>
          </w:tcPr>
          <w:p w:rsidR="000746FB" w:rsidRDefault="00930EAB">
            <w:pPr>
              <w:pStyle w:val="TableParagraph"/>
              <w:spacing w:before="95"/>
              <w:ind w:right="53"/>
              <w:jc w:val="both"/>
              <w:rPr>
                <w:sz w:val="24"/>
              </w:rPr>
            </w:pPr>
            <w:r>
              <w:rPr>
                <w:sz w:val="24"/>
              </w:rPr>
              <w:t>А.В. Жвалевский и Е.Б. Пастернак "Время всегда хорошее"; С.В. Лукьяненко "Мальчик и Тьма"; В.В. Ледерман "Календарь ма(й)я" (не менее двух)</w:t>
            </w:r>
          </w:p>
        </w:tc>
      </w:tr>
      <w:tr w:rsidR="000746FB">
        <w:trPr>
          <w:trHeight w:val="1307"/>
        </w:trPr>
        <w:tc>
          <w:tcPr>
            <w:tcW w:w="2438" w:type="dxa"/>
          </w:tcPr>
          <w:p w:rsidR="000746FB" w:rsidRDefault="00930EAB">
            <w:pPr>
              <w:pStyle w:val="TableParagraph"/>
              <w:tabs>
                <w:tab w:val="left" w:pos="1542"/>
              </w:tabs>
              <w:spacing w:before="95"/>
              <w:ind w:left="62" w:right="53"/>
              <w:rPr>
                <w:sz w:val="24"/>
              </w:rPr>
            </w:pPr>
            <w:r>
              <w:rPr>
                <w:spacing w:val="-2"/>
                <w:sz w:val="24"/>
              </w:rPr>
              <w:t>Литература</w:t>
            </w:r>
            <w:r>
              <w:rPr>
                <w:sz w:val="24"/>
              </w:rPr>
              <w:tab/>
            </w:r>
            <w:r>
              <w:rPr>
                <w:spacing w:val="-2"/>
                <w:sz w:val="24"/>
              </w:rPr>
              <w:t>народов Российской Федерации.</w:t>
            </w:r>
          </w:p>
        </w:tc>
        <w:tc>
          <w:tcPr>
            <w:tcW w:w="7264" w:type="dxa"/>
          </w:tcPr>
          <w:p w:rsidR="000746FB" w:rsidRDefault="00930EAB">
            <w:pPr>
              <w:pStyle w:val="TableParagraph"/>
              <w:spacing w:before="95"/>
              <w:ind w:right="52"/>
              <w:jc w:val="both"/>
              <w:rPr>
                <w:sz w:val="24"/>
              </w:rPr>
            </w:pPr>
            <w:r>
              <w:rPr>
                <w:sz w:val="24"/>
              </w:rPr>
              <w:t xml:space="preserve">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w:t>
            </w:r>
            <w:r>
              <w:rPr>
                <w:spacing w:val="-2"/>
                <w:sz w:val="24"/>
              </w:rPr>
              <w:t>произведение)</w:t>
            </w:r>
          </w:p>
        </w:tc>
      </w:tr>
      <w:tr w:rsidR="000746FB">
        <w:trPr>
          <w:trHeight w:val="1586"/>
        </w:trPr>
        <w:tc>
          <w:tcPr>
            <w:tcW w:w="2438" w:type="dxa"/>
          </w:tcPr>
          <w:p w:rsidR="000746FB" w:rsidRDefault="00930EAB">
            <w:pPr>
              <w:pStyle w:val="TableParagraph"/>
              <w:spacing w:before="95"/>
              <w:ind w:left="62" w:right="52"/>
              <w:rPr>
                <w:sz w:val="24"/>
              </w:rPr>
            </w:pPr>
            <w:r>
              <w:rPr>
                <w:spacing w:val="-2"/>
                <w:sz w:val="24"/>
              </w:rPr>
              <w:t>Зарубежная литература.</w:t>
            </w:r>
          </w:p>
        </w:tc>
        <w:tc>
          <w:tcPr>
            <w:tcW w:w="7264" w:type="dxa"/>
          </w:tcPr>
          <w:p w:rsidR="000746FB" w:rsidRDefault="00930EAB">
            <w:pPr>
              <w:pStyle w:val="TableParagraph"/>
              <w:spacing w:before="95"/>
              <w:jc w:val="both"/>
              <w:rPr>
                <w:sz w:val="24"/>
              </w:rPr>
            </w:pPr>
            <w:r>
              <w:rPr>
                <w:sz w:val="24"/>
              </w:rPr>
              <w:t>Д.</w:t>
            </w:r>
            <w:r>
              <w:rPr>
                <w:spacing w:val="-3"/>
                <w:sz w:val="24"/>
              </w:rPr>
              <w:t xml:space="preserve"> </w:t>
            </w:r>
            <w:r>
              <w:rPr>
                <w:sz w:val="24"/>
              </w:rPr>
              <w:t>Дефо.</w:t>
            </w:r>
            <w:r>
              <w:rPr>
                <w:spacing w:val="-3"/>
                <w:sz w:val="24"/>
              </w:rPr>
              <w:t xml:space="preserve"> </w:t>
            </w:r>
            <w:r>
              <w:rPr>
                <w:sz w:val="24"/>
              </w:rPr>
              <w:t>"Робинзон</w:t>
            </w:r>
            <w:r>
              <w:rPr>
                <w:spacing w:val="-2"/>
                <w:sz w:val="24"/>
              </w:rPr>
              <w:t xml:space="preserve"> </w:t>
            </w:r>
            <w:r>
              <w:rPr>
                <w:sz w:val="24"/>
              </w:rPr>
              <w:t>Крузо"</w:t>
            </w:r>
            <w:r>
              <w:rPr>
                <w:spacing w:val="-3"/>
                <w:sz w:val="24"/>
              </w:rPr>
              <w:t xml:space="preserve"> </w:t>
            </w:r>
            <w:r>
              <w:rPr>
                <w:sz w:val="24"/>
              </w:rPr>
              <w:t>(главы</w:t>
            </w:r>
            <w:r>
              <w:rPr>
                <w:spacing w:val="-3"/>
                <w:sz w:val="24"/>
              </w:rPr>
              <w:t xml:space="preserve"> </w:t>
            </w:r>
            <w:r>
              <w:rPr>
                <w:sz w:val="24"/>
              </w:rPr>
              <w:t>по</w:t>
            </w:r>
            <w:r>
              <w:rPr>
                <w:spacing w:val="-2"/>
                <w:sz w:val="24"/>
              </w:rPr>
              <w:t xml:space="preserve"> выбору).</w:t>
            </w:r>
          </w:p>
          <w:p w:rsidR="000746FB" w:rsidRDefault="00930EAB">
            <w:pPr>
              <w:pStyle w:val="TableParagraph"/>
              <w:ind w:right="53"/>
              <w:jc w:val="both"/>
              <w:rPr>
                <w:sz w:val="24"/>
              </w:rPr>
            </w:pPr>
            <w:r>
              <w:rPr>
                <w:sz w:val="24"/>
              </w:rP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rsidR="000746FB" w:rsidRDefault="000746FB">
      <w:pPr>
        <w:pStyle w:val="a3"/>
        <w:spacing w:before="62"/>
        <w:ind w:left="0"/>
        <w:jc w:val="left"/>
        <w:rPr>
          <w:b/>
        </w:rPr>
      </w:pPr>
    </w:p>
    <w:p w:rsidR="000746FB" w:rsidRDefault="00930EAB">
      <w:pPr>
        <w:spacing w:before="1" w:after="42"/>
        <w:ind w:left="86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755"/>
        </w:trPr>
        <w:tc>
          <w:tcPr>
            <w:tcW w:w="2438" w:type="dxa"/>
          </w:tcPr>
          <w:p w:rsidR="000746FB" w:rsidRDefault="00930EAB">
            <w:pPr>
              <w:pStyle w:val="TableParagraph"/>
              <w:spacing w:before="95"/>
              <w:ind w:left="62"/>
              <w:rPr>
                <w:sz w:val="24"/>
              </w:rPr>
            </w:pPr>
            <w:r>
              <w:rPr>
                <w:spacing w:val="-2"/>
                <w:sz w:val="24"/>
              </w:rPr>
              <w:t>Древнерусская литература.</w:t>
            </w:r>
          </w:p>
        </w:tc>
        <w:tc>
          <w:tcPr>
            <w:tcW w:w="7264" w:type="dxa"/>
          </w:tcPr>
          <w:p w:rsidR="000746FB" w:rsidRDefault="00930EAB">
            <w:pPr>
              <w:pStyle w:val="TableParagraph"/>
              <w:tabs>
                <w:tab w:val="left" w:pos="1828"/>
                <w:tab w:val="left" w:pos="2926"/>
                <w:tab w:val="left" w:pos="4346"/>
                <w:tab w:val="left" w:pos="5713"/>
                <w:tab w:val="left" w:pos="7003"/>
              </w:tabs>
              <w:spacing w:before="95"/>
              <w:ind w:right="55"/>
              <w:rPr>
                <w:sz w:val="24"/>
              </w:rPr>
            </w:pPr>
            <w:r>
              <w:rPr>
                <w:spacing w:val="-2"/>
                <w:sz w:val="24"/>
              </w:rPr>
              <w:t>Древнерусские</w:t>
            </w:r>
            <w:r>
              <w:rPr>
                <w:sz w:val="24"/>
              </w:rPr>
              <w:tab/>
            </w:r>
            <w:r>
              <w:rPr>
                <w:spacing w:val="-2"/>
                <w:sz w:val="24"/>
              </w:rPr>
              <w:t>повести:</w:t>
            </w:r>
            <w:r>
              <w:rPr>
                <w:sz w:val="24"/>
              </w:rPr>
              <w:tab/>
            </w:r>
            <w:r>
              <w:rPr>
                <w:spacing w:val="-2"/>
                <w:sz w:val="24"/>
              </w:rPr>
              <w:t>"Поучение"</w:t>
            </w:r>
            <w:r>
              <w:rPr>
                <w:sz w:val="24"/>
              </w:rPr>
              <w:tab/>
            </w:r>
            <w:r>
              <w:rPr>
                <w:spacing w:val="-2"/>
                <w:sz w:val="24"/>
              </w:rPr>
              <w:t>Владимира</w:t>
            </w:r>
            <w:r>
              <w:rPr>
                <w:sz w:val="24"/>
              </w:rPr>
              <w:tab/>
            </w:r>
            <w:r>
              <w:rPr>
                <w:spacing w:val="-2"/>
                <w:sz w:val="24"/>
              </w:rPr>
              <w:t>Мономаха</w:t>
            </w:r>
            <w:r>
              <w:rPr>
                <w:sz w:val="24"/>
              </w:rPr>
              <w:tab/>
            </w:r>
            <w:r>
              <w:rPr>
                <w:spacing w:val="-6"/>
                <w:sz w:val="24"/>
              </w:rPr>
              <w:t xml:space="preserve">(в </w:t>
            </w:r>
            <w:r>
              <w:rPr>
                <w:spacing w:val="-2"/>
                <w:sz w:val="24"/>
              </w:rPr>
              <w:t>сокращении).</w:t>
            </w:r>
          </w:p>
        </w:tc>
      </w:tr>
      <w:tr w:rsidR="000746FB">
        <w:trPr>
          <w:trHeight w:val="376"/>
        </w:trPr>
        <w:tc>
          <w:tcPr>
            <w:tcW w:w="2438" w:type="dxa"/>
            <w:tcBorders>
              <w:bottom w:val="nil"/>
            </w:tcBorders>
          </w:tcPr>
          <w:p w:rsidR="000746FB" w:rsidRDefault="00930EAB">
            <w:pPr>
              <w:pStyle w:val="TableParagraph"/>
              <w:tabs>
                <w:tab w:val="left" w:pos="1657"/>
              </w:tabs>
              <w:spacing w:before="95" w:line="261" w:lineRule="exact"/>
              <w:ind w:left="62"/>
              <w:rPr>
                <w:sz w:val="24"/>
              </w:rPr>
            </w:pPr>
            <w:r>
              <w:rPr>
                <w:spacing w:val="-2"/>
                <w:sz w:val="24"/>
              </w:rPr>
              <w:t>Литература</w:t>
            </w:r>
            <w:r>
              <w:rPr>
                <w:sz w:val="24"/>
              </w:rPr>
              <w:tab/>
            </w:r>
            <w:r>
              <w:rPr>
                <w:spacing w:val="-2"/>
                <w:sz w:val="24"/>
              </w:rPr>
              <w:t>первой</w:t>
            </w:r>
          </w:p>
        </w:tc>
        <w:tc>
          <w:tcPr>
            <w:tcW w:w="7264" w:type="dxa"/>
            <w:tcBorders>
              <w:bottom w:val="nil"/>
            </w:tcBorders>
          </w:tcPr>
          <w:p w:rsidR="000746FB" w:rsidRDefault="00930EAB">
            <w:pPr>
              <w:pStyle w:val="TableParagraph"/>
              <w:spacing w:before="95" w:line="261" w:lineRule="exact"/>
              <w:rPr>
                <w:sz w:val="24"/>
              </w:rPr>
            </w:pPr>
            <w:r>
              <w:rPr>
                <w:sz w:val="24"/>
              </w:rPr>
              <w:t>А.С.</w:t>
            </w:r>
            <w:r>
              <w:rPr>
                <w:spacing w:val="24"/>
                <w:sz w:val="24"/>
              </w:rPr>
              <w:t xml:space="preserve">  </w:t>
            </w:r>
            <w:r>
              <w:rPr>
                <w:sz w:val="24"/>
              </w:rPr>
              <w:t>Пушкин.</w:t>
            </w:r>
            <w:r>
              <w:rPr>
                <w:spacing w:val="26"/>
                <w:sz w:val="24"/>
              </w:rPr>
              <w:t xml:space="preserve">  </w:t>
            </w:r>
            <w:r>
              <w:rPr>
                <w:sz w:val="24"/>
              </w:rPr>
              <w:t>Стихотворения</w:t>
            </w:r>
            <w:r>
              <w:rPr>
                <w:spacing w:val="26"/>
                <w:sz w:val="24"/>
              </w:rPr>
              <w:t xml:space="preserve">  </w:t>
            </w:r>
            <w:r>
              <w:rPr>
                <w:sz w:val="24"/>
              </w:rPr>
              <w:t>(не</w:t>
            </w:r>
            <w:r>
              <w:rPr>
                <w:spacing w:val="26"/>
                <w:sz w:val="24"/>
              </w:rPr>
              <w:t xml:space="preserve">  </w:t>
            </w:r>
            <w:r>
              <w:rPr>
                <w:sz w:val="24"/>
              </w:rPr>
              <w:t>менее</w:t>
            </w:r>
            <w:r>
              <w:rPr>
                <w:spacing w:val="26"/>
                <w:sz w:val="24"/>
              </w:rPr>
              <w:t xml:space="preserve">  </w:t>
            </w:r>
            <w:r>
              <w:rPr>
                <w:sz w:val="24"/>
              </w:rPr>
              <w:t>трех).</w:t>
            </w:r>
            <w:r>
              <w:rPr>
                <w:spacing w:val="26"/>
                <w:sz w:val="24"/>
              </w:rPr>
              <w:t xml:space="preserve">  </w:t>
            </w:r>
            <w:r>
              <w:rPr>
                <w:sz w:val="24"/>
              </w:rPr>
              <w:t>Например,</w:t>
            </w:r>
            <w:r>
              <w:rPr>
                <w:spacing w:val="27"/>
                <w:sz w:val="24"/>
              </w:rPr>
              <w:t xml:space="preserve">  </w:t>
            </w:r>
            <w:r>
              <w:rPr>
                <w:spacing w:val="-5"/>
                <w:sz w:val="24"/>
              </w:rPr>
              <w:t>"Во</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половины</w:t>
            </w:r>
            <w:r>
              <w:rPr>
                <w:spacing w:val="-7"/>
                <w:sz w:val="24"/>
              </w:rPr>
              <w:t xml:space="preserve"> </w:t>
            </w:r>
            <w:r>
              <w:rPr>
                <w:sz w:val="24"/>
              </w:rPr>
              <w:t>XIX</w:t>
            </w:r>
            <w:r>
              <w:rPr>
                <w:spacing w:val="-5"/>
                <w:sz w:val="24"/>
              </w:rPr>
              <w:t xml:space="preserve"> </w:t>
            </w:r>
            <w:r>
              <w:rPr>
                <w:spacing w:val="-4"/>
                <w:sz w:val="24"/>
              </w:rPr>
              <w:t>века.</w:t>
            </w:r>
          </w:p>
        </w:tc>
        <w:tc>
          <w:tcPr>
            <w:tcW w:w="7264" w:type="dxa"/>
            <w:tcBorders>
              <w:top w:val="nil"/>
              <w:bottom w:val="nil"/>
            </w:tcBorders>
          </w:tcPr>
          <w:p w:rsidR="000746FB" w:rsidRDefault="00930EAB">
            <w:pPr>
              <w:pStyle w:val="TableParagraph"/>
              <w:spacing w:line="256" w:lineRule="exact"/>
              <w:rPr>
                <w:sz w:val="24"/>
              </w:rPr>
            </w:pPr>
            <w:r>
              <w:rPr>
                <w:sz w:val="24"/>
              </w:rPr>
              <w:t>глубине</w:t>
            </w:r>
            <w:r>
              <w:rPr>
                <w:spacing w:val="14"/>
                <w:sz w:val="24"/>
              </w:rPr>
              <w:t xml:space="preserve"> </w:t>
            </w:r>
            <w:r>
              <w:rPr>
                <w:sz w:val="24"/>
              </w:rPr>
              <w:t>сибирских</w:t>
            </w:r>
            <w:r>
              <w:rPr>
                <w:spacing w:val="18"/>
                <w:sz w:val="24"/>
              </w:rPr>
              <w:t xml:space="preserve"> </w:t>
            </w:r>
            <w:r>
              <w:rPr>
                <w:sz w:val="24"/>
              </w:rPr>
              <w:t>руд...",</w:t>
            </w:r>
            <w:r>
              <w:rPr>
                <w:spacing w:val="18"/>
                <w:sz w:val="24"/>
              </w:rPr>
              <w:t xml:space="preserve"> </w:t>
            </w:r>
            <w:r>
              <w:rPr>
                <w:sz w:val="24"/>
              </w:rPr>
              <w:t>"19</w:t>
            </w:r>
            <w:r>
              <w:rPr>
                <w:spacing w:val="14"/>
                <w:sz w:val="24"/>
              </w:rPr>
              <w:t xml:space="preserve"> </w:t>
            </w:r>
            <w:r>
              <w:rPr>
                <w:sz w:val="24"/>
              </w:rPr>
              <w:t>октября"</w:t>
            </w:r>
            <w:r>
              <w:rPr>
                <w:spacing w:val="16"/>
                <w:sz w:val="24"/>
              </w:rPr>
              <w:t xml:space="preserve"> </w:t>
            </w:r>
            <w:r>
              <w:rPr>
                <w:sz w:val="24"/>
              </w:rPr>
              <w:t>("Роняет</w:t>
            </w:r>
            <w:r>
              <w:rPr>
                <w:spacing w:val="16"/>
                <w:sz w:val="24"/>
              </w:rPr>
              <w:t xml:space="preserve"> </w:t>
            </w:r>
            <w:r>
              <w:rPr>
                <w:sz w:val="24"/>
              </w:rPr>
              <w:t>лес</w:t>
            </w:r>
            <w:r>
              <w:rPr>
                <w:spacing w:val="15"/>
                <w:sz w:val="24"/>
              </w:rPr>
              <w:t xml:space="preserve"> </w:t>
            </w:r>
            <w:r>
              <w:rPr>
                <w:sz w:val="24"/>
              </w:rPr>
              <w:t>багряный</w:t>
            </w:r>
            <w:r>
              <w:rPr>
                <w:spacing w:val="16"/>
                <w:sz w:val="24"/>
              </w:rPr>
              <w:t xml:space="preserve"> </w:t>
            </w:r>
            <w:r>
              <w:rPr>
                <w:spacing w:val="-4"/>
                <w:sz w:val="24"/>
              </w:rPr>
              <w:t>свой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убор..."),</w:t>
            </w:r>
            <w:r>
              <w:rPr>
                <w:spacing w:val="15"/>
                <w:sz w:val="24"/>
              </w:rPr>
              <w:t xml:space="preserve"> </w:t>
            </w:r>
            <w:r>
              <w:rPr>
                <w:sz w:val="24"/>
              </w:rPr>
              <w:t>"И.</w:t>
            </w:r>
            <w:r>
              <w:rPr>
                <w:spacing w:val="18"/>
                <w:sz w:val="24"/>
              </w:rPr>
              <w:t xml:space="preserve"> </w:t>
            </w:r>
            <w:r>
              <w:rPr>
                <w:sz w:val="24"/>
              </w:rPr>
              <w:t>И.</w:t>
            </w:r>
            <w:r>
              <w:rPr>
                <w:spacing w:val="18"/>
                <w:sz w:val="24"/>
              </w:rPr>
              <w:t xml:space="preserve"> </w:t>
            </w:r>
            <w:r>
              <w:rPr>
                <w:sz w:val="24"/>
              </w:rPr>
              <w:t>Пущину",</w:t>
            </w:r>
            <w:r>
              <w:rPr>
                <w:spacing w:val="18"/>
                <w:sz w:val="24"/>
              </w:rPr>
              <w:t xml:space="preserve"> </w:t>
            </w:r>
            <w:r>
              <w:rPr>
                <w:sz w:val="24"/>
              </w:rPr>
              <w:t>"На</w:t>
            </w:r>
            <w:r>
              <w:rPr>
                <w:spacing w:val="16"/>
                <w:sz w:val="24"/>
              </w:rPr>
              <w:t xml:space="preserve"> </w:t>
            </w:r>
            <w:r>
              <w:rPr>
                <w:sz w:val="24"/>
              </w:rPr>
              <w:t>холмах</w:t>
            </w:r>
            <w:r>
              <w:rPr>
                <w:spacing w:val="18"/>
                <w:sz w:val="24"/>
              </w:rPr>
              <w:t xml:space="preserve"> </w:t>
            </w:r>
            <w:r>
              <w:rPr>
                <w:sz w:val="24"/>
              </w:rPr>
              <w:t>Грузии</w:t>
            </w:r>
            <w:r>
              <w:rPr>
                <w:spacing w:val="20"/>
                <w:sz w:val="24"/>
              </w:rPr>
              <w:t xml:space="preserve"> </w:t>
            </w:r>
            <w:r>
              <w:rPr>
                <w:sz w:val="24"/>
              </w:rPr>
              <w:t>лежит</w:t>
            </w:r>
            <w:r>
              <w:rPr>
                <w:spacing w:val="17"/>
                <w:sz w:val="24"/>
              </w:rPr>
              <w:t xml:space="preserve"> </w:t>
            </w:r>
            <w:r>
              <w:rPr>
                <w:sz w:val="24"/>
              </w:rPr>
              <w:t>ночная</w:t>
            </w:r>
            <w:r>
              <w:rPr>
                <w:spacing w:val="16"/>
                <w:sz w:val="24"/>
              </w:rPr>
              <w:t xml:space="preserve"> </w:t>
            </w:r>
            <w:r>
              <w:rPr>
                <w:spacing w:val="-2"/>
                <w:sz w:val="24"/>
              </w:rPr>
              <w:t>мгла..."</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и</w:t>
            </w:r>
            <w:r>
              <w:rPr>
                <w:spacing w:val="49"/>
                <w:sz w:val="24"/>
              </w:rPr>
              <w:t xml:space="preserve"> </w:t>
            </w:r>
            <w:r>
              <w:rPr>
                <w:sz w:val="24"/>
              </w:rPr>
              <w:t>другие.</w:t>
            </w:r>
            <w:r>
              <w:rPr>
                <w:spacing w:val="53"/>
                <w:sz w:val="24"/>
              </w:rPr>
              <w:t xml:space="preserve"> </w:t>
            </w:r>
            <w:r>
              <w:rPr>
                <w:sz w:val="24"/>
              </w:rPr>
              <w:t>"Повести</w:t>
            </w:r>
            <w:r>
              <w:rPr>
                <w:spacing w:val="51"/>
                <w:sz w:val="24"/>
              </w:rPr>
              <w:t xml:space="preserve"> </w:t>
            </w:r>
            <w:r>
              <w:rPr>
                <w:sz w:val="24"/>
              </w:rPr>
              <w:t>Белкина"</w:t>
            </w:r>
            <w:r>
              <w:rPr>
                <w:spacing w:val="49"/>
                <w:sz w:val="24"/>
              </w:rPr>
              <w:t xml:space="preserve"> </w:t>
            </w:r>
            <w:r>
              <w:rPr>
                <w:sz w:val="24"/>
              </w:rPr>
              <w:t>("Станционный</w:t>
            </w:r>
            <w:r>
              <w:rPr>
                <w:spacing w:val="49"/>
                <w:sz w:val="24"/>
              </w:rPr>
              <w:t xml:space="preserve"> </w:t>
            </w:r>
            <w:r>
              <w:rPr>
                <w:sz w:val="24"/>
              </w:rPr>
              <w:t>смотритель").</w:t>
            </w:r>
            <w:r>
              <w:rPr>
                <w:spacing w:val="53"/>
                <w:sz w:val="24"/>
              </w:rPr>
              <w:t xml:space="preserve"> </w:t>
            </w:r>
            <w:r>
              <w:rPr>
                <w:spacing w:val="-2"/>
                <w:sz w:val="24"/>
              </w:rPr>
              <w:t>Поэма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"Полтава"</w:t>
            </w:r>
            <w:r>
              <w:rPr>
                <w:spacing w:val="-4"/>
                <w:sz w:val="24"/>
              </w:rPr>
              <w:t xml:space="preserve"> </w:t>
            </w:r>
            <w:r>
              <w:rPr>
                <w:sz w:val="24"/>
              </w:rPr>
              <w:t>(фрагмент)</w:t>
            </w:r>
            <w:r>
              <w:rPr>
                <w:spacing w:val="-3"/>
                <w:sz w:val="24"/>
              </w:rPr>
              <w:t xml:space="preserve"> </w:t>
            </w:r>
            <w:r>
              <w:rPr>
                <w:sz w:val="24"/>
              </w:rPr>
              <w:t>и</w:t>
            </w:r>
            <w:r>
              <w:rPr>
                <w:spacing w:val="-3"/>
                <w:sz w:val="24"/>
              </w:rPr>
              <w:t xml:space="preserve"> </w:t>
            </w:r>
            <w:r>
              <w:rPr>
                <w:spacing w:val="-2"/>
                <w:sz w:val="24"/>
              </w:rPr>
              <w:t>другие.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845"/>
                <w:tab w:val="left" w:pos="2234"/>
                <w:tab w:val="left" w:pos="3999"/>
                <w:tab w:val="left" w:pos="4512"/>
                <w:tab w:val="left" w:pos="5311"/>
                <w:tab w:val="left" w:pos="6104"/>
              </w:tabs>
              <w:spacing w:line="256" w:lineRule="exact"/>
              <w:rPr>
                <w:sz w:val="24"/>
              </w:rPr>
            </w:pPr>
            <w:r>
              <w:rPr>
                <w:spacing w:val="-4"/>
                <w:sz w:val="24"/>
              </w:rPr>
              <w:t>М.Ю.</w:t>
            </w:r>
            <w:r>
              <w:rPr>
                <w:sz w:val="24"/>
              </w:rPr>
              <w:tab/>
            </w:r>
            <w:r>
              <w:rPr>
                <w:spacing w:val="-2"/>
                <w:sz w:val="24"/>
              </w:rPr>
              <w:t>Лермонтов.</w:t>
            </w:r>
            <w:r>
              <w:rPr>
                <w:sz w:val="24"/>
              </w:rPr>
              <w:tab/>
            </w:r>
            <w:r>
              <w:rPr>
                <w:spacing w:val="-2"/>
                <w:sz w:val="24"/>
              </w:rPr>
              <w:t>Стихотворения</w:t>
            </w:r>
            <w:r>
              <w:rPr>
                <w:sz w:val="24"/>
              </w:rPr>
              <w:tab/>
            </w:r>
            <w:r>
              <w:rPr>
                <w:spacing w:val="-5"/>
                <w:sz w:val="24"/>
              </w:rPr>
              <w:t>(не</w:t>
            </w:r>
            <w:r>
              <w:rPr>
                <w:sz w:val="24"/>
              </w:rPr>
              <w:tab/>
            </w:r>
            <w:r>
              <w:rPr>
                <w:spacing w:val="-4"/>
                <w:sz w:val="24"/>
              </w:rPr>
              <w:t>менее</w:t>
            </w:r>
            <w:r>
              <w:rPr>
                <w:sz w:val="24"/>
              </w:rPr>
              <w:tab/>
            </w:r>
            <w:r>
              <w:rPr>
                <w:spacing w:val="-2"/>
                <w:sz w:val="24"/>
              </w:rPr>
              <w:t>трех).</w:t>
            </w:r>
            <w:r>
              <w:rPr>
                <w:sz w:val="24"/>
              </w:rPr>
              <w:tab/>
            </w:r>
            <w:r>
              <w:rPr>
                <w:spacing w:val="-2"/>
                <w:sz w:val="24"/>
              </w:rPr>
              <w:t>Например,</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"Узник",</w:t>
            </w:r>
            <w:r>
              <w:rPr>
                <w:spacing w:val="48"/>
                <w:sz w:val="24"/>
              </w:rPr>
              <w:t xml:space="preserve"> </w:t>
            </w:r>
            <w:r>
              <w:rPr>
                <w:sz w:val="24"/>
              </w:rPr>
              <w:t>"Парус",</w:t>
            </w:r>
            <w:r>
              <w:rPr>
                <w:spacing w:val="54"/>
                <w:sz w:val="24"/>
              </w:rPr>
              <w:t xml:space="preserve"> </w:t>
            </w:r>
            <w:r>
              <w:rPr>
                <w:sz w:val="24"/>
              </w:rPr>
              <w:t>"Тучи",</w:t>
            </w:r>
            <w:r>
              <w:rPr>
                <w:spacing w:val="50"/>
                <w:sz w:val="24"/>
              </w:rPr>
              <w:t xml:space="preserve"> </w:t>
            </w:r>
            <w:r>
              <w:rPr>
                <w:sz w:val="24"/>
              </w:rPr>
              <w:t>"Желанье"</w:t>
            </w:r>
            <w:r>
              <w:rPr>
                <w:spacing w:val="50"/>
                <w:sz w:val="24"/>
              </w:rPr>
              <w:t xml:space="preserve"> </w:t>
            </w:r>
            <w:r>
              <w:rPr>
                <w:sz w:val="24"/>
              </w:rPr>
              <w:t>("Отворите</w:t>
            </w:r>
            <w:r>
              <w:rPr>
                <w:spacing w:val="48"/>
                <w:sz w:val="24"/>
              </w:rPr>
              <w:t xml:space="preserve"> </w:t>
            </w:r>
            <w:r>
              <w:rPr>
                <w:sz w:val="24"/>
              </w:rPr>
              <w:t>мне</w:t>
            </w:r>
            <w:r>
              <w:rPr>
                <w:spacing w:val="48"/>
                <w:sz w:val="24"/>
              </w:rPr>
              <w:t xml:space="preserve"> </w:t>
            </w:r>
            <w:r>
              <w:rPr>
                <w:spacing w:val="-2"/>
                <w:sz w:val="24"/>
              </w:rPr>
              <w:t>темницу..."),</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"Когда</w:t>
            </w:r>
            <w:r>
              <w:rPr>
                <w:spacing w:val="25"/>
                <w:sz w:val="24"/>
              </w:rPr>
              <w:t xml:space="preserve">  </w:t>
            </w:r>
            <w:r>
              <w:rPr>
                <w:sz w:val="24"/>
              </w:rPr>
              <w:t>волнуется</w:t>
            </w:r>
            <w:r>
              <w:rPr>
                <w:spacing w:val="27"/>
                <w:sz w:val="24"/>
              </w:rPr>
              <w:t xml:space="preserve">  </w:t>
            </w:r>
            <w:r>
              <w:rPr>
                <w:sz w:val="24"/>
              </w:rPr>
              <w:t>желтеющая</w:t>
            </w:r>
            <w:r>
              <w:rPr>
                <w:spacing w:val="28"/>
                <w:sz w:val="24"/>
              </w:rPr>
              <w:t xml:space="preserve">  </w:t>
            </w:r>
            <w:r>
              <w:rPr>
                <w:sz w:val="24"/>
              </w:rPr>
              <w:t>нива...",</w:t>
            </w:r>
            <w:r>
              <w:rPr>
                <w:spacing w:val="29"/>
                <w:sz w:val="24"/>
              </w:rPr>
              <w:t xml:space="preserve">  </w:t>
            </w:r>
            <w:r>
              <w:rPr>
                <w:sz w:val="24"/>
              </w:rPr>
              <w:t>"Ангел",</w:t>
            </w:r>
            <w:r>
              <w:rPr>
                <w:spacing w:val="29"/>
                <w:sz w:val="24"/>
              </w:rPr>
              <w:t xml:space="preserve">  </w:t>
            </w:r>
            <w:r>
              <w:rPr>
                <w:sz w:val="24"/>
              </w:rPr>
              <w:t>"Молитва"</w:t>
            </w:r>
            <w:r>
              <w:rPr>
                <w:spacing w:val="28"/>
                <w:sz w:val="24"/>
              </w:rPr>
              <w:t xml:space="preserve">  </w:t>
            </w:r>
            <w:r>
              <w:rPr>
                <w:spacing w:val="-5"/>
                <w:sz w:val="24"/>
              </w:rPr>
              <w:t>("В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минуту</w:t>
            </w:r>
            <w:r>
              <w:rPr>
                <w:spacing w:val="25"/>
                <w:sz w:val="24"/>
              </w:rPr>
              <w:t xml:space="preserve">  </w:t>
            </w:r>
            <w:r>
              <w:rPr>
                <w:sz w:val="24"/>
              </w:rPr>
              <w:t>жизни</w:t>
            </w:r>
            <w:r>
              <w:rPr>
                <w:spacing w:val="28"/>
                <w:sz w:val="24"/>
              </w:rPr>
              <w:t xml:space="preserve">  </w:t>
            </w:r>
            <w:r>
              <w:rPr>
                <w:sz w:val="24"/>
              </w:rPr>
              <w:t>трудную...")</w:t>
            </w:r>
            <w:r>
              <w:rPr>
                <w:spacing w:val="26"/>
                <w:sz w:val="24"/>
              </w:rPr>
              <w:t xml:space="preserve">  </w:t>
            </w:r>
            <w:r>
              <w:rPr>
                <w:sz w:val="24"/>
              </w:rPr>
              <w:t>и</w:t>
            </w:r>
            <w:r>
              <w:rPr>
                <w:spacing w:val="28"/>
                <w:sz w:val="24"/>
              </w:rPr>
              <w:t xml:space="preserve">  </w:t>
            </w:r>
            <w:r>
              <w:rPr>
                <w:sz w:val="24"/>
              </w:rPr>
              <w:t>другие.</w:t>
            </w:r>
            <w:r>
              <w:rPr>
                <w:spacing w:val="28"/>
                <w:sz w:val="24"/>
              </w:rPr>
              <w:t xml:space="preserve">  </w:t>
            </w:r>
            <w:r>
              <w:rPr>
                <w:sz w:val="24"/>
              </w:rPr>
              <w:t>"Песня</w:t>
            </w:r>
            <w:r>
              <w:rPr>
                <w:spacing w:val="28"/>
                <w:sz w:val="24"/>
              </w:rPr>
              <w:t xml:space="preserve">  </w:t>
            </w:r>
            <w:r>
              <w:rPr>
                <w:sz w:val="24"/>
              </w:rPr>
              <w:t>про</w:t>
            </w:r>
            <w:r>
              <w:rPr>
                <w:spacing w:val="27"/>
                <w:sz w:val="24"/>
              </w:rPr>
              <w:t xml:space="preserve">  </w:t>
            </w:r>
            <w:r>
              <w:rPr>
                <w:sz w:val="24"/>
              </w:rPr>
              <w:t>царя</w:t>
            </w:r>
            <w:r>
              <w:rPr>
                <w:spacing w:val="27"/>
                <w:sz w:val="24"/>
              </w:rPr>
              <w:t xml:space="preserve">  </w:t>
            </w:r>
            <w:r>
              <w:rPr>
                <w:spacing w:val="-2"/>
                <w:sz w:val="24"/>
              </w:rPr>
              <w:t>Ивана</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Васильевича,</w:t>
            </w:r>
            <w:r>
              <w:rPr>
                <w:spacing w:val="-5"/>
                <w:sz w:val="24"/>
              </w:rPr>
              <w:t xml:space="preserve"> </w:t>
            </w:r>
            <w:r>
              <w:rPr>
                <w:sz w:val="24"/>
              </w:rPr>
              <w:t>молодого</w:t>
            </w:r>
            <w:r>
              <w:rPr>
                <w:spacing w:val="-4"/>
                <w:sz w:val="24"/>
              </w:rPr>
              <w:t xml:space="preserve"> </w:t>
            </w:r>
            <w:r>
              <w:rPr>
                <w:sz w:val="24"/>
              </w:rPr>
              <w:t>опричника</w:t>
            </w:r>
            <w:r>
              <w:rPr>
                <w:spacing w:val="-5"/>
                <w:sz w:val="24"/>
              </w:rPr>
              <w:t xml:space="preserve"> </w:t>
            </w:r>
            <w:r>
              <w:rPr>
                <w:sz w:val="24"/>
              </w:rPr>
              <w:t>и</w:t>
            </w:r>
            <w:r>
              <w:rPr>
                <w:spacing w:val="-1"/>
                <w:sz w:val="24"/>
              </w:rPr>
              <w:t xml:space="preserve"> </w:t>
            </w:r>
            <w:r>
              <w:rPr>
                <w:sz w:val="24"/>
              </w:rPr>
              <w:t>удалого</w:t>
            </w:r>
            <w:r>
              <w:rPr>
                <w:spacing w:val="-4"/>
                <w:sz w:val="24"/>
              </w:rPr>
              <w:t xml:space="preserve"> </w:t>
            </w:r>
            <w:r>
              <w:rPr>
                <w:sz w:val="24"/>
              </w:rPr>
              <w:t>купца</w:t>
            </w:r>
            <w:r>
              <w:rPr>
                <w:spacing w:val="-5"/>
                <w:sz w:val="24"/>
              </w:rPr>
              <w:t xml:space="preserve"> </w:t>
            </w:r>
            <w:r>
              <w:rPr>
                <w:spacing w:val="-2"/>
                <w:sz w:val="24"/>
              </w:rPr>
              <w:t>Калашникова".</w:t>
            </w:r>
          </w:p>
        </w:tc>
      </w:tr>
      <w:tr w:rsidR="000746FB">
        <w:trPr>
          <w:trHeight w:val="379"/>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Н.В.</w:t>
            </w:r>
            <w:r>
              <w:rPr>
                <w:spacing w:val="-2"/>
                <w:sz w:val="24"/>
              </w:rPr>
              <w:t xml:space="preserve"> </w:t>
            </w:r>
            <w:r>
              <w:rPr>
                <w:sz w:val="24"/>
              </w:rPr>
              <w:t>Гоголь.</w:t>
            </w:r>
            <w:r>
              <w:rPr>
                <w:spacing w:val="-2"/>
                <w:sz w:val="24"/>
              </w:rPr>
              <w:t xml:space="preserve"> </w:t>
            </w:r>
            <w:r>
              <w:rPr>
                <w:sz w:val="24"/>
              </w:rPr>
              <w:t>Повесть</w:t>
            </w:r>
            <w:r>
              <w:rPr>
                <w:spacing w:val="-2"/>
                <w:sz w:val="24"/>
              </w:rPr>
              <w:t xml:space="preserve"> </w:t>
            </w:r>
            <w:r>
              <w:rPr>
                <w:sz w:val="24"/>
              </w:rPr>
              <w:t>"Тарас</w:t>
            </w:r>
            <w:r>
              <w:rPr>
                <w:spacing w:val="-1"/>
                <w:sz w:val="24"/>
              </w:rPr>
              <w:t xml:space="preserve"> </w:t>
            </w:r>
            <w:r>
              <w:rPr>
                <w:spacing w:val="-2"/>
                <w:sz w:val="24"/>
              </w:rPr>
              <w:t>Бульба".</w:t>
            </w:r>
          </w:p>
        </w:tc>
      </w:tr>
      <w:tr w:rsidR="000746FB">
        <w:trPr>
          <w:trHeight w:val="376"/>
        </w:trPr>
        <w:tc>
          <w:tcPr>
            <w:tcW w:w="2438" w:type="dxa"/>
            <w:tcBorders>
              <w:bottom w:val="nil"/>
            </w:tcBorders>
          </w:tcPr>
          <w:p w:rsidR="000746FB" w:rsidRDefault="00930EAB">
            <w:pPr>
              <w:pStyle w:val="TableParagraph"/>
              <w:tabs>
                <w:tab w:val="left" w:pos="1666"/>
              </w:tabs>
              <w:spacing w:before="95" w:line="261" w:lineRule="exact"/>
              <w:ind w:left="62"/>
              <w:rPr>
                <w:sz w:val="24"/>
              </w:rPr>
            </w:pPr>
            <w:r>
              <w:rPr>
                <w:spacing w:val="-2"/>
                <w:sz w:val="24"/>
              </w:rPr>
              <w:t>Литература</w:t>
            </w:r>
            <w:r>
              <w:rPr>
                <w:sz w:val="24"/>
              </w:rPr>
              <w:tab/>
            </w:r>
            <w:r>
              <w:rPr>
                <w:spacing w:val="-2"/>
                <w:sz w:val="24"/>
              </w:rPr>
              <w:t>второй</w:t>
            </w:r>
          </w:p>
        </w:tc>
        <w:tc>
          <w:tcPr>
            <w:tcW w:w="7264" w:type="dxa"/>
            <w:tcBorders>
              <w:bottom w:val="nil"/>
            </w:tcBorders>
          </w:tcPr>
          <w:p w:rsidR="000746FB" w:rsidRDefault="00930EAB">
            <w:pPr>
              <w:pStyle w:val="TableParagraph"/>
              <w:spacing w:before="95" w:line="261" w:lineRule="exact"/>
              <w:rPr>
                <w:sz w:val="24"/>
              </w:rPr>
            </w:pPr>
            <w:r>
              <w:rPr>
                <w:sz w:val="24"/>
              </w:rPr>
              <w:t>И.С.</w:t>
            </w:r>
            <w:r>
              <w:rPr>
                <w:spacing w:val="37"/>
                <w:sz w:val="24"/>
              </w:rPr>
              <w:t xml:space="preserve">  </w:t>
            </w:r>
            <w:r>
              <w:rPr>
                <w:sz w:val="24"/>
              </w:rPr>
              <w:t>Тургенев.</w:t>
            </w:r>
            <w:r>
              <w:rPr>
                <w:spacing w:val="37"/>
                <w:sz w:val="24"/>
              </w:rPr>
              <w:t xml:space="preserve">  </w:t>
            </w:r>
            <w:r>
              <w:rPr>
                <w:sz w:val="24"/>
              </w:rPr>
              <w:t>Рассказы</w:t>
            </w:r>
            <w:r>
              <w:rPr>
                <w:spacing w:val="37"/>
                <w:sz w:val="24"/>
              </w:rPr>
              <w:t xml:space="preserve">  </w:t>
            </w:r>
            <w:r>
              <w:rPr>
                <w:sz w:val="24"/>
              </w:rPr>
              <w:t>из</w:t>
            </w:r>
            <w:r>
              <w:rPr>
                <w:spacing w:val="38"/>
                <w:sz w:val="24"/>
              </w:rPr>
              <w:t xml:space="preserve">  </w:t>
            </w:r>
            <w:r>
              <w:rPr>
                <w:sz w:val="24"/>
              </w:rPr>
              <w:t>цикла</w:t>
            </w:r>
            <w:r>
              <w:rPr>
                <w:spacing w:val="36"/>
                <w:sz w:val="24"/>
              </w:rPr>
              <w:t xml:space="preserve">  </w:t>
            </w:r>
            <w:r>
              <w:rPr>
                <w:sz w:val="24"/>
              </w:rPr>
              <w:t>"Записки</w:t>
            </w:r>
            <w:r>
              <w:rPr>
                <w:spacing w:val="38"/>
                <w:sz w:val="24"/>
              </w:rPr>
              <w:t xml:space="preserve">  </w:t>
            </w:r>
            <w:r>
              <w:rPr>
                <w:sz w:val="24"/>
              </w:rPr>
              <w:t>охотника"</w:t>
            </w:r>
            <w:r>
              <w:rPr>
                <w:spacing w:val="36"/>
                <w:sz w:val="24"/>
              </w:rPr>
              <w:t xml:space="preserve">  </w:t>
            </w:r>
            <w:r>
              <w:rPr>
                <w:spacing w:val="-2"/>
                <w:sz w:val="24"/>
              </w:rPr>
              <w:t>(одно</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половины</w:t>
            </w:r>
            <w:r>
              <w:rPr>
                <w:spacing w:val="-7"/>
                <w:sz w:val="24"/>
              </w:rPr>
              <w:t xml:space="preserve"> </w:t>
            </w:r>
            <w:r>
              <w:rPr>
                <w:sz w:val="24"/>
              </w:rPr>
              <w:t>XIX</w:t>
            </w:r>
            <w:r>
              <w:rPr>
                <w:spacing w:val="-5"/>
                <w:sz w:val="24"/>
              </w:rPr>
              <w:t xml:space="preserve"> </w:t>
            </w:r>
            <w:r>
              <w:rPr>
                <w:spacing w:val="-4"/>
                <w:sz w:val="24"/>
              </w:rPr>
              <w:t>века.</w:t>
            </w:r>
          </w:p>
        </w:tc>
        <w:tc>
          <w:tcPr>
            <w:tcW w:w="7264" w:type="dxa"/>
            <w:tcBorders>
              <w:top w:val="nil"/>
              <w:bottom w:val="nil"/>
            </w:tcBorders>
          </w:tcPr>
          <w:p w:rsidR="000746FB" w:rsidRDefault="00930EAB">
            <w:pPr>
              <w:pStyle w:val="TableParagraph"/>
              <w:spacing w:line="256" w:lineRule="exact"/>
              <w:rPr>
                <w:sz w:val="24"/>
              </w:rPr>
            </w:pPr>
            <w:r>
              <w:rPr>
                <w:sz w:val="24"/>
              </w:rPr>
              <w:t>произведение</w:t>
            </w:r>
            <w:r>
              <w:rPr>
                <w:spacing w:val="16"/>
                <w:sz w:val="24"/>
              </w:rPr>
              <w:t xml:space="preserve"> </w:t>
            </w:r>
            <w:r>
              <w:rPr>
                <w:sz w:val="24"/>
              </w:rPr>
              <w:t>по</w:t>
            </w:r>
            <w:r>
              <w:rPr>
                <w:spacing w:val="17"/>
                <w:sz w:val="24"/>
              </w:rPr>
              <w:t xml:space="preserve"> </w:t>
            </w:r>
            <w:r>
              <w:rPr>
                <w:sz w:val="24"/>
              </w:rPr>
              <w:t>выбору).</w:t>
            </w:r>
            <w:r>
              <w:rPr>
                <w:spacing w:val="20"/>
                <w:sz w:val="24"/>
              </w:rPr>
              <w:t xml:space="preserve"> </w:t>
            </w:r>
            <w:r>
              <w:rPr>
                <w:sz w:val="24"/>
              </w:rPr>
              <w:t>Например,</w:t>
            </w:r>
            <w:r>
              <w:rPr>
                <w:spacing w:val="19"/>
                <w:sz w:val="24"/>
              </w:rPr>
              <w:t xml:space="preserve"> </w:t>
            </w:r>
            <w:r>
              <w:rPr>
                <w:sz w:val="24"/>
              </w:rPr>
              <w:t>"Бирюк",</w:t>
            </w:r>
            <w:r>
              <w:rPr>
                <w:spacing w:val="17"/>
                <w:sz w:val="24"/>
              </w:rPr>
              <w:t xml:space="preserve"> </w:t>
            </w:r>
            <w:r>
              <w:rPr>
                <w:sz w:val="24"/>
              </w:rPr>
              <w:t>"Хорь</w:t>
            </w:r>
            <w:r>
              <w:rPr>
                <w:spacing w:val="18"/>
                <w:sz w:val="24"/>
              </w:rPr>
              <w:t xml:space="preserve"> </w:t>
            </w:r>
            <w:r>
              <w:rPr>
                <w:sz w:val="24"/>
              </w:rPr>
              <w:t>и</w:t>
            </w:r>
            <w:r>
              <w:rPr>
                <w:spacing w:val="18"/>
                <w:sz w:val="24"/>
              </w:rPr>
              <w:t xml:space="preserve"> </w:t>
            </w:r>
            <w:r>
              <w:rPr>
                <w:sz w:val="24"/>
              </w:rPr>
              <w:t>Калиныч"</w:t>
            </w:r>
            <w:r>
              <w:rPr>
                <w:spacing w:val="16"/>
                <w:sz w:val="24"/>
              </w:rPr>
              <w:t xml:space="preserve"> </w:t>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048"/>
                <w:tab w:val="left" w:pos="2847"/>
                <w:tab w:val="left" w:pos="3193"/>
                <w:tab w:val="left" w:pos="4056"/>
                <w:tab w:val="left" w:pos="5385"/>
                <w:tab w:val="left" w:pos="6555"/>
              </w:tabs>
              <w:spacing w:line="256" w:lineRule="exact"/>
              <w:rPr>
                <w:sz w:val="24"/>
              </w:rPr>
            </w:pPr>
            <w:r>
              <w:rPr>
                <w:spacing w:val="-2"/>
                <w:sz w:val="24"/>
              </w:rPr>
              <w:t>другие.</w:t>
            </w:r>
            <w:r>
              <w:rPr>
                <w:sz w:val="24"/>
              </w:rPr>
              <w:tab/>
            </w:r>
            <w:r>
              <w:rPr>
                <w:spacing w:val="-2"/>
                <w:sz w:val="24"/>
              </w:rPr>
              <w:t>Стихотворения</w:t>
            </w:r>
            <w:r>
              <w:rPr>
                <w:sz w:val="24"/>
              </w:rPr>
              <w:tab/>
            </w:r>
            <w:r>
              <w:rPr>
                <w:spacing w:val="-10"/>
                <w:sz w:val="24"/>
              </w:rPr>
              <w:t>в</w:t>
            </w:r>
            <w:r>
              <w:rPr>
                <w:sz w:val="24"/>
              </w:rPr>
              <w:tab/>
            </w:r>
            <w:r>
              <w:rPr>
                <w:spacing w:val="-2"/>
                <w:sz w:val="24"/>
              </w:rPr>
              <w:t>прозе.</w:t>
            </w:r>
            <w:r>
              <w:rPr>
                <w:sz w:val="24"/>
              </w:rPr>
              <w:tab/>
            </w:r>
            <w:r>
              <w:rPr>
                <w:spacing w:val="-2"/>
                <w:sz w:val="24"/>
              </w:rPr>
              <w:t>Например,</w:t>
            </w:r>
            <w:r>
              <w:rPr>
                <w:sz w:val="24"/>
              </w:rPr>
              <w:tab/>
            </w:r>
            <w:r>
              <w:rPr>
                <w:spacing w:val="-2"/>
                <w:sz w:val="24"/>
              </w:rPr>
              <w:t>"Русский</w:t>
            </w:r>
            <w:r>
              <w:rPr>
                <w:sz w:val="24"/>
              </w:rPr>
              <w:tab/>
            </w:r>
            <w:r>
              <w:rPr>
                <w:spacing w:val="-2"/>
                <w:sz w:val="24"/>
              </w:rPr>
              <w:t>язык",</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"Воробей"</w:t>
            </w:r>
            <w:r>
              <w:rPr>
                <w:spacing w:val="-4"/>
                <w:sz w:val="24"/>
              </w:rPr>
              <w:t xml:space="preserve"> </w:t>
            </w:r>
            <w:r>
              <w:rPr>
                <w:sz w:val="24"/>
              </w:rPr>
              <w:t>и</w:t>
            </w:r>
            <w:r>
              <w:rPr>
                <w:spacing w:val="-1"/>
                <w:sz w:val="24"/>
              </w:rPr>
              <w:t xml:space="preserve"> </w:t>
            </w:r>
            <w:r>
              <w:rPr>
                <w:spacing w:val="-2"/>
                <w:sz w:val="24"/>
              </w:rPr>
              <w:t>другие.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Л.Н.</w:t>
            </w:r>
            <w:r>
              <w:rPr>
                <w:spacing w:val="-4"/>
                <w:sz w:val="24"/>
              </w:rPr>
              <w:t xml:space="preserve"> </w:t>
            </w:r>
            <w:r>
              <w:rPr>
                <w:sz w:val="24"/>
              </w:rPr>
              <w:t>Толстой.</w:t>
            </w:r>
            <w:r>
              <w:rPr>
                <w:spacing w:val="-2"/>
                <w:sz w:val="24"/>
              </w:rPr>
              <w:t xml:space="preserve"> </w:t>
            </w:r>
            <w:r>
              <w:rPr>
                <w:sz w:val="24"/>
              </w:rPr>
              <w:t>Рассказ</w:t>
            </w:r>
            <w:r>
              <w:rPr>
                <w:spacing w:val="-2"/>
                <w:sz w:val="24"/>
              </w:rPr>
              <w:t xml:space="preserve"> </w:t>
            </w:r>
            <w:r>
              <w:rPr>
                <w:sz w:val="24"/>
              </w:rPr>
              <w:t>"После</w:t>
            </w:r>
            <w:r>
              <w:rPr>
                <w:spacing w:val="-2"/>
                <w:sz w:val="24"/>
              </w:rPr>
              <w:t xml:space="preserve"> бала".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Н.А.</w:t>
            </w:r>
            <w:r>
              <w:rPr>
                <w:spacing w:val="25"/>
                <w:sz w:val="24"/>
              </w:rPr>
              <w:t xml:space="preserve">  </w:t>
            </w:r>
            <w:r>
              <w:rPr>
                <w:sz w:val="24"/>
              </w:rPr>
              <w:t>Некрасов.</w:t>
            </w:r>
            <w:r>
              <w:rPr>
                <w:spacing w:val="25"/>
                <w:sz w:val="24"/>
              </w:rPr>
              <w:t xml:space="preserve">  </w:t>
            </w:r>
            <w:r>
              <w:rPr>
                <w:sz w:val="24"/>
              </w:rPr>
              <w:t>Стихотворения</w:t>
            </w:r>
            <w:r>
              <w:rPr>
                <w:spacing w:val="26"/>
                <w:sz w:val="24"/>
              </w:rPr>
              <w:t xml:space="preserve">  </w:t>
            </w:r>
            <w:r>
              <w:rPr>
                <w:sz w:val="24"/>
              </w:rPr>
              <w:t>(одно</w:t>
            </w:r>
            <w:r>
              <w:rPr>
                <w:spacing w:val="25"/>
                <w:sz w:val="24"/>
              </w:rPr>
              <w:t xml:space="preserve">  </w:t>
            </w:r>
            <w:r>
              <w:rPr>
                <w:sz w:val="24"/>
              </w:rPr>
              <w:t>произведение).</w:t>
            </w:r>
            <w:r>
              <w:rPr>
                <w:spacing w:val="25"/>
                <w:sz w:val="24"/>
              </w:rPr>
              <w:t xml:space="preserve">  </w:t>
            </w:r>
            <w:r>
              <w:rPr>
                <w:spacing w:val="-2"/>
                <w:sz w:val="24"/>
              </w:rPr>
              <w:t>Например,</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"Размышления</w:t>
            </w:r>
            <w:r>
              <w:rPr>
                <w:spacing w:val="-3"/>
                <w:sz w:val="24"/>
              </w:rPr>
              <w:t xml:space="preserve"> </w:t>
            </w:r>
            <w:r>
              <w:rPr>
                <w:sz w:val="24"/>
              </w:rPr>
              <w:t>у</w:t>
            </w:r>
            <w:r>
              <w:rPr>
                <w:spacing w:val="-7"/>
                <w:sz w:val="24"/>
              </w:rPr>
              <w:t xml:space="preserve"> </w:t>
            </w:r>
            <w:r>
              <w:rPr>
                <w:sz w:val="24"/>
              </w:rPr>
              <w:t>парадного</w:t>
            </w:r>
            <w:r>
              <w:rPr>
                <w:spacing w:val="-2"/>
                <w:sz w:val="24"/>
              </w:rPr>
              <w:t xml:space="preserve"> </w:t>
            </w:r>
            <w:r>
              <w:rPr>
                <w:sz w:val="24"/>
              </w:rPr>
              <w:t>подъезда",</w:t>
            </w:r>
            <w:r>
              <w:rPr>
                <w:spacing w:val="-3"/>
                <w:sz w:val="24"/>
              </w:rPr>
              <w:t xml:space="preserve"> </w:t>
            </w:r>
            <w:r>
              <w:rPr>
                <w:sz w:val="24"/>
              </w:rPr>
              <w:t>"Железная</w:t>
            </w:r>
            <w:r>
              <w:rPr>
                <w:spacing w:val="-2"/>
                <w:sz w:val="24"/>
              </w:rPr>
              <w:t xml:space="preserve"> </w:t>
            </w:r>
            <w:r>
              <w:rPr>
                <w:sz w:val="24"/>
              </w:rPr>
              <w:t>дорога"</w:t>
            </w:r>
            <w:r>
              <w:rPr>
                <w:spacing w:val="-4"/>
                <w:sz w:val="24"/>
              </w:rPr>
              <w:t xml:space="preserve"> </w:t>
            </w:r>
            <w:r>
              <w:rPr>
                <w:sz w:val="24"/>
              </w:rPr>
              <w:t>и</w:t>
            </w:r>
            <w:r>
              <w:rPr>
                <w:spacing w:val="-2"/>
                <w:sz w:val="24"/>
              </w:rPr>
              <w:t xml:space="preserve"> другие.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Поэзия</w:t>
            </w:r>
            <w:r>
              <w:rPr>
                <w:spacing w:val="54"/>
                <w:sz w:val="24"/>
              </w:rPr>
              <w:t xml:space="preserve"> </w:t>
            </w:r>
            <w:r>
              <w:rPr>
                <w:sz w:val="24"/>
              </w:rPr>
              <w:t>второй</w:t>
            </w:r>
            <w:r>
              <w:rPr>
                <w:spacing w:val="53"/>
                <w:sz w:val="24"/>
              </w:rPr>
              <w:t xml:space="preserve"> </w:t>
            </w:r>
            <w:r>
              <w:rPr>
                <w:sz w:val="24"/>
              </w:rPr>
              <w:t>половины</w:t>
            </w:r>
            <w:r>
              <w:rPr>
                <w:spacing w:val="54"/>
                <w:sz w:val="24"/>
              </w:rPr>
              <w:t xml:space="preserve"> </w:t>
            </w:r>
            <w:r>
              <w:rPr>
                <w:sz w:val="24"/>
              </w:rPr>
              <w:t>XIX</w:t>
            </w:r>
            <w:r>
              <w:rPr>
                <w:spacing w:val="56"/>
                <w:sz w:val="24"/>
              </w:rPr>
              <w:t xml:space="preserve"> </w:t>
            </w:r>
            <w:r>
              <w:rPr>
                <w:sz w:val="24"/>
              </w:rPr>
              <w:t>века.</w:t>
            </w:r>
            <w:r>
              <w:rPr>
                <w:spacing w:val="54"/>
                <w:sz w:val="24"/>
              </w:rPr>
              <w:t xml:space="preserve"> </w:t>
            </w:r>
            <w:r>
              <w:rPr>
                <w:sz w:val="24"/>
              </w:rPr>
              <w:t>Ф.И.</w:t>
            </w:r>
            <w:r>
              <w:rPr>
                <w:spacing w:val="54"/>
                <w:sz w:val="24"/>
              </w:rPr>
              <w:t xml:space="preserve"> </w:t>
            </w:r>
            <w:r>
              <w:rPr>
                <w:sz w:val="24"/>
              </w:rPr>
              <w:t>Тютчев,</w:t>
            </w:r>
            <w:r>
              <w:rPr>
                <w:spacing w:val="53"/>
                <w:sz w:val="24"/>
              </w:rPr>
              <w:t xml:space="preserve"> </w:t>
            </w:r>
            <w:r>
              <w:rPr>
                <w:sz w:val="24"/>
              </w:rPr>
              <w:t>А.А.</w:t>
            </w:r>
            <w:r>
              <w:rPr>
                <w:spacing w:val="54"/>
                <w:sz w:val="24"/>
              </w:rPr>
              <w:t xml:space="preserve"> </w:t>
            </w:r>
            <w:r>
              <w:rPr>
                <w:sz w:val="24"/>
              </w:rPr>
              <w:t>Фет,</w:t>
            </w:r>
            <w:r>
              <w:rPr>
                <w:spacing w:val="55"/>
                <w:sz w:val="24"/>
              </w:rPr>
              <w:t xml:space="preserve"> </w:t>
            </w:r>
            <w:r>
              <w:rPr>
                <w:spacing w:val="-4"/>
                <w:sz w:val="24"/>
              </w:rPr>
              <w:t>А.К.</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Толстой</w:t>
            </w:r>
            <w:r>
              <w:rPr>
                <w:spacing w:val="-3"/>
                <w:sz w:val="24"/>
              </w:rPr>
              <w:t xml:space="preserve"> </w:t>
            </w:r>
            <w:r>
              <w:rPr>
                <w:sz w:val="24"/>
              </w:rPr>
              <w:t>и</w:t>
            </w:r>
            <w:r>
              <w:rPr>
                <w:spacing w:val="-2"/>
                <w:sz w:val="24"/>
              </w:rPr>
              <w:t xml:space="preserve"> </w:t>
            </w:r>
            <w:r>
              <w:rPr>
                <w:sz w:val="24"/>
              </w:rPr>
              <w:t>другие</w:t>
            </w:r>
            <w:r>
              <w:rPr>
                <w:spacing w:val="-4"/>
                <w:sz w:val="24"/>
              </w:rPr>
              <w:t xml:space="preserve"> </w:t>
            </w:r>
            <w:r>
              <w:rPr>
                <w:sz w:val="24"/>
              </w:rPr>
              <w:t>(одно</w:t>
            </w:r>
            <w:r>
              <w:rPr>
                <w:spacing w:val="-1"/>
                <w:sz w:val="24"/>
              </w:rPr>
              <w:t xml:space="preserve"> </w:t>
            </w:r>
            <w:r>
              <w:rPr>
                <w:sz w:val="24"/>
              </w:rPr>
              <w:t>стихотворение</w:t>
            </w:r>
            <w:r>
              <w:rPr>
                <w:spacing w:val="-3"/>
                <w:sz w:val="24"/>
              </w:rPr>
              <w:t xml:space="preserve"> </w:t>
            </w:r>
            <w:r>
              <w:rPr>
                <w:sz w:val="24"/>
              </w:rPr>
              <w:t>по</w:t>
            </w:r>
            <w:r>
              <w:rPr>
                <w:spacing w:val="-2"/>
                <w:sz w:val="24"/>
              </w:rPr>
              <w:t xml:space="preserve"> выбору).</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М.Е.</w:t>
            </w:r>
            <w:r>
              <w:rPr>
                <w:spacing w:val="70"/>
                <w:sz w:val="24"/>
              </w:rPr>
              <w:t xml:space="preserve"> </w:t>
            </w:r>
            <w:r>
              <w:rPr>
                <w:sz w:val="24"/>
              </w:rPr>
              <w:t>Салтыков-Щедрин.</w:t>
            </w:r>
            <w:r>
              <w:rPr>
                <w:spacing w:val="73"/>
                <w:sz w:val="24"/>
              </w:rPr>
              <w:t xml:space="preserve"> </w:t>
            </w:r>
            <w:r>
              <w:rPr>
                <w:sz w:val="24"/>
              </w:rPr>
              <w:t>Сказки</w:t>
            </w:r>
            <w:r>
              <w:rPr>
                <w:spacing w:val="74"/>
                <w:sz w:val="24"/>
              </w:rPr>
              <w:t xml:space="preserve"> </w:t>
            </w:r>
            <w:r>
              <w:rPr>
                <w:sz w:val="24"/>
              </w:rPr>
              <w:t>(одно</w:t>
            </w:r>
            <w:r>
              <w:rPr>
                <w:spacing w:val="74"/>
                <w:sz w:val="24"/>
              </w:rPr>
              <w:t xml:space="preserve"> </w:t>
            </w:r>
            <w:r>
              <w:rPr>
                <w:sz w:val="24"/>
              </w:rPr>
              <w:t>произведение</w:t>
            </w:r>
            <w:r>
              <w:rPr>
                <w:spacing w:val="72"/>
                <w:sz w:val="24"/>
              </w:rPr>
              <w:t xml:space="preserve"> </w:t>
            </w:r>
            <w:r>
              <w:rPr>
                <w:sz w:val="24"/>
              </w:rPr>
              <w:t>по</w:t>
            </w:r>
            <w:r>
              <w:rPr>
                <w:spacing w:val="73"/>
                <w:sz w:val="24"/>
              </w:rPr>
              <w:t xml:space="preserve"> </w:t>
            </w:r>
            <w:r>
              <w:rPr>
                <w:spacing w:val="-2"/>
                <w:sz w:val="24"/>
              </w:rPr>
              <w:t>выбору).</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Например,</w:t>
            </w:r>
            <w:r>
              <w:rPr>
                <w:spacing w:val="32"/>
                <w:sz w:val="24"/>
              </w:rPr>
              <w:t xml:space="preserve">  </w:t>
            </w:r>
            <w:r>
              <w:rPr>
                <w:sz w:val="24"/>
              </w:rPr>
              <w:t>"Повесть</w:t>
            </w:r>
            <w:r>
              <w:rPr>
                <w:spacing w:val="34"/>
                <w:sz w:val="24"/>
              </w:rPr>
              <w:t xml:space="preserve">  </w:t>
            </w:r>
            <w:r>
              <w:rPr>
                <w:sz w:val="24"/>
              </w:rPr>
              <w:t>о</w:t>
            </w:r>
            <w:r>
              <w:rPr>
                <w:spacing w:val="34"/>
                <w:sz w:val="24"/>
              </w:rPr>
              <w:t xml:space="preserve">  </w:t>
            </w:r>
            <w:r>
              <w:rPr>
                <w:sz w:val="24"/>
              </w:rPr>
              <w:t>том,</w:t>
            </w:r>
            <w:r>
              <w:rPr>
                <w:spacing w:val="35"/>
                <w:sz w:val="24"/>
              </w:rPr>
              <w:t xml:space="preserve">  </w:t>
            </w:r>
            <w:r>
              <w:rPr>
                <w:sz w:val="24"/>
              </w:rPr>
              <w:t>как</w:t>
            </w:r>
            <w:r>
              <w:rPr>
                <w:spacing w:val="34"/>
                <w:sz w:val="24"/>
              </w:rPr>
              <w:t xml:space="preserve">  </w:t>
            </w:r>
            <w:r>
              <w:rPr>
                <w:sz w:val="24"/>
              </w:rPr>
              <w:t>один</w:t>
            </w:r>
            <w:r>
              <w:rPr>
                <w:spacing w:val="35"/>
                <w:sz w:val="24"/>
              </w:rPr>
              <w:t xml:space="preserve">  </w:t>
            </w:r>
            <w:r>
              <w:rPr>
                <w:sz w:val="24"/>
              </w:rPr>
              <w:t>мужик</w:t>
            </w:r>
            <w:r>
              <w:rPr>
                <w:spacing w:val="34"/>
                <w:sz w:val="24"/>
              </w:rPr>
              <w:t xml:space="preserve">  </w:t>
            </w:r>
            <w:r>
              <w:rPr>
                <w:sz w:val="24"/>
              </w:rPr>
              <w:t>двух</w:t>
            </w:r>
            <w:r>
              <w:rPr>
                <w:spacing w:val="36"/>
                <w:sz w:val="24"/>
              </w:rPr>
              <w:t xml:space="preserve">  </w:t>
            </w:r>
            <w:r>
              <w:rPr>
                <w:spacing w:val="-2"/>
                <w:sz w:val="24"/>
              </w:rPr>
              <w:t>генералов</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прокормил",</w:t>
            </w:r>
            <w:r>
              <w:rPr>
                <w:spacing w:val="-7"/>
                <w:sz w:val="24"/>
              </w:rPr>
              <w:t xml:space="preserve"> </w:t>
            </w:r>
            <w:r>
              <w:rPr>
                <w:sz w:val="24"/>
              </w:rPr>
              <w:t>"Дикий</w:t>
            </w:r>
            <w:r>
              <w:rPr>
                <w:spacing w:val="-5"/>
                <w:sz w:val="24"/>
              </w:rPr>
              <w:t xml:space="preserve"> </w:t>
            </w:r>
            <w:r>
              <w:rPr>
                <w:sz w:val="24"/>
              </w:rPr>
              <w:t>помещик",</w:t>
            </w:r>
            <w:r>
              <w:rPr>
                <w:spacing w:val="-4"/>
                <w:sz w:val="24"/>
              </w:rPr>
              <w:t xml:space="preserve"> </w:t>
            </w:r>
            <w:r>
              <w:rPr>
                <w:sz w:val="24"/>
              </w:rPr>
              <w:t>"Премудрый</w:t>
            </w:r>
            <w:r>
              <w:rPr>
                <w:spacing w:val="-5"/>
                <w:sz w:val="24"/>
              </w:rPr>
              <w:t xml:space="preserve"> </w:t>
            </w:r>
            <w:r>
              <w:rPr>
                <w:sz w:val="24"/>
              </w:rPr>
              <w:t>пискарь"</w:t>
            </w:r>
            <w:r>
              <w:rPr>
                <w:spacing w:val="-5"/>
                <w:sz w:val="24"/>
              </w:rPr>
              <w:t xml:space="preserve"> </w:t>
            </w:r>
            <w:r>
              <w:rPr>
                <w:sz w:val="24"/>
              </w:rPr>
              <w:t>и</w:t>
            </w:r>
            <w:r>
              <w:rPr>
                <w:spacing w:val="-4"/>
                <w:sz w:val="24"/>
              </w:rPr>
              <w:t xml:space="preserve"> </w:t>
            </w:r>
            <w:r>
              <w:rPr>
                <w:spacing w:val="-2"/>
                <w:sz w:val="24"/>
              </w:rPr>
              <w:t>другие.</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818"/>
                <w:tab w:val="left" w:pos="3648"/>
                <w:tab w:val="left" w:pos="4079"/>
                <w:tab w:val="left" w:pos="5626"/>
                <w:tab w:val="left" w:pos="6964"/>
              </w:tabs>
              <w:spacing w:line="256" w:lineRule="exact"/>
              <w:rPr>
                <w:sz w:val="24"/>
              </w:rPr>
            </w:pPr>
            <w:r>
              <w:rPr>
                <w:spacing w:val="-2"/>
                <w:sz w:val="24"/>
              </w:rPr>
              <w:t>Произведения</w:t>
            </w:r>
            <w:r>
              <w:rPr>
                <w:sz w:val="24"/>
              </w:rPr>
              <w:tab/>
            </w:r>
            <w:r>
              <w:rPr>
                <w:spacing w:val="-2"/>
                <w:sz w:val="24"/>
              </w:rPr>
              <w:t>отечественных</w:t>
            </w:r>
            <w:r>
              <w:rPr>
                <w:sz w:val="24"/>
              </w:rPr>
              <w:tab/>
            </w:r>
            <w:r>
              <w:rPr>
                <w:spacing w:val="-10"/>
                <w:sz w:val="24"/>
              </w:rPr>
              <w:t>и</w:t>
            </w:r>
            <w:r>
              <w:rPr>
                <w:sz w:val="24"/>
              </w:rPr>
              <w:tab/>
            </w:r>
            <w:r>
              <w:rPr>
                <w:spacing w:val="-2"/>
                <w:sz w:val="24"/>
              </w:rPr>
              <w:t>зарубежных</w:t>
            </w:r>
            <w:r>
              <w:rPr>
                <w:sz w:val="24"/>
              </w:rPr>
              <w:tab/>
            </w:r>
            <w:r>
              <w:rPr>
                <w:spacing w:val="-2"/>
                <w:sz w:val="24"/>
              </w:rPr>
              <w:t>писателей</w:t>
            </w:r>
            <w:r>
              <w:rPr>
                <w:sz w:val="24"/>
              </w:rPr>
              <w:tab/>
            </w:r>
            <w:r>
              <w:rPr>
                <w:spacing w:val="-5"/>
                <w:sz w:val="24"/>
              </w:rPr>
              <w:t>на</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историческую</w:t>
            </w:r>
            <w:r>
              <w:rPr>
                <w:spacing w:val="24"/>
                <w:sz w:val="24"/>
              </w:rPr>
              <w:t xml:space="preserve"> </w:t>
            </w:r>
            <w:r>
              <w:rPr>
                <w:sz w:val="24"/>
              </w:rPr>
              <w:t>тему</w:t>
            </w:r>
            <w:r>
              <w:rPr>
                <w:spacing w:val="24"/>
                <w:sz w:val="24"/>
              </w:rPr>
              <w:t xml:space="preserve"> </w:t>
            </w:r>
            <w:r>
              <w:rPr>
                <w:sz w:val="24"/>
              </w:rPr>
              <w:t>(одно</w:t>
            </w:r>
            <w:r>
              <w:rPr>
                <w:spacing w:val="25"/>
                <w:sz w:val="24"/>
              </w:rPr>
              <w:t xml:space="preserve"> </w:t>
            </w:r>
            <w:r>
              <w:rPr>
                <w:sz w:val="24"/>
              </w:rPr>
              <w:t>произведение).</w:t>
            </w:r>
            <w:r>
              <w:rPr>
                <w:spacing w:val="25"/>
                <w:sz w:val="24"/>
              </w:rPr>
              <w:t xml:space="preserve"> </w:t>
            </w:r>
            <w:r>
              <w:rPr>
                <w:sz w:val="24"/>
              </w:rPr>
              <w:t>Например,</w:t>
            </w:r>
            <w:r>
              <w:rPr>
                <w:spacing w:val="25"/>
                <w:sz w:val="24"/>
              </w:rPr>
              <w:t xml:space="preserve"> </w:t>
            </w:r>
            <w:r>
              <w:rPr>
                <w:sz w:val="24"/>
              </w:rPr>
              <w:t>А.К.</w:t>
            </w:r>
            <w:r>
              <w:rPr>
                <w:spacing w:val="26"/>
                <w:sz w:val="24"/>
              </w:rPr>
              <w:t xml:space="preserve"> </w:t>
            </w:r>
            <w:r>
              <w:rPr>
                <w:spacing w:val="-2"/>
                <w:sz w:val="24"/>
              </w:rPr>
              <w:t>Толстого,</w:t>
            </w:r>
          </w:p>
        </w:tc>
      </w:tr>
      <w:tr w:rsidR="000746FB">
        <w:trPr>
          <w:trHeight w:val="381"/>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Р.</w:t>
            </w:r>
            <w:r>
              <w:rPr>
                <w:spacing w:val="-1"/>
                <w:sz w:val="24"/>
              </w:rPr>
              <w:t xml:space="preserve"> </w:t>
            </w:r>
            <w:r>
              <w:rPr>
                <w:sz w:val="24"/>
              </w:rPr>
              <w:t>Сабатини,</w:t>
            </w:r>
            <w:r>
              <w:rPr>
                <w:spacing w:val="-1"/>
                <w:sz w:val="24"/>
              </w:rPr>
              <w:t xml:space="preserve"> </w:t>
            </w:r>
            <w:r>
              <w:rPr>
                <w:sz w:val="24"/>
              </w:rPr>
              <w:t>Ф.</w:t>
            </w:r>
            <w:r>
              <w:rPr>
                <w:spacing w:val="-1"/>
                <w:sz w:val="24"/>
              </w:rPr>
              <w:t xml:space="preserve"> </w:t>
            </w:r>
            <w:r>
              <w:rPr>
                <w:spacing w:val="-2"/>
                <w:sz w:val="24"/>
              </w:rPr>
              <w:t>Купера.</w:t>
            </w:r>
          </w:p>
        </w:tc>
      </w:tr>
    </w:tbl>
    <w:p w:rsidR="000746FB" w:rsidRDefault="000746FB">
      <w:pPr>
        <w:pStyle w:val="TableParagraph"/>
        <w:spacing w:line="271"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412"/>
        </w:trPr>
        <w:tc>
          <w:tcPr>
            <w:tcW w:w="2438" w:type="dxa"/>
          </w:tcPr>
          <w:p w:rsidR="000746FB" w:rsidRDefault="00930EAB">
            <w:pPr>
              <w:pStyle w:val="TableParagraph"/>
              <w:tabs>
                <w:tab w:val="left" w:pos="1772"/>
              </w:tabs>
              <w:spacing w:before="95"/>
              <w:ind w:left="62"/>
              <w:rPr>
                <w:sz w:val="24"/>
              </w:rPr>
            </w:pPr>
            <w:r>
              <w:rPr>
                <w:spacing w:val="-2"/>
                <w:sz w:val="24"/>
              </w:rPr>
              <w:lastRenderedPageBreak/>
              <w:t>Литература</w:t>
            </w:r>
            <w:r>
              <w:rPr>
                <w:sz w:val="24"/>
              </w:rPr>
              <w:tab/>
            </w:r>
            <w:r>
              <w:rPr>
                <w:spacing w:val="-4"/>
                <w:sz w:val="24"/>
              </w:rPr>
              <w:t>конца</w:t>
            </w:r>
          </w:p>
          <w:p w:rsidR="000746FB" w:rsidRDefault="00930EAB">
            <w:pPr>
              <w:pStyle w:val="TableParagraph"/>
              <w:ind w:left="62"/>
              <w:rPr>
                <w:sz w:val="24"/>
              </w:rPr>
            </w:pPr>
            <w:r>
              <w:rPr>
                <w:sz w:val="24"/>
              </w:rPr>
              <w:t>XIX</w:t>
            </w:r>
            <w:r>
              <w:rPr>
                <w:spacing w:val="-4"/>
                <w:sz w:val="24"/>
              </w:rPr>
              <w:t xml:space="preserve"> </w:t>
            </w:r>
            <w:r>
              <w:rPr>
                <w:sz w:val="24"/>
              </w:rPr>
              <w:t>-</w:t>
            </w:r>
            <w:r>
              <w:rPr>
                <w:spacing w:val="-3"/>
                <w:sz w:val="24"/>
              </w:rPr>
              <w:t xml:space="preserve"> </w:t>
            </w:r>
            <w:r>
              <w:rPr>
                <w:sz w:val="24"/>
              </w:rPr>
              <w:t>начала</w:t>
            </w:r>
            <w:r>
              <w:rPr>
                <w:spacing w:val="-3"/>
                <w:sz w:val="24"/>
              </w:rPr>
              <w:t xml:space="preserve"> </w:t>
            </w:r>
            <w:r>
              <w:rPr>
                <w:sz w:val="24"/>
              </w:rPr>
              <w:t>XX</w:t>
            </w:r>
            <w:r>
              <w:rPr>
                <w:spacing w:val="-2"/>
                <w:sz w:val="24"/>
              </w:rPr>
              <w:t xml:space="preserve"> </w:t>
            </w:r>
            <w:r>
              <w:rPr>
                <w:spacing w:val="-4"/>
                <w:sz w:val="24"/>
              </w:rPr>
              <w:t>века.</w:t>
            </w:r>
          </w:p>
        </w:tc>
        <w:tc>
          <w:tcPr>
            <w:tcW w:w="7264" w:type="dxa"/>
          </w:tcPr>
          <w:p w:rsidR="000746FB" w:rsidRDefault="00930EAB">
            <w:pPr>
              <w:pStyle w:val="TableParagraph"/>
              <w:spacing w:before="95"/>
              <w:ind w:right="57"/>
              <w:jc w:val="both"/>
              <w:rPr>
                <w:sz w:val="24"/>
              </w:rPr>
            </w:pPr>
            <w:r>
              <w:rPr>
                <w:sz w:val="24"/>
              </w:rPr>
              <w:t>А.П. Чехов. Рассказы (один по выбору). Например, "Тоска", "Злоумышленник" и другие.</w:t>
            </w:r>
          </w:p>
          <w:p w:rsidR="000746FB" w:rsidRDefault="00930EAB">
            <w:pPr>
              <w:pStyle w:val="TableParagraph"/>
              <w:ind w:right="55"/>
              <w:jc w:val="both"/>
              <w:rPr>
                <w:sz w:val="24"/>
              </w:rPr>
            </w:pPr>
            <w:r>
              <w:rPr>
                <w:sz w:val="24"/>
              </w:rPr>
              <w:t xml:space="preserve">М. Горький. Ранние рассказы (одно произведение по выбору). Например, "Старуха Изергиль" (легенда о Данко), "Челкаш" и </w:t>
            </w:r>
            <w:r>
              <w:rPr>
                <w:spacing w:val="-2"/>
                <w:sz w:val="24"/>
              </w:rPr>
              <w:t>другие.</w:t>
            </w:r>
          </w:p>
          <w:p w:rsidR="000746FB" w:rsidRDefault="00930EAB">
            <w:pPr>
              <w:pStyle w:val="TableParagraph"/>
              <w:ind w:right="50"/>
              <w:jc w:val="both"/>
              <w:rPr>
                <w:sz w:val="24"/>
              </w:rPr>
            </w:pPr>
            <w:r>
              <w:rPr>
                <w:sz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0746FB">
        <w:trPr>
          <w:trHeight w:val="755"/>
        </w:trPr>
        <w:tc>
          <w:tcPr>
            <w:tcW w:w="2438" w:type="dxa"/>
          </w:tcPr>
          <w:p w:rsidR="000746FB" w:rsidRDefault="00930EAB">
            <w:pPr>
              <w:pStyle w:val="TableParagraph"/>
              <w:tabs>
                <w:tab w:val="left" w:pos="1657"/>
              </w:tabs>
              <w:spacing w:before="95"/>
              <w:ind w:left="62" w:right="52"/>
              <w:rPr>
                <w:sz w:val="24"/>
              </w:rPr>
            </w:pPr>
            <w:r>
              <w:rPr>
                <w:spacing w:val="-2"/>
                <w:sz w:val="24"/>
              </w:rPr>
              <w:t>Литература</w:t>
            </w:r>
            <w:r>
              <w:rPr>
                <w:sz w:val="24"/>
              </w:rPr>
              <w:tab/>
            </w:r>
            <w:r>
              <w:rPr>
                <w:spacing w:val="-2"/>
                <w:sz w:val="24"/>
              </w:rPr>
              <w:t xml:space="preserve">первой </w:t>
            </w:r>
            <w:r>
              <w:rPr>
                <w:sz w:val="24"/>
              </w:rPr>
              <w:t>половины XX века.</w:t>
            </w:r>
          </w:p>
        </w:tc>
        <w:tc>
          <w:tcPr>
            <w:tcW w:w="7264" w:type="dxa"/>
          </w:tcPr>
          <w:p w:rsidR="000746FB" w:rsidRDefault="00930EAB">
            <w:pPr>
              <w:pStyle w:val="TableParagraph"/>
              <w:spacing w:before="95"/>
              <w:ind w:right="4075"/>
              <w:rPr>
                <w:sz w:val="24"/>
              </w:rPr>
            </w:pPr>
            <w:r>
              <w:rPr>
                <w:sz w:val="24"/>
              </w:rPr>
              <w:t>А.С.</w:t>
            </w:r>
            <w:r>
              <w:rPr>
                <w:spacing w:val="-11"/>
                <w:sz w:val="24"/>
              </w:rPr>
              <w:t xml:space="preserve"> </w:t>
            </w:r>
            <w:r>
              <w:rPr>
                <w:sz w:val="24"/>
              </w:rPr>
              <w:t>Грин.</w:t>
            </w:r>
            <w:r>
              <w:rPr>
                <w:spacing w:val="-11"/>
                <w:sz w:val="24"/>
              </w:rPr>
              <w:t xml:space="preserve"> </w:t>
            </w:r>
            <w:r>
              <w:rPr>
                <w:sz w:val="24"/>
              </w:rPr>
              <w:t>Слово</w:t>
            </w:r>
            <w:r>
              <w:rPr>
                <w:spacing w:val="-11"/>
                <w:sz w:val="24"/>
              </w:rPr>
              <w:t xml:space="preserve"> </w:t>
            </w:r>
            <w:r>
              <w:rPr>
                <w:sz w:val="24"/>
              </w:rPr>
              <w:t>о</w:t>
            </w:r>
            <w:r>
              <w:rPr>
                <w:spacing w:val="-11"/>
                <w:sz w:val="24"/>
              </w:rPr>
              <w:t xml:space="preserve"> </w:t>
            </w:r>
            <w:r>
              <w:rPr>
                <w:sz w:val="24"/>
              </w:rPr>
              <w:t>писателе. Феерия "Алые паруса".</w:t>
            </w:r>
          </w:p>
        </w:tc>
      </w:tr>
      <w:tr w:rsidR="000746FB">
        <w:trPr>
          <w:trHeight w:val="2412"/>
        </w:trPr>
        <w:tc>
          <w:tcPr>
            <w:tcW w:w="2438" w:type="dxa"/>
          </w:tcPr>
          <w:p w:rsidR="000746FB" w:rsidRDefault="00930EAB">
            <w:pPr>
              <w:pStyle w:val="TableParagraph"/>
              <w:spacing w:before="95"/>
              <w:ind w:left="62" w:right="49"/>
              <w:jc w:val="both"/>
              <w:rPr>
                <w:sz w:val="24"/>
              </w:rPr>
            </w:pPr>
            <w:r>
              <w:rPr>
                <w:sz w:val="24"/>
              </w:rPr>
              <w:t xml:space="preserve">Отечественная поэзия первой половины XX века. Стихотворения на тему мечты и </w:t>
            </w:r>
            <w:r>
              <w:rPr>
                <w:spacing w:val="-2"/>
                <w:sz w:val="24"/>
              </w:rPr>
              <w:t>реальности.</w:t>
            </w:r>
          </w:p>
        </w:tc>
        <w:tc>
          <w:tcPr>
            <w:tcW w:w="7264" w:type="dxa"/>
          </w:tcPr>
          <w:p w:rsidR="000746FB" w:rsidRDefault="00930EAB">
            <w:pPr>
              <w:pStyle w:val="TableParagraph"/>
              <w:spacing w:before="95"/>
              <w:ind w:right="51"/>
              <w:jc w:val="both"/>
              <w:rPr>
                <w:sz w:val="24"/>
              </w:rPr>
            </w:pPr>
            <w:r>
              <w:rPr>
                <w:sz w:val="24"/>
              </w:rPr>
              <w:t>Стихотворения на тему мечты и реальности (одно - два по выбору). Например, стихотворения А.А. Блока, Н.С. Гумилева, М.И. Цветаевой и других авторов.</w:t>
            </w:r>
          </w:p>
          <w:p w:rsidR="000746FB" w:rsidRDefault="00930EAB">
            <w:pPr>
              <w:pStyle w:val="TableParagraph"/>
              <w:ind w:right="48"/>
              <w:jc w:val="both"/>
              <w:rPr>
                <w:sz w:val="24"/>
              </w:rPr>
            </w:pPr>
            <w:r>
              <w:rPr>
                <w:sz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746FB" w:rsidRDefault="00930EAB">
            <w:pPr>
              <w:pStyle w:val="TableParagraph"/>
              <w:ind w:right="53"/>
              <w:jc w:val="both"/>
              <w:rPr>
                <w:sz w:val="24"/>
              </w:rPr>
            </w:pPr>
            <w:r>
              <w:rPr>
                <w:sz w:val="24"/>
              </w:rPr>
              <w:t>А.П. Платонов. Рассказы (один по выбору). Например, "Юшка","Неизвестный цветок" и другие.</w:t>
            </w:r>
          </w:p>
        </w:tc>
      </w:tr>
      <w:tr w:rsidR="000746FB">
        <w:trPr>
          <w:trHeight w:val="755"/>
        </w:trPr>
        <w:tc>
          <w:tcPr>
            <w:tcW w:w="2438" w:type="dxa"/>
          </w:tcPr>
          <w:p w:rsidR="000746FB" w:rsidRDefault="00930EAB">
            <w:pPr>
              <w:pStyle w:val="TableParagraph"/>
              <w:tabs>
                <w:tab w:val="left" w:pos="1666"/>
              </w:tabs>
              <w:spacing w:before="95"/>
              <w:ind w:left="62" w:right="52"/>
              <w:rPr>
                <w:sz w:val="24"/>
              </w:rPr>
            </w:pPr>
            <w:r>
              <w:rPr>
                <w:spacing w:val="-2"/>
                <w:sz w:val="24"/>
              </w:rPr>
              <w:t>Литература</w:t>
            </w:r>
            <w:r>
              <w:rPr>
                <w:sz w:val="24"/>
              </w:rPr>
              <w:tab/>
            </w:r>
            <w:r>
              <w:rPr>
                <w:spacing w:val="-2"/>
                <w:sz w:val="24"/>
              </w:rPr>
              <w:t xml:space="preserve">второй </w:t>
            </w:r>
            <w:r>
              <w:rPr>
                <w:sz w:val="24"/>
              </w:rPr>
              <w:t>половины XX века.</w:t>
            </w:r>
          </w:p>
        </w:tc>
        <w:tc>
          <w:tcPr>
            <w:tcW w:w="7264" w:type="dxa"/>
          </w:tcPr>
          <w:p w:rsidR="000746FB" w:rsidRDefault="00930EAB">
            <w:pPr>
              <w:pStyle w:val="TableParagraph"/>
              <w:spacing w:before="95"/>
              <w:rPr>
                <w:sz w:val="24"/>
              </w:rPr>
            </w:pPr>
            <w:r>
              <w:rPr>
                <w:sz w:val="24"/>
              </w:rPr>
              <w:t>В.М.</w:t>
            </w:r>
            <w:r>
              <w:rPr>
                <w:spacing w:val="40"/>
                <w:sz w:val="24"/>
              </w:rPr>
              <w:t xml:space="preserve"> </w:t>
            </w:r>
            <w:r>
              <w:rPr>
                <w:sz w:val="24"/>
              </w:rPr>
              <w:t>Шукшин.</w:t>
            </w:r>
            <w:r>
              <w:rPr>
                <w:spacing w:val="40"/>
                <w:sz w:val="24"/>
              </w:rPr>
              <w:t xml:space="preserve"> </w:t>
            </w:r>
            <w:r>
              <w:rPr>
                <w:sz w:val="24"/>
              </w:rPr>
              <w:t>Рассказы</w:t>
            </w:r>
            <w:r>
              <w:rPr>
                <w:spacing w:val="40"/>
                <w:sz w:val="24"/>
              </w:rPr>
              <w:t xml:space="preserve"> </w:t>
            </w:r>
            <w:r>
              <w:rPr>
                <w:sz w:val="24"/>
              </w:rPr>
              <w:t>(один</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80"/>
                <w:sz w:val="24"/>
              </w:rPr>
              <w:t xml:space="preserve"> </w:t>
            </w:r>
            <w:r>
              <w:rPr>
                <w:sz w:val="24"/>
              </w:rPr>
              <w:t>"Чудик",</w:t>
            </w:r>
            <w:r>
              <w:rPr>
                <w:spacing w:val="40"/>
                <w:sz w:val="24"/>
              </w:rPr>
              <w:t xml:space="preserve"> </w:t>
            </w:r>
            <w:r>
              <w:rPr>
                <w:sz w:val="24"/>
              </w:rPr>
              <w:t>"Стенька Разин", "Критики" и другие.</w:t>
            </w:r>
          </w:p>
        </w:tc>
      </w:tr>
      <w:tr w:rsidR="000746FB">
        <w:trPr>
          <w:trHeight w:val="1034"/>
        </w:trPr>
        <w:tc>
          <w:tcPr>
            <w:tcW w:w="2438" w:type="dxa"/>
          </w:tcPr>
          <w:p w:rsidR="000746FB" w:rsidRDefault="00930EAB">
            <w:pPr>
              <w:pStyle w:val="TableParagraph"/>
              <w:spacing w:before="95"/>
              <w:ind w:left="62"/>
              <w:rPr>
                <w:sz w:val="24"/>
              </w:rPr>
            </w:pPr>
            <w:r>
              <w:rPr>
                <w:spacing w:val="-2"/>
                <w:sz w:val="24"/>
              </w:rPr>
              <w:t xml:space="preserve">Стихотворения </w:t>
            </w:r>
            <w:r>
              <w:rPr>
                <w:sz w:val="24"/>
              </w:rPr>
              <w:t>отечественных</w:t>
            </w:r>
            <w:r>
              <w:rPr>
                <w:spacing w:val="3"/>
                <w:sz w:val="24"/>
              </w:rPr>
              <w:t xml:space="preserve"> </w:t>
            </w:r>
            <w:r>
              <w:rPr>
                <w:sz w:val="24"/>
              </w:rPr>
              <w:t>поэтов XX - XXI веков.</w:t>
            </w:r>
          </w:p>
        </w:tc>
        <w:tc>
          <w:tcPr>
            <w:tcW w:w="7264" w:type="dxa"/>
          </w:tcPr>
          <w:p w:rsidR="000746FB" w:rsidRDefault="00930EAB">
            <w:pPr>
              <w:pStyle w:val="TableParagraph"/>
              <w:spacing w:before="95"/>
              <w:rPr>
                <w:sz w:val="24"/>
              </w:rPr>
            </w:pPr>
            <w:r>
              <w:rPr>
                <w:sz w:val="24"/>
              </w:rPr>
              <w:t>Стихотворения</w:t>
            </w:r>
            <w:r>
              <w:rPr>
                <w:spacing w:val="-3"/>
                <w:sz w:val="24"/>
              </w:rPr>
              <w:t xml:space="preserve"> </w:t>
            </w:r>
            <w:r>
              <w:rPr>
                <w:sz w:val="24"/>
              </w:rPr>
              <w:t>М.И.</w:t>
            </w:r>
            <w:r>
              <w:rPr>
                <w:spacing w:val="-3"/>
                <w:sz w:val="24"/>
              </w:rPr>
              <w:t xml:space="preserve"> </w:t>
            </w:r>
            <w:r>
              <w:rPr>
                <w:sz w:val="24"/>
              </w:rPr>
              <w:t>Цветаевой,</w:t>
            </w:r>
            <w:r>
              <w:rPr>
                <w:spacing w:val="-3"/>
                <w:sz w:val="24"/>
              </w:rPr>
              <w:t xml:space="preserve"> </w:t>
            </w:r>
            <w:r>
              <w:rPr>
                <w:sz w:val="24"/>
              </w:rPr>
              <w:t>Е.А.</w:t>
            </w:r>
            <w:r>
              <w:rPr>
                <w:spacing w:val="-4"/>
                <w:sz w:val="24"/>
              </w:rPr>
              <w:t xml:space="preserve"> </w:t>
            </w:r>
            <w:r>
              <w:rPr>
                <w:sz w:val="24"/>
              </w:rPr>
              <w:t>Евтушенко,</w:t>
            </w:r>
            <w:r>
              <w:rPr>
                <w:spacing w:val="-3"/>
                <w:sz w:val="24"/>
              </w:rPr>
              <w:t xml:space="preserve"> </w:t>
            </w:r>
            <w:r>
              <w:rPr>
                <w:sz w:val="24"/>
              </w:rPr>
              <w:t>Б.А.</w:t>
            </w:r>
            <w:r>
              <w:rPr>
                <w:spacing w:val="-3"/>
                <w:sz w:val="24"/>
              </w:rPr>
              <w:t xml:space="preserve"> </w:t>
            </w:r>
            <w:r>
              <w:rPr>
                <w:sz w:val="24"/>
              </w:rPr>
              <w:t>Ахмадулиной, Ю.Д. Левитанского - 3 - 4 стихотворения на выбор.</w:t>
            </w:r>
          </w:p>
        </w:tc>
      </w:tr>
      <w:tr w:rsidR="000746FB">
        <w:trPr>
          <w:trHeight w:val="1584"/>
        </w:trPr>
        <w:tc>
          <w:tcPr>
            <w:tcW w:w="2438" w:type="dxa"/>
          </w:tcPr>
          <w:p w:rsidR="000746FB" w:rsidRDefault="00930EAB">
            <w:pPr>
              <w:pStyle w:val="TableParagraph"/>
              <w:tabs>
                <w:tab w:val="left" w:pos="1517"/>
                <w:tab w:val="left" w:pos="1671"/>
                <w:tab w:val="left" w:pos="2298"/>
              </w:tabs>
              <w:spacing w:before="92"/>
              <w:ind w:left="62" w:right="47"/>
              <w:rPr>
                <w:sz w:val="24"/>
              </w:rPr>
            </w:pPr>
            <w:r>
              <w:rPr>
                <w:spacing w:val="-2"/>
                <w:sz w:val="24"/>
              </w:rPr>
              <w:t>Произведения отечественных прозаиков</w:t>
            </w:r>
            <w:r>
              <w:rPr>
                <w:sz w:val="24"/>
              </w:rPr>
              <w:tab/>
            </w:r>
            <w:r>
              <w:rPr>
                <w:sz w:val="24"/>
              </w:rPr>
              <w:tab/>
            </w:r>
            <w:r>
              <w:rPr>
                <w:spacing w:val="-2"/>
                <w:sz w:val="24"/>
              </w:rPr>
              <w:t>второй половины</w:t>
            </w:r>
            <w:r>
              <w:rPr>
                <w:sz w:val="24"/>
              </w:rPr>
              <w:tab/>
            </w:r>
            <w:r>
              <w:rPr>
                <w:spacing w:val="-6"/>
                <w:sz w:val="24"/>
              </w:rPr>
              <w:t>XX</w:t>
            </w:r>
            <w:r>
              <w:rPr>
                <w:sz w:val="24"/>
              </w:rPr>
              <w:tab/>
            </w:r>
            <w:r>
              <w:rPr>
                <w:spacing w:val="-10"/>
                <w:sz w:val="24"/>
              </w:rPr>
              <w:t xml:space="preserve">- </w:t>
            </w:r>
            <w:r>
              <w:rPr>
                <w:sz w:val="24"/>
              </w:rPr>
              <w:t>начала XXI века.</w:t>
            </w:r>
          </w:p>
        </w:tc>
        <w:tc>
          <w:tcPr>
            <w:tcW w:w="7264" w:type="dxa"/>
          </w:tcPr>
          <w:p w:rsidR="000746FB" w:rsidRDefault="00930EAB">
            <w:pPr>
              <w:pStyle w:val="TableParagraph"/>
              <w:spacing w:before="92"/>
              <w:ind w:right="3446"/>
              <w:rPr>
                <w:sz w:val="24"/>
              </w:rPr>
            </w:pPr>
            <w:r>
              <w:rPr>
                <w:sz w:val="24"/>
              </w:rPr>
              <w:t>Ф.А. Абрамов. Слово о писателе. Рассказ "О чем плачут лошади". Ф.А.</w:t>
            </w:r>
            <w:r>
              <w:rPr>
                <w:spacing w:val="-10"/>
                <w:sz w:val="24"/>
              </w:rPr>
              <w:t xml:space="preserve"> </w:t>
            </w:r>
            <w:r>
              <w:rPr>
                <w:sz w:val="24"/>
              </w:rPr>
              <w:t>Искандер.</w:t>
            </w:r>
            <w:r>
              <w:rPr>
                <w:spacing w:val="-10"/>
                <w:sz w:val="24"/>
              </w:rPr>
              <w:t xml:space="preserve"> </w:t>
            </w:r>
            <w:r>
              <w:rPr>
                <w:sz w:val="24"/>
              </w:rPr>
              <w:t>Слово</w:t>
            </w:r>
            <w:r>
              <w:rPr>
                <w:spacing w:val="-10"/>
                <w:sz w:val="24"/>
              </w:rPr>
              <w:t xml:space="preserve"> </w:t>
            </w:r>
            <w:r>
              <w:rPr>
                <w:sz w:val="24"/>
              </w:rPr>
              <w:t>о</w:t>
            </w:r>
            <w:r>
              <w:rPr>
                <w:spacing w:val="-10"/>
                <w:sz w:val="24"/>
              </w:rPr>
              <w:t xml:space="preserve"> </w:t>
            </w:r>
            <w:r>
              <w:rPr>
                <w:sz w:val="24"/>
              </w:rPr>
              <w:t>писателе.</w:t>
            </w:r>
          </w:p>
          <w:p w:rsidR="000746FB" w:rsidRDefault="00930EAB">
            <w:pPr>
              <w:pStyle w:val="TableParagraph"/>
              <w:spacing w:before="1"/>
              <w:rPr>
                <w:sz w:val="24"/>
              </w:rPr>
            </w:pPr>
            <w:r>
              <w:rPr>
                <w:sz w:val="24"/>
              </w:rPr>
              <w:t>Рассказ</w:t>
            </w:r>
            <w:r>
              <w:rPr>
                <w:spacing w:val="80"/>
                <w:sz w:val="24"/>
              </w:rPr>
              <w:t xml:space="preserve"> </w:t>
            </w:r>
            <w:r>
              <w:rPr>
                <w:sz w:val="24"/>
              </w:rPr>
              <w:t>"Тринадцатый</w:t>
            </w:r>
            <w:r>
              <w:rPr>
                <w:spacing w:val="80"/>
                <w:sz w:val="24"/>
              </w:rPr>
              <w:t xml:space="preserve"> </w:t>
            </w:r>
            <w:r>
              <w:rPr>
                <w:sz w:val="24"/>
              </w:rPr>
              <w:t>подвиг</w:t>
            </w:r>
            <w:r>
              <w:rPr>
                <w:spacing w:val="80"/>
                <w:sz w:val="24"/>
              </w:rPr>
              <w:t xml:space="preserve"> </w:t>
            </w:r>
            <w:r>
              <w:rPr>
                <w:sz w:val="24"/>
              </w:rPr>
              <w:t>Геракла"</w:t>
            </w:r>
            <w:r>
              <w:rPr>
                <w:spacing w:val="80"/>
                <w:sz w:val="24"/>
              </w:rPr>
              <w:t xml:space="preserve"> </w:t>
            </w:r>
            <w:r>
              <w:rPr>
                <w:sz w:val="24"/>
              </w:rPr>
              <w:t>(одно</w:t>
            </w:r>
            <w:r>
              <w:rPr>
                <w:spacing w:val="80"/>
                <w:sz w:val="24"/>
              </w:rPr>
              <w:t xml:space="preserve"> </w:t>
            </w:r>
            <w:r>
              <w:rPr>
                <w:sz w:val="24"/>
              </w:rPr>
              <w:t>произведение</w:t>
            </w:r>
            <w:r>
              <w:rPr>
                <w:spacing w:val="80"/>
                <w:sz w:val="24"/>
              </w:rPr>
              <w:t xml:space="preserve"> </w:t>
            </w:r>
            <w:r>
              <w:rPr>
                <w:sz w:val="24"/>
              </w:rPr>
              <w:t xml:space="preserve">по </w:t>
            </w:r>
            <w:r>
              <w:rPr>
                <w:spacing w:val="-2"/>
                <w:sz w:val="24"/>
              </w:rPr>
              <w:t>выбору).</w:t>
            </w:r>
          </w:p>
        </w:tc>
      </w:tr>
      <w:tr w:rsidR="000746FB">
        <w:trPr>
          <w:trHeight w:val="1859"/>
        </w:trPr>
        <w:tc>
          <w:tcPr>
            <w:tcW w:w="2438" w:type="dxa"/>
          </w:tcPr>
          <w:p w:rsidR="000746FB" w:rsidRDefault="00930EAB">
            <w:pPr>
              <w:pStyle w:val="TableParagraph"/>
              <w:tabs>
                <w:tab w:val="left" w:pos="2095"/>
              </w:tabs>
              <w:spacing w:before="92"/>
              <w:ind w:left="62" w:right="49"/>
              <w:rPr>
                <w:sz w:val="24"/>
              </w:rPr>
            </w:pPr>
            <w:r>
              <w:rPr>
                <w:spacing w:val="-4"/>
                <w:sz w:val="24"/>
              </w:rPr>
              <w:t xml:space="preserve">Тема </w:t>
            </w:r>
            <w:r>
              <w:rPr>
                <w:spacing w:val="-2"/>
                <w:sz w:val="24"/>
              </w:rPr>
              <w:t xml:space="preserve">взаимоотношения поколений, </w:t>
            </w:r>
            <w:r>
              <w:rPr>
                <w:sz w:val="24"/>
              </w:rPr>
              <w:t>становления</w:t>
            </w:r>
            <w:r>
              <w:rPr>
                <w:spacing w:val="-14"/>
                <w:sz w:val="24"/>
              </w:rPr>
              <w:t xml:space="preserve"> </w:t>
            </w:r>
            <w:r>
              <w:rPr>
                <w:sz w:val="24"/>
              </w:rPr>
              <w:t xml:space="preserve">человека, </w:t>
            </w:r>
            <w:r>
              <w:rPr>
                <w:spacing w:val="-2"/>
                <w:sz w:val="24"/>
              </w:rPr>
              <w:t>выбора</w:t>
            </w:r>
            <w:r>
              <w:rPr>
                <w:sz w:val="24"/>
              </w:rPr>
              <w:tab/>
            </w:r>
            <w:r>
              <w:rPr>
                <w:spacing w:val="-5"/>
                <w:sz w:val="24"/>
              </w:rPr>
              <w:t>им</w:t>
            </w:r>
          </w:p>
          <w:p w:rsidR="000746FB" w:rsidRDefault="00930EAB">
            <w:pPr>
              <w:pStyle w:val="TableParagraph"/>
              <w:ind w:left="62"/>
              <w:rPr>
                <w:sz w:val="24"/>
              </w:rPr>
            </w:pPr>
            <w:r>
              <w:rPr>
                <w:sz w:val="24"/>
              </w:rPr>
              <w:t>жизненного</w:t>
            </w:r>
            <w:r>
              <w:rPr>
                <w:spacing w:val="-4"/>
                <w:sz w:val="24"/>
              </w:rPr>
              <w:t xml:space="preserve"> пути.</w:t>
            </w:r>
          </w:p>
        </w:tc>
        <w:tc>
          <w:tcPr>
            <w:tcW w:w="7264" w:type="dxa"/>
          </w:tcPr>
          <w:p w:rsidR="000746FB" w:rsidRDefault="00930EAB">
            <w:pPr>
              <w:pStyle w:val="TableParagraph"/>
              <w:spacing w:before="92"/>
              <w:ind w:right="56"/>
              <w:jc w:val="both"/>
              <w:rPr>
                <w:sz w:val="24"/>
              </w:rPr>
            </w:pPr>
            <w:r>
              <w:rPr>
                <w:sz w:val="24"/>
              </w:rPr>
              <w:t>Л.Л. Волкова. "Всем выйти из кадра", Т.В. Михеева. "Легкие горы", У. Старк. "Умеешь ли ты свистеть, Йоханна?" (не менее двух произведений</w:t>
            </w:r>
            <w:r>
              <w:rPr>
                <w:spacing w:val="-3"/>
                <w:sz w:val="24"/>
              </w:rPr>
              <w:t xml:space="preserve"> </w:t>
            </w:r>
            <w:r>
              <w:rPr>
                <w:sz w:val="24"/>
              </w:rPr>
              <w:t>современных</w:t>
            </w:r>
            <w:r>
              <w:rPr>
                <w:spacing w:val="-2"/>
                <w:sz w:val="24"/>
              </w:rPr>
              <w:t xml:space="preserve"> </w:t>
            </w:r>
            <w:r>
              <w:rPr>
                <w:sz w:val="24"/>
              </w:rPr>
              <w:t>отечественных</w:t>
            </w:r>
            <w:r>
              <w:rPr>
                <w:spacing w:val="-2"/>
                <w:sz w:val="24"/>
              </w:rPr>
              <w:t xml:space="preserve"> </w:t>
            </w:r>
            <w:r>
              <w:rPr>
                <w:sz w:val="24"/>
              </w:rPr>
              <w:t>и</w:t>
            </w:r>
            <w:r>
              <w:rPr>
                <w:spacing w:val="-5"/>
                <w:sz w:val="24"/>
              </w:rPr>
              <w:t xml:space="preserve"> </w:t>
            </w:r>
            <w:r>
              <w:rPr>
                <w:sz w:val="24"/>
              </w:rPr>
              <w:t>зарубежных</w:t>
            </w:r>
            <w:r>
              <w:rPr>
                <w:spacing w:val="-2"/>
                <w:sz w:val="24"/>
              </w:rPr>
              <w:t xml:space="preserve"> </w:t>
            </w:r>
            <w:r>
              <w:rPr>
                <w:sz w:val="24"/>
              </w:rPr>
              <w:t>писателей)</w:t>
            </w:r>
          </w:p>
        </w:tc>
      </w:tr>
      <w:tr w:rsidR="000746FB">
        <w:trPr>
          <w:trHeight w:val="1584"/>
        </w:trPr>
        <w:tc>
          <w:tcPr>
            <w:tcW w:w="2438" w:type="dxa"/>
          </w:tcPr>
          <w:p w:rsidR="000746FB" w:rsidRDefault="00930EAB">
            <w:pPr>
              <w:pStyle w:val="TableParagraph"/>
              <w:spacing w:before="95"/>
              <w:ind w:left="62" w:right="52"/>
              <w:rPr>
                <w:sz w:val="24"/>
              </w:rPr>
            </w:pPr>
            <w:r>
              <w:rPr>
                <w:spacing w:val="-2"/>
                <w:sz w:val="24"/>
              </w:rPr>
              <w:t>Зарубежная литература. Зарубежная новеллистика.</w:t>
            </w:r>
          </w:p>
        </w:tc>
        <w:tc>
          <w:tcPr>
            <w:tcW w:w="7264" w:type="dxa"/>
          </w:tcPr>
          <w:p w:rsidR="000746FB" w:rsidRDefault="00930EAB">
            <w:pPr>
              <w:pStyle w:val="TableParagraph"/>
              <w:spacing w:before="95"/>
              <w:ind w:right="53"/>
              <w:jc w:val="both"/>
              <w:rPr>
                <w:sz w:val="24"/>
              </w:rPr>
            </w:pPr>
            <w:r>
              <w:rPr>
                <w:sz w:val="24"/>
              </w:rPr>
              <w:t>М. де Сервантес Сааведра. Роман "Хитроумный идальго Дон Кихот Ламанчский" (главы).</w:t>
            </w:r>
          </w:p>
          <w:p w:rsidR="000746FB" w:rsidRDefault="00930EAB">
            <w:pPr>
              <w:pStyle w:val="TableParagraph"/>
              <w:ind w:right="47"/>
              <w:jc w:val="both"/>
              <w:rPr>
                <w:sz w:val="24"/>
              </w:rPr>
            </w:pPr>
            <w:r>
              <w:rPr>
                <w:sz w:val="24"/>
              </w:rPr>
              <w:t>П. Мериме. "Маттео Фальконе"; О. Генри. "Дары волхвов", "Последний лист", А. де Сент-Экзюпери. Повесть-сказка</w:t>
            </w:r>
            <w:r>
              <w:rPr>
                <w:spacing w:val="40"/>
                <w:sz w:val="24"/>
              </w:rPr>
              <w:t xml:space="preserve"> </w:t>
            </w:r>
            <w:r>
              <w:rPr>
                <w:sz w:val="24"/>
              </w:rPr>
              <w:t>"Маленький принц". (одно произведение по выбору).</w:t>
            </w:r>
          </w:p>
        </w:tc>
      </w:tr>
    </w:tbl>
    <w:p w:rsidR="000746FB" w:rsidRDefault="000746FB">
      <w:pPr>
        <w:pStyle w:val="a3"/>
        <w:spacing w:before="60"/>
        <w:ind w:left="0"/>
        <w:jc w:val="left"/>
        <w:rPr>
          <w:b/>
        </w:rPr>
      </w:pPr>
    </w:p>
    <w:p w:rsidR="000746FB" w:rsidRDefault="00930EAB">
      <w:pPr>
        <w:spacing w:before="1"/>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49"/>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757"/>
        </w:trPr>
        <w:tc>
          <w:tcPr>
            <w:tcW w:w="2438" w:type="dxa"/>
          </w:tcPr>
          <w:p w:rsidR="000746FB" w:rsidRDefault="00930EAB">
            <w:pPr>
              <w:pStyle w:val="TableParagraph"/>
              <w:spacing w:before="95"/>
              <w:ind w:left="62"/>
              <w:rPr>
                <w:sz w:val="24"/>
              </w:rPr>
            </w:pPr>
            <w:r>
              <w:rPr>
                <w:spacing w:val="-2"/>
                <w:sz w:val="24"/>
              </w:rPr>
              <w:t>Древнерусская литература.</w:t>
            </w:r>
          </w:p>
        </w:tc>
        <w:tc>
          <w:tcPr>
            <w:tcW w:w="7264" w:type="dxa"/>
          </w:tcPr>
          <w:p w:rsidR="000746FB" w:rsidRDefault="00930EAB">
            <w:pPr>
              <w:pStyle w:val="TableParagraph"/>
              <w:spacing w:before="95"/>
              <w:rPr>
                <w:sz w:val="24"/>
              </w:rPr>
            </w:pPr>
            <w:r>
              <w:rPr>
                <w:sz w:val="24"/>
              </w:rPr>
              <w:t>Житийная</w:t>
            </w:r>
            <w:r>
              <w:rPr>
                <w:spacing w:val="-7"/>
                <w:sz w:val="24"/>
              </w:rPr>
              <w:t xml:space="preserve"> </w:t>
            </w:r>
            <w:r>
              <w:rPr>
                <w:sz w:val="24"/>
              </w:rPr>
              <w:t>литература.</w:t>
            </w:r>
            <w:r>
              <w:rPr>
                <w:spacing w:val="-2"/>
                <w:sz w:val="24"/>
              </w:rPr>
              <w:t xml:space="preserve"> </w:t>
            </w:r>
            <w:r>
              <w:rPr>
                <w:sz w:val="24"/>
              </w:rPr>
              <w:t>"Житие</w:t>
            </w:r>
            <w:r>
              <w:rPr>
                <w:spacing w:val="-5"/>
                <w:sz w:val="24"/>
              </w:rPr>
              <w:t xml:space="preserve"> </w:t>
            </w:r>
            <w:r>
              <w:rPr>
                <w:sz w:val="24"/>
              </w:rPr>
              <w:t>Сергия</w:t>
            </w:r>
            <w:r>
              <w:rPr>
                <w:spacing w:val="-4"/>
                <w:sz w:val="24"/>
              </w:rPr>
              <w:t xml:space="preserve"> </w:t>
            </w:r>
            <w:r>
              <w:rPr>
                <w:spacing w:val="-2"/>
                <w:sz w:val="24"/>
              </w:rPr>
              <w:t>Радонежского".</w:t>
            </w:r>
          </w:p>
        </w:tc>
      </w:tr>
      <w:tr w:rsidR="000746FB">
        <w:trPr>
          <w:trHeight w:val="479"/>
        </w:trPr>
        <w:tc>
          <w:tcPr>
            <w:tcW w:w="2438" w:type="dxa"/>
          </w:tcPr>
          <w:p w:rsidR="000746FB" w:rsidRDefault="00930EAB">
            <w:pPr>
              <w:pStyle w:val="TableParagraph"/>
              <w:tabs>
                <w:tab w:val="right" w:pos="2375"/>
              </w:tabs>
              <w:spacing w:before="92"/>
              <w:ind w:left="62"/>
              <w:rPr>
                <w:sz w:val="24"/>
              </w:rPr>
            </w:pPr>
            <w:r>
              <w:rPr>
                <w:spacing w:val="-2"/>
                <w:sz w:val="24"/>
              </w:rPr>
              <w:t>Литература</w:t>
            </w:r>
            <w:r>
              <w:rPr>
                <w:sz w:val="24"/>
              </w:rPr>
              <w:tab/>
            </w:r>
            <w:r>
              <w:rPr>
                <w:spacing w:val="-4"/>
                <w:sz w:val="24"/>
              </w:rPr>
              <w:t>XVIII</w:t>
            </w:r>
          </w:p>
        </w:tc>
        <w:tc>
          <w:tcPr>
            <w:tcW w:w="7264" w:type="dxa"/>
          </w:tcPr>
          <w:p w:rsidR="000746FB" w:rsidRDefault="00930EAB">
            <w:pPr>
              <w:pStyle w:val="TableParagraph"/>
              <w:spacing w:before="92"/>
              <w:rPr>
                <w:sz w:val="24"/>
              </w:rPr>
            </w:pPr>
            <w:r>
              <w:rPr>
                <w:sz w:val="24"/>
              </w:rPr>
              <w:t>Д.И.</w:t>
            </w:r>
            <w:r>
              <w:rPr>
                <w:spacing w:val="-3"/>
                <w:sz w:val="24"/>
              </w:rPr>
              <w:t xml:space="preserve"> </w:t>
            </w:r>
            <w:r>
              <w:rPr>
                <w:sz w:val="24"/>
              </w:rPr>
              <w:t>Фонвизин.</w:t>
            </w:r>
            <w:r>
              <w:rPr>
                <w:spacing w:val="-2"/>
                <w:sz w:val="24"/>
              </w:rPr>
              <w:t xml:space="preserve"> </w:t>
            </w:r>
            <w:r>
              <w:rPr>
                <w:sz w:val="24"/>
              </w:rPr>
              <w:t>Слово</w:t>
            </w:r>
            <w:r>
              <w:rPr>
                <w:spacing w:val="-4"/>
                <w:sz w:val="24"/>
              </w:rPr>
              <w:t xml:space="preserve"> </w:t>
            </w:r>
            <w:r>
              <w:rPr>
                <w:sz w:val="24"/>
              </w:rPr>
              <w:t>о</w:t>
            </w:r>
            <w:r>
              <w:rPr>
                <w:spacing w:val="-2"/>
                <w:sz w:val="24"/>
              </w:rPr>
              <w:t xml:space="preserve"> писателе.</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479"/>
        </w:trPr>
        <w:tc>
          <w:tcPr>
            <w:tcW w:w="2438" w:type="dxa"/>
          </w:tcPr>
          <w:p w:rsidR="000746FB" w:rsidRDefault="00930EAB">
            <w:pPr>
              <w:pStyle w:val="TableParagraph"/>
              <w:spacing w:before="95"/>
              <w:ind w:left="62"/>
              <w:rPr>
                <w:sz w:val="24"/>
              </w:rPr>
            </w:pPr>
            <w:r>
              <w:rPr>
                <w:spacing w:val="-2"/>
                <w:sz w:val="24"/>
              </w:rPr>
              <w:lastRenderedPageBreak/>
              <w:t>века.</w:t>
            </w:r>
          </w:p>
        </w:tc>
        <w:tc>
          <w:tcPr>
            <w:tcW w:w="7264" w:type="dxa"/>
          </w:tcPr>
          <w:p w:rsidR="000746FB" w:rsidRDefault="00930EAB">
            <w:pPr>
              <w:pStyle w:val="TableParagraph"/>
              <w:spacing w:before="95"/>
              <w:rPr>
                <w:sz w:val="24"/>
              </w:rPr>
            </w:pPr>
            <w:r>
              <w:rPr>
                <w:sz w:val="24"/>
              </w:rPr>
              <w:t>Комедия</w:t>
            </w:r>
            <w:r>
              <w:rPr>
                <w:spacing w:val="-2"/>
                <w:sz w:val="24"/>
              </w:rPr>
              <w:t xml:space="preserve"> "Недоросль".</w:t>
            </w:r>
          </w:p>
        </w:tc>
      </w:tr>
      <w:tr w:rsidR="000746FB">
        <w:trPr>
          <w:trHeight w:val="2412"/>
        </w:trPr>
        <w:tc>
          <w:tcPr>
            <w:tcW w:w="2438" w:type="dxa"/>
          </w:tcPr>
          <w:p w:rsidR="000746FB" w:rsidRDefault="00930EAB">
            <w:pPr>
              <w:pStyle w:val="TableParagraph"/>
              <w:tabs>
                <w:tab w:val="left" w:pos="1657"/>
              </w:tabs>
              <w:spacing w:before="95"/>
              <w:ind w:left="62" w:right="52"/>
              <w:rPr>
                <w:sz w:val="24"/>
              </w:rPr>
            </w:pPr>
            <w:r>
              <w:rPr>
                <w:spacing w:val="-2"/>
                <w:sz w:val="24"/>
              </w:rPr>
              <w:t>Литература</w:t>
            </w:r>
            <w:r>
              <w:rPr>
                <w:sz w:val="24"/>
              </w:rPr>
              <w:tab/>
            </w:r>
            <w:r>
              <w:rPr>
                <w:spacing w:val="-2"/>
                <w:sz w:val="24"/>
              </w:rPr>
              <w:t xml:space="preserve">первой </w:t>
            </w:r>
            <w:r>
              <w:rPr>
                <w:sz w:val="24"/>
              </w:rPr>
              <w:t>половины XIX века.</w:t>
            </w:r>
          </w:p>
        </w:tc>
        <w:tc>
          <w:tcPr>
            <w:tcW w:w="7264" w:type="dxa"/>
          </w:tcPr>
          <w:p w:rsidR="000746FB" w:rsidRDefault="00930EAB">
            <w:pPr>
              <w:pStyle w:val="TableParagraph"/>
              <w:spacing w:before="95"/>
              <w:ind w:right="52"/>
              <w:jc w:val="both"/>
              <w:rPr>
                <w:sz w:val="24"/>
              </w:rPr>
            </w:pPr>
            <w:r>
              <w:rPr>
                <w:sz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746FB" w:rsidRDefault="00930EAB">
            <w:pPr>
              <w:pStyle w:val="TableParagraph"/>
              <w:ind w:right="49"/>
              <w:jc w:val="both"/>
              <w:rPr>
                <w:sz w:val="24"/>
              </w:rPr>
            </w:pPr>
            <w:r>
              <w:rPr>
                <w:sz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746FB" w:rsidRDefault="00930EAB">
            <w:pPr>
              <w:pStyle w:val="TableParagraph"/>
              <w:jc w:val="both"/>
              <w:rPr>
                <w:sz w:val="24"/>
              </w:rPr>
            </w:pPr>
            <w:r>
              <w:rPr>
                <w:sz w:val="24"/>
              </w:rPr>
              <w:t>Н.В.</w:t>
            </w:r>
            <w:r>
              <w:rPr>
                <w:spacing w:val="-3"/>
                <w:sz w:val="24"/>
              </w:rPr>
              <w:t xml:space="preserve"> </w:t>
            </w:r>
            <w:r>
              <w:rPr>
                <w:sz w:val="24"/>
              </w:rPr>
              <w:t>Гоголь.</w:t>
            </w:r>
            <w:r>
              <w:rPr>
                <w:spacing w:val="-2"/>
                <w:sz w:val="24"/>
              </w:rPr>
              <w:t xml:space="preserve"> </w:t>
            </w:r>
            <w:r>
              <w:rPr>
                <w:sz w:val="24"/>
              </w:rPr>
              <w:t>Повесть</w:t>
            </w:r>
            <w:r>
              <w:rPr>
                <w:spacing w:val="-2"/>
                <w:sz w:val="24"/>
              </w:rPr>
              <w:t xml:space="preserve"> </w:t>
            </w:r>
            <w:r>
              <w:rPr>
                <w:sz w:val="24"/>
              </w:rPr>
              <w:t>"Шинель".</w:t>
            </w:r>
            <w:r>
              <w:rPr>
                <w:spacing w:val="-2"/>
                <w:sz w:val="24"/>
              </w:rPr>
              <w:t xml:space="preserve"> </w:t>
            </w:r>
            <w:r>
              <w:rPr>
                <w:sz w:val="24"/>
              </w:rPr>
              <w:t>Комедия</w:t>
            </w:r>
            <w:r>
              <w:rPr>
                <w:spacing w:val="-2"/>
                <w:sz w:val="24"/>
              </w:rPr>
              <w:t xml:space="preserve"> "Ревизор".</w:t>
            </w:r>
          </w:p>
        </w:tc>
      </w:tr>
      <w:tr w:rsidR="000746FB">
        <w:trPr>
          <w:trHeight w:val="1860"/>
        </w:trPr>
        <w:tc>
          <w:tcPr>
            <w:tcW w:w="2438" w:type="dxa"/>
          </w:tcPr>
          <w:p w:rsidR="000746FB" w:rsidRDefault="00930EAB">
            <w:pPr>
              <w:pStyle w:val="TableParagraph"/>
              <w:tabs>
                <w:tab w:val="left" w:pos="1666"/>
              </w:tabs>
              <w:spacing w:before="95"/>
              <w:ind w:left="62" w:right="52"/>
              <w:rPr>
                <w:sz w:val="24"/>
              </w:rPr>
            </w:pPr>
            <w:r>
              <w:rPr>
                <w:spacing w:val="-2"/>
                <w:sz w:val="24"/>
              </w:rPr>
              <w:t>Литература</w:t>
            </w:r>
            <w:r>
              <w:rPr>
                <w:sz w:val="24"/>
              </w:rPr>
              <w:tab/>
            </w:r>
            <w:r>
              <w:rPr>
                <w:spacing w:val="-2"/>
                <w:sz w:val="24"/>
              </w:rPr>
              <w:t xml:space="preserve">второй </w:t>
            </w:r>
            <w:r>
              <w:rPr>
                <w:sz w:val="24"/>
              </w:rPr>
              <w:t>половины XIX века.</w:t>
            </w:r>
          </w:p>
        </w:tc>
        <w:tc>
          <w:tcPr>
            <w:tcW w:w="7264" w:type="dxa"/>
          </w:tcPr>
          <w:p w:rsidR="000746FB" w:rsidRDefault="00930EAB">
            <w:pPr>
              <w:pStyle w:val="TableParagraph"/>
              <w:spacing w:before="95"/>
              <w:rPr>
                <w:sz w:val="24"/>
              </w:rPr>
            </w:pPr>
            <w:r>
              <w:rPr>
                <w:sz w:val="24"/>
              </w:rPr>
              <w:t xml:space="preserve">И.С. Тургенев. Повести (одна по выбору). Например, "Ася", "Первая </w:t>
            </w:r>
            <w:r>
              <w:rPr>
                <w:spacing w:val="-2"/>
                <w:sz w:val="24"/>
              </w:rPr>
              <w:t>любовь".</w:t>
            </w:r>
          </w:p>
          <w:p w:rsidR="000746FB" w:rsidRDefault="00930EAB">
            <w:pPr>
              <w:pStyle w:val="TableParagraph"/>
              <w:tabs>
                <w:tab w:val="left" w:pos="881"/>
                <w:tab w:val="left" w:pos="2550"/>
                <w:tab w:val="left" w:pos="3704"/>
                <w:tab w:val="left" w:pos="4708"/>
                <w:tab w:val="left" w:pos="5733"/>
                <w:tab w:val="left" w:pos="6625"/>
              </w:tabs>
              <w:ind w:right="53"/>
              <w:rPr>
                <w:sz w:val="24"/>
              </w:rPr>
            </w:pPr>
            <w:r>
              <w:rPr>
                <w:spacing w:val="-4"/>
                <w:sz w:val="24"/>
              </w:rPr>
              <w:t>Ф.М.</w:t>
            </w:r>
            <w:r>
              <w:rPr>
                <w:sz w:val="24"/>
              </w:rPr>
              <w:tab/>
            </w:r>
            <w:r>
              <w:rPr>
                <w:spacing w:val="-2"/>
                <w:sz w:val="24"/>
              </w:rPr>
              <w:t>Достоевский.</w:t>
            </w:r>
            <w:r>
              <w:rPr>
                <w:sz w:val="24"/>
              </w:rPr>
              <w:tab/>
            </w:r>
            <w:r>
              <w:rPr>
                <w:spacing w:val="-2"/>
                <w:sz w:val="24"/>
              </w:rPr>
              <w:t>"Бедные</w:t>
            </w:r>
            <w:r>
              <w:rPr>
                <w:sz w:val="24"/>
              </w:rPr>
              <w:tab/>
            </w:r>
            <w:r>
              <w:rPr>
                <w:spacing w:val="-2"/>
                <w:sz w:val="24"/>
              </w:rPr>
              <w:t>люди",</w:t>
            </w:r>
            <w:r>
              <w:rPr>
                <w:sz w:val="24"/>
              </w:rPr>
              <w:tab/>
            </w:r>
            <w:r>
              <w:rPr>
                <w:spacing w:val="-2"/>
                <w:sz w:val="24"/>
              </w:rPr>
              <w:t>"Белые</w:t>
            </w:r>
            <w:r>
              <w:rPr>
                <w:sz w:val="24"/>
              </w:rPr>
              <w:tab/>
            </w:r>
            <w:r>
              <w:rPr>
                <w:spacing w:val="-2"/>
                <w:sz w:val="24"/>
              </w:rPr>
              <w:t>ночи"</w:t>
            </w:r>
            <w:r>
              <w:rPr>
                <w:sz w:val="24"/>
              </w:rPr>
              <w:tab/>
            </w:r>
            <w:r>
              <w:rPr>
                <w:spacing w:val="-2"/>
                <w:sz w:val="24"/>
              </w:rPr>
              <w:t xml:space="preserve">(одно </w:t>
            </w:r>
            <w:r>
              <w:rPr>
                <w:sz w:val="24"/>
              </w:rPr>
              <w:t>произведение по выбору).</w:t>
            </w:r>
          </w:p>
          <w:p w:rsidR="000746FB" w:rsidRDefault="00930EAB">
            <w:pPr>
              <w:pStyle w:val="TableParagraph"/>
              <w:rPr>
                <w:sz w:val="24"/>
              </w:rPr>
            </w:pPr>
            <w:r>
              <w:rPr>
                <w:sz w:val="24"/>
              </w:rPr>
              <w:t>Л.Н.</w:t>
            </w:r>
            <w:r>
              <w:rPr>
                <w:spacing w:val="29"/>
                <w:sz w:val="24"/>
              </w:rPr>
              <w:t xml:space="preserve"> </w:t>
            </w:r>
            <w:r>
              <w:rPr>
                <w:sz w:val="24"/>
              </w:rPr>
              <w:t>Толстой.</w:t>
            </w:r>
            <w:r>
              <w:rPr>
                <w:spacing w:val="29"/>
                <w:sz w:val="24"/>
              </w:rPr>
              <w:t xml:space="preserve"> </w:t>
            </w:r>
            <w:r>
              <w:rPr>
                <w:sz w:val="24"/>
              </w:rPr>
              <w:t>Повести</w:t>
            </w:r>
            <w:r>
              <w:rPr>
                <w:spacing w:val="29"/>
                <w:sz w:val="24"/>
              </w:rPr>
              <w:t xml:space="preserve"> </w:t>
            </w:r>
            <w:r>
              <w:rPr>
                <w:sz w:val="24"/>
              </w:rPr>
              <w:t>и</w:t>
            </w:r>
            <w:r>
              <w:rPr>
                <w:spacing w:val="29"/>
                <w:sz w:val="24"/>
              </w:rPr>
              <w:t xml:space="preserve"> </w:t>
            </w:r>
            <w:r>
              <w:rPr>
                <w:sz w:val="24"/>
              </w:rPr>
              <w:t>рассказы (одно</w:t>
            </w:r>
            <w:r>
              <w:rPr>
                <w:spacing w:val="29"/>
                <w:sz w:val="24"/>
              </w:rPr>
              <w:t xml:space="preserve"> </w:t>
            </w:r>
            <w:r>
              <w:rPr>
                <w:sz w:val="24"/>
              </w:rPr>
              <w:t>произведение по</w:t>
            </w:r>
            <w:r>
              <w:rPr>
                <w:spacing w:val="29"/>
                <w:sz w:val="24"/>
              </w:rPr>
              <w:t xml:space="preserve"> </w:t>
            </w:r>
            <w:r>
              <w:rPr>
                <w:sz w:val="24"/>
              </w:rPr>
              <w:t>выбору). Например, "Отрочество" (главы).</w:t>
            </w:r>
          </w:p>
        </w:tc>
      </w:tr>
      <w:tr w:rsidR="000746FB">
        <w:trPr>
          <w:trHeight w:val="1583"/>
        </w:trPr>
        <w:tc>
          <w:tcPr>
            <w:tcW w:w="2438" w:type="dxa"/>
          </w:tcPr>
          <w:p w:rsidR="000746FB" w:rsidRDefault="00930EAB">
            <w:pPr>
              <w:pStyle w:val="TableParagraph"/>
              <w:tabs>
                <w:tab w:val="left" w:pos="1306"/>
                <w:tab w:val="left" w:pos="1467"/>
                <w:tab w:val="left" w:pos="1657"/>
                <w:tab w:val="left" w:pos="1875"/>
              </w:tabs>
              <w:spacing w:before="95"/>
              <w:ind w:left="62" w:right="49"/>
              <w:rPr>
                <w:sz w:val="24"/>
              </w:rPr>
            </w:pPr>
            <w:r>
              <w:rPr>
                <w:spacing w:val="-2"/>
                <w:sz w:val="24"/>
              </w:rPr>
              <w:t>Литература</w:t>
            </w:r>
            <w:r>
              <w:rPr>
                <w:sz w:val="24"/>
              </w:rPr>
              <w:tab/>
            </w:r>
            <w:r>
              <w:rPr>
                <w:sz w:val="24"/>
              </w:rPr>
              <w:tab/>
            </w:r>
            <w:r>
              <w:rPr>
                <w:sz w:val="24"/>
              </w:rPr>
              <w:tab/>
            </w:r>
            <w:r>
              <w:rPr>
                <w:spacing w:val="-2"/>
                <w:sz w:val="24"/>
              </w:rPr>
              <w:t>первой половины</w:t>
            </w:r>
            <w:r>
              <w:rPr>
                <w:sz w:val="24"/>
              </w:rPr>
              <w:tab/>
            </w:r>
            <w:r>
              <w:rPr>
                <w:spacing w:val="-6"/>
                <w:sz w:val="24"/>
              </w:rPr>
              <w:t>XX</w:t>
            </w:r>
            <w:r>
              <w:rPr>
                <w:sz w:val="24"/>
              </w:rPr>
              <w:tab/>
            </w:r>
            <w:r>
              <w:rPr>
                <w:sz w:val="24"/>
              </w:rPr>
              <w:tab/>
            </w:r>
            <w:r>
              <w:rPr>
                <w:spacing w:val="-4"/>
                <w:sz w:val="24"/>
              </w:rPr>
              <w:t xml:space="preserve">века. </w:t>
            </w:r>
            <w:r>
              <w:rPr>
                <w:spacing w:val="-2"/>
                <w:sz w:val="24"/>
              </w:rPr>
              <w:t>Произведения писателей</w:t>
            </w:r>
            <w:r>
              <w:rPr>
                <w:sz w:val="24"/>
              </w:rPr>
              <w:tab/>
            </w:r>
            <w:r>
              <w:rPr>
                <w:sz w:val="24"/>
              </w:rPr>
              <w:tab/>
            </w:r>
            <w:r>
              <w:rPr>
                <w:spacing w:val="-2"/>
                <w:sz w:val="24"/>
              </w:rPr>
              <w:t>русского зарубежья.</w:t>
            </w:r>
          </w:p>
        </w:tc>
        <w:tc>
          <w:tcPr>
            <w:tcW w:w="7264" w:type="dxa"/>
          </w:tcPr>
          <w:p w:rsidR="000746FB" w:rsidRDefault="00930EAB">
            <w:pPr>
              <w:pStyle w:val="TableParagraph"/>
              <w:spacing w:before="95"/>
              <w:rPr>
                <w:sz w:val="24"/>
              </w:rPr>
            </w:pPr>
            <w:r>
              <w:rPr>
                <w:sz w:val="24"/>
              </w:rPr>
              <w:t xml:space="preserve">И.С. </w:t>
            </w:r>
            <w:r>
              <w:rPr>
                <w:spacing w:val="-2"/>
                <w:sz w:val="24"/>
              </w:rPr>
              <w:t>Шмелев.</w:t>
            </w:r>
          </w:p>
          <w:p w:rsidR="000746FB" w:rsidRDefault="00930EAB">
            <w:pPr>
              <w:pStyle w:val="TableParagraph"/>
              <w:ind w:right="3446"/>
              <w:rPr>
                <w:sz w:val="24"/>
              </w:rPr>
            </w:pPr>
            <w:r>
              <w:rPr>
                <w:sz w:val="24"/>
              </w:rPr>
              <w:t>Рассказ "Как я стал писателем". М.А.</w:t>
            </w:r>
            <w:r>
              <w:rPr>
                <w:spacing w:val="-10"/>
                <w:sz w:val="24"/>
              </w:rPr>
              <w:t xml:space="preserve"> </w:t>
            </w:r>
            <w:r>
              <w:rPr>
                <w:sz w:val="24"/>
              </w:rPr>
              <w:t>Осоргин.</w:t>
            </w:r>
            <w:r>
              <w:rPr>
                <w:spacing w:val="-10"/>
                <w:sz w:val="24"/>
              </w:rPr>
              <w:t xml:space="preserve"> </w:t>
            </w:r>
            <w:r>
              <w:rPr>
                <w:sz w:val="24"/>
              </w:rPr>
              <w:t>Слово</w:t>
            </w:r>
            <w:r>
              <w:rPr>
                <w:spacing w:val="-10"/>
                <w:sz w:val="24"/>
              </w:rPr>
              <w:t xml:space="preserve"> </w:t>
            </w:r>
            <w:r>
              <w:rPr>
                <w:sz w:val="24"/>
              </w:rPr>
              <w:t>о</w:t>
            </w:r>
            <w:r>
              <w:rPr>
                <w:spacing w:val="-10"/>
                <w:sz w:val="24"/>
              </w:rPr>
              <w:t xml:space="preserve"> </w:t>
            </w:r>
            <w:r>
              <w:rPr>
                <w:sz w:val="24"/>
              </w:rPr>
              <w:t>писателе. Рассказ "Пенсне".</w:t>
            </w:r>
          </w:p>
        </w:tc>
      </w:tr>
      <w:tr w:rsidR="000746FB">
        <w:trPr>
          <w:trHeight w:val="1586"/>
        </w:trPr>
        <w:tc>
          <w:tcPr>
            <w:tcW w:w="2438" w:type="dxa"/>
          </w:tcPr>
          <w:p w:rsidR="000746FB" w:rsidRDefault="00930EAB">
            <w:pPr>
              <w:pStyle w:val="TableParagraph"/>
              <w:tabs>
                <w:tab w:val="left" w:pos="1659"/>
              </w:tabs>
              <w:spacing w:before="95"/>
              <w:ind w:left="62" w:right="49"/>
              <w:rPr>
                <w:sz w:val="24"/>
              </w:rPr>
            </w:pPr>
            <w:r>
              <w:rPr>
                <w:spacing w:val="-2"/>
                <w:sz w:val="24"/>
              </w:rPr>
              <w:t>Поэзия</w:t>
            </w:r>
            <w:r>
              <w:rPr>
                <w:sz w:val="24"/>
              </w:rPr>
              <w:tab/>
            </w:r>
            <w:r>
              <w:rPr>
                <w:spacing w:val="-2"/>
                <w:sz w:val="24"/>
              </w:rPr>
              <w:t xml:space="preserve">первой </w:t>
            </w:r>
            <w:r>
              <w:rPr>
                <w:sz w:val="24"/>
              </w:rPr>
              <w:t>половины XX века.</w:t>
            </w:r>
          </w:p>
        </w:tc>
        <w:tc>
          <w:tcPr>
            <w:tcW w:w="7264" w:type="dxa"/>
          </w:tcPr>
          <w:p w:rsidR="000746FB" w:rsidRDefault="00930EAB">
            <w:pPr>
              <w:pStyle w:val="TableParagraph"/>
              <w:tabs>
                <w:tab w:val="left" w:pos="809"/>
                <w:tab w:val="left" w:pos="2440"/>
                <w:tab w:val="left" w:pos="4239"/>
                <w:tab w:val="left" w:pos="5992"/>
                <w:tab w:val="left" w:pos="7093"/>
              </w:tabs>
              <w:spacing w:before="95"/>
              <w:ind w:right="51"/>
              <w:rPr>
                <w:sz w:val="24"/>
              </w:rPr>
            </w:pPr>
            <w:r>
              <w:rPr>
                <w:spacing w:val="-4"/>
                <w:sz w:val="24"/>
              </w:rPr>
              <w:t>В.В.</w:t>
            </w:r>
            <w:r>
              <w:rPr>
                <w:sz w:val="24"/>
              </w:rPr>
              <w:tab/>
            </w:r>
            <w:r>
              <w:rPr>
                <w:spacing w:val="-2"/>
                <w:sz w:val="24"/>
              </w:rPr>
              <w:t>Маяковский.</w:t>
            </w:r>
            <w:r>
              <w:rPr>
                <w:sz w:val="24"/>
              </w:rPr>
              <w:tab/>
            </w:r>
            <w:r>
              <w:rPr>
                <w:spacing w:val="-2"/>
                <w:sz w:val="24"/>
              </w:rPr>
              <w:t>"Необычайное</w:t>
            </w:r>
            <w:r>
              <w:rPr>
                <w:sz w:val="24"/>
              </w:rPr>
              <w:tab/>
            </w:r>
            <w:r>
              <w:rPr>
                <w:spacing w:val="-2"/>
                <w:sz w:val="24"/>
              </w:rPr>
              <w:t>приключение,</w:t>
            </w:r>
            <w:r>
              <w:rPr>
                <w:sz w:val="24"/>
              </w:rPr>
              <w:tab/>
            </w:r>
            <w:r>
              <w:rPr>
                <w:spacing w:val="-2"/>
                <w:sz w:val="24"/>
              </w:rPr>
              <w:t>бывшее</w:t>
            </w:r>
            <w:r>
              <w:rPr>
                <w:sz w:val="24"/>
              </w:rPr>
              <w:tab/>
            </w:r>
            <w:r>
              <w:rPr>
                <w:spacing w:val="-10"/>
                <w:sz w:val="24"/>
              </w:rPr>
              <w:t xml:space="preserve">с </w:t>
            </w:r>
            <w:r>
              <w:rPr>
                <w:sz w:val="24"/>
              </w:rPr>
              <w:t>Владимиром Маяковским летом на даче".</w:t>
            </w:r>
          </w:p>
          <w:p w:rsidR="000746FB" w:rsidRDefault="00930EAB">
            <w:pPr>
              <w:pStyle w:val="TableParagraph"/>
              <w:rPr>
                <w:sz w:val="24"/>
              </w:rPr>
            </w:pPr>
            <w:r>
              <w:rPr>
                <w:sz w:val="24"/>
              </w:rPr>
              <w:t xml:space="preserve">Б.Л. Пастернак. "Красавица моя, вся стать..", "Весна в лесу" (1 - 2 на </w:t>
            </w:r>
            <w:r>
              <w:rPr>
                <w:spacing w:val="-2"/>
                <w:sz w:val="24"/>
              </w:rPr>
              <w:t>выбор).</w:t>
            </w:r>
          </w:p>
          <w:p w:rsidR="000746FB" w:rsidRDefault="00930EAB">
            <w:pPr>
              <w:pStyle w:val="TableParagraph"/>
              <w:rPr>
                <w:sz w:val="24"/>
              </w:rPr>
            </w:pPr>
            <w:r>
              <w:rPr>
                <w:sz w:val="24"/>
              </w:rPr>
              <w:t>М.И.</w:t>
            </w:r>
            <w:r>
              <w:rPr>
                <w:spacing w:val="-5"/>
                <w:sz w:val="24"/>
              </w:rPr>
              <w:t xml:space="preserve"> </w:t>
            </w:r>
            <w:r>
              <w:rPr>
                <w:sz w:val="24"/>
              </w:rPr>
              <w:t>Цветаева.</w:t>
            </w:r>
            <w:r>
              <w:rPr>
                <w:spacing w:val="-1"/>
                <w:sz w:val="24"/>
              </w:rPr>
              <w:t xml:space="preserve"> </w:t>
            </w:r>
            <w:r>
              <w:rPr>
                <w:sz w:val="24"/>
              </w:rPr>
              <w:t>"Идешь,</w:t>
            </w:r>
            <w:r>
              <w:rPr>
                <w:spacing w:val="-2"/>
                <w:sz w:val="24"/>
              </w:rPr>
              <w:t xml:space="preserve"> </w:t>
            </w:r>
            <w:r>
              <w:rPr>
                <w:sz w:val="24"/>
              </w:rPr>
              <w:t>на</w:t>
            </w:r>
            <w:r>
              <w:rPr>
                <w:spacing w:val="-4"/>
                <w:sz w:val="24"/>
              </w:rPr>
              <w:t xml:space="preserve"> </w:t>
            </w:r>
            <w:r>
              <w:rPr>
                <w:sz w:val="24"/>
              </w:rPr>
              <w:t>меня</w:t>
            </w:r>
            <w:r>
              <w:rPr>
                <w:spacing w:val="-2"/>
                <w:sz w:val="24"/>
              </w:rPr>
              <w:t xml:space="preserve"> </w:t>
            </w:r>
            <w:r>
              <w:rPr>
                <w:sz w:val="24"/>
              </w:rPr>
              <w:t>похожий...",</w:t>
            </w:r>
            <w:r>
              <w:rPr>
                <w:spacing w:val="-2"/>
                <w:sz w:val="24"/>
              </w:rPr>
              <w:t xml:space="preserve"> "Бабушке".</w:t>
            </w:r>
          </w:p>
        </w:tc>
      </w:tr>
      <w:tr w:rsidR="000746FB">
        <w:trPr>
          <w:trHeight w:val="2412"/>
        </w:trPr>
        <w:tc>
          <w:tcPr>
            <w:tcW w:w="2438" w:type="dxa"/>
          </w:tcPr>
          <w:p w:rsidR="000746FB" w:rsidRDefault="00930EAB">
            <w:pPr>
              <w:pStyle w:val="TableParagraph"/>
              <w:tabs>
                <w:tab w:val="left" w:pos="1666"/>
              </w:tabs>
              <w:spacing w:before="92"/>
              <w:ind w:left="62" w:right="52"/>
              <w:rPr>
                <w:sz w:val="24"/>
              </w:rPr>
            </w:pPr>
            <w:r>
              <w:rPr>
                <w:spacing w:val="-2"/>
                <w:sz w:val="24"/>
              </w:rPr>
              <w:t>Литература</w:t>
            </w:r>
            <w:r>
              <w:rPr>
                <w:sz w:val="24"/>
              </w:rPr>
              <w:tab/>
            </w:r>
            <w:r>
              <w:rPr>
                <w:spacing w:val="-2"/>
                <w:sz w:val="24"/>
              </w:rPr>
              <w:t xml:space="preserve">второй </w:t>
            </w:r>
            <w:r>
              <w:rPr>
                <w:sz w:val="24"/>
              </w:rPr>
              <w:t>половины XX века.</w:t>
            </w:r>
          </w:p>
        </w:tc>
        <w:tc>
          <w:tcPr>
            <w:tcW w:w="7264" w:type="dxa"/>
          </w:tcPr>
          <w:p w:rsidR="000746FB" w:rsidRDefault="00930EAB">
            <w:pPr>
              <w:pStyle w:val="TableParagraph"/>
              <w:spacing w:before="92"/>
              <w:rPr>
                <w:sz w:val="24"/>
              </w:rPr>
            </w:pPr>
            <w:r>
              <w:rPr>
                <w:sz w:val="24"/>
              </w:rPr>
              <w:t>А.Т.</w:t>
            </w:r>
            <w:r>
              <w:rPr>
                <w:spacing w:val="40"/>
                <w:sz w:val="24"/>
              </w:rPr>
              <w:t xml:space="preserve"> </w:t>
            </w:r>
            <w:r>
              <w:rPr>
                <w:sz w:val="24"/>
              </w:rPr>
              <w:t>Твардовский.</w:t>
            </w:r>
            <w:r>
              <w:rPr>
                <w:spacing w:val="40"/>
                <w:sz w:val="24"/>
              </w:rPr>
              <w:t xml:space="preserve"> </w:t>
            </w:r>
            <w:r>
              <w:rPr>
                <w:sz w:val="24"/>
              </w:rPr>
              <w:t>Поэма</w:t>
            </w:r>
            <w:r>
              <w:rPr>
                <w:spacing w:val="40"/>
                <w:sz w:val="24"/>
              </w:rPr>
              <w:t xml:space="preserve"> </w:t>
            </w:r>
            <w:r>
              <w:rPr>
                <w:sz w:val="24"/>
              </w:rPr>
              <w:t>"Василий</w:t>
            </w:r>
            <w:r>
              <w:rPr>
                <w:spacing w:val="40"/>
                <w:sz w:val="24"/>
              </w:rPr>
              <w:t xml:space="preserve"> </w:t>
            </w:r>
            <w:r>
              <w:rPr>
                <w:sz w:val="24"/>
              </w:rPr>
              <w:t>Теркин"</w:t>
            </w:r>
            <w:r>
              <w:rPr>
                <w:spacing w:val="40"/>
                <w:sz w:val="24"/>
              </w:rPr>
              <w:t xml:space="preserve"> </w:t>
            </w:r>
            <w:r>
              <w:rPr>
                <w:sz w:val="24"/>
              </w:rPr>
              <w:t>(главы</w:t>
            </w:r>
            <w:r>
              <w:rPr>
                <w:spacing w:val="40"/>
                <w:sz w:val="24"/>
              </w:rPr>
              <w:t xml:space="preserve"> </w:t>
            </w:r>
            <w:r>
              <w:rPr>
                <w:sz w:val="24"/>
              </w:rPr>
              <w:t>"Переправа", "Гармонь", "Два солдата", "Поединок" и другие).</w:t>
            </w:r>
          </w:p>
          <w:p w:rsidR="000746FB" w:rsidRDefault="00930EAB">
            <w:pPr>
              <w:pStyle w:val="TableParagraph"/>
              <w:spacing w:before="1"/>
              <w:ind w:right="2305"/>
              <w:rPr>
                <w:sz w:val="24"/>
              </w:rPr>
            </w:pPr>
            <w:r>
              <w:rPr>
                <w:sz w:val="24"/>
              </w:rPr>
              <w:t>М.А. Шолохов. Рассказ "Судьба человека". А.И.</w:t>
            </w:r>
            <w:r>
              <w:rPr>
                <w:spacing w:val="-10"/>
                <w:sz w:val="24"/>
              </w:rPr>
              <w:t xml:space="preserve"> </w:t>
            </w:r>
            <w:r>
              <w:rPr>
                <w:sz w:val="24"/>
              </w:rPr>
              <w:t>Солженицын.</w:t>
            </w:r>
            <w:r>
              <w:rPr>
                <w:spacing w:val="-12"/>
                <w:sz w:val="24"/>
              </w:rPr>
              <w:t xml:space="preserve"> </w:t>
            </w:r>
            <w:r>
              <w:rPr>
                <w:sz w:val="24"/>
              </w:rPr>
              <w:t>Рассказ</w:t>
            </w:r>
            <w:r>
              <w:rPr>
                <w:spacing w:val="-10"/>
                <w:sz w:val="24"/>
              </w:rPr>
              <w:t xml:space="preserve"> </w:t>
            </w:r>
            <w:r>
              <w:rPr>
                <w:sz w:val="24"/>
              </w:rPr>
              <w:t>"Матренин</w:t>
            </w:r>
            <w:r>
              <w:rPr>
                <w:spacing w:val="-10"/>
                <w:sz w:val="24"/>
              </w:rPr>
              <w:t xml:space="preserve"> </w:t>
            </w:r>
            <w:r>
              <w:rPr>
                <w:sz w:val="24"/>
              </w:rPr>
              <w:t>двор".</w:t>
            </w:r>
          </w:p>
          <w:p w:rsidR="000746FB" w:rsidRDefault="00930EAB">
            <w:pPr>
              <w:pStyle w:val="TableParagraph"/>
              <w:ind w:right="44"/>
              <w:jc w:val="both"/>
              <w:rPr>
                <w:sz w:val="24"/>
              </w:rPr>
            </w:pPr>
            <w:r>
              <w:rPr>
                <w:sz w:val="24"/>
              </w:rPr>
              <w:t xml:space="preserve">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w:t>
            </w:r>
            <w:r>
              <w:rPr>
                <w:spacing w:val="-2"/>
                <w:sz w:val="24"/>
              </w:rPr>
              <w:t>другие.</w:t>
            </w:r>
          </w:p>
        </w:tc>
      </w:tr>
      <w:tr w:rsidR="000746FB">
        <w:trPr>
          <w:trHeight w:val="1583"/>
        </w:trPr>
        <w:tc>
          <w:tcPr>
            <w:tcW w:w="2438" w:type="dxa"/>
          </w:tcPr>
          <w:p w:rsidR="000746FB" w:rsidRDefault="00930EAB">
            <w:pPr>
              <w:pStyle w:val="TableParagraph"/>
              <w:tabs>
                <w:tab w:val="left" w:pos="1671"/>
              </w:tabs>
              <w:spacing w:before="92"/>
              <w:ind w:left="62" w:right="49"/>
              <w:rPr>
                <w:sz w:val="24"/>
              </w:rPr>
            </w:pPr>
            <w:r>
              <w:rPr>
                <w:spacing w:val="-2"/>
                <w:sz w:val="24"/>
              </w:rPr>
              <w:t>Произведения отечественных прозаиков</w:t>
            </w:r>
            <w:r>
              <w:rPr>
                <w:sz w:val="24"/>
              </w:rPr>
              <w:tab/>
            </w:r>
            <w:r>
              <w:rPr>
                <w:spacing w:val="-2"/>
                <w:sz w:val="24"/>
              </w:rPr>
              <w:t xml:space="preserve">второй </w:t>
            </w:r>
            <w:r>
              <w:rPr>
                <w:sz w:val="24"/>
              </w:rPr>
              <w:t>половины</w:t>
            </w:r>
            <w:r>
              <w:rPr>
                <w:spacing w:val="40"/>
                <w:sz w:val="24"/>
              </w:rPr>
              <w:t xml:space="preserve"> </w:t>
            </w:r>
            <w:r>
              <w:rPr>
                <w:sz w:val="24"/>
              </w:rPr>
              <w:t>XX</w:t>
            </w:r>
            <w:r>
              <w:rPr>
                <w:spacing w:val="40"/>
                <w:sz w:val="24"/>
              </w:rPr>
              <w:t xml:space="preserve"> </w:t>
            </w:r>
            <w:r>
              <w:rPr>
                <w:sz w:val="24"/>
              </w:rPr>
              <w:t>-</w:t>
            </w:r>
            <w:r>
              <w:rPr>
                <w:spacing w:val="40"/>
                <w:sz w:val="24"/>
              </w:rPr>
              <w:t xml:space="preserve"> </w:t>
            </w:r>
            <w:r>
              <w:rPr>
                <w:sz w:val="24"/>
              </w:rPr>
              <w:t xml:space="preserve">XXI </w:t>
            </w:r>
            <w:r>
              <w:rPr>
                <w:spacing w:val="-2"/>
                <w:sz w:val="24"/>
              </w:rPr>
              <w:t>века.</w:t>
            </w:r>
          </w:p>
        </w:tc>
        <w:tc>
          <w:tcPr>
            <w:tcW w:w="7264" w:type="dxa"/>
          </w:tcPr>
          <w:p w:rsidR="000746FB" w:rsidRDefault="00930EAB">
            <w:pPr>
              <w:pStyle w:val="TableParagraph"/>
              <w:spacing w:before="92"/>
              <w:ind w:right="4075"/>
              <w:rPr>
                <w:sz w:val="24"/>
              </w:rPr>
            </w:pPr>
            <w:r>
              <w:rPr>
                <w:sz w:val="24"/>
              </w:rPr>
              <w:t>Е.И.</w:t>
            </w:r>
            <w:r>
              <w:rPr>
                <w:spacing w:val="-11"/>
                <w:sz w:val="24"/>
              </w:rPr>
              <w:t xml:space="preserve"> </w:t>
            </w:r>
            <w:r>
              <w:rPr>
                <w:sz w:val="24"/>
              </w:rPr>
              <w:t>Носов.</w:t>
            </w:r>
            <w:r>
              <w:rPr>
                <w:spacing w:val="-11"/>
                <w:sz w:val="24"/>
              </w:rPr>
              <w:t xml:space="preserve"> </w:t>
            </w:r>
            <w:r>
              <w:rPr>
                <w:sz w:val="24"/>
              </w:rPr>
              <w:t>Слово</w:t>
            </w:r>
            <w:r>
              <w:rPr>
                <w:spacing w:val="-11"/>
                <w:sz w:val="24"/>
              </w:rPr>
              <w:t xml:space="preserve"> </w:t>
            </w:r>
            <w:r>
              <w:rPr>
                <w:sz w:val="24"/>
              </w:rPr>
              <w:t>о</w:t>
            </w:r>
            <w:r>
              <w:rPr>
                <w:spacing w:val="-11"/>
                <w:sz w:val="24"/>
              </w:rPr>
              <w:t xml:space="preserve"> </w:t>
            </w:r>
            <w:r>
              <w:rPr>
                <w:sz w:val="24"/>
              </w:rPr>
              <w:t>писателе. Рассказ "Кукла" ("Акимыч").</w:t>
            </w:r>
          </w:p>
        </w:tc>
      </w:tr>
      <w:tr w:rsidR="000746FB">
        <w:trPr>
          <w:trHeight w:val="1860"/>
        </w:trPr>
        <w:tc>
          <w:tcPr>
            <w:tcW w:w="2438" w:type="dxa"/>
          </w:tcPr>
          <w:p w:rsidR="000746FB" w:rsidRDefault="00930EAB">
            <w:pPr>
              <w:pStyle w:val="TableParagraph"/>
              <w:tabs>
                <w:tab w:val="left" w:pos="1671"/>
                <w:tab w:val="left" w:pos="2247"/>
              </w:tabs>
              <w:spacing w:before="93"/>
              <w:ind w:left="62" w:right="49"/>
              <w:rPr>
                <w:sz w:val="24"/>
              </w:rPr>
            </w:pPr>
            <w:r>
              <w:rPr>
                <w:spacing w:val="-2"/>
                <w:sz w:val="24"/>
              </w:rPr>
              <w:t>Произведения отечественных</w:t>
            </w:r>
            <w:r>
              <w:rPr>
                <w:sz w:val="24"/>
              </w:rPr>
              <w:tab/>
            </w:r>
            <w:r>
              <w:rPr>
                <w:sz w:val="24"/>
              </w:rPr>
              <w:tab/>
            </w:r>
            <w:r>
              <w:rPr>
                <w:spacing w:val="-10"/>
                <w:sz w:val="24"/>
              </w:rPr>
              <w:t xml:space="preserve">и </w:t>
            </w:r>
            <w:r>
              <w:rPr>
                <w:spacing w:val="-2"/>
                <w:sz w:val="24"/>
              </w:rPr>
              <w:t>зарубежных</w:t>
            </w:r>
            <w:r>
              <w:rPr>
                <w:spacing w:val="80"/>
                <w:sz w:val="24"/>
              </w:rPr>
              <w:t xml:space="preserve"> </w:t>
            </w:r>
            <w:r>
              <w:rPr>
                <w:spacing w:val="-2"/>
                <w:sz w:val="24"/>
              </w:rPr>
              <w:t>прозаиков</w:t>
            </w:r>
            <w:r>
              <w:rPr>
                <w:sz w:val="24"/>
              </w:rPr>
              <w:tab/>
            </w:r>
            <w:r>
              <w:rPr>
                <w:spacing w:val="-2"/>
                <w:sz w:val="24"/>
              </w:rPr>
              <w:t xml:space="preserve">второй </w:t>
            </w:r>
            <w:r>
              <w:rPr>
                <w:sz w:val="24"/>
              </w:rPr>
              <w:t>половины</w:t>
            </w:r>
            <w:r>
              <w:rPr>
                <w:spacing w:val="40"/>
                <w:sz w:val="24"/>
              </w:rPr>
              <w:t xml:space="preserve"> </w:t>
            </w:r>
            <w:r>
              <w:rPr>
                <w:sz w:val="24"/>
              </w:rPr>
              <w:t>XX</w:t>
            </w:r>
            <w:r>
              <w:rPr>
                <w:spacing w:val="40"/>
                <w:sz w:val="24"/>
              </w:rPr>
              <w:t xml:space="preserve"> </w:t>
            </w:r>
            <w:r>
              <w:rPr>
                <w:sz w:val="24"/>
              </w:rPr>
              <w:t>-</w:t>
            </w:r>
            <w:r>
              <w:rPr>
                <w:spacing w:val="40"/>
                <w:sz w:val="24"/>
              </w:rPr>
              <w:t xml:space="preserve"> </w:t>
            </w:r>
            <w:r>
              <w:rPr>
                <w:sz w:val="24"/>
              </w:rPr>
              <w:t xml:space="preserve">XXI </w:t>
            </w:r>
            <w:r>
              <w:rPr>
                <w:spacing w:val="-4"/>
                <w:sz w:val="24"/>
              </w:rPr>
              <w:t>века</w:t>
            </w:r>
          </w:p>
        </w:tc>
        <w:tc>
          <w:tcPr>
            <w:tcW w:w="7264" w:type="dxa"/>
          </w:tcPr>
          <w:p w:rsidR="000746FB" w:rsidRDefault="00930EAB">
            <w:pPr>
              <w:pStyle w:val="TableParagraph"/>
              <w:spacing w:before="93"/>
              <w:ind w:right="51"/>
              <w:jc w:val="both"/>
              <w:rPr>
                <w:sz w:val="24"/>
              </w:rPr>
            </w:pPr>
            <w:r>
              <w:rPr>
                <w:sz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w:t>
            </w:r>
            <w:r>
              <w:rPr>
                <w:spacing w:val="40"/>
                <w:sz w:val="24"/>
              </w:rPr>
              <w:t xml:space="preserve"> </w:t>
            </w:r>
            <w:r>
              <w:rPr>
                <w:spacing w:val="-2"/>
                <w:sz w:val="24"/>
              </w:rPr>
              <w:t>другие.</w:t>
            </w:r>
          </w:p>
        </w:tc>
      </w:tr>
      <w:tr w:rsidR="000746FB">
        <w:trPr>
          <w:trHeight w:val="755"/>
        </w:trPr>
        <w:tc>
          <w:tcPr>
            <w:tcW w:w="2438" w:type="dxa"/>
          </w:tcPr>
          <w:p w:rsidR="000746FB" w:rsidRDefault="00930EAB">
            <w:pPr>
              <w:pStyle w:val="TableParagraph"/>
              <w:tabs>
                <w:tab w:val="left" w:pos="1517"/>
                <w:tab w:val="left" w:pos="1671"/>
                <w:tab w:val="left" w:pos="2298"/>
              </w:tabs>
              <w:spacing w:before="95"/>
              <w:ind w:left="62" w:right="47"/>
              <w:rPr>
                <w:sz w:val="24"/>
              </w:rPr>
            </w:pPr>
            <w:r>
              <w:rPr>
                <w:spacing w:val="-2"/>
                <w:sz w:val="24"/>
              </w:rPr>
              <w:t>Поэзия</w:t>
            </w:r>
            <w:r>
              <w:rPr>
                <w:sz w:val="24"/>
              </w:rPr>
              <w:tab/>
            </w:r>
            <w:r>
              <w:rPr>
                <w:sz w:val="24"/>
              </w:rPr>
              <w:tab/>
            </w:r>
            <w:r>
              <w:rPr>
                <w:spacing w:val="-2"/>
                <w:sz w:val="24"/>
              </w:rPr>
              <w:t>второй половины</w:t>
            </w:r>
            <w:r>
              <w:rPr>
                <w:sz w:val="24"/>
              </w:rPr>
              <w:tab/>
            </w:r>
            <w:r>
              <w:rPr>
                <w:spacing w:val="-5"/>
                <w:sz w:val="24"/>
              </w:rPr>
              <w:t>XX</w:t>
            </w:r>
            <w:r>
              <w:rPr>
                <w:sz w:val="24"/>
              </w:rPr>
              <w:tab/>
            </w:r>
            <w:r>
              <w:rPr>
                <w:spacing w:val="-10"/>
                <w:sz w:val="24"/>
              </w:rPr>
              <w:t>-</w:t>
            </w:r>
          </w:p>
        </w:tc>
        <w:tc>
          <w:tcPr>
            <w:tcW w:w="7264" w:type="dxa"/>
          </w:tcPr>
          <w:p w:rsidR="000746FB" w:rsidRDefault="00930EAB">
            <w:pPr>
              <w:pStyle w:val="TableParagraph"/>
              <w:spacing w:before="95"/>
              <w:rPr>
                <w:sz w:val="24"/>
              </w:rPr>
            </w:pPr>
            <w:r>
              <w:rPr>
                <w:sz w:val="24"/>
              </w:rPr>
              <w:t>Н.А.</w:t>
            </w:r>
            <w:r>
              <w:rPr>
                <w:spacing w:val="40"/>
                <w:sz w:val="24"/>
              </w:rPr>
              <w:t xml:space="preserve"> </w:t>
            </w:r>
            <w:r>
              <w:rPr>
                <w:sz w:val="24"/>
              </w:rPr>
              <w:t>Заболоцкий.</w:t>
            </w:r>
            <w:r>
              <w:rPr>
                <w:spacing w:val="40"/>
                <w:sz w:val="24"/>
              </w:rPr>
              <w:t xml:space="preserve"> </w:t>
            </w:r>
            <w:r>
              <w:rPr>
                <w:sz w:val="24"/>
              </w:rPr>
              <w:t>"Русское</w:t>
            </w:r>
            <w:r>
              <w:rPr>
                <w:spacing w:val="40"/>
                <w:sz w:val="24"/>
              </w:rPr>
              <w:t xml:space="preserve"> </w:t>
            </w:r>
            <w:r>
              <w:rPr>
                <w:sz w:val="24"/>
              </w:rPr>
              <w:t>поле",</w:t>
            </w:r>
            <w:r>
              <w:rPr>
                <w:spacing w:val="40"/>
                <w:sz w:val="24"/>
              </w:rPr>
              <w:t xml:space="preserve"> </w:t>
            </w:r>
            <w:r>
              <w:rPr>
                <w:sz w:val="24"/>
              </w:rPr>
              <w:t>"Вечер</w:t>
            </w:r>
            <w:r>
              <w:rPr>
                <w:spacing w:val="40"/>
                <w:sz w:val="24"/>
              </w:rPr>
              <w:t xml:space="preserve"> </w:t>
            </w:r>
            <w:r>
              <w:rPr>
                <w:sz w:val="24"/>
              </w:rPr>
              <w:t>на</w:t>
            </w:r>
            <w:r>
              <w:rPr>
                <w:spacing w:val="40"/>
                <w:sz w:val="24"/>
              </w:rPr>
              <w:t xml:space="preserve"> </w:t>
            </w:r>
            <w:r>
              <w:rPr>
                <w:sz w:val="24"/>
              </w:rPr>
              <w:t>Оке",</w:t>
            </w:r>
            <w:r>
              <w:rPr>
                <w:spacing w:val="40"/>
                <w:sz w:val="24"/>
              </w:rPr>
              <w:t xml:space="preserve"> </w:t>
            </w:r>
            <w:r>
              <w:rPr>
                <w:sz w:val="24"/>
              </w:rPr>
              <w:t>"Уступи</w:t>
            </w:r>
            <w:r>
              <w:rPr>
                <w:spacing w:val="40"/>
                <w:sz w:val="24"/>
              </w:rPr>
              <w:t xml:space="preserve"> </w:t>
            </w:r>
            <w:r>
              <w:rPr>
                <w:sz w:val="24"/>
              </w:rPr>
              <w:t>мне,</w:t>
            </w:r>
            <w:r>
              <w:rPr>
                <w:spacing w:val="40"/>
                <w:sz w:val="24"/>
              </w:rPr>
              <w:t xml:space="preserve"> </w:t>
            </w:r>
            <w:r>
              <w:rPr>
                <w:sz w:val="24"/>
              </w:rPr>
              <w:t>скворец, уголок...".</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032"/>
        </w:trPr>
        <w:tc>
          <w:tcPr>
            <w:tcW w:w="2438" w:type="dxa"/>
          </w:tcPr>
          <w:p w:rsidR="000746FB" w:rsidRDefault="00930EAB">
            <w:pPr>
              <w:pStyle w:val="TableParagraph"/>
              <w:tabs>
                <w:tab w:val="left" w:pos="1921"/>
              </w:tabs>
              <w:spacing w:before="95"/>
              <w:ind w:left="62" w:right="53"/>
              <w:rPr>
                <w:sz w:val="24"/>
              </w:rPr>
            </w:pPr>
            <w:r>
              <w:rPr>
                <w:sz w:val="24"/>
              </w:rPr>
              <w:lastRenderedPageBreak/>
              <w:t>начала</w:t>
            </w:r>
            <w:r>
              <w:rPr>
                <w:spacing w:val="40"/>
                <w:sz w:val="24"/>
              </w:rPr>
              <w:t xml:space="preserve"> </w:t>
            </w:r>
            <w:r>
              <w:rPr>
                <w:sz w:val="24"/>
              </w:rPr>
              <w:t>XXI</w:t>
            </w:r>
            <w:r>
              <w:rPr>
                <w:spacing w:val="40"/>
                <w:sz w:val="24"/>
              </w:rPr>
              <w:t xml:space="preserve"> </w:t>
            </w:r>
            <w:r>
              <w:rPr>
                <w:sz w:val="24"/>
              </w:rPr>
              <w:t>века</w:t>
            </w:r>
            <w:r>
              <w:rPr>
                <w:spacing w:val="40"/>
                <w:sz w:val="24"/>
              </w:rPr>
              <w:t xml:space="preserve"> </w:t>
            </w:r>
            <w:r>
              <w:rPr>
                <w:sz w:val="24"/>
              </w:rPr>
              <w:t xml:space="preserve">(не </w:t>
            </w:r>
            <w:r>
              <w:rPr>
                <w:spacing w:val="-2"/>
                <w:sz w:val="24"/>
              </w:rPr>
              <w:t>менее</w:t>
            </w:r>
            <w:r>
              <w:rPr>
                <w:sz w:val="24"/>
              </w:rPr>
              <w:tab/>
            </w:r>
            <w:r>
              <w:rPr>
                <w:spacing w:val="-4"/>
                <w:sz w:val="24"/>
              </w:rPr>
              <w:t>трех</w:t>
            </w:r>
          </w:p>
          <w:p w:rsidR="000746FB" w:rsidRDefault="00930EAB">
            <w:pPr>
              <w:pStyle w:val="TableParagraph"/>
              <w:ind w:left="62"/>
              <w:rPr>
                <w:sz w:val="24"/>
              </w:rPr>
            </w:pPr>
            <w:r>
              <w:rPr>
                <w:spacing w:val="-2"/>
                <w:sz w:val="24"/>
              </w:rPr>
              <w:t>стихотворений).</w:t>
            </w:r>
          </w:p>
        </w:tc>
        <w:tc>
          <w:tcPr>
            <w:tcW w:w="7264" w:type="dxa"/>
          </w:tcPr>
          <w:p w:rsidR="000746FB" w:rsidRDefault="00930EAB">
            <w:pPr>
              <w:pStyle w:val="TableParagraph"/>
              <w:spacing w:before="95"/>
              <w:ind w:right="873"/>
              <w:rPr>
                <w:sz w:val="24"/>
              </w:rPr>
            </w:pPr>
            <w:r>
              <w:rPr>
                <w:sz w:val="24"/>
              </w:rPr>
              <w:t>М.В.</w:t>
            </w:r>
            <w:r>
              <w:rPr>
                <w:spacing w:val="-8"/>
                <w:sz w:val="24"/>
              </w:rPr>
              <w:t xml:space="preserve"> </w:t>
            </w:r>
            <w:r>
              <w:rPr>
                <w:sz w:val="24"/>
              </w:rPr>
              <w:t>Исаковский.</w:t>
            </w:r>
            <w:r>
              <w:rPr>
                <w:spacing w:val="-8"/>
                <w:sz w:val="24"/>
              </w:rPr>
              <w:t xml:space="preserve"> </w:t>
            </w:r>
            <w:r>
              <w:rPr>
                <w:sz w:val="24"/>
              </w:rPr>
              <w:t>"Катюша",</w:t>
            </w:r>
            <w:r>
              <w:rPr>
                <w:spacing w:val="-6"/>
                <w:sz w:val="24"/>
              </w:rPr>
              <w:t xml:space="preserve"> </w:t>
            </w:r>
            <w:r>
              <w:rPr>
                <w:sz w:val="24"/>
              </w:rPr>
              <w:t>"Враги</w:t>
            </w:r>
            <w:r>
              <w:rPr>
                <w:spacing w:val="-8"/>
                <w:sz w:val="24"/>
              </w:rPr>
              <w:t xml:space="preserve"> </w:t>
            </w:r>
            <w:r>
              <w:rPr>
                <w:sz w:val="24"/>
              </w:rPr>
              <w:t>сожгли</w:t>
            </w:r>
            <w:r>
              <w:rPr>
                <w:spacing w:val="-8"/>
                <w:sz w:val="24"/>
              </w:rPr>
              <w:t xml:space="preserve"> </w:t>
            </w:r>
            <w:r>
              <w:rPr>
                <w:sz w:val="24"/>
              </w:rPr>
              <w:t>родную</w:t>
            </w:r>
            <w:r>
              <w:rPr>
                <w:spacing w:val="-8"/>
                <w:sz w:val="24"/>
              </w:rPr>
              <w:t xml:space="preserve"> </w:t>
            </w:r>
            <w:r>
              <w:rPr>
                <w:sz w:val="24"/>
              </w:rPr>
              <w:t>хату". Е.А. Евтушенко. "Людей неинтересных в мире нет...".</w:t>
            </w:r>
          </w:p>
        </w:tc>
      </w:tr>
      <w:tr w:rsidR="000746FB">
        <w:trPr>
          <w:trHeight w:val="755"/>
        </w:trPr>
        <w:tc>
          <w:tcPr>
            <w:tcW w:w="2438" w:type="dxa"/>
          </w:tcPr>
          <w:p w:rsidR="000746FB" w:rsidRDefault="00930EAB">
            <w:pPr>
              <w:pStyle w:val="TableParagraph"/>
              <w:spacing w:before="95"/>
              <w:ind w:left="62" w:right="52"/>
              <w:rPr>
                <w:sz w:val="24"/>
              </w:rPr>
            </w:pPr>
            <w:r>
              <w:rPr>
                <w:spacing w:val="-2"/>
                <w:sz w:val="24"/>
              </w:rPr>
              <w:t>Зарубежная литература.</w:t>
            </w:r>
          </w:p>
        </w:tc>
        <w:tc>
          <w:tcPr>
            <w:tcW w:w="7264" w:type="dxa"/>
          </w:tcPr>
          <w:p w:rsidR="000746FB" w:rsidRDefault="00930EAB">
            <w:pPr>
              <w:pStyle w:val="TableParagraph"/>
              <w:spacing w:before="95"/>
              <w:rPr>
                <w:sz w:val="24"/>
              </w:rPr>
            </w:pPr>
            <w:r>
              <w:rPr>
                <w:sz w:val="24"/>
              </w:rPr>
              <w:t>У.</w:t>
            </w:r>
            <w:r>
              <w:rPr>
                <w:spacing w:val="-4"/>
                <w:sz w:val="24"/>
              </w:rPr>
              <w:t xml:space="preserve"> </w:t>
            </w:r>
            <w:r>
              <w:rPr>
                <w:sz w:val="24"/>
              </w:rPr>
              <w:t>Шекспир.</w:t>
            </w:r>
            <w:r>
              <w:rPr>
                <w:spacing w:val="-3"/>
                <w:sz w:val="24"/>
              </w:rPr>
              <w:t xml:space="preserve"> </w:t>
            </w:r>
            <w:r>
              <w:rPr>
                <w:sz w:val="24"/>
              </w:rPr>
              <w:t>Трагедия</w:t>
            </w:r>
            <w:r>
              <w:rPr>
                <w:spacing w:val="-2"/>
                <w:sz w:val="24"/>
              </w:rPr>
              <w:t xml:space="preserve"> </w:t>
            </w:r>
            <w:r>
              <w:rPr>
                <w:sz w:val="24"/>
              </w:rPr>
              <w:t>"Ромео</w:t>
            </w:r>
            <w:r>
              <w:rPr>
                <w:spacing w:val="-2"/>
                <w:sz w:val="24"/>
              </w:rPr>
              <w:t xml:space="preserve"> </w:t>
            </w:r>
            <w:r>
              <w:rPr>
                <w:sz w:val="24"/>
              </w:rPr>
              <w:t>и</w:t>
            </w:r>
            <w:r>
              <w:rPr>
                <w:spacing w:val="-2"/>
                <w:sz w:val="24"/>
              </w:rPr>
              <w:t xml:space="preserve"> </w:t>
            </w:r>
            <w:r>
              <w:rPr>
                <w:sz w:val="24"/>
              </w:rPr>
              <w:t>Джульетта"</w:t>
            </w:r>
            <w:r>
              <w:rPr>
                <w:spacing w:val="-3"/>
                <w:sz w:val="24"/>
              </w:rPr>
              <w:t xml:space="preserve"> </w:t>
            </w:r>
            <w:r>
              <w:rPr>
                <w:sz w:val="24"/>
              </w:rPr>
              <w:t>(фрагменты</w:t>
            </w:r>
            <w:r>
              <w:rPr>
                <w:spacing w:val="-2"/>
                <w:sz w:val="24"/>
              </w:rPr>
              <w:t xml:space="preserve"> </w:t>
            </w:r>
            <w:r>
              <w:rPr>
                <w:sz w:val="24"/>
              </w:rPr>
              <w:t>по</w:t>
            </w:r>
            <w:r>
              <w:rPr>
                <w:spacing w:val="-2"/>
                <w:sz w:val="24"/>
              </w:rPr>
              <w:t xml:space="preserve"> выбору).</w:t>
            </w:r>
          </w:p>
        </w:tc>
      </w:tr>
    </w:tbl>
    <w:p w:rsidR="000746FB" w:rsidRDefault="000746FB">
      <w:pPr>
        <w:pStyle w:val="a3"/>
        <w:spacing w:before="18"/>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9</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49" w:after="1"/>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758"/>
        </w:trPr>
        <w:tc>
          <w:tcPr>
            <w:tcW w:w="2438" w:type="dxa"/>
          </w:tcPr>
          <w:p w:rsidR="000746FB" w:rsidRDefault="00930EAB">
            <w:pPr>
              <w:pStyle w:val="TableParagraph"/>
              <w:spacing w:before="95"/>
              <w:ind w:left="62"/>
              <w:rPr>
                <w:sz w:val="24"/>
              </w:rPr>
            </w:pPr>
            <w:r>
              <w:rPr>
                <w:spacing w:val="-2"/>
                <w:sz w:val="24"/>
              </w:rPr>
              <w:t>Древнерусская литература</w:t>
            </w:r>
          </w:p>
        </w:tc>
        <w:tc>
          <w:tcPr>
            <w:tcW w:w="7264" w:type="dxa"/>
          </w:tcPr>
          <w:p w:rsidR="000746FB" w:rsidRDefault="00930EAB">
            <w:pPr>
              <w:pStyle w:val="TableParagraph"/>
              <w:spacing w:before="95"/>
              <w:rPr>
                <w:sz w:val="24"/>
              </w:rPr>
            </w:pPr>
            <w:r>
              <w:rPr>
                <w:sz w:val="24"/>
              </w:rPr>
              <w:t>"Слово о полку</w:t>
            </w:r>
            <w:r>
              <w:rPr>
                <w:spacing w:val="-4"/>
                <w:sz w:val="24"/>
              </w:rPr>
              <w:t xml:space="preserve"> </w:t>
            </w:r>
            <w:r>
              <w:rPr>
                <w:spacing w:val="-2"/>
                <w:sz w:val="24"/>
              </w:rPr>
              <w:t>Игореве"</w:t>
            </w:r>
          </w:p>
        </w:tc>
      </w:tr>
      <w:tr w:rsidR="000746FB">
        <w:trPr>
          <w:trHeight w:val="1860"/>
        </w:trPr>
        <w:tc>
          <w:tcPr>
            <w:tcW w:w="2438" w:type="dxa"/>
          </w:tcPr>
          <w:p w:rsidR="000746FB" w:rsidRDefault="00930EAB">
            <w:pPr>
              <w:pStyle w:val="TableParagraph"/>
              <w:tabs>
                <w:tab w:val="right" w:pos="2375"/>
              </w:tabs>
              <w:spacing w:before="92"/>
              <w:ind w:left="62"/>
              <w:rPr>
                <w:sz w:val="24"/>
              </w:rPr>
            </w:pPr>
            <w:r>
              <w:rPr>
                <w:spacing w:val="-2"/>
                <w:sz w:val="24"/>
              </w:rPr>
              <w:t>Литература</w:t>
            </w:r>
            <w:r>
              <w:rPr>
                <w:sz w:val="24"/>
              </w:rPr>
              <w:tab/>
            </w:r>
            <w:r>
              <w:rPr>
                <w:spacing w:val="-4"/>
                <w:sz w:val="24"/>
              </w:rPr>
              <w:t>XVIII</w:t>
            </w:r>
          </w:p>
          <w:p w:rsidR="000746FB" w:rsidRDefault="00930EAB">
            <w:pPr>
              <w:pStyle w:val="TableParagraph"/>
              <w:ind w:left="62"/>
              <w:rPr>
                <w:sz w:val="24"/>
              </w:rPr>
            </w:pPr>
            <w:r>
              <w:rPr>
                <w:spacing w:val="-2"/>
                <w:sz w:val="24"/>
              </w:rPr>
              <w:t>века.</w:t>
            </w:r>
          </w:p>
        </w:tc>
        <w:tc>
          <w:tcPr>
            <w:tcW w:w="7264" w:type="dxa"/>
          </w:tcPr>
          <w:p w:rsidR="000746FB" w:rsidRDefault="00930EAB">
            <w:pPr>
              <w:pStyle w:val="TableParagraph"/>
              <w:spacing w:before="92"/>
              <w:ind w:right="55"/>
              <w:jc w:val="both"/>
              <w:rPr>
                <w:sz w:val="24"/>
              </w:rPr>
            </w:pPr>
            <w:r>
              <w:rPr>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746FB" w:rsidRDefault="00930EAB">
            <w:pPr>
              <w:pStyle w:val="TableParagraph"/>
              <w:ind w:right="55"/>
              <w:jc w:val="both"/>
              <w:rPr>
                <w:sz w:val="24"/>
              </w:rPr>
            </w:pPr>
            <w:r>
              <w:rPr>
                <w:sz w:val="24"/>
              </w:rPr>
              <w:t>Г.Р. Державин. Стихотворения (одно по выбору). Например, "Властителям и судиям", "Памятник" и другие.</w:t>
            </w:r>
          </w:p>
          <w:p w:rsidR="000746FB" w:rsidRDefault="00930EAB">
            <w:pPr>
              <w:pStyle w:val="TableParagraph"/>
              <w:spacing w:before="1"/>
              <w:jc w:val="both"/>
              <w:rPr>
                <w:sz w:val="24"/>
              </w:rPr>
            </w:pPr>
            <w:r>
              <w:rPr>
                <w:sz w:val="24"/>
              </w:rPr>
              <w:t>Н.М.</w:t>
            </w:r>
            <w:r>
              <w:rPr>
                <w:spacing w:val="-4"/>
                <w:sz w:val="24"/>
              </w:rPr>
              <w:t xml:space="preserve"> </w:t>
            </w:r>
            <w:r>
              <w:rPr>
                <w:sz w:val="24"/>
              </w:rPr>
              <w:t>Карамзин.</w:t>
            </w:r>
            <w:r>
              <w:rPr>
                <w:spacing w:val="-3"/>
                <w:sz w:val="24"/>
              </w:rPr>
              <w:t xml:space="preserve"> </w:t>
            </w:r>
            <w:r>
              <w:rPr>
                <w:sz w:val="24"/>
              </w:rPr>
              <w:t>Повесть</w:t>
            </w:r>
            <w:r>
              <w:rPr>
                <w:spacing w:val="-4"/>
                <w:sz w:val="24"/>
              </w:rPr>
              <w:t xml:space="preserve"> </w:t>
            </w:r>
            <w:r>
              <w:rPr>
                <w:sz w:val="24"/>
              </w:rPr>
              <w:t>"Бедная</w:t>
            </w:r>
            <w:r>
              <w:rPr>
                <w:spacing w:val="-3"/>
                <w:sz w:val="24"/>
              </w:rPr>
              <w:t xml:space="preserve"> </w:t>
            </w:r>
            <w:r>
              <w:rPr>
                <w:spacing w:val="-2"/>
                <w:sz w:val="24"/>
              </w:rPr>
              <w:t>Лиза".</w:t>
            </w:r>
          </w:p>
        </w:tc>
      </w:tr>
      <w:tr w:rsidR="000746FB">
        <w:trPr>
          <w:trHeight w:val="6828"/>
        </w:trPr>
        <w:tc>
          <w:tcPr>
            <w:tcW w:w="2438" w:type="dxa"/>
          </w:tcPr>
          <w:p w:rsidR="000746FB" w:rsidRDefault="00930EAB">
            <w:pPr>
              <w:pStyle w:val="TableParagraph"/>
              <w:tabs>
                <w:tab w:val="left" w:pos="1657"/>
              </w:tabs>
              <w:spacing w:before="92"/>
              <w:ind w:left="62" w:right="52"/>
              <w:rPr>
                <w:sz w:val="24"/>
              </w:rPr>
            </w:pPr>
            <w:r>
              <w:rPr>
                <w:spacing w:val="-2"/>
                <w:sz w:val="24"/>
              </w:rPr>
              <w:t>Литература</w:t>
            </w:r>
            <w:r>
              <w:rPr>
                <w:sz w:val="24"/>
              </w:rPr>
              <w:tab/>
            </w:r>
            <w:r>
              <w:rPr>
                <w:spacing w:val="-2"/>
                <w:sz w:val="24"/>
              </w:rPr>
              <w:t xml:space="preserve">первой </w:t>
            </w:r>
            <w:r>
              <w:rPr>
                <w:sz w:val="24"/>
              </w:rPr>
              <w:t>половины XIX века.</w:t>
            </w:r>
          </w:p>
        </w:tc>
        <w:tc>
          <w:tcPr>
            <w:tcW w:w="7264" w:type="dxa"/>
          </w:tcPr>
          <w:p w:rsidR="000746FB" w:rsidRDefault="00930EAB">
            <w:pPr>
              <w:pStyle w:val="TableParagraph"/>
              <w:spacing w:before="92"/>
              <w:ind w:right="50"/>
              <w:jc w:val="both"/>
              <w:rPr>
                <w:sz w:val="24"/>
              </w:rPr>
            </w:pPr>
            <w:r>
              <w:rPr>
                <w:sz w:val="24"/>
              </w:rPr>
              <w:t>В.А. Жуковский. Баллады, элегии (одна по выбору). Например, "Светлана", "Невыразимое", "Море" и другие.</w:t>
            </w:r>
          </w:p>
          <w:p w:rsidR="000746FB" w:rsidRDefault="00930EAB">
            <w:pPr>
              <w:pStyle w:val="TableParagraph"/>
              <w:jc w:val="both"/>
              <w:rPr>
                <w:sz w:val="24"/>
              </w:rPr>
            </w:pPr>
            <w:r>
              <w:rPr>
                <w:sz w:val="24"/>
              </w:rPr>
              <w:t>А.С.</w:t>
            </w:r>
            <w:r>
              <w:rPr>
                <w:spacing w:val="-2"/>
                <w:sz w:val="24"/>
              </w:rPr>
              <w:t xml:space="preserve"> </w:t>
            </w:r>
            <w:r>
              <w:rPr>
                <w:sz w:val="24"/>
              </w:rPr>
              <w:t>Грибоедов.</w:t>
            </w:r>
            <w:r>
              <w:rPr>
                <w:spacing w:val="-1"/>
                <w:sz w:val="24"/>
              </w:rPr>
              <w:t xml:space="preserve"> </w:t>
            </w:r>
            <w:r>
              <w:rPr>
                <w:sz w:val="24"/>
              </w:rPr>
              <w:t>Комедия</w:t>
            </w:r>
            <w:r>
              <w:rPr>
                <w:spacing w:val="-1"/>
                <w:sz w:val="24"/>
              </w:rPr>
              <w:t xml:space="preserve"> </w:t>
            </w:r>
            <w:r>
              <w:rPr>
                <w:sz w:val="24"/>
              </w:rPr>
              <w:t>"Горе</w:t>
            </w:r>
            <w:r>
              <w:rPr>
                <w:spacing w:val="-1"/>
                <w:sz w:val="24"/>
              </w:rPr>
              <w:t xml:space="preserve"> </w:t>
            </w:r>
            <w:r>
              <w:rPr>
                <w:sz w:val="24"/>
              </w:rPr>
              <w:t>от</w:t>
            </w:r>
            <w:r>
              <w:rPr>
                <w:spacing w:val="1"/>
                <w:sz w:val="24"/>
              </w:rPr>
              <w:t xml:space="preserve"> </w:t>
            </w:r>
            <w:r>
              <w:rPr>
                <w:spacing w:val="-4"/>
                <w:sz w:val="24"/>
              </w:rPr>
              <w:t>ума".</w:t>
            </w:r>
          </w:p>
          <w:p w:rsidR="000746FB" w:rsidRDefault="00930EAB">
            <w:pPr>
              <w:pStyle w:val="TableParagraph"/>
              <w:ind w:right="51"/>
              <w:jc w:val="both"/>
              <w:rPr>
                <w:sz w:val="24"/>
              </w:rPr>
            </w:pPr>
            <w:r>
              <w:rPr>
                <w:sz w:val="24"/>
              </w:rPr>
              <w:t>Поэзия пушкинской эпохи. К.Н. Батюшков, А.А. Дельвиг, Н.М. Языков, Е.А. Баратынский (не менее двух стихотворений по</w:t>
            </w:r>
            <w:r>
              <w:rPr>
                <w:spacing w:val="40"/>
                <w:sz w:val="24"/>
              </w:rPr>
              <w:t xml:space="preserve"> </w:t>
            </w:r>
            <w:r>
              <w:rPr>
                <w:spacing w:val="-2"/>
                <w:sz w:val="24"/>
              </w:rPr>
              <w:t>выбору).</w:t>
            </w:r>
          </w:p>
          <w:p w:rsidR="000746FB" w:rsidRDefault="00930EAB">
            <w:pPr>
              <w:pStyle w:val="TableParagraph"/>
              <w:ind w:right="54"/>
              <w:jc w:val="both"/>
              <w:rPr>
                <w:sz w:val="24"/>
              </w:rPr>
            </w:pPr>
            <w:r>
              <w:rPr>
                <w:sz w:val="24"/>
              </w:rPr>
              <w:t>А.С. Пушкин. Стихотворения. Например, "Бесы", "Брожу ли я вдоль улиц</w:t>
            </w:r>
            <w:r>
              <w:rPr>
                <w:spacing w:val="76"/>
                <w:w w:val="150"/>
                <w:sz w:val="24"/>
              </w:rPr>
              <w:t xml:space="preserve"> </w:t>
            </w:r>
            <w:r>
              <w:rPr>
                <w:sz w:val="24"/>
              </w:rPr>
              <w:t>шумных...",</w:t>
            </w:r>
            <w:r>
              <w:rPr>
                <w:spacing w:val="76"/>
                <w:w w:val="150"/>
                <w:sz w:val="24"/>
              </w:rPr>
              <w:t xml:space="preserve"> </w:t>
            </w:r>
            <w:r>
              <w:rPr>
                <w:sz w:val="24"/>
              </w:rPr>
              <w:t>"...Вновь</w:t>
            </w:r>
            <w:r>
              <w:rPr>
                <w:spacing w:val="75"/>
                <w:w w:val="150"/>
                <w:sz w:val="24"/>
              </w:rPr>
              <w:t xml:space="preserve"> </w:t>
            </w:r>
            <w:r>
              <w:rPr>
                <w:sz w:val="24"/>
              </w:rPr>
              <w:t>я</w:t>
            </w:r>
            <w:r>
              <w:rPr>
                <w:spacing w:val="76"/>
                <w:w w:val="150"/>
                <w:sz w:val="24"/>
              </w:rPr>
              <w:t xml:space="preserve"> </w:t>
            </w:r>
            <w:r>
              <w:rPr>
                <w:sz w:val="24"/>
              </w:rPr>
              <w:t>посетил...",</w:t>
            </w:r>
            <w:r>
              <w:rPr>
                <w:spacing w:val="75"/>
                <w:w w:val="150"/>
                <w:sz w:val="24"/>
              </w:rPr>
              <w:t xml:space="preserve"> </w:t>
            </w:r>
            <w:r>
              <w:rPr>
                <w:sz w:val="24"/>
              </w:rPr>
              <w:t>"Из</w:t>
            </w:r>
            <w:r>
              <w:rPr>
                <w:spacing w:val="76"/>
                <w:w w:val="150"/>
                <w:sz w:val="24"/>
              </w:rPr>
              <w:t xml:space="preserve"> </w:t>
            </w:r>
            <w:r>
              <w:rPr>
                <w:sz w:val="24"/>
              </w:rPr>
              <w:t>Пиндемонти",</w:t>
            </w:r>
            <w:r>
              <w:rPr>
                <w:spacing w:val="76"/>
                <w:w w:val="150"/>
                <w:sz w:val="24"/>
              </w:rPr>
              <w:t xml:space="preserve"> </w:t>
            </w:r>
            <w:r>
              <w:rPr>
                <w:spacing w:val="-5"/>
                <w:sz w:val="24"/>
              </w:rPr>
              <w:t>"К</w:t>
            </w:r>
          </w:p>
          <w:p w:rsidR="000746FB" w:rsidRDefault="00930EAB">
            <w:pPr>
              <w:pStyle w:val="TableParagraph"/>
              <w:ind w:right="52"/>
              <w:jc w:val="both"/>
              <w:rPr>
                <w:sz w:val="24"/>
              </w:rPr>
            </w:pPr>
            <w:r>
              <w:rPr>
                <w:sz w:val="24"/>
              </w:rPr>
              <w:t>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w:t>
            </w:r>
            <w:r>
              <w:rPr>
                <w:spacing w:val="-2"/>
                <w:sz w:val="24"/>
              </w:rPr>
              <w:t xml:space="preserve"> </w:t>
            </w:r>
            <w:r>
              <w:rPr>
                <w:sz w:val="24"/>
              </w:rPr>
              <w:t>("Безумных лет угасшее</w:t>
            </w:r>
            <w:r>
              <w:rPr>
                <w:spacing w:val="-1"/>
                <w:sz w:val="24"/>
              </w:rPr>
              <w:t xml:space="preserve"> </w:t>
            </w:r>
            <w:r>
              <w:rPr>
                <w:sz w:val="24"/>
              </w:rPr>
              <w:t>веселье..."), "Я вас</w:t>
            </w:r>
            <w:r>
              <w:rPr>
                <w:spacing w:val="-1"/>
                <w:sz w:val="24"/>
              </w:rPr>
              <w:t xml:space="preserve"> </w:t>
            </w:r>
            <w:r>
              <w:rPr>
                <w:sz w:val="24"/>
              </w:rPr>
              <w:t>любил: любовь еще, быть может...", "Я памятник</w:t>
            </w:r>
            <w:r>
              <w:rPr>
                <w:spacing w:val="-1"/>
                <w:sz w:val="24"/>
              </w:rPr>
              <w:t xml:space="preserve"> </w:t>
            </w:r>
            <w:r>
              <w:rPr>
                <w:sz w:val="24"/>
              </w:rPr>
              <w:t>себе</w:t>
            </w:r>
            <w:r>
              <w:rPr>
                <w:spacing w:val="-1"/>
                <w:sz w:val="24"/>
              </w:rPr>
              <w:t xml:space="preserve"> </w:t>
            </w:r>
            <w:r>
              <w:rPr>
                <w:sz w:val="24"/>
              </w:rPr>
              <w:t>воздвиг нерукотворный..." и другие. Поэма "Медный всадник". Роман в стихах "Евгений Онегин".</w:t>
            </w:r>
          </w:p>
          <w:p w:rsidR="000746FB" w:rsidRDefault="00930EAB">
            <w:pPr>
              <w:pStyle w:val="TableParagraph"/>
              <w:spacing w:before="1"/>
              <w:ind w:right="49"/>
              <w:jc w:val="both"/>
              <w:rPr>
                <w:sz w:val="24"/>
              </w:rPr>
            </w:pPr>
            <w:r>
              <w:rPr>
                <w:sz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0746FB">
        <w:trPr>
          <w:trHeight w:val="1308"/>
        </w:trPr>
        <w:tc>
          <w:tcPr>
            <w:tcW w:w="2438" w:type="dxa"/>
          </w:tcPr>
          <w:p w:rsidR="000746FB" w:rsidRDefault="00930EAB">
            <w:pPr>
              <w:pStyle w:val="TableParagraph"/>
              <w:spacing w:before="93"/>
              <w:ind w:left="62" w:right="48"/>
              <w:jc w:val="both"/>
              <w:rPr>
                <w:sz w:val="24"/>
              </w:rPr>
            </w:pPr>
            <w:r>
              <w:rPr>
                <w:sz w:val="24"/>
              </w:rPr>
              <w:t>Отечественная проза первой</w:t>
            </w:r>
            <w:r>
              <w:rPr>
                <w:spacing w:val="-3"/>
                <w:sz w:val="24"/>
              </w:rPr>
              <w:t xml:space="preserve"> </w:t>
            </w:r>
            <w:r>
              <w:rPr>
                <w:sz w:val="24"/>
              </w:rPr>
              <w:t>половины</w:t>
            </w:r>
            <w:r>
              <w:rPr>
                <w:spacing w:val="-3"/>
                <w:sz w:val="24"/>
              </w:rPr>
              <w:t xml:space="preserve"> </w:t>
            </w:r>
            <w:r>
              <w:rPr>
                <w:sz w:val="24"/>
              </w:rPr>
              <w:t xml:space="preserve">XIX </w:t>
            </w:r>
            <w:r>
              <w:rPr>
                <w:spacing w:val="-6"/>
                <w:sz w:val="24"/>
              </w:rPr>
              <w:t>в.</w:t>
            </w:r>
          </w:p>
        </w:tc>
        <w:tc>
          <w:tcPr>
            <w:tcW w:w="7264" w:type="dxa"/>
          </w:tcPr>
          <w:p w:rsidR="000746FB" w:rsidRDefault="00930EAB">
            <w:pPr>
              <w:pStyle w:val="TableParagraph"/>
              <w:spacing w:before="93"/>
              <w:ind w:right="51"/>
              <w:jc w:val="both"/>
              <w:rPr>
                <w:sz w:val="24"/>
              </w:rPr>
            </w:pPr>
            <w:r>
              <w:rPr>
                <w:sz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0746FB">
        <w:trPr>
          <w:trHeight w:val="1031"/>
        </w:trPr>
        <w:tc>
          <w:tcPr>
            <w:tcW w:w="2438" w:type="dxa"/>
          </w:tcPr>
          <w:p w:rsidR="000746FB" w:rsidRDefault="00930EAB">
            <w:pPr>
              <w:pStyle w:val="TableParagraph"/>
              <w:spacing w:before="92"/>
              <w:ind w:left="62" w:right="52"/>
              <w:rPr>
                <w:sz w:val="24"/>
              </w:rPr>
            </w:pPr>
            <w:r>
              <w:rPr>
                <w:spacing w:val="-2"/>
                <w:sz w:val="24"/>
              </w:rPr>
              <w:t>Зарубежная литература.</w:t>
            </w:r>
          </w:p>
        </w:tc>
        <w:tc>
          <w:tcPr>
            <w:tcW w:w="7264" w:type="dxa"/>
          </w:tcPr>
          <w:p w:rsidR="000746FB" w:rsidRDefault="00930EAB">
            <w:pPr>
              <w:pStyle w:val="TableParagraph"/>
              <w:spacing w:before="92"/>
              <w:ind w:right="873"/>
              <w:rPr>
                <w:sz w:val="24"/>
              </w:rPr>
            </w:pPr>
            <w:r>
              <w:rPr>
                <w:sz w:val="24"/>
              </w:rPr>
              <w:t>Данте.</w:t>
            </w:r>
            <w:r>
              <w:rPr>
                <w:spacing w:val="-7"/>
                <w:sz w:val="24"/>
              </w:rPr>
              <w:t xml:space="preserve"> </w:t>
            </w:r>
            <w:r>
              <w:rPr>
                <w:sz w:val="24"/>
              </w:rPr>
              <w:t>"Божественная</w:t>
            </w:r>
            <w:r>
              <w:rPr>
                <w:spacing w:val="-7"/>
                <w:sz w:val="24"/>
              </w:rPr>
              <w:t xml:space="preserve"> </w:t>
            </w:r>
            <w:r>
              <w:rPr>
                <w:sz w:val="24"/>
              </w:rPr>
              <w:t>комедия"</w:t>
            </w:r>
            <w:r>
              <w:rPr>
                <w:spacing w:val="-9"/>
                <w:sz w:val="24"/>
              </w:rPr>
              <w:t xml:space="preserve"> </w:t>
            </w:r>
            <w:r>
              <w:rPr>
                <w:sz w:val="24"/>
              </w:rPr>
              <w:t>(один</w:t>
            </w:r>
            <w:r>
              <w:rPr>
                <w:spacing w:val="-7"/>
                <w:sz w:val="24"/>
              </w:rPr>
              <w:t xml:space="preserve"> </w:t>
            </w:r>
            <w:r>
              <w:rPr>
                <w:sz w:val="24"/>
              </w:rPr>
              <w:t>фрагмент</w:t>
            </w:r>
            <w:r>
              <w:rPr>
                <w:spacing w:val="-7"/>
                <w:sz w:val="24"/>
              </w:rPr>
              <w:t xml:space="preserve"> </w:t>
            </w:r>
            <w:r>
              <w:rPr>
                <w:sz w:val="24"/>
              </w:rPr>
              <w:t>по</w:t>
            </w:r>
            <w:r>
              <w:rPr>
                <w:spacing w:val="-7"/>
                <w:sz w:val="24"/>
              </w:rPr>
              <w:t xml:space="preserve"> </w:t>
            </w:r>
            <w:r>
              <w:rPr>
                <w:sz w:val="24"/>
              </w:rPr>
              <w:t>выбору). У. Шекспир. Трагедия "Гамлет" (фрагменты по выбору).</w:t>
            </w:r>
          </w:p>
          <w:p w:rsidR="000746FB" w:rsidRDefault="00930EAB">
            <w:pPr>
              <w:pStyle w:val="TableParagraph"/>
              <w:rPr>
                <w:sz w:val="24"/>
              </w:rPr>
            </w:pPr>
            <w:r>
              <w:rPr>
                <w:sz w:val="24"/>
              </w:rPr>
              <w:t>И.-В.</w:t>
            </w:r>
            <w:r>
              <w:rPr>
                <w:spacing w:val="-3"/>
                <w:sz w:val="24"/>
              </w:rPr>
              <w:t xml:space="preserve"> </w:t>
            </w:r>
            <w:r>
              <w:rPr>
                <w:sz w:val="24"/>
              </w:rPr>
              <w:t>Гете.</w:t>
            </w:r>
            <w:r>
              <w:rPr>
                <w:spacing w:val="-2"/>
                <w:sz w:val="24"/>
              </w:rPr>
              <w:t xml:space="preserve"> </w:t>
            </w:r>
            <w:r>
              <w:rPr>
                <w:sz w:val="24"/>
              </w:rPr>
              <w:t>Трагедия</w:t>
            </w:r>
            <w:r>
              <w:rPr>
                <w:spacing w:val="-1"/>
                <w:sz w:val="24"/>
              </w:rPr>
              <w:t xml:space="preserve"> </w:t>
            </w:r>
            <w:r>
              <w:rPr>
                <w:sz w:val="24"/>
              </w:rPr>
              <w:t>"Фауст"</w:t>
            </w:r>
            <w:r>
              <w:rPr>
                <w:spacing w:val="-2"/>
                <w:sz w:val="24"/>
              </w:rPr>
              <w:t xml:space="preserve"> </w:t>
            </w:r>
            <w:r>
              <w:rPr>
                <w:sz w:val="24"/>
              </w:rPr>
              <w:t>(один</w:t>
            </w:r>
            <w:r>
              <w:rPr>
                <w:spacing w:val="-2"/>
                <w:sz w:val="24"/>
              </w:rPr>
              <w:t xml:space="preserve"> </w:t>
            </w:r>
            <w:r>
              <w:rPr>
                <w:sz w:val="24"/>
              </w:rPr>
              <w:t>фрагмент</w:t>
            </w:r>
            <w:r>
              <w:rPr>
                <w:spacing w:val="-2"/>
                <w:sz w:val="24"/>
              </w:rPr>
              <w:t xml:space="preserve"> </w:t>
            </w:r>
            <w:r>
              <w:rPr>
                <w:sz w:val="24"/>
              </w:rPr>
              <w:t>по</w:t>
            </w:r>
            <w:r>
              <w:rPr>
                <w:spacing w:val="-2"/>
                <w:sz w:val="24"/>
              </w:rPr>
              <w:t xml:space="preserve"> выбору).</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136"/>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9"/>
              <w:jc w:val="both"/>
              <w:rPr>
                <w:sz w:val="24"/>
              </w:rPr>
            </w:pPr>
            <w:r>
              <w:rPr>
                <w:sz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0746FB" w:rsidRDefault="00930EAB">
            <w:pPr>
              <w:pStyle w:val="TableParagraph"/>
              <w:ind w:right="52"/>
              <w:jc w:val="both"/>
              <w:rPr>
                <w:sz w:val="24"/>
              </w:rPr>
            </w:pPr>
            <w:r>
              <w:rPr>
                <w:sz w:val="24"/>
              </w:rPr>
              <w:t>Зарубежная проза первой половины XIX в. (одно произведение по выбору). Например, произведения Э.Т.А. Гофмана, В. Гюго, В. Скотта и других авторов.</w:t>
            </w:r>
          </w:p>
        </w:tc>
      </w:tr>
    </w:tbl>
    <w:p w:rsidR="000746FB" w:rsidRDefault="000746FB">
      <w:pPr>
        <w:pStyle w:val="a3"/>
        <w:spacing w:before="63"/>
        <w:ind w:left="0"/>
        <w:jc w:val="left"/>
        <w:rPr>
          <w:b/>
        </w:rPr>
      </w:pPr>
    </w:p>
    <w:p w:rsidR="000746FB" w:rsidRDefault="00930EAB">
      <w:pPr>
        <w:spacing w:line="276" w:lineRule="auto"/>
        <w:ind w:left="146" w:right="425" w:firstLine="707"/>
        <w:jc w:val="both"/>
        <w:rPr>
          <w:b/>
          <w:sz w:val="24"/>
        </w:rPr>
      </w:pPr>
      <w:r>
        <w:rPr>
          <w:b/>
          <w:sz w:val="24"/>
        </w:rPr>
        <w:t>Планируемые результаты освоения программы по литературе на уровне основного общего образования.</w:t>
      </w:r>
    </w:p>
    <w:p w:rsidR="000746FB" w:rsidRDefault="00930EAB">
      <w:pPr>
        <w:pStyle w:val="a3"/>
        <w:spacing w:line="276" w:lineRule="auto"/>
        <w:ind w:right="417" w:firstLine="707"/>
      </w:pPr>
      <w: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0746FB" w:rsidRDefault="00930EAB">
      <w:pPr>
        <w:pStyle w:val="a3"/>
        <w:spacing w:line="276" w:lineRule="auto"/>
        <w:ind w:right="415" w:firstLine="707"/>
      </w:pPr>
      <w:r>
        <w:rPr>
          <w:b/>
          <w:i/>
        </w:rPr>
        <w:t xml:space="preserve">Личностные результаты </w:t>
      </w:r>
      <w:r>
        <w:t>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746FB" w:rsidRDefault="00930EAB">
      <w:pPr>
        <w:pStyle w:val="a3"/>
        <w:spacing w:line="276" w:lineRule="auto"/>
        <w:ind w:right="421" w:firstLine="707"/>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746FB" w:rsidRDefault="00930EAB">
      <w:pPr>
        <w:pStyle w:val="a5"/>
        <w:numPr>
          <w:ilvl w:val="0"/>
          <w:numId w:val="67"/>
        </w:numPr>
        <w:tabs>
          <w:tab w:val="left" w:pos="1112"/>
        </w:tabs>
        <w:spacing w:line="275" w:lineRule="exact"/>
        <w:ind w:left="1112" w:hanging="258"/>
        <w:jc w:val="both"/>
        <w:rPr>
          <w:i/>
          <w:sz w:val="24"/>
        </w:rPr>
      </w:pPr>
      <w:r>
        <w:rPr>
          <w:i/>
          <w:spacing w:val="-2"/>
          <w:sz w:val="24"/>
        </w:rPr>
        <w:t>гражданского</w:t>
      </w:r>
      <w:r>
        <w:rPr>
          <w:i/>
          <w:spacing w:val="6"/>
          <w:sz w:val="24"/>
        </w:rPr>
        <w:t xml:space="preserve"> </w:t>
      </w:r>
      <w:r>
        <w:rPr>
          <w:i/>
          <w:spacing w:val="-2"/>
          <w:sz w:val="24"/>
        </w:rPr>
        <w:t>воспитания:</w:t>
      </w:r>
    </w:p>
    <w:p w:rsidR="000746FB" w:rsidRDefault="00930EAB">
      <w:pPr>
        <w:pStyle w:val="a3"/>
        <w:spacing w:before="37" w:line="276" w:lineRule="auto"/>
        <w:ind w:right="419" w:firstLine="707"/>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746FB" w:rsidRDefault="00930EAB">
      <w:pPr>
        <w:pStyle w:val="a3"/>
        <w:spacing w:line="276" w:lineRule="auto"/>
        <w:ind w:right="423" w:firstLine="707"/>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w:t>
      </w:r>
      <w:r>
        <w:rPr>
          <w:spacing w:val="-2"/>
        </w:rPr>
        <w:t>литературы;</w:t>
      </w:r>
    </w:p>
    <w:p w:rsidR="000746FB" w:rsidRDefault="00930EAB">
      <w:pPr>
        <w:pStyle w:val="a3"/>
        <w:spacing w:line="276" w:lineRule="auto"/>
        <w:ind w:right="425" w:firstLine="707"/>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746FB" w:rsidRDefault="00930EAB">
      <w:pPr>
        <w:pStyle w:val="a5"/>
        <w:numPr>
          <w:ilvl w:val="0"/>
          <w:numId w:val="67"/>
        </w:numPr>
        <w:tabs>
          <w:tab w:val="left" w:pos="1112"/>
        </w:tabs>
        <w:ind w:left="1112" w:hanging="258"/>
        <w:jc w:val="both"/>
        <w:rPr>
          <w:i/>
          <w:sz w:val="24"/>
        </w:rPr>
      </w:pPr>
      <w:r>
        <w:rPr>
          <w:i/>
          <w:spacing w:val="-2"/>
          <w:sz w:val="24"/>
        </w:rPr>
        <w:t>патриотического</w:t>
      </w:r>
      <w:r>
        <w:rPr>
          <w:i/>
          <w:spacing w:val="-1"/>
          <w:sz w:val="24"/>
        </w:rPr>
        <w:t xml:space="preserve"> </w:t>
      </w:r>
      <w:r>
        <w:rPr>
          <w:i/>
          <w:spacing w:val="-2"/>
          <w:sz w:val="24"/>
        </w:rPr>
        <w:t>воспитания:</w:t>
      </w:r>
    </w:p>
    <w:p w:rsidR="000746FB" w:rsidRDefault="00930EAB">
      <w:pPr>
        <w:pStyle w:val="a3"/>
        <w:spacing w:before="43" w:line="276" w:lineRule="auto"/>
        <w:ind w:right="415" w:firstLine="707"/>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40"/>
        </w:rPr>
        <w:t xml:space="preserve"> </w:t>
      </w:r>
      <w:r>
        <w:t>истории, культуры Российской Федерации, своего края, народов России в контексте</w:t>
      </w:r>
      <w:r>
        <w:rPr>
          <w:spacing w:val="40"/>
        </w:rPr>
        <w:t xml:space="preserve"> </w:t>
      </w:r>
      <w:r>
        <w:t xml:space="preserve">изучения произведений русской и зарубежной литературы, а также литератур народов </w:t>
      </w:r>
      <w:r>
        <w:rPr>
          <w:spacing w:val="-2"/>
        </w:rPr>
        <w:t>России;</w:t>
      </w:r>
    </w:p>
    <w:p w:rsidR="000746FB" w:rsidRDefault="00930EAB">
      <w:pPr>
        <w:pStyle w:val="a3"/>
        <w:spacing w:line="276" w:lineRule="auto"/>
        <w:ind w:right="422"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w:t>
      </w:r>
      <w:r>
        <w:rPr>
          <w:spacing w:val="51"/>
          <w:w w:val="150"/>
        </w:rPr>
        <w:t xml:space="preserve">  </w:t>
      </w:r>
      <w:r>
        <w:t>в</w:t>
      </w:r>
      <w:r>
        <w:rPr>
          <w:spacing w:val="52"/>
          <w:w w:val="150"/>
        </w:rPr>
        <w:t xml:space="preserve">  </w:t>
      </w:r>
      <w:r>
        <w:t>художественных</w:t>
      </w:r>
      <w:r>
        <w:rPr>
          <w:spacing w:val="53"/>
          <w:w w:val="150"/>
        </w:rPr>
        <w:t xml:space="preserve">  </w:t>
      </w:r>
      <w:r>
        <w:t>произведениях;</w:t>
      </w:r>
      <w:r>
        <w:rPr>
          <w:spacing w:val="56"/>
          <w:w w:val="150"/>
        </w:rPr>
        <w:t xml:space="preserve">  </w:t>
      </w:r>
      <w:r>
        <w:t>уважение</w:t>
      </w:r>
      <w:r>
        <w:rPr>
          <w:spacing w:val="53"/>
          <w:w w:val="150"/>
        </w:rPr>
        <w:t xml:space="preserve">  </w:t>
      </w:r>
      <w:r>
        <w:t>к</w:t>
      </w:r>
      <w:r>
        <w:rPr>
          <w:spacing w:val="54"/>
          <w:w w:val="150"/>
        </w:rPr>
        <w:t xml:space="preserve">  </w:t>
      </w:r>
      <w:r>
        <w:t>символам</w:t>
      </w:r>
      <w:r>
        <w:rPr>
          <w:spacing w:val="54"/>
          <w:w w:val="150"/>
        </w:rPr>
        <w:t xml:space="preserve">  </w:t>
      </w:r>
      <w:r>
        <w:rPr>
          <w:spacing w:val="-2"/>
        </w:rPr>
        <w:t>России,</w:t>
      </w:r>
    </w:p>
    <w:p w:rsidR="000746FB" w:rsidRDefault="000746FB">
      <w:pPr>
        <w:pStyle w:val="a3"/>
        <w:spacing w:line="276" w:lineRule="auto"/>
        <w:sectPr w:rsidR="000746FB">
          <w:type w:val="continuous"/>
          <w:pgSz w:w="11910" w:h="16840"/>
          <w:pgMar w:top="860" w:right="425" w:bottom="1220" w:left="1275" w:header="0" w:footer="997" w:gutter="0"/>
          <w:cols w:space="720"/>
        </w:sectPr>
      </w:pPr>
    </w:p>
    <w:p w:rsidR="000746FB" w:rsidRDefault="00930EAB">
      <w:pPr>
        <w:pStyle w:val="a3"/>
        <w:spacing w:before="76" w:line="276" w:lineRule="auto"/>
        <w:ind w:right="424"/>
      </w:pPr>
      <w:r>
        <w:lastRenderedPageBreak/>
        <w:t>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746FB" w:rsidRDefault="00930EAB">
      <w:pPr>
        <w:pStyle w:val="a5"/>
        <w:numPr>
          <w:ilvl w:val="0"/>
          <w:numId w:val="67"/>
        </w:numPr>
        <w:tabs>
          <w:tab w:val="left" w:pos="1112"/>
        </w:tabs>
        <w:spacing w:before="1"/>
        <w:ind w:left="1112" w:hanging="258"/>
        <w:jc w:val="both"/>
        <w:rPr>
          <w:i/>
          <w:sz w:val="24"/>
        </w:rPr>
      </w:pPr>
      <w:r>
        <w:rPr>
          <w:i/>
          <w:spacing w:val="-2"/>
          <w:sz w:val="24"/>
        </w:rPr>
        <w:t>духовно-нравственного</w:t>
      </w:r>
      <w:r>
        <w:rPr>
          <w:i/>
          <w:spacing w:val="8"/>
          <w:sz w:val="24"/>
        </w:rPr>
        <w:t xml:space="preserve"> </w:t>
      </w:r>
      <w:r>
        <w:rPr>
          <w:i/>
          <w:spacing w:val="-2"/>
          <w:sz w:val="24"/>
        </w:rPr>
        <w:t>воспитания:</w:t>
      </w:r>
    </w:p>
    <w:p w:rsidR="000746FB" w:rsidRDefault="00930EAB">
      <w:pPr>
        <w:pStyle w:val="a3"/>
        <w:spacing w:before="41" w:line="276" w:lineRule="auto"/>
        <w:ind w:right="417" w:firstLine="707"/>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w:t>
      </w:r>
      <w:r>
        <w:rPr>
          <w:spacing w:val="40"/>
        </w:rPr>
        <w:t xml:space="preserve"> </w:t>
      </w:r>
      <w:r>
        <w:t>позиции нравственных и правовых норм с учетом осознания последствий поступков;</w:t>
      </w:r>
    </w:p>
    <w:p w:rsidR="000746FB" w:rsidRDefault="00930EAB">
      <w:pPr>
        <w:pStyle w:val="a3"/>
        <w:spacing w:line="276" w:lineRule="auto"/>
        <w:ind w:right="424" w:firstLine="707"/>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0746FB" w:rsidRDefault="00930EAB">
      <w:pPr>
        <w:pStyle w:val="a5"/>
        <w:numPr>
          <w:ilvl w:val="0"/>
          <w:numId w:val="67"/>
        </w:numPr>
        <w:tabs>
          <w:tab w:val="left" w:pos="1112"/>
        </w:tabs>
        <w:spacing w:line="275" w:lineRule="exact"/>
        <w:ind w:left="1112" w:hanging="258"/>
        <w:jc w:val="both"/>
        <w:rPr>
          <w:i/>
          <w:sz w:val="24"/>
        </w:rPr>
      </w:pPr>
      <w:r>
        <w:rPr>
          <w:i/>
          <w:spacing w:val="-2"/>
          <w:sz w:val="24"/>
        </w:rPr>
        <w:t>эстетического</w:t>
      </w:r>
      <w:r>
        <w:rPr>
          <w:i/>
          <w:spacing w:val="5"/>
          <w:sz w:val="24"/>
        </w:rPr>
        <w:t xml:space="preserve"> </w:t>
      </w:r>
      <w:r>
        <w:rPr>
          <w:i/>
          <w:spacing w:val="-2"/>
          <w:sz w:val="24"/>
        </w:rPr>
        <w:t>воспитания:</w:t>
      </w:r>
    </w:p>
    <w:p w:rsidR="000746FB" w:rsidRDefault="00930EAB">
      <w:pPr>
        <w:pStyle w:val="a3"/>
        <w:spacing w:before="43" w:line="276" w:lineRule="auto"/>
        <w:ind w:right="425" w:firstLine="707"/>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746FB" w:rsidRDefault="00930EAB">
      <w:pPr>
        <w:pStyle w:val="a3"/>
        <w:spacing w:line="278" w:lineRule="auto"/>
        <w:ind w:right="425" w:firstLine="707"/>
      </w:pPr>
      <w:r>
        <w:t>осознание важности художественной литературы и культуры как средства коммуникации и самовыражения;</w:t>
      </w:r>
    </w:p>
    <w:p w:rsidR="000746FB" w:rsidRDefault="00930EAB">
      <w:pPr>
        <w:pStyle w:val="a3"/>
        <w:spacing w:line="276" w:lineRule="auto"/>
        <w:ind w:right="420" w:firstLine="707"/>
      </w:pPr>
      <w: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rsidR="000746FB" w:rsidRDefault="00930EAB">
      <w:pPr>
        <w:pStyle w:val="a5"/>
        <w:numPr>
          <w:ilvl w:val="0"/>
          <w:numId w:val="67"/>
        </w:numPr>
        <w:tabs>
          <w:tab w:val="left" w:pos="1197"/>
        </w:tabs>
        <w:spacing w:line="276" w:lineRule="auto"/>
        <w:ind w:left="146" w:right="420" w:firstLine="707"/>
        <w:jc w:val="both"/>
        <w:rPr>
          <w:i/>
          <w:sz w:val="24"/>
        </w:rPr>
      </w:pPr>
      <w:r>
        <w:rPr>
          <w:i/>
          <w:sz w:val="24"/>
        </w:rPr>
        <w:t xml:space="preserve">физического воспитания, формирования культуры здоровья и эмоционального </w:t>
      </w:r>
      <w:r>
        <w:rPr>
          <w:i/>
          <w:spacing w:val="-2"/>
          <w:sz w:val="24"/>
        </w:rPr>
        <w:t>благополучия:</w:t>
      </w:r>
    </w:p>
    <w:p w:rsidR="000746FB" w:rsidRDefault="00930EAB">
      <w:pPr>
        <w:pStyle w:val="a3"/>
        <w:spacing w:line="276" w:lineRule="auto"/>
        <w:ind w:right="418" w:firstLine="707"/>
      </w:pPr>
      <w:r>
        <w:t>осознание</w:t>
      </w:r>
      <w:r>
        <w:rPr>
          <w:spacing w:val="-2"/>
        </w:rPr>
        <w:t xml:space="preserve"> </w:t>
      </w:r>
      <w:r>
        <w:t>ценности жизни с</w:t>
      </w:r>
      <w:r>
        <w:rPr>
          <w:spacing w:val="-2"/>
        </w:rPr>
        <w:t xml:space="preserve"> </w:t>
      </w:r>
      <w:r>
        <w:t>опорой на</w:t>
      </w:r>
      <w:r>
        <w:rPr>
          <w:spacing w:val="-2"/>
        </w:rPr>
        <w:t xml:space="preserve"> </w:t>
      </w:r>
      <w:r>
        <w:t>собственный</w:t>
      </w:r>
      <w:r>
        <w:rPr>
          <w:spacing w:val="-1"/>
        </w:rPr>
        <w:t xml:space="preserve"> </w:t>
      </w:r>
      <w:r>
        <w:t>жизненный и читательский опыт, ответственное</w:t>
      </w:r>
      <w:r>
        <w:rPr>
          <w:spacing w:val="-4"/>
        </w:rPr>
        <w:t xml:space="preserve"> </w:t>
      </w:r>
      <w:r>
        <w:t>отношение</w:t>
      </w:r>
      <w:r>
        <w:rPr>
          <w:spacing w:val="-4"/>
        </w:rPr>
        <w:t xml:space="preserve"> </w:t>
      </w:r>
      <w:r>
        <w:t>к</w:t>
      </w:r>
      <w:r>
        <w:rPr>
          <w:spacing w:val="-3"/>
        </w:rPr>
        <w:t xml:space="preserve"> </w:t>
      </w:r>
      <w:r>
        <w:t>своему</w:t>
      </w:r>
      <w:r>
        <w:rPr>
          <w:spacing w:val="-8"/>
        </w:rPr>
        <w:t xml:space="preserve"> </w:t>
      </w:r>
      <w:r>
        <w:t>здоровью</w:t>
      </w:r>
      <w:r>
        <w:rPr>
          <w:spacing w:val="-3"/>
        </w:rPr>
        <w:t xml:space="preserve"> </w:t>
      </w:r>
      <w:r>
        <w:t>и установка</w:t>
      </w:r>
      <w:r>
        <w:rPr>
          <w:spacing w:val="-3"/>
        </w:rPr>
        <w:t xml:space="preserve"> </w:t>
      </w:r>
      <w:r>
        <w:t>на</w:t>
      </w:r>
      <w:r>
        <w:rPr>
          <w:spacing w:val="-4"/>
        </w:rPr>
        <w:t xml:space="preserve"> </w:t>
      </w:r>
      <w:r>
        <w:t>здоровый</w:t>
      </w:r>
      <w:r>
        <w:rPr>
          <w:spacing w:val="-4"/>
        </w:rPr>
        <w:t xml:space="preserve"> </w:t>
      </w:r>
      <w:r>
        <w:t>образ</w:t>
      </w:r>
      <w:r>
        <w:rPr>
          <w:spacing w:val="-3"/>
        </w:rPr>
        <w:t xml:space="preserve"> </w:t>
      </w:r>
      <w:r>
        <w:t>жизни</w:t>
      </w:r>
      <w:r>
        <w:rPr>
          <w:spacing w:val="-3"/>
        </w:rPr>
        <w:t xml:space="preserve"> </w:t>
      </w:r>
      <w:r>
        <w:t>(здоровое питание, соблюдение гигиенических правил, сбалансированный режим занятий и отдыха, регулярная физическая активность);</w:t>
      </w:r>
    </w:p>
    <w:p w:rsidR="000746FB" w:rsidRDefault="00930EAB">
      <w:pPr>
        <w:pStyle w:val="a3"/>
        <w:spacing w:line="276" w:lineRule="auto"/>
        <w:ind w:right="420" w:firstLine="707"/>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w:t>
      </w:r>
      <w:r>
        <w:rPr>
          <w:spacing w:val="-2"/>
        </w:rPr>
        <w:t>Интернет;</w:t>
      </w:r>
    </w:p>
    <w:p w:rsidR="000746FB" w:rsidRDefault="00930EAB">
      <w:pPr>
        <w:pStyle w:val="a3"/>
        <w:spacing w:line="276" w:lineRule="auto"/>
        <w:ind w:right="421" w:firstLine="70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r>
        <w:rPr>
          <w:spacing w:val="40"/>
        </w:rPr>
        <w:t xml:space="preserve"> </w:t>
      </w: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746FB" w:rsidRDefault="00930EAB">
      <w:pPr>
        <w:pStyle w:val="a5"/>
        <w:numPr>
          <w:ilvl w:val="0"/>
          <w:numId w:val="67"/>
        </w:numPr>
        <w:tabs>
          <w:tab w:val="left" w:pos="1112"/>
        </w:tabs>
        <w:ind w:left="1112" w:hanging="258"/>
        <w:jc w:val="both"/>
        <w:rPr>
          <w:i/>
          <w:sz w:val="24"/>
        </w:rPr>
      </w:pPr>
      <w:r>
        <w:rPr>
          <w:i/>
          <w:spacing w:val="-2"/>
          <w:sz w:val="24"/>
        </w:rPr>
        <w:t>трудового</w:t>
      </w:r>
      <w:r>
        <w:rPr>
          <w:i/>
          <w:spacing w:val="2"/>
          <w:sz w:val="24"/>
        </w:rPr>
        <w:t xml:space="preserve"> </w:t>
      </w:r>
      <w:r>
        <w:rPr>
          <w:i/>
          <w:spacing w:val="-2"/>
          <w:sz w:val="24"/>
        </w:rPr>
        <w:t>воспитания:</w:t>
      </w:r>
    </w:p>
    <w:p w:rsidR="000746FB" w:rsidRDefault="00930EAB">
      <w:pPr>
        <w:pStyle w:val="a3"/>
        <w:spacing w:before="36" w:line="276" w:lineRule="auto"/>
        <w:ind w:right="425" w:firstLine="707"/>
      </w:pPr>
      <w:r>
        <w:t>установка на активное участие в решении практических задач (в рамках семьи,</w:t>
      </w:r>
      <w:r>
        <w:rPr>
          <w:spacing w:val="40"/>
        </w:rPr>
        <w:t xml:space="preserve"> </w:t>
      </w:r>
      <w:r>
        <w:t>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746FB" w:rsidRDefault="00930EAB">
      <w:pPr>
        <w:pStyle w:val="a3"/>
        <w:spacing w:before="2" w:line="276" w:lineRule="auto"/>
        <w:ind w:right="425" w:firstLine="707"/>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746FB" w:rsidRDefault="00930EAB">
      <w:pPr>
        <w:pStyle w:val="a3"/>
        <w:spacing w:line="276" w:lineRule="auto"/>
        <w:ind w:right="416" w:firstLine="707"/>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w:t>
      </w:r>
      <w:r>
        <w:rPr>
          <w:spacing w:val="80"/>
        </w:rPr>
        <w:t xml:space="preserve"> </w:t>
      </w:r>
      <w:r>
        <w:t>в</w:t>
      </w:r>
      <w:r>
        <w:rPr>
          <w:spacing w:val="80"/>
        </w:rPr>
        <w:t xml:space="preserve"> </w:t>
      </w:r>
      <w:r>
        <w:t>профессиональной</w:t>
      </w:r>
      <w:r>
        <w:rPr>
          <w:spacing w:val="80"/>
        </w:rPr>
        <w:t xml:space="preserve"> </w:t>
      </w:r>
      <w:r>
        <w:t>среде;</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и</w:t>
      </w:r>
      <w:r>
        <w:rPr>
          <w:spacing w:val="80"/>
        </w:rPr>
        <w:t xml:space="preserve"> </w:t>
      </w:r>
      <w:r>
        <w:t>результатам</w:t>
      </w:r>
      <w:r>
        <w:rPr>
          <w:spacing w:val="80"/>
        </w:rPr>
        <w:t xml:space="preserve"> </w:t>
      </w:r>
      <w:r>
        <w:t>трудовой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6"/>
      </w:pPr>
      <w:r>
        <w:lastRenderedPageBreak/>
        <w:t>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746FB" w:rsidRDefault="00930EAB">
      <w:pPr>
        <w:pStyle w:val="a5"/>
        <w:numPr>
          <w:ilvl w:val="0"/>
          <w:numId w:val="67"/>
        </w:numPr>
        <w:tabs>
          <w:tab w:val="left" w:pos="1112"/>
        </w:tabs>
        <w:spacing w:before="1"/>
        <w:ind w:left="1112" w:hanging="258"/>
        <w:jc w:val="both"/>
        <w:rPr>
          <w:i/>
          <w:sz w:val="24"/>
        </w:rPr>
      </w:pPr>
      <w:r>
        <w:rPr>
          <w:i/>
          <w:spacing w:val="-2"/>
          <w:sz w:val="24"/>
        </w:rPr>
        <w:t>экологического</w:t>
      </w:r>
      <w:r>
        <w:rPr>
          <w:i/>
          <w:spacing w:val="6"/>
          <w:sz w:val="24"/>
        </w:rPr>
        <w:t xml:space="preserve"> </w:t>
      </w:r>
      <w:r>
        <w:rPr>
          <w:i/>
          <w:spacing w:val="-2"/>
          <w:sz w:val="24"/>
        </w:rPr>
        <w:t>воспитания:</w:t>
      </w:r>
    </w:p>
    <w:p w:rsidR="000746FB" w:rsidRDefault="00930EAB">
      <w:pPr>
        <w:pStyle w:val="a3"/>
        <w:spacing w:before="41" w:line="276" w:lineRule="auto"/>
        <w:ind w:right="424" w:firstLine="707"/>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746FB" w:rsidRDefault="00930EAB">
      <w:pPr>
        <w:pStyle w:val="a3"/>
        <w:spacing w:line="276" w:lineRule="auto"/>
        <w:ind w:right="416" w:firstLine="707"/>
      </w:pPr>
      <w:r>
        <w:t>повышение уровня экологической культуры, осознание глобального характера экологических проблем</w:t>
      </w:r>
      <w:r>
        <w:rPr>
          <w:spacing w:val="-5"/>
        </w:rPr>
        <w:t xml:space="preserve"> </w:t>
      </w:r>
      <w:r>
        <w:t>и путей их решения;</w:t>
      </w:r>
      <w:r>
        <w:rPr>
          <w:spacing w:val="-1"/>
        </w:rPr>
        <w:t xml:space="preserve"> </w:t>
      </w:r>
      <w:r>
        <w:t>активное</w:t>
      </w:r>
      <w:r>
        <w:rPr>
          <w:spacing w:val="-2"/>
        </w:rPr>
        <w:t xml:space="preserve"> </w:t>
      </w:r>
      <w:r>
        <w:t>неприятие</w:t>
      </w:r>
      <w:r>
        <w:rPr>
          <w:spacing w:val="-2"/>
        </w:rPr>
        <w:t xml:space="preserve"> </w:t>
      </w:r>
      <w:r>
        <w:t>действий,</w:t>
      </w:r>
      <w:r>
        <w:rPr>
          <w:spacing w:val="-2"/>
        </w:rPr>
        <w:t xml:space="preserve"> </w:t>
      </w:r>
      <w:r>
        <w:t xml:space="preserve">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0746FB" w:rsidRDefault="00930EAB">
      <w:pPr>
        <w:pStyle w:val="a5"/>
        <w:numPr>
          <w:ilvl w:val="0"/>
          <w:numId w:val="67"/>
        </w:numPr>
        <w:tabs>
          <w:tab w:val="left" w:pos="1112"/>
        </w:tabs>
        <w:spacing w:line="274" w:lineRule="exact"/>
        <w:ind w:left="1112" w:hanging="258"/>
        <w:jc w:val="both"/>
        <w:rPr>
          <w:i/>
          <w:sz w:val="24"/>
        </w:rPr>
      </w:pPr>
      <w:r>
        <w:rPr>
          <w:i/>
          <w:sz w:val="24"/>
        </w:rPr>
        <w:t>ценности</w:t>
      </w:r>
      <w:r>
        <w:rPr>
          <w:i/>
          <w:spacing w:val="-14"/>
          <w:sz w:val="24"/>
        </w:rPr>
        <w:t xml:space="preserve"> </w:t>
      </w:r>
      <w:r>
        <w:rPr>
          <w:i/>
          <w:sz w:val="24"/>
        </w:rPr>
        <w:t>научного</w:t>
      </w:r>
      <w:r>
        <w:rPr>
          <w:i/>
          <w:spacing w:val="-13"/>
          <w:sz w:val="24"/>
        </w:rPr>
        <w:t xml:space="preserve"> </w:t>
      </w:r>
      <w:r>
        <w:rPr>
          <w:i/>
          <w:spacing w:val="-2"/>
          <w:sz w:val="24"/>
        </w:rPr>
        <w:t>познания:</w:t>
      </w:r>
    </w:p>
    <w:p w:rsidR="000746FB" w:rsidRDefault="00930EAB">
      <w:pPr>
        <w:pStyle w:val="a3"/>
        <w:spacing w:before="44" w:line="276" w:lineRule="auto"/>
        <w:ind w:right="420" w:firstLine="707"/>
      </w:pPr>
      <w:r>
        <w:t>ориентация в деятельности на современную систему научных представлений об основных</w:t>
      </w:r>
      <w:r>
        <w:rPr>
          <w:spacing w:val="-1"/>
        </w:rPr>
        <w:t xml:space="preserve"> </w:t>
      </w:r>
      <w:r>
        <w:t>закономерностях развития</w:t>
      </w:r>
      <w:r>
        <w:rPr>
          <w:spacing w:val="-2"/>
        </w:rPr>
        <w:t xml:space="preserve"> </w:t>
      </w:r>
      <w:r>
        <w:t>человека, природы</w:t>
      </w:r>
      <w:r>
        <w:rPr>
          <w:spacing w:val="-3"/>
        </w:rPr>
        <w:t xml:space="preserve"> </w:t>
      </w:r>
      <w:r>
        <w:t>и</w:t>
      </w:r>
      <w:r>
        <w:rPr>
          <w:spacing w:val="-1"/>
        </w:rPr>
        <w:t xml:space="preserve"> </w:t>
      </w:r>
      <w:r>
        <w:t>общества,</w:t>
      </w:r>
      <w:r>
        <w:rPr>
          <w:spacing w:val="-2"/>
        </w:rPr>
        <w:t xml:space="preserve"> </w:t>
      </w:r>
      <w:r>
        <w:t>взаимосвязях человека</w:t>
      </w:r>
      <w:r>
        <w:rPr>
          <w:spacing w:val="-3"/>
        </w:rPr>
        <w:t xml:space="preserve"> </w:t>
      </w:r>
      <w:r>
        <w:t>с природной и социальной средой с опорой на изученные и самостоятельно прочитанные литературные произведения;</w:t>
      </w:r>
    </w:p>
    <w:p w:rsidR="000746FB" w:rsidRDefault="00930EAB">
      <w:pPr>
        <w:pStyle w:val="a3"/>
        <w:spacing w:line="276" w:lineRule="auto"/>
        <w:ind w:right="417" w:firstLine="707"/>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0746FB" w:rsidRDefault="00930EAB">
      <w:pPr>
        <w:pStyle w:val="a5"/>
        <w:numPr>
          <w:ilvl w:val="0"/>
          <w:numId w:val="67"/>
        </w:numPr>
        <w:tabs>
          <w:tab w:val="left" w:pos="1173"/>
        </w:tabs>
        <w:spacing w:line="276" w:lineRule="auto"/>
        <w:ind w:left="146" w:right="415" w:firstLine="707"/>
        <w:jc w:val="both"/>
        <w:rPr>
          <w:sz w:val="24"/>
        </w:rPr>
      </w:pPr>
      <w:r>
        <w:rPr>
          <w:i/>
          <w:sz w:val="24"/>
        </w:rPr>
        <w:t xml:space="preserve">обеспечение адаптации обучающегося к изменяющимся условиям </w:t>
      </w:r>
      <w:r>
        <w:rPr>
          <w:sz w:val="24"/>
        </w:rPr>
        <w:t>социальной и природной среды:</w:t>
      </w:r>
    </w:p>
    <w:p w:rsidR="000746FB" w:rsidRDefault="00930EAB">
      <w:pPr>
        <w:pStyle w:val="a3"/>
        <w:spacing w:line="276" w:lineRule="auto"/>
        <w:ind w:right="417" w:firstLine="70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w:t>
      </w:r>
      <w:r>
        <w:rPr>
          <w:spacing w:val="40"/>
        </w:rPr>
        <w:t xml:space="preserve"> </w:t>
      </w:r>
      <w:r>
        <w:t>литературных произведений;</w:t>
      </w:r>
    </w:p>
    <w:p w:rsidR="000746FB" w:rsidRDefault="00930EAB">
      <w:pPr>
        <w:pStyle w:val="a3"/>
        <w:spacing w:line="276" w:lineRule="auto"/>
        <w:ind w:right="416" w:firstLine="707"/>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w:t>
      </w:r>
      <w:r>
        <w:rPr>
          <w:spacing w:val="-1"/>
        </w:rPr>
        <w:t xml:space="preserve"> </w:t>
      </w:r>
      <w:r>
        <w:t>совместной деятельности</w:t>
      </w:r>
      <w:r>
        <w:rPr>
          <w:spacing w:val="-2"/>
        </w:rPr>
        <w:t xml:space="preserve"> </w:t>
      </w:r>
      <w:r>
        <w:t>новые</w:t>
      </w:r>
      <w:r>
        <w:rPr>
          <w:spacing w:val="-1"/>
        </w:rPr>
        <w:t xml:space="preserve"> </w:t>
      </w:r>
      <w:r>
        <w:t>знания,</w:t>
      </w:r>
      <w:r>
        <w:rPr>
          <w:spacing w:val="-2"/>
        </w:rPr>
        <w:t xml:space="preserve"> </w:t>
      </w:r>
      <w:r>
        <w:t>навыки</w:t>
      </w:r>
      <w:r>
        <w:rPr>
          <w:spacing w:val="-2"/>
        </w:rPr>
        <w:t xml:space="preserve"> </w:t>
      </w:r>
      <w:r>
        <w:t>и</w:t>
      </w:r>
      <w:r>
        <w:rPr>
          <w:spacing w:val="-2"/>
        </w:rPr>
        <w:t xml:space="preserve"> </w:t>
      </w:r>
      <w:r>
        <w:t>компетенции</w:t>
      </w:r>
      <w:r>
        <w:rPr>
          <w:spacing w:val="-2"/>
        </w:rPr>
        <w:t xml:space="preserve"> </w:t>
      </w:r>
      <w:r>
        <w:t>из опыта других, в выявлении и связывании образов, необходимость в формировании новых знаний, в том</w:t>
      </w:r>
      <w:r>
        <w:rPr>
          <w:spacing w:val="-3"/>
        </w:rPr>
        <w:t xml:space="preserve"> </w:t>
      </w:r>
      <w:r>
        <w:t>числе</w:t>
      </w:r>
      <w:r>
        <w:rPr>
          <w:spacing w:val="-3"/>
        </w:rPr>
        <w:t xml:space="preserve"> </w:t>
      </w:r>
      <w:r>
        <w:t>формулировать</w:t>
      </w:r>
      <w:r>
        <w:rPr>
          <w:spacing w:val="-2"/>
        </w:rPr>
        <w:t xml:space="preserve"> </w:t>
      </w:r>
      <w:r>
        <w:t>идеи,</w:t>
      </w:r>
      <w:r>
        <w:rPr>
          <w:spacing w:val="-5"/>
        </w:rPr>
        <w:t xml:space="preserve"> </w:t>
      </w:r>
      <w:r>
        <w:t>понятия,</w:t>
      </w:r>
      <w:r>
        <w:rPr>
          <w:spacing w:val="-2"/>
        </w:rPr>
        <w:t xml:space="preserve"> </w:t>
      </w:r>
      <w:r>
        <w:t>гипотезы</w:t>
      </w:r>
      <w:r>
        <w:rPr>
          <w:spacing w:val="-2"/>
        </w:rPr>
        <w:t xml:space="preserve"> </w:t>
      </w:r>
      <w:r>
        <w:t>об</w:t>
      </w:r>
      <w:r>
        <w:rPr>
          <w:spacing w:val="-2"/>
        </w:rPr>
        <w:t xml:space="preserve"> </w:t>
      </w:r>
      <w:r>
        <w:t>объектах и</w:t>
      </w:r>
      <w:r>
        <w:rPr>
          <w:spacing w:val="-2"/>
        </w:rPr>
        <w:t xml:space="preserve"> </w:t>
      </w:r>
      <w:r>
        <w:t>явлениях,</w:t>
      </w:r>
      <w:r>
        <w:rPr>
          <w:spacing w:val="-2"/>
        </w:rPr>
        <w:t xml:space="preserve"> </w:t>
      </w:r>
      <w:r>
        <w:t>в</w:t>
      </w:r>
      <w:r>
        <w:rPr>
          <w:spacing w:val="-3"/>
        </w:rPr>
        <w:t xml:space="preserve"> </w:t>
      </w:r>
      <w:r>
        <w:t>том</w:t>
      </w:r>
      <w:r>
        <w:rPr>
          <w:spacing w:val="-2"/>
        </w:rPr>
        <w:t xml:space="preserve"> </w:t>
      </w:r>
      <w:r>
        <w:t>числе</w:t>
      </w:r>
      <w:r>
        <w:rPr>
          <w:spacing w:val="-3"/>
        </w:rPr>
        <w:t xml:space="preserve"> </w:t>
      </w:r>
      <w:r>
        <w:t>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746FB" w:rsidRDefault="00930EAB">
      <w:pPr>
        <w:pStyle w:val="a3"/>
        <w:spacing w:line="276" w:lineRule="auto"/>
        <w:ind w:right="426" w:firstLine="707"/>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w:t>
      </w:r>
      <w:r>
        <w:rPr>
          <w:spacing w:val="51"/>
        </w:rPr>
        <w:t xml:space="preserve"> </w:t>
      </w:r>
      <w:r>
        <w:t>как</w:t>
      </w:r>
      <w:r>
        <w:rPr>
          <w:spacing w:val="53"/>
        </w:rPr>
        <w:t xml:space="preserve"> </w:t>
      </w:r>
      <w:r>
        <w:t>вызов,</w:t>
      </w:r>
      <w:r>
        <w:rPr>
          <w:spacing w:val="51"/>
        </w:rPr>
        <w:t xml:space="preserve"> </w:t>
      </w:r>
      <w:r>
        <w:t>требующий</w:t>
      </w:r>
      <w:r>
        <w:rPr>
          <w:spacing w:val="54"/>
        </w:rPr>
        <w:t xml:space="preserve"> </w:t>
      </w:r>
      <w:r>
        <w:t>контрмер,</w:t>
      </w:r>
      <w:r>
        <w:rPr>
          <w:spacing w:val="53"/>
        </w:rPr>
        <w:t xml:space="preserve"> </w:t>
      </w:r>
      <w:r>
        <w:t>оценивать</w:t>
      </w:r>
      <w:r>
        <w:rPr>
          <w:spacing w:val="53"/>
        </w:rPr>
        <w:t xml:space="preserve"> </w:t>
      </w:r>
      <w:r>
        <w:t>ситуацию</w:t>
      </w:r>
      <w:r>
        <w:rPr>
          <w:spacing w:val="52"/>
        </w:rPr>
        <w:t xml:space="preserve"> </w:t>
      </w:r>
      <w:r>
        <w:t>стресса,</w:t>
      </w:r>
      <w:r>
        <w:rPr>
          <w:spacing w:val="53"/>
        </w:rPr>
        <w:t xml:space="preserve"> </w:t>
      </w:r>
      <w:r>
        <w:rPr>
          <w:spacing w:val="-2"/>
        </w:rPr>
        <w:t>корректировать</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746FB" w:rsidRDefault="00930EAB">
      <w:pPr>
        <w:pStyle w:val="a3"/>
        <w:spacing w:before="1" w:line="276" w:lineRule="auto"/>
        <w:ind w:right="415" w:firstLine="707"/>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46FB" w:rsidRDefault="00930EAB">
      <w:pPr>
        <w:spacing w:line="276" w:lineRule="auto"/>
        <w:ind w:left="146" w:right="417" w:firstLine="707"/>
        <w:jc w:val="both"/>
        <w:rPr>
          <w:sz w:val="24"/>
        </w:rPr>
      </w:pPr>
      <w:r>
        <w:rPr>
          <w:sz w:val="24"/>
        </w:rPr>
        <w:t xml:space="preserve">У обучающегося будут сформированы следующие </w:t>
      </w:r>
      <w:r>
        <w:rPr>
          <w:b/>
          <w:i/>
          <w:sz w:val="24"/>
        </w:rPr>
        <w:t>базовые логические действия как часть познавательных универсальных учебных действий</w:t>
      </w:r>
      <w:r>
        <w:rPr>
          <w:sz w:val="24"/>
        </w:rPr>
        <w:t>: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746FB" w:rsidRDefault="00930EAB">
      <w:pPr>
        <w:pStyle w:val="a3"/>
        <w:spacing w:line="276" w:lineRule="auto"/>
        <w:ind w:right="418" w:firstLine="707"/>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746FB" w:rsidRDefault="00930EAB">
      <w:pPr>
        <w:pStyle w:val="a3"/>
        <w:spacing w:line="276" w:lineRule="auto"/>
        <w:ind w:right="421" w:firstLine="707"/>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w:t>
      </w:r>
      <w:r>
        <w:rPr>
          <w:spacing w:val="40"/>
        </w:rPr>
        <w:t xml:space="preserve"> </w:t>
      </w:r>
      <w:r>
        <w:t>для выявления закономерностей и противоречий с учетом учебной задачи;</w:t>
      </w:r>
    </w:p>
    <w:p w:rsidR="000746FB" w:rsidRDefault="00930EAB">
      <w:pPr>
        <w:pStyle w:val="a3"/>
        <w:spacing w:line="276" w:lineRule="auto"/>
        <w:ind w:right="424" w:firstLine="707"/>
      </w:pPr>
      <w:r>
        <w:t>выявлять дефициты информации, данных, необходимых для решения поставленной учебной задачи;</w:t>
      </w:r>
    </w:p>
    <w:p w:rsidR="000746FB" w:rsidRDefault="00930EAB">
      <w:pPr>
        <w:pStyle w:val="a3"/>
        <w:spacing w:before="1" w:line="276" w:lineRule="auto"/>
        <w:ind w:right="420" w:firstLine="707"/>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746FB" w:rsidRDefault="00930EAB">
      <w:pPr>
        <w:pStyle w:val="a3"/>
        <w:spacing w:line="276" w:lineRule="auto"/>
        <w:ind w:right="415" w:firstLine="707"/>
      </w:pPr>
      <w:r>
        <w:t>самостоятельно выбирать способ решения учебной задачи при работе с разными типами текстов (сравнивать несколько</w:t>
      </w:r>
      <w:r>
        <w:rPr>
          <w:spacing w:val="-1"/>
        </w:rPr>
        <w:t xml:space="preserve"> </w:t>
      </w:r>
      <w:r>
        <w:t>вариантов решения, выбирать</w:t>
      </w:r>
      <w:r>
        <w:rPr>
          <w:spacing w:val="-3"/>
        </w:rPr>
        <w:t xml:space="preserve"> </w:t>
      </w:r>
      <w:r>
        <w:t>наиболее</w:t>
      </w:r>
      <w:r>
        <w:rPr>
          <w:spacing w:val="-1"/>
        </w:rPr>
        <w:t xml:space="preserve"> </w:t>
      </w:r>
      <w:r>
        <w:t>подходящий с учетом самостоятельно выделенных критериев).</w:t>
      </w:r>
    </w:p>
    <w:p w:rsidR="000746FB" w:rsidRDefault="00930EAB">
      <w:pPr>
        <w:spacing w:line="276" w:lineRule="auto"/>
        <w:ind w:left="146" w:right="417" w:firstLine="707"/>
        <w:jc w:val="both"/>
        <w:rPr>
          <w:sz w:val="24"/>
        </w:rPr>
      </w:pPr>
      <w:r>
        <w:rPr>
          <w:sz w:val="24"/>
        </w:rPr>
        <w:t xml:space="preserve">У обучающегося будут сформированы следующие </w:t>
      </w:r>
      <w:r>
        <w:rPr>
          <w:b/>
          <w:i/>
          <w:sz w:val="24"/>
        </w:rPr>
        <w:t>базовые исследовательские действия как часть познавательных универсальных учебных действий</w:t>
      </w:r>
      <w:r>
        <w:rPr>
          <w:sz w:val="24"/>
        </w:rPr>
        <w:t>:</w:t>
      </w:r>
    </w:p>
    <w:p w:rsidR="000746FB" w:rsidRDefault="00930EAB">
      <w:pPr>
        <w:pStyle w:val="a3"/>
        <w:spacing w:line="278" w:lineRule="auto"/>
        <w:ind w:right="418" w:firstLine="707"/>
      </w:pPr>
      <w:r>
        <w:t xml:space="preserve">использовать вопросы как исследовательский инструмент познания в литературном </w:t>
      </w:r>
      <w:r>
        <w:rPr>
          <w:spacing w:val="-2"/>
        </w:rPr>
        <w:t>образовании;</w:t>
      </w:r>
    </w:p>
    <w:p w:rsidR="000746FB" w:rsidRDefault="00930EAB">
      <w:pPr>
        <w:pStyle w:val="a3"/>
        <w:spacing w:line="276" w:lineRule="auto"/>
        <w:ind w:right="422"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746FB" w:rsidRDefault="00930EAB">
      <w:pPr>
        <w:pStyle w:val="a3"/>
        <w:spacing w:line="278" w:lineRule="auto"/>
        <w:ind w:right="426" w:firstLine="707"/>
      </w:pPr>
      <w:r>
        <w:t>формировать гипотезу об истинности собственных суждений и суждений других, аргументировать свою позицию, мнение;</w:t>
      </w:r>
    </w:p>
    <w:p w:rsidR="000746FB" w:rsidRDefault="00930EAB">
      <w:pPr>
        <w:pStyle w:val="a3"/>
        <w:spacing w:line="276" w:lineRule="auto"/>
        <w:ind w:right="415" w:firstLine="707"/>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w:t>
      </w:r>
      <w:r>
        <w:rPr>
          <w:spacing w:val="40"/>
        </w:rPr>
        <w:t xml:space="preserve"> </w:t>
      </w:r>
      <w:r>
        <w:t>связей и зависимостей объектов между собой;</w:t>
      </w:r>
    </w:p>
    <w:p w:rsidR="000746FB" w:rsidRDefault="00930EAB">
      <w:pPr>
        <w:pStyle w:val="a3"/>
        <w:spacing w:line="276" w:lineRule="auto"/>
        <w:ind w:right="422" w:firstLine="707"/>
      </w:pPr>
      <w:r>
        <w:t>оценивать на применимость и достоверность информацию, полученную в ходе исследования (эксперимента);</w:t>
      </w:r>
    </w:p>
    <w:p w:rsidR="000746FB" w:rsidRDefault="00930EAB">
      <w:pPr>
        <w:pStyle w:val="a3"/>
        <w:spacing w:line="276" w:lineRule="auto"/>
        <w:ind w:right="423" w:firstLine="707"/>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746FB" w:rsidRDefault="00930EAB">
      <w:pPr>
        <w:pStyle w:val="a3"/>
        <w:spacing w:line="276" w:lineRule="auto"/>
        <w:ind w:right="426" w:firstLine="707"/>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746FB" w:rsidRDefault="00930EAB">
      <w:pPr>
        <w:spacing w:line="280" w:lineRule="auto"/>
        <w:ind w:left="146" w:right="418" w:firstLine="707"/>
        <w:jc w:val="both"/>
        <w:rPr>
          <w:b/>
          <w:i/>
          <w:sz w:val="24"/>
        </w:rPr>
      </w:pPr>
      <w:r>
        <w:rPr>
          <w:sz w:val="24"/>
        </w:rPr>
        <w:t xml:space="preserve">У обучающегося будут сформированы следующие </w:t>
      </w:r>
      <w:r>
        <w:rPr>
          <w:b/>
          <w:i/>
          <w:sz w:val="24"/>
        </w:rPr>
        <w:t>умения работать с информацией как часть познавательных универсальных учебных действий:</w:t>
      </w:r>
    </w:p>
    <w:p w:rsidR="000746FB" w:rsidRDefault="000746FB">
      <w:pPr>
        <w:spacing w:line="280" w:lineRule="auto"/>
        <w:jc w:val="both"/>
        <w:rPr>
          <w:b/>
          <w:i/>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1" w:firstLine="707"/>
      </w:pPr>
      <w:r>
        <w:lastRenderedPageBreak/>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746FB" w:rsidRDefault="00930EAB">
      <w:pPr>
        <w:pStyle w:val="a3"/>
        <w:spacing w:before="1" w:line="276" w:lineRule="auto"/>
        <w:ind w:right="426" w:firstLine="707"/>
      </w:pPr>
      <w:r>
        <w:t>выбирать, анализировать, систематизировать и интерпретировать литературную и другую информацию различных видов и форм представления;</w:t>
      </w:r>
    </w:p>
    <w:p w:rsidR="000746FB" w:rsidRDefault="00930EAB">
      <w:pPr>
        <w:pStyle w:val="a3"/>
        <w:spacing w:line="276" w:lineRule="auto"/>
        <w:ind w:right="426" w:firstLine="707"/>
      </w:pPr>
      <w:r>
        <w:t>находить сходные аргументы (подтверждающие или опровергающие одну и ту же идею, версию) в различных информационных источниках;</w:t>
      </w:r>
    </w:p>
    <w:p w:rsidR="000746FB" w:rsidRDefault="00930EAB">
      <w:pPr>
        <w:pStyle w:val="a3"/>
        <w:spacing w:line="276" w:lineRule="auto"/>
        <w:ind w:right="424" w:firstLine="707"/>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746FB" w:rsidRDefault="00930EAB">
      <w:pPr>
        <w:pStyle w:val="a3"/>
        <w:spacing w:line="278" w:lineRule="auto"/>
        <w:ind w:right="419" w:firstLine="707"/>
      </w:pPr>
      <w:r>
        <w:t>оценивать надежность литературной и другой информации по критериям, предложенным учителем или сформулированным самостоятельно;</w:t>
      </w:r>
    </w:p>
    <w:p w:rsidR="000746FB" w:rsidRDefault="00930EAB">
      <w:pPr>
        <w:pStyle w:val="a3"/>
        <w:spacing w:line="272" w:lineRule="exact"/>
        <w:ind w:left="854"/>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эту</w:t>
      </w:r>
      <w:r>
        <w:rPr>
          <w:spacing w:val="-8"/>
        </w:rPr>
        <w:t xml:space="preserve"> </w:t>
      </w:r>
      <w:r>
        <w:rPr>
          <w:spacing w:val="-2"/>
        </w:rPr>
        <w:t>информацию.</w:t>
      </w:r>
    </w:p>
    <w:p w:rsidR="000746FB" w:rsidRDefault="00930EAB">
      <w:pPr>
        <w:spacing w:before="39" w:line="280" w:lineRule="auto"/>
        <w:ind w:left="146" w:right="422" w:firstLine="707"/>
        <w:jc w:val="both"/>
        <w:rPr>
          <w:b/>
          <w:i/>
          <w:sz w:val="24"/>
        </w:rPr>
      </w:pPr>
      <w:r>
        <w:rPr>
          <w:sz w:val="24"/>
        </w:rPr>
        <w:t xml:space="preserve">У обучающегося будут сформированы следующие </w:t>
      </w:r>
      <w:r>
        <w:rPr>
          <w:b/>
          <w:i/>
          <w:sz w:val="24"/>
        </w:rPr>
        <w:t>умения общения как часть коммуникативных универсальных учебных действий:</w:t>
      </w:r>
    </w:p>
    <w:p w:rsidR="000746FB" w:rsidRDefault="00930EAB">
      <w:pPr>
        <w:pStyle w:val="a3"/>
        <w:spacing w:line="276" w:lineRule="auto"/>
        <w:ind w:right="422" w:firstLine="707"/>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rPr>
        <w:t>текстах;</w:t>
      </w:r>
    </w:p>
    <w:p w:rsidR="000746FB" w:rsidRDefault="00930EAB">
      <w:pPr>
        <w:pStyle w:val="a3"/>
        <w:spacing w:line="276" w:lineRule="auto"/>
        <w:ind w:right="416" w:firstLine="707"/>
      </w:pPr>
      <w:r>
        <w:t>распознавать</w:t>
      </w:r>
      <w:r>
        <w:rPr>
          <w:spacing w:val="-1"/>
        </w:rPr>
        <w:t xml:space="preserve"> </w:t>
      </w:r>
      <w:r>
        <w:t>невербальные</w:t>
      </w:r>
      <w:r>
        <w:rPr>
          <w:spacing w:val="-3"/>
        </w:rPr>
        <w:t xml:space="preserve"> </w:t>
      </w:r>
      <w:r>
        <w:t>средства</w:t>
      </w:r>
      <w:r>
        <w:rPr>
          <w:spacing w:val="-3"/>
        </w:rPr>
        <w:t xml:space="preserve"> </w:t>
      </w:r>
      <w:r>
        <w:t>общения, понимать</w:t>
      </w:r>
      <w:r>
        <w:rPr>
          <w:spacing w:val="-3"/>
        </w:rPr>
        <w:t xml:space="preserve"> </w:t>
      </w:r>
      <w:r>
        <w:t>значение</w:t>
      </w:r>
      <w:r>
        <w:rPr>
          <w:spacing w:val="-2"/>
        </w:rPr>
        <w:t xml:space="preserve"> </w:t>
      </w:r>
      <w:r>
        <w:t>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746FB" w:rsidRDefault="00930EAB">
      <w:pPr>
        <w:pStyle w:val="a3"/>
        <w:spacing w:line="276" w:lineRule="auto"/>
        <w:ind w:right="421" w:firstLine="707"/>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0746FB" w:rsidRDefault="00930EAB">
      <w:pPr>
        <w:pStyle w:val="a3"/>
        <w:spacing w:line="278" w:lineRule="auto"/>
        <w:ind w:right="426" w:firstLine="707"/>
      </w:pPr>
      <w:r>
        <w:t>публично представлять результаты выполненного опыта (литературоведческого эксперимента, исследования, проекта);</w:t>
      </w:r>
    </w:p>
    <w:p w:rsidR="000746FB" w:rsidRDefault="00930EAB">
      <w:pPr>
        <w:pStyle w:val="a3"/>
        <w:spacing w:line="276" w:lineRule="auto"/>
        <w:ind w:right="423" w:firstLine="707"/>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746FB" w:rsidRDefault="00930EAB">
      <w:pPr>
        <w:spacing w:line="280" w:lineRule="auto"/>
        <w:ind w:left="146" w:right="417" w:firstLine="707"/>
        <w:jc w:val="both"/>
        <w:rPr>
          <w:b/>
          <w:i/>
          <w:sz w:val="24"/>
        </w:rPr>
      </w:pPr>
      <w:r>
        <w:rPr>
          <w:sz w:val="24"/>
        </w:rPr>
        <w:t xml:space="preserve">У обучающегося будут сформированы следующие </w:t>
      </w:r>
      <w:r>
        <w:rPr>
          <w:b/>
          <w:i/>
          <w:sz w:val="24"/>
        </w:rPr>
        <w:t>умения самоорганизации как части регулятивных универсальных учебных действий:</w:t>
      </w:r>
    </w:p>
    <w:p w:rsidR="000746FB" w:rsidRDefault="00930EAB">
      <w:pPr>
        <w:pStyle w:val="a3"/>
        <w:spacing w:line="276" w:lineRule="auto"/>
        <w:ind w:right="425" w:firstLine="707"/>
      </w:pPr>
      <w:r>
        <w:t>выявлять проблемы для решения в учебных и жизненных ситуациях, анализируя ситуации, изображенные в художественной литературе;</w:t>
      </w:r>
    </w:p>
    <w:p w:rsidR="000746FB" w:rsidRDefault="00930EAB">
      <w:pPr>
        <w:pStyle w:val="a3"/>
        <w:spacing w:line="276" w:lineRule="auto"/>
        <w:ind w:right="428" w:firstLine="707"/>
      </w:pPr>
      <w:r>
        <w:t>ориентироваться в различных подходах принятия решений (индивидуальное,</w:t>
      </w:r>
      <w:r>
        <w:rPr>
          <w:spacing w:val="40"/>
        </w:rPr>
        <w:t xml:space="preserve"> </w:t>
      </w:r>
      <w:r>
        <w:t>принятие решения в группе, принятие решений группой);</w:t>
      </w:r>
    </w:p>
    <w:p w:rsidR="000746FB" w:rsidRDefault="00930EAB">
      <w:pPr>
        <w:pStyle w:val="a3"/>
        <w:spacing w:line="276" w:lineRule="auto"/>
        <w:ind w:right="422" w:firstLine="707"/>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746FB" w:rsidRDefault="00930EAB">
      <w:pPr>
        <w:pStyle w:val="a3"/>
        <w:spacing w:line="276" w:lineRule="auto"/>
        <w:ind w:right="417" w:firstLine="707"/>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746FB" w:rsidRDefault="00930EAB">
      <w:pPr>
        <w:spacing w:line="276" w:lineRule="auto"/>
        <w:ind w:left="146" w:right="416" w:firstLine="707"/>
        <w:jc w:val="both"/>
        <w:rPr>
          <w:sz w:val="24"/>
        </w:rPr>
      </w:pPr>
      <w:r>
        <w:rPr>
          <w:sz w:val="24"/>
        </w:rPr>
        <w:t xml:space="preserve">У обучающегося будут сформированы следующие </w:t>
      </w:r>
      <w:r>
        <w:rPr>
          <w:b/>
          <w:i/>
          <w:sz w:val="24"/>
        </w:rPr>
        <w:t>умения самоконтроля, эмоционального интеллекта как части регулятивных универсальных учебных действий</w:t>
      </w:r>
      <w:r>
        <w:rPr>
          <w:sz w:val="24"/>
        </w:rPr>
        <w:t>:</w:t>
      </w:r>
    </w:p>
    <w:p w:rsidR="000746FB" w:rsidRDefault="000746FB">
      <w:pPr>
        <w:spacing w:line="276" w:lineRule="auto"/>
        <w:jc w:val="both"/>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707"/>
      </w:pPr>
      <w:r>
        <w:lastRenderedPageBreak/>
        <w:t xml:space="preserve">владеть способами самоконтроля, самомотивации и рефлексии в литературном </w:t>
      </w:r>
      <w:r>
        <w:rPr>
          <w:spacing w:val="-2"/>
        </w:rPr>
        <w:t>образовании;</w:t>
      </w:r>
    </w:p>
    <w:p w:rsidR="000746FB" w:rsidRDefault="00930EAB">
      <w:pPr>
        <w:pStyle w:val="a3"/>
        <w:spacing w:line="276" w:lineRule="auto"/>
        <w:ind w:right="419" w:firstLine="707"/>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746FB" w:rsidRDefault="00930EAB">
      <w:pPr>
        <w:pStyle w:val="a3"/>
        <w:spacing w:line="276" w:lineRule="auto"/>
        <w:ind w:right="417" w:firstLine="707"/>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w:t>
      </w:r>
      <w:r>
        <w:rPr>
          <w:spacing w:val="40"/>
        </w:rPr>
        <w:t xml:space="preserve"> </w:t>
      </w:r>
      <w:r>
        <w:t>результата цели и условиям;</w:t>
      </w:r>
    </w:p>
    <w:p w:rsidR="000746FB" w:rsidRDefault="00930EAB">
      <w:pPr>
        <w:pStyle w:val="a3"/>
        <w:spacing w:line="278" w:lineRule="auto"/>
        <w:ind w:right="415" w:firstLine="707"/>
      </w:pPr>
      <w:r>
        <w:t>развивать способность различать и называть собственные эмоции, управлять ими и эмоциями других;</w:t>
      </w:r>
    </w:p>
    <w:p w:rsidR="000746FB" w:rsidRDefault="00930EAB">
      <w:pPr>
        <w:pStyle w:val="a3"/>
        <w:spacing w:line="276" w:lineRule="auto"/>
        <w:ind w:right="425" w:firstLine="707"/>
      </w:pPr>
      <w:r>
        <w:t>выявлять и анализировать причины эмоций; ставить себя на место другого человека, понимать</w:t>
      </w:r>
      <w:r>
        <w:rPr>
          <w:spacing w:val="-5"/>
        </w:rPr>
        <w:t xml:space="preserve"> </w:t>
      </w:r>
      <w:r>
        <w:t>мотивы</w:t>
      </w:r>
      <w:r>
        <w:rPr>
          <w:spacing w:val="-6"/>
        </w:rPr>
        <w:t xml:space="preserve"> </w:t>
      </w:r>
      <w:r>
        <w:t>и</w:t>
      </w:r>
      <w:r>
        <w:rPr>
          <w:spacing w:val="-2"/>
        </w:rPr>
        <w:t xml:space="preserve"> </w:t>
      </w:r>
      <w:r>
        <w:t>намерения</w:t>
      </w:r>
      <w:r>
        <w:rPr>
          <w:spacing w:val="-3"/>
        </w:rPr>
        <w:t xml:space="preserve"> </w:t>
      </w:r>
      <w:r>
        <w:t>другого,</w:t>
      </w:r>
      <w:r>
        <w:rPr>
          <w:spacing w:val="-3"/>
        </w:rPr>
        <w:t xml:space="preserve"> </w:t>
      </w:r>
      <w:r>
        <w:t>анализируя</w:t>
      </w:r>
      <w:r>
        <w:rPr>
          <w:spacing w:val="-3"/>
        </w:rPr>
        <w:t xml:space="preserve"> </w:t>
      </w:r>
      <w:r>
        <w:t>примеры</w:t>
      </w:r>
      <w:r>
        <w:rPr>
          <w:spacing w:val="-4"/>
        </w:rPr>
        <w:t xml:space="preserve"> </w:t>
      </w:r>
      <w:r>
        <w:t>из</w:t>
      </w:r>
      <w:r>
        <w:rPr>
          <w:spacing w:val="-5"/>
        </w:rPr>
        <w:t xml:space="preserve"> </w:t>
      </w:r>
      <w:r>
        <w:t>художественной</w:t>
      </w:r>
      <w:r>
        <w:rPr>
          <w:spacing w:val="-2"/>
        </w:rPr>
        <w:t xml:space="preserve"> </w:t>
      </w:r>
      <w:r>
        <w:t>литературы; регулировать способ выражения своих эмоций;</w:t>
      </w:r>
    </w:p>
    <w:p w:rsidR="000746FB" w:rsidRDefault="00930EAB">
      <w:pPr>
        <w:pStyle w:val="a3"/>
        <w:spacing w:line="276" w:lineRule="auto"/>
        <w:ind w:right="424" w:firstLine="707"/>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746FB" w:rsidRDefault="00930EAB">
      <w:pPr>
        <w:pStyle w:val="a3"/>
        <w:spacing w:line="278" w:lineRule="auto"/>
        <w:ind w:right="427" w:firstLine="707"/>
      </w:pPr>
      <w:r>
        <w:t>принимать себя и других, не осуждая; проявлять открытость себе и другим;</w:t>
      </w:r>
      <w:r>
        <w:rPr>
          <w:spacing w:val="40"/>
        </w:rPr>
        <w:t xml:space="preserve"> </w:t>
      </w:r>
      <w:r>
        <w:t>осознавать невозможность контролировать все вокруг.</w:t>
      </w:r>
    </w:p>
    <w:p w:rsidR="000746FB" w:rsidRDefault="00930EAB">
      <w:pPr>
        <w:spacing w:line="276" w:lineRule="auto"/>
        <w:ind w:left="146" w:right="419" w:firstLine="707"/>
        <w:jc w:val="both"/>
        <w:rPr>
          <w:sz w:val="24"/>
        </w:rPr>
      </w:pPr>
      <w:r>
        <w:rPr>
          <w:sz w:val="24"/>
        </w:rPr>
        <w:t xml:space="preserve">У обучающегося будут сформированы следующие </w:t>
      </w:r>
      <w:r>
        <w:rPr>
          <w:b/>
          <w:i/>
          <w:sz w:val="24"/>
        </w:rPr>
        <w:t xml:space="preserve">умения совместной </w:t>
      </w:r>
      <w:r>
        <w:rPr>
          <w:b/>
          <w:i/>
          <w:spacing w:val="-2"/>
          <w:sz w:val="24"/>
        </w:rPr>
        <w:t>деятельности</w:t>
      </w:r>
      <w:r>
        <w:rPr>
          <w:spacing w:val="-2"/>
          <w:sz w:val="24"/>
        </w:rPr>
        <w:t>:</w:t>
      </w:r>
    </w:p>
    <w:p w:rsidR="000746FB" w:rsidRDefault="00930EAB">
      <w:pPr>
        <w:pStyle w:val="a3"/>
        <w:spacing w:line="276" w:lineRule="auto"/>
        <w:ind w:right="422" w:firstLine="707"/>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746FB" w:rsidRDefault="00930EAB">
      <w:pPr>
        <w:pStyle w:val="a3"/>
        <w:spacing w:line="276" w:lineRule="auto"/>
        <w:ind w:right="424" w:firstLine="707"/>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746FB" w:rsidRDefault="00930EAB">
      <w:pPr>
        <w:pStyle w:val="a3"/>
        <w:spacing w:line="276" w:lineRule="auto"/>
        <w:ind w:right="422" w:firstLine="707"/>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w:t>
      </w:r>
      <w:r>
        <w:rPr>
          <w:spacing w:val="-1"/>
        </w:rPr>
        <w:t xml:space="preserve"> </w:t>
      </w:r>
      <w:r>
        <w:t>и</w:t>
      </w:r>
      <w:r>
        <w:rPr>
          <w:spacing w:val="-3"/>
        </w:rPr>
        <w:t xml:space="preserve"> </w:t>
      </w:r>
      <w:r>
        <w:t>возможностей</w:t>
      </w:r>
      <w:r>
        <w:rPr>
          <w:spacing w:val="-1"/>
        </w:rPr>
        <w:t xml:space="preserve"> </w:t>
      </w:r>
      <w:r>
        <w:t>всех участников</w:t>
      </w:r>
      <w:r>
        <w:rPr>
          <w:spacing w:val="-2"/>
        </w:rPr>
        <w:t xml:space="preserve"> </w:t>
      </w:r>
      <w:r>
        <w:t>взаимодействия),</w:t>
      </w:r>
      <w:r>
        <w:rPr>
          <w:spacing w:val="-3"/>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 мнений, "мозговые штурмы" и иные);</w:t>
      </w:r>
    </w:p>
    <w:p w:rsidR="000746FB" w:rsidRDefault="00930EAB">
      <w:pPr>
        <w:pStyle w:val="a3"/>
        <w:spacing w:line="276" w:lineRule="auto"/>
        <w:ind w:right="413"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746FB" w:rsidRDefault="00930EAB">
      <w:pPr>
        <w:spacing w:line="276" w:lineRule="auto"/>
        <w:ind w:left="146" w:right="417" w:firstLine="707"/>
        <w:jc w:val="both"/>
        <w:rPr>
          <w:sz w:val="24"/>
        </w:rPr>
      </w:pPr>
      <w:r>
        <w:rPr>
          <w:b/>
          <w:sz w:val="24"/>
        </w:rPr>
        <w:t xml:space="preserve">Предметные результаты освоения программы по литературе </w:t>
      </w:r>
      <w:r>
        <w:rPr>
          <w:sz w:val="24"/>
        </w:rPr>
        <w:t>на уровне основного общего образования должны обеспечивать:</w:t>
      </w:r>
    </w:p>
    <w:p w:rsidR="000746FB" w:rsidRDefault="00930EAB">
      <w:pPr>
        <w:pStyle w:val="a5"/>
        <w:numPr>
          <w:ilvl w:val="0"/>
          <w:numId w:val="200"/>
        </w:numPr>
        <w:tabs>
          <w:tab w:val="left" w:pos="1137"/>
        </w:tabs>
        <w:spacing w:line="276" w:lineRule="auto"/>
        <w:ind w:right="422" w:firstLine="707"/>
        <w:jc w:val="both"/>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w:t>
      </w:r>
      <w:r>
        <w:rPr>
          <w:spacing w:val="80"/>
          <w:sz w:val="24"/>
        </w:rPr>
        <w:t xml:space="preserve"> </w:t>
      </w:r>
      <w:r>
        <w:rPr>
          <w:sz w:val="24"/>
        </w:rPr>
        <w:t>многонационального народа Российской Федерации;</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5"/>
        <w:numPr>
          <w:ilvl w:val="0"/>
          <w:numId w:val="200"/>
        </w:numPr>
        <w:tabs>
          <w:tab w:val="left" w:pos="1149"/>
        </w:tabs>
        <w:spacing w:before="76" w:line="276" w:lineRule="auto"/>
        <w:ind w:right="417" w:firstLine="707"/>
        <w:jc w:val="both"/>
        <w:rPr>
          <w:sz w:val="24"/>
        </w:rPr>
      </w:pPr>
      <w:r>
        <w:rPr>
          <w:sz w:val="24"/>
        </w:rPr>
        <w:lastRenderedPageBreak/>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746FB" w:rsidRDefault="00930EAB">
      <w:pPr>
        <w:pStyle w:val="a5"/>
        <w:numPr>
          <w:ilvl w:val="0"/>
          <w:numId w:val="200"/>
        </w:numPr>
        <w:tabs>
          <w:tab w:val="left" w:pos="1259"/>
        </w:tabs>
        <w:spacing w:line="276" w:lineRule="auto"/>
        <w:ind w:right="422" w:firstLine="707"/>
        <w:jc w:val="both"/>
        <w:rPr>
          <w:sz w:val="24"/>
        </w:rPr>
      </w:pPr>
      <w:r>
        <w:rPr>
          <w:sz w:val="24"/>
        </w:rP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746FB" w:rsidRDefault="00930EAB">
      <w:pPr>
        <w:pStyle w:val="a5"/>
        <w:numPr>
          <w:ilvl w:val="0"/>
          <w:numId w:val="200"/>
        </w:numPr>
        <w:tabs>
          <w:tab w:val="left" w:pos="1135"/>
        </w:tabs>
        <w:spacing w:before="1" w:line="276" w:lineRule="auto"/>
        <w:ind w:right="415" w:firstLine="707"/>
        <w:jc w:val="both"/>
        <w:rPr>
          <w:sz w:val="24"/>
        </w:rPr>
      </w:pPr>
      <w:r>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746FB" w:rsidRDefault="00930EAB">
      <w:pPr>
        <w:pStyle w:val="a5"/>
        <w:numPr>
          <w:ilvl w:val="0"/>
          <w:numId w:val="200"/>
        </w:numPr>
        <w:tabs>
          <w:tab w:val="left" w:pos="1127"/>
        </w:tabs>
        <w:spacing w:line="276" w:lineRule="auto"/>
        <w:ind w:right="416" w:firstLine="707"/>
        <w:jc w:val="both"/>
        <w:rPr>
          <w:sz w:val="24"/>
        </w:rPr>
      </w:pPr>
      <w:r>
        <w:rPr>
          <w:sz w:val="24"/>
        </w:rPr>
        <w:t>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2"/>
          <w:sz w:val="24"/>
        </w:rPr>
        <w:t xml:space="preserve"> </w:t>
      </w:r>
      <w:r>
        <w:rPr>
          <w:sz w:val="24"/>
        </w:rPr>
        <w:t>роды</w:t>
      </w:r>
      <w:r>
        <w:rPr>
          <w:spacing w:val="-2"/>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746FB" w:rsidRDefault="00930EAB">
      <w:pPr>
        <w:pStyle w:val="a5"/>
        <w:numPr>
          <w:ilvl w:val="0"/>
          <w:numId w:val="200"/>
        </w:numPr>
        <w:tabs>
          <w:tab w:val="left" w:pos="1187"/>
        </w:tabs>
        <w:spacing w:line="276" w:lineRule="auto"/>
        <w:ind w:right="422" w:firstLine="707"/>
        <w:jc w:val="both"/>
        <w:rPr>
          <w:sz w:val="24"/>
        </w:rPr>
      </w:pPr>
      <w:r>
        <w:rPr>
          <w:sz w:val="24"/>
        </w:rPr>
        <w:t>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0746FB" w:rsidRDefault="00930EAB">
      <w:pPr>
        <w:pStyle w:val="a5"/>
        <w:numPr>
          <w:ilvl w:val="0"/>
          <w:numId w:val="200"/>
        </w:numPr>
        <w:tabs>
          <w:tab w:val="left" w:pos="1216"/>
        </w:tabs>
        <w:spacing w:line="276" w:lineRule="auto"/>
        <w:ind w:right="414" w:firstLine="707"/>
        <w:jc w:val="both"/>
        <w:rPr>
          <w:sz w:val="24"/>
        </w:rPr>
      </w:pPr>
      <w:r>
        <w:rPr>
          <w:sz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w:t>
      </w:r>
      <w:r>
        <w:rPr>
          <w:spacing w:val="80"/>
          <w:sz w:val="24"/>
        </w:rPr>
        <w:t xml:space="preserve"> </w:t>
      </w:r>
      <w:r>
        <w:rPr>
          <w:spacing w:val="-2"/>
          <w:sz w:val="24"/>
        </w:rPr>
        <w:t>произведений;</w:t>
      </w:r>
    </w:p>
    <w:p w:rsidR="000746FB" w:rsidRDefault="00930EAB">
      <w:pPr>
        <w:pStyle w:val="a5"/>
        <w:numPr>
          <w:ilvl w:val="0"/>
          <w:numId w:val="200"/>
        </w:numPr>
        <w:tabs>
          <w:tab w:val="left" w:pos="1115"/>
        </w:tabs>
        <w:spacing w:line="276" w:lineRule="auto"/>
        <w:ind w:right="416" w:firstLine="707"/>
        <w:jc w:val="both"/>
        <w:rPr>
          <w:sz w:val="24"/>
        </w:rPr>
      </w:pPr>
      <w:r>
        <w:rPr>
          <w:sz w:val="24"/>
        </w:rPr>
        <w:t>овладение умением</w:t>
      </w:r>
      <w:r>
        <w:rPr>
          <w:spacing w:val="-1"/>
          <w:sz w:val="24"/>
        </w:rPr>
        <w:t xml:space="preserve"> </w:t>
      </w: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0746FB" w:rsidRDefault="00930EAB">
      <w:pPr>
        <w:pStyle w:val="a5"/>
        <w:numPr>
          <w:ilvl w:val="0"/>
          <w:numId w:val="200"/>
        </w:numPr>
        <w:tabs>
          <w:tab w:val="left" w:pos="1211"/>
        </w:tabs>
        <w:spacing w:before="1" w:line="276" w:lineRule="auto"/>
        <w:ind w:right="426" w:firstLine="707"/>
        <w:jc w:val="both"/>
        <w:rPr>
          <w:sz w:val="24"/>
        </w:rPr>
      </w:pPr>
      <w:r>
        <w:rPr>
          <w:sz w:val="24"/>
        </w:rP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746FB" w:rsidRDefault="00930EAB">
      <w:pPr>
        <w:pStyle w:val="a5"/>
        <w:numPr>
          <w:ilvl w:val="0"/>
          <w:numId w:val="200"/>
        </w:numPr>
        <w:tabs>
          <w:tab w:val="left" w:pos="1469"/>
        </w:tabs>
        <w:ind w:left="1469" w:hanging="615"/>
        <w:jc w:val="both"/>
        <w:rPr>
          <w:sz w:val="24"/>
        </w:rPr>
      </w:pPr>
      <w:r>
        <w:rPr>
          <w:sz w:val="24"/>
        </w:rPr>
        <w:t>совершенствование</w:t>
      </w:r>
      <w:r>
        <w:rPr>
          <w:spacing w:val="57"/>
          <w:w w:val="150"/>
          <w:sz w:val="24"/>
        </w:rPr>
        <w:t xml:space="preserve">  </w:t>
      </w:r>
      <w:r>
        <w:rPr>
          <w:sz w:val="24"/>
        </w:rPr>
        <w:t>умения</w:t>
      </w:r>
      <w:r>
        <w:rPr>
          <w:spacing w:val="56"/>
          <w:w w:val="150"/>
          <w:sz w:val="24"/>
        </w:rPr>
        <w:t xml:space="preserve">  </w:t>
      </w:r>
      <w:r>
        <w:rPr>
          <w:sz w:val="24"/>
        </w:rPr>
        <w:t>выразительно</w:t>
      </w:r>
      <w:r>
        <w:rPr>
          <w:spacing w:val="57"/>
          <w:w w:val="150"/>
          <w:sz w:val="24"/>
        </w:rPr>
        <w:t xml:space="preserve">  </w:t>
      </w:r>
      <w:r>
        <w:rPr>
          <w:sz w:val="24"/>
        </w:rPr>
        <w:t>(с</w:t>
      </w:r>
      <w:r>
        <w:rPr>
          <w:spacing w:val="58"/>
          <w:w w:val="150"/>
          <w:sz w:val="24"/>
        </w:rPr>
        <w:t xml:space="preserve">  </w:t>
      </w:r>
      <w:r>
        <w:rPr>
          <w:sz w:val="24"/>
        </w:rPr>
        <w:t>учетом</w:t>
      </w:r>
      <w:r>
        <w:rPr>
          <w:spacing w:val="57"/>
          <w:w w:val="150"/>
          <w:sz w:val="24"/>
        </w:rPr>
        <w:t xml:space="preserve">  </w:t>
      </w:r>
      <w:r>
        <w:rPr>
          <w:spacing w:val="-2"/>
          <w:sz w:val="24"/>
        </w:rPr>
        <w:t>индивидуальных</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6"/>
      </w:pPr>
      <w:r>
        <w:lastRenderedPageBreak/>
        <w:t>особенностей обучающихся</w:t>
      </w:r>
      <w:r>
        <w:rPr>
          <w:spacing w:val="-1"/>
        </w:rPr>
        <w:t xml:space="preserve"> </w:t>
      </w:r>
      <w:r>
        <w:t>с</w:t>
      </w:r>
      <w:r>
        <w:rPr>
          <w:spacing w:val="-2"/>
        </w:rPr>
        <w:t xml:space="preserve"> </w:t>
      </w:r>
      <w:r>
        <w:t>ЗПР)</w:t>
      </w:r>
      <w:r>
        <w:rPr>
          <w:spacing w:val="-2"/>
        </w:rPr>
        <w:t xml:space="preserve"> </w:t>
      </w:r>
      <w:r>
        <w:t>читать,</w:t>
      </w:r>
      <w:r>
        <w:rPr>
          <w:spacing w:val="-1"/>
        </w:rPr>
        <w:t xml:space="preserve"> </w:t>
      </w:r>
      <w:r>
        <w:t>в</w:t>
      </w:r>
      <w:r>
        <w:rPr>
          <w:spacing w:val="-2"/>
        </w:rPr>
        <w:t xml:space="preserve"> </w:t>
      </w:r>
      <w:r>
        <w:t>том</w:t>
      </w:r>
      <w:r>
        <w:rPr>
          <w:spacing w:val="-2"/>
        </w:rPr>
        <w:t xml:space="preserve"> </w:t>
      </w:r>
      <w:r>
        <w:t>числе</w:t>
      </w:r>
      <w:r>
        <w:rPr>
          <w:spacing w:val="-2"/>
        </w:rPr>
        <w:t xml:space="preserve"> </w:t>
      </w:r>
      <w:r>
        <w:t>наизусть,</w:t>
      </w:r>
      <w:r>
        <w:rPr>
          <w:spacing w:val="-1"/>
        </w:rPr>
        <w:t xml:space="preserve"> </w:t>
      </w:r>
      <w:r>
        <w:t>не</w:t>
      </w:r>
      <w:r>
        <w:rPr>
          <w:spacing w:val="-2"/>
        </w:rPr>
        <w:t xml:space="preserve"> </w:t>
      </w:r>
      <w:r>
        <w:t>менее</w:t>
      </w:r>
      <w:r>
        <w:rPr>
          <w:spacing w:val="-2"/>
        </w:rPr>
        <w:t xml:space="preserve"> </w:t>
      </w:r>
      <w:r>
        <w:t>10</w:t>
      </w:r>
      <w:r>
        <w:rPr>
          <w:spacing w:val="-1"/>
        </w:rPr>
        <w:t xml:space="preserve"> </w:t>
      </w:r>
      <w:r>
        <w:t>произведений и (или) фрагментов;</w:t>
      </w:r>
    </w:p>
    <w:p w:rsidR="000746FB" w:rsidRDefault="00930EAB">
      <w:pPr>
        <w:pStyle w:val="a5"/>
        <w:numPr>
          <w:ilvl w:val="0"/>
          <w:numId w:val="200"/>
        </w:numPr>
        <w:tabs>
          <w:tab w:val="left" w:pos="1238"/>
        </w:tabs>
        <w:spacing w:line="276" w:lineRule="auto"/>
        <w:ind w:right="418" w:firstLine="707"/>
        <w:jc w:val="both"/>
        <w:rPr>
          <w:sz w:val="24"/>
        </w:rPr>
      </w:pPr>
      <w:r>
        <w:rPr>
          <w:sz w:val="24"/>
        </w:rPr>
        <w:t>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746FB" w:rsidRDefault="00930EAB">
      <w:pPr>
        <w:pStyle w:val="a5"/>
        <w:numPr>
          <w:ilvl w:val="0"/>
          <w:numId w:val="200"/>
        </w:numPr>
        <w:tabs>
          <w:tab w:val="left" w:pos="1303"/>
        </w:tabs>
        <w:spacing w:line="276" w:lineRule="auto"/>
        <w:ind w:right="416" w:firstLine="707"/>
        <w:jc w:val="both"/>
        <w:rPr>
          <w:sz w:val="24"/>
        </w:rPr>
      </w:pPr>
      <w:r>
        <w:rPr>
          <w:sz w:val="24"/>
        </w:rPr>
        <w:t>развитие умения участвовать в диалоге о прочитанном произведении, давать аргументированную оценку прочитанному;</w:t>
      </w:r>
    </w:p>
    <w:p w:rsidR="000746FB" w:rsidRDefault="00930EAB">
      <w:pPr>
        <w:pStyle w:val="a5"/>
        <w:numPr>
          <w:ilvl w:val="0"/>
          <w:numId w:val="200"/>
        </w:numPr>
        <w:tabs>
          <w:tab w:val="left" w:pos="1243"/>
        </w:tabs>
        <w:spacing w:before="1" w:line="276" w:lineRule="auto"/>
        <w:ind w:right="425" w:firstLine="707"/>
        <w:jc w:val="both"/>
        <w:rPr>
          <w:sz w:val="24"/>
        </w:rPr>
      </w:pPr>
      <w:r>
        <w:rPr>
          <w:sz w:val="24"/>
        </w:rP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0746FB" w:rsidRDefault="00930EAB">
      <w:pPr>
        <w:pStyle w:val="a5"/>
        <w:numPr>
          <w:ilvl w:val="0"/>
          <w:numId w:val="200"/>
        </w:numPr>
        <w:tabs>
          <w:tab w:val="left" w:pos="1370"/>
        </w:tabs>
        <w:spacing w:line="276" w:lineRule="auto"/>
        <w:ind w:right="416" w:firstLine="707"/>
        <w:jc w:val="both"/>
        <w:rPr>
          <w:sz w:val="24"/>
        </w:rPr>
      </w:pPr>
      <w:r>
        <w:rPr>
          <w:sz w:val="24"/>
        </w:rPr>
        <w:t>овладение базовыми умениями самостоятельной интерпретации и оценки текстуально</w:t>
      </w:r>
      <w:r>
        <w:rPr>
          <w:spacing w:val="-6"/>
          <w:sz w:val="24"/>
        </w:rPr>
        <w:t xml:space="preserve"> </w:t>
      </w:r>
      <w:r>
        <w:rPr>
          <w:sz w:val="24"/>
        </w:rPr>
        <w:t>изученных</w:t>
      </w:r>
      <w:r>
        <w:rPr>
          <w:spacing w:val="-6"/>
          <w:sz w:val="24"/>
        </w:rPr>
        <w:t xml:space="preserve"> </w:t>
      </w:r>
      <w:r>
        <w:rPr>
          <w:sz w:val="24"/>
        </w:rPr>
        <w:t>художественных</w:t>
      </w:r>
      <w:r>
        <w:rPr>
          <w:spacing w:val="-5"/>
          <w:sz w:val="24"/>
        </w:rPr>
        <w:t xml:space="preserve"> </w:t>
      </w:r>
      <w:r>
        <w:rPr>
          <w:sz w:val="24"/>
        </w:rPr>
        <w:t>произведений</w:t>
      </w:r>
      <w:r>
        <w:rPr>
          <w:spacing w:val="-6"/>
          <w:sz w:val="24"/>
        </w:rPr>
        <w:t xml:space="preserve"> </w:t>
      </w:r>
      <w:r>
        <w:rPr>
          <w:sz w:val="24"/>
        </w:rPr>
        <w:t>древнерусской,</w:t>
      </w:r>
      <w:r>
        <w:rPr>
          <w:spacing w:val="-6"/>
          <w:sz w:val="24"/>
        </w:rPr>
        <w:t xml:space="preserve"> </w:t>
      </w:r>
      <w:r>
        <w:rPr>
          <w:sz w:val="24"/>
        </w:rPr>
        <w:t>классической</w:t>
      </w:r>
      <w:r>
        <w:rPr>
          <w:spacing w:val="-6"/>
          <w:sz w:val="24"/>
        </w:rPr>
        <w:t xml:space="preserve"> </w:t>
      </w:r>
      <w:r>
        <w:rPr>
          <w:sz w:val="24"/>
        </w:rPr>
        <w:t>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w:t>
      </w:r>
      <w:r>
        <w:rPr>
          <w:spacing w:val="-3"/>
          <w:sz w:val="24"/>
        </w:rPr>
        <w:t xml:space="preserve"> </w:t>
      </w:r>
      <w:r>
        <w:rPr>
          <w:sz w:val="24"/>
        </w:rPr>
        <w:t>стихах</w:t>
      </w:r>
      <w:r>
        <w:rPr>
          <w:spacing w:val="-1"/>
          <w:sz w:val="24"/>
        </w:rPr>
        <w:t xml:space="preserve"> </w:t>
      </w:r>
      <w:r>
        <w:rPr>
          <w:sz w:val="24"/>
        </w:rPr>
        <w:t>"Евгений</w:t>
      </w:r>
      <w:r>
        <w:rPr>
          <w:spacing w:val="-2"/>
          <w:sz w:val="24"/>
        </w:rPr>
        <w:t xml:space="preserve"> </w:t>
      </w:r>
      <w:r>
        <w:rPr>
          <w:sz w:val="24"/>
        </w:rPr>
        <w:t>Онегин",</w:t>
      </w:r>
      <w:r>
        <w:rPr>
          <w:spacing w:val="-3"/>
          <w:sz w:val="24"/>
        </w:rPr>
        <w:t xml:space="preserve"> </w:t>
      </w:r>
      <w:r>
        <w:rPr>
          <w:sz w:val="24"/>
        </w:rPr>
        <w:t>роман</w:t>
      </w:r>
      <w:r>
        <w:rPr>
          <w:spacing w:val="-2"/>
          <w:sz w:val="24"/>
        </w:rPr>
        <w:t xml:space="preserve"> </w:t>
      </w:r>
      <w:r>
        <w:rPr>
          <w:sz w:val="24"/>
        </w:rPr>
        <w:t>"Капитанская</w:t>
      </w:r>
      <w:r>
        <w:rPr>
          <w:spacing w:val="-3"/>
          <w:sz w:val="24"/>
        </w:rPr>
        <w:t xml:space="preserve"> </w:t>
      </w:r>
      <w:r>
        <w:rPr>
          <w:sz w:val="24"/>
        </w:rPr>
        <w:t>дочка",</w:t>
      </w:r>
      <w:r>
        <w:rPr>
          <w:spacing w:val="-3"/>
          <w:sz w:val="24"/>
        </w:rPr>
        <w:t xml:space="preserve"> </w:t>
      </w:r>
      <w:r>
        <w:rPr>
          <w:sz w:val="24"/>
        </w:rPr>
        <w:t>повесть</w:t>
      </w:r>
      <w:r>
        <w:rPr>
          <w:spacing w:val="-3"/>
          <w:sz w:val="24"/>
        </w:rPr>
        <w:t xml:space="preserve"> </w:t>
      </w:r>
      <w:r>
        <w:rPr>
          <w:sz w:val="24"/>
        </w:rPr>
        <w:t>"Станционный</w:t>
      </w:r>
      <w:r>
        <w:rPr>
          <w:spacing w:val="-2"/>
          <w:sz w:val="24"/>
        </w:rPr>
        <w:t xml:space="preserve"> </w:t>
      </w:r>
      <w:r>
        <w:rPr>
          <w:sz w:val="24"/>
        </w:rPr>
        <w:t>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2"/>
          <w:sz w:val="24"/>
        </w:rPr>
        <w:t xml:space="preserve"> </w:t>
      </w:r>
      <w:r>
        <w:rPr>
          <w:sz w:val="24"/>
        </w:rPr>
        <w:t>произведения</w:t>
      </w:r>
      <w:r>
        <w:rPr>
          <w:spacing w:val="-4"/>
          <w:sz w:val="24"/>
        </w:rPr>
        <w:t xml:space="preserve"> </w:t>
      </w:r>
      <w:r>
        <w:rPr>
          <w:sz w:val="24"/>
        </w:rPr>
        <w:t>Н.В.</w:t>
      </w:r>
      <w:r>
        <w:rPr>
          <w:spacing w:val="-2"/>
          <w:sz w:val="24"/>
        </w:rPr>
        <w:t xml:space="preserve"> </w:t>
      </w:r>
      <w:r>
        <w:rPr>
          <w:sz w:val="24"/>
        </w:rPr>
        <w:t>Гоголя:</w:t>
      </w:r>
      <w:r>
        <w:rPr>
          <w:spacing w:val="-3"/>
          <w:sz w:val="24"/>
        </w:rPr>
        <w:t xml:space="preserve"> </w:t>
      </w:r>
      <w:r>
        <w:rPr>
          <w:sz w:val="24"/>
        </w:rPr>
        <w:t>комедия</w:t>
      </w:r>
      <w:r>
        <w:rPr>
          <w:spacing w:val="-2"/>
          <w:sz w:val="24"/>
        </w:rPr>
        <w:t xml:space="preserve"> </w:t>
      </w:r>
      <w:r>
        <w:rPr>
          <w:sz w:val="24"/>
        </w:rPr>
        <w:t>"Ревизор",</w:t>
      </w:r>
      <w:r>
        <w:rPr>
          <w:spacing w:val="-4"/>
          <w:sz w:val="24"/>
        </w:rPr>
        <w:t xml:space="preserve"> </w:t>
      </w:r>
      <w:r>
        <w:rPr>
          <w:sz w:val="24"/>
        </w:rPr>
        <w:t>повесть</w:t>
      </w:r>
      <w:r>
        <w:rPr>
          <w:spacing w:val="-2"/>
          <w:sz w:val="24"/>
        </w:rPr>
        <w:t xml:space="preserve"> </w:t>
      </w:r>
      <w:r>
        <w:rPr>
          <w:sz w:val="24"/>
        </w:rPr>
        <w:t>"Шинель",</w:t>
      </w:r>
      <w:r>
        <w:rPr>
          <w:spacing w:val="-4"/>
          <w:sz w:val="24"/>
        </w:rPr>
        <w:t xml:space="preserve"> </w:t>
      </w:r>
      <w:r>
        <w:rPr>
          <w:sz w:val="24"/>
        </w:rPr>
        <w:t>поэма</w:t>
      </w:r>
      <w:r>
        <w:rPr>
          <w:spacing w:val="-4"/>
          <w:sz w:val="24"/>
        </w:rPr>
        <w:t xml:space="preserve"> </w:t>
      </w:r>
      <w:r>
        <w:rPr>
          <w:sz w:val="24"/>
        </w:rPr>
        <w:t>"Мертвые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w:t>
      </w:r>
      <w:r>
        <w:rPr>
          <w:spacing w:val="40"/>
          <w:sz w:val="24"/>
        </w:rPr>
        <w:t xml:space="preserve"> </w:t>
      </w:r>
      <w:r>
        <w:rPr>
          <w:sz w:val="24"/>
        </w:rPr>
        <w:t xml:space="preserve">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w:t>
      </w:r>
      <w:r>
        <w:rPr>
          <w:spacing w:val="-2"/>
          <w:sz w:val="24"/>
        </w:rPr>
        <w:t>Шекспира;</w:t>
      </w:r>
    </w:p>
    <w:p w:rsidR="000746FB" w:rsidRDefault="00930EAB">
      <w:pPr>
        <w:pStyle w:val="a5"/>
        <w:numPr>
          <w:ilvl w:val="0"/>
          <w:numId w:val="200"/>
        </w:numPr>
        <w:tabs>
          <w:tab w:val="left" w:pos="1353"/>
        </w:tabs>
        <w:spacing w:line="276" w:lineRule="auto"/>
        <w:ind w:right="412" w:firstLine="707"/>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746FB" w:rsidRDefault="00930EAB">
      <w:pPr>
        <w:pStyle w:val="a5"/>
        <w:numPr>
          <w:ilvl w:val="0"/>
          <w:numId w:val="200"/>
        </w:numPr>
        <w:tabs>
          <w:tab w:val="left" w:pos="1315"/>
        </w:tabs>
        <w:spacing w:before="2" w:line="276" w:lineRule="auto"/>
        <w:ind w:right="425" w:firstLine="707"/>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746FB" w:rsidRDefault="00930EAB">
      <w:pPr>
        <w:pStyle w:val="a5"/>
        <w:numPr>
          <w:ilvl w:val="0"/>
          <w:numId w:val="200"/>
        </w:numPr>
        <w:tabs>
          <w:tab w:val="left" w:pos="1403"/>
        </w:tabs>
        <w:spacing w:line="276" w:lineRule="auto"/>
        <w:ind w:right="425" w:firstLine="707"/>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746FB" w:rsidRDefault="00930EAB">
      <w:pPr>
        <w:pStyle w:val="a5"/>
        <w:numPr>
          <w:ilvl w:val="0"/>
          <w:numId w:val="200"/>
        </w:numPr>
        <w:tabs>
          <w:tab w:val="left" w:pos="1384"/>
        </w:tabs>
        <w:spacing w:line="276" w:lineRule="auto"/>
        <w:ind w:right="418" w:firstLine="707"/>
        <w:jc w:val="both"/>
        <w:rPr>
          <w:sz w:val="24"/>
        </w:rPr>
      </w:pPr>
      <w:r>
        <w:rPr>
          <w:sz w:val="24"/>
        </w:rPr>
        <w:t>овладение умением использовать словари и справочники, в том числе информационно-справочные</w:t>
      </w:r>
      <w:r>
        <w:rPr>
          <w:spacing w:val="40"/>
          <w:sz w:val="24"/>
        </w:rPr>
        <w:t xml:space="preserve">  </w:t>
      </w:r>
      <w:r>
        <w:rPr>
          <w:sz w:val="24"/>
        </w:rPr>
        <w:t>системы</w:t>
      </w:r>
      <w:r>
        <w:rPr>
          <w:spacing w:val="40"/>
          <w:sz w:val="24"/>
        </w:rPr>
        <w:t xml:space="preserve">  </w:t>
      </w:r>
      <w:r>
        <w:rPr>
          <w:sz w:val="24"/>
        </w:rPr>
        <w:t>в</w:t>
      </w:r>
      <w:r>
        <w:rPr>
          <w:spacing w:val="40"/>
          <w:sz w:val="24"/>
        </w:rPr>
        <w:t xml:space="preserve">  </w:t>
      </w:r>
      <w:r>
        <w:rPr>
          <w:sz w:val="24"/>
        </w:rPr>
        <w:t>электронной</w:t>
      </w:r>
      <w:r>
        <w:rPr>
          <w:spacing w:val="40"/>
          <w:sz w:val="24"/>
        </w:rPr>
        <w:t xml:space="preserve">  </w:t>
      </w:r>
      <w:r>
        <w:rPr>
          <w:sz w:val="24"/>
        </w:rPr>
        <w:t>форме,</w:t>
      </w:r>
      <w:r>
        <w:rPr>
          <w:spacing w:val="40"/>
          <w:sz w:val="24"/>
        </w:rPr>
        <w:t xml:space="preserve">  </w:t>
      </w:r>
      <w:r>
        <w:rPr>
          <w:sz w:val="24"/>
        </w:rPr>
        <w:t>подбирать</w:t>
      </w:r>
      <w:r>
        <w:rPr>
          <w:spacing w:val="40"/>
          <w:sz w:val="24"/>
        </w:rPr>
        <w:t xml:space="preserve">  </w:t>
      </w:r>
      <w:r>
        <w:rPr>
          <w:sz w:val="24"/>
        </w:rPr>
        <w:t>проверенные</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746FB" w:rsidRDefault="00930EAB">
      <w:pPr>
        <w:spacing w:before="1" w:line="280" w:lineRule="auto"/>
        <w:ind w:left="146" w:right="420" w:firstLine="707"/>
        <w:jc w:val="both"/>
        <w:rPr>
          <w:b/>
          <w:sz w:val="24"/>
        </w:rPr>
      </w:pPr>
      <w:r>
        <w:rPr>
          <w:sz w:val="24"/>
        </w:rPr>
        <w:t xml:space="preserve">Предметные результаты изучения литературы. </w:t>
      </w:r>
      <w:r>
        <w:rPr>
          <w:b/>
          <w:sz w:val="24"/>
        </w:rPr>
        <w:t>К концу обучения в 5 классе обучающийся научится:</w:t>
      </w:r>
    </w:p>
    <w:p w:rsidR="000746FB" w:rsidRDefault="00930EAB">
      <w:pPr>
        <w:pStyle w:val="a3"/>
        <w:spacing w:line="276" w:lineRule="auto"/>
        <w:ind w:right="427" w:firstLine="707"/>
      </w:pPr>
      <w: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0746FB" w:rsidRDefault="00930EAB">
      <w:pPr>
        <w:pStyle w:val="a3"/>
        <w:spacing w:line="276" w:lineRule="auto"/>
        <w:ind w:right="425" w:firstLine="707"/>
      </w:pPr>
      <w:r>
        <w:t>понимать, что</w:t>
      </w:r>
      <w:r>
        <w:rPr>
          <w:spacing w:val="-1"/>
        </w:rPr>
        <w:t xml:space="preserve"> </w:t>
      </w:r>
      <w:r>
        <w:t>литература -</w:t>
      </w:r>
      <w:r>
        <w:rPr>
          <w:spacing w:val="-2"/>
        </w:rPr>
        <w:t xml:space="preserve"> </w:t>
      </w:r>
      <w:r>
        <w:t>это</w:t>
      </w:r>
      <w:r>
        <w:rPr>
          <w:spacing w:val="-1"/>
        </w:rPr>
        <w:t xml:space="preserve"> </w:t>
      </w:r>
      <w:r>
        <w:t>вид</w:t>
      </w:r>
      <w:r>
        <w:rPr>
          <w:spacing w:val="-1"/>
        </w:rPr>
        <w:t xml:space="preserve"> </w:t>
      </w:r>
      <w:r>
        <w:t>искусства, и что</w:t>
      </w:r>
      <w:r>
        <w:rPr>
          <w:spacing w:val="-1"/>
        </w:rPr>
        <w:t xml:space="preserve"> </w:t>
      </w:r>
      <w:r>
        <w:t>художественный</w:t>
      </w:r>
      <w:r>
        <w:rPr>
          <w:spacing w:val="-1"/>
        </w:rPr>
        <w:t xml:space="preserve"> </w:t>
      </w:r>
      <w:r>
        <w:t>текст</w:t>
      </w:r>
      <w:r>
        <w:rPr>
          <w:spacing w:val="-1"/>
        </w:rPr>
        <w:t xml:space="preserve"> </w:t>
      </w:r>
      <w:r>
        <w:t>отличается от текста научного, делового, публицистического;</w:t>
      </w:r>
    </w:p>
    <w:p w:rsidR="000746FB" w:rsidRDefault="00930EAB">
      <w:pPr>
        <w:pStyle w:val="a3"/>
        <w:spacing w:line="276" w:lineRule="auto"/>
        <w:ind w:right="425" w:firstLine="707"/>
      </w:pPr>
      <w:r>
        <w:t>владеть элементарными умениями воспринимать, анализировать и оценивать прочитанные произведения:</w:t>
      </w:r>
    </w:p>
    <w:p w:rsidR="000746FB" w:rsidRDefault="00930EAB">
      <w:pPr>
        <w:pStyle w:val="a3"/>
        <w:spacing w:line="276" w:lineRule="auto"/>
        <w:ind w:right="416" w:firstLine="707"/>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0746FB" w:rsidRDefault="00930EAB">
      <w:pPr>
        <w:pStyle w:val="a3"/>
        <w:spacing w:line="276" w:lineRule="auto"/>
        <w:ind w:right="415" w:firstLine="707"/>
      </w:pPr>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w:t>
      </w:r>
      <w:r>
        <w:rPr>
          <w:spacing w:val="-6"/>
        </w:rPr>
        <w:t xml:space="preserve"> </w:t>
      </w:r>
      <w:r>
        <w:t>жанры</w:t>
      </w:r>
      <w:r>
        <w:rPr>
          <w:spacing w:val="-4"/>
        </w:rPr>
        <w:t xml:space="preserve"> </w:t>
      </w:r>
      <w:r>
        <w:t>(народная</w:t>
      </w:r>
      <w:r>
        <w:rPr>
          <w:spacing w:val="-4"/>
        </w:rPr>
        <w:t xml:space="preserve"> </w:t>
      </w:r>
      <w:r>
        <w:t>сказка,</w:t>
      </w:r>
      <w:r>
        <w:rPr>
          <w:spacing w:val="-4"/>
        </w:rPr>
        <w:t xml:space="preserve"> </w:t>
      </w:r>
      <w:r>
        <w:t>литературная</w:t>
      </w:r>
      <w:r>
        <w:rPr>
          <w:spacing w:val="-4"/>
        </w:rPr>
        <w:t xml:space="preserve"> </w:t>
      </w:r>
      <w:r>
        <w:t>сказка,</w:t>
      </w:r>
      <w:r>
        <w:rPr>
          <w:spacing w:val="-4"/>
        </w:rPr>
        <w:t xml:space="preserve"> </w:t>
      </w:r>
      <w:r>
        <w:t>рассказ,</w:t>
      </w:r>
      <w:r>
        <w:rPr>
          <w:spacing w:val="-4"/>
        </w:rPr>
        <w:t xml:space="preserve"> </w:t>
      </w:r>
      <w:r>
        <w:t>повесть,</w:t>
      </w:r>
      <w:r>
        <w:rPr>
          <w:spacing w:val="-4"/>
        </w:rPr>
        <w:t xml:space="preserve"> </w:t>
      </w:r>
      <w:r>
        <w:t xml:space="preserve">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w:t>
      </w:r>
      <w:r>
        <w:rPr>
          <w:spacing w:val="-2"/>
        </w:rPr>
        <w:t>рифма;</w:t>
      </w:r>
    </w:p>
    <w:p w:rsidR="000746FB" w:rsidRDefault="00930EAB">
      <w:pPr>
        <w:pStyle w:val="a3"/>
        <w:spacing w:line="276" w:lineRule="auto"/>
        <w:ind w:left="854" w:right="423"/>
      </w:pPr>
      <w:r>
        <w:t>сопоставлять по опорному плану темы и сюжеты произведений, образы персонажей; сопоставлять</w:t>
      </w:r>
      <w:r>
        <w:rPr>
          <w:spacing w:val="1"/>
        </w:rPr>
        <w:t xml:space="preserve"> </w:t>
      </w:r>
      <w:r>
        <w:t>с</w:t>
      </w:r>
      <w:r>
        <w:rPr>
          <w:spacing w:val="2"/>
        </w:rPr>
        <w:t xml:space="preserve"> </w:t>
      </w:r>
      <w:r>
        <w:t>направляющей</w:t>
      </w:r>
      <w:r>
        <w:rPr>
          <w:spacing w:val="2"/>
        </w:rPr>
        <w:t xml:space="preserve"> </w:t>
      </w:r>
      <w:r>
        <w:t>помощью</w:t>
      </w:r>
      <w:r>
        <w:rPr>
          <w:spacing w:val="1"/>
        </w:rPr>
        <w:t xml:space="preserve"> </w:t>
      </w:r>
      <w:r>
        <w:t>педагога</w:t>
      </w:r>
      <w:r>
        <w:rPr>
          <w:spacing w:val="2"/>
        </w:rPr>
        <w:t xml:space="preserve"> </w:t>
      </w:r>
      <w:r>
        <w:t>изученные</w:t>
      </w:r>
      <w:r>
        <w:rPr>
          <w:spacing w:val="1"/>
        </w:rPr>
        <w:t xml:space="preserve"> </w:t>
      </w:r>
      <w:r>
        <w:t>произведения</w:t>
      </w:r>
      <w:r>
        <w:rPr>
          <w:spacing w:val="2"/>
        </w:rPr>
        <w:t xml:space="preserve"> </w:t>
      </w:r>
      <w:r>
        <w:rPr>
          <w:spacing w:val="-2"/>
        </w:rPr>
        <w:t>фольклора</w:t>
      </w:r>
    </w:p>
    <w:p w:rsidR="000746FB" w:rsidRDefault="00930EAB">
      <w:pPr>
        <w:pStyle w:val="a3"/>
        <w:spacing w:line="278" w:lineRule="auto"/>
        <w:ind w:right="430"/>
      </w:pPr>
      <w:r>
        <w:t>и художественной литературы с произведениями других видов искусства (с учетом актуального уровня развития обучающихся с ЗПР);</w:t>
      </w:r>
    </w:p>
    <w:p w:rsidR="000746FB" w:rsidRDefault="00930EAB">
      <w:pPr>
        <w:pStyle w:val="a3"/>
        <w:spacing w:line="276" w:lineRule="auto"/>
        <w:ind w:right="420" w:firstLine="707"/>
      </w:pPr>
      <w:r>
        <w:t>выразительно читать, в том числе наизусть произведения, и (или) фрагменты (не</w:t>
      </w:r>
      <w:r>
        <w:rPr>
          <w:spacing w:val="40"/>
        </w:rPr>
        <w:t xml:space="preserve"> </w:t>
      </w:r>
      <w:r>
        <w:t>менее 3 поэтических произведений, не выученных ранее);</w:t>
      </w:r>
    </w:p>
    <w:p w:rsidR="000746FB" w:rsidRDefault="00930EAB">
      <w:pPr>
        <w:pStyle w:val="a3"/>
        <w:spacing w:line="276" w:lineRule="auto"/>
        <w:ind w:right="426" w:firstLine="707"/>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0746FB" w:rsidRDefault="00930EAB">
      <w:pPr>
        <w:pStyle w:val="a3"/>
        <w:ind w:left="854"/>
      </w:pPr>
      <w:r>
        <w:t>участвовать</w:t>
      </w:r>
      <w:r>
        <w:rPr>
          <w:spacing w:val="-4"/>
        </w:rPr>
        <w:t xml:space="preserve"> </w:t>
      </w:r>
      <w:r>
        <w:t>в</w:t>
      </w:r>
      <w:r>
        <w:rPr>
          <w:spacing w:val="-3"/>
        </w:rPr>
        <w:t xml:space="preserve"> </w:t>
      </w:r>
      <w:r>
        <w:t>беседе</w:t>
      </w:r>
      <w:r>
        <w:rPr>
          <w:spacing w:val="-3"/>
        </w:rPr>
        <w:t xml:space="preserve"> </w:t>
      </w:r>
      <w:r>
        <w:t>и</w:t>
      </w:r>
      <w:r>
        <w:rPr>
          <w:spacing w:val="1"/>
        </w:rPr>
        <w:t xml:space="preserve"> </w:t>
      </w:r>
      <w:r>
        <w:t>диалоге</w:t>
      </w:r>
      <w:r>
        <w:rPr>
          <w:spacing w:val="-3"/>
        </w:rPr>
        <w:t xml:space="preserve"> </w:t>
      </w:r>
      <w:r>
        <w:t>о</w:t>
      </w:r>
      <w:r>
        <w:rPr>
          <w:spacing w:val="-2"/>
        </w:rPr>
        <w:t xml:space="preserve"> </w:t>
      </w:r>
      <w:r>
        <w:t>прочитанном</w:t>
      </w:r>
      <w:r>
        <w:rPr>
          <w:spacing w:val="-5"/>
        </w:rPr>
        <w:t xml:space="preserve"> </w:t>
      </w:r>
      <w:r>
        <w:rPr>
          <w:spacing w:val="-2"/>
        </w:rPr>
        <w:t>произведении;</w:t>
      </w:r>
    </w:p>
    <w:p w:rsidR="000746FB" w:rsidRDefault="00930EAB">
      <w:pPr>
        <w:pStyle w:val="a3"/>
        <w:spacing w:before="24" w:line="278" w:lineRule="auto"/>
        <w:ind w:right="427" w:firstLine="707"/>
      </w:pPr>
      <w:r>
        <w:t>создавать устные и письменные высказывания разных жанров объемом не менее 50 слов (с учетом актуального уровня развития обучающихся с ЗПР);</w:t>
      </w:r>
    </w:p>
    <w:p w:rsidR="000746FB" w:rsidRDefault="00930EAB">
      <w:pPr>
        <w:pStyle w:val="a3"/>
        <w:spacing w:line="276" w:lineRule="auto"/>
        <w:ind w:right="425" w:firstLine="707"/>
      </w:pPr>
      <w:r>
        <w:t>с</w:t>
      </w:r>
      <w:r>
        <w:rPr>
          <w:spacing w:val="-4"/>
        </w:rPr>
        <w:t xml:space="preserve"> </w:t>
      </w:r>
      <w:r>
        <w:t>направляющей</w:t>
      </w:r>
      <w:r>
        <w:rPr>
          <w:spacing w:val="-3"/>
        </w:rPr>
        <w:t xml:space="preserve"> </w:t>
      </w:r>
      <w:r>
        <w:t>помощью</w:t>
      </w:r>
      <w:r>
        <w:rPr>
          <w:spacing w:val="-3"/>
        </w:rPr>
        <w:t xml:space="preserve"> </w:t>
      </w:r>
      <w:r>
        <w:t>педагога</w:t>
      </w:r>
      <w:r>
        <w:rPr>
          <w:spacing w:val="-4"/>
        </w:rPr>
        <w:t xml:space="preserve"> </w:t>
      </w:r>
      <w:r>
        <w:t>осуществлять</w:t>
      </w:r>
      <w:r>
        <w:rPr>
          <w:spacing w:val="-3"/>
        </w:rPr>
        <w:t xml:space="preserve"> </w:t>
      </w:r>
      <w:r>
        <w:t>начальные</w:t>
      </w:r>
      <w:r>
        <w:rPr>
          <w:spacing w:val="-2"/>
        </w:rPr>
        <w:t xml:space="preserve"> </w:t>
      </w:r>
      <w:r>
        <w:t>умения</w:t>
      </w:r>
      <w:r>
        <w:rPr>
          <w:spacing w:val="-3"/>
        </w:rPr>
        <w:t xml:space="preserve"> </w:t>
      </w:r>
      <w:r>
        <w:t>интерпретации</w:t>
      </w:r>
      <w:r>
        <w:rPr>
          <w:spacing w:val="-2"/>
        </w:rPr>
        <w:t xml:space="preserve"> </w:t>
      </w:r>
      <w:r>
        <w:t>и оценки изученных произведений фольклора и литературы;</w:t>
      </w:r>
    </w:p>
    <w:p w:rsidR="000746FB" w:rsidRDefault="00930EAB">
      <w:pPr>
        <w:pStyle w:val="a3"/>
        <w:spacing w:line="278" w:lineRule="auto"/>
        <w:ind w:right="429" w:firstLine="707"/>
      </w:pPr>
      <w:r>
        <w:t>осознавать</w:t>
      </w:r>
      <w:r>
        <w:rPr>
          <w:spacing w:val="-3"/>
        </w:rPr>
        <w:t xml:space="preserve"> </w:t>
      </w:r>
      <w:r>
        <w:t>важность</w:t>
      </w:r>
      <w:r>
        <w:rPr>
          <w:spacing w:val="-3"/>
        </w:rPr>
        <w:t xml:space="preserve"> </w:t>
      </w:r>
      <w:r>
        <w:t>чтения</w:t>
      </w:r>
      <w:r>
        <w:rPr>
          <w:spacing w:val="-3"/>
        </w:rPr>
        <w:t xml:space="preserve"> </w:t>
      </w:r>
      <w:r>
        <w:t>и</w:t>
      </w:r>
      <w:r>
        <w:rPr>
          <w:spacing w:val="-2"/>
        </w:rPr>
        <w:t xml:space="preserve"> </w:t>
      </w:r>
      <w:r>
        <w:t>изучения</w:t>
      </w:r>
      <w:r>
        <w:rPr>
          <w:spacing w:val="-3"/>
        </w:rPr>
        <w:t xml:space="preserve"> </w:t>
      </w:r>
      <w:r>
        <w:t>произведений устного</w:t>
      </w:r>
      <w:r>
        <w:rPr>
          <w:spacing w:val="-3"/>
        </w:rPr>
        <w:t xml:space="preserve"> </w:t>
      </w:r>
      <w:r>
        <w:t>народного</w:t>
      </w:r>
      <w:r>
        <w:rPr>
          <w:spacing w:val="-3"/>
        </w:rPr>
        <w:t xml:space="preserve"> </w:t>
      </w:r>
      <w:r>
        <w:t>творчества</w:t>
      </w:r>
      <w:r>
        <w:rPr>
          <w:spacing w:val="-4"/>
        </w:rPr>
        <w:t xml:space="preserve"> </w:t>
      </w:r>
      <w:r>
        <w:t>и художественной литературы для познания мира, а также для собственного развития;</w:t>
      </w:r>
    </w:p>
    <w:p w:rsidR="000746FB" w:rsidRDefault="00930EAB">
      <w:pPr>
        <w:pStyle w:val="a3"/>
        <w:spacing w:line="276" w:lineRule="auto"/>
        <w:ind w:right="423" w:firstLine="707"/>
      </w:pPr>
      <w: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0746FB" w:rsidRDefault="00930EAB">
      <w:pPr>
        <w:pStyle w:val="a3"/>
        <w:spacing w:line="276" w:lineRule="auto"/>
        <w:ind w:right="419" w:firstLine="707"/>
      </w:pPr>
      <w: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0746FB" w:rsidRDefault="00930EAB">
      <w:pPr>
        <w:pStyle w:val="a3"/>
        <w:spacing w:line="276" w:lineRule="auto"/>
        <w:ind w:right="418" w:firstLine="707"/>
      </w:pPr>
      <w:r>
        <w:t>с</w:t>
      </w:r>
      <w:r>
        <w:rPr>
          <w:spacing w:val="-2"/>
        </w:rPr>
        <w:t xml:space="preserve"> </w:t>
      </w:r>
      <w:r>
        <w:t>направляющей помощью педагога</w:t>
      </w:r>
      <w:r>
        <w:rPr>
          <w:spacing w:val="-2"/>
        </w:rPr>
        <w:t xml:space="preserve"> </w:t>
      </w:r>
      <w:r>
        <w:t>демонстрировать начальные умения</w:t>
      </w:r>
      <w:r>
        <w:rPr>
          <w:spacing w:val="-1"/>
        </w:rPr>
        <w:t xml:space="preserve"> </w:t>
      </w:r>
      <w:r>
        <w:t>использовать словари и справочники, в том числе в электронной форме; с направляющей помощью педагога</w:t>
      </w:r>
      <w:r>
        <w:rPr>
          <w:spacing w:val="48"/>
        </w:rPr>
        <w:t xml:space="preserve">  </w:t>
      </w:r>
      <w:r>
        <w:t>пользоваться</w:t>
      </w:r>
      <w:r>
        <w:rPr>
          <w:spacing w:val="48"/>
        </w:rPr>
        <w:t xml:space="preserve">  </w:t>
      </w:r>
      <w:r>
        <w:t>электронными</w:t>
      </w:r>
      <w:r>
        <w:rPr>
          <w:spacing w:val="50"/>
        </w:rPr>
        <w:t xml:space="preserve">  </w:t>
      </w:r>
      <w:r>
        <w:t>библиотеками</w:t>
      </w:r>
      <w:r>
        <w:rPr>
          <w:spacing w:val="48"/>
        </w:rPr>
        <w:t xml:space="preserve">  </w:t>
      </w:r>
      <w:r>
        <w:t>и</w:t>
      </w:r>
      <w:r>
        <w:rPr>
          <w:spacing w:val="50"/>
        </w:rPr>
        <w:t xml:space="preserve">  </w:t>
      </w:r>
      <w:r>
        <w:t>другими</w:t>
      </w:r>
      <w:r>
        <w:rPr>
          <w:spacing w:val="49"/>
        </w:rPr>
        <w:t xml:space="preserve">  </w:t>
      </w:r>
      <w:r>
        <w:t>интернет-</w:t>
      </w:r>
      <w:r>
        <w:rPr>
          <w:spacing w:val="-2"/>
        </w:rPr>
        <w:t>ресурсами,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соблюдая</w:t>
      </w:r>
      <w:r>
        <w:rPr>
          <w:spacing w:val="-6"/>
        </w:rPr>
        <w:t xml:space="preserve"> </w:t>
      </w:r>
      <w:r>
        <w:t>правила</w:t>
      </w:r>
      <w:r>
        <w:rPr>
          <w:spacing w:val="-5"/>
        </w:rPr>
        <w:t xml:space="preserve"> </w:t>
      </w:r>
      <w:r>
        <w:t>информационной</w:t>
      </w:r>
      <w:r>
        <w:rPr>
          <w:spacing w:val="-5"/>
        </w:rPr>
        <w:t xml:space="preserve"> </w:t>
      </w:r>
      <w:r>
        <w:rPr>
          <w:spacing w:val="-2"/>
        </w:rPr>
        <w:t>безопасности.</w:t>
      </w:r>
    </w:p>
    <w:p w:rsidR="000746FB" w:rsidRDefault="00930EAB">
      <w:pPr>
        <w:spacing w:before="40" w:line="280" w:lineRule="auto"/>
        <w:ind w:left="146" w:right="420" w:firstLine="707"/>
        <w:jc w:val="both"/>
        <w:rPr>
          <w:b/>
          <w:sz w:val="24"/>
        </w:rPr>
      </w:pPr>
      <w:r>
        <w:rPr>
          <w:sz w:val="24"/>
        </w:rPr>
        <w:t xml:space="preserve">Предметные результаты изучения литературы. </w:t>
      </w:r>
      <w:r>
        <w:rPr>
          <w:b/>
          <w:sz w:val="24"/>
        </w:rPr>
        <w:t>К концу обучения в 6 классе обучающийся научится:</w:t>
      </w:r>
    </w:p>
    <w:p w:rsidR="000746FB" w:rsidRDefault="00930EAB">
      <w:pPr>
        <w:pStyle w:val="a3"/>
        <w:spacing w:line="276" w:lineRule="auto"/>
        <w:ind w:right="417" w:firstLine="707"/>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0746FB" w:rsidRDefault="00930EAB">
      <w:pPr>
        <w:pStyle w:val="a3"/>
        <w:spacing w:line="278" w:lineRule="auto"/>
        <w:ind w:right="421" w:firstLine="707"/>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0746FB" w:rsidRDefault="00930EAB">
      <w:pPr>
        <w:pStyle w:val="a3"/>
        <w:spacing w:line="276" w:lineRule="auto"/>
        <w:ind w:right="414" w:firstLine="707"/>
      </w:pPr>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0746FB" w:rsidRDefault="00930EAB">
      <w:pPr>
        <w:pStyle w:val="a3"/>
        <w:spacing w:line="276" w:lineRule="auto"/>
        <w:ind w:right="418" w:firstLine="707"/>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0746FB" w:rsidRDefault="00930EAB">
      <w:pPr>
        <w:pStyle w:val="a3"/>
        <w:spacing w:line="276" w:lineRule="auto"/>
        <w:ind w:right="419" w:firstLine="707"/>
      </w:pPr>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0746FB" w:rsidRDefault="00930EAB">
      <w:pPr>
        <w:pStyle w:val="a3"/>
        <w:spacing w:line="276" w:lineRule="auto"/>
        <w:ind w:right="424" w:firstLine="707"/>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0746FB" w:rsidRDefault="00930EAB">
      <w:pPr>
        <w:pStyle w:val="a3"/>
        <w:spacing w:line="276" w:lineRule="auto"/>
        <w:ind w:right="421" w:firstLine="707"/>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0746FB" w:rsidRDefault="00930EAB">
      <w:pPr>
        <w:pStyle w:val="a3"/>
        <w:spacing w:line="276" w:lineRule="auto"/>
        <w:ind w:right="426" w:firstLine="707"/>
      </w:pPr>
      <w: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0746FB" w:rsidRDefault="00930EAB">
      <w:pPr>
        <w:pStyle w:val="a3"/>
        <w:spacing w:line="276" w:lineRule="auto"/>
        <w:ind w:right="423" w:firstLine="707"/>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0746FB" w:rsidRDefault="00930EAB">
      <w:pPr>
        <w:pStyle w:val="a3"/>
        <w:ind w:left="854"/>
      </w:pPr>
      <w:r>
        <w:t>участвовать</w:t>
      </w:r>
      <w:r>
        <w:rPr>
          <w:spacing w:val="-4"/>
        </w:rPr>
        <w:t xml:space="preserve"> </w:t>
      </w:r>
      <w:r>
        <w:t>в</w:t>
      </w:r>
      <w:r>
        <w:rPr>
          <w:spacing w:val="-3"/>
        </w:rPr>
        <w:t xml:space="preserve"> </w:t>
      </w:r>
      <w:r>
        <w:t>беседе</w:t>
      </w:r>
      <w:r>
        <w:rPr>
          <w:spacing w:val="-3"/>
        </w:rPr>
        <w:t xml:space="preserve"> </w:t>
      </w:r>
      <w:r>
        <w:t>и</w:t>
      </w:r>
      <w:r>
        <w:rPr>
          <w:spacing w:val="2"/>
        </w:rPr>
        <w:t xml:space="preserve"> </w:t>
      </w:r>
      <w:r>
        <w:t>диалоге</w:t>
      </w:r>
      <w:r>
        <w:rPr>
          <w:spacing w:val="-3"/>
        </w:rPr>
        <w:t xml:space="preserve"> </w:t>
      </w:r>
      <w:r>
        <w:t>о</w:t>
      </w:r>
      <w:r>
        <w:rPr>
          <w:spacing w:val="-2"/>
        </w:rPr>
        <w:t xml:space="preserve"> </w:t>
      </w:r>
      <w:r>
        <w:t>прочитанном</w:t>
      </w:r>
      <w:r>
        <w:rPr>
          <w:spacing w:val="-5"/>
        </w:rPr>
        <w:t xml:space="preserve"> </w:t>
      </w:r>
      <w:r>
        <w:rPr>
          <w:spacing w:val="-2"/>
        </w:rPr>
        <w:t>произведении;</w:t>
      </w:r>
    </w:p>
    <w:p w:rsidR="000746FB" w:rsidRDefault="00930EAB">
      <w:pPr>
        <w:pStyle w:val="a3"/>
        <w:spacing w:before="26" w:line="278" w:lineRule="auto"/>
        <w:ind w:right="428" w:firstLine="707"/>
      </w:pPr>
      <w: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0746FB" w:rsidRDefault="00930EAB">
      <w:pPr>
        <w:pStyle w:val="a3"/>
        <w:spacing w:line="276" w:lineRule="auto"/>
        <w:ind w:right="416" w:firstLine="707"/>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0746FB" w:rsidRDefault="00930EAB">
      <w:pPr>
        <w:pStyle w:val="a3"/>
        <w:spacing w:line="276" w:lineRule="auto"/>
        <w:ind w:right="429" w:firstLine="707"/>
      </w:pPr>
      <w:r>
        <w:t>осознавать</w:t>
      </w:r>
      <w:r>
        <w:rPr>
          <w:spacing w:val="-3"/>
        </w:rPr>
        <w:t xml:space="preserve"> </w:t>
      </w:r>
      <w:r>
        <w:t>важность</w:t>
      </w:r>
      <w:r>
        <w:rPr>
          <w:spacing w:val="-3"/>
        </w:rPr>
        <w:t xml:space="preserve"> </w:t>
      </w:r>
      <w:r>
        <w:t>чтения</w:t>
      </w:r>
      <w:r>
        <w:rPr>
          <w:spacing w:val="-3"/>
        </w:rPr>
        <w:t xml:space="preserve"> </w:t>
      </w:r>
      <w:r>
        <w:t>и</w:t>
      </w:r>
      <w:r>
        <w:rPr>
          <w:spacing w:val="-2"/>
        </w:rPr>
        <w:t xml:space="preserve"> </w:t>
      </w:r>
      <w:r>
        <w:t>изучения</w:t>
      </w:r>
      <w:r>
        <w:rPr>
          <w:spacing w:val="-3"/>
        </w:rPr>
        <w:t xml:space="preserve"> </w:t>
      </w:r>
      <w:r>
        <w:t>произведений устного</w:t>
      </w:r>
      <w:r>
        <w:rPr>
          <w:spacing w:val="-3"/>
        </w:rPr>
        <w:t xml:space="preserve"> </w:t>
      </w:r>
      <w:r>
        <w:t>народного</w:t>
      </w:r>
      <w:r>
        <w:rPr>
          <w:spacing w:val="-3"/>
        </w:rPr>
        <w:t xml:space="preserve"> </w:t>
      </w:r>
      <w:r>
        <w:t>творчества</w:t>
      </w:r>
      <w:r>
        <w:rPr>
          <w:spacing w:val="-4"/>
        </w:rPr>
        <w:t xml:space="preserve"> </w:t>
      </w:r>
      <w:r>
        <w:t>и художественной литературы для познания мира, а также для собственного развития;</w:t>
      </w:r>
    </w:p>
    <w:p w:rsidR="000746FB" w:rsidRDefault="00930EAB">
      <w:pPr>
        <w:pStyle w:val="a3"/>
        <w:spacing w:line="276" w:lineRule="auto"/>
        <w:ind w:right="421" w:firstLine="707"/>
      </w:pPr>
      <w: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0746FB" w:rsidRDefault="00930EAB">
      <w:pPr>
        <w:pStyle w:val="a3"/>
        <w:ind w:left="854"/>
      </w:pPr>
      <w:r>
        <w:t>развивать</w:t>
      </w:r>
      <w:r>
        <w:rPr>
          <w:spacing w:val="65"/>
        </w:rPr>
        <w:t xml:space="preserve"> </w:t>
      </w:r>
      <w:r>
        <w:t>умения</w:t>
      </w:r>
      <w:r>
        <w:rPr>
          <w:spacing w:val="64"/>
        </w:rPr>
        <w:t xml:space="preserve"> </w:t>
      </w:r>
      <w:r>
        <w:t>коллективной</w:t>
      </w:r>
      <w:r>
        <w:rPr>
          <w:spacing w:val="62"/>
        </w:rPr>
        <w:t xml:space="preserve"> </w:t>
      </w:r>
      <w:r>
        <w:t>проектной</w:t>
      </w:r>
      <w:r>
        <w:rPr>
          <w:spacing w:val="63"/>
        </w:rPr>
        <w:t xml:space="preserve"> </w:t>
      </w:r>
      <w:r>
        <w:t>или</w:t>
      </w:r>
      <w:r>
        <w:rPr>
          <w:spacing w:val="63"/>
        </w:rPr>
        <w:t xml:space="preserve"> </w:t>
      </w:r>
      <w:r>
        <w:t>исследовательской</w:t>
      </w:r>
      <w:r>
        <w:rPr>
          <w:spacing w:val="65"/>
        </w:rPr>
        <w:t xml:space="preserve"> </w:t>
      </w:r>
      <w:r>
        <w:t>деятельности</w:t>
      </w:r>
      <w:r>
        <w:rPr>
          <w:spacing w:val="64"/>
        </w:rPr>
        <w:t xml:space="preserve"> </w:t>
      </w:r>
      <w:r>
        <w:rPr>
          <w:spacing w:val="-10"/>
        </w:rPr>
        <w:t>с</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left="169" w:right="417"/>
        <w:jc w:val="right"/>
      </w:pPr>
      <w:r>
        <w:lastRenderedPageBreak/>
        <w:t>направляющей</w:t>
      </w:r>
      <w:r>
        <w:rPr>
          <w:spacing w:val="-2"/>
        </w:rPr>
        <w:t xml:space="preserve"> </w:t>
      </w:r>
      <w:r>
        <w:t>помощью</w:t>
      </w:r>
      <w:r>
        <w:rPr>
          <w:spacing w:val="-2"/>
        </w:rPr>
        <w:t xml:space="preserve"> </w:t>
      </w:r>
      <w:r>
        <w:t>педагога</w:t>
      </w:r>
      <w:r>
        <w:rPr>
          <w:spacing w:val="-3"/>
        </w:rPr>
        <w:t xml:space="preserve"> </w:t>
      </w:r>
      <w:r>
        <w:t>и учиться</w:t>
      </w:r>
      <w:r>
        <w:rPr>
          <w:spacing w:val="-2"/>
        </w:rPr>
        <w:t xml:space="preserve"> </w:t>
      </w:r>
      <w:r>
        <w:t>публично</w:t>
      </w:r>
      <w:r>
        <w:rPr>
          <w:spacing w:val="-2"/>
        </w:rPr>
        <w:t xml:space="preserve"> </w:t>
      </w:r>
      <w:r>
        <w:t>представлять</w:t>
      </w:r>
      <w:r>
        <w:rPr>
          <w:spacing w:val="-1"/>
        </w:rPr>
        <w:t xml:space="preserve"> </w:t>
      </w:r>
      <w:r>
        <w:t>полученные</w:t>
      </w:r>
      <w:r>
        <w:rPr>
          <w:spacing w:val="-4"/>
        </w:rPr>
        <w:t xml:space="preserve"> </w:t>
      </w:r>
      <w:r>
        <w:t>результаты; развивать</w:t>
      </w:r>
      <w:r>
        <w:rPr>
          <w:spacing w:val="40"/>
        </w:rPr>
        <w:t xml:space="preserve"> </w:t>
      </w:r>
      <w:r>
        <w:t>умение</w:t>
      </w:r>
      <w:r>
        <w:rPr>
          <w:spacing w:val="40"/>
        </w:rPr>
        <w:t xml:space="preserve"> </w:t>
      </w:r>
      <w:r>
        <w:t>использовать</w:t>
      </w:r>
      <w:r>
        <w:rPr>
          <w:spacing w:val="40"/>
        </w:rPr>
        <w:t xml:space="preserve"> </w:t>
      </w:r>
      <w:r>
        <w:t>словари</w:t>
      </w:r>
      <w:r>
        <w:rPr>
          <w:spacing w:val="40"/>
        </w:rPr>
        <w:t xml:space="preserve"> </w:t>
      </w:r>
      <w:r>
        <w:t>и</w:t>
      </w:r>
      <w:r>
        <w:rPr>
          <w:spacing w:val="40"/>
        </w:rPr>
        <w:t xml:space="preserve"> </w:t>
      </w:r>
      <w:r>
        <w:t>справочники,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электронной</w:t>
      </w:r>
      <w:r>
        <w:rPr>
          <w:spacing w:val="40"/>
        </w:rPr>
        <w:t xml:space="preserve"> </w:t>
      </w:r>
      <w:r>
        <w:t>форме;</w:t>
      </w:r>
      <w:r>
        <w:rPr>
          <w:spacing w:val="58"/>
        </w:rPr>
        <w:t xml:space="preserve"> </w:t>
      </w:r>
      <w:r>
        <w:t>пользоваться</w:t>
      </w:r>
      <w:r>
        <w:rPr>
          <w:spacing w:val="59"/>
        </w:rPr>
        <w:t xml:space="preserve"> </w:t>
      </w:r>
      <w:r>
        <w:t>с</w:t>
      </w:r>
      <w:r>
        <w:rPr>
          <w:spacing w:val="58"/>
        </w:rPr>
        <w:t xml:space="preserve"> </w:t>
      </w:r>
      <w:r>
        <w:t>направляющей</w:t>
      </w:r>
      <w:r>
        <w:rPr>
          <w:spacing w:val="58"/>
        </w:rPr>
        <w:t xml:space="preserve"> </w:t>
      </w:r>
      <w:r>
        <w:t>помощью</w:t>
      </w:r>
      <w:r>
        <w:rPr>
          <w:spacing w:val="59"/>
        </w:rPr>
        <w:t xml:space="preserve"> </w:t>
      </w:r>
      <w:r>
        <w:t>педагога</w:t>
      </w:r>
      <w:r>
        <w:rPr>
          <w:spacing w:val="58"/>
        </w:rPr>
        <w:t xml:space="preserve"> </w:t>
      </w:r>
      <w:r>
        <w:t>электронными</w:t>
      </w:r>
      <w:r>
        <w:rPr>
          <w:spacing w:val="60"/>
        </w:rPr>
        <w:t xml:space="preserve"> </w:t>
      </w:r>
      <w:r>
        <w:t>библиотеками</w:t>
      </w:r>
      <w:r>
        <w:rPr>
          <w:spacing w:val="57"/>
        </w:rPr>
        <w:t xml:space="preserve"> </w:t>
      </w:r>
      <w:r>
        <w:rPr>
          <w:spacing w:val="-10"/>
        </w:rPr>
        <w:t>и</w:t>
      </w:r>
    </w:p>
    <w:p w:rsidR="000746FB" w:rsidRDefault="00930EAB">
      <w:pPr>
        <w:pStyle w:val="a3"/>
        <w:spacing w:before="1"/>
      </w:pPr>
      <w:r>
        <w:t>другими</w:t>
      </w:r>
      <w:r>
        <w:rPr>
          <w:spacing w:val="-8"/>
        </w:rPr>
        <w:t xml:space="preserve"> </w:t>
      </w:r>
      <w:r>
        <w:t>интернет-ресурсами,</w:t>
      </w:r>
      <w:r>
        <w:rPr>
          <w:spacing w:val="-6"/>
        </w:rPr>
        <w:t xml:space="preserve"> </w:t>
      </w:r>
      <w:r>
        <w:t>соблюдая</w:t>
      </w:r>
      <w:r>
        <w:rPr>
          <w:spacing w:val="-5"/>
        </w:rPr>
        <w:t xml:space="preserve"> </w:t>
      </w:r>
      <w:r>
        <w:t>правила</w:t>
      </w:r>
      <w:r>
        <w:rPr>
          <w:spacing w:val="-7"/>
        </w:rPr>
        <w:t xml:space="preserve"> </w:t>
      </w:r>
      <w:r>
        <w:t>информационной</w:t>
      </w:r>
      <w:r>
        <w:rPr>
          <w:spacing w:val="-5"/>
        </w:rPr>
        <w:t xml:space="preserve"> </w:t>
      </w:r>
      <w:r>
        <w:rPr>
          <w:spacing w:val="-2"/>
        </w:rPr>
        <w:t>безопасности.</w:t>
      </w:r>
    </w:p>
    <w:p w:rsidR="000746FB" w:rsidRDefault="00930EAB">
      <w:pPr>
        <w:spacing w:before="41" w:line="280" w:lineRule="auto"/>
        <w:ind w:left="146" w:right="420" w:firstLine="707"/>
        <w:jc w:val="both"/>
        <w:rPr>
          <w:b/>
          <w:sz w:val="24"/>
        </w:rPr>
      </w:pPr>
      <w:r>
        <w:rPr>
          <w:sz w:val="24"/>
        </w:rPr>
        <w:t xml:space="preserve">Предметные результаты изучения литературы. </w:t>
      </w:r>
      <w:r>
        <w:rPr>
          <w:b/>
          <w:sz w:val="24"/>
        </w:rPr>
        <w:t>К концу обучения в 7 классе обучающийся научится:</w:t>
      </w:r>
    </w:p>
    <w:p w:rsidR="000746FB" w:rsidRDefault="00930EAB">
      <w:pPr>
        <w:pStyle w:val="a3"/>
        <w:spacing w:line="276" w:lineRule="auto"/>
        <w:ind w:right="415" w:firstLine="707"/>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0746FB" w:rsidRDefault="00930EAB">
      <w:pPr>
        <w:pStyle w:val="a3"/>
        <w:spacing w:line="276" w:lineRule="auto"/>
        <w:ind w:right="418" w:firstLine="707"/>
        <w:jc w:val="right"/>
      </w:pPr>
      <w:r>
        <w:t>иметь</w:t>
      </w:r>
      <w:r>
        <w:rPr>
          <w:spacing w:val="80"/>
        </w:rPr>
        <w:t xml:space="preserve"> </w:t>
      </w:r>
      <w:r>
        <w:t>представления</w:t>
      </w:r>
      <w:r>
        <w:rPr>
          <w:spacing w:val="80"/>
        </w:rPr>
        <w:t xml:space="preserve"> </w:t>
      </w:r>
      <w:r>
        <w:t>о</w:t>
      </w:r>
      <w:r>
        <w:rPr>
          <w:spacing w:val="80"/>
        </w:rPr>
        <w:t xml:space="preserve"> </w:t>
      </w:r>
      <w:r>
        <w:t>специфике</w:t>
      </w:r>
      <w:r>
        <w:rPr>
          <w:spacing w:val="80"/>
        </w:rPr>
        <w:t xml:space="preserve"> </w:t>
      </w:r>
      <w:r>
        <w:t>литературы</w:t>
      </w:r>
      <w:r>
        <w:rPr>
          <w:spacing w:val="80"/>
        </w:rPr>
        <w:t xml:space="preserve"> </w:t>
      </w:r>
      <w:r>
        <w:t>как</w:t>
      </w:r>
      <w:r>
        <w:rPr>
          <w:spacing w:val="80"/>
        </w:rPr>
        <w:t xml:space="preserve"> </w:t>
      </w:r>
      <w:r>
        <w:t>вида</w:t>
      </w:r>
      <w:r>
        <w:rPr>
          <w:spacing w:val="80"/>
        </w:rPr>
        <w:t xml:space="preserve"> </w:t>
      </w:r>
      <w:r>
        <w:t>словесного</w:t>
      </w:r>
      <w:r>
        <w:rPr>
          <w:spacing w:val="80"/>
        </w:rPr>
        <w:t xml:space="preserve"> </w:t>
      </w:r>
      <w:r>
        <w:t>искусства,</w:t>
      </w:r>
      <w:r>
        <w:rPr>
          <w:spacing w:val="40"/>
        </w:rPr>
        <w:t xml:space="preserve"> </w:t>
      </w:r>
      <w:r>
        <w:t>выявлять отличия</w:t>
      </w:r>
      <w:r>
        <w:rPr>
          <w:spacing w:val="-3"/>
        </w:rPr>
        <w:t xml:space="preserve"> </w:t>
      </w:r>
      <w:r>
        <w:t>художественного текста от текста</w:t>
      </w:r>
      <w:r>
        <w:rPr>
          <w:spacing w:val="-1"/>
        </w:rPr>
        <w:t xml:space="preserve"> </w:t>
      </w:r>
      <w:r>
        <w:t>научного, делового, публицистического; проводить,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план,</w:t>
      </w:r>
      <w:r>
        <w:rPr>
          <w:spacing w:val="80"/>
          <w:w w:val="150"/>
        </w:rPr>
        <w:t xml:space="preserve"> </w:t>
      </w:r>
      <w:r>
        <w:t>смысловой</w:t>
      </w:r>
      <w:r>
        <w:rPr>
          <w:spacing w:val="80"/>
          <w:w w:val="150"/>
        </w:rPr>
        <w:t xml:space="preserve"> </w:t>
      </w:r>
      <w:r>
        <w:t>анализ</w:t>
      </w:r>
      <w:r>
        <w:rPr>
          <w:spacing w:val="80"/>
          <w:w w:val="150"/>
        </w:rPr>
        <w:t xml:space="preserve"> </w:t>
      </w:r>
      <w:r>
        <w:t>произведений</w:t>
      </w:r>
      <w:r>
        <w:rPr>
          <w:spacing w:val="80"/>
          <w:w w:val="150"/>
        </w:rPr>
        <w:t xml:space="preserve"> </w:t>
      </w:r>
      <w:r>
        <w:t>фольклора</w:t>
      </w:r>
      <w:r>
        <w:rPr>
          <w:spacing w:val="80"/>
          <w:w w:val="150"/>
        </w:rPr>
        <w:t xml:space="preserve"> </w:t>
      </w:r>
      <w:r>
        <w:t>и художественной</w:t>
      </w:r>
      <w:r>
        <w:rPr>
          <w:spacing w:val="40"/>
        </w:rPr>
        <w:t xml:space="preserve"> </w:t>
      </w:r>
      <w:r>
        <w:t>литературы;</w:t>
      </w:r>
      <w:r>
        <w:rPr>
          <w:spacing w:val="40"/>
        </w:rPr>
        <w:t xml:space="preserve"> </w:t>
      </w:r>
      <w:r>
        <w:t>воспринимать,</w:t>
      </w:r>
      <w:r>
        <w:rPr>
          <w:spacing w:val="40"/>
        </w:rPr>
        <w:t xml:space="preserve"> </w:t>
      </w:r>
      <w:r>
        <w:t>анализировать</w:t>
      </w:r>
      <w:r>
        <w:rPr>
          <w:spacing w:val="40"/>
        </w:rPr>
        <w:t xml:space="preserve"> </w:t>
      </w:r>
      <w:r>
        <w:t>и</w:t>
      </w:r>
      <w:r>
        <w:rPr>
          <w:spacing w:val="40"/>
        </w:rPr>
        <w:t xml:space="preserve"> </w:t>
      </w:r>
      <w:r>
        <w:t>оценивать</w:t>
      </w:r>
      <w:r>
        <w:rPr>
          <w:spacing w:val="40"/>
        </w:rPr>
        <w:t xml:space="preserve"> </w:t>
      </w:r>
      <w:r>
        <w:t>прочитанное</w:t>
      </w:r>
      <w:r>
        <w:rPr>
          <w:spacing w:val="40"/>
        </w:rPr>
        <w:t xml:space="preserve"> </w:t>
      </w:r>
      <w:r>
        <w:t>(с</w:t>
      </w:r>
      <w:r>
        <w:rPr>
          <w:spacing w:val="80"/>
        </w:rPr>
        <w:t xml:space="preserve"> </w:t>
      </w:r>
      <w:r>
        <w:t>учетом</w:t>
      </w:r>
      <w:r>
        <w:rPr>
          <w:spacing w:val="67"/>
        </w:rPr>
        <w:t xml:space="preserve"> </w:t>
      </w:r>
      <w:r>
        <w:t>актуального</w:t>
      </w:r>
      <w:r>
        <w:rPr>
          <w:spacing w:val="72"/>
        </w:rPr>
        <w:t xml:space="preserve"> </w:t>
      </w:r>
      <w:r>
        <w:t>уровня</w:t>
      </w:r>
      <w:r>
        <w:rPr>
          <w:spacing w:val="70"/>
        </w:rPr>
        <w:t xml:space="preserve"> </w:t>
      </w:r>
      <w:r>
        <w:t>развития</w:t>
      </w:r>
      <w:r>
        <w:rPr>
          <w:spacing w:val="70"/>
        </w:rPr>
        <w:t xml:space="preserve"> </w:t>
      </w:r>
      <w:r>
        <w:t>обучающихся</w:t>
      </w:r>
      <w:r>
        <w:rPr>
          <w:spacing w:val="71"/>
        </w:rPr>
        <w:t xml:space="preserve"> </w:t>
      </w:r>
      <w:r>
        <w:t>с</w:t>
      </w:r>
      <w:r>
        <w:rPr>
          <w:spacing w:val="69"/>
        </w:rPr>
        <w:t xml:space="preserve"> </w:t>
      </w:r>
      <w:r>
        <w:t>ЗПР),</w:t>
      </w:r>
      <w:r>
        <w:rPr>
          <w:spacing w:val="76"/>
        </w:rPr>
        <w:t xml:space="preserve"> </w:t>
      </w:r>
      <w:r>
        <w:t>иметь</w:t>
      </w:r>
      <w:r>
        <w:rPr>
          <w:spacing w:val="70"/>
        </w:rPr>
        <w:t xml:space="preserve"> </w:t>
      </w:r>
      <w:r>
        <w:t>представление,</w:t>
      </w:r>
      <w:r>
        <w:rPr>
          <w:spacing w:val="70"/>
        </w:rPr>
        <w:t xml:space="preserve"> </w:t>
      </w:r>
      <w:r>
        <w:t>что</w:t>
      </w:r>
      <w:r>
        <w:rPr>
          <w:spacing w:val="68"/>
        </w:rPr>
        <w:t xml:space="preserve"> </w:t>
      </w:r>
      <w:r>
        <w:rPr>
          <w:spacing w:val="-10"/>
        </w:rPr>
        <w:t>в</w:t>
      </w:r>
    </w:p>
    <w:p w:rsidR="000746FB" w:rsidRDefault="00930EAB">
      <w:pPr>
        <w:pStyle w:val="a3"/>
        <w:spacing w:line="276" w:lineRule="exact"/>
      </w:pPr>
      <w:r>
        <w:t>литературных</w:t>
      </w:r>
      <w:r>
        <w:rPr>
          <w:spacing w:val="-8"/>
        </w:rPr>
        <w:t xml:space="preserve"> </w:t>
      </w:r>
      <w:r>
        <w:t>произведениях</w:t>
      </w:r>
      <w:r>
        <w:rPr>
          <w:spacing w:val="-4"/>
        </w:rPr>
        <w:t xml:space="preserve"> </w:t>
      </w:r>
      <w:r>
        <w:t>отражена</w:t>
      </w:r>
      <w:r>
        <w:rPr>
          <w:spacing w:val="-7"/>
        </w:rPr>
        <w:t xml:space="preserve"> </w:t>
      </w:r>
      <w:r>
        <w:t>художественная</w:t>
      </w:r>
      <w:r>
        <w:rPr>
          <w:spacing w:val="-6"/>
        </w:rPr>
        <w:t xml:space="preserve"> </w:t>
      </w:r>
      <w:r>
        <w:t>картина</w:t>
      </w:r>
      <w:r>
        <w:rPr>
          <w:spacing w:val="-6"/>
        </w:rPr>
        <w:t xml:space="preserve"> </w:t>
      </w:r>
      <w:r>
        <w:rPr>
          <w:spacing w:val="-2"/>
        </w:rPr>
        <w:t>мира:</w:t>
      </w:r>
    </w:p>
    <w:p w:rsidR="000746FB" w:rsidRDefault="00930EAB">
      <w:pPr>
        <w:pStyle w:val="a3"/>
        <w:spacing w:before="32" w:line="276" w:lineRule="auto"/>
        <w:ind w:right="420" w:firstLine="707"/>
      </w:pPr>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0746FB" w:rsidRDefault="00930EAB">
      <w:pPr>
        <w:pStyle w:val="a3"/>
        <w:spacing w:line="276" w:lineRule="auto"/>
        <w:ind w:right="416" w:firstLine="707"/>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0746FB" w:rsidRDefault="00930EAB">
      <w:pPr>
        <w:pStyle w:val="a3"/>
        <w:spacing w:line="276" w:lineRule="auto"/>
        <w:ind w:right="422" w:firstLine="707"/>
      </w:pPr>
      <w:r>
        <w:t>выделять, с направляющей помощью педагога, в произведениях элементы художественной формы и обнаруживать связи между ними;</w:t>
      </w:r>
    </w:p>
    <w:p w:rsidR="000746FB" w:rsidRDefault="00930EAB">
      <w:pPr>
        <w:pStyle w:val="a3"/>
        <w:spacing w:line="276" w:lineRule="auto"/>
        <w:ind w:right="424" w:firstLine="707"/>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0746FB" w:rsidRDefault="00930EAB">
      <w:pPr>
        <w:pStyle w:val="a3"/>
        <w:spacing w:line="276" w:lineRule="auto"/>
        <w:ind w:right="419" w:firstLine="707"/>
      </w:pPr>
      <w:r>
        <w:t>сопоставлять изученные произведения художественной литературы с произведениями других видов</w:t>
      </w:r>
      <w:r>
        <w:rPr>
          <w:spacing w:val="-4"/>
        </w:rPr>
        <w:t xml:space="preserve"> </w:t>
      </w:r>
      <w:r>
        <w:t>искусства</w:t>
      </w:r>
      <w:r>
        <w:rPr>
          <w:spacing w:val="-1"/>
        </w:rPr>
        <w:t xml:space="preserve"> </w:t>
      </w:r>
      <w:r>
        <w:t>(живопись,</w:t>
      </w:r>
      <w:r>
        <w:rPr>
          <w:spacing w:val="-2"/>
        </w:rPr>
        <w:t xml:space="preserve"> </w:t>
      </w:r>
      <w:r>
        <w:t>музыка,</w:t>
      </w:r>
      <w:r>
        <w:rPr>
          <w:spacing w:val="-2"/>
        </w:rPr>
        <w:t xml:space="preserve"> </w:t>
      </w:r>
      <w:r>
        <w:t>театр,</w:t>
      </w:r>
      <w:r>
        <w:rPr>
          <w:spacing w:val="-2"/>
        </w:rPr>
        <w:t xml:space="preserve"> </w:t>
      </w:r>
      <w:r>
        <w:t>кино);</w:t>
      </w:r>
      <w:r>
        <w:rPr>
          <w:spacing w:val="-2"/>
        </w:rPr>
        <w:t xml:space="preserve"> </w:t>
      </w:r>
      <w:r>
        <w:t>выразительно</w:t>
      </w:r>
      <w:r>
        <w:rPr>
          <w:spacing w:val="-2"/>
        </w:rPr>
        <w:t xml:space="preserve"> </w:t>
      </w:r>
      <w:r>
        <w:t>читать</w:t>
      </w:r>
      <w:r>
        <w:rPr>
          <w:spacing w:val="-2"/>
        </w:rPr>
        <w:t xml:space="preserve"> </w:t>
      </w:r>
      <w:r>
        <w:t>стихи</w:t>
      </w:r>
      <w:r>
        <w:rPr>
          <w:spacing w:val="-3"/>
        </w:rPr>
        <w:t xml:space="preserve"> </w:t>
      </w:r>
      <w:r>
        <w:t>и</w:t>
      </w:r>
      <w:r>
        <w:rPr>
          <w:spacing w:val="-1"/>
        </w:rPr>
        <w:t xml:space="preserve"> </w:t>
      </w:r>
      <w:r>
        <w:t>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746FB" w:rsidRDefault="00930EAB">
      <w:pPr>
        <w:pStyle w:val="a3"/>
        <w:spacing w:line="276" w:lineRule="auto"/>
        <w:ind w:right="426" w:firstLine="707"/>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0746FB" w:rsidRDefault="00930EAB">
      <w:pPr>
        <w:pStyle w:val="a3"/>
        <w:ind w:left="854"/>
      </w:pPr>
      <w:r>
        <w:t>участвовать</w:t>
      </w:r>
      <w:r>
        <w:rPr>
          <w:spacing w:val="56"/>
          <w:w w:val="150"/>
        </w:rPr>
        <w:t xml:space="preserve">  </w:t>
      </w:r>
      <w:r>
        <w:t>в</w:t>
      </w:r>
      <w:r>
        <w:rPr>
          <w:spacing w:val="56"/>
          <w:w w:val="150"/>
        </w:rPr>
        <w:t xml:space="preserve">  </w:t>
      </w:r>
      <w:r>
        <w:t>беседе</w:t>
      </w:r>
      <w:r>
        <w:rPr>
          <w:spacing w:val="57"/>
          <w:w w:val="150"/>
        </w:rPr>
        <w:t xml:space="preserve">  </w:t>
      </w:r>
      <w:r>
        <w:t>и</w:t>
      </w:r>
      <w:r>
        <w:rPr>
          <w:spacing w:val="56"/>
          <w:w w:val="150"/>
        </w:rPr>
        <w:t xml:space="preserve">  </w:t>
      </w:r>
      <w:r>
        <w:t>диалоге</w:t>
      </w:r>
      <w:r>
        <w:rPr>
          <w:spacing w:val="56"/>
          <w:w w:val="150"/>
        </w:rPr>
        <w:t xml:space="preserve">  </w:t>
      </w:r>
      <w:r>
        <w:t>о</w:t>
      </w:r>
      <w:r>
        <w:rPr>
          <w:spacing w:val="57"/>
          <w:w w:val="150"/>
        </w:rPr>
        <w:t xml:space="preserve">  </w:t>
      </w:r>
      <w:r>
        <w:t>прочитанном</w:t>
      </w:r>
      <w:r>
        <w:rPr>
          <w:spacing w:val="56"/>
          <w:w w:val="150"/>
        </w:rPr>
        <w:t xml:space="preserve">  </w:t>
      </w:r>
      <w:r>
        <w:t>произведении,</w:t>
      </w:r>
      <w:r>
        <w:rPr>
          <w:spacing w:val="56"/>
          <w:w w:val="150"/>
        </w:rPr>
        <w:t xml:space="preserve">  </w:t>
      </w:r>
      <w:r>
        <w:rPr>
          <w:spacing w:val="-2"/>
        </w:rPr>
        <w:t>давать</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аргументированную</w:t>
      </w:r>
      <w:r>
        <w:rPr>
          <w:spacing w:val="-5"/>
        </w:rPr>
        <w:t xml:space="preserve"> </w:t>
      </w:r>
      <w:r>
        <w:t>оценку</w:t>
      </w:r>
      <w:r>
        <w:rPr>
          <w:spacing w:val="-8"/>
        </w:rPr>
        <w:t xml:space="preserve"> </w:t>
      </w:r>
      <w:r>
        <w:rPr>
          <w:spacing w:val="-2"/>
        </w:rPr>
        <w:t>прочитанному;</w:t>
      </w:r>
    </w:p>
    <w:p w:rsidR="000746FB" w:rsidRDefault="00930EAB">
      <w:pPr>
        <w:pStyle w:val="a3"/>
        <w:spacing w:before="40"/>
        <w:ind w:left="854"/>
      </w:pPr>
      <w:r>
        <w:t>создавать</w:t>
      </w:r>
      <w:r>
        <w:rPr>
          <w:spacing w:val="12"/>
        </w:rPr>
        <w:t xml:space="preserve"> </w:t>
      </w:r>
      <w:r>
        <w:t>устные</w:t>
      </w:r>
      <w:r>
        <w:rPr>
          <w:spacing w:val="8"/>
        </w:rPr>
        <w:t xml:space="preserve"> </w:t>
      </w:r>
      <w:r>
        <w:t>и</w:t>
      </w:r>
      <w:r>
        <w:rPr>
          <w:spacing w:val="9"/>
        </w:rPr>
        <w:t xml:space="preserve"> </w:t>
      </w:r>
      <w:r>
        <w:t>письменные</w:t>
      </w:r>
      <w:r>
        <w:rPr>
          <w:spacing w:val="8"/>
        </w:rPr>
        <w:t xml:space="preserve"> </w:t>
      </w:r>
      <w:r>
        <w:t>высказывания</w:t>
      </w:r>
      <w:r>
        <w:rPr>
          <w:spacing w:val="9"/>
        </w:rPr>
        <w:t xml:space="preserve"> </w:t>
      </w:r>
      <w:r>
        <w:t>разных</w:t>
      </w:r>
      <w:r>
        <w:rPr>
          <w:spacing w:val="11"/>
        </w:rPr>
        <w:t xml:space="preserve"> </w:t>
      </w:r>
      <w:r>
        <w:t>жанров</w:t>
      </w:r>
      <w:r>
        <w:rPr>
          <w:spacing w:val="8"/>
        </w:rPr>
        <w:t xml:space="preserve"> </w:t>
      </w:r>
      <w:r>
        <w:t>(объемом</w:t>
      </w:r>
      <w:r>
        <w:rPr>
          <w:spacing w:val="9"/>
        </w:rPr>
        <w:t xml:space="preserve"> </w:t>
      </w:r>
      <w:r>
        <w:t>не</w:t>
      </w:r>
      <w:r>
        <w:rPr>
          <w:spacing w:val="8"/>
        </w:rPr>
        <w:t xml:space="preserve"> </w:t>
      </w:r>
      <w:r>
        <w:t>менее</w:t>
      </w:r>
      <w:r>
        <w:rPr>
          <w:spacing w:val="11"/>
        </w:rPr>
        <w:t xml:space="preserve"> </w:t>
      </w:r>
      <w:r>
        <w:rPr>
          <w:spacing w:val="-5"/>
        </w:rPr>
        <w:t>100</w:t>
      </w:r>
    </w:p>
    <w:p w:rsidR="000746FB" w:rsidRDefault="00930EAB">
      <w:pPr>
        <w:pStyle w:val="a3"/>
        <w:spacing w:before="41" w:line="276" w:lineRule="auto"/>
        <w:ind w:right="421"/>
      </w:pPr>
      <w:r>
        <w:t>- 110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0746FB" w:rsidRDefault="00930EAB">
      <w:pPr>
        <w:pStyle w:val="a3"/>
        <w:spacing w:before="3" w:line="276" w:lineRule="auto"/>
        <w:ind w:right="425" w:firstLine="707"/>
      </w:pPr>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0746FB" w:rsidRDefault="00930EAB">
      <w:pPr>
        <w:pStyle w:val="a3"/>
        <w:spacing w:line="276" w:lineRule="auto"/>
        <w:ind w:right="423" w:firstLine="707"/>
      </w:pPr>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746FB" w:rsidRDefault="00930EAB">
      <w:pPr>
        <w:pStyle w:val="a3"/>
        <w:spacing w:line="276" w:lineRule="auto"/>
        <w:ind w:right="414" w:firstLine="707"/>
        <w:jc w:val="right"/>
      </w:pPr>
      <w:r>
        <w:t>планировать</w:t>
      </w:r>
      <w:r>
        <w:rPr>
          <w:spacing w:val="33"/>
        </w:rPr>
        <w:t xml:space="preserve"> </w:t>
      </w:r>
      <w:r>
        <w:t>свое</w:t>
      </w:r>
      <w:r>
        <w:rPr>
          <w:spacing w:val="32"/>
        </w:rPr>
        <w:t xml:space="preserve"> </w:t>
      </w:r>
      <w:r>
        <w:t>досуговое</w:t>
      </w:r>
      <w:r>
        <w:rPr>
          <w:spacing w:val="33"/>
        </w:rPr>
        <w:t xml:space="preserve"> </w:t>
      </w:r>
      <w:r>
        <w:t>чтение,</w:t>
      </w:r>
      <w:r>
        <w:rPr>
          <w:spacing w:val="34"/>
        </w:rPr>
        <w:t xml:space="preserve"> </w:t>
      </w:r>
      <w:r>
        <w:t>обогащать</w:t>
      </w:r>
      <w:r>
        <w:rPr>
          <w:spacing w:val="34"/>
        </w:rPr>
        <w:t xml:space="preserve"> </w:t>
      </w:r>
      <w:r>
        <w:t>свой</w:t>
      </w:r>
      <w:r>
        <w:rPr>
          <w:spacing w:val="33"/>
        </w:rPr>
        <w:t xml:space="preserve"> </w:t>
      </w:r>
      <w:r>
        <w:t>круг</w:t>
      </w:r>
      <w:r>
        <w:rPr>
          <w:spacing w:val="34"/>
        </w:rPr>
        <w:t xml:space="preserve"> </w:t>
      </w:r>
      <w:r>
        <w:t>чтения</w:t>
      </w:r>
      <w:r>
        <w:rPr>
          <w:spacing w:val="34"/>
        </w:rPr>
        <w:t xml:space="preserve"> </w:t>
      </w:r>
      <w:r>
        <w:t>по</w:t>
      </w:r>
      <w:r>
        <w:rPr>
          <w:spacing w:val="34"/>
        </w:rPr>
        <w:t xml:space="preserve"> </w:t>
      </w:r>
      <w:r>
        <w:t>рекомендациям педагога,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за</w:t>
      </w:r>
      <w:r>
        <w:rPr>
          <w:spacing w:val="-2"/>
        </w:rPr>
        <w:t xml:space="preserve"> </w:t>
      </w:r>
      <w:r>
        <w:t>счет</w:t>
      </w:r>
      <w:r>
        <w:rPr>
          <w:spacing w:val="-1"/>
        </w:rPr>
        <w:t xml:space="preserve"> </w:t>
      </w:r>
      <w:r>
        <w:t>произведений</w:t>
      </w:r>
      <w:r>
        <w:rPr>
          <w:spacing w:val="-1"/>
        </w:rPr>
        <w:t xml:space="preserve"> </w:t>
      </w:r>
      <w:r>
        <w:t>современной</w:t>
      </w:r>
      <w:r>
        <w:rPr>
          <w:spacing w:val="-1"/>
        </w:rPr>
        <w:t xml:space="preserve"> </w:t>
      </w:r>
      <w:r>
        <w:t>литературы для</w:t>
      </w:r>
      <w:r>
        <w:rPr>
          <w:spacing w:val="-1"/>
        </w:rPr>
        <w:t xml:space="preserve"> </w:t>
      </w:r>
      <w:r>
        <w:t>детей</w:t>
      </w:r>
      <w:r>
        <w:rPr>
          <w:spacing w:val="-1"/>
        </w:rPr>
        <w:t xml:space="preserve"> </w:t>
      </w:r>
      <w:r>
        <w:t>и</w:t>
      </w:r>
      <w:r>
        <w:rPr>
          <w:spacing w:val="-1"/>
        </w:rPr>
        <w:t xml:space="preserve"> </w:t>
      </w:r>
      <w:r>
        <w:t>подростков; участвовать</w:t>
      </w:r>
      <w:r>
        <w:rPr>
          <w:spacing w:val="80"/>
        </w:rPr>
        <w:t xml:space="preserve"> </w:t>
      </w:r>
      <w:r>
        <w:t>в</w:t>
      </w:r>
      <w:r>
        <w:rPr>
          <w:spacing w:val="40"/>
        </w:rPr>
        <w:t xml:space="preserve"> </w:t>
      </w:r>
      <w:r>
        <w:t>коллективной</w:t>
      </w:r>
      <w:r>
        <w:rPr>
          <w:spacing w:val="80"/>
        </w:rPr>
        <w:t xml:space="preserve"> </w:t>
      </w:r>
      <w:r>
        <w:t>и</w:t>
      </w:r>
      <w:r>
        <w:rPr>
          <w:spacing w:val="40"/>
        </w:rPr>
        <w:t xml:space="preserve"> </w:t>
      </w:r>
      <w:r>
        <w:t>индивидуальной</w:t>
      </w:r>
      <w:r>
        <w:rPr>
          <w:spacing w:val="80"/>
        </w:rPr>
        <w:t xml:space="preserve"> </w:t>
      </w:r>
      <w:r>
        <w:t>проектной</w:t>
      </w:r>
      <w:r>
        <w:rPr>
          <w:spacing w:val="40"/>
        </w:rPr>
        <w:t xml:space="preserve"> </w:t>
      </w:r>
      <w:r>
        <w:t>или</w:t>
      </w:r>
      <w:r>
        <w:rPr>
          <w:spacing w:val="40"/>
        </w:rPr>
        <w:t xml:space="preserve"> </w:t>
      </w:r>
      <w:r>
        <w:t>исследовательской</w:t>
      </w:r>
    </w:p>
    <w:p w:rsidR="000746FB" w:rsidRDefault="00930EAB">
      <w:pPr>
        <w:pStyle w:val="a3"/>
      </w:pPr>
      <w:r>
        <w:t>деятельности</w:t>
      </w:r>
      <w:r>
        <w:rPr>
          <w:spacing w:val="-7"/>
        </w:rPr>
        <w:t xml:space="preserve"> </w:t>
      </w:r>
      <w:r>
        <w:t>и</w:t>
      </w:r>
      <w:r>
        <w:rPr>
          <w:spacing w:val="-6"/>
        </w:rPr>
        <w:t xml:space="preserve"> </w:t>
      </w:r>
      <w:r>
        <w:t>публично</w:t>
      </w:r>
      <w:r>
        <w:rPr>
          <w:spacing w:val="-5"/>
        </w:rPr>
        <w:t xml:space="preserve"> </w:t>
      </w:r>
      <w:r>
        <w:t>представлять</w:t>
      </w:r>
      <w:r>
        <w:rPr>
          <w:spacing w:val="-3"/>
        </w:rPr>
        <w:t xml:space="preserve"> </w:t>
      </w:r>
      <w:r>
        <w:t>полученные</w:t>
      </w:r>
      <w:r>
        <w:rPr>
          <w:spacing w:val="-6"/>
        </w:rPr>
        <w:t xml:space="preserve"> </w:t>
      </w:r>
      <w:r>
        <w:rPr>
          <w:spacing w:val="-2"/>
        </w:rPr>
        <w:t>результаты;</w:t>
      </w:r>
    </w:p>
    <w:p w:rsidR="000746FB" w:rsidRDefault="00930EAB">
      <w:pPr>
        <w:pStyle w:val="a3"/>
        <w:spacing w:before="41" w:line="276" w:lineRule="auto"/>
        <w:ind w:right="421" w:firstLine="707"/>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746FB" w:rsidRDefault="00930EAB">
      <w:pPr>
        <w:spacing w:line="280" w:lineRule="auto"/>
        <w:ind w:left="146" w:right="420" w:firstLine="707"/>
        <w:jc w:val="both"/>
        <w:rPr>
          <w:b/>
          <w:sz w:val="24"/>
        </w:rPr>
      </w:pPr>
      <w:r>
        <w:rPr>
          <w:sz w:val="24"/>
        </w:rPr>
        <w:t xml:space="preserve">Предметные результаты изучения литературы. </w:t>
      </w:r>
      <w:r>
        <w:rPr>
          <w:b/>
          <w:sz w:val="24"/>
        </w:rPr>
        <w:t>К концу обучения в 8 классе обучающийся научится:</w:t>
      </w:r>
    </w:p>
    <w:p w:rsidR="000746FB" w:rsidRDefault="00930EAB">
      <w:pPr>
        <w:pStyle w:val="a3"/>
        <w:spacing w:line="276" w:lineRule="auto"/>
        <w:ind w:right="416" w:firstLine="707"/>
      </w:pPr>
      <w: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Pr>
          <w:spacing w:val="-2"/>
        </w:rPr>
        <w:t>Федерации;</w:t>
      </w:r>
    </w:p>
    <w:p w:rsidR="000746FB" w:rsidRDefault="00930EAB">
      <w:pPr>
        <w:pStyle w:val="a3"/>
        <w:spacing w:line="276" w:lineRule="auto"/>
        <w:ind w:right="423" w:firstLine="707"/>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746FB" w:rsidRDefault="00930EAB">
      <w:pPr>
        <w:pStyle w:val="a3"/>
        <w:spacing w:line="276" w:lineRule="auto"/>
        <w:ind w:right="421" w:firstLine="707"/>
      </w:pPr>
      <w:r>
        <w:t>проводить с опорой на план, образец смысловой анализ произведений</w:t>
      </w:r>
      <w:r>
        <w:rPr>
          <w:spacing w:val="40"/>
        </w:rPr>
        <w:t xml:space="preserve"> </w:t>
      </w:r>
      <w:r>
        <w:t>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0746FB" w:rsidRDefault="00930EAB">
      <w:pPr>
        <w:pStyle w:val="a3"/>
        <w:spacing w:line="276" w:lineRule="auto"/>
        <w:ind w:right="415" w:firstLine="707"/>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w:t>
      </w:r>
      <w:r>
        <w:rPr>
          <w:spacing w:val="-2"/>
        </w:rPr>
        <w:t>писателя;</w:t>
      </w:r>
    </w:p>
    <w:p w:rsidR="000746FB" w:rsidRDefault="00930EAB">
      <w:pPr>
        <w:pStyle w:val="a3"/>
        <w:spacing w:line="276" w:lineRule="auto"/>
        <w:ind w:right="420" w:firstLine="707"/>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w:t>
      </w:r>
      <w:r>
        <w:rPr>
          <w:spacing w:val="13"/>
        </w:rPr>
        <w:t xml:space="preserve"> </w:t>
      </w:r>
      <w:r>
        <w:t>факт,</w:t>
      </w:r>
      <w:r>
        <w:rPr>
          <w:spacing w:val="14"/>
        </w:rPr>
        <w:t xml:space="preserve"> </w:t>
      </w:r>
      <w:r>
        <w:t>вымысел;</w:t>
      </w:r>
      <w:r>
        <w:rPr>
          <w:spacing w:val="17"/>
        </w:rPr>
        <w:t xml:space="preserve"> </w:t>
      </w:r>
      <w:r>
        <w:t>роды</w:t>
      </w:r>
      <w:r>
        <w:rPr>
          <w:spacing w:val="16"/>
        </w:rPr>
        <w:t xml:space="preserve"> </w:t>
      </w:r>
      <w:r>
        <w:t>(лирика,</w:t>
      </w:r>
      <w:r>
        <w:rPr>
          <w:spacing w:val="16"/>
        </w:rPr>
        <w:t xml:space="preserve"> </w:t>
      </w:r>
      <w:r>
        <w:t>эпос,</w:t>
      </w:r>
      <w:r>
        <w:rPr>
          <w:spacing w:val="16"/>
        </w:rPr>
        <w:t xml:space="preserve"> </w:t>
      </w:r>
      <w:r>
        <w:t>драма),</w:t>
      </w:r>
      <w:r>
        <w:rPr>
          <w:spacing w:val="16"/>
        </w:rPr>
        <w:t xml:space="preserve"> </w:t>
      </w:r>
      <w:r>
        <w:t>жанры</w:t>
      </w:r>
      <w:r>
        <w:rPr>
          <w:spacing w:val="16"/>
        </w:rPr>
        <w:t xml:space="preserve"> </w:t>
      </w:r>
      <w:r>
        <w:t>(рассказ,</w:t>
      </w:r>
      <w:r>
        <w:rPr>
          <w:spacing w:val="16"/>
        </w:rPr>
        <w:t xml:space="preserve"> </w:t>
      </w:r>
      <w:r>
        <w:t>повесть,</w:t>
      </w:r>
      <w:r>
        <w:rPr>
          <w:spacing w:val="16"/>
        </w:rPr>
        <w:t xml:space="preserve"> </w:t>
      </w:r>
      <w:r>
        <w:t>роман,</w:t>
      </w:r>
      <w:r>
        <w:rPr>
          <w:spacing w:val="16"/>
        </w:rPr>
        <w:t xml:space="preserve"> </w:t>
      </w:r>
      <w:r>
        <w:rPr>
          <w:spacing w:val="-2"/>
        </w:rPr>
        <w:t>баллада,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3"/>
      </w:pPr>
      <w:r>
        <w:lastRenderedPageBreak/>
        <w:t>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w:t>
      </w:r>
      <w:r>
        <w:rPr>
          <w:spacing w:val="40"/>
        </w:rPr>
        <w:t xml:space="preserve"> </w:t>
      </w:r>
      <w:r>
        <w:t>ирония, сатира, сарказм; эпитет, метафора, сравнение; олицетворение, гипербола; стихотворный метр (хорей, ямб, дактиль), ритм, рифма, строфа; афоризм;</w:t>
      </w:r>
    </w:p>
    <w:p w:rsidR="000746FB" w:rsidRDefault="00930EAB">
      <w:pPr>
        <w:pStyle w:val="a3"/>
        <w:spacing w:line="276" w:lineRule="auto"/>
        <w:ind w:right="415" w:firstLine="707"/>
      </w:pPr>
      <w:r>
        <w:t>учиться рассматривать отдельные изученные произведения в рамках историко- литературного процесса</w:t>
      </w:r>
      <w:r>
        <w:rPr>
          <w:spacing w:val="-1"/>
        </w:rPr>
        <w:t xml:space="preserve"> </w:t>
      </w:r>
      <w:r>
        <w:t>(определять и учитывать при анализе</w:t>
      </w:r>
      <w:r>
        <w:rPr>
          <w:spacing w:val="-1"/>
        </w:rPr>
        <w:t xml:space="preserve"> </w:t>
      </w:r>
      <w:r>
        <w:t>принадлежность произведения к историческому времени, определенному литературному направлению);</w:t>
      </w:r>
    </w:p>
    <w:p w:rsidR="000746FB" w:rsidRDefault="00930EAB">
      <w:pPr>
        <w:pStyle w:val="a3"/>
        <w:spacing w:line="276" w:lineRule="auto"/>
        <w:ind w:right="417" w:firstLine="707"/>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746FB" w:rsidRDefault="00930EAB">
      <w:pPr>
        <w:pStyle w:val="a3"/>
        <w:spacing w:line="276" w:lineRule="auto"/>
        <w:ind w:right="420" w:firstLine="707"/>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746FB" w:rsidRDefault="00930EAB">
      <w:pPr>
        <w:pStyle w:val="a3"/>
        <w:spacing w:before="2" w:line="276" w:lineRule="auto"/>
        <w:ind w:right="426" w:firstLine="707"/>
      </w:pPr>
      <w:r>
        <w:t xml:space="preserve">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w:t>
      </w:r>
      <w:r>
        <w:rPr>
          <w:spacing w:val="-2"/>
        </w:rPr>
        <w:t>фотоискусство);</w:t>
      </w:r>
    </w:p>
    <w:p w:rsidR="000746FB" w:rsidRDefault="00930EAB">
      <w:pPr>
        <w:pStyle w:val="a3"/>
        <w:spacing w:line="276" w:lineRule="auto"/>
        <w:ind w:right="419" w:firstLine="707"/>
      </w:pPr>
      <w: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746FB" w:rsidRDefault="00930EAB">
      <w:pPr>
        <w:pStyle w:val="a3"/>
        <w:spacing w:line="276" w:lineRule="auto"/>
        <w:ind w:right="420" w:firstLine="707"/>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0746FB" w:rsidRDefault="00930EAB">
      <w:pPr>
        <w:pStyle w:val="a3"/>
        <w:spacing w:line="276" w:lineRule="auto"/>
        <w:ind w:right="414" w:firstLine="707"/>
      </w:pPr>
      <w:r>
        <w:t>участвовать</w:t>
      </w:r>
      <w:r>
        <w:rPr>
          <w:spacing w:val="-3"/>
        </w:rPr>
        <w:t xml:space="preserve"> </w:t>
      </w:r>
      <w:r>
        <w:t>в</w:t>
      </w:r>
      <w:r>
        <w:rPr>
          <w:spacing w:val="-4"/>
        </w:rPr>
        <w:t xml:space="preserve"> </w:t>
      </w:r>
      <w:r>
        <w:t>беседе</w:t>
      </w:r>
      <w:r>
        <w:rPr>
          <w:spacing w:val="-4"/>
        </w:rPr>
        <w:t xml:space="preserve"> </w:t>
      </w:r>
      <w:r>
        <w:t>и</w:t>
      </w:r>
      <w:r>
        <w:rPr>
          <w:spacing w:val="-3"/>
        </w:rPr>
        <w:t xml:space="preserve"> </w:t>
      </w:r>
      <w:r>
        <w:t>диалоге</w:t>
      </w:r>
      <w:r>
        <w:rPr>
          <w:spacing w:val="-4"/>
        </w:rPr>
        <w:t xml:space="preserve"> </w:t>
      </w:r>
      <w:r>
        <w:t>о</w:t>
      </w:r>
      <w:r>
        <w:rPr>
          <w:spacing w:val="-3"/>
        </w:rPr>
        <w:t xml:space="preserve"> </w:t>
      </w:r>
      <w:r>
        <w:t>прочитанном</w:t>
      </w:r>
      <w:r>
        <w:rPr>
          <w:spacing w:val="-6"/>
        </w:rPr>
        <w:t xml:space="preserve"> </w:t>
      </w:r>
      <w:r>
        <w:t>произведении,</w:t>
      </w:r>
      <w:r>
        <w:rPr>
          <w:spacing w:val="-3"/>
        </w:rPr>
        <w:t xml:space="preserve"> </w:t>
      </w:r>
      <w:r>
        <w:t>соотносить</w:t>
      </w:r>
      <w:r>
        <w:rPr>
          <w:spacing w:val="-3"/>
        </w:rPr>
        <w:t xml:space="preserve"> </w:t>
      </w:r>
      <w:r>
        <w:t>собственную позицию с позициями участников диалога, давать аргументированную оценку</w:t>
      </w:r>
      <w:r>
        <w:rPr>
          <w:spacing w:val="80"/>
        </w:rPr>
        <w:t xml:space="preserve"> </w:t>
      </w:r>
      <w:r>
        <w:rPr>
          <w:spacing w:val="-2"/>
        </w:rPr>
        <w:t>прочитанному;</w:t>
      </w:r>
    </w:p>
    <w:p w:rsidR="000746FB" w:rsidRDefault="00930EAB">
      <w:pPr>
        <w:pStyle w:val="a3"/>
        <w:spacing w:line="276" w:lineRule="auto"/>
        <w:ind w:right="414" w:firstLine="707"/>
      </w:pPr>
      <w: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w:t>
      </w:r>
      <w:r>
        <w:rPr>
          <w:spacing w:val="-2"/>
        </w:rPr>
        <w:t>цитирования;</w:t>
      </w:r>
    </w:p>
    <w:p w:rsidR="000746FB" w:rsidRDefault="00930EAB">
      <w:pPr>
        <w:pStyle w:val="a3"/>
        <w:spacing w:line="276" w:lineRule="auto"/>
        <w:ind w:right="424" w:firstLine="707"/>
      </w:pPr>
      <w: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Pr>
          <w:spacing w:val="-2"/>
        </w:rPr>
        <w:t>чтения;</w:t>
      </w:r>
    </w:p>
    <w:p w:rsidR="000746FB" w:rsidRDefault="00930EAB">
      <w:pPr>
        <w:pStyle w:val="a3"/>
        <w:spacing w:line="276" w:lineRule="auto"/>
        <w:ind w:right="422" w:firstLine="707"/>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746FB" w:rsidRDefault="00930EAB">
      <w:pPr>
        <w:pStyle w:val="a3"/>
        <w:spacing w:before="1" w:line="276" w:lineRule="auto"/>
        <w:ind w:right="424" w:firstLine="707"/>
      </w:pPr>
      <w: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0746FB" w:rsidRDefault="00930EAB">
      <w:pPr>
        <w:pStyle w:val="a3"/>
        <w:spacing w:line="276" w:lineRule="auto"/>
        <w:ind w:right="429" w:firstLine="707"/>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0746FB" w:rsidRDefault="00930EAB">
      <w:pPr>
        <w:pStyle w:val="a3"/>
        <w:spacing w:line="276" w:lineRule="auto"/>
        <w:ind w:right="426" w:firstLine="707"/>
      </w:pPr>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проверенные источники для выполнения учебных задач; применять ИКТ, соблюдая правила информационной безопасности.</w:t>
      </w:r>
    </w:p>
    <w:p w:rsidR="000746FB" w:rsidRDefault="00930EAB">
      <w:pPr>
        <w:spacing w:line="283" w:lineRule="auto"/>
        <w:ind w:left="146" w:right="420" w:firstLine="707"/>
        <w:jc w:val="both"/>
        <w:rPr>
          <w:b/>
          <w:sz w:val="24"/>
        </w:rPr>
      </w:pPr>
      <w:r>
        <w:rPr>
          <w:sz w:val="24"/>
        </w:rPr>
        <w:t xml:space="preserve">Предметные результаты изучения литературы. </w:t>
      </w:r>
      <w:r>
        <w:rPr>
          <w:b/>
          <w:sz w:val="24"/>
        </w:rPr>
        <w:t>К концу обучения в 9 классе обучающийся научится:</w:t>
      </w:r>
    </w:p>
    <w:p w:rsidR="000746FB" w:rsidRDefault="00930EAB">
      <w:pPr>
        <w:pStyle w:val="a3"/>
        <w:spacing w:line="261" w:lineRule="exact"/>
        <w:ind w:left="854"/>
      </w:pPr>
      <w:r>
        <w:t>понимать</w:t>
      </w:r>
      <w:r>
        <w:rPr>
          <w:spacing w:val="74"/>
        </w:rPr>
        <w:t xml:space="preserve"> </w:t>
      </w:r>
      <w:r>
        <w:t>духовно-нравственную</w:t>
      </w:r>
      <w:r>
        <w:rPr>
          <w:spacing w:val="78"/>
        </w:rPr>
        <w:t xml:space="preserve"> </w:t>
      </w:r>
      <w:r>
        <w:t>и</w:t>
      </w:r>
      <w:r>
        <w:rPr>
          <w:spacing w:val="78"/>
        </w:rPr>
        <w:t xml:space="preserve"> </w:t>
      </w:r>
      <w:r>
        <w:t>культурно-эстетическую</w:t>
      </w:r>
      <w:r>
        <w:rPr>
          <w:spacing w:val="78"/>
        </w:rPr>
        <w:t xml:space="preserve"> </w:t>
      </w:r>
      <w:r>
        <w:t>ценность</w:t>
      </w:r>
      <w:r>
        <w:rPr>
          <w:spacing w:val="78"/>
        </w:rPr>
        <w:t xml:space="preserve"> </w:t>
      </w:r>
      <w:r>
        <w:rPr>
          <w:spacing w:val="-2"/>
        </w:rPr>
        <w:t>литературы,</w:t>
      </w:r>
    </w:p>
    <w:p w:rsidR="000746FB" w:rsidRDefault="00930EAB">
      <w:pPr>
        <w:pStyle w:val="a3"/>
        <w:spacing w:before="39" w:line="276" w:lineRule="auto"/>
        <w:ind w:right="421"/>
      </w:pPr>
      <w:r>
        <w:t>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0746FB" w:rsidRDefault="00930EAB">
      <w:pPr>
        <w:pStyle w:val="a3"/>
        <w:spacing w:before="1" w:line="276" w:lineRule="auto"/>
        <w:ind w:right="428" w:firstLine="707"/>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746FB" w:rsidRDefault="00930EAB">
      <w:pPr>
        <w:pStyle w:val="a3"/>
        <w:spacing w:line="276" w:lineRule="auto"/>
        <w:ind w:right="419" w:firstLine="707"/>
      </w:pPr>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0746FB" w:rsidRDefault="00930EAB">
      <w:pPr>
        <w:pStyle w:val="a3"/>
        <w:spacing w:line="276" w:lineRule="auto"/>
        <w:ind w:right="412" w:firstLine="707"/>
      </w:pPr>
      <w: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0746FB" w:rsidRDefault="00930EAB">
      <w:pPr>
        <w:pStyle w:val="a3"/>
        <w:spacing w:line="276" w:lineRule="auto"/>
        <w:ind w:right="420" w:firstLine="707"/>
      </w:pPr>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w:t>
      </w:r>
      <w:r>
        <w:rPr>
          <w:spacing w:val="-1"/>
        </w:rPr>
        <w:t xml:space="preserve"> </w:t>
      </w:r>
      <w:r>
        <w:t>герой, лирический персонаж;</w:t>
      </w:r>
      <w:r>
        <w:rPr>
          <w:spacing w:val="-2"/>
        </w:rPr>
        <w:t xml:space="preserve"> </w:t>
      </w:r>
      <w:r>
        <w:t>портрет, пейзаж,</w:t>
      </w:r>
      <w:r>
        <w:rPr>
          <w:spacing w:val="-3"/>
        </w:rPr>
        <w:t xml:space="preserve"> </w:t>
      </w:r>
      <w:r>
        <w:t>интерьер,</w:t>
      </w:r>
      <w:r>
        <w:rPr>
          <w:spacing w:val="-2"/>
        </w:rPr>
        <w:t xml:space="preserve"> </w:t>
      </w:r>
      <w:r>
        <w:t>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w:t>
      </w:r>
      <w:r>
        <w:rPr>
          <w:spacing w:val="80"/>
        </w:rPr>
        <w:t xml:space="preserve"> </w:t>
      </w:r>
      <w:r>
        <w:t>(хорей, ямб, дактиль), ритм, рифма, строфа; афоризм;</w:t>
      </w:r>
    </w:p>
    <w:p w:rsidR="000746FB" w:rsidRDefault="00930EAB">
      <w:pPr>
        <w:pStyle w:val="a3"/>
        <w:spacing w:before="2"/>
        <w:ind w:left="854"/>
      </w:pPr>
      <w:r>
        <w:t>рассматривать</w:t>
      </w:r>
      <w:r>
        <w:rPr>
          <w:spacing w:val="42"/>
        </w:rPr>
        <w:t xml:space="preserve"> </w:t>
      </w:r>
      <w:r>
        <w:t>изученные</w:t>
      </w:r>
      <w:r>
        <w:rPr>
          <w:spacing w:val="43"/>
        </w:rPr>
        <w:t xml:space="preserve"> </w:t>
      </w:r>
      <w:r>
        <w:t>произведения</w:t>
      </w:r>
      <w:r>
        <w:rPr>
          <w:spacing w:val="45"/>
        </w:rPr>
        <w:t xml:space="preserve"> </w:t>
      </w:r>
      <w:r>
        <w:t>в</w:t>
      </w:r>
      <w:r>
        <w:rPr>
          <w:spacing w:val="44"/>
        </w:rPr>
        <w:t xml:space="preserve"> </w:t>
      </w:r>
      <w:r>
        <w:t>рамках</w:t>
      </w:r>
      <w:r>
        <w:rPr>
          <w:spacing w:val="53"/>
        </w:rPr>
        <w:t xml:space="preserve"> </w:t>
      </w:r>
      <w:r>
        <w:t>историко-литературного</w:t>
      </w:r>
      <w:r>
        <w:rPr>
          <w:spacing w:val="45"/>
        </w:rPr>
        <w:t xml:space="preserve"> </w:t>
      </w:r>
      <w:r>
        <w:rPr>
          <w:spacing w:val="-2"/>
        </w:rPr>
        <w:t>процесса</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 xml:space="preserve">(определять и учитывать при анализе принадлежность произведения к историческому </w:t>
      </w:r>
      <w:r>
        <w:rPr>
          <w:spacing w:val="-2"/>
        </w:rPr>
        <w:t>времени);</w:t>
      </w:r>
    </w:p>
    <w:p w:rsidR="000746FB" w:rsidRDefault="00930EAB">
      <w:pPr>
        <w:pStyle w:val="a3"/>
        <w:spacing w:line="276" w:lineRule="auto"/>
        <w:ind w:right="417" w:firstLine="707"/>
      </w:pPr>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0746FB" w:rsidRDefault="00930EAB">
      <w:pPr>
        <w:pStyle w:val="a3"/>
        <w:spacing w:line="276" w:lineRule="auto"/>
        <w:ind w:right="417" w:firstLine="707"/>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746FB" w:rsidRDefault="00930EAB">
      <w:pPr>
        <w:pStyle w:val="a3"/>
        <w:spacing w:line="276" w:lineRule="auto"/>
        <w:ind w:right="424" w:firstLine="707"/>
      </w:pPr>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746FB" w:rsidRDefault="00930EAB">
      <w:pPr>
        <w:pStyle w:val="a3"/>
        <w:spacing w:before="1" w:line="276" w:lineRule="auto"/>
        <w:ind w:right="420" w:firstLine="707"/>
      </w:pPr>
      <w:r>
        <w:t>сопоставлять по плану, образцу</w:t>
      </w:r>
      <w:r>
        <w:rPr>
          <w:spacing w:val="-4"/>
        </w:rPr>
        <w:t xml:space="preserve"> </w:t>
      </w:r>
      <w:r>
        <w:t>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746FB" w:rsidRDefault="00930EAB">
      <w:pPr>
        <w:pStyle w:val="a3"/>
        <w:spacing w:line="276" w:lineRule="auto"/>
        <w:ind w:right="416" w:firstLine="707"/>
      </w:pPr>
      <w:r>
        <w:t>выразительно</w:t>
      </w:r>
      <w:r>
        <w:rPr>
          <w:spacing w:val="-1"/>
        </w:rPr>
        <w:t xml:space="preserve"> </w:t>
      </w:r>
      <w:r>
        <w:t>читать</w:t>
      </w:r>
      <w:r>
        <w:rPr>
          <w:spacing w:val="-1"/>
        </w:rPr>
        <w:t xml:space="preserve"> </w:t>
      </w:r>
      <w:r>
        <w:t>стихи и</w:t>
      </w:r>
      <w:r>
        <w:rPr>
          <w:spacing w:val="-3"/>
        </w:rPr>
        <w:t xml:space="preserve"> </w:t>
      </w:r>
      <w:r>
        <w:t>прозу,</w:t>
      </w:r>
      <w:r>
        <w:rPr>
          <w:spacing w:val="-1"/>
        </w:rPr>
        <w:t xml:space="preserve"> </w:t>
      </w:r>
      <w:r>
        <w:t>в</w:t>
      </w:r>
      <w:r>
        <w:rPr>
          <w:spacing w:val="-2"/>
        </w:rPr>
        <w:t xml:space="preserve"> </w:t>
      </w:r>
      <w:r>
        <w:t>том</w:t>
      </w:r>
      <w:r>
        <w:rPr>
          <w:spacing w:val="-2"/>
        </w:rPr>
        <w:t xml:space="preserve"> </w:t>
      </w:r>
      <w:r>
        <w:t>числе</w:t>
      </w:r>
      <w:r>
        <w:rPr>
          <w:spacing w:val="-2"/>
        </w:rPr>
        <w:t xml:space="preserve"> </w:t>
      </w:r>
      <w:r>
        <w:t>наизусть</w:t>
      </w:r>
      <w:r>
        <w:rPr>
          <w:spacing w:val="-1"/>
        </w:rPr>
        <w:t xml:space="preserve"> </w:t>
      </w:r>
      <w:r>
        <w:t>(не</w:t>
      </w:r>
      <w:r>
        <w:rPr>
          <w:spacing w:val="-2"/>
        </w:rPr>
        <w:t xml:space="preserve"> </w:t>
      </w:r>
      <w:r>
        <w:t>менее</w:t>
      </w:r>
      <w:r>
        <w:rPr>
          <w:spacing w:val="-2"/>
        </w:rPr>
        <w:t xml:space="preserve"> </w:t>
      </w:r>
      <w:r>
        <w:t>9 - 10</w:t>
      </w:r>
      <w:r>
        <w:rPr>
          <w:spacing w:val="-1"/>
        </w:rPr>
        <w:t xml:space="preserve"> </w:t>
      </w:r>
      <w:r>
        <w:t>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746FB" w:rsidRDefault="00930EAB">
      <w:pPr>
        <w:pStyle w:val="a3"/>
        <w:spacing w:line="276" w:lineRule="auto"/>
        <w:ind w:right="415" w:firstLine="707"/>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0746FB" w:rsidRDefault="00930EAB">
      <w:pPr>
        <w:pStyle w:val="a3"/>
        <w:spacing w:line="276" w:lineRule="auto"/>
        <w:ind w:right="423" w:firstLine="707"/>
      </w:pPr>
      <w:r>
        <w:t>участвовать</w:t>
      </w:r>
      <w:r>
        <w:rPr>
          <w:spacing w:val="-4"/>
        </w:rPr>
        <w:t xml:space="preserve"> </w:t>
      </w:r>
      <w:r>
        <w:t>в</w:t>
      </w:r>
      <w:r>
        <w:rPr>
          <w:spacing w:val="-5"/>
        </w:rPr>
        <w:t xml:space="preserve"> </w:t>
      </w:r>
      <w:r>
        <w:t>беседе</w:t>
      </w:r>
      <w:r>
        <w:rPr>
          <w:spacing w:val="-5"/>
        </w:rPr>
        <w:t xml:space="preserve"> </w:t>
      </w:r>
      <w:r>
        <w:t>и</w:t>
      </w:r>
      <w:r>
        <w:rPr>
          <w:spacing w:val="-4"/>
        </w:rPr>
        <w:t xml:space="preserve"> </w:t>
      </w:r>
      <w:r>
        <w:t>диалоге</w:t>
      </w:r>
      <w:r>
        <w:rPr>
          <w:spacing w:val="-5"/>
        </w:rPr>
        <w:t xml:space="preserve"> </w:t>
      </w:r>
      <w:r>
        <w:t>о</w:t>
      </w:r>
      <w:r>
        <w:rPr>
          <w:spacing w:val="-4"/>
        </w:rPr>
        <w:t xml:space="preserve"> </w:t>
      </w:r>
      <w:r>
        <w:t>прочитанном</w:t>
      </w:r>
      <w:r>
        <w:rPr>
          <w:spacing w:val="-7"/>
        </w:rPr>
        <w:t xml:space="preserve"> </w:t>
      </w:r>
      <w:r>
        <w:t>произведении,</w:t>
      </w:r>
      <w:r>
        <w:rPr>
          <w:spacing w:val="-4"/>
        </w:rPr>
        <w:t xml:space="preserve"> </w:t>
      </w:r>
      <w:r>
        <w:t>соотносить</w:t>
      </w:r>
      <w:r>
        <w:rPr>
          <w:spacing w:val="-4"/>
        </w:rPr>
        <w:t xml:space="preserve"> </w:t>
      </w:r>
      <w:r>
        <w:t>собственную позицию с мнениями участников дискуссии, давать аргументированную оценку прочитанному и отстаивать свою точку зрения;</w:t>
      </w:r>
    </w:p>
    <w:p w:rsidR="000746FB" w:rsidRDefault="00930EAB">
      <w:pPr>
        <w:pStyle w:val="a3"/>
        <w:spacing w:line="276" w:lineRule="auto"/>
        <w:ind w:right="419" w:firstLine="707"/>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0746FB" w:rsidRDefault="00930EAB">
      <w:pPr>
        <w:pStyle w:val="a3"/>
        <w:spacing w:line="276" w:lineRule="auto"/>
        <w:ind w:right="420" w:firstLine="707"/>
      </w:pPr>
      <w: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Pr>
          <w:spacing w:val="-2"/>
        </w:rPr>
        <w:t>чтения;</w:t>
      </w:r>
    </w:p>
    <w:p w:rsidR="000746FB" w:rsidRDefault="00930EAB">
      <w:pPr>
        <w:pStyle w:val="a3"/>
        <w:spacing w:line="276" w:lineRule="auto"/>
        <w:ind w:right="419" w:firstLine="707"/>
      </w:pPr>
      <w:r>
        <w:t xml:space="preserve">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rPr>
        <w:t>развития;</w:t>
      </w:r>
    </w:p>
    <w:p w:rsidR="000746FB" w:rsidRDefault="00930EAB">
      <w:pPr>
        <w:pStyle w:val="a3"/>
        <w:spacing w:line="276" w:lineRule="auto"/>
        <w:ind w:right="421" w:firstLine="707"/>
      </w:pPr>
      <w: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0746FB" w:rsidRDefault="00930EAB">
      <w:pPr>
        <w:pStyle w:val="a3"/>
        <w:spacing w:before="1" w:line="276" w:lineRule="auto"/>
        <w:ind w:right="427" w:firstLine="707"/>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746FB" w:rsidRDefault="00930EAB">
      <w:pPr>
        <w:pStyle w:val="a3"/>
        <w:spacing w:before="1" w:line="276" w:lineRule="auto"/>
        <w:ind w:right="416" w:firstLine="707"/>
      </w:pPr>
      <w:r>
        <w:t>уметь самостоятельно пользоваться энциклопедиями, словарями и справочной литературой,</w:t>
      </w:r>
      <w:r>
        <w:rPr>
          <w:spacing w:val="37"/>
        </w:rPr>
        <w:t xml:space="preserve"> </w:t>
      </w:r>
      <w:r>
        <w:t>информационно-справочными</w:t>
      </w:r>
      <w:r>
        <w:rPr>
          <w:spacing w:val="39"/>
        </w:rPr>
        <w:t xml:space="preserve"> </w:t>
      </w:r>
      <w:r>
        <w:t>системами,</w:t>
      </w:r>
      <w:r>
        <w:rPr>
          <w:spacing w:val="38"/>
        </w:rPr>
        <w:t xml:space="preserve"> </w:t>
      </w:r>
      <w:r>
        <w:t>в</w:t>
      </w:r>
      <w:r>
        <w:rPr>
          <w:spacing w:val="38"/>
        </w:rPr>
        <w:t xml:space="preserve"> </w:t>
      </w:r>
      <w:r>
        <w:t>том</w:t>
      </w:r>
      <w:r>
        <w:rPr>
          <w:spacing w:val="41"/>
        </w:rPr>
        <w:t xml:space="preserve"> </w:t>
      </w:r>
      <w:r>
        <w:t>числе</w:t>
      </w:r>
      <w:r>
        <w:rPr>
          <w:spacing w:val="38"/>
        </w:rPr>
        <w:t xml:space="preserve"> </w:t>
      </w:r>
      <w:r>
        <w:t>в</w:t>
      </w:r>
      <w:r>
        <w:rPr>
          <w:spacing w:val="38"/>
        </w:rPr>
        <w:t xml:space="preserve"> </w:t>
      </w:r>
      <w:r>
        <w:t>электронной</w:t>
      </w:r>
      <w:r>
        <w:rPr>
          <w:spacing w:val="39"/>
        </w:rPr>
        <w:t xml:space="preserve"> </w:t>
      </w:r>
      <w:r>
        <w:rPr>
          <w:spacing w:val="-2"/>
        </w:rPr>
        <w:t>форме;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rsidR="000746FB" w:rsidRDefault="00930EAB">
      <w:pPr>
        <w:pStyle w:val="a3"/>
        <w:spacing w:line="276" w:lineRule="auto"/>
        <w:ind w:right="423" w:firstLine="707"/>
      </w:pPr>
      <w:r>
        <w:t>При планировании предметных результатов освоения рабочей программы учитывается,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0746FB" w:rsidRDefault="00930EAB">
      <w:pPr>
        <w:pStyle w:val="3"/>
        <w:numPr>
          <w:ilvl w:val="1"/>
          <w:numId w:val="217"/>
        </w:numPr>
        <w:tabs>
          <w:tab w:val="left" w:pos="651"/>
        </w:tabs>
        <w:spacing w:before="244"/>
        <w:ind w:left="651" w:hanging="505"/>
      </w:pPr>
      <w:r>
        <w:t>Рабочая</w:t>
      </w:r>
      <w:r>
        <w:rPr>
          <w:spacing w:val="-10"/>
        </w:rPr>
        <w:t xml:space="preserve"> </w:t>
      </w:r>
      <w:r>
        <w:t>программа</w:t>
      </w:r>
      <w:r>
        <w:rPr>
          <w:spacing w:val="-6"/>
        </w:rPr>
        <w:t xml:space="preserve"> </w:t>
      </w:r>
      <w:r>
        <w:t>по</w:t>
      </w:r>
      <w:r>
        <w:rPr>
          <w:spacing w:val="-9"/>
        </w:rPr>
        <w:t xml:space="preserve"> </w:t>
      </w:r>
      <w:r>
        <w:t>учебному</w:t>
      </w:r>
      <w:r>
        <w:rPr>
          <w:spacing w:val="-8"/>
        </w:rPr>
        <w:t xml:space="preserve"> </w:t>
      </w:r>
      <w:r>
        <w:t>предмету</w:t>
      </w:r>
      <w:r>
        <w:rPr>
          <w:spacing w:val="-7"/>
        </w:rPr>
        <w:t xml:space="preserve"> </w:t>
      </w:r>
      <w:r>
        <w:rPr>
          <w:spacing w:val="-2"/>
        </w:rPr>
        <w:t>"Математика".</w:t>
      </w:r>
    </w:p>
    <w:p w:rsidR="000746FB" w:rsidRDefault="00930EAB">
      <w:pPr>
        <w:pStyle w:val="4"/>
        <w:spacing w:before="110"/>
        <w:ind w:left="854"/>
        <w:jc w:val="both"/>
      </w:pPr>
      <w:r>
        <w:t>ПОЯСНИТЕЛЬНАЯ</w:t>
      </w:r>
      <w:r>
        <w:rPr>
          <w:spacing w:val="-8"/>
        </w:rPr>
        <w:t xml:space="preserve"> </w:t>
      </w:r>
      <w:r>
        <w:rPr>
          <w:spacing w:val="-2"/>
        </w:rPr>
        <w:t>ЗАПИСКА</w:t>
      </w:r>
    </w:p>
    <w:p w:rsidR="000746FB" w:rsidRDefault="00930EAB">
      <w:pPr>
        <w:pStyle w:val="a3"/>
        <w:spacing w:before="36" w:line="276" w:lineRule="auto"/>
        <w:ind w:right="416" w:firstLine="707"/>
      </w:pPr>
      <w:r>
        <w:t>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w:t>
      </w:r>
      <w:r>
        <w:rPr>
          <w:spacing w:val="40"/>
        </w:rPr>
        <w:t xml:space="preserve"> </w:t>
      </w:r>
      <w:r>
        <w:t>–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«Математика»,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0746FB" w:rsidRDefault="00930EAB">
      <w:pPr>
        <w:pStyle w:val="6"/>
        <w:spacing w:before="6"/>
        <w:ind w:left="854"/>
      </w:pPr>
      <w:r>
        <w:t>Общая</w:t>
      </w:r>
      <w:r>
        <w:rPr>
          <w:spacing w:val="-5"/>
        </w:rPr>
        <w:t xml:space="preserve"> </w:t>
      </w:r>
      <w:r>
        <w:t>характеристика</w:t>
      </w:r>
      <w:r>
        <w:rPr>
          <w:spacing w:val="-3"/>
        </w:rPr>
        <w:t xml:space="preserve"> </w:t>
      </w:r>
      <w:r>
        <w:t>учебного</w:t>
      </w:r>
      <w:r>
        <w:rPr>
          <w:spacing w:val="-3"/>
        </w:rPr>
        <w:t xml:space="preserve"> </w:t>
      </w:r>
      <w:r>
        <w:t>предмета</w:t>
      </w:r>
      <w:r>
        <w:rPr>
          <w:spacing w:val="-5"/>
        </w:rPr>
        <w:t xml:space="preserve"> </w:t>
      </w:r>
      <w:r>
        <w:rPr>
          <w:spacing w:val="-2"/>
        </w:rPr>
        <w:t>«Математика»</w:t>
      </w:r>
    </w:p>
    <w:p w:rsidR="000746FB" w:rsidRDefault="00930EAB">
      <w:pPr>
        <w:pStyle w:val="a3"/>
        <w:spacing w:before="36" w:line="276" w:lineRule="auto"/>
        <w:ind w:right="421" w:firstLine="707"/>
      </w:pPr>
      <w:r>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0746FB" w:rsidRDefault="00930EAB">
      <w:pPr>
        <w:pStyle w:val="a3"/>
        <w:spacing w:before="1" w:line="276" w:lineRule="auto"/>
        <w:ind w:right="418" w:firstLine="707"/>
      </w:pPr>
      <w:r>
        <w:t xml:space="preserve">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0746FB" w:rsidRDefault="00930EAB">
      <w:pPr>
        <w:pStyle w:val="a3"/>
        <w:spacing w:line="276" w:lineRule="auto"/>
        <w:ind w:right="418" w:firstLine="707"/>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rPr>
        <w:t>человека.</w:t>
      </w:r>
    </w:p>
    <w:p w:rsidR="000746FB" w:rsidRDefault="00930EAB">
      <w:pPr>
        <w:pStyle w:val="a3"/>
        <w:spacing w:line="276" w:lineRule="auto"/>
        <w:ind w:right="425" w:firstLine="707"/>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746FB" w:rsidRDefault="00930EAB">
      <w:pPr>
        <w:pStyle w:val="a3"/>
        <w:spacing w:line="276" w:lineRule="auto"/>
        <w:ind w:right="421" w:firstLine="707"/>
      </w:pPr>
      <w:r>
        <w:t>Программа отражает содержание обучения предмету «Математика» с учетом особых образовательных</w:t>
      </w:r>
      <w:r>
        <w:rPr>
          <w:spacing w:val="32"/>
        </w:rPr>
        <w:t xml:space="preserve">  </w:t>
      </w:r>
      <w:r>
        <w:t>потребностей</w:t>
      </w:r>
      <w:r>
        <w:rPr>
          <w:spacing w:val="34"/>
        </w:rPr>
        <w:t xml:space="preserve">  </w:t>
      </w:r>
      <w:r>
        <w:t>обучающихся</w:t>
      </w:r>
      <w:r>
        <w:rPr>
          <w:spacing w:val="33"/>
        </w:rPr>
        <w:t xml:space="preserve">  </w:t>
      </w:r>
      <w:r>
        <w:t>с</w:t>
      </w:r>
      <w:r>
        <w:rPr>
          <w:spacing w:val="33"/>
        </w:rPr>
        <w:t xml:space="preserve">  </w:t>
      </w:r>
      <w:r>
        <w:t>ЗПР.</w:t>
      </w:r>
      <w:r>
        <w:rPr>
          <w:spacing w:val="34"/>
        </w:rPr>
        <w:t xml:space="preserve">  </w:t>
      </w:r>
      <w:r>
        <w:t>Овладение</w:t>
      </w:r>
      <w:r>
        <w:rPr>
          <w:spacing w:val="36"/>
        </w:rPr>
        <w:t xml:space="preserve">  </w:t>
      </w:r>
      <w:r>
        <w:t>учебным</w:t>
      </w:r>
      <w:r>
        <w:rPr>
          <w:spacing w:val="33"/>
        </w:rPr>
        <w:t xml:space="preserve">  </w:t>
      </w:r>
      <w:r>
        <w:rPr>
          <w:spacing w:val="-2"/>
        </w:rPr>
        <w:t>предметом</w:t>
      </w:r>
    </w:p>
    <w:p w:rsidR="000746FB" w:rsidRDefault="00930EAB">
      <w:pPr>
        <w:pStyle w:val="a3"/>
        <w:spacing w:before="2"/>
      </w:pPr>
      <w:r>
        <w:t>«Математика»</w:t>
      </w:r>
      <w:r>
        <w:rPr>
          <w:spacing w:val="6"/>
        </w:rPr>
        <w:t xml:space="preserve"> </w:t>
      </w:r>
      <w:r>
        <w:t>представляет</w:t>
      </w:r>
      <w:r>
        <w:rPr>
          <w:spacing w:val="16"/>
        </w:rPr>
        <w:t xml:space="preserve"> </w:t>
      </w:r>
      <w:r>
        <w:t>определенную</w:t>
      </w:r>
      <w:r>
        <w:rPr>
          <w:spacing w:val="16"/>
        </w:rPr>
        <w:t xml:space="preserve"> </w:t>
      </w:r>
      <w:r>
        <w:t>сложность</w:t>
      </w:r>
      <w:r>
        <w:rPr>
          <w:spacing w:val="17"/>
        </w:rPr>
        <w:t xml:space="preserve"> </w:t>
      </w:r>
      <w:r>
        <w:t>для</w:t>
      </w:r>
      <w:r>
        <w:rPr>
          <w:spacing w:val="16"/>
        </w:rPr>
        <w:t xml:space="preserve"> </w:t>
      </w:r>
      <w:r>
        <w:t>учащихся</w:t>
      </w:r>
      <w:r>
        <w:rPr>
          <w:spacing w:val="15"/>
        </w:rPr>
        <w:t xml:space="preserve"> </w:t>
      </w:r>
      <w:r>
        <w:t>с</w:t>
      </w:r>
      <w:r>
        <w:rPr>
          <w:spacing w:val="15"/>
        </w:rPr>
        <w:t xml:space="preserve"> </w:t>
      </w:r>
      <w:r>
        <w:t>ЗПР.</w:t>
      </w:r>
      <w:r>
        <w:rPr>
          <w:spacing w:val="15"/>
        </w:rPr>
        <w:t xml:space="preserve"> </w:t>
      </w:r>
      <w:r>
        <w:t>У</w:t>
      </w:r>
      <w:r>
        <w:rPr>
          <w:spacing w:val="17"/>
        </w:rPr>
        <w:t xml:space="preserve"> </w:t>
      </w:r>
      <w:r>
        <w:rPr>
          <w:spacing w:val="-2"/>
        </w:rPr>
        <w:t>обучающихся</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19"/>
      </w:pPr>
      <w:r>
        <w:lastRenderedPageBreak/>
        <w:t>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w:t>
      </w:r>
      <w:r>
        <w:rPr>
          <w:spacing w:val="-1"/>
        </w:rPr>
        <w:t xml:space="preserve"> </w:t>
      </w:r>
      <w:r>
        <w:t>принять</w:t>
      </w:r>
      <w:r>
        <w:rPr>
          <w:spacing w:val="-1"/>
        </w:rPr>
        <w:t xml:space="preserve"> </w:t>
      </w:r>
      <w:r>
        <w:t>решение о</w:t>
      </w:r>
      <w:r>
        <w:rPr>
          <w:spacing w:val="-1"/>
        </w:rPr>
        <w:t xml:space="preserve"> </w:t>
      </w:r>
      <w:r>
        <w:t>последовательности</w:t>
      </w:r>
      <w:r>
        <w:rPr>
          <w:spacing w:val="-1"/>
        </w:rPr>
        <w:t xml:space="preserve"> </w:t>
      </w:r>
      <w:r>
        <w:t>выполнения</w:t>
      </w:r>
      <w:r>
        <w:rPr>
          <w:spacing w:val="-3"/>
        </w:rPr>
        <w:t xml:space="preserve"> </w:t>
      </w:r>
      <w:r>
        <w:t>действий.</w:t>
      </w:r>
      <w:r>
        <w:rPr>
          <w:spacing w:val="-1"/>
        </w:rPr>
        <w:t xml:space="preserve"> </w:t>
      </w:r>
      <w:r>
        <w:t>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0746FB" w:rsidRDefault="00930EAB">
      <w:pPr>
        <w:pStyle w:val="a3"/>
        <w:spacing w:line="276" w:lineRule="auto"/>
        <w:ind w:right="417" w:firstLine="707"/>
      </w:pPr>
      <w: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0746FB" w:rsidRDefault="00930EAB">
      <w:pPr>
        <w:pStyle w:val="a3"/>
        <w:spacing w:line="276" w:lineRule="auto"/>
        <w:ind w:right="418" w:firstLine="707"/>
      </w:pPr>
      <w: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0746FB" w:rsidRDefault="00930EAB">
      <w:pPr>
        <w:pStyle w:val="a3"/>
        <w:spacing w:line="276" w:lineRule="auto"/>
        <w:ind w:right="416" w:firstLine="707"/>
      </w:pPr>
      <w: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w:t>
      </w:r>
      <w:r>
        <w:rPr>
          <w:spacing w:val="40"/>
        </w:rPr>
        <w:t xml:space="preserve"> </w:t>
      </w:r>
      <w:r>
        <w:t>могут привести объяснение к чертежу.</w:t>
      </w:r>
    </w:p>
    <w:p w:rsidR="000746FB" w:rsidRDefault="00930EAB">
      <w:pPr>
        <w:pStyle w:val="a3"/>
        <w:spacing w:before="1" w:line="276" w:lineRule="auto"/>
        <w:ind w:right="420" w:firstLine="707"/>
      </w:pPr>
      <w: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w:t>
      </w:r>
      <w:r>
        <w:rPr>
          <w:spacing w:val="-2"/>
        </w:rPr>
        <w:t>воспроизведении.</w:t>
      </w:r>
    </w:p>
    <w:p w:rsidR="000746FB" w:rsidRDefault="00930EAB">
      <w:pPr>
        <w:pStyle w:val="a3"/>
        <w:spacing w:line="276" w:lineRule="auto"/>
        <w:ind w:right="417" w:firstLine="707"/>
      </w:pPr>
      <w: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w:t>
      </w:r>
      <w:r>
        <w:rPr>
          <w:spacing w:val="-1"/>
        </w:rPr>
        <w:t xml:space="preserve"> </w:t>
      </w:r>
      <w:r>
        <w:t>темы давать как ознакомительные;</w:t>
      </w:r>
      <w:r>
        <w:rPr>
          <w:spacing w:val="-2"/>
        </w:rPr>
        <w:t xml:space="preserve"> </w:t>
      </w:r>
      <w:r>
        <w:t>исключать отдельные</w:t>
      </w:r>
      <w:r>
        <w:rPr>
          <w:spacing w:val="-1"/>
        </w:rPr>
        <w:t xml:space="preserve"> </w:t>
      </w:r>
      <w:r>
        <w:t>трудные</w:t>
      </w:r>
      <w:r>
        <w:rPr>
          <w:spacing w:val="-1"/>
        </w:rPr>
        <w:t xml:space="preserve"> </w:t>
      </w:r>
      <w:r>
        <w:t>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0746FB" w:rsidRDefault="00930EAB">
      <w:pPr>
        <w:pStyle w:val="6"/>
        <w:spacing w:before="5"/>
        <w:ind w:left="854"/>
      </w:pPr>
      <w:r>
        <w:t>Цели</w:t>
      </w:r>
      <w:r>
        <w:rPr>
          <w:spacing w:val="-6"/>
        </w:rPr>
        <w:t xml:space="preserve"> </w:t>
      </w:r>
      <w:r>
        <w:t>и</w:t>
      </w:r>
      <w:r>
        <w:rPr>
          <w:spacing w:val="-3"/>
        </w:rPr>
        <w:t xml:space="preserve"> </w:t>
      </w:r>
      <w:r>
        <w:t>задачи</w:t>
      </w:r>
      <w:r>
        <w:rPr>
          <w:spacing w:val="-3"/>
        </w:rPr>
        <w:t xml:space="preserve"> </w:t>
      </w:r>
      <w:r>
        <w:t>изучения</w:t>
      </w:r>
      <w:r>
        <w:rPr>
          <w:spacing w:val="-3"/>
        </w:rPr>
        <w:t xml:space="preserve"> </w:t>
      </w:r>
      <w:r>
        <w:t>учебного предмета</w:t>
      </w:r>
      <w:r>
        <w:rPr>
          <w:spacing w:val="-3"/>
        </w:rPr>
        <w:t xml:space="preserve"> </w:t>
      </w:r>
      <w:r>
        <w:rPr>
          <w:spacing w:val="-2"/>
        </w:rPr>
        <w:t>«Математика»</w:t>
      </w:r>
    </w:p>
    <w:p w:rsidR="000746FB" w:rsidRDefault="00930EAB">
      <w:pPr>
        <w:pStyle w:val="a3"/>
        <w:spacing w:before="36"/>
        <w:ind w:left="854"/>
      </w:pPr>
      <w:r>
        <w:t>Приоритетными</w:t>
      </w:r>
      <w:r>
        <w:rPr>
          <w:spacing w:val="-7"/>
        </w:rPr>
        <w:t xml:space="preserve"> </w:t>
      </w:r>
      <w:r>
        <w:t>целями</w:t>
      </w:r>
      <w:r>
        <w:rPr>
          <w:spacing w:val="-4"/>
        </w:rPr>
        <w:t xml:space="preserve"> </w:t>
      </w:r>
      <w:r>
        <w:t>обучения</w:t>
      </w:r>
      <w:r>
        <w:rPr>
          <w:spacing w:val="-2"/>
        </w:rPr>
        <w:t xml:space="preserve"> </w:t>
      </w:r>
      <w:r>
        <w:t>математике</w:t>
      </w:r>
      <w:r>
        <w:rPr>
          <w:spacing w:val="-4"/>
        </w:rPr>
        <w:t xml:space="preserve"> </w:t>
      </w:r>
      <w:r>
        <w:t>в</w:t>
      </w:r>
      <w:r>
        <w:rPr>
          <w:spacing w:val="-3"/>
        </w:rPr>
        <w:t xml:space="preserve"> </w:t>
      </w:r>
      <w:r>
        <w:t>5–9</w:t>
      </w:r>
      <w:r>
        <w:rPr>
          <w:spacing w:val="-3"/>
        </w:rPr>
        <w:t xml:space="preserve"> </w:t>
      </w:r>
      <w:r>
        <w:t xml:space="preserve">классах </w:t>
      </w:r>
      <w:r>
        <w:rPr>
          <w:spacing w:val="-2"/>
        </w:rPr>
        <w:t>являются:</w:t>
      </w:r>
    </w:p>
    <w:p w:rsidR="000746FB" w:rsidRDefault="00930EAB">
      <w:pPr>
        <w:pStyle w:val="a3"/>
        <w:spacing w:before="44" w:line="276" w:lineRule="auto"/>
        <w:ind w:right="423" w:firstLine="719"/>
      </w:pPr>
      <w:r>
        <w:t>формирование центральных математических понятий (число, величина, геометрическая</w:t>
      </w:r>
      <w:r>
        <w:rPr>
          <w:spacing w:val="64"/>
        </w:rPr>
        <w:t xml:space="preserve">   </w:t>
      </w:r>
      <w:r>
        <w:t>фигура,</w:t>
      </w:r>
      <w:r>
        <w:rPr>
          <w:spacing w:val="64"/>
        </w:rPr>
        <w:t xml:space="preserve">   </w:t>
      </w:r>
      <w:r>
        <w:t>переменная,</w:t>
      </w:r>
      <w:r>
        <w:rPr>
          <w:spacing w:val="65"/>
        </w:rPr>
        <w:t xml:space="preserve">   </w:t>
      </w:r>
      <w:r>
        <w:t>вероятность,</w:t>
      </w:r>
      <w:r>
        <w:rPr>
          <w:spacing w:val="63"/>
        </w:rPr>
        <w:t xml:space="preserve">   </w:t>
      </w:r>
      <w:r>
        <w:t>функция),</w:t>
      </w:r>
      <w:r>
        <w:rPr>
          <w:spacing w:val="64"/>
        </w:rPr>
        <w:t xml:space="preserve">   </w:t>
      </w:r>
      <w:r>
        <w:rPr>
          <w:spacing w:val="-2"/>
        </w:rPr>
        <w:t>обеспечивающих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left="866" w:right="422" w:hanging="720"/>
      </w:pPr>
      <w:r>
        <w:lastRenderedPageBreak/>
        <w:t>преемственность и перспективность математического образования обучающихся с ЗПР; подведение</w:t>
      </w:r>
      <w:r>
        <w:rPr>
          <w:spacing w:val="27"/>
        </w:rPr>
        <w:t xml:space="preserve">  </w:t>
      </w:r>
      <w:r>
        <w:t>обучающихся</w:t>
      </w:r>
      <w:r>
        <w:rPr>
          <w:spacing w:val="27"/>
        </w:rPr>
        <w:t xml:space="preserve">  </w:t>
      </w:r>
      <w:r>
        <w:t>с</w:t>
      </w:r>
      <w:r>
        <w:rPr>
          <w:spacing w:val="27"/>
        </w:rPr>
        <w:t xml:space="preserve">  </w:t>
      </w:r>
      <w:r>
        <w:t>ЗПР</w:t>
      </w:r>
      <w:r>
        <w:rPr>
          <w:spacing w:val="28"/>
        </w:rPr>
        <w:t xml:space="preserve">  </w:t>
      </w:r>
      <w:r>
        <w:t>на</w:t>
      </w:r>
      <w:r>
        <w:rPr>
          <w:spacing w:val="28"/>
        </w:rPr>
        <w:t xml:space="preserve">  </w:t>
      </w:r>
      <w:r>
        <w:t>доступном</w:t>
      </w:r>
      <w:r>
        <w:rPr>
          <w:spacing w:val="27"/>
        </w:rPr>
        <w:t xml:space="preserve">  </w:t>
      </w:r>
      <w:r>
        <w:t>для</w:t>
      </w:r>
      <w:r>
        <w:rPr>
          <w:spacing w:val="27"/>
        </w:rPr>
        <w:t xml:space="preserve">  </w:t>
      </w:r>
      <w:r>
        <w:t>них</w:t>
      </w:r>
      <w:r>
        <w:rPr>
          <w:spacing w:val="30"/>
        </w:rPr>
        <w:t xml:space="preserve">  </w:t>
      </w:r>
      <w:r>
        <w:t>уровне</w:t>
      </w:r>
      <w:r>
        <w:rPr>
          <w:spacing w:val="27"/>
        </w:rPr>
        <w:t xml:space="preserve">  </w:t>
      </w:r>
      <w:r>
        <w:t>к</w:t>
      </w:r>
      <w:r>
        <w:rPr>
          <w:spacing w:val="28"/>
        </w:rPr>
        <w:t xml:space="preserve">  </w:t>
      </w:r>
      <w:r>
        <w:rPr>
          <w:spacing w:val="-2"/>
        </w:rPr>
        <w:t>осознанию</w:t>
      </w:r>
    </w:p>
    <w:p w:rsidR="000746FB" w:rsidRDefault="00930EAB">
      <w:pPr>
        <w:pStyle w:val="a3"/>
        <w:spacing w:line="278" w:lineRule="auto"/>
        <w:ind w:right="425"/>
      </w:pPr>
      <w:r>
        <w:t>взаимосвязи математики и окружающего мира, понимание математики как части общей культуры человечества;</w:t>
      </w:r>
    </w:p>
    <w:p w:rsidR="000746FB" w:rsidRDefault="00930EAB">
      <w:pPr>
        <w:pStyle w:val="a3"/>
        <w:spacing w:line="276" w:lineRule="auto"/>
        <w:ind w:right="418" w:firstLine="719"/>
      </w:pPr>
      <w: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0746FB" w:rsidRDefault="00930EAB">
      <w:pPr>
        <w:pStyle w:val="a3"/>
        <w:spacing w:line="276" w:lineRule="auto"/>
        <w:ind w:right="412" w:firstLine="719"/>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0746FB" w:rsidRDefault="00930EAB">
      <w:pPr>
        <w:pStyle w:val="6"/>
        <w:ind w:left="854"/>
      </w:pPr>
      <w:r>
        <w:t>Достижение</w:t>
      </w:r>
      <w:r>
        <w:rPr>
          <w:spacing w:val="-7"/>
        </w:rPr>
        <w:t xml:space="preserve"> </w:t>
      </w:r>
      <w:r>
        <w:t>этих</w:t>
      </w:r>
      <w:r>
        <w:rPr>
          <w:spacing w:val="-3"/>
        </w:rPr>
        <w:t xml:space="preserve"> </w:t>
      </w:r>
      <w:r>
        <w:t>целей</w:t>
      </w:r>
      <w:r>
        <w:rPr>
          <w:spacing w:val="-3"/>
        </w:rPr>
        <w:t xml:space="preserve"> </w:t>
      </w:r>
      <w:r>
        <w:t>обеспечивается</w:t>
      </w:r>
      <w:r>
        <w:rPr>
          <w:spacing w:val="-4"/>
        </w:rPr>
        <w:t xml:space="preserve"> </w:t>
      </w:r>
      <w:r>
        <w:t>решением</w:t>
      </w:r>
      <w:r>
        <w:rPr>
          <w:spacing w:val="-3"/>
        </w:rPr>
        <w:t xml:space="preserve"> </w:t>
      </w:r>
      <w:r>
        <w:t>следующих</w:t>
      </w:r>
      <w:r>
        <w:rPr>
          <w:spacing w:val="-3"/>
        </w:rPr>
        <w:t xml:space="preserve"> </w:t>
      </w:r>
      <w:r>
        <w:rPr>
          <w:spacing w:val="-2"/>
        </w:rPr>
        <w:t>задач:</w:t>
      </w:r>
    </w:p>
    <w:p w:rsidR="000746FB" w:rsidRDefault="00930EAB">
      <w:pPr>
        <w:pStyle w:val="a3"/>
        <w:spacing w:before="35" w:line="276" w:lineRule="auto"/>
        <w:ind w:right="417" w:firstLine="719"/>
      </w:pPr>
      <w:r>
        <w:t xml:space="preserve">формировать у обучающихся с ЗПР навыки учебно-познавательной деятельности: планирование работы, поиск рациональных путей ее выполнения, осуществления </w:t>
      </w:r>
      <w:r>
        <w:rPr>
          <w:spacing w:val="-2"/>
        </w:rPr>
        <w:t>самоконтроля;</w:t>
      </w:r>
    </w:p>
    <w:p w:rsidR="000746FB" w:rsidRDefault="00930EAB">
      <w:pPr>
        <w:pStyle w:val="a3"/>
        <w:spacing w:before="1" w:line="276" w:lineRule="auto"/>
        <w:ind w:right="423" w:firstLine="719"/>
      </w:pPr>
      <w: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0746FB" w:rsidRDefault="00930EAB">
      <w:pPr>
        <w:pStyle w:val="a3"/>
        <w:ind w:left="866"/>
      </w:pPr>
      <w:r>
        <w:t>формировать</w:t>
      </w:r>
      <w:r>
        <w:rPr>
          <w:spacing w:val="31"/>
        </w:rPr>
        <w:t xml:space="preserve">  </w:t>
      </w:r>
      <w:r>
        <w:t>ключевые</w:t>
      </w:r>
      <w:r>
        <w:rPr>
          <w:spacing w:val="32"/>
        </w:rPr>
        <w:t xml:space="preserve">  </w:t>
      </w:r>
      <w:r>
        <w:t>компетенции</w:t>
      </w:r>
      <w:r>
        <w:rPr>
          <w:spacing w:val="35"/>
        </w:rPr>
        <w:t xml:space="preserve">  </w:t>
      </w:r>
      <w:r>
        <w:t>учащихся</w:t>
      </w:r>
      <w:r>
        <w:rPr>
          <w:spacing w:val="33"/>
        </w:rPr>
        <w:t xml:space="preserve">  </w:t>
      </w:r>
      <w:r>
        <w:t>в</w:t>
      </w:r>
      <w:r>
        <w:rPr>
          <w:spacing w:val="33"/>
        </w:rPr>
        <w:t xml:space="preserve">  </w:t>
      </w:r>
      <w:r>
        <w:t>рамках</w:t>
      </w:r>
      <w:r>
        <w:rPr>
          <w:spacing w:val="34"/>
        </w:rPr>
        <w:t xml:space="preserve">  </w:t>
      </w:r>
      <w:r>
        <w:t>предметной</w:t>
      </w:r>
      <w:r>
        <w:rPr>
          <w:spacing w:val="34"/>
        </w:rPr>
        <w:t xml:space="preserve">  </w:t>
      </w:r>
      <w:r>
        <w:rPr>
          <w:spacing w:val="-2"/>
        </w:rPr>
        <w:t>области</w:t>
      </w:r>
    </w:p>
    <w:p w:rsidR="000746FB" w:rsidRDefault="00930EAB">
      <w:pPr>
        <w:pStyle w:val="a3"/>
        <w:spacing w:before="41"/>
      </w:pPr>
      <w:r>
        <w:t>«Математика</w:t>
      </w:r>
      <w:r>
        <w:rPr>
          <w:spacing w:val="-4"/>
        </w:rPr>
        <w:t xml:space="preserve"> </w:t>
      </w:r>
      <w:r>
        <w:t>и</w:t>
      </w:r>
      <w:r>
        <w:rPr>
          <w:spacing w:val="-2"/>
        </w:rPr>
        <w:t xml:space="preserve"> информатика»;</w:t>
      </w:r>
    </w:p>
    <w:p w:rsidR="000746FB" w:rsidRDefault="00930EAB">
      <w:pPr>
        <w:pStyle w:val="a3"/>
        <w:spacing w:before="41"/>
        <w:ind w:left="866"/>
      </w:pPr>
      <w:r>
        <w:t>развивать</w:t>
      </w:r>
      <w:r>
        <w:rPr>
          <w:spacing w:val="-4"/>
        </w:rPr>
        <w:t xml:space="preserve"> </w:t>
      </w:r>
      <w:r>
        <w:t>понятийное</w:t>
      </w:r>
      <w:r>
        <w:rPr>
          <w:spacing w:val="-8"/>
        </w:rPr>
        <w:t xml:space="preserve"> </w:t>
      </w:r>
      <w:r>
        <w:t>мышления</w:t>
      </w:r>
      <w:r>
        <w:rPr>
          <w:spacing w:val="-3"/>
        </w:rPr>
        <w:t xml:space="preserve"> </w:t>
      </w:r>
      <w:r>
        <w:t>обучающихся</w:t>
      </w:r>
      <w:r>
        <w:rPr>
          <w:spacing w:val="-4"/>
        </w:rPr>
        <w:t xml:space="preserve"> </w:t>
      </w:r>
      <w:r>
        <w:t>с</w:t>
      </w:r>
      <w:r>
        <w:rPr>
          <w:spacing w:val="-4"/>
        </w:rPr>
        <w:t xml:space="preserve"> ЗПР;</w:t>
      </w:r>
    </w:p>
    <w:p w:rsidR="000746FB" w:rsidRDefault="00930EAB">
      <w:pPr>
        <w:pStyle w:val="a3"/>
        <w:spacing w:before="43" w:line="276" w:lineRule="auto"/>
        <w:ind w:right="420" w:firstLine="719"/>
      </w:pPr>
      <w:r>
        <w:t>осуществлять коррекцию познавательных процессов обучающихся с ЗПР, необходимых для освоения программного материала по учебному предмету;</w:t>
      </w:r>
    </w:p>
    <w:p w:rsidR="000746FB" w:rsidRDefault="00930EAB">
      <w:pPr>
        <w:pStyle w:val="a3"/>
        <w:spacing w:line="276" w:lineRule="auto"/>
        <w:ind w:right="420" w:firstLine="719"/>
      </w:pPr>
      <w: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0746FB" w:rsidRDefault="00930EAB">
      <w:pPr>
        <w:pStyle w:val="a3"/>
        <w:spacing w:line="276" w:lineRule="auto"/>
        <w:ind w:left="866" w:right="2579"/>
        <w:jc w:val="left"/>
      </w:pPr>
      <w:r>
        <w:t>сформировать устойчивый интерес учащихся к предмету; выявлять</w:t>
      </w:r>
      <w:r>
        <w:rPr>
          <w:spacing w:val="-5"/>
        </w:rPr>
        <w:t xml:space="preserve"> </w:t>
      </w:r>
      <w:r>
        <w:t>и</w:t>
      </w:r>
      <w:r>
        <w:rPr>
          <w:spacing w:val="-6"/>
        </w:rPr>
        <w:t xml:space="preserve"> </w:t>
      </w:r>
      <w:r>
        <w:t>развивать</w:t>
      </w:r>
      <w:r>
        <w:rPr>
          <w:spacing w:val="-6"/>
        </w:rPr>
        <w:t xml:space="preserve"> </w:t>
      </w:r>
      <w:r>
        <w:t>математические</w:t>
      </w:r>
      <w:r>
        <w:rPr>
          <w:spacing w:val="-7"/>
        </w:rPr>
        <w:t xml:space="preserve"> </w:t>
      </w:r>
      <w:r>
        <w:t>и</w:t>
      </w:r>
      <w:r>
        <w:rPr>
          <w:spacing w:val="-6"/>
        </w:rPr>
        <w:t xml:space="preserve"> </w:t>
      </w:r>
      <w:r>
        <w:t>творческие</w:t>
      </w:r>
      <w:r>
        <w:rPr>
          <w:spacing w:val="-7"/>
        </w:rPr>
        <w:t xml:space="preserve"> </w:t>
      </w:r>
      <w:r>
        <w:t>способности.</w:t>
      </w:r>
    </w:p>
    <w:p w:rsidR="000746FB" w:rsidRDefault="00930EAB">
      <w:pPr>
        <w:pStyle w:val="a3"/>
        <w:spacing w:line="275" w:lineRule="exact"/>
        <w:ind w:left="854"/>
        <w:jc w:val="left"/>
      </w:pPr>
      <w:r>
        <w:t>Основные</w:t>
      </w:r>
      <w:r>
        <w:rPr>
          <w:spacing w:val="1"/>
        </w:rPr>
        <w:t xml:space="preserve"> </w:t>
      </w:r>
      <w:r>
        <w:t>линии</w:t>
      </w:r>
      <w:r>
        <w:rPr>
          <w:spacing w:val="5"/>
        </w:rPr>
        <w:t xml:space="preserve"> </w:t>
      </w:r>
      <w:r>
        <w:t>содержания</w:t>
      </w:r>
      <w:r>
        <w:rPr>
          <w:spacing w:val="4"/>
        </w:rPr>
        <w:t xml:space="preserve"> </w:t>
      </w:r>
      <w:r>
        <w:t>курса</w:t>
      </w:r>
      <w:r>
        <w:rPr>
          <w:spacing w:val="6"/>
        </w:rPr>
        <w:t xml:space="preserve"> </w:t>
      </w:r>
      <w:r>
        <w:t>математики</w:t>
      </w:r>
      <w:r>
        <w:rPr>
          <w:spacing w:val="5"/>
        </w:rPr>
        <w:t xml:space="preserve"> </w:t>
      </w:r>
      <w:r>
        <w:t>в</w:t>
      </w:r>
      <w:r>
        <w:rPr>
          <w:spacing w:val="4"/>
        </w:rPr>
        <w:t xml:space="preserve"> </w:t>
      </w:r>
      <w:r>
        <w:t>5–9</w:t>
      </w:r>
      <w:r>
        <w:rPr>
          <w:spacing w:val="4"/>
        </w:rPr>
        <w:t xml:space="preserve"> </w:t>
      </w:r>
      <w:r>
        <w:t>классах:</w:t>
      </w:r>
      <w:r>
        <w:rPr>
          <w:spacing w:val="10"/>
        </w:rPr>
        <w:t xml:space="preserve"> </w:t>
      </w:r>
      <w:r>
        <w:t>«Числа</w:t>
      </w:r>
      <w:r>
        <w:rPr>
          <w:spacing w:val="4"/>
        </w:rPr>
        <w:t xml:space="preserve"> </w:t>
      </w:r>
      <w:r>
        <w:t>и</w:t>
      </w:r>
      <w:r>
        <w:rPr>
          <w:spacing w:val="6"/>
        </w:rPr>
        <w:t xml:space="preserve"> </w:t>
      </w:r>
      <w:r>
        <w:rPr>
          <w:spacing w:val="-2"/>
        </w:rPr>
        <w:t>вычисления»,</w:t>
      </w:r>
    </w:p>
    <w:p w:rsidR="000746FB" w:rsidRDefault="00930EAB">
      <w:pPr>
        <w:pStyle w:val="a3"/>
        <w:spacing w:before="44"/>
      </w:pPr>
      <w:r>
        <w:t>«Алгебра»</w:t>
      </w:r>
      <w:r>
        <w:rPr>
          <w:spacing w:val="40"/>
        </w:rPr>
        <w:t xml:space="preserve">  </w:t>
      </w:r>
      <w:r>
        <w:t>(«Алгебраические</w:t>
      </w:r>
      <w:r>
        <w:rPr>
          <w:spacing w:val="43"/>
        </w:rPr>
        <w:t xml:space="preserve">  </w:t>
      </w:r>
      <w:r>
        <w:t>выражения»,</w:t>
      </w:r>
      <w:r>
        <w:rPr>
          <w:spacing w:val="47"/>
        </w:rPr>
        <w:t xml:space="preserve">  </w:t>
      </w:r>
      <w:r>
        <w:t>«Уравнения</w:t>
      </w:r>
      <w:r>
        <w:rPr>
          <w:spacing w:val="42"/>
        </w:rPr>
        <w:t xml:space="preserve">  </w:t>
      </w:r>
      <w:r>
        <w:t>и</w:t>
      </w:r>
      <w:r>
        <w:rPr>
          <w:spacing w:val="44"/>
        </w:rPr>
        <w:t xml:space="preserve">  </w:t>
      </w:r>
      <w:r>
        <w:t>неравенства»),</w:t>
      </w:r>
      <w:r>
        <w:rPr>
          <w:spacing w:val="45"/>
        </w:rPr>
        <w:t xml:space="preserve">  </w:t>
      </w:r>
      <w:r>
        <w:rPr>
          <w:spacing w:val="-2"/>
        </w:rPr>
        <w:t>«Функции»,</w:t>
      </w:r>
    </w:p>
    <w:p w:rsidR="000746FB" w:rsidRDefault="00930EAB">
      <w:pPr>
        <w:pStyle w:val="a3"/>
        <w:spacing w:before="40" w:line="276" w:lineRule="auto"/>
        <w:ind w:right="416"/>
      </w:pPr>
      <w:r>
        <w:t>«Геометрия»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w:t>
      </w:r>
      <w:r>
        <w:rPr>
          <w:spacing w:val="-1"/>
        </w:rPr>
        <w:t xml:space="preserve"> </w:t>
      </w:r>
      <w:r>
        <w:t>определение,</w:t>
      </w:r>
      <w:r>
        <w:rPr>
          <w:spacing w:val="-1"/>
        </w:rPr>
        <w:t xml:space="preserve"> </w:t>
      </w:r>
      <w:r>
        <w:t>аксиома, теорема, доказательство; умение</w:t>
      </w:r>
      <w:r>
        <w:rPr>
          <w:spacing w:val="-2"/>
        </w:rPr>
        <w:t xml:space="preserve"> </w:t>
      </w:r>
      <w:r>
        <w:t>распознавать</w:t>
      </w:r>
      <w:r>
        <w:rPr>
          <w:spacing w:val="-1"/>
        </w:rPr>
        <w:t xml:space="preserve"> </w:t>
      </w:r>
      <w:r>
        <w:t>истинные</w:t>
      </w:r>
      <w:r>
        <w:rPr>
          <w:spacing w:val="-3"/>
        </w:rPr>
        <w:t xml:space="preserve"> </w:t>
      </w:r>
      <w:r>
        <w:t>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0746FB" w:rsidRDefault="00930EAB">
      <w:pPr>
        <w:pStyle w:val="a3"/>
        <w:spacing w:before="2" w:line="276" w:lineRule="auto"/>
        <w:ind w:right="418" w:firstLine="707"/>
      </w:pPr>
      <w:r>
        <w:t>Содержание образования, соответствующее предметным результатам освоения Федеральной</w:t>
      </w:r>
      <w:r>
        <w:rPr>
          <w:spacing w:val="66"/>
        </w:rPr>
        <w:t xml:space="preserve"> </w:t>
      </w:r>
      <w:r>
        <w:t>рабочей</w:t>
      </w:r>
      <w:r>
        <w:rPr>
          <w:spacing w:val="70"/>
        </w:rPr>
        <w:t xml:space="preserve"> </w:t>
      </w:r>
      <w:r>
        <w:t>программы,</w:t>
      </w:r>
      <w:r>
        <w:rPr>
          <w:spacing w:val="66"/>
        </w:rPr>
        <w:t xml:space="preserve"> </w:t>
      </w:r>
      <w:r>
        <w:t>распределённым</w:t>
      </w:r>
      <w:r>
        <w:rPr>
          <w:spacing w:val="66"/>
        </w:rPr>
        <w:t xml:space="preserve"> </w:t>
      </w:r>
      <w:r>
        <w:t>по</w:t>
      </w:r>
      <w:r>
        <w:rPr>
          <w:spacing w:val="67"/>
        </w:rPr>
        <w:t xml:space="preserve"> </w:t>
      </w:r>
      <w:r>
        <w:t>годам</w:t>
      </w:r>
      <w:r>
        <w:rPr>
          <w:spacing w:val="65"/>
        </w:rPr>
        <w:t xml:space="preserve"> </w:t>
      </w:r>
      <w:r>
        <w:t>обучения,</w:t>
      </w:r>
      <w:r>
        <w:rPr>
          <w:spacing w:val="68"/>
        </w:rPr>
        <w:t xml:space="preserve"> </w:t>
      </w:r>
      <w:r>
        <w:rPr>
          <w:spacing w:val="-2"/>
        </w:rPr>
        <w:t>структурировано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3"/>
      </w:pPr>
      <w:r>
        <w:lastRenderedPageBreak/>
        <w:t>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w:t>
      </w:r>
      <w:r>
        <w:rPr>
          <w:spacing w:val="40"/>
        </w:rPr>
        <w:t xml:space="preserve"> </w:t>
      </w:r>
      <w:r>
        <w:t>представлены в Федеральной рабочей программе основного общего образования.</w:t>
      </w:r>
    </w:p>
    <w:p w:rsidR="000746FB" w:rsidRDefault="00930EAB">
      <w:pPr>
        <w:pStyle w:val="6"/>
        <w:spacing w:before="6"/>
        <w:ind w:left="854"/>
      </w:pPr>
      <w:r>
        <w:t>Особенности</w:t>
      </w:r>
      <w:r>
        <w:rPr>
          <w:spacing w:val="-5"/>
        </w:rPr>
        <w:t xml:space="preserve"> </w:t>
      </w:r>
      <w:r>
        <w:t>отбора</w:t>
      </w:r>
      <w:r>
        <w:rPr>
          <w:spacing w:val="-6"/>
        </w:rPr>
        <w:t xml:space="preserve"> </w:t>
      </w:r>
      <w:r>
        <w:t>и</w:t>
      </w:r>
      <w:r>
        <w:rPr>
          <w:spacing w:val="-3"/>
        </w:rPr>
        <w:t xml:space="preserve"> </w:t>
      </w:r>
      <w:r>
        <w:t>адаптации</w:t>
      </w:r>
      <w:r>
        <w:rPr>
          <w:spacing w:val="-2"/>
        </w:rPr>
        <w:t xml:space="preserve"> </w:t>
      </w:r>
      <w:r>
        <w:t>учебного</w:t>
      </w:r>
      <w:r>
        <w:rPr>
          <w:spacing w:val="-6"/>
        </w:rPr>
        <w:t xml:space="preserve"> </w:t>
      </w:r>
      <w:r>
        <w:t>материала</w:t>
      </w:r>
      <w:r>
        <w:rPr>
          <w:spacing w:val="-3"/>
        </w:rPr>
        <w:t xml:space="preserve"> </w:t>
      </w:r>
      <w:r>
        <w:t>по</w:t>
      </w:r>
      <w:r>
        <w:rPr>
          <w:spacing w:val="-2"/>
        </w:rPr>
        <w:t xml:space="preserve"> математике</w:t>
      </w:r>
    </w:p>
    <w:p w:rsidR="000746FB" w:rsidRDefault="00930EAB">
      <w:pPr>
        <w:pStyle w:val="a3"/>
        <w:spacing w:before="36" w:line="276" w:lineRule="auto"/>
        <w:ind w:right="416" w:firstLine="707"/>
      </w:pPr>
      <w: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w:t>
      </w:r>
      <w:r>
        <w:rPr>
          <w:spacing w:val="80"/>
        </w:rPr>
        <w:t xml:space="preserve"> </w:t>
      </w:r>
      <w:r>
        <w:t xml:space="preserve">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w:t>
      </w:r>
      <w:r>
        <w:rPr>
          <w:spacing w:val="-2"/>
        </w:rPr>
        <w:t>памятка).</w:t>
      </w:r>
    </w:p>
    <w:p w:rsidR="000746FB" w:rsidRDefault="00930EAB">
      <w:pPr>
        <w:pStyle w:val="a3"/>
        <w:spacing w:line="276" w:lineRule="auto"/>
        <w:ind w:right="426" w:firstLine="707"/>
      </w:pPr>
      <w:r>
        <w:t>Рабочая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0746FB" w:rsidRDefault="00930EAB">
      <w:pPr>
        <w:pStyle w:val="5"/>
        <w:spacing w:before="5"/>
        <w:ind w:left="854"/>
      </w:pPr>
      <w:r>
        <w:t>Изменения</w:t>
      </w:r>
      <w:r>
        <w:rPr>
          <w:spacing w:val="-3"/>
        </w:rPr>
        <w:t xml:space="preserve"> </w:t>
      </w:r>
      <w:r>
        <w:t>программы</w:t>
      </w:r>
      <w:r>
        <w:rPr>
          <w:spacing w:val="-2"/>
        </w:rPr>
        <w:t xml:space="preserve"> </w:t>
      </w:r>
      <w:r>
        <w:t>в</w:t>
      </w:r>
      <w:r>
        <w:rPr>
          <w:spacing w:val="-3"/>
        </w:rPr>
        <w:t xml:space="preserve"> </w:t>
      </w:r>
      <w:r>
        <w:t>5–9</w:t>
      </w:r>
      <w:r>
        <w:rPr>
          <w:spacing w:val="-2"/>
        </w:rPr>
        <w:t xml:space="preserve"> классах</w:t>
      </w:r>
    </w:p>
    <w:p w:rsidR="000746FB" w:rsidRDefault="00930EAB">
      <w:pPr>
        <w:pStyle w:val="6"/>
        <w:spacing w:before="41"/>
        <w:ind w:left="854"/>
      </w:pPr>
      <w:r>
        <w:t>Математика</w:t>
      </w:r>
      <w:r>
        <w:rPr>
          <w:spacing w:val="-3"/>
        </w:rPr>
        <w:t xml:space="preserve"> </w:t>
      </w:r>
      <w:r>
        <w:t>в 5</w:t>
      </w:r>
      <w:r>
        <w:rPr>
          <w:spacing w:val="-1"/>
        </w:rPr>
        <w:t xml:space="preserve"> </w:t>
      </w:r>
      <w:r>
        <w:t xml:space="preserve">и 6 </w:t>
      </w:r>
      <w:r>
        <w:rPr>
          <w:spacing w:val="-2"/>
        </w:rPr>
        <w:t>классах</w:t>
      </w:r>
    </w:p>
    <w:p w:rsidR="000746FB" w:rsidRDefault="00930EAB">
      <w:pPr>
        <w:pStyle w:val="a3"/>
        <w:spacing w:before="36" w:line="276" w:lineRule="auto"/>
        <w:ind w:right="417" w:firstLine="707"/>
      </w:pPr>
      <w: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w:t>
      </w:r>
      <w:r>
        <w:rPr>
          <w:spacing w:val="66"/>
        </w:rPr>
        <w:t xml:space="preserve">  </w:t>
      </w:r>
      <w:r>
        <w:t>«Длина</w:t>
      </w:r>
      <w:r>
        <w:rPr>
          <w:spacing w:val="63"/>
        </w:rPr>
        <w:t xml:space="preserve">  </w:t>
      </w:r>
      <w:r>
        <w:t>окружности»,</w:t>
      </w:r>
      <w:r>
        <w:rPr>
          <w:spacing w:val="66"/>
        </w:rPr>
        <w:t xml:space="preserve">  </w:t>
      </w:r>
      <w:r>
        <w:t>«Площадь</w:t>
      </w:r>
      <w:r>
        <w:rPr>
          <w:spacing w:val="64"/>
        </w:rPr>
        <w:t xml:space="preserve">  </w:t>
      </w:r>
      <w:r>
        <w:t>круга»,</w:t>
      </w:r>
      <w:r>
        <w:rPr>
          <w:spacing w:val="67"/>
        </w:rPr>
        <w:t xml:space="preserve">  </w:t>
      </w:r>
      <w:r>
        <w:t>«Параллельные</w:t>
      </w:r>
      <w:r>
        <w:rPr>
          <w:spacing w:val="63"/>
        </w:rPr>
        <w:t xml:space="preserve">  </w:t>
      </w:r>
      <w:r>
        <w:t>прямые»,</w:t>
      </w:r>
    </w:p>
    <w:p w:rsidR="000746FB" w:rsidRDefault="00930EAB">
      <w:pPr>
        <w:pStyle w:val="a3"/>
        <w:spacing w:before="2" w:line="276" w:lineRule="auto"/>
        <w:ind w:right="421"/>
      </w:pPr>
      <w:r>
        <w:t>«Перпендикулярные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0746FB" w:rsidRDefault="00930EAB">
      <w:pPr>
        <w:pStyle w:val="a3"/>
        <w:spacing w:line="276" w:lineRule="auto"/>
        <w:ind w:right="415" w:firstLine="707"/>
      </w:pPr>
      <w: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w:t>
      </w:r>
      <w:r>
        <w:rPr>
          <w:spacing w:val="40"/>
        </w:rPr>
        <w:t xml:space="preserve"> </w:t>
      </w:r>
      <w:r>
        <w:t>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0746FB" w:rsidRDefault="00930EAB">
      <w:pPr>
        <w:pStyle w:val="6"/>
        <w:spacing w:before="5"/>
        <w:ind w:left="854"/>
        <w:jc w:val="left"/>
      </w:pPr>
      <w:r>
        <w:rPr>
          <w:spacing w:val="-2"/>
        </w:rPr>
        <w:t>Алгебра</w:t>
      </w:r>
    </w:p>
    <w:p w:rsidR="000746FB" w:rsidRDefault="000746FB">
      <w:pPr>
        <w:pStyle w:val="6"/>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4" w:firstLine="707"/>
      </w:pPr>
      <w:r>
        <w:lastRenderedPageBreak/>
        <w:t>В</w:t>
      </w:r>
      <w:r>
        <w:rPr>
          <w:spacing w:val="-7"/>
        </w:rPr>
        <w:t xml:space="preserve"> </w:t>
      </w:r>
      <w:r>
        <w:t>ознакомительном</w:t>
      </w:r>
      <w:r>
        <w:rPr>
          <w:spacing w:val="-6"/>
        </w:rPr>
        <w:t xml:space="preserve"> </w:t>
      </w:r>
      <w:r>
        <w:t>плане</w:t>
      </w:r>
      <w:r>
        <w:rPr>
          <w:spacing w:val="-6"/>
        </w:rPr>
        <w:t xml:space="preserve"> </w:t>
      </w:r>
      <w:r>
        <w:t>рекомендуется</w:t>
      </w:r>
      <w:r>
        <w:rPr>
          <w:spacing w:val="-5"/>
        </w:rPr>
        <w:t xml:space="preserve"> </w:t>
      </w:r>
      <w:r>
        <w:t>изучать</w:t>
      </w:r>
      <w:r>
        <w:rPr>
          <w:spacing w:val="-5"/>
        </w:rPr>
        <w:t xml:space="preserve"> </w:t>
      </w:r>
      <w:r>
        <w:t>следующие</w:t>
      </w:r>
      <w:r>
        <w:rPr>
          <w:spacing w:val="-6"/>
        </w:rPr>
        <w:t xml:space="preserve"> </w:t>
      </w:r>
      <w:r>
        <w:t>темы:</w:t>
      </w:r>
      <w:r>
        <w:rPr>
          <w:spacing w:val="-1"/>
        </w:rPr>
        <w:t xml:space="preserve"> </w:t>
      </w:r>
      <w:r>
        <w:t>«Иррациональные числа. Действительные числа», «Сравнение действительных чисел, арифметические</w:t>
      </w:r>
      <w:r>
        <w:rPr>
          <w:spacing w:val="40"/>
        </w:rPr>
        <w:t xml:space="preserve"> </w:t>
      </w:r>
      <w:r>
        <w:t>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w:t>
      </w:r>
      <w:r>
        <w:rPr>
          <w:spacing w:val="40"/>
        </w:rPr>
        <w:t xml:space="preserve"> </w:t>
      </w:r>
      <w:r>
        <w:t>на</w:t>
      </w:r>
      <w:r>
        <w:rPr>
          <w:spacing w:val="26"/>
        </w:rPr>
        <w:t xml:space="preserve"> </w:t>
      </w:r>
      <w:r>
        <w:t>множители»,</w:t>
      </w:r>
      <w:r>
        <w:rPr>
          <w:spacing w:val="31"/>
        </w:rPr>
        <w:t xml:space="preserve"> </w:t>
      </w:r>
      <w:r>
        <w:t>«Функция</w:t>
      </w:r>
      <w:r>
        <w:rPr>
          <w:spacing w:val="29"/>
        </w:rPr>
        <w:t xml:space="preserve"> </w:t>
      </w:r>
      <w:r>
        <w:t>у</w:t>
      </w:r>
      <w:r>
        <w:rPr>
          <w:spacing w:val="19"/>
        </w:rPr>
        <w:t xml:space="preserve"> </w:t>
      </w:r>
      <w:r>
        <w:t>=√х</w:t>
      </w:r>
      <w:r>
        <w:rPr>
          <w:spacing w:val="70"/>
        </w:rPr>
        <w:t xml:space="preserve">  </w:t>
      </w:r>
      <w:r>
        <w:t>и</w:t>
      </w:r>
      <w:r>
        <w:rPr>
          <w:spacing w:val="25"/>
        </w:rPr>
        <w:t xml:space="preserve"> </w:t>
      </w:r>
      <w:r>
        <w:t>ее</w:t>
      </w:r>
      <w:r>
        <w:rPr>
          <w:spacing w:val="26"/>
        </w:rPr>
        <w:t xml:space="preserve"> </w:t>
      </w:r>
      <w:r>
        <w:t>график»,</w:t>
      </w:r>
      <w:r>
        <w:rPr>
          <w:spacing w:val="31"/>
        </w:rPr>
        <w:t xml:space="preserve"> </w:t>
      </w:r>
      <w:r>
        <w:t>«Погрешность</w:t>
      </w:r>
      <w:r>
        <w:rPr>
          <w:spacing w:val="27"/>
        </w:rPr>
        <w:t xml:space="preserve"> </w:t>
      </w:r>
      <w:r>
        <w:t>и</w:t>
      </w:r>
      <w:r>
        <w:rPr>
          <w:spacing w:val="25"/>
        </w:rPr>
        <w:t xml:space="preserve"> </w:t>
      </w:r>
      <w:r>
        <w:t>точность</w:t>
      </w:r>
      <w:r>
        <w:rPr>
          <w:spacing w:val="27"/>
        </w:rPr>
        <w:t xml:space="preserve"> </w:t>
      </w:r>
      <w:r>
        <w:t>приближения»,</w:t>
      </w:r>
    </w:p>
    <w:p w:rsidR="000746FB" w:rsidRDefault="00930EAB">
      <w:pPr>
        <w:pStyle w:val="a3"/>
        <w:spacing w:line="276" w:lineRule="auto"/>
        <w:ind w:right="426"/>
      </w:pPr>
      <w:r>
        <w:t>«Четные и нечетные функции», «Функция у=хn», «Функция у= ах2, ее график и свойства. Графики</w:t>
      </w:r>
      <w:r>
        <w:rPr>
          <w:spacing w:val="7"/>
        </w:rPr>
        <w:t xml:space="preserve"> </w:t>
      </w:r>
      <w:r>
        <w:t>функций</w:t>
      </w:r>
      <w:r>
        <w:rPr>
          <w:spacing w:val="15"/>
        </w:rPr>
        <w:t xml:space="preserve"> </w:t>
      </w:r>
      <w:r>
        <w:t>у=</w:t>
      </w:r>
      <w:r>
        <w:rPr>
          <w:spacing w:val="10"/>
        </w:rPr>
        <w:t xml:space="preserve"> </w:t>
      </w:r>
      <w:r>
        <w:t>ах2</w:t>
      </w:r>
      <w:r>
        <w:rPr>
          <w:spacing w:val="12"/>
        </w:rPr>
        <w:t xml:space="preserve"> </w:t>
      </w:r>
      <w:r>
        <w:t>+</w:t>
      </w:r>
      <w:r>
        <w:rPr>
          <w:spacing w:val="10"/>
        </w:rPr>
        <w:t xml:space="preserve"> </w:t>
      </w:r>
      <w:r>
        <w:t>n</w:t>
      </w:r>
      <w:r>
        <w:rPr>
          <w:spacing w:val="9"/>
        </w:rPr>
        <w:t xml:space="preserve"> </w:t>
      </w:r>
      <w:r>
        <w:t>и</w:t>
      </w:r>
      <w:r>
        <w:rPr>
          <w:spacing w:val="15"/>
        </w:rPr>
        <w:t xml:space="preserve"> </w:t>
      </w:r>
      <w:r>
        <w:t>у=а(х-m)2,</w:t>
      </w:r>
      <w:r>
        <w:rPr>
          <w:spacing w:val="15"/>
        </w:rPr>
        <w:t xml:space="preserve"> </w:t>
      </w:r>
      <w:r>
        <w:t>«Уравнение</w:t>
      </w:r>
      <w:r>
        <w:rPr>
          <w:spacing w:val="11"/>
        </w:rPr>
        <w:t xml:space="preserve"> </w:t>
      </w:r>
      <w:r>
        <w:t>с</w:t>
      </w:r>
      <w:r>
        <w:rPr>
          <w:spacing w:val="10"/>
        </w:rPr>
        <w:t xml:space="preserve"> </w:t>
      </w:r>
      <w:r>
        <w:t>двумя</w:t>
      </w:r>
      <w:r>
        <w:rPr>
          <w:spacing w:val="12"/>
        </w:rPr>
        <w:t xml:space="preserve"> </w:t>
      </w:r>
      <w:r>
        <w:t>переменными</w:t>
      </w:r>
      <w:r>
        <w:rPr>
          <w:spacing w:val="12"/>
        </w:rPr>
        <w:t xml:space="preserve"> </w:t>
      </w:r>
      <w:r>
        <w:t>и</w:t>
      </w:r>
      <w:r>
        <w:rPr>
          <w:spacing w:val="13"/>
        </w:rPr>
        <w:t xml:space="preserve"> </w:t>
      </w:r>
      <w:r>
        <w:t>его</w:t>
      </w:r>
      <w:r>
        <w:rPr>
          <w:spacing w:val="12"/>
        </w:rPr>
        <w:t xml:space="preserve"> </w:t>
      </w:r>
      <w:r>
        <w:rPr>
          <w:spacing w:val="-2"/>
        </w:rPr>
        <w:t>график»,</w:t>
      </w:r>
    </w:p>
    <w:p w:rsidR="000746FB" w:rsidRDefault="00930EAB">
      <w:pPr>
        <w:pStyle w:val="a3"/>
        <w:spacing w:before="1" w:line="276" w:lineRule="auto"/>
        <w:ind w:right="424"/>
      </w:pPr>
      <w:r>
        <w:t>«Графический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746FB" w:rsidRDefault="00930EAB">
      <w:pPr>
        <w:pStyle w:val="a3"/>
        <w:spacing w:line="276" w:lineRule="auto"/>
        <w:ind w:right="416" w:firstLine="707"/>
      </w:pPr>
      <w: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0746FB" w:rsidRDefault="00930EAB">
      <w:pPr>
        <w:pStyle w:val="a3"/>
        <w:spacing w:line="278" w:lineRule="auto"/>
        <w:ind w:right="424" w:firstLine="707"/>
      </w:pPr>
      <w:r>
        <w:t>Высвободившиеся часы рекомендуется использовать: для лучшей проработки наиболее</w:t>
      </w:r>
      <w:r>
        <w:rPr>
          <w:spacing w:val="38"/>
        </w:rPr>
        <w:t xml:space="preserve">  </w:t>
      </w:r>
      <w:r>
        <w:t>важных</w:t>
      </w:r>
      <w:r>
        <w:rPr>
          <w:spacing w:val="41"/>
        </w:rPr>
        <w:t xml:space="preserve">  </w:t>
      </w:r>
      <w:r>
        <w:t>тем</w:t>
      </w:r>
      <w:r>
        <w:rPr>
          <w:spacing w:val="41"/>
        </w:rPr>
        <w:t xml:space="preserve">  </w:t>
      </w:r>
      <w:r>
        <w:t>курса:</w:t>
      </w:r>
      <w:r>
        <w:rPr>
          <w:spacing w:val="43"/>
        </w:rPr>
        <w:t xml:space="preserve">  </w:t>
      </w:r>
      <w:r>
        <w:t>«Решение</w:t>
      </w:r>
      <w:r>
        <w:rPr>
          <w:spacing w:val="41"/>
        </w:rPr>
        <w:t xml:space="preserve">  </w:t>
      </w:r>
      <w:r>
        <w:t>уравнений»,</w:t>
      </w:r>
      <w:r>
        <w:rPr>
          <w:spacing w:val="43"/>
        </w:rPr>
        <w:t xml:space="preserve">  </w:t>
      </w:r>
      <w:r>
        <w:t>«Решение</w:t>
      </w:r>
      <w:r>
        <w:rPr>
          <w:spacing w:val="40"/>
        </w:rPr>
        <w:t xml:space="preserve">  </w:t>
      </w:r>
      <w:r>
        <w:t>систем</w:t>
      </w:r>
      <w:r>
        <w:rPr>
          <w:spacing w:val="44"/>
        </w:rPr>
        <w:t xml:space="preserve">  </w:t>
      </w:r>
      <w:r>
        <w:rPr>
          <w:spacing w:val="-2"/>
        </w:rPr>
        <w:t>уравнений»,</w:t>
      </w:r>
    </w:p>
    <w:p w:rsidR="000746FB" w:rsidRDefault="00930EAB">
      <w:pPr>
        <w:pStyle w:val="a3"/>
        <w:spacing w:line="276" w:lineRule="auto"/>
        <w:ind w:right="418"/>
      </w:pPr>
      <w:r>
        <w:t>«Совместные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0746FB" w:rsidRDefault="00930EAB">
      <w:pPr>
        <w:pStyle w:val="6"/>
        <w:ind w:left="854"/>
        <w:jc w:val="left"/>
      </w:pPr>
      <w:r>
        <w:rPr>
          <w:spacing w:val="-2"/>
        </w:rPr>
        <w:t>Геометрия</w:t>
      </w:r>
    </w:p>
    <w:p w:rsidR="000746FB" w:rsidRDefault="00930EAB">
      <w:pPr>
        <w:pStyle w:val="a3"/>
        <w:spacing w:before="36" w:line="276" w:lineRule="auto"/>
        <w:ind w:right="420" w:firstLine="707"/>
      </w:pPr>
      <w:r>
        <w:t>Следует основное</w:t>
      </w:r>
      <w:r>
        <w:rPr>
          <w:spacing w:val="-1"/>
        </w:rPr>
        <w:t xml:space="preserve"> </w:t>
      </w:r>
      <w:r>
        <w:t>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0746FB" w:rsidRDefault="00930EAB">
      <w:pPr>
        <w:pStyle w:val="a3"/>
        <w:spacing w:line="276" w:lineRule="auto"/>
        <w:ind w:right="419" w:firstLine="707"/>
      </w:pPr>
      <w: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0746FB" w:rsidRDefault="00930EAB">
      <w:pPr>
        <w:pStyle w:val="a3"/>
        <w:spacing w:line="276" w:lineRule="auto"/>
        <w:ind w:right="423" w:firstLine="707"/>
      </w:pPr>
      <w:r>
        <w:t>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w:t>
      </w:r>
      <w:r>
        <w:rPr>
          <w:spacing w:val="80"/>
        </w:rPr>
        <w:t xml:space="preserve"> </w:t>
      </w:r>
      <w:r>
        <w:t>«Поворот»,</w:t>
      </w:r>
      <w:r>
        <w:rPr>
          <w:spacing w:val="80"/>
        </w:rPr>
        <w:t xml:space="preserve"> </w:t>
      </w:r>
      <w:r>
        <w:t>«Преобразование</w:t>
      </w:r>
      <w:r>
        <w:rPr>
          <w:spacing w:val="80"/>
        </w:rPr>
        <w:t xml:space="preserve"> </w:t>
      </w:r>
      <w:r>
        <w:t>подобия.</w:t>
      </w:r>
      <w:r>
        <w:rPr>
          <w:spacing w:val="80"/>
        </w:rPr>
        <w:t xml:space="preserve"> </w:t>
      </w:r>
      <w:r>
        <w:t>Подобие</w:t>
      </w:r>
      <w:r>
        <w:rPr>
          <w:spacing w:val="80"/>
        </w:rPr>
        <w:t xml:space="preserve"> </w:t>
      </w:r>
      <w:r>
        <w:t>соответственных</w:t>
      </w:r>
      <w:r>
        <w:rPr>
          <w:spacing w:val="80"/>
        </w:rPr>
        <w:t xml:space="preserve"> </w:t>
      </w:r>
      <w:r>
        <w:t>элементов»,</w:t>
      </w:r>
    </w:p>
    <w:p w:rsidR="000746FB" w:rsidRDefault="00930EAB">
      <w:pPr>
        <w:pStyle w:val="a3"/>
        <w:spacing w:before="1" w:line="276" w:lineRule="auto"/>
        <w:ind w:right="422"/>
      </w:pPr>
      <w:r>
        <w:t>«Основные задачи на построение с помощью циркуля и линейки», «Декартовы координаты на плоскости», «Решение треугольников», «Подобие фигур».</w:t>
      </w:r>
    </w:p>
    <w:p w:rsidR="000746FB" w:rsidRDefault="00930EAB">
      <w:pPr>
        <w:pStyle w:val="a3"/>
        <w:spacing w:line="275" w:lineRule="exact"/>
        <w:ind w:left="854"/>
      </w:pPr>
      <w:r>
        <w:t>Высвободившиеся</w:t>
      </w:r>
      <w:r>
        <w:rPr>
          <w:spacing w:val="-6"/>
        </w:rPr>
        <w:t xml:space="preserve"> </w:t>
      </w:r>
      <w:r>
        <w:t>часы</w:t>
      </w:r>
      <w:r>
        <w:rPr>
          <w:spacing w:val="-3"/>
        </w:rPr>
        <w:t xml:space="preserve"> </w:t>
      </w:r>
      <w:r>
        <w:t>использовать</w:t>
      </w:r>
      <w:r>
        <w:rPr>
          <w:spacing w:val="-4"/>
        </w:rPr>
        <w:t xml:space="preserve"> </w:t>
      </w:r>
      <w:r>
        <w:t>на</w:t>
      </w:r>
      <w:r>
        <w:rPr>
          <w:spacing w:val="-2"/>
        </w:rPr>
        <w:t xml:space="preserve"> </w:t>
      </w:r>
      <w:r>
        <w:t>решение</w:t>
      </w:r>
      <w:r>
        <w:rPr>
          <w:spacing w:val="-4"/>
        </w:rPr>
        <w:t xml:space="preserve"> </w:t>
      </w:r>
      <w:r>
        <w:t>задач</w:t>
      </w:r>
      <w:r>
        <w:rPr>
          <w:spacing w:val="-3"/>
        </w:rPr>
        <w:t xml:space="preserve"> </w:t>
      </w:r>
      <w:r>
        <w:t>и</w:t>
      </w:r>
      <w:r>
        <w:rPr>
          <w:spacing w:val="-3"/>
        </w:rPr>
        <w:t xml:space="preserve"> </w:t>
      </w:r>
      <w:r>
        <w:rPr>
          <w:spacing w:val="-2"/>
        </w:rPr>
        <w:t>повторение.</w:t>
      </w:r>
    </w:p>
    <w:p w:rsidR="000746FB" w:rsidRDefault="00930EAB">
      <w:pPr>
        <w:pStyle w:val="6"/>
        <w:spacing w:before="46"/>
        <w:ind w:left="854"/>
      </w:pPr>
      <w:r>
        <w:t>Вероятность</w:t>
      </w:r>
      <w:r>
        <w:rPr>
          <w:spacing w:val="-5"/>
        </w:rPr>
        <w:t xml:space="preserve"> </w:t>
      </w:r>
      <w:r>
        <w:t>и</w:t>
      </w:r>
      <w:r>
        <w:rPr>
          <w:spacing w:val="-2"/>
        </w:rPr>
        <w:t xml:space="preserve"> статистика</w:t>
      </w:r>
    </w:p>
    <w:p w:rsidR="000746FB" w:rsidRDefault="00930EAB">
      <w:pPr>
        <w:pStyle w:val="a3"/>
        <w:spacing w:before="39" w:line="276" w:lineRule="auto"/>
        <w:ind w:right="417" w:firstLine="707"/>
      </w:pPr>
      <w:r>
        <w:t>В связи с тем, что данный курс вызывает наибольшие сложности для обучающихся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9" w:firstLine="707"/>
      </w:pPr>
      <w:r>
        <w:lastRenderedPageBreak/>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0746FB" w:rsidRDefault="00930EAB">
      <w:pPr>
        <w:pStyle w:val="a3"/>
        <w:spacing w:line="276" w:lineRule="auto"/>
        <w:ind w:right="424"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0746FB" w:rsidRDefault="00930EAB">
      <w:pPr>
        <w:pStyle w:val="a3"/>
        <w:spacing w:line="276" w:lineRule="auto"/>
        <w:ind w:right="420" w:firstLine="707"/>
      </w:pPr>
      <w:r>
        <w:t>Содержание видов деятельности обучающихся с ЗПР определяется их особыми образовательными потребностями. Помимо широко используемых в ФАОП ООО общих для всех</w:t>
      </w:r>
      <w:r>
        <w:rPr>
          <w:spacing w:val="-1"/>
        </w:rPr>
        <w:t xml:space="preserve"> </w:t>
      </w:r>
      <w:r>
        <w:t>обучающихся</w:t>
      </w:r>
      <w:r>
        <w:rPr>
          <w:spacing w:val="-2"/>
        </w:rPr>
        <w:t xml:space="preserve"> </w:t>
      </w:r>
      <w:r>
        <w:t>видов</w:t>
      </w:r>
      <w:r>
        <w:rPr>
          <w:spacing w:val="-3"/>
        </w:rPr>
        <w:t xml:space="preserve"> </w:t>
      </w:r>
      <w:r>
        <w:t>деятельности</w:t>
      </w:r>
      <w:r>
        <w:rPr>
          <w:spacing w:val="-2"/>
        </w:rPr>
        <w:t xml:space="preserve"> </w:t>
      </w:r>
      <w:r>
        <w:t>следует усилить</w:t>
      </w:r>
      <w:r>
        <w:rPr>
          <w:spacing w:val="-2"/>
        </w:rPr>
        <w:t xml:space="preserve"> </w:t>
      </w:r>
      <w:r>
        <w:t>виды</w:t>
      </w:r>
      <w:r>
        <w:rPr>
          <w:spacing w:val="-3"/>
        </w:rPr>
        <w:t xml:space="preserve"> </w:t>
      </w:r>
      <w:r>
        <w:t>деятельности</w:t>
      </w:r>
      <w:r>
        <w:rPr>
          <w:spacing w:val="-2"/>
        </w:rPr>
        <w:t xml:space="preserve"> </w:t>
      </w:r>
      <w:r>
        <w:t>специфичные</w:t>
      </w:r>
      <w:r>
        <w:rPr>
          <w:spacing w:val="-4"/>
        </w:rPr>
        <w:t xml:space="preserve"> </w:t>
      </w:r>
      <w:r>
        <w:t>для данной категории детей, обеспечивающие осмысленное освоение содержания образования</w:t>
      </w:r>
      <w:r>
        <w:rPr>
          <w:spacing w:val="40"/>
        </w:rPr>
        <w:t xml:space="preserve"> </w:t>
      </w:r>
      <w:r>
        <w:t>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0746FB" w:rsidRDefault="00930EAB">
      <w:pPr>
        <w:pStyle w:val="a3"/>
        <w:spacing w:before="2"/>
        <w:ind w:left="854"/>
      </w:pPr>
      <w:r>
        <w:t>Федеральная</w:t>
      </w:r>
      <w:r>
        <w:rPr>
          <w:spacing w:val="-7"/>
        </w:rPr>
        <w:t xml:space="preserve"> </w:t>
      </w:r>
      <w:r>
        <w:t>тематическая</w:t>
      </w:r>
      <w:r>
        <w:rPr>
          <w:spacing w:val="-4"/>
        </w:rPr>
        <w:t xml:space="preserve"> </w:t>
      </w:r>
      <w:r>
        <w:t>и</w:t>
      </w:r>
      <w:r>
        <w:rPr>
          <w:spacing w:val="-4"/>
        </w:rPr>
        <w:t xml:space="preserve"> </w:t>
      </w:r>
      <w:r>
        <w:t>терминологическая</w:t>
      </w:r>
      <w:r>
        <w:rPr>
          <w:spacing w:val="-4"/>
        </w:rPr>
        <w:t xml:space="preserve"> </w:t>
      </w:r>
      <w:r>
        <w:t>лексика</w:t>
      </w:r>
      <w:r>
        <w:rPr>
          <w:spacing w:val="-5"/>
        </w:rPr>
        <w:t xml:space="preserve"> </w:t>
      </w:r>
      <w:r>
        <w:t>соответствует</w:t>
      </w:r>
      <w:r>
        <w:rPr>
          <w:spacing w:val="-4"/>
        </w:rPr>
        <w:t xml:space="preserve"> </w:t>
      </w:r>
      <w:r>
        <w:t>ФАОП</w:t>
      </w:r>
      <w:r>
        <w:rPr>
          <w:spacing w:val="-4"/>
        </w:rPr>
        <w:t xml:space="preserve"> ООО.</w:t>
      </w:r>
    </w:p>
    <w:p w:rsidR="000746FB" w:rsidRDefault="00930EAB">
      <w:pPr>
        <w:pStyle w:val="a3"/>
        <w:spacing w:before="41" w:line="276" w:lineRule="auto"/>
        <w:ind w:right="419" w:firstLine="707"/>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0746FB" w:rsidRDefault="00930EAB">
      <w:pPr>
        <w:pStyle w:val="6"/>
        <w:spacing w:before="4"/>
        <w:ind w:left="854"/>
      </w:pPr>
      <w:r>
        <w:t>Место</w:t>
      </w:r>
      <w:r>
        <w:rPr>
          <w:spacing w:val="-3"/>
        </w:rPr>
        <w:t xml:space="preserve"> </w:t>
      </w:r>
      <w:r>
        <w:t>учебного</w:t>
      </w:r>
      <w:r>
        <w:rPr>
          <w:spacing w:val="-3"/>
        </w:rPr>
        <w:t xml:space="preserve"> </w:t>
      </w:r>
      <w:r>
        <w:t>предмета</w:t>
      </w:r>
      <w:r>
        <w:rPr>
          <w:spacing w:val="-2"/>
        </w:rPr>
        <w:t xml:space="preserve"> </w:t>
      </w:r>
      <w:r>
        <w:t>«Математика»</w:t>
      </w:r>
      <w:r>
        <w:rPr>
          <w:spacing w:val="-3"/>
        </w:rPr>
        <w:t xml:space="preserve"> </w:t>
      </w:r>
      <w:r>
        <w:t>в</w:t>
      </w:r>
      <w:r>
        <w:rPr>
          <w:spacing w:val="-4"/>
        </w:rPr>
        <w:t xml:space="preserve"> </w:t>
      </w:r>
      <w:r>
        <w:t>учебном</w:t>
      </w:r>
      <w:r>
        <w:rPr>
          <w:spacing w:val="-2"/>
        </w:rPr>
        <w:t xml:space="preserve"> плане</w:t>
      </w:r>
    </w:p>
    <w:p w:rsidR="000746FB" w:rsidRDefault="00930EAB">
      <w:pPr>
        <w:pStyle w:val="a3"/>
        <w:spacing w:before="36" w:line="276" w:lineRule="auto"/>
        <w:ind w:right="416" w:firstLine="707"/>
      </w:pPr>
      <w: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0746FB" w:rsidRDefault="00930EAB">
      <w:pPr>
        <w:pStyle w:val="a3"/>
        <w:spacing w:before="1" w:line="276" w:lineRule="auto"/>
        <w:ind w:right="421" w:firstLine="707"/>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0746FB" w:rsidRDefault="000746FB">
      <w:pPr>
        <w:pStyle w:val="a3"/>
        <w:spacing w:before="46"/>
        <w:ind w:left="0"/>
        <w:jc w:val="left"/>
      </w:pPr>
    </w:p>
    <w:p w:rsidR="000746FB" w:rsidRDefault="00930EAB">
      <w:pPr>
        <w:pStyle w:val="5"/>
        <w:spacing w:line="276" w:lineRule="auto"/>
        <w:ind w:right="422" w:firstLine="707"/>
      </w:pPr>
      <w:r>
        <w:t>Планируемые результаты освоения учебного предмета «Математика» на уровне основного общего образования</w:t>
      </w:r>
    </w:p>
    <w:p w:rsidR="000746FB" w:rsidRDefault="00930EAB">
      <w:pPr>
        <w:pStyle w:val="a3"/>
        <w:spacing w:line="276" w:lineRule="auto"/>
        <w:ind w:right="424" w:firstLine="707"/>
      </w:pPr>
      <w:r>
        <w:t>Изучение математики на уровне основного общего образования направлено на достижение обучающимися с ЗПР личностных, метапредметных и предметных образовательных результатов освоения учебного предмета.</w:t>
      </w:r>
    </w:p>
    <w:p w:rsidR="000746FB" w:rsidRDefault="00930EAB">
      <w:pPr>
        <w:spacing w:line="278" w:lineRule="auto"/>
        <w:ind w:left="854" w:firstLine="60"/>
        <w:rPr>
          <w:sz w:val="24"/>
        </w:rPr>
      </w:pPr>
      <w:r>
        <w:rPr>
          <w:b/>
          <w:i/>
          <w:sz w:val="24"/>
        </w:rPr>
        <w:t>Личностные</w:t>
      </w:r>
      <w:r>
        <w:rPr>
          <w:b/>
          <w:i/>
          <w:spacing w:val="-8"/>
          <w:sz w:val="24"/>
        </w:rPr>
        <w:t xml:space="preserve"> </w:t>
      </w:r>
      <w:r>
        <w:rPr>
          <w:b/>
          <w:i/>
          <w:sz w:val="24"/>
        </w:rPr>
        <w:t>результаты</w:t>
      </w:r>
      <w:r>
        <w:rPr>
          <w:b/>
          <w:i/>
          <w:spacing w:val="-6"/>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w:t>
      </w:r>
      <w:r>
        <w:rPr>
          <w:spacing w:val="-7"/>
          <w:sz w:val="24"/>
        </w:rPr>
        <w:t xml:space="preserve"> </w:t>
      </w:r>
      <w:r>
        <w:rPr>
          <w:sz w:val="24"/>
        </w:rPr>
        <w:t>математике</w:t>
      </w:r>
      <w:r>
        <w:rPr>
          <w:spacing w:val="-6"/>
          <w:sz w:val="24"/>
        </w:rPr>
        <w:t xml:space="preserve"> </w:t>
      </w:r>
      <w:r>
        <w:rPr>
          <w:sz w:val="24"/>
        </w:rPr>
        <w:t>характеризуются: патриотическое воспитание:</w:t>
      </w:r>
    </w:p>
    <w:p w:rsidR="000746FB" w:rsidRDefault="00930EAB">
      <w:pPr>
        <w:pStyle w:val="a3"/>
        <w:tabs>
          <w:tab w:val="left" w:pos="2430"/>
          <w:tab w:val="left" w:pos="3576"/>
          <w:tab w:val="left" w:pos="3936"/>
          <w:tab w:val="left" w:pos="5238"/>
          <w:tab w:val="left" w:pos="5610"/>
          <w:tab w:val="left" w:pos="7087"/>
          <w:tab w:val="left" w:pos="8514"/>
        </w:tabs>
        <w:spacing w:line="272" w:lineRule="exact"/>
        <w:ind w:left="854"/>
        <w:jc w:val="left"/>
      </w:pPr>
      <w:r>
        <w:rPr>
          <w:spacing w:val="-2"/>
        </w:rPr>
        <w:t>проявлением</w:t>
      </w:r>
      <w:r>
        <w:tab/>
      </w:r>
      <w:r>
        <w:rPr>
          <w:spacing w:val="-2"/>
        </w:rPr>
        <w:t>интереса</w:t>
      </w:r>
      <w:r>
        <w:tab/>
      </w:r>
      <w:r>
        <w:rPr>
          <w:spacing w:val="-10"/>
        </w:rPr>
        <w:t>к</w:t>
      </w:r>
      <w:r>
        <w:tab/>
      </w:r>
      <w:r>
        <w:rPr>
          <w:spacing w:val="-2"/>
        </w:rPr>
        <w:t>прошлому</w:t>
      </w:r>
      <w:r>
        <w:tab/>
      </w:r>
      <w:r>
        <w:rPr>
          <w:spacing w:val="-10"/>
        </w:rPr>
        <w:t>и</w:t>
      </w:r>
      <w:r>
        <w:tab/>
      </w:r>
      <w:r>
        <w:rPr>
          <w:spacing w:val="-2"/>
        </w:rPr>
        <w:t>настоящему</w:t>
      </w:r>
      <w:r>
        <w:tab/>
      </w:r>
      <w:r>
        <w:rPr>
          <w:spacing w:val="-2"/>
        </w:rPr>
        <w:t>российской</w:t>
      </w:r>
      <w:r>
        <w:tab/>
      </w:r>
      <w:r>
        <w:rPr>
          <w:spacing w:val="-2"/>
        </w:rPr>
        <w:t>математики,</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6"/>
      </w:pPr>
      <w:r>
        <w:lastRenderedPageBreak/>
        <w:t xml:space="preserve">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w:t>
      </w:r>
      <w:r>
        <w:rPr>
          <w:spacing w:val="-2"/>
        </w:rPr>
        <w:t>сферах;</w:t>
      </w:r>
    </w:p>
    <w:p w:rsidR="000746FB" w:rsidRDefault="00930EAB">
      <w:pPr>
        <w:pStyle w:val="a3"/>
        <w:spacing w:before="1"/>
        <w:ind w:left="914"/>
      </w:pPr>
      <w:r>
        <w:t>гражданское</w:t>
      </w:r>
      <w:r>
        <w:rPr>
          <w:spacing w:val="-5"/>
        </w:rPr>
        <w:t xml:space="preserve"> </w:t>
      </w:r>
      <w:r>
        <w:t>и</w:t>
      </w:r>
      <w:r>
        <w:rPr>
          <w:spacing w:val="-4"/>
        </w:rPr>
        <w:t xml:space="preserve"> </w:t>
      </w:r>
      <w:r>
        <w:t>духовно-нравственное</w:t>
      </w:r>
      <w:r>
        <w:rPr>
          <w:spacing w:val="-4"/>
        </w:rPr>
        <w:t xml:space="preserve"> </w:t>
      </w:r>
      <w:r>
        <w:rPr>
          <w:spacing w:val="-2"/>
        </w:rPr>
        <w:t>воспитание:</w:t>
      </w:r>
    </w:p>
    <w:p w:rsidR="000746FB" w:rsidRDefault="00930EAB">
      <w:pPr>
        <w:pStyle w:val="a3"/>
        <w:spacing w:before="41" w:line="276" w:lineRule="auto"/>
        <w:ind w:right="421" w:firstLine="707"/>
      </w:pPr>
      <w:r>
        <w:t>готовностью к выполнению обязанностей гражданина и реализации его прав, представлением</w:t>
      </w:r>
      <w:r>
        <w:rPr>
          <w:spacing w:val="-3"/>
        </w:rPr>
        <w:t xml:space="preserve"> </w:t>
      </w:r>
      <w:r>
        <w:t>о</w:t>
      </w:r>
      <w:r>
        <w:rPr>
          <w:spacing w:val="-2"/>
        </w:rPr>
        <w:t xml:space="preserve"> </w:t>
      </w:r>
      <w:r>
        <w:t>математических основах</w:t>
      </w:r>
      <w:r>
        <w:rPr>
          <w:spacing w:val="-2"/>
        </w:rPr>
        <w:t xml:space="preserve"> </w:t>
      </w:r>
      <w:r>
        <w:t>функционирования</w:t>
      </w:r>
      <w:r>
        <w:rPr>
          <w:spacing w:val="-4"/>
        </w:rPr>
        <w:t xml:space="preserve"> </w:t>
      </w:r>
      <w:r>
        <w:t>различных</w:t>
      </w:r>
      <w:r>
        <w:rPr>
          <w:spacing w:val="-1"/>
        </w:rPr>
        <w:t xml:space="preserve"> </w:t>
      </w:r>
      <w:r>
        <w:t>структур,</w:t>
      </w:r>
      <w:r>
        <w:rPr>
          <w:spacing w:val="-2"/>
        </w:rPr>
        <w:t xml:space="preserve"> </w:t>
      </w:r>
      <w:r>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746FB" w:rsidRDefault="00930EAB">
      <w:pPr>
        <w:pStyle w:val="a3"/>
        <w:spacing w:line="276" w:lineRule="exact"/>
        <w:ind w:left="914"/>
      </w:pPr>
      <w:r>
        <w:t>трудовое</w:t>
      </w:r>
      <w:r>
        <w:rPr>
          <w:spacing w:val="-5"/>
        </w:rPr>
        <w:t xml:space="preserve"> </w:t>
      </w:r>
      <w:r>
        <w:rPr>
          <w:spacing w:val="-2"/>
        </w:rPr>
        <w:t>воспитание:</w:t>
      </w:r>
    </w:p>
    <w:p w:rsidR="000746FB" w:rsidRDefault="00930EAB">
      <w:pPr>
        <w:pStyle w:val="a3"/>
        <w:spacing w:before="40" w:line="276" w:lineRule="auto"/>
        <w:ind w:right="419" w:firstLine="70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746FB" w:rsidRDefault="00930EAB">
      <w:pPr>
        <w:pStyle w:val="a3"/>
        <w:spacing w:before="3"/>
        <w:ind w:left="914"/>
      </w:pPr>
      <w:r>
        <w:t>эстетическое</w:t>
      </w:r>
      <w:r>
        <w:rPr>
          <w:spacing w:val="-6"/>
        </w:rPr>
        <w:t xml:space="preserve"> </w:t>
      </w:r>
      <w:r>
        <w:rPr>
          <w:spacing w:val="-2"/>
        </w:rPr>
        <w:t>воспитание:</w:t>
      </w:r>
    </w:p>
    <w:p w:rsidR="000746FB" w:rsidRDefault="00930EAB">
      <w:pPr>
        <w:pStyle w:val="a3"/>
        <w:spacing w:before="41" w:line="276" w:lineRule="auto"/>
        <w:ind w:right="415" w:firstLine="707"/>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Pr>
          <w:spacing w:val="-2"/>
        </w:rPr>
        <w:t>искусстве;</w:t>
      </w:r>
    </w:p>
    <w:p w:rsidR="000746FB" w:rsidRDefault="00930EAB">
      <w:pPr>
        <w:pStyle w:val="a3"/>
        <w:ind w:left="854"/>
      </w:pPr>
      <w:r>
        <w:t>ценности</w:t>
      </w:r>
      <w:r>
        <w:rPr>
          <w:spacing w:val="-6"/>
        </w:rPr>
        <w:t xml:space="preserve"> </w:t>
      </w:r>
      <w:r>
        <w:t>научного</w:t>
      </w:r>
      <w:r>
        <w:rPr>
          <w:spacing w:val="-3"/>
        </w:rPr>
        <w:t xml:space="preserve"> </w:t>
      </w:r>
      <w:r>
        <w:rPr>
          <w:spacing w:val="-2"/>
        </w:rPr>
        <w:t>познания:</w:t>
      </w:r>
    </w:p>
    <w:p w:rsidR="000746FB" w:rsidRDefault="00930EAB">
      <w:pPr>
        <w:pStyle w:val="a3"/>
        <w:spacing w:before="41" w:line="276" w:lineRule="auto"/>
        <w:ind w:right="421" w:firstLine="707"/>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746FB" w:rsidRDefault="00930EAB">
      <w:pPr>
        <w:pStyle w:val="a3"/>
        <w:spacing w:line="276" w:lineRule="auto"/>
        <w:ind w:right="419" w:firstLine="767"/>
      </w:pPr>
      <w:r>
        <w:t xml:space="preserve">физическое воспитание, формирование культуры здоровья и эмоционального </w:t>
      </w:r>
      <w:r>
        <w:rPr>
          <w:spacing w:val="-2"/>
        </w:rPr>
        <w:t>благополучия:</w:t>
      </w:r>
    </w:p>
    <w:p w:rsidR="000746FB" w:rsidRDefault="00930EAB">
      <w:pPr>
        <w:pStyle w:val="a3"/>
        <w:spacing w:before="1" w:line="276" w:lineRule="auto"/>
        <w:ind w:right="420" w:firstLine="707"/>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746FB" w:rsidRDefault="00930EAB">
      <w:pPr>
        <w:pStyle w:val="a3"/>
        <w:ind w:left="854"/>
      </w:pPr>
      <w:r>
        <w:t>экологическое</w:t>
      </w:r>
      <w:r>
        <w:rPr>
          <w:spacing w:val="-6"/>
        </w:rPr>
        <w:t xml:space="preserve"> </w:t>
      </w:r>
      <w:r>
        <w:rPr>
          <w:spacing w:val="-2"/>
        </w:rPr>
        <w:t>воспитание:</w:t>
      </w:r>
    </w:p>
    <w:p w:rsidR="000746FB" w:rsidRDefault="00930EAB">
      <w:pPr>
        <w:pStyle w:val="a3"/>
        <w:spacing w:before="41" w:line="276" w:lineRule="auto"/>
        <w:ind w:right="418" w:firstLine="707"/>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746FB" w:rsidRDefault="00930EAB">
      <w:pPr>
        <w:pStyle w:val="a3"/>
        <w:ind w:left="854"/>
      </w:pPr>
      <w:r>
        <w:t>адаптация</w:t>
      </w:r>
      <w:r>
        <w:rPr>
          <w:spacing w:val="-6"/>
        </w:rPr>
        <w:t xml:space="preserve"> </w:t>
      </w:r>
      <w:r>
        <w:t>к</w:t>
      </w:r>
      <w:r>
        <w:rPr>
          <w:spacing w:val="-6"/>
        </w:rPr>
        <w:t xml:space="preserve"> </w:t>
      </w:r>
      <w:r>
        <w:t>изменяющимся</w:t>
      </w:r>
      <w:r>
        <w:rPr>
          <w:spacing w:val="-2"/>
        </w:rPr>
        <w:t xml:space="preserve"> </w:t>
      </w:r>
      <w:r>
        <w:t>условиям</w:t>
      </w:r>
      <w:r>
        <w:rPr>
          <w:spacing w:val="-4"/>
        </w:rPr>
        <w:t xml:space="preserve"> </w:t>
      </w:r>
      <w:r>
        <w:t>социальной</w:t>
      </w:r>
      <w:r>
        <w:rPr>
          <w:spacing w:val="-4"/>
        </w:rPr>
        <w:t xml:space="preserve"> </w:t>
      </w:r>
      <w:r>
        <w:t>и</w:t>
      </w:r>
      <w:r>
        <w:rPr>
          <w:spacing w:val="-6"/>
        </w:rPr>
        <w:t xml:space="preserve"> </w:t>
      </w:r>
      <w:r>
        <w:t>природной</w:t>
      </w:r>
      <w:r>
        <w:rPr>
          <w:spacing w:val="-3"/>
        </w:rPr>
        <w:t xml:space="preserve"> </w:t>
      </w:r>
      <w:r>
        <w:rPr>
          <w:spacing w:val="-2"/>
        </w:rPr>
        <w:t>среды:</w:t>
      </w:r>
    </w:p>
    <w:p w:rsidR="000746FB" w:rsidRDefault="00930EAB">
      <w:pPr>
        <w:pStyle w:val="a3"/>
        <w:spacing w:before="41" w:line="276" w:lineRule="auto"/>
        <w:ind w:right="419" w:firstLine="707"/>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746FB" w:rsidRDefault="00930EAB">
      <w:pPr>
        <w:pStyle w:val="a3"/>
        <w:spacing w:line="276" w:lineRule="auto"/>
        <w:ind w:right="419" w:firstLine="707"/>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746FB" w:rsidRDefault="00930EAB">
      <w:pPr>
        <w:pStyle w:val="a3"/>
        <w:spacing w:before="1"/>
        <w:ind w:left="854"/>
      </w:pPr>
      <w:r>
        <w:t>способностью</w:t>
      </w:r>
      <w:r>
        <w:rPr>
          <w:spacing w:val="13"/>
        </w:rPr>
        <w:t xml:space="preserve"> </w:t>
      </w:r>
      <w:r>
        <w:t>осознавать</w:t>
      </w:r>
      <w:r>
        <w:rPr>
          <w:spacing w:val="17"/>
        </w:rPr>
        <w:t xml:space="preserve"> </w:t>
      </w:r>
      <w:r>
        <w:t>стрессовую</w:t>
      </w:r>
      <w:r>
        <w:rPr>
          <w:spacing w:val="15"/>
        </w:rPr>
        <w:t xml:space="preserve"> </w:t>
      </w:r>
      <w:r>
        <w:t>ситуацию,</w:t>
      </w:r>
      <w:r>
        <w:rPr>
          <w:spacing w:val="16"/>
        </w:rPr>
        <w:t xml:space="preserve"> </w:t>
      </w:r>
      <w:r>
        <w:t>воспринимать</w:t>
      </w:r>
      <w:r>
        <w:rPr>
          <w:spacing w:val="16"/>
        </w:rPr>
        <w:t xml:space="preserve"> </w:t>
      </w:r>
      <w:r>
        <w:t>стрессовую</w:t>
      </w:r>
      <w:r>
        <w:rPr>
          <w:spacing w:val="19"/>
        </w:rPr>
        <w:t xml:space="preserve"> </w:t>
      </w:r>
      <w:r>
        <w:rPr>
          <w:spacing w:val="-2"/>
        </w:rPr>
        <w:t>ситуацию</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как вызов, требующий контрмер, корректировать принимаемые решения и действия, формулировать и оценивать риски и последствия, формировать опыт.</w:t>
      </w:r>
    </w:p>
    <w:p w:rsidR="000746FB" w:rsidRDefault="00930EAB">
      <w:pPr>
        <w:pStyle w:val="6"/>
        <w:spacing w:before="3"/>
        <w:ind w:left="854"/>
      </w:pPr>
      <w:r>
        <w:t>Метапредметные</w:t>
      </w:r>
      <w:r>
        <w:rPr>
          <w:spacing w:val="-7"/>
        </w:rPr>
        <w:t xml:space="preserve"> </w:t>
      </w:r>
      <w:r>
        <w:rPr>
          <w:spacing w:val="-2"/>
        </w:rPr>
        <w:t>результаты:</w:t>
      </w:r>
    </w:p>
    <w:p w:rsidR="000746FB" w:rsidRDefault="00930EAB">
      <w:pPr>
        <w:pStyle w:val="a3"/>
        <w:spacing w:before="39" w:line="276" w:lineRule="auto"/>
        <w:ind w:right="422" w:firstLine="707"/>
      </w:pPr>
      <w:r>
        <w:t xml:space="preserve">В результате освоения программы по математике на уровне основного общего образования у обучающегося с ЗПР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0746FB" w:rsidRDefault="00930EAB">
      <w:pPr>
        <w:pStyle w:val="a3"/>
        <w:spacing w:line="276" w:lineRule="exact"/>
        <w:ind w:left="854"/>
      </w:pPr>
      <w:r>
        <w:t>Овладение</w:t>
      </w:r>
      <w:r>
        <w:rPr>
          <w:spacing w:val="-7"/>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rPr>
          <w:spacing w:val="-2"/>
        </w:rPr>
        <w:t>действиями:</w:t>
      </w:r>
    </w:p>
    <w:p w:rsidR="000746FB" w:rsidRDefault="00930EAB">
      <w:pPr>
        <w:pStyle w:val="a3"/>
        <w:spacing w:before="41" w:line="276" w:lineRule="auto"/>
        <w:ind w:right="423" w:firstLine="707"/>
      </w:pPr>
      <w:r>
        <w:t xml:space="preserve">устанавливать причинно-следственные связи в ходе усвоения математического </w:t>
      </w:r>
      <w:r>
        <w:rPr>
          <w:spacing w:val="-2"/>
        </w:rPr>
        <w:t>материала;</w:t>
      </w:r>
    </w:p>
    <w:p w:rsidR="000746FB" w:rsidRDefault="00930EAB">
      <w:pPr>
        <w:pStyle w:val="a3"/>
        <w:spacing w:before="1"/>
        <w:ind w:left="854"/>
      </w:pPr>
      <w:r>
        <w:t>выявлять</w:t>
      </w:r>
      <w:r>
        <w:rPr>
          <w:spacing w:val="-5"/>
        </w:rPr>
        <w:t xml:space="preserve"> </w:t>
      </w:r>
      <w:r>
        <w:t>дефицит</w:t>
      </w:r>
      <w:r>
        <w:rPr>
          <w:spacing w:val="-4"/>
        </w:rPr>
        <w:t xml:space="preserve"> </w:t>
      </w:r>
      <w:r>
        <w:t>данных,</w:t>
      </w:r>
      <w:r>
        <w:rPr>
          <w:spacing w:val="-4"/>
        </w:rPr>
        <w:t xml:space="preserve"> </w:t>
      </w:r>
      <w:r>
        <w:t>необходимых</w:t>
      </w:r>
      <w:r>
        <w:rPr>
          <w:spacing w:val="-2"/>
        </w:rPr>
        <w:t xml:space="preserve"> </w:t>
      </w:r>
      <w:r>
        <w:t>для</w:t>
      </w:r>
      <w:r>
        <w:rPr>
          <w:spacing w:val="-4"/>
        </w:rPr>
        <w:t xml:space="preserve"> </w:t>
      </w:r>
      <w:r>
        <w:t>решения</w:t>
      </w:r>
      <w:r>
        <w:rPr>
          <w:spacing w:val="-4"/>
        </w:rPr>
        <w:t xml:space="preserve"> </w:t>
      </w:r>
      <w:r>
        <w:t>поставленной</w:t>
      </w:r>
      <w:r>
        <w:rPr>
          <w:spacing w:val="-5"/>
        </w:rPr>
        <w:t xml:space="preserve"> </w:t>
      </w:r>
      <w:r>
        <w:rPr>
          <w:spacing w:val="-2"/>
        </w:rPr>
        <w:t>задачи;</w:t>
      </w:r>
    </w:p>
    <w:p w:rsidR="000746FB" w:rsidRDefault="00930EAB">
      <w:pPr>
        <w:pStyle w:val="a3"/>
        <w:spacing w:before="41" w:line="276" w:lineRule="auto"/>
        <w:ind w:right="425" w:firstLine="707"/>
      </w:pPr>
      <w:r>
        <w:t>с помощью учителя выбирать способ решения математической задачи (сравнивать возможные варианты решения);</w:t>
      </w:r>
    </w:p>
    <w:p w:rsidR="000746FB" w:rsidRDefault="00930EAB">
      <w:pPr>
        <w:pStyle w:val="a3"/>
        <w:spacing w:line="278" w:lineRule="auto"/>
        <w:ind w:left="854"/>
        <w:jc w:val="left"/>
      </w:pPr>
      <w:r>
        <w:t>применять</w:t>
      </w:r>
      <w:r>
        <w:rPr>
          <w:spacing w:val="-6"/>
        </w:rPr>
        <w:t xml:space="preserve"> </w:t>
      </w:r>
      <w:r>
        <w:t>и</w:t>
      </w:r>
      <w:r>
        <w:rPr>
          <w:spacing w:val="-4"/>
        </w:rPr>
        <w:t xml:space="preserve"> </w:t>
      </w:r>
      <w:r>
        <w:t>преобразовывать</w:t>
      </w:r>
      <w:r>
        <w:rPr>
          <w:spacing w:val="-4"/>
        </w:rPr>
        <w:t xml:space="preserve"> </w:t>
      </w:r>
      <w:r>
        <w:t>знаки</w:t>
      </w:r>
      <w:r>
        <w:rPr>
          <w:spacing w:val="-6"/>
        </w:rPr>
        <w:t xml:space="preserve"> </w:t>
      </w:r>
      <w:r>
        <w:t>и</w:t>
      </w:r>
      <w:r>
        <w:rPr>
          <w:spacing w:val="-4"/>
        </w:rPr>
        <w:t xml:space="preserve"> </w:t>
      </w:r>
      <w:r>
        <w:t>символы</w:t>
      </w:r>
      <w:r>
        <w:rPr>
          <w:spacing w:val="-4"/>
        </w:rPr>
        <w:t xml:space="preserve"> </w:t>
      </w:r>
      <w:r>
        <w:t>в</w:t>
      </w:r>
      <w:r>
        <w:rPr>
          <w:spacing w:val="-6"/>
        </w:rPr>
        <w:t xml:space="preserve"> </w:t>
      </w:r>
      <w:r>
        <w:t>ходе</w:t>
      </w:r>
      <w:r>
        <w:rPr>
          <w:spacing w:val="-5"/>
        </w:rPr>
        <w:t xml:space="preserve"> </w:t>
      </w:r>
      <w:r>
        <w:t>решения</w:t>
      </w:r>
      <w:r>
        <w:rPr>
          <w:spacing w:val="-4"/>
        </w:rPr>
        <w:t xml:space="preserve"> </w:t>
      </w:r>
      <w:r>
        <w:t>математических</w:t>
      </w:r>
      <w:r>
        <w:rPr>
          <w:spacing w:val="-2"/>
        </w:rPr>
        <w:t xml:space="preserve"> </w:t>
      </w:r>
      <w:r>
        <w:t>задач; устанавливать искомое и данное при решении математической задачи;</w:t>
      </w:r>
    </w:p>
    <w:p w:rsidR="000746FB" w:rsidRDefault="00930EAB">
      <w:pPr>
        <w:pStyle w:val="a3"/>
        <w:spacing w:line="276" w:lineRule="auto"/>
        <w:ind w:left="854" w:right="424"/>
        <w:jc w:val="left"/>
      </w:pPr>
      <w:r>
        <w:t>понимать</w:t>
      </w:r>
      <w:r>
        <w:rPr>
          <w:spacing w:val="-7"/>
        </w:rPr>
        <w:t xml:space="preserve"> </w:t>
      </w:r>
      <w:r>
        <w:t>и</w:t>
      </w:r>
      <w:r>
        <w:rPr>
          <w:spacing w:val="-5"/>
        </w:rPr>
        <w:t xml:space="preserve"> </w:t>
      </w:r>
      <w:r>
        <w:t>интерпретировать</w:t>
      </w:r>
      <w:r>
        <w:rPr>
          <w:spacing w:val="-5"/>
        </w:rPr>
        <w:t xml:space="preserve"> </w:t>
      </w:r>
      <w:r>
        <w:t>информацию</w:t>
      </w:r>
      <w:r>
        <w:rPr>
          <w:spacing w:val="-5"/>
        </w:rPr>
        <w:t xml:space="preserve"> </w:t>
      </w:r>
      <w:r>
        <w:t>различных</w:t>
      </w:r>
      <w:r>
        <w:rPr>
          <w:spacing w:val="-3"/>
        </w:rPr>
        <w:t xml:space="preserve"> </w:t>
      </w:r>
      <w:r>
        <w:t>видов</w:t>
      </w:r>
      <w:r>
        <w:rPr>
          <w:spacing w:val="-7"/>
        </w:rPr>
        <w:t xml:space="preserve"> </w:t>
      </w:r>
      <w:r>
        <w:t>и</w:t>
      </w:r>
      <w:r>
        <w:rPr>
          <w:spacing w:val="-5"/>
        </w:rPr>
        <w:t xml:space="preserve"> </w:t>
      </w:r>
      <w:r>
        <w:t>форм</w:t>
      </w:r>
      <w:r>
        <w:rPr>
          <w:spacing w:val="-7"/>
        </w:rPr>
        <w:t xml:space="preserve"> </w:t>
      </w:r>
      <w:r>
        <w:t>представления; иллюстрировать решаемые задачи графическими схемами;</w:t>
      </w:r>
    </w:p>
    <w:p w:rsidR="000746FB" w:rsidRDefault="00930EAB">
      <w:pPr>
        <w:pStyle w:val="a3"/>
        <w:spacing w:line="275" w:lineRule="exact"/>
        <w:ind w:left="854"/>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0746FB" w:rsidRDefault="00930EAB">
      <w:pPr>
        <w:pStyle w:val="a3"/>
        <w:spacing w:before="38" w:line="276" w:lineRule="auto"/>
        <w:ind w:firstLine="707"/>
        <w:jc w:val="left"/>
      </w:pPr>
      <w:r>
        <w:t>понимать</w:t>
      </w:r>
      <w:r>
        <w:rPr>
          <w:spacing w:val="-3"/>
        </w:rPr>
        <w:t xml:space="preserve"> </w:t>
      </w:r>
      <w:r>
        <w:t>и использовать математические</w:t>
      </w:r>
      <w:r>
        <w:rPr>
          <w:spacing w:val="-2"/>
        </w:rPr>
        <w:t xml:space="preserve"> </w:t>
      </w:r>
      <w:r>
        <w:t>средства</w:t>
      </w:r>
      <w:r>
        <w:rPr>
          <w:spacing w:val="-2"/>
        </w:rPr>
        <w:t xml:space="preserve"> </w:t>
      </w:r>
      <w:r>
        <w:t>наглядности (графики,</w:t>
      </w:r>
      <w:r>
        <w:rPr>
          <w:spacing w:val="-1"/>
        </w:rPr>
        <w:t xml:space="preserve"> </w:t>
      </w:r>
      <w:r>
        <w:t>диаграммы, таблицы, схемы и др.) для иллюстрации, интерпретации, аргументации.</w:t>
      </w:r>
    </w:p>
    <w:p w:rsidR="000746FB" w:rsidRDefault="00930EAB">
      <w:pPr>
        <w:pStyle w:val="a3"/>
        <w:spacing w:line="276" w:lineRule="auto"/>
        <w:ind w:left="854" w:right="428"/>
        <w:jc w:val="left"/>
      </w:pPr>
      <w:r>
        <w:t>Овладение универсальными учебными коммуникативными действиями: организовывать</w:t>
      </w:r>
      <w:r>
        <w:rPr>
          <w:spacing w:val="40"/>
        </w:rPr>
        <w:t xml:space="preserve"> </w:t>
      </w:r>
      <w:r>
        <w:t>учебное</w:t>
      </w:r>
      <w:r>
        <w:rPr>
          <w:spacing w:val="40"/>
        </w:rPr>
        <w:t xml:space="preserve"> </w:t>
      </w:r>
      <w:r>
        <w:t>сотрудничество</w:t>
      </w:r>
      <w:r>
        <w:rPr>
          <w:spacing w:val="40"/>
        </w:rPr>
        <w:t xml:space="preserve"> </w:t>
      </w:r>
      <w:r>
        <w:t>и</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учителем</w:t>
      </w:r>
      <w:r>
        <w:rPr>
          <w:spacing w:val="40"/>
        </w:rPr>
        <w:t xml:space="preserve"> </w:t>
      </w:r>
      <w:r>
        <w:t>и</w:t>
      </w:r>
    </w:p>
    <w:p w:rsidR="000746FB" w:rsidRDefault="00930EAB">
      <w:pPr>
        <w:pStyle w:val="a3"/>
        <w:spacing w:line="275" w:lineRule="exact"/>
        <w:jc w:val="left"/>
      </w:pPr>
      <w:r>
        <w:t>сверстниками</w:t>
      </w:r>
      <w:r>
        <w:rPr>
          <w:spacing w:val="-3"/>
        </w:rPr>
        <w:t xml:space="preserve"> </w:t>
      </w:r>
      <w:r>
        <w:t>в</w:t>
      </w:r>
      <w:r>
        <w:rPr>
          <w:spacing w:val="-4"/>
        </w:rPr>
        <w:t xml:space="preserve"> </w:t>
      </w:r>
      <w:r>
        <w:t>процессе</w:t>
      </w:r>
      <w:r>
        <w:rPr>
          <w:spacing w:val="-4"/>
        </w:rPr>
        <w:t xml:space="preserve"> </w:t>
      </w:r>
      <w:r>
        <w:t>решения</w:t>
      </w:r>
      <w:r>
        <w:rPr>
          <w:spacing w:val="-2"/>
        </w:rPr>
        <w:t xml:space="preserve"> задач;</w:t>
      </w:r>
    </w:p>
    <w:p w:rsidR="000746FB" w:rsidRDefault="00930EAB">
      <w:pPr>
        <w:pStyle w:val="a3"/>
        <w:spacing w:before="42" w:line="276" w:lineRule="auto"/>
        <w:ind w:right="426" w:firstLine="707"/>
      </w:pPr>
      <w: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746FB" w:rsidRDefault="00930EAB">
      <w:pPr>
        <w:pStyle w:val="a3"/>
        <w:spacing w:line="278" w:lineRule="auto"/>
        <w:ind w:right="424" w:firstLine="707"/>
      </w:pPr>
      <w: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0746FB" w:rsidRDefault="00930EAB">
      <w:pPr>
        <w:pStyle w:val="a3"/>
        <w:spacing w:line="276" w:lineRule="auto"/>
        <w:ind w:right="422" w:firstLine="707"/>
      </w:pPr>
      <w: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746FB" w:rsidRDefault="00930EAB">
      <w:pPr>
        <w:pStyle w:val="a3"/>
        <w:spacing w:line="278" w:lineRule="auto"/>
        <w:ind w:right="419" w:firstLine="707"/>
      </w:pPr>
      <w:r>
        <w:t>выполнять свою часть работы, достигать качественного результата и координировать свои действия с другими членами команды;</w:t>
      </w:r>
    </w:p>
    <w:p w:rsidR="000746FB" w:rsidRDefault="00930EAB">
      <w:pPr>
        <w:pStyle w:val="a3"/>
        <w:spacing w:line="272" w:lineRule="exact"/>
        <w:ind w:left="854"/>
      </w:pPr>
      <w:r>
        <w:t>оценивать</w:t>
      </w:r>
      <w:r>
        <w:rPr>
          <w:spacing w:val="-5"/>
        </w:rPr>
        <w:t xml:space="preserve"> </w:t>
      </w:r>
      <w:r>
        <w:t>качество</w:t>
      </w:r>
      <w:r>
        <w:rPr>
          <w:spacing w:val="-2"/>
        </w:rPr>
        <w:t xml:space="preserve"> </w:t>
      </w:r>
      <w:r>
        <w:t>своего</w:t>
      </w:r>
      <w:r>
        <w:rPr>
          <w:spacing w:val="-2"/>
        </w:rPr>
        <w:t xml:space="preserve"> </w:t>
      </w:r>
      <w:r>
        <w:t>вклада</w:t>
      </w:r>
      <w:r>
        <w:rPr>
          <w:spacing w:val="-3"/>
        </w:rPr>
        <w:t xml:space="preserve"> </w:t>
      </w:r>
      <w:r>
        <w:t>в</w:t>
      </w:r>
      <w:r>
        <w:rPr>
          <w:spacing w:val="-3"/>
        </w:rPr>
        <w:t xml:space="preserve"> </w:t>
      </w:r>
      <w:r>
        <w:t>общий</w:t>
      </w:r>
      <w:r>
        <w:rPr>
          <w:spacing w:val="-2"/>
        </w:rPr>
        <w:t xml:space="preserve"> продукт.</w:t>
      </w:r>
    </w:p>
    <w:p w:rsidR="000746FB" w:rsidRDefault="00930EAB">
      <w:pPr>
        <w:pStyle w:val="a3"/>
        <w:spacing w:before="35"/>
        <w:ind w:left="854"/>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0746FB" w:rsidRDefault="00930EAB">
      <w:pPr>
        <w:pStyle w:val="a3"/>
        <w:spacing w:before="40" w:line="278" w:lineRule="auto"/>
        <w:ind w:firstLine="707"/>
        <w:jc w:val="left"/>
      </w:pPr>
      <w:r>
        <w:t xml:space="preserve">ставить цели, выбирать и создавать алгоритмы для решения учебных математических </w:t>
      </w:r>
      <w:r>
        <w:rPr>
          <w:spacing w:val="-2"/>
        </w:rPr>
        <w:t>проблем;</w:t>
      </w:r>
    </w:p>
    <w:p w:rsidR="000746FB" w:rsidRDefault="00930EAB">
      <w:pPr>
        <w:pStyle w:val="a3"/>
        <w:tabs>
          <w:tab w:val="left" w:pos="2360"/>
          <w:tab w:val="left" w:pos="2709"/>
          <w:tab w:val="left" w:pos="4335"/>
          <w:tab w:val="left" w:pos="5964"/>
          <w:tab w:val="left" w:pos="7667"/>
          <w:tab w:val="left" w:pos="8125"/>
          <w:tab w:val="left" w:pos="9226"/>
        </w:tabs>
        <w:spacing w:line="276" w:lineRule="auto"/>
        <w:ind w:right="426" w:firstLine="707"/>
        <w:jc w:val="left"/>
      </w:pPr>
      <w:r>
        <w:rPr>
          <w:spacing w:val="-2"/>
        </w:rPr>
        <w:t>планировать</w:t>
      </w:r>
      <w:r>
        <w:tab/>
      </w:r>
      <w:r>
        <w:rPr>
          <w:spacing w:val="-10"/>
        </w:rPr>
        <w:t>и</w:t>
      </w:r>
      <w:r>
        <w:tab/>
      </w:r>
      <w:r>
        <w:rPr>
          <w:spacing w:val="-2"/>
        </w:rPr>
        <w:t>осуществлять</w:t>
      </w:r>
      <w:r>
        <w:tab/>
      </w:r>
      <w:r>
        <w:rPr>
          <w:spacing w:val="-2"/>
        </w:rPr>
        <w:t>деятельность,</w:t>
      </w:r>
      <w:r>
        <w:tab/>
      </w:r>
      <w:r>
        <w:rPr>
          <w:spacing w:val="-2"/>
        </w:rPr>
        <w:t>направленную</w:t>
      </w:r>
      <w:r>
        <w:tab/>
      </w:r>
      <w:r>
        <w:rPr>
          <w:spacing w:val="-6"/>
        </w:rPr>
        <w:t>на</w:t>
      </w:r>
      <w:r>
        <w:tab/>
      </w:r>
      <w:r>
        <w:rPr>
          <w:spacing w:val="-2"/>
        </w:rPr>
        <w:t>решение</w:t>
      </w:r>
      <w:r>
        <w:tab/>
      </w:r>
      <w:r>
        <w:rPr>
          <w:spacing w:val="-2"/>
        </w:rPr>
        <w:t xml:space="preserve">задач </w:t>
      </w:r>
      <w:r>
        <w:t>исследовательского характера.</w:t>
      </w:r>
    </w:p>
    <w:p w:rsidR="000746FB" w:rsidRDefault="00930EAB">
      <w:pPr>
        <w:pStyle w:val="a3"/>
        <w:spacing w:line="278" w:lineRule="auto"/>
        <w:ind w:firstLine="707"/>
        <w:jc w:val="left"/>
      </w:pPr>
      <w:r>
        <w:t xml:space="preserve">формулировать и удерживать учебную задачу, составлять план и последовательность </w:t>
      </w:r>
      <w:r>
        <w:rPr>
          <w:spacing w:val="-2"/>
        </w:rPr>
        <w:t>действий;</w:t>
      </w:r>
    </w:p>
    <w:p w:rsidR="000746FB" w:rsidRDefault="00930EAB">
      <w:pPr>
        <w:pStyle w:val="a3"/>
        <w:spacing w:line="276" w:lineRule="auto"/>
        <w:ind w:left="854" w:right="527"/>
        <w:jc w:val="left"/>
      </w:pPr>
      <w:r>
        <w:t>осуществлять контроль по образцу и вносить не¬обходимые коррективы; контролировать процесс и результат учебной математической деятельности;</w:t>
      </w:r>
      <w:r>
        <w:rPr>
          <w:spacing w:val="40"/>
        </w:rPr>
        <w:t xml:space="preserve"> </w:t>
      </w:r>
      <w:r>
        <w:t>адекватно оценивать правильность или ошибочность выполнения учебной задачи, её</w:t>
      </w:r>
    </w:p>
    <w:p w:rsidR="000746FB" w:rsidRDefault="00930EAB">
      <w:pPr>
        <w:pStyle w:val="a3"/>
        <w:jc w:val="left"/>
      </w:pPr>
      <w:r>
        <w:t>объективную</w:t>
      </w:r>
      <w:r>
        <w:rPr>
          <w:spacing w:val="-6"/>
        </w:rPr>
        <w:t xml:space="preserve"> </w:t>
      </w:r>
      <w:r>
        <w:t>трудность</w:t>
      </w:r>
      <w:r>
        <w:rPr>
          <w:spacing w:val="-4"/>
        </w:rPr>
        <w:t xml:space="preserve"> </w:t>
      </w:r>
      <w:r>
        <w:t>и</w:t>
      </w:r>
      <w:r>
        <w:rPr>
          <w:spacing w:val="-4"/>
        </w:rPr>
        <w:t xml:space="preserve"> </w:t>
      </w:r>
      <w:r>
        <w:t>собственные</w:t>
      </w:r>
      <w:r>
        <w:rPr>
          <w:spacing w:val="-6"/>
        </w:rPr>
        <w:t xml:space="preserve"> </w:t>
      </w:r>
      <w:r>
        <w:t>возможности</w:t>
      </w:r>
      <w:r>
        <w:rPr>
          <w:spacing w:val="-4"/>
        </w:rPr>
        <w:t xml:space="preserve"> </w:t>
      </w:r>
      <w:r>
        <w:t>её</w:t>
      </w:r>
      <w:r>
        <w:rPr>
          <w:spacing w:val="-4"/>
        </w:rPr>
        <w:t xml:space="preserve"> </w:t>
      </w:r>
      <w:r>
        <w:rPr>
          <w:spacing w:val="-2"/>
        </w:rPr>
        <w:t>решения;</w:t>
      </w:r>
    </w:p>
    <w:p w:rsidR="000746FB" w:rsidRDefault="00930EAB">
      <w:pPr>
        <w:pStyle w:val="a3"/>
        <w:spacing w:before="33"/>
        <w:ind w:left="854"/>
        <w:jc w:val="left"/>
      </w:pPr>
      <w:r>
        <w:t>сличать</w:t>
      </w:r>
      <w:r>
        <w:rPr>
          <w:spacing w:val="18"/>
        </w:rPr>
        <w:t xml:space="preserve"> </w:t>
      </w:r>
      <w:r>
        <w:t>способ</w:t>
      </w:r>
      <w:r>
        <w:rPr>
          <w:spacing w:val="20"/>
        </w:rPr>
        <w:t xml:space="preserve"> </w:t>
      </w:r>
      <w:r>
        <w:t>действия</w:t>
      </w:r>
      <w:r>
        <w:rPr>
          <w:spacing w:val="20"/>
        </w:rPr>
        <w:t xml:space="preserve"> </w:t>
      </w:r>
      <w:r>
        <w:t>и</w:t>
      </w:r>
      <w:r>
        <w:rPr>
          <w:spacing w:val="20"/>
        </w:rPr>
        <w:t xml:space="preserve"> </w:t>
      </w:r>
      <w:r>
        <w:t>его</w:t>
      </w:r>
      <w:r>
        <w:rPr>
          <w:spacing w:val="20"/>
        </w:rPr>
        <w:t xml:space="preserve"> </w:t>
      </w:r>
      <w:r>
        <w:t>результат</w:t>
      </w:r>
      <w:r>
        <w:rPr>
          <w:spacing w:val="20"/>
        </w:rPr>
        <w:t xml:space="preserve"> </w:t>
      </w:r>
      <w:r>
        <w:t>с</w:t>
      </w:r>
      <w:r>
        <w:rPr>
          <w:spacing w:val="19"/>
        </w:rPr>
        <w:t xml:space="preserve"> </w:t>
      </w:r>
      <w:r>
        <w:t>заданным</w:t>
      </w:r>
      <w:r>
        <w:rPr>
          <w:spacing w:val="18"/>
        </w:rPr>
        <w:t xml:space="preserve"> </w:t>
      </w:r>
      <w:r>
        <w:t>эталоном</w:t>
      </w:r>
      <w:r>
        <w:rPr>
          <w:spacing w:val="19"/>
        </w:rPr>
        <w:t xml:space="preserve"> </w:t>
      </w:r>
      <w:r>
        <w:t>с</w:t>
      </w:r>
      <w:r>
        <w:rPr>
          <w:spacing w:val="19"/>
        </w:rPr>
        <w:t xml:space="preserve"> </w:t>
      </w:r>
      <w:r>
        <w:t>целью</w:t>
      </w:r>
      <w:r>
        <w:rPr>
          <w:spacing w:val="20"/>
        </w:rPr>
        <w:t xml:space="preserve"> </w:t>
      </w:r>
      <w:r>
        <w:rPr>
          <w:spacing w:val="-2"/>
        </w:rPr>
        <w:t>обнаружения</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pPr>
      <w:r>
        <w:lastRenderedPageBreak/>
        <w:t>отклонений</w:t>
      </w:r>
      <w:r>
        <w:rPr>
          <w:spacing w:val="-4"/>
        </w:rPr>
        <w:t xml:space="preserve"> </w:t>
      </w:r>
      <w:r>
        <w:t>и</w:t>
      </w:r>
      <w:r>
        <w:rPr>
          <w:spacing w:val="-2"/>
        </w:rPr>
        <w:t xml:space="preserve"> </w:t>
      </w:r>
      <w:r>
        <w:t>отличий</w:t>
      </w:r>
      <w:r>
        <w:rPr>
          <w:spacing w:val="-4"/>
        </w:rPr>
        <w:t xml:space="preserve"> </w:t>
      </w:r>
      <w:r>
        <w:t>от</w:t>
      </w:r>
      <w:r>
        <w:rPr>
          <w:spacing w:val="-1"/>
        </w:rPr>
        <w:t xml:space="preserve"> </w:t>
      </w:r>
      <w:r>
        <w:rPr>
          <w:spacing w:val="-2"/>
        </w:rPr>
        <w:t>эталона.</w:t>
      </w:r>
    </w:p>
    <w:p w:rsidR="000746FB" w:rsidRDefault="00930EAB">
      <w:pPr>
        <w:pStyle w:val="a3"/>
        <w:spacing w:before="40" w:line="276" w:lineRule="auto"/>
        <w:ind w:left="854" w:right="424"/>
      </w:pPr>
      <w:r>
        <w:t>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w:t>
      </w:r>
    </w:p>
    <w:p w:rsidR="000746FB" w:rsidRDefault="00930EAB">
      <w:pPr>
        <w:pStyle w:val="a3"/>
        <w:spacing w:before="2" w:line="276" w:lineRule="auto"/>
        <w:ind w:left="854" w:right="1493" w:hanging="708"/>
      </w:pPr>
      <w:r>
        <w:t>определять</w:t>
      </w:r>
      <w:r>
        <w:rPr>
          <w:spacing w:val="-5"/>
        </w:rPr>
        <w:t xml:space="preserve"> </w:t>
      </w:r>
      <w:r>
        <w:t>позитивные</w:t>
      </w:r>
      <w:r>
        <w:rPr>
          <w:spacing w:val="-7"/>
        </w:rPr>
        <w:t xml:space="preserve"> </w:t>
      </w:r>
      <w:r>
        <w:t>изменения</w:t>
      </w:r>
      <w:r>
        <w:rPr>
          <w:spacing w:val="-8"/>
        </w:rPr>
        <w:t xml:space="preserve"> </w:t>
      </w:r>
      <w:r>
        <w:t>и</w:t>
      </w:r>
      <w:r>
        <w:rPr>
          <w:spacing w:val="-5"/>
        </w:rPr>
        <w:t xml:space="preserve"> </w:t>
      </w:r>
      <w:r>
        <w:t>направления,</w:t>
      </w:r>
      <w:r>
        <w:rPr>
          <w:spacing w:val="-5"/>
        </w:rPr>
        <w:t xml:space="preserve"> </w:t>
      </w:r>
      <w:r>
        <w:t>требующие</w:t>
      </w:r>
      <w:r>
        <w:rPr>
          <w:spacing w:val="-6"/>
        </w:rPr>
        <w:t xml:space="preserve"> </w:t>
      </w:r>
      <w:r>
        <w:t>дальнейшей</w:t>
      </w:r>
      <w:r>
        <w:rPr>
          <w:spacing w:val="-5"/>
        </w:rPr>
        <w:t xml:space="preserve"> </w:t>
      </w:r>
      <w:r>
        <w:t>работы; регулировать способ выражения эмоций.</w:t>
      </w:r>
    </w:p>
    <w:p w:rsidR="000746FB" w:rsidRDefault="00930EAB">
      <w:pPr>
        <w:pStyle w:val="a3"/>
        <w:spacing w:line="276" w:lineRule="auto"/>
        <w:ind w:right="413" w:firstLine="707"/>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746FB" w:rsidRDefault="000746FB">
      <w:pPr>
        <w:pStyle w:val="a3"/>
        <w:spacing w:before="45"/>
        <w:ind w:left="0"/>
        <w:jc w:val="left"/>
      </w:pPr>
    </w:p>
    <w:p w:rsidR="000746FB" w:rsidRDefault="00930EAB">
      <w:pPr>
        <w:pStyle w:val="4"/>
        <w:jc w:val="both"/>
      </w:pPr>
      <w:r>
        <w:t>РАБОЧАЯ</w:t>
      </w:r>
      <w:r>
        <w:rPr>
          <w:spacing w:val="-3"/>
        </w:rPr>
        <w:t xml:space="preserve"> </w:t>
      </w:r>
      <w:r>
        <w:t>ПРОГРАММА</w:t>
      </w:r>
      <w:r>
        <w:rPr>
          <w:spacing w:val="-3"/>
        </w:rPr>
        <w:t xml:space="preserve"> </w:t>
      </w:r>
      <w:r>
        <w:t>УЧЕБНОГО</w:t>
      </w:r>
      <w:r>
        <w:rPr>
          <w:spacing w:val="-3"/>
        </w:rPr>
        <w:t xml:space="preserve"> </w:t>
      </w:r>
      <w:r>
        <w:t>КУРСА</w:t>
      </w:r>
      <w:r>
        <w:rPr>
          <w:spacing w:val="-4"/>
        </w:rPr>
        <w:t xml:space="preserve"> </w:t>
      </w:r>
      <w:r>
        <w:t>«МАТЕМАТИКА».</w:t>
      </w:r>
      <w:r>
        <w:rPr>
          <w:spacing w:val="-2"/>
        </w:rPr>
        <w:t xml:space="preserve"> </w:t>
      </w:r>
      <w:r>
        <w:t>5–6</w:t>
      </w:r>
      <w:r>
        <w:rPr>
          <w:spacing w:val="-1"/>
        </w:rPr>
        <w:t xml:space="preserve"> </w:t>
      </w:r>
      <w:r>
        <w:rPr>
          <w:spacing w:val="-2"/>
        </w:rPr>
        <w:t>КЛАССЫ</w:t>
      </w:r>
    </w:p>
    <w:p w:rsidR="000746FB" w:rsidRDefault="000746FB">
      <w:pPr>
        <w:pStyle w:val="a3"/>
        <w:spacing w:before="84"/>
        <w:ind w:left="0"/>
        <w:jc w:val="left"/>
        <w:rPr>
          <w:b/>
        </w:rPr>
      </w:pPr>
    </w:p>
    <w:p w:rsidR="000746FB" w:rsidRDefault="00930EAB">
      <w:pPr>
        <w:pStyle w:val="5"/>
        <w:ind w:left="854"/>
      </w:pPr>
      <w:r>
        <w:t>Цели</w:t>
      </w:r>
      <w:r>
        <w:rPr>
          <w:spacing w:val="-4"/>
        </w:rPr>
        <w:t xml:space="preserve"> </w:t>
      </w:r>
      <w:r>
        <w:t>изучения</w:t>
      </w:r>
      <w:r>
        <w:rPr>
          <w:spacing w:val="-3"/>
        </w:rPr>
        <w:t xml:space="preserve"> </w:t>
      </w:r>
      <w:r>
        <w:t>учебного</w:t>
      </w:r>
      <w:r>
        <w:rPr>
          <w:spacing w:val="-3"/>
        </w:rPr>
        <w:t xml:space="preserve"> </w:t>
      </w:r>
      <w:r>
        <w:rPr>
          <w:spacing w:val="-4"/>
        </w:rPr>
        <w:t>курса</w:t>
      </w:r>
    </w:p>
    <w:p w:rsidR="000746FB" w:rsidRDefault="00930EAB">
      <w:pPr>
        <w:pStyle w:val="a3"/>
        <w:spacing w:before="36"/>
        <w:ind w:left="854"/>
      </w:pPr>
      <w:r>
        <w:t>Приоритетными</w:t>
      </w:r>
      <w:r>
        <w:rPr>
          <w:spacing w:val="-7"/>
        </w:rPr>
        <w:t xml:space="preserve"> </w:t>
      </w:r>
      <w:r>
        <w:t>целями</w:t>
      </w:r>
      <w:r>
        <w:rPr>
          <w:spacing w:val="-4"/>
        </w:rPr>
        <w:t xml:space="preserve"> </w:t>
      </w:r>
      <w:r>
        <w:t>обучения</w:t>
      </w:r>
      <w:r>
        <w:rPr>
          <w:spacing w:val="-2"/>
        </w:rPr>
        <w:t xml:space="preserve"> </w:t>
      </w:r>
      <w:r>
        <w:t>математике</w:t>
      </w:r>
      <w:r>
        <w:rPr>
          <w:spacing w:val="-4"/>
        </w:rPr>
        <w:t xml:space="preserve"> </w:t>
      </w:r>
      <w:r>
        <w:t>в</w:t>
      </w:r>
      <w:r>
        <w:rPr>
          <w:spacing w:val="-3"/>
        </w:rPr>
        <w:t xml:space="preserve"> </w:t>
      </w:r>
      <w:r>
        <w:t>5–6</w:t>
      </w:r>
      <w:r>
        <w:rPr>
          <w:spacing w:val="-3"/>
        </w:rPr>
        <w:t xml:space="preserve"> </w:t>
      </w:r>
      <w:r>
        <w:t xml:space="preserve">классах </w:t>
      </w:r>
      <w:r>
        <w:rPr>
          <w:spacing w:val="-2"/>
        </w:rPr>
        <w:t>являются:</w:t>
      </w:r>
    </w:p>
    <w:p w:rsidR="000746FB" w:rsidRDefault="00930EAB">
      <w:pPr>
        <w:pStyle w:val="a3"/>
        <w:spacing w:before="41" w:line="276" w:lineRule="auto"/>
        <w:ind w:right="420" w:firstLine="719"/>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746FB" w:rsidRDefault="00930EAB">
      <w:pPr>
        <w:pStyle w:val="a3"/>
        <w:spacing w:before="1" w:line="276" w:lineRule="auto"/>
        <w:ind w:right="422" w:firstLine="719"/>
      </w:pPr>
      <w: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0746FB" w:rsidRDefault="00930EAB">
      <w:pPr>
        <w:pStyle w:val="a3"/>
        <w:spacing w:line="278" w:lineRule="auto"/>
        <w:ind w:right="422" w:firstLine="719"/>
      </w:pPr>
      <w:r>
        <w:t>подведение обучающихся с ЗПР на доступном для них уровне к осознанию взаимосвязи математики и окружающего мира;</w:t>
      </w:r>
    </w:p>
    <w:p w:rsidR="000746FB" w:rsidRDefault="00930EAB">
      <w:pPr>
        <w:pStyle w:val="a3"/>
        <w:spacing w:line="276" w:lineRule="auto"/>
        <w:ind w:right="421" w:firstLine="719"/>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w:t>
      </w:r>
      <w:r>
        <w:rPr>
          <w:spacing w:val="40"/>
        </w:rPr>
        <w:t xml:space="preserve"> </w:t>
      </w:r>
      <w:r>
        <w:t>для решения практико-ориентированных задач, интерпретировать полученные результаты и оценивать их на соответствие практической ситуации.</w:t>
      </w:r>
    </w:p>
    <w:p w:rsidR="000746FB" w:rsidRDefault="00930EAB">
      <w:pPr>
        <w:pStyle w:val="a3"/>
        <w:spacing w:line="276" w:lineRule="auto"/>
        <w:ind w:right="420" w:firstLine="707"/>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w:t>
      </w:r>
      <w:r>
        <w:rPr>
          <w:spacing w:val="40"/>
        </w:rPr>
        <w:t xml:space="preserve"> </w:t>
      </w:r>
      <w:r>
        <w:t>Также в курсе происходит знакомство с элементами алгебры и описательной статистики.</w:t>
      </w:r>
    </w:p>
    <w:p w:rsidR="000746FB" w:rsidRDefault="00930EAB">
      <w:pPr>
        <w:pStyle w:val="a3"/>
        <w:spacing w:line="276" w:lineRule="auto"/>
        <w:ind w:right="418" w:firstLine="707"/>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746FB" w:rsidRDefault="00930EAB">
      <w:pPr>
        <w:pStyle w:val="a3"/>
        <w:spacing w:line="276" w:lineRule="auto"/>
        <w:ind w:right="418" w:firstLine="707"/>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w:t>
      </w:r>
      <w:r>
        <w:rPr>
          <w:spacing w:val="-2"/>
        </w:rPr>
        <w:t xml:space="preserve"> </w:t>
      </w:r>
      <w:r>
        <w:t>записи</w:t>
      </w:r>
      <w:r>
        <w:rPr>
          <w:spacing w:val="-2"/>
        </w:rPr>
        <w:t xml:space="preserve"> </w:t>
      </w:r>
      <w:r>
        <w:t>при</w:t>
      </w:r>
      <w:r>
        <w:rPr>
          <w:spacing w:val="-2"/>
        </w:rPr>
        <w:t xml:space="preserve"> </w:t>
      </w:r>
      <w:r>
        <w:t>изучении</w:t>
      </w:r>
      <w:r>
        <w:rPr>
          <w:spacing w:val="-2"/>
        </w:rPr>
        <w:t xml:space="preserve"> </w:t>
      </w:r>
      <w:r>
        <w:t>других предметов</w:t>
      </w:r>
      <w:r>
        <w:rPr>
          <w:spacing w:val="-1"/>
        </w:rPr>
        <w:t xml:space="preserve"> </w:t>
      </w:r>
      <w:r>
        <w:t>и при</w:t>
      </w:r>
      <w:r>
        <w:rPr>
          <w:spacing w:val="-2"/>
        </w:rPr>
        <w:t xml:space="preserve"> </w:t>
      </w:r>
      <w:r>
        <w:t>практическом</w:t>
      </w:r>
      <w:r>
        <w:rPr>
          <w:spacing w:val="-1"/>
        </w:rPr>
        <w:t xml:space="preserve"> </w:t>
      </w:r>
      <w:r>
        <w:t>использовании.</w:t>
      </w:r>
      <w:r>
        <w:rPr>
          <w:spacing w:val="-3"/>
        </w:rPr>
        <w:t xml:space="preserve"> </w:t>
      </w:r>
      <w:r>
        <w:t>К</w:t>
      </w:r>
      <w:r>
        <w:rPr>
          <w:spacing w:val="-1"/>
        </w:rPr>
        <w:t xml:space="preserve"> </w:t>
      </w:r>
      <w:r>
        <w:t>6</w:t>
      </w:r>
      <w:r>
        <w:rPr>
          <w:spacing w:val="-2"/>
        </w:rPr>
        <w:t xml:space="preserve"> </w:t>
      </w:r>
      <w:r>
        <w:t>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w:t>
      </w:r>
      <w:r>
        <w:rPr>
          <w:spacing w:val="80"/>
          <w:w w:val="150"/>
        </w:rPr>
        <w:t xml:space="preserve"> </w:t>
      </w:r>
      <w:r>
        <w:t>техники</w:t>
      </w:r>
      <w:r>
        <w:rPr>
          <w:spacing w:val="80"/>
          <w:w w:val="150"/>
        </w:rPr>
        <w:t xml:space="preserve"> </w:t>
      </w:r>
      <w:r>
        <w:t>вычислений,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значений</w:t>
      </w:r>
      <w:r>
        <w:rPr>
          <w:spacing w:val="80"/>
          <w:w w:val="150"/>
        </w:rPr>
        <w:t xml:space="preserve"> </w:t>
      </w:r>
      <w:r>
        <w:t>выражений,</w:t>
      </w:r>
      <w:r>
        <w:rPr>
          <w:spacing w:val="80"/>
          <w:w w:val="150"/>
        </w:rPr>
        <w:t xml:space="preserve"> </w:t>
      </w:r>
      <w:r>
        <w:t>содержащих</w:t>
      </w:r>
      <w:r>
        <w:rPr>
          <w:spacing w:val="80"/>
          <w:w w:val="150"/>
        </w:rPr>
        <w:t xml:space="preserve"> </w:t>
      </w:r>
      <w:r>
        <w:t>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 xml:space="preserve">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w:t>
      </w:r>
      <w:r>
        <w:rPr>
          <w:spacing w:val="-2"/>
        </w:rPr>
        <w:t>процента.</w:t>
      </w:r>
    </w:p>
    <w:p w:rsidR="000746FB" w:rsidRDefault="00930EAB">
      <w:pPr>
        <w:pStyle w:val="a3"/>
        <w:spacing w:before="1" w:line="276" w:lineRule="auto"/>
        <w:ind w:right="425" w:firstLine="707"/>
      </w:pPr>
      <w:r>
        <w:t>Особенностью изучения положительных и отрицательных чисел является то, что они также</w:t>
      </w:r>
      <w:r>
        <w:rPr>
          <w:spacing w:val="73"/>
        </w:rPr>
        <w:t xml:space="preserve"> </w:t>
      </w:r>
      <w:r>
        <w:t>могут</w:t>
      </w:r>
      <w:r>
        <w:rPr>
          <w:spacing w:val="75"/>
        </w:rPr>
        <w:t xml:space="preserve"> </w:t>
      </w:r>
      <w:r>
        <w:t>рассматриваться</w:t>
      </w:r>
      <w:r>
        <w:rPr>
          <w:spacing w:val="74"/>
        </w:rPr>
        <w:t xml:space="preserve"> </w:t>
      </w:r>
      <w:r>
        <w:t>в</w:t>
      </w:r>
      <w:r>
        <w:rPr>
          <w:spacing w:val="74"/>
        </w:rPr>
        <w:t xml:space="preserve"> </w:t>
      </w:r>
      <w:r>
        <w:t>несколько</w:t>
      </w:r>
      <w:r>
        <w:rPr>
          <w:spacing w:val="73"/>
        </w:rPr>
        <w:t xml:space="preserve"> </w:t>
      </w:r>
      <w:r>
        <w:t>этапов.</w:t>
      </w:r>
      <w:r>
        <w:rPr>
          <w:spacing w:val="74"/>
        </w:rPr>
        <w:t xml:space="preserve"> </w:t>
      </w:r>
      <w:r>
        <w:t>В</w:t>
      </w:r>
      <w:r>
        <w:rPr>
          <w:spacing w:val="73"/>
        </w:rPr>
        <w:t xml:space="preserve"> </w:t>
      </w:r>
      <w:r>
        <w:t>6</w:t>
      </w:r>
      <w:r>
        <w:rPr>
          <w:spacing w:val="74"/>
        </w:rPr>
        <w:t xml:space="preserve"> </w:t>
      </w:r>
      <w:r>
        <w:t>классе</w:t>
      </w:r>
      <w:r>
        <w:rPr>
          <w:spacing w:val="73"/>
        </w:rPr>
        <w:t xml:space="preserve"> </w:t>
      </w:r>
      <w:r>
        <w:t>в</w:t>
      </w:r>
      <w:r>
        <w:rPr>
          <w:spacing w:val="76"/>
        </w:rPr>
        <w:t xml:space="preserve"> </w:t>
      </w:r>
      <w:r>
        <w:t>начале</w:t>
      </w:r>
      <w:r>
        <w:rPr>
          <w:spacing w:val="73"/>
        </w:rPr>
        <w:t xml:space="preserve"> </w:t>
      </w:r>
      <w:r>
        <w:t>изучения</w:t>
      </w:r>
      <w:r>
        <w:rPr>
          <w:spacing w:val="74"/>
        </w:rPr>
        <w:t xml:space="preserve"> </w:t>
      </w:r>
      <w:r>
        <w:rPr>
          <w:spacing w:val="-4"/>
        </w:rPr>
        <w:t>темы</w:t>
      </w:r>
    </w:p>
    <w:p w:rsidR="000746FB" w:rsidRDefault="00930EAB">
      <w:pPr>
        <w:pStyle w:val="a3"/>
        <w:spacing w:line="276" w:lineRule="auto"/>
        <w:ind w:right="421"/>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w:t>
      </w:r>
      <w:r>
        <w:rPr>
          <w:spacing w:val="-3"/>
        </w:rPr>
        <w:t xml:space="preserve"> </w:t>
      </w:r>
      <w:r>
        <w:t>уровне</w:t>
      </w:r>
      <w:r>
        <w:rPr>
          <w:spacing w:val="-5"/>
        </w:rPr>
        <w:t xml:space="preserve"> </w:t>
      </w:r>
      <w:r>
        <w:t>познакомить</w:t>
      </w:r>
      <w:r>
        <w:rPr>
          <w:spacing w:val="-1"/>
        </w:rPr>
        <w:t xml:space="preserve"> </w:t>
      </w:r>
      <w:r>
        <w:t>учащихся</w:t>
      </w:r>
      <w:r>
        <w:rPr>
          <w:spacing w:val="-4"/>
        </w:rPr>
        <w:t xml:space="preserve"> </w:t>
      </w:r>
      <w:r>
        <w:t>практически</w:t>
      </w:r>
      <w:r>
        <w:rPr>
          <w:spacing w:val="-3"/>
        </w:rPr>
        <w:t xml:space="preserve"> </w:t>
      </w:r>
      <w:r>
        <w:t>со</w:t>
      </w:r>
      <w:r>
        <w:rPr>
          <w:spacing w:val="-4"/>
        </w:rPr>
        <w:t xml:space="preserve"> </w:t>
      </w:r>
      <w:r>
        <w:t>всеми</w:t>
      </w:r>
      <w:r>
        <w:rPr>
          <w:spacing w:val="-3"/>
        </w:rPr>
        <w:t xml:space="preserve"> </w:t>
      </w:r>
      <w:r>
        <w:t>основными</w:t>
      </w:r>
      <w:r>
        <w:rPr>
          <w:spacing w:val="-3"/>
        </w:rPr>
        <w:t xml:space="preserve"> </w:t>
      </w:r>
      <w:r>
        <w:t>понятиями</w:t>
      </w:r>
      <w:r>
        <w:rPr>
          <w:spacing w:val="-6"/>
        </w:rPr>
        <w:t xml:space="preserve"> </w:t>
      </w:r>
      <w:r>
        <w:t>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0746FB" w:rsidRDefault="00930EAB">
      <w:pPr>
        <w:pStyle w:val="a3"/>
        <w:spacing w:line="276" w:lineRule="auto"/>
        <w:ind w:right="417" w:firstLine="707"/>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746FB" w:rsidRDefault="00930EAB">
      <w:pPr>
        <w:pStyle w:val="a3"/>
        <w:spacing w:line="276" w:lineRule="auto"/>
        <w:ind w:right="422" w:firstLine="707"/>
      </w:pPr>
      <w: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w:t>
      </w:r>
      <w:r>
        <w:rPr>
          <w:spacing w:val="40"/>
        </w:rPr>
        <w:t xml:space="preserve"> </w:t>
      </w:r>
      <w:r>
        <w:t>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746FB" w:rsidRDefault="00930EAB">
      <w:pPr>
        <w:pStyle w:val="a3"/>
        <w:spacing w:line="276" w:lineRule="auto"/>
        <w:ind w:right="417" w:firstLine="707"/>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 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0746FB" w:rsidRDefault="00930EAB">
      <w:pPr>
        <w:pStyle w:val="5"/>
        <w:spacing w:before="4"/>
        <w:ind w:left="854"/>
      </w:pPr>
      <w:r>
        <w:t>Место</w:t>
      </w:r>
      <w:r>
        <w:rPr>
          <w:spacing w:val="-3"/>
        </w:rPr>
        <w:t xml:space="preserve"> </w:t>
      </w:r>
      <w:r>
        <w:t>учебного</w:t>
      </w:r>
      <w:r>
        <w:rPr>
          <w:spacing w:val="-3"/>
        </w:rPr>
        <w:t xml:space="preserve"> </w:t>
      </w:r>
      <w:r>
        <w:t>курса в</w:t>
      </w:r>
      <w:r>
        <w:rPr>
          <w:spacing w:val="-3"/>
        </w:rPr>
        <w:t xml:space="preserve"> </w:t>
      </w:r>
      <w:r>
        <w:t>учебном</w:t>
      </w:r>
      <w:r>
        <w:rPr>
          <w:spacing w:val="-3"/>
        </w:rPr>
        <w:t xml:space="preserve"> </w:t>
      </w:r>
      <w:r>
        <w:rPr>
          <w:spacing w:val="-4"/>
        </w:rPr>
        <w:t>плане</w:t>
      </w:r>
    </w:p>
    <w:p w:rsidR="000746FB" w:rsidRDefault="00930EAB">
      <w:pPr>
        <w:pStyle w:val="a3"/>
        <w:spacing w:before="38"/>
        <w:ind w:left="854"/>
      </w:pPr>
      <w:r>
        <w:t>Согласно</w:t>
      </w:r>
      <w:r>
        <w:rPr>
          <w:spacing w:val="31"/>
        </w:rPr>
        <w:t xml:space="preserve">  </w:t>
      </w:r>
      <w:r>
        <w:t>учебному</w:t>
      </w:r>
      <w:r>
        <w:rPr>
          <w:spacing w:val="28"/>
        </w:rPr>
        <w:t xml:space="preserve">  </w:t>
      </w:r>
      <w:r>
        <w:t>плану</w:t>
      </w:r>
      <w:r>
        <w:rPr>
          <w:spacing w:val="27"/>
        </w:rPr>
        <w:t xml:space="preserve">  </w:t>
      </w:r>
      <w:r>
        <w:t>в</w:t>
      </w:r>
      <w:r>
        <w:rPr>
          <w:spacing w:val="30"/>
        </w:rPr>
        <w:t xml:space="preserve">  </w:t>
      </w:r>
      <w:r>
        <w:t>5–6</w:t>
      </w:r>
      <w:r>
        <w:rPr>
          <w:spacing w:val="31"/>
        </w:rPr>
        <w:t xml:space="preserve">  </w:t>
      </w:r>
      <w:r>
        <w:t>классах</w:t>
      </w:r>
      <w:r>
        <w:rPr>
          <w:spacing w:val="31"/>
        </w:rPr>
        <w:t xml:space="preserve">  </w:t>
      </w:r>
      <w:r>
        <w:t>изучается</w:t>
      </w:r>
      <w:r>
        <w:rPr>
          <w:spacing w:val="30"/>
        </w:rPr>
        <w:t xml:space="preserve">  </w:t>
      </w:r>
      <w:r>
        <w:t>интегрированный</w:t>
      </w:r>
      <w:r>
        <w:rPr>
          <w:spacing w:val="31"/>
        </w:rPr>
        <w:t xml:space="preserve">  </w:t>
      </w:r>
      <w:r>
        <w:rPr>
          <w:spacing w:val="-2"/>
        </w:rPr>
        <w:t>предмет</w:t>
      </w:r>
    </w:p>
    <w:p w:rsidR="000746FB" w:rsidRDefault="00930EAB">
      <w:pPr>
        <w:pStyle w:val="a3"/>
        <w:spacing w:before="41" w:line="276" w:lineRule="auto"/>
        <w:ind w:right="416"/>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0746FB" w:rsidRDefault="00930EAB">
      <w:pPr>
        <w:pStyle w:val="a3"/>
        <w:spacing w:before="1" w:line="276" w:lineRule="auto"/>
        <w:ind w:right="423" w:firstLine="707"/>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0746FB" w:rsidRDefault="000746FB">
      <w:pPr>
        <w:pStyle w:val="a3"/>
        <w:spacing w:before="45"/>
        <w:ind w:left="0"/>
        <w:jc w:val="left"/>
      </w:pPr>
    </w:p>
    <w:p w:rsidR="000746FB" w:rsidRDefault="00930EAB">
      <w:pPr>
        <w:pStyle w:val="4"/>
        <w:spacing w:line="278" w:lineRule="auto"/>
        <w:ind w:left="854" w:right="797" w:hanging="708"/>
      </w:pPr>
      <w:r>
        <w:t>СОДЕРЖАНИЕ</w:t>
      </w:r>
      <w:r>
        <w:rPr>
          <w:spacing w:val="-6"/>
        </w:rPr>
        <w:t xml:space="preserve"> </w:t>
      </w:r>
      <w:r>
        <w:t>УЧЕБНОГО</w:t>
      </w:r>
      <w:r>
        <w:rPr>
          <w:spacing w:val="-6"/>
        </w:rPr>
        <w:t xml:space="preserve"> </w:t>
      </w:r>
      <w:r>
        <w:t>КУРСА</w:t>
      </w:r>
      <w:r>
        <w:rPr>
          <w:spacing w:val="-7"/>
        </w:rPr>
        <w:t xml:space="preserve"> </w:t>
      </w:r>
      <w:r>
        <w:t>«МАТЕМАТИКА»</w:t>
      </w:r>
      <w:r>
        <w:rPr>
          <w:spacing w:val="-6"/>
        </w:rPr>
        <w:t xml:space="preserve"> </w:t>
      </w:r>
      <w:r>
        <w:t>(ПО</w:t>
      </w:r>
      <w:r>
        <w:rPr>
          <w:spacing w:val="-6"/>
        </w:rPr>
        <w:t xml:space="preserve"> </w:t>
      </w:r>
      <w:r>
        <w:t>ГОДАМ</w:t>
      </w:r>
      <w:r>
        <w:rPr>
          <w:spacing w:val="-7"/>
        </w:rPr>
        <w:t xml:space="preserve"> </w:t>
      </w:r>
      <w:r>
        <w:t>ОБУЧЕНИЯ) 5 КЛАСС</w:t>
      </w:r>
    </w:p>
    <w:p w:rsidR="000746FB" w:rsidRDefault="00930EAB">
      <w:pPr>
        <w:pStyle w:val="a3"/>
        <w:spacing w:line="267" w:lineRule="exact"/>
        <w:ind w:left="854"/>
      </w:pPr>
      <w:r>
        <w:t>Натуральные</w:t>
      </w:r>
      <w:r>
        <w:rPr>
          <w:spacing w:val="-4"/>
        </w:rPr>
        <w:t xml:space="preserve"> </w:t>
      </w:r>
      <w:r>
        <w:t>числа</w:t>
      </w:r>
      <w:r>
        <w:rPr>
          <w:spacing w:val="-3"/>
        </w:rPr>
        <w:t xml:space="preserve"> </w:t>
      </w:r>
      <w:r>
        <w:t>и</w:t>
      </w:r>
      <w:r>
        <w:rPr>
          <w:spacing w:val="-2"/>
        </w:rPr>
        <w:t xml:space="preserve"> </w:t>
      </w:r>
      <w:r>
        <w:rPr>
          <w:spacing w:val="-4"/>
        </w:rPr>
        <w:t>нуль</w:t>
      </w:r>
    </w:p>
    <w:p w:rsidR="000746FB" w:rsidRDefault="000746FB">
      <w:pPr>
        <w:pStyle w:val="a3"/>
        <w:spacing w:line="267"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707"/>
      </w:pPr>
      <w:r>
        <w:lastRenderedPageBreak/>
        <w:t>Натуральное число. Ряд натуральных чисел. Число 0. Изображение натуральных</w:t>
      </w:r>
      <w:r>
        <w:rPr>
          <w:spacing w:val="40"/>
        </w:rPr>
        <w:t xml:space="preserve"> </w:t>
      </w:r>
      <w:r>
        <w:t>чисел точками на координатной (числовой) прямой.</w:t>
      </w:r>
    </w:p>
    <w:p w:rsidR="000746FB" w:rsidRDefault="00930EAB">
      <w:pPr>
        <w:pStyle w:val="a3"/>
        <w:spacing w:line="278" w:lineRule="auto"/>
        <w:ind w:right="426" w:firstLine="707"/>
      </w:pPr>
      <w:r>
        <w:t>Позиционная система счисления. *Римская нумерация как пример непозиционной системы счисления* . Десятичная система счисления.</w:t>
      </w:r>
    </w:p>
    <w:p w:rsidR="000746FB" w:rsidRDefault="00930EAB">
      <w:pPr>
        <w:pStyle w:val="a3"/>
        <w:spacing w:line="276" w:lineRule="auto"/>
        <w:ind w:right="426" w:firstLine="707"/>
      </w:pPr>
      <w:r>
        <w:t>Сравнение натуральных чисел, сравнение натуральных чисел с нулём. Способы сравнения. Округление натуральных чисел.</w:t>
      </w:r>
    </w:p>
    <w:p w:rsidR="000746FB" w:rsidRDefault="00930EAB">
      <w:pPr>
        <w:pStyle w:val="a3"/>
        <w:spacing w:line="276" w:lineRule="auto"/>
        <w:ind w:right="415" w:firstLine="707"/>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w:t>
      </w:r>
      <w:r>
        <w:rPr>
          <w:spacing w:val="40"/>
        </w:rPr>
        <w:t xml:space="preserve"> </w:t>
      </w:r>
      <w:r>
        <w:t>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746FB" w:rsidRDefault="00930EAB">
      <w:pPr>
        <w:pStyle w:val="a3"/>
        <w:spacing w:line="276" w:lineRule="auto"/>
        <w:ind w:right="425" w:firstLine="707"/>
      </w:pPr>
      <w:r>
        <w:t>Использование букв для обозначения неизвестного компонента и записи свойств арифметических действий.</w:t>
      </w:r>
    </w:p>
    <w:p w:rsidR="000746FB" w:rsidRDefault="00930EAB">
      <w:pPr>
        <w:pStyle w:val="a3"/>
        <w:spacing w:line="275" w:lineRule="exact"/>
        <w:ind w:left="854"/>
      </w:pPr>
      <w:r>
        <w:t>*Делители</w:t>
      </w:r>
      <w:r>
        <w:rPr>
          <w:spacing w:val="10"/>
        </w:rPr>
        <w:t xml:space="preserve"> </w:t>
      </w:r>
      <w:r>
        <w:t>и</w:t>
      </w:r>
      <w:r>
        <w:rPr>
          <w:spacing w:val="9"/>
        </w:rPr>
        <w:t xml:space="preserve"> </w:t>
      </w:r>
      <w:r>
        <w:t>кратные</w:t>
      </w:r>
      <w:r>
        <w:rPr>
          <w:spacing w:val="9"/>
        </w:rPr>
        <w:t xml:space="preserve"> </w:t>
      </w:r>
      <w:r>
        <w:t>числа*,</w:t>
      </w:r>
      <w:r>
        <w:rPr>
          <w:spacing w:val="11"/>
        </w:rPr>
        <w:t xml:space="preserve"> </w:t>
      </w:r>
      <w:r>
        <w:t>разложение</w:t>
      </w:r>
      <w:r>
        <w:rPr>
          <w:spacing w:val="10"/>
        </w:rPr>
        <w:t xml:space="preserve"> </w:t>
      </w:r>
      <w:r>
        <w:t>на</w:t>
      </w:r>
      <w:r>
        <w:rPr>
          <w:spacing w:val="10"/>
        </w:rPr>
        <w:t xml:space="preserve"> </w:t>
      </w:r>
      <w:r>
        <w:t>множители.</w:t>
      </w:r>
      <w:r>
        <w:rPr>
          <w:spacing w:val="8"/>
        </w:rPr>
        <w:t xml:space="preserve"> </w:t>
      </w:r>
      <w:r>
        <w:t>Простые</w:t>
      </w:r>
      <w:r>
        <w:rPr>
          <w:spacing w:val="9"/>
        </w:rPr>
        <w:t xml:space="preserve"> </w:t>
      </w:r>
      <w:r>
        <w:t>и</w:t>
      </w:r>
      <w:r>
        <w:rPr>
          <w:spacing w:val="12"/>
        </w:rPr>
        <w:t xml:space="preserve"> </w:t>
      </w:r>
      <w:r>
        <w:t>составные</w:t>
      </w:r>
      <w:r>
        <w:rPr>
          <w:spacing w:val="10"/>
        </w:rPr>
        <w:t xml:space="preserve"> </w:t>
      </w:r>
      <w:r>
        <w:rPr>
          <w:spacing w:val="-2"/>
        </w:rPr>
        <w:t>числа.</w:t>
      </w:r>
    </w:p>
    <w:p w:rsidR="000746FB" w:rsidRDefault="00930EAB">
      <w:pPr>
        <w:pStyle w:val="a3"/>
        <w:spacing w:before="39"/>
      </w:pPr>
      <w:r>
        <w:t>*Признаки</w:t>
      </w:r>
      <w:r>
        <w:rPr>
          <w:spacing w:val="-4"/>
        </w:rPr>
        <w:t xml:space="preserve"> </w:t>
      </w:r>
      <w:r>
        <w:t>делимости</w:t>
      </w:r>
      <w:r>
        <w:rPr>
          <w:spacing w:val="-3"/>
        </w:rPr>
        <w:t xml:space="preserve"> </w:t>
      </w:r>
      <w:r>
        <w:t>на</w:t>
      </w:r>
      <w:r>
        <w:rPr>
          <w:spacing w:val="-3"/>
        </w:rPr>
        <w:t xml:space="preserve"> </w:t>
      </w:r>
      <w:r>
        <w:t>2,</w:t>
      </w:r>
      <w:r>
        <w:rPr>
          <w:spacing w:val="-1"/>
        </w:rPr>
        <w:t xml:space="preserve"> </w:t>
      </w:r>
      <w:r>
        <w:t>5,</w:t>
      </w:r>
      <w:r>
        <w:rPr>
          <w:spacing w:val="-1"/>
        </w:rPr>
        <w:t xml:space="preserve"> </w:t>
      </w:r>
      <w:r>
        <w:t>10,</w:t>
      </w:r>
      <w:r>
        <w:rPr>
          <w:spacing w:val="-2"/>
        </w:rPr>
        <w:t xml:space="preserve"> </w:t>
      </w:r>
      <w:r>
        <w:t>3,</w:t>
      </w:r>
      <w:r>
        <w:rPr>
          <w:spacing w:val="-1"/>
        </w:rPr>
        <w:t xml:space="preserve"> </w:t>
      </w:r>
      <w:r>
        <w:t>9*.</w:t>
      </w:r>
      <w:r>
        <w:rPr>
          <w:spacing w:val="-2"/>
        </w:rPr>
        <w:t xml:space="preserve"> </w:t>
      </w:r>
      <w:r>
        <w:t>Деление</w:t>
      </w:r>
      <w:r>
        <w:rPr>
          <w:spacing w:val="-2"/>
        </w:rPr>
        <w:t xml:space="preserve"> </w:t>
      </w:r>
      <w:r>
        <w:t>с</w:t>
      </w:r>
      <w:r>
        <w:rPr>
          <w:spacing w:val="-2"/>
        </w:rPr>
        <w:t xml:space="preserve"> остатком.</w:t>
      </w:r>
    </w:p>
    <w:p w:rsidR="000746FB" w:rsidRDefault="00930EAB">
      <w:pPr>
        <w:pStyle w:val="a3"/>
        <w:spacing w:before="40" w:line="276" w:lineRule="auto"/>
        <w:ind w:right="426" w:firstLine="707"/>
      </w:pPr>
      <w:r>
        <w:t xml:space="preserve">Степень с натуральным показателем. Запись числа в виде суммы разрядных </w:t>
      </w:r>
      <w:r>
        <w:rPr>
          <w:spacing w:val="-2"/>
        </w:rPr>
        <w:t>слагаемых.</w:t>
      </w:r>
    </w:p>
    <w:p w:rsidR="000746FB" w:rsidRDefault="00930EAB">
      <w:pPr>
        <w:pStyle w:val="a3"/>
        <w:spacing w:line="276" w:lineRule="auto"/>
        <w:ind w:right="424" w:firstLine="707"/>
      </w:pPr>
      <w:r>
        <w:t>Числовое выражение. Вычисление значений числовых выражений; порядок выполнения</w:t>
      </w:r>
      <w:r>
        <w:rPr>
          <w:spacing w:val="-1"/>
        </w:rPr>
        <w:t xml:space="preserve"> </w:t>
      </w:r>
      <w:r>
        <w:t>действий.</w:t>
      </w:r>
      <w:r>
        <w:rPr>
          <w:spacing w:val="-3"/>
        </w:rPr>
        <w:t xml:space="preserve"> </w:t>
      </w:r>
      <w:r>
        <w:t>Использование</w:t>
      </w:r>
      <w:r>
        <w:rPr>
          <w:spacing w:val="-2"/>
        </w:rPr>
        <w:t xml:space="preserve"> </w:t>
      </w:r>
      <w:r>
        <w:t>при вычислениях</w:t>
      </w:r>
      <w:r>
        <w:rPr>
          <w:spacing w:val="-1"/>
        </w:rPr>
        <w:t xml:space="preserve"> </w:t>
      </w:r>
      <w:r>
        <w:t>переместительного</w:t>
      </w:r>
      <w:r>
        <w:rPr>
          <w:spacing w:val="-3"/>
        </w:rPr>
        <w:t xml:space="preserve"> </w:t>
      </w:r>
      <w:r>
        <w:t>и сочетательного свойств (законов) сложения и умножения, *распределительного свойства умножения*.</w:t>
      </w:r>
    </w:p>
    <w:p w:rsidR="000746FB" w:rsidRDefault="00930EAB">
      <w:pPr>
        <w:pStyle w:val="a3"/>
        <w:ind w:left="854"/>
        <w:jc w:val="left"/>
      </w:pPr>
      <w:r>
        <w:rPr>
          <w:spacing w:val="-2"/>
        </w:rPr>
        <w:t>Дроби</w:t>
      </w:r>
    </w:p>
    <w:p w:rsidR="000746FB" w:rsidRDefault="00930EAB">
      <w:pPr>
        <w:pStyle w:val="a3"/>
        <w:spacing w:before="41" w:line="276" w:lineRule="auto"/>
        <w:ind w:right="421" w:firstLine="707"/>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746FB" w:rsidRDefault="00930EAB">
      <w:pPr>
        <w:pStyle w:val="a3"/>
        <w:spacing w:line="278" w:lineRule="auto"/>
        <w:ind w:right="412" w:firstLine="707"/>
      </w:pPr>
      <w:r>
        <w:t>Сложение и вычитание дробей. Умножение и деление дробей; взаимно-обратные дроби. *Нахождение части целого и целого по его части*.</w:t>
      </w:r>
    </w:p>
    <w:p w:rsidR="000746FB" w:rsidRDefault="00930EAB">
      <w:pPr>
        <w:pStyle w:val="a3"/>
        <w:spacing w:line="276" w:lineRule="auto"/>
        <w:ind w:right="422" w:firstLine="707"/>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0746FB" w:rsidRDefault="00930EAB">
      <w:pPr>
        <w:pStyle w:val="a3"/>
        <w:spacing w:line="276" w:lineRule="auto"/>
        <w:ind w:right="425" w:firstLine="707"/>
      </w:pPr>
      <w:r>
        <w:t>Арифметические действия с десятичными дробями. *Округление десятичных</w:t>
      </w:r>
      <w:r>
        <w:rPr>
          <w:spacing w:val="40"/>
        </w:rPr>
        <w:t xml:space="preserve"> </w:t>
      </w:r>
      <w:r>
        <w:rPr>
          <w:spacing w:val="-2"/>
        </w:rPr>
        <w:t>дробей*.</w:t>
      </w:r>
    </w:p>
    <w:p w:rsidR="000746FB" w:rsidRDefault="00930EAB">
      <w:pPr>
        <w:pStyle w:val="a3"/>
        <w:spacing w:line="275" w:lineRule="exact"/>
        <w:ind w:left="854"/>
      </w:pPr>
      <w:r>
        <w:t>Решение</w:t>
      </w:r>
      <w:r>
        <w:rPr>
          <w:spacing w:val="-4"/>
        </w:rPr>
        <w:t xml:space="preserve"> </w:t>
      </w:r>
      <w:r>
        <w:t xml:space="preserve">текстовых </w:t>
      </w:r>
      <w:r>
        <w:rPr>
          <w:spacing w:val="-4"/>
        </w:rPr>
        <w:t>задач</w:t>
      </w:r>
    </w:p>
    <w:p w:rsidR="000746FB" w:rsidRDefault="00930EAB">
      <w:pPr>
        <w:pStyle w:val="a3"/>
        <w:spacing w:before="37" w:line="276" w:lineRule="auto"/>
        <w:ind w:right="424" w:firstLine="707"/>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746FB" w:rsidRDefault="00930EAB">
      <w:pPr>
        <w:pStyle w:val="a3"/>
        <w:spacing w:before="1" w:line="276" w:lineRule="auto"/>
        <w:ind w:right="422" w:firstLine="707"/>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746FB" w:rsidRDefault="00930EAB">
      <w:pPr>
        <w:pStyle w:val="a3"/>
        <w:spacing w:before="1"/>
        <w:ind w:left="854"/>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0746FB" w:rsidRDefault="00930EAB">
      <w:pPr>
        <w:pStyle w:val="a3"/>
        <w:spacing w:before="41" w:line="276" w:lineRule="auto"/>
        <w:ind w:left="854" w:right="3098"/>
      </w:pPr>
      <w:r>
        <w:t>Представление</w:t>
      </w:r>
      <w:r>
        <w:rPr>
          <w:spacing w:val="-7"/>
        </w:rPr>
        <w:t xml:space="preserve"> </w:t>
      </w:r>
      <w:r>
        <w:t>данных</w:t>
      </w:r>
      <w:r>
        <w:rPr>
          <w:spacing w:val="-7"/>
        </w:rPr>
        <w:t xml:space="preserve"> </w:t>
      </w:r>
      <w:r>
        <w:t>в</w:t>
      </w:r>
      <w:r>
        <w:rPr>
          <w:spacing w:val="-7"/>
        </w:rPr>
        <w:t xml:space="preserve"> </w:t>
      </w:r>
      <w:r>
        <w:t>виде</w:t>
      </w:r>
      <w:r>
        <w:rPr>
          <w:spacing w:val="-7"/>
        </w:rPr>
        <w:t xml:space="preserve"> </w:t>
      </w:r>
      <w:r>
        <w:t>таблиц,</w:t>
      </w:r>
      <w:r>
        <w:rPr>
          <w:spacing w:val="-6"/>
        </w:rPr>
        <w:t xml:space="preserve"> </w:t>
      </w:r>
      <w:r>
        <w:t>столбчатых</w:t>
      </w:r>
      <w:r>
        <w:rPr>
          <w:spacing w:val="-5"/>
        </w:rPr>
        <w:t xml:space="preserve"> </w:t>
      </w:r>
      <w:r>
        <w:t>диаграмм. Наглядная геометрия</w:t>
      </w:r>
    </w:p>
    <w:p w:rsidR="000746FB" w:rsidRDefault="00930EAB">
      <w:pPr>
        <w:pStyle w:val="a3"/>
        <w:spacing w:before="1" w:line="276" w:lineRule="auto"/>
        <w:ind w:right="417" w:firstLine="707"/>
      </w:pPr>
      <w:r>
        <w:t>Наглядные представления о фигурах на плоскости: точка, прямая, отрезок, луч, угол, ломаная,</w:t>
      </w:r>
      <w:r>
        <w:rPr>
          <w:spacing w:val="53"/>
        </w:rPr>
        <w:t xml:space="preserve"> </w:t>
      </w:r>
      <w:r>
        <w:t>многоугольник,</w:t>
      </w:r>
      <w:r>
        <w:rPr>
          <w:spacing w:val="56"/>
        </w:rPr>
        <w:t xml:space="preserve"> </w:t>
      </w:r>
      <w:r>
        <w:t>окружность,</w:t>
      </w:r>
      <w:r>
        <w:rPr>
          <w:spacing w:val="56"/>
        </w:rPr>
        <w:t xml:space="preserve"> </w:t>
      </w:r>
      <w:r>
        <w:t>круг.</w:t>
      </w:r>
      <w:r>
        <w:rPr>
          <w:spacing w:val="58"/>
        </w:rPr>
        <w:t xml:space="preserve"> </w:t>
      </w:r>
      <w:r>
        <w:t>Угол.</w:t>
      </w:r>
      <w:r>
        <w:rPr>
          <w:spacing w:val="57"/>
        </w:rPr>
        <w:t xml:space="preserve"> </w:t>
      </w:r>
      <w:r>
        <w:t>Прямой,</w:t>
      </w:r>
      <w:r>
        <w:rPr>
          <w:spacing w:val="56"/>
        </w:rPr>
        <w:t xml:space="preserve"> </w:t>
      </w:r>
      <w:r>
        <w:t>острый,</w:t>
      </w:r>
      <w:r>
        <w:rPr>
          <w:spacing w:val="56"/>
        </w:rPr>
        <w:t xml:space="preserve"> </w:t>
      </w:r>
      <w:r>
        <w:t>тупой</w:t>
      </w:r>
      <w:r>
        <w:rPr>
          <w:spacing w:val="57"/>
        </w:rPr>
        <w:t xml:space="preserve"> </w:t>
      </w:r>
      <w:r>
        <w:t>и</w:t>
      </w:r>
      <w:r>
        <w:rPr>
          <w:spacing w:val="66"/>
        </w:rPr>
        <w:t xml:space="preserve"> </w:t>
      </w:r>
      <w:r>
        <w:rPr>
          <w:spacing w:val="-2"/>
        </w:rPr>
        <w:t>развёрнутые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jc w:val="left"/>
      </w:pPr>
      <w:r>
        <w:rPr>
          <w:spacing w:val="-2"/>
        </w:rPr>
        <w:lastRenderedPageBreak/>
        <w:t>углы.</w:t>
      </w:r>
    </w:p>
    <w:p w:rsidR="000746FB" w:rsidRDefault="00930EAB">
      <w:pPr>
        <w:pStyle w:val="a3"/>
        <w:tabs>
          <w:tab w:val="left" w:pos="1784"/>
          <w:tab w:val="left" w:pos="2897"/>
          <w:tab w:val="left" w:pos="4475"/>
          <w:tab w:val="left" w:pos="5661"/>
          <w:tab w:val="left" w:pos="6666"/>
          <w:tab w:val="left" w:pos="7594"/>
          <w:tab w:val="left" w:pos="8815"/>
        </w:tabs>
        <w:spacing w:before="40"/>
        <w:ind w:left="854"/>
        <w:jc w:val="left"/>
      </w:pPr>
      <w:r>
        <w:rPr>
          <w:spacing w:val="-4"/>
        </w:rPr>
        <w:t>Длина</w:t>
      </w:r>
      <w:r>
        <w:tab/>
      </w:r>
      <w:r>
        <w:rPr>
          <w:spacing w:val="-2"/>
        </w:rPr>
        <w:t>отрезка,</w:t>
      </w:r>
      <w:r>
        <w:tab/>
      </w:r>
      <w:r>
        <w:rPr>
          <w:spacing w:val="-2"/>
        </w:rPr>
        <w:t>метрические</w:t>
      </w:r>
      <w:r>
        <w:tab/>
      </w:r>
      <w:r>
        <w:rPr>
          <w:spacing w:val="-2"/>
        </w:rPr>
        <w:t>единицы</w:t>
      </w:r>
      <w:r>
        <w:tab/>
      </w:r>
      <w:r>
        <w:rPr>
          <w:spacing w:val="-2"/>
        </w:rPr>
        <w:t>длины.</w:t>
      </w:r>
      <w:r>
        <w:tab/>
      </w:r>
      <w:r>
        <w:rPr>
          <w:spacing w:val="-2"/>
        </w:rPr>
        <w:t>Длина</w:t>
      </w:r>
      <w:r>
        <w:tab/>
      </w:r>
      <w:r>
        <w:rPr>
          <w:spacing w:val="-2"/>
        </w:rPr>
        <w:t>ломаной,</w:t>
      </w:r>
      <w:r>
        <w:tab/>
      </w:r>
      <w:r>
        <w:rPr>
          <w:spacing w:val="-2"/>
        </w:rPr>
        <w:t>периметр</w:t>
      </w:r>
    </w:p>
    <w:p w:rsidR="000746FB" w:rsidRDefault="00930EAB">
      <w:pPr>
        <w:pStyle w:val="a3"/>
        <w:spacing w:before="41"/>
      </w:pPr>
      <w:r>
        <w:t>многоугольника.</w:t>
      </w:r>
      <w:r>
        <w:rPr>
          <w:spacing w:val="-6"/>
        </w:rPr>
        <w:t xml:space="preserve"> </w:t>
      </w:r>
      <w:r>
        <w:t>Измерение</w:t>
      </w:r>
      <w:r>
        <w:rPr>
          <w:spacing w:val="-3"/>
        </w:rPr>
        <w:t xml:space="preserve"> </w:t>
      </w:r>
      <w:r>
        <w:t>и</w:t>
      </w:r>
      <w:r>
        <w:rPr>
          <w:spacing w:val="-4"/>
        </w:rPr>
        <w:t xml:space="preserve"> </w:t>
      </w:r>
      <w:r>
        <w:t>построение</w:t>
      </w:r>
      <w:r>
        <w:rPr>
          <w:spacing w:val="-2"/>
        </w:rPr>
        <w:t xml:space="preserve"> </w:t>
      </w:r>
      <w:r>
        <w:t>углов</w:t>
      </w:r>
      <w:r>
        <w:rPr>
          <w:spacing w:val="-4"/>
        </w:rPr>
        <w:t xml:space="preserve"> </w:t>
      </w:r>
      <w:r>
        <w:t>с</w:t>
      </w:r>
      <w:r>
        <w:rPr>
          <w:spacing w:val="-4"/>
        </w:rPr>
        <w:t xml:space="preserve"> </w:t>
      </w:r>
      <w:r>
        <w:t>помощью</w:t>
      </w:r>
      <w:r>
        <w:rPr>
          <w:spacing w:val="-3"/>
        </w:rPr>
        <w:t xml:space="preserve"> </w:t>
      </w:r>
      <w:r>
        <w:rPr>
          <w:spacing w:val="-2"/>
        </w:rPr>
        <w:t>транспортира.</w:t>
      </w:r>
    </w:p>
    <w:p w:rsidR="000746FB" w:rsidRDefault="00930EAB">
      <w:pPr>
        <w:pStyle w:val="a3"/>
        <w:spacing w:before="44" w:line="276" w:lineRule="auto"/>
        <w:ind w:right="425" w:firstLine="707"/>
      </w:pPr>
      <w:r>
        <w:t>Наглядные представления о фигурах на плоскости: многоугольник; прямоугольник, квадрат; треугольник, *о равенстве фигур*.</w:t>
      </w:r>
    </w:p>
    <w:p w:rsidR="000746FB" w:rsidRDefault="00930EAB">
      <w:pPr>
        <w:pStyle w:val="a3"/>
        <w:spacing w:line="276" w:lineRule="auto"/>
        <w:ind w:right="424" w:firstLine="707"/>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746FB" w:rsidRDefault="00930EAB">
      <w:pPr>
        <w:pStyle w:val="a3"/>
        <w:spacing w:line="276" w:lineRule="auto"/>
        <w:ind w:right="423" w:firstLine="707"/>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746FB" w:rsidRDefault="00930EAB">
      <w:pPr>
        <w:pStyle w:val="a3"/>
        <w:spacing w:line="276" w:lineRule="auto"/>
        <w:ind w:right="415" w:firstLine="707"/>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0746FB" w:rsidRDefault="00930EAB">
      <w:pPr>
        <w:pStyle w:val="a3"/>
        <w:ind w:left="854"/>
      </w:pPr>
      <w:r>
        <w:t>*Объём</w:t>
      </w:r>
      <w:r>
        <w:rPr>
          <w:spacing w:val="-8"/>
        </w:rPr>
        <w:t xml:space="preserve"> </w:t>
      </w:r>
      <w:r>
        <w:t>прямоугольного</w:t>
      </w:r>
      <w:r>
        <w:rPr>
          <w:spacing w:val="-4"/>
        </w:rPr>
        <w:t xml:space="preserve"> </w:t>
      </w:r>
      <w:r>
        <w:t>параллелепипеда,</w:t>
      </w:r>
      <w:r>
        <w:rPr>
          <w:spacing w:val="-5"/>
        </w:rPr>
        <w:t xml:space="preserve"> </w:t>
      </w:r>
      <w:r>
        <w:t>куба.</w:t>
      </w:r>
      <w:r>
        <w:rPr>
          <w:spacing w:val="-4"/>
        </w:rPr>
        <w:t xml:space="preserve"> </w:t>
      </w:r>
      <w:r>
        <w:t>Единицы</w:t>
      </w:r>
      <w:r>
        <w:rPr>
          <w:spacing w:val="-4"/>
        </w:rPr>
        <w:t xml:space="preserve"> </w:t>
      </w:r>
      <w:r>
        <w:t>измерения</w:t>
      </w:r>
      <w:r>
        <w:rPr>
          <w:spacing w:val="-6"/>
        </w:rPr>
        <w:t xml:space="preserve"> </w:t>
      </w:r>
      <w:r>
        <w:rPr>
          <w:spacing w:val="-2"/>
        </w:rPr>
        <w:t>объёма*.</w:t>
      </w:r>
    </w:p>
    <w:p w:rsidR="000746FB" w:rsidRDefault="000746FB">
      <w:pPr>
        <w:pStyle w:val="a3"/>
        <w:spacing w:before="88"/>
        <w:ind w:left="0"/>
        <w:jc w:val="left"/>
      </w:pPr>
    </w:p>
    <w:p w:rsidR="000746FB" w:rsidRDefault="00930EAB">
      <w:pPr>
        <w:pStyle w:val="4"/>
        <w:ind w:left="854"/>
        <w:jc w:val="both"/>
      </w:pPr>
      <w:r>
        <w:t xml:space="preserve">6 </w:t>
      </w:r>
      <w:r>
        <w:rPr>
          <w:spacing w:val="-2"/>
        </w:rPr>
        <w:t>КЛАСС</w:t>
      </w:r>
    </w:p>
    <w:p w:rsidR="000746FB" w:rsidRDefault="00930EAB">
      <w:pPr>
        <w:pStyle w:val="a3"/>
        <w:spacing w:before="36"/>
        <w:ind w:left="854"/>
      </w:pPr>
      <w:r>
        <w:t>Натуральные</w:t>
      </w:r>
      <w:r>
        <w:rPr>
          <w:spacing w:val="-9"/>
        </w:rPr>
        <w:t xml:space="preserve"> </w:t>
      </w:r>
      <w:r>
        <w:rPr>
          <w:spacing w:val="-4"/>
        </w:rPr>
        <w:t>числа</w:t>
      </w:r>
    </w:p>
    <w:p w:rsidR="000746FB" w:rsidRDefault="00930EAB">
      <w:pPr>
        <w:pStyle w:val="a3"/>
        <w:spacing w:before="41" w:line="276" w:lineRule="auto"/>
        <w:ind w:right="419" w:firstLine="707"/>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0746FB" w:rsidRDefault="00930EAB">
      <w:pPr>
        <w:pStyle w:val="a3"/>
        <w:spacing w:line="276" w:lineRule="auto"/>
        <w:ind w:right="424" w:firstLine="707"/>
      </w:pPr>
      <w:r>
        <w:t>Делители и кратные числа; *наибольший общий делитель и наименьшее общее кратное. Делимость суммы и произведения*. Деление с остатком.</w:t>
      </w:r>
    </w:p>
    <w:p w:rsidR="000746FB" w:rsidRDefault="00930EAB">
      <w:pPr>
        <w:pStyle w:val="a3"/>
        <w:spacing w:before="1"/>
        <w:ind w:left="854"/>
        <w:jc w:val="left"/>
      </w:pPr>
      <w:r>
        <w:rPr>
          <w:spacing w:val="-2"/>
        </w:rPr>
        <w:t>Дроби</w:t>
      </w:r>
    </w:p>
    <w:p w:rsidR="000746FB" w:rsidRDefault="00930EAB">
      <w:pPr>
        <w:pStyle w:val="a3"/>
        <w:spacing w:before="41" w:line="276" w:lineRule="auto"/>
        <w:ind w:right="419" w:firstLine="70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w:t>
      </w:r>
      <w:r>
        <w:rPr>
          <w:spacing w:val="40"/>
        </w:rPr>
        <w:t xml:space="preserve"> </w:t>
      </w:r>
      <w:r>
        <w:t>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746FB" w:rsidRDefault="00930EAB">
      <w:pPr>
        <w:pStyle w:val="a3"/>
        <w:spacing w:line="278" w:lineRule="auto"/>
        <w:ind w:right="422" w:firstLine="707"/>
      </w:pPr>
      <w:r>
        <w:t>Отношение. Деление в данном отношении. *Масштаб*, пропорция. Применение пропорций при решении задач.</w:t>
      </w:r>
    </w:p>
    <w:p w:rsidR="000746FB" w:rsidRDefault="00930EAB">
      <w:pPr>
        <w:pStyle w:val="a3"/>
        <w:spacing w:line="276" w:lineRule="auto"/>
        <w:ind w:right="424" w:firstLine="707"/>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746FB" w:rsidRDefault="00930EAB">
      <w:pPr>
        <w:pStyle w:val="a3"/>
        <w:ind w:left="854"/>
      </w:pPr>
      <w:r>
        <w:t>Положительные</w:t>
      </w:r>
      <w:r>
        <w:rPr>
          <w:spacing w:val="-7"/>
        </w:rPr>
        <w:t xml:space="preserve"> </w:t>
      </w:r>
      <w:r>
        <w:t>и</w:t>
      </w:r>
      <w:r>
        <w:rPr>
          <w:spacing w:val="-6"/>
        </w:rPr>
        <w:t xml:space="preserve"> </w:t>
      </w:r>
      <w:r>
        <w:t>отрицательные</w:t>
      </w:r>
      <w:r>
        <w:rPr>
          <w:spacing w:val="-6"/>
        </w:rPr>
        <w:t xml:space="preserve"> </w:t>
      </w:r>
      <w:r>
        <w:rPr>
          <w:spacing w:val="-4"/>
        </w:rPr>
        <w:t>числа</w:t>
      </w:r>
    </w:p>
    <w:p w:rsidR="000746FB" w:rsidRDefault="00930EAB">
      <w:pPr>
        <w:pStyle w:val="a3"/>
        <w:spacing w:before="36" w:line="276" w:lineRule="auto"/>
        <w:ind w:right="417" w:firstLine="707"/>
      </w:pPr>
      <w:r>
        <w:t>Положительные и отрицательные числа. Целые числа. *Модуль числа,</w:t>
      </w:r>
      <w:r>
        <w:rPr>
          <w:spacing w:val="80"/>
        </w:rPr>
        <w:t xml:space="preserve"> </w:t>
      </w:r>
      <w:r>
        <w:t>геометрическая интерпретация модуля числа*. Изображение чисел на координатной прямой.</w:t>
      </w:r>
    </w:p>
    <w:p w:rsidR="000746FB" w:rsidRDefault="00930EAB">
      <w:pPr>
        <w:pStyle w:val="a3"/>
        <w:spacing w:line="275" w:lineRule="exact"/>
      </w:pPr>
      <w:r>
        <w:t>*Числовые</w:t>
      </w:r>
      <w:r>
        <w:rPr>
          <w:spacing w:val="-5"/>
        </w:rPr>
        <w:t xml:space="preserve"> </w:t>
      </w:r>
      <w:r>
        <w:rPr>
          <w:spacing w:val="-2"/>
        </w:rPr>
        <w:t>промежутки*.</w:t>
      </w:r>
    </w:p>
    <w:p w:rsidR="000746FB" w:rsidRDefault="00930EAB">
      <w:pPr>
        <w:pStyle w:val="a3"/>
        <w:spacing w:before="44" w:line="276" w:lineRule="auto"/>
        <w:ind w:right="425" w:firstLine="707"/>
      </w:pPr>
      <w:r>
        <w:t xml:space="preserve">Сравнение чисел. Арифметические действия с положительными и отрицательными </w:t>
      </w:r>
      <w:r>
        <w:rPr>
          <w:spacing w:val="-2"/>
        </w:rPr>
        <w:t>числами.</w:t>
      </w:r>
    </w:p>
    <w:p w:rsidR="000746FB" w:rsidRDefault="00930EAB">
      <w:pPr>
        <w:pStyle w:val="a3"/>
        <w:spacing w:line="276" w:lineRule="auto"/>
        <w:ind w:right="425" w:firstLine="707"/>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746FB" w:rsidRDefault="00930EAB">
      <w:pPr>
        <w:pStyle w:val="a3"/>
        <w:ind w:left="854"/>
      </w:pPr>
      <w:r>
        <w:t>Буквенные</w:t>
      </w:r>
      <w:r>
        <w:rPr>
          <w:spacing w:val="-6"/>
        </w:rPr>
        <w:t xml:space="preserve"> </w:t>
      </w:r>
      <w:r>
        <w:rPr>
          <w:spacing w:val="-2"/>
        </w:rPr>
        <w:t>выражения</w:t>
      </w:r>
    </w:p>
    <w:p w:rsidR="000746FB" w:rsidRDefault="00930EAB">
      <w:pPr>
        <w:pStyle w:val="a3"/>
        <w:spacing w:before="41"/>
        <w:ind w:left="854"/>
      </w:pPr>
      <w:r>
        <w:t>Применение</w:t>
      </w:r>
      <w:r>
        <w:rPr>
          <w:spacing w:val="33"/>
        </w:rPr>
        <w:t xml:space="preserve"> </w:t>
      </w:r>
      <w:r>
        <w:t>букв</w:t>
      </w:r>
      <w:r>
        <w:rPr>
          <w:spacing w:val="36"/>
        </w:rPr>
        <w:t xml:space="preserve"> </w:t>
      </w:r>
      <w:r>
        <w:t>для</w:t>
      </w:r>
      <w:r>
        <w:rPr>
          <w:spacing w:val="36"/>
        </w:rPr>
        <w:t xml:space="preserve"> </w:t>
      </w:r>
      <w:r>
        <w:t>записи</w:t>
      </w:r>
      <w:r>
        <w:rPr>
          <w:spacing w:val="37"/>
        </w:rPr>
        <w:t xml:space="preserve"> </w:t>
      </w:r>
      <w:r>
        <w:t>математических</w:t>
      </w:r>
      <w:r>
        <w:rPr>
          <w:spacing w:val="36"/>
        </w:rPr>
        <w:t xml:space="preserve"> </w:t>
      </w:r>
      <w:r>
        <w:t>выражений</w:t>
      </w:r>
      <w:r>
        <w:rPr>
          <w:spacing w:val="37"/>
        </w:rPr>
        <w:t xml:space="preserve"> </w:t>
      </w:r>
      <w:r>
        <w:t>и</w:t>
      </w:r>
      <w:r>
        <w:rPr>
          <w:spacing w:val="35"/>
        </w:rPr>
        <w:t xml:space="preserve"> </w:t>
      </w:r>
      <w:r>
        <w:t>предложений.</w:t>
      </w:r>
      <w:r>
        <w:rPr>
          <w:spacing w:val="35"/>
        </w:rPr>
        <w:t xml:space="preserve"> </w:t>
      </w:r>
      <w:r>
        <w:rPr>
          <w:spacing w:val="-2"/>
        </w:rPr>
        <w:t>Свойства</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746FB" w:rsidRDefault="00930EAB">
      <w:pPr>
        <w:pStyle w:val="a3"/>
        <w:spacing w:before="1"/>
        <w:ind w:left="854"/>
      </w:pPr>
      <w:r>
        <w:t>Решение</w:t>
      </w:r>
      <w:r>
        <w:rPr>
          <w:spacing w:val="-4"/>
        </w:rPr>
        <w:t xml:space="preserve"> </w:t>
      </w:r>
      <w:r>
        <w:t xml:space="preserve">текстовых </w:t>
      </w:r>
      <w:r>
        <w:rPr>
          <w:spacing w:val="-4"/>
        </w:rPr>
        <w:t>задач</w:t>
      </w:r>
    </w:p>
    <w:p w:rsidR="000746FB" w:rsidRDefault="00930EAB">
      <w:pPr>
        <w:pStyle w:val="a3"/>
        <w:spacing w:before="41"/>
        <w:ind w:left="854"/>
      </w:pPr>
      <w:r>
        <w:t>Решение</w:t>
      </w:r>
      <w:r>
        <w:rPr>
          <w:spacing w:val="57"/>
        </w:rPr>
        <w:t xml:space="preserve"> </w:t>
      </w:r>
      <w:r>
        <w:t>текстовых</w:t>
      </w:r>
      <w:r>
        <w:rPr>
          <w:spacing w:val="61"/>
        </w:rPr>
        <w:t xml:space="preserve"> </w:t>
      </w:r>
      <w:r>
        <w:t>задач</w:t>
      </w:r>
      <w:r>
        <w:rPr>
          <w:spacing w:val="60"/>
        </w:rPr>
        <w:t xml:space="preserve"> </w:t>
      </w:r>
      <w:r>
        <w:t>арифметическим</w:t>
      </w:r>
      <w:r>
        <w:rPr>
          <w:spacing w:val="60"/>
        </w:rPr>
        <w:t xml:space="preserve"> </w:t>
      </w:r>
      <w:r>
        <w:t>способом.</w:t>
      </w:r>
      <w:r>
        <w:rPr>
          <w:spacing w:val="61"/>
        </w:rPr>
        <w:t xml:space="preserve"> </w:t>
      </w:r>
      <w:r>
        <w:t>*Решение</w:t>
      </w:r>
      <w:r>
        <w:rPr>
          <w:spacing w:val="60"/>
        </w:rPr>
        <w:t xml:space="preserve"> </w:t>
      </w:r>
      <w:r>
        <w:t>логических</w:t>
      </w:r>
      <w:r>
        <w:rPr>
          <w:spacing w:val="61"/>
        </w:rPr>
        <w:t xml:space="preserve"> </w:t>
      </w:r>
      <w:r>
        <w:rPr>
          <w:spacing w:val="-2"/>
        </w:rPr>
        <w:t>задач.</w:t>
      </w:r>
    </w:p>
    <w:p w:rsidR="000746FB" w:rsidRDefault="00930EAB">
      <w:pPr>
        <w:pStyle w:val="a3"/>
        <w:spacing w:before="40"/>
      </w:pPr>
      <w:r>
        <w:t>Решение</w:t>
      </w:r>
      <w:r>
        <w:rPr>
          <w:spacing w:val="-4"/>
        </w:rPr>
        <w:t xml:space="preserve"> </w:t>
      </w:r>
      <w:r>
        <w:t>задач</w:t>
      </w:r>
      <w:r>
        <w:rPr>
          <w:spacing w:val="-3"/>
        </w:rPr>
        <w:t xml:space="preserve"> </w:t>
      </w:r>
      <w:r>
        <w:t>перебором</w:t>
      </w:r>
      <w:r>
        <w:rPr>
          <w:spacing w:val="-3"/>
        </w:rPr>
        <w:t xml:space="preserve"> </w:t>
      </w:r>
      <w:r>
        <w:t>всех возможных</w:t>
      </w:r>
      <w:r>
        <w:rPr>
          <w:spacing w:val="-1"/>
        </w:rPr>
        <w:t xml:space="preserve"> </w:t>
      </w:r>
      <w:r>
        <w:rPr>
          <w:spacing w:val="-2"/>
        </w:rPr>
        <w:t>вариантов.*</w:t>
      </w:r>
    </w:p>
    <w:p w:rsidR="000746FB" w:rsidRDefault="00930EAB">
      <w:pPr>
        <w:pStyle w:val="a3"/>
        <w:spacing w:before="41" w:line="276" w:lineRule="auto"/>
        <w:ind w:right="422" w:firstLine="707"/>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746FB" w:rsidRDefault="00930EAB">
      <w:pPr>
        <w:pStyle w:val="a3"/>
        <w:spacing w:line="278" w:lineRule="auto"/>
        <w:ind w:right="424" w:firstLine="707"/>
      </w:pPr>
      <w:r>
        <w:t>Решение задач, связанных с отношением, пропорциональностью величин,</w:t>
      </w:r>
      <w:r>
        <w:rPr>
          <w:spacing w:val="40"/>
        </w:rPr>
        <w:t xml:space="preserve"> </w:t>
      </w:r>
      <w:r>
        <w:t>процентами; решение основных задач на дроби и проценты.</w:t>
      </w:r>
    </w:p>
    <w:p w:rsidR="000746FB" w:rsidRDefault="00930EAB">
      <w:pPr>
        <w:pStyle w:val="a3"/>
        <w:spacing w:line="272" w:lineRule="exact"/>
        <w:ind w:left="854"/>
      </w:pPr>
      <w:r>
        <w:t>*Оценка</w:t>
      </w:r>
      <w:r>
        <w:rPr>
          <w:spacing w:val="-5"/>
        </w:rPr>
        <w:t xml:space="preserve"> </w:t>
      </w:r>
      <w:r>
        <w:t>и</w:t>
      </w:r>
      <w:r>
        <w:rPr>
          <w:spacing w:val="-3"/>
        </w:rPr>
        <w:t xml:space="preserve"> </w:t>
      </w:r>
      <w:r>
        <w:t>прикидка,</w:t>
      </w:r>
      <w:r>
        <w:rPr>
          <w:spacing w:val="-4"/>
        </w:rPr>
        <w:t xml:space="preserve"> </w:t>
      </w:r>
      <w:r>
        <w:t>округление</w:t>
      </w:r>
      <w:r>
        <w:rPr>
          <w:spacing w:val="-4"/>
        </w:rPr>
        <w:t xml:space="preserve"> </w:t>
      </w:r>
      <w:r>
        <w:rPr>
          <w:spacing w:val="-2"/>
        </w:rPr>
        <w:t>результата*.</w:t>
      </w:r>
    </w:p>
    <w:p w:rsidR="000746FB" w:rsidRDefault="00930EAB">
      <w:pPr>
        <w:pStyle w:val="a3"/>
        <w:spacing w:before="41"/>
        <w:ind w:left="854"/>
      </w:pPr>
      <w:r>
        <w:t>*Составление</w:t>
      </w:r>
      <w:r>
        <w:rPr>
          <w:spacing w:val="-9"/>
        </w:rPr>
        <w:t xml:space="preserve"> </w:t>
      </w:r>
      <w:r>
        <w:t>буквенных</w:t>
      </w:r>
      <w:r>
        <w:rPr>
          <w:spacing w:val="-4"/>
        </w:rPr>
        <w:t xml:space="preserve"> </w:t>
      </w:r>
      <w:r>
        <w:t>выражений</w:t>
      </w:r>
      <w:r>
        <w:rPr>
          <w:spacing w:val="-6"/>
        </w:rPr>
        <w:t xml:space="preserve"> </w:t>
      </w:r>
      <w:r>
        <w:t>по</w:t>
      </w:r>
      <w:r>
        <w:rPr>
          <w:spacing w:val="-3"/>
        </w:rPr>
        <w:t xml:space="preserve"> </w:t>
      </w:r>
      <w:r>
        <w:t>условию</w:t>
      </w:r>
      <w:r>
        <w:rPr>
          <w:spacing w:val="-5"/>
        </w:rPr>
        <w:t xml:space="preserve"> </w:t>
      </w:r>
      <w:r>
        <w:rPr>
          <w:spacing w:val="-2"/>
        </w:rPr>
        <w:t>задачи*.</w:t>
      </w:r>
    </w:p>
    <w:p w:rsidR="000746FB" w:rsidRDefault="00930EAB">
      <w:pPr>
        <w:pStyle w:val="a3"/>
        <w:spacing w:before="41" w:line="278" w:lineRule="auto"/>
        <w:ind w:right="424" w:firstLine="707"/>
      </w:pPr>
      <w:r>
        <w:t>Представление данных с помощью таблиц и диаграмм. Столбчатые диаграммы:</w:t>
      </w:r>
      <w:r>
        <w:rPr>
          <w:spacing w:val="40"/>
        </w:rPr>
        <w:t xml:space="preserve"> </w:t>
      </w:r>
      <w:r>
        <w:t>чтение и построение. Чтение круговых диаграмм.</w:t>
      </w:r>
    </w:p>
    <w:p w:rsidR="000746FB" w:rsidRDefault="00930EAB">
      <w:pPr>
        <w:pStyle w:val="a3"/>
        <w:spacing w:line="272" w:lineRule="exact"/>
        <w:ind w:left="854"/>
      </w:pPr>
      <w:r>
        <w:t>Наглядная</w:t>
      </w:r>
      <w:r>
        <w:rPr>
          <w:spacing w:val="-6"/>
        </w:rPr>
        <w:t xml:space="preserve"> </w:t>
      </w:r>
      <w:r>
        <w:rPr>
          <w:spacing w:val="-2"/>
        </w:rPr>
        <w:t>геометрия</w:t>
      </w:r>
    </w:p>
    <w:p w:rsidR="000746FB" w:rsidRDefault="00930EAB">
      <w:pPr>
        <w:pStyle w:val="a3"/>
        <w:spacing w:before="41" w:line="276" w:lineRule="auto"/>
        <w:ind w:right="427" w:firstLine="707"/>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746FB" w:rsidRDefault="00930EAB">
      <w:pPr>
        <w:pStyle w:val="a3"/>
        <w:spacing w:before="1" w:line="276" w:lineRule="auto"/>
        <w:ind w:right="423" w:firstLine="707"/>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746FB" w:rsidRDefault="00930EAB">
      <w:pPr>
        <w:pStyle w:val="a3"/>
        <w:spacing w:line="276" w:lineRule="auto"/>
        <w:ind w:right="418" w:firstLine="707"/>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746FB" w:rsidRDefault="00930EAB">
      <w:pPr>
        <w:pStyle w:val="a3"/>
        <w:spacing w:line="276" w:lineRule="auto"/>
        <w:ind w:right="415" w:firstLine="707"/>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746FB" w:rsidRDefault="00930EAB">
      <w:pPr>
        <w:pStyle w:val="a3"/>
        <w:spacing w:line="278" w:lineRule="auto"/>
        <w:ind w:right="422" w:firstLine="707"/>
      </w:pPr>
      <w:r>
        <w:t>*Симметрия: центральная, осевая и зеркальная симметрии. Построение</w:t>
      </w:r>
      <w:r>
        <w:rPr>
          <w:spacing w:val="40"/>
        </w:rPr>
        <w:t xml:space="preserve"> </w:t>
      </w:r>
      <w:r>
        <w:t>симметричных фигур*.</w:t>
      </w:r>
    </w:p>
    <w:p w:rsidR="000746FB" w:rsidRDefault="00930EAB">
      <w:pPr>
        <w:pStyle w:val="a3"/>
        <w:spacing w:line="276" w:lineRule="auto"/>
        <w:ind w:right="423" w:firstLine="70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0746FB" w:rsidRDefault="00930EAB">
      <w:pPr>
        <w:pStyle w:val="a3"/>
        <w:spacing w:line="276" w:lineRule="auto"/>
        <w:ind w:right="425" w:firstLine="707"/>
      </w:pPr>
      <w:r>
        <w:t>Понятие объёма; единицы измерения объёма. Объём прямоугольного параллелепипеда, куба*.</w:t>
      </w:r>
    </w:p>
    <w:p w:rsidR="000746FB" w:rsidRDefault="000746FB">
      <w:pPr>
        <w:pStyle w:val="a3"/>
        <w:spacing w:before="41"/>
        <w:ind w:left="0"/>
        <w:jc w:val="left"/>
      </w:pPr>
    </w:p>
    <w:p w:rsidR="000746FB" w:rsidRDefault="00930EAB">
      <w:pPr>
        <w:pStyle w:val="4"/>
        <w:spacing w:before="1" w:line="276" w:lineRule="auto"/>
        <w:ind w:right="421"/>
        <w:jc w:val="both"/>
      </w:pPr>
      <w:r>
        <w:t>ПЛАНИРУЕМЫЕ ПРЕДМЕТНЫЕ РЕЗУЛЬТАТЫ ОСВОЕНИЯ ПРОГРАММЫ УЧЕБНОГО КУРСА «МАТЕМАТИКА».</w:t>
      </w:r>
    </w:p>
    <w:p w:rsidR="000746FB" w:rsidRDefault="00930EAB">
      <w:pPr>
        <w:pStyle w:val="a3"/>
        <w:spacing w:line="276" w:lineRule="auto"/>
        <w:ind w:right="416" w:firstLine="707"/>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0746FB" w:rsidRDefault="000746FB">
      <w:pPr>
        <w:pStyle w:val="a3"/>
        <w:spacing w:before="40"/>
        <w:ind w:left="0"/>
        <w:jc w:val="left"/>
      </w:pPr>
    </w:p>
    <w:p w:rsidR="000746FB" w:rsidRDefault="00930EAB">
      <w:pPr>
        <w:pStyle w:val="4"/>
        <w:numPr>
          <w:ilvl w:val="0"/>
          <w:numId w:val="199"/>
        </w:numPr>
        <w:tabs>
          <w:tab w:val="left" w:pos="1034"/>
        </w:tabs>
        <w:jc w:val="both"/>
      </w:pPr>
      <w:r>
        <w:rPr>
          <w:spacing w:val="-2"/>
        </w:rPr>
        <w:t>КЛАСС</w:t>
      </w:r>
    </w:p>
    <w:p w:rsidR="000746FB" w:rsidRDefault="000746FB">
      <w:pPr>
        <w:pStyle w:val="4"/>
        <w:jc w:val="both"/>
        <w:sectPr w:rsidR="000746FB">
          <w:pgSz w:w="11910" w:h="16840"/>
          <w:pgMar w:top="800" w:right="425" w:bottom="1220" w:left="1275" w:header="0" w:footer="997" w:gutter="0"/>
          <w:cols w:space="720"/>
        </w:sectPr>
      </w:pPr>
    </w:p>
    <w:p w:rsidR="000746FB" w:rsidRDefault="00930EAB">
      <w:pPr>
        <w:pStyle w:val="a3"/>
        <w:spacing w:before="76"/>
        <w:ind w:left="854"/>
        <w:jc w:val="left"/>
      </w:pPr>
      <w:r>
        <w:lastRenderedPageBreak/>
        <w:t>Числа</w:t>
      </w:r>
      <w:r>
        <w:rPr>
          <w:spacing w:val="-2"/>
        </w:rPr>
        <w:t xml:space="preserve"> </w:t>
      </w:r>
      <w:r>
        <w:t>и</w:t>
      </w:r>
      <w:r>
        <w:rPr>
          <w:spacing w:val="-1"/>
        </w:rPr>
        <w:t xml:space="preserve"> </w:t>
      </w:r>
      <w:r>
        <w:rPr>
          <w:spacing w:val="-2"/>
        </w:rPr>
        <w:t>вычисления</w:t>
      </w:r>
    </w:p>
    <w:p w:rsidR="000746FB" w:rsidRDefault="00930EAB">
      <w:pPr>
        <w:pStyle w:val="a3"/>
        <w:tabs>
          <w:tab w:val="left" w:pos="2851"/>
          <w:tab w:val="left" w:pos="3177"/>
          <w:tab w:val="left" w:pos="4343"/>
          <w:tab w:val="left" w:pos="4688"/>
          <w:tab w:val="left" w:pos="6177"/>
          <w:tab w:val="left" w:pos="6628"/>
          <w:tab w:val="left" w:pos="7674"/>
          <w:tab w:val="left" w:pos="8595"/>
        </w:tabs>
        <w:spacing w:before="40" w:line="276" w:lineRule="auto"/>
        <w:ind w:right="422" w:firstLine="707"/>
        <w:jc w:val="left"/>
      </w:pPr>
      <w:r>
        <w:rPr>
          <w:spacing w:val="-2"/>
        </w:rPr>
        <w:t>Ориентироваться</w:t>
      </w:r>
      <w:r>
        <w:tab/>
      </w:r>
      <w:r>
        <w:rPr>
          <w:spacing w:val="-10"/>
        </w:rPr>
        <w:t>в</w:t>
      </w:r>
      <w:r>
        <w:tab/>
      </w:r>
      <w:r>
        <w:rPr>
          <w:spacing w:val="-2"/>
        </w:rPr>
        <w:t>понятиях</w:t>
      </w:r>
      <w:r>
        <w:tab/>
      </w:r>
      <w:r>
        <w:rPr>
          <w:spacing w:val="-10"/>
        </w:rPr>
        <w:t>и</w:t>
      </w:r>
      <w:r>
        <w:tab/>
      </w:r>
      <w:r>
        <w:rPr>
          <w:spacing w:val="-2"/>
        </w:rPr>
        <w:t>оперировать</w:t>
      </w:r>
      <w:r>
        <w:tab/>
      </w:r>
      <w:r>
        <w:rPr>
          <w:spacing w:val="-6"/>
        </w:rPr>
        <w:t>на</w:t>
      </w:r>
      <w:r>
        <w:tab/>
      </w:r>
      <w:r>
        <w:rPr>
          <w:spacing w:val="-2"/>
        </w:rPr>
        <w:t>базовом</w:t>
      </w:r>
      <w:r>
        <w:tab/>
      </w:r>
      <w:r>
        <w:rPr>
          <w:spacing w:val="-2"/>
        </w:rPr>
        <w:t>уровне</w:t>
      </w:r>
      <w:r>
        <w:tab/>
      </w:r>
      <w:r>
        <w:rPr>
          <w:spacing w:val="-2"/>
        </w:rPr>
        <w:t xml:space="preserve">терминами, </w:t>
      </w:r>
      <w:r>
        <w:t>связанными с натуральными числами, обыкновенными и десятичными дробями.</w:t>
      </w:r>
    </w:p>
    <w:p w:rsidR="000746FB" w:rsidRDefault="00930EAB">
      <w:pPr>
        <w:pStyle w:val="a3"/>
        <w:spacing w:before="2" w:line="276" w:lineRule="auto"/>
        <w:ind w:firstLine="707"/>
        <w:jc w:val="left"/>
      </w:pPr>
      <w:r>
        <w:t>Сравнивать</w:t>
      </w:r>
      <w:r>
        <w:rPr>
          <w:spacing w:val="38"/>
        </w:rPr>
        <w:t xml:space="preserve"> </w:t>
      </w:r>
      <w:r>
        <w:t>и</w:t>
      </w:r>
      <w:r>
        <w:rPr>
          <w:spacing w:val="40"/>
        </w:rPr>
        <w:t xml:space="preserve"> </w:t>
      </w:r>
      <w:r>
        <w:t>упорядочивать</w:t>
      </w:r>
      <w:r>
        <w:rPr>
          <w:spacing w:val="38"/>
        </w:rPr>
        <w:t xml:space="preserve"> </w:t>
      </w:r>
      <w:r>
        <w:t>натуральные</w:t>
      </w:r>
      <w:r>
        <w:rPr>
          <w:spacing w:val="36"/>
        </w:rPr>
        <w:t xml:space="preserve"> </w:t>
      </w:r>
      <w:r>
        <w:t>числа,</w:t>
      </w:r>
      <w:r>
        <w:rPr>
          <w:spacing w:val="37"/>
        </w:rPr>
        <w:t xml:space="preserve"> </w:t>
      </w:r>
      <w:r>
        <w:t>сравнивать</w:t>
      </w:r>
      <w:r>
        <w:rPr>
          <w:spacing w:val="38"/>
        </w:rPr>
        <w:t xml:space="preserve"> </w:t>
      </w:r>
      <w:r>
        <w:t>в</w:t>
      </w:r>
      <w:r>
        <w:rPr>
          <w:spacing w:val="37"/>
        </w:rPr>
        <w:t xml:space="preserve"> </w:t>
      </w:r>
      <w:r>
        <w:t>простейших</w:t>
      </w:r>
      <w:r>
        <w:rPr>
          <w:spacing w:val="39"/>
        </w:rPr>
        <w:t xml:space="preserve"> </w:t>
      </w:r>
      <w:r>
        <w:t>случаях обыкновенные дроби, десятичные дроби.</w:t>
      </w:r>
    </w:p>
    <w:p w:rsidR="000746FB" w:rsidRDefault="00930EAB">
      <w:pPr>
        <w:pStyle w:val="a3"/>
        <w:spacing w:line="276" w:lineRule="auto"/>
        <w:ind w:right="428" w:firstLine="707"/>
        <w:jc w:val="left"/>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746FB" w:rsidRDefault="00930EAB">
      <w:pPr>
        <w:pStyle w:val="a3"/>
        <w:spacing w:line="276" w:lineRule="auto"/>
        <w:ind w:firstLine="707"/>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натуральными</w:t>
      </w:r>
      <w:r>
        <w:rPr>
          <w:spacing w:val="40"/>
        </w:rPr>
        <w:t xml:space="preserve"> </w:t>
      </w:r>
      <w:r>
        <w:t>числами,</w:t>
      </w:r>
      <w:r>
        <w:rPr>
          <w:spacing w:val="40"/>
        </w:rPr>
        <w:t xml:space="preserve"> </w:t>
      </w:r>
      <w:r>
        <w:t>с</w:t>
      </w:r>
      <w:r>
        <w:rPr>
          <w:spacing w:val="40"/>
        </w:rPr>
        <w:t xml:space="preserve"> </w:t>
      </w:r>
      <w:r>
        <w:t>обыкновенными дробями в простейших случаях.</w:t>
      </w:r>
    </w:p>
    <w:p w:rsidR="000746FB" w:rsidRDefault="00930EAB">
      <w:pPr>
        <w:pStyle w:val="a3"/>
        <w:spacing w:line="276" w:lineRule="auto"/>
        <w:ind w:left="854" w:right="2579"/>
        <w:jc w:val="left"/>
      </w:pPr>
      <w:r>
        <w:t>Выполнять</w:t>
      </w:r>
      <w:r>
        <w:rPr>
          <w:spacing w:val="-8"/>
        </w:rPr>
        <w:t xml:space="preserve"> </w:t>
      </w:r>
      <w:r>
        <w:t>проверку,</w:t>
      </w:r>
      <w:r>
        <w:rPr>
          <w:spacing w:val="-8"/>
        </w:rPr>
        <w:t xml:space="preserve"> </w:t>
      </w:r>
      <w:r>
        <w:t>прикидку</w:t>
      </w:r>
      <w:r>
        <w:rPr>
          <w:spacing w:val="-15"/>
        </w:rPr>
        <w:t xml:space="preserve"> </w:t>
      </w:r>
      <w:r>
        <w:t>результата</w:t>
      </w:r>
      <w:r>
        <w:rPr>
          <w:spacing w:val="-9"/>
        </w:rPr>
        <w:t xml:space="preserve"> </w:t>
      </w:r>
      <w:r>
        <w:t>вычислений. Округлять натуральные числа.</w:t>
      </w:r>
    </w:p>
    <w:p w:rsidR="000746FB" w:rsidRDefault="00930EAB">
      <w:pPr>
        <w:pStyle w:val="a3"/>
        <w:ind w:left="854"/>
        <w:jc w:val="left"/>
      </w:pPr>
      <w:r>
        <w:t>Решение</w:t>
      </w:r>
      <w:r>
        <w:rPr>
          <w:spacing w:val="-4"/>
        </w:rPr>
        <w:t xml:space="preserve"> </w:t>
      </w:r>
      <w:r>
        <w:t xml:space="preserve">текстовых </w:t>
      </w:r>
      <w:r>
        <w:rPr>
          <w:spacing w:val="-4"/>
        </w:rPr>
        <w:t>задач</w:t>
      </w:r>
    </w:p>
    <w:p w:rsidR="000746FB" w:rsidRDefault="00930EAB">
      <w:pPr>
        <w:pStyle w:val="a3"/>
        <w:spacing w:before="41" w:line="276" w:lineRule="auto"/>
        <w:ind w:right="420" w:firstLine="707"/>
      </w:pPr>
      <w:r>
        <w:t xml:space="preserve">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w:t>
      </w:r>
      <w:r>
        <w:rPr>
          <w:spacing w:val="-2"/>
        </w:rPr>
        <w:t>помощью).</w:t>
      </w:r>
    </w:p>
    <w:p w:rsidR="000746FB" w:rsidRDefault="00930EAB">
      <w:pPr>
        <w:pStyle w:val="a3"/>
        <w:spacing w:before="1" w:line="276" w:lineRule="auto"/>
        <w:ind w:right="424" w:firstLine="707"/>
      </w:pPr>
      <w:r>
        <w:t xml:space="preserve">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w:t>
      </w:r>
      <w:r>
        <w:rPr>
          <w:spacing w:val="-2"/>
        </w:rPr>
        <w:t>информации).</w:t>
      </w:r>
    </w:p>
    <w:p w:rsidR="000746FB" w:rsidRDefault="00930EAB">
      <w:pPr>
        <w:pStyle w:val="a3"/>
        <w:spacing w:line="278" w:lineRule="auto"/>
        <w:ind w:left="854" w:right="424"/>
      </w:pPr>
      <w:r>
        <w:t>Использовать краткие записи, схемы, таблицы, обозначения при решении задач. Пользоваться</w:t>
      </w:r>
      <w:r>
        <w:rPr>
          <w:spacing w:val="34"/>
        </w:rPr>
        <w:t xml:space="preserve"> </w:t>
      </w:r>
      <w:r>
        <w:t>основными</w:t>
      </w:r>
      <w:r>
        <w:rPr>
          <w:spacing w:val="37"/>
        </w:rPr>
        <w:t xml:space="preserve"> </w:t>
      </w:r>
      <w:r>
        <w:t>единицами</w:t>
      </w:r>
      <w:r>
        <w:rPr>
          <w:spacing w:val="38"/>
        </w:rPr>
        <w:t xml:space="preserve"> </w:t>
      </w:r>
      <w:r>
        <w:t>измерения:</w:t>
      </w:r>
      <w:r>
        <w:rPr>
          <w:spacing w:val="37"/>
        </w:rPr>
        <w:t xml:space="preserve"> </w:t>
      </w:r>
      <w:r>
        <w:t>цены,</w:t>
      </w:r>
      <w:r>
        <w:rPr>
          <w:spacing w:val="37"/>
        </w:rPr>
        <w:t xml:space="preserve"> </w:t>
      </w:r>
      <w:r>
        <w:t>массы;</w:t>
      </w:r>
      <w:r>
        <w:rPr>
          <w:spacing w:val="36"/>
        </w:rPr>
        <w:t xml:space="preserve"> </w:t>
      </w:r>
      <w:r>
        <w:t>расстояния,</w:t>
      </w:r>
      <w:r>
        <w:rPr>
          <w:spacing w:val="37"/>
        </w:rPr>
        <w:t xml:space="preserve"> </w:t>
      </w:r>
      <w:r>
        <w:rPr>
          <w:spacing w:val="-2"/>
        </w:rPr>
        <w:t>времени,</w:t>
      </w:r>
    </w:p>
    <w:p w:rsidR="000746FB" w:rsidRDefault="00930EAB">
      <w:pPr>
        <w:pStyle w:val="a3"/>
        <w:spacing w:line="276" w:lineRule="auto"/>
        <w:ind w:right="422"/>
      </w:pPr>
      <w:r>
        <w:t>скорости; выражать одни единицы величины через другие (при необходимости с опорой на справочную информацию).</w:t>
      </w:r>
    </w:p>
    <w:p w:rsidR="000746FB" w:rsidRDefault="00930EAB">
      <w:pPr>
        <w:pStyle w:val="a3"/>
        <w:spacing w:line="276" w:lineRule="auto"/>
        <w:ind w:right="423" w:firstLine="707"/>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746FB" w:rsidRDefault="00930EAB">
      <w:pPr>
        <w:pStyle w:val="a3"/>
        <w:ind w:left="854"/>
      </w:pPr>
      <w:r>
        <w:t>Наглядная</w:t>
      </w:r>
      <w:r>
        <w:rPr>
          <w:spacing w:val="-6"/>
        </w:rPr>
        <w:t xml:space="preserve"> </w:t>
      </w:r>
      <w:r>
        <w:rPr>
          <w:spacing w:val="-2"/>
        </w:rPr>
        <w:t>геометрия</w:t>
      </w:r>
    </w:p>
    <w:p w:rsidR="000746FB" w:rsidRDefault="00930EAB">
      <w:pPr>
        <w:pStyle w:val="a3"/>
        <w:spacing w:before="35" w:line="276" w:lineRule="auto"/>
        <w:ind w:right="426" w:firstLine="707"/>
      </w:pPr>
      <w:r>
        <w:t>Пользоваться геометрическими понятиями: точка, прямая, отрезок, луч, угол, многоугольник, окружность, круг.</w:t>
      </w:r>
    </w:p>
    <w:p w:rsidR="000746FB" w:rsidRDefault="00930EAB">
      <w:pPr>
        <w:pStyle w:val="a3"/>
        <w:spacing w:line="278" w:lineRule="auto"/>
        <w:ind w:right="426" w:firstLine="707"/>
      </w:pPr>
      <w:r>
        <w:t>Приводить примеры объектов окружающего мира, имеющих форму изученных геометрических фигур.</w:t>
      </w:r>
    </w:p>
    <w:p w:rsidR="000746FB" w:rsidRDefault="00930EAB">
      <w:pPr>
        <w:pStyle w:val="a3"/>
        <w:spacing w:line="276" w:lineRule="auto"/>
        <w:ind w:right="424" w:firstLine="707"/>
      </w:pPr>
      <w: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0746FB" w:rsidRDefault="00930EAB">
      <w:pPr>
        <w:pStyle w:val="a3"/>
        <w:spacing w:line="276" w:lineRule="auto"/>
        <w:ind w:right="425" w:firstLine="707"/>
      </w:pPr>
      <w:r>
        <w:t>Изображать</w:t>
      </w:r>
      <w:r>
        <w:rPr>
          <w:spacing w:val="-4"/>
        </w:rPr>
        <w:t xml:space="preserve"> </w:t>
      </w:r>
      <w:r>
        <w:t>изученные</w:t>
      </w:r>
      <w:r>
        <w:rPr>
          <w:spacing w:val="-4"/>
        </w:rPr>
        <w:t xml:space="preserve"> </w:t>
      </w:r>
      <w:r>
        <w:t>геометрические</w:t>
      </w:r>
      <w:r>
        <w:rPr>
          <w:spacing w:val="-5"/>
        </w:rPr>
        <w:t xml:space="preserve"> </w:t>
      </w:r>
      <w:r>
        <w:t>фигуры</w:t>
      </w:r>
      <w:r>
        <w:rPr>
          <w:spacing w:val="-4"/>
        </w:rPr>
        <w:t xml:space="preserve"> </w:t>
      </w:r>
      <w:r>
        <w:t>на</w:t>
      </w:r>
      <w:r>
        <w:rPr>
          <w:spacing w:val="-5"/>
        </w:rPr>
        <w:t xml:space="preserve"> </w:t>
      </w:r>
      <w:r>
        <w:t>нелинованной</w:t>
      </w:r>
      <w:r>
        <w:rPr>
          <w:spacing w:val="-4"/>
        </w:rPr>
        <w:t xml:space="preserve"> </w:t>
      </w:r>
      <w:r>
        <w:t>и</w:t>
      </w:r>
      <w:r>
        <w:rPr>
          <w:spacing w:val="-6"/>
        </w:rPr>
        <w:t xml:space="preserve"> </w:t>
      </w:r>
      <w:r>
        <w:t>клетчатой</w:t>
      </w:r>
      <w:r>
        <w:rPr>
          <w:spacing w:val="-4"/>
        </w:rPr>
        <w:t xml:space="preserve"> </w:t>
      </w:r>
      <w:r>
        <w:t>бумаге</w:t>
      </w:r>
      <w:r>
        <w:rPr>
          <w:spacing w:val="-3"/>
        </w:rPr>
        <w:t xml:space="preserve"> </w:t>
      </w:r>
      <w:r>
        <w:t>с помощью циркуля и линейки (после совместного анализа).</w:t>
      </w:r>
    </w:p>
    <w:p w:rsidR="000746FB" w:rsidRDefault="00930EAB">
      <w:pPr>
        <w:pStyle w:val="a3"/>
        <w:spacing w:line="276" w:lineRule="auto"/>
        <w:ind w:right="424" w:firstLine="707"/>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746FB" w:rsidRDefault="00930EAB">
      <w:pPr>
        <w:pStyle w:val="a3"/>
        <w:spacing w:line="276" w:lineRule="auto"/>
        <w:ind w:right="422" w:firstLine="707"/>
      </w:pPr>
      <w:r>
        <w:t>Использовать свойства сторон и углов прямоугольника, квадрата для их построения, вычисления площади и периметра.</w:t>
      </w:r>
    </w:p>
    <w:p w:rsidR="000746FB" w:rsidRDefault="00930EAB">
      <w:pPr>
        <w:pStyle w:val="a3"/>
        <w:spacing w:line="276" w:lineRule="auto"/>
        <w:ind w:right="423" w:firstLine="707"/>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746FB" w:rsidRDefault="00930EAB">
      <w:pPr>
        <w:pStyle w:val="a3"/>
        <w:spacing w:line="276" w:lineRule="auto"/>
        <w:ind w:right="422" w:firstLine="707"/>
      </w:pPr>
      <w:r>
        <w:t>Пользоваться основными метрическими единицами измерения длины, площади; выражать одни единицы величины через другие (при необходимости с опорой на</w:t>
      </w:r>
      <w:r>
        <w:rPr>
          <w:spacing w:val="40"/>
        </w:rPr>
        <w:t xml:space="preserve"> </w:t>
      </w:r>
      <w:r>
        <w:t>справочную информацию).</w:t>
      </w:r>
    </w:p>
    <w:p w:rsidR="000746FB" w:rsidRDefault="00930EAB">
      <w:pPr>
        <w:pStyle w:val="a3"/>
        <w:spacing w:line="278" w:lineRule="auto"/>
        <w:ind w:right="422" w:firstLine="707"/>
      </w:pPr>
      <w:r>
        <w:t>Распознавать параллелепипед, куб, использовать терминологию: вершина, ребро грань, измерения; находить измерения параллелепипеда, куба.</w:t>
      </w:r>
    </w:p>
    <w:p w:rsidR="000746FB" w:rsidRDefault="00930EAB">
      <w:pPr>
        <w:pStyle w:val="a3"/>
        <w:spacing w:line="272" w:lineRule="exact"/>
        <w:ind w:left="854"/>
      </w:pPr>
      <w:r>
        <w:t>Вычислять</w:t>
      </w:r>
      <w:r>
        <w:rPr>
          <w:spacing w:val="77"/>
        </w:rPr>
        <w:t xml:space="preserve"> </w:t>
      </w:r>
      <w:r>
        <w:t>объём</w:t>
      </w:r>
      <w:r>
        <w:rPr>
          <w:spacing w:val="77"/>
        </w:rPr>
        <w:t xml:space="preserve"> </w:t>
      </w:r>
      <w:r>
        <w:t>куба,</w:t>
      </w:r>
      <w:r>
        <w:rPr>
          <w:spacing w:val="78"/>
        </w:rPr>
        <w:t xml:space="preserve"> </w:t>
      </w:r>
      <w:r>
        <w:t>параллелепипеда</w:t>
      </w:r>
      <w:r>
        <w:rPr>
          <w:spacing w:val="77"/>
        </w:rPr>
        <w:t xml:space="preserve"> </w:t>
      </w:r>
      <w:r>
        <w:t>по</w:t>
      </w:r>
      <w:r>
        <w:rPr>
          <w:spacing w:val="79"/>
        </w:rPr>
        <w:t xml:space="preserve"> </w:t>
      </w:r>
      <w:r>
        <w:t>заданным</w:t>
      </w:r>
      <w:r>
        <w:rPr>
          <w:spacing w:val="77"/>
        </w:rPr>
        <w:t xml:space="preserve"> </w:t>
      </w:r>
      <w:r>
        <w:t>измерениям</w:t>
      </w:r>
      <w:r>
        <w:rPr>
          <w:spacing w:val="77"/>
        </w:rPr>
        <w:t xml:space="preserve"> </w:t>
      </w:r>
      <w:r>
        <w:t>(с</w:t>
      </w:r>
      <w:r>
        <w:rPr>
          <w:spacing w:val="76"/>
        </w:rPr>
        <w:t xml:space="preserve"> </w:t>
      </w:r>
      <w:r>
        <w:t>опорой</w:t>
      </w:r>
      <w:r>
        <w:rPr>
          <w:spacing w:val="80"/>
        </w:rPr>
        <w:t xml:space="preserve"> </w:t>
      </w:r>
      <w:r>
        <w:rPr>
          <w:spacing w:val="-5"/>
        </w:rPr>
        <w:t>на</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алгоритм</w:t>
      </w:r>
      <w:r>
        <w:rPr>
          <w:spacing w:val="-6"/>
        </w:rPr>
        <w:t xml:space="preserve"> </w:t>
      </w:r>
      <w:r>
        <w:t>учебных</w:t>
      </w:r>
      <w:r>
        <w:rPr>
          <w:spacing w:val="-4"/>
        </w:rPr>
        <w:t xml:space="preserve"> </w:t>
      </w:r>
      <w:r>
        <w:t>действий),</w:t>
      </w:r>
      <w:r>
        <w:rPr>
          <w:spacing w:val="-5"/>
        </w:rPr>
        <w:t xml:space="preserve"> </w:t>
      </w:r>
      <w:r>
        <w:t>пользоваться</w:t>
      </w:r>
      <w:r>
        <w:rPr>
          <w:spacing w:val="-4"/>
        </w:rPr>
        <w:t xml:space="preserve"> </w:t>
      </w:r>
      <w:r>
        <w:t>единицами</w:t>
      </w:r>
      <w:r>
        <w:rPr>
          <w:spacing w:val="-7"/>
        </w:rPr>
        <w:t xml:space="preserve"> </w:t>
      </w:r>
      <w:r>
        <w:t>измерения</w:t>
      </w:r>
      <w:r>
        <w:rPr>
          <w:spacing w:val="-4"/>
        </w:rPr>
        <w:t xml:space="preserve"> </w:t>
      </w:r>
      <w:r>
        <w:rPr>
          <w:spacing w:val="-2"/>
        </w:rPr>
        <w:t>объёма.</w:t>
      </w:r>
    </w:p>
    <w:p w:rsidR="000746FB" w:rsidRDefault="00930EAB">
      <w:pPr>
        <w:pStyle w:val="a3"/>
        <w:spacing w:before="40" w:line="276" w:lineRule="auto"/>
        <w:ind w:right="426" w:firstLine="707"/>
      </w:pPr>
      <w:r>
        <w:t>Решать несложные задачи на измерение геометрических величин в практических ситуациях (при необходимости с визуальной опорой).</w:t>
      </w:r>
    </w:p>
    <w:p w:rsidR="000746FB" w:rsidRDefault="000746FB">
      <w:pPr>
        <w:pStyle w:val="a3"/>
        <w:spacing w:before="48"/>
        <w:ind w:left="0"/>
        <w:jc w:val="left"/>
      </w:pPr>
    </w:p>
    <w:p w:rsidR="000746FB" w:rsidRDefault="00930EAB">
      <w:pPr>
        <w:pStyle w:val="4"/>
        <w:numPr>
          <w:ilvl w:val="0"/>
          <w:numId w:val="199"/>
        </w:numPr>
        <w:tabs>
          <w:tab w:val="left" w:pos="1034"/>
        </w:tabs>
        <w:jc w:val="both"/>
      </w:pPr>
      <w:r>
        <w:rPr>
          <w:spacing w:val="-2"/>
        </w:rPr>
        <w:t>КЛАСС</w:t>
      </w:r>
    </w:p>
    <w:p w:rsidR="000746FB" w:rsidRDefault="00930EAB">
      <w:pPr>
        <w:pStyle w:val="a3"/>
        <w:spacing w:before="36"/>
        <w:ind w:left="854"/>
      </w:pPr>
      <w:r>
        <w:t>Числа</w:t>
      </w:r>
      <w:r>
        <w:rPr>
          <w:spacing w:val="-2"/>
        </w:rPr>
        <w:t xml:space="preserve"> </w:t>
      </w:r>
      <w:r>
        <w:t>и</w:t>
      </w:r>
      <w:r>
        <w:rPr>
          <w:spacing w:val="-1"/>
        </w:rPr>
        <w:t xml:space="preserve"> </w:t>
      </w:r>
      <w:r>
        <w:rPr>
          <w:spacing w:val="-2"/>
        </w:rPr>
        <w:t>вычисления</w:t>
      </w:r>
    </w:p>
    <w:p w:rsidR="000746FB" w:rsidRDefault="00930EAB">
      <w:pPr>
        <w:pStyle w:val="a3"/>
        <w:spacing w:before="41" w:line="276" w:lineRule="auto"/>
        <w:ind w:right="420" w:firstLine="707"/>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0746FB" w:rsidRDefault="00930EAB">
      <w:pPr>
        <w:pStyle w:val="a3"/>
        <w:spacing w:line="276" w:lineRule="auto"/>
        <w:ind w:right="426" w:firstLine="707"/>
      </w:pPr>
      <w:r>
        <w:t>Сравнивать и упорядочивать целые числа, обыкновенные и десятичные дроби, сравнивать числа одного и разных знаков.</w:t>
      </w:r>
    </w:p>
    <w:p w:rsidR="000746FB" w:rsidRDefault="00930EAB">
      <w:pPr>
        <w:pStyle w:val="a3"/>
        <w:spacing w:before="2" w:line="276" w:lineRule="auto"/>
        <w:ind w:right="419" w:firstLine="707"/>
      </w:pPr>
      <w: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0746FB" w:rsidRDefault="00930EAB">
      <w:pPr>
        <w:pStyle w:val="a3"/>
        <w:spacing w:line="276" w:lineRule="auto"/>
        <w:ind w:right="423" w:firstLine="707"/>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746FB" w:rsidRDefault="00930EAB">
      <w:pPr>
        <w:pStyle w:val="a3"/>
        <w:spacing w:line="276" w:lineRule="auto"/>
        <w:ind w:right="428" w:firstLine="707"/>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0746FB" w:rsidRDefault="00930EAB">
      <w:pPr>
        <w:pStyle w:val="a3"/>
        <w:spacing w:line="278" w:lineRule="auto"/>
        <w:ind w:left="854" w:right="419"/>
      </w:pPr>
      <w:r>
        <w:t>Соотносить точки в прямоугольной системе координат с координатами этой точки. Округлять</w:t>
      </w:r>
      <w:r>
        <w:rPr>
          <w:spacing w:val="58"/>
        </w:rPr>
        <w:t xml:space="preserve"> </w:t>
      </w:r>
      <w:r>
        <w:t>целые</w:t>
      </w:r>
      <w:r>
        <w:rPr>
          <w:spacing w:val="61"/>
        </w:rPr>
        <w:t xml:space="preserve"> </w:t>
      </w:r>
      <w:r>
        <w:t>числа</w:t>
      </w:r>
      <w:r>
        <w:rPr>
          <w:spacing w:val="59"/>
        </w:rPr>
        <w:t xml:space="preserve"> </w:t>
      </w:r>
      <w:r>
        <w:t>и</w:t>
      </w:r>
      <w:r>
        <w:rPr>
          <w:spacing w:val="63"/>
        </w:rPr>
        <w:t xml:space="preserve"> </w:t>
      </w:r>
      <w:r>
        <w:t>десятичные</w:t>
      </w:r>
      <w:r>
        <w:rPr>
          <w:spacing w:val="59"/>
        </w:rPr>
        <w:t xml:space="preserve"> </w:t>
      </w:r>
      <w:r>
        <w:t>дроби</w:t>
      </w:r>
      <w:r>
        <w:rPr>
          <w:spacing w:val="62"/>
        </w:rPr>
        <w:t xml:space="preserve"> </w:t>
      </w:r>
      <w:r>
        <w:t>(по</w:t>
      </w:r>
      <w:r>
        <w:rPr>
          <w:spacing w:val="61"/>
        </w:rPr>
        <w:t xml:space="preserve"> </w:t>
      </w:r>
      <w:r>
        <w:t>образцу),</w:t>
      </w:r>
      <w:r>
        <w:rPr>
          <w:spacing w:val="60"/>
        </w:rPr>
        <w:t xml:space="preserve"> </w:t>
      </w:r>
      <w:r>
        <w:t>находить</w:t>
      </w:r>
      <w:r>
        <w:rPr>
          <w:spacing w:val="61"/>
        </w:rPr>
        <w:t xml:space="preserve"> </w:t>
      </w:r>
      <w:r>
        <w:rPr>
          <w:spacing w:val="-2"/>
        </w:rPr>
        <w:t>приближения</w:t>
      </w:r>
    </w:p>
    <w:p w:rsidR="000746FB" w:rsidRDefault="00930EAB">
      <w:pPr>
        <w:pStyle w:val="a3"/>
        <w:spacing w:line="271" w:lineRule="exact"/>
        <w:jc w:val="left"/>
      </w:pPr>
      <w:r>
        <w:rPr>
          <w:spacing w:val="-2"/>
        </w:rPr>
        <w:t>чисел.</w:t>
      </w:r>
    </w:p>
    <w:p w:rsidR="000746FB" w:rsidRDefault="00930EAB">
      <w:pPr>
        <w:pStyle w:val="a3"/>
        <w:spacing w:before="41"/>
        <w:ind w:left="854"/>
        <w:jc w:val="left"/>
      </w:pPr>
      <w:r>
        <w:t>Числовые</w:t>
      </w:r>
      <w:r>
        <w:rPr>
          <w:spacing w:val="-5"/>
        </w:rPr>
        <w:t xml:space="preserve"> </w:t>
      </w:r>
      <w:r>
        <w:t>и</w:t>
      </w:r>
      <w:r>
        <w:rPr>
          <w:spacing w:val="-2"/>
        </w:rPr>
        <w:t xml:space="preserve"> </w:t>
      </w:r>
      <w:r>
        <w:t>буквенные</w:t>
      </w:r>
      <w:r>
        <w:rPr>
          <w:spacing w:val="-2"/>
        </w:rPr>
        <w:t xml:space="preserve"> выражения</w:t>
      </w:r>
    </w:p>
    <w:p w:rsidR="000746FB" w:rsidRDefault="00930EAB">
      <w:pPr>
        <w:pStyle w:val="a3"/>
        <w:tabs>
          <w:tab w:val="left" w:pos="2851"/>
          <w:tab w:val="left" w:pos="3177"/>
          <w:tab w:val="left" w:pos="4343"/>
          <w:tab w:val="left" w:pos="4688"/>
          <w:tab w:val="left" w:pos="6177"/>
          <w:tab w:val="left" w:pos="6628"/>
          <w:tab w:val="left" w:pos="7674"/>
          <w:tab w:val="left" w:pos="8595"/>
        </w:tabs>
        <w:spacing w:before="40"/>
        <w:ind w:left="854"/>
        <w:jc w:val="left"/>
      </w:pPr>
      <w:r>
        <w:rPr>
          <w:spacing w:val="-2"/>
        </w:rPr>
        <w:t>Ориентироваться</w:t>
      </w:r>
      <w:r>
        <w:tab/>
      </w:r>
      <w:r>
        <w:rPr>
          <w:spacing w:val="-10"/>
        </w:rPr>
        <w:t>в</w:t>
      </w:r>
      <w:r>
        <w:tab/>
      </w:r>
      <w:r>
        <w:rPr>
          <w:spacing w:val="-2"/>
        </w:rPr>
        <w:t>понятиях</w:t>
      </w:r>
      <w:r>
        <w:tab/>
      </w:r>
      <w:r>
        <w:rPr>
          <w:spacing w:val="-10"/>
        </w:rPr>
        <w:t>и</w:t>
      </w:r>
      <w:r>
        <w:tab/>
      </w:r>
      <w:r>
        <w:rPr>
          <w:spacing w:val="-2"/>
        </w:rPr>
        <w:t>оперировать</w:t>
      </w:r>
      <w:r>
        <w:tab/>
      </w:r>
      <w:r>
        <w:rPr>
          <w:spacing w:val="-5"/>
        </w:rPr>
        <w:t>на</w:t>
      </w:r>
      <w:r>
        <w:tab/>
      </w:r>
      <w:r>
        <w:rPr>
          <w:spacing w:val="-2"/>
        </w:rPr>
        <w:t>базовом</w:t>
      </w:r>
      <w:r>
        <w:tab/>
      </w:r>
      <w:r>
        <w:rPr>
          <w:spacing w:val="-2"/>
        </w:rPr>
        <w:t>уровне</w:t>
      </w:r>
      <w:r>
        <w:tab/>
      </w:r>
      <w:r>
        <w:rPr>
          <w:spacing w:val="-2"/>
        </w:rPr>
        <w:t>терминами,</w:t>
      </w:r>
    </w:p>
    <w:p w:rsidR="000746FB" w:rsidRDefault="00930EAB">
      <w:pPr>
        <w:pStyle w:val="a3"/>
        <w:spacing w:before="41" w:line="278" w:lineRule="auto"/>
        <w:ind w:right="427"/>
      </w:pPr>
      <w:r>
        <w:t>связанными с записью степени числа, находить квадрат и куб числа, вычислять значения простейших числовых выражений, содержащих степени.</w:t>
      </w:r>
    </w:p>
    <w:p w:rsidR="000746FB" w:rsidRDefault="00930EAB">
      <w:pPr>
        <w:pStyle w:val="a3"/>
        <w:spacing w:line="276" w:lineRule="auto"/>
        <w:ind w:right="426" w:firstLine="707"/>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0746FB" w:rsidRDefault="00930EAB">
      <w:pPr>
        <w:pStyle w:val="a3"/>
        <w:spacing w:line="275" w:lineRule="exact"/>
        <w:ind w:left="854"/>
      </w:pPr>
      <w:r>
        <w:t>*Пользоваться</w:t>
      </w:r>
      <w:r>
        <w:rPr>
          <w:spacing w:val="-7"/>
        </w:rPr>
        <w:t xml:space="preserve"> </w:t>
      </w:r>
      <w:r>
        <w:t>масштабом*,</w:t>
      </w:r>
      <w:r>
        <w:rPr>
          <w:spacing w:val="-4"/>
        </w:rPr>
        <w:t xml:space="preserve"> </w:t>
      </w:r>
      <w:r>
        <w:t>составлять</w:t>
      </w:r>
      <w:r>
        <w:rPr>
          <w:spacing w:val="-3"/>
        </w:rPr>
        <w:t xml:space="preserve"> </w:t>
      </w:r>
      <w:r>
        <w:t>пропорции</w:t>
      </w:r>
      <w:r>
        <w:rPr>
          <w:spacing w:val="-6"/>
        </w:rPr>
        <w:t xml:space="preserve"> </w:t>
      </w:r>
      <w:r>
        <w:t>и</w:t>
      </w:r>
      <w:r>
        <w:rPr>
          <w:spacing w:val="-4"/>
        </w:rPr>
        <w:t xml:space="preserve"> </w:t>
      </w:r>
      <w:r>
        <w:rPr>
          <w:spacing w:val="-2"/>
        </w:rPr>
        <w:t>отношения.</w:t>
      </w:r>
    </w:p>
    <w:p w:rsidR="000746FB" w:rsidRDefault="00930EAB">
      <w:pPr>
        <w:pStyle w:val="a3"/>
        <w:spacing w:before="39" w:line="276" w:lineRule="auto"/>
        <w:ind w:right="422" w:firstLine="707"/>
      </w:pPr>
      <w:r>
        <w:t>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w:t>
      </w:r>
    </w:p>
    <w:p w:rsidR="000746FB" w:rsidRDefault="00930EAB">
      <w:pPr>
        <w:pStyle w:val="a3"/>
        <w:spacing w:line="278" w:lineRule="auto"/>
        <w:ind w:left="854" w:right="4709"/>
      </w:pPr>
      <w:r>
        <w:t>Находить</w:t>
      </w:r>
      <w:r>
        <w:rPr>
          <w:spacing w:val="-12"/>
        </w:rPr>
        <w:t xml:space="preserve"> </w:t>
      </w:r>
      <w:r>
        <w:t>неизвестный</w:t>
      </w:r>
      <w:r>
        <w:rPr>
          <w:spacing w:val="-14"/>
        </w:rPr>
        <w:t xml:space="preserve"> </w:t>
      </w:r>
      <w:r>
        <w:t>компонент</w:t>
      </w:r>
      <w:r>
        <w:rPr>
          <w:spacing w:val="-12"/>
        </w:rPr>
        <w:t xml:space="preserve"> </w:t>
      </w:r>
      <w:r>
        <w:t>равенства. Решение текстовых задач</w:t>
      </w:r>
    </w:p>
    <w:p w:rsidR="000746FB" w:rsidRDefault="00930EAB">
      <w:pPr>
        <w:pStyle w:val="a3"/>
        <w:spacing w:line="276" w:lineRule="auto"/>
        <w:ind w:right="420" w:firstLine="707"/>
      </w:pPr>
      <w:r>
        <w:t>Решать многошаговые текстовые задачи арифметическим способом с опорой на вопросный план.</w:t>
      </w:r>
    </w:p>
    <w:p w:rsidR="000746FB" w:rsidRDefault="00930EAB">
      <w:pPr>
        <w:pStyle w:val="a3"/>
        <w:spacing w:line="278" w:lineRule="auto"/>
        <w:ind w:right="423" w:firstLine="707"/>
      </w:pPr>
      <w:r>
        <w:t>Решать простейшие задачи, связанные с отношением, пропорциональностью величин, процентами; решать три основные задачи на дроби и проценты.</w:t>
      </w:r>
    </w:p>
    <w:p w:rsidR="000746FB" w:rsidRDefault="00930EAB">
      <w:pPr>
        <w:pStyle w:val="a3"/>
        <w:spacing w:line="276" w:lineRule="auto"/>
        <w:ind w:right="421" w:firstLine="707"/>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746FB" w:rsidRDefault="00930EAB">
      <w:pPr>
        <w:pStyle w:val="a3"/>
        <w:ind w:left="854"/>
      </w:pPr>
      <w:r>
        <w:t>Составлять</w:t>
      </w:r>
      <w:r>
        <w:rPr>
          <w:spacing w:val="-6"/>
        </w:rPr>
        <w:t xml:space="preserve"> </w:t>
      </w:r>
      <w:r>
        <w:t>буквенные</w:t>
      </w:r>
      <w:r>
        <w:rPr>
          <w:spacing w:val="-5"/>
        </w:rPr>
        <w:t xml:space="preserve"> </w:t>
      </w:r>
      <w:r>
        <w:t>выражения</w:t>
      </w:r>
      <w:r>
        <w:rPr>
          <w:spacing w:val="-4"/>
        </w:rPr>
        <w:t xml:space="preserve"> </w:t>
      </w:r>
      <w:r>
        <w:t>по</w:t>
      </w:r>
      <w:r>
        <w:rPr>
          <w:spacing w:val="-1"/>
        </w:rPr>
        <w:t xml:space="preserve"> </w:t>
      </w:r>
      <w:r>
        <w:t>условию</w:t>
      </w:r>
      <w:r>
        <w:rPr>
          <w:spacing w:val="-2"/>
        </w:rPr>
        <w:t xml:space="preserve"> </w:t>
      </w:r>
      <w:r>
        <w:t>задачи</w:t>
      </w:r>
      <w:r>
        <w:rPr>
          <w:spacing w:val="-4"/>
        </w:rPr>
        <w:t xml:space="preserve"> </w:t>
      </w:r>
      <w:r>
        <w:t>после</w:t>
      </w:r>
      <w:r>
        <w:rPr>
          <w:spacing w:val="-4"/>
        </w:rPr>
        <w:t xml:space="preserve"> </w:t>
      </w:r>
      <w:r>
        <w:t>совместного</w:t>
      </w:r>
      <w:r>
        <w:rPr>
          <w:spacing w:val="-3"/>
        </w:rPr>
        <w:t xml:space="preserve"> </w:t>
      </w:r>
      <w:r>
        <w:rPr>
          <w:spacing w:val="-2"/>
        </w:rPr>
        <w:t>анализа.</w:t>
      </w:r>
    </w:p>
    <w:p w:rsidR="000746FB" w:rsidRDefault="00930EAB">
      <w:pPr>
        <w:pStyle w:val="a3"/>
        <w:spacing w:before="30" w:line="276" w:lineRule="auto"/>
        <w:ind w:right="424" w:firstLine="707"/>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746FB" w:rsidRDefault="00930EAB">
      <w:pPr>
        <w:pStyle w:val="a3"/>
        <w:spacing w:before="1"/>
        <w:ind w:left="854"/>
      </w:pPr>
      <w:r>
        <w:t>Представлять</w:t>
      </w:r>
      <w:r>
        <w:rPr>
          <w:spacing w:val="-5"/>
        </w:rPr>
        <w:t xml:space="preserve"> </w:t>
      </w:r>
      <w:r>
        <w:t>информацию</w:t>
      </w:r>
      <w:r>
        <w:rPr>
          <w:spacing w:val="-4"/>
        </w:rPr>
        <w:t xml:space="preserve"> </w:t>
      </w:r>
      <w:r>
        <w:t>с</w:t>
      </w:r>
      <w:r>
        <w:rPr>
          <w:spacing w:val="-5"/>
        </w:rPr>
        <w:t xml:space="preserve"> </w:t>
      </w:r>
      <w:r>
        <w:t>помощью</w:t>
      </w:r>
      <w:r>
        <w:rPr>
          <w:spacing w:val="-4"/>
        </w:rPr>
        <w:t xml:space="preserve"> </w:t>
      </w:r>
      <w:r>
        <w:t>таблиц,</w:t>
      </w:r>
      <w:r>
        <w:rPr>
          <w:spacing w:val="-3"/>
        </w:rPr>
        <w:t xml:space="preserve"> </w:t>
      </w:r>
      <w:r>
        <w:t>линейной</w:t>
      </w:r>
      <w:r>
        <w:rPr>
          <w:spacing w:val="-6"/>
        </w:rPr>
        <w:t xml:space="preserve"> </w:t>
      </w:r>
      <w:r>
        <w:t>и</w:t>
      </w:r>
      <w:r>
        <w:rPr>
          <w:spacing w:val="-4"/>
        </w:rPr>
        <w:t xml:space="preserve"> </w:t>
      </w:r>
      <w:r>
        <w:t>столбчатой</w:t>
      </w:r>
      <w:r>
        <w:rPr>
          <w:spacing w:val="-3"/>
        </w:rPr>
        <w:t xml:space="preserve"> </w:t>
      </w:r>
      <w:r>
        <w:rPr>
          <w:spacing w:val="-2"/>
        </w:rPr>
        <w:t>диаграмм.</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Наглядная</w:t>
      </w:r>
      <w:r>
        <w:rPr>
          <w:spacing w:val="-6"/>
        </w:rPr>
        <w:t xml:space="preserve"> </w:t>
      </w:r>
      <w:r>
        <w:rPr>
          <w:spacing w:val="-2"/>
        </w:rPr>
        <w:t>геометрия</w:t>
      </w:r>
    </w:p>
    <w:p w:rsidR="000746FB" w:rsidRDefault="00930EAB">
      <w:pPr>
        <w:pStyle w:val="a3"/>
        <w:spacing w:before="40" w:line="276" w:lineRule="auto"/>
        <w:ind w:right="425" w:firstLine="707"/>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0746FB" w:rsidRDefault="00930EAB">
      <w:pPr>
        <w:pStyle w:val="a3"/>
        <w:spacing w:before="2" w:line="276" w:lineRule="auto"/>
        <w:ind w:right="421" w:firstLine="707"/>
      </w:pPr>
      <w:r>
        <w:t>Изображать</w:t>
      </w:r>
      <w:r>
        <w:rPr>
          <w:spacing w:val="-3"/>
        </w:rPr>
        <w:t xml:space="preserve"> </w:t>
      </w:r>
      <w:r>
        <w:t>с</w:t>
      </w:r>
      <w:r>
        <w:rPr>
          <w:spacing w:val="-4"/>
        </w:rPr>
        <w:t xml:space="preserve"> </w:t>
      </w:r>
      <w:r>
        <w:t>помощью</w:t>
      </w:r>
      <w:r>
        <w:rPr>
          <w:spacing w:val="-3"/>
        </w:rPr>
        <w:t xml:space="preserve"> </w:t>
      </w:r>
      <w:r>
        <w:t>циркуля,</w:t>
      </w:r>
      <w:r>
        <w:rPr>
          <w:spacing w:val="-3"/>
        </w:rPr>
        <w:t xml:space="preserve"> </w:t>
      </w:r>
      <w:r>
        <w:t>линейки,</w:t>
      </w:r>
      <w:r>
        <w:rPr>
          <w:spacing w:val="-3"/>
        </w:rPr>
        <w:t xml:space="preserve"> </w:t>
      </w:r>
      <w:r>
        <w:t>транспортира</w:t>
      </w:r>
      <w:r>
        <w:rPr>
          <w:spacing w:val="-4"/>
        </w:rPr>
        <w:t xml:space="preserve"> </w:t>
      </w:r>
      <w:r>
        <w:t>на</w:t>
      </w:r>
      <w:r>
        <w:rPr>
          <w:spacing w:val="-4"/>
        </w:rPr>
        <w:t xml:space="preserve"> </w:t>
      </w:r>
      <w:r>
        <w:t>нелинованной</w:t>
      </w:r>
      <w:r>
        <w:rPr>
          <w:spacing w:val="-5"/>
        </w:rPr>
        <w:t xml:space="preserve"> </w:t>
      </w:r>
      <w:r>
        <w:t>и</w:t>
      </w:r>
      <w:r>
        <w:rPr>
          <w:spacing w:val="-3"/>
        </w:rPr>
        <w:t xml:space="preserve"> </w:t>
      </w:r>
      <w:r>
        <w:t>клетчатой бумаге изученные плоские геометрические фигуры и конфигурации, симметричные фигуры.</w:t>
      </w:r>
    </w:p>
    <w:p w:rsidR="000746FB" w:rsidRDefault="00930EAB">
      <w:pPr>
        <w:pStyle w:val="a3"/>
        <w:spacing w:line="278" w:lineRule="auto"/>
        <w:ind w:right="428" w:firstLine="707"/>
      </w:pPr>
      <w:r>
        <w:t>Иметь представление о геометрических понятиях: равенство фигур, симметрия, ось симметрии, центр симметрии.</w:t>
      </w:r>
    </w:p>
    <w:p w:rsidR="000746FB" w:rsidRDefault="00930EAB">
      <w:pPr>
        <w:pStyle w:val="a3"/>
        <w:spacing w:line="276" w:lineRule="auto"/>
        <w:ind w:right="424" w:firstLine="707"/>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w:t>
      </w:r>
      <w:r>
        <w:rPr>
          <w:spacing w:val="40"/>
        </w:rPr>
        <w:t xml:space="preserve"> </w:t>
      </w:r>
      <w:r>
        <w:t>на чертежах острый, прямой, развёрнутый и тупой углы.</w:t>
      </w:r>
    </w:p>
    <w:p w:rsidR="000746FB" w:rsidRDefault="00930EAB">
      <w:pPr>
        <w:pStyle w:val="a3"/>
        <w:spacing w:line="276" w:lineRule="auto"/>
        <w:ind w:right="420" w:firstLine="707"/>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746FB" w:rsidRDefault="00930EAB">
      <w:pPr>
        <w:pStyle w:val="a3"/>
        <w:spacing w:line="276" w:lineRule="auto"/>
        <w:ind w:right="428" w:firstLine="707"/>
      </w:pPr>
      <w:r>
        <w:t>Находить, используя чертёжные инструменты, расстояния: между двумя точками, от точки до прямой, длину пути на квадратной сетке.</w:t>
      </w:r>
    </w:p>
    <w:p w:rsidR="000746FB" w:rsidRDefault="00930EAB">
      <w:pPr>
        <w:pStyle w:val="a3"/>
        <w:spacing w:line="276" w:lineRule="auto"/>
        <w:ind w:right="422" w:firstLine="707"/>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w:t>
      </w:r>
      <w:r>
        <w:rPr>
          <w:spacing w:val="-3"/>
        </w:rPr>
        <w:t xml:space="preserve"> </w:t>
      </w:r>
      <w:r>
        <w:t>основными</w:t>
      </w:r>
      <w:r>
        <w:rPr>
          <w:spacing w:val="-3"/>
        </w:rPr>
        <w:t xml:space="preserve"> </w:t>
      </w:r>
      <w:r>
        <w:t>единицами</w:t>
      </w:r>
      <w:r>
        <w:rPr>
          <w:spacing w:val="-3"/>
        </w:rPr>
        <w:t xml:space="preserve"> </w:t>
      </w:r>
      <w:r>
        <w:t>измерения</w:t>
      </w:r>
      <w:r>
        <w:rPr>
          <w:spacing w:val="-6"/>
        </w:rPr>
        <w:t xml:space="preserve"> </w:t>
      </w:r>
      <w:r>
        <w:t>площади;</w:t>
      </w:r>
      <w:r>
        <w:rPr>
          <w:spacing w:val="-5"/>
        </w:rPr>
        <w:t xml:space="preserve"> </w:t>
      </w:r>
      <w:r>
        <w:t>выражать</w:t>
      </w:r>
      <w:r>
        <w:rPr>
          <w:spacing w:val="-3"/>
        </w:rPr>
        <w:t xml:space="preserve"> </w:t>
      </w:r>
      <w:r>
        <w:t>одни</w:t>
      </w:r>
      <w:r>
        <w:rPr>
          <w:spacing w:val="-3"/>
        </w:rPr>
        <w:t xml:space="preserve"> </w:t>
      </w:r>
      <w:r>
        <w:t>единицы</w:t>
      </w:r>
      <w:r>
        <w:rPr>
          <w:spacing w:val="-5"/>
        </w:rPr>
        <w:t xml:space="preserve"> </w:t>
      </w:r>
      <w:r>
        <w:t>измерения площади через другие (при необходимости с опорой на справочную информацию).</w:t>
      </w:r>
    </w:p>
    <w:p w:rsidR="000746FB" w:rsidRDefault="00930EAB">
      <w:pPr>
        <w:pStyle w:val="a3"/>
        <w:spacing w:line="276" w:lineRule="auto"/>
        <w:ind w:right="424" w:firstLine="707"/>
      </w:pPr>
      <w:r>
        <w:t>Распознавать на моделях и изображениях пирамиду, конус, цилиндр, использовать терминологию: вершина, ребро, грань, основание, развёртка.</w:t>
      </w:r>
    </w:p>
    <w:p w:rsidR="000746FB" w:rsidRDefault="00930EAB">
      <w:pPr>
        <w:pStyle w:val="a3"/>
        <w:spacing w:line="275" w:lineRule="exact"/>
        <w:ind w:left="854"/>
      </w:pPr>
      <w:r>
        <w:t>Изображать</w:t>
      </w:r>
      <w:r>
        <w:rPr>
          <w:spacing w:val="-6"/>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0746FB" w:rsidRDefault="00930EAB">
      <w:pPr>
        <w:pStyle w:val="a3"/>
        <w:spacing w:before="36" w:line="276" w:lineRule="auto"/>
        <w:ind w:right="423" w:firstLine="707"/>
      </w:pP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0746FB" w:rsidRDefault="00930EAB">
      <w:pPr>
        <w:pStyle w:val="a3"/>
        <w:spacing w:before="1" w:line="276" w:lineRule="auto"/>
        <w:ind w:right="427" w:firstLine="707"/>
      </w:pPr>
      <w:r>
        <w:t>Решать несложные задачи на нахождение геометрических величин в практических ситуациях (при необходимости с визуальной опорой).</w:t>
      </w:r>
    </w:p>
    <w:p w:rsidR="000746FB" w:rsidRDefault="000746FB">
      <w:pPr>
        <w:pStyle w:val="a3"/>
        <w:spacing w:before="47"/>
        <w:ind w:left="0"/>
        <w:jc w:val="left"/>
      </w:pPr>
    </w:p>
    <w:p w:rsidR="000746FB" w:rsidRDefault="00930EAB">
      <w:pPr>
        <w:pStyle w:val="4"/>
        <w:ind w:left="854"/>
        <w:jc w:val="both"/>
      </w:pPr>
      <w:r>
        <w:t>РАБОЧАЯ</w:t>
      </w:r>
      <w:r>
        <w:rPr>
          <w:spacing w:val="-4"/>
        </w:rPr>
        <w:t xml:space="preserve"> </w:t>
      </w:r>
      <w:r>
        <w:t>ПРОГРАММА</w:t>
      </w:r>
      <w:r>
        <w:rPr>
          <w:spacing w:val="-3"/>
        </w:rPr>
        <w:t xml:space="preserve"> </w:t>
      </w:r>
      <w:r>
        <w:t>УЧЕБНОГО</w:t>
      </w:r>
      <w:r>
        <w:rPr>
          <w:spacing w:val="-4"/>
        </w:rPr>
        <w:t xml:space="preserve"> </w:t>
      </w:r>
      <w:r>
        <w:t>КУРСА</w:t>
      </w:r>
      <w:r>
        <w:rPr>
          <w:spacing w:val="-5"/>
        </w:rPr>
        <w:t xml:space="preserve"> </w:t>
      </w:r>
      <w:r>
        <w:t>«АЛГЕБРА».</w:t>
      </w:r>
      <w:r>
        <w:rPr>
          <w:spacing w:val="-2"/>
        </w:rPr>
        <w:t xml:space="preserve"> </w:t>
      </w:r>
      <w:r>
        <w:t>7–9</w:t>
      </w:r>
      <w:r>
        <w:rPr>
          <w:spacing w:val="-2"/>
        </w:rPr>
        <w:t xml:space="preserve"> КЛАССЫ</w:t>
      </w:r>
    </w:p>
    <w:p w:rsidR="000746FB" w:rsidRDefault="00930EAB">
      <w:pPr>
        <w:pStyle w:val="6"/>
        <w:spacing w:before="41"/>
        <w:ind w:left="854"/>
      </w:pPr>
      <w:r>
        <w:t>Цели</w:t>
      </w:r>
      <w:r>
        <w:rPr>
          <w:spacing w:val="-4"/>
        </w:rPr>
        <w:t xml:space="preserve"> </w:t>
      </w:r>
      <w:r>
        <w:t>изучения</w:t>
      </w:r>
      <w:r>
        <w:rPr>
          <w:spacing w:val="-4"/>
        </w:rPr>
        <w:t xml:space="preserve"> </w:t>
      </w:r>
      <w:r>
        <w:t>учебного</w:t>
      </w:r>
      <w:r>
        <w:rPr>
          <w:spacing w:val="-4"/>
        </w:rPr>
        <w:t xml:space="preserve"> курса</w:t>
      </w:r>
    </w:p>
    <w:p w:rsidR="000746FB" w:rsidRDefault="00930EAB">
      <w:pPr>
        <w:pStyle w:val="a3"/>
        <w:spacing w:before="36" w:line="276" w:lineRule="auto"/>
        <w:ind w:right="415" w:firstLine="707"/>
      </w:pPr>
      <w: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5" w:firstLine="707"/>
      </w:pPr>
      <w: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 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0746FB" w:rsidRDefault="00930EAB">
      <w:pPr>
        <w:pStyle w:val="a3"/>
        <w:spacing w:before="1" w:line="276" w:lineRule="auto"/>
        <w:ind w:right="418" w:firstLine="707"/>
      </w:pPr>
      <w:r>
        <w:t>Содержание линии «Числа и вычисления»</w:t>
      </w:r>
      <w:r>
        <w:rPr>
          <w:spacing w:val="-1"/>
        </w:rPr>
        <w:t xml:space="preserve"> </w:t>
      </w:r>
      <w:r>
        <w:t>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w:t>
      </w:r>
      <w:r>
        <w:rPr>
          <w:spacing w:val="40"/>
        </w:rPr>
        <w:t xml:space="preserve"> </w:t>
      </w:r>
      <w:r>
        <w:t>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0746FB" w:rsidRDefault="00930EAB">
      <w:pPr>
        <w:pStyle w:val="a3"/>
        <w:spacing w:line="275" w:lineRule="exact"/>
        <w:ind w:left="854"/>
      </w:pPr>
      <w:r>
        <w:t>Содержание</w:t>
      </w:r>
      <w:r>
        <w:rPr>
          <w:spacing w:val="55"/>
        </w:rPr>
        <w:t xml:space="preserve">  </w:t>
      </w:r>
      <w:r>
        <w:t>двух</w:t>
      </w:r>
      <w:r>
        <w:rPr>
          <w:spacing w:val="58"/>
        </w:rPr>
        <w:t xml:space="preserve">  </w:t>
      </w:r>
      <w:r>
        <w:t>алгебраических</w:t>
      </w:r>
      <w:r>
        <w:rPr>
          <w:spacing w:val="57"/>
        </w:rPr>
        <w:t xml:space="preserve">  </w:t>
      </w:r>
      <w:r>
        <w:t>линий</w:t>
      </w:r>
      <w:r>
        <w:rPr>
          <w:spacing w:val="58"/>
        </w:rPr>
        <w:t xml:space="preserve">  </w:t>
      </w:r>
      <w:r>
        <w:t>–</w:t>
      </w:r>
      <w:r>
        <w:rPr>
          <w:spacing w:val="58"/>
        </w:rPr>
        <w:t xml:space="preserve">  </w:t>
      </w:r>
      <w:r>
        <w:t>«Алгебраические</w:t>
      </w:r>
      <w:r>
        <w:rPr>
          <w:spacing w:val="57"/>
        </w:rPr>
        <w:t xml:space="preserve">  </w:t>
      </w:r>
      <w:r>
        <w:t>выражения»</w:t>
      </w:r>
      <w:r>
        <w:rPr>
          <w:spacing w:val="53"/>
        </w:rPr>
        <w:t xml:space="preserve">  </w:t>
      </w:r>
      <w:r>
        <w:rPr>
          <w:spacing w:val="-10"/>
        </w:rPr>
        <w:t>и</w:t>
      </w:r>
    </w:p>
    <w:p w:rsidR="000746FB" w:rsidRDefault="00930EAB">
      <w:pPr>
        <w:pStyle w:val="a3"/>
        <w:spacing w:before="43" w:line="276" w:lineRule="auto"/>
        <w:ind w:right="414"/>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0746FB" w:rsidRDefault="00930EAB">
      <w:pPr>
        <w:pStyle w:val="a3"/>
        <w:spacing w:line="276" w:lineRule="auto"/>
        <w:ind w:right="420" w:firstLine="707"/>
      </w:pPr>
      <w:r>
        <w:t>Содержание</w:t>
      </w:r>
      <w:r>
        <w:rPr>
          <w:spacing w:val="-6"/>
        </w:rPr>
        <w:t xml:space="preserve"> </w:t>
      </w:r>
      <w:r>
        <w:t>функционально-графической</w:t>
      </w:r>
      <w:r>
        <w:rPr>
          <w:spacing w:val="-5"/>
        </w:rPr>
        <w:t xml:space="preserve"> </w:t>
      </w:r>
      <w:r>
        <w:t>линии</w:t>
      </w:r>
      <w:r>
        <w:rPr>
          <w:spacing w:val="-5"/>
        </w:rPr>
        <w:t xml:space="preserve"> </w:t>
      </w:r>
      <w:r>
        <w:t>нацелено</w:t>
      </w:r>
      <w:r>
        <w:rPr>
          <w:spacing w:val="-5"/>
        </w:rPr>
        <w:t xml:space="preserve"> </w:t>
      </w:r>
      <w:r>
        <w:t>на</w:t>
      </w:r>
      <w:r>
        <w:rPr>
          <w:spacing w:val="-6"/>
        </w:rPr>
        <w:t xml:space="preserve"> </w:t>
      </w:r>
      <w:r>
        <w:t>получение</w:t>
      </w:r>
      <w:r>
        <w:rPr>
          <w:spacing w:val="-6"/>
        </w:rPr>
        <w:t xml:space="preserve"> </w:t>
      </w:r>
      <w:r>
        <w:t>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746FB" w:rsidRDefault="00930EAB">
      <w:pPr>
        <w:pStyle w:val="6"/>
        <w:spacing w:before="4"/>
        <w:ind w:left="854"/>
      </w:pPr>
      <w:r>
        <w:t>Место</w:t>
      </w:r>
      <w:r>
        <w:rPr>
          <w:spacing w:val="-3"/>
        </w:rPr>
        <w:t xml:space="preserve"> </w:t>
      </w:r>
      <w:r>
        <w:t>учебного</w:t>
      </w:r>
      <w:r>
        <w:rPr>
          <w:spacing w:val="-2"/>
        </w:rPr>
        <w:t xml:space="preserve"> </w:t>
      </w:r>
      <w:r>
        <w:t>курса в</w:t>
      </w:r>
      <w:r>
        <w:rPr>
          <w:spacing w:val="-2"/>
        </w:rPr>
        <w:t xml:space="preserve"> </w:t>
      </w:r>
      <w:r>
        <w:t>учебном</w:t>
      </w:r>
      <w:r>
        <w:rPr>
          <w:spacing w:val="-2"/>
        </w:rPr>
        <w:t xml:space="preserve"> </w:t>
      </w:r>
      <w:r>
        <w:rPr>
          <w:spacing w:val="-4"/>
        </w:rPr>
        <w:t>плане</w:t>
      </w:r>
    </w:p>
    <w:p w:rsidR="000746FB" w:rsidRDefault="00930EAB">
      <w:pPr>
        <w:pStyle w:val="a3"/>
        <w:spacing w:before="36" w:line="278" w:lineRule="auto"/>
        <w:ind w:right="424" w:firstLine="707"/>
      </w:pPr>
      <w:r>
        <w:t>Согласно учебному плану в 7–9 классах изучается учебный курс «Алгебра», который включает</w:t>
      </w:r>
      <w:r>
        <w:rPr>
          <w:spacing w:val="58"/>
          <w:w w:val="150"/>
        </w:rPr>
        <w:t xml:space="preserve">  </w:t>
      </w:r>
      <w:r>
        <w:t>следующие</w:t>
      </w:r>
      <w:r>
        <w:rPr>
          <w:spacing w:val="61"/>
          <w:w w:val="150"/>
        </w:rPr>
        <w:t xml:space="preserve">  </w:t>
      </w:r>
      <w:r>
        <w:t>основные</w:t>
      </w:r>
      <w:r>
        <w:rPr>
          <w:spacing w:val="59"/>
          <w:w w:val="150"/>
        </w:rPr>
        <w:t xml:space="preserve">  </w:t>
      </w:r>
      <w:r>
        <w:t>разделы</w:t>
      </w:r>
      <w:r>
        <w:rPr>
          <w:spacing w:val="61"/>
          <w:w w:val="150"/>
        </w:rPr>
        <w:t xml:space="preserve">  </w:t>
      </w:r>
      <w:r>
        <w:t>содержания:</w:t>
      </w:r>
      <w:r>
        <w:rPr>
          <w:spacing w:val="62"/>
          <w:w w:val="150"/>
        </w:rPr>
        <w:t xml:space="preserve">  </w:t>
      </w:r>
      <w:r>
        <w:t>«Числа</w:t>
      </w:r>
      <w:r>
        <w:rPr>
          <w:spacing w:val="60"/>
          <w:w w:val="150"/>
        </w:rPr>
        <w:t xml:space="preserve">  </w:t>
      </w:r>
      <w:r>
        <w:t>и</w:t>
      </w:r>
      <w:r>
        <w:rPr>
          <w:spacing w:val="61"/>
          <w:w w:val="150"/>
        </w:rPr>
        <w:t xml:space="preserve">  </w:t>
      </w:r>
      <w:r>
        <w:rPr>
          <w:spacing w:val="-2"/>
        </w:rPr>
        <w:t>вычисления»,</w:t>
      </w:r>
    </w:p>
    <w:p w:rsidR="000746FB" w:rsidRDefault="00930EAB">
      <w:pPr>
        <w:pStyle w:val="a3"/>
        <w:spacing w:line="272" w:lineRule="exact"/>
      </w:pPr>
      <w:r>
        <w:t>«Алгебраические</w:t>
      </w:r>
      <w:r>
        <w:rPr>
          <w:spacing w:val="-9"/>
        </w:rPr>
        <w:t xml:space="preserve"> </w:t>
      </w:r>
      <w:r>
        <w:t>выражения»,</w:t>
      </w:r>
      <w:r>
        <w:rPr>
          <w:spacing w:val="-3"/>
        </w:rPr>
        <w:t xml:space="preserve"> </w:t>
      </w:r>
      <w:r>
        <w:t>«Уравнения</w:t>
      </w:r>
      <w:r>
        <w:rPr>
          <w:spacing w:val="-6"/>
        </w:rPr>
        <w:t xml:space="preserve"> </w:t>
      </w:r>
      <w:r>
        <w:t>и</w:t>
      </w:r>
      <w:r>
        <w:rPr>
          <w:spacing w:val="-8"/>
        </w:rPr>
        <w:t xml:space="preserve"> </w:t>
      </w:r>
      <w:r>
        <w:t xml:space="preserve">неравенства», </w:t>
      </w:r>
      <w:r>
        <w:rPr>
          <w:spacing w:val="-2"/>
        </w:rPr>
        <w:t>«Функции».</w:t>
      </w:r>
    </w:p>
    <w:p w:rsidR="000746FB" w:rsidRDefault="00930EAB">
      <w:pPr>
        <w:pStyle w:val="a3"/>
        <w:spacing w:before="41" w:line="276" w:lineRule="auto"/>
        <w:ind w:right="420" w:firstLine="707"/>
      </w:pPr>
      <w:r>
        <w:t>Учебный план на изучение алгебры в 7–9 классах отводит не менее 3 учебных часов в неделю в</w:t>
      </w:r>
      <w:r>
        <w:rPr>
          <w:spacing w:val="-1"/>
        </w:rPr>
        <w:t xml:space="preserve"> </w:t>
      </w:r>
      <w:r>
        <w:t>течение</w:t>
      </w:r>
      <w:r>
        <w:rPr>
          <w:spacing w:val="-1"/>
        </w:rPr>
        <w:t xml:space="preserve"> </w:t>
      </w:r>
      <w:r>
        <w:t>каждого года</w:t>
      </w:r>
      <w:r>
        <w:rPr>
          <w:spacing w:val="-1"/>
        </w:rPr>
        <w:t xml:space="preserve"> </w:t>
      </w:r>
      <w:r>
        <w:t>обучения, всего за три года</w:t>
      </w:r>
      <w:r>
        <w:rPr>
          <w:spacing w:val="-1"/>
        </w:rPr>
        <w:t xml:space="preserve"> </w:t>
      </w:r>
      <w:r>
        <w:t>обучения – не</w:t>
      </w:r>
      <w:r>
        <w:rPr>
          <w:spacing w:val="-1"/>
        </w:rPr>
        <w:t xml:space="preserve"> </w:t>
      </w:r>
      <w:r>
        <w:t>менее</w:t>
      </w:r>
      <w:r>
        <w:rPr>
          <w:spacing w:val="-1"/>
        </w:rPr>
        <w:t xml:space="preserve"> </w:t>
      </w:r>
      <w:r>
        <w:t xml:space="preserve">306 учебных </w:t>
      </w:r>
      <w:r>
        <w:rPr>
          <w:spacing w:val="-2"/>
        </w:rPr>
        <w:t>часов.</w:t>
      </w:r>
    </w:p>
    <w:p w:rsidR="000746FB" w:rsidRDefault="000746FB">
      <w:pPr>
        <w:pStyle w:val="a3"/>
        <w:spacing w:before="47"/>
        <w:ind w:left="0"/>
        <w:jc w:val="left"/>
      </w:pPr>
    </w:p>
    <w:p w:rsidR="000746FB" w:rsidRDefault="00930EAB">
      <w:pPr>
        <w:pStyle w:val="4"/>
        <w:spacing w:line="276" w:lineRule="auto"/>
        <w:ind w:left="854" w:right="1414" w:hanging="708"/>
      </w:pPr>
      <w:r>
        <w:t>СОДЕРЖАНИЕ</w:t>
      </w:r>
      <w:r>
        <w:rPr>
          <w:spacing w:val="-6"/>
        </w:rPr>
        <w:t xml:space="preserve"> </w:t>
      </w:r>
      <w:r>
        <w:t>УЧЕБНОГО</w:t>
      </w:r>
      <w:r>
        <w:rPr>
          <w:spacing w:val="-6"/>
        </w:rPr>
        <w:t xml:space="preserve"> </w:t>
      </w:r>
      <w:r>
        <w:t>КУРСА</w:t>
      </w:r>
      <w:r>
        <w:rPr>
          <w:spacing w:val="-7"/>
        </w:rPr>
        <w:t xml:space="preserve"> </w:t>
      </w:r>
      <w:r>
        <w:t>«АЛГЕБРА»</w:t>
      </w:r>
      <w:r>
        <w:rPr>
          <w:spacing w:val="-6"/>
        </w:rPr>
        <w:t xml:space="preserve"> </w:t>
      </w:r>
      <w:r>
        <w:t>(ПО</w:t>
      </w:r>
      <w:r>
        <w:rPr>
          <w:spacing w:val="-6"/>
        </w:rPr>
        <w:t xml:space="preserve"> </w:t>
      </w:r>
      <w:r>
        <w:t>ГОДАМ</w:t>
      </w:r>
      <w:r>
        <w:rPr>
          <w:spacing w:val="-8"/>
        </w:rPr>
        <w:t xml:space="preserve"> </w:t>
      </w:r>
      <w:r>
        <w:t>ОБУЧЕНИЯ) 7 КЛАСС</w:t>
      </w:r>
    </w:p>
    <w:p w:rsidR="000746FB" w:rsidRDefault="00930EAB">
      <w:pPr>
        <w:pStyle w:val="a3"/>
        <w:spacing w:line="272" w:lineRule="exact"/>
        <w:ind w:left="854"/>
      </w:pPr>
      <w:r>
        <w:t>Числа</w:t>
      </w:r>
      <w:r>
        <w:rPr>
          <w:spacing w:val="-2"/>
        </w:rPr>
        <w:t xml:space="preserve"> </w:t>
      </w:r>
      <w:r>
        <w:t>и</w:t>
      </w:r>
      <w:r>
        <w:rPr>
          <w:spacing w:val="-1"/>
        </w:rPr>
        <w:t xml:space="preserve"> </w:t>
      </w:r>
      <w:r>
        <w:rPr>
          <w:spacing w:val="-2"/>
        </w:rPr>
        <w:t>вычисления</w:t>
      </w:r>
    </w:p>
    <w:p w:rsidR="000746FB" w:rsidRDefault="00930EAB">
      <w:pPr>
        <w:pStyle w:val="a3"/>
        <w:spacing w:before="41"/>
        <w:ind w:left="854"/>
      </w:pPr>
      <w:r>
        <w:t>Дроби обыкновенные и</w:t>
      </w:r>
      <w:r>
        <w:rPr>
          <w:spacing w:val="1"/>
        </w:rPr>
        <w:t xml:space="preserve"> </w:t>
      </w:r>
      <w:r>
        <w:t>десятичные,</w:t>
      </w:r>
      <w:r>
        <w:rPr>
          <w:spacing w:val="1"/>
        </w:rPr>
        <w:t xml:space="preserve"> </w:t>
      </w:r>
      <w:r>
        <w:t>переход</w:t>
      </w:r>
      <w:r>
        <w:rPr>
          <w:spacing w:val="1"/>
        </w:rPr>
        <w:t xml:space="preserve"> </w:t>
      </w:r>
      <w:r>
        <w:t>от</w:t>
      </w:r>
      <w:r>
        <w:rPr>
          <w:spacing w:val="3"/>
        </w:rPr>
        <w:t xml:space="preserve"> </w:t>
      </w:r>
      <w:r>
        <w:t>одной</w:t>
      </w:r>
      <w:r>
        <w:rPr>
          <w:spacing w:val="2"/>
        </w:rPr>
        <w:t xml:space="preserve"> </w:t>
      </w:r>
      <w:r>
        <w:t>формы записи</w:t>
      </w:r>
      <w:r>
        <w:rPr>
          <w:spacing w:val="1"/>
        </w:rPr>
        <w:t xml:space="preserve"> </w:t>
      </w:r>
      <w:r>
        <w:t>дробей</w:t>
      </w:r>
      <w:r>
        <w:rPr>
          <w:spacing w:val="2"/>
        </w:rPr>
        <w:t xml:space="preserve"> </w:t>
      </w:r>
      <w:r>
        <w:t>к</w:t>
      </w:r>
      <w:r>
        <w:rPr>
          <w:spacing w:val="3"/>
        </w:rPr>
        <w:t xml:space="preserve"> </w:t>
      </w:r>
      <w:r>
        <w:rPr>
          <w:spacing w:val="-2"/>
        </w:rPr>
        <w:t>другой.</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1"/>
      </w:pPr>
      <w:r>
        <w:lastRenderedPageBreak/>
        <w:t>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746FB" w:rsidRDefault="00930EAB">
      <w:pPr>
        <w:pStyle w:val="a3"/>
        <w:spacing w:before="1" w:line="276" w:lineRule="auto"/>
        <w:ind w:right="424" w:firstLine="707"/>
      </w:pPr>
      <w:r>
        <w:t>Степень с натуральным показателем: определение, преобразование выражений на основе определения, запись больших чисел.</w:t>
      </w:r>
    </w:p>
    <w:p w:rsidR="000746FB" w:rsidRDefault="00930EAB">
      <w:pPr>
        <w:pStyle w:val="a3"/>
        <w:spacing w:line="276" w:lineRule="auto"/>
        <w:ind w:right="421" w:firstLine="707"/>
      </w:pPr>
      <w:r>
        <w:t>Проценты, запись процентов в виде дроби и дроби в виде процентов. Три основные задачи на проценты, решение задач из реальной практики.</w:t>
      </w:r>
    </w:p>
    <w:p w:rsidR="000746FB" w:rsidRDefault="00930EAB">
      <w:pPr>
        <w:pStyle w:val="a3"/>
        <w:spacing w:line="276" w:lineRule="auto"/>
        <w:ind w:left="854" w:right="899"/>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0746FB" w:rsidRDefault="00930EAB">
      <w:pPr>
        <w:pStyle w:val="a3"/>
        <w:spacing w:line="275" w:lineRule="exact"/>
        <w:ind w:left="854"/>
      </w:pPr>
      <w:r>
        <w:t>Алгебраические</w:t>
      </w:r>
      <w:r>
        <w:rPr>
          <w:spacing w:val="-7"/>
        </w:rPr>
        <w:t xml:space="preserve"> </w:t>
      </w:r>
      <w:r>
        <w:rPr>
          <w:spacing w:val="-2"/>
        </w:rPr>
        <w:t>выражения</w:t>
      </w:r>
    </w:p>
    <w:p w:rsidR="000746FB" w:rsidRDefault="00930EAB">
      <w:pPr>
        <w:pStyle w:val="a3"/>
        <w:spacing w:before="41" w:line="276" w:lineRule="auto"/>
        <w:ind w:right="424" w:firstLine="707"/>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0746FB" w:rsidRDefault="00930EAB">
      <w:pPr>
        <w:pStyle w:val="a3"/>
        <w:spacing w:line="276" w:lineRule="auto"/>
        <w:ind w:right="419" w:firstLine="707"/>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0746FB" w:rsidRDefault="00930EAB">
      <w:pPr>
        <w:pStyle w:val="a3"/>
        <w:spacing w:before="2"/>
        <w:ind w:left="854"/>
      </w:pPr>
      <w:r>
        <w:t>Свойства</w:t>
      </w:r>
      <w:r>
        <w:rPr>
          <w:spacing w:val="-5"/>
        </w:rPr>
        <w:t xml:space="preserve"> </w:t>
      </w:r>
      <w:r>
        <w:t>степени</w:t>
      </w:r>
      <w:r>
        <w:rPr>
          <w:spacing w:val="-4"/>
        </w:rPr>
        <w:t xml:space="preserve"> </w:t>
      </w:r>
      <w:r>
        <w:t>с</w:t>
      </w:r>
      <w:r>
        <w:rPr>
          <w:spacing w:val="-4"/>
        </w:rPr>
        <w:t xml:space="preserve"> </w:t>
      </w:r>
      <w:r>
        <w:t>натуральным</w:t>
      </w:r>
      <w:r>
        <w:rPr>
          <w:spacing w:val="-4"/>
        </w:rPr>
        <w:t xml:space="preserve"> </w:t>
      </w:r>
      <w:r>
        <w:rPr>
          <w:spacing w:val="-2"/>
        </w:rPr>
        <w:t>показателем.</w:t>
      </w:r>
    </w:p>
    <w:p w:rsidR="000746FB" w:rsidRDefault="00930EAB">
      <w:pPr>
        <w:pStyle w:val="a3"/>
        <w:spacing w:before="40" w:line="276" w:lineRule="auto"/>
        <w:ind w:right="423" w:firstLine="707"/>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746FB" w:rsidRDefault="00930EAB">
      <w:pPr>
        <w:pStyle w:val="a3"/>
        <w:spacing w:before="1"/>
        <w:ind w:left="854"/>
        <w:jc w:val="left"/>
      </w:pPr>
      <w:r>
        <w:rPr>
          <w:spacing w:val="-2"/>
        </w:rPr>
        <w:t>Уравнения</w:t>
      </w:r>
    </w:p>
    <w:p w:rsidR="000746FB" w:rsidRDefault="00930EAB">
      <w:pPr>
        <w:pStyle w:val="a3"/>
        <w:spacing w:before="41" w:line="276" w:lineRule="auto"/>
        <w:ind w:right="423" w:firstLine="707"/>
      </w:pPr>
      <w:r>
        <w:t xml:space="preserve">Уравнение, корень уравнения, правила преобразования уравнения, равносильность </w:t>
      </w:r>
      <w:r>
        <w:rPr>
          <w:spacing w:val="-2"/>
        </w:rPr>
        <w:t>уравнений.</w:t>
      </w:r>
    </w:p>
    <w:p w:rsidR="000746FB" w:rsidRDefault="00930EAB">
      <w:pPr>
        <w:pStyle w:val="a3"/>
        <w:spacing w:line="276" w:lineRule="auto"/>
        <w:ind w:right="423" w:firstLine="707"/>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746FB" w:rsidRDefault="00930EAB">
      <w:pPr>
        <w:pStyle w:val="a3"/>
        <w:spacing w:line="276" w:lineRule="auto"/>
        <w:ind w:right="422" w:firstLine="707"/>
      </w:pPr>
      <w:r>
        <w:t>*Линейное уравнение с двумя переменными и его график* .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746FB" w:rsidRDefault="00930EAB">
      <w:pPr>
        <w:pStyle w:val="a3"/>
        <w:spacing w:before="1"/>
        <w:ind w:left="914"/>
        <w:jc w:val="left"/>
      </w:pPr>
      <w:r>
        <w:rPr>
          <w:spacing w:val="-2"/>
        </w:rPr>
        <w:t>Функции</w:t>
      </w:r>
    </w:p>
    <w:p w:rsidR="000746FB" w:rsidRDefault="00930EAB">
      <w:pPr>
        <w:pStyle w:val="a3"/>
        <w:spacing w:before="40" w:line="276" w:lineRule="auto"/>
        <w:ind w:right="427" w:firstLine="707"/>
      </w:pPr>
      <w:r>
        <w:t>Координата точки на прямой. Числовые промежутки. Расстояние между двумя точками координатной прямой.</w:t>
      </w:r>
    </w:p>
    <w:p w:rsidR="000746FB" w:rsidRDefault="00930EAB">
      <w:pPr>
        <w:pStyle w:val="a3"/>
        <w:spacing w:before="2" w:line="276" w:lineRule="auto"/>
        <w:ind w:right="421" w:firstLine="707"/>
      </w:pPr>
      <w: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0746FB" w:rsidRDefault="00930EAB">
      <w:pPr>
        <w:pStyle w:val="a3"/>
        <w:spacing w:line="276" w:lineRule="auto"/>
        <w:ind w:right="426" w:firstLine="707"/>
      </w:pPr>
      <w:r>
        <w:t>Понятие функции. График функции. Свойства функций. Линейная функция, её график. График функции y = kx + b. *Графическое решение линейных уравнений и систем линейных уравнений*.</w:t>
      </w:r>
    </w:p>
    <w:p w:rsidR="000746FB" w:rsidRDefault="000746FB">
      <w:pPr>
        <w:pStyle w:val="a3"/>
        <w:spacing w:before="45"/>
        <w:ind w:left="0"/>
        <w:jc w:val="left"/>
      </w:pPr>
    </w:p>
    <w:p w:rsidR="000746FB" w:rsidRDefault="00930EAB">
      <w:pPr>
        <w:pStyle w:val="4"/>
        <w:ind w:left="854"/>
      </w:pPr>
      <w:r>
        <w:t xml:space="preserve">8 </w:t>
      </w:r>
      <w:r>
        <w:rPr>
          <w:spacing w:val="-2"/>
        </w:rPr>
        <w:t>КЛАСС</w:t>
      </w:r>
    </w:p>
    <w:p w:rsidR="000746FB" w:rsidRDefault="00930EAB">
      <w:pPr>
        <w:pStyle w:val="a3"/>
        <w:spacing w:before="38"/>
        <w:ind w:left="854"/>
      </w:pPr>
      <w:r>
        <w:t>Числа</w:t>
      </w:r>
      <w:r>
        <w:rPr>
          <w:spacing w:val="-2"/>
        </w:rPr>
        <w:t xml:space="preserve"> </w:t>
      </w:r>
      <w:r>
        <w:t>и</w:t>
      </w:r>
      <w:r>
        <w:rPr>
          <w:spacing w:val="-1"/>
        </w:rPr>
        <w:t xml:space="preserve"> </w:t>
      </w:r>
      <w:r>
        <w:rPr>
          <w:spacing w:val="-2"/>
        </w:rPr>
        <w:t>вычисления</w:t>
      </w:r>
    </w:p>
    <w:p w:rsidR="000746FB" w:rsidRDefault="00930EAB">
      <w:pPr>
        <w:pStyle w:val="a3"/>
        <w:spacing w:before="41" w:line="276" w:lineRule="auto"/>
        <w:ind w:right="417" w:firstLine="707"/>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0746FB" w:rsidRDefault="00930EAB">
      <w:pPr>
        <w:pStyle w:val="a3"/>
        <w:ind w:left="854"/>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Алгебраические</w:t>
      </w:r>
      <w:r>
        <w:rPr>
          <w:spacing w:val="-7"/>
        </w:rPr>
        <w:t xml:space="preserve"> </w:t>
      </w:r>
      <w:r>
        <w:rPr>
          <w:spacing w:val="-2"/>
        </w:rPr>
        <w:t>выражения</w:t>
      </w:r>
    </w:p>
    <w:p w:rsidR="000746FB" w:rsidRDefault="00930EAB">
      <w:pPr>
        <w:pStyle w:val="a3"/>
        <w:spacing w:before="40" w:line="276" w:lineRule="auto"/>
        <w:ind w:left="854" w:right="421"/>
      </w:pPr>
      <w:r>
        <w:t>Квадратный трёхчлен; разложение квадратного трёхчлена на множители. Алгебраическая</w:t>
      </w:r>
      <w:r>
        <w:rPr>
          <w:spacing w:val="48"/>
        </w:rPr>
        <w:t xml:space="preserve">  </w:t>
      </w:r>
      <w:r>
        <w:t>дробь.</w:t>
      </w:r>
      <w:r>
        <w:rPr>
          <w:spacing w:val="51"/>
        </w:rPr>
        <w:t xml:space="preserve">  </w:t>
      </w:r>
      <w:r>
        <w:t>Основное</w:t>
      </w:r>
      <w:r>
        <w:rPr>
          <w:spacing w:val="50"/>
        </w:rPr>
        <w:t xml:space="preserve">  </w:t>
      </w:r>
      <w:r>
        <w:t>свойство</w:t>
      </w:r>
      <w:r>
        <w:rPr>
          <w:spacing w:val="50"/>
        </w:rPr>
        <w:t xml:space="preserve">  </w:t>
      </w:r>
      <w:r>
        <w:t>алгебраической</w:t>
      </w:r>
      <w:r>
        <w:rPr>
          <w:spacing w:val="51"/>
        </w:rPr>
        <w:t xml:space="preserve">  </w:t>
      </w:r>
      <w:r>
        <w:t>дроби.</w:t>
      </w:r>
      <w:r>
        <w:rPr>
          <w:spacing w:val="51"/>
        </w:rPr>
        <w:t xml:space="preserve">  </w:t>
      </w:r>
      <w:r>
        <w:rPr>
          <w:spacing w:val="-2"/>
        </w:rPr>
        <w:t>Сложение,</w:t>
      </w:r>
    </w:p>
    <w:p w:rsidR="000746FB" w:rsidRDefault="00930EAB">
      <w:pPr>
        <w:pStyle w:val="a3"/>
        <w:spacing w:before="2" w:line="276" w:lineRule="auto"/>
        <w:ind w:right="424"/>
      </w:pPr>
      <w:r>
        <w:t xml:space="preserve">вычитание, умножение, деление алгебраических дробей. Рациональные выражения и их </w:t>
      </w:r>
      <w:r>
        <w:rPr>
          <w:spacing w:val="-2"/>
        </w:rPr>
        <w:t>преобразование.</w:t>
      </w:r>
    </w:p>
    <w:p w:rsidR="000746FB" w:rsidRDefault="00930EAB">
      <w:pPr>
        <w:pStyle w:val="a3"/>
        <w:spacing w:line="275" w:lineRule="exact"/>
        <w:ind w:left="854"/>
      </w:pPr>
      <w:r>
        <w:t>Уравнения</w:t>
      </w:r>
      <w:r>
        <w:rPr>
          <w:spacing w:val="-3"/>
        </w:rPr>
        <w:t xml:space="preserve"> </w:t>
      </w:r>
      <w:r>
        <w:t>и</w:t>
      </w:r>
      <w:r>
        <w:rPr>
          <w:spacing w:val="-4"/>
        </w:rPr>
        <w:t xml:space="preserve"> </w:t>
      </w:r>
      <w:r>
        <w:rPr>
          <w:spacing w:val="-2"/>
        </w:rPr>
        <w:t>неравенства</w:t>
      </w:r>
    </w:p>
    <w:p w:rsidR="000746FB" w:rsidRDefault="00930EAB">
      <w:pPr>
        <w:pStyle w:val="a3"/>
        <w:spacing w:before="41" w:line="276" w:lineRule="auto"/>
        <w:ind w:right="412" w:firstLine="707"/>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0746FB" w:rsidRDefault="00930EAB">
      <w:pPr>
        <w:pStyle w:val="a3"/>
        <w:spacing w:before="1" w:line="276" w:lineRule="auto"/>
        <w:ind w:right="420" w:firstLine="707"/>
      </w:pPr>
      <w:r>
        <w:t>*Графическая интерпретация уравнений с двумя переменными и систем линейных уравнений</w:t>
      </w:r>
      <w:r>
        <w:rPr>
          <w:spacing w:val="-2"/>
        </w:rPr>
        <w:t xml:space="preserve"> </w:t>
      </w:r>
      <w:r>
        <w:t>с</w:t>
      </w:r>
      <w:r>
        <w:rPr>
          <w:spacing w:val="-4"/>
        </w:rPr>
        <w:t xml:space="preserve"> </w:t>
      </w:r>
      <w:r>
        <w:t>двумя</w:t>
      </w:r>
      <w:r>
        <w:rPr>
          <w:spacing w:val="-3"/>
        </w:rPr>
        <w:t xml:space="preserve"> </w:t>
      </w:r>
      <w:r>
        <w:t>переменными*.</w:t>
      </w:r>
      <w:r>
        <w:rPr>
          <w:spacing w:val="-3"/>
        </w:rPr>
        <w:t xml:space="preserve"> </w:t>
      </w:r>
      <w:r>
        <w:t>Примеры</w:t>
      </w:r>
      <w:r>
        <w:rPr>
          <w:spacing w:val="-4"/>
        </w:rPr>
        <w:t xml:space="preserve"> </w:t>
      </w:r>
      <w:r>
        <w:t>решения</w:t>
      </w:r>
      <w:r>
        <w:rPr>
          <w:spacing w:val="-3"/>
        </w:rPr>
        <w:t xml:space="preserve"> </w:t>
      </w:r>
      <w:r>
        <w:t>систем</w:t>
      </w:r>
      <w:r>
        <w:rPr>
          <w:spacing w:val="-4"/>
        </w:rPr>
        <w:t xml:space="preserve"> </w:t>
      </w:r>
      <w:r>
        <w:t>нелинейных уравнений</w:t>
      </w:r>
      <w:r>
        <w:rPr>
          <w:spacing w:val="-2"/>
        </w:rPr>
        <w:t xml:space="preserve"> </w:t>
      </w:r>
      <w:r>
        <w:t>с</w:t>
      </w:r>
      <w:r>
        <w:rPr>
          <w:spacing w:val="-4"/>
        </w:rPr>
        <w:t xml:space="preserve"> </w:t>
      </w:r>
      <w:r>
        <w:t xml:space="preserve">двумя </w:t>
      </w:r>
      <w:r>
        <w:rPr>
          <w:spacing w:val="-2"/>
        </w:rPr>
        <w:t>переменными.</w:t>
      </w:r>
    </w:p>
    <w:p w:rsidR="000746FB" w:rsidRDefault="00930EAB">
      <w:pPr>
        <w:pStyle w:val="a3"/>
        <w:ind w:left="854"/>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0746FB" w:rsidRDefault="00930EAB">
      <w:pPr>
        <w:pStyle w:val="a3"/>
        <w:spacing w:before="41" w:line="276" w:lineRule="auto"/>
        <w:ind w:right="423" w:firstLine="707"/>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746FB" w:rsidRDefault="00930EAB">
      <w:pPr>
        <w:pStyle w:val="a3"/>
        <w:spacing w:before="1"/>
        <w:ind w:left="854"/>
        <w:jc w:val="left"/>
      </w:pPr>
      <w:r>
        <w:rPr>
          <w:spacing w:val="-2"/>
        </w:rPr>
        <w:t>Функции</w:t>
      </w:r>
    </w:p>
    <w:p w:rsidR="000746FB" w:rsidRDefault="00930EAB">
      <w:pPr>
        <w:pStyle w:val="a3"/>
        <w:spacing w:before="41" w:line="276" w:lineRule="auto"/>
        <w:ind w:right="423" w:firstLine="707"/>
      </w:pPr>
      <w:r>
        <w:t>Понятие функции. Область определения и множество значений функции. Способы задания функций.</w:t>
      </w:r>
    </w:p>
    <w:p w:rsidR="000746FB" w:rsidRDefault="00930EAB">
      <w:pPr>
        <w:pStyle w:val="a3"/>
        <w:spacing w:before="1" w:line="276" w:lineRule="auto"/>
        <w:ind w:right="424" w:firstLine="707"/>
      </w:pPr>
      <w:r>
        <w:t>График функции. Чтение свойств функции по её графику. Примеры графиков функций, отражающих реальные процессы.</w:t>
      </w:r>
    </w:p>
    <w:p w:rsidR="000746FB" w:rsidRDefault="00930EAB">
      <w:pPr>
        <w:pStyle w:val="a3"/>
        <w:spacing w:line="276" w:lineRule="auto"/>
        <w:ind w:right="419" w:firstLine="707"/>
      </w:pPr>
      <w:r>
        <w:t>Функции, описывающие прямую и обратную пропорциональные зависимости, их графики. Функции</w:t>
      </w:r>
      <w:r>
        <w:rPr>
          <w:spacing w:val="40"/>
        </w:rPr>
        <w:t xml:space="preserve"> </w:t>
      </w:r>
      <w:r>
        <w:t>y</w:t>
      </w:r>
      <w:r>
        <w:rPr>
          <w:spacing w:val="40"/>
        </w:rPr>
        <w:t xml:space="preserve"> </w:t>
      </w:r>
      <w:r>
        <w:t>=</w:t>
      </w:r>
      <w:r>
        <w:rPr>
          <w:spacing w:val="40"/>
        </w:rPr>
        <w:t xml:space="preserve"> </w:t>
      </w:r>
      <w:r>
        <w:t>x2, y</w:t>
      </w:r>
      <w:r>
        <w:rPr>
          <w:spacing w:val="40"/>
        </w:rPr>
        <w:t xml:space="preserve"> </w:t>
      </w:r>
      <w:r>
        <w:t>=</w:t>
      </w:r>
      <w:r>
        <w:rPr>
          <w:spacing w:val="40"/>
        </w:rPr>
        <w:t xml:space="preserve"> </w:t>
      </w:r>
      <w:r>
        <w:t>x3,</w:t>
      </w:r>
      <w:r>
        <w:rPr>
          <w:spacing w:val="40"/>
        </w:rPr>
        <w:t xml:space="preserve"> </w:t>
      </w:r>
      <w:r>
        <w:t>y</w:t>
      </w:r>
      <w:r>
        <w:rPr>
          <w:spacing w:val="40"/>
        </w:rPr>
        <w:t xml:space="preserve"> </w:t>
      </w:r>
      <w:r>
        <w:t>=</w:t>
      </w:r>
      <w:r>
        <w:rPr>
          <w:spacing w:val="40"/>
        </w:rPr>
        <w:t xml:space="preserve"> </w:t>
      </w:r>
      <w:r>
        <w:t>√x,</w:t>
      </w:r>
      <w:r>
        <w:rPr>
          <w:spacing w:val="80"/>
        </w:rPr>
        <w:t xml:space="preserve"> </w:t>
      </w:r>
      <w:r>
        <w:t>y</w:t>
      </w:r>
      <w:r>
        <w:rPr>
          <w:spacing w:val="40"/>
        </w:rPr>
        <w:t xml:space="preserve"> </w:t>
      </w:r>
      <w:r>
        <w:t>= k/x. *Графическое решение уравнений и систем уравнений*.</w:t>
      </w:r>
    </w:p>
    <w:p w:rsidR="000746FB" w:rsidRDefault="000746FB">
      <w:pPr>
        <w:pStyle w:val="a3"/>
        <w:spacing w:before="45"/>
        <w:ind w:left="0"/>
        <w:jc w:val="left"/>
      </w:pPr>
    </w:p>
    <w:p w:rsidR="000746FB" w:rsidRDefault="00930EAB">
      <w:pPr>
        <w:pStyle w:val="4"/>
        <w:spacing w:before="1"/>
        <w:ind w:left="854"/>
      </w:pPr>
      <w:r>
        <w:t xml:space="preserve">9 </w:t>
      </w:r>
      <w:r>
        <w:rPr>
          <w:spacing w:val="-2"/>
        </w:rPr>
        <w:t>КЛАСС</w:t>
      </w:r>
    </w:p>
    <w:p w:rsidR="000746FB" w:rsidRDefault="00930EAB">
      <w:pPr>
        <w:pStyle w:val="a3"/>
        <w:spacing w:before="36"/>
        <w:ind w:left="854"/>
      </w:pPr>
      <w:r>
        <w:t>Числа</w:t>
      </w:r>
      <w:r>
        <w:rPr>
          <w:spacing w:val="-2"/>
        </w:rPr>
        <w:t xml:space="preserve"> </w:t>
      </w:r>
      <w:r>
        <w:t>и</w:t>
      </w:r>
      <w:r>
        <w:rPr>
          <w:spacing w:val="-1"/>
        </w:rPr>
        <w:t xml:space="preserve"> </w:t>
      </w:r>
      <w:r>
        <w:rPr>
          <w:spacing w:val="-2"/>
        </w:rPr>
        <w:t>вычисления</w:t>
      </w:r>
    </w:p>
    <w:p w:rsidR="000746FB" w:rsidRDefault="00930EAB">
      <w:pPr>
        <w:pStyle w:val="a3"/>
        <w:spacing w:before="41" w:line="276" w:lineRule="auto"/>
        <w:ind w:right="423" w:firstLine="707"/>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746FB" w:rsidRDefault="00930EAB">
      <w:pPr>
        <w:pStyle w:val="a3"/>
        <w:spacing w:line="278" w:lineRule="auto"/>
        <w:ind w:right="426" w:firstLine="707"/>
      </w:pPr>
      <w:r>
        <w:t xml:space="preserve">Сравнение действительных чисел, арифметические действия с действительными </w:t>
      </w:r>
      <w:r>
        <w:rPr>
          <w:spacing w:val="-2"/>
        </w:rPr>
        <w:t>числами*.</w:t>
      </w:r>
    </w:p>
    <w:p w:rsidR="000746FB" w:rsidRDefault="00930EAB">
      <w:pPr>
        <w:pStyle w:val="a3"/>
        <w:spacing w:line="276" w:lineRule="auto"/>
        <w:ind w:left="854" w:right="426"/>
      </w:pPr>
      <w:r>
        <w:t>Размеры объектов окружающего мира, длительность процессов в окружающем мире. Приближённое</w:t>
      </w:r>
      <w:r>
        <w:rPr>
          <w:spacing w:val="34"/>
        </w:rPr>
        <w:t xml:space="preserve">  </w:t>
      </w:r>
      <w:r>
        <w:t>значение</w:t>
      </w:r>
      <w:r>
        <w:rPr>
          <w:spacing w:val="35"/>
        </w:rPr>
        <w:t xml:space="preserve">  </w:t>
      </w:r>
      <w:r>
        <w:t>величины,</w:t>
      </w:r>
      <w:r>
        <w:rPr>
          <w:spacing w:val="34"/>
        </w:rPr>
        <w:t xml:space="preserve">  </w:t>
      </w:r>
      <w:r>
        <w:t>точность</w:t>
      </w:r>
      <w:r>
        <w:rPr>
          <w:spacing w:val="34"/>
        </w:rPr>
        <w:t xml:space="preserve">  </w:t>
      </w:r>
      <w:r>
        <w:t>приближения.</w:t>
      </w:r>
      <w:r>
        <w:rPr>
          <w:spacing w:val="35"/>
        </w:rPr>
        <w:t xml:space="preserve">  </w:t>
      </w:r>
      <w:r>
        <w:t>Округление</w:t>
      </w:r>
      <w:r>
        <w:rPr>
          <w:spacing w:val="35"/>
        </w:rPr>
        <w:t xml:space="preserve">  </w:t>
      </w:r>
      <w:r>
        <w:rPr>
          <w:spacing w:val="-2"/>
        </w:rPr>
        <w:t>чисел.</w:t>
      </w:r>
    </w:p>
    <w:p w:rsidR="000746FB" w:rsidRDefault="00930EAB">
      <w:pPr>
        <w:pStyle w:val="a3"/>
        <w:spacing w:line="275" w:lineRule="exact"/>
      </w:pPr>
      <w:r>
        <w:t>Прикидка</w:t>
      </w:r>
      <w:r>
        <w:rPr>
          <w:spacing w:val="-5"/>
        </w:rPr>
        <w:t xml:space="preserve"> </w:t>
      </w:r>
      <w:r>
        <w:t>и</w:t>
      </w:r>
      <w:r>
        <w:rPr>
          <w:spacing w:val="-4"/>
        </w:rPr>
        <w:t xml:space="preserve"> </w:t>
      </w:r>
      <w:r>
        <w:t>оценка</w:t>
      </w:r>
      <w:r>
        <w:rPr>
          <w:spacing w:val="-5"/>
        </w:rPr>
        <w:t xml:space="preserve"> </w:t>
      </w:r>
      <w:r>
        <w:t>результатов</w:t>
      </w:r>
      <w:r>
        <w:rPr>
          <w:spacing w:val="-4"/>
        </w:rPr>
        <w:t xml:space="preserve"> </w:t>
      </w:r>
      <w:r>
        <w:rPr>
          <w:spacing w:val="-2"/>
        </w:rPr>
        <w:t>вычислений.</w:t>
      </w:r>
    </w:p>
    <w:p w:rsidR="000746FB" w:rsidRDefault="00930EAB">
      <w:pPr>
        <w:pStyle w:val="a3"/>
        <w:spacing w:before="39"/>
        <w:ind w:left="854"/>
      </w:pPr>
      <w:r>
        <w:t>Уравнения</w:t>
      </w:r>
      <w:r>
        <w:rPr>
          <w:spacing w:val="-3"/>
        </w:rPr>
        <w:t xml:space="preserve"> </w:t>
      </w:r>
      <w:r>
        <w:t>и</w:t>
      </w:r>
      <w:r>
        <w:rPr>
          <w:spacing w:val="-4"/>
        </w:rPr>
        <w:t xml:space="preserve"> </w:t>
      </w:r>
      <w:r>
        <w:rPr>
          <w:spacing w:val="-2"/>
        </w:rPr>
        <w:t>неравенства</w:t>
      </w:r>
    </w:p>
    <w:p w:rsidR="000746FB" w:rsidRDefault="00930EAB">
      <w:pPr>
        <w:pStyle w:val="a3"/>
        <w:spacing w:before="41"/>
        <w:ind w:left="854"/>
      </w:pPr>
      <w:r>
        <w:t>Линейное</w:t>
      </w:r>
      <w:r>
        <w:rPr>
          <w:spacing w:val="-6"/>
        </w:rPr>
        <w:t xml:space="preserve"> </w:t>
      </w:r>
      <w:r>
        <w:t>уравнение.</w:t>
      </w:r>
      <w:r>
        <w:rPr>
          <w:spacing w:val="-4"/>
        </w:rPr>
        <w:t xml:space="preserve"> </w:t>
      </w:r>
      <w:r>
        <w:t>Решение</w:t>
      </w:r>
      <w:r>
        <w:rPr>
          <w:spacing w:val="-4"/>
        </w:rPr>
        <w:t xml:space="preserve"> </w:t>
      </w:r>
      <w:r>
        <w:t>уравнений,</w:t>
      </w:r>
      <w:r>
        <w:rPr>
          <w:spacing w:val="-1"/>
        </w:rPr>
        <w:t xml:space="preserve"> </w:t>
      </w:r>
      <w:r>
        <w:t>сводящихся</w:t>
      </w:r>
      <w:r>
        <w:rPr>
          <w:spacing w:val="-4"/>
        </w:rPr>
        <w:t xml:space="preserve"> </w:t>
      </w:r>
      <w:r>
        <w:t>к</w:t>
      </w:r>
      <w:r>
        <w:rPr>
          <w:spacing w:val="-4"/>
        </w:rPr>
        <w:t xml:space="preserve"> </w:t>
      </w:r>
      <w:r>
        <w:rPr>
          <w:spacing w:val="-2"/>
        </w:rPr>
        <w:t>линейным.</w:t>
      </w:r>
    </w:p>
    <w:p w:rsidR="000746FB" w:rsidRDefault="00930EAB">
      <w:pPr>
        <w:pStyle w:val="a3"/>
        <w:spacing w:before="41" w:line="276" w:lineRule="auto"/>
        <w:ind w:right="424" w:firstLine="707"/>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0746FB" w:rsidRDefault="00930EAB">
      <w:pPr>
        <w:pStyle w:val="a3"/>
        <w:spacing w:before="1" w:line="276" w:lineRule="auto"/>
        <w:ind w:left="854" w:right="4034"/>
      </w:pPr>
      <w:r>
        <w:t>Решение дробно-рациональных уравнений. Решение</w:t>
      </w:r>
      <w:r>
        <w:rPr>
          <w:spacing w:val="-4"/>
        </w:rPr>
        <w:t xml:space="preserve"> </w:t>
      </w:r>
      <w:r>
        <w:t>текстовых</w:t>
      </w:r>
      <w:r>
        <w:rPr>
          <w:spacing w:val="-2"/>
        </w:rPr>
        <w:t xml:space="preserve"> </w:t>
      </w:r>
      <w:r>
        <w:t>задач</w:t>
      </w:r>
      <w:r>
        <w:rPr>
          <w:spacing w:val="-3"/>
        </w:rPr>
        <w:t xml:space="preserve"> </w:t>
      </w:r>
      <w:r>
        <w:t>алгебраическим</w:t>
      </w:r>
      <w:r>
        <w:rPr>
          <w:spacing w:val="-3"/>
        </w:rPr>
        <w:t xml:space="preserve"> </w:t>
      </w:r>
      <w:r>
        <w:rPr>
          <w:spacing w:val="-2"/>
        </w:rPr>
        <w:t>методом.</w:t>
      </w:r>
    </w:p>
    <w:p w:rsidR="000746FB" w:rsidRDefault="00930EAB">
      <w:pPr>
        <w:pStyle w:val="a3"/>
        <w:spacing w:line="276" w:lineRule="auto"/>
        <w:ind w:right="416" w:firstLine="707"/>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w:t>
      </w:r>
      <w:r>
        <w:rPr>
          <w:spacing w:val="40"/>
        </w:rPr>
        <w:t xml:space="preserve"> </w:t>
      </w:r>
      <w:r>
        <w:t>а</w:t>
      </w:r>
      <w:r>
        <w:rPr>
          <w:spacing w:val="40"/>
        </w:rPr>
        <w:t xml:space="preserve"> </w:t>
      </w:r>
      <w:r>
        <w:t>другое</w:t>
      </w:r>
      <w:r>
        <w:rPr>
          <w:spacing w:val="40"/>
        </w:rPr>
        <w:t xml:space="preserve"> </w:t>
      </w:r>
      <w:r>
        <w:t>—</w:t>
      </w:r>
      <w:r>
        <w:rPr>
          <w:spacing w:val="40"/>
        </w:rPr>
        <w:t xml:space="preserve"> </w:t>
      </w:r>
      <w:r>
        <w:t>второй</w:t>
      </w:r>
      <w:r>
        <w:rPr>
          <w:spacing w:val="40"/>
        </w:rPr>
        <w:t xml:space="preserve"> </w:t>
      </w:r>
      <w:r>
        <w:t>степени.</w:t>
      </w:r>
      <w:r>
        <w:rPr>
          <w:spacing w:val="40"/>
        </w:rPr>
        <w:t xml:space="preserve"> </w:t>
      </w:r>
      <w:r>
        <w:t>Графическая</w:t>
      </w:r>
      <w:r>
        <w:rPr>
          <w:spacing w:val="40"/>
        </w:rPr>
        <w:t xml:space="preserve"> </w:t>
      </w:r>
      <w:r>
        <w:t>интерпретация</w:t>
      </w:r>
      <w:r>
        <w:rPr>
          <w:spacing w:val="40"/>
        </w:rPr>
        <w:t xml:space="preserve"> </w:t>
      </w:r>
      <w:r>
        <w:t>системы</w:t>
      </w:r>
      <w:r>
        <w:rPr>
          <w:spacing w:val="40"/>
        </w:rPr>
        <w:t xml:space="preserve"> </w:t>
      </w:r>
      <w:r>
        <w:t>уравнений</w:t>
      </w:r>
      <w:r>
        <w:rPr>
          <w:spacing w:val="40"/>
        </w:rPr>
        <w:t xml:space="preserve"> </w:t>
      </w:r>
      <w:r>
        <w:t>с</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двумя</w:t>
      </w:r>
      <w:r>
        <w:rPr>
          <w:spacing w:val="-6"/>
        </w:rPr>
        <w:t xml:space="preserve"> </w:t>
      </w:r>
      <w:r>
        <w:rPr>
          <w:spacing w:val="-2"/>
        </w:rPr>
        <w:t>переменными.</w:t>
      </w:r>
    </w:p>
    <w:p w:rsidR="000746FB" w:rsidRDefault="00930EAB">
      <w:pPr>
        <w:pStyle w:val="a3"/>
        <w:spacing w:before="40" w:line="276" w:lineRule="auto"/>
        <w:ind w:left="854" w:right="3939"/>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0746FB" w:rsidRDefault="00930EAB">
      <w:pPr>
        <w:pStyle w:val="a3"/>
        <w:spacing w:before="2" w:line="276" w:lineRule="auto"/>
        <w:ind w:right="416" w:firstLine="707"/>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746FB" w:rsidRDefault="00930EAB">
      <w:pPr>
        <w:pStyle w:val="a3"/>
        <w:spacing w:line="274" w:lineRule="exact"/>
        <w:ind w:left="854"/>
        <w:jc w:val="left"/>
      </w:pPr>
      <w:r>
        <w:rPr>
          <w:spacing w:val="-2"/>
        </w:rPr>
        <w:t>Функции</w:t>
      </w:r>
    </w:p>
    <w:p w:rsidR="000746FB" w:rsidRDefault="00930EAB">
      <w:pPr>
        <w:pStyle w:val="a3"/>
        <w:spacing w:before="43" w:line="276" w:lineRule="auto"/>
        <w:ind w:firstLine="707"/>
        <w:jc w:val="left"/>
      </w:pPr>
      <w:r>
        <w:t>Квадратичная</w:t>
      </w:r>
      <w:r>
        <w:rPr>
          <w:spacing w:val="80"/>
        </w:rPr>
        <w:t xml:space="preserve"> </w:t>
      </w:r>
      <w:r>
        <w:t>функция,</w:t>
      </w:r>
      <w:r>
        <w:rPr>
          <w:spacing w:val="80"/>
        </w:rPr>
        <w:t xml:space="preserve"> </w:t>
      </w:r>
      <w:r>
        <w:t>её</w:t>
      </w:r>
      <w:r>
        <w:rPr>
          <w:spacing w:val="80"/>
        </w:rPr>
        <w:t xml:space="preserve"> </w:t>
      </w:r>
      <w:r>
        <w:t>график</w:t>
      </w:r>
      <w:r>
        <w:rPr>
          <w:spacing w:val="80"/>
        </w:rPr>
        <w:t xml:space="preserve"> </w:t>
      </w:r>
      <w:r>
        <w:t>и</w:t>
      </w:r>
      <w:r>
        <w:rPr>
          <w:spacing w:val="80"/>
        </w:rPr>
        <w:t xml:space="preserve"> </w:t>
      </w:r>
      <w:r>
        <w:t>свойства.</w:t>
      </w:r>
      <w:r>
        <w:rPr>
          <w:spacing w:val="80"/>
        </w:rPr>
        <w:t xml:space="preserve"> </w:t>
      </w:r>
      <w:r>
        <w:t>Парабола,</w:t>
      </w:r>
      <w:r>
        <w:rPr>
          <w:spacing w:val="80"/>
        </w:rPr>
        <w:t xml:space="preserve"> </w:t>
      </w:r>
      <w:r>
        <w:t>координаты</w:t>
      </w:r>
      <w:r>
        <w:rPr>
          <w:spacing w:val="80"/>
        </w:rPr>
        <w:t xml:space="preserve"> </w:t>
      </w:r>
      <w:r>
        <w:t>вершины параболы, ось симметрии параболы.</w:t>
      </w:r>
    </w:p>
    <w:p w:rsidR="000746FB" w:rsidRDefault="00930EAB">
      <w:pPr>
        <w:pStyle w:val="a3"/>
        <w:spacing w:line="276" w:lineRule="auto"/>
        <w:ind w:left="854" w:right="4473"/>
        <w:jc w:val="left"/>
      </w:pPr>
      <w:r>
        <w:t>Графики</w:t>
      </w:r>
      <w:r>
        <w:rPr>
          <w:spacing w:val="-4"/>
        </w:rPr>
        <w:t xml:space="preserve"> </w:t>
      </w:r>
      <w:r>
        <w:t>функций: y</w:t>
      </w:r>
      <w:r>
        <w:rPr>
          <w:spacing w:val="40"/>
        </w:rPr>
        <w:t xml:space="preserve"> </w:t>
      </w:r>
      <w:r>
        <w:t>=</w:t>
      </w:r>
      <w:r>
        <w:rPr>
          <w:spacing w:val="40"/>
        </w:rPr>
        <w:t xml:space="preserve"> </w:t>
      </w:r>
      <w:r>
        <w:t>kx, y</w:t>
      </w:r>
      <w:r>
        <w:rPr>
          <w:spacing w:val="40"/>
        </w:rPr>
        <w:t xml:space="preserve"> </w:t>
      </w:r>
      <w:r>
        <w:t>=</w:t>
      </w:r>
      <w:r>
        <w:rPr>
          <w:spacing w:val="40"/>
        </w:rPr>
        <w:t xml:space="preserve"> </w:t>
      </w:r>
      <w:r>
        <w:t>kx</w:t>
      </w:r>
      <w:r>
        <w:rPr>
          <w:spacing w:val="40"/>
        </w:rPr>
        <w:t xml:space="preserve"> </w:t>
      </w:r>
      <w:r>
        <w:t>+</w:t>
      </w:r>
      <w:r>
        <w:rPr>
          <w:spacing w:val="40"/>
        </w:rPr>
        <w:t xml:space="preserve"> </w:t>
      </w:r>
      <w:r>
        <w:t>b, y</w:t>
      </w:r>
      <w:r>
        <w:rPr>
          <w:spacing w:val="40"/>
        </w:rPr>
        <w:t xml:space="preserve"> </w:t>
      </w:r>
      <w:r>
        <w:t>=</w:t>
      </w:r>
      <w:r>
        <w:rPr>
          <w:spacing w:val="40"/>
        </w:rPr>
        <w:t xml:space="preserve"> </w:t>
      </w:r>
      <w:r>
        <w:t>x2,</w:t>
      </w:r>
      <w:r>
        <w:rPr>
          <w:spacing w:val="40"/>
        </w:rPr>
        <w:t xml:space="preserve"> </w:t>
      </w:r>
      <w:r>
        <w:t>y</w:t>
      </w:r>
      <w:r>
        <w:rPr>
          <w:spacing w:val="40"/>
        </w:rPr>
        <w:t xml:space="preserve"> </w:t>
      </w:r>
      <w:r>
        <w:t>=</w:t>
      </w:r>
      <w:r>
        <w:rPr>
          <w:spacing w:val="40"/>
        </w:rPr>
        <w:t xml:space="preserve"> </w:t>
      </w:r>
      <w:r>
        <w:t>√x, y</w:t>
      </w:r>
      <w:r>
        <w:rPr>
          <w:spacing w:val="40"/>
        </w:rPr>
        <w:t xml:space="preserve"> </w:t>
      </w:r>
      <w:r>
        <w:t>=</w:t>
      </w:r>
      <w:r>
        <w:rPr>
          <w:spacing w:val="40"/>
        </w:rPr>
        <w:t xml:space="preserve"> </w:t>
      </w:r>
      <w:r>
        <w:t>k/x и их свойства.</w:t>
      </w:r>
    </w:p>
    <w:p w:rsidR="000746FB" w:rsidRDefault="00930EAB">
      <w:pPr>
        <w:pStyle w:val="a3"/>
        <w:ind w:left="854"/>
        <w:jc w:val="left"/>
      </w:pPr>
      <w:r>
        <w:t>Числовые</w:t>
      </w:r>
      <w:r>
        <w:rPr>
          <w:spacing w:val="-6"/>
        </w:rPr>
        <w:t xml:space="preserve"> </w:t>
      </w:r>
      <w:r>
        <w:t>последовательности</w:t>
      </w:r>
      <w:r>
        <w:rPr>
          <w:spacing w:val="-4"/>
        </w:rPr>
        <w:t xml:space="preserve"> </w:t>
      </w:r>
      <w:r>
        <w:t>и</w:t>
      </w:r>
      <w:r>
        <w:rPr>
          <w:spacing w:val="-2"/>
        </w:rPr>
        <w:t xml:space="preserve"> прогрессии</w:t>
      </w:r>
    </w:p>
    <w:p w:rsidR="000746FB" w:rsidRDefault="00930EAB">
      <w:pPr>
        <w:pStyle w:val="a3"/>
        <w:spacing w:before="41" w:line="276" w:lineRule="auto"/>
        <w:ind w:firstLine="707"/>
        <w:jc w:val="left"/>
      </w:pPr>
      <w:r>
        <w:t>Понятие</w:t>
      </w:r>
      <w:r>
        <w:rPr>
          <w:spacing w:val="40"/>
        </w:rPr>
        <w:t xml:space="preserve"> </w:t>
      </w:r>
      <w:r>
        <w:t>числовой</w:t>
      </w:r>
      <w:r>
        <w:rPr>
          <w:spacing w:val="40"/>
        </w:rPr>
        <w:t xml:space="preserve"> </w:t>
      </w:r>
      <w:r>
        <w:t>последовательности.</w:t>
      </w:r>
      <w:r>
        <w:rPr>
          <w:spacing w:val="40"/>
        </w:rPr>
        <w:t xml:space="preserve"> </w:t>
      </w:r>
      <w:r>
        <w:t>Задание</w:t>
      </w:r>
      <w:r>
        <w:rPr>
          <w:spacing w:val="40"/>
        </w:rPr>
        <w:t xml:space="preserve"> </w:t>
      </w:r>
      <w:r>
        <w:t>последовательности</w:t>
      </w:r>
      <w:r>
        <w:rPr>
          <w:spacing w:val="40"/>
        </w:rPr>
        <w:t xml:space="preserve"> </w:t>
      </w:r>
      <w:r>
        <w:t>рекуррентной формулой и формулой n-го члена.</w:t>
      </w:r>
    </w:p>
    <w:p w:rsidR="000746FB" w:rsidRDefault="00930EAB">
      <w:pPr>
        <w:pStyle w:val="a3"/>
        <w:spacing w:line="278" w:lineRule="auto"/>
        <w:ind w:right="432" w:firstLine="707"/>
        <w:jc w:val="left"/>
      </w:pPr>
      <w:r>
        <w:t>Арифметическая и геометрическая прогрессии. Формулы n-го члена арифметической и геометрической прогрессий, суммы первых n членов.</w:t>
      </w:r>
    </w:p>
    <w:p w:rsidR="000746FB" w:rsidRDefault="00930EAB">
      <w:pPr>
        <w:pStyle w:val="a3"/>
        <w:spacing w:line="276" w:lineRule="auto"/>
        <w:ind w:firstLine="707"/>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w:t>
      </w:r>
      <w:r>
        <w:rPr>
          <w:spacing w:val="80"/>
        </w:rPr>
        <w:t xml:space="preserve"> </w:t>
      </w:r>
      <w:r>
        <w:t>координатной плоскости. Линейный и экспоненциальный рост. Сложные проценты*.</w:t>
      </w:r>
    </w:p>
    <w:p w:rsidR="000746FB" w:rsidRDefault="000746FB">
      <w:pPr>
        <w:pStyle w:val="a3"/>
        <w:spacing w:before="42"/>
        <w:ind w:left="0"/>
        <w:jc w:val="left"/>
      </w:pPr>
    </w:p>
    <w:p w:rsidR="000746FB" w:rsidRDefault="00930EAB">
      <w:pPr>
        <w:pStyle w:val="4"/>
        <w:spacing w:line="276" w:lineRule="auto"/>
        <w:ind w:right="420"/>
        <w:jc w:val="both"/>
      </w:pPr>
      <w:r>
        <w:t>ПЛАНИРУЕМЫЕ ПРЕДМЕТНЫЕ РЕЗУЛЬТАТЫ ОСВОЕНИЯ ФЕДЕРАЛЬНОЙ РАБОЧЕЙ ПРОГРАММЫ КУРСА «АЛГЕБРА»</w:t>
      </w:r>
    </w:p>
    <w:p w:rsidR="000746FB" w:rsidRDefault="00930EAB">
      <w:pPr>
        <w:pStyle w:val="a3"/>
        <w:spacing w:line="276" w:lineRule="auto"/>
        <w:ind w:firstLine="707"/>
        <w:jc w:val="left"/>
      </w:pPr>
      <w:r>
        <w:t>Освоение учебного</w:t>
      </w:r>
      <w:r>
        <w:rPr>
          <w:spacing w:val="-3"/>
        </w:rPr>
        <w:t xml:space="preserve"> </w:t>
      </w:r>
      <w:r>
        <w:t>курса «Алгебра»</w:t>
      </w:r>
      <w:r>
        <w:rPr>
          <w:spacing w:val="-8"/>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должно обеспечивать достижение следующих предметных образовательных результатов:</w:t>
      </w:r>
    </w:p>
    <w:p w:rsidR="000746FB" w:rsidRDefault="000746FB">
      <w:pPr>
        <w:pStyle w:val="a3"/>
        <w:spacing w:before="41"/>
        <w:ind w:left="0"/>
        <w:jc w:val="left"/>
      </w:pPr>
    </w:p>
    <w:p w:rsidR="000746FB" w:rsidRDefault="00930EAB">
      <w:pPr>
        <w:pStyle w:val="4"/>
        <w:numPr>
          <w:ilvl w:val="0"/>
          <w:numId w:val="199"/>
        </w:numPr>
        <w:tabs>
          <w:tab w:val="left" w:pos="1034"/>
        </w:tabs>
      </w:pPr>
      <w:r>
        <w:rPr>
          <w:spacing w:val="-2"/>
        </w:rPr>
        <w:t>КЛАСС</w:t>
      </w:r>
    </w:p>
    <w:p w:rsidR="000746FB" w:rsidRDefault="00930EAB">
      <w:pPr>
        <w:pStyle w:val="a3"/>
        <w:spacing w:before="36"/>
        <w:ind w:left="854"/>
      </w:pPr>
      <w:r>
        <w:t>Числа</w:t>
      </w:r>
      <w:r>
        <w:rPr>
          <w:spacing w:val="-2"/>
        </w:rPr>
        <w:t xml:space="preserve"> </w:t>
      </w:r>
      <w:r>
        <w:t>и</w:t>
      </w:r>
      <w:r>
        <w:rPr>
          <w:spacing w:val="-1"/>
        </w:rPr>
        <w:t xml:space="preserve"> </w:t>
      </w:r>
      <w:r>
        <w:rPr>
          <w:spacing w:val="-2"/>
        </w:rPr>
        <w:t>вычисления</w:t>
      </w:r>
    </w:p>
    <w:p w:rsidR="000746FB" w:rsidRDefault="00930EAB">
      <w:pPr>
        <w:pStyle w:val="a3"/>
        <w:spacing w:before="41" w:line="276" w:lineRule="auto"/>
        <w:ind w:right="417" w:firstLine="707"/>
      </w:pPr>
      <w:r>
        <w:t>Выполнять, сочетая устные и письменные приёмы, арифметические действия с рациональными числами.</w:t>
      </w:r>
    </w:p>
    <w:p w:rsidR="000746FB" w:rsidRDefault="00930EAB">
      <w:pPr>
        <w:pStyle w:val="a3"/>
        <w:spacing w:before="2" w:line="276" w:lineRule="auto"/>
        <w:ind w:right="422" w:firstLine="707"/>
      </w:pPr>
      <w:r>
        <w:t>Находить значения числовых выражений; применять разнообразные способы и приёмы вычисления значений дробных выражений, содержащих обыкновенные и</w:t>
      </w:r>
      <w:r>
        <w:rPr>
          <w:spacing w:val="40"/>
        </w:rPr>
        <w:t xml:space="preserve"> </w:t>
      </w:r>
      <w:r>
        <w:t>десятичные дроби.</w:t>
      </w:r>
    </w:p>
    <w:p w:rsidR="000746FB" w:rsidRDefault="00930EAB">
      <w:pPr>
        <w:pStyle w:val="a3"/>
        <w:spacing w:line="278" w:lineRule="auto"/>
        <w:ind w:right="419" w:firstLine="707"/>
      </w:pPr>
      <w:r>
        <w:t>Переходить от одной формы записи чисел к другой (преобразовывать десятичную дробь в обыкновенную, обыкновенную</w:t>
      </w:r>
    </w:p>
    <w:p w:rsidR="000746FB" w:rsidRDefault="00930EAB">
      <w:pPr>
        <w:pStyle w:val="a3"/>
        <w:spacing w:line="276" w:lineRule="auto"/>
        <w:ind w:right="424" w:firstLine="707"/>
      </w:pPr>
      <w:r>
        <w:t>в десятичную, в частности в бесконечную десятичную дробь). Сравнивать и упорядочивать рациональные числа.</w:t>
      </w:r>
    </w:p>
    <w:p w:rsidR="000746FB" w:rsidRDefault="00930EAB">
      <w:pPr>
        <w:pStyle w:val="a3"/>
        <w:spacing w:line="275" w:lineRule="exact"/>
        <w:ind w:left="854"/>
      </w:pPr>
      <w:r>
        <w:t>Округлять</w:t>
      </w:r>
      <w:r>
        <w:rPr>
          <w:spacing w:val="-3"/>
        </w:rPr>
        <w:t xml:space="preserve"> </w:t>
      </w:r>
      <w:r>
        <w:rPr>
          <w:spacing w:val="-2"/>
        </w:rPr>
        <w:t>числа.</w:t>
      </w:r>
    </w:p>
    <w:p w:rsidR="000746FB" w:rsidRDefault="00930EAB">
      <w:pPr>
        <w:pStyle w:val="a3"/>
        <w:spacing w:before="37" w:line="276" w:lineRule="auto"/>
        <w:ind w:right="428" w:firstLine="707"/>
      </w:pPr>
      <w:r>
        <w:t xml:space="preserve">Выполнять прикидку и оценку результата вычислений, оценку значений числовых </w:t>
      </w:r>
      <w:r>
        <w:rPr>
          <w:spacing w:val="-2"/>
        </w:rPr>
        <w:t>выражений.</w:t>
      </w:r>
    </w:p>
    <w:p w:rsidR="000746FB" w:rsidRDefault="00930EAB">
      <w:pPr>
        <w:pStyle w:val="a3"/>
        <w:spacing w:line="276" w:lineRule="auto"/>
        <w:ind w:right="421" w:firstLine="707"/>
      </w:pPr>
      <w:r>
        <w:t>Выполнять действия со степенями с натуральными показателями (с опорой на справочную информацию).</w:t>
      </w:r>
    </w:p>
    <w:p w:rsidR="000746FB" w:rsidRDefault="00930EAB">
      <w:pPr>
        <w:pStyle w:val="a3"/>
        <w:spacing w:before="1"/>
        <w:ind w:left="854"/>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6"/>
        </w:rPr>
        <w:t xml:space="preserve"> </w:t>
      </w:r>
      <w:r>
        <w:t>на</w:t>
      </w:r>
      <w:r>
        <w:rPr>
          <w:spacing w:val="-6"/>
        </w:rPr>
        <w:t xml:space="preserve"> </w:t>
      </w:r>
      <w:r>
        <w:t>множители</w:t>
      </w:r>
      <w:r>
        <w:rPr>
          <w:spacing w:val="-4"/>
        </w:rPr>
        <w:t xml:space="preserve"> </w:t>
      </w:r>
      <w:r>
        <w:t>натуральных</w:t>
      </w:r>
      <w:r>
        <w:rPr>
          <w:spacing w:val="-3"/>
        </w:rPr>
        <w:t xml:space="preserve"> </w:t>
      </w:r>
      <w:r>
        <w:rPr>
          <w:spacing w:val="-2"/>
        </w:rPr>
        <w:t>чисел.</w:t>
      </w:r>
    </w:p>
    <w:p w:rsidR="000746FB" w:rsidRDefault="00930EAB">
      <w:pPr>
        <w:pStyle w:val="a3"/>
        <w:spacing w:before="41" w:line="276" w:lineRule="auto"/>
        <w:ind w:right="422" w:firstLine="707"/>
      </w:pPr>
      <w: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w:t>
      </w:r>
      <w:r>
        <w:rPr>
          <w:spacing w:val="40"/>
        </w:rPr>
        <w:t xml:space="preserve"> </w:t>
      </w:r>
      <w:r>
        <w:t>решения задач с учётом ограничений, связанных со свойствами рассматриваемых объектов.</w:t>
      </w:r>
    </w:p>
    <w:p w:rsidR="000746FB" w:rsidRDefault="00930EAB">
      <w:pPr>
        <w:pStyle w:val="a3"/>
        <w:ind w:left="854"/>
      </w:pPr>
      <w:r>
        <w:t>Алгебраические</w:t>
      </w:r>
      <w:r>
        <w:rPr>
          <w:spacing w:val="-7"/>
        </w:rPr>
        <w:t xml:space="preserve"> </w:t>
      </w:r>
      <w:r>
        <w:rPr>
          <w:spacing w:val="-2"/>
        </w:rPr>
        <w:t>выражения</w:t>
      </w:r>
    </w:p>
    <w:p w:rsidR="000746FB" w:rsidRDefault="00930EAB">
      <w:pPr>
        <w:pStyle w:val="a3"/>
        <w:spacing w:before="41"/>
        <w:ind w:left="854"/>
      </w:pPr>
      <w:r>
        <w:t>Ориентироваться</w:t>
      </w:r>
      <w:r>
        <w:rPr>
          <w:spacing w:val="66"/>
          <w:w w:val="150"/>
        </w:rPr>
        <w:t xml:space="preserve"> </w:t>
      </w:r>
      <w:r>
        <w:t>в</w:t>
      </w:r>
      <w:r>
        <w:rPr>
          <w:spacing w:val="66"/>
          <w:w w:val="150"/>
        </w:rPr>
        <w:t xml:space="preserve"> </w:t>
      </w:r>
      <w:r>
        <w:t>понятиях</w:t>
      </w:r>
      <w:r>
        <w:rPr>
          <w:spacing w:val="68"/>
          <w:w w:val="150"/>
        </w:rPr>
        <w:t xml:space="preserve"> </w:t>
      </w:r>
      <w:r>
        <w:t>и</w:t>
      </w:r>
      <w:r>
        <w:rPr>
          <w:spacing w:val="69"/>
          <w:w w:val="150"/>
        </w:rPr>
        <w:t xml:space="preserve"> </w:t>
      </w:r>
      <w:r>
        <w:t>оперировать</w:t>
      </w:r>
      <w:r>
        <w:rPr>
          <w:spacing w:val="69"/>
          <w:w w:val="150"/>
        </w:rPr>
        <w:t xml:space="preserve"> </w:t>
      </w:r>
      <w:r>
        <w:t>на</w:t>
      </w:r>
      <w:r>
        <w:rPr>
          <w:spacing w:val="68"/>
          <w:w w:val="150"/>
        </w:rPr>
        <w:t xml:space="preserve"> </w:t>
      </w:r>
      <w:r>
        <w:t>базовом</w:t>
      </w:r>
      <w:r>
        <w:rPr>
          <w:spacing w:val="70"/>
          <w:w w:val="150"/>
        </w:rPr>
        <w:t xml:space="preserve"> </w:t>
      </w:r>
      <w:r>
        <w:t>уровне</w:t>
      </w:r>
      <w:r>
        <w:rPr>
          <w:spacing w:val="71"/>
          <w:w w:val="150"/>
        </w:rPr>
        <w:t xml:space="preserve"> </w:t>
      </w:r>
      <w:r>
        <w:rPr>
          <w:spacing w:val="-2"/>
        </w:rPr>
        <w:t>алгебраической</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терминологией</w:t>
      </w:r>
      <w:r>
        <w:rPr>
          <w:spacing w:val="-4"/>
        </w:rPr>
        <w:t xml:space="preserve"> </w:t>
      </w:r>
      <w:r>
        <w:t>и</w:t>
      </w:r>
      <w:r>
        <w:rPr>
          <w:spacing w:val="-2"/>
        </w:rPr>
        <w:t xml:space="preserve"> символикой.</w:t>
      </w:r>
    </w:p>
    <w:p w:rsidR="000746FB" w:rsidRDefault="00930EAB">
      <w:pPr>
        <w:pStyle w:val="a3"/>
        <w:spacing w:before="40"/>
        <w:ind w:left="854"/>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0746FB" w:rsidRDefault="00930EAB">
      <w:pPr>
        <w:pStyle w:val="a3"/>
        <w:spacing w:before="41" w:line="278" w:lineRule="auto"/>
        <w:ind w:right="425" w:firstLine="707"/>
      </w:pPr>
      <w:r>
        <w:t>Выполнять преобразования целого выражения в многочлен приведением подобных слагаемых, раскрытием скобок.</w:t>
      </w:r>
    </w:p>
    <w:p w:rsidR="000746FB" w:rsidRDefault="00930EAB">
      <w:pPr>
        <w:pStyle w:val="a3"/>
        <w:spacing w:line="276" w:lineRule="auto"/>
        <w:ind w:right="415" w:firstLine="707"/>
      </w:pPr>
      <w:r>
        <w:t xml:space="preserve">Выполнять умножение одночлена на многочлен и многочлена на многочлен, применять формулы квадрата суммы и квадрата разности (с опорой на справочную </w:t>
      </w:r>
      <w:r>
        <w:rPr>
          <w:spacing w:val="-2"/>
        </w:rPr>
        <w:t>информацию).</w:t>
      </w:r>
    </w:p>
    <w:p w:rsidR="000746FB" w:rsidRDefault="00930EAB">
      <w:pPr>
        <w:pStyle w:val="a3"/>
        <w:spacing w:line="276" w:lineRule="auto"/>
        <w:ind w:right="420" w:firstLine="707"/>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w:t>
      </w:r>
    </w:p>
    <w:p w:rsidR="000746FB" w:rsidRDefault="00930EAB">
      <w:pPr>
        <w:pStyle w:val="a3"/>
        <w:spacing w:line="278" w:lineRule="auto"/>
        <w:ind w:right="424" w:firstLine="707"/>
      </w:pPr>
      <w:r>
        <w:t>Применять преобразования многочленов для решения различных задач из</w:t>
      </w:r>
      <w:r>
        <w:rPr>
          <w:spacing w:val="40"/>
        </w:rPr>
        <w:t xml:space="preserve"> </w:t>
      </w:r>
      <w:r>
        <w:t>математики, смежных предметов, из реальной практики.</w:t>
      </w:r>
    </w:p>
    <w:p w:rsidR="000746FB" w:rsidRDefault="00930EAB">
      <w:pPr>
        <w:pStyle w:val="a3"/>
        <w:spacing w:line="276" w:lineRule="auto"/>
        <w:ind w:right="424" w:firstLine="707"/>
      </w:pPr>
      <w:r>
        <w:t>Использовать свойства степеней с натуральными показателями для преобразования выражений (с опорой на справочную информацию).</w:t>
      </w:r>
    </w:p>
    <w:p w:rsidR="000746FB" w:rsidRDefault="00930EAB">
      <w:pPr>
        <w:pStyle w:val="a3"/>
        <w:spacing w:line="275" w:lineRule="exact"/>
        <w:ind w:left="854"/>
      </w:pPr>
      <w:r>
        <w:t>Уравнения</w:t>
      </w:r>
      <w:r>
        <w:rPr>
          <w:spacing w:val="-3"/>
        </w:rPr>
        <w:t xml:space="preserve"> </w:t>
      </w:r>
      <w:r>
        <w:t>и</w:t>
      </w:r>
      <w:r>
        <w:rPr>
          <w:spacing w:val="-4"/>
        </w:rPr>
        <w:t xml:space="preserve"> </w:t>
      </w:r>
      <w:r>
        <w:rPr>
          <w:spacing w:val="-2"/>
        </w:rPr>
        <w:t>неравенства</w:t>
      </w:r>
    </w:p>
    <w:p w:rsidR="000746FB" w:rsidRDefault="00930EAB">
      <w:pPr>
        <w:pStyle w:val="a3"/>
        <w:spacing w:before="35" w:line="276" w:lineRule="auto"/>
        <w:ind w:right="421" w:firstLine="707"/>
        <w:jc w:val="right"/>
      </w:pPr>
      <w:r>
        <w:t>Решать</w:t>
      </w:r>
      <w:r>
        <w:rPr>
          <w:spacing w:val="40"/>
        </w:rPr>
        <w:t xml:space="preserve"> </w:t>
      </w:r>
      <w:r>
        <w:t>линейные</w:t>
      </w:r>
      <w:r>
        <w:rPr>
          <w:spacing w:val="40"/>
        </w:rPr>
        <w:t xml:space="preserve"> </w:t>
      </w:r>
      <w:r>
        <w:t>уравнения</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применяя</w:t>
      </w:r>
      <w:r>
        <w:rPr>
          <w:spacing w:val="40"/>
        </w:rPr>
        <w:t xml:space="preserve"> </w:t>
      </w:r>
      <w:r>
        <w:t>правила</w:t>
      </w:r>
      <w:r>
        <w:rPr>
          <w:spacing w:val="40"/>
        </w:rPr>
        <w:t xml:space="preserve"> </w:t>
      </w:r>
      <w:r>
        <w:t>перехода</w:t>
      </w:r>
      <w:r>
        <w:rPr>
          <w:spacing w:val="40"/>
        </w:rPr>
        <w:t xml:space="preserve"> </w:t>
      </w:r>
      <w:r>
        <w:t>от исходного уравнения к равносильному</w:t>
      </w:r>
      <w:r>
        <w:rPr>
          <w:spacing w:val="-5"/>
        </w:rPr>
        <w:t xml:space="preserve"> </w:t>
      </w:r>
      <w:r>
        <w:t>ему. Проверять, является ли число корнем уравнения.</w:t>
      </w:r>
    </w:p>
    <w:p w:rsidR="000746FB" w:rsidRDefault="00930EAB">
      <w:pPr>
        <w:pStyle w:val="a3"/>
        <w:spacing w:line="276" w:lineRule="auto"/>
        <w:ind w:right="421" w:firstLine="707"/>
      </w:pPr>
      <w:r>
        <w:t xml:space="preserve">Иметь представление о графических методах при решении линейных уравнений и их </w:t>
      </w:r>
      <w:r>
        <w:rPr>
          <w:spacing w:val="-2"/>
        </w:rPr>
        <w:t>систем.</w:t>
      </w:r>
    </w:p>
    <w:p w:rsidR="000746FB" w:rsidRDefault="00930EAB">
      <w:pPr>
        <w:pStyle w:val="a3"/>
        <w:spacing w:line="276" w:lineRule="auto"/>
        <w:ind w:right="426" w:firstLine="707"/>
      </w:pPr>
      <w:r>
        <w:t xml:space="preserve">Подбирать примеры пар чисел, являющихся решением линейного уравнения с двумя </w:t>
      </w:r>
      <w:r>
        <w:rPr>
          <w:spacing w:val="-2"/>
        </w:rPr>
        <w:t>переменными.</w:t>
      </w:r>
    </w:p>
    <w:p w:rsidR="000746FB" w:rsidRDefault="00930EAB">
      <w:pPr>
        <w:pStyle w:val="a3"/>
        <w:spacing w:line="276" w:lineRule="auto"/>
        <w:ind w:right="427" w:firstLine="707"/>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0746FB" w:rsidRDefault="00930EAB">
      <w:pPr>
        <w:pStyle w:val="a3"/>
        <w:spacing w:line="278" w:lineRule="auto"/>
        <w:ind w:right="427" w:firstLine="707"/>
      </w:pPr>
      <w:r>
        <w:t>Решать системы двух линейных уравнений с двумя переменными, в том числе графически (с опорой на алгоритм учебных действий).</w:t>
      </w:r>
    </w:p>
    <w:p w:rsidR="000746FB" w:rsidRDefault="00930EAB">
      <w:pPr>
        <w:pStyle w:val="a3"/>
        <w:spacing w:line="276" w:lineRule="auto"/>
        <w:ind w:right="421" w:firstLine="707"/>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746FB" w:rsidRDefault="00930EAB">
      <w:pPr>
        <w:pStyle w:val="a3"/>
        <w:ind w:left="854"/>
      </w:pPr>
      <w:r>
        <w:t>Координаты</w:t>
      </w:r>
      <w:r>
        <w:rPr>
          <w:spacing w:val="-6"/>
        </w:rPr>
        <w:t xml:space="preserve"> </w:t>
      </w:r>
      <w:r>
        <w:t>и</w:t>
      </w:r>
      <w:r>
        <w:rPr>
          <w:spacing w:val="-2"/>
        </w:rPr>
        <w:t xml:space="preserve"> </w:t>
      </w:r>
      <w:r>
        <w:t>графики.</w:t>
      </w:r>
      <w:r>
        <w:rPr>
          <w:spacing w:val="-5"/>
        </w:rPr>
        <w:t xml:space="preserve"> </w:t>
      </w:r>
      <w:r>
        <w:rPr>
          <w:spacing w:val="-2"/>
        </w:rPr>
        <w:t>Функции</w:t>
      </w:r>
    </w:p>
    <w:p w:rsidR="000746FB" w:rsidRDefault="00930EAB">
      <w:pPr>
        <w:pStyle w:val="a3"/>
        <w:spacing w:before="35" w:line="276" w:lineRule="auto"/>
        <w:ind w:right="423" w:firstLine="707"/>
      </w:pPr>
      <w:r>
        <w:t>Изображать на координатной прямой точки, соответствующие заданным</w:t>
      </w:r>
      <w:r>
        <w:rPr>
          <w:spacing w:val="40"/>
        </w:rPr>
        <w:t xml:space="preserve"> </w:t>
      </w:r>
      <w:r>
        <w:t>координатам, лучи, отрезки, интервалы; записывать числовые промежутки на алгебраическом языке.</w:t>
      </w:r>
    </w:p>
    <w:p w:rsidR="000746FB" w:rsidRDefault="00930EAB">
      <w:pPr>
        <w:pStyle w:val="a3"/>
        <w:spacing w:before="1" w:line="276" w:lineRule="auto"/>
        <w:ind w:right="425" w:firstLine="707"/>
      </w:pPr>
      <w:r>
        <w:t>Отмечать в координатной плоскости точки по заданным координатам; строить графики линейных функций. Строить график функции y = kx + b.</w:t>
      </w:r>
    </w:p>
    <w:p w:rsidR="000746FB" w:rsidRDefault="00930EAB">
      <w:pPr>
        <w:pStyle w:val="a3"/>
        <w:spacing w:line="276" w:lineRule="auto"/>
        <w:ind w:right="422" w:firstLine="707"/>
      </w:pPr>
      <w: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0746FB" w:rsidRDefault="00930EAB">
      <w:pPr>
        <w:pStyle w:val="a3"/>
        <w:ind w:left="854"/>
      </w:pPr>
      <w:r>
        <w:t>Находить</w:t>
      </w:r>
      <w:r>
        <w:rPr>
          <w:spacing w:val="-5"/>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0746FB" w:rsidRDefault="00930EAB">
      <w:pPr>
        <w:pStyle w:val="a3"/>
        <w:spacing w:before="40" w:line="276" w:lineRule="auto"/>
        <w:ind w:right="423" w:firstLine="707"/>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746FB" w:rsidRDefault="000746FB">
      <w:pPr>
        <w:pStyle w:val="a3"/>
        <w:spacing w:before="48"/>
        <w:ind w:left="0"/>
        <w:jc w:val="left"/>
      </w:pPr>
    </w:p>
    <w:p w:rsidR="000746FB" w:rsidRDefault="00930EAB">
      <w:pPr>
        <w:pStyle w:val="4"/>
        <w:numPr>
          <w:ilvl w:val="0"/>
          <w:numId w:val="199"/>
        </w:numPr>
        <w:tabs>
          <w:tab w:val="left" w:pos="1034"/>
        </w:tabs>
        <w:jc w:val="both"/>
      </w:pPr>
      <w:r>
        <w:rPr>
          <w:spacing w:val="-2"/>
        </w:rPr>
        <w:t>КЛАСС</w:t>
      </w:r>
    </w:p>
    <w:p w:rsidR="000746FB" w:rsidRDefault="00930EAB">
      <w:pPr>
        <w:pStyle w:val="a3"/>
        <w:spacing w:before="36"/>
        <w:ind w:left="854"/>
      </w:pPr>
      <w:r>
        <w:t>Числа</w:t>
      </w:r>
      <w:r>
        <w:rPr>
          <w:spacing w:val="-2"/>
        </w:rPr>
        <w:t xml:space="preserve"> </w:t>
      </w:r>
      <w:r>
        <w:t>и</w:t>
      </w:r>
      <w:r>
        <w:rPr>
          <w:spacing w:val="-1"/>
        </w:rPr>
        <w:t xml:space="preserve"> </w:t>
      </w:r>
      <w:r>
        <w:rPr>
          <w:spacing w:val="-2"/>
        </w:rPr>
        <w:t>вычисления</w:t>
      </w:r>
    </w:p>
    <w:p w:rsidR="000746FB" w:rsidRDefault="00930EAB">
      <w:pPr>
        <w:pStyle w:val="a3"/>
        <w:spacing w:before="41" w:line="276" w:lineRule="auto"/>
        <w:ind w:right="422" w:firstLine="707"/>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0" w:firstLine="707"/>
      </w:pPr>
      <w:r>
        <w:lastRenderedPageBreak/>
        <w:t>Применять понятие</w:t>
      </w:r>
      <w:r>
        <w:rPr>
          <w:spacing w:val="-1"/>
        </w:rPr>
        <w:t xml:space="preserve"> </w:t>
      </w:r>
      <w:r>
        <w:t>арифметического квадратного корня; находить квадратные</w:t>
      </w:r>
      <w:r>
        <w:rPr>
          <w:spacing w:val="-1"/>
        </w:rPr>
        <w:t xml:space="preserve"> </w:t>
      </w:r>
      <w:r>
        <w:t>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0746FB" w:rsidRDefault="00930EAB">
      <w:pPr>
        <w:pStyle w:val="a3"/>
        <w:spacing w:before="1" w:line="276" w:lineRule="auto"/>
        <w:ind w:right="417" w:firstLine="707"/>
      </w:pPr>
      <w:r>
        <w:t>Использовать записи больших и малых чисел с помощью десятичных дробей и степеней числа 10.</w:t>
      </w:r>
    </w:p>
    <w:p w:rsidR="000746FB" w:rsidRDefault="00930EAB">
      <w:pPr>
        <w:pStyle w:val="a3"/>
        <w:spacing w:line="275" w:lineRule="exact"/>
        <w:ind w:left="854"/>
      </w:pPr>
      <w:r>
        <w:t>Алгебраические</w:t>
      </w:r>
      <w:r>
        <w:rPr>
          <w:spacing w:val="-7"/>
        </w:rPr>
        <w:t xml:space="preserve"> </w:t>
      </w:r>
      <w:r>
        <w:rPr>
          <w:spacing w:val="-2"/>
        </w:rPr>
        <w:t>выражения</w:t>
      </w:r>
    </w:p>
    <w:p w:rsidR="000746FB" w:rsidRDefault="00930EAB">
      <w:pPr>
        <w:pStyle w:val="a3"/>
        <w:spacing w:before="41" w:line="276" w:lineRule="auto"/>
        <w:ind w:right="424" w:firstLine="707"/>
      </w:pPr>
      <w:r>
        <w:t xml:space="preserve">Применять понятие степени с целым показателем, выполнять преобразования выражений, содержащих степени с целым показателем (с использованием справочной </w:t>
      </w:r>
      <w:r>
        <w:rPr>
          <w:spacing w:val="-2"/>
        </w:rPr>
        <w:t>информации).</w:t>
      </w:r>
    </w:p>
    <w:p w:rsidR="000746FB" w:rsidRDefault="00930EAB">
      <w:pPr>
        <w:pStyle w:val="a3"/>
        <w:spacing w:line="276" w:lineRule="auto"/>
        <w:ind w:right="420" w:firstLine="707"/>
      </w:pPr>
      <w: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0746FB" w:rsidRDefault="00930EAB">
      <w:pPr>
        <w:pStyle w:val="a3"/>
        <w:spacing w:before="1"/>
        <w:ind w:left="854"/>
      </w:pPr>
      <w:r>
        <w:t>Раскладывать</w:t>
      </w:r>
      <w:r>
        <w:rPr>
          <w:spacing w:val="-4"/>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rsidR="000746FB" w:rsidRDefault="00930EAB">
      <w:pPr>
        <w:pStyle w:val="a3"/>
        <w:spacing w:before="41" w:line="276" w:lineRule="auto"/>
        <w:ind w:right="425" w:firstLine="707"/>
      </w:pPr>
      <w:r>
        <w:t>Применять преобразования выражений для решения различных задач из математики, смежных предметов, из реальной практики.</w:t>
      </w:r>
    </w:p>
    <w:p w:rsidR="000746FB" w:rsidRDefault="00930EAB">
      <w:pPr>
        <w:pStyle w:val="a3"/>
        <w:spacing w:line="275" w:lineRule="exact"/>
        <w:ind w:left="854"/>
      </w:pPr>
      <w:r>
        <w:t>Уравнения</w:t>
      </w:r>
      <w:r>
        <w:rPr>
          <w:spacing w:val="-3"/>
        </w:rPr>
        <w:t xml:space="preserve"> </w:t>
      </w:r>
      <w:r>
        <w:t>и</w:t>
      </w:r>
      <w:r>
        <w:rPr>
          <w:spacing w:val="-4"/>
        </w:rPr>
        <w:t xml:space="preserve"> </w:t>
      </w:r>
      <w:r>
        <w:rPr>
          <w:spacing w:val="-2"/>
        </w:rPr>
        <w:t>неравенства</w:t>
      </w:r>
    </w:p>
    <w:p w:rsidR="000746FB" w:rsidRDefault="00930EAB">
      <w:pPr>
        <w:pStyle w:val="a3"/>
        <w:spacing w:before="44" w:line="276" w:lineRule="auto"/>
        <w:ind w:right="422" w:firstLine="707"/>
      </w:pPr>
      <w:r>
        <w:t>Решать линейные,</w:t>
      </w:r>
      <w:r>
        <w:rPr>
          <w:spacing w:val="-1"/>
        </w:rPr>
        <w:t xml:space="preserve"> </w:t>
      </w:r>
      <w:r>
        <w:t>квадратные уравнения</w:t>
      </w:r>
      <w:r>
        <w:rPr>
          <w:spacing w:val="-1"/>
        </w:rPr>
        <w:t xml:space="preserve"> </w:t>
      </w:r>
      <w:r>
        <w:t>(с</w:t>
      </w:r>
      <w:r>
        <w:rPr>
          <w:spacing w:val="-3"/>
        </w:rPr>
        <w:t xml:space="preserve"> </w:t>
      </w:r>
      <w:r>
        <w:t>использованием</w:t>
      </w:r>
      <w:r>
        <w:rPr>
          <w:spacing w:val="-2"/>
        </w:rPr>
        <w:t xml:space="preserve"> </w:t>
      </w:r>
      <w:r>
        <w:t xml:space="preserve">справочной информации) и рациональные уравнения, сводящиеся к ним, системы двух уравнений с двумя </w:t>
      </w:r>
      <w:r>
        <w:rPr>
          <w:spacing w:val="-2"/>
        </w:rPr>
        <w:t>переменными.</w:t>
      </w:r>
    </w:p>
    <w:p w:rsidR="000746FB" w:rsidRDefault="00930EAB">
      <w:pPr>
        <w:pStyle w:val="a3"/>
        <w:spacing w:line="276" w:lineRule="auto"/>
        <w:ind w:right="423" w:firstLine="70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0746FB" w:rsidRDefault="00930EAB">
      <w:pPr>
        <w:pStyle w:val="a3"/>
        <w:spacing w:line="276" w:lineRule="auto"/>
        <w:ind w:right="417" w:firstLine="70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w:t>
      </w:r>
      <w:r>
        <w:rPr>
          <w:spacing w:val="40"/>
        </w:rPr>
        <w:t xml:space="preserve"> </w:t>
      </w:r>
      <w:r>
        <w:t>с контекстом задачи полученный результат.</w:t>
      </w:r>
    </w:p>
    <w:p w:rsidR="000746FB" w:rsidRDefault="00930EAB">
      <w:pPr>
        <w:pStyle w:val="a3"/>
        <w:spacing w:line="276" w:lineRule="auto"/>
        <w:ind w:right="423" w:firstLine="707"/>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w:t>
      </w:r>
      <w:r>
        <w:rPr>
          <w:spacing w:val="40"/>
        </w:rPr>
        <w:t xml:space="preserve"> </w:t>
      </w:r>
      <w:r>
        <w:t>множества решений неравенства, системы неравенств.</w:t>
      </w:r>
    </w:p>
    <w:p w:rsidR="000746FB" w:rsidRDefault="00930EAB">
      <w:pPr>
        <w:pStyle w:val="a3"/>
        <w:spacing w:line="275" w:lineRule="exact"/>
        <w:ind w:left="854"/>
        <w:jc w:val="left"/>
      </w:pPr>
      <w:r>
        <w:rPr>
          <w:spacing w:val="-2"/>
        </w:rPr>
        <w:t>Функции</w:t>
      </w:r>
    </w:p>
    <w:p w:rsidR="000746FB" w:rsidRDefault="00930EAB">
      <w:pPr>
        <w:pStyle w:val="a3"/>
        <w:spacing w:before="43" w:line="276" w:lineRule="auto"/>
        <w:ind w:right="414" w:firstLine="707"/>
      </w:pPr>
      <w: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746FB" w:rsidRDefault="00930EAB">
      <w:pPr>
        <w:pStyle w:val="a3"/>
        <w:spacing w:line="276" w:lineRule="auto"/>
        <w:ind w:right="414" w:firstLine="707"/>
      </w:pPr>
      <w:r>
        <w:t xml:space="preserve">Строить графики элементарных функций вида , y = x2, y = x3, y = √x , y = k/x; описывать свойства числовой функции по её графику (при необходимости с направляющей </w:t>
      </w:r>
      <w:r>
        <w:rPr>
          <w:spacing w:val="-2"/>
        </w:rPr>
        <w:t>помощью).</w:t>
      </w:r>
    </w:p>
    <w:p w:rsidR="000746FB" w:rsidRDefault="000746FB">
      <w:pPr>
        <w:pStyle w:val="a3"/>
        <w:spacing w:before="44"/>
        <w:ind w:left="0"/>
        <w:jc w:val="left"/>
      </w:pPr>
    </w:p>
    <w:p w:rsidR="000746FB" w:rsidRDefault="00930EAB">
      <w:pPr>
        <w:pStyle w:val="4"/>
        <w:numPr>
          <w:ilvl w:val="0"/>
          <w:numId w:val="199"/>
        </w:numPr>
        <w:tabs>
          <w:tab w:val="left" w:pos="1034"/>
        </w:tabs>
        <w:spacing w:before="1"/>
      </w:pPr>
      <w:r>
        <w:rPr>
          <w:spacing w:val="-2"/>
        </w:rPr>
        <w:t>КЛАСС</w:t>
      </w:r>
    </w:p>
    <w:p w:rsidR="000746FB" w:rsidRDefault="00930EAB">
      <w:pPr>
        <w:pStyle w:val="a3"/>
        <w:spacing w:before="38"/>
        <w:ind w:left="854"/>
        <w:jc w:val="left"/>
      </w:pPr>
      <w:r>
        <w:t>Числа</w:t>
      </w:r>
      <w:r>
        <w:rPr>
          <w:spacing w:val="-2"/>
        </w:rPr>
        <w:t xml:space="preserve"> </w:t>
      </w:r>
      <w:r>
        <w:t>и</w:t>
      </w:r>
      <w:r>
        <w:rPr>
          <w:spacing w:val="-1"/>
        </w:rPr>
        <w:t xml:space="preserve"> </w:t>
      </w:r>
      <w:r>
        <w:rPr>
          <w:spacing w:val="-2"/>
        </w:rPr>
        <w:t>вычисления</w:t>
      </w:r>
    </w:p>
    <w:p w:rsidR="000746FB" w:rsidRDefault="00930EAB">
      <w:pPr>
        <w:pStyle w:val="a3"/>
        <w:spacing w:before="41"/>
        <w:ind w:left="854"/>
        <w:jc w:val="left"/>
      </w:pPr>
      <w:r>
        <w:t>Сравнивать</w:t>
      </w:r>
      <w:r>
        <w:rPr>
          <w:spacing w:val="-7"/>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6"/>
        </w:rPr>
        <w:t xml:space="preserve"> </w:t>
      </w:r>
      <w:r>
        <w:rPr>
          <w:spacing w:val="-2"/>
        </w:rPr>
        <w:t>числа.</w:t>
      </w:r>
    </w:p>
    <w:p w:rsidR="000746FB" w:rsidRDefault="00930EAB">
      <w:pPr>
        <w:pStyle w:val="a3"/>
        <w:spacing w:before="41" w:line="276" w:lineRule="auto"/>
        <w:ind w:firstLine="707"/>
        <w:jc w:val="left"/>
      </w:pPr>
      <w:r>
        <w:t>Выполнять</w:t>
      </w:r>
      <w:r>
        <w:rPr>
          <w:spacing w:val="40"/>
        </w:rPr>
        <w:t xml:space="preserve"> </w:t>
      </w:r>
      <w:r>
        <w:t>арифметические</w:t>
      </w:r>
      <w:r>
        <w:rPr>
          <w:spacing w:val="40"/>
        </w:rPr>
        <w:t xml:space="preserve"> </w:t>
      </w:r>
      <w:r>
        <w:t>действия</w:t>
      </w:r>
      <w:r>
        <w:rPr>
          <w:spacing w:val="40"/>
        </w:rPr>
        <w:t xml:space="preserve"> </w:t>
      </w:r>
      <w:r>
        <w:t>с</w:t>
      </w:r>
      <w:r>
        <w:rPr>
          <w:spacing w:val="40"/>
        </w:rPr>
        <w:t xml:space="preserve"> </w:t>
      </w:r>
      <w:r>
        <w:t>рациональными</w:t>
      </w:r>
      <w:r>
        <w:rPr>
          <w:spacing w:val="40"/>
        </w:rPr>
        <w:t xml:space="preserve"> </w:t>
      </w:r>
      <w:r>
        <w:t>числами,</w:t>
      </w:r>
      <w:r>
        <w:rPr>
          <w:spacing w:val="40"/>
        </w:rPr>
        <w:t xml:space="preserve"> </w:t>
      </w:r>
      <w:r>
        <w:t>сочетая</w:t>
      </w:r>
      <w:r>
        <w:rPr>
          <w:spacing w:val="40"/>
        </w:rPr>
        <w:t xml:space="preserve"> </w:t>
      </w:r>
      <w:r>
        <w:t>устные</w:t>
      </w:r>
      <w:r>
        <w:rPr>
          <w:spacing w:val="40"/>
        </w:rPr>
        <w:t xml:space="preserve"> </w:t>
      </w:r>
      <w:r>
        <w:t>и письменные приёмы, выполнять вычисления с иррациональными числами.</w:t>
      </w:r>
    </w:p>
    <w:p w:rsidR="000746FB" w:rsidRDefault="00930EAB">
      <w:pPr>
        <w:pStyle w:val="a3"/>
        <w:spacing w:before="1" w:line="276" w:lineRule="auto"/>
        <w:ind w:firstLine="707"/>
        <w:jc w:val="left"/>
      </w:pPr>
      <w:r>
        <w:t>Находить</w:t>
      </w:r>
      <w:r>
        <w:rPr>
          <w:spacing w:val="35"/>
        </w:rPr>
        <w:t xml:space="preserve"> </w:t>
      </w:r>
      <w:r>
        <w:t>значения</w:t>
      </w:r>
      <w:r>
        <w:rPr>
          <w:spacing w:val="35"/>
        </w:rPr>
        <w:t xml:space="preserve"> </w:t>
      </w:r>
      <w:r>
        <w:t>степеней</w:t>
      </w:r>
      <w:r>
        <w:rPr>
          <w:spacing w:val="35"/>
        </w:rPr>
        <w:t xml:space="preserve"> </w:t>
      </w:r>
      <w:r>
        <w:t>с</w:t>
      </w:r>
      <w:r>
        <w:rPr>
          <w:spacing w:val="34"/>
        </w:rPr>
        <w:t xml:space="preserve"> </w:t>
      </w:r>
      <w:r>
        <w:t>целыми</w:t>
      </w:r>
      <w:r>
        <w:rPr>
          <w:spacing w:val="35"/>
        </w:rPr>
        <w:t xml:space="preserve"> </w:t>
      </w:r>
      <w:r>
        <w:t>показателями</w:t>
      </w:r>
      <w:r>
        <w:rPr>
          <w:spacing w:val="35"/>
        </w:rPr>
        <w:t xml:space="preserve"> </w:t>
      </w:r>
      <w:r>
        <w:t>и</w:t>
      </w:r>
      <w:r>
        <w:rPr>
          <w:spacing w:val="40"/>
        </w:rPr>
        <w:t xml:space="preserve"> </w:t>
      </w:r>
      <w:r>
        <w:t>корней;</w:t>
      </w:r>
      <w:r>
        <w:rPr>
          <w:spacing w:val="35"/>
        </w:rPr>
        <w:t xml:space="preserve"> </w:t>
      </w:r>
      <w:r>
        <w:t>вычислять</w:t>
      </w:r>
      <w:r>
        <w:rPr>
          <w:spacing w:val="35"/>
        </w:rPr>
        <w:t xml:space="preserve"> </w:t>
      </w:r>
      <w:r>
        <w:t>значения числовых выражений.</w:t>
      </w:r>
    </w:p>
    <w:p w:rsidR="000746FB" w:rsidRDefault="00930EAB">
      <w:pPr>
        <w:pStyle w:val="a3"/>
        <w:spacing w:line="276" w:lineRule="auto"/>
        <w:ind w:firstLine="707"/>
        <w:jc w:val="left"/>
      </w:pPr>
      <w:r>
        <w:t>Округлять</w:t>
      </w:r>
      <w:r>
        <w:rPr>
          <w:spacing w:val="80"/>
        </w:rPr>
        <w:t xml:space="preserve"> </w:t>
      </w:r>
      <w:r>
        <w:t>действительные</w:t>
      </w:r>
      <w:r>
        <w:rPr>
          <w:spacing w:val="80"/>
        </w:rPr>
        <w:t xml:space="preserve"> </w:t>
      </w:r>
      <w:r>
        <w:t>числа,</w:t>
      </w:r>
      <w:r>
        <w:rPr>
          <w:spacing w:val="80"/>
        </w:rPr>
        <w:t xml:space="preserve"> </w:t>
      </w:r>
      <w:r>
        <w:t>выполнять</w:t>
      </w:r>
      <w:r>
        <w:rPr>
          <w:spacing w:val="80"/>
        </w:rPr>
        <w:t xml:space="preserve"> </w:t>
      </w:r>
      <w:r>
        <w:t>прикидку</w:t>
      </w:r>
      <w:r>
        <w:rPr>
          <w:spacing w:val="80"/>
        </w:rPr>
        <w:t xml:space="preserve"> </w:t>
      </w:r>
      <w:r>
        <w:t>результата</w:t>
      </w:r>
      <w:r>
        <w:rPr>
          <w:spacing w:val="80"/>
        </w:rPr>
        <w:t xml:space="preserve"> </w:t>
      </w:r>
      <w:r>
        <w:t>вычислений,</w:t>
      </w:r>
      <w:r>
        <w:rPr>
          <w:spacing w:val="40"/>
        </w:rPr>
        <w:t xml:space="preserve"> </w:t>
      </w:r>
      <w:r>
        <w:t>оценку числовых выражений.</w:t>
      </w:r>
    </w:p>
    <w:p w:rsidR="000746FB" w:rsidRDefault="00930EAB">
      <w:pPr>
        <w:pStyle w:val="a3"/>
        <w:spacing w:before="1"/>
        <w:ind w:left="854"/>
        <w:jc w:val="left"/>
      </w:pPr>
      <w:r>
        <w:t>Уравнения</w:t>
      </w:r>
      <w:r>
        <w:rPr>
          <w:spacing w:val="-3"/>
        </w:rPr>
        <w:t xml:space="preserve"> </w:t>
      </w:r>
      <w:r>
        <w:t>и</w:t>
      </w:r>
      <w:r>
        <w:rPr>
          <w:spacing w:val="-4"/>
        </w:rPr>
        <w:t xml:space="preserve"> </w:t>
      </w:r>
      <w:r>
        <w:rPr>
          <w:spacing w:val="-2"/>
        </w:rPr>
        <w:t>неравенства</w:t>
      </w:r>
    </w:p>
    <w:p w:rsidR="000746FB" w:rsidRDefault="00930EAB">
      <w:pPr>
        <w:pStyle w:val="a3"/>
        <w:spacing w:before="40"/>
        <w:ind w:left="854"/>
        <w:jc w:val="left"/>
      </w:pPr>
      <w:r>
        <w:t>Решать</w:t>
      </w:r>
      <w:r>
        <w:rPr>
          <w:spacing w:val="-1"/>
        </w:rPr>
        <w:t xml:space="preserve"> </w:t>
      </w:r>
      <w:r>
        <w:t>линейные</w:t>
      </w:r>
      <w:r>
        <w:rPr>
          <w:spacing w:val="1"/>
        </w:rPr>
        <w:t xml:space="preserve"> </w:t>
      </w:r>
      <w:r>
        <w:t>и</w:t>
      </w:r>
      <w:r>
        <w:rPr>
          <w:spacing w:val="2"/>
        </w:rPr>
        <w:t xml:space="preserve"> </w:t>
      </w:r>
      <w:r>
        <w:t>квадратные</w:t>
      </w:r>
      <w:r>
        <w:rPr>
          <w:spacing w:val="2"/>
        </w:rPr>
        <w:t xml:space="preserve"> </w:t>
      </w:r>
      <w:r>
        <w:t>уравнения,</w:t>
      </w:r>
      <w:r>
        <w:rPr>
          <w:spacing w:val="2"/>
        </w:rPr>
        <w:t xml:space="preserve"> </w:t>
      </w:r>
      <w:r>
        <w:t>уравнения,</w:t>
      </w:r>
      <w:r>
        <w:rPr>
          <w:spacing w:val="1"/>
        </w:rPr>
        <w:t xml:space="preserve"> </w:t>
      </w:r>
      <w:r>
        <w:t>сводящиеся</w:t>
      </w:r>
      <w:r>
        <w:rPr>
          <w:spacing w:val="2"/>
        </w:rPr>
        <w:t xml:space="preserve"> </w:t>
      </w:r>
      <w:r>
        <w:t>к</w:t>
      </w:r>
      <w:r>
        <w:rPr>
          <w:spacing w:val="1"/>
        </w:rPr>
        <w:t xml:space="preserve"> </w:t>
      </w:r>
      <w:r>
        <w:t>ним,</w:t>
      </w:r>
      <w:r>
        <w:rPr>
          <w:spacing w:val="2"/>
        </w:rPr>
        <w:t xml:space="preserve"> </w:t>
      </w:r>
      <w:r>
        <w:rPr>
          <w:spacing w:val="-2"/>
        </w:rPr>
        <w:t>простейшие</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pPr>
      <w:r>
        <w:lastRenderedPageBreak/>
        <w:t>дробно-рациональные</w:t>
      </w:r>
      <w:r>
        <w:rPr>
          <w:spacing w:val="-9"/>
        </w:rPr>
        <w:t xml:space="preserve"> </w:t>
      </w:r>
      <w:r>
        <w:rPr>
          <w:spacing w:val="-2"/>
        </w:rPr>
        <w:t>уравнения.</w:t>
      </w:r>
    </w:p>
    <w:p w:rsidR="000746FB" w:rsidRDefault="00930EAB">
      <w:pPr>
        <w:pStyle w:val="a3"/>
        <w:spacing w:before="40" w:line="276" w:lineRule="auto"/>
        <w:ind w:right="426" w:firstLine="707"/>
      </w:pPr>
      <w:r>
        <w:t xml:space="preserve">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w:t>
      </w:r>
      <w:r>
        <w:rPr>
          <w:spacing w:val="-2"/>
        </w:rPr>
        <w:t>опоре).</w:t>
      </w:r>
    </w:p>
    <w:p w:rsidR="000746FB" w:rsidRDefault="00930EAB">
      <w:pPr>
        <w:pStyle w:val="a3"/>
        <w:spacing w:before="2" w:line="276" w:lineRule="auto"/>
        <w:ind w:right="419" w:firstLine="707"/>
      </w:pPr>
      <w: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0746FB" w:rsidRDefault="00930EAB">
      <w:pPr>
        <w:pStyle w:val="a3"/>
        <w:spacing w:line="276" w:lineRule="auto"/>
        <w:ind w:right="426" w:firstLine="70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0746FB" w:rsidRDefault="00930EAB">
      <w:pPr>
        <w:pStyle w:val="a3"/>
        <w:spacing w:line="276" w:lineRule="auto"/>
        <w:ind w:right="425" w:firstLine="707"/>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746FB" w:rsidRDefault="00930EAB">
      <w:pPr>
        <w:pStyle w:val="a3"/>
        <w:spacing w:line="276" w:lineRule="auto"/>
        <w:ind w:right="425" w:firstLine="707"/>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746FB" w:rsidRDefault="00930EAB">
      <w:pPr>
        <w:pStyle w:val="a3"/>
        <w:spacing w:line="278" w:lineRule="auto"/>
        <w:ind w:left="854" w:right="3413"/>
      </w:pPr>
      <w:r>
        <w:t>Использовать</w:t>
      </w:r>
      <w:r>
        <w:rPr>
          <w:spacing w:val="-7"/>
        </w:rPr>
        <w:t xml:space="preserve"> </w:t>
      </w:r>
      <w:r>
        <w:t>неравенства</w:t>
      </w:r>
      <w:r>
        <w:rPr>
          <w:spacing w:val="-9"/>
        </w:rPr>
        <w:t xml:space="preserve"> </w:t>
      </w:r>
      <w:r>
        <w:t>при</w:t>
      </w:r>
      <w:r>
        <w:rPr>
          <w:spacing w:val="-7"/>
        </w:rPr>
        <w:t xml:space="preserve"> </w:t>
      </w:r>
      <w:r>
        <w:t>решении</w:t>
      </w:r>
      <w:r>
        <w:rPr>
          <w:spacing w:val="-7"/>
        </w:rPr>
        <w:t xml:space="preserve"> </w:t>
      </w:r>
      <w:r>
        <w:t>различных</w:t>
      </w:r>
      <w:r>
        <w:rPr>
          <w:spacing w:val="-6"/>
        </w:rPr>
        <w:t xml:space="preserve"> </w:t>
      </w:r>
      <w:r>
        <w:t xml:space="preserve">задач. </w:t>
      </w:r>
      <w:r>
        <w:rPr>
          <w:spacing w:val="-2"/>
        </w:rPr>
        <w:t>Функции</w:t>
      </w:r>
    </w:p>
    <w:p w:rsidR="000746FB" w:rsidRDefault="00930EAB">
      <w:pPr>
        <w:pStyle w:val="a3"/>
        <w:spacing w:line="276" w:lineRule="auto"/>
        <w:ind w:right="425" w:firstLine="707"/>
      </w:pPr>
      <w:r>
        <w:t>Распознавать функции изученных видов. Показывать схематически расположение на координатной плоскости графиков функций вида: y = kx, y = kx + b, , y = ax2 + bx +c, y = x3,</w:t>
      </w:r>
      <w:r>
        <w:rPr>
          <w:spacing w:val="40"/>
        </w:rPr>
        <w:t xml:space="preserve"> </w:t>
      </w:r>
      <w:r>
        <w:t>y</w:t>
      </w:r>
      <w:r>
        <w:rPr>
          <w:spacing w:val="40"/>
        </w:rPr>
        <w:t xml:space="preserve"> </w:t>
      </w:r>
      <w:r>
        <w:t>=</w:t>
      </w:r>
      <w:r>
        <w:rPr>
          <w:spacing w:val="40"/>
        </w:rPr>
        <w:t xml:space="preserve"> </w:t>
      </w:r>
      <w:r>
        <w:t>√x, y = k/x в зависимости от значений коэффициентов; описывать свойства функций.</w:t>
      </w:r>
    </w:p>
    <w:p w:rsidR="000746FB" w:rsidRDefault="00930EAB">
      <w:pPr>
        <w:pStyle w:val="a3"/>
        <w:spacing w:line="276" w:lineRule="auto"/>
        <w:ind w:right="427" w:firstLine="707"/>
      </w:pPr>
      <w:r>
        <w:t>Строить и изображать схематически графики квадратичных функций, описывать свойства квадратичных функций по их графикам.</w:t>
      </w:r>
    </w:p>
    <w:p w:rsidR="000746FB" w:rsidRDefault="00930EAB">
      <w:pPr>
        <w:pStyle w:val="a3"/>
        <w:spacing w:line="276" w:lineRule="auto"/>
        <w:ind w:right="425" w:firstLine="707"/>
      </w:pPr>
      <w:r>
        <w:t>Распознавать квадратичную функцию по формуле, приводить примеры квадратичных функций из реальной жизни, физики, геометрии.</w:t>
      </w:r>
    </w:p>
    <w:p w:rsidR="000746FB" w:rsidRDefault="00930EAB">
      <w:pPr>
        <w:pStyle w:val="a3"/>
        <w:spacing w:line="275" w:lineRule="exact"/>
        <w:ind w:left="854"/>
      </w:pPr>
      <w:r>
        <w:t>Числовые</w:t>
      </w:r>
      <w:r>
        <w:rPr>
          <w:spacing w:val="-6"/>
        </w:rPr>
        <w:t xml:space="preserve"> </w:t>
      </w:r>
      <w:r>
        <w:t>последовательности</w:t>
      </w:r>
      <w:r>
        <w:rPr>
          <w:spacing w:val="-4"/>
        </w:rPr>
        <w:t xml:space="preserve"> </w:t>
      </w:r>
      <w:r>
        <w:t>и</w:t>
      </w:r>
      <w:r>
        <w:rPr>
          <w:spacing w:val="-2"/>
        </w:rPr>
        <w:t xml:space="preserve"> прогрессии</w:t>
      </w:r>
    </w:p>
    <w:p w:rsidR="000746FB" w:rsidRDefault="00930EAB">
      <w:pPr>
        <w:pStyle w:val="a3"/>
        <w:spacing w:before="38" w:line="276" w:lineRule="auto"/>
        <w:ind w:right="419" w:firstLine="707"/>
      </w:pPr>
      <w:r>
        <w:t xml:space="preserve">Распознавать арифметическую и геометрическую прогрессии при разных способах </w:t>
      </w:r>
      <w:r>
        <w:rPr>
          <w:spacing w:val="-2"/>
        </w:rPr>
        <w:t>задания.</w:t>
      </w:r>
    </w:p>
    <w:p w:rsidR="000746FB" w:rsidRDefault="00930EAB">
      <w:pPr>
        <w:pStyle w:val="a3"/>
        <w:spacing w:line="276" w:lineRule="auto"/>
        <w:ind w:right="419" w:firstLine="707"/>
        <w:jc w:val="right"/>
      </w:pPr>
      <w:r>
        <w:t>Выполнять</w:t>
      </w:r>
      <w:r>
        <w:rPr>
          <w:spacing w:val="80"/>
        </w:rPr>
        <w:t xml:space="preserve"> </w:t>
      </w:r>
      <w:r>
        <w:t>вычисления</w:t>
      </w:r>
      <w:r>
        <w:rPr>
          <w:spacing w:val="80"/>
        </w:rPr>
        <w:t xml:space="preserve"> </w:t>
      </w:r>
      <w:r>
        <w:t>с</w:t>
      </w:r>
      <w:r>
        <w:rPr>
          <w:spacing w:val="80"/>
        </w:rPr>
        <w:t xml:space="preserve"> </w:t>
      </w:r>
      <w:r>
        <w:t>использованием</w:t>
      </w:r>
      <w:r>
        <w:rPr>
          <w:spacing w:val="80"/>
        </w:rPr>
        <w:t xml:space="preserve"> </w:t>
      </w:r>
      <w:r>
        <w:t>формул</w:t>
      </w:r>
      <w:r>
        <w:rPr>
          <w:spacing w:val="80"/>
        </w:rPr>
        <w:t xml:space="preserve"> </w:t>
      </w:r>
      <w:r>
        <w:t>n-го</w:t>
      </w:r>
      <w:r>
        <w:rPr>
          <w:spacing w:val="80"/>
        </w:rPr>
        <w:t xml:space="preserve"> </w:t>
      </w:r>
      <w:r>
        <w:t>члена</w:t>
      </w:r>
      <w:r>
        <w:rPr>
          <w:spacing w:val="80"/>
        </w:rPr>
        <w:t xml:space="preserve"> </w:t>
      </w:r>
      <w:r>
        <w:t>арифметической</w:t>
      </w:r>
      <w:r>
        <w:rPr>
          <w:spacing w:val="80"/>
        </w:rPr>
        <w:t xml:space="preserve"> </w:t>
      </w:r>
      <w:r>
        <w:t>и геометрической</w:t>
      </w:r>
      <w:r>
        <w:rPr>
          <w:spacing w:val="-5"/>
        </w:rPr>
        <w:t xml:space="preserve"> </w:t>
      </w:r>
      <w:r>
        <w:t>прогрессий,</w:t>
      </w:r>
      <w:r>
        <w:rPr>
          <w:spacing w:val="-4"/>
        </w:rPr>
        <w:t xml:space="preserve"> </w:t>
      </w:r>
      <w:r>
        <w:t>суммы</w:t>
      </w:r>
      <w:r>
        <w:rPr>
          <w:spacing w:val="-3"/>
        </w:rPr>
        <w:t xml:space="preserve"> </w:t>
      </w:r>
      <w:r>
        <w:t>первых</w:t>
      </w:r>
      <w:r>
        <w:rPr>
          <w:spacing w:val="-1"/>
        </w:rPr>
        <w:t xml:space="preserve"> </w:t>
      </w:r>
      <w:r>
        <w:t>n</w:t>
      </w:r>
      <w:r>
        <w:rPr>
          <w:spacing w:val="-3"/>
        </w:rPr>
        <w:t xml:space="preserve"> </w:t>
      </w:r>
      <w:r>
        <w:t>членов</w:t>
      </w:r>
      <w:r>
        <w:rPr>
          <w:spacing w:val="-4"/>
        </w:rPr>
        <w:t xml:space="preserve"> </w:t>
      </w:r>
      <w:r>
        <w:t>(c</w:t>
      </w:r>
      <w:r>
        <w:rPr>
          <w:spacing w:val="-4"/>
        </w:rPr>
        <w:t xml:space="preserve"> </w:t>
      </w:r>
      <w:r>
        <w:t>опорой</w:t>
      </w:r>
      <w:r>
        <w:rPr>
          <w:spacing w:val="-3"/>
        </w:rPr>
        <w:t xml:space="preserve"> </w:t>
      </w:r>
      <w:r>
        <w:t>на</w:t>
      </w:r>
      <w:r>
        <w:rPr>
          <w:spacing w:val="-3"/>
        </w:rPr>
        <w:t xml:space="preserve"> </w:t>
      </w:r>
      <w:r>
        <w:t>справочную</w:t>
      </w:r>
      <w:r>
        <w:rPr>
          <w:spacing w:val="-3"/>
        </w:rPr>
        <w:t xml:space="preserve"> </w:t>
      </w:r>
      <w:r>
        <w:rPr>
          <w:spacing w:val="-2"/>
        </w:rPr>
        <w:t>информацию).</w:t>
      </w:r>
    </w:p>
    <w:p w:rsidR="000746FB" w:rsidRDefault="00930EAB">
      <w:pPr>
        <w:pStyle w:val="a3"/>
        <w:spacing w:line="276" w:lineRule="auto"/>
        <w:ind w:right="419" w:firstLine="707"/>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746FB" w:rsidRDefault="00930EAB">
      <w:pPr>
        <w:pStyle w:val="a3"/>
        <w:spacing w:line="276" w:lineRule="auto"/>
        <w:ind w:right="418" w:firstLine="707"/>
      </w:pPr>
      <w:r>
        <w:t>ФЕДЕРАЛЬНАЯ</w:t>
      </w:r>
      <w:r>
        <w:rPr>
          <w:spacing w:val="-3"/>
        </w:rPr>
        <w:t xml:space="preserve"> </w:t>
      </w:r>
      <w:r>
        <w:t>РАБОЧАЯ</w:t>
      </w:r>
      <w:r>
        <w:rPr>
          <w:spacing w:val="-3"/>
        </w:rPr>
        <w:t xml:space="preserve"> </w:t>
      </w:r>
      <w:r>
        <w:t>ПРОГРАММА</w:t>
      </w:r>
      <w:r>
        <w:rPr>
          <w:spacing w:val="-4"/>
        </w:rPr>
        <w:t xml:space="preserve"> </w:t>
      </w:r>
      <w:r>
        <w:t>УЧЕБНОГО</w:t>
      </w:r>
      <w:r>
        <w:rPr>
          <w:spacing w:val="-3"/>
        </w:rPr>
        <w:t xml:space="preserve"> </w:t>
      </w:r>
      <w:r>
        <w:t>КУРСА «ГЕОМЕТРИЯ».</w:t>
      </w:r>
      <w:r>
        <w:rPr>
          <w:spacing w:val="-3"/>
        </w:rPr>
        <w:t xml:space="preserve"> </w:t>
      </w:r>
      <w:r>
        <w:t xml:space="preserve">7–9 </w:t>
      </w:r>
      <w:r>
        <w:rPr>
          <w:spacing w:val="-2"/>
        </w:rPr>
        <w:t>КЛАССЫ</w:t>
      </w:r>
    </w:p>
    <w:p w:rsidR="000746FB" w:rsidRDefault="00930EAB">
      <w:pPr>
        <w:pStyle w:val="a3"/>
        <w:ind w:left="854"/>
      </w:pPr>
      <w:r>
        <w:t>Цели</w:t>
      </w:r>
      <w:r>
        <w:rPr>
          <w:spacing w:val="-4"/>
        </w:rPr>
        <w:t xml:space="preserve"> </w:t>
      </w:r>
      <w:r>
        <w:t>изучения</w:t>
      </w:r>
      <w:r>
        <w:rPr>
          <w:spacing w:val="-3"/>
        </w:rPr>
        <w:t xml:space="preserve"> </w:t>
      </w:r>
      <w:r>
        <w:t>учебного</w:t>
      </w:r>
      <w:r>
        <w:rPr>
          <w:spacing w:val="-4"/>
        </w:rPr>
        <w:t xml:space="preserve"> курса</w:t>
      </w:r>
    </w:p>
    <w:p w:rsidR="000746FB" w:rsidRDefault="00930EAB">
      <w:pPr>
        <w:pStyle w:val="a3"/>
        <w:spacing w:before="41" w:line="276" w:lineRule="auto"/>
        <w:ind w:right="424" w:firstLine="707"/>
      </w:pPr>
      <w: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w:t>
      </w:r>
      <w:r>
        <w:rPr>
          <w:spacing w:val="-1"/>
        </w:rPr>
        <w:t xml:space="preserve"> </w:t>
      </w:r>
      <w:r>
        <w:t>от признаков, формулировать обратные утверждения. В</w:t>
      </w:r>
      <w:r>
        <w:rPr>
          <w:spacing w:val="-2"/>
        </w:rPr>
        <w:t xml:space="preserve"> </w:t>
      </w:r>
      <w:r>
        <w:t>обучении умению рассуждать состоит важное воспитательное значение изучения геометрии, присущее именно отечественной математической школе.</w:t>
      </w:r>
    </w:p>
    <w:p w:rsidR="000746FB" w:rsidRDefault="00930EAB">
      <w:pPr>
        <w:pStyle w:val="a3"/>
        <w:spacing w:before="2" w:line="276" w:lineRule="auto"/>
        <w:ind w:right="416" w:firstLine="707"/>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w:t>
      </w:r>
      <w:r>
        <w:rPr>
          <w:spacing w:val="40"/>
        </w:rPr>
        <w:t xml:space="preserve"> </w:t>
      </w:r>
      <w:r>
        <w:t>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w:t>
      </w:r>
      <w:r>
        <w:rPr>
          <w:spacing w:val="80"/>
          <w:w w:val="150"/>
        </w:rPr>
        <w:t xml:space="preserve"> </w:t>
      </w:r>
      <w:r>
        <w:t>ситуаций,</w:t>
      </w:r>
      <w:r>
        <w:rPr>
          <w:spacing w:val="80"/>
          <w:w w:val="150"/>
        </w:rPr>
        <w:t xml:space="preserve"> </w:t>
      </w:r>
      <w:r>
        <w:t>проводить</w:t>
      </w:r>
      <w:r>
        <w:rPr>
          <w:spacing w:val="80"/>
          <w:w w:val="150"/>
        </w:rPr>
        <w:t xml:space="preserve"> </w:t>
      </w:r>
      <w:r>
        <w:t>вычисления</w:t>
      </w:r>
      <w:r>
        <w:rPr>
          <w:spacing w:val="80"/>
          <w:w w:val="150"/>
        </w:rPr>
        <w:t xml:space="preserve"> </w:t>
      </w:r>
      <w:r>
        <w:t>и</w:t>
      </w:r>
      <w:r>
        <w:rPr>
          <w:spacing w:val="80"/>
          <w:w w:val="150"/>
        </w:rPr>
        <w:t xml:space="preserve"> </w:t>
      </w:r>
      <w:r>
        <w:t>оценивать</w:t>
      </w:r>
      <w:r>
        <w:rPr>
          <w:spacing w:val="80"/>
          <w:w w:val="150"/>
        </w:rPr>
        <w:t xml:space="preserve"> </w:t>
      </w:r>
      <w:r>
        <w:t>адекватность</w:t>
      </w:r>
      <w:r>
        <w:rPr>
          <w:spacing w:val="80"/>
          <w:w w:val="150"/>
        </w:rPr>
        <w:t xml:space="preserve"> </w:t>
      </w:r>
      <w:r>
        <w:t>полученного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w:t>
      </w:r>
      <w:r>
        <w:rPr>
          <w:spacing w:val="-2"/>
        </w:rPr>
        <w:t xml:space="preserve"> </w:t>
      </w:r>
      <w:r>
        <w:t>полученных умений в физике и технике. Эти связи наиболее ярко видны в темах</w:t>
      </w:r>
    </w:p>
    <w:p w:rsidR="000746FB" w:rsidRDefault="00930EAB">
      <w:pPr>
        <w:pStyle w:val="a3"/>
        <w:spacing w:before="1" w:line="276" w:lineRule="auto"/>
        <w:ind w:right="424"/>
      </w:pPr>
      <w:r>
        <w:t>«Векторы», «Тригонометрические соотношения», «Метод координат» и «Теорема</w:t>
      </w:r>
      <w:r>
        <w:rPr>
          <w:spacing w:val="40"/>
        </w:rPr>
        <w:t xml:space="preserve"> </w:t>
      </w:r>
      <w:r>
        <w:rPr>
          <w:spacing w:val="-2"/>
        </w:rPr>
        <w:t>Пифагора».</w:t>
      </w:r>
    </w:p>
    <w:p w:rsidR="000746FB" w:rsidRDefault="000746FB">
      <w:pPr>
        <w:pStyle w:val="a3"/>
        <w:spacing w:before="39"/>
        <w:ind w:left="0"/>
        <w:jc w:val="left"/>
      </w:pPr>
    </w:p>
    <w:p w:rsidR="000746FB" w:rsidRDefault="00930EAB">
      <w:pPr>
        <w:pStyle w:val="a3"/>
        <w:ind w:left="854"/>
      </w:pPr>
      <w:r>
        <w:t>Место</w:t>
      </w:r>
      <w:r>
        <w:rPr>
          <w:spacing w:val="-1"/>
        </w:rPr>
        <w:t xml:space="preserve"> </w:t>
      </w:r>
      <w:r>
        <w:t>учебного</w:t>
      </w:r>
      <w:r>
        <w:rPr>
          <w:spacing w:val="-3"/>
        </w:rPr>
        <w:t xml:space="preserve"> </w:t>
      </w:r>
      <w:r>
        <w:t>курса</w:t>
      </w:r>
      <w:r>
        <w:rPr>
          <w:spacing w:val="-4"/>
        </w:rPr>
        <w:t xml:space="preserve"> </w:t>
      </w:r>
      <w:r>
        <w:t>в учебном</w:t>
      </w:r>
      <w:r>
        <w:rPr>
          <w:spacing w:val="-3"/>
        </w:rPr>
        <w:t xml:space="preserve"> </w:t>
      </w:r>
      <w:r>
        <w:rPr>
          <w:spacing w:val="-4"/>
        </w:rPr>
        <w:t>плане</w:t>
      </w:r>
    </w:p>
    <w:p w:rsidR="000746FB" w:rsidRDefault="00930EAB">
      <w:pPr>
        <w:pStyle w:val="a3"/>
        <w:spacing w:before="44" w:line="276" w:lineRule="auto"/>
        <w:ind w:right="418" w:firstLine="707"/>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0746FB" w:rsidRDefault="00930EAB">
      <w:pPr>
        <w:pStyle w:val="a3"/>
        <w:spacing w:line="276" w:lineRule="auto"/>
        <w:ind w:right="427" w:firstLine="707"/>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0746FB" w:rsidRDefault="00930EAB">
      <w:pPr>
        <w:pStyle w:val="a3"/>
        <w:spacing w:line="276" w:lineRule="auto"/>
        <w:ind w:left="854" w:right="875"/>
      </w:pPr>
      <w:r>
        <w:t>СОДЕРЖАНИЕ</w:t>
      </w:r>
      <w:r>
        <w:rPr>
          <w:spacing w:val="-5"/>
        </w:rPr>
        <w:t xml:space="preserve"> </w:t>
      </w:r>
      <w:r>
        <w:t>УЧЕБНОГО</w:t>
      </w:r>
      <w:r>
        <w:rPr>
          <w:spacing w:val="-6"/>
        </w:rPr>
        <w:t xml:space="preserve"> </w:t>
      </w:r>
      <w:r>
        <w:t>КУРСА</w:t>
      </w:r>
      <w:r>
        <w:rPr>
          <w:spacing w:val="40"/>
        </w:rPr>
        <w:t xml:space="preserve"> </w:t>
      </w:r>
      <w:r>
        <w:t>«ГЕОМЕТРИЯ»</w:t>
      </w:r>
      <w:r>
        <w:rPr>
          <w:spacing w:val="-12"/>
        </w:rPr>
        <w:t xml:space="preserve"> </w:t>
      </w:r>
      <w:r>
        <w:t>(ПО</w:t>
      </w:r>
      <w:r>
        <w:rPr>
          <w:spacing w:val="-6"/>
        </w:rPr>
        <w:t xml:space="preserve"> </w:t>
      </w:r>
      <w:r>
        <w:t>ГОДАМ</w:t>
      </w:r>
      <w:r>
        <w:rPr>
          <w:spacing w:val="-4"/>
        </w:rPr>
        <w:t xml:space="preserve"> </w:t>
      </w:r>
      <w:r>
        <w:t>ОБУЧЕНИЯ) 7 КЛАСС</w:t>
      </w:r>
    </w:p>
    <w:p w:rsidR="000746FB" w:rsidRDefault="00930EAB">
      <w:pPr>
        <w:pStyle w:val="a3"/>
        <w:spacing w:line="276" w:lineRule="auto"/>
        <w:ind w:right="423" w:firstLine="707"/>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746FB" w:rsidRDefault="00930EAB">
      <w:pPr>
        <w:pStyle w:val="a3"/>
        <w:spacing w:line="278" w:lineRule="auto"/>
        <w:ind w:right="425" w:firstLine="707"/>
      </w:pPr>
      <w:r>
        <w:t>*Симметричные фигуры. Основные свойства осевой симметрии* . Примеры симметрии в окружающем мире.</w:t>
      </w:r>
    </w:p>
    <w:p w:rsidR="000746FB" w:rsidRDefault="00930EAB">
      <w:pPr>
        <w:pStyle w:val="a3"/>
        <w:spacing w:line="272" w:lineRule="exact"/>
        <w:ind w:left="854"/>
      </w:pPr>
      <w:r>
        <w:t>*Основные</w:t>
      </w:r>
      <w:r>
        <w:rPr>
          <w:spacing w:val="-5"/>
        </w:rPr>
        <w:t xml:space="preserve"> </w:t>
      </w:r>
      <w:r>
        <w:t>построения</w:t>
      </w:r>
      <w:r>
        <w:rPr>
          <w:spacing w:val="-3"/>
        </w:rPr>
        <w:t xml:space="preserve"> </w:t>
      </w:r>
      <w:r>
        <w:t>с</w:t>
      </w:r>
      <w:r>
        <w:rPr>
          <w:spacing w:val="-4"/>
        </w:rPr>
        <w:t xml:space="preserve"> </w:t>
      </w:r>
      <w:r>
        <w:t>помощью</w:t>
      </w:r>
      <w:r>
        <w:rPr>
          <w:spacing w:val="-3"/>
        </w:rPr>
        <w:t xml:space="preserve"> </w:t>
      </w:r>
      <w:r>
        <w:t>циркуля</w:t>
      </w:r>
      <w:r>
        <w:rPr>
          <w:spacing w:val="-3"/>
        </w:rPr>
        <w:t xml:space="preserve"> </w:t>
      </w:r>
      <w:r>
        <w:t>и</w:t>
      </w:r>
      <w:r>
        <w:rPr>
          <w:spacing w:val="-1"/>
        </w:rPr>
        <w:t xml:space="preserve"> </w:t>
      </w:r>
      <w:r>
        <w:rPr>
          <w:spacing w:val="-2"/>
        </w:rPr>
        <w:t>линейки*.</w:t>
      </w:r>
    </w:p>
    <w:p w:rsidR="000746FB" w:rsidRDefault="00930EAB">
      <w:pPr>
        <w:pStyle w:val="a3"/>
        <w:spacing w:before="40" w:line="276" w:lineRule="auto"/>
        <w:ind w:right="425" w:firstLine="707"/>
      </w:pPr>
      <w:r>
        <w:t>Треугольник. Высота, медиана, биссектриса, их свойства. Равнобедренный и равносторонний треугольники. Неравенство треугольника.</w:t>
      </w:r>
    </w:p>
    <w:p w:rsidR="000746FB" w:rsidRDefault="00930EAB">
      <w:pPr>
        <w:pStyle w:val="a3"/>
        <w:spacing w:line="278" w:lineRule="auto"/>
        <w:ind w:right="422" w:firstLine="707"/>
      </w:pPr>
      <w:r>
        <w:t xml:space="preserve">Свойства и признаки равнобедренного треугольника. Признаки равенства </w:t>
      </w:r>
      <w:r>
        <w:rPr>
          <w:spacing w:val="-2"/>
        </w:rPr>
        <w:t>треугольников.</w:t>
      </w:r>
    </w:p>
    <w:p w:rsidR="000746FB" w:rsidRDefault="00930EAB">
      <w:pPr>
        <w:pStyle w:val="a3"/>
        <w:spacing w:line="276" w:lineRule="auto"/>
        <w:ind w:right="424" w:firstLine="707"/>
      </w:pPr>
      <w:r>
        <w:t>Свойства и признаки параллельных прямых. Сумма углов треугольника. Внешние углы треугольника.</w:t>
      </w:r>
    </w:p>
    <w:p w:rsidR="000746FB" w:rsidRDefault="00930EAB">
      <w:pPr>
        <w:pStyle w:val="a3"/>
        <w:spacing w:line="276" w:lineRule="auto"/>
        <w:ind w:right="416" w:firstLine="707"/>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30о.</w:t>
      </w:r>
    </w:p>
    <w:p w:rsidR="000746FB" w:rsidRDefault="00930EAB">
      <w:pPr>
        <w:pStyle w:val="a3"/>
        <w:spacing w:line="276" w:lineRule="auto"/>
        <w:ind w:right="424" w:firstLine="707"/>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746FB" w:rsidRDefault="00930EAB">
      <w:pPr>
        <w:pStyle w:val="a3"/>
        <w:spacing w:line="276" w:lineRule="auto"/>
        <w:ind w:right="425" w:firstLine="707"/>
      </w:pPr>
      <w:r>
        <w:t>*Геометрическое место точек.* Биссектриса угла и серединный перпендикуляр к отрезку как геометрические места точек.</w:t>
      </w:r>
    </w:p>
    <w:p w:rsidR="000746FB" w:rsidRDefault="00930EAB">
      <w:pPr>
        <w:pStyle w:val="a3"/>
        <w:spacing w:line="276" w:lineRule="auto"/>
        <w:ind w:right="423" w:firstLine="707"/>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746FB" w:rsidRDefault="000746FB">
      <w:pPr>
        <w:pStyle w:val="a3"/>
        <w:spacing w:before="35"/>
        <w:ind w:left="0"/>
        <w:jc w:val="left"/>
      </w:pPr>
    </w:p>
    <w:p w:rsidR="000746FB" w:rsidRDefault="00930EAB">
      <w:pPr>
        <w:pStyle w:val="a3"/>
        <w:spacing w:before="1"/>
        <w:ind w:left="854"/>
      </w:pPr>
      <w:r>
        <w:t xml:space="preserve">8 </w:t>
      </w:r>
      <w:r>
        <w:rPr>
          <w:spacing w:val="-2"/>
        </w:rPr>
        <w:t>КЛАСС</w:t>
      </w:r>
    </w:p>
    <w:p w:rsidR="000746FB" w:rsidRDefault="00930EAB">
      <w:pPr>
        <w:pStyle w:val="a3"/>
        <w:spacing w:before="41" w:line="276" w:lineRule="auto"/>
        <w:ind w:right="415" w:firstLine="707"/>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746FB" w:rsidRDefault="00930EAB">
      <w:pPr>
        <w:pStyle w:val="a3"/>
        <w:spacing w:before="1"/>
        <w:ind w:left="854"/>
      </w:pPr>
      <w:r>
        <w:t>*Метод</w:t>
      </w:r>
      <w:r>
        <w:rPr>
          <w:spacing w:val="-2"/>
        </w:rPr>
        <w:t xml:space="preserve"> </w:t>
      </w:r>
      <w:r>
        <w:t>удвоения</w:t>
      </w:r>
      <w:r>
        <w:rPr>
          <w:spacing w:val="-3"/>
        </w:rPr>
        <w:t xml:space="preserve"> </w:t>
      </w:r>
      <w:r>
        <w:t>медианы.</w:t>
      </w:r>
      <w:r>
        <w:rPr>
          <w:spacing w:val="-3"/>
        </w:rPr>
        <w:t xml:space="preserve"> </w:t>
      </w:r>
      <w:r>
        <w:t>Центральная</w:t>
      </w:r>
      <w:r>
        <w:rPr>
          <w:spacing w:val="-3"/>
        </w:rPr>
        <w:t xml:space="preserve"> </w:t>
      </w:r>
      <w:r>
        <w:rPr>
          <w:spacing w:val="-2"/>
        </w:rPr>
        <w:t>симметрия.</w:t>
      </w:r>
    </w:p>
    <w:p w:rsidR="000746FB" w:rsidRDefault="00930EAB">
      <w:pPr>
        <w:pStyle w:val="a3"/>
        <w:spacing w:before="41" w:line="278" w:lineRule="auto"/>
        <w:ind w:right="423" w:firstLine="707"/>
      </w:pPr>
      <w:r>
        <w:t>Теорема Фалеса и теорема о пропорциональных отрезках. Средние линии треугольника и трапеции. Центр масс треугольника.</w:t>
      </w:r>
    </w:p>
    <w:p w:rsidR="000746FB" w:rsidRDefault="00930EAB">
      <w:pPr>
        <w:pStyle w:val="a3"/>
        <w:spacing w:line="272" w:lineRule="exact"/>
        <w:ind w:left="854"/>
      </w:pPr>
      <w:r>
        <w:t>Подобие</w:t>
      </w:r>
      <w:r>
        <w:rPr>
          <w:spacing w:val="39"/>
        </w:rPr>
        <w:t xml:space="preserve"> </w:t>
      </w:r>
      <w:r>
        <w:t>треугольников,</w:t>
      </w:r>
      <w:r>
        <w:rPr>
          <w:spacing w:val="43"/>
        </w:rPr>
        <w:t xml:space="preserve"> </w:t>
      </w:r>
      <w:r>
        <w:t>коэффициент</w:t>
      </w:r>
      <w:r>
        <w:rPr>
          <w:spacing w:val="43"/>
        </w:rPr>
        <w:t xml:space="preserve"> </w:t>
      </w:r>
      <w:r>
        <w:t>подобия.</w:t>
      </w:r>
      <w:r>
        <w:rPr>
          <w:spacing w:val="43"/>
        </w:rPr>
        <w:t xml:space="preserve"> </w:t>
      </w:r>
      <w:r>
        <w:t>Признаки</w:t>
      </w:r>
      <w:r>
        <w:rPr>
          <w:spacing w:val="44"/>
        </w:rPr>
        <w:t xml:space="preserve"> </w:t>
      </w:r>
      <w:r>
        <w:t>подобия</w:t>
      </w:r>
      <w:r>
        <w:rPr>
          <w:spacing w:val="41"/>
        </w:rPr>
        <w:t xml:space="preserve"> </w:t>
      </w:r>
      <w:r>
        <w:rPr>
          <w:spacing w:val="-2"/>
        </w:rPr>
        <w:t>треугольников*.</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pPr>
      <w:r>
        <w:lastRenderedPageBreak/>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0746FB" w:rsidRDefault="00930EAB">
      <w:pPr>
        <w:pStyle w:val="a3"/>
        <w:spacing w:before="40" w:line="276" w:lineRule="auto"/>
        <w:ind w:right="423" w:firstLine="707"/>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746FB" w:rsidRDefault="00930EAB">
      <w:pPr>
        <w:pStyle w:val="a3"/>
        <w:spacing w:before="2" w:line="276" w:lineRule="auto"/>
        <w:ind w:left="854" w:right="425"/>
      </w:pPr>
      <w:r>
        <w:t>Вычисление площадей треугольников и многоугольников на клетчатой бумаге. Теорема Пифагора. Применение теоремы Пифагора при решении практических задач.</w:t>
      </w:r>
    </w:p>
    <w:p w:rsidR="000746FB" w:rsidRDefault="00930EAB">
      <w:pPr>
        <w:pStyle w:val="a3"/>
        <w:spacing w:line="276" w:lineRule="auto"/>
        <w:ind w:right="425" w:firstLine="707"/>
      </w:pPr>
      <w:r>
        <w:t>Синус, косинус, тангенс острого угла прямоугольного треугольника. Основное тригонометрическое тождество. Тригонометрические функции углов в 30о, 45о и 60о.</w:t>
      </w:r>
    </w:p>
    <w:p w:rsidR="000746FB" w:rsidRDefault="00930EAB">
      <w:pPr>
        <w:pStyle w:val="a3"/>
        <w:spacing w:line="276" w:lineRule="auto"/>
        <w:ind w:right="422" w:firstLine="707"/>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746FB" w:rsidRDefault="000746FB">
      <w:pPr>
        <w:pStyle w:val="a3"/>
        <w:spacing w:before="42"/>
        <w:ind w:left="0"/>
        <w:jc w:val="left"/>
      </w:pPr>
    </w:p>
    <w:p w:rsidR="000746FB" w:rsidRDefault="00930EAB">
      <w:pPr>
        <w:pStyle w:val="a3"/>
        <w:ind w:left="854"/>
      </w:pPr>
      <w:r>
        <w:t xml:space="preserve">9 </w:t>
      </w:r>
      <w:r>
        <w:rPr>
          <w:spacing w:val="-2"/>
        </w:rPr>
        <w:t>КЛАСС</w:t>
      </w:r>
    </w:p>
    <w:p w:rsidR="000746FB" w:rsidRDefault="00930EAB">
      <w:pPr>
        <w:pStyle w:val="a3"/>
        <w:spacing w:before="41" w:line="276" w:lineRule="auto"/>
        <w:ind w:right="425" w:firstLine="707"/>
      </w:pPr>
      <w:r>
        <w:t>Синус, косинус, тангенс углов от 0о до 180о. Основное тригонометрическое тождество. Формулы приведения.</w:t>
      </w:r>
    </w:p>
    <w:p w:rsidR="000746FB" w:rsidRDefault="00930EAB">
      <w:pPr>
        <w:pStyle w:val="a3"/>
        <w:spacing w:line="278" w:lineRule="auto"/>
        <w:ind w:right="425" w:firstLine="707"/>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746FB" w:rsidRDefault="00930EAB">
      <w:pPr>
        <w:pStyle w:val="a3"/>
        <w:spacing w:line="272" w:lineRule="exact"/>
        <w:ind w:left="854"/>
      </w:pPr>
      <w:r>
        <w:t>*Преобразование</w:t>
      </w:r>
      <w:r>
        <w:rPr>
          <w:spacing w:val="-8"/>
        </w:rPr>
        <w:t xml:space="preserve"> </w:t>
      </w:r>
      <w:r>
        <w:t>подобия.</w:t>
      </w:r>
      <w:r>
        <w:rPr>
          <w:spacing w:val="-5"/>
        </w:rPr>
        <w:t xml:space="preserve"> </w:t>
      </w:r>
      <w:r>
        <w:t>Подобие</w:t>
      </w:r>
      <w:r>
        <w:rPr>
          <w:spacing w:val="-6"/>
        </w:rPr>
        <w:t xml:space="preserve"> </w:t>
      </w:r>
      <w:r>
        <w:t>соответственных</w:t>
      </w:r>
      <w:r>
        <w:rPr>
          <w:spacing w:val="-3"/>
        </w:rPr>
        <w:t xml:space="preserve"> </w:t>
      </w:r>
      <w:r>
        <w:rPr>
          <w:spacing w:val="-2"/>
        </w:rPr>
        <w:t>элементов.</w:t>
      </w:r>
    </w:p>
    <w:p w:rsidR="000746FB" w:rsidRDefault="00930EAB">
      <w:pPr>
        <w:pStyle w:val="a3"/>
        <w:spacing w:before="39" w:line="276" w:lineRule="auto"/>
        <w:ind w:right="424" w:firstLine="707"/>
      </w:pPr>
      <w:r>
        <w:t>Теорема о произведении отрезков хорд, теоремы о произведении отрезков секущих, теорема о квадрате касательной*.</w:t>
      </w:r>
    </w:p>
    <w:p w:rsidR="000746FB" w:rsidRDefault="00930EAB">
      <w:pPr>
        <w:pStyle w:val="a3"/>
        <w:spacing w:before="1" w:line="276" w:lineRule="auto"/>
        <w:ind w:right="414" w:firstLine="70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746FB" w:rsidRDefault="00930EAB">
      <w:pPr>
        <w:pStyle w:val="a3"/>
        <w:spacing w:line="278" w:lineRule="auto"/>
        <w:ind w:right="425" w:firstLine="707"/>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746FB" w:rsidRDefault="00930EAB">
      <w:pPr>
        <w:pStyle w:val="a3"/>
        <w:spacing w:line="276" w:lineRule="auto"/>
        <w:ind w:right="427" w:firstLine="707"/>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746FB" w:rsidRDefault="00930EAB">
      <w:pPr>
        <w:pStyle w:val="a3"/>
        <w:spacing w:line="275" w:lineRule="exact"/>
        <w:ind w:left="854"/>
      </w:pPr>
      <w:r>
        <w:t>*Движения</w:t>
      </w:r>
      <w:r>
        <w:rPr>
          <w:spacing w:val="2"/>
        </w:rPr>
        <w:t xml:space="preserve"> </w:t>
      </w:r>
      <w:r>
        <w:t>плоскости</w:t>
      </w:r>
      <w:r>
        <w:rPr>
          <w:spacing w:val="3"/>
        </w:rPr>
        <w:t xml:space="preserve"> </w:t>
      </w:r>
      <w:r>
        <w:t>и</w:t>
      </w:r>
      <w:r>
        <w:rPr>
          <w:spacing w:val="5"/>
        </w:rPr>
        <w:t xml:space="preserve"> </w:t>
      </w:r>
      <w:r>
        <w:t>внутренние</w:t>
      </w:r>
      <w:r>
        <w:rPr>
          <w:spacing w:val="4"/>
        </w:rPr>
        <w:t xml:space="preserve"> </w:t>
      </w:r>
      <w:r>
        <w:t>симметрии</w:t>
      </w:r>
      <w:r>
        <w:rPr>
          <w:spacing w:val="5"/>
        </w:rPr>
        <w:t xml:space="preserve"> </w:t>
      </w:r>
      <w:r>
        <w:t>фигур</w:t>
      </w:r>
      <w:r>
        <w:rPr>
          <w:spacing w:val="5"/>
        </w:rPr>
        <w:t xml:space="preserve"> </w:t>
      </w:r>
      <w:r>
        <w:t>(элементарные</w:t>
      </w:r>
      <w:r>
        <w:rPr>
          <w:spacing w:val="6"/>
        </w:rPr>
        <w:t xml:space="preserve"> </w:t>
      </w:r>
      <w:r>
        <w:rPr>
          <w:spacing w:val="-2"/>
        </w:rPr>
        <w:t>представления).</w:t>
      </w:r>
    </w:p>
    <w:p w:rsidR="000746FB" w:rsidRDefault="00930EAB">
      <w:pPr>
        <w:pStyle w:val="a3"/>
        <w:spacing w:before="37"/>
      </w:pPr>
      <w:r>
        <w:t>Параллельный</w:t>
      </w:r>
      <w:r>
        <w:rPr>
          <w:spacing w:val="-6"/>
        </w:rPr>
        <w:t xml:space="preserve"> </w:t>
      </w:r>
      <w:r>
        <w:t>перенос.</w:t>
      </w:r>
      <w:r>
        <w:rPr>
          <w:spacing w:val="-5"/>
        </w:rPr>
        <w:t xml:space="preserve"> </w:t>
      </w:r>
      <w:r>
        <w:rPr>
          <w:spacing w:val="-2"/>
        </w:rPr>
        <w:t>Поворот*.</w:t>
      </w:r>
    </w:p>
    <w:p w:rsidR="000746FB" w:rsidRDefault="000746FB">
      <w:pPr>
        <w:pStyle w:val="a3"/>
        <w:spacing w:before="82"/>
        <w:ind w:left="0"/>
        <w:jc w:val="left"/>
      </w:pPr>
    </w:p>
    <w:p w:rsidR="000746FB" w:rsidRDefault="00930EAB">
      <w:pPr>
        <w:pStyle w:val="a3"/>
        <w:spacing w:line="276" w:lineRule="auto"/>
        <w:ind w:right="422" w:firstLine="707"/>
      </w:pPr>
      <w:r>
        <w:t>ПЛАНИРУЕМЫЕ ПРЕДМЕТНЫЕ РЕЗУЛЬТАТЫ ОСВОЕНИЯ ФЕДЕРАЛЬНОЙ РАБОЧЕЙ ПРОГРАММЫ КУРСА «ГЕОМЕТРИЯ» (ПО ГОДАМ ОБУЧЕНИЯ)</w:t>
      </w:r>
    </w:p>
    <w:p w:rsidR="000746FB" w:rsidRDefault="00930EAB">
      <w:pPr>
        <w:pStyle w:val="a3"/>
        <w:spacing w:before="1" w:line="276" w:lineRule="auto"/>
        <w:ind w:right="422" w:firstLine="707"/>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0746FB" w:rsidRDefault="000746FB">
      <w:pPr>
        <w:pStyle w:val="a3"/>
        <w:spacing w:before="40"/>
        <w:ind w:left="0"/>
        <w:jc w:val="left"/>
      </w:pPr>
    </w:p>
    <w:p w:rsidR="000746FB" w:rsidRDefault="00930EAB">
      <w:pPr>
        <w:pStyle w:val="a3"/>
        <w:ind w:left="854"/>
      </w:pPr>
      <w:r>
        <w:t xml:space="preserve">7 </w:t>
      </w:r>
      <w:r>
        <w:rPr>
          <w:spacing w:val="-2"/>
        </w:rPr>
        <w:t>КЛАСС</w:t>
      </w:r>
    </w:p>
    <w:p w:rsidR="000746FB" w:rsidRDefault="00930EAB">
      <w:pPr>
        <w:pStyle w:val="a3"/>
        <w:spacing w:before="43" w:line="276" w:lineRule="auto"/>
        <w:ind w:right="421" w:firstLine="707"/>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746FB" w:rsidRDefault="00930EAB">
      <w:pPr>
        <w:pStyle w:val="a3"/>
        <w:spacing w:before="1" w:line="276" w:lineRule="auto"/>
        <w:ind w:right="423" w:firstLine="707"/>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746FB" w:rsidRDefault="00930EAB">
      <w:pPr>
        <w:pStyle w:val="a3"/>
        <w:spacing w:line="276" w:lineRule="auto"/>
        <w:ind w:right="426" w:firstLine="707"/>
      </w:pPr>
      <w:r>
        <w:t>Строить чертежи к геометрическим задачам (с использованием смысловой опоры: наводящие вопросы и/или алгоритма учебных действий).</w:t>
      </w:r>
    </w:p>
    <w:p w:rsidR="000746FB" w:rsidRDefault="00930EAB">
      <w:pPr>
        <w:pStyle w:val="a3"/>
        <w:spacing w:line="276" w:lineRule="auto"/>
        <w:ind w:right="415" w:firstLine="707"/>
      </w:pPr>
      <w:r>
        <w:t>Пользоваться признаками равенства треугольников, использовать признаки и</w:t>
      </w:r>
      <w:r>
        <w:rPr>
          <w:spacing w:val="80"/>
        </w:rPr>
        <w:t xml:space="preserve"> </w:t>
      </w:r>
      <w:r>
        <w:t>свойства равнобедренных треугольников при решении задач.</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Проводить</w:t>
      </w:r>
      <w:r>
        <w:rPr>
          <w:spacing w:val="-9"/>
        </w:rPr>
        <w:t xml:space="preserve"> </w:t>
      </w:r>
      <w:r>
        <w:t>доказательства</w:t>
      </w:r>
      <w:r>
        <w:rPr>
          <w:spacing w:val="-7"/>
        </w:rPr>
        <w:t xml:space="preserve"> </w:t>
      </w:r>
      <w:r>
        <w:t>несложных</w:t>
      </w:r>
      <w:r>
        <w:rPr>
          <w:spacing w:val="-6"/>
        </w:rPr>
        <w:t xml:space="preserve"> </w:t>
      </w:r>
      <w:r>
        <w:t>геометрических</w:t>
      </w:r>
      <w:r>
        <w:rPr>
          <w:spacing w:val="-6"/>
        </w:rPr>
        <w:t xml:space="preserve"> </w:t>
      </w:r>
      <w:r>
        <w:rPr>
          <w:spacing w:val="-2"/>
        </w:rPr>
        <w:t>теорем.</w:t>
      </w:r>
    </w:p>
    <w:p w:rsidR="000746FB" w:rsidRDefault="00930EAB">
      <w:pPr>
        <w:pStyle w:val="a3"/>
        <w:spacing w:before="40" w:line="276" w:lineRule="auto"/>
        <w:ind w:right="417" w:firstLine="707"/>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0746FB" w:rsidRDefault="00930EAB">
      <w:pPr>
        <w:pStyle w:val="a3"/>
        <w:spacing w:before="2" w:line="276" w:lineRule="auto"/>
        <w:ind w:right="424" w:firstLine="70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746FB" w:rsidRDefault="00930EAB">
      <w:pPr>
        <w:pStyle w:val="a3"/>
        <w:ind w:left="854"/>
      </w:pPr>
      <w:r>
        <w:t>Решать</w:t>
      </w:r>
      <w:r>
        <w:rPr>
          <w:spacing w:val="-4"/>
        </w:rPr>
        <w:t xml:space="preserve"> </w:t>
      </w:r>
      <w:r>
        <w:t>задачи</w:t>
      </w:r>
      <w:r>
        <w:rPr>
          <w:spacing w:val="-3"/>
        </w:rPr>
        <w:t xml:space="preserve"> </w:t>
      </w:r>
      <w:r>
        <w:t>на</w:t>
      </w:r>
      <w:r>
        <w:rPr>
          <w:spacing w:val="-3"/>
        </w:rPr>
        <w:t xml:space="preserve"> </w:t>
      </w:r>
      <w:r>
        <w:t>клетчатой</w:t>
      </w:r>
      <w:r>
        <w:rPr>
          <w:spacing w:val="-3"/>
        </w:rPr>
        <w:t xml:space="preserve"> </w:t>
      </w:r>
      <w:r>
        <w:rPr>
          <w:spacing w:val="-2"/>
        </w:rPr>
        <w:t>бумаге.</w:t>
      </w:r>
    </w:p>
    <w:p w:rsidR="000746FB" w:rsidRDefault="00930EAB">
      <w:pPr>
        <w:pStyle w:val="a3"/>
        <w:spacing w:before="41" w:line="276" w:lineRule="auto"/>
        <w:ind w:right="423" w:firstLine="707"/>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746FB" w:rsidRDefault="00930EAB">
      <w:pPr>
        <w:pStyle w:val="a3"/>
        <w:ind w:left="854"/>
      </w:pPr>
      <w:r>
        <w:t>Иметь</w:t>
      </w:r>
      <w:r>
        <w:rPr>
          <w:spacing w:val="-6"/>
        </w:rPr>
        <w:t xml:space="preserve"> </w:t>
      </w:r>
      <w:r>
        <w:t>представление</w:t>
      </w:r>
      <w:r>
        <w:rPr>
          <w:spacing w:val="-4"/>
        </w:rPr>
        <w:t xml:space="preserve"> </w:t>
      </w:r>
      <w:r>
        <w:t>о</w:t>
      </w:r>
      <w:r>
        <w:rPr>
          <w:spacing w:val="-3"/>
        </w:rPr>
        <w:t xml:space="preserve"> </w:t>
      </w:r>
      <w:r>
        <w:t>понятие</w:t>
      </w:r>
      <w:r>
        <w:rPr>
          <w:spacing w:val="-4"/>
        </w:rPr>
        <w:t xml:space="preserve"> </w:t>
      </w:r>
      <w:r>
        <w:t>геометрического</w:t>
      </w:r>
      <w:r>
        <w:rPr>
          <w:spacing w:val="-3"/>
        </w:rPr>
        <w:t xml:space="preserve"> </w:t>
      </w:r>
      <w:r>
        <w:t>места</w:t>
      </w:r>
      <w:r>
        <w:rPr>
          <w:spacing w:val="-4"/>
        </w:rPr>
        <w:t xml:space="preserve"> </w:t>
      </w:r>
      <w:r>
        <w:rPr>
          <w:spacing w:val="-2"/>
        </w:rPr>
        <w:t>точек.</w:t>
      </w:r>
    </w:p>
    <w:p w:rsidR="000746FB" w:rsidRDefault="00930EAB">
      <w:pPr>
        <w:pStyle w:val="a3"/>
        <w:spacing w:before="41" w:line="276" w:lineRule="auto"/>
        <w:ind w:right="425" w:firstLine="707"/>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746FB" w:rsidRDefault="00930EAB">
      <w:pPr>
        <w:pStyle w:val="a3"/>
        <w:spacing w:before="2" w:line="276" w:lineRule="auto"/>
        <w:ind w:right="421" w:firstLine="707"/>
      </w:pPr>
      <w: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746FB" w:rsidRDefault="00930EAB">
      <w:pPr>
        <w:pStyle w:val="a3"/>
        <w:spacing w:line="276" w:lineRule="auto"/>
        <w:ind w:right="425" w:firstLine="707"/>
      </w:pPr>
      <w:r>
        <w:t xml:space="preserve">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w:t>
      </w:r>
      <w:r>
        <w:rPr>
          <w:spacing w:val="-2"/>
        </w:rPr>
        <w:t>касания.</w:t>
      </w:r>
    </w:p>
    <w:p w:rsidR="000746FB" w:rsidRDefault="00930EAB">
      <w:pPr>
        <w:pStyle w:val="a3"/>
        <w:spacing w:line="276" w:lineRule="auto"/>
        <w:ind w:right="424" w:firstLine="707"/>
      </w:pPr>
      <w:r>
        <w:t xml:space="preserve">Иметь представление о простейших геометрических неравенствах, их практическом </w:t>
      </w:r>
      <w:r>
        <w:rPr>
          <w:spacing w:val="-2"/>
        </w:rPr>
        <w:t>смысле.</w:t>
      </w:r>
    </w:p>
    <w:p w:rsidR="000746FB" w:rsidRDefault="00930EAB">
      <w:pPr>
        <w:pStyle w:val="a3"/>
        <w:ind w:left="854"/>
      </w:pPr>
      <w:r>
        <w:t>Проводить</w:t>
      </w:r>
      <w:r>
        <w:rPr>
          <w:spacing w:val="-6"/>
        </w:rPr>
        <w:t xml:space="preserve"> </w:t>
      </w:r>
      <w:r>
        <w:t>основные</w:t>
      </w:r>
      <w:r>
        <w:rPr>
          <w:spacing w:val="-5"/>
        </w:rPr>
        <w:t xml:space="preserve"> </w:t>
      </w:r>
      <w:r>
        <w:t>геометрические</w:t>
      </w:r>
      <w:r>
        <w:rPr>
          <w:spacing w:val="-4"/>
        </w:rPr>
        <w:t xml:space="preserve"> </w:t>
      </w:r>
      <w:r>
        <w:t>построения</w:t>
      </w:r>
      <w:r>
        <w:rPr>
          <w:spacing w:val="-4"/>
        </w:rPr>
        <w:t xml:space="preserve"> </w:t>
      </w:r>
      <w:r>
        <w:t>с</w:t>
      </w:r>
      <w:r>
        <w:rPr>
          <w:spacing w:val="-4"/>
        </w:rPr>
        <w:t xml:space="preserve"> </w:t>
      </w:r>
      <w:r>
        <w:t>помощью</w:t>
      </w:r>
      <w:r>
        <w:rPr>
          <w:spacing w:val="-4"/>
        </w:rPr>
        <w:t xml:space="preserve"> </w:t>
      </w:r>
      <w:r>
        <w:t>циркуля</w:t>
      </w:r>
      <w:r>
        <w:rPr>
          <w:spacing w:val="-1"/>
        </w:rPr>
        <w:t xml:space="preserve"> </w:t>
      </w:r>
      <w:r>
        <w:t>и</w:t>
      </w:r>
      <w:r>
        <w:rPr>
          <w:spacing w:val="-3"/>
        </w:rPr>
        <w:t xml:space="preserve"> </w:t>
      </w:r>
      <w:r>
        <w:rPr>
          <w:spacing w:val="-2"/>
        </w:rPr>
        <w:t>линейки.</w:t>
      </w:r>
    </w:p>
    <w:p w:rsidR="000746FB" w:rsidRDefault="000746FB">
      <w:pPr>
        <w:pStyle w:val="a3"/>
        <w:spacing w:before="81"/>
        <w:ind w:left="0"/>
        <w:jc w:val="left"/>
      </w:pPr>
    </w:p>
    <w:p w:rsidR="000746FB" w:rsidRDefault="00930EAB">
      <w:pPr>
        <w:pStyle w:val="a3"/>
        <w:ind w:left="854"/>
      </w:pPr>
      <w:r>
        <w:t xml:space="preserve">8 </w:t>
      </w:r>
      <w:r>
        <w:rPr>
          <w:spacing w:val="-2"/>
        </w:rPr>
        <w:t>КЛАСС</w:t>
      </w:r>
    </w:p>
    <w:p w:rsidR="000746FB" w:rsidRDefault="00930EAB">
      <w:pPr>
        <w:pStyle w:val="a3"/>
        <w:spacing w:before="41" w:line="278" w:lineRule="auto"/>
        <w:ind w:right="426" w:firstLine="707"/>
      </w:pPr>
      <w:r>
        <w:t>Распознавать основные виды четырёхугольников, их элементы, пользоваться их свойствами при решении геометрических задач.</w:t>
      </w:r>
    </w:p>
    <w:p w:rsidR="000746FB" w:rsidRDefault="00930EAB">
      <w:pPr>
        <w:pStyle w:val="a3"/>
        <w:spacing w:line="276" w:lineRule="auto"/>
        <w:ind w:right="423" w:firstLine="707"/>
      </w:pPr>
      <w:r>
        <w:t>Ориентироваться в понятии –</w:t>
      </w:r>
      <w:r>
        <w:rPr>
          <w:spacing w:val="-2"/>
        </w:rPr>
        <w:t xml:space="preserve"> </w:t>
      </w:r>
      <w:r>
        <w:t>точки</w:t>
      </w:r>
      <w:r>
        <w:rPr>
          <w:spacing w:val="-1"/>
        </w:rPr>
        <w:t xml:space="preserve"> </w:t>
      </w:r>
      <w:r>
        <w:t>пересечения медиан треугольника</w:t>
      </w:r>
      <w:r>
        <w:rPr>
          <w:spacing w:val="-1"/>
        </w:rPr>
        <w:t xml:space="preserve"> </w:t>
      </w:r>
      <w:r>
        <w:t>(центра</w:t>
      </w:r>
      <w:r>
        <w:rPr>
          <w:spacing w:val="-1"/>
        </w:rPr>
        <w:t xml:space="preserve"> </w:t>
      </w:r>
      <w:r>
        <w:t>масс)</w:t>
      </w:r>
      <w:r>
        <w:rPr>
          <w:spacing w:val="-1"/>
        </w:rPr>
        <w:t xml:space="preserve"> </w:t>
      </w:r>
      <w:r>
        <w:t>в решении задач.</w:t>
      </w:r>
    </w:p>
    <w:p w:rsidR="000746FB" w:rsidRDefault="00930EAB">
      <w:pPr>
        <w:pStyle w:val="a3"/>
        <w:spacing w:line="276" w:lineRule="auto"/>
        <w:ind w:right="418" w:firstLine="707"/>
      </w:pPr>
      <w:r>
        <w:t>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0746FB" w:rsidRDefault="00930EAB">
      <w:pPr>
        <w:pStyle w:val="a3"/>
        <w:ind w:left="854"/>
      </w:pPr>
      <w:r>
        <w:t>Применять</w:t>
      </w:r>
      <w:r>
        <w:rPr>
          <w:spacing w:val="29"/>
        </w:rPr>
        <w:t xml:space="preserve"> </w:t>
      </w:r>
      <w:r>
        <w:t>признаки</w:t>
      </w:r>
      <w:r>
        <w:rPr>
          <w:spacing w:val="32"/>
        </w:rPr>
        <w:t xml:space="preserve"> </w:t>
      </w:r>
      <w:r>
        <w:t>подобия</w:t>
      </w:r>
      <w:r>
        <w:rPr>
          <w:spacing w:val="31"/>
        </w:rPr>
        <w:t xml:space="preserve"> </w:t>
      </w:r>
      <w:r>
        <w:t>треугольников</w:t>
      </w:r>
      <w:r>
        <w:rPr>
          <w:spacing w:val="30"/>
        </w:rPr>
        <w:t xml:space="preserve"> </w:t>
      </w:r>
      <w:r>
        <w:t>в</w:t>
      </w:r>
      <w:r>
        <w:rPr>
          <w:spacing w:val="31"/>
        </w:rPr>
        <w:t xml:space="preserve"> </w:t>
      </w:r>
      <w:r>
        <w:t>решении</w:t>
      </w:r>
      <w:r>
        <w:rPr>
          <w:spacing w:val="32"/>
        </w:rPr>
        <w:t xml:space="preserve"> </w:t>
      </w:r>
      <w:r>
        <w:t>несложных</w:t>
      </w:r>
      <w:r>
        <w:rPr>
          <w:spacing w:val="33"/>
        </w:rPr>
        <w:t xml:space="preserve"> </w:t>
      </w:r>
      <w:r>
        <w:rPr>
          <w:spacing w:val="-2"/>
        </w:rPr>
        <w:t>геометрических</w:t>
      </w:r>
    </w:p>
    <w:p w:rsidR="000746FB" w:rsidRDefault="00930EAB">
      <w:pPr>
        <w:pStyle w:val="a3"/>
        <w:spacing w:before="38"/>
        <w:jc w:val="left"/>
      </w:pPr>
      <w:r>
        <w:rPr>
          <w:spacing w:val="-2"/>
        </w:rPr>
        <w:t>задач.</w:t>
      </w:r>
    </w:p>
    <w:p w:rsidR="000746FB" w:rsidRDefault="00930EAB">
      <w:pPr>
        <w:pStyle w:val="a3"/>
        <w:spacing w:before="41" w:line="276" w:lineRule="auto"/>
        <w:ind w:left="854"/>
        <w:jc w:val="left"/>
      </w:pPr>
      <w:r>
        <w:t>Пользоваться теоремой Пифагора для решения геометрических и практических задач. Владеть</w:t>
      </w:r>
      <w:r>
        <w:rPr>
          <w:spacing w:val="80"/>
          <w:w w:val="150"/>
        </w:rPr>
        <w:t xml:space="preserve"> </w:t>
      </w:r>
      <w:r>
        <w:t>понятиями</w:t>
      </w:r>
      <w:r>
        <w:rPr>
          <w:spacing w:val="80"/>
          <w:w w:val="150"/>
        </w:rPr>
        <w:t xml:space="preserve"> </w:t>
      </w:r>
      <w:r>
        <w:t>синуса,</w:t>
      </w:r>
      <w:r>
        <w:rPr>
          <w:spacing w:val="79"/>
          <w:w w:val="150"/>
        </w:rPr>
        <w:t xml:space="preserve"> </w:t>
      </w:r>
      <w:r>
        <w:t>косинуса</w:t>
      </w:r>
      <w:r>
        <w:rPr>
          <w:spacing w:val="78"/>
          <w:w w:val="150"/>
        </w:rPr>
        <w:t xml:space="preserve"> </w:t>
      </w:r>
      <w:r>
        <w:t>и</w:t>
      </w:r>
      <w:r>
        <w:rPr>
          <w:spacing w:val="25"/>
        </w:rPr>
        <w:t xml:space="preserve">  </w:t>
      </w:r>
      <w:r>
        <w:t>тангенса</w:t>
      </w:r>
      <w:r>
        <w:rPr>
          <w:spacing w:val="78"/>
          <w:w w:val="150"/>
        </w:rPr>
        <w:t xml:space="preserve"> </w:t>
      </w:r>
      <w:r>
        <w:t>острого</w:t>
      </w:r>
      <w:r>
        <w:rPr>
          <w:spacing w:val="27"/>
        </w:rPr>
        <w:t xml:space="preserve">  </w:t>
      </w:r>
      <w:r>
        <w:t>угла</w:t>
      </w:r>
      <w:r>
        <w:rPr>
          <w:spacing w:val="25"/>
        </w:rPr>
        <w:t xml:space="preserve">  </w:t>
      </w:r>
      <w:r>
        <w:rPr>
          <w:spacing w:val="-2"/>
        </w:rPr>
        <w:t>прямоугольного</w:t>
      </w:r>
    </w:p>
    <w:p w:rsidR="000746FB" w:rsidRDefault="00930EAB">
      <w:pPr>
        <w:pStyle w:val="a3"/>
        <w:spacing w:line="278" w:lineRule="auto"/>
        <w:ind w:right="426"/>
      </w:pPr>
      <w:r>
        <w:t>треугольника. Пользоваться этими понятиями для решения практических задач (при необходимости с опорой на алгоритм правила).</w:t>
      </w:r>
    </w:p>
    <w:p w:rsidR="000746FB" w:rsidRDefault="00930EAB">
      <w:pPr>
        <w:pStyle w:val="a3"/>
        <w:spacing w:line="276" w:lineRule="auto"/>
        <w:ind w:right="425" w:firstLine="707"/>
      </w:pPr>
      <w: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746FB" w:rsidRDefault="00930EAB">
      <w:pPr>
        <w:pStyle w:val="a3"/>
        <w:spacing w:line="276" w:lineRule="auto"/>
        <w:ind w:right="422" w:firstLine="707"/>
      </w:pPr>
      <w:r>
        <w:t>Владеть понятиями вписанного и центрального угла, использовать теоремы о вписанных</w:t>
      </w:r>
      <w:r>
        <w:rPr>
          <w:spacing w:val="11"/>
        </w:rPr>
        <w:t xml:space="preserve"> </w:t>
      </w:r>
      <w:r>
        <w:t>углах,</w:t>
      </w:r>
      <w:r>
        <w:rPr>
          <w:spacing w:val="11"/>
        </w:rPr>
        <w:t xml:space="preserve"> </w:t>
      </w:r>
      <w:r>
        <w:t>углах</w:t>
      </w:r>
      <w:r>
        <w:rPr>
          <w:spacing w:val="10"/>
        </w:rPr>
        <w:t xml:space="preserve"> </w:t>
      </w:r>
      <w:r>
        <w:t>между</w:t>
      </w:r>
      <w:r>
        <w:rPr>
          <w:spacing w:val="3"/>
        </w:rPr>
        <w:t xml:space="preserve"> </w:t>
      </w:r>
      <w:r>
        <w:t>хордами</w:t>
      </w:r>
      <w:r>
        <w:rPr>
          <w:spacing w:val="10"/>
        </w:rPr>
        <w:t xml:space="preserve"> </w:t>
      </w:r>
      <w:r>
        <w:t>(секущими)</w:t>
      </w:r>
      <w:r>
        <w:rPr>
          <w:spacing w:val="8"/>
        </w:rPr>
        <w:t xml:space="preserve"> </w:t>
      </w:r>
      <w:r>
        <w:t>и</w:t>
      </w:r>
      <w:r>
        <w:rPr>
          <w:spacing w:val="12"/>
        </w:rPr>
        <w:t xml:space="preserve"> </w:t>
      </w:r>
      <w:r>
        <w:t>угле</w:t>
      </w:r>
      <w:r>
        <w:rPr>
          <w:spacing w:val="10"/>
        </w:rPr>
        <w:t xml:space="preserve"> </w:t>
      </w:r>
      <w:r>
        <w:t>между</w:t>
      </w:r>
      <w:r>
        <w:rPr>
          <w:spacing w:val="4"/>
        </w:rPr>
        <w:t xml:space="preserve"> </w:t>
      </w:r>
      <w:r>
        <w:t>касательной</w:t>
      </w:r>
      <w:r>
        <w:rPr>
          <w:spacing w:val="9"/>
        </w:rPr>
        <w:t xml:space="preserve"> </w:t>
      </w:r>
      <w:r>
        <w:t>и</w:t>
      </w:r>
      <w:r>
        <w:rPr>
          <w:spacing w:val="7"/>
        </w:rPr>
        <w:t xml:space="preserve"> </w:t>
      </w:r>
      <w:r>
        <w:t>хордой</w:t>
      </w:r>
      <w:r>
        <w:rPr>
          <w:spacing w:val="10"/>
        </w:rPr>
        <w:t xml:space="preserve"> </w:t>
      </w:r>
      <w:r>
        <w:rPr>
          <w:spacing w:val="-5"/>
        </w:rPr>
        <w:t>при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решении</w:t>
      </w:r>
      <w:r>
        <w:rPr>
          <w:spacing w:val="-7"/>
        </w:rPr>
        <w:t xml:space="preserve"> </w:t>
      </w:r>
      <w:r>
        <w:t>простейших</w:t>
      </w:r>
      <w:r>
        <w:rPr>
          <w:spacing w:val="-4"/>
        </w:rPr>
        <w:t xml:space="preserve"> </w:t>
      </w:r>
      <w:r>
        <w:t>геометрических</w:t>
      </w:r>
      <w:r>
        <w:rPr>
          <w:spacing w:val="-4"/>
        </w:rPr>
        <w:t xml:space="preserve"> </w:t>
      </w:r>
      <w:r>
        <w:rPr>
          <w:spacing w:val="-2"/>
        </w:rPr>
        <w:t>задач.</w:t>
      </w:r>
    </w:p>
    <w:p w:rsidR="000746FB" w:rsidRDefault="00930EAB">
      <w:pPr>
        <w:pStyle w:val="a3"/>
        <w:spacing w:before="40" w:line="276" w:lineRule="auto"/>
        <w:ind w:right="425" w:firstLine="707"/>
      </w:pPr>
      <w:r>
        <w:t>Владеть понятием описанного четырёхугольника, применять свойства описанного четырёхугольника при решении простейших задач.</w:t>
      </w:r>
    </w:p>
    <w:p w:rsidR="000746FB" w:rsidRDefault="00930EAB">
      <w:pPr>
        <w:pStyle w:val="a3"/>
        <w:spacing w:before="2" w:line="276" w:lineRule="auto"/>
        <w:ind w:right="417" w:firstLine="70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746FB" w:rsidRDefault="000746FB">
      <w:pPr>
        <w:pStyle w:val="a3"/>
        <w:spacing w:before="41"/>
        <w:ind w:left="0"/>
        <w:jc w:val="left"/>
      </w:pPr>
    </w:p>
    <w:p w:rsidR="000746FB" w:rsidRDefault="00930EAB">
      <w:pPr>
        <w:pStyle w:val="a3"/>
        <w:spacing w:before="1"/>
        <w:ind w:left="854"/>
        <w:jc w:val="left"/>
      </w:pPr>
      <w:r>
        <w:t xml:space="preserve">9 </w:t>
      </w:r>
      <w:r>
        <w:rPr>
          <w:spacing w:val="-2"/>
        </w:rPr>
        <w:t>КЛАСС</w:t>
      </w:r>
    </w:p>
    <w:p w:rsidR="000746FB" w:rsidRDefault="00930EAB">
      <w:pPr>
        <w:pStyle w:val="a3"/>
        <w:spacing w:before="40" w:line="276" w:lineRule="auto"/>
        <w:ind w:right="424" w:firstLine="707"/>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746FB" w:rsidRDefault="00930EAB">
      <w:pPr>
        <w:pStyle w:val="a3"/>
        <w:spacing w:before="1" w:line="276" w:lineRule="auto"/>
        <w:ind w:right="423" w:firstLine="707"/>
      </w:pPr>
      <w: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0746FB" w:rsidRDefault="00930EAB">
      <w:pPr>
        <w:pStyle w:val="a3"/>
        <w:spacing w:line="276" w:lineRule="auto"/>
        <w:ind w:right="423" w:firstLine="707"/>
      </w:pPr>
      <w: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0746FB" w:rsidRDefault="00930EAB">
      <w:pPr>
        <w:pStyle w:val="a3"/>
        <w:spacing w:line="276" w:lineRule="auto"/>
        <w:ind w:right="421" w:firstLine="707"/>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w:t>
      </w:r>
      <w:r>
        <w:rPr>
          <w:spacing w:val="-2"/>
        </w:rPr>
        <w:t>мире.</w:t>
      </w:r>
    </w:p>
    <w:p w:rsidR="000746FB" w:rsidRDefault="00930EAB">
      <w:pPr>
        <w:pStyle w:val="a3"/>
        <w:spacing w:line="276" w:lineRule="auto"/>
        <w:ind w:right="424" w:firstLine="707"/>
      </w:pPr>
      <w:r>
        <w:t>Пользоваться теоремами (по визуальной опоре) о произведении отрезков хорд, о произведении отрезков секущих, о квадрате касательной.</w:t>
      </w:r>
    </w:p>
    <w:p w:rsidR="000746FB" w:rsidRDefault="00930EAB">
      <w:pPr>
        <w:pStyle w:val="a3"/>
        <w:spacing w:line="276" w:lineRule="auto"/>
        <w:ind w:right="426" w:firstLine="707"/>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746FB" w:rsidRDefault="00930EAB">
      <w:pPr>
        <w:pStyle w:val="a3"/>
        <w:spacing w:line="278" w:lineRule="auto"/>
        <w:ind w:right="422" w:firstLine="707"/>
      </w:pPr>
      <w:r>
        <w:t>Пользоваться методом координат на плоскости, применять его в решении геометрических и практических задач.</w:t>
      </w:r>
    </w:p>
    <w:p w:rsidR="000746FB" w:rsidRDefault="00930EAB">
      <w:pPr>
        <w:pStyle w:val="a3"/>
        <w:spacing w:line="276" w:lineRule="auto"/>
        <w:ind w:right="427" w:firstLine="707"/>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0746FB" w:rsidRDefault="00930EAB">
      <w:pPr>
        <w:pStyle w:val="a3"/>
        <w:spacing w:line="276" w:lineRule="auto"/>
        <w:ind w:right="425" w:firstLine="707"/>
      </w:pPr>
      <w:r>
        <w:t>Находить оси (или центры) симметрии фигур, применять движения плоскости в простейших случаях.</w:t>
      </w:r>
    </w:p>
    <w:p w:rsidR="000746FB" w:rsidRDefault="00930EAB">
      <w:pPr>
        <w:pStyle w:val="a3"/>
        <w:spacing w:line="276" w:lineRule="auto"/>
        <w:ind w:right="417" w:firstLine="70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746FB" w:rsidRDefault="000746FB">
      <w:pPr>
        <w:pStyle w:val="a3"/>
        <w:spacing w:before="41"/>
        <w:ind w:left="0"/>
        <w:jc w:val="left"/>
      </w:pPr>
    </w:p>
    <w:p w:rsidR="000746FB" w:rsidRDefault="00930EAB">
      <w:pPr>
        <w:pStyle w:val="4"/>
      </w:pPr>
      <w:r>
        <w:t>РАБОЧАЯ</w:t>
      </w:r>
      <w:r>
        <w:rPr>
          <w:spacing w:val="35"/>
        </w:rPr>
        <w:t xml:space="preserve"> </w:t>
      </w:r>
      <w:r>
        <w:t>ПРОГРАММА</w:t>
      </w:r>
      <w:r>
        <w:rPr>
          <w:spacing w:val="38"/>
        </w:rPr>
        <w:t xml:space="preserve"> </w:t>
      </w:r>
      <w:r>
        <w:t>УЧЕБНОГО</w:t>
      </w:r>
      <w:r>
        <w:rPr>
          <w:spacing w:val="35"/>
        </w:rPr>
        <w:t xml:space="preserve"> </w:t>
      </w:r>
      <w:r>
        <w:t>КУРСА</w:t>
      </w:r>
      <w:r>
        <w:rPr>
          <w:spacing w:val="37"/>
        </w:rPr>
        <w:t xml:space="preserve"> </w:t>
      </w:r>
      <w:r>
        <w:t>«ВЕРОЯТНОСТЬ</w:t>
      </w:r>
      <w:r>
        <w:rPr>
          <w:spacing w:val="39"/>
        </w:rPr>
        <w:t xml:space="preserve"> </w:t>
      </w:r>
      <w:r>
        <w:t>И</w:t>
      </w:r>
      <w:r>
        <w:rPr>
          <w:spacing w:val="39"/>
        </w:rPr>
        <w:t xml:space="preserve"> </w:t>
      </w:r>
      <w:r>
        <w:rPr>
          <w:spacing w:val="-2"/>
        </w:rPr>
        <w:t>СТАТИСТИКА»</w:t>
      </w:r>
    </w:p>
    <w:p w:rsidR="000746FB" w:rsidRDefault="00930EAB">
      <w:pPr>
        <w:spacing w:before="41"/>
        <w:ind w:left="146"/>
        <w:rPr>
          <w:b/>
          <w:sz w:val="24"/>
        </w:rPr>
      </w:pPr>
      <w:r>
        <w:rPr>
          <w:b/>
          <w:sz w:val="24"/>
        </w:rPr>
        <w:t>7–9</w:t>
      </w:r>
      <w:r>
        <w:rPr>
          <w:b/>
          <w:spacing w:val="-2"/>
          <w:sz w:val="24"/>
        </w:rPr>
        <w:t xml:space="preserve"> КЛАССЫ</w:t>
      </w:r>
    </w:p>
    <w:p w:rsidR="000746FB" w:rsidRDefault="000746FB">
      <w:pPr>
        <w:pStyle w:val="a3"/>
        <w:spacing w:before="84"/>
        <w:ind w:left="0"/>
        <w:jc w:val="left"/>
        <w:rPr>
          <w:b/>
        </w:rPr>
      </w:pPr>
    </w:p>
    <w:p w:rsidR="000746FB" w:rsidRDefault="00930EAB">
      <w:pPr>
        <w:pStyle w:val="6"/>
        <w:ind w:left="854"/>
      </w:pPr>
      <w:r>
        <w:t>Цели</w:t>
      </w:r>
      <w:r>
        <w:rPr>
          <w:spacing w:val="-4"/>
        </w:rPr>
        <w:t xml:space="preserve"> </w:t>
      </w:r>
      <w:r>
        <w:t>изучения</w:t>
      </w:r>
      <w:r>
        <w:rPr>
          <w:spacing w:val="-4"/>
        </w:rPr>
        <w:t xml:space="preserve"> </w:t>
      </w:r>
      <w:r>
        <w:t>учебного</w:t>
      </w:r>
      <w:r>
        <w:rPr>
          <w:spacing w:val="-4"/>
        </w:rPr>
        <w:t xml:space="preserve"> курса</w:t>
      </w:r>
    </w:p>
    <w:p w:rsidR="000746FB" w:rsidRDefault="00930EAB">
      <w:pPr>
        <w:pStyle w:val="a3"/>
        <w:spacing w:before="36" w:line="276" w:lineRule="auto"/>
        <w:ind w:right="422" w:firstLine="707"/>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w:t>
      </w:r>
      <w:r>
        <w:rPr>
          <w:spacing w:val="36"/>
        </w:rPr>
        <w:t xml:space="preserve">  </w:t>
      </w:r>
      <w:r>
        <w:t>принятия</w:t>
      </w:r>
      <w:r>
        <w:rPr>
          <w:spacing w:val="37"/>
        </w:rPr>
        <w:t xml:space="preserve">  </w:t>
      </w:r>
      <w:r>
        <w:t>решения</w:t>
      </w:r>
      <w:r>
        <w:rPr>
          <w:spacing w:val="38"/>
        </w:rPr>
        <w:t xml:space="preserve">  </w:t>
      </w:r>
      <w:r>
        <w:t>в</w:t>
      </w:r>
      <w:r>
        <w:rPr>
          <w:spacing w:val="38"/>
        </w:rPr>
        <w:t xml:space="preserve">  </w:t>
      </w:r>
      <w:r>
        <w:t>условиях</w:t>
      </w:r>
      <w:r>
        <w:rPr>
          <w:spacing w:val="37"/>
        </w:rPr>
        <w:t xml:space="preserve">  </w:t>
      </w:r>
      <w:r>
        <w:t>недостатка</w:t>
      </w:r>
      <w:r>
        <w:rPr>
          <w:spacing w:val="36"/>
        </w:rPr>
        <w:t xml:space="preserve">  </w:t>
      </w:r>
      <w:r>
        <w:t>или</w:t>
      </w:r>
      <w:r>
        <w:rPr>
          <w:spacing w:val="36"/>
        </w:rPr>
        <w:t xml:space="preserve">  </w:t>
      </w:r>
      <w:r>
        <w:t>избытка</w:t>
      </w:r>
      <w:r>
        <w:rPr>
          <w:spacing w:val="36"/>
        </w:rPr>
        <w:t xml:space="preserve">  </w:t>
      </w:r>
      <w:r>
        <w:rPr>
          <w:spacing w:val="-2"/>
        </w:rPr>
        <w:t>информации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 xml:space="preserve">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w:t>
      </w:r>
      <w:r>
        <w:rPr>
          <w:spacing w:val="-2"/>
        </w:rPr>
        <w:t>интересам.</w:t>
      </w:r>
    </w:p>
    <w:p w:rsidR="000746FB" w:rsidRDefault="00930EAB">
      <w:pPr>
        <w:pStyle w:val="a3"/>
        <w:spacing w:line="276" w:lineRule="auto"/>
        <w:ind w:right="416" w:firstLine="707"/>
      </w:pPr>
      <w: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w:t>
      </w:r>
      <w:r>
        <w:rPr>
          <w:spacing w:val="-1"/>
        </w:rPr>
        <w:t xml:space="preserve"> </w:t>
      </w:r>
      <w:r>
        <w:t>статистика»; «Вероятность»; «Элементы</w:t>
      </w:r>
      <w:r>
        <w:rPr>
          <w:spacing w:val="-1"/>
        </w:rPr>
        <w:t xml:space="preserve"> </w:t>
      </w:r>
      <w:r>
        <w:t>комбинаторики»; «Введение</w:t>
      </w:r>
      <w:r>
        <w:rPr>
          <w:spacing w:val="-1"/>
        </w:rPr>
        <w:t xml:space="preserve"> </w:t>
      </w:r>
      <w:r>
        <w:t>в</w:t>
      </w:r>
      <w:r>
        <w:rPr>
          <w:spacing w:val="-1"/>
        </w:rPr>
        <w:t xml:space="preserve"> </w:t>
      </w:r>
      <w:r>
        <w:t xml:space="preserve">теорию </w:t>
      </w:r>
      <w:r>
        <w:rPr>
          <w:spacing w:val="-2"/>
        </w:rPr>
        <w:t>графов».</w:t>
      </w:r>
    </w:p>
    <w:p w:rsidR="000746FB" w:rsidRDefault="00930EAB">
      <w:pPr>
        <w:pStyle w:val="a3"/>
        <w:spacing w:line="276" w:lineRule="auto"/>
        <w:ind w:right="422" w:firstLine="707"/>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w:t>
      </w:r>
      <w:r>
        <w:rPr>
          <w:spacing w:val="-2"/>
        </w:rPr>
        <w:t xml:space="preserve"> </w:t>
      </w:r>
      <w:r>
        <w:t>представленной</w:t>
      </w:r>
      <w:r>
        <w:rPr>
          <w:spacing w:val="-1"/>
        </w:rPr>
        <w:t xml:space="preserve"> </w:t>
      </w:r>
      <w:r>
        <w:t>в</w:t>
      </w:r>
      <w:r>
        <w:rPr>
          <w:spacing w:val="-3"/>
        </w:rPr>
        <w:t xml:space="preserve"> </w:t>
      </w:r>
      <w:r>
        <w:t>таблицах,</w:t>
      </w:r>
      <w:r>
        <w:rPr>
          <w:spacing w:val="-3"/>
        </w:rPr>
        <w:t xml:space="preserve"> </w:t>
      </w:r>
      <w:r>
        <w:t>на</w:t>
      </w:r>
      <w:r>
        <w:rPr>
          <w:spacing w:val="-3"/>
        </w:rPr>
        <w:t xml:space="preserve"> </w:t>
      </w:r>
      <w:r>
        <w:t>диаграммах и</w:t>
      </w:r>
      <w:r>
        <w:rPr>
          <w:spacing w:val="-1"/>
        </w:rPr>
        <w:t xml:space="preserve"> </w:t>
      </w:r>
      <w:r>
        <w:t>графиках</w:t>
      </w:r>
      <w:r>
        <w:rPr>
          <w:spacing w:val="-2"/>
        </w:rPr>
        <w:t xml:space="preserve"> </w:t>
      </w:r>
      <w:r>
        <w:t>до</w:t>
      </w:r>
      <w:r>
        <w:rPr>
          <w:spacing w:val="-2"/>
        </w:rPr>
        <w:t xml:space="preserve"> </w:t>
      </w:r>
      <w:r>
        <w:t>сбора,</w:t>
      </w:r>
      <w:r>
        <w:rPr>
          <w:spacing w:val="-2"/>
        </w:rPr>
        <w:t xml:space="preserve"> </w:t>
      </w:r>
      <w:r>
        <w:t>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746FB" w:rsidRDefault="00930EAB">
      <w:pPr>
        <w:pStyle w:val="a3"/>
        <w:spacing w:before="1" w:line="276" w:lineRule="auto"/>
        <w:ind w:right="424" w:firstLine="707"/>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w:t>
      </w:r>
      <w:r>
        <w:rPr>
          <w:spacing w:val="-1"/>
        </w:rPr>
        <w:t xml:space="preserve"> </w:t>
      </w:r>
      <w:r>
        <w:t>Большое значение</w:t>
      </w:r>
      <w:r>
        <w:rPr>
          <w:spacing w:val="-2"/>
        </w:rPr>
        <w:t xml:space="preserve"> </w:t>
      </w:r>
      <w:r>
        <w:t>для</w:t>
      </w:r>
      <w:r>
        <w:rPr>
          <w:spacing w:val="-1"/>
        </w:rPr>
        <w:t xml:space="preserve"> </w:t>
      </w:r>
      <w:r>
        <w:t>обучающихся</w:t>
      </w:r>
      <w:r>
        <w:rPr>
          <w:spacing w:val="-1"/>
        </w:rPr>
        <w:t xml:space="preserve"> </w:t>
      </w:r>
      <w:r>
        <w:t>с</w:t>
      </w:r>
      <w:r>
        <w:rPr>
          <w:spacing w:val="-2"/>
        </w:rPr>
        <w:t xml:space="preserve"> </w:t>
      </w:r>
      <w:r>
        <w:t>ЗПР</w:t>
      </w:r>
      <w:r>
        <w:rPr>
          <w:spacing w:val="-1"/>
        </w:rPr>
        <w:t xml:space="preserve"> </w:t>
      </w:r>
      <w:r>
        <w:t>здесь</w:t>
      </w:r>
      <w:r>
        <w:rPr>
          <w:spacing w:val="-1"/>
        </w:rPr>
        <w:t xml:space="preserve"> </w:t>
      </w:r>
      <w:r>
        <w:t>имеют</w:t>
      </w:r>
      <w:r>
        <w:rPr>
          <w:spacing w:val="-1"/>
        </w:rPr>
        <w:t xml:space="preserve"> </w:t>
      </w:r>
      <w:r>
        <w:t>практические</w:t>
      </w:r>
      <w:r>
        <w:rPr>
          <w:spacing w:val="-2"/>
        </w:rPr>
        <w:t xml:space="preserve"> </w:t>
      </w:r>
      <w:r>
        <w:t>задания, в частности опыты с классическими вероятностными моделями.</w:t>
      </w:r>
    </w:p>
    <w:p w:rsidR="000746FB" w:rsidRDefault="00930EAB">
      <w:pPr>
        <w:pStyle w:val="a3"/>
        <w:spacing w:line="276" w:lineRule="auto"/>
        <w:ind w:right="414" w:firstLine="707"/>
      </w:pPr>
      <w: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0746FB" w:rsidRDefault="00930EAB">
      <w:pPr>
        <w:pStyle w:val="a3"/>
        <w:spacing w:line="276" w:lineRule="auto"/>
        <w:ind w:right="424" w:firstLine="707"/>
      </w:pPr>
      <w: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746FB" w:rsidRDefault="00930EAB">
      <w:pPr>
        <w:pStyle w:val="6"/>
        <w:spacing w:before="5"/>
        <w:ind w:left="854"/>
      </w:pPr>
      <w:r>
        <w:t>Место</w:t>
      </w:r>
      <w:r>
        <w:rPr>
          <w:spacing w:val="-3"/>
        </w:rPr>
        <w:t xml:space="preserve"> </w:t>
      </w:r>
      <w:r>
        <w:t>учебного</w:t>
      </w:r>
      <w:r>
        <w:rPr>
          <w:spacing w:val="-2"/>
        </w:rPr>
        <w:t xml:space="preserve"> </w:t>
      </w:r>
      <w:r>
        <w:t>курса в</w:t>
      </w:r>
      <w:r>
        <w:rPr>
          <w:spacing w:val="-2"/>
        </w:rPr>
        <w:t xml:space="preserve"> </w:t>
      </w:r>
      <w:r>
        <w:t>учебном</w:t>
      </w:r>
      <w:r>
        <w:rPr>
          <w:spacing w:val="-2"/>
        </w:rPr>
        <w:t xml:space="preserve"> </w:t>
      </w:r>
      <w:r>
        <w:rPr>
          <w:spacing w:val="-4"/>
        </w:rPr>
        <w:t>плане</w:t>
      </w:r>
    </w:p>
    <w:p w:rsidR="000746FB" w:rsidRDefault="00930EAB">
      <w:pPr>
        <w:pStyle w:val="a3"/>
        <w:spacing w:before="36"/>
        <w:ind w:left="854"/>
      </w:pPr>
      <w:r>
        <w:t>В</w:t>
      </w:r>
      <w:r>
        <w:rPr>
          <w:spacing w:val="2"/>
        </w:rPr>
        <w:t xml:space="preserve"> </w:t>
      </w:r>
      <w:r>
        <w:t>7–9</w:t>
      </w:r>
      <w:r>
        <w:rPr>
          <w:spacing w:val="6"/>
        </w:rPr>
        <w:t xml:space="preserve"> </w:t>
      </w:r>
      <w:r>
        <w:t>классах</w:t>
      </w:r>
      <w:r>
        <w:rPr>
          <w:spacing w:val="8"/>
        </w:rPr>
        <w:t xml:space="preserve"> </w:t>
      </w:r>
      <w:r>
        <w:t>изучается</w:t>
      </w:r>
      <w:r>
        <w:rPr>
          <w:spacing w:val="6"/>
        </w:rPr>
        <w:t xml:space="preserve"> </w:t>
      </w:r>
      <w:r>
        <w:t>курс</w:t>
      </w:r>
      <w:r>
        <w:rPr>
          <w:spacing w:val="10"/>
        </w:rPr>
        <w:t xml:space="preserve"> </w:t>
      </w:r>
      <w:r>
        <w:t>«Вероятность</w:t>
      </w:r>
      <w:r>
        <w:rPr>
          <w:spacing w:val="12"/>
        </w:rPr>
        <w:t xml:space="preserve"> </w:t>
      </w:r>
      <w:r>
        <w:t>и</w:t>
      </w:r>
      <w:r>
        <w:rPr>
          <w:spacing w:val="5"/>
        </w:rPr>
        <w:t xml:space="preserve"> </w:t>
      </w:r>
      <w:r>
        <w:t>статистика»,</w:t>
      </w:r>
      <w:r>
        <w:rPr>
          <w:spacing w:val="6"/>
        </w:rPr>
        <w:t xml:space="preserve"> </w:t>
      </w:r>
      <w:r>
        <w:t>в</w:t>
      </w:r>
      <w:r>
        <w:rPr>
          <w:spacing w:val="5"/>
        </w:rPr>
        <w:t xml:space="preserve"> </w:t>
      </w:r>
      <w:r>
        <w:t>который</w:t>
      </w:r>
      <w:r>
        <w:rPr>
          <w:spacing w:val="7"/>
        </w:rPr>
        <w:t xml:space="preserve"> </w:t>
      </w:r>
      <w:r>
        <w:t>входят</w:t>
      </w:r>
      <w:r>
        <w:rPr>
          <w:spacing w:val="5"/>
        </w:rPr>
        <w:t xml:space="preserve"> </w:t>
      </w:r>
      <w:r>
        <w:rPr>
          <w:spacing w:val="-2"/>
        </w:rPr>
        <w:t>разделы:</w:t>
      </w:r>
    </w:p>
    <w:p w:rsidR="000746FB" w:rsidRDefault="00930EAB">
      <w:pPr>
        <w:pStyle w:val="a3"/>
        <w:spacing w:before="43" w:line="276" w:lineRule="auto"/>
        <w:ind w:right="425"/>
      </w:pPr>
      <w:r>
        <w:t>«Представление данных и описательная статистика»; «Вероятность»; «Элементы комбинаторики»; «Введение в теорию графов».</w:t>
      </w:r>
    </w:p>
    <w:p w:rsidR="000746FB" w:rsidRDefault="00930EAB">
      <w:pPr>
        <w:pStyle w:val="a3"/>
        <w:spacing w:line="276" w:lineRule="auto"/>
        <w:ind w:right="424" w:firstLine="707"/>
      </w:pPr>
      <w:r>
        <w:t>На изучение данного курса отводит 1 учебный час в неделю в течение каждого года обучения, всего 102 учебных часа.</w:t>
      </w:r>
    </w:p>
    <w:p w:rsidR="000746FB" w:rsidRDefault="000746FB">
      <w:pPr>
        <w:pStyle w:val="a3"/>
        <w:spacing w:before="46"/>
        <w:ind w:left="0"/>
        <w:jc w:val="left"/>
      </w:pPr>
    </w:p>
    <w:p w:rsidR="000746FB" w:rsidRDefault="00930EAB">
      <w:pPr>
        <w:pStyle w:val="4"/>
        <w:spacing w:line="276" w:lineRule="auto"/>
        <w:ind w:right="424"/>
        <w:jc w:val="both"/>
      </w:pPr>
      <w:r>
        <w:t>СОДЕРЖАНИЕ УЧЕБНОГО КУРСА «ВЕРОЯТНОСТЬ И СТАТИСТИКА (ПО</w:t>
      </w:r>
      <w:r>
        <w:rPr>
          <w:spacing w:val="40"/>
        </w:rPr>
        <w:t xml:space="preserve"> </w:t>
      </w:r>
      <w:r>
        <w:t>ГОДАМ ОБУЧЕНИЯ)</w:t>
      </w:r>
    </w:p>
    <w:p w:rsidR="000746FB" w:rsidRDefault="00930EAB">
      <w:pPr>
        <w:spacing w:line="275" w:lineRule="exact"/>
        <w:ind w:left="854"/>
        <w:jc w:val="both"/>
        <w:rPr>
          <w:b/>
          <w:sz w:val="24"/>
        </w:rPr>
      </w:pPr>
      <w:r>
        <w:rPr>
          <w:b/>
          <w:sz w:val="24"/>
        </w:rPr>
        <w:t xml:space="preserve">7 </w:t>
      </w:r>
      <w:r>
        <w:rPr>
          <w:b/>
          <w:spacing w:val="-2"/>
          <w:sz w:val="24"/>
        </w:rPr>
        <w:t>КЛАСС</w:t>
      </w:r>
    </w:p>
    <w:p w:rsidR="000746FB" w:rsidRDefault="00930EAB">
      <w:pPr>
        <w:pStyle w:val="a3"/>
        <w:spacing w:before="38" w:line="276" w:lineRule="auto"/>
        <w:ind w:right="416" w:firstLine="707"/>
      </w:pPr>
      <w:r>
        <w:t>Представление</w:t>
      </w:r>
      <w:r>
        <w:rPr>
          <w:spacing w:val="-4"/>
        </w:rPr>
        <w:t xml:space="preserve"> </w:t>
      </w:r>
      <w:r>
        <w:t>данных</w:t>
      </w:r>
      <w:r>
        <w:rPr>
          <w:spacing w:val="-2"/>
        </w:rPr>
        <w:t xml:space="preserve"> </w:t>
      </w:r>
      <w:r>
        <w:t>в</w:t>
      </w:r>
      <w:r>
        <w:rPr>
          <w:spacing w:val="-4"/>
        </w:rPr>
        <w:t xml:space="preserve"> </w:t>
      </w:r>
      <w:r>
        <w:t>виде</w:t>
      </w:r>
      <w:r>
        <w:rPr>
          <w:spacing w:val="-4"/>
        </w:rPr>
        <w:t xml:space="preserve"> </w:t>
      </w:r>
      <w:r>
        <w:t>таблиц,</w:t>
      </w:r>
      <w:r>
        <w:rPr>
          <w:spacing w:val="-3"/>
        </w:rPr>
        <w:t xml:space="preserve"> </w:t>
      </w:r>
      <w:r>
        <w:t>диаграмм,</w:t>
      </w:r>
      <w:r>
        <w:rPr>
          <w:spacing w:val="-3"/>
        </w:rPr>
        <w:t xml:space="preserve"> </w:t>
      </w:r>
      <w:r>
        <w:t>графиков.</w:t>
      </w:r>
      <w:r>
        <w:rPr>
          <w:spacing w:val="-3"/>
        </w:rPr>
        <w:t xml:space="preserve"> </w:t>
      </w:r>
      <w:r>
        <w:t>Заполнение</w:t>
      </w:r>
      <w:r>
        <w:rPr>
          <w:spacing w:val="-4"/>
        </w:rPr>
        <w:t xml:space="preserve"> </w:t>
      </w:r>
      <w:r>
        <w:t>таблиц,</w:t>
      </w:r>
      <w:r>
        <w:rPr>
          <w:spacing w:val="-3"/>
        </w:rPr>
        <w:t xml:space="preserve"> </w:t>
      </w:r>
      <w:r>
        <w:t>чтение и</w:t>
      </w:r>
      <w:r>
        <w:rPr>
          <w:spacing w:val="15"/>
        </w:rPr>
        <w:t xml:space="preserve"> </w:t>
      </w:r>
      <w:r>
        <w:t>построение</w:t>
      </w:r>
      <w:r>
        <w:rPr>
          <w:spacing w:val="15"/>
        </w:rPr>
        <w:t xml:space="preserve"> </w:t>
      </w:r>
      <w:r>
        <w:t>диаграмм</w:t>
      </w:r>
      <w:r>
        <w:rPr>
          <w:spacing w:val="14"/>
        </w:rPr>
        <w:t xml:space="preserve"> </w:t>
      </w:r>
      <w:r>
        <w:t>(столбиковых</w:t>
      </w:r>
      <w:r>
        <w:rPr>
          <w:spacing w:val="16"/>
        </w:rPr>
        <w:t xml:space="preserve"> </w:t>
      </w:r>
      <w:r>
        <w:t>(столбчатых)</w:t>
      </w:r>
      <w:r>
        <w:rPr>
          <w:spacing w:val="15"/>
        </w:rPr>
        <w:t xml:space="preserve"> </w:t>
      </w:r>
      <w:r>
        <w:t>и</w:t>
      </w:r>
      <w:r>
        <w:rPr>
          <w:spacing w:val="15"/>
        </w:rPr>
        <w:t xml:space="preserve"> </w:t>
      </w:r>
      <w:r>
        <w:t>круговых).</w:t>
      </w:r>
      <w:r>
        <w:rPr>
          <w:spacing w:val="14"/>
        </w:rPr>
        <w:t xml:space="preserve"> </w:t>
      </w:r>
      <w:r>
        <w:t>Чтение</w:t>
      </w:r>
      <w:r>
        <w:rPr>
          <w:spacing w:val="15"/>
        </w:rPr>
        <w:t xml:space="preserve"> </w:t>
      </w:r>
      <w:r>
        <w:t>графиков</w:t>
      </w:r>
      <w:r>
        <w:rPr>
          <w:spacing w:val="15"/>
        </w:rPr>
        <w:t xml:space="preserve"> </w:t>
      </w:r>
      <w:r>
        <w:rPr>
          <w:spacing w:val="-2"/>
        </w:rPr>
        <w:t>реальных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7"/>
      </w:pPr>
      <w:r>
        <w:lastRenderedPageBreak/>
        <w:t xml:space="preserve">процессов. Извлечение информации из диаграмм и таблиц, использование и интерпретация </w:t>
      </w:r>
      <w:r>
        <w:rPr>
          <w:spacing w:val="-2"/>
        </w:rPr>
        <w:t>данных.</w:t>
      </w:r>
    </w:p>
    <w:p w:rsidR="000746FB" w:rsidRDefault="00930EAB">
      <w:pPr>
        <w:pStyle w:val="a3"/>
        <w:spacing w:line="278" w:lineRule="auto"/>
        <w:ind w:right="425" w:firstLine="70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746FB" w:rsidRDefault="00930EAB">
      <w:pPr>
        <w:pStyle w:val="a3"/>
        <w:spacing w:line="276" w:lineRule="auto"/>
        <w:ind w:right="425" w:firstLine="707"/>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0746FB" w:rsidRDefault="00930EAB">
      <w:pPr>
        <w:pStyle w:val="a3"/>
        <w:spacing w:line="276" w:lineRule="auto"/>
        <w:ind w:right="419" w:firstLine="707"/>
      </w:pPr>
      <w:r>
        <w:t>*Граф, вершина, ребро. Степень вершины. Число рёбер и суммарная степень вершин. Представление</w:t>
      </w:r>
      <w:r>
        <w:rPr>
          <w:spacing w:val="-3"/>
        </w:rPr>
        <w:t xml:space="preserve"> </w:t>
      </w:r>
      <w:r>
        <w:t>о</w:t>
      </w:r>
      <w:r>
        <w:rPr>
          <w:spacing w:val="-1"/>
        </w:rPr>
        <w:t xml:space="preserve"> </w:t>
      </w:r>
      <w:r>
        <w:t>связности</w:t>
      </w:r>
      <w:r>
        <w:rPr>
          <w:spacing w:val="-2"/>
        </w:rPr>
        <w:t xml:space="preserve"> </w:t>
      </w:r>
      <w:r>
        <w:t>графа.</w:t>
      </w:r>
      <w:r>
        <w:rPr>
          <w:spacing w:val="-3"/>
        </w:rPr>
        <w:t xml:space="preserve"> </w:t>
      </w:r>
      <w:r>
        <w:t>Цепи</w:t>
      </w:r>
      <w:r>
        <w:rPr>
          <w:spacing w:val="-2"/>
        </w:rPr>
        <w:t xml:space="preserve"> </w:t>
      </w:r>
      <w:r>
        <w:t>и</w:t>
      </w:r>
      <w:r>
        <w:rPr>
          <w:spacing w:val="-3"/>
        </w:rPr>
        <w:t xml:space="preserve"> </w:t>
      </w:r>
      <w:r>
        <w:t>циклы.</w:t>
      </w:r>
      <w:r>
        <w:rPr>
          <w:spacing w:val="-2"/>
        </w:rPr>
        <w:t xml:space="preserve"> </w:t>
      </w:r>
      <w:r>
        <w:t>Пути в</w:t>
      </w:r>
      <w:r>
        <w:rPr>
          <w:spacing w:val="-3"/>
        </w:rPr>
        <w:t xml:space="preserve"> </w:t>
      </w:r>
      <w:r>
        <w:t>графах.</w:t>
      </w:r>
      <w:r>
        <w:rPr>
          <w:spacing w:val="-2"/>
        </w:rPr>
        <w:t xml:space="preserve"> </w:t>
      </w:r>
      <w:r>
        <w:t>Обход</w:t>
      </w:r>
      <w:r>
        <w:rPr>
          <w:spacing w:val="-3"/>
        </w:rPr>
        <w:t xml:space="preserve"> </w:t>
      </w:r>
      <w:r>
        <w:t>графа</w:t>
      </w:r>
      <w:r>
        <w:rPr>
          <w:spacing w:val="-2"/>
        </w:rPr>
        <w:t xml:space="preserve"> </w:t>
      </w:r>
      <w:r>
        <w:t>(эйлеров</w:t>
      </w:r>
      <w:r>
        <w:rPr>
          <w:spacing w:val="-3"/>
        </w:rPr>
        <w:t xml:space="preserve"> </w:t>
      </w:r>
      <w:r>
        <w:t>путь). Представление об ориентированном графе. Решение задач с помощью графов*.</w:t>
      </w:r>
    </w:p>
    <w:p w:rsidR="000746FB" w:rsidRDefault="000746FB">
      <w:pPr>
        <w:pStyle w:val="a3"/>
        <w:spacing w:before="41"/>
        <w:ind w:left="0"/>
        <w:jc w:val="left"/>
      </w:pPr>
    </w:p>
    <w:p w:rsidR="000746FB" w:rsidRDefault="00930EAB">
      <w:pPr>
        <w:pStyle w:val="4"/>
        <w:spacing w:before="1"/>
        <w:ind w:left="854"/>
        <w:jc w:val="both"/>
      </w:pPr>
      <w:r>
        <w:t xml:space="preserve">8 </w:t>
      </w:r>
      <w:r>
        <w:rPr>
          <w:spacing w:val="-2"/>
        </w:rPr>
        <w:t>КЛАСС</w:t>
      </w:r>
    </w:p>
    <w:p w:rsidR="000746FB" w:rsidRDefault="00930EAB">
      <w:pPr>
        <w:pStyle w:val="a3"/>
        <w:spacing w:before="36"/>
        <w:ind w:left="854"/>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графиков.</w:t>
      </w:r>
    </w:p>
    <w:p w:rsidR="000746FB" w:rsidRDefault="00930EAB">
      <w:pPr>
        <w:pStyle w:val="a3"/>
        <w:spacing w:before="40" w:line="276" w:lineRule="auto"/>
        <w:ind w:right="420" w:firstLine="707"/>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746FB" w:rsidRDefault="00930EAB">
      <w:pPr>
        <w:pStyle w:val="a3"/>
        <w:spacing w:before="1" w:line="278" w:lineRule="auto"/>
        <w:ind w:right="423" w:firstLine="707"/>
      </w:pPr>
      <w:r>
        <w:t>*Измерение рассеивания данных. Дисперсия и стандартное отклонение числовых наборов. Диаграмма рассеивания*.</w:t>
      </w:r>
    </w:p>
    <w:p w:rsidR="000746FB" w:rsidRDefault="00930EAB">
      <w:pPr>
        <w:pStyle w:val="a3"/>
        <w:spacing w:line="276" w:lineRule="auto"/>
        <w:ind w:right="421" w:firstLine="707"/>
      </w:pPr>
      <w:r>
        <w:t>Элементарные</w:t>
      </w:r>
      <w:r>
        <w:rPr>
          <w:spacing w:val="-7"/>
        </w:rPr>
        <w:t xml:space="preserve"> </w:t>
      </w:r>
      <w:r>
        <w:t>события</w:t>
      </w:r>
      <w:r>
        <w:rPr>
          <w:spacing w:val="-5"/>
        </w:rPr>
        <w:t xml:space="preserve"> </w:t>
      </w:r>
      <w:r>
        <w:t>случайного</w:t>
      </w:r>
      <w:r>
        <w:rPr>
          <w:spacing w:val="-5"/>
        </w:rPr>
        <w:t xml:space="preserve"> </w:t>
      </w:r>
      <w:r>
        <w:t>опыта.</w:t>
      </w:r>
      <w:r>
        <w:rPr>
          <w:spacing w:val="-5"/>
        </w:rPr>
        <w:t xml:space="preserve"> </w:t>
      </w:r>
      <w:r>
        <w:t>Случайные</w:t>
      </w:r>
      <w:r>
        <w:rPr>
          <w:spacing w:val="-7"/>
        </w:rPr>
        <w:t xml:space="preserve"> </w:t>
      </w:r>
      <w:r>
        <w:t>события.</w:t>
      </w:r>
      <w:r>
        <w:rPr>
          <w:spacing w:val="-5"/>
        </w:rPr>
        <w:t xml:space="preserve"> </w:t>
      </w:r>
      <w:r>
        <w:t>Вероятности</w:t>
      </w:r>
      <w:r>
        <w:rPr>
          <w:spacing w:val="-5"/>
        </w:rPr>
        <w:t xml:space="preserve"> </w:t>
      </w:r>
      <w:r>
        <w:t>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746FB" w:rsidRDefault="00930EAB">
      <w:pPr>
        <w:pStyle w:val="a3"/>
        <w:spacing w:line="276" w:lineRule="auto"/>
        <w:ind w:right="422" w:firstLine="707"/>
      </w:pPr>
      <w:r>
        <w:t>*Дерево. Свойства деревьев: единственность пути, существование висячей вершины, связь между</w:t>
      </w:r>
      <w:r>
        <w:rPr>
          <w:spacing w:val="-5"/>
        </w:rPr>
        <w:t xml:space="preserve"> </w:t>
      </w:r>
      <w:r>
        <w:t>числом</w:t>
      </w:r>
      <w:r>
        <w:rPr>
          <w:spacing w:val="-1"/>
        </w:rPr>
        <w:t xml:space="preserve"> </w:t>
      </w:r>
      <w:r>
        <w:t>вершин и числом</w:t>
      </w:r>
      <w:r>
        <w:rPr>
          <w:spacing w:val="-1"/>
        </w:rPr>
        <w:t xml:space="preserve"> </w:t>
      </w:r>
      <w:r>
        <w:t>рёбер. Правило умножения. Решение</w:t>
      </w:r>
      <w:r>
        <w:rPr>
          <w:spacing w:val="-1"/>
        </w:rPr>
        <w:t xml:space="preserve"> </w:t>
      </w:r>
      <w:r>
        <w:t>задач</w:t>
      </w:r>
      <w:r>
        <w:rPr>
          <w:spacing w:val="-1"/>
        </w:rPr>
        <w:t xml:space="preserve"> </w:t>
      </w:r>
      <w:r>
        <w:t>с</w:t>
      </w:r>
      <w:r>
        <w:rPr>
          <w:spacing w:val="-2"/>
        </w:rPr>
        <w:t xml:space="preserve"> </w:t>
      </w:r>
      <w:r>
        <w:t xml:space="preserve">помощью </w:t>
      </w:r>
      <w:r>
        <w:rPr>
          <w:spacing w:val="-2"/>
        </w:rPr>
        <w:t>графов.</w:t>
      </w:r>
    </w:p>
    <w:p w:rsidR="000746FB" w:rsidRDefault="00930EAB">
      <w:pPr>
        <w:pStyle w:val="a3"/>
        <w:spacing w:line="276" w:lineRule="auto"/>
        <w:ind w:right="420" w:firstLine="707"/>
      </w:pPr>
      <w:r>
        <w:t>Противоположные</w:t>
      </w:r>
      <w:r>
        <w:rPr>
          <w:spacing w:val="-1"/>
        </w:rPr>
        <w:t xml:space="preserve"> </w:t>
      </w:r>
      <w:r>
        <w:t>события. Диаграмма</w:t>
      </w:r>
      <w:r>
        <w:rPr>
          <w:spacing w:val="-1"/>
        </w:rPr>
        <w:t xml:space="preserve"> </w:t>
      </w:r>
      <w:r>
        <w:t>Эйлера. Объединение</w:t>
      </w:r>
      <w:r>
        <w:rPr>
          <w:spacing w:val="-1"/>
        </w:rPr>
        <w:t xml:space="preserve"> </w:t>
      </w:r>
      <w:r>
        <w:t>и</w:t>
      </w:r>
      <w:r>
        <w:rPr>
          <w:spacing w:val="-1"/>
        </w:rPr>
        <w:t xml:space="preserve"> </w:t>
      </w:r>
      <w:r>
        <w:t>пересечение</w:t>
      </w:r>
      <w:r>
        <w:rPr>
          <w:spacing w:val="-1"/>
        </w:rPr>
        <w:t xml:space="preserve"> </w:t>
      </w:r>
      <w:r>
        <w:t xml:space="preserve">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Pr>
          <w:spacing w:val="-2"/>
        </w:rPr>
        <w:t>Эйлера*.</w:t>
      </w:r>
    </w:p>
    <w:p w:rsidR="000746FB" w:rsidRDefault="000746FB">
      <w:pPr>
        <w:pStyle w:val="a3"/>
        <w:spacing w:before="42"/>
        <w:ind w:left="0"/>
        <w:jc w:val="left"/>
      </w:pPr>
    </w:p>
    <w:p w:rsidR="000746FB" w:rsidRDefault="00930EAB">
      <w:pPr>
        <w:pStyle w:val="4"/>
        <w:ind w:left="854"/>
        <w:jc w:val="both"/>
      </w:pPr>
      <w:r>
        <w:t xml:space="preserve">9 </w:t>
      </w:r>
      <w:r>
        <w:rPr>
          <w:spacing w:val="-2"/>
        </w:rPr>
        <w:t>КЛАСС</w:t>
      </w:r>
    </w:p>
    <w:p w:rsidR="000746FB" w:rsidRDefault="00930EAB">
      <w:pPr>
        <w:pStyle w:val="a3"/>
        <w:spacing w:before="36"/>
        <w:ind w:left="854"/>
      </w:pPr>
      <w:r>
        <w:t>Представление</w:t>
      </w:r>
      <w:r>
        <w:rPr>
          <w:spacing w:val="39"/>
        </w:rPr>
        <w:t xml:space="preserve"> </w:t>
      </w:r>
      <w:r>
        <w:t>данных</w:t>
      </w:r>
      <w:r>
        <w:rPr>
          <w:spacing w:val="42"/>
        </w:rPr>
        <w:t xml:space="preserve"> </w:t>
      </w:r>
      <w:r>
        <w:t>в</w:t>
      </w:r>
      <w:r>
        <w:rPr>
          <w:spacing w:val="42"/>
        </w:rPr>
        <w:t xml:space="preserve"> </w:t>
      </w:r>
      <w:r>
        <w:t>виде</w:t>
      </w:r>
      <w:r>
        <w:rPr>
          <w:spacing w:val="44"/>
        </w:rPr>
        <w:t xml:space="preserve"> </w:t>
      </w:r>
      <w:r>
        <w:t>таблиц,</w:t>
      </w:r>
      <w:r>
        <w:rPr>
          <w:spacing w:val="43"/>
        </w:rPr>
        <w:t xml:space="preserve"> </w:t>
      </w:r>
      <w:r>
        <w:t>диаграмм,</w:t>
      </w:r>
      <w:r>
        <w:rPr>
          <w:spacing w:val="43"/>
        </w:rPr>
        <w:t xml:space="preserve"> </w:t>
      </w:r>
      <w:r>
        <w:t>графиков,</w:t>
      </w:r>
      <w:r>
        <w:rPr>
          <w:spacing w:val="42"/>
        </w:rPr>
        <w:t xml:space="preserve"> </w:t>
      </w:r>
      <w:r>
        <w:t>интерпретация</w:t>
      </w:r>
      <w:r>
        <w:rPr>
          <w:spacing w:val="43"/>
        </w:rPr>
        <w:t xml:space="preserve"> </w:t>
      </w:r>
      <w:r>
        <w:rPr>
          <w:spacing w:val="-2"/>
        </w:rPr>
        <w:t>данных.</w:t>
      </w:r>
    </w:p>
    <w:p w:rsidR="000746FB" w:rsidRDefault="00930EAB">
      <w:pPr>
        <w:pStyle w:val="a3"/>
        <w:spacing w:before="41"/>
      </w:pPr>
      <w:r>
        <w:t>Чтение</w:t>
      </w:r>
      <w:r>
        <w:rPr>
          <w:spacing w:val="-6"/>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2"/>
        </w:rPr>
        <w:t xml:space="preserve"> </w:t>
      </w:r>
      <w:r>
        <w:t>графиков</w:t>
      </w:r>
      <w:r>
        <w:rPr>
          <w:spacing w:val="-4"/>
        </w:rPr>
        <w:t xml:space="preserve"> </w:t>
      </w:r>
      <w:r>
        <w:t>по</w:t>
      </w:r>
      <w:r>
        <w:rPr>
          <w:spacing w:val="-2"/>
        </w:rPr>
        <w:t xml:space="preserve"> </w:t>
      </w:r>
      <w:r>
        <w:t>реальным</w:t>
      </w:r>
      <w:r>
        <w:rPr>
          <w:spacing w:val="-4"/>
        </w:rPr>
        <w:t xml:space="preserve"> </w:t>
      </w:r>
      <w:r>
        <w:rPr>
          <w:spacing w:val="-2"/>
        </w:rPr>
        <w:t>данным.</w:t>
      </w:r>
    </w:p>
    <w:p w:rsidR="000746FB" w:rsidRDefault="00930EAB">
      <w:pPr>
        <w:pStyle w:val="a3"/>
        <w:spacing w:before="41"/>
        <w:ind w:left="854"/>
      </w:pPr>
      <w:r>
        <w:t>Перестановки</w:t>
      </w:r>
      <w:r>
        <w:rPr>
          <w:spacing w:val="43"/>
        </w:rPr>
        <w:t xml:space="preserve"> </w:t>
      </w:r>
      <w:r>
        <w:t>и</w:t>
      </w:r>
      <w:r>
        <w:rPr>
          <w:spacing w:val="44"/>
        </w:rPr>
        <w:t xml:space="preserve"> </w:t>
      </w:r>
      <w:r>
        <w:t>факториал.</w:t>
      </w:r>
      <w:r>
        <w:rPr>
          <w:spacing w:val="44"/>
        </w:rPr>
        <w:t xml:space="preserve"> </w:t>
      </w:r>
      <w:r>
        <w:t>Сочетания</w:t>
      </w:r>
      <w:r>
        <w:rPr>
          <w:spacing w:val="42"/>
        </w:rPr>
        <w:t xml:space="preserve"> </w:t>
      </w:r>
      <w:r>
        <w:t>и</w:t>
      </w:r>
      <w:r>
        <w:rPr>
          <w:spacing w:val="44"/>
        </w:rPr>
        <w:t xml:space="preserve"> </w:t>
      </w:r>
      <w:r>
        <w:t>число</w:t>
      </w:r>
      <w:r>
        <w:rPr>
          <w:spacing w:val="44"/>
        </w:rPr>
        <w:t xml:space="preserve"> </w:t>
      </w:r>
      <w:r>
        <w:t>сочетаний.</w:t>
      </w:r>
      <w:r>
        <w:rPr>
          <w:spacing w:val="43"/>
        </w:rPr>
        <w:t xml:space="preserve"> </w:t>
      </w:r>
      <w:r>
        <w:t>*Треугольник</w:t>
      </w:r>
      <w:r>
        <w:rPr>
          <w:spacing w:val="45"/>
        </w:rPr>
        <w:t xml:space="preserve"> </w:t>
      </w:r>
      <w:r>
        <w:rPr>
          <w:spacing w:val="-2"/>
        </w:rPr>
        <w:t>Паскаля*.</w:t>
      </w:r>
    </w:p>
    <w:p w:rsidR="000746FB" w:rsidRDefault="00930EAB">
      <w:pPr>
        <w:pStyle w:val="a3"/>
        <w:spacing w:before="43"/>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3"/>
        </w:rPr>
        <w:t xml:space="preserve"> </w:t>
      </w:r>
      <w:r>
        <w:rPr>
          <w:spacing w:val="-2"/>
        </w:rPr>
        <w:t>комбинаторики.</w:t>
      </w:r>
    </w:p>
    <w:p w:rsidR="000746FB" w:rsidRDefault="00930EAB">
      <w:pPr>
        <w:pStyle w:val="a3"/>
        <w:spacing w:before="41" w:line="276" w:lineRule="auto"/>
        <w:ind w:right="427" w:firstLine="707"/>
      </w:pPr>
      <w:r>
        <w:t>*Геометрическая вероятность. Случайный выбор точки из фигуры на плоскости, из отрезка и из дуги окружности*.</w:t>
      </w:r>
    </w:p>
    <w:p w:rsidR="000746FB" w:rsidRDefault="00930EAB">
      <w:pPr>
        <w:pStyle w:val="a3"/>
        <w:spacing w:line="278" w:lineRule="auto"/>
        <w:ind w:right="425" w:firstLine="707"/>
      </w:pPr>
      <w:r>
        <w:t>Испытание. Успех и неудача. Серия испытаний до первого успеха. Серия испытаний Бернулли. Вероятности событий в серии испытаний Бернулли.</w:t>
      </w:r>
    </w:p>
    <w:p w:rsidR="000746FB" w:rsidRDefault="00930EAB">
      <w:pPr>
        <w:pStyle w:val="a3"/>
        <w:spacing w:line="276" w:lineRule="auto"/>
        <w:ind w:right="422" w:firstLine="707"/>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746FB" w:rsidRDefault="00930EAB">
      <w:pPr>
        <w:pStyle w:val="a3"/>
        <w:ind w:left="854"/>
      </w:pPr>
      <w:r>
        <w:t>Понятие</w:t>
      </w:r>
      <w:r>
        <w:rPr>
          <w:spacing w:val="7"/>
        </w:rPr>
        <w:t xml:space="preserve"> </w:t>
      </w:r>
      <w:r>
        <w:t>о</w:t>
      </w:r>
      <w:r>
        <w:rPr>
          <w:spacing w:val="9"/>
        </w:rPr>
        <w:t xml:space="preserve"> </w:t>
      </w:r>
      <w:r>
        <w:t>законе</w:t>
      </w:r>
      <w:r>
        <w:rPr>
          <w:spacing w:val="7"/>
        </w:rPr>
        <w:t xml:space="preserve"> </w:t>
      </w:r>
      <w:r>
        <w:t>больших</w:t>
      </w:r>
      <w:r>
        <w:rPr>
          <w:spacing w:val="11"/>
        </w:rPr>
        <w:t xml:space="preserve"> </w:t>
      </w:r>
      <w:r>
        <w:t>чисел.</w:t>
      </w:r>
      <w:r>
        <w:rPr>
          <w:spacing w:val="9"/>
        </w:rPr>
        <w:t xml:space="preserve"> </w:t>
      </w:r>
      <w:r>
        <w:t>Измерение</w:t>
      </w:r>
      <w:r>
        <w:rPr>
          <w:spacing w:val="8"/>
        </w:rPr>
        <w:t xml:space="preserve"> </w:t>
      </w:r>
      <w:r>
        <w:t>вероятностей</w:t>
      </w:r>
      <w:r>
        <w:rPr>
          <w:spacing w:val="9"/>
        </w:rPr>
        <w:t xml:space="preserve"> </w:t>
      </w:r>
      <w:r>
        <w:t>с</w:t>
      </w:r>
      <w:r>
        <w:rPr>
          <w:spacing w:val="8"/>
        </w:rPr>
        <w:t xml:space="preserve"> </w:t>
      </w:r>
      <w:r>
        <w:t>помощью</w:t>
      </w:r>
      <w:r>
        <w:rPr>
          <w:spacing w:val="9"/>
        </w:rPr>
        <w:t xml:space="preserve"> </w:t>
      </w:r>
      <w:r>
        <w:t>частот.</w:t>
      </w:r>
      <w:r>
        <w:rPr>
          <w:spacing w:val="10"/>
        </w:rPr>
        <w:t xml:space="preserve"> </w:t>
      </w:r>
      <w:r>
        <w:t>Роль</w:t>
      </w:r>
      <w:r>
        <w:rPr>
          <w:spacing w:val="10"/>
        </w:rPr>
        <w:t xml:space="preserve"> </w:t>
      </w:r>
      <w:r>
        <w:rPr>
          <w:spacing w:val="-10"/>
        </w:rPr>
        <w:t>и</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значение</w:t>
      </w:r>
      <w:r>
        <w:rPr>
          <w:spacing w:val="-6"/>
        </w:rPr>
        <w:t xml:space="preserve"> </w:t>
      </w:r>
      <w:r>
        <w:t>закона</w:t>
      </w:r>
      <w:r>
        <w:rPr>
          <w:spacing w:val="-3"/>
        </w:rPr>
        <w:t xml:space="preserve"> </w:t>
      </w:r>
      <w:r>
        <w:t>больших чисел</w:t>
      </w:r>
      <w:r>
        <w:rPr>
          <w:spacing w:val="-3"/>
        </w:rPr>
        <w:t xml:space="preserve"> </w:t>
      </w:r>
      <w:r>
        <w:t>в</w:t>
      </w:r>
      <w:r>
        <w:rPr>
          <w:spacing w:val="-3"/>
        </w:rPr>
        <w:t xml:space="preserve"> </w:t>
      </w:r>
      <w:r>
        <w:t>природе</w:t>
      </w:r>
      <w:r>
        <w:rPr>
          <w:spacing w:val="-3"/>
        </w:rPr>
        <w:t xml:space="preserve"> </w:t>
      </w:r>
      <w:r>
        <w:t>и</w:t>
      </w:r>
      <w:r>
        <w:rPr>
          <w:spacing w:val="-2"/>
        </w:rPr>
        <w:t xml:space="preserve"> обществе.</w:t>
      </w:r>
    </w:p>
    <w:p w:rsidR="000746FB" w:rsidRDefault="000746FB">
      <w:pPr>
        <w:pStyle w:val="a3"/>
        <w:spacing w:before="86"/>
        <w:ind w:left="0"/>
        <w:jc w:val="left"/>
      </w:pPr>
    </w:p>
    <w:p w:rsidR="000746FB" w:rsidRDefault="00930EAB">
      <w:pPr>
        <w:pStyle w:val="4"/>
        <w:spacing w:line="276" w:lineRule="auto"/>
        <w:ind w:right="421"/>
        <w:jc w:val="both"/>
      </w:pPr>
      <w:r>
        <w:t xml:space="preserve">ПЛАНИРУЕМЫЕ ПРЕДМЕТНЫЕ РЕЗУЛЬТАТЫ ОСВОЕНИЯ РАБОЧЕЙ ПРОГРАММЫ КУРСА «ВЕРОЯТНОСТЬ И СТАТИСТИКА» (ПО ГОДАМ </w:t>
      </w:r>
      <w:r>
        <w:rPr>
          <w:spacing w:val="-2"/>
        </w:rPr>
        <w:t>ОБУЧЕНИЯ)</w:t>
      </w:r>
    </w:p>
    <w:p w:rsidR="000746FB" w:rsidRDefault="00930EAB">
      <w:pPr>
        <w:pStyle w:val="a3"/>
        <w:spacing w:line="276" w:lineRule="auto"/>
        <w:ind w:right="421" w:firstLine="707"/>
      </w:pPr>
      <w:r>
        <w:t>Предметные результаты освоения курса «Вероятность и статистика» в 7–9 классах характеризуются следующими умениями.</w:t>
      </w:r>
    </w:p>
    <w:p w:rsidR="000746FB" w:rsidRDefault="000746FB">
      <w:pPr>
        <w:pStyle w:val="a3"/>
        <w:spacing w:before="43"/>
        <w:ind w:left="0"/>
        <w:jc w:val="left"/>
      </w:pPr>
    </w:p>
    <w:p w:rsidR="000746FB" w:rsidRDefault="00930EAB">
      <w:pPr>
        <w:pStyle w:val="4"/>
        <w:ind w:left="854"/>
      </w:pPr>
      <w:r>
        <w:t xml:space="preserve">7 </w:t>
      </w:r>
      <w:r>
        <w:rPr>
          <w:spacing w:val="-2"/>
        </w:rPr>
        <w:t>КЛАСС</w:t>
      </w:r>
    </w:p>
    <w:p w:rsidR="000746FB" w:rsidRDefault="00930EAB">
      <w:pPr>
        <w:pStyle w:val="a3"/>
        <w:spacing w:before="36" w:line="276" w:lineRule="auto"/>
        <w:ind w:right="423" w:firstLine="707"/>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0746FB" w:rsidRDefault="00930EAB">
      <w:pPr>
        <w:pStyle w:val="a3"/>
        <w:spacing w:before="1" w:line="276" w:lineRule="auto"/>
        <w:ind w:right="425" w:firstLine="707"/>
      </w:pPr>
      <w:r>
        <w:t>Описывать и интерпретировать реальные числовые данные, представленные в таблицах, на диаграммах, графиках.</w:t>
      </w:r>
    </w:p>
    <w:p w:rsidR="000746FB" w:rsidRDefault="00930EAB">
      <w:pPr>
        <w:pStyle w:val="a3"/>
        <w:spacing w:line="278" w:lineRule="auto"/>
        <w:ind w:right="426" w:firstLine="707"/>
      </w:pPr>
      <w:r>
        <w:t>Ориентироваться в понятиях и оперировать ими на базовом уровне: среднее арифметическое, медиана, наибольшее и наименьшее значения, размах.</w:t>
      </w:r>
    </w:p>
    <w:p w:rsidR="000746FB" w:rsidRDefault="00930EAB">
      <w:pPr>
        <w:pStyle w:val="a3"/>
        <w:spacing w:line="276" w:lineRule="auto"/>
        <w:ind w:right="425" w:firstLine="707"/>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746FB" w:rsidRDefault="000746FB">
      <w:pPr>
        <w:pStyle w:val="a3"/>
        <w:spacing w:before="42"/>
        <w:ind w:left="0"/>
        <w:jc w:val="left"/>
      </w:pPr>
    </w:p>
    <w:p w:rsidR="000746FB" w:rsidRDefault="00930EAB">
      <w:pPr>
        <w:pStyle w:val="4"/>
        <w:ind w:left="854"/>
      </w:pPr>
      <w:r>
        <w:t xml:space="preserve">8 </w:t>
      </w:r>
      <w:r>
        <w:rPr>
          <w:spacing w:val="-2"/>
        </w:rPr>
        <w:t>КЛАСС</w:t>
      </w:r>
    </w:p>
    <w:p w:rsidR="000746FB" w:rsidRDefault="00930EAB">
      <w:pPr>
        <w:pStyle w:val="a3"/>
        <w:spacing w:before="36" w:line="276" w:lineRule="auto"/>
        <w:ind w:right="427" w:firstLine="707"/>
      </w:pPr>
      <w:r>
        <w:t>Извлекать и</w:t>
      </w:r>
      <w:r>
        <w:rPr>
          <w:spacing w:val="-2"/>
        </w:rPr>
        <w:t xml:space="preserve"> </w:t>
      </w:r>
      <w:r>
        <w:t>преобразовывать информацию,</w:t>
      </w:r>
      <w:r>
        <w:rPr>
          <w:spacing w:val="-3"/>
        </w:rPr>
        <w:t xml:space="preserve"> </w:t>
      </w:r>
      <w:r>
        <w:t>представленную в</w:t>
      </w:r>
      <w:r>
        <w:rPr>
          <w:spacing w:val="-1"/>
        </w:rPr>
        <w:t xml:space="preserve"> </w:t>
      </w:r>
      <w:r>
        <w:t>виде</w:t>
      </w:r>
      <w:r>
        <w:rPr>
          <w:spacing w:val="-2"/>
        </w:rPr>
        <w:t xml:space="preserve"> </w:t>
      </w:r>
      <w:r>
        <w:t>таблиц,</w:t>
      </w:r>
      <w:r>
        <w:rPr>
          <w:spacing w:val="-3"/>
        </w:rPr>
        <w:t xml:space="preserve"> </w:t>
      </w:r>
      <w:r>
        <w:t>диаграмм, графиков; представлять данные в виде таблиц, диаграмм, графиков.</w:t>
      </w:r>
    </w:p>
    <w:p w:rsidR="000746FB" w:rsidRDefault="00930EAB">
      <w:pPr>
        <w:pStyle w:val="a3"/>
        <w:spacing w:line="276" w:lineRule="auto"/>
        <w:ind w:right="423" w:firstLine="707"/>
      </w:pPr>
      <w:r>
        <w:t xml:space="preserve">Описывать после совместного анализа данные с помощью статистических показателей: средних значений и мер рассеивания (размах, дисперсия и стандартное </w:t>
      </w:r>
      <w:r>
        <w:rPr>
          <w:spacing w:val="-2"/>
        </w:rPr>
        <w:t>отклонение).</w:t>
      </w:r>
    </w:p>
    <w:p w:rsidR="000746FB" w:rsidRDefault="00930EAB">
      <w:pPr>
        <w:pStyle w:val="a3"/>
        <w:spacing w:line="276" w:lineRule="auto"/>
        <w:ind w:right="423" w:firstLine="707"/>
      </w:pPr>
      <w:r>
        <w:t xml:space="preserve">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w:t>
      </w:r>
      <w:r>
        <w:rPr>
          <w:spacing w:val="-2"/>
        </w:rPr>
        <w:t>опоры).</w:t>
      </w:r>
    </w:p>
    <w:p w:rsidR="000746FB" w:rsidRDefault="00930EAB">
      <w:pPr>
        <w:pStyle w:val="a3"/>
        <w:spacing w:before="1" w:line="276" w:lineRule="auto"/>
        <w:ind w:right="417" w:firstLine="707"/>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0746FB" w:rsidRDefault="00930EAB">
      <w:pPr>
        <w:pStyle w:val="a3"/>
        <w:spacing w:line="278" w:lineRule="auto"/>
        <w:ind w:right="423" w:firstLine="707"/>
      </w:pPr>
      <w:r>
        <w:t>Иметь представление о графических моделях: дерево случайного эксперимента, диаграммы Эйлера, числовая прямая.</w:t>
      </w:r>
    </w:p>
    <w:p w:rsidR="000746FB" w:rsidRDefault="00930EAB">
      <w:pPr>
        <w:pStyle w:val="a3"/>
        <w:spacing w:line="276" w:lineRule="auto"/>
        <w:ind w:right="419" w:firstLine="707"/>
      </w:pPr>
      <w: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0746FB" w:rsidRDefault="00930EAB">
      <w:pPr>
        <w:pStyle w:val="a3"/>
        <w:spacing w:line="276" w:lineRule="auto"/>
        <w:ind w:right="417" w:firstLine="707"/>
      </w:pPr>
      <w: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746FB" w:rsidRDefault="000746FB">
      <w:pPr>
        <w:pStyle w:val="a3"/>
        <w:spacing w:before="41"/>
        <w:ind w:left="0"/>
        <w:jc w:val="left"/>
      </w:pPr>
    </w:p>
    <w:p w:rsidR="000746FB" w:rsidRDefault="00930EAB">
      <w:pPr>
        <w:pStyle w:val="4"/>
        <w:ind w:left="854"/>
      </w:pPr>
      <w:r>
        <w:t xml:space="preserve">9 </w:t>
      </w:r>
      <w:r>
        <w:rPr>
          <w:spacing w:val="-2"/>
        </w:rPr>
        <w:t>КЛАСС</w:t>
      </w:r>
    </w:p>
    <w:p w:rsidR="000746FB" w:rsidRDefault="00930EAB">
      <w:pPr>
        <w:pStyle w:val="a3"/>
        <w:spacing w:before="36" w:line="276" w:lineRule="auto"/>
        <w:ind w:right="425" w:firstLine="707"/>
        <w:jc w:val="right"/>
      </w:pPr>
      <w:r>
        <w:t>Извлекать и преобразовывать информацию, представленную в различных источниках в</w:t>
      </w:r>
      <w:r>
        <w:rPr>
          <w:spacing w:val="-6"/>
        </w:rPr>
        <w:t xml:space="preserve"> </w:t>
      </w:r>
      <w:r>
        <w:t>виде</w:t>
      </w:r>
      <w:r>
        <w:rPr>
          <w:spacing w:val="-3"/>
        </w:rPr>
        <w:t xml:space="preserve"> </w:t>
      </w:r>
      <w:r>
        <w:t>таблиц,</w:t>
      </w:r>
      <w:r>
        <w:rPr>
          <w:spacing w:val="-2"/>
        </w:rPr>
        <w:t xml:space="preserve"> </w:t>
      </w:r>
      <w:r>
        <w:t>диаграмм,</w:t>
      </w:r>
      <w:r>
        <w:rPr>
          <w:spacing w:val="-2"/>
        </w:rPr>
        <w:t xml:space="preserve"> </w:t>
      </w:r>
      <w:r>
        <w:t>графиков;</w:t>
      </w:r>
      <w:r>
        <w:rPr>
          <w:spacing w:val="-2"/>
        </w:rPr>
        <w:t xml:space="preserve"> </w:t>
      </w:r>
      <w:r>
        <w:t>представлять</w:t>
      </w:r>
      <w:r>
        <w:rPr>
          <w:spacing w:val="-2"/>
        </w:rPr>
        <w:t xml:space="preserve"> </w:t>
      </w:r>
      <w:r>
        <w:t>данные</w:t>
      </w:r>
      <w:r>
        <w:rPr>
          <w:spacing w:val="-4"/>
        </w:rPr>
        <w:t xml:space="preserve"> </w:t>
      </w:r>
      <w:r>
        <w:t>в</w:t>
      </w:r>
      <w:r>
        <w:rPr>
          <w:spacing w:val="-3"/>
        </w:rPr>
        <w:t xml:space="preserve"> </w:t>
      </w:r>
      <w:r>
        <w:t>виде</w:t>
      </w:r>
      <w:r>
        <w:rPr>
          <w:spacing w:val="-3"/>
        </w:rPr>
        <w:t xml:space="preserve"> </w:t>
      </w:r>
      <w:r>
        <w:t>таблиц,</w:t>
      </w:r>
      <w:r>
        <w:rPr>
          <w:spacing w:val="-2"/>
        </w:rPr>
        <w:t xml:space="preserve"> </w:t>
      </w:r>
      <w:r>
        <w:t>диаграмм,</w:t>
      </w:r>
      <w:r>
        <w:rPr>
          <w:spacing w:val="-2"/>
        </w:rPr>
        <w:t xml:space="preserve"> графиков.</w:t>
      </w:r>
    </w:p>
    <w:p w:rsidR="000746FB" w:rsidRDefault="00930EAB">
      <w:pPr>
        <w:pStyle w:val="a3"/>
        <w:spacing w:line="278" w:lineRule="auto"/>
        <w:ind w:right="425" w:firstLine="707"/>
      </w:pPr>
      <w:r>
        <w:t>Решать простейшие задачи организованным перебором вариантов, а также с использованием комбинаторных правил и методов.</w:t>
      </w:r>
    </w:p>
    <w:p w:rsidR="000746FB" w:rsidRDefault="00930EAB">
      <w:pPr>
        <w:pStyle w:val="a3"/>
        <w:spacing w:line="272" w:lineRule="exact"/>
        <w:ind w:left="854"/>
        <w:jc w:val="left"/>
      </w:pPr>
      <w:r>
        <w:t>Иметь</w:t>
      </w:r>
      <w:r>
        <w:rPr>
          <w:spacing w:val="61"/>
          <w:w w:val="150"/>
        </w:rPr>
        <w:t xml:space="preserve"> </w:t>
      </w:r>
      <w:r>
        <w:t>представление</w:t>
      </w:r>
      <w:r>
        <w:rPr>
          <w:spacing w:val="62"/>
          <w:w w:val="150"/>
        </w:rPr>
        <w:t xml:space="preserve"> </w:t>
      </w:r>
      <w:r>
        <w:t>об</w:t>
      </w:r>
      <w:r>
        <w:rPr>
          <w:spacing w:val="63"/>
          <w:w w:val="150"/>
        </w:rPr>
        <w:t xml:space="preserve"> </w:t>
      </w:r>
      <w:r>
        <w:t>описательных</w:t>
      </w:r>
      <w:r>
        <w:rPr>
          <w:spacing w:val="62"/>
          <w:w w:val="150"/>
        </w:rPr>
        <w:t xml:space="preserve"> </w:t>
      </w:r>
      <w:r>
        <w:t>характеристиках</w:t>
      </w:r>
      <w:r>
        <w:rPr>
          <w:spacing w:val="65"/>
          <w:w w:val="150"/>
        </w:rPr>
        <w:t xml:space="preserve"> </w:t>
      </w:r>
      <w:r>
        <w:t>для</w:t>
      </w:r>
      <w:r>
        <w:rPr>
          <w:spacing w:val="61"/>
          <w:w w:val="150"/>
        </w:rPr>
        <w:t xml:space="preserve"> </w:t>
      </w:r>
      <w:r>
        <w:t>массивов</w:t>
      </w:r>
      <w:r>
        <w:rPr>
          <w:spacing w:val="63"/>
          <w:w w:val="150"/>
        </w:rPr>
        <w:t xml:space="preserve"> </w:t>
      </w:r>
      <w:r>
        <w:rPr>
          <w:spacing w:val="-2"/>
        </w:rPr>
        <w:t>числовых</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pPr>
      <w:r>
        <w:lastRenderedPageBreak/>
        <w:t>данных,</w:t>
      </w:r>
      <w:r>
        <w:rPr>
          <w:spacing w:val="-3"/>
        </w:rPr>
        <w:t xml:space="preserve"> </w:t>
      </w:r>
      <w:r>
        <w:t>в</w:t>
      </w:r>
      <w:r>
        <w:rPr>
          <w:spacing w:val="-3"/>
        </w:rPr>
        <w:t xml:space="preserve"> </w:t>
      </w:r>
      <w:r>
        <w:t>том</w:t>
      </w:r>
      <w:r>
        <w:rPr>
          <w:spacing w:val="-2"/>
        </w:rPr>
        <w:t xml:space="preserve"> </w:t>
      </w:r>
      <w:r>
        <w:t>числе</w:t>
      </w:r>
      <w:r>
        <w:rPr>
          <w:spacing w:val="-1"/>
        </w:rPr>
        <w:t xml:space="preserve"> </w:t>
      </w:r>
      <w:r>
        <w:t>средние</w:t>
      </w:r>
      <w:r>
        <w:rPr>
          <w:spacing w:val="-2"/>
        </w:rPr>
        <w:t xml:space="preserve"> </w:t>
      </w:r>
      <w:r>
        <w:t>значения</w:t>
      </w:r>
      <w:r>
        <w:rPr>
          <w:spacing w:val="-3"/>
        </w:rPr>
        <w:t xml:space="preserve"> </w:t>
      </w:r>
      <w:r>
        <w:t>и</w:t>
      </w:r>
      <w:r>
        <w:rPr>
          <w:spacing w:val="-1"/>
        </w:rPr>
        <w:t xml:space="preserve"> </w:t>
      </w:r>
      <w:r>
        <w:t xml:space="preserve">меры </w:t>
      </w:r>
      <w:r>
        <w:rPr>
          <w:spacing w:val="-2"/>
        </w:rPr>
        <w:t>рассеивания.</w:t>
      </w:r>
    </w:p>
    <w:p w:rsidR="000746FB" w:rsidRDefault="00930EAB">
      <w:pPr>
        <w:pStyle w:val="a3"/>
        <w:spacing w:before="40" w:line="276" w:lineRule="auto"/>
        <w:ind w:right="428" w:firstLine="707"/>
      </w:pPr>
      <w: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0746FB" w:rsidRDefault="00930EAB">
      <w:pPr>
        <w:pStyle w:val="a3"/>
        <w:spacing w:before="2" w:line="276" w:lineRule="auto"/>
        <w:ind w:right="426" w:firstLine="707"/>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746FB" w:rsidRDefault="00930EAB">
      <w:pPr>
        <w:pStyle w:val="a3"/>
        <w:spacing w:line="274" w:lineRule="exact"/>
        <w:ind w:left="854"/>
      </w:pPr>
      <w:r>
        <w:t>Иметь</w:t>
      </w:r>
      <w:r>
        <w:rPr>
          <w:spacing w:val="-5"/>
        </w:rPr>
        <w:t xml:space="preserve"> </w:t>
      </w:r>
      <w:r>
        <w:t>представление</w:t>
      </w:r>
      <w:r>
        <w:rPr>
          <w:spacing w:val="-4"/>
        </w:rPr>
        <w:t xml:space="preserve"> </w:t>
      </w:r>
      <w:r>
        <w:t>о</w:t>
      </w:r>
      <w:r>
        <w:rPr>
          <w:spacing w:val="-2"/>
        </w:rPr>
        <w:t xml:space="preserve"> </w:t>
      </w:r>
      <w:r>
        <w:t>случайной</w:t>
      </w:r>
      <w:r>
        <w:rPr>
          <w:spacing w:val="-3"/>
        </w:rPr>
        <w:t xml:space="preserve"> </w:t>
      </w:r>
      <w:r>
        <w:t>величине</w:t>
      </w:r>
      <w:r>
        <w:rPr>
          <w:spacing w:val="-4"/>
        </w:rPr>
        <w:t xml:space="preserve"> </w:t>
      </w:r>
      <w:r>
        <w:t>и</w:t>
      </w:r>
      <w:r>
        <w:rPr>
          <w:spacing w:val="-4"/>
        </w:rPr>
        <w:t xml:space="preserve"> </w:t>
      </w:r>
      <w:r>
        <w:t>о</w:t>
      </w:r>
      <w:r>
        <w:rPr>
          <w:spacing w:val="-3"/>
        </w:rPr>
        <w:t xml:space="preserve"> </w:t>
      </w:r>
      <w:r>
        <w:t>распределении</w:t>
      </w:r>
      <w:r>
        <w:rPr>
          <w:spacing w:val="-2"/>
        </w:rPr>
        <w:t xml:space="preserve"> вероятностей.</w:t>
      </w:r>
    </w:p>
    <w:p w:rsidR="000746FB" w:rsidRDefault="00930EAB">
      <w:pPr>
        <w:pStyle w:val="a3"/>
        <w:spacing w:before="43" w:line="276" w:lineRule="auto"/>
        <w:ind w:right="415" w:firstLine="707"/>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746FB" w:rsidRDefault="00930EAB">
      <w:pPr>
        <w:pStyle w:val="3"/>
        <w:numPr>
          <w:ilvl w:val="1"/>
          <w:numId w:val="217"/>
        </w:numPr>
        <w:tabs>
          <w:tab w:val="left" w:pos="652"/>
        </w:tabs>
        <w:spacing w:before="243" w:line="276" w:lineRule="auto"/>
        <w:ind w:left="146" w:right="849" w:firstLine="0"/>
      </w:pPr>
      <w:r>
        <w:t>Рабочая</w:t>
      </w:r>
      <w:r>
        <w:rPr>
          <w:spacing w:val="-5"/>
        </w:rPr>
        <w:t xml:space="preserve"> </w:t>
      </w:r>
      <w:r>
        <w:t>программа</w:t>
      </w:r>
      <w:r>
        <w:rPr>
          <w:spacing w:val="-4"/>
        </w:rPr>
        <w:t xml:space="preserve"> </w:t>
      </w:r>
      <w:r>
        <w:t>по</w:t>
      </w:r>
      <w:r>
        <w:rPr>
          <w:spacing w:val="-8"/>
        </w:rPr>
        <w:t xml:space="preserve"> </w:t>
      </w:r>
      <w:r>
        <w:t>учебному</w:t>
      </w:r>
      <w:r>
        <w:rPr>
          <w:spacing w:val="-5"/>
        </w:rPr>
        <w:t xml:space="preserve"> </w:t>
      </w:r>
      <w:r>
        <w:t>предмету</w:t>
      </w:r>
      <w:r>
        <w:rPr>
          <w:spacing w:val="-6"/>
        </w:rPr>
        <w:t xml:space="preserve"> </w:t>
      </w:r>
      <w:r>
        <w:t>"Иностранный</w:t>
      </w:r>
      <w:r>
        <w:rPr>
          <w:spacing w:val="-6"/>
        </w:rPr>
        <w:t xml:space="preserve"> </w:t>
      </w:r>
      <w:r>
        <w:t xml:space="preserve">язык </w:t>
      </w:r>
      <w:r>
        <w:rPr>
          <w:spacing w:val="-2"/>
        </w:rPr>
        <w:t>(английский)".</w:t>
      </w:r>
    </w:p>
    <w:p w:rsidR="000746FB" w:rsidRDefault="00930EAB">
      <w:pPr>
        <w:pStyle w:val="a3"/>
        <w:spacing w:before="57"/>
        <w:ind w:left="854"/>
      </w:pPr>
      <w:r>
        <w:t>ПОЯСНИТЕЛЬНАЯ</w:t>
      </w:r>
      <w:r>
        <w:rPr>
          <w:spacing w:val="-11"/>
        </w:rPr>
        <w:t xml:space="preserve"> </w:t>
      </w:r>
      <w:r>
        <w:rPr>
          <w:spacing w:val="-2"/>
        </w:rPr>
        <w:t>ЗАПИСКА</w:t>
      </w:r>
    </w:p>
    <w:p w:rsidR="000746FB" w:rsidRDefault="00930EAB">
      <w:pPr>
        <w:pStyle w:val="a3"/>
        <w:spacing w:before="41" w:line="276" w:lineRule="auto"/>
        <w:ind w:right="424" w:firstLine="707"/>
      </w:pPr>
      <w: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не является обязательным.</w:t>
      </w:r>
    </w:p>
    <w:p w:rsidR="000746FB" w:rsidRDefault="00930EAB">
      <w:pPr>
        <w:pStyle w:val="a3"/>
        <w:spacing w:before="1" w:line="276" w:lineRule="auto"/>
        <w:ind w:right="417" w:firstLine="707"/>
      </w:pPr>
      <w: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w:t>
      </w:r>
      <w:r>
        <w:rPr>
          <w:spacing w:val="80"/>
        </w:rPr>
        <w:t xml:space="preserve"> </w:t>
      </w:r>
      <w:r>
        <w:t>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 64101) (далее</w:t>
      </w:r>
      <w:r>
        <w:rPr>
          <w:spacing w:val="40"/>
        </w:rPr>
        <w:t xml:space="preserve"> </w:t>
      </w:r>
      <w:r>
        <w:t>–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0746FB" w:rsidRDefault="00930EAB">
      <w:pPr>
        <w:pStyle w:val="a3"/>
        <w:spacing w:line="276" w:lineRule="auto"/>
        <w:ind w:right="416" w:firstLine="707"/>
      </w:pPr>
      <w: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w:t>
      </w:r>
      <w:r>
        <w:rPr>
          <w:spacing w:val="-3"/>
        </w:rPr>
        <w:t xml:space="preserve"> </w:t>
      </w:r>
      <w:r>
        <w:t>роли</w:t>
      </w:r>
      <w:r>
        <w:rPr>
          <w:spacing w:val="-1"/>
        </w:rPr>
        <w:t xml:space="preserve"> </w:t>
      </w:r>
      <w:r>
        <w:t>языков</w:t>
      </w:r>
      <w:r>
        <w:rPr>
          <w:spacing w:val="-3"/>
        </w:rPr>
        <w:t xml:space="preserve"> </w:t>
      </w:r>
      <w:r>
        <w:t>как инструмента</w:t>
      </w:r>
      <w:r>
        <w:rPr>
          <w:spacing w:val="-3"/>
        </w:rPr>
        <w:t xml:space="preserve"> </w:t>
      </w:r>
      <w:r>
        <w:t>межличностного</w:t>
      </w:r>
      <w:r>
        <w:rPr>
          <w:spacing w:val="-2"/>
        </w:rPr>
        <w:t xml:space="preserve"> </w:t>
      </w:r>
      <w:r>
        <w:t>и</w:t>
      </w:r>
      <w:r>
        <w:rPr>
          <w:spacing w:val="-1"/>
        </w:rPr>
        <w:t xml:space="preserve"> </w:t>
      </w:r>
      <w:r>
        <w:t>межкультурного</w:t>
      </w:r>
      <w:r>
        <w:rPr>
          <w:spacing w:val="-2"/>
        </w:rPr>
        <w:t xml:space="preserve"> </w:t>
      </w:r>
      <w:r>
        <w:t>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w:t>
      </w:r>
      <w:r>
        <w:rPr>
          <w:spacing w:val="-4"/>
        </w:rPr>
        <w:t xml:space="preserve"> </w:t>
      </w:r>
      <w:r>
        <w:t>и смысловому</w:t>
      </w:r>
      <w:r>
        <w:rPr>
          <w:spacing w:val="-2"/>
        </w:rPr>
        <w:t xml:space="preserve"> </w:t>
      </w:r>
      <w:r>
        <w:t>анализу</w:t>
      </w:r>
      <w:r>
        <w:rPr>
          <w:spacing w:val="-7"/>
        </w:rPr>
        <w:t xml:space="preserve"> </w:t>
      </w:r>
      <w:r>
        <w:t>речи, как правило, вызывают трудности в овладении рецептивными и продуктивными навыками речи, что необходимо</w:t>
      </w:r>
      <w:r>
        <w:rPr>
          <w:spacing w:val="-3"/>
        </w:rPr>
        <w:t xml:space="preserve"> </w:t>
      </w:r>
      <w:r>
        <w:t>учитывать</w:t>
      </w:r>
      <w:r>
        <w:rPr>
          <w:spacing w:val="-5"/>
        </w:rPr>
        <w:t xml:space="preserve"> </w:t>
      </w:r>
      <w:r>
        <w:t>при</w:t>
      </w:r>
      <w:r>
        <w:rPr>
          <w:spacing w:val="-5"/>
        </w:rPr>
        <w:t xml:space="preserve"> </w:t>
      </w:r>
      <w:r>
        <w:t>планировании</w:t>
      </w:r>
      <w:r>
        <w:rPr>
          <w:spacing w:val="-5"/>
        </w:rPr>
        <w:t xml:space="preserve"> </w:t>
      </w:r>
      <w:r>
        <w:t>конечного</w:t>
      </w:r>
      <w:r>
        <w:rPr>
          <w:spacing w:val="-3"/>
        </w:rPr>
        <w:t xml:space="preserve"> </w:t>
      </w:r>
      <w:r>
        <w:t>уровня</w:t>
      </w:r>
      <w:r>
        <w:rPr>
          <w:spacing w:val="-5"/>
        </w:rPr>
        <w:t xml:space="preserve"> </w:t>
      </w:r>
      <w:r>
        <w:t>практического</w:t>
      </w:r>
      <w:r>
        <w:rPr>
          <w:spacing w:val="-5"/>
        </w:rPr>
        <w:t xml:space="preserve"> </w:t>
      </w:r>
      <w:r>
        <w:t>владения</w:t>
      </w:r>
      <w:r>
        <w:rPr>
          <w:spacing w:val="-5"/>
        </w:rPr>
        <w:t xml:space="preserve"> </w:t>
      </w:r>
      <w:r>
        <w:t>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0746FB" w:rsidRDefault="00930EAB">
      <w:pPr>
        <w:pStyle w:val="a3"/>
        <w:spacing w:line="276" w:lineRule="auto"/>
        <w:ind w:right="414" w:firstLine="707"/>
      </w:pPr>
      <w: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0746FB" w:rsidRDefault="00930EAB">
      <w:pPr>
        <w:pStyle w:val="a3"/>
        <w:spacing w:line="276" w:lineRule="auto"/>
        <w:ind w:right="423" w:firstLine="707"/>
      </w:pPr>
      <w: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w:t>
      </w:r>
      <w:r>
        <w:rPr>
          <w:spacing w:val="-3"/>
        </w:rPr>
        <w:t xml:space="preserve"> </w:t>
      </w:r>
      <w:r>
        <w:t>и</w:t>
      </w:r>
      <w:r>
        <w:rPr>
          <w:spacing w:val="1"/>
        </w:rPr>
        <w:t xml:space="preserve"> </w:t>
      </w:r>
      <w:r>
        <w:t>саморазвития, а</w:t>
      </w:r>
      <w:r>
        <w:rPr>
          <w:spacing w:val="-1"/>
        </w:rPr>
        <w:t xml:space="preserve"> </w:t>
      </w:r>
      <w:r>
        <w:t>также</w:t>
      </w:r>
      <w:r>
        <w:rPr>
          <w:spacing w:val="-1"/>
        </w:rPr>
        <w:t xml:space="preserve"> </w:t>
      </w:r>
      <w:r>
        <w:t>на</w:t>
      </w:r>
      <w:r>
        <w:rPr>
          <w:spacing w:val="-1"/>
        </w:rPr>
        <w:t xml:space="preserve"> </w:t>
      </w:r>
      <w:r>
        <w:t>развитие</w:t>
      </w:r>
      <w:r>
        <w:rPr>
          <w:spacing w:val="-1"/>
        </w:rPr>
        <w:t xml:space="preserve"> </w:t>
      </w:r>
      <w:r>
        <w:t>личностных</w:t>
      </w:r>
      <w:r>
        <w:rPr>
          <w:spacing w:val="1"/>
        </w:rPr>
        <w:t xml:space="preserve"> </w:t>
      </w:r>
      <w:r>
        <w:t>качеств,</w:t>
      </w:r>
      <w:r>
        <w:rPr>
          <w:spacing w:val="-1"/>
        </w:rPr>
        <w:t xml:space="preserve"> </w:t>
      </w:r>
      <w:r>
        <w:t>необходимых</w:t>
      </w:r>
      <w:r>
        <w:rPr>
          <w:spacing w:val="1"/>
        </w:rPr>
        <w:t xml:space="preserve"> </w:t>
      </w:r>
      <w:r>
        <w:rPr>
          <w:spacing w:val="-5"/>
        </w:rPr>
        <w:t>для</w:t>
      </w:r>
    </w:p>
    <w:p w:rsidR="000746FB" w:rsidRDefault="000746FB">
      <w:pPr>
        <w:pStyle w:val="a3"/>
        <w:spacing w:line="276" w:lineRule="auto"/>
        <w:sectPr w:rsidR="000746FB">
          <w:pgSz w:w="11910" w:h="16840"/>
          <w:pgMar w:top="800" w:right="425" w:bottom="1200" w:left="1275" w:header="0" w:footer="997" w:gutter="0"/>
          <w:cols w:space="720"/>
        </w:sectPr>
      </w:pPr>
    </w:p>
    <w:p w:rsidR="000746FB" w:rsidRDefault="00930EAB">
      <w:pPr>
        <w:pStyle w:val="a3"/>
        <w:spacing w:before="76" w:line="276" w:lineRule="auto"/>
        <w:ind w:right="425"/>
      </w:pPr>
      <w:r>
        <w:lastRenderedPageBreak/>
        <w:t>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0746FB" w:rsidRDefault="00930EAB">
      <w:pPr>
        <w:pStyle w:val="a3"/>
        <w:spacing w:before="1" w:line="276" w:lineRule="auto"/>
        <w:ind w:right="420" w:firstLine="707"/>
      </w:pPr>
      <w: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0746FB" w:rsidRDefault="00930EAB">
      <w:pPr>
        <w:pStyle w:val="5"/>
        <w:spacing w:before="5"/>
        <w:ind w:left="854"/>
      </w:pPr>
      <w:r>
        <w:t>Общая</w:t>
      </w:r>
      <w:r>
        <w:rPr>
          <w:spacing w:val="-8"/>
        </w:rPr>
        <w:t xml:space="preserve"> </w:t>
      </w:r>
      <w:r>
        <w:t>характеристика</w:t>
      </w:r>
      <w:r>
        <w:rPr>
          <w:spacing w:val="-5"/>
        </w:rPr>
        <w:t xml:space="preserve"> </w:t>
      </w:r>
      <w:r>
        <w:t>учебного</w:t>
      </w:r>
      <w:r>
        <w:rPr>
          <w:spacing w:val="-5"/>
        </w:rPr>
        <w:t xml:space="preserve"> </w:t>
      </w:r>
      <w:r>
        <w:t>предмета</w:t>
      </w:r>
      <w:r>
        <w:rPr>
          <w:spacing w:val="-6"/>
        </w:rPr>
        <w:t xml:space="preserve"> </w:t>
      </w:r>
      <w:r>
        <w:t>«Иностранный</w:t>
      </w:r>
      <w:r>
        <w:rPr>
          <w:spacing w:val="-5"/>
        </w:rPr>
        <w:t xml:space="preserve"> </w:t>
      </w:r>
      <w:r>
        <w:t>(английский)</w:t>
      </w:r>
      <w:r>
        <w:rPr>
          <w:spacing w:val="-5"/>
        </w:rPr>
        <w:t xml:space="preserve"> </w:t>
      </w:r>
      <w:r>
        <w:rPr>
          <w:spacing w:val="-2"/>
        </w:rPr>
        <w:t>язык»</w:t>
      </w:r>
    </w:p>
    <w:p w:rsidR="000746FB" w:rsidRDefault="00930EAB">
      <w:pPr>
        <w:pStyle w:val="a3"/>
        <w:spacing w:before="36" w:line="276" w:lineRule="auto"/>
        <w:ind w:right="419" w:firstLine="707"/>
      </w:pPr>
      <w: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0746FB" w:rsidRDefault="00930EAB">
      <w:pPr>
        <w:pStyle w:val="a3"/>
        <w:spacing w:line="276" w:lineRule="auto"/>
        <w:ind w:right="423" w:firstLine="707"/>
      </w:pPr>
      <w:r>
        <w:t>Обучение английскому языку на уровне основного общего образования строится на основе следующих базовых положений:</w:t>
      </w:r>
    </w:p>
    <w:p w:rsidR="000746FB" w:rsidRDefault="00930EAB">
      <w:pPr>
        <w:pStyle w:val="a3"/>
        <w:tabs>
          <w:tab w:val="left" w:pos="1586"/>
        </w:tabs>
        <w:spacing w:line="275" w:lineRule="exact"/>
        <w:ind w:left="854"/>
      </w:pPr>
      <w:r>
        <w:rPr>
          <w:noProof/>
          <w:position w:val="-4"/>
          <w:lang w:eastAsia="ru-RU"/>
        </w:rPr>
        <w:drawing>
          <wp:inline distT="0" distB="0" distL="0" distR="0">
            <wp:extent cx="237744" cy="16916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t>важным</w:t>
      </w:r>
      <w:r>
        <w:rPr>
          <w:spacing w:val="14"/>
        </w:rPr>
        <w:t xml:space="preserve"> </w:t>
      </w:r>
      <w:r>
        <w:t>условием</w:t>
      </w:r>
      <w:r>
        <w:rPr>
          <w:spacing w:val="15"/>
        </w:rPr>
        <w:t xml:space="preserve"> </w:t>
      </w:r>
      <w:r>
        <w:t>является</w:t>
      </w:r>
      <w:r>
        <w:rPr>
          <w:spacing w:val="16"/>
        </w:rPr>
        <w:t xml:space="preserve"> </w:t>
      </w:r>
      <w:r>
        <w:t>организация</w:t>
      </w:r>
      <w:r>
        <w:rPr>
          <w:spacing w:val="14"/>
        </w:rPr>
        <w:t xml:space="preserve"> </w:t>
      </w:r>
      <w:r>
        <w:t>искусственной</w:t>
      </w:r>
      <w:r>
        <w:rPr>
          <w:spacing w:val="16"/>
        </w:rPr>
        <w:t xml:space="preserve"> </w:t>
      </w:r>
      <w:r>
        <w:t>англоязычной</w:t>
      </w:r>
      <w:r>
        <w:rPr>
          <w:spacing w:val="16"/>
        </w:rPr>
        <w:t xml:space="preserve"> </w:t>
      </w:r>
      <w:r>
        <w:rPr>
          <w:spacing w:val="-2"/>
        </w:rPr>
        <w:t>речевой</w:t>
      </w:r>
    </w:p>
    <w:p w:rsidR="000746FB" w:rsidRDefault="00930EAB">
      <w:pPr>
        <w:pStyle w:val="a3"/>
        <w:spacing w:before="41"/>
        <w:jc w:val="left"/>
      </w:pPr>
      <w:r>
        <w:rPr>
          <w:spacing w:val="-2"/>
        </w:rPr>
        <w:t>среды;</w:t>
      </w:r>
    </w:p>
    <w:p w:rsidR="000746FB" w:rsidRDefault="00930EAB">
      <w:pPr>
        <w:pStyle w:val="a3"/>
        <w:tabs>
          <w:tab w:val="left" w:pos="1586"/>
        </w:tabs>
        <w:spacing w:before="44"/>
        <w:ind w:left="854"/>
        <w:jc w:val="left"/>
      </w:pPr>
      <w:r>
        <w:rPr>
          <w:noProof/>
          <w:position w:val="-4"/>
          <w:lang w:eastAsia="ru-RU"/>
        </w:rPr>
        <w:drawing>
          <wp:inline distT="0" distB="0" distL="0" distR="0">
            <wp:extent cx="237744" cy="169164"/>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t>изучаемые</w:t>
      </w:r>
      <w:r>
        <w:rPr>
          <w:spacing w:val="76"/>
          <w:w w:val="150"/>
        </w:rPr>
        <w:t xml:space="preserve"> </w:t>
      </w:r>
      <w:r>
        <w:t>образцы</w:t>
      </w:r>
      <w:r>
        <w:rPr>
          <w:spacing w:val="25"/>
        </w:rPr>
        <w:t xml:space="preserve">  </w:t>
      </w:r>
      <w:r>
        <w:t>речи</w:t>
      </w:r>
      <w:r>
        <w:rPr>
          <w:spacing w:val="25"/>
        </w:rPr>
        <w:t xml:space="preserve">  </w:t>
      </w:r>
      <w:r>
        <w:t>соответствуют</w:t>
      </w:r>
      <w:r>
        <w:rPr>
          <w:spacing w:val="26"/>
        </w:rPr>
        <w:t xml:space="preserve">  </w:t>
      </w:r>
      <w:r>
        <w:t>языковым</w:t>
      </w:r>
      <w:r>
        <w:rPr>
          <w:spacing w:val="79"/>
          <w:w w:val="150"/>
        </w:rPr>
        <w:t xml:space="preserve"> </w:t>
      </w:r>
      <w:r>
        <w:t>нормам</w:t>
      </w:r>
      <w:r>
        <w:rPr>
          <w:spacing w:val="26"/>
        </w:rPr>
        <w:t xml:space="preserve">  </w:t>
      </w:r>
      <w:r>
        <w:rPr>
          <w:spacing w:val="-2"/>
        </w:rPr>
        <w:t>современного</w:t>
      </w:r>
    </w:p>
    <w:p w:rsidR="000746FB" w:rsidRDefault="00930EAB">
      <w:pPr>
        <w:pStyle w:val="a3"/>
        <w:spacing w:before="41" w:line="276" w:lineRule="auto"/>
        <w:ind w:right="427"/>
      </w:pPr>
      <w:r>
        <w:t>английского языка и предъявляются через общение с учителем и аудирование с обязательным применением наглядных средств;</w:t>
      </w:r>
    </w:p>
    <w:p w:rsidR="000746FB" w:rsidRDefault="00930EAB">
      <w:pPr>
        <w:pStyle w:val="a3"/>
        <w:tabs>
          <w:tab w:val="left" w:pos="1586"/>
        </w:tabs>
        <w:spacing w:line="276" w:lineRule="auto"/>
        <w:ind w:right="420" w:firstLine="707"/>
      </w:pPr>
      <w:r>
        <w:rPr>
          <w:noProof/>
          <w:position w:val="-4"/>
          <w:lang w:eastAsia="ru-RU"/>
        </w:rPr>
        <w:drawing>
          <wp:inline distT="0" distB="0" distL="0" distR="0">
            <wp:extent cx="237744" cy="16916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w:t>
      </w:r>
      <w:r>
        <w:rPr>
          <w:spacing w:val="-2"/>
        </w:rPr>
        <w:t>частотностью;</w:t>
      </w:r>
    </w:p>
    <w:p w:rsidR="000746FB" w:rsidRDefault="00930EAB">
      <w:pPr>
        <w:pStyle w:val="a3"/>
        <w:tabs>
          <w:tab w:val="left" w:pos="1586"/>
        </w:tabs>
        <w:spacing w:line="276" w:lineRule="auto"/>
        <w:ind w:right="424" w:firstLine="707"/>
      </w:pPr>
      <w:r>
        <w:rPr>
          <w:noProof/>
          <w:position w:val="-4"/>
          <w:lang w:eastAsia="ru-RU"/>
        </w:rPr>
        <w:drawing>
          <wp:inline distT="0" distB="0" distL="0" distR="0">
            <wp:extent cx="237744" cy="16916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предлагаемый для изучения на иностранном языке языковой материал должен быть знаком обучающимся на родном языке;</w:t>
      </w:r>
    </w:p>
    <w:p w:rsidR="000746FB" w:rsidRDefault="00930EAB">
      <w:pPr>
        <w:pStyle w:val="a3"/>
        <w:tabs>
          <w:tab w:val="left" w:pos="1586"/>
        </w:tabs>
        <w:spacing w:line="276" w:lineRule="auto"/>
        <w:ind w:right="417" w:firstLine="707"/>
      </w:pPr>
      <w:r>
        <w:rPr>
          <w:noProof/>
          <w:position w:val="-4"/>
          <w:lang w:eastAsia="ru-RU"/>
        </w:rPr>
        <w:drawing>
          <wp:inline distT="0" distB="0" distL="0" distR="0">
            <wp:extent cx="237744" cy="169163"/>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обязательным условием является включение речевой деятельности на иностранном языке в различные виды деятельности (учебную, игровую, предметно- практическую), при этом должны быть задействованы различные анализаторные системы восприятия информации;</w:t>
      </w:r>
    </w:p>
    <w:p w:rsidR="000746FB" w:rsidRDefault="00930EAB">
      <w:pPr>
        <w:pStyle w:val="a3"/>
        <w:tabs>
          <w:tab w:val="left" w:pos="1586"/>
        </w:tabs>
        <w:spacing w:before="1" w:line="276" w:lineRule="auto"/>
        <w:ind w:right="415" w:firstLine="707"/>
      </w:pPr>
      <w:r>
        <w:rPr>
          <w:noProof/>
          <w:position w:val="-4"/>
          <w:lang w:eastAsia="ru-RU"/>
        </w:rPr>
        <w:drawing>
          <wp:inline distT="0" distB="0" distL="0" distR="0">
            <wp:extent cx="237744" cy="16916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уроки строятся по принципу формирования потребности в общении;</w:t>
      </w:r>
      <w:r>
        <w:rPr>
          <w:spacing w:val="40"/>
        </w:rPr>
        <w:t xml:space="preserve"> </w:t>
      </w:r>
      <w:r>
        <w:t xml:space="preserve">мотивация обучающегося с ЗПР к общению на английском языке имеет принципиальное </w:t>
      </w:r>
      <w:r>
        <w:rPr>
          <w:spacing w:val="-2"/>
        </w:rPr>
        <w:t>значение;</w:t>
      </w:r>
    </w:p>
    <w:p w:rsidR="000746FB" w:rsidRDefault="00930EAB">
      <w:pPr>
        <w:pStyle w:val="a3"/>
        <w:tabs>
          <w:tab w:val="left" w:pos="1586"/>
        </w:tabs>
        <w:spacing w:line="276" w:lineRule="auto"/>
        <w:ind w:right="423" w:firstLine="707"/>
      </w:pPr>
      <w:r>
        <w:rPr>
          <w:noProof/>
          <w:position w:val="-4"/>
          <w:lang w:eastAsia="ru-RU"/>
        </w:rPr>
        <w:drawing>
          <wp:inline distT="0" distB="0" distL="0" distR="0">
            <wp:extent cx="237744" cy="16916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аудирование является одним из важнейших видов учебной деятельности, при этом необходимо учитывать особенности восприятия и запоминания вербальной</w:t>
      </w:r>
      <w:r>
        <w:rPr>
          <w:spacing w:val="40"/>
        </w:rPr>
        <w:t xml:space="preserve"> </w:t>
      </w:r>
      <w:r>
        <w:t>информации у обучающихся с ЗПР подросткового возраста и обеспечивать наглядность предъявляемого материала на каждом этапе урока.</w:t>
      </w:r>
    </w:p>
    <w:p w:rsidR="000746FB" w:rsidRDefault="00930EAB">
      <w:pPr>
        <w:pStyle w:val="a3"/>
        <w:tabs>
          <w:tab w:val="left" w:pos="1586"/>
        </w:tabs>
        <w:spacing w:line="278" w:lineRule="auto"/>
        <w:ind w:right="426" w:firstLine="707"/>
      </w:pPr>
      <w:r>
        <w:rPr>
          <w:noProof/>
          <w:position w:val="-4"/>
          <w:lang w:eastAsia="ru-RU"/>
        </w:rPr>
        <w:drawing>
          <wp:inline distT="0" distB="0" distL="0" distR="0">
            <wp:extent cx="237744" cy="16916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для обучающихся с ЗПР допустимо приближенное произношение английских звуков, английская речь должна быть доступна для понимания.</w:t>
      </w:r>
    </w:p>
    <w:p w:rsidR="000746FB" w:rsidRDefault="00930EAB">
      <w:pPr>
        <w:pStyle w:val="a3"/>
        <w:spacing w:line="276" w:lineRule="auto"/>
        <w:ind w:right="423" w:firstLine="707"/>
      </w:pPr>
      <w: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0746FB" w:rsidRDefault="00930EAB">
      <w:pPr>
        <w:pStyle w:val="a3"/>
        <w:tabs>
          <w:tab w:val="left" w:pos="1586"/>
        </w:tabs>
        <w:spacing w:line="276" w:lineRule="auto"/>
        <w:ind w:right="424" w:firstLine="707"/>
      </w:pPr>
      <w:r>
        <w:rPr>
          <w:noProof/>
          <w:position w:val="-4"/>
          <w:lang w:eastAsia="ru-RU"/>
        </w:rPr>
        <w:drawing>
          <wp:inline distT="0" distB="0" distL="0" distR="0">
            <wp:extent cx="237744" cy="169163"/>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0746FB" w:rsidRDefault="00930EAB">
      <w:pPr>
        <w:pStyle w:val="a3"/>
        <w:tabs>
          <w:tab w:val="left" w:pos="1586"/>
        </w:tabs>
        <w:spacing w:line="276" w:lineRule="auto"/>
        <w:ind w:right="420" w:firstLine="707"/>
      </w:pPr>
      <w:r>
        <w:rPr>
          <w:noProof/>
          <w:position w:val="-4"/>
          <w:lang w:eastAsia="ru-RU"/>
        </w:rPr>
        <w:drawing>
          <wp:inline distT="0" distB="0" distL="0" distR="0">
            <wp:extent cx="237744" cy="16916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tabs>
          <w:tab w:val="left" w:pos="1586"/>
        </w:tabs>
        <w:spacing w:before="76" w:line="276" w:lineRule="auto"/>
        <w:ind w:right="423" w:firstLine="707"/>
      </w:pPr>
      <w:r>
        <w:rPr>
          <w:noProof/>
          <w:position w:val="-4"/>
          <w:lang w:eastAsia="ru-RU"/>
        </w:rPr>
        <w:lastRenderedPageBreak/>
        <w:drawing>
          <wp:inline distT="0" distB="0" distL="0" distR="0">
            <wp:extent cx="237744" cy="16916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t>обучение навыкам общения и взаимодействия на иностранном языке в контексте различных коммуникативных ситуаций.</w:t>
      </w:r>
    </w:p>
    <w:p w:rsidR="000746FB" w:rsidRDefault="00930EAB">
      <w:pPr>
        <w:pStyle w:val="a3"/>
        <w:spacing w:line="276" w:lineRule="auto"/>
        <w:ind w:right="417" w:firstLine="707"/>
      </w:pPr>
      <w: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0746FB" w:rsidRDefault="00930EAB">
      <w:pPr>
        <w:pStyle w:val="5"/>
        <w:spacing w:before="6"/>
        <w:ind w:left="854"/>
      </w:pPr>
      <w:r>
        <w:t>Цель</w:t>
      </w:r>
      <w:r>
        <w:rPr>
          <w:spacing w:val="-6"/>
        </w:rPr>
        <w:t xml:space="preserve"> </w:t>
      </w:r>
      <w:r>
        <w:t>и</w:t>
      </w:r>
      <w:r>
        <w:rPr>
          <w:spacing w:val="-3"/>
        </w:rPr>
        <w:t xml:space="preserve"> </w:t>
      </w:r>
      <w:r>
        <w:t>задачи</w:t>
      </w:r>
      <w:r>
        <w:rPr>
          <w:spacing w:val="-5"/>
        </w:rPr>
        <w:t xml:space="preserve"> </w:t>
      </w:r>
      <w:r>
        <w:t>учебного</w:t>
      </w:r>
      <w:r>
        <w:rPr>
          <w:spacing w:val="-3"/>
        </w:rPr>
        <w:t xml:space="preserve"> </w:t>
      </w:r>
      <w:r>
        <w:t>предмета</w:t>
      </w:r>
      <w:r>
        <w:rPr>
          <w:spacing w:val="-4"/>
        </w:rPr>
        <w:t xml:space="preserve"> </w:t>
      </w:r>
      <w:r>
        <w:t>«Иностранный</w:t>
      </w:r>
      <w:r>
        <w:rPr>
          <w:spacing w:val="-3"/>
        </w:rPr>
        <w:t xml:space="preserve"> </w:t>
      </w:r>
      <w:r>
        <w:t>(английский)</w:t>
      </w:r>
      <w:r>
        <w:rPr>
          <w:spacing w:val="-3"/>
        </w:rPr>
        <w:t xml:space="preserve"> </w:t>
      </w:r>
      <w:r>
        <w:rPr>
          <w:spacing w:val="-2"/>
        </w:rPr>
        <w:t>язык»</w:t>
      </w:r>
    </w:p>
    <w:p w:rsidR="000746FB" w:rsidRDefault="00930EAB">
      <w:pPr>
        <w:pStyle w:val="a3"/>
        <w:spacing w:before="36" w:line="276" w:lineRule="auto"/>
        <w:ind w:right="422" w:firstLine="707"/>
      </w:pPr>
      <w:r>
        <w:t>Общие цели изучения иностранных языков представлены в ПООП ООО.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0746FB" w:rsidRDefault="00930EAB">
      <w:pPr>
        <w:pStyle w:val="a3"/>
        <w:spacing w:line="276" w:lineRule="auto"/>
        <w:ind w:right="423" w:firstLine="719"/>
      </w:pPr>
      <w:r>
        <w:t>речевая</w:t>
      </w:r>
      <w:r>
        <w:rPr>
          <w:spacing w:val="-1"/>
        </w:rPr>
        <w:t xml:space="preserve"> </w:t>
      </w:r>
      <w:r>
        <w:t>компетенция –</w:t>
      </w:r>
      <w:r>
        <w:rPr>
          <w:spacing w:val="-3"/>
        </w:rPr>
        <w:t xml:space="preserve"> </w:t>
      </w:r>
      <w:r>
        <w:t>развитие</w:t>
      </w:r>
      <w:r>
        <w:rPr>
          <w:spacing w:val="-2"/>
        </w:rPr>
        <w:t xml:space="preserve"> </w:t>
      </w:r>
      <w:r>
        <w:t>коммуникативных умений в</w:t>
      </w:r>
      <w:r>
        <w:rPr>
          <w:spacing w:val="-1"/>
        </w:rPr>
        <w:t xml:space="preserve"> </w:t>
      </w:r>
      <w:r>
        <w:t>четырёх основных видах речевой деятельности (говорении, аудировании, чтении, письме);</w:t>
      </w:r>
    </w:p>
    <w:p w:rsidR="000746FB" w:rsidRDefault="00930EAB">
      <w:pPr>
        <w:pStyle w:val="a3"/>
        <w:spacing w:line="276" w:lineRule="auto"/>
        <w:ind w:right="414" w:firstLine="719"/>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746FB" w:rsidRDefault="00930EAB">
      <w:pPr>
        <w:pStyle w:val="a3"/>
        <w:spacing w:line="276" w:lineRule="auto"/>
        <w:ind w:right="419" w:firstLine="719"/>
      </w:pPr>
      <w: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0746FB" w:rsidRDefault="00930EAB">
      <w:pPr>
        <w:pStyle w:val="a3"/>
        <w:spacing w:line="278" w:lineRule="auto"/>
        <w:ind w:right="424" w:firstLine="719"/>
      </w:pPr>
      <w:r>
        <w:t>компенсаторная компетенция – развитие умений выходить из положения в условиях дефицита языковых средств при передаче информации.</w:t>
      </w:r>
    </w:p>
    <w:p w:rsidR="000746FB" w:rsidRDefault="00930EAB">
      <w:pPr>
        <w:pStyle w:val="a3"/>
        <w:spacing w:line="276" w:lineRule="auto"/>
        <w:ind w:right="419" w:firstLine="707"/>
      </w:pPr>
      <w:r>
        <w:t>Целью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w:t>
      </w:r>
    </w:p>
    <w:p w:rsidR="000746FB" w:rsidRDefault="00930EAB">
      <w:pPr>
        <w:pStyle w:val="a3"/>
        <w:ind w:left="854"/>
      </w:pPr>
      <w:r>
        <w:t>В</w:t>
      </w:r>
      <w:r>
        <w:rPr>
          <w:spacing w:val="-6"/>
        </w:rPr>
        <w:t xml:space="preserve"> </w:t>
      </w:r>
      <w:r>
        <w:t>рамках предлагаемого</w:t>
      </w:r>
      <w:r>
        <w:rPr>
          <w:spacing w:val="-2"/>
        </w:rPr>
        <w:t xml:space="preserve"> </w:t>
      </w:r>
      <w:r>
        <w:t>курса</w:t>
      </w:r>
      <w:r>
        <w:rPr>
          <w:spacing w:val="-2"/>
        </w:rPr>
        <w:t xml:space="preserve"> </w:t>
      </w:r>
      <w:r>
        <w:t>решается</w:t>
      </w:r>
      <w:r>
        <w:rPr>
          <w:spacing w:val="-2"/>
        </w:rPr>
        <w:t xml:space="preserve"> </w:t>
      </w:r>
      <w:r>
        <w:t>ряд</w:t>
      </w:r>
      <w:r>
        <w:rPr>
          <w:spacing w:val="-2"/>
        </w:rPr>
        <w:t xml:space="preserve"> </w:t>
      </w:r>
      <w:r>
        <w:t xml:space="preserve">общеобразовательных </w:t>
      </w:r>
      <w:r>
        <w:rPr>
          <w:spacing w:val="-2"/>
        </w:rPr>
        <w:t>задач:</w:t>
      </w:r>
    </w:p>
    <w:p w:rsidR="000746FB" w:rsidRDefault="00930EAB">
      <w:pPr>
        <w:pStyle w:val="a3"/>
        <w:tabs>
          <w:tab w:val="left" w:pos="1586"/>
        </w:tabs>
        <w:spacing w:before="36"/>
        <w:ind w:left="854"/>
      </w:pPr>
      <w:r>
        <w:rPr>
          <w:noProof/>
          <w:position w:val="-4"/>
          <w:lang w:eastAsia="ru-RU"/>
        </w:rPr>
        <w:drawing>
          <wp:inline distT="0" distB="0" distL="0" distR="0">
            <wp:extent cx="237744" cy="16916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237744" cy="169163"/>
                    </a:xfrm>
                    <a:prstGeom prst="rect">
                      <a:avLst/>
                    </a:prstGeom>
                  </pic:spPr>
                </pic:pic>
              </a:graphicData>
            </a:graphic>
          </wp:inline>
        </w:drawing>
      </w:r>
      <w:r>
        <w:rPr>
          <w:sz w:val="20"/>
        </w:rPr>
        <w:tab/>
      </w:r>
      <w:r>
        <w:t>формирование</w:t>
      </w:r>
      <w:r>
        <w:rPr>
          <w:spacing w:val="28"/>
        </w:rPr>
        <w:t xml:space="preserve">  </w:t>
      </w:r>
      <w:r>
        <w:t>элементарных</w:t>
      </w:r>
      <w:r>
        <w:rPr>
          <w:spacing w:val="28"/>
        </w:rPr>
        <w:t xml:space="preserve">  </w:t>
      </w:r>
      <w:r>
        <w:t>коммуникативных</w:t>
      </w:r>
      <w:r>
        <w:rPr>
          <w:spacing w:val="28"/>
        </w:rPr>
        <w:t xml:space="preserve">  </w:t>
      </w:r>
      <w:r>
        <w:t>навыков</w:t>
      </w:r>
      <w:r>
        <w:rPr>
          <w:spacing w:val="28"/>
        </w:rPr>
        <w:t xml:space="preserve">  </w:t>
      </w:r>
      <w:r>
        <w:t>на</w:t>
      </w:r>
      <w:r>
        <w:rPr>
          <w:spacing w:val="28"/>
        </w:rPr>
        <w:t xml:space="preserve">  </w:t>
      </w:r>
      <w:r>
        <w:rPr>
          <w:spacing w:val="-2"/>
        </w:rPr>
        <w:t>иностранном</w:t>
      </w:r>
    </w:p>
    <w:p w:rsidR="000746FB" w:rsidRDefault="00930EAB">
      <w:pPr>
        <w:pStyle w:val="a3"/>
        <w:spacing w:before="41"/>
        <w:jc w:val="left"/>
      </w:pPr>
      <w:r>
        <w:rPr>
          <w:spacing w:val="-2"/>
        </w:rPr>
        <w:t>языке;</w:t>
      </w:r>
    </w:p>
    <w:p w:rsidR="000746FB" w:rsidRDefault="00930EAB">
      <w:pPr>
        <w:pStyle w:val="a3"/>
        <w:spacing w:before="41" w:line="276" w:lineRule="auto"/>
        <w:ind w:left="1586" w:right="1414"/>
        <w:jc w:val="left"/>
      </w:pPr>
      <w:r>
        <w:rPr>
          <w:noProof/>
          <w:lang w:eastAsia="ru-RU"/>
        </w:rPr>
        <mc:AlternateContent>
          <mc:Choice Requires="wps">
            <w:drawing>
              <wp:anchor distT="0" distB="0" distL="0" distR="0" simplePos="0" relativeHeight="15728640" behindDoc="0" locked="0" layoutInCell="1" allowOverlap="1">
                <wp:simplePos x="0" y="0"/>
                <wp:positionH relativeFrom="page">
                  <wp:posOffset>1352041</wp:posOffset>
                </wp:positionH>
                <wp:positionV relativeFrom="paragraph">
                  <wp:posOffset>31433</wp:posOffset>
                </wp:positionV>
                <wp:extent cx="238125" cy="9753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975360"/>
                          <a:chOff x="0" y="0"/>
                          <a:chExt cx="238125" cy="975360"/>
                        </a:xfrm>
                      </wpg:grpSpPr>
                      <pic:pic xmlns:pic="http://schemas.openxmlformats.org/drawingml/2006/picture">
                        <pic:nvPicPr>
                          <pic:cNvPr id="15" name="Image 15"/>
                          <pic:cNvPicPr/>
                        </pic:nvPicPr>
                        <pic:blipFill>
                          <a:blip r:embed="rId10" cstate="print"/>
                          <a:stretch>
                            <a:fillRect/>
                          </a:stretch>
                        </pic:blipFill>
                        <pic:spPr>
                          <a:xfrm>
                            <a:off x="0" y="0"/>
                            <a:ext cx="237744" cy="169163"/>
                          </a:xfrm>
                          <a:prstGeom prst="rect">
                            <a:avLst/>
                          </a:prstGeom>
                        </pic:spPr>
                      </pic:pic>
                      <pic:pic xmlns:pic="http://schemas.openxmlformats.org/drawingml/2006/picture">
                        <pic:nvPicPr>
                          <pic:cNvPr id="16" name="Image 16"/>
                          <pic:cNvPicPr/>
                        </pic:nvPicPr>
                        <pic:blipFill>
                          <a:blip r:embed="rId10" cstate="print"/>
                          <a:stretch>
                            <a:fillRect/>
                          </a:stretch>
                        </pic:blipFill>
                        <pic:spPr>
                          <a:xfrm>
                            <a:off x="0" y="202692"/>
                            <a:ext cx="237744" cy="169163"/>
                          </a:xfrm>
                          <a:prstGeom prst="rect">
                            <a:avLst/>
                          </a:prstGeom>
                        </pic:spPr>
                      </pic:pic>
                      <pic:pic xmlns:pic="http://schemas.openxmlformats.org/drawingml/2006/picture">
                        <pic:nvPicPr>
                          <pic:cNvPr id="17" name="Image 17"/>
                          <pic:cNvPicPr/>
                        </pic:nvPicPr>
                        <pic:blipFill>
                          <a:blip r:embed="rId10" cstate="print"/>
                          <a:stretch>
                            <a:fillRect/>
                          </a:stretch>
                        </pic:blipFill>
                        <pic:spPr>
                          <a:xfrm>
                            <a:off x="0" y="403859"/>
                            <a:ext cx="237744" cy="169163"/>
                          </a:xfrm>
                          <a:prstGeom prst="rect">
                            <a:avLst/>
                          </a:prstGeom>
                        </pic:spPr>
                      </pic:pic>
                      <pic:pic xmlns:pic="http://schemas.openxmlformats.org/drawingml/2006/picture">
                        <pic:nvPicPr>
                          <pic:cNvPr id="18" name="Image 18"/>
                          <pic:cNvPicPr/>
                        </pic:nvPicPr>
                        <pic:blipFill>
                          <a:blip r:embed="rId10" cstate="print"/>
                          <a:stretch>
                            <a:fillRect/>
                          </a:stretch>
                        </pic:blipFill>
                        <pic:spPr>
                          <a:xfrm>
                            <a:off x="0" y="605027"/>
                            <a:ext cx="237744" cy="169164"/>
                          </a:xfrm>
                          <a:prstGeom prst="rect">
                            <a:avLst/>
                          </a:prstGeom>
                        </pic:spPr>
                      </pic:pic>
                      <pic:pic xmlns:pic="http://schemas.openxmlformats.org/drawingml/2006/picture">
                        <pic:nvPicPr>
                          <pic:cNvPr id="19" name="Image 19"/>
                          <pic:cNvPicPr/>
                        </pic:nvPicPr>
                        <pic:blipFill>
                          <a:blip r:embed="rId10" cstate="print"/>
                          <a:stretch>
                            <a:fillRect/>
                          </a:stretch>
                        </pic:blipFill>
                        <pic:spPr>
                          <a:xfrm>
                            <a:off x="0" y="806195"/>
                            <a:ext cx="237744"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459999pt;margin-top:2.475098pt;width:18.75pt;height:76.8pt;mso-position-horizontal-relative:page;mso-position-vertical-relative:paragraph;z-index:15728640" id="docshapegroup2" coordorigin="2129,50" coordsize="375,1536">
                <v:shape style="position:absolute;left:2129;top:49;width:375;height:267" type="#_x0000_t75" id="docshape3" stroked="false">
                  <v:imagedata r:id="rId11" o:title=""/>
                </v:shape>
                <v:shape style="position:absolute;left:2129;top:368;width:375;height:267" type="#_x0000_t75" id="docshape4" stroked="false">
                  <v:imagedata r:id="rId11" o:title=""/>
                </v:shape>
                <v:shape style="position:absolute;left:2129;top:685;width:375;height:267" type="#_x0000_t75" id="docshape5" stroked="false">
                  <v:imagedata r:id="rId11" o:title=""/>
                </v:shape>
                <v:shape style="position:absolute;left:2129;top:1002;width:375;height:267" type="#_x0000_t75" id="docshape6" stroked="false">
                  <v:imagedata r:id="rId11" o:title=""/>
                </v:shape>
                <v:shape style="position:absolute;left:2129;top:1319;width:375;height:267" type="#_x0000_t75" id="docshape7" stroked="false">
                  <v:imagedata r:id="rId11" o:title=""/>
                </v:shape>
                <w10:wrap type="none"/>
              </v:group>
            </w:pict>
          </mc:Fallback>
        </mc:AlternateContent>
      </w:r>
      <w:r>
        <w:t>формирование навыков речевого поведения на иностранном языке: формирование навыков диалогической англоязычной речи; формирование навыков монологической англоязычной речи; формирование</w:t>
      </w:r>
      <w:r>
        <w:rPr>
          <w:spacing w:val="-8"/>
        </w:rPr>
        <w:t xml:space="preserve"> </w:t>
      </w:r>
      <w:r>
        <w:t>представлений</w:t>
      </w:r>
      <w:r>
        <w:rPr>
          <w:spacing w:val="-7"/>
        </w:rPr>
        <w:t xml:space="preserve"> </w:t>
      </w:r>
      <w:r>
        <w:t>о</w:t>
      </w:r>
      <w:r>
        <w:rPr>
          <w:spacing w:val="-7"/>
        </w:rPr>
        <w:t xml:space="preserve"> </w:t>
      </w:r>
      <w:r>
        <w:t>культуре</w:t>
      </w:r>
      <w:r>
        <w:rPr>
          <w:spacing w:val="-6"/>
        </w:rPr>
        <w:t xml:space="preserve"> </w:t>
      </w:r>
      <w:r>
        <w:t>страны</w:t>
      </w:r>
      <w:r>
        <w:rPr>
          <w:spacing w:val="-7"/>
        </w:rPr>
        <w:t xml:space="preserve"> </w:t>
      </w:r>
      <w:r>
        <w:t>изучаемого</w:t>
      </w:r>
      <w:r>
        <w:rPr>
          <w:spacing w:val="-7"/>
        </w:rPr>
        <w:t xml:space="preserve"> </w:t>
      </w:r>
      <w:r>
        <w:t>языка;</w:t>
      </w:r>
    </w:p>
    <w:p w:rsidR="000746FB" w:rsidRDefault="00930EAB">
      <w:pPr>
        <w:pStyle w:val="a3"/>
        <w:ind w:left="1586"/>
        <w:jc w:val="left"/>
      </w:pPr>
      <w:r>
        <w:t>формирование</w:t>
      </w:r>
      <w:r>
        <w:rPr>
          <w:spacing w:val="56"/>
        </w:rPr>
        <w:t xml:space="preserve"> </w:t>
      </w:r>
      <w:r>
        <w:t>представлений</w:t>
      </w:r>
      <w:r>
        <w:rPr>
          <w:spacing w:val="61"/>
        </w:rPr>
        <w:t xml:space="preserve"> </w:t>
      </w:r>
      <w:r>
        <w:t>о</w:t>
      </w:r>
      <w:r>
        <w:rPr>
          <w:spacing w:val="57"/>
        </w:rPr>
        <w:t xml:space="preserve"> </w:t>
      </w:r>
      <w:r>
        <w:t>значимости</w:t>
      </w:r>
      <w:r>
        <w:rPr>
          <w:spacing w:val="58"/>
        </w:rPr>
        <w:t xml:space="preserve"> </w:t>
      </w:r>
      <w:r>
        <w:t>иностранного</w:t>
      </w:r>
      <w:r>
        <w:rPr>
          <w:spacing w:val="57"/>
        </w:rPr>
        <w:t xml:space="preserve"> </w:t>
      </w:r>
      <w:r>
        <w:t>языка</w:t>
      </w:r>
      <w:r>
        <w:rPr>
          <w:spacing w:val="59"/>
        </w:rPr>
        <w:t xml:space="preserve"> </w:t>
      </w:r>
      <w:r>
        <w:t>в</w:t>
      </w:r>
      <w:r>
        <w:rPr>
          <w:spacing w:val="57"/>
        </w:rPr>
        <w:t xml:space="preserve"> </w:t>
      </w:r>
      <w:r>
        <w:rPr>
          <w:spacing w:val="-2"/>
        </w:rPr>
        <w:t>будущей</w:t>
      </w:r>
    </w:p>
    <w:p w:rsidR="000746FB" w:rsidRDefault="00930EAB">
      <w:pPr>
        <w:pStyle w:val="a3"/>
        <w:spacing w:before="43"/>
      </w:pPr>
      <w:r>
        <w:t>профессиональной</w:t>
      </w:r>
      <w:r>
        <w:rPr>
          <w:spacing w:val="-9"/>
        </w:rPr>
        <w:t xml:space="preserve"> </w:t>
      </w:r>
      <w:r>
        <w:rPr>
          <w:spacing w:val="-2"/>
        </w:rPr>
        <w:t>деятельности.</w:t>
      </w:r>
    </w:p>
    <w:p w:rsidR="000746FB" w:rsidRDefault="00930EAB">
      <w:pPr>
        <w:pStyle w:val="a3"/>
        <w:spacing w:before="41" w:line="276" w:lineRule="auto"/>
        <w:ind w:right="425" w:firstLine="707"/>
      </w:pPr>
      <w:r>
        <w:t>В курсе английского языка для обучающихся с ЗПР решаются следующие коррекционные задачи:</w:t>
      </w:r>
    </w:p>
    <w:p w:rsidR="000746FB" w:rsidRDefault="00930EAB">
      <w:pPr>
        <w:pStyle w:val="a3"/>
        <w:spacing w:line="278" w:lineRule="auto"/>
        <w:ind w:left="1586" w:right="1905"/>
      </w:pPr>
      <w:r>
        <w:rPr>
          <w:noProof/>
          <w:lang w:eastAsia="ru-RU"/>
        </w:rPr>
        <mc:AlternateContent>
          <mc:Choice Requires="wps">
            <w:drawing>
              <wp:anchor distT="0" distB="0" distL="0" distR="0" simplePos="0" relativeHeight="15729152" behindDoc="0" locked="0" layoutInCell="1" allowOverlap="1">
                <wp:simplePos x="0" y="0"/>
                <wp:positionH relativeFrom="page">
                  <wp:posOffset>1352041</wp:posOffset>
                </wp:positionH>
                <wp:positionV relativeFrom="paragraph">
                  <wp:posOffset>5150</wp:posOffset>
                </wp:positionV>
                <wp:extent cx="238125" cy="57340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73405"/>
                          <a:chOff x="0" y="0"/>
                          <a:chExt cx="238125" cy="573405"/>
                        </a:xfrm>
                      </wpg:grpSpPr>
                      <pic:pic xmlns:pic="http://schemas.openxmlformats.org/drawingml/2006/picture">
                        <pic:nvPicPr>
                          <pic:cNvPr id="21" name="Image 21"/>
                          <pic:cNvPicPr/>
                        </pic:nvPicPr>
                        <pic:blipFill>
                          <a:blip r:embed="rId10" cstate="print"/>
                          <a:stretch>
                            <a:fillRect/>
                          </a:stretch>
                        </pic:blipFill>
                        <pic:spPr>
                          <a:xfrm>
                            <a:off x="0" y="0"/>
                            <a:ext cx="237744" cy="169163"/>
                          </a:xfrm>
                          <a:prstGeom prst="rect">
                            <a:avLst/>
                          </a:prstGeom>
                        </pic:spPr>
                      </pic:pic>
                      <pic:pic xmlns:pic="http://schemas.openxmlformats.org/drawingml/2006/picture">
                        <pic:nvPicPr>
                          <pic:cNvPr id="22" name="Image 22"/>
                          <pic:cNvPicPr/>
                        </pic:nvPicPr>
                        <pic:blipFill>
                          <a:blip r:embed="rId10" cstate="print"/>
                          <a:stretch>
                            <a:fillRect/>
                          </a:stretch>
                        </pic:blipFill>
                        <pic:spPr>
                          <a:xfrm>
                            <a:off x="0" y="202692"/>
                            <a:ext cx="237744" cy="169163"/>
                          </a:xfrm>
                          <a:prstGeom prst="rect">
                            <a:avLst/>
                          </a:prstGeom>
                        </pic:spPr>
                      </pic:pic>
                      <pic:pic xmlns:pic="http://schemas.openxmlformats.org/drawingml/2006/picture">
                        <pic:nvPicPr>
                          <pic:cNvPr id="23" name="Image 23"/>
                          <pic:cNvPicPr/>
                        </pic:nvPicPr>
                        <pic:blipFill>
                          <a:blip r:embed="rId10" cstate="print"/>
                          <a:stretch>
                            <a:fillRect/>
                          </a:stretch>
                        </pic:blipFill>
                        <pic:spPr>
                          <a:xfrm>
                            <a:off x="0" y="403859"/>
                            <a:ext cx="237744"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459999pt;margin-top:.405527pt;width:18.75pt;height:45.15pt;mso-position-horizontal-relative:page;mso-position-vertical-relative:paragraph;z-index:15729152" id="docshapegroup8" coordorigin="2129,8" coordsize="375,903">
                <v:shape style="position:absolute;left:2129;top:8;width:375;height:267" type="#_x0000_t75" id="docshape9" stroked="false">
                  <v:imagedata r:id="rId11" o:title=""/>
                </v:shape>
                <v:shape style="position:absolute;left:2129;top:327;width:375;height:267" type="#_x0000_t75" id="docshape10" stroked="false">
                  <v:imagedata r:id="rId11" o:title=""/>
                </v:shape>
                <v:shape style="position:absolute;left:2129;top:644;width:375;height:267" type="#_x0000_t75" id="docshape11" stroked="false">
                  <v:imagedata r:id="rId11" o:title=""/>
                </v:shape>
                <w10:wrap type="none"/>
              </v:group>
            </w:pict>
          </mc:Fallback>
        </mc:AlternateContent>
      </w:r>
      <w:r>
        <w:t>расширение представлений об окружающем социальном мире; формирование</w:t>
      </w:r>
      <w:r>
        <w:rPr>
          <w:spacing w:val="-8"/>
        </w:rPr>
        <w:t xml:space="preserve"> </w:t>
      </w:r>
      <w:r>
        <w:t>навыка</w:t>
      </w:r>
      <w:r>
        <w:rPr>
          <w:spacing w:val="-5"/>
        </w:rPr>
        <w:t xml:space="preserve"> </w:t>
      </w:r>
      <w:r>
        <w:t>понимания</w:t>
      </w:r>
      <w:r>
        <w:rPr>
          <w:spacing w:val="-4"/>
        </w:rPr>
        <w:t xml:space="preserve"> </w:t>
      </w:r>
      <w:r>
        <w:t>обращенной</w:t>
      </w:r>
      <w:r>
        <w:rPr>
          <w:spacing w:val="-4"/>
        </w:rPr>
        <w:t xml:space="preserve"> </w:t>
      </w:r>
      <w:r>
        <w:t>иноязычной</w:t>
      </w:r>
      <w:r>
        <w:rPr>
          <w:spacing w:val="-4"/>
        </w:rPr>
        <w:t xml:space="preserve"> </w:t>
      </w:r>
      <w:r>
        <w:rPr>
          <w:spacing w:val="-2"/>
        </w:rPr>
        <w:t>речи;</w:t>
      </w:r>
    </w:p>
    <w:p w:rsidR="000746FB" w:rsidRDefault="00930EAB">
      <w:pPr>
        <w:pStyle w:val="a3"/>
        <w:spacing w:line="276" w:lineRule="auto"/>
        <w:ind w:right="412" w:firstLine="1439"/>
      </w:pPr>
      <w: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 волевой сферы;</w:t>
      </w:r>
    </w:p>
    <w:p w:rsidR="000746FB" w:rsidRDefault="00930EAB">
      <w:pPr>
        <w:pStyle w:val="a3"/>
        <w:ind w:left="1586"/>
      </w:pPr>
      <w:r>
        <w:rPr>
          <w:noProof/>
          <w:lang w:eastAsia="ru-RU"/>
        </w:rPr>
        <mc:AlternateContent>
          <mc:Choice Requires="wps">
            <w:drawing>
              <wp:anchor distT="0" distB="0" distL="0" distR="0" simplePos="0" relativeHeight="15729664" behindDoc="0" locked="0" layoutInCell="1" allowOverlap="1">
                <wp:simplePos x="0" y="0"/>
                <wp:positionH relativeFrom="page">
                  <wp:posOffset>1352041</wp:posOffset>
                </wp:positionH>
                <wp:positionV relativeFrom="paragraph">
                  <wp:posOffset>2823</wp:posOffset>
                </wp:positionV>
                <wp:extent cx="238125" cy="3708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25" name="Image 25"/>
                          <pic:cNvPicPr/>
                        </pic:nvPicPr>
                        <pic:blipFill>
                          <a:blip r:embed="rId10" cstate="print"/>
                          <a:stretch>
                            <a:fillRect/>
                          </a:stretch>
                        </pic:blipFill>
                        <pic:spPr>
                          <a:xfrm>
                            <a:off x="0" y="0"/>
                            <a:ext cx="237744" cy="169164"/>
                          </a:xfrm>
                          <a:prstGeom prst="rect">
                            <a:avLst/>
                          </a:prstGeom>
                        </pic:spPr>
                      </pic:pic>
                      <pic:pic xmlns:pic="http://schemas.openxmlformats.org/drawingml/2006/picture">
                        <pic:nvPicPr>
                          <pic:cNvPr id="26" name="Image 26"/>
                          <pic:cNvPicPr/>
                        </pic:nvPicPr>
                        <pic:blipFill>
                          <a:blip r:embed="rId10" cstate="print"/>
                          <a:stretch>
                            <a:fillRect/>
                          </a:stretch>
                        </pic:blipFill>
                        <pic:spPr>
                          <a:xfrm>
                            <a:off x="0" y="201168"/>
                            <a:ext cx="237744" cy="1691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459999pt;margin-top:.222289pt;width:18.75pt;height:29.2pt;mso-position-horizontal-relative:page;mso-position-vertical-relative:paragraph;z-index:15729664" id="docshapegroup12" coordorigin="2129,4" coordsize="375,584">
                <v:shape style="position:absolute;left:2129;top:4;width:375;height:267" type="#_x0000_t75" id="docshape13" stroked="false">
                  <v:imagedata r:id="rId11" o:title=""/>
                </v:shape>
                <v:shape style="position:absolute;left:2129;top:321;width:375;height:267" type="#_x0000_t75" id="docshape14" stroked="false">
                  <v:imagedata r:id="rId11" o:title=""/>
                </v:shape>
                <w10:wrap type="none"/>
              </v:group>
            </w:pict>
          </mc:Fallback>
        </mc:AlternateContent>
      </w:r>
      <w:r>
        <w:t>развитие</w:t>
      </w:r>
      <w:r>
        <w:rPr>
          <w:spacing w:val="-4"/>
        </w:rPr>
        <w:t xml:space="preserve"> </w:t>
      </w:r>
      <w:r>
        <w:t>навыков</w:t>
      </w:r>
      <w:r>
        <w:rPr>
          <w:spacing w:val="-4"/>
        </w:rPr>
        <w:t xml:space="preserve"> </w:t>
      </w:r>
      <w:r>
        <w:t>смыслового</w:t>
      </w:r>
      <w:r>
        <w:rPr>
          <w:spacing w:val="-2"/>
        </w:rPr>
        <w:t xml:space="preserve"> чтения;</w:t>
      </w:r>
    </w:p>
    <w:p w:rsidR="000746FB" w:rsidRDefault="00930EAB">
      <w:pPr>
        <w:pStyle w:val="a3"/>
        <w:spacing w:before="37"/>
        <w:ind w:left="1586"/>
      </w:pPr>
      <w:r>
        <w:t>коррекция</w:t>
      </w:r>
      <w:r>
        <w:rPr>
          <w:spacing w:val="42"/>
        </w:rPr>
        <w:t xml:space="preserve">  </w:t>
      </w:r>
      <w:r>
        <w:t>специфических</w:t>
      </w:r>
      <w:r>
        <w:rPr>
          <w:spacing w:val="44"/>
        </w:rPr>
        <w:t xml:space="preserve">  </w:t>
      </w:r>
      <w:r>
        <w:t>проблем,</w:t>
      </w:r>
      <w:r>
        <w:rPr>
          <w:spacing w:val="43"/>
        </w:rPr>
        <w:t xml:space="preserve">  </w:t>
      </w:r>
      <w:r>
        <w:t>возникающих</w:t>
      </w:r>
      <w:r>
        <w:rPr>
          <w:spacing w:val="43"/>
        </w:rPr>
        <w:t xml:space="preserve">  </w:t>
      </w:r>
      <w:r>
        <w:t>в</w:t>
      </w:r>
      <w:r>
        <w:rPr>
          <w:spacing w:val="43"/>
        </w:rPr>
        <w:t xml:space="preserve">  </w:t>
      </w:r>
      <w:r>
        <w:t>сфере</w:t>
      </w:r>
      <w:r>
        <w:rPr>
          <w:spacing w:val="42"/>
        </w:rPr>
        <w:t xml:space="preserve">  </w:t>
      </w:r>
      <w:r>
        <w:t>общения</w:t>
      </w:r>
      <w:r>
        <w:rPr>
          <w:spacing w:val="43"/>
        </w:rPr>
        <w:t xml:space="preserve">  </w:t>
      </w:r>
      <w:r>
        <w:rPr>
          <w:spacing w:val="-10"/>
        </w:rPr>
        <w:t>и</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взаимодействии</w:t>
      </w:r>
      <w:r>
        <w:rPr>
          <w:spacing w:val="-4"/>
        </w:rPr>
        <w:t xml:space="preserve"> </w:t>
      </w:r>
      <w:r>
        <w:t>с</w:t>
      </w:r>
      <w:r>
        <w:rPr>
          <w:spacing w:val="-3"/>
        </w:rPr>
        <w:t xml:space="preserve"> </w:t>
      </w:r>
      <w:r>
        <w:t>собеседником</w:t>
      </w:r>
      <w:r>
        <w:rPr>
          <w:spacing w:val="-1"/>
        </w:rPr>
        <w:t xml:space="preserve"> </w:t>
      </w:r>
      <w:r>
        <w:t>у</w:t>
      </w:r>
      <w:r>
        <w:rPr>
          <w:spacing w:val="-9"/>
        </w:rPr>
        <w:t xml:space="preserve"> </w:t>
      </w:r>
      <w:r>
        <w:t>обучающихся</w:t>
      </w:r>
      <w:r>
        <w:rPr>
          <w:spacing w:val="-2"/>
        </w:rPr>
        <w:t xml:space="preserve"> </w:t>
      </w:r>
      <w:r>
        <w:t>с</w:t>
      </w:r>
      <w:r>
        <w:rPr>
          <w:spacing w:val="-3"/>
        </w:rPr>
        <w:t xml:space="preserve"> </w:t>
      </w:r>
      <w:r>
        <w:t>ЗПР</w:t>
      </w:r>
      <w:r>
        <w:rPr>
          <w:spacing w:val="-2"/>
        </w:rPr>
        <w:t xml:space="preserve"> </w:t>
      </w:r>
      <w:r>
        <w:t>подросткового</w:t>
      </w:r>
      <w:r>
        <w:rPr>
          <w:spacing w:val="-1"/>
        </w:rPr>
        <w:t xml:space="preserve"> </w:t>
      </w:r>
      <w:r>
        <w:rPr>
          <w:spacing w:val="-2"/>
        </w:rPr>
        <w:t>возраста;</w:t>
      </w:r>
    </w:p>
    <w:p w:rsidR="000746FB" w:rsidRDefault="00930EAB">
      <w:pPr>
        <w:pStyle w:val="a3"/>
        <w:tabs>
          <w:tab w:val="left" w:pos="1586"/>
        </w:tabs>
        <w:spacing w:before="40" w:line="276" w:lineRule="auto"/>
        <w:ind w:right="424" w:firstLine="707"/>
      </w:pPr>
      <w:r>
        <w:rPr>
          <w:noProof/>
          <w:position w:val="-4"/>
          <w:lang w:eastAsia="ru-RU"/>
        </w:rPr>
        <w:drawing>
          <wp:inline distT="0" distB="0" distL="0" distR="0">
            <wp:extent cx="237744" cy="16916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t>развитие навыков сотрудничества со взрослыми и сверстниками в различных социальных ситуациях;</w:t>
      </w:r>
    </w:p>
    <w:p w:rsidR="000746FB" w:rsidRDefault="00930EAB">
      <w:pPr>
        <w:pStyle w:val="a3"/>
        <w:tabs>
          <w:tab w:val="left" w:pos="1586"/>
        </w:tabs>
        <w:spacing w:before="2" w:line="276" w:lineRule="auto"/>
        <w:ind w:right="415" w:firstLine="707"/>
      </w:pPr>
      <w:r>
        <w:rPr>
          <w:noProof/>
          <w:position w:val="-4"/>
          <w:lang w:eastAsia="ru-RU"/>
        </w:rPr>
        <w:drawing>
          <wp:inline distT="0" distB="0" distL="0" distR="0">
            <wp:extent cx="237744" cy="16916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t xml:space="preserve">развитие английской речи в связи с организованной предметно-практической </w:t>
      </w:r>
      <w:r>
        <w:rPr>
          <w:spacing w:val="-2"/>
        </w:rPr>
        <w:t>деятельностью;</w:t>
      </w:r>
    </w:p>
    <w:p w:rsidR="000746FB" w:rsidRDefault="00930EAB">
      <w:pPr>
        <w:pStyle w:val="a3"/>
        <w:tabs>
          <w:tab w:val="left" w:pos="1586"/>
        </w:tabs>
        <w:spacing w:line="275" w:lineRule="exact"/>
        <w:ind w:left="854"/>
      </w:pPr>
      <w:r>
        <w:rPr>
          <w:noProof/>
          <w:position w:val="-4"/>
          <w:lang w:eastAsia="ru-RU"/>
        </w:rPr>
        <w:drawing>
          <wp:inline distT="0" distB="0" distL="0" distR="0">
            <wp:extent cx="237744" cy="16916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237744" cy="169164"/>
                    </a:xfrm>
                    <a:prstGeom prst="rect">
                      <a:avLst/>
                    </a:prstGeom>
                  </pic:spPr>
                </pic:pic>
              </a:graphicData>
            </a:graphic>
          </wp:inline>
        </w:drawing>
      </w:r>
      <w:r>
        <w:rPr>
          <w:sz w:val="20"/>
        </w:rPr>
        <w:tab/>
      </w:r>
      <w:r>
        <w:t>развитие</w:t>
      </w:r>
      <w:r>
        <w:rPr>
          <w:spacing w:val="-9"/>
        </w:rPr>
        <w:t xml:space="preserve"> </w:t>
      </w:r>
      <w:r>
        <w:t>способности</w:t>
      </w:r>
      <w:r>
        <w:rPr>
          <w:spacing w:val="-6"/>
        </w:rPr>
        <w:t xml:space="preserve"> </w:t>
      </w:r>
      <w:r>
        <w:t>вести</w:t>
      </w:r>
      <w:r>
        <w:rPr>
          <w:spacing w:val="-6"/>
        </w:rPr>
        <w:t xml:space="preserve"> </w:t>
      </w:r>
      <w:r>
        <w:t>целенаправленную</w:t>
      </w:r>
      <w:r>
        <w:rPr>
          <w:spacing w:val="-2"/>
        </w:rPr>
        <w:t xml:space="preserve"> </w:t>
      </w:r>
      <w:r>
        <w:t>учебную</w:t>
      </w:r>
      <w:r>
        <w:rPr>
          <w:spacing w:val="-5"/>
        </w:rPr>
        <w:t xml:space="preserve"> </w:t>
      </w:r>
      <w:r>
        <w:rPr>
          <w:spacing w:val="-2"/>
        </w:rPr>
        <w:t>деятельность.</w:t>
      </w:r>
    </w:p>
    <w:p w:rsidR="000746FB" w:rsidRDefault="00930EAB">
      <w:pPr>
        <w:pStyle w:val="a3"/>
        <w:spacing w:before="41" w:line="276" w:lineRule="auto"/>
        <w:ind w:right="415" w:firstLine="707"/>
      </w:pPr>
      <w:r>
        <w:t>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w:t>
      </w:r>
      <w:r>
        <w:rPr>
          <w:spacing w:val="40"/>
        </w:rPr>
        <w:t xml:space="preserve"> </w:t>
      </w:r>
      <w:r>
        <w:t>языковых средств при получении и передаче информации, развивать коммуникативные компетенции и т.д.</w:t>
      </w:r>
    </w:p>
    <w:p w:rsidR="000746FB" w:rsidRDefault="00930EAB">
      <w:pPr>
        <w:pStyle w:val="a3"/>
        <w:spacing w:before="2" w:line="276" w:lineRule="auto"/>
        <w:ind w:right="417" w:firstLine="707"/>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0746FB" w:rsidRDefault="00930EAB">
      <w:pPr>
        <w:pStyle w:val="5"/>
        <w:spacing w:before="4"/>
        <w:ind w:left="854"/>
      </w:pPr>
      <w:r>
        <w:t>Место</w:t>
      </w:r>
      <w:r>
        <w:rPr>
          <w:spacing w:val="-6"/>
        </w:rPr>
        <w:t xml:space="preserve"> </w:t>
      </w:r>
      <w:r>
        <w:t>учебного</w:t>
      </w:r>
      <w:r>
        <w:rPr>
          <w:spacing w:val="-3"/>
        </w:rPr>
        <w:t xml:space="preserve"> </w:t>
      </w:r>
      <w:r>
        <w:t>предмета</w:t>
      </w:r>
      <w:r>
        <w:rPr>
          <w:spacing w:val="-3"/>
        </w:rPr>
        <w:t xml:space="preserve"> </w:t>
      </w:r>
      <w:r>
        <w:t>«Иностранный</w:t>
      </w:r>
      <w:r>
        <w:rPr>
          <w:spacing w:val="-4"/>
        </w:rPr>
        <w:t xml:space="preserve"> </w:t>
      </w:r>
      <w:r>
        <w:t>(английский</w:t>
      </w:r>
      <w:r>
        <w:rPr>
          <w:spacing w:val="-3"/>
        </w:rPr>
        <w:t xml:space="preserve"> </w:t>
      </w:r>
      <w:r>
        <w:t>язык)</w:t>
      </w:r>
      <w:r>
        <w:rPr>
          <w:spacing w:val="-3"/>
        </w:rPr>
        <w:t xml:space="preserve"> </w:t>
      </w:r>
      <w:r>
        <w:t>в</w:t>
      </w:r>
      <w:r>
        <w:rPr>
          <w:spacing w:val="-4"/>
        </w:rPr>
        <w:t xml:space="preserve"> </w:t>
      </w:r>
      <w:r>
        <w:t>учебном</w:t>
      </w:r>
      <w:r>
        <w:rPr>
          <w:spacing w:val="-4"/>
        </w:rPr>
        <w:t xml:space="preserve"> </w:t>
      </w:r>
      <w:r>
        <w:rPr>
          <w:spacing w:val="-2"/>
        </w:rPr>
        <w:t>плане</w:t>
      </w:r>
    </w:p>
    <w:p w:rsidR="000746FB" w:rsidRDefault="00930EAB">
      <w:pPr>
        <w:pStyle w:val="a3"/>
        <w:spacing w:before="38"/>
        <w:ind w:left="854"/>
      </w:pPr>
      <w:r>
        <w:t>Учебный</w:t>
      </w:r>
      <w:r>
        <w:rPr>
          <w:spacing w:val="34"/>
        </w:rPr>
        <w:t xml:space="preserve"> </w:t>
      </w:r>
      <w:r>
        <w:t>предмет</w:t>
      </w:r>
      <w:r>
        <w:rPr>
          <w:spacing w:val="40"/>
        </w:rPr>
        <w:t xml:space="preserve"> </w:t>
      </w:r>
      <w:r>
        <w:t>«Иностранный</w:t>
      </w:r>
      <w:r>
        <w:rPr>
          <w:spacing w:val="34"/>
        </w:rPr>
        <w:t xml:space="preserve"> </w:t>
      </w:r>
      <w:r>
        <w:t>(английский)</w:t>
      </w:r>
      <w:r>
        <w:rPr>
          <w:spacing w:val="34"/>
        </w:rPr>
        <w:t xml:space="preserve"> </w:t>
      </w:r>
      <w:r>
        <w:t>язык»</w:t>
      </w:r>
      <w:r>
        <w:rPr>
          <w:spacing w:val="27"/>
        </w:rPr>
        <w:t xml:space="preserve"> </w:t>
      </w:r>
      <w:r>
        <w:t>входит</w:t>
      </w:r>
      <w:r>
        <w:rPr>
          <w:spacing w:val="34"/>
        </w:rPr>
        <w:t xml:space="preserve"> </w:t>
      </w:r>
      <w:r>
        <w:t>в</w:t>
      </w:r>
      <w:r>
        <w:rPr>
          <w:spacing w:val="34"/>
        </w:rPr>
        <w:t xml:space="preserve"> </w:t>
      </w:r>
      <w:r>
        <w:t>предметную</w:t>
      </w:r>
      <w:r>
        <w:rPr>
          <w:spacing w:val="38"/>
        </w:rPr>
        <w:t xml:space="preserve"> </w:t>
      </w:r>
      <w:r>
        <w:rPr>
          <w:spacing w:val="-2"/>
        </w:rPr>
        <w:t>область</w:t>
      </w:r>
    </w:p>
    <w:p w:rsidR="000746FB" w:rsidRDefault="00930EAB">
      <w:pPr>
        <w:pStyle w:val="a3"/>
        <w:spacing w:before="41" w:line="276" w:lineRule="auto"/>
        <w:ind w:right="415"/>
      </w:pPr>
      <w:r>
        <w:t>«Иностранные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0746FB" w:rsidRDefault="000746FB">
      <w:pPr>
        <w:pStyle w:val="a3"/>
        <w:spacing w:before="46"/>
        <w:ind w:left="0"/>
        <w:jc w:val="left"/>
      </w:pPr>
    </w:p>
    <w:p w:rsidR="000746FB" w:rsidRDefault="00930EAB">
      <w:pPr>
        <w:pStyle w:val="4"/>
        <w:ind w:left="854"/>
      </w:pPr>
      <w:r>
        <w:t>СОДЕРЖАНИЕ</w:t>
      </w:r>
      <w:r>
        <w:rPr>
          <w:spacing w:val="-6"/>
        </w:rPr>
        <w:t xml:space="preserve"> </w:t>
      </w:r>
      <w:r>
        <w:t>ОБУЧЕНИЯ</w:t>
      </w:r>
      <w:r>
        <w:rPr>
          <w:spacing w:val="-4"/>
        </w:rPr>
        <w:t xml:space="preserve"> </w:t>
      </w:r>
      <w:r>
        <w:rPr>
          <w:spacing w:val="-5"/>
        </w:rPr>
        <w:t>ПО</w:t>
      </w:r>
    </w:p>
    <w:p w:rsidR="000746FB" w:rsidRDefault="00930EAB">
      <w:pPr>
        <w:spacing w:before="41"/>
        <w:ind w:left="854"/>
        <w:rPr>
          <w:b/>
          <w:sz w:val="24"/>
        </w:rPr>
      </w:pPr>
      <w:r>
        <w:rPr>
          <w:b/>
          <w:sz w:val="24"/>
        </w:rPr>
        <w:t>УЧЕБНОМУ</w:t>
      </w:r>
      <w:r>
        <w:rPr>
          <w:b/>
          <w:spacing w:val="-7"/>
          <w:sz w:val="24"/>
        </w:rPr>
        <w:t xml:space="preserve"> </w:t>
      </w:r>
      <w:r>
        <w:rPr>
          <w:b/>
          <w:sz w:val="24"/>
        </w:rPr>
        <w:t>ПРЕДМЕТУ</w:t>
      </w:r>
      <w:r>
        <w:rPr>
          <w:b/>
          <w:spacing w:val="-4"/>
          <w:sz w:val="24"/>
        </w:rPr>
        <w:t xml:space="preserve"> </w:t>
      </w:r>
      <w:r>
        <w:rPr>
          <w:b/>
          <w:sz w:val="24"/>
        </w:rPr>
        <w:t>«ИНОСТРАННЫЙ</w:t>
      </w:r>
      <w:r>
        <w:rPr>
          <w:b/>
          <w:spacing w:val="-3"/>
          <w:sz w:val="24"/>
        </w:rPr>
        <w:t xml:space="preserve"> </w:t>
      </w:r>
      <w:r>
        <w:rPr>
          <w:b/>
          <w:sz w:val="24"/>
        </w:rPr>
        <w:t>(АНГЛИЙСКИЙ)</w:t>
      </w:r>
      <w:r>
        <w:rPr>
          <w:b/>
          <w:spacing w:val="-3"/>
          <w:sz w:val="24"/>
        </w:rPr>
        <w:t xml:space="preserve"> </w:t>
      </w:r>
      <w:r>
        <w:rPr>
          <w:b/>
          <w:spacing w:val="-2"/>
          <w:sz w:val="24"/>
        </w:rPr>
        <w:t>ЯЗЫК»</w:t>
      </w:r>
    </w:p>
    <w:p w:rsidR="000746FB" w:rsidRDefault="00930EAB">
      <w:pPr>
        <w:pStyle w:val="a3"/>
        <w:spacing w:before="69" w:line="636" w:lineRule="exact"/>
        <w:ind w:left="854" w:right="2579"/>
        <w:jc w:val="left"/>
      </w:pPr>
      <w:r>
        <w:t>Тематика</w:t>
      </w:r>
      <w:r>
        <w:rPr>
          <w:spacing w:val="-6"/>
        </w:rPr>
        <w:t xml:space="preserve"> </w:t>
      </w:r>
      <w:r>
        <w:t>для</w:t>
      </w:r>
      <w:r>
        <w:rPr>
          <w:spacing w:val="-5"/>
        </w:rPr>
        <w:t xml:space="preserve"> </w:t>
      </w:r>
      <w:r>
        <w:t>организации</w:t>
      </w:r>
      <w:r>
        <w:rPr>
          <w:spacing w:val="-5"/>
        </w:rPr>
        <w:t xml:space="preserve"> </w:t>
      </w:r>
      <w:r>
        <w:t>ситуации</w:t>
      </w:r>
      <w:r>
        <w:rPr>
          <w:spacing w:val="-5"/>
        </w:rPr>
        <w:t xml:space="preserve"> </w:t>
      </w:r>
      <w:r>
        <w:t>общения</w:t>
      </w:r>
      <w:r>
        <w:rPr>
          <w:spacing w:val="-8"/>
        </w:rPr>
        <w:t xml:space="preserve"> </w:t>
      </w:r>
      <w:r>
        <w:t>по</w:t>
      </w:r>
      <w:r>
        <w:rPr>
          <w:spacing w:val="-5"/>
        </w:rPr>
        <w:t xml:space="preserve"> </w:t>
      </w:r>
      <w:r>
        <w:t>годам</w:t>
      </w:r>
      <w:r>
        <w:rPr>
          <w:spacing w:val="-7"/>
        </w:rPr>
        <w:t xml:space="preserve"> </w:t>
      </w:r>
      <w:r>
        <w:t>обучения: 5 КЛАСС</w:t>
      </w:r>
    </w:p>
    <w:p w:rsidR="000746FB" w:rsidRDefault="00930EAB">
      <w:pPr>
        <w:pStyle w:val="a3"/>
        <w:spacing w:line="242" w:lineRule="exact"/>
        <w:ind w:left="854"/>
        <w:jc w:val="left"/>
      </w:pPr>
      <w:r>
        <w:t>Я</w:t>
      </w:r>
      <w:r>
        <w:rPr>
          <w:spacing w:val="72"/>
          <w:w w:val="150"/>
        </w:rPr>
        <w:t xml:space="preserve"> </w:t>
      </w:r>
      <w:r>
        <w:t>и</w:t>
      </w:r>
      <w:r>
        <w:rPr>
          <w:spacing w:val="74"/>
          <w:w w:val="150"/>
        </w:rPr>
        <w:t xml:space="preserve"> </w:t>
      </w:r>
      <w:r>
        <w:t>моя</w:t>
      </w:r>
      <w:r>
        <w:rPr>
          <w:spacing w:val="73"/>
          <w:w w:val="150"/>
        </w:rPr>
        <w:t xml:space="preserve"> </w:t>
      </w:r>
      <w:r>
        <w:t>семья,</w:t>
      </w:r>
      <w:r>
        <w:rPr>
          <w:spacing w:val="73"/>
          <w:w w:val="150"/>
        </w:rPr>
        <w:t xml:space="preserve"> </w:t>
      </w:r>
      <w:r>
        <w:t>Знакомство,</w:t>
      </w:r>
      <w:r>
        <w:rPr>
          <w:spacing w:val="71"/>
          <w:w w:val="150"/>
        </w:rPr>
        <w:t xml:space="preserve"> </w:t>
      </w:r>
      <w:r>
        <w:t>страны</w:t>
      </w:r>
      <w:r>
        <w:rPr>
          <w:spacing w:val="72"/>
          <w:w w:val="150"/>
        </w:rPr>
        <w:t xml:space="preserve"> </w:t>
      </w:r>
      <w:r>
        <w:t>и</w:t>
      </w:r>
      <w:r>
        <w:rPr>
          <w:spacing w:val="74"/>
          <w:w w:val="150"/>
        </w:rPr>
        <w:t xml:space="preserve"> </w:t>
      </w:r>
      <w:r>
        <w:t>национальности,</w:t>
      </w:r>
      <w:r>
        <w:rPr>
          <w:spacing w:val="73"/>
          <w:w w:val="150"/>
        </w:rPr>
        <w:t xml:space="preserve"> </w:t>
      </w:r>
      <w:r>
        <w:t>семейные</w:t>
      </w:r>
      <w:r>
        <w:rPr>
          <w:spacing w:val="71"/>
          <w:w w:val="150"/>
        </w:rPr>
        <w:t xml:space="preserve"> </w:t>
      </w:r>
      <w:r>
        <w:rPr>
          <w:spacing w:val="-2"/>
        </w:rPr>
        <w:t>фотографии,</w:t>
      </w:r>
    </w:p>
    <w:p w:rsidR="000746FB" w:rsidRDefault="00930EAB">
      <w:pPr>
        <w:pStyle w:val="a3"/>
        <w:spacing w:before="40"/>
        <w:jc w:val="left"/>
      </w:pPr>
      <w:r>
        <w:t>профессии</w:t>
      </w:r>
      <w:r>
        <w:rPr>
          <w:spacing w:val="-3"/>
        </w:rPr>
        <w:t xml:space="preserve"> </w:t>
      </w:r>
      <w:r>
        <w:t>в</w:t>
      </w:r>
      <w:r>
        <w:rPr>
          <w:spacing w:val="-3"/>
        </w:rPr>
        <w:t xml:space="preserve"> </w:t>
      </w:r>
      <w:r>
        <w:t>семье,</w:t>
      </w:r>
      <w:r>
        <w:rPr>
          <w:spacing w:val="-3"/>
        </w:rPr>
        <w:t xml:space="preserve"> </w:t>
      </w:r>
      <w:r>
        <w:t>семейные</w:t>
      </w:r>
      <w:r>
        <w:rPr>
          <w:spacing w:val="-4"/>
        </w:rPr>
        <w:t xml:space="preserve"> </w:t>
      </w:r>
      <w:r>
        <w:t>праздники,</w:t>
      </w:r>
      <w:r>
        <w:rPr>
          <w:spacing w:val="-2"/>
        </w:rPr>
        <w:t xml:space="preserve"> </w:t>
      </w:r>
      <w:r>
        <w:t>день</w:t>
      </w:r>
      <w:r>
        <w:rPr>
          <w:spacing w:val="-4"/>
        </w:rPr>
        <w:t xml:space="preserve"> </w:t>
      </w:r>
      <w:r>
        <w:rPr>
          <w:spacing w:val="-2"/>
        </w:rPr>
        <w:t>рождения.</w:t>
      </w:r>
    </w:p>
    <w:p w:rsidR="000746FB" w:rsidRDefault="00930EAB">
      <w:pPr>
        <w:pStyle w:val="a3"/>
        <w:spacing w:before="44" w:line="276" w:lineRule="auto"/>
        <w:ind w:right="424" w:firstLine="707"/>
        <w:jc w:val="left"/>
      </w:pPr>
      <w:r>
        <w:t>Мои</w:t>
      </w:r>
      <w:r>
        <w:rPr>
          <w:spacing w:val="80"/>
        </w:rPr>
        <w:t xml:space="preserve"> </w:t>
      </w:r>
      <w:r>
        <w:t>друзья</w:t>
      </w:r>
      <w:r>
        <w:rPr>
          <w:spacing w:val="80"/>
        </w:rPr>
        <w:t xml:space="preserve"> </w:t>
      </w:r>
      <w:r>
        <w:t>и</w:t>
      </w:r>
      <w:r>
        <w:rPr>
          <w:spacing w:val="80"/>
        </w:rPr>
        <w:t xml:space="preserve"> </w:t>
      </w:r>
      <w:r>
        <w:t>наши</w:t>
      </w:r>
      <w:r>
        <w:rPr>
          <w:spacing w:val="80"/>
        </w:rPr>
        <w:t xml:space="preserve"> </w:t>
      </w:r>
      <w:r>
        <w:t>увлечения.</w:t>
      </w:r>
      <w:r>
        <w:rPr>
          <w:spacing w:val="80"/>
        </w:rPr>
        <w:t xml:space="preserve"> </w:t>
      </w:r>
      <w:r>
        <w:t>Наши</w:t>
      </w:r>
      <w:r>
        <w:rPr>
          <w:spacing w:val="80"/>
        </w:rPr>
        <w:t xml:space="preserve"> </w:t>
      </w:r>
      <w:r>
        <w:t>интересы,</w:t>
      </w:r>
      <w:r>
        <w:rPr>
          <w:spacing w:val="80"/>
        </w:rPr>
        <w:t xml:space="preserve"> </w:t>
      </w:r>
      <w:r>
        <w:t>игры,</w:t>
      </w:r>
      <w:r>
        <w:rPr>
          <w:spacing w:val="80"/>
        </w:rPr>
        <w:t xml:space="preserve"> </w:t>
      </w:r>
      <w:r>
        <w:t>кино,</w:t>
      </w:r>
      <w:r>
        <w:rPr>
          <w:spacing w:val="80"/>
        </w:rPr>
        <w:t xml:space="preserve"> </w:t>
      </w:r>
      <w:r>
        <w:t>спорт</w:t>
      </w:r>
      <w:r>
        <w:rPr>
          <w:spacing w:val="80"/>
        </w:rPr>
        <w:t xml:space="preserve"> </w:t>
      </w:r>
      <w:r>
        <w:t>посещение кружков, спортивных секций.</w:t>
      </w:r>
    </w:p>
    <w:p w:rsidR="000746FB" w:rsidRDefault="00930EAB">
      <w:pPr>
        <w:pStyle w:val="a3"/>
        <w:spacing w:line="275" w:lineRule="exact"/>
        <w:ind w:left="854"/>
        <w:jc w:val="left"/>
      </w:pPr>
      <w:r>
        <w:t>Моя</w:t>
      </w:r>
      <w:r>
        <w:rPr>
          <w:spacing w:val="-5"/>
        </w:rPr>
        <w:t xml:space="preserve"> </w:t>
      </w:r>
      <w:r>
        <w:t>школа.</w:t>
      </w:r>
      <w:r>
        <w:rPr>
          <w:spacing w:val="-2"/>
        </w:rPr>
        <w:t xml:space="preserve"> </w:t>
      </w:r>
      <w:r>
        <w:t>Школьные</w:t>
      </w:r>
      <w:r>
        <w:rPr>
          <w:spacing w:val="-4"/>
        </w:rPr>
        <w:t xml:space="preserve"> </w:t>
      </w:r>
      <w:r>
        <w:t>предметы,</w:t>
      </w:r>
      <w:r>
        <w:rPr>
          <w:spacing w:val="-2"/>
        </w:rPr>
        <w:t xml:space="preserve"> </w:t>
      </w:r>
      <w:r>
        <w:t>мой любимый урок,</w:t>
      </w:r>
      <w:r>
        <w:rPr>
          <w:spacing w:val="-2"/>
        </w:rPr>
        <w:t xml:space="preserve"> </w:t>
      </w:r>
      <w:r>
        <w:t>мой</w:t>
      </w:r>
      <w:r>
        <w:rPr>
          <w:spacing w:val="-2"/>
        </w:rPr>
        <w:t xml:space="preserve"> </w:t>
      </w:r>
      <w:r>
        <w:t>портфель,</w:t>
      </w:r>
      <w:r>
        <w:rPr>
          <w:spacing w:val="-4"/>
        </w:rPr>
        <w:t xml:space="preserve"> </w:t>
      </w:r>
      <w:r>
        <w:t>мой</w:t>
      </w:r>
      <w:r>
        <w:rPr>
          <w:spacing w:val="-2"/>
        </w:rPr>
        <w:t xml:space="preserve"> день.</w:t>
      </w:r>
    </w:p>
    <w:p w:rsidR="000746FB" w:rsidRDefault="00930EAB">
      <w:pPr>
        <w:pStyle w:val="a3"/>
        <w:spacing w:before="40"/>
        <w:ind w:left="854"/>
        <w:jc w:val="left"/>
      </w:pPr>
      <w:r>
        <w:t>Моя</w:t>
      </w:r>
      <w:r>
        <w:rPr>
          <w:spacing w:val="-4"/>
        </w:rPr>
        <w:t xml:space="preserve"> </w:t>
      </w:r>
      <w:r>
        <w:t>квартира.</w:t>
      </w:r>
      <w:r>
        <w:rPr>
          <w:spacing w:val="-2"/>
        </w:rPr>
        <w:t xml:space="preserve"> </w:t>
      </w:r>
      <w:r>
        <w:t>Моя</w:t>
      </w:r>
      <w:r>
        <w:rPr>
          <w:spacing w:val="-2"/>
        </w:rPr>
        <w:t xml:space="preserve"> </w:t>
      </w:r>
      <w:r>
        <w:t>комната,</w:t>
      </w:r>
      <w:r>
        <w:rPr>
          <w:spacing w:val="-2"/>
        </w:rPr>
        <w:t xml:space="preserve"> </w:t>
      </w:r>
      <w:r>
        <w:t>названия</w:t>
      </w:r>
      <w:r>
        <w:rPr>
          <w:spacing w:val="-1"/>
        </w:rPr>
        <w:t xml:space="preserve"> </w:t>
      </w:r>
      <w:r>
        <w:t>предметов</w:t>
      </w:r>
      <w:r>
        <w:rPr>
          <w:spacing w:val="-3"/>
        </w:rPr>
        <w:t xml:space="preserve"> </w:t>
      </w:r>
      <w:r>
        <w:t>мебели,</w:t>
      </w:r>
      <w:r>
        <w:rPr>
          <w:spacing w:val="-2"/>
        </w:rPr>
        <w:t xml:space="preserve"> </w:t>
      </w:r>
      <w:r>
        <w:t>с</w:t>
      </w:r>
      <w:r>
        <w:rPr>
          <w:spacing w:val="-2"/>
        </w:rPr>
        <w:t xml:space="preserve"> </w:t>
      </w:r>
      <w:r>
        <w:t>кем</w:t>
      </w:r>
      <w:r>
        <w:rPr>
          <w:spacing w:val="-3"/>
        </w:rPr>
        <w:t xml:space="preserve"> </w:t>
      </w:r>
      <w:r>
        <w:t>я</w:t>
      </w:r>
      <w:r>
        <w:rPr>
          <w:spacing w:val="-2"/>
        </w:rPr>
        <w:t xml:space="preserve"> </w:t>
      </w:r>
      <w:r>
        <w:t>живу,</w:t>
      </w:r>
      <w:r>
        <w:rPr>
          <w:spacing w:val="-2"/>
        </w:rPr>
        <w:t xml:space="preserve"> </w:t>
      </w:r>
      <w:r>
        <w:t>мои</w:t>
      </w:r>
      <w:r>
        <w:rPr>
          <w:spacing w:val="-1"/>
        </w:rPr>
        <w:t xml:space="preserve"> </w:t>
      </w:r>
      <w:r>
        <w:rPr>
          <w:spacing w:val="-2"/>
        </w:rPr>
        <w:t>питомцы.</w:t>
      </w:r>
    </w:p>
    <w:p w:rsidR="000746FB" w:rsidRDefault="000746FB">
      <w:pPr>
        <w:pStyle w:val="a3"/>
        <w:spacing w:before="84"/>
        <w:ind w:left="0"/>
        <w:jc w:val="left"/>
      </w:pPr>
    </w:p>
    <w:p w:rsidR="000746FB" w:rsidRDefault="00930EAB">
      <w:pPr>
        <w:pStyle w:val="a5"/>
        <w:numPr>
          <w:ilvl w:val="0"/>
          <w:numId w:val="198"/>
        </w:numPr>
        <w:tabs>
          <w:tab w:val="left" w:pos="1034"/>
        </w:tabs>
        <w:jc w:val="left"/>
        <w:rPr>
          <w:sz w:val="24"/>
        </w:rPr>
      </w:pPr>
      <w:r>
        <w:rPr>
          <w:spacing w:val="-2"/>
          <w:sz w:val="24"/>
        </w:rPr>
        <w:t>КЛАСС</w:t>
      </w:r>
    </w:p>
    <w:p w:rsidR="000746FB" w:rsidRDefault="00930EAB">
      <w:pPr>
        <w:pStyle w:val="a3"/>
        <w:spacing w:before="41" w:line="276" w:lineRule="auto"/>
        <w:ind w:firstLine="707"/>
        <w:jc w:val="left"/>
      </w:pPr>
      <w:r>
        <w:t>Мой</w:t>
      </w:r>
      <w:r>
        <w:rPr>
          <w:spacing w:val="69"/>
        </w:rPr>
        <w:t xml:space="preserve"> </w:t>
      </w:r>
      <w:r>
        <w:t>день.</w:t>
      </w:r>
      <w:r>
        <w:rPr>
          <w:spacing w:val="68"/>
        </w:rPr>
        <w:t xml:space="preserve"> </w:t>
      </w:r>
      <w:r>
        <w:t>Распорядок</w:t>
      </w:r>
      <w:r>
        <w:rPr>
          <w:spacing w:val="67"/>
        </w:rPr>
        <w:t xml:space="preserve"> </w:t>
      </w:r>
      <w:r>
        <w:t>дня,</w:t>
      </w:r>
      <w:r>
        <w:rPr>
          <w:spacing w:val="68"/>
        </w:rPr>
        <w:t xml:space="preserve"> </w:t>
      </w:r>
      <w:r>
        <w:t>что</w:t>
      </w:r>
      <w:r>
        <w:rPr>
          <w:spacing w:val="68"/>
        </w:rPr>
        <w:t xml:space="preserve"> </w:t>
      </w:r>
      <w:r>
        <w:t>я</w:t>
      </w:r>
      <w:r>
        <w:rPr>
          <w:spacing w:val="68"/>
        </w:rPr>
        <w:t xml:space="preserve"> </w:t>
      </w:r>
      <w:r>
        <w:t>делаю</w:t>
      </w:r>
      <w:r>
        <w:rPr>
          <w:spacing w:val="69"/>
        </w:rPr>
        <w:t xml:space="preserve"> </w:t>
      </w:r>
      <w:r>
        <w:t>в</w:t>
      </w:r>
      <w:r>
        <w:rPr>
          <w:spacing w:val="70"/>
        </w:rPr>
        <w:t xml:space="preserve"> </w:t>
      </w:r>
      <w:r>
        <w:t>свободное</w:t>
      </w:r>
      <w:r>
        <w:rPr>
          <w:spacing w:val="67"/>
        </w:rPr>
        <w:t xml:space="preserve"> </w:t>
      </w:r>
      <w:r>
        <w:t>время,</w:t>
      </w:r>
      <w:r>
        <w:rPr>
          <w:spacing w:val="70"/>
        </w:rPr>
        <w:t xml:space="preserve"> </w:t>
      </w:r>
      <w:r>
        <w:t>как</w:t>
      </w:r>
      <w:r>
        <w:rPr>
          <w:spacing w:val="69"/>
        </w:rPr>
        <w:t xml:space="preserve"> </w:t>
      </w:r>
      <w:r>
        <w:t>я</w:t>
      </w:r>
      <w:r>
        <w:rPr>
          <w:spacing w:val="71"/>
        </w:rPr>
        <w:t xml:space="preserve"> </w:t>
      </w:r>
      <w:r>
        <w:t>ухаживаю</w:t>
      </w:r>
      <w:r>
        <w:rPr>
          <w:spacing w:val="69"/>
        </w:rPr>
        <w:t xml:space="preserve"> </w:t>
      </w:r>
      <w:r>
        <w:t>за питомцами, как я помогаю по дому.</w:t>
      </w:r>
    </w:p>
    <w:p w:rsidR="000746FB" w:rsidRDefault="00930EAB">
      <w:pPr>
        <w:pStyle w:val="a3"/>
        <w:spacing w:before="2"/>
        <w:ind w:left="854"/>
        <w:jc w:val="left"/>
      </w:pPr>
      <w:r>
        <w:t>Мой</w:t>
      </w:r>
      <w:r>
        <w:rPr>
          <w:spacing w:val="-4"/>
        </w:rPr>
        <w:t xml:space="preserve"> </w:t>
      </w:r>
      <w:r>
        <w:t>город.</w:t>
      </w:r>
      <w:r>
        <w:rPr>
          <w:spacing w:val="-2"/>
        </w:rPr>
        <w:t xml:space="preserve"> </w:t>
      </w:r>
      <w:r>
        <w:t>Городские</w:t>
      </w:r>
      <w:r>
        <w:rPr>
          <w:spacing w:val="-6"/>
        </w:rPr>
        <w:t xml:space="preserve"> </w:t>
      </w:r>
      <w:r>
        <w:t>объекты,</w:t>
      </w:r>
      <w:r>
        <w:rPr>
          <w:spacing w:val="-3"/>
        </w:rPr>
        <w:t xml:space="preserve"> </w:t>
      </w:r>
      <w:r>
        <w:t>транспорт,</w:t>
      </w:r>
      <w:r>
        <w:rPr>
          <w:spacing w:val="-5"/>
        </w:rPr>
        <w:t xml:space="preserve"> </w:t>
      </w:r>
      <w:r>
        <w:t>посещение</w:t>
      </w:r>
      <w:r>
        <w:rPr>
          <w:spacing w:val="-3"/>
        </w:rPr>
        <w:t xml:space="preserve"> </w:t>
      </w:r>
      <w:r>
        <w:t>кафе,</w:t>
      </w:r>
      <w:r>
        <w:rPr>
          <w:spacing w:val="-2"/>
        </w:rPr>
        <w:t xml:space="preserve"> магазины.</w:t>
      </w:r>
    </w:p>
    <w:p w:rsidR="000746FB" w:rsidRDefault="00930EAB">
      <w:pPr>
        <w:pStyle w:val="a3"/>
        <w:spacing w:before="41" w:line="276" w:lineRule="auto"/>
        <w:ind w:firstLine="707"/>
        <w:jc w:val="left"/>
      </w:pPr>
      <w:r>
        <w:t>Моя</w:t>
      </w:r>
      <w:r>
        <w:rPr>
          <w:spacing w:val="40"/>
        </w:rPr>
        <w:t xml:space="preserve"> </w:t>
      </w:r>
      <w:r>
        <w:t>любимая</w:t>
      </w:r>
      <w:r>
        <w:rPr>
          <w:spacing w:val="40"/>
        </w:rPr>
        <w:t xml:space="preserve"> </w:t>
      </w:r>
      <w:r>
        <w:t>еда.</w:t>
      </w:r>
      <w:r>
        <w:rPr>
          <w:spacing w:val="40"/>
        </w:rPr>
        <w:t xml:space="preserve"> </w:t>
      </w:r>
      <w:r>
        <w:t>Что</w:t>
      </w:r>
      <w:r>
        <w:rPr>
          <w:spacing w:val="40"/>
        </w:rPr>
        <w:t xml:space="preserve"> </w:t>
      </w:r>
      <w:r>
        <w:t>взять</w:t>
      </w:r>
      <w:r>
        <w:rPr>
          <w:spacing w:val="40"/>
        </w:rPr>
        <w:t xml:space="preserve"> </w:t>
      </w:r>
      <w:r>
        <w:t>на</w:t>
      </w:r>
      <w:r>
        <w:rPr>
          <w:spacing w:val="40"/>
        </w:rPr>
        <w:t xml:space="preserve"> </w:t>
      </w:r>
      <w:r>
        <w:t>пикник,</w:t>
      </w:r>
      <w:r>
        <w:rPr>
          <w:spacing w:val="40"/>
        </w:rPr>
        <w:t xml:space="preserve"> </w:t>
      </w:r>
      <w:r>
        <w:t>покупка</w:t>
      </w:r>
      <w:r>
        <w:rPr>
          <w:spacing w:val="40"/>
        </w:rPr>
        <w:t xml:space="preserve"> </w:t>
      </w:r>
      <w:r>
        <w:t>продуктов,</w:t>
      </w:r>
      <w:r>
        <w:rPr>
          <w:spacing w:val="40"/>
        </w:rPr>
        <w:t xml:space="preserve"> </w:t>
      </w:r>
      <w:r>
        <w:t>правильное</w:t>
      </w:r>
      <w:r>
        <w:rPr>
          <w:spacing w:val="40"/>
        </w:rPr>
        <w:t xml:space="preserve"> </w:t>
      </w:r>
      <w:r>
        <w:t>питание, приготовление еды, рецепты.</w:t>
      </w:r>
    </w:p>
    <w:p w:rsidR="000746FB" w:rsidRDefault="00930EAB">
      <w:pPr>
        <w:pStyle w:val="a3"/>
        <w:spacing w:line="278" w:lineRule="auto"/>
        <w:ind w:firstLine="707"/>
        <w:jc w:val="left"/>
      </w:pPr>
      <w:r>
        <w:t>Моя</w:t>
      </w:r>
      <w:r>
        <w:rPr>
          <w:spacing w:val="40"/>
        </w:rPr>
        <w:t xml:space="preserve"> </w:t>
      </w:r>
      <w:r>
        <w:t>любимая</w:t>
      </w:r>
      <w:r>
        <w:rPr>
          <w:spacing w:val="40"/>
        </w:rPr>
        <w:t xml:space="preserve"> </w:t>
      </w:r>
      <w:r>
        <w:t>одежда.</w:t>
      </w:r>
      <w:r>
        <w:rPr>
          <w:spacing w:val="40"/>
        </w:rPr>
        <w:t xml:space="preserve"> </w:t>
      </w:r>
      <w:r>
        <w:t>Летняя</w:t>
      </w:r>
      <w:r>
        <w:rPr>
          <w:spacing w:val="40"/>
        </w:rPr>
        <w:t xml:space="preserve"> </w:t>
      </w:r>
      <w:r>
        <w:t>и</w:t>
      </w:r>
      <w:r>
        <w:rPr>
          <w:spacing w:val="40"/>
        </w:rPr>
        <w:t xml:space="preserve"> </w:t>
      </w:r>
      <w:r>
        <w:t>зимняя</w:t>
      </w:r>
      <w:r>
        <w:rPr>
          <w:spacing w:val="40"/>
        </w:rPr>
        <w:t xml:space="preserve"> </w:t>
      </w:r>
      <w:r>
        <w:t>одежда,</w:t>
      </w:r>
      <w:r>
        <w:rPr>
          <w:spacing w:val="40"/>
        </w:rPr>
        <w:t xml:space="preserve"> </w:t>
      </w:r>
      <w:r>
        <w:t>школьная</w:t>
      </w:r>
      <w:r>
        <w:rPr>
          <w:spacing w:val="40"/>
        </w:rPr>
        <w:t xml:space="preserve"> </w:t>
      </w:r>
      <w:r>
        <w:t>форма,</w:t>
      </w:r>
      <w:r>
        <w:rPr>
          <w:spacing w:val="40"/>
        </w:rPr>
        <w:t xml:space="preserve"> </w:t>
      </w:r>
      <w:r>
        <w:t>как</w:t>
      </w:r>
      <w:r>
        <w:rPr>
          <w:spacing w:val="40"/>
        </w:rPr>
        <w:t xml:space="preserve"> </w:t>
      </w:r>
      <w:r>
        <w:t>я</w:t>
      </w:r>
      <w:r>
        <w:rPr>
          <w:spacing w:val="40"/>
        </w:rPr>
        <w:t xml:space="preserve"> </w:t>
      </w:r>
      <w:r>
        <w:t>выбираю одежду, внешний вид.</w:t>
      </w:r>
    </w:p>
    <w:p w:rsidR="000746FB" w:rsidRDefault="000746FB">
      <w:pPr>
        <w:pStyle w:val="a3"/>
        <w:spacing w:line="278" w:lineRule="auto"/>
        <w:jc w:val="left"/>
        <w:sectPr w:rsidR="000746FB">
          <w:pgSz w:w="11910" w:h="16840"/>
          <w:pgMar w:top="800" w:right="425" w:bottom="1220" w:left="1275" w:header="0" w:footer="997" w:gutter="0"/>
          <w:cols w:space="720"/>
        </w:sectPr>
      </w:pPr>
    </w:p>
    <w:p w:rsidR="000746FB" w:rsidRDefault="000746FB">
      <w:pPr>
        <w:pStyle w:val="a3"/>
        <w:ind w:left="0"/>
        <w:jc w:val="left"/>
      </w:pPr>
    </w:p>
    <w:p w:rsidR="000746FB" w:rsidRDefault="000746FB">
      <w:pPr>
        <w:pStyle w:val="a3"/>
        <w:spacing w:before="157"/>
        <w:ind w:left="0"/>
        <w:jc w:val="left"/>
      </w:pPr>
    </w:p>
    <w:p w:rsidR="000746FB" w:rsidRDefault="00930EAB">
      <w:pPr>
        <w:pStyle w:val="a3"/>
        <w:jc w:val="left"/>
      </w:pPr>
      <w:r>
        <w:rPr>
          <w:spacing w:val="-2"/>
        </w:rPr>
        <w:t>среды.</w:t>
      </w:r>
    </w:p>
    <w:p w:rsidR="000746FB" w:rsidRDefault="00930EAB">
      <w:pPr>
        <w:pStyle w:val="a5"/>
        <w:numPr>
          <w:ilvl w:val="0"/>
          <w:numId w:val="198"/>
        </w:numPr>
        <w:tabs>
          <w:tab w:val="left" w:pos="180"/>
        </w:tabs>
        <w:spacing w:before="76"/>
        <w:ind w:left="180"/>
        <w:jc w:val="left"/>
        <w:rPr>
          <w:sz w:val="24"/>
        </w:rPr>
      </w:pPr>
      <w:r>
        <w:br w:type="column"/>
      </w:r>
      <w:r>
        <w:rPr>
          <w:spacing w:val="-2"/>
          <w:sz w:val="24"/>
        </w:rPr>
        <w:lastRenderedPageBreak/>
        <w:t>КЛАСС</w:t>
      </w:r>
    </w:p>
    <w:p w:rsidR="000746FB" w:rsidRDefault="00930EAB">
      <w:pPr>
        <w:pStyle w:val="a3"/>
        <w:spacing w:before="40"/>
        <w:ind w:left="0"/>
        <w:jc w:val="left"/>
      </w:pPr>
      <w:r>
        <w:t>Природа.</w:t>
      </w:r>
      <w:r>
        <w:rPr>
          <w:spacing w:val="24"/>
        </w:rPr>
        <w:t xml:space="preserve"> </w:t>
      </w:r>
      <w:r>
        <w:t>Погода,</w:t>
      </w:r>
      <w:r>
        <w:rPr>
          <w:spacing w:val="25"/>
        </w:rPr>
        <w:t xml:space="preserve"> </w:t>
      </w:r>
      <w:r>
        <w:t>явления</w:t>
      </w:r>
      <w:r>
        <w:rPr>
          <w:spacing w:val="23"/>
        </w:rPr>
        <w:t xml:space="preserve"> </w:t>
      </w:r>
      <w:r>
        <w:t>природы,</w:t>
      </w:r>
      <w:r>
        <w:rPr>
          <w:spacing w:val="25"/>
        </w:rPr>
        <w:t xml:space="preserve"> </w:t>
      </w:r>
      <w:r>
        <w:t>мир</w:t>
      </w:r>
      <w:r>
        <w:rPr>
          <w:spacing w:val="25"/>
        </w:rPr>
        <w:t xml:space="preserve"> </w:t>
      </w:r>
      <w:r>
        <w:t>животных</w:t>
      </w:r>
      <w:r>
        <w:rPr>
          <w:spacing w:val="27"/>
        </w:rPr>
        <w:t xml:space="preserve"> </w:t>
      </w:r>
      <w:r>
        <w:t>и</w:t>
      </w:r>
      <w:r>
        <w:rPr>
          <w:spacing w:val="24"/>
        </w:rPr>
        <w:t xml:space="preserve"> </w:t>
      </w:r>
      <w:r>
        <w:t>растений,</w:t>
      </w:r>
      <w:r>
        <w:rPr>
          <w:spacing w:val="23"/>
        </w:rPr>
        <w:t xml:space="preserve"> </w:t>
      </w:r>
      <w:r>
        <w:t>охрана</w:t>
      </w:r>
      <w:r>
        <w:rPr>
          <w:spacing w:val="24"/>
        </w:rPr>
        <w:t xml:space="preserve"> </w:t>
      </w:r>
      <w:r>
        <w:rPr>
          <w:spacing w:val="-2"/>
        </w:rPr>
        <w:t>окружающей</w:t>
      </w:r>
    </w:p>
    <w:p w:rsidR="000746FB" w:rsidRDefault="000746FB">
      <w:pPr>
        <w:pStyle w:val="a3"/>
        <w:spacing w:before="85"/>
        <w:ind w:left="0"/>
        <w:jc w:val="left"/>
      </w:pPr>
    </w:p>
    <w:p w:rsidR="000746FB" w:rsidRDefault="00930EAB">
      <w:pPr>
        <w:pStyle w:val="a3"/>
        <w:ind w:left="0"/>
        <w:jc w:val="left"/>
      </w:pPr>
      <w:r>
        <w:t>Путешествия.</w:t>
      </w:r>
      <w:r>
        <w:rPr>
          <w:spacing w:val="58"/>
        </w:rPr>
        <w:t xml:space="preserve"> </w:t>
      </w:r>
      <w:r>
        <w:t>Разные</w:t>
      </w:r>
      <w:r>
        <w:rPr>
          <w:spacing w:val="57"/>
        </w:rPr>
        <w:t xml:space="preserve"> </w:t>
      </w:r>
      <w:r>
        <w:t>виды</w:t>
      </w:r>
      <w:r>
        <w:rPr>
          <w:spacing w:val="58"/>
        </w:rPr>
        <w:t xml:space="preserve"> </w:t>
      </w:r>
      <w:r>
        <w:t>транспорта,</w:t>
      </w:r>
      <w:r>
        <w:rPr>
          <w:spacing w:val="59"/>
        </w:rPr>
        <w:t xml:space="preserve"> </w:t>
      </w:r>
      <w:r>
        <w:t>мои</w:t>
      </w:r>
      <w:r>
        <w:rPr>
          <w:spacing w:val="57"/>
        </w:rPr>
        <w:t xml:space="preserve"> </w:t>
      </w:r>
      <w:r>
        <w:t>каникулы,</w:t>
      </w:r>
      <w:r>
        <w:rPr>
          <w:spacing w:val="58"/>
        </w:rPr>
        <w:t xml:space="preserve"> </w:t>
      </w:r>
      <w:r>
        <w:t>аэропорт,</w:t>
      </w:r>
      <w:r>
        <w:rPr>
          <w:spacing w:val="59"/>
        </w:rPr>
        <w:t xml:space="preserve"> </w:t>
      </w:r>
      <w:r>
        <w:t>гостиницы,</w:t>
      </w:r>
      <w:r>
        <w:rPr>
          <w:spacing w:val="58"/>
        </w:rPr>
        <w:t xml:space="preserve"> </w:t>
      </w:r>
      <w:r>
        <w:rPr>
          <w:spacing w:val="-4"/>
        </w:rPr>
        <w:t>куда</w:t>
      </w:r>
    </w:p>
    <w:p w:rsidR="000746FB" w:rsidRDefault="000746FB">
      <w:pPr>
        <w:pStyle w:val="a3"/>
        <w:jc w:val="left"/>
        <w:sectPr w:rsidR="000746FB">
          <w:pgSz w:w="11910" w:h="16840"/>
          <w:pgMar w:top="800" w:right="425" w:bottom="1220" w:left="1275" w:header="0" w:footer="997" w:gutter="0"/>
          <w:cols w:num="2" w:space="720" w:equalWidth="0">
            <w:col w:w="821" w:space="33"/>
            <w:col w:w="9356"/>
          </w:cols>
        </w:sectPr>
      </w:pPr>
    </w:p>
    <w:p w:rsidR="000746FB" w:rsidRDefault="00930EAB">
      <w:pPr>
        <w:pStyle w:val="a3"/>
        <w:spacing w:before="41"/>
        <w:jc w:val="left"/>
      </w:pPr>
      <w:r>
        <w:lastRenderedPageBreak/>
        <w:t>поехать</w:t>
      </w:r>
      <w:r>
        <w:rPr>
          <w:spacing w:val="-2"/>
        </w:rPr>
        <w:t xml:space="preserve"> </w:t>
      </w:r>
      <w:r>
        <w:t>летом</w:t>
      </w:r>
      <w:r>
        <w:rPr>
          <w:spacing w:val="-5"/>
        </w:rPr>
        <w:t xml:space="preserve"> </w:t>
      </w:r>
      <w:r>
        <w:t>и</w:t>
      </w:r>
      <w:r>
        <w:rPr>
          <w:spacing w:val="-1"/>
        </w:rPr>
        <w:t xml:space="preserve"> </w:t>
      </w:r>
      <w:r>
        <w:t>зимой,</w:t>
      </w:r>
      <w:r>
        <w:rPr>
          <w:spacing w:val="-4"/>
        </w:rPr>
        <w:t xml:space="preserve"> </w:t>
      </w:r>
      <w:r>
        <w:rPr>
          <w:spacing w:val="-2"/>
        </w:rPr>
        <w:t>развлечения.</w:t>
      </w:r>
    </w:p>
    <w:p w:rsidR="000746FB" w:rsidRDefault="00930EAB">
      <w:pPr>
        <w:pStyle w:val="a3"/>
        <w:spacing w:before="41" w:line="276" w:lineRule="auto"/>
        <w:ind w:right="428" w:firstLine="707"/>
        <w:jc w:val="left"/>
      </w:pPr>
      <w:r>
        <w:t>Профессии</w:t>
      </w:r>
      <w:r>
        <w:rPr>
          <w:spacing w:val="40"/>
        </w:rPr>
        <w:t xml:space="preserve"> </w:t>
      </w:r>
      <w:r>
        <w:t>и</w:t>
      </w:r>
      <w:r>
        <w:rPr>
          <w:spacing w:val="40"/>
        </w:rPr>
        <w:t xml:space="preserve"> </w:t>
      </w:r>
      <w:r>
        <w:t>работа.</w:t>
      </w:r>
      <w:r>
        <w:rPr>
          <w:spacing w:val="40"/>
        </w:rPr>
        <w:t xml:space="preserve"> </w:t>
      </w:r>
      <w:r>
        <w:t>Выбор</w:t>
      </w:r>
      <w:r>
        <w:rPr>
          <w:spacing w:val="40"/>
        </w:rPr>
        <w:t xml:space="preserve"> </w:t>
      </w:r>
      <w:r>
        <w:t>профессии,</w:t>
      </w:r>
      <w:r>
        <w:rPr>
          <w:spacing w:val="40"/>
        </w:rPr>
        <w:t xml:space="preserve"> </w:t>
      </w:r>
      <w:r>
        <w:t>продолжение</w:t>
      </w:r>
      <w:r>
        <w:rPr>
          <w:spacing w:val="40"/>
        </w:rPr>
        <w:t xml:space="preserve"> </w:t>
      </w:r>
      <w:r>
        <w:t>образования.</w:t>
      </w:r>
      <w:r>
        <w:rPr>
          <w:spacing w:val="40"/>
        </w:rPr>
        <w:t xml:space="preserve"> </w:t>
      </w:r>
      <w:r>
        <w:t>Профессии</w:t>
      </w:r>
      <w:r>
        <w:rPr>
          <w:spacing w:val="40"/>
        </w:rPr>
        <w:t xml:space="preserve"> </w:t>
      </w:r>
      <w:r>
        <w:t>в</w:t>
      </w:r>
      <w:r>
        <w:rPr>
          <w:spacing w:val="80"/>
        </w:rPr>
        <w:t xml:space="preserve"> </w:t>
      </w:r>
      <w:r>
        <w:t>семье и описание рабочего дня и профессиональных обязанностей взрослых.</w:t>
      </w:r>
    </w:p>
    <w:p w:rsidR="000746FB" w:rsidRDefault="00930EAB">
      <w:pPr>
        <w:pStyle w:val="a3"/>
        <w:spacing w:before="1" w:line="276" w:lineRule="auto"/>
        <w:ind w:right="424" w:firstLine="707"/>
        <w:jc w:val="left"/>
      </w:pPr>
      <w:r>
        <w:t>Праздники и знаменательные даты в различных странах мира. Популярные праздники в России и Великобритании, посещение фестиваля.</w:t>
      </w:r>
    </w:p>
    <w:p w:rsidR="000746FB" w:rsidRDefault="000746FB">
      <w:pPr>
        <w:pStyle w:val="a3"/>
        <w:spacing w:before="39"/>
        <w:ind w:left="0"/>
        <w:jc w:val="left"/>
      </w:pPr>
    </w:p>
    <w:p w:rsidR="000746FB" w:rsidRDefault="00930EAB">
      <w:pPr>
        <w:pStyle w:val="a5"/>
        <w:numPr>
          <w:ilvl w:val="0"/>
          <w:numId w:val="198"/>
        </w:numPr>
        <w:tabs>
          <w:tab w:val="left" w:pos="1034"/>
        </w:tabs>
        <w:jc w:val="left"/>
        <w:rPr>
          <w:sz w:val="24"/>
        </w:rPr>
      </w:pPr>
      <w:r>
        <w:rPr>
          <w:spacing w:val="-2"/>
          <w:sz w:val="24"/>
        </w:rPr>
        <w:t>КЛАСС</w:t>
      </w:r>
    </w:p>
    <w:p w:rsidR="000746FB" w:rsidRDefault="00930EAB">
      <w:pPr>
        <w:pStyle w:val="a3"/>
        <w:spacing w:before="44"/>
        <w:ind w:left="854"/>
        <w:jc w:val="left"/>
      </w:pPr>
      <w:r>
        <w:t>Интернет</w:t>
      </w:r>
      <w:r>
        <w:rPr>
          <w:spacing w:val="-6"/>
        </w:rPr>
        <w:t xml:space="preserve"> </w:t>
      </w:r>
      <w:r>
        <w:t>и</w:t>
      </w:r>
      <w:r>
        <w:rPr>
          <w:spacing w:val="-4"/>
        </w:rPr>
        <w:t xml:space="preserve"> </w:t>
      </w:r>
      <w:r>
        <w:t>гаджеты.</w:t>
      </w:r>
      <w:r>
        <w:rPr>
          <w:spacing w:val="-4"/>
        </w:rPr>
        <w:t xml:space="preserve"> </w:t>
      </w:r>
      <w:r>
        <w:t>Интернет-технологии,</w:t>
      </w:r>
      <w:r>
        <w:rPr>
          <w:spacing w:val="-4"/>
        </w:rPr>
        <w:t xml:space="preserve"> </w:t>
      </w:r>
      <w:r>
        <w:t>социальные</w:t>
      </w:r>
      <w:r>
        <w:rPr>
          <w:spacing w:val="-6"/>
        </w:rPr>
        <w:t xml:space="preserve"> </w:t>
      </w:r>
      <w:r>
        <w:t>сети,</w:t>
      </w:r>
      <w:r>
        <w:rPr>
          <w:spacing w:val="-3"/>
        </w:rPr>
        <w:t xml:space="preserve"> </w:t>
      </w:r>
      <w:r>
        <w:rPr>
          <w:spacing w:val="-2"/>
        </w:rPr>
        <w:t>блоги.</w:t>
      </w:r>
    </w:p>
    <w:p w:rsidR="000746FB" w:rsidRDefault="00930EAB">
      <w:pPr>
        <w:pStyle w:val="a3"/>
        <w:spacing w:before="41" w:line="276" w:lineRule="auto"/>
        <w:ind w:right="428" w:firstLine="707"/>
        <w:jc w:val="left"/>
      </w:pPr>
      <w:r>
        <w:t>Здоровье.</w:t>
      </w:r>
      <w:r>
        <w:rPr>
          <w:spacing w:val="40"/>
        </w:rPr>
        <w:t xml:space="preserve"> </w:t>
      </w:r>
      <w:r>
        <w:t>Здоровый</w:t>
      </w:r>
      <w:r>
        <w:rPr>
          <w:spacing w:val="40"/>
        </w:rPr>
        <w:t xml:space="preserve"> </w:t>
      </w:r>
      <w:r>
        <w:t>образ</w:t>
      </w:r>
      <w:r>
        <w:rPr>
          <w:spacing w:val="40"/>
        </w:rPr>
        <w:t xml:space="preserve"> </w:t>
      </w:r>
      <w:r>
        <w:t>жизни,</w:t>
      </w:r>
      <w:r>
        <w:rPr>
          <w:spacing w:val="40"/>
        </w:rPr>
        <w:t xml:space="preserve"> </w:t>
      </w:r>
      <w:r>
        <w:t>самочувствие,</w:t>
      </w:r>
      <w:r>
        <w:rPr>
          <w:spacing w:val="40"/>
        </w:rPr>
        <w:t xml:space="preserve"> </w:t>
      </w:r>
      <w:r>
        <w:t>правильное</w:t>
      </w:r>
      <w:r>
        <w:rPr>
          <w:spacing w:val="40"/>
        </w:rPr>
        <w:t xml:space="preserve"> </w:t>
      </w:r>
      <w:r>
        <w:t>питание,</w:t>
      </w:r>
      <w:r>
        <w:rPr>
          <w:spacing w:val="40"/>
        </w:rPr>
        <w:t xml:space="preserve"> </w:t>
      </w:r>
      <w:r>
        <w:t>режим</w:t>
      </w:r>
      <w:r>
        <w:rPr>
          <w:spacing w:val="40"/>
        </w:rPr>
        <w:t xml:space="preserve"> </w:t>
      </w:r>
      <w:r>
        <w:t>дня, меры профилактики.</w:t>
      </w:r>
    </w:p>
    <w:p w:rsidR="000746FB" w:rsidRDefault="00930EAB">
      <w:pPr>
        <w:pStyle w:val="a3"/>
        <w:spacing w:line="278" w:lineRule="auto"/>
        <w:ind w:right="428" w:firstLine="707"/>
        <w:jc w:val="left"/>
      </w:pPr>
      <w:r>
        <w:t>Наука</w:t>
      </w:r>
      <w:r>
        <w:rPr>
          <w:spacing w:val="-1"/>
        </w:rPr>
        <w:t xml:space="preserve"> </w:t>
      </w:r>
      <w:r>
        <w:t>и технологии.</w:t>
      </w:r>
      <w:r>
        <w:rPr>
          <w:spacing w:val="-1"/>
        </w:rPr>
        <w:t xml:space="preserve"> </w:t>
      </w:r>
      <w:r>
        <w:t>Научно-технический прогресс, влияние</w:t>
      </w:r>
      <w:r>
        <w:rPr>
          <w:spacing w:val="-1"/>
        </w:rPr>
        <w:t xml:space="preserve"> </w:t>
      </w:r>
      <w:r>
        <w:t>современных технологий на жизнь человека, знаменитые изобретатели;</w:t>
      </w:r>
    </w:p>
    <w:p w:rsidR="000746FB" w:rsidRDefault="00930EAB">
      <w:pPr>
        <w:pStyle w:val="a3"/>
        <w:spacing w:line="272" w:lineRule="exact"/>
        <w:ind w:left="854"/>
        <w:jc w:val="left"/>
      </w:pPr>
      <w:r>
        <w:t>Выдающиеся</w:t>
      </w:r>
      <w:r>
        <w:rPr>
          <w:spacing w:val="-4"/>
        </w:rPr>
        <w:t xml:space="preserve"> </w:t>
      </w:r>
      <w:r>
        <w:t>люди.</w:t>
      </w:r>
      <w:r>
        <w:rPr>
          <w:spacing w:val="-4"/>
        </w:rPr>
        <w:t xml:space="preserve"> </w:t>
      </w:r>
      <w:r>
        <w:t>Писатели,</w:t>
      </w:r>
      <w:r>
        <w:rPr>
          <w:spacing w:val="-4"/>
        </w:rPr>
        <w:t xml:space="preserve"> </w:t>
      </w:r>
      <w:r>
        <w:t>спортсмены,</w:t>
      </w:r>
      <w:r>
        <w:rPr>
          <w:spacing w:val="-4"/>
        </w:rPr>
        <w:t xml:space="preserve"> </w:t>
      </w:r>
      <w:r>
        <w:rPr>
          <w:spacing w:val="-2"/>
        </w:rPr>
        <w:t>актеры.</w:t>
      </w:r>
    </w:p>
    <w:p w:rsidR="000746FB" w:rsidRDefault="000746FB">
      <w:pPr>
        <w:pStyle w:val="a3"/>
        <w:spacing w:before="80"/>
        <w:ind w:left="0"/>
        <w:jc w:val="left"/>
      </w:pPr>
    </w:p>
    <w:p w:rsidR="000746FB" w:rsidRDefault="00930EAB">
      <w:pPr>
        <w:pStyle w:val="a5"/>
        <w:numPr>
          <w:ilvl w:val="0"/>
          <w:numId w:val="198"/>
        </w:numPr>
        <w:tabs>
          <w:tab w:val="left" w:pos="1034"/>
        </w:tabs>
        <w:jc w:val="left"/>
        <w:rPr>
          <w:sz w:val="24"/>
        </w:rPr>
      </w:pPr>
      <w:r>
        <w:rPr>
          <w:spacing w:val="-2"/>
          <w:sz w:val="24"/>
        </w:rPr>
        <w:t>КЛАСС</w:t>
      </w:r>
    </w:p>
    <w:p w:rsidR="000746FB" w:rsidRDefault="00930EAB">
      <w:pPr>
        <w:pStyle w:val="a3"/>
        <w:spacing w:before="43" w:line="276" w:lineRule="auto"/>
        <w:ind w:right="427" w:firstLine="707"/>
      </w:pPr>
      <w:r>
        <w:t>Культура и искусство. Музыка, посещение музея и выставки, театра, описание картины, сюжета фильма.</w:t>
      </w:r>
    </w:p>
    <w:p w:rsidR="000746FB" w:rsidRDefault="00930EAB">
      <w:pPr>
        <w:pStyle w:val="a3"/>
        <w:spacing w:line="276" w:lineRule="auto"/>
        <w:ind w:right="424" w:firstLine="707"/>
      </w:pPr>
      <w:r>
        <w:t xml:space="preserve">Кино. Мой любимый фильм, мультфильм, любимый актер, персонаж, описание </w:t>
      </w:r>
      <w:r>
        <w:rPr>
          <w:spacing w:val="-2"/>
        </w:rPr>
        <w:t>сюжета.</w:t>
      </w:r>
    </w:p>
    <w:p w:rsidR="000746FB" w:rsidRDefault="00930EAB">
      <w:pPr>
        <w:pStyle w:val="a3"/>
        <w:spacing w:line="276" w:lineRule="auto"/>
        <w:ind w:right="420" w:firstLine="707"/>
      </w:pPr>
      <w:r>
        <w:t xml:space="preserve">Книги. Жанры литературных произведений, мой любимый писатель, мой любимый персонаж, известные писатели России и Великобритании, экранизации литературных </w:t>
      </w:r>
      <w:r>
        <w:rPr>
          <w:spacing w:val="-2"/>
        </w:rPr>
        <w:t>произведений.</w:t>
      </w:r>
    </w:p>
    <w:p w:rsidR="000746FB" w:rsidRDefault="00930EAB">
      <w:pPr>
        <w:pStyle w:val="a3"/>
        <w:spacing w:line="276" w:lineRule="auto"/>
        <w:ind w:right="422" w:firstLine="707"/>
      </w:pPr>
      <w:r>
        <w:t xml:space="preserve">Иностранные языки. Язык международного общения, общение с англоязычными </w:t>
      </w:r>
      <w:r>
        <w:rPr>
          <w:spacing w:val="-2"/>
        </w:rPr>
        <w:t>друзьями.</w:t>
      </w:r>
    </w:p>
    <w:p w:rsidR="000746FB" w:rsidRDefault="000746FB">
      <w:pPr>
        <w:pStyle w:val="a3"/>
        <w:spacing w:before="46"/>
        <w:ind w:left="0"/>
        <w:jc w:val="left"/>
      </w:pPr>
    </w:p>
    <w:p w:rsidR="000746FB" w:rsidRDefault="00930EAB">
      <w:pPr>
        <w:pStyle w:val="5"/>
        <w:ind w:left="854"/>
      </w:pPr>
      <w:r>
        <w:t>Тематическое</w:t>
      </w:r>
      <w:r>
        <w:rPr>
          <w:spacing w:val="-6"/>
        </w:rPr>
        <w:t xml:space="preserve"> </w:t>
      </w:r>
      <w:r>
        <w:rPr>
          <w:spacing w:val="-2"/>
        </w:rPr>
        <w:t>планирование</w:t>
      </w:r>
    </w:p>
    <w:p w:rsidR="000746FB" w:rsidRDefault="00930EAB">
      <w:pPr>
        <w:pStyle w:val="a3"/>
        <w:spacing w:before="36" w:line="276" w:lineRule="auto"/>
        <w:ind w:right="417" w:firstLine="707"/>
      </w:pPr>
      <w: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 практической деятельности.</w:t>
      </w:r>
    </w:p>
    <w:p w:rsidR="000746FB" w:rsidRDefault="000746FB">
      <w:pPr>
        <w:pStyle w:val="a3"/>
        <w:spacing w:before="41"/>
        <w:ind w:left="0"/>
        <w:jc w:val="left"/>
      </w:pPr>
    </w:p>
    <w:p w:rsidR="000746FB" w:rsidRDefault="00930EAB">
      <w:pPr>
        <w:pStyle w:val="a5"/>
        <w:numPr>
          <w:ilvl w:val="0"/>
          <w:numId w:val="197"/>
        </w:numPr>
        <w:tabs>
          <w:tab w:val="left" w:pos="1034"/>
        </w:tabs>
        <w:rPr>
          <w:sz w:val="24"/>
        </w:rPr>
      </w:pPr>
      <w:r>
        <w:rPr>
          <w:spacing w:val="-2"/>
          <w:sz w:val="24"/>
        </w:rPr>
        <w:t>КЛАСС</w:t>
      </w:r>
    </w:p>
    <w:p w:rsidR="000746FB" w:rsidRDefault="000746FB">
      <w:pPr>
        <w:pStyle w:val="a3"/>
        <w:spacing w:before="84"/>
        <w:ind w:left="0"/>
        <w:jc w:val="left"/>
      </w:pPr>
    </w:p>
    <w:p w:rsidR="000746FB" w:rsidRDefault="00930EAB">
      <w:pPr>
        <w:pStyle w:val="a3"/>
        <w:ind w:left="854"/>
        <w:jc w:val="left"/>
      </w:pPr>
      <w:r>
        <w:t>Раздел</w:t>
      </w:r>
      <w:r>
        <w:rPr>
          <w:spacing w:val="-1"/>
        </w:rPr>
        <w:t xml:space="preserve"> </w:t>
      </w:r>
      <w:r>
        <w:t>1.</w:t>
      </w:r>
      <w:r>
        <w:rPr>
          <w:spacing w:val="-1"/>
        </w:rPr>
        <w:t xml:space="preserve"> </w:t>
      </w:r>
      <w:r>
        <w:t>Я и</w:t>
      </w:r>
      <w:r>
        <w:rPr>
          <w:spacing w:val="-1"/>
        </w:rPr>
        <w:t xml:space="preserve"> </w:t>
      </w:r>
      <w:r>
        <w:t xml:space="preserve">моя </w:t>
      </w:r>
      <w:r>
        <w:rPr>
          <w:spacing w:val="-2"/>
        </w:rPr>
        <w:t>семья</w:t>
      </w:r>
    </w:p>
    <w:p w:rsidR="000746FB" w:rsidRDefault="00930EAB">
      <w:pPr>
        <w:pStyle w:val="a3"/>
        <w:spacing w:before="41" w:line="276" w:lineRule="auto"/>
        <w:ind w:left="854" w:right="4473"/>
        <w:jc w:val="left"/>
      </w:pPr>
      <w:r>
        <w:t>Тема</w:t>
      </w:r>
      <w:r>
        <w:rPr>
          <w:spacing w:val="-8"/>
        </w:rPr>
        <w:t xml:space="preserve"> </w:t>
      </w:r>
      <w:r>
        <w:t>1.</w:t>
      </w:r>
      <w:r>
        <w:rPr>
          <w:spacing w:val="-8"/>
        </w:rPr>
        <w:t xml:space="preserve"> </w:t>
      </w:r>
      <w:r>
        <w:t>Знакомство,</w:t>
      </w:r>
      <w:r>
        <w:rPr>
          <w:spacing w:val="-7"/>
        </w:rPr>
        <w:t xml:space="preserve"> </w:t>
      </w:r>
      <w:r>
        <w:t>страны</w:t>
      </w:r>
      <w:r>
        <w:rPr>
          <w:spacing w:val="-8"/>
        </w:rPr>
        <w:t xml:space="preserve"> </w:t>
      </w:r>
      <w:r>
        <w:t>и</w:t>
      </w:r>
      <w:r>
        <w:rPr>
          <w:spacing w:val="-8"/>
        </w:rPr>
        <w:t xml:space="preserve"> </w:t>
      </w:r>
      <w:r>
        <w:t>национальности. Тема 2. Семейные фотографии.</w:t>
      </w:r>
    </w:p>
    <w:p w:rsidR="000746FB" w:rsidRDefault="00930EAB">
      <w:pPr>
        <w:pStyle w:val="a3"/>
        <w:spacing w:line="275" w:lineRule="exact"/>
        <w:ind w:left="854"/>
        <w:jc w:val="left"/>
      </w:pPr>
      <w:r>
        <w:t>Тема</w:t>
      </w:r>
      <w:r>
        <w:rPr>
          <w:spacing w:val="-2"/>
        </w:rPr>
        <w:t xml:space="preserve"> </w:t>
      </w:r>
      <w:r>
        <w:t>3.</w:t>
      </w:r>
      <w:r>
        <w:rPr>
          <w:spacing w:val="-1"/>
        </w:rPr>
        <w:t xml:space="preserve"> </w:t>
      </w:r>
      <w:r>
        <w:t>Профессии</w:t>
      </w:r>
      <w:r>
        <w:rPr>
          <w:spacing w:val="-1"/>
        </w:rPr>
        <w:t xml:space="preserve"> </w:t>
      </w:r>
      <w:r>
        <w:t>в</w:t>
      </w:r>
      <w:r>
        <w:rPr>
          <w:spacing w:val="-2"/>
        </w:rPr>
        <w:t xml:space="preserve"> семье.</w:t>
      </w:r>
    </w:p>
    <w:p w:rsidR="000746FB" w:rsidRDefault="00930EAB">
      <w:pPr>
        <w:pStyle w:val="a3"/>
        <w:spacing w:before="44"/>
        <w:ind w:left="854"/>
        <w:jc w:val="left"/>
      </w:pPr>
      <w:r>
        <w:t>Тема</w:t>
      </w:r>
      <w:r>
        <w:rPr>
          <w:spacing w:val="-3"/>
        </w:rPr>
        <w:t xml:space="preserve"> </w:t>
      </w:r>
      <w:r>
        <w:t>4.</w:t>
      </w:r>
      <w:r>
        <w:rPr>
          <w:spacing w:val="-2"/>
        </w:rPr>
        <w:t xml:space="preserve"> </w:t>
      </w:r>
      <w:r>
        <w:t>Семейные</w:t>
      </w:r>
      <w:r>
        <w:rPr>
          <w:spacing w:val="-4"/>
        </w:rPr>
        <w:t xml:space="preserve"> </w:t>
      </w:r>
      <w:r>
        <w:t>праздники,</w:t>
      </w:r>
      <w:r>
        <w:rPr>
          <w:spacing w:val="-2"/>
        </w:rPr>
        <w:t xml:space="preserve"> </w:t>
      </w:r>
      <w:r>
        <w:t>День</w:t>
      </w:r>
      <w:r>
        <w:rPr>
          <w:spacing w:val="-1"/>
        </w:rPr>
        <w:t xml:space="preserve"> </w:t>
      </w:r>
      <w:r>
        <w:rPr>
          <w:spacing w:val="-2"/>
        </w:rPr>
        <w:t>рождения.</w:t>
      </w:r>
    </w:p>
    <w:p w:rsidR="000746FB" w:rsidRDefault="000746FB">
      <w:pPr>
        <w:pStyle w:val="a3"/>
        <w:spacing w:before="81"/>
        <w:ind w:left="0"/>
        <w:jc w:val="left"/>
      </w:pPr>
    </w:p>
    <w:p w:rsidR="000746FB" w:rsidRDefault="00930EAB">
      <w:pPr>
        <w:pStyle w:val="a3"/>
        <w:spacing w:line="276" w:lineRule="auto"/>
        <w:ind w:right="424" w:firstLine="707"/>
      </w:pPr>
      <w:r>
        <w:t xml:space="preserve">Характеристика деятельности обучающихся по основным видам учебной </w:t>
      </w:r>
      <w:r>
        <w:rPr>
          <w:spacing w:val="-2"/>
        </w:rPr>
        <w:t>деятельности:</w:t>
      </w:r>
    </w:p>
    <w:p w:rsidR="000746FB" w:rsidRDefault="00930EAB">
      <w:pPr>
        <w:pStyle w:val="a3"/>
        <w:spacing w:before="1" w:line="276" w:lineRule="auto"/>
        <w:ind w:left="854" w:right="4473"/>
        <w:jc w:val="left"/>
      </w:pPr>
      <w:r>
        <w:t>в</w:t>
      </w:r>
      <w:r>
        <w:rPr>
          <w:spacing w:val="-10"/>
        </w:rPr>
        <w:t xml:space="preserve"> </w:t>
      </w:r>
      <w:r>
        <w:t>области</w:t>
      </w:r>
      <w:r>
        <w:rPr>
          <w:spacing w:val="-9"/>
        </w:rPr>
        <w:t xml:space="preserve"> </w:t>
      </w:r>
      <w:r>
        <w:t>монологической</w:t>
      </w:r>
      <w:r>
        <w:rPr>
          <w:spacing w:val="-9"/>
        </w:rPr>
        <w:t xml:space="preserve"> </w:t>
      </w:r>
      <w:r>
        <w:t>формы</w:t>
      </w:r>
      <w:r>
        <w:rPr>
          <w:spacing w:val="-9"/>
        </w:rPr>
        <w:t xml:space="preserve"> </w:t>
      </w:r>
      <w:r>
        <w:t>речи: составлять краткий рассказ о себе;</w:t>
      </w:r>
    </w:p>
    <w:p w:rsidR="000746FB" w:rsidRDefault="000746FB">
      <w:pPr>
        <w:pStyle w:val="a3"/>
        <w:spacing w:line="276" w:lineRule="auto"/>
        <w:jc w:val="left"/>
        <w:sectPr w:rsidR="000746FB">
          <w:type w:val="continuous"/>
          <w:pgSz w:w="11910" w:h="16840"/>
          <w:pgMar w:top="740" w:right="425" w:bottom="280" w:left="1275" w:header="0" w:footer="997" w:gutter="0"/>
          <w:cols w:space="720"/>
        </w:sectPr>
      </w:pPr>
    </w:p>
    <w:p w:rsidR="000746FB" w:rsidRDefault="00930EAB">
      <w:pPr>
        <w:pStyle w:val="a3"/>
        <w:spacing w:before="76" w:line="276" w:lineRule="auto"/>
        <w:ind w:left="854" w:right="2029"/>
        <w:jc w:val="left"/>
      </w:pPr>
      <w:r>
        <w:lastRenderedPageBreak/>
        <w:t>составлять</w:t>
      </w:r>
      <w:r>
        <w:rPr>
          <w:spacing w:val="-4"/>
        </w:rPr>
        <w:t xml:space="preserve"> </w:t>
      </w:r>
      <w:r>
        <w:t>краткое</w:t>
      </w:r>
      <w:r>
        <w:rPr>
          <w:spacing w:val="-6"/>
        </w:rPr>
        <w:t xml:space="preserve"> </w:t>
      </w:r>
      <w:r>
        <w:t>описание</w:t>
      </w:r>
      <w:r>
        <w:rPr>
          <w:spacing w:val="-6"/>
        </w:rPr>
        <w:t xml:space="preserve"> </w:t>
      </w:r>
      <w:r>
        <w:t>внешности</w:t>
      </w:r>
      <w:r>
        <w:rPr>
          <w:spacing w:val="-5"/>
        </w:rPr>
        <w:t xml:space="preserve"> </w:t>
      </w:r>
      <w:r>
        <w:t>и</w:t>
      </w:r>
      <w:r>
        <w:rPr>
          <w:spacing w:val="-7"/>
        </w:rPr>
        <w:t xml:space="preserve"> </w:t>
      </w:r>
      <w:r>
        <w:t>характера</w:t>
      </w:r>
      <w:r>
        <w:rPr>
          <w:spacing w:val="-6"/>
        </w:rPr>
        <w:t xml:space="preserve"> </w:t>
      </w:r>
      <w:r>
        <w:t>членов</w:t>
      </w:r>
      <w:r>
        <w:rPr>
          <w:spacing w:val="-6"/>
        </w:rPr>
        <w:t xml:space="preserve"> </w:t>
      </w:r>
      <w:r>
        <w:t>семьи; составлять коллективный видео блог о профессиях в семьях; составлять краткий рассказ о своей семье;</w:t>
      </w:r>
    </w:p>
    <w:p w:rsidR="000746FB" w:rsidRDefault="00930EAB">
      <w:pPr>
        <w:pStyle w:val="a3"/>
        <w:spacing w:before="1"/>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1"/>
        <w:ind w:left="854"/>
        <w:jc w:val="left"/>
      </w:pPr>
      <w:r>
        <w:t>заполнять</w:t>
      </w:r>
      <w:r>
        <w:rPr>
          <w:spacing w:val="-2"/>
        </w:rPr>
        <w:t xml:space="preserve"> </w:t>
      </w:r>
      <w:r>
        <w:t>свои</w:t>
      </w:r>
      <w:r>
        <w:rPr>
          <w:spacing w:val="-2"/>
        </w:rPr>
        <w:t xml:space="preserve"> </w:t>
      </w:r>
      <w:r>
        <w:t>личные</w:t>
      </w:r>
      <w:r>
        <w:rPr>
          <w:spacing w:val="-6"/>
        </w:rPr>
        <w:t xml:space="preserve"> </w:t>
      </w:r>
      <w:r>
        <w:t>данные</w:t>
      </w:r>
      <w:r>
        <w:rPr>
          <w:spacing w:val="-4"/>
        </w:rPr>
        <w:t xml:space="preserve"> </w:t>
      </w:r>
      <w:r>
        <w:t>в</w:t>
      </w:r>
      <w:r>
        <w:rPr>
          <w:spacing w:val="-2"/>
        </w:rPr>
        <w:t xml:space="preserve"> анкету;</w:t>
      </w:r>
    </w:p>
    <w:p w:rsidR="000746FB" w:rsidRDefault="00930EAB">
      <w:pPr>
        <w:pStyle w:val="a3"/>
        <w:spacing w:before="40" w:line="276" w:lineRule="auto"/>
        <w:ind w:left="854" w:right="527"/>
        <w:jc w:val="left"/>
      </w:pPr>
      <w:r>
        <w:t>писать</w:t>
      </w:r>
      <w:r>
        <w:rPr>
          <w:spacing w:val="-4"/>
        </w:rPr>
        <w:t xml:space="preserve"> </w:t>
      </w:r>
      <w:r>
        <w:t>поздравительные</w:t>
      </w:r>
      <w:r>
        <w:rPr>
          <w:spacing w:val="-5"/>
        </w:rPr>
        <w:t xml:space="preserve"> </w:t>
      </w:r>
      <w:r>
        <w:t>открытки</w:t>
      </w:r>
      <w:r>
        <w:rPr>
          <w:spacing w:val="-4"/>
        </w:rPr>
        <w:t xml:space="preserve"> </w:t>
      </w:r>
      <w:r>
        <w:t>с</w:t>
      </w:r>
      <w:r>
        <w:rPr>
          <w:spacing w:val="-5"/>
        </w:rPr>
        <w:t xml:space="preserve"> </w:t>
      </w:r>
      <w:r>
        <w:t>Днем</w:t>
      </w:r>
      <w:r>
        <w:rPr>
          <w:spacing w:val="-5"/>
        </w:rPr>
        <w:t xml:space="preserve"> </w:t>
      </w:r>
      <w:r>
        <w:t>рождения,</w:t>
      </w:r>
      <w:r>
        <w:rPr>
          <w:spacing w:val="-4"/>
        </w:rPr>
        <w:t xml:space="preserve"> </w:t>
      </w:r>
      <w:r>
        <w:t>Новым</w:t>
      </w:r>
      <w:r>
        <w:rPr>
          <w:spacing w:val="-6"/>
        </w:rPr>
        <w:t xml:space="preserve"> </w:t>
      </w:r>
      <w:r>
        <w:t>годом,</w:t>
      </w:r>
      <w:r>
        <w:rPr>
          <w:spacing w:val="-4"/>
        </w:rPr>
        <w:t xml:space="preserve"> </w:t>
      </w:r>
      <w:r>
        <w:t>8</w:t>
      </w:r>
      <w:r>
        <w:rPr>
          <w:spacing w:val="-4"/>
        </w:rPr>
        <w:t xml:space="preserve"> </w:t>
      </w:r>
      <w:r>
        <w:t>марта; составлять краткую презентацию о семейных праздниках;</w:t>
      </w:r>
    </w:p>
    <w:p w:rsidR="000746FB" w:rsidRDefault="00930EAB">
      <w:pPr>
        <w:pStyle w:val="a3"/>
        <w:spacing w:before="2"/>
        <w:ind w:left="854"/>
        <w:jc w:val="left"/>
      </w:pPr>
      <w:r>
        <w:t>составлять</w:t>
      </w:r>
      <w:r>
        <w:rPr>
          <w:spacing w:val="-4"/>
        </w:rPr>
        <w:t xml:space="preserve"> </w:t>
      </w:r>
      <w:r>
        <w:t>пост</w:t>
      </w:r>
      <w:r>
        <w:rPr>
          <w:spacing w:val="-3"/>
        </w:rPr>
        <w:t xml:space="preserve"> </w:t>
      </w:r>
      <w:r>
        <w:t>для</w:t>
      </w:r>
      <w:r>
        <w:rPr>
          <w:spacing w:val="-3"/>
        </w:rPr>
        <w:t xml:space="preserve"> </w:t>
      </w:r>
      <w:r>
        <w:t>социальных</w:t>
      </w:r>
      <w:r>
        <w:rPr>
          <w:spacing w:val="-1"/>
        </w:rPr>
        <w:t xml:space="preserve"> </w:t>
      </w:r>
      <w:r>
        <w:t>сетей</w:t>
      </w:r>
      <w:r>
        <w:rPr>
          <w:spacing w:val="-3"/>
        </w:rPr>
        <w:t xml:space="preserve"> </w:t>
      </w:r>
      <w:r>
        <w:t>с</w:t>
      </w:r>
      <w:r>
        <w:rPr>
          <w:spacing w:val="-4"/>
        </w:rPr>
        <w:t xml:space="preserve"> </w:t>
      </w:r>
      <w:r>
        <w:t>семейными</w:t>
      </w:r>
      <w:r>
        <w:rPr>
          <w:spacing w:val="-3"/>
        </w:rPr>
        <w:t xml:space="preserve"> </w:t>
      </w:r>
      <w:r>
        <w:t>фотографиями</w:t>
      </w:r>
      <w:r>
        <w:rPr>
          <w:spacing w:val="-3"/>
        </w:rPr>
        <w:t xml:space="preserve"> </w:t>
      </w:r>
      <w:r>
        <w:t>и</w:t>
      </w:r>
      <w:r>
        <w:rPr>
          <w:spacing w:val="-4"/>
        </w:rPr>
        <w:t xml:space="preserve"> </w:t>
      </w:r>
      <w:r>
        <w:rPr>
          <w:spacing w:val="-2"/>
        </w:rPr>
        <w:t>комментариями.</w:t>
      </w:r>
    </w:p>
    <w:p w:rsidR="000746FB" w:rsidRDefault="000746FB">
      <w:pPr>
        <w:pStyle w:val="a3"/>
        <w:spacing w:before="81"/>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7" w:firstLine="707"/>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before="1"/>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1" w:line="278" w:lineRule="auto"/>
        <w:ind w:right="415" w:firstLine="707"/>
      </w:pPr>
      <w:r>
        <w:t>личные</w:t>
      </w:r>
      <w:r>
        <w:rPr>
          <w:spacing w:val="-1"/>
        </w:rPr>
        <w:t xml:space="preserve"> </w:t>
      </w:r>
      <w:r>
        <w:t>местоимения +</w:t>
      </w:r>
      <w:r>
        <w:rPr>
          <w:spacing w:val="-2"/>
        </w:rPr>
        <w:t xml:space="preserve"> </w:t>
      </w:r>
      <w:r>
        <w:t>to be</w:t>
      </w:r>
      <w:r>
        <w:rPr>
          <w:spacing w:val="-1"/>
        </w:rPr>
        <w:t xml:space="preserve"> </w:t>
      </w:r>
      <w:r>
        <w:t>в лексико-грамматических единствах типа I’m Masha, I’m David, I’m ten, I’m fine, We are students…;</w:t>
      </w:r>
    </w:p>
    <w:p w:rsidR="000746FB" w:rsidRDefault="00930EAB">
      <w:pPr>
        <w:pStyle w:val="a3"/>
        <w:spacing w:line="276" w:lineRule="auto"/>
        <w:ind w:right="420" w:firstLine="707"/>
      </w:pPr>
      <w:r>
        <w:t>притяжательных прилагательных</w:t>
      </w:r>
      <w:r>
        <w:rPr>
          <w:spacing w:val="-1"/>
        </w:rPr>
        <w:t xml:space="preserve"> </w:t>
      </w:r>
      <w:r>
        <w:t>для описания членов семьи, их имен, профессий:</w:t>
      </w:r>
      <w:r>
        <w:rPr>
          <w:spacing w:val="-2"/>
        </w:rPr>
        <w:t xml:space="preserve"> </w:t>
      </w:r>
      <w:r>
        <w:t>my mother is, her name is…;</w:t>
      </w:r>
    </w:p>
    <w:p w:rsidR="000746FB" w:rsidRDefault="00930EAB">
      <w:pPr>
        <w:pStyle w:val="a3"/>
        <w:spacing w:line="275" w:lineRule="exact"/>
        <w:ind w:left="854"/>
      </w:pPr>
      <w:r>
        <w:t>указательные</w:t>
      </w:r>
      <w:r>
        <w:rPr>
          <w:spacing w:val="41"/>
        </w:rPr>
        <w:t xml:space="preserve"> </w:t>
      </w:r>
      <w:r>
        <w:t>местоимения</w:t>
      </w:r>
      <w:r>
        <w:rPr>
          <w:spacing w:val="45"/>
        </w:rPr>
        <w:t xml:space="preserve"> </w:t>
      </w:r>
      <w:r>
        <w:t>для</w:t>
      </w:r>
      <w:r>
        <w:rPr>
          <w:spacing w:val="46"/>
        </w:rPr>
        <w:t xml:space="preserve"> </w:t>
      </w:r>
      <w:r>
        <w:t>описания</w:t>
      </w:r>
      <w:r>
        <w:rPr>
          <w:spacing w:val="44"/>
        </w:rPr>
        <w:t xml:space="preserve"> </w:t>
      </w:r>
      <w:r>
        <w:t>семейной</w:t>
      </w:r>
      <w:r>
        <w:rPr>
          <w:spacing w:val="46"/>
        </w:rPr>
        <w:t xml:space="preserve"> </w:t>
      </w:r>
      <w:r>
        <w:t>фотографии:</w:t>
      </w:r>
      <w:r>
        <w:rPr>
          <w:spacing w:val="45"/>
        </w:rPr>
        <w:t xml:space="preserve"> </w:t>
      </w:r>
      <w:r>
        <w:t>This</w:t>
      </w:r>
      <w:r>
        <w:rPr>
          <w:spacing w:val="46"/>
        </w:rPr>
        <w:t xml:space="preserve"> </w:t>
      </w:r>
      <w:r>
        <w:t>is</w:t>
      </w:r>
      <w:r>
        <w:rPr>
          <w:spacing w:val="46"/>
        </w:rPr>
        <w:t xml:space="preserve"> </w:t>
      </w:r>
      <w:r>
        <w:t>my</w:t>
      </w:r>
      <w:r>
        <w:rPr>
          <w:spacing w:val="40"/>
        </w:rPr>
        <w:t xml:space="preserve"> </w:t>
      </w:r>
      <w:r>
        <w:rPr>
          <w:spacing w:val="-2"/>
        </w:rPr>
        <w:t>mother.</w:t>
      </w:r>
    </w:p>
    <w:p w:rsidR="000746FB" w:rsidRPr="00930EAB" w:rsidRDefault="00930EAB">
      <w:pPr>
        <w:pStyle w:val="a3"/>
        <w:spacing w:before="39"/>
        <w:rPr>
          <w:lang w:val="en-US"/>
        </w:rPr>
      </w:pPr>
      <w:r w:rsidRPr="00930EAB">
        <w:rPr>
          <w:lang w:val="en-US"/>
        </w:rPr>
        <w:t>That</w:t>
      </w:r>
      <w:r w:rsidRPr="00930EAB">
        <w:rPr>
          <w:spacing w:val="-1"/>
          <w:lang w:val="en-US"/>
        </w:rPr>
        <w:t xml:space="preserve"> </w:t>
      </w:r>
      <w:r w:rsidRPr="00930EAB">
        <w:rPr>
          <w:lang w:val="en-US"/>
        </w:rPr>
        <w:t>is</w:t>
      </w:r>
      <w:r w:rsidRPr="00930EAB">
        <w:rPr>
          <w:spacing w:val="-1"/>
          <w:lang w:val="en-US"/>
        </w:rPr>
        <w:t xml:space="preserve"> </w:t>
      </w:r>
      <w:r w:rsidRPr="00930EAB">
        <w:rPr>
          <w:lang w:val="en-US"/>
        </w:rPr>
        <w:t>her</w:t>
      </w:r>
      <w:r w:rsidRPr="00930EAB">
        <w:rPr>
          <w:spacing w:val="-3"/>
          <w:lang w:val="en-US"/>
        </w:rPr>
        <w:t xml:space="preserve"> </w:t>
      </w:r>
      <w:r w:rsidRPr="00930EAB">
        <w:rPr>
          <w:spacing w:val="-2"/>
          <w:lang w:val="en-US"/>
        </w:rPr>
        <w:t>sister;</w:t>
      </w:r>
    </w:p>
    <w:p w:rsidR="000746FB" w:rsidRPr="00930EAB" w:rsidRDefault="00930EAB">
      <w:pPr>
        <w:pStyle w:val="a3"/>
        <w:spacing w:before="41"/>
        <w:ind w:left="854"/>
        <w:rPr>
          <w:lang w:val="en-US"/>
        </w:rPr>
      </w:pPr>
      <w:r w:rsidRPr="00930EAB">
        <w:rPr>
          <w:lang w:val="en-US"/>
        </w:rPr>
        <w:t>have</w:t>
      </w:r>
      <w:r w:rsidRPr="00930EAB">
        <w:rPr>
          <w:spacing w:val="-4"/>
          <w:lang w:val="en-US"/>
        </w:rPr>
        <w:t xml:space="preserve"> </w:t>
      </w:r>
      <w:r w:rsidRPr="00930EAB">
        <w:rPr>
          <w:lang w:val="en-US"/>
        </w:rPr>
        <w:t>got</w:t>
      </w:r>
      <w:r w:rsidRPr="00930EAB">
        <w:rPr>
          <w:spacing w:val="-2"/>
          <w:lang w:val="en-US"/>
        </w:rPr>
        <w:t xml:space="preserve"> </w:t>
      </w:r>
      <w:r>
        <w:t>для</w:t>
      </w:r>
      <w:r w:rsidRPr="00930EAB">
        <w:rPr>
          <w:spacing w:val="-2"/>
          <w:lang w:val="en-US"/>
        </w:rPr>
        <w:t xml:space="preserve"> </w:t>
      </w:r>
      <w:r>
        <w:t>перечисления</w:t>
      </w:r>
      <w:r w:rsidRPr="00930EAB">
        <w:rPr>
          <w:spacing w:val="-1"/>
          <w:lang w:val="en-US"/>
        </w:rPr>
        <w:t xml:space="preserve"> </w:t>
      </w:r>
      <w:r>
        <w:t>членов</w:t>
      </w:r>
      <w:r w:rsidRPr="00930EAB">
        <w:rPr>
          <w:spacing w:val="-2"/>
          <w:lang w:val="en-US"/>
        </w:rPr>
        <w:t xml:space="preserve"> </w:t>
      </w:r>
      <w:r>
        <w:rPr>
          <w:spacing w:val="-2"/>
        </w:rPr>
        <w:t>семьи</w:t>
      </w:r>
      <w:r w:rsidRPr="00930EAB">
        <w:rPr>
          <w:spacing w:val="-2"/>
          <w:lang w:val="en-US"/>
        </w:rPr>
        <w:t>;</w:t>
      </w:r>
    </w:p>
    <w:p w:rsidR="000746FB" w:rsidRDefault="00930EAB">
      <w:pPr>
        <w:pStyle w:val="a3"/>
        <w:spacing w:before="41" w:line="276" w:lineRule="auto"/>
        <w:ind w:right="422" w:firstLine="707"/>
      </w:pPr>
      <w:r>
        <w:t>форма повелительного наклонения глаголов, связанных с учебной деятельностью для сообщения инструкций в ситуациях общения на уроке: Close your books.</w:t>
      </w:r>
    </w:p>
    <w:p w:rsidR="000746FB" w:rsidRDefault="000746FB">
      <w:pPr>
        <w:pStyle w:val="a3"/>
        <w:spacing w:before="42"/>
        <w:ind w:left="0"/>
        <w:jc w:val="left"/>
      </w:pPr>
    </w:p>
    <w:p w:rsidR="000746FB" w:rsidRDefault="00930EAB">
      <w:pPr>
        <w:pStyle w:val="a3"/>
        <w:spacing w:line="276" w:lineRule="auto"/>
        <w:ind w:left="854" w:right="1414"/>
        <w:jc w:val="left"/>
      </w:pPr>
      <w:r>
        <w:t>Лексический</w:t>
      </w:r>
      <w:r>
        <w:rPr>
          <w:spacing w:val="-4"/>
        </w:rPr>
        <w:t xml:space="preserve"> </w:t>
      </w:r>
      <w:r>
        <w:t>материал</w:t>
      </w:r>
      <w:r>
        <w:rPr>
          <w:spacing w:val="-4"/>
        </w:rPr>
        <w:t xml:space="preserve"> </w:t>
      </w:r>
      <w:r>
        <w:t>отбирается</w:t>
      </w:r>
      <w:r>
        <w:rPr>
          <w:spacing w:val="-4"/>
        </w:rPr>
        <w:t xml:space="preserve"> </w:t>
      </w:r>
      <w:r>
        <w:t>с</w:t>
      </w:r>
      <w:r>
        <w:rPr>
          <w:spacing w:val="-4"/>
        </w:rPr>
        <w:t xml:space="preserve"> </w:t>
      </w:r>
      <w:r>
        <w:t>учетом</w:t>
      </w:r>
      <w:r>
        <w:rPr>
          <w:spacing w:val="-5"/>
        </w:rPr>
        <w:t xml:space="preserve"> </w:t>
      </w:r>
      <w:r>
        <w:t>тематики</w:t>
      </w:r>
      <w:r>
        <w:rPr>
          <w:spacing w:val="-4"/>
        </w:rPr>
        <w:t xml:space="preserve"> </w:t>
      </w:r>
      <w:r>
        <w:t>общения</w:t>
      </w:r>
      <w:r>
        <w:rPr>
          <w:spacing w:val="-4"/>
        </w:rPr>
        <w:t xml:space="preserve"> </w:t>
      </w:r>
      <w:r>
        <w:t>Раздела</w:t>
      </w:r>
      <w:r>
        <w:rPr>
          <w:spacing w:val="-5"/>
        </w:rPr>
        <w:t xml:space="preserve"> </w:t>
      </w:r>
      <w:r>
        <w:t>1: названия членов семьи: mother, father, brother, sister и др.</w:t>
      </w:r>
    </w:p>
    <w:p w:rsidR="000746FB" w:rsidRDefault="00930EAB">
      <w:pPr>
        <w:pStyle w:val="a3"/>
        <w:spacing w:line="276" w:lineRule="auto"/>
        <w:ind w:left="854" w:right="2029"/>
        <w:jc w:val="left"/>
      </w:pPr>
      <w:r>
        <w:t>употребление</w:t>
      </w:r>
      <w:r>
        <w:rPr>
          <w:spacing w:val="-7"/>
        </w:rPr>
        <w:t xml:space="preserve"> </w:t>
      </w:r>
      <w:r>
        <w:t>конструкции</w:t>
      </w:r>
      <w:r>
        <w:rPr>
          <w:spacing w:val="-6"/>
        </w:rPr>
        <w:t xml:space="preserve"> </w:t>
      </w:r>
      <w:r>
        <w:t>have</w:t>
      </w:r>
      <w:r>
        <w:rPr>
          <w:spacing w:val="-7"/>
        </w:rPr>
        <w:t xml:space="preserve"> </w:t>
      </w:r>
      <w:r>
        <w:t>got</w:t>
      </w:r>
      <w:r>
        <w:rPr>
          <w:spacing w:val="-6"/>
        </w:rPr>
        <w:t xml:space="preserve"> </w:t>
      </w:r>
      <w:r>
        <w:t>для</w:t>
      </w:r>
      <w:r>
        <w:rPr>
          <w:spacing w:val="-6"/>
        </w:rPr>
        <w:t xml:space="preserve"> </w:t>
      </w:r>
      <w:r>
        <w:t>обозначения</w:t>
      </w:r>
      <w:r>
        <w:rPr>
          <w:spacing w:val="-6"/>
        </w:rPr>
        <w:t xml:space="preserve"> </w:t>
      </w:r>
      <w:r>
        <w:t>принадлежности; формулы приветствия и прощания: hi, hello, bye;</w:t>
      </w:r>
    </w:p>
    <w:p w:rsidR="000746FB" w:rsidRDefault="00930EAB">
      <w:pPr>
        <w:pStyle w:val="a3"/>
        <w:spacing w:line="276" w:lineRule="auto"/>
        <w:ind w:left="854" w:right="3928"/>
        <w:jc w:val="left"/>
      </w:pPr>
      <w:r>
        <w:t>личные местоимения: I, we, you, she, he…; притяжательные прилагательные: his, her…; названия</w:t>
      </w:r>
      <w:r>
        <w:rPr>
          <w:spacing w:val="-8"/>
        </w:rPr>
        <w:t xml:space="preserve"> </w:t>
      </w:r>
      <w:r>
        <w:t>профессий:</w:t>
      </w:r>
      <w:r>
        <w:rPr>
          <w:spacing w:val="-8"/>
        </w:rPr>
        <w:t xml:space="preserve"> </w:t>
      </w:r>
      <w:r>
        <w:t>doctor,</w:t>
      </w:r>
      <w:r>
        <w:rPr>
          <w:spacing w:val="-8"/>
        </w:rPr>
        <w:t xml:space="preserve"> </w:t>
      </w:r>
      <w:r>
        <w:t>teacher,</w:t>
      </w:r>
      <w:r>
        <w:rPr>
          <w:spacing w:val="-8"/>
        </w:rPr>
        <w:t xml:space="preserve"> </w:t>
      </w:r>
      <w:r>
        <w:t>taxi</w:t>
      </w:r>
      <w:r>
        <w:rPr>
          <w:spacing w:val="-8"/>
        </w:rPr>
        <w:t xml:space="preserve"> </w:t>
      </w:r>
      <w:r>
        <w:t>driver…; числительные 1-12:</w:t>
      </w:r>
    </w:p>
    <w:p w:rsidR="000746FB" w:rsidRDefault="00930EAB">
      <w:pPr>
        <w:pStyle w:val="a3"/>
        <w:ind w:left="854"/>
        <w:jc w:val="left"/>
      </w:pPr>
      <w:r>
        <w:t>названия</w:t>
      </w:r>
      <w:r>
        <w:rPr>
          <w:spacing w:val="-6"/>
        </w:rPr>
        <w:t xml:space="preserve"> </w:t>
      </w:r>
      <w:r>
        <w:t>стран,</w:t>
      </w:r>
      <w:r>
        <w:rPr>
          <w:spacing w:val="-3"/>
        </w:rPr>
        <w:t xml:space="preserve"> </w:t>
      </w:r>
      <w:r>
        <w:t>национальностей:</w:t>
      </w:r>
      <w:r>
        <w:rPr>
          <w:spacing w:val="-4"/>
        </w:rPr>
        <w:t xml:space="preserve"> </w:t>
      </w:r>
      <w:r>
        <w:t>Russia,</w:t>
      </w:r>
      <w:r>
        <w:rPr>
          <w:spacing w:val="-3"/>
        </w:rPr>
        <w:t xml:space="preserve"> </w:t>
      </w:r>
      <w:r>
        <w:t>UK,</w:t>
      </w:r>
      <w:r>
        <w:rPr>
          <w:spacing w:val="-6"/>
        </w:rPr>
        <w:t xml:space="preserve"> </w:t>
      </w:r>
      <w:r>
        <w:t>Russian,</w:t>
      </w:r>
      <w:r>
        <w:rPr>
          <w:spacing w:val="-3"/>
        </w:rPr>
        <w:t xml:space="preserve"> </w:t>
      </w:r>
      <w:r>
        <w:rPr>
          <w:spacing w:val="-2"/>
        </w:rPr>
        <w:t>British;</w:t>
      </w:r>
    </w:p>
    <w:p w:rsidR="000746FB" w:rsidRPr="00930EAB" w:rsidRDefault="00930EAB">
      <w:pPr>
        <w:pStyle w:val="a3"/>
        <w:spacing w:before="41"/>
        <w:ind w:left="854"/>
        <w:jc w:val="left"/>
        <w:rPr>
          <w:lang w:val="en-US"/>
        </w:rPr>
      </w:pPr>
      <w:r>
        <w:t>речевые</w:t>
      </w:r>
      <w:r w:rsidRPr="00930EAB">
        <w:rPr>
          <w:spacing w:val="-3"/>
          <w:lang w:val="en-US"/>
        </w:rPr>
        <w:t xml:space="preserve"> </w:t>
      </w:r>
      <w:r>
        <w:t>клише</w:t>
      </w:r>
      <w:r w:rsidRPr="00930EAB">
        <w:rPr>
          <w:lang w:val="en-US"/>
        </w:rPr>
        <w:t>:</w:t>
      </w:r>
      <w:r w:rsidRPr="00930EAB">
        <w:rPr>
          <w:spacing w:val="-2"/>
          <w:lang w:val="en-US"/>
        </w:rPr>
        <w:t xml:space="preserve"> </w:t>
      </w:r>
      <w:r w:rsidRPr="00930EAB">
        <w:rPr>
          <w:lang w:val="en-US"/>
        </w:rPr>
        <w:t>What</w:t>
      </w:r>
      <w:r w:rsidRPr="00930EAB">
        <w:rPr>
          <w:spacing w:val="-1"/>
          <w:lang w:val="en-US"/>
        </w:rPr>
        <w:t xml:space="preserve"> </w:t>
      </w:r>
      <w:r w:rsidRPr="00930EAB">
        <w:rPr>
          <w:lang w:val="en-US"/>
        </w:rPr>
        <w:t>is</w:t>
      </w:r>
      <w:r w:rsidRPr="00930EAB">
        <w:rPr>
          <w:spacing w:val="-2"/>
          <w:lang w:val="en-US"/>
        </w:rPr>
        <w:t xml:space="preserve"> </w:t>
      </w:r>
      <w:r w:rsidRPr="00930EAB">
        <w:rPr>
          <w:lang w:val="en-US"/>
        </w:rPr>
        <w:t>your</w:t>
      </w:r>
      <w:r w:rsidRPr="00930EAB">
        <w:rPr>
          <w:spacing w:val="-1"/>
          <w:lang w:val="en-US"/>
        </w:rPr>
        <w:t xml:space="preserve"> </w:t>
      </w:r>
      <w:r w:rsidRPr="00930EAB">
        <w:rPr>
          <w:lang w:val="en-US"/>
        </w:rPr>
        <w:t>name?,</w:t>
      </w:r>
      <w:r w:rsidRPr="00930EAB">
        <w:rPr>
          <w:spacing w:val="-2"/>
          <w:lang w:val="en-US"/>
        </w:rPr>
        <w:t xml:space="preserve"> </w:t>
      </w:r>
      <w:r w:rsidRPr="00930EAB">
        <w:rPr>
          <w:lang w:val="en-US"/>
        </w:rPr>
        <w:t>How</w:t>
      </w:r>
      <w:r w:rsidRPr="00930EAB">
        <w:rPr>
          <w:spacing w:val="-3"/>
          <w:lang w:val="en-US"/>
        </w:rPr>
        <w:t xml:space="preserve"> </w:t>
      </w:r>
      <w:r w:rsidRPr="00930EAB">
        <w:rPr>
          <w:lang w:val="en-US"/>
        </w:rPr>
        <w:t>old</w:t>
      </w:r>
      <w:r w:rsidRPr="00930EAB">
        <w:rPr>
          <w:spacing w:val="-1"/>
          <w:lang w:val="en-US"/>
        </w:rPr>
        <w:t xml:space="preserve"> </w:t>
      </w:r>
      <w:r w:rsidRPr="00930EAB">
        <w:rPr>
          <w:lang w:val="en-US"/>
        </w:rPr>
        <w:t>are</w:t>
      </w:r>
      <w:r w:rsidRPr="00930EAB">
        <w:rPr>
          <w:spacing w:val="-1"/>
          <w:lang w:val="en-US"/>
        </w:rPr>
        <w:t xml:space="preserve"> </w:t>
      </w:r>
      <w:r w:rsidRPr="00930EAB">
        <w:rPr>
          <w:lang w:val="en-US"/>
        </w:rPr>
        <w:t>you?,</w:t>
      </w:r>
      <w:r w:rsidRPr="00930EAB">
        <w:rPr>
          <w:spacing w:val="-1"/>
          <w:lang w:val="en-US"/>
        </w:rPr>
        <w:t xml:space="preserve"> </w:t>
      </w:r>
      <w:r w:rsidRPr="00930EAB">
        <w:rPr>
          <w:lang w:val="en-US"/>
        </w:rPr>
        <w:t>Where</w:t>
      </w:r>
      <w:r w:rsidRPr="00930EAB">
        <w:rPr>
          <w:spacing w:val="-4"/>
          <w:lang w:val="en-US"/>
        </w:rPr>
        <w:t xml:space="preserve"> </w:t>
      </w:r>
      <w:r w:rsidRPr="00930EAB">
        <w:rPr>
          <w:lang w:val="en-US"/>
        </w:rPr>
        <w:t>are</w:t>
      </w:r>
      <w:r w:rsidRPr="00930EAB">
        <w:rPr>
          <w:spacing w:val="1"/>
          <w:lang w:val="en-US"/>
        </w:rPr>
        <w:t xml:space="preserve"> </w:t>
      </w:r>
      <w:r w:rsidRPr="00930EAB">
        <w:rPr>
          <w:lang w:val="en-US"/>
        </w:rPr>
        <w:t xml:space="preserve">you </w:t>
      </w:r>
      <w:r w:rsidRPr="00930EAB">
        <w:rPr>
          <w:spacing w:val="-2"/>
          <w:lang w:val="en-US"/>
        </w:rPr>
        <w:t>from?;</w:t>
      </w:r>
    </w:p>
    <w:p w:rsidR="000746FB" w:rsidRDefault="00930EAB">
      <w:pPr>
        <w:pStyle w:val="a3"/>
        <w:spacing w:before="41" w:line="276" w:lineRule="auto"/>
        <w:ind w:left="854" w:right="3928"/>
        <w:jc w:val="left"/>
      </w:pPr>
      <w:r>
        <w:t>лексико-грамматическое единство</w:t>
      </w:r>
      <w:r>
        <w:rPr>
          <w:spacing w:val="40"/>
        </w:rPr>
        <w:t xml:space="preserve"> </w:t>
      </w:r>
      <w:r>
        <w:t>they met in….; лексико-грамматическое</w:t>
      </w:r>
      <w:r>
        <w:rPr>
          <w:spacing w:val="-7"/>
        </w:rPr>
        <w:t xml:space="preserve"> </w:t>
      </w:r>
      <w:r>
        <w:t>единство</w:t>
      </w:r>
      <w:r>
        <w:rPr>
          <w:spacing w:val="40"/>
        </w:rPr>
        <w:t xml:space="preserve"> </w:t>
      </w:r>
      <w:r>
        <w:t>he</w:t>
      </w:r>
      <w:r>
        <w:rPr>
          <w:spacing w:val="-8"/>
        </w:rPr>
        <w:t xml:space="preserve"> </w:t>
      </w:r>
      <w:r>
        <w:t>was</w:t>
      </w:r>
      <w:r>
        <w:rPr>
          <w:spacing w:val="-7"/>
        </w:rPr>
        <w:t xml:space="preserve"> </w:t>
      </w:r>
      <w:r>
        <w:t>born</w:t>
      </w:r>
      <w:r>
        <w:rPr>
          <w:spacing w:val="-5"/>
        </w:rPr>
        <w:t xml:space="preserve"> </w:t>
      </w:r>
      <w:r>
        <w:t>in….;</w:t>
      </w:r>
    </w:p>
    <w:p w:rsidR="000746FB" w:rsidRDefault="00930EAB">
      <w:pPr>
        <w:pStyle w:val="a3"/>
        <w:spacing w:before="1"/>
        <w:ind w:left="854"/>
        <w:jc w:val="left"/>
      </w:pPr>
      <w:r>
        <w:t>речевое</w:t>
      </w:r>
      <w:r>
        <w:rPr>
          <w:spacing w:val="-4"/>
        </w:rPr>
        <w:t xml:space="preserve"> </w:t>
      </w:r>
      <w:r>
        <w:t>клише</w:t>
      </w:r>
      <w:r>
        <w:rPr>
          <w:spacing w:val="-2"/>
        </w:rPr>
        <w:t xml:space="preserve"> </w:t>
      </w:r>
      <w:r>
        <w:t>для</w:t>
      </w:r>
      <w:r>
        <w:rPr>
          <w:spacing w:val="-2"/>
        </w:rPr>
        <w:t xml:space="preserve"> </w:t>
      </w:r>
      <w:r>
        <w:t>поздравления</w:t>
      </w:r>
      <w:r>
        <w:rPr>
          <w:spacing w:val="-1"/>
        </w:rPr>
        <w:t xml:space="preserve"> </w:t>
      </w:r>
      <w:r>
        <w:t>с</w:t>
      </w:r>
      <w:r>
        <w:rPr>
          <w:spacing w:val="-2"/>
        </w:rPr>
        <w:t xml:space="preserve"> </w:t>
      </w:r>
      <w:r>
        <w:t>Днем</w:t>
      </w:r>
      <w:r>
        <w:rPr>
          <w:spacing w:val="-2"/>
        </w:rPr>
        <w:t xml:space="preserve"> </w:t>
      </w:r>
      <w:r>
        <w:t>рождения</w:t>
      </w:r>
      <w:r>
        <w:rPr>
          <w:spacing w:val="-1"/>
        </w:rPr>
        <w:t xml:space="preserve"> </w:t>
      </w:r>
      <w:r>
        <w:t>Happy</w:t>
      </w:r>
      <w:r>
        <w:rPr>
          <w:spacing w:val="-5"/>
        </w:rPr>
        <w:t xml:space="preserve"> </w:t>
      </w:r>
      <w:r>
        <w:rPr>
          <w:spacing w:val="-2"/>
        </w:rPr>
        <w:t>birthday!</w:t>
      </w:r>
    </w:p>
    <w:p w:rsidR="000746FB" w:rsidRDefault="000746FB">
      <w:pPr>
        <w:pStyle w:val="a3"/>
        <w:spacing w:before="82"/>
        <w:ind w:left="0"/>
        <w:jc w:val="left"/>
      </w:pPr>
    </w:p>
    <w:p w:rsidR="000746FB" w:rsidRDefault="00930EAB">
      <w:pPr>
        <w:pStyle w:val="a3"/>
        <w:spacing w:line="276" w:lineRule="auto"/>
        <w:ind w:left="854" w:right="4958"/>
        <w:jc w:val="left"/>
      </w:pPr>
      <w:r>
        <w:t>Раздел</w:t>
      </w:r>
      <w:r>
        <w:rPr>
          <w:spacing w:val="-7"/>
        </w:rPr>
        <w:t xml:space="preserve"> </w:t>
      </w:r>
      <w:r>
        <w:t>2.</w:t>
      </w:r>
      <w:r>
        <w:rPr>
          <w:spacing w:val="-7"/>
        </w:rPr>
        <w:t xml:space="preserve"> </w:t>
      </w:r>
      <w:r>
        <w:t>Мои</w:t>
      </w:r>
      <w:r>
        <w:rPr>
          <w:spacing w:val="-6"/>
        </w:rPr>
        <w:t xml:space="preserve"> </w:t>
      </w:r>
      <w:r>
        <w:t>друзья</w:t>
      </w:r>
      <w:r>
        <w:rPr>
          <w:spacing w:val="-7"/>
        </w:rPr>
        <w:t xml:space="preserve"> </w:t>
      </w:r>
      <w:r>
        <w:t>и</w:t>
      </w:r>
      <w:r>
        <w:rPr>
          <w:spacing w:val="-7"/>
        </w:rPr>
        <w:t xml:space="preserve"> </w:t>
      </w:r>
      <w:r>
        <w:t>наши</w:t>
      </w:r>
      <w:r>
        <w:rPr>
          <w:spacing w:val="-4"/>
        </w:rPr>
        <w:t xml:space="preserve"> </w:t>
      </w:r>
      <w:r>
        <w:t>увлечения Тема 1. Наши увлечения.</w:t>
      </w:r>
    </w:p>
    <w:p w:rsidR="000746FB" w:rsidRDefault="00930EAB">
      <w:pPr>
        <w:pStyle w:val="a3"/>
        <w:spacing w:before="2" w:line="276" w:lineRule="auto"/>
        <w:ind w:left="854" w:right="6087"/>
        <w:jc w:val="left"/>
      </w:pPr>
      <w:r>
        <w:t>Тема</w:t>
      </w:r>
      <w:r>
        <w:rPr>
          <w:spacing w:val="-8"/>
        </w:rPr>
        <w:t xml:space="preserve"> </w:t>
      </w:r>
      <w:r>
        <w:t>2.</w:t>
      </w:r>
      <w:r>
        <w:rPr>
          <w:spacing w:val="-7"/>
        </w:rPr>
        <w:t xml:space="preserve"> </w:t>
      </w:r>
      <w:r>
        <w:t>Спорт</w:t>
      </w:r>
      <w:r>
        <w:rPr>
          <w:spacing w:val="-7"/>
        </w:rPr>
        <w:t xml:space="preserve"> </w:t>
      </w:r>
      <w:r>
        <w:t>в</w:t>
      </w:r>
      <w:r>
        <w:rPr>
          <w:spacing w:val="-8"/>
        </w:rPr>
        <w:t xml:space="preserve"> </w:t>
      </w:r>
      <w:r>
        <w:t>нашей</w:t>
      </w:r>
      <w:r>
        <w:rPr>
          <w:spacing w:val="-7"/>
        </w:rPr>
        <w:t xml:space="preserve"> </w:t>
      </w:r>
      <w:r>
        <w:t>жизни. Тема 3. Поход в кино.</w:t>
      </w:r>
    </w:p>
    <w:p w:rsidR="000746FB" w:rsidRDefault="00930EAB">
      <w:pPr>
        <w:pStyle w:val="a3"/>
        <w:spacing w:line="275" w:lineRule="exact"/>
        <w:ind w:left="854"/>
        <w:jc w:val="left"/>
      </w:pPr>
      <w:r>
        <w:t>Тема</w:t>
      </w:r>
      <w:r>
        <w:rPr>
          <w:spacing w:val="-3"/>
        </w:rPr>
        <w:t xml:space="preserve"> </w:t>
      </w:r>
      <w:r>
        <w:t>4.</w:t>
      </w:r>
      <w:r>
        <w:rPr>
          <w:spacing w:val="-2"/>
        </w:rPr>
        <w:t xml:space="preserve"> </w:t>
      </w:r>
      <w:r>
        <w:t>Мое</w:t>
      </w:r>
      <w:r>
        <w:rPr>
          <w:spacing w:val="-1"/>
        </w:rPr>
        <w:t xml:space="preserve"> </w:t>
      </w:r>
      <w:r>
        <w:t>свободное</w:t>
      </w:r>
      <w:r>
        <w:rPr>
          <w:spacing w:val="-1"/>
        </w:rPr>
        <w:t xml:space="preserve"> </w:t>
      </w:r>
      <w:r>
        <w:rPr>
          <w:spacing w:val="-2"/>
        </w:rPr>
        <w:t>время.</w:t>
      </w:r>
    </w:p>
    <w:p w:rsidR="000746FB" w:rsidRDefault="000746FB">
      <w:pPr>
        <w:pStyle w:val="a3"/>
        <w:spacing w:before="84"/>
        <w:ind w:left="0"/>
        <w:jc w:val="left"/>
      </w:pPr>
    </w:p>
    <w:p w:rsidR="000746FB" w:rsidRDefault="00930EAB">
      <w:pPr>
        <w:pStyle w:val="a3"/>
        <w:spacing w:line="276" w:lineRule="auto"/>
        <w:ind w:right="424" w:firstLine="707"/>
      </w:pPr>
      <w:r>
        <w:t xml:space="preserve">Характеристика деятельности обучающихся по основным видам учебной </w:t>
      </w:r>
      <w:r>
        <w:rPr>
          <w:spacing w:val="-2"/>
        </w:rPr>
        <w:t>деятельности: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854"/>
        <w:jc w:val="left"/>
      </w:pPr>
      <w:r>
        <w:lastRenderedPageBreak/>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0"/>
        <w:ind w:left="854"/>
        <w:jc w:val="left"/>
      </w:pPr>
      <w:r>
        <w:t>составлять</w:t>
      </w:r>
      <w:r>
        <w:rPr>
          <w:spacing w:val="-6"/>
        </w:rPr>
        <w:t xml:space="preserve"> </w:t>
      </w:r>
      <w:r>
        <w:t>краткое</w:t>
      </w:r>
      <w:r>
        <w:rPr>
          <w:spacing w:val="-5"/>
        </w:rPr>
        <w:t xml:space="preserve"> </w:t>
      </w:r>
      <w:r>
        <w:t>описание</w:t>
      </w:r>
      <w:r>
        <w:rPr>
          <w:spacing w:val="-4"/>
        </w:rPr>
        <w:t xml:space="preserve"> </w:t>
      </w:r>
      <w:r>
        <w:t>своего</w:t>
      </w:r>
      <w:r>
        <w:rPr>
          <w:spacing w:val="-4"/>
        </w:rPr>
        <w:t xml:space="preserve"> </w:t>
      </w:r>
      <w:r>
        <w:rPr>
          <w:spacing w:val="-2"/>
        </w:rPr>
        <w:t>хобби;</w:t>
      </w:r>
    </w:p>
    <w:p w:rsidR="000746FB" w:rsidRDefault="00930EAB">
      <w:pPr>
        <w:pStyle w:val="a3"/>
        <w:spacing w:before="41" w:line="276" w:lineRule="auto"/>
        <w:ind w:left="854" w:right="2743"/>
        <w:jc w:val="left"/>
      </w:pPr>
      <w:r>
        <w:t>составлять краткий рассказ о своих спортивных увлечениях; составлять коллективный видео благ о своих увлечениях; составлять</w:t>
      </w:r>
      <w:r>
        <w:rPr>
          <w:spacing w:val="-4"/>
        </w:rPr>
        <w:t xml:space="preserve"> </w:t>
      </w:r>
      <w:r>
        <w:t>голосовое</w:t>
      </w:r>
      <w:r>
        <w:rPr>
          <w:spacing w:val="-4"/>
        </w:rPr>
        <w:t xml:space="preserve"> </w:t>
      </w:r>
      <w:r>
        <w:t>сообщение</w:t>
      </w:r>
      <w:r>
        <w:rPr>
          <w:spacing w:val="-6"/>
        </w:rPr>
        <w:t xml:space="preserve"> </w:t>
      </w:r>
      <w:r>
        <w:t>с</w:t>
      </w:r>
      <w:r>
        <w:rPr>
          <w:spacing w:val="-6"/>
        </w:rPr>
        <w:t xml:space="preserve"> </w:t>
      </w:r>
      <w:r>
        <w:t>предложением</w:t>
      </w:r>
      <w:r>
        <w:rPr>
          <w:spacing w:val="-6"/>
        </w:rPr>
        <w:t xml:space="preserve"> </w:t>
      </w:r>
      <w:r>
        <w:t>пойти</w:t>
      </w:r>
      <w:r>
        <w:rPr>
          <w:spacing w:val="-5"/>
        </w:rPr>
        <w:t xml:space="preserve"> </w:t>
      </w:r>
      <w:r>
        <w:t>в</w:t>
      </w:r>
      <w:r>
        <w:rPr>
          <w:spacing w:val="-6"/>
        </w:rPr>
        <w:t xml:space="preserve"> </w:t>
      </w:r>
      <w:r>
        <w:t>кино; в области письма:</w:t>
      </w:r>
    </w:p>
    <w:p w:rsidR="000746FB" w:rsidRDefault="00930EAB">
      <w:pPr>
        <w:pStyle w:val="a3"/>
        <w:spacing w:before="1"/>
        <w:ind w:left="854"/>
        <w:jc w:val="left"/>
      </w:pPr>
      <w:r>
        <w:t>составлять</w:t>
      </w:r>
      <w:r>
        <w:rPr>
          <w:spacing w:val="-3"/>
        </w:rPr>
        <w:t xml:space="preserve"> </w:t>
      </w:r>
      <w:r>
        <w:t>презентацию</w:t>
      </w:r>
      <w:r>
        <w:rPr>
          <w:spacing w:val="-4"/>
        </w:rPr>
        <w:t xml:space="preserve"> </w:t>
      </w:r>
      <w:r>
        <w:t>о</w:t>
      </w:r>
      <w:r>
        <w:rPr>
          <w:spacing w:val="-4"/>
        </w:rPr>
        <w:t xml:space="preserve"> </w:t>
      </w:r>
      <w:r>
        <w:t>своем</w:t>
      </w:r>
      <w:r>
        <w:rPr>
          <w:spacing w:val="-4"/>
        </w:rPr>
        <w:t xml:space="preserve"> </w:t>
      </w:r>
      <w:r>
        <w:rPr>
          <w:spacing w:val="-2"/>
        </w:rPr>
        <w:t>хобби;</w:t>
      </w:r>
    </w:p>
    <w:p w:rsidR="000746FB" w:rsidRDefault="00930EAB">
      <w:pPr>
        <w:pStyle w:val="a3"/>
        <w:spacing w:before="43" w:line="276" w:lineRule="auto"/>
        <w:ind w:right="424" w:firstLine="707"/>
        <w:jc w:val="left"/>
      </w:pPr>
      <w:r>
        <w:t>заполнить</w:t>
      </w:r>
      <w:r>
        <w:rPr>
          <w:spacing w:val="80"/>
        </w:rPr>
        <w:t xml:space="preserve"> </w:t>
      </w:r>
      <w:r>
        <w:t>информацию</w:t>
      </w:r>
      <w:r>
        <w:rPr>
          <w:spacing w:val="80"/>
        </w:rPr>
        <w:t xml:space="preserve"> </w:t>
      </w:r>
      <w:r>
        <w:t>о</w:t>
      </w:r>
      <w:r>
        <w:rPr>
          <w:spacing w:val="80"/>
        </w:rPr>
        <w:t xml:space="preserve"> </w:t>
      </w:r>
      <w:r>
        <w:t>своих</w:t>
      </w:r>
      <w:r>
        <w:rPr>
          <w:spacing w:val="80"/>
        </w:rPr>
        <w:t xml:space="preserve"> </w:t>
      </w:r>
      <w:r>
        <w:t>спортивных</w:t>
      </w:r>
      <w:r>
        <w:rPr>
          <w:spacing w:val="80"/>
        </w:rPr>
        <w:t xml:space="preserve"> </w:t>
      </w:r>
      <w:r>
        <w:t>увлечениях</w:t>
      </w:r>
      <w:r>
        <w:rPr>
          <w:spacing w:val="80"/>
        </w:rPr>
        <w:t xml:space="preserve"> </w:t>
      </w:r>
      <w:r>
        <w:t>на</w:t>
      </w:r>
      <w:r>
        <w:rPr>
          <w:spacing w:val="80"/>
        </w:rPr>
        <w:t xml:space="preserve"> </w:t>
      </w:r>
      <w:r>
        <w:t>своей</w:t>
      </w:r>
      <w:r>
        <w:rPr>
          <w:spacing w:val="80"/>
        </w:rPr>
        <w:t xml:space="preserve"> </w:t>
      </w:r>
      <w:r>
        <w:t>страничке</w:t>
      </w:r>
      <w:r>
        <w:rPr>
          <w:spacing w:val="80"/>
        </w:rPr>
        <w:t xml:space="preserve"> </w:t>
      </w:r>
      <w:r>
        <w:t>в социальных сетях;</w:t>
      </w:r>
    </w:p>
    <w:p w:rsidR="000746FB" w:rsidRDefault="00930EAB">
      <w:pPr>
        <w:pStyle w:val="a3"/>
        <w:spacing w:line="276" w:lineRule="auto"/>
        <w:ind w:left="854" w:right="2029"/>
        <w:jc w:val="left"/>
      </w:pPr>
      <w:r>
        <w:t>составлять</w:t>
      </w:r>
      <w:r>
        <w:rPr>
          <w:spacing w:val="-5"/>
        </w:rPr>
        <w:t xml:space="preserve"> </w:t>
      </w:r>
      <w:r>
        <w:t>краткое</w:t>
      </w:r>
      <w:r>
        <w:rPr>
          <w:spacing w:val="-6"/>
        </w:rPr>
        <w:t xml:space="preserve"> </w:t>
      </w:r>
      <w:r>
        <w:t>электронное</w:t>
      </w:r>
      <w:r>
        <w:rPr>
          <w:spacing w:val="-6"/>
        </w:rPr>
        <w:t xml:space="preserve"> </w:t>
      </w:r>
      <w:r>
        <w:t>письмо</w:t>
      </w:r>
      <w:r>
        <w:rPr>
          <w:spacing w:val="-6"/>
        </w:rPr>
        <w:t xml:space="preserve"> </w:t>
      </w:r>
      <w:r>
        <w:t>другу</w:t>
      </w:r>
      <w:r>
        <w:rPr>
          <w:spacing w:val="-8"/>
        </w:rPr>
        <w:t xml:space="preserve"> </w:t>
      </w:r>
      <w:r>
        <w:t>о</w:t>
      </w:r>
      <w:r>
        <w:rPr>
          <w:spacing w:val="-6"/>
        </w:rPr>
        <w:t xml:space="preserve"> </w:t>
      </w:r>
      <w:r>
        <w:t>своих</w:t>
      </w:r>
      <w:r>
        <w:rPr>
          <w:spacing w:val="-2"/>
        </w:rPr>
        <w:t xml:space="preserve"> </w:t>
      </w:r>
      <w:r>
        <w:t>увлечениях; писать записку с приглашением пойти в кино.</w:t>
      </w:r>
    </w:p>
    <w:p w:rsidR="000746FB" w:rsidRDefault="000746FB">
      <w:pPr>
        <w:pStyle w:val="a3"/>
        <w:spacing w:before="41"/>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6" w:firstLine="707"/>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before="1"/>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1" w:line="276" w:lineRule="auto"/>
        <w:ind w:right="413" w:firstLine="707"/>
      </w:pPr>
      <w:r>
        <w:t>глагол like в настоящем простом времени в 1, 2 лице в утвердительном и отрицательном предложении для выражения и уточнения того, что нравится/ не нравится (I like, I don’t like)</w:t>
      </w:r>
      <w:r>
        <w:rPr>
          <w:spacing w:val="80"/>
        </w:rPr>
        <w:t xml:space="preserve"> </w:t>
      </w:r>
      <w:r>
        <w:t>(Do you like…?);</w:t>
      </w:r>
    </w:p>
    <w:p w:rsidR="000746FB" w:rsidRDefault="00930EAB">
      <w:pPr>
        <w:pStyle w:val="a3"/>
        <w:spacing w:before="1"/>
        <w:ind w:left="854"/>
      </w:pPr>
      <w:r>
        <w:t>глагол</w:t>
      </w:r>
      <w:r>
        <w:rPr>
          <w:spacing w:val="-2"/>
        </w:rPr>
        <w:t xml:space="preserve"> </w:t>
      </w:r>
      <w:r>
        <w:t>like</w:t>
      </w:r>
      <w:r>
        <w:rPr>
          <w:spacing w:val="-2"/>
        </w:rPr>
        <w:t xml:space="preserve"> </w:t>
      </w:r>
      <w:r>
        <w:t>+</w:t>
      </w:r>
      <w:r>
        <w:rPr>
          <w:spacing w:val="-3"/>
        </w:rPr>
        <w:t xml:space="preserve"> </w:t>
      </w:r>
      <w:r>
        <w:t>герундий</w:t>
      </w:r>
      <w:r>
        <w:rPr>
          <w:spacing w:val="-4"/>
        </w:rPr>
        <w:t xml:space="preserve"> </w:t>
      </w:r>
      <w:r>
        <w:t>для</w:t>
      </w:r>
      <w:r>
        <w:rPr>
          <w:spacing w:val="-1"/>
        </w:rPr>
        <w:t xml:space="preserve"> </w:t>
      </w:r>
      <w:r>
        <w:t>обозначения увлечений</w:t>
      </w:r>
      <w:r>
        <w:rPr>
          <w:spacing w:val="-2"/>
        </w:rPr>
        <w:t xml:space="preserve"> </w:t>
      </w:r>
      <w:r>
        <w:t>(I</w:t>
      </w:r>
      <w:r>
        <w:rPr>
          <w:spacing w:val="-7"/>
        </w:rPr>
        <w:t xml:space="preserve"> </w:t>
      </w:r>
      <w:r>
        <w:t>like</w:t>
      </w:r>
      <w:r>
        <w:rPr>
          <w:spacing w:val="-2"/>
        </w:rPr>
        <w:t xml:space="preserve"> reading);</w:t>
      </w:r>
    </w:p>
    <w:p w:rsidR="000746FB" w:rsidRDefault="00930EAB">
      <w:pPr>
        <w:pStyle w:val="a3"/>
        <w:spacing w:before="40" w:line="276" w:lineRule="auto"/>
        <w:ind w:right="426" w:firstLine="707"/>
      </w:pPr>
      <w:r>
        <w:t>форма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rsidR="000746FB" w:rsidRPr="00F47F16" w:rsidRDefault="00930EAB">
      <w:pPr>
        <w:pStyle w:val="a3"/>
        <w:spacing w:line="275" w:lineRule="exact"/>
        <w:ind w:left="854"/>
      </w:pPr>
      <w:r>
        <w:t>have</w:t>
      </w:r>
      <w:r>
        <w:rPr>
          <w:spacing w:val="23"/>
        </w:rPr>
        <w:t xml:space="preserve"> </w:t>
      </w:r>
      <w:r>
        <w:t>got</w:t>
      </w:r>
      <w:r>
        <w:rPr>
          <w:spacing w:val="24"/>
        </w:rPr>
        <w:t xml:space="preserve"> </w:t>
      </w:r>
      <w:r>
        <w:t>для</w:t>
      </w:r>
      <w:r>
        <w:rPr>
          <w:spacing w:val="26"/>
        </w:rPr>
        <w:t xml:space="preserve"> </w:t>
      </w:r>
      <w:r>
        <w:t>перечисления</w:t>
      </w:r>
      <w:r>
        <w:rPr>
          <w:spacing w:val="24"/>
        </w:rPr>
        <w:t xml:space="preserve"> </w:t>
      </w:r>
      <w:r>
        <w:t>личных</w:t>
      </w:r>
      <w:r>
        <w:rPr>
          <w:spacing w:val="26"/>
        </w:rPr>
        <w:t xml:space="preserve"> </w:t>
      </w:r>
      <w:r>
        <w:t>предметов</w:t>
      </w:r>
      <w:r>
        <w:rPr>
          <w:spacing w:val="23"/>
        </w:rPr>
        <w:t xml:space="preserve"> </w:t>
      </w:r>
      <w:r>
        <w:t>(I’ve</w:t>
      </w:r>
      <w:r>
        <w:rPr>
          <w:spacing w:val="25"/>
        </w:rPr>
        <w:t xml:space="preserve"> </w:t>
      </w:r>
      <w:r>
        <w:t>got</w:t>
      </w:r>
      <w:r>
        <w:rPr>
          <w:spacing w:val="24"/>
        </w:rPr>
        <w:t xml:space="preserve"> </w:t>
      </w:r>
      <w:r>
        <w:t>…</w:t>
      </w:r>
      <w:r>
        <w:rPr>
          <w:spacing w:val="32"/>
        </w:rPr>
        <w:t xml:space="preserve"> </w:t>
      </w:r>
      <w:r w:rsidRPr="00930EAB">
        <w:rPr>
          <w:lang w:val="en-US"/>
        </w:rPr>
        <w:t>Have</w:t>
      </w:r>
      <w:r w:rsidRPr="00930EAB">
        <w:rPr>
          <w:spacing w:val="28"/>
          <w:lang w:val="en-US"/>
        </w:rPr>
        <w:t xml:space="preserve"> </w:t>
      </w:r>
      <w:r w:rsidRPr="00930EAB">
        <w:rPr>
          <w:lang w:val="en-US"/>
        </w:rPr>
        <w:t>you</w:t>
      </w:r>
      <w:r w:rsidRPr="00930EAB">
        <w:rPr>
          <w:spacing w:val="27"/>
          <w:lang w:val="en-US"/>
        </w:rPr>
        <w:t xml:space="preserve"> </w:t>
      </w:r>
      <w:r w:rsidRPr="00930EAB">
        <w:rPr>
          <w:lang w:val="en-US"/>
        </w:rPr>
        <w:t>got</w:t>
      </w:r>
      <w:r w:rsidRPr="00930EAB">
        <w:rPr>
          <w:spacing w:val="25"/>
          <w:lang w:val="en-US"/>
        </w:rPr>
        <w:t xml:space="preserve"> </w:t>
      </w:r>
      <w:r w:rsidRPr="00930EAB">
        <w:rPr>
          <w:lang w:val="en-US"/>
        </w:rPr>
        <w:t>…?</w:t>
      </w:r>
      <w:r w:rsidRPr="00930EAB">
        <w:rPr>
          <w:spacing w:val="29"/>
          <w:lang w:val="en-US"/>
        </w:rPr>
        <w:t xml:space="preserve"> </w:t>
      </w:r>
      <w:r w:rsidRPr="00930EAB">
        <w:rPr>
          <w:lang w:val="en-US"/>
        </w:rPr>
        <w:t>I</w:t>
      </w:r>
      <w:r w:rsidRPr="00F47F16">
        <w:rPr>
          <w:spacing w:val="22"/>
        </w:rPr>
        <w:t xml:space="preserve"> </w:t>
      </w:r>
      <w:r w:rsidRPr="00930EAB">
        <w:rPr>
          <w:spacing w:val="-2"/>
          <w:lang w:val="en-US"/>
        </w:rPr>
        <w:t>haven</w:t>
      </w:r>
      <w:r w:rsidRPr="00F47F16">
        <w:rPr>
          <w:spacing w:val="-2"/>
        </w:rPr>
        <w:t>’</w:t>
      </w:r>
      <w:r w:rsidRPr="00930EAB">
        <w:rPr>
          <w:spacing w:val="-2"/>
          <w:lang w:val="en-US"/>
        </w:rPr>
        <w:t>t</w:t>
      </w:r>
    </w:p>
    <w:p w:rsidR="000746FB" w:rsidRPr="00F47F16" w:rsidRDefault="00930EAB">
      <w:pPr>
        <w:pStyle w:val="a3"/>
        <w:spacing w:before="44"/>
        <w:jc w:val="left"/>
      </w:pPr>
      <w:r w:rsidRPr="00930EAB">
        <w:rPr>
          <w:spacing w:val="-2"/>
          <w:lang w:val="en-US"/>
        </w:rPr>
        <w:t>got</w:t>
      </w:r>
      <w:r w:rsidRPr="00F47F16">
        <w:rPr>
          <w:spacing w:val="-2"/>
        </w:rPr>
        <w:t>).</w:t>
      </w:r>
    </w:p>
    <w:p w:rsidR="000746FB" w:rsidRPr="00F47F16" w:rsidRDefault="000746FB">
      <w:pPr>
        <w:pStyle w:val="a3"/>
        <w:spacing w:before="81"/>
        <w:ind w:left="0"/>
        <w:jc w:val="left"/>
      </w:pPr>
    </w:p>
    <w:p w:rsidR="000746FB" w:rsidRDefault="00930EAB">
      <w:pPr>
        <w:pStyle w:val="a3"/>
        <w:spacing w:line="276" w:lineRule="auto"/>
        <w:ind w:left="854" w:right="1414"/>
        <w:jc w:val="left"/>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5"/>
        </w:rPr>
        <w:t xml:space="preserve"> </w:t>
      </w:r>
      <w:r>
        <w:t>Раздела</w:t>
      </w:r>
      <w:r>
        <w:rPr>
          <w:spacing w:val="-6"/>
        </w:rPr>
        <w:t xml:space="preserve"> </w:t>
      </w:r>
      <w:r>
        <w:t>2: названия личных предметов: books, stamps, CD, mobile и др.;</w:t>
      </w:r>
    </w:p>
    <w:p w:rsidR="000746FB" w:rsidRDefault="00930EAB">
      <w:pPr>
        <w:pStyle w:val="a3"/>
        <w:spacing w:before="2"/>
        <w:ind w:left="854"/>
        <w:jc w:val="left"/>
      </w:pPr>
      <w:r>
        <w:t>глагол</w:t>
      </w:r>
      <w:r>
        <w:rPr>
          <w:spacing w:val="-1"/>
        </w:rPr>
        <w:t xml:space="preserve"> </w:t>
      </w:r>
      <w:r>
        <w:t>like</w:t>
      </w:r>
      <w:r>
        <w:rPr>
          <w:spacing w:val="-1"/>
        </w:rPr>
        <w:t xml:space="preserve"> </w:t>
      </w:r>
      <w:r>
        <w:t>в</w:t>
      </w:r>
      <w:r>
        <w:rPr>
          <w:spacing w:val="-2"/>
        </w:rPr>
        <w:t xml:space="preserve"> </w:t>
      </w:r>
      <w:r>
        <w:t>значении</w:t>
      </w:r>
      <w:r>
        <w:rPr>
          <w:spacing w:val="2"/>
        </w:rPr>
        <w:t xml:space="preserve"> </w:t>
      </w:r>
      <w:r>
        <w:rPr>
          <w:spacing w:val="-2"/>
        </w:rPr>
        <w:t>«нравиться»;</w:t>
      </w:r>
    </w:p>
    <w:p w:rsidR="000746FB" w:rsidRPr="00930EAB" w:rsidRDefault="00930EAB">
      <w:pPr>
        <w:pStyle w:val="a3"/>
        <w:spacing w:before="41" w:line="276" w:lineRule="auto"/>
        <w:ind w:left="854" w:right="3728"/>
        <w:jc w:val="left"/>
        <w:rPr>
          <w:lang w:val="en-US"/>
        </w:rPr>
      </w:pPr>
      <w:r>
        <w:t>виды</w:t>
      </w:r>
      <w:r w:rsidRPr="00930EAB">
        <w:rPr>
          <w:lang w:val="en-US"/>
        </w:rPr>
        <w:t xml:space="preserve"> </w:t>
      </w:r>
      <w:r>
        <w:t>спорта</w:t>
      </w:r>
      <w:r w:rsidRPr="00930EAB">
        <w:rPr>
          <w:lang w:val="en-US"/>
        </w:rPr>
        <w:t>:</w:t>
      </w:r>
      <w:r w:rsidRPr="00930EAB">
        <w:rPr>
          <w:spacing w:val="40"/>
          <w:lang w:val="en-US"/>
        </w:rPr>
        <w:t xml:space="preserve"> </w:t>
      </w:r>
      <w:r w:rsidRPr="00930EAB">
        <w:rPr>
          <w:lang w:val="en-US"/>
        </w:rPr>
        <w:t xml:space="preserve">basketball, football, tennis, swimming…; </w:t>
      </w:r>
      <w:r>
        <w:t>глагол</w:t>
      </w:r>
      <w:r w:rsidRPr="00930EAB">
        <w:rPr>
          <w:spacing w:val="-3"/>
          <w:lang w:val="en-US"/>
        </w:rPr>
        <w:t xml:space="preserve"> </w:t>
      </w:r>
      <w:r w:rsidRPr="00930EAB">
        <w:rPr>
          <w:lang w:val="en-US"/>
        </w:rPr>
        <w:t>play</w:t>
      </w:r>
      <w:r w:rsidRPr="00930EAB">
        <w:rPr>
          <w:spacing w:val="-6"/>
          <w:lang w:val="en-US"/>
        </w:rPr>
        <w:t xml:space="preserve"> </w:t>
      </w:r>
      <w:r w:rsidRPr="00930EAB">
        <w:rPr>
          <w:lang w:val="en-US"/>
        </w:rPr>
        <w:t>+</w:t>
      </w:r>
      <w:r w:rsidRPr="00930EAB">
        <w:rPr>
          <w:spacing w:val="-4"/>
          <w:lang w:val="en-US"/>
        </w:rPr>
        <w:t xml:space="preserve"> </w:t>
      </w:r>
      <w:r>
        <w:t>названия</w:t>
      </w:r>
      <w:r w:rsidRPr="00930EAB">
        <w:rPr>
          <w:spacing w:val="-3"/>
          <w:lang w:val="en-US"/>
        </w:rPr>
        <w:t xml:space="preserve"> </w:t>
      </w:r>
      <w:r>
        <w:t>игр</w:t>
      </w:r>
      <w:r w:rsidRPr="00930EAB">
        <w:rPr>
          <w:lang w:val="en-US"/>
        </w:rPr>
        <w:t>:</w:t>
      </w:r>
      <w:r w:rsidRPr="00930EAB">
        <w:rPr>
          <w:spacing w:val="-3"/>
          <w:lang w:val="en-US"/>
        </w:rPr>
        <w:t xml:space="preserve"> </w:t>
      </w:r>
      <w:r w:rsidRPr="00930EAB">
        <w:rPr>
          <w:lang w:val="en-US"/>
        </w:rPr>
        <w:t>play</w:t>
      </w:r>
      <w:r w:rsidRPr="00930EAB">
        <w:rPr>
          <w:spacing w:val="-8"/>
          <w:lang w:val="en-US"/>
        </w:rPr>
        <w:t xml:space="preserve"> </w:t>
      </w:r>
      <w:r w:rsidRPr="00930EAB">
        <w:rPr>
          <w:lang w:val="en-US"/>
        </w:rPr>
        <w:t>chess,</w:t>
      </w:r>
      <w:r w:rsidRPr="00930EAB">
        <w:rPr>
          <w:spacing w:val="-3"/>
          <w:lang w:val="en-US"/>
        </w:rPr>
        <w:t xml:space="preserve"> </w:t>
      </w:r>
      <w:r w:rsidRPr="00930EAB">
        <w:rPr>
          <w:lang w:val="en-US"/>
        </w:rPr>
        <w:t>play</w:t>
      </w:r>
      <w:r w:rsidRPr="00930EAB">
        <w:rPr>
          <w:spacing w:val="-6"/>
          <w:lang w:val="en-US"/>
        </w:rPr>
        <w:t xml:space="preserve"> </w:t>
      </w:r>
      <w:r w:rsidRPr="00930EAB">
        <w:rPr>
          <w:lang w:val="en-US"/>
        </w:rPr>
        <w:t>football…;</w:t>
      </w:r>
    </w:p>
    <w:p w:rsidR="000746FB" w:rsidRPr="00930EAB" w:rsidRDefault="00930EAB">
      <w:pPr>
        <w:pStyle w:val="a3"/>
        <w:spacing w:line="278" w:lineRule="auto"/>
        <w:ind w:left="854" w:right="2029"/>
        <w:jc w:val="left"/>
        <w:rPr>
          <w:lang w:val="en-US"/>
        </w:rPr>
      </w:pPr>
      <w:r>
        <w:t>речевые</w:t>
      </w:r>
      <w:r w:rsidRPr="00930EAB">
        <w:rPr>
          <w:spacing w:val="-4"/>
          <w:lang w:val="en-US"/>
        </w:rPr>
        <w:t xml:space="preserve"> </w:t>
      </w:r>
      <w:r>
        <w:t>клише</w:t>
      </w:r>
      <w:r w:rsidRPr="00930EAB">
        <w:rPr>
          <w:spacing w:val="-4"/>
          <w:lang w:val="en-US"/>
        </w:rPr>
        <w:t xml:space="preserve"> </w:t>
      </w:r>
      <w:r>
        <w:t>типа</w:t>
      </w:r>
      <w:r w:rsidRPr="00930EAB">
        <w:rPr>
          <w:lang w:val="en-US"/>
        </w:rPr>
        <w:t>:</w:t>
      </w:r>
      <w:r w:rsidRPr="00930EAB">
        <w:rPr>
          <w:spacing w:val="-3"/>
          <w:lang w:val="en-US"/>
        </w:rPr>
        <w:t xml:space="preserve"> </w:t>
      </w:r>
      <w:r w:rsidRPr="00930EAB">
        <w:rPr>
          <w:lang w:val="en-US"/>
        </w:rPr>
        <w:t>go</w:t>
      </w:r>
      <w:r w:rsidRPr="00930EAB">
        <w:rPr>
          <w:spacing w:val="-3"/>
          <w:lang w:val="en-US"/>
        </w:rPr>
        <w:t xml:space="preserve"> </w:t>
      </w:r>
      <w:r w:rsidRPr="00930EAB">
        <w:rPr>
          <w:lang w:val="en-US"/>
        </w:rPr>
        <w:t>to</w:t>
      </w:r>
      <w:r w:rsidRPr="00930EAB">
        <w:rPr>
          <w:spacing w:val="-3"/>
          <w:lang w:val="en-US"/>
        </w:rPr>
        <w:t xml:space="preserve"> </w:t>
      </w:r>
      <w:r w:rsidRPr="00930EAB">
        <w:rPr>
          <w:lang w:val="en-US"/>
        </w:rPr>
        <w:t>the</w:t>
      </w:r>
      <w:r w:rsidRPr="00930EAB">
        <w:rPr>
          <w:spacing w:val="-4"/>
          <w:lang w:val="en-US"/>
        </w:rPr>
        <w:t xml:space="preserve"> </w:t>
      </w:r>
      <w:r w:rsidRPr="00930EAB">
        <w:rPr>
          <w:lang w:val="en-US"/>
        </w:rPr>
        <w:t>cinema,</w:t>
      </w:r>
      <w:r w:rsidRPr="00930EAB">
        <w:rPr>
          <w:spacing w:val="-3"/>
          <w:lang w:val="en-US"/>
        </w:rPr>
        <w:t xml:space="preserve"> </w:t>
      </w:r>
      <w:r w:rsidRPr="00930EAB">
        <w:rPr>
          <w:lang w:val="en-US"/>
        </w:rPr>
        <w:t>buy</w:t>
      </w:r>
      <w:r w:rsidRPr="00930EAB">
        <w:rPr>
          <w:spacing w:val="-8"/>
          <w:lang w:val="en-US"/>
        </w:rPr>
        <w:t xml:space="preserve"> </w:t>
      </w:r>
      <w:r w:rsidRPr="00930EAB">
        <w:rPr>
          <w:lang w:val="en-US"/>
        </w:rPr>
        <w:t>tickets,</w:t>
      </w:r>
      <w:r w:rsidRPr="00930EAB">
        <w:rPr>
          <w:spacing w:val="-3"/>
          <w:lang w:val="en-US"/>
        </w:rPr>
        <w:t xml:space="preserve"> </w:t>
      </w:r>
      <w:r w:rsidRPr="00930EAB">
        <w:rPr>
          <w:lang w:val="en-US"/>
        </w:rPr>
        <w:t>watch</w:t>
      </w:r>
      <w:r w:rsidRPr="00930EAB">
        <w:rPr>
          <w:spacing w:val="-3"/>
          <w:lang w:val="en-US"/>
        </w:rPr>
        <w:t xml:space="preserve"> </w:t>
      </w:r>
      <w:r w:rsidRPr="00930EAB">
        <w:rPr>
          <w:lang w:val="en-US"/>
        </w:rPr>
        <w:t>a</w:t>
      </w:r>
      <w:r w:rsidRPr="00930EAB">
        <w:rPr>
          <w:spacing w:val="-5"/>
          <w:lang w:val="en-US"/>
        </w:rPr>
        <w:t xml:space="preserve"> </w:t>
      </w:r>
      <w:r w:rsidRPr="00930EAB">
        <w:rPr>
          <w:lang w:val="en-US"/>
        </w:rPr>
        <w:t xml:space="preserve">film…; </w:t>
      </w:r>
      <w:r>
        <w:t>формула</w:t>
      </w:r>
      <w:r w:rsidRPr="00930EAB">
        <w:rPr>
          <w:lang w:val="en-US"/>
        </w:rPr>
        <w:t xml:space="preserve"> </w:t>
      </w:r>
      <w:r>
        <w:t>выражения</w:t>
      </w:r>
      <w:r w:rsidRPr="00930EAB">
        <w:rPr>
          <w:lang w:val="en-US"/>
        </w:rPr>
        <w:t xml:space="preserve"> </w:t>
      </w:r>
      <w:r>
        <w:t>благодарности</w:t>
      </w:r>
      <w:r w:rsidRPr="00930EAB">
        <w:rPr>
          <w:lang w:val="en-US"/>
        </w:rPr>
        <w:t xml:space="preserve"> thank you;</w:t>
      </w:r>
    </w:p>
    <w:p w:rsidR="000746FB" w:rsidRPr="00930EAB" w:rsidRDefault="00930EAB">
      <w:pPr>
        <w:pStyle w:val="a3"/>
        <w:spacing w:line="276" w:lineRule="auto"/>
        <w:ind w:left="854" w:right="2029"/>
        <w:jc w:val="left"/>
        <w:rPr>
          <w:lang w:val="en-US"/>
        </w:rPr>
      </w:pPr>
      <w:r>
        <w:t>глаголы</w:t>
      </w:r>
      <w:r w:rsidRPr="00930EAB">
        <w:rPr>
          <w:spacing w:val="-4"/>
          <w:lang w:val="en-US"/>
        </w:rPr>
        <w:t xml:space="preserve"> </w:t>
      </w:r>
      <w:r>
        <w:t>для</w:t>
      </w:r>
      <w:r w:rsidRPr="00930EAB">
        <w:rPr>
          <w:spacing w:val="-4"/>
          <w:lang w:val="en-US"/>
        </w:rPr>
        <w:t xml:space="preserve"> </w:t>
      </w:r>
      <w:r>
        <w:t>обозначения</w:t>
      </w:r>
      <w:r w:rsidRPr="00930EAB">
        <w:rPr>
          <w:spacing w:val="-2"/>
          <w:lang w:val="en-US"/>
        </w:rPr>
        <w:t xml:space="preserve"> </w:t>
      </w:r>
      <w:r>
        <w:t>увлечений</w:t>
      </w:r>
      <w:r w:rsidRPr="00930EAB">
        <w:rPr>
          <w:lang w:val="en-US"/>
        </w:rPr>
        <w:t>:</w:t>
      </w:r>
      <w:r w:rsidRPr="00930EAB">
        <w:rPr>
          <w:spacing w:val="-4"/>
          <w:lang w:val="en-US"/>
        </w:rPr>
        <w:t xml:space="preserve"> </w:t>
      </w:r>
      <w:r w:rsidRPr="00930EAB">
        <w:rPr>
          <w:lang w:val="en-US"/>
        </w:rPr>
        <w:t>sing,</w:t>
      </w:r>
      <w:r w:rsidRPr="00930EAB">
        <w:rPr>
          <w:spacing w:val="-4"/>
          <w:lang w:val="en-US"/>
        </w:rPr>
        <w:t xml:space="preserve"> </w:t>
      </w:r>
      <w:r w:rsidRPr="00930EAB">
        <w:rPr>
          <w:lang w:val="en-US"/>
        </w:rPr>
        <w:t>dance,</w:t>
      </w:r>
      <w:r w:rsidRPr="00930EAB">
        <w:rPr>
          <w:spacing w:val="-4"/>
          <w:lang w:val="en-US"/>
        </w:rPr>
        <w:t xml:space="preserve"> </w:t>
      </w:r>
      <w:r w:rsidRPr="00930EAB">
        <w:rPr>
          <w:lang w:val="en-US"/>
        </w:rPr>
        <w:t>draw,</w:t>
      </w:r>
      <w:r w:rsidRPr="00930EAB">
        <w:rPr>
          <w:spacing w:val="-4"/>
          <w:lang w:val="en-US"/>
        </w:rPr>
        <w:t xml:space="preserve"> </w:t>
      </w:r>
      <w:r w:rsidRPr="00930EAB">
        <w:rPr>
          <w:lang w:val="en-US"/>
        </w:rPr>
        <w:t>play</w:t>
      </w:r>
      <w:r w:rsidRPr="00930EAB">
        <w:rPr>
          <w:spacing w:val="-9"/>
          <w:lang w:val="en-US"/>
        </w:rPr>
        <w:t xml:space="preserve"> </w:t>
      </w:r>
      <w:r w:rsidRPr="00930EAB">
        <w:rPr>
          <w:lang w:val="en-US"/>
        </w:rPr>
        <w:t>the</w:t>
      </w:r>
      <w:r w:rsidRPr="00930EAB">
        <w:rPr>
          <w:spacing w:val="-4"/>
          <w:lang w:val="en-US"/>
        </w:rPr>
        <w:t xml:space="preserve"> </w:t>
      </w:r>
      <w:r w:rsidRPr="00930EAB">
        <w:rPr>
          <w:lang w:val="en-US"/>
        </w:rPr>
        <w:t xml:space="preserve">piano…; </w:t>
      </w:r>
      <w:r>
        <w:t>модальный</w:t>
      </w:r>
      <w:r w:rsidRPr="00930EAB">
        <w:rPr>
          <w:lang w:val="en-US"/>
        </w:rPr>
        <w:t xml:space="preserve"> </w:t>
      </w:r>
      <w:r>
        <w:t>глагол</w:t>
      </w:r>
      <w:r w:rsidRPr="00930EAB">
        <w:rPr>
          <w:lang w:val="en-US"/>
        </w:rPr>
        <w:t xml:space="preserve"> can </w:t>
      </w:r>
      <w:r>
        <w:t>для</w:t>
      </w:r>
      <w:r w:rsidRPr="00930EAB">
        <w:rPr>
          <w:lang w:val="en-US"/>
        </w:rPr>
        <w:t xml:space="preserve"> </w:t>
      </w:r>
      <w:r>
        <w:t>выражения</w:t>
      </w:r>
      <w:r w:rsidRPr="00930EAB">
        <w:rPr>
          <w:lang w:val="en-US"/>
        </w:rPr>
        <w:t xml:space="preserve"> </w:t>
      </w:r>
      <w:r>
        <w:t>умений</w:t>
      </w:r>
      <w:r w:rsidRPr="00930EAB">
        <w:rPr>
          <w:lang w:val="en-US"/>
        </w:rPr>
        <w:t>: I can dance.</w:t>
      </w:r>
    </w:p>
    <w:p w:rsidR="000746FB" w:rsidRPr="00930EAB" w:rsidRDefault="000746FB">
      <w:pPr>
        <w:pStyle w:val="a3"/>
        <w:spacing w:before="36"/>
        <w:ind w:left="0"/>
        <w:jc w:val="left"/>
        <w:rPr>
          <w:lang w:val="en-US"/>
        </w:rPr>
      </w:pPr>
    </w:p>
    <w:p w:rsidR="000746FB" w:rsidRDefault="00930EAB">
      <w:pPr>
        <w:pStyle w:val="a3"/>
        <w:ind w:left="854"/>
        <w:jc w:val="left"/>
      </w:pPr>
      <w:r>
        <w:t>Раздел</w:t>
      </w:r>
      <w:r>
        <w:rPr>
          <w:spacing w:val="-1"/>
        </w:rPr>
        <w:t xml:space="preserve"> </w:t>
      </w:r>
      <w:r>
        <w:t>3.</w:t>
      </w:r>
      <w:r>
        <w:rPr>
          <w:spacing w:val="59"/>
        </w:rPr>
        <w:t xml:space="preserve"> </w:t>
      </w:r>
      <w:r>
        <w:t xml:space="preserve">Моя </w:t>
      </w:r>
      <w:r>
        <w:rPr>
          <w:spacing w:val="-4"/>
        </w:rPr>
        <w:t>школа</w:t>
      </w:r>
    </w:p>
    <w:p w:rsidR="000746FB" w:rsidRDefault="00930EAB">
      <w:pPr>
        <w:pStyle w:val="a3"/>
        <w:spacing w:before="41" w:line="276" w:lineRule="auto"/>
        <w:ind w:left="854" w:right="6087"/>
        <w:jc w:val="left"/>
      </w:pPr>
      <w:r>
        <w:t>Тема</w:t>
      </w:r>
      <w:r>
        <w:rPr>
          <w:spacing w:val="-12"/>
        </w:rPr>
        <w:t xml:space="preserve"> </w:t>
      </w:r>
      <w:r>
        <w:t>1.</w:t>
      </w:r>
      <w:r>
        <w:rPr>
          <w:spacing w:val="-11"/>
        </w:rPr>
        <w:t xml:space="preserve"> </w:t>
      </w:r>
      <w:r>
        <w:t>Школьные</w:t>
      </w:r>
      <w:r>
        <w:rPr>
          <w:spacing w:val="-13"/>
        </w:rPr>
        <w:t xml:space="preserve"> </w:t>
      </w:r>
      <w:r>
        <w:t>предметы. Тема 2. Мой любимый урок. Тема 3. Мой портфель.</w:t>
      </w:r>
    </w:p>
    <w:p w:rsidR="000746FB" w:rsidRDefault="00930EAB">
      <w:pPr>
        <w:pStyle w:val="a3"/>
        <w:spacing w:before="1"/>
        <w:ind w:left="854"/>
        <w:jc w:val="left"/>
      </w:pPr>
      <w:r>
        <w:t>Тема</w:t>
      </w:r>
      <w:r>
        <w:rPr>
          <w:spacing w:val="-5"/>
        </w:rPr>
        <w:t xml:space="preserve"> </w:t>
      </w:r>
      <w:r>
        <w:t>4.</w:t>
      </w:r>
      <w:r>
        <w:rPr>
          <w:spacing w:val="58"/>
        </w:rPr>
        <w:t xml:space="preserve"> </w:t>
      </w:r>
      <w:r>
        <w:t xml:space="preserve">Мой </w:t>
      </w:r>
      <w:r>
        <w:rPr>
          <w:spacing w:val="-4"/>
        </w:rPr>
        <w:t>день.</w:t>
      </w:r>
    </w:p>
    <w:p w:rsidR="000746FB" w:rsidRDefault="000746FB">
      <w:pPr>
        <w:pStyle w:val="a3"/>
        <w:spacing w:before="82"/>
        <w:ind w:left="0"/>
        <w:jc w:val="left"/>
      </w:pPr>
    </w:p>
    <w:p w:rsidR="000746FB" w:rsidRDefault="00930EAB">
      <w:pPr>
        <w:pStyle w:val="a3"/>
        <w:tabs>
          <w:tab w:val="left" w:pos="2791"/>
          <w:tab w:val="left" w:pos="4454"/>
          <w:tab w:val="left" w:pos="6161"/>
          <w:tab w:val="left" w:pos="6703"/>
          <w:tab w:val="left" w:pos="8022"/>
          <w:tab w:val="left" w:pos="8939"/>
        </w:tabs>
        <w:spacing w:line="276" w:lineRule="auto"/>
        <w:ind w:right="422"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before="1"/>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ind w:left="854"/>
        <w:jc w:val="left"/>
      </w:pPr>
      <w:r>
        <w:t>составлять</w:t>
      </w:r>
      <w:r>
        <w:rPr>
          <w:spacing w:val="-5"/>
        </w:rPr>
        <w:t xml:space="preserve"> </w:t>
      </w:r>
      <w:r>
        <w:t>краткий</w:t>
      </w:r>
      <w:r>
        <w:rPr>
          <w:spacing w:val="-4"/>
        </w:rPr>
        <w:t xml:space="preserve"> </w:t>
      </w:r>
      <w:r>
        <w:t>рассказ</w:t>
      </w:r>
      <w:r>
        <w:rPr>
          <w:spacing w:val="-3"/>
        </w:rPr>
        <w:t xml:space="preserve"> </w:t>
      </w:r>
      <w:r>
        <w:t>о</w:t>
      </w:r>
      <w:r>
        <w:rPr>
          <w:spacing w:val="-4"/>
        </w:rPr>
        <w:t xml:space="preserve"> </w:t>
      </w:r>
      <w:r>
        <w:t>любимом</w:t>
      </w:r>
      <w:r>
        <w:rPr>
          <w:spacing w:val="-4"/>
        </w:rPr>
        <w:t xml:space="preserve"> </w:t>
      </w:r>
      <w:r>
        <w:t>школьном</w:t>
      </w:r>
      <w:r>
        <w:rPr>
          <w:spacing w:val="-4"/>
        </w:rPr>
        <w:t xml:space="preserve"> </w:t>
      </w:r>
      <w:r>
        <w:rPr>
          <w:spacing w:val="-2"/>
        </w:rPr>
        <w:t>предмете;</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ind w:left="854"/>
        <w:jc w:val="left"/>
      </w:pPr>
      <w:r>
        <w:lastRenderedPageBreak/>
        <w:t>составлять</w:t>
      </w:r>
      <w:r>
        <w:rPr>
          <w:spacing w:val="-5"/>
        </w:rPr>
        <w:t xml:space="preserve"> </w:t>
      </w:r>
      <w:r>
        <w:t>краткий</w:t>
      </w:r>
      <w:r>
        <w:rPr>
          <w:spacing w:val="-3"/>
        </w:rPr>
        <w:t xml:space="preserve"> </w:t>
      </w:r>
      <w:r>
        <w:t>рассказ</w:t>
      </w:r>
      <w:r>
        <w:rPr>
          <w:spacing w:val="-4"/>
        </w:rPr>
        <w:t xml:space="preserve"> </w:t>
      </w:r>
      <w:r>
        <w:t>о</w:t>
      </w:r>
      <w:r>
        <w:rPr>
          <w:spacing w:val="-3"/>
        </w:rPr>
        <w:t xml:space="preserve"> </w:t>
      </w:r>
      <w:r>
        <w:t>своем</w:t>
      </w:r>
      <w:r>
        <w:rPr>
          <w:spacing w:val="-4"/>
        </w:rPr>
        <w:t xml:space="preserve"> </w:t>
      </w:r>
      <w:r>
        <w:t>школьном</w:t>
      </w:r>
      <w:r>
        <w:rPr>
          <w:spacing w:val="-4"/>
        </w:rPr>
        <w:t xml:space="preserve"> дне;</w:t>
      </w:r>
    </w:p>
    <w:p w:rsidR="000746FB" w:rsidRDefault="00930EAB">
      <w:pPr>
        <w:pStyle w:val="a3"/>
        <w:spacing w:before="40" w:line="276" w:lineRule="auto"/>
        <w:ind w:right="424" w:firstLine="707"/>
        <w:jc w:val="left"/>
      </w:pPr>
      <w:r>
        <w:t>составлять голосовое сообщение с информацией о расписании занятий или домашнем задании на следующий день;</w:t>
      </w:r>
    </w:p>
    <w:p w:rsidR="000746FB" w:rsidRDefault="00930EAB">
      <w:pPr>
        <w:pStyle w:val="a3"/>
        <w:spacing w:before="2" w:line="276" w:lineRule="auto"/>
        <w:ind w:left="854" w:right="3728"/>
        <w:jc w:val="left"/>
      </w:pPr>
      <w:r>
        <w:t>составлять</w:t>
      </w:r>
      <w:r>
        <w:rPr>
          <w:spacing w:val="-5"/>
        </w:rPr>
        <w:t xml:space="preserve"> </w:t>
      </w:r>
      <w:r>
        <w:t>коллективный</w:t>
      </w:r>
      <w:r>
        <w:rPr>
          <w:spacing w:val="-6"/>
        </w:rPr>
        <w:t xml:space="preserve"> </w:t>
      </w:r>
      <w:r>
        <w:t>видео</w:t>
      </w:r>
      <w:r>
        <w:rPr>
          <w:spacing w:val="-6"/>
        </w:rPr>
        <w:t xml:space="preserve"> </w:t>
      </w:r>
      <w:r>
        <w:t>блог</w:t>
      </w:r>
      <w:r>
        <w:rPr>
          <w:spacing w:val="-7"/>
        </w:rPr>
        <w:t xml:space="preserve"> </w:t>
      </w:r>
      <w:r>
        <w:t>о</w:t>
      </w:r>
      <w:r>
        <w:rPr>
          <w:spacing w:val="-6"/>
        </w:rPr>
        <w:t xml:space="preserve"> </w:t>
      </w:r>
      <w:r>
        <w:t>школьном</w:t>
      </w:r>
      <w:r>
        <w:rPr>
          <w:spacing w:val="-7"/>
        </w:rPr>
        <w:t xml:space="preserve"> </w:t>
      </w:r>
      <w:r>
        <w:t>дне; в области письма:</w:t>
      </w:r>
    </w:p>
    <w:p w:rsidR="000746FB" w:rsidRDefault="00930EAB">
      <w:pPr>
        <w:pStyle w:val="a3"/>
        <w:spacing w:line="276" w:lineRule="auto"/>
        <w:ind w:left="854" w:right="797"/>
        <w:jc w:val="left"/>
      </w:pPr>
      <w:r>
        <w:t>составлять</w:t>
      </w:r>
      <w:r>
        <w:rPr>
          <w:spacing w:val="-5"/>
        </w:rPr>
        <w:t xml:space="preserve"> </w:t>
      </w:r>
      <w:r>
        <w:t>плакат</w:t>
      </w:r>
      <w:r>
        <w:rPr>
          <w:spacing w:val="-6"/>
        </w:rPr>
        <w:t xml:space="preserve"> </w:t>
      </w:r>
      <w:r>
        <w:t>с</w:t>
      </w:r>
      <w:r>
        <w:rPr>
          <w:spacing w:val="-7"/>
        </w:rPr>
        <w:t xml:space="preserve"> </w:t>
      </w:r>
      <w:r>
        <w:t>идеями</w:t>
      </w:r>
      <w:r>
        <w:rPr>
          <w:spacing w:val="-6"/>
        </w:rPr>
        <w:t xml:space="preserve"> </w:t>
      </w:r>
      <w:r>
        <w:t>по</w:t>
      </w:r>
      <w:r>
        <w:rPr>
          <w:spacing w:val="-4"/>
        </w:rPr>
        <w:t xml:space="preserve"> </w:t>
      </w:r>
      <w:r>
        <w:t>усовершенствованию</w:t>
      </w:r>
      <w:r>
        <w:rPr>
          <w:spacing w:val="-6"/>
        </w:rPr>
        <w:t xml:space="preserve"> </w:t>
      </w:r>
      <w:r>
        <w:t>школьного</w:t>
      </w:r>
      <w:r>
        <w:rPr>
          <w:spacing w:val="-9"/>
        </w:rPr>
        <w:t xml:space="preserve"> </w:t>
      </w:r>
      <w:r>
        <w:t>портфеля; составлять записку с информацией о домашнем задании;</w:t>
      </w:r>
    </w:p>
    <w:p w:rsidR="000746FB" w:rsidRDefault="00930EAB">
      <w:pPr>
        <w:pStyle w:val="a3"/>
        <w:ind w:left="854"/>
        <w:jc w:val="left"/>
      </w:pPr>
      <w:r>
        <w:t>составлять</w:t>
      </w:r>
      <w:r>
        <w:rPr>
          <w:spacing w:val="-2"/>
        </w:rPr>
        <w:t xml:space="preserve"> </w:t>
      </w:r>
      <w:r>
        <w:t>краткое</w:t>
      </w:r>
      <w:r>
        <w:rPr>
          <w:spacing w:val="-3"/>
        </w:rPr>
        <w:t xml:space="preserve"> </w:t>
      </w:r>
      <w:r>
        <w:t>объявление</w:t>
      </w:r>
      <w:r>
        <w:rPr>
          <w:spacing w:val="-3"/>
        </w:rPr>
        <w:t xml:space="preserve"> </w:t>
      </w:r>
      <w:r>
        <w:t>о</w:t>
      </w:r>
      <w:r>
        <w:rPr>
          <w:spacing w:val="-3"/>
        </w:rPr>
        <w:t xml:space="preserve"> </w:t>
      </w:r>
      <w:r>
        <w:t>событиях</w:t>
      </w:r>
      <w:r>
        <w:rPr>
          <w:spacing w:val="-1"/>
        </w:rPr>
        <w:t xml:space="preserve"> </w:t>
      </w:r>
      <w:r>
        <w:t>в</w:t>
      </w:r>
      <w:r>
        <w:rPr>
          <w:spacing w:val="-3"/>
        </w:rPr>
        <w:t xml:space="preserve"> </w:t>
      </w:r>
      <w:r>
        <w:rPr>
          <w:spacing w:val="-2"/>
        </w:rPr>
        <w:t>школе;</w:t>
      </w:r>
    </w:p>
    <w:p w:rsidR="000746FB" w:rsidRDefault="00930EAB">
      <w:pPr>
        <w:pStyle w:val="a3"/>
        <w:spacing w:before="41"/>
        <w:ind w:left="854"/>
        <w:jc w:val="left"/>
      </w:pPr>
      <w:r>
        <w:t>составлять</w:t>
      </w:r>
      <w:r>
        <w:rPr>
          <w:spacing w:val="-5"/>
        </w:rPr>
        <w:t xml:space="preserve"> </w:t>
      </w:r>
      <w:r>
        <w:t>краткое</w:t>
      </w:r>
      <w:r>
        <w:rPr>
          <w:spacing w:val="-4"/>
        </w:rPr>
        <w:t xml:space="preserve"> </w:t>
      </w:r>
      <w:r>
        <w:t>электронное</w:t>
      </w:r>
      <w:r>
        <w:rPr>
          <w:spacing w:val="-4"/>
        </w:rPr>
        <w:t xml:space="preserve"> </w:t>
      </w:r>
      <w:r>
        <w:t>письмо</w:t>
      </w:r>
      <w:r>
        <w:rPr>
          <w:spacing w:val="-3"/>
        </w:rPr>
        <w:t xml:space="preserve"> </w:t>
      </w:r>
      <w:r>
        <w:t>о</w:t>
      </w:r>
      <w:r>
        <w:rPr>
          <w:spacing w:val="-3"/>
        </w:rPr>
        <w:t xml:space="preserve"> </w:t>
      </w:r>
      <w:r>
        <w:t>своей</w:t>
      </w:r>
      <w:r>
        <w:rPr>
          <w:spacing w:val="-3"/>
        </w:rPr>
        <w:t xml:space="preserve"> </w:t>
      </w:r>
      <w:r>
        <w:t>школьной</w:t>
      </w:r>
      <w:r>
        <w:rPr>
          <w:spacing w:val="-3"/>
        </w:rPr>
        <w:t xml:space="preserve"> </w:t>
      </w:r>
      <w:r>
        <w:rPr>
          <w:spacing w:val="-2"/>
        </w:rPr>
        <w:t>жизни.</w:t>
      </w:r>
    </w:p>
    <w:p w:rsidR="000746FB" w:rsidRDefault="000746FB">
      <w:pPr>
        <w:pStyle w:val="a3"/>
        <w:spacing w:before="81"/>
        <w:ind w:left="0"/>
        <w:jc w:val="left"/>
      </w:pPr>
    </w:p>
    <w:p w:rsidR="000746FB" w:rsidRDefault="00930EAB">
      <w:pPr>
        <w:pStyle w:val="a3"/>
        <w:spacing w:before="1"/>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3" w:line="276" w:lineRule="auto"/>
        <w:ind w:right="416" w:firstLine="707"/>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4" w:line="276" w:lineRule="auto"/>
        <w:ind w:right="418" w:firstLine="707"/>
      </w:pPr>
      <w:r>
        <w:t>глагол like в настоящем простом времени в 1, 2 в утвердительном и отрицательном предложении для выражения и уточнения предпочтений в плане школьных предметов (I</w:t>
      </w:r>
      <w:r>
        <w:rPr>
          <w:spacing w:val="-2"/>
        </w:rPr>
        <w:t xml:space="preserve"> </w:t>
      </w:r>
      <w:r>
        <w:t>like, I don’t like)</w:t>
      </w:r>
      <w:r>
        <w:rPr>
          <w:spacing w:val="80"/>
        </w:rPr>
        <w:t xml:space="preserve"> </w:t>
      </w:r>
      <w:r>
        <w:t>(Do you like…?);</w:t>
      </w:r>
    </w:p>
    <w:p w:rsidR="000746FB" w:rsidRDefault="00930EAB">
      <w:pPr>
        <w:pStyle w:val="a3"/>
        <w:spacing w:line="278" w:lineRule="auto"/>
        <w:ind w:right="426" w:firstLine="707"/>
      </w:pPr>
      <w:r>
        <w:t>форма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rsidR="000746FB" w:rsidRPr="00930EAB" w:rsidRDefault="00930EAB">
      <w:pPr>
        <w:pStyle w:val="a3"/>
        <w:spacing w:line="272" w:lineRule="exact"/>
        <w:ind w:left="854"/>
        <w:rPr>
          <w:lang w:val="en-US"/>
        </w:rPr>
      </w:pPr>
      <w:r>
        <w:t>have</w:t>
      </w:r>
      <w:r>
        <w:rPr>
          <w:spacing w:val="15"/>
        </w:rPr>
        <w:t xml:space="preserve"> </w:t>
      </w:r>
      <w:r>
        <w:t>got</w:t>
      </w:r>
      <w:r>
        <w:rPr>
          <w:spacing w:val="17"/>
        </w:rPr>
        <w:t xml:space="preserve"> </w:t>
      </w:r>
      <w:r>
        <w:t>для</w:t>
      </w:r>
      <w:r>
        <w:rPr>
          <w:spacing w:val="16"/>
        </w:rPr>
        <w:t xml:space="preserve"> </w:t>
      </w:r>
      <w:r>
        <w:t>перечисления</w:t>
      </w:r>
      <w:r>
        <w:rPr>
          <w:spacing w:val="16"/>
        </w:rPr>
        <w:t xml:space="preserve"> </w:t>
      </w:r>
      <w:r>
        <w:t>личных</w:t>
      </w:r>
      <w:r>
        <w:rPr>
          <w:spacing w:val="18"/>
        </w:rPr>
        <w:t xml:space="preserve"> </w:t>
      </w:r>
      <w:r>
        <w:t>школьных</w:t>
      </w:r>
      <w:r>
        <w:rPr>
          <w:spacing w:val="16"/>
        </w:rPr>
        <w:t xml:space="preserve"> </w:t>
      </w:r>
      <w:r>
        <w:t>принадлежностей</w:t>
      </w:r>
      <w:r>
        <w:rPr>
          <w:spacing w:val="16"/>
        </w:rPr>
        <w:t xml:space="preserve"> </w:t>
      </w:r>
      <w:r>
        <w:t>(I’ve</w:t>
      </w:r>
      <w:r>
        <w:rPr>
          <w:spacing w:val="17"/>
        </w:rPr>
        <w:t xml:space="preserve"> </w:t>
      </w:r>
      <w:r>
        <w:t>got</w:t>
      </w:r>
      <w:r>
        <w:rPr>
          <w:spacing w:val="17"/>
        </w:rPr>
        <w:t xml:space="preserve"> </w:t>
      </w:r>
      <w:r>
        <w:t>…</w:t>
      </w:r>
      <w:r>
        <w:rPr>
          <w:spacing w:val="19"/>
        </w:rPr>
        <w:t xml:space="preserve"> </w:t>
      </w:r>
      <w:r w:rsidRPr="00930EAB">
        <w:rPr>
          <w:lang w:val="en-US"/>
        </w:rPr>
        <w:t>Have</w:t>
      </w:r>
      <w:r w:rsidRPr="00930EAB">
        <w:rPr>
          <w:spacing w:val="20"/>
          <w:lang w:val="en-US"/>
        </w:rPr>
        <w:t xml:space="preserve"> </w:t>
      </w:r>
      <w:r w:rsidRPr="00930EAB">
        <w:rPr>
          <w:spacing w:val="-5"/>
          <w:lang w:val="en-US"/>
        </w:rPr>
        <w:t>you</w:t>
      </w:r>
    </w:p>
    <w:p w:rsidR="000746FB" w:rsidRPr="00F47F16" w:rsidRDefault="00930EAB">
      <w:pPr>
        <w:pStyle w:val="a3"/>
        <w:spacing w:before="39"/>
      </w:pPr>
      <w:r w:rsidRPr="00930EAB">
        <w:rPr>
          <w:lang w:val="en-US"/>
        </w:rPr>
        <w:t>got</w:t>
      </w:r>
      <w:r w:rsidRPr="00F47F16">
        <w:rPr>
          <w:spacing w:val="-1"/>
        </w:rPr>
        <w:t xml:space="preserve"> </w:t>
      </w:r>
      <w:r w:rsidRPr="00F47F16">
        <w:t>…?</w:t>
      </w:r>
      <w:r w:rsidRPr="00F47F16">
        <w:rPr>
          <w:spacing w:val="3"/>
        </w:rPr>
        <w:t xml:space="preserve"> </w:t>
      </w:r>
      <w:r w:rsidRPr="00930EAB">
        <w:rPr>
          <w:lang w:val="en-US"/>
        </w:rPr>
        <w:t>I</w:t>
      </w:r>
      <w:r w:rsidRPr="00F47F16">
        <w:rPr>
          <w:spacing w:val="-5"/>
        </w:rPr>
        <w:t xml:space="preserve"> </w:t>
      </w:r>
      <w:r w:rsidRPr="00930EAB">
        <w:rPr>
          <w:lang w:val="en-US"/>
        </w:rPr>
        <w:t>haven</w:t>
      </w:r>
      <w:r w:rsidRPr="00F47F16">
        <w:t>’</w:t>
      </w:r>
      <w:r w:rsidRPr="00930EAB">
        <w:rPr>
          <w:lang w:val="en-US"/>
        </w:rPr>
        <w:t>t</w:t>
      </w:r>
      <w:r w:rsidRPr="00F47F16">
        <w:t xml:space="preserve"> </w:t>
      </w:r>
      <w:r w:rsidRPr="00930EAB">
        <w:rPr>
          <w:spacing w:val="-2"/>
          <w:lang w:val="en-US"/>
        </w:rPr>
        <w:t>got</w:t>
      </w:r>
      <w:r w:rsidRPr="00F47F16">
        <w:rPr>
          <w:spacing w:val="-2"/>
        </w:rPr>
        <w:t>);</w:t>
      </w:r>
    </w:p>
    <w:p w:rsidR="000746FB" w:rsidRPr="00F47F16" w:rsidRDefault="00930EAB">
      <w:pPr>
        <w:pStyle w:val="a3"/>
        <w:spacing w:before="41"/>
        <w:ind w:left="854"/>
      </w:pPr>
      <w:r w:rsidRPr="00930EAB">
        <w:rPr>
          <w:lang w:val="en-US"/>
        </w:rPr>
        <w:t>there</w:t>
      </w:r>
      <w:r w:rsidRPr="00F47F16">
        <w:rPr>
          <w:spacing w:val="-3"/>
        </w:rPr>
        <w:t xml:space="preserve"> </w:t>
      </w:r>
      <w:r w:rsidRPr="00930EAB">
        <w:rPr>
          <w:lang w:val="en-US"/>
        </w:rPr>
        <w:t>is</w:t>
      </w:r>
      <w:r w:rsidRPr="00F47F16">
        <w:rPr>
          <w:spacing w:val="-1"/>
        </w:rPr>
        <w:t xml:space="preserve"> </w:t>
      </w:r>
      <w:r w:rsidRPr="00F47F16">
        <w:t>/</w:t>
      </w:r>
      <w:r w:rsidRPr="00F47F16">
        <w:rPr>
          <w:spacing w:val="-1"/>
        </w:rPr>
        <w:t xml:space="preserve"> </w:t>
      </w:r>
      <w:r w:rsidRPr="00930EAB">
        <w:rPr>
          <w:lang w:val="en-US"/>
        </w:rPr>
        <w:t>there</w:t>
      </w:r>
      <w:r w:rsidRPr="00F47F16">
        <w:rPr>
          <w:spacing w:val="-1"/>
        </w:rPr>
        <w:t xml:space="preserve"> </w:t>
      </w:r>
      <w:r w:rsidRPr="00930EAB">
        <w:rPr>
          <w:lang w:val="en-US"/>
        </w:rPr>
        <w:t>are</w:t>
      </w:r>
      <w:r w:rsidRPr="00F47F16">
        <w:rPr>
          <w:spacing w:val="-2"/>
        </w:rPr>
        <w:t xml:space="preserve"> </w:t>
      </w:r>
      <w:r>
        <w:t>для</w:t>
      </w:r>
      <w:r w:rsidRPr="00F47F16">
        <w:rPr>
          <w:spacing w:val="-1"/>
        </w:rPr>
        <w:t xml:space="preserve"> </w:t>
      </w:r>
      <w:r>
        <w:t>описания</w:t>
      </w:r>
      <w:r w:rsidRPr="00F47F16">
        <w:rPr>
          <w:spacing w:val="-1"/>
        </w:rPr>
        <w:t xml:space="preserve"> </w:t>
      </w:r>
      <w:r>
        <w:t>содержимого</w:t>
      </w:r>
      <w:r w:rsidRPr="00F47F16">
        <w:rPr>
          <w:spacing w:val="-1"/>
        </w:rPr>
        <w:t xml:space="preserve"> </w:t>
      </w:r>
      <w:r>
        <w:t>школьного</w:t>
      </w:r>
      <w:r w:rsidRPr="00F47F16">
        <w:rPr>
          <w:spacing w:val="-3"/>
        </w:rPr>
        <w:t xml:space="preserve"> </w:t>
      </w:r>
      <w:r>
        <w:rPr>
          <w:spacing w:val="-2"/>
        </w:rPr>
        <w:t>портфеля</w:t>
      </w:r>
      <w:r w:rsidRPr="00F47F16">
        <w:rPr>
          <w:spacing w:val="-2"/>
        </w:rPr>
        <w:t>.</w:t>
      </w:r>
    </w:p>
    <w:p w:rsidR="000746FB" w:rsidRPr="00F47F16" w:rsidRDefault="000746FB">
      <w:pPr>
        <w:pStyle w:val="a3"/>
        <w:spacing w:before="84"/>
        <w:ind w:left="0"/>
        <w:jc w:val="left"/>
      </w:pPr>
    </w:p>
    <w:p w:rsidR="000746FB" w:rsidRDefault="00930EAB">
      <w:pPr>
        <w:pStyle w:val="a3"/>
        <w:spacing w:line="276" w:lineRule="auto"/>
        <w:ind w:left="854" w:right="1414"/>
        <w:jc w:val="left"/>
      </w:pPr>
      <w:r>
        <w:t>Лексический</w:t>
      </w:r>
      <w:r>
        <w:rPr>
          <w:spacing w:val="-6"/>
        </w:rPr>
        <w:t xml:space="preserve"> </w:t>
      </w:r>
      <w:r>
        <w:t>материал</w:t>
      </w:r>
      <w:r>
        <w:rPr>
          <w:spacing w:val="-6"/>
        </w:rPr>
        <w:t xml:space="preserve"> </w:t>
      </w:r>
      <w:r>
        <w:t>отбирается</w:t>
      </w:r>
      <w:r>
        <w:rPr>
          <w:spacing w:val="-6"/>
        </w:rPr>
        <w:t xml:space="preserve"> </w:t>
      </w:r>
      <w:r>
        <w:t>с</w:t>
      </w:r>
      <w:r>
        <w:rPr>
          <w:spacing w:val="-5"/>
        </w:rPr>
        <w:t xml:space="preserve"> </w:t>
      </w:r>
      <w:r>
        <w:t>учетом</w:t>
      </w:r>
      <w:r>
        <w:rPr>
          <w:spacing w:val="-7"/>
        </w:rPr>
        <w:t xml:space="preserve"> </w:t>
      </w:r>
      <w:r>
        <w:t>тематики</w:t>
      </w:r>
      <w:r>
        <w:rPr>
          <w:spacing w:val="-6"/>
        </w:rPr>
        <w:t xml:space="preserve"> </w:t>
      </w:r>
      <w:r>
        <w:t>общения</w:t>
      </w:r>
      <w:r>
        <w:rPr>
          <w:spacing w:val="-6"/>
        </w:rPr>
        <w:t xml:space="preserve"> </w:t>
      </w:r>
      <w:r>
        <w:t>Раздела3: названия школьных предметов: Maths, Russian, English и др.;</w:t>
      </w:r>
    </w:p>
    <w:p w:rsidR="000746FB" w:rsidRDefault="00930EAB">
      <w:pPr>
        <w:pStyle w:val="a3"/>
        <w:spacing w:line="275" w:lineRule="exact"/>
        <w:ind w:left="854"/>
        <w:jc w:val="left"/>
      </w:pPr>
      <w:r>
        <w:t>названия</w:t>
      </w:r>
      <w:r>
        <w:rPr>
          <w:spacing w:val="17"/>
        </w:rPr>
        <w:t xml:space="preserve"> </w:t>
      </w:r>
      <w:r>
        <w:t>школьных</w:t>
      </w:r>
      <w:r>
        <w:rPr>
          <w:spacing w:val="22"/>
        </w:rPr>
        <w:t xml:space="preserve"> </w:t>
      </w:r>
      <w:r>
        <w:t>принадлежностей</w:t>
      </w:r>
      <w:r>
        <w:rPr>
          <w:spacing w:val="20"/>
        </w:rPr>
        <w:t xml:space="preserve"> </w:t>
      </w:r>
      <w:r>
        <w:t>и</w:t>
      </w:r>
      <w:r>
        <w:rPr>
          <w:spacing w:val="19"/>
        </w:rPr>
        <w:t xml:space="preserve"> </w:t>
      </w:r>
      <w:r>
        <w:t>предметов,</w:t>
      </w:r>
      <w:r>
        <w:rPr>
          <w:spacing w:val="20"/>
        </w:rPr>
        <w:t xml:space="preserve"> </w:t>
      </w:r>
      <w:r>
        <w:t>относящихся</w:t>
      </w:r>
      <w:r>
        <w:rPr>
          <w:spacing w:val="19"/>
        </w:rPr>
        <w:t xml:space="preserve"> </w:t>
      </w:r>
      <w:r>
        <w:t>к</w:t>
      </w:r>
      <w:r>
        <w:rPr>
          <w:spacing w:val="19"/>
        </w:rPr>
        <w:t xml:space="preserve"> </w:t>
      </w:r>
      <w:r>
        <w:t>школьной</w:t>
      </w:r>
      <w:r>
        <w:rPr>
          <w:spacing w:val="21"/>
        </w:rPr>
        <w:t xml:space="preserve"> </w:t>
      </w:r>
      <w:r>
        <w:rPr>
          <w:spacing w:val="-2"/>
        </w:rPr>
        <w:t>жизни:</w:t>
      </w:r>
    </w:p>
    <w:p w:rsidR="000746FB" w:rsidRPr="00930EAB" w:rsidRDefault="00930EAB">
      <w:pPr>
        <w:pStyle w:val="a3"/>
        <w:spacing w:before="41"/>
        <w:jc w:val="left"/>
        <w:rPr>
          <w:lang w:val="en-US"/>
        </w:rPr>
      </w:pPr>
      <w:r w:rsidRPr="00930EAB">
        <w:rPr>
          <w:lang w:val="en-US"/>
        </w:rPr>
        <w:t>pencil-case,</w:t>
      </w:r>
      <w:r w:rsidRPr="00930EAB">
        <w:rPr>
          <w:spacing w:val="-8"/>
          <w:lang w:val="en-US"/>
        </w:rPr>
        <w:t xml:space="preserve"> </w:t>
      </w:r>
      <w:r w:rsidRPr="00930EAB">
        <w:rPr>
          <w:lang w:val="en-US"/>
        </w:rPr>
        <w:t>school</w:t>
      </w:r>
      <w:r w:rsidRPr="00930EAB">
        <w:rPr>
          <w:spacing w:val="-7"/>
          <w:lang w:val="en-US"/>
        </w:rPr>
        <w:t xml:space="preserve"> </w:t>
      </w:r>
      <w:r w:rsidRPr="00930EAB">
        <w:rPr>
          <w:lang w:val="en-US"/>
        </w:rPr>
        <w:t>bag,</w:t>
      </w:r>
      <w:r w:rsidRPr="00930EAB">
        <w:rPr>
          <w:spacing w:val="-8"/>
          <w:lang w:val="en-US"/>
        </w:rPr>
        <w:t xml:space="preserve"> </w:t>
      </w:r>
      <w:r w:rsidRPr="00930EAB">
        <w:rPr>
          <w:lang w:val="en-US"/>
        </w:rPr>
        <w:t>lunch</w:t>
      </w:r>
      <w:r w:rsidRPr="00930EAB">
        <w:rPr>
          <w:spacing w:val="-7"/>
          <w:lang w:val="en-US"/>
        </w:rPr>
        <w:t xml:space="preserve"> </w:t>
      </w:r>
      <w:r w:rsidRPr="00930EAB">
        <w:rPr>
          <w:spacing w:val="-4"/>
          <w:lang w:val="en-US"/>
        </w:rPr>
        <w:t>box…;</w:t>
      </w:r>
    </w:p>
    <w:p w:rsidR="000746FB" w:rsidRPr="00930EAB" w:rsidRDefault="00930EAB">
      <w:pPr>
        <w:pStyle w:val="a3"/>
        <w:spacing w:before="43" w:line="276" w:lineRule="auto"/>
        <w:ind w:firstLine="707"/>
        <w:jc w:val="left"/>
        <w:rPr>
          <w:lang w:val="en-US"/>
        </w:rPr>
      </w:pPr>
      <w:r>
        <w:t>речевые</w:t>
      </w:r>
      <w:r w:rsidRPr="00930EAB">
        <w:rPr>
          <w:spacing w:val="32"/>
          <w:lang w:val="en-US"/>
        </w:rPr>
        <w:t xml:space="preserve"> </w:t>
      </w:r>
      <w:r>
        <w:t>клише</w:t>
      </w:r>
      <w:r w:rsidRPr="00930EAB">
        <w:rPr>
          <w:spacing w:val="33"/>
          <w:lang w:val="en-US"/>
        </w:rPr>
        <w:t xml:space="preserve"> </w:t>
      </w:r>
      <w:r w:rsidRPr="00930EAB">
        <w:rPr>
          <w:lang w:val="en-US"/>
        </w:rPr>
        <w:t>what’s</w:t>
      </w:r>
      <w:r w:rsidRPr="00930EAB">
        <w:rPr>
          <w:spacing w:val="35"/>
          <w:lang w:val="en-US"/>
        </w:rPr>
        <w:t xml:space="preserve"> </w:t>
      </w:r>
      <w:r w:rsidRPr="00930EAB">
        <w:rPr>
          <w:lang w:val="en-US"/>
        </w:rPr>
        <w:t>your</w:t>
      </w:r>
      <w:r w:rsidRPr="00930EAB">
        <w:rPr>
          <w:spacing w:val="34"/>
          <w:lang w:val="en-US"/>
        </w:rPr>
        <w:t xml:space="preserve"> </w:t>
      </w:r>
      <w:r w:rsidRPr="00930EAB">
        <w:rPr>
          <w:lang w:val="en-US"/>
        </w:rPr>
        <w:t>favourite</w:t>
      </w:r>
      <w:r w:rsidRPr="00930EAB">
        <w:rPr>
          <w:spacing w:val="32"/>
          <w:lang w:val="en-US"/>
        </w:rPr>
        <w:t xml:space="preserve"> </w:t>
      </w:r>
      <w:r w:rsidRPr="00930EAB">
        <w:rPr>
          <w:lang w:val="en-US"/>
        </w:rPr>
        <w:t>subject?,</w:t>
      </w:r>
      <w:r w:rsidRPr="00930EAB">
        <w:rPr>
          <w:spacing w:val="30"/>
          <w:lang w:val="en-US"/>
        </w:rPr>
        <w:t xml:space="preserve"> </w:t>
      </w:r>
      <w:r w:rsidRPr="00930EAB">
        <w:rPr>
          <w:lang w:val="en-US"/>
        </w:rPr>
        <w:t>My</w:t>
      </w:r>
      <w:r w:rsidRPr="00930EAB">
        <w:rPr>
          <w:spacing w:val="27"/>
          <w:lang w:val="en-US"/>
        </w:rPr>
        <w:t xml:space="preserve"> </w:t>
      </w:r>
      <w:r w:rsidRPr="00930EAB">
        <w:rPr>
          <w:lang w:val="en-US"/>
        </w:rPr>
        <w:t>favourite</w:t>
      </w:r>
      <w:r w:rsidRPr="00930EAB">
        <w:rPr>
          <w:spacing w:val="32"/>
          <w:lang w:val="en-US"/>
        </w:rPr>
        <w:t xml:space="preserve"> </w:t>
      </w:r>
      <w:r w:rsidRPr="00930EAB">
        <w:rPr>
          <w:lang w:val="en-US"/>
        </w:rPr>
        <w:t>subject</w:t>
      </w:r>
      <w:r w:rsidRPr="00930EAB">
        <w:rPr>
          <w:spacing w:val="33"/>
          <w:lang w:val="en-US"/>
        </w:rPr>
        <w:t xml:space="preserve"> </w:t>
      </w:r>
      <w:r w:rsidRPr="00930EAB">
        <w:rPr>
          <w:lang w:val="en-US"/>
        </w:rPr>
        <w:t>is…,</w:t>
      </w:r>
      <w:r w:rsidRPr="00930EAB">
        <w:rPr>
          <w:spacing w:val="32"/>
          <w:lang w:val="en-US"/>
        </w:rPr>
        <w:t xml:space="preserve"> </w:t>
      </w:r>
      <w:r w:rsidRPr="00930EAB">
        <w:rPr>
          <w:lang w:val="en-US"/>
        </w:rPr>
        <w:t>have</w:t>
      </w:r>
      <w:r w:rsidRPr="00930EAB">
        <w:rPr>
          <w:spacing w:val="31"/>
          <w:lang w:val="en-US"/>
        </w:rPr>
        <w:t xml:space="preserve"> </w:t>
      </w:r>
      <w:r w:rsidRPr="00930EAB">
        <w:rPr>
          <w:lang w:val="en-US"/>
        </w:rPr>
        <w:t>lunch</w:t>
      </w:r>
      <w:r w:rsidRPr="00930EAB">
        <w:rPr>
          <w:spacing w:val="32"/>
          <w:lang w:val="en-US"/>
        </w:rPr>
        <w:t xml:space="preserve"> </w:t>
      </w:r>
      <w:r w:rsidRPr="00930EAB">
        <w:rPr>
          <w:lang w:val="en-US"/>
        </w:rPr>
        <w:t>at school,</w:t>
      </w:r>
      <w:r w:rsidRPr="00930EAB">
        <w:rPr>
          <w:spacing w:val="40"/>
          <w:lang w:val="en-US"/>
        </w:rPr>
        <w:t xml:space="preserve"> </w:t>
      </w:r>
      <w:r w:rsidRPr="00930EAB">
        <w:rPr>
          <w:lang w:val="en-US"/>
        </w:rPr>
        <w:t>Go to school,</w:t>
      </w:r>
      <w:r w:rsidRPr="00930EAB">
        <w:rPr>
          <w:spacing w:val="40"/>
          <w:lang w:val="en-US"/>
        </w:rPr>
        <w:t xml:space="preserve"> </w:t>
      </w:r>
      <w:r w:rsidRPr="00930EAB">
        <w:rPr>
          <w:lang w:val="en-US"/>
        </w:rPr>
        <w:t>I’m a fifth year student;</w:t>
      </w:r>
    </w:p>
    <w:p w:rsidR="000746FB" w:rsidRDefault="00930EAB">
      <w:pPr>
        <w:pStyle w:val="a3"/>
        <w:spacing w:line="275" w:lineRule="exact"/>
        <w:ind w:left="854"/>
        <w:jc w:val="left"/>
      </w:pPr>
      <w:r>
        <w:t>порядковые</w:t>
      </w:r>
      <w:r>
        <w:rPr>
          <w:spacing w:val="57"/>
        </w:rPr>
        <w:t xml:space="preserve"> </w:t>
      </w:r>
      <w:r>
        <w:t>числительные</w:t>
      </w:r>
      <w:r>
        <w:rPr>
          <w:spacing w:val="57"/>
        </w:rPr>
        <w:t xml:space="preserve"> </w:t>
      </w:r>
      <w:r>
        <w:t>от</w:t>
      </w:r>
      <w:r>
        <w:rPr>
          <w:spacing w:val="59"/>
        </w:rPr>
        <w:t xml:space="preserve"> </w:t>
      </w:r>
      <w:r>
        <w:t>1-5</w:t>
      </w:r>
      <w:r>
        <w:rPr>
          <w:spacing w:val="58"/>
        </w:rPr>
        <w:t xml:space="preserve"> </w:t>
      </w:r>
      <w:r>
        <w:t>в</w:t>
      </w:r>
      <w:r>
        <w:rPr>
          <w:spacing w:val="58"/>
        </w:rPr>
        <w:t xml:space="preserve"> </w:t>
      </w:r>
      <w:r>
        <w:t>составе</w:t>
      </w:r>
      <w:r>
        <w:rPr>
          <w:spacing w:val="57"/>
        </w:rPr>
        <w:t xml:space="preserve"> </w:t>
      </w:r>
      <w:r>
        <w:t>выражений:</w:t>
      </w:r>
      <w:r>
        <w:rPr>
          <w:spacing w:val="59"/>
        </w:rPr>
        <w:t xml:space="preserve"> </w:t>
      </w:r>
      <w:r>
        <w:t>my</w:t>
      </w:r>
      <w:r>
        <w:rPr>
          <w:spacing w:val="51"/>
        </w:rPr>
        <w:t xml:space="preserve"> </w:t>
      </w:r>
      <w:r>
        <w:t>first</w:t>
      </w:r>
      <w:r>
        <w:rPr>
          <w:spacing w:val="59"/>
        </w:rPr>
        <w:t xml:space="preserve"> </w:t>
      </w:r>
      <w:r>
        <w:t>lesson,</w:t>
      </w:r>
      <w:r>
        <w:rPr>
          <w:spacing w:val="59"/>
        </w:rPr>
        <w:t xml:space="preserve"> </w:t>
      </w:r>
      <w:r>
        <w:t>the</w:t>
      </w:r>
      <w:r>
        <w:rPr>
          <w:spacing w:val="59"/>
        </w:rPr>
        <w:t xml:space="preserve"> </w:t>
      </w:r>
      <w:r>
        <w:rPr>
          <w:spacing w:val="-2"/>
        </w:rPr>
        <w:t>second</w:t>
      </w:r>
    </w:p>
    <w:p w:rsidR="000746FB" w:rsidRDefault="00930EAB">
      <w:pPr>
        <w:pStyle w:val="a3"/>
        <w:spacing w:before="41"/>
        <w:jc w:val="left"/>
      </w:pPr>
      <w:r>
        <w:rPr>
          <w:spacing w:val="-2"/>
        </w:rPr>
        <w:t>lesson.</w:t>
      </w:r>
    </w:p>
    <w:p w:rsidR="000746FB" w:rsidRDefault="000746FB">
      <w:pPr>
        <w:pStyle w:val="a3"/>
        <w:spacing w:before="84"/>
        <w:ind w:left="0"/>
        <w:jc w:val="left"/>
      </w:pPr>
    </w:p>
    <w:p w:rsidR="000746FB" w:rsidRDefault="00930EAB">
      <w:pPr>
        <w:pStyle w:val="a3"/>
        <w:spacing w:line="276" w:lineRule="auto"/>
        <w:ind w:left="854" w:right="6887"/>
      </w:pPr>
      <w:r>
        <w:t>Раздел</w:t>
      </w:r>
      <w:r>
        <w:rPr>
          <w:spacing w:val="-9"/>
        </w:rPr>
        <w:t xml:space="preserve"> </w:t>
      </w:r>
      <w:r>
        <w:t>4.</w:t>
      </w:r>
      <w:r>
        <w:rPr>
          <w:spacing w:val="40"/>
        </w:rPr>
        <w:t xml:space="preserve"> </w:t>
      </w:r>
      <w:r>
        <w:t>Моя</w:t>
      </w:r>
      <w:r>
        <w:rPr>
          <w:spacing w:val="-9"/>
        </w:rPr>
        <w:t xml:space="preserve"> </w:t>
      </w:r>
      <w:r>
        <w:t>квартира Тема 1. Моя комната.</w:t>
      </w:r>
    </w:p>
    <w:p w:rsidR="000746FB" w:rsidRDefault="00930EAB">
      <w:pPr>
        <w:pStyle w:val="a3"/>
        <w:spacing w:line="276" w:lineRule="auto"/>
        <w:ind w:left="854" w:right="7032"/>
      </w:pPr>
      <w:r>
        <w:t>Тема 2.</w:t>
      </w:r>
      <w:r>
        <w:rPr>
          <w:spacing w:val="40"/>
        </w:rPr>
        <w:t xml:space="preserve"> </w:t>
      </w:r>
      <w:r>
        <w:t>У меня дома. Тема 3. С кем я живу. Тема</w:t>
      </w:r>
      <w:r>
        <w:rPr>
          <w:spacing w:val="-3"/>
        </w:rPr>
        <w:t xml:space="preserve"> </w:t>
      </w:r>
      <w:r>
        <w:t>4.</w:t>
      </w:r>
      <w:r>
        <w:rPr>
          <w:spacing w:val="-2"/>
        </w:rPr>
        <w:t xml:space="preserve"> </w:t>
      </w:r>
      <w:r>
        <w:t xml:space="preserve">Мои </w:t>
      </w:r>
      <w:r>
        <w:rPr>
          <w:spacing w:val="-2"/>
        </w:rPr>
        <w:t>питомцы.</w:t>
      </w:r>
    </w:p>
    <w:p w:rsidR="000746FB" w:rsidRDefault="000746FB">
      <w:pPr>
        <w:pStyle w:val="a3"/>
        <w:spacing w:before="41"/>
        <w:ind w:left="0"/>
        <w:jc w:val="left"/>
      </w:pPr>
    </w:p>
    <w:p w:rsidR="000746FB" w:rsidRDefault="00930EAB">
      <w:pPr>
        <w:pStyle w:val="a3"/>
        <w:tabs>
          <w:tab w:val="left" w:pos="2791"/>
          <w:tab w:val="left" w:pos="4451"/>
          <w:tab w:val="left" w:pos="6158"/>
          <w:tab w:val="left" w:pos="6700"/>
          <w:tab w:val="left" w:pos="8020"/>
          <w:tab w:val="left" w:pos="8943"/>
        </w:tabs>
        <w:spacing w:line="278" w:lineRule="auto"/>
        <w:ind w:right="417"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2"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line="276" w:lineRule="auto"/>
        <w:ind w:left="854" w:right="2441"/>
        <w:jc w:val="left"/>
      </w:pPr>
      <w:r>
        <w:t>составлять краткое описание своей комнаты или квартиры; составлять</w:t>
      </w:r>
      <w:r>
        <w:rPr>
          <w:spacing w:val="-5"/>
        </w:rPr>
        <w:t xml:space="preserve"> </w:t>
      </w:r>
      <w:r>
        <w:t>краткий</w:t>
      </w:r>
      <w:r>
        <w:rPr>
          <w:spacing w:val="-6"/>
        </w:rPr>
        <w:t xml:space="preserve"> </w:t>
      </w:r>
      <w:r>
        <w:t>рассказ</w:t>
      </w:r>
      <w:r>
        <w:rPr>
          <w:spacing w:val="-6"/>
        </w:rPr>
        <w:t xml:space="preserve"> </w:t>
      </w:r>
      <w:r>
        <w:t>по</w:t>
      </w:r>
      <w:r>
        <w:rPr>
          <w:spacing w:val="-6"/>
        </w:rPr>
        <w:t xml:space="preserve"> </w:t>
      </w:r>
      <w:r>
        <w:t>теме:</w:t>
      </w:r>
      <w:r>
        <w:rPr>
          <w:spacing w:val="-1"/>
        </w:rPr>
        <w:t xml:space="preserve"> </w:t>
      </w:r>
      <w:r>
        <w:t>«Как</w:t>
      </w:r>
      <w:r>
        <w:rPr>
          <w:spacing w:val="-6"/>
        </w:rPr>
        <w:t xml:space="preserve"> </w:t>
      </w:r>
      <w:r>
        <w:t>я</w:t>
      </w:r>
      <w:r>
        <w:rPr>
          <w:spacing w:val="-6"/>
        </w:rPr>
        <w:t xml:space="preserve"> </w:t>
      </w:r>
      <w:r>
        <w:t>провожу</w:t>
      </w:r>
      <w:r>
        <w:rPr>
          <w:spacing w:val="-8"/>
        </w:rPr>
        <w:t xml:space="preserve"> </w:t>
      </w:r>
      <w:r>
        <w:t>время</w:t>
      </w:r>
      <w:r>
        <w:rPr>
          <w:spacing w:val="-6"/>
        </w:rPr>
        <w:t xml:space="preserve"> </w:t>
      </w:r>
      <w:r>
        <w:t>дома»; составлять голосовое сообщение</w:t>
      </w:r>
      <w:r>
        <w:rPr>
          <w:spacing w:val="-2"/>
        </w:rPr>
        <w:t xml:space="preserve"> </w:t>
      </w:r>
      <w:r>
        <w:t>с</w:t>
      </w:r>
      <w:r>
        <w:rPr>
          <w:spacing w:val="-2"/>
        </w:rPr>
        <w:t xml:space="preserve"> </w:t>
      </w:r>
      <w:r>
        <w:t>приглашением</w:t>
      </w:r>
      <w:r>
        <w:rPr>
          <w:spacing w:val="-2"/>
        </w:rPr>
        <w:t xml:space="preserve"> </w:t>
      </w:r>
      <w:r>
        <w:t>прийти</w:t>
      </w:r>
      <w:r>
        <w:rPr>
          <w:spacing w:val="-1"/>
        </w:rPr>
        <w:t xml:space="preserve"> </w:t>
      </w:r>
      <w:r>
        <w:t>в</w:t>
      </w:r>
      <w:r>
        <w:rPr>
          <w:spacing w:val="-2"/>
        </w:rPr>
        <w:t xml:space="preserve"> </w:t>
      </w:r>
      <w:r>
        <w:t>гости; кратко рассказывать о своем питомце;</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ind w:left="854"/>
        <w:jc w:val="left"/>
      </w:pPr>
      <w:r>
        <w:lastRenderedPageBreak/>
        <w:t>в</w:t>
      </w:r>
      <w:r>
        <w:rPr>
          <w:spacing w:val="-2"/>
        </w:rPr>
        <w:t xml:space="preserve"> </w:t>
      </w:r>
      <w:r>
        <w:t>области</w:t>
      </w:r>
      <w:r>
        <w:rPr>
          <w:spacing w:val="-1"/>
        </w:rPr>
        <w:t xml:space="preserve"> </w:t>
      </w:r>
      <w:r>
        <w:rPr>
          <w:spacing w:val="-2"/>
        </w:rPr>
        <w:t>письма:</w:t>
      </w:r>
    </w:p>
    <w:p w:rsidR="000746FB" w:rsidRDefault="00930EAB">
      <w:pPr>
        <w:pStyle w:val="a3"/>
        <w:spacing w:before="40" w:line="276" w:lineRule="auto"/>
        <w:ind w:left="854" w:right="3928"/>
        <w:jc w:val="left"/>
      </w:pPr>
      <w:r>
        <w:t>составлять</w:t>
      </w:r>
      <w:r>
        <w:rPr>
          <w:spacing w:val="-7"/>
        </w:rPr>
        <w:t xml:space="preserve"> </w:t>
      </w:r>
      <w:r>
        <w:t>презентацию</w:t>
      </w:r>
      <w:r>
        <w:rPr>
          <w:spacing w:val="-8"/>
        </w:rPr>
        <w:t xml:space="preserve"> </w:t>
      </w:r>
      <w:r>
        <w:t>о</w:t>
      </w:r>
      <w:r>
        <w:rPr>
          <w:spacing w:val="-8"/>
        </w:rPr>
        <w:t xml:space="preserve"> </w:t>
      </w:r>
      <w:r>
        <w:t>своем</w:t>
      </w:r>
      <w:r>
        <w:rPr>
          <w:spacing w:val="-9"/>
        </w:rPr>
        <w:t xml:space="preserve"> </w:t>
      </w:r>
      <w:r>
        <w:t>домашнем</w:t>
      </w:r>
      <w:r>
        <w:rPr>
          <w:spacing w:val="-9"/>
        </w:rPr>
        <w:t xml:space="preserve"> </w:t>
      </w:r>
      <w:r>
        <w:t>досуге; составлять описание своей комнаты;</w:t>
      </w:r>
    </w:p>
    <w:p w:rsidR="000746FB" w:rsidRDefault="00930EAB">
      <w:pPr>
        <w:pStyle w:val="a3"/>
        <w:spacing w:before="2"/>
        <w:ind w:left="854"/>
        <w:jc w:val="left"/>
      </w:pPr>
      <w:r>
        <w:t>составлять</w:t>
      </w:r>
      <w:r>
        <w:rPr>
          <w:spacing w:val="-1"/>
        </w:rPr>
        <w:t xml:space="preserve"> </w:t>
      </w:r>
      <w:r>
        <w:t>пост</w:t>
      </w:r>
      <w:r>
        <w:rPr>
          <w:spacing w:val="-2"/>
        </w:rPr>
        <w:t xml:space="preserve"> </w:t>
      </w:r>
      <w:r>
        <w:t>для</w:t>
      </w:r>
      <w:r>
        <w:rPr>
          <w:spacing w:val="-2"/>
        </w:rPr>
        <w:t xml:space="preserve"> </w:t>
      </w:r>
      <w:r>
        <w:t>блога</w:t>
      </w:r>
      <w:r>
        <w:rPr>
          <w:spacing w:val="-3"/>
        </w:rPr>
        <w:t xml:space="preserve"> </w:t>
      </w:r>
      <w:r>
        <w:t>о</w:t>
      </w:r>
      <w:r>
        <w:rPr>
          <w:spacing w:val="-2"/>
        </w:rPr>
        <w:t xml:space="preserve"> </w:t>
      </w:r>
      <w:r>
        <w:t>приеме</w:t>
      </w:r>
      <w:r>
        <w:rPr>
          <w:spacing w:val="-2"/>
        </w:rPr>
        <w:t xml:space="preserve"> гостей;</w:t>
      </w:r>
    </w:p>
    <w:p w:rsidR="000746FB" w:rsidRDefault="00930EAB">
      <w:pPr>
        <w:pStyle w:val="a3"/>
        <w:spacing w:before="41"/>
        <w:ind w:left="854"/>
        <w:jc w:val="left"/>
      </w:pPr>
      <w:r>
        <w:t>составлять</w:t>
      </w:r>
      <w:r>
        <w:rPr>
          <w:spacing w:val="-4"/>
        </w:rPr>
        <w:t xml:space="preserve"> </w:t>
      </w:r>
      <w:r>
        <w:t>краткое</w:t>
      </w:r>
      <w:r>
        <w:rPr>
          <w:spacing w:val="-4"/>
        </w:rPr>
        <w:t xml:space="preserve"> </w:t>
      </w:r>
      <w:r>
        <w:t>электронное</w:t>
      </w:r>
      <w:r>
        <w:rPr>
          <w:spacing w:val="-4"/>
        </w:rPr>
        <w:t xml:space="preserve"> </w:t>
      </w:r>
      <w:r>
        <w:t>письмо</w:t>
      </w:r>
      <w:r>
        <w:rPr>
          <w:spacing w:val="-3"/>
        </w:rPr>
        <w:t xml:space="preserve"> </w:t>
      </w:r>
      <w:r>
        <w:t>о</w:t>
      </w:r>
      <w:r>
        <w:rPr>
          <w:spacing w:val="-3"/>
        </w:rPr>
        <w:t xml:space="preserve"> </w:t>
      </w:r>
      <w:r>
        <w:t>своем</w:t>
      </w:r>
      <w:r>
        <w:rPr>
          <w:spacing w:val="-3"/>
        </w:rPr>
        <w:t xml:space="preserve"> </w:t>
      </w:r>
      <w:r>
        <w:rPr>
          <w:spacing w:val="-2"/>
        </w:rPr>
        <w:t>питомце.</w:t>
      </w:r>
    </w:p>
    <w:p w:rsidR="000746FB" w:rsidRDefault="000746FB">
      <w:pPr>
        <w:pStyle w:val="a3"/>
        <w:spacing w:before="81"/>
        <w:ind w:left="0"/>
        <w:jc w:val="left"/>
      </w:pPr>
    </w:p>
    <w:p w:rsidR="000746FB" w:rsidRDefault="00930EAB">
      <w:pPr>
        <w:pStyle w:val="a3"/>
        <w:spacing w:before="1"/>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3" w:line="276" w:lineRule="auto"/>
        <w:ind w:right="417" w:firstLine="707"/>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3" w:line="276" w:lineRule="auto"/>
        <w:ind w:right="426" w:firstLine="707"/>
      </w:pPr>
      <w:r>
        <w:t>форма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rsidR="000746FB" w:rsidRPr="00930EAB" w:rsidRDefault="00930EAB">
      <w:pPr>
        <w:pStyle w:val="a3"/>
        <w:spacing w:line="276" w:lineRule="auto"/>
        <w:ind w:left="854" w:right="527"/>
        <w:jc w:val="left"/>
        <w:rPr>
          <w:lang w:val="en-US"/>
        </w:rPr>
      </w:pPr>
      <w:r>
        <w:t>have</w:t>
      </w:r>
      <w:r>
        <w:rPr>
          <w:spacing w:val="-3"/>
        </w:rPr>
        <w:t xml:space="preserve"> </w:t>
      </w:r>
      <w:r>
        <w:t>got</w:t>
      </w:r>
      <w:r>
        <w:rPr>
          <w:spacing w:val="-4"/>
        </w:rPr>
        <w:t xml:space="preserve"> </w:t>
      </w:r>
      <w:r>
        <w:t>для</w:t>
      </w:r>
      <w:r>
        <w:rPr>
          <w:spacing w:val="-4"/>
        </w:rPr>
        <w:t xml:space="preserve"> </w:t>
      </w:r>
      <w:r>
        <w:t>рассказа</w:t>
      </w:r>
      <w:r>
        <w:rPr>
          <w:spacing w:val="-5"/>
        </w:rPr>
        <w:t xml:space="preserve"> </w:t>
      </w:r>
      <w:r>
        <w:t>о</w:t>
      </w:r>
      <w:r>
        <w:rPr>
          <w:spacing w:val="-4"/>
        </w:rPr>
        <w:t xml:space="preserve"> </w:t>
      </w:r>
      <w:r>
        <w:t>своих</w:t>
      </w:r>
      <w:r>
        <w:rPr>
          <w:spacing w:val="-2"/>
        </w:rPr>
        <w:t xml:space="preserve"> </w:t>
      </w:r>
      <w:r>
        <w:t>питомцах</w:t>
      </w:r>
      <w:r>
        <w:rPr>
          <w:spacing w:val="-2"/>
        </w:rPr>
        <w:t xml:space="preserve"> </w:t>
      </w:r>
      <w:r>
        <w:t>(I’ve</w:t>
      </w:r>
      <w:r>
        <w:rPr>
          <w:spacing w:val="-4"/>
        </w:rPr>
        <w:t xml:space="preserve"> </w:t>
      </w:r>
      <w:r>
        <w:t>got</w:t>
      </w:r>
      <w:r>
        <w:rPr>
          <w:spacing w:val="-4"/>
        </w:rPr>
        <w:t xml:space="preserve"> </w:t>
      </w:r>
      <w:r>
        <w:t xml:space="preserve">… </w:t>
      </w:r>
      <w:r w:rsidRPr="00930EAB">
        <w:rPr>
          <w:lang w:val="en-US"/>
        </w:rPr>
        <w:t>Have</w:t>
      </w:r>
      <w:r w:rsidRPr="00930EAB">
        <w:rPr>
          <w:spacing w:val="-1"/>
          <w:lang w:val="en-US"/>
        </w:rPr>
        <w:t xml:space="preserve"> </w:t>
      </w:r>
      <w:r w:rsidRPr="00930EAB">
        <w:rPr>
          <w:lang w:val="en-US"/>
        </w:rPr>
        <w:t>you</w:t>
      </w:r>
      <w:r w:rsidRPr="00930EAB">
        <w:rPr>
          <w:spacing w:val="-2"/>
          <w:lang w:val="en-US"/>
        </w:rPr>
        <w:t xml:space="preserve"> </w:t>
      </w:r>
      <w:r w:rsidRPr="00930EAB">
        <w:rPr>
          <w:lang w:val="en-US"/>
        </w:rPr>
        <w:t>got</w:t>
      </w:r>
      <w:r w:rsidRPr="00930EAB">
        <w:rPr>
          <w:spacing w:val="-4"/>
          <w:lang w:val="en-US"/>
        </w:rPr>
        <w:t xml:space="preserve"> </w:t>
      </w:r>
      <w:r w:rsidRPr="00930EAB">
        <w:rPr>
          <w:lang w:val="en-US"/>
        </w:rPr>
        <w:t>…? I</w:t>
      </w:r>
      <w:r w:rsidRPr="00930EAB">
        <w:rPr>
          <w:spacing w:val="-8"/>
          <w:lang w:val="en-US"/>
        </w:rPr>
        <w:t xml:space="preserve"> </w:t>
      </w:r>
      <w:r w:rsidRPr="00930EAB">
        <w:rPr>
          <w:lang w:val="en-US"/>
        </w:rPr>
        <w:t>haven’t</w:t>
      </w:r>
      <w:r w:rsidRPr="00930EAB">
        <w:rPr>
          <w:spacing w:val="-2"/>
          <w:lang w:val="en-US"/>
        </w:rPr>
        <w:t xml:space="preserve"> </w:t>
      </w:r>
      <w:r w:rsidRPr="00930EAB">
        <w:rPr>
          <w:lang w:val="en-US"/>
        </w:rPr>
        <w:t xml:space="preserve">got); there is / there are </w:t>
      </w:r>
      <w:r>
        <w:t>для</w:t>
      </w:r>
      <w:r w:rsidRPr="00930EAB">
        <w:rPr>
          <w:lang w:val="en-US"/>
        </w:rPr>
        <w:t xml:space="preserve"> </w:t>
      </w:r>
      <w:r>
        <w:t>описания</w:t>
      </w:r>
      <w:r w:rsidRPr="00930EAB">
        <w:rPr>
          <w:lang w:val="en-US"/>
        </w:rPr>
        <w:t xml:space="preserve"> </w:t>
      </w:r>
      <w:r>
        <w:t>комнаты</w:t>
      </w:r>
      <w:r w:rsidRPr="00930EAB">
        <w:rPr>
          <w:lang w:val="en-US"/>
        </w:rPr>
        <w:t xml:space="preserve"> </w:t>
      </w:r>
      <w:r>
        <w:t>и</w:t>
      </w:r>
      <w:r w:rsidRPr="00930EAB">
        <w:rPr>
          <w:lang w:val="en-US"/>
        </w:rPr>
        <w:t xml:space="preserve"> </w:t>
      </w:r>
      <w:r>
        <w:t>квартиры</w:t>
      </w:r>
      <w:r w:rsidRPr="00930EAB">
        <w:rPr>
          <w:lang w:val="en-US"/>
        </w:rPr>
        <w:t>;</w:t>
      </w:r>
    </w:p>
    <w:p w:rsidR="000746FB" w:rsidRPr="00930EAB" w:rsidRDefault="00930EAB">
      <w:pPr>
        <w:pStyle w:val="a3"/>
        <w:spacing w:before="1"/>
        <w:ind w:left="854"/>
        <w:jc w:val="left"/>
        <w:rPr>
          <w:lang w:val="en-US"/>
        </w:rPr>
      </w:pPr>
      <w:r>
        <w:t>предлоги</w:t>
      </w:r>
      <w:r w:rsidRPr="00930EAB">
        <w:rPr>
          <w:spacing w:val="-1"/>
          <w:lang w:val="en-US"/>
        </w:rPr>
        <w:t xml:space="preserve"> </w:t>
      </w:r>
      <w:r>
        <w:t>места</w:t>
      </w:r>
      <w:r w:rsidRPr="00930EAB">
        <w:rPr>
          <w:lang w:val="en-US"/>
        </w:rPr>
        <w:t>:</w:t>
      </w:r>
      <w:r w:rsidRPr="00930EAB">
        <w:rPr>
          <w:spacing w:val="-3"/>
          <w:lang w:val="en-US"/>
        </w:rPr>
        <w:t xml:space="preserve"> </w:t>
      </w:r>
      <w:r w:rsidRPr="00930EAB">
        <w:rPr>
          <w:lang w:val="en-US"/>
        </w:rPr>
        <w:t>on,</w:t>
      </w:r>
      <w:r w:rsidRPr="00930EAB">
        <w:rPr>
          <w:spacing w:val="-2"/>
          <w:lang w:val="en-US"/>
        </w:rPr>
        <w:t xml:space="preserve"> </w:t>
      </w:r>
      <w:r w:rsidRPr="00930EAB">
        <w:rPr>
          <w:lang w:val="en-US"/>
        </w:rPr>
        <w:t>in,</w:t>
      </w:r>
      <w:r w:rsidRPr="00930EAB">
        <w:rPr>
          <w:spacing w:val="-2"/>
          <w:lang w:val="en-US"/>
        </w:rPr>
        <w:t xml:space="preserve"> </w:t>
      </w:r>
      <w:r w:rsidRPr="00930EAB">
        <w:rPr>
          <w:lang w:val="en-US"/>
        </w:rPr>
        <w:t>near,</w:t>
      </w:r>
      <w:r w:rsidRPr="00930EAB">
        <w:rPr>
          <w:spacing w:val="-3"/>
          <w:lang w:val="en-US"/>
        </w:rPr>
        <w:t xml:space="preserve"> </w:t>
      </w:r>
      <w:r w:rsidRPr="00930EAB">
        <w:rPr>
          <w:spacing w:val="-2"/>
          <w:lang w:val="en-US"/>
        </w:rPr>
        <w:t>under;</w:t>
      </w:r>
    </w:p>
    <w:p w:rsidR="000746FB" w:rsidRDefault="00930EAB">
      <w:pPr>
        <w:pStyle w:val="a3"/>
        <w:spacing w:before="41"/>
        <w:ind w:left="854"/>
        <w:jc w:val="left"/>
      </w:pPr>
      <w:r>
        <w:t>модальный</w:t>
      </w:r>
      <w:r>
        <w:rPr>
          <w:spacing w:val="-2"/>
        </w:rPr>
        <w:t xml:space="preserve"> </w:t>
      </w:r>
      <w:r>
        <w:t>глагол</w:t>
      </w:r>
      <w:r>
        <w:rPr>
          <w:spacing w:val="-2"/>
        </w:rPr>
        <w:t xml:space="preserve"> </w:t>
      </w:r>
      <w:r>
        <w:t>can</w:t>
      </w:r>
      <w:r>
        <w:rPr>
          <w:spacing w:val="-2"/>
        </w:rPr>
        <w:t xml:space="preserve"> </w:t>
      </w:r>
      <w:r>
        <w:t>для</w:t>
      </w:r>
      <w:r>
        <w:rPr>
          <w:spacing w:val="-2"/>
        </w:rPr>
        <w:t xml:space="preserve"> </w:t>
      </w:r>
      <w:r>
        <w:t>выражения умения</w:t>
      </w:r>
      <w:r>
        <w:rPr>
          <w:spacing w:val="-1"/>
        </w:rPr>
        <w:t xml:space="preserve"> </w:t>
      </w:r>
      <w:r>
        <w:t>моего</w:t>
      </w:r>
      <w:r>
        <w:rPr>
          <w:spacing w:val="-2"/>
        </w:rPr>
        <w:t xml:space="preserve"> </w:t>
      </w:r>
      <w:r>
        <w:t>питомца</w:t>
      </w:r>
      <w:r>
        <w:rPr>
          <w:spacing w:val="-3"/>
        </w:rPr>
        <w:t xml:space="preserve"> </w:t>
      </w:r>
      <w:r>
        <w:t>(My</w:t>
      </w:r>
      <w:r>
        <w:rPr>
          <w:spacing w:val="-7"/>
        </w:rPr>
        <w:t xml:space="preserve"> </w:t>
      </w:r>
      <w:r>
        <w:t>cat can</w:t>
      </w:r>
      <w:r>
        <w:rPr>
          <w:spacing w:val="-1"/>
        </w:rPr>
        <w:t xml:space="preserve"> </w:t>
      </w:r>
      <w:r>
        <w:rPr>
          <w:spacing w:val="-2"/>
        </w:rPr>
        <w:t>jump).</w:t>
      </w:r>
    </w:p>
    <w:p w:rsidR="000746FB" w:rsidRDefault="000746FB">
      <w:pPr>
        <w:pStyle w:val="a3"/>
        <w:spacing w:before="81"/>
        <w:ind w:left="0"/>
        <w:jc w:val="left"/>
      </w:pPr>
    </w:p>
    <w:p w:rsidR="000746FB" w:rsidRDefault="00930EAB">
      <w:pPr>
        <w:pStyle w:val="a3"/>
        <w:spacing w:line="276" w:lineRule="auto"/>
        <w:ind w:left="854" w:right="1414"/>
        <w:jc w:val="left"/>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5"/>
        </w:rPr>
        <w:t xml:space="preserve"> </w:t>
      </w:r>
      <w:r>
        <w:t>Раздела</w:t>
      </w:r>
      <w:r>
        <w:rPr>
          <w:spacing w:val="-6"/>
        </w:rPr>
        <w:t xml:space="preserve"> </w:t>
      </w:r>
      <w:r>
        <w:t>4: названия предметов мебели: a chair,</w:t>
      </w:r>
      <w:r>
        <w:rPr>
          <w:spacing w:val="40"/>
        </w:rPr>
        <w:t xml:space="preserve"> </w:t>
      </w:r>
      <w:r>
        <w:t>a table, a bed, a fridge, a desk и др.; названия комнат: bedroom, bathroom, kitchen, living-room…;</w:t>
      </w:r>
    </w:p>
    <w:p w:rsidR="000746FB" w:rsidRPr="00930EAB" w:rsidRDefault="00930EAB">
      <w:pPr>
        <w:pStyle w:val="a3"/>
        <w:spacing w:before="1"/>
        <w:ind w:left="854"/>
        <w:jc w:val="left"/>
        <w:rPr>
          <w:lang w:val="en-US"/>
        </w:rPr>
      </w:pPr>
      <w:r>
        <w:t>названия</w:t>
      </w:r>
      <w:r w:rsidRPr="00930EAB">
        <w:rPr>
          <w:spacing w:val="-5"/>
          <w:lang w:val="en-US"/>
        </w:rPr>
        <w:t xml:space="preserve"> </w:t>
      </w:r>
      <w:r>
        <w:t>домашних</w:t>
      </w:r>
      <w:r w:rsidRPr="00930EAB">
        <w:rPr>
          <w:spacing w:val="-2"/>
          <w:lang w:val="en-US"/>
        </w:rPr>
        <w:t xml:space="preserve"> </w:t>
      </w:r>
      <w:r>
        <w:t>питомцев</w:t>
      </w:r>
      <w:r w:rsidRPr="00930EAB">
        <w:rPr>
          <w:lang w:val="en-US"/>
        </w:rPr>
        <w:t>:</w:t>
      </w:r>
      <w:r w:rsidRPr="00930EAB">
        <w:rPr>
          <w:spacing w:val="-2"/>
          <w:lang w:val="en-US"/>
        </w:rPr>
        <w:t xml:space="preserve"> </w:t>
      </w:r>
      <w:r w:rsidRPr="00930EAB">
        <w:rPr>
          <w:lang w:val="en-US"/>
        </w:rPr>
        <w:t>a</w:t>
      </w:r>
      <w:r w:rsidRPr="00930EAB">
        <w:rPr>
          <w:spacing w:val="-2"/>
          <w:lang w:val="en-US"/>
        </w:rPr>
        <w:t xml:space="preserve"> </w:t>
      </w:r>
      <w:r w:rsidRPr="00930EAB">
        <w:rPr>
          <w:lang w:val="en-US"/>
        </w:rPr>
        <w:t>cat,</w:t>
      </w:r>
      <w:r w:rsidRPr="00930EAB">
        <w:rPr>
          <w:spacing w:val="-2"/>
          <w:lang w:val="en-US"/>
        </w:rPr>
        <w:t xml:space="preserve"> </w:t>
      </w:r>
      <w:r w:rsidRPr="00930EAB">
        <w:rPr>
          <w:lang w:val="en-US"/>
        </w:rPr>
        <w:t>a</w:t>
      </w:r>
      <w:r w:rsidRPr="00930EAB">
        <w:rPr>
          <w:spacing w:val="-2"/>
          <w:lang w:val="en-US"/>
        </w:rPr>
        <w:t xml:space="preserve"> </w:t>
      </w:r>
      <w:r w:rsidRPr="00930EAB">
        <w:rPr>
          <w:lang w:val="en-US"/>
        </w:rPr>
        <w:t>dog, a</w:t>
      </w:r>
      <w:r w:rsidRPr="00930EAB">
        <w:rPr>
          <w:spacing w:val="-3"/>
          <w:lang w:val="en-US"/>
        </w:rPr>
        <w:t xml:space="preserve"> </w:t>
      </w:r>
      <w:r w:rsidRPr="00930EAB">
        <w:rPr>
          <w:spacing w:val="-2"/>
          <w:lang w:val="en-US"/>
        </w:rPr>
        <w:t>hamster.</w:t>
      </w:r>
    </w:p>
    <w:p w:rsidR="000746FB" w:rsidRPr="00930EAB" w:rsidRDefault="000746FB">
      <w:pPr>
        <w:pStyle w:val="a3"/>
        <w:spacing w:before="81"/>
        <w:ind w:left="0"/>
        <w:jc w:val="left"/>
        <w:rPr>
          <w:lang w:val="en-US"/>
        </w:rPr>
      </w:pPr>
    </w:p>
    <w:p w:rsidR="000746FB" w:rsidRDefault="00930EAB">
      <w:pPr>
        <w:pStyle w:val="a5"/>
        <w:numPr>
          <w:ilvl w:val="0"/>
          <w:numId w:val="197"/>
        </w:numPr>
        <w:tabs>
          <w:tab w:val="left" w:pos="1034"/>
        </w:tabs>
        <w:spacing w:before="1"/>
        <w:jc w:val="both"/>
        <w:rPr>
          <w:sz w:val="24"/>
        </w:rPr>
      </w:pPr>
      <w:r>
        <w:rPr>
          <w:spacing w:val="-2"/>
          <w:sz w:val="24"/>
        </w:rPr>
        <w:t>КЛАСС</w:t>
      </w:r>
    </w:p>
    <w:p w:rsidR="000746FB" w:rsidRDefault="000746FB">
      <w:pPr>
        <w:pStyle w:val="a3"/>
        <w:spacing w:before="83"/>
        <w:ind w:left="0"/>
        <w:jc w:val="left"/>
      </w:pPr>
    </w:p>
    <w:p w:rsidR="000746FB" w:rsidRDefault="00930EAB">
      <w:pPr>
        <w:pStyle w:val="a3"/>
        <w:spacing w:before="1" w:line="276" w:lineRule="auto"/>
        <w:ind w:left="854" w:right="6812"/>
        <w:jc w:val="left"/>
      </w:pPr>
      <w:r>
        <w:t>Раздел</w:t>
      </w:r>
      <w:r>
        <w:rPr>
          <w:spacing w:val="40"/>
        </w:rPr>
        <w:t xml:space="preserve"> </w:t>
      </w:r>
      <w:r>
        <w:t>1.</w:t>
      </w:r>
      <w:r>
        <w:rPr>
          <w:spacing w:val="40"/>
        </w:rPr>
        <w:t xml:space="preserve"> </w:t>
      </w:r>
      <w:r>
        <w:t>Мой день Тема</w:t>
      </w:r>
      <w:r>
        <w:rPr>
          <w:spacing w:val="-13"/>
        </w:rPr>
        <w:t xml:space="preserve"> </w:t>
      </w:r>
      <w:r>
        <w:t>1.</w:t>
      </w:r>
      <w:r>
        <w:rPr>
          <w:spacing w:val="-12"/>
        </w:rPr>
        <w:t xml:space="preserve"> </w:t>
      </w:r>
      <w:r>
        <w:t>Распорядок</w:t>
      </w:r>
      <w:r>
        <w:rPr>
          <w:spacing w:val="-11"/>
        </w:rPr>
        <w:t xml:space="preserve"> </w:t>
      </w:r>
      <w:r>
        <w:t>дня.</w:t>
      </w:r>
    </w:p>
    <w:p w:rsidR="000746FB" w:rsidRDefault="00930EAB">
      <w:pPr>
        <w:pStyle w:val="a3"/>
        <w:spacing w:line="278" w:lineRule="auto"/>
        <w:ind w:left="854" w:right="6087"/>
        <w:jc w:val="left"/>
      </w:pPr>
      <w:r>
        <w:t>Тема</w:t>
      </w:r>
      <w:r>
        <w:rPr>
          <w:spacing w:val="-10"/>
        </w:rPr>
        <w:t xml:space="preserve"> </w:t>
      </w:r>
      <w:r>
        <w:t>2.</w:t>
      </w:r>
      <w:r>
        <w:rPr>
          <w:spacing w:val="-10"/>
        </w:rPr>
        <w:t xml:space="preserve"> </w:t>
      </w:r>
      <w:r>
        <w:t>Мое</w:t>
      </w:r>
      <w:r>
        <w:rPr>
          <w:spacing w:val="-9"/>
        </w:rPr>
        <w:t xml:space="preserve"> </w:t>
      </w:r>
      <w:r>
        <w:t>свободное</w:t>
      </w:r>
      <w:r>
        <w:rPr>
          <w:spacing w:val="-9"/>
        </w:rPr>
        <w:t xml:space="preserve"> </w:t>
      </w:r>
      <w:r>
        <w:t>время. Тема 3. Уход за питомцами.</w:t>
      </w:r>
    </w:p>
    <w:p w:rsidR="000746FB" w:rsidRDefault="00930EAB">
      <w:pPr>
        <w:pStyle w:val="a3"/>
        <w:spacing w:line="272" w:lineRule="exact"/>
        <w:ind w:left="854"/>
        <w:jc w:val="left"/>
      </w:pPr>
      <w:r>
        <w:t>Тема</w:t>
      </w:r>
      <w:r>
        <w:rPr>
          <w:spacing w:val="-3"/>
        </w:rPr>
        <w:t xml:space="preserve"> </w:t>
      </w:r>
      <w:r>
        <w:t>4.</w:t>
      </w:r>
      <w:r>
        <w:rPr>
          <w:spacing w:val="-2"/>
        </w:rPr>
        <w:t xml:space="preserve"> </w:t>
      </w:r>
      <w:r>
        <w:t>Мои</w:t>
      </w:r>
      <w:r>
        <w:rPr>
          <w:spacing w:val="-1"/>
        </w:rPr>
        <w:t xml:space="preserve"> </w:t>
      </w:r>
      <w:r>
        <w:t>домашние</w:t>
      </w:r>
      <w:r>
        <w:rPr>
          <w:spacing w:val="-1"/>
        </w:rPr>
        <w:t xml:space="preserve"> </w:t>
      </w:r>
      <w:r>
        <w:rPr>
          <w:spacing w:val="-2"/>
        </w:rPr>
        <w:t>обязанности.</w:t>
      </w:r>
    </w:p>
    <w:p w:rsidR="000746FB" w:rsidRDefault="000746FB">
      <w:pPr>
        <w:pStyle w:val="a3"/>
        <w:spacing w:before="80"/>
        <w:ind w:left="0"/>
        <w:jc w:val="left"/>
      </w:pPr>
    </w:p>
    <w:p w:rsidR="000746FB" w:rsidRDefault="00930EAB">
      <w:pPr>
        <w:pStyle w:val="a3"/>
        <w:tabs>
          <w:tab w:val="left" w:pos="2791"/>
          <w:tab w:val="left" w:pos="4451"/>
          <w:tab w:val="left" w:pos="6158"/>
          <w:tab w:val="left" w:pos="6700"/>
          <w:tab w:val="left" w:pos="8020"/>
          <w:tab w:val="left" w:pos="8936"/>
        </w:tabs>
        <w:spacing w:before="1" w:line="278"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2"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0"/>
        <w:ind w:left="854"/>
        <w:jc w:val="left"/>
      </w:pPr>
      <w:r>
        <w:t>составлять</w:t>
      </w:r>
      <w:r>
        <w:rPr>
          <w:spacing w:val="-2"/>
        </w:rPr>
        <w:t xml:space="preserve"> </w:t>
      </w:r>
      <w:r>
        <w:t>краткий</w:t>
      </w:r>
      <w:r>
        <w:rPr>
          <w:spacing w:val="-3"/>
        </w:rPr>
        <w:t xml:space="preserve"> </w:t>
      </w:r>
      <w:r>
        <w:t>рассказ</w:t>
      </w:r>
      <w:r>
        <w:rPr>
          <w:spacing w:val="-3"/>
        </w:rPr>
        <w:t xml:space="preserve"> </w:t>
      </w:r>
      <w:r>
        <w:t>о</w:t>
      </w:r>
      <w:r>
        <w:rPr>
          <w:spacing w:val="-3"/>
        </w:rPr>
        <w:t xml:space="preserve"> </w:t>
      </w:r>
      <w:r>
        <w:t>своем</w:t>
      </w:r>
      <w:r>
        <w:rPr>
          <w:spacing w:val="-4"/>
        </w:rPr>
        <w:t xml:space="preserve"> </w:t>
      </w:r>
      <w:r>
        <w:t>распорядке</w:t>
      </w:r>
      <w:r>
        <w:rPr>
          <w:spacing w:val="-3"/>
        </w:rPr>
        <w:t xml:space="preserve"> </w:t>
      </w:r>
      <w:r>
        <w:rPr>
          <w:spacing w:val="-4"/>
        </w:rPr>
        <w:t>дня;</w:t>
      </w:r>
    </w:p>
    <w:p w:rsidR="000746FB" w:rsidRDefault="00930EAB">
      <w:pPr>
        <w:pStyle w:val="a3"/>
        <w:spacing w:before="41" w:line="276" w:lineRule="auto"/>
        <w:ind w:left="854" w:right="1718"/>
        <w:jc w:val="left"/>
      </w:pPr>
      <w:r>
        <w:t>составлять</w:t>
      </w:r>
      <w:r>
        <w:rPr>
          <w:spacing w:val="-4"/>
        </w:rPr>
        <w:t xml:space="preserve"> </w:t>
      </w:r>
      <w:r>
        <w:t>краткий</w:t>
      </w:r>
      <w:r>
        <w:rPr>
          <w:spacing w:val="-5"/>
        </w:rPr>
        <w:t xml:space="preserve"> </w:t>
      </w:r>
      <w:r>
        <w:t>рассказ</w:t>
      </w:r>
      <w:r>
        <w:rPr>
          <w:spacing w:val="-5"/>
        </w:rPr>
        <w:t xml:space="preserve"> </w:t>
      </w:r>
      <w:r>
        <w:t>о</w:t>
      </w:r>
      <w:r>
        <w:rPr>
          <w:spacing w:val="-5"/>
        </w:rPr>
        <w:t xml:space="preserve"> </w:t>
      </w:r>
      <w:r>
        <w:t>проведении</w:t>
      </w:r>
      <w:r>
        <w:rPr>
          <w:spacing w:val="-5"/>
        </w:rPr>
        <w:t xml:space="preserve"> </w:t>
      </w:r>
      <w:r>
        <w:t>свободного</w:t>
      </w:r>
      <w:r>
        <w:rPr>
          <w:spacing w:val="-5"/>
        </w:rPr>
        <w:t xml:space="preserve"> </w:t>
      </w:r>
      <w:r>
        <w:t>времени</w:t>
      </w:r>
      <w:r>
        <w:rPr>
          <w:spacing w:val="-5"/>
        </w:rPr>
        <w:t xml:space="preserve"> </w:t>
      </w:r>
      <w:r>
        <w:t>с</w:t>
      </w:r>
      <w:r>
        <w:rPr>
          <w:spacing w:val="-6"/>
        </w:rPr>
        <w:t xml:space="preserve"> </w:t>
      </w:r>
      <w:r>
        <w:t>друзьями; составлять сообщение с просьбой позаботиться о домашнем животном; составлять сообщение с информацией о том, что нужно сделать по дому;</w:t>
      </w:r>
      <w:r>
        <w:rPr>
          <w:spacing w:val="40"/>
        </w:rPr>
        <w:t xml:space="preserve"> </w:t>
      </w:r>
      <w:r>
        <w:t>в области письма:</w:t>
      </w:r>
    </w:p>
    <w:p w:rsidR="000746FB" w:rsidRDefault="00930EAB">
      <w:pPr>
        <w:pStyle w:val="a3"/>
        <w:spacing w:before="1"/>
        <w:ind w:left="854"/>
        <w:jc w:val="left"/>
      </w:pPr>
      <w:r>
        <w:t>составлять</w:t>
      </w:r>
      <w:r>
        <w:rPr>
          <w:spacing w:val="-3"/>
        </w:rPr>
        <w:t xml:space="preserve"> </w:t>
      </w:r>
      <w:r>
        <w:t>презентацию</w:t>
      </w:r>
      <w:r>
        <w:rPr>
          <w:spacing w:val="-3"/>
        </w:rPr>
        <w:t xml:space="preserve"> </w:t>
      </w:r>
      <w:r>
        <w:t>со</w:t>
      </w:r>
      <w:r>
        <w:rPr>
          <w:spacing w:val="-4"/>
        </w:rPr>
        <w:t xml:space="preserve"> </w:t>
      </w:r>
      <w:r>
        <w:t>своим</w:t>
      </w:r>
      <w:r>
        <w:rPr>
          <w:spacing w:val="-4"/>
        </w:rPr>
        <w:t xml:space="preserve"> </w:t>
      </w:r>
      <w:r>
        <w:t>распорядком</w:t>
      </w:r>
      <w:r>
        <w:rPr>
          <w:spacing w:val="-4"/>
        </w:rPr>
        <w:t xml:space="preserve"> дня;</w:t>
      </w:r>
    </w:p>
    <w:p w:rsidR="000746FB" w:rsidRDefault="00930EAB">
      <w:pPr>
        <w:pStyle w:val="a3"/>
        <w:spacing w:before="43" w:line="276" w:lineRule="auto"/>
        <w:ind w:left="854" w:right="1649"/>
        <w:jc w:val="left"/>
      </w:pPr>
      <w:r>
        <w:t>составлять электронное письмо о проведении досуга с друзьями; составлять плакат с инструкцией по уходу за домашним животным; составлять</w:t>
      </w:r>
      <w:r>
        <w:rPr>
          <w:spacing w:val="-4"/>
        </w:rPr>
        <w:t xml:space="preserve"> </w:t>
      </w:r>
      <w:r>
        <w:t>текст</w:t>
      </w:r>
      <w:r>
        <w:rPr>
          <w:spacing w:val="-5"/>
        </w:rPr>
        <w:t xml:space="preserve"> </w:t>
      </w:r>
      <w:r>
        <w:t>SMS-сообщения</w:t>
      </w:r>
      <w:r>
        <w:rPr>
          <w:spacing w:val="-5"/>
        </w:rPr>
        <w:t xml:space="preserve"> </w:t>
      </w:r>
      <w:r>
        <w:t>с</w:t>
      </w:r>
      <w:r>
        <w:rPr>
          <w:spacing w:val="-4"/>
        </w:rPr>
        <w:t xml:space="preserve"> </w:t>
      </w:r>
      <w:r>
        <w:t>указанием,</w:t>
      </w:r>
      <w:r>
        <w:rPr>
          <w:spacing w:val="-5"/>
        </w:rPr>
        <w:t xml:space="preserve"> </w:t>
      </w:r>
      <w:r>
        <w:t>что</w:t>
      </w:r>
      <w:r>
        <w:rPr>
          <w:spacing w:val="-5"/>
        </w:rPr>
        <w:t xml:space="preserve"> </w:t>
      </w:r>
      <w:r>
        <w:t>нужно</w:t>
      </w:r>
      <w:r>
        <w:rPr>
          <w:spacing w:val="-5"/>
        </w:rPr>
        <w:t xml:space="preserve"> </w:t>
      </w:r>
      <w:r>
        <w:t>сделать</w:t>
      </w:r>
      <w:r>
        <w:rPr>
          <w:spacing w:val="-5"/>
        </w:rPr>
        <w:t xml:space="preserve"> </w:t>
      </w:r>
      <w:r>
        <w:t>по</w:t>
      </w:r>
      <w:r>
        <w:rPr>
          <w:spacing w:val="-5"/>
        </w:rPr>
        <w:t xml:space="preserve"> </w:t>
      </w:r>
      <w:r>
        <w:t>дому.</w:t>
      </w:r>
    </w:p>
    <w:p w:rsidR="000746FB" w:rsidRDefault="000746FB">
      <w:pPr>
        <w:pStyle w:val="a3"/>
        <w:spacing w:before="41"/>
        <w:ind w:left="0"/>
        <w:jc w:val="left"/>
      </w:pPr>
    </w:p>
    <w:p w:rsidR="000746FB" w:rsidRDefault="00930EAB">
      <w:pPr>
        <w:pStyle w:val="a3"/>
        <w:spacing w:before="1"/>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0"/>
        <w:ind w:left="854"/>
        <w:jc w:val="left"/>
      </w:pPr>
      <w:r>
        <w:t>Изучение</w:t>
      </w:r>
      <w:r>
        <w:rPr>
          <w:spacing w:val="63"/>
          <w:w w:val="150"/>
        </w:rPr>
        <w:t xml:space="preserve"> </w:t>
      </w:r>
      <w:r>
        <w:t>тематики</w:t>
      </w:r>
      <w:r>
        <w:rPr>
          <w:spacing w:val="67"/>
          <w:w w:val="150"/>
        </w:rPr>
        <w:t xml:space="preserve"> </w:t>
      </w:r>
      <w:r>
        <w:t>Раздела</w:t>
      </w:r>
      <w:r>
        <w:rPr>
          <w:spacing w:val="65"/>
          <w:w w:val="150"/>
        </w:rPr>
        <w:t xml:space="preserve"> </w:t>
      </w:r>
      <w:r>
        <w:t>1</w:t>
      </w:r>
      <w:r>
        <w:rPr>
          <w:spacing w:val="66"/>
          <w:w w:val="150"/>
        </w:rPr>
        <w:t xml:space="preserve"> </w:t>
      </w:r>
      <w:r>
        <w:t>предполагает</w:t>
      </w:r>
      <w:r>
        <w:rPr>
          <w:spacing w:val="66"/>
          <w:w w:val="150"/>
        </w:rPr>
        <w:t xml:space="preserve"> </w:t>
      </w:r>
      <w:r>
        <w:t>овладение</w:t>
      </w:r>
      <w:r>
        <w:rPr>
          <w:spacing w:val="65"/>
          <w:w w:val="150"/>
        </w:rPr>
        <w:t xml:space="preserve"> </w:t>
      </w:r>
      <w:r>
        <w:t>лексическими</w:t>
      </w:r>
      <w:r>
        <w:rPr>
          <w:spacing w:val="68"/>
          <w:w w:val="150"/>
        </w:rPr>
        <w:t xml:space="preserve"> </w:t>
      </w:r>
      <w:r>
        <w:rPr>
          <w:spacing w:val="-2"/>
        </w:rPr>
        <w:t>единицами</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(словами, словосочетаниями, лексико-грамматическими единствами, речевыми клише) в объеме не менее 35.</w:t>
      </w:r>
    </w:p>
    <w:p w:rsidR="000746FB" w:rsidRDefault="00930EAB">
      <w:pPr>
        <w:pStyle w:val="a3"/>
        <w:spacing w:line="275"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3" w:line="276" w:lineRule="auto"/>
        <w:ind w:right="422" w:firstLine="707"/>
      </w:pPr>
      <w:r>
        <w:t>настоящее простое время в первом и втором лице для выражения регулярных</w:t>
      </w:r>
      <w:r>
        <w:rPr>
          <w:spacing w:val="40"/>
        </w:rPr>
        <w:t xml:space="preserve"> </w:t>
      </w:r>
      <w:r>
        <w:t>действий (I get up... She doesn’t have breakfast, what time do you come home?) в</w:t>
      </w:r>
      <w:r>
        <w:rPr>
          <w:spacing w:val="40"/>
        </w:rPr>
        <w:t xml:space="preserve"> </w:t>
      </w:r>
      <w:r>
        <w:t>утвердительных отрицательных и вопросительных предложениях;</w:t>
      </w:r>
    </w:p>
    <w:p w:rsidR="000746FB" w:rsidRPr="00930EAB" w:rsidRDefault="00930EAB">
      <w:pPr>
        <w:pStyle w:val="a3"/>
        <w:spacing w:line="274" w:lineRule="exact"/>
        <w:ind w:left="854"/>
        <w:rPr>
          <w:lang w:val="en-US"/>
        </w:rPr>
      </w:pPr>
      <w:r>
        <w:t>наречия</w:t>
      </w:r>
      <w:r w:rsidRPr="00930EAB">
        <w:rPr>
          <w:spacing w:val="-3"/>
          <w:lang w:val="en-US"/>
        </w:rPr>
        <w:t xml:space="preserve"> </w:t>
      </w:r>
      <w:r>
        <w:t>повторности</w:t>
      </w:r>
      <w:r w:rsidRPr="00930EAB">
        <w:rPr>
          <w:lang w:val="en-US"/>
        </w:rPr>
        <w:t>:</w:t>
      </w:r>
      <w:r w:rsidRPr="00930EAB">
        <w:rPr>
          <w:spacing w:val="-3"/>
          <w:lang w:val="en-US"/>
        </w:rPr>
        <w:t xml:space="preserve"> </w:t>
      </w:r>
      <w:r w:rsidRPr="00930EAB">
        <w:rPr>
          <w:lang w:val="en-US"/>
        </w:rPr>
        <w:t>often,</w:t>
      </w:r>
      <w:r w:rsidRPr="00930EAB">
        <w:rPr>
          <w:spacing w:val="-2"/>
          <w:lang w:val="en-US"/>
        </w:rPr>
        <w:t xml:space="preserve"> </w:t>
      </w:r>
      <w:r w:rsidRPr="00930EAB">
        <w:rPr>
          <w:lang w:val="en-US"/>
        </w:rPr>
        <w:t>usually,</w:t>
      </w:r>
      <w:r w:rsidRPr="00930EAB">
        <w:rPr>
          <w:spacing w:val="-3"/>
          <w:lang w:val="en-US"/>
        </w:rPr>
        <w:t xml:space="preserve"> </w:t>
      </w:r>
      <w:r w:rsidRPr="00930EAB">
        <w:rPr>
          <w:lang w:val="en-US"/>
        </w:rPr>
        <w:t>sometimes,</w:t>
      </w:r>
      <w:r w:rsidRPr="00930EAB">
        <w:rPr>
          <w:spacing w:val="-1"/>
          <w:lang w:val="en-US"/>
        </w:rPr>
        <w:t xml:space="preserve"> </w:t>
      </w:r>
      <w:r w:rsidRPr="00930EAB">
        <w:rPr>
          <w:spacing w:val="-2"/>
          <w:lang w:val="en-US"/>
        </w:rPr>
        <w:t>never;</w:t>
      </w:r>
    </w:p>
    <w:p w:rsidR="000746FB" w:rsidRPr="00930EAB" w:rsidRDefault="00930EAB">
      <w:pPr>
        <w:pStyle w:val="a3"/>
        <w:spacing w:before="43"/>
        <w:ind w:left="854"/>
        <w:rPr>
          <w:lang w:val="en-US"/>
        </w:rPr>
      </w:pPr>
      <w:r>
        <w:t>предлоги</w:t>
      </w:r>
      <w:r w:rsidRPr="00930EAB">
        <w:rPr>
          <w:spacing w:val="-2"/>
          <w:lang w:val="en-US"/>
        </w:rPr>
        <w:t xml:space="preserve"> </w:t>
      </w:r>
      <w:r>
        <w:t>времени</w:t>
      </w:r>
      <w:r w:rsidRPr="00930EAB">
        <w:rPr>
          <w:lang w:val="en-US"/>
        </w:rPr>
        <w:t xml:space="preserve"> at,</w:t>
      </w:r>
      <w:r w:rsidRPr="00930EAB">
        <w:rPr>
          <w:spacing w:val="-1"/>
          <w:lang w:val="en-US"/>
        </w:rPr>
        <w:t xml:space="preserve"> </w:t>
      </w:r>
      <w:r w:rsidRPr="00930EAB">
        <w:rPr>
          <w:lang w:val="en-US"/>
        </w:rPr>
        <w:t>in,</w:t>
      </w:r>
      <w:r w:rsidRPr="00930EAB">
        <w:rPr>
          <w:spacing w:val="-1"/>
          <w:lang w:val="en-US"/>
        </w:rPr>
        <w:t xml:space="preserve"> </w:t>
      </w:r>
      <w:r w:rsidRPr="00930EAB">
        <w:rPr>
          <w:lang w:val="en-US"/>
        </w:rPr>
        <w:t>on</w:t>
      </w:r>
      <w:r w:rsidRPr="00930EAB">
        <w:rPr>
          <w:spacing w:val="58"/>
          <w:lang w:val="en-US"/>
        </w:rPr>
        <w:t xml:space="preserve"> </w:t>
      </w:r>
      <w:r w:rsidRPr="00930EAB">
        <w:rPr>
          <w:lang w:val="en-US"/>
        </w:rPr>
        <w:t>(at</w:t>
      </w:r>
      <w:r w:rsidRPr="00930EAB">
        <w:rPr>
          <w:spacing w:val="-1"/>
          <w:lang w:val="en-US"/>
        </w:rPr>
        <w:t xml:space="preserve"> </w:t>
      </w:r>
      <w:r w:rsidRPr="00930EAB">
        <w:rPr>
          <w:lang w:val="en-US"/>
        </w:rPr>
        <w:t>8</w:t>
      </w:r>
      <w:r w:rsidRPr="00930EAB">
        <w:rPr>
          <w:spacing w:val="-1"/>
          <w:lang w:val="en-US"/>
        </w:rPr>
        <w:t xml:space="preserve"> </w:t>
      </w:r>
      <w:r w:rsidRPr="00930EAB">
        <w:rPr>
          <w:lang w:val="en-US"/>
        </w:rPr>
        <w:t>a.m,</w:t>
      </w:r>
      <w:r w:rsidRPr="00930EAB">
        <w:rPr>
          <w:spacing w:val="-1"/>
          <w:lang w:val="en-US"/>
        </w:rPr>
        <w:t xml:space="preserve"> </w:t>
      </w:r>
      <w:r w:rsidRPr="00930EAB">
        <w:rPr>
          <w:lang w:val="en-US"/>
        </w:rPr>
        <w:t>in</w:t>
      </w:r>
      <w:r w:rsidRPr="00930EAB">
        <w:rPr>
          <w:spacing w:val="-1"/>
          <w:lang w:val="en-US"/>
        </w:rPr>
        <w:t xml:space="preserve"> </w:t>
      </w:r>
      <w:r w:rsidRPr="00930EAB">
        <w:rPr>
          <w:lang w:val="en-US"/>
        </w:rPr>
        <w:t>the</w:t>
      </w:r>
      <w:r w:rsidRPr="00930EAB">
        <w:rPr>
          <w:spacing w:val="-1"/>
          <w:lang w:val="en-US"/>
        </w:rPr>
        <w:t xml:space="preserve"> </w:t>
      </w:r>
      <w:r w:rsidRPr="00930EAB">
        <w:rPr>
          <w:lang w:val="en-US"/>
        </w:rPr>
        <w:t>morning,</w:t>
      </w:r>
      <w:r w:rsidRPr="00930EAB">
        <w:rPr>
          <w:spacing w:val="-1"/>
          <w:lang w:val="en-US"/>
        </w:rPr>
        <w:t xml:space="preserve"> </w:t>
      </w:r>
      <w:r w:rsidRPr="00930EAB">
        <w:rPr>
          <w:lang w:val="en-US"/>
        </w:rPr>
        <w:t>on</w:t>
      </w:r>
      <w:r w:rsidRPr="00930EAB">
        <w:rPr>
          <w:spacing w:val="-1"/>
          <w:lang w:val="en-US"/>
        </w:rPr>
        <w:t xml:space="preserve"> </w:t>
      </w:r>
      <w:r w:rsidRPr="00930EAB">
        <w:rPr>
          <w:spacing w:val="-2"/>
          <w:lang w:val="en-US"/>
        </w:rPr>
        <w:t>Monday).</w:t>
      </w:r>
    </w:p>
    <w:p w:rsidR="000746FB" w:rsidRPr="00930EAB" w:rsidRDefault="000746FB">
      <w:pPr>
        <w:pStyle w:val="a3"/>
        <w:spacing w:before="82"/>
        <w:ind w:left="0"/>
        <w:jc w:val="left"/>
        <w:rPr>
          <w:lang w:val="en-US"/>
        </w:rPr>
      </w:pPr>
    </w:p>
    <w:p w:rsidR="000746FB" w:rsidRDefault="00930EAB">
      <w:pPr>
        <w:pStyle w:val="a3"/>
        <w:spacing w:line="276" w:lineRule="auto"/>
        <w:ind w:left="854" w:right="1414"/>
        <w:jc w:val="left"/>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5"/>
        </w:rPr>
        <w:t xml:space="preserve"> </w:t>
      </w:r>
      <w:r>
        <w:t>Раздела</w:t>
      </w:r>
      <w:r>
        <w:rPr>
          <w:spacing w:val="-6"/>
        </w:rPr>
        <w:t xml:space="preserve"> </w:t>
      </w:r>
      <w:r>
        <w:t>1: глаголы, связанные c режимом дня: get up, wake up, fall asleep и др.;</w:t>
      </w:r>
    </w:p>
    <w:p w:rsidR="000746FB" w:rsidRDefault="00930EAB">
      <w:pPr>
        <w:pStyle w:val="a3"/>
        <w:spacing w:before="1"/>
        <w:ind w:left="854"/>
        <w:jc w:val="left"/>
      </w:pPr>
      <w:r>
        <w:t>лексические</w:t>
      </w:r>
      <w:r>
        <w:rPr>
          <w:spacing w:val="20"/>
        </w:rPr>
        <w:t xml:space="preserve"> </w:t>
      </w:r>
      <w:r>
        <w:t>средства</w:t>
      </w:r>
      <w:r>
        <w:rPr>
          <w:spacing w:val="23"/>
        </w:rPr>
        <w:t xml:space="preserve"> </w:t>
      </w:r>
      <w:r>
        <w:t>для</w:t>
      </w:r>
      <w:r>
        <w:rPr>
          <w:spacing w:val="23"/>
        </w:rPr>
        <w:t xml:space="preserve"> </w:t>
      </w:r>
      <w:r>
        <w:t>выражения</w:t>
      </w:r>
      <w:r>
        <w:rPr>
          <w:spacing w:val="24"/>
        </w:rPr>
        <w:t xml:space="preserve"> </w:t>
      </w:r>
      <w:r>
        <w:t>времени</w:t>
      </w:r>
      <w:r>
        <w:rPr>
          <w:spacing w:val="24"/>
        </w:rPr>
        <w:t xml:space="preserve"> </w:t>
      </w:r>
      <w:r>
        <w:t>и</w:t>
      </w:r>
      <w:r>
        <w:rPr>
          <w:spacing w:val="25"/>
        </w:rPr>
        <w:t xml:space="preserve"> </w:t>
      </w:r>
      <w:r>
        <w:t>регулярности</w:t>
      </w:r>
      <w:r>
        <w:rPr>
          <w:spacing w:val="24"/>
        </w:rPr>
        <w:t xml:space="preserve"> </w:t>
      </w:r>
      <w:r>
        <w:t>совершения</w:t>
      </w:r>
      <w:r>
        <w:rPr>
          <w:spacing w:val="24"/>
        </w:rPr>
        <w:t xml:space="preserve"> </w:t>
      </w:r>
      <w:r>
        <w:rPr>
          <w:spacing w:val="-2"/>
        </w:rPr>
        <w:t>действий:</w:t>
      </w:r>
    </w:p>
    <w:p w:rsidR="000746FB" w:rsidRPr="00930EAB" w:rsidRDefault="00930EAB">
      <w:pPr>
        <w:pStyle w:val="a3"/>
        <w:spacing w:before="41"/>
        <w:jc w:val="left"/>
        <w:rPr>
          <w:lang w:val="en-US"/>
        </w:rPr>
      </w:pPr>
      <w:r w:rsidRPr="00930EAB">
        <w:rPr>
          <w:lang w:val="en-US"/>
        </w:rPr>
        <w:t>always,</w:t>
      </w:r>
      <w:r w:rsidRPr="00930EAB">
        <w:rPr>
          <w:spacing w:val="-2"/>
          <w:lang w:val="en-US"/>
        </w:rPr>
        <w:t xml:space="preserve"> </w:t>
      </w:r>
      <w:r w:rsidRPr="00930EAB">
        <w:rPr>
          <w:lang w:val="en-US"/>
        </w:rPr>
        <w:t>seldom,</w:t>
      </w:r>
      <w:r w:rsidRPr="00930EAB">
        <w:rPr>
          <w:spacing w:val="-1"/>
          <w:lang w:val="en-US"/>
        </w:rPr>
        <w:t xml:space="preserve"> </w:t>
      </w:r>
      <w:r w:rsidRPr="00930EAB">
        <w:rPr>
          <w:lang w:val="en-US"/>
        </w:rPr>
        <w:t>in</w:t>
      </w:r>
      <w:r w:rsidRPr="00930EAB">
        <w:rPr>
          <w:spacing w:val="-1"/>
          <w:lang w:val="en-US"/>
        </w:rPr>
        <w:t xml:space="preserve"> </w:t>
      </w:r>
      <w:r w:rsidRPr="00930EAB">
        <w:rPr>
          <w:lang w:val="en-US"/>
        </w:rPr>
        <w:t>the</w:t>
      </w:r>
      <w:r w:rsidRPr="00930EAB">
        <w:rPr>
          <w:spacing w:val="-1"/>
          <w:lang w:val="en-US"/>
        </w:rPr>
        <w:t xml:space="preserve"> </w:t>
      </w:r>
      <w:r w:rsidRPr="00930EAB">
        <w:rPr>
          <w:lang w:val="en-US"/>
        </w:rPr>
        <w:t>morning,</w:t>
      </w:r>
      <w:r w:rsidRPr="00930EAB">
        <w:rPr>
          <w:spacing w:val="-2"/>
          <w:lang w:val="en-US"/>
        </w:rPr>
        <w:t xml:space="preserve"> </w:t>
      </w:r>
      <w:r w:rsidRPr="00930EAB">
        <w:rPr>
          <w:lang w:val="en-US"/>
        </w:rPr>
        <w:t>at</w:t>
      </w:r>
      <w:r w:rsidRPr="00930EAB">
        <w:rPr>
          <w:spacing w:val="-1"/>
          <w:lang w:val="en-US"/>
        </w:rPr>
        <w:t xml:space="preserve"> </w:t>
      </w:r>
      <w:r w:rsidRPr="00930EAB">
        <w:rPr>
          <w:lang w:val="en-US"/>
        </w:rPr>
        <w:t>nine….</w:t>
      </w:r>
      <w:r w:rsidRPr="00930EAB">
        <w:rPr>
          <w:spacing w:val="-1"/>
          <w:lang w:val="en-US"/>
        </w:rPr>
        <w:t xml:space="preserve"> </w:t>
      </w:r>
      <w:r w:rsidRPr="00930EAB">
        <w:rPr>
          <w:spacing w:val="-10"/>
          <w:lang w:val="en-US"/>
        </w:rPr>
        <w:t>;</w:t>
      </w:r>
    </w:p>
    <w:p w:rsidR="000746FB" w:rsidRPr="00930EAB" w:rsidRDefault="00930EAB">
      <w:pPr>
        <w:pStyle w:val="a3"/>
        <w:spacing w:before="41"/>
        <w:ind w:left="854"/>
        <w:jc w:val="left"/>
        <w:rPr>
          <w:lang w:val="en-US"/>
        </w:rPr>
      </w:pPr>
      <w:r>
        <w:t>речевые</w:t>
      </w:r>
      <w:r w:rsidRPr="00930EAB">
        <w:rPr>
          <w:spacing w:val="-4"/>
          <w:lang w:val="en-US"/>
        </w:rPr>
        <w:t xml:space="preserve"> </w:t>
      </w:r>
      <w:r>
        <w:t>клише</w:t>
      </w:r>
      <w:r w:rsidRPr="00930EAB">
        <w:rPr>
          <w:lang w:val="en-US"/>
        </w:rPr>
        <w:t>:</w:t>
      </w:r>
      <w:r w:rsidRPr="00930EAB">
        <w:rPr>
          <w:spacing w:val="-1"/>
          <w:lang w:val="en-US"/>
        </w:rPr>
        <w:t xml:space="preserve"> </w:t>
      </w:r>
      <w:r w:rsidRPr="00930EAB">
        <w:rPr>
          <w:lang w:val="en-US"/>
        </w:rPr>
        <w:t>have</w:t>
      </w:r>
      <w:r w:rsidRPr="00930EAB">
        <w:rPr>
          <w:spacing w:val="-3"/>
          <w:lang w:val="en-US"/>
        </w:rPr>
        <w:t xml:space="preserve"> </w:t>
      </w:r>
      <w:r w:rsidRPr="00930EAB">
        <w:rPr>
          <w:lang w:val="en-US"/>
        </w:rPr>
        <w:t>breakfast,</w:t>
      </w:r>
      <w:r w:rsidRPr="00930EAB">
        <w:rPr>
          <w:spacing w:val="-1"/>
          <w:lang w:val="en-US"/>
        </w:rPr>
        <w:t xml:space="preserve"> </w:t>
      </w:r>
      <w:r w:rsidRPr="00930EAB">
        <w:rPr>
          <w:lang w:val="en-US"/>
        </w:rPr>
        <w:t>have</w:t>
      </w:r>
      <w:r w:rsidRPr="00930EAB">
        <w:rPr>
          <w:spacing w:val="-2"/>
          <w:lang w:val="en-US"/>
        </w:rPr>
        <w:t xml:space="preserve"> </w:t>
      </w:r>
      <w:r w:rsidRPr="00930EAB">
        <w:rPr>
          <w:lang w:val="en-US"/>
        </w:rPr>
        <w:t>lunch,</w:t>
      </w:r>
      <w:r w:rsidRPr="00930EAB">
        <w:rPr>
          <w:spacing w:val="-1"/>
          <w:lang w:val="en-US"/>
        </w:rPr>
        <w:t xml:space="preserve"> </w:t>
      </w:r>
      <w:r w:rsidRPr="00930EAB">
        <w:rPr>
          <w:lang w:val="en-US"/>
        </w:rPr>
        <w:t>have dinner,</w:t>
      </w:r>
      <w:r w:rsidRPr="00930EAB">
        <w:rPr>
          <w:spacing w:val="-1"/>
          <w:lang w:val="en-US"/>
        </w:rPr>
        <w:t xml:space="preserve"> </w:t>
      </w:r>
      <w:r w:rsidRPr="00930EAB">
        <w:rPr>
          <w:lang w:val="en-US"/>
        </w:rPr>
        <w:t>have</w:t>
      </w:r>
      <w:r w:rsidRPr="00930EAB">
        <w:rPr>
          <w:spacing w:val="-1"/>
          <w:lang w:val="en-US"/>
        </w:rPr>
        <w:t xml:space="preserve"> </w:t>
      </w:r>
      <w:r w:rsidRPr="00930EAB">
        <w:rPr>
          <w:spacing w:val="-2"/>
          <w:lang w:val="en-US"/>
        </w:rPr>
        <w:t>tea…;</w:t>
      </w:r>
    </w:p>
    <w:p w:rsidR="000746FB" w:rsidRDefault="00930EAB">
      <w:pPr>
        <w:pStyle w:val="a3"/>
        <w:spacing w:before="41"/>
        <w:ind w:left="854"/>
        <w:jc w:val="left"/>
      </w:pPr>
      <w:r>
        <w:t>речевые</w:t>
      </w:r>
      <w:r>
        <w:rPr>
          <w:spacing w:val="31"/>
        </w:rPr>
        <w:t xml:space="preserve"> </w:t>
      </w:r>
      <w:r>
        <w:t>клише</w:t>
      </w:r>
      <w:r>
        <w:rPr>
          <w:spacing w:val="33"/>
        </w:rPr>
        <w:t xml:space="preserve"> </w:t>
      </w:r>
      <w:r>
        <w:t>для</w:t>
      </w:r>
      <w:r>
        <w:rPr>
          <w:spacing w:val="33"/>
        </w:rPr>
        <w:t xml:space="preserve"> </w:t>
      </w:r>
      <w:r>
        <w:t>выражения</w:t>
      </w:r>
      <w:r>
        <w:rPr>
          <w:spacing w:val="33"/>
        </w:rPr>
        <w:t xml:space="preserve"> </w:t>
      </w:r>
      <w:r>
        <w:t>привычных</w:t>
      </w:r>
      <w:r>
        <w:rPr>
          <w:spacing w:val="36"/>
        </w:rPr>
        <w:t xml:space="preserve"> </w:t>
      </w:r>
      <w:r>
        <w:t>действий:</w:t>
      </w:r>
      <w:r>
        <w:rPr>
          <w:spacing w:val="33"/>
        </w:rPr>
        <w:t xml:space="preserve"> </w:t>
      </w:r>
      <w:r>
        <w:t>have</w:t>
      </w:r>
      <w:r>
        <w:rPr>
          <w:spacing w:val="31"/>
        </w:rPr>
        <w:t xml:space="preserve"> </w:t>
      </w:r>
      <w:r>
        <w:t>shower,</w:t>
      </w:r>
      <w:r>
        <w:rPr>
          <w:spacing w:val="32"/>
        </w:rPr>
        <w:t xml:space="preserve"> </w:t>
      </w:r>
      <w:r>
        <w:t>get</w:t>
      </w:r>
      <w:r>
        <w:rPr>
          <w:spacing w:val="33"/>
        </w:rPr>
        <w:t xml:space="preserve"> </w:t>
      </w:r>
      <w:r>
        <w:t>dressed,</w:t>
      </w:r>
      <w:r>
        <w:rPr>
          <w:spacing w:val="32"/>
        </w:rPr>
        <w:t xml:space="preserve"> </w:t>
      </w:r>
      <w:r>
        <w:t>go</w:t>
      </w:r>
      <w:r>
        <w:rPr>
          <w:spacing w:val="30"/>
        </w:rPr>
        <w:t xml:space="preserve"> </w:t>
      </w:r>
      <w:r>
        <w:rPr>
          <w:spacing w:val="-5"/>
        </w:rPr>
        <w:t>to</w:t>
      </w:r>
    </w:p>
    <w:p w:rsidR="000746FB" w:rsidRPr="00930EAB" w:rsidRDefault="00930EAB">
      <w:pPr>
        <w:pStyle w:val="a3"/>
        <w:spacing w:before="44"/>
        <w:jc w:val="left"/>
        <w:rPr>
          <w:lang w:val="en-US"/>
        </w:rPr>
      </w:pPr>
      <w:r w:rsidRPr="00930EAB">
        <w:rPr>
          <w:lang w:val="en-US"/>
        </w:rPr>
        <w:t>school,</w:t>
      </w:r>
      <w:r w:rsidRPr="00930EAB">
        <w:rPr>
          <w:spacing w:val="-1"/>
          <w:lang w:val="en-US"/>
        </w:rPr>
        <w:t xml:space="preserve"> </w:t>
      </w:r>
      <w:r w:rsidRPr="00930EAB">
        <w:rPr>
          <w:lang w:val="en-US"/>
        </w:rPr>
        <w:t>come</w:t>
      </w:r>
      <w:r w:rsidRPr="00930EAB">
        <w:rPr>
          <w:spacing w:val="-1"/>
          <w:lang w:val="en-US"/>
        </w:rPr>
        <w:t xml:space="preserve"> </w:t>
      </w:r>
      <w:r w:rsidRPr="00930EAB">
        <w:rPr>
          <w:lang w:val="en-US"/>
        </w:rPr>
        <w:t>home, have</w:t>
      </w:r>
      <w:r w:rsidRPr="00930EAB">
        <w:rPr>
          <w:spacing w:val="1"/>
          <w:lang w:val="en-US"/>
        </w:rPr>
        <w:t xml:space="preserve"> </w:t>
      </w:r>
      <w:r w:rsidRPr="00930EAB">
        <w:rPr>
          <w:lang w:val="en-US"/>
        </w:rPr>
        <w:t xml:space="preserve">lessons, do </w:t>
      </w:r>
      <w:r w:rsidRPr="00930EAB">
        <w:rPr>
          <w:spacing w:val="-2"/>
          <w:lang w:val="en-US"/>
        </w:rPr>
        <w:t>homework…;</w:t>
      </w:r>
    </w:p>
    <w:p w:rsidR="000746FB" w:rsidRDefault="00930EAB">
      <w:pPr>
        <w:pStyle w:val="a3"/>
        <w:spacing w:before="40"/>
        <w:ind w:left="854"/>
        <w:jc w:val="left"/>
      </w:pPr>
      <w:r>
        <w:t>речевые</w:t>
      </w:r>
      <w:r>
        <w:rPr>
          <w:spacing w:val="14"/>
        </w:rPr>
        <w:t xml:space="preserve"> </w:t>
      </w:r>
      <w:r>
        <w:t>клише</w:t>
      </w:r>
      <w:r>
        <w:rPr>
          <w:spacing w:val="16"/>
        </w:rPr>
        <w:t xml:space="preserve"> </w:t>
      </w:r>
      <w:r>
        <w:t>для</w:t>
      </w:r>
      <w:r>
        <w:rPr>
          <w:spacing w:val="17"/>
        </w:rPr>
        <w:t xml:space="preserve"> </w:t>
      </w:r>
      <w:r>
        <w:t>выражения</w:t>
      </w:r>
      <w:r>
        <w:rPr>
          <w:spacing w:val="16"/>
        </w:rPr>
        <w:t xml:space="preserve"> </w:t>
      </w:r>
      <w:r>
        <w:t>просьбы,</w:t>
      </w:r>
      <w:r>
        <w:rPr>
          <w:spacing w:val="17"/>
        </w:rPr>
        <w:t xml:space="preserve"> </w:t>
      </w:r>
      <w:r>
        <w:t>связанной</w:t>
      </w:r>
      <w:r>
        <w:rPr>
          <w:spacing w:val="17"/>
        </w:rPr>
        <w:t xml:space="preserve"> </w:t>
      </w:r>
      <w:r>
        <w:t>с</w:t>
      </w:r>
      <w:r>
        <w:rPr>
          <w:spacing w:val="18"/>
        </w:rPr>
        <w:t xml:space="preserve"> </w:t>
      </w:r>
      <w:r>
        <w:t>заботой</w:t>
      </w:r>
      <w:r>
        <w:rPr>
          <w:spacing w:val="17"/>
        </w:rPr>
        <w:t xml:space="preserve"> </w:t>
      </w:r>
      <w:r>
        <w:t>о</w:t>
      </w:r>
      <w:r>
        <w:rPr>
          <w:spacing w:val="14"/>
        </w:rPr>
        <w:t xml:space="preserve"> </w:t>
      </w:r>
      <w:r>
        <w:t>домашнем</w:t>
      </w:r>
      <w:r>
        <w:rPr>
          <w:spacing w:val="17"/>
        </w:rPr>
        <w:t xml:space="preserve"> </w:t>
      </w:r>
      <w:r>
        <w:rPr>
          <w:spacing w:val="-2"/>
        </w:rPr>
        <w:t>животном:</w:t>
      </w:r>
    </w:p>
    <w:p w:rsidR="000746FB" w:rsidRPr="00930EAB" w:rsidRDefault="00930EAB">
      <w:pPr>
        <w:pStyle w:val="a3"/>
        <w:spacing w:before="41"/>
        <w:jc w:val="left"/>
        <w:rPr>
          <w:lang w:val="en-US"/>
        </w:rPr>
      </w:pPr>
      <w:r w:rsidRPr="00930EAB">
        <w:rPr>
          <w:lang w:val="en-US"/>
        </w:rPr>
        <w:t>feed</w:t>
      </w:r>
      <w:r w:rsidRPr="00930EAB">
        <w:rPr>
          <w:spacing w:val="-3"/>
          <w:lang w:val="en-US"/>
        </w:rPr>
        <w:t xml:space="preserve"> </w:t>
      </w:r>
      <w:r w:rsidRPr="00930EAB">
        <w:rPr>
          <w:lang w:val="en-US"/>
        </w:rPr>
        <w:t>the</w:t>
      </w:r>
      <w:r w:rsidRPr="00930EAB">
        <w:rPr>
          <w:spacing w:val="-1"/>
          <w:lang w:val="en-US"/>
        </w:rPr>
        <w:t xml:space="preserve"> </w:t>
      </w:r>
      <w:r w:rsidRPr="00930EAB">
        <w:rPr>
          <w:lang w:val="en-US"/>
        </w:rPr>
        <w:t>cat,</w:t>
      </w:r>
      <w:r w:rsidRPr="00930EAB">
        <w:rPr>
          <w:spacing w:val="-1"/>
          <w:lang w:val="en-US"/>
        </w:rPr>
        <w:t xml:space="preserve"> </w:t>
      </w:r>
      <w:r w:rsidRPr="00930EAB">
        <w:rPr>
          <w:lang w:val="en-US"/>
        </w:rPr>
        <w:t>walk the</w:t>
      </w:r>
      <w:r w:rsidRPr="00930EAB">
        <w:rPr>
          <w:spacing w:val="-2"/>
          <w:lang w:val="en-US"/>
        </w:rPr>
        <w:t xml:space="preserve"> </w:t>
      </w:r>
      <w:r w:rsidRPr="00930EAB">
        <w:rPr>
          <w:lang w:val="en-US"/>
        </w:rPr>
        <w:t>dog,</w:t>
      </w:r>
      <w:r w:rsidRPr="00930EAB">
        <w:rPr>
          <w:spacing w:val="-1"/>
          <w:lang w:val="en-US"/>
        </w:rPr>
        <w:t xml:space="preserve"> </w:t>
      </w:r>
      <w:r w:rsidRPr="00930EAB">
        <w:rPr>
          <w:lang w:val="en-US"/>
        </w:rPr>
        <w:t>clean</w:t>
      </w:r>
      <w:r w:rsidRPr="00930EAB">
        <w:rPr>
          <w:spacing w:val="-1"/>
          <w:lang w:val="en-US"/>
        </w:rPr>
        <w:t xml:space="preserve"> </w:t>
      </w:r>
      <w:r w:rsidRPr="00930EAB">
        <w:rPr>
          <w:lang w:val="en-US"/>
        </w:rPr>
        <w:t xml:space="preserve">the </w:t>
      </w:r>
      <w:r w:rsidRPr="00930EAB">
        <w:rPr>
          <w:spacing w:val="-2"/>
          <w:lang w:val="en-US"/>
        </w:rPr>
        <w:t>cage...;</w:t>
      </w:r>
    </w:p>
    <w:p w:rsidR="000746FB" w:rsidRPr="00930EAB" w:rsidRDefault="00930EAB">
      <w:pPr>
        <w:pStyle w:val="a3"/>
        <w:spacing w:before="41"/>
        <w:ind w:left="854"/>
        <w:jc w:val="left"/>
        <w:rPr>
          <w:lang w:val="en-US"/>
        </w:rPr>
      </w:pPr>
      <w:r>
        <w:t>речевое</w:t>
      </w:r>
      <w:r w:rsidRPr="00930EAB">
        <w:rPr>
          <w:spacing w:val="-2"/>
          <w:lang w:val="en-US"/>
        </w:rPr>
        <w:t xml:space="preserve"> </w:t>
      </w:r>
      <w:r>
        <w:t>клише</w:t>
      </w:r>
      <w:r w:rsidRPr="00930EAB">
        <w:rPr>
          <w:lang w:val="en-US"/>
        </w:rPr>
        <w:t>:</w:t>
      </w:r>
      <w:r w:rsidRPr="00930EAB">
        <w:rPr>
          <w:spacing w:val="-1"/>
          <w:lang w:val="en-US"/>
        </w:rPr>
        <w:t xml:space="preserve"> </w:t>
      </w:r>
      <w:r w:rsidRPr="00930EAB">
        <w:rPr>
          <w:lang w:val="en-US"/>
        </w:rPr>
        <w:t>What</w:t>
      </w:r>
      <w:r w:rsidRPr="00930EAB">
        <w:rPr>
          <w:spacing w:val="-1"/>
          <w:lang w:val="en-US"/>
        </w:rPr>
        <w:t xml:space="preserve"> </w:t>
      </w:r>
      <w:r w:rsidRPr="00930EAB">
        <w:rPr>
          <w:lang w:val="en-US"/>
        </w:rPr>
        <w:t>time</w:t>
      </w:r>
      <w:r w:rsidRPr="00930EAB">
        <w:rPr>
          <w:spacing w:val="-1"/>
          <w:lang w:val="en-US"/>
        </w:rPr>
        <w:t xml:space="preserve"> </w:t>
      </w:r>
      <w:r w:rsidRPr="00930EAB">
        <w:rPr>
          <w:lang w:val="en-US"/>
        </w:rPr>
        <w:t xml:space="preserve">do </w:t>
      </w:r>
      <w:r w:rsidRPr="00930EAB">
        <w:rPr>
          <w:spacing w:val="-2"/>
          <w:lang w:val="en-US"/>
        </w:rPr>
        <w:t>you…?.</w:t>
      </w:r>
    </w:p>
    <w:p w:rsidR="000746FB" w:rsidRPr="00930EAB" w:rsidRDefault="000746FB">
      <w:pPr>
        <w:pStyle w:val="a3"/>
        <w:spacing w:before="84"/>
        <w:ind w:left="0"/>
        <w:jc w:val="left"/>
        <w:rPr>
          <w:lang w:val="en-US"/>
        </w:rPr>
      </w:pPr>
    </w:p>
    <w:p w:rsidR="000746FB" w:rsidRDefault="00930EAB">
      <w:pPr>
        <w:pStyle w:val="a3"/>
        <w:spacing w:line="276" w:lineRule="auto"/>
        <w:ind w:left="854" w:right="6812"/>
        <w:jc w:val="left"/>
      </w:pPr>
      <w:r>
        <w:t>Раздел</w:t>
      </w:r>
      <w:r>
        <w:rPr>
          <w:spacing w:val="-7"/>
        </w:rPr>
        <w:t xml:space="preserve"> </w:t>
      </w:r>
      <w:r>
        <w:t>2.</w:t>
      </w:r>
      <w:r>
        <w:rPr>
          <w:spacing w:val="80"/>
        </w:rPr>
        <w:t xml:space="preserve"> </w:t>
      </w:r>
      <w:r>
        <w:t>Мой</w:t>
      </w:r>
      <w:r>
        <w:rPr>
          <w:spacing w:val="-6"/>
        </w:rPr>
        <w:t xml:space="preserve"> </w:t>
      </w:r>
      <w:r>
        <w:t>город Тема 1.</w:t>
      </w:r>
      <w:r>
        <w:rPr>
          <w:spacing w:val="40"/>
        </w:rPr>
        <w:t xml:space="preserve"> </w:t>
      </w:r>
      <w:r>
        <w:t>В городе.</w:t>
      </w:r>
    </w:p>
    <w:p w:rsidR="000746FB" w:rsidRDefault="00930EAB">
      <w:pPr>
        <w:pStyle w:val="a3"/>
        <w:spacing w:line="275" w:lineRule="exact"/>
        <w:ind w:left="854"/>
        <w:jc w:val="left"/>
      </w:pPr>
      <w:r>
        <w:t>Тема</w:t>
      </w:r>
      <w:r>
        <w:rPr>
          <w:spacing w:val="-2"/>
        </w:rPr>
        <w:t xml:space="preserve"> </w:t>
      </w:r>
      <w:r>
        <w:t>2.</w:t>
      </w:r>
      <w:r>
        <w:rPr>
          <w:spacing w:val="58"/>
        </w:rPr>
        <w:t xml:space="preserve"> </w:t>
      </w:r>
      <w:r>
        <w:rPr>
          <w:spacing w:val="-2"/>
        </w:rPr>
        <w:t>Транспорт.</w:t>
      </w:r>
    </w:p>
    <w:p w:rsidR="000746FB" w:rsidRDefault="00930EAB">
      <w:pPr>
        <w:pStyle w:val="a3"/>
        <w:spacing w:before="41" w:line="278" w:lineRule="auto"/>
        <w:ind w:left="854" w:right="6087"/>
        <w:jc w:val="left"/>
      </w:pPr>
      <w:r>
        <w:t>Тема 3.</w:t>
      </w:r>
      <w:r>
        <w:rPr>
          <w:spacing w:val="80"/>
          <w:w w:val="150"/>
        </w:rPr>
        <w:t xml:space="preserve"> </w:t>
      </w:r>
      <w:r>
        <w:t>Посещение кафе.</w:t>
      </w:r>
      <w:r>
        <w:rPr>
          <w:spacing w:val="80"/>
        </w:rPr>
        <w:t xml:space="preserve"> </w:t>
      </w:r>
      <w:r>
        <w:t>Тема</w:t>
      </w:r>
      <w:r>
        <w:rPr>
          <w:spacing w:val="40"/>
        </w:rPr>
        <w:t xml:space="preserve"> </w:t>
      </w:r>
      <w:r>
        <w:t>4.</w:t>
      </w:r>
      <w:r>
        <w:rPr>
          <w:spacing w:val="40"/>
        </w:rPr>
        <w:t xml:space="preserve"> </w:t>
      </w:r>
      <w:r>
        <w:t>Посещение</w:t>
      </w:r>
      <w:r>
        <w:rPr>
          <w:spacing w:val="-7"/>
        </w:rPr>
        <w:t xml:space="preserve"> </w:t>
      </w:r>
      <w:r>
        <w:t>магазинов.</w:t>
      </w:r>
    </w:p>
    <w:p w:rsidR="000746FB" w:rsidRDefault="000746FB">
      <w:pPr>
        <w:pStyle w:val="a3"/>
        <w:spacing w:before="36"/>
        <w:ind w:left="0"/>
        <w:jc w:val="left"/>
      </w:pPr>
    </w:p>
    <w:p w:rsidR="000746FB" w:rsidRDefault="00930EAB">
      <w:pPr>
        <w:pStyle w:val="a3"/>
        <w:tabs>
          <w:tab w:val="left" w:pos="2791"/>
          <w:tab w:val="left" w:pos="4453"/>
          <w:tab w:val="left" w:pos="6161"/>
          <w:tab w:val="left" w:pos="6703"/>
          <w:tab w:val="left" w:pos="8022"/>
          <w:tab w:val="left" w:pos="8938"/>
        </w:tabs>
        <w:spacing w:before="1" w:line="276" w:lineRule="auto"/>
        <w:ind w:right="422"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before="1"/>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line="276" w:lineRule="auto"/>
        <w:ind w:left="854" w:right="1414"/>
        <w:jc w:val="left"/>
      </w:pPr>
      <w:r>
        <w:t>составлять</w:t>
      </w:r>
      <w:r>
        <w:rPr>
          <w:spacing w:val="-5"/>
        </w:rPr>
        <w:t xml:space="preserve"> </w:t>
      </w:r>
      <w:r>
        <w:t>краткий</w:t>
      </w:r>
      <w:r>
        <w:rPr>
          <w:spacing w:val="-6"/>
        </w:rPr>
        <w:t xml:space="preserve"> </w:t>
      </w:r>
      <w:r>
        <w:t>рассказ</w:t>
      </w:r>
      <w:r>
        <w:rPr>
          <w:spacing w:val="-6"/>
        </w:rPr>
        <w:t xml:space="preserve"> </w:t>
      </w:r>
      <w:r>
        <w:t>о</w:t>
      </w:r>
      <w:r>
        <w:rPr>
          <w:spacing w:val="-6"/>
        </w:rPr>
        <w:t xml:space="preserve"> </w:t>
      </w:r>
      <w:r>
        <w:t>своем</w:t>
      </w:r>
      <w:r>
        <w:rPr>
          <w:spacing w:val="-7"/>
        </w:rPr>
        <w:t xml:space="preserve"> </w:t>
      </w:r>
      <w:r>
        <w:t>городе,</w:t>
      </w:r>
      <w:r>
        <w:rPr>
          <w:spacing w:val="-5"/>
        </w:rPr>
        <w:t xml:space="preserve"> </w:t>
      </w:r>
      <w:r>
        <w:t>его</w:t>
      </w:r>
      <w:r>
        <w:rPr>
          <w:spacing w:val="-4"/>
        </w:rPr>
        <w:t xml:space="preserve"> </w:t>
      </w:r>
      <w:r>
        <w:t>достопримечательностях; описывать маршрут по карте от школы до дома;</w:t>
      </w:r>
    </w:p>
    <w:p w:rsidR="000746FB" w:rsidRDefault="00930EAB">
      <w:pPr>
        <w:pStyle w:val="a3"/>
        <w:spacing w:line="278" w:lineRule="auto"/>
        <w:ind w:left="854" w:right="428"/>
        <w:jc w:val="left"/>
      </w:pPr>
      <w:r>
        <w:t>составлять голосовое сообщение друзьям с просьбой о том, что заказать в кафе; составлять голосовое сообщение с просьбой пойти в магазин и сделать определенные</w:t>
      </w:r>
    </w:p>
    <w:p w:rsidR="000746FB" w:rsidRDefault="00930EAB">
      <w:pPr>
        <w:pStyle w:val="a3"/>
        <w:spacing w:line="272" w:lineRule="exact"/>
        <w:jc w:val="left"/>
      </w:pPr>
      <w:r>
        <w:rPr>
          <w:spacing w:val="-2"/>
        </w:rPr>
        <w:t>покупки;</w:t>
      </w:r>
    </w:p>
    <w:p w:rsidR="000746FB" w:rsidRDefault="00930EAB">
      <w:pPr>
        <w:pStyle w:val="a3"/>
        <w:spacing w:before="40"/>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1" w:line="278" w:lineRule="auto"/>
        <w:ind w:left="854" w:right="2029"/>
        <w:jc w:val="left"/>
      </w:pPr>
      <w:r>
        <w:t>составлять</w:t>
      </w:r>
      <w:r>
        <w:rPr>
          <w:spacing w:val="-4"/>
        </w:rPr>
        <w:t xml:space="preserve"> </w:t>
      </w:r>
      <w:r>
        <w:t>карту</w:t>
      </w:r>
      <w:r>
        <w:rPr>
          <w:spacing w:val="-9"/>
        </w:rPr>
        <w:t xml:space="preserve"> </w:t>
      </w:r>
      <w:r>
        <w:t>с</w:t>
      </w:r>
      <w:r>
        <w:rPr>
          <w:spacing w:val="-2"/>
        </w:rPr>
        <w:t xml:space="preserve"> </w:t>
      </w:r>
      <w:r>
        <w:t>указанием</w:t>
      </w:r>
      <w:r>
        <w:rPr>
          <w:spacing w:val="-5"/>
        </w:rPr>
        <w:t xml:space="preserve"> </w:t>
      </w:r>
      <w:r>
        <w:t>маршрута,</w:t>
      </w:r>
      <w:r>
        <w:rPr>
          <w:spacing w:val="-5"/>
        </w:rPr>
        <w:t xml:space="preserve"> </w:t>
      </w:r>
      <w:r>
        <w:t>например,</w:t>
      </w:r>
      <w:r>
        <w:rPr>
          <w:spacing w:val="-5"/>
        </w:rPr>
        <w:t xml:space="preserve"> </w:t>
      </w:r>
      <w:r>
        <w:t>от</w:t>
      </w:r>
      <w:r>
        <w:rPr>
          <w:spacing w:val="-5"/>
        </w:rPr>
        <w:t xml:space="preserve"> </w:t>
      </w:r>
      <w:r>
        <w:t>школы</w:t>
      </w:r>
      <w:r>
        <w:rPr>
          <w:spacing w:val="-5"/>
        </w:rPr>
        <w:t xml:space="preserve"> </w:t>
      </w:r>
      <w:r>
        <w:t>до</w:t>
      </w:r>
      <w:r>
        <w:rPr>
          <w:spacing w:val="-5"/>
        </w:rPr>
        <w:t xml:space="preserve"> </w:t>
      </w:r>
      <w:r>
        <w:t>дома; составлять плакат о своем городе;</w:t>
      </w:r>
    </w:p>
    <w:p w:rsidR="000746FB" w:rsidRDefault="00930EAB">
      <w:pPr>
        <w:pStyle w:val="a3"/>
        <w:spacing w:line="272" w:lineRule="exact"/>
        <w:ind w:left="854"/>
        <w:jc w:val="left"/>
      </w:pPr>
      <w:r>
        <w:t>составлять</w:t>
      </w:r>
      <w:r>
        <w:rPr>
          <w:spacing w:val="-4"/>
        </w:rPr>
        <w:t xml:space="preserve"> </w:t>
      </w:r>
      <w:r>
        <w:t>меню</w:t>
      </w:r>
      <w:r>
        <w:rPr>
          <w:spacing w:val="-2"/>
        </w:rPr>
        <w:t xml:space="preserve"> </w:t>
      </w:r>
      <w:r>
        <w:t>в</w:t>
      </w:r>
      <w:r>
        <w:rPr>
          <w:spacing w:val="-2"/>
        </w:rPr>
        <w:t xml:space="preserve"> </w:t>
      </w:r>
      <w:r>
        <w:rPr>
          <w:spacing w:val="-4"/>
        </w:rPr>
        <w:t>кафе;</w:t>
      </w:r>
    </w:p>
    <w:p w:rsidR="000746FB" w:rsidRDefault="00930EAB">
      <w:pPr>
        <w:pStyle w:val="a3"/>
        <w:spacing w:before="40"/>
        <w:ind w:left="854"/>
        <w:jc w:val="left"/>
      </w:pPr>
      <w:r>
        <w:t>составлять</w:t>
      </w:r>
      <w:r>
        <w:rPr>
          <w:spacing w:val="-6"/>
        </w:rPr>
        <w:t xml:space="preserve"> </w:t>
      </w:r>
      <w:r>
        <w:t>краткую</w:t>
      </w:r>
      <w:r>
        <w:rPr>
          <w:spacing w:val="-4"/>
        </w:rPr>
        <w:t xml:space="preserve"> </w:t>
      </w:r>
      <w:r>
        <w:t>презентацию</w:t>
      </w:r>
      <w:r>
        <w:rPr>
          <w:spacing w:val="-4"/>
        </w:rPr>
        <w:t xml:space="preserve"> </w:t>
      </w:r>
      <w:r>
        <w:t>о</w:t>
      </w:r>
      <w:r>
        <w:rPr>
          <w:spacing w:val="-4"/>
        </w:rPr>
        <w:t xml:space="preserve"> </w:t>
      </w:r>
      <w:r>
        <w:t>любимом</w:t>
      </w:r>
      <w:r>
        <w:rPr>
          <w:spacing w:val="-5"/>
        </w:rPr>
        <w:t xml:space="preserve"> </w:t>
      </w:r>
      <w:r>
        <w:rPr>
          <w:spacing w:val="-2"/>
        </w:rPr>
        <w:t>магазине.</w:t>
      </w:r>
    </w:p>
    <w:p w:rsidR="000746FB" w:rsidRDefault="000746FB">
      <w:pPr>
        <w:pStyle w:val="a3"/>
        <w:spacing w:before="85"/>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3" w:firstLine="707"/>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line="276" w:lineRule="auto"/>
        <w:ind w:left="854" w:right="3354"/>
      </w:pPr>
      <w:r>
        <w:t>Предполагается</w:t>
      </w:r>
      <w:r>
        <w:rPr>
          <w:spacing w:val="-8"/>
        </w:rPr>
        <w:t xml:space="preserve"> </w:t>
      </w:r>
      <w:r>
        <w:t>введение</w:t>
      </w:r>
      <w:r>
        <w:rPr>
          <w:spacing w:val="-9"/>
        </w:rPr>
        <w:t xml:space="preserve"> </w:t>
      </w:r>
      <w:r>
        <w:t>в</w:t>
      </w:r>
      <w:r>
        <w:rPr>
          <w:spacing w:val="-9"/>
        </w:rPr>
        <w:t xml:space="preserve"> </w:t>
      </w:r>
      <w:r>
        <w:t>речь</w:t>
      </w:r>
      <w:r>
        <w:rPr>
          <w:spacing w:val="-8"/>
        </w:rPr>
        <w:t xml:space="preserve"> </w:t>
      </w:r>
      <w:r>
        <w:t>следующих</w:t>
      </w:r>
      <w:r>
        <w:rPr>
          <w:spacing w:val="-6"/>
        </w:rPr>
        <w:t xml:space="preserve"> </w:t>
      </w:r>
      <w:r>
        <w:t>конструкций: конструкция there is/there are;</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8" w:firstLine="707"/>
        <w:jc w:val="left"/>
      </w:pPr>
      <w:r>
        <w:lastRenderedPageBreak/>
        <w:t>притяжательный</w:t>
      </w:r>
      <w:r>
        <w:rPr>
          <w:spacing w:val="40"/>
        </w:rPr>
        <w:t xml:space="preserve"> </w:t>
      </w:r>
      <w:r>
        <w:t>падеж</w:t>
      </w:r>
      <w:r>
        <w:rPr>
          <w:spacing w:val="40"/>
        </w:rPr>
        <w:t xml:space="preserve"> </w:t>
      </w:r>
      <w:r>
        <w:t>существительных</w:t>
      </w:r>
      <w:r>
        <w:rPr>
          <w:spacing w:val="40"/>
        </w:rPr>
        <w:t xml:space="preserve"> </w:t>
      </w:r>
      <w:r>
        <w:t>для</w:t>
      </w:r>
      <w:r>
        <w:rPr>
          <w:spacing w:val="40"/>
        </w:rPr>
        <w:t xml:space="preserve"> </w:t>
      </w:r>
      <w:r>
        <w:t>выражения</w:t>
      </w:r>
      <w:r>
        <w:rPr>
          <w:spacing w:val="40"/>
        </w:rPr>
        <w:t xml:space="preserve"> </w:t>
      </w:r>
      <w:r>
        <w:t>принадлежности</w:t>
      </w:r>
      <w:r>
        <w:rPr>
          <w:spacing w:val="40"/>
        </w:rPr>
        <w:t xml:space="preserve"> </w:t>
      </w:r>
      <w:r>
        <w:t>(Mary’s dress, Peter’s jeans);</w:t>
      </w:r>
    </w:p>
    <w:p w:rsidR="000746FB" w:rsidRDefault="00930EAB">
      <w:pPr>
        <w:pStyle w:val="a3"/>
        <w:spacing w:line="275" w:lineRule="exact"/>
        <w:ind w:left="854"/>
        <w:jc w:val="left"/>
      </w:pPr>
      <w:r>
        <w:t>вопросительная</w:t>
      </w:r>
      <w:r>
        <w:rPr>
          <w:spacing w:val="-4"/>
        </w:rPr>
        <w:t xml:space="preserve"> </w:t>
      </w:r>
      <w:r>
        <w:t>конструкция:</w:t>
      </w:r>
      <w:r>
        <w:rPr>
          <w:spacing w:val="-3"/>
        </w:rPr>
        <w:t xml:space="preserve"> </w:t>
      </w:r>
      <w:r>
        <w:t>whose</w:t>
      </w:r>
      <w:r>
        <w:rPr>
          <w:spacing w:val="-2"/>
        </w:rPr>
        <w:t xml:space="preserve"> </w:t>
      </w:r>
      <w:r>
        <w:t>….</w:t>
      </w:r>
      <w:r>
        <w:rPr>
          <w:spacing w:val="-1"/>
        </w:rPr>
        <w:t xml:space="preserve"> </w:t>
      </w:r>
      <w:r>
        <w:t>Is</w:t>
      </w:r>
      <w:r>
        <w:rPr>
          <w:spacing w:val="-3"/>
        </w:rPr>
        <w:t xml:space="preserve"> </w:t>
      </w:r>
      <w:r>
        <w:t>it?</w:t>
      </w:r>
      <w:r>
        <w:rPr>
          <w:spacing w:val="-1"/>
        </w:rPr>
        <w:t xml:space="preserve"> </w:t>
      </w:r>
      <w:r>
        <w:t>Whose</w:t>
      </w:r>
      <w:r>
        <w:rPr>
          <w:spacing w:val="-3"/>
        </w:rPr>
        <w:t xml:space="preserve"> </w:t>
      </w:r>
      <w:r>
        <w:t>….</w:t>
      </w:r>
      <w:r>
        <w:rPr>
          <w:spacing w:val="-2"/>
        </w:rPr>
        <w:t xml:space="preserve"> </w:t>
      </w:r>
      <w:r>
        <w:t>are</w:t>
      </w:r>
      <w:r>
        <w:rPr>
          <w:spacing w:val="-3"/>
        </w:rPr>
        <w:t xml:space="preserve"> </w:t>
      </w:r>
      <w:r>
        <w:rPr>
          <w:spacing w:val="-2"/>
        </w:rPr>
        <w:t>they?;</w:t>
      </w:r>
    </w:p>
    <w:p w:rsidR="000746FB" w:rsidRDefault="00930EAB">
      <w:pPr>
        <w:pStyle w:val="a3"/>
        <w:tabs>
          <w:tab w:val="left" w:pos="2537"/>
          <w:tab w:val="left" w:pos="4187"/>
          <w:tab w:val="left" w:pos="6396"/>
          <w:tab w:val="left" w:pos="7054"/>
          <w:tab w:val="left" w:pos="8646"/>
        </w:tabs>
        <w:spacing w:before="43" w:line="276" w:lineRule="auto"/>
        <w:ind w:right="424" w:firstLine="707"/>
        <w:jc w:val="left"/>
      </w:pPr>
      <w:r>
        <w:rPr>
          <w:spacing w:val="-2"/>
        </w:rPr>
        <w:t>указательные</w:t>
      </w:r>
      <w:r>
        <w:tab/>
      </w:r>
      <w:r>
        <w:rPr>
          <w:spacing w:val="-2"/>
        </w:rPr>
        <w:t>местоимения</w:t>
      </w:r>
      <w:r>
        <w:tab/>
      </w:r>
      <w:r>
        <w:rPr>
          <w:spacing w:val="-2"/>
        </w:rPr>
        <w:t>this/these/that/those</w:t>
      </w:r>
      <w:r>
        <w:tab/>
      </w:r>
      <w:r>
        <w:rPr>
          <w:spacing w:val="-4"/>
        </w:rPr>
        <w:t>для</w:t>
      </w:r>
      <w:r>
        <w:tab/>
      </w:r>
      <w:r>
        <w:rPr>
          <w:spacing w:val="-2"/>
        </w:rPr>
        <w:t>обозначения</w:t>
      </w:r>
      <w:r>
        <w:tab/>
      </w:r>
      <w:r>
        <w:rPr>
          <w:spacing w:val="-2"/>
        </w:rPr>
        <w:t xml:space="preserve">предметов, </w:t>
      </w:r>
      <w:r>
        <w:t>находящихся рядом и на расстоянии;</w:t>
      </w:r>
    </w:p>
    <w:p w:rsidR="000746FB" w:rsidRDefault="00930EAB">
      <w:pPr>
        <w:pStyle w:val="a3"/>
        <w:spacing w:line="275" w:lineRule="exact"/>
        <w:ind w:left="854"/>
        <w:jc w:val="left"/>
      </w:pPr>
      <w:r>
        <w:t>повелительное</w:t>
      </w:r>
      <w:r>
        <w:rPr>
          <w:spacing w:val="-7"/>
        </w:rPr>
        <w:t xml:space="preserve"> </w:t>
      </w:r>
      <w:r>
        <w:t>наклонение</w:t>
      </w:r>
      <w:r>
        <w:rPr>
          <w:spacing w:val="-5"/>
        </w:rPr>
        <w:t xml:space="preserve"> </w:t>
      </w:r>
      <w:r>
        <w:t>для</w:t>
      </w:r>
      <w:r>
        <w:rPr>
          <w:spacing w:val="-2"/>
        </w:rPr>
        <w:t xml:space="preserve"> </w:t>
      </w:r>
      <w:r>
        <w:t>указания</w:t>
      </w:r>
      <w:r>
        <w:rPr>
          <w:spacing w:val="-4"/>
        </w:rPr>
        <w:t xml:space="preserve"> </w:t>
      </w:r>
      <w:r>
        <w:t>направления</w:t>
      </w:r>
      <w:r>
        <w:rPr>
          <w:spacing w:val="-3"/>
        </w:rPr>
        <w:t xml:space="preserve"> </w:t>
      </w:r>
      <w:r>
        <w:t>движения</w:t>
      </w:r>
      <w:r>
        <w:rPr>
          <w:spacing w:val="-4"/>
        </w:rPr>
        <w:t xml:space="preserve"> </w:t>
      </w:r>
      <w:r>
        <w:t>go</w:t>
      </w:r>
      <w:r>
        <w:rPr>
          <w:spacing w:val="-4"/>
        </w:rPr>
        <w:t xml:space="preserve"> </w:t>
      </w:r>
      <w:r>
        <w:t>right,</w:t>
      </w:r>
      <w:r>
        <w:rPr>
          <w:spacing w:val="-4"/>
        </w:rPr>
        <w:t xml:space="preserve"> </w:t>
      </w:r>
      <w:r>
        <w:t>turn,</w:t>
      </w:r>
      <w:r>
        <w:rPr>
          <w:spacing w:val="-3"/>
        </w:rPr>
        <w:t xml:space="preserve"> </w:t>
      </w:r>
      <w:r>
        <w:rPr>
          <w:spacing w:val="-2"/>
        </w:rPr>
        <w:t>left.</w:t>
      </w:r>
    </w:p>
    <w:p w:rsidR="000746FB" w:rsidRDefault="000746FB">
      <w:pPr>
        <w:pStyle w:val="a3"/>
        <w:spacing w:before="84"/>
        <w:ind w:left="0"/>
        <w:jc w:val="left"/>
      </w:pPr>
    </w:p>
    <w:p w:rsidR="000746FB" w:rsidRDefault="00930EAB">
      <w:pPr>
        <w:pStyle w:val="a3"/>
        <w:spacing w:line="276" w:lineRule="auto"/>
        <w:ind w:left="854" w:right="976"/>
        <w:jc w:val="left"/>
      </w:pPr>
      <w:r>
        <w:t>Лексический материал отбирается с учетом тематики общения Раздела 2: названия</w:t>
      </w:r>
      <w:r>
        <w:rPr>
          <w:spacing w:val="-3"/>
        </w:rPr>
        <w:t xml:space="preserve"> </w:t>
      </w:r>
      <w:r>
        <w:t>городских</w:t>
      </w:r>
      <w:r>
        <w:rPr>
          <w:spacing w:val="-1"/>
        </w:rPr>
        <w:t xml:space="preserve"> </w:t>
      </w:r>
      <w:r>
        <w:t>объектов:</w:t>
      </w:r>
      <w:r>
        <w:rPr>
          <w:spacing w:val="-3"/>
        </w:rPr>
        <w:t xml:space="preserve"> </w:t>
      </w:r>
      <w:r>
        <w:t>cinema,</w:t>
      </w:r>
      <w:r>
        <w:rPr>
          <w:spacing w:val="-3"/>
        </w:rPr>
        <w:t xml:space="preserve"> </w:t>
      </w:r>
      <w:r>
        <w:t>zoo,</w:t>
      </w:r>
      <w:r>
        <w:rPr>
          <w:spacing w:val="-3"/>
        </w:rPr>
        <w:t xml:space="preserve"> </w:t>
      </w:r>
      <w:r>
        <w:t>shopping</w:t>
      </w:r>
      <w:r>
        <w:rPr>
          <w:spacing w:val="-6"/>
        </w:rPr>
        <w:t xml:space="preserve"> </w:t>
      </w:r>
      <w:r>
        <w:t>centre,</w:t>
      </w:r>
      <w:r>
        <w:rPr>
          <w:spacing w:val="40"/>
        </w:rPr>
        <w:t xml:space="preserve"> </w:t>
      </w:r>
      <w:r>
        <w:t>park,</w:t>
      </w:r>
      <w:r>
        <w:rPr>
          <w:spacing w:val="40"/>
        </w:rPr>
        <w:t xml:space="preserve"> </w:t>
      </w:r>
      <w:r>
        <w:t>museum</w:t>
      </w:r>
      <w:r>
        <w:rPr>
          <w:spacing w:val="40"/>
        </w:rPr>
        <w:t xml:space="preserve"> </w:t>
      </w:r>
      <w:r>
        <w:t>и</w:t>
      </w:r>
      <w:r>
        <w:rPr>
          <w:spacing w:val="-2"/>
        </w:rPr>
        <w:t xml:space="preserve"> </w:t>
      </w:r>
      <w:r>
        <w:t>др.;</w:t>
      </w:r>
    </w:p>
    <w:p w:rsidR="000746FB" w:rsidRDefault="00930EAB">
      <w:pPr>
        <w:pStyle w:val="a3"/>
        <w:spacing w:line="276" w:lineRule="auto"/>
        <w:ind w:firstLine="707"/>
        <w:jc w:val="left"/>
      </w:pPr>
      <w:r>
        <w:t>предлоги</w:t>
      </w:r>
      <w:r>
        <w:rPr>
          <w:spacing w:val="80"/>
          <w:w w:val="150"/>
        </w:rPr>
        <w:t xml:space="preserve"> </w:t>
      </w:r>
      <w:r>
        <w:t>места</w:t>
      </w:r>
      <w:r>
        <w:rPr>
          <w:spacing w:val="80"/>
          <w:w w:val="150"/>
        </w:rPr>
        <w:t xml:space="preserve"> </w:t>
      </w:r>
      <w:r>
        <w:t>next</w:t>
      </w:r>
      <w:r>
        <w:rPr>
          <w:spacing w:val="80"/>
          <w:w w:val="150"/>
        </w:rPr>
        <w:t xml:space="preserve"> </w:t>
      </w:r>
      <w:r>
        <w:t>to,</w:t>
      </w:r>
      <w:r>
        <w:rPr>
          <w:spacing w:val="80"/>
          <w:w w:val="150"/>
        </w:rPr>
        <w:t xml:space="preserve"> </w:t>
      </w:r>
      <w:r>
        <w:t>between,</w:t>
      </w:r>
      <w:r>
        <w:rPr>
          <w:spacing w:val="80"/>
          <w:w w:val="150"/>
        </w:rPr>
        <w:t xml:space="preserve"> </w:t>
      </w:r>
      <w:r>
        <w:t>opposite,</w:t>
      </w:r>
      <w:r>
        <w:rPr>
          <w:spacing w:val="80"/>
          <w:w w:val="150"/>
        </w:rPr>
        <w:t xml:space="preserve"> </w:t>
      </w:r>
      <w:r>
        <w:t>behind,</w:t>
      </w:r>
      <w:r>
        <w:rPr>
          <w:spacing w:val="80"/>
          <w:w w:val="150"/>
        </w:rPr>
        <w:t xml:space="preserve"> </w:t>
      </w:r>
      <w:r>
        <w:t>in</w:t>
      </w:r>
      <w:r>
        <w:rPr>
          <w:spacing w:val="80"/>
          <w:w w:val="150"/>
        </w:rPr>
        <w:t xml:space="preserve"> </w:t>
      </w:r>
      <w:r>
        <w:t>front</w:t>
      </w:r>
      <w:r>
        <w:rPr>
          <w:spacing w:val="80"/>
          <w:w w:val="150"/>
        </w:rPr>
        <w:t xml:space="preserve"> </w:t>
      </w:r>
      <w:r>
        <w:t>of</w:t>
      </w:r>
      <w:r>
        <w:rPr>
          <w:spacing w:val="80"/>
          <w:w w:val="150"/>
        </w:rPr>
        <w:t xml:space="preserve"> </w:t>
      </w:r>
      <w:r>
        <w:t>для</w:t>
      </w:r>
      <w:r>
        <w:rPr>
          <w:spacing w:val="80"/>
          <w:w w:val="150"/>
        </w:rPr>
        <w:t xml:space="preserve"> </w:t>
      </w:r>
      <w:r>
        <w:t>описания</w:t>
      </w:r>
      <w:r>
        <w:rPr>
          <w:spacing w:val="40"/>
        </w:rPr>
        <w:t xml:space="preserve"> </w:t>
      </w:r>
      <w:r>
        <w:t>расположения объектов города;</w:t>
      </w:r>
    </w:p>
    <w:p w:rsidR="000746FB" w:rsidRPr="00930EAB" w:rsidRDefault="00930EAB">
      <w:pPr>
        <w:pStyle w:val="a3"/>
        <w:ind w:left="854"/>
        <w:jc w:val="left"/>
        <w:rPr>
          <w:lang w:val="en-US"/>
        </w:rPr>
      </w:pPr>
      <w:r>
        <w:t>речевые</w:t>
      </w:r>
      <w:r w:rsidRPr="00930EAB">
        <w:rPr>
          <w:spacing w:val="-2"/>
          <w:lang w:val="en-US"/>
        </w:rPr>
        <w:t xml:space="preserve"> </w:t>
      </w:r>
      <w:r>
        <w:t>клише</w:t>
      </w:r>
      <w:r w:rsidRPr="00930EAB">
        <w:rPr>
          <w:lang w:val="en-US"/>
        </w:rPr>
        <w:t>:</w:t>
      </w:r>
      <w:r w:rsidRPr="00930EAB">
        <w:rPr>
          <w:spacing w:val="58"/>
          <w:lang w:val="en-US"/>
        </w:rPr>
        <w:t xml:space="preserve"> </w:t>
      </w:r>
      <w:r w:rsidRPr="00930EAB">
        <w:rPr>
          <w:lang w:val="en-US"/>
        </w:rPr>
        <w:t>cross</w:t>
      </w:r>
      <w:r w:rsidRPr="00930EAB">
        <w:rPr>
          <w:spacing w:val="-1"/>
          <w:lang w:val="en-US"/>
        </w:rPr>
        <w:t xml:space="preserve"> </w:t>
      </w:r>
      <w:r w:rsidRPr="00930EAB">
        <w:rPr>
          <w:lang w:val="en-US"/>
        </w:rPr>
        <w:t>the</w:t>
      </w:r>
      <w:r w:rsidRPr="00930EAB">
        <w:rPr>
          <w:spacing w:val="-2"/>
          <w:lang w:val="en-US"/>
        </w:rPr>
        <w:t xml:space="preserve"> </w:t>
      </w:r>
      <w:r w:rsidRPr="00930EAB">
        <w:rPr>
          <w:lang w:val="en-US"/>
        </w:rPr>
        <w:t>street,</w:t>
      </w:r>
      <w:r w:rsidRPr="00930EAB">
        <w:rPr>
          <w:spacing w:val="60"/>
          <w:lang w:val="en-US"/>
        </w:rPr>
        <w:t xml:space="preserve"> </w:t>
      </w:r>
      <w:r w:rsidRPr="00930EAB">
        <w:rPr>
          <w:lang w:val="en-US"/>
        </w:rPr>
        <w:t>go</w:t>
      </w:r>
      <w:r w:rsidRPr="00930EAB">
        <w:rPr>
          <w:spacing w:val="-1"/>
          <w:lang w:val="en-US"/>
        </w:rPr>
        <w:t xml:space="preserve"> </w:t>
      </w:r>
      <w:r w:rsidRPr="00930EAB">
        <w:rPr>
          <w:lang w:val="en-US"/>
        </w:rPr>
        <w:t>to</w:t>
      </w:r>
      <w:r w:rsidRPr="00930EAB">
        <w:rPr>
          <w:spacing w:val="-1"/>
          <w:lang w:val="en-US"/>
        </w:rPr>
        <w:t xml:space="preserve"> </w:t>
      </w:r>
      <w:r w:rsidRPr="00930EAB">
        <w:rPr>
          <w:lang w:val="en-US"/>
        </w:rPr>
        <w:t>the</w:t>
      </w:r>
      <w:r w:rsidRPr="00930EAB">
        <w:rPr>
          <w:spacing w:val="-1"/>
          <w:lang w:val="en-US"/>
        </w:rPr>
        <w:t xml:space="preserve"> </w:t>
      </w:r>
      <w:r w:rsidRPr="00930EAB">
        <w:rPr>
          <w:lang w:val="en-US"/>
        </w:rPr>
        <w:t>zoo,</w:t>
      </w:r>
      <w:r w:rsidRPr="00930EAB">
        <w:rPr>
          <w:spacing w:val="-1"/>
          <w:lang w:val="en-US"/>
        </w:rPr>
        <w:t xml:space="preserve"> </w:t>
      </w:r>
      <w:r w:rsidRPr="00930EAB">
        <w:rPr>
          <w:lang w:val="en-US"/>
        </w:rPr>
        <w:t>visit</w:t>
      </w:r>
      <w:r w:rsidRPr="00930EAB">
        <w:rPr>
          <w:spacing w:val="-1"/>
          <w:lang w:val="en-US"/>
        </w:rPr>
        <w:t xml:space="preserve"> </w:t>
      </w:r>
      <w:r w:rsidRPr="00930EAB">
        <w:rPr>
          <w:lang w:val="en-US"/>
        </w:rPr>
        <w:t>a</w:t>
      </w:r>
      <w:r w:rsidRPr="00930EAB">
        <w:rPr>
          <w:spacing w:val="-2"/>
          <w:lang w:val="en-US"/>
        </w:rPr>
        <w:t xml:space="preserve"> museum;</w:t>
      </w:r>
    </w:p>
    <w:p w:rsidR="000746FB" w:rsidRPr="00930EAB" w:rsidRDefault="00930EAB">
      <w:pPr>
        <w:pStyle w:val="a3"/>
        <w:spacing w:before="41" w:line="276" w:lineRule="auto"/>
        <w:ind w:left="854" w:right="4473"/>
        <w:jc w:val="left"/>
        <w:rPr>
          <w:lang w:val="en-US"/>
        </w:rPr>
      </w:pPr>
      <w:r>
        <w:t>названия</w:t>
      </w:r>
      <w:r w:rsidRPr="00930EAB">
        <w:rPr>
          <w:spacing w:val="-7"/>
          <w:lang w:val="en-US"/>
        </w:rPr>
        <w:t xml:space="preserve"> </w:t>
      </w:r>
      <w:r>
        <w:t>видов</w:t>
      </w:r>
      <w:r w:rsidRPr="00930EAB">
        <w:rPr>
          <w:spacing w:val="-8"/>
          <w:lang w:val="en-US"/>
        </w:rPr>
        <w:t xml:space="preserve"> </w:t>
      </w:r>
      <w:r>
        <w:t>транспорта</w:t>
      </w:r>
      <w:r w:rsidRPr="00930EAB">
        <w:rPr>
          <w:lang w:val="en-US"/>
        </w:rPr>
        <w:t>:</w:t>
      </w:r>
      <w:r w:rsidRPr="00930EAB">
        <w:rPr>
          <w:spacing w:val="-7"/>
          <w:lang w:val="en-US"/>
        </w:rPr>
        <w:t xml:space="preserve"> </w:t>
      </w:r>
      <w:r w:rsidRPr="00930EAB">
        <w:rPr>
          <w:lang w:val="en-US"/>
        </w:rPr>
        <w:t>bus,</w:t>
      </w:r>
      <w:r w:rsidRPr="00930EAB">
        <w:rPr>
          <w:spacing w:val="-7"/>
          <w:lang w:val="en-US"/>
        </w:rPr>
        <w:t xml:space="preserve"> </w:t>
      </w:r>
      <w:r w:rsidRPr="00930EAB">
        <w:rPr>
          <w:lang w:val="en-US"/>
        </w:rPr>
        <w:t>train,</w:t>
      </w:r>
      <w:r w:rsidRPr="00930EAB">
        <w:rPr>
          <w:spacing w:val="-7"/>
          <w:lang w:val="en-US"/>
        </w:rPr>
        <w:t xml:space="preserve"> </w:t>
      </w:r>
      <w:r w:rsidRPr="00930EAB">
        <w:rPr>
          <w:lang w:val="en-US"/>
        </w:rPr>
        <w:t xml:space="preserve">taxi…; </w:t>
      </w:r>
      <w:r>
        <w:t>речевые</w:t>
      </w:r>
      <w:r w:rsidRPr="00930EAB">
        <w:rPr>
          <w:lang w:val="en-US"/>
        </w:rPr>
        <w:t xml:space="preserve"> </w:t>
      </w:r>
      <w:r>
        <w:t>клише</w:t>
      </w:r>
      <w:r w:rsidRPr="00930EAB">
        <w:rPr>
          <w:lang w:val="en-US"/>
        </w:rPr>
        <w:t>: go by bus, go by train….;</w:t>
      </w:r>
    </w:p>
    <w:p w:rsidR="000746FB" w:rsidRPr="00930EAB" w:rsidRDefault="00930EAB">
      <w:pPr>
        <w:pStyle w:val="a3"/>
        <w:spacing w:line="278" w:lineRule="auto"/>
        <w:ind w:left="854" w:right="2579"/>
        <w:jc w:val="left"/>
        <w:rPr>
          <w:lang w:val="en-US"/>
        </w:rPr>
      </w:pPr>
      <w:r>
        <w:t>названия</w:t>
      </w:r>
      <w:r w:rsidRPr="00930EAB">
        <w:rPr>
          <w:spacing w:val="-4"/>
          <w:lang w:val="en-US"/>
        </w:rPr>
        <w:t xml:space="preserve"> </w:t>
      </w:r>
      <w:r>
        <w:t>блюд</w:t>
      </w:r>
      <w:r w:rsidRPr="00930EAB">
        <w:rPr>
          <w:spacing w:val="-4"/>
          <w:lang w:val="en-US"/>
        </w:rPr>
        <w:t xml:space="preserve"> </w:t>
      </w:r>
      <w:r>
        <w:t>в</w:t>
      </w:r>
      <w:r w:rsidRPr="00930EAB">
        <w:rPr>
          <w:spacing w:val="-4"/>
          <w:lang w:val="en-US"/>
        </w:rPr>
        <w:t xml:space="preserve"> </w:t>
      </w:r>
      <w:r>
        <w:t>кафе</w:t>
      </w:r>
      <w:r w:rsidRPr="00930EAB">
        <w:rPr>
          <w:lang w:val="en-US"/>
        </w:rPr>
        <w:t>:</w:t>
      </w:r>
      <w:r w:rsidRPr="00930EAB">
        <w:rPr>
          <w:spacing w:val="-4"/>
          <w:lang w:val="en-US"/>
        </w:rPr>
        <w:t xml:space="preserve"> </w:t>
      </w:r>
      <w:r w:rsidRPr="00930EAB">
        <w:rPr>
          <w:lang w:val="en-US"/>
        </w:rPr>
        <w:t>ice</w:t>
      </w:r>
      <w:r w:rsidRPr="00930EAB">
        <w:rPr>
          <w:spacing w:val="-5"/>
          <w:lang w:val="en-US"/>
        </w:rPr>
        <w:t xml:space="preserve"> </w:t>
      </w:r>
      <w:r w:rsidRPr="00930EAB">
        <w:rPr>
          <w:lang w:val="en-US"/>
        </w:rPr>
        <w:t>cream,</w:t>
      </w:r>
      <w:r w:rsidRPr="00930EAB">
        <w:rPr>
          <w:spacing w:val="-4"/>
          <w:lang w:val="en-US"/>
        </w:rPr>
        <w:t xml:space="preserve"> </w:t>
      </w:r>
      <w:r w:rsidRPr="00930EAB">
        <w:rPr>
          <w:lang w:val="en-US"/>
        </w:rPr>
        <w:t>coffee,</w:t>
      </w:r>
      <w:r w:rsidRPr="00930EAB">
        <w:rPr>
          <w:spacing w:val="-4"/>
          <w:lang w:val="en-US"/>
        </w:rPr>
        <w:t xml:space="preserve"> </w:t>
      </w:r>
      <w:r w:rsidRPr="00930EAB">
        <w:rPr>
          <w:lang w:val="en-US"/>
        </w:rPr>
        <w:t>hot</w:t>
      </w:r>
      <w:r w:rsidRPr="00930EAB">
        <w:rPr>
          <w:spacing w:val="-4"/>
          <w:lang w:val="en-US"/>
        </w:rPr>
        <w:t xml:space="preserve"> </w:t>
      </w:r>
      <w:r w:rsidRPr="00930EAB">
        <w:rPr>
          <w:lang w:val="en-US"/>
        </w:rPr>
        <w:t>chocolate,</w:t>
      </w:r>
      <w:r w:rsidRPr="00930EAB">
        <w:rPr>
          <w:spacing w:val="-4"/>
          <w:lang w:val="en-US"/>
        </w:rPr>
        <w:t xml:space="preserve"> </w:t>
      </w:r>
      <w:r w:rsidRPr="00930EAB">
        <w:rPr>
          <w:lang w:val="en-US"/>
        </w:rPr>
        <w:t xml:space="preserve">pizza…; </w:t>
      </w:r>
      <w:r>
        <w:t>формула</w:t>
      </w:r>
      <w:r w:rsidRPr="00930EAB">
        <w:rPr>
          <w:spacing w:val="40"/>
          <w:lang w:val="en-US"/>
        </w:rPr>
        <w:t xml:space="preserve"> </w:t>
      </w:r>
      <w:r>
        <w:t>общения</w:t>
      </w:r>
      <w:r w:rsidRPr="00930EAB">
        <w:rPr>
          <w:lang w:val="en-US"/>
        </w:rPr>
        <w:t xml:space="preserve"> </w:t>
      </w:r>
      <w:r>
        <w:t>в</w:t>
      </w:r>
      <w:r w:rsidRPr="00930EAB">
        <w:rPr>
          <w:lang w:val="en-US"/>
        </w:rPr>
        <w:t xml:space="preserve"> </w:t>
      </w:r>
      <w:r>
        <w:t>кафе</w:t>
      </w:r>
      <w:r w:rsidRPr="00930EAB">
        <w:rPr>
          <w:lang w:val="en-US"/>
        </w:rPr>
        <w:t>:</w:t>
      </w:r>
      <w:r w:rsidRPr="00930EAB">
        <w:rPr>
          <w:spacing w:val="40"/>
          <w:lang w:val="en-US"/>
        </w:rPr>
        <w:t xml:space="preserve"> </w:t>
      </w:r>
      <w:r w:rsidRPr="00930EAB">
        <w:rPr>
          <w:lang w:val="en-US"/>
        </w:rPr>
        <w:t>Would you like…?;</w:t>
      </w:r>
    </w:p>
    <w:p w:rsidR="000746FB" w:rsidRPr="00930EAB" w:rsidRDefault="00930EAB">
      <w:pPr>
        <w:pStyle w:val="a3"/>
        <w:spacing w:line="272" w:lineRule="exact"/>
        <w:ind w:left="854"/>
        <w:jc w:val="left"/>
        <w:rPr>
          <w:lang w:val="en-US"/>
        </w:rPr>
      </w:pPr>
      <w:r>
        <w:t>речевые</w:t>
      </w:r>
      <w:r w:rsidRPr="00930EAB">
        <w:rPr>
          <w:spacing w:val="-3"/>
          <w:lang w:val="en-US"/>
        </w:rPr>
        <w:t xml:space="preserve"> </w:t>
      </w:r>
      <w:r>
        <w:t>модели</w:t>
      </w:r>
      <w:r w:rsidRPr="00930EAB">
        <w:rPr>
          <w:lang w:val="en-US"/>
        </w:rPr>
        <w:t xml:space="preserve"> How</w:t>
      </w:r>
      <w:r w:rsidRPr="00930EAB">
        <w:rPr>
          <w:spacing w:val="-1"/>
          <w:lang w:val="en-US"/>
        </w:rPr>
        <w:t xml:space="preserve"> </w:t>
      </w:r>
      <w:r w:rsidRPr="00930EAB">
        <w:rPr>
          <w:lang w:val="en-US"/>
        </w:rPr>
        <w:t>about…?/What</w:t>
      </w:r>
      <w:r w:rsidRPr="00930EAB">
        <w:rPr>
          <w:spacing w:val="-1"/>
          <w:lang w:val="en-US"/>
        </w:rPr>
        <w:t xml:space="preserve"> </w:t>
      </w:r>
      <w:r w:rsidRPr="00930EAB">
        <w:rPr>
          <w:spacing w:val="-2"/>
          <w:lang w:val="en-US"/>
        </w:rPr>
        <w:t>about…?.</w:t>
      </w:r>
    </w:p>
    <w:p w:rsidR="000746FB" w:rsidRPr="00930EAB" w:rsidRDefault="000746FB">
      <w:pPr>
        <w:pStyle w:val="a3"/>
        <w:spacing w:before="81"/>
        <w:ind w:left="0"/>
        <w:jc w:val="left"/>
        <w:rPr>
          <w:lang w:val="en-US"/>
        </w:rPr>
      </w:pPr>
    </w:p>
    <w:p w:rsidR="000746FB" w:rsidRDefault="00930EAB">
      <w:pPr>
        <w:pStyle w:val="a3"/>
        <w:spacing w:line="278" w:lineRule="auto"/>
        <w:ind w:left="854" w:right="6087"/>
        <w:jc w:val="left"/>
      </w:pPr>
      <w:r>
        <w:t>Раздел</w:t>
      </w:r>
      <w:r>
        <w:rPr>
          <w:spacing w:val="-8"/>
        </w:rPr>
        <w:t xml:space="preserve"> </w:t>
      </w:r>
      <w:r>
        <w:t>3.</w:t>
      </w:r>
      <w:r>
        <w:rPr>
          <w:spacing w:val="40"/>
        </w:rPr>
        <w:t xml:space="preserve"> </w:t>
      </w:r>
      <w:r>
        <w:t>Моя</w:t>
      </w:r>
      <w:r>
        <w:rPr>
          <w:spacing w:val="-8"/>
        </w:rPr>
        <w:t xml:space="preserve"> </w:t>
      </w:r>
      <w:r>
        <w:t>любимая</w:t>
      </w:r>
      <w:r>
        <w:rPr>
          <w:spacing w:val="-8"/>
        </w:rPr>
        <w:t xml:space="preserve"> </w:t>
      </w:r>
      <w:r>
        <w:t>еда Тема 1. Пикник.</w:t>
      </w:r>
    </w:p>
    <w:p w:rsidR="000746FB" w:rsidRDefault="00930EAB">
      <w:pPr>
        <w:pStyle w:val="a3"/>
        <w:spacing w:line="276" w:lineRule="auto"/>
        <w:ind w:left="854" w:right="6087"/>
        <w:jc w:val="left"/>
      </w:pPr>
      <w:r>
        <w:t>Тема 2. Покупка продуктов. Тема</w:t>
      </w:r>
      <w:r>
        <w:rPr>
          <w:spacing w:val="-12"/>
        </w:rPr>
        <w:t xml:space="preserve"> </w:t>
      </w:r>
      <w:r>
        <w:t>3.</w:t>
      </w:r>
      <w:r>
        <w:rPr>
          <w:spacing w:val="-11"/>
        </w:rPr>
        <w:t xml:space="preserve"> </w:t>
      </w:r>
      <w:r>
        <w:t>Правильное</w:t>
      </w:r>
      <w:r>
        <w:rPr>
          <w:spacing w:val="-12"/>
        </w:rPr>
        <w:t xml:space="preserve"> </w:t>
      </w:r>
      <w:r>
        <w:t>питание. Тема 4. Приготовление еды.</w:t>
      </w:r>
    </w:p>
    <w:p w:rsidR="000746FB" w:rsidRDefault="000746FB">
      <w:pPr>
        <w:pStyle w:val="a3"/>
        <w:spacing w:before="37"/>
        <w:ind w:left="0"/>
        <w:jc w:val="left"/>
      </w:pPr>
    </w:p>
    <w:p w:rsidR="000746FB" w:rsidRDefault="00930EAB">
      <w:pPr>
        <w:pStyle w:val="a3"/>
        <w:tabs>
          <w:tab w:val="left" w:pos="2791"/>
          <w:tab w:val="left" w:pos="4451"/>
          <w:tab w:val="left" w:pos="6158"/>
          <w:tab w:val="left" w:pos="6700"/>
          <w:tab w:val="left" w:pos="8020"/>
          <w:tab w:val="left" w:pos="8936"/>
        </w:tabs>
        <w:spacing w:line="276"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5"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line="278" w:lineRule="auto"/>
        <w:ind w:left="854" w:right="428"/>
        <w:jc w:val="left"/>
      </w:pPr>
      <w:r>
        <w:t>составлять</w:t>
      </w:r>
      <w:r>
        <w:rPr>
          <w:spacing w:val="-3"/>
        </w:rPr>
        <w:t xml:space="preserve"> </w:t>
      </w:r>
      <w:r>
        <w:t>голосовое</w:t>
      </w:r>
      <w:r>
        <w:rPr>
          <w:spacing w:val="-3"/>
        </w:rPr>
        <w:t xml:space="preserve"> </w:t>
      </w:r>
      <w:r>
        <w:t>сообщение</w:t>
      </w:r>
      <w:r>
        <w:rPr>
          <w:spacing w:val="-5"/>
        </w:rPr>
        <w:t xml:space="preserve"> </w:t>
      </w:r>
      <w:r>
        <w:t>с</w:t>
      </w:r>
      <w:r>
        <w:rPr>
          <w:spacing w:val="-5"/>
        </w:rPr>
        <w:t xml:space="preserve"> </w:t>
      </w:r>
      <w:r>
        <w:t>предложениями,</w:t>
      </w:r>
      <w:r>
        <w:rPr>
          <w:spacing w:val="-4"/>
        </w:rPr>
        <w:t xml:space="preserve"> </w:t>
      </w:r>
      <w:r>
        <w:t>что</w:t>
      </w:r>
      <w:r>
        <w:rPr>
          <w:spacing w:val="-4"/>
        </w:rPr>
        <w:t xml:space="preserve"> </w:t>
      </w:r>
      <w:r>
        <w:t>взять</w:t>
      </w:r>
      <w:r>
        <w:rPr>
          <w:spacing w:val="-4"/>
        </w:rPr>
        <w:t xml:space="preserve"> </w:t>
      </w:r>
      <w:r>
        <w:t>с</w:t>
      </w:r>
      <w:r>
        <w:rPr>
          <w:spacing w:val="-5"/>
        </w:rPr>
        <w:t xml:space="preserve"> </w:t>
      </w:r>
      <w:r>
        <w:t>собой</w:t>
      </w:r>
      <w:r>
        <w:rPr>
          <w:spacing w:val="-3"/>
        </w:rPr>
        <w:t xml:space="preserve"> </w:t>
      </w:r>
      <w:r>
        <w:t>на</w:t>
      </w:r>
      <w:r>
        <w:rPr>
          <w:spacing w:val="-5"/>
        </w:rPr>
        <w:t xml:space="preserve"> </w:t>
      </w:r>
      <w:r>
        <w:t>пикник; составлять рассказ о покупках в продуктовых магазинах;</w:t>
      </w:r>
    </w:p>
    <w:p w:rsidR="000746FB" w:rsidRDefault="00930EAB">
      <w:pPr>
        <w:pStyle w:val="a3"/>
        <w:spacing w:line="276" w:lineRule="auto"/>
        <w:ind w:left="854" w:right="2029"/>
        <w:jc w:val="left"/>
      </w:pPr>
      <w:r>
        <w:t>записывать</w:t>
      </w:r>
      <w:r>
        <w:rPr>
          <w:spacing w:val="-6"/>
        </w:rPr>
        <w:t xml:space="preserve"> </w:t>
      </w:r>
      <w:r>
        <w:t>коллективный</w:t>
      </w:r>
      <w:r>
        <w:rPr>
          <w:spacing w:val="-6"/>
        </w:rPr>
        <w:t xml:space="preserve"> </w:t>
      </w:r>
      <w:r>
        <w:t>видео</w:t>
      </w:r>
      <w:r>
        <w:rPr>
          <w:spacing w:val="-6"/>
        </w:rPr>
        <w:t xml:space="preserve"> </w:t>
      </w:r>
      <w:r>
        <w:t>блог</w:t>
      </w:r>
      <w:r>
        <w:rPr>
          <w:spacing w:val="-7"/>
        </w:rPr>
        <w:t xml:space="preserve"> </w:t>
      </w:r>
      <w:r>
        <w:t>с</w:t>
      </w:r>
      <w:r>
        <w:rPr>
          <w:spacing w:val="-6"/>
        </w:rPr>
        <w:t xml:space="preserve"> </w:t>
      </w:r>
      <w:r>
        <w:t>рецептами</w:t>
      </w:r>
      <w:r>
        <w:rPr>
          <w:spacing w:val="-6"/>
        </w:rPr>
        <w:t xml:space="preserve"> </w:t>
      </w:r>
      <w:r>
        <w:t>любимых</w:t>
      </w:r>
      <w:r>
        <w:rPr>
          <w:spacing w:val="-5"/>
        </w:rPr>
        <w:t xml:space="preserve"> </w:t>
      </w:r>
      <w:r>
        <w:t>блюд; составлять презентацию о правильном питании;</w:t>
      </w:r>
    </w:p>
    <w:p w:rsidR="000746FB" w:rsidRDefault="00930EAB">
      <w:pPr>
        <w:pStyle w:val="a3"/>
        <w:spacing w:line="275" w:lineRule="exact"/>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39" w:line="276" w:lineRule="auto"/>
        <w:ind w:left="854" w:right="4958"/>
        <w:jc w:val="left"/>
      </w:pPr>
      <w:r>
        <w:t>составлять рецепт любимого блюда; составлять</w:t>
      </w:r>
      <w:r>
        <w:rPr>
          <w:spacing w:val="-8"/>
        </w:rPr>
        <w:t xml:space="preserve"> </w:t>
      </w:r>
      <w:r>
        <w:t>список</w:t>
      </w:r>
      <w:r>
        <w:rPr>
          <w:spacing w:val="-9"/>
        </w:rPr>
        <w:t xml:space="preserve"> </w:t>
      </w:r>
      <w:r>
        <w:t>продуктов</w:t>
      </w:r>
      <w:r>
        <w:rPr>
          <w:spacing w:val="-10"/>
        </w:rPr>
        <w:t xml:space="preserve"> </w:t>
      </w:r>
      <w:r>
        <w:t>для</w:t>
      </w:r>
      <w:r>
        <w:rPr>
          <w:spacing w:val="-9"/>
        </w:rPr>
        <w:t xml:space="preserve"> </w:t>
      </w:r>
      <w:r>
        <w:t>пикника; составлять плакат о правильном питании;</w:t>
      </w:r>
    </w:p>
    <w:p w:rsidR="000746FB" w:rsidRDefault="00930EAB">
      <w:pPr>
        <w:pStyle w:val="a3"/>
        <w:spacing w:line="274" w:lineRule="exact"/>
        <w:ind w:left="854"/>
        <w:jc w:val="left"/>
      </w:pPr>
      <w:r>
        <w:t>составлять</w:t>
      </w:r>
      <w:r>
        <w:rPr>
          <w:spacing w:val="-5"/>
        </w:rPr>
        <w:t xml:space="preserve"> </w:t>
      </w:r>
      <w:r>
        <w:t>электронное</w:t>
      </w:r>
      <w:r>
        <w:rPr>
          <w:spacing w:val="-6"/>
        </w:rPr>
        <w:t xml:space="preserve"> </w:t>
      </w:r>
      <w:r>
        <w:t>письмо</w:t>
      </w:r>
      <w:r>
        <w:rPr>
          <w:spacing w:val="-3"/>
        </w:rPr>
        <w:t xml:space="preserve"> </w:t>
      </w:r>
      <w:r>
        <w:t>с</w:t>
      </w:r>
      <w:r>
        <w:rPr>
          <w:spacing w:val="-4"/>
        </w:rPr>
        <w:t xml:space="preserve"> </w:t>
      </w:r>
      <w:r>
        <w:t>приглашением</w:t>
      </w:r>
      <w:r>
        <w:rPr>
          <w:spacing w:val="-4"/>
        </w:rPr>
        <w:t xml:space="preserve"> </w:t>
      </w:r>
      <w:r>
        <w:t>на</w:t>
      </w:r>
      <w:r>
        <w:rPr>
          <w:spacing w:val="-4"/>
        </w:rPr>
        <w:t xml:space="preserve"> </w:t>
      </w:r>
      <w:r>
        <w:rPr>
          <w:spacing w:val="-2"/>
        </w:rPr>
        <w:t>пикник.</w:t>
      </w:r>
    </w:p>
    <w:p w:rsidR="000746FB" w:rsidRDefault="000746FB">
      <w:pPr>
        <w:pStyle w:val="a3"/>
        <w:spacing w:before="84"/>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7" w:firstLine="707"/>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0746FB" w:rsidRDefault="00930EAB">
      <w:pPr>
        <w:pStyle w:val="a3"/>
        <w:spacing w:before="1"/>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1"/>
        <w:ind w:left="854"/>
      </w:pPr>
      <w:r>
        <w:t>Неисчисляемые</w:t>
      </w:r>
      <w:r>
        <w:rPr>
          <w:spacing w:val="24"/>
        </w:rPr>
        <w:t xml:space="preserve"> </w:t>
      </w:r>
      <w:r>
        <w:t>существительные</w:t>
      </w:r>
      <w:r>
        <w:rPr>
          <w:spacing w:val="21"/>
        </w:rPr>
        <w:t xml:space="preserve"> </w:t>
      </w:r>
      <w:r>
        <w:t>с</w:t>
      </w:r>
      <w:r>
        <w:rPr>
          <w:spacing w:val="23"/>
        </w:rPr>
        <w:t xml:space="preserve"> </w:t>
      </w:r>
      <w:r>
        <w:t>местоимением</w:t>
      </w:r>
      <w:r>
        <w:rPr>
          <w:spacing w:val="22"/>
        </w:rPr>
        <w:t xml:space="preserve"> </w:t>
      </w:r>
      <w:r>
        <w:t>some</w:t>
      </w:r>
      <w:r>
        <w:rPr>
          <w:spacing w:val="23"/>
        </w:rPr>
        <w:t xml:space="preserve"> </w:t>
      </w:r>
      <w:r>
        <w:t>для</w:t>
      </w:r>
      <w:r>
        <w:rPr>
          <w:spacing w:val="23"/>
        </w:rPr>
        <w:t xml:space="preserve"> </w:t>
      </w:r>
      <w:r>
        <w:t>обозначения</w:t>
      </w:r>
      <w:r>
        <w:rPr>
          <w:spacing w:val="31"/>
        </w:rPr>
        <w:t xml:space="preserve"> </w:t>
      </w:r>
      <w:r>
        <w:rPr>
          <w:spacing w:val="-2"/>
        </w:rPr>
        <w:t>количества</w:t>
      </w:r>
    </w:p>
    <w:p w:rsidR="000746FB" w:rsidRDefault="00930EAB">
      <w:pPr>
        <w:pStyle w:val="a3"/>
        <w:spacing w:before="41"/>
      </w:pPr>
      <w:r>
        <w:t>(some</w:t>
      </w:r>
      <w:r>
        <w:rPr>
          <w:spacing w:val="-2"/>
        </w:rPr>
        <w:t xml:space="preserve"> </w:t>
      </w:r>
      <w:r>
        <w:t>juice,</w:t>
      </w:r>
      <w:r>
        <w:rPr>
          <w:spacing w:val="-1"/>
        </w:rPr>
        <w:t xml:space="preserve"> </w:t>
      </w:r>
      <w:r>
        <w:t>some</w:t>
      </w:r>
      <w:r>
        <w:rPr>
          <w:spacing w:val="-1"/>
        </w:rPr>
        <w:t xml:space="preserve"> </w:t>
      </w:r>
      <w:r>
        <w:rPr>
          <w:spacing w:val="-4"/>
        </w:rPr>
        <w:t>pie);</w:t>
      </w:r>
    </w:p>
    <w:p w:rsidR="000746FB" w:rsidRDefault="00930EAB">
      <w:pPr>
        <w:pStyle w:val="a3"/>
        <w:spacing w:before="43"/>
        <w:ind w:left="854"/>
      </w:pPr>
      <w:r>
        <w:t>исчисляемые</w:t>
      </w:r>
      <w:r>
        <w:rPr>
          <w:spacing w:val="5"/>
        </w:rPr>
        <w:t xml:space="preserve"> </w:t>
      </w:r>
      <w:r>
        <w:t>существительные</w:t>
      </w:r>
      <w:r>
        <w:rPr>
          <w:spacing w:val="4"/>
        </w:rPr>
        <w:t xml:space="preserve"> </w:t>
      </w:r>
      <w:r>
        <w:t>с</w:t>
      </w:r>
      <w:r>
        <w:rPr>
          <w:spacing w:val="6"/>
        </w:rPr>
        <w:t xml:space="preserve"> </w:t>
      </w:r>
      <w:r>
        <w:t>местоимениями</w:t>
      </w:r>
      <w:r>
        <w:rPr>
          <w:spacing w:val="7"/>
        </w:rPr>
        <w:t xml:space="preserve"> </w:t>
      </w:r>
      <w:r>
        <w:t>для</w:t>
      </w:r>
      <w:r>
        <w:rPr>
          <w:spacing w:val="7"/>
        </w:rPr>
        <w:t xml:space="preserve"> </w:t>
      </w:r>
      <w:r>
        <w:t>обозначения</w:t>
      </w:r>
      <w:r>
        <w:rPr>
          <w:spacing w:val="6"/>
        </w:rPr>
        <w:t xml:space="preserve"> </w:t>
      </w:r>
      <w:r>
        <w:t>количества:</w:t>
      </w:r>
      <w:r>
        <w:rPr>
          <w:spacing w:val="7"/>
        </w:rPr>
        <w:t xml:space="preserve"> </w:t>
      </w:r>
      <w:r>
        <w:t>a</w:t>
      </w:r>
      <w:r>
        <w:rPr>
          <w:spacing w:val="7"/>
        </w:rPr>
        <w:t xml:space="preserve"> </w:t>
      </w:r>
      <w:r>
        <w:t>lot</w:t>
      </w:r>
      <w:r>
        <w:rPr>
          <w:spacing w:val="8"/>
        </w:rPr>
        <w:t xml:space="preserve"> </w:t>
      </w:r>
      <w:r>
        <w:rPr>
          <w:spacing w:val="-5"/>
        </w:rPr>
        <w:t>of</w:t>
      </w:r>
    </w:p>
    <w:p w:rsidR="000746FB" w:rsidRPr="00930EAB" w:rsidRDefault="00930EAB">
      <w:pPr>
        <w:pStyle w:val="a3"/>
        <w:spacing w:before="41"/>
        <w:rPr>
          <w:lang w:val="en-US"/>
        </w:rPr>
      </w:pPr>
      <w:r w:rsidRPr="00930EAB">
        <w:rPr>
          <w:lang w:val="en-US"/>
        </w:rPr>
        <w:t>bananas,</w:t>
      </w:r>
      <w:r w:rsidRPr="00930EAB">
        <w:rPr>
          <w:spacing w:val="-2"/>
          <w:lang w:val="en-US"/>
        </w:rPr>
        <w:t xml:space="preserve"> </w:t>
      </w:r>
      <w:r w:rsidRPr="00930EAB">
        <w:rPr>
          <w:lang w:val="en-US"/>
        </w:rPr>
        <w:t>some</w:t>
      </w:r>
      <w:r w:rsidRPr="00930EAB">
        <w:rPr>
          <w:spacing w:val="-1"/>
          <w:lang w:val="en-US"/>
        </w:rPr>
        <w:t xml:space="preserve"> </w:t>
      </w:r>
      <w:r w:rsidRPr="00930EAB">
        <w:rPr>
          <w:lang w:val="en-US"/>
        </w:rPr>
        <w:t>apples,</w:t>
      </w:r>
      <w:r w:rsidRPr="00930EAB">
        <w:rPr>
          <w:spacing w:val="-2"/>
          <w:lang w:val="en-US"/>
        </w:rPr>
        <w:t xml:space="preserve"> </w:t>
      </w:r>
      <w:r w:rsidRPr="00930EAB">
        <w:rPr>
          <w:lang w:val="en-US"/>
        </w:rPr>
        <w:t>few</w:t>
      </w:r>
      <w:r w:rsidRPr="00930EAB">
        <w:rPr>
          <w:spacing w:val="-2"/>
          <w:lang w:val="en-US"/>
        </w:rPr>
        <w:t xml:space="preserve"> sweets;</w:t>
      </w:r>
    </w:p>
    <w:p w:rsidR="000746FB" w:rsidRPr="00930EAB" w:rsidRDefault="000746FB">
      <w:pPr>
        <w:pStyle w:val="a3"/>
        <w:rPr>
          <w:lang w:val="en-US"/>
        </w:rPr>
        <w:sectPr w:rsidR="000746FB" w:rsidRPr="00930EAB">
          <w:pgSz w:w="11910" w:h="16840"/>
          <w:pgMar w:top="800" w:right="425" w:bottom="1220" w:left="1275" w:header="0" w:footer="997" w:gutter="0"/>
          <w:cols w:space="720"/>
        </w:sectPr>
      </w:pPr>
    </w:p>
    <w:p w:rsidR="000746FB" w:rsidRDefault="00930EAB">
      <w:pPr>
        <w:pStyle w:val="a3"/>
        <w:spacing w:before="76" w:line="276" w:lineRule="auto"/>
        <w:ind w:left="854"/>
        <w:jc w:val="left"/>
      </w:pPr>
      <w:r>
        <w:lastRenderedPageBreak/>
        <w:t>конструкция</w:t>
      </w:r>
      <w:r>
        <w:rPr>
          <w:spacing w:val="80"/>
        </w:rPr>
        <w:t xml:space="preserve"> </w:t>
      </w:r>
      <w:r>
        <w:t>I need some +</w:t>
      </w:r>
      <w:r>
        <w:rPr>
          <w:spacing w:val="40"/>
        </w:rPr>
        <w:t xml:space="preserve"> </w:t>
      </w:r>
      <w:r>
        <w:t>существительное для ситуации общения в магазине; конструкция Would you like …? для использования в ситуации общения на пикнике; конструкция</w:t>
      </w:r>
      <w:r>
        <w:rPr>
          <w:spacing w:val="80"/>
          <w:w w:val="150"/>
        </w:rPr>
        <w:t xml:space="preserve"> </w:t>
      </w:r>
      <w:r>
        <w:t>let’s</w:t>
      </w:r>
      <w:r>
        <w:rPr>
          <w:spacing w:val="80"/>
          <w:w w:val="150"/>
        </w:rPr>
        <w:t xml:space="preserve"> </w:t>
      </w:r>
      <w:r>
        <w:t>для</w:t>
      </w:r>
      <w:r>
        <w:rPr>
          <w:spacing w:val="36"/>
        </w:rPr>
        <w:t xml:space="preserve"> </w:t>
      </w:r>
      <w:r>
        <w:t>выражения</w:t>
      </w:r>
      <w:r>
        <w:rPr>
          <w:spacing w:val="36"/>
        </w:rPr>
        <w:t xml:space="preserve"> </w:t>
      </w:r>
      <w:r>
        <w:t>предложений</w:t>
      </w:r>
      <w:r>
        <w:rPr>
          <w:spacing w:val="34"/>
        </w:rPr>
        <w:t xml:space="preserve"> </w:t>
      </w:r>
      <w:r>
        <w:t>типа:</w:t>
      </w:r>
      <w:r>
        <w:rPr>
          <w:spacing w:val="36"/>
        </w:rPr>
        <w:t xml:space="preserve"> </w:t>
      </w:r>
      <w:r>
        <w:t>let’s</w:t>
      </w:r>
      <w:r>
        <w:rPr>
          <w:spacing w:val="80"/>
          <w:w w:val="150"/>
        </w:rPr>
        <w:t xml:space="preserve"> </w:t>
      </w:r>
      <w:r>
        <w:t>have</w:t>
      </w:r>
      <w:r>
        <w:rPr>
          <w:spacing w:val="37"/>
        </w:rPr>
        <w:t xml:space="preserve"> </w:t>
      </w:r>
      <w:r>
        <w:t>a</w:t>
      </w:r>
      <w:r>
        <w:rPr>
          <w:spacing w:val="37"/>
        </w:rPr>
        <w:t xml:space="preserve"> </w:t>
      </w:r>
      <w:r>
        <w:t>picnic,</w:t>
      </w:r>
      <w:r>
        <w:rPr>
          <w:spacing w:val="36"/>
        </w:rPr>
        <w:t xml:space="preserve"> </w:t>
      </w:r>
      <w:r>
        <w:t>lets’</w:t>
      </w:r>
      <w:r>
        <w:rPr>
          <w:spacing w:val="35"/>
        </w:rPr>
        <w:t xml:space="preserve"> </w:t>
      </w:r>
      <w:r>
        <w:t>take</w:t>
      </w:r>
    </w:p>
    <w:p w:rsidR="000746FB" w:rsidRDefault="00930EAB">
      <w:pPr>
        <w:pStyle w:val="a3"/>
        <w:spacing w:before="1"/>
        <w:jc w:val="left"/>
      </w:pPr>
      <w:r>
        <w:t xml:space="preserve">some </w:t>
      </w:r>
      <w:r>
        <w:rPr>
          <w:spacing w:val="-2"/>
        </w:rPr>
        <w:t>lemonade;</w:t>
      </w:r>
    </w:p>
    <w:p w:rsidR="000746FB" w:rsidRDefault="00930EAB">
      <w:pPr>
        <w:pStyle w:val="a3"/>
        <w:spacing w:before="41" w:line="276" w:lineRule="auto"/>
        <w:ind w:right="428" w:firstLine="707"/>
        <w:jc w:val="left"/>
      </w:pPr>
      <w:r>
        <w:t>повелительное</w:t>
      </w:r>
      <w:r>
        <w:rPr>
          <w:spacing w:val="40"/>
        </w:rPr>
        <w:t xml:space="preserve"> </w:t>
      </w:r>
      <w:r>
        <w:t>наклонение</w:t>
      </w:r>
      <w:r>
        <w:rPr>
          <w:spacing w:val="40"/>
        </w:rPr>
        <w:t xml:space="preserve"> </w:t>
      </w:r>
      <w:r>
        <w:t>для</w:t>
      </w:r>
      <w:r>
        <w:rPr>
          <w:spacing w:val="40"/>
        </w:rPr>
        <w:t xml:space="preserve"> </w:t>
      </w:r>
      <w:r>
        <w:t>описаний</w:t>
      </w:r>
      <w:r>
        <w:rPr>
          <w:spacing w:val="40"/>
        </w:rPr>
        <w:t xml:space="preserve"> </w:t>
      </w:r>
      <w:r>
        <w:t>инструкций</w:t>
      </w:r>
      <w:r>
        <w:rPr>
          <w:spacing w:val="40"/>
        </w:rPr>
        <w:t xml:space="preserve"> </w:t>
      </w:r>
      <w:r>
        <w:t>к</w:t>
      </w:r>
      <w:r>
        <w:rPr>
          <w:spacing w:val="40"/>
        </w:rPr>
        <w:t xml:space="preserve"> </w:t>
      </w:r>
      <w:r>
        <w:t>рецепту</w:t>
      </w:r>
      <w:r>
        <w:rPr>
          <w:spacing w:val="40"/>
        </w:rPr>
        <w:t xml:space="preserve"> </w:t>
      </w:r>
      <w:r>
        <w:t>блюда:</w:t>
      </w:r>
      <w:r>
        <w:rPr>
          <w:spacing w:val="40"/>
        </w:rPr>
        <w:t xml:space="preserve"> </w:t>
      </w:r>
      <w:r>
        <w:t>take</w:t>
      </w:r>
      <w:r>
        <w:rPr>
          <w:spacing w:val="40"/>
        </w:rPr>
        <w:t xml:space="preserve"> </w:t>
      </w:r>
      <w:r>
        <w:t>some bread, add sugar….;</w:t>
      </w:r>
    </w:p>
    <w:p w:rsidR="000746FB" w:rsidRDefault="00930EAB">
      <w:pPr>
        <w:pStyle w:val="a3"/>
        <w:spacing w:line="278" w:lineRule="auto"/>
        <w:ind w:left="854" w:right="1414"/>
        <w:jc w:val="left"/>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5"/>
        </w:rPr>
        <w:t xml:space="preserve"> </w:t>
      </w:r>
      <w:r>
        <w:t>Раздела</w:t>
      </w:r>
      <w:r>
        <w:rPr>
          <w:spacing w:val="-6"/>
        </w:rPr>
        <w:t xml:space="preserve"> </w:t>
      </w:r>
      <w:r>
        <w:t>3: названия продуктов питания: milk, sausage, bread, cheese и др.;</w:t>
      </w:r>
    </w:p>
    <w:p w:rsidR="000746FB" w:rsidRPr="00930EAB" w:rsidRDefault="00930EAB">
      <w:pPr>
        <w:pStyle w:val="a3"/>
        <w:spacing w:line="276" w:lineRule="auto"/>
        <w:ind w:left="854" w:right="3928"/>
        <w:jc w:val="left"/>
        <w:rPr>
          <w:lang w:val="en-US"/>
        </w:rPr>
      </w:pPr>
      <w:r>
        <w:t>названия</w:t>
      </w:r>
      <w:r w:rsidRPr="00930EAB">
        <w:rPr>
          <w:spacing w:val="-9"/>
          <w:lang w:val="en-US"/>
        </w:rPr>
        <w:t xml:space="preserve"> </w:t>
      </w:r>
      <w:r>
        <w:t>магазинов</w:t>
      </w:r>
      <w:r w:rsidRPr="00930EAB">
        <w:rPr>
          <w:lang w:val="en-US"/>
        </w:rPr>
        <w:t>:</w:t>
      </w:r>
      <w:r w:rsidRPr="00930EAB">
        <w:rPr>
          <w:spacing w:val="-9"/>
          <w:lang w:val="en-US"/>
        </w:rPr>
        <w:t xml:space="preserve"> </w:t>
      </w:r>
      <w:r w:rsidRPr="00930EAB">
        <w:rPr>
          <w:lang w:val="en-US"/>
        </w:rPr>
        <w:t>baker’s,</w:t>
      </w:r>
      <w:r w:rsidRPr="00930EAB">
        <w:rPr>
          <w:spacing w:val="-9"/>
          <w:lang w:val="en-US"/>
        </w:rPr>
        <w:t xml:space="preserve"> </w:t>
      </w:r>
      <w:r w:rsidRPr="00930EAB">
        <w:rPr>
          <w:lang w:val="en-US"/>
        </w:rPr>
        <w:t>butcher’s,</w:t>
      </w:r>
      <w:r w:rsidRPr="00930EAB">
        <w:rPr>
          <w:spacing w:val="-9"/>
          <w:lang w:val="en-US"/>
        </w:rPr>
        <w:t xml:space="preserve"> </w:t>
      </w:r>
      <w:r w:rsidRPr="00930EAB">
        <w:rPr>
          <w:lang w:val="en-US"/>
        </w:rPr>
        <w:t xml:space="preserve">sweetshop….; </w:t>
      </w:r>
      <w:r>
        <w:t>речевое</w:t>
      </w:r>
      <w:r w:rsidRPr="00930EAB">
        <w:rPr>
          <w:lang w:val="en-US"/>
        </w:rPr>
        <w:t xml:space="preserve"> </w:t>
      </w:r>
      <w:r>
        <w:t>клише</w:t>
      </w:r>
      <w:r w:rsidRPr="00930EAB">
        <w:rPr>
          <w:lang w:val="en-US"/>
        </w:rPr>
        <w:t>:</w:t>
      </w:r>
      <w:r w:rsidRPr="00930EAB">
        <w:rPr>
          <w:spacing w:val="40"/>
          <w:lang w:val="en-US"/>
        </w:rPr>
        <w:t xml:space="preserve"> </w:t>
      </w:r>
      <w:r w:rsidRPr="00930EAB">
        <w:rPr>
          <w:lang w:val="en-US"/>
        </w:rPr>
        <w:t>How much is it?:</w:t>
      </w:r>
    </w:p>
    <w:p w:rsidR="000746FB" w:rsidRPr="00930EAB" w:rsidRDefault="00930EAB">
      <w:pPr>
        <w:pStyle w:val="a3"/>
        <w:spacing w:line="278" w:lineRule="auto"/>
        <w:ind w:left="854" w:right="2579"/>
        <w:jc w:val="left"/>
        <w:rPr>
          <w:lang w:val="en-US"/>
        </w:rPr>
      </w:pPr>
      <w:r>
        <w:t>названия</w:t>
      </w:r>
      <w:r w:rsidRPr="00930EAB">
        <w:rPr>
          <w:spacing w:val="-5"/>
          <w:lang w:val="en-US"/>
        </w:rPr>
        <w:t xml:space="preserve"> </w:t>
      </w:r>
      <w:r>
        <w:t>отделов</w:t>
      </w:r>
      <w:r w:rsidRPr="00930EAB">
        <w:rPr>
          <w:spacing w:val="-6"/>
          <w:lang w:val="en-US"/>
        </w:rPr>
        <w:t xml:space="preserve"> </w:t>
      </w:r>
      <w:r>
        <w:t>в</w:t>
      </w:r>
      <w:r w:rsidRPr="00930EAB">
        <w:rPr>
          <w:spacing w:val="-6"/>
          <w:lang w:val="en-US"/>
        </w:rPr>
        <w:t xml:space="preserve"> </w:t>
      </w:r>
      <w:r>
        <w:t>магазине</w:t>
      </w:r>
      <w:r w:rsidRPr="00930EAB">
        <w:rPr>
          <w:lang w:val="en-US"/>
        </w:rPr>
        <w:t>:</w:t>
      </w:r>
      <w:r w:rsidRPr="00930EAB">
        <w:rPr>
          <w:spacing w:val="-5"/>
          <w:lang w:val="en-US"/>
        </w:rPr>
        <w:t xml:space="preserve"> </w:t>
      </w:r>
      <w:r w:rsidRPr="00930EAB">
        <w:rPr>
          <w:lang w:val="en-US"/>
        </w:rPr>
        <w:t>dairy</w:t>
      </w:r>
      <w:r w:rsidRPr="00930EAB">
        <w:rPr>
          <w:spacing w:val="-9"/>
          <w:lang w:val="en-US"/>
        </w:rPr>
        <w:t xml:space="preserve"> </w:t>
      </w:r>
      <w:r w:rsidRPr="00930EAB">
        <w:rPr>
          <w:lang w:val="en-US"/>
        </w:rPr>
        <w:t>products,</w:t>
      </w:r>
      <w:r w:rsidRPr="00930EAB">
        <w:rPr>
          <w:spacing w:val="-2"/>
          <w:lang w:val="en-US"/>
        </w:rPr>
        <w:t xml:space="preserve"> </w:t>
      </w:r>
      <w:r w:rsidRPr="00930EAB">
        <w:rPr>
          <w:lang w:val="en-US"/>
        </w:rPr>
        <w:t>fruit,</w:t>
      </w:r>
      <w:r w:rsidRPr="00930EAB">
        <w:rPr>
          <w:spacing w:val="-5"/>
          <w:lang w:val="en-US"/>
        </w:rPr>
        <w:t xml:space="preserve"> </w:t>
      </w:r>
      <w:r w:rsidRPr="00930EAB">
        <w:rPr>
          <w:lang w:val="en-US"/>
        </w:rPr>
        <w:t xml:space="preserve">vegetables…; </w:t>
      </w:r>
      <w:r>
        <w:t>названия</w:t>
      </w:r>
      <w:r w:rsidRPr="00930EAB">
        <w:rPr>
          <w:lang w:val="en-US"/>
        </w:rPr>
        <w:t xml:space="preserve"> </w:t>
      </w:r>
      <w:r>
        <w:t>блюд</w:t>
      </w:r>
      <w:r w:rsidRPr="00930EAB">
        <w:rPr>
          <w:lang w:val="en-US"/>
        </w:rPr>
        <w:t>: sandwich, pie, milkshake, fruit salad… .</w:t>
      </w:r>
    </w:p>
    <w:p w:rsidR="000746FB" w:rsidRPr="00930EAB" w:rsidRDefault="000746FB">
      <w:pPr>
        <w:pStyle w:val="a3"/>
        <w:spacing w:before="29"/>
        <w:ind w:left="0"/>
        <w:jc w:val="left"/>
        <w:rPr>
          <w:lang w:val="en-US"/>
        </w:rPr>
      </w:pPr>
    </w:p>
    <w:p w:rsidR="000746FB" w:rsidRDefault="00930EAB">
      <w:pPr>
        <w:pStyle w:val="a3"/>
        <w:spacing w:before="1" w:line="276" w:lineRule="auto"/>
        <w:ind w:left="854" w:right="5616"/>
        <w:jc w:val="left"/>
      </w:pPr>
      <w:r>
        <w:t>Раздел 4.</w:t>
      </w:r>
      <w:r>
        <w:rPr>
          <w:spacing w:val="40"/>
        </w:rPr>
        <w:t xml:space="preserve"> </w:t>
      </w:r>
      <w:r>
        <w:t>Моя любимая одежда Тема</w:t>
      </w:r>
      <w:r>
        <w:rPr>
          <w:spacing w:val="-7"/>
        </w:rPr>
        <w:t xml:space="preserve"> </w:t>
      </w:r>
      <w:r>
        <w:t>1.</w:t>
      </w:r>
      <w:r>
        <w:rPr>
          <w:spacing w:val="40"/>
        </w:rPr>
        <w:t xml:space="preserve"> </w:t>
      </w:r>
      <w:r>
        <w:t>Летняя</w:t>
      </w:r>
      <w:r>
        <w:rPr>
          <w:spacing w:val="-6"/>
        </w:rPr>
        <w:t xml:space="preserve"> </w:t>
      </w:r>
      <w:r>
        <w:t>и</w:t>
      </w:r>
      <w:r>
        <w:rPr>
          <w:spacing w:val="-6"/>
        </w:rPr>
        <w:t xml:space="preserve"> </w:t>
      </w:r>
      <w:r>
        <w:t>зимняя</w:t>
      </w:r>
      <w:r>
        <w:rPr>
          <w:spacing w:val="-6"/>
        </w:rPr>
        <w:t xml:space="preserve"> </w:t>
      </w:r>
      <w:r>
        <w:t>одежда. Тема 2.</w:t>
      </w:r>
      <w:r>
        <w:rPr>
          <w:spacing w:val="40"/>
        </w:rPr>
        <w:t xml:space="preserve"> </w:t>
      </w:r>
      <w:r>
        <w:t>Школьная форма.</w:t>
      </w:r>
    </w:p>
    <w:p w:rsidR="000746FB" w:rsidRDefault="00930EAB">
      <w:pPr>
        <w:pStyle w:val="a3"/>
        <w:spacing w:before="1" w:line="276" w:lineRule="auto"/>
        <w:ind w:left="854" w:right="6087"/>
        <w:jc w:val="left"/>
      </w:pPr>
      <w:r>
        <w:t>Тема</w:t>
      </w:r>
      <w:r>
        <w:rPr>
          <w:spacing w:val="-7"/>
        </w:rPr>
        <w:t xml:space="preserve"> </w:t>
      </w:r>
      <w:r>
        <w:t>3.</w:t>
      </w:r>
      <w:r>
        <w:rPr>
          <w:spacing w:val="80"/>
        </w:rPr>
        <w:t xml:space="preserve"> </w:t>
      </w:r>
      <w:r>
        <w:t>Мой</w:t>
      </w:r>
      <w:r>
        <w:rPr>
          <w:spacing w:val="-5"/>
        </w:rPr>
        <w:t xml:space="preserve"> </w:t>
      </w:r>
      <w:r>
        <w:t>выбор</w:t>
      </w:r>
      <w:r>
        <w:rPr>
          <w:spacing w:val="-6"/>
        </w:rPr>
        <w:t xml:space="preserve"> </w:t>
      </w:r>
      <w:r>
        <w:t>одежды. Тема 4.</w:t>
      </w:r>
      <w:r>
        <w:rPr>
          <w:spacing w:val="40"/>
        </w:rPr>
        <w:t xml:space="preserve"> </w:t>
      </w:r>
      <w:r>
        <w:t>Внешний вид.</w:t>
      </w:r>
    </w:p>
    <w:p w:rsidR="000746FB" w:rsidRDefault="000746FB">
      <w:pPr>
        <w:pStyle w:val="a3"/>
        <w:spacing w:before="42"/>
        <w:ind w:left="0"/>
        <w:jc w:val="left"/>
      </w:pPr>
    </w:p>
    <w:p w:rsidR="000746FB" w:rsidRDefault="00930EAB">
      <w:pPr>
        <w:pStyle w:val="a3"/>
        <w:tabs>
          <w:tab w:val="left" w:pos="2791"/>
          <w:tab w:val="left" w:pos="4451"/>
          <w:tab w:val="left" w:pos="6162"/>
          <w:tab w:val="left" w:pos="6704"/>
          <w:tab w:val="left" w:pos="8023"/>
          <w:tab w:val="left" w:pos="8940"/>
        </w:tabs>
        <w:spacing w:line="276" w:lineRule="auto"/>
        <w:ind w:right="421"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5"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line="276" w:lineRule="auto"/>
        <w:ind w:left="854" w:right="4473"/>
        <w:jc w:val="left"/>
      </w:pPr>
      <w:r>
        <w:t>рассказывать</w:t>
      </w:r>
      <w:r>
        <w:rPr>
          <w:spacing w:val="-8"/>
        </w:rPr>
        <w:t xml:space="preserve"> </w:t>
      </w:r>
      <w:r>
        <w:t>о</w:t>
      </w:r>
      <w:r>
        <w:rPr>
          <w:spacing w:val="-8"/>
        </w:rPr>
        <w:t xml:space="preserve"> </w:t>
      </w:r>
      <w:r>
        <w:t>своих</w:t>
      </w:r>
      <w:r>
        <w:rPr>
          <w:spacing w:val="-7"/>
        </w:rPr>
        <w:t xml:space="preserve"> </w:t>
      </w:r>
      <w:r>
        <w:t>предпочтениях</w:t>
      </w:r>
      <w:r>
        <w:rPr>
          <w:spacing w:val="-7"/>
        </w:rPr>
        <w:t xml:space="preserve"> </w:t>
      </w:r>
      <w:r>
        <w:t>в</w:t>
      </w:r>
      <w:r>
        <w:rPr>
          <w:spacing w:val="-9"/>
        </w:rPr>
        <w:t xml:space="preserve"> </w:t>
      </w:r>
      <w:r>
        <w:t>одежде; рассказывать о школьной форме своей мечты;</w:t>
      </w:r>
    </w:p>
    <w:p w:rsidR="000746FB" w:rsidRDefault="00930EAB">
      <w:pPr>
        <w:pStyle w:val="a3"/>
        <w:spacing w:before="1"/>
        <w:ind w:left="854"/>
        <w:jc w:val="left"/>
      </w:pPr>
      <w:r>
        <w:t>записывать</w:t>
      </w:r>
      <w:r>
        <w:rPr>
          <w:spacing w:val="-5"/>
        </w:rPr>
        <w:t xml:space="preserve"> </w:t>
      </w:r>
      <w:r>
        <w:t>материал</w:t>
      </w:r>
      <w:r>
        <w:rPr>
          <w:spacing w:val="-3"/>
        </w:rPr>
        <w:t xml:space="preserve"> </w:t>
      </w:r>
      <w:r>
        <w:t>для</w:t>
      </w:r>
      <w:r>
        <w:rPr>
          <w:spacing w:val="-2"/>
        </w:rPr>
        <w:t xml:space="preserve"> </w:t>
      </w:r>
      <w:r>
        <w:t>видео</w:t>
      </w:r>
      <w:r>
        <w:rPr>
          <w:spacing w:val="-3"/>
        </w:rPr>
        <w:t xml:space="preserve"> </w:t>
      </w:r>
      <w:r>
        <w:t>блога</w:t>
      </w:r>
      <w:r>
        <w:rPr>
          <w:spacing w:val="-3"/>
        </w:rPr>
        <w:t xml:space="preserve"> </w:t>
      </w:r>
      <w:r>
        <w:t>с</w:t>
      </w:r>
      <w:r>
        <w:rPr>
          <w:spacing w:val="-4"/>
        </w:rPr>
        <w:t xml:space="preserve"> </w:t>
      </w:r>
      <w:r>
        <w:t>представлением</w:t>
      </w:r>
      <w:r>
        <w:rPr>
          <w:spacing w:val="-4"/>
        </w:rPr>
        <w:t xml:space="preserve"> </w:t>
      </w:r>
      <w:r>
        <w:t>любимой</w:t>
      </w:r>
      <w:r>
        <w:rPr>
          <w:spacing w:val="-2"/>
        </w:rPr>
        <w:t xml:space="preserve"> одежды;</w:t>
      </w:r>
    </w:p>
    <w:p w:rsidR="000746FB" w:rsidRDefault="00930EAB">
      <w:pPr>
        <w:pStyle w:val="a3"/>
        <w:spacing w:before="41" w:line="276" w:lineRule="auto"/>
        <w:ind w:firstLine="707"/>
        <w:jc w:val="left"/>
      </w:pPr>
      <w:r>
        <w:t>составлять</w:t>
      </w:r>
      <w:r>
        <w:rPr>
          <w:spacing w:val="71"/>
        </w:rPr>
        <w:t xml:space="preserve"> </w:t>
      </w:r>
      <w:r>
        <w:t>краткий</w:t>
      </w:r>
      <w:r>
        <w:rPr>
          <w:spacing w:val="71"/>
        </w:rPr>
        <w:t xml:space="preserve"> </w:t>
      </w:r>
      <w:r>
        <w:t>рассказ</w:t>
      </w:r>
      <w:r>
        <w:rPr>
          <w:spacing w:val="71"/>
        </w:rPr>
        <w:t xml:space="preserve"> </w:t>
      </w:r>
      <w:r>
        <w:t>о</w:t>
      </w:r>
      <w:r>
        <w:rPr>
          <w:spacing w:val="71"/>
        </w:rPr>
        <w:t xml:space="preserve"> </w:t>
      </w:r>
      <w:r>
        <w:t>выборе</w:t>
      </w:r>
      <w:r>
        <w:rPr>
          <w:spacing w:val="40"/>
        </w:rPr>
        <w:t xml:space="preserve"> </w:t>
      </w:r>
      <w:r>
        <w:t>одежды</w:t>
      </w:r>
      <w:r>
        <w:rPr>
          <w:spacing w:val="40"/>
        </w:rPr>
        <w:t xml:space="preserve"> </w:t>
      </w:r>
      <w:r>
        <w:t>для</w:t>
      </w:r>
      <w:r>
        <w:rPr>
          <w:spacing w:val="71"/>
        </w:rPr>
        <w:t xml:space="preserve"> </w:t>
      </w:r>
      <w:r>
        <w:t>конкретного</w:t>
      </w:r>
      <w:r>
        <w:rPr>
          <w:spacing w:val="71"/>
        </w:rPr>
        <w:t xml:space="preserve"> </w:t>
      </w:r>
      <w:r>
        <w:t>случая</w:t>
      </w:r>
      <w:r>
        <w:rPr>
          <w:spacing w:val="71"/>
        </w:rPr>
        <w:t xml:space="preserve"> </w:t>
      </w:r>
      <w:r>
        <w:t>(поход</w:t>
      </w:r>
      <w:r>
        <w:rPr>
          <w:spacing w:val="71"/>
        </w:rPr>
        <w:t xml:space="preserve"> </w:t>
      </w:r>
      <w:r>
        <w:t>на праздник, прогулка в парке…);</w:t>
      </w:r>
    </w:p>
    <w:p w:rsidR="000746FB" w:rsidRDefault="00930EAB">
      <w:pPr>
        <w:pStyle w:val="a3"/>
        <w:spacing w:line="275" w:lineRule="exact"/>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3" w:line="276" w:lineRule="auto"/>
        <w:ind w:firstLine="707"/>
        <w:jc w:val="left"/>
      </w:pPr>
      <w:r>
        <w:t>написать</w:t>
      </w:r>
      <w:r>
        <w:rPr>
          <w:spacing w:val="79"/>
        </w:rPr>
        <w:t xml:space="preserve"> </w:t>
      </w:r>
      <w:r>
        <w:t>электронное</w:t>
      </w:r>
      <w:r>
        <w:rPr>
          <w:spacing w:val="75"/>
        </w:rPr>
        <w:t xml:space="preserve"> </w:t>
      </w:r>
      <w:r>
        <w:t>письмо</w:t>
      </w:r>
      <w:r>
        <w:rPr>
          <w:spacing w:val="78"/>
        </w:rPr>
        <w:t xml:space="preserve"> </w:t>
      </w:r>
      <w:r>
        <w:t>другу</w:t>
      </w:r>
      <w:r>
        <w:rPr>
          <w:spacing w:val="73"/>
        </w:rPr>
        <w:t xml:space="preserve"> </w:t>
      </w:r>
      <w:r>
        <w:t>с</w:t>
      </w:r>
      <w:r>
        <w:rPr>
          <w:spacing w:val="79"/>
        </w:rPr>
        <w:t xml:space="preserve"> </w:t>
      </w:r>
      <w:r>
        <w:t>советом,</w:t>
      </w:r>
      <w:r>
        <w:rPr>
          <w:spacing w:val="78"/>
        </w:rPr>
        <w:t xml:space="preserve"> </w:t>
      </w:r>
      <w:r>
        <w:t>какую</w:t>
      </w:r>
      <w:r>
        <w:rPr>
          <w:spacing w:val="78"/>
        </w:rPr>
        <w:t xml:space="preserve"> </w:t>
      </w:r>
      <w:r>
        <w:t>одежду</w:t>
      </w:r>
      <w:r>
        <w:rPr>
          <w:spacing w:val="75"/>
        </w:rPr>
        <w:t xml:space="preserve"> </w:t>
      </w:r>
      <w:r>
        <w:t>взять</w:t>
      </w:r>
      <w:r>
        <w:rPr>
          <w:spacing w:val="79"/>
        </w:rPr>
        <w:t xml:space="preserve"> </w:t>
      </w:r>
      <w:r>
        <w:t>с</w:t>
      </w:r>
      <w:r>
        <w:rPr>
          <w:spacing w:val="77"/>
        </w:rPr>
        <w:t xml:space="preserve"> </w:t>
      </w:r>
      <w:r>
        <w:t>собой</w:t>
      </w:r>
      <w:r>
        <w:rPr>
          <w:spacing w:val="77"/>
        </w:rPr>
        <w:t xml:space="preserve"> </w:t>
      </w:r>
      <w:r>
        <w:t xml:space="preserve">на </w:t>
      </w:r>
      <w:r>
        <w:rPr>
          <w:spacing w:val="-2"/>
        </w:rPr>
        <w:t>каникулы;</w:t>
      </w:r>
    </w:p>
    <w:p w:rsidR="000746FB" w:rsidRDefault="00930EAB">
      <w:pPr>
        <w:pStyle w:val="a3"/>
        <w:spacing w:line="276" w:lineRule="auto"/>
        <w:ind w:left="854" w:right="428"/>
        <w:jc w:val="left"/>
      </w:pPr>
      <w:r>
        <w:t>представить</w:t>
      </w:r>
      <w:r>
        <w:rPr>
          <w:spacing w:val="-4"/>
        </w:rPr>
        <w:t xml:space="preserve"> </w:t>
      </w:r>
      <w:r>
        <w:t>в</w:t>
      </w:r>
      <w:r>
        <w:rPr>
          <w:spacing w:val="-5"/>
        </w:rPr>
        <w:t xml:space="preserve"> </w:t>
      </w:r>
      <w:r>
        <w:t>виде</w:t>
      </w:r>
      <w:r>
        <w:rPr>
          <w:spacing w:val="-5"/>
        </w:rPr>
        <w:t xml:space="preserve"> </w:t>
      </w:r>
      <w:r>
        <w:t>презентации</w:t>
      </w:r>
      <w:r>
        <w:rPr>
          <w:spacing w:val="-4"/>
        </w:rPr>
        <w:t xml:space="preserve"> </w:t>
      </w:r>
      <w:r>
        <w:t>или</w:t>
      </w:r>
      <w:r>
        <w:rPr>
          <w:spacing w:val="-3"/>
        </w:rPr>
        <w:t xml:space="preserve"> </w:t>
      </w:r>
      <w:r>
        <w:t>плаката</w:t>
      </w:r>
      <w:r>
        <w:rPr>
          <w:spacing w:val="-5"/>
        </w:rPr>
        <w:t xml:space="preserve"> </w:t>
      </w:r>
      <w:r>
        <w:t>новый</w:t>
      </w:r>
      <w:r>
        <w:rPr>
          <w:spacing w:val="-4"/>
        </w:rPr>
        <w:t xml:space="preserve"> </w:t>
      </w:r>
      <w:r>
        <w:t>дизайн</w:t>
      </w:r>
      <w:r>
        <w:rPr>
          <w:spacing w:val="-4"/>
        </w:rPr>
        <w:t xml:space="preserve"> </w:t>
      </w:r>
      <w:r>
        <w:t>школьной</w:t>
      </w:r>
      <w:r>
        <w:rPr>
          <w:spacing w:val="-6"/>
        </w:rPr>
        <w:t xml:space="preserve"> </w:t>
      </w:r>
      <w:r>
        <w:t>формы; отправлять SMS - сообщение с советом, что надеть;</w:t>
      </w:r>
    </w:p>
    <w:p w:rsidR="000746FB" w:rsidRDefault="00930EAB">
      <w:pPr>
        <w:pStyle w:val="a3"/>
        <w:ind w:left="854"/>
        <w:jc w:val="left"/>
      </w:pPr>
      <w:r>
        <w:t>составлять</w:t>
      </w:r>
      <w:r>
        <w:rPr>
          <w:spacing w:val="-4"/>
        </w:rPr>
        <w:t xml:space="preserve"> </w:t>
      </w:r>
      <w:r>
        <w:t>плакат</w:t>
      </w:r>
      <w:r>
        <w:rPr>
          <w:spacing w:val="-2"/>
        </w:rPr>
        <w:t xml:space="preserve"> </w:t>
      </w:r>
      <w:r>
        <w:t>со</w:t>
      </w:r>
      <w:r>
        <w:rPr>
          <w:spacing w:val="-2"/>
        </w:rPr>
        <w:t xml:space="preserve"> </w:t>
      </w:r>
      <w:r>
        <w:t>представлением</w:t>
      </w:r>
      <w:r>
        <w:rPr>
          <w:spacing w:val="-4"/>
        </w:rPr>
        <w:t xml:space="preserve"> </w:t>
      </w:r>
      <w:r>
        <w:t>своего</w:t>
      </w:r>
      <w:r>
        <w:rPr>
          <w:spacing w:val="-2"/>
        </w:rPr>
        <w:t xml:space="preserve"> </w:t>
      </w:r>
      <w:r>
        <w:t>костюма</w:t>
      </w:r>
      <w:r>
        <w:rPr>
          <w:spacing w:val="-3"/>
        </w:rPr>
        <w:t xml:space="preserve"> </w:t>
      </w:r>
      <w:r>
        <w:t>для</w:t>
      </w:r>
      <w:r>
        <w:rPr>
          <w:spacing w:val="-1"/>
        </w:rPr>
        <w:t xml:space="preserve"> </w:t>
      </w:r>
      <w:r>
        <w:t>участия</w:t>
      </w:r>
      <w:r>
        <w:rPr>
          <w:spacing w:val="-2"/>
        </w:rPr>
        <w:t xml:space="preserve"> </w:t>
      </w:r>
      <w:r>
        <w:t>в</w:t>
      </w:r>
      <w:r>
        <w:rPr>
          <w:spacing w:val="-3"/>
        </w:rPr>
        <w:t xml:space="preserve"> </w:t>
      </w:r>
      <w:r>
        <w:t>модном</w:t>
      </w:r>
      <w:r>
        <w:rPr>
          <w:spacing w:val="-3"/>
        </w:rPr>
        <w:t xml:space="preserve"> </w:t>
      </w:r>
      <w:r>
        <w:rPr>
          <w:spacing w:val="-4"/>
        </w:rPr>
        <w:t>шоу.</w:t>
      </w:r>
    </w:p>
    <w:p w:rsidR="000746FB" w:rsidRDefault="000746FB">
      <w:pPr>
        <w:pStyle w:val="a3"/>
        <w:spacing w:before="82"/>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7" w:firstLine="707"/>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5"/>
        <w:numPr>
          <w:ilvl w:val="0"/>
          <w:numId w:val="196"/>
        </w:numPr>
        <w:tabs>
          <w:tab w:val="left" w:pos="1586"/>
        </w:tabs>
        <w:spacing w:before="42"/>
        <w:ind w:left="1586"/>
        <w:jc w:val="left"/>
        <w:rPr>
          <w:sz w:val="24"/>
        </w:rPr>
      </w:pPr>
      <w:r>
        <w:rPr>
          <w:sz w:val="24"/>
        </w:rPr>
        <w:t>настоящее</w:t>
      </w:r>
      <w:r>
        <w:rPr>
          <w:spacing w:val="-5"/>
          <w:sz w:val="24"/>
        </w:rPr>
        <w:t xml:space="preserve"> </w:t>
      </w:r>
      <w:r>
        <w:rPr>
          <w:sz w:val="24"/>
        </w:rPr>
        <w:t>продолженное</w:t>
      </w:r>
      <w:r>
        <w:rPr>
          <w:spacing w:val="-3"/>
          <w:sz w:val="24"/>
        </w:rPr>
        <w:t xml:space="preserve"> </w:t>
      </w:r>
      <w:r>
        <w:rPr>
          <w:sz w:val="24"/>
        </w:rPr>
        <w:t>время (Present</w:t>
      </w:r>
      <w:r>
        <w:rPr>
          <w:spacing w:val="-2"/>
          <w:sz w:val="24"/>
        </w:rPr>
        <w:t xml:space="preserve"> </w:t>
      </w:r>
      <w:r>
        <w:rPr>
          <w:sz w:val="24"/>
        </w:rPr>
        <w:t>Continuous)</w:t>
      </w:r>
      <w:r>
        <w:rPr>
          <w:spacing w:val="-2"/>
          <w:sz w:val="24"/>
        </w:rPr>
        <w:t xml:space="preserve"> </w:t>
      </w:r>
      <w:r>
        <w:rPr>
          <w:sz w:val="24"/>
        </w:rPr>
        <w:t>для</w:t>
      </w:r>
      <w:r>
        <w:rPr>
          <w:spacing w:val="-2"/>
          <w:sz w:val="24"/>
        </w:rPr>
        <w:t xml:space="preserve"> </w:t>
      </w:r>
      <w:r>
        <w:rPr>
          <w:sz w:val="24"/>
        </w:rPr>
        <w:t>описания</w:t>
      </w:r>
      <w:r>
        <w:rPr>
          <w:spacing w:val="-4"/>
          <w:sz w:val="24"/>
        </w:rPr>
        <w:t xml:space="preserve"> </w:t>
      </w:r>
      <w:r>
        <w:rPr>
          <w:spacing w:val="-2"/>
          <w:sz w:val="24"/>
        </w:rPr>
        <w:t>картинок;</w:t>
      </w:r>
    </w:p>
    <w:p w:rsidR="000746FB" w:rsidRPr="00930EAB" w:rsidRDefault="00930EAB">
      <w:pPr>
        <w:pStyle w:val="a5"/>
        <w:numPr>
          <w:ilvl w:val="0"/>
          <w:numId w:val="196"/>
        </w:numPr>
        <w:tabs>
          <w:tab w:val="left" w:pos="1586"/>
        </w:tabs>
        <w:spacing w:before="43"/>
        <w:ind w:left="1586"/>
        <w:jc w:val="left"/>
        <w:rPr>
          <w:sz w:val="24"/>
          <w:lang w:val="en-US"/>
        </w:rPr>
      </w:pPr>
      <w:r>
        <w:rPr>
          <w:sz w:val="24"/>
        </w:rPr>
        <w:t>have</w:t>
      </w:r>
      <w:r>
        <w:rPr>
          <w:spacing w:val="-3"/>
          <w:sz w:val="24"/>
        </w:rPr>
        <w:t xml:space="preserve"> </w:t>
      </w:r>
      <w:r>
        <w:rPr>
          <w:sz w:val="24"/>
        </w:rPr>
        <w:t>got</w:t>
      </w:r>
      <w:r>
        <w:rPr>
          <w:spacing w:val="-2"/>
          <w:sz w:val="24"/>
        </w:rPr>
        <w:t xml:space="preserve"> </w:t>
      </w:r>
      <w:r>
        <w:rPr>
          <w:sz w:val="24"/>
        </w:rPr>
        <w:t>для</w:t>
      </w:r>
      <w:r>
        <w:rPr>
          <w:spacing w:val="-1"/>
          <w:sz w:val="24"/>
        </w:rPr>
        <w:t xml:space="preserve"> </w:t>
      </w:r>
      <w:r>
        <w:rPr>
          <w:sz w:val="24"/>
        </w:rPr>
        <w:t>рассказа</w:t>
      </w:r>
      <w:r>
        <w:rPr>
          <w:spacing w:val="-2"/>
          <w:sz w:val="24"/>
        </w:rPr>
        <w:t xml:space="preserve"> </w:t>
      </w:r>
      <w:r>
        <w:rPr>
          <w:sz w:val="24"/>
        </w:rPr>
        <w:t>о</w:t>
      </w:r>
      <w:r>
        <w:rPr>
          <w:spacing w:val="-1"/>
          <w:sz w:val="24"/>
        </w:rPr>
        <w:t xml:space="preserve"> </w:t>
      </w:r>
      <w:r>
        <w:rPr>
          <w:sz w:val="24"/>
        </w:rPr>
        <w:t>своей</w:t>
      </w:r>
      <w:r>
        <w:rPr>
          <w:spacing w:val="-2"/>
          <w:sz w:val="24"/>
        </w:rPr>
        <w:t xml:space="preserve"> </w:t>
      </w:r>
      <w:r>
        <w:rPr>
          <w:sz w:val="24"/>
        </w:rPr>
        <w:t>одежде</w:t>
      </w:r>
      <w:r>
        <w:rPr>
          <w:spacing w:val="-2"/>
          <w:sz w:val="24"/>
        </w:rPr>
        <w:t xml:space="preserve"> </w:t>
      </w:r>
      <w:r>
        <w:rPr>
          <w:sz w:val="24"/>
        </w:rPr>
        <w:t>(I’ve</w:t>
      </w:r>
      <w:r>
        <w:rPr>
          <w:spacing w:val="-2"/>
          <w:sz w:val="24"/>
        </w:rPr>
        <w:t xml:space="preserve"> </w:t>
      </w:r>
      <w:r>
        <w:rPr>
          <w:sz w:val="24"/>
        </w:rPr>
        <w:t>got</w:t>
      </w:r>
      <w:r>
        <w:rPr>
          <w:spacing w:val="1"/>
          <w:sz w:val="24"/>
        </w:rPr>
        <w:t xml:space="preserve"> </w:t>
      </w:r>
      <w:r>
        <w:rPr>
          <w:sz w:val="24"/>
        </w:rPr>
        <w:t>…</w:t>
      </w:r>
      <w:r>
        <w:rPr>
          <w:spacing w:val="-1"/>
          <w:sz w:val="24"/>
        </w:rPr>
        <w:t xml:space="preserve"> </w:t>
      </w:r>
      <w:r w:rsidRPr="00930EAB">
        <w:rPr>
          <w:sz w:val="24"/>
          <w:lang w:val="en-US"/>
        </w:rPr>
        <w:t>Have</w:t>
      </w:r>
      <w:r w:rsidRPr="00930EAB">
        <w:rPr>
          <w:spacing w:val="1"/>
          <w:sz w:val="24"/>
          <w:lang w:val="en-US"/>
        </w:rPr>
        <w:t xml:space="preserve"> </w:t>
      </w:r>
      <w:r w:rsidRPr="00930EAB">
        <w:rPr>
          <w:sz w:val="24"/>
          <w:lang w:val="en-US"/>
        </w:rPr>
        <w:t>you</w:t>
      </w:r>
      <w:r w:rsidRPr="00930EAB">
        <w:rPr>
          <w:spacing w:val="1"/>
          <w:sz w:val="24"/>
          <w:lang w:val="en-US"/>
        </w:rPr>
        <w:t xml:space="preserve"> </w:t>
      </w:r>
      <w:r w:rsidRPr="00930EAB">
        <w:rPr>
          <w:sz w:val="24"/>
          <w:lang w:val="en-US"/>
        </w:rPr>
        <w:t>got</w:t>
      </w:r>
      <w:r w:rsidRPr="00930EAB">
        <w:rPr>
          <w:spacing w:val="-2"/>
          <w:sz w:val="24"/>
          <w:lang w:val="en-US"/>
        </w:rPr>
        <w:t xml:space="preserve"> </w:t>
      </w:r>
      <w:r w:rsidRPr="00930EAB">
        <w:rPr>
          <w:sz w:val="24"/>
          <w:lang w:val="en-US"/>
        </w:rPr>
        <w:t>…?</w:t>
      </w:r>
      <w:r w:rsidRPr="00930EAB">
        <w:rPr>
          <w:spacing w:val="4"/>
          <w:sz w:val="24"/>
          <w:lang w:val="en-US"/>
        </w:rPr>
        <w:t xml:space="preserve"> </w:t>
      </w:r>
      <w:r w:rsidRPr="00930EAB">
        <w:rPr>
          <w:sz w:val="24"/>
          <w:lang w:val="en-US"/>
        </w:rPr>
        <w:t>I</w:t>
      </w:r>
      <w:r w:rsidRPr="00930EAB">
        <w:rPr>
          <w:spacing w:val="-7"/>
          <w:sz w:val="24"/>
          <w:lang w:val="en-US"/>
        </w:rPr>
        <w:t xml:space="preserve"> </w:t>
      </w:r>
      <w:r w:rsidRPr="00930EAB">
        <w:rPr>
          <w:sz w:val="24"/>
          <w:lang w:val="en-US"/>
        </w:rPr>
        <w:t>haven’t</w:t>
      </w:r>
      <w:r w:rsidRPr="00930EAB">
        <w:rPr>
          <w:spacing w:val="-1"/>
          <w:sz w:val="24"/>
          <w:lang w:val="en-US"/>
        </w:rPr>
        <w:t xml:space="preserve"> </w:t>
      </w:r>
      <w:r w:rsidRPr="00930EAB">
        <w:rPr>
          <w:spacing w:val="-2"/>
          <w:sz w:val="24"/>
          <w:lang w:val="en-US"/>
        </w:rPr>
        <w:t>got);</w:t>
      </w:r>
    </w:p>
    <w:p w:rsidR="000746FB" w:rsidRDefault="00930EAB">
      <w:pPr>
        <w:pStyle w:val="a5"/>
        <w:numPr>
          <w:ilvl w:val="0"/>
          <w:numId w:val="196"/>
        </w:numPr>
        <w:tabs>
          <w:tab w:val="left" w:pos="1586"/>
        </w:tabs>
        <w:spacing w:before="41"/>
        <w:ind w:left="1586"/>
        <w:jc w:val="left"/>
        <w:rPr>
          <w:sz w:val="24"/>
        </w:rPr>
      </w:pPr>
      <w:r>
        <w:rPr>
          <w:sz w:val="24"/>
        </w:rPr>
        <w:t>сравнительную</w:t>
      </w:r>
      <w:r>
        <w:rPr>
          <w:spacing w:val="-8"/>
          <w:sz w:val="24"/>
        </w:rPr>
        <w:t xml:space="preserve"> </w:t>
      </w:r>
      <w:r>
        <w:rPr>
          <w:sz w:val="24"/>
        </w:rPr>
        <w:t>степень</w:t>
      </w:r>
      <w:r>
        <w:rPr>
          <w:spacing w:val="-5"/>
          <w:sz w:val="24"/>
        </w:rPr>
        <w:t xml:space="preserve"> </w:t>
      </w:r>
      <w:r>
        <w:rPr>
          <w:sz w:val="24"/>
        </w:rPr>
        <w:t>имен</w:t>
      </w:r>
      <w:r>
        <w:rPr>
          <w:spacing w:val="-5"/>
          <w:sz w:val="24"/>
        </w:rPr>
        <w:t xml:space="preserve"> </w:t>
      </w:r>
      <w:r>
        <w:rPr>
          <w:sz w:val="24"/>
        </w:rPr>
        <w:t>прилагательных</w:t>
      </w:r>
      <w:r>
        <w:rPr>
          <w:spacing w:val="-3"/>
          <w:sz w:val="24"/>
        </w:rPr>
        <w:t xml:space="preserve"> </w:t>
      </w:r>
      <w:r>
        <w:rPr>
          <w:sz w:val="24"/>
        </w:rPr>
        <w:t>(warmer,</w:t>
      </w:r>
      <w:r>
        <w:rPr>
          <w:spacing w:val="-5"/>
          <w:sz w:val="24"/>
        </w:rPr>
        <w:t xml:space="preserve"> </w:t>
      </w:r>
      <w:r>
        <w:rPr>
          <w:sz w:val="24"/>
        </w:rPr>
        <w:t>longer,</w:t>
      </w:r>
      <w:r>
        <w:rPr>
          <w:spacing w:val="-5"/>
          <w:sz w:val="24"/>
        </w:rPr>
        <w:t xml:space="preserve"> </w:t>
      </w:r>
      <w:r>
        <w:rPr>
          <w:spacing w:val="-2"/>
          <w:sz w:val="24"/>
        </w:rPr>
        <w:t>cheaper);</w:t>
      </w:r>
    </w:p>
    <w:p w:rsidR="000746FB" w:rsidRDefault="00930EAB">
      <w:pPr>
        <w:pStyle w:val="a5"/>
        <w:numPr>
          <w:ilvl w:val="0"/>
          <w:numId w:val="196"/>
        </w:numPr>
        <w:tabs>
          <w:tab w:val="left" w:pos="1586"/>
        </w:tabs>
        <w:spacing w:before="41" w:line="276" w:lineRule="auto"/>
        <w:ind w:right="428" w:firstLine="707"/>
        <w:jc w:val="left"/>
        <w:rPr>
          <w:sz w:val="24"/>
        </w:rPr>
      </w:pPr>
      <w:r>
        <w:rPr>
          <w:sz w:val="24"/>
        </w:rPr>
        <w:t>конструкция</w:t>
      </w:r>
      <w:r>
        <w:rPr>
          <w:spacing w:val="-1"/>
          <w:sz w:val="24"/>
        </w:rPr>
        <w:t xml:space="preserve"> </w:t>
      </w:r>
      <w:r>
        <w:rPr>
          <w:sz w:val="24"/>
        </w:rPr>
        <w:t>look</w:t>
      </w:r>
      <w:r>
        <w:rPr>
          <w:spacing w:val="-1"/>
          <w:sz w:val="24"/>
        </w:rPr>
        <w:t xml:space="preserve"> </w:t>
      </w:r>
      <w:r>
        <w:rPr>
          <w:sz w:val="24"/>
        </w:rPr>
        <w:t>+</w:t>
      </w:r>
      <w:r>
        <w:rPr>
          <w:spacing w:val="-2"/>
          <w:sz w:val="24"/>
        </w:rPr>
        <w:t xml:space="preserve"> </w:t>
      </w:r>
      <w:r>
        <w:rPr>
          <w:sz w:val="24"/>
        </w:rPr>
        <w:t>прилагательное</w:t>
      </w:r>
      <w:r>
        <w:rPr>
          <w:spacing w:val="80"/>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описания</w:t>
      </w:r>
      <w:r>
        <w:rPr>
          <w:spacing w:val="-1"/>
          <w:sz w:val="24"/>
        </w:rPr>
        <w:t xml:space="preserve"> </w:t>
      </w:r>
      <w:r>
        <w:rPr>
          <w:sz w:val="24"/>
        </w:rPr>
        <w:t>внешнего</w:t>
      </w:r>
      <w:r>
        <w:rPr>
          <w:spacing w:val="-1"/>
          <w:sz w:val="24"/>
        </w:rPr>
        <w:t xml:space="preserve"> </w:t>
      </w:r>
      <w:r>
        <w:rPr>
          <w:sz w:val="24"/>
        </w:rPr>
        <w:t>вида</w:t>
      </w:r>
      <w:r>
        <w:rPr>
          <w:spacing w:val="-2"/>
          <w:sz w:val="24"/>
        </w:rPr>
        <w:t xml:space="preserve"> </w:t>
      </w:r>
      <w:r>
        <w:rPr>
          <w:sz w:val="24"/>
        </w:rPr>
        <w:t>и одежды (it looks nice);</w:t>
      </w:r>
    </w:p>
    <w:p w:rsidR="000746FB" w:rsidRDefault="00930EAB">
      <w:pPr>
        <w:pStyle w:val="a5"/>
        <w:numPr>
          <w:ilvl w:val="0"/>
          <w:numId w:val="196"/>
        </w:numPr>
        <w:tabs>
          <w:tab w:val="left" w:pos="1586"/>
        </w:tabs>
        <w:spacing w:before="1" w:line="276" w:lineRule="auto"/>
        <w:ind w:right="420" w:firstLine="707"/>
        <w:jc w:val="left"/>
        <w:rPr>
          <w:sz w:val="24"/>
        </w:rPr>
      </w:pPr>
      <w:r>
        <w:rPr>
          <w:sz w:val="24"/>
        </w:rPr>
        <w:t>конструкции I usually wear и I’m wearing для сравнения настоящего простого</w:t>
      </w:r>
      <w:r>
        <w:rPr>
          <w:spacing w:val="80"/>
          <w:sz w:val="24"/>
        </w:rPr>
        <w:t xml:space="preserve"> </w:t>
      </w:r>
      <w:r>
        <w:rPr>
          <w:sz w:val="24"/>
        </w:rPr>
        <w:t>времени (Present Simple) и настоящего продолженного времени (Present Continuous);</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3"/>
        <w:spacing w:before="72" w:line="276" w:lineRule="auto"/>
        <w:ind w:left="854" w:right="1414"/>
        <w:jc w:val="left"/>
      </w:pPr>
      <w:r>
        <w:lastRenderedPageBreak/>
        <w:t>Лексический материал отбирается с учетом тематики общения Раздела 4: названия</w:t>
      </w:r>
      <w:r>
        <w:rPr>
          <w:spacing w:val="-4"/>
        </w:rPr>
        <w:t xml:space="preserve"> </w:t>
      </w:r>
      <w:r>
        <w:t>предметов</w:t>
      </w:r>
      <w:r>
        <w:rPr>
          <w:spacing w:val="-4"/>
        </w:rPr>
        <w:t xml:space="preserve"> </w:t>
      </w:r>
      <w:r>
        <w:t>повседневной</w:t>
      </w:r>
      <w:r>
        <w:rPr>
          <w:spacing w:val="-4"/>
        </w:rPr>
        <w:t xml:space="preserve"> </w:t>
      </w:r>
      <w:r>
        <w:t>одежды:</w:t>
      </w:r>
      <w:r>
        <w:rPr>
          <w:spacing w:val="-4"/>
        </w:rPr>
        <w:t xml:space="preserve"> </w:t>
      </w:r>
      <w:r>
        <w:t>skirt,</w:t>
      </w:r>
      <w:r>
        <w:rPr>
          <w:spacing w:val="-4"/>
        </w:rPr>
        <w:t xml:space="preserve"> </w:t>
      </w:r>
      <w:r>
        <w:t>T-shirt,</w:t>
      </w:r>
      <w:r>
        <w:rPr>
          <w:spacing w:val="-4"/>
        </w:rPr>
        <w:t xml:space="preserve"> </w:t>
      </w:r>
      <w:r>
        <w:t>jeans,</w:t>
      </w:r>
      <w:r>
        <w:rPr>
          <w:spacing w:val="-4"/>
        </w:rPr>
        <w:t xml:space="preserve"> </w:t>
      </w:r>
      <w:r>
        <w:t>coat,</w:t>
      </w:r>
      <w:r>
        <w:rPr>
          <w:spacing w:val="-4"/>
        </w:rPr>
        <w:t xml:space="preserve"> </w:t>
      </w:r>
      <w:r>
        <w:t>hat</w:t>
      </w:r>
      <w:r>
        <w:rPr>
          <w:spacing w:val="-4"/>
        </w:rPr>
        <w:t xml:space="preserve"> </w:t>
      </w:r>
      <w:r>
        <w:t>и</w:t>
      </w:r>
      <w:r>
        <w:rPr>
          <w:spacing w:val="-3"/>
        </w:rPr>
        <w:t xml:space="preserve"> </w:t>
      </w:r>
      <w:r>
        <w:t>др.; названия предметов одежды для школы: jacket, shirt, trousers и др.;</w:t>
      </w:r>
    </w:p>
    <w:p w:rsidR="000746FB" w:rsidRPr="00930EAB" w:rsidRDefault="00930EAB">
      <w:pPr>
        <w:pStyle w:val="a3"/>
        <w:spacing w:before="2"/>
        <w:ind w:left="854"/>
        <w:jc w:val="left"/>
        <w:rPr>
          <w:lang w:val="en-US"/>
        </w:rPr>
      </w:pPr>
      <w:r>
        <w:t>обувь</w:t>
      </w:r>
      <w:r w:rsidRPr="00930EAB">
        <w:rPr>
          <w:lang w:val="en-US"/>
        </w:rPr>
        <w:t>:</w:t>
      </w:r>
      <w:r w:rsidRPr="00930EAB">
        <w:rPr>
          <w:spacing w:val="-4"/>
          <w:lang w:val="en-US"/>
        </w:rPr>
        <w:t xml:space="preserve"> </w:t>
      </w:r>
      <w:r w:rsidRPr="00930EAB">
        <w:rPr>
          <w:lang w:val="en-US"/>
        </w:rPr>
        <w:t>shoes,</w:t>
      </w:r>
      <w:r w:rsidRPr="00930EAB">
        <w:rPr>
          <w:spacing w:val="-2"/>
          <w:lang w:val="en-US"/>
        </w:rPr>
        <w:t xml:space="preserve"> boots;</w:t>
      </w:r>
    </w:p>
    <w:p w:rsidR="000746FB" w:rsidRPr="00930EAB" w:rsidRDefault="00930EAB">
      <w:pPr>
        <w:pStyle w:val="a3"/>
        <w:spacing w:before="40"/>
        <w:ind w:left="854"/>
        <w:jc w:val="left"/>
        <w:rPr>
          <w:lang w:val="en-US"/>
        </w:rPr>
      </w:pPr>
      <w:r>
        <w:t>глаголы</w:t>
      </w:r>
      <w:r w:rsidRPr="00930EAB">
        <w:rPr>
          <w:spacing w:val="-4"/>
          <w:lang w:val="en-US"/>
        </w:rPr>
        <w:t xml:space="preserve"> </w:t>
      </w:r>
      <w:r w:rsidRPr="00930EAB">
        <w:rPr>
          <w:lang w:val="en-US"/>
        </w:rPr>
        <w:t>put on,</w:t>
      </w:r>
      <w:r w:rsidRPr="00930EAB">
        <w:rPr>
          <w:spacing w:val="-1"/>
          <w:lang w:val="en-US"/>
        </w:rPr>
        <w:t xml:space="preserve"> </w:t>
      </w:r>
      <w:r w:rsidRPr="00930EAB">
        <w:rPr>
          <w:lang w:val="en-US"/>
        </w:rPr>
        <w:t>take</w:t>
      </w:r>
      <w:r w:rsidRPr="00930EAB">
        <w:rPr>
          <w:spacing w:val="-1"/>
          <w:lang w:val="en-US"/>
        </w:rPr>
        <w:t xml:space="preserve"> </w:t>
      </w:r>
      <w:r w:rsidRPr="00930EAB">
        <w:rPr>
          <w:spacing w:val="-4"/>
          <w:lang w:val="en-US"/>
        </w:rPr>
        <w:t>off;</w:t>
      </w:r>
    </w:p>
    <w:p w:rsidR="000746FB" w:rsidRDefault="00930EAB">
      <w:pPr>
        <w:pStyle w:val="a3"/>
        <w:spacing w:before="41"/>
        <w:ind w:left="854"/>
        <w:jc w:val="left"/>
      </w:pPr>
      <w:r>
        <w:t>речевые</w:t>
      </w:r>
      <w:r>
        <w:rPr>
          <w:spacing w:val="37"/>
        </w:rPr>
        <w:t xml:space="preserve"> </w:t>
      </w:r>
      <w:r>
        <w:t>клише</w:t>
      </w:r>
      <w:r>
        <w:rPr>
          <w:spacing w:val="37"/>
        </w:rPr>
        <w:t xml:space="preserve"> </w:t>
      </w:r>
      <w:r>
        <w:t>для</w:t>
      </w:r>
      <w:r>
        <w:rPr>
          <w:spacing w:val="39"/>
        </w:rPr>
        <w:t xml:space="preserve"> </w:t>
      </w:r>
      <w:r>
        <w:t>ситуации</w:t>
      </w:r>
      <w:r>
        <w:rPr>
          <w:spacing w:val="39"/>
        </w:rPr>
        <w:t xml:space="preserve"> </w:t>
      </w:r>
      <w:r>
        <w:t>выбора</w:t>
      </w:r>
      <w:r>
        <w:rPr>
          <w:spacing w:val="37"/>
        </w:rPr>
        <w:t xml:space="preserve"> </w:t>
      </w:r>
      <w:r>
        <w:t>одежды</w:t>
      </w:r>
      <w:r>
        <w:rPr>
          <w:spacing w:val="38"/>
        </w:rPr>
        <w:t xml:space="preserve"> </w:t>
      </w:r>
      <w:r>
        <w:t>в</w:t>
      </w:r>
      <w:r>
        <w:rPr>
          <w:spacing w:val="38"/>
        </w:rPr>
        <w:t xml:space="preserve"> </w:t>
      </w:r>
      <w:r>
        <w:t>магазине:</w:t>
      </w:r>
      <w:r>
        <w:rPr>
          <w:spacing w:val="39"/>
        </w:rPr>
        <w:t xml:space="preserve"> </w:t>
      </w:r>
      <w:r>
        <w:t>What</w:t>
      </w:r>
      <w:r>
        <w:rPr>
          <w:spacing w:val="39"/>
        </w:rPr>
        <w:t xml:space="preserve"> </w:t>
      </w:r>
      <w:r>
        <w:t>size</w:t>
      </w:r>
      <w:r>
        <w:rPr>
          <w:spacing w:val="37"/>
        </w:rPr>
        <w:t xml:space="preserve"> </w:t>
      </w:r>
      <w:r>
        <w:t>are</w:t>
      </w:r>
      <w:r>
        <w:rPr>
          <w:spacing w:val="41"/>
        </w:rPr>
        <w:t xml:space="preserve"> </w:t>
      </w:r>
      <w:r>
        <w:t>you?</w:t>
      </w:r>
      <w:r>
        <w:rPr>
          <w:spacing w:val="39"/>
        </w:rPr>
        <w:t xml:space="preserve"> </w:t>
      </w:r>
      <w:r>
        <w:rPr>
          <w:spacing w:val="-2"/>
        </w:rPr>
        <w:t>Which</w:t>
      </w:r>
    </w:p>
    <w:p w:rsidR="000746FB" w:rsidRDefault="00930EAB">
      <w:pPr>
        <w:pStyle w:val="a3"/>
        <w:spacing w:before="43"/>
        <w:jc w:val="left"/>
      </w:pPr>
      <w:r>
        <w:t>colour</w:t>
      </w:r>
      <w:r>
        <w:rPr>
          <w:spacing w:val="-3"/>
        </w:rPr>
        <w:t xml:space="preserve"> </w:t>
      </w:r>
      <w:r>
        <w:t>would</w:t>
      </w:r>
      <w:r>
        <w:rPr>
          <w:spacing w:val="2"/>
        </w:rPr>
        <w:t xml:space="preserve"> </w:t>
      </w:r>
      <w:r>
        <w:t>you</w:t>
      </w:r>
      <w:r>
        <w:rPr>
          <w:spacing w:val="-3"/>
        </w:rPr>
        <w:t xml:space="preserve"> </w:t>
      </w:r>
      <w:r>
        <w:rPr>
          <w:spacing w:val="-2"/>
        </w:rPr>
        <w:t>like?;</w:t>
      </w:r>
    </w:p>
    <w:p w:rsidR="000746FB" w:rsidRDefault="00930EAB">
      <w:pPr>
        <w:pStyle w:val="a3"/>
        <w:tabs>
          <w:tab w:val="left" w:pos="9472"/>
        </w:tabs>
        <w:spacing w:before="41" w:line="276" w:lineRule="auto"/>
        <w:ind w:right="425" w:firstLine="707"/>
        <w:jc w:val="left"/>
      </w:pPr>
      <w:r>
        <w:t>речевые клише с глаголами в повелительном наклонении</w:t>
      </w:r>
      <w:r>
        <w:rPr>
          <w:spacing w:val="80"/>
        </w:rPr>
        <w:t xml:space="preserve"> </w:t>
      </w:r>
      <w:r>
        <w:t>указания, что надеть:</w:t>
      </w:r>
      <w:r>
        <w:tab/>
      </w:r>
      <w:r>
        <w:rPr>
          <w:spacing w:val="-4"/>
        </w:rPr>
        <w:t xml:space="preserve">put </w:t>
      </w:r>
      <w:r>
        <w:t>on a jumper…;</w:t>
      </w:r>
    </w:p>
    <w:p w:rsidR="000746FB" w:rsidRDefault="00930EAB">
      <w:pPr>
        <w:pStyle w:val="a3"/>
        <w:spacing w:line="552" w:lineRule="auto"/>
        <w:ind w:left="854" w:right="1812"/>
        <w:jc w:val="left"/>
      </w:pPr>
      <w:r>
        <w:t>прилагательные</w:t>
      </w:r>
      <w:r>
        <w:rPr>
          <w:spacing w:val="-6"/>
        </w:rPr>
        <w:t xml:space="preserve"> </w:t>
      </w:r>
      <w:r>
        <w:t>для</w:t>
      </w:r>
      <w:r>
        <w:rPr>
          <w:spacing w:val="-5"/>
        </w:rPr>
        <w:t xml:space="preserve"> </w:t>
      </w:r>
      <w:r>
        <w:t>описания</w:t>
      </w:r>
      <w:r>
        <w:rPr>
          <w:spacing w:val="-5"/>
        </w:rPr>
        <w:t xml:space="preserve"> </w:t>
      </w:r>
      <w:r>
        <w:t>одежды:</w:t>
      </w:r>
      <w:r>
        <w:rPr>
          <w:spacing w:val="-5"/>
        </w:rPr>
        <w:t xml:space="preserve"> </w:t>
      </w:r>
      <w:r>
        <w:t>nice,</w:t>
      </w:r>
      <w:r>
        <w:rPr>
          <w:spacing w:val="-5"/>
        </w:rPr>
        <w:t xml:space="preserve"> </w:t>
      </w:r>
      <w:r>
        <w:t>long,</w:t>
      </w:r>
      <w:r>
        <w:rPr>
          <w:spacing w:val="-5"/>
        </w:rPr>
        <w:t xml:space="preserve"> </w:t>
      </w:r>
      <w:r>
        <w:t>short,</w:t>
      </w:r>
      <w:r>
        <w:rPr>
          <w:spacing w:val="-5"/>
        </w:rPr>
        <w:t xml:space="preserve"> </w:t>
      </w:r>
      <w:r>
        <w:t>warm,</w:t>
      </w:r>
      <w:r>
        <w:rPr>
          <w:spacing w:val="-5"/>
        </w:rPr>
        <w:t xml:space="preserve"> </w:t>
      </w:r>
      <w:r>
        <w:t>beautiful… 7 КЛАСС</w:t>
      </w:r>
    </w:p>
    <w:p w:rsidR="000746FB" w:rsidRDefault="00930EAB">
      <w:pPr>
        <w:pStyle w:val="a3"/>
        <w:ind w:left="854"/>
        <w:jc w:val="left"/>
      </w:pPr>
      <w:r>
        <w:t>Раздел</w:t>
      </w:r>
      <w:r>
        <w:rPr>
          <w:spacing w:val="57"/>
        </w:rPr>
        <w:t xml:space="preserve"> </w:t>
      </w:r>
      <w:r>
        <w:t>1.</w:t>
      </w:r>
      <w:r>
        <w:rPr>
          <w:spacing w:val="59"/>
        </w:rPr>
        <w:t xml:space="preserve"> </w:t>
      </w:r>
      <w:r>
        <w:rPr>
          <w:spacing w:val="-2"/>
        </w:rPr>
        <w:t>Природа</w:t>
      </w:r>
    </w:p>
    <w:p w:rsidR="000746FB" w:rsidRDefault="00930EAB">
      <w:pPr>
        <w:pStyle w:val="a3"/>
        <w:spacing w:before="43"/>
        <w:ind w:left="854"/>
        <w:jc w:val="left"/>
      </w:pPr>
      <w:r>
        <w:t>Тема</w:t>
      </w:r>
      <w:r>
        <w:rPr>
          <w:spacing w:val="-3"/>
        </w:rPr>
        <w:t xml:space="preserve"> </w:t>
      </w:r>
      <w:r>
        <w:t>1.</w:t>
      </w:r>
      <w:r>
        <w:rPr>
          <w:spacing w:val="-1"/>
        </w:rPr>
        <w:t xml:space="preserve"> </w:t>
      </w:r>
      <w:r>
        <w:rPr>
          <w:spacing w:val="-2"/>
        </w:rPr>
        <w:t>Погода.</w:t>
      </w:r>
    </w:p>
    <w:p w:rsidR="000746FB" w:rsidRDefault="00930EAB">
      <w:pPr>
        <w:pStyle w:val="a3"/>
        <w:spacing w:before="41" w:line="276" w:lineRule="auto"/>
        <w:ind w:left="854" w:right="5616"/>
        <w:jc w:val="left"/>
      </w:pPr>
      <w:r>
        <w:t>Тема</w:t>
      </w:r>
      <w:r>
        <w:rPr>
          <w:spacing w:val="-8"/>
        </w:rPr>
        <w:t xml:space="preserve"> </w:t>
      </w:r>
      <w:r>
        <w:t>2.</w:t>
      </w:r>
      <w:r>
        <w:rPr>
          <w:spacing w:val="-7"/>
        </w:rPr>
        <w:t xml:space="preserve"> </w:t>
      </w:r>
      <w:r>
        <w:t>Мир</w:t>
      </w:r>
      <w:r>
        <w:rPr>
          <w:spacing w:val="-7"/>
        </w:rPr>
        <w:t xml:space="preserve"> </w:t>
      </w:r>
      <w:r>
        <w:t>животных</w:t>
      </w:r>
      <w:r>
        <w:rPr>
          <w:spacing w:val="-8"/>
        </w:rPr>
        <w:t xml:space="preserve"> </w:t>
      </w:r>
      <w:r>
        <w:t>и</w:t>
      </w:r>
      <w:r>
        <w:rPr>
          <w:spacing w:val="-7"/>
        </w:rPr>
        <w:t xml:space="preserve"> </w:t>
      </w:r>
      <w:r>
        <w:t>растений. Тема 3. Заповедники.</w:t>
      </w:r>
    </w:p>
    <w:p w:rsidR="000746FB" w:rsidRDefault="00930EAB">
      <w:pPr>
        <w:pStyle w:val="a3"/>
        <w:spacing w:line="275" w:lineRule="exact"/>
        <w:ind w:left="854"/>
        <w:jc w:val="left"/>
      </w:pPr>
      <w:r>
        <w:t>Тема</w:t>
      </w:r>
      <w:r>
        <w:rPr>
          <w:spacing w:val="-5"/>
        </w:rPr>
        <w:t xml:space="preserve"> </w:t>
      </w:r>
      <w:r>
        <w:t>4.</w:t>
      </w:r>
      <w:r>
        <w:rPr>
          <w:spacing w:val="-1"/>
        </w:rPr>
        <w:t xml:space="preserve"> </w:t>
      </w:r>
      <w:r>
        <w:t>Охрана</w:t>
      </w:r>
      <w:r>
        <w:rPr>
          <w:spacing w:val="-2"/>
        </w:rPr>
        <w:t xml:space="preserve"> </w:t>
      </w:r>
      <w:r>
        <w:t>окружающей</w:t>
      </w:r>
      <w:r>
        <w:rPr>
          <w:spacing w:val="-1"/>
        </w:rPr>
        <w:t xml:space="preserve"> </w:t>
      </w:r>
      <w:r>
        <w:rPr>
          <w:spacing w:val="-2"/>
        </w:rPr>
        <w:t>среды.</w:t>
      </w:r>
    </w:p>
    <w:p w:rsidR="000746FB" w:rsidRDefault="000746FB">
      <w:pPr>
        <w:pStyle w:val="a3"/>
        <w:spacing w:before="84"/>
        <w:ind w:left="0"/>
        <w:jc w:val="left"/>
      </w:pPr>
    </w:p>
    <w:p w:rsidR="000746FB" w:rsidRDefault="00930EAB">
      <w:pPr>
        <w:pStyle w:val="a3"/>
        <w:tabs>
          <w:tab w:val="left" w:pos="2791"/>
          <w:tab w:val="left" w:pos="4451"/>
          <w:tab w:val="left" w:pos="6158"/>
          <w:tab w:val="left" w:pos="6700"/>
          <w:tab w:val="left" w:pos="8020"/>
          <w:tab w:val="left" w:pos="8936"/>
        </w:tabs>
        <w:spacing w:line="276"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5"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ind w:left="854"/>
        <w:jc w:val="left"/>
      </w:pPr>
      <w:r>
        <w:t>рассказывать</w:t>
      </w:r>
      <w:r>
        <w:rPr>
          <w:spacing w:val="-4"/>
        </w:rPr>
        <w:t xml:space="preserve"> </w:t>
      </w:r>
      <w:r>
        <w:t>о</w:t>
      </w:r>
      <w:r>
        <w:rPr>
          <w:spacing w:val="-3"/>
        </w:rPr>
        <w:t xml:space="preserve"> </w:t>
      </w:r>
      <w:r>
        <w:rPr>
          <w:spacing w:val="-2"/>
        </w:rPr>
        <w:t>погоде;</w:t>
      </w:r>
    </w:p>
    <w:p w:rsidR="000746FB" w:rsidRDefault="00930EAB">
      <w:pPr>
        <w:pStyle w:val="a3"/>
        <w:spacing w:before="43"/>
        <w:ind w:left="854"/>
        <w:jc w:val="left"/>
      </w:pPr>
      <w:r>
        <w:t>уметь</w:t>
      </w:r>
      <w:r>
        <w:rPr>
          <w:spacing w:val="-3"/>
        </w:rPr>
        <w:t xml:space="preserve"> </w:t>
      </w:r>
      <w:r>
        <w:t>описывать</w:t>
      </w:r>
      <w:r>
        <w:rPr>
          <w:spacing w:val="-3"/>
        </w:rPr>
        <w:t xml:space="preserve"> </w:t>
      </w:r>
      <w:r>
        <w:t>явления</w:t>
      </w:r>
      <w:r>
        <w:rPr>
          <w:spacing w:val="-3"/>
        </w:rPr>
        <w:t xml:space="preserve"> </w:t>
      </w:r>
      <w:r>
        <w:rPr>
          <w:spacing w:val="-2"/>
        </w:rPr>
        <w:t>природы;</w:t>
      </w:r>
    </w:p>
    <w:p w:rsidR="000746FB" w:rsidRDefault="00930EAB">
      <w:pPr>
        <w:pStyle w:val="a3"/>
        <w:spacing w:before="41" w:line="276" w:lineRule="auto"/>
        <w:ind w:left="854" w:right="3928"/>
        <w:jc w:val="left"/>
      </w:pPr>
      <w:r>
        <w:t>рассказывать</w:t>
      </w:r>
      <w:r>
        <w:rPr>
          <w:spacing w:val="-6"/>
        </w:rPr>
        <w:t xml:space="preserve"> </w:t>
      </w:r>
      <w:r>
        <w:t>о</w:t>
      </w:r>
      <w:r>
        <w:rPr>
          <w:spacing w:val="-6"/>
        </w:rPr>
        <w:t xml:space="preserve"> </w:t>
      </w:r>
      <w:r>
        <w:t>растениях</w:t>
      </w:r>
      <w:r>
        <w:rPr>
          <w:spacing w:val="-4"/>
        </w:rPr>
        <w:t xml:space="preserve"> </w:t>
      </w:r>
      <w:r>
        <w:t>и</w:t>
      </w:r>
      <w:r>
        <w:rPr>
          <w:spacing w:val="-6"/>
        </w:rPr>
        <w:t xml:space="preserve"> </w:t>
      </w:r>
      <w:r>
        <w:t>животных</w:t>
      </w:r>
      <w:r>
        <w:rPr>
          <w:spacing w:val="-4"/>
        </w:rPr>
        <w:t xml:space="preserve"> </w:t>
      </w:r>
      <w:r>
        <w:t>родного</w:t>
      </w:r>
      <w:r>
        <w:rPr>
          <w:spacing w:val="-9"/>
        </w:rPr>
        <w:t xml:space="preserve"> </w:t>
      </w:r>
      <w:r>
        <w:t>края; рассказывать о том, как можно охранять природу;</w:t>
      </w:r>
    </w:p>
    <w:p w:rsidR="000746FB" w:rsidRDefault="00930EAB">
      <w:pPr>
        <w:pStyle w:val="a3"/>
        <w:spacing w:line="275" w:lineRule="exact"/>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3"/>
        <w:ind w:left="854"/>
        <w:jc w:val="left"/>
      </w:pPr>
      <w:r>
        <w:t>составлять</w:t>
      </w:r>
      <w:r>
        <w:rPr>
          <w:spacing w:val="-5"/>
        </w:rPr>
        <w:t xml:space="preserve"> </w:t>
      </w:r>
      <w:r>
        <w:t>прогноз</w:t>
      </w:r>
      <w:r>
        <w:rPr>
          <w:spacing w:val="-6"/>
        </w:rPr>
        <w:t xml:space="preserve"> </w:t>
      </w:r>
      <w:r>
        <w:rPr>
          <w:spacing w:val="-2"/>
        </w:rPr>
        <w:t>погоды;</w:t>
      </w:r>
    </w:p>
    <w:p w:rsidR="000746FB" w:rsidRDefault="00930EAB">
      <w:pPr>
        <w:pStyle w:val="a3"/>
        <w:spacing w:before="41" w:line="276" w:lineRule="auto"/>
        <w:ind w:left="854" w:right="424"/>
        <w:jc w:val="left"/>
      </w:pPr>
      <w:r>
        <w:t>составлять</w:t>
      </w:r>
      <w:r>
        <w:rPr>
          <w:spacing w:val="-2"/>
        </w:rPr>
        <w:t xml:space="preserve"> </w:t>
      </w:r>
      <w:r>
        <w:t>записку</w:t>
      </w:r>
      <w:r>
        <w:rPr>
          <w:spacing w:val="-9"/>
        </w:rPr>
        <w:t xml:space="preserve"> </w:t>
      </w:r>
      <w:r>
        <w:t>с</w:t>
      </w:r>
      <w:r>
        <w:rPr>
          <w:spacing w:val="-4"/>
        </w:rPr>
        <w:t xml:space="preserve"> </w:t>
      </w:r>
      <w:r>
        <w:t>рекомендациями,</w:t>
      </w:r>
      <w:r>
        <w:rPr>
          <w:spacing w:val="-3"/>
        </w:rPr>
        <w:t xml:space="preserve"> </w:t>
      </w:r>
      <w:r>
        <w:t>что</w:t>
      </w:r>
      <w:r>
        <w:rPr>
          <w:spacing w:val="-6"/>
        </w:rPr>
        <w:t xml:space="preserve"> </w:t>
      </w:r>
      <w:r>
        <w:t>надеть</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прогнозом</w:t>
      </w:r>
      <w:r>
        <w:rPr>
          <w:spacing w:val="-4"/>
        </w:rPr>
        <w:t xml:space="preserve"> </w:t>
      </w:r>
      <w:r>
        <w:t>погоды; составлять постер и текст презентации о животном или растении;</w:t>
      </w:r>
    </w:p>
    <w:p w:rsidR="000746FB" w:rsidRDefault="00930EAB">
      <w:pPr>
        <w:pStyle w:val="a3"/>
        <w:spacing w:line="275" w:lineRule="exact"/>
        <w:ind w:left="854"/>
        <w:jc w:val="left"/>
      </w:pPr>
      <w:r>
        <w:t>составлять</w:t>
      </w:r>
      <w:r>
        <w:rPr>
          <w:spacing w:val="-6"/>
        </w:rPr>
        <w:t xml:space="preserve"> </w:t>
      </w:r>
      <w:r>
        <w:t>рекомендации</w:t>
      </w:r>
      <w:r>
        <w:rPr>
          <w:spacing w:val="-4"/>
        </w:rPr>
        <w:t xml:space="preserve"> </w:t>
      </w:r>
      <w:r>
        <w:t>по</w:t>
      </w:r>
      <w:r>
        <w:rPr>
          <w:spacing w:val="-4"/>
        </w:rPr>
        <w:t xml:space="preserve"> </w:t>
      </w:r>
      <w:r>
        <w:t>охране</w:t>
      </w:r>
      <w:r>
        <w:rPr>
          <w:spacing w:val="-4"/>
        </w:rPr>
        <w:t xml:space="preserve"> </w:t>
      </w:r>
      <w:r>
        <w:t>окружающей</w:t>
      </w:r>
      <w:r>
        <w:rPr>
          <w:spacing w:val="-4"/>
        </w:rPr>
        <w:t xml:space="preserve"> </w:t>
      </w:r>
      <w:r>
        <w:rPr>
          <w:spacing w:val="-2"/>
        </w:rPr>
        <w:t>среды.</w:t>
      </w:r>
    </w:p>
    <w:p w:rsidR="000746FB" w:rsidRDefault="000746FB">
      <w:pPr>
        <w:pStyle w:val="a3"/>
        <w:spacing w:before="84"/>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7" w:firstLine="707"/>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1" w:line="276" w:lineRule="auto"/>
        <w:ind w:right="424" w:firstLine="707"/>
      </w:pPr>
      <w:r>
        <w:t>конструкция There is /there are, с местоимениями some a lot of</w:t>
      </w:r>
      <w:r>
        <w:rPr>
          <w:spacing w:val="40"/>
        </w:rPr>
        <w:t xml:space="preserve"> </w:t>
      </w:r>
      <w:r>
        <w:t>в утвердительных предложениях для описание природных явлений и погоды: There is a lot of snow in winter;</w:t>
      </w:r>
    </w:p>
    <w:p w:rsidR="000746FB" w:rsidRPr="00930EAB" w:rsidRDefault="00930EAB">
      <w:pPr>
        <w:pStyle w:val="a3"/>
        <w:spacing w:before="2"/>
        <w:ind w:left="854"/>
        <w:rPr>
          <w:lang w:val="en-US"/>
        </w:rPr>
      </w:pPr>
      <w:r>
        <w:t>конструкция</w:t>
      </w:r>
      <w:r w:rsidRPr="00930EAB">
        <w:rPr>
          <w:spacing w:val="1"/>
          <w:lang w:val="en-US"/>
        </w:rPr>
        <w:t xml:space="preserve"> </w:t>
      </w:r>
      <w:r w:rsidRPr="00930EAB">
        <w:rPr>
          <w:lang w:val="en-US"/>
        </w:rPr>
        <w:t>Is</w:t>
      </w:r>
      <w:r w:rsidRPr="00930EAB">
        <w:rPr>
          <w:spacing w:val="-3"/>
          <w:lang w:val="en-US"/>
        </w:rPr>
        <w:t xml:space="preserve"> </w:t>
      </w:r>
      <w:r w:rsidRPr="00930EAB">
        <w:rPr>
          <w:lang w:val="en-US"/>
        </w:rPr>
        <w:t>there/are</w:t>
      </w:r>
      <w:r w:rsidRPr="00930EAB">
        <w:rPr>
          <w:spacing w:val="-2"/>
          <w:lang w:val="en-US"/>
        </w:rPr>
        <w:t xml:space="preserve"> </w:t>
      </w:r>
      <w:r w:rsidRPr="00930EAB">
        <w:rPr>
          <w:lang w:val="en-US"/>
        </w:rPr>
        <w:t>there,</w:t>
      </w:r>
      <w:r w:rsidRPr="00930EAB">
        <w:rPr>
          <w:spacing w:val="-2"/>
          <w:lang w:val="en-US"/>
        </w:rPr>
        <w:t xml:space="preserve"> </w:t>
      </w:r>
      <w:r w:rsidRPr="00930EAB">
        <w:rPr>
          <w:lang w:val="en-US"/>
        </w:rPr>
        <w:t>there</w:t>
      </w:r>
      <w:r w:rsidRPr="00930EAB">
        <w:rPr>
          <w:spacing w:val="-4"/>
          <w:lang w:val="en-US"/>
        </w:rPr>
        <w:t xml:space="preserve"> </w:t>
      </w:r>
      <w:r w:rsidRPr="00930EAB">
        <w:rPr>
          <w:lang w:val="en-US"/>
        </w:rPr>
        <w:t>isn’t/there</w:t>
      </w:r>
      <w:r w:rsidRPr="00930EAB">
        <w:rPr>
          <w:spacing w:val="-1"/>
          <w:lang w:val="en-US"/>
        </w:rPr>
        <w:t xml:space="preserve"> </w:t>
      </w:r>
      <w:r w:rsidRPr="00930EAB">
        <w:rPr>
          <w:lang w:val="en-US"/>
        </w:rPr>
        <w:t>aren’t,</w:t>
      </w:r>
      <w:r w:rsidRPr="00930EAB">
        <w:rPr>
          <w:spacing w:val="55"/>
          <w:lang w:val="en-US"/>
        </w:rPr>
        <w:t xml:space="preserve"> </w:t>
      </w:r>
      <w:r>
        <w:t>с</w:t>
      </w:r>
      <w:r w:rsidRPr="00930EAB">
        <w:rPr>
          <w:spacing w:val="-4"/>
          <w:lang w:val="en-US"/>
        </w:rPr>
        <w:t xml:space="preserve"> </w:t>
      </w:r>
      <w:r>
        <w:t>местоимениями</w:t>
      </w:r>
      <w:r w:rsidRPr="00930EAB">
        <w:rPr>
          <w:lang w:val="en-US"/>
        </w:rPr>
        <w:t xml:space="preserve"> </w:t>
      </w:r>
      <w:r w:rsidRPr="00930EAB">
        <w:rPr>
          <w:spacing w:val="-2"/>
          <w:lang w:val="en-US"/>
        </w:rPr>
        <w:t>some/any;</w:t>
      </w:r>
    </w:p>
    <w:p w:rsidR="000746FB" w:rsidRDefault="00930EAB">
      <w:pPr>
        <w:pStyle w:val="a3"/>
        <w:spacing w:before="41"/>
        <w:ind w:left="854"/>
      </w:pPr>
      <w:r>
        <w:t>сравнительная</w:t>
      </w:r>
      <w:r>
        <w:rPr>
          <w:spacing w:val="-6"/>
        </w:rPr>
        <w:t xml:space="preserve"> </w:t>
      </w:r>
      <w:r>
        <w:t>и</w:t>
      </w:r>
      <w:r>
        <w:rPr>
          <w:spacing w:val="-3"/>
        </w:rPr>
        <w:t xml:space="preserve"> </w:t>
      </w:r>
      <w:r>
        <w:t>превосходная</w:t>
      </w:r>
      <w:r>
        <w:rPr>
          <w:spacing w:val="-4"/>
        </w:rPr>
        <w:t xml:space="preserve"> </w:t>
      </w:r>
      <w:r>
        <w:t>степень</w:t>
      </w:r>
      <w:r>
        <w:rPr>
          <w:spacing w:val="-3"/>
        </w:rPr>
        <w:t xml:space="preserve"> </w:t>
      </w:r>
      <w:r>
        <w:t>имен</w:t>
      </w:r>
      <w:r>
        <w:rPr>
          <w:spacing w:val="-3"/>
        </w:rPr>
        <w:t xml:space="preserve"> </w:t>
      </w:r>
      <w:r>
        <w:t>прилагательных</w:t>
      </w:r>
      <w:r>
        <w:rPr>
          <w:spacing w:val="-3"/>
        </w:rPr>
        <w:t xml:space="preserve"> </w:t>
      </w:r>
      <w:r>
        <w:t>(colder,</w:t>
      </w:r>
      <w:r>
        <w:rPr>
          <w:spacing w:val="-3"/>
        </w:rPr>
        <w:t xml:space="preserve"> </w:t>
      </w:r>
      <w:r>
        <w:t>the</w:t>
      </w:r>
      <w:r>
        <w:rPr>
          <w:spacing w:val="-3"/>
        </w:rPr>
        <w:t xml:space="preserve"> </w:t>
      </w:r>
      <w:r>
        <w:rPr>
          <w:spacing w:val="-2"/>
        </w:rPr>
        <w:t>coldest).</w:t>
      </w:r>
    </w:p>
    <w:p w:rsidR="000746FB" w:rsidRDefault="000746FB">
      <w:pPr>
        <w:pStyle w:val="a3"/>
        <w:spacing w:before="81"/>
        <w:ind w:left="0"/>
        <w:jc w:val="left"/>
      </w:pPr>
    </w:p>
    <w:p w:rsidR="000746FB" w:rsidRDefault="00930EAB">
      <w:pPr>
        <w:pStyle w:val="a3"/>
        <w:spacing w:line="278" w:lineRule="auto"/>
        <w:ind w:left="854" w:right="416"/>
        <w:jc w:val="left"/>
      </w:pPr>
      <w:r>
        <w:t>Лексический материал отбирается с учетом тематики общения Раздела 1: прилагательные</w:t>
      </w:r>
      <w:r>
        <w:rPr>
          <w:spacing w:val="61"/>
        </w:rPr>
        <w:t xml:space="preserve"> </w:t>
      </w:r>
      <w:r>
        <w:t>для</w:t>
      </w:r>
      <w:r>
        <w:rPr>
          <w:spacing w:val="63"/>
        </w:rPr>
        <w:t xml:space="preserve"> </w:t>
      </w:r>
      <w:r>
        <w:t>описания</w:t>
      </w:r>
      <w:r>
        <w:rPr>
          <w:spacing w:val="62"/>
        </w:rPr>
        <w:t xml:space="preserve"> </w:t>
      </w:r>
      <w:r>
        <w:t>погоды</w:t>
      </w:r>
      <w:r>
        <w:rPr>
          <w:spacing w:val="62"/>
        </w:rPr>
        <w:t xml:space="preserve"> </w:t>
      </w:r>
      <w:r>
        <w:t>и</w:t>
      </w:r>
      <w:r>
        <w:rPr>
          <w:spacing w:val="63"/>
        </w:rPr>
        <w:t xml:space="preserve"> </w:t>
      </w:r>
      <w:r>
        <w:t>природных</w:t>
      </w:r>
      <w:r>
        <w:rPr>
          <w:spacing w:val="65"/>
        </w:rPr>
        <w:t xml:space="preserve"> </w:t>
      </w:r>
      <w:r>
        <w:t>явлений:</w:t>
      </w:r>
      <w:r>
        <w:rPr>
          <w:spacing w:val="63"/>
        </w:rPr>
        <w:t xml:space="preserve"> </w:t>
      </w:r>
      <w:r>
        <w:t>rainy,</w:t>
      </w:r>
      <w:r>
        <w:rPr>
          <w:spacing w:val="65"/>
        </w:rPr>
        <w:t xml:space="preserve"> </w:t>
      </w:r>
      <w:r>
        <w:t>sunny,</w:t>
      </w:r>
      <w:r>
        <w:rPr>
          <w:spacing w:val="65"/>
        </w:rPr>
        <w:t xml:space="preserve"> </w:t>
      </w:r>
      <w:r>
        <w:t>cloudy,</w:t>
      </w:r>
    </w:p>
    <w:p w:rsidR="000746FB" w:rsidRDefault="00930EAB">
      <w:pPr>
        <w:pStyle w:val="a3"/>
        <w:spacing w:line="272" w:lineRule="exact"/>
        <w:jc w:val="left"/>
      </w:pPr>
      <w:r>
        <w:rPr>
          <w:spacing w:val="-2"/>
        </w:rPr>
        <w:t>windy…;</w:t>
      </w:r>
    </w:p>
    <w:p w:rsidR="000746FB" w:rsidRDefault="000746FB">
      <w:pPr>
        <w:pStyle w:val="a3"/>
        <w:spacing w:line="272" w:lineRule="exact"/>
        <w:jc w:val="left"/>
        <w:sectPr w:rsidR="000746FB">
          <w:pgSz w:w="11910" w:h="16840"/>
          <w:pgMar w:top="1120" w:right="425" w:bottom="1220" w:left="1275" w:header="0" w:footer="997" w:gutter="0"/>
          <w:cols w:space="720"/>
        </w:sectPr>
      </w:pPr>
    </w:p>
    <w:p w:rsidR="000746FB" w:rsidRDefault="000746FB">
      <w:pPr>
        <w:pStyle w:val="a3"/>
        <w:spacing w:before="116"/>
        <w:ind w:left="0"/>
        <w:jc w:val="left"/>
      </w:pPr>
    </w:p>
    <w:p w:rsidR="000746FB" w:rsidRDefault="00930EAB">
      <w:pPr>
        <w:pStyle w:val="a3"/>
        <w:jc w:val="left"/>
      </w:pPr>
      <w:r>
        <w:rPr>
          <w:spacing w:val="-2"/>
        </w:rPr>
        <w:t>rose…;</w:t>
      </w:r>
    </w:p>
    <w:p w:rsidR="000746FB" w:rsidRDefault="00930EAB">
      <w:pPr>
        <w:pStyle w:val="a3"/>
        <w:spacing w:before="76"/>
        <w:ind w:left="0"/>
        <w:jc w:val="left"/>
      </w:pPr>
      <w:r>
        <w:br w:type="column"/>
      </w:r>
      <w:r>
        <w:lastRenderedPageBreak/>
        <w:t>названия</w:t>
      </w:r>
      <w:r>
        <w:rPr>
          <w:spacing w:val="19"/>
        </w:rPr>
        <w:t xml:space="preserve"> </w:t>
      </w:r>
      <w:r>
        <w:t>диких</w:t>
      </w:r>
      <w:r>
        <w:rPr>
          <w:spacing w:val="21"/>
        </w:rPr>
        <w:t xml:space="preserve"> </w:t>
      </w:r>
      <w:r>
        <w:t>животных</w:t>
      </w:r>
      <w:r>
        <w:rPr>
          <w:spacing w:val="21"/>
        </w:rPr>
        <w:t xml:space="preserve"> </w:t>
      </w:r>
      <w:r>
        <w:t>и</w:t>
      </w:r>
      <w:r>
        <w:rPr>
          <w:spacing w:val="20"/>
        </w:rPr>
        <w:t xml:space="preserve"> </w:t>
      </w:r>
      <w:r>
        <w:t>растений:</w:t>
      </w:r>
      <w:r>
        <w:rPr>
          <w:spacing w:val="20"/>
        </w:rPr>
        <w:t xml:space="preserve"> </w:t>
      </w:r>
      <w:r>
        <w:t>wolf,</w:t>
      </w:r>
      <w:r>
        <w:rPr>
          <w:spacing w:val="18"/>
        </w:rPr>
        <w:t xml:space="preserve"> </w:t>
      </w:r>
      <w:r>
        <w:t>fox,</w:t>
      </w:r>
      <w:r>
        <w:rPr>
          <w:spacing w:val="19"/>
        </w:rPr>
        <w:t xml:space="preserve"> </w:t>
      </w:r>
      <w:r>
        <w:t>tiger,</w:t>
      </w:r>
      <w:r>
        <w:rPr>
          <w:spacing w:val="18"/>
        </w:rPr>
        <w:t xml:space="preserve"> </w:t>
      </w:r>
      <w:r>
        <w:t>squirrel,</w:t>
      </w:r>
      <w:r>
        <w:rPr>
          <w:spacing w:val="70"/>
          <w:w w:val="150"/>
        </w:rPr>
        <w:t xml:space="preserve"> </w:t>
      </w:r>
      <w:r>
        <w:t>bear,</w:t>
      </w:r>
      <w:r>
        <w:rPr>
          <w:spacing w:val="20"/>
        </w:rPr>
        <w:t xml:space="preserve"> </w:t>
      </w:r>
      <w:r>
        <w:t>flower,</w:t>
      </w:r>
      <w:r>
        <w:rPr>
          <w:spacing w:val="20"/>
        </w:rPr>
        <w:t xml:space="preserve"> </w:t>
      </w:r>
      <w:r>
        <w:t>tree,</w:t>
      </w:r>
      <w:r>
        <w:rPr>
          <w:spacing w:val="20"/>
        </w:rPr>
        <w:t xml:space="preserve"> </w:t>
      </w:r>
      <w:r>
        <w:rPr>
          <w:spacing w:val="-4"/>
        </w:rPr>
        <w:t>oak,</w:t>
      </w:r>
    </w:p>
    <w:p w:rsidR="000746FB" w:rsidRDefault="000746FB">
      <w:pPr>
        <w:pStyle w:val="a3"/>
        <w:spacing w:before="81"/>
        <w:ind w:left="0"/>
        <w:jc w:val="left"/>
      </w:pPr>
    </w:p>
    <w:p w:rsidR="000746FB" w:rsidRDefault="00930EAB">
      <w:pPr>
        <w:pStyle w:val="a3"/>
        <w:tabs>
          <w:tab w:val="left" w:pos="8331"/>
        </w:tabs>
        <w:spacing w:line="278" w:lineRule="auto"/>
        <w:ind w:left="0" w:right="420"/>
        <w:jc w:val="left"/>
      </w:pPr>
      <w:r>
        <w:t>прилагательные для описания дикой природы: dangerous, strong, large, stripy…; лексические единицы, связанные с охраняемыми природными территориями:</w:t>
      </w:r>
      <w:r>
        <w:tab/>
      </w:r>
      <w:r>
        <w:rPr>
          <w:spacing w:val="-2"/>
        </w:rPr>
        <w:t>nature</w:t>
      </w:r>
    </w:p>
    <w:p w:rsidR="000746FB" w:rsidRDefault="000746FB">
      <w:pPr>
        <w:pStyle w:val="a3"/>
        <w:spacing w:line="278" w:lineRule="auto"/>
        <w:jc w:val="left"/>
        <w:sectPr w:rsidR="000746FB">
          <w:pgSz w:w="11910" w:h="16840"/>
          <w:pgMar w:top="800" w:right="425" w:bottom="1220" w:left="1275" w:header="0" w:footer="997" w:gutter="0"/>
          <w:cols w:num="2" w:space="720" w:equalWidth="0">
            <w:col w:w="852" w:space="2"/>
            <w:col w:w="9356"/>
          </w:cols>
        </w:sectPr>
      </w:pPr>
    </w:p>
    <w:p w:rsidR="000746FB" w:rsidRPr="00930EAB" w:rsidRDefault="00930EAB">
      <w:pPr>
        <w:pStyle w:val="a3"/>
        <w:spacing w:line="273" w:lineRule="exact"/>
        <w:rPr>
          <w:lang w:val="en-US"/>
        </w:rPr>
      </w:pPr>
      <w:r w:rsidRPr="00930EAB">
        <w:rPr>
          <w:lang w:val="en-US"/>
        </w:rPr>
        <w:lastRenderedPageBreak/>
        <w:t>reserve,</w:t>
      </w:r>
      <w:r w:rsidRPr="00930EAB">
        <w:rPr>
          <w:spacing w:val="-4"/>
          <w:lang w:val="en-US"/>
        </w:rPr>
        <w:t xml:space="preserve"> </w:t>
      </w:r>
      <w:r w:rsidRPr="00930EAB">
        <w:rPr>
          <w:lang w:val="en-US"/>
        </w:rPr>
        <w:t>national</w:t>
      </w:r>
      <w:r w:rsidRPr="00930EAB">
        <w:rPr>
          <w:spacing w:val="-3"/>
          <w:lang w:val="en-US"/>
        </w:rPr>
        <w:t xml:space="preserve"> </w:t>
      </w:r>
      <w:r w:rsidRPr="00930EAB">
        <w:rPr>
          <w:lang w:val="en-US"/>
        </w:rPr>
        <w:t>park,</w:t>
      </w:r>
      <w:r w:rsidRPr="00930EAB">
        <w:rPr>
          <w:spacing w:val="-4"/>
          <w:lang w:val="en-US"/>
        </w:rPr>
        <w:t xml:space="preserve"> </w:t>
      </w:r>
      <w:r w:rsidRPr="00930EAB">
        <w:rPr>
          <w:lang w:val="en-US"/>
        </w:rPr>
        <w:t>botanical</w:t>
      </w:r>
      <w:r w:rsidRPr="00930EAB">
        <w:rPr>
          <w:spacing w:val="-2"/>
          <w:lang w:val="en-US"/>
        </w:rPr>
        <w:t xml:space="preserve"> garden;</w:t>
      </w:r>
    </w:p>
    <w:p w:rsidR="000746FB" w:rsidRPr="00930EAB" w:rsidRDefault="00930EAB">
      <w:pPr>
        <w:pStyle w:val="a3"/>
        <w:spacing w:before="41" w:line="276" w:lineRule="auto"/>
        <w:ind w:firstLine="707"/>
        <w:jc w:val="left"/>
        <w:rPr>
          <w:lang w:val="en-US"/>
        </w:rPr>
      </w:pPr>
      <w:r>
        <w:t>лексико</w:t>
      </w:r>
      <w:r w:rsidRPr="00930EAB">
        <w:rPr>
          <w:lang w:val="en-US"/>
        </w:rPr>
        <w:t>-</w:t>
      </w:r>
      <w:r>
        <w:t>грамматические</w:t>
      </w:r>
      <w:r w:rsidRPr="00930EAB">
        <w:rPr>
          <w:spacing w:val="40"/>
          <w:lang w:val="en-US"/>
        </w:rPr>
        <w:t xml:space="preserve"> </w:t>
      </w:r>
      <w:r>
        <w:t>единства</w:t>
      </w:r>
      <w:r w:rsidRPr="00930EAB">
        <w:rPr>
          <w:spacing w:val="40"/>
          <w:lang w:val="en-US"/>
        </w:rPr>
        <w:t xml:space="preserve"> </w:t>
      </w:r>
      <w:r>
        <w:t>для</w:t>
      </w:r>
      <w:r w:rsidRPr="00930EAB">
        <w:rPr>
          <w:spacing w:val="40"/>
          <w:lang w:val="en-US"/>
        </w:rPr>
        <w:t xml:space="preserve"> </w:t>
      </w:r>
      <w:r>
        <w:t>описания</w:t>
      </w:r>
      <w:r w:rsidRPr="00930EAB">
        <w:rPr>
          <w:spacing w:val="40"/>
          <w:lang w:val="en-US"/>
        </w:rPr>
        <w:t xml:space="preserve"> </w:t>
      </w:r>
      <w:r>
        <w:t>действий</w:t>
      </w:r>
      <w:r w:rsidRPr="00930EAB">
        <w:rPr>
          <w:spacing w:val="40"/>
          <w:lang w:val="en-US"/>
        </w:rPr>
        <w:t xml:space="preserve"> </w:t>
      </w:r>
      <w:r>
        <w:t>по</w:t>
      </w:r>
      <w:r w:rsidRPr="00930EAB">
        <w:rPr>
          <w:spacing w:val="40"/>
          <w:lang w:val="en-US"/>
        </w:rPr>
        <w:t xml:space="preserve"> </w:t>
      </w:r>
      <w:r>
        <w:t>охране</w:t>
      </w:r>
      <w:r w:rsidRPr="00930EAB">
        <w:rPr>
          <w:spacing w:val="40"/>
          <w:lang w:val="en-US"/>
        </w:rPr>
        <w:t xml:space="preserve"> </w:t>
      </w:r>
      <w:r>
        <w:t>окружающей</w:t>
      </w:r>
      <w:r w:rsidRPr="00930EAB">
        <w:rPr>
          <w:lang w:val="en-US"/>
        </w:rPr>
        <w:t xml:space="preserve"> </w:t>
      </w:r>
      <w:r>
        <w:t>среды</w:t>
      </w:r>
      <w:r w:rsidRPr="00930EAB">
        <w:rPr>
          <w:lang w:val="en-US"/>
        </w:rPr>
        <w:t>: recycle paper, not use plastic bags, not throw litter, use water carefully, protect nature….</w:t>
      </w:r>
    </w:p>
    <w:p w:rsidR="000746FB" w:rsidRPr="00930EAB" w:rsidRDefault="000746FB">
      <w:pPr>
        <w:pStyle w:val="a3"/>
        <w:spacing w:before="41"/>
        <w:ind w:left="0"/>
        <w:jc w:val="left"/>
        <w:rPr>
          <w:lang w:val="en-US"/>
        </w:rPr>
      </w:pPr>
    </w:p>
    <w:p w:rsidR="000746FB" w:rsidRDefault="00930EAB">
      <w:pPr>
        <w:pStyle w:val="a3"/>
        <w:spacing w:before="1" w:line="276" w:lineRule="auto"/>
        <w:ind w:left="854" w:right="6812"/>
        <w:jc w:val="left"/>
      </w:pPr>
      <w:r>
        <w:t>Раздел</w:t>
      </w:r>
      <w:r>
        <w:rPr>
          <w:spacing w:val="-15"/>
        </w:rPr>
        <w:t xml:space="preserve"> </w:t>
      </w:r>
      <w:r>
        <w:t>2.</w:t>
      </w:r>
      <w:r>
        <w:rPr>
          <w:spacing w:val="-15"/>
        </w:rPr>
        <w:t xml:space="preserve"> </w:t>
      </w:r>
      <w:r>
        <w:t>Путешествия Тема.1 Транспорт.</w:t>
      </w:r>
    </w:p>
    <w:p w:rsidR="000746FB" w:rsidRDefault="00930EAB">
      <w:pPr>
        <w:pStyle w:val="a3"/>
        <w:spacing w:line="278" w:lineRule="auto"/>
        <w:ind w:left="854" w:right="6328"/>
        <w:jc w:val="left"/>
      </w:pPr>
      <w:r>
        <w:t>Тема</w:t>
      </w:r>
      <w:r>
        <w:rPr>
          <w:spacing w:val="-9"/>
        </w:rPr>
        <w:t xml:space="preserve"> </w:t>
      </w:r>
      <w:r>
        <w:t>2.</w:t>
      </w:r>
      <w:r>
        <w:rPr>
          <w:spacing w:val="-8"/>
        </w:rPr>
        <w:t xml:space="preserve"> </w:t>
      </w:r>
      <w:r>
        <w:t>Поездки</w:t>
      </w:r>
      <w:r>
        <w:rPr>
          <w:spacing w:val="-8"/>
        </w:rPr>
        <w:t xml:space="preserve"> </w:t>
      </w:r>
      <w:r>
        <w:t>на</w:t>
      </w:r>
      <w:r>
        <w:rPr>
          <w:spacing w:val="-9"/>
        </w:rPr>
        <w:t xml:space="preserve"> </w:t>
      </w:r>
      <w:r>
        <w:t>отдых. Тема 3. В аэропорту.</w:t>
      </w:r>
    </w:p>
    <w:p w:rsidR="000746FB" w:rsidRDefault="00930EAB">
      <w:pPr>
        <w:pStyle w:val="a3"/>
        <w:spacing w:line="272" w:lineRule="exact"/>
        <w:ind w:left="854"/>
        <w:jc w:val="left"/>
      </w:pPr>
      <w:r>
        <w:t>Тема</w:t>
      </w:r>
      <w:r>
        <w:rPr>
          <w:spacing w:val="-3"/>
        </w:rPr>
        <w:t xml:space="preserve"> </w:t>
      </w:r>
      <w:r>
        <w:t>4.</w:t>
      </w:r>
      <w:r>
        <w:rPr>
          <w:spacing w:val="-1"/>
        </w:rPr>
        <w:t xml:space="preserve"> </w:t>
      </w:r>
      <w:r>
        <w:t>Развлечения</w:t>
      </w:r>
      <w:r>
        <w:rPr>
          <w:spacing w:val="-2"/>
        </w:rPr>
        <w:t xml:space="preserve"> </w:t>
      </w:r>
      <w:r>
        <w:t>на</w:t>
      </w:r>
      <w:r>
        <w:rPr>
          <w:spacing w:val="-2"/>
        </w:rPr>
        <w:t xml:space="preserve"> отдыхе.</w:t>
      </w:r>
    </w:p>
    <w:p w:rsidR="000746FB" w:rsidRDefault="000746FB">
      <w:pPr>
        <w:pStyle w:val="a3"/>
        <w:spacing w:before="80"/>
        <w:ind w:left="0"/>
        <w:jc w:val="left"/>
      </w:pPr>
    </w:p>
    <w:p w:rsidR="000746FB" w:rsidRDefault="00930EAB">
      <w:pPr>
        <w:pStyle w:val="a3"/>
        <w:tabs>
          <w:tab w:val="left" w:pos="2791"/>
          <w:tab w:val="left" w:pos="4451"/>
          <w:tab w:val="left" w:pos="6158"/>
          <w:tab w:val="left" w:pos="6700"/>
          <w:tab w:val="left" w:pos="8020"/>
          <w:tab w:val="left" w:pos="8936"/>
        </w:tabs>
        <w:spacing w:line="278"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2"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line="276" w:lineRule="auto"/>
        <w:ind w:left="854" w:right="4473"/>
        <w:jc w:val="left"/>
      </w:pPr>
      <w:r>
        <w:t>рассказывать о городском транспорте; объяснять маршрут от дома до школы; рассказывать</w:t>
      </w:r>
      <w:r>
        <w:rPr>
          <w:spacing w:val="-6"/>
        </w:rPr>
        <w:t xml:space="preserve"> </w:t>
      </w:r>
      <w:r>
        <w:t>о</w:t>
      </w:r>
      <w:r>
        <w:rPr>
          <w:spacing w:val="-6"/>
        </w:rPr>
        <w:t xml:space="preserve"> </w:t>
      </w:r>
      <w:r>
        <w:t>поездках</w:t>
      </w:r>
      <w:r>
        <w:rPr>
          <w:spacing w:val="-5"/>
        </w:rPr>
        <w:t xml:space="preserve"> </w:t>
      </w:r>
      <w:r>
        <w:t>на</w:t>
      </w:r>
      <w:r>
        <w:rPr>
          <w:spacing w:val="-7"/>
        </w:rPr>
        <w:t xml:space="preserve"> </w:t>
      </w:r>
      <w:r>
        <w:t>каникулы</w:t>
      </w:r>
      <w:r>
        <w:rPr>
          <w:spacing w:val="-6"/>
        </w:rPr>
        <w:t xml:space="preserve"> </w:t>
      </w:r>
      <w:r>
        <w:t>с</w:t>
      </w:r>
      <w:r>
        <w:rPr>
          <w:spacing w:val="-8"/>
        </w:rPr>
        <w:t xml:space="preserve"> </w:t>
      </w:r>
      <w:r>
        <w:t>семьей; рассказывать о занятиях на отдыхе;</w:t>
      </w:r>
    </w:p>
    <w:p w:rsidR="000746FB" w:rsidRDefault="00930EAB">
      <w:pPr>
        <w:pStyle w:val="a3"/>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1" w:line="276" w:lineRule="auto"/>
        <w:ind w:left="854" w:right="428"/>
        <w:jc w:val="left"/>
      </w:pPr>
      <w:r>
        <w:t>составлять маршрут, как доехать на городском транспорте до места встречи; составлять</w:t>
      </w:r>
      <w:r>
        <w:rPr>
          <w:spacing w:val="-2"/>
        </w:rPr>
        <w:t xml:space="preserve"> </w:t>
      </w:r>
      <w:r>
        <w:t>короткое</w:t>
      </w:r>
      <w:r>
        <w:rPr>
          <w:spacing w:val="-4"/>
        </w:rPr>
        <w:t xml:space="preserve"> </w:t>
      </w:r>
      <w:r>
        <w:t>электронное</w:t>
      </w:r>
      <w:r>
        <w:rPr>
          <w:spacing w:val="-4"/>
        </w:rPr>
        <w:t xml:space="preserve"> </w:t>
      </w:r>
      <w:r>
        <w:t>письмо</w:t>
      </w:r>
      <w:r>
        <w:rPr>
          <w:spacing w:val="-3"/>
        </w:rPr>
        <w:t xml:space="preserve"> </w:t>
      </w:r>
      <w:r>
        <w:t>или</w:t>
      </w:r>
      <w:r>
        <w:rPr>
          <w:spacing w:val="-5"/>
        </w:rPr>
        <w:t xml:space="preserve"> </w:t>
      </w:r>
      <w:r>
        <w:t>открытку</w:t>
      </w:r>
      <w:r>
        <w:rPr>
          <w:spacing w:val="-11"/>
        </w:rPr>
        <w:t xml:space="preserve"> </w:t>
      </w:r>
      <w:r>
        <w:t>о</w:t>
      </w:r>
      <w:r>
        <w:rPr>
          <w:spacing w:val="-3"/>
        </w:rPr>
        <w:t xml:space="preserve"> </w:t>
      </w:r>
      <w:r>
        <w:t>событиях</w:t>
      </w:r>
      <w:r>
        <w:rPr>
          <w:spacing w:val="-2"/>
        </w:rPr>
        <w:t xml:space="preserve"> </w:t>
      </w:r>
      <w:r>
        <w:t>на</w:t>
      </w:r>
      <w:r>
        <w:rPr>
          <w:spacing w:val="-4"/>
        </w:rPr>
        <w:t xml:space="preserve"> </w:t>
      </w:r>
      <w:r>
        <w:t>отдыхе; составлять алгоритм действий в аэропорту;</w:t>
      </w:r>
    </w:p>
    <w:p w:rsidR="000746FB" w:rsidRDefault="00930EAB">
      <w:pPr>
        <w:pStyle w:val="a3"/>
        <w:spacing w:before="1"/>
        <w:ind w:left="854"/>
        <w:jc w:val="left"/>
      </w:pPr>
      <w:r>
        <w:t>делать</w:t>
      </w:r>
      <w:r>
        <w:rPr>
          <w:spacing w:val="-4"/>
        </w:rPr>
        <w:t xml:space="preserve"> </w:t>
      </w:r>
      <w:r>
        <w:t>пост</w:t>
      </w:r>
      <w:r>
        <w:rPr>
          <w:spacing w:val="-2"/>
        </w:rPr>
        <w:t xml:space="preserve"> </w:t>
      </w:r>
      <w:r>
        <w:t>в</w:t>
      </w:r>
      <w:r>
        <w:rPr>
          <w:spacing w:val="-3"/>
        </w:rPr>
        <w:t xml:space="preserve"> </w:t>
      </w:r>
      <w:r>
        <w:t>социальных сетях</w:t>
      </w:r>
      <w:r>
        <w:rPr>
          <w:spacing w:val="-3"/>
        </w:rPr>
        <w:t xml:space="preserve"> </w:t>
      </w:r>
      <w:r>
        <w:t>или</w:t>
      </w:r>
      <w:r>
        <w:rPr>
          <w:spacing w:val="-4"/>
        </w:rPr>
        <w:t xml:space="preserve"> </w:t>
      </w:r>
      <w:r>
        <w:t>запись</w:t>
      </w:r>
      <w:r>
        <w:rPr>
          <w:spacing w:val="-2"/>
        </w:rPr>
        <w:t xml:space="preserve"> </w:t>
      </w:r>
      <w:r>
        <w:t>в</w:t>
      </w:r>
      <w:r>
        <w:rPr>
          <w:spacing w:val="-2"/>
        </w:rPr>
        <w:t xml:space="preserve"> </w:t>
      </w:r>
      <w:r>
        <w:t>блоге</w:t>
      </w:r>
      <w:r>
        <w:rPr>
          <w:spacing w:val="-3"/>
        </w:rPr>
        <w:t xml:space="preserve"> </w:t>
      </w:r>
      <w:r>
        <w:t>о</w:t>
      </w:r>
      <w:r>
        <w:rPr>
          <w:spacing w:val="-2"/>
        </w:rPr>
        <w:t xml:space="preserve"> </w:t>
      </w:r>
      <w:r>
        <w:t>своем</w:t>
      </w:r>
      <w:r>
        <w:rPr>
          <w:spacing w:val="-2"/>
        </w:rPr>
        <w:t xml:space="preserve"> отдыхе.</w:t>
      </w:r>
    </w:p>
    <w:p w:rsidR="000746FB" w:rsidRDefault="000746FB">
      <w:pPr>
        <w:pStyle w:val="a3"/>
        <w:spacing w:before="81"/>
        <w:ind w:left="0"/>
        <w:jc w:val="left"/>
      </w:pPr>
    </w:p>
    <w:p w:rsidR="000746FB" w:rsidRDefault="00930EAB">
      <w:pPr>
        <w:pStyle w:val="a3"/>
        <w:spacing w:before="1"/>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3" w:line="276" w:lineRule="auto"/>
        <w:ind w:right="415" w:firstLine="707"/>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3" w:line="276" w:lineRule="auto"/>
        <w:ind w:right="423" w:firstLine="707"/>
      </w:pPr>
      <w:r>
        <w:t>прошедшее простое время с глаголом to be в утвердительных, отрицательных, вопросительных предложениях;</w:t>
      </w:r>
    </w:p>
    <w:p w:rsidR="000746FB" w:rsidRDefault="00930EAB">
      <w:pPr>
        <w:pStyle w:val="a3"/>
        <w:spacing w:line="276" w:lineRule="auto"/>
        <w:ind w:left="854" w:right="420"/>
      </w:pPr>
      <w:r>
        <w:t>речевая модель с how much is this/ how much are they? для уточнения стоимости; прошедшее</w:t>
      </w:r>
      <w:r>
        <w:rPr>
          <w:spacing w:val="77"/>
        </w:rPr>
        <w:t xml:space="preserve">  </w:t>
      </w:r>
      <w:r>
        <w:t>простое</w:t>
      </w:r>
      <w:r>
        <w:rPr>
          <w:spacing w:val="79"/>
        </w:rPr>
        <w:t xml:space="preserve">  </w:t>
      </w:r>
      <w:r>
        <w:t>время</w:t>
      </w:r>
      <w:r>
        <w:rPr>
          <w:spacing w:val="79"/>
        </w:rPr>
        <w:t xml:space="preserve">  </w:t>
      </w:r>
      <w:r>
        <w:t>c</w:t>
      </w:r>
      <w:r>
        <w:rPr>
          <w:spacing w:val="77"/>
        </w:rPr>
        <w:t xml:space="preserve">  </w:t>
      </w:r>
      <w:r>
        <w:t>правильными</w:t>
      </w:r>
      <w:r>
        <w:rPr>
          <w:spacing w:val="79"/>
        </w:rPr>
        <w:t xml:space="preserve">  </w:t>
      </w:r>
      <w:r>
        <w:t>глаголами</w:t>
      </w:r>
      <w:r>
        <w:rPr>
          <w:spacing w:val="78"/>
        </w:rPr>
        <w:t xml:space="preserve">  </w:t>
      </w:r>
      <w:r>
        <w:t>в</w:t>
      </w:r>
      <w:r>
        <w:rPr>
          <w:spacing w:val="50"/>
          <w:w w:val="150"/>
        </w:rPr>
        <w:t xml:space="preserve">  </w:t>
      </w:r>
      <w:r>
        <w:rPr>
          <w:spacing w:val="-2"/>
        </w:rPr>
        <w:t>утвердительных,</w:t>
      </w:r>
    </w:p>
    <w:p w:rsidR="000746FB" w:rsidRDefault="00930EAB">
      <w:pPr>
        <w:pStyle w:val="a3"/>
      </w:pPr>
      <w:r>
        <w:t>отрицательных</w:t>
      </w:r>
      <w:r>
        <w:rPr>
          <w:spacing w:val="-7"/>
        </w:rPr>
        <w:t xml:space="preserve"> </w:t>
      </w:r>
      <w:r>
        <w:t>и</w:t>
      </w:r>
      <w:r>
        <w:rPr>
          <w:spacing w:val="-6"/>
        </w:rPr>
        <w:t xml:space="preserve"> </w:t>
      </w:r>
      <w:r>
        <w:t>вопросительных</w:t>
      </w:r>
      <w:r>
        <w:rPr>
          <w:spacing w:val="-4"/>
        </w:rPr>
        <w:t xml:space="preserve"> </w:t>
      </w:r>
      <w:r>
        <w:rPr>
          <w:spacing w:val="-2"/>
        </w:rPr>
        <w:t>формах.</w:t>
      </w:r>
    </w:p>
    <w:p w:rsidR="000746FB" w:rsidRDefault="000746FB">
      <w:pPr>
        <w:pStyle w:val="a3"/>
        <w:spacing w:before="82"/>
        <w:ind w:left="0"/>
        <w:jc w:val="left"/>
      </w:pPr>
    </w:p>
    <w:p w:rsidR="000746FB" w:rsidRDefault="00930EAB">
      <w:pPr>
        <w:pStyle w:val="a3"/>
        <w:spacing w:line="276" w:lineRule="auto"/>
        <w:ind w:left="854" w:right="1414"/>
        <w:jc w:val="left"/>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1"/>
        </w:rPr>
        <w:t xml:space="preserve"> </w:t>
      </w:r>
      <w:r>
        <w:t>Раздела</w:t>
      </w:r>
      <w:r>
        <w:rPr>
          <w:spacing w:val="-6"/>
        </w:rPr>
        <w:t xml:space="preserve"> </w:t>
      </w:r>
      <w:r>
        <w:t>2: виды городского транспорта ( bus,</w:t>
      </w:r>
      <w:r>
        <w:rPr>
          <w:spacing w:val="40"/>
        </w:rPr>
        <w:t xml:space="preserve"> </w:t>
      </w:r>
      <w:r>
        <w:t>tram, Metro, tube, taxi);</w:t>
      </w:r>
    </w:p>
    <w:p w:rsidR="000746FB" w:rsidRPr="00930EAB" w:rsidRDefault="00930EAB">
      <w:pPr>
        <w:pStyle w:val="a3"/>
        <w:spacing w:before="2" w:line="276" w:lineRule="auto"/>
        <w:ind w:firstLine="707"/>
        <w:jc w:val="left"/>
        <w:rPr>
          <w:lang w:val="en-US"/>
        </w:rPr>
      </w:pPr>
      <w:r>
        <w:t>речевые</w:t>
      </w:r>
      <w:r w:rsidRPr="00930EAB">
        <w:rPr>
          <w:spacing w:val="40"/>
          <w:lang w:val="en-US"/>
        </w:rPr>
        <w:t xml:space="preserve"> </w:t>
      </w:r>
      <w:r>
        <w:t>клише</w:t>
      </w:r>
      <w:r w:rsidRPr="00930EAB">
        <w:rPr>
          <w:spacing w:val="40"/>
          <w:lang w:val="en-US"/>
        </w:rPr>
        <w:t xml:space="preserve"> </w:t>
      </w:r>
      <w:r>
        <w:t>для</w:t>
      </w:r>
      <w:r w:rsidRPr="00930EAB">
        <w:rPr>
          <w:spacing w:val="40"/>
          <w:lang w:val="en-US"/>
        </w:rPr>
        <w:t xml:space="preserve"> </w:t>
      </w:r>
      <w:r>
        <w:t>описания</w:t>
      </w:r>
      <w:r w:rsidRPr="00930EAB">
        <w:rPr>
          <w:spacing w:val="40"/>
          <w:lang w:val="en-US"/>
        </w:rPr>
        <w:t xml:space="preserve"> </w:t>
      </w:r>
      <w:r>
        <w:t>ситуаций</w:t>
      </w:r>
      <w:r w:rsidRPr="00930EAB">
        <w:rPr>
          <w:spacing w:val="40"/>
          <w:lang w:val="en-US"/>
        </w:rPr>
        <w:t xml:space="preserve"> </w:t>
      </w:r>
      <w:r>
        <w:t>в</w:t>
      </w:r>
      <w:r w:rsidRPr="00930EAB">
        <w:rPr>
          <w:spacing w:val="40"/>
          <w:lang w:val="en-US"/>
        </w:rPr>
        <w:t xml:space="preserve"> </w:t>
      </w:r>
      <w:r>
        <w:t>аэропорту</w:t>
      </w:r>
      <w:r w:rsidRPr="00930EAB">
        <w:rPr>
          <w:spacing w:val="40"/>
          <w:lang w:val="en-US"/>
        </w:rPr>
        <w:t xml:space="preserve"> </w:t>
      </w:r>
      <w:r w:rsidRPr="00930EAB">
        <w:rPr>
          <w:lang w:val="en-US"/>
        </w:rPr>
        <w:t>(check</w:t>
      </w:r>
      <w:r w:rsidRPr="00930EAB">
        <w:rPr>
          <w:spacing w:val="40"/>
          <w:lang w:val="en-US"/>
        </w:rPr>
        <w:t xml:space="preserve"> </w:t>
      </w:r>
      <w:r w:rsidRPr="00930EAB">
        <w:rPr>
          <w:lang w:val="en-US"/>
        </w:rPr>
        <w:t>in,</w:t>
      </w:r>
      <w:r w:rsidRPr="00930EAB">
        <w:rPr>
          <w:spacing w:val="40"/>
          <w:lang w:val="en-US"/>
        </w:rPr>
        <w:t xml:space="preserve"> </w:t>
      </w:r>
      <w:r w:rsidRPr="00930EAB">
        <w:rPr>
          <w:lang w:val="en-US"/>
        </w:rPr>
        <w:t>go</w:t>
      </w:r>
      <w:r w:rsidRPr="00930EAB">
        <w:rPr>
          <w:spacing w:val="40"/>
          <w:lang w:val="en-US"/>
        </w:rPr>
        <w:t xml:space="preserve"> </w:t>
      </w:r>
      <w:r w:rsidRPr="00930EAB">
        <w:rPr>
          <w:lang w:val="en-US"/>
        </w:rPr>
        <w:t>through</w:t>
      </w:r>
      <w:r w:rsidRPr="00930EAB">
        <w:rPr>
          <w:spacing w:val="40"/>
          <w:lang w:val="en-US"/>
        </w:rPr>
        <w:t xml:space="preserve"> </w:t>
      </w:r>
      <w:r w:rsidRPr="00930EAB">
        <w:rPr>
          <w:lang w:val="en-US"/>
        </w:rPr>
        <w:t>passport</w:t>
      </w:r>
      <w:r w:rsidRPr="00930EAB">
        <w:rPr>
          <w:spacing w:val="40"/>
          <w:lang w:val="en-US"/>
        </w:rPr>
        <w:t xml:space="preserve"> </w:t>
      </w:r>
      <w:r w:rsidRPr="00930EAB">
        <w:rPr>
          <w:lang w:val="en-US"/>
        </w:rPr>
        <w:t>control, go to the gates, go to the departures,</w:t>
      </w:r>
      <w:r w:rsidRPr="00930EAB">
        <w:rPr>
          <w:spacing w:val="40"/>
          <w:lang w:val="en-US"/>
        </w:rPr>
        <w:t xml:space="preserve"> </w:t>
      </w:r>
      <w:r w:rsidRPr="00930EAB">
        <w:rPr>
          <w:lang w:val="en-US"/>
        </w:rPr>
        <w:t>flight delay);</w:t>
      </w:r>
    </w:p>
    <w:p w:rsidR="000746FB" w:rsidRDefault="00930EAB">
      <w:pPr>
        <w:pStyle w:val="a3"/>
        <w:spacing w:line="275" w:lineRule="exact"/>
        <w:ind w:left="854"/>
        <w:jc w:val="left"/>
      </w:pPr>
      <w:r>
        <w:t>названия</w:t>
      </w:r>
      <w:r>
        <w:rPr>
          <w:spacing w:val="30"/>
        </w:rPr>
        <w:t xml:space="preserve">  </w:t>
      </w:r>
      <w:r>
        <w:t>предметов,</w:t>
      </w:r>
      <w:r>
        <w:rPr>
          <w:spacing w:val="32"/>
        </w:rPr>
        <w:t xml:space="preserve">  </w:t>
      </w:r>
      <w:r>
        <w:t>которые</w:t>
      </w:r>
      <w:r>
        <w:rPr>
          <w:spacing w:val="31"/>
        </w:rPr>
        <w:t xml:space="preserve">  </w:t>
      </w:r>
      <w:r>
        <w:t>понадобятся</w:t>
      </w:r>
      <w:r>
        <w:rPr>
          <w:spacing w:val="32"/>
        </w:rPr>
        <w:t xml:space="preserve">  </w:t>
      </w:r>
      <w:r>
        <w:t>в</w:t>
      </w:r>
      <w:r>
        <w:rPr>
          <w:spacing w:val="31"/>
        </w:rPr>
        <w:t xml:space="preserve">  </w:t>
      </w:r>
      <w:r>
        <w:t>поездке</w:t>
      </w:r>
      <w:r>
        <w:rPr>
          <w:spacing w:val="31"/>
        </w:rPr>
        <w:t xml:space="preserve">  </w:t>
      </w:r>
      <w:r>
        <w:t>(passport,</w:t>
      </w:r>
      <w:r>
        <w:rPr>
          <w:spacing w:val="31"/>
        </w:rPr>
        <w:t xml:space="preserve">  </w:t>
      </w:r>
      <w:r>
        <w:t>suitcase,</w:t>
      </w:r>
      <w:r>
        <w:rPr>
          <w:spacing w:val="29"/>
        </w:rPr>
        <w:t xml:space="preserve">  </w:t>
      </w:r>
      <w:r>
        <w:rPr>
          <w:spacing w:val="-2"/>
        </w:rPr>
        <w:t>towel,</w:t>
      </w:r>
    </w:p>
    <w:p w:rsidR="000746FB" w:rsidRPr="00930EAB" w:rsidRDefault="00930EAB">
      <w:pPr>
        <w:pStyle w:val="a3"/>
        <w:spacing w:before="40"/>
        <w:jc w:val="left"/>
        <w:rPr>
          <w:lang w:val="en-US"/>
        </w:rPr>
      </w:pPr>
      <w:r w:rsidRPr="00930EAB">
        <w:rPr>
          <w:lang w:val="en-US"/>
        </w:rPr>
        <w:t>sunscreen,</w:t>
      </w:r>
      <w:r w:rsidRPr="00930EAB">
        <w:rPr>
          <w:spacing w:val="-4"/>
          <w:lang w:val="en-US"/>
        </w:rPr>
        <w:t xml:space="preserve"> </w:t>
      </w:r>
      <w:r w:rsidRPr="00930EAB">
        <w:rPr>
          <w:lang w:val="en-US"/>
        </w:rPr>
        <w:t>sunglasses,</w:t>
      </w:r>
      <w:r w:rsidRPr="00930EAB">
        <w:rPr>
          <w:spacing w:val="-3"/>
          <w:lang w:val="en-US"/>
        </w:rPr>
        <w:t xml:space="preserve"> </w:t>
      </w:r>
      <w:r w:rsidRPr="00930EAB">
        <w:rPr>
          <w:spacing w:val="-2"/>
          <w:lang w:val="en-US"/>
        </w:rPr>
        <w:t>swimsuit…);</w:t>
      </w:r>
    </w:p>
    <w:p w:rsidR="000746FB" w:rsidRPr="00930EAB" w:rsidRDefault="00930EAB">
      <w:pPr>
        <w:pStyle w:val="a3"/>
        <w:spacing w:before="44" w:line="276" w:lineRule="auto"/>
        <w:ind w:firstLine="707"/>
        <w:jc w:val="left"/>
        <w:rPr>
          <w:lang w:val="en-US"/>
        </w:rPr>
      </w:pPr>
      <w:r>
        <w:t>речевые</w:t>
      </w:r>
      <w:r w:rsidRPr="00930EAB">
        <w:rPr>
          <w:spacing w:val="31"/>
          <w:lang w:val="en-US"/>
        </w:rPr>
        <w:t xml:space="preserve"> </w:t>
      </w:r>
      <w:r>
        <w:t>клише</w:t>
      </w:r>
      <w:r w:rsidRPr="00930EAB">
        <w:rPr>
          <w:spacing w:val="32"/>
          <w:lang w:val="en-US"/>
        </w:rPr>
        <w:t xml:space="preserve"> </w:t>
      </w:r>
      <w:r>
        <w:t>для</w:t>
      </w:r>
      <w:r w:rsidRPr="00930EAB">
        <w:rPr>
          <w:spacing w:val="32"/>
          <w:lang w:val="en-US"/>
        </w:rPr>
        <w:t xml:space="preserve"> </w:t>
      </w:r>
      <w:r>
        <w:t>описания</w:t>
      </w:r>
      <w:r w:rsidRPr="00930EAB">
        <w:rPr>
          <w:spacing w:val="80"/>
          <w:w w:val="150"/>
          <w:lang w:val="en-US"/>
        </w:rPr>
        <w:t xml:space="preserve"> </w:t>
      </w:r>
      <w:r>
        <w:t>занятий</w:t>
      </w:r>
      <w:r w:rsidRPr="00930EAB">
        <w:rPr>
          <w:spacing w:val="34"/>
          <w:lang w:val="en-US"/>
        </w:rPr>
        <w:t xml:space="preserve"> </w:t>
      </w:r>
      <w:r>
        <w:t>во</w:t>
      </w:r>
      <w:r w:rsidRPr="00930EAB">
        <w:rPr>
          <w:spacing w:val="32"/>
          <w:lang w:val="en-US"/>
        </w:rPr>
        <w:t xml:space="preserve"> </w:t>
      </w:r>
      <w:r>
        <w:t>время</w:t>
      </w:r>
      <w:r w:rsidRPr="00930EAB">
        <w:rPr>
          <w:spacing w:val="32"/>
          <w:lang w:val="en-US"/>
        </w:rPr>
        <w:t xml:space="preserve"> </w:t>
      </w:r>
      <w:r>
        <w:t>отдыха</w:t>
      </w:r>
      <w:r w:rsidRPr="00930EAB">
        <w:rPr>
          <w:spacing w:val="80"/>
          <w:w w:val="150"/>
          <w:lang w:val="en-US"/>
        </w:rPr>
        <w:t xml:space="preserve"> </w:t>
      </w:r>
      <w:r w:rsidRPr="00930EAB">
        <w:rPr>
          <w:lang w:val="en-US"/>
        </w:rPr>
        <w:t>(go</w:t>
      </w:r>
      <w:r w:rsidRPr="00930EAB">
        <w:rPr>
          <w:spacing w:val="34"/>
          <w:lang w:val="en-US"/>
        </w:rPr>
        <w:t xml:space="preserve"> </w:t>
      </w:r>
      <w:r w:rsidRPr="00930EAB">
        <w:rPr>
          <w:lang w:val="en-US"/>
        </w:rPr>
        <w:t>to</w:t>
      </w:r>
      <w:r w:rsidRPr="00930EAB">
        <w:rPr>
          <w:spacing w:val="32"/>
          <w:lang w:val="en-US"/>
        </w:rPr>
        <w:t xml:space="preserve"> </w:t>
      </w:r>
      <w:r w:rsidRPr="00930EAB">
        <w:rPr>
          <w:lang w:val="en-US"/>
        </w:rPr>
        <w:t>water</w:t>
      </w:r>
      <w:r w:rsidRPr="00930EAB">
        <w:rPr>
          <w:spacing w:val="31"/>
          <w:lang w:val="en-US"/>
        </w:rPr>
        <w:t xml:space="preserve"> </w:t>
      </w:r>
      <w:r w:rsidRPr="00930EAB">
        <w:rPr>
          <w:lang w:val="en-US"/>
        </w:rPr>
        <w:t>park,</w:t>
      </w:r>
      <w:r w:rsidRPr="00930EAB">
        <w:rPr>
          <w:spacing w:val="32"/>
          <w:lang w:val="en-US"/>
        </w:rPr>
        <w:t xml:space="preserve"> </w:t>
      </w:r>
      <w:r w:rsidRPr="00930EAB">
        <w:rPr>
          <w:lang w:val="en-US"/>
        </w:rPr>
        <w:t>go</w:t>
      </w:r>
      <w:r w:rsidRPr="00930EAB">
        <w:rPr>
          <w:spacing w:val="32"/>
          <w:lang w:val="en-US"/>
        </w:rPr>
        <w:t xml:space="preserve"> </w:t>
      </w:r>
      <w:r w:rsidRPr="00930EAB">
        <w:rPr>
          <w:lang w:val="en-US"/>
        </w:rPr>
        <w:t>to</w:t>
      </w:r>
      <w:r w:rsidRPr="00930EAB">
        <w:rPr>
          <w:spacing w:val="32"/>
          <w:lang w:val="en-US"/>
        </w:rPr>
        <w:t xml:space="preserve"> </w:t>
      </w:r>
      <w:r w:rsidRPr="00930EAB">
        <w:rPr>
          <w:lang w:val="en-US"/>
        </w:rPr>
        <w:t>the beach, go surfing, go downhill skiing, go to the theme park).</w:t>
      </w:r>
    </w:p>
    <w:p w:rsidR="000746FB" w:rsidRPr="00930EAB" w:rsidRDefault="000746FB">
      <w:pPr>
        <w:pStyle w:val="a3"/>
        <w:spacing w:line="276" w:lineRule="auto"/>
        <w:jc w:val="left"/>
        <w:rPr>
          <w:lang w:val="en-US"/>
        </w:rPr>
        <w:sectPr w:rsidR="000746FB" w:rsidRPr="00930EAB">
          <w:type w:val="continuous"/>
          <w:pgSz w:w="11910" w:h="16840"/>
          <w:pgMar w:top="740" w:right="425" w:bottom="280" w:left="1275" w:header="0" w:footer="997" w:gutter="0"/>
          <w:cols w:space="720"/>
        </w:sectPr>
      </w:pPr>
    </w:p>
    <w:p w:rsidR="000746FB" w:rsidRDefault="00930EAB">
      <w:pPr>
        <w:pStyle w:val="a3"/>
        <w:spacing w:before="72" w:line="276" w:lineRule="auto"/>
        <w:ind w:left="854" w:right="6087"/>
        <w:jc w:val="left"/>
      </w:pPr>
      <w:r>
        <w:lastRenderedPageBreak/>
        <w:t>Раздел</w:t>
      </w:r>
      <w:r>
        <w:rPr>
          <w:spacing w:val="-9"/>
        </w:rPr>
        <w:t xml:space="preserve"> </w:t>
      </w:r>
      <w:r>
        <w:t>3.</w:t>
      </w:r>
      <w:r>
        <w:rPr>
          <w:spacing w:val="-9"/>
        </w:rPr>
        <w:t xml:space="preserve"> </w:t>
      </w:r>
      <w:r>
        <w:t>Профессии</w:t>
      </w:r>
      <w:r>
        <w:rPr>
          <w:spacing w:val="-9"/>
        </w:rPr>
        <w:t xml:space="preserve"> </w:t>
      </w:r>
      <w:r>
        <w:t>и</w:t>
      </w:r>
      <w:r>
        <w:rPr>
          <w:spacing w:val="-11"/>
        </w:rPr>
        <w:t xml:space="preserve"> </w:t>
      </w:r>
      <w:r>
        <w:t>работа Тема 1. Мир профессий.</w:t>
      </w:r>
    </w:p>
    <w:p w:rsidR="000746FB" w:rsidRDefault="00930EAB">
      <w:pPr>
        <w:pStyle w:val="a3"/>
        <w:spacing w:before="2" w:line="276" w:lineRule="auto"/>
        <w:ind w:left="854" w:right="6328"/>
        <w:jc w:val="left"/>
      </w:pPr>
      <w:r>
        <w:t>Тема</w:t>
      </w:r>
      <w:r>
        <w:rPr>
          <w:spacing w:val="-10"/>
        </w:rPr>
        <w:t xml:space="preserve"> </w:t>
      </w:r>
      <w:r>
        <w:t>2.</w:t>
      </w:r>
      <w:r>
        <w:rPr>
          <w:spacing w:val="-9"/>
        </w:rPr>
        <w:t xml:space="preserve"> </w:t>
      </w:r>
      <w:r>
        <w:t>Профессии</w:t>
      </w:r>
      <w:r>
        <w:rPr>
          <w:spacing w:val="-9"/>
        </w:rPr>
        <w:t xml:space="preserve"> </w:t>
      </w:r>
      <w:r>
        <w:t>в</w:t>
      </w:r>
      <w:r>
        <w:rPr>
          <w:spacing w:val="-10"/>
        </w:rPr>
        <w:t xml:space="preserve"> </w:t>
      </w:r>
      <w:r>
        <w:t>семье. Тема 3. Выбор профессии. Тема 4. День на работе.</w:t>
      </w:r>
    </w:p>
    <w:p w:rsidR="000746FB" w:rsidRDefault="000746FB">
      <w:pPr>
        <w:pStyle w:val="a3"/>
        <w:spacing w:before="41"/>
        <w:ind w:left="0"/>
        <w:jc w:val="left"/>
      </w:pPr>
    </w:p>
    <w:p w:rsidR="000746FB" w:rsidRDefault="00930EAB">
      <w:pPr>
        <w:pStyle w:val="a3"/>
        <w:tabs>
          <w:tab w:val="left" w:pos="2791"/>
          <w:tab w:val="left" w:pos="4451"/>
          <w:tab w:val="left" w:pos="6158"/>
          <w:tab w:val="left" w:pos="6700"/>
          <w:tab w:val="left" w:pos="8020"/>
          <w:tab w:val="left" w:pos="8936"/>
        </w:tabs>
        <w:spacing w:before="1" w:line="276"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5"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0"/>
        <w:ind w:left="854"/>
        <w:jc w:val="left"/>
      </w:pPr>
      <w:r>
        <w:t>рассказывать</w:t>
      </w:r>
      <w:r>
        <w:rPr>
          <w:spacing w:val="-4"/>
        </w:rPr>
        <w:t xml:space="preserve"> </w:t>
      </w:r>
      <w:r>
        <w:t>о</w:t>
      </w:r>
      <w:r>
        <w:rPr>
          <w:spacing w:val="-3"/>
        </w:rPr>
        <w:t xml:space="preserve"> </w:t>
      </w:r>
      <w:r>
        <w:t>любимой</w:t>
      </w:r>
      <w:r>
        <w:rPr>
          <w:spacing w:val="-3"/>
        </w:rPr>
        <w:t xml:space="preserve"> </w:t>
      </w:r>
      <w:r>
        <w:rPr>
          <w:spacing w:val="-2"/>
        </w:rPr>
        <w:t>профессии;</w:t>
      </w:r>
    </w:p>
    <w:p w:rsidR="000746FB" w:rsidRDefault="00930EAB">
      <w:pPr>
        <w:pStyle w:val="a3"/>
        <w:spacing w:before="44" w:line="276" w:lineRule="auto"/>
        <w:ind w:left="854" w:right="2579"/>
        <w:jc w:val="left"/>
      </w:pPr>
      <w:r>
        <w:t>описывать профессиональные обязанности членов семьи; описывать</w:t>
      </w:r>
      <w:r>
        <w:rPr>
          <w:spacing w:val="-6"/>
        </w:rPr>
        <w:t xml:space="preserve"> </w:t>
      </w:r>
      <w:r>
        <w:t>рабочее</w:t>
      </w:r>
      <w:r>
        <w:rPr>
          <w:spacing w:val="-7"/>
        </w:rPr>
        <w:t xml:space="preserve"> </w:t>
      </w:r>
      <w:r>
        <w:t>место</w:t>
      </w:r>
      <w:r>
        <w:rPr>
          <w:spacing w:val="-6"/>
        </w:rPr>
        <w:t xml:space="preserve"> </w:t>
      </w:r>
      <w:r>
        <w:t>для</w:t>
      </w:r>
      <w:r>
        <w:rPr>
          <w:spacing w:val="-6"/>
        </w:rPr>
        <w:t xml:space="preserve"> </w:t>
      </w:r>
      <w:r>
        <w:t>представителей</w:t>
      </w:r>
      <w:r>
        <w:rPr>
          <w:spacing w:val="-8"/>
        </w:rPr>
        <w:t xml:space="preserve"> </w:t>
      </w:r>
      <w:r>
        <w:t>разных</w:t>
      </w:r>
      <w:r>
        <w:rPr>
          <w:spacing w:val="-7"/>
        </w:rPr>
        <w:t xml:space="preserve"> </w:t>
      </w:r>
      <w:r>
        <w:t>профессий;</w:t>
      </w:r>
    </w:p>
    <w:p w:rsidR="000746FB" w:rsidRDefault="00930EAB">
      <w:pPr>
        <w:pStyle w:val="a3"/>
        <w:spacing w:line="276" w:lineRule="auto"/>
        <w:ind w:left="854" w:right="1263"/>
        <w:jc w:val="left"/>
      </w:pPr>
      <w:r>
        <w:t>составлять</w:t>
      </w:r>
      <w:r>
        <w:rPr>
          <w:spacing w:val="-3"/>
        </w:rPr>
        <w:t xml:space="preserve"> </w:t>
      </w:r>
      <w:r>
        <w:t>коллективный</w:t>
      </w:r>
      <w:r>
        <w:rPr>
          <w:spacing w:val="-4"/>
        </w:rPr>
        <w:t xml:space="preserve"> </w:t>
      </w:r>
      <w:r>
        <w:t>видео</w:t>
      </w:r>
      <w:r>
        <w:rPr>
          <w:spacing w:val="-4"/>
        </w:rPr>
        <w:t xml:space="preserve"> </w:t>
      </w:r>
      <w:r>
        <w:t>блог</w:t>
      </w:r>
      <w:r>
        <w:rPr>
          <w:spacing w:val="-5"/>
        </w:rPr>
        <w:t xml:space="preserve"> </w:t>
      </w:r>
      <w:r>
        <w:t>о</w:t>
      </w:r>
      <w:r>
        <w:rPr>
          <w:spacing w:val="-4"/>
        </w:rPr>
        <w:t xml:space="preserve"> </w:t>
      </w:r>
      <w:r>
        <w:t>рабочем</w:t>
      </w:r>
      <w:r>
        <w:rPr>
          <w:spacing w:val="-5"/>
        </w:rPr>
        <w:t xml:space="preserve"> </w:t>
      </w:r>
      <w:r>
        <w:t>дне</w:t>
      </w:r>
      <w:r>
        <w:rPr>
          <w:spacing w:val="-5"/>
        </w:rPr>
        <w:t xml:space="preserve"> </w:t>
      </w:r>
      <w:r>
        <w:t>людей</w:t>
      </w:r>
      <w:r>
        <w:rPr>
          <w:spacing w:val="-4"/>
        </w:rPr>
        <w:t xml:space="preserve"> </w:t>
      </w:r>
      <w:r>
        <w:t>разных</w:t>
      </w:r>
      <w:r>
        <w:rPr>
          <w:spacing w:val="-3"/>
        </w:rPr>
        <w:t xml:space="preserve"> </w:t>
      </w:r>
      <w:r>
        <w:t>профессий; в области письма:</w:t>
      </w:r>
    </w:p>
    <w:p w:rsidR="000746FB" w:rsidRDefault="00930EAB">
      <w:pPr>
        <w:pStyle w:val="a3"/>
        <w:spacing w:line="276" w:lineRule="auto"/>
        <w:ind w:left="854" w:right="4473"/>
        <w:jc w:val="left"/>
      </w:pPr>
      <w:r>
        <w:t>составить презентацию о профессии; составлять</w:t>
      </w:r>
      <w:r>
        <w:rPr>
          <w:spacing w:val="-10"/>
        </w:rPr>
        <w:t xml:space="preserve"> </w:t>
      </w:r>
      <w:r>
        <w:t>плакат</w:t>
      </w:r>
      <w:r>
        <w:rPr>
          <w:spacing w:val="-11"/>
        </w:rPr>
        <w:t xml:space="preserve"> </w:t>
      </w:r>
      <w:r>
        <w:t>о</w:t>
      </w:r>
      <w:r>
        <w:rPr>
          <w:spacing w:val="-11"/>
        </w:rPr>
        <w:t xml:space="preserve"> </w:t>
      </w:r>
      <w:r>
        <w:t>профессиях</w:t>
      </w:r>
      <w:r>
        <w:rPr>
          <w:spacing w:val="-7"/>
        </w:rPr>
        <w:t xml:space="preserve"> </w:t>
      </w:r>
      <w:r>
        <w:t>будущего;</w:t>
      </w:r>
    </w:p>
    <w:p w:rsidR="000746FB" w:rsidRDefault="00930EAB">
      <w:pPr>
        <w:pStyle w:val="a3"/>
        <w:spacing w:line="276" w:lineRule="auto"/>
        <w:ind w:left="854" w:right="428"/>
        <w:jc w:val="left"/>
      </w:pPr>
      <w:r>
        <w:t>заполнять анкету о своих интересах для определения подходящей профессии; составлять пост для блога с предложением по</w:t>
      </w:r>
      <w:r>
        <w:rPr>
          <w:spacing w:val="-2"/>
        </w:rPr>
        <w:t xml:space="preserve"> </w:t>
      </w:r>
      <w:r>
        <w:t>совершенствованию рабочего места для</w:t>
      </w:r>
    </w:p>
    <w:p w:rsidR="000746FB" w:rsidRDefault="00930EAB">
      <w:pPr>
        <w:pStyle w:val="a3"/>
        <w:jc w:val="left"/>
      </w:pPr>
      <w:r>
        <w:t>представителей</w:t>
      </w:r>
      <w:r>
        <w:rPr>
          <w:spacing w:val="-6"/>
        </w:rPr>
        <w:t xml:space="preserve"> </w:t>
      </w:r>
      <w:r>
        <w:t>конкретных</w:t>
      </w:r>
      <w:r>
        <w:rPr>
          <w:spacing w:val="-2"/>
        </w:rPr>
        <w:t xml:space="preserve"> </w:t>
      </w:r>
      <w:r>
        <w:t>профессий</w:t>
      </w:r>
      <w:r>
        <w:rPr>
          <w:spacing w:val="-3"/>
        </w:rPr>
        <w:t xml:space="preserve"> </w:t>
      </w:r>
      <w:r>
        <w:t>(учителя,</w:t>
      </w:r>
      <w:r>
        <w:rPr>
          <w:spacing w:val="-4"/>
        </w:rPr>
        <w:t xml:space="preserve"> </w:t>
      </w:r>
      <w:r>
        <w:t>доктора,</w:t>
      </w:r>
      <w:r>
        <w:rPr>
          <w:spacing w:val="-3"/>
        </w:rPr>
        <w:t xml:space="preserve"> </w:t>
      </w:r>
      <w:r>
        <w:t>пекаря</w:t>
      </w:r>
      <w:r>
        <w:rPr>
          <w:spacing w:val="-4"/>
        </w:rPr>
        <w:t xml:space="preserve"> </w:t>
      </w:r>
      <w:r>
        <w:t>и</w:t>
      </w:r>
      <w:r>
        <w:rPr>
          <w:spacing w:val="-3"/>
        </w:rPr>
        <w:t xml:space="preserve"> </w:t>
      </w:r>
      <w:r>
        <w:rPr>
          <w:spacing w:val="-2"/>
        </w:rPr>
        <w:t>др.).</w:t>
      </w:r>
    </w:p>
    <w:p w:rsidR="000746FB" w:rsidRDefault="000746FB">
      <w:pPr>
        <w:pStyle w:val="a3"/>
        <w:spacing w:before="82"/>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7" w:firstLine="707"/>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0746FB" w:rsidRDefault="00930EAB">
      <w:pPr>
        <w:pStyle w:val="a3"/>
        <w:spacing w:before="1"/>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0" w:line="276" w:lineRule="auto"/>
        <w:ind w:left="854" w:right="1812"/>
        <w:jc w:val="left"/>
      </w:pPr>
      <w:r>
        <w:t>модальный глагол have to + инфинитив для описания обязанностей; оборот</w:t>
      </w:r>
      <w:r>
        <w:rPr>
          <w:spacing w:val="-3"/>
        </w:rPr>
        <w:t xml:space="preserve"> </w:t>
      </w:r>
      <w:r>
        <w:t>to</w:t>
      </w:r>
      <w:r>
        <w:rPr>
          <w:spacing w:val="-3"/>
        </w:rPr>
        <w:t xml:space="preserve"> </w:t>
      </w:r>
      <w:r>
        <w:t>be</w:t>
      </w:r>
      <w:r>
        <w:rPr>
          <w:spacing w:val="-3"/>
        </w:rPr>
        <w:t xml:space="preserve"> </w:t>
      </w:r>
      <w:r>
        <w:t>going</w:t>
      </w:r>
      <w:r>
        <w:rPr>
          <w:spacing w:val="-6"/>
        </w:rPr>
        <w:t xml:space="preserve"> </w:t>
      </w:r>
      <w:r>
        <w:t>to</w:t>
      </w:r>
      <w:r>
        <w:rPr>
          <w:spacing w:val="-3"/>
        </w:rPr>
        <w:t xml:space="preserve"> </w:t>
      </w:r>
      <w:r>
        <w:t>+</w:t>
      </w:r>
      <w:r>
        <w:rPr>
          <w:spacing w:val="-2"/>
        </w:rPr>
        <w:t xml:space="preserve"> </w:t>
      </w:r>
      <w:r>
        <w:t>инфинитив</w:t>
      </w:r>
      <w:r>
        <w:rPr>
          <w:spacing w:val="-4"/>
        </w:rPr>
        <w:t xml:space="preserve"> </w:t>
      </w:r>
      <w:r>
        <w:t>для</w:t>
      </w:r>
      <w:r>
        <w:rPr>
          <w:spacing w:val="-3"/>
        </w:rPr>
        <w:t xml:space="preserve"> </w:t>
      </w:r>
      <w:r>
        <w:t>сообщения</w:t>
      </w:r>
      <w:r>
        <w:rPr>
          <w:spacing w:val="-3"/>
        </w:rPr>
        <w:t xml:space="preserve"> </w:t>
      </w:r>
      <w:r>
        <w:t>о</w:t>
      </w:r>
      <w:r>
        <w:rPr>
          <w:spacing w:val="-3"/>
        </w:rPr>
        <w:t xml:space="preserve"> </w:t>
      </w:r>
      <w:r>
        <w:t>планах</w:t>
      </w:r>
      <w:r>
        <w:rPr>
          <w:spacing w:val="-4"/>
        </w:rPr>
        <w:t xml:space="preserve"> </w:t>
      </w:r>
      <w:r>
        <w:t>на</w:t>
      </w:r>
      <w:r>
        <w:rPr>
          <w:spacing w:val="-4"/>
        </w:rPr>
        <w:t xml:space="preserve"> </w:t>
      </w:r>
      <w:r>
        <w:t>будущее; оборот</w:t>
      </w:r>
      <w:r>
        <w:rPr>
          <w:spacing w:val="40"/>
        </w:rPr>
        <w:t xml:space="preserve"> </w:t>
      </w:r>
      <w:r>
        <w:t>there is/ there are</w:t>
      </w:r>
      <w:r>
        <w:rPr>
          <w:spacing w:val="40"/>
        </w:rPr>
        <w:t xml:space="preserve"> </w:t>
      </w:r>
      <w:r>
        <w:t>для описания рабочего места (повторение);</w:t>
      </w:r>
    </w:p>
    <w:p w:rsidR="000746FB" w:rsidRDefault="00930EAB">
      <w:pPr>
        <w:pStyle w:val="a3"/>
        <w:spacing w:before="2" w:line="276" w:lineRule="auto"/>
        <w:ind w:firstLine="707"/>
        <w:jc w:val="left"/>
      </w:pPr>
      <w:r>
        <w:t>простое</w:t>
      </w:r>
      <w:r>
        <w:rPr>
          <w:spacing w:val="80"/>
        </w:rPr>
        <w:t xml:space="preserve"> </w:t>
      </w:r>
      <w:r>
        <w:t>настоящее</w:t>
      </w:r>
      <w:r>
        <w:rPr>
          <w:spacing w:val="80"/>
        </w:rPr>
        <w:t xml:space="preserve"> </w:t>
      </w:r>
      <w:r>
        <w:t>время</w:t>
      </w:r>
      <w:r>
        <w:rPr>
          <w:spacing w:val="80"/>
        </w:rPr>
        <w:t xml:space="preserve"> </w:t>
      </w:r>
      <w:r>
        <w:t>с</w:t>
      </w:r>
      <w:r>
        <w:rPr>
          <w:spacing w:val="80"/>
        </w:rPr>
        <w:t xml:space="preserve"> </w:t>
      </w:r>
      <w:r>
        <w:t>наречиями</w:t>
      </w:r>
      <w:r>
        <w:rPr>
          <w:spacing w:val="80"/>
        </w:rPr>
        <w:t xml:space="preserve"> </w:t>
      </w:r>
      <w:r>
        <w:t>повторности</w:t>
      </w:r>
      <w:r>
        <w:rPr>
          <w:spacing w:val="80"/>
        </w:rPr>
        <w:t xml:space="preserve"> </w:t>
      </w:r>
      <w:r>
        <w:t>для</w:t>
      </w:r>
      <w:r>
        <w:rPr>
          <w:spacing w:val="80"/>
        </w:rPr>
        <w:t xml:space="preserve"> </w:t>
      </w:r>
      <w:r>
        <w:t>выражения</w:t>
      </w:r>
      <w:r>
        <w:rPr>
          <w:spacing w:val="80"/>
        </w:rPr>
        <w:t xml:space="preserve"> </w:t>
      </w:r>
      <w:r>
        <w:t>регулярных действий (повторение).</w:t>
      </w:r>
    </w:p>
    <w:p w:rsidR="000746FB" w:rsidRDefault="000746FB">
      <w:pPr>
        <w:pStyle w:val="a3"/>
        <w:spacing w:before="41"/>
        <w:ind w:left="0"/>
        <w:jc w:val="left"/>
      </w:pPr>
    </w:p>
    <w:p w:rsidR="000746FB" w:rsidRDefault="00930EAB">
      <w:pPr>
        <w:pStyle w:val="a3"/>
        <w:spacing w:before="1"/>
        <w:ind w:left="854"/>
        <w:jc w:val="left"/>
      </w:pPr>
      <w:r>
        <w:t>Лексический</w:t>
      </w:r>
      <w:r>
        <w:rPr>
          <w:spacing w:val="-5"/>
        </w:rPr>
        <w:t xml:space="preserve"> </w:t>
      </w:r>
      <w:r>
        <w:t>материал</w:t>
      </w:r>
      <w:r>
        <w:rPr>
          <w:spacing w:val="-4"/>
        </w:rPr>
        <w:t xml:space="preserve"> </w:t>
      </w:r>
      <w:r>
        <w:t>отбирается</w:t>
      </w:r>
      <w:r>
        <w:rPr>
          <w:spacing w:val="-3"/>
        </w:rPr>
        <w:t xml:space="preserve"> </w:t>
      </w:r>
      <w:r>
        <w:t>с</w:t>
      </w:r>
      <w:r>
        <w:rPr>
          <w:spacing w:val="-2"/>
        </w:rPr>
        <w:t xml:space="preserve"> </w:t>
      </w:r>
      <w:r>
        <w:t>учетом</w:t>
      </w:r>
      <w:r>
        <w:rPr>
          <w:spacing w:val="-4"/>
        </w:rPr>
        <w:t xml:space="preserve"> </w:t>
      </w:r>
      <w:r>
        <w:t>тематики</w:t>
      </w:r>
      <w:r>
        <w:rPr>
          <w:spacing w:val="-3"/>
        </w:rPr>
        <w:t xml:space="preserve"> </w:t>
      </w:r>
      <w:r>
        <w:t>общения</w:t>
      </w:r>
      <w:r>
        <w:rPr>
          <w:spacing w:val="-3"/>
        </w:rPr>
        <w:t xml:space="preserve"> </w:t>
      </w:r>
      <w:r>
        <w:t>Раздела</w:t>
      </w:r>
      <w:r>
        <w:rPr>
          <w:spacing w:val="-3"/>
        </w:rPr>
        <w:t xml:space="preserve"> </w:t>
      </w:r>
      <w:r>
        <w:rPr>
          <w:spacing w:val="-5"/>
        </w:rPr>
        <w:t>3:</w:t>
      </w:r>
    </w:p>
    <w:p w:rsidR="000746FB" w:rsidRDefault="00930EAB">
      <w:pPr>
        <w:pStyle w:val="a3"/>
        <w:spacing w:before="40" w:line="276" w:lineRule="auto"/>
        <w:ind w:left="854" w:right="419"/>
        <w:jc w:val="left"/>
      </w:pPr>
      <w:r>
        <w:t>названия профессий (doctor, engineer, driver, pizza maker, vet, programmer, singer…); лексико-грамматические</w:t>
      </w:r>
      <w:r>
        <w:rPr>
          <w:spacing w:val="80"/>
          <w:w w:val="150"/>
        </w:rPr>
        <w:t xml:space="preserve"> </w:t>
      </w:r>
      <w:r>
        <w:t>единства,</w:t>
      </w:r>
      <w:r>
        <w:rPr>
          <w:spacing w:val="80"/>
          <w:w w:val="150"/>
        </w:rPr>
        <w:t xml:space="preserve"> </w:t>
      </w:r>
      <w:r>
        <w:t>связанные</w:t>
      </w:r>
      <w:r>
        <w:rPr>
          <w:spacing w:val="80"/>
          <w:w w:val="150"/>
        </w:rPr>
        <w:t xml:space="preserve"> </w:t>
      </w:r>
      <w:r>
        <w:t>с</w:t>
      </w:r>
      <w:r>
        <w:rPr>
          <w:spacing w:val="80"/>
          <w:w w:val="150"/>
        </w:rPr>
        <w:t xml:space="preserve"> </w:t>
      </w:r>
      <w:r>
        <w:t>профессиями:</w:t>
      </w:r>
      <w:r>
        <w:rPr>
          <w:spacing w:val="80"/>
          <w:w w:val="150"/>
        </w:rPr>
        <w:t xml:space="preserve"> </w:t>
      </w:r>
      <w:r>
        <w:t>treat</w:t>
      </w:r>
      <w:r>
        <w:rPr>
          <w:spacing w:val="80"/>
          <w:w w:val="150"/>
        </w:rPr>
        <w:t xml:space="preserve"> </w:t>
      </w:r>
      <w:r>
        <w:t>people,</w:t>
      </w:r>
      <w:r>
        <w:rPr>
          <w:spacing w:val="80"/>
          <w:w w:val="150"/>
        </w:rPr>
        <w:t xml:space="preserve"> </w:t>
      </w:r>
      <w:r>
        <w:t>treat</w:t>
      </w:r>
    </w:p>
    <w:p w:rsidR="000746FB" w:rsidRPr="00930EAB" w:rsidRDefault="00930EAB">
      <w:pPr>
        <w:pStyle w:val="a3"/>
        <w:spacing w:line="275" w:lineRule="exact"/>
        <w:jc w:val="left"/>
        <w:rPr>
          <w:lang w:val="en-US"/>
        </w:rPr>
      </w:pPr>
      <w:r w:rsidRPr="00930EAB">
        <w:rPr>
          <w:lang w:val="en-US"/>
        </w:rPr>
        <w:t>animals,</w:t>
      </w:r>
      <w:r w:rsidRPr="00930EAB">
        <w:rPr>
          <w:spacing w:val="-1"/>
          <w:lang w:val="en-US"/>
        </w:rPr>
        <w:t xml:space="preserve"> </w:t>
      </w:r>
      <w:r w:rsidRPr="00930EAB">
        <w:rPr>
          <w:lang w:val="en-US"/>
        </w:rPr>
        <w:t>be</w:t>
      </w:r>
      <w:r w:rsidRPr="00930EAB">
        <w:rPr>
          <w:spacing w:val="-1"/>
          <w:lang w:val="en-US"/>
        </w:rPr>
        <w:t xml:space="preserve"> </w:t>
      </w:r>
      <w:r w:rsidRPr="00930EAB">
        <w:rPr>
          <w:lang w:val="en-US"/>
        </w:rPr>
        <w:t>good at</w:t>
      </w:r>
      <w:r w:rsidRPr="00930EAB">
        <w:rPr>
          <w:spacing w:val="1"/>
          <w:lang w:val="en-US"/>
        </w:rPr>
        <w:t xml:space="preserve"> </w:t>
      </w:r>
      <w:r w:rsidRPr="00930EAB">
        <w:rPr>
          <w:lang w:val="en-US"/>
        </w:rPr>
        <w:t>IT,</w:t>
      </w:r>
      <w:r w:rsidRPr="00930EAB">
        <w:rPr>
          <w:spacing w:val="-1"/>
          <w:lang w:val="en-US"/>
        </w:rPr>
        <w:t xml:space="preserve"> </w:t>
      </w:r>
      <w:r w:rsidRPr="00930EAB">
        <w:rPr>
          <w:lang w:val="en-US"/>
        </w:rPr>
        <w:t>to</w:t>
      </w:r>
      <w:r w:rsidRPr="00930EAB">
        <w:rPr>
          <w:spacing w:val="-1"/>
          <w:lang w:val="en-US"/>
        </w:rPr>
        <w:t xml:space="preserve"> </w:t>
      </w:r>
      <w:r w:rsidRPr="00930EAB">
        <w:rPr>
          <w:lang w:val="en-US"/>
        </w:rPr>
        <w:t>cook</w:t>
      </w:r>
      <w:r w:rsidRPr="00930EAB">
        <w:rPr>
          <w:spacing w:val="-1"/>
          <w:lang w:val="en-US"/>
        </w:rPr>
        <w:t xml:space="preserve"> </w:t>
      </w:r>
      <w:r w:rsidRPr="00930EAB">
        <w:rPr>
          <w:lang w:val="en-US"/>
        </w:rPr>
        <w:t>pizza,</w:t>
      </w:r>
      <w:r w:rsidRPr="00930EAB">
        <w:rPr>
          <w:spacing w:val="-1"/>
          <w:lang w:val="en-US"/>
        </w:rPr>
        <w:t xml:space="preserve"> </w:t>
      </w:r>
      <w:r w:rsidRPr="00930EAB">
        <w:rPr>
          <w:lang w:val="en-US"/>
        </w:rPr>
        <w:t>work</w:t>
      </w:r>
      <w:r w:rsidRPr="00930EAB">
        <w:rPr>
          <w:spacing w:val="-1"/>
          <w:lang w:val="en-US"/>
        </w:rPr>
        <w:t xml:space="preserve"> </w:t>
      </w:r>
      <w:r w:rsidRPr="00930EAB">
        <w:rPr>
          <w:lang w:val="en-US"/>
        </w:rPr>
        <w:t>in</w:t>
      </w:r>
      <w:r w:rsidRPr="00930EAB">
        <w:rPr>
          <w:spacing w:val="-1"/>
          <w:lang w:val="en-US"/>
        </w:rPr>
        <w:t xml:space="preserve"> </w:t>
      </w:r>
      <w:r w:rsidRPr="00930EAB">
        <w:rPr>
          <w:lang w:val="en-US"/>
        </w:rPr>
        <w:t>the</w:t>
      </w:r>
      <w:r w:rsidRPr="00930EAB">
        <w:rPr>
          <w:spacing w:val="-2"/>
          <w:lang w:val="en-US"/>
        </w:rPr>
        <w:t xml:space="preserve"> </w:t>
      </w:r>
      <w:r w:rsidRPr="00930EAB">
        <w:rPr>
          <w:lang w:val="en-US"/>
        </w:rPr>
        <w:t>office</w:t>
      </w:r>
      <w:r w:rsidRPr="00930EAB">
        <w:rPr>
          <w:spacing w:val="-2"/>
          <w:lang w:val="en-US"/>
        </w:rPr>
        <w:t xml:space="preserve"> </w:t>
      </w:r>
      <w:r w:rsidRPr="00930EAB">
        <w:rPr>
          <w:spacing w:val="-5"/>
          <w:lang w:val="en-US"/>
        </w:rPr>
        <w:t>…;</w:t>
      </w:r>
    </w:p>
    <w:p w:rsidR="000746FB" w:rsidRPr="00930EAB" w:rsidRDefault="00930EAB">
      <w:pPr>
        <w:pStyle w:val="a3"/>
        <w:spacing w:before="44"/>
        <w:ind w:left="854"/>
        <w:jc w:val="left"/>
        <w:rPr>
          <w:lang w:val="en-US"/>
        </w:rPr>
      </w:pPr>
      <w:r>
        <w:t>клише</w:t>
      </w:r>
      <w:r w:rsidRPr="00930EAB">
        <w:rPr>
          <w:spacing w:val="35"/>
          <w:lang w:val="en-US"/>
        </w:rPr>
        <w:t xml:space="preserve"> </w:t>
      </w:r>
      <w:r>
        <w:t>для</w:t>
      </w:r>
      <w:r w:rsidRPr="00930EAB">
        <w:rPr>
          <w:spacing w:val="37"/>
          <w:lang w:val="en-US"/>
        </w:rPr>
        <w:t xml:space="preserve"> </w:t>
      </w:r>
      <w:r>
        <w:t>описания</w:t>
      </w:r>
      <w:r w:rsidRPr="00930EAB">
        <w:rPr>
          <w:spacing w:val="38"/>
          <w:lang w:val="en-US"/>
        </w:rPr>
        <w:t xml:space="preserve"> </w:t>
      </w:r>
      <w:r>
        <w:t>своих</w:t>
      </w:r>
      <w:r w:rsidRPr="00930EAB">
        <w:rPr>
          <w:spacing w:val="37"/>
          <w:lang w:val="en-US"/>
        </w:rPr>
        <w:t xml:space="preserve"> </w:t>
      </w:r>
      <w:r>
        <w:t>интересов</w:t>
      </w:r>
      <w:r w:rsidRPr="00930EAB">
        <w:rPr>
          <w:lang w:val="en-US"/>
        </w:rPr>
        <w:t>:</w:t>
      </w:r>
      <w:r w:rsidRPr="00930EAB">
        <w:rPr>
          <w:spacing w:val="36"/>
          <w:lang w:val="en-US"/>
        </w:rPr>
        <w:t xml:space="preserve"> </w:t>
      </w:r>
      <w:r w:rsidRPr="00930EAB">
        <w:rPr>
          <w:lang w:val="en-US"/>
        </w:rPr>
        <w:t>be</w:t>
      </w:r>
      <w:r w:rsidRPr="00930EAB">
        <w:rPr>
          <w:spacing w:val="36"/>
          <w:lang w:val="en-US"/>
        </w:rPr>
        <w:t xml:space="preserve"> </w:t>
      </w:r>
      <w:r w:rsidRPr="00930EAB">
        <w:rPr>
          <w:lang w:val="en-US"/>
        </w:rPr>
        <w:t>keen</w:t>
      </w:r>
      <w:r w:rsidRPr="00930EAB">
        <w:rPr>
          <w:spacing w:val="37"/>
          <w:lang w:val="en-US"/>
        </w:rPr>
        <w:t xml:space="preserve"> </w:t>
      </w:r>
      <w:r w:rsidRPr="00930EAB">
        <w:rPr>
          <w:lang w:val="en-US"/>
        </w:rPr>
        <w:t>on</w:t>
      </w:r>
      <w:r w:rsidRPr="00930EAB">
        <w:rPr>
          <w:spacing w:val="37"/>
          <w:lang w:val="en-US"/>
        </w:rPr>
        <w:t xml:space="preserve"> </w:t>
      </w:r>
      <w:r w:rsidRPr="00930EAB">
        <w:rPr>
          <w:lang w:val="en-US"/>
        </w:rPr>
        <w:t>music,</w:t>
      </w:r>
      <w:r w:rsidRPr="00930EAB">
        <w:rPr>
          <w:spacing w:val="36"/>
          <w:lang w:val="en-US"/>
        </w:rPr>
        <w:t xml:space="preserve"> </w:t>
      </w:r>
      <w:r w:rsidRPr="00930EAB">
        <w:rPr>
          <w:lang w:val="en-US"/>
        </w:rPr>
        <w:t>like</w:t>
      </w:r>
      <w:r w:rsidRPr="00930EAB">
        <w:rPr>
          <w:spacing w:val="36"/>
          <w:lang w:val="en-US"/>
        </w:rPr>
        <w:t xml:space="preserve"> </w:t>
      </w:r>
      <w:r w:rsidRPr="00930EAB">
        <w:rPr>
          <w:lang w:val="en-US"/>
        </w:rPr>
        <w:t>cooking,</w:t>
      </w:r>
      <w:r w:rsidRPr="00930EAB">
        <w:rPr>
          <w:spacing w:val="37"/>
          <w:lang w:val="en-US"/>
        </w:rPr>
        <w:t xml:space="preserve"> </w:t>
      </w:r>
      <w:r w:rsidRPr="00930EAB">
        <w:rPr>
          <w:lang w:val="en-US"/>
        </w:rPr>
        <w:t>enjoy</w:t>
      </w:r>
      <w:r w:rsidRPr="00930EAB">
        <w:rPr>
          <w:spacing w:val="34"/>
          <w:lang w:val="en-US"/>
        </w:rPr>
        <w:t xml:space="preserve">  </w:t>
      </w:r>
      <w:r w:rsidRPr="00930EAB">
        <w:rPr>
          <w:spacing w:val="-2"/>
          <w:lang w:val="en-US"/>
        </w:rPr>
        <w:t>playing</w:t>
      </w:r>
    </w:p>
    <w:p w:rsidR="000746FB" w:rsidRPr="00930EAB" w:rsidRDefault="00930EAB">
      <w:pPr>
        <w:pStyle w:val="a3"/>
        <w:spacing w:before="40"/>
        <w:jc w:val="left"/>
        <w:rPr>
          <w:lang w:val="en-US"/>
        </w:rPr>
      </w:pPr>
      <w:r w:rsidRPr="00930EAB">
        <w:rPr>
          <w:lang w:val="en-US"/>
        </w:rPr>
        <w:t>computer games; take</w:t>
      </w:r>
      <w:r w:rsidRPr="00930EAB">
        <w:rPr>
          <w:spacing w:val="-2"/>
          <w:lang w:val="en-US"/>
        </w:rPr>
        <w:t xml:space="preserve"> </w:t>
      </w:r>
      <w:r w:rsidRPr="00930EAB">
        <w:rPr>
          <w:lang w:val="en-US"/>
        </w:rPr>
        <w:t>care</w:t>
      </w:r>
      <w:r w:rsidRPr="00930EAB">
        <w:rPr>
          <w:spacing w:val="-2"/>
          <w:lang w:val="en-US"/>
        </w:rPr>
        <w:t xml:space="preserve"> </w:t>
      </w:r>
      <w:r w:rsidRPr="00930EAB">
        <w:rPr>
          <w:lang w:val="en-US"/>
        </w:rPr>
        <w:t>of pets,</w:t>
      </w:r>
      <w:r w:rsidRPr="00930EAB">
        <w:rPr>
          <w:spacing w:val="-1"/>
          <w:lang w:val="en-US"/>
        </w:rPr>
        <w:t xml:space="preserve"> </w:t>
      </w:r>
      <w:r w:rsidRPr="00930EAB">
        <w:rPr>
          <w:lang w:val="en-US"/>
        </w:rPr>
        <w:t>play</w:t>
      </w:r>
      <w:r w:rsidRPr="00930EAB">
        <w:rPr>
          <w:spacing w:val="-5"/>
          <w:lang w:val="en-US"/>
        </w:rPr>
        <w:t xml:space="preserve"> </w:t>
      </w:r>
      <w:r w:rsidRPr="00930EAB">
        <w:rPr>
          <w:lang w:val="en-US"/>
        </w:rPr>
        <w:t xml:space="preserve">the </w:t>
      </w:r>
      <w:r w:rsidRPr="00930EAB">
        <w:rPr>
          <w:spacing w:val="-2"/>
          <w:lang w:val="en-US"/>
        </w:rPr>
        <w:t>piano…;</w:t>
      </w:r>
    </w:p>
    <w:p w:rsidR="000746FB" w:rsidRDefault="00930EAB">
      <w:pPr>
        <w:pStyle w:val="a3"/>
        <w:spacing w:before="41"/>
        <w:ind w:left="854"/>
        <w:jc w:val="left"/>
      </w:pPr>
      <w:r>
        <w:t>лексические</w:t>
      </w:r>
      <w:r>
        <w:rPr>
          <w:spacing w:val="28"/>
        </w:rPr>
        <w:t xml:space="preserve"> </w:t>
      </w:r>
      <w:r>
        <w:t>единицы,</w:t>
      </w:r>
      <w:r>
        <w:rPr>
          <w:spacing w:val="29"/>
        </w:rPr>
        <w:t xml:space="preserve"> </w:t>
      </w:r>
      <w:r>
        <w:t>связанные</w:t>
      </w:r>
      <w:r>
        <w:rPr>
          <w:spacing w:val="30"/>
        </w:rPr>
        <w:t xml:space="preserve"> </w:t>
      </w:r>
      <w:r>
        <w:t>с</w:t>
      </w:r>
      <w:r>
        <w:rPr>
          <w:spacing w:val="30"/>
        </w:rPr>
        <w:t xml:space="preserve"> </w:t>
      </w:r>
      <w:r>
        <w:t>описанием</w:t>
      </w:r>
      <w:r>
        <w:rPr>
          <w:spacing w:val="31"/>
        </w:rPr>
        <w:t xml:space="preserve"> </w:t>
      </w:r>
      <w:r>
        <w:t>рабочего</w:t>
      </w:r>
      <w:r>
        <w:rPr>
          <w:spacing w:val="34"/>
        </w:rPr>
        <w:t xml:space="preserve"> </w:t>
      </w:r>
      <w:r>
        <w:t>места</w:t>
      </w:r>
      <w:r>
        <w:rPr>
          <w:spacing w:val="30"/>
        </w:rPr>
        <w:t xml:space="preserve"> </w:t>
      </w:r>
      <w:r>
        <w:t>и</w:t>
      </w:r>
      <w:r>
        <w:rPr>
          <w:spacing w:val="33"/>
        </w:rPr>
        <w:t xml:space="preserve"> </w:t>
      </w:r>
      <w:r>
        <w:t>его</w:t>
      </w:r>
      <w:r>
        <w:rPr>
          <w:spacing w:val="34"/>
        </w:rPr>
        <w:t xml:space="preserve"> </w:t>
      </w:r>
      <w:r>
        <w:rPr>
          <w:spacing w:val="-2"/>
        </w:rPr>
        <w:t>оборудованием:</w:t>
      </w:r>
    </w:p>
    <w:p w:rsidR="000746FB" w:rsidRPr="00930EAB" w:rsidRDefault="00930EAB">
      <w:pPr>
        <w:pStyle w:val="a3"/>
        <w:spacing w:before="42"/>
        <w:jc w:val="left"/>
        <w:rPr>
          <w:lang w:val="en-US"/>
        </w:rPr>
      </w:pPr>
      <w:r w:rsidRPr="00930EAB">
        <w:rPr>
          <w:lang w:val="en-US"/>
        </w:rPr>
        <w:t>cooker,</w:t>
      </w:r>
      <w:r w:rsidRPr="00930EAB">
        <w:rPr>
          <w:spacing w:val="-3"/>
          <w:lang w:val="en-US"/>
        </w:rPr>
        <w:t xml:space="preserve"> </w:t>
      </w:r>
      <w:r w:rsidRPr="00930EAB">
        <w:rPr>
          <w:lang w:val="en-US"/>
        </w:rPr>
        <w:t>personal</w:t>
      </w:r>
      <w:r w:rsidRPr="00930EAB">
        <w:rPr>
          <w:spacing w:val="-3"/>
          <w:lang w:val="en-US"/>
        </w:rPr>
        <w:t xml:space="preserve"> </w:t>
      </w:r>
      <w:r w:rsidRPr="00930EAB">
        <w:rPr>
          <w:lang w:val="en-US"/>
        </w:rPr>
        <w:t>computer,</w:t>
      </w:r>
      <w:r w:rsidRPr="00930EAB">
        <w:rPr>
          <w:spacing w:val="-4"/>
          <w:lang w:val="en-US"/>
        </w:rPr>
        <w:t xml:space="preserve"> </w:t>
      </w:r>
      <w:r w:rsidRPr="00930EAB">
        <w:rPr>
          <w:lang w:val="en-US"/>
        </w:rPr>
        <w:t>printer,</w:t>
      </w:r>
      <w:r w:rsidRPr="00930EAB">
        <w:rPr>
          <w:spacing w:val="-3"/>
          <w:lang w:val="en-US"/>
        </w:rPr>
        <w:t xml:space="preserve"> </w:t>
      </w:r>
      <w:r w:rsidRPr="00930EAB">
        <w:rPr>
          <w:lang w:val="en-US"/>
        </w:rPr>
        <w:t>white</w:t>
      </w:r>
      <w:r w:rsidRPr="00930EAB">
        <w:rPr>
          <w:spacing w:val="-4"/>
          <w:lang w:val="en-US"/>
        </w:rPr>
        <w:t xml:space="preserve"> </w:t>
      </w:r>
      <w:r w:rsidRPr="00930EAB">
        <w:rPr>
          <w:lang w:val="en-US"/>
        </w:rPr>
        <w:t>board,</w:t>
      </w:r>
      <w:r w:rsidRPr="00930EAB">
        <w:rPr>
          <w:spacing w:val="-2"/>
          <w:lang w:val="en-US"/>
        </w:rPr>
        <w:t xml:space="preserve"> </w:t>
      </w:r>
      <w:r w:rsidRPr="00930EAB">
        <w:rPr>
          <w:lang w:val="en-US"/>
        </w:rPr>
        <w:t>X-ray</w:t>
      </w:r>
      <w:r w:rsidRPr="00930EAB">
        <w:rPr>
          <w:spacing w:val="-9"/>
          <w:lang w:val="en-US"/>
        </w:rPr>
        <w:t xml:space="preserve"> </w:t>
      </w:r>
      <w:r w:rsidRPr="00930EAB">
        <w:rPr>
          <w:spacing w:val="-2"/>
          <w:lang w:val="en-US"/>
        </w:rPr>
        <w:t>machine….</w:t>
      </w:r>
    </w:p>
    <w:p w:rsidR="000746FB" w:rsidRPr="00930EAB" w:rsidRDefault="000746FB">
      <w:pPr>
        <w:pStyle w:val="a3"/>
        <w:spacing w:before="84"/>
        <w:ind w:left="0"/>
        <w:jc w:val="left"/>
        <w:rPr>
          <w:lang w:val="en-US"/>
        </w:rPr>
      </w:pPr>
    </w:p>
    <w:p w:rsidR="000746FB" w:rsidRDefault="00930EAB">
      <w:pPr>
        <w:pStyle w:val="a3"/>
        <w:spacing w:line="276" w:lineRule="auto"/>
        <w:ind w:left="854" w:right="4473"/>
        <w:jc w:val="left"/>
      </w:pPr>
      <w:r>
        <w:t>Раздел</w:t>
      </w:r>
      <w:r>
        <w:rPr>
          <w:spacing w:val="-6"/>
        </w:rPr>
        <w:t xml:space="preserve"> </w:t>
      </w:r>
      <w:r>
        <w:t>4.</w:t>
      </w:r>
      <w:r>
        <w:rPr>
          <w:spacing w:val="40"/>
        </w:rPr>
        <w:t xml:space="preserve"> </w:t>
      </w:r>
      <w:r>
        <w:t>Праздники</w:t>
      </w:r>
      <w:r>
        <w:rPr>
          <w:spacing w:val="-8"/>
        </w:rPr>
        <w:t xml:space="preserve"> </w:t>
      </w:r>
      <w:r>
        <w:t>и</w:t>
      </w:r>
      <w:r>
        <w:rPr>
          <w:spacing w:val="-8"/>
        </w:rPr>
        <w:t xml:space="preserve"> </w:t>
      </w:r>
      <w:r>
        <w:t>знаменательные</w:t>
      </w:r>
      <w:r>
        <w:rPr>
          <w:spacing w:val="-8"/>
        </w:rPr>
        <w:t xml:space="preserve"> </w:t>
      </w:r>
      <w:r>
        <w:t>даты Тема 1. Праздники в России.</w:t>
      </w:r>
    </w:p>
    <w:p w:rsidR="000746FB" w:rsidRDefault="00930EAB">
      <w:pPr>
        <w:pStyle w:val="a3"/>
        <w:spacing w:line="278" w:lineRule="auto"/>
        <w:ind w:left="854" w:right="4958"/>
        <w:jc w:val="left"/>
      </w:pPr>
      <w:r>
        <w:t>Тема</w:t>
      </w:r>
      <w:r>
        <w:rPr>
          <w:spacing w:val="-9"/>
        </w:rPr>
        <w:t xml:space="preserve"> </w:t>
      </w:r>
      <w:r>
        <w:t>2.</w:t>
      </w:r>
      <w:r>
        <w:rPr>
          <w:spacing w:val="-8"/>
        </w:rPr>
        <w:t xml:space="preserve"> </w:t>
      </w:r>
      <w:r>
        <w:t>Праздники</w:t>
      </w:r>
      <w:r>
        <w:rPr>
          <w:spacing w:val="-8"/>
        </w:rPr>
        <w:t xml:space="preserve"> </w:t>
      </w:r>
      <w:r>
        <w:t>в</w:t>
      </w:r>
      <w:r>
        <w:rPr>
          <w:spacing w:val="-9"/>
        </w:rPr>
        <w:t xml:space="preserve"> </w:t>
      </w:r>
      <w:r>
        <w:t>Великобритании, Тема 3.</w:t>
      </w:r>
      <w:r>
        <w:rPr>
          <w:spacing w:val="40"/>
        </w:rPr>
        <w:t xml:space="preserve"> </w:t>
      </w:r>
      <w:r>
        <w:t>Фестивали.</w:t>
      </w:r>
    </w:p>
    <w:p w:rsidR="000746FB" w:rsidRDefault="00930EAB">
      <w:pPr>
        <w:pStyle w:val="a3"/>
        <w:spacing w:line="272" w:lineRule="exact"/>
        <w:ind w:left="854"/>
        <w:jc w:val="left"/>
      </w:pPr>
      <w:r>
        <w:t>Тема</w:t>
      </w:r>
      <w:r>
        <w:rPr>
          <w:spacing w:val="-5"/>
        </w:rPr>
        <w:t xml:space="preserve"> </w:t>
      </w:r>
      <w:r>
        <w:t>4.</w:t>
      </w:r>
      <w:r>
        <w:rPr>
          <w:spacing w:val="-2"/>
        </w:rPr>
        <w:t xml:space="preserve"> </w:t>
      </w:r>
      <w:r>
        <w:t>Традиции</w:t>
      </w:r>
      <w:r>
        <w:rPr>
          <w:spacing w:val="-3"/>
        </w:rPr>
        <w:t xml:space="preserve"> </w:t>
      </w:r>
      <w:r>
        <w:t>дарить</w:t>
      </w:r>
      <w:r>
        <w:rPr>
          <w:spacing w:val="-2"/>
        </w:rPr>
        <w:t xml:space="preserve"> </w:t>
      </w:r>
      <w:r>
        <w:t>подарки</w:t>
      </w:r>
      <w:r>
        <w:rPr>
          <w:spacing w:val="-1"/>
        </w:rPr>
        <w:t xml:space="preserve"> </w:t>
      </w:r>
      <w:r>
        <w:t>на</w:t>
      </w:r>
      <w:r>
        <w:rPr>
          <w:spacing w:val="-3"/>
        </w:rPr>
        <w:t xml:space="preserve"> </w:t>
      </w:r>
      <w:r>
        <w:t>праздники</w:t>
      </w:r>
      <w:r>
        <w:rPr>
          <w:spacing w:val="-2"/>
        </w:rPr>
        <w:t xml:space="preserve"> </w:t>
      </w:r>
      <w:r>
        <w:t>в</w:t>
      </w:r>
      <w:r>
        <w:rPr>
          <w:spacing w:val="-2"/>
        </w:rPr>
        <w:t xml:space="preserve"> </w:t>
      </w:r>
      <w:r>
        <w:t>России</w:t>
      </w:r>
      <w:r>
        <w:rPr>
          <w:spacing w:val="-2"/>
        </w:rPr>
        <w:t xml:space="preserve"> </w:t>
      </w:r>
      <w:r>
        <w:t>и</w:t>
      </w:r>
      <w:r>
        <w:rPr>
          <w:spacing w:val="-1"/>
        </w:rPr>
        <w:t xml:space="preserve"> </w:t>
      </w:r>
      <w:r>
        <w:rPr>
          <w:spacing w:val="-2"/>
        </w:rPr>
        <w:t>Великобритании.</w:t>
      </w:r>
    </w:p>
    <w:p w:rsidR="000746FB" w:rsidRDefault="000746FB">
      <w:pPr>
        <w:pStyle w:val="a3"/>
        <w:spacing w:line="272" w:lineRule="exact"/>
        <w:jc w:val="left"/>
        <w:sectPr w:rsidR="000746FB">
          <w:pgSz w:w="11910" w:h="16840"/>
          <w:pgMar w:top="1120" w:right="425" w:bottom="1220" w:left="1275" w:header="0" w:footer="997" w:gutter="0"/>
          <w:cols w:space="720"/>
        </w:sectPr>
      </w:pPr>
    </w:p>
    <w:p w:rsidR="000746FB" w:rsidRDefault="00930EAB">
      <w:pPr>
        <w:pStyle w:val="a3"/>
        <w:tabs>
          <w:tab w:val="left" w:pos="2791"/>
          <w:tab w:val="left" w:pos="4451"/>
          <w:tab w:val="left" w:pos="6158"/>
          <w:tab w:val="left" w:pos="6700"/>
          <w:tab w:val="left" w:pos="8020"/>
          <w:tab w:val="left" w:pos="8936"/>
        </w:tabs>
        <w:spacing w:before="72" w:line="276" w:lineRule="auto"/>
        <w:ind w:right="424" w:firstLine="707"/>
        <w:jc w:val="left"/>
      </w:pPr>
      <w:r>
        <w:rPr>
          <w:spacing w:val="-2"/>
        </w:rPr>
        <w:lastRenderedPageBreak/>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before="2"/>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line="276" w:lineRule="auto"/>
        <w:ind w:left="854" w:right="4706"/>
        <w:jc w:val="left"/>
      </w:pPr>
      <w:r>
        <w:t>рассказывать о любимом празднике; составлять рассказ про Рождество; составлять</w:t>
      </w:r>
      <w:r>
        <w:rPr>
          <w:spacing w:val="-9"/>
        </w:rPr>
        <w:t xml:space="preserve"> </w:t>
      </w:r>
      <w:r>
        <w:t>рассказ</w:t>
      </w:r>
      <w:r>
        <w:rPr>
          <w:spacing w:val="-10"/>
        </w:rPr>
        <w:t xml:space="preserve"> </w:t>
      </w:r>
      <w:r>
        <w:t>об</w:t>
      </w:r>
      <w:r>
        <w:rPr>
          <w:spacing w:val="-10"/>
        </w:rPr>
        <w:t xml:space="preserve"> </w:t>
      </w:r>
      <w:r>
        <w:t>известном</w:t>
      </w:r>
      <w:r>
        <w:rPr>
          <w:spacing w:val="-10"/>
        </w:rPr>
        <w:t xml:space="preserve"> </w:t>
      </w:r>
      <w:r>
        <w:t>фестивале;</w:t>
      </w:r>
    </w:p>
    <w:p w:rsidR="000746FB" w:rsidRDefault="00930EAB">
      <w:pPr>
        <w:pStyle w:val="a3"/>
        <w:spacing w:before="1" w:line="276" w:lineRule="auto"/>
        <w:ind w:left="854" w:right="1649"/>
        <w:jc w:val="left"/>
      </w:pPr>
      <w:r>
        <w:t>составлять</w:t>
      </w:r>
      <w:r>
        <w:rPr>
          <w:spacing w:val="-4"/>
        </w:rPr>
        <w:t xml:space="preserve"> </w:t>
      </w:r>
      <w:r>
        <w:t>коллективный</w:t>
      </w:r>
      <w:r>
        <w:rPr>
          <w:spacing w:val="-5"/>
        </w:rPr>
        <w:t xml:space="preserve"> </w:t>
      </w:r>
      <w:r>
        <w:t>видео</w:t>
      </w:r>
      <w:r>
        <w:rPr>
          <w:spacing w:val="-5"/>
        </w:rPr>
        <w:t xml:space="preserve"> </w:t>
      </w:r>
      <w:r>
        <w:t>блог</w:t>
      </w:r>
      <w:r>
        <w:rPr>
          <w:spacing w:val="-6"/>
        </w:rPr>
        <w:t xml:space="preserve"> </w:t>
      </w:r>
      <w:r>
        <w:t>о</w:t>
      </w:r>
      <w:r>
        <w:rPr>
          <w:spacing w:val="-5"/>
        </w:rPr>
        <w:t xml:space="preserve"> </w:t>
      </w:r>
      <w:r>
        <w:t>подготовке</w:t>
      </w:r>
      <w:r>
        <w:rPr>
          <w:spacing w:val="-5"/>
        </w:rPr>
        <w:t xml:space="preserve"> </w:t>
      </w:r>
      <w:r>
        <w:t>подарков</w:t>
      </w:r>
      <w:r>
        <w:rPr>
          <w:spacing w:val="-6"/>
        </w:rPr>
        <w:t xml:space="preserve"> </w:t>
      </w:r>
      <w:r>
        <w:t>к</w:t>
      </w:r>
      <w:r>
        <w:rPr>
          <w:spacing w:val="-5"/>
        </w:rPr>
        <w:t xml:space="preserve"> </w:t>
      </w:r>
      <w:r>
        <w:t>праздникам; в области письма:</w:t>
      </w:r>
    </w:p>
    <w:p w:rsidR="000746FB" w:rsidRDefault="00930EAB">
      <w:pPr>
        <w:pStyle w:val="a3"/>
        <w:spacing w:line="276" w:lineRule="auto"/>
        <w:ind w:left="854" w:right="2029"/>
        <w:jc w:val="left"/>
      </w:pPr>
      <w:r>
        <w:t>составлять</w:t>
      </w:r>
      <w:r>
        <w:rPr>
          <w:spacing w:val="-4"/>
        </w:rPr>
        <w:t xml:space="preserve"> </w:t>
      </w:r>
      <w:r>
        <w:t>поздравительную</w:t>
      </w:r>
      <w:r>
        <w:rPr>
          <w:spacing w:val="-5"/>
        </w:rPr>
        <w:t xml:space="preserve"> </w:t>
      </w:r>
      <w:r>
        <w:t>открытку</w:t>
      </w:r>
      <w:r>
        <w:rPr>
          <w:spacing w:val="-10"/>
        </w:rPr>
        <w:t xml:space="preserve"> </w:t>
      </w:r>
      <w:r>
        <w:t>с</w:t>
      </w:r>
      <w:r>
        <w:rPr>
          <w:spacing w:val="-6"/>
        </w:rPr>
        <w:t xml:space="preserve"> </w:t>
      </w:r>
      <w:r>
        <w:t>Новым</w:t>
      </w:r>
      <w:r>
        <w:rPr>
          <w:spacing w:val="-6"/>
        </w:rPr>
        <w:t xml:space="preserve"> </w:t>
      </w:r>
      <w:r>
        <w:t>годом</w:t>
      </w:r>
      <w:r>
        <w:rPr>
          <w:spacing w:val="-5"/>
        </w:rPr>
        <w:t xml:space="preserve"> </w:t>
      </w:r>
      <w:r>
        <w:t>и</w:t>
      </w:r>
      <w:r>
        <w:rPr>
          <w:spacing w:val="-5"/>
        </w:rPr>
        <w:t xml:space="preserve"> </w:t>
      </w:r>
      <w:r>
        <w:t>Рождеством; писать открытку с фестиваля;</w:t>
      </w:r>
    </w:p>
    <w:p w:rsidR="000746FB" w:rsidRDefault="00930EAB">
      <w:pPr>
        <w:pStyle w:val="a3"/>
        <w:ind w:left="854"/>
        <w:jc w:val="left"/>
      </w:pPr>
      <w:r>
        <w:t>составлять</w:t>
      </w:r>
      <w:r>
        <w:rPr>
          <w:spacing w:val="-5"/>
        </w:rPr>
        <w:t xml:space="preserve"> </w:t>
      </w:r>
      <w:r>
        <w:t>презентацию</w:t>
      </w:r>
      <w:r>
        <w:rPr>
          <w:spacing w:val="-4"/>
        </w:rPr>
        <w:t xml:space="preserve"> </w:t>
      </w:r>
      <w:r>
        <w:t>или</w:t>
      </w:r>
      <w:r>
        <w:rPr>
          <w:spacing w:val="-6"/>
        </w:rPr>
        <w:t xml:space="preserve"> </w:t>
      </w:r>
      <w:r>
        <w:t>плакат</w:t>
      </w:r>
      <w:r>
        <w:rPr>
          <w:spacing w:val="-4"/>
        </w:rPr>
        <w:t xml:space="preserve"> </w:t>
      </w:r>
      <w:r>
        <w:t>о</w:t>
      </w:r>
      <w:r>
        <w:rPr>
          <w:spacing w:val="-4"/>
        </w:rPr>
        <w:t xml:space="preserve"> </w:t>
      </w:r>
      <w:r>
        <w:t>любимом</w:t>
      </w:r>
      <w:r>
        <w:rPr>
          <w:spacing w:val="-4"/>
        </w:rPr>
        <w:t xml:space="preserve"> </w:t>
      </w:r>
      <w:r>
        <w:rPr>
          <w:spacing w:val="-2"/>
        </w:rPr>
        <w:t>празднике;</w:t>
      </w:r>
    </w:p>
    <w:p w:rsidR="000746FB" w:rsidRDefault="00930EAB">
      <w:pPr>
        <w:pStyle w:val="a3"/>
        <w:spacing w:before="41"/>
        <w:ind w:left="854"/>
        <w:jc w:val="left"/>
      </w:pPr>
      <w:r>
        <w:t>составлять</w:t>
      </w:r>
      <w:r>
        <w:rPr>
          <w:spacing w:val="-4"/>
        </w:rPr>
        <w:t xml:space="preserve"> </w:t>
      </w:r>
      <w:r>
        <w:t>список</w:t>
      </w:r>
      <w:r>
        <w:rPr>
          <w:spacing w:val="-3"/>
        </w:rPr>
        <w:t xml:space="preserve"> </w:t>
      </w:r>
      <w:r>
        <w:t>подарков</w:t>
      </w:r>
      <w:r>
        <w:rPr>
          <w:spacing w:val="-3"/>
        </w:rPr>
        <w:t xml:space="preserve"> </w:t>
      </w:r>
      <w:r>
        <w:t>для</w:t>
      </w:r>
      <w:r>
        <w:rPr>
          <w:spacing w:val="-3"/>
        </w:rPr>
        <w:t xml:space="preserve"> </w:t>
      </w:r>
      <w:r>
        <w:t>своей</w:t>
      </w:r>
      <w:r>
        <w:rPr>
          <w:spacing w:val="-2"/>
        </w:rPr>
        <w:t xml:space="preserve"> </w:t>
      </w:r>
      <w:r>
        <w:t>семьи</w:t>
      </w:r>
      <w:r>
        <w:rPr>
          <w:spacing w:val="-3"/>
        </w:rPr>
        <w:t xml:space="preserve"> </w:t>
      </w:r>
      <w:r>
        <w:t>к</w:t>
      </w:r>
      <w:r>
        <w:rPr>
          <w:spacing w:val="-2"/>
        </w:rPr>
        <w:t xml:space="preserve"> </w:t>
      </w:r>
      <w:r>
        <w:t>определенному</w:t>
      </w:r>
      <w:r>
        <w:rPr>
          <w:spacing w:val="-7"/>
        </w:rPr>
        <w:t xml:space="preserve"> </w:t>
      </w:r>
      <w:r>
        <w:rPr>
          <w:spacing w:val="-2"/>
        </w:rPr>
        <w:t>празднику.</w:t>
      </w:r>
    </w:p>
    <w:p w:rsidR="000746FB" w:rsidRDefault="000746FB">
      <w:pPr>
        <w:pStyle w:val="a3"/>
        <w:spacing w:before="81"/>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4" w:line="276" w:lineRule="auto"/>
        <w:ind w:right="413" w:firstLine="707"/>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3" w:line="276" w:lineRule="auto"/>
        <w:ind w:right="423" w:firstLine="707"/>
      </w:pPr>
      <w:r>
        <w:t>сравнительная и превосходная степень имен прилагательных в регулярных и нерегулярных формах (happy, the happiest);</w:t>
      </w:r>
    </w:p>
    <w:p w:rsidR="000746FB" w:rsidRPr="00930EAB" w:rsidRDefault="00930EAB">
      <w:pPr>
        <w:pStyle w:val="a3"/>
        <w:spacing w:line="276" w:lineRule="auto"/>
        <w:ind w:left="854" w:right="3686"/>
        <w:rPr>
          <w:lang w:val="en-US"/>
        </w:rPr>
      </w:pPr>
      <w:r>
        <w:t>речевые</w:t>
      </w:r>
      <w:r w:rsidRPr="00930EAB">
        <w:rPr>
          <w:spacing w:val="-5"/>
          <w:lang w:val="en-US"/>
        </w:rPr>
        <w:t xml:space="preserve"> </w:t>
      </w:r>
      <w:r>
        <w:t>модели</w:t>
      </w:r>
      <w:r w:rsidRPr="00930EAB">
        <w:rPr>
          <w:lang w:val="en-US"/>
        </w:rPr>
        <w:t>:</w:t>
      </w:r>
      <w:r w:rsidRPr="00930EAB">
        <w:rPr>
          <w:spacing w:val="40"/>
          <w:lang w:val="en-US"/>
        </w:rPr>
        <w:t xml:space="preserve"> </w:t>
      </w:r>
      <w:r w:rsidRPr="00930EAB">
        <w:rPr>
          <w:lang w:val="en-US"/>
        </w:rPr>
        <w:t>It</w:t>
      </w:r>
      <w:r w:rsidRPr="00930EAB">
        <w:rPr>
          <w:spacing w:val="-4"/>
          <w:lang w:val="en-US"/>
        </w:rPr>
        <w:t xml:space="preserve"> </w:t>
      </w:r>
      <w:r w:rsidRPr="00930EAB">
        <w:rPr>
          <w:lang w:val="en-US"/>
        </w:rPr>
        <w:t>opens…/they</w:t>
      </w:r>
      <w:r w:rsidRPr="00930EAB">
        <w:rPr>
          <w:spacing w:val="-9"/>
          <w:lang w:val="en-US"/>
        </w:rPr>
        <w:t xml:space="preserve"> </w:t>
      </w:r>
      <w:r w:rsidRPr="00930EAB">
        <w:rPr>
          <w:lang w:val="en-US"/>
        </w:rPr>
        <w:t>close…/What</w:t>
      </w:r>
      <w:r w:rsidRPr="00930EAB">
        <w:rPr>
          <w:spacing w:val="-4"/>
          <w:lang w:val="en-US"/>
        </w:rPr>
        <w:t xml:space="preserve"> </w:t>
      </w:r>
      <w:r w:rsidRPr="00930EAB">
        <w:rPr>
          <w:lang w:val="en-US"/>
        </w:rPr>
        <w:t xml:space="preserve">time….?; </w:t>
      </w:r>
      <w:r>
        <w:t>речевая</w:t>
      </w:r>
      <w:r w:rsidRPr="00930EAB">
        <w:rPr>
          <w:lang w:val="en-US"/>
        </w:rPr>
        <w:t xml:space="preserve"> </w:t>
      </w:r>
      <w:r>
        <w:t>модель</w:t>
      </w:r>
      <w:r w:rsidRPr="00930EAB">
        <w:rPr>
          <w:lang w:val="en-US"/>
        </w:rPr>
        <w:t>: It’s</w:t>
      </w:r>
      <w:r w:rsidRPr="00930EAB">
        <w:rPr>
          <w:spacing w:val="-1"/>
          <w:lang w:val="en-US"/>
        </w:rPr>
        <w:t xml:space="preserve"> </w:t>
      </w:r>
      <w:r w:rsidRPr="00930EAB">
        <w:rPr>
          <w:lang w:val="en-US"/>
        </w:rPr>
        <w:t>celebrated…, The</w:t>
      </w:r>
      <w:r w:rsidRPr="00930EAB">
        <w:rPr>
          <w:spacing w:val="-1"/>
          <w:lang w:val="en-US"/>
        </w:rPr>
        <w:t xml:space="preserve"> </w:t>
      </w:r>
      <w:r w:rsidRPr="00930EAB">
        <w:rPr>
          <w:lang w:val="en-US"/>
        </w:rPr>
        <w:t>festival is</w:t>
      </w:r>
      <w:r w:rsidRPr="00930EAB">
        <w:rPr>
          <w:spacing w:val="40"/>
          <w:lang w:val="en-US"/>
        </w:rPr>
        <w:t xml:space="preserve"> </w:t>
      </w:r>
      <w:r w:rsidRPr="00930EAB">
        <w:rPr>
          <w:lang w:val="en-US"/>
        </w:rPr>
        <w:t>held…;</w:t>
      </w:r>
    </w:p>
    <w:p w:rsidR="000746FB" w:rsidRDefault="00930EAB">
      <w:pPr>
        <w:pStyle w:val="a3"/>
        <w:spacing w:line="278" w:lineRule="auto"/>
        <w:ind w:right="421" w:firstLine="707"/>
      </w:pPr>
      <w:r>
        <w:t>предлоги и порядковые числительные в речевых моделях для обозначения знаменательных дат: on the 25th of December, on the 8th of March….</w:t>
      </w:r>
    </w:p>
    <w:p w:rsidR="000746FB" w:rsidRDefault="000746FB">
      <w:pPr>
        <w:pStyle w:val="a3"/>
        <w:spacing w:before="34"/>
        <w:ind w:left="0"/>
        <w:jc w:val="left"/>
      </w:pPr>
    </w:p>
    <w:p w:rsidR="000746FB" w:rsidRDefault="00930EAB">
      <w:pPr>
        <w:pStyle w:val="a3"/>
        <w:spacing w:line="276" w:lineRule="auto"/>
        <w:ind w:left="854" w:right="1811"/>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1"/>
        </w:rPr>
        <w:t xml:space="preserve"> </w:t>
      </w:r>
      <w:r>
        <w:t>Раздела</w:t>
      </w:r>
      <w:r>
        <w:rPr>
          <w:spacing w:val="-6"/>
        </w:rPr>
        <w:t xml:space="preserve"> </w:t>
      </w:r>
      <w:r>
        <w:t>4: названия праздников: New Year, Christmas, Women’s Day, Easter…;</w:t>
      </w:r>
    </w:p>
    <w:p w:rsidR="000746FB" w:rsidRPr="00930EAB" w:rsidRDefault="00930EAB">
      <w:pPr>
        <w:pStyle w:val="a3"/>
        <w:spacing w:before="2" w:line="276" w:lineRule="auto"/>
        <w:ind w:right="418" w:firstLine="707"/>
        <w:rPr>
          <w:lang w:val="en-US"/>
        </w:rPr>
      </w:pPr>
      <w:r>
        <w:t>лексико</w:t>
      </w:r>
      <w:r w:rsidRPr="00930EAB">
        <w:rPr>
          <w:lang w:val="en-US"/>
        </w:rPr>
        <w:t>-</w:t>
      </w:r>
      <w:r>
        <w:t>грамматические</w:t>
      </w:r>
      <w:r w:rsidRPr="00930EAB">
        <w:rPr>
          <w:lang w:val="en-US"/>
        </w:rPr>
        <w:t xml:space="preserve"> </w:t>
      </w:r>
      <w:r>
        <w:t>единства</w:t>
      </w:r>
      <w:r w:rsidRPr="00930EAB">
        <w:rPr>
          <w:lang w:val="en-US"/>
        </w:rPr>
        <w:t xml:space="preserve"> </w:t>
      </w:r>
      <w:r>
        <w:t>для</w:t>
      </w:r>
      <w:r w:rsidRPr="00930EAB">
        <w:rPr>
          <w:lang w:val="en-US"/>
        </w:rPr>
        <w:t xml:space="preserve"> </w:t>
      </w:r>
      <w:r>
        <w:t>описания</w:t>
      </w:r>
      <w:r w:rsidRPr="00930EAB">
        <w:rPr>
          <w:lang w:val="en-US"/>
        </w:rPr>
        <w:t xml:space="preserve"> </w:t>
      </w:r>
      <w:r>
        <w:t>праздничных</w:t>
      </w:r>
      <w:r w:rsidRPr="00930EAB">
        <w:rPr>
          <w:lang w:val="en-US"/>
        </w:rPr>
        <w:t xml:space="preserve"> </w:t>
      </w:r>
      <w:r>
        <w:t>событий</w:t>
      </w:r>
      <w:r w:rsidRPr="00930EAB">
        <w:rPr>
          <w:lang w:val="en-US"/>
        </w:rPr>
        <w:t>: decorate</w:t>
      </w:r>
      <w:r w:rsidRPr="00930EAB">
        <w:rPr>
          <w:spacing w:val="40"/>
          <w:lang w:val="en-US"/>
        </w:rPr>
        <w:t xml:space="preserve"> </w:t>
      </w:r>
      <w:r w:rsidRPr="00930EAB">
        <w:rPr>
          <w:lang w:val="en-US"/>
        </w:rPr>
        <w:t xml:space="preserve">the Christmas tree, buy presents, write cards, cook meals, buy chocolate eggs, colour eggs, bake a </w:t>
      </w:r>
      <w:r w:rsidRPr="00930EAB">
        <w:rPr>
          <w:spacing w:val="-2"/>
          <w:lang w:val="en-US"/>
        </w:rPr>
        <w:t>cake…;</w:t>
      </w:r>
    </w:p>
    <w:p w:rsidR="000746FB" w:rsidRPr="00930EAB" w:rsidRDefault="00930EAB">
      <w:pPr>
        <w:pStyle w:val="a3"/>
        <w:spacing w:line="278" w:lineRule="auto"/>
        <w:ind w:right="421" w:firstLine="707"/>
        <w:rPr>
          <w:lang w:val="en-US"/>
        </w:rPr>
      </w:pPr>
      <w:r>
        <w:t>речевые</w:t>
      </w:r>
      <w:r w:rsidRPr="00930EAB">
        <w:rPr>
          <w:lang w:val="en-US"/>
        </w:rPr>
        <w:t xml:space="preserve"> </w:t>
      </w:r>
      <w:r>
        <w:t>клише</w:t>
      </w:r>
      <w:r w:rsidRPr="00930EAB">
        <w:rPr>
          <w:lang w:val="en-US"/>
        </w:rPr>
        <w:t xml:space="preserve"> </w:t>
      </w:r>
      <w:r>
        <w:t>для</w:t>
      </w:r>
      <w:r w:rsidRPr="00930EAB">
        <w:rPr>
          <w:lang w:val="en-US"/>
        </w:rPr>
        <w:t xml:space="preserve"> </w:t>
      </w:r>
      <w:r>
        <w:t>открыток</w:t>
      </w:r>
      <w:r w:rsidRPr="00930EAB">
        <w:rPr>
          <w:lang w:val="en-US"/>
        </w:rPr>
        <w:t>; Happy New Year, Merry Christmas, Happy Easter, I wish you happiness, best wishes, with love;</w:t>
      </w:r>
    </w:p>
    <w:p w:rsidR="000746FB" w:rsidRPr="00930EAB" w:rsidRDefault="00930EAB">
      <w:pPr>
        <w:pStyle w:val="a3"/>
        <w:spacing w:line="276" w:lineRule="auto"/>
        <w:ind w:right="418" w:firstLine="707"/>
        <w:rPr>
          <w:lang w:val="en-US"/>
        </w:rPr>
      </w:pPr>
      <w:r>
        <w:t>лексические</w:t>
      </w:r>
      <w:r w:rsidRPr="00930EAB">
        <w:rPr>
          <w:lang w:val="en-US"/>
        </w:rPr>
        <w:t xml:space="preserve"> </w:t>
      </w:r>
      <w:r>
        <w:t>единицы</w:t>
      </w:r>
      <w:r w:rsidRPr="00930EAB">
        <w:rPr>
          <w:lang w:val="en-US"/>
        </w:rPr>
        <w:t xml:space="preserve"> </w:t>
      </w:r>
      <w:r>
        <w:t>и</w:t>
      </w:r>
      <w:r w:rsidRPr="00930EAB">
        <w:rPr>
          <w:lang w:val="en-US"/>
        </w:rPr>
        <w:t xml:space="preserve"> </w:t>
      </w:r>
      <w:r>
        <w:t>речевые</w:t>
      </w:r>
      <w:r w:rsidRPr="00930EAB">
        <w:rPr>
          <w:lang w:val="en-US"/>
        </w:rPr>
        <w:t xml:space="preserve"> </w:t>
      </w:r>
      <w:r>
        <w:t>клише</w:t>
      </w:r>
      <w:r w:rsidRPr="00930EAB">
        <w:rPr>
          <w:lang w:val="en-US"/>
        </w:rPr>
        <w:t xml:space="preserve"> </w:t>
      </w:r>
      <w:r>
        <w:t>для</w:t>
      </w:r>
      <w:r w:rsidRPr="00930EAB">
        <w:rPr>
          <w:lang w:val="en-US"/>
        </w:rPr>
        <w:t xml:space="preserve"> </w:t>
      </w:r>
      <w:r>
        <w:t>описания</w:t>
      </w:r>
      <w:r w:rsidRPr="00930EAB">
        <w:rPr>
          <w:lang w:val="en-US"/>
        </w:rPr>
        <w:t xml:space="preserve"> </w:t>
      </w:r>
      <w:r>
        <w:t>подготовки</w:t>
      </w:r>
      <w:r w:rsidRPr="00930EAB">
        <w:rPr>
          <w:lang w:val="en-US"/>
        </w:rPr>
        <w:t xml:space="preserve"> </w:t>
      </w:r>
      <w:r>
        <w:t>к</w:t>
      </w:r>
      <w:r w:rsidRPr="00930EAB">
        <w:rPr>
          <w:lang w:val="en-US"/>
        </w:rPr>
        <w:t xml:space="preserve"> </w:t>
      </w:r>
      <w:r>
        <w:t>празднику</w:t>
      </w:r>
      <w:r w:rsidRPr="00930EAB">
        <w:rPr>
          <w:lang w:val="en-US"/>
        </w:rPr>
        <w:t>: wrapping paper, to buy</w:t>
      </w:r>
      <w:r w:rsidRPr="00930EAB">
        <w:rPr>
          <w:spacing w:val="40"/>
          <w:lang w:val="en-US"/>
        </w:rPr>
        <w:t xml:space="preserve"> </w:t>
      </w:r>
      <w:r w:rsidRPr="00930EAB">
        <w:rPr>
          <w:lang w:val="en-US"/>
        </w:rPr>
        <w:t>flowers, to give sweets, a box of chocolates….</w:t>
      </w:r>
    </w:p>
    <w:p w:rsidR="000746FB" w:rsidRPr="00930EAB" w:rsidRDefault="000746FB">
      <w:pPr>
        <w:pStyle w:val="a3"/>
        <w:spacing w:before="36"/>
        <w:ind w:left="0"/>
        <w:jc w:val="left"/>
        <w:rPr>
          <w:lang w:val="en-US"/>
        </w:rPr>
      </w:pPr>
    </w:p>
    <w:p w:rsidR="000746FB" w:rsidRDefault="00930EAB">
      <w:pPr>
        <w:pStyle w:val="a3"/>
        <w:ind w:left="854"/>
      </w:pPr>
      <w:r>
        <w:t xml:space="preserve">8 </w:t>
      </w:r>
      <w:r>
        <w:rPr>
          <w:spacing w:val="-2"/>
        </w:rPr>
        <w:t>КЛАСС</w:t>
      </w:r>
    </w:p>
    <w:p w:rsidR="000746FB" w:rsidRDefault="000746FB">
      <w:pPr>
        <w:pStyle w:val="a3"/>
        <w:spacing w:before="82"/>
        <w:ind w:left="0"/>
        <w:jc w:val="left"/>
      </w:pPr>
    </w:p>
    <w:p w:rsidR="000746FB" w:rsidRDefault="00930EAB">
      <w:pPr>
        <w:pStyle w:val="a3"/>
        <w:ind w:left="854"/>
        <w:jc w:val="left"/>
      </w:pPr>
      <w:r>
        <w:t>Раздел</w:t>
      </w:r>
      <w:r>
        <w:rPr>
          <w:spacing w:val="-2"/>
        </w:rPr>
        <w:t xml:space="preserve"> </w:t>
      </w:r>
      <w:r>
        <w:t>1.</w:t>
      </w:r>
      <w:r>
        <w:rPr>
          <w:spacing w:val="-1"/>
        </w:rPr>
        <w:t xml:space="preserve"> </w:t>
      </w:r>
      <w:r>
        <w:t>Интернет</w:t>
      </w:r>
      <w:r>
        <w:rPr>
          <w:spacing w:val="-2"/>
        </w:rPr>
        <w:t xml:space="preserve"> </w:t>
      </w:r>
      <w:r>
        <w:t>и</w:t>
      </w:r>
      <w:r>
        <w:rPr>
          <w:spacing w:val="-1"/>
        </w:rPr>
        <w:t xml:space="preserve"> </w:t>
      </w:r>
      <w:r>
        <w:rPr>
          <w:spacing w:val="-2"/>
        </w:rPr>
        <w:t>гаджеты</w:t>
      </w:r>
    </w:p>
    <w:p w:rsidR="000746FB" w:rsidRDefault="00930EAB">
      <w:pPr>
        <w:pStyle w:val="a5"/>
        <w:numPr>
          <w:ilvl w:val="0"/>
          <w:numId w:val="195"/>
        </w:numPr>
        <w:tabs>
          <w:tab w:val="left" w:pos="1094"/>
        </w:tabs>
        <w:spacing w:before="41"/>
        <w:rPr>
          <w:sz w:val="24"/>
        </w:rPr>
      </w:pPr>
      <w:r>
        <w:rPr>
          <w:sz w:val="24"/>
        </w:rPr>
        <w:t xml:space="preserve">Мир </w:t>
      </w:r>
      <w:r>
        <w:rPr>
          <w:spacing w:val="-2"/>
          <w:sz w:val="24"/>
        </w:rPr>
        <w:t>гаджетов.</w:t>
      </w:r>
    </w:p>
    <w:p w:rsidR="000746FB" w:rsidRDefault="00930EAB">
      <w:pPr>
        <w:pStyle w:val="a5"/>
        <w:numPr>
          <w:ilvl w:val="0"/>
          <w:numId w:val="195"/>
        </w:numPr>
        <w:tabs>
          <w:tab w:val="left" w:pos="1094"/>
        </w:tabs>
        <w:spacing w:before="44"/>
        <w:rPr>
          <w:sz w:val="24"/>
        </w:rPr>
      </w:pPr>
      <w:r>
        <w:rPr>
          <w:sz w:val="24"/>
        </w:rPr>
        <w:t>Социальные</w:t>
      </w:r>
      <w:r>
        <w:rPr>
          <w:spacing w:val="-6"/>
          <w:sz w:val="24"/>
        </w:rPr>
        <w:t xml:space="preserve"> </w:t>
      </w:r>
      <w:r>
        <w:rPr>
          <w:spacing w:val="-2"/>
          <w:sz w:val="24"/>
        </w:rPr>
        <w:t>сети.</w:t>
      </w:r>
    </w:p>
    <w:p w:rsidR="000746FB" w:rsidRDefault="00930EAB">
      <w:pPr>
        <w:pStyle w:val="a5"/>
        <w:numPr>
          <w:ilvl w:val="0"/>
          <w:numId w:val="195"/>
        </w:numPr>
        <w:tabs>
          <w:tab w:val="left" w:pos="1094"/>
        </w:tabs>
        <w:spacing w:before="40"/>
        <w:rPr>
          <w:sz w:val="24"/>
        </w:rPr>
      </w:pPr>
      <w:r>
        <w:rPr>
          <w:spacing w:val="-2"/>
          <w:sz w:val="24"/>
        </w:rPr>
        <w:t>Блоги.</w:t>
      </w:r>
    </w:p>
    <w:p w:rsidR="000746FB" w:rsidRDefault="00930EAB">
      <w:pPr>
        <w:pStyle w:val="a5"/>
        <w:numPr>
          <w:ilvl w:val="0"/>
          <w:numId w:val="195"/>
        </w:numPr>
        <w:tabs>
          <w:tab w:val="left" w:pos="1094"/>
        </w:tabs>
        <w:spacing w:before="41"/>
        <w:rPr>
          <w:sz w:val="24"/>
        </w:rPr>
      </w:pPr>
      <w:r>
        <w:rPr>
          <w:sz w:val="24"/>
        </w:rPr>
        <w:t>Безопасность</w:t>
      </w:r>
      <w:r>
        <w:rPr>
          <w:spacing w:val="-4"/>
          <w:sz w:val="24"/>
        </w:rPr>
        <w:t xml:space="preserve"> </w:t>
      </w:r>
      <w:r>
        <w:rPr>
          <w:sz w:val="24"/>
        </w:rPr>
        <w:t>в</w:t>
      </w:r>
      <w:r>
        <w:rPr>
          <w:spacing w:val="-4"/>
          <w:sz w:val="24"/>
        </w:rPr>
        <w:t xml:space="preserve"> </w:t>
      </w:r>
      <w:r>
        <w:rPr>
          <w:spacing w:val="-2"/>
          <w:sz w:val="24"/>
        </w:rPr>
        <w:t>интернете.</w:t>
      </w:r>
    </w:p>
    <w:p w:rsidR="000746FB" w:rsidRDefault="000746FB">
      <w:pPr>
        <w:pStyle w:val="a5"/>
        <w:jc w:val="left"/>
        <w:rPr>
          <w:sz w:val="24"/>
        </w:rPr>
        <w:sectPr w:rsidR="000746FB">
          <w:footerReference w:type="default" r:id="rId12"/>
          <w:pgSz w:w="11910" w:h="16840"/>
          <w:pgMar w:top="1120" w:right="425" w:bottom="1960" w:left="1275" w:header="0" w:footer="1766" w:gutter="0"/>
          <w:cols w:space="720"/>
        </w:sectPr>
      </w:pPr>
    </w:p>
    <w:p w:rsidR="000746FB" w:rsidRDefault="00930EAB">
      <w:pPr>
        <w:pStyle w:val="a3"/>
        <w:spacing w:before="76"/>
        <w:ind w:left="854"/>
        <w:jc w:val="left"/>
      </w:pPr>
      <w:r>
        <w:lastRenderedPageBreak/>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0"/>
        <w:ind w:left="854"/>
        <w:jc w:val="left"/>
      </w:pPr>
      <w:r>
        <w:t>составлять</w:t>
      </w:r>
      <w:r>
        <w:rPr>
          <w:spacing w:val="-6"/>
        </w:rPr>
        <w:t xml:space="preserve"> </w:t>
      </w:r>
      <w:r>
        <w:t>краткое</w:t>
      </w:r>
      <w:r>
        <w:rPr>
          <w:spacing w:val="-6"/>
        </w:rPr>
        <w:t xml:space="preserve"> </w:t>
      </w:r>
      <w:r>
        <w:t>описание</w:t>
      </w:r>
      <w:r>
        <w:rPr>
          <w:spacing w:val="-6"/>
        </w:rPr>
        <w:t xml:space="preserve"> </w:t>
      </w:r>
      <w:r>
        <w:t>технического</w:t>
      </w:r>
      <w:r>
        <w:rPr>
          <w:spacing w:val="-3"/>
        </w:rPr>
        <w:t xml:space="preserve"> </w:t>
      </w:r>
      <w:r>
        <w:t>устройства</w:t>
      </w:r>
      <w:r>
        <w:rPr>
          <w:spacing w:val="-6"/>
        </w:rPr>
        <w:t xml:space="preserve"> </w:t>
      </w:r>
      <w:r>
        <w:rPr>
          <w:spacing w:val="-2"/>
        </w:rPr>
        <w:t>(гаджета);</w:t>
      </w:r>
    </w:p>
    <w:p w:rsidR="000746FB" w:rsidRDefault="00930EAB">
      <w:pPr>
        <w:pStyle w:val="a3"/>
        <w:spacing w:before="41" w:line="278" w:lineRule="auto"/>
        <w:ind w:left="854"/>
        <w:jc w:val="left"/>
      </w:pPr>
      <w:r>
        <w:t>составлять голосовые и видео сообщения о себе для странички в социальных сетях; составлять</w:t>
      </w:r>
      <w:r>
        <w:rPr>
          <w:spacing w:val="76"/>
        </w:rPr>
        <w:t xml:space="preserve"> </w:t>
      </w:r>
      <w:r>
        <w:t>рассказ</w:t>
      </w:r>
      <w:r>
        <w:rPr>
          <w:spacing w:val="75"/>
        </w:rPr>
        <w:t xml:space="preserve"> </w:t>
      </w:r>
      <w:r>
        <w:t>по</w:t>
      </w:r>
      <w:r>
        <w:rPr>
          <w:spacing w:val="74"/>
        </w:rPr>
        <w:t xml:space="preserve"> </w:t>
      </w:r>
      <w:r>
        <w:t>образцу</w:t>
      </w:r>
      <w:r>
        <w:rPr>
          <w:spacing w:val="70"/>
        </w:rPr>
        <w:t xml:space="preserve"> </w:t>
      </w:r>
      <w:r>
        <w:t>о</w:t>
      </w:r>
      <w:r>
        <w:rPr>
          <w:spacing w:val="74"/>
        </w:rPr>
        <w:t xml:space="preserve"> </w:t>
      </w:r>
      <w:r>
        <w:t>своих</w:t>
      </w:r>
      <w:r>
        <w:rPr>
          <w:spacing w:val="77"/>
        </w:rPr>
        <w:t xml:space="preserve"> </w:t>
      </w:r>
      <w:r>
        <w:t>гаджетах,</w:t>
      </w:r>
      <w:r>
        <w:rPr>
          <w:spacing w:val="74"/>
        </w:rPr>
        <w:t xml:space="preserve"> </w:t>
      </w:r>
      <w:r>
        <w:t>технических</w:t>
      </w:r>
      <w:r>
        <w:rPr>
          <w:spacing w:val="79"/>
        </w:rPr>
        <w:t xml:space="preserve"> </w:t>
      </w:r>
      <w:r>
        <w:t>устройствах</w:t>
      </w:r>
      <w:r>
        <w:rPr>
          <w:spacing w:val="76"/>
        </w:rPr>
        <w:t xml:space="preserve"> </w:t>
      </w:r>
      <w:r>
        <w:t>и</w:t>
      </w:r>
      <w:r>
        <w:rPr>
          <w:spacing w:val="75"/>
        </w:rPr>
        <w:t xml:space="preserve"> </w:t>
      </w:r>
      <w:r>
        <w:t>их</w:t>
      </w:r>
    </w:p>
    <w:p w:rsidR="000746FB" w:rsidRDefault="00930EAB">
      <w:pPr>
        <w:pStyle w:val="a3"/>
        <w:spacing w:line="272" w:lineRule="exact"/>
        <w:jc w:val="left"/>
      </w:pPr>
      <w:r>
        <w:rPr>
          <w:spacing w:val="-2"/>
        </w:rPr>
        <w:t>применении;</w:t>
      </w:r>
    </w:p>
    <w:p w:rsidR="000746FB" w:rsidRDefault="00930EAB">
      <w:pPr>
        <w:pStyle w:val="a3"/>
        <w:spacing w:before="41" w:line="276" w:lineRule="auto"/>
        <w:ind w:left="854" w:right="3542"/>
        <w:jc w:val="left"/>
      </w:pPr>
      <w:r>
        <w:t>составлять</w:t>
      </w:r>
      <w:r>
        <w:rPr>
          <w:spacing w:val="-6"/>
        </w:rPr>
        <w:t xml:space="preserve"> </w:t>
      </w:r>
      <w:r>
        <w:t>правила</w:t>
      </w:r>
      <w:r>
        <w:rPr>
          <w:spacing w:val="-8"/>
        </w:rPr>
        <w:t xml:space="preserve"> </w:t>
      </w:r>
      <w:r>
        <w:t>безопасного</w:t>
      </w:r>
      <w:r>
        <w:rPr>
          <w:spacing w:val="-7"/>
        </w:rPr>
        <w:t xml:space="preserve"> </w:t>
      </w:r>
      <w:r>
        <w:t>поведения</w:t>
      </w:r>
      <w:r>
        <w:rPr>
          <w:spacing w:val="-7"/>
        </w:rPr>
        <w:t xml:space="preserve"> </w:t>
      </w:r>
      <w:r>
        <w:t>в</w:t>
      </w:r>
      <w:r>
        <w:rPr>
          <w:spacing w:val="-8"/>
        </w:rPr>
        <w:t xml:space="preserve"> </w:t>
      </w:r>
      <w:r>
        <w:t>интернете; в области письма:</w:t>
      </w:r>
    </w:p>
    <w:p w:rsidR="000746FB" w:rsidRDefault="00930EAB">
      <w:pPr>
        <w:pStyle w:val="a3"/>
        <w:spacing w:before="1" w:line="276" w:lineRule="auto"/>
        <w:ind w:left="854" w:right="428"/>
        <w:jc w:val="left"/>
      </w:pPr>
      <w:r>
        <w:t>составлять презентацию об используемых технических устройствах (гаджетах); составлять</w:t>
      </w:r>
      <w:r>
        <w:rPr>
          <w:spacing w:val="24"/>
        </w:rPr>
        <w:t xml:space="preserve"> </w:t>
      </w:r>
      <w:r>
        <w:t>по</w:t>
      </w:r>
      <w:r>
        <w:rPr>
          <w:spacing w:val="23"/>
        </w:rPr>
        <w:t xml:space="preserve"> </w:t>
      </w:r>
      <w:r>
        <w:t>образцу</w:t>
      </w:r>
      <w:r>
        <w:rPr>
          <w:spacing w:val="20"/>
        </w:rPr>
        <w:t xml:space="preserve"> </w:t>
      </w:r>
      <w:r>
        <w:t>страничку</w:t>
      </w:r>
      <w:r>
        <w:rPr>
          <w:spacing w:val="19"/>
        </w:rPr>
        <w:t xml:space="preserve"> </w:t>
      </w:r>
      <w:r>
        <w:t>или</w:t>
      </w:r>
      <w:r>
        <w:rPr>
          <w:spacing w:val="24"/>
        </w:rPr>
        <w:t xml:space="preserve"> </w:t>
      </w:r>
      <w:r>
        <w:t>отдельную</w:t>
      </w:r>
      <w:r>
        <w:rPr>
          <w:spacing w:val="26"/>
        </w:rPr>
        <w:t xml:space="preserve"> </w:t>
      </w:r>
      <w:r>
        <w:t>рубрику</w:t>
      </w:r>
      <w:r>
        <w:rPr>
          <w:spacing w:val="20"/>
        </w:rPr>
        <w:t xml:space="preserve"> </w:t>
      </w:r>
      <w:r>
        <w:t>с</w:t>
      </w:r>
      <w:r>
        <w:rPr>
          <w:spacing w:val="22"/>
        </w:rPr>
        <w:t xml:space="preserve"> </w:t>
      </w:r>
      <w:r>
        <w:t>информацией</w:t>
      </w:r>
      <w:r>
        <w:rPr>
          <w:spacing w:val="24"/>
        </w:rPr>
        <w:t xml:space="preserve"> </w:t>
      </w:r>
      <w:r>
        <w:t>о</w:t>
      </w:r>
      <w:r>
        <w:rPr>
          <w:spacing w:val="23"/>
        </w:rPr>
        <w:t xml:space="preserve"> </w:t>
      </w:r>
      <w:r>
        <w:t>себе</w:t>
      </w:r>
      <w:r>
        <w:rPr>
          <w:spacing w:val="22"/>
        </w:rPr>
        <w:t xml:space="preserve"> </w:t>
      </w:r>
      <w:r>
        <w:t>для</w:t>
      </w:r>
    </w:p>
    <w:p w:rsidR="000746FB" w:rsidRDefault="00930EAB">
      <w:pPr>
        <w:pStyle w:val="a3"/>
        <w:spacing w:line="275" w:lineRule="exact"/>
        <w:jc w:val="left"/>
      </w:pPr>
      <w:r>
        <w:t>социальных</w:t>
      </w:r>
      <w:r>
        <w:rPr>
          <w:spacing w:val="-5"/>
        </w:rPr>
        <w:t xml:space="preserve"> </w:t>
      </w:r>
      <w:r>
        <w:rPr>
          <w:spacing w:val="-2"/>
        </w:rPr>
        <w:t>сетей;</w:t>
      </w:r>
    </w:p>
    <w:p w:rsidR="000746FB" w:rsidRDefault="00930EAB">
      <w:pPr>
        <w:pStyle w:val="a3"/>
        <w:spacing w:before="41" w:line="278" w:lineRule="auto"/>
        <w:ind w:left="854" w:right="3928"/>
        <w:jc w:val="left"/>
      </w:pPr>
      <w:r>
        <w:t>составлять пост для блога по изученному образцу; составлять</w:t>
      </w:r>
      <w:r>
        <w:rPr>
          <w:spacing w:val="-8"/>
        </w:rPr>
        <w:t xml:space="preserve"> </w:t>
      </w:r>
      <w:r>
        <w:t>краткое</w:t>
      </w:r>
      <w:r>
        <w:rPr>
          <w:spacing w:val="-10"/>
        </w:rPr>
        <w:t xml:space="preserve"> </w:t>
      </w:r>
      <w:r>
        <w:t>электронное</w:t>
      </w:r>
      <w:r>
        <w:rPr>
          <w:spacing w:val="-10"/>
        </w:rPr>
        <w:t xml:space="preserve"> </w:t>
      </w:r>
      <w:r>
        <w:t>письмо</w:t>
      </w:r>
      <w:r>
        <w:rPr>
          <w:spacing w:val="-9"/>
        </w:rPr>
        <w:t xml:space="preserve"> </w:t>
      </w:r>
      <w:r>
        <w:t>по</w:t>
      </w:r>
      <w:r>
        <w:rPr>
          <w:spacing w:val="-9"/>
        </w:rPr>
        <w:t xml:space="preserve"> </w:t>
      </w:r>
      <w:r>
        <w:t>образцу.</w:t>
      </w:r>
    </w:p>
    <w:p w:rsidR="000746FB" w:rsidRDefault="000746FB">
      <w:pPr>
        <w:pStyle w:val="a3"/>
        <w:spacing w:before="37"/>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7" w:firstLine="707"/>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before="1"/>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1"/>
        <w:ind w:left="854"/>
      </w:pPr>
      <w:r>
        <w:t>модальный</w:t>
      </w:r>
      <w:r>
        <w:rPr>
          <w:spacing w:val="21"/>
        </w:rPr>
        <w:t xml:space="preserve"> </w:t>
      </w:r>
      <w:r>
        <w:t>глагол</w:t>
      </w:r>
      <w:r>
        <w:rPr>
          <w:spacing w:val="22"/>
        </w:rPr>
        <w:t xml:space="preserve"> </w:t>
      </w:r>
      <w:r>
        <w:t>can</w:t>
      </w:r>
      <w:r>
        <w:rPr>
          <w:spacing w:val="25"/>
        </w:rPr>
        <w:t xml:space="preserve"> </w:t>
      </w:r>
      <w:r>
        <w:t>для</w:t>
      </w:r>
      <w:r>
        <w:rPr>
          <w:spacing w:val="21"/>
        </w:rPr>
        <w:t xml:space="preserve"> </w:t>
      </w:r>
      <w:r>
        <w:t>описания</w:t>
      </w:r>
      <w:r>
        <w:rPr>
          <w:spacing w:val="21"/>
        </w:rPr>
        <w:t xml:space="preserve"> </w:t>
      </w:r>
      <w:r>
        <w:t>возможностей</w:t>
      </w:r>
      <w:r>
        <w:rPr>
          <w:spacing w:val="22"/>
        </w:rPr>
        <w:t xml:space="preserve"> </w:t>
      </w:r>
      <w:r>
        <w:t>гаджетов:</w:t>
      </w:r>
      <w:r>
        <w:rPr>
          <w:spacing w:val="25"/>
        </w:rPr>
        <w:t xml:space="preserve"> </w:t>
      </w:r>
      <w:r>
        <w:t>It</w:t>
      </w:r>
      <w:r>
        <w:rPr>
          <w:spacing w:val="23"/>
        </w:rPr>
        <w:t xml:space="preserve"> </w:t>
      </w:r>
      <w:r>
        <w:t>can</w:t>
      </w:r>
      <w:r>
        <w:rPr>
          <w:spacing w:val="24"/>
        </w:rPr>
        <w:t xml:space="preserve"> </w:t>
      </w:r>
      <w:r>
        <w:t>take</w:t>
      </w:r>
      <w:r>
        <w:rPr>
          <w:spacing w:val="19"/>
        </w:rPr>
        <w:t xml:space="preserve"> </w:t>
      </w:r>
      <w:r>
        <w:t>photos,</w:t>
      </w:r>
      <w:r>
        <w:rPr>
          <w:spacing w:val="24"/>
        </w:rPr>
        <w:t xml:space="preserve"> </w:t>
      </w:r>
      <w:r>
        <w:t>I</w:t>
      </w:r>
      <w:r>
        <w:rPr>
          <w:spacing w:val="21"/>
        </w:rPr>
        <w:t xml:space="preserve"> </w:t>
      </w:r>
      <w:r>
        <w:rPr>
          <w:spacing w:val="-5"/>
        </w:rPr>
        <w:t>can</w:t>
      </w:r>
    </w:p>
    <w:p w:rsidR="000746FB" w:rsidRDefault="00930EAB">
      <w:pPr>
        <w:pStyle w:val="a3"/>
        <w:spacing w:before="43"/>
      </w:pPr>
      <w:r>
        <w:t xml:space="preserve">listen to music </w:t>
      </w:r>
      <w:r>
        <w:rPr>
          <w:spacing w:val="-4"/>
        </w:rPr>
        <w:t>...;</w:t>
      </w:r>
    </w:p>
    <w:p w:rsidR="000746FB" w:rsidRDefault="00930EAB">
      <w:pPr>
        <w:pStyle w:val="a3"/>
        <w:spacing w:before="41" w:line="276" w:lineRule="auto"/>
        <w:ind w:right="422" w:firstLine="707"/>
      </w:pPr>
      <w:r>
        <w:t>прошедшее простое время с неправильными глаголами в повествовательном, вопросительном, отрицательном предложениях (When did you buy it? I got it last month…);</w:t>
      </w:r>
    </w:p>
    <w:p w:rsidR="000746FB" w:rsidRDefault="00930EAB">
      <w:pPr>
        <w:pStyle w:val="a3"/>
        <w:spacing w:line="276" w:lineRule="auto"/>
        <w:ind w:right="424" w:firstLine="707"/>
      </w:pPr>
      <w:r>
        <w:t>исчисляемые существительные в единственном/множественном числе с неопределенным</w:t>
      </w:r>
      <w:r>
        <w:rPr>
          <w:spacing w:val="40"/>
        </w:rPr>
        <w:t xml:space="preserve"> </w:t>
      </w:r>
      <w:r>
        <w:t>артиклем</w:t>
      </w:r>
      <w:r>
        <w:rPr>
          <w:spacing w:val="40"/>
        </w:rPr>
        <w:t xml:space="preserve"> </w:t>
      </w:r>
      <w:r>
        <w:t>a и местоимением</w:t>
      </w:r>
      <w:r>
        <w:rPr>
          <w:spacing w:val="40"/>
        </w:rPr>
        <w:t xml:space="preserve"> </w:t>
      </w:r>
      <w:r>
        <w:t>some (повторение);</w:t>
      </w:r>
    </w:p>
    <w:p w:rsidR="000746FB" w:rsidRDefault="00930EAB">
      <w:pPr>
        <w:pStyle w:val="a3"/>
        <w:ind w:left="854"/>
      </w:pPr>
      <w:r>
        <w:t>речевые</w:t>
      </w:r>
      <w:r>
        <w:rPr>
          <w:spacing w:val="-4"/>
        </w:rPr>
        <w:t xml:space="preserve"> </w:t>
      </w:r>
      <w:r>
        <w:t>модели с</w:t>
      </w:r>
      <w:r>
        <w:rPr>
          <w:spacing w:val="-1"/>
        </w:rPr>
        <w:t xml:space="preserve"> </w:t>
      </w:r>
      <w:r>
        <w:t>other</w:t>
      </w:r>
      <w:r>
        <w:rPr>
          <w:spacing w:val="59"/>
        </w:rPr>
        <w:t xml:space="preserve"> </w:t>
      </w:r>
      <w:r>
        <w:t>типа</w:t>
      </w:r>
      <w:r>
        <w:rPr>
          <w:spacing w:val="58"/>
        </w:rPr>
        <w:t xml:space="preserve"> </w:t>
      </w:r>
      <w:r>
        <w:t>…other</w:t>
      </w:r>
      <w:r>
        <w:rPr>
          <w:spacing w:val="-2"/>
        </w:rPr>
        <w:t xml:space="preserve"> </w:t>
      </w:r>
      <w:r>
        <w:t>apps,</w:t>
      </w:r>
      <w:r>
        <w:rPr>
          <w:spacing w:val="-1"/>
        </w:rPr>
        <w:t xml:space="preserve"> </w:t>
      </w:r>
      <w:r>
        <w:t>other</w:t>
      </w:r>
      <w:r>
        <w:rPr>
          <w:spacing w:val="1"/>
        </w:rPr>
        <w:t xml:space="preserve"> </w:t>
      </w:r>
      <w:r>
        <w:rPr>
          <w:spacing w:val="-2"/>
        </w:rPr>
        <w:t>gadgets…;</w:t>
      </w:r>
    </w:p>
    <w:p w:rsidR="000746FB" w:rsidRDefault="00930EAB">
      <w:pPr>
        <w:pStyle w:val="a3"/>
        <w:spacing w:before="41" w:line="276" w:lineRule="auto"/>
        <w:ind w:right="424" w:firstLine="707"/>
      </w:pPr>
      <w:r>
        <w:t>конструкция</w:t>
      </w:r>
      <w:r>
        <w:rPr>
          <w:spacing w:val="40"/>
        </w:rPr>
        <w:t xml:space="preserve"> </w:t>
      </w:r>
      <w:r>
        <w:t>you mustn’t</w:t>
      </w:r>
      <w:r>
        <w:rPr>
          <w:spacing w:val="40"/>
        </w:rPr>
        <w:t xml:space="preserve"> </w:t>
      </w:r>
      <w:r>
        <w:t>для выражения запрета в отношении правил безопасного поведения в интернете:</w:t>
      </w:r>
      <w:r>
        <w:rPr>
          <w:spacing w:val="40"/>
        </w:rPr>
        <w:t xml:space="preserve"> </w:t>
      </w:r>
      <w:r>
        <w:t>you mustn’t talk to a stranger … .</w:t>
      </w:r>
    </w:p>
    <w:p w:rsidR="000746FB" w:rsidRDefault="000746FB">
      <w:pPr>
        <w:pStyle w:val="a3"/>
        <w:spacing w:before="42"/>
        <w:ind w:left="0"/>
        <w:jc w:val="left"/>
      </w:pPr>
    </w:p>
    <w:p w:rsidR="000746FB" w:rsidRDefault="00930EAB">
      <w:pPr>
        <w:pStyle w:val="a3"/>
        <w:ind w:left="854"/>
        <w:jc w:val="left"/>
      </w:pPr>
      <w:r>
        <w:t>Лексический</w:t>
      </w:r>
      <w:r>
        <w:rPr>
          <w:spacing w:val="-5"/>
        </w:rPr>
        <w:t xml:space="preserve"> </w:t>
      </w:r>
      <w:r>
        <w:t>материал</w:t>
      </w:r>
      <w:r>
        <w:rPr>
          <w:spacing w:val="-4"/>
        </w:rPr>
        <w:t xml:space="preserve"> </w:t>
      </w:r>
      <w:r>
        <w:t>отбирается</w:t>
      </w:r>
      <w:r>
        <w:rPr>
          <w:spacing w:val="-3"/>
        </w:rPr>
        <w:t xml:space="preserve"> </w:t>
      </w:r>
      <w:r>
        <w:t>с</w:t>
      </w:r>
      <w:r>
        <w:rPr>
          <w:spacing w:val="-2"/>
        </w:rPr>
        <w:t xml:space="preserve"> </w:t>
      </w:r>
      <w:r>
        <w:t>учетом</w:t>
      </w:r>
      <w:r>
        <w:rPr>
          <w:spacing w:val="-4"/>
        </w:rPr>
        <w:t xml:space="preserve"> </w:t>
      </w:r>
      <w:r>
        <w:t>тематики</w:t>
      </w:r>
      <w:r>
        <w:rPr>
          <w:spacing w:val="-3"/>
        </w:rPr>
        <w:t xml:space="preserve"> </w:t>
      </w:r>
      <w:r>
        <w:t>общения</w:t>
      </w:r>
      <w:r>
        <w:rPr>
          <w:spacing w:val="-3"/>
        </w:rPr>
        <w:t xml:space="preserve"> </w:t>
      </w:r>
      <w:r>
        <w:t>Раздела</w:t>
      </w:r>
      <w:r>
        <w:rPr>
          <w:spacing w:val="-3"/>
        </w:rPr>
        <w:t xml:space="preserve"> </w:t>
      </w:r>
      <w:r>
        <w:rPr>
          <w:spacing w:val="-5"/>
        </w:rPr>
        <w:t>1:</w:t>
      </w:r>
    </w:p>
    <w:p w:rsidR="000746FB" w:rsidRDefault="00930EAB">
      <w:pPr>
        <w:pStyle w:val="a3"/>
        <w:tabs>
          <w:tab w:val="left" w:pos="5828"/>
        </w:tabs>
        <w:spacing w:before="41" w:line="276" w:lineRule="auto"/>
        <w:ind w:right="416" w:firstLine="707"/>
        <w:jc w:val="left"/>
      </w:pPr>
      <w:r>
        <w:t>названия</w:t>
      </w:r>
      <w:r>
        <w:rPr>
          <w:spacing w:val="40"/>
        </w:rPr>
        <w:t xml:space="preserve"> </w:t>
      </w:r>
      <w:r>
        <w:t>гаджетов,</w:t>
      </w:r>
      <w:r>
        <w:rPr>
          <w:spacing w:val="40"/>
        </w:rPr>
        <w:t xml:space="preserve"> </w:t>
      </w:r>
      <w:r>
        <w:t>технических</w:t>
      </w:r>
      <w:r>
        <w:rPr>
          <w:spacing w:val="40"/>
        </w:rPr>
        <w:t xml:space="preserve"> </w:t>
      </w:r>
      <w:r>
        <w:t>устройств:</w:t>
      </w:r>
      <w:r>
        <w:tab/>
        <w:t>smartphone,</w:t>
      </w:r>
      <w:r>
        <w:rPr>
          <w:spacing w:val="26"/>
        </w:rPr>
        <w:t xml:space="preserve"> </w:t>
      </w:r>
      <w:r>
        <w:t>smartwatch,</w:t>
      </w:r>
      <w:r>
        <w:rPr>
          <w:spacing w:val="26"/>
        </w:rPr>
        <w:t xml:space="preserve"> </w:t>
      </w:r>
      <w:r>
        <w:t>tablet,</w:t>
      </w:r>
      <w:r>
        <w:rPr>
          <w:spacing w:val="26"/>
        </w:rPr>
        <w:t xml:space="preserve"> </w:t>
      </w:r>
      <w:r>
        <w:t xml:space="preserve">iPhone, </w:t>
      </w:r>
      <w:r>
        <w:rPr>
          <w:spacing w:val="-2"/>
        </w:rPr>
        <w:t>iPad…;</w:t>
      </w:r>
    </w:p>
    <w:p w:rsidR="000746FB" w:rsidRDefault="00930EAB">
      <w:pPr>
        <w:pStyle w:val="a3"/>
        <w:tabs>
          <w:tab w:val="left" w:pos="6681"/>
        </w:tabs>
        <w:spacing w:line="278" w:lineRule="auto"/>
        <w:ind w:right="425" w:firstLine="707"/>
        <w:jc w:val="left"/>
      </w:pPr>
      <w:r>
        <w:t>названия</w:t>
      </w:r>
      <w:r>
        <w:rPr>
          <w:spacing w:val="40"/>
        </w:rPr>
        <w:t xml:space="preserve"> </w:t>
      </w:r>
      <w:r>
        <w:t>приложений</w:t>
      </w:r>
      <w:r>
        <w:rPr>
          <w:spacing w:val="40"/>
        </w:rPr>
        <w:t xml:space="preserve"> </w:t>
      </w:r>
      <w:r>
        <w:t>для</w:t>
      </w:r>
      <w:r>
        <w:rPr>
          <w:spacing w:val="40"/>
        </w:rPr>
        <w:t xml:space="preserve"> </w:t>
      </w:r>
      <w:r>
        <w:t>планшетов</w:t>
      </w:r>
      <w:r>
        <w:rPr>
          <w:spacing w:val="40"/>
        </w:rPr>
        <w:t xml:space="preserve"> </w:t>
      </w:r>
      <w:r>
        <w:t>и</w:t>
      </w:r>
      <w:r>
        <w:rPr>
          <w:spacing w:val="40"/>
        </w:rPr>
        <w:t xml:space="preserve"> </w:t>
      </w:r>
      <w:r>
        <w:t>смартфонов:</w:t>
      </w:r>
      <w:r>
        <w:tab/>
        <w:t>apps,</w:t>
      </w:r>
      <w:r>
        <w:rPr>
          <w:spacing w:val="34"/>
        </w:rPr>
        <w:t xml:space="preserve"> </w:t>
      </w:r>
      <w:r>
        <w:t>weather,</w:t>
      </w:r>
      <w:r>
        <w:rPr>
          <w:spacing w:val="35"/>
        </w:rPr>
        <w:t xml:space="preserve"> </w:t>
      </w:r>
      <w:r>
        <w:t>iMovie,</w:t>
      </w:r>
      <w:r>
        <w:rPr>
          <w:spacing w:val="33"/>
        </w:rPr>
        <w:t xml:space="preserve"> </w:t>
      </w:r>
      <w:r>
        <w:t>Google Maps, Pages, Shortcuts…;</w:t>
      </w:r>
    </w:p>
    <w:p w:rsidR="000746FB" w:rsidRDefault="00930EAB">
      <w:pPr>
        <w:pStyle w:val="a3"/>
        <w:tabs>
          <w:tab w:val="left" w:pos="8178"/>
        </w:tabs>
        <w:spacing w:line="272" w:lineRule="exact"/>
        <w:ind w:left="854"/>
        <w:jc w:val="left"/>
      </w:pPr>
      <w:r>
        <w:t>глаголы</w:t>
      </w:r>
      <w:r>
        <w:rPr>
          <w:spacing w:val="47"/>
        </w:rPr>
        <w:t xml:space="preserve"> </w:t>
      </w:r>
      <w:r>
        <w:t>для</w:t>
      </w:r>
      <w:r>
        <w:rPr>
          <w:spacing w:val="51"/>
        </w:rPr>
        <w:t xml:space="preserve"> </w:t>
      </w:r>
      <w:r>
        <w:t>описания</w:t>
      </w:r>
      <w:r>
        <w:rPr>
          <w:spacing w:val="47"/>
        </w:rPr>
        <w:t xml:space="preserve"> </w:t>
      </w:r>
      <w:r>
        <w:t>действий</w:t>
      </w:r>
      <w:r>
        <w:rPr>
          <w:spacing w:val="49"/>
        </w:rPr>
        <w:t xml:space="preserve"> </w:t>
      </w:r>
      <w:r>
        <w:t>в</w:t>
      </w:r>
      <w:r>
        <w:rPr>
          <w:spacing w:val="47"/>
        </w:rPr>
        <w:t xml:space="preserve"> </w:t>
      </w:r>
      <w:r>
        <w:t>информационном</w:t>
      </w:r>
      <w:r>
        <w:rPr>
          <w:spacing w:val="47"/>
        </w:rPr>
        <w:t xml:space="preserve"> </w:t>
      </w:r>
      <w:r>
        <w:rPr>
          <w:spacing w:val="-2"/>
        </w:rPr>
        <w:t>пространстве:</w:t>
      </w:r>
      <w:r>
        <w:tab/>
        <w:t>to</w:t>
      </w:r>
      <w:r>
        <w:rPr>
          <w:spacing w:val="52"/>
        </w:rPr>
        <w:t xml:space="preserve"> </w:t>
      </w:r>
      <w:r>
        <w:t>download,</w:t>
      </w:r>
      <w:r>
        <w:rPr>
          <w:spacing w:val="52"/>
        </w:rPr>
        <w:t xml:space="preserve"> </w:t>
      </w:r>
      <w:r>
        <w:rPr>
          <w:spacing w:val="-5"/>
        </w:rPr>
        <w:t>to</w:t>
      </w:r>
    </w:p>
    <w:p w:rsidR="000746FB" w:rsidRPr="00930EAB" w:rsidRDefault="00930EAB">
      <w:pPr>
        <w:pStyle w:val="a3"/>
        <w:spacing w:before="40"/>
        <w:jc w:val="left"/>
        <w:rPr>
          <w:lang w:val="en-US"/>
        </w:rPr>
      </w:pPr>
      <w:r w:rsidRPr="00930EAB">
        <w:rPr>
          <w:lang w:val="en-US"/>
        </w:rPr>
        <w:t>upload,</w:t>
      </w:r>
      <w:r w:rsidRPr="00930EAB">
        <w:rPr>
          <w:spacing w:val="-1"/>
          <w:lang w:val="en-US"/>
        </w:rPr>
        <w:t xml:space="preserve"> </w:t>
      </w:r>
      <w:r w:rsidRPr="00930EAB">
        <w:rPr>
          <w:lang w:val="en-US"/>
        </w:rPr>
        <w:t>to like, to post, to</w:t>
      </w:r>
      <w:r w:rsidRPr="00930EAB">
        <w:rPr>
          <w:spacing w:val="-2"/>
          <w:lang w:val="en-US"/>
        </w:rPr>
        <w:t xml:space="preserve"> comment;</w:t>
      </w:r>
    </w:p>
    <w:p w:rsidR="000746FB" w:rsidRDefault="00930EAB">
      <w:pPr>
        <w:pStyle w:val="a3"/>
        <w:tabs>
          <w:tab w:val="left" w:pos="3269"/>
        </w:tabs>
        <w:spacing w:before="40" w:line="278" w:lineRule="auto"/>
        <w:ind w:right="428" w:firstLine="707"/>
        <w:jc w:val="left"/>
      </w:pPr>
      <w:r>
        <w:t>конструкции:</w:t>
      </w:r>
      <w:r>
        <w:rPr>
          <w:spacing w:val="80"/>
        </w:rPr>
        <w:t xml:space="preserve"> </w:t>
      </w:r>
      <w:r>
        <w:t>I like,</w:t>
      </w:r>
      <w:r>
        <w:tab/>
        <w:t>I’m keen on,</w:t>
      </w:r>
      <w:r>
        <w:rPr>
          <w:spacing w:val="28"/>
        </w:rPr>
        <w:t xml:space="preserve"> </w:t>
      </w:r>
      <w:r>
        <w:t xml:space="preserve">I’m interested in….для описания своих интересов </w:t>
      </w:r>
      <w:r>
        <w:rPr>
          <w:spacing w:val="-2"/>
        </w:rPr>
        <w:t>(повторение).</w:t>
      </w:r>
    </w:p>
    <w:p w:rsidR="000746FB" w:rsidRDefault="000746FB">
      <w:pPr>
        <w:pStyle w:val="a3"/>
        <w:spacing w:before="37"/>
        <w:ind w:left="0"/>
        <w:jc w:val="left"/>
      </w:pPr>
    </w:p>
    <w:p w:rsidR="000746FB" w:rsidRDefault="00930EAB">
      <w:pPr>
        <w:pStyle w:val="a3"/>
        <w:ind w:left="854"/>
        <w:jc w:val="left"/>
      </w:pPr>
      <w:r>
        <w:t>Раздел</w:t>
      </w:r>
      <w:r>
        <w:rPr>
          <w:spacing w:val="-1"/>
        </w:rPr>
        <w:t xml:space="preserve"> </w:t>
      </w:r>
      <w:r>
        <w:t>2.</w:t>
      </w:r>
      <w:r>
        <w:rPr>
          <w:spacing w:val="-1"/>
        </w:rPr>
        <w:t xml:space="preserve"> </w:t>
      </w:r>
      <w:r>
        <w:rPr>
          <w:spacing w:val="-2"/>
        </w:rPr>
        <w:t>Здоровье.</w:t>
      </w:r>
    </w:p>
    <w:p w:rsidR="000746FB" w:rsidRDefault="00930EAB">
      <w:pPr>
        <w:pStyle w:val="a5"/>
        <w:numPr>
          <w:ilvl w:val="0"/>
          <w:numId w:val="194"/>
        </w:numPr>
        <w:tabs>
          <w:tab w:val="left" w:pos="1094"/>
        </w:tabs>
        <w:spacing w:before="41"/>
        <w:rPr>
          <w:sz w:val="24"/>
        </w:rPr>
      </w:pPr>
      <w:r>
        <w:rPr>
          <w:sz w:val="24"/>
        </w:rPr>
        <w:t>Здоровый</w:t>
      </w:r>
      <w:r>
        <w:rPr>
          <w:spacing w:val="-1"/>
          <w:sz w:val="24"/>
        </w:rPr>
        <w:t xml:space="preserve"> </w:t>
      </w:r>
      <w:r>
        <w:rPr>
          <w:sz w:val="24"/>
        </w:rPr>
        <w:t>образ</w:t>
      </w:r>
      <w:r>
        <w:rPr>
          <w:spacing w:val="-1"/>
          <w:sz w:val="24"/>
        </w:rPr>
        <w:t xml:space="preserve"> </w:t>
      </w:r>
      <w:r>
        <w:rPr>
          <w:spacing w:val="-2"/>
          <w:sz w:val="24"/>
        </w:rPr>
        <w:t>жизни.</w:t>
      </w:r>
    </w:p>
    <w:p w:rsidR="000746FB" w:rsidRDefault="00930EAB">
      <w:pPr>
        <w:pStyle w:val="a5"/>
        <w:numPr>
          <w:ilvl w:val="0"/>
          <w:numId w:val="194"/>
        </w:numPr>
        <w:tabs>
          <w:tab w:val="left" w:pos="1094"/>
        </w:tabs>
        <w:spacing w:before="44"/>
        <w:rPr>
          <w:sz w:val="24"/>
        </w:rPr>
      </w:pPr>
      <w:r>
        <w:rPr>
          <w:sz w:val="24"/>
        </w:rPr>
        <w:t>Режим</w:t>
      </w:r>
      <w:r>
        <w:rPr>
          <w:spacing w:val="-3"/>
          <w:sz w:val="24"/>
        </w:rPr>
        <w:t xml:space="preserve"> </w:t>
      </w:r>
      <w:r>
        <w:rPr>
          <w:spacing w:val="-4"/>
          <w:sz w:val="24"/>
        </w:rPr>
        <w:t>дня.</w:t>
      </w:r>
    </w:p>
    <w:p w:rsidR="000746FB" w:rsidRDefault="00930EAB">
      <w:pPr>
        <w:pStyle w:val="a5"/>
        <w:numPr>
          <w:ilvl w:val="0"/>
          <w:numId w:val="194"/>
        </w:numPr>
        <w:tabs>
          <w:tab w:val="left" w:pos="1094"/>
        </w:tabs>
        <w:spacing w:before="40"/>
        <w:rPr>
          <w:sz w:val="24"/>
        </w:rPr>
      </w:pPr>
      <w:r>
        <w:rPr>
          <w:sz w:val="24"/>
        </w:rPr>
        <w:t>В</w:t>
      </w:r>
      <w:r>
        <w:rPr>
          <w:spacing w:val="-2"/>
          <w:sz w:val="24"/>
        </w:rPr>
        <w:t xml:space="preserve"> аптеке.</w:t>
      </w:r>
    </w:p>
    <w:p w:rsidR="000746FB" w:rsidRDefault="00930EAB">
      <w:pPr>
        <w:pStyle w:val="a5"/>
        <w:numPr>
          <w:ilvl w:val="0"/>
          <w:numId w:val="194"/>
        </w:numPr>
        <w:tabs>
          <w:tab w:val="left" w:pos="1094"/>
        </w:tabs>
        <w:spacing w:before="41"/>
        <w:rPr>
          <w:sz w:val="24"/>
        </w:rPr>
      </w:pPr>
      <w:r>
        <w:rPr>
          <w:sz w:val="24"/>
        </w:rPr>
        <w:t>Стресс</w:t>
      </w:r>
      <w:r>
        <w:rPr>
          <w:spacing w:val="-2"/>
          <w:sz w:val="24"/>
        </w:rPr>
        <w:t xml:space="preserve"> </w:t>
      </w:r>
      <w:r>
        <w:rPr>
          <w:sz w:val="24"/>
        </w:rPr>
        <w:t xml:space="preserve">и </w:t>
      </w:r>
      <w:r>
        <w:rPr>
          <w:spacing w:val="-2"/>
          <w:sz w:val="24"/>
        </w:rPr>
        <w:t>здоровье.</w:t>
      </w:r>
    </w:p>
    <w:p w:rsidR="000746FB" w:rsidRDefault="000746FB">
      <w:pPr>
        <w:pStyle w:val="a5"/>
        <w:jc w:val="left"/>
        <w:rPr>
          <w:sz w:val="24"/>
        </w:rPr>
        <w:sectPr w:rsidR="000746FB">
          <w:pgSz w:w="11910" w:h="16840"/>
          <w:pgMar w:top="800" w:right="425" w:bottom="1960" w:left="1275" w:header="0" w:footer="1766" w:gutter="0"/>
          <w:cols w:space="720"/>
        </w:sectPr>
      </w:pPr>
    </w:p>
    <w:p w:rsidR="000746FB" w:rsidRDefault="00930EAB">
      <w:pPr>
        <w:pStyle w:val="a3"/>
        <w:spacing w:before="76"/>
        <w:ind w:left="854"/>
        <w:jc w:val="left"/>
      </w:pPr>
      <w:r>
        <w:lastRenderedPageBreak/>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0"/>
        <w:ind w:left="854"/>
        <w:jc w:val="left"/>
      </w:pPr>
      <w:r>
        <w:t>составлять</w:t>
      </w:r>
      <w:r>
        <w:rPr>
          <w:spacing w:val="-4"/>
        </w:rPr>
        <w:t xml:space="preserve"> </w:t>
      </w:r>
      <w:r>
        <w:t>правила</w:t>
      </w:r>
      <w:r>
        <w:rPr>
          <w:spacing w:val="-3"/>
        </w:rPr>
        <w:t xml:space="preserve"> </w:t>
      </w:r>
      <w:r>
        <w:t>о</w:t>
      </w:r>
      <w:r>
        <w:rPr>
          <w:spacing w:val="-2"/>
        </w:rPr>
        <w:t xml:space="preserve"> </w:t>
      </w:r>
      <w:r>
        <w:t>здоровом</w:t>
      </w:r>
      <w:r>
        <w:rPr>
          <w:spacing w:val="-3"/>
        </w:rPr>
        <w:t xml:space="preserve"> </w:t>
      </w:r>
      <w:r>
        <w:t>образе</w:t>
      </w:r>
      <w:r>
        <w:rPr>
          <w:spacing w:val="-2"/>
        </w:rPr>
        <w:t xml:space="preserve"> жизни;</w:t>
      </w:r>
    </w:p>
    <w:p w:rsidR="000746FB" w:rsidRDefault="00930EAB">
      <w:pPr>
        <w:pStyle w:val="a3"/>
        <w:spacing w:before="41"/>
        <w:ind w:left="854"/>
        <w:jc w:val="left"/>
      </w:pPr>
      <w:r>
        <w:t>составлять</w:t>
      </w:r>
      <w:r>
        <w:rPr>
          <w:spacing w:val="-5"/>
        </w:rPr>
        <w:t xml:space="preserve"> </w:t>
      </w:r>
      <w:r>
        <w:t>голосовое</w:t>
      </w:r>
      <w:r>
        <w:rPr>
          <w:spacing w:val="-3"/>
        </w:rPr>
        <w:t xml:space="preserve"> </w:t>
      </w:r>
      <w:r>
        <w:t>сообщение</w:t>
      </w:r>
      <w:r>
        <w:rPr>
          <w:spacing w:val="-5"/>
        </w:rPr>
        <w:t xml:space="preserve"> </w:t>
      </w:r>
      <w:r>
        <w:t>о</w:t>
      </w:r>
      <w:r>
        <w:rPr>
          <w:spacing w:val="-3"/>
        </w:rPr>
        <w:t xml:space="preserve"> </w:t>
      </w:r>
      <w:r>
        <w:t>времени</w:t>
      </w:r>
      <w:r>
        <w:rPr>
          <w:spacing w:val="-4"/>
        </w:rPr>
        <w:t xml:space="preserve"> </w:t>
      </w:r>
      <w:r>
        <w:t>приема</w:t>
      </w:r>
      <w:r>
        <w:rPr>
          <w:spacing w:val="-4"/>
        </w:rPr>
        <w:t xml:space="preserve"> </w:t>
      </w:r>
      <w:r>
        <w:rPr>
          <w:spacing w:val="-2"/>
        </w:rPr>
        <w:t>лекарства;</w:t>
      </w:r>
    </w:p>
    <w:p w:rsidR="000746FB" w:rsidRDefault="00930EAB">
      <w:pPr>
        <w:pStyle w:val="a3"/>
        <w:tabs>
          <w:tab w:val="left" w:pos="2192"/>
          <w:tab w:val="left" w:pos="3454"/>
          <w:tab w:val="left" w:pos="4815"/>
          <w:tab w:val="left" w:pos="6395"/>
          <w:tab w:val="left" w:pos="8172"/>
          <w:tab w:val="left" w:pos="8515"/>
        </w:tabs>
        <w:spacing w:before="44" w:line="276" w:lineRule="auto"/>
        <w:ind w:right="424" w:firstLine="707"/>
        <w:jc w:val="left"/>
      </w:pPr>
      <w:r>
        <w:rPr>
          <w:spacing w:val="-2"/>
        </w:rPr>
        <w:t>составлять</w:t>
      </w:r>
      <w:r>
        <w:tab/>
      </w:r>
      <w:r>
        <w:rPr>
          <w:spacing w:val="-2"/>
        </w:rPr>
        <w:t>голосовое</w:t>
      </w:r>
      <w:r>
        <w:tab/>
      </w:r>
      <w:r>
        <w:rPr>
          <w:spacing w:val="-2"/>
        </w:rPr>
        <w:t>сообщение</w:t>
      </w:r>
      <w:r>
        <w:tab/>
      </w:r>
      <w:r>
        <w:rPr>
          <w:spacing w:val="-2"/>
        </w:rPr>
        <w:t>заболевшему</w:t>
      </w:r>
      <w:r>
        <w:tab/>
      </w:r>
      <w:r>
        <w:rPr>
          <w:spacing w:val="-2"/>
        </w:rPr>
        <w:t>однокласснику</w:t>
      </w:r>
      <w:r>
        <w:tab/>
      </w:r>
      <w:r>
        <w:rPr>
          <w:spacing w:val="-10"/>
        </w:rPr>
        <w:t>с</w:t>
      </w:r>
      <w:r>
        <w:tab/>
      </w:r>
      <w:r>
        <w:rPr>
          <w:spacing w:val="-2"/>
        </w:rPr>
        <w:t>пожеланием выздоровления;</w:t>
      </w:r>
    </w:p>
    <w:p w:rsidR="000746FB" w:rsidRDefault="00930EAB">
      <w:pPr>
        <w:pStyle w:val="a3"/>
        <w:spacing w:line="276" w:lineRule="auto"/>
        <w:ind w:left="854" w:right="3928"/>
        <w:jc w:val="left"/>
      </w:pPr>
      <w:r>
        <w:t>рассказывать</w:t>
      </w:r>
      <w:r>
        <w:rPr>
          <w:spacing w:val="-8"/>
        </w:rPr>
        <w:t xml:space="preserve"> </w:t>
      </w:r>
      <w:r>
        <w:t>о</w:t>
      </w:r>
      <w:r>
        <w:rPr>
          <w:spacing w:val="-8"/>
        </w:rPr>
        <w:t xml:space="preserve"> </w:t>
      </w:r>
      <w:r>
        <w:t>своем</w:t>
      </w:r>
      <w:r>
        <w:rPr>
          <w:spacing w:val="-9"/>
        </w:rPr>
        <w:t xml:space="preserve"> </w:t>
      </w:r>
      <w:r>
        <w:t>самочувствии</w:t>
      </w:r>
      <w:r>
        <w:rPr>
          <w:spacing w:val="-8"/>
        </w:rPr>
        <w:t xml:space="preserve"> </w:t>
      </w:r>
      <w:r>
        <w:t>и</w:t>
      </w:r>
      <w:r>
        <w:rPr>
          <w:spacing w:val="-8"/>
        </w:rPr>
        <w:t xml:space="preserve"> </w:t>
      </w:r>
      <w:r>
        <w:t>симптомах; рассказывать о своем режиме дня;</w:t>
      </w:r>
    </w:p>
    <w:p w:rsidR="000746FB" w:rsidRDefault="00930EAB">
      <w:pPr>
        <w:pStyle w:val="a3"/>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1" w:line="276" w:lineRule="auto"/>
        <w:ind w:left="854" w:right="2029"/>
        <w:jc w:val="left"/>
      </w:pPr>
      <w:r>
        <w:t>составлять текст для блога на тему «Здоровый образ жизни»; составлять</w:t>
      </w:r>
      <w:r>
        <w:rPr>
          <w:spacing w:val="-4"/>
        </w:rPr>
        <w:t xml:space="preserve"> </w:t>
      </w:r>
      <w:r>
        <w:t>плакат</w:t>
      </w:r>
      <w:r>
        <w:rPr>
          <w:spacing w:val="-5"/>
        </w:rPr>
        <w:t xml:space="preserve"> </w:t>
      </w:r>
      <w:r>
        <w:t>с</w:t>
      </w:r>
      <w:r>
        <w:rPr>
          <w:spacing w:val="-6"/>
        </w:rPr>
        <w:t xml:space="preserve"> </w:t>
      </w:r>
      <w:r>
        <w:t>инструкцией</w:t>
      </w:r>
      <w:r>
        <w:rPr>
          <w:spacing w:val="-5"/>
        </w:rPr>
        <w:t xml:space="preserve"> </w:t>
      </w:r>
      <w:r>
        <w:t>по</w:t>
      </w:r>
      <w:r>
        <w:rPr>
          <w:spacing w:val="-5"/>
        </w:rPr>
        <w:t xml:space="preserve"> </w:t>
      </w:r>
      <w:r>
        <w:t>правильному</w:t>
      </w:r>
      <w:r>
        <w:rPr>
          <w:spacing w:val="-9"/>
        </w:rPr>
        <w:t xml:space="preserve"> </w:t>
      </w:r>
      <w:r>
        <w:t>режиму</w:t>
      </w:r>
      <w:r>
        <w:rPr>
          <w:spacing w:val="-9"/>
        </w:rPr>
        <w:t xml:space="preserve"> </w:t>
      </w:r>
      <w:r>
        <w:t>дня; составлять</w:t>
      </w:r>
      <w:r>
        <w:rPr>
          <w:spacing w:val="-2"/>
        </w:rPr>
        <w:t xml:space="preserve"> </w:t>
      </w:r>
      <w:r>
        <w:t>текст</w:t>
      </w:r>
      <w:r>
        <w:rPr>
          <w:spacing w:val="-3"/>
        </w:rPr>
        <w:t xml:space="preserve"> </w:t>
      </w:r>
      <w:r>
        <w:t>рецепта</w:t>
      </w:r>
      <w:r>
        <w:rPr>
          <w:spacing w:val="-3"/>
        </w:rPr>
        <w:t xml:space="preserve"> </w:t>
      </w:r>
      <w:r>
        <w:t>для</w:t>
      </w:r>
      <w:r>
        <w:rPr>
          <w:spacing w:val="-3"/>
        </w:rPr>
        <w:t xml:space="preserve"> </w:t>
      </w:r>
      <w:r>
        <w:t>приготовления</w:t>
      </w:r>
      <w:r>
        <w:rPr>
          <w:spacing w:val="-3"/>
        </w:rPr>
        <w:t xml:space="preserve"> </w:t>
      </w:r>
      <w:r>
        <w:t>полезного</w:t>
      </w:r>
      <w:r>
        <w:rPr>
          <w:spacing w:val="-2"/>
        </w:rPr>
        <w:t xml:space="preserve"> блюда;</w:t>
      </w:r>
    </w:p>
    <w:p w:rsidR="000746FB" w:rsidRDefault="00930EAB">
      <w:pPr>
        <w:pStyle w:val="a3"/>
        <w:spacing w:before="1" w:line="276" w:lineRule="auto"/>
        <w:ind w:firstLine="707"/>
        <w:jc w:val="left"/>
      </w:pPr>
      <w:r>
        <w:t>составлять электронное письмо однокласснику с советами, как побороть стресс перед экзаменом или контрольной работой.</w:t>
      </w:r>
    </w:p>
    <w:p w:rsidR="000746FB" w:rsidRDefault="000746FB">
      <w:pPr>
        <w:pStyle w:val="a3"/>
        <w:spacing w:before="39"/>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4" w:line="276" w:lineRule="auto"/>
        <w:ind w:right="414" w:firstLine="707"/>
      </w:pPr>
      <w:r>
        <w:t>Изучение тематики Раздела 2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3"/>
        <w:ind w:left="854"/>
      </w:pPr>
      <w:r>
        <w:t>модальный</w:t>
      </w:r>
      <w:r>
        <w:rPr>
          <w:spacing w:val="-5"/>
        </w:rPr>
        <w:t xml:space="preserve"> </w:t>
      </w:r>
      <w:r>
        <w:t>глагол</w:t>
      </w:r>
      <w:r>
        <w:rPr>
          <w:spacing w:val="-2"/>
        </w:rPr>
        <w:t xml:space="preserve"> </w:t>
      </w:r>
      <w:r>
        <w:t>mustn’t</w:t>
      </w:r>
      <w:r>
        <w:rPr>
          <w:spacing w:val="-2"/>
        </w:rPr>
        <w:t xml:space="preserve"> </w:t>
      </w:r>
      <w:r>
        <w:t>+</w:t>
      </w:r>
      <w:r>
        <w:rPr>
          <w:spacing w:val="-2"/>
        </w:rPr>
        <w:t xml:space="preserve"> </w:t>
      </w:r>
      <w:r>
        <w:t>инфинитив</w:t>
      </w:r>
      <w:r>
        <w:rPr>
          <w:spacing w:val="-3"/>
        </w:rPr>
        <w:t xml:space="preserve"> </w:t>
      </w:r>
      <w:r>
        <w:t>для</w:t>
      </w:r>
      <w:r>
        <w:rPr>
          <w:spacing w:val="-2"/>
        </w:rPr>
        <w:t xml:space="preserve"> </w:t>
      </w:r>
      <w:r>
        <w:t>выражения</w:t>
      </w:r>
      <w:r>
        <w:rPr>
          <w:spacing w:val="-2"/>
        </w:rPr>
        <w:t xml:space="preserve"> запрета;</w:t>
      </w:r>
    </w:p>
    <w:p w:rsidR="000746FB" w:rsidRDefault="00930EAB">
      <w:pPr>
        <w:pStyle w:val="a3"/>
        <w:spacing w:before="41" w:line="276" w:lineRule="auto"/>
        <w:ind w:left="854"/>
        <w:jc w:val="left"/>
      </w:pPr>
      <w:r>
        <w:t>модальный глагол must + инфинитив для выражения настоятельного совета; неисчисляемые существительные в сочетаниях с</w:t>
      </w:r>
      <w:r>
        <w:rPr>
          <w:spacing w:val="40"/>
        </w:rPr>
        <w:t xml:space="preserve"> </w:t>
      </w:r>
      <w:r>
        <w:t>a packet of, a spoon of, a piece of…; конструкции с модальным глаголом</w:t>
      </w:r>
      <w:r>
        <w:rPr>
          <w:spacing w:val="76"/>
        </w:rPr>
        <w:t xml:space="preserve"> </w:t>
      </w:r>
      <w:r>
        <w:t>could для выражения вежливой просьбы: Could I</w:t>
      </w:r>
    </w:p>
    <w:p w:rsidR="000746FB" w:rsidRDefault="00930EAB">
      <w:pPr>
        <w:pStyle w:val="a3"/>
        <w:spacing w:line="274" w:lineRule="exact"/>
        <w:jc w:val="left"/>
      </w:pPr>
      <w:r>
        <w:t>have</w:t>
      </w:r>
      <w:r>
        <w:rPr>
          <w:spacing w:val="-2"/>
        </w:rPr>
        <w:t xml:space="preserve"> </w:t>
      </w:r>
      <w:r>
        <w:t>some</w:t>
      </w:r>
      <w:r>
        <w:rPr>
          <w:spacing w:val="-2"/>
        </w:rPr>
        <w:t xml:space="preserve"> </w:t>
      </w:r>
      <w:r>
        <w:t>throat</w:t>
      </w:r>
      <w:r>
        <w:rPr>
          <w:spacing w:val="-1"/>
        </w:rPr>
        <w:t xml:space="preserve"> </w:t>
      </w:r>
      <w:r>
        <w:rPr>
          <w:spacing w:val="-2"/>
        </w:rPr>
        <w:t>lozenges?;</w:t>
      </w:r>
    </w:p>
    <w:p w:rsidR="000746FB" w:rsidRDefault="00930EAB">
      <w:pPr>
        <w:pStyle w:val="a3"/>
        <w:spacing w:before="43"/>
        <w:ind w:left="854"/>
        <w:jc w:val="left"/>
      </w:pPr>
      <w:r>
        <w:t>повелительное</w:t>
      </w:r>
      <w:r>
        <w:rPr>
          <w:spacing w:val="27"/>
        </w:rPr>
        <w:t xml:space="preserve"> </w:t>
      </w:r>
      <w:r>
        <w:t>наклонения</w:t>
      </w:r>
      <w:r>
        <w:rPr>
          <w:spacing w:val="35"/>
        </w:rPr>
        <w:t xml:space="preserve"> </w:t>
      </w:r>
      <w:r>
        <w:t>для</w:t>
      </w:r>
      <w:r>
        <w:rPr>
          <w:spacing w:val="31"/>
        </w:rPr>
        <w:t xml:space="preserve"> </w:t>
      </w:r>
      <w:r>
        <w:t>выражения</w:t>
      </w:r>
      <w:r>
        <w:rPr>
          <w:spacing w:val="32"/>
        </w:rPr>
        <w:t xml:space="preserve"> </w:t>
      </w:r>
      <w:r>
        <w:t>инструкции</w:t>
      </w:r>
      <w:r>
        <w:rPr>
          <w:spacing w:val="32"/>
        </w:rPr>
        <w:t xml:space="preserve"> </w:t>
      </w:r>
      <w:r>
        <w:t>о</w:t>
      </w:r>
      <w:r>
        <w:rPr>
          <w:spacing w:val="31"/>
        </w:rPr>
        <w:t xml:space="preserve"> </w:t>
      </w:r>
      <w:r>
        <w:t>приеме</w:t>
      </w:r>
      <w:r>
        <w:rPr>
          <w:spacing w:val="31"/>
        </w:rPr>
        <w:t xml:space="preserve"> </w:t>
      </w:r>
      <w:r>
        <w:t>лекарств:</w:t>
      </w:r>
      <w:r>
        <w:rPr>
          <w:spacing w:val="32"/>
        </w:rPr>
        <w:t xml:space="preserve">  </w:t>
      </w:r>
      <w:r>
        <w:t>take</w:t>
      </w:r>
      <w:r>
        <w:rPr>
          <w:spacing w:val="32"/>
        </w:rPr>
        <w:t xml:space="preserve"> </w:t>
      </w:r>
      <w:r>
        <w:rPr>
          <w:spacing w:val="-5"/>
        </w:rPr>
        <w:t>one</w:t>
      </w:r>
    </w:p>
    <w:p w:rsidR="000746FB" w:rsidRPr="00930EAB" w:rsidRDefault="00930EAB">
      <w:pPr>
        <w:pStyle w:val="a3"/>
        <w:spacing w:before="41"/>
        <w:jc w:val="left"/>
        <w:rPr>
          <w:lang w:val="en-US"/>
        </w:rPr>
      </w:pPr>
      <w:r w:rsidRPr="00930EAB">
        <w:rPr>
          <w:lang w:val="en-US"/>
        </w:rPr>
        <w:t>tablet</w:t>
      </w:r>
      <w:r w:rsidRPr="00930EAB">
        <w:rPr>
          <w:spacing w:val="-2"/>
          <w:lang w:val="en-US"/>
        </w:rPr>
        <w:t xml:space="preserve"> </w:t>
      </w:r>
      <w:r w:rsidRPr="00930EAB">
        <w:rPr>
          <w:lang w:val="en-US"/>
        </w:rPr>
        <w:t>three</w:t>
      </w:r>
      <w:r w:rsidRPr="00930EAB">
        <w:rPr>
          <w:spacing w:val="-2"/>
          <w:lang w:val="en-US"/>
        </w:rPr>
        <w:t xml:space="preserve"> </w:t>
      </w:r>
      <w:r w:rsidRPr="00930EAB">
        <w:rPr>
          <w:lang w:val="en-US"/>
        </w:rPr>
        <w:t>times</w:t>
      </w:r>
      <w:r w:rsidRPr="00930EAB">
        <w:rPr>
          <w:spacing w:val="-1"/>
          <w:lang w:val="en-US"/>
        </w:rPr>
        <w:t xml:space="preserve"> </w:t>
      </w:r>
      <w:r w:rsidRPr="00930EAB">
        <w:rPr>
          <w:lang w:val="en-US"/>
        </w:rPr>
        <w:t>a</w:t>
      </w:r>
      <w:r w:rsidRPr="00930EAB">
        <w:rPr>
          <w:spacing w:val="-3"/>
          <w:lang w:val="en-US"/>
        </w:rPr>
        <w:t xml:space="preserve"> </w:t>
      </w:r>
      <w:r w:rsidRPr="00930EAB">
        <w:rPr>
          <w:spacing w:val="-4"/>
          <w:lang w:val="en-US"/>
        </w:rPr>
        <w:t>day.</w:t>
      </w:r>
    </w:p>
    <w:p w:rsidR="000746FB" w:rsidRPr="00930EAB" w:rsidRDefault="000746FB">
      <w:pPr>
        <w:pStyle w:val="a3"/>
        <w:spacing w:before="82"/>
        <w:ind w:left="0"/>
        <w:jc w:val="left"/>
        <w:rPr>
          <w:lang w:val="en-US"/>
        </w:rPr>
      </w:pPr>
    </w:p>
    <w:p w:rsidR="000746FB" w:rsidRDefault="00930EAB">
      <w:pPr>
        <w:pStyle w:val="a3"/>
        <w:ind w:left="854"/>
        <w:jc w:val="left"/>
      </w:pPr>
      <w:r>
        <w:t>Лексический</w:t>
      </w:r>
      <w:r>
        <w:rPr>
          <w:spacing w:val="-5"/>
        </w:rPr>
        <w:t xml:space="preserve"> </w:t>
      </w:r>
      <w:r>
        <w:t>материал</w:t>
      </w:r>
      <w:r>
        <w:rPr>
          <w:spacing w:val="-4"/>
        </w:rPr>
        <w:t xml:space="preserve"> </w:t>
      </w:r>
      <w:r>
        <w:t>отбирается</w:t>
      </w:r>
      <w:r>
        <w:rPr>
          <w:spacing w:val="-3"/>
        </w:rPr>
        <w:t xml:space="preserve"> </w:t>
      </w:r>
      <w:r>
        <w:t>с</w:t>
      </w:r>
      <w:r>
        <w:rPr>
          <w:spacing w:val="-2"/>
        </w:rPr>
        <w:t xml:space="preserve"> </w:t>
      </w:r>
      <w:r>
        <w:t>учетом</w:t>
      </w:r>
      <w:r>
        <w:rPr>
          <w:spacing w:val="-4"/>
        </w:rPr>
        <w:t xml:space="preserve"> </w:t>
      </w:r>
      <w:r>
        <w:t>тематики</w:t>
      </w:r>
      <w:r>
        <w:rPr>
          <w:spacing w:val="-3"/>
        </w:rPr>
        <w:t xml:space="preserve"> </w:t>
      </w:r>
      <w:r>
        <w:t>общения</w:t>
      </w:r>
      <w:r>
        <w:rPr>
          <w:spacing w:val="-3"/>
        </w:rPr>
        <w:t xml:space="preserve"> </w:t>
      </w:r>
      <w:r>
        <w:t>Раздела</w:t>
      </w:r>
      <w:r>
        <w:rPr>
          <w:spacing w:val="-3"/>
        </w:rPr>
        <w:t xml:space="preserve"> </w:t>
      </w:r>
      <w:r>
        <w:rPr>
          <w:spacing w:val="-5"/>
        </w:rPr>
        <w:t>2:</w:t>
      </w:r>
    </w:p>
    <w:p w:rsidR="000746FB" w:rsidRDefault="00930EAB">
      <w:pPr>
        <w:pStyle w:val="a3"/>
        <w:tabs>
          <w:tab w:val="left" w:pos="6542"/>
          <w:tab w:val="left" w:pos="9504"/>
        </w:tabs>
        <w:spacing w:before="43"/>
        <w:ind w:left="854"/>
        <w:jc w:val="left"/>
      </w:pPr>
      <w:r>
        <w:t>речевые</w:t>
      </w:r>
      <w:r>
        <w:rPr>
          <w:spacing w:val="54"/>
        </w:rPr>
        <w:t xml:space="preserve"> </w:t>
      </w:r>
      <w:r>
        <w:t>клише</w:t>
      </w:r>
      <w:r>
        <w:rPr>
          <w:spacing w:val="56"/>
        </w:rPr>
        <w:t xml:space="preserve"> </w:t>
      </w:r>
      <w:r>
        <w:t>описания</w:t>
      </w:r>
      <w:r>
        <w:rPr>
          <w:spacing w:val="57"/>
        </w:rPr>
        <w:t xml:space="preserve"> </w:t>
      </w:r>
      <w:r>
        <w:t>здорового</w:t>
      </w:r>
      <w:r>
        <w:rPr>
          <w:spacing w:val="56"/>
        </w:rPr>
        <w:t xml:space="preserve"> </w:t>
      </w:r>
      <w:r>
        <w:t>образа</w:t>
      </w:r>
      <w:r>
        <w:rPr>
          <w:spacing w:val="56"/>
        </w:rPr>
        <w:t xml:space="preserve"> </w:t>
      </w:r>
      <w:r>
        <w:rPr>
          <w:spacing w:val="-2"/>
        </w:rPr>
        <w:t>жизни:</w:t>
      </w:r>
      <w:r>
        <w:tab/>
        <w:t>do</w:t>
      </w:r>
      <w:r>
        <w:rPr>
          <w:spacing w:val="56"/>
        </w:rPr>
        <w:t xml:space="preserve"> </w:t>
      </w:r>
      <w:r>
        <w:t>sports,,</w:t>
      </w:r>
      <w:r>
        <w:rPr>
          <w:spacing w:val="56"/>
        </w:rPr>
        <w:t xml:space="preserve"> </w:t>
      </w:r>
      <w:r>
        <w:t>go</w:t>
      </w:r>
      <w:r>
        <w:rPr>
          <w:spacing w:val="59"/>
        </w:rPr>
        <w:t xml:space="preserve"> </w:t>
      </w:r>
      <w:r>
        <w:t>to</w:t>
      </w:r>
      <w:r>
        <w:rPr>
          <w:spacing w:val="56"/>
        </w:rPr>
        <w:t xml:space="preserve"> </w:t>
      </w:r>
      <w:r>
        <w:t>the</w:t>
      </w:r>
      <w:r>
        <w:rPr>
          <w:spacing w:val="56"/>
        </w:rPr>
        <w:t xml:space="preserve"> </w:t>
      </w:r>
      <w:r>
        <w:rPr>
          <w:spacing w:val="-4"/>
        </w:rPr>
        <w:t>gym,</w:t>
      </w:r>
      <w:r>
        <w:tab/>
      </w:r>
      <w:r>
        <w:rPr>
          <w:spacing w:val="-5"/>
        </w:rPr>
        <w:t>eat</w:t>
      </w:r>
    </w:p>
    <w:p w:rsidR="000746FB" w:rsidRPr="00930EAB" w:rsidRDefault="00930EAB">
      <w:pPr>
        <w:pStyle w:val="a3"/>
        <w:spacing w:before="41"/>
        <w:jc w:val="left"/>
        <w:rPr>
          <w:lang w:val="en-US"/>
        </w:rPr>
      </w:pPr>
      <w:r w:rsidRPr="00930EAB">
        <w:rPr>
          <w:lang w:val="en-US"/>
        </w:rPr>
        <w:t>vegetables,</w:t>
      </w:r>
      <w:r w:rsidRPr="00930EAB">
        <w:rPr>
          <w:spacing w:val="-4"/>
          <w:lang w:val="en-US"/>
        </w:rPr>
        <w:t xml:space="preserve"> </w:t>
      </w:r>
      <w:r w:rsidRPr="00930EAB">
        <w:rPr>
          <w:lang w:val="en-US"/>
        </w:rPr>
        <w:t>don’t</w:t>
      </w:r>
      <w:r w:rsidRPr="00930EAB">
        <w:rPr>
          <w:spacing w:val="1"/>
          <w:lang w:val="en-US"/>
        </w:rPr>
        <w:t xml:space="preserve"> </w:t>
      </w:r>
      <w:r w:rsidRPr="00930EAB">
        <w:rPr>
          <w:lang w:val="en-US"/>
        </w:rPr>
        <w:t>eat</w:t>
      </w:r>
      <w:r w:rsidRPr="00930EAB">
        <w:rPr>
          <w:spacing w:val="-2"/>
          <w:lang w:val="en-US"/>
        </w:rPr>
        <w:t xml:space="preserve"> </w:t>
      </w:r>
      <w:r w:rsidRPr="00930EAB">
        <w:rPr>
          <w:lang w:val="en-US"/>
        </w:rPr>
        <w:t>junk</w:t>
      </w:r>
      <w:r w:rsidRPr="00930EAB">
        <w:rPr>
          <w:spacing w:val="-1"/>
          <w:lang w:val="en-US"/>
        </w:rPr>
        <w:t xml:space="preserve"> </w:t>
      </w:r>
      <w:r w:rsidRPr="00930EAB">
        <w:rPr>
          <w:lang w:val="en-US"/>
        </w:rPr>
        <w:t>good,</w:t>
      </w:r>
      <w:r w:rsidRPr="00930EAB">
        <w:rPr>
          <w:spacing w:val="1"/>
          <w:lang w:val="en-US"/>
        </w:rPr>
        <w:t xml:space="preserve"> </w:t>
      </w:r>
      <w:r w:rsidRPr="00930EAB">
        <w:rPr>
          <w:lang w:val="en-US"/>
        </w:rPr>
        <w:t>get</w:t>
      </w:r>
      <w:r w:rsidRPr="00930EAB">
        <w:rPr>
          <w:spacing w:val="-2"/>
          <w:lang w:val="en-US"/>
        </w:rPr>
        <w:t xml:space="preserve"> </w:t>
      </w:r>
      <w:r w:rsidRPr="00930EAB">
        <w:rPr>
          <w:lang w:val="en-US"/>
        </w:rPr>
        <w:t>up</w:t>
      </w:r>
      <w:r w:rsidRPr="00930EAB">
        <w:rPr>
          <w:spacing w:val="1"/>
          <w:lang w:val="en-US"/>
        </w:rPr>
        <w:t xml:space="preserve"> </w:t>
      </w:r>
      <w:r w:rsidRPr="00930EAB">
        <w:rPr>
          <w:lang w:val="en-US"/>
        </w:rPr>
        <w:t>early,</w:t>
      </w:r>
      <w:r w:rsidRPr="00930EAB">
        <w:rPr>
          <w:spacing w:val="1"/>
          <w:lang w:val="en-US"/>
        </w:rPr>
        <w:t xml:space="preserve"> </w:t>
      </w:r>
      <w:r w:rsidRPr="00930EAB">
        <w:rPr>
          <w:lang w:val="en-US"/>
        </w:rPr>
        <w:t>go</w:t>
      </w:r>
      <w:r w:rsidRPr="00930EAB">
        <w:rPr>
          <w:spacing w:val="-2"/>
          <w:lang w:val="en-US"/>
        </w:rPr>
        <w:t xml:space="preserve"> </w:t>
      </w:r>
      <w:r w:rsidRPr="00930EAB">
        <w:rPr>
          <w:lang w:val="en-US"/>
        </w:rPr>
        <w:t>to</w:t>
      </w:r>
      <w:r w:rsidRPr="00930EAB">
        <w:rPr>
          <w:spacing w:val="-1"/>
          <w:lang w:val="en-US"/>
        </w:rPr>
        <w:t xml:space="preserve"> </w:t>
      </w:r>
      <w:r w:rsidRPr="00930EAB">
        <w:rPr>
          <w:lang w:val="en-US"/>
        </w:rPr>
        <w:t>bed</w:t>
      </w:r>
      <w:r w:rsidRPr="00930EAB">
        <w:rPr>
          <w:spacing w:val="-1"/>
          <w:lang w:val="en-US"/>
        </w:rPr>
        <w:t xml:space="preserve"> </w:t>
      </w:r>
      <w:r w:rsidRPr="00930EAB">
        <w:rPr>
          <w:spacing w:val="-2"/>
          <w:lang w:val="en-US"/>
        </w:rPr>
        <w:t>early…;</w:t>
      </w:r>
    </w:p>
    <w:p w:rsidR="000746FB" w:rsidRPr="00930EAB" w:rsidRDefault="00930EAB">
      <w:pPr>
        <w:pStyle w:val="a3"/>
        <w:spacing w:before="41" w:line="276" w:lineRule="auto"/>
        <w:ind w:left="854" w:right="428"/>
        <w:jc w:val="left"/>
        <w:rPr>
          <w:lang w:val="en-US"/>
        </w:rPr>
      </w:pPr>
      <w:r>
        <w:t>глаголы</w:t>
      </w:r>
      <w:r w:rsidRPr="00930EAB">
        <w:rPr>
          <w:lang w:val="en-US"/>
        </w:rPr>
        <w:t xml:space="preserve"> </w:t>
      </w:r>
      <w:r>
        <w:t>для</w:t>
      </w:r>
      <w:r w:rsidRPr="00930EAB">
        <w:rPr>
          <w:lang w:val="en-US"/>
        </w:rPr>
        <w:t xml:space="preserve"> </w:t>
      </w:r>
      <w:r>
        <w:t>составления</w:t>
      </w:r>
      <w:r w:rsidRPr="00930EAB">
        <w:rPr>
          <w:lang w:val="en-US"/>
        </w:rPr>
        <w:t xml:space="preserve"> </w:t>
      </w:r>
      <w:r>
        <w:t>рецептов</w:t>
      </w:r>
      <w:r w:rsidRPr="00930EAB">
        <w:rPr>
          <w:lang w:val="en-US"/>
        </w:rPr>
        <w:t xml:space="preserve"> </w:t>
      </w:r>
      <w:r>
        <w:t>блюд</w:t>
      </w:r>
      <w:r w:rsidRPr="00930EAB">
        <w:rPr>
          <w:lang w:val="en-US"/>
        </w:rPr>
        <w:t>:</w:t>
      </w:r>
      <w:r w:rsidRPr="00930EAB">
        <w:rPr>
          <w:spacing w:val="77"/>
          <w:lang w:val="en-US"/>
        </w:rPr>
        <w:t xml:space="preserve"> </w:t>
      </w:r>
      <w:r w:rsidRPr="00930EAB">
        <w:rPr>
          <w:lang w:val="en-US"/>
        </w:rPr>
        <w:t>cut,</w:t>
      </w:r>
      <w:r w:rsidRPr="00930EAB">
        <w:rPr>
          <w:spacing w:val="80"/>
          <w:w w:val="150"/>
          <w:lang w:val="en-US"/>
        </w:rPr>
        <w:t xml:space="preserve"> </w:t>
      </w:r>
      <w:r w:rsidRPr="00930EAB">
        <w:rPr>
          <w:lang w:val="en-US"/>
        </w:rPr>
        <w:t>peel,</w:t>
      </w:r>
      <w:r w:rsidRPr="00930EAB">
        <w:rPr>
          <w:spacing w:val="77"/>
          <w:lang w:val="en-US"/>
        </w:rPr>
        <w:t xml:space="preserve"> </w:t>
      </w:r>
      <w:r w:rsidRPr="00930EAB">
        <w:rPr>
          <w:lang w:val="en-US"/>
        </w:rPr>
        <w:t>cook,</w:t>
      </w:r>
      <w:r w:rsidRPr="00930EAB">
        <w:rPr>
          <w:spacing w:val="77"/>
          <w:lang w:val="en-US"/>
        </w:rPr>
        <w:t xml:space="preserve"> </w:t>
      </w:r>
      <w:r w:rsidRPr="00930EAB">
        <w:rPr>
          <w:lang w:val="en-US"/>
        </w:rPr>
        <w:t>bake, add,</w:t>
      </w:r>
      <w:r w:rsidRPr="00930EAB">
        <w:rPr>
          <w:spacing w:val="77"/>
          <w:lang w:val="en-US"/>
        </w:rPr>
        <w:t xml:space="preserve"> </w:t>
      </w:r>
      <w:r w:rsidRPr="00930EAB">
        <w:rPr>
          <w:lang w:val="en-US"/>
        </w:rPr>
        <w:t xml:space="preserve">pour …; </w:t>
      </w:r>
      <w:r>
        <w:t>названия</w:t>
      </w:r>
      <w:r w:rsidRPr="00930EAB">
        <w:rPr>
          <w:lang w:val="en-US"/>
        </w:rPr>
        <w:t xml:space="preserve"> </w:t>
      </w:r>
      <w:r>
        <w:t>полезных</w:t>
      </w:r>
      <w:r w:rsidRPr="00930EAB">
        <w:rPr>
          <w:lang w:val="en-US"/>
        </w:rPr>
        <w:t xml:space="preserve"> </w:t>
      </w:r>
      <w:r>
        <w:t>продуктов</w:t>
      </w:r>
      <w:r w:rsidRPr="00930EAB">
        <w:rPr>
          <w:lang w:val="en-US"/>
        </w:rPr>
        <w:t xml:space="preserve">: dairy products, eggs, peas, beans, cheese, oily fish…; </w:t>
      </w:r>
      <w:r>
        <w:t>лексика</w:t>
      </w:r>
      <w:r w:rsidRPr="00930EAB">
        <w:rPr>
          <w:spacing w:val="80"/>
          <w:lang w:val="en-US"/>
        </w:rPr>
        <w:t xml:space="preserve"> </w:t>
      </w:r>
      <w:r>
        <w:t>для</w:t>
      </w:r>
      <w:r w:rsidRPr="00930EAB">
        <w:rPr>
          <w:spacing w:val="80"/>
          <w:lang w:val="en-US"/>
        </w:rPr>
        <w:t xml:space="preserve"> </w:t>
      </w:r>
      <w:r>
        <w:t>описания</w:t>
      </w:r>
      <w:r w:rsidRPr="00930EAB">
        <w:rPr>
          <w:spacing w:val="80"/>
          <w:lang w:val="en-US"/>
        </w:rPr>
        <w:t xml:space="preserve"> </w:t>
      </w:r>
      <w:r>
        <w:t>самочувствия</w:t>
      </w:r>
      <w:r w:rsidRPr="00930EAB">
        <w:rPr>
          <w:spacing w:val="80"/>
          <w:lang w:val="en-US"/>
        </w:rPr>
        <w:t xml:space="preserve"> </w:t>
      </w:r>
      <w:r>
        <w:t>и</w:t>
      </w:r>
      <w:r w:rsidRPr="00930EAB">
        <w:rPr>
          <w:spacing w:val="80"/>
          <w:lang w:val="en-US"/>
        </w:rPr>
        <w:t xml:space="preserve"> </w:t>
      </w:r>
      <w:r>
        <w:t>симптомов</w:t>
      </w:r>
      <w:r w:rsidRPr="00930EAB">
        <w:rPr>
          <w:spacing w:val="80"/>
          <w:lang w:val="en-US"/>
        </w:rPr>
        <w:t xml:space="preserve"> </w:t>
      </w:r>
      <w:r>
        <w:t>болезни</w:t>
      </w:r>
      <w:r w:rsidRPr="00930EAB">
        <w:rPr>
          <w:lang w:val="en-US"/>
        </w:rPr>
        <w:t>:</w:t>
      </w:r>
      <w:r w:rsidRPr="00930EAB">
        <w:rPr>
          <w:spacing w:val="80"/>
          <w:lang w:val="en-US"/>
        </w:rPr>
        <w:t xml:space="preserve"> </w:t>
      </w:r>
      <w:r w:rsidRPr="00930EAB">
        <w:rPr>
          <w:lang w:val="en-US"/>
        </w:rPr>
        <w:t>toothache,</w:t>
      </w:r>
      <w:r w:rsidRPr="00930EAB">
        <w:rPr>
          <w:spacing w:val="80"/>
          <w:lang w:val="en-US"/>
        </w:rPr>
        <w:t xml:space="preserve"> </w:t>
      </w:r>
      <w:r w:rsidRPr="00930EAB">
        <w:rPr>
          <w:lang w:val="en-US"/>
        </w:rPr>
        <w:t>headache,</w:t>
      </w:r>
    </w:p>
    <w:p w:rsidR="000746FB" w:rsidRPr="00930EAB" w:rsidRDefault="00930EAB">
      <w:pPr>
        <w:pStyle w:val="a3"/>
        <w:spacing w:before="1"/>
        <w:jc w:val="left"/>
        <w:rPr>
          <w:lang w:val="en-US"/>
        </w:rPr>
      </w:pPr>
      <w:r w:rsidRPr="00930EAB">
        <w:rPr>
          <w:lang w:val="en-US"/>
        </w:rPr>
        <w:t>earache,</w:t>
      </w:r>
      <w:r w:rsidRPr="00930EAB">
        <w:rPr>
          <w:spacing w:val="-4"/>
          <w:lang w:val="en-US"/>
        </w:rPr>
        <w:t xml:space="preserve"> </w:t>
      </w:r>
      <w:r w:rsidRPr="00930EAB">
        <w:rPr>
          <w:spacing w:val="-2"/>
          <w:lang w:val="en-US"/>
        </w:rPr>
        <w:t>stomachache…;</w:t>
      </w:r>
    </w:p>
    <w:p w:rsidR="000746FB" w:rsidRPr="00930EAB" w:rsidRDefault="00930EAB">
      <w:pPr>
        <w:pStyle w:val="a3"/>
        <w:spacing w:before="41" w:line="276" w:lineRule="auto"/>
        <w:ind w:firstLine="707"/>
        <w:jc w:val="left"/>
        <w:rPr>
          <w:lang w:val="en-US"/>
        </w:rPr>
      </w:pPr>
      <w:r>
        <w:t>речевые</w:t>
      </w:r>
      <w:r w:rsidRPr="00930EAB">
        <w:rPr>
          <w:lang w:val="en-US"/>
        </w:rPr>
        <w:t xml:space="preserve"> </w:t>
      </w:r>
      <w:r>
        <w:t>клише</w:t>
      </w:r>
      <w:r w:rsidRPr="00930EAB">
        <w:rPr>
          <w:lang w:val="en-US"/>
        </w:rPr>
        <w:t xml:space="preserve"> </w:t>
      </w:r>
      <w:r>
        <w:t>для</w:t>
      </w:r>
      <w:r w:rsidRPr="00930EAB">
        <w:rPr>
          <w:lang w:val="en-US"/>
        </w:rPr>
        <w:t xml:space="preserve"> </w:t>
      </w:r>
      <w:r>
        <w:t>описания</w:t>
      </w:r>
      <w:r w:rsidRPr="00930EAB">
        <w:rPr>
          <w:lang w:val="en-US"/>
        </w:rPr>
        <w:t xml:space="preserve"> </w:t>
      </w:r>
      <w:r>
        <w:t>симптомов</w:t>
      </w:r>
      <w:r w:rsidRPr="00930EAB">
        <w:rPr>
          <w:lang w:val="en-US"/>
        </w:rPr>
        <w:t xml:space="preserve"> </w:t>
      </w:r>
      <w:r>
        <w:t>болезни</w:t>
      </w:r>
      <w:r w:rsidRPr="00930EAB">
        <w:rPr>
          <w:spacing w:val="80"/>
          <w:lang w:val="en-US"/>
        </w:rPr>
        <w:t xml:space="preserve"> </w:t>
      </w:r>
      <w:r>
        <w:t>и</w:t>
      </w:r>
      <w:r w:rsidRPr="00930EAB">
        <w:rPr>
          <w:lang w:val="en-US"/>
        </w:rPr>
        <w:t xml:space="preserve"> </w:t>
      </w:r>
      <w:r>
        <w:t>инструкций</w:t>
      </w:r>
      <w:r w:rsidRPr="00930EAB">
        <w:rPr>
          <w:lang w:val="en-US"/>
        </w:rPr>
        <w:t xml:space="preserve"> </w:t>
      </w:r>
      <w:r>
        <w:t>для</w:t>
      </w:r>
      <w:r w:rsidRPr="00930EAB">
        <w:rPr>
          <w:lang w:val="en-US"/>
        </w:rPr>
        <w:t xml:space="preserve"> </w:t>
      </w:r>
      <w:r>
        <w:t>их</w:t>
      </w:r>
      <w:r w:rsidRPr="00930EAB">
        <w:rPr>
          <w:lang w:val="en-US"/>
        </w:rPr>
        <w:t xml:space="preserve"> </w:t>
      </w:r>
      <w:r>
        <w:t>лечения</w:t>
      </w:r>
      <w:r w:rsidRPr="00930EAB">
        <w:rPr>
          <w:lang w:val="en-US"/>
        </w:rPr>
        <w:t>: high temperature, it hurts,</w:t>
      </w:r>
      <w:r w:rsidRPr="00930EAB">
        <w:rPr>
          <w:spacing w:val="40"/>
          <w:lang w:val="en-US"/>
        </w:rPr>
        <w:t xml:space="preserve"> </w:t>
      </w:r>
      <w:r w:rsidRPr="00930EAB">
        <w:rPr>
          <w:lang w:val="en-US"/>
        </w:rPr>
        <w:t>take</w:t>
      </w:r>
      <w:r w:rsidRPr="00930EAB">
        <w:rPr>
          <w:spacing w:val="40"/>
          <w:lang w:val="en-US"/>
        </w:rPr>
        <w:t xml:space="preserve"> </w:t>
      </w:r>
      <w:r w:rsidRPr="00930EAB">
        <w:rPr>
          <w:lang w:val="en-US"/>
        </w:rPr>
        <w:t>temperature, drink more water, stay in bed… .</w:t>
      </w:r>
    </w:p>
    <w:p w:rsidR="000746FB" w:rsidRPr="00930EAB" w:rsidRDefault="000746FB">
      <w:pPr>
        <w:pStyle w:val="a3"/>
        <w:spacing w:before="41"/>
        <w:ind w:left="0"/>
        <w:jc w:val="left"/>
        <w:rPr>
          <w:lang w:val="en-US"/>
        </w:rPr>
      </w:pPr>
    </w:p>
    <w:p w:rsidR="000746FB" w:rsidRDefault="00930EAB">
      <w:pPr>
        <w:pStyle w:val="a3"/>
        <w:spacing w:before="1"/>
        <w:ind w:left="854"/>
        <w:jc w:val="left"/>
      </w:pPr>
      <w:r>
        <w:t>Раздел</w:t>
      </w:r>
      <w:r>
        <w:rPr>
          <w:spacing w:val="-2"/>
        </w:rPr>
        <w:t xml:space="preserve"> </w:t>
      </w:r>
      <w:r>
        <w:t>3.</w:t>
      </w:r>
      <w:r>
        <w:rPr>
          <w:spacing w:val="-2"/>
        </w:rPr>
        <w:t xml:space="preserve"> </w:t>
      </w:r>
      <w:r>
        <w:t>Наука</w:t>
      </w:r>
      <w:r>
        <w:rPr>
          <w:spacing w:val="-2"/>
        </w:rPr>
        <w:t xml:space="preserve"> </w:t>
      </w:r>
      <w:r>
        <w:t>и</w:t>
      </w:r>
      <w:r>
        <w:rPr>
          <w:spacing w:val="-1"/>
        </w:rPr>
        <w:t xml:space="preserve"> </w:t>
      </w:r>
      <w:r>
        <w:rPr>
          <w:spacing w:val="-2"/>
        </w:rPr>
        <w:t>технологии</w:t>
      </w:r>
    </w:p>
    <w:p w:rsidR="000746FB" w:rsidRDefault="00930EAB">
      <w:pPr>
        <w:pStyle w:val="a5"/>
        <w:numPr>
          <w:ilvl w:val="0"/>
          <w:numId w:val="193"/>
        </w:numPr>
        <w:tabs>
          <w:tab w:val="left" w:pos="1094"/>
        </w:tabs>
        <w:spacing w:before="40"/>
        <w:rPr>
          <w:sz w:val="24"/>
        </w:rPr>
      </w:pPr>
      <w:r>
        <w:rPr>
          <w:sz w:val="24"/>
        </w:rPr>
        <w:t>Наука</w:t>
      </w:r>
      <w:r>
        <w:rPr>
          <w:spacing w:val="-2"/>
          <w:sz w:val="24"/>
        </w:rPr>
        <w:t xml:space="preserve"> </w:t>
      </w:r>
      <w:r>
        <w:rPr>
          <w:sz w:val="24"/>
        </w:rPr>
        <w:t>в</w:t>
      </w:r>
      <w:r>
        <w:rPr>
          <w:spacing w:val="-2"/>
          <w:sz w:val="24"/>
        </w:rPr>
        <w:t xml:space="preserve"> </w:t>
      </w:r>
      <w:r>
        <w:rPr>
          <w:sz w:val="24"/>
        </w:rPr>
        <w:t>современном</w:t>
      </w:r>
      <w:r>
        <w:rPr>
          <w:spacing w:val="-1"/>
          <w:sz w:val="24"/>
        </w:rPr>
        <w:t xml:space="preserve"> </w:t>
      </w:r>
      <w:r>
        <w:rPr>
          <w:spacing w:val="-4"/>
          <w:sz w:val="24"/>
        </w:rPr>
        <w:t>мире.</w:t>
      </w:r>
    </w:p>
    <w:p w:rsidR="000746FB" w:rsidRDefault="00930EAB">
      <w:pPr>
        <w:pStyle w:val="a5"/>
        <w:numPr>
          <w:ilvl w:val="0"/>
          <w:numId w:val="193"/>
        </w:numPr>
        <w:tabs>
          <w:tab w:val="left" w:pos="1094"/>
        </w:tabs>
        <w:spacing w:before="42"/>
        <w:rPr>
          <w:sz w:val="24"/>
        </w:rPr>
      </w:pPr>
      <w:r>
        <w:rPr>
          <w:sz w:val="24"/>
        </w:rPr>
        <w:t>Технологии</w:t>
      </w:r>
      <w:r>
        <w:rPr>
          <w:spacing w:val="-3"/>
          <w:sz w:val="24"/>
        </w:rPr>
        <w:t xml:space="preserve"> </w:t>
      </w:r>
      <w:r>
        <w:rPr>
          <w:sz w:val="24"/>
        </w:rPr>
        <w:t>и</w:t>
      </w:r>
      <w:r>
        <w:rPr>
          <w:spacing w:val="-3"/>
          <w:sz w:val="24"/>
        </w:rPr>
        <w:t xml:space="preserve"> </w:t>
      </w:r>
      <w:r>
        <w:rPr>
          <w:spacing w:val="-5"/>
          <w:sz w:val="24"/>
        </w:rPr>
        <w:t>мы.</w:t>
      </w:r>
    </w:p>
    <w:p w:rsidR="000746FB" w:rsidRDefault="00930EAB">
      <w:pPr>
        <w:pStyle w:val="a5"/>
        <w:numPr>
          <w:ilvl w:val="0"/>
          <w:numId w:val="193"/>
        </w:numPr>
        <w:tabs>
          <w:tab w:val="left" w:pos="1094"/>
        </w:tabs>
        <w:spacing w:before="43"/>
        <w:rPr>
          <w:sz w:val="24"/>
        </w:rPr>
      </w:pPr>
      <w:r>
        <w:rPr>
          <w:spacing w:val="-2"/>
          <w:sz w:val="24"/>
        </w:rPr>
        <w:t>Роботы.</w:t>
      </w:r>
    </w:p>
    <w:p w:rsidR="000746FB" w:rsidRDefault="00930EAB">
      <w:pPr>
        <w:pStyle w:val="a5"/>
        <w:numPr>
          <w:ilvl w:val="0"/>
          <w:numId w:val="193"/>
        </w:numPr>
        <w:tabs>
          <w:tab w:val="left" w:pos="1094"/>
        </w:tabs>
        <w:spacing w:before="41"/>
        <w:rPr>
          <w:sz w:val="24"/>
        </w:rPr>
      </w:pPr>
      <w:r>
        <w:rPr>
          <w:sz w:val="24"/>
        </w:rPr>
        <w:t>Знаменитые</w:t>
      </w:r>
      <w:r>
        <w:rPr>
          <w:spacing w:val="-6"/>
          <w:sz w:val="24"/>
        </w:rPr>
        <w:t xml:space="preserve"> </w:t>
      </w:r>
      <w:r>
        <w:rPr>
          <w:spacing w:val="-2"/>
          <w:sz w:val="24"/>
        </w:rPr>
        <w:t>изобретатели.</w:t>
      </w:r>
    </w:p>
    <w:p w:rsidR="000746FB" w:rsidRDefault="000746FB">
      <w:pPr>
        <w:pStyle w:val="a3"/>
        <w:spacing w:before="81"/>
        <w:ind w:left="0"/>
        <w:jc w:val="left"/>
      </w:pPr>
    </w:p>
    <w:p w:rsidR="000746FB" w:rsidRDefault="00930EAB">
      <w:pPr>
        <w:pStyle w:val="a3"/>
        <w:spacing w:before="1" w:line="278" w:lineRule="auto"/>
        <w:ind w:right="424" w:firstLine="707"/>
      </w:pPr>
      <w:r>
        <w:t xml:space="preserve">Характеристика деятельности обучающихся по основным видам учебной </w:t>
      </w:r>
      <w:r>
        <w:rPr>
          <w:spacing w:val="-2"/>
        </w:rPr>
        <w:t>деятельности:</w:t>
      </w:r>
    </w:p>
    <w:p w:rsidR="000746FB" w:rsidRDefault="00930EAB">
      <w:pPr>
        <w:pStyle w:val="a3"/>
        <w:spacing w:line="272" w:lineRule="exact"/>
        <w:ind w:left="854"/>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0746FB">
      <w:pPr>
        <w:pStyle w:val="a3"/>
        <w:spacing w:line="272" w:lineRule="exact"/>
        <w:sectPr w:rsidR="000746FB">
          <w:footerReference w:type="default" r:id="rId13"/>
          <w:pgSz w:w="11910" w:h="16840"/>
          <w:pgMar w:top="800" w:right="425" w:bottom="1180" w:left="1275" w:header="0" w:footer="997" w:gutter="0"/>
          <w:cols w:space="720"/>
        </w:sectPr>
      </w:pPr>
    </w:p>
    <w:p w:rsidR="000746FB" w:rsidRDefault="00930EAB">
      <w:pPr>
        <w:pStyle w:val="a3"/>
        <w:spacing w:before="76" w:line="276" w:lineRule="auto"/>
        <w:ind w:left="854" w:right="1197"/>
        <w:jc w:val="left"/>
      </w:pPr>
      <w:r>
        <w:lastRenderedPageBreak/>
        <w:t>кратко рассказывать о значимости научных достижений в современной жизни; уметь рассказывать о важном достижении в одной из научных областей;</w:t>
      </w:r>
      <w:r>
        <w:rPr>
          <w:spacing w:val="40"/>
        </w:rPr>
        <w:t xml:space="preserve"> </w:t>
      </w:r>
      <w:r>
        <w:t>кратко рассказывать о том, как современные технологии помогают в учебе; кратко</w:t>
      </w:r>
      <w:r>
        <w:rPr>
          <w:spacing w:val="-5"/>
        </w:rPr>
        <w:t xml:space="preserve"> </w:t>
      </w:r>
      <w:r>
        <w:t>рассказывать</w:t>
      </w:r>
      <w:r>
        <w:rPr>
          <w:spacing w:val="-5"/>
        </w:rPr>
        <w:t xml:space="preserve"> </w:t>
      </w:r>
      <w:r>
        <w:t>о</w:t>
      </w:r>
      <w:r>
        <w:rPr>
          <w:spacing w:val="-5"/>
        </w:rPr>
        <w:t xml:space="preserve"> </w:t>
      </w:r>
      <w:r>
        <w:t>том,</w:t>
      </w:r>
      <w:r>
        <w:rPr>
          <w:spacing w:val="-5"/>
        </w:rPr>
        <w:t xml:space="preserve"> </w:t>
      </w:r>
      <w:r>
        <w:t>какие</w:t>
      </w:r>
      <w:r>
        <w:rPr>
          <w:spacing w:val="-6"/>
        </w:rPr>
        <w:t xml:space="preserve"> </w:t>
      </w:r>
      <w:r>
        <w:t>современные</w:t>
      </w:r>
      <w:r>
        <w:rPr>
          <w:spacing w:val="-5"/>
        </w:rPr>
        <w:t xml:space="preserve"> </w:t>
      </w:r>
      <w:r>
        <w:t>технологии</w:t>
      </w:r>
      <w:r>
        <w:rPr>
          <w:spacing w:val="-7"/>
        </w:rPr>
        <w:t xml:space="preserve"> </w:t>
      </w:r>
      <w:r>
        <w:t>используются</w:t>
      </w:r>
      <w:r>
        <w:rPr>
          <w:spacing w:val="-5"/>
        </w:rPr>
        <w:t xml:space="preserve"> </w:t>
      </w:r>
      <w:r>
        <w:t>дома; кратко рассказывать об известном ученом или изобретателе;</w:t>
      </w:r>
    </w:p>
    <w:p w:rsidR="000746FB" w:rsidRDefault="00930EAB">
      <w:pPr>
        <w:pStyle w:val="a3"/>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0" w:line="278" w:lineRule="auto"/>
        <w:ind w:right="426" w:firstLine="707"/>
        <w:jc w:val="left"/>
      </w:pPr>
      <w:r>
        <w:t>составлять</w:t>
      </w:r>
      <w:r>
        <w:rPr>
          <w:spacing w:val="40"/>
        </w:rPr>
        <w:t xml:space="preserve"> </w:t>
      </w:r>
      <w:r>
        <w:t>плакат</w:t>
      </w:r>
      <w:r>
        <w:rPr>
          <w:spacing w:val="40"/>
        </w:rPr>
        <w:t xml:space="preserve"> </w:t>
      </w:r>
      <w:r>
        <w:t>об</w:t>
      </w:r>
      <w:r>
        <w:rPr>
          <w:spacing w:val="40"/>
        </w:rPr>
        <w:t xml:space="preserve"> </w:t>
      </w:r>
      <w:r>
        <w:t>используемых</w:t>
      </w:r>
      <w:r>
        <w:rPr>
          <w:spacing w:val="40"/>
        </w:rPr>
        <w:t xml:space="preserve"> </w:t>
      </w:r>
      <w:r>
        <w:t>в</w:t>
      </w:r>
      <w:r>
        <w:rPr>
          <w:spacing w:val="40"/>
        </w:rPr>
        <w:t xml:space="preserve"> </w:t>
      </w:r>
      <w:r>
        <w:t>быту</w:t>
      </w:r>
      <w:r>
        <w:rPr>
          <w:spacing w:val="40"/>
        </w:rPr>
        <w:t xml:space="preserve"> </w:t>
      </w:r>
      <w:r>
        <w:t>современных</w:t>
      </w:r>
      <w:r>
        <w:rPr>
          <w:spacing w:val="40"/>
        </w:rPr>
        <w:t xml:space="preserve"> </w:t>
      </w:r>
      <w:r>
        <w:t>технологиях</w:t>
      </w:r>
      <w:r>
        <w:rPr>
          <w:spacing w:val="40"/>
        </w:rPr>
        <w:t xml:space="preserve"> </w:t>
      </w:r>
      <w:r>
        <w:t xml:space="preserve">(например, </w:t>
      </w:r>
      <w:r>
        <w:rPr>
          <w:spacing w:val="-2"/>
        </w:rPr>
        <w:t>робот-пылесос);</w:t>
      </w:r>
    </w:p>
    <w:p w:rsidR="000746FB" w:rsidRDefault="00930EAB">
      <w:pPr>
        <w:pStyle w:val="a3"/>
        <w:spacing w:line="276" w:lineRule="auto"/>
        <w:ind w:right="428" w:firstLine="707"/>
        <w:jc w:val="left"/>
      </w:pPr>
      <w:r>
        <w:t>составлять</w:t>
      </w:r>
      <w:r>
        <w:rPr>
          <w:spacing w:val="40"/>
        </w:rPr>
        <w:t xml:space="preserve"> </w:t>
      </w:r>
      <w:r>
        <w:t>презентацию</w:t>
      </w:r>
      <w:r>
        <w:rPr>
          <w:spacing w:val="40"/>
        </w:rPr>
        <w:t xml:space="preserve"> </w:t>
      </w:r>
      <w:r>
        <w:t>о</w:t>
      </w:r>
      <w:r>
        <w:rPr>
          <w:spacing w:val="40"/>
        </w:rPr>
        <w:t xml:space="preserve"> </w:t>
      </w:r>
      <w:r>
        <w:t>важном</w:t>
      </w:r>
      <w:r>
        <w:rPr>
          <w:spacing w:val="40"/>
        </w:rPr>
        <w:t xml:space="preserve"> </w:t>
      </w:r>
      <w:r>
        <w:t>научном</w:t>
      </w:r>
      <w:r>
        <w:rPr>
          <w:spacing w:val="40"/>
        </w:rPr>
        <w:t xml:space="preserve"> </w:t>
      </w:r>
      <w:r>
        <w:t>достижении</w:t>
      </w:r>
      <w:r>
        <w:rPr>
          <w:spacing w:val="40"/>
        </w:rPr>
        <w:t xml:space="preserve"> </w:t>
      </w:r>
      <w:r>
        <w:t>(например,</w:t>
      </w:r>
      <w:r>
        <w:rPr>
          <w:spacing w:val="40"/>
        </w:rPr>
        <w:t xml:space="preserve"> </w:t>
      </w:r>
      <w:r>
        <w:t>о</w:t>
      </w:r>
      <w:r>
        <w:rPr>
          <w:spacing w:val="40"/>
        </w:rPr>
        <w:t xml:space="preserve"> </w:t>
      </w:r>
      <w:r>
        <w:t>разработке</w:t>
      </w:r>
      <w:r>
        <w:rPr>
          <w:spacing w:val="80"/>
        </w:rPr>
        <w:t xml:space="preserve"> </w:t>
      </w:r>
      <w:r>
        <w:t>нового лекарства);</w:t>
      </w:r>
    </w:p>
    <w:p w:rsidR="000746FB" w:rsidRDefault="00930EAB">
      <w:pPr>
        <w:pStyle w:val="a3"/>
        <w:spacing w:line="278" w:lineRule="auto"/>
        <w:ind w:right="424" w:firstLine="707"/>
        <w:jc w:val="left"/>
      </w:pPr>
      <w:r>
        <w:t>составлять краткую инструкцию, как пользоваться торговым автоматом для покупки шоколада или напитка.</w:t>
      </w:r>
    </w:p>
    <w:p w:rsidR="000746FB" w:rsidRDefault="000746FB">
      <w:pPr>
        <w:pStyle w:val="a3"/>
        <w:spacing w:before="31"/>
        <w:ind w:left="0"/>
        <w:jc w:val="left"/>
      </w:pPr>
    </w:p>
    <w:p w:rsidR="000746FB" w:rsidRDefault="00930EAB">
      <w:pPr>
        <w:pStyle w:val="a3"/>
        <w:spacing w:before="1"/>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0" w:line="276" w:lineRule="auto"/>
        <w:ind w:right="413" w:firstLine="707"/>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0746FB" w:rsidRDefault="00930EAB">
      <w:pPr>
        <w:pStyle w:val="a3"/>
        <w:spacing w:before="2"/>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0" w:line="278" w:lineRule="auto"/>
        <w:ind w:firstLine="707"/>
        <w:jc w:val="left"/>
      </w:pPr>
      <w:r>
        <w:t>конструкция</w:t>
      </w:r>
      <w:r>
        <w:rPr>
          <w:spacing w:val="80"/>
        </w:rPr>
        <w:t xml:space="preserve"> </w:t>
      </w:r>
      <w:r>
        <w:t>used</w:t>
      </w:r>
      <w:r>
        <w:rPr>
          <w:spacing w:val="80"/>
        </w:rPr>
        <w:t xml:space="preserve"> </w:t>
      </w:r>
      <w:r>
        <w:t>to</w:t>
      </w:r>
      <w:r>
        <w:rPr>
          <w:spacing w:val="80"/>
        </w:rPr>
        <w:t xml:space="preserve"> </w:t>
      </w:r>
      <w:r>
        <w:t>+</w:t>
      </w:r>
      <w:r>
        <w:rPr>
          <w:spacing w:val="80"/>
        </w:rPr>
        <w:t xml:space="preserve"> </w:t>
      </w:r>
      <w:r>
        <w:t>инфинитив</w:t>
      </w:r>
      <w:r>
        <w:rPr>
          <w:spacing w:val="80"/>
        </w:rPr>
        <w:t xml:space="preserve"> </w:t>
      </w:r>
      <w:r>
        <w:t>для</w:t>
      </w:r>
      <w:r>
        <w:rPr>
          <w:spacing w:val="80"/>
        </w:rPr>
        <w:t xml:space="preserve"> </w:t>
      </w:r>
      <w:r>
        <w:t>выражения</w:t>
      </w:r>
      <w:r>
        <w:rPr>
          <w:spacing w:val="80"/>
        </w:rPr>
        <w:t xml:space="preserve"> </w:t>
      </w:r>
      <w:r>
        <w:t>регулярно</w:t>
      </w:r>
      <w:r>
        <w:rPr>
          <w:spacing w:val="80"/>
        </w:rPr>
        <w:t xml:space="preserve"> </w:t>
      </w:r>
      <w:r>
        <w:t>совершающегося</w:t>
      </w:r>
      <w:r>
        <w:rPr>
          <w:spacing w:val="80"/>
        </w:rPr>
        <w:t xml:space="preserve"> </w:t>
      </w:r>
      <w:r>
        <w:t>действия или состояния в прошлом;</w:t>
      </w:r>
    </w:p>
    <w:p w:rsidR="000746FB" w:rsidRDefault="00930EAB">
      <w:pPr>
        <w:pStyle w:val="a3"/>
        <w:spacing w:line="276" w:lineRule="auto"/>
        <w:ind w:firstLine="707"/>
        <w:jc w:val="left"/>
      </w:pPr>
      <w:r>
        <w:t>сравнительная</w:t>
      </w:r>
      <w:r>
        <w:rPr>
          <w:spacing w:val="80"/>
        </w:rPr>
        <w:t xml:space="preserve"> </w:t>
      </w:r>
      <w:r>
        <w:t>и</w:t>
      </w:r>
      <w:r>
        <w:rPr>
          <w:spacing w:val="80"/>
        </w:rPr>
        <w:t xml:space="preserve"> </w:t>
      </w:r>
      <w:r>
        <w:t>превосходная</w:t>
      </w:r>
      <w:r>
        <w:rPr>
          <w:spacing w:val="80"/>
        </w:rPr>
        <w:t xml:space="preserve"> </w:t>
      </w:r>
      <w:r>
        <w:t>степень</w:t>
      </w:r>
      <w:r>
        <w:rPr>
          <w:spacing w:val="80"/>
        </w:rPr>
        <w:t xml:space="preserve"> </w:t>
      </w:r>
      <w:r>
        <w:t>имен</w:t>
      </w:r>
      <w:r>
        <w:rPr>
          <w:spacing w:val="80"/>
        </w:rPr>
        <w:t xml:space="preserve"> </w:t>
      </w:r>
      <w:r>
        <w:t>прилагательных</w:t>
      </w:r>
      <w:r>
        <w:rPr>
          <w:spacing w:val="80"/>
        </w:rPr>
        <w:t xml:space="preserve"> </w:t>
      </w:r>
      <w:r>
        <w:t>по</w:t>
      </w:r>
      <w:r>
        <w:rPr>
          <w:spacing w:val="80"/>
        </w:rPr>
        <w:t xml:space="preserve"> </w:t>
      </w:r>
      <w:r>
        <w:t>аналитической модели (more exciting);</w:t>
      </w:r>
    </w:p>
    <w:p w:rsidR="000746FB" w:rsidRDefault="00930EAB">
      <w:pPr>
        <w:pStyle w:val="a3"/>
        <w:spacing w:line="276" w:lineRule="auto"/>
        <w:ind w:firstLine="707"/>
        <w:jc w:val="left"/>
      </w:pPr>
      <w:r>
        <w:t>повелительное</w:t>
      </w:r>
      <w:r>
        <w:rPr>
          <w:spacing w:val="40"/>
        </w:rPr>
        <w:t xml:space="preserve"> </w:t>
      </w:r>
      <w:r>
        <w:t>наклонение</w:t>
      </w:r>
      <w:r>
        <w:rPr>
          <w:spacing w:val="40"/>
        </w:rPr>
        <w:t xml:space="preserve"> </w:t>
      </w:r>
      <w:r>
        <w:t>для</w:t>
      </w:r>
      <w:r>
        <w:rPr>
          <w:spacing w:val="40"/>
        </w:rPr>
        <w:t xml:space="preserve"> </w:t>
      </w:r>
      <w:r>
        <w:t>составления</w:t>
      </w:r>
      <w:r>
        <w:rPr>
          <w:spacing w:val="40"/>
        </w:rPr>
        <w:t xml:space="preserve"> </w:t>
      </w:r>
      <w:r>
        <w:t>инструкции</w:t>
      </w:r>
      <w:r>
        <w:rPr>
          <w:spacing w:val="40"/>
        </w:rPr>
        <w:t xml:space="preserve"> </w:t>
      </w:r>
      <w:r>
        <w:t>к</w:t>
      </w:r>
      <w:r>
        <w:rPr>
          <w:spacing w:val="40"/>
        </w:rPr>
        <w:t xml:space="preserve"> </w:t>
      </w:r>
      <w:r>
        <w:t>эксплуатации</w:t>
      </w:r>
      <w:r>
        <w:rPr>
          <w:spacing w:val="40"/>
        </w:rPr>
        <w:t xml:space="preserve"> </w:t>
      </w:r>
      <w:r>
        <w:t>каких-либо приборов (повторение);</w:t>
      </w:r>
    </w:p>
    <w:p w:rsidR="000746FB" w:rsidRDefault="00930EAB">
      <w:pPr>
        <w:pStyle w:val="a3"/>
        <w:ind w:left="854"/>
        <w:jc w:val="left"/>
      </w:pPr>
      <w:r>
        <w:t>модальный</w:t>
      </w:r>
      <w:r>
        <w:rPr>
          <w:spacing w:val="45"/>
        </w:rPr>
        <w:t xml:space="preserve"> </w:t>
      </w:r>
      <w:r>
        <w:t>глагол</w:t>
      </w:r>
      <w:r>
        <w:rPr>
          <w:spacing w:val="44"/>
        </w:rPr>
        <w:t xml:space="preserve"> </w:t>
      </w:r>
      <w:r>
        <w:t>can</w:t>
      </w:r>
      <w:r>
        <w:rPr>
          <w:spacing w:val="46"/>
        </w:rPr>
        <w:t xml:space="preserve"> </w:t>
      </w:r>
      <w:r>
        <w:t>для</w:t>
      </w:r>
      <w:r>
        <w:rPr>
          <w:spacing w:val="45"/>
        </w:rPr>
        <w:t xml:space="preserve"> </w:t>
      </w:r>
      <w:r>
        <w:t>описания</w:t>
      </w:r>
      <w:r>
        <w:rPr>
          <w:spacing w:val="44"/>
        </w:rPr>
        <w:t xml:space="preserve"> </w:t>
      </w:r>
      <w:r>
        <w:t>функций</w:t>
      </w:r>
      <w:r>
        <w:rPr>
          <w:spacing w:val="45"/>
        </w:rPr>
        <w:t xml:space="preserve"> </w:t>
      </w:r>
      <w:r>
        <w:t>домашних</w:t>
      </w:r>
      <w:r>
        <w:rPr>
          <w:spacing w:val="46"/>
        </w:rPr>
        <w:t xml:space="preserve"> </w:t>
      </w:r>
      <w:r>
        <w:t>приборов</w:t>
      </w:r>
      <w:r>
        <w:rPr>
          <w:spacing w:val="44"/>
        </w:rPr>
        <w:t xml:space="preserve"> </w:t>
      </w:r>
      <w:r>
        <w:t>(it</w:t>
      </w:r>
      <w:r>
        <w:rPr>
          <w:spacing w:val="45"/>
        </w:rPr>
        <w:t xml:space="preserve"> </w:t>
      </w:r>
      <w:r>
        <w:t>can</w:t>
      </w:r>
      <w:r>
        <w:rPr>
          <w:spacing w:val="44"/>
        </w:rPr>
        <w:t xml:space="preserve"> </w:t>
      </w:r>
      <w:r>
        <w:t>clean</w:t>
      </w:r>
      <w:r>
        <w:rPr>
          <w:spacing w:val="45"/>
        </w:rPr>
        <w:t xml:space="preserve"> </w:t>
      </w:r>
      <w:r>
        <w:rPr>
          <w:spacing w:val="-5"/>
        </w:rPr>
        <w:t>the</w:t>
      </w:r>
    </w:p>
    <w:p w:rsidR="000746FB" w:rsidRDefault="00930EAB">
      <w:pPr>
        <w:pStyle w:val="a3"/>
        <w:spacing w:before="37"/>
        <w:jc w:val="left"/>
      </w:pPr>
      <w:r>
        <w:t>carpet,</w:t>
      </w:r>
      <w:r>
        <w:rPr>
          <w:spacing w:val="-2"/>
        </w:rPr>
        <w:t xml:space="preserve"> </w:t>
      </w:r>
      <w:r>
        <w:t>it</w:t>
      </w:r>
      <w:r>
        <w:rPr>
          <w:spacing w:val="-1"/>
        </w:rPr>
        <w:t xml:space="preserve"> </w:t>
      </w:r>
      <w:r>
        <w:t>can</w:t>
      </w:r>
      <w:r>
        <w:rPr>
          <w:spacing w:val="-1"/>
        </w:rPr>
        <w:t xml:space="preserve"> </w:t>
      </w:r>
      <w:r>
        <w:rPr>
          <w:spacing w:val="-2"/>
        </w:rPr>
        <w:t>wash...).</w:t>
      </w:r>
    </w:p>
    <w:p w:rsidR="000746FB" w:rsidRDefault="000746FB">
      <w:pPr>
        <w:pStyle w:val="a3"/>
        <w:spacing w:before="82"/>
        <w:ind w:left="0"/>
        <w:jc w:val="left"/>
      </w:pPr>
    </w:p>
    <w:p w:rsidR="000746FB" w:rsidRDefault="00930EAB">
      <w:pPr>
        <w:pStyle w:val="a3"/>
        <w:spacing w:line="278" w:lineRule="auto"/>
        <w:ind w:left="854" w:right="976"/>
        <w:jc w:val="left"/>
      </w:pPr>
      <w:r>
        <w:t>Лексический материал отбирается с учетом тематики общения Раздела 3: лексика,</w:t>
      </w:r>
      <w:r>
        <w:rPr>
          <w:spacing w:val="-5"/>
        </w:rPr>
        <w:t xml:space="preserve"> </w:t>
      </w:r>
      <w:r>
        <w:t>связанная</w:t>
      </w:r>
      <w:r>
        <w:rPr>
          <w:spacing w:val="-5"/>
        </w:rPr>
        <w:t xml:space="preserve"> </w:t>
      </w:r>
      <w:r>
        <w:t>с</w:t>
      </w:r>
      <w:r>
        <w:rPr>
          <w:spacing w:val="-6"/>
        </w:rPr>
        <w:t xml:space="preserve"> </w:t>
      </w:r>
      <w:r>
        <w:t>научной</w:t>
      </w:r>
      <w:r>
        <w:rPr>
          <w:spacing w:val="-5"/>
        </w:rPr>
        <w:t xml:space="preserve"> </w:t>
      </w:r>
      <w:r>
        <w:t>деятельностью:</w:t>
      </w:r>
      <w:r>
        <w:rPr>
          <w:spacing w:val="40"/>
        </w:rPr>
        <w:t xml:space="preserve"> </w:t>
      </w:r>
      <w:r>
        <w:t>scientist,</w:t>
      </w:r>
      <w:r>
        <w:rPr>
          <w:spacing w:val="-5"/>
        </w:rPr>
        <w:t xml:space="preserve"> </w:t>
      </w:r>
      <w:r>
        <w:t>science,</w:t>
      </w:r>
      <w:r>
        <w:rPr>
          <w:spacing w:val="-5"/>
        </w:rPr>
        <w:t xml:space="preserve"> </w:t>
      </w:r>
      <w:r>
        <w:t>lab,</w:t>
      </w:r>
      <w:r>
        <w:rPr>
          <w:spacing w:val="-5"/>
        </w:rPr>
        <w:t xml:space="preserve"> </w:t>
      </w:r>
      <w:r>
        <w:t>microscope…;</w:t>
      </w:r>
    </w:p>
    <w:p w:rsidR="000746FB" w:rsidRDefault="00930EAB">
      <w:pPr>
        <w:pStyle w:val="a3"/>
        <w:spacing w:line="272" w:lineRule="exact"/>
        <w:ind w:left="854"/>
        <w:jc w:val="left"/>
      </w:pPr>
      <w:r>
        <w:t>название</w:t>
      </w:r>
      <w:r>
        <w:rPr>
          <w:spacing w:val="16"/>
        </w:rPr>
        <w:t xml:space="preserve"> </w:t>
      </w:r>
      <w:r>
        <w:t>современных</w:t>
      </w:r>
      <w:r>
        <w:rPr>
          <w:spacing w:val="18"/>
        </w:rPr>
        <w:t xml:space="preserve"> </w:t>
      </w:r>
      <w:r>
        <w:t>бытовых</w:t>
      </w:r>
      <w:r>
        <w:rPr>
          <w:spacing w:val="68"/>
          <w:w w:val="150"/>
        </w:rPr>
        <w:t xml:space="preserve"> </w:t>
      </w:r>
      <w:r>
        <w:t>приборов:</w:t>
      </w:r>
      <w:r>
        <w:rPr>
          <w:spacing w:val="69"/>
          <w:w w:val="150"/>
        </w:rPr>
        <w:t xml:space="preserve"> </w:t>
      </w:r>
      <w:r>
        <w:t>microwave</w:t>
      </w:r>
      <w:r>
        <w:rPr>
          <w:spacing w:val="18"/>
        </w:rPr>
        <w:t xml:space="preserve"> </w:t>
      </w:r>
      <w:r>
        <w:t>oven,</w:t>
      </w:r>
      <w:r>
        <w:rPr>
          <w:spacing w:val="19"/>
        </w:rPr>
        <w:t xml:space="preserve"> </w:t>
      </w:r>
      <w:r>
        <w:t>vacuum</w:t>
      </w:r>
      <w:r>
        <w:rPr>
          <w:spacing w:val="21"/>
        </w:rPr>
        <w:t xml:space="preserve"> </w:t>
      </w:r>
      <w:r>
        <w:t>cleaner,</w:t>
      </w:r>
      <w:r>
        <w:rPr>
          <w:spacing w:val="19"/>
        </w:rPr>
        <w:t xml:space="preserve"> </w:t>
      </w:r>
      <w:r>
        <w:rPr>
          <w:spacing w:val="-2"/>
        </w:rPr>
        <w:t>washing</w:t>
      </w:r>
    </w:p>
    <w:p w:rsidR="000746FB" w:rsidRPr="00930EAB" w:rsidRDefault="00930EAB">
      <w:pPr>
        <w:pStyle w:val="a3"/>
        <w:spacing w:before="41"/>
        <w:jc w:val="left"/>
        <w:rPr>
          <w:lang w:val="en-US"/>
        </w:rPr>
      </w:pPr>
      <w:r w:rsidRPr="00930EAB">
        <w:rPr>
          <w:lang w:val="en-US"/>
        </w:rPr>
        <w:t>machine,</w:t>
      </w:r>
      <w:r w:rsidRPr="00930EAB">
        <w:rPr>
          <w:spacing w:val="-2"/>
          <w:lang w:val="en-US"/>
        </w:rPr>
        <w:t xml:space="preserve"> </w:t>
      </w:r>
      <w:r w:rsidRPr="00930EAB">
        <w:rPr>
          <w:lang w:val="en-US"/>
        </w:rPr>
        <w:t>dishwasher,</w:t>
      </w:r>
      <w:r w:rsidRPr="00930EAB">
        <w:rPr>
          <w:spacing w:val="-1"/>
          <w:lang w:val="en-US"/>
        </w:rPr>
        <w:t xml:space="preserve"> </w:t>
      </w:r>
      <w:r w:rsidRPr="00930EAB">
        <w:rPr>
          <w:spacing w:val="-2"/>
          <w:lang w:val="en-US"/>
        </w:rPr>
        <w:t>iron;</w:t>
      </w:r>
    </w:p>
    <w:p w:rsidR="000746FB" w:rsidRPr="00930EAB" w:rsidRDefault="00930EAB">
      <w:pPr>
        <w:pStyle w:val="a3"/>
        <w:spacing w:before="41"/>
        <w:ind w:left="854"/>
        <w:jc w:val="left"/>
        <w:rPr>
          <w:lang w:val="en-US"/>
        </w:rPr>
      </w:pPr>
      <w:r>
        <w:t>глаголы</w:t>
      </w:r>
      <w:r w:rsidRPr="00930EAB">
        <w:rPr>
          <w:spacing w:val="11"/>
          <w:lang w:val="en-US"/>
        </w:rPr>
        <w:t xml:space="preserve"> </w:t>
      </w:r>
      <w:r>
        <w:t>для</w:t>
      </w:r>
      <w:r w:rsidRPr="00930EAB">
        <w:rPr>
          <w:spacing w:val="12"/>
          <w:lang w:val="en-US"/>
        </w:rPr>
        <w:t xml:space="preserve"> </w:t>
      </w:r>
      <w:r>
        <w:t>составления</w:t>
      </w:r>
      <w:r w:rsidRPr="00930EAB">
        <w:rPr>
          <w:spacing w:val="13"/>
          <w:lang w:val="en-US"/>
        </w:rPr>
        <w:t xml:space="preserve"> </w:t>
      </w:r>
      <w:r>
        <w:t>инструкции</w:t>
      </w:r>
      <w:r w:rsidRPr="00930EAB">
        <w:rPr>
          <w:lang w:val="en-US"/>
        </w:rPr>
        <w:t>:</w:t>
      </w:r>
      <w:r w:rsidRPr="00930EAB">
        <w:rPr>
          <w:spacing w:val="13"/>
          <w:lang w:val="en-US"/>
        </w:rPr>
        <w:t xml:space="preserve"> </w:t>
      </w:r>
      <w:r w:rsidRPr="00930EAB">
        <w:rPr>
          <w:lang w:val="en-US"/>
        </w:rPr>
        <w:t>press</w:t>
      </w:r>
      <w:r w:rsidRPr="00930EAB">
        <w:rPr>
          <w:spacing w:val="12"/>
          <w:lang w:val="en-US"/>
        </w:rPr>
        <w:t xml:space="preserve"> </w:t>
      </w:r>
      <w:r w:rsidRPr="00930EAB">
        <w:rPr>
          <w:lang w:val="en-US"/>
        </w:rPr>
        <w:t>the</w:t>
      </w:r>
      <w:r w:rsidRPr="00930EAB">
        <w:rPr>
          <w:spacing w:val="11"/>
          <w:lang w:val="en-US"/>
        </w:rPr>
        <w:t xml:space="preserve"> </w:t>
      </w:r>
      <w:r w:rsidRPr="00930EAB">
        <w:rPr>
          <w:lang w:val="en-US"/>
        </w:rPr>
        <w:t>button,</w:t>
      </w:r>
      <w:r w:rsidRPr="00930EAB">
        <w:rPr>
          <w:spacing w:val="13"/>
          <w:lang w:val="en-US"/>
        </w:rPr>
        <w:t xml:space="preserve"> </w:t>
      </w:r>
      <w:r w:rsidRPr="00930EAB">
        <w:rPr>
          <w:lang w:val="en-US"/>
        </w:rPr>
        <w:t>put</w:t>
      </w:r>
      <w:r w:rsidRPr="00930EAB">
        <w:rPr>
          <w:spacing w:val="12"/>
          <w:lang w:val="en-US"/>
        </w:rPr>
        <w:t xml:space="preserve"> </w:t>
      </w:r>
      <w:r w:rsidRPr="00930EAB">
        <w:rPr>
          <w:lang w:val="en-US"/>
        </w:rPr>
        <w:t>a</w:t>
      </w:r>
      <w:r w:rsidRPr="00930EAB">
        <w:rPr>
          <w:spacing w:val="8"/>
          <w:lang w:val="en-US"/>
        </w:rPr>
        <w:t xml:space="preserve"> </w:t>
      </w:r>
      <w:r w:rsidRPr="00930EAB">
        <w:rPr>
          <w:lang w:val="en-US"/>
        </w:rPr>
        <w:t>coin,</w:t>
      </w:r>
      <w:r w:rsidRPr="00930EAB">
        <w:rPr>
          <w:spacing w:val="13"/>
          <w:lang w:val="en-US"/>
        </w:rPr>
        <w:t xml:space="preserve"> </w:t>
      </w:r>
      <w:r w:rsidRPr="00930EAB">
        <w:rPr>
          <w:lang w:val="en-US"/>
        </w:rPr>
        <w:t>choose</w:t>
      </w:r>
      <w:r w:rsidRPr="00930EAB">
        <w:rPr>
          <w:spacing w:val="11"/>
          <w:lang w:val="en-US"/>
        </w:rPr>
        <w:t xml:space="preserve"> </w:t>
      </w:r>
      <w:r w:rsidRPr="00930EAB">
        <w:rPr>
          <w:lang w:val="en-US"/>
        </w:rPr>
        <w:t>the</w:t>
      </w:r>
      <w:r w:rsidRPr="00930EAB">
        <w:rPr>
          <w:spacing w:val="11"/>
          <w:lang w:val="en-US"/>
        </w:rPr>
        <w:t xml:space="preserve"> </w:t>
      </w:r>
      <w:r w:rsidRPr="00930EAB">
        <w:rPr>
          <w:lang w:val="en-US"/>
        </w:rPr>
        <w:t>drink,</w:t>
      </w:r>
      <w:r w:rsidRPr="00930EAB">
        <w:rPr>
          <w:spacing w:val="13"/>
          <w:lang w:val="en-US"/>
        </w:rPr>
        <w:t xml:space="preserve"> </w:t>
      </w:r>
      <w:r w:rsidRPr="00930EAB">
        <w:rPr>
          <w:spacing w:val="-4"/>
          <w:lang w:val="en-US"/>
        </w:rPr>
        <w:t>take</w:t>
      </w:r>
    </w:p>
    <w:p w:rsidR="000746FB" w:rsidRPr="00930EAB" w:rsidRDefault="00930EAB">
      <w:pPr>
        <w:pStyle w:val="a3"/>
        <w:spacing w:before="43"/>
        <w:jc w:val="left"/>
        <w:rPr>
          <w:lang w:val="en-US"/>
        </w:rPr>
      </w:pPr>
      <w:r w:rsidRPr="00930EAB">
        <w:rPr>
          <w:lang w:val="en-US"/>
        </w:rPr>
        <w:t>the</w:t>
      </w:r>
      <w:r w:rsidRPr="00930EAB">
        <w:rPr>
          <w:spacing w:val="-2"/>
          <w:lang w:val="en-US"/>
        </w:rPr>
        <w:t xml:space="preserve"> change…;</w:t>
      </w:r>
    </w:p>
    <w:p w:rsidR="000746FB" w:rsidRPr="00930EAB" w:rsidRDefault="00930EAB">
      <w:pPr>
        <w:pStyle w:val="a3"/>
        <w:spacing w:before="41" w:line="276" w:lineRule="auto"/>
        <w:ind w:right="419" w:firstLine="707"/>
        <w:jc w:val="left"/>
        <w:rPr>
          <w:lang w:val="en-US"/>
        </w:rPr>
      </w:pPr>
      <w:r>
        <w:t>прилагательные</w:t>
      </w:r>
      <w:r w:rsidRPr="00930EAB">
        <w:rPr>
          <w:spacing w:val="-1"/>
          <w:lang w:val="en-US"/>
        </w:rPr>
        <w:t xml:space="preserve"> </w:t>
      </w:r>
      <w:r>
        <w:t>для</w:t>
      </w:r>
      <w:r w:rsidRPr="00930EAB">
        <w:rPr>
          <w:lang w:val="en-US"/>
        </w:rPr>
        <w:t xml:space="preserve"> </w:t>
      </w:r>
      <w:r>
        <w:t>описания</w:t>
      </w:r>
      <w:r w:rsidRPr="00930EAB">
        <w:rPr>
          <w:lang w:val="en-US"/>
        </w:rPr>
        <w:t xml:space="preserve"> </w:t>
      </w:r>
      <w:r>
        <w:t>научных</w:t>
      </w:r>
      <w:r w:rsidRPr="00930EAB">
        <w:rPr>
          <w:lang w:val="en-US"/>
        </w:rPr>
        <w:t xml:space="preserve"> </w:t>
      </w:r>
      <w:r>
        <w:t>открытий</w:t>
      </w:r>
      <w:r w:rsidRPr="00930EAB">
        <w:rPr>
          <w:lang w:val="en-US"/>
        </w:rPr>
        <w:t xml:space="preserve">: important, high-tech, modern, famous, </w:t>
      </w:r>
      <w:r w:rsidRPr="00930EAB">
        <w:rPr>
          <w:spacing w:val="-2"/>
          <w:lang w:val="en-US"/>
        </w:rPr>
        <w:t>world-wide.</w:t>
      </w:r>
    </w:p>
    <w:p w:rsidR="000746FB" w:rsidRPr="00930EAB" w:rsidRDefault="000746FB">
      <w:pPr>
        <w:pStyle w:val="a3"/>
        <w:spacing w:before="42"/>
        <w:ind w:left="0"/>
        <w:jc w:val="left"/>
        <w:rPr>
          <w:lang w:val="en-US"/>
        </w:rPr>
      </w:pPr>
    </w:p>
    <w:p w:rsidR="000746FB" w:rsidRDefault="00930EAB">
      <w:pPr>
        <w:pStyle w:val="a3"/>
        <w:ind w:left="854"/>
        <w:jc w:val="left"/>
      </w:pPr>
      <w:r>
        <w:t>Раздел</w:t>
      </w:r>
      <w:r>
        <w:rPr>
          <w:spacing w:val="-5"/>
        </w:rPr>
        <w:t xml:space="preserve"> </w:t>
      </w:r>
      <w:r>
        <w:t>4.</w:t>
      </w:r>
      <w:r>
        <w:rPr>
          <w:spacing w:val="-3"/>
        </w:rPr>
        <w:t xml:space="preserve"> </w:t>
      </w:r>
      <w:r>
        <w:t>Выдающиеся</w:t>
      </w:r>
      <w:r>
        <w:rPr>
          <w:spacing w:val="-1"/>
        </w:rPr>
        <w:t xml:space="preserve"> </w:t>
      </w:r>
      <w:r>
        <w:rPr>
          <w:spacing w:val="-4"/>
        </w:rPr>
        <w:t>люди</w:t>
      </w:r>
    </w:p>
    <w:p w:rsidR="000746FB" w:rsidRDefault="00930EAB">
      <w:pPr>
        <w:pStyle w:val="a5"/>
        <w:numPr>
          <w:ilvl w:val="0"/>
          <w:numId w:val="192"/>
        </w:numPr>
        <w:tabs>
          <w:tab w:val="left" w:pos="1586"/>
        </w:tabs>
        <w:spacing w:before="41"/>
        <w:rPr>
          <w:sz w:val="24"/>
        </w:rPr>
      </w:pPr>
      <w:r>
        <w:rPr>
          <w:sz w:val="24"/>
        </w:rPr>
        <w:t>Выдающиеся</w:t>
      </w:r>
      <w:r>
        <w:rPr>
          <w:spacing w:val="-3"/>
          <w:sz w:val="24"/>
        </w:rPr>
        <w:t xml:space="preserve"> </w:t>
      </w:r>
      <w:r>
        <w:rPr>
          <w:sz w:val="24"/>
        </w:rPr>
        <w:t>поэты</w:t>
      </w:r>
      <w:r>
        <w:rPr>
          <w:spacing w:val="-2"/>
          <w:sz w:val="24"/>
        </w:rPr>
        <w:t xml:space="preserve"> </w:t>
      </w:r>
      <w:r>
        <w:rPr>
          <w:sz w:val="24"/>
        </w:rPr>
        <w:t>и</w:t>
      </w:r>
      <w:r>
        <w:rPr>
          <w:spacing w:val="-2"/>
          <w:sz w:val="24"/>
        </w:rPr>
        <w:t xml:space="preserve"> писатели.</w:t>
      </w:r>
    </w:p>
    <w:p w:rsidR="000746FB" w:rsidRDefault="00930EAB">
      <w:pPr>
        <w:pStyle w:val="a5"/>
        <w:numPr>
          <w:ilvl w:val="0"/>
          <w:numId w:val="192"/>
        </w:numPr>
        <w:tabs>
          <w:tab w:val="left" w:pos="1586"/>
        </w:tabs>
        <w:spacing w:before="41"/>
        <w:rPr>
          <w:sz w:val="24"/>
        </w:rPr>
      </w:pPr>
      <w:r>
        <w:rPr>
          <w:sz w:val="24"/>
        </w:rPr>
        <w:t>Выдающиеся</w:t>
      </w:r>
      <w:r>
        <w:rPr>
          <w:spacing w:val="-3"/>
          <w:sz w:val="24"/>
        </w:rPr>
        <w:t xml:space="preserve"> </w:t>
      </w:r>
      <w:r>
        <w:rPr>
          <w:sz w:val="24"/>
        </w:rPr>
        <w:t>люди</w:t>
      </w:r>
      <w:r>
        <w:rPr>
          <w:spacing w:val="-2"/>
          <w:sz w:val="24"/>
        </w:rPr>
        <w:t xml:space="preserve"> </w:t>
      </w:r>
      <w:r>
        <w:rPr>
          <w:sz w:val="24"/>
        </w:rPr>
        <w:t>в</w:t>
      </w:r>
      <w:r>
        <w:rPr>
          <w:spacing w:val="-3"/>
          <w:sz w:val="24"/>
        </w:rPr>
        <w:t xml:space="preserve"> </w:t>
      </w:r>
      <w:r>
        <w:rPr>
          <w:spacing w:val="-2"/>
          <w:sz w:val="24"/>
        </w:rPr>
        <w:t>искусстве.</w:t>
      </w:r>
    </w:p>
    <w:p w:rsidR="000746FB" w:rsidRDefault="00930EAB">
      <w:pPr>
        <w:pStyle w:val="a5"/>
        <w:numPr>
          <w:ilvl w:val="0"/>
          <w:numId w:val="192"/>
        </w:numPr>
        <w:tabs>
          <w:tab w:val="left" w:pos="1586"/>
        </w:tabs>
        <w:spacing w:before="41"/>
        <w:rPr>
          <w:sz w:val="24"/>
        </w:rPr>
      </w:pPr>
      <w:r>
        <w:rPr>
          <w:sz w:val="24"/>
        </w:rPr>
        <w:t>Выдающиеся</w:t>
      </w:r>
      <w:r>
        <w:rPr>
          <w:spacing w:val="-3"/>
          <w:sz w:val="24"/>
        </w:rPr>
        <w:t xml:space="preserve"> </w:t>
      </w:r>
      <w:r>
        <w:rPr>
          <w:sz w:val="24"/>
        </w:rPr>
        <w:t>люди</w:t>
      </w:r>
      <w:r>
        <w:rPr>
          <w:spacing w:val="-3"/>
          <w:sz w:val="24"/>
        </w:rPr>
        <w:t xml:space="preserve"> </w:t>
      </w:r>
      <w:r>
        <w:rPr>
          <w:sz w:val="24"/>
        </w:rPr>
        <w:t>в</w:t>
      </w:r>
      <w:r>
        <w:rPr>
          <w:spacing w:val="-3"/>
          <w:sz w:val="24"/>
        </w:rPr>
        <w:t xml:space="preserve"> </w:t>
      </w:r>
      <w:r>
        <w:rPr>
          <w:spacing w:val="-2"/>
          <w:sz w:val="24"/>
        </w:rPr>
        <w:t>спорте.</w:t>
      </w:r>
    </w:p>
    <w:p w:rsidR="000746FB" w:rsidRDefault="00930EAB">
      <w:pPr>
        <w:pStyle w:val="a5"/>
        <w:numPr>
          <w:ilvl w:val="0"/>
          <w:numId w:val="192"/>
        </w:numPr>
        <w:tabs>
          <w:tab w:val="left" w:pos="1586"/>
        </w:tabs>
        <w:spacing w:before="43"/>
        <w:rPr>
          <w:sz w:val="24"/>
        </w:rPr>
      </w:pPr>
      <w:r>
        <w:rPr>
          <w:sz w:val="24"/>
        </w:rPr>
        <w:t>Выдающиеся</w:t>
      </w:r>
      <w:r>
        <w:rPr>
          <w:spacing w:val="-3"/>
          <w:sz w:val="24"/>
        </w:rPr>
        <w:t xml:space="preserve"> </w:t>
      </w:r>
      <w:r>
        <w:rPr>
          <w:spacing w:val="-2"/>
          <w:sz w:val="24"/>
        </w:rPr>
        <w:t>ученые.</w:t>
      </w:r>
    </w:p>
    <w:p w:rsidR="000746FB" w:rsidRDefault="000746FB">
      <w:pPr>
        <w:pStyle w:val="a3"/>
        <w:spacing w:before="82"/>
        <w:ind w:left="0"/>
        <w:jc w:val="left"/>
      </w:pPr>
    </w:p>
    <w:p w:rsidR="000746FB" w:rsidRDefault="00930EAB">
      <w:pPr>
        <w:pStyle w:val="a3"/>
        <w:tabs>
          <w:tab w:val="left" w:pos="2791"/>
          <w:tab w:val="left" w:pos="4451"/>
          <w:tab w:val="left" w:pos="6158"/>
          <w:tab w:val="left" w:pos="6700"/>
          <w:tab w:val="left" w:pos="8020"/>
          <w:tab w:val="left" w:pos="8936"/>
        </w:tabs>
        <w:spacing w:line="276"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before="1"/>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ind w:left="854"/>
        <w:jc w:val="left"/>
      </w:pPr>
      <w:r>
        <w:t>кратко</w:t>
      </w:r>
      <w:r>
        <w:rPr>
          <w:spacing w:val="-3"/>
        </w:rPr>
        <w:t xml:space="preserve"> </w:t>
      </w:r>
      <w:r>
        <w:t>рассказывать</w:t>
      </w:r>
      <w:r>
        <w:rPr>
          <w:spacing w:val="-3"/>
        </w:rPr>
        <w:t xml:space="preserve"> </w:t>
      </w:r>
      <w:r>
        <w:t>о</w:t>
      </w:r>
      <w:r>
        <w:rPr>
          <w:spacing w:val="-3"/>
        </w:rPr>
        <w:t xml:space="preserve"> </w:t>
      </w:r>
      <w:r>
        <w:t>любимом</w:t>
      </w:r>
      <w:r>
        <w:rPr>
          <w:spacing w:val="-4"/>
        </w:rPr>
        <w:t xml:space="preserve"> </w:t>
      </w:r>
      <w:r>
        <w:t>произведении</w:t>
      </w:r>
      <w:r>
        <w:rPr>
          <w:spacing w:val="-3"/>
        </w:rPr>
        <w:t xml:space="preserve"> </w:t>
      </w:r>
      <w:r>
        <w:t>и</w:t>
      </w:r>
      <w:r>
        <w:rPr>
          <w:spacing w:val="-3"/>
        </w:rPr>
        <w:t xml:space="preserve"> </w:t>
      </w:r>
      <w:r>
        <w:t>его</w:t>
      </w:r>
      <w:r>
        <w:rPr>
          <w:spacing w:val="-2"/>
        </w:rPr>
        <w:t xml:space="preserve"> авторе;</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left="854" w:right="3928"/>
        <w:jc w:val="left"/>
      </w:pPr>
      <w:r>
        <w:lastRenderedPageBreak/>
        <w:t>кратко</w:t>
      </w:r>
      <w:r>
        <w:rPr>
          <w:spacing w:val="-6"/>
        </w:rPr>
        <w:t xml:space="preserve"> </w:t>
      </w:r>
      <w:r>
        <w:t>рассказывать</w:t>
      </w:r>
      <w:r>
        <w:rPr>
          <w:spacing w:val="-6"/>
        </w:rPr>
        <w:t xml:space="preserve"> </w:t>
      </w:r>
      <w:r>
        <w:t>о</w:t>
      </w:r>
      <w:r>
        <w:rPr>
          <w:spacing w:val="-6"/>
        </w:rPr>
        <w:t xml:space="preserve"> </w:t>
      </w:r>
      <w:r>
        <w:t>художнике</w:t>
      </w:r>
      <w:r>
        <w:rPr>
          <w:spacing w:val="-7"/>
        </w:rPr>
        <w:t xml:space="preserve"> </w:t>
      </w:r>
      <w:r>
        <w:t>и</w:t>
      </w:r>
      <w:r>
        <w:rPr>
          <w:spacing w:val="-6"/>
        </w:rPr>
        <w:t xml:space="preserve"> </w:t>
      </w:r>
      <w:r>
        <w:t>его</w:t>
      </w:r>
      <w:r>
        <w:rPr>
          <w:spacing w:val="-6"/>
        </w:rPr>
        <w:t xml:space="preserve"> </w:t>
      </w:r>
      <w:r>
        <w:t>картинах; кратко рассказывать о любимом спортсмене;</w:t>
      </w:r>
    </w:p>
    <w:p w:rsidR="000746FB" w:rsidRDefault="00930EAB">
      <w:pPr>
        <w:pStyle w:val="a3"/>
        <w:spacing w:line="278" w:lineRule="auto"/>
        <w:ind w:left="854" w:right="1104"/>
        <w:jc w:val="left"/>
      </w:pPr>
      <w:r>
        <w:t>составлять</w:t>
      </w:r>
      <w:r>
        <w:rPr>
          <w:spacing w:val="-4"/>
        </w:rPr>
        <w:t xml:space="preserve"> </w:t>
      </w:r>
      <w:r>
        <w:t>коллективный</w:t>
      </w:r>
      <w:r>
        <w:rPr>
          <w:spacing w:val="-5"/>
        </w:rPr>
        <w:t xml:space="preserve"> </w:t>
      </w:r>
      <w:r>
        <w:t>видео</w:t>
      </w:r>
      <w:r>
        <w:rPr>
          <w:spacing w:val="-5"/>
        </w:rPr>
        <w:t xml:space="preserve"> </w:t>
      </w:r>
      <w:r>
        <w:t>блог</w:t>
      </w:r>
      <w:r>
        <w:rPr>
          <w:spacing w:val="-6"/>
        </w:rPr>
        <w:t xml:space="preserve"> </w:t>
      </w:r>
      <w:r>
        <w:t>о</w:t>
      </w:r>
      <w:r>
        <w:rPr>
          <w:spacing w:val="-5"/>
        </w:rPr>
        <w:t xml:space="preserve"> </w:t>
      </w:r>
      <w:r>
        <w:t>выдающихся</w:t>
      </w:r>
      <w:r>
        <w:rPr>
          <w:spacing w:val="-3"/>
        </w:rPr>
        <w:t xml:space="preserve"> </w:t>
      </w:r>
      <w:r>
        <w:t>ученых</w:t>
      </w:r>
      <w:r>
        <w:rPr>
          <w:spacing w:val="-4"/>
        </w:rPr>
        <w:t xml:space="preserve"> </w:t>
      </w:r>
      <w:r>
        <w:t>и</w:t>
      </w:r>
      <w:r>
        <w:rPr>
          <w:spacing w:val="-7"/>
        </w:rPr>
        <w:t xml:space="preserve"> </w:t>
      </w:r>
      <w:r>
        <w:t>их</w:t>
      </w:r>
      <w:r>
        <w:rPr>
          <w:spacing w:val="-3"/>
        </w:rPr>
        <w:t xml:space="preserve"> </w:t>
      </w:r>
      <w:r>
        <w:t>изобретениях; в области письма:</w:t>
      </w:r>
    </w:p>
    <w:p w:rsidR="000746FB" w:rsidRDefault="00930EAB">
      <w:pPr>
        <w:pStyle w:val="a3"/>
        <w:spacing w:line="276" w:lineRule="auto"/>
        <w:ind w:left="854" w:right="2579"/>
        <w:jc w:val="left"/>
      </w:pPr>
      <w:r>
        <w:t>составлять</w:t>
      </w:r>
      <w:r>
        <w:rPr>
          <w:spacing w:val="-8"/>
        </w:rPr>
        <w:t xml:space="preserve"> </w:t>
      </w:r>
      <w:r>
        <w:t>презентацию</w:t>
      </w:r>
      <w:r>
        <w:rPr>
          <w:spacing w:val="-9"/>
        </w:rPr>
        <w:t xml:space="preserve"> </w:t>
      </w:r>
      <w:r>
        <w:t>о</w:t>
      </w:r>
      <w:r>
        <w:rPr>
          <w:spacing w:val="-9"/>
        </w:rPr>
        <w:t xml:space="preserve"> </w:t>
      </w:r>
      <w:r>
        <w:t>любимом</w:t>
      </w:r>
      <w:r>
        <w:rPr>
          <w:spacing w:val="-10"/>
        </w:rPr>
        <w:t xml:space="preserve"> </w:t>
      </w:r>
      <w:r>
        <w:t>писателе/поэте/</w:t>
      </w:r>
      <w:r>
        <w:rPr>
          <w:spacing w:val="-7"/>
        </w:rPr>
        <w:t xml:space="preserve"> </w:t>
      </w:r>
      <w:r>
        <w:t>ученом; составлять плакат о любимом актере/певце;</w:t>
      </w:r>
    </w:p>
    <w:p w:rsidR="000746FB" w:rsidRDefault="00930EAB">
      <w:pPr>
        <w:pStyle w:val="a3"/>
        <w:spacing w:line="278" w:lineRule="auto"/>
        <w:ind w:firstLine="707"/>
        <w:jc w:val="left"/>
      </w:pPr>
      <w:r>
        <w:t>составлять записку с напоминанием о месте и времени встречи в связи с походом на</w:t>
      </w:r>
      <w:r>
        <w:rPr>
          <w:spacing w:val="40"/>
        </w:rPr>
        <w:t xml:space="preserve"> </w:t>
      </w:r>
      <w:r>
        <w:t>выставку или спортивное мероприятие;</w:t>
      </w:r>
    </w:p>
    <w:p w:rsidR="000746FB" w:rsidRDefault="00930EAB">
      <w:pPr>
        <w:pStyle w:val="a3"/>
        <w:spacing w:line="272" w:lineRule="exact"/>
        <w:ind w:left="854"/>
        <w:jc w:val="left"/>
      </w:pPr>
      <w:r>
        <w:t>составлять</w:t>
      </w:r>
      <w:r>
        <w:rPr>
          <w:spacing w:val="-3"/>
        </w:rPr>
        <w:t xml:space="preserve"> </w:t>
      </w:r>
      <w:r>
        <w:t>пост</w:t>
      </w:r>
      <w:r>
        <w:rPr>
          <w:spacing w:val="-2"/>
        </w:rPr>
        <w:t xml:space="preserve"> </w:t>
      </w:r>
      <w:r>
        <w:t>для</w:t>
      </w:r>
      <w:r>
        <w:rPr>
          <w:spacing w:val="-2"/>
        </w:rPr>
        <w:t xml:space="preserve"> </w:t>
      </w:r>
      <w:r>
        <w:t>блога</w:t>
      </w:r>
      <w:r>
        <w:rPr>
          <w:spacing w:val="-2"/>
        </w:rPr>
        <w:t xml:space="preserve"> </w:t>
      </w:r>
      <w:r>
        <w:t>о</w:t>
      </w:r>
      <w:r>
        <w:rPr>
          <w:spacing w:val="-2"/>
        </w:rPr>
        <w:t xml:space="preserve"> </w:t>
      </w:r>
      <w:r>
        <w:t>спортивном</w:t>
      </w:r>
      <w:r>
        <w:rPr>
          <w:spacing w:val="-2"/>
        </w:rPr>
        <w:t xml:space="preserve"> событии.</w:t>
      </w:r>
    </w:p>
    <w:p w:rsidR="000746FB" w:rsidRDefault="000746FB">
      <w:pPr>
        <w:pStyle w:val="a3"/>
        <w:spacing w:before="75"/>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3" w:line="276" w:lineRule="auto"/>
        <w:ind w:right="417" w:firstLine="707"/>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line="278" w:lineRule="auto"/>
        <w:ind w:left="854" w:right="1677"/>
        <w:jc w:val="left"/>
      </w:pPr>
      <w:r>
        <w:t>Предполагается введение в речь следующих конструкций: притяжательные</w:t>
      </w:r>
      <w:r>
        <w:rPr>
          <w:spacing w:val="-7"/>
        </w:rPr>
        <w:t xml:space="preserve"> </w:t>
      </w:r>
      <w:r>
        <w:t>местоимения</w:t>
      </w:r>
      <w:r>
        <w:rPr>
          <w:spacing w:val="-5"/>
        </w:rPr>
        <w:t xml:space="preserve"> </w:t>
      </w:r>
      <w:r>
        <w:t>в</w:t>
      </w:r>
      <w:r>
        <w:rPr>
          <w:spacing w:val="-6"/>
        </w:rPr>
        <w:t xml:space="preserve"> </w:t>
      </w:r>
      <w:r>
        <w:t>абсолютной</w:t>
      </w:r>
      <w:r>
        <w:rPr>
          <w:spacing w:val="-5"/>
        </w:rPr>
        <w:t xml:space="preserve"> </w:t>
      </w:r>
      <w:r>
        <w:t>форме</w:t>
      </w:r>
      <w:r>
        <w:rPr>
          <w:spacing w:val="-6"/>
        </w:rPr>
        <w:t xml:space="preserve"> </w:t>
      </w:r>
      <w:r>
        <w:t>(mine,</w:t>
      </w:r>
      <w:r>
        <w:rPr>
          <w:spacing w:val="-1"/>
        </w:rPr>
        <w:t xml:space="preserve"> </w:t>
      </w:r>
      <w:r>
        <w:t>yours,</w:t>
      </w:r>
      <w:r>
        <w:rPr>
          <w:spacing w:val="-5"/>
        </w:rPr>
        <w:t xml:space="preserve"> </w:t>
      </w:r>
      <w:r>
        <w:t>his,</w:t>
      </w:r>
      <w:r>
        <w:rPr>
          <w:spacing w:val="-5"/>
        </w:rPr>
        <w:t xml:space="preserve"> </w:t>
      </w:r>
      <w:r>
        <w:t>hers);</w:t>
      </w:r>
    </w:p>
    <w:p w:rsidR="000746FB" w:rsidRDefault="00930EAB">
      <w:pPr>
        <w:pStyle w:val="a3"/>
        <w:spacing w:line="272" w:lineRule="exact"/>
        <w:ind w:left="854"/>
        <w:jc w:val="left"/>
      </w:pPr>
      <w:r>
        <w:t>речевая</w:t>
      </w:r>
      <w:r>
        <w:rPr>
          <w:spacing w:val="-2"/>
        </w:rPr>
        <w:t xml:space="preserve"> </w:t>
      </w:r>
      <w:r>
        <w:t>модель</w:t>
      </w:r>
      <w:r>
        <w:rPr>
          <w:spacing w:val="2"/>
        </w:rPr>
        <w:t xml:space="preserve"> </w:t>
      </w:r>
      <w:r>
        <w:t>one of</w:t>
      </w:r>
      <w:r>
        <w:rPr>
          <w:spacing w:val="-1"/>
        </w:rPr>
        <w:t xml:space="preserve"> </w:t>
      </w:r>
      <w:r>
        <w:t>the most…</w:t>
      </w:r>
      <w:r>
        <w:rPr>
          <w:spacing w:val="3"/>
        </w:rPr>
        <w:t xml:space="preserve"> </w:t>
      </w:r>
      <w:r>
        <w:t>для рассказа</w:t>
      </w:r>
      <w:r>
        <w:rPr>
          <w:spacing w:val="3"/>
        </w:rPr>
        <w:t xml:space="preserve"> </w:t>
      </w:r>
      <w:r>
        <w:t>о</w:t>
      </w:r>
      <w:r>
        <w:rPr>
          <w:spacing w:val="1"/>
        </w:rPr>
        <w:t xml:space="preserve"> </w:t>
      </w:r>
      <w:r>
        <w:t>деятельности</w:t>
      </w:r>
      <w:r>
        <w:rPr>
          <w:spacing w:val="2"/>
        </w:rPr>
        <w:t xml:space="preserve"> </w:t>
      </w:r>
      <w:r>
        <w:t>выдающихся</w:t>
      </w:r>
      <w:r>
        <w:rPr>
          <w:spacing w:val="2"/>
        </w:rPr>
        <w:t xml:space="preserve"> </w:t>
      </w:r>
      <w:r>
        <w:t>людей</w:t>
      </w:r>
      <w:r>
        <w:rPr>
          <w:spacing w:val="2"/>
        </w:rPr>
        <w:t xml:space="preserve"> </w:t>
      </w:r>
      <w:r>
        <w:rPr>
          <w:spacing w:val="-4"/>
        </w:rPr>
        <w:t>(one</w:t>
      </w:r>
    </w:p>
    <w:p w:rsidR="000746FB" w:rsidRPr="00930EAB" w:rsidRDefault="00930EAB">
      <w:pPr>
        <w:pStyle w:val="a3"/>
        <w:spacing w:before="39"/>
        <w:jc w:val="left"/>
        <w:rPr>
          <w:lang w:val="en-US"/>
        </w:rPr>
      </w:pPr>
      <w:r w:rsidRPr="00930EAB">
        <w:rPr>
          <w:lang w:val="en-US"/>
        </w:rPr>
        <w:t>of</w:t>
      </w:r>
      <w:r w:rsidRPr="00930EAB">
        <w:rPr>
          <w:spacing w:val="-2"/>
          <w:lang w:val="en-US"/>
        </w:rPr>
        <w:t xml:space="preserve"> </w:t>
      </w:r>
      <w:r w:rsidRPr="00930EAB">
        <w:rPr>
          <w:lang w:val="en-US"/>
        </w:rPr>
        <w:t>the</w:t>
      </w:r>
      <w:r w:rsidRPr="00930EAB">
        <w:rPr>
          <w:spacing w:val="60"/>
          <w:lang w:val="en-US"/>
        </w:rPr>
        <w:t xml:space="preserve"> </w:t>
      </w:r>
      <w:r w:rsidRPr="00930EAB">
        <w:rPr>
          <w:lang w:val="en-US"/>
        </w:rPr>
        <w:t>most important,</w:t>
      </w:r>
      <w:r w:rsidRPr="00930EAB">
        <w:rPr>
          <w:spacing w:val="59"/>
          <w:lang w:val="en-US"/>
        </w:rPr>
        <w:t xml:space="preserve"> </w:t>
      </w:r>
      <w:r w:rsidRPr="00930EAB">
        <w:rPr>
          <w:lang w:val="en-US"/>
        </w:rPr>
        <w:t>one of</w:t>
      </w:r>
      <w:r w:rsidRPr="00930EAB">
        <w:rPr>
          <w:spacing w:val="-2"/>
          <w:lang w:val="en-US"/>
        </w:rPr>
        <w:t xml:space="preserve"> </w:t>
      </w:r>
      <w:r w:rsidRPr="00930EAB">
        <w:rPr>
          <w:lang w:val="en-US"/>
        </w:rPr>
        <w:t xml:space="preserve">the most </w:t>
      </w:r>
      <w:r w:rsidRPr="00930EAB">
        <w:rPr>
          <w:spacing w:val="-2"/>
          <w:lang w:val="en-US"/>
        </w:rPr>
        <w:t>famous…):</w:t>
      </w:r>
    </w:p>
    <w:p w:rsidR="000746FB" w:rsidRDefault="00930EAB">
      <w:pPr>
        <w:pStyle w:val="a3"/>
        <w:tabs>
          <w:tab w:val="left" w:pos="1866"/>
          <w:tab w:val="left" w:pos="3250"/>
          <w:tab w:val="left" w:pos="4057"/>
          <w:tab w:val="left" w:pos="4615"/>
          <w:tab w:val="left" w:pos="5687"/>
          <w:tab w:val="left" w:pos="6014"/>
          <w:tab w:val="left" w:pos="7589"/>
          <w:tab w:val="left" w:pos="9127"/>
        </w:tabs>
        <w:spacing w:before="41" w:line="278" w:lineRule="auto"/>
        <w:ind w:right="421" w:firstLine="707"/>
        <w:jc w:val="left"/>
      </w:pPr>
      <w:r>
        <w:rPr>
          <w:spacing w:val="-2"/>
        </w:rPr>
        <w:t>простое</w:t>
      </w:r>
      <w:r>
        <w:tab/>
      </w:r>
      <w:r>
        <w:rPr>
          <w:spacing w:val="-2"/>
        </w:rPr>
        <w:t>прошедшее</w:t>
      </w:r>
      <w:r>
        <w:tab/>
      </w:r>
      <w:r>
        <w:rPr>
          <w:spacing w:val="-4"/>
        </w:rPr>
        <w:t>время</w:t>
      </w:r>
      <w:r>
        <w:tab/>
      </w:r>
      <w:r>
        <w:rPr>
          <w:spacing w:val="-4"/>
        </w:rPr>
        <w:t>для</w:t>
      </w:r>
      <w:r>
        <w:tab/>
      </w:r>
      <w:r>
        <w:rPr>
          <w:spacing w:val="-2"/>
        </w:rPr>
        <w:t>рассказа</w:t>
      </w:r>
      <w:r>
        <w:tab/>
      </w:r>
      <w:r>
        <w:rPr>
          <w:spacing w:val="-10"/>
        </w:rPr>
        <w:t>о</w:t>
      </w:r>
      <w:r>
        <w:tab/>
      </w:r>
      <w:r>
        <w:rPr>
          <w:spacing w:val="-2"/>
        </w:rPr>
        <w:t>деятельности</w:t>
      </w:r>
      <w:r>
        <w:tab/>
      </w:r>
      <w:r>
        <w:rPr>
          <w:spacing w:val="-2"/>
        </w:rPr>
        <w:t>выдающихся</w:t>
      </w:r>
      <w:r>
        <w:tab/>
      </w:r>
      <w:r>
        <w:rPr>
          <w:spacing w:val="-2"/>
        </w:rPr>
        <w:t>людей (повторение);</w:t>
      </w:r>
    </w:p>
    <w:p w:rsidR="000746FB" w:rsidRDefault="00930EAB">
      <w:pPr>
        <w:pStyle w:val="a3"/>
        <w:spacing w:line="276" w:lineRule="auto"/>
        <w:ind w:firstLine="707"/>
        <w:jc w:val="left"/>
      </w:pPr>
      <w:r>
        <w:t>настоящее</w:t>
      </w:r>
      <w:r>
        <w:rPr>
          <w:spacing w:val="80"/>
        </w:rPr>
        <w:t xml:space="preserve"> </w:t>
      </w:r>
      <w:r>
        <w:t>продолженное</w:t>
      </w:r>
      <w:r>
        <w:rPr>
          <w:spacing w:val="80"/>
          <w:w w:val="150"/>
        </w:rPr>
        <w:t xml:space="preserve"> </w:t>
      </w:r>
      <w:r>
        <w:t>время</w:t>
      </w:r>
      <w:r>
        <w:rPr>
          <w:spacing w:val="80"/>
          <w:w w:val="150"/>
        </w:rPr>
        <w:t xml:space="preserve"> </w:t>
      </w:r>
      <w:r>
        <w:t>для</w:t>
      </w:r>
      <w:r>
        <w:rPr>
          <w:spacing w:val="80"/>
          <w:w w:val="150"/>
        </w:rPr>
        <w:t xml:space="preserve"> </w:t>
      </w:r>
      <w:r>
        <w:t>описания</w:t>
      </w:r>
      <w:r>
        <w:rPr>
          <w:spacing w:val="80"/>
          <w:w w:val="150"/>
        </w:rPr>
        <w:t xml:space="preserve"> </w:t>
      </w:r>
      <w:r>
        <w:t>фотографий</w:t>
      </w:r>
      <w:r>
        <w:rPr>
          <w:spacing w:val="80"/>
        </w:rPr>
        <w:t xml:space="preserve"> </w:t>
      </w:r>
      <w:r>
        <w:t>знаменитых</w:t>
      </w:r>
      <w:r>
        <w:rPr>
          <w:spacing w:val="80"/>
          <w:w w:val="150"/>
        </w:rPr>
        <w:t xml:space="preserve"> </w:t>
      </w:r>
      <w:r>
        <w:t xml:space="preserve">людей </w:t>
      </w:r>
      <w:r>
        <w:rPr>
          <w:spacing w:val="-2"/>
        </w:rPr>
        <w:t>(повторение).</w:t>
      </w:r>
    </w:p>
    <w:p w:rsidR="000746FB" w:rsidRDefault="000746FB">
      <w:pPr>
        <w:pStyle w:val="a3"/>
        <w:spacing w:before="35"/>
        <w:ind w:left="0"/>
        <w:jc w:val="left"/>
      </w:pPr>
    </w:p>
    <w:p w:rsidR="000746FB" w:rsidRDefault="00930EAB">
      <w:pPr>
        <w:pStyle w:val="a3"/>
        <w:spacing w:before="1" w:line="278" w:lineRule="auto"/>
        <w:ind w:left="854" w:right="1816"/>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5"/>
        </w:rPr>
        <w:t xml:space="preserve"> </w:t>
      </w:r>
      <w:r>
        <w:t>Раздела</w:t>
      </w:r>
      <w:r>
        <w:rPr>
          <w:spacing w:val="-6"/>
        </w:rPr>
        <w:t xml:space="preserve"> </w:t>
      </w:r>
      <w:r>
        <w:t>4: названия видов искусства: art, literature, music…;</w:t>
      </w:r>
    </w:p>
    <w:p w:rsidR="000746FB" w:rsidRPr="00930EAB" w:rsidRDefault="00930EAB">
      <w:pPr>
        <w:pStyle w:val="a3"/>
        <w:spacing w:line="272" w:lineRule="exact"/>
        <w:ind w:left="854"/>
        <w:rPr>
          <w:lang w:val="en-US"/>
        </w:rPr>
      </w:pPr>
      <w:r>
        <w:t>названия</w:t>
      </w:r>
      <w:r w:rsidRPr="00930EAB">
        <w:rPr>
          <w:spacing w:val="-5"/>
          <w:lang w:val="en-US"/>
        </w:rPr>
        <w:t xml:space="preserve"> </w:t>
      </w:r>
      <w:r>
        <w:t>жанров</w:t>
      </w:r>
      <w:r w:rsidRPr="00930EAB">
        <w:rPr>
          <w:spacing w:val="-3"/>
          <w:lang w:val="en-US"/>
        </w:rPr>
        <w:t xml:space="preserve"> </w:t>
      </w:r>
      <w:r>
        <w:t>в</w:t>
      </w:r>
      <w:r w:rsidRPr="00930EAB">
        <w:rPr>
          <w:spacing w:val="-4"/>
          <w:lang w:val="en-US"/>
        </w:rPr>
        <w:t xml:space="preserve"> </w:t>
      </w:r>
      <w:r>
        <w:t>искусстве</w:t>
      </w:r>
      <w:r w:rsidRPr="00930EAB">
        <w:rPr>
          <w:lang w:val="en-US"/>
        </w:rPr>
        <w:t>:</w:t>
      </w:r>
      <w:r w:rsidRPr="00930EAB">
        <w:rPr>
          <w:spacing w:val="-2"/>
          <w:lang w:val="en-US"/>
        </w:rPr>
        <w:t xml:space="preserve"> </w:t>
      </w:r>
      <w:r w:rsidRPr="00930EAB">
        <w:rPr>
          <w:lang w:val="en-US"/>
        </w:rPr>
        <w:t>poetry,</w:t>
      </w:r>
      <w:r w:rsidRPr="00930EAB">
        <w:rPr>
          <w:spacing w:val="-2"/>
          <w:lang w:val="en-US"/>
        </w:rPr>
        <w:t xml:space="preserve"> </w:t>
      </w:r>
      <w:r w:rsidRPr="00930EAB">
        <w:rPr>
          <w:lang w:val="en-US"/>
        </w:rPr>
        <w:t>novel,</w:t>
      </w:r>
      <w:r w:rsidRPr="00930EAB">
        <w:rPr>
          <w:spacing w:val="-3"/>
          <w:lang w:val="en-US"/>
        </w:rPr>
        <w:t xml:space="preserve"> </w:t>
      </w:r>
      <w:r w:rsidRPr="00930EAB">
        <w:rPr>
          <w:lang w:val="en-US"/>
        </w:rPr>
        <w:t>fantasy,</w:t>
      </w:r>
      <w:r w:rsidRPr="00930EAB">
        <w:rPr>
          <w:spacing w:val="-2"/>
          <w:lang w:val="en-US"/>
        </w:rPr>
        <w:t xml:space="preserve"> </w:t>
      </w:r>
      <w:r w:rsidRPr="00930EAB">
        <w:rPr>
          <w:lang w:val="en-US"/>
        </w:rPr>
        <w:t>portrait,</w:t>
      </w:r>
      <w:r w:rsidRPr="00930EAB">
        <w:rPr>
          <w:spacing w:val="-2"/>
          <w:lang w:val="en-US"/>
        </w:rPr>
        <w:t xml:space="preserve"> landscape…;</w:t>
      </w:r>
    </w:p>
    <w:p w:rsidR="000746FB" w:rsidRPr="00930EAB" w:rsidRDefault="00930EAB">
      <w:pPr>
        <w:pStyle w:val="a3"/>
        <w:spacing w:before="41" w:line="276" w:lineRule="auto"/>
        <w:ind w:right="420" w:firstLine="707"/>
        <w:rPr>
          <w:lang w:val="en-US"/>
        </w:rPr>
      </w:pPr>
      <w:r>
        <w:t>речевые</w:t>
      </w:r>
      <w:r w:rsidRPr="00930EAB">
        <w:rPr>
          <w:lang w:val="en-US"/>
        </w:rPr>
        <w:t xml:space="preserve"> </w:t>
      </w:r>
      <w:r>
        <w:t>клише</w:t>
      </w:r>
      <w:r w:rsidRPr="00930EAB">
        <w:rPr>
          <w:lang w:val="en-US"/>
        </w:rPr>
        <w:t xml:space="preserve"> </w:t>
      </w:r>
      <w:r>
        <w:t>для</w:t>
      </w:r>
      <w:r w:rsidRPr="00930EAB">
        <w:rPr>
          <w:lang w:val="en-US"/>
        </w:rPr>
        <w:t xml:space="preserve"> </w:t>
      </w:r>
      <w:r>
        <w:t>описания</w:t>
      </w:r>
      <w:r w:rsidRPr="00930EAB">
        <w:rPr>
          <w:lang w:val="en-US"/>
        </w:rPr>
        <w:t xml:space="preserve"> </w:t>
      </w:r>
      <w:r>
        <w:t>деятельности</w:t>
      </w:r>
      <w:r w:rsidRPr="00930EAB">
        <w:rPr>
          <w:lang w:val="en-US"/>
        </w:rPr>
        <w:t xml:space="preserve"> </w:t>
      </w:r>
      <w:r>
        <w:t>выдающихся</w:t>
      </w:r>
      <w:r w:rsidRPr="00930EAB">
        <w:rPr>
          <w:lang w:val="en-US"/>
        </w:rPr>
        <w:t xml:space="preserve"> </w:t>
      </w:r>
      <w:r>
        <w:t>людей</w:t>
      </w:r>
      <w:r w:rsidRPr="00930EAB">
        <w:rPr>
          <w:lang w:val="en-US"/>
        </w:rPr>
        <w:t>: to compose music, to write poems, to perform on stage, to star in films, to be the winner, to break the record, to do research, to do experiment, famous scientist… .</w:t>
      </w:r>
    </w:p>
    <w:p w:rsidR="000746FB" w:rsidRPr="00930EAB" w:rsidRDefault="000746FB">
      <w:pPr>
        <w:pStyle w:val="a3"/>
        <w:spacing w:before="41"/>
        <w:ind w:left="0"/>
        <w:jc w:val="left"/>
        <w:rPr>
          <w:lang w:val="en-US"/>
        </w:rPr>
      </w:pPr>
    </w:p>
    <w:p w:rsidR="000746FB" w:rsidRDefault="00930EAB">
      <w:pPr>
        <w:pStyle w:val="a3"/>
        <w:ind w:left="854"/>
      </w:pPr>
      <w:r>
        <w:t xml:space="preserve">9 </w:t>
      </w:r>
      <w:r>
        <w:rPr>
          <w:spacing w:val="-2"/>
        </w:rPr>
        <w:t>КЛАСС</w:t>
      </w:r>
    </w:p>
    <w:p w:rsidR="000746FB" w:rsidRDefault="00930EAB">
      <w:pPr>
        <w:pStyle w:val="a3"/>
        <w:spacing w:before="41"/>
        <w:ind w:left="854"/>
        <w:jc w:val="left"/>
      </w:pPr>
      <w:r>
        <w:t>Раздел</w:t>
      </w:r>
      <w:r>
        <w:rPr>
          <w:spacing w:val="-2"/>
        </w:rPr>
        <w:t xml:space="preserve"> </w:t>
      </w:r>
      <w:r>
        <w:t>1.</w:t>
      </w:r>
      <w:r>
        <w:rPr>
          <w:spacing w:val="-2"/>
        </w:rPr>
        <w:t xml:space="preserve"> </w:t>
      </w:r>
      <w:r>
        <w:t>Культура</w:t>
      </w:r>
      <w:r>
        <w:rPr>
          <w:spacing w:val="-3"/>
        </w:rPr>
        <w:t xml:space="preserve"> </w:t>
      </w:r>
      <w:r>
        <w:t xml:space="preserve">и </w:t>
      </w:r>
      <w:r>
        <w:rPr>
          <w:spacing w:val="-2"/>
        </w:rPr>
        <w:t>искусство</w:t>
      </w:r>
    </w:p>
    <w:p w:rsidR="000746FB" w:rsidRDefault="00930EAB">
      <w:pPr>
        <w:pStyle w:val="a5"/>
        <w:numPr>
          <w:ilvl w:val="0"/>
          <w:numId w:val="191"/>
        </w:numPr>
        <w:tabs>
          <w:tab w:val="left" w:pos="1586"/>
        </w:tabs>
        <w:spacing w:before="43"/>
        <w:rPr>
          <w:sz w:val="24"/>
        </w:rPr>
      </w:pPr>
      <w:r>
        <w:rPr>
          <w:sz w:val="24"/>
        </w:rPr>
        <w:t>Мир</w:t>
      </w:r>
      <w:r>
        <w:rPr>
          <w:spacing w:val="-2"/>
          <w:sz w:val="24"/>
        </w:rPr>
        <w:t xml:space="preserve"> музыки.</w:t>
      </w:r>
    </w:p>
    <w:p w:rsidR="000746FB" w:rsidRDefault="00930EAB">
      <w:pPr>
        <w:pStyle w:val="a5"/>
        <w:numPr>
          <w:ilvl w:val="0"/>
          <w:numId w:val="191"/>
        </w:numPr>
        <w:tabs>
          <w:tab w:val="left" w:pos="1586"/>
        </w:tabs>
        <w:spacing w:before="41"/>
        <w:rPr>
          <w:sz w:val="24"/>
        </w:rPr>
      </w:pPr>
      <w:r>
        <w:rPr>
          <w:sz w:val="24"/>
        </w:rPr>
        <w:t>Музеи</w:t>
      </w:r>
      <w:r>
        <w:rPr>
          <w:spacing w:val="-2"/>
          <w:sz w:val="24"/>
        </w:rPr>
        <w:t xml:space="preserve"> </w:t>
      </w:r>
      <w:r>
        <w:rPr>
          <w:sz w:val="24"/>
        </w:rPr>
        <w:t>и</w:t>
      </w:r>
      <w:r>
        <w:rPr>
          <w:spacing w:val="-2"/>
          <w:sz w:val="24"/>
        </w:rPr>
        <w:t xml:space="preserve"> выставки.</w:t>
      </w:r>
    </w:p>
    <w:p w:rsidR="000746FB" w:rsidRDefault="00930EAB">
      <w:pPr>
        <w:pStyle w:val="a5"/>
        <w:numPr>
          <w:ilvl w:val="0"/>
          <w:numId w:val="191"/>
        </w:numPr>
        <w:tabs>
          <w:tab w:val="left" w:pos="1586"/>
        </w:tabs>
        <w:spacing w:before="41"/>
        <w:rPr>
          <w:sz w:val="24"/>
        </w:rPr>
      </w:pPr>
      <w:r>
        <w:rPr>
          <w:spacing w:val="-2"/>
          <w:sz w:val="24"/>
        </w:rPr>
        <w:t>Театр.</w:t>
      </w:r>
    </w:p>
    <w:p w:rsidR="000746FB" w:rsidRDefault="00930EAB">
      <w:pPr>
        <w:pStyle w:val="a5"/>
        <w:numPr>
          <w:ilvl w:val="0"/>
          <w:numId w:val="191"/>
        </w:numPr>
        <w:tabs>
          <w:tab w:val="left" w:pos="1586"/>
        </w:tabs>
        <w:spacing w:before="41"/>
        <w:rPr>
          <w:sz w:val="24"/>
        </w:rPr>
      </w:pPr>
      <w:r>
        <w:rPr>
          <w:sz w:val="24"/>
        </w:rPr>
        <w:t>Памятники</w:t>
      </w:r>
      <w:r>
        <w:rPr>
          <w:spacing w:val="-3"/>
          <w:sz w:val="24"/>
        </w:rPr>
        <w:t xml:space="preserve"> </w:t>
      </w:r>
      <w:r>
        <w:rPr>
          <w:sz w:val="24"/>
        </w:rPr>
        <w:t>архитектуры</w:t>
      </w:r>
      <w:r>
        <w:rPr>
          <w:spacing w:val="-3"/>
          <w:sz w:val="24"/>
        </w:rPr>
        <w:t xml:space="preserve"> </w:t>
      </w:r>
      <w:r>
        <w:rPr>
          <w:sz w:val="24"/>
        </w:rPr>
        <w:t>в</w:t>
      </w:r>
      <w:r>
        <w:rPr>
          <w:spacing w:val="-3"/>
          <w:sz w:val="24"/>
        </w:rPr>
        <w:t xml:space="preserve"> </w:t>
      </w:r>
      <w:r>
        <w:rPr>
          <w:sz w:val="24"/>
        </w:rPr>
        <w:t>Москве</w:t>
      </w:r>
      <w:r>
        <w:rPr>
          <w:spacing w:val="-5"/>
          <w:sz w:val="24"/>
        </w:rPr>
        <w:t xml:space="preserve"> </w:t>
      </w:r>
      <w:r>
        <w:rPr>
          <w:sz w:val="24"/>
        </w:rPr>
        <w:t>и</w:t>
      </w:r>
      <w:r>
        <w:rPr>
          <w:spacing w:val="-2"/>
          <w:sz w:val="24"/>
        </w:rPr>
        <w:t xml:space="preserve"> Лондоне.</w:t>
      </w:r>
    </w:p>
    <w:p w:rsidR="000746FB" w:rsidRDefault="000746FB">
      <w:pPr>
        <w:pStyle w:val="a3"/>
        <w:spacing w:before="84"/>
        <w:ind w:left="0"/>
        <w:jc w:val="left"/>
      </w:pPr>
    </w:p>
    <w:p w:rsidR="000746FB" w:rsidRDefault="00930EAB">
      <w:pPr>
        <w:pStyle w:val="a3"/>
        <w:tabs>
          <w:tab w:val="left" w:pos="2791"/>
          <w:tab w:val="left" w:pos="4451"/>
          <w:tab w:val="left" w:pos="6158"/>
          <w:tab w:val="left" w:pos="6700"/>
          <w:tab w:val="left" w:pos="8020"/>
          <w:tab w:val="left" w:pos="8936"/>
        </w:tabs>
        <w:spacing w:line="276"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5" w:lineRule="exact"/>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3"/>
        <w:ind w:left="854"/>
        <w:jc w:val="left"/>
      </w:pPr>
      <w:r>
        <w:t>кратко</w:t>
      </w:r>
      <w:r>
        <w:rPr>
          <w:spacing w:val="-3"/>
        </w:rPr>
        <w:t xml:space="preserve"> </w:t>
      </w:r>
      <w:r>
        <w:t>рассказывать</w:t>
      </w:r>
      <w:r>
        <w:rPr>
          <w:spacing w:val="-2"/>
        </w:rPr>
        <w:t xml:space="preserve"> </w:t>
      </w:r>
      <w:r>
        <w:t>о</w:t>
      </w:r>
      <w:r>
        <w:rPr>
          <w:spacing w:val="-2"/>
        </w:rPr>
        <w:t xml:space="preserve"> </w:t>
      </w:r>
      <w:r>
        <w:t>своих</w:t>
      </w:r>
      <w:r>
        <w:rPr>
          <w:spacing w:val="-3"/>
        </w:rPr>
        <w:t xml:space="preserve"> </w:t>
      </w:r>
      <w:r>
        <w:t>предпочтениях в</w:t>
      </w:r>
      <w:r>
        <w:rPr>
          <w:spacing w:val="-5"/>
        </w:rPr>
        <w:t xml:space="preserve"> </w:t>
      </w:r>
      <w:r>
        <w:rPr>
          <w:spacing w:val="-2"/>
        </w:rPr>
        <w:t>музыке;</w:t>
      </w:r>
    </w:p>
    <w:p w:rsidR="000746FB" w:rsidRDefault="00930EAB">
      <w:pPr>
        <w:pStyle w:val="a3"/>
        <w:spacing w:before="41" w:line="276" w:lineRule="auto"/>
        <w:ind w:left="854" w:right="424"/>
        <w:jc w:val="left"/>
      </w:pPr>
      <w:r>
        <w:t>составлять голосовое сообщение с приглашением пойти на концерт или выставку; составлять</w:t>
      </w:r>
      <w:r>
        <w:rPr>
          <w:spacing w:val="79"/>
        </w:rPr>
        <w:t xml:space="preserve"> </w:t>
      </w:r>
      <w:r>
        <w:t>коллективный</w:t>
      </w:r>
      <w:r>
        <w:rPr>
          <w:spacing w:val="79"/>
        </w:rPr>
        <w:t xml:space="preserve"> </w:t>
      </w:r>
      <w:r>
        <w:t>видео</w:t>
      </w:r>
      <w:r>
        <w:rPr>
          <w:spacing w:val="78"/>
        </w:rPr>
        <w:t xml:space="preserve"> </w:t>
      </w:r>
      <w:r>
        <w:t>блог</w:t>
      </w:r>
      <w:r>
        <w:rPr>
          <w:spacing w:val="79"/>
        </w:rPr>
        <w:t xml:space="preserve"> </w:t>
      </w:r>
      <w:r>
        <w:t>об</w:t>
      </w:r>
      <w:r>
        <w:rPr>
          <w:spacing w:val="79"/>
        </w:rPr>
        <w:t xml:space="preserve"> </w:t>
      </w:r>
      <w:r>
        <w:t>архитектурных</w:t>
      </w:r>
      <w:r>
        <w:rPr>
          <w:spacing w:val="80"/>
        </w:rPr>
        <w:t xml:space="preserve"> </w:t>
      </w:r>
      <w:r>
        <w:t>памятниках</w:t>
      </w:r>
      <w:r>
        <w:rPr>
          <w:spacing w:val="80"/>
        </w:rPr>
        <w:t xml:space="preserve"> </w:t>
      </w:r>
      <w:r>
        <w:t>в</w:t>
      </w:r>
      <w:r>
        <w:rPr>
          <w:spacing w:val="78"/>
        </w:rPr>
        <w:t xml:space="preserve"> </w:t>
      </w:r>
      <w:r>
        <w:t>Москве</w:t>
      </w:r>
      <w:r>
        <w:rPr>
          <w:spacing w:val="77"/>
        </w:rPr>
        <w:t xml:space="preserve"> </w:t>
      </w:r>
      <w:r>
        <w:t>и</w:t>
      </w:r>
    </w:p>
    <w:p w:rsidR="000746FB" w:rsidRDefault="00930EAB">
      <w:pPr>
        <w:pStyle w:val="a3"/>
        <w:spacing w:line="275" w:lineRule="exact"/>
        <w:jc w:val="left"/>
      </w:pPr>
      <w:r>
        <w:rPr>
          <w:spacing w:val="-2"/>
        </w:rPr>
        <w:t>Лондоне;</w:t>
      </w:r>
    </w:p>
    <w:p w:rsidR="000746FB" w:rsidRDefault="00930EAB">
      <w:pPr>
        <w:pStyle w:val="a3"/>
        <w:spacing w:before="43" w:line="276" w:lineRule="auto"/>
        <w:ind w:left="854" w:right="4849"/>
        <w:jc w:val="left"/>
      </w:pPr>
      <w:r>
        <w:t>кратко</w:t>
      </w:r>
      <w:r>
        <w:rPr>
          <w:spacing w:val="-9"/>
        </w:rPr>
        <w:t xml:space="preserve"> </w:t>
      </w:r>
      <w:r>
        <w:t>рассказывать</w:t>
      </w:r>
      <w:r>
        <w:rPr>
          <w:spacing w:val="-9"/>
        </w:rPr>
        <w:t xml:space="preserve"> </w:t>
      </w:r>
      <w:r>
        <w:t>о</w:t>
      </w:r>
      <w:r>
        <w:rPr>
          <w:spacing w:val="-9"/>
        </w:rPr>
        <w:t xml:space="preserve"> </w:t>
      </w:r>
      <w:r>
        <w:t>любимом</w:t>
      </w:r>
      <w:r>
        <w:rPr>
          <w:spacing w:val="-10"/>
        </w:rPr>
        <w:t xml:space="preserve"> </w:t>
      </w:r>
      <w:r>
        <w:t>спектакле; в области письма:</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left="854" w:right="2579"/>
        <w:jc w:val="left"/>
      </w:pPr>
      <w:r>
        <w:lastRenderedPageBreak/>
        <w:t>составлять</w:t>
      </w:r>
      <w:r>
        <w:rPr>
          <w:spacing w:val="-7"/>
        </w:rPr>
        <w:t xml:space="preserve"> </w:t>
      </w:r>
      <w:r>
        <w:t>презентацию</w:t>
      </w:r>
      <w:r>
        <w:rPr>
          <w:spacing w:val="-8"/>
        </w:rPr>
        <w:t xml:space="preserve"> </w:t>
      </w:r>
      <w:r>
        <w:t>о</w:t>
      </w:r>
      <w:r>
        <w:rPr>
          <w:spacing w:val="-8"/>
        </w:rPr>
        <w:t xml:space="preserve"> </w:t>
      </w:r>
      <w:r>
        <w:t>любимой</w:t>
      </w:r>
      <w:r>
        <w:rPr>
          <w:spacing w:val="-8"/>
        </w:rPr>
        <w:t xml:space="preserve"> </w:t>
      </w:r>
      <w:r>
        <w:t>музыкальной</w:t>
      </w:r>
      <w:r>
        <w:rPr>
          <w:spacing w:val="-8"/>
        </w:rPr>
        <w:t xml:space="preserve"> </w:t>
      </w:r>
      <w:r>
        <w:t>группе; составлять афишу для спектакля;</w:t>
      </w:r>
    </w:p>
    <w:p w:rsidR="000746FB" w:rsidRDefault="00930EAB">
      <w:pPr>
        <w:pStyle w:val="a3"/>
        <w:spacing w:line="275" w:lineRule="exact"/>
        <w:ind w:left="854"/>
        <w:jc w:val="left"/>
      </w:pPr>
      <w:r>
        <w:t>составлять</w:t>
      </w:r>
      <w:r>
        <w:rPr>
          <w:spacing w:val="-5"/>
        </w:rPr>
        <w:t xml:space="preserve"> </w:t>
      </w:r>
      <w:r>
        <w:t>пост</w:t>
      </w:r>
      <w:r>
        <w:rPr>
          <w:spacing w:val="-2"/>
        </w:rPr>
        <w:t xml:space="preserve"> </w:t>
      </w:r>
      <w:r>
        <w:t>для</w:t>
      </w:r>
      <w:r>
        <w:rPr>
          <w:spacing w:val="-3"/>
        </w:rPr>
        <w:t xml:space="preserve"> </w:t>
      </w:r>
      <w:r>
        <w:t>социальных</w:t>
      </w:r>
      <w:r>
        <w:rPr>
          <w:spacing w:val="-2"/>
        </w:rPr>
        <w:t xml:space="preserve"> </w:t>
      </w:r>
      <w:r>
        <w:t>сетей</w:t>
      </w:r>
      <w:r>
        <w:rPr>
          <w:spacing w:val="-3"/>
        </w:rPr>
        <w:t xml:space="preserve"> </w:t>
      </w:r>
      <w:r>
        <w:t>о</w:t>
      </w:r>
      <w:r>
        <w:rPr>
          <w:spacing w:val="-3"/>
        </w:rPr>
        <w:t xml:space="preserve"> </w:t>
      </w:r>
      <w:r>
        <w:t>посещении</w:t>
      </w:r>
      <w:r>
        <w:rPr>
          <w:spacing w:val="-2"/>
        </w:rPr>
        <w:t xml:space="preserve"> выставки/музея/театра;</w:t>
      </w:r>
    </w:p>
    <w:p w:rsidR="000746FB" w:rsidRDefault="00930EAB">
      <w:pPr>
        <w:pStyle w:val="a3"/>
        <w:spacing w:before="43" w:line="276" w:lineRule="auto"/>
        <w:ind w:firstLine="707"/>
        <w:jc w:val="left"/>
      </w:pPr>
      <w:r>
        <w:t>составлять</w:t>
      </w:r>
      <w:r>
        <w:rPr>
          <w:spacing w:val="40"/>
        </w:rPr>
        <w:t xml:space="preserve"> </w:t>
      </w:r>
      <w:r>
        <w:t>электронное</w:t>
      </w:r>
      <w:r>
        <w:rPr>
          <w:spacing w:val="40"/>
        </w:rPr>
        <w:t xml:space="preserve"> </w:t>
      </w:r>
      <w:r>
        <w:t>письмо</w:t>
      </w:r>
      <w:r>
        <w:rPr>
          <w:spacing w:val="40"/>
        </w:rPr>
        <w:t xml:space="preserve"> </w:t>
      </w:r>
      <w:r>
        <w:t>другу</w:t>
      </w:r>
      <w:r>
        <w:rPr>
          <w:spacing w:val="40"/>
        </w:rPr>
        <w:t xml:space="preserve"> </w:t>
      </w:r>
      <w:r>
        <w:t>с</w:t>
      </w:r>
      <w:r>
        <w:rPr>
          <w:spacing w:val="40"/>
        </w:rPr>
        <w:t xml:space="preserve"> </w:t>
      </w:r>
      <w:r>
        <w:t>советом,</w:t>
      </w:r>
      <w:r>
        <w:rPr>
          <w:spacing w:val="40"/>
        </w:rPr>
        <w:t xml:space="preserve"> </w:t>
      </w:r>
      <w:r>
        <w:t>куда</w:t>
      </w:r>
      <w:r>
        <w:rPr>
          <w:spacing w:val="40"/>
        </w:rPr>
        <w:t xml:space="preserve"> </w:t>
      </w:r>
      <w:r>
        <w:t>можно</w:t>
      </w:r>
      <w:r>
        <w:rPr>
          <w:spacing w:val="40"/>
        </w:rPr>
        <w:t xml:space="preserve"> </w:t>
      </w:r>
      <w:r>
        <w:t>пойти</w:t>
      </w:r>
      <w:r>
        <w:rPr>
          <w:spacing w:val="40"/>
        </w:rPr>
        <w:t xml:space="preserve"> </w:t>
      </w:r>
      <w:r>
        <w:t>в</w:t>
      </w:r>
      <w:r>
        <w:rPr>
          <w:spacing w:val="40"/>
        </w:rPr>
        <w:t xml:space="preserve"> </w:t>
      </w:r>
      <w:r>
        <w:t>выходные</w:t>
      </w:r>
      <w:r>
        <w:rPr>
          <w:spacing w:val="80"/>
        </w:rPr>
        <w:t xml:space="preserve"> </w:t>
      </w:r>
      <w:r>
        <w:t>(концерты, театр, кино, выставки).</w:t>
      </w:r>
    </w:p>
    <w:p w:rsidR="000746FB" w:rsidRDefault="000746FB">
      <w:pPr>
        <w:pStyle w:val="a3"/>
        <w:spacing w:before="40"/>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3" w:line="276" w:lineRule="auto"/>
        <w:ind w:right="417" w:firstLine="707"/>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3" w:line="276" w:lineRule="auto"/>
        <w:ind w:left="854" w:right="427"/>
      </w:pPr>
      <w:r>
        <w:t>настоящее продолженное время для</w:t>
      </w:r>
      <w:r>
        <w:rPr>
          <w:spacing w:val="40"/>
        </w:rPr>
        <w:t xml:space="preserve"> </w:t>
      </w:r>
      <w:r>
        <w:t>описания действий, происходящих на картинке; названия</w:t>
      </w:r>
      <w:r>
        <w:rPr>
          <w:spacing w:val="71"/>
        </w:rPr>
        <w:t xml:space="preserve"> </w:t>
      </w:r>
      <w:r>
        <w:t>профессий,</w:t>
      </w:r>
      <w:r>
        <w:rPr>
          <w:spacing w:val="71"/>
        </w:rPr>
        <w:t xml:space="preserve"> </w:t>
      </w:r>
      <w:r>
        <w:t>связанных</w:t>
      </w:r>
      <w:r>
        <w:rPr>
          <w:spacing w:val="75"/>
        </w:rPr>
        <w:t xml:space="preserve"> </w:t>
      </w:r>
      <w:r>
        <w:t>с</w:t>
      </w:r>
      <w:r>
        <w:rPr>
          <w:spacing w:val="72"/>
        </w:rPr>
        <w:t xml:space="preserve"> </w:t>
      </w:r>
      <w:r>
        <w:t>культурной</w:t>
      </w:r>
      <w:r>
        <w:rPr>
          <w:spacing w:val="74"/>
        </w:rPr>
        <w:t xml:space="preserve"> </w:t>
      </w:r>
      <w:r>
        <w:t>деятельностью:</w:t>
      </w:r>
      <w:r>
        <w:rPr>
          <w:spacing w:val="74"/>
        </w:rPr>
        <w:t xml:space="preserve"> </w:t>
      </w:r>
      <w:r>
        <w:t>actor,</w:t>
      </w:r>
      <w:r>
        <w:rPr>
          <w:spacing w:val="73"/>
        </w:rPr>
        <w:t xml:space="preserve"> </w:t>
      </w:r>
      <w:r>
        <w:t>actress,</w:t>
      </w:r>
      <w:r>
        <w:rPr>
          <w:spacing w:val="76"/>
        </w:rPr>
        <w:t xml:space="preserve"> </w:t>
      </w:r>
      <w:r>
        <w:rPr>
          <w:spacing w:val="-2"/>
        </w:rPr>
        <w:t>artist,</w:t>
      </w:r>
    </w:p>
    <w:p w:rsidR="000746FB" w:rsidRPr="00930EAB" w:rsidRDefault="00930EAB">
      <w:pPr>
        <w:pStyle w:val="a3"/>
        <w:spacing w:line="275" w:lineRule="exact"/>
        <w:rPr>
          <w:lang w:val="en-US"/>
        </w:rPr>
      </w:pPr>
      <w:r w:rsidRPr="00930EAB">
        <w:rPr>
          <w:lang w:val="en-US"/>
        </w:rPr>
        <w:t>writer,</w:t>
      </w:r>
      <w:r w:rsidRPr="00930EAB">
        <w:rPr>
          <w:spacing w:val="-5"/>
          <w:lang w:val="en-US"/>
        </w:rPr>
        <w:t xml:space="preserve"> </w:t>
      </w:r>
      <w:r w:rsidRPr="00930EAB">
        <w:rPr>
          <w:spacing w:val="-2"/>
          <w:lang w:val="en-US"/>
        </w:rPr>
        <w:t>poet…;</w:t>
      </w:r>
    </w:p>
    <w:p w:rsidR="000746FB" w:rsidRPr="00930EAB" w:rsidRDefault="00930EAB">
      <w:pPr>
        <w:pStyle w:val="a3"/>
        <w:spacing w:before="41"/>
        <w:ind w:left="854"/>
        <w:jc w:val="left"/>
        <w:rPr>
          <w:lang w:val="en-US"/>
        </w:rPr>
      </w:pPr>
      <w:r>
        <w:t>наречия</w:t>
      </w:r>
      <w:r w:rsidRPr="00930EAB">
        <w:rPr>
          <w:spacing w:val="-3"/>
          <w:lang w:val="en-US"/>
        </w:rPr>
        <w:t xml:space="preserve"> </w:t>
      </w:r>
      <w:r>
        <w:t>образа</w:t>
      </w:r>
      <w:r w:rsidRPr="00930EAB">
        <w:rPr>
          <w:spacing w:val="-4"/>
          <w:lang w:val="en-US"/>
        </w:rPr>
        <w:t xml:space="preserve"> </w:t>
      </w:r>
      <w:r>
        <w:t>действия</w:t>
      </w:r>
      <w:r w:rsidRPr="00930EAB">
        <w:rPr>
          <w:spacing w:val="-2"/>
          <w:lang w:val="en-US"/>
        </w:rPr>
        <w:t xml:space="preserve"> </w:t>
      </w:r>
      <w:r w:rsidRPr="00930EAB">
        <w:rPr>
          <w:lang w:val="en-US"/>
        </w:rPr>
        <w:t>quietly,</w:t>
      </w:r>
      <w:r w:rsidRPr="00930EAB">
        <w:rPr>
          <w:spacing w:val="-3"/>
          <w:lang w:val="en-US"/>
        </w:rPr>
        <w:t xml:space="preserve"> </w:t>
      </w:r>
      <w:r w:rsidRPr="00930EAB">
        <w:rPr>
          <w:lang w:val="en-US"/>
        </w:rPr>
        <w:t>loudly,</w:t>
      </w:r>
      <w:r w:rsidRPr="00930EAB">
        <w:rPr>
          <w:spacing w:val="-1"/>
          <w:lang w:val="en-US"/>
        </w:rPr>
        <w:t xml:space="preserve"> </w:t>
      </w:r>
      <w:r w:rsidRPr="00930EAB">
        <w:rPr>
          <w:lang w:val="en-US"/>
        </w:rPr>
        <w:t>carefully,</w:t>
      </w:r>
      <w:r w:rsidRPr="00930EAB">
        <w:rPr>
          <w:spacing w:val="-1"/>
          <w:lang w:val="en-US"/>
        </w:rPr>
        <w:t xml:space="preserve"> </w:t>
      </w:r>
      <w:r w:rsidRPr="00930EAB">
        <w:rPr>
          <w:spacing w:val="-2"/>
          <w:lang w:val="en-US"/>
        </w:rPr>
        <w:t>beautifully;</w:t>
      </w:r>
    </w:p>
    <w:p w:rsidR="000746FB" w:rsidRDefault="00930EAB">
      <w:pPr>
        <w:pStyle w:val="a3"/>
        <w:spacing w:before="44"/>
        <w:ind w:left="854"/>
        <w:jc w:val="left"/>
      </w:pPr>
      <w:r>
        <w:t>личные</w:t>
      </w:r>
      <w:r>
        <w:rPr>
          <w:spacing w:val="-3"/>
        </w:rPr>
        <w:t xml:space="preserve"> </w:t>
      </w:r>
      <w:r>
        <w:t>местоимения</w:t>
      </w:r>
      <w:r>
        <w:rPr>
          <w:spacing w:val="-2"/>
        </w:rPr>
        <w:t xml:space="preserve"> </w:t>
      </w:r>
      <w:r>
        <w:t>в</w:t>
      </w:r>
      <w:r>
        <w:rPr>
          <w:spacing w:val="-3"/>
        </w:rPr>
        <w:t xml:space="preserve"> </w:t>
      </w:r>
      <w:r>
        <w:t>объектном</w:t>
      </w:r>
      <w:r>
        <w:rPr>
          <w:spacing w:val="-2"/>
        </w:rPr>
        <w:t xml:space="preserve"> </w:t>
      </w:r>
      <w:r>
        <w:t>падеже</w:t>
      </w:r>
      <w:r>
        <w:rPr>
          <w:spacing w:val="-4"/>
        </w:rPr>
        <w:t xml:space="preserve"> </w:t>
      </w:r>
      <w:r>
        <w:t>(with</w:t>
      </w:r>
      <w:r>
        <w:rPr>
          <w:spacing w:val="-1"/>
        </w:rPr>
        <w:t xml:space="preserve"> </w:t>
      </w:r>
      <w:r>
        <w:rPr>
          <w:spacing w:val="-2"/>
        </w:rPr>
        <w:t>him);</w:t>
      </w:r>
    </w:p>
    <w:p w:rsidR="000746FB" w:rsidRDefault="00930EAB">
      <w:pPr>
        <w:pStyle w:val="a3"/>
        <w:spacing w:before="41"/>
        <w:ind w:left="854"/>
        <w:jc w:val="left"/>
      </w:pPr>
      <w:r>
        <w:t>конструкция</w:t>
      </w:r>
      <w:r>
        <w:rPr>
          <w:spacing w:val="25"/>
        </w:rPr>
        <w:t xml:space="preserve">  </w:t>
      </w:r>
      <w:r>
        <w:t>let’s</w:t>
      </w:r>
      <w:r>
        <w:rPr>
          <w:spacing w:val="-2"/>
        </w:rPr>
        <w:t xml:space="preserve"> </w:t>
      </w:r>
      <w:r>
        <w:t>go</w:t>
      </w:r>
      <w:r>
        <w:rPr>
          <w:spacing w:val="-2"/>
        </w:rPr>
        <w:t xml:space="preserve"> </w:t>
      </w:r>
      <w:r>
        <w:t>to…</w:t>
      </w:r>
      <w:r>
        <w:rPr>
          <w:spacing w:val="28"/>
        </w:rPr>
        <w:t xml:space="preserve">  </w:t>
      </w:r>
      <w:r>
        <w:t>для</w:t>
      </w:r>
      <w:r>
        <w:rPr>
          <w:spacing w:val="-2"/>
        </w:rPr>
        <w:t xml:space="preserve"> </w:t>
      </w:r>
      <w:r>
        <w:t>приглашения</w:t>
      </w:r>
      <w:r>
        <w:rPr>
          <w:spacing w:val="-5"/>
        </w:rPr>
        <w:t xml:space="preserve"> </w:t>
      </w:r>
      <w:r>
        <w:t>пойти</w:t>
      </w:r>
      <w:r>
        <w:rPr>
          <w:spacing w:val="-3"/>
        </w:rPr>
        <w:t xml:space="preserve"> </w:t>
      </w:r>
      <w:r>
        <w:t>на</w:t>
      </w:r>
      <w:r>
        <w:rPr>
          <w:spacing w:val="-3"/>
        </w:rPr>
        <w:t xml:space="preserve"> </w:t>
      </w:r>
      <w:r>
        <w:t>концерт,</w:t>
      </w:r>
      <w:r>
        <w:rPr>
          <w:spacing w:val="-1"/>
        </w:rPr>
        <w:t xml:space="preserve"> </w:t>
      </w:r>
      <w:r>
        <w:t>в</w:t>
      </w:r>
      <w:r>
        <w:rPr>
          <w:spacing w:val="-3"/>
        </w:rPr>
        <w:t xml:space="preserve"> </w:t>
      </w:r>
      <w:r>
        <w:t>музей/театр…</w:t>
      </w:r>
      <w:r>
        <w:rPr>
          <w:spacing w:val="-1"/>
        </w:rPr>
        <w:t xml:space="preserve"> </w:t>
      </w:r>
      <w:r>
        <w:rPr>
          <w:spacing w:val="-10"/>
        </w:rPr>
        <w:t>.</w:t>
      </w:r>
    </w:p>
    <w:p w:rsidR="000746FB" w:rsidRDefault="000746FB">
      <w:pPr>
        <w:pStyle w:val="a3"/>
        <w:spacing w:before="81"/>
        <w:ind w:left="0"/>
        <w:jc w:val="left"/>
      </w:pPr>
    </w:p>
    <w:p w:rsidR="000746FB" w:rsidRDefault="00930EAB">
      <w:pPr>
        <w:pStyle w:val="a3"/>
        <w:spacing w:before="1" w:line="278" w:lineRule="auto"/>
        <w:ind w:left="854" w:right="1414"/>
        <w:jc w:val="left"/>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5"/>
        </w:rPr>
        <w:t xml:space="preserve"> </w:t>
      </w:r>
      <w:r>
        <w:t>Раздела</w:t>
      </w:r>
      <w:r>
        <w:rPr>
          <w:spacing w:val="-6"/>
        </w:rPr>
        <w:t xml:space="preserve"> </w:t>
      </w:r>
      <w:r>
        <w:t>1: названия жанров музыки classical music, jazz, rap, rock, pop…;</w:t>
      </w:r>
    </w:p>
    <w:p w:rsidR="000746FB" w:rsidRDefault="00930EAB">
      <w:pPr>
        <w:pStyle w:val="a3"/>
        <w:spacing w:line="276" w:lineRule="auto"/>
        <w:ind w:right="428" w:firstLine="707"/>
        <w:jc w:val="left"/>
      </w:pPr>
      <w:r>
        <w:t>названия профессий, связанных с культурной деятельностью, ballet dancer,</w:t>
      </w:r>
      <w:r>
        <w:rPr>
          <w:spacing w:val="40"/>
        </w:rPr>
        <w:t xml:space="preserve"> </w:t>
      </w:r>
      <w:r>
        <w:t>composer, opera singer, sculptor…;</w:t>
      </w:r>
    </w:p>
    <w:p w:rsidR="000746FB" w:rsidRDefault="00930EAB">
      <w:pPr>
        <w:pStyle w:val="a3"/>
        <w:tabs>
          <w:tab w:val="left" w:pos="7687"/>
        </w:tabs>
        <w:spacing w:line="276" w:lineRule="auto"/>
        <w:ind w:right="428" w:firstLine="707"/>
        <w:jc w:val="left"/>
      </w:pPr>
      <w:r>
        <w:t>лексика,</w:t>
      </w:r>
      <w:r>
        <w:rPr>
          <w:spacing w:val="40"/>
        </w:rPr>
        <w:t xml:space="preserve"> </w:t>
      </w:r>
      <w:r>
        <w:t>связанная</w:t>
      </w:r>
      <w:r>
        <w:rPr>
          <w:spacing w:val="40"/>
        </w:rPr>
        <w:t xml:space="preserve"> </w:t>
      </w:r>
      <w:r>
        <w:t>с</w:t>
      </w:r>
      <w:r>
        <w:rPr>
          <w:spacing w:val="40"/>
        </w:rPr>
        <w:t xml:space="preserve"> </w:t>
      </w:r>
      <w:r>
        <w:t>посещением</w:t>
      </w:r>
      <w:r>
        <w:rPr>
          <w:spacing w:val="40"/>
        </w:rPr>
        <w:t xml:space="preserve"> </w:t>
      </w:r>
      <w:r>
        <w:t>культурных</w:t>
      </w:r>
      <w:r>
        <w:rPr>
          <w:spacing w:val="40"/>
        </w:rPr>
        <w:t xml:space="preserve"> </w:t>
      </w:r>
      <w:r>
        <w:t>мероприятий:</w:t>
      </w:r>
      <w:r>
        <w:tab/>
        <w:t>art</w:t>
      </w:r>
      <w:r>
        <w:rPr>
          <w:spacing w:val="40"/>
        </w:rPr>
        <w:t xml:space="preserve"> </w:t>
      </w:r>
      <w:r>
        <w:t>gallery,</w:t>
      </w:r>
      <w:r>
        <w:rPr>
          <w:spacing w:val="40"/>
        </w:rPr>
        <w:t xml:space="preserve"> </w:t>
      </w:r>
      <w:r>
        <w:t>museum, exhibition, theatre,</w:t>
      </w:r>
      <w:r>
        <w:rPr>
          <w:spacing w:val="40"/>
        </w:rPr>
        <w:t xml:space="preserve"> </w:t>
      </w:r>
      <w:r>
        <w:t>stage, opera, ballet…;</w:t>
      </w:r>
    </w:p>
    <w:p w:rsidR="000746FB" w:rsidRDefault="00930EAB">
      <w:pPr>
        <w:pStyle w:val="a3"/>
        <w:ind w:left="854"/>
        <w:jc w:val="left"/>
      </w:pPr>
      <w:r>
        <w:t>речевые</w:t>
      </w:r>
      <w:r>
        <w:rPr>
          <w:spacing w:val="19"/>
        </w:rPr>
        <w:t xml:space="preserve"> </w:t>
      </w:r>
      <w:r>
        <w:t>клише</w:t>
      </w:r>
      <w:r>
        <w:rPr>
          <w:spacing w:val="21"/>
        </w:rPr>
        <w:t xml:space="preserve"> </w:t>
      </w:r>
      <w:r>
        <w:t>для</w:t>
      </w:r>
      <w:r>
        <w:rPr>
          <w:spacing w:val="20"/>
        </w:rPr>
        <w:t xml:space="preserve"> </w:t>
      </w:r>
      <w:r>
        <w:t>посещения</w:t>
      </w:r>
      <w:r>
        <w:rPr>
          <w:spacing w:val="22"/>
        </w:rPr>
        <w:t xml:space="preserve"> </w:t>
      </w:r>
      <w:r>
        <w:t>культурного</w:t>
      </w:r>
      <w:r>
        <w:rPr>
          <w:spacing w:val="23"/>
        </w:rPr>
        <w:t xml:space="preserve"> </w:t>
      </w:r>
      <w:r>
        <w:t>мероприятия:</w:t>
      </w:r>
      <w:r>
        <w:rPr>
          <w:spacing w:val="22"/>
        </w:rPr>
        <w:t xml:space="preserve"> </w:t>
      </w:r>
      <w:r>
        <w:t>book</w:t>
      </w:r>
      <w:r>
        <w:rPr>
          <w:spacing w:val="21"/>
        </w:rPr>
        <w:t xml:space="preserve"> </w:t>
      </w:r>
      <w:r>
        <w:t>a</w:t>
      </w:r>
      <w:r>
        <w:rPr>
          <w:spacing w:val="18"/>
        </w:rPr>
        <w:t xml:space="preserve"> </w:t>
      </w:r>
      <w:r>
        <w:t>ticket,</w:t>
      </w:r>
      <w:r>
        <w:rPr>
          <w:spacing w:val="74"/>
          <w:w w:val="150"/>
        </w:rPr>
        <w:t xml:space="preserve"> </w:t>
      </w:r>
      <w:r>
        <w:t>buy</w:t>
      </w:r>
      <w:r>
        <w:rPr>
          <w:spacing w:val="14"/>
        </w:rPr>
        <w:t xml:space="preserve"> </w:t>
      </w:r>
      <w:r>
        <w:t>a</w:t>
      </w:r>
      <w:r>
        <w:rPr>
          <w:spacing w:val="21"/>
        </w:rPr>
        <w:t xml:space="preserve"> </w:t>
      </w:r>
      <w:r>
        <w:rPr>
          <w:spacing w:val="-2"/>
        </w:rPr>
        <w:t>theatre</w:t>
      </w:r>
    </w:p>
    <w:p w:rsidR="000746FB" w:rsidRPr="00930EAB" w:rsidRDefault="00930EAB">
      <w:pPr>
        <w:pStyle w:val="a3"/>
        <w:spacing w:before="36"/>
        <w:jc w:val="left"/>
        <w:rPr>
          <w:lang w:val="en-US"/>
        </w:rPr>
      </w:pPr>
      <w:r w:rsidRPr="00930EAB">
        <w:rPr>
          <w:lang w:val="en-US"/>
        </w:rPr>
        <w:t>program,</w:t>
      </w:r>
      <w:r w:rsidRPr="00930EAB">
        <w:rPr>
          <w:spacing w:val="-1"/>
          <w:lang w:val="en-US"/>
        </w:rPr>
        <w:t xml:space="preserve"> </w:t>
      </w:r>
      <w:r w:rsidRPr="00930EAB">
        <w:rPr>
          <w:lang w:val="en-US"/>
        </w:rPr>
        <w:t>watch a</w:t>
      </w:r>
      <w:r w:rsidRPr="00930EAB">
        <w:rPr>
          <w:spacing w:val="-2"/>
          <w:lang w:val="en-US"/>
        </w:rPr>
        <w:t xml:space="preserve"> </w:t>
      </w:r>
      <w:r w:rsidRPr="00930EAB">
        <w:rPr>
          <w:lang w:val="en-US"/>
        </w:rPr>
        <w:t xml:space="preserve">play, visit an </w:t>
      </w:r>
      <w:r w:rsidRPr="00930EAB">
        <w:rPr>
          <w:spacing w:val="-2"/>
          <w:lang w:val="en-US"/>
        </w:rPr>
        <w:t>exhibition…;</w:t>
      </w:r>
    </w:p>
    <w:p w:rsidR="000746FB" w:rsidRPr="00930EAB" w:rsidRDefault="00930EAB">
      <w:pPr>
        <w:pStyle w:val="a3"/>
        <w:spacing w:before="41"/>
        <w:ind w:left="854"/>
        <w:jc w:val="left"/>
        <w:rPr>
          <w:lang w:val="en-US"/>
        </w:rPr>
      </w:pPr>
      <w:r>
        <w:t>названия</w:t>
      </w:r>
      <w:r w:rsidRPr="00930EAB">
        <w:rPr>
          <w:spacing w:val="2"/>
          <w:lang w:val="en-US"/>
        </w:rPr>
        <w:t xml:space="preserve"> </w:t>
      </w:r>
      <w:r>
        <w:t>архитектурных</w:t>
      </w:r>
      <w:r w:rsidRPr="00930EAB">
        <w:rPr>
          <w:spacing w:val="5"/>
          <w:lang w:val="en-US"/>
        </w:rPr>
        <w:t xml:space="preserve"> </w:t>
      </w:r>
      <w:r>
        <w:t>памятников</w:t>
      </w:r>
      <w:r w:rsidRPr="00930EAB">
        <w:rPr>
          <w:lang w:val="en-US"/>
        </w:rPr>
        <w:t>:</w:t>
      </w:r>
      <w:r w:rsidRPr="00930EAB">
        <w:rPr>
          <w:spacing w:val="32"/>
          <w:lang w:val="en-US"/>
        </w:rPr>
        <w:t xml:space="preserve">  </w:t>
      </w:r>
      <w:r w:rsidRPr="00930EAB">
        <w:rPr>
          <w:lang w:val="en-US"/>
        </w:rPr>
        <w:t>The</w:t>
      </w:r>
      <w:r w:rsidRPr="00930EAB">
        <w:rPr>
          <w:spacing w:val="1"/>
          <w:lang w:val="en-US"/>
        </w:rPr>
        <w:t xml:space="preserve"> </w:t>
      </w:r>
      <w:r w:rsidRPr="00930EAB">
        <w:rPr>
          <w:lang w:val="en-US"/>
        </w:rPr>
        <w:t>Moscow</w:t>
      </w:r>
      <w:r w:rsidRPr="00930EAB">
        <w:rPr>
          <w:spacing w:val="1"/>
          <w:lang w:val="en-US"/>
        </w:rPr>
        <w:t xml:space="preserve"> </w:t>
      </w:r>
      <w:r w:rsidRPr="00930EAB">
        <w:rPr>
          <w:lang w:val="en-US"/>
        </w:rPr>
        <w:t>Kremlin,</w:t>
      </w:r>
      <w:r w:rsidRPr="00930EAB">
        <w:rPr>
          <w:spacing w:val="2"/>
          <w:lang w:val="en-US"/>
        </w:rPr>
        <w:t xml:space="preserve"> </w:t>
      </w:r>
      <w:r w:rsidRPr="00930EAB">
        <w:rPr>
          <w:lang w:val="en-US"/>
        </w:rPr>
        <w:t>Bolshoi</w:t>
      </w:r>
      <w:r w:rsidRPr="00930EAB">
        <w:rPr>
          <w:spacing w:val="2"/>
          <w:lang w:val="en-US"/>
        </w:rPr>
        <w:t xml:space="preserve"> </w:t>
      </w:r>
      <w:r w:rsidRPr="00930EAB">
        <w:rPr>
          <w:lang w:val="en-US"/>
        </w:rPr>
        <w:t>Theatre,</w:t>
      </w:r>
      <w:r w:rsidRPr="00930EAB">
        <w:rPr>
          <w:spacing w:val="68"/>
          <w:lang w:val="en-US"/>
        </w:rPr>
        <w:t xml:space="preserve"> </w:t>
      </w:r>
      <w:r w:rsidRPr="00930EAB">
        <w:rPr>
          <w:lang w:val="en-US"/>
        </w:rPr>
        <w:t>Big</w:t>
      </w:r>
      <w:r w:rsidRPr="00930EAB">
        <w:rPr>
          <w:spacing w:val="1"/>
          <w:lang w:val="en-US"/>
        </w:rPr>
        <w:t xml:space="preserve"> </w:t>
      </w:r>
      <w:r w:rsidRPr="00930EAB">
        <w:rPr>
          <w:spacing w:val="-4"/>
          <w:lang w:val="en-US"/>
        </w:rPr>
        <w:t>Ben,</w:t>
      </w:r>
    </w:p>
    <w:p w:rsidR="000746FB" w:rsidRPr="00930EAB" w:rsidRDefault="00930EAB">
      <w:pPr>
        <w:pStyle w:val="a3"/>
        <w:spacing w:before="41"/>
        <w:jc w:val="left"/>
        <w:rPr>
          <w:lang w:val="en-US"/>
        </w:rPr>
      </w:pPr>
      <w:r w:rsidRPr="00930EAB">
        <w:rPr>
          <w:lang w:val="en-US"/>
        </w:rPr>
        <w:t>Tower</w:t>
      </w:r>
      <w:r w:rsidRPr="00930EAB">
        <w:rPr>
          <w:spacing w:val="-3"/>
          <w:lang w:val="en-US"/>
        </w:rPr>
        <w:t xml:space="preserve"> </w:t>
      </w:r>
      <w:r w:rsidRPr="00930EAB">
        <w:rPr>
          <w:lang w:val="en-US"/>
        </w:rPr>
        <w:t>of</w:t>
      </w:r>
      <w:r w:rsidRPr="00930EAB">
        <w:rPr>
          <w:spacing w:val="-2"/>
          <w:lang w:val="en-US"/>
        </w:rPr>
        <w:t xml:space="preserve"> </w:t>
      </w:r>
      <w:r w:rsidRPr="00930EAB">
        <w:rPr>
          <w:lang w:val="en-US"/>
        </w:rPr>
        <w:t>London,</w:t>
      </w:r>
      <w:r w:rsidRPr="00930EAB">
        <w:rPr>
          <w:spacing w:val="-1"/>
          <w:lang w:val="en-US"/>
        </w:rPr>
        <w:t xml:space="preserve"> </w:t>
      </w:r>
      <w:r w:rsidRPr="00930EAB">
        <w:rPr>
          <w:lang w:val="en-US"/>
        </w:rPr>
        <w:t>Buckingham</w:t>
      </w:r>
      <w:r w:rsidRPr="00930EAB">
        <w:rPr>
          <w:spacing w:val="-2"/>
          <w:lang w:val="en-US"/>
        </w:rPr>
        <w:t xml:space="preserve"> </w:t>
      </w:r>
      <w:r w:rsidRPr="00930EAB">
        <w:rPr>
          <w:lang w:val="en-US"/>
        </w:rPr>
        <w:t>Palace…</w:t>
      </w:r>
      <w:r w:rsidRPr="00930EAB">
        <w:rPr>
          <w:spacing w:val="-2"/>
          <w:lang w:val="en-US"/>
        </w:rPr>
        <w:t xml:space="preserve"> </w:t>
      </w:r>
      <w:r w:rsidRPr="00930EAB">
        <w:rPr>
          <w:spacing w:val="-10"/>
          <w:lang w:val="en-US"/>
        </w:rPr>
        <w:t>.</w:t>
      </w:r>
    </w:p>
    <w:p w:rsidR="000746FB" w:rsidRPr="00930EAB" w:rsidRDefault="000746FB">
      <w:pPr>
        <w:pStyle w:val="a3"/>
        <w:spacing w:before="84"/>
        <w:ind w:left="0"/>
        <w:jc w:val="left"/>
        <w:rPr>
          <w:lang w:val="en-US"/>
        </w:rPr>
      </w:pPr>
    </w:p>
    <w:p w:rsidR="000746FB" w:rsidRDefault="00930EAB">
      <w:pPr>
        <w:pStyle w:val="a3"/>
        <w:ind w:left="854"/>
        <w:jc w:val="left"/>
      </w:pPr>
      <w:r>
        <w:t>Раздел</w:t>
      </w:r>
      <w:r>
        <w:rPr>
          <w:spacing w:val="-3"/>
        </w:rPr>
        <w:t xml:space="preserve"> </w:t>
      </w:r>
      <w:r>
        <w:t>2.</w:t>
      </w:r>
      <w:r>
        <w:rPr>
          <w:spacing w:val="-1"/>
        </w:rPr>
        <w:t xml:space="preserve"> </w:t>
      </w:r>
      <w:r>
        <w:rPr>
          <w:spacing w:val="-4"/>
        </w:rPr>
        <w:t>Кино</w:t>
      </w:r>
    </w:p>
    <w:p w:rsidR="000746FB" w:rsidRDefault="00930EAB">
      <w:pPr>
        <w:pStyle w:val="a5"/>
        <w:numPr>
          <w:ilvl w:val="0"/>
          <w:numId w:val="190"/>
        </w:numPr>
        <w:tabs>
          <w:tab w:val="left" w:pos="1586"/>
        </w:tabs>
        <w:spacing w:before="41"/>
        <w:rPr>
          <w:sz w:val="24"/>
        </w:rPr>
      </w:pPr>
      <w:r>
        <w:rPr>
          <w:sz w:val="24"/>
        </w:rPr>
        <w:t>Мир</w:t>
      </w:r>
      <w:r>
        <w:rPr>
          <w:spacing w:val="-2"/>
          <w:sz w:val="24"/>
        </w:rPr>
        <w:t xml:space="preserve"> кино.</w:t>
      </w:r>
    </w:p>
    <w:p w:rsidR="000746FB" w:rsidRDefault="00930EAB">
      <w:pPr>
        <w:pStyle w:val="a5"/>
        <w:numPr>
          <w:ilvl w:val="0"/>
          <w:numId w:val="190"/>
        </w:numPr>
        <w:tabs>
          <w:tab w:val="left" w:pos="1586"/>
        </w:tabs>
        <w:spacing w:before="41"/>
        <w:rPr>
          <w:sz w:val="24"/>
        </w:rPr>
      </w:pPr>
      <w:r>
        <w:rPr>
          <w:sz w:val="24"/>
        </w:rPr>
        <w:t>Любимые</w:t>
      </w:r>
      <w:r>
        <w:rPr>
          <w:spacing w:val="-4"/>
          <w:sz w:val="24"/>
        </w:rPr>
        <w:t xml:space="preserve"> </w:t>
      </w:r>
      <w:r>
        <w:rPr>
          <w:spacing w:val="-2"/>
          <w:sz w:val="24"/>
        </w:rPr>
        <w:t>фильмы.</w:t>
      </w:r>
    </w:p>
    <w:p w:rsidR="000746FB" w:rsidRDefault="00930EAB">
      <w:pPr>
        <w:pStyle w:val="a5"/>
        <w:numPr>
          <w:ilvl w:val="0"/>
          <w:numId w:val="190"/>
        </w:numPr>
        <w:tabs>
          <w:tab w:val="left" w:pos="1586"/>
        </w:tabs>
        <w:spacing w:before="43"/>
        <w:rPr>
          <w:sz w:val="24"/>
        </w:rPr>
      </w:pPr>
      <w:r>
        <w:rPr>
          <w:sz w:val="24"/>
        </w:rPr>
        <w:t xml:space="preserve">Поход в </w:t>
      </w:r>
      <w:r>
        <w:rPr>
          <w:spacing w:val="-2"/>
          <w:sz w:val="24"/>
        </w:rPr>
        <w:t>кино.</w:t>
      </w:r>
    </w:p>
    <w:p w:rsidR="000746FB" w:rsidRDefault="00930EAB">
      <w:pPr>
        <w:pStyle w:val="a5"/>
        <w:numPr>
          <w:ilvl w:val="0"/>
          <w:numId w:val="190"/>
        </w:numPr>
        <w:tabs>
          <w:tab w:val="left" w:pos="1586"/>
        </w:tabs>
        <w:spacing w:before="41"/>
        <w:rPr>
          <w:sz w:val="24"/>
        </w:rPr>
      </w:pPr>
      <w:r>
        <w:rPr>
          <w:sz w:val="24"/>
        </w:rPr>
        <w:t>Любимый</w:t>
      </w:r>
      <w:r>
        <w:rPr>
          <w:spacing w:val="-3"/>
          <w:sz w:val="24"/>
        </w:rPr>
        <w:t xml:space="preserve"> </w:t>
      </w:r>
      <w:r>
        <w:rPr>
          <w:spacing w:val="-2"/>
          <w:sz w:val="24"/>
        </w:rPr>
        <w:t>актер.</w:t>
      </w:r>
    </w:p>
    <w:p w:rsidR="000746FB" w:rsidRDefault="000746FB">
      <w:pPr>
        <w:pStyle w:val="a3"/>
        <w:spacing w:before="81"/>
        <w:ind w:left="0"/>
        <w:jc w:val="left"/>
      </w:pPr>
    </w:p>
    <w:p w:rsidR="000746FB" w:rsidRDefault="00930EAB">
      <w:pPr>
        <w:pStyle w:val="a3"/>
        <w:tabs>
          <w:tab w:val="left" w:pos="2791"/>
          <w:tab w:val="left" w:pos="4451"/>
          <w:tab w:val="left" w:pos="6158"/>
          <w:tab w:val="left" w:pos="6700"/>
          <w:tab w:val="left" w:pos="8020"/>
          <w:tab w:val="left" w:pos="8936"/>
        </w:tabs>
        <w:spacing w:before="1" w:line="278"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line="276" w:lineRule="auto"/>
        <w:ind w:left="854" w:right="4958"/>
        <w:jc w:val="left"/>
      </w:pPr>
      <w:r>
        <w:t>в</w:t>
      </w:r>
      <w:r>
        <w:rPr>
          <w:spacing w:val="-10"/>
        </w:rPr>
        <w:t xml:space="preserve"> </w:t>
      </w:r>
      <w:r>
        <w:t>области</w:t>
      </w:r>
      <w:r>
        <w:rPr>
          <w:spacing w:val="-9"/>
        </w:rPr>
        <w:t xml:space="preserve"> </w:t>
      </w:r>
      <w:r>
        <w:t>монологической</w:t>
      </w:r>
      <w:r>
        <w:rPr>
          <w:spacing w:val="-9"/>
        </w:rPr>
        <w:t xml:space="preserve"> </w:t>
      </w:r>
      <w:r>
        <w:t>формы</w:t>
      </w:r>
      <w:r>
        <w:rPr>
          <w:spacing w:val="-9"/>
        </w:rPr>
        <w:t xml:space="preserve"> </w:t>
      </w:r>
      <w:r>
        <w:t>речи: рассказывать о любимом фильме; рассказывать о персонаже фильма;</w:t>
      </w:r>
    </w:p>
    <w:p w:rsidR="000746FB" w:rsidRDefault="00930EAB">
      <w:pPr>
        <w:pStyle w:val="a3"/>
        <w:spacing w:line="276" w:lineRule="auto"/>
        <w:ind w:left="854" w:right="3372"/>
        <w:jc w:val="left"/>
      </w:pPr>
      <w:r>
        <w:t>составлять голосовое сообщение о походе в кино; составлять</w:t>
      </w:r>
      <w:r>
        <w:rPr>
          <w:spacing w:val="-6"/>
        </w:rPr>
        <w:t xml:space="preserve"> </w:t>
      </w:r>
      <w:r>
        <w:t>коллективный</w:t>
      </w:r>
      <w:r>
        <w:rPr>
          <w:spacing w:val="-6"/>
        </w:rPr>
        <w:t xml:space="preserve"> </w:t>
      </w:r>
      <w:r>
        <w:t>видео</w:t>
      </w:r>
      <w:r>
        <w:rPr>
          <w:spacing w:val="-6"/>
        </w:rPr>
        <w:t xml:space="preserve"> </w:t>
      </w:r>
      <w:r>
        <w:t>блог</w:t>
      </w:r>
      <w:r>
        <w:rPr>
          <w:spacing w:val="-7"/>
        </w:rPr>
        <w:t xml:space="preserve"> </w:t>
      </w:r>
      <w:r>
        <w:t>о</w:t>
      </w:r>
      <w:r>
        <w:rPr>
          <w:spacing w:val="-6"/>
        </w:rPr>
        <w:t xml:space="preserve"> </w:t>
      </w:r>
      <w:r>
        <w:t>любимых</w:t>
      </w:r>
      <w:r>
        <w:rPr>
          <w:spacing w:val="-6"/>
        </w:rPr>
        <w:t xml:space="preserve"> </w:t>
      </w:r>
      <w:r>
        <w:t>актерах; в области письма</w:t>
      </w:r>
    </w:p>
    <w:p w:rsidR="000746FB" w:rsidRDefault="00930EAB">
      <w:pPr>
        <w:pStyle w:val="a3"/>
        <w:spacing w:line="278" w:lineRule="auto"/>
        <w:ind w:left="854" w:right="4473"/>
        <w:jc w:val="left"/>
      </w:pPr>
      <w:r>
        <w:t>составлять</w:t>
      </w:r>
      <w:r>
        <w:rPr>
          <w:spacing w:val="-7"/>
        </w:rPr>
        <w:t xml:space="preserve"> </w:t>
      </w:r>
      <w:r>
        <w:t>отзыв</w:t>
      </w:r>
      <w:r>
        <w:rPr>
          <w:spacing w:val="-9"/>
        </w:rPr>
        <w:t xml:space="preserve"> </w:t>
      </w:r>
      <w:r>
        <w:t>о</w:t>
      </w:r>
      <w:r>
        <w:rPr>
          <w:spacing w:val="-8"/>
        </w:rPr>
        <w:t xml:space="preserve"> </w:t>
      </w:r>
      <w:r>
        <w:t>фильме</w:t>
      </w:r>
      <w:r>
        <w:rPr>
          <w:spacing w:val="-9"/>
        </w:rPr>
        <w:t xml:space="preserve"> </w:t>
      </w:r>
      <w:r>
        <w:t>по</w:t>
      </w:r>
      <w:r>
        <w:rPr>
          <w:spacing w:val="-8"/>
        </w:rPr>
        <w:t xml:space="preserve"> </w:t>
      </w:r>
      <w:r>
        <w:t>образцу; составлять афишу для фильма;</w:t>
      </w:r>
    </w:p>
    <w:p w:rsidR="000746FB" w:rsidRDefault="00930EAB">
      <w:pPr>
        <w:pStyle w:val="a3"/>
        <w:spacing w:line="272" w:lineRule="exact"/>
        <w:ind w:left="854"/>
        <w:jc w:val="left"/>
      </w:pPr>
      <w:r>
        <w:t>составлять</w:t>
      </w:r>
      <w:r>
        <w:rPr>
          <w:spacing w:val="-5"/>
        </w:rPr>
        <w:t xml:space="preserve"> </w:t>
      </w:r>
      <w:r>
        <w:t>презентацию</w:t>
      </w:r>
      <w:r>
        <w:rPr>
          <w:spacing w:val="-2"/>
        </w:rPr>
        <w:t xml:space="preserve"> </w:t>
      </w:r>
      <w:r>
        <w:t>о</w:t>
      </w:r>
      <w:r>
        <w:rPr>
          <w:spacing w:val="-3"/>
        </w:rPr>
        <w:t xml:space="preserve"> </w:t>
      </w:r>
      <w:r>
        <w:t>профессиях</w:t>
      </w:r>
      <w:r>
        <w:rPr>
          <w:spacing w:val="-2"/>
        </w:rPr>
        <w:t xml:space="preserve"> </w:t>
      </w:r>
      <w:r>
        <w:t>в</w:t>
      </w:r>
      <w:r>
        <w:rPr>
          <w:spacing w:val="-3"/>
        </w:rPr>
        <w:t xml:space="preserve"> </w:t>
      </w:r>
      <w:r>
        <w:rPr>
          <w:spacing w:val="-2"/>
        </w:rPr>
        <w:t>киноиндустрии;</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составлять</w:t>
      </w:r>
      <w:r>
        <w:rPr>
          <w:spacing w:val="-1"/>
        </w:rPr>
        <w:t xml:space="preserve"> </w:t>
      </w:r>
      <w:r>
        <w:t>записку</w:t>
      </w:r>
      <w:r>
        <w:rPr>
          <w:spacing w:val="-8"/>
        </w:rPr>
        <w:t xml:space="preserve"> </w:t>
      </w:r>
      <w:r>
        <w:t>с</w:t>
      </w:r>
      <w:r>
        <w:rPr>
          <w:spacing w:val="-3"/>
        </w:rPr>
        <w:t xml:space="preserve"> </w:t>
      </w:r>
      <w:r>
        <w:t>предложением</w:t>
      </w:r>
      <w:r>
        <w:rPr>
          <w:spacing w:val="-3"/>
        </w:rPr>
        <w:t xml:space="preserve"> </w:t>
      </w:r>
      <w:r>
        <w:t>пойти</w:t>
      </w:r>
      <w:r>
        <w:rPr>
          <w:spacing w:val="-2"/>
        </w:rPr>
        <w:t xml:space="preserve"> </w:t>
      </w:r>
      <w:r>
        <w:t>в</w:t>
      </w:r>
      <w:r>
        <w:rPr>
          <w:spacing w:val="-4"/>
        </w:rPr>
        <w:t xml:space="preserve"> </w:t>
      </w:r>
      <w:r>
        <w:rPr>
          <w:spacing w:val="-2"/>
        </w:rPr>
        <w:t>кино.</w:t>
      </w:r>
    </w:p>
    <w:p w:rsidR="000746FB" w:rsidRDefault="000746FB">
      <w:pPr>
        <w:pStyle w:val="a3"/>
        <w:spacing w:before="81"/>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4" w:line="276" w:lineRule="auto"/>
        <w:ind w:right="417" w:firstLine="707"/>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3"/>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3"/>
        <w:ind w:left="854"/>
      </w:pPr>
      <w:r>
        <w:t>будущее</w:t>
      </w:r>
      <w:r>
        <w:rPr>
          <w:spacing w:val="-6"/>
        </w:rPr>
        <w:t xml:space="preserve"> </w:t>
      </w:r>
      <w:r>
        <w:t>простое</w:t>
      </w:r>
      <w:r>
        <w:rPr>
          <w:spacing w:val="-3"/>
        </w:rPr>
        <w:t xml:space="preserve"> </w:t>
      </w:r>
      <w:r>
        <w:t>время для</w:t>
      </w:r>
      <w:r>
        <w:rPr>
          <w:spacing w:val="-3"/>
        </w:rPr>
        <w:t xml:space="preserve"> </w:t>
      </w:r>
      <w:r>
        <w:t>выражения</w:t>
      </w:r>
      <w:r>
        <w:rPr>
          <w:spacing w:val="-2"/>
        </w:rPr>
        <w:t xml:space="preserve"> </w:t>
      </w:r>
      <w:r>
        <w:t>спонтанного</w:t>
      </w:r>
      <w:r>
        <w:rPr>
          <w:spacing w:val="-2"/>
        </w:rPr>
        <w:t xml:space="preserve"> решения;</w:t>
      </w:r>
    </w:p>
    <w:p w:rsidR="000746FB" w:rsidRDefault="00930EAB">
      <w:pPr>
        <w:pStyle w:val="a3"/>
        <w:spacing w:before="41" w:line="276" w:lineRule="auto"/>
        <w:ind w:left="854" w:right="1302"/>
      </w:pPr>
      <w:r>
        <w:t>придаточные</w:t>
      </w:r>
      <w:r>
        <w:rPr>
          <w:spacing w:val="-7"/>
        </w:rPr>
        <w:t xml:space="preserve"> </w:t>
      </w:r>
      <w:r>
        <w:t>описательные</w:t>
      </w:r>
      <w:r>
        <w:rPr>
          <w:spacing w:val="-7"/>
        </w:rPr>
        <w:t xml:space="preserve"> </w:t>
      </w:r>
      <w:r>
        <w:t>предложения</w:t>
      </w:r>
      <w:r>
        <w:rPr>
          <w:spacing w:val="-6"/>
        </w:rPr>
        <w:t xml:space="preserve"> </w:t>
      </w:r>
      <w:r>
        <w:t>с</w:t>
      </w:r>
      <w:r>
        <w:rPr>
          <w:spacing w:val="-7"/>
        </w:rPr>
        <w:t xml:space="preserve"> </w:t>
      </w:r>
      <w:r>
        <w:t>местоимениями</w:t>
      </w:r>
      <w:r>
        <w:rPr>
          <w:spacing w:val="-6"/>
        </w:rPr>
        <w:t xml:space="preserve"> </w:t>
      </w:r>
      <w:r>
        <w:t>who,</w:t>
      </w:r>
      <w:r>
        <w:rPr>
          <w:spacing w:val="-6"/>
        </w:rPr>
        <w:t xml:space="preserve"> </w:t>
      </w:r>
      <w:r>
        <w:t>which,</w:t>
      </w:r>
      <w:r>
        <w:rPr>
          <w:spacing w:val="-6"/>
        </w:rPr>
        <w:t xml:space="preserve"> </w:t>
      </w:r>
      <w:r>
        <w:t>where; союзы and, but, so.</w:t>
      </w:r>
    </w:p>
    <w:p w:rsidR="000746FB" w:rsidRDefault="000746FB">
      <w:pPr>
        <w:pStyle w:val="a3"/>
        <w:spacing w:before="42"/>
        <w:ind w:left="0"/>
        <w:jc w:val="left"/>
      </w:pPr>
    </w:p>
    <w:p w:rsidR="000746FB" w:rsidRDefault="00930EAB">
      <w:pPr>
        <w:pStyle w:val="a3"/>
        <w:spacing w:line="276" w:lineRule="auto"/>
        <w:ind w:left="854" w:right="1414"/>
        <w:jc w:val="left"/>
      </w:pPr>
      <w:r>
        <w:t>Лексический</w:t>
      </w:r>
      <w:r>
        <w:rPr>
          <w:spacing w:val="-5"/>
        </w:rPr>
        <w:t xml:space="preserve"> </w:t>
      </w:r>
      <w:r>
        <w:t>материал</w:t>
      </w:r>
      <w:r>
        <w:rPr>
          <w:spacing w:val="-5"/>
        </w:rPr>
        <w:t xml:space="preserve"> </w:t>
      </w:r>
      <w:r>
        <w:t>отбирается</w:t>
      </w:r>
      <w:r>
        <w:rPr>
          <w:spacing w:val="-5"/>
        </w:rPr>
        <w:t xml:space="preserve"> </w:t>
      </w:r>
      <w:r>
        <w:t>с</w:t>
      </w:r>
      <w:r>
        <w:rPr>
          <w:spacing w:val="-4"/>
        </w:rPr>
        <w:t xml:space="preserve"> </w:t>
      </w:r>
      <w:r>
        <w:t>учетом</w:t>
      </w:r>
      <w:r>
        <w:rPr>
          <w:spacing w:val="-6"/>
        </w:rPr>
        <w:t xml:space="preserve"> </w:t>
      </w:r>
      <w:r>
        <w:t>тематики</w:t>
      </w:r>
      <w:r>
        <w:rPr>
          <w:spacing w:val="-5"/>
        </w:rPr>
        <w:t xml:space="preserve"> </w:t>
      </w:r>
      <w:r>
        <w:t>общения</w:t>
      </w:r>
      <w:r>
        <w:rPr>
          <w:spacing w:val="-5"/>
        </w:rPr>
        <w:t xml:space="preserve"> </w:t>
      </w:r>
      <w:r>
        <w:t>Раздела</w:t>
      </w:r>
      <w:r>
        <w:rPr>
          <w:spacing w:val="-6"/>
        </w:rPr>
        <w:t xml:space="preserve"> </w:t>
      </w:r>
      <w:r>
        <w:t>2: названия жанров фильма: love story, comedy, romantic, horror, action…;</w:t>
      </w:r>
    </w:p>
    <w:p w:rsidR="000746FB" w:rsidRDefault="00930EAB">
      <w:pPr>
        <w:pStyle w:val="a3"/>
        <w:tabs>
          <w:tab w:val="left" w:pos="4677"/>
        </w:tabs>
        <w:spacing w:line="275" w:lineRule="exact"/>
        <w:ind w:left="854"/>
        <w:jc w:val="left"/>
      </w:pPr>
      <w:r>
        <w:t>названия</w:t>
      </w:r>
      <w:r>
        <w:rPr>
          <w:spacing w:val="74"/>
          <w:w w:val="150"/>
        </w:rPr>
        <w:t xml:space="preserve"> </w:t>
      </w:r>
      <w:r>
        <w:t>профессий,</w:t>
      </w:r>
      <w:r>
        <w:rPr>
          <w:spacing w:val="75"/>
          <w:w w:val="150"/>
        </w:rPr>
        <w:t xml:space="preserve"> </w:t>
      </w:r>
      <w:r>
        <w:rPr>
          <w:spacing w:val="-2"/>
        </w:rPr>
        <w:t>связанных</w:t>
      </w:r>
      <w:r>
        <w:tab/>
        <w:t>миром</w:t>
      </w:r>
      <w:r>
        <w:rPr>
          <w:spacing w:val="70"/>
          <w:w w:val="150"/>
        </w:rPr>
        <w:t xml:space="preserve"> </w:t>
      </w:r>
      <w:r>
        <w:t>киноиндустрии:</w:t>
      </w:r>
      <w:r>
        <w:rPr>
          <w:spacing w:val="74"/>
          <w:w w:val="150"/>
        </w:rPr>
        <w:t xml:space="preserve"> </w:t>
      </w:r>
      <w:r>
        <w:t>film</w:t>
      </w:r>
      <w:r>
        <w:rPr>
          <w:spacing w:val="74"/>
          <w:w w:val="150"/>
        </w:rPr>
        <w:t xml:space="preserve"> </w:t>
      </w:r>
      <w:r>
        <w:t>director,</w:t>
      </w:r>
      <w:r>
        <w:rPr>
          <w:spacing w:val="73"/>
          <w:w w:val="150"/>
        </w:rPr>
        <w:t xml:space="preserve"> </w:t>
      </w:r>
      <w:r>
        <w:rPr>
          <w:spacing w:val="-2"/>
        </w:rPr>
        <w:t>producer,</w:t>
      </w:r>
    </w:p>
    <w:p w:rsidR="000746FB" w:rsidRDefault="00930EAB">
      <w:pPr>
        <w:pStyle w:val="a3"/>
        <w:spacing w:before="41"/>
        <w:jc w:val="left"/>
      </w:pPr>
      <w:r>
        <w:t>cameraman,</w:t>
      </w:r>
      <w:r>
        <w:rPr>
          <w:spacing w:val="-2"/>
        </w:rPr>
        <w:t xml:space="preserve"> </w:t>
      </w:r>
      <w:r>
        <w:t>sound</w:t>
      </w:r>
      <w:r>
        <w:rPr>
          <w:spacing w:val="-1"/>
        </w:rPr>
        <w:t xml:space="preserve"> </w:t>
      </w:r>
      <w:r>
        <w:t>director,</w:t>
      </w:r>
      <w:r>
        <w:rPr>
          <w:spacing w:val="-1"/>
        </w:rPr>
        <w:t xml:space="preserve"> </w:t>
      </w:r>
      <w:r>
        <w:rPr>
          <w:spacing w:val="-2"/>
        </w:rPr>
        <w:t>scriptwriter…;</w:t>
      </w:r>
    </w:p>
    <w:p w:rsidR="000746FB" w:rsidRDefault="00930EAB">
      <w:pPr>
        <w:pStyle w:val="a3"/>
        <w:spacing w:before="44"/>
        <w:ind w:left="854"/>
        <w:jc w:val="left"/>
      </w:pPr>
      <w:r>
        <w:t>речевые</w:t>
      </w:r>
      <w:r>
        <w:rPr>
          <w:spacing w:val="17"/>
        </w:rPr>
        <w:t xml:space="preserve"> </w:t>
      </w:r>
      <w:r>
        <w:t>клише,</w:t>
      </w:r>
      <w:r>
        <w:rPr>
          <w:spacing w:val="20"/>
        </w:rPr>
        <w:t xml:space="preserve"> </w:t>
      </w:r>
      <w:r>
        <w:t>связанные</w:t>
      </w:r>
      <w:r>
        <w:rPr>
          <w:spacing w:val="18"/>
        </w:rPr>
        <w:t xml:space="preserve"> </w:t>
      </w:r>
      <w:r>
        <w:t>с</w:t>
      </w:r>
      <w:r>
        <w:rPr>
          <w:spacing w:val="18"/>
        </w:rPr>
        <w:t xml:space="preserve"> </w:t>
      </w:r>
      <w:r>
        <w:t>описанием</w:t>
      </w:r>
      <w:r>
        <w:rPr>
          <w:spacing w:val="20"/>
        </w:rPr>
        <w:t xml:space="preserve"> </w:t>
      </w:r>
      <w:r>
        <w:t>процесса</w:t>
      </w:r>
      <w:r>
        <w:rPr>
          <w:spacing w:val="19"/>
        </w:rPr>
        <w:t xml:space="preserve"> </w:t>
      </w:r>
      <w:r>
        <w:t>создания</w:t>
      </w:r>
      <w:r>
        <w:rPr>
          <w:spacing w:val="20"/>
        </w:rPr>
        <w:t xml:space="preserve"> </w:t>
      </w:r>
      <w:r>
        <w:t>фильма:</w:t>
      </w:r>
      <w:r>
        <w:rPr>
          <w:spacing w:val="19"/>
        </w:rPr>
        <w:t xml:space="preserve"> </w:t>
      </w:r>
      <w:r>
        <w:t>to</w:t>
      </w:r>
      <w:r>
        <w:rPr>
          <w:spacing w:val="19"/>
        </w:rPr>
        <w:t xml:space="preserve"> </w:t>
      </w:r>
      <w:r>
        <w:t>shoot</w:t>
      </w:r>
      <w:r>
        <w:rPr>
          <w:spacing w:val="19"/>
        </w:rPr>
        <w:t xml:space="preserve"> </w:t>
      </w:r>
      <w:r>
        <w:t>a</w:t>
      </w:r>
      <w:r>
        <w:rPr>
          <w:spacing w:val="17"/>
        </w:rPr>
        <w:t xml:space="preserve"> </w:t>
      </w:r>
      <w:r>
        <w:t>film,</w:t>
      </w:r>
      <w:r>
        <w:rPr>
          <w:spacing w:val="20"/>
        </w:rPr>
        <w:t xml:space="preserve"> </w:t>
      </w:r>
      <w:r>
        <w:rPr>
          <w:spacing w:val="-5"/>
        </w:rPr>
        <w:t>to</w:t>
      </w:r>
    </w:p>
    <w:p w:rsidR="000746FB" w:rsidRPr="00930EAB" w:rsidRDefault="00930EAB">
      <w:pPr>
        <w:pStyle w:val="a3"/>
        <w:spacing w:before="40"/>
        <w:jc w:val="left"/>
        <w:rPr>
          <w:lang w:val="en-US"/>
        </w:rPr>
      </w:pPr>
      <w:r w:rsidRPr="00930EAB">
        <w:rPr>
          <w:lang w:val="en-US"/>
        </w:rPr>
        <w:t>star</w:t>
      </w:r>
      <w:r w:rsidRPr="00930EAB">
        <w:rPr>
          <w:spacing w:val="-2"/>
          <w:lang w:val="en-US"/>
        </w:rPr>
        <w:t xml:space="preserve"> </w:t>
      </w:r>
      <w:r w:rsidRPr="00930EAB">
        <w:rPr>
          <w:lang w:val="en-US"/>
        </w:rPr>
        <w:t>in</w:t>
      </w:r>
      <w:r w:rsidRPr="00930EAB">
        <w:rPr>
          <w:spacing w:val="-1"/>
          <w:lang w:val="en-US"/>
        </w:rPr>
        <w:t xml:space="preserve"> </w:t>
      </w:r>
      <w:r w:rsidRPr="00930EAB">
        <w:rPr>
          <w:lang w:val="en-US"/>
        </w:rPr>
        <w:t>a film,</w:t>
      </w:r>
      <w:r w:rsidRPr="00930EAB">
        <w:rPr>
          <w:spacing w:val="-1"/>
          <w:lang w:val="en-US"/>
        </w:rPr>
        <w:t xml:space="preserve"> </w:t>
      </w:r>
      <w:r w:rsidRPr="00930EAB">
        <w:rPr>
          <w:lang w:val="en-US"/>
        </w:rPr>
        <w:t>to have</w:t>
      </w:r>
      <w:r w:rsidRPr="00930EAB">
        <w:rPr>
          <w:spacing w:val="-2"/>
          <w:lang w:val="en-US"/>
        </w:rPr>
        <w:t xml:space="preserve"> </w:t>
      </w:r>
      <w:r w:rsidRPr="00930EAB">
        <w:rPr>
          <w:lang w:val="en-US"/>
        </w:rPr>
        <w:t>an</w:t>
      </w:r>
      <w:r w:rsidRPr="00930EAB">
        <w:rPr>
          <w:spacing w:val="2"/>
          <w:lang w:val="en-US"/>
        </w:rPr>
        <w:t xml:space="preserve"> </w:t>
      </w:r>
      <w:r w:rsidRPr="00930EAB">
        <w:rPr>
          <w:lang w:val="en-US"/>
        </w:rPr>
        <w:t>audition,</w:t>
      </w:r>
      <w:r w:rsidRPr="00930EAB">
        <w:rPr>
          <w:spacing w:val="-1"/>
          <w:lang w:val="en-US"/>
        </w:rPr>
        <w:t xml:space="preserve"> </w:t>
      </w:r>
      <w:r w:rsidRPr="00930EAB">
        <w:rPr>
          <w:lang w:val="en-US"/>
        </w:rPr>
        <w:t>to have</w:t>
      </w:r>
      <w:r w:rsidRPr="00930EAB">
        <w:rPr>
          <w:spacing w:val="-2"/>
          <w:lang w:val="en-US"/>
        </w:rPr>
        <w:t xml:space="preserve"> </w:t>
      </w:r>
      <w:r w:rsidRPr="00930EAB">
        <w:rPr>
          <w:lang w:val="en-US"/>
        </w:rPr>
        <w:t>a</w:t>
      </w:r>
      <w:r w:rsidRPr="00930EAB">
        <w:rPr>
          <w:spacing w:val="-1"/>
          <w:lang w:val="en-US"/>
        </w:rPr>
        <w:t xml:space="preserve"> </w:t>
      </w:r>
      <w:r w:rsidRPr="00930EAB">
        <w:rPr>
          <w:spacing w:val="-2"/>
          <w:lang w:val="en-US"/>
        </w:rPr>
        <w:t>rehearsal…;</w:t>
      </w:r>
    </w:p>
    <w:p w:rsidR="000746FB" w:rsidRPr="00930EAB" w:rsidRDefault="00930EAB">
      <w:pPr>
        <w:pStyle w:val="a3"/>
        <w:tabs>
          <w:tab w:val="left" w:pos="6921"/>
        </w:tabs>
        <w:spacing w:before="41" w:line="276" w:lineRule="auto"/>
        <w:ind w:right="428" w:firstLine="707"/>
        <w:jc w:val="left"/>
        <w:rPr>
          <w:lang w:val="en-US"/>
        </w:rPr>
      </w:pPr>
      <w:r>
        <w:t>речевые</w:t>
      </w:r>
      <w:r w:rsidRPr="00930EAB">
        <w:rPr>
          <w:lang w:val="en-US"/>
        </w:rPr>
        <w:t xml:space="preserve"> </w:t>
      </w:r>
      <w:r>
        <w:t>клише</w:t>
      </w:r>
      <w:r w:rsidRPr="00930EAB">
        <w:rPr>
          <w:lang w:val="en-US"/>
        </w:rPr>
        <w:t xml:space="preserve"> </w:t>
      </w:r>
      <w:r>
        <w:t>для</w:t>
      </w:r>
      <w:r w:rsidRPr="00930EAB">
        <w:rPr>
          <w:lang w:val="en-US"/>
        </w:rPr>
        <w:t xml:space="preserve"> </w:t>
      </w:r>
      <w:r>
        <w:t>описания</w:t>
      </w:r>
      <w:r w:rsidRPr="00930EAB">
        <w:rPr>
          <w:lang w:val="en-US"/>
        </w:rPr>
        <w:t xml:space="preserve"> </w:t>
      </w:r>
      <w:r>
        <w:t>ситуации</w:t>
      </w:r>
      <w:r w:rsidRPr="00930EAB">
        <w:rPr>
          <w:lang w:val="en-US"/>
        </w:rPr>
        <w:t xml:space="preserve"> </w:t>
      </w:r>
      <w:r>
        <w:t>общения</w:t>
      </w:r>
      <w:r w:rsidRPr="00930EAB">
        <w:rPr>
          <w:spacing w:val="40"/>
          <w:lang w:val="en-US"/>
        </w:rPr>
        <w:t xml:space="preserve"> </w:t>
      </w:r>
      <w:r>
        <w:t>в</w:t>
      </w:r>
      <w:r w:rsidRPr="00930EAB">
        <w:rPr>
          <w:lang w:val="en-US"/>
        </w:rPr>
        <w:t xml:space="preserve"> </w:t>
      </w:r>
      <w:r>
        <w:t>кино</w:t>
      </w:r>
      <w:r w:rsidRPr="00930EAB">
        <w:rPr>
          <w:lang w:val="en-US"/>
        </w:rPr>
        <w:t>:</w:t>
      </w:r>
      <w:r w:rsidRPr="00930EAB">
        <w:rPr>
          <w:lang w:val="en-US"/>
        </w:rPr>
        <w:tab/>
        <w:t>What’s on …?,</w:t>
      </w:r>
      <w:r w:rsidRPr="00930EAB">
        <w:rPr>
          <w:spacing w:val="40"/>
          <w:lang w:val="en-US"/>
        </w:rPr>
        <w:t xml:space="preserve"> </w:t>
      </w:r>
      <w:r w:rsidRPr="00930EAB">
        <w:rPr>
          <w:lang w:val="en-US"/>
        </w:rPr>
        <w:t>Do you want to go to the movies?, Watch film at the cinema., Are there tickets for three o’clock?... .</w:t>
      </w:r>
    </w:p>
    <w:p w:rsidR="000746FB" w:rsidRPr="00930EAB" w:rsidRDefault="000746FB">
      <w:pPr>
        <w:pStyle w:val="a3"/>
        <w:spacing w:before="42"/>
        <w:ind w:left="0"/>
        <w:jc w:val="left"/>
        <w:rPr>
          <w:lang w:val="en-US"/>
        </w:rPr>
      </w:pPr>
    </w:p>
    <w:p w:rsidR="000746FB" w:rsidRDefault="00930EAB">
      <w:pPr>
        <w:pStyle w:val="a3"/>
        <w:ind w:left="854"/>
        <w:jc w:val="left"/>
      </w:pPr>
      <w:r>
        <w:t>Раздел</w:t>
      </w:r>
      <w:r>
        <w:rPr>
          <w:spacing w:val="-1"/>
        </w:rPr>
        <w:t xml:space="preserve"> </w:t>
      </w:r>
      <w:r>
        <w:t>3.</w:t>
      </w:r>
      <w:r>
        <w:rPr>
          <w:spacing w:val="-1"/>
        </w:rPr>
        <w:t xml:space="preserve"> </w:t>
      </w:r>
      <w:r>
        <w:rPr>
          <w:spacing w:val="-2"/>
        </w:rPr>
        <w:t>Книги</w:t>
      </w:r>
    </w:p>
    <w:p w:rsidR="000746FB" w:rsidRDefault="00930EAB">
      <w:pPr>
        <w:pStyle w:val="a5"/>
        <w:numPr>
          <w:ilvl w:val="0"/>
          <w:numId w:val="189"/>
        </w:numPr>
        <w:tabs>
          <w:tab w:val="left" w:pos="1646"/>
        </w:tabs>
        <w:spacing w:before="41"/>
        <w:rPr>
          <w:sz w:val="24"/>
        </w:rPr>
      </w:pPr>
      <w:r>
        <w:rPr>
          <w:sz w:val="24"/>
        </w:rPr>
        <w:t>Книги</w:t>
      </w:r>
      <w:r>
        <w:rPr>
          <w:spacing w:val="-3"/>
          <w:sz w:val="24"/>
        </w:rPr>
        <w:t xml:space="preserve"> </w:t>
      </w:r>
      <w:r>
        <w:rPr>
          <w:sz w:val="24"/>
        </w:rPr>
        <w:t>в</w:t>
      </w:r>
      <w:r>
        <w:rPr>
          <w:spacing w:val="-2"/>
          <w:sz w:val="24"/>
        </w:rPr>
        <w:t xml:space="preserve"> </w:t>
      </w:r>
      <w:r>
        <w:rPr>
          <w:sz w:val="24"/>
        </w:rPr>
        <w:t>моей</w:t>
      </w:r>
      <w:r>
        <w:rPr>
          <w:spacing w:val="-2"/>
          <w:sz w:val="24"/>
        </w:rPr>
        <w:t xml:space="preserve"> жизни.</w:t>
      </w:r>
    </w:p>
    <w:p w:rsidR="000746FB" w:rsidRDefault="00930EAB">
      <w:pPr>
        <w:pStyle w:val="a5"/>
        <w:numPr>
          <w:ilvl w:val="0"/>
          <w:numId w:val="189"/>
        </w:numPr>
        <w:tabs>
          <w:tab w:val="left" w:pos="1586"/>
        </w:tabs>
        <w:spacing w:before="41"/>
        <w:ind w:left="1586" w:hanging="732"/>
        <w:rPr>
          <w:sz w:val="24"/>
        </w:rPr>
      </w:pPr>
      <w:r>
        <w:rPr>
          <w:sz w:val="24"/>
        </w:rPr>
        <w:t>Известные</w:t>
      </w:r>
      <w:r>
        <w:rPr>
          <w:spacing w:val="-5"/>
          <w:sz w:val="24"/>
        </w:rPr>
        <w:t xml:space="preserve"> </w:t>
      </w:r>
      <w:r>
        <w:rPr>
          <w:sz w:val="24"/>
        </w:rPr>
        <w:t>писатели</w:t>
      </w:r>
      <w:r>
        <w:rPr>
          <w:spacing w:val="-2"/>
          <w:sz w:val="24"/>
        </w:rPr>
        <w:t xml:space="preserve"> </w:t>
      </w:r>
      <w:r>
        <w:rPr>
          <w:sz w:val="24"/>
        </w:rPr>
        <w:t>России</w:t>
      </w:r>
      <w:r>
        <w:rPr>
          <w:spacing w:val="-3"/>
          <w:sz w:val="24"/>
        </w:rPr>
        <w:t xml:space="preserve"> </w:t>
      </w:r>
      <w:r>
        <w:rPr>
          <w:sz w:val="24"/>
        </w:rPr>
        <w:t>и</w:t>
      </w:r>
      <w:r>
        <w:rPr>
          <w:spacing w:val="-3"/>
          <w:sz w:val="24"/>
        </w:rPr>
        <w:t xml:space="preserve"> </w:t>
      </w:r>
      <w:r>
        <w:rPr>
          <w:spacing w:val="-2"/>
          <w:sz w:val="24"/>
        </w:rPr>
        <w:t>Великобритании.</w:t>
      </w:r>
    </w:p>
    <w:p w:rsidR="000746FB" w:rsidRDefault="00930EAB">
      <w:pPr>
        <w:pStyle w:val="a5"/>
        <w:numPr>
          <w:ilvl w:val="0"/>
          <w:numId w:val="189"/>
        </w:numPr>
        <w:tabs>
          <w:tab w:val="left" w:pos="1586"/>
        </w:tabs>
        <w:spacing w:before="41"/>
        <w:ind w:left="1586" w:hanging="732"/>
        <w:rPr>
          <w:sz w:val="24"/>
        </w:rPr>
      </w:pPr>
      <w:r>
        <w:rPr>
          <w:sz w:val="24"/>
        </w:rPr>
        <w:t>Книги</w:t>
      </w:r>
      <w:r>
        <w:rPr>
          <w:spacing w:val="-2"/>
          <w:sz w:val="24"/>
        </w:rPr>
        <w:t xml:space="preserve"> </w:t>
      </w:r>
      <w:r>
        <w:rPr>
          <w:sz w:val="24"/>
        </w:rPr>
        <w:t>и</w:t>
      </w:r>
      <w:r>
        <w:rPr>
          <w:spacing w:val="-1"/>
          <w:sz w:val="24"/>
        </w:rPr>
        <w:t xml:space="preserve"> </w:t>
      </w:r>
      <w:r>
        <w:rPr>
          <w:spacing w:val="-2"/>
          <w:sz w:val="24"/>
        </w:rPr>
        <w:t>фильмы.</w:t>
      </w:r>
    </w:p>
    <w:p w:rsidR="000746FB" w:rsidRDefault="00930EAB">
      <w:pPr>
        <w:pStyle w:val="a5"/>
        <w:numPr>
          <w:ilvl w:val="0"/>
          <w:numId w:val="189"/>
        </w:numPr>
        <w:tabs>
          <w:tab w:val="left" w:pos="1586"/>
        </w:tabs>
        <w:spacing w:before="43"/>
        <w:ind w:left="1586" w:hanging="732"/>
        <w:rPr>
          <w:sz w:val="24"/>
        </w:rPr>
      </w:pPr>
      <w:r>
        <w:rPr>
          <w:sz w:val="24"/>
        </w:rPr>
        <w:t>Любимый</w:t>
      </w:r>
      <w:r>
        <w:rPr>
          <w:spacing w:val="-4"/>
          <w:sz w:val="24"/>
        </w:rPr>
        <w:t xml:space="preserve"> </w:t>
      </w:r>
      <w:r>
        <w:rPr>
          <w:sz w:val="24"/>
        </w:rPr>
        <w:t>герой</w:t>
      </w:r>
      <w:r>
        <w:rPr>
          <w:spacing w:val="-4"/>
          <w:sz w:val="24"/>
        </w:rPr>
        <w:t xml:space="preserve"> </w:t>
      </w:r>
      <w:r>
        <w:rPr>
          <w:spacing w:val="-2"/>
          <w:sz w:val="24"/>
        </w:rPr>
        <w:t>книги.</w:t>
      </w:r>
    </w:p>
    <w:p w:rsidR="000746FB" w:rsidRDefault="000746FB">
      <w:pPr>
        <w:pStyle w:val="a3"/>
        <w:spacing w:before="82"/>
        <w:ind w:left="0"/>
        <w:jc w:val="left"/>
      </w:pPr>
    </w:p>
    <w:p w:rsidR="000746FB" w:rsidRDefault="00930EAB">
      <w:pPr>
        <w:pStyle w:val="a3"/>
        <w:tabs>
          <w:tab w:val="left" w:pos="2791"/>
          <w:tab w:val="left" w:pos="4451"/>
          <w:tab w:val="left" w:pos="6158"/>
          <w:tab w:val="left" w:pos="6700"/>
          <w:tab w:val="left" w:pos="8020"/>
          <w:tab w:val="left" w:pos="8936"/>
        </w:tabs>
        <w:spacing w:line="276" w:lineRule="auto"/>
        <w:ind w:right="424" w:firstLine="707"/>
        <w:jc w:val="left"/>
      </w:pPr>
      <w:r>
        <w:rPr>
          <w:spacing w:val="-2"/>
        </w:rPr>
        <w:t>Характеристика</w:t>
      </w:r>
      <w:r>
        <w:tab/>
      </w:r>
      <w:r>
        <w:rPr>
          <w:spacing w:val="-2"/>
        </w:rPr>
        <w:t>деятельности</w:t>
      </w:r>
      <w:r>
        <w:tab/>
      </w:r>
      <w:r>
        <w:rPr>
          <w:spacing w:val="-2"/>
        </w:rPr>
        <w:t>обучающихся</w:t>
      </w:r>
      <w:r>
        <w:tab/>
      </w:r>
      <w:r>
        <w:rPr>
          <w:spacing w:val="-6"/>
        </w:rPr>
        <w:t>по</w:t>
      </w:r>
      <w:r>
        <w:tab/>
      </w:r>
      <w:r>
        <w:rPr>
          <w:spacing w:val="-2"/>
        </w:rPr>
        <w:t>основным</w:t>
      </w:r>
      <w:r>
        <w:tab/>
      </w:r>
      <w:r>
        <w:rPr>
          <w:spacing w:val="-2"/>
        </w:rPr>
        <w:t>видам</w:t>
      </w:r>
      <w:r>
        <w:tab/>
      </w:r>
      <w:r>
        <w:rPr>
          <w:spacing w:val="-2"/>
        </w:rPr>
        <w:t>учебной деятельности:</w:t>
      </w:r>
    </w:p>
    <w:p w:rsidR="000746FB" w:rsidRDefault="00930EAB">
      <w:pPr>
        <w:pStyle w:val="a3"/>
        <w:spacing w:before="1"/>
        <w:ind w:left="854"/>
        <w:jc w:val="left"/>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ind w:left="854"/>
        <w:jc w:val="left"/>
      </w:pPr>
      <w:r>
        <w:t>рассказывать</w:t>
      </w:r>
      <w:r>
        <w:rPr>
          <w:spacing w:val="-3"/>
        </w:rPr>
        <w:t xml:space="preserve"> </w:t>
      </w:r>
      <w:r>
        <w:t>о</w:t>
      </w:r>
      <w:r>
        <w:rPr>
          <w:spacing w:val="-3"/>
        </w:rPr>
        <w:t xml:space="preserve"> </w:t>
      </w:r>
      <w:r>
        <w:t>любимой</w:t>
      </w:r>
      <w:r>
        <w:rPr>
          <w:spacing w:val="-2"/>
        </w:rPr>
        <w:t xml:space="preserve"> книге;</w:t>
      </w:r>
    </w:p>
    <w:p w:rsidR="000746FB" w:rsidRDefault="00930EAB">
      <w:pPr>
        <w:pStyle w:val="a3"/>
        <w:spacing w:before="41"/>
        <w:ind w:left="854"/>
        <w:jc w:val="left"/>
      </w:pPr>
      <w:r>
        <w:t>рассказывать</w:t>
      </w:r>
      <w:r>
        <w:rPr>
          <w:spacing w:val="-3"/>
        </w:rPr>
        <w:t xml:space="preserve"> </w:t>
      </w:r>
      <w:r>
        <w:t>о</w:t>
      </w:r>
      <w:r>
        <w:rPr>
          <w:spacing w:val="-3"/>
        </w:rPr>
        <w:t xml:space="preserve"> </w:t>
      </w:r>
      <w:r>
        <w:t>писателе</w:t>
      </w:r>
      <w:r>
        <w:rPr>
          <w:spacing w:val="-4"/>
        </w:rPr>
        <w:t xml:space="preserve"> </w:t>
      </w:r>
      <w:r>
        <w:t>страны</w:t>
      </w:r>
      <w:r>
        <w:rPr>
          <w:spacing w:val="-3"/>
        </w:rPr>
        <w:t xml:space="preserve"> </w:t>
      </w:r>
      <w:r>
        <w:t>изучаемого</w:t>
      </w:r>
      <w:r>
        <w:rPr>
          <w:spacing w:val="-2"/>
        </w:rPr>
        <w:t xml:space="preserve"> языка;</w:t>
      </w:r>
    </w:p>
    <w:p w:rsidR="000746FB" w:rsidRDefault="00930EAB">
      <w:pPr>
        <w:pStyle w:val="a3"/>
        <w:spacing w:before="41" w:line="278" w:lineRule="auto"/>
        <w:ind w:left="854" w:right="428"/>
        <w:jc w:val="left"/>
      </w:pPr>
      <w:r>
        <w:t>кратко</w:t>
      </w:r>
      <w:r>
        <w:rPr>
          <w:spacing w:val="-7"/>
        </w:rPr>
        <w:t xml:space="preserve"> </w:t>
      </w:r>
      <w:r>
        <w:t>рассказывать</w:t>
      </w:r>
      <w:r>
        <w:rPr>
          <w:spacing w:val="-7"/>
        </w:rPr>
        <w:t xml:space="preserve"> </w:t>
      </w:r>
      <w:r>
        <w:t>об</w:t>
      </w:r>
      <w:r>
        <w:rPr>
          <w:spacing w:val="-7"/>
        </w:rPr>
        <w:t xml:space="preserve"> </w:t>
      </w:r>
      <w:r>
        <w:t>экранизациях</w:t>
      </w:r>
      <w:r>
        <w:rPr>
          <w:spacing w:val="-8"/>
        </w:rPr>
        <w:t xml:space="preserve"> </w:t>
      </w:r>
      <w:r>
        <w:t>известных</w:t>
      </w:r>
      <w:r>
        <w:rPr>
          <w:spacing w:val="-6"/>
        </w:rPr>
        <w:t xml:space="preserve"> </w:t>
      </w:r>
      <w:r>
        <w:t>литературных</w:t>
      </w:r>
      <w:r>
        <w:rPr>
          <w:spacing w:val="-6"/>
        </w:rPr>
        <w:t xml:space="preserve"> </w:t>
      </w:r>
      <w:r>
        <w:t>произведений; составлять коллективный видео блог о любимых книжных персонажах.</w:t>
      </w:r>
    </w:p>
    <w:p w:rsidR="000746FB" w:rsidRDefault="00930EAB">
      <w:pPr>
        <w:pStyle w:val="a3"/>
        <w:spacing w:line="272" w:lineRule="exact"/>
        <w:ind w:left="854"/>
        <w:jc w:val="left"/>
      </w:pPr>
      <w:r>
        <w:t>в</w:t>
      </w:r>
      <w:r>
        <w:rPr>
          <w:spacing w:val="-2"/>
        </w:rPr>
        <w:t xml:space="preserve"> </w:t>
      </w:r>
      <w:r>
        <w:t>области</w:t>
      </w:r>
      <w:r>
        <w:rPr>
          <w:spacing w:val="-1"/>
        </w:rPr>
        <w:t xml:space="preserve"> </w:t>
      </w:r>
      <w:r>
        <w:rPr>
          <w:spacing w:val="-2"/>
        </w:rPr>
        <w:t>письма:</w:t>
      </w:r>
    </w:p>
    <w:p w:rsidR="000746FB" w:rsidRDefault="00930EAB">
      <w:pPr>
        <w:pStyle w:val="a3"/>
        <w:spacing w:before="41" w:line="276" w:lineRule="auto"/>
        <w:ind w:left="854" w:right="4473"/>
        <w:jc w:val="left"/>
      </w:pPr>
      <w:r>
        <w:t>составлять отзыв о книге по образцу; составлять</w:t>
      </w:r>
      <w:r>
        <w:rPr>
          <w:spacing w:val="-8"/>
        </w:rPr>
        <w:t xml:space="preserve"> </w:t>
      </w:r>
      <w:r>
        <w:t>презентации</w:t>
      </w:r>
      <w:r>
        <w:rPr>
          <w:spacing w:val="-11"/>
        </w:rPr>
        <w:t xml:space="preserve"> </w:t>
      </w:r>
      <w:r>
        <w:t>о</w:t>
      </w:r>
      <w:r>
        <w:rPr>
          <w:spacing w:val="-9"/>
        </w:rPr>
        <w:t xml:space="preserve"> </w:t>
      </w:r>
      <w:r>
        <w:t>любимом</w:t>
      </w:r>
      <w:r>
        <w:rPr>
          <w:spacing w:val="-10"/>
        </w:rPr>
        <w:t xml:space="preserve"> </w:t>
      </w:r>
      <w:r>
        <w:t>писателе; составлять описание персонажа;</w:t>
      </w:r>
    </w:p>
    <w:p w:rsidR="000746FB" w:rsidRDefault="00930EAB">
      <w:pPr>
        <w:pStyle w:val="a3"/>
        <w:tabs>
          <w:tab w:val="left" w:pos="1748"/>
          <w:tab w:val="left" w:pos="2434"/>
          <w:tab w:val="left" w:pos="2772"/>
          <w:tab w:val="left" w:pos="4228"/>
          <w:tab w:val="left" w:pos="5000"/>
          <w:tab w:val="left" w:pos="5331"/>
          <w:tab w:val="left" w:pos="7127"/>
          <w:tab w:val="left" w:pos="8395"/>
        </w:tabs>
        <w:spacing w:line="276" w:lineRule="auto"/>
        <w:ind w:right="426" w:firstLine="707"/>
        <w:jc w:val="left"/>
      </w:pPr>
      <w:r>
        <w:rPr>
          <w:spacing w:val="-2"/>
        </w:rPr>
        <w:t>делать</w:t>
      </w:r>
      <w:r>
        <w:tab/>
      </w:r>
      <w:r>
        <w:rPr>
          <w:spacing w:val="-4"/>
        </w:rPr>
        <w:t>пост</w:t>
      </w:r>
      <w:r>
        <w:tab/>
      </w:r>
      <w:r>
        <w:rPr>
          <w:spacing w:val="-10"/>
        </w:rPr>
        <w:t>в</w:t>
      </w:r>
      <w:r>
        <w:tab/>
      </w:r>
      <w:r>
        <w:rPr>
          <w:spacing w:val="-2"/>
        </w:rPr>
        <w:t>социальных</w:t>
      </w:r>
      <w:r>
        <w:tab/>
      </w:r>
      <w:r>
        <w:rPr>
          <w:spacing w:val="-4"/>
        </w:rPr>
        <w:t>сетях</w:t>
      </w:r>
      <w:r>
        <w:tab/>
      </w:r>
      <w:r>
        <w:rPr>
          <w:spacing w:val="-10"/>
        </w:rPr>
        <w:t>с</w:t>
      </w:r>
      <w:r>
        <w:tab/>
      </w:r>
      <w:r>
        <w:rPr>
          <w:spacing w:val="-2"/>
        </w:rPr>
        <w:t>рекомендацией</w:t>
      </w:r>
      <w:r>
        <w:tab/>
      </w:r>
      <w:r>
        <w:rPr>
          <w:spacing w:val="-2"/>
        </w:rPr>
        <w:t>прочитать</w:t>
      </w:r>
      <w:r>
        <w:tab/>
      </w:r>
      <w:r>
        <w:rPr>
          <w:spacing w:val="-2"/>
        </w:rPr>
        <w:t>литературное произведение.</w:t>
      </w:r>
    </w:p>
    <w:p w:rsidR="000746FB" w:rsidRDefault="000746FB">
      <w:pPr>
        <w:pStyle w:val="a3"/>
        <w:spacing w:before="43"/>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1" w:line="276" w:lineRule="auto"/>
        <w:ind w:right="417" w:firstLine="707"/>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0746FB" w:rsidRDefault="00930EAB">
      <w:pPr>
        <w:pStyle w:val="a3"/>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Pr="00930EAB" w:rsidRDefault="00930EAB">
      <w:pPr>
        <w:pStyle w:val="a3"/>
        <w:spacing w:before="41"/>
        <w:ind w:left="854"/>
        <w:rPr>
          <w:lang w:val="en-US"/>
        </w:rPr>
      </w:pPr>
      <w:r>
        <w:t>речевая</w:t>
      </w:r>
      <w:r w:rsidRPr="00930EAB">
        <w:rPr>
          <w:spacing w:val="-2"/>
          <w:lang w:val="en-US"/>
        </w:rPr>
        <w:t xml:space="preserve"> </w:t>
      </w:r>
      <w:r>
        <w:t>модель</w:t>
      </w:r>
      <w:r w:rsidRPr="00930EAB">
        <w:rPr>
          <w:spacing w:val="2"/>
          <w:lang w:val="en-US"/>
        </w:rPr>
        <w:t xml:space="preserve"> </w:t>
      </w:r>
      <w:r w:rsidRPr="00930EAB">
        <w:rPr>
          <w:lang w:val="en-US"/>
        </w:rPr>
        <w:t>I</w:t>
      </w:r>
      <w:r w:rsidRPr="00930EAB">
        <w:rPr>
          <w:spacing w:val="-5"/>
          <w:lang w:val="en-US"/>
        </w:rPr>
        <w:t xml:space="preserve"> </w:t>
      </w:r>
      <w:r w:rsidRPr="00930EAB">
        <w:rPr>
          <w:lang w:val="en-US"/>
        </w:rPr>
        <w:t>want+</w:t>
      </w:r>
      <w:r w:rsidRPr="00930EAB">
        <w:rPr>
          <w:spacing w:val="-1"/>
          <w:lang w:val="en-US"/>
        </w:rPr>
        <w:t xml:space="preserve"> </w:t>
      </w:r>
      <w:r w:rsidRPr="00930EAB">
        <w:rPr>
          <w:lang w:val="en-US"/>
        </w:rPr>
        <w:t>infinitive</w:t>
      </w:r>
      <w:r w:rsidRPr="00930EAB">
        <w:rPr>
          <w:spacing w:val="-1"/>
          <w:lang w:val="en-US"/>
        </w:rPr>
        <w:t xml:space="preserve"> </w:t>
      </w:r>
      <w:r>
        <w:t>для</w:t>
      </w:r>
      <w:r w:rsidRPr="00930EAB">
        <w:rPr>
          <w:spacing w:val="-1"/>
          <w:lang w:val="en-US"/>
        </w:rPr>
        <w:t xml:space="preserve"> </w:t>
      </w:r>
      <w:r>
        <w:t>выражения</w:t>
      </w:r>
      <w:r w:rsidRPr="00930EAB">
        <w:rPr>
          <w:spacing w:val="-2"/>
          <w:lang w:val="en-US"/>
        </w:rPr>
        <w:t xml:space="preserve"> </w:t>
      </w:r>
      <w:r>
        <w:t>намерения</w:t>
      </w:r>
      <w:r w:rsidRPr="00930EAB">
        <w:rPr>
          <w:spacing w:val="-1"/>
          <w:lang w:val="en-US"/>
        </w:rPr>
        <w:t xml:space="preserve"> </w:t>
      </w:r>
      <w:r w:rsidRPr="00930EAB">
        <w:rPr>
          <w:lang w:val="en-US"/>
        </w:rPr>
        <w:t>(I</w:t>
      </w:r>
      <w:r w:rsidRPr="00930EAB">
        <w:rPr>
          <w:spacing w:val="-5"/>
          <w:lang w:val="en-US"/>
        </w:rPr>
        <w:t xml:space="preserve"> </w:t>
      </w:r>
      <w:r w:rsidRPr="00930EAB">
        <w:rPr>
          <w:lang w:val="en-US"/>
        </w:rPr>
        <w:t>want</w:t>
      </w:r>
      <w:r w:rsidRPr="00930EAB">
        <w:rPr>
          <w:spacing w:val="-2"/>
          <w:lang w:val="en-US"/>
        </w:rPr>
        <w:t xml:space="preserve"> </w:t>
      </w:r>
      <w:r w:rsidRPr="00930EAB">
        <w:rPr>
          <w:lang w:val="en-US"/>
        </w:rPr>
        <w:t>to</w:t>
      </w:r>
      <w:r w:rsidRPr="00930EAB">
        <w:rPr>
          <w:spacing w:val="-1"/>
          <w:lang w:val="en-US"/>
        </w:rPr>
        <w:t xml:space="preserve"> </w:t>
      </w:r>
      <w:r w:rsidRPr="00930EAB">
        <w:rPr>
          <w:lang w:val="en-US"/>
        </w:rPr>
        <w:t>tell</w:t>
      </w:r>
      <w:r w:rsidRPr="00930EAB">
        <w:rPr>
          <w:spacing w:val="1"/>
          <w:lang w:val="en-US"/>
        </w:rPr>
        <w:t xml:space="preserve"> </w:t>
      </w:r>
      <w:r w:rsidRPr="00930EAB">
        <w:rPr>
          <w:spacing w:val="-2"/>
          <w:lang w:val="en-US"/>
        </w:rPr>
        <w:t>you);</w:t>
      </w:r>
    </w:p>
    <w:p w:rsidR="000746FB" w:rsidRPr="00930EAB" w:rsidRDefault="000746FB">
      <w:pPr>
        <w:pStyle w:val="a3"/>
        <w:rPr>
          <w:lang w:val="en-US"/>
        </w:rPr>
        <w:sectPr w:rsidR="000746FB" w:rsidRPr="00930EAB">
          <w:pgSz w:w="11910" w:h="16840"/>
          <w:pgMar w:top="800" w:right="425" w:bottom="1220" w:left="1275" w:header="0" w:footer="997" w:gutter="0"/>
          <w:cols w:space="720"/>
        </w:sectPr>
      </w:pPr>
    </w:p>
    <w:p w:rsidR="000746FB" w:rsidRDefault="00930EAB">
      <w:pPr>
        <w:pStyle w:val="a3"/>
        <w:spacing w:before="76" w:line="276" w:lineRule="auto"/>
        <w:ind w:firstLine="707"/>
        <w:jc w:val="left"/>
      </w:pPr>
      <w:r>
        <w:lastRenderedPageBreak/>
        <w:t>простое прошедшее время с правильными и неправильными глаголами для передачи автобиографических сведений;</w:t>
      </w:r>
    </w:p>
    <w:p w:rsidR="000746FB" w:rsidRDefault="00930EAB">
      <w:pPr>
        <w:pStyle w:val="a3"/>
        <w:spacing w:line="278" w:lineRule="auto"/>
        <w:ind w:left="854" w:right="424"/>
        <w:jc w:val="left"/>
      </w:pPr>
      <w:r>
        <w:t>модальный глагол should для составления рекомендаций ( You should read …); страдательный</w:t>
      </w:r>
      <w:r>
        <w:rPr>
          <w:spacing w:val="-3"/>
        </w:rPr>
        <w:t xml:space="preserve"> </w:t>
      </w:r>
      <w:r>
        <w:t>залог</w:t>
      </w:r>
      <w:r>
        <w:rPr>
          <w:spacing w:val="-4"/>
        </w:rPr>
        <w:t xml:space="preserve"> </w:t>
      </w:r>
      <w:r>
        <w:t>в</w:t>
      </w:r>
      <w:r>
        <w:rPr>
          <w:spacing w:val="-4"/>
        </w:rPr>
        <w:t xml:space="preserve"> </w:t>
      </w:r>
      <w:r>
        <w:t>речевых</w:t>
      </w:r>
      <w:r>
        <w:rPr>
          <w:spacing w:val="-1"/>
        </w:rPr>
        <w:t xml:space="preserve"> </w:t>
      </w:r>
      <w:r>
        <w:t>моделях</w:t>
      </w:r>
      <w:r>
        <w:rPr>
          <w:spacing w:val="-1"/>
        </w:rPr>
        <w:t xml:space="preserve"> </w:t>
      </w:r>
      <w:r>
        <w:t>типа</w:t>
      </w:r>
      <w:r>
        <w:rPr>
          <w:spacing w:val="80"/>
        </w:rPr>
        <w:t xml:space="preserve"> </w:t>
      </w:r>
      <w:r>
        <w:t>It</w:t>
      </w:r>
      <w:r>
        <w:rPr>
          <w:spacing w:val="-3"/>
        </w:rPr>
        <w:t xml:space="preserve"> </w:t>
      </w:r>
      <w:r>
        <w:t>was</w:t>
      </w:r>
      <w:r>
        <w:rPr>
          <w:spacing w:val="-4"/>
        </w:rPr>
        <w:t xml:space="preserve"> </w:t>
      </w:r>
      <w:r>
        <w:t>written…</w:t>
      </w:r>
      <w:r>
        <w:rPr>
          <w:spacing w:val="-3"/>
        </w:rPr>
        <w:t xml:space="preserve"> </w:t>
      </w:r>
      <w:r>
        <w:t>,</w:t>
      </w:r>
      <w:r>
        <w:rPr>
          <w:spacing w:val="-2"/>
        </w:rPr>
        <w:t xml:space="preserve"> </w:t>
      </w:r>
      <w:r>
        <w:t>It</w:t>
      </w:r>
      <w:r>
        <w:rPr>
          <w:spacing w:val="-3"/>
        </w:rPr>
        <w:t xml:space="preserve"> </w:t>
      </w:r>
      <w:r>
        <w:t>was</w:t>
      </w:r>
      <w:r>
        <w:rPr>
          <w:spacing w:val="-1"/>
        </w:rPr>
        <w:t xml:space="preserve"> </w:t>
      </w:r>
      <w:r>
        <w:t>filmed…</w:t>
      </w:r>
      <w:r>
        <w:rPr>
          <w:spacing w:val="-3"/>
        </w:rPr>
        <w:t xml:space="preserve"> </w:t>
      </w:r>
      <w:r>
        <w:t>.</w:t>
      </w:r>
    </w:p>
    <w:p w:rsidR="000746FB" w:rsidRDefault="000746FB">
      <w:pPr>
        <w:pStyle w:val="a3"/>
        <w:spacing w:before="35"/>
        <w:ind w:left="0"/>
        <w:jc w:val="left"/>
      </w:pPr>
    </w:p>
    <w:p w:rsidR="000746FB" w:rsidRDefault="00930EAB">
      <w:pPr>
        <w:pStyle w:val="a3"/>
        <w:ind w:left="854"/>
        <w:jc w:val="left"/>
      </w:pPr>
      <w:r>
        <w:t>Лексический</w:t>
      </w:r>
      <w:r>
        <w:rPr>
          <w:spacing w:val="-5"/>
        </w:rPr>
        <w:t xml:space="preserve"> </w:t>
      </w:r>
      <w:r>
        <w:t>материал</w:t>
      </w:r>
      <w:r>
        <w:rPr>
          <w:spacing w:val="-4"/>
        </w:rPr>
        <w:t xml:space="preserve"> </w:t>
      </w:r>
      <w:r>
        <w:t>отбирается</w:t>
      </w:r>
      <w:r>
        <w:rPr>
          <w:spacing w:val="-3"/>
        </w:rPr>
        <w:t xml:space="preserve"> </w:t>
      </w:r>
      <w:r>
        <w:t>с</w:t>
      </w:r>
      <w:r>
        <w:rPr>
          <w:spacing w:val="-2"/>
        </w:rPr>
        <w:t xml:space="preserve"> </w:t>
      </w:r>
      <w:r>
        <w:t>учетом</w:t>
      </w:r>
      <w:r>
        <w:rPr>
          <w:spacing w:val="-4"/>
        </w:rPr>
        <w:t xml:space="preserve"> </w:t>
      </w:r>
      <w:r>
        <w:t>тематики</w:t>
      </w:r>
      <w:r>
        <w:rPr>
          <w:spacing w:val="-3"/>
        </w:rPr>
        <w:t xml:space="preserve"> </w:t>
      </w:r>
      <w:r>
        <w:t>общения</w:t>
      </w:r>
      <w:r>
        <w:rPr>
          <w:spacing w:val="-3"/>
        </w:rPr>
        <w:t xml:space="preserve"> </w:t>
      </w:r>
      <w:r>
        <w:t>Раздела</w:t>
      </w:r>
      <w:r>
        <w:rPr>
          <w:spacing w:val="-3"/>
        </w:rPr>
        <w:t xml:space="preserve"> </w:t>
      </w:r>
      <w:r>
        <w:rPr>
          <w:spacing w:val="-5"/>
        </w:rPr>
        <w:t>3:</w:t>
      </w:r>
    </w:p>
    <w:p w:rsidR="000746FB" w:rsidRDefault="00930EAB">
      <w:pPr>
        <w:pStyle w:val="a3"/>
        <w:tabs>
          <w:tab w:val="left" w:pos="2849"/>
          <w:tab w:val="left" w:pos="5791"/>
        </w:tabs>
        <w:spacing w:before="41" w:line="278" w:lineRule="auto"/>
        <w:ind w:left="854" w:right="424"/>
        <w:jc w:val="left"/>
      </w:pPr>
      <w:r>
        <w:t>названия жанров литературных произведений:</w:t>
      </w:r>
      <w:r>
        <w:rPr>
          <w:spacing w:val="40"/>
        </w:rPr>
        <w:t xml:space="preserve"> </w:t>
      </w:r>
      <w:r>
        <w:t>drama, science fiction, poem, comedy..; речевые</w:t>
      </w:r>
      <w:r>
        <w:rPr>
          <w:spacing w:val="80"/>
        </w:rPr>
        <w:t xml:space="preserve"> </w:t>
      </w:r>
      <w:r>
        <w:t>клише</w:t>
      </w:r>
      <w:r>
        <w:tab/>
        <w:t>для</w:t>
      </w:r>
      <w:r>
        <w:rPr>
          <w:spacing w:val="80"/>
        </w:rPr>
        <w:t xml:space="preserve"> </w:t>
      </w:r>
      <w:r>
        <w:t>рассказа</w:t>
      </w:r>
      <w:r>
        <w:rPr>
          <w:spacing w:val="80"/>
        </w:rPr>
        <w:t xml:space="preserve"> </w:t>
      </w:r>
      <w:r>
        <w:t>о</w:t>
      </w:r>
      <w:r>
        <w:rPr>
          <w:spacing w:val="80"/>
        </w:rPr>
        <w:t xml:space="preserve"> </w:t>
      </w:r>
      <w:r>
        <w:t>книгах:</w:t>
      </w:r>
      <w:r>
        <w:tab/>
        <w:t>the</w:t>
      </w:r>
      <w:r>
        <w:rPr>
          <w:spacing w:val="80"/>
        </w:rPr>
        <w:t xml:space="preserve"> </w:t>
      </w:r>
      <w:r>
        <w:t>book</w:t>
      </w:r>
      <w:r>
        <w:rPr>
          <w:spacing w:val="80"/>
        </w:rPr>
        <w:t xml:space="preserve"> </w:t>
      </w:r>
      <w:r>
        <w:t>is</w:t>
      </w:r>
      <w:r>
        <w:rPr>
          <w:spacing w:val="80"/>
        </w:rPr>
        <w:t xml:space="preserve"> </w:t>
      </w:r>
      <w:r>
        <w:t>about…,</w:t>
      </w:r>
      <w:r>
        <w:rPr>
          <w:spacing w:val="80"/>
        </w:rPr>
        <w:t xml:space="preserve"> </w:t>
      </w:r>
      <w:r>
        <w:t>to</w:t>
      </w:r>
      <w:r>
        <w:rPr>
          <w:spacing w:val="80"/>
        </w:rPr>
        <w:t xml:space="preserve"> </w:t>
      </w:r>
      <w:r>
        <w:t>find</w:t>
      </w:r>
      <w:r>
        <w:rPr>
          <w:spacing w:val="80"/>
        </w:rPr>
        <w:t xml:space="preserve"> </w:t>
      </w:r>
      <w:r>
        <w:t>a</w:t>
      </w:r>
      <w:r>
        <w:rPr>
          <w:spacing w:val="80"/>
        </w:rPr>
        <w:t xml:space="preserve"> </w:t>
      </w:r>
      <w:r>
        <w:t>plot</w:t>
      </w:r>
    </w:p>
    <w:p w:rsidR="000746FB" w:rsidRPr="00930EAB" w:rsidRDefault="00930EAB">
      <w:pPr>
        <w:pStyle w:val="a3"/>
        <w:spacing w:line="272" w:lineRule="exact"/>
        <w:jc w:val="left"/>
        <w:rPr>
          <w:lang w:val="en-US"/>
        </w:rPr>
      </w:pPr>
      <w:r w:rsidRPr="00930EAB">
        <w:rPr>
          <w:lang w:val="en-US"/>
        </w:rPr>
        <w:t>interesting/boring,</w:t>
      </w:r>
      <w:r w:rsidRPr="00930EAB">
        <w:rPr>
          <w:spacing w:val="-2"/>
          <w:lang w:val="en-US"/>
        </w:rPr>
        <w:t xml:space="preserve"> </w:t>
      </w:r>
      <w:r w:rsidRPr="00930EAB">
        <w:rPr>
          <w:lang w:val="en-US"/>
        </w:rPr>
        <w:t>the</w:t>
      </w:r>
      <w:r w:rsidRPr="00930EAB">
        <w:rPr>
          <w:spacing w:val="-2"/>
          <w:lang w:val="en-US"/>
        </w:rPr>
        <w:t xml:space="preserve"> </w:t>
      </w:r>
      <w:r w:rsidRPr="00930EAB">
        <w:rPr>
          <w:lang w:val="en-US"/>
        </w:rPr>
        <w:t>main</w:t>
      </w:r>
      <w:r w:rsidRPr="00930EAB">
        <w:rPr>
          <w:spacing w:val="-2"/>
          <w:lang w:val="en-US"/>
        </w:rPr>
        <w:t xml:space="preserve"> </w:t>
      </w:r>
      <w:r w:rsidRPr="00930EAB">
        <w:rPr>
          <w:lang w:val="en-US"/>
        </w:rPr>
        <w:t>character</w:t>
      </w:r>
      <w:r w:rsidRPr="00930EAB">
        <w:rPr>
          <w:spacing w:val="-2"/>
          <w:lang w:val="en-US"/>
        </w:rPr>
        <w:t xml:space="preserve"> </w:t>
      </w:r>
      <w:r w:rsidRPr="00930EAB">
        <w:rPr>
          <w:spacing w:val="-4"/>
          <w:lang w:val="en-US"/>
        </w:rPr>
        <w:t>is…;</w:t>
      </w:r>
    </w:p>
    <w:p w:rsidR="000746FB" w:rsidRPr="00930EAB" w:rsidRDefault="00930EAB">
      <w:pPr>
        <w:pStyle w:val="a3"/>
        <w:spacing w:before="41"/>
        <w:ind w:left="854"/>
        <w:jc w:val="left"/>
        <w:rPr>
          <w:lang w:val="en-US"/>
        </w:rPr>
      </w:pPr>
      <w:r>
        <w:t>прилагательные</w:t>
      </w:r>
      <w:r w:rsidRPr="00930EAB">
        <w:rPr>
          <w:spacing w:val="30"/>
          <w:lang w:val="en-US"/>
        </w:rPr>
        <w:t xml:space="preserve">  </w:t>
      </w:r>
      <w:r>
        <w:t>для</w:t>
      </w:r>
      <w:r w:rsidRPr="00930EAB">
        <w:rPr>
          <w:spacing w:val="31"/>
          <w:lang w:val="en-US"/>
        </w:rPr>
        <w:t xml:space="preserve">  </w:t>
      </w:r>
      <w:r>
        <w:t>описания</w:t>
      </w:r>
      <w:r w:rsidRPr="00930EAB">
        <w:rPr>
          <w:spacing w:val="32"/>
          <w:lang w:val="en-US"/>
        </w:rPr>
        <w:t xml:space="preserve">  </w:t>
      </w:r>
      <w:r>
        <w:t>сюжета</w:t>
      </w:r>
      <w:r w:rsidRPr="00930EAB">
        <w:rPr>
          <w:lang w:val="en-US"/>
        </w:rPr>
        <w:t>:</w:t>
      </w:r>
      <w:r w:rsidRPr="00930EAB">
        <w:rPr>
          <w:spacing w:val="33"/>
          <w:lang w:val="en-US"/>
        </w:rPr>
        <w:t xml:space="preserve">  </w:t>
      </w:r>
      <w:r w:rsidRPr="00930EAB">
        <w:rPr>
          <w:lang w:val="en-US"/>
        </w:rPr>
        <w:t>dull,</w:t>
      </w:r>
      <w:r w:rsidRPr="00930EAB">
        <w:rPr>
          <w:spacing w:val="33"/>
          <w:lang w:val="en-US"/>
        </w:rPr>
        <w:t xml:space="preserve">  </w:t>
      </w:r>
      <w:r w:rsidRPr="00930EAB">
        <w:rPr>
          <w:lang w:val="en-US"/>
        </w:rPr>
        <w:t>exciting,</w:t>
      </w:r>
      <w:r w:rsidRPr="00930EAB">
        <w:rPr>
          <w:spacing w:val="33"/>
          <w:lang w:val="en-US"/>
        </w:rPr>
        <w:t xml:space="preserve">  </w:t>
      </w:r>
      <w:r w:rsidRPr="00930EAB">
        <w:rPr>
          <w:lang w:val="en-US"/>
        </w:rPr>
        <w:t>amazing,</w:t>
      </w:r>
      <w:r w:rsidRPr="00930EAB">
        <w:rPr>
          <w:spacing w:val="34"/>
          <w:lang w:val="en-US"/>
        </w:rPr>
        <w:t xml:space="preserve">  </w:t>
      </w:r>
      <w:r w:rsidRPr="00930EAB">
        <w:rPr>
          <w:lang w:val="en-US"/>
        </w:rPr>
        <w:t>fantastic,</w:t>
      </w:r>
      <w:r w:rsidRPr="00930EAB">
        <w:rPr>
          <w:spacing w:val="33"/>
          <w:lang w:val="en-US"/>
        </w:rPr>
        <w:t xml:space="preserve">  </w:t>
      </w:r>
      <w:r w:rsidRPr="00930EAB">
        <w:rPr>
          <w:spacing w:val="-2"/>
          <w:lang w:val="en-US"/>
        </w:rPr>
        <w:t>funny,</w:t>
      </w:r>
    </w:p>
    <w:p w:rsidR="000746FB" w:rsidRPr="00930EAB" w:rsidRDefault="00930EAB">
      <w:pPr>
        <w:pStyle w:val="a3"/>
        <w:spacing w:before="41"/>
        <w:jc w:val="left"/>
        <w:rPr>
          <w:lang w:val="en-US"/>
        </w:rPr>
      </w:pPr>
      <w:r w:rsidRPr="00930EAB">
        <w:rPr>
          <w:spacing w:val="-2"/>
          <w:lang w:val="en-US"/>
        </w:rPr>
        <w:t>moving…;</w:t>
      </w:r>
    </w:p>
    <w:p w:rsidR="000746FB" w:rsidRPr="00930EAB" w:rsidRDefault="00930EAB">
      <w:pPr>
        <w:pStyle w:val="a3"/>
        <w:tabs>
          <w:tab w:val="left" w:pos="6522"/>
        </w:tabs>
        <w:spacing w:before="43"/>
        <w:ind w:left="854"/>
        <w:jc w:val="left"/>
        <w:rPr>
          <w:lang w:val="en-US"/>
        </w:rPr>
      </w:pPr>
      <w:r>
        <w:t>прилагательные</w:t>
      </w:r>
      <w:r w:rsidRPr="00930EAB">
        <w:rPr>
          <w:spacing w:val="44"/>
          <w:lang w:val="en-US"/>
        </w:rPr>
        <w:t xml:space="preserve"> </w:t>
      </w:r>
      <w:r>
        <w:t>для</w:t>
      </w:r>
      <w:r w:rsidRPr="00930EAB">
        <w:rPr>
          <w:spacing w:val="45"/>
          <w:lang w:val="en-US"/>
        </w:rPr>
        <w:t xml:space="preserve"> </w:t>
      </w:r>
      <w:r>
        <w:t>описания</w:t>
      </w:r>
      <w:r w:rsidRPr="00930EAB">
        <w:rPr>
          <w:spacing w:val="44"/>
          <w:lang w:val="en-US"/>
        </w:rPr>
        <w:t xml:space="preserve"> </w:t>
      </w:r>
      <w:r>
        <w:t>персонажа</w:t>
      </w:r>
      <w:r w:rsidRPr="00930EAB">
        <w:rPr>
          <w:lang w:val="en-US"/>
        </w:rPr>
        <w:t>:</w:t>
      </w:r>
      <w:r w:rsidRPr="00930EAB">
        <w:rPr>
          <w:spacing w:val="44"/>
          <w:lang w:val="en-US"/>
        </w:rPr>
        <w:t xml:space="preserve"> </w:t>
      </w:r>
      <w:r w:rsidRPr="00930EAB">
        <w:rPr>
          <w:lang w:val="en-US"/>
        </w:rPr>
        <w:t>thin,</w:t>
      </w:r>
      <w:r w:rsidRPr="00930EAB">
        <w:rPr>
          <w:spacing w:val="45"/>
          <w:lang w:val="en-US"/>
        </w:rPr>
        <w:t xml:space="preserve"> </w:t>
      </w:r>
      <w:r w:rsidRPr="00930EAB">
        <w:rPr>
          <w:spacing w:val="-2"/>
          <w:lang w:val="en-US"/>
        </w:rPr>
        <w:t>tall,</w:t>
      </w:r>
      <w:r w:rsidRPr="00930EAB">
        <w:rPr>
          <w:lang w:val="en-US"/>
        </w:rPr>
        <w:tab/>
        <w:t>young,</w:t>
      </w:r>
      <w:r w:rsidRPr="00930EAB">
        <w:rPr>
          <w:spacing w:val="43"/>
          <w:lang w:val="en-US"/>
        </w:rPr>
        <w:t xml:space="preserve"> </w:t>
      </w:r>
      <w:r w:rsidRPr="00930EAB">
        <w:rPr>
          <w:lang w:val="en-US"/>
        </w:rPr>
        <w:t>old,</w:t>
      </w:r>
      <w:r w:rsidRPr="00930EAB">
        <w:rPr>
          <w:spacing w:val="44"/>
          <w:lang w:val="en-US"/>
        </w:rPr>
        <w:t xml:space="preserve"> </w:t>
      </w:r>
      <w:r w:rsidRPr="00930EAB">
        <w:rPr>
          <w:lang w:val="en-US"/>
        </w:rPr>
        <w:t>middle-aged,</w:t>
      </w:r>
      <w:r w:rsidRPr="00930EAB">
        <w:rPr>
          <w:spacing w:val="43"/>
          <w:lang w:val="en-US"/>
        </w:rPr>
        <w:t xml:space="preserve"> </w:t>
      </w:r>
      <w:r w:rsidRPr="00930EAB">
        <w:rPr>
          <w:spacing w:val="-2"/>
          <w:lang w:val="en-US"/>
        </w:rPr>
        <w:t>strong,</w:t>
      </w:r>
    </w:p>
    <w:p w:rsidR="000746FB" w:rsidRPr="00930EAB" w:rsidRDefault="00930EAB">
      <w:pPr>
        <w:pStyle w:val="a3"/>
        <w:spacing w:before="41"/>
        <w:jc w:val="left"/>
        <w:rPr>
          <w:lang w:val="en-US"/>
        </w:rPr>
      </w:pPr>
      <w:r w:rsidRPr="00930EAB">
        <w:rPr>
          <w:lang w:val="en-US"/>
        </w:rPr>
        <w:t>brave,</w:t>
      </w:r>
      <w:r w:rsidRPr="00930EAB">
        <w:rPr>
          <w:spacing w:val="-2"/>
          <w:lang w:val="en-US"/>
        </w:rPr>
        <w:t xml:space="preserve"> </w:t>
      </w:r>
      <w:r w:rsidRPr="00930EAB">
        <w:rPr>
          <w:lang w:val="en-US"/>
        </w:rPr>
        <w:t>smart,</w:t>
      </w:r>
      <w:r w:rsidRPr="00930EAB">
        <w:rPr>
          <w:spacing w:val="-2"/>
          <w:lang w:val="en-US"/>
        </w:rPr>
        <w:t xml:space="preserve"> </w:t>
      </w:r>
      <w:r w:rsidRPr="00930EAB">
        <w:rPr>
          <w:lang w:val="en-US"/>
        </w:rPr>
        <w:t>intelligent, lazy,</w:t>
      </w:r>
      <w:r w:rsidRPr="00930EAB">
        <w:rPr>
          <w:spacing w:val="-1"/>
          <w:lang w:val="en-US"/>
        </w:rPr>
        <w:t xml:space="preserve"> </w:t>
      </w:r>
      <w:r w:rsidRPr="00930EAB">
        <w:rPr>
          <w:lang w:val="en-US"/>
        </w:rPr>
        <w:t>friendly,</w:t>
      </w:r>
      <w:r w:rsidRPr="00930EAB">
        <w:rPr>
          <w:spacing w:val="-2"/>
          <w:lang w:val="en-US"/>
        </w:rPr>
        <w:t xml:space="preserve"> </w:t>
      </w:r>
      <w:r w:rsidRPr="00930EAB">
        <w:rPr>
          <w:lang w:val="en-US"/>
        </w:rPr>
        <w:t>polite,</w:t>
      </w:r>
      <w:r w:rsidRPr="00930EAB">
        <w:rPr>
          <w:spacing w:val="-1"/>
          <w:lang w:val="en-US"/>
        </w:rPr>
        <w:t xml:space="preserve"> </w:t>
      </w:r>
      <w:r w:rsidRPr="00930EAB">
        <w:rPr>
          <w:spacing w:val="-2"/>
          <w:lang w:val="en-US"/>
        </w:rPr>
        <w:t>rude…;</w:t>
      </w:r>
    </w:p>
    <w:p w:rsidR="000746FB" w:rsidRPr="00930EAB" w:rsidRDefault="00930EAB">
      <w:pPr>
        <w:pStyle w:val="a3"/>
        <w:tabs>
          <w:tab w:val="left" w:pos="5481"/>
        </w:tabs>
        <w:spacing w:before="41" w:line="276" w:lineRule="auto"/>
        <w:ind w:right="428" w:firstLine="707"/>
        <w:jc w:val="left"/>
        <w:rPr>
          <w:lang w:val="en-US"/>
        </w:rPr>
      </w:pPr>
      <w:r>
        <w:t>речевые</w:t>
      </w:r>
      <w:r w:rsidRPr="00930EAB">
        <w:rPr>
          <w:spacing w:val="40"/>
          <w:lang w:val="en-US"/>
        </w:rPr>
        <w:t xml:space="preserve"> </w:t>
      </w:r>
      <w:r>
        <w:t>клише</w:t>
      </w:r>
      <w:r w:rsidRPr="00930EAB">
        <w:rPr>
          <w:spacing w:val="40"/>
          <w:lang w:val="en-US"/>
        </w:rPr>
        <w:t xml:space="preserve"> </w:t>
      </w:r>
      <w:r>
        <w:t>для</w:t>
      </w:r>
      <w:r w:rsidRPr="00930EAB">
        <w:rPr>
          <w:spacing w:val="40"/>
          <w:lang w:val="en-US"/>
        </w:rPr>
        <w:t xml:space="preserve"> </w:t>
      </w:r>
      <w:r>
        <w:t>описания</w:t>
      </w:r>
      <w:r w:rsidRPr="00930EAB">
        <w:rPr>
          <w:spacing w:val="40"/>
          <w:lang w:val="en-US"/>
        </w:rPr>
        <w:t xml:space="preserve"> </w:t>
      </w:r>
      <w:r>
        <w:t>персонажа</w:t>
      </w:r>
      <w:r w:rsidRPr="00930EAB">
        <w:rPr>
          <w:lang w:val="en-US"/>
        </w:rPr>
        <w:t>:</w:t>
      </w:r>
      <w:r w:rsidRPr="00930EAB">
        <w:rPr>
          <w:lang w:val="en-US"/>
        </w:rPr>
        <w:tab/>
        <w:t>I think,</w:t>
      </w:r>
      <w:r w:rsidRPr="00930EAB">
        <w:rPr>
          <w:spacing w:val="31"/>
          <w:lang w:val="en-US"/>
        </w:rPr>
        <w:t xml:space="preserve"> </w:t>
      </w:r>
      <w:r w:rsidRPr="00930EAB">
        <w:rPr>
          <w:lang w:val="en-US"/>
        </w:rPr>
        <w:t>the</w:t>
      </w:r>
      <w:r w:rsidRPr="00930EAB">
        <w:rPr>
          <w:spacing w:val="31"/>
          <w:lang w:val="en-US"/>
        </w:rPr>
        <w:t xml:space="preserve"> </w:t>
      </w:r>
      <w:r w:rsidRPr="00930EAB">
        <w:rPr>
          <w:lang w:val="en-US"/>
        </w:rPr>
        <w:t>main</w:t>
      </w:r>
      <w:r w:rsidRPr="00930EAB">
        <w:rPr>
          <w:spacing w:val="31"/>
          <w:lang w:val="en-US"/>
        </w:rPr>
        <w:t xml:space="preserve"> </w:t>
      </w:r>
      <w:r w:rsidRPr="00930EAB">
        <w:rPr>
          <w:lang w:val="en-US"/>
        </w:rPr>
        <w:t>character</w:t>
      </w:r>
      <w:r w:rsidRPr="00930EAB">
        <w:rPr>
          <w:spacing w:val="31"/>
          <w:lang w:val="en-US"/>
        </w:rPr>
        <w:t xml:space="preserve"> </w:t>
      </w:r>
      <w:r w:rsidRPr="00930EAB">
        <w:rPr>
          <w:lang w:val="en-US"/>
        </w:rPr>
        <w:t>is…,</w:t>
      </w:r>
      <w:r w:rsidRPr="00930EAB">
        <w:rPr>
          <w:spacing w:val="80"/>
          <w:lang w:val="en-US"/>
        </w:rPr>
        <w:t xml:space="preserve"> </w:t>
      </w:r>
      <w:r w:rsidRPr="00930EAB">
        <w:rPr>
          <w:lang w:val="en-US"/>
        </w:rPr>
        <w:t>He</w:t>
      </w:r>
      <w:r w:rsidRPr="00930EAB">
        <w:rPr>
          <w:spacing w:val="30"/>
          <w:lang w:val="en-US"/>
        </w:rPr>
        <w:t xml:space="preserve"> </w:t>
      </w:r>
      <w:r w:rsidRPr="00930EAB">
        <w:rPr>
          <w:lang w:val="en-US"/>
        </w:rPr>
        <w:t>looks friendly., She is very beautiful., She has green eyes., He has a loud voice…</w:t>
      </w:r>
    </w:p>
    <w:p w:rsidR="000746FB" w:rsidRPr="00930EAB" w:rsidRDefault="000746FB">
      <w:pPr>
        <w:pStyle w:val="a3"/>
        <w:spacing w:before="42"/>
        <w:ind w:left="0"/>
        <w:jc w:val="left"/>
        <w:rPr>
          <w:lang w:val="en-US"/>
        </w:rPr>
      </w:pPr>
    </w:p>
    <w:p w:rsidR="000746FB" w:rsidRDefault="00930EAB">
      <w:pPr>
        <w:pStyle w:val="a3"/>
        <w:ind w:left="854"/>
        <w:jc w:val="left"/>
      </w:pPr>
      <w:r>
        <w:t>Раздел</w:t>
      </w:r>
      <w:r>
        <w:rPr>
          <w:spacing w:val="-2"/>
        </w:rPr>
        <w:t xml:space="preserve"> </w:t>
      </w:r>
      <w:r>
        <w:t>4.</w:t>
      </w:r>
      <w:r>
        <w:rPr>
          <w:spacing w:val="-2"/>
        </w:rPr>
        <w:t xml:space="preserve"> </w:t>
      </w:r>
      <w:r>
        <w:t>Иностранные</w:t>
      </w:r>
      <w:r>
        <w:rPr>
          <w:spacing w:val="-3"/>
        </w:rPr>
        <w:t xml:space="preserve"> </w:t>
      </w:r>
      <w:r>
        <w:rPr>
          <w:spacing w:val="-2"/>
        </w:rPr>
        <w:t>языки</w:t>
      </w:r>
    </w:p>
    <w:p w:rsidR="000746FB" w:rsidRDefault="00930EAB">
      <w:pPr>
        <w:pStyle w:val="a5"/>
        <w:numPr>
          <w:ilvl w:val="0"/>
          <w:numId w:val="188"/>
        </w:numPr>
        <w:tabs>
          <w:tab w:val="left" w:pos="1586"/>
        </w:tabs>
        <w:spacing w:before="41"/>
        <w:rPr>
          <w:sz w:val="24"/>
        </w:rPr>
      </w:pPr>
      <w:r>
        <w:rPr>
          <w:sz w:val="24"/>
        </w:rPr>
        <w:t>Английский</w:t>
      </w:r>
      <w:r>
        <w:rPr>
          <w:spacing w:val="-4"/>
          <w:sz w:val="24"/>
        </w:rPr>
        <w:t xml:space="preserve"> </w:t>
      </w:r>
      <w:r>
        <w:rPr>
          <w:sz w:val="24"/>
        </w:rPr>
        <w:t>язык</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мире.</w:t>
      </w:r>
    </w:p>
    <w:p w:rsidR="000746FB" w:rsidRDefault="00930EAB">
      <w:pPr>
        <w:pStyle w:val="a5"/>
        <w:numPr>
          <w:ilvl w:val="0"/>
          <w:numId w:val="188"/>
        </w:numPr>
        <w:tabs>
          <w:tab w:val="left" w:pos="1586"/>
        </w:tabs>
        <w:spacing w:before="41"/>
        <w:rPr>
          <w:sz w:val="24"/>
        </w:rPr>
      </w:pPr>
      <w:r>
        <w:rPr>
          <w:sz w:val="24"/>
        </w:rPr>
        <w:t>Языки</w:t>
      </w:r>
      <w:r>
        <w:rPr>
          <w:spacing w:val="-6"/>
          <w:sz w:val="24"/>
        </w:rPr>
        <w:t xml:space="preserve"> </w:t>
      </w:r>
      <w:r>
        <w:rPr>
          <w:sz w:val="24"/>
        </w:rPr>
        <w:t>разных</w:t>
      </w:r>
      <w:r>
        <w:rPr>
          <w:spacing w:val="-2"/>
          <w:sz w:val="24"/>
        </w:rPr>
        <w:t xml:space="preserve"> стран.</w:t>
      </w:r>
    </w:p>
    <w:p w:rsidR="000746FB" w:rsidRDefault="00930EAB">
      <w:pPr>
        <w:pStyle w:val="a5"/>
        <w:numPr>
          <w:ilvl w:val="0"/>
          <w:numId w:val="188"/>
        </w:numPr>
        <w:tabs>
          <w:tab w:val="left" w:pos="1586"/>
        </w:tabs>
        <w:spacing w:before="43"/>
        <w:rPr>
          <w:sz w:val="24"/>
        </w:rPr>
      </w:pPr>
      <w:r>
        <w:rPr>
          <w:sz w:val="24"/>
        </w:rPr>
        <w:t>Изучение</w:t>
      </w:r>
      <w:r>
        <w:rPr>
          <w:spacing w:val="-5"/>
          <w:sz w:val="24"/>
        </w:rPr>
        <w:t xml:space="preserve"> </w:t>
      </w:r>
      <w:r>
        <w:rPr>
          <w:sz w:val="24"/>
        </w:rPr>
        <w:t>иностранных</w:t>
      </w:r>
      <w:r>
        <w:rPr>
          <w:spacing w:val="-4"/>
          <w:sz w:val="24"/>
        </w:rPr>
        <w:t xml:space="preserve"> </w:t>
      </w:r>
      <w:r>
        <w:rPr>
          <w:spacing w:val="-2"/>
          <w:sz w:val="24"/>
        </w:rPr>
        <w:t>языков.</w:t>
      </w:r>
    </w:p>
    <w:p w:rsidR="000746FB" w:rsidRDefault="00930EAB">
      <w:pPr>
        <w:pStyle w:val="a5"/>
        <w:numPr>
          <w:ilvl w:val="0"/>
          <w:numId w:val="188"/>
        </w:numPr>
        <w:tabs>
          <w:tab w:val="left" w:pos="1586"/>
        </w:tabs>
        <w:spacing w:before="41"/>
        <w:rPr>
          <w:sz w:val="24"/>
        </w:rPr>
      </w:pPr>
      <w:r>
        <w:rPr>
          <w:sz w:val="24"/>
        </w:rPr>
        <w:t>Летние</w:t>
      </w:r>
      <w:r>
        <w:rPr>
          <w:spacing w:val="-2"/>
          <w:sz w:val="24"/>
        </w:rPr>
        <w:t xml:space="preserve"> </w:t>
      </w:r>
      <w:r>
        <w:rPr>
          <w:sz w:val="24"/>
        </w:rPr>
        <w:t>языковые</w:t>
      </w:r>
      <w:r>
        <w:rPr>
          <w:spacing w:val="-3"/>
          <w:sz w:val="24"/>
        </w:rPr>
        <w:t xml:space="preserve"> </w:t>
      </w:r>
      <w:r>
        <w:rPr>
          <w:spacing w:val="-2"/>
          <w:sz w:val="24"/>
        </w:rPr>
        <w:t>школы.</w:t>
      </w:r>
    </w:p>
    <w:p w:rsidR="000746FB" w:rsidRDefault="000746FB">
      <w:pPr>
        <w:pStyle w:val="a3"/>
        <w:spacing w:before="82"/>
        <w:ind w:left="0"/>
        <w:jc w:val="left"/>
      </w:pPr>
    </w:p>
    <w:p w:rsidR="000746FB" w:rsidRDefault="00930EAB">
      <w:pPr>
        <w:pStyle w:val="a3"/>
        <w:spacing w:line="276" w:lineRule="auto"/>
        <w:ind w:right="424" w:firstLine="707"/>
      </w:pPr>
      <w:r>
        <w:t xml:space="preserve">Характеристика деятельности обучающихся по основным видам учебной </w:t>
      </w:r>
      <w:r>
        <w:rPr>
          <w:spacing w:val="-2"/>
        </w:rPr>
        <w:t>деятельности:</w:t>
      </w:r>
    </w:p>
    <w:p w:rsidR="000746FB" w:rsidRDefault="00930EAB">
      <w:pPr>
        <w:pStyle w:val="a3"/>
        <w:spacing w:before="1"/>
        <w:ind w:left="854"/>
      </w:pPr>
      <w:r>
        <w:t>в</w:t>
      </w:r>
      <w:r>
        <w:rPr>
          <w:spacing w:val="-4"/>
        </w:rPr>
        <w:t xml:space="preserve"> </w:t>
      </w:r>
      <w:r>
        <w:t>области</w:t>
      </w:r>
      <w:r>
        <w:rPr>
          <w:spacing w:val="-3"/>
        </w:rPr>
        <w:t xml:space="preserve"> </w:t>
      </w:r>
      <w:r>
        <w:t>монологической</w:t>
      </w:r>
      <w:r>
        <w:rPr>
          <w:spacing w:val="-3"/>
        </w:rPr>
        <w:t xml:space="preserve"> </w:t>
      </w:r>
      <w:r>
        <w:t>формы</w:t>
      </w:r>
      <w:r>
        <w:rPr>
          <w:spacing w:val="-2"/>
        </w:rPr>
        <w:t xml:space="preserve"> </w:t>
      </w:r>
      <w:r>
        <w:rPr>
          <w:spacing w:val="-4"/>
        </w:rPr>
        <w:t>речи:</w:t>
      </w:r>
    </w:p>
    <w:p w:rsidR="000746FB" w:rsidRDefault="00930EAB">
      <w:pPr>
        <w:pStyle w:val="a3"/>
        <w:spacing w:before="41" w:line="276" w:lineRule="auto"/>
        <w:ind w:left="854" w:right="2182"/>
      </w:pPr>
      <w:r>
        <w:t>кратко</w:t>
      </w:r>
      <w:r>
        <w:rPr>
          <w:spacing w:val="-2"/>
        </w:rPr>
        <w:t xml:space="preserve"> </w:t>
      </w:r>
      <w:r>
        <w:t>рассказывать</w:t>
      </w:r>
      <w:r>
        <w:rPr>
          <w:spacing w:val="-2"/>
        </w:rPr>
        <w:t xml:space="preserve"> </w:t>
      </w:r>
      <w:r>
        <w:t>о</w:t>
      </w:r>
      <w:r>
        <w:rPr>
          <w:spacing w:val="-2"/>
        </w:rPr>
        <w:t xml:space="preserve"> </w:t>
      </w:r>
      <w:r>
        <w:t>роли</w:t>
      </w:r>
      <w:r>
        <w:rPr>
          <w:spacing w:val="-1"/>
        </w:rPr>
        <w:t xml:space="preserve"> </w:t>
      </w:r>
      <w:r>
        <w:t>английского</w:t>
      </w:r>
      <w:r>
        <w:rPr>
          <w:spacing w:val="-2"/>
        </w:rPr>
        <w:t xml:space="preserve"> </w:t>
      </w:r>
      <w:r>
        <w:t>языка</w:t>
      </w:r>
      <w:r>
        <w:rPr>
          <w:spacing w:val="-2"/>
        </w:rPr>
        <w:t xml:space="preserve"> </w:t>
      </w:r>
      <w:r>
        <w:t>в</w:t>
      </w:r>
      <w:r>
        <w:rPr>
          <w:spacing w:val="-2"/>
        </w:rPr>
        <w:t xml:space="preserve"> </w:t>
      </w:r>
      <w:r>
        <w:t>современной</w:t>
      </w:r>
      <w:r>
        <w:rPr>
          <w:spacing w:val="-2"/>
        </w:rPr>
        <w:t xml:space="preserve"> </w:t>
      </w:r>
      <w:r>
        <w:t>жизни; кратко</w:t>
      </w:r>
      <w:r>
        <w:rPr>
          <w:spacing w:val="-5"/>
        </w:rPr>
        <w:t xml:space="preserve"> </w:t>
      </w:r>
      <w:r>
        <w:t>рассказывать,</w:t>
      </w:r>
      <w:r>
        <w:rPr>
          <w:spacing w:val="-2"/>
        </w:rPr>
        <w:t xml:space="preserve"> </w:t>
      </w:r>
      <w:r>
        <w:t>на</w:t>
      </w:r>
      <w:r>
        <w:rPr>
          <w:spacing w:val="-3"/>
        </w:rPr>
        <w:t xml:space="preserve"> </w:t>
      </w:r>
      <w:r>
        <w:t>каких языках</w:t>
      </w:r>
      <w:r>
        <w:rPr>
          <w:spacing w:val="-1"/>
        </w:rPr>
        <w:t xml:space="preserve"> </w:t>
      </w:r>
      <w:r>
        <w:t>говорят</w:t>
      </w:r>
      <w:r>
        <w:rPr>
          <w:spacing w:val="-2"/>
        </w:rPr>
        <w:t xml:space="preserve"> </w:t>
      </w:r>
      <w:r>
        <w:t>в</w:t>
      </w:r>
      <w:r>
        <w:rPr>
          <w:spacing w:val="-5"/>
        </w:rPr>
        <w:t xml:space="preserve"> </w:t>
      </w:r>
      <w:r>
        <w:t>разных</w:t>
      </w:r>
      <w:r>
        <w:rPr>
          <w:spacing w:val="-1"/>
        </w:rPr>
        <w:t xml:space="preserve"> </w:t>
      </w:r>
      <w:r>
        <w:t xml:space="preserve">странах </w:t>
      </w:r>
      <w:r>
        <w:rPr>
          <w:spacing w:val="-2"/>
        </w:rPr>
        <w:t>мира;</w:t>
      </w:r>
    </w:p>
    <w:p w:rsidR="000746FB" w:rsidRDefault="00930EAB">
      <w:pPr>
        <w:pStyle w:val="a3"/>
        <w:spacing w:line="276" w:lineRule="auto"/>
        <w:ind w:right="427" w:firstLine="707"/>
      </w:pPr>
      <w: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w:t>
      </w:r>
      <w:r>
        <w:rPr>
          <w:spacing w:val="40"/>
        </w:rPr>
        <w:t xml:space="preserve"> </w:t>
      </w:r>
      <w:r>
        <w:t>и т.д.);</w:t>
      </w:r>
    </w:p>
    <w:p w:rsidR="000746FB" w:rsidRDefault="00930EAB">
      <w:pPr>
        <w:pStyle w:val="a3"/>
        <w:spacing w:line="276" w:lineRule="auto"/>
        <w:ind w:left="854" w:right="4045"/>
        <w:jc w:val="left"/>
      </w:pPr>
      <w:r>
        <w:t>составлять</w:t>
      </w:r>
      <w:r>
        <w:rPr>
          <w:spacing w:val="-6"/>
        </w:rPr>
        <w:t xml:space="preserve"> </w:t>
      </w:r>
      <w:r>
        <w:t>презентацию</w:t>
      </w:r>
      <w:r>
        <w:rPr>
          <w:spacing w:val="-7"/>
        </w:rPr>
        <w:t xml:space="preserve"> </w:t>
      </w:r>
      <w:r>
        <w:t>о</w:t>
      </w:r>
      <w:r>
        <w:rPr>
          <w:spacing w:val="-7"/>
        </w:rPr>
        <w:t xml:space="preserve"> </w:t>
      </w:r>
      <w:r>
        <w:t>летнем</w:t>
      </w:r>
      <w:r>
        <w:rPr>
          <w:spacing w:val="-8"/>
        </w:rPr>
        <w:t xml:space="preserve"> </w:t>
      </w:r>
      <w:r>
        <w:t>языковом</w:t>
      </w:r>
      <w:r>
        <w:rPr>
          <w:spacing w:val="-7"/>
        </w:rPr>
        <w:t xml:space="preserve"> </w:t>
      </w:r>
      <w:r>
        <w:t>лагере; в области письма:</w:t>
      </w:r>
    </w:p>
    <w:p w:rsidR="000746FB" w:rsidRDefault="00930EAB">
      <w:pPr>
        <w:pStyle w:val="a3"/>
        <w:spacing w:before="1"/>
        <w:ind w:left="854"/>
        <w:jc w:val="left"/>
      </w:pPr>
      <w:r>
        <w:t>оформлять</w:t>
      </w:r>
      <w:r>
        <w:rPr>
          <w:spacing w:val="41"/>
        </w:rPr>
        <w:t xml:space="preserve"> </w:t>
      </w:r>
      <w:r>
        <w:t>карту</w:t>
      </w:r>
      <w:r>
        <w:rPr>
          <w:spacing w:val="34"/>
        </w:rPr>
        <w:t xml:space="preserve"> </w:t>
      </w:r>
      <w:r>
        <w:t>с</w:t>
      </w:r>
      <w:r>
        <w:rPr>
          <w:spacing w:val="40"/>
        </w:rPr>
        <w:t xml:space="preserve"> </w:t>
      </w:r>
      <w:r>
        <w:t>информацией</w:t>
      </w:r>
      <w:r>
        <w:rPr>
          <w:spacing w:val="42"/>
        </w:rPr>
        <w:t xml:space="preserve"> </w:t>
      </w:r>
      <w:r>
        <w:t>о</w:t>
      </w:r>
      <w:r>
        <w:rPr>
          <w:spacing w:val="38"/>
        </w:rPr>
        <w:t xml:space="preserve"> </w:t>
      </w:r>
      <w:r>
        <w:t>том,</w:t>
      </w:r>
      <w:r>
        <w:rPr>
          <w:spacing w:val="41"/>
        </w:rPr>
        <w:t xml:space="preserve"> </w:t>
      </w:r>
      <w:r>
        <w:t>на</w:t>
      </w:r>
      <w:r>
        <w:rPr>
          <w:spacing w:val="37"/>
        </w:rPr>
        <w:t xml:space="preserve"> </w:t>
      </w:r>
      <w:r>
        <w:t>каких</w:t>
      </w:r>
      <w:r>
        <w:rPr>
          <w:spacing w:val="44"/>
        </w:rPr>
        <w:t xml:space="preserve"> </w:t>
      </w:r>
      <w:r>
        <w:t>языках</w:t>
      </w:r>
      <w:r>
        <w:rPr>
          <w:spacing w:val="43"/>
        </w:rPr>
        <w:t xml:space="preserve"> </w:t>
      </w:r>
      <w:r>
        <w:t>говорят</w:t>
      </w:r>
      <w:r>
        <w:rPr>
          <w:spacing w:val="39"/>
        </w:rPr>
        <w:t xml:space="preserve"> </w:t>
      </w:r>
      <w:r>
        <w:t>в</w:t>
      </w:r>
      <w:r>
        <w:rPr>
          <w:spacing w:val="40"/>
        </w:rPr>
        <w:t xml:space="preserve"> </w:t>
      </w:r>
      <w:r>
        <w:t>разных</w:t>
      </w:r>
      <w:r>
        <w:rPr>
          <w:spacing w:val="44"/>
        </w:rPr>
        <w:t xml:space="preserve"> </w:t>
      </w:r>
      <w:r>
        <w:rPr>
          <w:spacing w:val="-2"/>
        </w:rPr>
        <w:t>странах</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41" w:line="552" w:lineRule="auto"/>
        <w:jc w:val="left"/>
      </w:pPr>
      <w:r>
        <w:rPr>
          <w:spacing w:val="-2"/>
        </w:rPr>
        <w:lastRenderedPageBreak/>
        <w:t>мира; язык;</w:t>
      </w:r>
    </w:p>
    <w:p w:rsidR="000746FB" w:rsidRDefault="00930EAB">
      <w:pPr>
        <w:pStyle w:val="a3"/>
        <w:spacing w:before="73" w:line="636" w:lineRule="exact"/>
        <w:ind w:left="95"/>
        <w:jc w:val="left"/>
      </w:pPr>
      <w:r>
        <w:br w:type="column"/>
      </w:r>
      <w:r>
        <w:lastRenderedPageBreak/>
        <w:t>составлять</w:t>
      </w:r>
      <w:r>
        <w:rPr>
          <w:spacing w:val="40"/>
        </w:rPr>
        <w:t xml:space="preserve"> </w:t>
      </w:r>
      <w:r>
        <w:t>пост</w:t>
      </w:r>
      <w:r>
        <w:rPr>
          <w:spacing w:val="40"/>
        </w:rPr>
        <w:t xml:space="preserve"> </w:t>
      </w:r>
      <w:r>
        <w:t>для</w:t>
      </w:r>
      <w:r>
        <w:rPr>
          <w:spacing w:val="40"/>
        </w:rPr>
        <w:t xml:space="preserve"> </w:t>
      </w:r>
      <w:r>
        <w:t>социальных</w:t>
      </w:r>
      <w:r>
        <w:rPr>
          <w:spacing w:val="40"/>
        </w:rPr>
        <w:t xml:space="preserve"> </w:t>
      </w:r>
      <w:r>
        <w:t>сетей</w:t>
      </w:r>
      <w:r>
        <w:rPr>
          <w:spacing w:val="40"/>
        </w:rPr>
        <w:t xml:space="preserve"> </w:t>
      </w:r>
      <w:r>
        <w:t>с</w:t>
      </w:r>
      <w:r>
        <w:rPr>
          <w:spacing w:val="40"/>
        </w:rPr>
        <w:t xml:space="preserve"> </w:t>
      </w:r>
      <w:r>
        <w:t>советами,</w:t>
      </w:r>
      <w:r>
        <w:rPr>
          <w:spacing w:val="40"/>
        </w:rPr>
        <w:t xml:space="preserve"> </w:t>
      </w:r>
      <w:r>
        <w:t>как</w:t>
      </w:r>
      <w:r>
        <w:rPr>
          <w:spacing w:val="40"/>
        </w:rPr>
        <w:t xml:space="preserve"> </w:t>
      </w:r>
      <w:r>
        <w:t>лучше</w:t>
      </w:r>
      <w:r>
        <w:rPr>
          <w:spacing w:val="40"/>
        </w:rPr>
        <w:t xml:space="preserve"> </w:t>
      </w:r>
      <w:r>
        <w:t>учить</w:t>
      </w:r>
      <w:r>
        <w:rPr>
          <w:spacing w:val="40"/>
        </w:rPr>
        <w:t xml:space="preserve"> </w:t>
      </w:r>
      <w:r>
        <w:t>иностранный составлять презентацию «Почему я хочу говорить на английском языке»;</w:t>
      </w:r>
    </w:p>
    <w:p w:rsidR="000746FB" w:rsidRDefault="00930EAB">
      <w:pPr>
        <w:pStyle w:val="a3"/>
        <w:spacing w:line="242" w:lineRule="exact"/>
        <w:ind w:left="95"/>
        <w:jc w:val="left"/>
      </w:pPr>
      <w:r>
        <w:t>составлять</w:t>
      </w:r>
      <w:r>
        <w:rPr>
          <w:spacing w:val="-6"/>
        </w:rPr>
        <w:t xml:space="preserve"> </w:t>
      </w:r>
      <w:r>
        <w:t>рекламный</w:t>
      </w:r>
      <w:r>
        <w:rPr>
          <w:spacing w:val="-4"/>
        </w:rPr>
        <w:t xml:space="preserve"> </w:t>
      </w:r>
      <w:r>
        <w:t>проспект</w:t>
      </w:r>
      <w:r>
        <w:rPr>
          <w:spacing w:val="-4"/>
        </w:rPr>
        <w:t xml:space="preserve"> </w:t>
      </w:r>
      <w:r>
        <w:t>языкового</w:t>
      </w:r>
      <w:r>
        <w:rPr>
          <w:spacing w:val="-3"/>
        </w:rPr>
        <w:t xml:space="preserve"> </w:t>
      </w:r>
      <w:r>
        <w:rPr>
          <w:spacing w:val="-2"/>
        </w:rPr>
        <w:t>лагеря.</w:t>
      </w:r>
    </w:p>
    <w:p w:rsidR="000746FB" w:rsidRDefault="000746FB">
      <w:pPr>
        <w:pStyle w:val="a3"/>
        <w:spacing w:line="242" w:lineRule="exact"/>
        <w:jc w:val="left"/>
        <w:sectPr w:rsidR="000746FB">
          <w:type w:val="continuous"/>
          <w:pgSz w:w="11910" w:h="16840"/>
          <w:pgMar w:top="740" w:right="425" w:bottom="280" w:left="1275" w:header="0" w:footer="997" w:gutter="0"/>
          <w:cols w:num="2" w:space="720" w:equalWidth="0">
            <w:col w:w="720" w:space="40"/>
            <w:col w:w="9450"/>
          </w:cols>
        </w:sectPr>
      </w:pPr>
    </w:p>
    <w:p w:rsidR="000746FB" w:rsidRDefault="000746FB">
      <w:pPr>
        <w:pStyle w:val="a3"/>
        <w:spacing w:before="82"/>
        <w:ind w:left="0"/>
        <w:jc w:val="left"/>
      </w:pPr>
    </w:p>
    <w:p w:rsidR="000746FB" w:rsidRDefault="00930EAB">
      <w:pPr>
        <w:pStyle w:val="a3"/>
        <w:ind w:left="854"/>
      </w:pPr>
      <w:r>
        <w:t>Примерный</w:t>
      </w:r>
      <w:r>
        <w:rPr>
          <w:spacing w:val="-8"/>
        </w:rPr>
        <w:t xml:space="preserve"> </w:t>
      </w:r>
      <w:r>
        <w:t>лексико-грамматический</w:t>
      </w:r>
      <w:r>
        <w:rPr>
          <w:spacing w:val="-7"/>
        </w:rPr>
        <w:t xml:space="preserve"> </w:t>
      </w:r>
      <w:r>
        <w:rPr>
          <w:spacing w:val="-2"/>
        </w:rPr>
        <w:t>материал</w:t>
      </w:r>
    </w:p>
    <w:p w:rsidR="000746FB" w:rsidRDefault="00930EAB">
      <w:pPr>
        <w:pStyle w:val="a3"/>
        <w:spacing w:before="43" w:line="276" w:lineRule="auto"/>
        <w:ind w:right="418" w:firstLine="707"/>
      </w:pPr>
      <w:r>
        <w:t>Изучение тематики Раздела 4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0746FB" w:rsidRDefault="00930EAB">
      <w:pPr>
        <w:pStyle w:val="a3"/>
        <w:spacing w:line="274" w:lineRule="exact"/>
        <w:ind w:left="854"/>
      </w:pPr>
      <w:r>
        <w:t>Предполагается</w:t>
      </w:r>
      <w:r>
        <w:rPr>
          <w:spacing w:val="-5"/>
        </w:rPr>
        <w:t xml:space="preserve"> </w:t>
      </w:r>
      <w:r>
        <w:t>введение</w:t>
      </w:r>
      <w:r>
        <w:rPr>
          <w:spacing w:val="-3"/>
        </w:rPr>
        <w:t xml:space="preserve"> </w:t>
      </w:r>
      <w:r>
        <w:t>в</w:t>
      </w:r>
      <w:r>
        <w:rPr>
          <w:spacing w:val="-4"/>
        </w:rPr>
        <w:t xml:space="preserve"> </w:t>
      </w:r>
      <w:r>
        <w:t>речь</w:t>
      </w:r>
      <w:r>
        <w:rPr>
          <w:spacing w:val="-2"/>
        </w:rPr>
        <w:t xml:space="preserve"> </w:t>
      </w:r>
      <w:r>
        <w:t xml:space="preserve">следующих </w:t>
      </w:r>
      <w:r>
        <w:rPr>
          <w:spacing w:val="-2"/>
        </w:rPr>
        <w:t>конструкций:</w:t>
      </w:r>
    </w:p>
    <w:p w:rsidR="000746FB" w:rsidRDefault="00930EAB">
      <w:pPr>
        <w:pStyle w:val="a3"/>
        <w:spacing w:before="44" w:line="276" w:lineRule="auto"/>
        <w:ind w:right="422" w:firstLine="707"/>
      </w:pPr>
      <w:r>
        <w:t>речевая модель с придаточным предложением условия I типа:</w:t>
      </w:r>
      <w:r>
        <w:rPr>
          <w:spacing w:val="40"/>
        </w:rPr>
        <w:t xml:space="preserve"> </w:t>
      </w:r>
      <w:r>
        <w:t>If I learn English, I will travel to England;</w:t>
      </w:r>
    </w:p>
    <w:p w:rsidR="000746FB" w:rsidRDefault="000746FB">
      <w:pPr>
        <w:pStyle w:val="a3"/>
        <w:spacing w:line="276" w:lineRule="auto"/>
        <w:sectPr w:rsidR="000746FB">
          <w:type w:val="continuous"/>
          <w:pgSz w:w="11910" w:h="16840"/>
          <w:pgMar w:top="740" w:right="425" w:bottom="280" w:left="1275" w:header="0" w:footer="997" w:gutter="0"/>
          <w:cols w:space="720"/>
        </w:sectPr>
      </w:pPr>
    </w:p>
    <w:p w:rsidR="000746FB" w:rsidRDefault="00930EAB">
      <w:pPr>
        <w:pStyle w:val="a3"/>
        <w:spacing w:before="76"/>
        <w:ind w:left="854"/>
        <w:jc w:val="left"/>
      </w:pPr>
      <w:r>
        <w:lastRenderedPageBreak/>
        <w:t>настоящее</w:t>
      </w:r>
      <w:r>
        <w:rPr>
          <w:spacing w:val="3"/>
        </w:rPr>
        <w:t xml:space="preserve"> </w:t>
      </w:r>
      <w:r>
        <w:t>простое</w:t>
      </w:r>
      <w:r>
        <w:rPr>
          <w:spacing w:val="5"/>
        </w:rPr>
        <w:t xml:space="preserve"> </w:t>
      </w:r>
      <w:r>
        <w:t>время</w:t>
      </w:r>
      <w:r>
        <w:rPr>
          <w:spacing w:val="5"/>
        </w:rPr>
        <w:t xml:space="preserve"> </w:t>
      </w:r>
      <w:r>
        <w:t>с</w:t>
      </w:r>
      <w:r>
        <w:rPr>
          <w:spacing w:val="4"/>
        </w:rPr>
        <w:t xml:space="preserve"> </w:t>
      </w:r>
      <w:r>
        <w:t>наречиями</w:t>
      </w:r>
      <w:r>
        <w:rPr>
          <w:spacing w:val="6"/>
        </w:rPr>
        <w:t xml:space="preserve"> </w:t>
      </w:r>
      <w:r>
        <w:t>повторности:</w:t>
      </w:r>
      <w:r>
        <w:rPr>
          <w:spacing w:val="5"/>
        </w:rPr>
        <w:t xml:space="preserve"> </w:t>
      </w:r>
      <w:r>
        <w:t>I</w:t>
      </w:r>
      <w:r>
        <w:rPr>
          <w:spacing w:val="-1"/>
        </w:rPr>
        <w:t xml:space="preserve"> </w:t>
      </w:r>
      <w:r>
        <w:t>often</w:t>
      </w:r>
      <w:r>
        <w:rPr>
          <w:spacing w:val="4"/>
        </w:rPr>
        <w:t xml:space="preserve"> </w:t>
      </w:r>
      <w:r>
        <w:t>watch</w:t>
      </w:r>
      <w:r>
        <w:rPr>
          <w:spacing w:val="69"/>
        </w:rPr>
        <w:t xml:space="preserve"> </w:t>
      </w:r>
      <w:r>
        <w:t>cartoons</w:t>
      </w:r>
      <w:r>
        <w:rPr>
          <w:spacing w:val="4"/>
        </w:rPr>
        <w:t xml:space="preserve"> </w:t>
      </w:r>
      <w:r>
        <w:t>in</w:t>
      </w:r>
      <w:r>
        <w:rPr>
          <w:spacing w:val="5"/>
        </w:rPr>
        <w:t xml:space="preserve"> </w:t>
      </w:r>
      <w:r>
        <w:t>English,</w:t>
      </w:r>
      <w:r>
        <w:rPr>
          <w:spacing w:val="5"/>
        </w:rPr>
        <w:t xml:space="preserve"> </w:t>
      </w:r>
      <w:r>
        <w:rPr>
          <w:spacing w:val="-10"/>
        </w:rPr>
        <w:t>I</w:t>
      </w:r>
    </w:p>
    <w:p w:rsidR="000746FB" w:rsidRPr="00930EAB" w:rsidRDefault="00930EAB">
      <w:pPr>
        <w:pStyle w:val="a3"/>
        <w:spacing w:before="40"/>
        <w:jc w:val="left"/>
        <w:rPr>
          <w:lang w:val="en-US"/>
        </w:rPr>
      </w:pPr>
      <w:r w:rsidRPr="00930EAB">
        <w:rPr>
          <w:lang w:val="en-US"/>
        </w:rPr>
        <w:t>usually</w:t>
      </w:r>
      <w:r w:rsidRPr="00930EAB">
        <w:rPr>
          <w:spacing w:val="-8"/>
          <w:lang w:val="en-US"/>
        </w:rPr>
        <w:t xml:space="preserve"> </w:t>
      </w:r>
      <w:r w:rsidRPr="00930EAB">
        <w:rPr>
          <w:lang w:val="en-US"/>
        </w:rPr>
        <w:t>learn</w:t>
      </w:r>
      <w:r w:rsidRPr="00930EAB">
        <w:rPr>
          <w:spacing w:val="-1"/>
          <w:lang w:val="en-US"/>
        </w:rPr>
        <w:t xml:space="preserve"> </w:t>
      </w:r>
      <w:r w:rsidRPr="00930EAB">
        <w:rPr>
          <w:lang w:val="en-US"/>
        </w:rPr>
        <w:t>new words.,</w:t>
      </w:r>
      <w:r w:rsidRPr="00930EAB">
        <w:rPr>
          <w:spacing w:val="1"/>
          <w:lang w:val="en-US"/>
        </w:rPr>
        <w:t xml:space="preserve"> </w:t>
      </w:r>
      <w:r w:rsidRPr="00930EAB">
        <w:rPr>
          <w:lang w:val="en-US"/>
        </w:rPr>
        <w:t>I</w:t>
      </w:r>
      <w:r w:rsidRPr="00930EAB">
        <w:rPr>
          <w:spacing w:val="-6"/>
          <w:lang w:val="en-US"/>
        </w:rPr>
        <w:t xml:space="preserve"> </w:t>
      </w:r>
      <w:r w:rsidRPr="00930EAB">
        <w:rPr>
          <w:lang w:val="en-US"/>
        </w:rPr>
        <w:t>sometimes</w:t>
      </w:r>
      <w:r w:rsidRPr="00930EAB">
        <w:rPr>
          <w:spacing w:val="-2"/>
          <w:lang w:val="en-US"/>
        </w:rPr>
        <w:t xml:space="preserve"> </w:t>
      </w:r>
      <w:r w:rsidRPr="00930EAB">
        <w:rPr>
          <w:lang w:val="en-US"/>
        </w:rPr>
        <w:t>read</w:t>
      </w:r>
      <w:r w:rsidRPr="00930EAB">
        <w:rPr>
          <w:spacing w:val="-1"/>
          <w:lang w:val="en-US"/>
        </w:rPr>
        <w:t xml:space="preserve"> </w:t>
      </w:r>
      <w:r w:rsidRPr="00930EAB">
        <w:rPr>
          <w:lang w:val="en-US"/>
        </w:rPr>
        <w:t xml:space="preserve">stories in </w:t>
      </w:r>
      <w:r w:rsidRPr="00930EAB">
        <w:rPr>
          <w:spacing w:val="-2"/>
          <w:lang w:val="en-US"/>
        </w:rPr>
        <w:t>English…;</w:t>
      </w:r>
    </w:p>
    <w:p w:rsidR="000746FB" w:rsidRPr="00930EAB" w:rsidRDefault="00930EAB">
      <w:pPr>
        <w:pStyle w:val="a3"/>
        <w:tabs>
          <w:tab w:val="left" w:pos="2990"/>
          <w:tab w:val="left" w:pos="3849"/>
          <w:tab w:val="left" w:pos="6722"/>
        </w:tabs>
        <w:spacing w:before="41"/>
        <w:ind w:left="854"/>
        <w:jc w:val="left"/>
        <w:rPr>
          <w:lang w:val="en-US"/>
        </w:rPr>
      </w:pPr>
      <w:r>
        <w:t>модальный</w:t>
      </w:r>
      <w:r w:rsidRPr="00930EAB">
        <w:rPr>
          <w:spacing w:val="45"/>
          <w:lang w:val="en-US"/>
        </w:rPr>
        <w:t xml:space="preserve"> </w:t>
      </w:r>
      <w:r>
        <w:rPr>
          <w:spacing w:val="-2"/>
        </w:rPr>
        <w:t>глагол</w:t>
      </w:r>
      <w:r w:rsidRPr="00930EAB">
        <w:rPr>
          <w:lang w:val="en-US"/>
        </w:rPr>
        <w:tab/>
      </w:r>
      <w:r w:rsidRPr="00930EAB">
        <w:rPr>
          <w:spacing w:val="-2"/>
          <w:lang w:val="en-US"/>
        </w:rPr>
        <w:t>should</w:t>
      </w:r>
      <w:r w:rsidRPr="00930EAB">
        <w:rPr>
          <w:lang w:val="en-US"/>
        </w:rPr>
        <w:tab/>
      </w:r>
      <w:r>
        <w:t>для</w:t>
      </w:r>
      <w:r w:rsidRPr="00930EAB">
        <w:rPr>
          <w:spacing w:val="45"/>
          <w:lang w:val="en-US"/>
        </w:rPr>
        <w:t xml:space="preserve"> </w:t>
      </w:r>
      <w:r>
        <w:t>выражения</w:t>
      </w:r>
      <w:r w:rsidRPr="00930EAB">
        <w:rPr>
          <w:spacing w:val="50"/>
          <w:lang w:val="en-US"/>
        </w:rPr>
        <w:t xml:space="preserve"> </w:t>
      </w:r>
      <w:r>
        <w:rPr>
          <w:spacing w:val="-2"/>
        </w:rPr>
        <w:t>совета</w:t>
      </w:r>
      <w:r w:rsidRPr="00930EAB">
        <w:rPr>
          <w:spacing w:val="-2"/>
          <w:lang w:val="en-US"/>
        </w:rPr>
        <w:t>:</w:t>
      </w:r>
      <w:r w:rsidRPr="00930EAB">
        <w:rPr>
          <w:lang w:val="en-US"/>
        </w:rPr>
        <w:tab/>
        <w:t>You</w:t>
      </w:r>
      <w:r w:rsidRPr="00930EAB">
        <w:rPr>
          <w:spacing w:val="44"/>
          <w:lang w:val="en-US"/>
        </w:rPr>
        <w:t xml:space="preserve"> </w:t>
      </w:r>
      <w:r w:rsidRPr="00930EAB">
        <w:rPr>
          <w:lang w:val="en-US"/>
        </w:rPr>
        <w:t>should</w:t>
      </w:r>
      <w:r w:rsidRPr="00930EAB">
        <w:rPr>
          <w:spacing w:val="51"/>
          <w:lang w:val="en-US"/>
        </w:rPr>
        <w:t xml:space="preserve"> </w:t>
      </w:r>
      <w:r w:rsidRPr="00930EAB">
        <w:rPr>
          <w:lang w:val="en-US"/>
        </w:rPr>
        <w:t>watch</w:t>
      </w:r>
      <w:r w:rsidRPr="00930EAB">
        <w:rPr>
          <w:spacing w:val="48"/>
          <w:lang w:val="en-US"/>
        </w:rPr>
        <w:t xml:space="preserve"> </w:t>
      </w:r>
      <w:r w:rsidRPr="00930EAB">
        <w:rPr>
          <w:lang w:val="en-US"/>
        </w:rPr>
        <w:t>cartoons</w:t>
      </w:r>
      <w:r w:rsidRPr="00930EAB">
        <w:rPr>
          <w:spacing w:val="48"/>
          <w:lang w:val="en-US"/>
        </w:rPr>
        <w:t xml:space="preserve"> </w:t>
      </w:r>
      <w:r w:rsidRPr="00930EAB">
        <w:rPr>
          <w:spacing w:val="-5"/>
          <w:lang w:val="en-US"/>
        </w:rPr>
        <w:t>in</w:t>
      </w:r>
    </w:p>
    <w:p w:rsidR="000746FB" w:rsidRPr="00930EAB" w:rsidRDefault="00930EAB">
      <w:pPr>
        <w:pStyle w:val="a3"/>
        <w:spacing w:before="44"/>
        <w:jc w:val="left"/>
        <w:rPr>
          <w:lang w:val="en-US"/>
        </w:rPr>
      </w:pPr>
      <w:r w:rsidRPr="00930EAB">
        <w:rPr>
          <w:lang w:val="en-US"/>
        </w:rPr>
        <w:t>English.,</w:t>
      </w:r>
      <w:r w:rsidRPr="00930EAB">
        <w:rPr>
          <w:spacing w:val="-1"/>
          <w:lang w:val="en-US"/>
        </w:rPr>
        <w:t xml:space="preserve"> </w:t>
      </w:r>
      <w:r w:rsidRPr="00930EAB">
        <w:rPr>
          <w:lang w:val="en-US"/>
        </w:rPr>
        <w:t>You</w:t>
      </w:r>
      <w:r w:rsidRPr="00930EAB">
        <w:rPr>
          <w:spacing w:val="-1"/>
          <w:lang w:val="en-US"/>
        </w:rPr>
        <w:t xml:space="preserve"> </w:t>
      </w:r>
      <w:r w:rsidRPr="00930EAB">
        <w:rPr>
          <w:lang w:val="en-US"/>
        </w:rPr>
        <w:t>should read</w:t>
      </w:r>
      <w:r w:rsidRPr="00930EAB">
        <w:rPr>
          <w:spacing w:val="-1"/>
          <w:lang w:val="en-US"/>
        </w:rPr>
        <w:t xml:space="preserve"> </w:t>
      </w:r>
      <w:r w:rsidRPr="00930EAB">
        <w:rPr>
          <w:lang w:val="en-US"/>
        </w:rPr>
        <w:t xml:space="preserve">more… </w:t>
      </w:r>
      <w:r w:rsidRPr="00930EAB">
        <w:rPr>
          <w:spacing w:val="-2"/>
          <w:lang w:val="en-US"/>
        </w:rPr>
        <w:t>(</w:t>
      </w:r>
      <w:r>
        <w:rPr>
          <w:spacing w:val="-2"/>
        </w:rPr>
        <w:t>повторение</w:t>
      </w:r>
      <w:r w:rsidRPr="00930EAB">
        <w:rPr>
          <w:spacing w:val="-2"/>
          <w:lang w:val="en-US"/>
        </w:rPr>
        <w:t>);</w:t>
      </w:r>
    </w:p>
    <w:p w:rsidR="000746FB" w:rsidRPr="00930EAB" w:rsidRDefault="00930EAB">
      <w:pPr>
        <w:pStyle w:val="a3"/>
        <w:spacing w:before="41"/>
        <w:ind w:left="854"/>
        <w:jc w:val="left"/>
        <w:rPr>
          <w:lang w:val="en-US"/>
        </w:rPr>
      </w:pPr>
      <w:r>
        <w:t>модальный</w:t>
      </w:r>
      <w:r w:rsidRPr="00930EAB">
        <w:rPr>
          <w:spacing w:val="23"/>
          <w:lang w:val="en-US"/>
        </w:rPr>
        <w:t xml:space="preserve"> </w:t>
      </w:r>
      <w:r>
        <w:t>глагол</w:t>
      </w:r>
      <w:r w:rsidRPr="00930EAB">
        <w:rPr>
          <w:spacing w:val="22"/>
          <w:lang w:val="en-US"/>
        </w:rPr>
        <w:t xml:space="preserve"> </w:t>
      </w:r>
      <w:r w:rsidRPr="00930EAB">
        <w:rPr>
          <w:lang w:val="en-US"/>
        </w:rPr>
        <w:t>can</w:t>
      </w:r>
      <w:r w:rsidRPr="00930EAB">
        <w:rPr>
          <w:spacing w:val="22"/>
          <w:lang w:val="en-US"/>
        </w:rPr>
        <w:t xml:space="preserve"> </w:t>
      </w:r>
      <w:r>
        <w:t>для</w:t>
      </w:r>
      <w:r w:rsidRPr="00930EAB">
        <w:rPr>
          <w:spacing w:val="22"/>
          <w:lang w:val="en-US"/>
        </w:rPr>
        <w:t xml:space="preserve"> </w:t>
      </w:r>
      <w:r>
        <w:t>выражения</w:t>
      </w:r>
      <w:r w:rsidRPr="00930EAB">
        <w:rPr>
          <w:spacing w:val="22"/>
          <w:lang w:val="en-US"/>
        </w:rPr>
        <w:t xml:space="preserve"> </w:t>
      </w:r>
      <w:r>
        <w:t>возможности</w:t>
      </w:r>
      <w:r w:rsidRPr="00930EAB">
        <w:rPr>
          <w:lang w:val="en-US"/>
        </w:rPr>
        <w:t>:</w:t>
      </w:r>
      <w:r w:rsidRPr="00930EAB">
        <w:rPr>
          <w:spacing w:val="22"/>
          <w:lang w:val="en-US"/>
        </w:rPr>
        <w:t xml:space="preserve"> </w:t>
      </w:r>
      <w:r w:rsidRPr="00930EAB">
        <w:rPr>
          <w:lang w:val="en-US"/>
        </w:rPr>
        <w:t>I</w:t>
      </w:r>
      <w:r w:rsidRPr="00930EAB">
        <w:rPr>
          <w:spacing w:val="16"/>
          <w:lang w:val="en-US"/>
        </w:rPr>
        <w:t xml:space="preserve"> </w:t>
      </w:r>
      <w:r w:rsidRPr="00930EAB">
        <w:rPr>
          <w:lang w:val="en-US"/>
        </w:rPr>
        <w:t>can</w:t>
      </w:r>
      <w:r w:rsidRPr="00930EAB">
        <w:rPr>
          <w:spacing w:val="22"/>
          <w:lang w:val="en-US"/>
        </w:rPr>
        <w:t xml:space="preserve"> </w:t>
      </w:r>
      <w:r w:rsidRPr="00930EAB">
        <w:rPr>
          <w:lang w:val="en-US"/>
        </w:rPr>
        <w:t>listen</w:t>
      </w:r>
      <w:r w:rsidRPr="00930EAB">
        <w:rPr>
          <w:spacing w:val="21"/>
          <w:lang w:val="en-US"/>
        </w:rPr>
        <w:t xml:space="preserve"> </w:t>
      </w:r>
      <w:r w:rsidRPr="00930EAB">
        <w:rPr>
          <w:lang w:val="en-US"/>
        </w:rPr>
        <w:t>to</w:t>
      </w:r>
      <w:r w:rsidRPr="00930EAB">
        <w:rPr>
          <w:spacing w:val="22"/>
          <w:lang w:val="en-US"/>
        </w:rPr>
        <w:t xml:space="preserve"> </w:t>
      </w:r>
      <w:r w:rsidRPr="00930EAB">
        <w:rPr>
          <w:lang w:val="en-US"/>
        </w:rPr>
        <w:t>songs</w:t>
      </w:r>
      <w:r w:rsidRPr="00930EAB">
        <w:rPr>
          <w:spacing w:val="22"/>
          <w:lang w:val="en-US"/>
        </w:rPr>
        <w:t xml:space="preserve"> </w:t>
      </w:r>
      <w:r w:rsidRPr="00930EAB">
        <w:rPr>
          <w:lang w:val="en-US"/>
        </w:rPr>
        <w:t>in</w:t>
      </w:r>
      <w:r w:rsidRPr="00930EAB">
        <w:rPr>
          <w:spacing w:val="22"/>
          <w:lang w:val="en-US"/>
        </w:rPr>
        <w:t xml:space="preserve"> </w:t>
      </w:r>
      <w:r w:rsidRPr="00930EAB">
        <w:rPr>
          <w:lang w:val="en-US"/>
        </w:rPr>
        <w:t>English.,</w:t>
      </w:r>
      <w:r w:rsidRPr="00930EAB">
        <w:rPr>
          <w:spacing w:val="24"/>
          <w:lang w:val="en-US"/>
        </w:rPr>
        <w:t xml:space="preserve"> </w:t>
      </w:r>
      <w:r w:rsidRPr="00930EAB">
        <w:rPr>
          <w:spacing w:val="-10"/>
          <w:lang w:val="en-US"/>
        </w:rPr>
        <w:t>I</w:t>
      </w:r>
    </w:p>
    <w:p w:rsidR="000746FB" w:rsidRDefault="00930EAB">
      <w:pPr>
        <w:pStyle w:val="a3"/>
        <w:spacing w:before="41"/>
        <w:jc w:val="left"/>
      </w:pPr>
      <w:r w:rsidRPr="00930EAB">
        <w:rPr>
          <w:lang w:val="en-US"/>
        </w:rPr>
        <w:t>can</w:t>
      </w:r>
      <w:r w:rsidRPr="00930EAB">
        <w:rPr>
          <w:spacing w:val="-2"/>
          <w:lang w:val="en-US"/>
        </w:rPr>
        <w:t xml:space="preserve"> </w:t>
      </w:r>
      <w:r w:rsidRPr="00930EAB">
        <w:rPr>
          <w:lang w:val="en-US"/>
        </w:rPr>
        <w:t>learn</w:t>
      </w:r>
      <w:r w:rsidRPr="00930EAB">
        <w:rPr>
          <w:spacing w:val="-1"/>
          <w:lang w:val="en-US"/>
        </w:rPr>
        <w:t xml:space="preserve"> </w:t>
      </w:r>
      <w:r w:rsidRPr="00930EAB">
        <w:rPr>
          <w:lang w:val="en-US"/>
        </w:rPr>
        <w:t>poems</w:t>
      </w:r>
      <w:r w:rsidRPr="00930EAB">
        <w:rPr>
          <w:spacing w:val="-2"/>
          <w:lang w:val="en-US"/>
        </w:rPr>
        <w:t xml:space="preserve"> </w:t>
      </w:r>
      <w:r w:rsidRPr="00930EAB">
        <w:rPr>
          <w:lang w:val="en-US"/>
        </w:rPr>
        <w:t>in</w:t>
      </w:r>
      <w:r w:rsidRPr="00930EAB">
        <w:rPr>
          <w:spacing w:val="-1"/>
          <w:lang w:val="en-US"/>
        </w:rPr>
        <w:t xml:space="preserve"> </w:t>
      </w:r>
      <w:r w:rsidRPr="00930EAB">
        <w:rPr>
          <w:lang w:val="en-US"/>
        </w:rPr>
        <w:t>English…</w:t>
      </w:r>
      <w:r w:rsidRPr="00930EAB">
        <w:rPr>
          <w:spacing w:val="-1"/>
          <w:lang w:val="en-US"/>
        </w:rPr>
        <w:t xml:space="preserve"> </w:t>
      </w:r>
      <w:r>
        <w:rPr>
          <w:spacing w:val="-2"/>
        </w:rPr>
        <w:t>(повторение);</w:t>
      </w:r>
    </w:p>
    <w:p w:rsidR="000746FB" w:rsidRDefault="000746FB">
      <w:pPr>
        <w:pStyle w:val="a3"/>
        <w:spacing w:before="83"/>
        <w:ind w:left="0"/>
        <w:jc w:val="left"/>
      </w:pPr>
    </w:p>
    <w:p w:rsidR="000746FB" w:rsidRDefault="00930EAB">
      <w:pPr>
        <w:pStyle w:val="a3"/>
        <w:spacing w:before="1"/>
        <w:ind w:left="854"/>
      </w:pPr>
      <w:r>
        <w:t>Лексический</w:t>
      </w:r>
      <w:r>
        <w:rPr>
          <w:spacing w:val="-3"/>
        </w:rPr>
        <w:t xml:space="preserve"> </w:t>
      </w:r>
      <w:r>
        <w:t>материал</w:t>
      </w:r>
      <w:r>
        <w:rPr>
          <w:spacing w:val="-2"/>
        </w:rPr>
        <w:t xml:space="preserve"> </w:t>
      </w:r>
      <w:r>
        <w:t>отбирается</w:t>
      </w:r>
      <w:r>
        <w:rPr>
          <w:spacing w:val="-2"/>
        </w:rPr>
        <w:t xml:space="preserve"> </w:t>
      </w:r>
      <w:r>
        <w:t>с</w:t>
      </w:r>
      <w:r>
        <w:rPr>
          <w:spacing w:val="-3"/>
        </w:rPr>
        <w:t xml:space="preserve"> </w:t>
      </w:r>
      <w:r>
        <w:t>учетом</w:t>
      </w:r>
      <w:r>
        <w:rPr>
          <w:spacing w:val="-2"/>
        </w:rPr>
        <w:t xml:space="preserve"> </w:t>
      </w:r>
      <w:r>
        <w:t>тематики</w:t>
      </w:r>
      <w:r>
        <w:rPr>
          <w:spacing w:val="-2"/>
        </w:rPr>
        <w:t xml:space="preserve"> </w:t>
      </w:r>
      <w:r>
        <w:t>общения</w:t>
      </w:r>
      <w:r>
        <w:rPr>
          <w:spacing w:val="-3"/>
        </w:rPr>
        <w:t xml:space="preserve"> </w:t>
      </w:r>
      <w:r>
        <w:t>Раздела</w:t>
      </w:r>
      <w:r>
        <w:rPr>
          <w:spacing w:val="-2"/>
        </w:rPr>
        <w:t xml:space="preserve"> </w:t>
      </w:r>
      <w:r>
        <w:rPr>
          <w:spacing w:val="-5"/>
        </w:rPr>
        <w:t>4:</w:t>
      </w:r>
    </w:p>
    <w:p w:rsidR="000746FB" w:rsidRPr="00930EAB" w:rsidRDefault="00930EAB">
      <w:pPr>
        <w:pStyle w:val="a3"/>
        <w:spacing w:before="40" w:line="276" w:lineRule="auto"/>
        <w:ind w:right="418" w:firstLine="707"/>
        <w:rPr>
          <w:lang w:val="en-US"/>
        </w:rPr>
      </w:pPr>
      <w:r>
        <w:t>речевые</w:t>
      </w:r>
      <w:r w:rsidRPr="00930EAB">
        <w:rPr>
          <w:lang w:val="en-US"/>
        </w:rPr>
        <w:t xml:space="preserve"> </w:t>
      </w:r>
      <w:r>
        <w:t>клише</w:t>
      </w:r>
      <w:r w:rsidRPr="00930EAB">
        <w:rPr>
          <w:lang w:val="en-US"/>
        </w:rPr>
        <w:t xml:space="preserve"> </w:t>
      </w:r>
      <w:r>
        <w:t>для</w:t>
      </w:r>
      <w:r w:rsidRPr="00930EAB">
        <w:rPr>
          <w:lang w:val="en-US"/>
        </w:rPr>
        <w:t xml:space="preserve"> </w:t>
      </w:r>
      <w:r>
        <w:t>описания</w:t>
      </w:r>
      <w:r w:rsidRPr="00930EAB">
        <w:rPr>
          <w:spacing w:val="40"/>
          <w:lang w:val="en-US"/>
        </w:rPr>
        <w:t xml:space="preserve"> </w:t>
      </w:r>
      <w:r>
        <w:t>роли</w:t>
      </w:r>
      <w:r w:rsidRPr="00930EAB">
        <w:rPr>
          <w:lang w:val="en-US"/>
        </w:rPr>
        <w:t xml:space="preserve"> </w:t>
      </w:r>
      <w:r>
        <w:t>иностранного</w:t>
      </w:r>
      <w:r w:rsidRPr="00930EAB">
        <w:rPr>
          <w:lang w:val="en-US"/>
        </w:rPr>
        <w:t xml:space="preserve"> </w:t>
      </w:r>
      <w:r>
        <w:t>языка</w:t>
      </w:r>
      <w:r w:rsidRPr="00930EAB">
        <w:rPr>
          <w:lang w:val="en-US"/>
        </w:rPr>
        <w:t xml:space="preserve"> </w:t>
      </w:r>
      <w:r>
        <w:t>в</w:t>
      </w:r>
      <w:r w:rsidRPr="00930EAB">
        <w:rPr>
          <w:lang w:val="en-US"/>
        </w:rPr>
        <w:t xml:space="preserve"> </w:t>
      </w:r>
      <w:r>
        <w:t>жизни</w:t>
      </w:r>
      <w:r w:rsidRPr="00930EAB">
        <w:rPr>
          <w:lang w:val="en-US"/>
        </w:rPr>
        <w:t xml:space="preserve"> </w:t>
      </w:r>
      <w:r>
        <w:t>современного</w:t>
      </w:r>
      <w:r w:rsidRPr="00930EAB">
        <w:rPr>
          <w:lang w:val="en-US"/>
        </w:rPr>
        <w:t xml:space="preserve"> </w:t>
      </w:r>
      <w:r>
        <w:t>человека</w:t>
      </w:r>
      <w:r w:rsidRPr="00930EAB">
        <w:rPr>
          <w:lang w:val="en-US"/>
        </w:rPr>
        <w:t>:</w:t>
      </w:r>
      <w:r w:rsidRPr="00930EAB">
        <w:rPr>
          <w:spacing w:val="-3"/>
          <w:lang w:val="en-US"/>
        </w:rPr>
        <w:t xml:space="preserve"> </w:t>
      </w:r>
      <w:r w:rsidRPr="00930EAB">
        <w:rPr>
          <w:lang w:val="en-US"/>
        </w:rPr>
        <w:t>English</w:t>
      </w:r>
      <w:r w:rsidRPr="00930EAB">
        <w:rPr>
          <w:spacing w:val="-3"/>
          <w:lang w:val="en-US"/>
        </w:rPr>
        <w:t xml:space="preserve"> </w:t>
      </w:r>
      <w:r w:rsidRPr="00930EAB">
        <w:rPr>
          <w:lang w:val="en-US"/>
        </w:rPr>
        <w:t>is</w:t>
      </w:r>
      <w:r w:rsidRPr="00930EAB">
        <w:rPr>
          <w:spacing w:val="-3"/>
          <w:lang w:val="en-US"/>
        </w:rPr>
        <w:t xml:space="preserve"> </w:t>
      </w:r>
      <w:r w:rsidRPr="00930EAB">
        <w:rPr>
          <w:lang w:val="en-US"/>
        </w:rPr>
        <w:t>an</w:t>
      </w:r>
      <w:r w:rsidRPr="00930EAB">
        <w:rPr>
          <w:spacing w:val="-3"/>
          <w:lang w:val="en-US"/>
        </w:rPr>
        <w:t xml:space="preserve"> </w:t>
      </w:r>
      <w:r w:rsidRPr="00930EAB">
        <w:rPr>
          <w:lang w:val="en-US"/>
        </w:rPr>
        <w:t>international</w:t>
      </w:r>
      <w:r w:rsidRPr="00930EAB">
        <w:rPr>
          <w:spacing w:val="-3"/>
          <w:lang w:val="en-US"/>
        </w:rPr>
        <w:t xml:space="preserve"> </w:t>
      </w:r>
      <w:r w:rsidRPr="00930EAB">
        <w:rPr>
          <w:lang w:val="en-US"/>
        </w:rPr>
        <w:t>language.,</w:t>
      </w:r>
      <w:r w:rsidRPr="00930EAB">
        <w:rPr>
          <w:spacing w:val="-3"/>
          <w:lang w:val="en-US"/>
        </w:rPr>
        <w:t xml:space="preserve"> </w:t>
      </w:r>
      <w:r w:rsidRPr="00930EAB">
        <w:rPr>
          <w:lang w:val="en-US"/>
        </w:rPr>
        <w:t>English</w:t>
      </w:r>
      <w:r w:rsidRPr="00930EAB">
        <w:rPr>
          <w:spacing w:val="-3"/>
          <w:lang w:val="en-US"/>
        </w:rPr>
        <w:t xml:space="preserve"> </w:t>
      </w:r>
      <w:r w:rsidRPr="00930EAB">
        <w:rPr>
          <w:lang w:val="en-US"/>
        </w:rPr>
        <w:t>can</w:t>
      </w:r>
      <w:r w:rsidRPr="00930EAB">
        <w:rPr>
          <w:spacing w:val="-1"/>
          <w:lang w:val="en-US"/>
        </w:rPr>
        <w:t xml:space="preserve"> </w:t>
      </w:r>
      <w:r w:rsidRPr="00930EAB">
        <w:rPr>
          <w:lang w:val="en-US"/>
        </w:rPr>
        <w:t>help you</w:t>
      </w:r>
      <w:r w:rsidRPr="00930EAB">
        <w:rPr>
          <w:spacing w:val="-3"/>
          <w:lang w:val="en-US"/>
        </w:rPr>
        <w:t xml:space="preserve"> </w:t>
      </w:r>
      <w:r w:rsidRPr="00930EAB">
        <w:rPr>
          <w:lang w:val="en-US"/>
        </w:rPr>
        <w:t>to…,</w:t>
      </w:r>
      <w:r w:rsidRPr="00930EAB">
        <w:rPr>
          <w:spacing w:val="-1"/>
          <w:lang w:val="en-US"/>
        </w:rPr>
        <w:t xml:space="preserve"> </w:t>
      </w:r>
      <w:r w:rsidRPr="00930EAB">
        <w:rPr>
          <w:lang w:val="en-US"/>
        </w:rPr>
        <w:t>People</w:t>
      </w:r>
      <w:r w:rsidRPr="00930EAB">
        <w:rPr>
          <w:spacing w:val="-3"/>
          <w:lang w:val="en-US"/>
        </w:rPr>
        <w:t xml:space="preserve"> </w:t>
      </w:r>
      <w:r w:rsidRPr="00930EAB">
        <w:rPr>
          <w:lang w:val="en-US"/>
        </w:rPr>
        <w:t>speak</w:t>
      </w:r>
      <w:r w:rsidRPr="00930EAB">
        <w:rPr>
          <w:spacing w:val="-3"/>
          <w:lang w:val="en-US"/>
        </w:rPr>
        <w:t xml:space="preserve"> </w:t>
      </w:r>
      <w:r w:rsidRPr="00930EAB">
        <w:rPr>
          <w:lang w:val="en-US"/>
        </w:rPr>
        <w:t>English</w:t>
      </w:r>
      <w:r w:rsidRPr="00930EAB">
        <w:rPr>
          <w:spacing w:val="-3"/>
          <w:lang w:val="en-US"/>
        </w:rPr>
        <w:t xml:space="preserve"> </w:t>
      </w:r>
      <w:r w:rsidRPr="00930EAB">
        <w:rPr>
          <w:lang w:val="en-US"/>
        </w:rPr>
        <w:t>all over the world., Without English you can’t…;</w:t>
      </w:r>
    </w:p>
    <w:p w:rsidR="000746FB" w:rsidRPr="00930EAB" w:rsidRDefault="00930EAB">
      <w:pPr>
        <w:pStyle w:val="a3"/>
        <w:spacing w:before="1" w:line="276" w:lineRule="auto"/>
        <w:ind w:right="423" w:firstLine="707"/>
        <w:rPr>
          <w:lang w:val="en-US"/>
        </w:rPr>
      </w:pPr>
      <w:r>
        <w:t>названия</w:t>
      </w:r>
      <w:r w:rsidRPr="00930EAB">
        <w:rPr>
          <w:lang w:val="en-US"/>
        </w:rPr>
        <w:t xml:space="preserve"> </w:t>
      </w:r>
      <w:r>
        <w:t>разных</w:t>
      </w:r>
      <w:r w:rsidRPr="00930EAB">
        <w:rPr>
          <w:lang w:val="en-US"/>
        </w:rPr>
        <w:t xml:space="preserve"> </w:t>
      </w:r>
      <w:r>
        <w:t>стран</w:t>
      </w:r>
      <w:r w:rsidRPr="00930EAB">
        <w:rPr>
          <w:lang w:val="en-US"/>
        </w:rPr>
        <w:t>:</w:t>
      </w:r>
      <w:r w:rsidRPr="00930EAB">
        <w:rPr>
          <w:spacing w:val="40"/>
          <w:lang w:val="en-US"/>
        </w:rPr>
        <w:t xml:space="preserve"> </w:t>
      </w:r>
      <w:r w:rsidRPr="00930EAB">
        <w:rPr>
          <w:lang w:val="en-US"/>
        </w:rPr>
        <w:t>England, Scotland, the USA, Germany,</w:t>
      </w:r>
      <w:r w:rsidRPr="00930EAB">
        <w:rPr>
          <w:spacing w:val="40"/>
          <w:lang w:val="en-US"/>
        </w:rPr>
        <w:t xml:space="preserve"> </w:t>
      </w:r>
      <w:r w:rsidRPr="00930EAB">
        <w:rPr>
          <w:lang w:val="en-US"/>
        </w:rPr>
        <w:t>Spain, France, Italy, China, Japan.</w:t>
      </w:r>
      <w:r w:rsidRPr="00930EAB">
        <w:rPr>
          <w:spacing w:val="80"/>
          <w:lang w:val="en-US"/>
        </w:rPr>
        <w:t xml:space="preserve"> </w:t>
      </w:r>
      <w:r w:rsidRPr="00930EAB">
        <w:rPr>
          <w:lang w:val="en-US"/>
        </w:rPr>
        <w:t>;</w:t>
      </w:r>
    </w:p>
    <w:p w:rsidR="000746FB" w:rsidRPr="00930EAB" w:rsidRDefault="00930EAB">
      <w:pPr>
        <w:pStyle w:val="a3"/>
        <w:spacing w:line="275" w:lineRule="exact"/>
        <w:ind w:left="854"/>
        <w:rPr>
          <w:lang w:val="en-US"/>
        </w:rPr>
      </w:pPr>
      <w:r>
        <w:t>названия</w:t>
      </w:r>
      <w:r w:rsidRPr="00930EAB">
        <w:rPr>
          <w:spacing w:val="55"/>
          <w:w w:val="150"/>
          <w:lang w:val="en-US"/>
        </w:rPr>
        <w:t xml:space="preserve"> </w:t>
      </w:r>
      <w:r>
        <w:t>иностранных</w:t>
      </w:r>
      <w:r w:rsidRPr="00930EAB">
        <w:rPr>
          <w:spacing w:val="57"/>
          <w:w w:val="150"/>
          <w:lang w:val="en-US"/>
        </w:rPr>
        <w:t xml:space="preserve"> </w:t>
      </w:r>
      <w:r>
        <w:t>языков</w:t>
      </w:r>
      <w:r w:rsidRPr="00930EAB">
        <w:rPr>
          <w:lang w:val="en-US"/>
        </w:rPr>
        <w:t>:</w:t>
      </w:r>
      <w:r w:rsidRPr="00930EAB">
        <w:rPr>
          <w:spacing w:val="55"/>
          <w:w w:val="150"/>
          <w:lang w:val="en-US"/>
        </w:rPr>
        <w:t xml:space="preserve"> </w:t>
      </w:r>
      <w:r w:rsidRPr="00930EAB">
        <w:rPr>
          <w:lang w:val="en-US"/>
        </w:rPr>
        <w:t>English,</w:t>
      </w:r>
      <w:r w:rsidRPr="00930EAB">
        <w:rPr>
          <w:spacing w:val="55"/>
          <w:w w:val="150"/>
          <w:lang w:val="en-US"/>
        </w:rPr>
        <w:t xml:space="preserve"> </w:t>
      </w:r>
      <w:r w:rsidRPr="00930EAB">
        <w:rPr>
          <w:lang w:val="en-US"/>
        </w:rPr>
        <w:t>German,</w:t>
      </w:r>
      <w:r w:rsidRPr="00930EAB">
        <w:rPr>
          <w:spacing w:val="54"/>
          <w:w w:val="150"/>
          <w:lang w:val="en-US"/>
        </w:rPr>
        <w:t xml:space="preserve"> </w:t>
      </w:r>
      <w:r w:rsidRPr="00930EAB">
        <w:rPr>
          <w:lang w:val="en-US"/>
        </w:rPr>
        <w:t>Spanish,</w:t>
      </w:r>
      <w:r w:rsidRPr="00930EAB">
        <w:rPr>
          <w:spacing w:val="56"/>
          <w:w w:val="150"/>
          <w:lang w:val="en-US"/>
        </w:rPr>
        <w:t xml:space="preserve"> </w:t>
      </w:r>
      <w:r w:rsidRPr="00930EAB">
        <w:rPr>
          <w:lang w:val="en-US"/>
        </w:rPr>
        <w:t>French,</w:t>
      </w:r>
      <w:r w:rsidRPr="00930EAB">
        <w:rPr>
          <w:spacing w:val="59"/>
          <w:w w:val="150"/>
          <w:lang w:val="en-US"/>
        </w:rPr>
        <w:t xml:space="preserve"> </w:t>
      </w:r>
      <w:r w:rsidRPr="00930EAB">
        <w:rPr>
          <w:lang w:val="en-US"/>
        </w:rPr>
        <w:t>Italian,</w:t>
      </w:r>
      <w:r w:rsidRPr="00930EAB">
        <w:rPr>
          <w:spacing w:val="55"/>
          <w:w w:val="150"/>
          <w:lang w:val="en-US"/>
        </w:rPr>
        <w:t xml:space="preserve"> </w:t>
      </w:r>
      <w:r w:rsidRPr="00930EAB">
        <w:rPr>
          <w:spacing w:val="-2"/>
          <w:lang w:val="en-US"/>
        </w:rPr>
        <w:t>Chinese,</w:t>
      </w:r>
    </w:p>
    <w:p w:rsidR="000746FB" w:rsidRPr="00930EAB" w:rsidRDefault="00930EAB">
      <w:pPr>
        <w:pStyle w:val="a3"/>
        <w:spacing w:before="41"/>
        <w:jc w:val="left"/>
        <w:rPr>
          <w:lang w:val="en-US"/>
        </w:rPr>
      </w:pPr>
      <w:r w:rsidRPr="00930EAB">
        <w:rPr>
          <w:spacing w:val="-2"/>
          <w:lang w:val="en-US"/>
        </w:rPr>
        <w:t>Japanese…;</w:t>
      </w:r>
    </w:p>
    <w:p w:rsidR="000746FB" w:rsidRPr="00930EAB" w:rsidRDefault="00930EAB">
      <w:pPr>
        <w:pStyle w:val="a3"/>
        <w:spacing w:before="44" w:line="276" w:lineRule="auto"/>
        <w:ind w:right="420" w:firstLine="707"/>
        <w:rPr>
          <w:lang w:val="en-US"/>
        </w:rPr>
      </w:pPr>
      <w:r>
        <w:t>речевые</w:t>
      </w:r>
      <w:r w:rsidRPr="00930EAB">
        <w:rPr>
          <w:lang w:val="en-US"/>
        </w:rPr>
        <w:t xml:space="preserve"> </w:t>
      </w:r>
      <w:r>
        <w:t>клише</w:t>
      </w:r>
      <w:r w:rsidRPr="00930EAB">
        <w:rPr>
          <w:lang w:val="en-US"/>
        </w:rPr>
        <w:t xml:space="preserve">, </w:t>
      </w:r>
      <w:r>
        <w:t>связанные</w:t>
      </w:r>
      <w:r w:rsidRPr="00930EAB">
        <w:rPr>
          <w:lang w:val="en-US"/>
        </w:rPr>
        <w:t xml:space="preserve"> </w:t>
      </w:r>
      <w:r>
        <w:t>с</w:t>
      </w:r>
      <w:r w:rsidRPr="00930EAB">
        <w:rPr>
          <w:lang w:val="en-US"/>
        </w:rPr>
        <w:t xml:space="preserve"> </w:t>
      </w:r>
      <w:r>
        <w:t>изучением</w:t>
      </w:r>
      <w:r w:rsidRPr="00930EAB">
        <w:rPr>
          <w:lang w:val="en-US"/>
        </w:rPr>
        <w:t xml:space="preserve"> </w:t>
      </w:r>
      <w:r>
        <w:t>иностранного</w:t>
      </w:r>
      <w:r w:rsidRPr="00930EAB">
        <w:rPr>
          <w:lang w:val="en-US"/>
        </w:rPr>
        <w:t xml:space="preserve"> </w:t>
      </w:r>
      <w:r>
        <w:t>языка</w:t>
      </w:r>
      <w:r w:rsidRPr="00930EAB">
        <w:rPr>
          <w:lang w:val="en-US"/>
        </w:rPr>
        <w:t xml:space="preserve">: learn new words, do grammar exercises, learn poems in English, watch videos on YouTube, to go to summer language </w:t>
      </w:r>
      <w:r w:rsidRPr="00930EAB">
        <w:rPr>
          <w:spacing w:val="-2"/>
          <w:lang w:val="en-US"/>
        </w:rPr>
        <w:t>school….</w:t>
      </w:r>
    </w:p>
    <w:p w:rsidR="000746FB" w:rsidRPr="00930EAB" w:rsidRDefault="000746FB">
      <w:pPr>
        <w:pStyle w:val="a3"/>
        <w:spacing w:before="41"/>
        <w:ind w:left="0"/>
        <w:jc w:val="left"/>
        <w:rPr>
          <w:lang w:val="en-US"/>
        </w:rPr>
      </w:pPr>
    </w:p>
    <w:p w:rsidR="000746FB" w:rsidRDefault="00930EAB">
      <w:pPr>
        <w:pStyle w:val="a3"/>
        <w:ind w:left="854"/>
      </w:pPr>
      <w:r>
        <w:t>Система</w:t>
      </w:r>
      <w:r>
        <w:rPr>
          <w:spacing w:val="-6"/>
        </w:rPr>
        <w:t xml:space="preserve"> </w:t>
      </w:r>
      <w:r>
        <w:t>оценки</w:t>
      </w:r>
      <w:r>
        <w:rPr>
          <w:spacing w:val="-4"/>
        </w:rPr>
        <w:t xml:space="preserve"> </w:t>
      </w:r>
      <w:r>
        <w:t>достижения</w:t>
      </w:r>
      <w:r>
        <w:rPr>
          <w:spacing w:val="-5"/>
        </w:rPr>
        <w:t xml:space="preserve"> </w:t>
      </w:r>
      <w:r>
        <w:t>планируемых</w:t>
      </w:r>
      <w:r>
        <w:rPr>
          <w:spacing w:val="-3"/>
        </w:rPr>
        <w:t xml:space="preserve"> </w:t>
      </w:r>
      <w:r>
        <w:rPr>
          <w:spacing w:val="-2"/>
        </w:rPr>
        <w:t>результатов</w:t>
      </w:r>
    </w:p>
    <w:p w:rsidR="000746FB" w:rsidRDefault="00930EAB">
      <w:pPr>
        <w:pStyle w:val="a3"/>
        <w:spacing w:before="41" w:line="276" w:lineRule="auto"/>
        <w:ind w:right="415" w:firstLine="707"/>
      </w:pPr>
      <w:r>
        <w:t>В ходе изучения дисциплины «Иностранный (английский) язык» предполагается осуществление трех видов контроля: текущий, промежуточный, итоговый. Текущий</w:t>
      </w:r>
      <w:r>
        <w:rPr>
          <w:spacing w:val="40"/>
        </w:rPr>
        <w:t xml:space="preserve"> </w:t>
      </w:r>
      <w:r>
        <w:t>контроль предусматривает проведение проверочных и самостоятельных работ в ходе изучения каждого раздела.</w:t>
      </w:r>
    </w:p>
    <w:p w:rsidR="000746FB" w:rsidRDefault="00930EAB">
      <w:pPr>
        <w:pStyle w:val="a3"/>
        <w:spacing w:line="276" w:lineRule="auto"/>
        <w:ind w:right="426" w:firstLine="707"/>
      </w:pPr>
      <w:r>
        <w:t>Итоговый контроль проводится в конце года после завершения изучения предлагаемых разделов курса.</w:t>
      </w:r>
    </w:p>
    <w:p w:rsidR="000746FB" w:rsidRDefault="00930EAB">
      <w:pPr>
        <w:pStyle w:val="a3"/>
        <w:spacing w:line="276" w:lineRule="auto"/>
        <w:ind w:right="415" w:firstLine="707"/>
      </w:pPr>
      <w: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0746FB" w:rsidRDefault="00930EAB">
      <w:pPr>
        <w:pStyle w:val="a3"/>
        <w:spacing w:line="276" w:lineRule="auto"/>
        <w:ind w:left="1586" w:right="4473"/>
        <w:jc w:val="left"/>
      </w:pPr>
      <w:r>
        <w:rPr>
          <w:noProof/>
          <w:lang w:eastAsia="ru-RU"/>
        </w:rPr>
        <mc:AlternateContent>
          <mc:Choice Requires="wps">
            <w:drawing>
              <wp:anchor distT="0" distB="0" distL="0" distR="0" simplePos="0" relativeHeight="15730176" behindDoc="0" locked="0" layoutInCell="1" allowOverlap="1">
                <wp:simplePos x="0" y="0"/>
                <wp:positionH relativeFrom="page">
                  <wp:posOffset>1352041</wp:posOffset>
                </wp:positionH>
                <wp:positionV relativeFrom="paragraph">
                  <wp:posOffset>5388</wp:posOffset>
                </wp:positionV>
                <wp:extent cx="238125" cy="5715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71500"/>
                          <a:chOff x="0" y="0"/>
                          <a:chExt cx="238125" cy="571500"/>
                        </a:xfrm>
                      </wpg:grpSpPr>
                      <pic:pic xmlns:pic="http://schemas.openxmlformats.org/drawingml/2006/picture">
                        <pic:nvPicPr>
                          <pic:cNvPr id="40" name="Image 40"/>
                          <pic:cNvPicPr/>
                        </pic:nvPicPr>
                        <pic:blipFill>
                          <a:blip r:embed="rId10" cstate="print"/>
                          <a:stretch>
                            <a:fillRect/>
                          </a:stretch>
                        </pic:blipFill>
                        <pic:spPr>
                          <a:xfrm>
                            <a:off x="0" y="0"/>
                            <a:ext cx="237744" cy="169163"/>
                          </a:xfrm>
                          <a:prstGeom prst="rect">
                            <a:avLst/>
                          </a:prstGeom>
                        </pic:spPr>
                      </pic:pic>
                      <pic:pic xmlns:pic="http://schemas.openxmlformats.org/drawingml/2006/picture">
                        <pic:nvPicPr>
                          <pic:cNvPr id="41" name="Image 41"/>
                          <pic:cNvPicPr/>
                        </pic:nvPicPr>
                        <pic:blipFill>
                          <a:blip r:embed="rId10" cstate="print"/>
                          <a:stretch>
                            <a:fillRect/>
                          </a:stretch>
                        </pic:blipFill>
                        <pic:spPr>
                          <a:xfrm>
                            <a:off x="0" y="201168"/>
                            <a:ext cx="237744" cy="169163"/>
                          </a:xfrm>
                          <a:prstGeom prst="rect">
                            <a:avLst/>
                          </a:prstGeom>
                        </pic:spPr>
                      </pic:pic>
                      <pic:pic xmlns:pic="http://schemas.openxmlformats.org/drawingml/2006/picture">
                        <pic:nvPicPr>
                          <pic:cNvPr id="42" name="Image 42"/>
                          <pic:cNvPicPr/>
                        </pic:nvPicPr>
                        <pic:blipFill>
                          <a:blip r:embed="rId10" cstate="print"/>
                          <a:stretch>
                            <a:fillRect/>
                          </a:stretch>
                        </pic:blipFill>
                        <pic:spPr>
                          <a:xfrm>
                            <a:off x="0" y="402336"/>
                            <a:ext cx="237744"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459999pt;margin-top:.424285pt;width:18.75pt;height:45pt;mso-position-horizontal-relative:page;mso-position-vertical-relative:paragraph;z-index:15730176" id="docshapegroup24" coordorigin="2129,8" coordsize="375,900">
                <v:shape style="position:absolute;left:2129;top:8;width:375;height:267" type="#_x0000_t75" id="docshape25" stroked="false">
                  <v:imagedata r:id="rId11" o:title=""/>
                </v:shape>
                <v:shape style="position:absolute;left:2129;top:325;width:375;height:267" type="#_x0000_t75" id="docshape26" stroked="false">
                  <v:imagedata r:id="rId11" o:title=""/>
                </v:shape>
                <v:shape style="position:absolute;left:2129;top:642;width:375;height:267" type="#_x0000_t75" id="docshape27" stroked="false">
                  <v:imagedata r:id="rId11" o:title=""/>
                </v:shape>
                <w10:wrap type="none"/>
              </v:group>
            </w:pict>
          </mc:Fallback>
        </mc:AlternateContent>
      </w:r>
      <w:r>
        <w:t>подготовка</w:t>
      </w:r>
      <w:r>
        <w:rPr>
          <w:spacing w:val="-13"/>
        </w:rPr>
        <w:t xml:space="preserve"> </w:t>
      </w:r>
      <w:r>
        <w:t>к</w:t>
      </w:r>
      <w:r>
        <w:rPr>
          <w:spacing w:val="-13"/>
        </w:rPr>
        <w:t xml:space="preserve"> </w:t>
      </w:r>
      <w:r>
        <w:t>диагностической</w:t>
      </w:r>
      <w:r>
        <w:rPr>
          <w:spacing w:val="-13"/>
        </w:rPr>
        <w:t xml:space="preserve"> </w:t>
      </w:r>
      <w:r>
        <w:t>работе; проведение диагностической работы;</w:t>
      </w:r>
    </w:p>
    <w:p w:rsidR="000746FB" w:rsidRDefault="00930EAB">
      <w:pPr>
        <w:pStyle w:val="a3"/>
        <w:spacing w:line="275" w:lineRule="exact"/>
        <w:ind w:left="1586"/>
        <w:jc w:val="left"/>
      </w:pPr>
      <w:r>
        <w:t>анализ</w:t>
      </w:r>
      <w:r>
        <w:rPr>
          <w:spacing w:val="-4"/>
        </w:rPr>
        <w:t xml:space="preserve"> </w:t>
      </w:r>
      <w:r>
        <w:t>диагностической</w:t>
      </w:r>
      <w:r>
        <w:rPr>
          <w:spacing w:val="-3"/>
        </w:rPr>
        <w:t xml:space="preserve"> </w:t>
      </w:r>
      <w:r>
        <w:t>работы,</w:t>
      </w:r>
      <w:r>
        <w:rPr>
          <w:spacing w:val="-4"/>
        </w:rPr>
        <w:t xml:space="preserve"> </w:t>
      </w:r>
      <w:r>
        <w:t>разбор</w:t>
      </w:r>
      <w:r>
        <w:rPr>
          <w:spacing w:val="-3"/>
        </w:rPr>
        <w:t xml:space="preserve"> </w:t>
      </w:r>
      <w:r>
        <w:rPr>
          <w:spacing w:val="-2"/>
        </w:rPr>
        <w:t>ошибок.</w:t>
      </w:r>
    </w:p>
    <w:p w:rsidR="000746FB" w:rsidRDefault="00930EAB">
      <w:pPr>
        <w:pStyle w:val="a3"/>
        <w:spacing w:before="43"/>
        <w:ind w:left="854"/>
        <w:jc w:val="left"/>
      </w:pPr>
      <w:r>
        <w:t>Формы</w:t>
      </w:r>
      <w:r>
        <w:rPr>
          <w:spacing w:val="-2"/>
        </w:rPr>
        <w:t xml:space="preserve"> контроля:</w:t>
      </w:r>
    </w:p>
    <w:p w:rsidR="000746FB" w:rsidRDefault="00930EAB">
      <w:pPr>
        <w:pStyle w:val="a3"/>
        <w:spacing w:before="41"/>
        <w:ind w:left="1586"/>
        <w:jc w:val="left"/>
      </w:pPr>
      <w:r>
        <w:rPr>
          <w:noProof/>
          <w:lang w:eastAsia="ru-RU"/>
        </w:rPr>
        <mc:AlternateContent>
          <mc:Choice Requires="wps">
            <w:drawing>
              <wp:anchor distT="0" distB="0" distL="0" distR="0" simplePos="0" relativeHeight="15730688" behindDoc="0" locked="0" layoutInCell="1" allowOverlap="1">
                <wp:simplePos x="0" y="0"/>
                <wp:positionH relativeFrom="page">
                  <wp:posOffset>1352041</wp:posOffset>
                </wp:positionH>
                <wp:positionV relativeFrom="paragraph">
                  <wp:posOffset>31452</wp:posOffset>
                </wp:positionV>
                <wp:extent cx="238125" cy="5715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571500"/>
                          <a:chOff x="0" y="0"/>
                          <a:chExt cx="238125" cy="571500"/>
                        </a:xfrm>
                      </wpg:grpSpPr>
                      <pic:pic xmlns:pic="http://schemas.openxmlformats.org/drawingml/2006/picture">
                        <pic:nvPicPr>
                          <pic:cNvPr id="44" name="Image 44"/>
                          <pic:cNvPicPr/>
                        </pic:nvPicPr>
                        <pic:blipFill>
                          <a:blip r:embed="rId10" cstate="print"/>
                          <a:stretch>
                            <a:fillRect/>
                          </a:stretch>
                        </pic:blipFill>
                        <pic:spPr>
                          <a:xfrm>
                            <a:off x="0" y="0"/>
                            <a:ext cx="237744" cy="169163"/>
                          </a:xfrm>
                          <a:prstGeom prst="rect">
                            <a:avLst/>
                          </a:prstGeom>
                        </pic:spPr>
                      </pic:pic>
                      <pic:pic xmlns:pic="http://schemas.openxmlformats.org/drawingml/2006/picture">
                        <pic:nvPicPr>
                          <pic:cNvPr id="45" name="Image 45"/>
                          <pic:cNvPicPr/>
                        </pic:nvPicPr>
                        <pic:blipFill>
                          <a:blip r:embed="rId10" cstate="print"/>
                          <a:stretch>
                            <a:fillRect/>
                          </a:stretch>
                        </pic:blipFill>
                        <pic:spPr>
                          <a:xfrm>
                            <a:off x="0" y="201168"/>
                            <a:ext cx="237744" cy="169164"/>
                          </a:xfrm>
                          <a:prstGeom prst="rect">
                            <a:avLst/>
                          </a:prstGeom>
                        </pic:spPr>
                      </pic:pic>
                      <pic:pic xmlns:pic="http://schemas.openxmlformats.org/drawingml/2006/picture">
                        <pic:nvPicPr>
                          <pic:cNvPr id="46" name="Image 46"/>
                          <pic:cNvPicPr/>
                        </pic:nvPicPr>
                        <pic:blipFill>
                          <a:blip r:embed="rId10" cstate="print"/>
                          <a:stretch>
                            <a:fillRect/>
                          </a:stretch>
                        </pic:blipFill>
                        <pic:spPr>
                          <a:xfrm>
                            <a:off x="0" y="402336"/>
                            <a:ext cx="237744"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459999pt;margin-top:2.476605pt;width:18.75pt;height:45pt;mso-position-horizontal-relative:page;mso-position-vertical-relative:paragraph;z-index:15730688" id="docshapegroup28" coordorigin="2129,50" coordsize="375,900">
                <v:shape style="position:absolute;left:2129;top:49;width:375;height:267" type="#_x0000_t75" id="docshape29" stroked="false">
                  <v:imagedata r:id="rId11" o:title=""/>
                </v:shape>
                <v:shape style="position:absolute;left:2129;top:366;width:375;height:267" type="#_x0000_t75" id="docshape30" stroked="false">
                  <v:imagedata r:id="rId11" o:title=""/>
                </v:shape>
                <v:shape style="position:absolute;left:2129;top:683;width:375;height:267" type="#_x0000_t75" id="docshape31" stroked="false">
                  <v:imagedata r:id="rId11" o:title=""/>
                </v:shape>
                <w10:wrap type="none"/>
              </v:group>
            </w:pict>
          </mc:Fallback>
        </mc:AlternateContent>
      </w:r>
      <w:r>
        <w:t>проверка</w:t>
      </w:r>
      <w:r>
        <w:rPr>
          <w:spacing w:val="-6"/>
        </w:rPr>
        <w:t xml:space="preserve"> </w:t>
      </w:r>
      <w:r>
        <w:t>рецептивных</w:t>
      </w:r>
      <w:r>
        <w:rPr>
          <w:spacing w:val="-5"/>
        </w:rPr>
        <w:t xml:space="preserve"> </w:t>
      </w:r>
      <w:r>
        <w:t>навыков</w:t>
      </w:r>
      <w:r>
        <w:rPr>
          <w:spacing w:val="-6"/>
        </w:rPr>
        <w:t xml:space="preserve"> </w:t>
      </w:r>
      <w:r>
        <w:t>(аудирование,</w:t>
      </w:r>
      <w:r>
        <w:rPr>
          <w:spacing w:val="-4"/>
        </w:rPr>
        <w:t xml:space="preserve"> </w:t>
      </w:r>
      <w:r>
        <w:rPr>
          <w:spacing w:val="-2"/>
        </w:rPr>
        <w:t>чтение);</w:t>
      </w:r>
    </w:p>
    <w:p w:rsidR="000746FB" w:rsidRDefault="00930EAB">
      <w:pPr>
        <w:pStyle w:val="a3"/>
        <w:tabs>
          <w:tab w:val="left" w:pos="2794"/>
          <w:tab w:val="left" w:pos="3820"/>
          <w:tab w:val="left" w:pos="4882"/>
          <w:tab w:val="left" w:pos="6588"/>
          <w:tab w:val="left" w:pos="8362"/>
          <w:tab w:val="left" w:pos="9545"/>
        </w:tabs>
        <w:spacing w:before="41" w:line="276" w:lineRule="auto"/>
        <w:ind w:left="1586" w:right="423"/>
        <w:jc w:val="left"/>
      </w:pPr>
      <w:r>
        <w:t xml:space="preserve">контроль лексико-грамматических навыков в рамках тем изученных разделов; </w:t>
      </w:r>
      <w:r>
        <w:rPr>
          <w:spacing w:val="-2"/>
        </w:rPr>
        <w:t>контроль</w:t>
      </w:r>
      <w:r>
        <w:tab/>
      </w:r>
      <w:r>
        <w:rPr>
          <w:spacing w:val="-2"/>
        </w:rPr>
        <w:t>умений</w:t>
      </w:r>
      <w:r>
        <w:tab/>
      </w:r>
      <w:r>
        <w:rPr>
          <w:spacing w:val="-2"/>
        </w:rPr>
        <w:t>строить</w:t>
      </w:r>
      <w:r>
        <w:tab/>
      </w:r>
      <w:r>
        <w:rPr>
          <w:spacing w:val="-2"/>
        </w:rPr>
        <w:t>элементарные</w:t>
      </w:r>
      <w:r>
        <w:tab/>
      </w:r>
      <w:r>
        <w:rPr>
          <w:spacing w:val="-2"/>
        </w:rPr>
        <w:t>диалогические</w:t>
      </w:r>
      <w:r>
        <w:tab/>
      </w:r>
      <w:r>
        <w:rPr>
          <w:spacing w:val="-2"/>
        </w:rPr>
        <w:t>единства</w:t>
      </w:r>
      <w:r>
        <w:tab/>
      </w:r>
      <w:r>
        <w:rPr>
          <w:spacing w:val="-6"/>
        </w:rPr>
        <w:t>на</w:t>
      </w:r>
    </w:p>
    <w:p w:rsidR="000746FB" w:rsidRDefault="00930EAB">
      <w:pPr>
        <w:pStyle w:val="a3"/>
        <w:tabs>
          <w:tab w:val="left" w:pos="1586"/>
        </w:tabs>
        <w:spacing w:before="1" w:line="276" w:lineRule="auto"/>
        <w:ind w:left="854" w:right="4045" w:hanging="708"/>
        <w:jc w:val="left"/>
      </w:pPr>
      <w:r>
        <w:t>английском</w:t>
      </w:r>
      <w:r>
        <w:rPr>
          <w:spacing w:val="-8"/>
        </w:rPr>
        <w:t xml:space="preserve"> </w:t>
      </w:r>
      <w:r>
        <w:t>языке</w:t>
      </w:r>
      <w:r>
        <w:rPr>
          <w:spacing w:val="-8"/>
        </w:rPr>
        <w:t xml:space="preserve"> </w:t>
      </w:r>
      <w:r>
        <w:t>в</w:t>
      </w:r>
      <w:r>
        <w:rPr>
          <w:spacing w:val="-8"/>
        </w:rPr>
        <w:t xml:space="preserve"> </w:t>
      </w:r>
      <w:r>
        <w:t>рамках</w:t>
      </w:r>
      <w:r>
        <w:rPr>
          <w:spacing w:val="-5"/>
        </w:rPr>
        <w:t xml:space="preserve"> </w:t>
      </w:r>
      <w:r>
        <w:t>тематики</w:t>
      </w:r>
      <w:r>
        <w:rPr>
          <w:spacing w:val="-7"/>
        </w:rPr>
        <w:t xml:space="preserve"> </w:t>
      </w:r>
      <w:r>
        <w:t>изученных</w:t>
      </w:r>
      <w:r>
        <w:rPr>
          <w:spacing w:val="-6"/>
        </w:rPr>
        <w:t xml:space="preserve"> </w:t>
      </w:r>
      <w:r>
        <w:t xml:space="preserve">разделов; </w:t>
      </w:r>
      <w:r>
        <w:rPr>
          <w:noProof/>
          <w:position w:val="-4"/>
          <w:lang w:eastAsia="ru-RU"/>
        </w:rPr>
        <w:drawing>
          <wp:inline distT="0" distB="0" distL="0" distR="0">
            <wp:extent cx="237744" cy="16916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0" cstate="print"/>
                    <a:stretch>
                      <a:fillRect/>
                    </a:stretch>
                  </pic:blipFill>
                  <pic:spPr>
                    <a:xfrm>
                      <a:off x="0" y="0"/>
                      <a:ext cx="237744" cy="169163"/>
                    </a:xfrm>
                    <a:prstGeom prst="rect">
                      <a:avLst/>
                    </a:prstGeom>
                  </pic:spPr>
                </pic:pic>
              </a:graphicData>
            </a:graphic>
          </wp:inline>
        </w:drawing>
      </w:r>
      <w:r>
        <w:tab/>
        <w:t>контроль навыков письма.</w:t>
      </w:r>
    </w:p>
    <w:p w:rsidR="000746FB" w:rsidRDefault="000746FB">
      <w:pPr>
        <w:pStyle w:val="a3"/>
        <w:ind w:left="0"/>
        <w:jc w:val="left"/>
      </w:pPr>
    </w:p>
    <w:p w:rsidR="000746FB" w:rsidRDefault="000746FB">
      <w:pPr>
        <w:pStyle w:val="a3"/>
        <w:spacing w:before="88"/>
        <w:ind w:left="0"/>
        <w:jc w:val="left"/>
      </w:pPr>
    </w:p>
    <w:p w:rsidR="000746FB" w:rsidRDefault="00930EAB">
      <w:pPr>
        <w:pStyle w:val="4"/>
        <w:spacing w:before="1"/>
        <w:ind w:left="854"/>
        <w:jc w:val="both"/>
      </w:pPr>
      <w:r>
        <w:t>ПЛАНИРУЕМЫЕ</w:t>
      </w:r>
      <w:r>
        <w:rPr>
          <w:spacing w:val="69"/>
        </w:rPr>
        <w:t xml:space="preserve">  </w:t>
      </w:r>
      <w:r>
        <w:t>РЕЗУЛЬТАТЫ</w:t>
      </w:r>
      <w:r>
        <w:rPr>
          <w:spacing w:val="71"/>
        </w:rPr>
        <w:t xml:space="preserve">  </w:t>
      </w:r>
      <w:r>
        <w:t>ОСВОЕНИЯ</w:t>
      </w:r>
      <w:r>
        <w:rPr>
          <w:spacing w:val="71"/>
        </w:rPr>
        <w:t xml:space="preserve">  </w:t>
      </w:r>
      <w:r>
        <w:t>УЧЕБНОГО</w:t>
      </w:r>
      <w:r>
        <w:rPr>
          <w:spacing w:val="72"/>
        </w:rPr>
        <w:t xml:space="preserve">  </w:t>
      </w:r>
      <w:r>
        <w:rPr>
          <w:spacing w:val="-2"/>
        </w:rPr>
        <w:t>ПРЕДМЕТА</w:t>
      </w:r>
    </w:p>
    <w:p w:rsidR="000746FB" w:rsidRDefault="00930EAB">
      <w:pPr>
        <w:spacing w:before="40"/>
        <w:ind w:left="146"/>
        <w:rPr>
          <w:b/>
          <w:sz w:val="24"/>
        </w:rPr>
      </w:pPr>
      <w:r>
        <w:rPr>
          <w:b/>
          <w:sz w:val="24"/>
        </w:rPr>
        <w:t>«ИНОСТРАННЫЙ</w:t>
      </w:r>
      <w:r>
        <w:rPr>
          <w:b/>
          <w:spacing w:val="-3"/>
          <w:sz w:val="24"/>
        </w:rPr>
        <w:t xml:space="preserve"> </w:t>
      </w:r>
      <w:r>
        <w:rPr>
          <w:b/>
          <w:sz w:val="24"/>
        </w:rPr>
        <w:t>(АНГЛИЙСКИЙ)</w:t>
      </w:r>
      <w:r>
        <w:rPr>
          <w:b/>
          <w:spacing w:val="-3"/>
          <w:sz w:val="24"/>
        </w:rPr>
        <w:t xml:space="preserve"> </w:t>
      </w:r>
      <w:r>
        <w:rPr>
          <w:b/>
          <w:spacing w:val="-4"/>
          <w:sz w:val="24"/>
        </w:rPr>
        <w:t>ЯЗЫК»</w:t>
      </w:r>
    </w:p>
    <w:p w:rsidR="000746FB" w:rsidRDefault="00930EAB">
      <w:pPr>
        <w:pStyle w:val="a3"/>
        <w:spacing w:before="68" w:line="636" w:lineRule="exact"/>
        <w:ind w:left="854" w:right="2029"/>
        <w:jc w:val="left"/>
      </w:pPr>
      <w:r>
        <w:t>Наиболее</w:t>
      </w:r>
      <w:r>
        <w:rPr>
          <w:spacing w:val="-8"/>
        </w:rPr>
        <w:t xml:space="preserve"> </w:t>
      </w:r>
      <w:r>
        <w:t>значимыми</w:t>
      </w:r>
      <w:r>
        <w:rPr>
          <w:spacing w:val="-6"/>
        </w:rPr>
        <w:t xml:space="preserve"> </w:t>
      </w:r>
      <w:r>
        <w:t>для</w:t>
      </w:r>
      <w:r>
        <w:rPr>
          <w:spacing w:val="-6"/>
        </w:rPr>
        <w:t xml:space="preserve"> </w:t>
      </w:r>
      <w:r>
        <w:t>обучающихся</w:t>
      </w:r>
      <w:r>
        <w:rPr>
          <w:spacing w:val="-6"/>
        </w:rPr>
        <w:t xml:space="preserve"> </w:t>
      </w:r>
      <w:r>
        <w:t>с</w:t>
      </w:r>
      <w:r>
        <w:rPr>
          <w:spacing w:val="-7"/>
        </w:rPr>
        <w:t xml:space="preserve"> </w:t>
      </w:r>
      <w:r>
        <w:t>ЗПР</w:t>
      </w:r>
      <w:r>
        <w:rPr>
          <w:spacing w:val="-6"/>
        </w:rPr>
        <w:t xml:space="preserve"> </w:t>
      </w:r>
      <w:r>
        <w:t>являются: ЛИЧНОСТНЫЕ РЕЗУЛЬТАТЫ:</w:t>
      </w:r>
    </w:p>
    <w:p w:rsidR="000746FB" w:rsidRDefault="000746FB">
      <w:pPr>
        <w:pStyle w:val="a3"/>
        <w:spacing w:line="636" w:lineRule="exact"/>
        <w:jc w:val="left"/>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способность</w:t>
      </w:r>
      <w:r>
        <w:rPr>
          <w:spacing w:val="-4"/>
        </w:rPr>
        <w:t xml:space="preserve"> </w:t>
      </w:r>
      <w:r>
        <w:t>к</w:t>
      </w:r>
      <w:r>
        <w:rPr>
          <w:spacing w:val="-3"/>
        </w:rPr>
        <w:t xml:space="preserve"> </w:t>
      </w:r>
      <w:r>
        <w:t>осознанию</w:t>
      </w:r>
      <w:r>
        <w:rPr>
          <w:spacing w:val="-4"/>
        </w:rPr>
        <w:t xml:space="preserve"> </w:t>
      </w:r>
      <w:r>
        <w:t>своей</w:t>
      </w:r>
      <w:r>
        <w:rPr>
          <w:spacing w:val="-3"/>
        </w:rPr>
        <w:t xml:space="preserve"> </w:t>
      </w:r>
      <w:r>
        <w:t>этнической</w:t>
      </w:r>
      <w:r>
        <w:rPr>
          <w:spacing w:val="-3"/>
        </w:rPr>
        <w:t xml:space="preserve"> </w:t>
      </w:r>
      <w:r>
        <w:rPr>
          <w:spacing w:val="-2"/>
        </w:rPr>
        <w:t>принадлежности;</w:t>
      </w:r>
    </w:p>
    <w:p w:rsidR="000746FB" w:rsidRDefault="00930EAB">
      <w:pPr>
        <w:pStyle w:val="a3"/>
        <w:spacing w:before="40" w:line="276" w:lineRule="auto"/>
        <w:ind w:left="854" w:right="424"/>
      </w:pPr>
      <w:r>
        <w:t>мотивация к обучению и целенаправленной познавательной деятельности; толерантное</w:t>
      </w:r>
      <w:r>
        <w:rPr>
          <w:spacing w:val="59"/>
          <w:w w:val="150"/>
        </w:rPr>
        <w:t xml:space="preserve"> </w:t>
      </w:r>
      <w:r>
        <w:t>и</w:t>
      </w:r>
      <w:r>
        <w:rPr>
          <w:spacing w:val="66"/>
          <w:w w:val="150"/>
        </w:rPr>
        <w:t xml:space="preserve"> </w:t>
      </w:r>
      <w:r>
        <w:t>уважительное</w:t>
      </w:r>
      <w:r>
        <w:rPr>
          <w:spacing w:val="62"/>
          <w:w w:val="150"/>
        </w:rPr>
        <w:t xml:space="preserve"> </w:t>
      </w:r>
      <w:r>
        <w:t>отношение</w:t>
      </w:r>
      <w:r>
        <w:rPr>
          <w:spacing w:val="61"/>
          <w:w w:val="150"/>
        </w:rPr>
        <w:t xml:space="preserve"> </w:t>
      </w:r>
      <w:r>
        <w:t>к</w:t>
      </w:r>
      <w:r>
        <w:rPr>
          <w:spacing w:val="61"/>
          <w:w w:val="150"/>
        </w:rPr>
        <w:t xml:space="preserve"> </w:t>
      </w:r>
      <w:r>
        <w:t>мнению</w:t>
      </w:r>
      <w:r>
        <w:rPr>
          <w:spacing w:val="64"/>
          <w:w w:val="150"/>
        </w:rPr>
        <w:t xml:space="preserve"> </w:t>
      </w:r>
      <w:r>
        <w:t>окружающих,</w:t>
      </w:r>
      <w:r>
        <w:rPr>
          <w:spacing w:val="60"/>
          <w:w w:val="150"/>
        </w:rPr>
        <w:t xml:space="preserve"> </w:t>
      </w:r>
      <w:r>
        <w:t>к</w:t>
      </w:r>
      <w:r>
        <w:rPr>
          <w:spacing w:val="64"/>
          <w:w w:val="150"/>
        </w:rPr>
        <w:t xml:space="preserve"> </w:t>
      </w:r>
      <w:r>
        <w:rPr>
          <w:spacing w:val="-2"/>
        </w:rPr>
        <w:t>культурным</w:t>
      </w:r>
    </w:p>
    <w:p w:rsidR="000746FB" w:rsidRDefault="00930EAB">
      <w:pPr>
        <w:pStyle w:val="a3"/>
        <w:spacing w:before="2"/>
      </w:pPr>
      <w:r>
        <w:t>различиям,</w:t>
      </w:r>
      <w:r>
        <w:rPr>
          <w:spacing w:val="-4"/>
        </w:rPr>
        <w:t xml:space="preserve"> </w:t>
      </w:r>
      <w:r>
        <w:t>особенностям</w:t>
      </w:r>
      <w:r>
        <w:rPr>
          <w:spacing w:val="-4"/>
        </w:rPr>
        <w:t xml:space="preserve"> </w:t>
      </w:r>
      <w:r>
        <w:t>и</w:t>
      </w:r>
      <w:r>
        <w:rPr>
          <w:spacing w:val="-3"/>
        </w:rPr>
        <w:t xml:space="preserve"> </w:t>
      </w:r>
      <w:r>
        <w:t>традициям</w:t>
      </w:r>
      <w:r>
        <w:rPr>
          <w:spacing w:val="-4"/>
        </w:rPr>
        <w:t xml:space="preserve"> </w:t>
      </w:r>
      <w:r>
        <w:t>других</w:t>
      </w:r>
      <w:r>
        <w:rPr>
          <w:spacing w:val="-3"/>
        </w:rPr>
        <w:t xml:space="preserve"> </w:t>
      </w:r>
      <w:r>
        <w:rPr>
          <w:spacing w:val="-2"/>
        </w:rPr>
        <w:t>стран;</w:t>
      </w:r>
    </w:p>
    <w:p w:rsidR="000746FB" w:rsidRDefault="00930EAB">
      <w:pPr>
        <w:pStyle w:val="a3"/>
        <w:spacing w:before="41" w:line="276" w:lineRule="auto"/>
        <w:ind w:right="420" w:firstLine="707"/>
      </w:pPr>
      <w:r>
        <w:t>освоение обучающимися социального опыта, основных социальных ролей, соответствующих ведущей деятельности возраста;</w:t>
      </w:r>
    </w:p>
    <w:p w:rsidR="000746FB" w:rsidRDefault="00930EAB">
      <w:pPr>
        <w:pStyle w:val="a3"/>
        <w:spacing w:line="276" w:lineRule="auto"/>
        <w:ind w:right="423" w:firstLine="707"/>
      </w:pPr>
      <w:r>
        <w:t>освоение</w:t>
      </w:r>
      <w:r>
        <w:rPr>
          <w:spacing w:val="-2"/>
        </w:rPr>
        <w:t xml:space="preserve"> </w:t>
      </w:r>
      <w:r>
        <w:t>норм</w:t>
      </w:r>
      <w:r>
        <w:rPr>
          <w:spacing w:val="-2"/>
        </w:rPr>
        <w:t xml:space="preserve"> </w:t>
      </w:r>
      <w:r>
        <w:t>и 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2"/>
        </w:rPr>
        <w:t xml:space="preserve"> </w:t>
      </w:r>
      <w:r>
        <w:t>социальной</w:t>
      </w:r>
      <w:r>
        <w:rPr>
          <w:spacing w:val="-3"/>
        </w:rPr>
        <w:t xml:space="preserve"> </w:t>
      </w:r>
      <w:r>
        <w:t>жизни в</w:t>
      </w:r>
      <w:r>
        <w:rPr>
          <w:spacing w:val="-2"/>
        </w:rPr>
        <w:t xml:space="preserve"> </w:t>
      </w:r>
      <w:r>
        <w:t>группах и сообществах, включая семью, группы, сформированные по профессиональной деятельности, а также</w:t>
      </w:r>
      <w:r>
        <w:rPr>
          <w:spacing w:val="-1"/>
        </w:rPr>
        <w:t xml:space="preserve"> </w:t>
      </w:r>
      <w:r>
        <w:t xml:space="preserve">в рамках социального взаимодействия с людьми из другой культурной </w:t>
      </w:r>
      <w:r>
        <w:rPr>
          <w:spacing w:val="-2"/>
        </w:rPr>
        <w:t>среды;</w:t>
      </w:r>
    </w:p>
    <w:p w:rsidR="000746FB" w:rsidRDefault="00930EAB">
      <w:pPr>
        <w:pStyle w:val="a3"/>
        <w:spacing w:line="278" w:lineRule="auto"/>
        <w:ind w:firstLine="707"/>
        <w:jc w:val="left"/>
      </w:pPr>
      <w:r>
        <w:t>мотивация к изучению иностранного языка и сформированность начальных навыков социокультурной адаптации;</w:t>
      </w:r>
    </w:p>
    <w:p w:rsidR="000746FB" w:rsidRDefault="00930EAB">
      <w:pPr>
        <w:pStyle w:val="a3"/>
        <w:spacing w:line="276" w:lineRule="auto"/>
        <w:ind w:firstLine="707"/>
        <w:jc w:val="left"/>
      </w:pPr>
      <w:r>
        <w:t>сформированность</w:t>
      </w:r>
      <w:r>
        <w:rPr>
          <w:spacing w:val="40"/>
        </w:rPr>
        <w:t xml:space="preserve"> </w:t>
      </w:r>
      <w:r>
        <w:t>нравственных</w:t>
      </w:r>
      <w:r>
        <w:rPr>
          <w:spacing w:val="40"/>
        </w:rPr>
        <w:t xml:space="preserve"> </w:t>
      </w:r>
      <w:r>
        <w:t>и</w:t>
      </w:r>
      <w:r>
        <w:rPr>
          <w:spacing w:val="40"/>
        </w:rPr>
        <w:t xml:space="preserve"> </w:t>
      </w:r>
      <w:r>
        <w:t>эстетических</w:t>
      </w:r>
      <w:r>
        <w:rPr>
          <w:spacing w:val="40"/>
        </w:rPr>
        <w:t xml:space="preserve"> </w:t>
      </w:r>
      <w:r>
        <w:t>ценностей,</w:t>
      </w:r>
      <w:r>
        <w:rPr>
          <w:spacing w:val="40"/>
        </w:rPr>
        <w:t xml:space="preserve"> </w:t>
      </w:r>
      <w:r>
        <w:t>умений</w:t>
      </w:r>
      <w:r>
        <w:rPr>
          <w:spacing w:val="40"/>
        </w:rPr>
        <w:t xml:space="preserve"> </w:t>
      </w:r>
      <w:r>
        <w:t>сопереживать, доброжелательно относиться к собеседнику;</w:t>
      </w:r>
    </w:p>
    <w:p w:rsidR="000746FB" w:rsidRDefault="00930EAB">
      <w:pPr>
        <w:pStyle w:val="a3"/>
        <w:spacing w:line="278" w:lineRule="auto"/>
        <w:ind w:firstLine="707"/>
        <w:jc w:val="left"/>
      </w:pPr>
      <w:r>
        <w:t>отношение</w:t>
      </w:r>
      <w:r>
        <w:rPr>
          <w:spacing w:val="40"/>
        </w:rPr>
        <w:t xml:space="preserve"> </w:t>
      </w:r>
      <w:r>
        <w:t>к</w:t>
      </w:r>
      <w:r>
        <w:rPr>
          <w:spacing w:val="40"/>
        </w:rPr>
        <w:t xml:space="preserve"> </w:t>
      </w:r>
      <w:r>
        <w:t>иностранному</w:t>
      </w:r>
      <w:r>
        <w:rPr>
          <w:spacing w:val="40"/>
        </w:rPr>
        <w:t xml:space="preserve"> </w:t>
      </w:r>
      <w:r>
        <w:t>языку</w:t>
      </w:r>
      <w:r>
        <w:rPr>
          <w:spacing w:val="40"/>
        </w:rPr>
        <w:t xml:space="preserve"> </w:t>
      </w:r>
      <w:r>
        <w:t>как</w:t>
      </w:r>
      <w:r>
        <w:rPr>
          <w:spacing w:val="40"/>
        </w:rPr>
        <w:t xml:space="preserve"> </w:t>
      </w:r>
      <w:r>
        <w:t>к</w:t>
      </w:r>
      <w:r>
        <w:rPr>
          <w:spacing w:val="40"/>
        </w:rPr>
        <w:t xml:space="preserve"> </w:t>
      </w:r>
      <w:r>
        <w:t>средству</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и потенциальной возможности к самореализации;</w:t>
      </w:r>
    </w:p>
    <w:p w:rsidR="000746FB" w:rsidRDefault="00930EAB">
      <w:pPr>
        <w:pStyle w:val="a3"/>
        <w:spacing w:line="276" w:lineRule="auto"/>
        <w:ind w:left="854"/>
        <w:jc w:val="left"/>
      </w:pPr>
      <w:r>
        <w:t>повышение</w:t>
      </w:r>
      <w:r>
        <w:rPr>
          <w:spacing w:val="-5"/>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3"/>
        </w:rPr>
        <w:t xml:space="preserve"> </w:t>
      </w:r>
      <w:r>
        <w:t>умение</w:t>
      </w:r>
      <w:r>
        <w:rPr>
          <w:spacing w:val="-5"/>
        </w:rPr>
        <w:t xml:space="preserve"> </w:t>
      </w:r>
      <w:r>
        <w:t>учиться</w:t>
      </w:r>
      <w:r>
        <w:rPr>
          <w:spacing w:val="-2"/>
        </w:rPr>
        <w:t xml:space="preserve"> </w:t>
      </w:r>
      <w:r>
        <w:t>у</w:t>
      </w:r>
      <w:r>
        <w:rPr>
          <w:spacing w:val="-10"/>
        </w:rPr>
        <w:t xml:space="preserve"> </w:t>
      </w:r>
      <w:r>
        <w:t>других</w:t>
      </w:r>
      <w:r>
        <w:rPr>
          <w:spacing w:val="-4"/>
        </w:rPr>
        <w:t xml:space="preserve"> </w:t>
      </w:r>
      <w:r>
        <w:t>людей; готовность к продуктивной коммуникации со сверстниками и взрослыми;</w:t>
      </w:r>
    </w:p>
    <w:p w:rsidR="000746FB" w:rsidRDefault="00930EAB">
      <w:pPr>
        <w:pStyle w:val="a3"/>
        <w:spacing w:line="278" w:lineRule="auto"/>
        <w:ind w:right="424" w:firstLine="707"/>
        <w:jc w:val="left"/>
      </w:pPr>
      <w:r>
        <w:t>способность</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к</w:t>
      </w:r>
      <w:r>
        <w:rPr>
          <w:spacing w:val="80"/>
        </w:rPr>
        <w:t xml:space="preserve"> </w:t>
      </w:r>
      <w:r>
        <w:t>осознанию</w:t>
      </w:r>
      <w:r>
        <w:rPr>
          <w:spacing w:val="80"/>
        </w:rPr>
        <w:t xml:space="preserve"> </w:t>
      </w:r>
      <w:r>
        <w:t>своих</w:t>
      </w:r>
      <w:r>
        <w:rPr>
          <w:spacing w:val="80"/>
        </w:rPr>
        <w:t xml:space="preserve"> </w:t>
      </w:r>
      <w:r>
        <w:t>дефицитов</w:t>
      </w:r>
      <w:r>
        <w:rPr>
          <w:spacing w:val="80"/>
        </w:rPr>
        <w:t xml:space="preserve"> </w:t>
      </w:r>
      <w:r>
        <w:t>и</w:t>
      </w:r>
      <w:r>
        <w:rPr>
          <w:spacing w:val="80"/>
        </w:rPr>
        <w:t xml:space="preserve"> </w:t>
      </w:r>
      <w:r>
        <w:t>проявление стремления к их преодолению;</w:t>
      </w:r>
    </w:p>
    <w:p w:rsidR="000746FB" w:rsidRDefault="00930EAB">
      <w:pPr>
        <w:pStyle w:val="a3"/>
        <w:spacing w:line="272" w:lineRule="exact"/>
        <w:ind w:left="854"/>
        <w:jc w:val="left"/>
      </w:pPr>
      <w:r>
        <w:t>готовность</w:t>
      </w:r>
      <w:r>
        <w:rPr>
          <w:spacing w:val="-7"/>
        </w:rPr>
        <w:t xml:space="preserve"> </w:t>
      </w:r>
      <w:r>
        <w:t>к</w:t>
      </w:r>
      <w:r>
        <w:rPr>
          <w:spacing w:val="-5"/>
        </w:rPr>
        <w:t xml:space="preserve"> </w:t>
      </w:r>
      <w:r>
        <w:t>саморазвитию,</w:t>
      </w:r>
      <w:r>
        <w:rPr>
          <w:spacing w:val="-2"/>
        </w:rPr>
        <w:t xml:space="preserve"> </w:t>
      </w:r>
      <w:r>
        <w:t>умение</w:t>
      </w:r>
      <w:r>
        <w:rPr>
          <w:spacing w:val="-6"/>
        </w:rPr>
        <w:t xml:space="preserve"> </w:t>
      </w:r>
      <w:r>
        <w:t>ставить</w:t>
      </w:r>
      <w:r>
        <w:rPr>
          <w:spacing w:val="-4"/>
        </w:rPr>
        <w:t xml:space="preserve"> </w:t>
      </w:r>
      <w:r>
        <w:t>достижимые</w:t>
      </w:r>
      <w:r>
        <w:rPr>
          <w:spacing w:val="-6"/>
        </w:rPr>
        <w:t xml:space="preserve"> </w:t>
      </w:r>
      <w:r>
        <w:rPr>
          <w:spacing w:val="-2"/>
        </w:rPr>
        <w:t>цели;</w:t>
      </w:r>
    </w:p>
    <w:p w:rsidR="000746FB" w:rsidRDefault="00930EAB">
      <w:pPr>
        <w:pStyle w:val="a3"/>
        <w:spacing w:before="29" w:line="276" w:lineRule="auto"/>
        <w:ind w:right="424" w:firstLine="707"/>
        <w:jc w:val="left"/>
      </w:pPr>
      <w:r>
        <w:t>умение различать учебные ситуации, в которых можно</w:t>
      </w:r>
      <w:r>
        <w:rPr>
          <w:spacing w:val="-1"/>
        </w:rPr>
        <w:t xml:space="preserve"> </w:t>
      </w:r>
      <w:r>
        <w:t>действовать самостоятельно, и ситуации, где следует воспользоваться помощью;</w:t>
      </w:r>
    </w:p>
    <w:p w:rsidR="000746FB" w:rsidRDefault="00930EAB">
      <w:pPr>
        <w:pStyle w:val="a3"/>
        <w:spacing w:line="278" w:lineRule="auto"/>
        <w:ind w:firstLine="707"/>
        <w:jc w:val="left"/>
      </w:pPr>
      <w:r>
        <w:t>углубление представлений о целостной и подробной картине мира, упорядоченной в пространстве и времени;</w:t>
      </w:r>
    </w:p>
    <w:p w:rsidR="000746FB" w:rsidRDefault="00930EAB">
      <w:pPr>
        <w:pStyle w:val="a3"/>
        <w:spacing w:line="276" w:lineRule="auto"/>
        <w:ind w:firstLine="707"/>
        <w:jc w:val="left"/>
      </w:pPr>
      <w:r>
        <w:t>умение</w:t>
      </w:r>
      <w:r>
        <w:rPr>
          <w:spacing w:val="36"/>
        </w:rPr>
        <w:t xml:space="preserve"> </w:t>
      </w:r>
      <w:r>
        <w:t>соблюдать</w:t>
      </w:r>
      <w:r>
        <w:rPr>
          <w:spacing w:val="37"/>
        </w:rPr>
        <w:t xml:space="preserve"> </w:t>
      </w:r>
      <w:r>
        <w:t>адекватную</w:t>
      </w:r>
      <w:r>
        <w:rPr>
          <w:spacing w:val="37"/>
        </w:rPr>
        <w:t xml:space="preserve"> </w:t>
      </w:r>
      <w:r>
        <w:t>социальную</w:t>
      </w:r>
      <w:r>
        <w:rPr>
          <w:spacing w:val="37"/>
        </w:rPr>
        <w:t xml:space="preserve"> </w:t>
      </w:r>
      <w:r>
        <w:t>дистанцию</w:t>
      </w:r>
      <w:r>
        <w:rPr>
          <w:spacing w:val="37"/>
        </w:rPr>
        <w:t xml:space="preserve"> </w:t>
      </w:r>
      <w:r>
        <w:t>в</w:t>
      </w:r>
      <w:r>
        <w:rPr>
          <w:spacing w:val="36"/>
        </w:rPr>
        <w:t xml:space="preserve"> </w:t>
      </w:r>
      <w:r>
        <w:t>ситуации</w:t>
      </w:r>
      <w:r>
        <w:rPr>
          <w:spacing w:val="35"/>
        </w:rPr>
        <w:t xml:space="preserve"> </w:t>
      </w:r>
      <w:r>
        <w:t>коммуникации</w:t>
      </w:r>
      <w:r>
        <w:rPr>
          <w:spacing w:val="35"/>
        </w:rPr>
        <w:t xml:space="preserve"> </w:t>
      </w:r>
      <w:r>
        <w:t>с иностранными гражданами.</w:t>
      </w:r>
    </w:p>
    <w:p w:rsidR="000746FB" w:rsidRDefault="000746FB">
      <w:pPr>
        <w:pStyle w:val="a3"/>
        <w:spacing w:before="5"/>
        <w:ind w:left="0"/>
        <w:jc w:val="left"/>
        <w:rPr>
          <w:sz w:val="19"/>
        </w:rPr>
      </w:pPr>
    </w:p>
    <w:p w:rsidR="000746FB" w:rsidRDefault="000746FB">
      <w:pPr>
        <w:pStyle w:val="a3"/>
        <w:jc w:val="left"/>
        <w:rPr>
          <w:sz w:val="19"/>
        </w:rPr>
        <w:sectPr w:rsidR="000746FB">
          <w:pgSz w:w="11910" w:h="16840"/>
          <w:pgMar w:top="800" w:right="425" w:bottom="1220" w:left="1275" w:header="0" w:footer="997" w:gutter="0"/>
          <w:cols w:space="720"/>
        </w:sectPr>
      </w:pPr>
    </w:p>
    <w:p w:rsidR="000746FB" w:rsidRDefault="000746FB">
      <w:pPr>
        <w:pStyle w:val="a3"/>
        <w:ind w:left="0"/>
        <w:jc w:val="left"/>
      </w:pPr>
    </w:p>
    <w:p w:rsidR="000746FB" w:rsidRDefault="000746FB">
      <w:pPr>
        <w:pStyle w:val="a3"/>
        <w:ind w:left="0"/>
        <w:jc w:val="left"/>
      </w:pPr>
    </w:p>
    <w:p w:rsidR="000746FB" w:rsidRDefault="000746FB">
      <w:pPr>
        <w:pStyle w:val="a3"/>
        <w:ind w:left="0"/>
        <w:jc w:val="left"/>
      </w:pPr>
    </w:p>
    <w:p w:rsidR="000746FB" w:rsidRDefault="000746FB">
      <w:pPr>
        <w:pStyle w:val="a3"/>
        <w:spacing w:before="256"/>
        <w:ind w:left="0"/>
        <w:jc w:val="left"/>
      </w:pPr>
    </w:p>
    <w:p w:rsidR="000746FB" w:rsidRDefault="00930EAB">
      <w:pPr>
        <w:pStyle w:val="a3"/>
        <w:jc w:val="left"/>
      </w:pPr>
      <w:r>
        <w:rPr>
          <w:spacing w:val="-2"/>
        </w:rPr>
        <w:t>языка;</w:t>
      </w:r>
    </w:p>
    <w:p w:rsidR="000746FB" w:rsidRDefault="00930EAB">
      <w:pPr>
        <w:pStyle w:val="a3"/>
        <w:spacing w:before="90"/>
        <w:ind w:left="10"/>
        <w:jc w:val="left"/>
      </w:pPr>
      <w:r>
        <w:br w:type="column"/>
      </w:r>
      <w:r>
        <w:lastRenderedPageBreak/>
        <w:t>МЕТАПРЕДМЕТНЫЕ</w:t>
      </w:r>
      <w:r>
        <w:rPr>
          <w:spacing w:val="-11"/>
        </w:rPr>
        <w:t xml:space="preserve"> </w:t>
      </w:r>
      <w:r>
        <w:rPr>
          <w:spacing w:val="-2"/>
        </w:rPr>
        <w:t>РЕЗУЛЬТАТЫ</w:t>
      </w:r>
    </w:p>
    <w:p w:rsidR="000746FB" w:rsidRDefault="00930EAB">
      <w:pPr>
        <w:pStyle w:val="a3"/>
        <w:spacing w:before="41" w:line="276" w:lineRule="auto"/>
        <w:ind w:left="10" w:right="693"/>
        <w:jc w:val="left"/>
      </w:pPr>
      <w:r>
        <w:t>Овладение</w:t>
      </w:r>
      <w:r>
        <w:rPr>
          <w:spacing w:val="-10"/>
        </w:rPr>
        <w:t xml:space="preserve"> </w:t>
      </w:r>
      <w:r>
        <w:t>универсальными</w:t>
      </w:r>
      <w:r>
        <w:rPr>
          <w:spacing w:val="-8"/>
        </w:rPr>
        <w:t xml:space="preserve"> </w:t>
      </w:r>
      <w:r>
        <w:t>учебными</w:t>
      </w:r>
      <w:r>
        <w:rPr>
          <w:spacing w:val="-11"/>
        </w:rPr>
        <w:t xml:space="preserve"> </w:t>
      </w:r>
      <w:r>
        <w:t>познавательными</w:t>
      </w:r>
      <w:r>
        <w:rPr>
          <w:spacing w:val="-11"/>
        </w:rPr>
        <w:t xml:space="preserve"> </w:t>
      </w:r>
      <w:r>
        <w:t>действиями: Формирование базовых логических действий:</w:t>
      </w:r>
    </w:p>
    <w:p w:rsidR="000746FB" w:rsidRDefault="00930EAB">
      <w:pPr>
        <w:pStyle w:val="a3"/>
        <w:spacing w:line="275" w:lineRule="exact"/>
        <w:ind w:left="10"/>
        <w:jc w:val="left"/>
      </w:pPr>
      <w:r>
        <w:t>устанавливать</w:t>
      </w:r>
      <w:r>
        <w:rPr>
          <w:spacing w:val="42"/>
        </w:rPr>
        <w:t xml:space="preserve"> </w:t>
      </w:r>
      <w:r>
        <w:t>причинно-следственные</w:t>
      </w:r>
      <w:r>
        <w:rPr>
          <w:spacing w:val="44"/>
        </w:rPr>
        <w:t xml:space="preserve"> </w:t>
      </w:r>
      <w:r>
        <w:t>связи</w:t>
      </w:r>
      <w:r>
        <w:rPr>
          <w:spacing w:val="45"/>
        </w:rPr>
        <w:t xml:space="preserve"> </w:t>
      </w:r>
      <w:r>
        <w:t>при</w:t>
      </w:r>
      <w:r>
        <w:rPr>
          <w:spacing w:val="43"/>
        </w:rPr>
        <w:t xml:space="preserve"> </w:t>
      </w:r>
      <w:r>
        <w:t>применении</w:t>
      </w:r>
      <w:r>
        <w:rPr>
          <w:spacing w:val="44"/>
        </w:rPr>
        <w:t xml:space="preserve"> </w:t>
      </w:r>
      <w:r>
        <w:t>правил</w:t>
      </w:r>
      <w:r>
        <w:rPr>
          <w:spacing w:val="45"/>
        </w:rPr>
        <w:t xml:space="preserve"> </w:t>
      </w:r>
      <w:r>
        <w:rPr>
          <w:spacing w:val="-2"/>
        </w:rPr>
        <w:t>иностранного</w:t>
      </w:r>
    </w:p>
    <w:p w:rsidR="000746FB" w:rsidRDefault="000746FB">
      <w:pPr>
        <w:pStyle w:val="a3"/>
        <w:spacing w:before="84"/>
        <w:ind w:left="0"/>
        <w:jc w:val="left"/>
      </w:pPr>
    </w:p>
    <w:p w:rsidR="000746FB" w:rsidRDefault="00930EAB">
      <w:pPr>
        <w:pStyle w:val="a3"/>
        <w:ind w:left="10"/>
        <w:jc w:val="left"/>
      </w:pPr>
      <w:r>
        <w:t>строить</w:t>
      </w:r>
      <w:r>
        <w:rPr>
          <w:spacing w:val="-5"/>
        </w:rPr>
        <w:t xml:space="preserve"> </w:t>
      </w:r>
      <w:r>
        <w:t>элементарные</w:t>
      </w:r>
      <w:r>
        <w:rPr>
          <w:spacing w:val="-6"/>
        </w:rPr>
        <w:t xml:space="preserve"> </w:t>
      </w:r>
      <w:r>
        <w:t>логические</w:t>
      </w:r>
      <w:r>
        <w:rPr>
          <w:spacing w:val="-5"/>
        </w:rPr>
        <w:t xml:space="preserve"> </w:t>
      </w:r>
      <w:r>
        <w:rPr>
          <w:spacing w:val="-2"/>
        </w:rPr>
        <w:t>рассуждения;</w:t>
      </w:r>
    </w:p>
    <w:p w:rsidR="000746FB" w:rsidRDefault="00930EAB">
      <w:pPr>
        <w:pStyle w:val="a3"/>
        <w:spacing w:before="41"/>
        <w:ind w:left="10"/>
        <w:jc w:val="left"/>
      </w:pPr>
      <w:r>
        <w:t>выявлять</w:t>
      </w:r>
      <w:r>
        <w:rPr>
          <w:spacing w:val="51"/>
        </w:rPr>
        <w:t xml:space="preserve"> </w:t>
      </w:r>
      <w:r>
        <w:t>и</w:t>
      </w:r>
      <w:r>
        <w:rPr>
          <w:spacing w:val="51"/>
        </w:rPr>
        <w:t xml:space="preserve"> </w:t>
      </w:r>
      <w:r>
        <w:t>характеризовать</w:t>
      </w:r>
      <w:r>
        <w:rPr>
          <w:spacing w:val="54"/>
        </w:rPr>
        <w:t xml:space="preserve"> </w:t>
      </w:r>
      <w:r>
        <w:t>существенные</w:t>
      </w:r>
      <w:r>
        <w:rPr>
          <w:spacing w:val="51"/>
        </w:rPr>
        <w:t xml:space="preserve"> </w:t>
      </w:r>
      <w:r>
        <w:t>признаки</w:t>
      </w:r>
      <w:r>
        <w:rPr>
          <w:spacing w:val="54"/>
        </w:rPr>
        <w:t xml:space="preserve"> </w:t>
      </w:r>
      <w:r>
        <w:t>различных</w:t>
      </w:r>
      <w:r>
        <w:rPr>
          <w:spacing w:val="55"/>
        </w:rPr>
        <w:t xml:space="preserve"> </w:t>
      </w:r>
      <w:r>
        <w:t>языковых</w:t>
      </w:r>
      <w:r>
        <w:rPr>
          <w:spacing w:val="55"/>
        </w:rPr>
        <w:t xml:space="preserve"> </w:t>
      </w:r>
      <w:r>
        <w:rPr>
          <w:spacing w:val="-2"/>
        </w:rPr>
        <w:t>явлений</w:t>
      </w:r>
    </w:p>
    <w:p w:rsidR="000746FB" w:rsidRDefault="000746FB">
      <w:pPr>
        <w:pStyle w:val="a3"/>
        <w:jc w:val="left"/>
        <w:sectPr w:rsidR="000746FB">
          <w:type w:val="continuous"/>
          <w:pgSz w:w="11910" w:h="16840"/>
          <w:pgMar w:top="740" w:right="425" w:bottom="280" w:left="1275" w:header="0" w:footer="997" w:gutter="0"/>
          <w:cols w:num="2" w:space="720" w:equalWidth="0">
            <w:col w:w="804" w:space="40"/>
            <w:col w:w="9366"/>
          </w:cols>
        </w:sectPr>
      </w:pPr>
    </w:p>
    <w:p w:rsidR="000746FB" w:rsidRDefault="00930EAB">
      <w:pPr>
        <w:pStyle w:val="a3"/>
        <w:spacing w:before="41"/>
        <w:jc w:val="left"/>
      </w:pPr>
      <w:r>
        <w:lastRenderedPageBreak/>
        <w:t>(грамматических</w:t>
      </w:r>
      <w:r>
        <w:rPr>
          <w:spacing w:val="-6"/>
        </w:rPr>
        <w:t xml:space="preserve"> </w:t>
      </w:r>
      <w:r>
        <w:t>категорий,</w:t>
      </w:r>
      <w:r>
        <w:rPr>
          <w:spacing w:val="-5"/>
        </w:rPr>
        <w:t xml:space="preserve"> </w:t>
      </w:r>
      <w:r>
        <w:t>морфологического</w:t>
      </w:r>
      <w:r>
        <w:rPr>
          <w:spacing w:val="-5"/>
        </w:rPr>
        <w:t xml:space="preserve"> </w:t>
      </w:r>
      <w:r>
        <w:t>состава</w:t>
      </w:r>
      <w:r>
        <w:rPr>
          <w:spacing w:val="-7"/>
        </w:rPr>
        <w:t xml:space="preserve"> </w:t>
      </w:r>
      <w:r>
        <w:t>и</w:t>
      </w:r>
      <w:r>
        <w:rPr>
          <w:spacing w:val="-5"/>
        </w:rPr>
        <w:t xml:space="preserve"> </w:t>
      </w:r>
      <w:r>
        <w:rPr>
          <w:spacing w:val="-2"/>
        </w:rPr>
        <w:t>т.п.);</w:t>
      </w:r>
    </w:p>
    <w:p w:rsidR="000746FB" w:rsidRDefault="00930EAB">
      <w:pPr>
        <w:pStyle w:val="a3"/>
        <w:spacing w:before="43" w:line="276" w:lineRule="auto"/>
        <w:ind w:firstLine="707"/>
        <w:jc w:val="left"/>
      </w:pPr>
      <w:r>
        <w:t>применять</w:t>
      </w:r>
      <w:r>
        <w:rPr>
          <w:spacing w:val="39"/>
        </w:rPr>
        <w:t xml:space="preserve"> </w:t>
      </w:r>
      <w:r>
        <w:t>и</w:t>
      </w:r>
      <w:r>
        <w:rPr>
          <w:spacing w:val="40"/>
        </w:rPr>
        <w:t xml:space="preserve"> </w:t>
      </w:r>
      <w:r>
        <w:t>создавать</w:t>
      </w:r>
      <w:r>
        <w:rPr>
          <w:spacing w:val="39"/>
        </w:rPr>
        <w:t xml:space="preserve"> </w:t>
      </w:r>
      <w:r>
        <w:t>схемы</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w:t>
      </w:r>
      <w:r>
        <w:rPr>
          <w:spacing w:val="40"/>
        </w:rPr>
        <w:t xml:space="preserve"> </w:t>
      </w:r>
      <w:r>
        <w:t>при</w:t>
      </w:r>
      <w:r>
        <w:rPr>
          <w:spacing w:val="40"/>
        </w:rPr>
        <w:t xml:space="preserve"> </w:t>
      </w:r>
      <w:r>
        <w:t>овладении</w:t>
      </w:r>
      <w:r>
        <w:rPr>
          <w:spacing w:val="40"/>
        </w:rPr>
        <w:t xml:space="preserve"> </w:t>
      </w:r>
      <w:r>
        <w:t>учебным предметом «Иностранный язык»;</w:t>
      </w:r>
    </w:p>
    <w:p w:rsidR="000746FB" w:rsidRDefault="00930EAB">
      <w:pPr>
        <w:pStyle w:val="a3"/>
        <w:spacing w:line="275" w:lineRule="exact"/>
        <w:ind w:left="854"/>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0746FB" w:rsidRDefault="00930EAB">
      <w:pPr>
        <w:pStyle w:val="a3"/>
        <w:spacing w:before="41" w:line="278" w:lineRule="auto"/>
        <w:ind w:firstLine="707"/>
        <w:jc w:val="left"/>
      </w:pPr>
      <w:r>
        <w:t>определять</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иностранного</w:t>
      </w:r>
      <w:r>
        <w:rPr>
          <w:spacing w:val="40"/>
        </w:rPr>
        <w:t xml:space="preserve"> </w:t>
      </w:r>
      <w:r>
        <w:t>языка,</w:t>
      </w:r>
      <w:r>
        <w:rPr>
          <w:spacing w:val="40"/>
        </w:rPr>
        <w:t xml:space="preserve"> </w:t>
      </w:r>
      <w:r>
        <w:t>применять</w:t>
      </w:r>
      <w:r>
        <w:rPr>
          <w:spacing w:val="40"/>
        </w:rPr>
        <w:t xml:space="preserve"> </w:t>
      </w:r>
      <w:r>
        <w:t>изученные правила, языковые модели, алгоритмы;</w:t>
      </w:r>
    </w:p>
    <w:p w:rsidR="000746FB" w:rsidRDefault="00930EAB">
      <w:pPr>
        <w:pStyle w:val="a3"/>
        <w:spacing w:line="276" w:lineRule="auto"/>
        <w:ind w:left="854" w:right="2029"/>
        <w:jc w:val="left"/>
      </w:pPr>
      <w:r>
        <w:t>определять</w:t>
      </w:r>
      <w:r>
        <w:rPr>
          <w:spacing w:val="-9"/>
        </w:rPr>
        <w:t xml:space="preserve"> </w:t>
      </w:r>
      <w:r>
        <w:t>и</w:t>
      </w:r>
      <w:r>
        <w:rPr>
          <w:spacing w:val="-11"/>
        </w:rPr>
        <w:t xml:space="preserve"> </w:t>
      </w:r>
      <w:r>
        <w:t>использовать</w:t>
      </w:r>
      <w:r>
        <w:rPr>
          <w:spacing w:val="-9"/>
        </w:rPr>
        <w:t xml:space="preserve"> </w:t>
      </w:r>
      <w:r>
        <w:t>словообразовательные</w:t>
      </w:r>
      <w:r>
        <w:rPr>
          <w:spacing w:val="-11"/>
        </w:rPr>
        <w:t xml:space="preserve"> </w:t>
      </w:r>
      <w:r>
        <w:t>элементы; классифицировать языковые единицы иностранного языка;</w:t>
      </w:r>
    </w:p>
    <w:p w:rsidR="000746FB" w:rsidRDefault="00930EAB">
      <w:pPr>
        <w:pStyle w:val="a3"/>
        <w:spacing w:line="278" w:lineRule="auto"/>
        <w:ind w:right="428" w:firstLine="707"/>
        <w:jc w:val="left"/>
      </w:pPr>
      <w:r>
        <w:t>проводить аналогии и устанавливать различия между языковыми средствами родного и иностранных языков;</w:t>
      </w:r>
    </w:p>
    <w:p w:rsidR="000746FB" w:rsidRDefault="00930EAB">
      <w:pPr>
        <w:pStyle w:val="a3"/>
        <w:spacing w:line="272" w:lineRule="exact"/>
        <w:ind w:left="854"/>
        <w:jc w:val="left"/>
      </w:pPr>
      <w:r>
        <w:t>различать</w:t>
      </w:r>
      <w:r>
        <w:rPr>
          <w:spacing w:val="67"/>
          <w:w w:val="150"/>
        </w:rPr>
        <w:t xml:space="preserve"> </w:t>
      </w:r>
      <w:r>
        <w:t>и</w:t>
      </w:r>
      <w:r>
        <w:rPr>
          <w:spacing w:val="70"/>
          <w:w w:val="150"/>
        </w:rPr>
        <w:t xml:space="preserve"> </w:t>
      </w:r>
      <w:r>
        <w:t>использовать</w:t>
      </w:r>
      <w:r>
        <w:rPr>
          <w:spacing w:val="70"/>
          <w:w w:val="150"/>
        </w:rPr>
        <w:t xml:space="preserve"> </w:t>
      </w:r>
      <w:r>
        <w:t>языковые</w:t>
      </w:r>
      <w:r>
        <w:rPr>
          <w:spacing w:val="68"/>
          <w:w w:val="150"/>
        </w:rPr>
        <w:t xml:space="preserve"> </w:t>
      </w:r>
      <w:r>
        <w:t>единицы</w:t>
      </w:r>
      <w:r>
        <w:rPr>
          <w:spacing w:val="69"/>
          <w:w w:val="150"/>
        </w:rPr>
        <w:t xml:space="preserve"> </w:t>
      </w:r>
      <w:r>
        <w:t>разного</w:t>
      </w:r>
      <w:r>
        <w:rPr>
          <w:spacing w:val="72"/>
          <w:w w:val="150"/>
        </w:rPr>
        <w:t xml:space="preserve"> </w:t>
      </w:r>
      <w:r>
        <w:t>уровня</w:t>
      </w:r>
      <w:r>
        <w:rPr>
          <w:spacing w:val="69"/>
          <w:w w:val="150"/>
        </w:rPr>
        <w:t xml:space="preserve"> </w:t>
      </w:r>
      <w:r>
        <w:t>(морфемы,</w:t>
      </w:r>
      <w:r>
        <w:rPr>
          <w:spacing w:val="71"/>
          <w:w w:val="150"/>
        </w:rPr>
        <w:t xml:space="preserve"> </w:t>
      </w:r>
      <w:r>
        <w:rPr>
          <w:spacing w:val="-2"/>
        </w:rPr>
        <w:t>слова,</w:t>
      </w:r>
    </w:p>
    <w:p w:rsidR="000746FB" w:rsidRDefault="000746FB">
      <w:pPr>
        <w:pStyle w:val="a3"/>
        <w:spacing w:line="272" w:lineRule="exact"/>
        <w:jc w:val="left"/>
        <w:sectPr w:rsidR="000746FB">
          <w:type w:val="continuous"/>
          <w:pgSz w:w="11910" w:h="16840"/>
          <w:pgMar w:top="740" w:right="425" w:bottom="280" w:left="1275" w:header="0" w:footer="997" w:gutter="0"/>
          <w:cols w:space="720"/>
        </w:sectPr>
      </w:pPr>
    </w:p>
    <w:p w:rsidR="000746FB" w:rsidRDefault="00930EAB">
      <w:pPr>
        <w:pStyle w:val="a3"/>
        <w:spacing w:before="76"/>
      </w:pPr>
      <w:r>
        <w:lastRenderedPageBreak/>
        <w:t>словосочетания,</w:t>
      </w:r>
      <w:r>
        <w:rPr>
          <w:spacing w:val="-4"/>
        </w:rPr>
        <w:t xml:space="preserve"> </w:t>
      </w:r>
      <w:r>
        <w:rPr>
          <w:spacing w:val="-2"/>
        </w:rPr>
        <w:t>предложение);</w:t>
      </w:r>
    </w:p>
    <w:p w:rsidR="000746FB" w:rsidRDefault="00930EAB">
      <w:pPr>
        <w:pStyle w:val="a3"/>
        <w:spacing w:before="40"/>
        <w:ind w:left="854"/>
      </w:pPr>
      <w:r>
        <w:t>определять</w:t>
      </w:r>
      <w:r>
        <w:rPr>
          <w:spacing w:val="-4"/>
        </w:rPr>
        <w:t xml:space="preserve"> </w:t>
      </w:r>
      <w:r>
        <w:t>типы</w:t>
      </w:r>
      <w:r>
        <w:rPr>
          <w:spacing w:val="-3"/>
        </w:rPr>
        <w:t xml:space="preserve"> </w:t>
      </w:r>
      <w:r>
        <w:t>высказываний</w:t>
      </w:r>
      <w:r>
        <w:rPr>
          <w:spacing w:val="-5"/>
        </w:rPr>
        <w:t xml:space="preserve"> </w:t>
      </w:r>
      <w:r>
        <w:t>на</w:t>
      </w:r>
      <w:r>
        <w:rPr>
          <w:spacing w:val="-4"/>
        </w:rPr>
        <w:t xml:space="preserve"> </w:t>
      </w:r>
      <w:r>
        <w:t>иностранном</w:t>
      </w:r>
      <w:r>
        <w:rPr>
          <w:spacing w:val="-4"/>
        </w:rPr>
        <w:t xml:space="preserve"> </w:t>
      </w:r>
      <w:r>
        <w:rPr>
          <w:spacing w:val="-2"/>
        </w:rPr>
        <w:t>языке;</w:t>
      </w:r>
    </w:p>
    <w:p w:rsidR="000746FB" w:rsidRDefault="00930EAB">
      <w:pPr>
        <w:pStyle w:val="a3"/>
        <w:spacing w:before="41" w:line="278" w:lineRule="auto"/>
        <w:ind w:right="424" w:firstLine="707"/>
      </w:pPr>
      <w:r>
        <w:t>использовать информацию, представленную в схемах, таблицах при построении собственных устных и письменных высказываний.</w:t>
      </w:r>
    </w:p>
    <w:p w:rsidR="000746FB" w:rsidRDefault="00930EAB">
      <w:pPr>
        <w:pStyle w:val="a3"/>
        <w:spacing w:line="272" w:lineRule="exact"/>
        <w:ind w:left="854"/>
      </w:pPr>
      <w:r>
        <w:t>Работа</w:t>
      </w:r>
      <w:r>
        <w:rPr>
          <w:spacing w:val="-2"/>
        </w:rPr>
        <w:t xml:space="preserve"> </w:t>
      </w:r>
      <w:r>
        <w:t>с</w:t>
      </w:r>
      <w:r>
        <w:rPr>
          <w:spacing w:val="-1"/>
        </w:rPr>
        <w:t xml:space="preserve"> </w:t>
      </w:r>
      <w:r>
        <w:rPr>
          <w:spacing w:val="-2"/>
        </w:rPr>
        <w:t>информацией:</w:t>
      </w:r>
    </w:p>
    <w:p w:rsidR="000746FB" w:rsidRDefault="00930EAB">
      <w:pPr>
        <w:pStyle w:val="a3"/>
        <w:spacing w:before="41" w:line="276" w:lineRule="auto"/>
        <w:ind w:right="426" w:firstLine="707"/>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0746FB" w:rsidRDefault="00930EAB">
      <w:pPr>
        <w:pStyle w:val="a3"/>
        <w:spacing w:before="1" w:line="276" w:lineRule="auto"/>
        <w:ind w:right="422" w:firstLine="707"/>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0746FB" w:rsidRDefault="00930EAB">
      <w:pPr>
        <w:pStyle w:val="a3"/>
        <w:spacing w:line="276" w:lineRule="auto"/>
        <w:ind w:right="418" w:firstLine="707"/>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0746FB" w:rsidRDefault="00930EAB">
      <w:pPr>
        <w:pStyle w:val="a3"/>
        <w:ind w:left="854"/>
      </w:pPr>
      <w:r>
        <w:t>определять</w:t>
      </w:r>
      <w:r>
        <w:rPr>
          <w:spacing w:val="-3"/>
        </w:rPr>
        <w:t xml:space="preserve"> </w:t>
      </w:r>
      <w:r>
        <w:t>значение</w:t>
      </w:r>
      <w:r>
        <w:rPr>
          <w:spacing w:val="-4"/>
        </w:rPr>
        <w:t xml:space="preserve"> </w:t>
      </w:r>
      <w:r>
        <w:t>нового</w:t>
      </w:r>
      <w:r>
        <w:rPr>
          <w:spacing w:val="-2"/>
        </w:rPr>
        <w:t xml:space="preserve"> </w:t>
      </w:r>
      <w:r>
        <w:t>слова</w:t>
      </w:r>
      <w:r>
        <w:rPr>
          <w:spacing w:val="-5"/>
        </w:rPr>
        <w:t xml:space="preserve"> </w:t>
      </w:r>
      <w:r>
        <w:t>по</w:t>
      </w:r>
      <w:r>
        <w:rPr>
          <w:spacing w:val="-2"/>
        </w:rPr>
        <w:t xml:space="preserve"> контексту;</w:t>
      </w:r>
    </w:p>
    <w:p w:rsidR="000746FB" w:rsidRDefault="00930EAB">
      <w:pPr>
        <w:pStyle w:val="a3"/>
        <w:spacing w:before="41" w:line="276" w:lineRule="auto"/>
        <w:ind w:right="426" w:firstLine="707"/>
      </w:pPr>
      <w:r>
        <w:t>кратко отображать информацию на иностранном языке, использовать ключевые</w:t>
      </w:r>
      <w:r>
        <w:rPr>
          <w:spacing w:val="40"/>
        </w:rPr>
        <w:t xml:space="preserve"> </w:t>
      </w:r>
      <w:r>
        <w:t>слова, выражения, составлять план;</w:t>
      </w:r>
    </w:p>
    <w:p w:rsidR="000746FB" w:rsidRDefault="00930EAB">
      <w:pPr>
        <w:pStyle w:val="a3"/>
        <w:spacing w:before="2" w:line="276" w:lineRule="auto"/>
        <w:ind w:right="415" w:firstLine="707"/>
      </w:pPr>
      <w:r>
        <w:t xml:space="preserve">оценивать достоверность информации, полученной из иноязычных источников, сети </w:t>
      </w:r>
      <w:r>
        <w:rPr>
          <w:spacing w:val="-2"/>
        </w:rPr>
        <w:t>Интернет;</w:t>
      </w:r>
    </w:p>
    <w:p w:rsidR="000746FB" w:rsidRDefault="00930EAB">
      <w:pPr>
        <w:pStyle w:val="a3"/>
        <w:spacing w:line="276" w:lineRule="auto"/>
        <w:ind w:left="854" w:right="2029"/>
        <w:jc w:val="left"/>
      </w:pPr>
      <w:r>
        <w:t>эффективно</w:t>
      </w:r>
      <w:r>
        <w:rPr>
          <w:spacing w:val="-7"/>
        </w:rPr>
        <w:t xml:space="preserve"> </w:t>
      </w:r>
      <w:r>
        <w:t>запоминать</w:t>
      </w:r>
      <w:r>
        <w:rPr>
          <w:spacing w:val="-7"/>
        </w:rPr>
        <w:t xml:space="preserve"> </w:t>
      </w:r>
      <w:r>
        <w:t>и</w:t>
      </w:r>
      <w:r>
        <w:rPr>
          <w:spacing w:val="-7"/>
        </w:rPr>
        <w:t xml:space="preserve"> </w:t>
      </w:r>
      <w:r>
        <w:t>систематизировать</w:t>
      </w:r>
      <w:r>
        <w:rPr>
          <w:spacing w:val="-9"/>
        </w:rPr>
        <w:t xml:space="preserve"> </w:t>
      </w:r>
      <w:r>
        <w:t>информацию; пользоваться</w:t>
      </w:r>
      <w:r>
        <w:rPr>
          <w:spacing w:val="-7"/>
        </w:rPr>
        <w:t xml:space="preserve"> </w:t>
      </w:r>
      <w:r>
        <w:t>словарями</w:t>
      </w:r>
      <w:r>
        <w:rPr>
          <w:spacing w:val="-4"/>
        </w:rPr>
        <w:t xml:space="preserve"> </w:t>
      </w:r>
      <w:r>
        <w:t>и</w:t>
      </w:r>
      <w:r>
        <w:rPr>
          <w:spacing w:val="-4"/>
        </w:rPr>
        <w:t xml:space="preserve"> </w:t>
      </w:r>
      <w:r>
        <w:t>другими</w:t>
      </w:r>
      <w:r>
        <w:rPr>
          <w:spacing w:val="-4"/>
        </w:rPr>
        <w:t xml:space="preserve"> </w:t>
      </w:r>
      <w:r>
        <w:t>поисковыми</w:t>
      </w:r>
      <w:r>
        <w:rPr>
          <w:spacing w:val="-4"/>
        </w:rPr>
        <w:t xml:space="preserve"> </w:t>
      </w:r>
      <w:r>
        <w:rPr>
          <w:spacing w:val="-2"/>
        </w:rPr>
        <w:t>системами.</w:t>
      </w:r>
    </w:p>
    <w:p w:rsidR="000746FB" w:rsidRDefault="00930EAB">
      <w:pPr>
        <w:pStyle w:val="a3"/>
        <w:spacing w:line="276" w:lineRule="auto"/>
        <w:ind w:left="854" w:right="428"/>
        <w:jc w:val="left"/>
      </w:pPr>
      <w:r>
        <w:t>Овладение универсальными учебными коммуникативными действиями: организовывать</w:t>
      </w:r>
      <w:r>
        <w:rPr>
          <w:spacing w:val="40"/>
        </w:rPr>
        <w:t xml:space="preserve"> </w:t>
      </w:r>
      <w:r>
        <w:t>учебное</w:t>
      </w:r>
      <w:r>
        <w:rPr>
          <w:spacing w:val="40"/>
        </w:rPr>
        <w:t xml:space="preserve"> </w:t>
      </w:r>
      <w:r>
        <w:t>сотрудничество</w:t>
      </w:r>
      <w:r>
        <w:rPr>
          <w:spacing w:val="40"/>
        </w:rPr>
        <w:t xml:space="preserve"> </w:t>
      </w:r>
      <w:r>
        <w:t>и</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учителем</w:t>
      </w:r>
      <w:r>
        <w:rPr>
          <w:spacing w:val="40"/>
        </w:rPr>
        <w:t xml:space="preserve"> </w:t>
      </w:r>
      <w:r>
        <w:t>и</w:t>
      </w:r>
    </w:p>
    <w:p w:rsidR="000746FB" w:rsidRDefault="00930EAB">
      <w:pPr>
        <w:pStyle w:val="a3"/>
        <w:spacing w:line="275" w:lineRule="exact"/>
        <w:jc w:val="left"/>
      </w:pPr>
      <w:r>
        <w:rPr>
          <w:spacing w:val="-2"/>
        </w:rPr>
        <w:t>сверстниками;</w:t>
      </w:r>
    </w:p>
    <w:p w:rsidR="000746FB" w:rsidRDefault="00930EAB">
      <w:pPr>
        <w:pStyle w:val="a3"/>
        <w:spacing w:before="40"/>
        <w:ind w:left="854"/>
        <w:jc w:val="left"/>
      </w:pPr>
      <w:r>
        <w:t>выслушать</w:t>
      </w:r>
      <w:r>
        <w:rPr>
          <w:spacing w:val="-3"/>
        </w:rPr>
        <w:t xml:space="preserve"> </w:t>
      </w:r>
      <w:r>
        <w:t>чужую</w:t>
      </w:r>
      <w:r>
        <w:rPr>
          <w:spacing w:val="-2"/>
        </w:rPr>
        <w:t xml:space="preserve"> </w:t>
      </w:r>
      <w:r>
        <w:t>точку</w:t>
      </w:r>
      <w:r>
        <w:rPr>
          <w:spacing w:val="-4"/>
        </w:rPr>
        <w:t xml:space="preserve"> </w:t>
      </w:r>
      <w:r>
        <w:t>зрения</w:t>
      </w:r>
      <w:r>
        <w:rPr>
          <w:spacing w:val="-2"/>
        </w:rPr>
        <w:t xml:space="preserve"> </w:t>
      </w:r>
      <w:r>
        <w:t>и</w:t>
      </w:r>
      <w:r>
        <w:rPr>
          <w:spacing w:val="-2"/>
        </w:rPr>
        <w:t xml:space="preserve"> </w:t>
      </w:r>
      <w:r>
        <w:t>предлагать</w:t>
      </w:r>
      <w:r>
        <w:rPr>
          <w:spacing w:val="-2"/>
        </w:rPr>
        <w:t xml:space="preserve"> свою;</w:t>
      </w:r>
    </w:p>
    <w:p w:rsidR="000746FB" w:rsidRDefault="00930EAB">
      <w:pPr>
        <w:pStyle w:val="a3"/>
        <w:tabs>
          <w:tab w:val="left" w:pos="2072"/>
          <w:tab w:val="left" w:pos="2773"/>
          <w:tab w:val="left" w:pos="3734"/>
          <w:tab w:val="left" w:pos="4748"/>
          <w:tab w:val="left" w:pos="6271"/>
          <w:tab w:val="left" w:pos="6880"/>
          <w:tab w:val="left" w:pos="7945"/>
        </w:tabs>
        <w:spacing w:before="41" w:line="278" w:lineRule="auto"/>
        <w:ind w:right="428" w:firstLine="707"/>
        <w:jc w:val="left"/>
      </w:pPr>
      <w:r>
        <w:rPr>
          <w:spacing w:val="-2"/>
        </w:rPr>
        <w:t>выражать</w:t>
      </w:r>
      <w:r>
        <w:tab/>
      </w:r>
      <w:r>
        <w:rPr>
          <w:spacing w:val="-4"/>
        </w:rPr>
        <w:t>свои</w:t>
      </w:r>
      <w:r>
        <w:tab/>
      </w:r>
      <w:r>
        <w:rPr>
          <w:spacing w:val="-2"/>
        </w:rPr>
        <w:t>мысли,</w:t>
      </w:r>
      <w:r>
        <w:tab/>
      </w:r>
      <w:r>
        <w:rPr>
          <w:spacing w:val="-2"/>
        </w:rPr>
        <w:t>чувства</w:t>
      </w:r>
      <w:r>
        <w:tab/>
      </w:r>
      <w:r>
        <w:rPr>
          <w:spacing w:val="-2"/>
        </w:rPr>
        <w:t>потребности</w:t>
      </w:r>
      <w:r>
        <w:tab/>
      </w:r>
      <w:r>
        <w:rPr>
          <w:spacing w:val="-4"/>
        </w:rPr>
        <w:t>при</w:t>
      </w:r>
      <w:r>
        <w:tab/>
      </w:r>
      <w:r>
        <w:rPr>
          <w:spacing w:val="-2"/>
        </w:rPr>
        <w:t>помощи</w:t>
      </w:r>
      <w:r>
        <w:tab/>
      </w:r>
      <w:r>
        <w:rPr>
          <w:spacing w:val="-2"/>
        </w:rPr>
        <w:t xml:space="preserve">соответствующих </w:t>
      </w:r>
      <w:r>
        <w:t>вербальных и невербальных средств;</w:t>
      </w:r>
    </w:p>
    <w:p w:rsidR="000746FB" w:rsidRDefault="00930EAB">
      <w:pPr>
        <w:pStyle w:val="a3"/>
        <w:spacing w:line="276" w:lineRule="auto"/>
        <w:ind w:left="854"/>
        <w:jc w:val="left"/>
      </w:pPr>
      <w:r>
        <w:t>вступать в коммуникацию, поддерживать беседу, взаимодействовать с собеседником; понимать</w:t>
      </w:r>
      <w:r>
        <w:rPr>
          <w:spacing w:val="30"/>
        </w:rPr>
        <w:t xml:space="preserve"> </w:t>
      </w:r>
      <w:r>
        <w:t>намерения</w:t>
      </w:r>
      <w:r>
        <w:rPr>
          <w:spacing w:val="31"/>
        </w:rPr>
        <w:t xml:space="preserve"> </w:t>
      </w:r>
      <w:r>
        <w:t>других,</w:t>
      </w:r>
      <w:r>
        <w:rPr>
          <w:spacing w:val="31"/>
        </w:rPr>
        <w:t xml:space="preserve"> </w:t>
      </w:r>
      <w:r>
        <w:t>проявлять</w:t>
      </w:r>
      <w:r>
        <w:rPr>
          <w:spacing w:val="34"/>
        </w:rPr>
        <w:t xml:space="preserve"> </w:t>
      </w:r>
      <w:r>
        <w:t>уважительное</w:t>
      </w:r>
      <w:r>
        <w:rPr>
          <w:spacing w:val="30"/>
        </w:rPr>
        <w:t xml:space="preserve"> </w:t>
      </w:r>
      <w:r>
        <w:t>отношение</w:t>
      </w:r>
      <w:r>
        <w:rPr>
          <w:spacing w:val="28"/>
        </w:rPr>
        <w:t xml:space="preserve"> </w:t>
      </w:r>
      <w:r>
        <w:t>к</w:t>
      </w:r>
      <w:r>
        <w:rPr>
          <w:spacing w:val="30"/>
        </w:rPr>
        <w:t xml:space="preserve"> </w:t>
      </w:r>
      <w:r>
        <w:t>собеседнику</w:t>
      </w:r>
      <w:r>
        <w:rPr>
          <w:spacing w:val="26"/>
        </w:rPr>
        <w:t xml:space="preserve"> </w:t>
      </w:r>
      <w:r>
        <w:t>и</w:t>
      </w:r>
      <w:r>
        <w:rPr>
          <w:spacing w:val="32"/>
        </w:rPr>
        <w:t xml:space="preserve"> </w:t>
      </w:r>
      <w:r>
        <w:t>в</w:t>
      </w:r>
    </w:p>
    <w:p w:rsidR="000746FB" w:rsidRDefault="00930EAB">
      <w:pPr>
        <w:pStyle w:val="a3"/>
        <w:spacing w:line="275" w:lineRule="exact"/>
        <w:jc w:val="left"/>
      </w:pPr>
      <w:r>
        <w:t>корректной</w:t>
      </w:r>
      <w:r>
        <w:rPr>
          <w:spacing w:val="-4"/>
        </w:rPr>
        <w:t xml:space="preserve"> </w:t>
      </w:r>
      <w:r>
        <w:t>форме</w:t>
      </w:r>
      <w:r>
        <w:rPr>
          <w:spacing w:val="-5"/>
        </w:rPr>
        <w:t xml:space="preserve"> </w:t>
      </w:r>
      <w:r>
        <w:t>формулировать</w:t>
      </w:r>
      <w:r>
        <w:rPr>
          <w:spacing w:val="-3"/>
        </w:rPr>
        <w:t xml:space="preserve"> </w:t>
      </w:r>
      <w:r>
        <w:t>свои</w:t>
      </w:r>
      <w:r>
        <w:rPr>
          <w:spacing w:val="-3"/>
        </w:rPr>
        <w:t xml:space="preserve"> </w:t>
      </w:r>
      <w:r>
        <w:rPr>
          <w:spacing w:val="-2"/>
        </w:rPr>
        <w:t>возражения;</w:t>
      </w:r>
    </w:p>
    <w:p w:rsidR="000746FB" w:rsidRDefault="00930EAB">
      <w:pPr>
        <w:pStyle w:val="a3"/>
        <w:spacing w:before="39" w:line="276" w:lineRule="auto"/>
        <w:ind w:right="428" w:firstLine="707"/>
        <w:jc w:val="left"/>
      </w:pPr>
      <w:r>
        <w:t>использовать</w:t>
      </w:r>
      <w:r>
        <w:rPr>
          <w:spacing w:val="40"/>
        </w:rPr>
        <w:t xml:space="preserve"> </w:t>
      </w:r>
      <w:r>
        <w:t>возможности</w:t>
      </w:r>
      <w:r>
        <w:rPr>
          <w:spacing w:val="40"/>
        </w:rPr>
        <w:t xml:space="preserve"> </w:t>
      </w:r>
      <w:r>
        <w:t>средств</w:t>
      </w:r>
      <w:r>
        <w:rPr>
          <w:spacing w:val="40"/>
        </w:rPr>
        <w:t xml:space="preserve"> </w:t>
      </w:r>
      <w:r>
        <w:t>ИКТ</w:t>
      </w:r>
      <w:r>
        <w:rPr>
          <w:spacing w:val="40"/>
        </w:rPr>
        <w:t xml:space="preserve"> </w:t>
      </w:r>
      <w:r>
        <w:t>в</w:t>
      </w:r>
      <w:r>
        <w:rPr>
          <w:spacing w:val="40"/>
        </w:rPr>
        <w:t xml:space="preserve"> </w:t>
      </w:r>
      <w:r>
        <w:t>процессе</w:t>
      </w:r>
      <w:r>
        <w:rPr>
          <w:spacing w:val="40"/>
        </w:rPr>
        <w:t xml:space="preserve"> </w:t>
      </w:r>
      <w:r>
        <w:t>учебной</w:t>
      </w:r>
      <w:r>
        <w:rPr>
          <w:spacing w:val="40"/>
        </w:rPr>
        <w:t xml:space="preserve"> </w:t>
      </w:r>
      <w:r>
        <w:t>деятельности,</w:t>
      </w:r>
      <w:r>
        <w:rPr>
          <w:spacing w:val="40"/>
        </w:rPr>
        <w:t xml:space="preserve"> </w:t>
      </w:r>
      <w:r>
        <w:t>в</w:t>
      </w:r>
      <w:r>
        <w:rPr>
          <w:spacing w:val="40"/>
        </w:rPr>
        <w:t xml:space="preserve"> </w:t>
      </w:r>
      <w:r>
        <w:t>том числе для получения и обработки информации, продуктивного общения;</w:t>
      </w:r>
    </w:p>
    <w:p w:rsidR="000746FB" w:rsidRDefault="00930EAB">
      <w:pPr>
        <w:pStyle w:val="a3"/>
        <w:spacing w:line="276" w:lineRule="auto"/>
        <w:ind w:firstLine="707"/>
        <w:jc w:val="left"/>
      </w:pPr>
      <w:r>
        <w:t>сопоставлять свои суждения с суждениями других участников диалога, обнаруживать различие и сходство позиций;</w:t>
      </w:r>
    </w:p>
    <w:p w:rsidR="000746FB" w:rsidRDefault="00930EAB">
      <w:pPr>
        <w:pStyle w:val="a3"/>
        <w:spacing w:line="276" w:lineRule="auto"/>
        <w:ind w:firstLine="707"/>
        <w:jc w:val="left"/>
      </w:pP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w:t>
      </w:r>
      <w:r>
        <w:rPr>
          <w:spacing w:val="80"/>
        </w:rPr>
        <w:t xml:space="preserve"> </w:t>
      </w:r>
      <w:r>
        <w:t>своему</w:t>
      </w:r>
      <w:r>
        <w:rPr>
          <w:spacing w:val="80"/>
        </w:rPr>
        <w:t xml:space="preserve"> </w:t>
      </w:r>
      <w:r>
        <w:t>направлению и координировать свои действия с другими членами команды;</w:t>
      </w:r>
    </w:p>
    <w:p w:rsidR="000746FB" w:rsidRDefault="00930EAB">
      <w:pPr>
        <w:pStyle w:val="a3"/>
        <w:spacing w:line="276" w:lineRule="auto"/>
        <w:ind w:firstLine="707"/>
        <w:jc w:val="left"/>
      </w:pPr>
      <w:r>
        <w:t>вступать</w:t>
      </w:r>
      <w:r>
        <w:rPr>
          <w:spacing w:val="40"/>
        </w:rPr>
        <w:t xml:space="preserve"> </w:t>
      </w:r>
      <w:r>
        <w:t>в</w:t>
      </w:r>
      <w:r>
        <w:rPr>
          <w:spacing w:val="40"/>
        </w:rPr>
        <w:t xml:space="preserve"> </w:t>
      </w:r>
      <w:r>
        <w:t>диалог</w:t>
      </w:r>
      <w:r>
        <w:rPr>
          <w:spacing w:val="40"/>
        </w:rPr>
        <w:t xml:space="preserve"> </w:t>
      </w:r>
      <w:r>
        <w:t>с</w:t>
      </w:r>
      <w:r>
        <w:rPr>
          <w:spacing w:val="40"/>
        </w:rPr>
        <w:t xml:space="preserve"> </w:t>
      </w:r>
      <w:r>
        <w:t>носителем</w:t>
      </w:r>
      <w:r>
        <w:rPr>
          <w:spacing w:val="40"/>
        </w:rPr>
        <w:t xml:space="preserve"> </w:t>
      </w:r>
      <w:r>
        <w:t>иностранного</w:t>
      </w:r>
      <w:r>
        <w:rPr>
          <w:spacing w:val="40"/>
        </w:rPr>
        <w:t xml:space="preserve"> </w:t>
      </w:r>
      <w:r>
        <w:t>языка,</w:t>
      </w:r>
      <w:r>
        <w:rPr>
          <w:spacing w:val="40"/>
        </w:rPr>
        <w:t xml:space="preserve"> </w:t>
      </w:r>
      <w:r>
        <w:t>выступать</w:t>
      </w:r>
      <w:r>
        <w:rPr>
          <w:spacing w:val="40"/>
        </w:rPr>
        <w:t xml:space="preserve"> </w:t>
      </w:r>
      <w:r>
        <w:t>перед</w:t>
      </w:r>
      <w:r>
        <w:rPr>
          <w:spacing w:val="40"/>
        </w:rPr>
        <w:t xml:space="preserve"> </w:t>
      </w:r>
      <w:r>
        <w:t>аудиторией</w:t>
      </w:r>
      <w:r>
        <w:rPr>
          <w:spacing w:val="40"/>
        </w:rPr>
        <w:t xml:space="preserve"> </w:t>
      </w:r>
      <w:r>
        <w:t>сверстников с небольшими сообщениями.</w:t>
      </w:r>
    </w:p>
    <w:p w:rsidR="000746FB" w:rsidRDefault="00930EAB">
      <w:pPr>
        <w:pStyle w:val="a3"/>
        <w:tabs>
          <w:tab w:val="left" w:pos="2592"/>
          <w:tab w:val="left" w:pos="3014"/>
          <w:tab w:val="left" w:pos="4290"/>
          <w:tab w:val="left" w:pos="5885"/>
          <w:tab w:val="left" w:pos="7686"/>
          <w:tab w:val="left" w:pos="8106"/>
        </w:tabs>
        <w:spacing w:line="276" w:lineRule="auto"/>
        <w:ind w:right="425" w:firstLine="707"/>
        <w:jc w:val="left"/>
      </w:pPr>
      <w:r>
        <w:rPr>
          <w:spacing w:val="-2"/>
        </w:rPr>
        <w:t>воспринимать</w:t>
      </w:r>
      <w:r>
        <w:tab/>
      </w:r>
      <w:r>
        <w:rPr>
          <w:spacing w:val="-10"/>
        </w:rPr>
        <w:t>и</w:t>
      </w:r>
      <w:r>
        <w:tab/>
      </w:r>
      <w:r>
        <w:rPr>
          <w:spacing w:val="-2"/>
        </w:rPr>
        <w:t>создавать</w:t>
      </w:r>
      <w:r>
        <w:tab/>
      </w:r>
      <w:r>
        <w:rPr>
          <w:spacing w:val="-2"/>
        </w:rPr>
        <w:t>собственные</w:t>
      </w:r>
      <w:r>
        <w:tab/>
      </w:r>
      <w:r>
        <w:rPr>
          <w:spacing w:val="-2"/>
        </w:rPr>
        <w:t>диалогические</w:t>
      </w:r>
      <w:r>
        <w:tab/>
      </w:r>
      <w:r>
        <w:rPr>
          <w:spacing w:val="-10"/>
        </w:rPr>
        <w:t>и</w:t>
      </w:r>
      <w:r>
        <w:tab/>
      </w:r>
      <w:r>
        <w:rPr>
          <w:spacing w:val="-2"/>
        </w:rPr>
        <w:t xml:space="preserve">монологические </w:t>
      </w:r>
      <w:r>
        <w:t>высказывания в соответствии с поставленной задачей;</w:t>
      </w:r>
    </w:p>
    <w:p w:rsidR="000746FB" w:rsidRDefault="00930EAB">
      <w:pPr>
        <w:pStyle w:val="a3"/>
        <w:spacing w:line="275" w:lineRule="exact"/>
        <w:ind w:left="854"/>
        <w:jc w:val="left"/>
      </w:pPr>
      <w:r>
        <w:t>адекватно</w:t>
      </w:r>
      <w:r>
        <w:rPr>
          <w:spacing w:val="-5"/>
        </w:rPr>
        <w:t xml:space="preserve"> </w:t>
      </w:r>
      <w:r>
        <w:t>выбирать</w:t>
      </w:r>
      <w:r>
        <w:rPr>
          <w:spacing w:val="-3"/>
        </w:rPr>
        <w:t xml:space="preserve"> </w:t>
      </w:r>
      <w:r>
        <w:t>языковые</w:t>
      </w:r>
      <w:r>
        <w:rPr>
          <w:spacing w:val="-5"/>
        </w:rPr>
        <w:t xml:space="preserve"> </w:t>
      </w:r>
      <w:r>
        <w:t>средства</w:t>
      </w:r>
      <w:r>
        <w:rPr>
          <w:spacing w:val="-5"/>
        </w:rPr>
        <w:t xml:space="preserve"> </w:t>
      </w:r>
      <w:r>
        <w:t>для</w:t>
      </w:r>
      <w:r>
        <w:rPr>
          <w:spacing w:val="-3"/>
        </w:rPr>
        <w:t xml:space="preserve"> </w:t>
      </w:r>
      <w:r>
        <w:t>решения</w:t>
      </w:r>
      <w:r>
        <w:rPr>
          <w:spacing w:val="-3"/>
        </w:rPr>
        <w:t xml:space="preserve"> </w:t>
      </w:r>
      <w:r>
        <w:t>коммуникативных</w:t>
      </w:r>
      <w:r>
        <w:rPr>
          <w:spacing w:val="-1"/>
        </w:rPr>
        <w:t xml:space="preserve"> </w:t>
      </w:r>
      <w:r>
        <w:rPr>
          <w:spacing w:val="-2"/>
        </w:rPr>
        <w:t>задач;</w:t>
      </w:r>
    </w:p>
    <w:p w:rsidR="000746FB" w:rsidRDefault="00930EAB">
      <w:pPr>
        <w:pStyle w:val="a3"/>
        <w:spacing w:before="42" w:line="278" w:lineRule="auto"/>
        <w:ind w:firstLine="707"/>
        <w:jc w:val="left"/>
      </w:pPr>
      <w:r>
        <w:t>знать основные нормы речевого этикета и речевого поведения на английском языке в соответствии с коммуникативной ситуацией;</w:t>
      </w:r>
    </w:p>
    <w:p w:rsidR="000746FB" w:rsidRDefault="00930EAB">
      <w:pPr>
        <w:pStyle w:val="a3"/>
        <w:spacing w:line="276" w:lineRule="auto"/>
        <w:ind w:right="428" w:firstLine="707"/>
        <w:jc w:val="left"/>
      </w:pPr>
      <w:r>
        <w:t>осуществлять работу в парах, группах, выполнять разные социальные роли: ведущего и исполнителя;</w:t>
      </w:r>
    </w:p>
    <w:p w:rsidR="000746FB" w:rsidRDefault="00930EAB">
      <w:pPr>
        <w:pStyle w:val="a3"/>
        <w:spacing w:line="278" w:lineRule="auto"/>
        <w:ind w:firstLine="707"/>
        <w:jc w:val="left"/>
      </w:pP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на</w:t>
      </w:r>
      <w:r>
        <w:rPr>
          <w:spacing w:val="40"/>
        </w:rPr>
        <w:t xml:space="preserve"> </w:t>
      </w:r>
      <w:r>
        <w:t>английском</w:t>
      </w:r>
      <w:r>
        <w:rPr>
          <w:spacing w:val="40"/>
        </w:rPr>
        <w:t xml:space="preserve"> </w:t>
      </w:r>
      <w:r>
        <w:t>языке</w:t>
      </w:r>
      <w:r>
        <w:rPr>
          <w:spacing w:val="40"/>
        </w:rPr>
        <w:t xml:space="preserve"> </w:t>
      </w:r>
      <w:r>
        <w:t>при</w:t>
      </w:r>
      <w:r>
        <w:rPr>
          <w:spacing w:val="40"/>
        </w:rPr>
        <w:t xml:space="preserve"> </w:t>
      </w:r>
      <w:r>
        <w:t>использовании</w:t>
      </w:r>
      <w:r>
        <w:rPr>
          <w:spacing w:val="40"/>
        </w:rPr>
        <w:t xml:space="preserve"> </w:t>
      </w:r>
      <w:r>
        <w:t>изученных языковых средств, уметь корректно выражать свое отношение к альтернативной позиции.</w:t>
      </w:r>
    </w:p>
    <w:p w:rsidR="000746FB" w:rsidRDefault="00930EAB">
      <w:pPr>
        <w:pStyle w:val="a3"/>
        <w:spacing w:line="272" w:lineRule="exact"/>
        <w:ind w:left="854"/>
        <w:jc w:val="left"/>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707"/>
      </w:pPr>
      <w:r>
        <w:lastRenderedPageBreak/>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0746FB" w:rsidRDefault="00930EAB">
      <w:pPr>
        <w:pStyle w:val="a3"/>
        <w:spacing w:before="1" w:line="276" w:lineRule="auto"/>
        <w:ind w:right="422"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0746FB" w:rsidRDefault="00930EAB">
      <w:pPr>
        <w:pStyle w:val="a3"/>
        <w:spacing w:line="274" w:lineRule="exact"/>
        <w:ind w:left="854"/>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rPr>
          <w:spacing w:val="-2"/>
        </w:rPr>
        <w:t>решение;</w:t>
      </w:r>
    </w:p>
    <w:p w:rsidR="000746FB" w:rsidRDefault="00930EAB">
      <w:pPr>
        <w:pStyle w:val="a3"/>
        <w:spacing w:before="43" w:line="276" w:lineRule="auto"/>
        <w:ind w:right="418" w:firstLine="707"/>
      </w:pPr>
      <w:r>
        <w:t>самостоятельно определять цели своего обучения иностранному языку, ставить и формулировать для себя новые задачи в процессе его усвоения;</w:t>
      </w:r>
    </w:p>
    <w:p w:rsidR="000746FB" w:rsidRDefault="00930EAB">
      <w:pPr>
        <w:pStyle w:val="a3"/>
        <w:spacing w:line="275" w:lineRule="exact"/>
        <w:ind w:left="854"/>
      </w:pPr>
      <w:r>
        <w:t>владеть</w:t>
      </w:r>
      <w:r>
        <w:rPr>
          <w:spacing w:val="49"/>
        </w:rPr>
        <w:t xml:space="preserve"> </w:t>
      </w:r>
      <w:r>
        <w:t>основами</w:t>
      </w:r>
      <w:r>
        <w:rPr>
          <w:spacing w:val="51"/>
        </w:rPr>
        <w:t xml:space="preserve"> </w:t>
      </w:r>
      <w:r>
        <w:t>самооценки</w:t>
      </w:r>
      <w:r>
        <w:rPr>
          <w:spacing w:val="49"/>
        </w:rPr>
        <w:t xml:space="preserve"> </w:t>
      </w:r>
      <w:r>
        <w:t>при</w:t>
      </w:r>
      <w:r>
        <w:rPr>
          <w:spacing w:val="51"/>
        </w:rPr>
        <w:t xml:space="preserve"> </w:t>
      </w:r>
      <w:r>
        <w:t>выполнении</w:t>
      </w:r>
      <w:r>
        <w:rPr>
          <w:spacing w:val="52"/>
        </w:rPr>
        <w:t xml:space="preserve"> </w:t>
      </w:r>
      <w:r>
        <w:t>учебных</w:t>
      </w:r>
      <w:r>
        <w:rPr>
          <w:spacing w:val="52"/>
        </w:rPr>
        <w:t xml:space="preserve"> </w:t>
      </w:r>
      <w:r>
        <w:t>заданий</w:t>
      </w:r>
      <w:r>
        <w:rPr>
          <w:spacing w:val="47"/>
        </w:rPr>
        <w:t xml:space="preserve"> </w:t>
      </w:r>
      <w:r>
        <w:t>по</w:t>
      </w:r>
      <w:r>
        <w:rPr>
          <w:spacing w:val="51"/>
        </w:rPr>
        <w:t xml:space="preserve"> </w:t>
      </w:r>
      <w:r>
        <w:rPr>
          <w:spacing w:val="-2"/>
        </w:rPr>
        <w:t>иностранному</w:t>
      </w:r>
    </w:p>
    <w:p w:rsidR="000746FB" w:rsidRDefault="00930EAB">
      <w:pPr>
        <w:pStyle w:val="a3"/>
        <w:spacing w:before="41"/>
        <w:jc w:val="left"/>
      </w:pPr>
      <w:r>
        <w:rPr>
          <w:spacing w:val="-2"/>
        </w:rPr>
        <w:t>языку;</w:t>
      </w:r>
    </w:p>
    <w:p w:rsidR="000746FB" w:rsidRDefault="00930EAB">
      <w:pPr>
        <w:pStyle w:val="a3"/>
        <w:spacing w:before="43"/>
        <w:ind w:left="854"/>
        <w:jc w:val="left"/>
      </w:pPr>
      <w:r>
        <w:t>понимать</w:t>
      </w:r>
      <w:r>
        <w:rPr>
          <w:spacing w:val="2"/>
        </w:rPr>
        <w:t xml:space="preserve"> </w:t>
      </w:r>
      <w:r>
        <w:t>причины,</w:t>
      </w:r>
      <w:r>
        <w:rPr>
          <w:spacing w:val="5"/>
        </w:rPr>
        <w:t xml:space="preserve"> </w:t>
      </w:r>
      <w:r>
        <w:t>по</w:t>
      </w:r>
      <w:r>
        <w:rPr>
          <w:spacing w:val="4"/>
        </w:rPr>
        <w:t xml:space="preserve"> </w:t>
      </w:r>
      <w:r>
        <w:t>которым</w:t>
      </w:r>
      <w:r>
        <w:rPr>
          <w:spacing w:val="5"/>
        </w:rPr>
        <w:t xml:space="preserve"> </w:t>
      </w:r>
      <w:r>
        <w:t>не</w:t>
      </w:r>
      <w:r>
        <w:rPr>
          <w:spacing w:val="6"/>
        </w:rPr>
        <w:t xml:space="preserve"> </w:t>
      </w:r>
      <w:r>
        <w:t>был</w:t>
      </w:r>
      <w:r>
        <w:rPr>
          <w:spacing w:val="6"/>
        </w:rPr>
        <w:t xml:space="preserve"> </w:t>
      </w:r>
      <w:r>
        <w:t>достигнут</w:t>
      </w:r>
      <w:r>
        <w:rPr>
          <w:spacing w:val="7"/>
        </w:rPr>
        <w:t xml:space="preserve"> </w:t>
      </w:r>
      <w:r>
        <w:t>требуемый</w:t>
      </w:r>
      <w:r>
        <w:rPr>
          <w:spacing w:val="6"/>
        </w:rPr>
        <w:t xml:space="preserve"> </w:t>
      </w:r>
      <w:r>
        <w:t>результат</w:t>
      </w:r>
      <w:r>
        <w:rPr>
          <w:spacing w:val="7"/>
        </w:rPr>
        <w:t xml:space="preserve"> </w:t>
      </w:r>
      <w:r>
        <w:rPr>
          <w:spacing w:val="-2"/>
        </w:rPr>
        <w:t>деятельности,</w:t>
      </w:r>
    </w:p>
    <w:p w:rsidR="000746FB" w:rsidRDefault="00930EAB">
      <w:pPr>
        <w:pStyle w:val="a3"/>
        <w:spacing w:before="41" w:line="276" w:lineRule="auto"/>
        <w:ind w:left="854" w:right="428" w:hanging="708"/>
        <w:jc w:val="left"/>
      </w:pPr>
      <w:r>
        <w:t>определять</w:t>
      </w:r>
      <w:r>
        <w:rPr>
          <w:spacing w:val="-5"/>
        </w:rPr>
        <w:t xml:space="preserve"> </w:t>
      </w:r>
      <w:r>
        <w:t>позитивные</w:t>
      </w:r>
      <w:r>
        <w:rPr>
          <w:spacing w:val="-7"/>
        </w:rPr>
        <w:t xml:space="preserve"> </w:t>
      </w:r>
      <w:r>
        <w:t>изменения</w:t>
      </w:r>
      <w:r>
        <w:rPr>
          <w:spacing w:val="-8"/>
        </w:rPr>
        <w:t xml:space="preserve"> </w:t>
      </w:r>
      <w:r>
        <w:t>и</w:t>
      </w:r>
      <w:r>
        <w:rPr>
          <w:spacing w:val="-5"/>
        </w:rPr>
        <w:t xml:space="preserve"> </w:t>
      </w:r>
      <w:r>
        <w:t>направления,</w:t>
      </w:r>
      <w:r>
        <w:rPr>
          <w:spacing w:val="-5"/>
        </w:rPr>
        <w:t xml:space="preserve"> </w:t>
      </w:r>
      <w:r>
        <w:t>требующие</w:t>
      </w:r>
      <w:r>
        <w:rPr>
          <w:spacing w:val="-6"/>
        </w:rPr>
        <w:t xml:space="preserve"> </w:t>
      </w:r>
      <w:r>
        <w:t>дальнейшей</w:t>
      </w:r>
      <w:r>
        <w:rPr>
          <w:spacing w:val="-5"/>
        </w:rPr>
        <w:t xml:space="preserve"> </w:t>
      </w:r>
      <w:r>
        <w:t>работы; регулировать способ выражения эмоций;</w:t>
      </w:r>
    </w:p>
    <w:p w:rsidR="000746FB" w:rsidRDefault="00930EAB">
      <w:pPr>
        <w:pStyle w:val="a3"/>
        <w:spacing w:line="278" w:lineRule="auto"/>
        <w:ind w:firstLine="707"/>
        <w:jc w:val="left"/>
      </w:pPr>
      <w:r>
        <w:t>формулировать</w:t>
      </w:r>
      <w:r>
        <w:rPr>
          <w:spacing w:val="80"/>
          <w:w w:val="150"/>
        </w:rPr>
        <w:t xml:space="preserve"> </w:t>
      </w:r>
      <w:r>
        <w:t>новые</w:t>
      </w:r>
      <w:r>
        <w:rPr>
          <w:spacing w:val="80"/>
          <w:w w:val="150"/>
        </w:rPr>
        <w:t xml:space="preserve"> </w:t>
      </w:r>
      <w:r>
        <w:t>учебные</w:t>
      </w:r>
      <w:r>
        <w:rPr>
          <w:spacing w:val="80"/>
          <w:w w:val="150"/>
        </w:rPr>
        <w:t xml:space="preserve"> </w:t>
      </w:r>
      <w:r>
        <w:t>задачи,</w:t>
      </w:r>
      <w:r>
        <w:rPr>
          <w:spacing w:val="80"/>
          <w:w w:val="150"/>
        </w:rPr>
        <w:t xml:space="preserve"> </w:t>
      </w:r>
      <w:r>
        <w:t>определять</w:t>
      </w:r>
      <w:r>
        <w:rPr>
          <w:spacing w:val="80"/>
          <w:w w:val="150"/>
        </w:rPr>
        <w:t xml:space="preserve"> </w:t>
      </w:r>
      <w:r>
        <w:t>способы</w:t>
      </w:r>
      <w:r>
        <w:rPr>
          <w:spacing w:val="80"/>
          <w:w w:val="150"/>
        </w:rPr>
        <w:t xml:space="preserve"> </w:t>
      </w:r>
      <w:r>
        <w:t>их</w:t>
      </w:r>
      <w:r>
        <w:rPr>
          <w:spacing w:val="80"/>
          <w:w w:val="150"/>
        </w:rPr>
        <w:t xml:space="preserve"> </w:t>
      </w:r>
      <w:r>
        <w:t>выполнения</w:t>
      </w:r>
      <w:r>
        <w:rPr>
          <w:spacing w:val="80"/>
          <w:w w:val="150"/>
        </w:rPr>
        <w:t xml:space="preserve"> </w:t>
      </w:r>
      <w:r>
        <w:t>в сотрудничестве с учителем и самостоятельно;</w:t>
      </w:r>
    </w:p>
    <w:p w:rsidR="000746FB" w:rsidRDefault="00930EAB">
      <w:pPr>
        <w:pStyle w:val="a3"/>
        <w:spacing w:line="276" w:lineRule="auto"/>
        <w:ind w:right="424" w:firstLine="707"/>
        <w:jc w:val="left"/>
      </w:pPr>
      <w:r>
        <w:t>планировать работу в парах или группе, определять</w:t>
      </w:r>
      <w:r>
        <w:rPr>
          <w:spacing w:val="31"/>
        </w:rPr>
        <w:t xml:space="preserve"> </w:t>
      </w:r>
      <w:r>
        <w:t>свою роль, распределять задачи</w:t>
      </w:r>
      <w:r>
        <w:rPr>
          <w:spacing w:val="40"/>
        </w:rPr>
        <w:t xml:space="preserve"> </w:t>
      </w:r>
      <w:r>
        <w:t>между участниками.</w:t>
      </w:r>
    </w:p>
    <w:p w:rsidR="000746FB" w:rsidRDefault="000746FB">
      <w:pPr>
        <w:pStyle w:val="a3"/>
        <w:spacing w:before="37"/>
        <w:ind w:left="0"/>
        <w:jc w:val="left"/>
      </w:pPr>
    </w:p>
    <w:p w:rsidR="000746FB" w:rsidRDefault="00930EAB">
      <w:pPr>
        <w:pStyle w:val="a3"/>
        <w:ind w:left="854"/>
        <w:jc w:val="left"/>
      </w:pPr>
      <w:r>
        <w:t>ПРЕДМЕТНЫЕ</w:t>
      </w:r>
      <w:r>
        <w:rPr>
          <w:spacing w:val="-9"/>
        </w:rPr>
        <w:t xml:space="preserve"> </w:t>
      </w:r>
      <w:r>
        <w:rPr>
          <w:spacing w:val="-2"/>
        </w:rPr>
        <w:t>РЕЗУЛЬТАТЫ</w:t>
      </w:r>
    </w:p>
    <w:p w:rsidR="000746FB" w:rsidRDefault="00930EAB">
      <w:pPr>
        <w:pStyle w:val="a3"/>
        <w:spacing w:before="41" w:line="276" w:lineRule="auto"/>
        <w:ind w:right="420" w:firstLine="707"/>
      </w:pPr>
      <w:r>
        <w:t>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0746FB" w:rsidRDefault="00930EAB">
      <w:pPr>
        <w:pStyle w:val="a3"/>
        <w:spacing w:line="276" w:lineRule="auto"/>
        <w:ind w:right="419" w:firstLine="707"/>
      </w:pPr>
      <w:r>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0746FB" w:rsidRDefault="000746FB">
      <w:pPr>
        <w:pStyle w:val="a3"/>
        <w:spacing w:before="41"/>
        <w:ind w:left="0"/>
        <w:jc w:val="left"/>
      </w:pPr>
    </w:p>
    <w:p w:rsidR="000746FB" w:rsidRDefault="00930EAB">
      <w:pPr>
        <w:pStyle w:val="a3"/>
        <w:spacing w:line="276" w:lineRule="auto"/>
        <w:ind w:firstLine="707"/>
        <w:jc w:val="left"/>
      </w:pPr>
      <w:r>
        <w:t>В</w:t>
      </w:r>
      <w:r>
        <w:rPr>
          <w:spacing w:val="80"/>
        </w:rPr>
        <w:t xml:space="preserve"> </w:t>
      </w:r>
      <w:r>
        <w:t>результате</w:t>
      </w:r>
      <w:r>
        <w:rPr>
          <w:spacing w:val="80"/>
        </w:rPr>
        <w:t xml:space="preserve"> </w:t>
      </w:r>
      <w:r>
        <w:t>изучения</w:t>
      </w:r>
      <w:r>
        <w:rPr>
          <w:spacing w:val="80"/>
        </w:rPr>
        <w:t xml:space="preserve"> </w:t>
      </w:r>
      <w:r>
        <w:t>предмета</w:t>
      </w:r>
      <w:r>
        <w:rPr>
          <w:spacing w:val="80"/>
        </w:rPr>
        <w:t xml:space="preserve"> </w:t>
      </w:r>
      <w:r>
        <w:t>«Иностранный</w:t>
      </w:r>
      <w:r>
        <w:rPr>
          <w:spacing w:val="80"/>
        </w:rPr>
        <w:t xml:space="preserve"> </w:t>
      </w:r>
      <w:r>
        <w:t>язык</w:t>
      </w:r>
      <w:r>
        <w:rPr>
          <w:spacing w:val="80"/>
        </w:rPr>
        <w:t xml:space="preserve"> </w:t>
      </w:r>
      <w:r>
        <w:t>(английский)»</w:t>
      </w:r>
      <w:r>
        <w:rPr>
          <w:spacing w:val="80"/>
        </w:rPr>
        <w:t xml:space="preserve"> </w:t>
      </w:r>
      <w:r>
        <w:t>на</w:t>
      </w:r>
      <w:r>
        <w:rPr>
          <w:spacing w:val="80"/>
        </w:rPr>
        <w:t xml:space="preserve"> </w:t>
      </w:r>
      <w:r>
        <w:t>уровне основного общего образования обучающиеся с ЗПР овладеют следующими навыками:</w:t>
      </w:r>
    </w:p>
    <w:p w:rsidR="000746FB" w:rsidRDefault="00930EAB">
      <w:pPr>
        <w:pStyle w:val="a3"/>
        <w:spacing w:line="275" w:lineRule="exact"/>
        <w:ind w:left="854"/>
        <w:jc w:val="left"/>
      </w:pPr>
      <w:r>
        <w:t>в</w:t>
      </w:r>
      <w:r>
        <w:rPr>
          <w:spacing w:val="-4"/>
        </w:rPr>
        <w:t xml:space="preserve"> </w:t>
      </w:r>
      <w:r>
        <w:t>области</w:t>
      </w:r>
      <w:r>
        <w:rPr>
          <w:spacing w:val="-2"/>
        </w:rPr>
        <w:t xml:space="preserve"> </w:t>
      </w:r>
      <w:r>
        <w:t>речевой</w:t>
      </w:r>
      <w:r>
        <w:rPr>
          <w:spacing w:val="-2"/>
        </w:rPr>
        <w:t xml:space="preserve"> компетенции:</w:t>
      </w:r>
    </w:p>
    <w:p w:rsidR="000746FB" w:rsidRDefault="00930EAB">
      <w:pPr>
        <w:pStyle w:val="a3"/>
        <w:spacing w:before="44"/>
        <w:ind w:left="854"/>
        <w:jc w:val="left"/>
      </w:pPr>
      <w:r>
        <w:t>рецептивные</w:t>
      </w:r>
      <w:r>
        <w:rPr>
          <w:spacing w:val="-5"/>
        </w:rPr>
        <w:t xml:space="preserve"> </w:t>
      </w:r>
      <w:r>
        <w:t>навыки</w:t>
      </w:r>
      <w:r>
        <w:rPr>
          <w:spacing w:val="-2"/>
        </w:rPr>
        <w:t xml:space="preserve"> речи:</w:t>
      </w:r>
    </w:p>
    <w:p w:rsidR="000746FB" w:rsidRDefault="00930EAB">
      <w:pPr>
        <w:pStyle w:val="a3"/>
        <w:spacing w:before="40"/>
        <w:ind w:left="854"/>
        <w:jc w:val="left"/>
      </w:pPr>
      <w:r>
        <w:rPr>
          <w:spacing w:val="-2"/>
        </w:rPr>
        <w:t>аудирование</w:t>
      </w:r>
    </w:p>
    <w:p w:rsidR="000746FB" w:rsidRDefault="00930EAB">
      <w:pPr>
        <w:pStyle w:val="a5"/>
        <w:numPr>
          <w:ilvl w:val="0"/>
          <w:numId w:val="187"/>
        </w:numPr>
        <w:tabs>
          <w:tab w:val="left" w:pos="1586"/>
        </w:tabs>
        <w:spacing w:before="41"/>
        <w:rPr>
          <w:sz w:val="24"/>
        </w:rPr>
      </w:pPr>
      <w:r>
        <w:rPr>
          <w:sz w:val="24"/>
        </w:rPr>
        <w:t>реагировать</w:t>
      </w:r>
      <w:r>
        <w:rPr>
          <w:spacing w:val="-11"/>
          <w:sz w:val="24"/>
        </w:rPr>
        <w:t xml:space="preserve"> </w:t>
      </w:r>
      <w:r>
        <w:rPr>
          <w:sz w:val="24"/>
        </w:rPr>
        <w:t>на</w:t>
      </w:r>
      <w:r>
        <w:rPr>
          <w:spacing w:val="-11"/>
          <w:sz w:val="24"/>
        </w:rPr>
        <w:t xml:space="preserve"> </w:t>
      </w:r>
      <w:r>
        <w:rPr>
          <w:sz w:val="24"/>
        </w:rPr>
        <w:t>инструкции</w:t>
      </w:r>
      <w:r>
        <w:rPr>
          <w:spacing w:val="-8"/>
          <w:sz w:val="24"/>
        </w:rPr>
        <w:t xml:space="preserve"> </w:t>
      </w:r>
      <w:r>
        <w:rPr>
          <w:sz w:val="24"/>
        </w:rPr>
        <w:t>учителя</w:t>
      </w:r>
      <w:r>
        <w:rPr>
          <w:spacing w:val="-10"/>
          <w:sz w:val="24"/>
        </w:rPr>
        <w:t xml:space="preserve"> </w:t>
      </w:r>
      <w:r>
        <w:rPr>
          <w:sz w:val="24"/>
        </w:rPr>
        <w:t>на</w:t>
      </w:r>
      <w:r>
        <w:rPr>
          <w:spacing w:val="-11"/>
          <w:sz w:val="24"/>
        </w:rPr>
        <w:t xml:space="preserve"> </w:t>
      </w:r>
      <w:r>
        <w:rPr>
          <w:sz w:val="24"/>
        </w:rPr>
        <w:t>английском</w:t>
      </w:r>
      <w:r>
        <w:rPr>
          <w:spacing w:val="-12"/>
          <w:sz w:val="24"/>
        </w:rPr>
        <w:t xml:space="preserve"> </w:t>
      </w:r>
      <w:r>
        <w:rPr>
          <w:sz w:val="24"/>
        </w:rPr>
        <w:t>языке</w:t>
      </w:r>
      <w:r>
        <w:rPr>
          <w:spacing w:val="-10"/>
          <w:sz w:val="24"/>
        </w:rPr>
        <w:t xml:space="preserve"> </w:t>
      </w:r>
      <w:r>
        <w:rPr>
          <w:sz w:val="24"/>
        </w:rPr>
        <w:t>во</w:t>
      </w:r>
      <w:r>
        <w:rPr>
          <w:spacing w:val="-10"/>
          <w:sz w:val="24"/>
        </w:rPr>
        <w:t xml:space="preserve"> </w:t>
      </w:r>
      <w:r>
        <w:rPr>
          <w:sz w:val="24"/>
        </w:rPr>
        <w:t>время</w:t>
      </w:r>
      <w:r>
        <w:rPr>
          <w:spacing w:val="-7"/>
          <w:sz w:val="24"/>
        </w:rPr>
        <w:t xml:space="preserve"> </w:t>
      </w:r>
      <w:r>
        <w:rPr>
          <w:spacing w:val="-2"/>
          <w:sz w:val="24"/>
        </w:rPr>
        <w:t>урока;</w:t>
      </w:r>
    </w:p>
    <w:p w:rsidR="000746FB" w:rsidRDefault="00930EAB">
      <w:pPr>
        <w:pStyle w:val="a5"/>
        <w:numPr>
          <w:ilvl w:val="0"/>
          <w:numId w:val="187"/>
        </w:numPr>
        <w:tabs>
          <w:tab w:val="left" w:pos="1586"/>
          <w:tab w:val="left" w:pos="3444"/>
          <w:tab w:val="left" w:pos="4896"/>
          <w:tab w:val="left" w:pos="5785"/>
          <w:tab w:val="left" w:pos="6279"/>
          <w:tab w:val="left" w:pos="7452"/>
          <w:tab w:val="left" w:pos="9205"/>
        </w:tabs>
        <w:spacing w:before="42" w:line="278" w:lineRule="auto"/>
        <w:ind w:left="146" w:right="416" w:firstLine="707"/>
        <w:rPr>
          <w:sz w:val="24"/>
        </w:rPr>
      </w:pPr>
      <w:r>
        <w:rPr>
          <w:spacing w:val="-2"/>
          <w:sz w:val="24"/>
        </w:rPr>
        <w:t>прогнозировать</w:t>
      </w:r>
      <w:r>
        <w:rPr>
          <w:sz w:val="24"/>
        </w:rPr>
        <w:tab/>
      </w:r>
      <w:r>
        <w:rPr>
          <w:spacing w:val="-2"/>
          <w:sz w:val="24"/>
        </w:rPr>
        <w:t>содержание</w:t>
      </w:r>
      <w:r>
        <w:rPr>
          <w:sz w:val="24"/>
        </w:rPr>
        <w:tab/>
      </w:r>
      <w:r>
        <w:rPr>
          <w:spacing w:val="-2"/>
          <w:sz w:val="24"/>
        </w:rPr>
        <w:t>текста</w:t>
      </w:r>
      <w:r>
        <w:rPr>
          <w:sz w:val="24"/>
        </w:rPr>
        <w:tab/>
      </w:r>
      <w:r>
        <w:rPr>
          <w:spacing w:val="-6"/>
          <w:sz w:val="24"/>
        </w:rPr>
        <w:t>по</w:t>
      </w:r>
      <w:r>
        <w:rPr>
          <w:sz w:val="24"/>
        </w:rPr>
        <w:tab/>
      </w:r>
      <w:r>
        <w:rPr>
          <w:spacing w:val="-2"/>
          <w:sz w:val="24"/>
        </w:rPr>
        <w:t>опорным</w:t>
      </w:r>
      <w:r>
        <w:rPr>
          <w:sz w:val="24"/>
        </w:rPr>
        <w:tab/>
      </w:r>
      <w:r>
        <w:rPr>
          <w:spacing w:val="-2"/>
          <w:sz w:val="24"/>
        </w:rPr>
        <w:t>иллюстрациям</w:t>
      </w:r>
      <w:r>
        <w:rPr>
          <w:sz w:val="24"/>
        </w:rPr>
        <w:tab/>
      </w:r>
      <w:r>
        <w:rPr>
          <w:spacing w:val="-2"/>
          <w:sz w:val="24"/>
        </w:rPr>
        <w:t xml:space="preserve">перед </w:t>
      </w:r>
      <w:r>
        <w:rPr>
          <w:sz w:val="24"/>
        </w:rPr>
        <w:t>прослушиванием с последующим соотнесением с услышанной информацией;</w:t>
      </w:r>
    </w:p>
    <w:p w:rsidR="000746FB" w:rsidRDefault="00930EAB">
      <w:pPr>
        <w:pStyle w:val="a5"/>
        <w:numPr>
          <w:ilvl w:val="0"/>
          <w:numId w:val="187"/>
        </w:numPr>
        <w:tabs>
          <w:tab w:val="left" w:pos="1586"/>
        </w:tabs>
        <w:spacing w:line="272" w:lineRule="exact"/>
        <w:rPr>
          <w:sz w:val="24"/>
        </w:rPr>
      </w:pPr>
      <w:r>
        <w:rPr>
          <w:sz w:val="24"/>
        </w:rPr>
        <w:t>понимать</w:t>
      </w:r>
      <w:r>
        <w:rPr>
          <w:spacing w:val="-9"/>
          <w:sz w:val="24"/>
        </w:rPr>
        <w:t xml:space="preserve"> </w:t>
      </w:r>
      <w:r>
        <w:rPr>
          <w:sz w:val="24"/>
        </w:rPr>
        <w:t>тему</w:t>
      </w:r>
      <w:r>
        <w:rPr>
          <w:spacing w:val="-12"/>
          <w:sz w:val="24"/>
        </w:rPr>
        <w:t xml:space="preserve"> </w:t>
      </w:r>
      <w:r>
        <w:rPr>
          <w:sz w:val="24"/>
        </w:rPr>
        <w:t>и</w:t>
      </w:r>
      <w:r>
        <w:rPr>
          <w:spacing w:val="-7"/>
          <w:sz w:val="24"/>
        </w:rPr>
        <w:t xml:space="preserve"> </w:t>
      </w:r>
      <w:r>
        <w:rPr>
          <w:sz w:val="24"/>
        </w:rPr>
        <w:t>факты</w:t>
      </w:r>
      <w:r>
        <w:rPr>
          <w:spacing w:val="-7"/>
          <w:sz w:val="24"/>
        </w:rPr>
        <w:t xml:space="preserve"> </w:t>
      </w:r>
      <w:r>
        <w:rPr>
          <w:spacing w:val="-2"/>
          <w:sz w:val="24"/>
        </w:rPr>
        <w:t>сообщения;</w:t>
      </w:r>
    </w:p>
    <w:p w:rsidR="000746FB" w:rsidRDefault="00930EAB">
      <w:pPr>
        <w:pStyle w:val="a5"/>
        <w:numPr>
          <w:ilvl w:val="0"/>
          <w:numId w:val="187"/>
        </w:numPr>
        <w:tabs>
          <w:tab w:val="left" w:pos="1586"/>
        </w:tabs>
        <w:spacing w:before="41"/>
        <w:rPr>
          <w:sz w:val="24"/>
        </w:rPr>
      </w:pPr>
      <w:r>
        <w:rPr>
          <w:spacing w:val="-2"/>
          <w:sz w:val="24"/>
        </w:rPr>
        <w:t>понимать</w:t>
      </w:r>
      <w:r>
        <w:rPr>
          <w:spacing w:val="3"/>
          <w:sz w:val="24"/>
        </w:rPr>
        <w:t xml:space="preserve"> </w:t>
      </w:r>
      <w:r>
        <w:rPr>
          <w:spacing w:val="-2"/>
          <w:sz w:val="24"/>
        </w:rPr>
        <w:t>последовательность</w:t>
      </w:r>
      <w:r>
        <w:rPr>
          <w:spacing w:val="5"/>
          <w:sz w:val="24"/>
        </w:rPr>
        <w:t xml:space="preserve"> </w:t>
      </w:r>
      <w:r>
        <w:rPr>
          <w:spacing w:val="-2"/>
          <w:sz w:val="24"/>
        </w:rPr>
        <w:t>событий;</w:t>
      </w:r>
    </w:p>
    <w:p w:rsidR="000746FB" w:rsidRDefault="00930EAB">
      <w:pPr>
        <w:pStyle w:val="a5"/>
        <w:numPr>
          <w:ilvl w:val="0"/>
          <w:numId w:val="187"/>
        </w:numPr>
        <w:tabs>
          <w:tab w:val="left" w:pos="1586"/>
        </w:tabs>
        <w:spacing w:before="40" w:line="278" w:lineRule="auto"/>
        <w:ind w:left="146" w:right="424" w:firstLine="707"/>
        <w:rPr>
          <w:sz w:val="24"/>
        </w:rPr>
      </w:pPr>
      <w:r>
        <w:rPr>
          <w:sz w:val="24"/>
        </w:rPr>
        <w:t>принимать</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художественной</w:t>
      </w:r>
      <w:r>
        <w:rPr>
          <w:spacing w:val="80"/>
          <w:sz w:val="24"/>
        </w:rPr>
        <w:t xml:space="preserve"> </w:t>
      </w:r>
      <w:r>
        <w:rPr>
          <w:sz w:val="24"/>
        </w:rPr>
        <w:t>проектной</w:t>
      </w:r>
      <w:r>
        <w:rPr>
          <w:spacing w:val="80"/>
          <w:sz w:val="24"/>
        </w:rPr>
        <w:t xml:space="preserve"> </w:t>
      </w:r>
      <w:r>
        <w:rPr>
          <w:sz w:val="24"/>
        </w:rPr>
        <w:t>деятельности,</w:t>
      </w:r>
      <w:r>
        <w:rPr>
          <w:spacing w:val="80"/>
          <w:sz w:val="24"/>
        </w:rPr>
        <w:t xml:space="preserve"> </w:t>
      </w:r>
      <w:r>
        <w:rPr>
          <w:sz w:val="24"/>
        </w:rPr>
        <w:t>выполняя устные инструкции учителя с опорой демонстрацию действия;</w:t>
      </w:r>
    </w:p>
    <w:p w:rsidR="000746FB" w:rsidRDefault="00930EAB">
      <w:pPr>
        <w:pStyle w:val="a5"/>
        <w:numPr>
          <w:ilvl w:val="0"/>
          <w:numId w:val="187"/>
        </w:numPr>
        <w:tabs>
          <w:tab w:val="left" w:pos="1586"/>
        </w:tabs>
        <w:spacing w:line="272" w:lineRule="exact"/>
        <w:rPr>
          <w:sz w:val="24"/>
        </w:rPr>
      </w:pPr>
      <w:r>
        <w:rPr>
          <w:sz w:val="24"/>
        </w:rPr>
        <w:t>использовать</w:t>
      </w:r>
      <w:r>
        <w:rPr>
          <w:spacing w:val="29"/>
          <w:sz w:val="24"/>
        </w:rPr>
        <w:t xml:space="preserve"> </w:t>
      </w:r>
      <w:r>
        <w:rPr>
          <w:sz w:val="24"/>
        </w:rPr>
        <w:t>контекстуальную</w:t>
      </w:r>
      <w:r>
        <w:rPr>
          <w:spacing w:val="31"/>
          <w:sz w:val="24"/>
        </w:rPr>
        <w:t xml:space="preserve"> </w:t>
      </w:r>
      <w:r>
        <w:rPr>
          <w:sz w:val="24"/>
        </w:rPr>
        <w:t>и</w:t>
      </w:r>
      <w:r>
        <w:rPr>
          <w:spacing w:val="29"/>
          <w:sz w:val="24"/>
        </w:rPr>
        <w:t xml:space="preserve"> </w:t>
      </w:r>
      <w:r>
        <w:rPr>
          <w:sz w:val="24"/>
        </w:rPr>
        <w:t>языковую</w:t>
      </w:r>
      <w:r>
        <w:rPr>
          <w:spacing w:val="32"/>
          <w:sz w:val="24"/>
        </w:rPr>
        <w:t xml:space="preserve"> </w:t>
      </w:r>
      <w:r>
        <w:rPr>
          <w:sz w:val="24"/>
        </w:rPr>
        <w:t>догадку</w:t>
      </w:r>
      <w:r>
        <w:rPr>
          <w:spacing w:val="24"/>
          <w:sz w:val="24"/>
        </w:rPr>
        <w:t xml:space="preserve"> </w:t>
      </w:r>
      <w:r>
        <w:rPr>
          <w:sz w:val="24"/>
        </w:rPr>
        <w:t>при</w:t>
      </w:r>
      <w:r>
        <w:rPr>
          <w:spacing w:val="30"/>
          <w:sz w:val="24"/>
        </w:rPr>
        <w:t xml:space="preserve"> </w:t>
      </w:r>
      <w:r>
        <w:rPr>
          <w:sz w:val="24"/>
        </w:rPr>
        <w:t>восприятии</w:t>
      </w:r>
      <w:r>
        <w:rPr>
          <w:spacing w:val="29"/>
          <w:sz w:val="24"/>
        </w:rPr>
        <w:t xml:space="preserve"> </w:t>
      </w:r>
      <w:r>
        <w:rPr>
          <w:sz w:val="24"/>
        </w:rPr>
        <w:t>на</w:t>
      </w:r>
      <w:r>
        <w:rPr>
          <w:spacing w:val="29"/>
          <w:sz w:val="24"/>
        </w:rPr>
        <w:t xml:space="preserve"> </w:t>
      </w:r>
      <w:r>
        <w:rPr>
          <w:spacing w:val="-4"/>
          <w:sz w:val="24"/>
        </w:rPr>
        <w:t>слух</w:t>
      </w:r>
    </w:p>
    <w:p w:rsidR="000746FB" w:rsidRDefault="000746FB">
      <w:pPr>
        <w:pStyle w:val="a5"/>
        <w:spacing w:line="272" w:lineRule="exact"/>
        <w:jc w:val="left"/>
        <w:rPr>
          <w:sz w:val="24"/>
        </w:rPr>
        <w:sectPr w:rsidR="000746FB">
          <w:pgSz w:w="11910" w:h="16840"/>
          <w:pgMar w:top="800" w:right="425" w:bottom="1220" w:left="1275" w:header="0" w:footer="997" w:gutter="0"/>
          <w:cols w:space="720"/>
        </w:sectPr>
      </w:pPr>
    </w:p>
    <w:p w:rsidR="000746FB" w:rsidRDefault="00930EAB">
      <w:pPr>
        <w:pStyle w:val="a3"/>
        <w:spacing w:before="76" w:line="276" w:lineRule="auto"/>
        <w:jc w:val="left"/>
      </w:pPr>
      <w:r>
        <w:lastRenderedPageBreak/>
        <w:t>текстов,</w:t>
      </w:r>
      <w:r>
        <w:rPr>
          <w:spacing w:val="40"/>
        </w:rPr>
        <w:t xml:space="preserve"> </w:t>
      </w:r>
      <w:r>
        <w:t>содержащих</w:t>
      </w:r>
      <w:r>
        <w:rPr>
          <w:spacing w:val="40"/>
        </w:rPr>
        <w:t xml:space="preserve"> </w:t>
      </w:r>
      <w:r>
        <w:t>некоторые</w:t>
      </w:r>
      <w:r>
        <w:rPr>
          <w:spacing w:val="40"/>
        </w:rPr>
        <w:t xml:space="preserve"> </w:t>
      </w:r>
      <w:r>
        <w:t>незнакомые</w:t>
      </w:r>
      <w:r>
        <w:rPr>
          <w:spacing w:val="40"/>
        </w:rPr>
        <w:t xml:space="preserve"> </w:t>
      </w:r>
      <w:r>
        <w:t>слова.</w:t>
      </w:r>
      <w:r>
        <w:rPr>
          <w:spacing w:val="40"/>
        </w:rPr>
        <w:t xml:space="preserve"> </w:t>
      </w:r>
      <w:r>
        <w:t>Допускается</w:t>
      </w:r>
      <w:r>
        <w:rPr>
          <w:spacing w:val="40"/>
        </w:rPr>
        <w:t xml:space="preserve"> </w:t>
      </w:r>
      <w:r>
        <w:t>звучание</w:t>
      </w:r>
      <w:r>
        <w:rPr>
          <w:spacing w:val="40"/>
        </w:rPr>
        <w:t xml:space="preserve"> </w:t>
      </w:r>
      <w:r>
        <w:t>записи</w:t>
      </w:r>
      <w:r>
        <w:rPr>
          <w:spacing w:val="40"/>
        </w:rPr>
        <w:t xml:space="preserve"> </w:t>
      </w:r>
      <w:r>
        <w:t>до</w:t>
      </w:r>
      <w:r>
        <w:rPr>
          <w:spacing w:val="40"/>
        </w:rPr>
        <w:t xml:space="preserve"> </w:t>
      </w:r>
      <w:r>
        <w:t>1,5-2 минут при наличии продолжительных серий неречевых фоновых звуков (шумов);</w:t>
      </w:r>
    </w:p>
    <w:p w:rsidR="000746FB" w:rsidRDefault="00930EAB">
      <w:pPr>
        <w:pStyle w:val="a3"/>
        <w:spacing w:line="275" w:lineRule="exact"/>
        <w:ind w:left="854"/>
        <w:jc w:val="left"/>
      </w:pPr>
      <w:r>
        <w:rPr>
          <w:spacing w:val="-2"/>
        </w:rPr>
        <w:t>чтение</w:t>
      </w:r>
    </w:p>
    <w:p w:rsidR="000746FB" w:rsidRDefault="00930EAB">
      <w:pPr>
        <w:pStyle w:val="a5"/>
        <w:numPr>
          <w:ilvl w:val="0"/>
          <w:numId w:val="186"/>
        </w:numPr>
        <w:tabs>
          <w:tab w:val="left" w:pos="1586"/>
        </w:tabs>
        <w:spacing w:before="43" w:line="276" w:lineRule="auto"/>
        <w:ind w:right="423" w:firstLine="707"/>
        <w:rPr>
          <w:sz w:val="24"/>
        </w:rPr>
      </w:pPr>
      <w:r>
        <w:rPr>
          <w:sz w:val="24"/>
        </w:rPr>
        <w:t>читать изученные слова без анализа звукобуквенного анализа слова с опорой</w:t>
      </w:r>
      <w:r>
        <w:rPr>
          <w:spacing w:val="40"/>
          <w:sz w:val="24"/>
        </w:rPr>
        <w:t xml:space="preserve"> </w:t>
      </w:r>
      <w:r>
        <w:rPr>
          <w:sz w:val="24"/>
        </w:rPr>
        <w:t>на картинку;</w:t>
      </w:r>
    </w:p>
    <w:p w:rsidR="000746FB" w:rsidRDefault="00930EAB">
      <w:pPr>
        <w:pStyle w:val="a5"/>
        <w:numPr>
          <w:ilvl w:val="0"/>
          <w:numId w:val="186"/>
        </w:numPr>
        <w:tabs>
          <w:tab w:val="left" w:pos="1586"/>
        </w:tabs>
        <w:spacing w:line="275" w:lineRule="exact"/>
        <w:ind w:left="1586"/>
        <w:rPr>
          <w:sz w:val="24"/>
        </w:rPr>
      </w:pPr>
      <w:r>
        <w:rPr>
          <w:sz w:val="24"/>
        </w:rPr>
        <w:t>применять</w:t>
      </w:r>
      <w:r>
        <w:rPr>
          <w:spacing w:val="-15"/>
          <w:sz w:val="24"/>
        </w:rPr>
        <w:t xml:space="preserve"> </w:t>
      </w:r>
      <w:r>
        <w:rPr>
          <w:sz w:val="24"/>
        </w:rPr>
        <w:t>элементы</w:t>
      </w:r>
      <w:r>
        <w:rPr>
          <w:spacing w:val="-15"/>
          <w:sz w:val="24"/>
        </w:rPr>
        <w:t xml:space="preserve"> </w:t>
      </w:r>
      <w:r>
        <w:rPr>
          <w:sz w:val="24"/>
        </w:rPr>
        <w:t>звукобуквенного</w:t>
      </w:r>
      <w:r>
        <w:rPr>
          <w:spacing w:val="-15"/>
          <w:sz w:val="24"/>
        </w:rPr>
        <w:t xml:space="preserve"> </w:t>
      </w:r>
      <w:r>
        <w:rPr>
          <w:sz w:val="24"/>
        </w:rPr>
        <w:t>анализа</w:t>
      </w:r>
      <w:r>
        <w:rPr>
          <w:spacing w:val="-15"/>
          <w:sz w:val="24"/>
        </w:rPr>
        <w:t xml:space="preserve"> </w:t>
      </w:r>
      <w:r>
        <w:rPr>
          <w:sz w:val="24"/>
        </w:rPr>
        <w:t>при</w:t>
      </w:r>
      <w:r>
        <w:rPr>
          <w:spacing w:val="-15"/>
          <w:sz w:val="24"/>
        </w:rPr>
        <w:t xml:space="preserve"> </w:t>
      </w:r>
      <w:r>
        <w:rPr>
          <w:sz w:val="24"/>
        </w:rPr>
        <w:t>чтении</w:t>
      </w:r>
      <w:r>
        <w:rPr>
          <w:spacing w:val="-14"/>
          <w:sz w:val="24"/>
        </w:rPr>
        <w:t xml:space="preserve"> </w:t>
      </w:r>
      <w:r>
        <w:rPr>
          <w:sz w:val="24"/>
        </w:rPr>
        <w:t>знакомых</w:t>
      </w:r>
      <w:r>
        <w:rPr>
          <w:spacing w:val="-13"/>
          <w:sz w:val="24"/>
        </w:rPr>
        <w:t xml:space="preserve"> </w:t>
      </w:r>
      <w:r>
        <w:rPr>
          <w:spacing w:val="-2"/>
          <w:sz w:val="24"/>
        </w:rPr>
        <w:t>слов;</w:t>
      </w:r>
    </w:p>
    <w:p w:rsidR="000746FB" w:rsidRDefault="00930EAB">
      <w:pPr>
        <w:pStyle w:val="a5"/>
        <w:numPr>
          <w:ilvl w:val="0"/>
          <w:numId w:val="186"/>
        </w:numPr>
        <w:tabs>
          <w:tab w:val="left" w:pos="1586"/>
        </w:tabs>
        <w:spacing w:before="41" w:line="278" w:lineRule="auto"/>
        <w:ind w:right="424" w:firstLine="707"/>
        <w:rPr>
          <w:sz w:val="24"/>
        </w:rPr>
      </w:pPr>
      <w:r>
        <w:rPr>
          <w:sz w:val="24"/>
        </w:rPr>
        <w:t>применять</w:t>
      </w:r>
      <w:r>
        <w:rPr>
          <w:spacing w:val="40"/>
          <w:sz w:val="24"/>
        </w:rPr>
        <w:t xml:space="preserve"> </w:t>
      </w:r>
      <w:r>
        <w:rPr>
          <w:sz w:val="24"/>
        </w:rPr>
        <w:t>элементы</w:t>
      </w:r>
      <w:r>
        <w:rPr>
          <w:spacing w:val="40"/>
          <w:sz w:val="24"/>
        </w:rPr>
        <w:t xml:space="preserve"> </w:t>
      </w:r>
      <w:r>
        <w:rPr>
          <w:sz w:val="24"/>
        </w:rPr>
        <w:t>слогового</w:t>
      </w:r>
      <w:r>
        <w:rPr>
          <w:spacing w:val="40"/>
          <w:sz w:val="24"/>
        </w:rPr>
        <w:t xml:space="preserve"> </w:t>
      </w:r>
      <w:r>
        <w:rPr>
          <w:sz w:val="24"/>
        </w:rPr>
        <w:t>анализа</w:t>
      </w:r>
      <w:r>
        <w:rPr>
          <w:spacing w:val="40"/>
          <w:sz w:val="24"/>
        </w:rPr>
        <w:t xml:space="preserve"> </w:t>
      </w:r>
      <w:r>
        <w:rPr>
          <w:sz w:val="24"/>
        </w:rPr>
        <w:t>односложных</w:t>
      </w:r>
      <w:r>
        <w:rPr>
          <w:spacing w:val="40"/>
          <w:sz w:val="24"/>
        </w:rPr>
        <w:t xml:space="preserve"> </w:t>
      </w:r>
      <w:r>
        <w:rPr>
          <w:sz w:val="24"/>
        </w:rPr>
        <w:t>знакомых</w:t>
      </w:r>
      <w:r>
        <w:rPr>
          <w:spacing w:val="40"/>
          <w:sz w:val="24"/>
        </w:rPr>
        <w:t xml:space="preserve"> </w:t>
      </w:r>
      <w:r>
        <w:rPr>
          <w:sz w:val="24"/>
        </w:rPr>
        <w:t>слов</w:t>
      </w:r>
      <w:r>
        <w:rPr>
          <w:spacing w:val="40"/>
          <w:sz w:val="24"/>
        </w:rPr>
        <w:t xml:space="preserve"> </w:t>
      </w:r>
      <w:r>
        <w:rPr>
          <w:sz w:val="24"/>
        </w:rPr>
        <w:t>путем соотнесения конкретных согласных и гласных букв с соответствующими звуками;</w:t>
      </w:r>
    </w:p>
    <w:p w:rsidR="000746FB" w:rsidRDefault="00930EAB">
      <w:pPr>
        <w:pStyle w:val="a5"/>
        <w:numPr>
          <w:ilvl w:val="0"/>
          <w:numId w:val="186"/>
        </w:numPr>
        <w:tabs>
          <w:tab w:val="left" w:pos="1586"/>
        </w:tabs>
        <w:spacing w:line="272" w:lineRule="exact"/>
        <w:ind w:left="1586"/>
        <w:rPr>
          <w:sz w:val="24"/>
        </w:rPr>
      </w:pPr>
      <w:r>
        <w:rPr>
          <w:sz w:val="24"/>
        </w:rPr>
        <w:t>понимать</w:t>
      </w:r>
      <w:r>
        <w:rPr>
          <w:spacing w:val="-12"/>
          <w:sz w:val="24"/>
        </w:rPr>
        <w:t xml:space="preserve"> </w:t>
      </w:r>
      <w:r>
        <w:rPr>
          <w:sz w:val="24"/>
        </w:rPr>
        <w:t>инструкции</w:t>
      </w:r>
      <w:r>
        <w:rPr>
          <w:spacing w:val="-12"/>
          <w:sz w:val="24"/>
        </w:rPr>
        <w:t xml:space="preserve"> </w:t>
      </w:r>
      <w:r>
        <w:rPr>
          <w:sz w:val="24"/>
        </w:rPr>
        <w:t>к</w:t>
      </w:r>
      <w:r>
        <w:rPr>
          <w:spacing w:val="-12"/>
          <w:sz w:val="24"/>
        </w:rPr>
        <w:t xml:space="preserve"> </w:t>
      </w:r>
      <w:r>
        <w:rPr>
          <w:sz w:val="24"/>
        </w:rPr>
        <w:t>заданиям</w:t>
      </w:r>
      <w:r>
        <w:rPr>
          <w:spacing w:val="-11"/>
          <w:sz w:val="24"/>
        </w:rPr>
        <w:t xml:space="preserve"> </w:t>
      </w:r>
      <w:r>
        <w:rPr>
          <w:sz w:val="24"/>
        </w:rPr>
        <w:t>в</w:t>
      </w:r>
      <w:r>
        <w:rPr>
          <w:spacing w:val="-9"/>
          <w:sz w:val="24"/>
        </w:rPr>
        <w:t xml:space="preserve"> </w:t>
      </w:r>
      <w:r>
        <w:rPr>
          <w:sz w:val="24"/>
        </w:rPr>
        <w:t>учебнике</w:t>
      </w:r>
      <w:r>
        <w:rPr>
          <w:spacing w:val="-11"/>
          <w:sz w:val="24"/>
        </w:rPr>
        <w:t xml:space="preserve"> </w:t>
      </w:r>
      <w:r>
        <w:rPr>
          <w:sz w:val="24"/>
        </w:rPr>
        <w:t>и</w:t>
      </w:r>
      <w:r>
        <w:rPr>
          <w:spacing w:val="-10"/>
          <w:sz w:val="24"/>
        </w:rPr>
        <w:t xml:space="preserve"> </w:t>
      </w:r>
      <w:r>
        <w:rPr>
          <w:sz w:val="24"/>
        </w:rPr>
        <w:t>рабочей</w:t>
      </w:r>
      <w:r>
        <w:rPr>
          <w:spacing w:val="-10"/>
          <w:sz w:val="24"/>
        </w:rPr>
        <w:t xml:space="preserve"> </w:t>
      </w:r>
      <w:r>
        <w:rPr>
          <w:spacing w:val="-2"/>
          <w:sz w:val="24"/>
        </w:rPr>
        <w:t>тетради;</w:t>
      </w:r>
    </w:p>
    <w:p w:rsidR="000746FB" w:rsidRDefault="00930EAB">
      <w:pPr>
        <w:pStyle w:val="a5"/>
        <w:numPr>
          <w:ilvl w:val="0"/>
          <w:numId w:val="186"/>
        </w:numPr>
        <w:tabs>
          <w:tab w:val="left" w:pos="1586"/>
          <w:tab w:val="left" w:pos="3137"/>
          <w:tab w:val="left" w:pos="5003"/>
          <w:tab w:val="left" w:pos="5382"/>
          <w:tab w:val="left" w:pos="6805"/>
          <w:tab w:val="left" w:pos="8359"/>
          <w:tab w:val="left" w:pos="9544"/>
        </w:tabs>
        <w:spacing w:before="41" w:line="276" w:lineRule="auto"/>
        <w:ind w:right="424" w:firstLine="707"/>
        <w:rPr>
          <w:sz w:val="24"/>
        </w:rPr>
      </w:pPr>
      <w:r>
        <w:rPr>
          <w:spacing w:val="-2"/>
          <w:sz w:val="24"/>
        </w:rPr>
        <w:t>высказывать</w:t>
      </w:r>
      <w:r>
        <w:rPr>
          <w:sz w:val="24"/>
        </w:rPr>
        <w:tab/>
      </w:r>
      <w:r>
        <w:rPr>
          <w:spacing w:val="-2"/>
          <w:sz w:val="24"/>
        </w:rPr>
        <w:t>предположения</w:t>
      </w:r>
      <w:r>
        <w:rPr>
          <w:sz w:val="24"/>
        </w:rPr>
        <w:tab/>
      </w:r>
      <w:r>
        <w:rPr>
          <w:spacing w:val="-10"/>
          <w:sz w:val="24"/>
        </w:rPr>
        <w:t>о</w:t>
      </w:r>
      <w:r>
        <w:rPr>
          <w:sz w:val="24"/>
        </w:rPr>
        <w:tab/>
      </w:r>
      <w:r>
        <w:rPr>
          <w:spacing w:val="-2"/>
          <w:sz w:val="24"/>
        </w:rPr>
        <w:t>возможном</w:t>
      </w:r>
      <w:r>
        <w:rPr>
          <w:sz w:val="24"/>
        </w:rPr>
        <w:tab/>
      </w:r>
      <w:r>
        <w:rPr>
          <w:spacing w:val="-2"/>
          <w:sz w:val="24"/>
        </w:rPr>
        <w:t>содержании,</w:t>
      </w:r>
      <w:r>
        <w:rPr>
          <w:sz w:val="24"/>
        </w:rPr>
        <w:tab/>
      </w:r>
      <w:r>
        <w:rPr>
          <w:spacing w:val="-2"/>
          <w:sz w:val="24"/>
        </w:rPr>
        <w:t>опираясь</w:t>
      </w:r>
      <w:r>
        <w:rPr>
          <w:sz w:val="24"/>
        </w:rPr>
        <w:tab/>
      </w:r>
      <w:r>
        <w:rPr>
          <w:spacing w:val="-6"/>
          <w:sz w:val="24"/>
        </w:rPr>
        <w:t xml:space="preserve">на </w:t>
      </w:r>
      <w:r>
        <w:rPr>
          <w:sz w:val="24"/>
        </w:rPr>
        <w:t>иллюстрации и соотносить прогнозируемую информацию с реальным сюжетом текста;</w:t>
      </w:r>
    </w:p>
    <w:p w:rsidR="000746FB" w:rsidRDefault="00930EAB">
      <w:pPr>
        <w:pStyle w:val="a5"/>
        <w:numPr>
          <w:ilvl w:val="0"/>
          <w:numId w:val="186"/>
        </w:numPr>
        <w:tabs>
          <w:tab w:val="left" w:pos="1586"/>
        </w:tabs>
        <w:spacing w:before="1"/>
        <w:ind w:left="1586"/>
        <w:rPr>
          <w:sz w:val="24"/>
        </w:rPr>
      </w:pPr>
      <w:r>
        <w:rPr>
          <w:spacing w:val="-2"/>
          <w:sz w:val="24"/>
        </w:rPr>
        <w:t>понимать</w:t>
      </w:r>
      <w:r>
        <w:rPr>
          <w:spacing w:val="3"/>
          <w:sz w:val="24"/>
        </w:rPr>
        <w:t xml:space="preserve"> </w:t>
      </w:r>
      <w:r>
        <w:rPr>
          <w:spacing w:val="-2"/>
          <w:sz w:val="24"/>
        </w:rPr>
        <w:t>основное</w:t>
      </w:r>
      <w:r>
        <w:rPr>
          <w:spacing w:val="2"/>
          <w:sz w:val="24"/>
        </w:rPr>
        <w:t xml:space="preserve"> </w:t>
      </w:r>
      <w:r>
        <w:rPr>
          <w:spacing w:val="-2"/>
          <w:sz w:val="24"/>
        </w:rPr>
        <w:t>содержание</w:t>
      </w:r>
      <w:r>
        <w:rPr>
          <w:spacing w:val="2"/>
          <w:sz w:val="24"/>
        </w:rPr>
        <w:t xml:space="preserve"> </w:t>
      </w:r>
      <w:r>
        <w:rPr>
          <w:spacing w:val="-2"/>
          <w:sz w:val="24"/>
        </w:rPr>
        <w:t>прочитанного</w:t>
      </w:r>
      <w:r>
        <w:rPr>
          <w:spacing w:val="1"/>
          <w:sz w:val="24"/>
        </w:rPr>
        <w:t xml:space="preserve"> </w:t>
      </w:r>
      <w:r>
        <w:rPr>
          <w:spacing w:val="-2"/>
          <w:sz w:val="24"/>
        </w:rPr>
        <w:t>текста;</w:t>
      </w:r>
    </w:p>
    <w:p w:rsidR="000746FB" w:rsidRDefault="00930EAB">
      <w:pPr>
        <w:pStyle w:val="a5"/>
        <w:numPr>
          <w:ilvl w:val="0"/>
          <w:numId w:val="186"/>
        </w:numPr>
        <w:tabs>
          <w:tab w:val="left" w:pos="1586"/>
        </w:tabs>
        <w:spacing w:before="41"/>
        <w:ind w:left="1586"/>
        <w:rPr>
          <w:sz w:val="24"/>
        </w:rPr>
      </w:pPr>
      <w:r>
        <w:rPr>
          <w:spacing w:val="-2"/>
          <w:sz w:val="24"/>
        </w:rPr>
        <w:t>извлекать запрашиваемую</w:t>
      </w:r>
      <w:r>
        <w:rPr>
          <w:spacing w:val="3"/>
          <w:sz w:val="24"/>
        </w:rPr>
        <w:t xml:space="preserve"> </w:t>
      </w:r>
      <w:r>
        <w:rPr>
          <w:spacing w:val="-2"/>
          <w:sz w:val="24"/>
        </w:rPr>
        <w:t>информацию;</w:t>
      </w:r>
    </w:p>
    <w:p w:rsidR="000746FB" w:rsidRDefault="00930EAB">
      <w:pPr>
        <w:pStyle w:val="a5"/>
        <w:numPr>
          <w:ilvl w:val="0"/>
          <w:numId w:val="186"/>
        </w:numPr>
        <w:tabs>
          <w:tab w:val="left" w:pos="1586"/>
        </w:tabs>
        <w:spacing w:before="41"/>
        <w:ind w:left="1586"/>
        <w:rPr>
          <w:sz w:val="24"/>
        </w:rPr>
      </w:pPr>
      <w:r>
        <w:rPr>
          <w:sz w:val="24"/>
        </w:rPr>
        <w:t>понимать</w:t>
      </w:r>
      <w:r>
        <w:rPr>
          <w:spacing w:val="-15"/>
          <w:sz w:val="24"/>
        </w:rPr>
        <w:t xml:space="preserve"> </w:t>
      </w:r>
      <w:r>
        <w:rPr>
          <w:sz w:val="24"/>
        </w:rPr>
        <w:t>существенные</w:t>
      </w:r>
      <w:r>
        <w:rPr>
          <w:spacing w:val="-15"/>
          <w:sz w:val="24"/>
        </w:rPr>
        <w:t xml:space="preserve"> </w:t>
      </w:r>
      <w:r>
        <w:rPr>
          <w:sz w:val="24"/>
        </w:rPr>
        <w:t>детали</w:t>
      </w:r>
      <w:r>
        <w:rPr>
          <w:spacing w:val="-13"/>
          <w:sz w:val="24"/>
        </w:rPr>
        <w:t xml:space="preserve"> </w:t>
      </w:r>
      <w:r>
        <w:rPr>
          <w:sz w:val="24"/>
        </w:rPr>
        <w:t>в</w:t>
      </w:r>
      <w:r>
        <w:rPr>
          <w:spacing w:val="-15"/>
          <w:sz w:val="24"/>
        </w:rPr>
        <w:t xml:space="preserve"> </w:t>
      </w:r>
      <w:r>
        <w:rPr>
          <w:sz w:val="24"/>
        </w:rPr>
        <w:t>прочитанном</w:t>
      </w:r>
      <w:r>
        <w:rPr>
          <w:spacing w:val="-15"/>
          <w:sz w:val="24"/>
        </w:rPr>
        <w:t xml:space="preserve"> </w:t>
      </w:r>
      <w:r>
        <w:rPr>
          <w:spacing w:val="-2"/>
          <w:sz w:val="24"/>
        </w:rPr>
        <w:t>тексте;</w:t>
      </w:r>
    </w:p>
    <w:p w:rsidR="000746FB" w:rsidRDefault="00930EAB">
      <w:pPr>
        <w:pStyle w:val="a5"/>
        <w:numPr>
          <w:ilvl w:val="0"/>
          <w:numId w:val="186"/>
        </w:numPr>
        <w:tabs>
          <w:tab w:val="left" w:pos="1586"/>
        </w:tabs>
        <w:spacing w:before="41"/>
        <w:ind w:left="1586"/>
        <w:rPr>
          <w:sz w:val="24"/>
        </w:rPr>
      </w:pPr>
      <w:r>
        <w:rPr>
          <w:spacing w:val="-2"/>
          <w:sz w:val="24"/>
        </w:rPr>
        <w:t>восстанавливать</w:t>
      </w:r>
      <w:r>
        <w:rPr>
          <w:spacing w:val="6"/>
          <w:sz w:val="24"/>
        </w:rPr>
        <w:t xml:space="preserve"> </w:t>
      </w:r>
      <w:r>
        <w:rPr>
          <w:spacing w:val="-2"/>
          <w:sz w:val="24"/>
        </w:rPr>
        <w:t>последовательность</w:t>
      </w:r>
      <w:r>
        <w:rPr>
          <w:spacing w:val="7"/>
          <w:sz w:val="24"/>
        </w:rPr>
        <w:t xml:space="preserve"> </w:t>
      </w:r>
      <w:r>
        <w:rPr>
          <w:spacing w:val="-2"/>
          <w:sz w:val="24"/>
        </w:rPr>
        <w:t>событий;</w:t>
      </w:r>
    </w:p>
    <w:p w:rsidR="000746FB" w:rsidRDefault="00930EAB">
      <w:pPr>
        <w:pStyle w:val="a5"/>
        <w:numPr>
          <w:ilvl w:val="0"/>
          <w:numId w:val="186"/>
        </w:numPr>
        <w:tabs>
          <w:tab w:val="left" w:pos="1586"/>
        </w:tabs>
        <w:spacing w:before="43" w:line="276" w:lineRule="auto"/>
        <w:ind w:right="419" w:firstLine="707"/>
        <w:rPr>
          <w:sz w:val="24"/>
        </w:rPr>
      </w:pPr>
      <w:r>
        <w:rPr>
          <w:sz w:val="24"/>
        </w:rPr>
        <w:t>использовать контекстную языковую догадку</w:t>
      </w:r>
      <w:r>
        <w:rPr>
          <w:spacing w:val="-6"/>
          <w:sz w:val="24"/>
        </w:rPr>
        <w:t xml:space="preserve"> </w:t>
      </w:r>
      <w:r>
        <w:rPr>
          <w:sz w:val="24"/>
        </w:rPr>
        <w:t>для</w:t>
      </w:r>
      <w:r>
        <w:rPr>
          <w:spacing w:val="-1"/>
          <w:sz w:val="24"/>
        </w:rPr>
        <w:t xml:space="preserve"> </w:t>
      </w:r>
      <w:r>
        <w:rPr>
          <w:sz w:val="24"/>
        </w:rPr>
        <w:t>понимания</w:t>
      </w:r>
      <w:r>
        <w:rPr>
          <w:spacing w:val="-3"/>
          <w:sz w:val="24"/>
        </w:rPr>
        <w:t xml:space="preserve"> </w:t>
      </w:r>
      <w:r>
        <w:rPr>
          <w:sz w:val="24"/>
        </w:rPr>
        <w:t>незнакомых слов, похожих по звучанию на слова родного языка;</w:t>
      </w:r>
    </w:p>
    <w:p w:rsidR="000746FB" w:rsidRDefault="000746FB">
      <w:pPr>
        <w:pStyle w:val="a3"/>
        <w:spacing w:before="40"/>
        <w:ind w:left="0"/>
        <w:jc w:val="left"/>
      </w:pPr>
    </w:p>
    <w:p w:rsidR="000746FB" w:rsidRDefault="00930EAB">
      <w:pPr>
        <w:pStyle w:val="a3"/>
        <w:ind w:left="854"/>
        <w:jc w:val="left"/>
      </w:pPr>
      <w:r>
        <w:t>продуктивные</w:t>
      </w:r>
      <w:r>
        <w:rPr>
          <w:spacing w:val="-7"/>
        </w:rPr>
        <w:t xml:space="preserve"> </w:t>
      </w:r>
      <w:r>
        <w:t>навыки</w:t>
      </w:r>
      <w:r>
        <w:rPr>
          <w:spacing w:val="-4"/>
        </w:rPr>
        <w:t xml:space="preserve"> </w:t>
      </w:r>
      <w:r>
        <w:rPr>
          <w:spacing w:val="-2"/>
        </w:rPr>
        <w:t>речи:</w:t>
      </w:r>
    </w:p>
    <w:p w:rsidR="000746FB" w:rsidRDefault="00930EAB">
      <w:pPr>
        <w:pStyle w:val="a3"/>
        <w:spacing w:before="43"/>
        <w:ind w:left="854"/>
        <w:jc w:val="left"/>
      </w:pPr>
      <w:r>
        <w:rPr>
          <w:spacing w:val="-2"/>
        </w:rPr>
        <w:t>говорение</w:t>
      </w:r>
    </w:p>
    <w:p w:rsidR="000746FB" w:rsidRDefault="00930EAB">
      <w:pPr>
        <w:pStyle w:val="a3"/>
        <w:spacing w:before="41"/>
        <w:ind w:left="854"/>
        <w:jc w:val="left"/>
      </w:pPr>
      <w:r>
        <w:t>диалогическая</w:t>
      </w:r>
      <w:r>
        <w:rPr>
          <w:spacing w:val="-4"/>
        </w:rPr>
        <w:t xml:space="preserve"> </w:t>
      </w:r>
      <w:r>
        <w:t>форма</w:t>
      </w:r>
      <w:r>
        <w:rPr>
          <w:spacing w:val="-5"/>
        </w:rPr>
        <w:t xml:space="preserve"> </w:t>
      </w:r>
      <w:r>
        <w:rPr>
          <w:spacing w:val="-2"/>
        </w:rPr>
        <w:t>речи:</w:t>
      </w:r>
    </w:p>
    <w:p w:rsidR="000746FB" w:rsidRDefault="00930EAB">
      <w:pPr>
        <w:pStyle w:val="a5"/>
        <w:numPr>
          <w:ilvl w:val="0"/>
          <w:numId w:val="185"/>
        </w:numPr>
        <w:tabs>
          <w:tab w:val="left" w:pos="1586"/>
        </w:tabs>
        <w:spacing w:before="41"/>
        <w:rPr>
          <w:sz w:val="24"/>
        </w:rPr>
      </w:pPr>
      <w:r>
        <w:rPr>
          <w:sz w:val="24"/>
        </w:rPr>
        <w:t>вести</w:t>
      </w:r>
      <w:r>
        <w:rPr>
          <w:spacing w:val="-12"/>
          <w:sz w:val="24"/>
        </w:rPr>
        <w:t xml:space="preserve"> </w:t>
      </w:r>
      <w:r>
        <w:rPr>
          <w:sz w:val="24"/>
        </w:rPr>
        <w:t>диалог</w:t>
      </w:r>
      <w:r>
        <w:rPr>
          <w:spacing w:val="-11"/>
          <w:sz w:val="24"/>
        </w:rPr>
        <w:t xml:space="preserve"> </w:t>
      </w:r>
      <w:r>
        <w:rPr>
          <w:sz w:val="24"/>
        </w:rPr>
        <w:t>этикетного</w:t>
      </w:r>
      <w:r>
        <w:rPr>
          <w:spacing w:val="-11"/>
          <w:sz w:val="24"/>
        </w:rPr>
        <w:t xml:space="preserve"> </w:t>
      </w:r>
      <w:r>
        <w:rPr>
          <w:sz w:val="24"/>
        </w:rPr>
        <w:t>характера</w:t>
      </w:r>
      <w:r>
        <w:rPr>
          <w:spacing w:val="-12"/>
          <w:sz w:val="24"/>
        </w:rPr>
        <w:t xml:space="preserve"> </w:t>
      </w:r>
      <w:r>
        <w:rPr>
          <w:sz w:val="24"/>
        </w:rPr>
        <w:t>в</w:t>
      </w:r>
      <w:r>
        <w:rPr>
          <w:spacing w:val="-12"/>
          <w:sz w:val="24"/>
        </w:rPr>
        <w:t xml:space="preserve"> </w:t>
      </w:r>
      <w:r>
        <w:rPr>
          <w:sz w:val="24"/>
        </w:rPr>
        <w:t>типичных</w:t>
      </w:r>
      <w:r>
        <w:rPr>
          <w:spacing w:val="-11"/>
          <w:sz w:val="24"/>
        </w:rPr>
        <w:t xml:space="preserve"> </w:t>
      </w:r>
      <w:r>
        <w:rPr>
          <w:sz w:val="24"/>
        </w:rPr>
        <w:t>бытовых</w:t>
      </w:r>
      <w:r>
        <w:rPr>
          <w:spacing w:val="-10"/>
          <w:sz w:val="24"/>
        </w:rPr>
        <w:t xml:space="preserve"> </w:t>
      </w:r>
      <w:r>
        <w:rPr>
          <w:sz w:val="24"/>
        </w:rPr>
        <w:t>и</w:t>
      </w:r>
      <w:r>
        <w:rPr>
          <w:spacing w:val="-9"/>
          <w:sz w:val="24"/>
        </w:rPr>
        <w:t xml:space="preserve"> </w:t>
      </w:r>
      <w:r>
        <w:rPr>
          <w:sz w:val="24"/>
        </w:rPr>
        <w:t>учебных</w:t>
      </w:r>
      <w:r>
        <w:rPr>
          <w:spacing w:val="-10"/>
          <w:sz w:val="24"/>
        </w:rPr>
        <w:t xml:space="preserve"> </w:t>
      </w:r>
      <w:r>
        <w:rPr>
          <w:spacing w:val="-2"/>
          <w:sz w:val="24"/>
        </w:rPr>
        <w:t>ситуациях;</w:t>
      </w:r>
    </w:p>
    <w:p w:rsidR="000746FB" w:rsidRDefault="00930EAB">
      <w:pPr>
        <w:pStyle w:val="a5"/>
        <w:numPr>
          <w:ilvl w:val="0"/>
          <w:numId w:val="185"/>
        </w:numPr>
        <w:tabs>
          <w:tab w:val="left" w:pos="1586"/>
        </w:tabs>
        <w:spacing w:before="41" w:line="276" w:lineRule="auto"/>
        <w:ind w:left="146" w:right="420" w:firstLine="707"/>
        <w:rPr>
          <w:sz w:val="24"/>
        </w:rPr>
      </w:pPr>
      <w:r>
        <w:rPr>
          <w:sz w:val="24"/>
        </w:rPr>
        <w:t>запрашивать</w:t>
      </w:r>
      <w:r>
        <w:rPr>
          <w:spacing w:val="80"/>
          <w:sz w:val="24"/>
        </w:rPr>
        <w:t xml:space="preserve"> </w:t>
      </w:r>
      <w:r>
        <w:rPr>
          <w:sz w:val="24"/>
        </w:rPr>
        <w:t>и</w:t>
      </w:r>
      <w:r>
        <w:rPr>
          <w:spacing w:val="80"/>
          <w:sz w:val="24"/>
        </w:rPr>
        <w:t xml:space="preserve"> </w:t>
      </w:r>
      <w:r>
        <w:rPr>
          <w:sz w:val="24"/>
        </w:rPr>
        <w:t>сообщать</w:t>
      </w:r>
      <w:r>
        <w:rPr>
          <w:spacing w:val="80"/>
          <w:sz w:val="24"/>
        </w:rPr>
        <w:t xml:space="preserve"> </w:t>
      </w:r>
      <w:r>
        <w:rPr>
          <w:sz w:val="24"/>
        </w:rPr>
        <w:t>фактическую</w:t>
      </w:r>
      <w:r>
        <w:rPr>
          <w:spacing w:val="80"/>
          <w:sz w:val="24"/>
        </w:rPr>
        <w:t xml:space="preserve"> </w:t>
      </w:r>
      <w:r>
        <w:rPr>
          <w:sz w:val="24"/>
        </w:rPr>
        <w:t>информацию,</w:t>
      </w:r>
      <w:r>
        <w:rPr>
          <w:spacing w:val="80"/>
          <w:sz w:val="24"/>
        </w:rPr>
        <w:t xml:space="preserve"> </w:t>
      </w:r>
      <w:r>
        <w:rPr>
          <w:sz w:val="24"/>
        </w:rPr>
        <w:t>переходя</w:t>
      </w:r>
      <w:r>
        <w:rPr>
          <w:spacing w:val="80"/>
          <w:sz w:val="24"/>
        </w:rPr>
        <w:t xml:space="preserve"> </w:t>
      </w:r>
      <w:r>
        <w:rPr>
          <w:sz w:val="24"/>
        </w:rPr>
        <w:t>с</w:t>
      </w:r>
      <w:r>
        <w:rPr>
          <w:spacing w:val="80"/>
          <w:sz w:val="24"/>
        </w:rPr>
        <w:t xml:space="preserve"> </w:t>
      </w:r>
      <w:r>
        <w:rPr>
          <w:sz w:val="24"/>
        </w:rPr>
        <w:t>позиции спрашивающего на позицию отвечающего;</w:t>
      </w:r>
    </w:p>
    <w:p w:rsidR="000746FB" w:rsidRDefault="00930EAB">
      <w:pPr>
        <w:pStyle w:val="a5"/>
        <w:numPr>
          <w:ilvl w:val="0"/>
          <w:numId w:val="185"/>
        </w:numPr>
        <w:tabs>
          <w:tab w:val="left" w:pos="1586"/>
        </w:tabs>
        <w:spacing w:before="1"/>
        <w:rPr>
          <w:sz w:val="24"/>
        </w:rPr>
      </w:pPr>
      <w:r>
        <w:rPr>
          <w:sz w:val="24"/>
        </w:rPr>
        <w:t>обращаться</w:t>
      </w:r>
      <w:r>
        <w:rPr>
          <w:spacing w:val="-9"/>
          <w:sz w:val="24"/>
        </w:rPr>
        <w:t xml:space="preserve"> </w:t>
      </w:r>
      <w:r>
        <w:rPr>
          <w:sz w:val="24"/>
        </w:rPr>
        <w:t>с</w:t>
      </w:r>
      <w:r>
        <w:rPr>
          <w:spacing w:val="-9"/>
          <w:sz w:val="24"/>
        </w:rPr>
        <w:t xml:space="preserve"> </w:t>
      </w:r>
      <w:r>
        <w:rPr>
          <w:sz w:val="24"/>
        </w:rPr>
        <w:t>просьбой</w:t>
      </w:r>
      <w:r>
        <w:rPr>
          <w:spacing w:val="-7"/>
          <w:sz w:val="24"/>
        </w:rPr>
        <w:t xml:space="preserve"> </w:t>
      </w:r>
      <w:r>
        <w:rPr>
          <w:sz w:val="24"/>
        </w:rPr>
        <w:t>и</w:t>
      </w:r>
      <w:r>
        <w:rPr>
          <w:spacing w:val="-8"/>
          <w:sz w:val="24"/>
        </w:rPr>
        <w:t xml:space="preserve"> </w:t>
      </w:r>
      <w:r>
        <w:rPr>
          <w:sz w:val="24"/>
        </w:rPr>
        <w:t>выражать</w:t>
      </w:r>
      <w:r>
        <w:rPr>
          <w:spacing w:val="-9"/>
          <w:sz w:val="24"/>
        </w:rPr>
        <w:t xml:space="preserve"> </w:t>
      </w:r>
      <w:r>
        <w:rPr>
          <w:sz w:val="24"/>
        </w:rPr>
        <w:t>отказ</w:t>
      </w:r>
      <w:r>
        <w:rPr>
          <w:spacing w:val="-8"/>
          <w:sz w:val="24"/>
        </w:rPr>
        <w:t xml:space="preserve"> </w:t>
      </w:r>
      <w:r>
        <w:rPr>
          <w:sz w:val="24"/>
        </w:rPr>
        <w:t>ее</w:t>
      </w:r>
      <w:r>
        <w:rPr>
          <w:spacing w:val="-9"/>
          <w:sz w:val="24"/>
        </w:rPr>
        <w:t xml:space="preserve"> </w:t>
      </w:r>
      <w:r>
        <w:rPr>
          <w:spacing w:val="-2"/>
          <w:sz w:val="24"/>
        </w:rPr>
        <w:t>выполнить;</w:t>
      </w:r>
    </w:p>
    <w:p w:rsidR="000746FB" w:rsidRDefault="000746FB">
      <w:pPr>
        <w:pStyle w:val="a3"/>
        <w:spacing w:before="82"/>
        <w:ind w:left="0"/>
        <w:jc w:val="left"/>
      </w:pPr>
    </w:p>
    <w:p w:rsidR="000746FB" w:rsidRDefault="00930EAB">
      <w:pPr>
        <w:pStyle w:val="a3"/>
        <w:ind w:left="854"/>
        <w:jc w:val="left"/>
      </w:pPr>
      <w:r>
        <w:t>речевое</w:t>
      </w:r>
      <w:r>
        <w:rPr>
          <w:spacing w:val="-3"/>
        </w:rPr>
        <w:t xml:space="preserve"> </w:t>
      </w:r>
      <w:r>
        <w:rPr>
          <w:spacing w:val="-2"/>
        </w:rPr>
        <w:t>поведение</w:t>
      </w:r>
    </w:p>
    <w:p w:rsidR="000746FB" w:rsidRDefault="00930EAB">
      <w:pPr>
        <w:pStyle w:val="a5"/>
        <w:numPr>
          <w:ilvl w:val="0"/>
          <w:numId w:val="184"/>
        </w:numPr>
        <w:tabs>
          <w:tab w:val="left" w:pos="1586"/>
          <w:tab w:val="left" w:pos="2917"/>
          <w:tab w:val="left" w:pos="4423"/>
          <w:tab w:val="left" w:pos="5041"/>
          <w:tab w:val="left" w:pos="6015"/>
          <w:tab w:val="left" w:pos="7360"/>
          <w:tab w:val="left" w:pos="7713"/>
          <w:tab w:val="left" w:pos="8874"/>
        </w:tabs>
        <w:spacing w:before="41" w:line="278" w:lineRule="auto"/>
        <w:ind w:right="424" w:firstLine="707"/>
        <w:rPr>
          <w:sz w:val="24"/>
        </w:rPr>
      </w:pPr>
      <w:r>
        <w:rPr>
          <w:spacing w:val="-2"/>
          <w:sz w:val="24"/>
        </w:rPr>
        <w:t>соблюдать</w:t>
      </w:r>
      <w:r>
        <w:rPr>
          <w:sz w:val="24"/>
        </w:rPr>
        <w:tab/>
      </w:r>
      <w:r>
        <w:rPr>
          <w:spacing w:val="-2"/>
          <w:sz w:val="24"/>
        </w:rPr>
        <w:t>очередность</w:t>
      </w:r>
      <w:r>
        <w:rPr>
          <w:sz w:val="24"/>
        </w:rPr>
        <w:tab/>
      </w:r>
      <w:r>
        <w:rPr>
          <w:spacing w:val="-4"/>
          <w:sz w:val="24"/>
        </w:rPr>
        <w:t>при</w:t>
      </w:r>
      <w:r>
        <w:rPr>
          <w:sz w:val="24"/>
        </w:rPr>
        <w:tab/>
      </w:r>
      <w:r>
        <w:rPr>
          <w:spacing w:val="-2"/>
          <w:sz w:val="24"/>
        </w:rPr>
        <w:t>обмене</w:t>
      </w:r>
      <w:r>
        <w:rPr>
          <w:sz w:val="24"/>
        </w:rPr>
        <w:tab/>
      </w:r>
      <w:r>
        <w:rPr>
          <w:spacing w:val="-2"/>
          <w:sz w:val="24"/>
        </w:rPr>
        <w:t>репликами</w:t>
      </w:r>
      <w:r>
        <w:rPr>
          <w:sz w:val="24"/>
        </w:rPr>
        <w:tab/>
      </w:r>
      <w:r>
        <w:rPr>
          <w:spacing w:val="-10"/>
          <w:sz w:val="24"/>
        </w:rPr>
        <w:t>в</w:t>
      </w:r>
      <w:r>
        <w:rPr>
          <w:sz w:val="24"/>
        </w:rPr>
        <w:tab/>
      </w:r>
      <w:r>
        <w:rPr>
          <w:spacing w:val="-2"/>
          <w:sz w:val="24"/>
        </w:rPr>
        <w:t>процессе</w:t>
      </w:r>
      <w:r>
        <w:rPr>
          <w:sz w:val="24"/>
        </w:rPr>
        <w:tab/>
      </w:r>
      <w:r>
        <w:rPr>
          <w:spacing w:val="-2"/>
          <w:sz w:val="24"/>
        </w:rPr>
        <w:t>речевого взаимодействия;</w:t>
      </w:r>
    </w:p>
    <w:p w:rsidR="000746FB" w:rsidRDefault="00930EAB">
      <w:pPr>
        <w:pStyle w:val="a5"/>
        <w:numPr>
          <w:ilvl w:val="0"/>
          <w:numId w:val="184"/>
        </w:numPr>
        <w:tabs>
          <w:tab w:val="left" w:pos="1586"/>
        </w:tabs>
        <w:spacing w:line="276" w:lineRule="auto"/>
        <w:ind w:right="420" w:firstLine="707"/>
        <w:rPr>
          <w:sz w:val="24"/>
        </w:rPr>
      </w:pPr>
      <w:r>
        <w:rPr>
          <w:sz w:val="24"/>
        </w:rPr>
        <w:t>использовать</w:t>
      </w:r>
      <w:r>
        <w:rPr>
          <w:spacing w:val="40"/>
          <w:sz w:val="24"/>
        </w:rPr>
        <w:t xml:space="preserve"> </w:t>
      </w:r>
      <w:r>
        <w:rPr>
          <w:sz w:val="24"/>
        </w:rPr>
        <w:t>ситуацию</w:t>
      </w:r>
      <w:r>
        <w:rPr>
          <w:spacing w:val="40"/>
          <w:sz w:val="24"/>
        </w:rPr>
        <w:t xml:space="preserve"> </w:t>
      </w:r>
      <w:r>
        <w:rPr>
          <w:sz w:val="24"/>
        </w:rPr>
        <w:t>речевого</w:t>
      </w:r>
      <w:r>
        <w:rPr>
          <w:spacing w:val="80"/>
          <w:sz w:val="24"/>
        </w:rPr>
        <w:t xml:space="preserve"> </w:t>
      </w:r>
      <w:r>
        <w:rPr>
          <w:sz w:val="24"/>
        </w:rPr>
        <w:t>общения</w:t>
      </w:r>
      <w:r>
        <w:rPr>
          <w:spacing w:val="40"/>
          <w:sz w:val="24"/>
        </w:rPr>
        <w:t xml:space="preserve"> </w:t>
      </w:r>
      <w:r>
        <w:rPr>
          <w:sz w:val="24"/>
        </w:rPr>
        <w:t>для</w:t>
      </w:r>
      <w:r>
        <w:rPr>
          <w:spacing w:val="40"/>
          <w:sz w:val="24"/>
        </w:rPr>
        <w:t xml:space="preserve"> </w:t>
      </w:r>
      <w:r>
        <w:rPr>
          <w:sz w:val="24"/>
        </w:rPr>
        <w:t>понимания</w:t>
      </w:r>
      <w:r>
        <w:rPr>
          <w:spacing w:val="40"/>
          <w:sz w:val="24"/>
        </w:rPr>
        <w:t xml:space="preserve"> </w:t>
      </w:r>
      <w:r>
        <w:rPr>
          <w:sz w:val="24"/>
        </w:rPr>
        <w:t>общего</w:t>
      </w:r>
      <w:r>
        <w:rPr>
          <w:spacing w:val="40"/>
          <w:sz w:val="24"/>
        </w:rPr>
        <w:t xml:space="preserve"> </w:t>
      </w:r>
      <w:r>
        <w:rPr>
          <w:sz w:val="24"/>
        </w:rPr>
        <w:t>смысла</w:t>
      </w:r>
      <w:r>
        <w:rPr>
          <w:spacing w:val="80"/>
          <w:sz w:val="24"/>
        </w:rPr>
        <w:t xml:space="preserve"> </w:t>
      </w:r>
      <w:r>
        <w:rPr>
          <w:spacing w:val="-2"/>
          <w:sz w:val="24"/>
        </w:rPr>
        <w:t>происходящего;</w:t>
      </w:r>
    </w:p>
    <w:p w:rsidR="000746FB" w:rsidRDefault="00930EAB">
      <w:pPr>
        <w:pStyle w:val="a5"/>
        <w:numPr>
          <w:ilvl w:val="0"/>
          <w:numId w:val="184"/>
        </w:numPr>
        <w:tabs>
          <w:tab w:val="left" w:pos="1586"/>
        </w:tabs>
        <w:spacing w:line="278" w:lineRule="auto"/>
        <w:ind w:right="415" w:firstLine="707"/>
        <w:rPr>
          <w:sz w:val="24"/>
        </w:rPr>
      </w:pPr>
      <w:r>
        <w:rPr>
          <w:sz w:val="24"/>
        </w:rPr>
        <w:t>использовать</w:t>
      </w:r>
      <w:r>
        <w:rPr>
          <w:spacing w:val="34"/>
          <w:sz w:val="24"/>
        </w:rPr>
        <w:t xml:space="preserve"> </w:t>
      </w:r>
      <w:r>
        <w:rPr>
          <w:sz w:val="24"/>
        </w:rPr>
        <w:t>соответствующие</w:t>
      </w:r>
      <w:r>
        <w:rPr>
          <w:spacing w:val="33"/>
          <w:sz w:val="24"/>
        </w:rPr>
        <w:t xml:space="preserve"> </w:t>
      </w:r>
      <w:r>
        <w:rPr>
          <w:sz w:val="24"/>
        </w:rPr>
        <w:t>речевому этикету изучаемого</w:t>
      </w:r>
      <w:r>
        <w:rPr>
          <w:spacing w:val="34"/>
          <w:sz w:val="24"/>
        </w:rPr>
        <w:t xml:space="preserve"> </w:t>
      </w:r>
      <w:r>
        <w:rPr>
          <w:sz w:val="24"/>
        </w:rPr>
        <w:t>языка</w:t>
      </w:r>
      <w:r>
        <w:rPr>
          <w:spacing w:val="36"/>
          <w:sz w:val="24"/>
        </w:rPr>
        <w:t xml:space="preserve"> </w:t>
      </w:r>
      <w:r>
        <w:rPr>
          <w:sz w:val="24"/>
        </w:rPr>
        <w:t>реплики- реакции на приветствие, благодарность, извинение, представление, поздравление;</w:t>
      </w:r>
    </w:p>
    <w:p w:rsidR="000746FB" w:rsidRDefault="00930EAB">
      <w:pPr>
        <w:pStyle w:val="a5"/>
        <w:numPr>
          <w:ilvl w:val="0"/>
          <w:numId w:val="184"/>
        </w:numPr>
        <w:tabs>
          <w:tab w:val="left" w:pos="1586"/>
        </w:tabs>
        <w:spacing w:line="276" w:lineRule="auto"/>
        <w:ind w:right="419" w:firstLine="707"/>
        <w:rPr>
          <w:sz w:val="24"/>
        </w:rPr>
      </w:pPr>
      <w:r>
        <w:rPr>
          <w:sz w:val="24"/>
        </w:rPr>
        <w:t>участвовать</w:t>
      </w:r>
      <w:r>
        <w:rPr>
          <w:spacing w:val="40"/>
          <w:sz w:val="24"/>
        </w:rPr>
        <w:t xml:space="preserve"> </w:t>
      </w:r>
      <w:r>
        <w:rPr>
          <w:sz w:val="24"/>
        </w:rPr>
        <w:t>в</w:t>
      </w:r>
      <w:r>
        <w:rPr>
          <w:spacing w:val="40"/>
          <w:sz w:val="24"/>
        </w:rPr>
        <w:t xml:space="preserve"> </w:t>
      </w:r>
      <w:r>
        <w:rPr>
          <w:sz w:val="24"/>
        </w:rPr>
        <w:t>ролевой</w:t>
      </w:r>
      <w:r>
        <w:rPr>
          <w:spacing w:val="40"/>
          <w:sz w:val="24"/>
        </w:rPr>
        <w:t xml:space="preserve"> </w:t>
      </w:r>
      <w:r>
        <w:rPr>
          <w:sz w:val="24"/>
        </w:rPr>
        <w:t>игре</w:t>
      </w:r>
      <w:r>
        <w:rPr>
          <w:spacing w:val="40"/>
          <w:sz w:val="24"/>
        </w:rPr>
        <w:t xml:space="preserve"> </w:t>
      </w:r>
      <w:r>
        <w:rPr>
          <w:sz w:val="24"/>
        </w:rPr>
        <w:t>согласно</w:t>
      </w:r>
      <w:r>
        <w:rPr>
          <w:spacing w:val="40"/>
          <w:sz w:val="24"/>
        </w:rPr>
        <w:t xml:space="preserve"> </w:t>
      </w:r>
      <w:r>
        <w:rPr>
          <w:sz w:val="24"/>
        </w:rPr>
        <w:t>предложенной</w:t>
      </w:r>
      <w:r>
        <w:rPr>
          <w:spacing w:val="40"/>
          <w:sz w:val="24"/>
        </w:rPr>
        <w:t xml:space="preserve"> </w:t>
      </w:r>
      <w:r>
        <w:rPr>
          <w:sz w:val="24"/>
        </w:rPr>
        <w:t>ситуации</w:t>
      </w:r>
      <w:r>
        <w:rPr>
          <w:spacing w:val="40"/>
          <w:sz w:val="24"/>
        </w:rPr>
        <w:t xml:space="preserve"> </w:t>
      </w:r>
      <w:r>
        <w:rPr>
          <w:sz w:val="24"/>
        </w:rPr>
        <w:t>для</w:t>
      </w:r>
      <w:r>
        <w:rPr>
          <w:spacing w:val="40"/>
          <w:sz w:val="24"/>
        </w:rPr>
        <w:t xml:space="preserve"> </w:t>
      </w:r>
      <w:r>
        <w:rPr>
          <w:sz w:val="24"/>
        </w:rPr>
        <w:t xml:space="preserve">речевого </w:t>
      </w:r>
      <w:r>
        <w:rPr>
          <w:spacing w:val="-2"/>
          <w:sz w:val="24"/>
        </w:rPr>
        <w:t>взаимодействия;</w:t>
      </w:r>
    </w:p>
    <w:p w:rsidR="000746FB" w:rsidRDefault="000746FB">
      <w:pPr>
        <w:pStyle w:val="a3"/>
        <w:spacing w:before="32"/>
        <w:ind w:left="0"/>
        <w:jc w:val="left"/>
      </w:pPr>
    </w:p>
    <w:p w:rsidR="000746FB" w:rsidRDefault="00930EAB">
      <w:pPr>
        <w:pStyle w:val="a3"/>
        <w:ind w:left="854"/>
        <w:jc w:val="left"/>
      </w:pPr>
      <w:r>
        <w:t>монологическая</w:t>
      </w:r>
      <w:r>
        <w:rPr>
          <w:spacing w:val="-5"/>
        </w:rPr>
        <w:t xml:space="preserve"> </w:t>
      </w:r>
      <w:r>
        <w:t>форма</w:t>
      </w:r>
      <w:r>
        <w:rPr>
          <w:spacing w:val="-3"/>
        </w:rPr>
        <w:t xml:space="preserve"> </w:t>
      </w:r>
      <w:r>
        <w:rPr>
          <w:spacing w:val="-4"/>
        </w:rPr>
        <w:t>речи</w:t>
      </w:r>
    </w:p>
    <w:p w:rsidR="000746FB" w:rsidRDefault="00930EAB">
      <w:pPr>
        <w:pStyle w:val="a5"/>
        <w:numPr>
          <w:ilvl w:val="0"/>
          <w:numId w:val="183"/>
        </w:numPr>
        <w:tabs>
          <w:tab w:val="left" w:pos="1646"/>
        </w:tabs>
        <w:spacing w:before="41"/>
        <w:rPr>
          <w:sz w:val="24"/>
        </w:rPr>
      </w:pPr>
      <w:r>
        <w:rPr>
          <w:sz w:val="24"/>
        </w:rPr>
        <w:t>составлять</w:t>
      </w:r>
      <w:r>
        <w:rPr>
          <w:spacing w:val="-13"/>
          <w:sz w:val="24"/>
        </w:rPr>
        <w:t xml:space="preserve"> </w:t>
      </w:r>
      <w:r>
        <w:rPr>
          <w:sz w:val="24"/>
        </w:rPr>
        <w:t>краткие</w:t>
      </w:r>
      <w:r>
        <w:rPr>
          <w:spacing w:val="-13"/>
          <w:sz w:val="24"/>
        </w:rPr>
        <w:t xml:space="preserve"> </w:t>
      </w:r>
      <w:r>
        <w:rPr>
          <w:sz w:val="24"/>
        </w:rPr>
        <w:t>рассказы</w:t>
      </w:r>
      <w:r>
        <w:rPr>
          <w:spacing w:val="-13"/>
          <w:sz w:val="24"/>
        </w:rPr>
        <w:t xml:space="preserve"> </w:t>
      </w:r>
      <w:r>
        <w:rPr>
          <w:sz w:val="24"/>
        </w:rPr>
        <w:t>по</w:t>
      </w:r>
      <w:r>
        <w:rPr>
          <w:spacing w:val="-13"/>
          <w:sz w:val="24"/>
        </w:rPr>
        <w:t xml:space="preserve"> </w:t>
      </w:r>
      <w:r>
        <w:rPr>
          <w:sz w:val="24"/>
        </w:rPr>
        <w:t>изучаемой</w:t>
      </w:r>
      <w:r>
        <w:rPr>
          <w:spacing w:val="-13"/>
          <w:sz w:val="24"/>
        </w:rPr>
        <w:t xml:space="preserve"> </w:t>
      </w:r>
      <w:r>
        <w:rPr>
          <w:spacing w:val="-2"/>
          <w:sz w:val="24"/>
        </w:rPr>
        <w:t>тематике;</w:t>
      </w:r>
    </w:p>
    <w:p w:rsidR="000746FB" w:rsidRDefault="00930EAB">
      <w:pPr>
        <w:pStyle w:val="a5"/>
        <w:numPr>
          <w:ilvl w:val="0"/>
          <w:numId w:val="183"/>
        </w:numPr>
        <w:tabs>
          <w:tab w:val="left" w:pos="1586"/>
        </w:tabs>
        <w:spacing w:before="41" w:line="276" w:lineRule="auto"/>
        <w:ind w:left="146" w:right="425" w:firstLine="707"/>
        <w:rPr>
          <w:sz w:val="24"/>
        </w:rPr>
      </w:pPr>
      <w:r>
        <w:rPr>
          <w:sz w:val="24"/>
        </w:rPr>
        <w:t>составлять</w:t>
      </w:r>
      <w:r>
        <w:rPr>
          <w:spacing w:val="80"/>
          <w:sz w:val="24"/>
        </w:rPr>
        <w:t xml:space="preserve"> </w:t>
      </w:r>
      <w:r>
        <w:rPr>
          <w:sz w:val="24"/>
        </w:rPr>
        <w:t>голосовые</w:t>
      </w:r>
      <w:r>
        <w:rPr>
          <w:spacing w:val="80"/>
          <w:sz w:val="24"/>
        </w:rPr>
        <w:t xml:space="preserve"> </w:t>
      </w:r>
      <w:r>
        <w:rPr>
          <w:sz w:val="24"/>
        </w:rPr>
        <w:t>сообщения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тематикой</w:t>
      </w:r>
      <w:r>
        <w:rPr>
          <w:spacing w:val="80"/>
          <w:sz w:val="24"/>
        </w:rPr>
        <w:t xml:space="preserve"> </w:t>
      </w:r>
      <w:r>
        <w:rPr>
          <w:sz w:val="24"/>
        </w:rPr>
        <w:t xml:space="preserve">изучаемого </w:t>
      </w:r>
      <w:r>
        <w:rPr>
          <w:spacing w:val="-2"/>
          <w:sz w:val="24"/>
        </w:rPr>
        <w:t>раздела;</w:t>
      </w:r>
    </w:p>
    <w:p w:rsidR="000746FB" w:rsidRDefault="00930EAB">
      <w:pPr>
        <w:pStyle w:val="a5"/>
        <w:numPr>
          <w:ilvl w:val="0"/>
          <w:numId w:val="183"/>
        </w:numPr>
        <w:tabs>
          <w:tab w:val="left" w:pos="1586"/>
        </w:tabs>
        <w:spacing w:before="2"/>
        <w:ind w:left="1586" w:hanging="732"/>
        <w:rPr>
          <w:sz w:val="24"/>
        </w:rPr>
      </w:pPr>
      <w:r>
        <w:rPr>
          <w:sz w:val="24"/>
        </w:rPr>
        <w:t>высказывать</w:t>
      </w:r>
      <w:r>
        <w:rPr>
          <w:spacing w:val="-13"/>
          <w:sz w:val="24"/>
        </w:rPr>
        <w:t xml:space="preserve"> </w:t>
      </w:r>
      <w:r>
        <w:rPr>
          <w:sz w:val="24"/>
        </w:rPr>
        <w:t>свое</w:t>
      </w:r>
      <w:r>
        <w:rPr>
          <w:spacing w:val="-12"/>
          <w:sz w:val="24"/>
        </w:rPr>
        <w:t xml:space="preserve"> </w:t>
      </w:r>
      <w:r>
        <w:rPr>
          <w:sz w:val="24"/>
        </w:rPr>
        <w:t>мнение</w:t>
      </w:r>
      <w:r>
        <w:rPr>
          <w:spacing w:val="-13"/>
          <w:sz w:val="24"/>
        </w:rPr>
        <w:t xml:space="preserve"> </w:t>
      </w:r>
      <w:r>
        <w:rPr>
          <w:sz w:val="24"/>
        </w:rPr>
        <w:t>по</w:t>
      </w:r>
      <w:r>
        <w:rPr>
          <w:spacing w:val="-12"/>
          <w:sz w:val="24"/>
        </w:rPr>
        <w:t xml:space="preserve"> </w:t>
      </w:r>
      <w:r>
        <w:rPr>
          <w:sz w:val="24"/>
        </w:rPr>
        <w:t>содержанию</w:t>
      </w:r>
      <w:r>
        <w:rPr>
          <w:spacing w:val="-12"/>
          <w:sz w:val="24"/>
        </w:rPr>
        <w:t xml:space="preserve"> </w:t>
      </w:r>
      <w:r>
        <w:rPr>
          <w:sz w:val="24"/>
        </w:rPr>
        <w:t>прослушанного</w:t>
      </w:r>
      <w:r>
        <w:rPr>
          <w:spacing w:val="-9"/>
          <w:sz w:val="24"/>
        </w:rPr>
        <w:t xml:space="preserve"> </w:t>
      </w:r>
      <w:r>
        <w:rPr>
          <w:sz w:val="24"/>
        </w:rPr>
        <w:t>или</w:t>
      </w:r>
      <w:r>
        <w:rPr>
          <w:spacing w:val="-12"/>
          <w:sz w:val="24"/>
        </w:rPr>
        <w:t xml:space="preserve"> </w:t>
      </w:r>
      <w:r>
        <w:rPr>
          <w:spacing w:val="-2"/>
          <w:sz w:val="24"/>
        </w:rPr>
        <w:t>прочитанного;</w:t>
      </w:r>
    </w:p>
    <w:p w:rsidR="000746FB" w:rsidRDefault="00930EAB">
      <w:pPr>
        <w:pStyle w:val="a5"/>
        <w:numPr>
          <w:ilvl w:val="0"/>
          <w:numId w:val="183"/>
        </w:numPr>
        <w:tabs>
          <w:tab w:val="left" w:pos="1586"/>
        </w:tabs>
        <w:spacing w:before="41"/>
        <w:ind w:left="1586" w:hanging="732"/>
        <w:rPr>
          <w:sz w:val="24"/>
        </w:rPr>
      </w:pPr>
      <w:r>
        <w:rPr>
          <w:spacing w:val="-2"/>
          <w:sz w:val="24"/>
        </w:rPr>
        <w:t>составлять</w:t>
      </w:r>
      <w:r>
        <w:rPr>
          <w:spacing w:val="3"/>
          <w:sz w:val="24"/>
        </w:rPr>
        <w:t xml:space="preserve"> </w:t>
      </w:r>
      <w:r>
        <w:rPr>
          <w:spacing w:val="-2"/>
          <w:sz w:val="24"/>
        </w:rPr>
        <w:t>описание</w:t>
      </w:r>
      <w:r>
        <w:rPr>
          <w:spacing w:val="1"/>
          <w:sz w:val="24"/>
        </w:rPr>
        <w:t xml:space="preserve"> </w:t>
      </w:r>
      <w:r>
        <w:rPr>
          <w:spacing w:val="-2"/>
          <w:sz w:val="24"/>
        </w:rPr>
        <w:t>картинки;</w:t>
      </w:r>
    </w:p>
    <w:p w:rsidR="000746FB" w:rsidRDefault="00930EAB">
      <w:pPr>
        <w:pStyle w:val="a5"/>
        <w:numPr>
          <w:ilvl w:val="0"/>
          <w:numId w:val="183"/>
        </w:numPr>
        <w:tabs>
          <w:tab w:val="left" w:pos="1586"/>
        </w:tabs>
        <w:spacing w:before="40"/>
        <w:ind w:left="1586" w:hanging="732"/>
        <w:rPr>
          <w:sz w:val="24"/>
        </w:rPr>
      </w:pPr>
      <w:r>
        <w:rPr>
          <w:spacing w:val="-2"/>
          <w:sz w:val="24"/>
        </w:rPr>
        <w:t>составлять</w:t>
      </w:r>
      <w:r>
        <w:rPr>
          <w:spacing w:val="3"/>
          <w:sz w:val="24"/>
        </w:rPr>
        <w:t xml:space="preserve"> </w:t>
      </w:r>
      <w:r>
        <w:rPr>
          <w:spacing w:val="-2"/>
          <w:sz w:val="24"/>
        </w:rPr>
        <w:t>описание</w:t>
      </w:r>
      <w:r>
        <w:rPr>
          <w:spacing w:val="1"/>
          <w:sz w:val="24"/>
        </w:rPr>
        <w:t xml:space="preserve"> </w:t>
      </w:r>
      <w:r>
        <w:rPr>
          <w:spacing w:val="-2"/>
          <w:sz w:val="24"/>
        </w:rPr>
        <w:t>персонажа;</w:t>
      </w:r>
    </w:p>
    <w:p w:rsidR="000746FB" w:rsidRDefault="00930EAB">
      <w:pPr>
        <w:pStyle w:val="a5"/>
        <w:numPr>
          <w:ilvl w:val="0"/>
          <w:numId w:val="183"/>
        </w:numPr>
        <w:tabs>
          <w:tab w:val="left" w:pos="1586"/>
        </w:tabs>
        <w:spacing w:before="41"/>
        <w:ind w:left="1586" w:hanging="732"/>
        <w:rPr>
          <w:sz w:val="24"/>
        </w:rPr>
      </w:pPr>
      <w:r>
        <w:rPr>
          <w:spacing w:val="-2"/>
          <w:sz w:val="24"/>
        </w:rPr>
        <w:t>передавать</w:t>
      </w:r>
      <w:r>
        <w:rPr>
          <w:spacing w:val="4"/>
          <w:sz w:val="24"/>
        </w:rPr>
        <w:t xml:space="preserve"> </w:t>
      </w:r>
      <w:r>
        <w:rPr>
          <w:spacing w:val="-2"/>
          <w:sz w:val="24"/>
        </w:rPr>
        <w:t>содержание</w:t>
      </w:r>
      <w:r>
        <w:rPr>
          <w:spacing w:val="2"/>
          <w:sz w:val="24"/>
        </w:rPr>
        <w:t xml:space="preserve"> </w:t>
      </w:r>
      <w:r>
        <w:rPr>
          <w:spacing w:val="-2"/>
          <w:sz w:val="24"/>
        </w:rPr>
        <w:t>услышанного</w:t>
      </w:r>
      <w:r>
        <w:rPr>
          <w:spacing w:val="5"/>
          <w:sz w:val="24"/>
        </w:rPr>
        <w:t xml:space="preserve"> </w:t>
      </w:r>
      <w:r>
        <w:rPr>
          <w:spacing w:val="-2"/>
          <w:sz w:val="24"/>
        </w:rPr>
        <w:t>или</w:t>
      </w:r>
      <w:r>
        <w:rPr>
          <w:spacing w:val="1"/>
          <w:sz w:val="24"/>
        </w:rPr>
        <w:t xml:space="preserve"> </w:t>
      </w:r>
      <w:r>
        <w:rPr>
          <w:spacing w:val="-2"/>
          <w:sz w:val="24"/>
        </w:rPr>
        <w:t>прочитанного</w:t>
      </w:r>
      <w:r>
        <w:rPr>
          <w:spacing w:val="1"/>
          <w:sz w:val="24"/>
        </w:rPr>
        <w:t xml:space="preserve"> </w:t>
      </w:r>
      <w:r>
        <w:rPr>
          <w:spacing w:val="-2"/>
          <w:sz w:val="24"/>
        </w:rPr>
        <w:t>текста;</w:t>
      </w:r>
    </w:p>
    <w:p w:rsidR="000746FB" w:rsidRDefault="00930EAB">
      <w:pPr>
        <w:pStyle w:val="a5"/>
        <w:numPr>
          <w:ilvl w:val="0"/>
          <w:numId w:val="183"/>
        </w:numPr>
        <w:tabs>
          <w:tab w:val="left" w:pos="1586"/>
        </w:tabs>
        <w:spacing w:before="43"/>
        <w:ind w:left="1586" w:hanging="732"/>
        <w:rPr>
          <w:sz w:val="24"/>
        </w:rPr>
      </w:pPr>
      <w:r>
        <w:rPr>
          <w:sz w:val="24"/>
        </w:rPr>
        <w:t>составлять</w:t>
      </w:r>
      <w:r>
        <w:rPr>
          <w:spacing w:val="-12"/>
          <w:sz w:val="24"/>
        </w:rPr>
        <w:t xml:space="preserve"> </w:t>
      </w:r>
      <w:r>
        <w:rPr>
          <w:sz w:val="24"/>
        </w:rPr>
        <w:t>и</w:t>
      </w:r>
      <w:r>
        <w:rPr>
          <w:spacing w:val="-12"/>
          <w:sz w:val="24"/>
        </w:rPr>
        <w:t xml:space="preserve"> </w:t>
      </w:r>
      <w:r>
        <w:rPr>
          <w:sz w:val="24"/>
        </w:rPr>
        <w:t>записывать</w:t>
      </w:r>
      <w:r>
        <w:rPr>
          <w:spacing w:val="-13"/>
          <w:sz w:val="24"/>
        </w:rPr>
        <w:t xml:space="preserve"> </w:t>
      </w:r>
      <w:r>
        <w:rPr>
          <w:sz w:val="24"/>
        </w:rPr>
        <w:t>фрагменты</w:t>
      </w:r>
      <w:r>
        <w:rPr>
          <w:spacing w:val="-12"/>
          <w:sz w:val="24"/>
        </w:rPr>
        <w:t xml:space="preserve"> </w:t>
      </w:r>
      <w:r>
        <w:rPr>
          <w:sz w:val="24"/>
        </w:rPr>
        <w:t>для</w:t>
      </w:r>
      <w:r>
        <w:rPr>
          <w:spacing w:val="-13"/>
          <w:sz w:val="24"/>
        </w:rPr>
        <w:t xml:space="preserve"> </w:t>
      </w:r>
      <w:r>
        <w:rPr>
          <w:sz w:val="24"/>
        </w:rPr>
        <w:t>коллективного</w:t>
      </w:r>
      <w:r>
        <w:rPr>
          <w:spacing w:val="-12"/>
          <w:sz w:val="24"/>
        </w:rPr>
        <w:t xml:space="preserve"> </w:t>
      </w:r>
      <w:r>
        <w:rPr>
          <w:sz w:val="24"/>
        </w:rPr>
        <w:t>видео</w:t>
      </w:r>
      <w:r>
        <w:rPr>
          <w:spacing w:val="-12"/>
          <w:sz w:val="24"/>
        </w:rPr>
        <w:t xml:space="preserve"> </w:t>
      </w:r>
      <w:r>
        <w:rPr>
          <w:spacing w:val="-2"/>
          <w:sz w:val="24"/>
        </w:rPr>
        <w:t>блога;</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3"/>
        <w:spacing w:before="76"/>
        <w:ind w:left="854"/>
        <w:jc w:val="left"/>
      </w:pPr>
      <w:r>
        <w:rPr>
          <w:spacing w:val="-2"/>
        </w:rPr>
        <w:lastRenderedPageBreak/>
        <w:t>письмо</w:t>
      </w:r>
    </w:p>
    <w:p w:rsidR="000746FB" w:rsidRDefault="00930EAB">
      <w:pPr>
        <w:pStyle w:val="a5"/>
        <w:numPr>
          <w:ilvl w:val="0"/>
          <w:numId w:val="182"/>
        </w:numPr>
        <w:tabs>
          <w:tab w:val="left" w:pos="1586"/>
        </w:tabs>
        <w:spacing w:before="40"/>
        <w:rPr>
          <w:sz w:val="24"/>
        </w:rPr>
      </w:pPr>
      <w:r>
        <w:rPr>
          <w:sz w:val="24"/>
        </w:rPr>
        <w:t>писать</w:t>
      </w:r>
      <w:r>
        <w:rPr>
          <w:spacing w:val="-15"/>
          <w:sz w:val="24"/>
        </w:rPr>
        <w:t xml:space="preserve"> </w:t>
      </w:r>
      <w:r>
        <w:rPr>
          <w:sz w:val="24"/>
        </w:rPr>
        <w:t>полупечатным</w:t>
      </w:r>
      <w:r>
        <w:rPr>
          <w:spacing w:val="-14"/>
          <w:sz w:val="24"/>
        </w:rPr>
        <w:t xml:space="preserve"> </w:t>
      </w:r>
      <w:r>
        <w:rPr>
          <w:sz w:val="24"/>
        </w:rPr>
        <w:t>шрифтом</w:t>
      </w:r>
      <w:r>
        <w:rPr>
          <w:spacing w:val="-15"/>
          <w:sz w:val="24"/>
        </w:rPr>
        <w:t xml:space="preserve"> </w:t>
      </w:r>
      <w:r>
        <w:rPr>
          <w:sz w:val="24"/>
        </w:rPr>
        <w:t>буквы</w:t>
      </w:r>
      <w:r>
        <w:rPr>
          <w:spacing w:val="-14"/>
          <w:sz w:val="24"/>
        </w:rPr>
        <w:t xml:space="preserve"> </w:t>
      </w:r>
      <w:r>
        <w:rPr>
          <w:sz w:val="24"/>
        </w:rPr>
        <w:t>алфавита</w:t>
      </w:r>
      <w:r>
        <w:rPr>
          <w:spacing w:val="-15"/>
          <w:sz w:val="24"/>
        </w:rPr>
        <w:t xml:space="preserve"> </w:t>
      </w:r>
      <w:r>
        <w:rPr>
          <w:sz w:val="24"/>
        </w:rPr>
        <w:t>английского</w:t>
      </w:r>
      <w:r>
        <w:rPr>
          <w:spacing w:val="-14"/>
          <w:sz w:val="24"/>
        </w:rPr>
        <w:t xml:space="preserve"> </w:t>
      </w:r>
      <w:r>
        <w:rPr>
          <w:spacing w:val="-2"/>
          <w:sz w:val="24"/>
        </w:rPr>
        <w:t>языка;</w:t>
      </w:r>
    </w:p>
    <w:p w:rsidR="000746FB" w:rsidRDefault="00930EAB">
      <w:pPr>
        <w:pStyle w:val="a5"/>
        <w:numPr>
          <w:ilvl w:val="0"/>
          <w:numId w:val="182"/>
        </w:numPr>
        <w:tabs>
          <w:tab w:val="left" w:pos="1586"/>
        </w:tabs>
        <w:spacing w:before="41"/>
        <w:rPr>
          <w:sz w:val="24"/>
        </w:rPr>
      </w:pPr>
      <w:r>
        <w:rPr>
          <w:sz w:val="24"/>
        </w:rPr>
        <w:t>выполнять</w:t>
      </w:r>
      <w:r>
        <w:rPr>
          <w:spacing w:val="-14"/>
          <w:sz w:val="24"/>
        </w:rPr>
        <w:t xml:space="preserve"> </w:t>
      </w:r>
      <w:r>
        <w:rPr>
          <w:sz w:val="24"/>
        </w:rPr>
        <w:t>списывание</w:t>
      </w:r>
      <w:r>
        <w:rPr>
          <w:spacing w:val="-15"/>
          <w:sz w:val="24"/>
        </w:rPr>
        <w:t xml:space="preserve"> </w:t>
      </w:r>
      <w:r>
        <w:rPr>
          <w:sz w:val="24"/>
        </w:rPr>
        <w:t>слов</w:t>
      </w:r>
      <w:r>
        <w:rPr>
          <w:spacing w:val="-14"/>
          <w:sz w:val="24"/>
        </w:rPr>
        <w:t xml:space="preserve"> </w:t>
      </w:r>
      <w:r>
        <w:rPr>
          <w:sz w:val="24"/>
        </w:rPr>
        <w:t>и</w:t>
      </w:r>
      <w:r>
        <w:rPr>
          <w:spacing w:val="-14"/>
          <w:sz w:val="24"/>
        </w:rPr>
        <w:t xml:space="preserve"> </w:t>
      </w:r>
      <w:r>
        <w:rPr>
          <w:sz w:val="24"/>
        </w:rPr>
        <w:t>выражений,</w:t>
      </w:r>
      <w:r>
        <w:rPr>
          <w:spacing w:val="-14"/>
          <w:sz w:val="24"/>
        </w:rPr>
        <w:t xml:space="preserve"> </w:t>
      </w:r>
      <w:r>
        <w:rPr>
          <w:sz w:val="24"/>
        </w:rPr>
        <w:t>соблюдая</w:t>
      </w:r>
      <w:r>
        <w:rPr>
          <w:spacing w:val="-14"/>
          <w:sz w:val="24"/>
        </w:rPr>
        <w:t xml:space="preserve"> </w:t>
      </w:r>
      <w:r>
        <w:rPr>
          <w:sz w:val="24"/>
        </w:rPr>
        <w:t>графическую</w:t>
      </w:r>
      <w:r>
        <w:rPr>
          <w:spacing w:val="-13"/>
          <w:sz w:val="24"/>
        </w:rPr>
        <w:t xml:space="preserve"> </w:t>
      </w:r>
      <w:r>
        <w:rPr>
          <w:spacing w:val="-2"/>
          <w:sz w:val="24"/>
        </w:rPr>
        <w:t>точность;</w:t>
      </w:r>
    </w:p>
    <w:p w:rsidR="000746FB" w:rsidRDefault="00930EAB">
      <w:pPr>
        <w:pStyle w:val="a5"/>
        <w:numPr>
          <w:ilvl w:val="0"/>
          <w:numId w:val="182"/>
        </w:numPr>
        <w:tabs>
          <w:tab w:val="left" w:pos="1586"/>
        </w:tabs>
        <w:spacing w:before="44"/>
        <w:rPr>
          <w:sz w:val="24"/>
        </w:rPr>
      </w:pPr>
      <w:r>
        <w:rPr>
          <w:sz w:val="24"/>
        </w:rPr>
        <w:t>заполнять</w:t>
      </w:r>
      <w:r>
        <w:rPr>
          <w:spacing w:val="-12"/>
          <w:sz w:val="24"/>
        </w:rPr>
        <w:t xml:space="preserve"> </w:t>
      </w:r>
      <w:r>
        <w:rPr>
          <w:sz w:val="24"/>
        </w:rPr>
        <w:t>пропущенные</w:t>
      </w:r>
      <w:r>
        <w:rPr>
          <w:spacing w:val="-13"/>
          <w:sz w:val="24"/>
        </w:rPr>
        <w:t xml:space="preserve"> </w:t>
      </w:r>
      <w:r>
        <w:rPr>
          <w:sz w:val="24"/>
        </w:rPr>
        <w:t>слова</w:t>
      </w:r>
      <w:r>
        <w:rPr>
          <w:spacing w:val="-11"/>
          <w:sz w:val="24"/>
        </w:rPr>
        <w:t xml:space="preserve"> </w:t>
      </w:r>
      <w:r>
        <w:rPr>
          <w:sz w:val="24"/>
        </w:rPr>
        <w:t>в</w:t>
      </w:r>
      <w:r>
        <w:rPr>
          <w:spacing w:val="-12"/>
          <w:sz w:val="24"/>
        </w:rPr>
        <w:t xml:space="preserve"> </w:t>
      </w:r>
      <w:r>
        <w:rPr>
          <w:spacing w:val="-2"/>
          <w:sz w:val="24"/>
        </w:rPr>
        <w:t>тексте;</w:t>
      </w:r>
    </w:p>
    <w:p w:rsidR="000746FB" w:rsidRDefault="00930EAB">
      <w:pPr>
        <w:pStyle w:val="a5"/>
        <w:numPr>
          <w:ilvl w:val="0"/>
          <w:numId w:val="182"/>
        </w:numPr>
        <w:tabs>
          <w:tab w:val="left" w:pos="1586"/>
        </w:tabs>
        <w:spacing w:before="41"/>
        <w:rPr>
          <w:sz w:val="24"/>
        </w:rPr>
      </w:pPr>
      <w:r>
        <w:rPr>
          <w:sz w:val="24"/>
        </w:rPr>
        <w:t>выписывать</w:t>
      </w:r>
      <w:r>
        <w:rPr>
          <w:spacing w:val="-11"/>
          <w:sz w:val="24"/>
        </w:rPr>
        <w:t xml:space="preserve"> </w:t>
      </w:r>
      <w:r>
        <w:rPr>
          <w:sz w:val="24"/>
        </w:rPr>
        <w:t>слова</w:t>
      </w:r>
      <w:r>
        <w:rPr>
          <w:spacing w:val="-12"/>
          <w:sz w:val="24"/>
        </w:rPr>
        <w:t xml:space="preserve"> </w:t>
      </w:r>
      <w:r>
        <w:rPr>
          <w:sz w:val="24"/>
        </w:rPr>
        <w:t>и</w:t>
      </w:r>
      <w:r>
        <w:rPr>
          <w:spacing w:val="-10"/>
          <w:sz w:val="24"/>
        </w:rPr>
        <w:t xml:space="preserve"> </w:t>
      </w:r>
      <w:r>
        <w:rPr>
          <w:sz w:val="24"/>
        </w:rPr>
        <w:t>словосочетания</w:t>
      </w:r>
      <w:r>
        <w:rPr>
          <w:spacing w:val="-10"/>
          <w:sz w:val="24"/>
        </w:rPr>
        <w:t xml:space="preserve"> </w:t>
      </w:r>
      <w:r>
        <w:rPr>
          <w:sz w:val="24"/>
        </w:rPr>
        <w:t>из</w:t>
      </w:r>
      <w:r>
        <w:rPr>
          <w:spacing w:val="-10"/>
          <w:sz w:val="24"/>
        </w:rPr>
        <w:t xml:space="preserve"> </w:t>
      </w:r>
      <w:r>
        <w:rPr>
          <w:spacing w:val="-2"/>
          <w:sz w:val="24"/>
        </w:rPr>
        <w:t>текста;</w:t>
      </w:r>
    </w:p>
    <w:p w:rsidR="000746FB" w:rsidRDefault="00930EAB">
      <w:pPr>
        <w:pStyle w:val="a5"/>
        <w:numPr>
          <w:ilvl w:val="0"/>
          <w:numId w:val="182"/>
        </w:numPr>
        <w:tabs>
          <w:tab w:val="left" w:pos="1586"/>
        </w:tabs>
        <w:spacing w:before="41"/>
        <w:rPr>
          <w:sz w:val="24"/>
        </w:rPr>
      </w:pPr>
      <w:r>
        <w:rPr>
          <w:spacing w:val="-2"/>
          <w:sz w:val="24"/>
        </w:rPr>
        <w:t>дополнять</w:t>
      </w:r>
      <w:r>
        <w:rPr>
          <w:spacing w:val="2"/>
          <w:sz w:val="24"/>
        </w:rPr>
        <w:t xml:space="preserve"> </w:t>
      </w:r>
      <w:r>
        <w:rPr>
          <w:spacing w:val="-2"/>
          <w:sz w:val="24"/>
        </w:rPr>
        <w:t>предложения;</w:t>
      </w:r>
    </w:p>
    <w:p w:rsidR="000746FB" w:rsidRDefault="00930EAB">
      <w:pPr>
        <w:pStyle w:val="a5"/>
        <w:numPr>
          <w:ilvl w:val="0"/>
          <w:numId w:val="182"/>
        </w:numPr>
        <w:tabs>
          <w:tab w:val="left" w:pos="1586"/>
        </w:tabs>
        <w:spacing w:before="40"/>
        <w:rPr>
          <w:sz w:val="24"/>
        </w:rPr>
      </w:pPr>
      <w:r>
        <w:rPr>
          <w:sz w:val="24"/>
        </w:rPr>
        <w:t>подписывать</w:t>
      </w:r>
      <w:r>
        <w:rPr>
          <w:spacing w:val="-13"/>
          <w:sz w:val="24"/>
        </w:rPr>
        <w:t xml:space="preserve"> </w:t>
      </w:r>
      <w:r>
        <w:rPr>
          <w:sz w:val="24"/>
        </w:rPr>
        <w:t>тетрадь,</w:t>
      </w:r>
      <w:r>
        <w:rPr>
          <w:spacing w:val="-10"/>
          <w:sz w:val="24"/>
        </w:rPr>
        <w:t xml:space="preserve"> </w:t>
      </w:r>
      <w:r>
        <w:rPr>
          <w:sz w:val="24"/>
        </w:rPr>
        <w:t>указывать</w:t>
      </w:r>
      <w:r>
        <w:rPr>
          <w:spacing w:val="-9"/>
          <w:sz w:val="24"/>
        </w:rPr>
        <w:t xml:space="preserve"> </w:t>
      </w:r>
      <w:r>
        <w:rPr>
          <w:sz w:val="24"/>
        </w:rPr>
        <w:t>номер</w:t>
      </w:r>
      <w:r>
        <w:rPr>
          <w:spacing w:val="-13"/>
          <w:sz w:val="24"/>
        </w:rPr>
        <w:t xml:space="preserve"> </w:t>
      </w:r>
      <w:r>
        <w:rPr>
          <w:sz w:val="24"/>
        </w:rPr>
        <w:t>класса</w:t>
      </w:r>
      <w:r>
        <w:rPr>
          <w:spacing w:val="-11"/>
          <w:sz w:val="24"/>
        </w:rPr>
        <w:t xml:space="preserve"> </w:t>
      </w:r>
      <w:r>
        <w:rPr>
          <w:sz w:val="24"/>
        </w:rPr>
        <w:t>и</w:t>
      </w:r>
      <w:r>
        <w:rPr>
          <w:spacing w:val="-12"/>
          <w:sz w:val="24"/>
        </w:rPr>
        <w:t xml:space="preserve"> </w:t>
      </w:r>
      <w:r>
        <w:rPr>
          <w:spacing w:val="-2"/>
          <w:sz w:val="24"/>
        </w:rPr>
        <w:t>школы;</w:t>
      </w:r>
    </w:p>
    <w:p w:rsidR="000746FB" w:rsidRDefault="00930EAB">
      <w:pPr>
        <w:pStyle w:val="a5"/>
        <w:numPr>
          <w:ilvl w:val="0"/>
          <w:numId w:val="182"/>
        </w:numPr>
        <w:tabs>
          <w:tab w:val="left" w:pos="1586"/>
          <w:tab w:val="left" w:pos="2977"/>
          <w:tab w:val="left" w:pos="5002"/>
          <w:tab w:val="left" w:pos="6125"/>
          <w:tab w:val="left" w:pos="7684"/>
        </w:tabs>
        <w:spacing w:before="44" w:line="276" w:lineRule="auto"/>
        <w:ind w:left="146" w:right="420" w:firstLine="707"/>
        <w:rPr>
          <w:sz w:val="24"/>
        </w:rPr>
      </w:pPr>
      <w:r>
        <w:rPr>
          <w:spacing w:val="-2"/>
          <w:sz w:val="24"/>
        </w:rPr>
        <w:t>соблюдать</w:t>
      </w:r>
      <w:r>
        <w:rPr>
          <w:sz w:val="24"/>
        </w:rPr>
        <w:tab/>
      </w:r>
      <w:r>
        <w:rPr>
          <w:spacing w:val="-2"/>
          <w:sz w:val="24"/>
        </w:rPr>
        <w:t>пунктуационные</w:t>
      </w:r>
      <w:r>
        <w:rPr>
          <w:sz w:val="24"/>
        </w:rPr>
        <w:tab/>
      </w:r>
      <w:r>
        <w:rPr>
          <w:spacing w:val="-2"/>
          <w:sz w:val="24"/>
        </w:rPr>
        <w:t>правила</w:t>
      </w:r>
      <w:r>
        <w:rPr>
          <w:sz w:val="24"/>
        </w:rPr>
        <w:tab/>
      </w:r>
      <w:r>
        <w:rPr>
          <w:spacing w:val="-2"/>
          <w:sz w:val="24"/>
        </w:rPr>
        <w:t>оформления</w:t>
      </w:r>
      <w:r>
        <w:rPr>
          <w:sz w:val="24"/>
        </w:rPr>
        <w:tab/>
      </w:r>
      <w:r>
        <w:rPr>
          <w:spacing w:val="-2"/>
          <w:sz w:val="24"/>
        </w:rPr>
        <w:t xml:space="preserve">повествовательного, </w:t>
      </w:r>
      <w:r>
        <w:rPr>
          <w:sz w:val="24"/>
        </w:rPr>
        <w:t>вопросительного и восклицательного предложения;</w:t>
      </w:r>
    </w:p>
    <w:p w:rsidR="000746FB" w:rsidRDefault="00930EAB">
      <w:pPr>
        <w:pStyle w:val="a5"/>
        <w:numPr>
          <w:ilvl w:val="0"/>
          <w:numId w:val="182"/>
        </w:numPr>
        <w:tabs>
          <w:tab w:val="left" w:pos="1586"/>
        </w:tabs>
        <w:spacing w:line="275" w:lineRule="exact"/>
        <w:rPr>
          <w:sz w:val="24"/>
        </w:rPr>
      </w:pPr>
      <w:r>
        <w:rPr>
          <w:spacing w:val="-2"/>
          <w:sz w:val="24"/>
        </w:rPr>
        <w:t>составлять</w:t>
      </w:r>
      <w:r>
        <w:rPr>
          <w:spacing w:val="3"/>
          <w:sz w:val="24"/>
        </w:rPr>
        <w:t xml:space="preserve"> </w:t>
      </w:r>
      <w:r>
        <w:rPr>
          <w:spacing w:val="-2"/>
          <w:sz w:val="24"/>
        </w:rPr>
        <w:t>описание</w:t>
      </w:r>
      <w:r>
        <w:rPr>
          <w:spacing w:val="1"/>
          <w:sz w:val="24"/>
        </w:rPr>
        <w:t xml:space="preserve"> </w:t>
      </w:r>
      <w:r>
        <w:rPr>
          <w:spacing w:val="-2"/>
          <w:sz w:val="24"/>
        </w:rPr>
        <w:t>картины;</w:t>
      </w:r>
    </w:p>
    <w:p w:rsidR="000746FB" w:rsidRDefault="00930EAB">
      <w:pPr>
        <w:pStyle w:val="a5"/>
        <w:numPr>
          <w:ilvl w:val="0"/>
          <w:numId w:val="182"/>
        </w:numPr>
        <w:tabs>
          <w:tab w:val="left" w:pos="1586"/>
        </w:tabs>
        <w:spacing w:before="40"/>
        <w:rPr>
          <w:sz w:val="24"/>
        </w:rPr>
      </w:pPr>
      <w:r>
        <w:rPr>
          <w:sz w:val="24"/>
        </w:rPr>
        <w:t>составлять</w:t>
      </w:r>
      <w:r>
        <w:rPr>
          <w:spacing w:val="-14"/>
          <w:sz w:val="24"/>
        </w:rPr>
        <w:t xml:space="preserve"> </w:t>
      </w:r>
      <w:r>
        <w:rPr>
          <w:sz w:val="24"/>
        </w:rPr>
        <w:t>электронные</w:t>
      </w:r>
      <w:r>
        <w:rPr>
          <w:spacing w:val="-14"/>
          <w:sz w:val="24"/>
        </w:rPr>
        <w:t xml:space="preserve"> </w:t>
      </w:r>
      <w:r>
        <w:rPr>
          <w:sz w:val="24"/>
        </w:rPr>
        <w:t>письма</w:t>
      </w:r>
      <w:r>
        <w:rPr>
          <w:spacing w:val="-15"/>
          <w:sz w:val="24"/>
        </w:rPr>
        <w:t xml:space="preserve"> </w:t>
      </w:r>
      <w:r>
        <w:rPr>
          <w:sz w:val="24"/>
        </w:rPr>
        <w:t>по</w:t>
      </w:r>
      <w:r>
        <w:rPr>
          <w:spacing w:val="-14"/>
          <w:sz w:val="24"/>
        </w:rPr>
        <w:t xml:space="preserve"> </w:t>
      </w:r>
      <w:r>
        <w:rPr>
          <w:sz w:val="24"/>
        </w:rPr>
        <w:t>изучаемым</w:t>
      </w:r>
      <w:r>
        <w:rPr>
          <w:spacing w:val="-13"/>
          <w:sz w:val="24"/>
        </w:rPr>
        <w:t xml:space="preserve"> </w:t>
      </w:r>
      <w:r>
        <w:rPr>
          <w:spacing w:val="-2"/>
          <w:sz w:val="24"/>
        </w:rPr>
        <w:t>темам;</w:t>
      </w:r>
    </w:p>
    <w:p w:rsidR="000746FB" w:rsidRDefault="00930EAB">
      <w:pPr>
        <w:pStyle w:val="a5"/>
        <w:numPr>
          <w:ilvl w:val="0"/>
          <w:numId w:val="182"/>
        </w:numPr>
        <w:tabs>
          <w:tab w:val="left" w:pos="1586"/>
        </w:tabs>
        <w:spacing w:before="44"/>
        <w:rPr>
          <w:sz w:val="24"/>
        </w:rPr>
      </w:pPr>
      <w:r>
        <w:rPr>
          <w:sz w:val="24"/>
        </w:rPr>
        <w:t>составлять</w:t>
      </w:r>
      <w:r>
        <w:rPr>
          <w:spacing w:val="-15"/>
          <w:sz w:val="24"/>
        </w:rPr>
        <w:t xml:space="preserve"> </w:t>
      </w:r>
      <w:r>
        <w:rPr>
          <w:sz w:val="24"/>
        </w:rPr>
        <w:t>презентации</w:t>
      </w:r>
      <w:r>
        <w:rPr>
          <w:spacing w:val="-15"/>
          <w:sz w:val="24"/>
        </w:rPr>
        <w:t xml:space="preserve"> </w:t>
      </w:r>
      <w:r>
        <w:rPr>
          <w:sz w:val="24"/>
        </w:rPr>
        <w:t>по</w:t>
      </w:r>
      <w:r>
        <w:rPr>
          <w:spacing w:val="-15"/>
          <w:sz w:val="24"/>
        </w:rPr>
        <w:t xml:space="preserve"> </w:t>
      </w:r>
      <w:r>
        <w:rPr>
          <w:sz w:val="24"/>
        </w:rPr>
        <w:t>изучаемым</w:t>
      </w:r>
      <w:r>
        <w:rPr>
          <w:spacing w:val="-15"/>
          <w:sz w:val="24"/>
        </w:rPr>
        <w:t xml:space="preserve"> </w:t>
      </w:r>
      <w:r>
        <w:rPr>
          <w:spacing w:val="-2"/>
          <w:sz w:val="24"/>
        </w:rPr>
        <w:t>темам;</w:t>
      </w:r>
    </w:p>
    <w:p w:rsidR="000746FB" w:rsidRDefault="000746FB">
      <w:pPr>
        <w:pStyle w:val="a3"/>
        <w:spacing w:before="81"/>
        <w:ind w:left="0"/>
        <w:jc w:val="left"/>
      </w:pPr>
    </w:p>
    <w:p w:rsidR="000746FB" w:rsidRDefault="00930EAB">
      <w:pPr>
        <w:pStyle w:val="a3"/>
        <w:ind w:left="854"/>
        <w:jc w:val="left"/>
      </w:pPr>
      <w:r>
        <w:t>фонетический</w:t>
      </w:r>
      <w:r>
        <w:rPr>
          <w:spacing w:val="-5"/>
        </w:rPr>
        <w:t xml:space="preserve"> </w:t>
      </w:r>
      <w:r>
        <w:t>уровень</w:t>
      </w:r>
      <w:r>
        <w:rPr>
          <w:spacing w:val="-7"/>
        </w:rPr>
        <w:t xml:space="preserve"> </w:t>
      </w:r>
      <w:r>
        <w:rPr>
          <w:spacing w:val="-2"/>
        </w:rPr>
        <w:t>языка</w:t>
      </w:r>
    </w:p>
    <w:p w:rsidR="000746FB" w:rsidRDefault="00930EAB">
      <w:pPr>
        <w:pStyle w:val="a3"/>
        <w:spacing w:before="41"/>
        <w:ind w:left="854"/>
        <w:jc w:val="left"/>
      </w:pPr>
      <w:r>
        <w:t>владеть</w:t>
      </w:r>
      <w:r>
        <w:rPr>
          <w:spacing w:val="-8"/>
        </w:rPr>
        <w:t xml:space="preserve"> </w:t>
      </w:r>
      <w:r>
        <w:t>следующими</w:t>
      </w:r>
      <w:r>
        <w:rPr>
          <w:spacing w:val="-7"/>
        </w:rPr>
        <w:t xml:space="preserve"> </w:t>
      </w:r>
      <w:r>
        <w:t>произносительными</w:t>
      </w:r>
      <w:r>
        <w:rPr>
          <w:spacing w:val="-8"/>
        </w:rPr>
        <w:t xml:space="preserve"> </w:t>
      </w:r>
      <w:r>
        <w:rPr>
          <w:spacing w:val="-2"/>
        </w:rPr>
        <w:t>навыками:</w:t>
      </w:r>
    </w:p>
    <w:p w:rsidR="000746FB" w:rsidRDefault="00930EAB">
      <w:pPr>
        <w:pStyle w:val="a5"/>
        <w:numPr>
          <w:ilvl w:val="0"/>
          <w:numId w:val="181"/>
        </w:numPr>
        <w:tabs>
          <w:tab w:val="left" w:pos="1586"/>
        </w:tabs>
        <w:spacing w:before="44"/>
        <w:rPr>
          <w:sz w:val="24"/>
        </w:rPr>
      </w:pPr>
      <w:r>
        <w:rPr>
          <w:sz w:val="24"/>
        </w:rPr>
        <w:t>произносить</w:t>
      </w:r>
      <w:r>
        <w:rPr>
          <w:spacing w:val="-13"/>
          <w:sz w:val="24"/>
        </w:rPr>
        <w:t xml:space="preserve"> </w:t>
      </w:r>
      <w:r>
        <w:rPr>
          <w:sz w:val="24"/>
        </w:rPr>
        <w:t>слова</w:t>
      </w:r>
      <w:r>
        <w:rPr>
          <w:spacing w:val="-14"/>
          <w:sz w:val="24"/>
        </w:rPr>
        <w:t xml:space="preserve"> </w:t>
      </w:r>
      <w:r>
        <w:rPr>
          <w:sz w:val="24"/>
        </w:rPr>
        <w:t>изучаемого</w:t>
      </w:r>
      <w:r>
        <w:rPr>
          <w:spacing w:val="-12"/>
          <w:sz w:val="24"/>
        </w:rPr>
        <w:t xml:space="preserve"> </w:t>
      </w:r>
      <w:r>
        <w:rPr>
          <w:sz w:val="24"/>
        </w:rPr>
        <w:t>языка</w:t>
      </w:r>
      <w:r>
        <w:rPr>
          <w:spacing w:val="-13"/>
          <w:sz w:val="24"/>
        </w:rPr>
        <w:t xml:space="preserve"> </w:t>
      </w:r>
      <w:r>
        <w:rPr>
          <w:sz w:val="24"/>
        </w:rPr>
        <w:t>доступным</w:t>
      </w:r>
      <w:r>
        <w:rPr>
          <w:spacing w:val="-13"/>
          <w:sz w:val="24"/>
        </w:rPr>
        <w:t xml:space="preserve"> </w:t>
      </w:r>
      <w:r>
        <w:rPr>
          <w:sz w:val="24"/>
        </w:rPr>
        <w:t>для</w:t>
      </w:r>
      <w:r>
        <w:rPr>
          <w:spacing w:val="-13"/>
          <w:sz w:val="24"/>
        </w:rPr>
        <w:t xml:space="preserve"> </w:t>
      </w:r>
      <w:r>
        <w:rPr>
          <w:sz w:val="24"/>
        </w:rPr>
        <w:t>понимания</w:t>
      </w:r>
      <w:r>
        <w:rPr>
          <w:spacing w:val="-12"/>
          <w:sz w:val="24"/>
        </w:rPr>
        <w:t xml:space="preserve"> </w:t>
      </w:r>
      <w:r>
        <w:rPr>
          <w:spacing w:val="-2"/>
          <w:sz w:val="24"/>
        </w:rPr>
        <w:t>образом;</w:t>
      </w:r>
    </w:p>
    <w:p w:rsidR="000746FB" w:rsidRDefault="00930EAB">
      <w:pPr>
        <w:pStyle w:val="a5"/>
        <w:numPr>
          <w:ilvl w:val="0"/>
          <w:numId w:val="181"/>
        </w:numPr>
        <w:tabs>
          <w:tab w:val="left" w:pos="1586"/>
        </w:tabs>
        <w:spacing w:before="41"/>
        <w:rPr>
          <w:sz w:val="24"/>
        </w:rPr>
      </w:pPr>
      <w:r>
        <w:rPr>
          <w:sz w:val="24"/>
        </w:rPr>
        <w:t>соблюдать</w:t>
      </w:r>
      <w:r>
        <w:rPr>
          <w:spacing w:val="-13"/>
          <w:sz w:val="24"/>
        </w:rPr>
        <w:t xml:space="preserve"> </w:t>
      </w:r>
      <w:r>
        <w:rPr>
          <w:sz w:val="24"/>
        </w:rPr>
        <w:t>правильное</w:t>
      </w:r>
      <w:r>
        <w:rPr>
          <w:spacing w:val="-14"/>
          <w:sz w:val="24"/>
        </w:rPr>
        <w:t xml:space="preserve"> </w:t>
      </w:r>
      <w:r>
        <w:rPr>
          <w:sz w:val="24"/>
        </w:rPr>
        <w:t>ударение</w:t>
      </w:r>
      <w:r>
        <w:rPr>
          <w:spacing w:val="-14"/>
          <w:sz w:val="24"/>
        </w:rPr>
        <w:t xml:space="preserve"> </w:t>
      </w:r>
      <w:r>
        <w:rPr>
          <w:sz w:val="24"/>
        </w:rPr>
        <w:t>в</w:t>
      </w:r>
      <w:r>
        <w:rPr>
          <w:spacing w:val="-14"/>
          <w:sz w:val="24"/>
        </w:rPr>
        <w:t xml:space="preserve"> </w:t>
      </w:r>
      <w:r>
        <w:rPr>
          <w:sz w:val="24"/>
        </w:rPr>
        <w:t>изученных</w:t>
      </w:r>
      <w:r>
        <w:rPr>
          <w:spacing w:val="-12"/>
          <w:sz w:val="24"/>
        </w:rPr>
        <w:t xml:space="preserve"> </w:t>
      </w:r>
      <w:r>
        <w:rPr>
          <w:spacing w:val="-2"/>
          <w:sz w:val="24"/>
        </w:rPr>
        <w:t>словах;</w:t>
      </w:r>
    </w:p>
    <w:p w:rsidR="000746FB" w:rsidRDefault="00930EAB">
      <w:pPr>
        <w:pStyle w:val="a5"/>
        <w:numPr>
          <w:ilvl w:val="0"/>
          <w:numId w:val="181"/>
        </w:numPr>
        <w:tabs>
          <w:tab w:val="left" w:pos="1586"/>
        </w:tabs>
        <w:spacing w:before="41" w:line="276" w:lineRule="auto"/>
        <w:ind w:left="146" w:right="418" w:firstLine="707"/>
        <w:rPr>
          <w:sz w:val="24"/>
        </w:rPr>
      </w:pPr>
      <w:r>
        <w:rPr>
          <w:sz w:val="24"/>
        </w:rPr>
        <w:t>оформлять</w:t>
      </w:r>
      <w:r>
        <w:rPr>
          <w:spacing w:val="40"/>
          <w:sz w:val="24"/>
        </w:rPr>
        <w:t xml:space="preserve"> </w:t>
      </w:r>
      <w:r>
        <w:rPr>
          <w:sz w:val="24"/>
        </w:rPr>
        <w:t>речевой</w:t>
      </w:r>
      <w:r>
        <w:rPr>
          <w:spacing w:val="40"/>
          <w:sz w:val="24"/>
        </w:rPr>
        <w:t xml:space="preserve"> </w:t>
      </w:r>
      <w:r>
        <w:rPr>
          <w:sz w:val="24"/>
        </w:rPr>
        <w:t>поток</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особенностей</w:t>
      </w:r>
      <w:r>
        <w:rPr>
          <w:spacing w:val="40"/>
          <w:sz w:val="24"/>
        </w:rPr>
        <w:t xml:space="preserve"> </w:t>
      </w:r>
      <w:r>
        <w:rPr>
          <w:sz w:val="24"/>
        </w:rPr>
        <w:t>фонетического</w:t>
      </w:r>
      <w:r>
        <w:rPr>
          <w:spacing w:val="40"/>
          <w:sz w:val="24"/>
        </w:rPr>
        <w:t xml:space="preserve"> </w:t>
      </w:r>
      <w:r>
        <w:rPr>
          <w:sz w:val="24"/>
        </w:rPr>
        <w:t>членения</w:t>
      </w:r>
      <w:r>
        <w:rPr>
          <w:spacing w:val="40"/>
          <w:sz w:val="24"/>
        </w:rPr>
        <w:t xml:space="preserve"> </w:t>
      </w:r>
      <w:r>
        <w:rPr>
          <w:sz w:val="24"/>
        </w:rPr>
        <w:t>англоязычной речи (использовать краткие формы, не произносить ударно служебные слова);</w:t>
      </w:r>
    </w:p>
    <w:p w:rsidR="000746FB" w:rsidRDefault="00930EAB">
      <w:pPr>
        <w:pStyle w:val="a5"/>
        <w:numPr>
          <w:ilvl w:val="0"/>
          <w:numId w:val="181"/>
        </w:numPr>
        <w:tabs>
          <w:tab w:val="left" w:pos="1586"/>
        </w:tabs>
        <w:spacing w:before="1" w:line="276" w:lineRule="auto"/>
        <w:ind w:left="146" w:right="428" w:firstLine="707"/>
        <w:rPr>
          <w:sz w:val="24"/>
        </w:rPr>
      </w:pPr>
      <w:r>
        <w:rPr>
          <w:sz w:val="24"/>
        </w:rPr>
        <w:t>корректно</w:t>
      </w:r>
      <w:r>
        <w:rPr>
          <w:spacing w:val="40"/>
          <w:sz w:val="24"/>
        </w:rPr>
        <w:t xml:space="preserve"> </w:t>
      </w:r>
      <w:r>
        <w:rPr>
          <w:sz w:val="24"/>
        </w:rPr>
        <w:t>реализовывать</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интонационные</w:t>
      </w:r>
      <w:r>
        <w:rPr>
          <w:spacing w:val="40"/>
          <w:sz w:val="24"/>
        </w:rPr>
        <w:t xml:space="preserve"> </w:t>
      </w:r>
      <w:r>
        <w:rPr>
          <w:sz w:val="24"/>
        </w:rPr>
        <w:t>конструкции</w:t>
      </w:r>
      <w:r>
        <w:rPr>
          <w:spacing w:val="40"/>
          <w:sz w:val="24"/>
        </w:rPr>
        <w:t xml:space="preserve"> </w:t>
      </w:r>
      <w:r>
        <w:rPr>
          <w:sz w:val="24"/>
        </w:rPr>
        <w:t>для</w:t>
      </w:r>
      <w:r>
        <w:rPr>
          <w:spacing w:val="40"/>
          <w:sz w:val="24"/>
        </w:rPr>
        <w:t xml:space="preserve"> </w:t>
      </w:r>
      <w:r>
        <w:rPr>
          <w:sz w:val="24"/>
        </w:rPr>
        <w:t>передачи цели высказывания;</w:t>
      </w:r>
    </w:p>
    <w:p w:rsidR="000746FB" w:rsidRDefault="000746FB">
      <w:pPr>
        <w:pStyle w:val="a3"/>
        <w:spacing w:before="39"/>
        <w:ind w:left="0"/>
        <w:jc w:val="left"/>
      </w:pPr>
    </w:p>
    <w:p w:rsidR="000746FB" w:rsidRDefault="00930EAB">
      <w:pPr>
        <w:pStyle w:val="a3"/>
        <w:spacing w:before="1"/>
        <w:ind w:left="854"/>
        <w:jc w:val="left"/>
      </w:pPr>
      <w:r>
        <w:t>в</w:t>
      </w:r>
      <w:r>
        <w:rPr>
          <w:spacing w:val="-5"/>
        </w:rPr>
        <w:t xml:space="preserve"> </w:t>
      </w:r>
      <w:r>
        <w:t>области</w:t>
      </w:r>
      <w:r>
        <w:rPr>
          <w:spacing w:val="-3"/>
        </w:rPr>
        <w:t xml:space="preserve"> </w:t>
      </w:r>
      <w:r>
        <w:t>межкультурной</w:t>
      </w:r>
      <w:r>
        <w:rPr>
          <w:spacing w:val="-3"/>
        </w:rPr>
        <w:t xml:space="preserve"> </w:t>
      </w:r>
      <w:r>
        <w:rPr>
          <w:spacing w:val="-2"/>
        </w:rPr>
        <w:t>компетенции:</w:t>
      </w:r>
    </w:p>
    <w:p w:rsidR="000746FB" w:rsidRDefault="00930EAB">
      <w:pPr>
        <w:pStyle w:val="a3"/>
        <w:spacing w:before="40"/>
        <w:ind w:left="854"/>
        <w:jc w:val="left"/>
      </w:pPr>
      <w:r>
        <w:t>использовать</w:t>
      </w:r>
      <w:r>
        <w:rPr>
          <w:spacing w:val="-7"/>
        </w:rPr>
        <w:t xml:space="preserve"> </w:t>
      </w:r>
      <w:r>
        <w:t>в</w:t>
      </w:r>
      <w:r>
        <w:rPr>
          <w:spacing w:val="-5"/>
        </w:rPr>
        <w:t xml:space="preserve"> </w:t>
      </w:r>
      <w:r>
        <w:t>речи</w:t>
      </w:r>
      <w:r>
        <w:rPr>
          <w:spacing w:val="-4"/>
        </w:rPr>
        <w:t xml:space="preserve"> </w:t>
      </w:r>
      <w:r>
        <w:t>и</w:t>
      </w:r>
      <w:r>
        <w:rPr>
          <w:spacing w:val="-4"/>
        </w:rPr>
        <w:t xml:space="preserve"> </w:t>
      </w:r>
      <w:r>
        <w:t>письменных</w:t>
      </w:r>
      <w:r>
        <w:rPr>
          <w:spacing w:val="-2"/>
        </w:rPr>
        <w:t xml:space="preserve"> </w:t>
      </w:r>
      <w:r>
        <w:t>текстах</w:t>
      </w:r>
      <w:r>
        <w:rPr>
          <w:spacing w:val="-5"/>
        </w:rPr>
        <w:t xml:space="preserve"> </w:t>
      </w:r>
      <w:r>
        <w:t>полученную</w:t>
      </w:r>
      <w:r>
        <w:rPr>
          <w:spacing w:val="-4"/>
        </w:rPr>
        <w:t xml:space="preserve"> </w:t>
      </w:r>
      <w:r>
        <w:rPr>
          <w:spacing w:val="-2"/>
        </w:rPr>
        <w:t>информацию:</w:t>
      </w:r>
    </w:p>
    <w:p w:rsidR="000746FB" w:rsidRDefault="00930EAB">
      <w:pPr>
        <w:pStyle w:val="a5"/>
        <w:numPr>
          <w:ilvl w:val="0"/>
          <w:numId w:val="180"/>
        </w:numPr>
        <w:tabs>
          <w:tab w:val="left" w:pos="1586"/>
        </w:tabs>
        <w:spacing w:before="44"/>
        <w:rPr>
          <w:sz w:val="24"/>
        </w:rPr>
      </w:pPr>
      <w:r>
        <w:rPr>
          <w:sz w:val="24"/>
        </w:rPr>
        <w:t>о</w:t>
      </w:r>
      <w:r>
        <w:rPr>
          <w:spacing w:val="-10"/>
          <w:sz w:val="24"/>
        </w:rPr>
        <w:t xml:space="preserve"> </w:t>
      </w:r>
      <w:r>
        <w:rPr>
          <w:sz w:val="24"/>
        </w:rPr>
        <w:t>правилах</w:t>
      </w:r>
      <w:r>
        <w:rPr>
          <w:spacing w:val="-7"/>
          <w:sz w:val="24"/>
        </w:rPr>
        <w:t xml:space="preserve"> </w:t>
      </w:r>
      <w:r>
        <w:rPr>
          <w:sz w:val="24"/>
        </w:rPr>
        <w:t>речевого</w:t>
      </w:r>
      <w:r>
        <w:rPr>
          <w:spacing w:val="-9"/>
          <w:sz w:val="24"/>
        </w:rPr>
        <w:t xml:space="preserve"> </w:t>
      </w:r>
      <w:r>
        <w:rPr>
          <w:sz w:val="24"/>
        </w:rPr>
        <w:t>этикета</w:t>
      </w:r>
      <w:r>
        <w:rPr>
          <w:spacing w:val="-10"/>
          <w:sz w:val="24"/>
        </w:rPr>
        <w:t xml:space="preserve"> </w:t>
      </w:r>
      <w:r>
        <w:rPr>
          <w:sz w:val="24"/>
        </w:rPr>
        <w:t>в</w:t>
      </w:r>
      <w:r>
        <w:rPr>
          <w:spacing w:val="-10"/>
          <w:sz w:val="24"/>
        </w:rPr>
        <w:t xml:space="preserve"> </w:t>
      </w:r>
      <w:r>
        <w:rPr>
          <w:sz w:val="24"/>
        </w:rPr>
        <w:t>формулах</w:t>
      </w:r>
      <w:r>
        <w:rPr>
          <w:spacing w:val="-8"/>
          <w:sz w:val="24"/>
        </w:rPr>
        <w:t xml:space="preserve"> </w:t>
      </w:r>
      <w:r>
        <w:rPr>
          <w:spacing w:val="-2"/>
          <w:sz w:val="24"/>
        </w:rPr>
        <w:t>вежливости;</w:t>
      </w:r>
    </w:p>
    <w:p w:rsidR="000746FB" w:rsidRDefault="00930EAB">
      <w:pPr>
        <w:pStyle w:val="a5"/>
        <w:numPr>
          <w:ilvl w:val="0"/>
          <w:numId w:val="180"/>
        </w:numPr>
        <w:tabs>
          <w:tab w:val="left" w:pos="1586"/>
        </w:tabs>
        <w:spacing w:before="40"/>
        <w:rPr>
          <w:sz w:val="24"/>
        </w:rPr>
      </w:pPr>
      <w:r>
        <w:rPr>
          <w:sz w:val="24"/>
        </w:rPr>
        <w:t>об</w:t>
      </w:r>
      <w:r>
        <w:rPr>
          <w:spacing w:val="-11"/>
          <w:sz w:val="24"/>
        </w:rPr>
        <w:t xml:space="preserve"> </w:t>
      </w:r>
      <w:r>
        <w:rPr>
          <w:sz w:val="24"/>
        </w:rPr>
        <w:t>организации</w:t>
      </w:r>
      <w:r>
        <w:rPr>
          <w:spacing w:val="-9"/>
          <w:sz w:val="24"/>
        </w:rPr>
        <w:t xml:space="preserve"> </w:t>
      </w:r>
      <w:r>
        <w:rPr>
          <w:sz w:val="24"/>
        </w:rPr>
        <w:t>учебного</w:t>
      </w:r>
      <w:r>
        <w:rPr>
          <w:spacing w:val="-11"/>
          <w:sz w:val="24"/>
        </w:rPr>
        <w:t xml:space="preserve"> </w:t>
      </w:r>
      <w:r>
        <w:rPr>
          <w:sz w:val="24"/>
        </w:rPr>
        <w:t>процесса</w:t>
      </w:r>
      <w:r>
        <w:rPr>
          <w:spacing w:val="-11"/>
          <w:sz w:val="24"/>
        </w:rPr>
        <w:t xml:space="preserve"> </w:t>
      </w:r>
      <w:r>
        <w:rPr>
          <w:sz w:val="24"/>
        </w:rPr>
        <w:t>в</w:t>
      </w:r>
      <w:r>
        <w:rPr>
          <w:spacing w:val="-11"/>
          <w:sz w:val="24"/>
        </w:rPr>
        <w:t xml:space="preserve"> </w:t>
      </w:r>
      <w:r>
        <w:rPr>
          <w:spacing w:val="-2"/>
          <w:sz w:val="24"/>
        </w:rPr>
        <w:t>Великобритании;</w:t>
      </w:r>
    </w:p>
    <w:p w:rsidR="000746FB" w:rsidRDefault="00930EAB">
      <w:pPr>
        <w:pStyle w:val="a5"/>
        <w:numPr>
          <w:ilvl w:val="0"/>
          <w:numId w:val="180"/>
        </w:numPr>
        <w:tabs>
          <w:tab w:val="left" w:pos="1586"/>
        </w:tabs>
        <w:spacing w:before="41"/>
        <w:rPr>
          <w:sz w:val="24"/>
        </w:rPr>
      </w:pPr>
      <w:r>
        <w:rPr>
          <w:sz w:val="24"/>
        </w:rPr>
        <w:t>о</w:t>
      </w:r>
      <w:r>
        <w:rPr>
          <w:spacing w:val="-9"/>
          <w:sz w:val="24"/>
        </w:rPr>
        <w:t xml:space="preserve"> </w:t>
      </w:r>
      <w:r>
        <w:rPr>
          <w:sz w:val="24"/>
        </w:rPr>
        <w:t>знаменательных</w:t>
      </w:r>
      <w:r>
        <w:rPr>
          <w:spacing w:val="-7"/>
          <w:sz w:val="24"/>
        </w:rPr>
        <w:t xml:space="preserve"> </w:t>
      </w:r>
      <w:r>
        <w:rPr>
          <w:sz w:val="24"/>
        </w:rPr>
        <w:t>датах</w:t>
      </w:r>
      <w:r>
        <w:rPr>
          <w:spacing w:val="-7"/>
          <w:sz w:val="24"/>
        </w:rPr>
        <w:t xml:space="preserve"> </w:t>
      </w:r>
      <w:r>
        <w:rPr>
          <w:sz w:val="24"/>
        </w:rPr>
        <w:t>и</w:t>
      </w:r>
      <w:r>
        <w:rPr>
          <w:spacing w:val="-10"/>
          <w:sz w:val="24"/>
        </w:rPr>
        <w:t xml:space="preserve"> </w:t>
      </w:r>
      <w:r>
        <w:rPr>
          <w:sz w:val="24"/>
        </w:rPr>
        <w:t>их</w:t>
      </w:r>
      <w:r>
        <w:rPr>
          <w:spacing w:val="-7"/>
          <w:sz w:val="24"/>
        </w:rPr>
        <w:t xml:space="preserve"> </w:t>
      </w:r>
      <w:r>
        <w:rPr>
          <w:spacing w:val="-2"/>
          <w:sz w:val="24"/>
        </w:rPr>
        <w:t>праздновании;</w:t>
      </w:r>
    </w:p>
    <w:p w:rsidR="000746FB" w:rsidRDefault="00930EAB">
      <w:pPr>
        <w:pStyle w:val="a5"/>
        <w:numPr>
          <w:ilvl w:val="0"/>
          <w:numId w:val="180"/>
        </w:numPr>
        <w:tabs>
          <w:tab w:val="left" w:pos="1586"/>
        </w:tabs>
        <w:spacing w:before="41"/>
        <w:rPr>
          <w:sz w:val="24"/>
        </w:rPr>
      </w:pPr>
      <w:r>
        <w:rPr>
          <w:sz w:val="24"/>
        </w:rPr>
        <w:t>о</w:t>
      </w:r>
      <w:r>
        <w:rPr>
          <w:spacing w:val="-8"/>
          <w:sz w:val="24"/>
        </w:rPr>
        <w:t xml:space="preserve"> </w:t>
      </w:r>
      <w:r>
        <w:rPr>
          <w:sz w:val="24"/>
        </w:rPr>
        <w:t>досуге</w:t>
      </w:r>
      <w:r>
        <w:rPr>
          <w:spacing w:val="-9"/>
          <w:sz w:val="24"/>
        </w:rPr>
        <w:t xml:space="preserve"> </w:t>
      </w:r>
      <w:r>
        <w:rPr>
          <w:sz w:val="24"/>
        </w:rPr>
        <w:t>в</w:t>
      </w:r>
      <w:r>
        <w:rPr>
          <w:spacing w:val="-8"/>
          <w:sz w:val="24"/>
        </w:rPr>
        <w:t xml:space="preserve"> </w:t>
      </w:r>
      <w:r>
        <w:rPr>
          <w:sz w:val="24"/>
        </w:rPr>
        <w:t>стране</w:t>
      </w:r>
      <w:r>
        <w:rPr>
          <w:spacing w:val="-8"/>
          <w:sz w:val="24"/>
        </w:rPr>
        <w:t xml:space="preserve"> </w:t>
      </w:r>
      <w:r>
        <w:rPr>
          <w:sz w:val="24"/>
        </w:rPr>
        <w:t>изучаемого</w:t>
      </w:r>
      <w:r>
        <w:rPr>
          <w:spacing w:val="-8"/>
          <w:sz w:val="24"/>
        </w:rPr>
        <w:t xml:space="preserve"> </w:t>
      </w:r>
      <w:r>
        <w:rPr>
          <w:spacing w:val="-2"/>
          <w:sz w:val="24"/>
        </w:rPr>
        <w:t>языка;</w:t>
      </w:r>
    </w:p>
    <w:p w:rsidR="000746FB" w:rsidRDefault="00930EAB">
      <w:pPr>
        <w:pStyle w:val="a5"/>
        <w:numPr>
          <w:ilvl w:val="0"/>
          <w:numId w:val="180"/>
        </w:numPr>
        <w:tabs>
          <w:tab w:val="left" w:pos="1646"/>
        </w:tabs>
        <w:spacing w:before="44"/>
        <w:ind w:left="1646" w:hanging="792"/>
        <w:rPr>
          <w:sz w:val="24"/>
        </w:rPr>
      </w:pPr>
      <w:r>
        <w:rPr>
          <w:sz w:val="24"/>
        </w:rPr>
        <w:t>об</w:t>
      </w:r>
      <w:r>
        <w:rPr>
          <w:spacing w:val="-10"/>
          <w:sz w:val="24"/>
        </w:rPr>
        <w:t xml:space="preserve"> </w:t>
      </w:r>
      <w:r>
        <w:rPr>
          <w:sz w:val="24"/>
        </w:rPr>
        <w:t>особенностях</w:t>
      </w:r>
      <w:r>
        <w:rPr>
          <w:spacing w:val="-8"/>
          <w:sz w:val="24"/>
        </w:rPr>
        <w:t xml:space="preserve"> </w:t>
      </w:r>
      <w:r>
        <w:rPr>
          <w:sz w:val="24"/>
        </w:rPr>
        <w:t>городской</w:t>
      </w:r>
      <w:r>
        <w:rPr>
          <w:spacing w:val="-10"/>
          <w:sz w:val="24"/>
        </w:rPr>
        <w:t xml:space="preserve"> </w:t>
      </w:r>
      <w:r>
        <w:rPr>
          <w:sz w:val="24"/>
        </w:rPr>
        <w:t>жизни</w:t>
      </w:r>
      <w:r>
        <w:rPr>
          <w:spacing w:val="-9"/>
          <w:sz w:val="24"/>
        </w:rPr>
        <w:t xml:space="preserve"> </w:t>
      </w:r>
      <w:r>
        <w:rPr>
          <w:sz w:val="24"/>
        </w:rPr>
        <w:t>в</w:t>
      </w:r>
      <w:r>
        <w:rPr>
          <w:spacing w:val="-11"/>
          <w:sz w:val="24"/>
        </w:rPr>
        <w:t xml:space="preserve"> </w:t>
      </w:r>
      <w:r>
        <w:rPr>
          <w:spacing w:val="-2"/>
          <w:sz w:val="24"/>
        </w:rPr>
        <w:t>Великобритании;</w:t>
      </w:r>
    </w:p>
    <w:p w:rsidR="000746FB" w:rsidRDefault="00930EAB">
      <w:pPr>
        <w:pStyle w:val="a5"/>
        <w:numPr>
          <w:ilvl w:val="0"/>
          <w:numId w:val="180"/>
        </w:numPr>
        <w:tabs>
          <w:tab w:val="left" w:pos="1586"/>
        </w:tabs>
        <w:spacing w:before="40"/>
        <w:rPr>
          <w:sz w:val="24"/>
        </w:rPr>
      </w:pPr>
      <w:r>
        <w:rPr>
          <w:sz w:val="24"/>
        </w:rPr>
        <w:t>о</w:t>
      </w:r>
      <w:r>
        <w:rPr>
          <w:spacing w:val="-11"/>
          <w:sz w:val="24"/>
        </w:rPr>
        <w:t xml:space="preserve"> </w:t>
      </w:r>
      <w:r>
        <w:rPr>
          <w:sz w:val="24"/>
        </w:rPr>
        <w:t>Британской</w:t>
      </w:r>
      <w:r>
        <w:rPr>
          <w:spacing w:val="-10"/>
          <w:sz w:val="24"/>
        </w:rPr>
        <w:t xml:space="preserve"> </w:t>
      </w:r>
      <w:r>
        <w:rPr>
          <w:spacing w:val="-2"/>
          <w:sz w:val="24"/>
        </w:rPr>
        <w:t>кухне;</w:t>
      </w:r>
    </w:p>
    <w:p w:rsidR="000746FB" w:rsidRDefault="00930EAB">
      <w:pPr>
        <w:pStyle w:val="a5"/>
        <w:numPr>
          <w:ilvl w:val="0"/>
          <w:numId w:val="180"/>
        </w:numPr>
        <w:tabs>
          <w:tab w:val="left" w:pos="1586"/>
        </w:tabs>
        <w:spacing w:before="41"/>
        <w:rPr>
          <w:sz w:val="24"/>
        </w:rPr>
      </w:pPr>
      <w:r>
        <w:rPr>
          <w:sz w:val="24"/>
        </w:rPr>
        <w:t>о</w:t>
      </w:r>
      <w:r>
        <w:rPr>
          <w:spacing w:val="-12"/>
          <w:sz w:val="24"/>
        </w:rPr>
        <w:t xml:space="preserve"> </w:t>
      </w:r>
      <w:r>
        <w:rPr>
          <w:sz w:val="24"/>
        </w:rPr>
        <w:t>культуре</w:t>
      </w:r>
      <w:r>
        <w:rPr>
          <w:spacing w:val="-12"/>
          <w:sz w:val="24"/>
        </w:rPr>
        <w:t xml:space="preserve"> </w:t>
      </w:r>
      <w:r>
        <w:rPr>
          <w:sz w:val="24"/>
        </w:rPr>
        <w:t>безопасности</w:t>
      </w:r>
      <w:r>
        <w:rPr>
          <w:spacing w:val="-11"/>
          <w:sz w:val="24"/>
        </w:rPr>
        <w:t xml:space="preserve"> </w:t>
      </w:r>
      <w:r>
        <w:rPr>
          <w:sz w:val="24"/>
        </w:rPr>
        <w:t>поведения</w:t>
      </w:r>
      <w:r>
        <w:rPr>
          <w:spacing w:val="-11"/>
          <w:sz w:val="24"/>
        </w:rPr>
        <w:t xml:space="preserve"> </w:t>
      </w:r>
      <w:r>
        <w:rPr>
          <w:sz w:val="24"/>
        </w:rPr>
        <w:t>в</w:t>
      </w:r>
      <w:r>
        <w:rPr>
          <w:spacing w:val="-12"/>
          <w:sz w:val="24"/>
        </w:rPr>
        <w:t xml:space="preserve"> </w:t>
      </w:r>
      <w:r>
        <w:rPr>
          <w:sz w:val="24"/>
        </w:rPr>
        <w:t>цифровом</w:t>
      </w:r>
      <w:r>
        <w:rPr>
          <w:spacing w:val="-12"/>
          <w:sz w:val="24"/>
        </w:rPr>
        <w:t xml:space="preserve"> </w:t>
      </w:r>
      <w:r>
        <w:rPr>
          <w:spacing w:val="-2"/>
          <w:sz w:val="24"/>
        </w:rPr>
        <w:t>пространстве;</w:t>
      </w:r>
    </w:p>
    <w:p w:rsidR="000746FB" w:rsidRDefault="00930EAB">
      <w:pPr>
        <w:pStyle w:val="a5"/>
        <w:numPr>
          <w:ilvl w:val="0"/>
          <w:numId w:val="180"/>
        </w:numPr>
        <w:tabs>
          <w:tab w:val="left" w:pos="1586"/>
        </w:tabs>
        <w:spacing w:before="41"/>
        <w:rPr>
          <w:sz w:val="24"/>
        </w:rPr>
      </w:pPr>
      <w:r>
        <w:rPr>
          <w:sz w:val="24"/>
        </w:rPr>
        <w:t>об</w:t>
      </w:r>
      <w:r>
        <w:rPr>
          <w:spacing w:val="-10"/>
          <w:sz w:val="24"/>
        </w:rPr>
        <w:t xml:space="preserve"> </w:t>
      </w:r>
      <w:r>
        <w:rPr>
          <w:sz w:val="24"/>
        </w:rPr>
        <w:t>известных</w:t>
      </w:r>
      <w:r>
        <w:rPr>
          <w:spacing w:val="-8"/>
          <w:sz w:val="24"/>
        </w:rPr>
        <w:t xml:space="preserve"> </w:t>
      </w:r>
      <w:r>
        <w:rPr>
          <w:sz w:val="24"/>
        </w:rPr>
        <w:t>личностях</w:t>
      </w:r>
      <w:r>
        <w:rPr>
          <w:spacing w:val="-8"/>
          <w:sz w:val="24"/>
        </w:rPr>
        <w:t xml:space="preserve"> </w:t>
      </w:r>
      <w:r>
        <w:rPr>
          <w:sz w:val="24"/>
        </w:rPr>
        <w:t>в</w:t>
      </w:r>
      <w:r>
        <w:rPr>
          <w:spacing w:val="-11"/>
          <w:sz w:val="24"/>
        </w:rPr>
        <w:t xml:space="preserve"> </w:t>
      </w:r>
      <w:r>
        <w:rPr>
          <w:sz w:val="24"/>
        </w:rPr>
        <w:t>России</w:t>
      </w:r>
      <w:r>
        <w:rPr>
          <w:spacing w:val="-11"/>
          <w:sz w:val="24"/>
        </w:rPr>
        <w:t xml:space="preserve"> </w:t>
      </w:r>
      <w:r>
        <w:rPr>
          <w:sz w:val="24"/>
        </w:rPr>
        <w:t>и</w:t>
      </w:r>
      <w:r>
        <w:rPr>
          <w:spacing w:val="-10"/>
          <w:sz w:val="24"/>
        </w:rPr>
        <w:t xml:space="preserve"> </w:t>
      </w:r>
      <w:r>
        <w:rPr>
          <w:sz w:val="24"/>
        </w:rPr>
        <w:t>англоязычных</w:t>
      </w:r>
      <w:r>
        <w:rPr>
          <w:spacing w:val="-9"/>
          <w:sz w:val="24"/>
        </w:rPr>
        <w:t xml:space="preserve"> </w:t>
      </w:r>
      <w:r>
        <w:rPr>
          <w:spacing w:val="-2"/>
          <w:sz w:val="24"/>
        </w:rPr>
        <w:t>странах;</w:t>
      </w:r>
    </w:p>
    <w:p w:rsidR="000746FB" w:rsidRDefault="00930EAB">
      <w:pPr>
        <w:pStyle w:val="a5"/>
        <w:numPr>
          <w:ilvl w:val="0"/>
          <w:numId w:val="180"/>
        </w:numPr>
        <w:tabs>
          <w:tab w:val="left" w:pos="1586"/>
        </w:tabs>
        <w:spacing w:before="43"/>
        <w:rPr>
          <w:sz w:val="24"/>
        </w:rPr>
      </w:pPr>
      <w:r>
        <w:rPr>
          <w:sz w:val="24"/>
        </w:rPr>
        <w:t>об</w:t>
      </w:r>
      <w:r>
        <w:rPr>
          <w:spacing w:val="-11"/>
          <w:sz w:val="24"/>
        </w:rPr>
        <w:t xml:space="preserve"> </w:t>
      </w:r>
      <w:r>
        <w:rPr>
          <w:sz w:val="24"/>
        </w:rPr>
        <w:t>особенностях</w:t>
      </w:r>
      <w:r>
        <w:rPr>
          <w:spacing w:val="-12"/>
          <w:sz w:val="24"/>
        </w:rPr>
        <w:t xml:space="preserve"> </w:t>
      </w:r>
      <w:r>
        <w:rPr>
          <w:sz w:val="24"/>
        </w:rPr>
        <w:t>культуры</w:t>
      </w:r>
      <w:r>
        <w:rPr>
          <w:spacing w:val="-11"/>
          <w:sz w:val="24"/>
        </w:rPr>
        <w:t xml:space="preserve"> </w:t>
      </w:r>
      <w:r>
        <w:rPr>
          <w:sz w:val="24"/>
        </w:rPr>
        <w:t>России</w:t>
      </w:r>
      <w:r>
        <w:rPr>
          <w:spacing w:val="-11"/>
          <w:sz w:val="24"/>
        </w:rPr>
        <w:t xml:space="preserve"> </w:t>
      </w:r>
      <w:r>
        <w:rPr>
          <w:sz w:val="24"/>
        </w:rPr>
        <w:t>и</w:t>
      </w:r>
      <w:r>
        <w:rPr>
          <w:spacing w:val="-11"/>
          <w:sz w:val="24"/>
        </w:rPr>
        <w:t xml:space="preserve"> </w:t>
      </w:r>
      <w:r>
        <w:rPr>
          <w:sz w:val="24"/>
        </w:rPr>
        <w:t>страны</w:t>
      </w:r>
      <w:r>
        <w:rPr>
          <w:spacing w:val="-11"/>
          <w:sz w:val="24"/>
        </w:rPr>
        <w:t xml:space="preserve"> </w:t>
      </w:r>
      <w:r>
        <w:rPr>
          <w:sz w:val="24"/>
        </w:rPr>
        <w:t>изучаемого</w:t>
      </w:r>
      <w:r>
        <w:rPr>
          <w:spacing w:val="-11"/>
          <w:sz w:val="24"/>
        </w:rPr>
        <w:t xml:space="preserve"> </w:t>
      </w:r>
      <w:r>
        <w:rPr>
          <w:spacing w:val="-2"/>
          <w:sz w:val="24"/>
        </w:rPr>
        <w:t>языка;</w:t>
      </w:r>
    </w:p>
    <w:p w:rsidR="000746FB" w:rsidRDefault="00930EAB">
      <w:pPr>
        <w:pStyle w:val="a5"/>
        <w:numPr>
          <w:ilvl w:val="0"/>
          <w:numId w:val="180"/>
        </w:numPr>
        <w:tabs>
          <w:tab w:val="left" w:pos="1586"/>
        </w:tabs>
        <w:spacing w:before="41"/>
        <w:rPr>
          <w:sz w:val="24"/>
        </w:rPr>
      </w:pPr>
      <w:r>
        <w:rPr>
          <w:sz w:val="24"/>
        </w:rPr>
        <w:t>об</w:t>
      </w:r>
      <w:r>
        <w:rPr>
          <w:spacing w:val="-10"/>
          <w:sz w:val="24"/>
        </w:rPr>
        <w:t xml:space="preserve"> </w:t>
      </w:r>
      <w:r>
        <w:rPr>
          <w:sz w:val="24"/>
        </w:rPr>
        <w:t>известных</w:t>
      </w:r>
      <w:r>
        <w:rPr>
          <w:spacing w:val="-8"/>
          <w:sz w:val="24"/>
        </w:rPr>
        <w:t xml:space="preserve"> </w:t>
      </w:r>
      <w:r>
        <w:rPr>
          <w:sz w:val="24"/>
        </w:rPr>
        <w:t>писателях</w:t>
      </w:r>
      <w:r>
        <w:rPr>
          <w:spacing w:val="-8"/>
          <w:sz w:val="24"/>
        </w:rPr>
        <w:t xml:space="preserve"> </w:t>
      </w:r>
      <w:r>
        <w:rPr>
          <w:sz w:val="24"/>
        </w:rPr>
        <w:t>России</w:t>
      </w:r>
      <w:r>
        <w:rPr>
          <w:spacing w:val="-10"/>
          <w:sz w:val="24"/>
        </w:rPr>
        <w:t xml:space="preserve"> </w:t>
      </w:r>
      <w:r>
        <w:rPr>
          <w:sz w:val="24"/>
        </w:rPr>
        <w:t>и</w:t>
      </w:r>
      <w:r>
        <w:rPr>
          <w:spacing w:val="-9"/>
          <w:sz w:val="24"/>
        </w:rPr>
        <w:t xml:space="preserve"> </w:t>
      </w:r>
      <w:r>
        <w:rPr>
          <w:spacing w:val="-2"/>
          <w:sz w:val="24"/>
        </w:rPr>
        <w:t>Великобритании;</w:t>
      </w:r>
    </w:p>
    <w:p w:rsidR="000746FB" w:rsidRDefault="00930EAB">
      <w:pPr>
        <w:pStyle w:val="a5"/>
        <w:numPr>
          <w:ilvl w:val="0"/>
          <w:numId w:val="180"/>
        </w:numPr>
        <w:tabs>
          <w:tab w:val="left" w:pos="1646"/>
        </w:tabs>
        <w:spacing w:before="41"/>
        <w:ind w:left="1646" w:hanging="792"/>
        <w:rPr>
          <w:sz w:val="24"/>
        </w:rPr>
      </w:pPr>
      <w:r>
        <w:rPr>
          <w:sz w:val="24"/>
        </w:rPr>
        <w:t>о</w:t>
      </w:r>
      <w:r>
        <w:rPr>
          <w:spacing w:val="-13"/>
          <w:sz w:val="24"/>
        </w:rPr>
        <w:t xml:space="preserve"> </w:t>
      </w:r>
      <w:r>
        <w:rPr>
          <w:sz w:val="24"/>
        </w:rPr>
        <w:t>культурных</w:t>
      </w:r>
      <w:r>
        <w:rPr>
          <w:spacing w:val="-12"/>
          <w:sz w:val="24"/>
        </w:rPr>
        <w:t xml:space="preserve"> </w:t>
      </w:r>
      <w:r>
        <w:rPr>
          <w:sz w:val="24"/>
        </w:rPr>
        <w:t>стереотипах</w:t>
      </w:r>
      <w:r>
        <w:rPr>
          <w:spacing w:val="-10"/>
          <w:sz w:val="24"/>
        </w:rPr>
        <w:t xml:space="preserve"> </w:t>
      </w:r>
      <w:r>
        <w:rPr>
          <w:sz w:val="24"/>
        </w:rPr>
        <w:t>разных</w:t>
      </w:r>
      <w:r>
        <w:rPr>
          <w:spacing w:val="-12"/>
          <w:sz w:val="24"/>
        </w:rPr>
        <w:t xml:space="preserve"> </w:t>
      </w:r>
      <w:r>
        <w:rPr>
          <w:spacing w:val="-2"/>
          <w:sz w:val="24"/>
        </w:rPr>
        <w:t>стран.</w:t>
      </w:r>
    </w:p>
    <w:p w:rsidR="000746FB" w:rsidRDefault="000746FB">
      <w:pPr>
        <w:pStyle w:val="a3"/>
        <w:spacing w:before="84"/>
        <w:ind w:left="0"/>
        <w:jc w:val="left"/>
      </w:pPr>
    </w:p>
    <w:p w:rsidR="000746FB" w:rsidRDefault="00930EAB">
      <w:pPr>
        <w:pStyle w:val="a3"/>
        <w:spacing w:line="276" w:lineRule="auto"/>
        <w:ind w:right="424" w:firstLine="707"/>
      </w:pPr>
      <w:r>
        <w:t>Предметные результаты по учебному предмету «Иностранный (английский) язык» на уровне основного общего образования, распределенные по годам обучения,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0746FB" w:rsidRDefault="00930EAB">
      <w:pPr>
        <w:pStyle w:val="a3"/>
        <w:spacing w:line="276" w:lineRule="auto"/>
        <w:ind w:right="421" w:firstLine="707"/>
      </w:pPr>
      <w:r>
        <w:t>Примерная рабочая программа является ориентиром для составления авторских рабочих программ.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3"/>
        <w:numPr>
          <w:ilvl w:val="1"/>
          <w:numId w:val="217"/>
        </w:numPr>
        <w:tabs>
          <w:tab w:val="left" w:pos="652"/>
        </w:tabs>
        <w:spacing w:before="79"/>
        <w:ind w:left="652" w:hanging="506"/>
      </w:pPr>
      <w:r>
        <w:lastRenderedPageBreak/>
        <w:t>Рабочая</w:t>
      </w:r>
      <w:r>
        <w:rPr>
          <w:spacing w:val="-10"/>
        </w:rPr>
        <w:t xml:space="preserve"> </w:t>
      </w:r>
      <w:r>
        <w:t>программа</w:t>
      </w:r>
      <w:r>
        <w:rPr>
          <w:spacing w:val="-6"/>
        </w:rPr>
        <w:t xml:space="preserve"> </w:t>
      </w:r>
      <w:r>
        <w:t>по</w:t>
      </w:r>
      <w:r>
        <w:rPr>
          <w:spacing w:val="-10"/>
        </w:rPr>
        <w:t xml:space="preserve"> </w:t>
      </w:r>
      <w:r>
        <w:t>учебному</w:t>
      </w:r>
      <w:r>
        <w:rPr>
          <w:spacing w:val="-7"/>
        </w:rPr>
        <w:t xml:space="preserve"> </w:t>
      </w:r>
      <w:r>
        <w:t>предмету</w:t>
      </w:r>
      <w:r>
        <w:rPr>
          <w:spacing w:val="-8"/>
        </w:rPr>
        <w:t xml:space="preserve"> </w:t>
      </w:r>
      <w:r>
        <w:rPr>
          <w:spacing w:val="-2"/>
        </w:rPr>
        <w:t>"Информатика".</w:t>
      </w:r>
    </w:p>
    <w:p w:rsidR="000746FB" w:rsidRDefault="000746FB">
      <w:pPr>
        <w:pStyle w:val="a3"/>
        <w:spacing w:before="96"/>
        <w:ind w:left="0"/>
        <w:jc w:val="left"/>
        <w:rPr>
          <w:rFonts w:ascii="Cambria"/>
          <w:b/>
          <w:i/>
          <w:sz w:val="28"/>
        </w:rPr>
      </w:pPr>
    </w:p>
    <w:p w:rsidR="000746FB" w:rsidRDefault="00930EAB">
      <w:pPr>
        <w:pStyle w:val="a3"/>
        <w:ind w:left="854"/>
      </w:pPr>
      <w:r>
        <w:t>ПОЯСНИТЕЛЬНАЯ</w:t>
      </w:r>
      <w:r>
        <w:rPr>
          <w:spacing w:val="-11"/>
        </w:rPr>
        <w:t xml:space="preserve"> </w:t>
      </w:r>
      <w:r>
        <w:rPr>
          <w:spacing w:val="-2"/>
        </w:rPr>
        <w:t>ЗАПИСКА</w:t>
      </w:r>
    </w:p>
    <w:p w:rsidR="000746FB" w:rsidRDefault="00930EAB">
      <w:pPr>
        <w:pStyle w:val="a3"/>
        <w:spacing w:before="41" w:line="276" w:lineRule="auto"/>
        <w:ind w:right="417" w:firstLine="707"/>
      </w:pPr>
      <w: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w:t>
      </w:r>
      <w:r>
        <w:rPr>
          <w:spacing w:val="40"/>
        </w:rPr>
        <w:t xml:space="preserve"> </w:t>
      </w:r>
      <w:r>
        <w:t>–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«Информатика»,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0746FB" w:rsidRDefault="00930EAB">
      <w:pPr>
        <w:pStyle w:val="6"/>
        <w:spacing w:before="4"/>
        <w:ind w:left="854"/>
      </w:pPr>
      <w:r>
        <w:t>Общая</w:t>
      </w:r>
      <w:r>
        <w:rPr>
          <w:spacing w:val="-5"/>
        </w:rPr>
        <w:t xml:space="preserve"> </w:t>
      </w:r>
      <w:r>
        <w:t>характеристика</w:t>
      </w:r>
      <w:r>
        <w:rPr>
          <w:spacing w:val="-3"/>
        </w:rPr>
        <w:t xml:space="preserve"> </w:t>
      </w:r>
      <w:r>
        <w:t>учебного</w:t>
      </w:r>
      <w:r>
        <w:rPr>
          <w:spacing w:val="-3"/>
        </w:rPr>
        <w:t xml:space="preserve"> </w:t>
      </w:r>
      <w:r>
        <w:t>предмета</w:t>
      </w:r>
      <w:r>
        <w:rPr>
          <w:spacing w:val="-5"/>
        </w:rPr>
        <w:t xml:space="preserve"> </w:t>
      </w:r>
      <w:r>
        <w:rPr>
          <w:spacing w:val="-2"/>
        </w:rPr>
        <w:t>«Информатика»</w:t>
      </w:r>
    </w:p>
    <w:p w:rsidR="000746FB" w:rsidRDefault="00930EAB">
      <w:pPr>
        <w:pStyle w:val="a3"/>
        <w:spacing w:before="39" w:line="276" w:lineRule="auto"/>
        <w:ind w:right="424" w:firstLine="707"/>
      </w:pPr>
      <w:r>
        <w:t>Федеральная рабочая программа даёт представление о целях, общей стратегии обучения,</w:t>
      </w:r>
      <w:r>
        <w:rPr>
          <w:spacing w:val="62"/>
          <w:w w:val="150"/>
        </w:rPr>
        <w:t xml:space="preserve"> </w:t>
      </w:r>
      <w:r>
        <w:t>воспитания</w:t>
      </w:r>
      <w:r>
        <w:rPr>
          <w:spacing w:val="60"/>
          <w:w w:val="150"/>
        </w:rPr>
        <w:t xml:space="preserve"> </w:t>
      </w:r>
      <w:r>
        <w:t>и</w:t>
      </w:r>
      <w:r>
        <w:rPr>
          <w:spacing w:val="64"/>
          <w:w w:val="150"/>
        </w:rPr>
        <w:t xml:space="preserve"> </w:t>
      </w:r>
      <w:r>
        <w:t>развития</w:t>
      </w:r>
      <w:r>
        <w:rPr>
          <w:spacing w:val="62"/>
          <w:w w:val="150"/>
        </w:rPr>
        <w:t xml:space="preserve"> </w:t>
      </w:r>
      <w:r>
        <w:t>обучающихся</w:t>
      </w:r>
      <w:r>
        <w:rPr>
          <w:spacing w:val="62"/>
          <w:w w:val="150"/>
        </w:rPr>
        <w:t xml:space="preserve"> </w:t>
      </w:r>
      <w:r>
        <w:t>с</w:t>
      </w:r>
      <w:r>
        <w:rPr>
          <w:spacing w:val="62"/>
          <w:w w:val="150"/>
        </w:rPr>
        <w:t xml:space="preserve"> </w:t>
      </w:r>
      <w:r>
        <w:t>ЗПР</w:t>
      </w:r>
      <w:r>
        <w:rPr>
          <w:spacing w:val="63"/>
          <w:w w:val="150"/>
        </w:rPr>
        <w:t xml:space="preserve"> </w:t>
      </w:r>
      <w:r>
        <w:t>средствами</w:t>
      </w:r>
      <w:r>
        <w:rPr>
          <w:spacing w:val="68"/>
          <w:w w:val="150"/>
        </w:rPr>
        <w:t xml:space="preserve"> </w:t>
      </w:r>
      <w:r>
        <w:t>учебного</w:t>
      </w:r>
      <w:r>
        <w:rPr>
          <w:spacing w:val="63"/>
          <w:w w:val="150"/>
        </w:rPr>
        <w:t xml:space="preserve"> </w:t>
      </w:r>
      <w:r>
        <w:rPr>
          <w:spacing w:val="-2"/>
        </w:rPr>
        <w:t>предмета</w:t>
      </w:r>
    </w:p>
    <w:p w:rsidR="000746FB" w:rsidRDefault="00930EAB">
      <w:pPr>
        <w:pStyle w:val="a3"/>
        <w:spacing w:line="276" w:lineRule="auto"/>
        <w:ind w:right="420"/>
      </w:pPr>
      <w:r>
        <w:t>«Информатика»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w:t>
      </w:r>
      <w:r>
        <w:rPr>
          <w:spacing w:val="40"/>
        </w:rPr>
        <w:t xml:space="preserve"> </w:t>
      </w:r>
      <w:r>
        <w:t>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Федеральная рабочая программа определяет</w:t>
      </w:r>
      <w:r>
        <w:rPr>
          <w:spacing w:val="-5"/>
        </w:rPr>
        <w:t xml:space="preserve"> </w:t>
      </w:r>
      <w:r>
        <w:t>количественные</w:t>
      </w:r>
      <w:r>
        <w:rPr>
          <w:spacing w:val="-6"/>
        </w:rPr>
        <w:t xml:space="preserve"> </w:t>
      </w:r>
      <w:r>
        <w:t>и</w:t>
      </w:r>
      <w:r>
        <w:rPr>
          <w:spacing w:val="-5"/>
        </w:rPr>
        <w:t xml:space="preserve"> </w:t>
      </w:r>
      <w:r>
        <w:t>качественные</w:t>
      </w:r>
      <w:r>
        <w:rPr>
          <w:spacing w:val="-1"/>
        </w:rPr>
        <w:t xml:space="preserve"> </w:t>
      </w:r>
      <w:r>
        <w:t>характеристики</w:t>
      </w:r>
      <w:r>
        <w:rPr>
          <w:spacing w:val="-2"/>
        </w:rPr>
        <w:t xml:space="preserve"> </w:t>
      </w:r>
      <w:r>
        <w:t>учебного</w:t>
      </w:r>
      <w:r>
        <w:rPr>
          <w:spacing w:val="-5"/>
        </w:rPr>
        <w:t xml:space="preserve"> </w:t>
      </w:r>
      <w:r>
        <w:t>материала</w:t>
      </w:r>
      <w:r>
        <w:rPr>
          <w:spacing w:val="-4"/>
        </w:rPr>
        <w:t xml:space="preserve"> </w:t>
      </w:r>
      <w:r>
        <w:t>для</w:t>
      </w:r>
      <w:r>
        <w:rPr>
          <w:spacing w:val="-5"/>
        </w:rPr>
        <w:t xml:space="preserve"> </w:t>
      </w:r>
      <w:r>
        <w:t>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746FB" w:rsidRDefault="00930EAB">
      <w:pPr>
        <w:pStyle w:val="a3"/>
        <w:spacing w:line="278" w:lineRule="auto"/>
        <w:ind w:right="423" w:firstLine="707"/>
      </w:pPr>
      <w:r>
        <w:t xml:space="preserve">Программа является основой для составления тематического планирования курса </w:t>
      </w:r>
      <w:r>
        <w:rPr>
          <w:spacing w:val="-2"/>
        </w:rPr>
        <w:t>учителем.</w:t>
      </w:r>
    </w:p>
    <w:p w:rsidR="000746FB" w:rsidRDefault="00930EAB">
      <w:pPr>
        <w:pStyle w:val="a3"/>
        <w:spacing w:line="272" w:lineRule="exact"/>
        <w:ind w:left="854"/>
      </w:pPr>
      <w:r>
        <w:t>Учебный</w:t>
      </w:r>
      <w:r>
        <w:rPr>
          <w:spacing w:val="-5"/>
        </w:rPr>
        <w:t xml:space="preserve"> </w:t>
      </w:r>
      <w:r>
        <w:t>предмет</w:t>
      </w:r>
      <w:r>
        <w:rPr>
          <w:spacing w:val="2"/>
        </w:rPr>
        <w:t xml:space="preserve"> </w:t>
      </w:r>
      <w:r>
        <w:t>«Информатика»</w:t>
      </w:r>
      <w:r>
        <w:rPr>
          <w:spacing w:val="-11"/>
        </w:rPr>
        <w:t xml:space="preserve"> </w:t>
      </w:r>
      <w:r>
        <w:t>в</w:t>
      </w:r>
      <w:r>
        <w:rPr>
          <w:spacing w:val="-4"/>
        </w:rPr>
        <w:t xml:space="preserve"> </w:t>
      </w:r>
      <w:r>
        <w:t>основном</w:t>
      </w:r>
      <w:r>
        <w:rPr>
          <w:spacing w:val="-2"/>
        </w:rPr>
        <w:t xml:space="preserve"> </w:t>
      </w:r>
      <w:r>
        <w:t>общем</w:t>
      </w:r>
      <w:r>
        <w:rPr>
          <w:spacing w:val="-4"/>
        </w:rPr>
        <w:t xml:space="preserve"> </w:t>
      </w:r>
      <w:r>
        <w:t>образовании</w:t>
      </w:r>
      <w:r>
        <w:rPr>
          <w:spacing w:val="-2"/>
        </w:rPr>
        <w:t xml:space="preserve"> отражает:</w:t>
      </w:r>
    </w:p>
    <w:p w:rsidR="000746FB" w:rsidRDefault="00930EAB">
      <w:pPr>
        <w:pStyle w:val="a5"/>
        <w:numPr>
          <w:ilvl w:val="0"/>
          <w:numId w:val="179"/>
        </w:numPr>
        <w:tabs>
          <w:tab w:val="left" w:pos="506"/>
        </w:tabs>
        <w:spacing w:before="39" w:line="276" w:lineRule="auto"/>
        <w:ind w:right="418"/>
        <w:rPr>
          <w:sz w:val="24"/>
        </w:rPr>
      </w:pPr>
      <w:r>
        <w:rPr>
          <w:sz w:val="24"/>
        </w:rPr>
        <w:t>сущность информатики как научной дисциплины, изучающей закономерности</w:t>
      </w:r>
      <w:r>
        <w:rPr>
          <w:spacing w:val="40"/>
          <w:sz w:val="24"/>
        </w:rPr>
        <w:t xml:space="preserve"> </w:t>
      </w:r>
      <w:r>
        <w:rPr>
          <w:sz w:val="24"/>
        </w:rPr>
        <w:t xml:space="preserve">протекания и возможности автоматизации информационных процессов в различных </w:t>
      </w:r>
      <w:r>
        <w:rPr>
          <w:spacing w:val="-2"/>
          <w:sz w:val="24"/>
        </w:rPr>
        <w:t>системах;</w:t>
      </w:r>
    </w:p>
    <w:p w:rsidR="000746FB" w:rsidRDefault="00930EAB">
      <w:pPr>
        <w:pStyle w:val="a5"/>
        <w:numPr>
          <w:ilvl w:val="0"/>
          <w:numId w:val="179"/>
        </w:numPr>
        <w:tabs>
          <w:tab w:val="left" w:pos="506"/>
        </w:tabs>
        <w:spacing w:line="276" w:lineRule="auto"/>
        <w:ind w:right="424"/>
        <w:rPr>
          <w:sz w:val="24"/>
        </w:rPr>
      </w:pPr>
      <w:r>
        <w:rPr>
          <w:sz w:val="24"/>
        </w:rPr>
        <w:t>основные</w:t>
      </w:r>
      <w:r>
        <w:rPr>
          <w:spacing w:val="-1"/>
          <w:sz w:val="24"/>
        </w:rPr>
        <w:t xml:space="preserve"> </w:t>
      </w:r>
      <w:r>
        <w:rPr>
          <w:sz w:val="24"/>
        </w:rPr>
        <w:t>области применения информатики,</w:t>
      </w:r>
      <w:r>
        <w:rPr>
          <w:spacing w:val="-2"/>
          <w:sz w:val="24"/>
        </w:rPr>
        <w:t xml:space="preserve"> </w:t>
      </w:r>
      <w:r>
        <w:rPr>
          <w:sz w:val="24"/>
        </w:rPr>
        <w:t>прежде</w:t>
      </w:r>
      <w:r>
        <w:rPr>
          <w:spacing w:val="-1"/>
          <w:sz w:val="24"/>
        </w:rPr>
        <w:t xml:space="preserve"> </w:t>
      </w:r>
      <w:r>
        <w:rPr>
          <w:sz w:val="24"/>
        </w:rPr>
        <w:t>всего информационные</w:t>
      </w:r>
      <w:r>
        <w:rPr>
          <w:spacing w:val="-1"/>
          <w:sz w:val="24"/>
        </w:rPr>
        <w:t xml:space="preserve"> </w:t>
      </w:r>
      <w:r>
        <w:rPr>
          <w:sz w:val="24"/>
        </w:rPr>
        <w:t>технологии, управление и социальную сферу;</w:t>
      </w:r>
    </w:p>
    <w:p w:rsidR="000746FB" w:rsidRDefault="00930EAB">
      <w:pPr>
        <w:pStyle w:val="a5"/>
        <w:numPr>
          <w:ilvl w:val="0"/>
          <w:numId w:val="179"/>
        </w:numPr>
        <w:tabs>
          <w:tab w:val="left" w:pos="506"/>
        </w:tabs>
        <w:spacing w:line="275" w:lineRule="exact"/>
        <w:rPr>
          <w:sz w:val="24"/>
        </w:rPr>
      </w:pPr>
      <w:r>
        <w:rPr>
          <w:sz w:val="24"/>
        </w:rPr>
        <w:t>междисциплинарный</w:t>
      </w:r>
      <w:r>
        <w:rPr>
          <w:spacing w:val="-7"/>
          <w:sz w:val="24"/>
        </w:rPr>
        <w:t xml:space="preserve"> </w:t>
      </w:r>
      <w:r>
        <w:rPr>
          <w:sz w:val="24"/>
        </w:rPr>
        <w:t>характер</w:t>
      </w:r>
      <w:r>
        <w:rPr>
          <w:spacing w:val="-5"/>
          <w:sz w:val="24"/>
        </w:rPr>
        <w:t xml:space="preserve"> </w:t>
      </w:r>
      <w:r>
        <w:rPr>
          <w:sz w:val="24"/>
        </w:rPr>
        <w:t>информатики</w:t>
      </w:r>
      <w:r>
        <w:rPr>
          <w:spacing w:val="-6"/>
          <w:sz w:val="24"/>
        </w:rPr>
        <w:t xml:space="preserve"> </w:t>
      </w:r>
      <w:r>
        <w:rPr>
          <w:sz w:val="24"/>
        </w:rPr>
        <w:t>и</w:t>
      </w:r>
      <w:r>
        <w:rPr>
          <w:spacing w:val="-6"/>
          <w:sz w:val="24"/>
        </w:rPr>
        <w:t xml:space="preserve"> </w:t>
      </w:r>
      <w:r>
        <w:rPr>
          <w:sz w:val="24"/>
        </w:rPr>
        <w:t>информационной</w:t>
      </w:r>
      <w:r>
        <w:rPr>
          <w:spacing w:val="-5"/>
          <w:sz w:val="24"/>
        </w:rPr>
        <w:t xml:space="preserve"> </w:t>
      </w:r>
      <w:r>
        <w:rPr>
          <w:spacing w:val="-2"/>
          <w:sz w:val="24"/>
        </w:rPr>
        <w:t>деятельности.</w:t>
      </w:r>
    </w:p>
    <w:p w:rsidR="000746FB" w:rsidRDefault="00930EAB">
      <w:pPr>
        <w:pStyle w:val="a3"/>
        <w:spacing w:before="44" w:line="276" w:lineRule="auto"/>
        <w:ind w:right="415" w:firstLine="707"/>
      </w:pPr>
      <w:r>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w:t>
      </w:r>
      <w:r>
        <w:rPr>
          <w:spacing w:val="-2"/>
        </w:rPr>
        <w:t xml:space="preserve"> </w:t>
      </w:r>
      <w:r>
        <w:t>предмету</w:t>
      </w:r>
      <w:r>
        <w:rPr>
          <w:spacing w:val="-3"/>
        </w:rPr>
        <w:t xml:space="preserve"> </w:t>
      </w:r>
      <w:r>
        <w:t>в</w:t>
      </w:r>
      <w:r>
        <w:rPr>
          <w:spacing w:val="-1"/>
        </w:rPr>
        <w:t xml:space="preserve"> </w:t>
      </w:r>
      <w:r>
        <w:t>современном</w:t>
      </w:r>
      <w:r>
        <w:rPr>
          <w:spacing w:val="-1"/>
        </w:rPr>
        <w:t xml:space="preserve"> </w:t>
      </w:r>
      <w:r>
        <w:t>мире, о роли информационных</w:t>
      </w:r>
      <w:r>
        <w:rPr>
          <w:spacing w:val="-1"/>
        </w:rPr>
        <w:t xml:space="preserve"> </w:t>
      </w:r>
      <w:r>
        <w:t>технологий 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8"/>
      </w:pPr>
      <w:r>
        <w:lastRenderedPageBreak/>
        <w:t>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w:t>
      </w:r>
      <w:r>
        <w:rPr>
          <w:spacing w:val="40"/>
        </w:rPr>
        <w:t xml:space="preserve"> </w:t>
      </w:r>
      <w:r>
        <w:t>информационной этики и права.</w:t>
      </w:r>
    </w:p>
    <w:p w:rsidR="000746FB" w:rsidRDefault="00930EAB">
      <w:pPr>
        <w:pStyle w:val="a3"/>
        <w:spacing w:line="276" w:lineRule="auto"/>
        <w:ind w:right="415" w:firstLine="707"/>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w:t>
      </w:r>
      <w:r>
        <w:rPr>
          <w:spacing w:val="-2"/>
        </w:rPr>
        <w:t xml:space="preserve"> </w:t>
      </w:r>
      <w:r>
        <w:t>так</w:t>
      </w:r>
      <w:r>
        <w:rPr>
          <w:spacing w:val="-2"/>
        </w:rPr>
        <w:t xml:space="preserve"> </w:t>
      </w:r>
      <w:r>
        <w:t>и</w:t>
      </w:r>
      <w:r>
        <w:rPr>
          <w:spacing w:val="-1"/>
        </w:rPr>
        <w:t xml:space="preserve"> </w:t>
      </w:r>
      <w:r>
        <w:t>в</w:t>
      </w:r>
      <w:r>
        <w:rPr>
          <w:spacing w:val="-3"/>
        </w:rPr>
        <w:t xml:space="preserve"> </w:t>
      </w:r>
      <w:r>
        <w:t>иных жизненных ситуациях,</w:t>
      </w:r>
      <w:r>
        <w:rPr>
          <w:spacing w:val="-2"/>
        </w:rPr>
        <w:t xml:space="preserve"> </w:t>
      </w:r>
      <w:r>
        <w:t>становятся</w:t>
      </w:r>
      <w:r>
        <w:rPr>
          <w:spacing w:val="-2"/>
        </w:rPr>
        <w:t xml:space="preserve"> </w:t>
      </w:r>
      <w:r>
        <w:t>значимыми</w:t>
      </w:r>
      <w:r>
        <w:rPr>
          <w:spacing w:val="-1"/>
        </w:rPr>
        <w:t xml:space="preserve"> </w:t>
      </w:r>
      <w:r>
        <w:t>для формирования качеств личности, т.</w:t>
      </w:r>
      <w:r>
        <w:rPr>
          <w:spacing w:val="-2"/>
        </w:rPr>
        <w:t xml:space="preserve"> </w:t>
      </w:r>
      <w:r>
        <w:t>е. ориентированы на формирование метапредметных и личностных результатов обучения.</w:t>
      </w:r>
    </w:p>
    <w:p w:rsidR="000746FB" w:rsidRDefault="00930EAB">
      <w:pPr>
        <w:pStyle w:val="a3"/>
        <w:spacing w:line="276" w:lineRule="auto"/>
        <w:ind w:right="412" w:firstLine="707"/>
      </w:pPr>
      <w:r>
        <w:t>Программа</w:t>
      </w:r>
      <w:r>
        <w:rPr>
          <w:spacing w:val="-4"/>
        </w:rPr>
        <w:t xml:space="preserve"> </w:t>
      </w:r>
      <w:r>
        <w:t>отражает</w:t>
      </w:r>
      <w:r>
        <w:rPr>
          <w:spacing w:val="-3"/>
        </w:rPr>
        <w:t xml:space="preserve"> </w:t>
      </w:r>
      <w:r>
        <w:t>содержание</w:t>
      </w:r>
      <w:r>
        <w:rPr>
          <w:spacing w:val="-4"/>
        </w:rPr>
        <w:t xml:space="preserve"> </w:t>
      </w:r>
      <w:r>
        <w:t>обучения</w:t>
      </w:r>
      <w:r>
        <w:rPr>
          <w:spacing w:val="-3"/>
        </w:rPr>
        <w:t xml:space="preserve"> </w:t>
      </w:r>
      <w:r>
        <w:t>предмету</w:t>
      </w:r>
      <w:r>
        <w:rPr>
          <w:spacing w:val="-1"/>
        </w:rPr>
        <w:t xml:space="preserve"> </w:t>
      </w:r>
      <w:r>
        <w:t>«Информатика»</w:t>
      </w:r>
      <w:r>
        <w:rPr>
          <w:spacing w:val="-8"/>
        </w:rPr>
        <w:t xml:space="preserve"> </w:t>
      </w:r>
      <w:r>
        <w:t>с учетом</w:t>
      </w:r>
      <w:r>
        <w:rPr>
          <w:spacing w:val="-2"/>
        </w:rPr>
        <w:t xml:space="preserve"> </w:t>
      </w:r>
      <w:r>
        <w:t>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0746FB" w:rsidRDefault="00930EAB">
      <w:pPr>
        <w:pStyle w:val="a3"/>
        <w:spacing w:line="276" w:lineRule="auto"/>
        <w:ind w:right="418" w:firstLine="707"/>
      </w:pPr>
      <w:r>
        <w:t xml:space="preserve">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w:t>
      </w:r>
      <w:r>
        <w:rPr>
          <w:spacing w:val="-2"/>
        </w:rPr>
        <w:t>другую.</w:t>
      </w:r>
    </w:p>
    <w:p w:rsidR="000746FB" w:rsidRDefault="00930EAB">
      <w:pPr>
        <w:pStyle w:val="a3"/>
        <w:spacing w:before="2" w:line="276" w:lineRule="auto"/>
        <w:ind w:right="419" w:firstLine="707"/>
      </w:pPr>
      <w: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0746FB" w:rsidRDefault="00930EAB">
      <w:pPr>
        <w:pStyle w:val="a3"/>
        <w:spacing w:line="276" w:lineRule="auto"/>
        <w:ind w:right="424" w:firstLine="707"/>
      </w:pPr>
      <w: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0746FB" w:rsidRDefault="00930EAB">
      <w:pPr>
        <w:pStyle w:val="a3"/>
        <w:spacing w:line="276" w:lineRule="auto"/>
        <w:ind w:right="426" w:firstLine="707"/>
      </w:pPr>
      <w:r>
        <w:t>Обучающимся с ЗПР требуется больше времени на закрепление материала, актуализация знаний по опоре при воспроизведении.</w:t>
      </w:r>
    </w:p>
    <w:p w:rsidR="000746FB" w:rsidRDefault="00930EAB">
      <w:pPr>
        <w:pStyle w:val="a3"/>
        <w:spacing w:before="1" w:line="276" w:lineRule="auto"/>
        <w:ind w:right="418" w:firstLine="707"/>
      </w:pPr>
      <w: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обучающихся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7" w:firstLine="707"/>
      </w:pPr>
      <w:r>
        <w:lastRenderedPageBreak/>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 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0746FB" w:rsidRDefault="00930EAB">
      <w:pPr>
        <w:pStyle w:val="6"/>
        <w:spacing w:before="6"/>
        <w:ind w:left="854"/>
      </w:pPr>
      <w:r>
        <w:t>Цели</w:t>
      </w:r>
      <w:r>
        <w:rPr>
          <w:spacing w:val="-6"/>
        </w:rPr>
        <w:t xml:space="preserve"> </w:t>
      </w:r>
      <w:r>
        <w:t>и</w:t>
      </w:r>
      <w:r>
        <w:rPr>
          <w:spacing w:val="-3"/>
        </w:rPr>
        <w:t xml:space="preserve"> </w:t>
      </w:r>
      <w:r>
        <w:t>задачи</w:t>
      </w:r>
      <w:r>
        <w:rPr>
          <w:spacing w:val="-3"/>
        </w:rPr>
        <w:t xml:space="preserve"> </w:t>
      </w:r>
      <w:r>
        <w:t>изучения</w:t>
      </w:r>
      <w:r>
        <w:rPr>
          <w:spacing w:val="-3"/>
        </w:rPr>
        <w:t xml:space="preserve"> </w:t>
      </w:r>
      <w:r>
        <w:t>учебного</w:t>
      </w:r>
      <w:r>
        <w:rPr>
          <w:spacing w:val="-3"/>
        </w:rPr>
        <w:t xml:space="preserve"> </w:t>
      </w:r>
      <w:r>
        <w:t>предмета</w:t>
      </w:r>
      <w:r>
        <w:rPr>
          <w:spacing w:val="-3"/>
        </w:rPr>
        <w:t xml:space="preserve"> </w:t>
      </w:r>
      <w:r>
        <w:rPr>
          <w:spacing w:val="-2"/>
        </w:rPr>
        <w:t>«Информатика»</w:t>
      </w:r>
    </w:p>
    <w:p w:rsidR="000746FB" w:rsidRDefault="00930EAB">
      <w:pPr>
        <w:pStyle w:val="a3"/>
        <w:spacing w:before="36" w:line="276" w:lineRule="auto"/>
        <w:ind w:left="854" w:right="423"/>
      </w:pPr>
      <w:r>
        <w:t>Целями изучения информатики на уровне основного общего образования являются: формирование</w:t>
      </w:r>
      <w:r>
        <w:rPr>
          <w:spacing w:val="43"/>
        </w:rPr>
        <w:t xml:space="preserve">  </w:t>
      </w:r>
      <w:r>
        <w:t>основ</w:t>
      </w:r>
      <w:r>
        <w:rPr>
          <w:spacing w:val="45"/>
        </w:rPr>
        <w:t xml:space="preserve">  </w:t>
      </w:r>
      <w:r>
        <w:t>мировоззрения,</w:t>
      </w:r>
      <w:r>
        <w:rPr>
          <w:spacing w:val="46"/>
        </w:rPr>
        <w:t xml:space="preserve">  </w:t>
      </w:r>
      <w:r>
        <w:t>соответствующего</w:t>
      </w:r>
      <w:r>
        <w:rPr>
          <w:spacing w:val="47"/>
        </w:rPr>
        <w:t xml:space="preserve">  </w:t>
      </w:r>
      <w:r>
        <w:t>современному</w:t>
      </w:r>
      <w:r>
        <w:rPr>
          <w:spacing w:val="46"/>
        </w:rPr>
        <w:t xml:space="preserve">  </w:t>
      </w:r>
      <w:r>
        <w:rPr>
          <w:spacing w:val="-2"/>
        </w:rPr>
        <w:t>уровню</w:t>
      </w:r>
    </w:p>
    <w:p w:rsidR="000746FB" w:rsidRDefault="00930EAB">
      <w:pPr>
        <w:pStyle w:val="a3"/>
        <w:spacing w:line="276" w:lineRule="auto"/>
        <w:ind w:right="418"/>
      </w:pPr>
      <w:r>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746FB" w:rsidRDefault="00930EAB">
      <w:pPr>
        <w:pStyle w:val="a3"/>
        <w:spacing w:before="1" w:line="276" w:lineRule="auto"/>
        <w:ind w:right="422" w:firstLine="707"/>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w:t>
      </w:r>
      <w:r>
        <w:rPr>
          <w:spacing w:val="-5"/>
        </w:rPr>
        <w:t xml:space="preserve"> </w:t>
      </w:r>
      <w:r>
        <w:t>подзадачи;</w:t>
      </w:r>
      <w:r>
        <w:rPr>
          <w:spacing w:val="-4"/>
        </w:rPr>
        <w:t xml:space="preserve"> </w:t>
      </w:r>
      <w:r>
        <w:t>сравнивать</w:t>
      </w:r>
      <w:r>
        <w:rPr>
          <w:spacing w:val="-4"/>
        </w:rPr>
        <w:t xml:space="preserve"> </w:t>
      </w:r>
      <w:r>
        <w:t>новые</w:t>
      </w:r>
      <w:r>
        <w:rPr>
          <w:spacing w:val="-4"/>
        </w:rPr>
        <w:t xml:space="preserve"> </w:t>
      </w:r>
      <w:r>
        <w:t>задачи</w:t>
      </w:r>
      <w:r>
        <w:rPr>
          <w:spacing w:val="-4"/>
        </w:rPr>
        <w:t xml:space="preserve"> </w:t>
      </w:r>
      <w:r>
        <w:t>с</w:t>
      </w:r>
      <w:r>
        <w:rPr>
          <w:spacing w:val="-3"/>
        </w:rPr>
        <w:t xml:space="preserve"> </w:t>
      </w:r>
      <w:r>
        <w:t>задачами,</w:t>
      </w:r>
      <w:r>
        <w:rPr>
          <w:spacing w:val="-4"/>
        </w:rPr>
        <w:t xml:space="preserve"> </w:t>
      </w:r>
      <w:r>
        <w:t>решёнными</w:t>
      </w:r>
      <w:r>
        <w:rPr>
          <w:spacing w:val="-1"/>
        </w:rPr>
        <w:t xml:space="preserve"> </w:t>
      </w:r>
      <w:r>
        <w:t>ранее;</w:t>
      </w:r>
      <w:r>
        <w:rPr>
          <w:spacing w:val="-4"/>
        </w:rPr>
        <w:t xml:space="preserve"> </w:t>
      </w:r>
      <w:r>
        <w:t>определять</w:t>
      </w:r>
      <w:r>
        <w:rPr>
          <w:spacing w:val="-4"/>
        </w:rPr>
        <w:t xml:space="preserve"> </w:t>
      </w:r>
      <w:r>
        <w:t>шаги для достижения результата и т. д.;</w:t>
      </w:r>
    </w:p>
    <w:p w:rsidR="000746FB" w:rsidRDefault="00930EAB">
      <w:pPr>
        <w:pStyle w:val="a3"/>
        <w:spacing w:line="276" w:lineRule="auto"/>
        <w:ind w:right="415" w:firstLine="707"/>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746FB" w:rsidRDefault="00930EAB">
      <w:pPr>
        <w:pStyle w:val="a3"/>
        <w:spacing w:line="276" w:lineRule="auto"/>
        <w:ind w:right="423" w:firstLine="707"/>
      </w:pPr>
      <w:r>
        <w:t>воспитание ответственного и избирательного отношения к информации с учётом правовых</w:t>
      </w:r>
      <w:r>
        <w:rPr>
          <w:spacing w:val="-1"/>
        </w:rPr>
        <w:t xml:space="preserve"> </w:t>
      </w:r>
      <w:r>
        <w:t>и</w:t>
      </w:r>
      <w:r>
        <w:rPr>
          <w:spacing w:val="-1"/>
        </w:rPr>
        <w:t xml:space="preserve"> </w:t>
      </w:r>
      <w:r>
        <w:t>этических аспектов</w:t>
      </w:r>
      <w:r>
        <w:rPr>
          <w:spacing w:val="-3"/>
        </w:rPr>
        <w:t xml:space="preserve"> </w:t>
      </w:r>
      <w:r>
        <w:t>её</w:t>
      </w:r>
      <w:r>
        <w:rPr>
          <w:spacing w:val="-3"/>
        </w:rPr>
        <w:t xml:space="preserve"> </w:t>
      </w:r>
      <w:r>
        <w:t>распространения,</w:t>
      </w:r>
      <w:r>
        <w:rPr>
          <w:spacing w:val="-2"/>
        </w:rPr>
        <w:t xml:space="preserve"> </w:t>
      </w:r>
      <w:r>
        <w:t>стремления</w:t>
      </w:r>
      <w:r>
        <w:rPr>
          <w:spacing w:val="-2"/>
        </w:rPr>
        <w:t xml:space="preserve"> </w:t>
      </w:r>
      <w:r>
        <w:t>к</w:t>
      </w:r>
      <w:r>
        <w:rPr>
          <w:spacing w:val="-2"/>
        </w:rPr>
        <w:t xml:space="preserve"> </w:t>
      </w:r>
      <w:r>
        <w:t>продолжению</w:t>
      </w:r>
      <w:r>
        <w:rPr>
          <w:spacing w:val="-2"/>
        </w:rPr>
        <w:t xml:space="preserve"> </w:t>
      </w:r>
      <w:r>
        <w:t>образования в области информационных технологий и созидательной деятельности с применением средств информационных технологий.</w:t>
      </w:r>
    </w:p>
    <w:p w:rsidR="000746FB" w:rsidRDefault="00930EAB">
      <w:pPr>
        <w:pStyle w:val="a3"/>
        <w:spacing w:line="276" w:lineRule="auto"/>
        <w:ind w:right="420" w:firstLine="707"/>
      </w:pPr>
      <w:r>
        <w:t>Освоение учебного предмета «Информатика»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w:t>
      </w:r>
      <w:r>
        <w:rPr>
          <w:spacing w:val="40"/>
        </w:rPr>
        <w:t xml:space="preserve"> </w:t>
      </w:r>
      <w:r>
        <w:t>и коммуникативных задач.</w:t>
      </w:r>
    </w:p>
    <w:p w:rsidR="000746FB" w:rsidRDefault="00930EAB">
      <w:pPr>
        <w:spacing w:line="278" w:lineRule="auto"/>
        <w:ind w:left="146" w:right="414" w:firstLine="707"/>
        <w:jc w:val="both"/>
        <w:rPr>
          <w:sz w:val="24"/>
        </w:rPr>
      </w:pPr>
      <w:r>
        <w:rPr>
          <w:b/>
          <w:i/>
          <w:sz w:val="24"/>
        </w:rPr>
        <w:t>Основные задачи учебного предмета «Информатика</w:t>
      </w:r>
      <w:r>
        <w:rPr>
          <w:sz w:val="24"/>
        </w:rPr>
        <w:t xml:space="preserve">» – сформировать у </w:t>
      </w:r>
      <w:r>
        <w:rPr>
          <w:spacing w:val="-2"/>
          <w:sz w:val="24"/>
        </w:rPr>
        <w:t>обучающихся:</w:t>
      </w:r>
    </w:p>
    <w:p w:rsidR="000746FB" w:rsidRDefault="00930EAB">
      <w:pPr>
        <w:pStyle w:val="a3"/>
        <w:spacing w:line="276" w:lineRule="auto"/>
        <w:ind w:right="422" w:firstLine="707"/>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746FB" w:rsidRDefault="00930EAB">
      <w:pPr>
        <w:pStyle w:val="a3"/>
        <w:spacing w:line="276" w:lineRule="auto"/>
        <w:ind w:right="417" w:firstLine="707"/>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746FB" w:rsidRDefault="00930EAB">
      <w:pPr>
        <w:pStyle w:val="a3"/>
        <w:spacing w:line="278" w:lineRule="auto"/>
        <w:ind w:right="426" w:firstLine="707"/>
      </w:pPr>
      <w:r>
        <w:t xml:space="preserve">базовые знания об информационном моделировании, в том числе о математическом </w:t>
      </w:r>
      <w:r>
        <w:rPr>
          <w:spacing w:val="-2"/>
        </w:rPr>
        <w:t>моделировании;</w:t>
      </w:r>
    </w:p>
    <w:p w:rsidR="000746FB" w:rsidRDefault="00930EAB">
      <w:pPr>
        <w:pStyle w:val="a3"/>
        <w:spacing w:line="272" w:lineRule="exact"/>
        <w:ind w:left="854"/>
      </w:pPr>
      <w:r>
        <w:t>знание</w:t>
      </w:r>
      <w:r>
        <w:rPr>
          <w:spacing w:val="66"/>
        </w:rPr>
        <w:t xml:space="preserve"> </w:t>
      </w:r>
      <w:r>
        <w:t>основных</w:t>
      </w:r>
      <w:r>
        <w:rPr>
          <w:spacing w:val="69"/>
        </w:rPr>
        <w:t xml:space="preserve"> </w:t>
      </w:r>
      <w:r>
        <w:t>алгоритмических</w:t>
      </w:r>
      <w:r>
        <w:rPr>
          <w:spacing w:val="71"/>
        </w:rPr>
        <w:t xml:space="preserve"> </w:t>
      </w:r>
      <w:r>
        <w:t>структур</w:t>
      </w:r>
      <w:r>
        <w:rPr>
          <w:spacing w:val="72"/>
        </w:rPr>
        <w:t xml:space="preserve"> </w:t>
      </w:r>
      <w:r>
        <w:t>и</w:t>
      </w:r>
      <w:r>
        <w:rPr>
          <w:spacing w:val="72"/>
        </w:rPr>
        <w:t xml:space="preserve"> </w:t>
      </w:r>
      <w:r>
        <w:t>умение</w:t>
      </w:r>
      <w:r>
        <w:rPr>
          <w:spacing w:val="69"/>
        </w:rPr>
        <w:t xml:space="preserve"> </w:t>
      </w:r>
      <w:r>
        <w:t>применять</w:t>
      </w:r>
      <w:r>
        <w:rPr>
          <w:spacing w:val="67"/>
        </w:rPr>
        <w:t xml:space="preserve"> </w:t>
      </w:r>
      <w:r>
        <w:t>эти</w:t>
      </w:r>
      <w:r>
        <w:rPr>
          <w:spacing w:val="68"/>
        </w:rPr>
        <w:t xml:space="preserve"> </w:t>
      </w:r>
      <w:r>
        <w:t>знания</w:t>
      </w:r>
      <w:r>
        <w:rPr>
          <w:spacing w:val="70"/>
        </w:rPr>
        <w:t xml:space="preserve"> </w:t>
      </w:r>
      <w:r>
        <w:rPr>
          <w:spacing w:val="-5"/>
        </w:rPr>
        <w:t>для</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pPr>
      <w:r>
        <w:lastRenderedPageBreak/>
        <w:t>построения</w:t>
      </w:r>
      <w:r>
        <w:rPr>
          <w:spacing w:val="-6"/>
        </w:rPr>
        <w:t xml:space="preserve"> </w:t>
      </w:r>
      <w:r>
        <w:t>алгоритмов</w:t>
      </w:r>
      <w:r>
        <w:rPr>
          <w:spacing w:val="-5"/>
        </w:rPr>
        <w:t xml:space="preserve"> </w:t>
      </w:r>
      <w:r>
        <w:t>решения</w:t>
      </w:r>
      <w:r>
        <w:rPr>
          <w:spacing w:val="-3"/>
        </w:rPr>
        <w:t xml:space="preserve"> </w:t>
      </w:r>
      <w:r>
        <w:t>задач</w:t>
      </w:r>
      <w:r>
        <w:rPr>
          <w:spacing w:val="-4"/>
        </w:rPr>
        <w:t xml:space="preserve"> </w:t>
      </w:r>
      <w:r>
        <w:t>по</w:t>
      </w:r>
      <w:r>
        <w:rPr>
          <w:spacing w:val="-3"/>
        </w:rPr>
        <w:t xml:space="preserve"> </w:t>
      </w:r>
      <w:r>
        <w:t>их</w:t>
      </w:r>
      <w:r>
        <w:rPr>
          <w:spacing w:val="-2"/>
        </w:rPr>
        <w:t xml:space="preserve"> </w:t>
      </w:r>
      <w:r>
        <w:t>математическим</w:t>
      </w:r>
      <w:r>
        <w:rPr>
          <w:spacing w:val="-3"/>
        </w:rPr>
        <w:t xml:space="preserve"> </w:t>
      </w:r>
      <w:r>
        <w:rPr>
          <w:spacing w:val="-2"/>
        </w:rPr>
        <w:t>моделям;</w:t>
      </w:r>
    </w:p>
    <w:p w:rsidR="000746FB" w:rsidRDefault="00930EAB">
      <w:pPr>
        <w:pStyle w:val="a3"/>
        <w:spacing w:before="40" w:line="276" w:lineRule="auto"/>
        <w:ind w:right="426" w:firstLine="707"/>
      </w:pPr>
      <w:r>
        <w:t>умения и навыки составления простых программ по построенному алгоритму на одном из языков программирования высокого уровня;</w:t>
      </w:r>
    </w:p>
    <w:p w:rsidR="000746FB" w:rsidRDefault="00930EAB">
      <w:pPr>
        <w:pStyle w:val="a3"/>
        <w:spacing w:before="2" w:line="276" w:lineRule="auto"/>
        <w:ind w:right="423" w:firstLine="707"/>
      </w:pPr>
      <w:r>
        <w:t>умения</w:t>
      </w:r>
      <w:r>
        <w:rPr>
          <w:spacing w:val="-3"/>
        </w:rPr>
        <w:t xml:space="preserve"> </w:t>
      </w:r>
      <w:r>
        <w:t>и</w:t>
      </w:r>
      <w:r>
        <w:rPr>
          <w:spacing w:val="-2"/>
        </w:rPr>
        <w:t xml:space="preserve"> </w:t>
      </w:r>
      <w:r>
        <w:t>навыки</w:t>
      </w:r>
      <w:r>
        <w:rPr>
          <w:spacing w:val="-2"/>
        </w:rPr>
        <w:t xml:space="preserve"> </w:t>
      </w:r>
      <w:r>
        <w:t>эффективного</w:t>
      </w:r>
      <w:r>
        <w:rPr>
          <w:spacing w:val="-5"/>
        </w:rPr>
        <w:t xml:space="preserve"> </w:t>
      </w:r>
      <w:r>
        <w:t>использования</w:t>
      </w:r>
      <w:r>
        <w:rPr>
          <w:spacing w:val="-5"/>
        </w:rPr>
        <w:t xml:space="preserve"> </w:t>
      </w:r>
      <w:r>
        <w:t>основных</w:t>
      </w:r>
      <w:r>
        <w:rPr>
          <w:spacing w:val="-4"/>
        </w:rPr>
        <w:t xml:space="preserve"> </w:t>
      </w:r>
      <w:r>
        <w:t>типов</w:t>
      </w:r>
      <w:r>
        <w:rPr>
          <w:spacing w:val="-3"/>
        </w:rPr>
        <w:t xml:space="preserve"> </w:t>
      </w:r>
      <w:r>
        <w:t>прикладных</w:t>
      </w:r>
      <w:r>
        <w:rPr>
          <w:spacing w:val="-4"/>
        </w:rPr>
        <w:t xml:space="preserve"> </w:t>
      </w:r>
      <w:r>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746FB" w:rsidRDefault="00930EAB">
      <w:pPr>
        <w:pStyle w:val="a3"/>
        <w:spacing w:line="276" w:lineRule="auto"/>
        <w:ind w:right="417" w:firstLine="707"/>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rPr>
        <w:t>деятельности.</w:t>
      </w:r>
    </w:p>
    <w:p w:rsidR="000746FB" w:rsidRDefault="00930EAB">
      <w:pPr>
        <w:pStyle w:val="a3"/>
        <w:spacing w:line="274" w:lineRule="exact"/>
        <w:ind w:left="854"/>
      </w:pPr>
      <w:r>
        <w:t>Для</w:t>
      </w:r>
      <w:r>
        <w:rPr>
          <w:spacing w:val="-2"/>
        </w:rPr>
        <w:t xml:space="preserve"> </w:t>
      </w:r>
      <w:r>
        <w:t>обучающихся</w:t>
      </w:r>
      <w:r>
        <w:rPr>
          <w:spacing w:val="-2"/>
        </w:rPr>
        <w:t xml:space="preserve"> </w:t>
      </w:r>
      <w:r>
        <w:t>с</w:t>
      </w:r>
      <w:r>
        <w:rPr>
          <w:spacing w:val="-2"/>
        </w:rPr>
        <w:t xml:space="preserve"> </w:t>
      </w:r>
      <w:r>
        <w:t>ЗПР</w:t>
      </w:r>
      <w:r>
        <w:rPr>
          <w:spacing w:val="-2"/>
        </w:rPr>
        <w:t xml:space="preserve"> </w:t>
      </w:r>
      <w:r>
        <w:t>важным</w:t>
      </w:r>
      <w:r>
        <w:rPr>
          <w:spacing w:val="-3"/>
        </w:rPr>
        <w:t xml:space="preserve"> </w:t>
      </w:r>
      <w:r>
        <w:rPr>
          <w:spacing w:val="-2"/>
        </w:rPr>
        <w:t>является:</w:t>
      </w:r>
    </w:p>
    <w:p w:rsidR="000746FB" w:rsidRDefault="00930EAB">
      <w:pPr>
        <w:pStyle w:val="a3"/>
        <w:spacing w:before="43" w:line="276" w:lineRule="auto"/>
        <w:ind w:right="423" w:firstLine="707"/>
      </w:pPr>
      <w:r>
        <w:t>развитие познавательных интересов, интеллектуальных и творческих способностей детей с ЗПР средствами ИКТ;</w:t>
      </w:r>
    </w:p>
    <w:p w:rsidR="000746FB" w:rsidRDefault="00930EAB">
      <w:pPr>
        <w:pStyle w:val="a3"/>
        <w:spacing w:line="276" w:lineRule="auto"/>
        <w:ind w:right="425" w:firstLine="707"/>
      </w:pPr>
      <w: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0746FB" w:rsidRDefault="00930EAB">
      <w:pPr>
        <w:pStyle w:val="a3"/>
        <w:spacing w:before="1" w:line="276" w:lineRule="auto"/>
        <w:ind w:right="417" w:firstLine="707"/>
      </w:pPr>
      <w:r>
        <w:t xml:space="preserve">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w:t>
      </w:r>
      <w:r>
        <w:rPr>
          <w:spacing w:val="-2"/>
        </w:rPr>
        <w:t>умозаключения;</w:t>
      </w:r>
    </w:p>
    <w:p w:rsidR="000746FB" w:rsidRDefault="00930EAB">
      <w:pPr>
        <w:pStyle w:val="a3"/>
        <w:spacing w:line="276" w:lineRule="auto"/>
        <w:ind w:left="854" w:right="416"/>
      </w:pPr>
      <w:r>
        <w:t>выработка навыков самоорганизации учебной деятельности обучающихся с ЗПР; выработка</w:t>
      </w:r>
      <w:r>
        <w:rPr>
          <w:spacing w:val="57"/>
        </w:rPr>
        <w:t xml:space="preserve"> </w:t>
      </w:r>
      <w:r>
        <w:t>у</w:t>
      </w:r>
      <w:r>
        <w:rPr>
          <w:spacing w:val="53"/>
        </w:rPr>
        <w:t xml:space="preserve"> </w:t>
      </w:r>
      <w:r>
        <w:t>обучающихся</w:t>
      </w:r>
      <w:r>
        <w:rPr>
          <w:spacing w:val="57"/>
        </w:rPr>
        <w:t xml:space="preserve"> </w:t>
      </w:r>
      <w:r>
        <w:t>с</w:t>
      </w:r>
      <w:r>
        <w:rPr>
          <w:spacing w:val="57"/>
        </w:rPr>
        <w:t xml:space="preserve"> </w:t>
      </w:r>
      <w:r>
        <w:t>ЗПР</w:t>
      </w:r>
      <w:r>
        <w:rPr>
          <w:spacing w:val="56"/>
        </w:rPr>
        <w:t xml:space="preserve"> </w:t>
      </w:r>
      <w:r>
        <w:t>навыка</w:t>
      </w:r>
      <w:r>
        <w:rPr>
          <w:spacing w:val="60"/>
        </w:rPr>
        <w:t xml:space="preserve"> </w:t>
      </w:r>
      <w:r>
        <w:t>учебной</w:t>
      </w:r>
      <w:r>
        <w:rPr>
          <w:spacing w:val="58"/>
        </w:rPr>
        <w:t xml:space="preserve"> </w:t>
      </w:r>
      <w:r>
        <w:t>работы</w:t>
      </w:r>
      <w:r>
        <w:rPr>
          <w:spacing w:val="55"/>
        </w:rPr>
        <w:t xml:space="preserve"> </w:t>
      </w:r>
      <w:r>
        <w:t>по</w:t>
      </w:r>
      <w:r>
        <w:rPr>
          <w:spacing w:val="57"/>
        </w:rPr>
        <w:t xml:space="preserve"> </w:t>
      </w:r>
      <w:r>
        <w:t>алгоритму,</w:t>
      </w:r>
      <w:r>
        <w:rPr>
          <w:spacing w:val="58"/>
        </w:rPr>
        <w:t xml:space="preserve"> </w:t>
      </w:r>
      <w:r>
        <w:rPr>
          <w:spacing w:val="-2"/>
        </w:rPr>
        <w:t>развитие</w:t>
      </w:r>
    </w:p>
    <w:p w:rsidR="000746FB" w:rsidRDefault="00930EAB">
      <w:pPr>
        <w:pStyle w:val="a3"/>
        <w:spacing w:line="276" w:lineRule="auto"/>
        <w:ind w:left="854" w:right="2975" w:hanging="708"/>
      </w:pPr>
      <w:r>
        <w:t>умений самостоятельно составлять алгоритм учебных действий; развитие</w:t>
      </w:r>
      <w:r>
        <w:rPr>
          <w:spacing w:val="-7"/>
        </w:rPr>
        <w:t xml:space="preserve"> </w:t>
      </w:r>
      <w:r>
        <w:t>навыков</w:t>
      </w:r>
      <w:r>
        <w:rPr>
          <w:spacing w:val="-4"/>
        </w:rPr>
        <w:t xml:space="preserve"> </w:t>
      </w:r>
      <w:r>
        <w:t>регулирующей</w:t>
      </w:r>
      <w:r>
        <w:rPr>
          <w:spacing w:val="-4"/>
        </w:rPr>
        <w:t xml:space="preserve"> </w:t>
      </w:r>
      <w:r>
        <w:t>роли</w:t>
      </w:r>
      <w:r>
        <w:rPr>
          <w:spacing w:val="-2"/>
        </w:rPr>
        <w:t xml:space="preserve"> </w:t>
      </w:r>
      <w:r>
        <w:t>речи</w:t>
      </w:r>
      <w:r>
        <w:rPr>
          <w:spacing w:val="-4"/>
        </w:rPr>
        <w:t xml:space="preserve"> </w:t>
      </w:r>
      <w:r>
        <w:t>в</w:t>
      </w:r>
      <w:r>
        <w:rPr>
          <w:spacing w:val="-2"/>
        </w:rPr>
        <w:t xml:space="preserve"> </w:t>
      </w:r>
      <w:r>
        <w:t>учебной</w:t>
      </w:r>
      <w:r>
        <w:rPr>
          <w:spacing w:val="-3"/>
        </w:rPr>
        <w:t xml:space="preserve"> </w:t>
      </w:r>
      <w:r>
        <w:rPr>
          <w:spacing w:val="-2"/>
        </w:rPr>
        <w:t>работе.</w:t>
      </w:r>
    </w:p>
    <w:p w:rsidR="000746FB" w:rsidRDefault="00930EAB">
      <w:pPr>
        <w:pStyle w:val="a3"/>
        <w:spacing w:line="276" w:lineRule="auto"/>
        <w:ind w:right="419" w:firstLine="707"/>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746FB" w:rsidRDefault="00930EAB">
      <w:pPr>
        <w:pStyle w:val="a5"/>
        <w:numPr>
          <w:ilvl w:val="0"/>
          <w:numId w:val="178"/>
        </w:numPr>
        <w:tabs>
          <w:tab w:val="left" w:pos="1172"/>
        </w:tabs>
        <w:ind w:left="1172" w:hanging="318"/>
        <w:rPr>
          <w:sz w:val="24"/>
        </w:rPr>
      </w:pPr>
      <w:r>
        <w:rPr>
          <w:sz w:val="24"/>
        </w:rPr>
        <w:t>цифровая</w:t>
      </w:r>
      <w:r>
        <w:rPr>
          <w:spacing w:val="-12"/>
          <w:sz w:val="24"/>
        </w:rPr>
        <w:t xml:space="preserve"> </w:t>
      </w:r>
      <w:r>
        <w:rPr>
          <w:spacing w:val="-2"/>
          <w:sz w:val="24"/>
        </w:rPr>
        <w:t>грамотность;</w:t>
      </w:r>
    </w:p>
    <w:p w:rsidR="000746FB" w:rsidRDefault="00930EAB">
      <w:pPr>
        <w:pStyle w:val="a5"/>
        <w:numPr>
          <w:ilvl w:val="0"/>
          <w:numId w:val="178"/>
        </w:numPr>
        <w:tabs>
          <w:tab w:val="left" w:pos="1172"/>
        </w:tabs>
        <w:spacing w:before="40"/>
        <w:ind w:left="1172" w:hanging="318"/>
        <w:rPr>
          <w:sz w:val="24"/>
        </w:rPr>
      </w:pPr>
      <w:r>
        <w:rPr>
          <w:spacing w:val="-2"/>
          <w:sz w:val="24"/>
        </w:rPr>
        <w:t>теоретические</w:t>
      </w:r>
      <w:r>
        <w:rPr>
          <w:spacing w:val="3"/>
          <w:sz w:val="24"/>
        </w:rPr>
        <w:t xml:space="preserve"> </w:t>
      </w:r>
      <w:r>
        <w:rPr>
          <w:spacing w:val="-2"/>
          <w:sz w:val="24"/>
        </w:rPr>
        <w:t>основы</w:t>
      </w:r>
      <w:r>
        <w:rPr>
          <w:spacing w:val="4"/>
          <w:sz w:val="24"/>
        </w:rPr>
        <w:t xml:space="preserve"> </w:t>
      </w:r>
      <w:r>
        <w:rPr>
          <w:spacing w:val="-2"/>
          <w:sz w:val="24"/>
        </w:rPr>
        <w:t>информатики;</w:t>
      </w:r>
    </w:p>
    <w:p w:rsidR="000746FB" w:rsidRDefault="00930EAB">
      <w:pPr>
        <w:pStyle w:val="a5"/>
        <w:numPr>
          <w:ilvl w:val="0"/>
          <w:numId w:val="178"/>
        </w:numPr>
        <w:tabs>
          <w:tab w:val="left" w:pos="1172"/>
        </w:tabs>
        <w:spacing w:before="43"/>
        <w:ind w:left="1172" w:hanging="318"/>
        <w:rPr>
          <w:sz w:val="24"/>
        </w:rPr>
      </w:pPr>
      <w:r>
        <w:rPr>
          <w:sz w:val="24"/>
        </w:rPr>
        <w:t>алгоритмы</w:t>
      </w:r>
      <w:r>
        <w:rPr>
          <w:spacing w:val="-10"/>
          <w:sz w:val="24"/>
        </w:rPr>
        <w:t xml:space="preserve"> </w:t>
      </w:r>
      <w:r>
        <w:rPr>
          <w:sz w:val="24"/>
        </w:rPr>
        <w:t>и</w:t>
      </w:r>
      <w:r>
        <w:rPr>
          <w:spacing w:val="-9"/>
          <w:sz w:val="24"/>
        </w:rPr>
        <w:t xml:space="preserve"> </w:t>
      </w:r>
      <w:r>
        <w:rPr>
          <w:spacing w:val="-2"/>
          <w:sz w:val="24"/>
        </w:rPr>
        <w:t>программирование;</w:t>
      </w:r>
    </w:p>
    <w:p w:rsidR="000746FB" w:rsidRDefault="00930EAB">
      <w:pPr>
        <w:pStyle w:val="a5"/>
        <w:numPr>
          <w:ilvl w:val="0"/>
          <w:numId w:val="178"/>
        </w:numPr>
        <w:tabs>
          <w:tab w:val="left" w:pos="1172"/>
        </w:tabs>
        <w:spacing w:before="41"/>
        <w:ind w:left="1172" w:hanging="318"/>
        <w:rPr>
          <w:sz w:val="24"/>
        </w:rPr>
      </w:pPr>
      <w:r>
        <w:rPr>
          <w:spacing w:val="-2"/>
          <w:sz w:val="24"/>
        </w:rPr>
        <w:t>информационные</w:t>
      </w:r>
      <w:r>
        <w:rPr>
          <w:spacing w:val="2"/>
          <w:sz w:val="24"/>
        </w:rPr>
        <w:t xml:space="preserve"> </w:t>
      </w:r>
      <w:r>
        <w:rPr>
          <w:spacing w:val="-2"/>
          <w:sz w:val="24"/>
        </w:rPr>
        <w:t>технологии.</w:t>
      </w:r>
    </w:p>
    <w:p w:rsidR="000746FB" w:rsidRDefault="00930EAB">
      <w:pPr>
        <w:pStyle w:val="6"/>
        <w:spacing w:before="46"/>
        <w:ind w:left="854"/>
      </w:pPr>
      <w:r>
        <w:t>Особенности</w:t>
      </w:r>
      <w:r>
        <w:rPr>
          <w:spacing w:val="-5"/>
        </w:rPr>
        <w:t xml:space="preserve"> </w:t>
      </w:r>
      <w:r>
        <w:t>отбора</w:t>
      </w:r>
      <w:r>
        <w:rPr>
          <w:spacing w:val="-6"/>
        </w:rPr>
        <w:t xml:space="preserve"> </w:t>
      </w:r>
      <w:r>
        <w:t>и</w:t>
      </w:r>
      <w:r>
        <w:rPr>
          <w:spacing w:val="-3"/>
        </w:rPr>
        <w:t xml:space="preserve"> </w:t>
      </w:r>
      <w:r>
        <w:t>адаптации</w:t>
      </w:r>
      <w:r>
        <w:rPr>
          <w:spacing w:val="-2"/>
        </w:rPr>
        <w:t xml:space="preserve"> </w:t>
      </w:r>
      <w:r>
        <w:t>учебного</w:t>
      </w:r>
      <w:r>
        <w:rPr>
          <w:spacing w:val="-6"/>
        </w:rPr>
        <w:t xml:space="preserve"> </w:t>
      </w:r>
      <w:r>
        <w:t>материала</w:t>
      </w:r>
      <w:r>
        <w:rPr>
          <w:spacing w:val="-3"/>
        </w:rPr>
        <w:t xml:space="preserve"> </w:t>
      </w:r>
      <w:r>
        <w:t>по</w:t>
      </w:r>
      <w:r>
        <w:rPr>
          <w:spacing w:val="-2"/>
        </w:rPr>
        <w:t xml:space="preserve"> информатике</w:t>
      </w:r>
    </w:p>
    <w:p w:rsidR="000746FB" w:rsidRDefault="00930EAB">
      <w:pPr>
        <w:pStyle w:val="a3"/>
        <w:spacing w:before="36" w:line="276" w:lineRule="auto"/>
        <w:ind w:right="416" w:firstLine="707"/>
      </w:pPr>
      <w: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w:t>
      </w:r>
      <w:r>
        <w:rPr>
          <w:spacing w:val="40"/>
        </w:rPr>
        <w:t xml:space="preserve"> </w:t>
      </w:r>
      <w:r>
        <w:t>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0746FB" w:rsidRDefault="00930EAB">
      <w:pPr>
        <w:pStyle w:val="a3"/>
        <w:spacing w:before="2" w:line="276" w:lineRule="auto"/>
        <w:ind w:right="416" w:firstLine="707"/>
      </w:pPr>
      <w:r>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w:t>
      </w:r>
      <w:r>
        <w:rPr>
          <w:spacing w:val="60"/>
        </w:rPr>
        <w:t xml:space="preserve">  </w:t>
      </w:r>
      <w:r>
        <w:t>путем</w:t>
      </w:r>
      <w:r>
        <w:rPr>
          <w:spacing w:val="61"/>
        </w:rPr>
        <w:t xml:space="preserve">  </w:t>
      </w:r>
      <w:r>
        <w:t>многократного</w:t>
      </w:r>
      <w:r>
        <w:rPr>
          <w:spacing w:val="63"/>
        </w:rPr>
        <w:t xml:space="preserve">  </w:t>
      </w:r>
      <w:r>
        <w:t>употребления</w:t>
      </w:r>
      <w:r>
        <w:rPr>
          <w:spacing w:val="62"/>
        </w:rPr>
        <w:t xml:space="preserve">  </w:t>
      </w:r>
      <w:r>
        <w:t>памяток.</w:t>
      </w:r>
      <w:r>
        <w:rPr>
          <w:spacing w:val="60"/>
        </w:rPr>
        <w:t xml:space="preserve">  </w:t>
      </w:r>
      <w:r>
        <w:t>Практические</w:t>
      </w:r>
      <w:r>
        <w:rPr>
          <w:spacing w:val="61"/>
        </w:rPr>
        <w:t xml:space="preserve">  </w:t>
      </w:r>
      <w:r>
        <w:t>действия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w:t>
      </w:r>
      <w:r>
        <w:rPr>
          <w:spacing w:val="-4"/>
        </w:rPr>
        <w:t xml:space="preserve"> </w:t>
      </w:r>
      <w:r>
        <w:t xml:space="preserve">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w:t>
      </w:r>
      <w:r>
        <w:rPr>
          <w:spacing w:val="-2"/>
        </w:rPr>
        <w:t>задания.</w:t>
      </w:r>
    </w:p>
    <w:p w:rsidR="000746FB" w:rsidRDefault="00930EAB">
      <w:pPr>
        <w:pStyle w:val="a3"/>
        <w:spacing w:line="276" w:lineRule="auto"/>
        <w:ind w:right="420" w:firstLine="707"/>
      </w:pPr>
      <w: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0746FB" w:rsidRDefault="00930EAB">
      <w:pPr>
        <w:pStyle w:val="a3"/>
        <w:spacing w:before="1" w:line="276" w:lineRule="auto"/>
        <w:ind w:right="417" w:firstLine="707"/>
      </w:pPr>
      <w:r>
        <w:t>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w:t>
      </w:r>
    </w:p>
    <w:p w:rsidR="000746FB" w:rsidRDefault="00930EAB">
      <w:pPr>
        <w:pStyle w:val="a3"/>
        <w:spacing w:line="276" w:lineRule="auto"/>
        <w:ind w:right="419" w:firstLine="707"/>
      </w:pPr>
      <w:r>
        <w:t>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w:t>
      </w:r>
    </w:p>
    <w:p w:rsidR="000746FB" w:rsidRDefault="00930EAB">
      <w:pPr>
        <w:pStyle w:val="a3"/>
        <w:spacing w:line="276" w:lineRule="auto"/>
        <w:ind w:right="416" w:firstLine="707"/>
      </w:pPr>
      <w:r>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w:t>
      </w:r>
      <w:r>
        <w:rPr>
          <w:spacing w:val="40"/>
        </w:rPr>
        <w:t xml:space="preserve"> </w:t>
      </w:r>
      <w:r>
        <w:t>обучающихся с ЗПР и их особых образовательных потребностей.</w:t>
      </w:r>
    </w:p>
    <w:p w:rsidR="000746FB" w:rsidRDefault="00930EAB">
      <w:pPr>
        <w:pStyle w:val="a3"/>
        <w:spacing w:line="276" w:lineRule="auto"/>
        <w:ind w:right="424" w:firstLine="707"/>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w:t>
      </w:r>
    </w:p>
    <w:p w:rsidR="000746FB" w:rsidRDefault="00930EAB">
      <w:pPr>
        <w:pStyle w:val="a3"/>
        <w:spacing w:line="276" w:lineRule="auto"/>
        <w:ind w:right="420" w:firstLine="707"/>
      </w:pPr>
      <w: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0746FB" w:rsidRDefault="00930EAB">
      <w:pPr>
        <w:pStyle w:val="a3"/>
        <w:spacing w:line="276" w:lineRule="auto"/>
        <w:ind w:right="418" w:firstLine="707"/>
      </w:pPr>
      <w: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w:t>
      </w:r>
      <w:r>
        <w:rPr>
          <w:spacing w:val="40"/>
        </w:rPr>
        <w:t xml:space="preserve"> </w:t>
      </w:r>
      <w:r>
        <w:t>информационно-коммуникационных технологий, а также наличие служб поддержки применения ИКТ.</w:t>
      </w:r>
    </w:p>
    <w:p w:rsidR="000746FB" w:rsidRDefault="00930EAB">
      <w:pPr>
        <w:pStyle w:val="a3"/>
        <w:spacing w:line="276" w:lineRule="auto"/>
        <w:ind w:right="421" w:firstLine="707"/>
      </w:pPr>
      <w:r>
        <w:t>Примерная тематическая и терминологическая лексика соответствует ФОП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0746FB" w:rsidRDefault="00930EAB">
      <w:pPr>
        <w:pStyle w:val="a3"/>
        <w:spacing w:line="276" w:lineRule="exact"/>
        <w:ind w:left="854"/>
      </w:pPr>
      <w:r>
        <w:t>Ниже</w:t>
      </w:r>
      <w:r>
        <w:rPr>
          <w:spacing w:val="22"/>
        </w:rPr>
        <w:t xml:space="preserve"> </w:t>
      </w:r>
      <w:r>
        <w:t>приведен</w:t>
      </w:r>
      <w:r>
        <w:rPr>
          <w:spacing w:val="26"/>
        </w:rPr>
        <w:t xml:space="preserve"> </w:t>
      </w:r>
      <w:r>
        <w:t>перечень</w:t>
      </w:r>
      <w:r>
        <w:rPr>
          <w:spacing w:val="27"/>
        </w:rPr>
        <w:t xml:space="preserve"> </w:t>
      </w:r>
      <w:r>
        <w:t>тем,</w:t>
      </w:r>
      <w:r>
        <w:rPr>
          <w:spacing w:val="25"/>
        </w:rPr>
        <w:t xml:space="preserve"> </w:t>
      </w:r>
      <w:r>
        <w:t>изучение</w:t>
      </w:r>
      <w:r>
        <w:rPr>
          <w:spacing w:val="24"/>
        </w:rPr>
        <w:t xml:space="preserve"> </w:t>
      </w:r>
      <w:r>
        <w:t>которых</w:t>
      </w:r>
      <w:r>
        <w:rPr>
          <w:spacing w:val="28"/>
        </w:rPr>
        <w:t xml:space="preserve"> </w:t>
      </w:r>
      <w:r>
        <w:t>осуществляется</w:t>
      </w:r>
      <w:r>
        <w:rPr>
          <w:spacing w:val="25"/>
        </w:rPr>
        <w:t xml:space="preserve"> </w:t>
      </w:r>
      <w:r>
        <w:t>в</w:t>
      </w:r>
      <w:r>
        <w:rPr>
          <w:spacing w:val="28"/>
        </w:rPr>
        <w:t xml:space="preserve"> </w:t>
      </w:r>
      <w:r>
        <w:rPr>
          <w:spacing w:val="-2"/>
        </w:rPr>
        <w:t>ознакомительном</w:t>
      </w:r>
    </w:p>
    <w:p w:rsidR="000746FB" w:rsidRDefault="00930EAB">
      <w:pPr>
        <w:pStyle w:val="a3"/>
        <w:spacing w:before="44"/>
        <w:jc w:val="left"/>
      </w:pPr>
      <w:r>
        <w:rPr>
          <w:spacing w:val="-2"/>
        </w:rPr>
        <w:t>плане:</w:t>
      </w:r>
    </w:p>
    <w:p w:rsidR="000746FB" w:rsidRDefault="00930EAB">
      <w:pPr>
        <w:spacing w:before="40"/>
        <w:ind w:left="854"/>
        <w:rPr>
          <w:i/>
          <w:sz w:val="24"/>
        </w:rPr>
      </w:pPr>
      <w:r>
        <w:rPr>
          <w:i/>
          <w:sz w:val="24"/>
        </w:rPr>
        <w:t>Первый</w:t>
      </w:r>
      <w:r>
        <w:rPr>
          <w:i/>
          <w:spacing w:val="-2"/>
          <w:sz w:val="24"/>
        </w:rPr>
        <w:t xml:space="preserve"> </w:t>
      </w:r>
      <w:r>
        <w:rPr>
          <w:i/>
          <w:sz w:val="24"/>
        </w:rPr>
        <w:t>год</w:t>
      </w:r>
      <w:r>
        <w:rPr>
          <w:i/>
          <w:spacing w:val="-2"/>
          <w:sz w:val="24"/>
        </w:rPr>
        <w:t xml:space="preserve"> </w:t>
      </w:r>
      <w:r>
        <w:rPr>
          <w:i/>
          <w:sz w:val="24"/>
        </w:rPr>
        <w:t>обучения</w:t>
      </w:r>
      <w:r>
        <w:rPr>
          <w:i/>
          <w:spacing w:val="-1"/>
          <w:sz w:val="24"/>
        </w:rPr>
        <w:t xml:space="preserve"> </w:t>
      </w:r>
      <w:r>
        <w:rPr>
          <w:i/>
          <w:sz w:val="24"/>
        </w:rPr>
        <w:t xml:space="preserve">(7 </w:t>
      </w:r>
      <w:r>
        <w:rPr>
          <w:i/>
          <w:spacing w:val="-2"/>
          <w:sz w:val="24"/>
        </w:rPr>
        <w:t>КЛАСС)</w:t>
      </w:r>
    </w:p>
    <w:p w:rsidR="000746FB" w:rsidRDefault="000746FB">
      <w:pPr>
        <w:rPr>
          <w:i/>
          <w:sz w:val="24"/>
        </w:rPr>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Компьютер</w:t>
      </w:r>
      <w:r>
        <w:rPr>
          <w:spacing w:val="-6"/>
        </w:rPr>
        <w:t xml:space="preserve"> </w:t>
      </w:r>
      <w:r>
        <w:t>–</w:t>
      </w:r>
      <w:r>
        <w:rPr>
          <w:spacing w:val="-2"/>
        </w:rPr>
        <w:t xml:space="preserve"> </w:t>
      </w:r>
      <w:r>
        <w:t>универсальное</w:t>
      </w:r>
      <w:r>
        <w:rPr>
          <w:spacing w:val="-3"/>
        </w:rPr>
        <w:t xml:space="preserve"> </w:t>
      </w:r>
      <w:r>
        <w:t>устройство</w:t>
      </w:r>
      <w:r>
        <w:rPr>
          <w:spacing w:val="-4"/>
        </w:rPr>
        <w:t xml:space="preserve"> </w:t>
      </w:r>
      <w:r>
        <w:t>обработки</w:t>
      </w:r>
      <w:r>
        <w:rPr>
          <w:spacing w:val="-4"/>
        </w:rPr>
        <w:t xml:space="preserve"> </w:t>
      </w:r>
      <w:r>
        <w:rPr>
          <w:spacing w:val="-2"/>
        </w:rPr>
        <w:t>данных</w:t>
      </w:r>
    </w:p>
    <w:p w:rsidR="000746FB" w:rsidRDefault="00930EAB">
      <w:pPr>
        <w:pStyle w:val="a3"/>
        <w:spacing w:before="40" w:line="276" w:lineRule="auto"/>
        <w:ind w:right="425" w:firstLine="707"/>
      </w:pPr>
      <w:r>
        <w:t>Типы компьютеров: персональные компьютеры, встроенные компьютеры, суперкомпьютеры. Мобильные устройства. Сенсорный ввод, датчики мобильных устройств, средства биометрической аутентификации.</w:t>
      </w:r>
    </w:p>
    <w:p w:rsidR="000746FB" w:rsidRDefault="00930EAB">
      <w:pPr>
        <w:pStyle w:val="a3"/>
        <w:spacing w:before="2" w:line="276" w:lineRule="auto"/>
        <w:ind w:right="421" w:firstLine="707"/>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0746FB" w:rsidRDefault="00930EAB">
      <w:pPr>
        <w:pStyle w:val="a3"/>
        <w:ind w:left="854"/>
      </w:pPr>
      <w:r>
        <w:t>Программы</w:t>
      </w:r>
      <w:r>
        <w:rPr>
          <w:spacing w:val="-4"/>
        </w:rPr>
        <w:t xml:space="preserve"> </w:t>
      </w:r>
      <w:r>
        <w:t>и</w:t>
      </w:r>
      <w:r>
        <w:rPr>
          <w:spacing w:val="-2"/>
        </w:rPr>
        <w:t xml:space="preserve"> данные</w:t>
      </w:r>
    </w:p>
    <w:p w:rsidR="000746FB" w:rsidRDefault="00930EAB">
      <w:pPr>
        <w:pStyle w:val="a3"/>
        <w:spacing w:before="41" w:line="276" w:lineRule="auto"/>
        <w:ind w:left="854" w:right="4473"/>
        <w:jc w:val="left"/>
      </w:pPr>
      <w:r>
        <w:t>Правовая</w:t>
      </w:r>
      <w:r>
        <w:rPr>
          <w:spacing w:val="-8"/>
        </w:rPr>
        <w:t xml:space="preserve"> </w:t>
      </w:r>
      <w:r>
        <w:t>охрана</w:t>
      </w:r>
      <w:r>
        <w:rPr>
          <w:spacing w:val="-9"/>
        </w:rPr>
        <w:t xml:space="preserve"> </w:t>
      </w:r>
      <w:r>
        <w:t>программ</w:t>
      </w:r>
      <w:r>
        <w:rPr>
          <w:spacing w:val="-9"/>
        </w:rPr>
        <w:t xml:space="preserve"> </w:t>
      </w:r>
      <w:r>
        <w:t>и</w:t>
      </w:r>
      <w:r>
        <w:rPr>
          <w:spacing w:val="-8"/>
        </w:rPr>
        <w:t xml:space="preserve"> </w:t>
      </w:r>
      <w:r>
        <w:t>данных. Компьютерные сети</w:t>
      </w:r>
    </w:p>
    <w:p w:rsidR="000746FB" w:rsidRDefault="00930EAB">
      <w:pPr>
        <w:pStyle w:val="a3"/>
        <w:spacing w:line="276" w:lineRule="auto"/>
        <w:ind w:left="854" w:right="4473"/>
        <w:jc w:val="left"/>
      </w:pPr>
      <w:r>
        <w:t>Объединение компьютеров в сеть. Теоретические основы информатики Информация</w:t>
      </w:r>
      <w:r>
        <w:rPr>
          <w:spacing w:val="-12"/>
        </w:rPr>
        <w:t xml:space="preserve"> </w:t>
      </w:r>
      <w:r>
        <w:t>и</w:t>
      </w:r>
      <w:r>
        <w:rPr>
          <w:spacing w:val="-13"/>
        </w:rPr>
        <w:t xml:space="preserve"> </w:t>
      </w:r>
      <w:r>
        <w:t>информационные</w:t>
      </w:r>
      <w:r>
        <w:rPr>
          <w:spacing w:val="-13"/>
        </w:rPr>
        <w:t xml:space="preserve"> </w:t>
      </w:r>
      <w:r>
        <w:t>процессы</w:t>
      </w:r>
    </w:p>
    <w:p w:rsidR="000746FB" w:rsidRDefault="00930EAB">
      <w:pPr>
        <w:pStyle w:val="a3"/>
        <w:spacing w:line="276" w:lineRule="auto"/>
        <w:ind w:right="428" w:firstLine="707"/>
      </w:pPr>
      <w:r>
        <w:t xml:space="preserve">Возможность описания непрерывных объектов и процессов с помощью дискретных </w:t>
      </w:r>
      <w:r>
        <w:rPr>
          <w:spacing w:val="-2"/>
        </w:rPr>
        <w:t>данных.</w:t>
      </w:r>
    </w:p>
    <w:p w:rsidR="000746FB" w:rsidRDefault="00930EAB">
      <w:pPr>
        <w:pStyle w:val="a3"/>
        <w:spacing w:before="1"/>
        <w:ind w:left="854"/>
      </w:pPr>
      <w:r>
        <w:t>Представление</w:t>
      </w:r>
      <w:r>
        <w:rPr>
          <w:spacing w:val="-9"/>
        </w:rPr>
        <w:t xml:space="preserve"> </w:t>
      </w:r>
      <w:r>
        <w:rPr>
          <w:spacing w:val="-2"/>
        </w:rPr>
        <w:t>информации</w:t>
      </w:r>
    </w:p>
    <w:p w:rsidR="000746FB" w:rsidRDefault="00930EAB">
      <w:pPr>
        <w:pStyle w:val="a3"/>
        <w:spacing w:before="41" w:line="276" w:lineRule="auto"/>
        <w:ind w:right="423" w:firstLine="707"/>
      </w:pPr>
      <w:r>
        <w:t>Скорость передачи данных. Кодировка ASCII.</w:t>
      </w:r>
      <w:r>
        <w:rPr>
          <w:spacing w:val="40"/>
        </w:rPr>
        <w:t xml:space="preserve"> </w:t>
      </w:r>
      <w:r>
        <w:t xml:space="preserve">Искажение информации при передаче. Общее представление о цифровом представлении аудиовизуальных и других непрерывных </w:t>
      </w:r>
      <w:r>
        <w:rPr>
          <w:spacing w:val="-2"/>
        </w:rPr>
        <w:t>данных.</w:t>
      </w:r>
    </w:p>
    <w:p w:rsidR="000746FB" w:rsidRDefault="00930EAB">
      <w:pPr>
        <w:pStyle w:val="a3"/>
        <w:spacing w:before="1"/>
        <w:ind w:left="854"/>
      </w:pPr>
      <w:r>
        <w:t>Оценка</w:t>
      </w:r>
      <w:r>
        <w:rPr>
          <w:spacing w:val="19"/>
        </w:rPr>
        <w:t xml:space="preserve"> </w:t>
      </w:r>
      <w:r>
        <w:t>информационного</w:t>
      </w:r>
      <w:r>
        <w:rPr>
          <w:spacing w:val="23"/>
        </w:rPr>
        <w:t xml:space="preserve"> </w:t>
      </w:r>
      <w:r>
        <w:t>объёма</w:t>
      </w:r>
      <w:r>
        <w:rPr>
          <w:spacing w:val="22"/>
        </w:rPr>
        <w:t xml:space="preserve"> </w:t>
      </w:r>
      <w:r>
        <w:t>графических</w:t>
      </w:r>
      <w:r>
        <w:rPr>
          <w:spacing w:val="24"/>
        </w:rPr>
        <w:t xml:space="preserve"> </w:t>
      </w:r>
      <w:r>
        <w:t>данных</w:t>
      </w:r>
      <w:r>
        <w:rPr>
          <w:spacing w:val="25"/>
        </w:rPr>
        <w:t xml:space="preserve"> </w:t>
      </w:r>
      <w:r>
        <w:t>для</w:t>
      </w:r>
      <w:r>
        <w:rPr>
          <w:spacing w:val="23"/>
        </w:rPr>
        <w:t xml:space="preserve"> </w:t>
      </w:r>
      <w:r>
        <w:t>растрового</w:t>
      </w:r>
      <w:r>
        <w:rPr>
          <w:spacing w:val="22"/>
        </w:rPr>
        <w:t xml:space="preserve"> </w:t>
      </w:r>
      <w:r>
        <w:rPr>
          <w:spacing w:val="-2"/>
        </w:rPr>
        <w:t>изображения.</w:t>
      </w:r>
    </w:p>
    <w:p w:rsidR="000746FB" w:rsidRDefault="00930EAB">
      <w:pPr>
        <w:pStyle w:val="a3"/>
        <w:spacing w:before="41"/>
      </w:pPr>
      <w:r>
        <w:t>Количество</w:t>
      </w:r>
      <w:r>
        <w:rPr>
          <w:spacing w:val="-5"/>
        </w:rPr>
        <w:t xml:space="preserve"> </w:t>
      </w:r>
      <w:r>
        <w:t>каналов</w:t>
      </w:r>
      <w:r>
        <w:rPr>
          <w:spacing w:val="-5"/>
        </w:rPr>
        <w:t xml:space="preserve"> </w:t>
      </w:r>
      <w:r>
        <w:rPr>
          <w:spacing w:val="-2"/>
        </w:rPr>
        <w:t>записи.</w:t>
      </w:r>
    </w:p>
    <w:p w:rsidR="000746FB" w:rsidRDefault="00930EAB">
      <w:pPr>
        <w:pStyle w:val="a3"/>
        <w:spacing w:before="41" w:line="276" w:lineRule="auto"/>
        <w:ind w:right="422" w:firstLine="707"/>
      </w:pPr>
      <w:r>
        <w:t>Оценка количественных параметров, связанных с представлением и хранением звуковых файлов.</w:t>
      </w:r>
    </w:p>
    <w:p w:rsidR="000746FB" w:rsidRDefault="00930EAB">
      <w:pPr>
        <w:pStyle w:val="a3"/>
        <w:spacing w:line="278" w:lineRule="auto"/>
        <w:ind w:left="854" w:right="6087"/>
        <w:jc w:val="left"/>
      </w:pPr>
      <w:r>
        <w:t>Информационные</w:t>
      </w:r>
      <w:r>
        <w:rPr>
          <w:spacing w:val="-15"/>
        </w:rPr>
        <w:t xml:space="preserve"> </w:t>
      </w:r>
      <w:r>
        <w:t>технологии Текстовые документы</w:t>
      </w:r>
    </w:p>
    <w:p w:rsidR="000746FB" w:rsidRDefault="00930EAB">
      <w:pPr>
        <w:pStyle w:val="a3"/>
        <w:spacing w:line="272" w:lineRule="exact"/>
        <w:ind w:left="854"/>
        <w:jc w:val="left"/>
      </w:pPr>
      <w:r>
        <w:t>Расстановка</w:t>
      </w:r>
      <w:r>
        <w:rPr>
          <w:spacing w:val="-7"/>
        </w:rPr>
        <w:t xml:space="preserve"> </w:t>
      </w:r>
      <w:r>
        <w:t>переносов.</w:t>
      </w:r>
      <w:r>
        <w:rPr>
          <w:spacing w:val="-3"/>
        </w:rPr>
        <w:t xml:space="preserve"> </w:t>
      </w:r>
      <w:r>
        <w:t>Голосовой</w:t>
      </w:r>
      <w:r>
        <w:rPr>
          <w:spacing w:val="-4"/>
        </w:rPr>
        <w:t xml:space="preserve"> </w:t>
      </w:r>
      <w:r>
        <w:t>ввод</w:t>
      </w:r>
      <w:r>
        <w:rPr>
          <w:spacing w:val="-4"/>
        </w:rPr>
        <w:t xml:space="preserve"> </w:t>
      </w:r>
      <w:r>
        <w:t>текста.</w:t>
      </w:r>
      <w:r>
        <w:rPr>
          <w:spacing w:val="-4"/>
        </w:rPr>
        <w:t xml:space="preserve"> </w:t>
      </w:r>
      <w:r>
        <w:t>Оптическое</w:t>
      </w:r>
      <w:r>
        <w:rPr>
          <w:spacing w:val="-5"/>
        </w:rPr>
        <w:t xml:space="preserve"> </w:t>
      </w:r>
      <w:r>
        <w:t>распознавание</w:t>
      </w:r>
      <w:r>
        <w:rPr>
          <w:spacing w:val="-5"/>
        </w:rPr>
        <w:t xml:space="preserve"> </w:t>
      </w:r>
      <w:r>
        <w:rPr>
          <w:spacing w:val="-2"/>
        </w:rPr>
        <w:t>текста.</w:t>
      </w:r>
    </w:p>
    <w:p w:rsidR="000746FB" w:rsidRDefault="00930EAB">
      <w:pPr>
        <w:spacing w:before="39" w:line="276" w:lineRule="auto"/>
        <w:ind w:left="854" w:right="4958"/>
        <w:rPr>
          <w:sz w:val="24"/>
        </w:rPr>
      </w:pPr>
      <w:r>
        <w:rPr>
          <w:i/>
          <w:sz w:val="24"/>
        </w:rPr>
        <w:t xml:space="preserve">Второй год обучения (8 КЛАСС) </w:t>
      </w:r>
      <w:r>
        <w:rPr>
          <w:sz w:val="24"/>
        </w:rPr>
        <w:t>Теоретические</w:t>
      </w:r>
      <w:r>
        <w:rPr>
          <w:spacing w:val="-15"/>
          <w:sz w:val="24"/>
        </w:rPr>
        <w:t xml:space="preserve"> </w:t>
      </w:r>
      <w:r>
        <w:rPr>
          <w:sz w:val="24"/>
        </w:rPr>
        <w:t>основы</w:t>
      </w:r>
      <w:r>
        <w:rPr>
          <w:spacing w:val="-15"/>
          <w:sz w:val="24"/>
        </w:rPr>
        <w:t xml:space="preserve"> </w:t>
      </w:r>
      <w:r>
        <w:rPr>
          <w:sz w:val="24"/>
        </w:rPr>
        <w:t>информатики Системы счисления</w:t>
      </w:r>
    </w:p>
    <w:p w:rsidR="000746FB" w:rsidRDefault="00930EAB">
      <w:pPr>
        <w:pStyle w:val="a3"/>
        <w:spacing w:before="1" w:line="276" w:lineRule="auto"/>
        <w:ind w:left="854" w:right="5616"/>
        <w:jc w:val="left"/>
      </w:pPr>
      <w:r>
        <w:t>Римская система счисления. Элементы</w:t>
      </w:r>
      <w:r>
        <w:rPr>
          <w:spacing w:val="-15"/>
        </w:rPr>
        <w:t xml:space="preserve"> </w:t>
      </w:r>
      <w:r>
        <w:t>математической</w:t>
      </w:r>
      <w:r>
        <w:rPr>
          <w:spacing w:val="-15"/>
        </w:rPr>
        <w:t xml:space="preserve"> </w:t>
      </w:r>
      <w:r>
        <w:t>логики</w:t>
      </w:r>
    </w:p>
    <w:p w:rsidR="000746FB" w:rsidRDefault="00930EAB">
      <w:pPr>
        <w:pStyle w:val="a3"/>
        <w:spacing w:line="276" w:lineRule="auto"/>
        <w:ind w:right="424" w:firstLine="707"/>
      </w:pPr>
      <w:r>
        <w:t>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w:t>
      </w:r>
    </w:p>
    <w:p w:rsidR="000746FB" w:rsidRDefault="00930EAB">
      <w:pPr>
        <w:pStyle w:val="a3"/>
        <w:ind w:left="854"/>
      </w:pPr>
      <w:r>
        <w:t>Алгоритмы</w:t>
      </w:r>
      <w:r>
        <w:rPr>
          <w:spacing w:val="-2"/>
        </w:rPr>
        <w:t xml:space="preserve"> </w:t>
      </w:r>
      <w:r>
        <w:t>и</w:t>
      </w:r>
      <w:r>
        <w:rPr>
          <w:spacing w:val="-1"/>
        </w:rPr>
        <w:t xml:space="preserve"> </w:t>
      </w:r>
      <w:r>
        <w:rPr>
          <w:spacing w:val="-2"/>
        </w:rPr>
        <w:t>программирование</w:t>
      </w:r>
    </w:p>
    <w:p w:rsidR="000746FB" w:rsidRDefault="00930EAB">
      <w:pPr>
        <w:pStyle w:val="a3"/>
        <w:spacing w:before="41"/>
        <w:ind w:left="854"/>
      </w:pPr>
      <w:r>
        <w:t>Исполнители</w:t>
      </w:r>
      <w:r>
        <w:rPr>
          <w:spacing w:val="-7"/>
        </w:rPr>
        <w:t xml:space="preserve"> </w:t>
      </w:r>
      <w:r>
        <w:t>и</w:t>
      </w:r>
      <w:r>
        <w:rPr>
          <w:spacing w:val="-5"/>
        </w:rPr>
        <w:t xml:space="preserve"> </w:t>
      </w:r>
      <w:r>
        <w:t>алгоритмы.</w:t>
      </w:r>
      <w:r>
        <w:rPr>
          <w:spacing w:val="-6"/>
        </w:rPr>
        <w:t xml:space="preserve"> </w:t>
      </w:r>
      <w:r>
        <w:t>Алгоритмические</w:t>
      </w:r>
      <w:r>
        <w:rPr>
          <w:spacing w:val="-5"/>
        </w:rPr>
        <w:t xml:space="preserve"> </w:t>
      </w:r>
      <w:r>
        <w:rPr>
          <w:spacing w:val="-2"/>
        </w:rPr>
        <w:t>конструкции</w:t>
      </w:r>
    </w:p>
    <w:p w:rsidR="000746FB" w:rsidRDefault="00930EAB">
      <w:pPr>
        <w:pStyle w:val="a3"/>
        <w:spacing w:before="43" w:line="276" w:lineRule="auto"/>
        <w:ind w:right="425" w:firstLine="707"/>
      </w:pPr>
      <w:r>
        <w:t>Ограниченность линейных алгоритмов: невозможность предусмотреть зависимость последовательности выполняемых действий от исходных данных.</w:t>
      </w:r>
    </w:p>
    <w:p w:rsidR="000746FB" w:rsidRDefault="00930EAB">
      <w:pPr>
        <w:pStyle w:val="a3"/>
        <w:spacing w:line="275" w:lineRule="exact"/>
        <w:ind w:left="854"/>
      </w:pPr>
      <w:r>
        <w:t xml:space="preserve">Язык </w:t>
      </w:r>
      <w:r>
        <w:rPr>
          <w:spacing w:val="-2"/>
        </w:rPr>
        <w:t>программирования</w:t>
      </w:r>
    </w:p>
    <w:p w:rsidR="000746FB" w:rsidRDefault="00930EAB">
      <w:pPr>
        <w:pStyle w:val="a3"/>
        <w:spacing w:before="41" w:line="276" w:lineRule="auto"/>
        <w:ind w:right="423" w:firstLine="707"/>
      </w:pPr>
      <w:r>
        <w:t>Алгоритм Евклида для нахождения наибольшего общего делителя двух натуральных чисел. Разбиение</w:t>
      </w:r>
      <w:r>
        <w:rPr>
          <w:spacing w:val="-1"/>
        </w:rPr>
        <w:t xml:space="preserve"> </w:t>
      </w:r>
      <w:r>
        <w:t>записи натурального числа в позиционной системе с основанием, меньшим или равным 10, на отдельные цифры.</w:t>
      </w:r>
    </w:p>
    <w:p w:rsidR="000746FB" w:rsidRDefault="00930EAB">
      <w:pPr>
        <w:spacing w:before="1" w:line="276" w:lineRule="auto"/>
        <w:ind w:left="854" w:right="4958"/>
        <w:rPr>
          <w:sz w:val="24"/>
        </w:rPr>
      </w:pPr>
      <w:r>
        <w:rPr>
          <w:i/>
          <w:sz w:val="24"/>
        </w:rPr>
        <w:t xml:space="preserve">Третий год обучения (9 КЛАСС) </w:t>
      </w:r>
      <w:r>
        <w:rPr>
          <w:sz w:val="24"/>
        </w:rPr>
        <w:t>Теоретические</w:t>
      </w:r>
      <w:r>
        <w:rPr>
          <w:spacing w:val="-15"/>
          <w:sz w:val="24"/>
        </w:rPr>
        <w:t xml:space="preserve"> </w:t>
      </w:r>
      <w:r>
        <w:rPr>
          <w:sz w:val="24"/>
        </w:rPr>
        <w:t>основы</w:t>
      </w:r>
      <w:r>
        <w:rPr>
          <w:spacing w:val="-15"/>
          <w:sz w:val="24"/>
        </w:rPr>
        <w:t xml:space="preserve"> </w:t>
      </w:r>
      <w:r>
        <w:rPr>
          <w:sz w:val="24"/>
        </w:rPr>
        <w:t>информатики Моделирование как метод познания</w:t>
      </w:r>
    </w:p>
    <w:p w:rsidR="000746FB" w:rsidRDefault="00930EAB">
      <w:pPr>
        <w:pStyle w:val="a3"/>
        <w:spacing w:before="1"/>
        <w:ind w:left="854"/>
        <w:jc w:val="left"/>
      </w:pPr>
      <w:r>
        <w:t>Имитационные</w:t>
      </w:r>
      <w:r>
        <w:rPr>
          <w:spacing w:val="-7"/>
        </w:rPr>
        <w:t xml:space="preserve"> </w:t>
      </w:r>
      <w:r>
        <w:t>модели.</w:t>
      </w:r>
      <w:r>
        <w:rPr>
          <w:spacing w:val="-3"/>
        </w:rPr>
        <w:t xml:space="preserve"> </w:t>
      </w:r>
      <w:r>
        <w:t>Оценка</w:t>
      </w:r>
      <w:r>
        <w:rPr>
          <w:spacing w:val="-3"/>
        </w:rPr>
        <w:t xml:space="preserve"> </w:t>
      </w:r>
      <w:r>
        <w:t>адекватности</w:t>
      </w:r>
      <w:r>
        <w:rPr>
          <w:spacing w:val="-3"/>
        </w:rPr>
        <w:t xml:space="preserve"> </w:t>
      </w:r>
      <w:r>
        <w:t>модели</w:t>
      </w:r>
      <w:r>
        <w:rPr>
          <w:spacing w:val="-2"/>
        </w:rPr>
        <w:t xml:space="preserve"> </w:t>
      </w:r>
      <w:r>
        <w:t>моделируемому</w:t>
      </w:r>
      <w:r>
        <w:rPr>
          <w:spacing w:val="-5"/>
        </w:rPr>
        <w:t xml:space="preserve"> </w:t>
      </w:r>
      <w:r>
        <w:t>объекту</w:t>
      </w:r>
      <w:r>
        <w:rPr>
          <w:spacing w:val="-8"/>
        </w:rPr>
        <w:t xml:space="preserve"> </w:t>
      </w:r>
      <w:r>
        <w:t>и</w:t>
      </w:r>
      <w:r>
        <w:rPr>
          <w:spacing w:val="-2"/>
        </w:rPr>
        <w:t xml:space="preserve"> целям</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jc w:val="left"/>
      </w:pPr>
      <w:r>
        <w:rPr>
          <w:spacing w:val="-2"/>
        </w:rPr>
        <w:lastRenderedPageBreak/>
        <w:t>моделирования.</w:t>
      </w:r>
    </w:p>
    <w:p w:rsidR="000746FB" w:rsidRDefault="00930EAB">
      <w:pPr>
        <w:pStyle w:val="a3"/>
        <w:spacing w:before="40" w:line="276" w:lineRule="auto"/>
        <w:ind w:left="854" w:right="4958"/>
        <w:jc w:val="left"/>
      </w:pPr>
      <w:r>
        <w:t>Алгоритмы и программирование Разработка</w:t>
      </w:r>
      <w:r>
        <w:rPr>
          <w:spacing w:val="-12"/>
        </w:rPr>
        <w:t xml:space="preserve"> </w:t>
      </w:r>
      <w:r>
        <w:t>алгоритмов</w:t>
      </w:r>
      <w:r>
        <w:rPr>
          <w:spacing w:val="-12"/>
        </w:rPr>
        <w:t xml:space="preserve"> </w:t>
      </w:r>
      <w:r>
        <w:t>и</w:t>
      </w:r>
      <w:r>
        <w:rPr>
          <w:spacing w:val="-11"/>
        </w:rPr>
        <w:t xml:space="preserve"> </w:t>
      </w:r>
      <w:r>
        <w:t>программ Разбиение задачи на подзадачи.</w:t>
      </w:r>
    </w:p>
    <w:p w:rsidR="000746FB" w:rsidRDefault="00930EAB">
      <w:pPr>
        <w:pStyle w:val="a3"/>
        <w:spacing w:before="2"/>
        <w:ind w:left="854"/>
        <w:jc w:val="left"/>
      </w:pPr>
      <w:r>
        <w:rPr>
          <w:spacing w:val="-2"/>
        </w:rPr>
        <w:t>Управление</w:t>
      </w:r>
    </w:p>
    <w:p w:rsidR="000746FB" w:rsidRDefault="00930EAB">
      <w:pPr>
        <w:pStyle w:val="a3"/>
        <w:spacing w:before="40"/>
        <w:ind w:left="854"/>
        <w:jc w:val="left"/>
      </w:pPr>
      <w:r>
        <w:t>Получение</w:t>
      </w:r>
      <w:r>
        <w:rPr>
          <w:spacing w:val="-7"/>
        </w:rPr>
        <w:t xml:space="preserve"> </w:t>
      </w:r>
      <w:r>
        <w:t>сигналов</w:t>
      </w:r>
      <w:r>
        <w:rPr>
          <w:spacing w:val="-4"/>
        </w:rPr>
        <w:t xml:space="preserve"> </w:t>
      </w:r>
      <w:r>
        <w:t>от</w:t>
      </w:r>
      <w:r>
        <w:rPr>
          <w:spacing w:val="-3"/>
        </w:rPr>
        <w:t xml:space="preserve"> </w:t>
      </w:r>
      <w:r>
        <w:t>цифровых</w:t>
      </w:r>
      <w:r>
        <w:rPr>
          <w:spacing w:val="-2"/>
        </w:rPr>
        <w:t xml:space="preserve"> </w:t>
      </w:r>
      <w:r>
        <w:t>датчиков (касания,</w:t>
      </w:r>
      <w:r>
        <w:rPr>
          <w:spacing w:val="-3"/>
        </w:rPr>
        <w:t xml:space="preserve"> </w:t>
      </w:r>
      <w:r>
        <w:t>расстояния,</w:t>
      </w:r>
      <w:r>
        <w:rPr>
          <w:spacing w:val="-4"/>
        </w:rPr>
        <w:t xml:space="preserve"> </w:t>
      </w:r>
      <w:r>
        <w:t>света,</w:t>
      </w:r>
      <w:r>
        <w:rPr>
          <w:spacing w:val="-3"/>
        </w:rPr>
        <w:t xml:space="preserve"> </w:t>
      </w:r>
      <w:r>
        <w:t>звука</w:t>
      </w:r>
      <w:r>
        <w:rPr>
          <w:spacing w:val="-4"/>
        </w:rPr>
        <w:t xml:space="preserve"> </w:t>
      </w:r>
      <w:r>
        <w:t>и</w:t>
      </w:r>
      <w:r>
        <w:rPr>
          <w:spacing w:val="-3"/>
        </w:rPr>
        <w:t xml:space="preserve"> </w:t>
      </w:r>
      <w:r>
        <w:rPr>
          <w:spacing w:val="-2"/>
        </w:rPr>
        <w:t>др.).</w:t>
      </w:r>
    </w:p>
    <w:p w:rsidR="000746FB" w:rsidRDefault="00930EAB">
      <w:pPr>
        <w:pStyle w:val="a3"/>
        <w:spacing w:before="41" w:line="276" w:lineRule="auto"/>
        <w:ind w:right="426" w:firstLine="707"/>
      </w:pPr>
      <w:r>
        <w:t>Оценка предметных результатов, обучающихся с ЗПР предусматривает выявление индивидуальной</w:t>
      </w:r>
      <w:r>
        <w:rPr>
          <w:spacing w:val="-1"/>
        </w:rPr>
        <w:t xml:space="preserve"> </w:t>
      </w:r>
      <w:r>
        <w:t>динамики</w:t>
      </w:r>
      <w:r>
        <w:rPr>
          <w:spacing w:val="-1"/>
        </w:rPr>
        <w:t xml:space="preserve"> </w:t>
      </w:r>
      <w:r>
        <w:t>качества усвоения</w:t>
      </w:r>
      <w:r>
        <w:rPr>
          <w:spacing w:val="-2"/>
        </w:rPr>
        <w:t xml:space="preserve"> </w:t>
      </w:r>
      <w:r>
        <w:t>предмета</w:t>
      </w:r>
      <w:r>
        <w:rPr>
          <w:spacing w:val="-3"/>
        </w:rPr>
        <w:t xml:space="preserve"> </w:t>
      </w:r>
      <w:r>
        <w:t>ребенком</w:t>
      </w:r>
      <w:r>
        <w:rPr>
          <w:spacing w:val="-3"/>
        </w:rPr>
        <w:t xml:space="preserve"> </w:t>
      </w:r>
      <w:r>
        <w:t>и</w:t>
      </w:r>
      <w:r>
        <w:rPr>
          <w:spacing w:val="-1"/>
        </w:rPr>
        <w:t xml:space="preserve"> </w:t>
      </w:r>
      <w:r>
        <w:t>является</w:t>
      </w:r>
      <w:r>
        <w:rPr>
          <w:spacing w:val="-2"/>
        </w:rPr>
        <w:t xml:space="preserve"> </w:t>
      </w:r>
      <w:r>
        <w:t>механизмом</w:t>
      </w:r>
      <w:r>
        <w:rPr>
          <w:spacing w:val="-3"/>
        </w:rPr>
        <w:t xml:space="preserve"> </w:t>
      </w:r>
      <w:r>
        <w:t>для восполнения образовательных дефицитов при их возникновении.</w:t>
      </w:r>
    </w:p>
    <w:p w:rsidR="000746FB" w:rsidRDefault="00930EAB">
      <w:pPr>
        <w:pStyle w:val="6"/>
        <w:spacing w:before="6"/>
        <w:ind w:left="854"/>
      </w:pPr>
      <w:r>
        <w:t>Место</w:t>
      </w:r>
      <w:r>
        <w:rPr>
          <w:spacing w:val="-4"/>
        </w:rPr>
        <w:t xml:space="preserve"> </w:t>
      </w:r>
      <w:r>
        <w:t>учебного</w:t>
      </w:r>
      <w:r>
        <w:rPr>
          <w:spacing w:val="-3"/>
        </w:rPr>
        <w:t xml:space="preserve"> </w:t>
      </w:r>
      <w:r>
        <w:t>предмета</w:t>
      </w:r>
      <w:r>
        <w:rPr>
          <w:spacing w:val="-3"/>
        </w:rPr>
        <w:t xml:space="preserve"> </w:t>
      </w:r>
      <w:r>
        <w:t>«Информатика»</w:t>
      </w:r>
      <w:r>
        <w:rPr>
          <w:spacing w:val="-5"/>
        </w:rPr>
        <w:t xml:space="preserve"> </w:t>
      </w:r>
      <w:r>
        <w:t>в</w:t>
      </w:r>
      <w:r>
        <w:rPr>
          <w:spacing w:val="-3"/>
        </w:rPr>
        <w:t xml:space="preserve"> </w:t>
      </w:r>
      <w:r>
        <w:t>учебном</w:t>
      </w:r>
      <w:r>
        <w:rPr>
          <w:spacing w:val="-3"/>
        </w:rPr>
        <w:t xml:space="preserve"> </w:t>
      </w:r>
      <w:r>
        <w:rPr>
          <w:spacing w:val="-2"/>
        </w:rPr>
        <w:t>плане</w:t>
      </w:r>
    </w:p>
    <w:p w:rsidR="000746FB" w:rsidRDefault="00930EAB">
      <w:pPr>
        <w:pStyle w:val="a3"/>
        <w:spacing w:before="36" w:line="276" w:lineRule="auto"/>
        <w:ind w:right="424" w:firstLine="707"/>
      </w:pPr>
      <w: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w:t>
      </w:r>
    </w:p>
    <w:p w:rsidR="000746FB" w:rsidRDefault="00930EAB">
      <w:pPr>
        <w:pStyle w:val="a3"/>
        <w:spacing w:line="276" w:lineRule="auto"/>
        <w:ind w:right="424" w:firstLine="707"/>
      </w:pPr>
      <w:r>
        <w:t>Учебным планом на изучение информатики на базовом уровне отведено 102 учебных часа – по 1 часу в неделю в 7, 8 и 9 классах соответственно.</w:t>
      </w:r>
    </w:p>
    <w:p w:rsidR="000746FB" w:rsidRDefault="00930EAB">
      <w:pPr>
        <w:pStyle w:val="4"/>
        <w:spacing w:before="41" w:line="634" w:lineRule="exact"/>
        <w:ind w:left="854" w:right="2387"/>
        <w:jc w:val="both"/>
      </w:pPr>
      <w:r>
        <w:t>СОДЕРЖАНИЕ</w:t>
      </w:r>
      <w:r>
        <w:rPr>
          <w:spacing w:val="-12"/>
        </w:rPr>
        <w:t xml:space="preserve"> </w:t>
      </w:r>
      <w:r>
        <w:t>УЧЕБНОГО</w:t>
      </w:r>
      <w:r>
        <w:rPr>
          <w:spacing w:val="-12"/>
        </w:rPr>
        <w:t xml:space="preserve"> </w:t>
      </w:r>
      <w:r>
        <w:t>ПРЕДМЕТА</w:t>
      </w:r>
      <w:r>
        <w:rPr>
          <w:spacing w:val="-13"/>
        </w:rPr>
        <w:t xml:space="preserve"> </w:t>
      </w:r>
      <w:r>
        <w:t>«ИНФОРМАТИКА» 7 КЛАСС</w:t>
      </w:r>
    </w:p>
    <w:p w:rsidR="000746FB" w:rsidRDefault="00930EAB">
      <w:pPr>
        <w:pStyle w:val="a3"/>
        <w:spacing w:line="239" w:lineRule="exact"/>
        <w:ind w:left="854"/>
        <w:jc w:val="left"/>
      </w:pPr>
      <w:r>
        <w:t>Цифровая</w:t>
      </w:r>
      <w:r>
        <w:rPr>
          <w:spacing w:val="-2"/>
        </w:rPr>
        <w:t xml:space="preserve"> грамотность</w:t>
      </w:r>
    </w:p>
    <w:p w:rsidR="000746FB" w:rsidRDefault="00930EAB">
      <w:pPr>
        <w:pStyle w:val="a3"/>
        <w:spacing w:before="41"/>
        <w:ind w:left="854"/>
        <w:jc w:val="left"/>
      </w:pPr>
      <w:r>
        <w:t>Компьютер</w:t>
      </w:r>
      <w:r>
        <w:rPr>
          <w:spacing w:val="-6"/>
        </w:rPr>
        <w:t xml:space="preserve"> </w:t>
      </w:r>
      <w:r>
        <w:t>–</w:t>
      </w:r>
      <w:r>
        <w:rPr>
          <w:spacing w:val="-2"/>
        </w:rPr>
        <w:t xml:space="preserve"> </w:t>
      </w:r>
      <w:r>
        <w:t>универсальное</w:t>
      </w:r>
      <w:r>
        <w:rPr>
          <w:spacing w:val="-3"/>
        </w:rPr>
        <w:t xml:space="preserve"> </w:t>
      </w:r>
      <w:r>
        <w:t>устройство</w:t>
      </w:r>
      <w:r>
        <w:rPr>
          <w:spacing w:val="-4"/>
        </w:rPr>
        <w:t xml:space="preserve"> </w:t>
      </w:r>
      <w:r>
        <w:t>обработки</w:t>
      </w:r>
      <w:r>
        <w:rPr>
          <w:spacing w:val="-4"/>
        </w:rPr>
        <w:t xml:space="preserve"> </w:t>
      </w:r>
      <w:r>
        <w:rPr>
          <w:spacing w:val="-2"/>
        </w:rPr>
        <w:t>данных</w:t>
      </w:r>
    </w:p>
    <w:p w:rsidR="000746FB" w:rsidRDefault="00930EAB">
      <w:pPr>
        <w:pStyle w:val="a3"/>
        <w:spacing w:before="40"/>
        <w:ind w:left="854"/>
        <w:jc w:val="left"/>
      </w:pPr>
      <w:r>
        <w:t>Компьютер</w:t>
      </w:r>
      <w:r>
        <w:rPr>
          <w:spacing w:val="15"/>
        </w:rPr>
        <w:t xml:space="preserve"> </w:t>
      </w:r>
      <w:r>
        <w:t>–</w:t>
      </w:r>
      <w:r>
        <w:rPr>
          <w:spacing w:val="19"/>
        </w:rPr>
        <w:t xml:space="preserve"> </w:t>
      </w:r>
      <w:r>
        <w:t>универсальное</w:t>
      </w:r>
      <w:r>
        <w:rPr>
          <w:spacing w:val="16"/>
        </w:rPr>
        <w:t xml:space="preserve"> </w:t>
      </w:r>
      <w:r>
        <w:t>вычислительное</w:t>
      </w:r>
      <w:r>
        <w:rPr>
          <w:spacing w:val="16"/>
        </w:rPr>
        <w:t xml:space="preserve"> </w:t>
      </w:r>
      <w:r>
        <w:t>устройство,</w:t>
      </w:r>
      <w:r>
        <w:rPr>
          <w:spacing w:val="16"/>
        </w:rPr>
        <w:t xml:space="preserve"> </w:t>
      </w:r>
      <w:r>
        <w:t>работающее</w:t>
      </w:r>
      <w:r>
        <w:rPr>
          <w:spacing w:val="17"/>
        </w:rPr>
        <w:t xml:space="preserve"> </w:t>
      </w:r>
      <w:r>
        <w:t>по</w:t>
      </w:r>
      <w:r>
        <w:rPr>
          <w:spacing w:val="17"/>
        </w:rPr>
        <w:t xml:space="preserve"> </w:t>
      </w:r>
      <w:r>
        <w:rPr>
          <w:spacing w:val="-2"/>
        </w:rPr>
        <w:t>программе.</w:t>
      </w:r>
    </w:p>
    <w:p w:rsidR="000746FB" w:rsidRDefault="00930EAB">
      <w:pPr>
        <w:pStyle w:val="a3"/>
        <w:tabs>
          <w:tab w:val="left" w:pos="1263"/>
          <w:tab w:val="left" w:pos="3129"/>
          <w:tab w:val="left" w:pos="5003"/>
          <w:tab w:val="left" w:pos="6794"/>
          <w:tab w:val="left" w:pos="8420"/>
        </w:tabs>
        <w:spacing w:before="41" w:line="276" w:lineRule="auto"/>
        <w:ind w:right="425"/>
        <w:jc w:val="left"/>
      </w:pPr>
      <w:r>
        <w:rPr>
          <w:spacing w:val="-2"/>
        </w:rPr>
        <w:t>*Типы</w:t>
      </w:r>
      <w:r>
        <w:tab/>
      </w:r>
      <w:r>
        <w:rPr>
          <w:spacing w:val="-2"/>
        </w:rPr>
        <w:t>компьютеров:</w:t>
      </w:r>
      <w:r>
        <w:tab/>
      </w:r>
      <w:r>
        <w:rPr>
          <w:spacing w:val="-2"/>
        </w:rPr>
        <w:t>персональные</w:t>
      </w:r>
      <w:r>
        <w:tab/>
      </w:r>
      <w:r>
        <w:rPr>
          <w:spacing w:val="-2"/>
        </w:rPr>
        <w:t>компьютеры,</w:t>
      </w:r>
      <w:r>
        <w:tab/>
      </w:r>
      <w:r>
        <w:rPr>
          <w:spacing w:val="-2"/>
        </w:rPr>
        <w:t>встроенные</w:t>
      </w:r>
      <w:r>
        <w:tab/>
      </w:r>
      <w:r>
        <w:rPr>
          <w:spacing w:val="-2"/>
        </w:rPr>
        <w:t xml:space="preserve">компьютеры, </w:t>
      </w:r>
      <w:r>
        <w:t>суперкомпьютеры. Мобильные устройства.*</w:t>
      </w:r>
    </w:p>
    <w:p w:rsidR="000746FB" w:rsidRDefault="00930EAB">
      <w:pPr>
        <w:pStyle w:val="a3"/>
        <w:spacing w:before="1" w:line="276" w:lineRule="auto"/>
        <w:ind w:right="422" w:firstLine="707"/>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746FB" w:rsidRDefault="00930EAB">
      <w:pPr>
        <w:pStyle w:val="a3"/>
        <w:spacing w:line="278" w:lineRule="auto"/>
        <w:ind w:right="423" w:firstLine="707"/>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746FB" w:rsidRDefault="00930EAB">
      <w:pPr>
        <w:pStyle w:val="a3"/>
        <w:spacing w:line="272" w:lineRule="exact"/>
        <w:ind w:left="854"/>
      </w:pPr>
      <w:r>
        <w:t>*Параллельные</w:t>
      </w:r>
      <w:r>
        <w:rPr>
          <w:spacing w:val="-9"/>
        </w:rPr>
        <w:t xml:space="preserve"> </w:t>
      </w:r>
      <w:r>
        <w:rPr>
          <w:spacing w:val="-2"/>
        </w:rPr>
        <w:t>вычисления.*</w:t>
      </w:r>
    </w:p>
    <w:p w:rsidR="000746FB" w:rsidRDefault="00930EAB">
      <w:pPr>
        <w:pStyle w:val="a3"/>
        <w:spacing w:before="40" w:line="276" w:lineRule="auto"/>
        <w:ind w:right="423" w:firstLine="707"/>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746FB" w:rsidRDefault="00930EAB">
      <w:pPr>
        <w:pStyle w:val="a3"/>
        <w:spacing w:line="276" w:lineRule="auto"/>
        <w:ind w:left="854" w:right="3541"/>
      </w:pPr>
      <w:r>
        <w:t>Техника</w:t>
      </w:r>
      <w:r>
        <w:rPr>
          <w:spacing w:val="-7"/>
        </w:rPr>
        <w:t xml:space="preserve"> </w:t>
      </w:r>
      <w:r>
        <w:t>безопасности</w:t>
      </w:r>
      <w:r>
        <w:rPr>
          <w:spacing w:val="-8"/>
        </w:rPr>
        <w:t xml:space="preserve"> </w:t>
      </w:r>
      <w:r>
        <w:t>и</w:t>
      </w:r>
      <w:r>
        <w:rPr>
          <w:spacing w:val="-6"/>
        </w:rPr>
        <w:t xml:space="preserve"> </w:t>
      </w:r>
      <w:r>
        <w:t>правила</w:t>
      </w:r>
      <w:r>
        <w:rPr>
          <w:spacing w:val="-7"/>
        </w:rPr>
        <w:t xml:space="preserve"> </w:t>
      </w:r>
      <w:r>
        <w:t>работы</w:t>
      </w:r>
      <w:r>
        <w:rPr>
          <w:spacing w:val="-6"/>
        </w:rPr>
        <w:t xml:space="preserve"> </w:t>
      </w:r>
      <w:r>
        <w:t>на</w:t>
      </w:r>
      <w:r>
        <w:rPr>
          <w:spacing w:val="-7"/>
        </w:rPr>
        <w:t xml:space="preserve"> </w:t>
      </w:r>
      <w:r>
        <w:t>компьютере. Программы и данные</w:t>
      </w:r>
    </w:p>
    <w:p w:rsidR="000746FB" w:rsidRDefault="00930EAB">
      <w:pPr>
        <w:pStyle w:val="a3"/>
        <w:spacing w:before="1" w:line="276" w:lineRule="auto"/>
        <w:ind w:right="420" w:firstLine="70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w:t>
      </w:r>
      <w:r>
        <w:rPr>
          <w:spacing w:val="40"/>
        </w:rPr>
        <w:t xml:space="preserve"> </w:t>
      </w:r>
      <w:r>
        <w:t>программное обеспечение.</w:t>
      </w:r>
    </w:p>
    <w:p w:rsidR="000746FB" w:rsidRDefault="00930EAB">
      <w:pPr>
        <w:pStyle w:val="a3"/>
        <w:spacing w:before="1" w:line="276" w:lineRule="auto"/>
        <w:ind w:right="413" w:firstLine="707"/>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w:t>
      </w:r>
      <w:r>
        <w:rPr>
          <w:spacing w:val="-1"/>
        </w:rPr>
        <w:t xml:space="preserve"> </w:t>
      </w:r>
      <w:r>
        <w:t>(страница</w:t>
      </w:r>
      <w:r>
        <w:rPr>
          <w:spacing w:val="-1"/>
        </w:rPr>
        <w:t xml:space="preserve"> </w:t>
      </w:r>
      <w:r>
        <w:t>текста, электронная книга, фотография, запись песни, видеоклип, полнометражный</w:t>
      </w:r>
      <w:r>
        <w:rPr>
          <w:spacing w:val="49"/>
        </w:rPr>
        <w:t xml:space="preserve">  </w:t>
      </w:r>
      <w:r>
        <w:t>фильм).</w:t>
      </w:r>
      <w:r>
        <w:rPr>
          <w:spacing w:val="50"/>
        </w:rPr>
        <w:t xml:space="preserve">  </w:t>
      </w:r>
      <w:r>
        <w:t>Архивация</w:t>
      </w:r>
      <w:r>
        <w:rPr>
          <w:spacing w:val="50"/>
        </w:rPr>
        <w:t xml:space="preserve">  </w:t>
      </w:r>
      <w:r>
        <w:t>данных.</w:t>
      </w:r>
      <w:r>
        <w:rPr>
          <w:spacing w:val="49"/>
        </w:rPr>
        <w:t xml:space="preserve">  </w:t>
      </w:r>
      <w:r>
        <w:t>Использование</w:t>
      </w:r>
      <w:r>
        <w:rPr>
          <w:spacing w:val="50"/>
        </w:rPr>
        <w:t xml:space="preserve">  </w:t>
      </w:r>
      <w:r>
        <w:t>программ-</w:t>
      </w:r>
      <w:r>
        <w:rPr>
          <w:spacing w:val="-2"/>
        </w:rPr>
        <w:t>архиваторов.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Файловый</w:t>
      </w:r>
      <w:r>
        <w:rPr>
          <w:spacing w:val="-7"/>
        </w:rPr>
        <w:t xml:space="preserve"> </w:t>
      </w:r>
      <w:r>
        <w:t>менеджер.</w:t>
      </w:r>
      <w:r>
        <w:rPr>
          <w:spacing w:val="-3"/>
        </w:rPr>
        <w:t xml:space="preserve"> </w:t>
      </w:r>
      <w:r>
        <w:t>Поиск</w:t>
      </w:r>
      <w:r>
        <w:rPr>
          <w:spacing w:val="-4"/>
        </w:rPr>
        <w:t xml:space="preserve"> </w:t>
      </w:r>
      <w:r>
        <w:t>файлов</w:t>
      </w:r>
      <w:r>
        <w:rPr>
          <w:spacing w:val="-4"/>
        </w:rPr>
        <w:t xml:space="preserve"> </w:t>
      </w:r>
      <w:r>
        <w:t>средствами</w:t>
      </w:r>
      <w:r>
        <w:rPr>
          <w:spacing w:val="-4"/>
        </w:rPr>
        <w:t xml:space="preserve"> </w:t>
      </w:r>
      <w:r>
        <w:t>операционной</w:t>
      </w:r>
      <w:r>
        <w:rPr>
          <w:spacing w:val="-3"/>
        </w:rPr>
        <w:t xml:space="preserve"> </w:t>
      </w:r>
      <w:r>
        <w:rPr>
          <w:spacing w:val="-2"/>
        </w:rPr>
        <w:t>системы.</w:t>
      </w:r>
    </w:p>
    <w:p w:rsidR="000746FB" w:rsidRDefault="00930EAB">
      <w:pPr>
        <w:pStyle w:val="a3"/>
        <w:spacing w:before="40" w:line="276" w:lineRule="auto"/>
        <w:ind w:right="422" w:firstLine="707"/>
      </w:pPr>
      <w:r>
        <w:t xml:space="preserve">Компьютерные вирусы и другие вредоносные программы. Программы для защиты от </w:t>
      </w:r>
      <w:r>
        <w:rPr>
          <w:spacing w:val="-2"/>
        </w:rPr>
        <w:t>вирусов.</w:t>
      </w:r>
    </w:p>
    <w:p w:rsidR="000746FB" w:rsidRDefault="00930EAB">
      <w:pPr>
        <w:pStyle w:val="a3"/>
        <w:spacing w:before="2"/>
        <w:ind w:left="854"/>
      </w:pPr>
      <w:r>
        <w:t>Компьютерные</w:t>
      </w:r>
      <w:r>
        <w:rPr>
          <w:spacing w:val="-9"/>
        </w:rPr>
        <w:t xml:space="preserve"> </w:t>
      </w:r>
      <w:r>
        <w:rPr>
          <w:spacing w:val="-4"/>
        </w:rPr>
        <w:t>сети</w:t>
      </w:r>
    </w:p>
    <w:p w:rsidR="000746FB" w:rsidRDefault="00930EAB">
      <w:pPr>
        <w:pStyle w:val="a3"/>
        <w:spacing w:before="41" w:line="276" w:lineRule="auto"/>
        <w:ind w:right="418" w:firstLine="707"/>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w:t>
      </w:r>
      <w:r>
        <w:rPr>
          <w:spacing w:val="40"/>
        </w:rPr>
        <w:t xml:space="preserve"> </w:t>
      </w:r>
      <w:r>
        <w:rPr>
          <w:spacing w:val="-2"/>
        </w:rPr>
        <w:t>Интернета.</w:t>
      </w:r>
    </w:p>
    <w:p w:rsidR="000746FB" w:rsidRDefault="00930EAB">
      <w:pPr>
        <w:pStyle w:val="a3"/>
        <w:ind w:left="854"/>
      </w:pPr>
      <w:r>
        <w:t>Современные</w:t>
      </w:r>
      <w:r>
        <w:rPr>
          <w:spacing w:val="-6"/>
        </w:rPr>
        <w:t xml:space="preserve"> </w:t>
      </w:r>
      <w:r>
        <w:t>сервисы</w:t>
      </w:r>
      <w:r>
        <w:rPr>
          <w:spacing w:val="-2"/>
        </w:rPr>
        <w:t xml:space="preserve"> </w:t>
      </w:r>
      <w:r>
        <w:t>интернет-</w:t>
      </w:r>
      <w:r>
        <w:rPr>
          <w:spacing w:val="-2"/>
        </w:rPr>
        <w:t>коммуникаций.</w:t>
      </w:r>
    </w:p>
    <w:p w:rsidR="000746FB" w:rsidRDefault="00930EAB">
      <w:pPr>
        <w:pStyle w:val="a3"/>
        <w:spacing w:before="41" w:line="276" w:lineRule="auto"/>
        <w:ind w:right="429" w:firstLine="707"/>
      </w:pPr>
      <w:r>
        <w:t>Сетевой этикет, базовые нормы информационной этики и права при работе в сети Интернет. Стратегии безопасного поведения в Интернете.</w:t>
      </w:r>
    </w:p>
    <w:p w:rsidR="000746FB" w:rsidRDefault="00930EAB">
      <w:pPr>
        <w:pStyle w:val="a3"/>
        <w:spacing w:before="1" w:line="276" w:lineRule="auto"/>
        <w:ind w:left="854" w:right="4473"/>
        <w:jc w:val="left"/>
      </w:pPr>
      <w:r>
        <w:t>Теоретические основы информатики Информация</w:t>
      </w:r>
      <w:r>
        <w:rPr>
          <w:spacing w:val="-12"/>
        </w:rPr>
        <w:t xml:space="preserve"> </w:t>
      </w:r>
      <w:r>
        <w:t>и</w:t>
      </w:r>
      <w:r>
        <w:rPr>
          <w:spacing w:val="-13"/>
        </w:rPr>
        <w:t xml:space="preserve"> </w:t>
      </w:r>
      <w:r>
        <w:t>информационные</w:t>
      </w:r>
      <w:r>
        <w:rPr>
          <w:spacing w:val="-13"/>
        </w:rPr>
        <w:t xml:space="preserve"> </w:t>
      </w:r>
      <w:r>
        <w:t>процессы</w:t>
      </w:r>
    </w:p>
    <w:p w:rsidR="000746FB" w:rsidRDefault="00930EAB">
      <w:pPr>
        <w:pStyle w:val="a3"/>
        <w:spacing w:line="275" w:lineRule="exact"/>
        <w:ind w:left="854"/>
        <w:jc w:val="left"/>
      </w:pPr>
      <w:r>
        <w:t>Информация</w:t>
      </w:r>
      <w:r>
        <w:rPr>
          <w:spacing w:val="-5"/>
        </w:rPr>
        <w:t xml:space="preserve"> </w:t>
      </w:r>
      <w:r>
        <w:t>–</w:t>
      </w:r>
      <w:r>
        <w:rPr>
          <w:spacing w:val="-4"/>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0746FB" w:rsidRDefault="00930EAB">
      <w:pPr>
        <w:pStyle w:val="a3"/>
        <w:tabs>
          <w:tab w:val="left" w:pos="2420"/>
          <w:tab w:val="left" w:pos="3005"/>
          <w:tab w:val="left" w:pos="4228"/>
          <w:tab w:val="left" w:pos="6264"/>
          <w:tab w:val="left" w:pos="6861"/>
          <w:tab w:val="left" w:pos="8274"/>
          <w:tab w:val="left" w:pos="9651"/>
        </w:tabs>
        <w:spacing w:before="41" w:line="278" w:lineRule="auto"/>
        <w:ind w:right="424" w:firstLine="707"/>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человеком,</w:t>
      </w:r>
      <w:r>
        <w:tab/>
      </w:r>
      <w:r>
        <w:rPr>
          <w:spacing w:val="-10"/>
        </w:rPr>
        <w:t xml:space="preserve">и </w:t>
      </w:r>
      <w:r>
        <w:t>информация как данные, которые могут быть обработаны автоматизированной системой.</w:t>
      </w:r>
    </w:p>
    <w:p w:rsidR="000746FB" w:rsidRDefault="00930EAB">
      <w:pPr>
        <w:pStyle w:val="a3"/>
        <w:spacing w:line="276" w:lineRule="auto"/>
        <w:ind w:firstLine="707"/>
        <w:jc w:val="left"/>
      </w:pPr>
      <w:r>
        <w:t>Дискретность данных. *Возможность описания непрерывных объектов и процессов с помощью дискретных данных.*</w:t>
      </w:r>
    </w:p>
    <w:p w:rsidR="000746FB" w:rsidRDefault="00930EAB">
      <w:pPr>
        <w:pStyle w:val="a3"/>
        <w:spacing w:line="278" w:lineRule="auto"/>
        <w:ind w:right="424" w:firstLine="707"/>
        <w:jc w:val="left"/>
      </w:pPr>
      <w:r>
        <w:t>Информационные процессы – процессы, связанные с хранением, преобразованием и передачей данных.</w:t>
      </w:r>
    </w:p>
    <w:p w:rsidR="000746FB" w:rsidRDefault="00930EAB">
      <w:pPr>
        <w:pStyle w:val="a3"/>
        <w:spacing w:line="272" w:lineRule="exact"/>
        <w:ind w:left="854"/>
        <w:jc w:val="left"/>
      </w:pPr>
      <w:r>
        <w:t>Представление</w:t>
      </w:r>
      <w:r>
        <w:rPr>
          <w:spacing w:val="-9"/>
        </w:rPr>
        <w:t xml:space="preserve"> </w:t>
      </w:r>
      <w:r>
        <w:rPr>
          <w:spacing w:val="-2"/>
        </w:rPr>
        <w:t>информации</w:t>
      </w:r>
    </w:p>
    <w:p w:rsidR="000746FB" w:rsidRDefault="00930EAB">
      <w:pPr>
        <w:pStyle w:val="a3"/>
        <w:spacing w:before="36" w:line="276" w:lineRule="auto"/>
        <w:ind w:right="423" w:firstLine="70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746FB" w:rsidRDefault="00930EAB">
      <w:pPr>
        <w:pStyle w:val="a3"/>
        <w:spacing w:line="276" w:lineRule="auto"/>
        <w:ind w:right="426" w:firstLine="707"/>
      </w:pPr>
      <w:r>
        <w:t>Кодирование символов</w:t>
      </w:r>
      <w:r>
        <w:rPr>
          <w:spacing w:val="-1"/>
        </w:rPr>
        <w:t xml:space="preserve"> </w:t>
      </w:r>
      <w:r>
        <w:t>одного алфавита с помощью кодовых слов в другом алфавите; кодовая таблица, декодирование.</w:t>
      </w:r>
    </w:p>
    <w:p w:rsidR="000746FB" w:rsidRDefault="00930EAB">
      <w:pPr>
        <w:pStyle w:val="a3"/>
        <w:spacing w:before="1" w:line="276" w:lineRule="auto"/>
        <w:ind w:right="421" w:firstLine="707"/>
      </w:pPr>
      <w:r>
        <w:t>Двоичный код. Представление данных в компьютере как текстов в двоичном</w:t>
      </w:r>
      <w:r>
        <w:rPr>
          <w:spacing w:val="40"/>
        </w:rPr>
        <w:t xml:space="preserve"> </w:t>
      </w:r>
      <w:r>
        <w:rPr>
          <w:spacing w:val="-2"/>
        </w:rPr>
        <w:t>алфавите.</w:t>
      </w:r>
    </w:p>
    <w:p w:rsidR="000746FB" w:rsidRDefault="00930EAB">
      <w:pPr>
        <w:pStyle w:val="a3"/>
        <w:spacing w:line="276" w:lineRule="auto"/>
        <w:ind w:right="420" w:firstLine="707"/>
      </w:pPr>
      <w:r>
        <w:t>Информационный объём данных. Бит – минимальная единица количества</w:t>
      </w:r>
      <w:r>
        <w:rPr>
          <w:spacing w:val="40"/>
        </w:rPr>
        <w:t xml:space="preserve"> </w:t>
      </w:r>
      <w:r>
        <w:t>информации –</w:t>
      </w:r>
      <w:r>
        <w:rPr>
          <w:spacing w:val="-2"/>
        </w:rPr>
        <w:t xml:space="preserve"> </w:t>
      </w:r>
      <w:r>
        <w:t>двоичный разряд. Единицы</w:t>
      </w:r>
      <w:r>
        <w:rPr>
          <w:spacing w:val="-3"/>
        </w:rPr>
        <w:t xml:space="preserve"> </w:t>
      </w:r>
      <w:r>
        <w:t>измерения информационного объёма</w:t>
      </w:r>
      <w:r>
        <w:rPr>
          <w:spacing w:val="-1"/>
        </w:rPr>
        <w:t xml:space="preserve"> </w:t>
      </w:r>
      <w:r>
        <w:t>данных.</w:t>
      </w:r>
      <w:r>
        <w:rPr>
          <w:spacing w:val="-2"/>
        </w:rPr>
        <w:t xml:space="preserve"> </w:t>
      </w:r>
      <w:r>
        <w:t>Бит, байт, килобайт, мегабайт, гигабайт.</w:t>
      </w:r>
    </w:p>
    <w:p w:rsidR="000746FB" w:rsidRDefault="00930EAB">
      <w:pPr>
        <w:pStyle w:val="a3"/>
        <w:ind w:left="854"/>
      </w:pPr>
      <w:r>
        <w:t>*Скорость</w:t>
      </w:r>
      <w:r>
        <w:rPr>
          <w:spacing w:val="-6"/>
        </w:rPr>
        <w:t xml:space="preserve"> </w:t>
      </w:r>
      <w:r>
        <w:t>передачи</w:t>
      </w:r>
      <w:r>
        <w:rPr>
          <w:spacing w:val="-3"/>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0746FB" w:rsidRDefault="00930EAB">
      <w:pPr>
        <w:pStyle w:val="a3"/>
        <w:spacing w:before="40" w:line="276" w:lineRule="auto"/>
        <w:ind w:right="421" w:firstLine="707"/>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746FB" w:rsidRDefault="00930EAB">
      <w:pPr>
        <w:pStyle w:val="a3"/>
        <w:spacing w:before="1"/>
        <w:ind w:left="854"/>
      </w:pPr>
      <w:r>
        <w:t>*Искажение</w:t>
      </w:r>
      <w:r>
        <w:rPr>
          <w:spacing w:val="-5"/>
        </w:rPr>
        <w:t xml:space="preserve"> </w:t>
      </w:r>
      <w:r>
        <w:t>информации</w:t>
      </w:r>
      <w:r>
        <w:rPr>
          <w:spacing w:val="-3"/>
        </w:rPr>
        <w:t xml:space="preserve"> </w:t>
      </w:r>
      <w:r>
        <w:t>при</w:t>
      </w:r>
      <w:r>
        <w:rPr>
          <w:spacing w:val="-3"/>
        </w:rPr>
        <w:t xml:space="preserve"> </w:t>
      </w:r>
      <w:r>
        <w:rPr>
          <w:spacing w:val="-2"/>
        </w:rPr>
        <w:t>передаче.*</w:t>
      </w:r>
    </w:p>
    <w:p w:rsidR="000746FB" w:rsidRDefault="00930EAB">
      <w:pPr>
        <w:pStyle w:val="a3"/>
        <w:spacing w:before="41" w:line="276" w:lineRule="auto"/>
        <w:ind w:right="428" w:firstLine="707"/>
      </w:pPr>
      <w:r>
        <w:t>*Общее представление о цифровом представлении аудиовизуальных и других непрерывных данных.*</w:t>
      </w:r>
    </w:p>
    <w:p w:rsidR="000746FB" w:rsidRDefault="00930EAB">
      <w:pPr>
        <w:pStyle w:val="a3"/>
        <w:spacing w:before="2"/>
        <w:ind w:left="854"/>
      </w:pPr>
      <w:r>
        <w:t>Кодирование</w:t>
      </w:r>
      <w:r>
        <w:rPr>
          <w:spacing w:val="-7"/>
        </w:rPr>
        <w:t xml:space="preserve"> </w:t>
      </w:r>
      <w:r>
        <w:t>цвета.</w:t>
      </w:r>
      <w:r>
        <w:rPr>
          <w:spacing w:val="-3"/>
        </w:rPr>
        <w:t xml:space="preserve"> </w:t>
      </w:r>
      <w:r>
        <w:t>Цветовые</w:t>
      </w:r>
      <w:r>
        <w:rPr>
          <w:spacing w:val="-4"/>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4"/>
        </w:rPr>
        <w:t xml:space="preserve"> </w:t>
      </w:r>
      <w:r>
        <w:t>кодирования.</w:t>
      </w:r>
      <w:r>
        <w:rPr>
          <w:spacing w:val="-3"/>
        </w:rPr>
        <w:t xml:space="preserve"> </w:t>
      </w:r>
      <w:r>
        <w:rPr>
          <w:spacing w:val="-2"/>
        </w:rPr>
        <w:t>Палитра.</w:t>
      </w:r>
    </w:p>
    <w:p w:rsidR="000746FB" w:rsidRDefault="00930EAB">
      <w:pPr>
        <w:pStyle w:val="a3"/>
        <w:spacing w:before="41" w:line="276" w:lineRule="auto"/>
        <w:ind w:right="417" w:firstLine="707"/>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0746FB" w:rsidRDefault="00930EAB">
      <w:pPr>
        <w:pStyle w:val="a3"/>
        <w:spacing w:line="275" w:lineRule="exact"/>
        <w:ind w:left="854"/>
      </w:pPr>
      <w:r>
        <w:t>Кодирование</w:t>
      </w:r>
      <w:r>
        <w:rPr>
          <w:spacing w:val="-7"/>
        </w:rPr>
        <w:t xml:space="preserve"> </w:t>
      </w:r>
      <w:r>
        <w:t>звука.</w:t>
      </w:r>
      <w:r>
        <w:rPr>
          <w:spacing w:val="-4"/>
        </w:rPr>
        <w:t xml:space="preserve"> </w:t>
      </w:r>
      <w:r>
        <w:t>Разрядность</w:t>
      </w:r>
      <w:r>
        <w:rPr>
          <w:spacing w:val="-4"/>
        </w:rPr>
        <w:t xml:space="preserve"> </w:t>
      </w:r>
      <w:r>
        <w:t>и</w:t>
      </w:r>
      <w:r>
        <w:rPr>
          <w:spacing w:val="-4"/>
        </w:rPr>
        <w:t xml:space="preserve"> </w:t>
      </w:r>
      <w:r>
        <w:t>частота</w:t>
      </w:r>
      <w:r>
        <w:rPr>
          <w:spacing w:val="-5"/>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0746FB" w:rsidRDefault="00930EAB">
      <w:pPr>
        <w:pStyle w:val="a3"/>
        <w:spacing w:before="43" w:line="276" w:lineRule="auto"/>
        <w:ind w:right="419" w:firstLine="707"/>
      </w:pPr>
      <w:r>
        <w:t>*Оценка количественных параметров, связанных с представлением и хранением звуковых файлов.*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left="854" w:right="6256"/>
      </w:pPr>
      <w:r>
        <w:lastRenderedPageBreak/>
        <w:t>Информационные</w:t>
      </w:r>
      <w:r>
        <w:rPr>
          <w:spacing w:val="-15"/>
        </w:rPr>
        <w:t xml:space="preserve"> </w:t>
      </w:r>
      <w:r>
        <w:t>технологии Текстовые документы</w:t>
      </w:r>
    </w:p>
    <w:p w:rsidR="000746FB" w:rsidRDefault="00930EAB">
      <w:pPr>
        <w:pStyle w:val="a3"/>
        <w:spacing w:line="278" w:lineRule="auto"/>
        <w:ind w:right="424" w:firstLine="707"/>
      </w:pPr>
      <w:r>
        <w:t xml:space="preserve">Текстовые документы и их структурные элементы (страница, абзац, строка, слово, </w:t>
      </w:r>
      <w:r>
        <w:rPr>
          <w:spacing w:val="-2"/>
        </w:rPr>
        <w:t>символ).</w:t>
      </w:r>
    </w:p>
    <w:p w:rsidR="000746FB" w:rsidRDefault="00930EAB">
      <w:pPr>
        <w:pStyle w:val="a3"/>
        <w:spacing w:line="276" w:lineRule="auto"/>
        <w:ind w:right="421" w:firstLine="707"/>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w:t>
      </w:r>
      <w:r>
        <w:rPr>
          <w:spacing w:val="-5"/>
        </w:rPr>
        <w:t xml:space="preserve"> </w:t>
      </w:r>
      <w:r>
        <w:t>абзацев:</w:t>
      </w:r>
      <w:r>
        <w:rPr>
          <w:spacing w:val="-3"/>
        </w:rPr>
        <w:t xml:space="preserve"> </w:t>
      </w:r>
      <w:r>
        <w:t>границы,</w:t>
      </w:r>
      <w:r>
        <w:rPr>
          <w:spacing w:val="-4"/>
        </w:rPr>
        <w:t xml:space="preserve"> </w:t>
      </w:r>
      <w:r>
        <w:t>абзацный</w:t>
      </w:r>
      <w:r>
        <w:rPr>
          <w:spacing w:val="-5"/>
        </w:rPr>
        <w:t xml:space="preserve"> </w:t>
      </w:r>
      <w:r>
        <w:t>отступ,</w:t>
      </w:r>
      <w:r>
        <w:rPr>
          <w:spacing w:val="-3"/>
        </w:rPr>
        <w:t xml:space="preserve"> </w:t>
      </w:r>
      <w:r>
        <w:t>интервал,</w:t>
      </w:r>
      <w:r>
        <w:rPr>
          <w:spacing w:val="-3"/>
        </w:rPr>
        <w:t xml:space="preserve"> </w:t>
      </w:r>
      <w:r>
        <w:t>выравнивание.</w:t>
      </w:r>
      <w:r>
        <w:rPr>
          <w:spacing w:val="-3"/>
        </w:rPr>
        <w:t xml:space="preserve"> </w:t>
      </w:r>
      <w:r>
        <w:t>Параметры</w:t>
      </w:r>
      <w:r>
        <w:rPr>
          <w:spacing w:val="-4"/>
        </w:rPr>
        <w:t xml:space="preserve"> </w:t>
      </w:r>
      <w:r>
        <w:t>страницы. Стилевое форматирование.</w:t>
      </w:r>
    </w:p>
    <w:p w:rsidR="000746FB" w:rsidRDefault="00930EAB">
      <w:pPr>
        <w:pStyle w:val="a3"/>
        <w:spacing w:line="276" w:lineRule="auto"/>
        <w:ind w:right="426" w:firstLine="707"/>
      </w:pPr>
      <w:r>
        <w:t>Структурирование информации с помощью списков и таб­лиц. Многоуровневые списки. Добавление таблиц в текстовые документы.</w:t>
      </w:r>
    </w:p>
    <w:p w:rsidR="000746FB" w:rsidRDefault="00930EAB">
      <w:pPr>
        <w:pStyle w:val="a3"/>
        <w:spacing w:line="276" w:lineRule="auto"/>
        <w:ind w:right="421" w:firstLine="70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0746FB" w:rsidRDefault="00930EAB">
      <w:pPr>
        <w:pStyle w:val="a3"/>
        <w:spacing w:line="276" w:lineRule="auto"/>
        <w:ind w:right="422" w:firstLine="707"/>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0746FB" w:rsidRDefault="00930EAB">
      <w:pPr>
        <w:pStyle w:val="a3"/>
        <w:ind w:left="854"/>
      </w:pPr>
      <w:r>
        <w:t>Компьютерная</w:t>
      </w:r>
      <w:r>
        <w:rPr>
          <w:spacing w:val="-6"/>
        </w:rPr>
        <w:t xml:space="preserve"> </w:t>
      </w:r>
      <w:r>
        <w:rPr>
          <w:spacing w:val="-2"/>
        </w:rPr>
        <w:t>графика</w:t>
      </w:r>
    </w:p>
    <w:p w:rsidR="000746FB" w:rsidRDefault="00930EAB">
      <w:pPr>
        <w:pStyle w:val="a3"/>
        <w:spacing w:before="36" w:line="278" w:lineRule="auto"/>
        <w:ind w:right="420" w:firstLine="707"/>
      </w:pPr>
      <w:r>
        <w:t>Знакомство с графическими редакторами. Растровые рисунки. Использование графических примитивов.</w:t>
      </w:r>
    </w:p>
    <w:p w:rsidR="000746FB" w:rsidRDefault="00930EAB">
      <w:pPr>
        <w:pStyle w:val="a3"/>
        <w:spacing w:line="276" w:lineRule="auto"/>
        <w:ind w:right="424" w:firstLine="70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746FB" w:rsidRDefault="00930EAB">
      <w:pPr>
        <w:pStyle w:val="a3"/>
        <w:spacing w:line="276" w:lineRule="auto"/>
        <w:ind w:right="423" w:firstLine="707"/>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746FB" w:rsidRDefault="00930EAB">
      <w:pPr>
        <w:pStyle w:val="a3"/>
        <w:ind w:left="854"/>
      </w:pPr>
      <w:r>
        <w:t>Мультимедийные</w:t>
      </w:r>
      <w:r>
        <w:rPr>
          <w:spacing w:val="-8"/>
        </w:rPr>
        <w:t xml:space="preserve"> </w:t>
      </w:r>
      <w:r>
        <w:rPr>
          <w:spacing w:val="-2"/>
        </w:rPr>
        <w:t>презентации</w:t>
      </w:r>
    </w:p>
    <w:p w:rsidR="000746FB" w:rsidRDefault="00930EAB">
      <w:pPr>
        <w:pStyle w:val="a3"/>
        <w:spacing w:before="36" w:line="278" w:lineRule="auto"/>
        <w:ind w:right="424" w:firstLine="707"/>
      </w:pPr>
      <w:r>
        <w:t>Подготовка мультимедийных презентаций. Слайд. Добавление на слайд текста и изображений. Работа с несколькими слайдами.</w:t>
      </w:r>
    </w:p>
    <w:p w:rsidR="000746FB" w:rsidRDefault="00930EAB">
      <w:pPr>
        <w:pStyle w:val="a3"/>
        <w:spacing w:line="272" w:lineRule="exact"/>
        <w:ind w:left="854"/>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0746FB" w:rsidRDefault="000746FB">
      <w:pPr>
        <w:pStyle w:val="a3"/>
        <w:spacing w:before="86"/>
        <w:ind w:left="0"/>
        <w:jc w:val="left"/>
      </w:pPr>
    </w:p>
    <w:p w:rsidR="000746FB" w:rsidRDefault="00930EAB">
      <w:pPr>
        <w:pStyle w:val="4"/>
        <w:numPr>
          <w:ilvl w:val="0"/>
          <w:numId w:val="177"/>
        </w:numPr>
        <w:tabs>
          <w:tab w:val="left" w:pos="1034"/>
        </w:tabs>
        <w:jc w:val="both"/>
      </w:pPr>
      <w:r>
        <w:rPr>
          <w:spacing w:val="-2"/>
        </w:rPr>
        <w:t>КЛАСС</w:t>
      </w:r>
    </w:p>
    <w:p w:rsidR="000746FB" w:rsidRDefault="00930EAB">
      <w:pPr>
        <w:pStyle w:val="a3"/>
        <w:spacing w:before="39" w:line="276" w:lineRule="auto"/>
        <w:ind w:left="854" w:right="5573"/>
      </w:pPr>
      <w:r>
        <w:t>Теоретические</w:t>
      </w:r>
      <w:r>
        <w:rPr>
          <w:spacing w:val="-15"/>
        </w:rPr>
        <w:t xml:space="preserve"> </w:t>
      </w:r>
      <w:r>
        <w:t>основы</w:t>
      </w:r>
      <w:r>
        <w:rPr>
          <w:spacing w:val="-15"/>
        </w:rPr>
        <w:t xml:space="preserve"> </w:t>
      </w:r>
      <w:r>
        <w:t>информатики Системы счисления</w:t>
      </w:r>
    </w:p>
    <w:p w:rsidR="000746FB" w:rsidRDefault="00930EAB">
      <w:pPr>
        <w:pStyle w:val="a3"/>
        <w:spacing w:line="276" w:lineRule="auto"/>
        <w:ind w:right="425" w:firstLine="707"/>
      </w:pPr>
      <w:r>
        <w:t>Непозиционные и позиционные системы счисления. Алфавит. Основание.</w:t>
      </w:r>
      <w:r>
        <w:rPr>
          <w:spacing w:val="40"/>
        </w:rPr>
        <w:t xml:space="preserve"> </w:t>
      </w:r>
      <w:r>
        <w:t>Развёрнутая форма</w:t>
      </w:r>
      <w:r>
        <w:rPr>
          <w:spacing w:val="-1"/>
        </w:rPr>
        <w:t xml:space="preserve"> </w:t>
      </w:r>
      <w:r>
        <w:t>записи числа. Перевод в десятичную систему</w:t>
      </w:r>
      <w:r>
        <w:rPr>
          <w:spacing w:val="-4"/>
        </w:rPr>
        <w:t xml:space="preserve"> </w:t>
      </w:r>
      <w:r>
        <w:t>чисел, записанных в</w:t>
      </w:r>
      <w:r>
        <w:rPr>
          <w:spacing w:val="-3"/>
        </w:rPr>
        <w:t xml:space="preserve"> </w:t>
      </w:r>
      <w:r>
        <w:t>других системах счисления. *Римская система счисления.*</w:t>
      </w:r>
    </w:p>
    <w:p w:rsidR="000746FB" w:rsidRDefault="00930EAB">
      <w:pPr>
        <w:pStyle w:val="a3"/>
        <w:spacing w:line="276" w:lineRule="auto"/>
        <w:ind w:right="419" w:firstLine="707"/>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746FB" w:rsidRDefault="00930EAB">
      <w:pPr>
        <w:pStyle w:val="a3"/>
        <w:spacing w:line="276" w:lineRule="auto"/>
        <w:ind w:left="854" w:right="3313"/>
      </w:pPr>
      <w:r>
        <w:t>Арифметические</w:t>
      </w:r>
      <w:r>
        <w:rPr>
          <w:spacing w:val="-9"/>
        </w:rPr>
        <w:t xml:space="preserve"> </w:t>
      </w:r>
      <w:r>
        <w:t>операции</w:t>
      </w:r>
      <w:r>
        <w:rPr>
          <w:spacing w:val="-8"/>
        </w:rPr>
        <w:t xml:space="preserve"> </w:t>
      </w:r>
      <w:r>
        <w:t>в</w:t>
      </w:r>
      <w:r>
        <w:rPr>
          <w:spacing w:val="-9"/>
        </w:rPr>
        <w:t xml:space="preserve"> </w:t>
      </w:r>
      <w:r>
        <w:t>двоичной</w:t>
      </w:r>
      <w:r>
        <w:rPr>
          <w:spacing w:val="-8"/>
        </w:rPr>
        <w:t xml:space="preserve"> </w:t>
      </w:r>
      <w:r>
        <w:t>системе</w:t>
      </w:r>
      <w:r>
        <w:rPr>
          <w:spacing w:val="-9"/>
        </w:rPr>
        <w:t xml:space="preserve"> </w:t>
      </w:r>
      <w:r>
        <w:t>счисления. Элементы математической логики</w:t>
      </w:r>
    </w:p>
    <w:p w:rsidR="000746FB" w:rsidRDefault="00930EAB">
      <w:pPr>
        <w:pStyle w:val="a3"/>
        <w:spacing w:line="276" w:lineRule="auto"/>
        <w:ind w:right="419" w:firstLine="707"/>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5"/>
      </w:pPr>
      <w:r>
        <w:lastRenderedPageBreak/>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w:t>
      </w:r>
      <w:r>
        <w:rPr>
          <w:spacing w:val="40"/>
        </w:rPr>
        <w:t xml:space="preserve"> </w:t>
      </w:r>
      <w:r>
        <w:t>выражения. Правила записи логических выражений. Построение таблиц истинности логических выражений.</w:t>
      </w:r>
    </w:p>
    <w:p w:rsidR="000746FB" w:rsidRDefault="00930EAB">
      <w:pPr>
        <w:pStyle w:val="a3"/>
        <w:ind w:left="854"/>
      </w:pPr>
      <w:r>
        <w:t>Логические</w:t>
      </w:r>
      <w:r>
        <w:rPr>
          <w:spacing w:val="-6"/>
        </w:rPr>
        <w:t xml:space="preserve"> </w:t>
      </w:r>
      <w:r>
        <w:t>элементы.</w:t>
      </w:r>
      <w:r>
        <w:rPr>
          <w:spacing w:val="-3"/>
        </w:rPr>
        <w:t xml:space="preserve"> </w:t>
      </w:r>
      <w:r>
        <w:t>*Знакомство</w:t>
      </w:r>
      <w:r>
        <w:rPr>
          <w:spacing w:val="-3"/>
        </w:rPr>
        <w:t xml:space="preserve"> </w:t>
      </w:r>
      <w:r>
        <w:t>с</w:t>
      </w:r>
      <w:r>
        <w:rPr>
          <w:spacing w:val="-5"/>
        </w:rPr>
        <w:t xml:space="preserve"> </w:t>
      </w:r>
      <w:r>
        <w:t>логическими</w:t>
      </w:r>
      <w:r>
        <w:rPr>
          <w:spacing w:val="-3"/>
        </w:rPr>
        <w:t xml:space="preserve"> </w:t>
      </w:r>
      <w:r>
        <w:t>основами</w:t>
      </w:r>
      <w:r>
        <w:rPr>
          <w:spacing w:val="-2"/>
        </w:rPr>
        <w:t xml:space="preserve"> компьютера.*</w:t>
      </w:r>
    </w:p>
    <w:p w:rsidR="000746FB" w:rsidRDefault="000746FB">
      <w:pPr>
        <w:pStyle w:val="a3"/>
        <w:spacing w:before="83"/>
        <w:ind w:left="0"/>
        <w:jc w:val="left"/>
      </w:pPr>
    </w:p>
    <w:p w:rsidR="000746FB" w:rsidRDefault="00930EAB">
      <w:pPr>
        <w:pStyle w:val="a3"/>
        <w:spacing w:before="1"/>
        <w:ind w:left="854"/>
      </w:pPr>
      <w:r>
        <w:t>Алгоритмы</w:t>
      </w:r>
      <w:r>
        <w:rPr>
          <w:spacing w:val="-3"/>
        </w:rPr>
        <w:t xml:space="preserve"> </w:t>
      </w:r>
      <w:r>
        <w:t>и</w:t>
      </w:r>
      <w:r>
        <w:rPr>
          <w:spacing w:val="-3"/>
        </w:rPr>
        <w:t xml:space="preserve"> </w:t>
      </w:r>
      <w:r>
        <w:rPr>
          <w:spacing w:val="-2"/>
        </w:rPr>
        <w:t>программирование</w:t>
      </w:r>
    </w:p>
    <w:p w:rsidR="000746FB" w:rsidRDefault="00930EAB">
      <w:pPr>
        <w:pStyle w:val="a3"/>
        <w:spacing w:before="40"/>
        <w:ind w:left="854"/>
      </w:pPr>
      <w:r>
        <w:t>Исполнители</w:t>
      </w:r>
      <w:r>
        <w:rPr>
          <w:spacing w:val="-7"/>
        </w:rPr>
        <w:t xml:space="preserve"> </w:t>
      </w:r>
      <w:r>
        <w:t>и</w:t>
      </w:r>
      <w:r>
        <w:rPr>
          <w:spacing w:val="-5"/>
        </w:rPr>
        <w:t xml:space="preserve"> </w:t>
      </w:r>
      <w:r>
        <w:t>алгоритмы.</w:t>
      </w:r>
      <w:r>
        <w:rPr>
          <w:spacing w:val="-6"/>
        </w:rPr>
        <w:t xml:space="preserve"> </w:t>
      </w:r>
      <w:r>
        <w:t>Алгоритмические</w:t>
      </w:r>
      <w:r>
        <w:rPr>
          <w:spacing w:val="-5"/>
        </w:rPr>
        <w:t xml:space="preserve"> </w:t>
      </w:r>
      <w:r>
        <w:rPr>
          <w:spacing w:val="-2"/>
        </w:rPr>
        <w:t>конструкции</w:t>
      </w:r>
    </w:p>
    <w:p w:rsidR="000746FB" w:rsidRDefault="00930EAB">
      <w:pPr>
        <w:pStyle w:val="a3"/>
        <w:spacing w:before="41" w:line="276" w:lineRule="auto"/>
        <w:ind w:right="426" w:firstLine="707"/>
      </w:pPr>
      <w:r>
        <w:t xml:space="preserve">Понятие алгоритма. Исполнители алгоритмов. Алгоритм как план управления </w:t>
      </w:r>
      <w:r>
        <w:rPr>
          <w:spacing w:val="-2"/>
        </w:rPr>
        <w:t>исполнителем.</w:t>
      </w:r>
    </w:p>
    <w:p w:rsidR="000746FB" w:rsidRDefault="00930EAB">
      <w:pPr>
        <w:pStyle w:val="a3"/>
        <w:spacing w:before="2" w:line="276" w:lineRule="auto"/>
        <w:ind w:right="417" w:firstLine="707"/>
      </w:pPr>
      <w:r>
        <w:t xml:space="preserve">Свойства алгоритма. Способы записи алгоритма (словесный, в виде блок-схемы, </w:t>
      </w:r>
      <w:r>
        <w:rPr>
          <w:spacing w:val="-2"/>
        </w:rPr>
        <w:t>программа).</w:t>
      </w:r>
    </w:p>
    <w:p w:rsidR="000746FB" w:rsidRDefault="00930EAB">
      <w:pPr>
        <w:pStyle w:val="a3"/>
        <w:spacing w:line="275" w:lineRule="exact"/>
        <w:ind w:left="854"/>
      </w:pPr>
      <w:r>
        <w:t>Алгоритмические</w:t>
      </w:r>
      <w:r>
        <w:rPr>
          <w:spacing w:val="65"/>
          <w:w w:val="150"/>
        </w:rPr>
        <w:t xml:space="preserve"> </w:t>
      </w:r>
      <w:r>
        <w:t>конструкции.</w:t>
      </w:r>
      <w:r>
        <w:rPr>
          <w:spacing w:val="68"/>
          <w:w w:val="150"/>
        </w:rPr>
        <w:t xml:space="preserve"> </w:t>
      </w:r>
      <w:r>
        <w:t>Конструкция</w:t>
      </w:r>
      <w:r>
        <w:rPr>
          <w:spacing w:val="74"/>
          <w:w w:val="150"/>
        </w:rPr>
        <w:t xml:space="preserve"> </w:t>
      </w:r>
      <w:r>
        <w:t>«следование».</w:t>
      </w:r>
      <w:r>
        <w:rPr>
          <w:spacing w:val="68"/>
          <w:w w:val="150"/>
        </w:rPr>
        <w:t xml:space="preserve"> </w:t>
      </w:r>
      <w:r>
        <w:t>Линейный</w:t>
      </w:r>
      <w:r>
        <w:rPr>
          <w:spacing w:val="70"/>
          <w:w w:val="150"/>
        </w:rPr>
        <w:t xml:space="preserve"> </w:t>
      </w:r>
      <w:r>
        <w:rPr>
          <w:spacing w:val="-2"/>
        </w:rPr>
        <w:t>алгоритм.</w:t>
      </w:r>
    </w:p>
    <w:p w:rsidR="000746FB" w:rsidRDefault="00930EAB">
      <w:pPr>
        <w:pStyle w:val="a3"/>
        <w:spacing w:before="40" w:line="278" w:lineRule="auto"/>
        <w:ind w:right="422"/>
      </w:pPr>
      <w:r>
        <w:t>*Ограниченность линейных алгоритмов: невозможность предусмотреть зависимость последовательности выполняемых действий от исходных данных.*</w:t>
      </w:r>
    </w:p>
    <w:p w:rsidR="000746FB" w:rsidRDefault="00930EAB">
      <w:pPr>
        <w:pStyle w:val="a3"/>
        <w:spacing w:line="276" w:lineRule="auto"/>
        <w:ind w:right="425" w:firstLine="707"/>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746FB" w:rsidRDefault="00930EAB">
      <w:pPr>
        <w:pStyle w:val="a3"/>
        <w:spacing w:line="278" w:lineRule="auto"/>
        <w:ind w:right="426" w:firstLine="707"/>
      </w:pPr>
      <w:r>
        <w:t>Конструкция «повторения»: циклы с заданным числом повторений, с условием выполнения, с переменной цикла.</w:t>
      </w:r>
    </w:p>
    <w:p w:rsidR="000746FB" w:rsidRDefault="00930EAB">
      <w:pPr>
        <w:pStyle w:val="a3"/>
        <w:spacing w:line="276" w:lineRule="auto"/>
        <w:ind w:right="417" w:firstLine="707"/>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746FB" w:rsidRDefault="00930EAB">
      <w:pPr>
        <w:pStyle w:val="a3"/>
        <w:spacing w:line="276" w:lineRule="exact"/>
        <w:ind w:left="854"/>
      </w:pPr>
      <w:r>
        <w:t xml:space="preserve">Язык </w:t>
      </w:r>
      <w:r>
        <w:rPr>
          <w:spacing w:val="-2"/>
        </w:rPr>
        <w:t>программирования</w:t>
      </w:r>
    </w:p>
    <w:p w:rsidR="000746FB" w:rsidRDefault="00930EAB">
      <w:pPr>
        <w:pStyle w:val="a3"/>
        <w:spacing w:before="32" w:line="276" w:lineRule="auto"/>
        <w:ind w:right="420" w:firstLine="707"/>
      </w:pPr>
      <w:r>
        <w:t>Язык программирования (Python, C++, Паскаль, Java, C#, Школьный Алгоритмический Язык).</w:t>
      </w:r>
    </w:p>
    <w:p w:rsidR="000746FB" w:rsidRDefault="00930EAB">
      <w:pPr>
        <w:pStyle w:val="a3"/>
        <w:spacing w:before="2" w:line="276" w:lineRule="auto"/>
        <w:ind w:left="854" w:right="428"/>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Pr>
          <w:spacing w:val="80"/>
        </w:rPr>
        <w:t xml:space="preserve"> </w:t>
      </w:r>
      <w:r>
        <w:t>присваивания.</w:t>
      </w:r>
      <w:r>
        <w:rPr>
          <w:spacing w:val="80"/>
        </w:rPr>
        <w:t xml:space="preserve"> </w:t>
      </w:r>
      <w:r>
        <w:t>Арифметические</w:t>
      </w:r>
      <w:r>
        <w:rPr>
          <w:spacing w:val="80"/>
        </w:rPr>
        <w:t xml:space="preserve"> </w:t>
      </w:r>
      <w:r>
        <w:t>выражения</w:t>
      </w:r>
      <w:r>
        <w:rPr>
          <w:spacing w:val="80"/>
        </w:rPr>
        <w:t xml:space="preserve"> </w:t>
      </w:r>
      <w:r>
        <w:t>и</w:t>
      </w:r>
      <w:r>
        <w:rPr>
          <w:spacing w:val="80"/>
        </w:rPr>
        <w:t xml:space="preserve"> </w:t>
      </w:r>
      <w:r>
        <w:t>порядок</w:t>
      </w:r>
      <w:r>
        <w:rPr>
          <w:spacing w:val="80"/>
        </w:rPr>
        <w:t xml:space="preserve"> </w:t>
      </w:r>
      <w:r>
        <w:t>их</w:t>
      </w:r>
      <w:r>
        <w:rPr>
          <w:spacing w:val="80"/>
        </w:rPr>
        <w:t xml:space="preserve"> </w:t>
      </w:r>
      <w:r>
        <w:t>вычисления.</w:t>
      </w:r>
    </w:p>
    <w:p w:rsidR="000746FB" w:rsidRDefault="00930EAB">
      <w:pPr>
        <w:pStyle w:val="a3"/>
        <w:spacing w:line="274" w:lineRule="exact"/>
        <w:jc w:val="left"/>
      </w:pPr>
      <w:r>
        <w:t>Операции</w:t>
      </w:r>
      <w:r>
        <w:rPr>
          <w:spacing w:val="-5"/>
        </w:rPr>
        <w:t xml:space="preserve"> </w:t>
      </w:r>
      <w:r>
        <w:t>с</w:t>
      </w:r>
      <w:r>
        <w:rPr>
          <w:spacing w:val="-3"/>
        </w:rPr>
        <w:t xml:space="preserve"> </w:t>
      </w:r>
      <w:r>
        <w:t>целыми</w:t>
      </w:r>
      <w:r>
        <w:rPr>
          <w:spacing w:val="-2"/>
        </w:rPr>
        <w:t xml:space="preserve"> </w:t>
      </w:r>
      <w:r>
        <w:t>числами:</w:t>
      </w:r>
      <w:r>
        <w:rPr>
          <w:spacing w:val="-2"/>
        </w:rPr>
        <w:t xml:space="preserve"> </w:t>
      </w:r>
      <w:r>
        <w:t>целочисленное</w:t>
      </w:r>
      <w:r>
        <w:rPr>
          <w:spacing w:val="-3"/>
        </w:rPr>
        <w:t xml:space="preserve"> </w:t>
      </w:r>
      <w:r>
        <w:t>деление,</w:t>
      </w:r>
      <w:r>
        <w:rPr>
          <w:spacing w:val="-2"/>
        </w:rPr>
        <w:t xml:space="preserve"> </w:t>
      </w:r>
      <w:r>
        <w:t>остаток</w:t>
      </w:r>
      <w:r>
        <w:rPr>
          <w:spacing w:val="-2"/>
        </w:rPr>
        <w:t xml:space="preserve"> </w:t>
      </w:r>
      <w:r>
        <w:t>от</w:t>
      </w:r>
      <w:r>
        <w:rPr>
          <w:spacing w:val="-2"/>
        </w:rPr>
        <w:t xml:space="preserve"> деления.</w:t>
      </w:r>
    </w:p>
    <w:p w:rsidR="000746FB" w:rsidRDefault="00930EAB">
      <w:pPr>
        <w:pStyle w:val="a3"/>
        <w:spacing w:before="43" w:line="276" w:lineRule="auto"/>
        <w:ind w:right="418" w:firstLine="707"/>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746FB" w:rsidRDefault="00930EAB">
      <w:pPr>
        <w:pStyle w:val="a3"/>
        <w:spacing w:line="278" w:lineRule="auto"/>
        <w:ind w:right="420" w:firstLine="707"/>
      </w:pPr>
      <w:r>
        <w:t>Диалоговая отладка программ: пошаговое выполнение, просмотр значений величин, отладочный вывод, выбор точки останова.</w:t>
      </w:r>
    </w:p>
    <w:p w:rsidR="000746FB" w:rsidRDefault="00930EAB">
      <w:pPr>
        <w:pStyle w:val="a3"/>
        <w:spacing w:line="276" w:lineRule="auto"/>
        <w:ind w:right="421" w:firstLine="707"/>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0746FB" w:rsidRDefault="00930EAB">
      <w:pPr>
        <w:pStyle w:val="a3"/>
        <w:spacing w:line="276" w:lineRule="auto"/>
        <w:ind w:right="426" w:firstLine="707"/>
      </w:pPr>
      <w:r>
        <w:t>Цикл с переменной. Алгоритмы проверки делимости одного целого числа на другое, проверки натурального числа на простоту.</w:t>
      </w:r>
    </w:p>
    <w:p w:rsidR="000746FB" w:rsidRDefault="00930EAB">
      <w:pPr>
        <w:pStyle w:val="a3"/>
        <w:spacing w:line="276" w:lineRule="auto"/>
        <w:ind w:right="425" w:firstLine="707"/>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746FB" w:rsidRDefault="00930EAB">
      <w:pPr>
        <w:pStyle w:val="a3"/>
        <w:ind w:left="854"/>
      </w:pPr>
      <w:r>
        <w:t>Анализ</w:t>
      </w:r>
      <w:r>
        <w:rPr>
          <w:spacing w:val="-2"/>
        </w:rPr>
        <w:t xml:space="preserve"> алгоритмов</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1" w:firstLine="707"/>
      </w:pPr>
      <w:r>
        <w:lastRenderedPageBreak/>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0746FB" w:rsidRDefault="000746FB">
      <w:pPr>
        <w:pStyle w:val="a3"/>
        <w:spacing w:before="46"/>
        <w:ind w:left="0"/>
        <w:jc w:val="left"/>
      </w:pPr>
    </w:p>
    <w:p w:rsidR="000746FB" w:rsidRDefault="00930EAB">
      <w:pPr>
        <w:pStyle w:val="4"/>
        <w:numPr>
          <w:ilvl w:val="0"/>
          <w:numId w:val="177"/>
        </w:numPr>
        <w:tabs>
          <w:tab w:val="left" w:pos="1034"/>
        </w:tabs>
        <w:jc w:val="both"/>
      </w:pPr>
      <w:r>
        <w:rPr>
          <w:spacing w:val="-2"/>
        </w:rPr>
        <w:t>КЛАСС</w:t>
      </w:r>
    </w:p>
    <w:p w:rsidR="000746FB" w:rsidRDefault="000746FB">
      <w:pPr>
        <w:pStyle w:val="a3"/>
        <w:spacing w:before="77"/>
        <w:ind w:left="0"/>
        <w:jc w:val="left"/>
        <w:rPr>
          <w:b/>
        </w:rPr>
      </w:pPr>
    </w:p>
    <w:p w:rsidR="000746FB" w:rsidRDefault="00930EAB">
      <w:pPr>
        <w:pStyle w:val="a3"/>
        <w:ind w:left="854"/>
      </w:pPr>
      <w:r>
        <w:t>Цифровая</w:t>
      </w:r>
      <w:r>
        <w:rPr>
          <w:spacing w:val="-2"/>
        </w:rPr>
        <w:t xml:space="preserve"> грамотность</w:t>
      </w:r>
    </w:p>
    <w:p w:rsidR="000746FB" w:rsidRDefault="00930EAB">
      <w:pPr>
        <w:pStyle w:val="a3"/>
        <w:spacing w:before="43"/>
        <w:ind w:left="854"/>
      </w:pPr>
      <w:r>
        <w:t>Глобальная</w:t>
      </w:r>
      <w:r>
        <w:rPr>
          <w:spacing w:val="-5"/>
        </w:rPr>
        <w:t xml:space="preserve"> </w:t>
      </w:r>
      <w:r>
        <w:t>сеть</w:t>
      </w:r>
      <w:r>
        <w:rPr>
          <w:spacing w:val="-4"/>
        </w:rPr>
        <w:t xml:space="preserve"> </w:t>
      </w:r>
      <w:r>
        <w:t>Интернет</w:t>
      </w:r>
      <w:r>
        <w:rPr>
          <w:spacing w:val="-3"/>
        </w:rPr>
        <w:t xml:space="preserve"> </w:t>
      </w:r>
      <w:r>
        <w:t>и</w:t>
      </w:r>
      <w:r>
        <w:rPr>
          <w:spacing w:val="-3"/>
        </w:rPr>
        <w:t xml:space="preserve"> </w:t>
      </w: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3"/>
        </w:rPr>
        <w:t xml:space="preserve"> </w:t>
      </w:r>
      <w:r>
        <w:rPr>
          <w:spacing w:val="-5"/>
        </w:rPr>
        <w:t>ней</w:t>
      </w:r>
    </w:p>
    <w:p w:rsidR="000746FB" w:rsidRDefault="00930EAB">
      <w:pPr>
        <w:pStyle w:val="a3"/>
        <w:spacing w:before="41" w:line="276" w:lineRule="auto"/>
        <w:ind w:right="420" w:firstLine="707"/>
      </w:pPr>
      <w:r>
        <w:t>Глобальная сеть Интернет. IP-адреса узлов. Сетевое хранение данных. Методы индивидуального</w:t>
      </w:r>
      <w:r>
        <w:rPr>
          <w:spacing w:val="-2"/>
        </w:rPr>
        <w:t xml:space="preserve"> </w:t>
      </w:r>
      <w:r>
        <w:t>и</w:t>
      </w:r>
      <w:r>
        <w:rPr>
          <w:spacing w:val="-1"/>
        </w:rPr>
        <w:t xml:space="preserve"> </w:t>
      </w:r>
      <w:r>
        <w:t>коллективного</w:t>
      </w:r>
      <w:r>
        <w:rPr>
          <w:spacing w:val="-2"/>
        </w:rPr>
        <w:t xml:space="preserve"> </w:t>
      </w:r>
      <w:r>
        <w:t>размещения</w:t>
      </w:r>
      <w:r>
        <w:rPr>
          <w:spacing w:val="-2"/>
        </w:rPr>
        <w:t xml:space="preserve"> </w:t>
      </w:r>
      <w:r>
        <w:t>новой</w:t>
      </w:r>
      <w:r>
        <w:rPr>
          <w:spacing w:val="-2"/>
        </w:rPr>
        <w:t xml:space="preserve"> </w:t>
      </w:r>
      <w:r>
        <w:t>информации</w:t>
      </w:r>
      <w:r>
        <w:rPr>
          <w:spacing w:val="-1"/>
        </w:rPr>
        <w:t xml:space="preserve"> </w:t>
      </w:r>
      <w:r>
        <w:t>в</w:t>
      </w:r>
      <w:r>
        <w:rPr>
          <w:spacing w:val="-5"/>
        </w:rPr>
        <w:t xml:space="preserve"> </w:t>
      </w:r>
      <w:r>
        <w:t>сети</w:t>
      </w:r>
      <w:r>
        <w:rPr>
          <w:spacing w:val="-1"/>
        </w:rPr>
        <w:t xml:space="preserve"> </w:t>
      </w:r>
      <w:r>
        <w:t>Интернет.</w:t>
      </w:r>
      <w:r>
        <w:rPr>
          <w:spacing w:val="-3"/>
        </w:rPr>
        <w:t xml:space="preserve"> </w:t>
      </w:r>
      <w:r>
        <w:t>Большие данные (интернет-данные в частности, данные социальных сетей).</w:t>
      </w:r>
    </w:p>
    <w:p w:rsidR="000746FB" w:rsidRDefault="00930EAB">
      <w:pPr>
        <w:pStyle w:val="a3"/>
        <w:spacing w:before="1" w:line="276" w:lineRule="auto"/>
        <w:ind w:right="415" w:firstLine="70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0746FB" w:rsidRDefault="00930EAB">
      <w:pPr>
        <w:pStyle w:val="a3"/>
        <w:ind w:left="854"/>
      </w:pPr>
      <w:r>
        <w:t>Работа</w:t>
      </w:r>
      <w:r>
        <w:rPr>
          <w:spacing w:val="-4"/>
        </w:rPr>
        <w:t xml:space="preserve"> </w:t>
      </w:r>
      <w:r>
        <w:t>в</w:t>
      </w:r>
      <w:r>
        <w:rPr>
          <w:spacing w:val="-4"/>
        </w:rPr>
        <w:t xml:space="preserve"> </w:t>
      </w:r>
      <w:r>
        <w:t>информационном</w:t>
      </w:r>
      <w:r>
        <w:rPr>
          <w:spacing w:val="-3"/>
        </w:rPr>
        <w:t xml:space="preserve"> </w:t>
      </w:r>
      <w:r>
        <w:rPr>
          <w:spacing w:val="-2"/>
        </w:rPr>
        <w:t>пространстве</w:t>
      </w:r>
    </w:p>
    <w:p w:rsidR="000746FB" w:rsidRDefault="00930EAB">
      <w:pPr>
        <w:pStyle w:val="a3"/>
        <w:spacing w:before="41" w:line="276" w:lineRule="auto"/>
        <w:ind w:right="414" w:firstLine="707"/>
      </w:pPr>
      <w: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746FB" w:rsidRDefault="000746FB">
      <w:pPr>
        <w:pStyle w:val="a3"/>
        <w:spacing w:before="42"/>
        <w:ind w:left="0"/>
        <w:jc w:val="left"/>
      </w:pPr>
    </w:p>
    <w:p w:rsidR="000746FB" w:rsidRDefault="00930EAB">
      <w:pPr>
        <w:pStyle w:val="a3"/>
        <w:spacing w:line="276" w:lineRule="auto"/>
        <w:ind w:left="854" w:right="4473"/>
        <w:jc w:val="left"/>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0746FB" w:rsidRDefault="00930EAB">
      <w:pPr>
        <w:pStyle w:val="a3"/>
        <w:spacing w:line="276" w:lineRule="auto"/>
        <w:ind w:right="424" w:firstLine="707"/>
        <w:jc w:val="left"/>
      </w:pPr>
      <w:r>
        <w:t>Модель.</w:t>
      </w:r>
      <w:r>
        <w:rPr>
          <w:spacing w:val="40"/>
        </w:rPr>
        <w:t xml:space="preserve"> </w:t>
      </w:r>
      <w:r>
        <w:t>Задачи,</w:t>
      </w:r>
      <w:r>
        <w:rPr>
          <w:spacing w:val="40"/>
        </w:rPr>
        <w:t xml:space="preserve"> </w:t>
      </w:r>
      <w:r>
        <w:t>решаемые</w:t>
      </w:r>
      <w:r>
        <w:rPr>
          <w:spacing w:val="40"/>
        </w:rPr>
        <w:t xml:space="preserve"> </w:t>
      </w:r>
      <w:r>
        <w:t>с</w:t>
      </w:r>
      <w:r>
        <w:rPr>
          <w:spacing w:val="40"/>
        </w:rPr>
        <w:t xml:space="preserve"> </w:t>
      </w:r>
      <w:r>
        <w:t>помощью</w:t>
      </w:r>
      <w:r>
        <w:rPr>
          <w:spacing w:val="40"/>
        </w:rPr>
        <w:t xml:space="preserve"> </w:t>
      </w:r>
      <w:r>
        <w:t>моделирования.</w:t>
      </w:r>
      <w:r>
        <w:rPr>
          <w:spacing w:val="40"/>
        </w:rPr>
        <w:t xml:space="preserve"> </w:t>
      </w:r>
      <w:r>
        <w:t>Классификации</w:t>
      </w:r>
      <w:r>
        <w:rPr>
          <w:spacing w:val="40"/>
        </w:rPr>
        <w:t xml:space="preserve"> </w:t>
      </w:r>
      <w:r>
        <w:t>моделей.</w:t>
      </w:r>
      <w:r>
        <w:rPr>
          <w:spacing w:val="80"/>
        </w:rPr>
        <w:t xml:space="preserve"> </w:t>
      </w:r>
      <w:r>
        <w:t>Материальные</w:t>
      </w:r>
      <w:r>
        <w:rPr>
          <w:spacing w:val="18"/>
        </w:rPr>
        <w:t xml:space="preserve"> </w:t>
      </w:r>
      <w:r>
        <w:t>(натурные)</w:t>
      </w:r>
      <w:r>
        <w:rPr>
          <w:spacing w:val="21"/>
        </w:rPr>
        <w:t xml:space="preserve"> </w:t>
      </w:r>
      <w:r>
        <w:t>и</w:t>
      </w:r>
      <w:r>
        <w:rPr>
          <w:spacing w:val="23"/>
        </w:rPr>
        <w:t xml:space="preserve"> </w:t>
      </w:r>
      <w:r>
        <w:t>информационные</w:t>
      </w:r>
      <w:r>
        <w:rPr>
          <w:spacing w:val="20"/>
        </w:rPr>
        <w:t xml:space="preserve"> </w:t>
      </w:r>
      <w:r>
        <w:t>модели.</w:t>
      </w:r>
      <w:r>
        <w:rPr>
          <w:spacing w:val="21"/>
        </w:rPr>
        <w:t xml:space="preserve"> </w:t>
      </w:r>
      <w:r>
        <w:t>Непрерывные</w:t>
      </w:r>
      <w:r>
        <w:rPr>
          <w:spacing w:val="21"/>
        </w:rPr>
        <w:t xml:space="preserve"> </w:t>
      </w:r>
      <w:r>
        <w:t>и</w:t>
      </w:r>
      <w:r>
        <w:rPr>
          <w:spacing w:val="22"/>
        </w:rPr>
        <w:t xml:space="preserve"> </w:t>
      </w:r>
      <w:r>
        <w:t>дискретные</w:t>
      </w:r>
      <w:r>
        <w:rPr>
          <w:spacing w:val="21"/>
        </w:rPr>
        <w:t xml:space="preserve"> </w:t>
      </w:r>
      <w:r>
        <w:rPr>
          <w:spacing w:val="-2"/>
        </w:rPr>
        <w:t>модели.</w:t>
      </w:r>
    </w:p>
    <w:p w:rsidR="000746FB" w:rsidRDefault="00930EAB">
      <w:pPr>
        <w:pStyle w:val="a3"/>
        <w:spacing w:before="1" w:line="276" w:lineRule="auto"/>
        <w:jc w:val="left"/>
      </w:pPr>
      <w:r>
        <w:t>*Имитационные</w:t>
      </w:r>
      <w:r>
        <w:rPr>
          <w:spacing w:val="40"/>
        </w:rPr>
        <w:t xml:space="preserve"> </w:t>
      </w:r>
      <w:r>
        <w:t>модели.*</w:t>
      </w:r>
      <w:r>
        <w:rPr>
          <w:spacing w:val="40"/>
        </w:rPr>
        <w:t xml:space="preserve"> </w:t>
      </w:r>
      <w:r>
        <w:t>Игровые</w:t>
      </w:r>
      <w:r>
        <w:rPr>
          <w:spacing w:val="40"/>
        </w:rPr>
        <w:t xml:space="preserve"> </w:t>
      </w:r>
      <w:r>
        <w:t>модели.</w:t>
      </w:r>
      <w:r>
        <w:rPr>
          <w:spacing w:val="40"/>
        </w:rPr>
        <w:t xml:space="preserve"> </w:t>
      </w:r>
      <w:r>
        <w:t>Оценка</w:t>
      </w:r>
      <w:r>
        <w:rPr>
          <w:spacing w:val="40"/>
        </w:rPr>
        <w:t xml:space="preserve"> </w:t>
      </w:r>
      <w:r>
        <w:t>адекватности</w:t>
      </w:r>
      <w:r>
        <w:rPr>
          <w:spacing w:val="40"/>
        </w:rPr>
        <w:t xml:space="preserve"> </w:t>
      </w:r>
      <w:r>
        <w:t>модели</w:t>
      </w:r>
      <w:r>
        <w:rPr>
          <w:spacing w:val="40"/>
        </w:rPr>
        <w:t xml:space="preserve"> </w:t>
      </w:r>
      <w:r>
        <w:t>моделируемому объекту и целям моделирования.</w:t>
      </w:r>
    </w:p>
    <w:p w:rsidR="000746FB" w:rsidRDefault="00930EAB">
      <w:pPr>
        <w:pStyle w:val="a3"/>
        <w:spacing w:line="275" w:lineRule="exact"/>
        <w:ind w:left="854"/>
        <w:jc w:val="left"/>
      </w:pPr>
      <w:r>
        <w:t>Табличные</w:t>
      </w:r>
      <w:r>
        <w:rPr>
          <w:spacing w:val="-7"/>
        </w:rPr>
        <w:t xml:space="preserve"> </w:t>
      </w:r>
      <w:r>
        <w:t>модели.</w:t>
      </w:r>
      <w:r>
        <w:rPr>
          <w:spacing w:val="-2"/>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0746FB" w:rsidRDefault="00930EAB">
      <w:pPr>
        <w:pStyle w:val="a3"/>
        <w:spacing w:before="40"/>
        <w:ind w:left="854"/>
        <w:jc w:val="left"/>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2"/>
        </w:rPr>
        <w:t xml:space="preserve"> </w:t>
      </w:r>
      <w:r>
        <w:t>заданному</w:t>
      </w:r>
      <w:r>
        <w:rPr>
          <w:spacing w:val="-3"/>
        </w:rPr>
        <w:t xml:space="preserve"> </w:t>
      </w:r>
      <w:r>
        <w:rPr>
          <w:spacing w:val="-2"/>
        </w:rPr>
        <w:t>условию.</w:t>
      </w:r>
    </w:p>
    <w:p w:rsidR="000746FB" w:rsidRDefault="00930EAB">
      <w:pPr>
        <w:pStyle w:val="a3"/>
        <w:spacing w:before="44" w:line="276" w:lineRule="auto"/>
        <w:ind w:right="423" w:firstLine="707"/>
        <w:jc w:val="right"/>
      </w:pPr>
      <w:r>
        <w:t>Граф.</w:t>
      </w:r>
      <w:r>
        <w:rPr>
          <w:spacing w:val="32"/>
        </w:rPr>
        <w:t xml:space="preserve"> </w:t>
      </w:r>
      <w:r>
        <w:t>Вершина,</w:t>
      </w:r>
      <w:r>
        <w:rPr>
          <w:spacing w:val="31"/>
        </w:rPr>
        <w:t xml:space="preserve"> </w:t>
      </w:r>
      <w:r>
        <w:t>ребро,</w:t>
      </w:r>
      <w:r>
        <w:rPr>
          <w:spacing w:val="34"/>
        </w:rPr>
        <w:t xml:space="preserve"> </w:t>
      </w:r>
      <w:r>
        <w:t>путь.</w:t>
      </w:r>
      <w:r>
        <w:rPr>
          <w:spacing w:val="31"/>
        </w:rPr>
        <w:t xml:space="preserve"> </w:t>
      </w:r>
      <w:r>
        <w:t>Ориентированные</w:t>
      </w:r>
      <w:r>
        <w:rPr>
          <w:spacing w:val="30"/>
        </w:rPr>
        <w:t xml:space="preserve"> </w:t>
      </w:r>
      <w:r>
        <w:t>и</w:t>
      </w:r>
      <w:r>
        <w:rPr>
          <w:spacing w:val="32"/>
        </w:rPr>
        <w:t xml:space="preserve"> </w:t>
      </w:r>
      <w:r>
        <w:t>неориентированные</w:t>
      </w:r>
      <w:r>
        <w:rPr>
          <w:spacing w:val="30"/>
        </w:rPr>
        <w:t xml:space="preserve"> </w:t>
      </w:r>
      <w:r>
        <w:t>графы.</w:t>
      </w:r>
      <w:r>
        <w:rPr>
          <w:spacing w:val="33"/>
        </w:rPr>
        <w:t xml:space="preserve"> </w:t>
      </w:r>
      <w:r>
        <w:t>Длина (вес)</w:t>
      </w:r>
      <w:r>
        <w:rPr>
          <w:spacing w:val="80"/>
          <w:w w:val="150"/>
        </w:rPr>
        <w:t xml:space="preserve"> </w:t>
      </w:r>
      <w:r>
        <w:t>ребра.</w:t>
      </w:r>
      <w:r>
        <w:rPr>
          <w:spacing w:val="80"/>
          <w:w w:val="150"/>
        </w:rPr>
        <w:t xml:space="preserve"> </w:t>
      </w:r>
      <w:r>
        <w:t>Весовая</w:t>
      </w:r>
      <w:r>
        <w:rPr>
          <w:spacing w:val="80"/>
          <w:w w:val="150"/>
        </w:rPr>
        <w:t xml:space="preserve"> </w:t>
      </w:r>
      <w:r>
        <w:t>матрица</w:t>
      </w:r>
      <w:r>
        <w:rPr>
          <w:spacing w:val="80"/>
          <w:w w:val="150"/>
        </w:rPr>
        <w:t xml:space="preserve"> </w:t>
      </w:r>
      <w:r>
        <w:t>графа.</w:t>
      </w:r>
      <w:r>
        <w:rPr>
          <w:spacing w:val="80"/>
          <w:w w:val="150"/>
        </w:rPr>
        <w:t xml:space="preserve"> </w:t>
      </w:r>
      <w:r>
        <w:t>Длина</w:t>
      </w:r>
      <w:r>
        <w:rPr>
          <w:spacing w:val="80"/>
          <w:w w:val="150"/>
        </w:rPr>
        <w:t xml:space="preserve"> </w:t>
      </w:r>
      <w:r>
        <w:t>пути</w:t>
      </w:r>
      <w:r>
        <w:rPr>
          <w:spacing w:val="80"/>
          <w:w w:val="150"/>
        </w:rPr>
        <w:t xml:space="preserve"> </w:t>
      </w:r>
      <w:r>
        <w:t>между</w:t>
      </w:r>
      <w:r>
        <w:rPr>
          <w:spacing w:val="80"/>
          <w:w w:val="150"/>
        </w:rPr>
        <w:t xml:space="preserve"> </w:t>
      </w:r>
      <w:r>
        <w:t>вершинами</w:t>
      </w:r>
      <w:r>
        <w:rPr>
          <w:spacing w:val="80"/>
          <w:w w:val="150"/>
        </w:rPr>
        <w:t xml:space="preserve"> </w:t>
      </w:r>
      <w:r>
        <w:t>графа.</w:t>
      </w:r>
      <w:r>
        <w:rPr>
          <w:spacing w:val="80"/>
          <w:w w:val="150"/>
        </w:rPr>
        <w:t xml:space="preserve"> </w:t>
      </w:r>
      <w:r>
        <w:t>Поиск оптимального</w:t>
      </w:r>
      <w:r>
        <w:rPr>
          <w:spacing w:val="40"/>
        </w:rPr>
        <w:t xml:space="preserve"> </w:t>
      </w:r>
      <w:r>
        <w:t>пути</w:t>
      </w:r>
      <w:r>
        <w:rPr>
          <w:spacing w:val="40"/>
        </w:rPr>
        <w:t xml:space="preserve"> </w:t>
      </w:r>
      <w:r>
        <w:t>в</w:t>
      </w:r>
      <w:r>
        <w:rPr>
          <w:spacing w:val="40"/>
        </w:rPr>
        <w:t xml:space="preserve"> </w:t>
      </w:r>
      <w:r>
        <w:t>графе.</w:t>
      </w:r>
      <w:r>
        <w:rPr>
          <w:spacing w:val="40"/>
        </w:rPr>
        <w:t xml:space="preserve"> </w:t>
      </w:r>
      <w:r>
        <w:t>Начальная</w:t>
      </w:r>
      <w:r>
        <w:rPr>
          <w:spacing w:val="40"/>
        </w:rPr>
        <w:t xml:space="preserve"> </w:t>
      </w:r>
      <w:r>
        <w:t>вершина</w:t>
      </w:r>
      <w:r>
        <w:rPr>
          <w:spacing w:val="40"/>
        </w:rPr>
        <w:t xml:space="preserve"> </w:t>
      </w:r>
      <w:r>
        <w:t>(источник)</w:t>
      </w:r>
      <w:r>
        <w:rPr>
          <w:spacing w:val="40"/>
        </w:rPr>
        <w:t xml:space="preserve"> </w:t>
      </w:r>
      <w:r>
        <w:t>и</w:t>
      </w:r>
      <w:r>
        <w:rPr>
          <w:spacing w:val="40"/>
        </w:rPr>
        <w:t xml:space="preserve"> </w:t>
      </w:r>
      <w:r>
        <w:t>конечная</w:t>
      </w:r>
      <w:r>
        <w:rPr>
          <w:spacing w:val="40"/>
        </w:rPr>
        <w:t xml:space="preserve"> </w:t>
      </w:r>
      <w:r>
        <w:t>вершина</w:t>
      </w:r>
      <w:r>
        <w:rPr>
          <w:spacing w:val="40"/>
        </w:rPr>
        <w:t xml:space="preserve"> </w:t>
      </w:r>
      <w:r>
        <w:t>(сток)</w:t>
      </w:r>
      <w:r>
        <w:rPr>
          <w:spacing w:val="40"/>
        </w:rPr>
        <w:t xml:space="preserve"> </w:t>
      </w:r>
      <w:r>
        <w:t>в ориентированном</w:t>
      </w:r>
      <w:r>
        <w:rPr>
          <w:spacing w:val="-3"/>
        </w:rPr>
        <w:t xml:space="preserve"> </w:t>
      </w:r>
      <w:r>
        <w:t>графе.</w:t>
      </w:r>
      <w:r>
        <w:rPr>
          <w:spacing w:val="-2"/>
        </w:rPr>
        <w:t xml:space="preserve"> </w:t>
      </w:r>
      <w:r>
        <w:t>Вычисление</w:t>
      </w:r>
      <w:r>
        <w:rPr>
          <w:spacing w:val="-3"/>
        </w:rPr>
        <w:t xml:space="preserve"> </w:t>
      </w:r>
      <w:r>
        <w:t>количества</w:t>
      </w:r>
      <w:r>
        <w:rPr>
          <w:spacing w:val="-4"/>
        </w:rPr>
        <w:t xml:space="preserve"> </w:t>
      </w:r>
      <w:r>
        <w:t>путей</w:t>
      </w:r>
      <w:r>
        <w:rPr>
          <w:spacing w:val="-2"/>
        </w:rPr>
        <w:t xml:space="preserve"> </w:t>
      </w:r>
      <w:r>
        <w:t>в</w:t>
      </w:r>
      <w:r>
        <w:rPr>
          <w:spacing w:val="-3"/>
        </w:rPr>
        <w:t xml:space="preserve"> </w:t>
      </w:r>
      <w:r>
        <w:t>направленном</w:t>
      </w:r>
      <w:r>
        <w:rPr>
          <w:spacing w:val="-3"/>
        </w:rPr>
        <w:t xml:space="preserve"> </w:t>
      </w:r>
      <w:r>
        <w:t>ациклическом</w:t>
      </w:r>
      <w:r>
        <w:rPr>
          <w:spacing w:val="-4"/>
        </w:rPr>
        <w:t xml:space="preserve"> </w:t>
      </w:r>
      <w:r>
        <w:t>графе. Дерево. Корень, вершина (узел), лист, ребро (дуга) дерева. Высота дерева. Поддерево.</w:t>
      </w:r>
    </w:p>
    <w:p w:rsidR="000746FB" w:rsidRDefault="00930EAB">
      <w:pPr>
        <w:pStyle w:val="a3"/>
        <w:spacing w:line="276" w:lineRule="exact"/>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5"/>
        </w:rPr>
        <w:t xml:space="preserve"> </w:t>
      </w:r>
      <w:r>
        <w:t>помощью</w:t>
      </w:r>
      <w:r>
        <w:rPr>
          <w:spacing w:val="-3"/>
        </w:rPr>
        <w:t xml:space="preserve"> </w:t>
      </w:r>
      <w:r>
        <w:rPr>
          <w:spacing w:val="-2"/>
        </w:rPr>
        <w:t>дерева.</w:t>
      </w:r>
    </w:p>
    <w:p w:rsidR="000746FB" w:rsidRDefault="00930EAB">
      <w:pPr>
        <w:pStyle w:val="a3"/>
        <w:spacing w:before="40" w:line="276" w:lineRule="auto"/>
        <w:ind w:right="422" w:firstLine="70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746FB" w:rsidRDefault="00930EAB">
      <w:pPr>
        <w:pStyle w:val="a3"/>
        <w:spacing w:before="2" w:line="276" w:lineRule="auto"/>
        <w:ind w:right="421" w:firstLine="707"/>
      </w:pPr>
      <w:r>
        <w:t>Этапы компьютерного моделирования: постановка задачи, построение математической модели, программная реализация, тестирование, проведение</w:t>
      </w:r>
      <w:r>
        <w:rPr>
          <w:spacing w:val="-1"/>
        </w:rPr>
        <w:t xml:space="preserve"> </w:t>
      </w:r>
      <w:r>
        <w:t>компьютерного эксперимента, анализ его результатов, уточнение модели.</w:t>
      </w:r>
    </w:p>
    <w:p w:rsidR="000746FB" w:rsidRDefault="000746FB">
      <w:pPr>
        <w:pStyle w:val="a3"/>
        <w:spacing w:before="41"/>
        <w:ind w:left="0"/>
        <w:jc w:val="left"/>
      </w:pPr>
    </w:p>
    <w:p w:rsidR="000746FB" w:rsidRDefault="00930EAB">
      <w:pPr>
        <w:pStyle w:val="a3"/>
        <w:ind w:left="854"/>
        <w:jc w:val="left"/>
      </w:pPr>
      <w:r>
        <w:t>Алгоритмы</w:t>
      </w:r>
      <w:r>
        <w:rPr>
          <w:spacing w:val="-3"/>
        </w:rPr>
        <w:t xml:space="preserve"> </w:t>
      </w:r>
      <w:r>
        <w:t>и</w:t>
      </w:r>
      <w:r>
        <w:rPr>
          <w:spacing w:val="-3"/>
        </w:rPr>
        <w:t xml:space="preserve"> </w:t>
      </w:r>
      <w:r>
        <w:rPr>
          <w:spacing w:val="-2"/>
        </w:rPr>
        <w:t>программирование</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Разработка</w:t>
      </w:r>
      <w:r>
        <w:rPr>
          <w:spacing w:val="-4"/>
        </w:rPr>
        <w:t xml:space="preserve"> </w:t>
      </w:r>
      <w:r>
        <w:t>алгоритмов</w:t>
      </w:r>
      <w:r>
        <w:rPr>
          <w:spacing w:val="-4"/>
        </w:rPr>
        <w:t xml:space="preserve"> </w:t>
      </w:r>
      <w:r>
        <w:t>и</w:t>
      </w:r>
      <w:r>
        <w:rPr>
          <w:spacing w:val="-2"/>
        </w:rPr>
        <w:t xml:space="preserve"> программ</w:t>
      </w:r>
    </w:p>
    <w:p w:rsidR="000746FB" w:rsidRDefault="00930EAB">
      <w:pPr>
        <w:pStyle w:val="a3"/>
        <w:spacing w:before="40" w:line="276" w:lineRule="auto"/>
        <w:ind w:right="422" w:firstLine="707"/>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0746FB" w:rsidRDefault="00930EAB">
      <w:pPr>
        <w:pStyle w:val="a3"/>
        <w:spacing w:before="2" w:line="276" w:lineRule="auto"/>
        <w:ind w:right="419" w:firstLine="707"/>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w:t>
      </w:r>
      <w:r>
        <w:rPr>
          <w:spacing w:val="40"/>
        </w:rPr>
        <w:t xml:space="preserve"> </w:t>
      </w:r>
      <w:r>
        <w:t>элемента массива. Сортировка массива.</w:t>
      </w:r>
    </w:p>
    <w:p w:rsidR="000746FB" w:rsidRDefault="00930EAB">
      <w:pPr>
        <w:pStyle w:val="a3"/>
        <w:spacing w:line="276" w:lineRule="auto"/>
        <w:ind w:right="420" w:firstLine="707"/>
      </w:pPr>
      <w:r>
        <w:t>Обработка потока данных: вычисление количества, суммы, среднего</w:t>
      </w:r>
      <w:r>
        <w:rPr>
          <w:spacing w:val="40"/>
        </w:rPr>
        <w:t xml:space="preserve"> </w:t>
      </w:r>
      <w:r>
        <w:t>арифметического, минимального и максимального значения элементов последовательности, удовлетворяющих заданному условию.</w:t>
      </w:r>
    </w:p>
    <w:p w:rsidR="000746FB" w:rsidRDefault="00930EAB">
      <w:pPr>
        <w:pStyle w:val="a3"/>
        <w:spacing w:before="1"/>
        <w:ind w:left="854"/>
        <w:jc w:val="left"/>
      </w:pPr>
      <w:r>
        <w:rPr>
          <w:spacing w:val="-2"/>
        </w:rPr>
        <w:t>Управление</w:t>
      </w:r>
    </w:p>
    <w:p w:rsidR="000746FB" w:rsidRDefault="00930EAB">
      <w:pPr>
        <w:pStyle w:val="a3"/>
        <w:spacing w:before="41" w:line="276" w:lineRule="auto"/>
        <w:ind w:right="422" w:firstLine="707"/>
      </w:pPr>
      <w: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w:t>
      </w:r>
      <w:r>
        <w:rPr>
          <w:spacing w:val="-2"/>
        </w:rPr>
        <w:t>робототехнике.</w:t>
      </w:r>
    </w:p>
    <w:p w:rsidR="000746FB" w:rsidRDefault="00930EAB">
      <w:pPr>
        <w:pStyle w:val="a3"/>
        <w:spacing w:line="276" w:lineRule="auto"/>
        <w:ind w:right="420" w:firstLine="70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0746FB" w:rsidRDefault="000746FB">
      <w:pPr>
        <w:pStyle w:val="a3"/>
        <w:spacing w:before="41"/>
        <w:ind w:left="0"/>
        <w:jc w:val="left"/>
      </w:pPr>
    </w:p>
    <w:p w:rsidR="000746FB" w:rsidRDefault="00930EAB">
      <w:pPr>
        <w:pStyle w:val="a3"/>
        <w:spacing w:line="276" w:lineRule="auto"/>
        <w:ind w:left="854" w:right="6256"/>
      </w:pPr>
      <w:r>
        <w:t>Информационные</w:t>
      </w:r>
      <w:r>
        <w:rPr>
          <w:spacing w:val="-15"/>
        </w:rPr>
        <w:t xml:space="preserve"> </w:t>
      </w:r>
      <w:r>
        <w:t>технологии Электронные таблицы</w:t>
      </w:r>
    </w:p>
    <w:p w:rsidR="000746FB" w:rsidRDefault="00930EAB">
      <w:pPr>
        <w:pStyle w:val="a3"/>
        <w:spacing w:line="276" w:lineRule="auto"/>
        <w:ind w:right="420" w:firstLine="707"/>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746FB" w:rsidRDefault="00930EAB">
      <w:pPr>
        <w:pStyle w:val="a3"/>
        <w:spacing w:line="278" w:lineRule="auto"/>
        <w:ind w:right="425" w:firstLine="707"/>
      </w:pPr>
      <w:r>
        <w:t xml:space="preserve">Преобразование формул при копировании. Относительная, абсолютная и смешанная </w:t>
      </w:r>
      <w:r>
        <w:rPr>
          <w:spacing w:val="-2"/>
        </w:rPr>
        <w:t>адресация.</w:t>
      </w:r>
    </w:p>
    <w:p w:rsidR="000746FB" w:rsidRDefault="00930EAB">
      <w:pPr>
        <w:pStyle w:val="a3"/>
        <w:spacing w:line="276" w:lineRule="auto"/>
        <w:ind w:right="425" w:firstLine="707"/>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746FB" w:rsidRDefault="00930EAB">
      <w:pPr>
        <w:pStyle w:val="a3"/>
        <w:ind w:left="854"/>
      </w:pPr>
      <w:r>
        <w:t>Информационные</w:t>
      </w:r>
      <w:r>
        <w:rPr>
          <w:spacing w:val="-6"/>
        </w:rPr>
        <w:t xml:space="preserve"> </w:t>
      </w:r>
      <w:r>
        <w:t>технологии</w:t>
      </w:r>
      <w:r>
        <w:rPr>
          <w:spacing w:val="-4"/>
        </w:rPr>
        <w:t xml:space="preserve"> </w:t>
      </w:r>
      <w:r>
        <w:t>в</w:t>
      </w:r>
      <w:r>
        <w:rPr>
          <w:spacing w:val="-5"/>
        </w:rPr>
        <w:t xml:space="preserve"> </w:t>
      </w:r>
      <w:r>
        <w:t>современном</w:t>
      </w:r>
      <w:r>
        <w:rPr>
          <w:spacing w:val="-5"/>
        </w:rPr>
        <w:t xml:space="preserve"> </w:t>
      </w:r>
      <w:r>
        <w:rPr>
          <w:spacing w:val="-2"/>
        </w:rPr>
        <w:t>обществе</w:t>
      </w:r>
    </w:p>
    <w:p w:rsidR="000746FB" w:rsidRDefault="00930EAB">
      <w:pPr>
        <w:pStyle w:val="a3"/>
        <w:spacing w:before="36"/>
        <w:ind w:left="854"/>
      </w:pPr>
      <w:r>
        <w:t>Роль</w:t>
      </w:r>
      <w:r>
        <w:rPr>
          <w:spacing w:val="68"/>
        </w:rPr>
        <w:t xml:space="preserve"> </w:t>
      </w:r>
      <w:r>
        <w:t>информационных</w:t>
      </w:r>
      <w:r>
        <w:rPr>
          <w:spacing w:val="69"/>
        </w:rPr>
        <w:t xml:space="preserve"> </w:t>
      </w:r>
      <w:r>
        <w:t>технологий</w:t>
      </w:r>
      <w:r>
        <w:rPr>
          <w:spacing w:val="71"/>
        </w:rPr>
        <w:t xml:space="preserve"> </w:t>
      </w:r>
      <w:r>
        <w:t>в</w:t>
      </w:r>
      <w:r>
        <w:rPr>
          <w:spacing w:val="69"/>
        </w:rPr>
        <w:t xml:space="preserve"> </w:t>
      </w:r>
      <w:r>
        <w:t>развитии</w:t>
      </w:r>
      <w:r>
        <w:rPr>
          <w:spacing w:val="70"/>
        </w:rPr>
        <w:t xml:space="preserve"> </w:t>
      </w:r>
      <w:r>
        <w:t>экономики</w:t>
      </w:r>
      <w:r>
        <w:rPr>
          <w:spacing w:val="70"/>
        </w:rPr>
        <w:t xml:space="preserve"> </w:t>
      </w:r>
      <w:r>
        <w:t>мира,</w:t>
      </w:r>
      <w:r>
        <w:rPr>
          <w:spacing w:val="70"/>
        </w:rPr>
        <w:t xml:space="preserve"> </w:t>
      </w:r>
      <w:r>
        <w:t>страны,</w:t>
      </w:r>
      <w:r>
        <w:rPr>
          <w:spacing w:val="69"/>
        </w:rPr>
        <w:t xml:space="preserve"> </w:t>
      </w:r>
      <w:r>
        <w:rPr>
          <w:spacing w:val="-2"/>
        </w:rPr>
        <w:t>региона.</w:t>
      </w:r>
    </w:p>
    <w:p w:rsidR="000746FB" w:rsidRDefault="00930EAB">
      <w:pPr>
        <w:pStyle w:val="a3"/>
        <w:spacing w:before="41"/>
      </w:pPr>
      <w:r>
        <w:t>Открытые</w:t>
      </w:r>
      <w:r>
        <w:rPr>
          <w:spacing w:val="-4"/>
        </w:rPr>
        <w:t xml:space="preserve"> </w:t>
      </w:r>
      <w:r>
        <w:t>образовательные</w:t>
      </w:r>
      <w:r>
        <w:rPr>
          <w:spacing w:val="-4"/>
        </w:rPr>
        <w:t xml:space="preserve"> </w:t>
      </w:r>
      <w:r>
        <w:rPr>
          <w:spacing w:val="-2"/>
        </w:rPr>
        <w:t>ресурсы.</w:t>
      </w:r>
    </w:p>
    <w:p w:rsidR="000746FB" w:rsidRDefault="00930EAB">
      <w:pPr>
        <w:pStyle w:val="a3"/>
        <w:spacing w:before="42" w:line="276" w:lineRule="auto"/>
        <w:ind w:right="412" w:firstLine="707"/>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746FB" w:rsidRDefault="000746FB">
      <w:pPr>
        <w:pStyle w:val="a3"/>
        <w:spacing w:before="46"/>
        <w:ind w:left="0"/>
        <w:jc w:val="left"/>
      </w:pPr>
    </w:p>
    <w:p w:rsidR="000746FB" w:rsidRDefault="00930EAB">
      <w:pPr>
        <w:pStyle w:val="4"/>
        <w:jc w:val="both"/>
      </w:pPr>
      <w:r>
        <w:t>ПЛАНИРУЕМЫЕ</w:t>
      </w:r>
      <w:r>
        <w:rPr>
          <w:spacing w:val="55"/>
          <w:w w:val="150"/>
        </w:rPr>
        <w:t xml:space="preserve">   </w:t>
      </w:r>
      <w:r>
        <w:t>РЕЗУЛЬТАТЫ</w:t>
      </w:r>
      <w:r>
        <w:rPr>
          <w:spacing w:val="56"/>
          <w:w w:val="150"/>
        </w:rPr>
        <w:t xml:space="preserve">   </w:t>
      </w:r>
      <w:r>
        <w:t>ОСВОЕНИЯ</w:t>
      </w:r>
      <w:r>
        <w:rPr>
          <w:spacing w:val="55"/>
          <w:w w:val="150"/>
        </w:rPr>
        <w:t xml:space="preserve">   </w:t>
      </w:r>
      <w:r>
        <w:t>УЧЕБНОГО</w:t>
      </w:r>
      <w:r>
        <w:rPr>
          <w:spacing w:val="57"/>
          <w:w w:val="150"/>
        </w:rPr>
        <w:t xml:space="preserve">   </w:t>
      </w:r>
      <w:r>
        <w:rPr>
          <w:spacing w:val="-2"/>
        </w:rPr>
        <w:t>ПРЕДМЕТА</w:t>
      </w:r>
    </w:p>
    <w:p w:rsidR="000746FB" w:rsidRDefault="00930EAB">
      <w:pPr>
        <w:spacing w:before="43"/>
        <w:ind w:left="146"/>
        <w:jc w:val="both"/>
        <w:rPr>
          <w:b/>
          <w:sz w:val="24"/>
        </w:rPr>
      </w:pPr>
      <w:r>
        <w:rPr>
          <w:b/>
          <w:sz w:val="24"/>
        </w:rPr>
        <w:t>«ИНФОРМАТИКА»</w:t>
      </w:r>
      <w:r>
        <w:rPr>
          <w:b/>
          <w:spacing w:val="-3"/>
          <w:sz w:val="24"/>
        </w:rPr>
        <w:t xml:space="preserve"> </w:t>
      </w:r>
      <w:r>
        <w:rPr>
          <w:b/>
          <w:sz w:val="24"/>
        </w:rPr>
        <w:t>НА</w:t>
      </w:r>
      <w:r>
        <w:rPr>
          <w:b/>
          <w:spacing w:val="-3"/>
          <w:sz w:val="24"/>
        </w:rPr>
        <w:t xml:space="preserve"> </w:t>
      </w:r>
      <w:r>
        <w:rPr>
          <w:b/>
          <w:sz w:val="24"/>
        </w:rPr>
        <w:t>УРОВНЕ</w:t>
      </w:r>
      <w:r>
        <w:rPr>
          <w:b/>
          <w:spacing w:val="-3"/>
          <w:sz w:val="24"/>
        </w:rPr>
        <w:t xml:space="preserve"> </w:t>
      </w:r>
      <w:r>
        <w:rPr>
          <w:b/>
          <w:sz w:val="24"/>
        </w:rPr>
        <w:t>ОСНОВНОГО</w:t>
      </w:r>
      <w:r>
        <w:rPr>
          <w:b/>
          <w:spacing w:val="-2"/>
          <w:sz w:val="24"/>
        </w:rPr>
        <w:t xml:space="preserve"> </w:t>
      </w:r>
      <w:r>
        <w:rPr>
          <w:b/>
          <w:sz w:val="24"/>
        </w:rPr>
        <w:t>ОБЩЕГО</w:t>
      </w:r>
      <w:r>
        <w:rPr>
          <w:b/>
          <w:spacing w:val="-2"/>
          <w:sz w:val="24"/>
        </w:rPr>
        <w:t xml:space="preserve"> ОБРАЗОВАНИЯ»</w:t>
      </w:r>
    </w:p>
    <w:p w:rsidR="000746FB" w:rsidRDefault="000746FB">
      <w:pPr>
        <w:jc w:val="both"/>
        <w:rPr>
          <w:b/>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707"/>
      </w:pPr>
      <w:r>
        <w:lastRenderedPageBreak/>
        <w:t xml:space="preserve">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0746FB" w:rsidRDefault="00930EAB">
      <w:pPr>
        <w:pStyle w:val="6"/>
        <w:spacing w:before="6"/>
        <w:ind w:left="854"/>
      </w:pPr>
      <w:r>
        <w:t>Личностные</w:t>
      </w:r>
      <w:r>
        <w:rPr>
          <w:spacing w:val="-6"/>
        </w:rPr>
        <w:t xml:space="preserve"> </w:t>
      </w:r>
      <w:r>
        <w:rPr>
          <w:spacing w:val="-2"/>
        </w:rPr>
        <w:t>результаты:</w:t>
      </w:r>
    </w:p>
    <w:p w:rsidR="000746FB" w:rsidRDefault="00930EAB">
      <w:pPr>
        <w:pStyle w:val="a3"/>
        <w:spacing w:before="36" w:line="276" w:lineRule="auto"/>
        <w:ind w:right="415" w:firstLine="707"/>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746FB" w:rsidRDefault="00930EAB">
      <w:pPr>
        <w:pStyle w:val="a3"/>
        <w:spacing w:line="278" w:lineRule="auto"/>
        <w:ind w:right="419" w:firstLine="707"/>
      </w:pPr>
      <w:r>
        <w:t>В результате изучения информатики на уровне основного общего образования у обучающегося с ЗПР будут сформированы следующие личностные результаты в части:</w:t>
      </w:r>
    </w:p>
    <w:p w:rsidR="000746FB" w:rsidRDefault="00930EAB">
      <w:pPr>
        <w:pStyle w:val="a5"/>
        <w:numPr>
          <w:ilvl w:val="0"/>
          <w:numId w:val="176"/>
        </w:numPr>
        <w:tabs>
          <w:tab w:val="left" w:pos="1585"/>
        </w:tabs>
        <w:spacing w:line="272" w:lineRule="exact"/>
        <w:ind w:left="1585" w:hanging="731"/>
        <w:jc w:val="both"/>
        <w:rPr>
          <w:sz w:val="24"/>
        </w:rPr>
      </w:pPr>
      <w:r>
        <w:rPr>
          <w:spacing w:val="-2"/>
          <w:sz w:val="24"/>
        </w:rPr>
        <w:t>патриотического</w:t>
      </w:r>
      <w:r>
        <w:rPr>
          <w:spacing w:val="6"/>
          <w:sz w:val="24"/>
        </w:rPr>
        <w:t xml:space="preserve"> </w:t>
      </w:r>
      <w:r>
        <w:rPr>
          <w:spacing w:val="-2"/>
          <w:sz w:val="24"/>
        </w:rPr>
        <w:t>воспитания:</w:t>
      </w:r>
    </w:p>
    <w:p w:rsidR="000746FB" w:rsidRDefault="00930EAB">
      <w:pPr>
        <w:pStyle w:val="a3"/>
        <w:spacing w:before="39" w:line="276" w:lineRule="auto"/>
        <w:ind w:right="423" w:firstLine="707"/>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746FB" w:rsidRDefault="00930EAB">
      <w:pPr>
        <w:pStyle w:val="a5"/>
        <w:numPr>
          <w:ilvl w:val="0"/>
          <w:numId w:val="176"/>
        </w:numPr>
        <w:tabs>
          <w:tab w:val="left" w:pos="1112"/>
        </w:tabs>
        <w:spacing w:line="276" w:lineRule="exact"/>
        <w:ind w:left="1112" w:hanging="258"/>
        <w:jc w:val="both"/>
        <w:rPr>
          <w:sz w:val="24"/>
        </w:rPr>
      </w:pPr>
      <w:r>
        <w:rPr>
          <w:sz w:val="24"/>
        </w:rPr>
        <w:t>духовно-нравственного</w:t>
      </w:r>
      <w:r>
        <w:rPr>
          <w:spacing w:val="-10"/>
          <w:sz w:val="24"/>
        </w:rPr>
        <w:t xml:space="preserve"> </w:t>
      </w:r>
      <w:r>
        <w:rPr>
          <w:spacing w:val="-2"/>
          <w:sz w:val="24"/>
        </w:rPr>
        <w:t>воспитания:</w:t>
      </w:r>
    </w:p>
    <w:p w:rsidR="000746FB" w:rsidRDefault="00930EAB">
      <w:pPr>
        <w:pStyle w:val="a3"/>
        <w:spacing w:before="44" w:line="276" w:lineRule="auto"/>
        <w:ind w:right="425" w:firstLine="70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w:t>
      </w:r>
      <w:r>
        <w:rPr>
          <w:spacing w:val="-1"/>
        </w:rPr>
        <w:t xml:space="preserve"> </w:t>
      </w:r>
      <w:r>
        <w:t>с</w:t>
      </w:r>
      <w:r>
        <w:rPr>
          <w:spacing w:val="-5"/>
        </w:rPr>
        <w:t xml:space="preserve"> </w:t>
      </w:r>
      <w:r>
        <w:t>позиции</w:t>
      </w:r>
      <w:r>
        <w:rPr>
          <w:spacing w:val="-4"/>
        </w:rPr>
        <w:t xml:space="preserve"> </w:t>
      </w:r>
      <w:r>
        <w:t>нравственных</w:t>
      </w:r>
      <w:r>
        <w:rPr>
          <w:spacing w:val="-3"/>
        </w:rPr>
        <w:t xml:space="preserve"> </w:t>
      </w:r>
      <w:r>
        <w:t>и</w:t>
      </w:r>
      <w:r>
        <w:rPr>
          <w:spacing w:val="-4"/>
        </w:rPr>
        <w:t xml:space="preserve"> </w:t>
      </w:r>
      <w:r>
        <w:t>правовых</w:t>
      </w:r>
      <w:r>
        <w:rPr>
          <w:spacing w:val="-3"/>
        </w:rPr>
        <w:t xml:space="preserve"> </w:t>
      </w:r>
      <w:r>
        <w:t>норм</w:t>
      </w:r>
      <w:r>
        <w:rPr>
          <w:spacing w:val="-3"/>
        </w:rPr>
        <w:t xml:space="preserve"> </w:t>
      </w:r>
      <w:r>
        <w:t>с</w:t>
      </w:r>
      <w:r>
        <w:rPr>
          <w:spacing w:val="-1"/>
        </w:rPr>
        <w:t xml:space="preserve"> </w:t>
      </w:r>
      <w:r>
        <w:t>учётом</w:t>
      </w:r>
      <w:r>
        <w:rPr>
          <w:spacing w:val="-3"/>
        </w:rPr>
        <w:t xml:space="preserve"> </w:t>
      </w:r>
      <w:r>
        <w:t>осознания</w:t>
      </w:r>
      <w:r>
        <w:rPr>
          <w:spacing w:val="-4"/>
        </w:rPr>
        <w:t xml:space="preserve"> </w:t>
      </w:r>
      <w:r>
        <w:t>последствий</w:t>
      </w:r>
      <w:r>
        <w:rPr>
          <w:spacing w:val="-4"/>
        </w:rPr>
        <w:t xml:space="preserve"> </w:t>
      </w:r>
      <w:r>
        <w:t>поступков, активное неприятие асоциальных поступков, в том числе в Интернете;</w:t>
      </w:r>
    </w:p>
    <w:p w:rsidR="000746FB" w:rsidRDefault="00930EAB">
      <w:pPr>
        <w:pStyle w:val="a5"/>
        <w:numPr>
          <w:ilvl w:val="0"/>
          <w:numId w:val="176"/>
        </w:numPr>
        <w:tabs>
          <w:tab w:val="left" w:pos="1112"/>
        </w:tabs>
        <w:ind w:left="1112" w:hanging="258"/>
        <w:jc w:val="both"/>
        <w:rPr>
          <w:sz w:val="24"/>
        </w:rPr>
      </w:pPr>
      <w:r>
        <w:rPr>
          <w:sz w:val="24"/>
        </w:rPr>
        <w:t>гражданского</w:t>
      </w:r>
      <w:r>
        <w:rPr>
          <w:spacing w:val="-3"/>
          <w:sz w:val="24"/>
        </w:rPr>
        <w:t xml:space="preserve"> </w:t>
      </w:r>
      <w:r>
        <w:rPr>
          <w:spacing w:val="-2"/>
          <w:sz w:val="24"/>
        </w:rPr>
        <w:t>воспитания:</w:t>
      </w:r>
    </w:p>
    <w:p w:rsidR="000746FB" w:rsidRDefault="00930EAB">
      <w:pPr>
        <w:pStyle w:val="a3"/>
        <w:spacing w:before="41" w:line="276" w:lineRule="auto"/>
        <w:ind w:right="417" w:firstLine="707"/>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w:t>
      </w:r>
      <w:r>
        <w:rPr>
          <w:spacing w:val="40"/>
        </w:rPr>
        <w:t xml:space="preserve"> </w:t>
      </w:r>
      <w:r>
        <w:t>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746FB" w:rsidRDefault="00930EAB">
      <w:pPr>
        <w:pStyle w:val="a5"/>
        <w:numPr>
          <w:ilvl w:val="0"/>
          <w:numId w:val="176"/>
        </w:numPr>
        <w:tabs>
          <w:tab w:val="left" w:pos="1112"/>
        </w:tabs>
        <w:spacing w:line="275" w:lineRule="exact"/>
        <w:ind w:left="1112" w:hanging="258"/>
        <w:jc w:val="both"/>
        <w:rPr>
          <w:sz w:val="24"/>
        </w:rPr>
      </w:pPr>
      <w:r>
        <w:rPr>
          <w:sz w:val="24"/>
        </w:rPr>
        <w:t>ценностей</w:t>
      </w:r>
      <w:r>
        <w:rPr>
          <w:spacing w:val="-8"/>
          <w:sz w:val="24"/>
        </w:rPr>
        <w:t xml:space="preserve"> </w:t>
      </w:r>
      <w:r>
        <w:rPr>
          <w:sz w:val="24"/>
        </w:rPr>
        <w:t>научного</w:t>
      </w:r>
      <w:r>
        <w:rPr>
          <w:spacing w:val="-3"/>
          <w:sz w:val="24"/>
        </w:rPr>
        <w:t xml:space="preserve"> </w:t>
      </w:r>
      <w:r>
        <w:rPr>
          <w:spacing w:val="-2"/>
          <w:sz w:val="24"/>
        </w:rPr>
        <w:t>познания:</w:t>
      </w:r>
    </w:p>
    <w:p w:rsidR="000746FB" w:rsidRDefault="00930EAB">
      <w:pPr>
        <w:pStyle w:val="a3"/>
        <w:spacing w:before="43" w:line="276" w:lineRule="auto"/>
        <w:ind w:right="422" w:firstLine="70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746FB" w:rsidRDefault="00930EAB">
      <w:pPr>
        <w:pStyle w:val="a3"/>
        <w:spacing w:line="276" w:lineRule="auto"/>
        <w:ind w:right="424" w:firstLine="707"/>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746FB" w:rsidRDefault="00930EAB">
      <w:pPr>
        <w:pStyle w:val="a3"/>
        <w:spacing w:line="276" w:lineRule="auto"/>
        <w:ind w:right="423" w:firstLine="70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0746FB" w:rsidRDefault="00930EAB">
      <w:pPr>
        <w:pStyle w:val="a3"/>
        <w:spacing w:line="276" w:lineRule="auto"/>
        <w:ind w:right="415" w:firstLine="707"/>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746FB" w:rsidRDefault="00930EAB">
      <w:pPr>
        <w:pStyle w:val="a5"/>
        <w:numPr>
          <w:ilvl w:val="0"/>
          <w:numId w:val="176"/>
        </w:numPr>
        <w:tabs>
          <w:tab w:val="left" w:pos="1112"/>
        </w:tabs>
        <w:ind w:left="1112" w:hanging="258"/>
        <w:jc w:val="both"/>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0746FB" w:rsidRDefault="00930EAB">
      <w:pPr>
        <w:pStyle w:val="a3"/>
        <w:spacing w:before="41" w:line="276" w:lineRule="auto"/>
        <w:ind w:right="419" w:firstLine="707"/>
      </w:pPr>
      <w:r>
        <w:t>осознание ценности жизни, ответственное отношение к своему здоровью, установка</w:t>
      </w:r>
      <w:r>
        <w:rPr>
          <w:spacing w:val="40"/>
        </w:rPr>
        <w:t xml:space="preserve"> </w:t>
      </w:r>
      <w:r>
        <w:t>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5"/>
        <w:numPr>
          <w:ilvl w:val="0"/>
          <w:numId w:val="176"/>
        </w:numPr>
        <w:tabs>
          <w:tab w:val="left" w:pos="1112"/>
        </w:tabs>
        <w:spacing w:before="76"/>
        <w:ind w:left="1112" w:hanging="258"/>
        <w:jc w:val="both"/>
        <w:rPr>
          <w:sz w:val="24"/>
        </w:rPr>
      </w:pPr>
      <w:r>
        <w:rPr>
          <w:sz w:val="24"/>
        </w:rPr>
        <w:lastRenderedPageBreak/>
        <w:t>трудового</w:t>
      </w:r>
      <w:r>
        <w:rPr>
          <w:spacing w:val="-3"/>
          <w:sz w:val="24"/>
        </w:rPr>
        <w:t xml:space="preserve"> </w:t>
      </w:r>
      <w:r>
        <w:rPr>
          <w:spacing w:val="-2"/>
          <w:sz w:val="24"/>
        </w:rPr>
        <w:t>воспитания:</w:t>
      </w:r>
    </w:p>
    <w:p w:rsidR="000746FB" w:rsidRDefault="00930EAB">
      <w:pPr>
        <w:pStyle w:val="a3"/>
        <w:spacing w:before="40" w:line="276" w:lineRule="auto"/>
        <w:ind w:right="414" w:firstLine="707"/>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0746FB" w:rsidRDefault="00930EAB">
      <w:pPr>
        <w:pStyle w:val="a3"/>
        <w:spacing w:before="1" w:line="276" w:lineRule="auto"/>
        <w:ind w:right="423"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746FB" w:rsidRDefault="00930EAB">
      <w:pPr>
        <w:pStyle w:val="a5"/>
        <w:numPr>
          <w:ilvl w:val="0"/>
          <w:numId w:val="176"/>
        </w:numPr>
        <w:tabs>
          <w:tab w:val="left" w:pos="1112"/>
        </w:tabs>
        <w:spacing w:before="1"/>
        <w:ind w:left="1112" w:hanging="258"/>
        <w:jc w:val="both"/>
        <w:rPr>
          <w:sz w:val="24"/>
        </w:rPr>
      </w:pPr>
      <w:r>
        <w:rPr>
          <w:sz w:val="24"/>
        </w:rPr>
        <w:t>экологического</w:t>
      </w:r>
      <w:r>
        <w:rPr>
          <w:spacing w:val="-5"/>
          <w:sz w:val="24"/>
        </w:rPr>
        <w:t xml:space="preserve"> </w:t>
      </w:r>
      <w:r>
        <w:rPr>
          <w:spacing w:val="-2"/>
          <w:sz w:val="24"/>
        </w:rPr>
        <w:t>воспитания:</w:t>
      </w:r>
    </w:p>
    <w:p w:rsidR="000746FB" w:rsidRDefault="00930EAB">
      <w:pPr>
        <w:pStyle w:val="a3"/>
        <w:spacing w:before="41" w:line="276" w:lineRule="auto"/>
        <w:ind w:right="426" w:firstLine="707"/>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746FB" w:rsidRDefault="00930EAB">
      <w:pPr>
        <w:pStyle w:val="a5"/>
        <w:numPr>
          <w:ilvl w:val="0"/>
          <w:numId w:val="176"/>
        </w:numPr>
        <w:tabs>
          <w:tab w:val="left" w:pos="1186"/>
        </w:tabs>
        <w:spacing w:line="275" w:lineRule="exact"/>
        <w:ind w:left="1186" w:hanging="332"/>
        <w:jc w:val="both"/>
        <w:rPr>
          <w:sz w:val="24"/>
        </w:rPr>
      </w:pPr>
      <w:r>
        <w:rPr>
          <w:sz w:val="24"/>
        </w:rPr>
        <w:t>адаптации</w:t>
      </w:r>
      <w:r>
        <w:rPr>
          <w:spacing w:val="65"/>
          <w:sz w:val="24"/>
        </w:rPr>
        <w:t xml:space="preserve"> </w:t>
      </w:r>
      <w:r>
        <w:rPr>
          <w:sz w:val="24"/>
        </w:rPr>
        <w:t>обучающегося</w:t>
      </w:r>
      <w:r>
        <w:rPr>
          <w:spacing w:val="69"/>
          <w:sz w:val="24"/>
        </w:rPr>
        <w:t xml:space="preserve"> </w:t>
      </w:r>
      <w:r>
        <w:rPr>
          <w:sz w:val="24"/>
        </w:rPr>
        <w:t>к</w:t>
      </w:r>
      <w:r>
        <w:rPr>
          <w:spacing w:val="69"/>
          <w:sz w:val="24"/>
        </w:rPr>
        <w:t xml:space="preserve"> </w:t>
      </w:r>
      <w:r>
        <w:rPr>
          <w:sz w:val="24"/>
        </w:rPr>
        <w:t>изменяющимся</w:t>
      </w:r>
      <w:r>
        <w:rPr>
          <w:spacing w:val="72"/>
          <w:sz w:val="24"/>
        </w:rPr>
        <w:t xml:space="preserve"> </w:t>
      </w:r>
      <w:r>
        <w:rPr>
          <w:sz w:val="24"/>
        </w:rPr>
        <w:t>условиям</w:t>
      </w:r>
      <w:r>
        <w:rPr>
          <w:spacing w:val="68"/>
          <w:sz w:val="24"/>
        </w:rPr>
        <w:t xml:space="preserve"> </w:t>
      </w:r>
      <w:r>
        <w:rPr>
          <w:sz w:val="24"/>
        </w:rPr>
        <w:t>социальной</w:t>
      </w:r>
      <w:r>
        <w:rPr>
          <w:spacing w:val="67"/>
          <w:sz w:val="24"/>
        </w:rPr>
        <w:t xml:space="preserve"> </w:t>
      </w:r>
      <w:r>
        <w:rPr>
          <w:sz w:val="24"/>
        </w:rPr>
        <w:t>и</w:t>
      </w:r>
      <w:r>
        <w:rPr>
          <w:spacing w:val="68"/>
          <w:sz w:val="24"/>
        </w:rPr>
        <w:t xml:space="preserve"> </w:t>
      </w:r>
      <w:r>
        <w:rPr>
          <w:spacing w:val="-2"/>
          <w:sz w:val="24"/>
        </w:rPr>
        <w:t>природной</w:t>
      </w:r>
    </w:p>
    <w:p w:rsidR="000746FB" w:rsidRDefault="00930EAB">
      <w:pPr>
        <w:pStyle w:val="a3"/>
        <w:spacing w:before="43"/>
        <w:jc w:val="left"/>
      </w:pPr>
      <w:r>
        <w:rPr>
          <w:spacing w:val="-2"/>
        </w:rPr>
        <w:t>среды:</w:t>
      </w:r>
    </w:p>
    <w:p w:rsidR="000746FB" w:rsidRDefault="00930EAB">
      <w:pPr>
        <w:pStyle w:val="a3"/>
        <w:tabs>
          <w:tab w:val="left" w:pos="2043"/>
          <w:tab w:val="left" w:pos="3885"/>
          <w:tab w:val="left" w:pos="5434"/>
          <w:tab w:val="left" w:pos="6375"/>
          <w:tab w:val="left" w:pos="7636"/>
          <w:tab w:val="left" w:pos="9128"/>
        </w:tabs>
        <w:spacing w:before="41"/>
        <w:ind w:left="854"/>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rsidR="000746FB" w:rsidRDefault="00930EAB">
      <w:pPr>
        <w:pStyle w:val="a3"/>
        <w:spacing w:before="41" w:line="276" w:lineRule="auto"/>
        <w:ind w:right="425"/>
      </w:pPr>
      <w:r>
        <w:t>соответствующих ведущей деятельности возраста, норм и правил общественного поведения, форм</w:t>
      </w:r>
      <w:r>
        <w:rPr>
          <w:spacing w:val="-3"/>
        </w:rPr>
        <w:t xml:space="preserve"> </w:t>
      </w:r>
      <w:r>
        <w:t>социальной</w:t>
      </w:r>
      <w:r>
        <w:rPr>
          <w:spacing w:val="-3"/>
        </w:rPr>
        <w:t xml:space="preserve"> </w:t>
      </w:r>
      <w:r>
        <w:t>жизни</w:t>
      </w:r>
      <w:r>
        <w:rPr>
          <w:spacing w:val="-3"/>
        </w:rPr>
        <w:t xml:space="preserve"> </w:t>
      </w:r>
      <w:r>
        <w:t>в</w:t>
      </w:r>
      <w:r>
        <w:rPr>
          <w:spacing w:val="-4"/>
        </w:rPr>
        <w:t xml:space="preserve"> </w:t>
      </w:r>
      <w:r>
        <w:t>группах</w:t>
      </w:r>
      <w:r>
        <w:rPr>
          <w:spacing w:val="-1"/>
        </w:rPr>
        <w:t xml:space="preserve"> </w:t>
      </w:r>
      <w:r>
        <w:t>и</w:t>
      </w:r>
      <w:r>
        <w:rPr>
          <w:spacing w:val="-3"/>
        </w:rPr>
        <w:t xml:space="preserve"> </w:t>
      </w:r>
      <w:r>
        <w:t>сообществах,</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существующих</w:t>
      </w:r>
      <w:r>
        <w:rPr>
          <w:spacing w:val="-1"/>
        </w:rPr>
        <w:t xml:space="preserve"> </w:t>
      </w:r>
      <w:r>
        <w:t>в</w:t>
      </w:r>
      <w:r>
        <w:rPr>
          <w:spacing w:val="-4"/>
        </w:rPr>
        <w:t xml:space="preserve"> </w:t>
      </w:r>
      <w:r>
        <w:t xml:space="preserve">виртуальном </w:t>
      </w:r>
      <w:r>
        <w:rPr>
          <w:spacing w:val="-2"/>
        </w:rPr>
        <w:t>пространстве.</w:t>
      </w:r>
    </w:p>
    <w:p w:rsidR="000746FB" w:rsidRDefault="00930EAB">
      <w:pPr>
        <w:pStyle w:val="6"/>
        <w:spacing w:before="6"/>
        <w:ind w:left="854"/>
      </w:pPr>
      <w:r>
        <w:t>Метапредметные</w:t>
      </w:r>
      <w:r>
        <w:rPr>
          <w:spacing w:val="-7"/>
        </w:rPr>
        <w:t xml:space="preserve"> </w:t>
      </w:r>
      <w:r>
        <w:rPr>
          <w:spacing w:val="-2"/>
        </w:rPr>
        <w:t>результаты:</w:t>
      </w:r>
    </w:p>
    <w:p w:rsidR="000746FB" w:rsidRDefault="00930EAB">
      <w:pPr>
        <w:pStyle w:val="a3"/>
        <w:spacing w:before="36" w:line="276" w:lineRule="auto"/>
        <w:ind w:right="417" w:firstLine="707"/>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0746FB" w:rsidRDefault="00930EAB">
      <w:pPr>
        <w:pStyle w:val="a3"/>
        <w:spacing w:before="1"/>
        <w:ind w:left="854"/>
      </w:pPr>
      <w:r>
        <w:t>Овладение</w:t>
      </w:r>
      <w:r>
        <w:rPr>
          <w:spacing w:val="-8"/>
        </w:rPr>
        <w:t xml:space="preserve"> </w:t>
      </w:r>
      <w:r>
        <w:t>универсальными</w:t>
      </w:r>
      <w:r>
        <w:rPr>
          <w:spacing w:val="-5"/>
        </w:rPr>
        <w:t xml:space="preserve"> </w:t>
      </w:r>
      <w:r>
        <w:t>учебными</w:t>
      </w:r>
      <w:r>
        <w:rPr>
          <w:spacing w:val="-7"/>
        </w:rPr>
        <w:t xml:space="preserve"> </w:t>
      </w:r>
      <w:r>
        <w:t>познавательными</w:t>
      </w:r>
      <w:r>
        <w:rPr>
          <w:spacing w:val="-6"/>
        </w:rPr>
        <w:t xml:space="preserve"> </w:t>
      </w:r>
      <w:r>
        <w:rPr>
          <w:spacing w:val="-2"/>
        </w:rPr>
        <w:t>действиями:</w:t>
      </w:r>
    </w:p>
    <w:p w:rsidR="000746FB" w:rsidRDefault="00930EAB">
      <w:pPr>
        <w:pStyle w:val="a5"/>
        <w:numPr>
          <w:ilvl w:val="0"/>
          <w:numId w:val="175"/>
        </w:numPr>
        <w:tabs>
          <w:tab w:val="left" w:pos="1112"/>
        </w:tabs>
        <w:spacing w:before="41"/>
        <w:ind w:left="1112"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746FB" w:rsidRDefault="00930EAB">
      <w:pPr>
        <w:pStyle w:val="a3"/>
        <w:spacing w:before="40" w:line="276" w:lineRule="auto"/>
        <w:ind w:right="416" w:firstLine="70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746FB" w:rsidRDefault="00930EAB">
      <w:pPr>
        <w:pStyle w:val="a3"/>
        <w:spacing w:line="276" w:lineRule="auto"/>
        <w:ind w:right="427" w:firstLine="707"/>
      </w:pPr>
      <w:r>
        <w:t>умение создавать, применять и преобразовывать знаки и символы, модели и схемы</w:t>
      </w:r>
      <w:r>
        <w:rPr>
          <w:spacing w:val="40"/>
        </w:rPr>
        <w:t xml:space="preserve"> </w:t>
      </w:r>
      <w:r>
        <w:t>для решения учебных и познавательных задач;</w:t>
      </w:r>
    </w:p>
    <w:p w:rsidR="000746FB" w:rsidRDefault="00930EAB">
      <w:pPr>
        <w:pStyle w:val="a3"/>
        <w:spacing w:before="2" w:line="276" w:lineRule="auto"/>
        <w:ind w:right="419" w:firstLine="707"/>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0746FB" w:rsidRDefault="00930EAB">
      <w:pPr>
        <w:pStyle w:val="a5"/>
        <w:numPr>
          <w:ilvl w:val="0"/>
          <w:numId w:val="175"/>
        </w:numPr>
        <w:tabs>
          <w:tab w:val="left" w:pos="1112"/>
        </w:tabs>
        <w:spacing w:line="274" w:lineRule="exact"/>
        <w:ind w:left="1112" w:hanging="25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0746FB" w:rsidRDefault="00930EAB">
      <w:pPr>
        <w:pStyle w:val="a3"/>
        <w:spacing w:before="43" w:line="276" w:lineRule="auto"/>
        <w:ind w:right="422"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746FB" w:rsidRDefault="00930EAB">
      <w:pPr>
        <w:pStyle w:val="a3"/>
        <w:spacing w:line="276" w:lineRule="auto"/>
        <w:ind w:right="427" w:firstLine="707"/>
      </w:pPr>
      <w:r>
        <w:t xml:space="preserve">оценивать на применимость и достоверность информацию, полученную в ходе </w:t>
      </w:r>
      <w:r>
        <w:rPr>
          <w:spacing w:val="-2"/>
        </w:rPr>
        <w:t>исследования;</w:t>
      </w:r>
    </w:p>
    <w:p w:rsidR="000746FB" w:rsidRDefault="00930EAB">
      <w:pPr>
        <w:pStyle w:val="a3"/>
        <w:spacing w:line="276" w:lineRule="auto"/>
        <w:ind w:right="423" w:firstLine="707"/>
      </w:pPr>
      <w:r>
        <w:t>прогнозировать возможное дальнейшее развитие процессов, событий и их</w:t>
      </w:r>
      <w:r>
        <w:rPr>
          <w:spacing w:val="40"/>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 ситуациях,</w:t>
      </w:r>
      <w:r>
        <w:rPr>
          <w:spacing w:val="-1"/>
        </w:rPr>
        <w:t xml:space="preserve"> </w:t>
      </w:r>
      <w:r>
        <w:t>а</w:t>
      </w:r>
      <w:r>
        <w:rPr>
          <w:spacing w:val="-2"/>
        </w:rPr>
        <w:t xml:space="preserve"> </w:t>
      </w:r>
      <w:r>
        <w:t>также</w:t>
      </w:r>
      <w:r>
        <w:rPr>
          <w:spacing w:val="-2"/>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 развитии в новых условиях и контекстах.</w:t>
      </w:r>
    </w:p>
    <w:p w:rsidR="000746FB" w:rsidRDefault="00930EAB">
      <w:pPr>
        <w:pStyle w:val="a5"/>
        <w:numPr>
          <w:ilvl w:val="0"/>
          <w:numId w:val="175"/>
        </w:numPr>
        <w:tabs>
          <w:tab w:val="left" w:pos="1112"/>
        </w:tabs>
        <w:spacing w:line="275" w:lineRule="exact"/>
        <w:ind w:left="1112"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746FB" w:rsidRDefault="00930EAB">
      <w:pPr>
        <w:pStyle w:val="a3"/>
        <w:spacing w:before="44" w:line="276" w:lineRule="auto"/>
        <w:ind w:right="425" w:firstLine="707"/>
      </w:pPr>
      <w:r>
        <w:t xml:space="preserve">выявлять дефицит информации, данных, необходимых для решения поставленной </w:t>
      </w:r>
      <w:r>
        <w:rPr>
          <w:spacing w:val="-2"/>
        </w:rPr>
        <w:t>задачи;</w:t>
      </w:r>
    </w:p>
    <w:p w:rsidR="000746FB" w:rsidRDefault="00930EAB">
      <w:pPr>
        <w:pStyle w:val="a3"/>
        <w:spacing w:line="276" w:lineRule="auto"/>
        <w:ind w:right="412" w:firstLine="707"/>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rPr>
        <w:t>критериев;</w:t>
      </w:r>
    </w:p>
    <w:p w:rsidR="000746FB" w:rsidRDefault="00930EAB">
      <w:pPr>
        <w:pStyle w:val="a3"/>
        <w:ind w:left="854"/>
      </w:pPr>
      <w:r>
        <w:t>выбирать,</w:t>
      </w:r>
      <w:r>
        <w:rPr>
          <w:spacing w:val="44"/>
        </w:rPr>
        <w:t xml:space="preserve">  </w:t>
      </w:r>
      <w:r>
        <w:t>анализировать,</w:t>
      </w:r>
      <w:r>
        <w:rPr>
          <w:spacing w:val="45"/>
        </w:rPr>
        <w:t xml:space="preserve">  </w:t>
      </w:r>
      <w:r>
        <w:t>систематизировать</w:t>
      </w:r>
      <w:r>
        <w:rPr>
          <w:spacing w:val="46"/>
        </w:rPr>
        <w:t xml:space="preserve">  </w:t>
      </w:r>
      <w:r>
        <w:t>и</w:t>
      </w:r>
      <w:r>
        <w:rPr>
          <w:spacing w:val="46"/>
        </w:rPr>
        <w:t xml:space="preserve">  </w:t>
      </w:r>
      <w:r>
        <w:t>интерпретировать</w:t>
      </w:r>
      <w:r>
        <w:rPr>
          <w:spacing w:val="46"/>
        </w:rPr>
        <w:t xml:space="preserve">  </w:t>
      </w:r>
      <w:r>
        <w:rPr>
          <w:spacing w:val="-2"/>
        </w:rPr>
        <w:t>информацию</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различных</w:t>
      </w:r>
      <w:r>
        <w:rPr>
          <w:spacing w:val="-1"/>
        </w:rPr>
        <w:t xml:space="preserve"> </w:t>
      </w:r>
      <w:r>
        <w:t>видов</w:t>
      </w:r>
      <w:r>
        <w:rPr>
          <w:spacing w:val="-4"/>
        </w:rPr>
        <w:t xml:space="preserve"> </w:t>
      </w:r>
      <w:r>
        <w:t>и</w:t>
      </w:r>
      <w:r>
        <w:rPr>
          <w:spacing w:val="-2"/>
        </w:rPr>
        <w:t xml:space="preserve"> </w:t>
      </w:r>
      <w:r>
        <w:t>форм</w:t>
      </w:r>
      <w:r>
        <w:rPr>
          <w:spacing w:val="-3"/>
        </w:rPr>
        <w:t xml:space="preserve"> </w:t>
      </w:r>
      <w:r>
        <w:rPr>
          <w:spacing w:val="-2"/>
        </w:rPr>
        <w:t>представления;</w:t>
      </w:r>
    </w:p>
    <w:p w:rsidR="000746FB" w:rsidRDefault="00930EAB">
      <w:pPr>
        <w:pStyle w:val="a3"/>
        <w:spacing w:before="40" w:line="276" w:lineRule="auto"/>
        <w:ind w:right="421" w:firstLine="707"/>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0746FB" w:rsidRDefault="00930EAB">
      <w:pPr>
        <w:pStyle w:val="a3"/>
        <w:spacing w:before="2" w:line="276" w:lineRule="auto"/>
        <w:ind w:right="426" w:firstLine="707"/>
      </w:pPr>
      <w:r>
        <w:t>оценивать надёжность информации по критериям, предложенным учителем или сформулированным самостоятельно;</w:t>
      </w:r>
    </w:p>
    <w:p w:rsidR="000746FB" w:rsidRDefault="00930EAB">
      <w:pPr>
        <w:pStyle w:val="a3"/>
        <w:spacing w:line="275" w:lineRule="exact"/>
        <w:ind w:left="854"/>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rsidR="000746FB" w:rsidRDefault="000746FB">
      <w:pPr>
        <w:pStyle w:val="a3"/>
        <w:spacing w:before="83"/>
        <w:ind w:left="0"/>
        <w:jc w:val="left"/>
      </w:pPr>
    </w:p>
    <w:p w:rsidR="000746FB" w:rsidRDefault="00930EAB">
      <w:pPr>
        <w:pStyle w:val="a3"/>
        <w:spacing w:before="1"/>
        <w:ind w:left="854"/>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0746FB" w:rsidRDefault="00930EAB">
      <w:pPr>
        <w:pStyle w:val="a5"/>
        <w:numPr>
          <w:ilvl w:val="0"/>
          <w:numId w:val="174"/>
        </w:numPr>
        <w:tabs>
          <w:tab w:val="left" w:pos="1112"/>
        </w:tabs>
        <w:spacing w:before="40"/>
        <w:ind w:left="1112" w:hanging="258"/>
        <w:jc w:val="both"/>
        <w:rPr>
          <w:sz w:val="24"/>
        </w:rPr>
      </w:pPr>
      <w:r>
        <w:rPr>
          <w:spacing w:val="-2"/>
          <w:sz w:val="24"/>
        </w:rPr>
        <w:t>общение:</w:t>
      </w:r>
    </w:p>
    <w:p w:rsidR="000746FB" w:rsidRDefault="00930EAB">
      <w:pPr>
        <w:pStyle w:val="a3"/>
        <w:spacing w:before="41" w:line="278" w:lineRule="auto"/>
        <w:ind w:right="426" w:firstLine="707"/>
      </w:pPr>
      <w:r>
        <w:t>сопоставлять свои суждения с суждениями других участников диалога, обнаруживать различие и сходство позиций;</w:t>
      </w:r>
    </w:p>
    <w:p w:rsidR="000746FB" w:rsidRDefault="00930EAB">
      <w:pPr>
        <w:pStyle w:val="a3"/>
        <w:spacing w:line="276" w:lineRule="auto"/>
        <w:ind w:right="420" w:firstLine="707"/>
      </w:pPr>
      <w:r>
        <w:t>публично представлять результаты выполненного опыта (эксперимента,</w:t>
      </w:r>
      <w:r>
        <w:rPr>
          <w:spacing w:val="40"/>
        </w:rPr>
        <w:t xml:space="preserve"> </w:t>
      </w:r>
      <w:r>
        <w:t>исследования, проекта);</w:t>
      </w:r>
    </w:p>
    <w:p w:rsidR="000746FB" w:rsidRDefault="00930EAB">
      <w:pPr>
        <w:pStyle w:val="a3"/>
        <w:spacing w:line="276" w:lineRule="auto"/>
        <w:ind w:right="423"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746FB" w:rsidRDefault="00930EAB">
      <w:pPr>
        <w:pStyle w:val="a5"/>
        <w:numPr>
          <w:ilvl w:val="0"/>
          <w:numId w:val="174"/>
        </w:numPr>
        <w:tabs>
          <w:tab w:val="left" w:pos="1112"/>
        </w:tabs>
        <w:ind w:left="1112" w:hanging="258"/>
        <w:jc w:val="both"/>
        <w:rPr>
          <w:sz w:val="24"/>
        </w:rPr>
      </w:pPr>
      <w:r>
        <w:rPr>
          <w:sz w:val="24"/>
        </w:rPr>
        <w:t>совместная</w:t>
      </w:r>
      <w:r>
        <w:rPr>
          <w:spacing w:val="-3"/>
          <w:sz w:val="24"/>
        </w:rPr>
        <w:t xml:space="preserve"> </w:t>
      </w:r>
      <w:r>
        <w:rPr>
          <w:sz w:val="24"/>
        </w:rPr>
        <w:t>деятельность</w:t>
      </w:r>
      <w:r>
        <w:rPr>
          <w:spacing w:val="-3"/>
          <w:sz w:val="24"/>
        </w:rPr>
        <w:t xml:space="preserve"> </w:t>
      </w:r>
      <w:r>
        <w:rPr>
          <w:spacing w:val="-2"/>
          <w:sz w:val="24"/>
        </w:rPr>
        <w:t>(сотрудничество):</w:t>
      </w:r>
    </w:p>
    <w:p w:rsidR="000746FB" w:rsidRDefault="00930EAB">
      <w:pPr>
        <w:pStyle w:val="a3"/>
        <w:spacing w:before="37" w:line="278" w:lineRule="auto"/>
        <w:ind w:right="427" w:firstLine="70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746FB" w:rsidRDefault="00930EAB">
      <w:pPr>
        <w:pStyle w:val="a3"/>
        <w:spacing w:line="276" w:lineRule="auto"/>
        <w:ind w:right="418" w:firstLine="707"/>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746FB" w:rsidRDefault="00930EAB">
      <w:pPr>
        <w:pStyle w:val="a3"/>
        <w:spacing w:line="276" w:lineRule="auto"/>
        <w:ind w:right="424" w:firstLine="707"/>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746FB" w:rsidRDefault="00930EAB">
      <w:pPr>
        <w:pStyle w:val="a3"/>
        <w:spacing w:line="276" w:lineRule="auto"/>
        <w:ind w:right="425" w:firstLine="707"/>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746FB" w:rsidRDefault="00930EAB">
      <w:pPr>
        <w:pStyle w:val="a3"/>
        <w:spacing w:line="276" w:lineRule="auto"/>
        <w:ind w:right="422"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746FB" w:rsidRDefault="00930EAB">
      <w:pPr>
        <w:pStyle w:val="a3"/>
        <w:spacing w:line="274" w:lineRule="exact"/>
        <w:ind w:left="854"/>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0746FB" w:rsidRDefault="00930EAB">
      <w:pPr>
        <w:pStyle w:val="a5"/>
        <w:numPr>
          <w:ilvl w:val="0"/>
          <w:numId w:val="173"/>
        </w:numPr>
        <w:tabs>
          <w:tab w:val="left" w:pos="1112"/>
        </w:tabs>
        <w:spacing w:before="39"/>
        <w:ind w:left="1112" w:hanging="258"/>
        <w:jc w:val="both"/>
        <w:rPr>
          <w:sz w:val="24"/>
        </w:rPr>
      </w:pPr>
      <w:r>
        <w:rPr>
          <w:spacing w:val="-2"/>
          <w:sz w:val="24"/>
        </w:rPr>
        <w:t>самоорганизация:</w:t>
      </w:r>
    </w:p>
    <w:p w:rsidR="000746FB" w:rsidRDefault="00930EAB">
      <w:pPr>
        <w:pStyle w:val="a3"/>
        <w:spacing w:before="41" w:line="276" w:lineRule="auto"/>
        <w:ind w:left="854" w:right="424"/>
      </w:pPr>
      <w:r>
        <w:t>выявлять в жизненных и учебных ситуациях проблемы, требующие решения; ориентироваться</w:t>
      </w:r>
      <w:r>
        <w:rPr>
          <w:spacing w:val="25"/>
        </w:rPr>
        <w:t xml:space="preserve">  </w:t>
      </w:r>
      <w:r>
        <w:t>в</w:t>
      </w:r>
      <w:r>
        <w:rPr>
          <w:spacing w:val="25"/>
        </w:rPr>
        <w:t xml:space="preserve">  </w:t>
      </w:r>
      <w:r>
        <w:t>различных</w:t>
      </w:r>
      <w:r>
        <w:rPr>
          <w:spacing w:val="25"/>
        </w:rPr>
        <w:t xml:space="preserve">  </w:t>
      </w:r>
      <w:r>
        <w:t>подходах</w:t>
      </w:r>
      <w:r>
        <w:rPr>
          <w:spacing w:val="26"/>
        </w:rPr>
        <w:t xml:space="preserve">  </w:t>
      </w:r>
      <w:r>
        <w:t>к</w:t>
      </w:r>
      <w:r>
        <w:rPr>
          <w:spacing w:val="79"/>
          <w:w w:val="150"/>
        </w:rPr>
        <w:t xml:space="preserve"> </w:t>
      </w:r>
      <w:r>
        <w:t>принятию</w:t>
      </w:r>
      <w:r>
        <w:rPr>
          <w:spacing w:val="25"/>
        </w:rPr>
        <w:t xml:space="preserve">  </w:t>
      </w:r>
      <w:r>
        <w:t>решений</w:t>
      </w:r>
      <w:r>
        <w:rPr>
          <w:spacing w:val="25"/>
        </w:rPr>
        <w:t xml:space="preserve">  </w:t>
      </w:r>
      <w:r>
        <w:rPr>
          <w:spacing w:val="-2"/>
        </w:rPr>
        <w:t>(индивидуальное</w:t>
      </w:r>
    </w:p>
    <w:p w:rsidR="000746FB" w:rsidRDefault="00930EAB">
      <w:pPr>
        <w:pStyle w:val="a3"/>
        <w:spacing w:line="275" w:lineRule="exact"/>
      </w:pPr>
      <w:r>
        <w:t>принятие</w:t>
      </w:r>
      <w:r>
        <w:rPr>
          <w:spacing w:val="-4"/>
        </w:rPr>
        <w:t xml:space="preserve"> </w:t>
      </w:r>
      <w:r>
        <w:t>решений,</w:t>
      </w:r>
      <w:r>
        <w:rPr>
          <w:spacing w:val="-6"/>
        </w:rPr>
        <w:t xml:space="preserve"> </w:t>
      </w:r>
      <w:r>
        <w:t>принятие</w:t>
      </w:r>
      <w:r>
        <w:rPr>
          <w:spacing w:val="-3"/>
        </w:rPr>
        <w:t xml:space="preserve"> </w:t>
      </w:r>
      <w:r>
        <w:t>решений</w:t>
      </w:r>
      <w:r>
        <w:rPr>
          <w:spacing w:val="-3"/>
        </w:rPr>
        <w:t xml:space="preserve"> </w:t>
      </w:r>
      <w:r>
        <w:t>в</w:t>
      </w:r>
      <w:r>
        <w:rPr>
          <w:spacing w:val="-3"/>
        </w:rPr>
        <w:t xml:space="preserve"> </w:t>
      </w:r>
      <w:r>
        <w:rPr>
          <w:spacing w:val="-2"/>
        </w:rPr>
        <w:t>группе);</w:t>
      </w:r>
    </w:p>
    <w:p w:rsidR="000746FB" w:rsidRDefault="00930EAB">
      <w:pPr>
        <w:pStyle w:val="a3"/>
        <w:spacing w:before="44" w:line="276" w:lineRule="auto"/>
        <w:ind w:right="417" w:firstLine="707"/>
      </w:pPr>
      <w:r>
        <w:t>самостоятельно</w:t>
      </w:r>
      <w:r>
        <w:rPr>
          <w:spacing w:val="-2"/>
        </w:rPr>
        <w:t xml:space="preserve"> </w:t>
      </w:r>
      <w:r>
        <w:t>составлять</w:t>
      </w:r>
      <w:r>
        <w:rPr>
          <w:spacing w:val="-2"/>
        </w:rPr>
        <w:t xml:space="preserve"> </w:t>
      </w:r>
      <w:r>
        <w:t>алгоритм</w:t>
      </w:r>
      <w:r>
        <w:rPr>
          <w:spacing w:val="-3"/>
        </w:rPr>
        <w:t xml:space="preserve"> </w:t>
      </w:r>
      <w:r>
        <w:t>решения</w:t>
      </w:r>
      <w:r>
        <w:rPr>
          <w:spacing w:val="-3"/>
        </w:rPr>
        <w:t xml:space="preserve"> </w:t>
      </w:r>
      <w:r>
        <w:t>задачи</w:t>
      </w:r>
      <w:r>
        <w:rPr>
          <w:spacing w:val="-1"/>
        </w:rPr>
        <w:t xml:space="preserve"> </w:t>
      </w:r>
      <w:r>
        <w:t>(или</w:t>
      </w:r>
      <w:r>
        <w:rPr>
          <w:spacing w:val="-1"/>
        </w:rPr>
        <w:t xml:space="preserve"> </w:t>
      </w:r>
      <w:r>
        <w:t>его</w:t>
      </w:r>
      <w:r>
        <w:rPr>
          <w:spacing w:val="-2"/>
        </w:rPr>
        <w:t xml:space="preserve"> </w:t>
      </w:r>
      <w:r>
        <w:t>часть),</w:t>
      </w:r>
      <w:r>
        <w:rPr>
          <w:spacing w:val="-3"/>
        </w:rPr>
        <w:t xml:space="preserve"> </w:t>
      </w:r>
      <w:r>
        <w:t>выбирать</w:t>
      </w:r>
      <w:r>
        <w:rPr>
          <w:spacing w:val="-2"/>
        </w:rPr>
        <w:t xml:space="preserve"> </w:t>
      </w:r>
      <w:r>
        <w:t>способ решения учебной задачи с учётом имеющихся ресурсов и собственных возможностей, аргументировать предлагаемые варианты решений;</w:t>
      </w:r>
    </w:p>
    <w:p w:rsidR="000746FB" w:rsidRDefault="00930EAB">
      <w:pPr>
        <w:pStyle w:val="a3"/>
        <w:spacing w:line="276" w:lineRule="auto"/>
        <w:ind w:right="422" w:firstLine="707"/>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0746FB" w:rsidRDefault="00930EAB">
      <w:pPr>
        <w:pStyle w:val="a3"/>
        <w:spacing w:line="276" w:lineRule="auto"/>
        <w:ind w:right="424" w:firstLine="707"/>
      </w:pPr>
      <w:r>
        <w:t xml:space="preserve">проводить выбор в условиях противоречивой информации и брать ответственность за </w:t>
      </w:r>
      <w:r>
        <w:rPr>
          <w:spacing w:val="-2"/>
        </w:rPr>
        <w:t>решение.</w:t>
      </w:r>
    </w:p>
    <w:p w:rsidR="000746FB" w:rsidRDefault="00930EAB">
      <w:pPr>
        <w:pStyle w:val="a5"/>
        <w:numPr>
          <w:ilvl w:val="0"/>
          <w:numId w:val="173"/>
        </w:numPr>
        <w:tabs>
          <w:tab w:val="left" w:pos="1112"/>
        </w:tabs>
        <w:ind w:left="1112" w:hanging="258"/>
        <w:jc w:val="both"/>
        <w:rPr>
          <w:sz w:val="24"/>
        </w:rPr>
      </w:pPr>
      <w:r>
        <w:rPr>
          <w:sz w:val="24"/>
        </w:rPr>
        <w:t>самоконтроль</w:t>
      </w:r>
      <w:r>
        <w:rPr>
          <w:spacing w:val="-7"/>
          <w:sz w:val="24"/>
        </w:rPr>
        <w:t xml:space="preserve"> </w:t>
      </w:r>
      <w:r>
        <w:rPr>
          <w:spacing w:val="-2"/>
          <w:sz w:val="24"/>
        </w:rPr>
        <w:t>(рефлексия):</w:t>
      </w:r>
    </w:p>
    <w:p w:rsidR="000746FB" w:rsidRDefault="00930EAB">
      <w:pPr>
        <w:pStyle w:val="a3"/>
        <w:spacing w:before="41"/>
        <w:ind w:left="854"/>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ind w:left="854"/>
      </w:pPr>
      <w:r>
        <w:lastRenderedPageBreak/>
        <w:t>давать</w:t>
      </w:r>
      <w:r>
        <w:rPr>
          <w:spacing w:val="-2"/>
        </w:rPr>
        <w:t xml:space="preserve"> </w:t>
      </w:r>
      <w:r>
        <w:t>оценку</w:t>
      </w:r>
      <w:r>
        <w:rPr>
          <w:spacing w:val="-7"/>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её</w:t>
      </w:r>
      <w:r>
        <w:rPr>
          <w:spacing w:val="-2"/>
        </w:rPr>
        <w:t xml:space="preserve"> изменения;</w:t>
      </w:r>
    </w:p>
    <w:p w:rsidR="000746FB" w:rsidRDefault="00930EAB">
      <w:pPr>
        <w:pStyle w:val="a3"/>
        <w:spacing w:before="40" w:line="276" w:lineRule="auto"/>
        <w:ind w:right="425"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746FB" w:rsidRDefault="00930EAB">
      <w:pPr>
        <w:pStyle w:val="a3"/>
        <w:spacing w:before="2" w:line="276" w:lineRule="auto"/>
        <w:ind w:right="424" w:firstLine="707"/>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746FB" w:rsidRDefault="00930EAB">
      <w:pPr>
        <w:pStyle w:val="a3"/>
        <w:spacing w:line="278" w:lineRule="auto"/>
        <w:ind w:right="424" w:firstLine="707"/>
      </w:pPr>
      <w:r>
        <w:t>вносить коррективы в деятельность на основе новых обстоятельств, изменившихся ситуаций, установленных ошибок, возникших трудностей;</w:t>
      </w:r>
    </w:p>
    <w:p w:rsidR="000746FB" w:rsidRDefault="00930EAB">
      <w:pPr>
        <w:pStyle w:val="a3"/>
        <w:spacing w:line="272" w:lineRule="exact"/>
        <w:ind w:left="854"/>
      </w:pPr>
      <w:r>
        <w:t>оценивать</w:t>
      </w:r>
      <w:r>
        <w:rPr>
          <w:spacing w:val="-5"/>
        </w:rPr>
        <w:t xml:space="preserve"> </w:t>
      </w:r>
      <w:r>
        <w:t>соответствие</w:t>
      </w:r>
      <w:r>
        <w:rPr>
          <w:spacing w:val="-3"/>
        </w:rPr>
        <w:t xml:space="preserve"> </w:t>
      </w:r>
      <w:r>
        <w:t>результата</w:t>
      </w:r>
      <w:r>
        <w:rPr>
          <w:spacing w:val="-3"/>
        </w:rPr>
        <w:t xml:space="preserve"> </w:t>
      </w:r>
      <w:r>
        <w:t>цели</w:t>
      </w:r>
      <w:r>
        <w:rPr>
          <w:spacing w:val="-2"/>
        </w:rPr>
        <w:t xml:space="preserve"> </w:t>
      </w:r>
      <w:r>
        <w:t>и</w:t>
      </w:r>
      <w:r>
        <w:rPr>
          <w:spacing w:val="1"/>
        </w:rPr>
        <w:t xml:space="preserve"> </w:t>
      </w:r>
      <w:r>
        <w:rPr>
          <w:spacing w:val="-2"/>
        </w:rPr>
        <w:t>условиям.</w:t>
      </w:r>
    </w:p>
    <w:p w:rsidR="000746FB" w:rsidRDefault="00930EAB">
      <w:pPr>
        <w:pStyle w:val="a5"/>
        <w:numPr>
          <w:ilvl w:val="0"/>
          <w:numId w:val="173"/>
        </w:numPr>
        <w:tabs>
          <w:tab w:val="left" w:pos="1112"/>
        </w:tabs>
        <w:spacing w:before="39"/>
        <w:ind w:left="1112" w:hanging="258"/>
        <w:jc w:val="both"/>
        <w:rPr>
          <w:sz w:val="24"/>
        </w:rPr>
      </w:pPr>
      <w:r>
        <w:rPr>
          <w:sz w:val="24"/>
        </w:rPr>
        <w:t>эмоциональный</w:t>
      </w:r>
      <w:r>
        <w:rPr>
          <w:spacing w:val="-9"/>
          <w:sz w:val="24"/>
        </w:rPr>
        <w:t xml:space="preserve"> </w:t>
      </w:r>
      <w:r>
        <w:rPr>
          <w:spacing w:val="-2"/>
          <w:sz w:val="24"/>
        </w:rPr>
        <w:t>интеллект:</w:t>
      </w:r>
    </w:p>
    <w:p w:rsidR="000746FB" w:rsidRDefault="00930EAB">
      <w:pPr>
        <w:pStyle w:val="a3"/>
        <w:spacing w:before="41"/>
        <w:ind w:left="854"/>
      </w:pPr>
      <w:r>
        <w:t>ставить</w:t>
      </w:r>
      <w:r>
        <w:rPr>
          <w:spacing w:val="-3"/>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0746FB" w:rsidRDefault="00930EAB">
      <w:pPr>
        <w:pStyle w:val="a5"/>
        <w:numPr>
          <w:ilvl w:val="0"/>
          <w:numId w:val="173"/>
        </w:numPr>
        <w:tabs>
          <w:tab w:val="left" w:pos="1112"/>
        </w:tabs>
        <w:spacing w:before="43"/>
        <w:ind w:left="1112" w:hanging="258"/>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0746FB" w:rsidRDefault="00930EAB">
      <w:pPr>
        <w:pStyle w:val="a3"/>
        <w:spacing w:before="41" w:line="276" w:lineRule="auto"/>
        <w:ind w:right="422" w:firstLine="707"/>
      </w:pPr>
      <w:r>
        <w:t>осознавать невозможность контролировать всё вокруг даже в условиях открытого доступа к любым объёмам информации.</w:t>
      </w:r>
    </w:p>
    <w:p w:rsidR="000746FB" w:rsidRDefault="000746FB">
      <w:pPr>
        <w:pStyle w:val="a3"/>
        <w:spacing w:before="47"/>
        <w:ind w:left="0"/>
        <w:jc w:val="left"/>
      </w:pPr>
    </w:p>
    <w:p w:rsidR="000746FB" w:rsidRDefault="00930EAB">
      <w:pPr>
        <w:pStyle w:val="4"/>
        <w:spacing w:before="1"/>
        <w:ind w:left="854"/>
        <w:jc w:val="both"/>
      </w:pPr>
      <w:r>
        <w:t>ПРЕДМЕТНЫЕ</w:t>
      </w:r>
      <w:r>
        <w:rPr>
          <w:spacing w:val="-3"/>
        </w:rPr>
        <w:t xml:space="preserve"> </w:t>
      </w:r>
      <w:r>
        <w:rPr>
          <w:spacing w:val="-2"/>
        </w:rPr>
        <w:t>РЕЗУЛЬТАТЫ</w:t>
      </w:r>
    </w:p>
    <w:p w:rsidR="000746FB" w:rsidRDefault="00930EAB">
      <w:pPr>
        <w:pStyle w:val="a3"/>
        <w:spacing w:before="36" w:line="276" w:lineRule="auto"/>
        <w:ind w:right="424" w:firstLine="707"/>
      </w:pPr>
      <w:r>
        <w:t>Предметные результаты освоения программы по информатике на уровне основного общего образования.</w:t>
      </w:r>
    </w:p>
    <w:p w:rsidR="000746FB" w:rsidRDefault="00930EAB">
      <w:pPr>
        <w:pStyle w:val="4"/>
        <w:numPr>
          <w:ilvl w:val="0"/>
          <w:numId w:val="197"/>
        </w:numPr>
        <w:tabs>
          <w:tab w:val="left" w:pos="1034"/>
        </w:tabs>
        <w:spacing w:before="3"/>
        <w:jc w:val="both"/>
      </w:pPr>
      <w:r>
        <w:rPr>
          <w:spacing w:val="-2"/>
        </w:rPr>
        <w:t>КЛАСС</w:t>
      </w:r>
    </w:p>
    <w:p w:rsidR="000746FB" w:rsidRDefault="00930EAB">
      <w:pPr>
        <w:pStyle w:val="a3"/>
        <w:spacing w:before="39" w:line="276" w:lineRule="auto"/>
        <w:ind w:right="416" w:firstLine="707"/>
      </w:pPr>
      <w:r>
        <w:t>Предметные результаты освоения обязательного предметного содержания, установленного данной федеральной рабочей программой, отражают сформированность у обучающихся с ЗПР умений:</w:t>
      </w:r>
    </w:p>
    <w:p w:rsidR="000746FB" w:rsidRDefault="00930EAB">
      <w:pPr>
        <w:pStyle w:val="a3"/>
        <w:spacing w:line="274" w:lineRule="exact"/>
        <w:ind w:left="854"/>
      </w:pPr>
      <w:r>
        <w:t>пояснять</w:t>
      </w:r>
      <w:r>
        <w:rPr>
          <w:spacing w:val="40"/>
        </w:rPr>
        <w:t xml:space="preserve"> </w:t>
      </w:r>
      <w:r>
        <w:t>на</w:t>
      </w:r>
      <w:r>
        <w:rPr>
          <w:spacing w:val="44"/>
        </w:rPr>
        <w:t xml:space="preserve"> </w:t>
      </w:r>
      <w:r>
        <w:t>примерах</w:t>
      </w:r>
      <w:r>
        <w:rPr>
          <w:spacing w:val="45"/>
        </w:rPr>
        <w:t xml:space="preserve"> </w:t>
      </w:r>
      <w:r>
        <w:t>смысл</w:t>
      </w:r>
      <w:r>
        <w:rPr>
          <w:spacing w:val="45"/>
        </w:rPr>
        <w:t xml:space="preserve"> </w:t>
      </w:r>
      <w:r>
        <w:t>понятий</w:t>
      </w:r>
      <w:r>
        <w:rPr>
          <w:spacing w:val="48"/>
        </w:rPr>
        <w:t xml:space="preserve"> </w:t>
      </w:r>
      <w:r>
        <w:t>«информация»,</w:t>
      </w:r>
      <w:r>
        <w:rPr>
          <w:spacing w:val="49"/>
        </w:rPr>
        <w:t xml:space="preserve"> </w:t>
      </w:r>
      <w:r>
        <w:t>«информационный</w:t>
      </w:r>
      <w:r>
        <w:rPr>
          <w:spacing w:val="43"/>
        </w:rPr>
        <w:t xml:space="preserve"> </w:t>
      </w:r>
      <w:r>
        <w:rPr>
          <w:spacing w:val="-2"/>
        </w:rPr>
        <w:t>процесс»,</w:t>
      </w:r>
    </w:p>
    <w:p w:rsidR="000746FB" w:rsidRDefault="00930EAB">
      <w:pPr>
        <w:pStyle w:val="a3"/>
        <w:spacing w:before="40"/>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0746FB" w:rsidRDefault="00930EAB">
      <w:pPr>
        <w:pStyle w:val="a3"/>
        <w:spacing w:before="44" w:line="276" w:lineRule="auto"/>
        <w:ind w:right="417" w:firstLine="707"/>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при необходимости с опорой на алгоритм;</w:t>
      </w:r>
    </w:p>
    <w:p w:rsidR="000746FB" w:rsidRDefault="00930EAB">
      <w:pPr>
        <w:pStyle w:val="a3"/>
        <w:spacing w:line="276" w:lineRule="auto"/>
        <w:ind w:right="419" w:firstLine="707"/>
      </w:pPr>
      <w: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0746FB" w:rsidRDefault="00930EAB">
      <w:pPr>
        <w:pStyle w:val="a3"/>
        <w:spacing w:line="276" w:lineRule="auto"/>
        <w:ind w:right="426" w:firstLine="707"/>
      </w:pPr>
      <w:r>
        <w:t xml:space="preserve">оценивать и сравнивать размеры текстовых, графических, звуковых файлов и </w:t>
      </w:r>
      <w:r>
        <w:rPr>
          <w:spacing w:val="-2"/>
        </w:rPr>
        <w:t>видеофайлов;</w:t>
      </w:r>
    </w:p>
    <w:p w:rsidR="000746FB" w:rsidRDefault="00930EAB">
      <w:pPr>
        <w:pStyle w:val="a3"/>
        <w:spacing w:line="276" w:lineRule="auto"/>
        <w:ind w:right="422" w:firstLine="707"/>
      </w:pPr>
      <w:r>
        <w:t>приводить примеры современных устройств хранения и передачи информации, сравнивать их количественные характеристики;</w:t>
      </w:r>
    </w:p>
    <w:p w:rsidR="000746FB" w:rsidRDefault="00930EAB">
      <w:pPr>
        <w:pStyle w:val="a3"/>
        <w:spacing w:line="276" w:lineRule="auto"/>
        <w:ind w:right="427" w:firstLine="707"/>
      </w:pPr>
      <w:r>
        <w:t>выделять основные этапы в истории и понимать тенденции развития компьютеров и программного обеспечения;</w:t>
      </w:r>
    </w:p>
    <w:p w:rsidR="000746FB" w:rsidRDefault="00930EAB">
      <w:pPr>
        <w:pStyle w:val="a3"/>
        <w:spacing w:line="276" w:lineRule="auto"/>
        <w:ind w:right="416" w:firstLine="707"/>
      </w:pPr>
      <w:r>
        <w:t>получать и использовать информацию о характеристиках персонального компьютера</w:t>
      </w:r>
      <w:r>
        <w:rPr>
          <w:spacing w:val="40"/>
        </w:rPr>
        <w:t xml:space="preserve"> </w:t>
      </w:r>
      <w:r>
        <w:t>и его основных элементах (процессор, оперативная память, долговременная память, устройства ввода-вывода);</w:t>
      </w:r>
    </w:p>
    <w:p w:rsidR="000746FB" w:rsidRDefault="00930EAB">
      <w:pPr>
        <w:pStyle w:val="a3"/>
        <w:spacing w:line="278" w:lineRule="auto"/>
        <w:ind w:left="854" w:right="424"/>
      </w:pPr>
      <w:r>
        <w:t>соотносить характеристики компьютера с задачами, решаемыми с его помощью; ориентироваться</w:t>
      </w:r>
      <w:r>
        <w:rPr>
          <w:spacing w:val="35"/>
        </w:rPr>
        <w:t xml:space="preserve"> </w:t>
      </w:r>
      <w:r>
        <w:t>в</w:t>
      </w:r>
      <w:r>
        <w:rPr>
          <w:spacing w:val="35"/>
        </w:rPr>
        <w:t xml:space="preserve"> </w:t>
      </w:r>
      <w:r>
        <w:t>иерархической</w:t>
      </w:r>
      <w:r>
        <w:rPr>
          <w:spacing w:val="39"/>
        </w:rPr>
        <w:t xml:space="preserve"> </w:t>
      </w:r>
      <w:r>
        <w:t>структуре</w:t>
      </w:r>
      <w:r>
        <w:rPr>
          <w:spacing w:val="39"/>
        </w:rPr>
        <w:t xml:space="preserve"> </w:t>
      </w:r>
      <w:r>
        <w:t>файловой</w:t>
      </w:r>
      <w:r>
        <w:rPr>
          <w:spacing w:val="39"/>
        </w:rPr>
        <w:t xml:space="preserve"> </w:t>
      </w:r>
      <w:r>
        <w:t>системы</w:t>
      </w:r>
      <w:r>
        <w:rPr>
          <w:spacing w:val="37"/>
        </w:rPr>
        <w:t xml:space="preserve"> </w:t>
      </w:r>
      <w:r>
        <w:t>(записывать</w:t>
      </w:r>
      <w:r>
        <w:rPr>
          <w:spacing w:val="39"/>
        </w:rPr>
        <w:t xml:space="preserve"> </w:t>
      </w:r>
      <w:r>
        <w:rPr>
          <w:spacing w:val="-2"/>
        </w:rPr>
        <w:t>полное</w:t>
      </w:r>
    </w:p>
    <w:p w:rsidR="000746FB" w:rsidRDefault="00930EAB">
      <w:pPr>
        <w:pStyle w:val="a3"/>
        <w:spacing w:line="276" w:lineRule="auto"/>
        <w:ind w:right="418"/>
      </w:pPr>
      <w:r>
        <w:t>имя файла (каталога), путь к файлу (каталогу) по имеющемуся описанию файловой структуры некоторого информационного носителя);</w:t>
      </w:r>
    </w:p>
    <w:p w:rsidR="000746FB" w:rsidRDefault="00930EAB">
      <w:pPr>
        <w:pStyle w:val="a3"/>
        <w:spacing w:line="276" w:lineRule="auto"/>
        <w:ind w:right="423" w:firstLine="707"/>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4" w:firstLine="707"/>
      </w:pPr>
      <w:r>
        <w:lastRenderedPageBreak/>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0746FB" w:rsidRDefault="00930EAB">
      <w:pPr>
        <w:pStyle w:val="a3"/>
        <w:spacing w:before="1" w:line="276" w:lineRule="auto"/>
        <w:ind w:right="423" w:firstLine="707"/>
      </w:pP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746FB" w:rsidRDefault="00930EAB">
      <w:pPr>
        <w:pStyle w:val="a3"/>
        <w:ind w:left="854"/>
      </w:pPr>
      <w:r>
        <w:t>понимать</w:t>
      </w:r>
      <w:r>
        <w:rPr>
          <w:spacing w:val="-4"/>
        </w:rPr>
        <w:t xml:space="preserve"> </w:t>
      </w:r>
      <w:r>
        <w:t>структуру</w:t>
      </w:r>
      <w:r>
        <w:rPr>
          <w:spacing w:val="-7"/>
        </w:rPr>
        <w:t xml:space="preserve"> </w:t>
      </w:r>
      <w:r>
        <w:t>адресов</w:t>
      </w:r>
      <w:r>
        <w:rPr>
          <w:spacing w:val="-4"/>
        </w:rPr>
        <w:t xml:space="preserve"> </w:t>
      </w:r>
      <w:r>
        <w:t>веб-</w:t>
      </w:r>
      <w:r>
        <w:rPr>
          <w:spacing w:val="-2"/>
        </w:rPr>
        <w:t>ресурсов;</w:t>
      </w:r>
    </w:p>
    <w:p w:rsidR="000746FB" w:rsidRDefault="00930EAB">
      <w:pPr>
        <w:pStyle w:val="a3"/>
        <w:spacing w:before="41"/>
        <w:ind w:left="854"/>
      </w:pPr>
      <w:r>
        <w:t>использовать</w:t>
      </w:r>
      <w:r>
        <w:rPr>
          <w:spacing w:val="-7"/>
        </w:rPr>
        <w:t xml:space="preserve"> </w:t>
      </w:r>
      <w:r>
        <w:t>современные</w:t>
      </w:r>
      <w:r>
        <w:rPr>
          <w:spacing w:val="-7"/>
        </w:rPr>
        <w:t xml:space="preserve"> </w:t>
      </w:r>
      <w:r>
        <w:t>сервисы</w:t>
      </w:r>
      <w:r>
        <w:rPr>
          <w:spacing w:val="-4"/>
        </w:rPr>
        <w:t xml:space="preserve"> </w:t>
      </w:r>
      <w:r>
        <w:t>интернет-</w:t>
      </w:r>
      <w:r>
        <w:rPr>
          <w:spacing w:val="-2"/>
        </w:rPr>
        <w:t>коммуникаций;</w:t>
      </w:r>
    </w:p>
    <w:p w:rsidR="000746FB" w:rsidRDefault="00930EAB">
      <w:pPr>
        <w:pStyle w:val="a3"/>
        <w:spacing w:before="40" w:line="276" w:lineRule="auto"/>
        <w:ind w:right="422" w:firstLine="707"/>
      </w:pPr>
      <w:r>
        <w:t>соблюдать требования безопасной эксплуатации технических средств ИКТ;</w:t>
      </w:r>
      <w:r>
        <w:rPr>
          <w:spacing w:val="80"/>
        </w:rPr>
        <w:t xml:space="preserve"> </w:t>
      </w:r>
      <w:r>
        <w:t>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0746FB" w:rsidRDefault="00930EAB">
      <w:pPr>
        <w:pStyle w:val="a3"/>
        <w:spacing w:before="1" w:line="276" w:lineRule="auto"/>
        <w:ind w:right="425" w:firstLine="707"/>
      </w:pPr>
      <w:r>
        <w:t>иметь представление о влиянии использования</w:t>
      </w:r>
      <w:r>
        <w:rPr>
          <w:spacing w:val="-1"/>
        </w:rPr>
        <w:t xml:space="preserve"> </w:t>
      </w:r>
      <w:r>
        <w:t>средств ИКТ на здоровье пользователя и уметь применять методы профилактики.</w:t>
      </w:r>
    </w:p>
    <w:p w:rsidR="000746FB" w:rsidRDefault="000746FB">
      <w:pPr>
        <w:pStyle w:val="a3"/>
        <w:spacing w:before="47"/>
        <w:ind w:left="0"/>
        <w:jc w:val="left"/>
      </w:pPr>
    </w:p>
    <w:p w:rsidR="000746FB" w:rsidRDefault="00930EAB">
      <w:pPr>
        <w:pStyle w:val="4"/>
        <w:numPr>
          <w:ilvl w:val="0"/>
          <w:numId w:val="197"/>
        </w:numPr>
        <w:tabs>
          <w:tab w:val="left" w:pos="1034"/>
        </w:tabs>
        <w:jc w:val="both"/>
      </w:pPr>
      <w:r>
        <w:rPr>
          <w:spacing w:val="-2"/>
        </w:rPr>
        <w:t>КЛАСС</w:t>
      </w:r>
    </w:p>
    <w:p w:rsidR="000746FB" w:rsidRDefault="00930EAB">
      <w:pPr>
        <w:pStyle w:val="a3"/>
        <w:spacing w:before="36" w:line="276" w:lineRule="auto"/>
        <w:ind w:right="420" w:firstLine="707"/>
      </w:pPr>
      <w:r>
        <w:t>Предметные результаты освоения обязательного предметного содержания, установленного данной федеральной рабочей программой, отражают сформированность у обучающихся с ЗПР умений:</w:t>
      </w:r>
    </w:p>
    <w:p w:rsidR="000746FB" w:rsidRDefault="00930EAB">
      <w:pPr>
        <w:pStyle w:val="a3"/>
        <w:spacing w:before="1" w:line="276" w:lineRule="auto"/>
        <w:ind w:right="426" w:firstLine="707"/>
      </w:pPr>
      <w:r>
        <w:t xml:space="preserve">пояснять на примерах различия между позиционными и непозиционными системами </w:t>
      </w:r>
      <w:r>
        <w:rPr>
          <w:spacing w:val="-2"/>
        </w:rPr>
        <w:t>счисления;</w:t>
      </w:r>
    </w:p>
    <w:p w:rsidR="000746FB" w:rsidRDefault="00930EAB">
      <w:pPr>
        <w:pStyle w:val="a3"/>
        <w:spacing w:line="276" w:lineRule="auto"/>
        <w:ind w:right="422" w:firstLine="707"/>
      </w:pPr>
      <w:r>
        <w:t>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с опорой на алгоритм учебных действий;</w:t>
      </w:r>
    </w:p>
    <w:p w:rsidR="000746FB" w:rsidRDefault="00930EAB">
      <w:pPr>
        <w:pStyle w:val="a3"/>
        <w:spacing w:line="276" w:lineRule="auto"/>
        <w:ind w:right="418" w:firstLine="707"/>
      </w:pPr>
      <w:r>
        <w:t xml:space="preserve">ориентироваться в понятиях и оперировать на базовом уровне: раскрывать смысл понятий с опорой на примеры «высказывание», «логическая операция», «логическое </w:t>
      </w:r>
      <w:r>
        <w:rPr>
          <w:spacing w:val="-2"/>
        </w:rPr>
        <w:t>выражение»;</w:t>
      </w:r>
    </w:p>
    <w:p w:rsidR="000746FB" w:rsidRDefault="00930EAB">
      <w:pPr>
        <w:pStyle w:val="a3"/>
        <w:spacing w:line="276" w:lineRule="auto"/>
        <w:ind w:right="417" w:firstLine="707"/>
      </w:pPr>
      <w: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0746FB" w:rsidRDefault="00930EAB">
      <w:pPr>
        <w:pStyle w:val="a3"/>
        <w:ind w:left="854"/>
      </w:pPr>
      <w:r>
        <w:t>ориентироваться</w:t>
      </w:r>
      <w:r>
        <w:rPr>
          <w:spacing w:val="39"/>
        </w:rPr>
        <w:t xml:space="preserve"> </w:t>
      </w:r>
      <w:r>
        <w:t>в</w:t>
      </w:r>
      <w:r>
        <w:rPr>
          <w:spacing w:val="40"/>
        </w:rPr>
        <w:t xml:space="preserve"> </w:t>
      </w:r>
      <w:r>
        <w:t>понятиях</w:t>
      </w:r>
      <w:r>
        <w:rPr>
          <w:spacing w:val="44"/>
        </w:rPr>
        <w:t xml:space="preserve"> </w:t>
      </w:r>
      <w:r>
        <w:t>и</w:t>
      </w:r>
      <w:r>
        <w:rPr>
          <w:spacing w:val="42"/>
        </w:rPr>
        <w:t xml:space="preserve"> </w:t>
      </w:r>
      <w:r>
        <w:t>оперировать</w:t>
      </w:r>
      <w:r>
        <w:rPr>
          <w:spacing w:val="42"/>
        </w:rPr>
        <w:t xml:space="preserve"> </w:t>
      </w:r>
      <w:r>
        <w:t>ими</w:t>
      </w:r>
      <w:r>
        <w:rPr>
          <w:spacing w:val="43"/>
        </w:rPr>
        <w:t xml:space="preserve"> </w:t>
      </w:r>
      <w:r>
        <w:t>на</w:t>
      </w:r>
      <w:r>
        <w:rPr>
          <w:spacing w:val="40"/>
        </w:rPr>
        <w:t xml:space="preserve"> </w:t>
      </w:r>
      <w:r>
        <w:t>базовом</w:t>
      </w:r>
      <w:r>
        <w:rPr>
          <w:spacing w:val="42"/>
        </w:rPr>
        <w:t xml:space="preserve"> </w:t>
      </w:r>
      <w:r>
        <w:t>уровне</w:t>
      </w:r>
      <w:r>
        <w:rPr>
          <w:spacing w:val="48"/>
        </w:rPr>
        <w:t xml:space="preserve"> </w:t>
      </w:r>
      <w:r>
        <w:rPr>
          <w:spacing w:val="-2"/>
        </w:rPr>
        <w:t>«исполнитель»,</w:t>
      </w:r>
    </w:p>
    <w:p w:rsidR="000746FB" w:rsidRDefault="00930EAB">
      <w:pPr>
        <w:pStyle w:val="a3"/>
        <w:spacing w:before="41" w:line="276" w:lineRule="auto"/>
        <w:ind w:right="419"/>
      </w:pPr>
      <w:r>
        <w:t>«алгоритм», «программа», понимая разницу между употреблением этих терминов в обыденной речи и в информатике;</w:t>
      </w:r>
    </w:p>
    <w:p w:rsidR="000746FB" w:rsidRDefault="00930EAB">
      <w:pPr>
        <w:pStyle w:val="a3"/>
        <w:spacing w:line="278" w:lineRule="auto"/>
        <w:ind w:right="417" w:firstLine="707"/>
      </w:pPr>
      <w:r>
        <w:t>описывать алгоритм решения задачи различными способами, в том числе в виде блок- схемы с опорой на образец;</w:t>
      </w:r>
    </w:p>
    <w:p w:rsidR="000746FB" w:rsidRDefault="00930EAB">
      <w:pPr>
        <w:pStyle w:val="a3"/>
        <w:spacing w:line="276" w:lineRule="auto"/>
        <w:ind w:right="423" w:firstLine="707"/>
      </w:pPr>
      <w: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0746FB" w:rsidRDefault="00930EAB">
      <w:pPr>
        <w:pStyle w:val="a3"/>
        <w:spacing w:line="276" w:lineRule="auto"/>
        <w:ind w:right="422" w:firstLine="707"/>
      </w:pPr>
      <w: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w:t>
      </w:r>
      <w:r>
        <w:rPr>
          <w:spacing w:val="40"/>
        </w:rPr>
        <w:t xml:space="preserve"> </w:t>
      </w:r>
      <w:r>
        <w:t>оператор присваивания;</w:t>
      </w:r>
    </w:p>
    <w:p w:rsidR="000746FB" w:rsidRDefault="00930EAB">
      <w:pPr>
        <w:pStyle w:val="a3"/>
        <w:spacing w:line="278" w:lineRule="auto"/>
        <w:ind w:right="424" w:firstLine="707"/>
      </w:pPr>
      <w:r>
        <w:t>использовать при разработке программ логические значения, операции и выражения с ними с опорой на алгоритм правил;</w:t>
      </w:r>
    </w:p>
    <w:p w:rsidR="000746FB" w:rsidRDefault="00930EAB">
      <w:pPr>
        <w:pStyle w:val="a3"/>
        <w:spacing w:line="272" w:lineRule="exact"/>
        <w:ind w:left="854"/>
      </w:pPr>
      <w:r>
        <w:t>анализировать</w:t>
      </w:r>
      <w:r>
        <w:rPr>
          <w:spacing w:val="29"/>
        </w:rPr>
        <w:t xml:space="preserve"> </w:t>
      </w:r>
      <w:r>
        <w:t>предложенные</w:t>
      </w:r>
      <w:r>
        <w:rPr>
          <w:spacing w:val="29"/>
        </w:rPr>
        <w:t xml:space="preserve"> </w:t>
      </w:r>
      <w:r>
        <w:t>алгоритмы,</w:t>
      </w:r>
      <w:r>
        <w:rPr>
          <w:spacing w:val="29"/>
        </w:rPr>
        <w:t xml:space="preserve"> </w:t>
      </w:r>
      <w:r>
        <w:t>в</w:t>
      </w:r>
      <w:r>
        <w:rPr>
          <w:spacing w:val="32"/>
        </w:rPr>
        <w:t xml:space="preserve"> </w:t>
      </w:r>
      <w:r>
        <w:t>том</w:t>
      </w:r>
      <w:r>
        <w:rPr>
          <w:spacing w:val="30"/>
        </w:rPr>
        <w:t xml:space="preserve"> </w:t>
      </w:r>
      <w:r>
        <w:t>числе</w:t>
      </w:r>
      <w:r>
        <w:rPr>
          <w:spacing w:val="30"/>
        </w:rPr>
        <w:t xml:space="preserve"> </w:t>
      </w:r>
      <w:r>
        <w:t>определять,</w:t>
      </w:r>
      <w:r>
        <w:rPr>
          <w:spacing w:val="32"/>
        </w:rPr>
        <w:t xml:space="preserve"> </w:t>
      </w:r>
      <w:r>
        <w:t>какие</w:t>
      </w:r>
      <w:r>
        <w:rPr>
          <w:spacing w:val="30"/>
        </w:rPr>
        <w:t xml:space="preserve"> </w:t>
      </w:r>
      <w:r>
        <w:rPr>
          <w:spacing w:val="-2"/>
        </w:rPr>
        <w:t>результаты</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pPr>
      <w:r>
        <w:lastRenderedPageBreak/>
        <w:t>возможны</w:t>
      </w:r>
      <w:r>
        <w:rPr>
          <w:spacing w:val="-3"/>
        </w:rPr>
        <w:t xml:space="preserve"> </w:t>
      </w:r>
      <w:r>
        <w:t>при</w:t>
      </w:r>
      <w:r>
        <w:rPr>
          <w:spacing w:val="-5"/>
        </w:rPr>
        <w:t xml:space="preserve"> </w:t>
      </w:r>
      <w:r>
        <w:t>заданном</w:t>
      </w:r>
      <w:r>
        <w:rPr>
          <w:spacing w:val="-3"/>
        </w:rPr>
        <w:t xml:space="preserve"> </w:t>
      </w:r>
      <w:r>
        <w:t>множестве</w:t>
      </w:r>
      <w:r>
        <w:rPr>
          <w:spacing w:val="-5"/>
        </w:rPr>
        <w:t xml:space="preserve"> </w:t>
      </w:r>
      <w:r>
        <w:t>исходных</w:t>
      </w:r>
      <w:r>
        <w:rPr>
          <w:spacing w:val="-3"/>
        </w:rPr>
        <w:t xml:space="preserve"> </w:t>
      </w:r>
      <w:r>
        <w:rPr>
          <w:spacing w:val="-2"/>
        </w:rPr>
        <w:t>значений;</w:t>
      </w:r>
    </w:p>
    <w:p w:rsidR="000746FB" w:rsidRDefault="00930EAB">
      <w:pPr>
        <w:pStyle w:val="a3"/>
        <w:spacing w:before="40" w:line="276" w:lineRule="auto"/>
        <w:ind w:right="420" w:firstLine="707"/>
      </w:pPr>
      <w: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w:t>
      </w:r>
      <w:r>
        <w:rPr>
          <w:spacing w:val="40"/>
        </w:rPr>
        <w:t xml:space="preserve"> </w:t>
      </w:r>
      <w:r>
        <w:t>делимости одного целого числа на другое, проверку натурального числа на простоту, выделения цифр из натурального числа.</w:t>
      </w:r>
    </w:p>
    <w:p w:rsidR="000746FB" w:rsidRDefault="000746FB">
      <w:pPr>
        <w:pStyle w:val="a3"/>
        <w:spacing w:before="48"/>
        <w:ind w:left="0"/>
        <w:jc w:val="left"/>
      </w:pPr>
    </w:p>
    <w:p w:rsidR="000746FB" w:rsidRDefault="00930EAB">
      <w:pPr>
        <w:pStyle w:val="4"/>
        <w:numPr>
          <w:ilvl w:val="0"/>
          <w:numId w:val="197"/>
        </w:numPr>
        <w:tabs>
          <w:tab w:val="left" w:pos="1034"/>
        </w:tabs>
      </w:pPr>
      <w:r>
        <w:rPr>
          <w:spacing w:val="-2"/>
        </w:rPr>
        <w:t>КЛАСС</w:t>
      </w:r>
    </w:p>
    <w:p w:rsidR="000746FB" w:rsidRDefault="00930EAB">
      <w:pPr>
        <w:pStyle w:val="a3"/>
        <w:spacing w:before="36" w:line="276" w:lineRule="auto"/>
        <w:ind w:right="422" w:firstLine="707"/>
      </w:pPr>
      <w:r>
        <w:t>Предметные результаты освоения обязательного предметного содержания, установленного данной федеральной рабочей программой, отражают сформированность у обучающихся с ЗПР умений:</w:t>
      </w:r>
    </w:p>
    <w:p w:rsidR="000746FB" w:rsidRDefault="00930EAB">
      <w:pPr>
        <w:pStyle w:val="a3"/>
        <w:spacing w:before="1" w:line="276" w:lineRule="auto"/>
        <w:ind w:right="413" w:firstLine="707"/>
      </w:pPr>
      <w: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w:t>
      </w:r>
      <w:r>
        <w:rPr>
          <w:spacing w:val="-2"/>
        </w:rPr>
        <w:t>образец;</w:t>
      </w:r>
    </w:p>
    <w:p w:rsidR="000746FB" w:rsidRDefault="00930EAB">
      <w:pPr>
        <w:pStyle w:val="a3"/>
        <w:spacing w:line="276" w:lineRule="auto"/>
        <w:ind w:right="418" w:firstLine="707"/>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0746FB" w:rsidRDefault="00930EAB">
      <w:pPr>
        <w:pStyle w:val="a3"/>
        <w:spacing w:line="276" w:lineRule="auto"/>
        <w:ind w:right="413" w:firstLine="707"/>
      </w:pPr>
      <w: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0746FB" w:rsidRDefault="00930EAB">
      <w:pPr>
        <w:pStyle w:val="a3"/>
        <w:spacing w:line="278" w:lineRule="auto"/>
        <w:ind w:right="425" w:firstLine="707"/>
      </w:pPr>
      <w:r>
        <w:t>использовать графы и деревья для моделирования систем сетевой и иерархической структуры; находить кратчайший путь в графе;</w:t>
      </w:r>
    </w:p>
    <w:p w:rsidR="000746FB" w:rsidRDefault="00930EAB">
      <w:pPr>
        <w:pStyle w:val="a3"/>
        <w:spacing w:line="276" w:lineRule="auto"/>
        <w:ind w:right="422" w:firstLine="707"/>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746FB" w:rsidRDefault="00930EAB">
      <w:pPr>
        <w:pStyle w:val="a3"/>
        <w:spacing w:line="276" w:lineRule="auto"/>
        <w:ind w:right="420" w:firstLine="707"/>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0746FB" w:rsidRDefault="00930EAB">
      <w:pPr>
        <w:pStyle w:val="a3"/>
        <w:spacing w:line="276" w:lineRule="auto"/>
        <w:ind w:right="417" w:firstLine="707"/>
      </w:pPr>
      <w: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746FB" w:rsidRDefault="00930EAB">
      <w:pPr>
        <w:pStyle w:val="a3"/>
        <w:spacing w:line="276" w:lineRule="auto"/>
        <w:ind w:right="424" w:firstLine="707"/>
      </w:pPr>
      <w:r>
        <w:t>использовать электронные</w:t>
      </w:r>
      <w:r>
        <w:rPr>
          <w:spacing w:val="-1"/>
        </w:rPr>
        <w:t xml:space="preserve"> </w:t>
      </w:r>
      <w:r>
        <w:t>таблицы для численного моделирования в простых задачах из разных предметных областей;</w:t>
      </w:r>
    </w:p>
    <w:p w:rsidR="000746FB" w:rsidRDefault="00930EAB">
      <w:pPr>
        <w:pStyle w:val="a3"/>
        <w:spacing w:line="276" w:lineRule="auto"/>
        <w:ind w:right="419" w:firstLine="70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746FB" w:rsidRDefault="00930EAB">
      <w:pPr>
        <w:pStyle w:val="a3"/>
        <w:spacing w:line="276" w:lineRule="auto"/>
        <w:ind w:right="420" w:firstLine="707"/>
      </w:pPr>
      <w: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w:t>
      </w:r>
      <w:r>
        <w:rPr>
          <w:spacing w:val="-2"/>
        </w:rPr>
        <w:t>деятельности;</w:t>
      </w:r>
    </w:p>
    <w:p w:rsidR="000746FB" w:rsidRDefault="00930EAB">
      <w:pPr>
        <w:pStyle w:val="a3"/>
        <w:spacing w:line="276" w:lineRule="auto"/>
        <w:ind w:right="417" w:firstLine="707"/>
      </w:pPr>
      <w:r>
        <w:t>использовать различные средства защиты от вредоносного программного</w:t>
      </w:r>
      <w:r>
        <w:rPr>
          <w:spacing w:val="40"/>
        </w:rPr>
        <w:t xml:space="preserve"> </w:t>
      </w:r>
      <w:r>
        <w:t>обеспечения, защищать персональную информацию от несанкционированного доступа и его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746FB" w:rsidRDefault="00930EAB">
      <w:pPr>
        <w:pStyle w:val="a3"/>
        <w:spacing w:before="1" w:line="276" w:lineRule="auto"/>
        <w:ind w:right="421" w:firstLine="707"/>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0746FB" w:rsidRDefault="00930EAB">
      <w:pPr>
        <w:pStyle w:val="a3"/>
        <w:spacing w:line="276" w:lineRule="auto"/>
        <w:ind w:right="422" w:firstLine="707"/>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746FB" w:rsidRDefault="000746FB">
      <w:pPr>
        <w:pStyle w:val="a3"/>
        <w:ind w:left="0"/>
        <w:jc w:val="left"/>
      </w:pPr>
    </w:p>
    <w:p w:rsidR="000746FB" w:rsidRDefault="000746FB">
      <w:pPr>
        <w:pStyle w:val="a3"/>
        <w:spacing w:before="7"/>
        <w:ind w:left="0"/>
        <w:jc w:val="left"/>
      </w:pPr>
    </w:p>
    <w:p w:rsidR="000746FB" w:rsidRDefault="00930EAB">
      <w:pPr>
        <w:pStyle w:val="3"/>
        <w:numPr>
          <w:ilvl w:val="1"/>
          <w:numId w:val="217"/>
        </w:numPr>
        <w:tabs>
          <w:tab w:val="left" w:pos="652"/>
        </w:tabs>
        <w:ind w:left="652" w:hanging="506"/>
      </w:pPr>
      <w:r>
        <w:t>Рабочая</w:t>
      </w:r>
      <w:r>
        <w:rPr>
          <w:spacing w:val="-10"/>
        </w:rPr>
        <w:t xml:space="preserve"> </w:t>
      </w:r>
      <w:r>
        <w:t>программа</w:t>
      </w:r>
      <w:r>
        <w:rPr>
          <w:spacing w:val="-6"/>
        </w:rPr>
        <w:t xml:space="preserve"> </w:t>
      </w:r>
      <w:r>
        <w:t>по</w:t>
      </w:r>
      <w:r>
        <w:rPr>
          <w:spacing w:val="-10"/>
        </w:rPr>
        <w:t xml:space="preserve"> </w:t>
      </w:r>
      <w:r>
        <w:t>учебному</w:t>
      </w:r>
      <w:r>
        <w:rPr>
          <w:spacing w:val="-7"/>
        </w:rPr>
        <w:t xml:space="preserve"> </w:t>
      </w:r>
      <w:r>
        <w:t>предмету</w:t>
      </w:r>
      <w:r>
        <w:rPr>
          <w:spacing w:val="-8"/>
        </w:rPr>
        <w:t xml:space="preserve"> </w:t>
      </w:r>
      <w:r>
        <w:rPr>
          <w:spacing w:val="-2"/>
        </w:rPr>
        <w:t>"История".</w:t>
      </w:r>
    </w:p>
    <w:p w:rsidR="000746FB" w:rsidRDefault="000746FB">
      <w:pPr>
        <w:pStyle w:val="a3"/>
        <w:spacing w:before="60"/>
        <w:ind w:left="0"/>
        <w:jc w:val="left"/>
        <w:rPr>
          <w:rFonts w:ascii="Cambria"/>
          <w:b/>
          <w:i/>
          <w:sz w:val="28"/>
        </w:rPr>
      </w:pPr>
    </w:p>
    <w:p w:rsidR="000746FB" w:rsidRDefault="00930EAB">
      <w:pPr>
        <w:pStyle w:val="5"/>
      </w:pPr>
      <w:r>
        <w:t>Пояснительная</w:t>
      </w:r>
      <w:r>
        <w:rPr>
          <w:spacing w:val="-3"/>
        </w:rPr>
        <w:t xml:space="preserve"> </w:t>
      </w:r>
      <w:r>
        <w:rPr>
          <w:spacing w:val="-2"/>
        </w:rPr>
        <w:t>записка.</w:t>
      </w:r>
    </w:p>
    <w:p w:rsidR="000746FB" w:rsidRDefault="00930EAB">
      <w:pPr>
        <w:pStyle w:val="a3"/>
        <w:spacing w:before="236" w:line="276" w:lineRule="auto"/>
        <w:ind w:right="417" w:firstLine="540"/>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746FB" w:rsidRDefault="00930EAB">
      <w:pPr>
        <w:pStyle w:val="a3"/>
        <w:spacing w:before="1" w:line="276" w:lineRule="auto"/>
        <w:ind w:right="421" w:firstLine="540"/>
      </w:pPr>
      <w:r>
        <w:t>Программа по истории дает представление о целях, общей стратегии обучения, воспитания и развития</w:t>
      </w:r>
      <w:r>
        <w:rPr>
          <w:spacing w:val="-2"/>
        </w:rPr>
        <w:t xml:space="preserve"> </w:t>
      </w:r>
      <w:r>
        <w:t>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0746FB" w:rsidRDefault="00930EAB">
      <w:pPr>
        <w:pStyle w:val="a3"/>
        <w:spacing w:line="276" w:lineRule="auto"/>
        <w:ind w:right="420" w:firstLine="540"/>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w:t>
      </w:r>
      <w:r>
        <w:rPr>
          <w:spacing w:val="-5"/>
        </w:rPr>
        <w:t xml:space="preserve"> </w:t>
      </w:r>
      <w:r>
        <w:t>жизни людей во времени, их социального, созидательного, нравственного опыта. Она служит важным ресурсом</w:t>
      </w:r>
      <w:r>
        <w:rPr>
          <w:spacing w:val="-3"/>
        </w:rPr>
        <w:t xml:space="preserve"> </w:t>
      </w:r>
      <w:r>
        <w:t>самоидентификации</w:t>
      </w:r>
      <w:r>
        <w:rPr>
          <w:spacing w:val="-4"/>
        </w:rPr>
        <w:t xml:space="preserve"> </w:t>
      </w:r>
      <w:r>
        <w:t>личности</w:t>
      </w:r>
      <w:r>
        <w:rPr>
          <w:spacing w:val="-4"/>
        </w:rPr>
        <w:t xml:space="preserve"> </w:t>
      </w:r>
      <w:r>
        <w:t>в</w:t>
      </w:r>
      <w:r>
        <w:rPr>
          <w:spacing w:val="-5"/>
        </w:rPr>
        <w:t xml:space="preserve"> </w:t>
      </w:r>
      <w:r>
        <w:t>окружающем</w:t>
      </w:r>
      <w:r>
        <w:rPr>
          <w:spacing w:val="-5"/>
        </w:rPr>
        <w:t xml:space="preserve"> </w:t>
      </w:r>
      <w:r>
        <w:t>социуме,</w:t>
      </w:r>
      <w:r>
        <w:rPr>
          <w:spacing w:val="-4"/>
        </w:rPr>
        <w:t xml:space="preserve"> </w:t>
      </w:r>
      <w:r>
        <w:t>культурной</w:t>
      </w:r>
      <w:r>
        <w:rPr>
          <w:spacing w:val="-4"/>
        </w:rPr>
        <w:t xml:space="preserve"> </w:t>
      </w:r>
      <w:r>
        <w:t>среде</w:t>
      </w:r>
      <w:r>
        <w:rPr>
          <w:spacing w:val="-5"/>
        </w:rPr>
        <w:t xml:space="preserve"> </w:t>
      </w:r>
      <w:r>
        <w:t>от</w:t>
      </w:r>
      <w:r>
        <w:rPr>
          <w:spacing w:val="-2"/>
        </w:rPr>
        <w:t xml:space="preserve"> </w:t>
      </w:r>
      <w:r>
        <w:t>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746FB" w:rsidRDefault="00930EAB">
      <w:pPr>
        <w:pStyle w:val="a3"/>
        <w:spacing w:line="276" w:lineRule="auto"/>
        <w:ind w:right="415" w:firstLine="540"/>
      </w:pPr>
      <w:r>
        <w:rPr>
          <w:b/>
          <w:i/>
        </w:rPr>
        <w:t xml:space="preserve">Целью программы по истории </w:t>
      </w:r>
      <w:r>
        <w:t>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w:t>
      </w:r>
      <w:r>
        <w:rPr>
          <w:spacing w:val="80"/>
        </w:rPr>
        <w:t xml:space="preserve"> </w:t>
      </w:r>
      <w:r>
        <w:t>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w:t>
      </w:r>
      <w:r>
        <w:rPr>
          <w:spacing w:val="-1"/>
        </w:rPr>
        <w:t xml:space="preserve"> </w:t>
      </w:r>
      <w:r>
        <w:t>мире, важности вклада</w:t>
      </w:r>
      <w:r>
        <w:rPr>
          <w:spacing w:val="-1"/>
        </w:rPr>
        <w:t xml:space="preserve"> </w:t>
      </w:r>
      <w:r>
        <w:t>каждого ее</w:t>
      </w:r>
      <w:r>
        <w:rPr>
          <w:spacing w:val="-1"/>
        </w:rPr>
        <w:t xml:space="preserve"> </w:t>
      </w:r>
      <w:r>
        <w:t>народа, его культуры</w:t>
      </w:r>
      <w:r>
        <w:rPr>
          <w:spacing w:val="-1"/>
        </w:rPr>
        <w:t xml:space="preserve"> </w:t>
      </w:r>
      <w:r>
        <w:t>в</w:t>
      </w:r>
      <w:r>
        <w:rPr>
          <w:spacing w:val="-1"/>
        </w:rPr>
        <w:t xml:space="preserve"> </w:t>
      </w:r>
      <w:r>
        <w:t>общую историю страны</w:t>
      </w:r>
      <w:r>
        <w:rPr>
          <w:spacing w:val="-1"/>
        </w:rPr>
        <w:t xml:space="preserve"> </w:t>
      </w:r>
      <w:r>
        <w:t>и мировую историю, формирование личностной позиции по отношению к прошлому и настоящему Отечества.</w:t>
      </w:r>
    </w:p>
    <w:p w:rsidR="000746FB" w:rsidRDefault="00930EAB">
      <w:pPr>
        <w:ind w:left="686"/>
        <w:jc w:val="both"/>
        <w:rPr>
          <w:sz w:val="24"/>
        </w:rPr>
      </w:pPr>
      <w:r>
        <w:rPr>
          <w:b/>
          <w:sz w:val="24"/>
        </w:rPr>
        <w:t>Задачами</w:t>
      </w:r>
      <w:r>
        <w:rPr>
          <w:b/>
          <w:spacing w:val="-4"/>
          <w:sz w:val="24"/>
        </w:rPr>
        <w:t xml:space="preserve"> </w:t>
      </w:r>
      <w:r>
        <w:rPr>
          <w:b/>
          <w:sz w:val="24"/>
        </w:rPr>
        <w:t>изучения</w:t>
      </w:r>
      <w:r>
        <w:rPr>
          <w:b/>
          <w:spacing w:val="-4"/>
          <w:sz w:val="24"/>
        </w:rPr>
        <w:t xml:space="preserve"> </w:t>
      </w:r>
      <w:r>
        <w:rPr>
          <w:b/>
          <w:sz w:val="24"/>
        </w:rPr>
        <w:t xml:space="preserve">истории </w:t>
      </w:r>
      <w:r>
        <w:rPr>
          <w:spacing w:val="-2"/>
          <w:sz w:val="24"/>
        </w:rPr>
        <w:t>являются:</w:t>
      </w:r>
    </w:p>
    <w:p w:rsidR="000746FB" w:rsidRDefault="00930EAB">
      <w:pPr>
        <w:pStyle w:val="a5"/>
        <w:numPr>
          <w:ilvl w:val="0"/>
          <w:numId w:val="172"/>
        </w:numPr>
        <w:tabs>
          <w:tab w:val="left" w:pos="506"/>
        </w:tabs>
        <w:spacing w:before="41" w:line="276" w:lineRule="auto"/>
        <w:ind w:right="422"/>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746FB" w:rsidRDefault="00930EAB">
      <w:pPr>
        <w:pStyle w:val="a5"/>
        <w:numPr>
          <w:ilvl w:val="0"/>
          <w:numId w:val="172"/>
        </w:numPr>
        <w:tabs>
          <w:tab w:val="left" w:pos="506"/>
        </w:tabs>
        <w:spacing w:before="2" w:line="276" w:lineRule="auto"/>
        <w:ind w:right="426"/>
        <w:rPr>
          <w:sz w:val="24"/>
        </w:rPr>
      </w:pPr>
      <w:r>
        <w:rPr>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746FB" w:rsidRDefault="00930EAB">
      <w:pPr>
        <w:pStyle w:val="a5"/>
        <w:numPr>
          <w:ilvl w:val="0"/>
          <w:numId w:val="172"/>
        </w:numPr>
        <w:tabs>
          <w:tab w:val="left" w:pos="359"/>
          <w:tab w:val="left" w:pos="1781"/>
          <w:tab w:val="left" w:pos="3021"/>
          <w:tab w:val="left" w:pos="3381"/>
          <w:tab w:val="left" w:pos="4093"/>
          <w:tab w:val="left" w:pos="5700"/>
          <w:tab w:val="left" w:pos="6923"/>
          <w:tab w:val="left" w:pos="7287"/>
          <w:tab w:val="left" w:pos="8249"/>
          <w:tab w:val="left" w:pos="9560"/>
        </w:tabs>
        <w:spacing w:line="275" w:lineRule="exact"/>
        <w:ind w:left="359" w:right="417" w:hanging="359"/>
        <w:jc w:val="right"/>
        <w:rPr>
          <w:sz w:val="24"/>
        </w:rPr>
      </w:pPr>
      <w:r>
        <w:rPr>
          <w:spacing w:val="-2"/>
          <w:sz w:val="24"/>
        </w:rPr>
        <w:t>воспитание</w:t>
      </w:r>
      <w:r>
        <w:rPr>
          <w:sz w:val="24"/>
        </w:rPr>
        <w:tab/>
      </w:r>
      <w:r>
        <w:rPr>
          <w:spacing w:val="-2"/>
          <w:sz w:val="24"/>
        </w:rPr>
        <w:t>учащихся</w:t>
      </w:r>
      <w:r>
        <w:rPr>
          <w:sz w:val="24"/>
        </w:rPr>
        <w:tab/>
      </w:r>
      <w:r>
        <w:rPr>
          <w:spacing w:val="-10"/>
          <w:sz w:val="24"/>
        </w:rPr>
        <w:t>в</w:t>
      </w:r>
      <w:r>
        <w:rPr>
          <w:sz w:val="24"/>
        </w:rPr>
        <w:tab/>
      </w:r>
      <w:r>
        <w:rPr>
          <w:spacing w:val="-4"/>
          <w:sz w:val="24"/>
        </w:rPr>
        <w:t>духе</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своему</w:t>
      </w:r>
      <w:r>
        <w:rPr>
          <w:sz w:val="24"/>
        </w:rPr>
        <w:tab/>
      </w:r>
      <w:r>
        <w:rPr>
          <w:spacing w:val="-2"/>
          <w:sz w:val="24"/>
        </w:rPr>
        <w:t>Отечеству</w:t>
      </w:r>
      <w:r>
        <w:rPr>
          <w:sz w:val="24"/>
        </w:rPr>
        <w:tab/>
      </w:r>
      <w:r>
        <w:rPr>
          <w:spacing w:val="-10"/>
          <w:sz w:val="24"/>
        </w:rPr>
        <w:t>-</w:t>
      </w:r>
    </w:p>
    <w:p w:rsidR="000746FB" w:rsidRDefault="00930EAB">
      <w:pPr>
        <w:pStyle w:val="a3"/>
        <w:tabs>
          <w:tab w:val="left" w:pos="2563"/>
          <w:tab w:val="left" w:pos="4249"/>
          <w:tab w:val="left" w:pos="5896"/>
          <w:tab w:val="left" w:pos="6359"/>
          <w:tab w:val="left" w:pos="8069"/>
          <w:tab w:val="left" w:pos="8524"/>
        </w:tabs>
        <w:spacing w:before="40"/>
        <w:ind w:left="0" w:right="425"/>
        <w:jc w:val="right"/>
      </w:pPr>
      <w:r>
        <w:rPr>
          <w:spacing w:val="-2"/>
        </w:rPr>
        <w:t>многонациональному</w:t>
      </w:r>
      <w:r>
        <w:tab/>
      </w:r>
      <w:r>
        <w:rPr>
          <w:spacing w:val="-2"/>
        </w:rPr>
        <w:t>Российскому</w:t>
      </w:r>
      <w:r>
        <w:tab/>
      </w:r>
      <w:r>
        <w:rPr>
          <w:spacing w:val="-2"/>
        </w:rPr>
        <w:t>государству,</w:t>
      </w:r>
      <w:r>
        <w:tab/>
      </w:r>
      <w:r>
        <w:rPr>
          <w:spacing w:val="-10"/>
        </w:rPr>
        <w:t>в</w:t>
      </w:r>
      <w:r>
        <w:tab/>
      </w:r>
      <w:r>
        <w:rPr>
          <w:spacing w:val="-2"/>
        </w:rPr>
        <w:t>соответствии</w:t>
      </w:r>
      <w:r>
        <w:tab/>
      </w:r>
      <w:r>
        <w:rPr>
          <w:spacing w:val="-10"/>
        </w:rPr>
        <w:t>с</w:t>
      </w:r>
      <w:r>
        <w:tab/>
      </w:r>
      <w:r>
        <w:rPr>
          <w:spacing w:val="-2"/>
        </w:rPr>
        <w:t>идеями</w:t>
      </w:r>
    </w:p>
    <w:p w:rsidR="000746FB" w:rsidRDefault="000746FB">
      <w:pPr>
        <w:pStyle w:val="a3"/>
        <w:jc w:val="right"/>
        <w:sectPr w:rsidR="000746FB">
          <w:pgSz w:w="11910" w:h="16840"/>
          <w:pgMar w:top="800" w:right="425" w:bottom="1220" w:left="1275" w:header="0" w:footer="997" w:gutter="0"/>
          <w:cols w:space="720"/>
        </w:sectPr>
      </w:pPr>
    </w:p>
    <w:p w:rsidR="000746FB" w:rsidRDefault="00930EAB">
      <w:pPr>
        <w:pStyle w:val="a3"/>
        <w:spacing w:before="76" w:line="276" w:lineRule="auto"/>
        <w:ind w:left="506" w:right="427"/>
      </w:pPr>
      <w:r>
        <w:lastRenderedPageBreak/>
        <w:t>взаимопонимания, согласия и мира между людьми и народами, в духе демократических ценностей современного общества;</w:t>
      </w:r>
    </w:p>
    <w:p w:rsidR="000746FB" w:rsidRDefault="00930EAB">
      <w:pPr>
        <w:pStyle w:val="a5"/>
        <w:numPr>
          <w:ilvl w:val="0"/>
          <w:numId w:val="172"/>
        </w:numPr>
        <w:tabs>
          <w:tab w:val="left" w:pos="506"/>
        </w:tabs>
        <w:spacing w:line="276" w:lineRule="auto"/>
        <w:ind w:right="423"/>
        <w:rPr>
          <w:sz w:val="24"/>
        </w:rPr>
      </w:pPr>
      <w:r>
        <w:rPr>
          <w:sz w:val="24"/>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rsidR="000746FB" w:rsidRDefault="00930EAB">
      <w:pPr>
        <w:pStyle w:val="a5"/>
        <w:numPr>
          <w:ilvl w:val="0"/>
          <w:numId w:val="172"/>
        </w:numPr>
        <w:tabs>
          <w:tab w:val="left" w:pos="506"/>
        </w:tabs>
        <w:spacing w:line="276" w:lineRule="auto"/>
        <w:ind w:right="423"/>
        <w:rPr>
          <w:sz w:val="24"/>
        </w:rPr>
      </w:pPr>
      <w:r>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746FB" w:rsidRDefault="00930EAB">
      <w:pPr>
        <w:pStyle w:val="a3"/>
        <w:spacing w:line="276" w:lineRule="auto"/>
        <w:ind w:right="414" w:firstLine="540"/>
      </w:pPr>
      <w:r>
        <w:t>Последовательность изучения тем в рамках программы по истории в пределах одного класса может варьироваться.</w:t>
      </w:r>
    </w:p>
    <w:p w:rsidR="000746FB" w:rsidRDefault="00930EAB">
      <w:pPr>
        <w:pStyle w:val="a3"/>
        <w:spacing w:before="1" w:line="276" w:lineRule="auto"/>
        <w:ind w:right="425" w:firstLine="540"/>
      </w:pPr>
      <w: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746FB" w:rsidRDefault="00930EAB">
      <w:pPr>
        <w:spacing w:before="241"/>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5</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50"/>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307"/>
        </w:trPr>
        <w:tc>
          <w:tcPr>
            <w:tcW w:w="2438" w:type="dxa"/>
          </w:tcPr>
          <w:p w:rsidR="000746FB" w:rsidRDefault="00930EAB">
            <w:pPr>
              <w:pStyle w:val="TableParagraph"/>
              <w:spacing w:before="95"/>
              <w:ind w:left="62" w:right="51"/>
              <w:jc w:val="both"/>
              <w:rPr>
                <w:sz w:val="24"/>
              </w:rPr>
            </w:pPr>
            <w:r>
              <w:rPr>
                <w:sz w:val="24"/>
              </w:rPr>
              <w:t xml:space="preserve">Всеобщая история. История Древнего </w:t>
            </w:r>
            <w:r>
              <w:rPr>
                <w:spacing w:val="-2"/>
                <w:sz w:val="24"/>
              </w:rPr>
              <w:t>мира.</w:t>
            </w:r>
          </w:p>
        </w:tc>
        <w:tc>
          <w:tcPr>
            <w:tcW w:w="7264" w:type="dxa"/>
          </w:tcPr>
          <w:p w:rsidR="000746FB" w:rsidRDefault="00930EAB">
            <w:pPr>
              <w:pStyle w:val="TableParagraph"/>
              <w:spacing w:before="95"/>
              <w:ind w:right="51"/>
              <w:jc w:val="both"/>
              <w:rPr>
                <w:sz w:val="24"/>
              </w:rPr>
            </w:pPr>
            <w:r>
              <w:rPr>
                <w:sz w:val="24"/>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w:t>
            </w:r>
            <w:r>
              <w:rPr>
                <w:spacing w:val="-2"/>
                <w:sz w:val="24"/>
              </w:rPr>
              <w:t>карта.</w:t>
            </w:r>
          </w:p>
        </w:tc>
      </w:tr>
      <w:tr w:rsidR="000746FB">
        <w:trPr>
          <w:trHeight w:val="3239"/>
        </w:trPr>
        <w:tc>
          <w:tcPr>
            <w:tcW w:w="2438" w:type="dxa"/>
          </w:tcPr>
          <w:p w:rsidR="000746FB" w:rsidRDefault="00930EAB">
            <w:pPr>
              <w:pStyle w:val="TableParagraph"/>
              <w:spacing w:before="95"/>
              <w:ind w:left="62"/>
              <w:rPr>
                <w:sz w:val="24"/>
              </w:rPr>
            </w:pPr>
            <w:r>
              <w:rPr>
                <w:spacing w:val="-2"/>
                <w:sz w:val="24"/>
              </w:rPr>
              <w:t>Первобытность.</w:t>
            </w:r>
          </w:p>
        </w:tc>
        <w:tc>
          <w:tcPr>
            <w:tcW w:w="7264" w:type="dxa"/>
          </w:tcPr>
          <w:p w:rsidR="000746FB" w:rsidRDefault="00930EAB">
            <w:pPr>
              <w:pStyle w:val="TableParagraph"/>
              <w:spacing w:before="95"/>
              <w:ind w:right="52"/>
              <w:jc w:val="both"/>
              <w:rPr>
                <w:sz w:val="24"/>
              </w:rPr>
            </w:pPr>
            <w:r>
              <w:rPr>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746FB" w:rsidRDefault="00930EAB">
            <w:pPr>
              <w:pStyle w:val="TableParagraph"/>
              <w:ind w:right="51"/>
              <w:jc w:val="both"/>
              <w:rPr>
                <w:sz w:val="24"/>
              </w:rPr>
            </w:pPr>
            <w:r>
              <w:rPr>
                <w:sz w:val="24"/>
              </w:rPr>
              <w:t>Древнейшие земледельцы и скотоводы: трудовая деятельность, изобретения.</w:t>
            </w:r>
            <w:r>
              <w:rPr>
                <w:spacing w:val="-2"/>
                <w:sz w:val="24"/>
              </w:rPr>
              <w:t xml:space="preserve"> </w:t>
            </w:r>
            <w:r>
              <w:rPr>
                <w:sz w:val="24"/>
              </w:rPr>
              <w:t>Появление</w:t>
            </w:r>
            <w:r>
              <w:rPr>
                <w:spacing w:val="-3"/>
                <w:sz w:val="24"/>
              </w:rPr>
              <w:t xml:space="preserve"> </w:t>
            </w:r>
            <w:r>
              <w:rPr>
                <w:sz w:val="24"/>
              </w:rPr>
              <w:t>ремесел.</w:t>
            </w:r>
            <w:r>
              <w:rPr>
                <w:spacing w:val="-2"/>
                <w:sz w:val="24"/>
              </w:rPr>
              <w:t xml:space="preserve"> </w:t>
            </w:r>
            <w:r>
              <w:rPr>
                <w:sz w:val="24"/>
              </w:rPr>
              <w:t>Производящее</w:t>
            </w:r>
            <w:r>
              <w:rPr>
                <w:spacing w:val="-3"/>
                <w:sz w:val="24"/>
              </w:rPr>
              <w:t xml:space="preserve"> </w:t>
            </w:r>
            <w:r>
              <w:rPr>
                <w:sz w:val="24"/>
              </w:rPr>
              <w:t>хозяйство.</w:t>
            </w:r>
            <w:r>
              <w:rPr>
                <w:spacing w:val="-2"/>
                <w:sz w:val="24"/>
              </w:rPr>
              <w:t xml:space="preserve"> </w:t>
            </w:r>
            <w:r>
              <w:rPr>
                <w:sz w:val="24"/>
              </w:rPr>
              <w:t>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746FB" w:rsidRDefault="00930EAB">
            <w:pPr>
              <w:pStyle w:val="TableParagraph"/>
              <w:ind w:right="50"/>
              <w:jc w:val="both"/>
              <w:rPr>
                <w:sz w:val="24"/>
              </w:rPr>
            </w:pPr>
            <w:r>
              <w:rPr>
                <w:sz w:val="24"/>
              </w:rPr>
              <w:t xml:space="preserve">Разложение первобытнообщинных отношений. На пороге </w:t>
            </w:r>
            <w:r>
              <w:rPr>
                <w:spacing w:val="-2"/>
                <w:sz w:val="24"/>
              </w:rPr>
              <w:t>цивилизации.</w:t>
            </w:r>
          </w:p>
        </w:tc>
      </w:tr>
      <w:tr w:rsidR="000746FB">
        <w:trPr>
          <w:trHeight w:val="755"/>
        </w:trPr>
        <w:tc>
          <w:tcPr>
            <w:tcW w:w="2438" w:type="dxa"/>
          </w:tcPr>
          <w:p w:rsidR="000746FB" w:rsidRDefault="00930EAB">
            <w:pPr>
              <w:pStyle w:val="TableParagraph"/>
              <w:spacing w:before="95"/>
              <w:ind w:left="62"/>
              <w:rPr>
                <w:sz w:val="24"/>
              </w:rPr>
            </w:pPr>
            <w:r>
              <w:rPr>
                <w:sz w:val="24"/>
              </w:rPr>
              <w:t>Древний</w:t>
            </w:r>
            <w:r>
              <w:rPr>
                <w:spacing w:val="-5"/>
                <w:sz w:val="24"/>
              </w:rPr>
              <w:t xml:space="preserve"> </w:t>
            </w:r>
            <w:r>
              <w:rPr>
                <w:spacing w:val="-4"/>
                <w:sz w:val="24"/>
              </w:rPr>
              <w:t>мир.</w:t>
            </w:r>
          </w:p>
        </w:tc>
        <w:tc>
          <w:tcPr>
            <w:tcW w:w="7264" w:type="dxa"/>
          </w:tcPr>
          <w:p w:rsidR="000746FB" w:rsidRDefault="00930EAB">
            <w:pPr>
              <w:pStyle w:val="TableParagraph"/>
              <w:spacing w:before="95"/>
              <w:rPr>
                <w:sz w:val="24"/>
              </w:rPr>
            </w:pPr>
            <w:r>
              <w:rPr>
                <w:sz w:val="24"/>
              </w:rPr>
              <w:t>Понятие</w:t>
            </w:r>
            <w:r>
              <w:rPr>
                <w:spacing w:val="40"/>
                <w:sz w:val="24"/>
              </w:rPr>
              <w:t xml:space="preserve"> </w:t>
            </w:r>
            <w:r>
              <w:rPr>
                <w:sz w:val="24"/>
              </w:rPr>
              <w:t>и</w:t>
            </w:r>
            <w:r>
              <w:rPr>
                <w:spacing w:val="40"/>
                <w:sz w:val="24"/>
              </w:rPr>
              <w:t xml:space="preserve"> </w:t>
            </w:r>
            <w:r>
              <w:rPr>
                <w:sz w:val="24"/>
              </w:rPr>
              <w:t>хронологические</w:t>
            </w:r>
            <w:r>
              <w:rPr>
                <w:spacing w:val="40"/>
                <w:sz w:val="24"/>
              </w:rPr>
              <w:t xml:space="preserve"> </w:t>
            </w:r>
            <w:r>
              <w:rPr>
                <w:sz w:val="24"/>
              </w:rPr>
              <w:t>рамки</w:t>
            </w:r>
            <w:r>
              <w:rPr>
                <w:spacing w:val="40"/>
                <w:sz w:val="24"/>
              </w:rPr>
              <w:t xml:space="preserve"> </w:t>
            </w:r>
            <w:r>
              <w:rPr>
                <w:sz w:val="24"/>
              </w:rPr>
              <w:t>истории</w:t>
            </w:r>
            <w:r>
              <w:rPr>
                <w:spacing w:val="40"/>
                <w:sz w:val="24"/>
              </w:rPr>
              <w:t xml:space="preserve"> </w:t>
            </w:r>
            <w:r>
              <w:rPr>
                <w:sz w:val="24"/>
              </w:rPr>
              <w:t>Древнего</w:t>
            </w:r>
            <w:r>
              <w:rPr>
                <w:spacing w:val="40"/>
                <w:sz w:val="24"/>
              </w:rPr>
              <w:t xml:space="preserve"> </w:t>
            </w:r>
            <w:r>
              <w:rPr>
                <w:sz w:val="24"/>
              </w:rPr>
              <w:t>мира.</w:t>
            </w:r>
            <w:r>
              <w:rPr>
                <w:spacing w:val="40"/>
                <w:sz w:val="24"/>
              </w:rPr>
              <w:t xml:space="preserve"> </w:t>
            </w:r>
            <w:r>
              <w:rPr>
                <w:sz w:val="24"/>
              </w:rPr>
              <w:t>Карта Древнего мира.</w:t>
            </w:r>
          </w:p>
        </w:tc>
      </w:tr>
      <w:tr w:rsidR="000746FB">
        <w:trPr>
          <w:trHeight w:val="482"/>
        </w:trPr>
        <w:tc>
          <w:tcPr>
            <w:tcW w:w="2438" w:type="dxa"/>
          </w:tcPr>
          <w:p w:rsidR="000746FB" w:rsidRDefault="00930EAB">
            <w:pPr>
              <w:pStyle w:val="TableParagraph"/>
              <w:spacing w:before="95"/>
              <w:ind w:left="62"/>
              <w:rPr>
                <w:sz w:val="24"/>
              </w:rPr>
            </w:pPr>
            <w:r>
              <w:rPr>
                <w:sz w:val="24"/>
              </w:rPr>
              <w:t>Древний</w:t>
            </w:r>
            <w:r>
              <w:rPr>
                <w:spacing w:val="-3"/>
                <w:sz w:val="24"/>
              </w:rPr>
              <w:t xml:space="preserve"> </w:t>
            </w:r>
            <w:r>
              <w:rPr>
                <w:spacing w:val="-2"/>
                <w:sz w:val="24"/>
              </w:rPr>
              <w:t>Восток.</w:t>
            </w:r>
          </w:p>
        </w:tc>
        <w:tc>
          <w:tcPr>
            <w:tcW w:w="7264" w:type="dxa"/>
          </w:tcPr>
          <w:p w:rsidR="000746FB" w:rsidRDefault="00930EAB">
            <w:pPr>
              <w:pStyle w:val="TableParagraph"/>
              <w:spacing w:before="95"/>
              <w:rPr>
                <w:sz w:val="24"/>
              </w:rPr>
            </w:pPr>
            <w:r>
              <w:rPr>
                <w:sz w:val="24"/>
              </w:rPr>
              <w:t>Понятие</w:t>
            </w:r>
            <w:r>
              <w:rPr>
                <w:spacing w:val="-6"/>
                <w:sz w:val="24"/>
              </w:rPr>
              <w:t xml:space="preserve"> </w:t>
            </w:r>
            <w:r>
              <w:rPr>
                <w:sz w:val="24"/>
              </w:rPr>
              <w:t>"Древний</w:t>
            </w:r>
            <w:r>
              <w:rPr>
                <w:spacing w:val="-3"/>
                <w:sz w:val="24"/>
              </w:rPr>
              <w:t xml:space="preserve"> </w:t>
            </w:r>
            <w:r>
              <w:rPr>
                <w:sz w:val="24"/>
              </w:rPr>
              <w:t>Восток".</w:t>
            </w:r>
            <w:r>
              <w:rPr>
                <w:spacing w:val="-3"/>
                <w:sz w:val="24"/>
              </w:rPr>
              <w:t xml:space="preserve"> </w:t>
            </w:r>
            <w:r>
              <w:rPr>
                <w:sz w:val="24"/>
              </w:rPr>
              <w:t>Карта</w:t>
            </w:r>
            <w:r>
              <w:rPr>
                <w:spacing w:val="-3"/>
                <w:sz w:val="24"/>
              </w:rPr>
              <w:t xml:space="preserve"> </w:t>
            </w:r>
            <w:r>
              <w:rPr>
                <w:sz w:val="24"/>
              </w:rPr>
              <w:t>Древневосточного</w:t>
            </w:r>
            <w:r>
              <w:rPr>
                <w:spacing w:val="-3"/>
                <w:sz w:val="24"/>
              </w:rPr>
              <w:t xml:space="preserve"> </w:t>
            </w:r>
            <w:r>
              <w:rPr>
                <w:spacing w:val="-2"/>
                <w:sz w:val="24"/>
              </w:rPr>
              <w:t>мира.</w:t>
            </w:r>
          </w:p>
        </w:tc>
      </w:tr>
      <w:tr w:rsidR="000746FB">
        <w:trPr>
          <w:trHeight w:val="3792"/>
        </w:trPr>
        <w:tc>
          <w:tcPr>
            <w:tcW w:w="2438" w:type="dxa"/>
          </w:tcPr>
          <w:p w:rsidR="000746FB" w:rsidRDefault="00930EAB">
            <w:pPr>
              <w:pStyle w:val="TableParagraph"/>
              <w:spacing w:before="92"/>
              <w:ind w:left="62"/>
              <w:rPr>
                <w:sz w:val="24"/>
              </w:rPr>
            </w:pPr>
            <w:r>
              <w:rPr>
                <w:sz w:val="24"/>
              </w:rPr>
              <w:t>Древний</w:t>
            </w:r>
            <w:r>
              <w:rPr>
                <w:spacing w:val="-5"/>
                <w:sz w:val="24"/>
              </w:rPr>
              <w:t xml:space="preserve"> </w:t>
            </w:r>
            <w:r>
              <w:rPr>
                <w:spacing w:val="-2"/>
                <w:sz w:val="24"/>
              </w:rPr>
              <w:t>Египет.</w:t>
            </w:r>
          </w:p>
        </w:tc>
        <w:tc>
          <w:tcPr>
            <w:tcW w:w="7264" w:type="dxa"/>
          </w:tcPr>
          <w:p w:rsidR="000746FB" w:rsidRDefault="00930EAB">
            <w:pPr>
              <w:pStyle w:val="TableParagraph"/>
              <w:spacing w:before="92"/>
              <w:ind w:right="49"/>
              <w:jc w:val="both"/>
              <w:rPr>
                <w:sz w:val="24"/>
              </w:rPr>
            </w:pPr>
            <w:r>
              <w:rPr>
                <w:sz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746FB" w:rsidRDefault="00930EAB">
            <w:pPr>
              <w:pStyle w:val="TableParagraph"/>
              <w:spacing w:before="1"/>
              <w:ind w:right="48"/>
              <w:jc w:val="both"/>
              <w:rPr>
                <w:sz w:val="24"/>
              </w:rPr>
            </w:pPr>
            <w:r>
              <w:rPr>
                <w:sz w:val="24"/>
              </w:rPr>
              <w:t>Отношения Египта с соседними народами. Египетское войско. Завоевательные походы фараонов; Тутмос III. Могущество Египта при Рамсесе II.</w:t>
            </w:r>
          </w:p>
          <w:p w:rsidR="000746FB" w:rsidRDefault="00930EAB">
            <w:pPr>
              <w:pStyle w:val="TableParagraph"/>
              <w:ind w:right="47"/>
              <w:jc w:val="both"/>
              <w:rPr>
                <w:sz w:val="24"/>
              </w:rPr>
            </w:pPr>
            <w:r>
              <w:rPr>
                <w:sz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bl>
    <w:p w:rsidR="000746FB" w:rsidRDefault="000746FB">
      <w:pPr>
        <w:pStyle w:val="TableParagraph"/>
        <w:jc w:val="both"/>
        <w:rPr>
          <w:sz w:val="24"/>
        </w:rPr>
        <w:sectPr w:rsidR="000746FB">
          <w:pgSz w:w="11910" w:h="16840"/>
          <w:pgMar w:top="80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412"/>
        </w:trPr>
        <w:tc>
          <w:tcPr>
            <w:tcW w:w="2438" w:type="dxa"/>
          </w:tcPr>
          <w:p w:rsidR="000746FB" w:rsidRDefault="00930EAB">
            <w:pPr>
              <w:pStyle w:val="TableParagraph"/>
              <w:spacing w:before="95"/>
              <w:ind w:left="62"/>
              <w:rPr>
                <w:sz w:val="24"/>
              </w:rPr>
            </w:pPr>
            <w:r>
              <w:rPr>
                <w:sz w:val="24"/>
              </w:rPr>
              <w:lastRenderedPageBreak/>
              <w:t>Древние</w:t>
            </w:r>
            <w:r>
              <w:rPr>
                <w:spacing w:val="15"/>
                <w:sz w:val="24"/>
              </w:rPr>
              <w:t xml:space="preserve"> </w:t>
            </w:r>
            <w:r>
              <w:rPr>
                <w:sz w:val="24"/>
              </w:rPr>
              <w:t xml:space="preserve">цивилизации </w:t>
            </w:r>
            <w:r>
              <w:rPr>
                <w:spacing w:val="-2"/>
                <w:sz w:val="24"/>
              </w:rPr>
              <w:t>Месопотамии.</w:t>
            </w:r>
          </w:p>
        </w:tc>
        <w:tc>
          <w:tcPr>
            <w:tcW w:w="7264" w:type="dxa"/>
          </w:tcPr>
          <w:p w:rsidR="000746FB" w:rsidRDefault="00930EAB">
            <w:pPr>
              <w:pStyle w:val="TableParagraph"/>
              <w:spacing w:before="95"/>
              <w:ind w:right="50"/>
              <w:jc w:val="both"/>
              <w:rPr>
                <w:sz w:val="24"/>
              </w:rPr>
            </w:pPr>
            <w:r>
              <w:rPr>
                <w:sz w:val="24"/>
              </w:rPr>
              <w:t>Природные условия Месопотамии (Междуречья). Занятия</w:t>
            </w:r>
            <w:r>
              <w:rPr>
                <w:spacing w:val="80"/>
                <w:sz w:val="24"/>
              </w:rPr>
              <w:t xml:space="preserve"> </w:t>
            </w:r>
            <w:r>
              <w:rPr>
                <w:sz w:val="24"/>
              </w:rPr>
              <w:t>населения. Древнейшие города-государства. Создание единого государства. Письменность. Мифы и сказания.</w:t>
            </w:r>
          </w:p>
          <w:p w:rsidR="000746FB" w:rsidRDefault="00930EAB">
            <w:pPr>
              <w:pStyle w:val="TableParagraph"/>
              <w:jc w:val="both"/>
              <w:rPr>
                <w:sz w:val="24"/>
              </w:rPr>
            </w:pPr>
            <w:r>
              <w:rPr>
                <w:sz w:val="24"/>
              </w:rPr>
              <w:t>Древний</w:t>
            </w:r>
            <w:r>
              <w:rPr>
                <w:spacing w:val="-3"/>
                <w:sz w:val="24"/>
              </w:rPr>
              <w:t xml:space="preserve"> </w:t>
            </w:r>
            <w:r>
              <w:rPr>
                <w:sz w:val="24"/>
              </w:rPr>
              <w:t>Вавилон.</w:t>
            </w:r>
            <w:r>
              <w:rPr>
                <w:spacing w:val="-3"/>
                <w:sz w:val="24"/>
              </w:rPr>
              <w:t xml:space="preserve"> </w:t>
            </w:r>
            <w:r>
              <w:rPr>
                <w:sz w:val="24"/>
              </w:rPr>
              <w:t>Царь</w:t>
            </w:r>
            <w:r>
              <w:rPr>
                <w:spacing w:val="-2"/>
                <w:sz w:val="24"/>
              </w:rPr>
              <w:t xml:space="preserve"> </w:t>
            </w:r>
            <w:r>
              <w:rPr>
                <w:sz w:val="24"/>
              </w:rPr>
              <w:t>Хаммурапи</w:t>
            </w:r>
            <w:r>
              <w:rPr>
                <w:spacing w:val="-3"/>
                <w:sz w:val="24"/>
              </w:rPr>
              <w:t xml:space="preserve"> </w:t>
            </w:r>
            <w:r>
              <w:rPr>
                <w:sz w:val="24"/>
              </w:rPr>
              <w:t>и</w:t>
            </w:r>
            <w:r>
              <w:rPr>
                <w:spacing w:val="-3"/>
                <w:sz w:val="24"/>
              </w:rPr>
              <w:t xml:space="preserve"> </w:t>
            </w:r>
            <w:r>
              <w:rPr>
                <w:sz w:val="24"/>
              </w:rPr>
              <w:t>его</w:t>
            </w:r>
            <w:r>
              <w:rPr>
                <w:spacing w:val="-2"/>
                <w:sz w:val="24"/>
              </w:rPr>
              <w:t xml:space="preserve"> законы.</w:t>
            </w:r>
          </w:p>
          <w:p w:rsidR="000746FB" w:rsidRDefault="00930EAB">
            <w:pPr>
              <w:pStyle w:val="TableParagraph"/>
              <w:ind w:right="53"/>
              <w:jc w:val="both"/>
              <w:rPr>
                <w:sz w:val="24"/>
              </w:rPr>
            </w:pPr>
            <w:r>
              <w:rPr>
                <w:sz w:val="24"/>
              </w:rPr>
              <w:t>Ассирия. Завоевания ассирийцев. Создание сильной державы. Культурные сокровища Ниневии. Гибель империи.</w:t>
            </w:r>
          </w:p>
          <w:p w:rsidR="000746FB" w:rsidRDefault="00930EAB">
            <w:pPr>
              <w:pStyle w:val="TableParagraph"/>
              <w:ind w:right="49"/>
              <w:jc w:val="both"/>
              <w:rPr>
                <w:sz w:val="24"/>
              </w:rPr>
            </w:pPr>
            <w:r>
              <w:rPr>
                <w:sz w:val="24"/>
              </w:rPr>
              <w:t>Усиление Нововавилонского царства. Легендарные памятники города Вавилона.</w:t>
            </w:r>
          </w:p>
        </w:tc>
      </w:tr>
      <w:tr w:rsidR="000746FB">
        <w:trPr>
          <w:trHeight w:val="1859"/>
        </w:trPr>
        <w:tc>
          <w:tcPr>
            <w:tcW w:w="2438" w:type="dxa"/>
          </w:tcPr>
          <w:p w:rsidR="000746FB" w:rsidRDefault="00930EAB">
            <w:pPr>
              <w:pStyle w:val="TableParagraph"/>
              <w:tabs>
                <w:tab w:val="left" w:pos="2263"/>
              </w:tabs>
              <w:spacing w:before="95"/>
              <w:ind w:left="62" w:right="48"/>
              <w:rPr>
                <w:sz w:val="24"/>
              </w:rPr>
            </w:pPr>
            <w:r>
              <w:rPr>
                <w:spacing w:val="-2"/>
                <w:sz w:val="24"/>
              </w:rPr>
              <w:t>Восточное Средиземноморье</w:t>
            </w:r>
            <w:r>
              <w:rPr>
                <w:sz w:val="24"/>
              </w:rPr>
              <w:tab/>
            </w:r>
            <w:r>
              <w:rPr>
                <w:spacing w:val="-10"/>
                <w:sz w:val="24"/>
              </w:rPr>
              <w:t xml:space="preserve">в </w:t>
            </w:r>
            <w:r>
              <w:rPr>
                <w:spacing w:val="-2"/>
                <w:sz w:val="24"/>
              </w:rPr>
              <w:t>древности.</w:t>
            </w:r>
          </w:p>
        </w:tc>
        <w:tc>
          <w:tcPr>
            <w:tcW w:w="7264" w:type="dxa"/>
          </w:tcPr>
          <w:p w:rsidR="000746FB" w:rsidRDefault="00930EAB">
            <w:pPr>
              <w:pStyle w:val="TableParagraph"/>
              <w:spacing w:before="95"/>
              <w:ind w:right="47"/>
              <w:jc w:val="both"/>
              <w:rPr>
                <w:sz w:val="24"/>
              </w:rPr>
            </w:pPr>
            <w:r>
              <w:rPr>
                <w:sz w:val="24"/>
              </w:rPr>
              <w:t>Природные условия, их влияние на занятия жителей. Финикия: развитие ремесел, караванной и морской торговли. Города- государства. Финикийская колонизация. Финикийский алфавит. Палестина и ее население. Возникновение Израильского</w:t>
            </w:r>
            <w:r>
              <w:rPr>
                <w:spacing w:val="40"/>
                <w:sz w:val="24"/>
              </w:rPr>
              <w:t xml:space="preserve"> </w:t>
            </w:r>
            <w:r>
              <w:rPr>
                <w:sz w:val="24"/>
              </w:rPr>
              <w:t xml:space="preserve">государства. Царь Соломон. Религиозные верования. Ветхозаветные </w:t>
            </w:r>
            <w:r>
              <w:rPr>
                <w:spacing w:val="-2"/>
                <w:sz w:val="24"/>
              </w:rPr>
              <w:t>сказания.</w:t>
            </w:r>
          </w:p>
        </w:tc>
      </w:tr>
      <w:tr w:rsidR="000746FB">
        <w:trPr>
          <w:trHeight w:val="1308"/>
        </w:trPr>
        <w:tc>
          <w:tcPr>
            <w:tcW w:w="2438" w:type="dxa"/>
          </w:tcPr>
          <w:p w:rsidR="000746FB" w:rsidRDefault="00930EAB">
            <w:pPr>
              <w:pStyle w:val="TableParagraph"/>
              <w:spacing w:before="95"/>
              <w:ind w:left="62"/>
              <w:rPr>
                <w:sz w:val="24"/>
              </w:rPr>
            </w:pPr>
            <w:r>
              <w:rPr>
                <w:sz w:val="24"/>
              </w:rPr>
              <w:t>Персидская</w:t>
            </w:r>
            <w:r>
              <w:rPr>
                <w:spacing w:val="-5"/>
                <w:sz w:val="24"/>
              </w:rPr>
              <w:t xml:space="preserve"> </w:t>
            </w:r>
            <w:r>
              <w:rPr>
                <w:spacing w:val="-2"/>
                <w:sz w:val="24"/>
              </w:rPr>
              <w:t>держава.</w:t>
            </w:r>
          </w:p>
        </w:tc>
        <w:tc>
          <w:tcPr>
            <w:tcW w:w="7264" w:type="dxa"/>
          </w:tcPr>
          <w:p w:rsidR="000746FB" w:rsidRDefault="00930EAB">
            <w:pPr>
              <w:pStyle w:val="TableParagraph"/>
              <w:spacing w:before="95"/>
              <w:ind w:right="50"/>
              <w:jc w:val="both"/>
              <w:rPr>
                <w:sz w:val="24"/>
              </w:rPr>
            </w:pPr>
            <w:r>
              <w:rPr>
                <w:sz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746FB">
        <w:trPr>
          <w:trHeight w:val="2135"/>
        </w:trPr>
        <w:tc>
          <w:tcPr>
            <w:tcW w:w="2438" w:type="dxa"/>
          </w:tcPr>
          <w:p w:rsidR="000746FB" w:rsidRDefault="00930EAB">
            <w:pPr>
              <w:pStyle w:val="TableParagraph"/>
              <w:spacing w:before="95"/>
              <w:ind w:left="62"/>
              <w:rPr>
                <w:sz w:val="24"/>
              </w:rPr>
            </w:pPr>
            <w:r>
              <w:rPr>
                <w:sz w:val="24"/>
              </w:rPr>
              <w:t>Древняя</w:t>
            </w:r>
            <w:r>
              <w:rPr>
                <w:spacing w:val="-3"/>
                <w:sz w:val="24"/>
              </w:rPr>
              <w:t xml:space="preserve"> </w:t>
            </w:r>
            <w:r>
              <w:rPr>
                <w:spacing w:val="-2"/>
                <w:sz w:val="24"/>
              </w:rPr>
              <w:t>Индия.</w:t>
            </w:r>
          </w:p>
        </w:tc>
        <w:tc>
          <w:tcPr>
            <w:tcW w:w="7264" w:type="dxa"/>
          </w:tcPr>
          <w:p w:rsidR="000746FB" w:rsidRDefault="00930EAB">
            <w:pPr>
              <w:pStyle w:val="TableParagraph"/>
              <w:spacing w:before="95"/>
              <w:ind w:right="50"/>
              <w:jc w:val="both"/>
              <w:rPr>
                <w:sz w:val="24"/>
              </w:rPr>
            </w:pPr>
            <w:r>
              <w:rPr>
                <w:sz w:val="24"/>
              </w:rPr>
              <w:t>Природные условия Древней Индии. Занятия населения.</w:t>
            </w:r>
            <w:r>
              <w:rPr>
                <w:spacing w:val="40"/>
                <w:sz w:val="24"/>
              </w:rPr>
              <w:t xml:space="preserve"> </w:t>
            </w:r>
            <w:r>
              <w:rPr>
                <w:sz w:val="24"/>
              </w:rPr>
              <w:t>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746FB">
        <w:trPr>
          <w:trHeight w:val="2414"/>
        </w:trPr>
        <w:tc>
          <w:tcPr>
            <w:tcW w:w="2438" w:type="dxa"/>
          </w:tcPr>
          <w:p w:rsidR="000746FB" w:rsidRDefault="00930EAB">
            <w:pPr>
              <w:pStyle w:val="TableParagraph"/>
              <w:spacing w:before="95"/>
              <w:ind w:left="62"/>
              <w:rPr>
                <w:sz w:val="24"/>
              </w:rPr>
            </w:pPr>
            <w:r>
              <w:rPr>
                <w:sz w:val="24"/>
              </w:rPr>
              <w:t>Древний</w:t>
            </w:r>
            <w:r>
              <w:rPr>
                <w:spacing w:val="-3"/>
                <w:sz w:val="24"/>
              </w:rPr>
              <w:t xml:space="preserve"> </w:t>
            </w:r>
            <w:r>
              <w:rPr>
                <w:spacing w:val="-2"/>
                <w:sz w:val="24"/>
              </w:rPr>
              <w:t>Китай.</w:t>
            </w:r>
          </w:p>
        </w:tc>
        <w:tc>
          <w:tcPr>
            <w:tcW w:w="7264" w:type="dxa"/>
          </w:tcPr>
          <w:p w:rsidR="000746FB" w:rsidRDefault="00930EAB">
            <w:pPr>
              <w:pStyle w:val="TableParagraph"/>
              <w:spacing w:before="95"/>
              <w:ind w:right="44"/>
              <w:jc w:val="both"/>
              <w:rPr>
                <w:sz w:val="24"/>
              </w:rPr>
            </w:pPr>
            <w:r>
              <w:rPr>
                <w:sz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0746FB">
        <w:trPr>
          <w:trHeight w:val="1583"/>
        </w:trPr>
        <w:tc>
          <w:tcPr>
            <w:tcW w:w="2438" w:type="dxa"/>
          </w:tcPr>
          <w:p w:rsidR="000746FB" w:rsidRDefault="00930EAB">
            <w:pPr>
              <w:pStyle w:val="TableParagraph"/>
              <w:tabs>
                <w:tab w:val="left" w:pos="1583"/>
              </w:tabs>
              <w:spacing w:before="92"/>
              <w:ind w:left="62" w:right="48"/>
              <w:rPr>
                <w:sz w:val="24"/>
              </w:rPr>
            </w:pPr>
            <w:r>
              <w:rPr>
                <w:spacing w:val="-2"/>
                <w:sz w:val="24"/>
              </w:rPr>
              <w:t>Древняя</w:t>
            </w:r>
            <w:r>
              <w:rPr>
                <w:sz w:val="24"/>
              </w:rPr>
              <w:tab/>
            </w:r>
            <w:r>
              <w:rPr>
                <w:spacing w:val="-2"/>
                <w:sz w:val="24"/>
              </w:rPr>
              <w:t>Греция. Эллинизм</w:t>
            </w:r>
            <w:r>
              <w:rPr>
                <w:spacing w:val="40"/>
                <w:sz w:val="24"/>
              </w:rPr>
              <w:t xml:space="preserve"> </w:t>
            </w:r>
            <w:r>
              <w:rPr>
                <w:sz w:val="24"/>
              </w:rPr>
              <w:t>Древнейшая Греция</w:t>
            </w:r>
          </w:p>
        </w:tc>
        <w:tc>
          <w:tcPr>
            <w:tcW w:w="7264" w:type="dxa"/>
          </w:tcPr>
          <w:p w:rsidR="000746FB" w:rsidRDefault="00930EAB">
            <w:pPr>
              <w:pStyle w:val="TableParagraph"/>
              <w:spacing w:before="92"/>
              <w:ind w:right="50"/>
              <w:jc w:val="both"/>
              <w:rPr>
                <w:sz w:val="24"/>
              </w:rPr>
            </w:pPr>
            <w:r>
              <w:rPr>
                <w:sz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746FB">
        <w:trPr>
          <w:trHeight w:val="2688"/>
        </w:trPr>
        <w:tc>
          <w:tcPr>
            <w:tcW w:w="2438" w:type="dxa"/>
          </w:tcPr>
          <w:p w:rsidR="000746FB" w:rsidRDefault="00930EAB">
            <w:pPr>
              <w:pStyle w:val="TableParagraph"/>
              <w:spacing w:before="92"/>
              <w:ind w:left="62"/>
              <w:rPr>
                <w:sz w:val="24"/>
              </w:rPr>
            </w:pPr>
            <w:r>
              <w:rPr>
                <w:sz w:val="24"/>
              </w:rPr>
              <w:t>Греческие</w:t>
            </w:r>
            <w:r>
              <w:rPr>
                <w:spacing w:val="-5"/>
                <w:sz w:val="24"/>
              </w:rPr>
              <w:t xml:space="preserve"> </w:t>
            </w:r>
            <w:r>
              <w:rPr>
                <w:spacing w:val="-2"/>
                <w:sz w:val="24"/>
              </w:rPr>
              <w:t>полисы.</w:t>
            </w:r>
          </w:p>
        </w:tc>
        <w:tc>
          <w:tcPr>
            <w:tcW w:w="7264" w:type="dxa"/>
          </w:tcPr>
          <w:p w:rsidR="000746FB" w:rsidRDefault="00930EAB">
            <w:pPr>
              <w:pStyle w:val="TableParagraph"/>
              <w:spacing w:before="92"/>
              <w:ind w:right="49"/>
              <w:jc w:val="both"/>
              <w:rPr>
                <w:sz w:val="24"/>
              </w:rPr>
            </w:pPr>
            <w:r>
              <w:rPr>
                <w:sz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746FB" w:rsidRDefault="00930EAB">
            <w:pPr>
              <w:pStyle w:val="TableParagraph"/>
              <w:spacing w:before="1"/>
              <w:ind w:right="52"/>
              <w:jc w:val="both"/>
              <w:rPr>
                <w:sz w:val="24"/>
              </w:rPr>
            </w:pPr>
            <w:r>
              <w:rPr>
                <w:sz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0746FB" w:rsidRDefault="00930EAB">
            <w:pPr>
              <w:pStyle w:val="TableParagraph"/>
              <w:ind w:right="55"/>
              <w:jc w:val="both"/>
              <w:rPr>
                <w:sz w:val="24"/>
              </w:rPr>
            </w:pPr>
            <w:r>
              <w:rPr>
                <w:sz w:val="24"/>
              </w:rPr>
              <w:t>Греко-персидские</w:t>
            </w:r>
            <w:r>
              <w:rPr>
                <w:spacing w:val="-2"/>
                <w:sz w:val="24"/>
              </w:rPr>
              <w:t xml:space="preserve"> </w:t>
            </w:r>
            <w:r>
              <w:rPr>
                <w:sz w:val="24"/>
              </w:rPr>
              <w:t>войны.</w:t>
            </w:r>
            <w:r>
              <w:rPr>
                <w:spacing w:val="-1"/>
                <w:sz w:val="24"/>
              </w:rPr>
              <w:t xml:space="preserve"> </w:t>
            </w:r>
            <w:r>
              <w:rPr>
                <w:sz w:val="24"/>
              </w:rPr>
              <w:t>Причины</w:t>
            </w:r>
            <w:r>
              <w:rPr>
                <w:spacing w:val="-1"/>
                <w:sz w:val="24"/>
              </w:rPr>
              <w:t xml:space="preserve"> </w:t>
            </w:r>
            <w:r>
              <w:rPr>
                <w:sz w:val="24"/>
              </w:rPr>
              <w:t>войн.</w:t>
            </w:r>
            <w:r>
              <w:rPr>
                <w:spacing w:val="-1"/>
                <w:sz w:val="24"/>
              </w:rPr>
              <w:t xml:space="preserve"> </w:t>
            </w:r>
            <w:r>
              <w:rPr>
                <w:sz w:val="24"/>
              </w:rPr>
              <w:t>Походы</w:t>
            </w:r>
            <w:r>
              <w:rPr>
                <w:spacing w:val="-2"/>
                <w:sz w:val="24"/>
              </w:rPr>
              <w:t xml:space="preserve"> </w:t>
            </w:r>
            <w:r>
              <w:rPr>
                <w:sz w:val="24"/>
              </w:rPr>
              <w:t>персов</w:t>
            </w:r>
            <w:r>
              <w:rPr>
                <w:spacing w:val="-1"/>
                <w:sz w:val="24"/>
              </w:rPr>
              <w:t xml:space="preserve"> </w:t>
            </w:r>
            <w:r>
              <w:rPr>
                <w:sz w:val="24"/>
              </w:rPr>
              <w:t>на</w:t>
            </w:r>
            <w:r>
              <w:rPr>
                <w:spacing w:val="-2"/>
                <w:sz w:val="24"/>
              </w:rPr>
              <w:t xml:space="preserve"> </w:t>
            </w:r>
            <w:r>
              <w:rPr>
                <w:sz w:val="24"/>
              </w:rPr>
              <w:t>Грецию. Битва при Марафоне, ее значение.</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860"/>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52"/>
              <w:jc w:val="both"/>
              <w:rPr>
                <w:sz w:val="24"/>
              </w:rPr>
            </w:pPr>
            <w:r>
              <w:rPr>
                <w:sz w:val="24"/>
              </w:rPr>
              <w:t>Усиление афинского могущества; Фемистокл. Битва при Фермопилах.</w:t>
            </w:r>
            <w:r>
              <w:rPr>
                <w:spacing w:val="-1"/>
                <w:sz w:val="24"/>
              </w:rPr>
              <w:t xml:space="preserve"> </w:t>
            </w:r>
            <w:r>
              <w:rPr>
                <w:sz w:val="24"/>
              </w:rPr>
              <w:t>Захват персами Аттики.</w:t>
            </w:r>
            <w:r>
              <w:rPr>
                <w:spacing w:val="-1"/>
                <w:sz w:val="24"/>
              </w:rPr>
              <w:t xml:space="preserve"> </w:t>
            </w:r>
            <w:r>
              <w:rPr>
                <w:sz w:val="24"/>
              </w:rPr>
              <w:t>Победы греков</w:t>
            </w:r>
            <w:r>
              <w:rPr>
                <w:spacing w:val="-1"/>
                <w:sz w:val="24"/>
              </w:rPr>
              <w:t xml:space="preserve"> </w:t>
            </w:r>
            <w:r>
              <w:rPr>
                <w:sz w:val="24"/>
              </w:rPr>
              <w:t>в</w:t>
            </w:r>
            <w:r>
              <w:rPr>
                <w:spacing w:val="-1"/>
                <w:sz w:val="24"/>
              </w:rPr>
              <w:t xml:space="preserve"> </w:t>
            </w:r>
            <w:r>
              <w:rPr>
                <w:sz w:val="24"/>
              </w:rPr>
              <w:t>Саламинском сражении, при Платеях и Микале. Итоги греко-персидских войн.</w:t>
            </w:r>
          </w:p>
          <w:p w:rsidR="000746FB" w:rsidRDefault="00930EAB">
            <w:pPr>
              <w:pStyle w:val="TableParagraph"/>
              <w:ind w:right="53"/>
              <w:jc w:val="both"/>
              <w:rPr>
                <w:sz w:val="24"/>
              </w:rPr>
            </w:pPr>
            <w:r>
              <w:rPr>
                <w:sz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746FB">
        <w:trPr>
          <w:trHeight w:val="1583"/>
        </w:trPr>
        <w:tc>
          <w:tcPr>
            <w:tcW w:w="2438" w:type="dxa"/>
          </w:tcPr>
          <w:p w:rsidR="000746FB" w:rsidRDefault="00930EAB">
            <w:pPr>
              <w:pStyle w:val="TableParagraph"/>
              <w:tabs>
                <w:tab w:val="left" w:pos="1505"/>
              </w:tabs>
              <w:spacing w:before="95"/>
              <w:ind w:left="62" w:right="52"/>
              <w:rPr>
                <w:sz w:val="24"/>
              </w:rPr>
            </w:pPr>
            <w:r>
              <w:rPr>
                <w:spacing w:val="-2"/>
                <w:sz w:val="24"/>
              </w:rPr>
              <w:t>Культура</w:t>
            </w:r>
            <w:r>
              <w:rPr>
                <w:sz w:val="24"/>
              </w:rPr>
              <w:tab/>
            </w:r>
            <w:r>
              <w:rPr>
                <w:spacing w:val="-2"/>
                <w:sz w:val="24"/>
              </w:rPr>
              <w:t>Древней Греции.</w:t>
            </w:r>
          </w:p>
        </w:tc>
        <w:tc>
          <w:tcPr>
            <w:tcW w:w="7264" w:type="dxa"/>
          </w:tcPr>
          <w:p w:rsidR="000746FB" w:rsidRDefault="00930EAB">
            <w:pPr>
              <w:pStyle w:val="TableParagraph"/>
              <w:spacing w:before="95"/>
              <w:ind w:right="50"/>
              <w:jc w:val="both"/>
              <w:rPr>
                <w:sz w:val="24"/>
              </w:rPr>
            </w:pPr>
            <w:r>
              <w:rPr>
                <w:sz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746FB">
        <w:trPr>
          <w:trHeight w:val="1584"/>
        </w:trPr>
        <w:tc>
          <w:tcPr>
            <w:tcW w:w="2438" w:type="dxa"/>
          </w:tcPr>
          <w:p w:rsidR="000746FB" w:rsidRDefault="00930EAB">
            <w:pPr>
              <w:pStyle w:val="TableParagraph"/>
              <w:spacing w:before="95"/>
              <w:ind w:left="62" w:right="546"/>
              <w:rPr>
                <w:sz w:val="24"/>
              </w:rPr>
            </w:pPr>
            <w:r>
              <w:rPr>
                <w:spacing w:val="-2"/>
                <w:sz w:val="24"/>
              </w:rPr>
              <w:t>Македонские завоевания. Эллинизм.</w:t>
            </w:r>
          </w:p>
        </w:tc>
        <w:tc>
          <w:tcPr>
            <w:tcW w:w="7264" w:type="dxa"/>
          </w:tcPr>
          <w:p w:rsidR="000746FB" w:rsidRDefault="00930EAB">
            <w:pPr>
              <w:pStyle w:val="TableParagraph"/>
              <w:spacing w:before="95"/>
              <w:ind w:right="50"/>
              <w:jc w:val="both"/>
              <w:rPr>
                <w:sz w:val="24"/>
              </w:rPr>
            </w:pPr>
            <w:r>
              <w:rPr>
                <w:sz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746FB">
        <w:trPr>
          <w:trHeight w:val="1859"/>
        </w:trPr>
        <w:tc>
          <w:tcPr>
            <w:tcW w:w="2438" w:type="dxa"/>
          </w:tcPr>
          <w:p w:rsidR="000746FB" w:rsidRDefault="00930EAB">
            <w:pPr>
              <w:pStyle w:val="TableParagraph"/>
              <w:spacing w:before="95"/>
              <w:ind w:left="62" w:right="546"/>
              <w:rPr>
                <w:sz w:val="24"/>
              </w:rPr>
            </w:pPr>
            <w:r>
              <w:rPr>
                <w:sz w:val="24"/>
              </w:rPr>
              <w:t xml:space="preserve">Древний Рим. </w:t>
            </w:r>
            <w:r>
              <w:rPr>
                <w:spacing w:val="-2"/>
                <w:sz w:val="24"/>
              </w:rPr>
              <w:t>Возникновение Римского государства.</w:t>
            </w:r>
          </w:p>
        </w:tc>
        <w:tc>
          <w:tcPr>
            <w:tcW w:w="7264" w:type="dxa"/>
          </w:tcPr>
          <w:p w:rsidR="000746FB" w:rsidRDefault="00930EAB">
            <w:pPr>
              <w:pStyle w:val="TableParagraph"/>
              <w:spacing w:before="95"/>
              <w:ind w:right="52"/>
              <w:jc w:val="both"/>
              <w:rPr>
                <w:sz w:val="24"/>
              </w:rPr>
            </w:pPr>
            <w:r>
              <w:rPr>
                <w:sz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w:t>
            </w:r>
            <w:r>
              <w:rPr>
                <w:spacing w:val="40"/>
                <w:sz w:val="24"/>
              </w:rPr>
              <w:t xml:space="preserve"> </w:t>
            </w:r>
            <w:r>
              <w:rPr>
                <w:spacing w:val="-2"/>
                <w:sz w:val="24"/>
              </w:rPr>
              <w:t>Италии.</w:t>
            </w:r>
          </w:p>
        </w:tc>
      </w:tr>
      <w:tr w:rsidR="000746FB">
        <w:trPr>
          <w:trHeight w:val="1034"/>
        </w:trPr>
        <w:tc>
          <w:tcPr>
            <w:tcW w:w="2438" w:type="dxa"/>
          </w:tcPr>
          <w:p w:rsidR="000746FB" w:rsidRDefault="00930EAB">
            <w:pPr>
              <w:pStyle w:val="TableParagraph"/>
              <w:spacing w:before="95"/>
              <w:ind w:left="62"/>
              <w:rPr>
                <w:sz w:val="24"/>
              </w:rPr>
            </w:pPr>
            <w:r>
              <w:rPr>
                <w:sz w:val="24"/>
              </w:rPr>
              <w:t>Римские</w:t>
            </w:r>
            <w:r>
              <w:rPr>
                <w:spacing w:val="21"/>
                <w:sz w:val="24"/>
              </w:rPr>
              <w:t xml:space="preserve"> </w:t>
            </w:r>
            <w:r>
              <w:rPr>
                <w:sz w:val="24"/>
              </w:rPr>
              <w:t>завоевания</w:t>
            </w:r>
            <w:r>
              <w:rPr>
                <w:spacing w:val="22"/>
                <w:sz w:val="24"/>
              </w:rPr>
              <w:t xml:space="preserve"> </w:t>
            </w:r>
            <w:r>
              <w:rPr>
                <w:sz w:val="24"/>
              </w:rPr>
              <w:t xml:space="preserve">в </w:t>
            </w:r>
            <w:r>
              <w:rPr>
                <w:spacing w:val="-2"/>
                <w:sz w:val="24"/>
              </w:rPr>
              <w:t>Средиземноморье.</w:t>
            </w:r>
          </w:p>
        </w:tc>
        <w:tc>
          <w:tcPr>
            <w:tcW w:w="7264" w:type="dxa"/>
          </w:tcPr>
          <w:p w:rsidR="000746FB" w:rsidRDefault="00930EAB">
            <w:pPr>
              <w:pStyle w:val="TableParagraph"/>
              <w:spacing w:before="95"/>
              <w:ind w:right="50"/>
              <w:jc w:val="both"/>
              <w:rPr>
                <w:sz w:val="24"/>
              </w:rPr>
            </w:pPr>
            <w:r>
              <w:rPr>
                <w:sz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746FB">
        <w:trPr>
          <w:trHeight w:val="1860"/>
        </w:trPr>
        <w:tc>
          <w:tcPr>
            <w:tcW w:w="2438" w:type="dxa"/>
          </w:tcPr>
          <w:p w:rsidR="000746FB" w:rsidRDefault="00930EAB">
            <w:pPr>
              <w:pStyle w:val="TableParagraph"/>
              <w:tabs>
                <w:tab w:val="left" w:pos="1522"/>
              </w:tabs>
              <w:spacing w:before="92"/>
              <w:ind w:left="62" w:right="49"/>
              <w:rPr>
                <w:sz w:val="24"/>
              </w:rPr>
            </w:pPr>
            <w:r>
              <w:rPr>
                <w:spacing w:val="-2"/>
                <w:sz w:val="24"/>
              </w:rPr>
              <w:t>Поздняя</w:t>
            </w:r>
            <w:r>
              <w:rPr>
                <w:sz w:val="24"/>
              </w:rPr>
              <w:tab/>
            </w:r>
            <w:r>
              <w:rPr>
                <w:spacing w:val="-2"/>
                <w:sz w:val="24"/>
              </w:rPr>
              <w:t>Римская республика.</w:t>
            </w:r>
          </w:p>
          <w:p w:rsidR="000746FB" w:rsidRDefault="00930EAB">
            <w:pPr>
              <w:pStyle w:val="TableParagraph"/>
              <w:spacing w:before="1"/>
              <w:ind w:left="62"/>
              <w:rPr>
                <w:sz w:val="24"/>
              </w:rPr>
            </w:pPr>
            <w:r>
              <w:rPr>
                <w:sz w:val="24"/>
              </w:rPr>
              <w:t>Гражданские</w:t>
            </w:r>
            <w:r>
              <w:rPr>
                <w:spacing w:val="-4"/>
                <w:sz w:val="24"/>
              </w:rPr>
              <w:t xml:space="preserve"> </w:t>
            </w:r>
            <w:r>
              <w:rPr>
                <w:spacing w:val="-2"/>
                <w:sz w:val="24"/>
              </w:rPr>
              <w:t>войны.</w:t>
            </w:r>
          </w:p>
        </w:tc>
        <w:tc>
          <w:tcPr>
            <w:tcW w:w="7264" w:type="dxa"/>
          </w:tcPr>
          <w:p w:rsidR="000746FB" w:rsidRDefault="00930EAB">
            <w:pPr>
              <w:pStyle w:val="TableParagraph"/>
              <w:spacing w:before="92"/>
              <w:ind w:right="52"/>
              <w:jc w:val="both"/>
              <w:rPr>
                <w:sz w:val="24"/>
              </w:rPr>
            </w:pPr>
            <w:r>
              <w:rPr>
                <w:sz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746FB">
        <w:trPr>
          <w:trHeight w:val="2411"/>
        </w:trPr>
        <w:tc>
          <w:tcPr>
            <w:tcW w:w="2438" w:type="dxa"/>
          </w:tcPr>
          <w:p w:rsidR="000746FB" w:rsidRDefault="00930EAB">
            <w:pPr>
              <w:pStyle w:val="TableParagraph"/>
              <w:tabs>
                <w:tab w:val="left" w:pos="1138"/>
                <w:tab w:val="left" w:pos="1546"/>
              </w:tabs>
              <w:spacing w:before="92"/>
              <w:ind w:left="62" w:right="51"/>
              <w:rPr>
                <w:sz w:val="24"/>
              </w:rPr>
            </w:pPr>
            <w:r>
              <w:rPr>
                <w:spacing w:val="-2"/>
                <w:sz w:val="24"/>
              </w:rPr>
              <w:t>Расцвет</w:t>
            </w:r>
            <w:r>
              <w:rPr>
                <w:sz w:val="24"/>
              </w:rPr>
              <w:tab/>
            </w:r>
            <w:r>
              <w:rPr>
                <w:spacing w:val="-10"/>
                <w:sz w:val="24"/>
              </w:rPr>
              <w:t>и</w:t>
            </w:r>
            <w:r>
              <w:rPr>
                <w:sz w:val="24"/>
              </w:rPr>
              <w:tab/>
            </w:r>
            <w:r>
              <w:rPr>
                <w:spacing w:val="-2"/>
                <w:sz w:val="24"/>
              </w:rPr>
              <w:t xml:space="preserve">падение </w:t>
            </w:r>
            <w:r>
              <w:rPr>
                <w:sz w:val="24"/>
              </w:rPr>
              <w:t>Римской империи.</w:t>
            </w:r>
          </w:p>
        </w:tc>
        <w:tc>
          <w:tcPr>
            <w:tcW w:w="7264" w:type="dxa"/>
          </w:tcPr>
          <w:p w:rsidR="000746FB" w:rsidRDefault="00930EAB">
            <w:pPr>
              <w:pStyle w:val="TableParagraph"/>
              <w:spacing w:before="92"/>
              <w:ind w:right="47"/>
              <w:jc w:val="both"/>
              <w:rPr>
                <w:sz w:val="24"/>
              </w:rPr>
            </w:pPr>
            <w:r>
              <w:rPr>
                <w:sz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746FB" w:rsidRDefault="00930EAB">
            <w:pPr>
              <w:pStyle w:val="TableParagraph"/>
              <w:ind w:right="53"/>
              <w:jc w:val="both"/>
              <w:rPr>
                <w:sz w:val="24"/>
              </w:rPr>
            </w:pPr>
            <w:r>
              <w:rPr>
                <w:sz w:val="24"/>
              </w:rPr>
              <w:t>Начало Великого переселения народов. Рим и варвары. Падение Западной Римской империи.</w:t>
            </w:r>
          </w:p>
        </w:tc>
      </w:tr>
      <w:tr w:rsidR="000746FB">
        <w:trPr>
          <w:trHeight w:val="1032"/>
        </w:trPr>
        <w:tc>
          <w:tcPr>
            <w:tcW w:w="2438" w:type="dxa"/>
          </w:tcPr>
          <w:p w:rsidR="000746FB" w:rsidRDefault="00930EAB">
            <w:pPr>
              <w:pStyle w:val="TableParagraph"/>
              <w:tabs>
                <w:tab w:val="left" w:pos="1417"/>
              </w:tabs>
              <w:spacing w:before="93"/>
              <w:ind w:left="62" w:right="53"/>
              <w:rPr>
                <w:sz w:val="24"/>
              </w:rPr>
            </w:pPr>
            <w:r>
              <w:rPr>
                <w:spacing w:val="-2"/>
                <w:sz w:val="24"/>
              </w:rPr>
              <w:t>Культура</w:t>
            </w:r>
            <w:r>
              <w:rPr>
                <w:sz w:val="24"/>
              </w:rPr>
              <w:tab/>
            </w:r>
            <w:r>
              <w:rPr>
                <w:spacing w:val="-2"/>
                <w:sz w:val="24"/>
              </w:rPr>
              <w:t>Древнего Рима.</w:t>
            </w:r>
          </w:p>
        </w:tc>
        <w:tc>
          <w:tcPr>
            <w:tcW w:w="7264" w:type="dxa"/>
          </w:tcPr>
          <w:p w:rsidR="000746FB" w:rsidRDefault="00930EAB">
            <w:pPr>
              <w:pStyle w:val="TableParagraph"/>
              <w:spacing w:before="93"/>
              <w:ind w:right="54"/>
              <w:jc w:val="both"/>
              <w:rPr>
                <w:sz w:val="24"/>
              </w:rPr>
            </w:pPr>
            <w:r>
              <w:rPr>
                <w:sz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746FB">
        <w:trPr>
          <w:trHeight w:val="479"/>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Историческое</w:t>
            </w:r>
            <w:r>
              <w:rPr>
                <w:spacing w:val="-7"/>
                <w:sz w:val="24"/>
              </w:rPr>
              <w:t xml:space="preserve"> </w:t>
            </w:r>
            <w:r>
              <w:rPr>
                <w:sz w:val="24"/>
              </w:rPr>
              <w:t>и</w:t>
            </w:r>
            <w:r>
              <w:rPr>
                <w:spacing w:val="-4"/>
                <w:sz w:val="24"/>
              </w:rPr>
              <w:t xml:space="preserve"> </w:t>
            </w:r>
            <w:r>
              <w:rPr>
                <w:sz w:val="24"/>
              </w:rPr>
              <w:t>культурное</w:t>
            </w:r>
            <w:r>
              <w:rPr>
                <w:spacing w:val="-4"/>
                <w:sz w:val="24"/>
              </w:rPr>
              <w:t xml:space="preserve"> </w:t>
            </w:r>
            <w:r>
              <w:rPr>
                <w:sz w:val="24"/>
              </w:rPr>
              <w:t>наследие</w:t>
            </w:r>
            <w:r>
              <w:rPr>
                <w:spacing w:val="-5"/>
                <w:sz w:val="24"/>
              </w:rPr>
              <w:t xml:space="preserve"> </w:t>
            </w:r>
            <w:r>
              <w:rPr>
                <w:sz w:val="24"/>
              </w:rPr>
              <w:t>цивилизаций</w:t>
            </w:r>
            <w:r>
              <w:rPr>
                <w:spacing w:val="-4"/>
                <w:sz w:val="24"/>
              </w:rPr>
              <w:t xml:space="preserve"> </w:t>
            </w:r>
            <w:r>
              <w:rPr>
                <w:sz w:val="24"/>
              </w:rPr>
              <w:t>Древнего</w:t>
            </w:r>
            <w:r>
              <w:rPr>
                <w:spacing w:val="-3"/>
                <w:sz w:val="24"/>
              </w:rPr>
              <w:t xml:space="preserve"> </w:t>
            </w:r>
            <w:r>
              <w:rPr>
                <w:spacing w:val="-2"/>
                <w:sz w:val="24"/>
              </w:rPr>
              <w:t>мира.</w:t>
            </w:r>
          </w:p>
        </w:tc>
      </w:tr>
    </w:tbl>
    <w:p w:rsidR="000746FB" w:rsidRDefault="000746FB">
      <w:pPr>
        <w:pStyle w:val="a3"/>
        <w:spacing w:before="20"/>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6</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rPr>
          <w:b/>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308"/>
        </w:trPr>
        <w:tc>
          <w:tcPr>
            <w:tcW w:w="2438" w:type="dxa"/>
          </w:tcPr>
          <w:p w:rsidR="000746FB" w:rsidRDefault="00930EAB">
            <w:pPr>
              <w:pStyle w:val="TableParagraph"/>
              <w:spacing w:before="95"/>
              <w:ind w:left="62" w:right="51"/>
              <w:jc w:val="both"/>
              <w:rPr>
                <w:sz w:val="24"/>
              </w:rPr>
            </w:pPr>
            <w:r>
              <w:rPr>
                <w:sz w:val="24"/>
              </w:rPr>
              <w:lastRenderedPageBreak/>
              <w:t xml:space="preserve">Всеобщая история. История Средних </w:t>
            </w:r>
            <w:r>
              <w:rPr>
                <w:spacing w:val="-2"/>
                <w:sz w:val="24"/>
              </w:rPr>
              <w:t>веков.</w:t>
            </w:r>
          </w:p>
          <w:p w:rsidR="000746FB" w:rsidRDefault="00930EAB">
            <w:pPr>
              <w:pStyle w:val="TableParagraph"/>
              <w:ind w:left="62"/>
              <w:rPr>
                <w:sz w:val="24"/>
              </w:rPr>
            </w:pPr>
            <w:r>
              <w:rPr>
                <w:spacing w:val="-2"/>
                <w:sz w:val="24"/>
              </w:rPr>
              <w:t>Введение.</w:t>
            </w:r>
          </w:p>
        </w:tc>
        <w:tc>
          <w:tcPr>
            <w:tcW w:w="7264" w:type="dxa"/>
          </w:tcPr>
          <w:p w:rsidR="000746FB" w:rsidRDefault="00930EAB">
            <w:pPr>
              <w:pStyle w:val="TableParagraph"/>
              <w:spacing w:before="95"/>
              <w:rPr>
                <w:sz w:val="24"/>
              </w:rPr>
            </w:pPr>
            <w:r>
              <w:rPr>
                <w:sz w:val="24"/>
              </w:rPr>
              <w:t>Средние</w:t>
            </w:r>
            <w:r>
              <w:rPr>
                <w:spacing w:val="80"/>
                <w:sz w:val="24"/>
              </w:rPr>
              <w:t xml:space="preserve"> </w:t>
            </w:r>
            <w:r>
              <w:rPr>
                <w:sz w:val="24"/>
              </w:rPr>
              <w:t>века:</w:t>
            </w:r>
            <w:r>
              <w:rPr>
                <w:spacing w:val="80"/>
                <w:sz w:val="24"/>
              </w:rPr>
              <w:t xml:space="preserve"> </w:t>
            </w:r>
            <w:r>
              <w:rPr>
                <w:sz w:val="24"/>
              </w:rPr>
              <w:t>понятие,</w:t>
            </w:r>
            <w:r>
              <w:rPr>
                <w:spacing w:val="80"/>
                <w:sz w:val="24"/>
              </w:rPr>
              <w:t xml:space="preserve"> </w:t>
            </w:r>
            <w:r>
              <w:rPr>
                <w:sz w:val="24"/>
              </w:rPr>
              <w:t>хронологические</w:t>
            </w:r>
            <w:r>
              <w:rPr>
                <w:spacing w:val="80"/>
                <w:sz w:val="24"/>
              </w:rPr>
              <w:t xml:space="preserve"> </w:t>
            </w:r>
            <w:r>
              <w:rPr>
                <w:sz w:val="24"/>
              </w:rPr>
              <w:t>рамки</w:t>
            </w:r>
            <w:r>
              <w:rPr>
                <w:spacing w:val="80"/>
                <w:sz w:val="24"/>
              </w:rPr>
              <w:t xml:space="preserve"> </w:t>
            </w:r>
            <w:r>
              <w:rPr>
                <w:sz w:val="24"/>
              </w:rPr>
              <w:t>и</w:t>
            </w:r>
            <w:r>
              <w:rPr>
                <w:spacing w:val="80"/>
                <w:sz w:val="24"/>
              </w:rPr>
              <w:t xml:space="preserve"> </w:t>
            </w:r>
            <w:r>
              <w:rPr>
                <w:sz w:val="24"/>
              </w:rPr>
              <w:t xml:space="preserve">периодизация </w:t>
            </w:r>
            <w:r>
              <w:rPr>
                <w:spacing w:val="-2"/>
                <w:sz w:val="24"/>
              </w:rPr>
              <w:t>Средневековья.</w:t>
            </w:r>
          </w:p>
        </w:tc>
      </w:tr>
      <w:tr w:rsidR="000746FB">
        <w:trPr>
          <w:trHeight w:val="4068"/>
        </w:trPr>
        <w:tc>
          <w:tcPr>
            <w:tcW w:w="2438" w:type="dxa"/>
          </w:tcPr>
          <w:p w:rsidR="000746FB" w:rsidRDefault="00930EAB">
            <w:pPr>
              <w:pStyle w:val="TableParagraph"/>
              <w:tabs>
                <w:tab w:val="left" w:pos="1168"/>
                <w:tab w:val="left" w:pos="2262"/>
              </w:tabs>
              <w:spacing w:before="95"/>
              <w:ind w:left="62" w:right="50"/>
              <w:rPr>
                <w:sz w:val="24"/>
              </w:rPr>
            </w:pPr>
            <w:r>
              <w:rPr>
                <w:spacing w:val="-2"/>
                <w:sz w:val="24"/>
              </w:rPr>
              <w:t>Народы</w:t>
            </w:r>
            <w:r>
              <w:rPr>
                <w:sz w:val="24"/>
              </w:rPr>
              <w:tab/>
            </w:r>
            <w:r>
              <w:rPr>
                <w:spacing w:val="-2"/>
                <w:sz w:val="24"/>
              </w:rPr>
              <w:t>Европы</w:t>
            </w:r>
            <w:r>
              <w:rPr>
                <w:sz w:val="24"/>
              </w:rPr>
              <w:tab/>
            </w:r>
            <w:r>
              <w:rPr>
                <w:spacing w:val="-10"/>
                <w:sz w:val="24"/>
              </w:rPr>
              <w:t xml:space="preserve">в </w:t>
            </w:r>
            <w:r>
              <w:rPr>
                <w:spacing w:val="-2"/>
                <w:sz w:val="24"/>
              </w:rPr>
              <w:t>раннее</w:t>
            </w:r>
            <w:r>
              <w:rPr>
                <w:spacing w:val="80"/>
                <w:sz w:val="24"/>
              </w:rPr>
              <w:t xml:space="preserve"> </w:t>
            </w:r>
            <w:r>
              <w:rPr>
                <w:spacing w:val="-2"/>
                <w:sz w:val="24"/>
              </w:rPr>
              <w:t>Средневековье.</w:t>
            </w:r>
          </w:p>
        </w:tc>
        <w:tc>
          <w:tcPr>
            <w:tcW w:w="7264" w:type="dxa"/>
          </w:tcPr>
          <w:p w:rsidR="000746FB" w:rsidRDefault="00930EAB">
            <w:pPr>
              <w:pStyle w:val="TableParagraph"/>
              <w:spacing w:before="95"/>
              <w:ind w:right="49"/>
              <w:jc w:val="both"/>
              <w:rPr>
                <w:sz w:val="24"/>
              </w:rPr>
            </w:pPr>
            <w:r>
              <w:rPr>
                <w:sz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sz w:val="24"/>
              </w:rPr>
              <w:t>христианства.</w:t>
            </w:r>
          </w:p>
          <w:p w:rsidR="000746FB" w:rsidRDefault="00930EAB">
            <w:pPr>
              <w:pStyle w:val="TableParagraph"/>
              <w:ind w:right="53"/>
              <w:jc w:val="both"/>
              <w:rPr>
                <w:sz w:val="24"/>
              </w:rPr>
            </w:pPr>
            <w:r>
              <w:rPr>
                <w:sz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746FB" w:rsidRDefault="00930EAB">
            <w:pPr>
              <w:pStyle w:val="TableParagraph"/>
              <w:ind w:right="48"/>
              <w:jc w:val="both"/>
              <w:rPr>
                <w:sz w:val="24"/>
              </w:rPr>
            </w:pPr>
            <w:r>
              <w:rPr>
                <w:sz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746FB">
        <w:trPr>
          <w:trHeight w:val="1859"/>
        </w:trPr>
        <w:tc>
          <w:tcPr>
            <w:tcW w:w="2438" w:type="dxa"/>
          </w:tcPr>
          <w:p w:rsidR="000746FB" w:rsidRDefault="00930EAB">
            <w:pPr>
              <w:pStyle w:val="TableParagraph"/>
              <w:spacing w:before="95"/>
              <w:ind w:left="62" w:right="141"/>
              <w:rPr>
                <w:sz w:val="24"/>
              </w:rPr>
            </w:pPr>
            <w:r>
              <w:rPr>
                <w:spacing w:val="-2"/>
                <w:sz w:val="24"/>
              </w:rPr>
              <w:t xml:space="preserve">Византийская </w:t>
            </w:r>
            <w:r>
              <w:rPr>
                <w:sz w:val="24"/>
              </w:rPr>
              <w:t>империя</w:t>
            </w:r>
            <w:r>
              <w:rPr>
                <w:spacing w:val="-8"/>
                <w:sz w:val="24"/>
              </w:rPr>
              <w:t xml:space="preserve"> </w:t>
            </w:r>
            <w:r>
              <w:rPr>
                <w:sz w:val="24"/>
              </w:rPr>
              <w:t>в</w:t>
            </w:r>
            <w:r>
              <w:rPr>
                <w:spacing w:val="-7"/>
                <w:sz w:val="24"/>
              </w:rPr>
              <w:t xml:space="preserve"> </w:t>
            </w:r>
            <w:r>
              <w:rPr>
                <w:sz w:val="24"/>
              </w:rPr>
              <w:t>IV</w:t>
            </w:r>
            <w:r>
              <w:rPr>
                <w:spacing w:val="-8"/>
                <w:sz w:val="24"/>
              </w:rPr>
              <w:t xml:space="preserve"> </w:t>
            </w:r>
            <w:r>
              <w:rPr>
                <w:sz w:val="24"/>
              </w:rPr>
              <w:t>-</w:t>
            </w:r>
            <w:r>
              <w:rPr>
                <w:spacing w:val="-7"/>
                <w:sz w:val="24"/>
              </w:rPr>
              <w:t xml:space="preserve"> </w:t>
            </w:r>
            <w:r>
              <w:rPr>
                <w:sz w:val="24"/>
              </w:rPr>
              <w:t>XI</w:t>
            </w:r>
            <w:r>
              <w:rPr>
                <w:spacing w:val="-12"/>
                <w:sz w:val="24"/>
              </w:rPr>
              <w:t xml:space="preserve"> </w:t>
            </w:r>
            <w:r>
              <w:rPr>
                <w:sz w:val="24"/>
              </w:rPr>
              <w:t>вв.</w:t>
            </w:r>
          </w:p>
        </w:tc>
        <w:tc>
          <w:tcPr>
            <w:tcW w:w="7264" w:type="dxa"/>
          </w:tcPr>
          <w:p w:rsidR="000746FB" w:rsidRDefault="00930EAB">
            <w:pPr>
              <w:pStyle w:val="TableParagraph"/>
              <w:spacing w:before="95"/>
              <w:ind w:right="53"/>
              <w:jc w:val="both"/>
              <w:rPr>
                <w:sz w:val="24"/>
              </w:rPr>
            </w:pPr>
            <w:r>
              <w:rPr>
                <w:sz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rPr>
                <w:spacing w:val="-2"/>
                <w:sz w:val="24"/>
              </w:rPr>
              <w:t>иконопись).</w:t>
            </w:r>
          </w:p>
        </w:tc>
      </w:tr>
      <w:tr w:rsidR="000746FB">
        <w:trPr>
          <w:trHeight w:val="1860"/>
        </w:trPr>
        <w:tc>
          <w:tcPr>
            <w:tcW w:w="2438" w:type="dxa"/>
          </w:tcPr>
          <w:p w:rsidR="000746FB" w:rsidRDefault="00930EAB">
            <w:pPr>
              <w:pStyle w:val="TableParagraph"/>
              <w:spacing w:before="95"/>
              <w:ind w:left="62"/>
              <w:rPr>
                <w:sz w:val="24"/>
              </w:rPr>
            </w:pPr>
            <w:r>
              <w:rPr>
                <w:sz w:val="24"/>
              </w:rPr>
              <w:t>Арабы в</w:t>
            </w:r>
            <w:r>
              <w:rPr>
                <w:spacing w:val="-1"/>
                <w:sz w:val="24"/>
              </w:rPr>
              <w:t xml:space="preserve"> </w:t>
            </w:r>
            <w:r>
              <w:rPr>
                <w:sz w:val="24"/>
              </w:rPr>
              <w:t>VI</w:t>
            </w:r>
            <w:r>
              <w:rPr>
                <w:spacing w:val="-1"/>
                <w:sz w:val="24"/>
              </w:rPr>
              <w:t xml:space="preserve"> </w:t>
            </w:r>
            <w:r>
              <w:rPr>
                <w:sz w:val="24"/>
              </w:rPr>
              <w:t>-</w:t>
            </w:r>
            <w:r>
              <w:rPr>
                <w:spacing w:val="-1"/>
                <w:sz w:val="24"/>
              </w:rPr>
              <w:t xml:space="preserve"> </w:t>
            </w:r>
            <w:r>
              <w:rPr>
                <w:sz w:val="24"/>
              </w:rPr>
              <w:t>XI</w:t>
            </w:r>
            <w:r>
              <w:rPr>
                <w:spacing w:val="-4"/>
                <w:sz w:val="24"/>
              </w:rPr>
              <w:t xml:space="preserve"> </w:t>
            </w:r>
            <w:r>
              <w:rPr>
                <w:spacing w:val="-5"/>
                <w:sz w:val="24"/>
              </w:rPr>
              <w:t>вв.</w:t>
            </w:r>
          </w:p>
        </w:tc>
        <w:tc>
          <w:tcPr>
            <w:tcW w:w="7264" w:type="dxa"/>
          </w:tcPr>
          <w:p w:rsidR="000746FB" w:rsidRDefault="00930EAB">
            <w:pPr>
              <w:pStyle w:val="TableParagraph"/>
              <w:spacing w:before="95"/>
              <w:ind w:right="50"/>
              <w:jc w:val="both"/>
              <w:rPr>
                <w:sz w:val="24"/>
              </w:rPr>
            </w:pPr>
            <w:r>
              <w:rPr>
                <w:sz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746FB">
        <w:trPr>
          <w:trHeight w:val="4068"/>
        </w:trPr>
        <w:tc>
          <w:tcPr>
            <w:tcW w:w="2438" w:type="dxa"/>
          </w:tcPr>
          <w:p w:rsidR="000746FB" w:rsidRDefault="00930EAB">
            <w:pPr>
              <w:pStyle w:val="TableParagraph"/>
              <w:spacing w:before="95"/>
              <w:ind w:left="62" w:right="141"/>
              <w:rPr>
                <w:sz w:val="24"/>
              </w:rPr>
            </w:pPr>
            <w:r>
              <w:rPr>
                <w:spacing w:val="-2"/>
                <w:sz w:val="24"/>
              </w:rPr>
              <w:t>Средневековое европейское общество.</w:t>
            </w:r>
          </w:p>
        </w:tc>
        <w:tc>
          <w:tcPr>
            <w:tcW w:w="7264" w:type="dxa"/>
          </w:tcPr>
          <w:p w:rsidR="000746FB" w:rsidRDefault="00930EAB">
            <w:pPr>
              <w:pStyle w:val="TableParagraph"/>
              <w:spacing w:before="95"/>
              <w:ind w:right="49"/>
              <w:jc w:val="both"/>
              <w:rPr>
                <w:sz w:val="24"/>
              </w:rPr>
            </w:pPr>
            <w:r>
              <w:rPr>
                <w:sz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746FB" w:rsidRDefault="00930EAB">
            <w:pPr>
              <w:pStyle w:val="TableParagraph"/>
              <w:ind w:right="50"/>
              <w:jc w:val="both"/>
              <w:rPr>
                <w:sz w:val="24"/>
              </w:rPr>
            </w:pPr>
            <w:r>
              <w:rPr>
                <w:sz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w:t>
            </w:r>
            <w:r>
              <w:rPr>
                <w:spacing w:val="-1"/>
                <w:sz w:val="24"/>
              </w:rPr>
              <w:t xml:space="preserve"> </w:t>
            </w:r>
            <w:r>
              <w:rPr>
                <w:sz w:val="24"/>
              </w:rPr>
              <w:t>пути в Средиземноморье</w:t>
            </w:r>
            <w:r>
              <w:rPr>
                <w:spacing w:val="-1"/>
                <w:sz w:val="24"/>
              </w:rPr>
              <w:t xml:space="preserve"> </w:t>
            </w:r>
            <w:r>
              <w:rPr>
                <w:sz w:val="24"/>
              </w:rPr>
              <w:t>и на</w:t>
            </w:r>
            <w:r>
              <w:rPr>
                <w:spacing w:val="-1"/>
                <w:sz w:val="24"/>
              </w:rPr>
              <w:t xml:space="preserve"> </w:t>
            </w:r>
            <w:r>
              <w:rPr>
                <w:sz w:val="24"/>
              </w:rPr>
              <w:t>Балтике. Ганза. Облик средневековых городов. Образ жизни и быт горожан.</w:t>
            </w:r>
          </w:p>
          <w:p w:rsidR="000746FB" w:rsidRDefault="00930EAB">
            <w:pPr>
              <w:pStyle w:val="TableParagraph"/>
              <w:ind w:right="49"/>
              <w:jc w:val="both"/>
              <w:rPr>
                <w:sz w:val="24"/>
              </w:rPr>
            </w:pPr>
            <w:r>
              <w:rPr>
                <w:sz w:val="24"/>
              </w:rPr>
              <w:t>Церковь и духовенство. Разделение христианства на католицизм и православие. Борьба пап за независимость церкви от светской</w:t>
            </w:r>
            <w:r>
              <w:rPr>
                <w:spacing w:val="40"/>
                <w:sz w:val="24"/>
              </w:rPr>
              <w:t xml:space="preserve"> </w:t>
            </w:r>
            <w:r>
              <w:rPr>
                <w:sz w:val="24"/>
              </w:rPr>
              <w:t>власти. Крестовые походы: цели, участники, итоги. Духовно- рыцарские ордены. Ереси: причины возникновения и распространения. Преследование еретиков.</w:t>
            </w:r>
          </w:p>
        </w:tc>
      </w:tr>
      <w:tr w:rsidR="000746FB">
        <w:trPr>
          <w:trHeight w:val="1309"/>
        </w:trPr>
        <w:tc>
          <w:tcPr>
            <w:tcW w:w="2438" w:type="dxa"/>
          </w:tcPr>
          <w:p w:rsidR="000746FB" w:rsidRDefault="00930EAB">
            <w:pPr>
              <w:pStyle w:val="TableParagraph"/>
              <w:spacing w:before="95"/>
              <w:ind w:left="62"/>
              <w:rPr>
                <w:sz w:val="24"/>
              </w:rPr>
            </w:pPr>
            <w:r>
              <w:rPr>
                <w:sz w:val="24"/>
              </w:rPr>
              <w:t>Государства</w:t>
            </w:r>
            <w:r>
              <w:rPr>
                <w:spacing w:val="9"/>
                <w:sz w:val="24"/>
              </w:rPr>
              <w:t xml:space="preserve"> </w:t>
            </w:r>
            <w:r>
              <w:rPr>
                <w:sz w:val="24"/>
              </w:rPr>
              <w:t>Европы</w:t>
            </w:r>
            <w:r>
              <w:rPr>
                <w:spacing w:val="9"/>
                <w:sz w:val="24"/>
              </w:rPr>
              <w:t xml:space="preserve"> </w:t>
            </w:r>
            <w:r>
              <w:rPr>
                <w:spacing w:val="-10"/>
                <w:sz w:val="24"/>
              </w:rPr>
              <w:t>в</w:t>
            </w:r>
          </w:p>
          <w:p w:rsidR="000746FB" w:rsidRDefault="00930EAB">
            <w:pPr>
              <w:pStyle w:val="TableParagraph"/>
              <w:ind w:left="62"/>
              <w:rPr>
                <w:sz w:val="24"/>
              </w:rPr>
            </w:pPr>
            <w:r>
              <w:rPr>
                <w:sz w:val="24"/>
              </w:rPr>
              <w:t>XII</w:t>
            </w:r>
            <w:r>
              <w:rPr>
                <w:spacing w:val="-7"/>
                <w:sz w:val="24"/>
              </w:rPr>
              <w:t xml:space="preserve"> </w:t>
            </w:r>
            <w:r>
              <w:rPr>
                <w:sz w:val="24"/>
              </w:rPr>
              <w:t>-</w:t>
            </w:r>
            <w:r>
              <w:rPr>
                <w:spacing w:val="-3"/>
                <w:sz w:val="24"/>
              </w:rPr>
              <w:t xml:space="preserve"> </w:t>
            </w:r>
            <w:r>
              <w:rPr>
                <w:sz w:val="24"/>
              </w:rPr>
              <w:t>XV</w:t>
            </w:r>
            <w:r>
              <w:rPr>
                <w:spacing w:val="-4"/>
                <w:sz w:val="24"/>
              </w:rPr>
              <w:t xml:space="preserve"> </w:t>
            </w:r>
            <w:r>
              <w:rPr>
                <w:spacing w:val="-5"/>
                <w:sz w:val="24"/>
              </w:rPr>
              <w:t>вв.</w:t>
            </w:r>
          </w:p>
        </w:tc>
        <w:tc>
          <w:tcPr>
            <w:tcW w:w="7264" w:type="dxa"/>
          </w:tcPr>
          <w:p w:rsidR="000746FB" w:rsidRDefault="00930EAB">
            <w:pPr>
              <w:pStyle w:val="TableParagraph"/>
              <w:tabs>
                <w:tab w:val="left" w:pos="3894"/>
                <w:tab w:val="left" w:pos="5878"/>
              </w:tabs>
              <w:spacing w:before="95"/>
              <w:ind w:right="47"/>
              <w:jc w:val="both"/>
              <w:rPr>
                <w:sz w:val="24"/>
              </w:rPr>
            </w:pPr>
            <w:r>
              <w:rPr>
                <w:sz w:val="24"/>
              </w:rPr>
              <w:t>Усиление королевской власти в странах Западной Европы.</w:t>
            </w:r>
            <w:r>
              <w:rPr>
                <w:spacing w:val="40"/>
                <w:sz w:val="24"/>
              </w:rPr>
              <w:t xml:space="preserve"> </w:t>
            </w:r>
            <w:r>
              <w:rPr>
                <w:spacing w:val="-2"/>
                <w:sz w:val="24"/>
              </w:rPr>
              <w:t>Сословно-представительная</w:t>
            </w:r>
            <w:r>
              <w:rPr>
                <w:sz w:val="24"/>
              </w:rPr>
              <w:tab/>
            </w:r>
            <w:r>
              <w:rPr>
                <w:spacing w:val="-2"/>
                <w:sz w:val="24"/>
              </w:rPr>
              <w:t>монархия.</w:t>
            </w:r>
            <w:r>
              <w:rPr>
                <w:sz w:val="24"/>
              </w:rPr>
              <w:tab/>
            </w:r>
            <w:r>
              <w:rPr>
                <w:spacing w:val="-2"/>
                <w:sz w:val="24"/>
              </w:rPr>
              <w:t xml:space="preserve">Образование </w:t>
            </w:r>
            <w:r>
              <w:rPr>
                <w:sz w:val="24"/>
              </w:rPr>
              <w:t>централизованных государств в Англии, Франции. Столетняя война; Ж.</w:t>
            </w:r>
            <w:r>
              <w:rPr>
                <w:spacing w:val="55"/>
                <w:sz w:val="24"/>
              </w:rPr>
              <w:t xml:space="preserve"> </w:t>
            </w:r>
            <w:r>
              <w:rPr>
                <w:sz w:val="24"/>
              </w:rPr>
              <w:t>Д'Арк.</w:t>
            </w:r>
            <w:r>
              <w:rPr>
                <w:spacing w:val="59"/>
                <w:sz w:val="24"/>
              </w:rPr>
              <w:t xml:space="preserve"> </w:t>
            </w:r>
            <w:r>
              <w:rPr>
                <w:sz w:val="24"/>
              </w:rPr>
              <w:t>Священная</w:t>
            </w:r>
            <w:r>
              <w:rPr>
                <w:spacing w:val="60"/>
                <w:sz w:val="24"/>
              </w:rPr>
              <w:t xml:space="preserve"> </w:t>
            </w:r>
            <w:r>
              <w:rPr>
                <w:sz w:val="24"/>
              </w:rPr>
              <w:t>Римская</w:t>
            </w:r>
            <w:r>
              <w:rPr>
                <w:spacing w:val="58"/>
                <w:sz w:val="24"/>
              </w:rPr>
              <w:t xml:space="preserve"> </w:t>
            </w:r>
            <w:r>
              <w:rPr>
                <w:sz w:val="24"/>
              </w:rPr>
              <w:t>империя</w:t>
            </w:r>
            <w:r>
              <w:rPr>
                <w:spacing w:val="58"/>
                <w:sz w:val="24"/>
              </w:rPr>
              <w:t xml:space="preserve"> </w:t>
            </w:r>
            <w:r>
              <w:rPr>
                <w:sz w:val="24"/>
              </w:rPr>
              <w:t>в</w:t>
            </w:r>
            <w:r>
              <w:rPr>
                <w:spacing w:val="57"/>
                <w:sz w:val="24"/>
              </w:rPr>
              <w:t xml:space="preserve"> </w:t>
            </w:r>
            <w:r>
              <w:rPr>
                <w:sz w:val="24"/>
              </w:rPr>
              <w:t>XII</w:t>
            </w:r>
            <w:r>
              <w:rPr>
                <w:spacing w:val="60"/>
                <w:sz w:val="24"/>
              </w:rPr>
              <w:t xml:space="preserve"> </w:t>
            </w:r>
            <w:r>
              <w:rPr>
                <w:sz w:val="24"/>
              </w:rPr>
              <w:t>-</w:t>
            </w:r>
            <w:r>
              <w:rPr>
                <w:spacing w:val="60"/>
                <w:sz w:val="24"/>
              </w:rPr>
              <w:t xml:space="preserve"> </w:t>
            </w:r>
            <w:r>
              <w:rPr>
                <w:sz w:val="24"/>
              </w:rPr>
              <w:t>XV</w:t>
            </w:r>
            <w:r>
              <w:rPr>
                <w:spacing w:val="57"/>
                <w:sz w:val="24"/>
              </w:rPr>
              <w:t xml:space="preserve"> </w:t>
            </w:r>
            <w:r>
              <w:rPr>
                <w:sz w:val="24"/>
              </w:rPr>
              <w:t>вв.</w:t>
            </w:r>
            <w:r>
              <w:rPr>
                <w:spacing w:val="58"/>
                <w:sz w:val="24"/>
              </w:rPr>
              <w:t xml:space="preserve"> </w:t>
            </w:r>
            <w:r>
              <w:rPr>
                <w:spacing w:val="-2"/>
                <w:sz w:val="24"/>
              </w:rPr>
              <w:t>Польско-</w:t>
            </w:r>
          </w:p>
        </w:tc>
      </w:tr>
    </w:tbl>
    <w:p w:rsidR="000746FB" w:rsidRDefault="000746FB">
      <w:pPr>
        <w:pStyle w:val="TableParagraph"/>
        <w:jc w:val="both"/>
        <w:rPr>
          <w:sz w:val="24"/>
        </w:rPr>
        <w:sectPr w:rsidR="000746FB">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688"/>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8"/>
              <w:jc w:val="both"/>
              <w:rPr>
                <w:sz w:val="24"/>
              </w:rPr>
            </w:pPr>
            <w:r>
              <w:rPr>
                <w:sz w:val="24"/>
              </w:rPr>
              <w:t>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746FB" w:rsidRDefault="00930EAB">
            <w:pPr>
              <w:pStyle w:val="TableParagraph"/>
              <w:ind w:right="49"/>
              <w:jc w:val="both"/>
              <w:rPr>
                <w:sz w:val="24"/>
              </w:rPr>
            </w:pPr>
            <w:r>
              <w:rPr>
                <w:sz w:val="24"/>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0746FB">
        <w:trPr>
          <w:trHeight w:val="2412"/>
        </w:trPr>
        <w:tc>
          <w:tcPr>
            <w:tcW w:w="2438" w:type="dxa"/>
          </w:tcPr>
          <w:p w:rsidR="000746FB" w:rsidRDefault="00930EAB">
            <w:pPr>
              <w:pStyle w:val="TableParagraph"/>
              <w:spacing w:before="95"/>
              <w:ind w:left="62" w:right="141"/>
              <w:rPr>
                <w:sz w:val="24"/>
              </w:rPr>
            </w:pPr>
            <w:r>
              <w:rPr>
                <w:spacing w:val="-2"/>
                <w:sz w:val="24"/>
              </w:rPr>
              <w:t>Культура средневековой Европы.</w:t>
            </w:r>
          </w:p>
        </w:tc>
        <w:tc>
          <w:tcPr>
            <w:tcW w:w="7264" w:type="dxa"/>
          </w:tcPr>
          <w:p w:rsidR="000746FB" w:rsidRDefault="00930EAB">
            <w:pPr>
              <w:pStyle w:val="TableParagraph"/>
              <w:spacing w:before="95"/>
              <w:ind w:right="50"/>
              <w:jc w:val="both"/>
              <w:rPr>
                <w:sz w:val="24"/>
              </w:rPr>
            </w:pPr>
            <w:r>
              <w:rPr>
                <w:sz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w:t>
            </w:r>
            <w:r>
              <w:rPr>
                <w:spacing w:val="40"/>
                <w:sz w:val="24"/>
              </w:rPr>
              <w:t xml:space="preserve"> </w:t>
            </w:r>
            <w:r>
              <w:rPr>
                <w:sz w:val="24"/>
              </w:rPr>
              <w:t xml:space="preserve">их творения. Изобретение европейского книгопечатания; И. </w:t>
            </w:r>
            <w:r>
              <w:rPr>
                <w:spacing w:val="-2"/>
                <w:sz w:val="24"/>
              </w:rPr>
              <w:t>Гутенберг.</w:t>
            </w:r>
          </w:p>
        </w:tc>
      </w:tr>
      <w:tr w:rsidR="000746FB">
        <w:trPr>
          <w:trHeight w:val="3239"/>
        </w:trPr>
        <w:tc>
          <w:tcPr>
            <w:tcW w:w="2438" w:type="dxa"/>
          </w:tcPr>
          <w:p w:rsidR="000746FB" w:rsidRDefault="00930EAB">
            <w:pPr>
              <w:pStyle w:val="TableParagraph"/>
              <w:tabs>
                <w:tab w:val="left" w:pos="1136"/>
                <w:tab w:val="left" w:pos="2261"/>
              </w:tabs>
              <w:spacing w:before="95"/>
              <w:ind w:left="62" w:right="51"/>
              <w:rPr>
                <w:sz w:val="24"/>
              </w:rPr>
            </w:pPr>
            <w:r>
              <w:rPr>
                <w:spacing w:val="-2"/>
                <w:sz w:val="24"/>
              </w:rPr>
              <w:t>Страны</w:t>
            </w:r>
            <w:r>
              <w:rPr>
                <w:sz w:val="24"/>
              </w:rPr>
              <w:tab/>
            </w:r>
            <w:r>
              <w:rPr>
                <w:spacing w:val="-2"/>
                <w:sz w:val="24"/>
              </w:rPr>
              <w:t>Востока</w:t>
            </w:r>
            <w:r>
              <w:rPr>
                <w:sz w:val="24"/>
              </w:rPr>
              <w:tab/>
            </w:r>
            <w:r>
              <w:rPr>
                <w:spacing w:val="-10"/>
                <w:sz w:val="24"/>
              </w:rPr>
              <w:t xml:space="preserve">в </w:t>
            </w:r>
            <w:r>
              <w:rPr>
                <w:sz w:val="24"/>
              </w:rPr>
              <w:t>Средние века.</w:t>
            </w:r>
          </w:p>
        </w:tc>
        <w:tc>
          <w:tcPr>
            <w:tcW w:w="7264" w:type="dxa"/>
          </w:tcPr>
          <w:p w:rsidR="000746FB" w:rsidRDefault="00930EAB">
            <w:pPr>
              <w:pStyle w:val="TableParagraph"/>
              <w:spacing w:before="95"/>
              <w:ind w:right="47"/>
              <w:jc w:val="both"/>
              <w:rPr>
                <w:sz w:val="24"/>
              </w:rPr>
            </w:pPr>
            <w:r>
              <w:rPr>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746FB" w:rsidRDefault="00930EAB">
            <w:pPr>
              <w:pStyle w:val="TableParagraph"/>
              <w:ind w:right="47"/>
              <w:jc w:val="both"/>
              <w:rPr>
                <w:sz w:val="24"/>
              </w:rPr>
            </w:pPr>
            <w:r>
              <w:rPr>
                <w:sz w:val="24"/>
              </w:rPr>
              <w:t>Культура</w:t>
            </w:r>
            <w:r>
              <w:rPr>
                <w:spacing w:val="-7"/>
                <w:sz w:val="24"/>
              </w:rPr>
              <w:t xml:space="preserve"> </w:t>
            </w:r>
            <w:r>
              <w:rPr>
                <w:sz w:val="24"/>
              </w:rPr>
              <w:t>народов</w:t>
            </w:r>
            <w:r>
              <w:rPr>
                <w:spacing w:val="-7"/>
                <w:sz w:val="24"/>
              </w:rPr>
              <w:t xml:space="preserve"> </w:t>
            </w:r>
            <w:r>
              <w:rPr>
                <w:sz w:val="24"/>
              </w:rPr>
              <w:t>Востока.</w:t>
            </w:r>
            <w:r>
              <w:rPr>
                <w:spacing w:val="-6"/>
                <w:sz w:val="24"/>
              </w:rPr>
              <w:t xml:space="preserve"> </w:t>
            </w:r>
            <w:r>
              <w:rPr>
                <w:sz w:val="24"/>
              </w:rPr>
              <w:t>Литература.</w:t>
            </w:r>
            <w:r>
              <w:rPr>
                <w:spacing w:val="-6"/>
                <w:sz w:val="24"/>
              </w:rPr>
              <w:t xml:space="preserve"> </w:t>
            </w:r>
            <w:r>
              <w:rPr>
                <w:sz w:val="24"/>
              </w:rPr>
              <w:t>Архитектура.</w:t>
            </w:r>
            <w:r>
              <w:rPr>
                <w:spacing w:val="-6"/>
                <w:sz w:val="24"/>
              </w:rPr>
              <w:t xml:space="preserve"> </w:t>
            </w:r>
            <w:r>
              <w:rPr>
                <w:sz w:val="24"/>
              </w:rPr>
              <w:t>Традиционные искусства и ремесла.</w:t>
            </w:r>
          </w:p>
        </w:tc>
      </w:tr>
      <w:tr w:rsidR="000746FB">
        <w:trPr>
          <w:trHeight w:val="1308"/>
        </w:trPr>
        <w:tc>
          <w:tcPr>
            <w:tcW w:w="2438" w:type="dxa"/>
          </w:tcPr>
          <w:p w:rsidR="000746FB" w:rsidRDefault="00930EAB">
            <w:pPr>
              <w:pStyle w:val="TableParagraph"/>
              <w:tabs>
                <w:tab w:val="left" w:pos="1189"/>
                <w:tab w:val="left" w:pos="1503"/>
              </w:tabs>
              <w:spacing w:before="95"/>
              <w:ind w:left="62" w:right="48"/>
              <w:rPr>
                <w:sz w:val="24"/>
              </w:rPr>
            </w:pPr>
            <w:r>
              <w:rPr>
                <w:spacing w:val="-2"/>
                <w:sz w:val="24"/>
              </w:rPr>
              <w:t>Государства доколумбовой Америки</w:t>
            </w:r>
            <w:r>
              <w:rPr>
                <w:sz w:val="24"/>
              </w:rPr>
              <w:tab/>
            </w:r>
            <w:r>
              <w:rPr>
                <w:spacing w:val="-10"/>
                <w:sz w:val="24"/>
              </w:rPr>
              <w:t>в</w:t>
            </w:r>
            <w:r>
              <w:rPr>
                <w:sz w:val="24"/>
              </w:rPr>
              <w:tab/>
            </w:r>
            <w:r>
              <w:rPr>
                <w:spacing w:val="-2"/>
                <w:sz w:val="24"/>
              </w:rPr>
              <w:t>Средние века.</w:t>
            </w:r>
          </w:p>
        </w:tc>
        <w:tc>
          <w:tcPr>
            <w:tcW w:w="7264" w:type="dxa"/>
          </w:tcPr>
          <w:p w:rsidR="000746FB" w:rsidRDefault="00930EAB">
            <w:pPr>
              <w:pStyle w:val="TableParagraph"/>
              <w:spacing w:before="95"/>
              <w:ind w:right="52"/>
              <w:jc w:val="both"/>
              <w:rPr>
                <w:sz w:val="24"/>
              </w:rPr>
            </w:pPr>
            <w:r>
              <w:rPr>
                <w:sz w:val="24"/>
              </w:rPr>
              <w:t xml:space="preserve">Цивилизации майя, ацтеков и инков: общественный строй, религиозные верования, культура. Появление европейских </w:t>
            </w:r>
            <w:r>
              <w:rPr>
                <w:spacing w:val="-2"/>
                <w:sz w:val="24"/>
              </w:rPr>
              <w:t>завоевателей.</w:t>
            </w:r>
          </w:p>
        </w:tc>
      </w:tr>
      <w:tr w:rsidR="000746FB">
        <w:trPr>
          <w:trHeight w:val="482"/>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Историческое</w:t>
            </w:r>
            <w:r>
              <w:rPr>
                <w:spacing w:val="-5"/>
                <w:sz w:val="24"/>
              </w:rPr>
              <w:t xml:space="preserve"> </w:t>
            </w:r>
            <w:r>
              <w:rPr>
                <w:sz w:val="24"/>
              </w:rPr>
              <w:t>и</w:t>
            </w:r>
            <w:r>
              <w:rPr>
                <w:spacing w:val="-4"/>
                <w:sz w:val="24"/>
              </w:rPr>
              <w:t xml:space="preserve"> </w:t>
            </w:r>
            <w:r>
              <w:rPr>
                <w:sz w:val="24"/>
              </w:rPr>
              <w:t>культурное</w:t>
            </w:r>
            <w:r>
              <w:rPr>
                <w:spacing w:val="-4"/>
                <w:sz w:val="24"/>
              </w:rPr>
              <w:t xml:space="preserve"> </w:t>
            </w:r>
            <w:r>
              <w:rPr>
                <w:sz w:val="24"/>
              </w:rPr>
              <w:t>наследие</w:t>
            </w:r>
            <w:r>
              <w:rPr>
                <w:spacing w:val="-5"/>
                <w:sz w:val="24"/>
              </w:rPr>
              <w:t xml:space="preserve"> </w:t>
            </w:r>
            <w:r>
              <w:rPr>
                <w:sz w:val="24"/>
              </w:rPr>
              <w:t xml:space="preserve">Средних </w:t>
            </w:r>
            <w:r>
              <w:rPr>
                <w:spacing w:val="-2"/>
                <w:sz w:val="24"/>
              </w:rPr>
              <w:t>веков.</w:t>
            </w:r>
          </w:p>
        </w:tc>
      </w:tr>
      <w:tr w:rsidR="000746FB">
        <w:trPr>
          <w:trHeight w:val="1307"/>
        </w:trPr>
        <w:tc>
          <w:tcPr>
            <w:tcW w:w="2438" w:type="dxa"/>
          </w:tcPr>
          <w:p w:rsidR="000746FB" w:rsidRDefault="00930EAB">
            <w:pPr>
              <w:pStyle w:val="TableParagraph"/>
              <w:spacing w:before="92"/>
              <w:ind w:left="62" w:right="49"/>
              <w:jc w:val="both"/>
              <w:rPr>
                <w:sz w:val="24"/>
              </w:rPr>
            </w:pPr>
            <w:r>
              <w:rPr>
                <w:sz w:val="24"/>
              </w:rPr>
              <w:t xml:space="preserve">История России. От Руси к Российскому </w:t>
            </w:r>
            <w:r>
              <w:rPr>
                <w:spacing w:val="-2"/>
                <w:sz w:val="24"/>
              </w:rPr>
              <w:t>Государству.</w:t>
            </w:r>
          </w:p>
          <w:p w:rsidR="000746FB" w:rsidRDefault="00930EAB">
            <w:pPr>
              <w:pStyle w:val="TableParagraph"/>
              <w:ind w:left="62"/>
              <w:rPr>
                <w:sz w:val="24"/>
              </w:rPr>
            </w:pPr>
            <w:r>
              <w:rPr>
                <w:spacing w:val="-2"/>
                <w:sz w:val="24"/>
              </w:rPr>
              <w:t>Введение.</w:t>
            </w:r>
          </w:p>
        </w:tc>
        <w:tc>
          <w:tcPr>
            <w:tcW w:w="7264" w:type="dxa"/>
          </w:tcPr>
          <w:p w:rsidR="000746FB" w:rsidRDefault="00930EAB">
            <w:pPr>
              <w:pStyle w:val="TableParagraph"/>
              <w:spacing w:before="92"/>
              <w:rPr>
                <w:sz w:val="24"/>
              </w:rPr>
            </w:pPr>
            <w:r>
              <w:rPr>
                <w:sz w:val="24"/>
              </w:rPr>
              <w:t>Роль</w:t>
            </w:r>
            <w:r>
              <w:rPr>
                <w:spacing w:val="36"/>
                <w:sz w:val="24"/>
              </w:rPr>
              <w:t xml:space="preserve"> </w:t>
            </w:r>
            <w:r>
              <w:rPr>
                <w:sz w:val="24"/>
              </w:rPr>
              <w:t>и</w:t>
            </w:r>
            <w:r>
              <w:rPr>
                <w:spacing w:val="36"/>
                <w:sz w:val="24"/>
              </w:rPr>
              <w:t xml:space="preserve"> </w:t>
            </w:r>
            <w:r>
              <w:rPr>
                <w:sz w:val="24"/>
              </w:rPr>
              <w:t>место</w:t>
            </w:r>
            <w:r>
              <w:rPr>
                <w:spacing w:val="35"/>
                <w:sz w:val="24"/>
              </w:rPr>
              <w:t xml:space="preserve"> </w:t>
            </w:r>
            <w:r>
              <w:rPr>
                <w:sz w:val="24"/>
              </w:rPr>
              <w:t>России</w:t>
            </w:r>
            <w:r>
              <w:rPr>
                <w:spacing w:val="36"/>
                <w:sz w:val="24"/>
              </w:rPr>
              <w:t xml:space="preserve"> </w:t>
            </w:r>
            <w:r>
              <w:rPr>
                <w:sz w:val="24"/>
              </w:rPr>
              <w:t>в</w:t>
            </w:r>
            <w:r>
              <w:rPr>
                <w:spacing w:val="32"/>
                <w:sz w:val="24"/>
              </w:rPr>
              <w:t xml:space="preserve"> </w:t>
            </w:r>
            <w:r>
              <w:rPr>
                <w:sz w:val="24"/>
              </w:rPr>
              <w:t>мировой</w:t>
            </w:r>
            <w:r>
              <w:rPr>
                <w:spacing w:val="36"/>
                <w:sz w:val="24"/>
              </w:rPr>
              <w:t xml:space="preserve"> </w:t>
            </w:r>
            <w:r>
              <w:rPr>
                <w:sz w:val="24"/>
              </w:rPr>
              <w:t>истории.</w:t>
            </w:r>
            <w:r>
              <w:rPr>
                <w:spacing w:val="35"/>
                <w:sz w:val="24"/>
              </w:rPr>
              <w:t xml:space="preserve"> </w:t>
            </w:r>
            <w:r>
              <w:rPr>
                <w:sz w:val="24"/>
              </w:rPr>
              <w:t>Проблемы</w:t>
            </w:r>
            <w:r>
              <w:rPr>
                <w:spacing w:val="35"/>
                <w:sz w:val="24"/>
              </w:rPr>
              <w:t xml:space="preserve"> </w:t>
            </w:r>
            <w:r>
              <w:rPr>
                <w:sz w:val="24"/>
              </w:rPr>
              <w:t>периодизации российской истории. Источники по истории России.</w:t>
            </w:r>
          </w:p>
        </w:tc>
      </w:tr>
      <w:tr w:rsidR="000746FB">
        <w:trPr>
          <w:trHeight w:val="2964"/>
        </w:trPr>
        <w:tc>
          <w:tcPr>
            <w:tcW w:w="2438" w:type="dxa"/>
          </w:tcPr>
          <w:p w:rsidR="000746FB" w:rsidRDefault="00930EAB">
            <w:pPr>
              <w:pStyle w:val="TableParagraph"/>
              <w:spacing w:before="92"/>
              <w:ind w:left="62" w:right="49"/>
              <w:jc w:val="both"/>
              <w:rPr>
                <w:sz w:val="24"/>
              </w:rPr>
            </w:pPr>
            <w:r>
              <w:rPr>
                <w:sz w:val="24"/>
              </w:rPr>
              <w:t>Народы</w:t>
            </w:r>
            <w:r>
              <w:rPr>
                <w:spacing w:val="-1"/>
                <w:sz w:val="24"/>
              </w:rPr>
              <w:t xml:space="preserve"> </w:t>
            </w:r>
            <w:r>
              <w:rPr>
                <w:sz w:val="24"/>
              </w:rPr>
              <w:t>и государства на территории нашей страны в древности. Восточная Европа в середине I тыс. н.э.</w:t>
            </w:r>
          </w:p>
        </w:tc>
        <w:tc>
          <w:tcPr>
            <w:tcW w:w="7264" w:type="dxa"/>
          </w:tcPr>
          <w:p w:rsidR="000746FB" w:rsidRDefault="00930EAB">
            <w:pPr>
              <w:pStyle w:val="TableParagraph"/>
              <w:spacing w:before="92"/>
              <w:ind w:right="48"/>
              <w:jc w:val="both"/>
              <w:rPr>
                <w:sz w:val="24"/>
              </w:rPr>
            </w:pPr>
            <w:r>
              <w:rPr>
                <w:sz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w:t>
            </w:r>
            <w:r>
              <w:rPr>
                <w:spacing w:val="-2"/>
                <w:sz w:val="24"/>
              </w:rPr>
              <w:t>транспорта.</w:t>
            </w:r>
          </w:p>
          <w:p w:rsidR="000746FB" w:rsidRDefault="00930EAB">
            <w:pPr>
              <w:pStyle w:val="TableParagraph"/>
              <w:spacing w:before="1"/>
              <w:jc w:val="both"/>
              <w:rPr>
                <w:sz w:val="24"/>
              </w:rPr>
            </w:pPr>
            <w:r>
              <w:rPr>
                <w:sz w:val="24"/>
              </w:rPr>
              <w:t>Народы,</w:t>
            </w:r>
            <w:r>
              <w:rPr>
                <w:spacing w:val="58"/>
                <w:sz w:val="24"/>
              </w:rPr>
              <w:t xml:space="preserve">  </w:t>
            </w:r>
            <w:r>
              <w:rPr>
                <w:sz w:val="24"/>
              </w:rPr>
              <w:t>проживавшие</w:t>
            </w:r>
            <w:r>
              <w:rPr>
                <w:spacing w:val="58"/>
                <w:sz w:val="24"/>
              </w:rPr>
              <w:t xml:space="preserve">  </w:t>
            </w:r>
            <w:r>
              <w:rPr>
                <w:sz w:val="24"/>
              </w:rPr>
              <w:t>на</w:t>
            </w:r>
            <w:r>
              <w:rPr>
                <w:spacing w:val="58"/>
                <w:sz w:val="24"/>
              </w:rPr>
              <w:t xml:space="preserve">  </w:t>
            </w:r>
            <w:r>
              <w:rPr>
                <w:sz w:val="24"/>
              </w:rPr>
              <w:t>этой</w:t>
            </w:r>
            <w:r>
              <w:rPr>
                <w:spacing w:val="58"/>
                <w:sz w:val="24"/>
              </w:rPr>
              <w:t xml:space="preserve">  </w:t>
            </w:r>
            <w:r>
              <w:rPr>
                <w:sz w:val="24"/>
              </w:rPr>
              <w:t>территории</w:t>
            </w:r>
            <w:r>
              <w:rPr>
                <w:spacing w:val="59"/>
                <w:sz w:val="24"/>
              </w:rPr>
              <w:t xml:space="preserve">  </w:t>
            </w:r>
            <w:r>
              <w:rPr>
                <w:sz w:val="24"/>
              </w:rPr>
              <w:t>до</w:t>
            </w:r>
            <w:r>
              <w:rPr>
                <w:spacing w:val="59"/>
                <w:sz w:val="24"/>
              </w:rPr>
              <w:t xml:space="preserve">  </w:t>
            </w:r>
            <w:r>
              <w:rPr>
                <w:sz w:val="24"/>
              </w:rPr>
              <w:t>середины</w:t>
            </w:r>
            <w:r>
              <w:rPr>
                <w:spacing w:val="60"/>
                <w:sz w:val="24"/>
              </w:rPr>
              <w:t xml:space="preserve">  </w:t>
            </w:r>
            <w:r>
              <w:rPr>
                <w:spacing w:val="-10"/>
                <w:sz w:val="24"/>
              </w:rPr>
              <w:t>I</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3792"/>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9"/>
              <w:jc w:val="both"/>
              <w:rPr>
                <w:sz w:val="24"/>
              </w:rPr>
            </w:pPr>
            <w:r>
              <w:rPr>
                <w:sz w:val="24"/>
              </w:rPr>
              <w:t xml:space="preserve">тысячелетия до н.э. Скифы и скифская культура. Античные города- государства Северного Причерноморья. Боспорское царство. Пантикапей. Античный Херсонес. Скифское царство в Крыму; </w:t>
            </w:r>
            <w:r>
              <w:rPr>
                <w:spacing w:val="-2"/>
                <w:sz w:val="24"/>
              </w:rPr>
              <w:t>Дербент.</w:t>
            </w:r>
          </w:p>
          <w:p w:rsidR="000746FB" w:rsidRDefault="00930EAB">
            <w:pPr>
              <w:pStyle w:val="TableParagraph"/>
              <w:ind w:right="48"/>
              <w:jc w:val="both"/>
              <w:rPr>
                <w:sz w:val="24"/>
              </w:rPr>
            </w:pPr>
            <w:r>
              <w:rPr>
                <w:sz w:val="24"/>
              </w:rPr>
              <w:t>Великое переселение народов. Миграция готов. Нашествие гуннов. Вопрос о славянской прародине и происхождении славян.</w:t>
            </w:r>
            <w:r>
              <w:rPr>
                <w:spacing w:val="40"/>
                <w:sz w:val="24"/>
              </w:rPr>
              <w:t xml:space="preserve"> </w:t>
            </w:r>
            <w:r>
              <w:rPr>
                <w:sz w:val="24"/>
              </w:rPr>
              <w:t>Расселение славян, их разделение на три ветви - восточных,</w:t>
            </w:r>
            <w:r>
              <w:rPr>
                <w:spacing w:val="40"/>
                <w:sz w:val="24"/>
              </w:rPr>
              <w:t xml:space="preserve"> </w:t>
            </w:r>
            <w:r>
              <w:rPr>
                <w:sz w:val="24"/>
              </w:rPr>
              <w:t>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746FB" w:rsidRDefault="00930EAB">
            <w:pPr>
              <w:pStyle w:val="TableParagraph"/>
              <w:ind w:right="54"/>
              <w:jc w:val="both"/>
              <w:rPr>
                <w:sz w:val="24"/>
              </w:rPr>
            </w:pPr>
            <w:r>
              <w:rPr>
                <w:sz w:val="24"/>
              </w:rPr>
              <w:t>Страны и народы Восточной Европы, Сибири и Дальнего Востока. Тюркский каганат. Хазарский каганат. Волжская Булгария.</w:t>
            </w:r>
          </w:p>
        </w:tc>
      </w:tr>
      <w:tr w:rsidR="000746FB">
        <w:trPr>
          <w:trHeight w:val="3792"/>
        </w:trPr>
        <w:tc>
          <w:tcPr>
            <w:tcW w:w="2438" w:type="dxa"/>
          </w:tcPr>
          <w:p w:rsidR="000746FB" w:rsidRDefault="00930EAB">
            <w:pPr>
              <w:pStyle w:val="TableParagraph"/>
              <w:spacing w:before="95"/>
              <w:ind w:left="62"/>
              <w:rPr>
                <w:sz w:val="24"/>
              </w:rPr>
            </w:pPr>
            <w:r>
              <w:rPr>
                <w:sz w:val="24"/>
              </w:rPr>
              <w:t xml:space="preserve">Русь в IX - начале XII </w:t>
            </w:r>
            <w:r>
              <w:rPr>
                <w:spacing w:val="-4"/>
                <w:sz w:val="24"/>
              </w:rPr>
              <w:t>вв.</w:t>
            </w:r>
          </w:p>
          <w:p w:rsidR="000746FB" w:rsidRDefault="00930EAB">
            <w:pPr>
              <w:pStyle w:val="TableParagraph"/>
              <w:ind w:left="62" w:right="546"/>
              <w:rPr>
                <w:sz w:val="24"/>
              </w:rPr>
            </w:pPr>
            <w:r>
              <w:rPr>
                <w:spacing w:val="-2"/>
                <w:sz w:val="24"/>
              </w:rPr>
              <w:t xml:space="preserve">Образование </w:t>
            </w:r>
            <w:r>
              <w:rPr>
                <w:sz w:val="24"/>
              </w:rPr>
              <w:t>государства</w:t>
            </w:r>
            <w:r>
              <w:rPr>
                <w:spacing w:val="-15"/>
                <w:sz w:val="24"/>
              </w:rPr>
              <w:t xml:space="preserve"> </w:t>
            </w:r>
            <w:r>
              <w:rPr>
                <w:sz w:val="24"/>
              </w:rPr>
              <w:t>Русь.</w:t>
            </w:r>
          </w:p>
        </w:tc>
        <w:tc>
          <w:tcPr>
            <w:tcW w:w="7264" w:type="dxa"/>
          </w:tcPr>
          <w:p w:rsidR="000746FB" w:rsidRDefault="00930EAB">
            <w:pPr>
              <w:pStyle w:val="TableParagraph"/>
              <w:spacing w:before="95"/>
              <w:ind w:right="52"/>
              <w:jc w:val="both"/>
              <w:rPr>
                <w:sz w:val="24"/>
              </w:rPr>
            </w:pPr>
            <w:r>
              <w:rPr>
                <w:sz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0746FB" w:rsidRDefault="00930EAB">
            <w:pPr>
              <w:pStyle w:val="TableParagraph"/>
              <w:ind w:right="55"/>
              <w:jc w:val="both"/>
              <w:rPr>
                <w:sz w:val="24"/>
              </w:rPr>
            </w:pPr>
            <w:r>
              <w:rPr>
                <w:sz w:val="24"/>
              </w:rPr>
              <w:t>Первые известия о Руси. Проблема образования государства Русь. Скандинавы на Руси. Начало династии Рюриковичей.</w:t>
            </w:r>
          </w:p>
          <w:p w:rsidR="000746FB" w:rsidRDefault="00930EAB">
            <w:pPr>
              <w:pStyle w:val="TableParagraph"/>
              <w:ind w:right="51"/>
              <w:jc w:val="both"/>
              <w:rPr>
                <w:sz w:val="24"/>
              </w:rPr>
            </w:pPr>
            <w:r>
              <w:rPr>
                <w:sz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w:t>
            </w:r>
            <w:r>
              <w:rPr>
                <w:spacing w:val="40"/>
                <w:sz w:val="24"/>
              </w:rPr>
              <w:t xml:space="preserve"> </w:t>
            </w:r>
            <w:r>
              <w:rPr>
                <w:sz w:val="24"/>
              </w:rPr>
              <w:t>в греки. Волжский торговый путь. Языческий пантеон.</w:t>
            </w:r>
          </w:p>
          <w:p w:rsidR="000746FB" w:rsidRDefault="00930EAB">
            <w:pPr>
              <w:pStyle w:val="TableParagraph"/>
              <w:ind w:right="57"/>
              <w:jc w:val="both"/>
              <w:rPr>
                <w:sz w:val="24"/>
              </w:rPr>
            </w:pPr>
            <w:r>
              <w:rPr>
                <w:sz w:val="24"/>
              </w:rPr>
              <w:t xml:space="preserve">Принятие христианства и его значение. Византийское наследие на </w:t>
            </w:r>
            <w:r>
              <w:rPr>
                <w:spacing w:val="-4"/>
                <w:sz w:val="24"/>
              </w:rPr>
              <w:t>Руси.</w:t>
            </w:r>
          </w:p>
        </w:tc>
      </w:tr>
      <w:tr w:rsidR="000746FB">
        <w:trPr>
          <w:trHeight w:val="4620"/>
        </w:trPr>
        <w:tc>
          <w:tcPr>
            <w:tcW w:w="2438" w:type="dxa"/>
          </w:tcPr>
          <w:p w:rsidR="000746FB" w:rsidRDefault="00930EAB">
            <w:pPr>
              <w:pStyle w:val="TableParagraph"/>
              <w:tabs>
                <w:tab w:val="left" w:pos="747"/>
                <w:tab w:val="left" w:pos="1080"/>
                <w:tab w:val="left" w:pos="1900"/>
                <w:tab w:val="left" w:pos="2294"/>
              </w:tabs>
              <w:spacing w:before="95"/>
              <w:ind w:left="62"/>
              <w:rPr>
                <w:sz w:val="24"/>
              </w:rPr>
            </w:pPr>
            <w:r>
              <w:rPr>
                <w:spacing w:val="-4"/>
                <w:sz w:val="24"/>
              </w:rPr>
              <w:t>Русь</w:t>
            </w:r>
            <w:r>
              <w:rPr>
                <w:sz w:val="24"/>
              </w:rPr>
              <w:tab/>
            </w:r>
            <w:r>
              <w:rPr>
                <w:spacing w:val="-10"/>
                <w:sz w:val="24"/>
              </w:rPr>
              <w:t>в</w:t>
            </w:r>
            <w:r>
              <w:rPr>
                <w:sz w:val="24"/>
              </w:rPr>
              <w:tab/>
            </w:r>
            <w:r>
              <w:rPr>
                <w:spacing w:val="-2"/>
                <w:sz w:val="24"/>
              </w:rPr>
              <w:t>конце</w:t>
            </w:r>
            <w:r>
              <w:rPr>
                <w:sz w:val="24"/>
              </w:rPr>
              <w:tab/>
            </w:r>
            <w:r>
              <w:rPr>
                <w:spacing w:val="-10"/>
                <w:sz w:val="24"/>
              </w:rPr>
              <w:t>X</w:t>
            </w:r>
            <w:r>
              <w:rPr>
                <w:sz w:val="24"/>
              </w:rPr>
              <w:tab/>
            </w:r>
            <w:r>
              <w:rPr>
                <w:spacing w:val="-10"/>
                <w:sz w:val="24"/>
              </w:rPr>
              <w:t>-</w:t>
            </w:r>
          </w:p>
          <w:p w:rsidR="000746FB" w:rsidRDefault="00930EAB">
            <w:pPr>
              <w:pStyle w:val="TableParagraph"/>
              <w:ind w:left="62"/>
              <w:rPr>
                <w:sz w:val="24"/>
              </w:rPr>
            </w:pPr>
            <w:r>
              <w:rPr>
                <w:sz w:val="24"/>
              </w:rPr>
              <w:t>начале</w:t>
            </w:r>
            <w:r>
              <w:rPr>
                <w:spacing w:val="-2"/>
                <w:sz w:val="24"/>
              </w:rPr>
              <w:t xml:space="preserve"> </w:t>
            </w:r>
            <w:r>
              <w:rPr>
                <w:sz w:val="24"/>
              </w:rPr>
              <w:t>XII</w:t>
            </w:r>
            <w:r>
              <w:rPr>
                <w:spacing w:val="-3"/>
                <w:sz w:val="24"/>
              </w:rPr>
              <w:t xml:space="preserve"> </w:t>
            </w:r>
            <w:r>
              <w:rPr>
                <w:spacing w:val="-5"/>
                <w:sz w:val="24"/>
              </w:rPr>
              <w:t>вв.</w:t>
            </w:r>
          </w:p>
        </w:tc>
        <w:tc>
          <w:tcPr>
            <w:tcW w:w="7264" w:type="dxa"/>
          </w:tcPr>
          <w:p w:rsidR="000746FB" w:rsidRDefault="00930EAB">
            <w:pPr>
              <w:pStyle w:val="TableParagraph"/>
              <w:spacing w:before="95"/>
              <w:ind w:right="44"/>
              <w:jc w:val="both"/>
              <w:rPr>
                <w:sz w:val="24"/>
              </w:rPr>
            </w:pPr>
            <w:r>
              <w:rPr>
                <w:sz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w:t>
            </w:r>
            <w:r>
              <w:rPr>
                <w:spacing w:val="40"/>
                <w:sz w:val="24"/>
              </w:rPr>
              <w:t xml:space="preserve"> </w:t>
            </w:r>
            <w:r>
              <w:rPr>
                <w:sz w:val="24"/>
              </w:rPr>
              <w:t>Русь при Ярославичах. Владимир Мономах. Русская церковь.</w:t>
            </w:r>
          </w:p>
          <w:p w:rsidR="000746FB" w:rsidRDefault="00930EAB">
            <w:pPr>
              <w:pStyle w:val="TableParagraph"/>
              <w:ind w:right="53"/>
              <w:jc w:val="both"/>
              <w:rPr>
                <w:sz w:val="24"/>
              </w:rPr>
            </w:pPr>
            <w:r>
              <w:rPr>
                <w:sz w:val="24"/>
              </w:rPr>
              <w:t>Общественный</w:t>
            </w:r>
            <w:r>
              <w:rPr>
                <w:spacing w:val="-3"/>
                <w:sz w:val="24"/>
              </w:rPr>
              <w:t xml:space="preserve"> </w:t>
            </w:r>
            <w:r>
              <w:rPr>
                <w:sz w:val="24"/>
              </w:rPr>
              <w:t>строй</w:t>
            </w:r>
            <w:r>
              <w:rPr>
                <w:spacing w:val="-2"/>
                <w:sz w:val="24"/>
              </w:rPr>
              <w:t xml:space="preserve"> </w:t>
            </w:r>
            <w:r>
              <w:rPr>
                <w:sz w:val="24"/>
              </w:rPr>
              <w:t>Руси:</w:t>
            </w:r>
            <w:r>
              <w:rPr>
                <w:spacing w:val="-3"/>
                <w:sz w:val="24"/>
              </w:rPr>
              <w:t xml:space="preserve"> </w:t>
            </w:r>
            <w:r>
              <w:rPr>
                <w:sz w:val="24"/>
              </w:rPr>
              <w:t>дискуссии</w:t>
            </w:r>
            <w:r>
              <w:rPr>
                <w:spacing w:val="-2"/>
                <w:sz w:val="24"/>
              </w:rPr>
              <w:t xml:space="preserve"> </w:t>
            </w:r>
            <w:r>
              <w:rPr>
                <w:sz w:val="24"/>
              </w:rPr>
              <w:t>в</w:t>
            </w:r>
            <w:r>
              <w:rPr>
                <w:spacing w:val="-4"/>
                <w:sz w:val="24"/>
              </w:rPr>
              <w:t xml:space="preserve"> </w:t>
            </w:r>
            <w:r>
              <w:rPr>
                <w:sz w:val="24"/>
              </w:rPr>
              <w:t>исторической</w:t>
            </w:r>
            <w:r>
              <w:rPr>
                <w:spacing w:val="-2"/>
                <w:sz w:val="24"/>
              </w:rPr>
              <w:t xml:space="preserve"> </w:t>
            </w:r>
            <w:r>
              <w:rPr>
                <w:sz w:val="24"/>
              </w:rPr>
              <w:t>науке.</w:t>
            </w:r>
            <w:r>
              <w:rPr>
                <w:spacing w:val="-3"/>
                <w:sz w:val="24"/>
              </w:rPr>
              <w:t xml:space="preserve"> </w:t>
            </w:r>
            <w:r>
              <w:rPr>
                <w:sz w:val="24"/>
              </w:rPr>
              <w:t>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746FB" w:rsidRDefault="00930EAB">
            <w:pPr>
              <w:pStyle w:val="TableParagraph"/>
              <w:ind w:right="52"/>
              <w:jc w:val="both"/>
              <w:rPr>
                <w:sz w:val="24"/>
              </w:rPr>
            </w:pPr>
            <w:r>
              <w:rPr>
                <w:sz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746FB">
        <w:trPr>
          <w:trHeight w:val="2412"/>
        </w:trPr>
        <w:tc>
          <w:tcPr>
            <w:tcW w:w="2438" w:type="dxa"/>
          </w:tcPr>
          <w:p w:rsidR="000746FB" w:rsidRDefault="00930EAB">
            <w:pPr>
              <w:pStyle w:val="TableParagraph"/>
              <w:spacing w:before="95"/>
              <w:ind w:left="62"/>
              <w:rPr>
                <w:sz w:val="24"/>
              </w:rPr>
            </w:pPr>
            <w:r>
              <w:rPr>
                <w:spacing w:val="-2"/>
                <w:sz w:val="24"/>
              </w:rPr>
              <w:t>Культурное пространство.</w:t>
            </w:r>
          </w:p>
        </w:tc>
        <w:tc>
          <w:tcPr>
            <w:tcW w:w="7264" w:type="dxa"/>
          </w:tcPr>
          <w:p w:rsidR="000746FB" w:rsidRDefault="00930EAB">
            <w:pPr>
              <w:pStyle w:val="TableParagraph"/>
              <w:spacing w:before="95"/>
              <w:ind w:right="51"/>
              <w:jc w:val="both"/>
              <w:rPr>
                <w:sz w:val="24"/>
              </w:rPr>
            </w:pPr>
            <w:r>
              <w:rPr>
                <w:sz w:val="24"/>
              </w:rPr>
              <w:t>Русь в общеевропейском культурном контексте. Картина мира средневекового человека. Повседневная жизнь, сельский и</w:t>
            </w:r>
            <w:r>
              <w:rPr>
                <w:spacing w:val="40"/>
                <w:sz w:val="24"/>
              </w:rPr>
              <w:t xml:space="preserve"> </w:t>
            </w:r>
            <w:r>
              <w:rPr>
                <w:sz w:val="24"/>
              </w:rPr>
              <w:t>городской быт. Положение женщины. Дети и их воспитание. Календарь и хронология.</w:t>
            </w:r>
          </w:p>
          <w:p w:rsidR="000746FB" w:rsidRDefault="00930EAB">
            <w:pPr>
              <w:pStyle w:val="TableParagraph"/>
              <w:ind w:right="51"/>
              <w:jc w:val="both"/>
              <w:rPr>
                <w:sz w:val="24"/>
              </w:rPr>
            </w:pPr>
            <w:r>
              <w:rPr>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r>
              <w:rPr>
                <w:spacing w:val="30"/>
                <w:sz w:val="24"/>
              </w:rPr>
              <w:t xml:space="preserve">  </w:t>
            </w:r>
            <w:r>
              <w:rPr>
                <w:sz w:val="24"/>
              </w:rPr>
              <w:t>"Остромирово</w:t>
            </w:r>
            <w:r>
              <w:rPr>
                <w:spacing w:val="31"/>
                <w:sz w:val="24"/>
              </w:rPr>
              <w:t xml:space="preserve">  </w:t>
            </w:r>
            <w:r>
              <w:rPr>
                <w:sz w:val="24"/>
              </w:rPr>
              <w:t>Евангелие".</w:t>
            </w:r>
            <w:r>
              <w:rPr>
                <w:spacing w:val="31"/>
                <w:sz w:val="24"/>
              </w:rPr>
              <w:t xml:space="preserve">  </w:t>
            </w:r>
            <w:r>
              <w:rPr>
                <w:sz w:val="24"/>
              </w:rPr>
              <w:t>Появление</w:t>
            </w:r>
            <w:r>
              <w:rPr>
                <w:spacing w:val="31"/>
                <w:sz w:val="24"/>
              </w:rPr>
              <w:t xml:space="preserve">  </w:t>
            </w:r>
            <w:r>
              <w:rPr>
                <w:spacing w:val="-2"/>
                <w:sz w:val="24"/>
              </w:rPr>
              <w:t>древнерусской</w:t>
            </w:r>
          </w:p>
        </w:tc>
      </w:tr>
    </w:tbl>
    <w:p w:rsidR="000746FB" w:rsidRDefault="000746FB">
      <w:pPr>
        <w:pStyle w:val="TableParagraph"/>
        <w:jc w:val="both"/>
        <w:rPr>
          <w:sz w:val="24"/>
        </w:rPr>
        <w:sectPr w:rsidR="000746FB">
          <w:type w:val="continuous"/>
          <w:pgSz w:w="11910" w:h="16840"/>
          <w:pgMar w:top="860" w:right="425" w:bottom="118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860"/>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8"/>
              <w:jc w:val="both"/>
              <w:rPr>
                <w:sz w:val="24"/>
              </w:rPr>
            </w:pPr>
            <w:r>
              <w:rPr>
                <w:sz w:val="24"/>
              </w:rPr>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746FB">
        <w:trPr>
          <w:trHeight w:val="3240"/>
        </w:trPr>
        <w:tc>
          <w:tcPr>
            <w:tcW w:w="2438" w:type="dxa"/>
          </w:tcPr>
          <w:p w:rsidR="000746FB" w:rsidRDefault="00930EAB">
            <w:pPr>
              <w:pStyle w:val="TableParagraph"/>
              <w:spacing w:before="95"/>
              <w:ind w:left="62"/>
              <w:rPr>
                <w:sz w:val="24"/>
              </w:rPr>
            </w:pPr>
            <w:r>
              <w:rPr>
                <w:sz w:val="24"/>
              </w:rPr>
              <w:t>Русь</w:t>
            </w:r>
            <w:r>
              <w:rPr>
                <w:spacing w:val="35"/>
                <w:sz w:val="24"/>
              </w:rPr>
              <w:t xml:space="preserve"> </w:t>
            </w:r>
            <w:r>
              <w:rPr>
                <w:sz w:val="24"/>
              </w:rPr>
              <w:t>в</w:t>
            </w:r>
            <w:r>
              <w:rPr>
                <w:spacing w:val="36"/>
                <w:sz w:val="24"/>
              </w:rPr>
              <w:t xml:space="preserve"> </w:t>
            </w:r>
            <w:r>
              <w:rPr>
                <w:sz w:val="24"/>
              </w:rPr>
              <w:t>середине</w:t>
            </w:r>
            <w:r>
              <w:rPr>
                <w:spacing w:val="36"/>
                <w:sz w:val="24"/>
              </w:rPr>
              <w:t xml:space="preserve"> </w:t>
            </w:r>
            <w:r>
              <w:rPr>
                <w:sz w:val="24"/>
              </w:rPr>
              <w:t>XII</w:t>
            </w:r>
            <w:r>
              <w:rPr>
                <w:spacing w:val="36"/>
                <w:sz w:val="24"/>
              </w:rPr>
              <w:t xml:space="preserve"> </w:t>
            </w:r>
            <w:r>
              <w:rPr>
                <w:spacing w:val="-10"/>
                <w:sz w:val="24"/>
              </w:rPr>
              <w:t>-</w:t>
            </w:r>
          </w:p>
          <w:p w:rsidR="000746FB" w:rsidRDefault="00930EAB">
            <w:pPr>
              <w:pStyle w:val="TableParagraph"/>
              <w:ind w:left="62"/>
              <w:rPr>
                <w:sz w:val="24"/>
              </w:rPr>
            </w:pPr>
            <w:r>
              <w:rPr>
                <w:sz w:val="24"/>
              </w:rPr>
              <w:t>начале</w:t>
            </w:r>
            <w:r>
              <w:rPr>
                <w:spacing w:val="-3"/>
                <w:sz w:val="24"/>
              </w:rPr>
              <w:t xml:space="preserve"> </w:t>
            </w:r>
            <w:r>
              <w:rPr>
                <w:sz w:val="24"/>
              </w:rPr>
              <w:t>XIII</w:t>
            </w:r>
            <w:r>
              <w:rPr>
                <w:spacing w:val="-3"/>
                <w:sz w:val="24"/>
              </w:rPr>
              <w:t xml:space="preserve"> </w:t>
            </w:r>
            <w:r>
              <w:rPr>
                <w:spacing w:val="-5"/>
                <w:sz w:val="24"/>
              </w:rPr>
              <w:t>вв.</w:t>
            </w:r>
          </w:p>
        </w:tc>
        <w:tc>
          <w:tcPr>
            <w:tcW w:w="7264" w:type="dxa"/>
          </w:tcPr>
          <w:p w:rsidR="000746FB" w:rsidRDefault="00930EAB">
            <w:pPr>
              <w:pStyle w:val="TableParagraph"/>
              <w:spacing w:before="95"/>
              <w:ind w:right="50"/>
              <w:jc w:val="both"/>
              <w:rPr>
                <w:sz w:val="24"/>
              </w:rPr>
            </w:pPr>
            <w:r>
              <w:rPr>
                <w:sz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746FB" w:rsidRDefault="00930EAB">
            <w:pPr>
              <w:pStyle w:val="TableParagraph"/>
              <w:ind w:right="49"/>
              <w:jc w:val="both"/>
              <w:rPr>
                <w:sz w:val="24"/>
              </w:rPr>
            </w:pPr>
            <w:r>
              <w:rPr>
                <w:sz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 Восточной Руси: Успенский собор во Владимире, церковь Покрова на Нерли, Георгиевский собор Юрьева-Польского.</w:t>
            </w:r>
          </w:p>
        </w:tc>
      </w:tr>
      <w:tr w:rsidR="000746FB">
        <w:trPr>
          <w:trHeight w:val="5172"/>
        </w:trPr>
        <w:tc>
          <w:tcPr>
            <w:tcW w:w="2438" w:type="dxa"/>
          </w:tcPr>
          <w:p w:rsidR="000746FB" w:rsidRDefault="00930EAB">
            <w:pPr>
              <w:pStyle w:val="TableParagraph"/>
              <w:spacing w:before="95"/>
              <w:ind w:left="62" w:right="50"/>
              <w:jc w:val="both"/>
              <w:rPr>
                <w:sz w:val="24"/>
              </w:rPr>
            </w:pPr>
            <w:r>
              <w:rPr>
                <w:sz w:val="24"/>
              </w:rPr>
              <w:t>Русские земли и их соседи в середине</w:t>
            </w:r>
            <w:r>
              <w:rPr>
                <w:spacing w:val="40"/>
                <w:sz w:val="24"/>
              </w:rPr>
              <w:t xml:space="preserve"> </w:t>
            </w:r>
            <w:r>
              <w:rPr>
                <w:sz w:val="24"/>
              </w:rPr>
              <w:t>XIII - XIV вв.</w:t>
            </w:r>
          </w:p>
        </w:tc>
        <w:tc>
          <w:tcPr>
            <w:tcW w:w="7264" w:type="dxa"/>
          </w:tcPr>
          <w:p w:rsidR="000746FB" w:rsidRDefault="00930EAB">
            <w:pPr>
              <w:pStyle w:val="TableParagraph"/>
              <w:spacing w:before="95"/>
              <w:ind w:right="50"/>
              <w:jc w:val="both"/>
              <w:rPr>
                <w:sz w:val="24"/>
              </w:rPr>
            </w:pPr>
            <w:r>
              <w:rPr>
                <w:sz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w:t>
            </w:r>
            <w:r>
              <w:rPr>
                <w:spacing w:val="40"/>
                <w:sz w:val="24"/>
              </w:rPr>
              <w:t xml:space="preserve"> </w:t>
            </w:r>
            <w:r>
              <w:rPr>
                <w:sz w:val="24"/>
              </w:rPr>
              <w:t>ханов (т.н. ордынское иго).</w:t>
            </w:r>
          </w:p>
          <w:p w:rsidR="000746FB" w:rsidRDefault="00930EAB">
            <w:pPr>
              <w:pStyle w:val="TableParagraph"/>
              <w:tabs>
                <w:tab w:val="left" w:pos="1864"/>
                <w:tab w:val="left" w:pos="3807"/>
                <w:tab w:val="left" w:pos="4677"/>
                <w:tab w:val="left" w:pos="5061"/>
                <w:tab w:val="left" w:pos="6208"/>
              </w:tabs>
              <w:ind w:right="47"/>
              <w:rPr>
                <w:sz w:val="24"/>
              </w:rPr>
            </w:pPr>
            <w:r>
              <w:rPr>
                <w:sz w:val="24"/>
              </w:rPr>
              <w:t>Южные</w:t>
            </w:r>
            <w:r>
              <w:rPr>
                <w:spacing w:val="80"/>
                <w:sz w:val="24"/>
              </w:rPr>
              <w:t xml:space="preserve"> </w:t>
            </w:r>
            <w:r>
              <w:rPr>
                <w:sz w:val="24"/>
              </w:rPr>
              <w:t>и</w:t>
            </w:r>
            <w:r>
              <w:rPr>
                <w:spacing w:val="80"/>
                <w:sz w:val="24"/>
              </w:rPr>
              <w:t xml:space="preserve"> </w:t>
            </w:r>
            <w:r>
              <w:rPr>
                <w:sz w:val="24"/>
              </w:rPr>
              <w:t>западные</w:t>
            </w:r>
            <w:r>
              <w:rPr>
                <w:spacing w:val="80"/>
                <w:sz w:val="24"/>
              </w:rPr>
              <w:t xml:space="preserve"> </w:t>
            </w:r>
            <w:r>
              <w:rPr>
                <w:sz w:val="24"/>
              </w:rPr>
              <w:t>русские</w:t>
            </w:r>
            <w:r>
              <w:rPr>
                <w:spacing w:val="80"/>
                <w:sz w:val="24"/>
              </w:rPr>
              <w:t xml:space="preserve"> </w:t>
            </w:r>
            <w:r>
              <w:rPr>
                <w:sz w:val="24"/>
              </w:rPr>
              <w:t>земли.</w:t>
            </w:r>
            <w:r>
              <w:rPr>
                <w:spacing w:val="80"/>
                <w:sz w:val="24"/>
              </w:rPr>
              <w:t xml:space="preserve"> </w:t>
            </w:r>
            <w:r>
              <w:rPr>
                <w:sz w:val="24"/>
              </w:rPr>
              <w:t>Возникновение</w:t>
            </w:r>
            <w:r>
              <w:rPr>
                <w:spacing w:val="80"/>
                <w:sz w:val="24"/>
              </w:rPr>
              <w:t xml:space="preserve"> </w:t>
            </w:r>
            <w:r>
              <w:rPr>
                <w:sz w:val="24"/>
              </w:rPr>
              <w:t>Литовского государства и включение в его состав части русских земель. Северо- западные</w:t>
            </w:r>
            <w:r>
              <w:rPr>
                <w:spacing w:val="40"/>
                <w:sz w:val="24"/>
              </w:rPr>
              <w:t xml:space="preserve"> </w:t>
            </w:r>
            <w:r>
              <w:rPr>
                <w:sz w:val="24"/>
              </w:rPr>
              <w:t>земли:</w:t>
            </w:r>
            <w:r>
              <w:rPr>
                <w:spacing w:val="40"/>
                <w:sz w:val="24"/>
              </w:rPr>
              <w:t xml:space="preserve"> </w:t>
            </w:r>
            <w:r>
              <w:rPr>
                <w:sz w:val="24"/>
              </w:rPr>
              <w:t>Новгородская</w:t>
            </w:r>
            <w:r>
              <w:rPr>
                <w:spacing w:val="40"/>
                <w:sz w:val="24"/>
              </w:rPr>
              <w:t xml:space="preserve"> </w:t>
            </w:r>
            <w:r>
              <w:rPr>
                <w:sz w:val="24"/>
              </w:rPr>
              <w:t>и</w:t>
            </w:r>
            <w:r>
              <w:rPr>
                <w:spacing w:val="40"/>
                <w:sz w:val="24"/>
              </w:rPr>
              <w:t xml:space="preserve"> </w:t>
            </w:r>
            <w:r>
              <w:rPr>
                <w:sz w:val="24"/>
              </w:rPr>
              <w:t>Псковская.</w:t>
            </w:r>
            <w:r>
              <w:rPr>
                <w:spacing w:val="40"/>
                <w:sz w:val="24"/>
              </w:rPr>
              <w:t xml:space="preserve"> </w:t>
            </w:r>
            <w:r>
              <w:rPr>
                <w:sz w:val="24"/>
              </w:rPr>
              <w:t>Политический</w:t>
            </w:r>
            <w:r>
              <w:rPr>
                <w:spacing w:val="40"/>
                <w:sz w:val="24"/>
              </w:rPr>
              <w:t xml:space="preserve"> </w:t>
            </w:r>
            <w:r>
              <w:rPr>
                <w:sz w:val="24"/>
              </w:rPr>
              <w:t>строй Новгорода и Пскова. Роль вече и князя. Новгород и немецкая Ганза. Ордена</w:t>
            </w:r>
            <w:r>
              <w:rPr>
                <w:spacing w:val="80"/>
                <w:sz w:val="24"/>
              </w:rPr>
              <w:t xml:space="preserve"> </w:t>
            </w:r>
            <w:r>
              <w:rPr>
                <w:sz w:val="24"/>
              </w:rPr>
              <w:t>крестоносцев</w:t>
            </w:r>
            <w:r>
              <w:rPr>
                <w:spacing w:val="80"/>
                <w:sz w:val="24"/>
              </w:rPr>
              <w:t xml:space="preserve"> </w:t>
            </w:r>
            <w:r>
              <w:rPr>
                <w:sz w:val="24"/>
              </w:rPr>
              <w:t>и</w:t>
            </w:r>
            <w:r>
              <w:rPr>
                <w:spacing w:val="80"/>
                <w:sz w:val="24"/>
              </w:rPr>
              <w:t xml:space="preserve"> </w:t>
            </w:r>
            <w:r>
              <w:rPr>
                <w:sz w:val="24"/>
              </w:rPr>
              <w:t>борьба</w:t>
            </w:r>
            <w:r>
              <w:rPr>
                <w:spacing w:val="80"/>
                <w:sz w:val="24"/>
              </w:rPr>
              <w:t xml:space="preserve"> </w:t>
            </w:r>
            <w:r>
              <w:rPr>
                <w:sz w:val="24"/>
              </w:rPr>
              <w:t>с</w:t>
            </w:r>
            <w:r>
              <w:rPr>
                <w:spacing w:val="80"/>
                <w:sz w:val="24"/>
              </w:rPr>
              <w:t xml:space="preserve"> </w:t>
            </w:r>
            <w:r>
              <w:rPr>
                <w:sz w:val="24"/>
              </w:rPr>
              <w:t>их</w:t>
            </w:r>
            <w:r>
              <w:rPr>
                <w:spacing w:val="80"/>
                <w:w w:val="150"/>
                <w:sz w:val="24"/>
              </w:rPr>
              <w:t xml:space="preserve"> </w:t>
            </w:r>
            <w:r>
              <w:rPr>
                <w:sz w:val="24"/>
              </w:rPr>
              <w:t>экспансией</w:t>
            </w:r>
            <w:r>
              <w:rPr>
                <w:spacing w:val="80"/>
                <w:sz w:val="24"/>
              </w:rPr>
              <w:t xml:space="preserve"> </w:t>
            </w:r>
            <w:r>
              <w:rPr>
                <w:sz w:val="24"/>
              </w:rPr>
              <w:t>на</w:t>
            </w:r>
            <w:r>
              <w:rPr>
                <w:spacing w:val="80"/>
                <w:sz w:val="24"/>
              </w:rPr>
              <w:t xml:space="preserve"> </w:t>
            </w:r>
            <w:r>
              <w:rPr>
                <w:sz w:val="24"/>
              </w:rPr>
              <w:t>западных</w:t>
            </w:r>
            <w:r>
              <w:rPr>
                <w:spacing w:val="80"/>
                <w:sz w:val="24"/>
              </w:rPr>
              <w:t xml:space="preserve"> </w:t>
            </w:r>
            <w:r>
              <w:rPr>
                <w:sz w:val="24"/>
              </w:rPr>
              <w:t>границах Руси. Александр Невский: его взаимоотношения с Ордой. Княжества</w:t>
            </w:r>
            <w:r>
              <w:rPr>
                <w:spacing w:val="40"/>
                <w:sz w:val="24"/>
              </w:rPr>
              <w:t xml:space="preserve"> </w:t>
            </w:r>
            <w:r>
              <w:rPr>
                <w:sz w:val="24"/>
              </w:rPr>
              <w:t>Северо-Восточной</w:t>
            </w:r>
            <w:r>
              <w:rPr>
                <w:spacing w:val="40"/>
                <w:sz w:val="24"/>
              </w:rPr>
              <w:t xml:space="preserve"> </w:t>
            </w:r>
            <w:r>
              <w:rPr>
                <w:sz w:val="24"/>
              </w:rPr>
              <w:t>Руси.</w:t>
            </w:r>
            <w:r>
              <w:rPr>
                <w:spacing w:val="40"/>
                <w:sz w:val="24"/>
              </w:rPr>
              <w:t xml:space="preserve"> </w:t>
            </w:r>
            <w:r>
              <w:rPr>
                <w:sz w:val="24"/>
              </w:rPr>
              <w:t>Борьба</w:t>
            </w:r>
            <w:r>
              <w:rPr>
                <w:spacing w:val="40"/>
                <w:sz w:val="24"/>
              </w:rPr>
              <w:t xml:space="preserve"> </w:t>
            </w:r>
            <w:r>
              <w:rPr>
                <w:sz w:val="24"/>
              </w:rPr>
              <w:t>за</w:t>
            </w:r>
            <w:r>
              <w:rPr>
                <w:spacing w:val="40"/>
                <w:sz w:val="24"/>
              </w:rPr>
              <w:t xml:space="preserve"> </w:t>
            </w:r>
            <w:r>
              <w:rPr>
                <w:sz w:val="24"/>
              </w:rPr>
              <w:t>великое</w:t>
            </w:r>
            <w:r>
              <w:rPr>
                <w:spacing w:val="40"/>
                <w:sz w:val="24"/>
              </w:rPr>
              <w:t xml:space="preserve"> </w:t>
            </w:r>
            <w:r>
              <w:rPr>
                <w:sz w:val="24"/>
              </w:rPr>
              <w:t>княжение</w:t>
            </w:r>
            <w:r>
              <w:rPr>
                <w:spacing w:val="40"/>
                <w:sz w:val="24"/>
              </w:rPr>
              <w:t xml:space="preserve"> </w:t>
            </w:r>
            <w:r>
              <w:rPr>
                <w:spacing w:val="-2"/>
                <w:sz w:val="24"/>
              </w:rPr>
              <w:t>Владимирское.</w:t>
            </w:r>
            <w:r>
              <w:rPr>
                <w:sz w:val="24"/>
              </w:rPr>
              <w:tab/>
            </w:r>
            <w:r>
              <w:rPr>
                <w:spacing w:val="-2"/>
                <w:sz w:val="24"/>
              </w:rPr>
              <w:t>Противостояние</w:t>
            </w:r>
            <w:r>
              <w:rPr>
                <w:sz w:val="24"/>
              </w:rPr>
              <w:tab/>
            </w:r>
            <w:r>
              <w:rPr>
                <w:spacing w:val="-4"/>
                <w:sz w:val="24"/>
              </w:rPr>
              <w:t>Твери</w:t>
            </w:r>
            <w:r>
              <w:rPr>
                <w:sz w:val="24"/>
              </w:rPr>
              <w:tab/>
            </w:r>
            <w:r>
              <w:rPr>
                <w:spacing w:val="-10"/>
                <w:sz w:val="24"/>
              </w:rPr>
              <w:t>и</w:t>
            </w:r>
            <w:r>
              <w:rPr>
                <w:sz w:val="24"/>
              </w:rPr>
              <w:tab/>
            </w:r>
            <w:r>
              <w:rPr>
                <w:spacing w:val="-2"/>
                <w:sz w:val="24"/>
              </w:rPr>
              <w:t>Москвы.</w:t>
            </w:r>
            <w:r>
              <w:rPr>
                <w:sz w:val="24"/>
              </w:rPr>
              <w:tab/>
            </w:r>
            <w:r>
              <w:rPr>
                <w:spacing w:val="-2"/>
                <w:sz w:val="24"/>
              </w:rPr>
              <w:t xml:space="preserve">Усиление </w:t>
            </w:r>
            <w:r>
              <w:rPr>
                <w:sz w:val="24"/>
              </w:rPr>
              <w:t>Московского</w:t>
            </w:r>
            <w:r>
              <w:rPr>
                <w:spacing w:val="80"/>
                <w:sz w:val="24"/>
              </w:rPr>
              <w:t xml:space="preserve"> </w:t>
            </w:r>
            <w:r>
              <w:rPr>
                <w:sz w:val="24"/>
              </w:rPr>
              <w:t>княжества.</w:t>
            </w:r>
            <w:r>
              <w:rPr>
                <w:spacing w:val="80"/>
                <w:sz w:val="24"/>
              </w:rPr>
              <w:t xml:space="preserve"> </w:t>
            </w:r>
            <w:r>
              <w:rPr>
                <w:sz w:val="24"/>
              </w:rPr>
              <w:t>Дмитрий</w:t>
            </w:r>
            <w:r>
              <w:rPr>
                <w:spacing w:val="80"/>
                <w:sz w:val="24"/>
              </w:rPr>
              <w:t xml:space="preserve"> </w:t>
            </w:r>
            <w:r>
              <w:rPr>
                <w:sz w:val="24"/>
              </w:rPr>
              <w:t>Донской.</w:t>
            </w:r>
            <w:r>
              <w:rPr>
                <w:spacing w:val="80"/>
                <w:sz w:val="24"/>
              </w:rPr>
              <w:t xml:space="preserve"> </w:t>
            </w:r>
            <w:r>
              <w:rPr>
                <w:sz w:val="24"/>
              </w:rPr>
              <w:t>Куликовская</w:t>
            </w:r>
            <w:r>
              <w:rPr>
                <w:spacing w:val="80"/>
                <w:sz w:val="24"/>
              </w:rPr>
              <w:t xml:space="preserve"> </w:t>
            </w:r>
            <w:r>
              <w:rPr>
                <w:sz w:val="24"/>
              </w:rPr>
              <w:t>битва. Закрепление первенствующего положения московских князей.</w:t>
            </w:r>
          </w:p>
          <w:p w:rsidR="000746FB" w:rsidRDefault="00930EAB">
            <w:pPr>
              <w:pStyle w:val="TableParagraph"/>
              <w:ind w:right="54"/>
              <w:jc w:val="both"/>
              <w:rPr>
                <w:sz w:val="24"/>
              </w:rPr>
            </w:pPr>
            <w:r>
              <w:rPr>
                <w:sz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746FB">
        <w:trPr>
          <w:trHeight w:val="2688"/>
        </w:trPr>
        <w:tc>
          <w:tcPr>
            <w:tcW w:w="2438" w:type="dxa"/>
          </w:tcPr>
          <w:p w:rsidR="000746FB" w:rsidRDefault="00930EAB">
            <w:pPr>
              <w:pStyle w:val="TableParagraph"/>
              <w:tabs>
                <w:tab w:val="left" w:pos="1872"/>
              </w:tabs>
              <w:spacing w:before="95"/>
              <w:ind w:left="62" w:right="49"/>
              <w:jc w:val="both"/>
              <w:rPr>
                <w:sz w:val="24"/>
              </w:rPr>
            </w:pPr>
            <w:r>
              <w:rPr>
                <w:sz w:val="24"/>
              </w:rPr>
              <w:t>Народы</w:t>
            </w:r>
            <w:r>
              <w:rPr>
                <w:spacing w:val="-1"/>
                <w:sz w:val="24"/>
              </w:rPr>
              <w:t xml:space="preserve"> </w:t>
            </w:r>
            <w:r>
              <w:rPr>
                <w:sz w:val="24"/>
              </w:rPr>
              <w:t xml:space="preserve">и государства </w:t>
            </w:r>
            <w:r>
              <w:rPr>
                <w:spacing w:val="-2"/>
                <w:sz w:val="24"/>
              </w:rPr>
              <w:t>степной</w:t>
            </w:r>
            <w:r>
              <w:rPr>
                <w:sz w:val="24"/>
              </w:rPr>
              <w:tab/>
            </w:r>
            <w:r>
              <w:rPr>
                <w:spacing w:val="-4"/>
                <w:sz w:val="24"/>
              </w:rPr>
              <w:t xml:space="preserve">зоны </w:t>
            </w:r>
            <w:r>
              <w:rPr>
                <w:sz w:val="24"/>
              </w:rPr>
              <w:t>Восточной Европы и Сибири в XIII - XV</w:t>
            </w:r>
            <w:r>
              <w:rPr>
                <w:spacing w:val="80"/>
                <w:sz w:val="24"/>
              </w:rPr>
              <w:t xml:space="preserve"> </w:t>
            </w:r>
            <w:r>
              <w:rPr>
                <w:spacing w:val="-4"/>
                <w:sz w:val="24"/>
              </w:rPr>
              <w:t>вв.</w:t>
            </w:r>
          </w:p>
        </w:tc>
        <w:tc>
          <w:tcPr>
            <w:tcW w:w="7264" w:type="dxa"/>
          </w:tcPr>
          <w:p w:rsidR="000746FB" w:rsidRDefault="00930EAB">
            <w:pPr>
              <w:pStyle w:val="TableParagraph"/>
              <w:spacing w:before="95"/>
              <w:ind w:right="53"/>
              <w:jc w:val="both"/>
              <w:rPr>
                <w:sz w:val="24"/>
              </w:rPr>
            </w:pPr>
            <w:r>
              <w:rPr>
                <w:sz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746FB" w:rsidRDefault="00930EAB">
            <w:pPr>
              <w:pStyle w:val="TableParagraph"/>
              <w:ind w:right="50"/>
              <w:jc w:val="both"/>
              <w:rPr>
                <w:sz w:val="24"/>
              </w:rPr>
            </w:pPr>
            <w:r>
              <w:rPr>
                <w:sz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746FB">
        <w:trPr>
          <w:trHeight w:val="1585"/>
        </w:trPr>
        <w:tc>
          <w:tcPr>
            <w:tcW w:w="2438" w:type="dxa"/>
          </w:tcPr>
          <w:p w:rsidR="000746FB" w:rsidRDefault="00930EAB">
            <w:pPr>
              <w:pStyle w:val="TableParagraph"/>
              <w:spacing w:before="95"/>
              <w:ind w:left="62"/>
              <w:rPr>
                <w:sz w:val="24"/>
              </w:rPr>
            </w:pPr>
            <w:r>
              <w:rPr>
                <w:spacing w:val="-2"/>
                <w:sz w:val="24"/>
              </w:rPr>
              <w:t>Культурное пространство.</w:t>
            </w:r>
          </w:p>
        </w:tc>
        <w:tc>
          <w:tcPr>
            <w:tcW w:w="7264" w:type="dxa"/>
          </w:tcPr>
          <w:p w:rsidR="000746FB" w:rsidRDefault="00930EAB">
            <w:pPr>
              <w:pStyle w:val="TableParagraph"/>
              <w:spacing w:before="95"/>
              <w:ind w:right="52"/>
              <w:jc w:val="both"/>
              <w:rPr>
                <w:sz w:val="24"/>
              </w:rPr>
            </w:pPr>
            <w:r>
              <w:rPr>
                <w:sz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w:t>
            </w:r>
            <w:r>
              <w:rPr>
                <w:spacing w:val="78"/>
                <w:w w:val="150"/>
                <w:sz w:val="24"/>
              </w:rPr>
              <w:t xml:space="preserve">  </w:t>
            </w:r>
            <w:r>
              <w:rPr>
                <w:sz w:val="24"/>
              </w:rPr>
              <w:t>Евразии).</w:t>
            </w:r>
            <w:r>
              <w:rPr>
                <w:spacing w:val="76"/>
                <w:w w:val="150"/>
                <w:sz w:val="24"/>
              </w:rPr>
              <w:t xml:space="preserve">  </w:t>
            </w:r>
            <w:r>
              <w:rPr>
                <w:sz w:val="24"/>
              </w:rPr>
              <w:t>Летописание.</w:t>
            </w:r>
            <w:r>
              <w:rPr>
                <w:spacing w:val="78"/>
                <w:w w:val="150"/>
                <w:sz w:val="24"/>
              </w:rPr>
              <w:t xml:space="preserve">  </w:t>
            </w:r>
            <w:r>
              <w:rPr>
                <w:sz w:val="24"/>
              </w:rPr>
              <w:t>Литературные</w:t>
            </w:r>
            <w:r>
              <w:rPr>
                <w:spacing w:val="78"/>
                <w:w w:val="150"/>
                <w:sz w:val="24"/>
              </w:rPr>
              <w:t xml:space="preserve">  </w:t>
            </w:r>
            <w:r>
              <w:rPr>
                <w:spacing w:val="-2"/>
                <w:sz w:val="24"/>
              </w:rPr>
              <w:t>памятники</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755"/>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rPr>
                <w:sz w:val="24"/>
              </w:rPr>
            </w:pPr>
            <w:r>
              <w:rPr>
                <w:sz w:val="24"/>
              </w:rPr>
              <w:t>Куликовского</w:t>
            </w:r>
            <w:r>
              <w:rPr>
                <w:spacing w:val="40"/>
                <w:sz w:val="24"/>
              </w:rPr>
              <w:t xml:space="preserve"> </w:t>
            </w:r>
            <w:r>
              <w:rPr>
                <w:sz w:val="24"/>
              </w:rPr>
              <w:t>цикла.</w:t>
            </w:r>
            <w:r>
              <w:rPr>
                <w:spacing w:val="40"/>
                <w:sz w:val="24"/>
              </w:rPr>
              <w:t xml:space="preserve"> </w:t>
            </w:r>
            <w:r>
              <w:rPr>
                <w:sz w:val="24"/>
              </w:rPr>
              <w:t>Жития.</w:t>
            </w:r>
            <w:r>
              <w:rPr>
                <w:spacing w:val="40"/>
                <w:sz w:val="24"/>
              </w:rPr>
              <w:t xml:space="preserve"> </w:t>
            </w:r>
            <w:r>
              <w:rPr>
                <w:sz w:val="24"/>
              </w:rPr>
              <w:t>Епифаний</w:t>
            </w:r>
            <w:r>
              <w:rPr>
                <w:spacing w:val="40"/>
                <w:sz w:val="24"/>
              </w:rPr>
              <w:t xml:space="preserve"> </w:t>
            </w:r>
            <w:r>
              <w:rPr>
                <w:sz w:val="24"/>
              </w:rPr>
              <w:t>Премудрый.</w:t>
            </w:r>
            <w:r>
              <w:rPr>
                <w:spacing w:val="40"/>
                <w:sz w:val="24"/>
              </w:rPr>
              <w:t xml:space="preserve"> </w:t>
            </w:r>
            <w:r>
              <w:rPr>
                <w:sz w:val="24"/>
              </w:rPr>
              <w:t>Архитектура. Изобразительное искусство. Феофан Грек. Андрей Рублев.</w:t>
            </w:r>
          </w:p>
        </w:tc>
      </w:tr>
      <w:tr w:rsidR="000746FB">
        <w:trPr>
          <w:trHeight w:val="4068"/>
        </w:trPr>
        <w:tc>
          <w:tcPr>
            <w:tcW w:w="2438" w:type="dxa"/>
          </w:tcPr>
          <w:p w:rsidR="000746FB" w:rsidRDefault="00930EAB">
            <w:pPr>
              <w:pStyle w:val="TableParagraph"/>
              <w:tabs>
                <w:tab w:val="left" w:pos="1455"/>
                <w:tab w:val="left" w:pos="1599"/>
                <w:tab w:val="left" w:pos="2026"/>
              </w:tabs>
              <w:spacing w:before="95"/>
              <w:ind w:left="62" w:right="51"/>
              <w:rPr>
                <w:sz w:val="24"/>
              </w:rPr>
            </w:pPr>
            <w:r>
              <w:rPr>
                <w:spacing w:val="-2"/>
                <w:sz w:val="24"/>
              </w:rPr>
              <w:t>Формирование единого</w:t>
            </w:r>
            <w:r>
              <w:rPr>
                <w:sz w:val="24"/>
              </w:rPr>
              <w:tab/>
            </w:r>
            <w:r>
              <w:rPr>
                <w:spacing w:val="-2"/>
                <w:sz w:val="24"/>
              </w:rPr>
              <w:t>Русского государства</w:t>
            </w:r>
            <w:r>
              <w:rPr>
                <w:sz w:val="24"/>
              </w:rPr>
              <w:tab/>
            </w:r>
            <w:r>
              <w:rPr>
                <w:sz w:val="24"/>
              </w:rPr>
              <w:tab/>
            </w:r>
            <w:r>
              <w:rPr>
                <w:spacing w:val="-10"/>
                <w:sz w:val="24"/>
              </w:rPr>
              <w:t>в</w:t>
            </w:r>
            <w:r>
              <w:rPr>
                <w:sz w:val="24"/>
              </w:rPr>
              <w:tab/>
            </w:r>
            <w:r>
              <w:rPr>
                <w:spacing w:val="-6"/>
                <w:sz w:val="24"/>
              </w:rPr>
              <w:t xml:space="preserve">XV </w:t>
            </w:r>
            <w:r>
              <w:rPr>
                <w:spacing w:val="-2"/>
                <w:sz w:val="24"/>
              </w:rPr>
              <w:t>веке.</w:t>
            </w:r>
          </w:p>
        </w:tc>
        <w:tc>
          <w:tcPr>
            <w:tcW w:w="7264" w:type="dxa"/>
          </w:tcPr>
          <w:p w:rsidR="000746FB" w:rsidRDefault="00930EAB">
            <w:pPr>
              <w:pStyle w:val="TableParagraph"/>
              <w:spacing w:before="95"/>
              <w:ind w:right="47"/>
              <w:jc w:val="both"/>
              <w:rPr>
                <w:sz w:val="24"/>
              </w:rPr>
            </w:pPr>
            <w:r>
              <w:rPr>
                <w:sz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746FB">
        <w:trPr>
          <w:trHeight w:val="2687"/>
        </w:trPr>
        <w:tc>
          <w:tcPr>
            <w:tcW w:w="2438" w:type="dxa"/>
          </w:tcPr>
          <w:p w:rsidR="000746FB" w:rsidRDefault="00930EAB">
            <w:pPr>
              <w:pStyle w:val="TableParagraph"/>
              <w:spacing w:before="95"/>
              <w:ind w:left="62"/>
              <w:rPr>
                <w:sz w:val="24"/>
              </w:rPr>
            </w:pPr>
            <w:r>
              <w:rPr>
                <w:spacing w:val="-2"/>
                <w:sz w:val="24"/>
              </w:rPr>
              <w:t>Культурное пространство.</w:t>
            </w:r>
          </w:p>
        </w:tc>
        <w:tc>
          <w:tcPr>
            <w:tcW w:w="7264" w:type="dxa"/>
          </w:tcPr>
          <w:p w:rsidR="000746FB" w:rsidRDefault="00930EAB">
            <w:pPr>
              <w:pStyle w:val="TableParagraph"/>
              <w:spacing w:before="95"/>
              <w:ind w:right="47"/>
              <w:jc w:val="both"/>
              <w:rPr>
                <w:sz w:val="24"/>
              </w:rPr>
            </w:pPr>
            <w:r>
              <w:rPr>
                <w:sz w:val="24"/>
              </w:rPr>
              <w:t>Изменения</w:t>
            </w:r>
            <w:r>
              <w:rPr>
                <w:spacing w:val="-7"/>
                <w:sz w:val="24"/>
              </w:rPr>
              <w:t xml:space="preserve"> </w:t>
            </w:r>
            <w:r>
              <w:rPr>
                <w:sz w:val="24"/>
              </w:rPr>
              <w:t>восприятия</w:t>
            </w:r>
            <w:r>
              <w:rPr>
                <w:spacing w:val="-7"/>
                <w:sz w:val="24"/>
              </w:rPr>
              <w:t xml:space="preserve"> </w:t>
            </w:r>
            <w:r>
              <w:rPr>
                <w:sz w:val="24"/>
              </w:rPr>
              <w:t>мира.</w:t>
            </w:r>
            <w:r>
              <w:rPr>
                <w:spacing w:val="-7"/>
                <w:sz w:val="24"/>
              </w:rPr>
              <w:t xml:space="preserve"> </w:t>
            </w:r>
            <w:r>
              <w:rPr>
                <w:sz w:val="24"/>
              </w:rPr>
              <w:t>Сакрализация</w:t>
            </w:r>
            <w:r>
              <w:rPr>
                <w:spacing w:val="-7"/>
                <w:sz w:val="24"/>
              </w:rPr>
              <w:t xml:space="preserve"> </w:t>
            </w:r>
            <w:r>
              <w:rPr>
                <w:sz w:val="24"/>
              </w:rPr>
              <w:t>великокняжеской</w:t>
            </w:r>
            <w:r>
              <w:rPr>
                <w:spacing w:val="-7"/>
                <w:sz w:val="24"/>
              </w:rPr>
              <w:t xml:space="preserve"> </w:t>
            </w:r>
            <w:r>
              <w:rPr>
                <w:sz w:val="24"/>
              </w:rPr>
              <w:t>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746FB">
        <w:trPr>
          <w:trHeight w:val="482"/>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Наш</w:t>
            </w:r>
            <w:r>
              <w:rPr>
                <w:spacing w:val="-2"/>
                <w:sz w:val="24"/>
              </w:rPr>
              <w:t xml:space="preserve"> </w:t>
            </w:r>
            <w:r>
              <w:rPr>
                <w:sz w:val="24"/>
              </w:rPr>
              <w:t>край</w:t>
            </w:r>
            <w:r>
              <w:rPr>
                <w:spacing w:val="-1"/>
                <w:sz w:val="24"/>
              </w:rPr>
              <w:t xml:space="preserve"> </w:t>
            </w:r>
            <w:r>
              <w:rPr>
                <w:sz w:val="24"/>
              </w:rPr>
              <w:t>с</w:t>
            </w:r>
            <w:r>
              <w:rPr>
                <w:spacing w:val="-3"/>
                <w:sz w:val="24"/>
              </w:rPr>
              <w:t xml:space="preserve"> </w:t>
            </w:r>
            <w:r>
              <w:rPr>
                <w:sz w:val="24"/>
              </w:rPr>
              <w:t>древнейших времен</w:t>
            </w:r>
            <w:r>
              <w:rPr>
                <w:spacing w:val="-1"/>
                <w:sz w:val="24"/>
              </w:rPr>
              <w:t xml:space="preserve"> </w:t>
            </w:r>
            <w:r>
              <w:rPr>
                <w:sz w:val="24"/>
              </w:rPr>
              <w:t>до</w:t>
            </w:r>
            <w:r>
              <w:rPr>
                <w:spacing w:val="-2"/>
                <w:sz w:val="24"/>
              </w:rPr>
              <w:t xml:space="preserve"> </w:t>
            </w:r>
            <w:r>
              <w:rPr>
                <w:sz w:val="24"/>
              </w:rPr>
              <w:t>конца</w:t>
            </w:r>
            <w:r>
              <w:rPr>
                <w:spacing w:val="-2"/>
                <w:sz w:val="24"/>
              </w:rPr>
              <w:t xml:space="preserve"> </w:t>
            </w:r>
            <w:r>
              <w:rPr>
                <w:sz w:val="24"/>
              </w:rPr>
              <w:t>XV</w:t>
            </w:r>
            <w:r>
              <w:rPr>
                <w:spacing w:val="-2"/>
                <w:sz w:val="24"/>
              </w:rPr>
              <w:t xml:space="preserve"> </w:t>
            </w:r>
            <w:r>
              <w:rPr>
                <w:spacing w:val="-5"/>
                <w:sz w:val="24"/>
              </w:rPr>
              <w:t>в.</w:t>
            </w:r>
          </w:p>
        </w:tc>
      </w:tr>
    </w:tbl>
    <w:p w:rsidR="000746FB" w:rsidRDefault="000746FB">
      <w:pPr>
        <w:pStyle w:val="a3"/>
        <w:spacing w:before="20"/>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49"/>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3"/>
        <w:gridCol w:w="656"/>
        <w:gridCol w:w="279"/>
        <w:gridCol w:w="7264"/>
      </w:tblGrid>
      <w:tr w:rsidR="000746FB">
        <w:trPr>
          <w:trHeight w:val="1583"/>
        </w:trPr>
        <w:tc>
          <w:tcPr>
            <w:tcW w:w="2438" w:type="dxa"/>
            <w:gridSpan w:val="3"/>
          </w:tcPr>
          <w:p w:rsidR="000746FB" w:rsidRDefault="00930EAB">
            <w:pPr>
              <w:pStyle w:val="TableParagraph"/>
              <w:tabs>
                <w:tab w:val="left" w:pos="1630"/>
              </w:tabs>
              <w:spacing w:before="92"/>
              <w:ind w:left="62" w:right="47"/>
              <w:jc w:val="both"/>
              <w:rPr>
                <w:sz w:val="24"/>
              </w:rPr>
            </w:pPr>
            <w:r>
              <w:rPr>
                <w:sz w:val="24"/>
              </w:rPr>
              <w:t xml:space="preserve">Всеобщая история. </w:t>
            </w:r>
            <w:r>
              <w:rPr>
                <w:spacing w:val="-2"/>
                <w:sz w:val="24"/>
              </w:rPr>
              <w:t>История</w:t>
            </w:r>
            <w:r>
              <w:rPr>
                <w:sz w:val="24"/>
              </w:rPr>
              <w:tab/>
            </w:r>
            <w:r>
              <w:rPr>
                <w:spacing w:val="-2"/>
                <w:sz w:val="24"/>
              </w:rPr>
              <w:t xml:space="preserve">Нового </w:t>
            </w:r>
            <w:r>
              <w:rPr>
                <w:sz w:val="24"/>
              </w:rPr>
              <w:t>времени. Конец XV - XVII в.</w:t>
            </w:r>
          </w:p>
          <w:p w:rsidR="000746FB" w:rsidRDefault="00930EAB">
            <w:pPr>
              <w:pStyle w:val="TableParagraph"/>
              <w:ind w:left="62"/>
              <w:rPr>
                <w:sz w:val="24"/>
              </w:rPr>
            </w:pPr>
            <w:r>
              <w:rPr>
                <w:spacing w:val="-2"/>
                <w:sz w:val="24"/>
              </w:rPr>
              <w:t>Введение.</w:t>
            </w:r>
          </w:p>
        </w:tc>
        <w:tc>
          <w:tcPr>
            <w:tcW w:w="7264" w:type="dxa"/>
          </w:tcPr>
          <w:p w:rsidR="000746FB" w:rsidRDefault="00930EAB">
            <w:pPr>
              <w:pStyle w:val="TableParagraph"/>
              <w:spacing w:before="92"/>
              <w:rPr>
                <w:sz w:val="24"/>
              </w:rPr>
            </w:pPr>
            <w:r>
              <w:rPr>
                <w:sz w:val="24"/>
              </w:rPr>
              <w:t>Понятие</w:t>
            </w:r>
            <w:r>
              <w:rPr>
                <w:spacing w:val="40"/>
                <w:sz w:val="24"/>
              </w:rPr>
              <w:t xml:space="preserve"> </w:t>
            </w:r>
            <w:r>
              <w:rPr>
                <w:sz w:val="24"/>
              </w:rPr>
              <w:t>"Новое</w:t>
            </w:r>
            <w:r>
              <w:rPr>
                <w:spacing w:val="40"/>
                <w:sz w:val="24"/>
              </w:rPr>
              <w:t xml:space="preserve"> </w:t>
            </w:r>
            <w:r>
              <w:rPr>
                <w:sz w:val="24"/>
              </w:rPr>
              <w:t>время".</w:t>
            </w:r>
            <w:r>
              <w:rPr>
                <w:spacing w:val="40"/>
                <w:sz w:val="24"/>
              </w:rPr>
              <w:t xml:space="preserve"> </w:t>
            </w:r>
            <w:r>
              <w:rPr>
                <w:sz w:val="24"/>
              </w:rPr>
              <w:t>Хронологические</w:t>
            </w:r>
            <w:r>
              <w:rPr>
                <w:spacing w:val="40"/>
                <w:sz w:val="24"/>
              </w:rPr>
              <w:t xml:space="preserve"> </w:t>
            </w:r>
            <w:r>
              <w:rPr>
                <w:sz w:val="24"/>
              </w:rPr>
              <w:t>рамки</w:t>
            </w:r>
            <w:r>
              <w:rPr>
                <w:spacing w:val="40"/>
                <w:sz w:val="24"/>
              </w:rPr>
              <w:t xml:space="preserve"> </w:t>
            </w:r>
            <w:r>
              <w:rPr>
                <w:sz w:val="24"/>
              </w:rPr>
              <w:t>и</w:t>
            </w:r>
            <w:r>
              <w:rPr>
                <w:spacing w:val="40"/>
                <w:sz w:val="24"/>
              </w:rPr>
              <w:t xml:space="preserve"> </w:t>
            </w:r>
            <w:r>
              <w:rPr>
                <w:sz w:val="24"/>
              </w:rPr>
              <w:t>периодизация истории Нового времени.</w:t>
            </w:r>
          </w:p>
        </w:tc>
      </w:tr>
      <w:tr w:rsidR="000746FB">
        <w:trPr>
          <w:trHeight w:val="373"/>
        </w:trPr>
        <w:tc>
          <w:tcPr>
            <w:tcW w:w="2438" w:type="dxa"/>
            <w:gridSpan w:val="3"/>
            <w:tcBorders>
              <w:bottom w:val="nil"/>
            </w:tcBorders>
          </w:tcPr>
          <w:p w:rsidR="000746FB" w:rsidRDefault="00930EAB">
            <w:pPr>
              <w:pStyle w:val="TableParagraph"/>
              <w:spacing w:before="92" w:line="261" w:lineRule="exact"/>
              <w:ind w:left="62"/>
              <w:rPr>
                <w:sz w:val="24"/>
              </w:rPr>
            </w:pPr>
            <w:r>
              <w:rPr>
                <w:spacing w:val="-2"/>
                <w:sz w:val="24"/>
              </w:rPr>
              <w:t>Великие</w:t>
            </w:r>
          </w:p>
        </w:tc>
        <w:tc>
          <w:tcPr>
            <w:tcW w:w="7264" w:type="dxa"/>
            <w:tcBorders>
              <w:bottom w:val="nil"/>
            </w:tcBorders>
          </w:tcPr>
          <w:p w:rsidR="000746FB" w:rsidRDefault="00930EAB">
            <w:pPr>
              <w:pStyle w:val="TableParagraph"/>
              <w:tabs>
                <w:tab w:val="left" w:pos="1816"/>
                <w:tab w:val="left" w:pos="3048"/>
                <w:tab w:val="left" w:pos="5028"/>
                <w:tab w:val="left" w:pos="6426"/>
              </w:tabs>
              <w:spacing w:before="92" w:line="261" w:lineRule="exact"/>
              <w:rPr>
                <w:sz w:val="24"/>
              </w:rPr>
            </w:pPr>
            <w:r>
              <w:rPr>
                <w:spacing w:val="-2"/>
                <w:sz w:val="24"/>
              </w:rPr>
              <w:t>Предпосылки</w:t>
            </w:r>
            <w:r>
              <w:rPr>
                <w:sz w:val="24"/>
              </w:rPr>
              <w:tab/>
            </w:r>
            <w:r>
              <w:rPr>
                <w:spacing w:val="-2"/>
                <w:sz w:val="24"/>
              </w:rPr>
              <w:t>Великих</w:t>
            </w:r>
            <w:r>
              <w:rPr>
                <w:sz w:val="24"/>
              </w:rPr>
              <w:tab/>
            </w:r>
            <w:r>
              <w:rPr>
                <w:spacing w:val="-2"/>
                <w:sz w:val="24"/>
              </w:rPr>
              <w:t>географических</w:t>
            </w:r>
            <w:r>
              <w:rPr>
                <w:sz w:val="24"/>
              </w:rPr>
              <w:tab/>
            </w:r>
            <w:r>
              <w:rPr>
                <w:spacing w:val="-2"/>
                <w:sz w:val="24"/>
              </w:rPr>
              <w:t>открытий.</w:t>
            </w:r>
            <w:r>
              <w:rPr>
                <w:sz w:val="24"/>
              </w:rPr>
              <w:tab/>
            </w:r>
            <w:r>
              <w:rPr>
                <w:spacing w:val="-2"/>
                <w:sz w:val="24"/>
              </w:rPr>
              <w:t>Поиски</w:t>
            </w:r>
          </w:p>
        </w:tc>
      </w:tr>
      <w:tr w:rsidR="000746FB">
        <w:trPr>
          <w:trHeight w:val="276"/>
        </w:trPr>
        <w:tc>
          <w:tcPr>
            <w:tcW w:w="2438" w:type="dxa"/>
            <w:gridSpan w:val="3"/>
            <w:tcBorders>
              <w:top w:val="nil"/>
              <w:bottom w:val="nil"/>
            </w:tcBorders>
          </w:tcPr>
          <w:p w:rsidR="000746FB" w:rsidRDefault="00930EAB">
            <w:pPr>
              <w:pStyle w:val="TableParagraph"/>
              <w:spacing w:line="256" w:lineRule="exact"/>
              <w:ind w:left="62"/>
              <w:rPr>
                <w:sz w:val="24"/>
              </w:rPr>
            </w:pPr>
            <w:r>
              <w:rPr>
                <w:spacing w:val="-2"/>
                <w:sz w:val="24"/>
              </w:rPr>
              <w:t>географические</w:t>
            </w:r>
          </w:p>
        </w:tc>
        <w:tc>
          <w:tcPr>
            <w:tcW w:w="7264" w:type="dxa"/>
            <w:tcBorders>
              <w:top w:val="nil"/>
              <w:bottom w:val="nil"/>
            </w:tcBorders>
          </w:tcPr>
          <w:p w:rsidR="000746FB" w:rsidRDefault="00930EAB">
            <w:pPr>
              <w:pStyle w:val="TableParagraph"/>
              <w:tabs>
                <w:tab w:val="left" w:pos="1628"/>
                <w:tab w:val="left" w:pos="2718"/>
                <w:tab w:val="left" w:pos="3530"/>
                <w:tab w:val="left" w:pos="3871"/>
                <w:tab w:val="left" w:pos="4825"/>
                <w:tab w:val="left" w:pos="5946"/>
              </w:tabs>
              <w:spacing w:line="256" w:lineRule="exact"/>
              <w:rPr>
                <w:sz w:val="24"/>
              </w:rPr>
            </w:pPr>
            <w:r>
              <w:rPr>
                <w:spacing w:val="-2"/>
                <w:sz w:val="24"/>
              </w:rPr>
              <w:t>европейцами</w:t>
            </w:r>
            <w:r>
              <w:rPr>
                <w:sz w:val="24"/>
              </w:rPr>
              <w:tab/>
            </w:r>
            <w:r>
              <w:rPr>
                <w:spacing w:val="-2"/>
                <w:sz w:val="24"/>
              </w:rPr>
              <w:t>морских</w:t>
            </w:r>
            <w:r>
              <w:rPr>
                <w:sz w:val="24"/>
              </w:rPr>
              <w:tab/>
            </w:r>
            <w:r>
              <w:rPr>
                <w:spacing w:val="-4"/>
                <w:sz w:val="24"/>
              </w:rPr>
              <w:t>путей</w:t>
            </w:r>
            <w:r>
              <w:rPr>
                <w:sz w:val="24"/>
              </w:rPr>
              <w:tab/>
            </w:r>
            <w:r>
              <w:rPr>
                <w:spacing w:val="-10"/>
                <w:sz w:val="24"/>
              </w:rPr>
              <w:t>в</w:t>
            </w:r>
            <w:r>
              <w:rPr>
                <w:sz w:val="24"/>
              </w:rPr>
              <w:tab/>
            </w:r>
            <w:r>
              <w:rPr>
                <w:spacing w:val="-2"/>
                <w:sz w:val="24"/>
              </w:rPr>
              <w:t>страны</w:t>
            </w:r>
            <w:r>
              <w:rPr>
                <w:sz w:val="24"/>
              </w:rPr>
              <w:tab/>
            </w:r>
            <w:r>
              <w:rPr>
                <w:spacing w:val="-2"/>
                <w:sz w:val="24"/>
              </w:rPr>
              <w:t>Востока.</w:t>
            </w:r>
            <w:r>
              <w:rPr>
                <w:sz w:val="24"/>
              </w:rPr>
              <w:tab/>
            </w:r>
            <w:r>
              <w:rPr>
                <w:spacing w:val="-2"/>
                <w:sz w:val="24"/>
              </w:rPr>
              <w:t>Экспедиции</w:t>
            </w:r>
          </w:p>
        </w:tc>
      </w:tr>
      <w:tr w:rsidR="000746FB">
        <w:trPr>
          <w:trHeight w:val="276"/>
        </w:trPr>
        <w:tc>
          <w:tcPr>
            <w:tcW w:w="2438" w:type="dxa"/>
            <w:gridSpan w:val="3"/>
            <w:tcBorders>
              <w:top w:val="nil"/>
              <w:bottom w:val="nil"/>
            </w:tcBorders>
          </w:tcPr>
          <w:p w:rsidR="000746FB" w:rsidRDefault="00930EAB">
            <w:pPr>
              <w:pStyle w:val="TableParagraph"/>
              <w:spacing w:line="256" w:lineRule="exact"/>
              <w:ind w:left="62"/>
              <w:rPr>
                <w:sz w:val="24"/>
              </w:rPr>
            </w:pPr>
            <w:r>
              <w:rPr>
                <w:spacing w:val="-2"/>
                <w:sz w:val="24"/>
              </w:rPr>
              <w:t>открытия.</w:t>
            </w:r>
          </w:p>
        </w:tc>
        <w:tc>
          <w:tcPr>
            <w:tcW w:w="7264" w:type="dxa"/>
            <w:tcBorders>
              <w:top w:val="nil"/>
              <w:bottom w:val="nil"/>
            </w:tcBorders>
          </w:tcPr>
          <w:p w:rsidR="000746FB" w:rsidRDefault="00930EAB">
            <w:pPr>
              <w:pStyle w:val="TableParagraph"/>
              <w:spacing w:line="256" w:lineRule="exact"/>
              <w:rPr>
                <w:sz w:val="24"/>
              </w:rPr>
            </w:pPr>
            <w:r>
              <w:rPr>
                <w:sz w:val="24"/>
              </w:rPr>
              <w:t>Колумба.</w:t>
            </w:r>
            <w:r>
              <w:rPr>
                <w:spacing w:val="63"/>
                <w:w w:val="150"/>
                <w:sz w:val="24"/>
              </w:rPr>
              <w:t xml:space="preserve"> </w:t>
            </w:r>
            <w:r>
              <w:rPr>
                <w:sz w:val="24"/>
              </w:rPr>
              <w:t>Тордесильясский</w:t>
            </w:r>
            <w:r>
              <w:rPr>
                <w:spacing w:val="64"/>
                <w:w w:val="150"/>
                <w:sz w:val="24"/>
              </w:rPr>
              <w:t xml:space="preserve"> </w:t>
            </w:r>
            <w:r>
              <w:rPr>
                <w:sz w:val="24"/>
              </w:rPr>
              <w:t>договор</w:t>
            </w:r>
            <w:r>
              <w:rPr>
                <w:spacing w:val="63"/>
                <w:w w:val="150"/>
                <w:sz w:val="24"/>
              </w:rPr>
              <w:t xml:space="preserve"> </w:t>
            </w:r>
            <w:r>
              <w:rPr>
                <w:sz w:val="24"/>
              </w:rPr>
              <w:t>1494</w:t>
            </w:r>
            <w:r>
              <w:rPr>
                <w:spacing w:val="64"/>
                <w:w w:val="150"/>
                <w:sz w:val="24"/>
              </w:rPr>
              <w:t xml:space="preserve"> </w:t>
            </w:r>
            <w:r>
              <w:rPr>
                <w:sz w:val="24"/>
              </w:rPr>
              <w:t>г.</w:t>
            </w:r>
            <w:r>
              <w:rPr>
                <w:spacing w:val="63"/>
                <w:w w:val="150"/>
                <w:sz w:val="24"/>
              </w:rPr>
              <w:t xml:space="preserve"> </w:t>
            </w:r>
            <w:r>
              <w:rPr>
                <w:sz w:val="24"/>
              </w:rPr>
              <w:t>Открытие</w:t>
            </w:r>
            <w:r>
              <w:rPr>
                <w:spacing w:val="62"/>
                <w:w w:val="150"/>
                <w:sz w:val="24"/>
              </w:rPr>
              <w:t xml:space="preserve"> </w:t>
            </w:r>
            <w:r>
              <w:rPr>
                <w:sz w:val="24"/>
              </w:rPr>
              <w:t>Васко</w:t>
            </w:r>
            <w:r>
              <w:rPr>
                <w:spacing w:val="64"/>
                <w:w w:val="150"/>
                <w:sz w:val="24"/>
              </w:rPr>
              <w:t xml:space="preserve"> </w:t>
            </w:r>
            <w:r>
              <w:rPr>
                <w:spacing w:val="-5"/>
                <w:sz w:val="24"/>
              </w:rPr>
              <w:t>да</w:t>
            </w:r>
          </w:p>
        </w:tc>
      </w:tr>
      <w:tr w:rsidR="000746FB">
        <w:trPr>
          <w:trHeight w:val="276"/>
        </w:trPr>
        <w:tc>
          <w:tcPr>
            <w:tcW w:w="2438" w:type="dxa"/>
            <w:gridSpan w:val="3"/>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Гамой</w:t>
            </w:r>
            <w:r>
              <w:rPr>
                <w:spacing w:val="26"/>
                <w:sz w:val="24"/>
              </w:rPr>
              <w:t xml:space="preserve"> </w:t>
            </w:r>
            <w:r>
              <w:rPr>
                <w:sz w:val="24"/>
              </w:rPr>
              <w:t>морского</w:t>
            </w:r>
            <w:r>
              <w:rPr>
                <w:spacing w:val="28"/>
                <w:sz w:val="24"/>
              </w:rPr>
              <w:t xml:space="preserve"> </w:t>
            </w:r>
            <w:r>
              <w:rPr>
                <w:sz w:val="24"/>
              </w:rPr>
              <w:t>пути</w:t>
            </w:r>
            <w:r>
              <w:rPr>
                <w:spacing w:val="32"/>
                <w:sz w:val="24"/>
              </w:rPr>
              <w:t xml:space="preserve"> </w:t>
            </w:r>
            <w:r>
              <w:rPr>
                <w:sz w:val="24"/>
              </w:rPr>
              <w:t>в</w:t>
            </w:r>
            <w:r>
              <w:rPr>
                <w:spacing w:val="27"/>
                <w:sz w:val="24"/>
              </w:rPr>
              <w:t xml:space="preserve"> </w:t>
            </w:r>
            <w:r>
              <w:rPr>
                <w:sz w:val="24"/>
              </w:rPr>
              <w:t>Индию.</w:t>
            </w:r>
            <w:r>
              <w:rPr>
                <w:spacing w:val="28"/>
                <w:sz w:val="24"/>
              </w:rPr>
              <w:t xml:space="preserve"> </w:t>
            </w:r>
            <w:r>
              <w:rPr>
                <w:sz w:val="24"/>
              </w:rPr>
              <w:t>Кругосветное</w:t>
            </w:r>
            <w:r>
              <w:rPr>
                <w:spacing w:val="28"/>
                <w:sz w:val="24"/>
              </w:rPr>
              <w:t xml:space="preserve"> </w:t>
            </w:r>
            <w:r>
              <w:rPr>
                <w:sz w:val="24"/>
              </w:rPr>
              <w:t>плавание</w:t>
            </w:r>
            <w:r>
              <w:rPr>
                <w:spacing w:val="28"/>
                <w:sz w:val="24"/>
              </w:rPr>
              <w:t xml:space="preserve"> </w:t>
            </w:r>
            <w:r>
              <w:rPr>
                <w:spacing w:val="-2"/>
                <w:sz w:val="24"/>
              </w:rPr>
              <w:t>Магеллана.</w:t>
            </w:r>
          </w:p>
        </w:tc>
      </w:tr>
      <w:tr w:rsidR="000746FB">
        <w:trPr>
          <w:trHeight w:val="276"/>
        </w:trPr>
        <w:tc>
          <w:tcPr>
            <w:tcW w:w="2438" w:type="dxa"/>
            <w:gridSpan w:val="3"/>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Плавания</w:t>
            </w:r>
            <w:r>
              <w:rPr>
                <w:spacing w:val="-4"/>
                <w:sz w:val="24"/>
              </w:rPr>
              <w:t xml:space="preserve"> </w:t>
            </w:r>
            <w:r>
              <w:rPr>
                <w:sz w:val="24"/>
              </w:rPr>
              <w:t>Тасмана</w:t>
            </w:r>
            <w:r>
              <w:rPr>
                <w:spacing w:val="-2"/>
                <w:sz w:val="24"/>
              </w:rPr>
              <w:t xml:space="preserve"> </w:t>
            </w:r>
            <w:r>
              <w:rPr>
                <w:sz w:val="24"/>
              </w:rPr>
              <w:t>и</w:t>
            </w:r>
            <w:r>
              <w:rPr>
                <w:spacing w:val="-1"/>
                <w:sz w:val="24"/>
              </w:rPr>
              <w:t xml:space="preserve"> </w:t>
            </w:r>
            <w:r>
              <w:rPr>
                <w:sz w:val="24"/>
              </w:rPr>
              <w:t>открытие</w:t>
            </w:r>
            <w:r>
              <w:rPr>
                <w:spacing w:val="-2"/>
                <w:sz w:val="24"/>
              </w:rPr>
              <w:t xml:space="preserve"> </w:t>
            </w:r>
            <w:r>
              <w:rPr>
                <w:sz w:val="24"/>
              </w:rPr>
              <w:t>Австралии.</w:t>
            </w:r>
            <w:r>
              <w:rPr>
                <w:spacing w:val="-2"/>
                <w:sz w:val="24"/>
              </w:rPr>
              <w:t xml:space="preserve"> </w:t>
            </w:r>
            <w:r>
              <w:rPr>
                <w:sz w:val="24"/>
              </w:rPr>
              <w:t>Завоевания</w:t>
            </w:r>
            <w:r>
              <w:rPr>
                <w:spacing w:val="-1"/>
                <w:sz w:val="24"/>
              </w:rPr>
              <w:t xml:space="preserve"> </w:t>
            </w:r>
            <w:r>
              <w:rPr>
                <w:spacing w:val="-2"/>
                <w:sz w:val="24"/>
              </w:rPr>
              <w:t>конкистадоров</w:t>
            </w:r>
          </w:p>
        </w:tc>
      </w:tr>
      <w:tr w:rsidR="000746FB">
        <w:trPr>
          <w:trHeight w:val="276"/>
        </w:trPr>
        <w:tc>
          <w:tcPr>
            <w:tcW w:w="2438" w:type="dxa"/>
            <w:gridSpan w:val="3"/>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w:t>
            </w:r>
            <w:r>
              <w:rPr>
                <w:spacing w:val="29"/>
                <w:sz w:val="24"/>
              </w:rPr>
              <w:t xml:space="preserve">  </w:t>
            </w:r>
            <w:r>
              <w:rPr>
                <w:sz w:val="24"/>
              </w:rPr>
              <w:t>Центральной</w:t>
            </w:r>
            <w:r>
              <w:rPr>
                <w:spacing w:val="31"/>
                <w:sz w:val="24"/>
              </w:rPr>
              <w:t xml:space="preserve">  </w:t>
            </w:r>
            <w:r>
              <w:rPr>
                <w:sz w:val="24"/>
              </w:rPr>
              <w:t>и</w:t>
            </w:r>
            <w:r>
              <w:rPr>
                <w:spacing w:val="32"/>
                <w:sz w:val="24"/>
              </w:rPr>
              <w:t xml:space="preserve">  </w:t>
            </w:r>
            <w:r>
              <w:rPr>
                <w:sz w:val="24"/>
              </w:rPr>
              <w:t>Южной</w:t>
            </w:r>
            <w:r>
              <w:rPr>
                <w:spacing w:val="32"/>
                <w:sz w:val="24"/>
              </w:rPr>
              <w:t xml:space="preserve">  </w:t>
            </w:r>
            <w:r>
              <w:rPr>
                <w:sz w:val="24"/>
              </w:rPr>
              <w:t>Америке</w:t>
            </w:r>
            <w:r>
              <w:rPr>
                <w:spacing w:val="30"/>
                <w:sz w:val="24"/>
              </w:rPr>
              <w:t xml:space="preserve">  </w:t>
            </w:r>
            <w:r>
              <w:rPr>
                <w:sz w:val="24"/>
              </w:rPr>
              <w:t>(Ф.</w:t>
            </w:r>
            <w:r>
              <w:rPr>
                <w:spacing w:val="32"/>
                <w:sz w:val="24"/>
              </w:rPr>
              <w:t xml:space="preserve">  </w:t>
            </w:r>
            <w:r>
              <w:rPr>
                <w:sz w:val="24"/>
              </w:rPr>
              <w:t>Кортес,</w:t>
            </w:r>
            <w:r>
              <w:rPr>
                <w:spacing w:val="31"/>
                <w:sz w:val="24"/>
              </w:rPr>
              <w:t xml:space="preserve">  </w:t>
            </w:r>
            <w:r>
              <w:rPr>
                <w:sz w:val="24"/>
              </w:rPr>
              <w:t>Ф.</w:t>
            </w:r>
            <w:r>
              <w:rPr>
                <w:spacing w:val="32"/>
                <w:sz w:val="24"/>
              </w:rPr>
              <w:t xml:space="preserve">  </w:t>
            </w:r>
            <w:r>
              <w:rPr>
                <w:spacing w:val="-2"/>
                <w:sz w:val="24"/>
              </w:rPr>
              <w:t>Писарро).</w:t>
            </w:r>
          </w:p>
        </w:tc>
      </w:tr>
      <w:tr w:rsidR="000746FB">
        <w:trPr>
          <w:trHeight w:val="279"/>
        </w:trPr>
        <w:tc>
          <w:tcPr>
            <w:tcW w:w="2438" w:type="dxa"/>
            <w:gridSpan w:val="3"/>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466"/>
                <w:tab w:val="left" w:pos="1828"/>
                <w:tab w:val="left" w:pos="3060"/>
                <w:tab w:val="left" w:pos="4272"/>
                <w:tab w:val="left" w:pos="5296"/>
              </w:tabs>
              <w:spacing w:line="259" w:lineRule="exact"/>
              <w:rPr>
                <w:sz w:val="24"/>
              </w:rPr>
            </w:pPr>
            <w:r>
              <w:rPr>
                <w:spacing w:val="-2"/>
                <w:sz w:val="24"/>
              </w:rPr>
              <w:t>Европейцы</w:t>
            </w:r>
            <w:r>
              <w:rPr>
                <w:sz w:val="24"/>
              </w:rPr>
              <w:tab/>
            </w:r>
            <w:r>
              <w:rPr>
                <w:spacing w:val="-10"/>
                <w:sz w:val="24"/>
              </w:rPr>
              <w:t>в</w:t>
            </w:r>
            <w:r>
              <w:rPr>
                <w:sz w:val="24"/>
              </w:rPr>
              <w:tab/>
            </w:r>
            <w:r>
              <w:rPr>
                <w:spacing w:val="-2"/>
                <w:sz w:val="24"/>
              </w:rPr>
              <w:t>Северной</w:t>
            </w:r>
            <w:r>
              <w:rPr>
                <w:sz w:val="24"/>
              </w:rPr>
              <w:tab/>
            </w:r>
            <w:r>
              <w:rPr>
                <w:spacing w:val="-2"/>
                <w:sz w:val="24"/>
              </w:rPr>
              <w:t>Америке.</w:t>
            </w:r>
            <w:r>
              <w:rPr>
                <w:sz w:val="24"/>
              </w:rPr>
              <w:tab/>
            </w:r>
            <w:r>
              <w:rPr>
                <w:spacing w:val="-2"/>
                <w:sz w:val="24"/>
              </w:rPr>
              <w:t>Поиски</w:t>
            </w:r>
            <w:r>
              <w:rPr>
                <w:sz w:val="24"/>
              </w:rPr>
              <w:tab/>
            </w:r>
            <w:r>
              <w:rPr>
                <w:spacing w:val="-2"/>
                <w:sz w:val="24"/>
              </w:rPr>
              <w:t>северо-восточного</w:t>
            </w:r>
          </w:p>
        </w:tc>
      </w:tr>
      <w:tr w:rsidR="000746FB">
        <w:trPr>
          <w:trHeight w:val="273"/>
        </w:trPr>
        <w:tc>
          <w:tcPr>
            <w:tcW w:w="2438" w:type="dxa"/>
            <w:gridSpan w:val="3"/>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морского</w:t>
            </w:r>
            <w:r>
              <w:rPr>
                <w:spacing w:val="41"/>
                <w:sz w:val="24"/>
              </w:rPr>
              <w:t xml:space="preserve"> </w:t>
            </w:r>
            <w:r>
              <w:rPr>
                <w:sz w:val="24"/>
              </w:rPr>
              <w:t>пути</w:t>
            </w:r>
            <w:r>
              <w:rPr>
                <w:spacing w:val="42"/>
                <w:sz w:val="24"/>
              </w:rPr>
              <w:t xml:space="preserve"> </w:t>
            </w:r>
            <w:r>
              <w:rPr>
                <w:sz w:val="24"/>
              </w:rPr>
              <w:t>в</w:t>
            </w:r>
            <w:r>
              <w:rPr>
                <w:spacing w:val="41"/>
                <w:sz w:val="24"/>
              </w:rPr>
              <w:t xml:space="preserve"> </w:t>
            </w:r>
            <w:r>
              <w:rPr>
                <w:sz w:val="24"/>
              </w:rPr>
              <w:t>Китай</w:t>
            </w:r>
            <w:r>
              <w:rPr>
                <w:spacing w:val="42"/>
                <w:sz w:val="24"/>
              </w:rPr>
              <w:t xml:space="preserve"> </w:t>
            </w:r>
            <w:r>
              <w:rPr>
                <w:sz w:val="24"/>
              </w:rPr>
              <w:t>и</w:t>
            </w:r>
            <w:r>
              <w:rPr>
                <w:spacing w:val="42"/>
                <w:sz w:val="24"/>
              </w:rPr>
              <w:t xml:space="preserve"> </w:t>
            </w:r>
            <w:r>
              <w:rPr>
                <w:sz w:val="24"/>
              </w:rPr>
              <w:t>Индию.</w:t>
            </w:r>
            <w:r>
              <w:rPr>
                <w:spacing w:val="42"/>
                <w:sz w:val="24"/>
              </w:rPr>
              <w:t xml:space="preserve"> </w:t>
            </w:r>
            <w:r>
              <w:rPr>
                <w:sz w:val="24"/>
              </w:rPr>
              <w:t>Политические,</w:t>
            </w:r>
            <w:r>
              <w:rPr>
                <w:spacing w:val="41"/>
                <w:sz w:val="24"/>
              </w:rPr>
              <w:t xml:space="preserve"> </w:t>
            </w:r>
            <w:r>
              <w:rPr>
                <w:sz w:val="24"/>
              </w:rPr>
              <w:t>экономические</w:t>
            </w:r>
            <w:r>
              <w:rPr>
                <w:spacing w:val="41"/>
                <w:sz w:val="24"/>
              </w:rPr>
              <w:t xml:space="preserve"> </w:t>
            </w:r>
            <w:r>
              <w:rPr>
                <w:spacing w:val="-10"/>
                <w:sz w:val="24"/>
              </w:rPr>
              <w:t>и</w:t>
            </w:r>
          </w:p>
        </w:tc>
      </w:tr>
      <w:tr w:rsidR="000746FB">
        <w:trPr>
          <w:trHeight w:val="276"/>
        </w:trPr>
        <w:tc>
          <w:tcPr>
            <w:tcW w:w="2438" w:type="dxa"/>
            <w:gridSpan w:val="3"/>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культурные</w:t>
            </w:r>
            <w:r>
              <w:rPr>
                <w:spacing w:val="45"/>
                <w:sz w:val="24"/>
              </w:rPr>
              <w:t xml:space="preserve"> </w:t>
            </w:r>
            <w:r>
              <w:rPr>
                <w:sz w:val="24"/>
              </w:rPr>
              <w:t>последствия</w:t>
            </w:r>
            <w:r>
              <w:rPr>
                <w:spacing w:val="48"/>
                <w:sz w:val="24"/>
              </w:rPr>
              <w:t xml:space="preserve"> </w:t>
            </w:r>
            <w:r>
              <w:rPr>
                <w:sz w:val="24"/>
              </w:rPr>
              <w:t>Великих</w:t>
            </w:r>
            <w:r>
              <w:rPr>
                <w:spacing w:val="51"/>
                <w:sz w:val="24"/>
              </w:rPr>
              <w:t xml:space="preserve"> </w:t>
            </w:r>
            <w:r>
              <w:rPr>
                <w:sz w:val="24"/>
              </w:rPr>
              <w:t>географических</w:t>
            </w:r>
            <w:r>
              <w:rPr>
                <w:spacing w:val="50"/>
                <w:sz w:val="24"/>
              </w:rPr>
              <w:t xml:space="preserve"> </w:t>
            </w:r>
            <w:r>
              <w:rPr>
                <w:sz w:val="24"/>
              </w:rPr>
              <w:t>открытий</w:t>
            </w:r>
            <w:r>
              <w:rPr>
                <w:spacing w:val="50"/>
                <w:sz w:val="24"/>
              </w:rPr>
              <w:t xml:space="preserve"> </w:t>
            </w:r>
            <w:r>
              <w:rPr>
                <w:spacing w:val="-2"/>
                <w:sz w:val="24"/>
              </w:rPr>
              <w:t>конца</w:t>
            </w:r>
          </w:p>
        </w:tc>
      </w:tr>
      <w:tr w:rsidR="000746FB">
        <w:trPr>
          <w:trHeight w:val="381"/>
        </w:trPr>
        <w:tc>
          <w:tcPr>
            <w:tcW w:w="2438" w:type="dxa"/>
            <w:gridSpan w:val="3"/>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XV</w:t>
            </w:r>
            <w:r>
              <w:rPr>
                <w:spacing w:val="-2"/>
                <w:sz w:val="24"/>
              </w:rPr>
              <w:t xml:space="preserve"> </w:t>
            </w:r>
            <w:r>
              <w:rPr>
                <w:sz w:val="24"/>
              </w:rPr>
              <w:t>-</w:t>
            </w:r>
            <w:r>
              <w:rPr>
                <w:spacing w:val="-2"/>
                <w:sz w:val="24"/>
              </w:rPr>
              <w:t xml:space="preserve"> </w:t>
            </w:r>
            <w:r>
              <w:rPr>
                <w:sz w:val="24"/>
              </w:rPr>
              <w:t>XVI</w:t>
            </w:r>
            <w:r>
              <w:rPr>
                <w:spacing w:val="-5"/>
                <w:sz w:val="24"/>
              </w:rPr>
              <w:t xml:space="preserve"> вв.</w:t>
            </w:r>
          </w:p>
        </w:tc>
      </w:tr>
      <w:tr w:rsidR="000746FB">
        <w:trPr>
          <w:trHeight w:val="373"/>
        </w:trPr>
        <w:tc>
          <w:tcPr>
            <w:tcW w:w="1503" w:type="dxa"/>
            <w:tcBorders>
              <w:bottom w:val="nil"/>
              <w:right w:val="nil"/>
            </w:tcBorders>
          </w:tcPr>
          <w:p w:rsidR="000746FB" w:rsidRDefault="00930EAB">
            <w:pPr>
              <w:pStyle w:val="TableParagraph"/>
              <w:spacing w:before="92" w:line="261" w:lineRule="exact"/>
              <w:ind w:left="62"/>
              <w:rPr>
                <w:sz w:val="24"/>
              </w:rPr>
            </w:pPr>
            <w:r>
              <w:rPr>
                <w:spacing w:val="-2"/>
                <w:sz w:val="24"/>
              </w:rPr>
              <w:t>Изменения</w:t>
            </w:r>
          </w:p>
        </w:tc>
        <w:tc>
          <w:tcPr>
            <w:tcW w:w="656" w:type="dxa"/>
            <w:tcBorders>
              <w:left w:val="nil"/>
              <w:bottom w:val="nil"/>
              <w:right w:val="nil"/>
            </w:tcBorders>
          </w:tcPr>
          <w:p w:rsidR="000746FB" w:rsidRDefault="000746FB">
            <w:pPr>
              <w:pStyle w:val="TableParagraph"/>
              <w:ind w:left="0"/>
              <w:rPr>
                <w:sz w:val="24"/>
              </w:rPr>
            </w:pPr>
          </w:p>
        </w:tc>
        <w:tc>
          <w:tcPr>
            <w:tcW w:w="279" w:type="dxa"/>
            <w:tcBorders>
              <w:left w:val="nil"/>
              <w:bottom w:val="nil"/>
            </w:tcBorders>
          </w:tcPr>
          <w:p w:rsidR="000746FB" w:rsidRDefault="00930EAB">
            <w:pPr>
              <w:pStyle w:val="TableParagraph"/>
              <w:spacing w:before="92" w:line="261" w:lineRule="exact"/>
              <w:ind w:left="86" w:right="27"/>
              <w:jc w:val="center"/>
              <w:rPr>
                <w:sz w:val="24"/>
              </w:rPr>
            </w:pPr>
            <w:r>
              <w:rPr>
                <w:spacing w:val="-10"/>
                <w:sz w:val="24"/>
              </w:rPr>
              <w:t>в</w:t>
            </w:r>
          </w:p>
        </w:tc>
        <w:tc>
          <w:tcPr>
            <w:tcW w:w="7264" w:type="dxa"/>
            <w:tcBorders>
              <w:bottom w:val="nil"/>
            </w:tcBorders>
          </w:tcPr>
          <w:p w:rsidR="000746FB" w:rsidRDefault="00930EAB">
            <w:pPr>
              <w:pStyle w:val="TableParagraph"/>
              <w:spacing w:before="92" w:line="261" w:lineRule="exact"/>
              <w:rPr>
                <w:sz w:val="24"/>
              </w:rPr>
            </w:pPr>
            <w:r>
              <w:rPr>
                <w:sz w:val="24"/>
              </w:rPr>
              <w:t>Развитие</w:t>
            </w:r>
            <w:r>
              <w:rPr>
                <w:spacing w:val="21"/>
                <w:sz w:val="24"/>
              </w:rPr>
              <w:t xml:space="preserve"> </w:t>
            </w:r>
            <w:r>
              <w:rPr>
                <w:sz w:val="24"/>
              </w:rPr>
              <w:t>техники,</w:t>
            </w:r>
            <w:r>
              <w:rPr>
                <w:spacing w:val="23"/>
                <w:sz w:val="24"/>
              </w:rPr>
              <w:t xml:space="preserve"> </w:t>
            </w:r>
            <w:r>
              <w:rPr>
                <w:sz w:val="24"/>
              </w:rPr>
              <w:t>горного</w:t>
            </w:r>
            <w:r>
              <w:rPr>
                <w:spacing w:val="22"/>
                <w:sz w:val="24"/>
              </w:rPr>
              <w:t xml:space="preserve"> </w:t>
            </w:r>
            <w:r>
              <w:rPr>
                <w:sz w:val="24"/>
              </w:rPr>
              <w:t>дела,</w:t>
            </w:r>
            <w:r>
              <w:rPr>
                <w:spacing w:val="22"/>
                <w:sz w:val="24"/>
              </w:rPr>
              <w:t xml:space="preserve"> </w:t>
            </w:r>
            <w:r>
              <w:rPr>
                <w:sz w:val="24"/>
              </w:rPr>
              <w:t>производства</w:t>
            </w:r>
            <w:r>
              <w:rPr>
                <w:spacing w:val="21"/>
                <w:sz w:val="24"/>
              </w:rPr>
              <w:t xml:space="preserve"> </w:t>
            </w:r>
            <w:r>
              <w:rPr>
                <w:sz w:val="24"/>
              </w:rPr>
              <w:t>металлов.</w:t>
            </w:r>
            <w:r>
              <w:rPr>
                <w:spacing w:val="23"/>
                <w:sz w:val="24"/>
              </w:rPr>
              <w:t xml:space="preserve"> </w:t>
            </w:r>
            <w:r>
              <w:rPr>
                <w:spacing w:val="-2"/>
                <w:sz w:val="24"/>
              </w:rPr>
              <w:t>Появление</w:t>
            </w:r>
          </w:p>
        </w:tc>
      </w:tr>
      <w:tr w:rsidR="000746FB">
        <w:trPr>
          <w:trHeight w:val="275"/>
        </w:trPr>
        <w:tc>
          <w:tcPr>
            <w:tcW w:w="1503" w:type="dxa"/>
            <w:tcBorders>
              <w:top w:val="nil"/>
              <w:bottom w:val="nil"/>
              <w:right w:val="nil"/>
            </w:tcBorders>
          </w:tcPr>
          <w:p w:rsidR="000746FB" w:rsidRDefault="00930EAB">
            <w:pPr>
              <w:pStyle w:val="TableParagraph"/>
              <w:spacing w:line="256" w:lineRule="exact"/>
              <w:ind w:left="62"/>
              <w:rPr>
                <w:sz w:val="24"/>
              </w:rPr>
            </w:pPr>
            <w:r>
              <w:rPr>
                <w:spacing w:val="-2"/>
                <w:sz w:val="24"/>
              </w:rPr>
              <w:t>европейском</w:t>
            </w:r>
          </w:p>
        </w:tc>
        <w:tc>
          <w:tcPr>
            <w:tcW w:w="656" w:type="dxa"/>
            <w:tcBorders>
              <w:top w:val="nil"/>
              <w:left w:val="nil"/>
              <w:bottom w:val="nil"/>
              <w:right w:val="nil"/>
            </w:tcBorders>
          </w:tcPr>
          <w:p w:rsidR="000746FB" w:rsidRDefault="000746FB">
            <w:pPr>
              <w:pStyle w:val="TableParagraph"/>
              <w:ind w:left="0"/>
              <w:rPr>
                <w:sz w:val="20"/>
              </w:rPr>
            </w:pPr>
          </w:p>
        </w:tc>
        <w:tc>
          <w:tcPr>
            <w:tcW w:w="279" w:type="dxa"/>
            <w:tcBorders>
              <w:top w:val="nil"/>
              <w:left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711"/>
                <w:tab w:val="left" w:pos="3653"/>
                <w:tab w:val="left" w:pos="5991"/>
              </w:tabs>
              <w:spacing w:line="256" w:lineRule="exact"/>
              <w:rPr>
                <w:sz w:val="24"/>
              </w:rPr>
            </w:pPr>
            <w:r>
              <w:rPr>
                <w:spacing w:val="-2"/>
                <w:sz w:val="24"/>
              </w:rPr>
              <w:t>мануфактур.</w:t>
            </w:r>
            <w:r>
              <w:rPr>
                <w:sz w:val="24"/>
              </w:rPr>
              <w:tab/>
            </w:r>
            <w:r>
              <w:rPr>
                <w:spacing w:val="-2"/>
                <w:sz w:val="24"/>
              </w:rPr>
              <w:t>Возникновение</w:t>
            </w:r>
            <w:r>
              <w:rPr>
                <w:sz w:val="24"/>
              </w:rPr>
              <w:tab/>
            </w:r>
            <w:r>
              <w:rPr>
                <w:spacing w:val="-2"/>
                <w:sz w:val="24"/>
              </w:rPr>
              <w:t>капиталистических</w:t>
            </w:r>
            <w:r>
              <w:rPr>
                <w:sz w:val="24"/>
              </w:rPr>
              <w:tab/>
            </w:r>
            <w:r>
              <w:rPr>
                <w:spacing w:val="-2"/>
                <w:sz w:val="24"/>
              </w:rPr>
              <w:t>отношений.</w:t>
            </w:r>
          </w:p>
        </w:tc>
      </w:tr>
      <w:tr w:rsidR="000746FB">
        <w:trPr>
          <w:trHeight w:val="381"/>
        </w:trPr>
        <w:tc>
          <w:tcPr>
            <w:tcW w:w="1503" w:type="dxa"/>
            <w:tcBorders>
              <w:top w:val="nil"/>
              <w:right w:val="nil"/>
            </w:tcBorders>
          </w:tcPr>
          <w:p w:rsidR="000746FB" w:rsidRDefault="00930EAB">
            <w:pPr>
              <w:pStyle w:val="TableParagraph"/>
              <w:tabs>
                <w:tab w:val="left" w:pos="1268"/>
              </w:tabs>
              <w:spacing w:line="271" w:lineRule="exact"/>
              <w:ind w:left="62"/>
              <w:rPr>
                <w:sz w:val="24"/>
              </w:rPr>
            </w:pPr>
            <w:r>
              <w:rPr>
                <w:spacing w:val="-2"/>
                <w:sz w:val="24"/>
              </w:rPr>
              <w:t>обществе</w:t>
            </w:r>
            <w:r>
              <w:rPr>
                <w:sz w:val="24"/>
              </w:rPr>
              <w:tab/>
            </w:r>
            <w:r>
              <w:rPr>
                <w:spacing w:val="-10"/>
                <w:sz w:val="24"/>
              </w:rPr>
              <w:t>в</w:t>
            </w:r>
          </w:p>
        </w:tc>
        <w:tc>
          <w:tcPr>
            <w:tcW w:w="656" w:type="dxa"/>
            <w:tcBorders>
              <w:top w:val="nil"/>
              <w:left w:val="nil"/>
              <w:right w:val="nil"/>
            </w:tcBorders>
          </w:tcPr>
          <w:p w:rsidR="000746FB" w:rsidRDefault="00930EAB">
            <w:pPr>
              <w:pStyle w:val="TableParagraph"/>
              <w:spacing w:line="271" w:lineRule="exact"/>
              <w:ind w:left="126"/>
              <w:rPr>
                <w:sz w:val="24"/>
              </w:rPr>
            </w:pPr>
            <w:r>
              <w:rPr>
                <w:spacing w:val="-5"/>
                <w:sz w:val="24"/>
              </w:rPr>
              <w:t>XVI</w:t>
            </w:r>
          </w:p>
        </w:tc>
        <w:tc>
          <w:tcPr>
            <w:tcW w:w="279" w:type="dxa"/>
            <w:tcBorders>
              <w:top w:val="nil"/>
              <w:left w:val="nil"/>
            </w:tcBorders>
          </w:tcPr>
          <w:p w:rsidR="000746FB" w:rsidRDefault="00930EAB">
            <w:pPr>
              <w:pStyle w:val="TableParagraph"/>
              <w:spacing w:line="271" w:lineRule="exact"/>
              <w:ind w:left="86"/>
              <w:jc w:val="center"/>
              <w:rPr>
                <w:sz w:val="24"/>
              </w:rPr>
            </w:pPr>
            <w:r>
              <w:rPr>
                <w:spacing w:val="-10"/>
                <w:sz w:val="24"/>
              </w:rPr>
              <w:t>-</w:t>
            </w:r>
          </w:p>
        </w:tc>
        <w:tc>
          <w:tcPr>
            <w:tcW w:w="7264" w:type="dxa"/>
            <w:tcBorders>
              <w:top w:val="nil"/>
            </w:tcBorders>
          </w:tcPr>
          <w:p w:rsidR="000746FB" w:rsidRDefault="00930EAB">
            <w:pPr>
              <w:pStyle w:val="TableParagraph"/>
              <w:tabs>
                <w:tab w:val="left" w:pos="2139"/>
                <w:tab w:val="left" w:pos="3425"/>
                <w:tab w:val="left" w:pos="4320"/>
                <w:tab w:val="left" w:pos="4758"/>
                <w:tab w:val="left" w:pos="5948"/>
              </w:tabs>
              <w:spacing w:line="271" w:lineRule="exact"/>
              <w:rPr>
                <w:sz w:val="24"/>
              </w:rPr>
            </w:pPr>
            <w:r>
              <w:rPr>
                <w:spacing w:val="-2"/>
                <w:sz w:val="24"/>
              </w:rPr>
              <w:t>Распространение</w:t>
            </w:r>
            <w:r>
              <w:rPr>
                <w:sz w:val="24"/>
              </w:rPr>
              <w:tab/>
            </w:r>
            <w:r>
              <w:rPr>
                <w:spacing w:val="-2"/>
                <w:sz w:val="24"/>
              </w:rPr>
              <w:t>наемного</w:t>
            </w:r>
            <w:r>
              <w:rPr>
                <w:sz w:val="24"/>
              </w:rPr>
              <w:tab/>
            </w:r>
            <w:r>
              <w:rPr>
                <w:spacing w:val="-4"/>
                <w:sz w:val="24"/>
              </w:rPr>
              <w:t>труда</w:t>
            </w:r>
            <w:r>
              <w:rPr>
                <w:sz w:val="24"/>
              </w:rPr>
              <w:tab/>
            </w:r>
            <w:r>
              <w:rPr>
                <w:spacing w:val="-10"/>
                <w:sz w:val="24"/>
              </w:rPr>
              <w:t>в</w:t>
            </w:r>
            <w:r>
              <w:rPr>
                <w:sz w:val="24"/>
              </w:rPr>
              <w:tab/>
            </w:r>
            <w:r>
              <w:rPr>
                <w:spacing w:val="-2"/>
                <w:sz w:val="24"/>
              </w:rPr>
              <w:t>деревне.</w:t>
            </w:r>
            <w:r>
              <w:rPr>
                <w:sz w:val="24"/>
              </w:rPr>
              <w:tab/>
            </w:r>
            <w:r>
              <w:rPr>
                <w:spacing w:val="-2"/>
                <w:sz w:val="24"/>
              </w:rPr>
              <w:t>Расширение</w:t>
            </w:r>
          </w:p>
        </w:tc>
      </w:tr>
    </w:tbl>
    <w:p w:rsidR="000746FB" w:rsidRDefault="000746FB">
      <w:pPr>
        <w:pStyle w:val="TableParagraph"/>
        <w:spacing w:line="271"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032"/>
        </w:trPr>
        <w:tc>
          <w:tcPr>
            <w:tcW w:w="2438" w:type="dxa"/>
          </w:tcPr>
          <w:p w:rsidR="000746FB" w:rsidRDefault="00930EAB">
            <w:pPr>
              <w:pStyle w:val="TableParagraph"/>
              <w:spacing w:before="95"/>
              <w:ind w:left="62"/>
              <w:rPr>
                <w:sz w:val="24"/>
              </w:rPr>
            </w:pPr>
            <w:r>
              <w:rPr>
                <w:sz w:val="24"/>
              </w:rPr>
              <w:lastRenderedPageBreak/>
              <w:t>XVII</w:t>
            </w:r>
            <w:r>
              <w:rPr>
                <w:spacing w:val="-4"/>
                <w:sz w:val="24"/>
              </w:rPr>
              <w:t xml:space="preserve"> </w:t>
            </w:r>
            <w:r>
              <w:rPr>
                <w:spacing w:val="-5"/>
                <w:sz w:val="24"/>
              </w:rPr>
              <w:t>вв.</w:t>
            </w:r>
          </w:p>
        </w:tc>
        <w:tc>
          <w:tcPr>
            <w:tcW w:w="7264" w:type="dxa"/>
          </w:tcPr>
          <w:p w:rsidR="000746FB" w:rsidRDefault="00930EAB">
            <w:pPr>
              <w:pStyle w:val="TableParagraph"/>
              <w:spacing w:before="95"/>
              <w:ind w:right="55"/>
              <w:jc w:val="both"/>
              <w:rPr>
                <w:sz w:val="24"/>
              </w:rPr>
            </w:pPr>
            <w:r>
              <w:rPr>
                <w:sz w:val="24"/>
              </w:rPr>
              <w:t>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0746FB">
        <w:trPr>
          <w:trHeight w:val="1583"/>
        </w:trPr>
        <w:tc>
          <w:tcPr>
            <w:tcW w:w="2438" w:type="dxa"/>
          </w:tcPr>
          <w:p w:rsidR="000746FB" w:rsidRDefault="00930EAB">
            <w:pPr>
              <w:pStyle w:val="TableParagraph"/>
              <w:tabs>
                <w:tab w:val="left" w:pos="2247"/>
              </w:tabs>
              <w:spacing w:before="95"/>
              <w:ind w:left="62" w:right="48"/>
              <w:jc w:val="both"/>
              <w:rPr>
                <w:sz w:val="24"/>
              </w:rPr>
            </w:pPr>
            <w:r>
              <w:rPr>
                <w:spacing w:val="-2"/>
                <w:sz w:val="24"/>
              </w:rPr>
              <w:t>Реформация</w:t>
            </w:r>
            <w:r>
              <w:rPr>
                <w:sz w:val="24"/>
              </w:rPr>
              <w:tab/>
            </w:r>
            <w:r>
              <w:rPr>
                <w:spacing w:val="-10"/>
                <w:sz w:val="24"/>
              </w:rPr>
              <w:t xml:space="preserve">и </w:t>
            </w:r>
            <w:r>
              <w:rPr>
                <w:sz w:val="24"/>
              </w:rPr>
              <w:t xml:space="preserve">контрреформация в </w:t>
            </w:r>
            <w:r>
              <w:rPr>
                <w:spacing w:val="-2"/>
                <w:sz w:val="24"/>
              </w:rPr>
              <w:t>Европе.</w:t>
            </w:r>
          </w:p>
        </w:tc>
        <w:tc>
          <w:tcPr>
            <w:tcW w:w="7264" w:type="dxa"/>
          </w:tcPr>
          <w:p w:rsidR="000746FB" w:rsidRDefault="00930EAB">
            <w:pPr>
              <w:pStyle w:val="TableParagraph"/>
              <w:spacing w:before="95"/>
              <w:ind w:right="45"/>
              <w:jc w:val="both"/>
              <w:rPr>
                <w:sz w:val="24"/>
              </w:rPr>
            </w:pPr>
            <w:r>
              <w:rPr>
                <w:sz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746FB">
        <w:trPr>
          <w:trHeight w:val="376"/>
        </w:trPr>
        <w:tc>
          <w:tcPr>
            <w:tcW w:w="2438" w:type="dxa"/>
            <w:tcBorders>
              <w:bottom w:val="nil"/>
            </w:tcBorders>
          </w:tcPr>
          <w:p w:rsidR="000746FB" w:rsidRDefault="00930EAB">
            <w:pPr>
              <w:pStyle w:val="TableParagraph"/>
              <w:spacing w:before="95" w:line="261" w:lineRule="exact"/>
              <w:ind w:left="62"/>
              <w:rPr>
                <w:sz w:val="24"/>
              </w:rPr>
            </w:pPr>
            <w:r>
              <w:rPr>
                <w:sz w:val="24"/>
              </w:rPr>
              <w:t>Государства</w:t>
            </w:r>
            <w:r>
              <w:rPr>
                <w:spacing w:val="9"/>
                <w:sz w:val="24"/>
              </w:rPr>
              <w:t xml:space="preserve"> </w:t>
            </w:r>
            <w:r>
              <w:rPr>
                <w:sz w:val="24"/>
              </w:rPr>
              <w:t>Европы</w:t>
            </w:r>
            <w:r>
              <w:rPr>
                <w:spacing w:val="9"/>
                <w:sz w:val="24"/>
              </w:rPr>
              <w:t xml:space="preserve"> </w:t>
            </w:r>
            <w:r>
              <w:rPr>
                <w:spacing w:val="-10"/>
                <w:sz w:val="24"/>
              </w:rPr>
              <w:t>в</w:t>
            </w:r>
          </w:p>
        </w:tc>
        <w:tc>
          <w:tcPr>
            <w:tcW w:w="7264" w:type="dxa"/>
            <w:tcBorders>
              <w:bottom w:val="nil"/>
            </w:tcBorders>
          </w:tcPr>
          <w:p w:rsidR="000746FB" w:rsidRDefault="00930EAB">
            <w:pPr>
              <w:pStyle w:val="TableParagraph"/>
              <w:tabs>
                <w:tab w:val="left" w:pos="1698"/>
                <w:tab w:val="left" w:pos="2161"/>
                <w:tab w:val="left" w:pos="3533"/>
                <w:tab w:val="left" w:pos="5848"/>
              </w:tabs>
              <w:spacing w:before="95" w:line="261" w:lineRule="exact"/>
              <w:rPr>
                <w:sz w:val="24"/>
              </w:rPr>
            </w:pPr>
            <w:r>
              <w:rPr>
                <w:spacing w:val="-2"/>
                <w:sz w:val="24"/>
              </w:rPr>
              <w:t>Абсолютизм</w:t>
            </w:r>
            <w:r>
              <w:rPr>
                <w:sz w:val="24"/>
              </w:rPr>
              <w:tab/>
            </w:r>
            <w:r>
              <w:rPr>
                <w:spacing w:val="-10"/>
                <w:sz w:val="24"/>
              </w:rPr>
              <w:t>и</w:t>
            </w:r>
            <w:r>
              <w:rPr>
                <w:sz w:val="24"/>
              </w:rPr>
              <w:tab/>
            </w:r>
            <w:r>
              <w:rPr>
                <w:spacing w:val="-2"/>
                <w:sz w:val="24"/>
              </w:rPr>
              <w:t>сословное</w:t>
            </w:r>
            <w:r>
              <w:rPr>
                <w:sz w:val="24"/>
              </w:rPr>
              <w:tab/>
            </w:r>
            <w:r>
              <w:rPr>
                <w:spacing w:val="-2"/>
                <w:sz w:val="24"/>
              </w:rPr>
              <w:t>представительство.</w:t>
            </w:r>
            <w:r>
              <w:rPr>
                <w:sz w:val="24"/>
              </w:rPr>
              <w:tab/>
            </w:r>
            <w:r>
              <w:rPr>
                <w:spacing w:val="-2"/>
                <w:sz w:val="24"/>
              </w:rPr>
              <w:t>Преодоление</w:t>
            </w:r>
          </w:p>
        </w:tc>
      </w:tr>
      <w:tr w:rsidR="000746FB">
        <w:trPr>
          <w:trHeight w:val="278"/>
        </w:trPr>
        <w:tc>
          <w:tcPr>
            <w:tcW w:w="2438" w:type="dxa"/>
            <w:tcBorders>
              <w:top w:val="nil"/>
              <w:bottom w:val="nil"/>
            </w:tcBorders>
          </w:tcPr>
          <w:p w:rsidR="000746FB" w:rsidRDefault="00930EAB">
            <w:pPr>
              <w:pStyle w:val="TableParagraph"/>
              <w:spacing w:line="259" w:lineRule="exact"/>
              <w:ind w:left="62"/>
              <w:rPr>
                <w:sz w:val="24"/>
              </w:rPr>
            </w:pPr>
            <w:r>
              <w:rPr>
                <w:sz w:val="24"/>
              </w:rPr>
              <w:t>XVI</w:t>
            </w:r>
            <w:r>
              <w:rPr>
                <w:spacing w:val="-5"/>
                <w:sz w:val="24"/>
              </w:rPr>
              <w:t xml:space="preserve"> </w:t>
            </w:r>
            <w:r>
              <w:rPr>
                <w:sz w:val="24"/>
              </w:rPr>
              <w:t>-</w:t>
            </w:r>
            <w:r>
              <w:rPr>
                <w:spacing w:val="-3"/>
                <w:sz w:val="24"/>
              </w:rPr>
              <w:t xml:space="preserve"> </w:t>
            </w:r>
            <w:r>
              <w:rPr>
                <w:sz w:val="24"/>
              </w:rPr>
              <w:t>XVII</w:t>
            </w:r>
            <w:r>
              <w:rPr>
                <w:spacing w:val="-5"/>
                <w:sz w:val="24"/>
              </w:rPr>
              <w:t xml:space="preserve"> вв.</w:t>
            </w:r>
          </w:p>
        </w:tc>
        <w:tc>
          <w:tcPr>
            <w:tcW w:w="7264" w:type="dxa"/>
            <w:tcBorders>
              <w:top w:val="nil"/>
              <w:bottom w:val="nil"/>
            </w:tcBorders>
          </w:tcPr>
          <w:p w:rsidR="000746FB" w:rsidRDefault="00930EAB">
            <w:pPr>
              <w:pStyle w:val="TableParagraph"/>
              <w:tabs>
                <w:tab w:val="left" w:pos="2113"/>
                <w:tab w:val="left" w:pos="3067"/>
                <w:tab w:val="left" w:pos="3509"/>
                <w:tab w:val="left" w:pos="5213"/>
                <w:tab w:val="left" w:pos="6451"/>
              </w:tabs>
              <w:spacing w:line="259" w:lineRule="exact"/>
              <w:rPr>
                <w:sz w:val="24"/>
              </w:rPr>
            </w:pPr>
            <w:r>
              <w:rPr>
                <w:spacing w:val="-2"/>
                <w:sz w:val="24"/>
              </w:rPr>
              <w:t>раздробленности.</w:t>
            </w:r>
            <w:r>
              <w:rPr>
                <w:sz w:val="24"/>
              </w:rPr>
              <w:tab/>
            </w:r>
            <w:r>
              <w:rPr>
                <w:spacing w:val="-2"/>
                <w:sz w:val="24"/>
              </w:rPr>
              <w:t>Борьба</w:t>
            </w:r>
            <w:r>
              <w:rPr>
                <w:sz w:val="24"/>
              </w:rPr>
              <w:tab/>
            </w:r>
            <w:r>
              <w:rPr>
                <w:spacing w:val="-5"/>
                <w:sz w:val="24"/>
              </w:rPr>
              <w:t>за</w:t>
            </w:r>
            <w:r>
              <w:rPr>
                <w:sz w:val="24"/>
              </w:rPr>
              <w:tab/>
            </w:r>
            <w:r>
              <w:rPr>
                <w:spacing w:val="-2"/>
                <w:sz w:val="24"/>
              </w:rPr>
              <w:t>колониальные</w:t>
            </w:r>
            <w:r>
              <w:rPr>
                <w:sz w:val="24"/>
              </w:rPr>
              <w:tab/>
            </w:r>
            <w:r>
              <w:rPr>
                <w:spacing w:val="-2"/>
                <w:sz w:val="24"/>
              </w:rPr>
              <w:t>владения.</w:t>
            </w:r>
            <w:r>
              <w:rPr>
                <w:sz w:val="24"/>
              </w:rPr>
              <w:tab/>
            </w:r>
            <w:r>
              <w:rPr>
                <w:spacing w:val="-2"/>
                <w:sz w:val="24"/>
              </w:rPr>
              <w:t>Начало</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формирования</w:t>
            </w:r>
            <w:r>
              <w:rPr>
                <w:spacing w:val="-9"/>
                <w:sz w:val="24"/>
              </w:rPr>
              <w:t xml:space="preserve"> </w:t>
            </w:r>
            <w:r>
              <w:rPr>
                <w:sz w:val="24"/>
              </w:rPr>
              <w:t>колониальных</w:t>
            </w:r>
            <w:r>
              <w:rPr>
                <w:spacing w:val="-6"/>
                <w:sz w:val="24"/>
              </w:rPr>
              <w:t xml:space="preserve"> </w:t>
            </w:r>
            <w:r>
              <w:rPr>
                <w:spacing w:val="-2"/>
                <w:sz w:val="24"/>
              </w:rPr>
              <w:t>империй.</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Испания</w:t>
            </w:r>
            <w:r>
              <w:rPr>
                <w:spacing w:val="-2"/>
                <w:sz w:val="24"/>
              </w:rPr>
              <w:t xml:space="preserve"> </w:t>
            </w:r>
            <w:r>
              <w:rPr>
                <w:sz w:val="24"/>
              </w:rPr>
              <w:t>под</w:t>
            </w:r>
            <w:r>
              <w:rPr>
                <w:spacing w:val="-1"/>
                <w:sz w:val="24"/>
              </w:rPr>
              <w:t xml:space="preserve"> </w:t>
            </w:r>
            <w:r>
              <w:rPr>
                <w:sz w:val="24"/>
              </w:rPr>
              <w:t>властью</w:t>
            </w:r>
            <w:r>
              <w:rPr>
                <w:spacing w:val="-2"/>
                <w:sz w:val="24"/>
              </w:rPr>
              <w:t xml:space="preserve"> </w:t>
            </w:r>
            <w:r>
              <w:rPr>
                <w:sz w:val="24"/>
              </w:rPr>
              <w:t>потомков</w:t>
            </w:r>
            <w:r>
              <w:rPr>
                <w:spacing w:val="-2"/>
                <w:sz w:val="24"/>
              </w:rPr>
              <w:t xml:space="preserve"> </w:t>
            </w:r>
            <w:r>
              <w:rPr>
                <w:sz w:val="24"/>
              </w:rPr>
              <w:t>католических</w:t>
            </w:r>
            <w:r>
              <w:rPr>
                <w:spacing w:val="-2"/>
                <w:sz w:val="24"/>
              </w:rPr>
              <w:t xml:space="preserve"> </w:t>
            </w:r>
            <w:r>
              <w:rPr>
                <w:sz w:val="24"/>
              </w:rPr>
              <w:t>королей.</w:t>
            </w:r>
            <w:r>
              <w:rPr>
                <w:spacing w:val="-1"/>
                <w:sz w:val="24"/>
              </w:rPr>
              <w:t xml:space="preserve"> </w:t>
            </w:r>
            <w:r>
              <w:rPr>
                <w:sz w:val="24"/>
              </w:rPr>
              <w:t>Внутренняя</w:t>
            </w:r>
            <w:r>
              <w:rPr>
                <w:spacing w:val="-1"/>
                <w:sz w:val="24"/>
              </w:rPr>
              <w:t xml:space="preserve"> </w:t>
            </w:r>
            <w:r>
              <w:rPr>
                <w:spacing w:val="-10"/>
                <w:sz w:val="24"/>
              </w:rPr>
              <w:t>и</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334"/>
                <w:tab w:val="left" w:pos="2674"/>
                <w:tab w:val="left" w:pos="4134"/>
                <w:tab w:val="left" w:pos="5754"/>
              </w:tabs>
              <w:spacing w:line="259" w:lineRule="exact"/>
              <w:rPr>
                <w:sz w:val="24"/>
              </w:rPr>
            </w:pPr>
            <w:r>
              <w:rPr>
                <w:spacing w:val="-2"/>
                <w:sz w:val="24"/>
              </w:rPr>
              <w:t>внешняя</w:t>
            </w:r>
            <w:r>
              <w:rPr>
                <w:sz w:val="24"/>
              </w:rPr>
              <w:tab/>
            </w:r>
            <w:r>
              <w:rPr>
                <w:spacing w:val="-2"/>
                <w:sz w:val="24"/>
              </w:rPr>
              <w:t>политика</w:t>
            </w:r>
            <w:r>
              <w:rPr>
                <w:sz w:val="24"/>
              </w:rPr>
              <w:tab/>
            </w:r>
            <w:r>
              <w:rPr>
                <w:spacing w:val="-2"/>
                <w:sz w:val="24"/>
              </w:rPr>
              <w:t>испанских</w:t>
            </w:r>
            <w:r>
              <w:rPr>
                <w:sz w:val="24"/>
              </w:rPr>
              <w:tab/>
            </w:r>
            <w:r>
              <w:rPr>
                <w:spacing w:val="-2"/>
                <w:sz w:val="24"/>
              </w:rPr>
              <w:t>Габсбургов.</w:t>
            </w:r>
            <w:r>
              <w:rPr>
                <w:sz w:val="24"/>
              </w:rPr>
              <w:tab/>
            </w:r>
            <w:r>
              <w:rPr>
                <w:spacing w:val="-2"/>
                <w:sz w:val="24"/>
              </w:rPr>
              <w:t>Национально-</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освободительное</w:t>
            </w:r>
            <w:r>
              <w:rPr>
                <w:spacing w:val="13"/>
                <w:sz w:val="24"/>
              </w:rPr>
              <w:t xml:space="preserve"> </w:t>
            </w:r>
            <w:r>
              <w:rPr>
                <w:sz w:val="24"/>
              </w:rPr>
              <w:t>движение</w:t>
            </w:r>
            <w:r>
              <w:rPr>
                <w:spacing w:val="15"/>
                <w:sz w:val="24"/>
              </w:rPr>
              <w:t xml:space="preserve"> </w:t>
            </w:r>
            <w:r>
              <w:rPr>
                <w:sz w:val="24"/>
              </w:rPr>
              <w:t>в</w:t>
            </w:r>
            <w:r>
              <w:rPr>
                <w:spacing w:val="15"/>
                <w:sz w:val="24"/>
              </w:rPr>
              <w:t xml:space="preserve"> </w:t>
            </w:r>
            <w:r>
              <w:rPr>
                <w:sz w:val="24"/>
              </w:rPr>
              <w:t>Нидерландах:</w:t>
            </w:r>
            <w:r>
              <w:rPr>
                <w:spacing w:val="16"/>
                <w:sz w:val="24"/>
              </w:rPr>
              <w:t xml:space="preserve"> </w:t>
            </w:r>
            <w:r>
              <w:rPr>
                <w:sz w:val="24"/>
              </w:rPr>
              <w:t>цели,</w:t>
            </w:r>
            <w:r>
              <w:rPr>
                <w:spacing w:val="18"/>
                <w:sz w:val="24"/>
              </w:rPr>
              <w:t xml:space="preserve"> </w:t>
            </w:r>
            <w:r>
              <w:rPr>
                <w:sz w:val="24"/>
              </w:rPr>
              <w:t>участники,</w:t>
            </w:r>
            <w:r>
              <w:rPr>
                <w:spacing w:val="17"/>
                <w:sz w:val="24"/>
              </w:rPr>
              <w:t xml:space="preserve"> </w:t>
            </w:r>
            <w:r>
              <w:rPr>
                <w:spacing w:val="-2"/>
                <w:sz w:val="24"/>
              </w:rPr>
              <w:t>формы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борьбы.</w:t>
            </w:r>
            <w:r>
              <w:rPr>
                <w:spacing w:val="-6"/>
                <w:sz w:val="24"/>
              </w:rPr>
              <w:t xml:space="preserve"> </w:t>
            </w:r>
            <w:r>
              <w:rPr>
                <w:sz w:val="24"/>
              </w:rPr>
              <w:t>Итоги</w:t>
            </w:r>
            <w:r>
              <w:rPr>
                <w:spacing w:val="-3"/>
                <w:sz w:val="24"/>
              </w:rPr>
              <w:t xml:space="preserve"> </w:t>
            </w:r>
            <w:r>
              <w:rPr>
                <w:sz w:val="24"/>
              </w:rPr>
              <w:t>и</w:t>
            </w:r>
            <w:r>
              <w:rPr>
                <w:spacing w:val="-6"/>
                <w:sz w:val="24"/>
              </w:rPr>
              <w:t xml:space="preserve"> </w:t>
            </w:r>
            <w:r>
              <w:rPr>
                <w:sz w:val="24"/>
              </w:rPr>
              <w:t>значение</w:t>
            </w:r>
            <w:r>
              <w:rPr>
                <w:spacing w:val="-4"/>
                <w:sz w:val="24"/>
              </w:rPr>
              <w:t xml:space="preserve"> </w:t>
            </w:r>
            <w:r>
              <w:rPr>
                <w:sz w:val="24"/>
              </w:rPr>
              <w:t>Нидерландской</w:t>
            </w:r>
            <w:r>
              <w:rPr>
                <w:spacing w:val="-3"/>
                <w:sz w:val="24"/>
              </w:rPr>
              <w:t xml:space="preserve"> </w:t>
            </w:r>
            <w:r>
              <w:rPr>
                <w:spacing w:val="-2"/>
                <w:sz w:val="24"/>
              </w:rPr>
              <w:t>революции.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Франция:</w:t>
            </w:r>
            <w:r>
              <w:rPr>
                <w:spacing w:val="14"/>
                <w:sz w:val="24"/>
              </w:rPr>
              <w:t xml:space="preserve"> </w:t>
            </w:r>
            <w:r>
              <w:rPr>
                <w:sz w:val="24"/>
              </w:rPr>
              <w:t>путь</w:t>
            </w:r>
            <w:r>
              <w:rPr>
                <w:spacing w:val="19"/>
                <w:sz w:val="24"/>
              </w:rPr>
              <w:t xml:space="preserve"> </w:t>
            </w:r>
            <w:r>
              <w:rPr>
                <w:sz w:val="24"/>
              </w:rPr>
              <w:t>к</w:t>
            </w:r>
            <w:r>
              <w:rPr>
                <w:spacing w:val="18"/>
                <w:sz w:val="24"/>
              </w:rPr>
              <w:t xml:space="preserve"> </w:t>
            </w:r>
            <w:r>
              <w:rPr>
                <w:sz w:val="24"/>
              </w:rPr>
              <w:t>абсолютизму.</w:t>
            </w:r>
            <w:r>
              <w:rPr>
                <w:spacing w:val="18"/>
                <w:sz w:val="24"/>
              </w:rPr>
              <w:t xml:space="preserve"> </w:t>
            </w:r>
            <w:r>
              <w:rPr>
                <w:sz w:val="24"/>
              </w:rPr>
              <w:t>Королевская</w:t>
            </w:r>
            <w:r>
              <w:rPr>
                <w:spacing w:val="18"/>
                <w:sz w:val="24"/>
              </w:rPr>
              <w:t xml:space="preserve"> </w:t>
            </w:r>
            <w:r>
              <w:rPr>
                <w:sz w:val="24"/>
              </w:rPr>
              <w:t>власть</w:t>
            </w:r>
            <w:r>
              <w:rPr>
                <w:spacing w:val="19"/>
                <w:sz w:val="24"/>
              </w:rPr>
              <w:t xml:space="preserve"> </w:t>
            </w:r>
            <w:r>
              <w:rPr>
                <w:sz w:val="24"/>
              </w:rPr>
              <w:t>и</w:t>
            </w:r>
            <w:r>
              <w:rPr>
                <w:spacing w:val="17"/>
                <w:sz w:val="24"/>
              </w:rPr>
              <w:t xml:space="preserve"> </w:t>
            </w:r>
            <w:r>
              <w:rPr>
                <w:spacing w:val="-2"/>
                <w:sz w:val="24"/>
              </w:rPr>
              <w:t>централизация</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управления</w:t>
            </w:r>
            <w:r>
              <w:rPr>
                <w:spacing w:val="61"/>
                <w:w w:val="150"/>
                <w:sz w:val="24"/>
              </w:rPr>
              <w:t xml:space="preserve"> </w:t>
            </w:r>
            <w:r>
              <w:rPr>
                <w:sz w:val="24"/>
              </w:rPr>
              <w:t>страной.</w:t>
            </w:r>
            <w:r>
              <w:rPr>
                <w:spacing w:val="61"/>
                <w:w w:val="150"/>
                <w:sz w:val="24"/>
              </w:rPr>
              <w:t xml:space="preserve"> </w:t>
            </w:r>
            <w:r>
              <w:rPr>
                <w:sz w:val="24"/>
              </w:rPr>
              <w:t>Католики</w:t>
            </w:r>
            <w:r>
              <w:rPr>
                <w:spacing w:val="62"/>
                <w:w w:val="150"/>
                <w:sz w:val="24"/>
              </w:rPr>
              <w:t xml:space="preserve"> </w:t>
            </w:r>
            <w:r>
              <w:rPr>
                <w:sz w:val="24"/>
              </w:rPr>
              <w:t>и</w:t>
            </w:r>
            <w:r>
              <w:rPr>
                <w:spacing w:val="61"/>
                <w:w w:val="150"/>
                <w:sz w:val="24"/>
              </w:rPr>
              <w:t xml:space="preserve"> </w:t>
            </w:r>
            <w:r>
              <w:rPr>
                <w:sz w:val="24"/>
              </w:rPr>
              <w:t>гугеноты.</w:t>
            </w:r>
            <w:r>
              <w:rPr>
                <w:spacing w:val="62"/>
                <w:w w:val="150"/>
                <w:sz w:val="24"/>
              </w:rPr>
              <w:t xml:space="preserve"> </w:t>
            </w:r>
            <w:r>
              <w:rPr>
                <w:sz w:val="24"/>
              </w:rPr>
              <w:t>Религиозные</w:t>
            </w:r>
            <w:r>
              <w:rPr>
                <w:spacing w:val="61"/>
                <w:w w:val="150"/>
                <w:sz w:val="24"/>
              </w:rPr>
              <w:t xml:space="preserve"> </w:t>
            </w:r>
            <w:r>
              <w:rPr>
                <w:spacing w:val="-2"/>
                <w:sz w:val="24"/>
              </w:rPr>
              <w:t>войны.</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Генрих</w:t>
            </w:r>
            <w:r>
              <w:rPr>
                <w:spacing w:val="69"/>
                <w:w w:val="150"/>
                <w:sz w:val="24"/>
              </w:rPr>
              <w:t xml:space="preserve"> </w:t>
            </w:r>
            <w:r>
              <w:rPr>
                <w:sz w:val="24"/>
              </w:rPr>
              <w:t>IV.</w:t>
            </w:r>
            <w:r>
              <w:rPr>
                <w:spacing w:val="68"/>
                <w:w w:val="150"/>
                <w:sz w:val="24"/>
              </w:rPr>
              <w:t xml:space="preserve"> </w:t>
            </w:r>
            <w:r>
              <w:rPr>
                <w:sz w:val="24"/>
              </w:rPr>
              <w:t>Нантский</w:t>
            </w:r>
            <w:r>
              <w:rPr>
                <w:spacing w:val="67"/>
                <w:w w:val="150"/>
                <w:sz w:val="24"/>
              </w:rPr>
              <w:t xml:space="preserve"> </w:t>
            </w:r>
            <w:r>
              <w:rPr>
                <w:sz w:val="24"/>
              </w:rPr>
              <w:t>эдикт</w:t>
            </w:r>
            <w:r>
              <w:rPr>
                <w:spacing w:val="69"/>
                <w:w w:val="150"/>
                <w:sz w:val="24"/>
              </w:rPr>
              <w:t xml:space="preserve"> </w:t>
            </w:r>
            <w:r>
              <w:rPr>
                <w:sz w:val="24"/>
              </w:rPr>
              <w:t>1598</w:t>
            </w:r>
            <w:r>
              <w:rPr>
                <w:spacing w:val="68"/>
                <w:w w:val="150"/>
                <w:sz w:val="24"/>
              </w:rPr>
              <w:t xml:space="preserve"> </w:t>
            </w:r>
            <w:r>
              <w:rPr>
                <w:sz w:val="24"/>
              </w:rPr>
              <w:t>г.</w:t>
            </w:r>
            <w:r>
              <w:rPr>
                <w:spacing w:val="68"/>
                <w:w w:val="150"/>
                <w:sz w:val="24"/>
              </w:rPr>
              <w:t xml:space="preserve"> </w:t>
            </w:r>
            <w:r>
              <w:rPr>
                <w:sz w:val="24"/>
              </w:rPr>
              <w:t>Людовик</w:t>
            </w:r>
            <w:r>
              <w:rPr>
                <w:spacing w:val="69"/>
                <w:w w:val="150"/>
                <w:sz w:val="24"/>
              </w:rPr>
              <w:t xml:space="preserve"> </w:t>
            </w:r>
            <w:r>
              <w:rPr>
                <w:sz w:val="24"/>
              </w:rPr>
              <w:t>XIII</w:t>
            </w:r>
            <w:r>
              <w:rPr>
                <w:spacing w:val="65"/>
                <w:w w:val="150"/>
                <w:sz w:val="24"/>
              </w:rPr>
              <w:t xml:space="preserve"> </w:t>
            </w:r>
            <w:r>
              <w:rPr>
                <w:sz w:val="24"/>
              </w:rPr>
              <w:t>и</w:t>
            </w:r>
            <w:r>
              <w:rPr>
                <w:spacing w:val="69"/>
                <w:w w:val="150"/>
                <w:sz w:val="24"/>
              </w:rPr>
              <w:t xml:space="preserve"> </w:t>
            </w:r>
            <w:r>
              <w:rPr>
                <w:spacing w:val="-2"/>
                <w:sz w:val="24"/>
              </w:rPr>
              <w:t>кардинал</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Ришелье.</w:t>
            </w:r>
            <w:r>
              <w:rPr>
                <w:spacing w:val="-5"/>
                <w:sz w:val="24"/>
              </w:rPr>
              <w:t xml:space="preserve"> </w:t>
            </w:r>
            <w:r>
              <w:rPr>
                <w:sz w:val="24"/>
              </w:rPr>
              <w:t>Фронда.</w:t>
            </w:r>
            <w:r>
              <w:rPr>
                <w:spacing w:val="-5"/>
                <w:sz w:val="24"/>
              </w:rPr>
              <w:t xml:space="preserve"> </w:t>
            </w:r>
            <w:r>
              <w:rPr>
                <w:sz w:val="24"/>
              </w:rPr>
              <w:t>Французский</w:t>
            </w:r>
            <w:r>
              <w:rPr>
                <w:spacing w:val="-4"/>
                <w:sz w:val="24"/>
              </w:rPr>
              <w:t xml:space="preserve"> </w:t>
            </w:r>
            <w:r>
              <w:rPr>
                <w:sz w:val="24"/>
              </w:rPr>
              <w:t>абсолютизм</w:t>
            </w:r>
            <w:r>
              <w:rPr>
                <w:spacing w:val="-8"/>
                <w:sz w:val="24"/>
              </w:rPr>
              <w:t xml:space="preserve"> </w:t>
            </w:r>
            <w:r>
              <w:rPr>
                <w:sz w:val="24"/>
              </w:rPr>
              <w:t>при</w:t>
            </w:r>
            <w:r>
              <w:rPr>
                <w:spacing w:val="-5"/>
                <w:sz w:val="24"/>
              </w:rPr>
              <w:t xml:space="preserve"> </w:t>
            </w:r>
            <w:r>
              <w:rPr>
                <w:sz w:val="24"/>
              </w:rPr>
              <w:t>Людовике</w:t>
            </w:r>
            <w:r>
              <w:rPr>
                <w:spacing w:val="-5"/>
                <w:sz w:val="24"/>
              </w:rPr>
              <w:t xml:space="preserve"> </w:t>
            </w:r>
            <w:r>
              <w:rPr>
                <w:spacing w:val="-4"/>
                <w:sz w:val="24"/>
              </w:rPr>
              <w:t>XIV.</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127"/>
                <w:tab w:val="left" w:pos="2288"/>
                <w:tab w:val="left" w:pos="4597"/>
                <w:tab w:val="left" w:pos="7082"/>
              </w:tabs>
              <w:spacing w:line="256" w:lineRule="exact"/>
              <w:rPr>
                <w:sz w:val="24"/>
              </w:rPr>
            </w:pPr>
            <w:r>
              <w:rPr>
                <w:spacing w:val="-2"/>
                <w:sz w:val="24"/>
              </w:rPr>
              <w:t>Англия.</w:t>
            </w:r>
            <w:r>
              <w:rPr>
                <w:sz w:val="24"/>
              </w:rPr>
              <w:tab/>
            </w:r>
            <w:r>
              <w:rPr>
                <w:spacing w:val="-2"/>
                <w:sz w:val="24"/>
              </w:rPr>
              <w:t>Развитие</w:t>
            </w:r>
            <w:r>
              <w:rPr>
                <w:sz w:val="24"/>
              </w:rPr>
              <w:tab/>
            </w:r>
            <w:r>
              <w:rPr>
                <w:spacing w:val="-2"/>
                <w:sz w:val="24"/>
              </w:rPr>
              <w:t>капиталистического</w:t>
            </w:r>
            <w:r>
              <w:rPr>
                <w:sz w:val="24"/>
              </w:rPr>
              <w:tab/>
            </w:r>
            <w:r>
              <w:rPr>
                <w:spacing w:val="-2"/>
                <w:sz w:val="24"/>
              </w:rPr>
              <w:t>предпринимательства</w:t>
            </w:r>
            <w:r>
              <w:rPr>
                <w:sz w:val="24"/>
              </w:rPr>
              <w:tab/>
            </w:r>
            <w:r>
              <w:rPr>
                <w:spacing w:val="-10"/>
                <w:sz w:val="24"/>
              </w:rPr>
              <w:t>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городах</w:t>
            </w:r>
            <w:r>
              <w:rPr>
                <w:spacing w:val="15"/>
                <w:sz w:val="24"/>
              </w:rPr>
              <w:t xml:space="preserve"> </w:t>
            </w:r>
            <w:r>
              <w:rPr>
                <w:sz w:val="24"/>
              </w:rPr>
              <w:t>и</w:t>
            </w:r>
            <w:r>
              <w:rPr>
                <w:spacing w:val="12"/>
                <w:sz w:val="24"/>
              </w:rPr>
              <w:t xml:space="preserve"> </w:t>
            </w:r>
            <w:r>
              <w:rPr>
                <w:sz w:val="24"/>
              </w:rPr>
              <w:t>деревнях.</w:t>
            </w:r>
            <w:r>
              <w:rPr>
                <w:spacing w:val="13"/>
                <w:sz w:val="24"/>
              </w:rPr>
              <w:t xml:space="preserve"> </w:t>
            </w:r>
            <w:r>
              <w:rPr>
                <w:sz w:val="24"/>
              </w:rPr>
              <w:t>Огораживания.</w:t>
            </w:r>
            <w:r>
              <w:rPr>
                <w:spacing w:val="14"/>
                <w:sz w:val="24"/>
              </w:rPr>
              <w:t xml:space="preserve"> </w:t>
            </w:r>
            <w:r>
              <w:rPr>
                <w:sz w:val="24"/>
              </w:rPr>
              <w:t>Укрепление</w:t>
            </w:r>
            <w:r>
              <w:rPr>
                <w:spacing w:val="12"/>
                <w:sz w:val="24"/>
              </w:rPr>
              <w:t xml:space="preserve"> </w:t>
            </w:r>
            <w:r>
              <w:rPr>
                <w:sz w:val="24"/>
              </w:rPr>
              <w:t>королевской</w:t>
            </w:r>
            <w:r>
              <w:rPr>
                <w:spacing w:val="15"/>
                <w:sz w:val="24"/>
              </w:rPr>
              <w:t xml:space="preserve"> </w:t>
            </w:r>
            <w:r>
              <w:rPr>
                <w:spacing w:val="-2"/>
                <w:sz w:val="24"/>
              </w:rPr>
              <w:t>власти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при</w:t>
            </w:r>
            <w:r>
              <w:rPr>
                <w:spacing w:val="10"/>
                <w:sz w:val="24"/>
              </w:rPr>
              <w:t xml:space="preserve"> </w:t>
            </w:r>
            <w:r>
              <w:rPr>
                <w:sz w:val="24"/>
              </w:rPr>
              <w:t>Тюдорах.</w:t>
            </w:r>
            <w:r>
              <w:rPr>
                <w:spacing w:val="9"/>
                <w:sz w:val="24"/>
              </w:rPr>
              <w:t xml:space="preserve"> </w:t>
            </w:r>
            <w:r>
              <w:rPr>
                <w:sz w:val="24"/>
              </w:rPr>
              <w:t>Генрих</w:t>
            </w:r>
            <w:r>
              <w:rPr>
                <w:spacing w:val="9"/>
                <w:sz w:val="24"/>
              </w:rPr>
              <w:t xml:space="preserve"> </w:t>
            </w:r>
            <w:r>
              <w:rPr>
                <w:sz w:val="24"/>
              </w:rPr>
              <w:t>VIII</w:t>
            </w:r>
            <w:r>
              <w:rPr>
                <w:spacing w:val="9"/>
                <w:sz w:val="24"/>
              </w:rPr>
              <w:t xml:space="preserve"> </w:t>
            </w:r>
            <w:r>
              <w:rPr>
                <w:sz w:val="24"/>
              </w:rPr>
              <w:t>и</w:t>
            </w:r>
            <w:r>
              <w:rPr>
                <w:spacing w:val="10"/>
                <w:sz w:val="24"/>
              </w:rPr>
              <w:t xml:space="preserve"> </w:t>
            </w:r>
            <w:r>
              <w:rPr>
                <w:sz w:val="24"/>
              </w:rPr>
              <w:t>королевская</w:t>
            </w:r>
            <w:r>
              <w:rPr>
                <w:spacing w:val="9"/>
                <w:sz w:val="24"/>
              </w:rPr>
              <w:t xml:space="preserve"> </w:t>
            </w:r>
            <w:r>
              <w:rPr>
                <w:sz w:val="24"/>
              </w:rPr>
              <w:t>реформация.</w:t>
            </w:r>
            <w:r>
              <w:rPr>
                <w:spacing w:val="9"/>
                <w:sz w:val="24"/>
              </w:rPr>
              <w:t xml:space="preserve"> </w:t>
            </w:r>
            <w:r>
              <w:rPr>
                <w:sz w:val="24"/>
              </w:rPr>
              <w:t>"Золотой</w:t>
            </w:r>
            <w:r>
              <w:rPr>
                <w:spacing w:val="11"/>
                <w:sz w:val="24"/>
              </w:rPr>
              <w:t xml:space="preserve"> </w:t>
            </w:r>
            <w:r>
              <w:rPr>
                <w:spacing w:val="-4"/>
                <w:sz w:val="24"/>
              </w:rPr>
              <w:t>век"</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Елизаветы</w:t>
            </w:r>
            <w:r>
              <w:rPr>
                <w:spacing w:val="-6"/>
                <w:sz w:val="24"/>
              </w:rPr>
              <w:t xml:space="preserve"> </w:t>
            </w:r>
            <w:r>
              <w:rPr>
                <w:spacing w:val="-7"/>
                <w:sz w:val="24"/>
              </w:rPr>
              <w:t>I.</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Английская</w:t>
            </w:r>
            <w:r>
              <w:rPr>
                <w:spacing w:val="72"/>
                <w:w w:val="150"/>
                <w:sz w:val="24"/>
              </w:rPr>
              <w:t xml:space="preserve"> </w:t>
            </w:r>
            <w:r>
              <w:rPr>
                <w:sz w:val="24"/>
              </w:rPr>
              <w:t>революция</w:t>
            </w:r>
            <w:r>
              <w:rPr>
                <w:spacing w:val="72"/>
                <w:w w:val="150"/>
                <w:sz w:val="24"/>
              </w:rPr>
              <w:t xml:space="preserve"> </w:t>
            </w:r>
            <w:r>
              <w:rPr>
                <w:sz w:val="24"/>
              </w:rPr>
              <w:t>середины</w:t>
            </w:r>
            <w:r>
              <w:rPr>
                <w:spacing w:val="71"/>
                <w:w w:val="150"/>
                <w:sz w:val="24"/>
              </w:rPr>
              <w:t xml:space="preserve"> </w:t>
            </w:r>
            <w:r>
              <w:rPr>
                <w:sz w:val="24"/>
              </w:rPr>
              <w:t>XVII</w:t>
            </w:r>
            <w:r>
              <w:rPr>
                <w:spacing w:val="70"/>
                <w:w w:val="150"/>
                <w:sz w:val="24"/>
              </w:rPr>
              <w:t xml:space="preserve"> </w:t>
            </w:r>
            <w:r>
              <w:rPr>
                <w:sz w:val="24"/>
              </w:rPr>
              <w:t>в.</w:t>
            </w:r>
            <w:r>
              <w:rPr>
                <w:spacing w:val="74"/>
                <w:w w:val="150"/>
                <w:sz w:val="24"/>
              </w:rPr>
              <w:t xml:space="preserve"> </w:t>
            </w:r>
            <w:r>
              <w:rPr>
                <w:sz w:val="24"/>
              </w:rPr>
              <w:t>Причины,</w:t>
            </w:r>
            <w:r>
              <w:rPr>
                <w:spacing w:val="74"/>
                <w:w w:val="150"/>
                <w:sz w:val="24"/>
              </w:rPr>
              <w:t xml:space="preserve"> </w:t>
            </w:r>
            <w:r>
              <w:rPr>
                <w:spacing w:val="-2"/>
                <w:sz w:val="24"/>
              </w:rPr>
              <w:t>участники,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этапы</w:t>
            </w:r>
            <w:r>
              <w:rPr>
                <w:spacing w:val="34"/>
                <w:sz w:val="24"/>
              </w:rPr>
              <w:t xml:space="preserve">  </w:t>
            </w:r>
            <w:r>
              <w:rPr>
                <w:sz w:val="24"/>
              </w:rPr>
              <w:t>революции.</w:t>
            </w:r>
            <w:r>
              <w:rPr>
                <w:spacing w:val="33"/>
                <w:sz w:val="24"/>
              </w:rPr>
              <w:t xml:space="preserve">  </w:t>
            </w:r>
            <w:r>
              <w:rPr>
                <w:sz w:val="24"/>
              </w:rPr>
              <w:t>Размежевание</w:t>
            </w:r>
            <w:r>
              <w:rPr>
                <w:spacing w:val="34"/>
                <w:sz w:val="24"/>
              </w:rPr>
              <w:t xml:space="preserve">  </w:t>
            </w:r>
            <w:r>
              <w:rPr>
                <w:sz w:val="24"/>
              </w:rPr>
              <w:t>в</w:t>
            </w:r>
            <w:r>
              <w:rPr>
                <w:spacing w:val="34"/>
                <w:sz w:val="24"/>
              </w:rPr>
              <w:t xml:space="preserve">  </w:t>
            </w:r>
            <w:r>
              <w:rPr>
                <w:sz w:val="24"/>
              </w:rPr>
              <w:t>революционном</w:t>
            </w:r>
            <w:r>
              <w:rPr>
                <w:spacing w:val="34"/>
                <w:sz w:val="24"/>
              </w:rPr>
              <w:t xml:space="preserve">  </w:t>
            </w:r>
            <w:r>
              <w:rPr>
                <w:sz w:val="24"/>
              </w:rPr>
              <w:t>лагере.</w:t>
            </w:r>
            <w:r>
              <w:rPr>
                <w:spacing w:val="34"/>
                <w:sz w:val="24"/>
              </w:rPr>
              <w:t xml:space="preserve">  </w:t>
            </w:r>
            <w:r>
              <w:rPr>
                <w:spacing w:val="-5"/>
                <w:sz w:val="24"/>
              </w:rPr>
              <w:t>О.</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Кромвель.</w:t>
            </w:r>
            <w:r>
              <w:rPr>
                <w:spacing w:val="79"/>
                <w:sz w:val="24"/>
              </w:rPr>
              <w:t xml:space="preserve"> </w:t>
            </w:r>
            <w:r>
              <w:rPr>
                <w:sz w:val="24"/>
              </w:rPr>
              <w:t>Итоги</w:t>
            </w:r>
            <w:r>
              <w:rPr>
                <w:spacing w:val="79"/>
                <w:sz w:val="24"/>
              </w:rPr>
              <w:t xml:space="preserve"> </w:t>
            </w:r>
            <w:r>
              <w:rPr>
                <w:sz w:val="24"/>
              </w:rPr>
              <w:t>и</w:t>
            </w:r>
            <w:r>
              <w:rPr>
                <w:spacing w:val="50"/>
                <w:w w:val="150"/>
                <w:sz w:val="24"/>
              </w:rPr>
              <w:t xml:space="preserve"> </w:t>
            </w:r>
            <w:r>
              <w:rPr>
                <w:sz w:val="24"/>
              </w:rPr>
              <w:t>значение</w:t>
            </w:r>
            <w:r>
              <w:rPr>
                <w:spacing w:val="79"/>
                <w:sz w:val="24"/>
              </w:rPr>
              <w:t xml:space="preserve"> </w:t>
            </w:r>
            <w:r>
              <w:rPr>
                <w:sz w:val="24"/>
              </w:rPr>
              <w:t>революции.</w:t>
            </w:r>
            <w:r>
              <w:rPr>
                <w:spacing w:val="79"/>
                <w:sz w:val="24"/>
              </w:rPr>
              <w:t xml:space="preserve"> </w:t>
            </w:r>
            <w:r>
              <w:rPr>
                <w:sz w:val="24"/>
              </w:rPr>
              <w:t>Реставрация</w:t>
            </w:r>
            <w:r>
              <w:rPr>
                <w:spacing w:val="79"/>
                <w:sz w:val="24"/>
              </w:rPr>
              <w:t xml:space="preserve"> </w:t>
            </w:r>
            <w:r>
              <w:rPr>
                <w:spacing w:val="-2"/>
                <w:sz w:val="24"/>
              </w:rPr>
              <w:t>Стюартов.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171"/>
                <w:tab w:val="left" w:pos="2622"/>
                <w:tab w:val="left" w:pos="4212"/>
                <w:tab w:val="left" w:pos="5658"/>
              </w:tabs>
              <w:spacing w:line="256" w:lineRule="exact"/>
              <w:rPr>
                <w:sz w:val="24"/>
              </w:rPr>
            </w:pPr>
            <w:r>
              <w:rPr>
                <w:spacing w:val="-2"/>
                <w:sz w:val="24"/>
              </w:rPr>
              <w:t>Славная</w:t>
            </w:r>
            <w:r>
              <w:rPr>
                <w:sz w:val="24"/>
              </w:rPr>
              <w:tab/>
            </w:r>
            <w:r>
              <w:rPr>
                <w:spacing w:val="-2"/>
                <w:sz w:val="24"/>
              </w:rPr>
              <w:t>революция.</w:t>
            </w:r>
            <w:r>
              <w:rPr>
                <w:sz w:val="24"/>
              </w:rPr>
              <w:tab/>
            </w:r>
            <w:r>
              <w:rPr>
                <w:spacing w:val="-2"/>
                <w:sz w:val="24"/>
              </w:rPr>
              <w:t>Становление</w:t>
            </w:r>
            <w:r>
              <w:rPr>
                <w:sz w:val="24"/>
              </w:rPr>
              <w:tab/>
            </w:r>
            <w:r>
              <w:rPr>
                <w:spacing w:val="-2"/>
                <w:sz w:val="24"/>
              </w:rPr>
              <w:t>английской</w:t>
            </w:r>
            <w:r>
              <w:rPr>
                <w:sz w:val="24"/>
              </w:rPr>
              <w:tab/>
            </w:r>
            <w:r>
              <w:rPr>
                <w:spacing w:val="-2"/>
                <w:sz w:val="24"/>
              </w:rPr>
              <w:t>парламентской</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pacing w:val="-2"/>
                <w:sz w:val="24"/>
              </w:rPr>
              <w:t>монархии.</w:t>
            </w:r>
          </w:p>
        </w:tc>
      </w:tr>
      <w:tr w:rsidR="000746FB">
        <w:trPr>
          <w:trHeight w:val="279"/>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Страны</w:t>
            </w:r>
            <w:r>
              <w:rPr>
                <w:spacing w:val="57"/>
                <w:sz w:val="24"/>
              </w:rPr>
              <w:t xml:space="preserve"> </w:t>
            </w:r>
            <w:r>
              <w:rPr>
                <w:sz w:val="24"/>
              </w:rPr>
              <w:t>Центральной,</w:t>
            </w:r>
            <w:r>
              <w:rPr>
                <w:spacing w:val="57"/>
                <w:sz w:val="24"/>
              </w:rPr>
              <w:t xml:space="preserve"> </w:t>
            </w:r>
            <w:r>
              <w:rPr>
                <w:sz w:val="24"/>
              </w:rPr>
              <w:t>Южной</w:t>
            </w:r>
            <w:r>
              <w:rPr>
                <w:spacing w:val="62"/>
                <w:sz w:val="24"/>
              </w:rPr>
              <w:t xml:space="preserve"> </w:t>
            </w:r>
            <w:r>
              <w:rPr>
                <w:sz w:val="24"/>
              </w:rPr>
              <w:t>и</w:t>
            </w:r>
            <w:r>
              <w:rPr>
                <w:spacing w:val="61"/>
                <w:sz w:val="24"/>
              </w:rPr>
              <w:t xml:space="preserve"> </w:t>
            </w:r>
            <w:r>
              <w:rPr>
                <w:sz w:val="24"/>
              </w:rPr>
              <w:t>Юго-Восточной</w:t>
            </w:r>
            <w:r>
              <w:rPr>
                <w:spacing w:val="62"/>
                <w:sz w:val="24"/>
              </w:rPr>
              <w:t xml:space="preserve"> </w:t>
            </w:r>
            <w:r>
              <w:rPr>
                <w:sz w:val="24"/>
              </w:rPr>
              <w:t>Европы.</w:t>
            </w:r>
            <w:r>
              <w:rPr>
                <w:spacing w:val="59"/>
                <w:sz w:val="24"/>
              </w:rPr>
              <w:t xml:space="preserve"> </w:t>
            </w:r>
            <w:r>
              <w:rPr>
                <w:sz w:val="24"/>
              </w:rPr>
              <w:t>В</w:t>
            </w:r>
            <w:r>
              <w:rPr>
                <w:spacing w:val="59"/>
                <w:sz w:val="24"/>
              </w:rPr>
              <w:t xml:space="preserve"> </w:t>
            </w:r>
            <w:r>
              <w:rPr>
                <w:spacing w:val="-4"/>
                <w:sz w:val="24"/>
              </w:rPr>
              <w:t>мире</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империй</w:t>
            </w:r>
            <w:r>
              <w:rPr>
                <w:spacing w:val="64"/>
                <w:sz w:val="24"/>
              </w:rPr>
              <w:t xml:space="preserve"> </w:t>
            </w:r>
            <w:r>
              <w:rPr>
                <w:sz w:val="24"/>
              </w:rPr>
              <w:t>и</w:t>
            </w:r>
            <w:r>
              <w:rPr>
                <w:spacing w:val="69"/>
                <w:sz w:val="24"/>
              </w:rPr>
              <w:t xml:space="preserve"> </w:t>
            </w:r>
            <w:r>
              <w:rPr>
                <w:sz w:val="24"/>
              </w:rPr>
              <w:t>вне</w:t>
            </w:r>
            <w:r>
              <w:rPr>
                <w:spacing w:val="66"/>
                <w:sz w:val="24"/>
              </w:rPr>
              <w:t xml:space="preserve"> </w:t>
            </w:r>
            <w:r>
              <w:rPr>
                <w:sz w:val="24"/>
              </w:rPr>
              <w:t>его.</w:t>
            </w:r>
            <w:r>
              <w:rPr>
                <w:spacing w:val="68"/>
                <w:sz w:val="24"/>
              </w:rPr>
              <w:t xml:space="preserve"> </w:t>
            </w:r>
            <w:r>
              <w:rPr>
                <w:sz w:val="24"/>
              </w:rPr>
              <w:t>Германские</w:t>
            </w:r>
            <w:r>
              <w:rPr>
                <w:spacing w:val="66"/>
                <w:sz w:val="24"/>
              </w:rPr>
              <w:t xml:space="preserve"> </w:t>
            </w:r>
            <w:r>
              <w:rPr>
                <w:sz w:val="24"/>
              </w:rPr>
              <w:t>государства.</w:t>
            </w:r>
            <w:r>
              <w:rPr>
                <w:spacing w:val="68"/>
                <w:sz w:val="24"/>
              </w:rPr>
              <w:t xml:space="preserve"> </w:t>
            </w:r>
            <w:r>
              <w:rPr>
                <w:sz w:val="24"/>
              </w:rPr>
              <w:t>Итальянские</w:t>
            </w:r>
            <w:r>
              <w:rPr>
                <w:spacing w:val="67"/>
                <w:sz w:val="24"/>
              </w:rPr>
              <w:t xml:space="preserve"> </w:t>
            </w:r>
            <w:r>
              <w:rPr>
                <w:spacing w:val="-2"/>
                <w:sz w:val="24"/>
              </w:rPr>
              <w:t>земли.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Положение</w:t>
            </w:r>
            <w:r>
              <w:rPr>
                <w:spacing w:val="-6"/>
                <w:sz w:val="24"/>
              </w:rPr>
              <w:t xml:space="preserve"> </w:t>
            </w:r>
            <w:r>
              <w:rPr>
                <w:sz w:val="24"/>
              </w:rPr>
              <w:t>славянских</w:t>
            </w:r>
            <w:r>
              <w:rPr>
                <w:spacing w:val="-4"/>
                <w:sz w:val="24"/>
              </w:rPr>
              <w:t xml:space="preserve"> </w:t>
            </w:r>
            <w:r>
              <w:rPr>
                <w:sz w:val="24"/>
              </w:rPr>
              <w:t>народов.</w:t>
            </w:r>
            <w:r>
              <w:rPr>
                <w:spacing w:val="-3"/>
                <w:sz w:val="24"/>
              </w:rPr>
              <w:t xml:space="preserve"> </w:t>
            </w:r>
            <w:r>
              <w:rPr>
                <w:sz w:val="24"/>
              </w:rPr>
              <w:t>Образование</w:t>
            </w:r>
            <w:r>
              <w:rPr>
                <w:spacing w:val="-4"/>
                <w:sz w:val="24"/>
              </w:rPr>
              <w:t xml:space="preserve"> </w:t>
            </w:r>
            <w:r>
              <w:rPr>
                <w:sz w:val="24"/>
              </w:rPr>
              <w:t>Речи</w:t>
            </w:r>
            <w:r>
              <w:rPr>
                <w:spacing w:val="-2"/>
                <w:sz w:val="24"/>
              </w:rPr>
              <w:t xml:space="preserve"> Посполитой.</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Международные</w:t>
            </w:r>
            <w:r>
              <w:rPr>
                <w:spacing w:val="-6"/>
                <w:sz w:val="24"/>
              </w:rPr>
              <w:t xml:space="preserve"> </w:t>
            </w:r>
            <w:r>
              <w:rPr>
                <w:sz w:val="24"/>
              </w:rPr>
              <w:t>отношения</w:t>
            </w:r>
            <w:r>
              <w:rPr>
                <w:spacing w:val="-1"/>
                <w:sz w:val="24"/>
              </w:rPr>
              <w:t xml:space="preserve"> </w:t>
            </w:r>
            <w:r>
              <w:rPr>
                <w:sz w:val="24"/>
              </w:rPr>
              <w:t>в</w:t>
            </w:r>
            <w:r>
              <w:rPr>
                <w:spacing w:val="-3"/>
                <w:sz w:val="24"/>
              </w:rPr>
              <w:t xml:space="preserve"> </w:t>
            </w:r>
            <w:r>
              <w:rPr>
                <w:sz w:val="24"/>
              </w:rPr>
              <w:t>XVI</w:t>
            </w:r>
            <w:r>
              <w:rPr>
                <w:spacing w:val="-2"/>
                <w:sz w:val="24"/>
              </w:rPr>
              <w:t xml:space="preserve"> </w:t>
            </w:r>
            <w:r>
              <w:rPr>
                <w:sz w:val="24"/>
              </w:rPr>
              <w:t>-</w:t>
            </w:r>
            <w:r>
              <w:rPr>
                <w:spacing w:val="-2"/>
                <w:sz w:val="24"/>
              </w:rPr>
              <w:t xml:space="preserve"> </w:t>
            </w:r>
            <w:r>
              <w:rPr>
                <w:sz w:val="24"/>
              </w:rPr>
              <w:t>XVII</w:t>
            </w:r>
            <w:r>
              <w:rPr>
                <w:spacing w:val="-3"/>
                <w:sz w:val="24"/>
              </w:rPr>
              <w:t xml:space="preserve"> </w:t>
            </w:r>
            <w:r>
              <w:rPr>
                <w:spacing w:val="-5"/>
                <w:sz w:val="24"/>
              </w:rPr>
              <w:t>вв.</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Борьба</w:t>
            </w:r>
            <w:r>
              <w:rPr>
                <w:spacing w:val="51"/>
                <w:w w:val="150"/>
                <w:sz w:val="24"/>
              </w:rPr>
              <w:t xml:space="preserve"> </w:t>
            </w:r>
            <w:r>
              <w:rPr>
                <w:sz w:val="24"/>
              </w:rPr>
              <w:t>за</w:t>
            </w:r>
            <w:r>
              <w:rPr>
                <w:spacing w:val="53"/>
                <w:w w:val="150"/>
                <w:sz w:val="24"/>
              </w:rPr>
              <w:t xml:space="preserve"> </w:t>
            </w:r>
            <w:r>
              <w:rPr>
                <w:sz w:val="24"/>
              </w:rPr>
              <w:t>первенство,</w:t>
            </w:r>
            <w:r>
              <w:rPr>
                <w:spacing w:val="53"/>
                <w:w w:val="150"/>
                <w:sz w:val="24"/>
              </w:rPr>
              <w:t xml:space="preserve"> </w:t>
            </w:r>
            <w:r>
              <w:rPr>
                <w:sz w:val="24"/>
              </w:rPr>
              <w:t>военные</w:t>
            </w:r>
            <w:r>
              <w:rPr>
                <w:spacing w:val="52"/>
                <w:w w:val="150"/>
                <w:sz w:val="24"/>
              </w:rPr>
              <w:t xml:space="preserve"> </w:t>
            </w:r>
            <w:r>
              <w:rPr>
                <w:sz w:val="24"/>
              </w:rPr>
              <w:t>конфликты</w:t>
            </w:r>
            <w:r>
              <w:rPr>
                <w:spacing w:val="51"/>
                <w:w w:val="150"/>
                <w:sz w:val="24"/>
              </w:rPr>
              <w:t xml:space="preserve"> </w:t>
            </w:r>
            <w:r>
              <w:rPr>
                <w:sz w:val="24"/>
              </w:rPr>
              <w:t>между</w:t>
            </w:r>
            <w:r>
              <w:rPr>
                <w:spacing w:val="80"/>
                <w:sz w:val="24"/>
              </w:rPr>
              <w:t xml:space="preserve"> </w:t>
            </w:r>
            <w:r>
              <w:rPr>
                <w:spacing w:val="-2"/>
                <w:sz w:val="24"/>
              </w:rPr>
              <w:t>европейскими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державами.</w:t>
            </w:r>
            <w:r>
              <w:rPr>
                <w:spacing w:val="21"/>
                <w:sz w:val="24"/>
              </w:rPr>
              <w:t xml:space="preserve"> </w:t>
            </w:r>
            <w:r>
              <w:rPr>
                <w:sz w:val="24"/>
              </w:rPr>
              <w:t>Столкновение</w:t>
            </w:r>
            <w:r>
              <w:rPr>
                <w:spacing w:val="23"/>
                <w:sz w:val="24"/>
              </w:rPr>
              <w:t xml:space="preserve"> </w:t>
            </w:r>
            <w:r>
              <w:rPr>
                <w:sz w:val="24"/>
              </w:rPr>
              <w:t>интересов</w:t>
            </w:r>
            <w:r>
              <w:rPr>
                <w:spacing w:val="22"/>
                <w:sz w:val="24"/>
              </w:rPr>
              <w:t xml:space="preserve"> </w:t>
            </w:r>
            <w:r>
              <w:rPr>
                <w:sz w:val="24"/>
              </w:rPr>
              <w:t>в</w:t>
            </w:r>
            <w:r>
              <w:rPr>
                <w:spacing w:val="23"/>
                <w:sz w:val="24"/>
              </w:rPr>
              <w:t xml:space="preserve"> </w:t>
            </w:r>
            <w:r>
              <w:rPr>
                <w:sz w:val="24"/>
              </w:rPr>
              <w:t>приобретении</w:t>
            </w:r>
            <w:r>
              <w:rPr>
                <w:spacing w:val="25"/>
                <w:sz w:val="24"/>
              </w:rPr>
              <w:t xml:space="preserve"> </w:t>
            </w:r>
            <w:r>
              <w:rPr>
                <w:spacing w:val="-2"/>
                <w:sz w:val="24"/>
              </w:rPr>
              <w:t>колониальных</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252"/>
                <w:tab w:val="left" w:pos="1616"/>
                <w:tab w:val="left" w:pos="2974"/>
                <w:tab w:val="left" w:pos="3444"/>
                <w:tab w:val="left" w:pos="4637"/>
                <w:tab w:val="left" w:pos="5514"/>
              </w:tabs>
              <w:spacing w:line="256" w:lineRule="exact"/>
              <w:rPr>
                <w:sz w:val="24"/>
              </w:rPr>
            </w:pPr>
            <w:r>
              <w:rPr>
                <w:spacing w:val="-2"/>
                <w:sz w:val="24"/>
              </w:rPr>
              <w:t>владений</w:t>
            </w:r>
            <w:r>
              <w:rPr>
                <w:sz w:val="24"/>
              </w:rPr>
              <w:tab/>
            </w:r>
            <w:r>
              <w:rPr>
                <w:spacing w:val="-10"/>
                <w:sz w:val="24"/>
              </w:rPr>
              <w:t>и</w:t>
            </w:r>
            <w:r>
              <w:rPr>
                <w:sz w:val="24"/>
              </w:rPr>
              <w:tab/>
            </w:r>
            <w:r>
              <w:rPr>
                <w:spacing w:val="-2"/>
                <w:sz w:val="24"/>
              </w:rPr>
              <w:t>господстве</w:t>
            </w:r>
            <w:r>
              <w:rPr>
                <w:sz w:val="24"/>
              </w:rPr>
              <w:tab/>
            </w:r>
            <w:r>
              <w:rPr>
                <w:spacing w:val="-5"/>
                <w:sz w:val="24"/>
              </w:rPr>
              <w:t>на</w:t>
            </w:r>
            <w:r>
              <w:rPr>
                <w:sz w:val="24"/>
              </w:rPr>
              <w:tab/>
            </w:r>
            <w:r>
              <w:rPr>
                <w:spacing w:val="-2"/>
                <w:sz w:val="24"/>
              </w:rPr>
              <w:t>торговых</w:t>
            </w:r>
            <w:r>
              <w:rPr>
                <w:sz w:val="24"/>
              </w:rPr>
              <w:tab/>
            </w:r>
            <w:r>
              <w:rPr>
                <w:spacing w:val="-2"/>
                <w:sz w:val="24"/>
              </w:rPr>
              <w:t>путях.</w:t>
            </w:r>
            <w:r>
              <w:rPr>
                <w:sz w:val="24"/>
              </w:rPr>
              <w:tab/>
            </w:r>
            <w:r>
              <w:rPr>
                <w:spacing w:val="-2"/>
                <w:sz w:val="24"/>
              </w:rPr>
              <w:t>Противостояние</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османской</w:t>
            </w:r>
            <w:r>
              <w:rPr>
                <w:spacing w:val="35"/>
                <w:sz w:val="24"/>
              </w:rPr>
              <w:t xml:space="preserve"> </w:t>
            </w:r>
            <w:r>
              <w:rPr>
                <w:sz w:val="24"/>
              </w:rPr>
              <w:t>экспансии</w:t>
            </w:r>
            <w:r>
              <w:rPr>
                <w:spacing w:val="38"/>
                <w:sz w:val="24"/>
              </w:rPr>
              <w:t xml:space="preserve"> </w:t>
            </w:r>
            <w:r>
              <w:rPr>
                <w:sz w:val="24"/>
              </w:rPr>
              <w:t>в</w:t>
            </w:r>
            <w:r>
              <w:rPr>
                <w:spacing w:val="34"/>
                <w:sz w:val="24"/>
              </w:rPr>
              <w:t xml:space="preserve"> </w:t>
            </w:r>
            <w:r>
              <w:rPr>
                <w:sz w:val="24"/>
              </w:rPr>
              <w:t>Европе.</w:t>
            </w:r>
            <w:r>
              <w:rPr>
                <w:spacing w:val="37"/>
                <w:sz w:val="24"/>
              </w:rPr>
              <w:t xml:space="preserve"> </w:t>
            </w:r>
            <w:r>
              <w:rPr>
                <w:sz w:val="24"/>
              </w:rPr>
              <w:t>Образование</w:t>
            </w:r>
            <w:r>
              <w:rPr>
                <w:spacing w:val="35"/>
                <w:sz w:val="24"/>
              </w:rPr>
              <w:t xml:space="preserve"> </w:t>
            </w:r>
            <w:r>
              <w:rPr>
                <w:sz w:val="24"/>
              </w:rPr>
              <w:t>державы</w:t>
            </w:r>
            <w:r>
              <w:rPr>
                <w:spacing w:val="36"/>
                <w:sz w:val="24"/>
              </w:rPr>
              <w:t xml:space="preserve"> </w:t>
            </w:r>
            <w:r>
              <w:rPr>
                <w:spacing w:val="-2"/>
                <w:sz w:val="24"/>
              </w:rPr>
              <w:t>австрийских</w:t>
            </w:r>
          </w:p>
        </w:tc>
      </w:tr>
      <w:tr w:rsidR="000746FB">
        <w:trPr>
          <w:trHeight w:val="379"/>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Габсбургов.</w:t>
            </w:r>
            <w:r>
              <w:rPr>
                <w:spacing w:val="-5"/>
                <w:sz w:val="24"/>
              </w:rPr>
              <w:t xml:space="preserve"> </w:t>
            </w:r>
            <w:r>
              <w:rPr>
                <w:sz w:val="24"/>
              </w:rPr>
              <w:t>Тридцатилетняя</w:t>
            </w:r>
            <w:r>
              <w:rPr>
                <w:spacing w:val="-5"/>
                <w:sz w:val="24"/>
              </w:rPr>
              <w:t xml:space="preserve"> </w:t>
            </w:r>
            <w:r>
              <w:rPr>
                <w:sz w:val="24"/>
              </w:rPr>
              <w:t>война;</w:t>
            </w:r>
            <w:r>
              <w:rPr>
                <w:spacing w:val="-5"/>
                <w:sz w:val="24"/>
              </w:rPr>
              <w:t xml:space="preserve"> </w:t>
            </w:r>
            <w:r>
              <w:rPr>
                <w:sz w:val="24"/>
              </w:rPr>
              <w:t>Вестфальский</w:t>
            </w:r>
            <w:r>
              <w:rPr>
                <w:spacing w:val="-5"/>
                <w:sz w:val="24"/>
              </w:rPr>
              <w:t xml:space="preserve"> </w:t>
            </w:r>
            <w:r>
              <w:rPr>
                <w:spacing w:val="-4"/>
                <w:sz w:val="24"/>
              </w:rPr>
              <w:t>мир.</w:t>
            </w:r>
          </w:p>
        </w:tc>
      </w:tr>
      <w:tr w:rsidR="000746FB">
        <w:trPr>
          <w:trHeight w:val="376"/>
        </w:trPr>
        <w:tc>
          <w:tcPr>
            <w:tcW w:w="2438" w:type="dxa"/>
            <w:tcBorders>
              <w:bottom w:val="nil"/>
            </w:tcBorders>
          </w:tcPr>
          <w:p w:rsidR="000746FB" w:rsidRDefault="00930EAB">
            <w:pPr>
              <w:pStyle w:val="TableParagraph"/>
              <w:spacing w:before="95" w:line="261" w:lineRule="exact"/>
              <w:ind w:left="62"/>
              <w:rPr>
                <w:sz w:val="24"/>
              </w:rPr>
            </w:pPr>
            <w:r>
              <w:rPr>
                <w:sz w:val="24"/>
              </w:rPr>
              <w:t>Европейская</w:t>
            </w:r>
            <w:r>
              <w:rPr>
                <w:spacing w:val="29"/>
                <w:sz w:val="24"/>
              </w:rPr>
              <w:t xml:space="preserve"> </w:t>
            </w:r>
            <w:r>
              <w:rPr>
                <w:spacing w:val="-2"/>
                <w:sz w:val="24"/>
              </w:rPr>
              <w:t>культура</w:t>
            </w:r>
          </w:p>
        </w:tc>
        <w:tc>
          <w:tcPr>
            <w:tcW w:w="7264" w:type="dxa"/>
            <w:tcBorders>
              <w:bottom w:val="nil"/>
            </w:tcBorders>
          </w:tcPr>
          <w:p w:rsidR="000746FB" w:rsidRDefault="00930EAB">
            <w:pPr>
              <w:pStyle w:val="TableParagraph"/>
              <w:spacing w:before="95" w:line="261" w:lineRule="exact"/>
              <w:rPr>
                <w:sz w:val="24"/>
              </w:rPr>
            </w:pPr>
            <w:r>
              <w:rPr>
                <w:sz w:val="24"/>
              </w:rPr>
              <w:t>Высокое</w:t>
            </w:r>
            <w:r>
              <w:rPr>
                <w:spacing w:val="72"/>
                <w:sz w:val="24"/>
              </w:rPr>
              <w:t xml:space="preserve"> </w:t>
            </w:r>
            <w:r>
              <w:rPr>
                <w:sz w:val="24"/>
              </w:rPr>
              <w:t>Возрождение</w:t>
            </w:r>
            <w:r>
              <w:rPr>
                <w:spacing w:val="70"/>
                <w:sz w:val="24"/>
              </w:rPr>
              <w:t xml:space="preserve"> </w:t>
            </w:r>
            <w:r>
              <w:rPr>
                <w:sz w:val="24"/>
              </w:rPr>
              <w:t>в</w:t>
            </w:r>
            <w:r>
              <w:rPr>
                <w:spacing w:val="70"/>
                <w:sz w:val="24"/>
              </w:rPr>
              <w:t xml:space="preserve"> </w:t>
            </w:r>
            <w:r>
              <w:rPr>
                <w:sz w:val="24"/>
              </w:rPr>
              <w:t>Италии:</w:t>
            </w:r>
            <w:r>
              <w:rPr>
                <w:spacing w:val="69"/>
                <w:sz w:val="24"/>
              </w:rPr>
              <w:t xml:space="preserve"> </w:t>
            </w:r>
            <w:r>
              <w:rPr>
                <w:sz w:val="24"/>
              </w:rPr>
              <w:t>художники</w:t>
            </w:r>
            <w:r>
              <w:rPr>
                <w:spacing w:val="72"/>
                <w:sz w:val="24"/>
              </w:rPr>
              <w:t xml:space="preserve"> </w:t>
            </w:r>
            <w:r>
              <w:rPr>
                <w:sz w:val="24"/>
              </w:rPr>
              <w:t>и</w:t>
            </w:r>
            <w:r>
              <w:rPr>
                <w:spacing w:val="69"/>
                <w:sz w:val="24"/>
              </w:rPr>
              <w:t xml:space="preserve"> </w:t>
            </w:r>
            <w:r>
              <w:rPr>
                <w:sz w:val="24"/>
              </w:rPr>
              <w:t>их</w:t>
            </w:r>
            <w:r>
              <w:rPr>
                <w:spacing w:val="74"/>
                <w:sz w:val="24"/>
              </w:rPr>
              <w:t xml:space="preserve"> </w:t>
            </w:r>
            <w:r>
              <w:rPr>
                <w:spacing w:val="-2"/>
                <w:sz w:val="24"/>
              </w:rPr>
              <w:t>произведения.</w:t>
            </w:r>
          </w:p>
        </w:tc>
      </w:tr>
      <w:tr w:rsidR="000746FB">
        <w:trPr>
          <w:trHeight w:val="276"/>
        </w:trPr>
        <w:tc>
          <w:tcPr>
            <w:tcW w:w="2438" w:type="dxa"/>
            <w:tcBorders>
              <w:top w:val="nil"/>
              <w:bottom w:val="nil"/>
            </w:tcBorders>
          </w:tcPr>
          <w:p w:rsidR="000746FB" w:rsidRDefault="00930EAB">
            <w:pPr>
              <w:pStyle w:val="TableParagraph"/>
              <w:spacing w:line="256" w:lineRule="exact"/>
              <w:ind w:left="62"/>
              <w:rPr>
                <w:sz w:val="24"/>
              </w:rPr>
            </w:pPr>
            <w:r>
              <w:rPr>
                <w:sz w:val="24"/>
              </w:rPr>
              <w:t>в</w:t>
            </w:r>
            <w:r>
              <w:rPr>
                <w:spacing w:val="-3"/>
                <w:sz w:val="24"/>
              </w:rPr>
              <w:t xml:space="preserve"> </w:t>
            </w:r>
            <w:r>
              <w:rPr>
                <w:sz w:val="24"/>
              </w:rPr>
              <w:t>раннее</w:t>
            </w:r>
            <w:r>
              <w:rPr>
                <w:spacing w:val="-3"/>
                <w:sz w:val="24"/>
              </w:rPr>
              <w:t xml:space="preserve"> </w:t>
            </w:r>
            <w:r>
              <w:rPr>
                <w:sz w:val="24"/>
              </w:rPr>
              <w:t>Новое</w:t>
            </w:r>
            <w:r>
              <w:rPr>
                <w:spacing w:val="-3"/>
                <w:sz w:val="24"/>
              </w:rPr>
              <w:t xml:space="preserve"> </w:t>
            </w:r>
            <w:r>
              <w:rPr>
                <w:spacing w:val="-2"/>
                <w:sz w:val="24"/>
              </w:rPr>
              <w:t>время.</w:t>
            </w:r>
          </w:p>
        </w:tc>
        <w:tc>
          <w:tcPr>
            <w:tcW w:w="7264" w:type="dxa"/>
            <w:tcBorders>
              <w:top w:val="nil"/>
              <w:bottom w:val="nil"/>
            </w:tcBorders>
          </w:tcPr>
          <w:p w:rsidR="000746FB" w:rsidRDefault="00930EAB">
            <w:pPr>
              <w:pStyle w:val="TableParagraph"/>
              <w:spacing w:line="256" w:lineRule="exact"/>
              <w:rPr>
                <w:sz w:val="24"/>
              </w:rPr>
            </w:pPr>
            <w:r>
              <w:rPr>
                <w:sz w:val="24"/>
              </w:rPr>
              <w:t>Северное</w:t>
            </w:r>
            <w:r>
              <w:rPr>
                <w:spacing w:val="15"/>
                <w:sz w:val="24"/>
              </w:rPr>
              <w:t xml:space="preserve"> </w:t>
            </w:r>
            <w:r>
              <w:rPr>
                <w:sz w:val="24"/>
              </w:rPr>
              <w:t>Возрождение.</w:t>
            </w:r>
            <w:r>
              <w:rPr>
                <w:spacing w:val="19"/>
                <w:sz w:val="24"/>
              </w:rPr>
              <w:t xml:space="preserve"> </w:t>
            </w:r>
            <w:r>
              <w:rPr>
                <w:sz w:val="24"/>
              </w:rPr>
              <w:t>Мир</w:t>
            </w:r>
            <w:r>
              <w:rPr>
                <w:spacing w:val="18"/>
                <w:sz w:val="24"/>
              </w:rPr>
              <w:t xml:space="preserve"> </w:t>
            </w:r>
            <w:r>
              <w:rPr>
                <w:sz w:val="24"/>
              </w:rPr>
              <w:t>человека</w:t>
            </w:r>
            <w:r>
              <w:rPr>
                <w:spacing w:val="18"/>
                <w:sz w:val="24"/>
              </w:rPr>
              <w:t xml:space="preserve"> </w:t>
            </w:r>
            <w:r>
              <w:rPr>
                <w:sz w:val="24"/>
              </w:rPr>
              <w:t>в</w:t>
            </w:r>
            <w:r>
              <w:rPr>
                <w:spacing w:val="17"/>
                <w:sz w:val="24"/>
              </w:rPr>
              <w:t xml:space="preserve"> </w:t>
            </w:r>
            <w:r>
              <w:rPr>
                <w:sz w:val="24"/>
              </w:rPr>
              <w:t>литературе</w:t>
            </w:r>
            <w:r>
              <w:rPr>
                <w:spacing w:val="18"/>
                <w:sz w:val="24"/>
              </w:rPr>
              <w:t xml:space="preserve"> </w:t>
            </w:r>
            <w:r>
              <w:rPr>
                <w:sz w:val="24"/>
              </w:rPr>
              <w:t>раннего</w:t>
            </w:r>
            <w:r>
              <w:rPr>
                <w:spacing w:val="19"/>
                <w:sz w:val="24"/>
              </w:rPr>
              <w:t xml:space="preserve"> </w:t>
            </w:r>
            <w:r>
              <w:rPr>
                <w:spacing w:val="-2"/>
                <w:sz w:val="24"/>
              </w:rPr>
              <w:t>Нового</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188"/>
                <w:tab w:val="left" w:pos="1672"/>
                <w:tab w:val="left" w:pos="2994"/>
                <w:tab w:val="left" w:pos="3435"/>
                <w:tab w:val="left" w:pos="4656"/>
                <w:tab w:val="left" w:pos="5507"/>
              </w:tabs>
              <w:spacing w:line="256" w:lineRule="exact"/>
              <w:rPr>
                <w:sz w:val="24"/>
              </w:rPr>
            </w:pPr>
            <w:r>
              <w:rPr>
                <w:spacing w:val="-2"/>
                <w:sz w:val="24"/>
              </w:rPr>
              <w:t>времени.</w:t>
            </w:r>
            <w:r>
              <w:rPr>
                <w:sz w:val="24"/>
              </w:rPr>
              <w:tab/>
            </w:r>
            <w:r>
              <w:rPr>
                <w:spacing w:val="-5"/>
                <w:sz w:val="24"/>
              </w:rPr>
              <w:t>М.</w:t>
            </w:r>
            <w:r>
              <w:rPr>
                <w:sz w:val="24"/>
              </w:rPr>
              <w:tab/>
            </w:r>
            <w:r>
              <w:rPr>
                <w:spacing w:val="-2"/>
                <w:sz w:val="24"/>
              </w:rPr>
              <w:t>Сервантес.</w:t>
            </w:r>
            <w:r>
              <w:rPr>
                <w:sz w:val="24"/>
              </w:rPr>
              <w:tab/>
            </w:r>
            <w:r>
              <w:rPr>
                <w:spacing w:val="-5"/>
                <w:sz w:val="24"/>
              </w:rPr>
              <w:t>У.</w:t>
            </w:r>
            <w:r>
              <w:rPr>
                <w:sz w:val="24"/>
              </w:rPr>
              <w:tab/>
            </w:r>
            <w:r>
              <w:rPr>
                <w:spacing w:val="-2"/>
                <w:sz w:val="24"/>
              </w:rPr>
              <w:t>Шекспир.</w:t>
            </w:r>
            <w:r>
              <w:rPr>
                <w:sz w:val="24"/>
              </w:rPr>
              <w:tab/>
            </w:r>
            <w:r>
              <w:rPr>
                <w:spacing w:val="-4"/>
                <w:sz w:val="24"/>
              </w:rPr>
              <w:t>Стили</w:t>
            </w:r>
            <w:r>
              <w:rPr>
                <w:sz w:val="24"/>
              </w:rPr>
              <w:tab/>
            </w:r>
            <w:r>
              <w:rPr>
                <w:spacing w:val="-2"/>
                <w:sz w:val="24"/>
              </w:rPr>
              <w:t>художественной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305"/>
                <w:tab w:val="left" w:pos="2542"/>
                <w:tab w:val="left" w:pos="4144"/>
                <w:tab w:val="left" w:pos="5782"/>
                <w:tab w:val="left" w:pos="6597"/>
              </w:tabs>
              <w:spacing w:line="256" w:lineRule="exact"/>
              <w:rPr>
                <w:sz w:val="24"/>
              </w:rPr>
            </w:pPr>
            <w:r>
              <w:rPr>
                <w:spacing w:val="-2"/>
                <w:sz w:val="24"/>
              </w:rPr>
              <w:t>культуры</w:t>
            </w:r>
            <w:r>
              <w:rPr>
                <w:sz w:val="24"/>
              </w:rPr>
              <w:tab/>
            </w:r>
            <w:r>
              <w:rPr>
                <w:spacing w:val="-2"/>
                <w:sz w:val="24"/>
              </w:rPr>
              <w:t>(барокко,</w:t>
            </w:r>
            <w:r>
              <w:rPr>
                <w:sz w:val="24"/>
              </w:rPr>
              <w:tab/>
            </w:r>
            <w:r>
              <w:rPr>
                <w:spacing w:val="-2"/>
                <w:sz w:val="24"/>
              </w:rPr>
              <w:t>классицизм).</w:t>
            </w:r>
            <w:r>
              <w:rPr>
                <w:sz w:val="24"/>
              </w:rPr>
              <w:tab/>
            </w:r>
            <w:r>
              <w:rPr>
                <w:spacing w:val="-2"/>
                <w:sz w:val="24"/>
              </w:rPr>
              <w:t>Французский</w:t>
            </w:r>
            <w:r>
              <w:rPr>
                <w:sz w:val="24"/>
              </w:rPr>
              <w:tab/>
            </w:r>
            <w:r>
              <w:rPr>
                <w:spacing w:val="-2"/>
                <w:sz w:val="24"/>
              </w:rPr>
              <w:t>театр</w:t>
            </w:r>
            <w:r>
              <w:rPr>
                <w:sz w:val="24"/>
              </w:rPr>
              <w:tab/>
            </w:r>
            <w:r>
              <w:rPr>
                <w:spacing w:val="-2"/>
                <w:sz w:val="24"/>
              </w:rPr>
              <w:t>эпохи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698"/>
                <w:tab w:val="left" w:pos="2892"/>
                <w:tab w:val="left" w:pos="3839"/>
                <w:tab w:val="left" w:pos="5159"/>
                <w:tab w:val="left" w:pos="5552"/>
              </w:tabs>
              <w:spacing w:line="256" w:lineRule="exact"/>
              <w:rPr>
                <w:sz w:val="24"/>
              </w:rPr>
            </w:pPr>
            <w:r>
              <w:rPr>
                <w:spacing w:val="-2"/>
                <w:sz w:val="24"/>
              </w:rPr>
              <w:t>классицизма.</w:t>
            </w:r>
            <w:r>
              <w:rPr>
                <w:sz w:val="24"/>
              </w:rPr>
              <w:tab/>
            </w:r>
            <w:r>
              <w:rPr>
                <w:spacing w:val="-2"/>
                <w:sz w:val="24"/>
              </w:rPr>
              <w:t>Развитие</w:t>
            </w:r>
            <w:r>
              <w:rPr>
                <w:sz w:val="24"/>
              </w:rPr>
              <w:tab/>
            </w:r>
            <w:r>
              <w:rPr>
                <w:spacing w:val="-2"/>
                <w:sz w:val="24"/>
              </w:rPr>
              <w:t>науки:</w:t>
            </w:r>
            <w:r>
              <w:rPr>
                <w:sz w:val="24"/>
              </w:rPr>
              <w:tab/>
            </w:r>
            <w:r>
              <w:rPr>
                <w:spacing w:val="-2"/>
                <w:sz w:val="24"/>
              </w:rPr>
              <w:t>переворот</w:t>
            </w:r>
            <w:r>
              <w:rPr>
                <w:sz w:val="24"/>
              </w:rPr>
              <w:tab/>
            </w:r>
            <w:r>
              <w:rPr>
                <w:spacing w:val="-10"/>
                <w:sz w:val="24"/>
              </w:rPr>
              <w:t>в</w:t>
            </w:r>
            <w:r>
              <w:rPr>
                <w:sz w:val="24"/>
              </w:rPr>
              <w:tab/>
            </w:r>
            <w:r>
              <w:rPr>
                <w:spacing w:val="-2"/>
                <w:sz w:val="24"/>
              </w:rPr>
              <w:t>естествознании,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возникновение</w:t>
            </w:r>
            <w:r>
              <w:rPr>
                <w:spacing w:val="56"/>
                <w:w w:val="150"/>
                <w:sz w:val="24"/>
              </w:rPr>
              <w:t xml:space="preserve"> </w:t>
            </w:r>
            <w:r>
              <w:rPr>
                <w:sz w:val="24"/>
              </w:rPr>
              <w:t>новой</w:t>
            </w:r>
            <w:r>
              <w:rPr>
                <w:spacing w:val="58"/>
                <w:w w:val="150"/>
                <w:sz w:val="24"/>
              </w:rPr>
              <w:t xml:space="preserve"> </w:t>
            </w:r>
            <w:r>
              <w:rPr>
                <w:sz w:val="24"/>
              </w:rPr>
              <w:t>картины</w:t>
            </w:r>
            <w:r>
              <w:rPr>
                <w:spacing w:val="59"/>
                <w:w w:val="150"/>
                <w:sz w:val="24"/>
              </w:rPr>
              <w:t xml:space="preserve"> </w:t>
            </w:r>
            <w:r>
              <w:rPr>
                <w:sz w:val="24"/>
              </w:rPr>
              <w:t>мира.</w:t>
            </w:r>
            <w:r>
              <w:rPr>
                <w:spacing w:val="59"/>
                <w:w w:val="150"/>
                <w:sz w:val="24"/>
              </w:rPr>
              <w:t xml:space="preserve"> </w:t>
            </w:r>
            <w:r>
              <w:rPr>
                <w:sz w:val="24"/>
              </w:rPr>
              <w:t>Выдающиеся</w:t>
            </w:r>
            <w:r>
              <w:rPr>
                <w:spacing w:val="62"/>
                <w:w w:val="150"/>
                <w:sz w:val="24"/>
              </w:rPr>
              <w:t xml:space="preserve"> </w:t>
            </w:r>
            <w:r>
              <w:rPr>
                <w:sz w:val="24"/>
              </w:rPr>
              <w:t>ученые</w:t>
            </w:r>
            <w:r>
              <w:rPr>
                <w:spacing w:val="58"/>
                <w:w w:val="150"/>
                <w:sz w:val="24"/>
              </w:rPr>
              <w:t xml:space="preserve"> </w:t>
            </w:r>
            <w:r>
              <w:rPr>
                <w:sz w:val="24"/>
              </w:rPr>
              <w:t>и</w:t>
            </w:r>
            <w:r>
              <w:rPr>
                <w:spacing w:val="61"/>
                <w:w w:val="150"/>
                <w:sz w:val="24"/>
              </w:rPr>
              <w:t xml:space="preserve"> </w:t>
            </w:r>
            <w:r>
              <w:rPr>
                <w:spacing w:val="-5"/>
                <w:sz w:val="24"/>
              </w:rPr>
              <w:t>их</w:t>
            </w:r>
          </w:p>
        </w:tc>
      </w:tr>
      <w:tr w:rsidR="000746FB">
        <w:trPr>
          <w:trHeight w:val="379"/>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открытия</w:t>
            </w:r>
            <w:r>
              <w:rPr>
                <w:spacing w:val="-5"/>
                <w:sz w:val="24"/>
              </w:rPr>
              <w:t xml:space="preserve"> </w:t>
            </w:r>
            <w:r>
              <w:rPr>
                <w:sz w:val="24"/>
              </w:rPr>
              <w:t>(Н.</w:t>
            </w:r>
            <w:r>
              <w:rPr>
                <w:spacing w:val="-3"/>
                <w:sz w:val="24"/>
              </w:rPr>
              <w:t xml:space="preserve"> </w:t>
            </w:r>
            <w:r>
              <w:rPr>
                <w:sz w:val="24"/>
              </w:rPr>
              <w:t>Коперник,</w:t>
            </w:r>
            <w:r>
              <w:rPr>
                <w:spacing w:val="-3"/>
                <w:sz w:val="24"/>
              </w:rPr>
              <w:t xml:space="preserve"> </w:t>
            </w:r>
            <w:r>
              <w:rPr>
                <w:sz w:val="24"/>
              </w:rPr>
              <w:t>И.</w:t>
            </w:r>
            <w:r>
              <w:rPr>
                <w:spacing w:val="-2"/>
                <w:sz w:val="24"/>
              </w:rPr>
              <w:t xml:space="preserve"> </w:t>
            </w:r>
            <w:r>
              <w:rPr>
                <w:sz w:val="24"/>
              </w:rPr>
              <w:t>Ньютон).</w:t>
            </w:r>
            <w:r>
              <w:rPr>
                <w:spacing w:val="-3"/>
                <w:sz w:val="24"/>
              </w:rPr>
              <w:t xml:space="preserve"> </w:t>
            </w:r>
            <w:r>
              <w:rPr>
                <w:sz w:val="24"/>
              </w:rPr>
              <w:t>Утверждение</w:t>
            </w:r>
            <w:r>
              <w:rPr>
                <w:spacing w:val="-3"/>
                <w:sz w:val="24"/>
              </w:rPr>
              <w:t xml:space="preserve"> </w:t>
            </w:r>
            <w:r>
              <w:rPr>
                <w:spacing w:val="-2"/>
                <w:sz w:val="24"/>
              </w:rPr>
              <w:t>рационализма.</w:t>
            </w:r>
          </w:p>
        </w:tc>
      </w:tr>
      <w:tr w:rsidR="000746FB">
        <w:trPr>
          <w:trHeight w:val="376"/>
        </w:trPr>
        <w:tc>
          <w:tcPr>
            <w:tcW w:w="2438" w:type="dxa"/>
            <w:tcBorders>
              <w:bottom w:val="nil"/>
            </w:tcBorders>
          </w:tcPr>
          <w:p w:rsidR="000746FB" w:rsidRDefault="00930EAB">
            <w:pPr>
              <w:pStyle w:val="TableParagraph"/>
              <w:tabs>
                <w:tab w:val="left" w:pos="1136"/>
                <w:tab w:val="left" w:pos="2261"/>
              </w:tabs>
              <w:spacing w:before="95" w:line="261" w:lineRule="exact"/>
              <w:ind w:left="62"/>
              <w:rPr>
                <w:sz w:val="24"/>
              </w:rPr>
            </w:pPr>
            <w:r>
              <w:rPr>
                <w:spacing w:val="-2"/>
                <w:sz w:val="24"/>
              </w:rPr>
              <w:t>Страны</w:t>
            </w:r>
            <w:r>
              <w:rPr>
                <w:sz w:val="24"/>
              </w:rPr>
              <w:tab/>
            </w:r>
            <w:r>
              <w:rPr>
                <w:spacing w:val="-2"/>
                <w:sz w:val="24"/>
              </w:rPr>
              <w:t>Востока</w:t>
            </w:r>
            <w:r>
              <w:rPr>
                <w:sz w:val="24"/>
              </w:rPr>
              <w:tab/>
            </w:r>
            <w:r>
              <w:rPr>
                <w:spacing w:val="-10"/>
                <w:sz w:val="24"/>
              </w:rPr>
              <w:t>в</w:t>
            </w:r>
          </w:p>
        </w:tc>
        <w:tc>
          <w:tcPr>
            <w:tcW w:w="7264" w:type="dxa"/>
            <w:tcBorders>
              <w:bottom w:val="nil"/>
            </w:tcBorders>
          </w:tcPr>
          <w:p w:rsidR="000746FB" w:rsidRDefault="00930EAB">
            <w:pPr>
              <w:pStyle w:val="TableParagraph"/>
              <w:tabs>
                <w:tab w:val="left" w:pos="1432"/>
                <w:tab w:val="left" w:pos="2641"/>
                <w:tab w:val="left" w:pos="3142"/>
                <w:tab w:val="left" w:pos="4296"/>
                <w:tab w:val="left" w:pos="5829"/>
                <w:tab w:val="left" w:pos="7119"/>
              </w:tabs>
              <w:spacing w:before="95" w:line="261" w:lineRule="exact"/>
              <w:rPr>
                <w:sz w:val="24"/>
              </w:rPr>
            </w:pPr>
            <w:r>
              <w:rPr>
                <w:spacing w:val="-2"/>
                <w:sz w:val="24"/>
              </w:rPr>
              <w:t>Османская</w:t>
            </w:r>
            <w:r>
              <w:rPr>
                <w:sz w:val="24"/>
              </w:rPr>
              <w:tab/>
            </w:r>
            <w:r>
              <w:rPr>
                <w:spacing w:val="-2"/>
                <w:sz w:val="24"/>
              </w:rPr>
              <w:t>империя:</w:t>
            </w:r>
            <w:r>
              <w:rPr>
                <w:sz w:val="24"/>
              </w:rPr>
              <w:tab/>
            </w:r>
            <w:r>
              <w:rPr>
                <w:spacing w:val="-5"/>
                <w:sz w:val="24"/>
              </w:rPr>
              <w:t>на</w:t>
            </w:r>
            <w:r>
              <w:rPr>
                <w:sz w:val="24"/>
              </w:rPr>
              <w:tab/>
            </w:r>
            <w:r>
              <w:rPr>
                <w:spacing w:val="-2"/>
                <w:sz w:val="24"/>
              </w:rPr>
              <w:t>вершине</w:t>
            </w:r>
            <w:r>
              <w:rPr>
                <w:sz w:val="24"/>
              </w:rPr>
              <w:tab/>
            </w:r>
            <w:r>
              <w:rPr>
                <w:spacing w:val="-2"/>
                <w:sz w:val="24"/>
              </w:rPr>
              <w:t>могущества.</w:t>
            </w:r>
            <w:r>
              <w:rPr>
                <w:sz w:val="24"/>
              </w:rPr>
              <w:tab/>
            </w:r>
            <w:r>
              <w:rPr>
                <w:spacing w:val="-2"/>
                <w:sz w:val="24"/>
              </w:rPr>
              <w:t>Сулейман</w:t>
            </w:r>
            <w:r>
              <w:rPr>
                <w:sz w:val="24"/>
              </w:rPr>
              <w:tab/>
            </w:r>
            <w:r>
              <w:rPr>
                <w:spacing w:val="-10"/>
                <w:sz w:val="24"/>
              </w:rPr>
              <w:t>I</w:t>
            </w:r>
          </w:p>
        </w:tc>
      </w:tr>
      <w:tr w:rsidR="000746FB">
        <w:trPr>
          <w:trHeight w:val="278"/>
        </w:trPr>
        <w:tc>
          <w:tcPr>
            <w:tcW w:w="2438" w:type="dxa"/>
            <w:tcBorders>
              <w:top w:val="nil"/>
              <w:bottom w:val="nil"/>
            </w:tcBorders>
          </w:tcPr>
          <w:p w:rsidR="000746FB" w:rsidRDefault="00930EAB">
            <w:pPr>
              <w:pStyle w:val="TableParagraph"/>
              <w:spacing w:line="259" w:lineRule="exact"/>
              <w:ind w:left="62"/>
              <w:rPr>
                <w:sz w:val="24"/>
              </w:rPr>
            </w:pPr>
            <w:r>
              <w:rPr>
                <w:sz w:val="24"/>
              </w:rPr>
              <w:t>XVI</w:t>
            </w:r>
            <w:r>
              <w:rPr>
                <w:spacing w:val="-7"/>
                <w:sz w:val="24"/>
              </w:rPr>
              <w:t xml:space="preserve"> </w:t>
            </w:r>
            <w:r>
              <w:rPr>
                <w:sz w:val="24"/>
              </w:rPr>
              <w:t>-</w:t>
            </w:r>
            <w:r>
              <w:rPr>
                <w:spacing w:val="-5"/>
                <w:sz w:val="24"/>
              </w:rPr>
              <w:t xml:space="preserve"> </w:t>
            </w:r>
            <w:r>
              <w:rPr>
                <w:sz w:val="24"/>
              </w:rPr>
              <w:t>XVIII</w:t>
            </w:r>
            <w:r>
              <w:rPr>
                <w:spacing w:val="-5"/>
                <w:sz w:val="24"/>
              </w:rPr>
              <w:t xml:space="preserve"> вв.</w:t>
            </w:r>
          </w:p>
        </w:tc>
        <w:tc>
          <w:tcPr>
            <w:tcW w:w="7264" w:type="dxa"/>
            <w:tcBorders>
              <w:top w:val="nil"/>
              <w:bottom w:val="nil"/>
            </w:tcBorders>
          </w:tcPr>
          <w:p w:rsidR="000746FB" w:rsidRDefault="00930EAB">
            <w:pPr>
              <w:pStyle w:val="TableParagraph"/>
              <w:tabs>
                <w:tab w:val="left" w:pos="2202"/>
                <w:tab w:val="left" w:pos="4006"/>
                <w:tab w:val="left" w:pos="5970"/>
              </w:tabs>
              <w:spacing w:line="259" w:lineRule="exact"/>
              <w:rPr>
                <w:sz w:val="24"/>
              </w:rPr>
            </w:pPr>
            <w:r>
              <w:rPr>
                <w:spacing w:val="-2"/>
                <w:sz w:val="24"/>
              </w:rPr>
              <w:t>Великолепный:</w:t>
            </w:r>
            <w:r>
              <w:rPr>
                <w:sz w:val="24"/>
              </w:rPr>
              <w:tab/>
            </w:r>
            <w:r>
              <w:rPr>
                <w:spacing w:val="-2"/>
                <w:sz w:val="24"/>
              </w:rPr>
              <w:t>завоеватель,</w:t>
            </w:r>
            <w:r>
              <w:rPr>
                <w:sz w:val="24"/>
              </w:rPr>
              <w:tab/>
            </w:r>
            <w:r>
              <w:rPr>
                <w:spacing w:val="-2"/>
                <w:sz w:val="24"/>
              </w:rPr>
              <w:t>законодатель.</w:t>
            </w:r>
            <w:r>
              <w:rPr>
                <w:sz w:val="24"/>
              </w:rPr>
              <w:tab/>
            </w:r>
            <w:r>
              <w:rPr>
                <w:spacing w:val="-2"/>
                <w:sz w:val="24"/>
              </w:rPr>
              <w:t>Управление</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2371"/>
                <w:tab w:val="left" w:pos="3667"/>
                <w:tab w:val="left" w:pos="5010"/>
                <w:tab w:val="left" w:pos="5924"/>
                <w:tab w:val="left" w:pos="6823"/>
              </w:tabs>
              <w:spacing w:line="253" w:lineRule="exact"/>
              <w:rPr>
                <w:sz w:val="24"/>
              </w:rPr>
            </w:pPr>
            <w:r>
              <w:rPr>
                <w:spacing w:val="-2"/>
                <w:sz w:val="24"/>
              </w:rPr>
              <w:t>многонациональной</w:t>
            </w:r>
            <w:r>
              <w:rPr>
                <w:sz w:val="24"/>
              </w:rPr>
              <w:tab/>
            </w:r>
            <w:r>
              <w:rPr>
                <w:spacing w:val="-2"/>
                <w:sz w:val="24"/>
              </w:rPr>
              <w:t>империей.</w:t>
            </w:r>
            <w:r>
              <w:rPr>
                <w:sz w:val="24"/>
              </w:rPr>
              <w:tab/>
            </w:r>
            <w:r>
              <w:rPr>
                <w:spacing w:val="-2"/>
                <w:sz w:val="24"/>
              </w:rPr>
              <w:t>Османская</w:t>
            </w:r>
            <w:r>
              <w:rPr>
                <w:sz w:val="24"/>
              </w:rPr>
              <w:tab/>
            </w:r>
            <w:r>
              <w:rPr>
                <w:spacing w:val="-2"/>
                <w:sz w:val="24"/>
              </w:rPr>
              <w:t>армия.</w:t>
            </w:r>
            <w:r>
              <w:rPr>
                <w:sz w:val="24"/>
              </w:rPr>
              <w:tab/>
            </w:r>
            <w:r>
              <w:rPr>
                <w:spacing w:val="-2"/>
                <w:sz w:val="24"/>
              </w:rPr>
              <w:t>Индия</w:t>
            </w:r>
            <w:r>
              <w:rPr>
                <w:sz w:val="24"/>
              </w:rPr>
              <w:tab/>
            </w:r>
            <w:r>
              <w:rPr>
                <w:spacing w:val="-5"/>
                <w:sz w:val="24"/>
              </w:rPr>
              <w:t>при</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Великих</w:t>
            </w:r>
            <w:r>
              <w:rPr>
                <w:spacing w:val="15"/>
                <w:sz w:val="24"/>
              </w:rPr>
              <w:t xml:space="preserve"> </w:t>
            </w:r>
            <w:r>
              <w:rPr>
                <w:sz w:val="24"/>
              </w:rPr>
              <w:t>Моголах.</w:t>
            </w:r>
            <w:r>
              <w:rPr>
                <w:spacing w:val="14"/>
                <w:sz w:val="24"/>
              </w:rPr>
              <w:t xml:space="preserve"> </w:t>
            </w:r>
            <w:r>
              <w:rPr>
                <w:sz w:val="24"/>
              </w:rPr>
              <w:t>Начало</w:t>
            </w:r>
            <w:r>
              <w:rPr>
                <w:spacing w:val="16"/>
                <w:sz w:val="24"/>
              </w:rPr>
              <w:t xml:space="preserve"> </w:t>
            </w:r>
            <w:r>
              <w:rPr>
                <w:sz w:val="24"/>
              </w:rPr>
              <w:t>проникновения</w:t>
            </w:r>
            <w:r>
              <w:rPr>
                <w:spacing w:val="14"/>
                <w:sz w:val="24"/>
              </w:rPr>
              <w:t xml:space="preserve"> </w:t>
            </w:r>
            <w:r>
              <w:rPr>
                <w:sz w:val="24"/>
              </w:rPr>
              <w:t>европейцев.</w:t>
            </w:r>
            <w:r>
              <w:rPr>
                <w:spacing w:val="15"/>
                <w:sz w:val="24"/>
              </w:rPr>
              <w:t xml:space="preserve"> </w:t>
            </w:r>
            <w:r>
              <w:rPr>
                <w:sz w:val="24"/>
              </w:rPr>
              <w:t>Ост-</w:t>
            </w:r>
            <w:r>
              <w:rPr>
                <w:spacing w:val="-2"/>
                <w:sz w:val="24"/>
              </w:rPr>
              <w:t>Индские</w:t>
            </w:r>
          </w:p>
        </w:tc>
      </w:tr>
      <w:tr w:rsidR="000746FB">
        <w:trPr>
          <w:trHeight w:val="379"/>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68" w:lineRule="exact"/>
              <w:rPr>
                <w:sz w:val="24"/>
              </w:rPr>
            </w:pPr>
            <w:r>
              <w:rPr>
                <w:sz w:val="24"/>
              </w:rPr>
              <w:t>компании.</w:t>
            </w:r>
            <w:r>
              <w:rPr>
                <w:spacing w:val="31"/>
                <w:sz w:val="24"/>
              </w:rPr>
              <w:t xml:space="preserve">  </w:t>
            </w:r>
            <w:r>
              <w:rPr>
                <w:sz w:val="24"/>
              </w:rPr>
              <w:t>Китай</w:t>
            </w:r>
            <w:r>
              <w:rPr>
                <w:spacing w:val="34"/>
                <w:sz w:val="24"/>
              </w:rPr>
              <w:t xml:space="preserve">  </w:t>
            </w:r>
            <w:r>
              <w:rPr>
                <w:sz w:val="24"/>
              </w:rPr>
              <w:t>в</w:t>
            </w:r>
            <w:r>
              <w:rPr>
                <w:spacing w:val="33"/>
                <w:sz w:val="24"/>
              </w:rPr>
              <w:t xml:space="preserve">  </w:t>
            </w:r>
            <w:r>
              <w:rPr>
                <w:sz w:val="24"/>
              </w:rPr>
              <w:t>эпоху</w:t>
            </w:r>
            <w:r>
              <w:rPr>
                <w:spacing w:val="30"/>
                <w:sz w:val="24"/>
              </w:rPr>
              <w:t xml:space="preserve">  </w:t>
            </w:r>
            <w:r>
              <w:rPr>
                <w:sz w:val="24"/>
              </w:rPr>
              <w:t>Мин.</w:t>
            </w:r>
            <w:r>
              <w:rPr>
                <w:spacing w:val="34"/>
                <w:sz w:val="24"/>
              </w:rPr>
              <w:t xml:space="preserve">  </w:t>
            </w:r>
            <w:r>
              <w:rPr>
                <w:sz w:val="24"/>
              </w:rPr>
              <w:t>Экономическая</w:t>
            </w:r>
            <w:r>
              <w:rPr>
                <w:spacing w:val="33"/>
                <w:sz w:val="24"/>
              </w:rPr>
              <w:t xml:space="preserve">  </w:t>
            </w:r>
            <w:r>
              <w:rPr>
                <w:sz w:val="24"/>
              </w:rPr>
              <w:t>и</w:t>
            </w:r>
            <w:r>
              <w:rPr>
                <w:spacing w:val="35"/>
                <w:sz w:val="24"/>
              </w:rPr>
              <w:t xml:space="preserve">  </w:t>
            </w:r>
            <w:r>
              <w:rPr>
                <w:spacing w:val="-2"/>
                <w:sz w:val="24"/>
              </w:rPr>
              <w:t>социальная</w:t>
            </w:r>
          </w:p>
        </w:tc>
      </w:tr>
    </w:tbl>
    <w:p w:rsidR="000746FB" w:rsidRDefault="000746FB">
      <w:pPr>
        <w:pStyle w:val="TableParagraph"/>
        <w:spacing w:line="268"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584"/>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9"/>
              <w:jc w:val="both"/>
              <w:rPr>
                <w:sz w:val="24"/>
              </w:rPr>
            </w:pPr>
            <w:r>
              <w:rPr>
                <w:sz w:val="24"/>
              </w:rPr>
              <w:t>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0746FB">
        <w:trPr>
          <w:trHeight w:val="479"/>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Историческое</w:t>
            </w:r>
            <w:r>
              <w:rPr>
                <w:spacing w:val="-7"/>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5"/>
                <w:sz w:val="24"/>
              </w:rPr>
              <w:t xml:space="preserve"> </w:t>
            </w:r>
            <w:r>
              <w:rPr>
                <w:sz w:val="24"/>
              </w:rPr>
              <w:t>Раннего</w:t>
            </w:r>
            <w:r>
              <w:rPr>
                <w:spacing w:val="-3"/>
                <w:sz w:val="24"/>
              </w:rPr>
              <w:t xml:space="preserve"> </w:t>
            </w:r>
            <w:r>
              <w:rPr>
                <w:sz w:val="24"/>
              </w:rPr>
              <w:t>Нового</w:t>
            </w:r>
            <w:r>
              <w:rPr>
                <w:spacing w:val="-3"/>
                <w:sz w:val="24"/>
              </w:rPr>
              <w:t xml:space="preserve"> </w:t>
            </w:r>
            <w:r>
              <w:rPr>
                <w:spacing w:val="-2"/>
                <w:sz w:val="24"/>
              </w:rPr>
              <w:t>времени.</w:t>
            </w:r>
          </w:p>
        </w:tc>
      </w:tr>
      <w:tr w:rsidR="000746FB">
        <w:trPr>
          <w:trHeight w:val="378"/>
        </w:trPr>
        <w:tc>
          <w:tcPr>
            <w:tcW w:w="2438" w:type="dxa"/>
            <w:tcBorders>
              <w:bottom w:val="nil"/>
            </w:tcBorders>
          </w:tcPr>
          <w:p w:rsidR="000746FB" w:rsidRDefault="00930EAB">
            <w:pPr>
              <w:pStyle w:val="TableParagraph"/>
              <w:tabs>
                <w:tab w:val="left" w:pos="1592"/>
              </w:tabs>
              <w:spacing w:before="95" w:line="264" w:lineRule="exact"/>
              <w:ind w:left="62"/>
              <w:rPr>
                <w:sz w:val="24"/>
              </w:rPr>
            </w:pPr>
            <w:r>
              <w:rPr>
                <w:spacing w:val="-2"/>
                <w:sz w:val="24"/>
              </w:rPr>
              <w:t>История</w:t>
            </w:r>
            <w:r>
              <w:rPr>
                <w:sz w:val="24"/>
              </w:rPr>
              <w:tab/>
            </w:r>
            <w:r>
              <w:rPr>
                <w:spacing w:val="-2"/>
                <w:sz w:val="24"/>
              </w:rPr>
              <w:t>России.</w:t>
            </w:r>
          </w:p>
        </w:tc>
        <w:tc>
          <w:tcPr>
            <w:tcW w:w="7264" w:type="dxa"/>
            <w:tcBorders>
              <w:bottom w:val="nil"/>
            </w:tcBorders>
          </w:tcPr>
          <w:p w:rsidR="000746FB" w:rsidRDefault="00930EAB">
            <w:pPr>
              <w:pStyle w:val="TableParagraph"/>
              <w:spacing w:before="95" w:line="264" w:lineRule="exact"/>
              <w:rPr>
                <w:sz w:val="24"/>
              </w:rPr>
            </w:pPr>
            <w:r>
              <w:rPr>
                <w:sz w:val="24"/>
              </w:rPr>
              <w:t>Завершение</w:t>
            </w:r>
            <w:r>
              <w:rPr>
                <w:spacing w:val="73"/>
                <w:sz w:val="24"/>
              </w:rPr>
              <w:t xml:space="preserve"> </w:t>
            </w:r>
            <w:r>
              <w:rPr>
                <w:sz w:val="24"/>
              </w:rPr>
              <w:t>объединения</w:t>
            </w:r>
            <w:r>
              <w:rPr>
                <w:spacing w:val="73"/>
                <w:sz w:val="24"/>
              </w:rPr>
              <w:t xml:space="preserve"> </w:t>
            </w:r>
            <w:r>
              <w:rPr>
                <w:sz w:val="24"/>
              </w:rPr>
              <w:t>русских</w:t>
            </w:r>
            <w:r>
              <w:rPr>
                <w:spacing w:val="74"/>
                <w:sz w:val="24"/>
              </w:rPr>
              <w:t xml:space="preserve"> </w:t>
            </w:r>
            <w:r>
              <w:rPr>
                <w:sz w:val="24"/>
              </w:rPr>
              <w:t>земель.</w:t>
            </w:r>
            <w:r>
              <w:rPr>
                <w:spacing w:val="73"/>
                <w:sz w:val="24"/>
              </w:rPr>
              <w:t xml:space="preserve"> </w:t>
            </w:r>
            <w:r>
              <w:rPr>
                <w:sz w:val="24"/>
              </w:rPr>
              <w:t>Княжение</w:t>
            </w:r>
            <w:r>
              <w:rPr>
                <w:spacing w:val="73"/>
                <w:sz w:val="24"/>
              </w:rPr>
              <w:t xml:space="preserve"> </w:t>
            </w:r>
            <w:r>
              <w:rPr>
                <w:sz w:val="24"/>
              </w:rPr>
              <w:t>Василия</w:t>
            </w:r>
            <w:r>
              <w:rPr>
                <w:spacing w:val="53"/>
                <w:w w:val="150"/>
                <w:sz w:val="24"/>
              </w:rPr>
              <w:t xml:space="preserve"> </w:t>
            </w:r>
            <w:r>
              <w:rPr>
                <w:spacing w:val="-4"/>
                <w:sz w:val="24"/>
              </w:rPr>
              <w:t>III.</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Россия</w:t>
            </w:r>
            <w:r>
              <w:rPr>
                <w:spacing w:val="58"/>
                <w:sz w:val="24"/>
              </w:rPr>
              <w:t xml:space="preserve"> </w:t>
            </w:r>
            <w:r>
              <w:rPr>
                <w:sz w:val="24"/>
              </w:rPr>
              <w:t>в</w:t>
            </w:r>
            <w:r>
              <w:rPr>
                <w:spacing w:val="59"/>
                <w:sz w:val="24"/>
              </w:rPr>
              <w:t xml:space="preserve"> </w:t>
            </w:r>
            <w:r>
              <w:rPr>
                <w:sz w:val="24"/>
              </w:rPr>
              <w:t>XVI</w:t>
            </w:r>
            <w:r>
              <w:rPr>
                <w:spacing w:val="59"/>
                <w:sz w:val="24"/>
              </w:rPr>
              <w:t xml:space="preserve"> </w:t>
            </w:r>
            <w:r>
              <w:rPr>
                <w:sz w:val="24"/>
              </w:rPr>
              <w:t>-</w:t>
            </w:r>
            <w:r>
              <w:rPr>
                <w:spacing w:val="59"/>
                <w:sz w:val="24"/>
              </w:rPr>
              <w:t xml:space="preserve"> </w:t>
            </w:r>
            <w:r>
              <w:rPr>
                <w:spacing w:val="-4"/>
                <w:sz w:val="24"/>
              </w:rPr>
              <w:t>XVII</w:t>
            </w:r>
          </w:p>
        </w:tc>
        <w:tc>
          <w:tcPr>
            <w:tcW w:w="7264" w:type="dxa"/>
            <w:tcBorders>
              <w:top w:val="nil"/>
              <w:bottom w:val="nil"/>
            </w:tcBorders>
          </w:tcPr>
          <w:p w:rsidR="000746FB" w:rsidRDefault="00930EAB">
            <w:pPr>
              <w:pStyle w:val="TableParagraph"/>
              <w:tabs>
                <w:tab w:val="left" w:pos="1581"/>
                <w:tab w:val="left" w:pos="3209"/>
                <w:tab w:val="left" w:pos="4326"/>
                <w:tab w:val="left" w:pos="5314"/>
                <w:tab w:val="left" w:pos="6298"/>
              </w:tabs>
              <w:spacing w:line="256" w:lineRule="exact"/>
              <w:rPr>
                <w:sz w:val="24"/>
              </w:rPr>
            </w:pPr>
            <w:r>
              <w:rPr>
                <w:spacing w:val="-2"/>
                <w:sz w:val="24"/>
              </w:rPr>
              <w:t>Завершение</w:t>
            </w:r>
            <w:r>
              <w:rPr>
                <w:sz w:val="24"/>
              </w:rPr>
              <w:tab/>
            </w:r>
            <w:r>
              <w:rPr>
                <w:spacing w:val="-2"/>
                <w:sz w:val="24"/>
              </w:rPr>
              <w:t>объединения</w:t>
            </w:r>
            <w:r>
              <w:rPr>
                <w:sz w:val="24"/>
              </w:rPr>
              <w:tab/>
            </w:r>
            <w:r>
              <w:rPr>
                <w:spacing w:val="-2"/>
                <w:sz w:val="24"/>
              </w:rPr>
              <w:t>русских</w:t>
            </w:r>
            <w:r>
              <w:rPr>
                <w:sz w:val="24"/>
              </w:rPr>
              <w:tab/>
            </w:r>
            <w:r>
              <w:rPr>
                <w:spacing w:val="-2"/>
                <w:sz w:val="24"/>
              </w:rPr>
              <w:t>земель</w:t>
            </w:r>
            <w:r>
              <w:rPr>
                <w:sz w:val="24"/>
              </w:rPr>
              <w:tab/>
            </w:r>
            <w:r>
              <w:rPr>
                <w:spacing w:val="-2"/>
                <w:sz w:val="24"/>
              </w:rPr>
              <w:t>вокруг</w:t>
            </w:r>
            <w:r>
              <w:rPr>
                <w:sz w:val="24"/>
              </w:rPr>
              <w:tab/>
            </w:r>
            <w:r>
              <w:rPr>
                <w:spacing w:val="-2"/>
                <w:sz w:val="24"/>
              </w:rPr>
              <w:t>Москвы:</w:t>
            </w:r>
          </w:p>
        </w:tc>
      </w:tr>
      <w:tr w:rsidR="000746FB">
        <w:trPr>
          <w:trHeight w:val="273"/>
        </w:trPr>
        <w:tc>
          <w:tcPr>
            <w:tcW w:w="2438" w:type="dxa"/>
            <w:tcBorders>
              <w:top w:val="nil"/>
              <w:bottom w:val="nil"/>
            </w:tcBorders>
          </w:tcPr>
          <w:p w:rsidR="000746FB" w:rsidRDefault="00930EAB">
            <w:pPr>
              <w:pStyle w:val="TableParagraph"/>
              <w:spacing w:line="253" w:lineRule="exact"/>
              <w:ind w:left="62"/>
              <w:rPr>
                <w:sz w:val="24"/>
              </w:rPr>
            </w:pPr>
            <w:r>
              <w:rPr>
                <w:spacing w:val="-4"/>
                <w:sz w:val="24"/>
              </w:rPr>
              <w:t>вв.:</w:t>
            </w:r>
          </w:p>
        </w:tc>
        <w:tc>
          <w:tcPr>
            <w:tcW w:w="7264" w:type="dxa"/>
            <w:tcBorders>
              <w:top w:val="nil"/>
              <w:bottom w:val="nil"/>
            </w:tcBorders>
          </w:tcPr>
          <w:p w:rsidR="000746FB" w:rsidRDefault="00930EAB">
            <w:pPr>
              <w:pStyle w:val="TableParagraph"/>
              <w:tabs>
                <w:tab w:val="left" w:pos="1947"/>
                <w:tab w:val="left" w:pos="3435"/>
                <w:tab w:val="left" w:pos="5077"/>
                <w:tab w:val="left" w:pos="6449"/>
              </w:tabs>
              <w:spacing w:line="253" w:lineRule="exact"/>
              <w:rPr>
                <w:sz w:val="24"/>
              </w:rPr>
            </w:pPr>
            <w:r>
              <w:rPr>
                <w:spacing w:val="-2"/>
                <w:sz w:val="24"/>
              </w:rPr>
              <w:t>присоединение</w:t>
            </w:r>
            <w:r>
              <w:rPr>
                <w:sz w:val="24"/>
              </w:rPr>
              <w:tab/>
            </w:r>
            <w:r>
              <w:rPr>
                <w:spacing w:val="-2"/>
                <w:sz w:val="24"/>
              </w:rPr>
              <w:t>Псковской,</w:t>
            </w:r>
            <w:r>
              <w:rPr>
                <w:sz w:val="24"/>
              </w:rPr>
              <w:tab/>
            </w:r>
            <w:r>
              <w:rPr>
                <w:spacing w:val="-2"/>
                <w:sz w:val="24"/>
              </w:rPr>
              <w:t>Смоленской,</w:t>
            </w:r>
            <w:r>
              <w:rPr>
                <w:sz w:val="24"/>
              </w:rPr>
              <w:tab/>
            </w:r>
            <w:r>
              <w:rPr>
                <w:spacing w:val="-2"/>
                <w:sz w:val="24"/>
              </w:rPr>
              <w:t>Рязанской</w:t>
            </w:r>
            <w:r>
              <w:rPr>
                <w:sz w:val="24"/>
              </w:rPr>
              <w:tab/>
            </w:r>
            <w:r>
              <w:rPr>
                <w:spacing w:val="-2"/>
                <w:sz w:val="24"/>
              </w:rPr>
              <w:t>земель.</w:t>
            </w:r>
          </w:p>
        </w:tc>
      </w:tr>
      <w:tr w:rsidR="000746FB">
        <w:trPr>
          <w:trHeight w:val="275"/>
        </w:trPr>
        <w:tc>
          <w:tcPr>
            <w:tcW w:w="2438" w:type="dxa"/>
            <w:tcBorders>
              <w:top w:val="nil"/>
              <w:bottom w:val="nil"/>
            </w:tcBorders>
          </w:tcPr>
          <w:p w:rsidR="000746FB" w:rsidRDefault="00930EAB">
            <w:pPr>
              <w:pStyle w:val="TableParagraph"/>
              <w:tabs>
                <w:tab w:val="left" w:pos="1405"/>
              </w:tabs>
              <w:spacing w:line="256" w:lineRule="exact"/>
              <w:ind w:left="62"/>
              <w:rPr>
                <w:sz w:val="24"/>
              </w:rPr>
            </w:pPr>
            <w:r>
              <w:rPr>
                <w:spacing w:val="-5"/>
                <w:sz w:val="24"/>
              </w:rPr>
              <w:t>От</w:t>
            </w:r>
            <w:r>
              <w:rPr>
                <w:sz w:val="24"/>
              </w:rPr>
              <w:tab/>
            </w:r>
            <w:r>
              <w:rPr>
                <w:spacing w:val="-2"/>
                <w:sz w:val="24"/>
              </w:rPr>
              <w:t>Великого</w:t>
            </w:r>
          </w:p>
        </w:tc>
        <w:tc>
          <w:tcPr>
            <w:tcW w:w="7264" w:type="dxa"/>
            <w:tcBorders>
              <w:top w:val="nil"/>
              <w:bottom w:val="nil"/>
            </w:tcBorders>
          </w:tcPr>
          <w:p w:rsidR="000746FB" w:rsidRDefault="00930EAB">
            <w:pPr>
              <w:pStyle w:val="TableParagraph"/>
              <w:spacing w:line="256" w:lineRule="exact"/>
              <w:rPr>
                <w:sz w:val="24"/>
              </w:rPr>
            </w:pPr>
            <w:r>
              <w:rPr>
                <w:sz w:val="24"/>
              </w:rPr>
              <w:t>Отмирание удельной</w:t>
            </w:r>
            <w:r>
              <w:rPr>
                <w:spacing w:val="2"/>
                <w:sz w:val="24"/>
              </w:rPr>
              <w:t xml:space="preserve"> </w:t>
            </w:r>
            <w:r>
              <w:rPr>
                <w:sz w:val="24"/>
              </w:rPr>
              <w:t>системы.</w:t>
            </w:r>
            <w:r>
              <w:rPr>
                <w:spacing w:val="1"/>
                <w:sz w:val="24"/>
              </w:rPr>
              <w:t xml:space="preserve"> </w:t>
            </w:r>
            <w:r>
              <w:rPr>
                <w:sz w:val="24"/>
              </w:rPr>
              <w:t>Укрепление</w:t>
            </w:r>
            <w:r>
              <w:rPr>
                <w:spacing w:val="1"/>
                <w:sz w:val="24"/>
              </w:rPr>
              <w:t xml:space="preserve"> </w:t>
            </w:r>
            <w:r>
              <w:rPr>
                <w:sz w:val="24"/>
              </w:rPr>
              <w:t>великокняжеской</w:t>
            </w:r>
            <w:r>
              <w:rPr>
                <w:spacing w:val="2"/>
                <w:sz w:val="24"/>
              </w:rPr>
              <w:t xml:space="preserve"> </w:t>
            </w:r>
            <w:r>
              <w:rPr>
                <w:spacing w:val="-2"/>
                <w:sz w:val="24"/>
              </w:rPr>
              <w:t>власти.</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княжества</w:t>
            </w:r>
            <w:r>
              <w:rPr>
                <w:spacing w:val="-4"/>
                <w:sz w:val="24"/>
              </w:rPr>
              <w:t xml:space="preserve"> </w:t>
            </w:r>
            <w:r>
              <w:rPr>
                <w:sz w:val="24"/>
              </w:rPr>
              <w:t>к</w:t>
            </w:r>
            <w:r>
              <w:rPr>
                <w:spacing w:val="-1"/>
                <w:sz w:val="24"/>
              </w:rPr>
              <w:t xml:space="preserve"> </w:t>
            </w:r>
            <w:r>
              <w:rPr>
                <w:spacing w:val="-2"/>
                <w:sz w:val="24"/>
              </w:rPr>
              <w:t>царству</w:t>
            </w:r>
          </w:p>
        </w:tc>
        <w:tc>
          <w:tcPr>
            <w:tcW w:w="7264" w:type="dxa"/>
            <w:tcBorders>
              <w:top w:val="nil"/>
              <w:bottom w:val="nil"/>
            </w:tcBorders>
          </w:tcPr>
          <w:p w:rsidR="000746FB" w:rsidRDefault="00930EAB">
            <w:pPr>
              <w:pStyle w:val="TableParagraph"/>
              <w:spacing w:line="256" w:lineRule="exact"/>
              <w:rPr>
                <w:sz w:val="24"/>
              </w:rPr>
            </w:pPr>
            <w:r>
              <w:rPr>
                <w:sz w:val="24"/>
              </w:rPr>
              <w:t>Внешняя</w:t>
            </w:r>
            <w:r>
              <w:rPr>
                <w:spacing w:val="33"/>
                <w:sz w:val="24"/>
              </w:rPr>
              <w:t xml:space="preserve"> </w:t>
            </w:r>
            <w:r>
              <w:rPr>
                <w:sz w:val="24"/>
              </w:rPr>
              <w:t>политика</w:t>
            </w:r>
            <w:r>
              <w:rPr>
                <w:spacing w:val="34"/>
                <w:sz w:val="24"/>
              </w:rPr>
              <w:t xml:space="preserve"> </w:t>
            </w:r>
            <w:r>
              <w:rPr>
                <w:sz w:val="24"/>
              </w:rPr>
              <w:t>Московского</w:t>
            </w:r>
            <w:r>
              <w:rPr>
                <w:spacing w:val="35"/>
                <w:sz w:val="24"/>
              </w:rPr>
              <w:t xml:space="preserve"> </w:t>
            </w:r>
            <w:r>
              <w:rPr>
                <w:sz w:val="24"/>
              </w:rPr>
              <w:t>княжества</w:t>
            </w:r>
            <w:r>
              <w:rPr>
                <w:spacing w:val="33"/>
                <w:sz w:val="24"/>
              </w:rPr>
              <w:t xml:space="preserve"> </w:t>
            </w:r>
            <w:r>
              <w:rPr>
                <w:sz w:val="24"/>
              </w:rPr>
              <w:t>в</w:t>
            </w:r>
            <w:r>
              <w:rPr>
                <w:spacing w:val="36"/>
                <w:sz w:val="24"/>
              </w:rPr>
              <w:t xml:space="preserve"> </w:t>
            </w:r>
            <w:r>
              <w:rPr>
                <w:sz w:val="24"/>
              </w:rPr>
              <w:t>первой</w:t>
            </w:r>
            <w:r>
              <w:rPr>
                <w:spacing w:val="35"/>
                <w:sz w:val="24"/>
              </w:rPr>
              <w:t xml:space="preserve"> </w:t>
            </w:r>
            <w:r>
              <w:rPr>
                <w:sz w:val="24"/>
              </w:rPr>
              <w:t>трети</w:t>
            </w:r>
            <w:r>
              <w:rPr>
                <w:spacing w:val="36"/>
                <w:sz w:val="24"/>
              </w:rPr>
              <w:t xml:space="preserve"> </w:t>
            </w:r>
            <w:r>
              <w:rPr>
                <w:sz w:val="24"/>
              </w:rPr>
              <w:t>XVI</w:t>
            </w:r>
            <w:r>
              <w:rPr>
                <w:spacing w:val="33"/>
                <w:sz w:val="24"/>
              </w:rPr>
              <w:t xml:space="preserve"> </w:t>
            </w:r>
            <w:r>
              <w:rPr>
                <w:spacing w:val="-5"/>
                <w:sz w:val="24"/>
              </w:rPr>
              <w:t>в.:</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Россия</w:t>
            </w:r>
            <w:r>
              <w:rPr>
                <w:spacing w:val="-1"/>
                <w:sz w:val="24"/>
              </w:rPr>
              <w:t xml:space="preserve"> </w:t>
            </w:r>
            <w:r>
              <w:rPr>
                <w:sz w:val="24"/>
              </w:rPr>
              <w:t>в</w:t>
            </w:r>
            <w:r>
              <w:rPr>
                <w:spacing w:val="-2"/>
                <w:sz w:val="24"/>
              </w:rPr>
              <w:t xml:space="preserve"> </w:t>
            </w:r>
            <w:r>
              <w:rPr>
                <w:sz w:val="24"/>
              </w:rPr>
              <w:t>XVI</w:t>
            </w:r>
            <w:r>
              <w:rPr>
                <w:spacing w:val="-4"/>
                <w:sz w:val="24"/>
              </w:rPr>
              <w:t xml:space="preserve"> </w:t>
            </w:r>
            <w:r>
              <w:rPr>
                <w:spacing w:val="-5"/>
                <w:sz w:val="24"/>
              </w:rPr>
              <w:t>в.</w:t>
            </w:r>
          </w:p>
        </w:tc>
        <w:tc>
          <w:tcPr>
            <w:tcW w:w="7264" w:type="dxa"/>
            <w:tcBorders>
              <w:top w:val="nil"/>
              <w:bottom w:val="nil"/>
            </w:tcBorders>
          </w:tcPr>
          <w:p w:rsidR="000746FB" w:rsidRDefault="00930EAB">
            <w:pPr>
              <w:pStyle w:val="TableParagraph"/>
              <w:spacing w:line="256" w:lineRule="exact"/>
              <w:rPr>
                <w:sz w:val="24"/>
              </w:rPr>
            </w:pPr>
            <w:r>
              <w:rPr>
                <w:sz w:val="24"/>
              </w:rPr>
              <w:t>война</w:t>
            </w:r>
            <w:r>
              <w:rPr>
                <w:spacing w:val="17"/>
                <w:sz w:val="24"/>
              </w:rPr>
              <w:t xml:space="preserve"> </w:t>
            </w:r>
            <w:r>
              <w:rPr>
                <w:sz w:val="24"/>
              </w:rPr>
              <w:t>с</w:t>
            </w:r>
            <w:r>
              <w:rPr>
                <w:spacing w:val="18"/>
                <w:sz w:val="24"/>
              </w:rPr>
              <w:t xml:space="preserve"> </w:t>
            </w:r>
            <w:r>
              <w:rPr>
                <w:sz w:val="24"/>
              </w:rPr>
              <w:t>Великим</w:t>
            </w:r>
            <w:r>
              <w:rPr>
                <w:spacing w:val="16"/>
                <w:sz w:val="24"/>
              </w:rPr>
              <w:t xml:space="preserve"> </w:t>
            </w:r>
            <w:r>
              <w:rPr>
                <w:sz w:val="24"/>
              </w:rPr>
              <w:t>княжеством</w:t>
            </w:r>
            <w:r>
              <w:rPr>
                <w:spacing w:val="18"/>
                <w:sz w:val="24"/>
              </w:rPr>
              <w:t xml:space="preserve"> </w:t>
            </w:r>
            <w:r>
              <w:rPr>
                <w:sz w:val="24"/>
              </w:rPr>
              <w:t>Литовским,</w:t>
            </w:r>
            <w:r>
              <w:rPr>
                <w:spacing w:val="18"/>
                <w:sz w:val="24"/>
              </w:rPr>
              <w:t xml:space="preserve"> </w:t>
            </w:r>
            <w:r>
              <w:rPr>
                <w:sz w:val="24"/>
              </w:rPr>
              <w:t>отношения</w:t>
            </w:r>
            <w:r>
              <w:rPr>
                <w:spacing w:val="19"/>
                <w:sz w:val="24"/>
              </w:rPr>
              <w:t xml:space="preserve"> </w:t>
            </w:r>
            <w:r>
              <w:rPr>
                <w:sz w:val="24"/>
              </w:rPr>
              <w:t>с</w:t>
            </w:r>
            <w:r>
              <w:rPr>
                <w:spacing w:val="18"/>
                <w:sz w:val="24"/>
              </w:rPr>
              <w:t xml:space="preserve"> </w:t>
            </w:r>
            <w:r>
              <w:rPr>
                <w:sz w:val="24"/>
              </w:rPr>
              <w:t>Крымским</w:t>
            </w:r>
            <w:r>
              <w:rPr>
                <w:spacing w:val="16"/>
                <w:sz w:val="24"/>
              </w:rPr>
              <w:t xml:space="preserve"> </w:t>
            </w:r>
            <w:r>
              <w:rPr>
                <w:spacing w:val="-10"/>
                <w:sz w:val="24"/>
              </w:rPr>
              <w:t>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Казанским</w:t>
            </w:r>
            <w:r>
              <w:rPr>
                <w:spacing w:val="-10"/>
                <w:sz w:val="24"/>
              </w:rPr>
              <w:t xml:space="preserve"> </w:t>
            </w:r>
            <w:r>
              <w:rPr>
                <w:sz w:val="24"/>
              </w:rPr>
              <w:t>ханствами,</w:t>
            </w:r>
            <w:r>
              <w:rPr>
                <w:spacing w:val="-3"/>
                <w:sz w:val="24"/>
              </w:rPr>
              <w:t xml:space="preserve"> </w:t>
            </w:r>
            <w:r>
              <w:rPr>
                <w:sz w:val="24"/>
              </w:rPr>
              <w:t>посольства</w:t>
            </w:r>
            <w:r>
              <w:rPr>
                <w:spacing w:val="-6"/>
                <w:sz w:val="24"/>
              </w:rPr>
              <w:t xml:space="preserve"> </w:t>
            </w:r>
            <w:r>
              <w:rPr>
                <w:sz w:val="24"/>
              </w:rPr>
              <w:t>в</w:t>
            </w:r>
            <w:r>
              <w:rPr>
                <w:spacing w:val="-4"/>
                <w:sz w:val="24"/>
              </w:rPr>
              <w:t xml:space="preserve"> </w:t>
            </w:r>
            <w:r>
              <w:rPr>
                <w:sz w:val="24"/>
              </w:rPr>
              <w:t>европейские</w:t>
            </w:r>
            <w:r>
              <w:rPr>
                <w:spacing w:val="-4"/>
                <w:sz w:val="24"/>
              </w:rPr>
              <w:t xml:space="preserve"> </w:t>
            </w:r>
            <w:r>
              <w:rPr>
                <w:spacing w:val="-2"/>
                <w:sz w:val="24"/>
              </w:rPr>
              <w:t>государства.</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Органы</w:t>
            </w:r>
            <w:r>
              <w:rPr>
                <w:spacing w:val="18"/>
                <w:sz w:val="24"/>
              </w:rPr>
              <w:t xml:space="preserve"> </w:t>
            </w:r>
            <w:r>
              <w:rPr>
                <w:sz w:val="24"/>
              </w:rPr>
              <w:t>государственной</w:t>
            </w:r>
            <w:r>
              <w:rPr>
                <w:spacing w:val="20"/>
                <w:sz w:val="24"/>
              </w:rPr>
              <w:t xml:space="preserve"> </w:t>
            </w:r>
            <w:r>
              <w:rPr>
                <w:sz w:val="24"/>
              </w:rPr>
              <w:t>власти.</w:t>
            </w:r>
            <w:r>
              <w:rPr>
                <w:spacing w:val="19"/>
                <w:sz w:val="24"/>
              </w:rPr>
              <w:t xml:space="preserve"> </w:t>
            </w:r>
            <w:r>
              <w:rPr>
                <w:sz w:val="24"/>
              </w:rPr>
              <w:t>Приказная</w:t>
            </w:r>
            <w:r>
              <w:rPr>
                <w:spacing w:val="19"/>
                <w:sz w:val="24"/>
              </w:rPr>
              <w:t xml:space="preserve"> </w:t>
            </w:r>
            <w:r>
              <w:rPr>
                <w:sz w:val="24"/>
              </w:rPr>
              <w:t>система:</w:t>
            </w:r>
            <w:r>
              <w:rPr>
                <w:spacing w:val="20"/>
                <w:sz w:val="24"/>
              </w:rPr>
              <w:t xml:space="preserve"> </w:t>
            </w:r>
            <w:r>
              <w:rPr>
                <w:spacing w:val="-2"/>
                <w:sz w:val="24"/>
              </w:rPr>
              <w:t>формирование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первых</w:t>
            </w:r>
            <w:r>
              <w:rPr>
                <w:spacing w:val="-3"/>
                <w:sz w:val="24"/>
              </w:rPr>
              <w:t xml:space="preserve"> </w:t>
            </w:r>
            <w:r>
              <w:rPr>
                <w:sz w:val="24"/>
              </w:rPr>
              <w:t>приказных</w:t>
            </w:r>
            <w:r>
              <w:rPr>
                <w:spacing w:val="2"/>
                <w:sz w:val="24"/>
              </w:rPr>
              <w:t xml:space="preserve"> </w:t>
            </w:r>
            <w:r>
              <w:rPr>
                <w:sz w:val="24"/>
              </w:rPr>
              <w:t>учреждений.</w:t>
            </w:r>
            <w:r>
              <w:rPr>
                <w:spacing w:val="-2"/>
                <w:sz w:val="24"/>
              </w:rPr>
              <w:t xml:space="preserve"> </w:t>
            </w:r>
            <w:r>
              <w:rPr>
                <w:sz w:val="24"/>
              </w:rPr>
              <w:t>Боярская</w:t>
            </w:r>
            <w:r>
              <w:rPr>
                <w:spacing w:val="-2"/>
                <w:sz w:val="24"/>
              </w:rPr>
              <w:t xml:space="preserve"> </w:t>
            </w:r>
            <w:r>
              <w:rPr>
                <w:sz w:val="24"/>
              </w:rPr>
              <w:t>дума, ее</w:t>
            </w:r>
            <w:r>
              <w:rPr>
                <w:spacing w:val="-2"/>
                <w:sz w:val="24"/>
              </w:rPr>
              <w:t xml:space="preserve"> </w:t>
            </w:r>
            <w:r>
              <w:rPr>
                <w:sz w:val="24"/>
              </w:rPr>
              <w:t>роль</w:t>
            </w:r>
            <w:r>
              <w:rPr>
                <w:spacing w:val="-1"/>
                <w:sz w:val="24"/>
              </w:rPr>
              <w:t xml:space="preserve"> </w:t>
            </w:r>
            <w:r>
              <w:rPr>
                <w:sz w:val="24"/>
              </w:rPr>
              <w:t xml:space="preserve">в </w:t>
            </w:r>
            <w:r>
              <w:rPr>
                <w:spacing w:val="-2"/>
                <w:sz w:val="24"/>
              </w:rPr>
              <w:t>управлении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государством.</w:t>
            </w:r>
            <w:r>
              <w:rPr>
                <w:spacing w:val="60"/>
                <w:sz w:val="24"/>
              </w:rPr>
              <w:t xml:space="preserve"> </w:t>
            </w:r>
            <w:r>
              <w:rPr>
                <w:sz w:val="24"/>
              </w:rPr>
              <w:t>"Малая</w:t>
            </w:r>
            <w:r>
              <w:rPr>
                <w:spacing w:val="63"/>
                <w:sz w:val="24"/>
              </w:rPr>
              <w:t xml:space="preserve"> </w:t>
            </w:r>
            <w:r>
              <w:rPr>
                <w:sz w:val="24"/>
              </w:rPr>
              <w:t>дума".</w:t>
            </w:r>
            <w:r>
              <w:rPr>
                <w:spacing w:val="61"/>
                <w:sz w:val="24"/>
              </w:rPr>
              <w:t xml:space="preserve"> </w:t>
            </w:r>
            <w:r>
              <w:rPr>
                <w:sz w:val="24"/>
              </w:rPr>
              <w:t>Местничество.</w:t>
            </w:r>
            <w:r>
              <w:rPr>
                <w:spacing w:val="63"/>
                <w:sz w:val="24"/>
              </w:rPr>
              <w:t xml:space="preserve"> </w:t>
            </w:r>
            <w:r>
              <w:rPr>
                <w:sz w:val="24"/>
              </w:rPr>
              <w:t>Местное</w:t>
            </w:r>
            <w:r>
              <w:rPr>
                <w:spacing w:val="63"/>
                <w:sz w:val="24"/>
              </w:rPr>
              <w:t xml:space="preserve"> </w:t>
            </w:r>
            <w:r>
              <w:rPr>
                <w:spacing w:val="-2"/>
                <w:sz w:val="24"/>
              </w:rPr>
              <w:t>управление:</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наместники</w:t>
            </w:r>
            <w:r>
              <w:rPr>
                <w:spacing w:val="-5"/>
                <w:sz w:val="24"/>
              </w:rPr>
              <w:t xml:space="preserve"> </w:t>
            </w:r>
            <w:r>
              <w:rPr>
                <w:sz w:val="24"/>
              </w:rPr>
              <w:t>и</w:t>
            </w:r>
            <w:r>
              <w:rPr>
                <w:spacing w:val="-2"/>
                <w:sz w:val="24"/>
              </w:rPr>
              <w:t xml:space="preserve"> </w:t>
            </w:r>
            <w:r>
              <w:rPr>
                <w:sz w:val="24"/>
              </w:rPr>
              <w:t>волостели,</w:t>
            </w:r>
            <w:r>
              <w:rPr>
                <w:spacing w:val="-3"/>
                <w:sz w:val="24"/>
              </w:rPr>
              <w:t xml:space="preserve"> </w:t>
            </w:r>
            <w:r>
              <w:rPr>
                <w:sz w:val="24"/>
              </w:rPr>
              <w:t>система</w:t>
            </w:r>
            <w:r>
              <w:rPr>
                <w:spacing w:val="-3"/>
                <w:sz w:val="24"/>
              </w:rPr>
              <w:t xml:space="preserve"> </w:t>
            </w:r>
            <w:r>
              <w:rPr>
                <w:sz w:val="24"/>
              </w:rPr>
              <w:t>кормлений.</w:t>
            </w:r>
            <w:r>
              <w:rPr>
                <w:spacing w:val="-6"/>
                <w:sz w:val="24"/>
              </w:rPr>
              <w:t xml:space="preserve"> </w:t>
            </w:r>
            <w:r>
              <w:rPr>
                <w:sz w:val="24"/>
              </w:rPr>
              <w:t>Государство</w:t>
            </w:r>
            <w:r>
              <w:rPr>
                <w:spacing w:val="-2"/>
                <w:sz w:val="24"/>
              </w:rPr>
              <w:t xml:space="preserve"> </w:t>
            </w:r>
            <w:r>
              <w:rPr>
                <w:sz w:val="24"/>
              </w:rPr>
              <w:t>и</w:t>
            </w:r>
            <w:r>
              <w:rPr>
                <w:spacing w:val="-2"/>
                <w:sz w:val="24"/>
              </w:rPr>
              <w:t xml:space="preserve"> церковь.</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876"/>
                <w:tab w:val="left" w:pos="2893"/>
                <w:tab w:val="left" w:pos="3588"/>
                <w:tab w:val="left" w:pos="5099"/>
                <w:tab w:val="left" w:pos="6147"/>
              </w:tabs>
              <w:spacing w:line="256" w:lineRule="exact"/>
              <w:rPr>
                <w:sz w:val="24"/>
              </w:rPr>
            </w:pPr>
            <w:r>
              <w:rPr>
                <w:spacing w:val="-2"/>
                <w:sz w:val="24"/>
              </w:rPr>
              <w:t>Царствование</w:t>
            </w:r>
            <w:r>
              <w:rPr>
                <w:sz w:val="24"/>
              </w:rPr>
              <w:tab/>
            </w:r>
            <w:r>
              <w:rPr>
                <w:spacing w:val="-2"/>
                <w:sz w:val="24"/>
              </w:rPr>
              <w:t>Ивана</w:t>
            </w:r>
            <w:r>
              <w:rPr>
                <w:sz w:val="24"/>
              </w:rPr>
              <w:tab/>
            </w:r>
            <w:r>
              <w:rPr>
                <w:spacing w:val="-5"/>
                <w:sz w:val="24"/>
              </w:rPr>
              <w:t>IV.</w:t>
            </w:r>
            <w:r>
              <w:rPr>
                <w:sz w:val="24"/>
              </w:rPr>
              <w:tab/>
            </w:r>
            <w:r>
              <w:rPr>
                <w:spacing w:val="-2"/>
                <w:sz w:val="24"/>
              </w:rPr>
              <w:t>Регентство</w:t>
            </w:r>
            <w:r>
              <w:rPr>
                <w:sz w:val="24"/>
              </w:rPr>
              <w:tab/>
            </w:r>
            <w:r>
              <w:rPr>
                <w:spacing w:val="-2"/>
                <w:sz w:val="24"/>
              </w:rPr>
              <w:t>Елены</w:t>
            </w:r>
            <w:r>
              <w:rPr>
                <w:sz w:val="24"/>
              </w:rPr>
              <w:tab/>
            </w:r>
            <w:r>
              <w:rPr>
                <w:spacing w:val="-2"/>
                <w:sz w:val="24"/>
              </w:rPr>
              <w:t>Глинской.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984"/>
                <w:tab w:val="left" w:pos="3302"/>
                <w:tab w:val="left" w:pos="4321"/>
                <w:tab w:val="left" w:pos="6460"/>
              </w:tabs>
              <w:spacing w:line="256" w:lineRule="exact"/>
              <w:rPr>
                <w:sz w:val="24"/>
              </w:rPr>
            </w:pPr>
            <w:r>
              <w:rPr>
                <w:spacing w:val="-2"/>
                <w:sz w:val="24"/>
              </w:rPr>
              <w:t>Сопротивление</w:t>
            </w:r>
            <w:r>
              <w:rPr>
                <w:sz w:val="24"/>
              </w:rPr>
              <w:tab/>
            </w:r>
            <w:r>
              <w:rPr>
                <w:spacing w:val="-2"/>
                <w:sz w:val="24"/>
              </w:rPr>
              <w:t>удельных</w:t>
            </w:r>
            <w:r>
              <w:rPr>
                <w:sz w:val="24"/>
              </w:rPr>
              <w:tab/>
            </w:r>
            <w:r>
              <w:rPr>
                <w:spacing w:val="-2"/>
                <w:sz w:val="24"/>
              </w:rPr>
              <w:t>князей</w:t>
            </w:r>
            <w:r>
              <w:rPr>
                <w:sz w:val="24"/>
              </w:rPr>
              <w:tab/>
            </w:r>
            <w:r>
              <w:rPr>
                <w:spacing w:val="-2"/>
                <w:sz w:val="24"/>
              </w:rPr>
              <w:t>великокняжеской</w:t>
            </w:r>
            <w:r>
              <w:rPr>
                <w:sz w:val="24"/>
              </w:rPr>
              <w:tab/>
            </w:r>
            <w:r>
              <w:rPr>
                <w:spacing w:val="-2"/>
                <w:sz w:val="24"/>
              </w:rPr>
              <w:t>власти.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Унификация</w:t>
            </w:r>
            <w:r>
              <w:rPr>
                <w:spacing w:val="-5"/>
                <w:sz w:val="24"/>
              </w:rPr>
              <w:t xml:space="preserve"> </w:t>
            </w:r>
            <w:r>
              <w:rPr>
                <w:sz w:val="24"/>
              </w:rPr>
              <w:t>денежной</w:t>
            </w:r>
            <w:r>
              <w:rPr>
                <w:spacing w:val="-6"/>
                <w:sz w:val="24"/>
              </w:rPr>
              <w:t xml:space="preserve"> </w:t>
            </w:r>
            <w:r>
              <w:rPr>
                <w:spacing w:val="-2"/>
                <w:sz w:val="24"/>
              </w:rPr>
              <w:t>системы.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Период</w:t>
            </w:r>
            <w:r>
              <w:rPr>
                <w:spacing w:val="59"/>
                <w:sz w:val="24"/>
              </w:rPr>
              <w:t xml:space="preserve"> </w:t>
            </w:r>
            <w:r>
              <w:rPr>
                <w:sz w:val="24"/>
              </w:rPr>
              <w:t>боярского</w:t>
            </w:r>
            <w:r>
              <w:rPr>
                <w:spacing w:val="61"/>
                <w:sz w:val="24"/>
              </w:rPr>
              <w:t xml:space="preserve"> </w:t>
            </w:r>
            <w:r>
              <w:rPr>
                <w:sz w:val="24"/>
              </w:rPr>
              <w:t>правления.</w:t>
            </w:r>
            <w:r>
              <w:rPr>
                <w:spacing w:val="62"/>
                <w:sz w:val="24"/>
              </w:rPr>
              <w:t xml:space="preserve"> </w:t>
            </w:r>
            <w:r>
              <w:rPr>
                <w:sz w:val="24"/>
              </w:rPr>
              <w:t>Борьба</w:t>
            </w:r>
            <w:r>
              <w:rPr>
                <w:spacing w:val="60"/>
                <w:sz w:val="24"/>
              </w:rPr>
              <w:t xml:space="preserve"> </w:t>
            </w:r>
            <w:r>
              <w:rPr>
                <w:sz w:val="24"/>
              </w:rPr>
              <w:t>за</w:t>
            </w:r>
            <w:r>
              <w:rPr>
                <w:spacing w:val="61"/>
                <w:sz w:val="24"/>
              </w:rPr>
              <w:t xml:space="preserve"> </w:t>
            </w:r>
            <w:r>
              <w:rPr>
                <w:sz w:val="24"/>
              </w:rPr>
              <w:t>власть</w:t>
            </w:r>
            <w:r>
              <w:rPr>
                <w:spacing w:val="61"/>
                <w:sz w:val="24"/>
              </w:rPr>
              <w:t xml:space="preserve"> </w:t>
            </w:r>
            <w:r>
              <w:rPr>
                <w:sz w:val="24"/>
              </w:rPr>
              <w:t>между</w:t>
            </w:r>
            <w:r>
              <w:rPr>
                <w:spacing w:val="57"/>
                <w:sz w:val="24"/>
              </w:rPr>
              <w:t xml:space="preserve"> </w:t>
            </w:r>
            <w:r>
              <w:rPr>
                <w:spacing w:val="-2"/>
                <w:sz w:val="24"/>
              </w:rPr>
              <w:t>боярскими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кланами.</w:t>
            </w:r>
            <w:r>
              <w:rPr>
                <w:spacing w:val="-4"/>
                <w:sz w:val="24"/>
              </w:rPr>
              <w:t xml:space="preserve"> </w:t>
            </w:r>
            <w:r>
              <w:rPr>
                <w:sz w:val="24"/>
              </w:rPr>
              <w:t>Губная</w:t>
            </w:r>
            <w:r>
              <w:rPr>
                <w:spacing w:val="-3"/>
                <w:sz w:val="24"/>
              </w:rPr>
              <w:t xml:space="preserve"> </w:t>
            </w:r>
            <w:r>
              <w:rPr>
                <w:sz w:val="24"/>
              </w:rPr>
              <w:t>реформа.</w:t>
            </w:r>
            <w:r>
              <w:rPr>
                <w:spacing w:val="-2"/>
                <w:sz w:val="24"/>
              </w:rPr>
              <w:t xml:space="preserve"> </w:t>
            </w:r>
            <w:r>
              <w:rPr>
                <w:sz w:val="24"/>
              </w:rPr>
              <w:t>Московское</w:t>
            </w:r>
            <w:r>
              <w:rPr>
                <w:spacing w:val="-2"/>
                <w:sz w:val="24"/>
              </w:rPr>
              <w:t xml:space="preserve"> </w:t>
            </w:r>
            <w:r>
              <w:rPr>
                <w:sz w:val="24"/>
              </w:rPr>
              <w:t>восстание</w:t>
            </w:r>
            <w:r>
              <w:rPr>
                <w:spacing w:val="-3"/>
                <w:sz w:val="24"/>
              </w:rPr>
              <w:t xml:space="preserve"> </w:t>
            </w:r>
            <w:r>
              <w:rPr>
                <w:sz w:val="24"/>
              </w:rPr>
              <w:t>1547</w:t>
            </w:r>
            <w:r>
              <w:rPr>
                <w:spacing w:val="-2"/>
                <w:sz w:val="24"/>
              </w:rPr>
              <w:t xml:space="preserve"> </w:t>
            </w:r>
            <w:r>
              <w:rPr>
                <w:sz w:val="24"/>
              </w:rPr>
              <w:t>г.</w:t>
            </w:r>
            <w:r>
              <w:rPr>
                <w:spacing w:val="-2"/>
                <w:sz w:val="24"/>
              </w:rPr>
              <w:t xml:space="preserve"> Ереси.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Принятие</w:t>
            </w:r>
            <w:r>
              <w:rPr>
                <w:spacing w:val="46"/>
                <w:sz w:val="24"/>
              </w:rPr>
              <w:t xml:space="preserve"> </w:t>
            </w:r>
            <w:r>
              <w:rPr>
                <w:sz w:val="24"/>
              </w:rPr>
              <w:t>Иваном</w:t>
            </w:r>
            <w:r>
              <w:rPr>
                <w:spacing w:val="51"/>
                <w:sz w:val="24"/>
              </w:rPr>
              <w:t xml:space="preserve"> </w:t>
            </w:r>
            <w:r>
              <w:rPr>
                <w:sz w:val="24"/>
              </w:rPr>
              <w:t>IV</w:t>
            </w:r>
            <w:r>
              <w:rPr>
                <w:spacing w:val="52"/>
                <w:sz w:val="24"/>
              </w:rPr>
              <w:t xml:space="preserve"> </w:t>
            </w:r>
            <w:r>
              <w:rPr>
                <w:sz w:val="24"/>
              </w:rPr>
              <w:t>царского</w:t>
            </w:r>
            <w:r>
              <w:rPr>
                <w:spacing w:val="49"/>
                <w:sz w:val="24"/>
              </w:rPr>
              <w:t xml:space="preserve"> </w:t>
            </w:r>
            <w:r>
              <w:rPr>
                <w:sz w:val="24"/>
              </w:rPr>
              <w:t>титула.</w:t>
            </w:r>
            <w:r>
              <w:rPr>
                <w:spacing w:val="49"/>
                <w:sz w:val="24"/>
              </w:rPr>
              <w:t xml:space="preserve"> </w:t>
            </w:r>
            <w:r>
              <w:rPr>
                <w:sz w:val="24"/>
              </w:rPr>
              <w:t>Реформы</w:t>
            </w:r>
            <w:r>
              <w:rPr>
                <w:spacing w:val="50"/>
                <w:sz w:val="24"/>
              </w:rPr>
              <w:t xml:space="preserve"> </w:t>
            </w:r>
            <w:r>
              <w:rPr>
                <w:sz w:val="24"/>
              </w:rPr>
              <w:t>середины</w:t>
            </w:r>
            <w:r>
              <w:rPr>
                <w:spacing w:val="49"/>
                <w:sz w:val="24"/>
              </w:rPr>
              <w:t xml:space="preserve"> </w:t>
            </w:r>
            <w:r>
              <w:rPr>
                <w:sz w:val="24"/>
              </w:rPr>
              <w:t>XVI</w:t>
            </w:r>
            <w:r>
              <w:rPr>
                <w:spacing w:val="47"/>
                <w:sz w:val="24"/>
              </w:rPr>
              <w:t xml:space="preserve"> </w:t>
            </w:r>
            <w:r>
              <w:rPr>
                <w:spacing w:val="-5"/>
                <w:sz w:val="24"/>
              </w:rPr>
              <w:t>в.</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"Избранная</w:t>
            </w:r>
            <w:r>
              <w:rPr>
                <w:spacing w:val="-3"/>
                <w:sz w:val="24"/>
              </w:rPr>
              <w:t xml:space="preserve"> </w:t>
            </w:r>
            <w:r>
              <w:rPr>
                <w:sz w:val="24"/>
              </w:rPr>
              <w:t>рада":</w:t>
            </w:r>
            <w:r>
              <w:rPr>
                <w:spacing w:val="3"/>
                <w:sz w:val="24"/>
              </w:rPr>
              <w:t xml:space="preserve"> </w:t>
            </w:r>
            <w:r>
              <w:rPr>
                <w:sz w:val="24"/>
              </w:rPr>
              <w:t>ее состав</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Появление</w:t>
            </w:r>
            <w:r>
              <w:rPr>
                <w:spacing w:val="-1"/>
                <w:sz w:val="24"/>
              </w:rPr>
              <w:t xml:space="preserve"> </w:t>
            </w:r>
            <w:r>
              <w:rPr>
                <w:sz w:val="24"/>
              </w:rPr>
              <w:t>Земских</w:t>
            </w:r>
            <w:r>
              <w:rPr>
                <w:spacing w:val="2"/>
                <w:sz w:val="24"/>
              </w:rPr>
              <w:t xml:space="preserve"> </w:t>
            </w:r>
            <w:r>
              <w:rPr>
                <w:spacing w:val="-2"/>
                <w:sz w:val="24"/>
              </w:rPr>
              <w:t>соборов: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352"/>
                <w:tab w:val="left" w:pos="1700"/>
                <w:tab w:val="left" w:pos="2935"/>
                <w:tab w:val="left" w:pos="4231"/>
                <w:tab w:val="left" w:pos="6426"/>
              </w:tabs>
              <w:spacing w:line="256" w:lineRule="exact"/>
              <w:rPr>
                <w:sz w:val="24"/>
              </w:rPr>
            </w:pPr>
            <w:r>
              <w:rPr>
                <w:spacing w:val="-2"/>
                <w:sz w:val="24"/>
              </w:rPr>
              <w:t>дискуссии</w:t>
            </w:r>
            <w:r>
              <w:rPr>
                <w:sz w:val="24"/>
              </w:rPr>
              <w:tab/>
            </w:r>
            <w:r>
              <w:rPr>
                <w:spacing w:val="-10"/>
                <w:sz w:val="24"/>
              </w:rPr>
              <w:t>о</w:t>
            </w:r>
            <w:r>
              <w:rPr>
                <w:sz w:val="24"/>
              </w:rPr>
              <w:tab/>
            </w:r>
            <w:r>
              <w:rPr>
                <w:spacing w:val="-2"/>
                <w:sz w:val="24"/>
              </w:rPr>
              <w:t>характере</w:t>
            </w:r>
            <w:r>
              <w:rPr>
                <w:sz w:val="24"/>
              </w:rPr>
              <w:tab/>
            </w:r>
            <w:r>
              <w:rPr>
                <w:spacing w:val="-2"/>
                <w:sz w:val="24"/>
              </w:rPr>
              <w:t>народного</w:t>
            </w:r>
            <w:r>
              <w:rPr>
                <w:sz w:val="24"/>
              </w:rPr>
              <w:tab/>
            </w:r>
            <w:r>
              <w:rPr>
                <w:spacing w:val="-2"/>
                <w:sz w:val="24"/>
              </w:rPr>
              <w:t>представительства.</w:t>
            </w:r>
            <w:r>
              <w:rPr>
                <w:sz w:val="24"/>
              </w:rPr>
              <w:tab/>
            </w:r>
            <w:r>
              <w:rPr>
                <w:spacing w:val="-2"/>
                <w:sz w:val="24"/>
              </w:rPr>
              <w:t>Отмена</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кормлений.</w:t>
            </w:r>
            <w:r>
              <w:rPr>
                <w:spacing w:val="12"/>
                <w:sz w:val="24"/>
              </w:rPr>
              <w:t xml:space="preserve"> </w:t>
            </w:r>
            <w:r>
              <w:rPr>
                <w:sz w:val="24"/>
              </w:rPr>
              <w:t>Система</w:t>
            </w:r>
            <w:r>
              <w:rPr>
                <w:spacing w:val="11"/>
                <w:sz w:val="24"/>
              </w:rPr>
              <w:t xml:space="preserve"> </w:t>
            </w:r>
            <w:r>
              <w:rPr>
                <w:sz w:val="24"/>
              </w:rPr>
              <w:t>налогообложения.</w:t>
            </w:r>
            <w:r>
              <w:rPr>
                <w:spacing w:val="12"/>
                <w:sz w:val="24"/>
              </w:rPr>
              <w:t xml:space="preserve"> </w:t>
            </w:r>
            <w:r>
              <w:rPr>
                <w:sz w:val="24"/>
              </w:rPr>
              <w:t>Судебник</w:t>
            </w:r>
            <w:r>
              <w:rPr>
                <w:spacing w:val="13"/>
                <w:sz w:val="24"/>
              </w:rPr>
              <w:t xml:space="preserve"> </w:t>
            </w:r>
            <w:r>
              <w:rPr>
                <w:sz w:val="24"/>
              </w:rPr>
              <w:t>1550</w:t>
            </w:r>
            <w:r>
              <w:rPr>
                <w:spacing w:val="12"/>
                <w:sz w:val="24"/>
              </w:rPr>
              <w:t xml:space="preserve"> </w:t>
            </w:r>
            <w:r>
              <w:rPr>
                <w:sz w:val="24"/>
              </w:rPr>
              <w:t>г.</w:t>
            </w:r>
            <w:r>
              <w:rPr>
                <w:spacing w:val="13"/>
                <w:sz w:val="24"/>
              </w:rPr>
              <w:t xml:space="preserve"> </w:t>
            </w:r>
            <w:r>
              <w:rPr>
                <w:spacing w:val="-2"/>
                <w:sz w:val="24"/>
              </w:rPr>
              <w:t>Стоглавый</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955"/>
                <w:tab w:val="left" w:pos="2015"/>
                <w:tab w:val="left" w:pos="3145"/>
                <w:tab w:val="left" w:pos="3469"/>
                <w:tab w:val="left" w:pos="5215"/>
                <w:tab w:val="left" w:pos="6266"/>
              </w:tabs>
              <w:spacing w:line="259" w:lineRule="exact"/>
              <w:rPr>
                <w:sz w:val="24"/>
              </w:rPr>
            </w:pPr>
            <w:r>
              <w:rPr>
                <w:spacing w:val="-2"/>
                <w:sz w:val="24"/>
              </w:rPr>
              <w:t>собор.</w:t>
            </w:r>
            <w:r>
              <w:rPr>
                <w:sz w:val="24"/>
              </w:rPr>
              <w:tab/>
            </w:r>
            <w:r>
              <w:rPr>
                <w:spacing w:val="-2"/>
                <w:sz w:val="24"/>
              </w:rPr>
              <w:t>Земская</w:t>
            </w:r>
            <w:r>
              <w:rPr>
                <w:sz w:val="24"/>
              </w:rPr>
              <w:tab/>
            </w:r>
            <w:r>
              <w:rPr>
                <w:spacing w:val="-2"/>
                <w:sz w:val="24"/>
              </w:rPr>
              <w:t>реформа</w:t>
            </w:r>
            <w:r>
              <w:rPr>
                <w:sz w:val="24"/>
              </w:rPr>
              <w:tab/>
            </w:r>
            <w:r>
              <w:rPr>
                <w:spacing w:val="-10"/>
                <w:sz w:val="24"/>
              </w:rPr>
              <w:t>-</w:t>
            </w:r>
            <w:r>
              <w:rPr>
                <w:sz w:val="24"/>
              </w:rPr>
              <w:tab/>
            </w:r>
            <w:r>
              <w:rPr>
                <w:spacing w:val="-2"/>
                <w:sz w:val="24"/>
              </w:rPr>
              <w:t>формирование</w:t>
            </w:r>
            <w:r>
              <w:rPr>
                <w:sz w:val="24"/>
              </w:rPr>
              <w:tab/>
            </w:r>
            <w:r>
              <w:rPr>
                <w:spacing w:val="-2"/>
                <w:sz w:val="24"/>
              </w:rPr>
              <w:t>органов</w:t>
            </w:r>
            <w:r>
              <w:rPr>
                <w:sz w:val="24"/>
              </w:rPr>
              <w:tab/>
            </w:r>
            <w:r>
              <w:rPr>
                <w:spacing w:val="-2"/>
                <w:sz w:val="24"/>
              </w:rPr>
              <w:t>местного</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pacing w:val="-2"/>
                <w:sz w:val="24"/>
              </w:rPr>
              <w:t>самоуправления.</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Внешняя</w:t>
            </w:r>
            <w:r>
              <w:rPr>
                <w:spacing w:val="29"/>
                <w:sz w:val="24"/>
              </w:rPr>
              <w:t xml:space="preserve"> </w:t>
            </w:r>
            <w:r>
              <w:rPr>
                <w:sz w:val="24"/>
              </w:rPr>
              <w:t>политика</w:t>
            </w:r>
            <w:r>
              <w:rPr>
                <w:spacing w:val="30"/>
                <w:sz w:val="24"/>
              </w:rPr>
              <w:t xml:space="preserve"> </w:t>
            </w:r>
            <w:r>
              <w:rPr>
                <w:sz w:val="24"/>
              </w:rPr>
              <w:t>России</w:t>
            </w:r>
            <w:r>
              <w:rPr>
                <w:spacing w:val="32"/>
                <w:sz w:val="24"/>
              </w:rPr>
              <w:t xml:space="preserve"> </w:t>
            </w:r>
            <w:r>
              <w:rPr>
                <w:sz w:val="24"/>
              </w:rPr>
              <w:t>в</w:t>
            </w:r>
            <w:r>
              <w:rPr>
                <w:spacing w:val="30"/>
                <w:sz w:val="24"/>
              </w:rPr>
              <w:t xml:space="preserve"> </w:t>
            </w:r>
            <w:r>
              <w:rPr>
                <w:sz w:val="24"/>
              </w:rPr>
              <w:t>XVI</w:t>
            </w:r>
            <w:r>
              <w:rPr>
                <w:spacing w:val="31"/>
                <w:sz w:val="24"/>
              </w:rPr>
              <w:t xml:space="preserve"> </w:t>
            </w:r>
            <w:r>
              <w:rPr>
                <w:sz w:val="24"/>
              </w:rPr>
              <w:t>в.</w:t>
            </w:r>
            <w:r>
              <w:rPr>
                <w:spacing w:val="30"/>
                <w:sz w:val="24"/>
              </w:rPr>
              <w:t xml:space="preserve"> </w:t>
            </w:r>
            <w:r>
              <w:rPr>
                <w:sz w:val="24"/>
              </w:rPr>
              <w:t>Создание</w:t>
            </w:r>
            <w:r>
              <w:rPr>
                <w:spacing w:val="30"/>
                <w:sz w:val="24"/>
              </w:rPr>
              <w:t xml:space="preserve"> </w:t>
            </w:r>
            <w:r>
              <w:rPr>
                <w:sz w:val="24"/>
              </w:rPr>
              <w:t>стрелецких</w:t>
            </w:r>
            <w:r>
              <w:rPr>
                <w:spacing w:val="33"/>
                <w:sz w:val="24"/>
              </w:rPr>
              <w:t xml:space="preserve"> </w:t>
            </w:r>
            <w:r>
              <w:rPr>
                <w:sz w:val="24"/>
              </w:rPr>
              <w:t>полков</w:t>
            </w:r>
            <w:r>
              <w:rPr>
                <w:spacing w:val="31"/>
                <w:sz w:val="24"/>
              </w:rPr>
              <w:t xml:space="preserve"> </w:t>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"Уложение</w:t>
            </w:r>
            <w:r>
              <w:rPr>
                <w:spacing w:val="27"/>
                <w:sz w:val="24"/>
              </w:rPr>
              <w:t xml:space="preserve"> </w:t>
            </w:r>
            <w:r>
              <w:rPr>
                <w:sz w:val="24"/>
              </w:rPr>
              <w:t>о</w:t>
            </w:r>
            <w:r>
              <w:rPr>
                <w:spacing w:val="31"/>
                <w:sz w:val="24"/>
              </w:rPr>
              <w:t xml:space="preserve"> </w:t>
            </w:r>
            <w:r>
              <w:rPr>
                <w:sz w:val="24"/>
              </w:rPr>
              <w:t>службе".</w:t>
            </w:r>
            <w:r>
              <w:rPr>
                <w:spacing w:val="31"/>
                <w:sz w:val="24"/>
              </w:rPr>
              <w:t xml:space="preserve"> </w:t>
            </w:r>
            <w:r>
              <w:rPr>
                <w:sz w:val="24"/>
              </w:rPr>
              <w:t>Присоединение</w:t>
            </w:r>
            <w:r>
              <w:rPr>
                <w:spacing w:val="29"/>
                <w:sz w:val="24"/>
              </w:rPr>
              <w:t xml:space="preserve"> </w:t>
            </w:r>
            <w:r>
              <w:rPr>
                <w:sz w:val="24"/>
              </w:rPr>
              <w:t>Казанского</w:t>
            </w:r>
            <w:r>
              <w:rPr>
                <w:spacing w:val="31"/>
                <w:sz w:val="24"/>
              </w:rPr>
              <w:t xml:space="preserve"> </w:t>
            </w:r>
            <w:r>
              <w:rPr>
                <w:sz w:val="24"/>
              </w:rPr>
              <w:t>и</w:t>
            </w:r>
            <w:r>
              <w:rPr>
                <w:spacing w:val="32"/>
                <w:sz w:val="24"/>
              </w:rPr>
              <w:t xml:space="preserve"> </w:t>
            </w:r>
            <w:r>
              <w:rPr>
                <w:spacing w:val="-2"/>
                <w:sz w:val="24"/>
              </w:rPr>
              <w:t>Астраханского</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ханств.</w:t>
            </w:r>
            <w:r>
              <w:rPr>
                <w:spacing w:val="-1"/>
                <w:sz w:val="24"/>
              </w:rPr>
              <w:t xml:space="preserve"> </w:t>
            </w:r>
            <w:r>
              <w:rPr>
                <w:sz w:val="24"/>
              </w:rPr>
              <w:t>Значение включения</w:t>
            </w:r>
            <w:r>
              <w:rPr>
                <w:spacing w:val="1"/>
                <w:sz w:val="24"/>
              </w:rPr>
              <w:t xml:space="preserve"> </w:t>
            </w:r>
            <w:r>
              <w:rPr>
                <w:sz w:val="24"/>
              </w:rPr>
              <w:t>Среднего</w:t>
            </w:r>
            <w:r>
              <w:rPr>
                <w:spacing w:val="1"/>
                <w:sz w:val="24"/>
              </w:rPr>
              <w:t xml:space="preserve"> </w:t>
            </w:r>
            <w:r>
              <w:rPr>
                <w:sz w:val="24"/>
              </w:rPr>
              <w:t>и</w:t>
            </w:r>
            <w:r>
              <w:rPr>
                <w:spacing w:val="2"/>
                <w:sz w:val="24"/>
              </w:rPr>
              <w:t xml:space="preserve"> </w:t>
            </w:r>
            <w:r>
              <w:rPr>
                <w:sz w:val="24"/>
              </w:rPr>
              <w:t>Нижнего</w:t>
            </w:r>
            <w:r>
              <w:rPr>
                <w:spacing w:val="1"/>
                <w:sz w:val="24"/>
              </w:rPr>
              <w:t xml:space="preserve"> </w:t>
            </w:r>
            <w:r>
              <w:rPr>
                <w:sz w:val="24"/>
              </w:rPr>
              <w:t>Поволжья</w:t>
            </w:r>
            <w:r>
              <w:rPr>
                <w:spacing w:val="1"/>
                <w:sz w:val="24"/>
              </w:rPr>
              <w:t xml:space="preserve"> </w:t>
            </w:r>
            <w:r>
              <w:rPr>
                <w:sz w:val="24"/>
              </w:rPr>
              <w:t>в</w:t>
            </w:r>
            <w:r>
              <w:rPr>
                <w:spacing w:val="2"/>
                <w:sz w:val="24"/>
              </w:rPr>
              <w:t xml:space="preserve"> </w:t>
            </w:r>
            <w:r>
              <w:rPr>
                <w:spacing w:val="-2"/>
                <w:sz w:val="24"/>
              </w:rPr>
              <w:t>состав</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Российского</w:t>
            </w:r>
            <w:r>
              <w:rPr>
                <w:spacing w:val="33"/>
                <w:sz w:val="24"/>
              </w:rPr>
              <w:t xml:space="preserve"> </w:t>
            </w:r>
            <w:r>
              <w:rPr>
                <w:sz w:val="24"/>
              </w:rPr>
              <w:t>государства.</w:t>
            </w:r>
            <w:r>
              <w:rPr>
                <w:spacing w:val="36"/>
                <w:sz w:val="24"/>
              </w:rPr>
              <w:t xml:space="preserve"> </w:t>
            </w:r>
            <w:r>
              <w:rPr>
                <w:sz w:val="24"/>
              </w:rPr>
              <w:t>Войны</w:t>
            </w:r>
            <w:r>
              <w:rPr>
                <w:spacing w:val="35"/>
                <w:sz w:val="24"/>
              </w:rPr>
              <w:t xml:space="preserve"> </w:t>
            </w:r>
            <w:r>
              <w:rPr>
                <w:sz w:val="24"/>
              </w:rPr>
              <w:t>с</w:t>
            </w:r>
            <w:r>
              <w:rPr>
                <w:spacing w:val="34"/>
                <w:sz w:val="24"/>
              </w:rPr>
              <w:t xml:space="preserve"> </w:t>
            </w:r>
            <w:r>
              <w:rPr>
                <w:sz w:val="24"/>
              </w:rPr>
              <w:t>Крымским</w:t>
            </w:r>
            <w:r>
              <w:rPr>
                <w:spacing w:val="35"/>
                <w:sz w:val="24"/>
              </w:rPr>
              <w:t xml:space="preserve"> </w:t>
            </w:r>
            <w:r>
              <w:rPr>
                <w:sz w:val="24"/>
              </w:rPr>
              <w:t>ханством.</w:t>
            </w:r>
            <w:r>
              <w:rPr>
                <w:spacing w:val="36"/>
                <w:sz w:val="24"/>
              </w:rPr>
              <w:t xml:space="preserve"> </w:t>
            </w:r>
            <w:r>
              <w:rPr>
                <w:sz w:val="24"/>
              </w:rPr>
              <w:t>Битва</w:t>
            </w:r>
            <w:r>
              <w:rPr>
                <w:spacing w:val="34"/>
                <w:sz w:val="24"/>
              </w:rPr>
              <w:t xml:space="preserve"> </w:t>
            </w:r>
            <w:r>
              <w:rPr>
                <w:spacing w:val="-5"/>
                <w:sz w:val="24"/>
              </w:rPr>
              <w:t>при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Молодях.</w:t>
            </w:r>
            <w:r>
              <w:rPr>
                <w:spacing w:val="18"/>
                <w:sz w:val="24"/>
              </w:rPr>
              <w:t xml:space="preserve"> </w:t>
            </w:r>
            <w:r>
              <w:rPr>
                <w:sz w:val="24"/>
              </w:rPr>
              <w:t>Укрепление</w:t>
            </w:r>
            <w:r>
              <w:rPr>
                <w:spacing w:val="19"/>
                <w:sz w:val="24"/>
              </w:rPr>
              <w:t xml:space="preserve"> </w:t>
            </w:r>
            <w:r>
              <w:rPr>
                <w:sz w:val="24"/>
              </w:rPr>
              <w:t>южных</w:t>
            </w:r>
            <w:r>
              <w:rPr>
                <w:spacing w:val="22"/>
                <w:sz w:val="24"/>
              </w:rPr>
              <w:t xml:space="preserve"> </w:t>
            </w:r>
            <w:r>
              <w:rPr>
                <w:sz w:val="24"/>
              </w:rPr>
              <w:t>границ.</w:t>
            </w:r>
            <w:r>
              <w:rPr>
                <w:spacing w:val="21"/>
                <w:sz w:val="24"/>
              </w:rPr>
              <w:t xml:space="preserve"> </w:t>
            </w:r>
            <w:r>
              <w:rPr>
                <w:sz w:val="24"/>
              </w:rPr>
              <w:t>Ливонская</w:t>
            </w:r>
            <w:r>
              <w:rPr>
                <w:spacing w:val="23"/>
                <w:sz w:val="24"/>
              </w:rPr>
              <w:t xml:space="preserve"> </w:t>
            </w:r>
            <w:r>
              <w:rPr>
                <w:sz w:val="24"/>
              </w:rPr>
              <w:t>война:</w:t>
            </w:r>
            <w:r>
              <w:rPr>
                <w:spacing w:val="21"/>
                <w:sz w:val="24"/>
              </w:rPr>
              <w:t xml:space="preserve"> </w:t>
            </w:r>
            <w:r>
              <w:rPr>
                <w:sz w:val="24"/>
              </w:rPr>
              <w:t>причины</w:t>
            </w:r>
            <w:r>
              <w:rPr>
                <w:spacing w:val="21"/>
                <w:sz w:val="24"/>
              </w:rPr>
              <w:t xml:space="preserve"> </w:t>
            </w:r>
            <w:r>
              <w:rPr>
                <w:spacing w:val="-10"/>
                <w:sz w:val="24"/>
              </w:rPr>
              <w:t>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характер.</w:t>
            </w:r>
            <w:r>
              <w:rPr>
                <w:spacing w:val="54"/>
                <w:sz w:val="24"/>
              </w:rPr>
              <w:t xml:space="preserve"> </w:t>
            </w:r>
            <w:r>
              <w:rPr>
                <w:sz w:val="24"/>
              </w:rPr>
              <w:t>Ликвидация</w:t>
            </w:r>
            <w:r>
              <w:rPr>
                <w:spacing w:val="55"/>
                <w:sz w:val="24"/>
              </w:rPr>
              <w:t xml:space="preserve"> </w:t>
            </w:r>
            <w:r>
              <w:rPr>
                <w:sz w:val="24"/>
              </w:rPr>
              <w:t>Ливонского</w:t>
            </w:r>
            <w:r>
              <w:rPr>
                <w:spacing w:val="57"/>
                <w:sz w:val="24"/>
              </w:rPr>
              <w:t xml:space="preserve"> </w:t>
            </w:r>
            <w:r>
              <w:rPr>
                <w:sz w:val="24"/>
              </w:rPr>
              <w:t>ордена.</w:t>
            </w:r>
            <w:r>
              <w:rPr>
                <w:spacing w:val="57"/>
                <w:sz w:val="24"/>
              </w:rPr>
              <w:t xml:space="preserve"> </w:t>
            </w:r>
            <w:r>
              <w:rPr>
                <w:sz w:val="24"/>
              </w:rPr>
              <w:t>Причины</w:t>
            </w:r>
            <w:r>
              <w:rPr>
                <w:spacing w:val="54"/>
                <w:sz w:val="24"/>
              </w:rPr>
              <w:t xml:space="preserve"> </w:t>
            </w:r>
            <w:r>
              <w:rPr>
                <w:sz w:val="24"/>
              </w:rPr>
              <w:t>и</w:t>
            </w:r>
            <w:r>
              <w:rPr>
                <w:spacing w:val="58"/>
                <w:sz w:val="24"/>
              </w:rPr>
              <w:t xml:space="preserve"> </w:t>
            </w:r>
            <w:r>
              <w:rPr>
                <w:spacing w:val="-2"/>
                <w:sz w:val="24"/>
              </w:rPr>
              <w:t>результаты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поражения</w:t>
            </w:r>
            <w:r>
              <w:rPr>
                <w:spacing w:val="23"/>
                <w:sz w:val="24"/>
              </w:rPr>
              <w:t xml:space="preserve"> </w:t>
            </w:r>
            <w:r>
              <w:rPr>
                <w:sz w:val="24"/>
              </w:rPr>
              <w:t>России</w:t>
            </w:r>
            <w:r>
              <w:rPr>
                <w:spacing w:val="26"/>
                <w:sz w:val="24"/>
              </w:rPr>
              <w:t xml:space="preserve"> </w:t>
            </w:r>
            <w:r>
              <w:rPr>
                <w:sz w:val="24"/>
              </w:rPr>
              <w:t>в</w:t>
            </w:r>
            <w:r>
              <w:rPr>
                <w:spacing w:val="23"/>
                <w:sz w:val="24"/>
              </w:rPr>
              <w:t xml:space="preserve"> </w:t>
            </w:r>
            <w:r>
              <w:rPr>
                <w:sz w:val="24"/>
              </w:rPr>
              <w:t>Ливонской</w:t>
            </w:r>
            <w:r>
              <w:rPr>
                <w:spacing w:val="26"/>
                <w:sz w:val="24"/>
              </w:rPr>
              <w:t xml:space="preserve"> </w:t>
            </w:r>
            <w:r>
              <w:rPr>
                <w:sz w:val="24"/>
              </w:rPr>
              <w:t>войне.</w:t>
            </w:r>
            <w:r>
              <w:rPr>
                <w:spacing w:val="26"/>
                <w:sz w:val="24"/>
              </w:rPr>
              <w:t xml:space="preserve"> </w:t>
            </w:r>
            <w:r>
              <w:rPr>
                <w:sz w:val="24"/>
              </w:rPr>
              <w:t>Поход</w:t>
            </w:r>
            <w:r>
              <w:rPr>
                <w:spacing w:val="23"/>
                <w:sz w:val="24"/>
              </w:rPr>
              <w:t xml:space="preserve"> </w:t>
            </w:r>
            <w:r>
              <w:rPr>
                <w:sz w:val="24"/>
              </w:rPr>
              <w:t>Ермака</w:t>
            </w:r>
            <w:r>
              <w:rPr>
                <w:spacing w:val="25"/>
                <w:sz w:val="24"/>
              </w:rPr>
              <w:t xml:space="preserve"> </w:t>
            </w:r>
            <w:r>
              <w:rPr>
                <w:spacing w:val="-2"/>
                <w:sz w:val="24"/>
              </w:rPr>
              <w:t>Тимофеевича</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на</w:t>
            </w:r>
            <w:r>
              <w:rPr>
                <w:spacing w:val="52"/>
                <w:sz w:val="24"/>
              </w:rPr>
              <w:t xml:space="preserve"> </w:t>
            </w:r>
            <w:r>
              <w:rPr>
                <w:sz w:val="24"/>
              </w:rPr>
              <w:t>Сибирское</w:t>
            </w:r>
            <w:r>
              <w:rPr>
                <w:spacing w:val="52"/>
                <w:sz w:val="24"/>
              </w:rPr>
              <w:t xml:space="preserve"> </w:t>
            </w:r>
            <w:r>
              <w:rPr>
                <w:sz w:val="24"/>
              </w:rPr>
              <w:t>ханство.</w:t>
            </w:r>
            <w:r>
              <w:rPr>
                <w:spacing w:val="53"/>
                <w:sz w:val="24"/>
              </w:rPr>
              <w:t xml:space="preserve"> </w:t>
            </w:r>
            <w:r>
              <w:rPr>
                <w:sz w:val="24"/>
              </w:rPr>
              <w:t>Начало</w:t>
            </w:r>
            <w:r>
              <w:rPr>
                <w:spacing w:val="55"/>
                <w:sz w:val="24"/>
              </w:rPr>
              <w:t xml:space="preserve"> </w:t>
            </w:r>
            <w:r>
              <w:rPr>
                <w:sz w:val="24"/>
              </w:rPr>
              <w:t>присоединения</w:t>
            </w:r>
            <w:r>
              <w:rPr>
                <w:spacing w:val="56"/>
                <w:sz w:val="24"/>
              </w:rPr>
              <w:t xml:space="preserve"> </w:t>
            </w:r>
            <w:r>
              <w:rPr>
                <w:sz w:val="24"/>
              </w:rPr>
              <w:t>к</w:t>
            </w:r>
            <w:r>
              <w:rPr>
                <w:spacing w:val="56"/>
                <w:sz w:val="24"/>
              </w:rPr>
              <w:t xml:space="preserve"> </w:t>
            </w:r>
            <w:r>
              <w:rPr>
                <w:sz w:val="24"/>
              </w:rPr>
              <w:t>России</w:t>
            </w:r>
            <w:r>
              <w:rPr>
                <w:spacing w:val="57"/>
                <w:sz w:val="24"/>
              </w:rPr>
              <w:t xml:space="preserve"> </w:t>
            </w:r>
            <w:r>
              <w:rPr>
                <w:spacing w:val="-2"/>
                <w:sz w:val="24"/>
              </w:rPr>
              <w:t>Западной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pacing w:val="-2"/>
                <w:sz w:val="24"/>
              </w:rPr>
              <w:t>Сибири.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616"/>
                <w:tab w:val="left" w:pos="2969"/>
                <w:tab w:val="left" w:pos="4576"/>
                <w:tab w:val="left" w:pos="5934"/>
              </w:tabs>
              <w:spacing w:line="256" w:lineRule="exact"/>
              <w:rPr>
                <w:sz w:val="24"/>
              </w:rPr>
            </w:pPr>
            <w:r>
              <w:rPr>
                <w:spacing w:val="-2"/>
                <w:sz w:val="24"/>
              </w:rPr>
              <w:t>Социальная</w:t>
            </w:r>
            <w:r>
              <w:rPr>
                <w:sz w:val="24"/>
              </w:rPr>
              <w:tab/>
            </w:r>
            <w:r>
              <w:rPr>
                <w:spacing w:val="-2"/>
                <w:sz w:val="24"/>
              </w:rPr>
              <w:t>структура</w:t>
            </w:r>
            <w:r>
              <w:rPr>
                <w:sz w:val="24"/>
              </w:rPr>
              <w:tab/>
            </w:r>
            <w:r>
              <w:rPr>
                <w:spacing w:val="-2"/>
                <w:sz w:val="24"/>
              </w:rPr>
              <w:t>российского</w:t>
            </w:r>
            <w:r>
              <w:rPr>
                <w:sz w:val="24"/>
              </w:rPr>
              <w:tab/>
            </w:r>
            <w:r>
              <w:rPr>
                <w:spacing w:val="-2"/>
                <w:sz w:val="24"/>
              </w:rPr>
              <w:t>общества.</w:t>
            </w:r>
            <w:r>
              <w:rPr>
                <w:sz w:val="24"/>
              </w:rPr>
              <w:tab/>
            </w:r>
            <w:r>
              <w:rPr>
                <w:spacing w:val="-2"/>
                <w:sz w:val="24"/>
              </w:rPr>
              <w:t>Дворянство.</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Служилые</w:t>
            </w:r>
            <w:r>
              <w:rPr>
                <w:spacing w:val="54"/>
                <w:w w:val="150"/>
                <w:sz w:val="24"/>
              </w:rPr>
              <w:t xml:space="preserve"> </w:t>
            </w:r>
            <w:r>
              <w:rPr>
                <w:sz w:val="24"/>
              </w:rPr>
              <w:t>люди.</w:t>
            </w:r>
            <w:r>
              <w:rPr>
                <w:spacing w:val="58"/>
                <w:w w:val="150"/>
                <w:sz w:val="24"/>
              </w:rPr>
              <w:t xml:space="preserve"> </w:t>
            </w:r>
            <w:r>
              <w:rPr>
                <w:sz w:val="24"/>
              </w:rPr>
              <w:t>Формирование</w:t>
            </w:r>
            <w:r>
              <w:rPr>
                <w:spacing w:val="57"/>
                <w:w w:val="150"/>
                <w:sz w:val="24"/>
              </w:rPr>
              <w:t xml:space="preserve"> </w:t>
            </w:r>
            <w:r>
              <w:rPr>
                <w:sz w:val="24"/>
              </w:rPr>
              <w:t>Государева</w:t>
            </w:r>
            <w:r>
              <w:rPr>
                <w:spacing w:val="59"/>
                <w:w w:val="150"/>
                <w:sz w:val="24"/>
              </w:rPr>
              <w:t xml:space="preserve"> </w:t>
            </w:r>
            <w:r>
              <w:rPr>
                <w:sz w:val="24"/>
              </w:rPr>
              <w:t>двора</w:t>
            </w:r>
            <w:r>
              <w:rPr>
                <w:spacing w:val="56"/>
                <w:w w:val="150"/>
                <w:sz w:val="24"/>
              </w:rPr>
              <w:t xml:space="preserve"> </w:t>
            </w:r>
            <w:r>
              <w:rPr>
                <w:sz w:val="24"/>
              </w:rPr>
              <w:t>и</w:t>
            </w:r>
            <w:r>
              <w:rPr>
                <w:spacing w:val="65"/>
                <w:w w:val="150"/>
                <w:sz w:val="24"/>
              </w:rPr>
              <w:t xml:space="preserve"> </w:t>
            </w:r>
            <w:r>
              <w:rPr>
                <w:spacing w:val="-2"/>
                <w:sz w:val="24"/>
              </w:rPr>
              <w:t>"служилых</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городов".</w:t>
            </w:r>
            <w:r>
              <w:rPr>
                <w:spacing w:val="67"/>
                <w:w w:val="150"/>
                <w:sz w:val="24"/>
              </w:rPr>
              <w:t xml:space="preserve"> </w:t>
            </w:r>
            <w:r>
              <w:rPr>
                <w:sz w:val="24"/>
              </w:rPr>
              <w:t>Торгово-ремесленное</w:t>
            </w:r>
            <w:r>
              <w:rPr>
                <w:spacing w:val="69"/>
                <w:w w:val="150"/>
                <w:sz w:val="24"/>
              </w:rPr>
              <w:t xml:space="preserve"> </w:t>
            </w:r>
            <w:r>
              <w:rPr>
                <w:sz w:val="24"/>
              </w:rPr>
              <w:t>население</w:t>
            </w:r>
            <w:r>
              <w:rPr>
                <w:spacing w:val="68"/>
                <w:w w:val="150"/>
                <w:sz w:val="24"/>
              </w:rPr>
              <w:t xml:space="preserve"> </w:t>
            </w:r>
            <w:r>
              <w:rPr>
                <w:sz w:val="24"/>
              </w:rPr>
              <w:t>городов.</w:t>
            </w:r>
            <w:r>
              <w:rPr>
                <w:spacing w:val="70"/>
                <w:w w:val="150"/>
                <w:sz w:val="24"/>
              </w:rPr>
              <w:t xml:space="preserve"> </w:t>
            </w:r>
            <w:r>
              <w:rPr>
                <w:spacing w:val="-2"/>
                <w:sz w:val="24"/>
              </w:rPr>
              <w:t>Духовенство.</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032"/>
                <w:tab w:val="left" w:pos="2711"/>
                <w:tab w:val="left" w:pos="3905"/>
                <w:tab w:val="left" w:pos="4617"/>
                <w:tab w:val="left" w:pos="4960"/>
                <w:tab w:val="left" w:pos="6485"/>
              </w:tabs>
              <w:spacing w:line="253" w:lineRule="exact"/>
              <w:rPr>
                <w:sz w:val="24"/>
              </w:rPr>
            </w:pPr>
            <w:r>
              <w:rPr>
                <w:spacing w:val="-2"/>
                <w:sz w:val="24"/>
              </w:rPr>
              <w:t>Начало</w:t>
            </w:r>
            <w:r>
              <w:rPr>
                <w:sz w:val="24"/>
              </w:rPr>
              <w:tab/>
            </w:r>
            <w:r>
              <w:rPr>
                <w:spacing w:val="-2"/>
                <w:sz w:val="24"/>
              </w:rPr>
              <w:t>закрепощения</w:t>
            </w:r>
            <w:r>
              <w:rPr>
                <w:sz w:val="24"/>
              </w:rPr>
              <w:tab/>
            </w:r>
            <w:r>
              <w:rPr>
                <w:spacing w:val="-2"/>
                <w:sz w:val="24"/>
              </w:rPr>
              <w:t>крестьян:</w:t>
            </w:r>
            <w:r>
              <w:rPr>
                <w:sz w:val="24"/>
              </w:rPr>
              <w:tab/>
            </w:r>
            <w:r>
              <w:rPr>
                <w:spacing w:val="-4"/>
                <w:sz w:val="24"/>
              </w:rPr>
              <w:t>Указ</w:t>
            </w:r>
            <w:r>
              <w:rPr>
                <w:sz w:val="24"/>
              </w:rPr>
              <w:tab/>
            </w:r>
            <w:r>
              <w:rPr>
                <w:spacing w:val="-10"/>
                <w:sz w:val="24"/>
              </w:rPr>
              <w:t>о</w:t>
            </w:r>
            <w:r>
              <w:rPr>
                <w:sz w:val="24"/>
              </w:rPr>
              <w:tab/>
            </w:r>
            <w:r>
              <w:rPr>
                <w:spacing w:val="-2"/>
                <w:sz w:val="24"/>
              </w:rPr>
              <w:t>"заповедных</w:t>
            </w:r>
            <w:r>
              <w:rPr>
                <w:sz w:val="24"/>
              </w:rPr>
              <w:tab/>
            </w:r>
            <w:r>
              <w:rPr>
                <w:spacing w:val="-2"/>
                <w:sz w:val="24"/>
              </w:rPr>
              <w:t>летах".</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Формирование</w:t>
            </w:r>
            <w:r>
              <w:rPr>
                <w:spacing w:val="-5"/>
                <w:sz w:val="24"/>
              </w:rPr>
              <w:t xml:space="preserve"> </w:t>
            </w:r>
            <w:r>
              <w:rPr>
                <w:sz w:val="24"/>
              </w:rPr>
              <w:t>вольного</w:t>
            </w:r>
            <w:r>
              <w:rPr>
                <w:spacing w:val="-4"/>
                <w:sz w:val="24"/>
              </w:rPr>
              <w:t xml:space="preserve"> </w:t>
            </w:r>
            <w:r>
              <w:rPr>
                <w:spacing w:val="-2"/>
                <w:sz w:val="24"/>
              </w:rPr>
              <w:t>казачества.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2499"/>
                <w:tab w:val="left" w:pos="3418"/>
                <w:tab w:val="left" w:pos="4725"/>
                <w:tab w:val="left" w:pos="5909"/>
              </w:tabs>
              <w:spacing w:line="256" w:lineRule="exact"/>
              <w:rPr>
                <w:sz w:val="24"/>
              </w:rPr>
            </w:pPr>
            <w:r>
              <w:rPr>
                <w:spacing w:val="-2"/>
                <w:sz w:val="24"/>
              </w:rPr>
              <w:t>Многонациональный</w:t>
            </w:r>
            <w:r>
              <w:rPr>
                <w:sz w:val="24"/>
              </w:rPr>
              <w:tab/>
            </w:r>
            <w:r>
              <w:rPr>
                <w:spacing w:val="-2"/>
                <w:sz w:val="24"/>
              </w:rPr>
              <w:t>состав</w:t>
            </w:r>
            <w:r>
              <w:rPr>
                <w:sz w:val="24"/>
              </w:rPr>
              <w:tab/>
            </w:r>
            <w:r>
              <w:rPr>
                <w:spacing w:val="-2"/>
                <w:sz w:val="24"/>
              </w:rPr>
              <w:t>населения</w:t>
            </w:r>
            <w:r>
              <w:rPr>
                <w:sz w:val="24"/>
              </w:rPr>
              <w:tab/>
            </w:r>
            <w:r>
              <w:rPr>
                <w:spacing w:val="-2"/>
                <w:sz w:val="24"/>
              </w:rPr>
              <w:t>Русского</w:t>
            </w:r>
            <w:r>
              <w:rPr>
                <w:sz w:val="24"/>
              </w:rPr>
              <w:tab/>
            </w:r>
            <w:r>
              <w:rPr>
                <w:spacing w:val="-2"/>
                <w:sz w:val="24"/>
              </w:rPr>
              <w:t>государства.</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Финно-угорские</w:t>
            </w:r>
            <w:r>
              <w:rPr>
                <w:spacing w:val="24"/>
                <w:sz w:val="24"/>
              </w:rPr>
              <w:t xml:space="preserve"> </w:t>
            </w:r>
            <w:r>
              <w:rPr>
                <w:sz w:val="24"/>
              </w:rPr>
              <w:t>народы.</w:t>
            </w:r>
            <w:r>
              <w:rPr>
                <w:spacing w:val="26"/>
                <w:sz w:val="24"/>
              </w:rPr>
              <w:t xml:space="preserve"> </w:t>
            </w:r>
            <w:r>
              <w:rPr>
                <w:sz w:val="24"/>
              </w:rPr>
              <w:t>Народы</w:t>
            </w:r>
            <w:r>
              <w:rPr>
                <w:spacing w:val="26"/>
                <w:sz w:val="24"/>
              </w:rPr>
              <w:t xml:space="preserve"> </w:t>
            </w:r>
            <w:r>
              <w:rPr>
                <w:sz w:val="24"/>
              </w:rPr>
              <w:t>Поволжья</w:t>
            </w:r>
            <w:r>
              <w:rPr>
                <w:spacing w:val="26"/>
                <w:sz w:val="24"/>
              </w:rPr>
              <w:t xml:space="preserve"> </w:t>
            </w:r>
            <w:r>
              <w:rPr>
                <w:sz w:val="24"/>
              </w:rPr>
              <w:t>после</w:t>
            </w:r>
            <w:r>
              <w:rPr>
                <w:spacing w:val="25"/>
                <w:sz w:val="24"/>
              </w:rPr>
              <w:t xml:space="preserve"> </w:t>
            </w:r>
            <w:r>
              <w:rPr>
                <w:sz w:val="24"/>
              </w:rPr>
              <w:t>присоединения</w:t>
            </w:r>
            <w:r>
              <w:rPr>
                <w:spacing w:val="24"/>
                <w:sz w:val="24"/>
              </w:rPr>
              <w:t xml:space="preserve"> </w:t>
            </w:r>
            <w:r>
              <w:rPr>
                <w:spacing w:val="-10"/>
                <w:sz w:val="24"/>
              </w:rPr>
              <w:t>к</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России.</w:t>
            </w:r>
            <w:r>
              <w:rPr>
                <w:spacing w:val="22"/>
                <w:sz w:val="24"/>
              </w:rPr>
              <w:t xml:space="preserve"> </w:t>
            </w:r>
            <w:r>
              <w:rPr>
                <w:sz w:val="24"/>
              </w:rPr>
              <w:t>Служилые</w:t>
            </w:r>
            <w:r>
              <w:rPr>
                <w:spacing w:val="24"/>
                <w:sz w:val="24"/>
              </w:rPr>
              <w:t xml:space="preserve"> </w:t>
            </w:r>
            <w:r>
              <w:rPr>
                <w:sz w:val="24"/>
              </w:rPr>
              <w:t>татары.</w:t>
            </w:r>
            <w:r>
              <w:rPr>
                <w:spacing w:val="22"/>
                <w:sz w:val="24"/>
              </w:rPr>
              <w:t xml:space="preserve"> </w:t>
            </w:r>
            <w:r>
              <w:rPr>
                <w:sz w:val="24"/>
              </w:rPr>
              <w:t>Сосуществование</w:t>
            </w:r>
            <w:r>
              <w:rPr>
                <w:spacing w:val="24"/>
                <w:sz w:val="24"/>
              </w:rPr>
              <w:t xml:space="preserve"> </w:t>
            </w:r>
            <w:r>
              <w:rPr>
                <w:sz w:val="24"/>
              </w:rPr>
              <w:t>религий</w:t>
            </w:r>
            <w:r>
              <w:rPr>
                <w:spacing w:val="24"/>
                <w:sz w:val="24"/>
              </w:rPr>
              <w:t xml:space="preserve"> </w:t>
            </w:r>
            <w:r>
              <w:rPr>
                <w:sz w:val="24"/>
              </w:rPr>
              <w:t>в</w:t>
            </w:r>
            <w:r>
              <w:rPr>
                <w:spacing w:val="22"/>
                <w:sz w:val="24"/>
              </w:rPr>
              <w:t xml:space="preserve"> </w:t>
            </w:r>
            <w:r>
              <w:rPr>
                <w:spacing w:val="-2"/>
                <w:sz w:val="24"/>
              </w:rPr>
              <w:t>Российском</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627"/>
                <w:tab w:val="left" w:pos="2710"/>
                <w:tab w:val="left" w:pos="4414"/>
                <w:tab w:val="left" w:pos="5575"/>
              </w:tabs>
              <w:spacing w:line="256" w:lineRule="exact"/>
              <w:rPr>
                <w:sz w:val="24"/>
              </w:rPr>
            </w:pPr>
            <w:r>
              <w:rPr>
                <w:spacing w:val="-2"/>
                <w:sz w:val="24"/>
              </w:rPr>
              <w:t>государстве.</w:t>
            </w:r>
            <w:r>
              <w:rPr>
                <w:sz w:val="24"/>
              </w:rPr>
              <w:tab/>
            </w:r>
            <w:r>
              <w:rPr>
                <w:spacing w:val="-2"/>
                <w:sz w:val="24"/>
              </w:rPr>
              <w:t>Русская</w:t>
            </w:r>
            <w:r>
              <w:rPr>
                <w:sz w:val="24"/>
              </w:rPr>
              <w:tab/>
            </w:r>
            <w:r>
              <w:rPr>
                <w:spacing w:val="-2"/>
                <w:sz w:val="24"/>
              </w:rPr>
              <w:t>Православная</w:t>
            </w:r>
            <w:r>
              <w:rPr>
                <w:sz w:val="24"/>
              </w:rPr>
              <w:tab/>
            </w:r>
            <w:r>
              <w:rPr>
                <w:spacing w:val="-2"/>
                <w:sz w:val="24"/>
              </w:rPr>
              <w:t>церковь.</w:t>
            </w:r>
            <w:r>
              <w:rPr>
                <w:sz w:val="24"/>
              </w:rPr>
              <w:tab/>
            </w:r>
            <w:r>
              <w:rPr>
                <w:spacing w:val="-2"/>
                <w:sz w:val="24"/>
              </w:rPr>
              <w:t>Мусульманское</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pacing w:val="-2"/>
                <w:sz w:val="24"/>
              </w:rPr>
              <w:t>духовенство.</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Опричнина,</w:t>
            </w:r>
            <w:r>
              <w:rPr>
                <w:spacing w:val="-1"/>
                <w:sz w:val="24"/>
              </w:rPr>
              <w:t xml:space="preserve"> </w:t>
            </w:r>
            <w:r>
              <w:rPr>
                <w:sz w:val="24"/>
              </w:rPr>
              <w:t>дискуссия</w:t>
            </w:r>
            <w:r>
              <w:rPr>
                <w:spacing w:val="1"/>
                <w:sz w:val="24"/>
              </w:rPr>
              <w:t xml:space="preserve"> </w:t>
            </w:r>
            <w:r>
              <w:rPr>
                <w:sz w:val="24"/>
              </w:rPr>
              <w:t>о</w:t>
            </w:r>
            <w:r>
              <w:rPr>
                <w:spacing w:val="1"/>
                <w:sz w:val="24"/>
              </w:rPr>
              <w:t xml:space="preserve"> </w:t>
            </w:r>
            <w:r>
              <w:rPr>
                <w:sz w:val="24"/>
              </w:rPr>
              <w:t>ее</w:t>
            </w:r>
            <w:r>
              <w:rPr>
                <w:spacing w:val="1"/>
                <w:sz w:val="24"/>
              </w:rPr>
              <w:t xml:space="preserve"> </w:t>
            </w:r>
            <w:r>
              <w:rPr>
                <w:sz w:val="24"/>
              </w:rPr>
              <w:t>причинах</w:t>
            </w:r>
            <w:r>
              <w:rPr>
                <w:spacing w:val="1"/>
                <w:sz w:val="24"/>
              </w:rPr>
              <w:t xml:space="preserve"> </w:t>
            </w:r>
            <w:r>
              <w:rPr>
                <w:sz w:val="24"/>
              </w:rPr>
              <w:t>и характере.</w:t>
            </w:r>
            <w:r>
              <w:rPr>
                <w:spacing w:val="1"/>
                <w:sz w:val="24"/>
              </w:rPr>
              <w:t xml:space="preserve"> </w:t>
            </w:r>
            <w:r>
              <w:rPr>
                <w:sz w:val="24"/>
              </w:rPr>
              <w:t>Опричный</w:t>
            </w:r>
            <w:r>
              <w:rPr>
                <w:spacing w:val="3"/>
                <w:sz w:val="24"/>
              </w:rPr>
              <w:t xml:space="preserve"> </w:t>
            </w:r>
            <w:r>
              <w:rPr>
                <w:spacing w:val="-2"/>
                <w:sz w:val="24"/>
              </w:rPr>
              <w:t>террор.</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Разгром</w:t>
            </w:r>
            <w:r>
              <w:rPr>
                <w:spacing w:val="-5"/>
                <w:sz w:val="24"/>
              </w:rPr>
              <w:t xml:space="preserve"> </w:t>
            </w:r>
            <w:r>
              <w:rPr>
                <w:sz w:val="24"/>
              </w:rPr>
              <w:t>Новгорода</w:t>
            </w:r>
            <w:r>
              <w:rPr>
                <w:spacing w:val="-1"/>
                <w:sz w:val="24"/>
              </w:rPr>
              <w:t xml:space="preserve"> </w:t>
            </w:r>
            <w:r>
              <w:rPr>
                <w:sz w:val="24"/>
              </w:rPr>
              <w:t>и</w:t>
            </w:r>
            <w:r>
              <w:rPr>
                <w:spacing w:val="-3"/>
                <w:sz w:val="24"/>
              </w:rPr>
              <w:t xml:space="preserve"> </w:t>
            </w:r>
            <w:r>
              <w:rPr>
                <w:sz w:val="24"/>
              </w:rPr>
              <w:t>Пскова.</w:t>
            </w:r>
            <w:r>
              <w:rPr>
                <w:spacing w:val="-1"/>
                <w:sz w:val="24"/>
              </w:rPr>
              <w:t xml:space="preserve"> </w:t>
            </w:r>
            <w:r>
              <w:rPr>
                <w:sz w:val="24"/>
              </w:rPr>
              <w:t>Московские</w:t>
            </w:r>
            <w:r>
              <w:rPr>
                <w:spacing w:val="-3"/>
                <w:sz w:val="24"/>
              </w:rPr>
              <w:t xml:space="preserve"> </w:t>
            </w:r>
            <w:r>
              <w:rPr>
                <w:sz w:val="24"/>
              </w:rPr>
              <w:t>казни</w:t>
            </w:r>
            <w:r>
              <w:rPr>
                <w:spacing w:val="-1"/>
                <w:sz w:val="24"/>
              </w:rPr>
              <w:t xml:space="preserve"> </w:t>
            </w:r>
            <w:r>
              <w:rPr>
                <w:sz w:val="24"/>
              </w:rPr>
              <w:t>1570</w:t>
            </w:r>
            <w:r>
              <w:rPr>
                <w:spacing w:val="-2"/>
                <w:sz w:val="24"/>
              </w:rPr>
              <w:t xml:space="preserve"> </w:t>
            </w:r>
            <w:r>
              <w:rPr>
                <w:sz w:val="24"/>
              </w:rPr>
              <w:t>г.</w:t>
            </w:r>
            <w:r>
              <w:rPr>
                <w:spacing w:val="-1"/>
                <w:sz w:val="24"/>
              </w:rPr>
              <w:t xml:space="preserve"> </w:t>
            </w:r>
            <w:r>
              <w:rPr>
                <w:sz w:val="24"/>
              </w:rPr>
              <w:t>Результаты</w:t>
            </w:r>
            <w:r>
              <w:rPr>
                <w:spacing w:val="-1"/>
                <w:sz w:val="24"/>
              </w:rPr>
              <w:t xml:space="preserve"> </w:t>
            </w:r>
            <w:r>
              <w:rPr>
                <w:spacing w:val="-10"/>
                <w:sz w:val="24"/>
              </w:rPr>
              <w:t>и</w:t>
            </w:r>
          </w:p>
        </w:tc>
      </w:tr>
      <w:tr w:rsidR="000746FB">
        <w:trPr>
          <w:trHeight w:val="379"/>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tabs>
                <w:tab w:val="left" w:pos="1617"/>
                <w:tab w:val="left" w:pos="3128"/>
                <w:tab w:val="left" w:pos="5325"/>
                <w:tab w:val="left" w:pos="6572"/>
              </w:tabs>
              <w:spacing w:line="271" w:lineRule="exact"/>
              <w:rPr>
                <w:sz w:val="24"/>
              </w:rPr>
            </w:pPr>
            <w:r>
              <w:rPr>
                <w:spacing w:val="-2"/>
                <w:sz w:val="24"/>
              </w:rPr>
              <w:t>последствия</w:t>
            </w:r>
            <w:r>
              <w:rPr>
                <w:sz w:val="24"/>
              </w:rPr>
              <w:tab/>
            </w:r>
            <w:r>
              <w:rPr>
                <w:spacing w:val="-2"/>
                <w:sz w:val="24"/>
              </w:rPr>
              <w:t>опричнины.</w:t>
            </w:r>
            <w:r>
              <w:rPr>
                <w:sz w:val="24"/>
              </w:rPr>
              <w:tab/>
            </w:r>
            <w:r>
              <w:rPr>
                <w:spacing w:val="-2"/>
                <w:sz w:val="24"/>
              </w:rPr>
              <w:t>Противоречивость</w:t>
            </w:r>
            <w:r>
              <w:rPr>
                <w:sz w:val="24"/>
              </w:rPr>
              <w:tab/>
            </w:r>
            <w:r>
              <w:rPr>
                <w:spacing w:val="-2"/>
                <w:sz w:val="24"/>
              </w:rPr>
              <w:t>личности</w:t>
            </w:r>
            <w:r>
              <w:rPr>
                <w:sz w:val="24"/>
              </w:rPr>
              <w:tab/>
            </w:r>
            <w:r>
              <w:rPr>
                <w:spacing w:val="-2"/>
                <w:sz w:val="24"/>
              </w:rPr>
              <w:t>Ивана</w:t>
            </w:r>
          </w:p>
        </w:tc>
      </w:tr>
    </w:tbl>
    <w:p w:rsidR="000746FB" w:rsidRDefault="000746FB">
      <w:pPr>
        <w:pStyle w:val="TableParagraph"/>
        <w:spacing w:line="271"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479"/>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rPr>
                <w:sz w:val="24"/>
              </w:rPr>
            </w:pPr>
            <w:r>
              <w:rPr>
                <w:sz w:val="24"/>
              </w:rPr>
              <w:t>Грозного</w:t>
            </w:r>
            <w:r>
              <w:rPr>
                <w:spacing w:val="-8"/>
                <w:sz w:val="24"/>
              </w:rPr>
              <w:t xml:space="preserve"> </w:t>
            </w:r>
            <w:r>
              <w:rPr>
                <w:sz w:val="24"/>
              </w:rPr>
              <w:t>и</w:t>
            </w:r>
            <w:r>
              <w:rPr>
                <w:spacing w:val="-2"/>
                <w:sz w:val="24"/>
              </w:rPr>
              <w:t xml:space="preserve"> </w:t>
            </w:r>
            <w:r>
              <w:rPr>
                <w:sz w:val="24"/>
              </w:rPr>
              <w:t>проводимых</w:t>
            </w:r>
            <w:r>
              <w:rPr>
                <w:spacing w:val="-1"/>
                <w:sz w:val="24"/>
              </w:rPr>
              <w:t xml:space="preserve"> </w:t>
            </w:r>
            <w:r>
              <w:rPr>
                <w:sz w:val="24"/>
              </w:rPr>
              <w:t>им</w:t>
            </w:r>
            <w:r>
              <w:rPr>
                <w:spacing w:val="-6"/>
                <w:sz w:val="24"/>
              </w:rPr>
              <w:t xml:space="preserve"> </w:t>
            </w:r>
            <w:r>
              <w:rPr>
                <w:sz w:val="24"/>
              </w:rPr>
              <w:t>преобразований.</w:t>
            </w:r>
            <w:r>
              <w:rPr>
                <w:spacing w:val="-5"/>
                <w:sz w:val="24"/>
              </w:rPr>
              <w:t xml:space="preserve"> </w:t>
            </w:r>
            <w:r>
              <w:rPr>
                <w:sz w:val="24"/>
              </w:rPr>
              <w:t>Цена</w:t>
            </w:r>
            <w:r>
              <w:rPr>
                <w:spacing w:val="-3"/>
                <w:sz w:val="24"/>
              </w:rPr>
              <w:t xml:space="preserve"> </w:t>
            </w:r>
            <w:r>
              <w:rPr>
                <w:spacing w:val="-2"/>
                <w:sz w:val="24"/>
              </w:rPr>
              <w:t>реформ.</w:t>
            </w:r>
          </w:p>
        </w:tc>
      </w:tr>
      <w:tr w:rsidR="000746FB">
        <w:trPr>
          <w:trHeight w:val="2136"/>
        </w:trPr>
        <w:tc>
          <w:tcPr>
            <w:tcW w:w="2438" w:type="dxa"/>
          </w:tcPr>
          <w:p w:rsidR="000746FB" w:rsidRDefault="00930EAB">
            <w:pPr>
              <w:pStyle w:val="TableParagraph"/>
              <w:spacing w:before="95"/>
              <w:ind w:left="62"/>
              <w:rPr>
                <w:sz w:val="24"/>
              </w:rPr>
            </w:pPr>
            <w:r>
              <w:rPr>
                <w:sz w:val="24"/>
              </w:rPr>
              <w:t>Россия</w:t>
            </w:r>
            <w:r>
              <w:rPr>
                <w:spacing w:val="-1"/>
                <w:sz w:val="24"/>
              </w:rPr>
              <w:t xml:space="preserve"> </w:t>
            </w:r>
            <w:r>
              <w:rPr>
                <w:sz w:val="24"/>
              </w:rPr>
              <w:t>в</w:t>
            </w:r>
            <w:r>
              <w:rPr>
                <w:spacing w:val="-2"/>
                <w:sz w:val="24"/>
              </w:rPr>
              <w:t xml:space="preserve"> </w:t>
            </w:r>
            <w:r>
              <w:rPr>
                <w:sz w:val="24"/>
              </w:rPr>
              <w:t>конце</w:t>
            </w:r>
            <w:r>
              <w:rPr>
                <w:spacing w:val="-2"/>
                <w:sz w:val="24"/>
              </w:rPr>
              <w:t xml:space="preserve"> </w:t>
            </w:r>
            <w:r>
              <w:rPr>
                <w:sz w:val="24"/>
              </w:rPr>
              <w:t>XVI</w:t>
            </w:r>
            <w:r>
              <w:rPr>
                <w:spacing w:val="-6"/>
                <w:sz w:val="24"/>
              </w:rPr>
              <w:t xml:space="preserve"> </w:t>
            </w:r>
            <w:r>
              <w:rPr>
                <w:spacing w:val="-5"/>
                <w:sz w:val="24"/>
              </w:rPr>
              <w:t>в.</w:t>
            </w:r>
          </w:p>
        </w:tc>
        <w:tc>
          <w:tcPr>
            <w:tcW w:w="7264" w:type="dxa"/>
          </w:tcPr>
          <w:p w:rsidR="000746FB" w:rsidRDefault="00930EAB">
            <w:pPr>
              <w:pStyle w:val="TableParagraph"/>
              <w:spacing w:before="95"/>
              <w:ind w:right="47"/>
              <w:jc w:val="both"/>
              <w:rPr>
                <w:sz w:val="24"/>
              </w:rPr>
            </w:pPr>
            <w:r>
              <w:rPr>
                <w:sz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w:t>
            </w:r>
            <w:r>
              <w:rPr>
                <w:spacing w:val="-1"/>
                <w:sz w:val="24"/>
              </w:rPr>
              <w:t xml:space="preserve"> </w:t>
            </w:r>
            <w:r>
              <w:rPr>
                <w:sz w:val="24"/>
              </w:rPr>
              <w:t>и засечных черт. Продолжение закрепощения крестьянства: Указ об "Урочных летах". Пресечение царской династии Рюриковичей.</w:t>
            </w:r>
          </w:p>
        </w:tc>
      </w:tr>
      <w:tr w:rsidR="000746FB">
        <w:trPr>
          <w:trHeight w:val="8208"/>
        </w:trPr>
        <w:tc>
          <w:tcPr>
            <w:tcW w:w="2438" w:type="dxa"/>
          </w:tcPr>
          <w:p w:rsidR="000746FB" w:rsidRDefault="00930EAB">
            <w:pPr>
              <w:pStyle w:val="TableParagraph"/>
              <w:spacing w:before="95"/>
              <w:ind w:left="62"/>
              <w:rPr>
                <w:sz w:val="24"/>
              </w:rPr>
            </w:pPr>
            <w:r>
              <w:rPr>
                <w:sz w:val="24"/>
              </w:rPr>
              <w:t>Смута</w:t>
            </w:r>
            <w:r>
              <w:rPr>
                <w:spacing w:val="-3"/>
                <w:sz w:val="24"/>
              </w:rPr>
              <w:t xml:space="preserve"> </w:t>
            </w:r>
            <w:r>
              <w:rPr>
                <w:sz w:val="24"/>
              </w:rPr>
              <w:t>в</w:t>
            </w:r>
            <w:r>
              <w:rPr>
                <w:spacing w:val="-3"/>
                <w:sz w:val="24"/>
              </w:rPr>
              <w:t xml:space="preserve"> </w:t>
            </w:r>
            <w:r>
              <w:rPr>
                <w:spacing w:val="-2"/>
                <w:sz w:val="24"/>
              </w:rPr>
              <w:t>России.</w:t>
            </w:r>
          </w:p>
        </w:tc>
        <w:tc>
          <w:tcPr>
            <w:tcW w:w="7264" w:type="dxa"/>
          </w:tcPr>
          <w:p w:rsidR="000746FB" w:rsidRDefault="00930EAB">
            <w:pPr>
              <w:pStyle w:val="TableParagraph"/>
              <w:spacing w:before="95"/>
              <w:ind w:right="59"/>
              <w:jc w:val="both"/>
              <w:rPr>
                <w:sz w:val="24"/>
              </w:rPr>
            </w:pPr>
            <w:r>
              <w:rPr>
                <w:sz w:val="24"/>
              </w:rPr>
              <w:t>Накануне Смуты. Династический кризис. Земский собор 1598 г. и избрание на царство Бориса Годунова.</w:t>
            </w:r>
          </w:p>
          <w:p w:rsidR="000746FB" w:rsidRDefault="00930EAB">
            <w:pPr>
              <w:pStyle w:val="TableParagraph"/>
              <w:jc w:val="both"/>
              <w:rPr>
                <w:sz w:val="24"/>
              </w:rPr>
            </w:pPr>
            <w:r>
              <w:rPr>
                <w:sz w:val="24"/>
              </w:rPr>
              <w:t>Политика</w:t>
            </w:r>
            <w:r>
              <w:rPr>
                <w:spacing w:val="-1"/>
                <w:sz w:val="24"/>
              </w:rPr>
              <w:t xml:space="preserve"> </w:t>
            </w:r>
            <w:r>
              <w:rPr>
                <w:sz w:val="24"/>
              </w:rPr>
              <w:t>Бориса</w:t>
            </w:r>
            <w:r>
              <w:rPr>
                <w:spacing w:val="-1"/>
                <w:sz w:val="24"/>
              </w:rPr>
              <w:t xml:space="preserve"> </w:t>
            </w:r>
            <w:r>
              <w:rPr>
                <w:sz w:val="24"/>
              </w:rPr>
              <w:t>Годунова</w:t>
            </w:r>
            <w:r>
              <w:rPr>
                <w:spacing w:val="-2"/>
                <w:sz w:val="24"/>
              </w:rPr>
              <w:t xml:space="preserve"> </w:t>
            </w:r>
            <w:r>
              <w:rPr>
                <w:sz w:val="24"/>
              </w:rPr>
              <w:t>в отношении</w:t>
            </w:r>
            <w:r>
              <w:rPr>
                <w:spacing w:val="1"/>
                <w:sz w:val="24"/>
              </w:rPr>
              <w:t xml:space="preserve"> </w:t>
            </w:r>
            <w:r>
              <w:rPr>
                <w:sz w:val="24"/>
              </w:rPr>
              <w:t>боярства. Голод 1601</w:t>
            </w:r>
            <w:r>
              <w:rPr>
                <w:spacing w:val="5"/>
                <w:sz w:val="24"/>
              </w:rPr>
              <w:t xml:space="preserve"> </w:t>
            </w:r>
            <w:r>
              <w:rPr>
                <w:sz w:val="24"/>
              </w:rPr>
              <w:t xml:space="preserve">- </w:t>
            </w:r>
            <w:r>
              <w:rPr>
                <w:spacing w:val="-4"/>
                <w:sz w:val="24"/>
              </w:rPr>
              <w:t>1603</w:t>
            </w:r>
          </w:p>
          <w:p w:rsidR="000746FB" w:rsidRDefault="00930EAB">
            <w:pPr>
              <w:pStyle w:val="TableParagraph"/>
              <w:jc w:val="both"/>
              <w:rPr>
                <w:sz w:val="24"/>
              </w:rPr>
            </w:pPr>
            <w:r>
              <w:rPr>
                <w:sz w:val="24"/>
              </w:rPr>
              <w:t>гг.</w:t>
            </w:r>
            <w:r>
              <w:rPr>
                <w:spacing w:val="-6"/>
                <w:sz w:val="24"/>
              </w:rPr>
              <w:t xml:space="preserve"> </w:t>
            </w:r>
            <w:r>
              <w:rPr>
                <w:sz w:val="24"/>
              </w:rPr>
              <w:t>и</w:t>
            </w:r>
            <w:r>
              <w:rPr>
                <w:spacing w:val="-3"/>
                <w:sz w:val="24"/>
              </w:rPr>
              <w:t xml:space="preserve"> </w:t>
            </w:r>
            <w:r>
              <w:rPr>
                <w:sz w:val="24"/>
              </w:rPr>
              <w:t>обострение</w:t>
            </w:r>
            <w:r>
              <w:rPr>
                <w:spacing w:val="-3"/>
                <w:sz w:val="24"/>
              </w:rPr>
              <w:t xml:space="preserve"> </w:t>
            </w:r>
            <w:r>
              <w:rPr>
                <w:sz w:val="24"/>
              </w:rPr>
              <w:t>социально-экономического</w:t>
            </w:r>
            <w:r>
              <w:rPr>
                <w:spacing w:val="-3"/>
                <w:sz w:val="24"/>
              </w:rPr>
              <w:t xml:space="preserve"> </w:t>
            </w:r>
            <w:r>
              <w:rPr>
                <w:spacing w:val="-2"/>
                <w:sz w:val="24"/>
              </w:rPr>
              <w:t>кризиса.</w:t>
            </w:r>
          </w:p>
          <w:p w:rsidR="000746FB" w:rsidRDefault="00930EAB">
            <w:pPr>
              <w:pStyle w:val="TableParagraph"/>
              <w:ind w:right="52"/>
              <w:jc w:val="both"/>
              <w:rPr>
                <w:sz w:val="24"/>
              </w:rPr>
            </w:pPr>
            <w:r>
              <w:rPr>
                <w:sz w:val="24"/>
              </w:rPr>
              <w:t>Смутное время начала XVII в. Дискуссия о его причинах. Самозванцы и самозванство. Личность Лжедмитрия I и его</w:t>
            </w:r>
            <w:r>
              <w:rPr>
                <w:spacing w:val="40"/>
                <w:sz w:val="24"/>
              </w:rPr>
              <w:t xml:space="preserve"> </w:t>
            </w:r>
            <w:r>
              <w:rPr>
                <w:sz w:val="24"/>
              </w:rPr>
              <w:t>политика. Восстание 1606 г. и убийство самозванца.</w:t>
            </w:r>
          </w:p>
          <w:p w:rsidR="000746FB" w:rsidRDefault="00930EAB">
            <w:pPr>
              <w:pStyle w:val="TableParagraph"/>
              <w:ind w:right="44"/>
              <w:jc w:val="both"/>
              <w:rPr>
                <w:sz w:val="24"/>
              </w:rPr>
            </w:pPr>
            <w:r>
              <w:rPr>
                <w:sz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746FB" w:rsidRDefault="00930EAB">
            <w:pPr>
              <w:pStyle w:val="TableParagraph"/>
              <w:spacing w:before="1"/>
              <w:ind w:right="49"/>
              <w:jc w:val="both"/>
              <w:rPr>
                <w:sz w:val="24"/>
              </w:rPr>
            </w:pPr>
            <w:r>
              <w:rPr>
                <w:sz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746FB" w:rsidRDefault="00930EAB">
            <w:pPr>
              <w:pStyle w:val="TableParagraph"/>
              <w:ind w:right="45"/>
              <w:jc w:val="both"/>
              <w:rPr>
                <w:sz w:val="24"/>
              </w:rPr>
            </w:pPr>
            <w:r>
              <w:rPr>
                <w:sz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w:t>
            </w:r>
            <w:r>
              <w:rPr>
                <w:spacing w:val="-2"/>
                <w:sz w:val="24"/>
              </w:rPr>
              <w:t xml:space="preserve"> </w:t>
            </w:r>
            <w:r>
              <w:rPr>
                <w:sz w:val="24"/>
              </w:rPr>
              <w:t>на</w:t>
            </w:r>
            <w:r>
              <w:rPr>
                <w:spacing w:val="-2"/>
                <w:sz w:val="24"/>
              </w:rPr>
              <w:t xml:space="preserve"> </w:t>
            </w:r>
            <w:r>
              <w:rPr>
                <w:sz w:val="24"/>
              </w:rPr>
              <w:t>Москву. Заключение</w:t>
            </w:r>
            <w:r>
              <w:rPr>
                <w:spacing w:val="-2"/>
                <w:sz w:val="24"/>
              </w:rPr>
              <w:t xml:space="preserve"> </w:t>
            </w:r>
            <w:r>
              <w:rPr>
                <w:sz w:val="24"/>
              </w:rPr>
              <w:t>Деулинского</w:t>
            </w:r>
            <w:r>
              <w:rPr>
                <w:spacing w:val="-1"/>
                <w:sz w:val="24"/>
              </w:rPr>
              <w:t xml:space="preserve"> </w:t>
            </w:r>
            <w:r>
              <w:rPr>
                <w:sz w:val="24"/>
              </w:rPr>
              <w:t>перемирия</w:t>
            </w:r>
            <w:r>
              <w:rPr>
                <w:spacing w:val="-1"/>
                <w:sz w:val="24"/>
              </w:rPr>
              <w:t xml:space="preserve"> </w:t>
            </w:r>
            <w:r>
              <w:rPr>
                <w:sz w:val="24"/>
              </w:rPr>
              <w:t>с</w:t>
            </w:r>
            <w:r>
              <w:rPr>
                <w:spacing w:val="-4"/>
                <w:sz w:val="24"/>
              </w:rPr>
              <w:t xml:space="preserve"> </w:t>
            </w:r>
            <w:r>
              <w:rPr>
                <w:sz w:val="24"/>
              </w:rPr>
              <w:t>Речью Посполитой. Итоги и последствия Смутного времени.</w:t>
            </w:r>
          </w:p>
        </w:tc>
      </w:tr>
      <w:tr w:rsidR="000746FB">
        <w:trPr>
          <w:trHeight w:val="3792"/>
        </w:trPr>
        <w:tc>
          <w:tcPr>
            <w:tcW w:w="2438" w:type="dxa"/>
          </w:tcPr>
          <w:p w:rsidR="000746FB" w:rsidRDefault="00930EAB">
            <w:pPr>
              <w:pStyle w:val="TableParagraph"/>
              <w:spacing w:before="95"/>
              <w:ind w:left="62"/>
              <w:rPr>
                <w:sz w:val="24"/>
              </w:rPr>
            </w:pPr>
            <w:r>
              <w:rPr>
                <w:sz w:val="24"/>
              </w:rPr>
              <w:t>Россия</w:t>
            </w:r>
            <w:r>
              <w:rPr>
                <w:spacing w:val="-3"/>
                <w:sz w:val="24"/>
              </w:rPr>
              <w:t xml:space="preserve"> </w:t>
            </w:r>
            <w:r>
              <w:rPr>
                <w:sz w:val="24"/>
              </w:rPr>
              <w:t>в</w:t>
            </w:r>
            <w:r>
              <w:rPr>
                <w:spacing w:val="-2"/>
                <w:sz w:val="24"/>
              </w:rPr>
              <w:t xml:space="preserve"> </w:t>
            </w:r>
            <w:r>
              <w:rPr>
                <w:sz w:val="24"/>
              </w:rPr>
              <w:t>XVII</w:t>
            </w:r>
            <w:r>
              <w:rPr>
                <w:spacing w:val="-4"/>
                <w:sz w:val="24"/>
              </w:rPr>
              <w:t xml:space="preserve"> веке.</w:t>
            </w:r>
          </w:p>
        </w:tc>
        <w:tc>
          <w:tcPr>
            <w:tcW w:w="7264" w:type="dxa"/>
          </w:tcPr>
          <w:p w:rsidR="000746FB" w:rsidRDefault="00930EAB">
            <w:pPr>
              <w:pStyle w:val="TableParagraph"/>
              <w:spacing w:before="95"/>
              <w:ind w:right="48"/>
              <w:jc w:val="both"/>
              <w:rPr>
                <w:sz w:val="24"/>
              </w:rPr>
            </w:pPr>
            <w:r>
              <w:rPr>
                <w:sz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w:t>
            </w:r>
            <w:r>
              <w:rPr>
                <w:spacing w:val="-1"/>
                <w:sz w:val="24"/>
              </w:rPr>
              <w:t xml:space="preserve"> </w:t>
            </w:r>
            <w:r>
              <w:rPr>
                <w:sz w:val="24"/>
              </w:rPr>
              <w:t>Филарета</w:t>
            </w:r>
            <w:r>
              <w:rPr>
                <w:spacing w:val="-1"/>
                <w:sz w:val="24"/>
              </w:rPr>
              <w:t xml:space="preserve"> </w:t>
            </w:r>
            <w:r>
              <w:rPr>
                <w:sz w:val="24"/>
              </w:rPr>
              <w:t>в управлении государством.</w:t>
            </w:r>
          </w:p>
          <w:p w:rsidR="000746FB" w:rsidRDefault="00930EAB">
            <w:pPr>
              <w:pStyle w:val="TableParagraph"/>
              <w:ind w:right="50"/>
              <w:jc w:val="both"/>
              <w:rPr>
                <w:sz w:val="24"/>
              </w:rPr>
            </w:pPr>
            <w:r>
              <w:rPr>
                <w:sz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w:t>
            </w:r>
            <w:r>
              <w:rPr>
                <w:spacing w:val="40"/>
                <w:sz w:val="24"/>
              </w:rPr>
              <w:t xml:space="preserve"> </w:t>
            </w:r>
            <w:r>
              <w:rPr>
                <w:sz w:val="24"/>
              </w:rPr>
              <w:t>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w:t>
            </w:r>
            <w:r>
              <w:rPr>
                <w:spacing w:val="49"/>
                <w:w w:val="150"/>
                <w:sz w:val="24"/>
              </w:rPr>
              <w:t xml:space="preserve">  </w:t>
            </w:r>
            <w:r>
              <w:rPr>
                <w:sz w:val="24"/>
              </w:rPr>
              <w:t>Федор</w:t>
            </w:r>
            <w:r>
              <w:rPr>
                <w:spacing w:val="51"/>
                <w:w w:val="150"/>
                <w:sz w:val="24"/>
              </w:rPr>
              <w:t xml:space="preserve">  </w:t>
            </w:r>
            <w:r>
              <w:rPr>
                <w:sz w:val="24"/>
              </w:rPr>
              <w:t>Алексеевич.</w:t>
            </w:r>
            <w:r>
              <w:rPr>
                <w:spacing w:val="50"/>
                <w:w w:val="150"/>
                <w:sz w:val="24"/>
              </w:rPr>
              <w:t xml:space="preserve">  </w:t>
            </w:r>
            <w:r>
              <w:rPr>
                <w:sz w:val="24"/>
              </w:rPr>
              <w:t>Отмена</w:t>
            </w:r>
            <w:r>
              <w:rPr>
                <w:spacing w:val="52"/>
                <w:w w:val="150"/>
                <w:sz w:val="24"/>
              </w:rPr>
              <w:t xml:space="preserve">  </w:t>
            </w:r>
            <w:r>
              <w:rPr>
                <w:sz w:val="24"/>
              </w:rPr>
              <w:t>местничества.</w:t>
            </w:r>
            <w:r>
              <w:rPr>
                <w:spacing w:val="51"/>
                <w:w w:val="150"/>
                <w:sz w:val="24"/>
              </w:rPr>
              <w:t xml:space="preserve">  </w:t>
            </w:r>
            <w:r>
              <w:rPr>
                <w:spacing w:val="-2"/>
                <w:sz w:val="24"/>
              </w:rPr>
              <w:t>Налоговая</w:t>
            </w:r>
          </w:p>
        </w:tc>
      </w:tr>
    </w:tbl>
    <w:p w:rsidR="000746FB" w:rsidRDefault="000746FB">
      <w:pPr>
        <w:pStyle w:val="TableParagraph"/>
        <w:jc w:val="both"/>
        <w:rPr>
          <w:sz w:val="24"/>
        </w:rPr>
        <w:sectPr w:rsidR="000746FB">
          <w:type w:val="continuous"/>
          <w:pgSz w:w="11910" w:h="16840"/>
          <w:pgMar w:top="860" w:right="425" w:bottom="118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0417"/>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jc w:val="both"/>
              <w:rPr>
                <w:sz w:val="24"/>
              </w:rPr>
            </w:pPr>
            <w:r>
              <w:rPr>
                <w:sz w:val="24"/>
              </w:rPr>
              <w:t>(податная)</w:t>
            </w:r>
            <w:r>
              <w:rPr>
                <w:spacing w:val="-7"/>
                <w:sz w:val="24"/>
              </w:rPr>
              <w:t xml:space="preserve"> </w:t>
            </w:r>
            <w:r>
              <w:rPr>
                <w:spacing w:val="-2"/>
                <w:sz w:val="24"/>
              </w:rPr>
              <w:t>реформа.</w:t>
            </w:r>
          </w:p>
          <w:p w:rsidR="000746FB" w:rsidRDefault="00930EAB">
            <w:pPr>
              <w:pStyle w:val="TableParagraph"/>
              <w:ind w:right="51"/>
              <w:jc w:val="both"/>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746FB" w:rsidRDefault="00930EAB">
            <w:pPr>
              <w:pStyle w:val="TableParagraph"/>
              <w:ind w:right="50"/>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w:t>
            </w:r>
            <w:r>
              <w:rPr>
                <w:spacing w:val="-1"/>
                <w:sz w:val="24"/>
              </w:rPr>
              <w:t xml:space="preserve"> </w:t>
            </w:r>
            <w:r>
              <w:rPr>
                <w:sz w:val="24"/>
              </w:rPr>
              <w:t>его</w:t>
            </w:r>
            <w:r>
              <w:rPr>
                <w:spacing w:val="-1"/>
                <w:sz w:val="24"/>
              </w:rPr>
              <w:t xml:space="preserve"> </w:t>
            </w:r>
            <w:r>
              <w:rPr>
                <w:sz w:val="24"/>
              </w:rPr>
              <w:t>распространения.</w:t>
            </w:r>
            <w:r>
              <w:rPr>
                <w:spacing w:val="-1"/>
                <w:sz w:val="24"/>
              </w:rPr>
              <w:t xml:space="preserve"> </w:t>
            </w:r>
            <w:r>
              <w:rPr>
                <w:sz w:val="24"/>
              </w:rPr>
              <w:t>Денежная</w:t>
            </w:r>
            <w:r>
              <w:rPr>
                <w:spacing w:val="-1"/>
                <w:sz w:val="24"/>
              </w:rPr>
              <w:t xml:space="preserve"> </w:t>
            </w:r>
            <w:r>
              <w:rPr>
                <w:sz w:val="24"/>
              </w:rPr>
              <w:t>реформа</w:t>
            </w:r>
            <w:r>
              <w:rPr>
                <w:spacing w:val="-2"/>
                <w:sz w:val="24"/>
              </w:rPr>
              <w:t xml:space="preserve"> </w:t>
            </w:r>
            <w:r>
              <w:rPr>
                <w:sz w:val="24"/>
              </w:rPr>
              <w:t>1654</w:t>
            </w:r>
            <w:r>
              <w:rPr>
                <w:spacing w:val="-1"/>
                <w:sz w:val="24"/>
              </w:rPr>
              <w:t xml:space="preserve"> </w:t>
            </w:r>
            <w:r>
              <w:rPr>
                <w:sz w:val="24"/>
              </w:rPr>
              <w:t>г.</w:t>
            </w:r>
            <w:r>
              <w:rPr>
                <w:spacing w:val="-1"/>
                <w:sz w:val="24"/>
              </w:rPr>
              <w:t xml:space="preserve"> </w:t>
            </w:r>
            <w:r>
              <w:rPr>
                <w:sz w:val="24"/>
              </w:rPr>
              <w:t>Медный бунт. Побеги крестьян на Дон и в Сибирь. Восстание Степана</w:t>
            </w:r>
            <w:r>
              <w:rPr>
                <w:spacing w:val="40"/>
                <w:sz w:val="24"/>
              </w:rPr>
              <w:t xml:space="preserve"> </w:t>
            </w:r>
            <w:r>
              <w:rPr>
                <w:spacing w:val="-2"/>
                <w:sz w:val="24"/>
              </w:rPr>
              <w:t>Разина.</w:t>
            </w:r>
          </w:p>
          <w:p w:rsidR="000746FB" w:rsidRDefault="00930EAB">
            <w:pPr>
              <w:pStyle w:val="TableParagraph"/>
              <w:ind w:right="46"/>
              <w:jc w:val="both"/>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w:t>
            </w:r>
            <w:r>
              <w:rPr>
                <w:spacing w:val="-1"/>
                <w:sz w:val="24"/>
              </w:rPr>
              <w:t xml:space="preserve"> </w:t>
            </w:r>
            <w:r>
              <w:rPr>
                <w:sz w:val="24"/>
              </w:rPr>
              <w:t>Отношения</w:t>
            </w:r>
            <w:r>
              <w:rPr>
                <w:spacing w:val="-1"/>
                <w:sz w:val="24"/>
              </w:rPr>
              <w:t xml:space="preserve"> </w:t>
            </w:r>
            <w:r>
              <w:rPr>
                <w:sz w:val="24"/>
              </w:rPr>
              <w:t>России со</w:t>
            </w:r>
            <w:r>
              <w:rPr>
                <w:spacing w:val="-1"/>
                <w:sz w:val="24"/>
              </w:rPr>
              <w:t xml:space="preserve"> </w:t>
            </w:r>
            <w:r>
              <w:rPr>
                <w:sz w:val="24"/>
              </w:rPr>
              <w:t>странами Западной Европы.</w:t>
            </w:r>
            <w:r>
              <w:rPr>
                <w:spacing w:val="-1"/>
                <w:sz w:val="24"/>
              </w:rPr>
              <w:t xml:space="preserve"> </w:t>
            </w:r>
            <w:r>
              <w:rPr>
                <w:sz w:val="24"/>
              </w:rPr>
              <w:t>Военные столкновения с манчжурами и империей Цин.</w:t>
            </w:r>
          </w:p>
          <w:p w:rsidR="000746FB" w:rsidRDefault="00930EAB">
            <w:pPr>
              <w:pStyle w:val="TableParagraph"/>
              <w:ind w:right="44"/>
              <w:jc w:val="both"/>
              <w:rPr>
                <w:sz w:val="24"/>
              </w:rPr>
            </w:pPr>
            <w:r>
              <w:rPr>
                <w:sz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746FB">
        <w:trPr>
          <w:trHeight w:val="4068"/>
        </w:trPr>
        <w:tc>
          <w:tcPr>
            <w:tcW w:w="2438" w:type="dxa"/>
          </w:tcPr>
          <w:p w:rsidR="000746FB" w:rsidRDefault="00930EAB">
            <w:pPr>
              <w:pStyle w:val="TableParagraph"/>
              <w:tabs>
                <w:tab w:val="left" w:pos="1654"/>
                <w:tab w:val="left" w:pos="2294"/>
              </w:tabs>
              <w:spacing w:before="92"/>
              <w:ind w:left="62" w:right="51"/>
              <w:rPr>
                <w:sz w:val="24"/>
              </w:rPr>
            </w:pPr>
            <w:r>
              <w:rPr>
                <w:spacing w:val="-2"/>
                <w:sz w:val="24"/>
              </w:rPr>
              <w:t>Культурное пространство</w:t>
            </w:r>
            <w:r>
              <w:rPr>
                <w:sz w:val="24"/>
              </w:rPr>
              <w:tab/>
            </w:r>
            <w:r>
              <w:rPr>
                <w:spacing w:val="-4"/>
                <w:sz w:val="24"/>
              </w:rPr>
              <w:t>XVI</w:t>
            </w:r>
            <w:r>
              <w:rPr>
                <w:sz w:val="24"/>
              </w:rPr>
              <w:tab/>
            </w:r>
            <w:r>
              <w:rPr>
                <w:spacing w:val="-10"/>
                <w:sz w:val="24"/>
              </w:rPr>
              <w:t xml:space="preserve">- </w:t>
            </w:r>
            <w:r>
              <w:rPr>
                <w:sz w:val="24"/>
              </w:rPr>
              <w:t>XVII вв.</w:t>
            </w:r>
          </w:p>
        </w:tc>
        <w:tc>
          <w:tcPr>
            <w:tcW w:w="7264" w:type="dxa"/>
          </w:tcPr>
          <w:p w:rsidR="000746FB" w:rsidRDefault="00930EAB">
            <w:pPr>
              <w:pStyle w:val="TableParagraph"/>
              <w:spacing w:before="92"/>
              <w:ind w:right="51"/>
              <w:jc w:val="both"/>
              <w:rPr>
                <w:sz w:val="24"/>
              </w:rPr>
            </w:pPr>
            <w:r>
              <w:rPr>
                <w:sz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746FB" w:rsidRDefault="00930EAB">
            <w:pPr>
              <w:pStyle w:val="TableParagraph"/>
              <w:ind w:right="47"/>
              <w:jc w:val="both"/>
              <w:rPr>
                <w:sz w:val="24"/>
              </w:rPr>
            </w:pPr>
            <w:r>
              <w:rPr>
                <w:sz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746FB" w:rsidRDefault="00930EAB">
            <w:pPr>
              <w:pStyle w:val="TableParagraph"/>
              <w:spacing w:before="1"/>
              <w:ind w:right="53"/>
              <w:jc w:val="both"/>
              <w:rPr>
                <w:sz w:val="24"/>
              </w:rPr>
            </w:pPr>
            <w:r>
              <w:rPr>
                <w:sz w:val="24"/>
              </w:rPr>
              <w:t>Летописание и начало книгопечатания. Лицевой свод. Домострой. Переписка</w:t>
            </w:r>
            <w:r>
              <w:rPr>
                <w:spacing w:val="75"/>
                <w:sz w:val="24"/>
              </w:rPr>
              <w:t xml:space="preserve">  </w:t>
            </w:r>
            <w:r>
              <w:rPr>
                <w:sz w:val="24"/>
              </w:rPr>
              <w:t>Ивана</w:t>
            </w:r>
            <w:r>
              <w:rPr>
                <w:spacing w:val="78"/>
                <w:sz w:val="24"/>
              </w:rPr>
              <w:t xml:space="preserve">  </w:t>
            </w:r>
            <w:r>
              <w:rPr>
                <w:sz w:val="24"/>
              </w:rPr>
              <w:t>Грозного</w:t>
            </w:r>
            <w:r>
              <w:rPr>
                <w:spacing w:val="78"/>
                <w:sz w:val="24"/>
              </w:rPr>
              <w:t xml:space="preserve">  </w:t>
            </w:r>
            <w:r>
              <w:rPr>
                <w:sz w:val="24"/>
              </w:rPr>
              <w:t>с</w:t>
            </w:r>
            <w:r>
              <w:rPr>
                <w:spacing w:val="77"/>
                <w:sz w:val="24"/>
              </w:rPr>
              <w:t xml:space="preserve">  </w:t>
            </w:r>
            <w:r>
              <w:rPr>
                <w:sz w:val="24"/>
              </w:rPr>
              <w:t>князем</w:t>
            </w:r>
            <w:r>
              <w:rPr>
                <w:spacing w:val="77"/>
                <w:sz w:val="24"/>
              </w:rPr>
              <w:t xml:space="preserve">  </w:t>
            </w:r>
            <w:r>
              <w:rPr>
                <w:sz w:val="24"/>
              </w:rPr>
              <w:t>Андреем</w:t>
            </w:r>
            <w:r>
              <w:rPr>
                <w:spacing w:val="78"/>
                <w:sz w:val="24"/>
              </w:rPr>
              <w:t xml:space="preserve">  </w:t>
            </w:r>
            <w:r>
              <w:rPr>
                <w:spacing w:val="-2"/>
                <w:sz w:val="24"/>
              </w:rPr>
              <w:t>Курбским.</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136"/>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53"/>
              <w:jc w:val="both"/>
              <w:rPr>
                <w:sz w:val="24"/>
              </w:rPr>
            </w:pPr>
            <w:r>
              <w:rPr>
                <w:sz w:val="24"/>
              </w:rPr>
              <w:t>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746FB" w:rsidRDefault="00930EAB">
            <w:pPr>
              <w:pStyle w:val="TableParagraph"/>
              <w:ind w:right="46"/>
              <w:jc w:val="both"/>
              <w:rPr>
                <w:sz w:val="24"/>
              </w:rPr>
            </w:pPr>
            <w:r>
              <w:rPr>
                <w:sz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746FB">
        <w:trPr>
          <w:trHeight w:val="479"/>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1"/>
                <w:sz w:val="24"/>
              </w:rPr>
              <w:t xml:space="preserve"> </w:t>
            </w:r>
            <w:r>
              <w:rPr>
                <w:sz w:val="24"/>
              </w:rPr>
              <w:t>XVI</w:t>
            </w:r>
            <w:r>
              <w:rPr>
                <w:spacing w:val="-3"/>
                <w:sz w:val="24"/>
              </w:rPr>
              <w:t xml:space="preserve"> </w:t>
            </w:r>
            <w:r>
              <w:rPr>
                <w:sz w:val="24"/>
              </w:rPr>
              <w:t>- XVII</w:t>
            </w:r>
            <w:r>
              <w:rPr>
                <w:spacing w:val="-2"/>
                <w:sz w:val="24"/>
              </w:rPr>
              <w:t xml:space="preserve"> </w:t>
            </w:r>
            <w:r>
              <w:rPr>
                <w:spacing w:val="-5"/>
                <w:sz w:val="24"/>
              </w:rPr>
              <w:t>вв.</w:t>
            </w:r>
          </w:p>
        </w:tc>
      </w:tr>
    </w:tbl>
    <w:p w:rsidR="000746FB" w:rsidRDefault="000746FB">
      <w:pPr>
        <w:pStyle w:val="a3"/>
        <w:spacing w:before="18"/>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49" w:after="1"/>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688"/>
        </w:trPr>
        <w:tc>
          <w:tcPr>
            <w:tcW w:w="2438" w:type="dxa"/>
          </w:tcPr>
          <w:p w:rsidR="000746FB" w:rsidRDefault="00930EAB">
            <w:pPr>
              <w:pStyle w:val="TableParagraph"/>
              <w:tabs>
                <w:tab w:val="left" w:pos="1630"/>
              </w:tabs>
              <w:spacing w:before="95"/>
              <w:ind w:left="62" w:right="50"/>
              <w:jc w:val="both"/>
              <w:rPr>
                <w:sz w:val="24"/>
              </w:rPr>
            </w:pPr>
            <w:r>
              <w:rPr>
                <w:sz w:val="24"/>
              </w:rPr>
              <w:t xml:space="preserve">Всеобщая история. </w:t>
            </w:r>
            <w:r>
              <w:rPr>
                <w:spacing w:val="-2"/>
                <w:sz w:val="24"/>
              </w:rPr>
              <w:t>История</w:t>
            </w:r>
            <w:r>
              <w:rPr>
                <w:sz w:val="24"/>
              </w:rPr>
              <w:tab/>
            </w:r>
            <w:r>
              <w:rPr>
                <w:spacing w:val="-2"/>
                <w:sz w:val="24"/>
              </w:rPr>
              <w:t xml:space="preserve">Нового </w:t>
            </w:r>
            <w:r>
              <w:rPr>
                <w:sz w:val="24"/>
              </w:rPr>
              <w:t>времени. XVIII в.</w:t>
            </w:r>
          </w:p>
          <w:p w:rsidR="000746FB" w:rsidRDefault="00930EAB">
            <w:pPr>
              <w:pStyle w:val="TableParagraph"/>
              <w:ind w:left="62"/>
              <w:rPr>
                <w:sz w:val="24"/>
              </w:rPr>
            </w:pPr>
            <w:r>
              <w:rPr>
                <w:spacing w:val="-2"/>
                <w:sz w:val="24"/>
              </w:rPr>
              <w:t>Введение.</w:t>
            </w:r>
          </w:p>
          <w:p w:rsidR="000746FB" w:rsidRDefault="00930EAB">
            <w:pPr>
              <w:pStyle w:val="TableParagraph"/>
              <w:ind w:left="62"/>
              <w:rPr>
                <w:sz w:val="24"/>
              </w:rPr>
            </w:pPr>
            <w:r>
              <w:rPr>
                <w:sz w:val="24"/>
              </w:rPr>
              <w:t>Век</w:t>
            </w:r>
            <w:r>
              <w:rPr>
                <w:spacing w:val="-3"/>
                <w:sz w:val="24"/>
              </w:rPr>
              <w:t xml:space="preserve"> </w:t>
            </w:r>
            <w:r>
              <w:rPr>
                <w:spacing w:val="-2"/>
                <w:sz w:val="24"/>
              </w:rPr>
              <w:t>Просвещения.</w:t>
            </w:r>
          </w:p>
        </w:tc>
        <w:tc>
          <w:tcPr>
            <w:tcW w:w="7264" w:type="dxa"/>
          </w:tcPr>
          <w:p w:rsidR="000746FB" w:rsidRDefault="00930EAB">
            <w:pPr>
              <w:pStyle w:val="TableParagraph"/>
              <w:spacing w:before="95"/>
              <w:ind w:right="49"/>
              <w:jc w:val="both"/>
              <w:rPr>
                <w:sz w:val="24"/>
              </w:rPr>
            </w:pPr>
            <w:r>
              <w:rPr>
                <w:sz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w:t>
            </w:r>
            <w:r>
              <w:rPr>
                <w:spacing w:val="40"/>
                <w:sz w:val="24"/>
              </w:rPr>
              <w:t xml:space="preserve"> </w:t>
            </w:r>
            <w:r>
              <w:rPr>
                <w:sz w:val="24"/>
              </w:rPr>
              <w:t>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746FB">
        <w:trPr>
          <w:trHeight w:val="376"/>
        </w:trPr>
        <w:tc>
          <w:tcPr>
            <w:tcW w:w="2438" w:type="dxa"/>
            <w:tcBorders>
              <w:bottom w:val="nil"/>
            </w:tcBorders>
          </w:tcPr>
          <w:p w:rsidR="000746FB" w:rsidRDefault="00930EAB">
            <w:pPr>
              <w:pStyle w:val="TableParagraph"/>
              <w:spacing w:before="95" w:line="261" w:lineRule="exact"/>
              <w:ind w:left="62"/>
              <w:rPr>
                <w:sz w:val="24"/>
              </w:rPr>
            </w:pPr>
            <w:r>
              <w:rPr>
                <w:sz w:val="24"/>
              </w:rPr>
              <w:t>Государства</w:t>
            </w:r>
            <w:r>
              <w:rPr>
                <w:spacing w:val="10"/>
                <w:sz w:val="24"/>
              </w:rPr>
              <w:t xml:space="preserve"> </w:t>
            </w:r>
            <w:r>
              <w:rPr>
                <w:sz w:val="24"/>
              </w:rPr>
              <w:t>Европы</w:t>
            </w:r>
            <w:r>
              <w:rPr>
                <w:spacing w:val="9"/>
                <w:sz w:val="24"/>
              </w:rPr>
              <w:t xml:space="preserve"> </w:t>
            </w:r>
            <w:r>
              <w:rPr>
                <w:spacing w:val="-10"/>
                <w:sz w:val="24"/>
              </w:rPr>
              <w:t>в</w:t>
            </w:r>
          </w:p>
        </w:tc>
        <w:tc>
          <w:tcPr>
            <w:tcW w:w="7264" w:type="dxa"/>
            <w:tcBorders>
              <w:bottom w:val="nil"/>
            </w:tcBorders>
          </w:tcPr>
          <w:p w:rsidR="000746FB" w:rsidRDefault="00930EAB">
            <w:pPr>
              <w:pStyle w:val="TableParagraph"/>
              <w:tabs>
                <w:tab w:val="left" w:pos="1341"/>
                <w:tab w:val="left" w:pos="1664"/>
                <w:tab w:val="left" w:pos="2610"/>
                <w:tab w:val="left" w:pos="3406"/>
                <w:tab w:val="left" w:pos="3859"/>
                <w:tab w:val="left" w:pos="5325"/>
                <w:tab w:val="left" w:pos="5665"/>
              </w:tabs>
              <w:spacing w:before="95" w:line="261" w:lineRule="exact"/>
              <w:rPr>
                <w:sz w:val="24"/>
              </w:rPr>
            </w:pPr>
            <w:r>
              <w:rPr>
                <w:spacing w:val="-2"/>
                <w:sz w:val="24"/>
              </w:rPr>
              <w:t>Монархии</w:t>
            </w:r>
            <w:r>
              <w:rPr>
                <w:sz w:val="24"/>
              </w:rPr>
              <w:tab/>
            </w:r>
            <w:r>
              <w:rPr>
                <w:spacing w:val="-10"/>
                <w:sz w:val="24"/>
              </w:rPr>
              <w:t>в</w:t>
            </w:r>
            <w:r>
              <w:rPr>
                <w:sz w:val="24"/>
              </w:rPr>
              <w:tab/>
            </w:r>
            <w:r>
              <w:rPr>
                <w:spacing w:val="-2"/>
                <w:sz w:val="24"/>
              </w:rPr>
              <w:t>Европе</w:t>
            </w:r>
            <w:r>
              <w:rPr>
                <w:sz w:val="24"/>
              </w:rPr>
              <w:tab/>
            </w:r>
            <w:r>
              <w:rPr>
                <w:spacing w:val="-2"/>
                <w:sz w:val="24"/>
              </w:rPr>
              <w:t>XVIII</w:t>
            </w:r>
            <w:r>
              <w:rPr>
                <w:sz w:val="24"/>
              </w:rPr>
              <w:tab/>
            </w:r>
            <w:r>
              <w:rPr>
                <w:spacing w:val="-5"/>
                <w:sz w:val="24"/>
              </w:rPr>
              <w:t>в.:</w:t>
            </w:r>
            <w:r>
              <w:rPr>
                <w:sz w:val="24"/>
              </w:rPr>
              <w:tab/>
            </w:r>
            <w:r>
              <w:rPr>
                <w:spacing w:val="-2"/>
                <w:sz w:val="24"/>
              </w:rPr>
              <w:t>абсолютные</w:t>
            </w:r>
            <w:r>
              <w:rPr>
                <w:sz w:val="24"/>
              </w:rPr>
              <w:tab/>
            </w:r>
            <w:r>
              <w:rPr>
                <w:spacing w:val="-10"/>
                <w:sz w:val="24"/>
              </w:rPr>
              <w:t>и</w:t>
            </w:r>
            <w:r>
              <w:rPr>
                <w:sz w:val="24"/>
              </w:rPr>
              <w:tab/>
            </w:r>
            <w:r>
              <w:rPr>
                <w:spacing w:val="-2"/>
                <w:sz w:val="24"/>
              </w:rPr>
              <w:t>парламентские</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XVIII</w:t>
            </w:r>
            <w:r>
              <w:rPr>
                <w:spacing w:val="-3"/>
                <w:sz w:val="24"/>
              </w:rPr>
              <w:t xml:space="preserve"> </w:t>
            </w:r>
            <w:r>
              <w:rPr>
                <w:spacing w:val="-5"/>
                <w:sz w:val="24"/>
              </w:rPr>
              <w:t>в.</w:t>
            </w:r>
          </w:p>
        </w:tc>
        <w:tc>
          <w:tcPr>
            <w:tcW w:w="7264" w:type="dxa"/>
            <w:tcBorders>
              <w:top w:val="nil"/>
              <w:bottom w:val="nil"/>
            </w:tcBorders>
          </w:tcPr>
          <w:p w:rsidR="000746FB" w:rsidRDefault="00930EAB">
            <w:pPr>
              <w:pStyle w:val="TableParagraph"/>
              <w:spacing w:line="256" w:lineRule="exact"/>
              <w:rPr>
                <w:sz w:val="24"/>
              </w:rPr>
            </w:pPr>
            <w:r>
              <w:rPr>
                <w:sz w:val="24"/>
              </w:rPr>
              <w:t>монархии.</w:t>
            </w:r>
            <w:r>
              <w:rPr>
                <w:spacing w:val="45"/>
                <w:sz w:val="24"/>
              </w:rPr>
              <w:t xml:space="preserve"> </w:t>
            </w:r>
            <w:r>
              <w:rPr>
                <w:sz w:val="24"/>
              </w:rPr>
              <w:t>Просвещенный</w:t>
            </w:r>
            <w:r>
              <w:rPr>
                <w:spacing w:val="46"/>
                <w:sz w:val="24"/>
              </w:rPr>
              <w:t xml:space="preserve"> </w:t>
            </w:r>
            <w:r>
              <w:rPr>
                <w:sz w:val="24"/>
              </w:rPr>
              <w:t>абсолютизм:</w:t>
            </w:r>
            <w:r>
              <w:rPr>
                <w:spacing w:val="44"/>
                <w:sz w:val="24"/>
              </w:rPr>
              <w:t xml:space="preserve"> </w:t>
            </w:r>
            <w:r>
              <w:rPr>
                <w:sz w:val="24"/>
              </w:rPr>
              <w:t>правители,</w:t>
            </w:r>
            <w:r>
              <w:rPr>
                <w:spacing w:val="43"/>
                <w:sz w:val="24"/>
              </w:rPr>
              <w:t xml:space="preserve"> </w:t>
            </w:r>
            <w:r>
              <w:rPr>
                <w:sz w:val="24"/>
              </w:rPr>
              <w:t>идеи,</w:t>
            </w:r>
            <w:r>
              <w:rPr>
                <w:spacing w:val="44"/>
                <w:sz w:val="24"/>
              </w:rPr>
              <w:t xml:space="preserve"> </w:t>
            </w:r>
            <w:r>
              <w:rPr>
                <w:spacing w:val="-2"/>
                <w:sz w:val="24"/>
              </w:rPr>
              <w:t>практика.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Политика</w:t>
            </w:r>
            <w:r>
              <w:rPr>
                <w:spacing w:val="34"/>
                <w:sz w:val="24"/>
              </w:rPr>
              <w:t xml:space="preserve"> </w:t>
            </w:r>
            <w:r>
              <w:rPr>
                <w:sz w:val="24"/>
              </w:rPr>
              <w:t>в</w:t>
            </w:r>
            <w:r>
              <w:rPr>
                <w:spacing w:val="37"/>
                <w:sz w:val="24"/>
              </w:rPr>
              <w:t xml:space="preserve"> </w:t>
            </w:r>
            <w:r>
              <w:rPr>
                <w:sz w:val="24"/>
              </w:rPr>
              <w:t>отношении</w:t>
            </w:r>
            <w:r>
              <w:rPr>
                <w:spacing w:val="39"/>
                <w:sz w:val="24"/>
              </w:rPr>
              <w:t xml:space="preserve"> </w:t>
            </w:r>
            <w:r>
              <w:rPr>
                <w:sz w:val="24"/>
              </w:rPr>
              <w:t>сословий:</w:t>
            </w:r>
            <w:r>
              <w:rPr>
                <w:spacing w:val="38"/>
                <w:sz w:val="24"/>
              </w:rPr>
              <w:t xml:space="preserve"> </w:t>
            </w:r>
            <w:r>
              <w:rPr>
                <w:sz w:val="24"/>
              </w:rPr>
              <w:t>старые</w:t>
            </w:r>
            <w:r>
              <w:rPr>
                <w:spacing w:val="36"/>
                <w:sz w:val="24"/>
              </w:rPr>
              <w:t xml:space="preserve"> </w:t>
            </w:r>
            <w:r>
              <w:rPr>
                <w:sz w:val="24"/>
              </w:rPr>
              <w:t>порядки</w:t>
            </w:r>
            <w:r>
              <w:rPr>
                <w:spacing w:val="37"/>
                <w:sz w:val="24"/>
              </w:rPr>
              <w:t xml:space="preserve"> </w:t>
            </w:r>
            <w:r>
              <w:rPr>
                <w:sz w:val="24"/>
              </w:rPr>
              <w:t>и</w:t>
            </w:r>
            <w:r>
              <w:rPr>
                <w:spacing w:val="36"/>
                <w:sz w:val="24"/>
              </w:rPr>
              <w:t xml:space="preserve"> </w:t>
            </w:r>
            <w:r>
              <w:rPr>
                <w:sz w:val="24"/>
              </w:rPr>
              <w:t>новые</w:t>
            </w:r>
            <w:r>
              <w:rPr>
                <w:spacing w:val="37"/>
                <w:sz w:val="24"/>
              </w:rPr>
              <w:t xml:space="preserve"> </w:t>
            </w:r>
            <w:r>
              <w:rPr>
                <w:spacing w:val="-2"/>
                <w:sz w:val="24"/>
              </w:rPr>
              <w:t>веяния.</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619"/>
                <w:tab w:val="left" w:pos="2029"/>
                <w:tab w:val="left" w:pos="3229"/>
                <w:tab w:val="left" w:pos="5056"/>
                <w:tab w:val="left" w:pos="6449"/>
              </w:tabs>
              <w:spacing w:line="256" w:lineRule="exact"/>
              <w:rPr>
                <w:sz w:val="24"/>
              </w:rPr>
            </w:pPr>
            <w:r>
              <w:rPr>
                <w:spacing w:val="-2"/>
                <w:sz w:val="24"/>
              </w:rPr>
              <w:t>Государство</w:t>
            </w:r>
            <w:r>
              <w:rPr>
                <w:sz w:val="24"/>
              </w:rPr>
              <w:tab/>
            </w:r>
            <w:r>
              <w:rPr>
                <w:spacing w:val="-10"/>
                <w:sz w:val="24"/>
              </w:rPr>
              <w:t>и</w:t>
            </w:r>
            <w:r>
              <w:rPr>
                <w:sz w:val="24"/>
              </w:rPr>
              <w:tab/>
            </w:r>
            <w:r>
              <w:rPr>
                <w:spacing w:val="-2"/>
                <w:sz w:val="24"/>
              </w:rPr>
              <w:t>Церковь.</w:t>
            </w:r>
            <w:r>
              <w:rPr>
                <w:sz w:val="24"/>
              </w:rPr>
              <w:tab/>
            </w:r>
            <w:r>
              <w:rPr>
                <w:spacing w:val="-2"/>
                <w:sz w:val="24"/>
              </w:rPr>
              <w:t>Секуляризация</w:t>
            </w:r>
            <w:r>
              <w:rPr>
                <w:sz w:val="24"/>
              </w:rPr>
              <w:tab/>
            </w:r>
            <w:r>
              <w:rPr>
                <w:spacing w:val="-2"/>
                <w:sz w:val="24"/>
              </w:rPr>
              <w:t>церковных</w:t>
            </w:r>
            <w:r>
              <w:rPr>
                <w:sz w:val="24"/>
              </w:rPr>
              <w:tab/>
            </w:r>
            <w:r>
              <w:rPr>
                <w:spacing w:val="-2"/>
                <w:sz w:val="24"/>
              </w:rPr>
              <w:t>земель.</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Экономическая</w:t>
            </w:r>
            <w:r>
              <w:rPr>
                <w:spacing w:val="-5"/>
                <w:sz w:val="24"/>
              </w:rPr>
              <w:t xml:space="preserve"> </w:t>
            </w:r>
            <w:r>
              <w:rPr>
                <w:sz w:val="24"/>
              </w:rPr>
              <w:t>политика</w:t>
            </w:r>
            <w:r>
              <w:rPr>
                <w:spacing w:val="-5"/>
                <w:sz w:val="24"/>
              </w:rPr>
              <w:t xml:space="preserve"> </w:t>
            </w:r>
            <w:r>
              <w:rPr>
                <w:sz w:val="24"/>
              </w:rPr>
              <w:t>власти.</w:t>
            </w:r>
            <w:r>
              <w:rPr>
                <w:spacing w:val="-4"/>
                <w:sz w:val="24"/>
              </w:rPr>
              <w:t xml:space="preserve"> </w:t>
            </w:r>
            <w:r>
              <w:rPr>
                <w:spacing w:val="-2"/>
                <w:sz w:val="24"/>
              </w:rPr>
              <w:t>Меркантилизм.</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Великобритания</w:t>
            </w:r>
            <w:r>
              <w:rPr>
                <w:spacing w:val="13"/>
                <w:sz w:val="24"/>
              </w:rPr>
              <w:t xml:space="preserve"> </w:t>
            </w:r>
            <w:r>
              <w:rPr>
                <w:sz w:val="24"/>
              </w:rPr>
              <w:t>в</w:t>
            </w:r>
            <w:r>
              <w:rPr>
                <w:spacing w:val="14"/>
                <w:sz w:val="24"/>
              </w:rPr>
              <w:t xml:space="preserve"> </w:t>
            </w:r>
            <w:r>
              <w:rPr>
                <w:sz w:val="24"/>
              </w:rPr>
              <w:t>XVIII</w:t>
            </w:r>
            <w:r>
              <w:rPr>
                <w:spacing w:val="13"/>
                <w:sz w:val="24"/>
              </w:rPr>
              <w:t xml:space="preserve"> </w:t>
            </w:r>
            <w:r>
              <w:rPr>
                <w:sz w:val="24"/>
              </w:rPr>
              <w:t>в.</w:t>
            </w:r>
            <w:r>
              <w:rPr>
                <w:spacing w:val="15"/>
                <w:sz w:val="24"/>
              </w:rPr>
              <w:t xml:space="preserve"> </w:t>
            </w:r>
            <w:r>
              <w:rPr>
                <w:sz w:val="24"/>
              </w:rPr>
              <w:t>Королевская</w:t>
            </w:r>
            <w:r>
              <w:rPr>
                <w:spacing w:val="16"/>
                <w:sz w:val="24"/>
              </w:rPr>
              <w:t xml:space="preserve"> </w:t>
            </w:r>
            <w:r>
              <w:rPr>
                <w:sz w:val="24"/>
              </w:rPr>
              <w:t>власть</w:t>
            </w:r>
            <w:r>
              <w:rPr>
                <w:spacing w:val="15"/>
                <w:sz w:val="24"/>
              </w:rPr>
              <w:t xml:space="preserve"> </w:t>
            </w:r>
            <w:r>
              <w:rPr>
                <w:sz w:val="24"/>
              </w:rPr>
              <w:t>и</w:t>
            </w:r>
            <w:r>
              <w:rPr>
                <w:spacing w:val="14"/>
                <w:sz w:val="24"/>
              </w:rPr>
              <w:t xml:space="preserve"> </w:t>
            </w:r>
            <w:r>
              <w:rPr>
                <w:sz w:val="24"/>
              </w:rPr>
              <w:t>парламент.</w:t>
            </w:r>
            <w:r>
              <w:rPr>
                <w:spacing w:val="14"/>
                <w:sz w:val="24"/>
              </w:rPr>
              <w:t xml:space="preserve"> </w:t>
            </w:r>
            <w:r>
              <w:rPr>
                <w:sz w:val="24"/>
              </w:rPr>
              <w:t>Тори</w:t>
            </w:r>
            <w:r>
              <w:rPr>
                <w:spacing w:val="15"/>
                <w:sz w:val="24"/>
              </w:rPr>
              <w:t xml:space="preserve"> </w:t>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878"/>
                <w:tab w:val="left" w:pos="2562"/>
                <w:tab w:val="left" w:pos="4534"/>
                <w:tab w:val="left" w:pos="5962"/>
                <w:tab w:val="left" w:pos="6361"/>
              </w:tabs>
              <w:spacing w:line="256" w:lineRule="exact"/>
              <w:rPr>
                <w:sz w:val="24"/>
              </w:rPr>
            </w:pPr>
            <w:r>
              <w:rPr>
                <w:spacing w:val="-4"/>
                <w:sz w:val="24"/>
              </w:rPr>
              <w:t>виги.</w:t>
            </w:r>
            <w:r>
              <w:rPr>
                <w:sz w:val="24"/>
              </w:rPr>
              <w:tab/>
            </w:r>
            <w:r>
              <w:rPr>
                <w:spacing w:val="-2"/>
                <w:sz w:val="24"/>
              </w:rPr>
              <w:t>Предпосылки</w:t>
            </w:r>
            <w:r>
              <w:rPr>
                <w:sz w:val="24"/>
              </w:rPr>
              <w:tab/>
            </w:r>
            <w:r>
              <w:rPr>
                <w:spacing w:val="-2"/>
                <w:sz w:val="24"/>
              </w:rPr>
              <w:t>промышленного</w:t>
            </w:r>
            <w:r>
              <w:rPr>
                <w:sz w:val="24"/>
              </w:rPr>
              <w:tab/>
            </w:r>
            <w:r>
              <w:rPr>
                <w:spacing w:val="-2"/>
                <w:sz w:val="24"/>
              </w:rPr>
              <w:t>переворота</w:t>
            </w:r>
            <w:r>
              <w:rPr>
                <w:sz w:val="24"/>
              </w:rPr>
              <w:tab/>
            </w:r>
            <w:r>
              <w:rPr>
                <w:spacing w:val="-10"/>
                <w:sz w:val="24"/>
              </w:rPr>
              <w:t>в</w:t>
            </w:r>
            <w:r>
              <w:rPr>
                <w:sz w:val="24"/>
              </w:rPr>
              <w:tab/>
            </w:r>
            <w:r>
              <w:rPr>
                <w:spacing w:val="-2"/>
                <w:sz w:val="24"/>
              </w:rPr>
              <w:t>Англии.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Технические</w:t>
            </w:r>
            <w:r>
              <w:rPr>
                <w:spacing w:val="52"/>
                <w:w w:val="150"/>
                <w:sz w:val="24"/>
              </w:rPr>
              <w:t xml:space="preserve"> </w:t>
            </w:r>
            <w:r>
              <w:rPr>
                <w:sz w:val="24"/>
              </w:rPr>
              <w:t>изобретения</w:t>
            </w:r>
            <w:r>
              <w:rPr>
                <w:spacing w:val="55"/>
                <w:w w:val="150"/>
                <w:sz w:val="24"/>
              </w:rPr>
              <w:t xml:space="preserve"> </w:t>
            </w:r>
            <w:r>
              <w:rPr>
                <w:sz w:val="24"/>
              </w:rPr>
              <w:t>и</w:t>
            </w:r>
            <w:r>
              <w:rPr>
                <w:spacing w:val="57"/>
                <w:w w:val="150"/>
                <w:sz w:val="24"/>
              </w:rPr>
              <w:t xml:space="preserve"> </w:t>
            </w:r>
            <w:r>
              <w:rPr>
                <w:sz w:val="24"/>
              </w:rPr>
              <w:t>создание</w:t>
            </w:r>
            <w:r>
              <w:rPr>
                <w:spacing w:val="54"/>
                <w:w w:val="150"/>
                <w:sz w:val="24"/>
              </w:rPr>
              <w:t xml:space="preserve"> </w:t>
            </w:r>
            <w:r>
              <w:rPr>
                <w:sz w:val="24"/>
              </w:rPr>
              <w:t>первых</w:t>
            </w:r>
            <w:r>
              <w:rPr>
                <w:spacing w:val="57"/>
                <w:w w:val="150"/>
                <w:sz w:val="24"/>
              </w:rPr>
              <w:t xml:space="preserve"> </w:t>
            </w:r>
            <w:r>
              <w:rPr>
                <w:sz w:val="24"/>
              </w:rPr>
              <w:t>машин.</w:t>
            </w:r>
            <w:r>
              <w:rPr>
                <w:spacing w:val="56"/>
                <w:w w:val="150"/>
                <w:sz w:val="24"/>
              </w:rPr>
              <w:t xml:space="preserve"> </w:t>
            </w:r>
            <w:r>
              <w:rPr>
                <w:spacing w:val="-2"/>
                <w:sz w:val="24"/>
              </w:rPr>
              <w:t>Появление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144"/>
                <w:tab w:val="left" w:pos="2110"/>
                <w:tab w:val="left" w:pos="3211"/>
                <w:tab w:val="left" w:pos="4053"/>
                <w:tab w:val="left" w:pos="5533"/>
                <w:tab w:val="left" w:pos="7075"/>
              </w:tabs>
              <w:spacing w:line="256" w:lineRule="exact"/>
              <w:rPr>
                <w:sz w:val="24"/>
              </w:rPr>
            </w:pPr>
            <w:r>
              <w:rPr>
                <w:spacing w:val="-2"/>
                <w:sz w:val="24"/>
              </w:rPr>
              <w:t>фабрик,</w:t>
            </w:r>
            <w:r>
              <w:rPr>
                <w:sz w:val="24"/>
              </w:rPr>
              <w:tab/>
            </w:r>
            <w:r>
              <w:rPr>
                <w:spacing w:val="-2"/>
                <w:sz w:val="24"/>
              </w:rPr>
              <w:t>замена</w:t>
            </w:r>
            <w:r>
              <w:rPr>
                <w:sz w:val="24"/>
              </w:rPr>
              <w:tab/>
            </w:r>
            <w:r>
              <w:rPr>
                <w:spacing w:val="-2"/>
                <w:sz w:val="24"/>
              </w:rPr>
              <w:t>ручного</w:t>
            </w:r>
            <w:r>
              <w:rPr>
                <w:sz w:val="24"/>
              </w:rPr>
              <w:tab/>
            </w:r>
            <w:r>
              <w:rPr>
                <w:spacing w:val="-4"/>
                <w:sz w:val="24"/>
              </w:rPr>
              <w:t>труда</w:t>
            </w:r>
            <w:r>
              <w:rPr>
                <w:sz w:val="24"/>
              </w:rPr>
              <w:tab/>
            </w:r>
            <w:r>
              <w:rPr>
                <w:spacing w:val="-2"/>
                <w:sz w:val="24"/>
              </w:rPr>
              <w:t>машинным.</w:t>
            </w:r>
            <w:r>
              <w:rPr>
                <w:sz w:val="24"/>
              </w:rPr>
              <w:tab/>
            </w:r>
            <w:r>
              <w:rPr>
                <w:spacing w:val="-2"/>
                <w:sz w:val="24"/>
              </w:rPr>
              <w:t>Социальные</w:t>
            </w:r>
            <w:r>
              <w:rPr>
                <w:sz w:val="24"/>
              </w:rPr>
              <w:tab/>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экономические</w:t>
            </w:r>
            <w:r>
              <w:rPr>
                <w:spacing w:val="73"/>
                <w:sz w:val="24"/>
              </w:rPr>
              <w:t xml:space="preserve"> </w:t>
            </w:r>
            <w:r>
              <w:rPr>
                <w:sz w:val="24"/>
              </w:rPr>
              <w:t>последствия</w:t>
            </w:r>
            <w:r>
              <w:rPr>
                <w:spacing w:val="74"/>
                <w:sz w:val="24"/>
              </w:rPr>
              <w:t xml:space="preserve"> </w:t>
            </w:r>
            <w:r>
              <w:rPr>
                <w:sz w:val="24"/>
              </w:rPr>
              <w:t>промышленного</w:t>
            </w:r>
            <w:r>
              <w:rPr>
                <w:spacing w:val="73"/>
                <w:sz w:val="24"/>
              </w:rPr>
              <w:t xml:space="preserve"> </w:t>
            </w:r>
            <w:r>
              <w:rPr>
                <w:sz w:val="24"/>
              </w:rPr>
              <w:t>переворота.</w:t>
            </w:r>
            <w:r>
              <w:rPr>
                <w:spacing w:val="74"/>
                <w:sz w:val="24"/>
              </w:rPr>
              <w:t xml:space="preserve"> </w:t>
            </w:r>
            <w:r>
              <w:rPr>
                <w:spacing w:val="-2"/>
                <w:sz w:val="24"/>
              </w:rPr>
              <w:t>Условия</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труда</w:t>
            </w:r>
            <w:r>
              <w:rPr>
                <w:spacing w:val="-6"/>
                <w:sz w:val="24"/>
              </w:rPr>
              <w:t xml:space="preserve"> </w:t>
            </w:r>
            <w:r>
              <w:rPr>
                <w:sz w:val="24"/>
              </w:rPr>
              <w:t>и</w:t>
            </w:r>
            <w:r>
              <w:rPr>
                <w:spacing w:val="-3"/>
                <w:sz w:val="24"/>
              </w:rPr>
              <w:t xml:space="preserve"> </w:t>
            </w:r>
            <w:r>
              <w:rPr>
                <w:sz w:val="24"/>
              </w:rPr>
              <w:t>быта</w:t>
            </w:r>
            <w:r>
              <w:rPr>
                <w:spacing w:val="-3"/>
                <w:sz w:val="24"/>
              </w:rPr>
              <w:t xml:space="preserve"> </w:t>
            </w:r>
            <w:r>
              <w:rPr>
                <w:sz w:val="24"/>
              </w:rPr>
              <w:t>фабричных</w:t>
            </w:r>
            <w:r>
              <w:rPr>
                <w:spacing w:val="-1"/>
                <w:sz w:val="24"/>
              </w:rPr>
              <w:t xml:space="preserve"> </w:t>
            </w:r>
            <w:r>
              <w:rPr>
                <w:sz w:val="24"/>
              </w:rPr>
              <w:t>рабочих.</w:t>
            </w:r>
            <w:r>
              <w:rPr>
                <w:spacing w:val="-3"/>
                <w:sz w:val="24"/>
              </w:rPr>
              <w:t xml:space="preserve"> </w:t>
            </w:r>
            <w:r>
              <w:rPr>
                <w:sz w:val="24"/>
              </w:rPr>
              <w:t>Движения</w:t>
            </w:r>
            <w:r>
              <w:rPr>
                <w:spacing w:val="-6"/>
                <w:sz w:val="24"/>
              </w:rPr>
              <w:t xml:space="preserve"> </w:t>
            </w:r>
            <w:r>
              <w:rPr>
                <w:sz w:val="24"/>
              </w:rPr>
              <w:t>протеста.</w:t>
            </w:r>
            <w:r>
              <w:rPr>
                <w:spacing w:val="-2"/>
                <w:sz w:val="24"/>
              </w:rPr>
              <w:t xml:space="preserve"> Луддизм.</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Франция.</w:t>
            </w:r>
            <w:r>
              <w:rPr>
                <w:spacing w:val="31"/>
                <w:sz w:val="24"/>
              </w:rPr>
              <w:t xml:space="preserve">  </w:t>
            </w:r>
            <w:r>
              <w:rPr>
                <w:sz w:val="24"/>
              </w:rPr>
              <w:t>Абсолютная</w:t>
            </w:r>
            <w:r>
              <w:rPr>
                <w:spacing w:val="31"/>
                <w:sz w:val="24"/>
              </w:rPr>
              <w:t xml:space="preserve">  </w:t>
            </w:r>
            <w:r>
              <w:rPr>
                <w:sz w:val="24"/>
              </w:rPr>
              <w:t>монархия:</w:t>
            </w:r>
            <w:r>
              <w:rPr>
                <w:spacing w:val="32"/>
                <w:sz w:val="24"/>
              </w:rPr>
              <w:t xml:space="preserve">  </w:t>
            </w:r>
            <w:r>
              <w:rPr>
                <w:sz w:val="24"/>
              </w:rPr>
              <w:t>политика</w:t>
            </w:r>
            <w:r>
              <w:rPr>
                <w:spacing w:val="30"/>
                <w:sz w:val="24"/>
              </w:rPr>
              <w:t xml:space="preserve">  </w:t>
            </w:r>
            <w:r>
              <w:rPr>
                <w:sz w:val="24"/>
              </w:rPr>
              <w:t>сохранения</w:t>
            </w:r>
            <w:r>
              <w:rPr>
                <w:spacing w:val="32"/>
                <w:sz w:val="24"/>
              </w:rPr>
              <w:t xml:space="preserve">  </w:t>
            </w:r>
            <w:r>
              <w:rPr>
                <w:spacing w:val="-2"/>
                <w:sz w:val="24"/>
              </w:rPr>
              <w:t>старого</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149"/>
                <w:tab w:val="left" w:pos="3668"/>
                <w:tab w:val="left" w:pos="4702"/>
                <w:tab w:val="left" w:pos="6206"/>
                <w:tab w:val="left" w:pos="7067"/>
              </w:tabs>
              <w:spacing w:line="256" w:lineRule="exact"/>
              <w:rPr>
                <w:sz w:val="24"/>
              </w:rPr>
            </w:pPr>
            <w:r>
              <w:rPr>
                <w:spacing w:val="-2"/>
                <w:sz w:val="24"/>
              </w:rPr>
              <w:t>порядка.</w:t>
            </w:r>
            <w:r>
              <w:rPr>
                <w:sz w:val="24"/>
              </w:rPr>
              <w:tab/>
              <w:t>Попытки</w:t>
            </w:r>
            <w:r>
              <w:rPr>
                <w:spacing w:val="39"/>
                <w:sz w:val="24"/>
              </w:rPr>
              <w:t xml:space="preserve">  </w:t>
            </w:r>
            <w:r>
              <w:rPr>
                <w:spacing w:val="-2"/>
                <w:sz w:val="24"/>
              </w:rPr>
              <w:t>проведения</w:t>
            </w:r>
            <w:r>
              <w:rPr>
                <w:sz w:val="24"/>
              </w:rPr>
              <w:tab/>
            </w:r>
            <w:r>
              <w:rPr>
                <w:spacing w:val="-2"/>
                <w:sz w:val="24"/>
              </w:rPr>
              <w:t>реформ.</w:t>
            </w:r>
            <w:r>
              <w:rPr>
                <w:sz w:val="24"/>
              </w:rPr>
              <w:tab/>
            </w:r>
            <w:r>
              <w:rPr>
                <w:spacing w:val="-2"/>
                <w:sz w:val="24"/>
              </w:rPr>
              <w:t>Королевская</w:t>
            </w:r>
            <w:r>
              <w:rPr>
                <w:sz w:val="24"/>
              </w:rPr>
              <w:tab/>
            </w:r>
            <w:r>
              <w:rPr>
                <w:spacing w:val="-2"/>
                <w:sz w:val="24"/>
              </w:rPr>
              <w:t>власть</w:t>
            </w:r>
            <w:r>
              <w:rPr>
                <w:sz w:val="24"/>
              </w:rPr>
              <w:tab/>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pacing w:val="-2"/>
                <w:sz w:val="24"/>
              </w:rPr>
              <w:t>сословия.</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Германские</w:t>
            </w:r>
            <w:r>
              <w:rPr>
                <w:spacing w:val="8"/>
                <w:sz w:val="24"/>
              </w:rPr>
              <w:t xml:space="preserve"> </w:t>
            </w:r>
            <w:r>
              <w:rPr>
                <w:sz w:val="24"/>
              </w:rPr>
              <w:t>государства,</w:t>
            </w:r>
            <w:r>
              <w:rPr>
                <w:spacing w:val="11"/>
                <w:sz w:val="24"/>
              </w:rPr>
              <w:t xml:space="preserve"> </w:t>
            </w:r>
            <w:r>
              <w:rPr>
                <w:sz w:val="24"/>
              </w:rPr>
              <w:t>монархия</w:t>
            </w:r>
            <w:r>
              <w:rPr>
                <w:spacing w:val="11"/>
                <w:sz w:val="24"/>
              </w:rPr>
              <w:t xml:space="preserve"> </w:t>
            </w:r>
            <w:r>
              <w:rPr>
                <w:sz w:val="24"/>
              </w:rPr>
              <w:t>Габсбургов,</w:t>
            </w:r>
            <w:r>
              <w:rPr>
                <w:spacing w:val="10"/>
                <w:sz w:val="24"/>
              </w:rPr>
              <w:t xml:space="preserve"> </w:t>
            </w:r>
            <w:r>
              <w:rPr>
                <w:sz w:val="24"/>
              </w:rPr>
              <w:t>итальянские</w:t>
            </w:r>
            <w:r>
              <w:rPr>
                <w:spacing w:val="10"/>
                <w:sz w:val="24"/>
              </w:rPr>
              <w:t xml:space="preserve"> </w:t>
            </w:r>
            <w:r>
              <w:rPr>
                <w:sz w:val="24"/>
              </w:rPr>
              <w:t>земли</w:t>
            </w:r>
            <w:r>
              <w:rPr>
                <w:spacing w:val="13"/>
                <w:sz w:val="24"/>
              </w:rPr>
              <w:t xml:space="preserve"> </w:t>
            </w:r>
            <w:r>
              <w:rPr>
                <w:spacing w:val="-10"/>
                <w:sz w:val="24"/>
              </w:rPr>
              <w:t>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XVIII</w:t>
            </w:r>
            <w:r>
              <w:rPr>
                <w:spacing w:val="-3"/>
                <w:sz w:val="24"/>
              </w:rPr>
              <w:t xml:space="preserve"> </w:t>
            </w:r>
            <w:r>
              <w:rPr>
                <w:sz w:val="24"/>
              </w:rPr>
              <w:t>в.</w:t>
            </w:r>
            <w:r>
              <w:rPr>
                <w:spacing w:val="1"/>
                <w:sz w:val="24"/>
              </w:rPr>
              <w:t xml:space="preserve"> </w:t>
            </w:r>
            <w:r>
              <w:rPr>
                <w:sz w:val="24"/>
              </w:rPr>
              <w:t>Раздробленность</w:t>
            </w:r>
            <w:r>
              <w:rPr>
                <w:spacing w:val="1"/>
                <w:sz w:val="24"/>
              </w:rPr>
              <w:t xml:space="preserve"> </w:t>
            </w:r>
            <w:r>
              <w:rPr>
                <w:sz w:val="24"/>
              </w:rPr>
              <w:t>Германии. Возвышение Пруссии.</w:t>
            </w:r>
            <w:r>
              <w:rPr>
                <w:spacing w:val="1"/>
                <w:sz w:val="24"/>
              </w:rPr>
              <w:t xml:space="preserve"> </w:t>
            </w:r>
            <w:r>
              <w:rPr>
                <w:spacing w:val="-2"/>
                <w:sz w:val="24"/>
              </w:rPr>
              <w:t>Фридрих</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II</w:t>
            </w:r>
            <w:r>
              <w:rPr>
                <w:spacing w:val="58"/>
                <w:sz w:val="24"/>
              </w:rPr>
              <w:t xml:space="preserve"> </w:t>
            </w:r>
            <w:r>
              <w:rPr>
                <w:sz w:val="24"/>
              </w:rPr>
              <w:t>Великий.</w:t>
            </w:r>
            <w:r>
              <w:rPr>
                <w:spacing w:val="62"/>
                <w:sz w:val="24"/>
              </w:rPr>
              <w:t xml:space="preserve"> </w:t>
            </w:r>
            <w:r>
              <w:rPr>
                <w:sz w:val="24"/>
              </w:rPr>
              <w:t>Габсбургская</w:t>
            </w:r>
            <w:r>
              <w:rPr>
                <w:spacing w:val="62"/>
                <w:sz w:val="24"/>
              </w:rPr>
              <w:t xml:space="preserve"> </w:t>
            </w:r>
            <w:r>
              <w:rPr>
                <w:sz w:val="24"/>
              </w:rPr>
              <w:t>монархия</w:t>
            </w:r>
            <w:r>
              <w:rPr>
                <w:spacing w:val="62"/>
                <w:sz w:val="24"/>
              </w:rPr>
              <w:t xml:space="preserve"> </w:t>
            </w:r>
            <w:r>
              <w:rPr>
                <w:sz w:val="24"/>
              </w:rPr>
              <w:t>в</w:t>
            </w:r>
            <w:r>
              <w:rPr>
                <w:spacing w:val="62"/>
                <w:sz w:val="24"/>
              </w:rPr>
              <w:t xml:space="preserve"> </w:t>
            </w:r>
            <w:r>
              <w:rPr>
                <w:sz w:val="24"/>
              </w:rPr>
              <w:t>XVIII</w:t>
            </w:r>
            <w:r>
              <w:rPr>
                <w:spacing w:val="61"/>
                <w:sz w:val="24"/>
              </w:rPr>
              <w:t xml:space="preserve"> </w:t>
            </w:r>
            <w:r>
              <w:rPr>
                <w:sz w:val="24"/>
              </w:rPr>
              <w:t>в.</w:t>
            </w:r>
            <w:r>
              <w:rPr>
                <w:spacing w:val="62"/>
                <w:sz w:val="24"/>
              </w:rPr>
              <w:t xml:space="preserve"> </w:t>
            </w:r>
            <w:r>
              <w:rPr>
                <w:sz w:val="24"/>
              </w:rPr>
              <w:t>Правление</w:t>
            </w:r>
            <w:r>
              <w:rPr>
                <w:spacing w:val="61"/>
                <w:sz w:val="24"/>
              </w:rPr>
              <w:t xml:space="preserve"> </w:t>
            </w:r>
            <w:r>
              <w:rPr>
                <w:spacing w:val="-2"/>
                <w:sz w:val="24"/>
              </w:rPr>
              <w:t>Марии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101"/>
                <w:tab w:val="left" w:pos="1436"/>
                <w:tab w:val="left" w:pos="2434"/>
                <w:tab w:val="left" w:pos="2854"/>
                <w:tab w:val="left" w:pos="4010"/>
                <w:tab w:val="left" w:pos="5800"/>
              </w:tabs>
              <w:spacing w:line="256" w:lineRule="exact"/>
              <w:rPr>
                <w:sz w:val="24"/>
              </w:rPr>
            </w:pPr>
            <w:r>
              <w:rPr>
                <w:spacing w:val="-2"/>
                <w:sz w:val="24"/>
              </w:rPr>
              <w:t>Терезии</w:t>
            </w:r>
            <w:r>
              <w:rPr>
                <w:sz w:val="24"/>
              </w:rPr>
              <w:tab/>
            </w:r>
            <w:r>
              <w:rPr>
                <w:spacing w:val="-10"/>
                <w:sz w:val="24"/>
              </w:rPr>
              <w:t>и</w:t>
            </w:r>
            <w:r>
              <w:rPr>
                <w:sz w:val="24"/>
              </w:rPr>
              <w:tab/>
            </w:r>
            <w:r>
              <w:rPr>
                <w:spacing w:val="-2"/>
                <w:sz w:val="24"/>
              </w:rPr>
              <w:t>Иосифа</w:t>
            </w:r>
            <w:r>
              <w:rPr>
                <w:sz w:val="24"/>
              </w:rPr>
              <w:tab/>
            </w:r>
            <w:r>
              <w:rPr>
                <w:spacing w:val="-5"/>
                <w:sz w:val="24"/>
              </w:rPr>
              <w:t>II.</w:t>
            </w:r>
            <w:r>
              <w:rPr>
                <w:sz w:val="24"/>
              </w:rPr>
              <w:tab/>
            </w:r>
            <w:r>
              <w:rPr>
                <w:spacing w:val="-2"/>
                <w:sz w:val="24"/>
              </w:rPr>
              <w:t>Реформы</w:t>
            </w:r>
            <w:r>
              <w:rPr>
                <w:sz w:val="24"/>
              </w:rPr>
              <w:tab/>
            </w:r>
            <w:r>
              <w:rPr>
                <w:spacing w:val="-2"/>
                <w:sz w:val="24"/>
              </w:rPr>
              <w:t>просвещенного</w:t>
            </w:r>
            <w:r>
              <w:rPr>
                <w:sz w:val="24"/>
              </w:rPr>
              <w:tab/>
            </w:r>
            <w:r>
              <w:rPr>
                <w:spacing w:val="-2"/>
                <w:sz w:val="24"/>
              </w:rPr>
              <w:t>абсолютизма.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Итальянские</w:t>
            </w:r>
            <w:r>
              <w:rPr>
                <w:spacing w:val="18"/>
                <w:sz w:val="24"/>
              </w:rPr>
              <w:t xml:space="preserve"> </w:t>
            </w:r>
            <w:r>
              <w:rPr>
                <w:sz w:val="24"/>
              </w:rPr>
              <w:t>государства:</w:t>
            </w:r>
            <w:r>
              <w:rPr>
                <w:spacing w:val="23"/>
                <w:sz w:val="24"/>
              </w:rPr>
              <w:t xml:space="preserve"> </w:t>
            </w:r>
            <w:r>
              <w:rPr>
                <w:sz w:val="24"/>
              </w:rPr>
              <w:t>политическая</w:t>
            </w:r>
            <w:r>
              <w:rPr>
                <w:spacing w:val="21"/>
                <w:sz w:val="24"/>
              </w:rPr>
              <w:t xml:space="preserve"> </w:t>
            </w:r>
            <w:r>
              <w:rPr>
                <w:sz w:val="24"/>
              </w:rPr>
              <w:t>раздробленность.</w:t>
            </w:r>
            <w:r>
              <w:rPr>
                <w:spacing w:val="22"/>
                <w:sz w:val="24"/>
              </w:rPr>
              <w:t xml:space="preserve"> </w:t>
            </w:r>
            <w:r>
              <w:rPr>
                <w:spacing w:val="-2"/>
                <w:sz w:val="24"/>
              </w:rPr>
              <w:t>Усиление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власти</w:t>
            </w:r>
            <w:r>
              <w:rPr>
                <w:spacing w:val="-4"/>
                <w:sz w:val="24"/>
              </w:rPr>
              <w:t xml:space="preserve"> </w:t>
            </w:r>
            <w:r>
              <w:rPr>
                <w:sz w:val="24"/>
              </w:rPr>
              <w:t>Габсбургов</w:t>
            </w:r>
            <w:r>
              <w:rPr>
                <w:spacing w:val="-5"/>
                <w:sz w:val="24"/>
              </w:rPr>
              <w:t xml:space="preserve"> </w:t>
            </w:r>
            <w:r>
              <w:rPr>
                <w:sz w:val="24"/>
              </w:rPr>
              <w:t>над</w:t>
            </w:r>
            <w:r>
              <w:rPr>
                <w:spacing w:val="-2"/>
                <w:sz w:val="24"/>
              </w:rPr>
              <w:t xml:space="preserve"> </w:t>
            </w:r>
            <w:r>
              <w:rPr>
                <w:sz w:val="24"/>
              </w:rPr>
              <w:t>частью</w:t>
            </w:r>
            <w:r>
              <w:rPr>
                <w:spacing w:val="-4"/>
                <w:sz w:val="24"/>
              </w:rPr>
              <w:t xml:space="preserve"> </w:t>
            </w:r>
            <w:r>
              <w:rPr>
                <w:sz w:val="24"/>
              </w:rPr>
              <w:t>итальянских</w:t>
            </w:r>
            <w:r>
              <w:rPr>
                <w:spacing w:val="-2"/>
                <w:sz w:val="24"/>
              </w:rPr>
              <w:t xml:space="preserve"> земель.</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600"/>
                <w:tab w:val="left" w:pos="3332"/>
                <w:tab w:val="left" w:pos="4946"/>
                <w:tab w:val="left" w:pos="6171"/>
              </w:tabs>
              <w:spacing w:line="256" w:lineRule="exact"/>
              <w:rPr>
                <w:sz w:val="24"/>
              </w:rPr>
            </w:pPr>
            <w:r>
              <w:rPr>
                <w:spacing w:val="-2"/>
                <w:sz w:val="24"/>
              </w:rPr>
              <w:t>Государства</w:t>
            </w:r>
            <w:r>
              <w:rPr>
                <w:sz w:val="24"/>
              </w:rPr>
              <w:tab/>
            </w:r>
            <w:r>
              <w:rPr>
                <w:spacing w:val="-2"/>
                <w:sz w:val="24"/>
              </w:rPr>
              <w:t>Пиренейского</w:t>
            </w:r>
            <w:r>
              <w:rPr>
                <w:sz w:val="24"/>
              </w:rPr>
              <w:tab/>
            </w:r>
            <w:r>
              <w:rPr>
                <w:spacing w:val="-2"/>
                <w:sz w:val="24"/>
              </w:rPr>
              <w:t>полуострова.</w:t>
            </w:r>
            <w:r>
              <w:rPr>
                <w:sz w:val="24"/>
              </w:rPr>
              <w:tab/>
            </w:r>
            <w:r>
              <w:rPr>
                <w:spacing w:val="-2"/>
                <w:sz w:val="24"/>
              </w:rPr>
              <w:t>Испания:</w:t>
            </w:r>
            <w:r>
              <w:rPr>
                <w:sz w:val="24"/>
              </w:rPr>
              <w:tab/>
            </w:r>
            <w:r>
              <w:rPr>
                <w:spacing w:val="-2"/>
                <w:sz w:val="24"/>
              </w:rPr>
              <w:t>проблемы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621"/>
                <w:tab w:val="left" w:pos="2873"/>
                <w:tab w:val="left" w:pos="4322"/>
                <w:tab w:val="left" w:pos="6281"/>
              </w:tabs>
              <w:spacing w:line="256" w:lineRule="exact"/>
              <w:rPr>
                <w:sz w:val="24"/>
              </w:rPr>
            </w:pPr>
            <w:r>
              <w:rPr>
                <w:spacing w:val="-2"/>
                <w:sz w:val="24"/>
              </w:rPr>
              <w:t>внутреннего</w:t>
            </w:r>
            <w:r>
              <w:rPr>
                <w:sz w:val="24"/>
              </w:rPr>
              <w:tab/>
            </w:r>
            <w:r>
              <w:rPr>
                <w:spacing w:val="-2"/>
                <w:sz w:val="24"/>
              </w:rPr>
              <w:t>развития,</w:t>
            </w:r>
            <w:r>
              <w:rPr>
                <w:sz w:val="24"/>
              </w:rPr>
              <w:tab/>
            </w:r>
            <w:r>
              <w:rPr>
                <w:spacing w:val="-2"/>
                <w:sz w:val="24"/>
              </w:rPr>
              <w:t>ослабление</w:t>
            </w:r>
            <w:r>
              <w:rPr>
                <w:sz w:val="24"/>
              </w:rPr>
              <w:tab/>
            </w:r>
            <w:r>
              <w:rPr>
                <w:spacing w:val="-2"/>
                <w:sz w:val="24"/>
              </w:rPr>
              <w:t>международных</w:t>
            </w:r>
            <w:r>
              <w:rPr>
                <w:sz w:val="24"/>
              </w:rPr>
              <w:tab/>
            </w:r>
            <w:r>
              <w:rPr>
                <w:spacing w:val="-2"/>
                <w:sz w:val="24"/>
              </w:rPr>
              <w:t>позиций.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Реформы</w:t>
            </w:r>
            <w:r>
              <w:rPr>
                <w:spacing w:val="73"/>
                <w:sz w:val="24"/>
              </w:rPr>
              <w:t xml:space="preserve"> </w:t>
            </w:r>
            <w:r>
              <w:rPr>
                <w:sz w:val="24"/>
              </w:rPr>
              <w:t>в</w:t>
            </w:r>
            <w:r>
              <w:rPr>
                <w:spacing w:val="74"/>
                <w:sz w:val="24"/>
              </w:rPr>
              <w:t xml:space="preserve"> </w:t>
            </w:r>
            <w:r>
              <w:rPr>
                <w:sz w:val="24"/>
              </w:rPr>
              <w:t>правление</w:t>
            </w:r>
            <w:r>
              <w:rPr>
                <w:spacing w:val="73"/>
                <w:sz w:val="24"/>
              </w:rPr>
              <w:t xml:space="preserve"> </w:t>
            </w:r>
            <w:r>
              <w:rPr>
                <w:sz w:val="24"/>
              </w:rPr>
              <w:t>Карла</w:t>
            </w:r>
            <w:r>
              <w:rPr>
                <w:spacing w:val="79"/>
                <w:sz w:val="24"/>
              </w:rPr>
              <w:t xml:space="preserve"> </w:t>
            </w:r>
            <w:r>
              <w:rPr>
                <w:sz w:val="24"/>
              </w:rPr>
              <w:t>III.</w:t>
            </w:r>
            <w:r>
              <w:rPr>
                <w:spacing w:val="76"/>
                <w:sz w:val="24"/>
              </w:rPr>
              <w:t xml:space="preserve"> </w:t>
            </w:r>
            <w:r>
              <w:rPr>
                <w:sz w:val="24"/>
              </w:rPr>
              <w:t>Попытки</w:t>
            </w:r>
            <w:r>
              <w:rPr>
                <w:spacing w:val="79"/>
                <w:sz w:val="24"/>
              </w:rPr>
              <w:t xml:space="preserve"> </w:t>
            </w:r>
            <w:r>
              <w:rPr>
                <w:sz w:val="24"/>
              </w:rPr>
              <w:t>проведения</w:t>
            </w:r>
            <w:r>
              <w:rPr>
                <w:spacing w:val="74"/>
                <w:sz w:val="24"/>
              </w:rPr>
              <w:t xml:space="preserve"> </w:t>
            </w:r>
            <w:r>
              <w:rPr>
                <w:sz w:val="24"/>
              </w:rPr>
              <w:t>реформ</w:t>
            </w:r>
            <w:r>
              <w:rPr>
                <w:spacing w:val="75"/>
                <w:sz w:val="24"/>
              </w:rPr>
              <w:t xml:space="preserve"> </w:t>
            </w:r>
            <w:r>
              <w:rPr>
                <w:spacing w:val="-10"/>
                <w:sz w:val="24"/>
              </w:rPr>
              <w:t>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Португалии.</w:t>
            </w:r>
            <w:r>
              <w:rPr>
                <w:spacing w:val="51"/>
                <w:w w:val="150"/>
                <w:sz w:val="24"/>
              </w:rPr>
              <w:t xml:space="preserve"> </w:t>
            </w:r>
            <w:r>
              <w:rPr>
                <w:sz w:val="24"/>
              </w:rPr>
              <w:t>Управление</w:t>
            </w:r>
            <w:r>
              <w:rPr>
                <w:spacing w:val="53"/>
                <w:w w:val="150"/>
                <w:sz w:val="24"/>
              </w:rPr>
              <w:t xml:space="preserve"> </w:t>
            </w:r>
            <w:r>
              <w:rPr>
                <w:sz w:val="24"/>
              </w:rPr>
              <w:t>колониальными</w:t>
            </w:r>
            <w:r>
              <w:rPr>
                <w:spacing w:val="54"/>
                <w:w w:val="150"/>
                <w:sz w:val="24"/>
              </w:rPr>
              <w:t xml:space="preserve"> </w:t>
            </w:r>
            <w:r>
              <w:rPr>
                <w:sz w:val="24"/>
              </w:rPr>
              <w:t>владениями</w:t>
            </w:r>
            <w:r>
              <w:rPr>
                <w:spacing w:val="55"/>
                <w:w w:val="150"/>
                <w:sz w:val="24"/>
              </w:rPr>
              <w:t xml:space="preserve"> </w:t>
            </w:r>
            <w:r>
              <w:rPr>
                <w:sz w:val="24"/>
              </w:rPr>
              <w:t>Испании</w:t>
            </w:r>
            <w:r>
              <w:rPr>
                <w:spacing w:val="55"/>
                <w:w w:val="150"/>
                <w:sz w:val="24"/>
              </w:rPr>
              <w:t xml:space="preserve"> </w:t>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Португалии</w:t>
            </w:r>
            <w:r>
              <w:rPr>
                <w:spacing w:val="54"/>
                <w:sz w:val="24"/>
              </w:rPr>
              <w:t xml:space="preserve"> </w:t>
            </w:r>
            <w:r>
              <w:rPr>
                <w:sz w:val="24"/>
              </w:rPr>
              <w:t>в</w:t>
            </w:r>
            <w:r>
              <w:rPr>
                <w:spacing w:val="56"/>
                <w:sz w:val="24"/>
              </w:rPr>
              <w:t xml:space="preserve"> </w:t>
            </w:r>
            <w:r>
              <w:rPr>
                <w:sz w:val="24"/>
              </w:rPr>
              <w:t>Южной</w:t>
            </w:r>
            <w:r>
              <w:rPr>
                <w:spacing w:val="56"/>
                <w:sz w:val="24"/>
              </w:rPr>
              <w:t xml:space="preserve"> </w:t>
            </w:r>
            <w:r>
              <w:rPr>
                <w:sz w:val="24"/>
              </w:rPr>
              <w:t>Америке.</w:t>
            </w:r>
            <w:r>
              <w:rPr>
                <w:spacing w:val="55"/>
                <w:sz w:val="24"/>
              </w:rPr>
              <w:t xml:space="preserve"> </w:t>
            </w:r>
            <w:r>
              <w:rPr>
                <w:sz w:val="24"/>
              </w:rPr>
              <w:t>Недовольство</w:t>
            </w:r>
            <w:r>
              <w:rPr>
                <w:spacing w:val="56"/>
                <w:sz w:val="24"/>
              </w:rPr>
              <w:t xml:space="preserve"> </w:t>
            </w:r>
            <w:r>
              <w:rPr>
                <w:sz w:val="24"/>
              </w:rPr>
              <w:t>населения</w:t>
            </w:r>
            <w:r>
              <w:rPr>
                <w:spacing w:val="56"/>
                <w:sz w:val="24"/>
              </w:rPr>
              <w:t xml:space="preserve"> </w:t>
            </w:r>
            <w:r>
              <w:rPr>
                <w:spacing w:val="-2"/>
                <w:sz w:val="24"/>
              </w:rPr>
              <w:t>колоний</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политикой</w:t>
            </w:r>
            <w:r>
              <w:rPr>
                <w:spacing w:val="-6"/>
                <w:sz w:val="24"/>
              </w:rPr>
              <w:t xml:space="preserve"> </w:t>
            </w:r>
            <w:r>
              <w:rPr>
                <w:spacing w:val="-2"/>
                <w:sz w:val="24"/>
              </w:rPr>
              <w:t>метрополий.</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Британские</w:t>
            </w:r>
            <w:r>
              <w:rPr>
                <w:spacing w:val="-6"/>
                <w:sz w:val="24"/>
              </w:rPr>
              <w:t xml:space="preserve"> </w:t>
            </w:r>
            <w:r>
              <w:rPr>
                <w:sz w:val="24"/>
              </w:rPr>
              <w:t>колонии</w:t>
            </w:r>
            <w:r>
              <w:rPr>
                <w:spacing w:val="-3"/>
                <w:sz w:val="24"/>
              </w:rPr>
              <w:t xml:space="preserve"> </w:t>
            </w:r>
            <w:r>
              <w:rPr>
                <w:sz w:val="24"/>
              </w:rPr>
              <w:t>в</w:t>
            </w:r>
            <w:r>
              <w:rPr>
                <w:spacing w:val="-6"/>
                <w:sz w:val="24"/>
              </w:rPr>
              <w:t xml:space="preserve"> </w:t>
            </w:r>
            <w:r>
              <w:rPr>
                <w:sz w:val="24"/>
              </w:rPr>
              <w:t>Северной</w:t>
            </w:r>
            <w:r>
              <w:rPr>
                <w:spacing w:val="-3"/>
                <w:sz w:val="24"/>
              </w:rPr>
              <w:t xml:space="preserve"> </w:t>
            </w:r>
            <w:r>
              <w:rPr>
                <w:sz w:val="24"/>
              </w:rPr>
              <w:t>Америке:</w:t>
            </w:r>
            <w:r>
              <w:rPr>
                <w:spacing w:val="-3"/>
                <w:sz w:val="24"/>
              </w:rPr>
              <w:t xml:space="preserve"> </w:t>
            </w:r>
            <w:r>
              <w:rPr>
                <w:sz w:val="24"/>
              </w:rPr>
              <w:t>борьба</w:t>
            </w:r>
            <w:r>
              <w:rPr>
                <w:spacing w:val="-4"/>
                <w:sz w:val="24"/>
              </w:rPr>
              <w:t xml:space="preserve"> </w:t>
            </w:r>
            <w:r>
              <w:rPr>
                <w:sz w:val="24"/>
              </w:rPr>
              <w:t>за</w:t>
            </w:r>
            <w:r>
              <w:rPr>
                <w:spacing w:val="-3"/>
                <w:sz w:val="24"/>
              </w:rPr>
              <w:t xml:space="preserve"> </w:t>
            </w:r>
            <w:r>
              <w:rPr>
                <w:spacing w:val="-2"/>
                <w:sz w:val="24"/>
              </w:rPr>
              <w:t>независимость.</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Создание</w:t>
            </w:r>
            <w:r>
              <w:rPr>
                <w:spacing w:val="27"/>
                <w:sz w:val="24"/>
              </w:rPr>
              <w:t xml:space="preserve">  </w:t>
            </w:r>
            <w:r>
              <w:rPr>
                <w:sz w:val="24"/>
              </w:rPr>
              <w:t>английских</w:t>
            </w:r>
            <w:r>
              <w:rPr>
                <w:spacing w:val="31"/>
                <w:sz w:val="24"/>
              </w:rPr>
              <w:t xml:space="preserve">  </w:t>
            </w:r>
            <w:r>
              <w:rPr>
                <w:sz w:val="24"/>
              </w:rPr>
              <w:t>колоний</w:t>
            </w:r>
            <w:r>
              <w:rPr>
                <w:spacing w:val="30"/>
                <w:sz w:val="24"/>
              </w:rPr>
              <w:t xml:space="preserve">  </w:t>
            </w:r>
            <w:r>
              <w:rPr>
                <w:sz w:val="24"/>
              </w:rPr>
              <w:t>на</w:t>
            </w:r>
            <w:r>
              <w:rPr>
                <w:spacing w:val="29"/>
                <w:sz w:val="24"/>
              </w:rPr>
              <w:t xml:space="preserve">  </w:t>
            </w:r>
            <w:r>
              <w:rPr>
                <w:sz w:val="24"/>
              </w:rPr>
              <w:t>американской</w:t>
            </w:r>
            <w:r>
              <w:rPr>
                <w:spacing w:val="31"/>
                <w:sz w:val="24"/>
              </w:rPr>
              <w:t xml:space="preserve">  </w:t>
            </w:r>
            <w:r>
              <w:rPr>
                <w:sz w:val="24"/>
              </w:rPr>
              <w:t>земле.</w:t>
            </w:r>
            <w:r>
              <w:rPr>
                <w:spacing w:val="31"/>
                <w:sz w:val="24"/>
              </w:rPr>
              <w:t xml:space="preserve">  </w:t>
            </w:r>
            <w:r>
              <w:rPr>
                <w:spacing w:val="-2"/>
                <w:sz w:val="24"/>
              </w:rPr>
              <w:t>Состав</w:t>
            </w:r>
          </w:p>
        </w:tc>
      </w:tr>
      <w:tr w:rsidR="000746FB">
        <w:trPr>
          <w:trHeight w:val="381"/>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европейских</w:t>
            </w:r>
            <w:r>
              <w:rPr>
                <w:spacing w:val="25"/>
                <w:sz w:val="24"/>
              </w:rPr>
              <w:t xml:space="preserve"> </w:t>
            </w:r>
            <w:r>
              <w:rPr>
                <w:sz w:val="24"/>
              </w:rPr>
              <w:t>переселенцев.</w:t>
            </w:r>
            <w:r>
              <w:rPr>
                <w:spacing w:val="28"/>
                <w:sz w:val="24"/>
              </w:rPr>
              <w:t xml:space="preserve"> </w:t>
            </w:r>
            <w:r>
              <w:rPr>
                <w:sz w:val="24"/>
              </w:rPr>
              <w:t>Складывание</w:t>
            </w:r>
            <w:r>
              <w:rPr>
                <w:spacing w:val="27"/>
                <w:sz w:val="24"/>
              </w:rPr>
              <w:t xml:space="preserve"> </w:t>
            </w:r>
            <w:r>
              <w:rPr>
                <w:sz w:val="24"/>
              </w:rPr>
              <w:t>местного</w:t>
            </w:r>
            <w:r>
              <w:rPr>
                <w:spacing w:val="28"/>
                <w:sz w:val="24"/>
              </w:rPr>
              <w:t xml:space="preserve"> </w:t>
            </w:r>
            <w:r>
              <w:rPr>
                <w:spacing w:val="-2"/>
                <w:sz w:val="24"/>
              </w:rPr>
              <w:t>самоуправления.</w:t>
            </w:r>
          </w:p>
        </w:tc>
      </w:tr>
    </w:tbl>
    <w:p w:rsidR="000746FB" w:rsidRDefault="000746FB">
      <w:pPr>
        <w:pStyle w:val="TableParagraph"/>
        <w:spacing w:line="271"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1245"/>
        </w:trPr>
        <w:tc>
          <w:tcPr>
            <w:tcW w:w="2438" w:type="dxa"/>
          </w:tcPr>
          <w:p w:rsidR="000746FB" w:rsidRDefault="000746FB">
            <w:pPr>
              <w:pStyle w:val="TableParagraph"/>
              <w:ind w:left="0"/>
              <w:rPr>
                <w:sz w:val="24"/>
              </w:rPr>
            </w:pPr>
          </w:p>
        </w:tc>
        <w:tc>
          <w:tcPr>
            <w:tcW w:w="7264" w:type="dxa"/>
          </w:tcPr>
          <w:p w:rsidR="000746FB" w:rsidRDefault="00930EAB">
            <w:pPr>
              <w:pStyle w:val="TableParagraph"/>
              <w:tabs>
                <w:tab w:val="left" w:pos="1097"/>
                <w:tab w:val="left" w:pos="2061"/>
                <w:tab w:val="left" w:pos="2324"/>
                <w:tab w:val="left" w:pos="2850"/>
                <w:tab w:val="left" w:pos="3291"/>
                <w:tab w:val="left" w:pos="4511"/>
                <w:tab w:val="left" w:pos="4574"/>
                <w:tab w:val="left" w:pos="5936"/>
                <w:tab w:val="left" w:pos="5975"/>
                <w:tab w:val="left" w:pos="6826"/>
              </w:tabs>
              <w:spacing w:before="95"/>
              <w:ind w:right="50"/>
              <w:rPr>
                <w:sz w:val="24"/>
              </w:rPr>
            </w:pPr>
            <w:r>
              <w:rPr>
                <w:sz w:val="24"/>
              </w:rPr>
              <w:t>Колонисты</w:t>
            </w:r>
            <w:r>
              <w:rPr>
                <w:spacing w:val="40"/>
                <w:sz w:val="24"/>
              </w:rPr>
              <w:t xml:space="preserve"> </w:t>
            </w:r>
            <w:r>
              <w:rPr>
                <w:sz w:val="24"/>
              </w:rPr>
              <w:t>и</w:t>
            </w:r>
            <w:r>
              <w:rPr>
                <w:spacing w:val="40"/>
                <w:sz w:val="24"/>
              </w:rPr>
              <w:t xml:space="preserve"> </w:t>
            </w:r>
            <w:r>
              <w:rPr>
                <w:sz w:val="24"/>
              </w:rPr>
              <w:t>индейцы.</w:t>
            </w:r>
            <w:r>
              <w:rPr>
                <w:spacing w:val="40"/>
                <w:sz w:val="24"/>
              </w:rPr>
              <w:t xml:space="preserve"> </w:t>
            </w:r>
            <w:r>
              <w:rPr>
                <w:sz w:val="24"/>
              </w:rPr>
              <w:t>Южные</w:t>
            </w:r>
            <w:r>
              <w:rPr>
                <w:spacing w:val="40"/>
                <w:sz w:val="24"/>
              </w:rPr>
              <w:t xml:space="preserve"> </w:t>
            </w:r>
            <w:r>
              <w:rPr>
                <w:sz w:val="24"/>
              </w:rPr>
              <w:t>и</w:t>
            </w:r>
            <w:r>
              <w:rPr>
                <w:spacing w:val="40"/>
                <w:sz w:val="24"/>
              </w:rPr>
              <w:t xml:space="preserve"> </w:t>
            </w:r>
            <w:r>
              <w:rPr>
                <w:sz w:val="24"/>
              </w:rPr>
              <w:t>северные</w:t>
            </w:r>
            <w:r>
              <w:rPr>
                <w:spacing w:val="40"/>
                <w:sz w:val="24"/>
              </w:rPr>
              <w:t xml:space="preserve"> </w:t>
            </w:r>
            <w:r>
              <w:rPr>
                <w:sz w:val="24"/>
              </w:rPr>
              <w:t>колонии:</w:t>
            </w:r>
            <w:r>
              <w:rPr>
                <w:spacing w:val="40"/>
                <w:sz w:val="24"/>
              </w:rPr>
              <w:t xml:space="preserve"> </w:t>
            </w:r>
            <w:r>
              <w:rPr>
                <w:sz w:val="24"/>
              </w:rPr>
              <w:t>особенности экономического</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социальных</w:t>
            </w:r>
            <w:r>
              <w:rPr>
                <w:spacing w:val="40"/>
                <w:sz w:val="24"/>
              </w:rPr>
              <w:t xml:space="preserve"> </w:t>
            </w:r>
            <w:r>
              <w:rPr>
                <w:sz w:val="24"/>
              </w:rPr>
              <w:t>отношений.</w:t>
            </w:r>
            <w:r>
              <w:rPr>
                <w:spacing w:val="40"/>
                <w:sz w:val="24"/>
              </w:rPr>
              <w:t xml:space="preserve"> </w:t>
            </w:r>
            <w:r>
              <w:rPr>
                <w:sz w:val="24"/>
              </w:rPr>
              <w:t>Противоречия между</w:t>
            </w:r>
            <w:r>
              <w:rPr>
                <w:spacing w:val="40"/>
                <w:sz w:val="24"/>
              </w:rPr>
              <w:t xml:space="preserve"> </w:t>
            </w:r>
            <w:r>
              <w:rPr>
                <w:sz w:val="24"/>
              </w:rPr>
              <w:t>метрополией</w:t>
            </w:r>
            <w:r>
              <w:rPr>
                <w:spacing w:val="40"/>
                <w:sz w:val="24"/>
              </w:rPr>
              <w:t xml:space="preserve"> </w:t>
            </w:r>
            <w:r>
              <w:rPr>
                <w:sz w:val="24"/>
              </w:rPr>
              <w:t>и</w:t>
            </w:r>
            <w:r>
              <w:rPr>
                <w:spacing w:val="40"/>
                <w:sz w:val="24"/>
              </w:rPr>
              <w:t xml:space="preserve"> </w:t>
            </w:r>
            <w:r>
              <w:rPr>
                <w:sz w:val="24"/>
              </w:rPr>
              <w:t>колониями.</w:t>
            </w:r>
            <w:r>
              <w:rPr>
                <w:spacing w:val="40"/>
                <w:sz w:val="24"/>
              </w:rPr>
              <w:t xml:space="preserve"> </w:t>
            </w:r>
            <w:r>
              <w:rPr>
                <w:sz w:val="24"/>
              </w:rPr>
              <w:t>"Бостонское</w:t>
            </w:r>
            <w:r>
              <w:rPr>
                <w:spacing w:val="40"/>
                <w:sz w:val="24"/>
              </w:rPr>
              <w:t xml:space="preserve"> </w:t>
            </w:r>
            <w:r>
              <w:rPr>
                <w:sz w:val="24"/>
              </w:rPr>
              <w:t>чаепитие".</w:t>
            </w:r>
            <w:r>
              <w:rPr>
                <w:spacing w:val="40"/>
                <w:sz w:val="24"/>
              </w:rPr>
              <w:t xml:space="preserve"> </w:t>
            </w:r>
            <w:r>
              <w:rPr>
                <w:sz w:val="24"/>
              </w:rPr>
              <w:t>Первый Континентальный</w:t>
            </w:r>
            <w:r>
              <w:rPr>
                <w:spacing w:val="-5"/>
                <w:sz w:val="24"/>
              </w:rPr>
              <w:t xml:space="preserve"> </w:t>
            </w:r>
            <w:r>
              <w:rPr>
                <w:sz w:val="24"/>
              </w:rPr>
              <w:t>конгресс</w:t>
            </w:r>
            <w:r>
              <w:rPr>
                <w:spacing w:val="-4"/>
                <w:sz w:val="24"/>
              </w:rPr>
              <w:t xml:space="preserve"> </w:t>
            </w:r>
            <w:r>
              <w:rPr>
                <w:sz w:val="24"/>
              </w:rPr>
              <w:t>(1774)</w:t>
            </w:r>
            <w:r>
              <w:rPr>
                <w:spacing w:val="-4"/>
                <w:sz w:val="24"/>
              </w:rPr>
              <w:t xml:space="preserve"> </w:t>
            </w:r>
            <w:r>
              <w:rPr>
                <w:sz w:val="24"/>
              </w:rPr>
              <w:t>и</w:t>
            </w:r>
            <w:r>
              <w:rPr>
                <w:spacing w:val="-2"/>
                <w:sz w:val="24"/>
              </w:rPr>
              <w:t xml:space="preserve"> </w:t>
            </w:r>
            <w:r>
              <w:rPr>
                <w:sz w:val="24"/>
              </w:rPr>
              <w:t>начало</w:t>
            </w:r>
            <w:r>
              <w:rPr>
                <w:spacing w:val="-3"/>
                <w:sz w:val="24"/>
              </w:rPr>
              <w:t xml:space="preserve"> </w:t>
            </w:r>
            <w:r>
              <w:rPr>
                <w:sz w:val="24"/>
              </w:rPr>
              <w:t>Войны</w:t>
            </w:r>
            <w:r>
              <w:rPr>
                <w:spacing w:val="-4"/>
                <w:sz w:val="24"/>
              </w:rPr>
              <w:t xml:space="preserve"> </w:t>
            </w:r>
            <w:r>
              <w:rPr>
                <w:sz w:val="24"/>
              </w:rPr>
              <w:t>за</w:t>
            </w:r>
            <w:r>
              <w:rPr>
                <w:spacing w:val="-4"/>
                <w:sz w:val="24"/>
              </w:rPr>
              <w:t xml:space="preserve"> </w:t>
            </w:r>
            <w:r>
              <w:rPr>
                <w:sz w:val="24"/>
              </w:rPr>
              <w:t xml:space="preserve">независимость. </w:t>
            </w:r>
            <w:r>
              <w:rPr>
                <w:spacing w:val="-2"/>
                <w:sz w:val="24"/>
              </w:rPr>
              <w:t>Первые</w:t>
            </w:r>
            <w:r>
              <w:rPr>
                <w:sz w:val="24"/>
              </w:rPr>
              <w:tab/>
            </w:r>
            <w:r>
              <w:rPr>
                <w:spacing w:val="-2"/>
                <w:sz w:val="24"/>
              </w:rPr>
              <w:t>сражения</w:t>
            </w:r>
            <w:r>
              <w:rPr>
                <w:sz w:val="24"/>
              </w:rPr>
              <w:tab/>
            </w:r>
            <w:r>
              <w:rPr>
                <w:sz w:val="24"/>
              </w:rPr>
              <w:tab/>
            </w:r>
            <w:r>
              <w:rPr>
                <w:spacing w:val="-2"/>
                <w:sz w:val="24"/>
              </w:rPr>
              <w:t>войны.</w:t>
            </w:r>
            <w:r>
              <w:rPr>
                <w:sz w:val="24"/>
              </w:rPr>
              <w:tab/>
            </w:r>
            <w:r>
              <w:rPr>
                <w:spacing w:val="-2"/>
                <w:sz w:val="24"/>
              </w:rPr>
              <w:t>Создание</w:t>
            </w:r>
            <w:r>
              <w:rPr>
                <w:sz w:val="24"/>
              </w:rPr>
              <w:tab/>
            </w:r>
            <w:r>
              <w:rPr>
                <w:spacing w:val="-2"/>
                <w:sz w:val="24"/>
              </w:rPr>
              <w:t>регулярной</w:t>
            </w:r>
            <w:r>
              <w:rPr>
                <w:sz w:val="24"/>
              </w:rPr>
              <w:tab/>
            </w:r>
            <w:r>
              <w:rPr>
                <w:spacing w:val="-2"/>
                <w:sz w:val="24"/>
              </w:rPr>
              <w:t>армии</w:t>
            </w:r>
            <w:r>
              <w:rPr>
                <w:sz w:val="24"/>
              </w:rPr>
              <w:tab/>
            </w:r>
            <w:r>
              <w:rPr>
                <w:spacing w:val="-4"/>
                <w:sz w:val="24"/>
              </w:rPr>
              <w:t xml:space="preserve">под </w:t>
            </w:r>
            <w:r>
              <w:rPr>
                <w:spacing w:val="-2"/>
                <w:sz w:val="24"/>
              </w:rPr>
              <w:t>командованием</w:t>
            </w:r>
            <w:r>
              <w:rPr>
                <w:sz w:val="24"/>
              </w:rPr>
              <w:tab/>
            </w:r>
            <w:r>
              <w:rPr>
                <w:spacing w:val="-4"/>
                <w:sz w:val="24"/>
              </w:rPr>
              <w:t>Дж.</w:t>
            </w:r>
            <w:r>
              <w:rPr>
                <w:sz w:val="24"/>
              </w:rPr>
              <w:tab/>
            </w:r>
            <w:r>
              <w:rPr>
                <w:spacing w:val="-2"/>
                <w:sz w:val="24"/>
              </w:rPr>
              <w:t>Вашингтона.</w:t>
            </w:r>
            <w:r>
              <w:rPr>
                <w:sz w:val="24"/>
              </w:rPr>
              <w:tab/>
            </w:r>
            <w:r>
              <w:rPr>
                <w:sz w:val="24"/>
              </w:rPr>
              <w:tab/>
            </w:r>
            <w:r>
              <w:rPr>
                <w:spacing w:val="-2"/>
                <w:sz w:val="24"/>
              </w:rPr>
              <w:t>Принятие</w:t>
            </w:r>
            <w:r>
              <w:rPr>
                <w:sz w:val="24"/>
              </w:rPr>
              <w:tab/>
            </w:r>
            <w:r>
              <w:rPr>
                <w:sz w:val="24"/>
              </w:rPr>
              <w:tab/>
            </w:r>
            <w:r>
              <w:rPr>
                <w:spacing w:val="-2"/>
                <w:sz w:val="24"/>
              </w:rPr>
              <w:t xml:space="preserve">Декларации </w:t>
            </w:r>
            <w:r>
              <w:rPr>
                <w:sz w:val="24"/>
              </w:rPr>
              <w:t>независимости (1776). Перелом в войне и ее завершение. Поддержка колонистов</w:t>
            </w:r>
            <w:r>
              <w:rPr>
                <w:spacing w:val="40"/>
                <w:sz w:val="24"/>
              </w:rPr>
              <w:t xml:space="preserve"> </w:t>
            </w:r>
            <w:r>
              <w:rPr>
                <w:sz w:val="24"/>
              </w:rPr>
              <w:t>со</w:t>
            </w:r>
            <w:r>
              <w:rPr>
                <w:spacing w:val="40"/>
                <w:sz w:val="24"/>
              </w:rPr>
              <w:t xml:space="preserve"> </w:t>
            </w:r>
            <w:r>
              <w:rPr>
                <w:sz w:val="24"/>
              </w:rPr>
              <w:t>стороны</w:t>
            </w:r>
            <w:r>
              <w:rPr>
                <w:spacing w:val="40"/>
                <w:sz w:val="24"/>
              </w:rPr>
              <w:t xml:space="preserve"> </w:t>
            </w:r>
            <w:r>
              <w:rPr>
                <w:sz w:val="24"/>
              </w:rPr>
              <w:t>России.</w:t>
            </w:r>
            <w:r>
              <w:rPr>
                <w:spacing w:val="40"/>
                <w:sz w:val="24"/>
              </w:rPr>
              <w:t xml:space="preserve"> </w:t>
            </w:r>
            <w:r>
              <w:rPr>
                <w:sz w:val="24"/>
              </w:rPr>
              <w:t>Итоги</w:t>
            </w:r>
            <w:r>
              <w:rPr>
                <w:spacing w:val="40"/>
                <w:sz w:val="24"/>
              </w:rPr>
              <w:t xml:space="preserve"> </w:t>
            </w:r>
            <w:r>
              <w:rPr>
                <w:sz w:val="24"/>
              </w:rPr>
              <w:t>Войны</w:t>
            </w:r>
            <w:r>
              <w:rPr>
                <w:spacing w:val="40"/>
                <w:sz w:val="24"/>
              </w:rPr>
              <w:t xml:space="preserve"> </w:t>
            </w:r>
            <w:r>
              <w:rPr>
                <w:sz w:val="24"/>
              </w:rPr>
              <w:t>за</w:t>
            </w:r>
            <w:r>
              <w:rPr>
                <w:spacing w:val="40"/>
                <w:sz w:val="24"/>
              </w:rPr>
              <w:t xml:space="preserve"> </w:t>
            </w:r>
            <w:r>
              <w:rPr>
                <w:sz w:val="24"/>
              </w:rPr>
              <w:t>независимость.</w:t>
            </w:r>
            <w:r>
              <w:rPr>
                <w:spacing w:val="80"/>
                <w:sz w:val="24"/>
              </w:rPr>
              <w:t xml:space="preserve"> </w:t>
            </w:r>
            <w:r>
              <w:rPr>
                <w:sz w:val="24"/>
              </w:rPr>
              <w:t>Конституция</w:t>
            </w:r>
            <w:r>
              <w:rPr>
                <w:spacing w:val="40"/>
                <w:sz w:val="24"/>
              </w:rPr>
              <w:t xml:space="preserve"> </w:t>
            </w:r>
            <w:r>
              <w:rPr>
                <w:sz w:val="24"/>
              </w:rPr>
              <w:t>(1787).</w:t>
            </w:r>
            <w:r>
              <w:rPr>
                <w:spacing w:val="40"/>
                <w:sz w:val="24"/>
              </w:rPr>
              <w:t xml:space="preserve"> </w:t>
            </w:r>
            <w:r>
              <w:rPr>
                <w:sz w:val="24"/>
              </w:rPr>
              <w:t>"Отцы-основатели".</w:t>
            </w:r>
            <w:r>
              <w:rPr>
                <w:spacing w:val="40"/>
                <w:sz w:val="24"/>
              </w:rPr>
              <w:t xml:space="preserve"> </w:t>
            </w:r>
            <w:r>
              <w:rPr>
                <w:sz w:val="24"/>
              </w:rPr>
              <w:t>Билль</w:t>
            </w:r>
            <w:r>
              <w:rPr>
                <w:spacing w:val="40"/>
                <w:sz w:val="24"/>
              </w:rPr>
              <w:t xml:space="preserve"> </w:t>
            </w:r>
            <w:r>
              <w:rPr>
                <w:sz w:val="24"/>
              </w:rPr>
              <w:t>о</w:t>
            </w:r>
            <w:r>
              <w:rPr>
                <w:spacing w:val="40"/>
                <w:sz w:val="24"/>
              </w:rPr>
              <w:t xml:space="preserve"> </w:t>
            </w:r>
            <w:r>
              <w:rPr>
                <w:sz w:val="24"/>
              </w:rPr>
              <w:t>правах</w:t>
            </w:r>
            <w:r>
              <w:rPr>
                <w:spacing w:val="40"/>
                <w:sz w:val="24"/>
              </w:rPr>
              <w:t xml:space="preserve"> </w:t>
            </w:r>
            <w:r>
              <w:rPr>
                <w:sz w:val="24"/>
              </w:rPr>
              <w:t>(1791).</w:t>
            </w:r>
            <w:r>
              <w:rPr>
                <w:spacing w:val="80"/>
                <w:sz w:val="24"/>
              </w:rPr>
              <w:t xml:space="preserve"> </w:t>
            </w:r>
            <w:r>
              <w:rPr>
                <w:sz w:val="24"/>
              </w:rPr>
              <w:t>Значение завоевания североамериканскими штатами независимости. Французская революция конца XVIII в.</w:t>
            </w:r>
          </w:p>
          <w:p w:rsidR="000746FB" w:rsidRDefault="00930EAB">
            <w:pPr>
              <w:pStyle w:val="TableParagraph"/>
              <w:ind w:right="46"/>
              <w:jc w:val="both"/>
              <w:rPr>
                <w:sz w:val="24"/>
              </w:rPr>
            </w:pPr>
            <w:r>
              <w:rPr>
                <w:sz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0746FB" w:rsidRDefault="00930EAB">
            <w:pPr>
              <w:pStyle w:val="TableParagraph"/>
              <w:spacing w:line="274" w:lineRule="exact"/>
              <w:jc w:val="both"/>
              <w:rPr>
                <w:sz w:val="24"/>
              </w:rPr>
            </w:pPr>
            <w:r>
              <w:rPr>
                <w:sz w:val="24"/>
              </w:rPr>
              <w:t>Европейская</w:t>
            </w:r>
            <w:r>
              <w:rPr>
                <w:spacing w:val="-4"/>
                <w:sz w:val="24"/>
              </w:rPr>
              <w:t xml:space="preserve"> </w:t>
            </w:r>
            <w:r>
              <w:rPr>
                <w:sz w:val="24"/>
              </w:rPr>
              <w:t>культура</w:t>
            </w:r>
            <w:r>
              <w:rPr>
                <w:spacing w:val="-4"/>
                <w:sz w:val="24"/>
              </w:rPr>
              <w:t xml:space="preserve"> </w:t>
            </w:r>
            <w:r>
              <w:rPr>
                <w:sz w:val="24"/>
              </w:rPr>
              <w:t>XVIII</w:t>
            </w:r>
            <w:r>
              <w:rPr>
                <w:spacing w:val="-4"/>
                <w:sz w:val="24"/>
              </w:rPr>
              <w:t xml:space="preserve"> </w:t>
            </w:r>
            <w:r>
              <w:rPr>
                <w:spacing w:val="-5"/>
                <w:sz w:val="24"/>
              </w:rPr>
              <w:t>в.</w:t>
            </w:r>
          </w:p>
          <w:p w:rsidR="000746FB" w:rsidRDefault="00930EAB">
            <w:pPr>
              <w:pStyle w:val="TableParagraph"/>
              <w:ind w:right="46"/>
              <w:jc w:val="both"/>
              <w:rPr>
                <w:sz w:val="24"/>
              </w:rPr>
            </w:pPr>
            <w:r>
              <w:rPr>
                <w:sz w:val="24"/>
              </w:rPr>
              <w:t>Развитие</w:t>
            </w:r>
            <w:r>
              <w:rPr>
                <w:spacing w:val="-1"/>
                <w:sz w:val="24"/>
              </w:rPr>
              <w:t xml:space="preserve"> </w:t>
            </w:r>
            <w:r>
              <w:rPr>
                <w:sz w:val="24"/>
              </w:rPr>
              <w:t>науки. Новая картина</w:t>
            </w:r>
            <w:r>
              <w:rPr>
                <w:spacing w:val="-1"/>
                <w:sz w:val="24"/>
              </w:rPr>
              <w:t xml:space="preserve"> </w:t>
            </w:r>
            <w:r>
              <w:rPr>
                <w:sz w:val="24"/>
              </w:rPr>
              <w:t>мира</w:t>
            </w:r>
            <w:r>
              <w:rPr>
                <w:spacing w:val="-1"/>
                <w:sz w:val="24"/>
              </w:rPr>
              <w:t xml:space="preserve"> </w:t>
            </w:r>
            <w:r>
              <w:rPr>
                <w:sz w:val="24"/>
              </w:rPr>
              <w:t>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w:t>
            </w:r>
            <w:r>
              <w:rPr>
                <w:spacing w:val="40"/>
                <w:sz w:val="24"/>
              </w:rPr>
              <w:t xml:space="preserve"> </w:t>
            </w:r>
            <w:r>
              <w:rPr>
                <w:sz w:val="24"/>
              </w:rPr>
              <w:t xml:space="preserve">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w:t>
            </w:r>
            <w:r>
              <w:rPr>
                <w:spacing w:val="-6"/>
                <w:sz w:val="24"/>
              </w:rPr>
              <w:t>в.</w:t>
            </w:r>
          </w:p>
          <w:p w:rsidR="000746FB" w:rsidRDefault="00930EAB">
            <w:pPr>
              <w:pStyle w:val="TableParagraph"/>
              <w:spacing w:before="1"/>
              <w:ind w:right="49"/>
              <w:jc w:val="both"/>
              <w:rPr>
                <w:sz w:val="24"/>
              </w:rPr>
            </w:pPr>
            <w:r>
              <w:rPr>
                <w:sz w:val="24"/>
              </w:rPr>
              <w:t>Проблемы европейского баланса сил и дипломатия. Участие России</w:t>
            </w:r>
            <w:r>
              <w:rPr>
                <w:spacing w:val="40"/>
                <w:sz w:val="24"/>
              </w:rPr>
              <w:t xml:space="preserve"> </w:t>
            </w:r>
            <w:r>
              <w:rPr>
                <w:sz w:val="24"/>
              </w:rPr>
              <w:t>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0746FB">
        <w:trPr>
          <w:trHeight w:val="2412"/>
        </w:trPr>
        <w:tc>
          <w:tcPr>
            <w:tcW w:w="2438" w:type="dxa"/>
          </w:tcPr>
          <w:p w:rsidR="000746FB" w:rsidRDefault="00930EAB">
            <w:pPr>
              <w:pStyle w:val="TableParagraph"/>
              <w:tabs>
                <w:tab w:val="left" w:pos="1136"/>
                <w:tab w:val="left" w:pos="2261"/>
              </w:tabs>
              <w:spacing w:before="92"/>
              <w:ind w:left="62" w:right="51"/>
              <w:rPr>
                <w:sz w:val="24"/>
              </w:rPr>
            </w:pPr>
            <w:r>
              <w:rPr>
                <w:spacing w:val="-2"/>
                <w:sz w:val="24"/>
              </w:rPr>
              <w:t>Страны</w:t>
            </w:r>
            <w:r>
              <w:rPr>
                <w:sz w:val="24"/>
              </w:rPr>
              <w:tab/>
            </w:r>
            <w:r>
              <w:rPr>
                <w:spacing w:val="-2"/>
                <w:sz w:val="24"/>
              </w:rPr>
              <w:t>Востока</w:t>
            </w:r>
            <w:r>
              <w:rPr>
                <w:sz w:val="24"/>
              </w:rPr>
              <w:tab/>
            </w:r>
            <w:r>
              <w:rPr>
                <w:spacing w:val="-10"/>
                <w:sz w:val="24"/>
              </w:rPr>
              <w:t xml:space="preserve">в </w:t>
            </w:r>
            <w:r>
              <w:rPr>
                <w:sz w:val="24"/>
              </w:rPr>
              <w:t>XVIII в.</w:t>
            </w:r>
          </w:p>
        </w:tc>
        <w:tc>
          <w:tcPr>
            <w:tcW w:w="7264" w:type="dxa"/>
          </w:tcPr>
          <w:p w:rsidR="000746FB" w:rsidRDefault="00930EAB">
            <w:pPr>
              <w:pStyle w:val="TableParagraph"/>
              <w:spacing w:before="92"/>
              <w:ind w:right="48"/>
              <w:jc w:val="both"/>
              <w:rPr>
                <w:sz w:val="24"/>
              </w:rPr>
            </w:pPr>
            <w:r>
              <w:rPr>
                <w:sz w:val="24"/>
              </w:rPr>
              <w:t>Османская империя: от могущества к упадку. Положение населения. Попытки проведения реформ; Селим III. Индия. Ослабление</w:t>
            </w:r>
            <w:r>
              <w:rPr>
                <w:spacing w:val="40"/>
                <w:sz w:val="24"/>
              </w:rPr>
              <w:t xml:space="preserve"> </w:t>
            </w:r>
            <w:r>
              <w:rPr>
                <w:sz w:val="24"/>
              </w:rPr>
              <w:t>империи Великих Моголов. Борьба</w:t>
            </w:r>
            <w:r>
              <w:rPr>
                <w:spacing w:val="-1"/>
                <w:sz w:val="24"/>
              </w:rPr>
              <w:t xml:space="preserve"> </w:t>
            </w:r>
            <w:r>
              <w:rPr>
                <w:sz w:val="24"/>
              </w:rPr>
              <w:t>европейцев за</w:t>
            </w:r>
            <w:r>
              <w:rPr>
                <w:spacing w:val="-1"/>
                <w:sz w:val="24"/>
              </w:rPr>
              <w:t xml:space="preserve"> </w:t>
            </w:r>
            <w:r>
              <w:rPr>
                <w:sz w:val="24"/>
              </w:rPr>
              <w:t>владения в Индии. Утверждение</w:t>
            </w:r>
            <w:r>
              <w:rPr>
                <w:spacing w:val="70"/>
                <w:w w:val="150"/>
                <w:sz w:val="24"/>
              </w:rPr>
              <w:t xml:space="preserve"> </w:t>
            </w:r>
            <w:r>
              <w:rPr>
                <w:sz w:val="24"/>
              </w:rPr>
              <w:t>британского</w:t>
            </w:r>
            <w:r>
              <w:rPr>
                <w:spacing w:val="75"/>
                <w:w w:val="150"/>
                <w:sz w:val="24"/>
              </w:rPr>
              <w:t xml:space="preserve"> </w:t>
            </w:r>
            <w:r>
              <w:rPr>
                <w:sz w:val="24"/>
              </w:rPr>
              <w:t>владычества.</w:t>
            </w:r>
            <w:r>
              <w:rPr>
                <w:spacing w:val="73"/>
                <w:w w:val="150"/>
                <w:sz w:val="24"/>
              </w:rPr>
              <w:t xml:space="preserve"> </w:t>
            </w:r>
            <w:r>
              <w:rPr>
                <w:sz w:val="24"/>
              </w:rPr>
              <w:t>Китай.</w:t>
            </w:r>
            <w:r>
              <w:rPr>
                <w:spacing w:val="74"/>
                <w:w w:val="150"/>
                <w:sz w:val="24"/>
              </w:rPr>
              <w:t xml:space="preserve"> </w:t>
            </w:r>
            <w:r>
              <w:rPr>
                <w:sz w:val="24"/>
              </w:rPr>
              <w:t>Империя</w:t>
            </w:r>
            <w:r>
              <w:rPr>
                <w:spacing w:val="73"/>
                <w:w w:val="150"/>
                <w:sz w:val="24"/>
              </w:rPr>
              <w:t xml:space="preserve"> </w:t>
            </w:r>
            <w:r>
              <w:rPr>
                <w:sz w:val="24"/>
              </w:rPr>
              <w:t>Цин</w:t>
            </w:r>
            <w:r>
              <w:rPr>
                <w:spacing w:val="74"/>
                <w:w w:val="150"/>
                <w:sz w:val="24"/>
              </w:rPr>
              <w:t xml:space="preserve"> </w:t>
            </w:r>
            <w:r>
              <w:rPr>
                <w:spacing w:val="-10"/>
                <w:sz w:val="24"/>
              </w:rPr>
              <w:t>в</w:t>
            </w:r>
          </w:p>
          <w:p w:rsidR="000746FB" w:rsidRDefault="00930EAB">
            <w:pPr>
              <w:pStyle w:val="TableParagraph"/>
              <w:spacing w:before="1"/>
              <w:ind w:right="55"/>
              <w:jc w:val="both"/>
              <w:rPr>
                <w:sz w:val="24"/>
              </w:rPr>
            </w:pPr>
            <w:r>
              <w:rPr>
                <w:sz w:val="24"/>
              </w:rPr>
              <w:t>XVIII в.: власть маньчжурских императоров, система управления страной. Внешняя политика империи Цин; отношения с Россией. "Закрытие"</w:t>
            </w:r>
            <w:r>
              <w:rPr>
                <w:spacing w:val="-2"/>
                <w:sz w:val="24"/>
              </w:rPr>
              <w:t xml:space="preserve"> </w:t>
            </w:r>
            <w:r>
              <w:rPr>
                <w:sz w:val="24"/>
              </w:rPr>
              <w:t>Китая для иноземцев. Япония в XVIII</w:t>
            </w:r>
            <w:r>
              <w:rPr>
                <w:spacing w:val="-1"/>
                <w:sz w:val="24"/>
              </w:rPr>
              <w:t xml:space="preserve"> </w:t>
            </w:r>
            <w:r>
              <w:rPr>
                <w:sz w:val="24"/>
              </w:rPr>
              <w:t>в. Сегуны и дайме. Положение сословий. Культура стран Востока в XVIII в.</w:t>
            </w:r>
          </w:p>
        </w:tc>
      </w:tr>
      <w:tr w:rsidR="000746FB">
        <w:trPr>
          <w:trHeight w:val="479"/>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Историческое</w:t>
            </w:r>
            <w:r>
              <w:rPr>
                <w:spacing w:val="-5"/>
                <w:sz w:val="24"/>
              </w:rPr>
              <w:t xml:space="preserve"> </w:t>
            </w:r>
            <w:r>
              <w:rPr>
                <w:sz w:val="24"/>
              </w:rPr>
              <w:t>и</w:t>
            </w:r>
            <w:r>
              <w:rPr>
                <w:spacing w:val="-3"/>
                <w:sz w:val="24"/>
              </w:rPr>
              <w:t xml:space="preserve"> </w:t>
            </w:r>
            <w:r>
              <w:rPr>
                <w:sz w:val="24"/>
              </w:rPr>
              <w:t>культурное</w:t>
            </w:r>
            <w:r>
              <w:rPr>
                <w:spacing w:val="-5"/>
                <w:sz w:val="24"/>
              </w:rPr>
              <w:t xml:space="preserve"> </w:t>
            </w:r>
            <w:r>
              <w:rPr>
                <w:sz w:val="24"/>
              </w:rPr>
              <w:t>наследие</w:t>
            </w:r>
            <w:r>
              <w:rPr>
                <w:spacing w:val="-4"/>
                <w:sz w:val="24"/>
              </w:rPr>
              <w:t xml:space="preserve"> </w:t>
            </w:r>
            <w:r>
              <w:rPr>
                <w:sz w:val="24"/>
              </w:rPr>
              <w:t>XVIII</w:t>
            </w:r>
            <w:r>
              <w:rPr>
                <w:spacing w:val="-4"/>
                <w:sz w:val="24"/>
              </w:rPr>
              <w:t xml:space="preserve"> </w:t>
            </w:r>
            <w:r>
              <w:rPr>
                <w:spacing w:val="-5"/>
                <w:sz w:val="24"/>
              </w:rPr>
              <w:t>в.</w:t>
            </w:r>
          </w:p>
        </w:tc>
      </w:tr>
      <w:tr w:rsidR="000746FB">
        <w:trPr>
          <w:trHeight w:val="479"/>
        </w:trPr>
        <w:tc>
          <w:tcPr>
            <w:tcW w:w="2438" w:type="dxa"/>
          </w:tcPr>
          <w:p w:rsidR="000746FB" w:rsidRDefault="00930EAB">
            <w:pPr>
              <w:pStyle w:val="TableParagraph"/>
              <w:tabs>
                <w:tab w:val="left" w:pos="1592"/>
              </w:tabs>
              <w:spacing w:before="95"/>
              <w:ind w:left="62"/>
              <w:rPr>
                <w:sz w:val="24"/>
              </w:rPr>
            </w:pPr>
            <w:r>
              <w:rPr>
                <w:spacing w:val="-2"/>
                <w:sz w:val="24"/>
              </w:rPr>
              <w:t>История</w:t>
            </w:r>
            <w:r>
              <w:rPr>
                <w:sz w:val="24"/>
              </w:rPr>
              <w:tab/>
            </w:r>
            <w:r>
              <w:rPr>
                <w:spacing w:val="-2"/>
                <w:sz w:val="24"/>
              </w:rPr>
              <w:t>России.</w:t>
            </w:r>
          </w:p>
        </w:tc>
        <w:tc>
          <w:tcPr>
            <w:tcW w:w="7264" w:type="dxa"/>
          </w:tcPr>
          <w:p w:rsidR="000746FB" w:rsidRDefault="00930EAB">
            <w:pPr>
              <w:pStyle w:val="TableParagraph"/>
              <w:spacing w:before="95"/>
              <w:rPr>
                <w:sz w:val="24"/>
              </w:rPr>
            </w:pPr>
            <w:r>
              <w:rPr>
                <w:sz w:val="24"/>
              </w:rPr>
              <w:t>Причины</w:t>
            </w:r>
            <w:r>
              <w:rPr>
                <w:spacing w:val="23"/>
                <w:sz w:val="24"/>
              </w:rPr>
              <w:t xml:space="preserve"> </w:t>
            </w:r>
            <w:r>
              <w:rPr>
                <w:sz w:val="24"/>
              </w:rPr>
              <w:t>и</w:t>
            </w:r>
            <w:r>
              <w:rPr>
                <w:spacing w:val="25"/>
                <w:sz w:val="24"/>
              </w:rPr>
              <w:t xml:space="preserve"> </w:t>
            </w:r>
            <w:r>
              <w:rPr>
                <w:sz w:val="24"/>
              </w:rPr>
              <w:t>предпосылки</w:t>
            </w:r>
            <w:r>
              <w:rPr>
                <w:spacing w:val="25"/>
                <w:sz w:val="24"/>
              </w:rPr>
              <w:t xml:space="preserve"> </w:t>
            </w:r>
            <w:r>
              <w:rPr>
                <w:sz w:val="24"/>
              </w:rPr>
              <w:t>преобразований.</w:t>
            </w:r>
            <w:r>
              <w:rPr>
                <w:spacing w:val="24"/>
                <w:sz w:val="24"/>
              </w:rPr>
              <w:t xml:space="preserve"> </w:t>
            </w:r>
            <w:r>
              <w:rPr>
                <w:sz w:val="24"/>
              </w:rPr>
              <w:t>Россия</w:t>
            </w:r>
            <w:r>
              <w:rPr>
                <w:spacing w:val="25"/>
                <w:sz w:val="24"/>
              </w:rPr>
              <w:t xml:space="preserve"> </w:t>
            </w:r>
            <w:r>
              <w:rPr>
                <w:sz w:val="24"/>
              </w:rPr>
              <w:t>и</w:t>
            </w:r>
            <w:r>
              <w:rPr>
                <w:spacing w:val="27"/>
                <w:sz w:val="24"/>
              </w:rPr>
              <w:t xml:space="preserve"> </w:t>
            </w:r>
            <w:r>
              <w:rPr>
                <w:sz w:val="24"/>
              </w:rPr>
              <w:t>Европа</w:t>
            </w:r>
            <w:r>
              <w:rPr>
                <w:spacing w:val="25"/>
                <w:sz w:val="24"/>
              </w:rPr>
              <w:t xml:space="preserve"> </w:t>
            </w:r>
            <w:r>
              <w:rPr>
                <w:sz w:val="24"/>
              </w:rPr>
              <w:t>в</w:t>
            </w:r>
            <w:r>
              <w:rPr>
                <w:spacing w:val="26"/>
                <w:sz w:val="24"/>
              </w:rPr>
              <w:t xml:space="preserve"> </w:t>
            </w:r>
            <w:r>
              <w:rPr>
                <w:spacing w:val="-2"/>
                <w:sz w:val="24"/>
              </w:rPr>
              <w:t>конце</w:t>
            </w:r>
          </w:p>
        </w:tc>
      </w:tr>
    </w:tbl>
    <w:p w:rsidR="000746FB" w:rsidRDefault="000746FB">
      <w:pPr>
        <w:pStyle w:val="TableParagraph"/>
        <w:rPr>
          <w:sz w:val="24"/>
        </w:rPr>
        <w:sectPr w:rsidR="000746FB">
          <w:type w:val="continuous"/>
          <w:pgSz w:w="11910" w:h="16840"/>
          <w:pgMar w:top="860" w:right="425" w:bottom="118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378"/>
        </w:trPr>
        <w:tc>
          <w:tcPr>
            <w:tcW w:w="2438" w:type="dxa"/>
            <w:tcBorders>
              <w:bottom w:val="nil"/>
            </w:tcBorders>
          </w:tcPr>
          <w:p w:rsidR="000746FB" w:rsidRDefault="00930EAB">
            <w:pPr>
              <w:pStyle w:val="TableParagraph"/>
              <w:spacing w:before="95" w:line="264" w:lineRule="exact"/>
              <w:ind w:left="62"/>
              <w:rPr>
                <w:sz w:val="24"/>
              </w:rPr>
            </w:pPr>
            <w:r>
              <w:rPr>
                <w:sz w:val="24"/>
              </w:rPr>
              <w:lastRenderedPageBreak/>
              <w:t>Россия</w:t>
            </w:r>
            <w:r>
              <w:rPr>
                <w:spacing w:val="13"/>
                <w:sz w:val="24"/>
              </w:rPr>
              <w:t xml:space="preserve"> </w:t>
            </w:r>
            <w:r>
              <w:rPr>
                <w:sz w:val="24"/>
              </w:rPr>
              <w:t>в</w:t>
            </w:r>
            <w:r>
              <w:rPr>
                <w:spacing w:val="15"/>
                <w:sz w:val="24"/>
              </w:rPr>
              <w:t xml:space="preserve"> </w:t>
            </w:r>
            <w:r>
              <w:rPr>
                <w:sz w:val="24"/>
              </w:rPr>
              <w:t>конце</w:t>
            </w:r>
            <w:r>
              <w:rPr>
                <w:spacing w:val="14"/>
                <w:sz w:val="24"/>
              </w:rPr>
              <w:t xml:space="preserve"> </w:t>
            </w:r>
            <w:r>
              <w:rPr>
                <w:sz w:val="24"/>
              </w:rPr>
              <w:t>XVII</w:t>
            </w:r>
            <w:r>
              <w:rPr>
                <w:spacing w:val="15"/>
                <w:sz w:val="24"/>
              </w:rPr>
              <w:t xml:space="preserve"> </w:t>
            </w:r>
            <w:r>
              <w:rPr>
                <w:spacing w:val="-12"/>
                <w:sz w:val="24"/>
              </w:rPr>
              <w:t>-</w:t>
            </w:r>
          </w:p>
        </w:tc>
        <w:tc>
          <w:tcPr>
            <w:tcW w:w="7264" w:type="dxa"/>
            <w:tcBorders>
              <w:bottom w:val="nil"/>
            </w:tcBorders>
          </w:tcPr>
          <w:p w:rsidR="000746FB" w:rsidRDefault="00930EAB">
            <w:pPr>
              <w:pStyle w:val="TableParagraph"/>
              <w:spacing w:before="95" w:line="264" w:lineRule="exact"/>
              <w:rPr>
                <w:sz w:val="24"/>
              </w:rPr>
            </w:pPr>
            <w:r>
              <w:rPr>
                <w:sz w:val="24"/>
              </w:rPr>
              <w:t>XVII</w:t>
            </w:r>
            <w:r>
              <w:rPr>
                <w:spacing w:val="31"/>
                <w:sz w:val="24"/>
              </w:rPr>
              <w:t xml:space="preserve">  </w:t>
            </w:r>
            <w:r>
              <w:rPr>
                <w:sz w:val="24"/>
              </w:rPr>
              <w:t>века.</w:t>
            </w:r>
            <w:r>
              <w:rPr>
                <w:spacing w:val="32"/>
                <w:sz w:val="24"/>
              </w:rPr>
              <w:t xml:space="preserve">  </w:t>
            </w:r>
            <w:r>
              <w:rPr>
                <w:sz w:val="24"/>
              </w:rPr>
              <w:t>Модернизация</w:t>
            </w:r>
            <w:r>
              <w:rPr>
                <w:spacing w:val="31"/>
                <w:sz w:val="24"/>
              </w:rPr>
              <w:t xml:space="preserve">  </w:t>
            </w:r>
            <w:r>
              <w:rPr>
                <w:sz w:val="24"/>
              </w:rPr>
              <w:t>как</w:t>
            </w:r>
            <w:r>
              <w:rPr>
                <w:spacing w:val="33"/>
                <w:sz w:val="24"/>
              </w:rPr>
              <w:t xml:space="preserve">  </w:t>
            </w:r>
            <w:r>
              <w:rPr>
                <w:sz w:val="24"/>
              </w:rPr>
              <w:t>жизненно</w:t>
            </w:r>
            <w:r>
              <w:rPr>
                <w:spacing w:val="30"/>
                <w:sz w:val="24"/>
              </w:rPr>
              <w:t xml:space="preserve">  </w:t>
            </w:r>
            <w:r>
              <w:rPr>
                <w:sz w:val="24"/>
              </w:rPr>
              <w:t>важная</w:t>
            </w:r>
            <w:r>
              <w:rPr>
                <w:spacing w:val="32"/>
                <w:sz w:val="24"/>
              </w:rPr>
              <w:t xml:space="preserve">  </w:t>
            </w:r>
            <w:r>
              <w:rPr>
                <w:spacing w:val="-2"/>
                <w:sz w:val="24"/>
              </w:rPr>
              <w:t>национальная</w:t>
            </w:r>
          </w:p>
        </w:tc>
      </w:tr>
      <w:tr w:rsidR="000746FB">
        <w:trPr>
          <w:trHeight w:val="273"/>
        </w:trPr>
        <w:tc>
          <w:tcPr>
            <w:tcW w:w="2438" w:type="dxa"/>
            <w:tcBorders>
              <w:top w:val="nil"/>
              <w:bottom w:val="nil"/>
            </w:tcBorders>
          </w:tcPr>
          <w:p w:rsidR="000746FB" w:rsidRDefault="00930EAB">
            <w:pPr>
              <w:pStyle w:val="TableParagraph"/>
              <w:spacing w:line="253" w:lineRule="exact"/>
              <w:ind w:left="62"/>
              <w:rPr>
                <w:sz w:val="24"/>
              </w:rPr>
            </w:pPr>
            <w:r>
              <w:rPr>
                <w:sz w:val="24"/>
              </w:rPr>
              <w:t>XVIII</w:t>
            </w:r>
            <w:r>
              <w:rPr>
                <w:spacing w:val="-3"/>
                <w:sz w:val="24"/>
              </w:rPr>
              <w:t xml:space="preserve"> </w:t>
            </w:r>
            <w:r>
              <w:rPr>
                <w:spacing w:val="-4"/>
                <w:sz w:val="24"/>
              </w:rPr>
              <w:t>вв.:</w:t>
            </w:r>
          </w:p>
        </w:tc>
        <w:tc>
          <w:tcPr>
            <w:tcW w:w="7264" w:type="dxa"/>
            <w:tcBorders>
              <w:top w:val="nil"/>
              <w:bottom w:val="nil"/>
            </w:tcBorders>
          </w:tcPr>
          <w:p w:rsidR="000746FB" w:rsidRDefault="00930EAB">
            <w:pPr>
              <w:pStyle w:val="TableParagraph"/>
              <w:spacing w:line="253" w:lineRule="exact"/>
              <w:rPr>
                <w:sz w:val="24"/>
              </w:rPr>
            </w:pPr>
            <w:r>
              <w:rPr>
                <w:sz w:val="24"/>
              </w:rPr>
              <w:t>задача.</w:t>
            </w:r>
            <w:r>
              <w:rPr>
                <w:spacing w:val="35"/>
                <w:sz w:val="24"/>
              </w:rPr>
              <w:t xml:space="preserve"> </w:t>
            </w:r>
            <w:r>
              <w:rPr>
                <w:sz w:val="24"/>
              </w:rPr>
              <w:t>Начало</w:t>
            </w:r>
            <w:r>
              <w:rPr>
                <w:spacing w:val="40"/>
                <w:sz w:val="24"/>
              </w:rPr>
              <w:t xml:space="preserve"> </w:t>
            </w:r>
            <w:r>
              <w:rPr>
                <w:sz w:val="24"/>
              </w:rPr>
              <w:t>царствования</w:t>
            </w:r>
            <w:r>
              <w:rPr>
                <w:spacing w:val="38"/>
                <w:sz w:val="24"/>
              </w:rPr>
              <w:t xml:space="preserve"> </w:t>
            </w:r>
            <w:r>
              <w:rPr>
                <w:sz w:val="24"/>
              </w:rPr>
              <w:t>Петра</w:t>
            </w:r>
            <w:r>
              <w:rPr>
                <w:spacing w:val="39"/>
                <w:sz w:val="24"/>
              </w:rPr>
              <w:t xml:space="preserve"> </w:t>
            </w:r>
            <w:r>
              <w:rPr>
                <w:sz w:val="24"/>
              </w:rPr>
              <w:t>I,</w:t>
            </w:r>
            <w:r>
              <w:rPr>
                <w:spacing w:val="40"/>
                <w:sz w:val="24"/>
              </w:rPr>
              <w:t xml:space="preserve"> </w:t>
            </w:r>
            <w:r>
              <w:rPr>
                <w:sz w:val="24"/>
              </w:rPr>
              <w:t>борьба</w:t>
            </w:r>
            <w:r>
              <w:rPr>
                <w:spacing w:val="37"/>
                <w:sz w:val="24"/>
              </w:rPr>
              <w:t xml:space="preserve"> </w:t>
            </w:r>
            <w:r>
              <w:rPr>
                <w:sz w:val="24"/>
              </w:rPr>
              <w:t>за</w:t>
            </w:r>
            <w:r>
              <w:rPr>
                <w:spacing w:val="37"/>
                <w:sz w:val="24"/>
              </w:rPr>
              <w:t xml:space="preserve"> </w:t>
            </w:r>
            <w:r>
              <w:rPr>
                <w:sz w:val="24"/>
              </w:rPr>
              <w:t>власть.</w:t>
            </w:r>
            <w:r>
              <w:rPr>
                <w:spacing w:val="38"/>
                <w:sz w:val="24"/>
              </w:rPr>
              <w:t xml:space="preserve"> </w:t>
            </w:r>
            <w:r>
              <w:rPr>
                <w:spacing w:val="-2"/>
                <w:sz w:val="24"/>
              </w:rPr>
              <w:t>Правление</w:t>
            </w:r>
          </w:p>
        </w:tc>
      </w:tr>
      <w:tr w:rsidR="000746FB">
        <w:trPr>
          <w:trHeight w:val="276"/>
        </w:trPr>
        <w:tc>
          <w:tcPr>
            <w:tcW w:w="2438" w:type="dxa"/>
            <w:tcBorders>
              <w:top w:val="nil"/>
              <w:bottom w:val="nil"/>
            </w:tcBorders>
          </w:tcPr>
          <w:p w:rsidR="000746FB" w:rsidRDefault="00930EAB">
            <w:pPr>
              <w:pStyle w:val="TableParagraph"/>
              <w:spacing w:line="256" w:lineRule="exact"/>
              <w:ind w:left="62"/>
              <w:rPr>
                <w:sz w:val="24"/>
              </w:rPr>
            </w:pPr>
            <w:r>
              <w:rPr>
                <w:sz w:val="24"/>
              </w:rPr>
              <w:t>От</w:t>
            </w:r>
            <w:r>
              <w:rPr>
                <w:spacing w:val="-1"/>
                <w:sz w:val="24"/>
              </w:rPr>
              <w:t xml:space="preserve"> </w:t>
            </w:r>
            <w:r>
              <w:rPr>
                <w:sz w:val="24"/>
              </w:rPr>
              <w:t>царства</w:t>
            </w:r>
            <w:r>
              <w:rPr>
                <w:spacing w:val="-2"/>
                <w:sz w:val="24"/>
              </w:rPr>
              <w:t xml:space="preserve"> </w:t>
            </w:r>
            <w:r>
              <w:rPr>
                <w:sz w:val="24"/>
              </w:rPr>
              <w:t xml:space="preserve">к </w:t>
            </w:r>
            <w:r>
              <w:rPr>
                <w:spacing w:val="-2"/>
                <w:sz w:val="24"/>
              </w:rPr>
              <w:t>империи.</w:t>
            </w:r>
          </w:p>
        </w:tc>
        <w:tc>
          <w:tcPr>
            <w:tcW w:w="7264" w:type="dxa"/>
            <w:tcBorders>
              <w:top w:val="nil"/>
              <w:bottom w:val="nil"/>
            </w:tcBorders>
          </w:tcPr>
          <w:p w:rsidR="000746FB" w:rsidRDefault="00930EAB">
            <w:pPr>
              <w:pStyle w:val="TableParagraph"/>
              <w:spacing w:line="256" w:lineRule="exact"/>
              <w:rPr>
                <w:sz w:val="24"/>
              </w:rPr>
            </w:pPr>
            <w:r>
              <w:rPr>
                <w:sz w:val="24"/>
              </w:rPr>
              <w:t>царевны</w:t>
            </w:r>
            <w:r>
              <w:rPr>
                <w:spacing w:val="55"/>
                <w:sz w:val="24"/>
              </w:rPr>
              <w:t xml:space="preserve"> </w:t>
            </w:r>
            <w:r>
              <w:rPr>
                <w:sz w:val="24"/>
              </w:rPr>
              <w:t>Софьи.</w:t>
            </w:r>
            <w:r>
              <w:rPr>
                <w:spacing w:val="59"/>
                <w:sz w:val="24"/>
              </w:rPr>
              <w:t xml:space="preserve"> </w:t>
            </w:r>
            <w:r>
              <w:rPr>
                <w:sz w:val="24"/>
              </w:rPr>
              <w:t>Стрелецкие</w:t>
            </w:r>
            <w:r>
              <w:rPr>
                <w:spacing w:val="58"/>
                <w:sz w:val="24"/>
              </w:rPr>
              <w:t xml:space="preserve"> </w:t>
            </w:r>
            <w:r>
              <w:rPr>
                <w:sz w:val="24"/>
              </w:rPr>
              <w:t>бунты.</w:t>
            </w:r>
            <w:r>
              <w:rPr>
                <w:spacing w:val="60"/>
                <w:sz w:val="24"/>
              </w:rPr>
              <w:t xml:space="preserve"> </w:t>
            </w:r>
            <w:r>
              <w:rPr>
                <w:sz w:val="24"/>
              </w:rPr>
              <w:t>Хованщина.</w:t>
            </w:r>
            <w:r>
              <w:rPr>
                <w:spacing w:val="59"/>
                <w:sz w:val="24"/>
              </w:rPr>
              <w:t xml:space="preserve"> </w:t>
            </w:r>
            <w:r>
              <w:rPr>
                <w:sz w:val="24"/>
              </w:rPr>
              <w:t>Первые</w:t>
            </w:r>
            <w:r>
              <w:rPr>
                <w:spacing w:val="60"/>
                <w:sz w:val="24"/>
              </w:rPr>
              <w:t xml:space="preserve"> </w:t>
            </w:r>
            <w:r>
              <w:rPr>
                <w:sz w:val="24"/>
              </w:rPr>
              <w:t>шаги</w:t>
            </w:r>
            <w:r>
              <w:rPr>
                <w:spacing w:val="60"/>
                <w:sz w:val="24"/>
              </w:rPr>
              <w:t xml:space="preserve"> </w:t>
            </w:r>
            <w:r>
              <w:rPr>
                <w:spacing w:val="-5"/>
                <w:sz w:val="24"/>
              </w:rPr>
              <w:t>на</w:t>
            </w:r>
          </w:p>
        </w:tc>
      </w:tr>
      <w:tr w:rsidR="000746FB">
        <w:trPr>
          <w:trHeight w:val="276"/>
        </w:trPr>
        <w:tc>
          <w:tcPr>
            <w:tcW w:w="2438" w:type="dxa"/>
            <w:tcBorders>
              <w:top w:val="nil"/>
              <w:bottom w:val="nil"/>
            </w:tcBorders>
          </w:tcPr>
          <w:p w:rsidR="000746FB" w:rsidRDefault="00930EAB">
            <w:pPr>
              <w:pStyle w:val="TableParagraph"/>
              <w:spacing w:line="256" w:lineRule="exact"/>
              <w:ind w:left="62"/>
              <w:rPr>
                <w:sz w:val="24"/>
              </w:rPr>
            </w:pPr>
            <w:r>
              <w:rPr>
                <w:spacing w:val="-2"/>
                <w:sz w:val="24"/>
              </w:rPr>
              <w:t>Введение.</w:t>
            </w:r>
          </w:p>
        </w:tc>
        <w:tc>
          <w:tcPr>
            <w:tcW w:w="7264" w:type="dxa"/>
            <w:tcBorders>
              <w:top w:val="nil"/>
              <w:bottom w:val="nil"/>
            </w:tcBorders>
          </w:tcPr>
          <w:p w:rsidR="000746FB" w:rsidRDefault="00930EAB">
            <w:pPr>
              <w:pStyle w:val="TableParagraph"/>
              <w:spacing w:line="256" w:lineRule="exact"/>
              <w:rPr>
                <w:sz w:val="24"/>
              </w:rPr>
            </w:pPr>
            <w:r>
              <w:rPr>
                <w:sz w:val="24"/>
              </w:rPr>
              <w:t>пути</w:t>
            </w:r>
            <w:r>
              <w:rPr>
                <w:spacing w:val="38"/>
                <w:sz w:val="24"/>
              </w:rPr>
              <w:t xml:space="preserve"> </w:t>
            </w:r>
            <w:r>
              <w:rPr>
                <w:sz w:val="24"/>
              </w:rPr>
              <w:t>преобразований.</w:t>
            </w:r>
            <w:r>
              <w:rPr>
                <w:spacing w:val="35"/>
                <w:sz w:val="24"/>
              </w:rPr>
              <w:t xml:space="preserve"> </w:t>
            </w:r>
            <w:r>
              <w:rPr>
                <w:sz w:val="24"/>
              </w:rPr>
              <w:t>Азовские</w:t>
            </w:r>
            <w:r>
              <w:rPr>
                <w:spacing w:val="36"/>
                <w:sz w:val="24"/>
              </w:rPr>
              <w:t xml:space="preserve"> </w:t>
            </w:r>
            <w:r>
              <w:rPr>
                <w:sz w:val="24"/>
              </w:rPr>
              <w:t>походы.</w:t>
            </w:r>
            <w:r>
              <w:rPr>
                <w:spacing w:val="38"/>
                <w:sz w:val="24"/>
              </w:rPr>
              <w:t xml:space="preserve"> </w:t>
            </w:r>
            <w:r>
              <w:rPr>
                <w:sz w:val="24"/>
              </w:rPr>
              <w:t>Великое</w:t>
            </w:r>
            <w:r>
              <w:rPr>
                <w:spacing w:val="36"/>
                <w:sz w:val="24"/>
              </w:rPr>
              <w:t xml:space="preserve"> </w:t>
            </w:r>
            <w:r>
              <w:rPr>
                <w:sz w:val="24"/>
              </w:rPr>
              <w:t>посольство</w:t>
            </w:r>
            <w:r>
              <w:rPr>
                <w:spacing w:val="34"/>
                <w:sz w:val="24"/>
              </w:rPr>
              <w:t xml:space="preserve"> </w:t>
            </w:r>
            <w:r>
              <w:rPr>
                <w:sz w:val="24"/>
              </w:rPr>
              <w:t>и</w:t>
            </w:r>
            <w:r>
              <w:rPr>
                <w:spacing w:val="39"/>
                <w:sz w:val="24"/>
              </w:rPr>
              <w:t xml:space="preserve"> </w:t>
            </w:r>
            <w:r>
              <w:rPr>
                <w:spacing w:val="-5"/>
                <w:sz w:val="24"/>
              </w:rPr>
              <w:t>его</w:t>
            </w:r>
          </w:p>
        </w:tc>
      </w:tr>
      <w:tr w:rsidR="000746FB">
        <w:trPr>
          <w:trHeight w:val="275"/>
        </w:trPr>
        <w:tc>
          <w:tcPr>
            <w:tcW w:w="2438" w:type="dxa"/>
            <w:tcBorders>
              <w:top w:val="nil"/>
              <w:bottom w:val="nil"/>
            </w:tcBorders>
          </w:tcPr>
          <w:p w:rsidR="000746FB" w:rsidRDefault="00930EAB">
            <w:pPr>
              <w:pStyle w:val="TableParagraph"/>
              <w:tabs>
                <w:tab w:val="left" w:pos="1218"/>
                <w:tab w:val="left" w:pos="1781"/>
              </w:tabs>
              <w:spacing w:line="256" w:lineRule="exact"/>
              <w:ind w:left="62"/>
              <w:rPr>
                <w:sz w:val="24"/>
              </w:rPr>
            </w:pPr>
            <w:r>
              <w:rPr>
                <w:spacing w:val="-2"/>
                <w:sz w:val="24"/>
              </w:rPr>
              <w:t>Россия</w:t>
            </w:r>
            <w:r>
              <w:rPr>
                <w:sz w:val="24"/>
              </w:rPr>
              <w:tab/>
            </w:r>
            <w:r>
              <w:rPr>
                <w:spacing w:val="-10"/>
                <w:sz w:val="24"/>
              </w:rPr>
              <w:t>в</w:t>
            </w:r>
            <w:r>
              <w:rPr>
                <w:sz w:val="24"/>
              </w:rPr>
              <w:tab/>
            </w:r>
            <w:r>
              <w:rPr>
                <w:spacing w:val="-4"/>
                <w:sz w:val="24"/>
              </w:rPr>
              <w:t>эпоху</w:t>
            </w:r>
          </w:p>
        </w:tc>
        <w:tc>
          <w:tcPr>
            <w:tcW w:w="7264" w:type="dxa"/>
            <w:tcBorders>
              <w:top w:val="nil"/>
              <w:bottom w:val="nil"/>
            </w:tcBorders>
          </w:tcPr>
          <w:p w:rsidR="000746FB" w:rsidRDefault="00930EAB">
            <w:pPr>
              <w:pStyle w:val="TableParagraph"/>
              <w:spacing w:line="256" w:lineRule="exact"/>
              <w:rPr>
                <w:sz w:val="24"/>
              </w:rPr>
            </w:pPr>
            <w:r>
              <w:rPr>
                <w:sz w:val="24"/>
              </w:rPr>
              <w:t>значение.</w:t>
            </w:r>
            <w:r>
              <w:rPr>
                <w:spacing w:val="-6"/>
                <w:sz w:val="24"/>
              </w:rPr>
              <w:t xml:space="preserve"> </w:t>
            </w:r>
            <w:r>
              <w:rPr>
                <w:sz w:val="24"/>
              </w:rPr>
              <w:t>Сподвижники</w:t>
            </w:r>
            <w:r>
              <w:rPr>
                <w:spacing w:val="-5"/>
                <w:sz w:val="24"/>
              </w:rPr>
              <w:t xml:space="preserve"> </w:t>
            </w:r>
            <w:r>
              <w:rPr>
                <w:sz w:val="24"/>
              </w:rPr>
              <w:t>Петра</w:t>
            </w:r>
            <w:r>
              <w:rPr>
                <w:spacing w:val="-4"/>
                <w:sz w:val="24"/>
              </w:rPr>
              <w:t xml:space="preserve"> </w:t>
            </w:r>
            <w:r>
              <w:rPr>
                <w:spacing w:val="-5"/>
                <w:sz w:val="24"/>
              </w:rPr>
              <w:t>I.</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pacing w:val="-2"/>
                <w:sz w:val="24"/>
              </w:rPr>
              <w:t>преобразований</w:t>
            </w:r>
          </w:p>
        </w:tc>
        <w:tc>
          <w:tcPr>
            <w:tcW w:w="7264" w:type="dxa"/>
            <w:tcBorders>
              <w:top w:val="nil"/>
              <w:bottom w:val="nil"/>
            </w:tcBorders>
          </w:tcPr>
          <w:p w:rsidR="000746FB" w:rsidRDefault="00930EAB">
            <w:pPr>
              <w:pStyle w:val="TableParagraph"/>
              <w:spacing w:line="256" w:lineRule="exact"/>
              <w:rPr>
                <w:sz w:val="24"/>
              </w:rPr>
            </w:pPr>
            <w:r>
              <w:rPr>
                <w:sz w:val="24"/>
              </w:rPr>
              <w:t>Экономическая</w:t>
            </w:r>
            <w:r>
              <w:rPr>
                <w:spacing w:val="63"/>
                <w:w w:val="150"/>
                <w:sz w:val="24"/>
              </w:rPr>
              <w:t xml:space="preserve"> </w:t>
            </w:r>
            <w:r>
              <w:rPr>
                <w:sz w:val="24"/>
              </w:rPr>
              <w:t>политика.</w:t>
            </w:r>
            <w:r>
              <w:rPr>
                <w:spacing w:val="66"/>
                <w:w w:val="150"/>
                <w:sz w:val="24"/>
              </w:rPr>
              <w:t xml:space="preserve"> </w:t>
            </w:r>
            <w:r>
              <w:rPr>
                <w:sz w:val="24"/>
              </w:rPr>
              <w:t>Строительство</w:t>
            </w:r>
            <w:r>
              <w:rPr>
                <w:spacing w:val="65"/>
                <w:w w:val="150"/>
                <w:sz w:val="24"/>
              </w:rPr>
              <w:t xml:space="preserve"> </w:t>
            </w:r>
            <w:r>
              <w:rPr>
                <w:sz w:val="24"/>
              </w:rPr>
              <w:t>заводов</w:t>
            </w:r>
            <w:r>
              <w:rPr>
                <w:spacing w:val="65"/>
                <w:w w:val="150"/>
                <w:sz w:val="24"/>
              </w:rPr>
              <w:t xml:space="preserve"> </w:t>
            </w:r>
            <w:r>
              <w:rPr>
                <w:sz w:val="24"/>
              </w:rPr>
              <w:t>и</w:t>
            </w:r>
            <w:r>
              <w:rPr>
                <w:spacing w:val="67"/>
                <w:w w:val="150"/>
                <w:sz w:val="24"/>
              </w:rPr>
              <w:t xml:space="preserve"> </w:t>
            </w:r>
            <w:r>
              <w:rPr>
                <w:spacing w:val="-2"/>
                <w:sz w:val="24"/>
              </w:rPr>
              <w:t>мануфактур.</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Петра</w:t>
            </w:r>
            <w:r>
              <w:rPr>
                <w:spacing w:val="-3"/>
                <w:sz w:val="24"/>
              </w:rPr>
              <w:t xml:space="preserve"> </w:t>
            </w:r>
            <w:r>
              <w:rPr>
                <w:spacing w:val="-5"/>
                <w:sz w:val="24"/>
              </w:rPr>
              <w:t>I.</w:t>
            </w:r>
          </w:p>
        </w:tc>
        <w:tc>
          <w:tcPr>
            <w:tcW w:w="7264" w:type="dxa"/>
            <w:tcBorders>
              <w:top w:val="nil"/>
              <w:bottom w:val="nil"/>
            </w:tcBorders>
          </w:tcPr>
          <w:p w:rsidR="000746FB" w:rsidRDefault="00930EAB">
            <w:pPr>
              <w:pStyle w:val="TableParagraph"/>
              <w:spacing w:line="256" w:lineRule="exact"/>
              <w:rPr>
                <w:sz w:val="24"/>
              </w:rPr>
            </w:pPr>
            <w:r>
              <w:rPr>
                <w:sz w:val="24"/>
              </w:rPr>
              <w:t>Создание</w:t>
            </w:r>
            <w:r>
              <w:rPr>
                <w:spacing w:val="32"/>
                <w:sz w:val="24"/>
              </w:rPr>
              <w:t xml:space="preserve"> </w:t>
            </w:r>
            <w:r>
              <w:rPr>
                <w:sz w:val="24"/>
              </w:rPr>
              <w:t>базы</w:t>
            </w:r>
            <w:r>
              <w:rPr>
                <w:spacing w:val="34"/>
                <w:sz w:val="24"/>
              </w:rPr>
              <w:t xml:space="preserve"> </w:t>
            </w:r>
            <w:r>
              <w:rPr>
                <w:sz w:val="24"/>
              </w:rPr>
              <w:t>металлургической</w:t>
            </w:r>
            <w:r>
              <w:rPr>
                <w:spacing w:val="36"/>
                <w:sz w:val="24"/>
              </w:rPr>
              <w:t xml:space="preserve"> </w:t>
            </w:r>
            <w:r>
              <w:rPr>
                <w:sz w:val="24"/>
              </w:rPr>
              <w:t>индустрии</w:t>
            </w:r>
            <w:r>
              <w:rPr>
                <w:spacing w:val="36"/>
                <w:sz w:val="24"/>
              </w:rPr>
              <w:t xml:space="preserve"> </w:t>
            </w:r>
            <w:r>
              <w:rPr>
                <w:sz w:val="24"/>
              </w:rPr>
              <w:t>на</w:t>
            </w:r>
            <w:r>
              <w:rPr>
                <w:spacing w:val="34"/>
                <w:sz w:val="24"/>
              </w:rPr>
              <w:t xml:space="preserve"> </w:t>
            </w:r>
            <w:r>
              <w:rPr>
                <w:sz w:val="24"/>
              </w:rPr>
              <w:t>Урале.</w:t>
            </w:r>
            <w:r>
              <w:rPr>
                <w:spacing w:val="37"/>
                <w:sz w:val="24"/>
              </w:rPr>
              <w:t xml:space="preserve"> </w:t>
            </w:r>
            <w:r>
              <w:rPr>
                <w:spacing w:val="-2"/>
                <w:sz w:val="24"/>
              </w:rPr>
              <w:t>Оружейные</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998"/>
                <w:tab w:val="left" w:pos="1346"/>
                <w:tab w:val="left" w:pos="2881"/>
                <w:tab w:val="left" w:pos="3785"/>
                <w:tab w:val="left" w:pos="4487"/>
                <w:tab w:val="left" w:pos="5929"/>
                <w:tab w:val="left" w:pos="6260"/>
              </w:tabs>
              <w:spacing w:line="256" w:lineRule="exact"/>
              <w:rPr>
                <w:sz w:val="24"/>
              </w:rPr>
            </w:pPr>
            <w:r>
              <w:rPr>
                <w:spacing w:val="-2"/>
                <w:sz w:val="24"/>
              </w:rPr>
              <w:t>заводы</w:t>
            </w:r>
            <w:r>
              <w:rPr>
                <w:sz w:val="24"/>
              </w:rPr>
              <w:tab/>
            </w:r>
            <w:r>
              <w:rPr>
                <w:spacing w:val="-10"/>
                <w:sz w:val="24"/>
              </w:rPr>
              <w:t>и</w:t>
            </w:r>
            <w:r>
              <w:rPr>
                <w:sz w:val="24"/>
              </w:rPr>
              <w:tab/>
            </w:r>
            <w:r>
              <w:rPr>
                <w:spacing w:val="-2"/>
                <w:sz w:val="24"/>
              </w:rPr>
              <w:t>корабельные</w:t>
            </w:r>
            <w:r>
              <w:rPr>
                <w:sz w:val="24"/>
              </w:rPr>
              <w:tab/>
            </w:r>
            <w:r>
              <w:rPr>
                <w:spacing w:val="-2"/>
                <w:sz w:val="24"/>
              </w:rPr>
              <w:t>верфи.</w:t>
            </w:r>
            <w:r>
              <w:rPr>
                <w:sz w:val="24"/>
              </w:rPr>
              <w:tab/>
            </w:r>
            <w:r>
              <w:rPr>
                <w:spacing w:val="-4"/>
                <w:sz w:val="24"/>
              </w:rPr>
              <w:t>Роль</w:t>
            </w:r>
            <w:r>
              <w:rPr>
                <w:sz w:val="24"/>
              </w:rPr>
              <w:tab/>
            </w:r>
            <w:r>
              <w:rPr>
                <w:spacing w:val="-2"/>
                <w:sz w:val="24"/>
              </w:rPr>
              <w:t>государства</w:t>
            </w:r>
            <w:r>
              <w:rPr>
                <w:sz w:val="24"/>
              </w:rPr>
              <w:tab/>
            </w:r>
            <w:r>
              <w:rPr>
                <w:spacing w:val="-10"/>
                <w:sz w:val="24"/>
              </w:rPr>
              <w:t>в</w:t>
            </w:r>
            <w:r>
              <w:rPr>
                <w:sz w:val="24"/>
              </w:rPr>
              <w:tab/>
            </w:r>
            <w:r>
              <w:rPr>
                <w:spacing w:val="-2"/>
                <w:sz w:val="24"/>
              </w:rPr>
              <w:t>создании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2152"/>
                <w:tab w:val="left" w:pos="3826"/>
                <w:tab w:val="left" w:pos="5316"/>
                <w:tab w:val="left" w:pos="5663"/>
              </w:tabs>
              <w:spacing w:line="256" w:lineRule="exact"/>
              <w:rPr>
                <w:sz w:val="24"/>
              </w:rPr>
            </w:pPr>
            <w:r>
              <w:rPr>
                <w:spacing w:val="-2"/>
                <w:sz w:val="24"/>
              </w:rPr>
              <w:t>промышленности.</w:t>
            </w:r>
            <w:r>
              <w:rPr>
                <w:sz w:val="24"/>
              </w:rPr>
              <w:tab/>
            </w:r>
            <w:r>
              <w:rPr>
                <w:spacing w:val="-2"/>
                <w:sz w:val="24"/>
              </w:rPr>
              <w:t>Преобладание</w:t>
            </w:r>
            <w:r>
              <w:rPr>
                <w:sz w:val="24"/>
              </w:rPr>
              <w:tab/>
            </w:r>
            <w:r>
              <w:rPr>
                <w:spacing w:val="-2"/>
                <w:sz w:val="24"/>
              </w:rPr>
              <w:t>крепостного</w:t>
            </w:r>
            <w:r>
              <w:rPr>
                <w:sz w:val="24"/>
              </w:rPr>
              <w:tab/>
            </w:r>
            <w:r>
              <w:rPr>
                <w:spacing w:val="-12"/>
                <w:sz w:val="24"/>
              </w:rPr>
              <w:t>и</w:t>
            </w:r>
            <w:r>
              <w:rPr>
                <w:sz w:val="24"/>
              </w:rPr>
              <w:tab/>
            </w:r>
            <w:r>
              <w:rPr>
                <w:spacing w:val="-2"/>
                <w:sz w:val="24"/>
              </w:rPr>
              <w:t>подневольного</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труда.</w:t>
            </w:r>
            <w:r>
              <w:rPr>
                <w:spacing w:val="58"/>
                <w:sz w:val="24"/>
              </w:rPr>
              <w:t xml:space="preserve"> </w:t>
            </w:r>
            <w:r>
              <w:rPr>
                <w:sz w:val="24"/>
              </w:rPr>
              <w:t>Принципы</w:t>
            </w:r>
            <w:r>
              <w:rPr>
                <w:spacing w:val="59"/>
                <w:sz w:val="24"/>
              </w:rPr>
              <w:t xml:space="preserve"> </w:t>
            </w:r>
            <w:r>
              <w:rPr>
                <w:sz w:val="24"/>
              </w:rPr>
              <w:t>меркантилизма</w:t>
            </w:r>
            <w:r>
              <w:rPr>
                <w:spacing w:val="59"/>
                <w:sz w:val="24"/>
              </w:rPr>
              <w:t xml:space="preserve"> </w:t>
            </w:r>
            <w:r>
              <w:rPr>
                <w:sz w:val="24"/>
              </w:rPr>
              <w:t>и</w:t>
            </w:r>
            <w:r>
              <w:rPr>
                <w:spacing w:val="59"/>
                <w:sz w:val="24"/>
              </w:rPr>
              <w:t xml:space="preserve"> </w:t>
            </w:r>
            <w:r>
              <w:rPr>
                <w:sz w:val="24"/>
              </w:rPr>
              <w:t>протекционизма.</w:t>
            </w:r>
            <w:r>
              <w:rPr>
                <w:spacing w:val="60"/>
                <w:sz w:val="24"/>
              </w:rPr>
              <w:t xml:space="preserve"> </w:t>
            </w:r>
            <w:r>
              <w:rPr>
                <w:spacing w:val="-2"/>
                <w:sz w:val="24"/>
              </w:rPr>
              <w:t>Таможенный</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тариф</w:t>
            </w:r>
            <w:r>
              <w:rPr>
                <w:spacing w:val="-6"/>
                <w:sz w:val="24"/>
              </w:rPr>
              <w:t xml:space="preserve"> </w:t>
            </w:r>
            <w:r>
              <w:rPr>
                <w:sz w:val="24"/>
              </w:rPr>
              <w:t>1724</w:t>
            </w:r>
            <w:r>
              <w:rPr>
                <w:spacing w:val="-3"/>
                <w:sz w:val="24"/>
              </w:rPr>
              <w:t xml:space="preserve"> </w:t>
            </w:r>
            <w:r>
              <w:rPr>
                <w:sz w:val="24"/>
              </w:rPr>
              <w:t>г.</w:t>
            </w:r>
            <w:r>
              <w:rPr>
                <w:spacing w:val="-3"/>
                <w:sz w:val="24"/>
              </w:rPr>
              <w:t xml:space="preserve"> </w:t>
            </w:r>
            <w:r>
              <w:rPr>
                <w:sz w:val="24"/>
              </w:rPr>
              <w:t>Введение</w:t>
            </w:r>
            <w:r>
              <w:rPr>
                <w:spacing w:val="-3"/>
                <w:sz w:val="24"/>
              </w:rPr>
              <w:t xml:space="preserve"> </w:t>
            </w:r>
            <w:r>
              <w:rPr>
                <w:sz w:val="24"/>
              </w:rPr>
              <w:t>подушной</w:t>
            </w:r>
            <w:r>
              <w:rPr>
                <w:spacing w:val="-3"/>
                <w:sz w:val="24"/>
              </w:rPr>
              <w:t xml:space="preserve"> </w:t>
            </w:r>
            <w:r>
              <w:rPr>
                <w:spacing w:val="-2"/>
                <w:sz w:val="24"/>
              </w:rPr>
              <w:t>подати.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573"/>
                <w:tab w:val="left" w:pos="2876"/>
                <w:tab w:val="left" w:pos="4648"/>
                <w:tab w:val="left" w:pos="6214"/>
              </w:tabs>
              <w:spacing w:line="256" w:lineRule="exact"/>
              <w:rPr>
                <w:sz w:val="24"/>
              </w:rPr>
            </w:pPr>
            <w:r>
              <w:rPr>
                <w:spacing w:val="-2"/>
                <w:sz w:val="24"/>
              </w:rPr>
              <w:t>Социальная</w:t>
            </w:r>
            <w:r>
              <w:rPr>
                <w:sz w:val="24"/>
              </w:rPr>
              <w:tab/>
            </w:r>
            <w:r>
              <w:rPr>
                <w:spacing w:val="-2"/>
                <w:sz w:val="24"/>
              </w:rPr>
              <w:t>политика.</w:t>
            </w:r>
            <w:r>
              <w:rPr>
                <w:sz w:val="24"/>
              </w:rPr>
              <w:tab/>
            </w:r>
            <w:r>
              <w:rPr>
                <w:spacing w:val="-2"/>
                <w:sz w:val="24"/>
              </w:rPr>
              <w:t>Консолидация</w:t>
            </w:r>
            <w:r>
              <w:rPr>
                <w:sz w:val="24"/>
              </w:rPr>
              <w:tab/>
            </w:r>
            <w:r>
              <w:rPr>
                <w:spacing w:val="-2"/>
                <w:sz w:val="24"/>
              </w:rPr>
              <w:t>дворянского</w:t>
            </w:r>
            <w:r>
              <w:rPr>
                <w:sz w:val="24"/>
              </w:rPr>
              <w:tab/>
            </w:r>
            <w:r>
              <w:rPr>
                <w:spacing w:val="-2"/>
                <w:sz w:val="24"/>
              </w:rPr>
              <w:t>сословия,</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повышение</w:t>
            </w:r>
            <w:r>
              <w:rPr>
                <w:spacing w:val="8"/>
                <w:sz w:val="24"/>
              </w:rPr>
              <w:t xml:space="preserve"> </w:t>
            </w:r>
            <w:r>
              <w:rPr>
                <w:sz w:val="24"/>
              </w:rPr>
              <w:t>его</w:t>
            </w:r>
            <w:r>
              <w:rPr>
                <w:spacing w:val="12"/>
                <w:sz w:val="24"/>
              </w:rPr>
              <w:t xml:space="preserve"> </w:t>
            </w:r>
            <w:r>
              <w:rPr>
                <w:sz w:val="24"/>
              </w:rPr>
              <w:t>роли</w:t>
            </w:r>
            <w:r>
              <w:rPr>
                <w:spacing w:val="13"/>
                <w:sz w:val="24"/>
              </w:rPr>
              <w:t xml:space="preserve"> </w:t>
            </w:r>
            <w:r>
              <w:rPr>
                <w:sz w:val="24"/>
              </w:rPr>
              <w:t>в</w:t>
            </w:r>
            <w:r>
              <w:rPr>
                <w:spacing w:val="10"/>
                <w:sz w:val="24"/>
              </w:rPr>
              <w:t xml:space="preserve"> </w:t>
            </w:r>
            <w:r>
              <w:rPr>
                <w:sz w:val="24"/>
              </w:rPr>
              <w:t>управлении</w:t>
            </w:r>
            <w:r>
              <w:rPr>
                <w:spacing w:val="13"/>
                <w:sz w:val="24"/>
              </w:rPr>
              <w:t xml:space="preserve"> </w:t>
            </w:r>
            <w:r>
              <w:rPr>
                <w:sz w:val="24"/>
              </w:rPr>
              <w:t>страной.</w:t>
            </w:r>
            <w:r>
              <w:rPr>
                <w:spacing w:val="12"/>
                <w:sz w:val="24"/>
              </w:rPr>
              <w:t xml:space="preserve"> </w:t>
            </w:r>
            <w:r>
              <w:rPr>
                <w:sz w:val="24"/>
              </w:rPr>
              <w:t>Указ</w:t>
            </w:r>
            <w:r>
              <w:rPr>
                <w:spacing w:val="12"/>
                <w:sz w:val="24"/>
              </w:rPr>
              <w:t xml:space="preserve"> </w:t>
            </w:r>
            <w:r>
              <w:rPr>
                <w:sz w:val="24"/>
              </w:rPr>
              <w:t>о</w:t>
            </w:r>
            <w:r>
              <w:rPr>
                <w:spacing w:val="12"/>
                <w:sz w:val="24"/>
              </w:rPr>
              <w:t xml:space="preserve"> </w:t>
            </w:r>
            <w:r>
              <w:rPr>
                <w:sz w:val="24"/>
              </w:rPr>
              <w:t>единонаследии</w:t>
            </w:r>
            <w:r>
              <w:rPr>
                <w:spacing w:val="13"/>
                <w:sz w:val="24"/>
              </w:rPr>
              <w:t xml:space="preserve"> </w:t>
            </w:r>
            <w:r>
              <w:rPr>
                <w:spacing w:val="-10"/>
                <w:sz w:val="24"/>
              </w:rPr>
              <w:t>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Табель</w:t>
            </w:r>
            <w:r>
              <w:rPr>
                <w:spacing w:val="31"/>
                <w:sz w:val="24"/>
              </w:rPr>
              <w:t xml:space="preserve">  </w:t>
            </w:r>
            <w:r>
              <w:rPr>
                <w:sz w:val="24"/>
              </w:rPr>
              <w:t>о</w:t>
            </w:r>
            <w:r>
              <w:rPr>
                <w:spacing w:val="30"/>
                <w:sz w:val="24"/>
              </w:rPr>
              <w:t xml:space="preserve">  </w:t>
            </w:r>
            <w:r>
              <w:rPr>
                <w:sz w:val="24"/>
              </w:rPr>
              <w:t>рангах.</w:t>
            </w:r>
            <w:r>
              <w:rPr>
                <w:spacing w:val="30"/>
                <w:sz w:val="24"/>
              </w:rPr>
              <w:t xml:space="preserve">  </w:t>
            </w:r>
            <w:r>
              <w:rPr>
                <w:sz w:val="24"/>
              </w:rPr>
              <w:t>Противоречия</w:t>
            </w:r>
            <w:r>
              <w:rPr>
                <w:spacing w:val="31"/>
                <w:sz w:val="24"/>
              </w:rPr>
              <w:t xml:space="preserve">  </w:t>
            </w:r>
            <w:r>
              <w:rPr>
                <w:sz w:val="24"/>
              </w:rPr>
              <w:t>в</w:t>
            </w:r>
            <w:r>
              <w:rPr>
                <w:spacing w:val="30"/>
                <w:sz w:val="24"/>
              </w:rPr>
              <w:t xml:space="preserve">  </w:t>
            </w:r>
            <w:r>
              <w:rPr>
                <w:sz w:val="24"/>
              </w:rPr>
              <w:t>политике</w:t>
            </w:r>
            <w:r>
              <w:rPr>
                <w:spacing w:val="31"/>
                <w:sz w:val="24"/>
              </w:rPr>
              <w:t xml:space="preserve">  </w:t>
            </w:r>
            <w:r>
              <w:rPr>
                <w:sz w:val="24"/>
              </w:rPr>
              <w:t>по</w:t>
            </w:r>
            <w:r>
              <w:rPr>
                <w:spacing w:val="30"/>
                <w:sz w:val="24"/>
              </w:rPr>
              <w:t xml:space="preserve">  </w:t>
            </w:r>
            <w:r>
              <w:rPr>
                <w:sz w:val="24"/>
              </w:rPr>
              <w:t>отношению</w:t>
            </w:r>
            <w:r>
              <w:rPr>
                <w:spacing w:val="30"/>
                <w:sz w:val="24"/>
              </w:rPr>
              <w:t xml:space="preserve">  </w:t>
            </w:r>
            <w:r>
              <w:rPr>
                <w:spacing w:val="-10"/>
                <w:sz w:val="24"/>
              </w:rPr>
              <w:t>к</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купечеству</w:t>
            </w:r>
            <w:r>
              <w:rPr>
                <w:spacing w:val="16"/>
                <w:sz w:val="24"/>
              </w:rPr>
              <w:t xml:space="preserve"> </w:t>
            </w:r>
            <w:r>
              <w:rPr>
                <w:sz w:val="24"/>
              </w:rPr>
              <w:t>и</w:t>
            </w:r>
            <w:r>
              <w:rPr>
                <w:spacing w:val="27"/>
                <w:sz w:val="24"/>
              </w:rPr>
              <w:t xml:space="preserve"> </w:t>
            </w:r>
            <w:r>
              <w:rPr>
                <w:sz w:val="24"/>
              </w:rPr>
              <w:t>городским</w:t>
            </w:r>
            <w:r>
              <w:rPr>
                <w:spacing w:val="25"/>
                <w:sz w:val="24"/>
              </w:rPr>
              <w:t xml:space="preserve"> </w:t>
            </w:r>
            <w:r>
              <w:rPr>
                <w:sz w:val="24"/>
              </w:rPr>
              <w:t>сословиям:</w:t>
            </w:r>
            <w:r>
              <w:rPr>
                <w:spacing w:val="27"/>
                <w:sz w:val="24"/>
              </w:rPr>
              <w:t xml:space="preserve"> </w:t>
            </w:r>
            <w:r>
              <w:rPr>
                <w:sz w:val="24"/>
              </w:rPr>
              <w:t>расширение</w:t>
            </w:r>
            <w:r>
              <w:rPr>
                <w:spacing w:val="24"/>
                <w:sz w:val="24"/>
              </w:rPr>
              <w:t xml:space="preserve"> </w:t>
            </w:r>
            <w:r>
              <w:rPr>
                <w:sz w:val="24"/>
              </w:rPr>
              <w:t>их</w:t>
            </w:r>
            <w:r>
              <w:rPr>
                <w:spacing w:val="26"/>
                <w:sz w:val="24"/>
              </w:rPr>
              <w:t xml:space="preserve"> </w:t>
            </w:r>
            <w:r>
              <w:rPr>
                <w:sz w:val="24"/>
              </w:rPr>
              <w:t>прав</w:t>
            </w:r>
            <w:r>
              <w:rPr>
                <w:spacing w:val="26"/>
                <w:sz w:val="24"/>
              </w:rPr>
              <w:t xml:space="preserve"> </w:t>
            </w:r>
            <w:r>
              <w:rPr>
                <w:sz w:val="24"/>
              </w:rPr>
              <w:t>в</w:t>
            </w:r>
            <w:r>
              <w:rPr>
                <w:spacing w:val="26"/>
                <w:sz w:val="24"/>
              </w:rPr>
              <w:t xml:space="preserve"> </w:t>
            </w:r>
            <w:r>
              <w:rPr>
                <w:spacing w:val="-2"/>
                <w:sz w:val="24"/>
              </w:rPr>
              <w:t>местном</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управлении</w:t>
            </w:r>
            <w:r>
              <w:rPr>
                <w:spacing w:val="68"/>
                <w:w w:val="150"/>
                <w:sz w:val="24"/>
              </w:rPr>
              <w:t xml:space="preserve"> </w:t>
            </w:r>
            <w:r>
              <w:rPr>
                <w:sz w:val="24"/>
              </w:rPr>
              <w:t>и</w:t>
            </w:r>
            <w:r>
              <w:rPr>
                <w:spacing w:val="73"/>
                <w:w w:val="150"/>
                <w:sz w:val="24"/>
              </w:rPr>
              <w:t xml:space="preserve"> </w:t>
            </w:r>
            <w:r>
              <w:rPr>
                <w:sz w:val="24"/>
              </w:rPr>
              <w:t>усиление</w:t>
            </w:r>
            <w:r>
              <w:rPr>
                <w:spacing w:val="70"/>
                <w:w w:val="150"/>
                <w:sz w:val="24"/>
              </w:rPr>
              <w:t xml:space="preserve"> </w:t>
            </w:r>
            <w:r>
              <w:rPr>
                <w:sz w:val="24"/>
              </w:rPr>
              <w:t>налогового</w:t>
            </w:r>
            <w:r>
              <w:rPr>
                <w:spacing w:val="70"/>
                <w:w w:val="150"/>
                <w:sz w:val="24"/>
              </w:rPr>
              <w:t xml:space="preserve"> </w:t>
            </w:r>
            <w:r>
              <w:rPr>
                <w:sz w:val="24"/>
              </w:rPr>
              <w:t>гнета.</w:t>
            </w:r>
            <w:r>
              <w:rPr>
                <w:spacing w:val="72"/>
                <w:w w:val="150"/>
                <w:sz w:val="24"/>
              </w:rPr>
              <w:t xml:space="preserve"> </w:t>
            </w:r>
            <w:r>
              <w:rPr>
                <w:sz w:val="24"/>
              </w:rPr>
              <w:t>Положение</w:t>
            </w:r>
            <w:r>
              <w:rPr>
                <w:spacing w:val="70"/>
                <w:w w:val="150"/>
                <w:sz w:val="24"/>
              </w:rPr>
              <w:t xml:space="preserve"> </w:t>
            </w:r>
            <w:r>
              <w:rPr>
                <w:spacing w:val="-2"/>
                <w:sz w:val="24"/>
              </w:rPr>
              <w:t>крестьян.</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Переписи</w:t>
            </w:r>
            <w:r>
              <w:rPr>
                <w:spacing w:val="-4"/>
                <w:sz w:val="24"/>
              </w:rPr>
              <w:t xml:space="preserve"> </w:t>
            </w:r>
            <w:r>
              <w:rPr>
                <w:sz w:val="24"/>
              </w:rPr>
              <w:t>населения</w:t>
            </w:r>
            <w:r>
              <w:rPr>
                <w:spacing w:val="-4"/>
                <w:sz w:val="24"/>
              </w:rPr>
              <w:t xml:space="preserve"> </w:t>
            </w:r>
            <w:r>
              <w:rPr>
                <w:spacing w:val="-2"/>
                <w:sz w:val="24"/>
              </w:rPr>
              <w:t>(ревизии).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5" w:lineRule="exact"/>
              <w:rPr>
                <w:sz w:val="24"/>
              </w:rPr>
            </w:pPr>
            <w:r>
              <w:rPr>
                <w:sz w:val="24"/>
              </w:rPr>
              <w:t>Реформы</w:t>
            </w:r>
            <w:r>
              <w:rPr>
                <w:spacing w:val="26"/>
                <w:sz w:val="24"/>
              </w:rPr>
              <w:t xml:space="preserve"> </w:t>
            </w:r>
            <w:r>
              <w:rPr>
                <w:sz w:val="24"/>
              </w:rPr>
              <w:t>управления.</w:t>
            </w:r>
            <w:r>
              <w:rPr>
                <w:spacing w:val="24"/>
                <w:sz w:val="24"/>
              </w:rPr>
              <w:t xml:space="preserve"> </w:t>
            </w:r>
            <w:r>
              <w:rPr>
                <w:sz w:val="24"/>
              </w:rPr>
              <w:t>Реформы</w:t>
            </w:r>
            <w:r>
              <w:rPr>
                <w:spacing w:val="23"/>
                <w:sz w:val="24"/>
              </w:rPr>
              <w:t xml:space="preserve"> </w:t>
            </w:r>
            <w:r>
              <w:rPr>
                <w:sz w:val="24"/>
              </w:rPr>
              <w:t>местного</w:t>
            </w:r>
            <w:r>
              <w:rPr>
                <w:spacing w:val="27"/>
                <w:sz w:val="24"/>
              </w:rPr>
              <w:t xml:space="preserve"> </w:t>
            </w:r>
            <w:r>
              <w:rPr>
                <w:sz w:val="24"/>
              </w:rPr>
              <w:t>управления</w:t>
            </w:r>
            <w:r>
              <w:rPr>
                <w:spacing w:val="24"/>
                <w:sz w:val="24"/>
              </w:rPr>
              <w:t xml:space="preserve"> </w:t>
            </w:r>
            <w:r>
              <w:rPr>
                <w:sz w:val="24"/>
              </w:rPr>
              <w:t>(бурмистры</w:t>
            </w:r>
            <w:r>
              <w:rPr>
                <w:spacing w:val="25"/>
                <w:sz w:val="24"/>
              </w:rPr>
              <w:t xml:space="preserve"> </w:t>
            </w:r>
            <w:r>
              <w:rPr>
                <w:spacing w:val="-10"/>
                <w:sz w:val="24"/>
              </w:rPr>
              <w:t>и</w:t>
            </w:r>
          </w:p>
        </w:tc>
      </w:tr>
      <w:tr w:rsidR="000746FB">
        <w:trPr>
          <w:trHeight w:val="274"/>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5" w:lineRule="exact"/>
              <w:rPr>
                <w:sz w:val="24"/>
              </w:rPr>
            </w:pPr>
            <w:r>
              <w:rPr>
                <w:sz w:val="24"/>
              </w:rPr>
              <w:t>Ратуша),</w:t>
            </w:r>
            <w:r>
              <w:rPr>
                <w:spacing w:val="32"/>
                <w:sz w:val="24"/>
              </w:rPr>
              <w:t xml:space="preserve">  </w:t>
            </w:r>
            <w:r>
              <w:rPr>
                <w:sz w:val="24"/>
              </w:rPr>
              <w:t>городская</w:t>
            </w:r>
            <w:r>
              <w:rPr>
                <w:spacing w:val="30"/>
                <w:sz w:val="24"/>
              </w:rPr>
              <w:t xml:space="preserve">  </w:t>
            </w:r>
            <w:r>
              <w:rPr>
                <w:sz w:val="24"/>
              </w:rPr>
              <w:t>и</w:t>
            </w:r>
            <w:r>
              <w:rPr>
                <w:spacing w:val="33"/>
                <w:sz w:val="24"/>
              </w:rPr>
              <w:t xml:space="preserve">  </w:t>
            </w:r>
            <w:r>
              <w:rPr>
                <w:sz w:val="24"/>
              </w:rPr>
              <w:t>областная</w:t>
            </w:r>
            <w:r>
              <w:rPr>
                <w:spacing w:val="31"/>
                <w:sz w:val="24"/>
              </w:rPr>
              <w:t xml:space="preserve">  </w:t>
            </w:r>
            <w:r>
              <w:rPr>
                <w:sz w:val="24"/>
              </w:rPr>
              <w:t>(губернская)</w:t>
            </w:r>
            <w:r>
              <w:rPr>
                <w:spacing w:val="31"/>
                <w:sz w:val="24"/>
              </w:rPr>
              <w:t xml:space="preserve">  </w:t>
            </w:r>
            <w:r>
              <w:rPr>
                <w:sz w:val="24"/>
              </w:rPr>
              <w:t>реформы.</w:t>
            </w:r>
            <w:r>
              <w:rPr>
                <w:spacing w:val="31"/>
                <w:sz w:val="24"/>
              </w:rPr>
              <w:t xml:space="preserve">  </w:t>
            </w:r>
            <w:r>
              <w:rPr>
                <w:spacing w:val="-2"/>
                <w:sz w:val="24"/>
              </w:rPr>
              <w:t>Сенат,</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коллегии,</w:t>
            </w:r>
            <w:r>
              <w:rPr>
                <w:spacing w:val="31"/>
                <w:sz w:val="24"/>
              </w:rPr>
              <w:t xml:space="preserve">  </w:t>
            </w:r>
            <w:r>
              <w:rPr>
                <w:sz w:val="24"/>
              </w:rPr>
              <w:t>органы</w:t>
            </w:r>
            <w:r>
              <w:rPr>
                <w:spacing w:val="31"/>
                <w:sz w:val="24"/>
              </w:rPr>
              <w:t xml:space="preserve">  </w:t>
            </w:r>
            <w:r>
              <w:rPr>
                <w:sz w:val="24"/>
              </w:rPr>
              <w:t>надзора</w:t>
            </w:r>
            <w:r>
              <w:rPr>
                <w:spacing w:val="32"/>
                <w:sz w:val="24"/>
              </w:rPr>
              <w:t xml:space="preserve">  </w:t>
            </w:r>
            <w:r>
              <w:rPr>
                <w:sz w:val="24"/>
              </w:rPr>
              <w:t>и</w:t>
            </w:r>
            <w:r>
              <w:rPr>
                <w:spacing w:val="31"/>
                <w:sz w:val="24"/>
              </w:rPr>
              <w:t xml:space="preserve">  </w:t>
            </w:r>
            <w:r>
              <w:rPr>
                <w:sz w:val="24"/>
              </w:rPr>
              <w:t>суда.</w:t>
            </w:r>
            <w:r>
              <w:rPr>
                <w:spacing w:val="32"/>
                <w:sz w:val="24"/>
              </w:rPr>
              <w:t xml:space="preserve">  </w:t>
            </w:r>
            <w:r>
              <w:rPr>
                <w:sz w:val="24"/>
              </w:rPr>
              <w:t>Усиление</w:t>
            </w:r>
            <w:r>
              <w:rPr>
                <w:spacing w:val="31"/>
                <w:sz w:val="24"/>
              </w:rPr>
              <w:t xml:space="preserve">  </w:t>
            </w:r>
            <w:r>
              <w:rPr>
                <w:sz w:val="24"/>
              </w:rPr>
              <w:t>централизации</w:t>
            </w:r>
            <w:r>
              <w:rPr>
                <w:spacing w:val="32"/>
                <w:sz w:val="24"/>
              </w:rPr>
              <w:t xml:space="preserve">  </w:t>
            </w:r>
            <w:r>
              <w:rPr>
                <w:spacing w:val="-10"/>
                <w:sz w:val="24"/>
              </w:rPr>
              <w:t>и</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2029"/>
                <w:tab w:val="left" w:pos="3525"/>
                <w:tab w:val="left" w:pos="5138"/>
                <w:tab w:val="left" w:pos="6500"/>
              </w:tabs>
              <w:spacing w:line="259" w:lineRule="exact"/>
              <w:rPr>
                <w:sz w:val="24"/>
              </w:rPr>
            </w:pPr>
            <w:r>
              <w:rPr>
                <w:spacing w:val="-2"/>
                <w:sz w:val="24"/>
              </w:rPr>
              <w:t>бюрократизации</w:t>
            </w:r>
            <w:r>
              <w:rPr>
                <w:sz w:val="24"/>
              </w:rPr>
              <w:tab/>
            </w:r>
            <w:r>
              <w:rPr>
                <w:spacing w:val="-2"/>
                <w:sz w:val="24"/>
              </w:rPr>
              <w:t>управления.</w:t>
            </w:r>
            <w:r>
              <w:rPr>
                <w:sz w:val="24"/>
              </w:rPr>
              <w:tab/>
            </w:r>
            <w:r>
              <w:rPr>
                <w:spacing w:val="-2"/>
                <w:sz w:val="24"/>
              </w:rPr>
              <w:t>Генеральный</w:t>
            </w:r>
            <w:r>
              <w:rPr>
                <w:sz w:val="24"/>
              </w:rPr>
              <w:tab/>
            </w:r>
            <w:r>
              <w:rPr>
                <w:spacing w:val="-2"/>
                <w:sz w:val="24"/>
              </w:rPr>
              <w:t>регламент.</w:t>
            </w:r>
            <w:r>
              <w:rPr>
                <w:sz w:val="24"/>
              </w:rPr>
              <w:tab/>
            </w:r>
            <w:r>
              <w:rPr>
                <w:spacing w:val="-2"/>
                <w:sz w:val="24"/>
              </w:rPr>
              <w:t>Санкт-</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Петербург</w:t>
            </w:r>
            <w:r>
              <w:rPr>
                <w:spacing w:val="-3"/>
                <w:sz w:val="24"/>
              </w:rPr>
              <w:t xml:space="preserve"> </w:t>
            </w:r>
            <w:r>
              <w:rPr>
                <w:sz w:val="24"/>
              </w:rPr>
              <w:t>-</w:t>
            </w:r>
            <w:r>
              <w:rPr>
                <w:spacing w:val="-3"/>
                <w:sz w:val="24"/>
              </w:rPr>
              <w:t xml:space="preserve"> </w:t>
            </w:r>
            <w:r>
              <w:rPr>
                <w:sz w:val="24"/>
              </w:rPr>
              <w:t>новая</w:t>
            </w:r>
            <w:r>
              <w:rPr>
                <w:spacing w:val="-2"/>
                <w:sz w:val="24"/>
              </w:rPr>
              <w:t xml:space="preserve"> столица.</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Первые</w:t>
            </w:r>
            <w:r>
              <w:rPr>
                <w:spacing w:val="46"/>
                <w:sz w:val="24"/>
              </w:rPr>
              <w:t xml:space="preserve"> </w:t>
            </w:r>
            <w:r>
              <w:rPr>
                <w:sz w:val="24"/>
              </w:rPr>
              <w:t>гвардейские</w:t>
            </w:r>
            <w:r>
              <w:rPr>
                <w:spacing w:val="46"/>
                <w:sz w:val="24"/>
              </w:rPr>
              <w:t xml:space="preserve"> </w:t>
            </w:r>
            <w:r>
              <w:rPr>
                <w:sz w:val="24"/>
              </w:rPr>
              <w:t>полки.</w:t>
            </w:r>
            <w:r>
              <w:rPr>
                <w:spacing w:val="47"/>
                <w:sz w:val="24"/>
              </w:rPr>
              <w:t xml:space="preserve"> </w:t>
            </w:r>
            <w:r>
              <w:rPr>
                <w:sz w:val="24"/>
              </w:rPr>
              <w:t>Создание</w:t>
            </w:r>
            <w:r>
              <w:rPr>
                <w:spacing w:val="46"/>
                <w:sz w:val="24"/>
              </w:rPr>
              <w:t xml:space="preserve"> </w:t>
            </w:r>
            <w:r>
              <w:rPr>
                <w:sz w:val="24"/>
              </w:rPr>
              <w:t>регулярной</w:t>
            </w:r>
            <w:r>
              <w:rPr>
                <w:spacing w:val="48"/>
                <w:sz w:val="24"/>
              </w:rPr>
              <w:t xml:space="preserve"> </w:t>
            </w:r>
            <w:r>
              <w:rPr>
                <w:sz w:val="24"/>
              </w:rPr>
              <w:t>армии,</w:t>
            </w:r>
            <w:r>
              <w:rPr>
                <w:spacing w:val="48"/>
                <w:sz w:val="24"/>
              </w:rPr>
              <w:t xml:space="preserve"> </w:t>
            </w:r>
            <w:r>
              <w:rPr>
                <w:spacing w:val="-2"/>
                <w:sz w:val="24"/>
              </w:rPr>
              <w:t>военного</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флота.</w:t>
            </w:r>
            <w:r>
              <w:rPr>
                <w:spacing w:val="-3"/>
                <w:sz w:val="24"/>
              </w:rPr>
              <w:t xml:space="preserve"> </w:t>
            </w:r>
            <w:r>
              <w:rPr>
                <w:sz w:val="24"/>
              </w:rPr>
              <w:t>Рекрутские</w:t>
            </w:r>
            <w:r>
              <w:rPr>
                <w:spacing w:val="-2"/>
                <w:sz w:val="24"/>
              </w:rPr>
              <w:t xml:space="preserve"> наборы.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391"/>
                <w:tab w:val="left" w:pos="2567"/>
                <w:tab w:val="left" w:pos="4143"/>
                <w:tab w:val="left" w:pos="5978"/>
              </w:tabs>
              <w:spacing w:line="256" w:lineRule="exact"/>
              <w:rPr>
                <w:sz w:val="24"/>
              </w:rPr>
            </w:pPr>
            <w:r>
              <w:rPr>
                <w:spacing w:val="-2"/>
                <w:sz w:val="24"/>
              </w:rPr>
              <w:t>Церковная</w:t>
            </w:r>
            <w:r>
              <w:rPr>
                <w:sz w:val="24"/>
              </w:rPr>
              <w:tab/>
            </w:r>
            <w:r>
              <w:rPr>
                <w:spacing w:val="-2"/>
                <w:sz w:val="24"/>
              </w:rPr>
              <w:t>реформа.</w:t>
            </w:r>
            <w:r>
              <w:rPr>
                <w:sz w:val="24"/>
              </w:rPr>
              <w:tab/>
            </w:r>
            <w:r>
              <w:rPr>
                <w:spacing w:val="-2"/>
                <w:sz w:val="24"/>
              </w:rPr>
              <w:t>Упразднение</w:t>
            </w:r>
            <w:r>
              <w:rPr>
                <w:sz w:val="24"/>
              </w:rPr>
              <w:tab/>
            </w:r>
            <w:r>
              <w:rPr>
                <w:spacing w:val="-2"/>
                <w:sz w:val="24"/>
              </w:rPr>
              <w:t>патриаршества,</w:t>
            </w:r>
            <w:r>
              <w:rPr>
                <w:sz w:val="24"/>
              </w:rPr>
              <w:tab/>
            </w:r>
            <w:r>
              <w:rPr>
                <w:spacing w:val="-2"/>
                <w:sz w:val="24"/>
              </w:rPr>
              <w:t>учреждение</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Синода.</w:t>
            </w:r>
            <w:r>
              <w:rPr>
                <w:spacing w:val="-4"/>
                <w:sz w:val="24"/>
              </w:rPr>
              <w:t xml:space="preserve"> </w:t>
            </w:r>
            <w:r>
              <w:rPr>
                <w:sz w:val="24"/>
              </w:rPr>
              <w:t>Положение</w:t>
            </w:r>
            <w:r>
              <w:rPr>
                <w:spacing w:val="-4"/>
                <w:sz w:val="24"/>
              </w:rPr>
              <w:t xml:space="preserve"> </w:t>
            </w:r>
            <w:r>
              <w:rPr>
                <w:sz w:val="24"/>
              </w:rPr>
              <w:t>инославных</w:t>
            </w:r>
            <w:r>
              <w:rPr>
                <w:spacing w:val="-2"/>
                <w:sz w:val="24"/>
              </w:rPr>
              <w:t xml:space="preserve"> конфессий.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Оппозиция</w:t>
            </w:r>
            <w:r>
              <w:rPr>
                <w:spacing w:val="64"/>
                <w:w w:val="150"/>
                <w:sz w:val="24"/>
              </w:rPr>
              <w:t xml:space="preserve"> </w:t>
            </w:r>
            <w:r>
              <w:rPr>
                <w:sz w:val="24"/>
              </w:rPr>
              <w:t>реформам</w:t>
            </w:r>
            <w:r>
              <w:rPr>
                <w:spacing w:val="66"/>
                <w:w w:val="150"/>
                <w:sz w:val="24"/>
              </w:rPr>
              <w:t xml:space="preserve"> </w:t>
            </w:r>
            <w:r>
              <w:rPr>
                <w:sz w:val="24"/>
              </w:rPr>
              <w:t>Петра</w:t>
            </w:r>
            <w:r>
              <w:rPr>
                <w:spacing w:val="65"/>
                <w:w w:val="150"/>
                <w:sz w:val="24"/>
              </w:rPr>
              <w:t xml:space="preserve"> </w:t>
            </w:r>
            <w:r>
              <w:rPr>
                <w:sz w:val="24"/>
              </w:rPr>
              <w:t>I.</w:t>
            </w:r>
            <w:r>
              <w:rPr>
                <w:spacing w:val="67"/>
                <w:w w:val="150"/>
                <w:sz w:val="24"/>
              </w:rPr>
              <w:t xml:space="preserve"> </w:t>
            </w:r>
            <w:r>
              <w:rPr>
                <w:sz w:val="24"/>
              </w:rPr>
              <w:t>Социальные</w:t>
            </w:r>
            <w:r>
              <w:rPr>
                <w:spacing w:val="63"/>
                <w:w w:val="150"/>
                <w:sz w:val="24"/>
              </w:rPr>
              <w:t xml:space="preserve"> </w:t>
            </w:r>
            <w:r>
              <w:rPr>
                <w:sz w:val="24"/>
              </w:rPr>
              <w:t>движения</w:t>
            </w:r>
            <w:r>
              <w:rPr>
                <w:spacing w:val="65"/>
                <w:w w:val="150"/>
                <w:sz w:val="24"/>
              </w:rPr>
              <w:t xml:space="preserve"> </w:t>
            </w:r>
            <w:r>
              <w:rPr>
                <w:sz w:val="24"/>
              </w:rPr>
              <w:t>в</w:t>
            </w:r>
            <w:r>
              <w:rPr>
                <w:spacing w:val="64"/>
                <w:w w:val="150"/>
                <w:sz w:val="24"/>
              </w:rPr>
              <w:t xml:space="preserve"> </w:t>
            </w:r>
            <w:r>
              <w:rPr>
                <w:spacing w:val="-2"/>
                <w:sz w:val="24"/>
              </w:rPr>
              <w:t>первой</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четверти</w:t>
            </w:r>
            <w:r>
              <w:rPr>
                <w:spacing w:val="14"/>
                <w:sz w:val="24"/>
              </w:rPr>
              <w:t xml:space="preserve"> </w:t>
            </w:r>
            <w:r>
              <w:rPr>
                <w:sz w:val="24"/>
              </w:rPr>
              <w:t>XVIII</w:t>
            </w:r>
            <w:r>
              <w:rPr>
                <w:spacing w:val="11"/>
                <w:sz w:val="24"/>
              </w:rPr>
              <w:t xml:space="preserve"> </w:t>
            </w:r>
            <w:r>
              <w:rPr>
                <w:sz w:val="24"/>
              </w:rPr>
              <w:t>в.</w:t>
            </w:r>
            <w:r>
              <w:rPr>
                <w:spacing w:val="14"/>
                <w:sz w:val="24"/>
              </w:rPr>
              <w:t xml:space="preserve"> </w:t>
            </w:r>
            <w:r>
              <w:rPr>
                <w:sz w:val="24"/>
              </w:rPr>
              <w:t>Восстания</w:t>
            </w:r>
            <w:r>
              <w:rPr>
                <w:spacing w:val="13"/>
                <w:sz w:val="24"/>
              </w:rPr>
              <w:t xml:space="preserve"> </w:t>
            </w:r>
            <w:r>
              <w:rPr>
                <w:sz w:val="24"/>
              </w:rPr>
              <w:t>в</w:t>
            </w:r>
            <w:r>
              <w:rPr>
                <w:spacing w:val="13"/>
                <w:sz w:val="24"/>
              </w:rPr>
              <w:t xml:space="preserve"> </w:t>
            </w:r>
            <w:r>
              <w:rPr>
                <w:sz w:val="24"/>
              </w:rPr>
              <w:t>Астрахани,</w:t>
            </w:r>
            <w:r>
              <w:rPr>
                <w:spacing w:val="13"/>
                <w:sz w:val="24"/>
              </w:rPr>
              <w:t xml:space="preserve"> </w:t>
            </w:r>
            <w:r>
              <w:rPr>
                <w:sz w:val="24"/>
              </w:rPr>
              <w:t>Башкирии,</w:t>
            </w:r>
            <w:r>
              <w:rPr>
                <w:spacing w:val="11"/>
                <w:sz w:val="24"/>
              </w:rPr>
              <w:t xml:space="preserve"> </w:t>
            </w:r>
            <w:r>
              <w:rPr>
                <w:sz w:val="24"/>
              </w:rPr>
              <w:t>на</w:t>
            </w:r>
            <w:r>
              <w:rPr>
                <w:spacing w:val="13"/>
                <w:sz w:val="24"/>
              </w:rPr>
              <w:t xml:space="preserve"> </w:t>
            </w:r>
            <w:r>
              <w:rPr>
                <w:sz w:val="24"/>
              </w:rPr>
              <w:t>Дону.</w:t>
            </w:r>
            <w:r>
              <w:rPr>
                <w:spacing w:val="13"/>
                <w:sz w:val="24"/>
              </w:rPr>
              <w:t xml:space="preserve"> </w:t>
            </w:r>
            <w:r>
              <w:rPr>
                <w:spacing w:val="-4"/>
                <w:sz w:val="24"/>
              </w:rPr>
              <w:t>Дело</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царевича</w:t>
            </w:r>
            <w:r>
              <w:rPr>
                <w:spacing w:val="-5"/>
                <w:sz w:val="24"/>
              </w:rPr>
              <w:t xml:space="preserve"> </w:t>
            </w:r>
            <w:r>
              <w:rPr>
                <w:spacing w:val="-2"/>
                <w:sz w:val="24"/>
              </w:rPr>
              <w:t>Алексея.</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Внешняя</w:t>
            </w:r>
            <w:r>
              <w:rPr>
                <w:spacing w:val="31"/>
                <w:sz w:val="24"/>
              </w:rPr>
              <w:t xml:space="preserve">  </w:t>
            </w:r>
            <w:r>
              <w:rPr>
                <w:sz w:val="24"/>
              </w:rPr>
              <w:t>политика.</w:t>
            </w:r>
            <w:r>
              <w:rPr>
                <w:spacing w:val="30"/>
                <w:sz w:val="24"/>
              </w:rPr>
              <w:t xml:space="preserve">  </w:t>
            </w:r>
            <w:r>
              <w:rPr>
                <w:sz w:val="24"/>
              </w:rPr>
              <w:t>Северная</w:t>
            </w:r>
            <w:r>
              <w:rPr>
                <w:spacing w:val="32"/>
                <w:sz w:val="24"/>
              </w:rPr>
              <w:t xml:space="preserve">  </w:t>
            </w:r>
            <w:r>
              <w:rPr>
                <w:sz w:val="24"/>
              </w:rPr>
              <w:t>война.</w:t>
            </w:r>
            <w:r>
              <w:rPr>
                <w:spacing w:val="31"/>
                <w:sz w:val="24"/>
              </w:rPr>
              <w:t xml:space="preserve">  </w:t>
            </w:r>
            <w:r>
              <w:rPr>
                <w:sz w:val="24"/>
              </w:rPr>
              <w:t>Причины</w:t>
            </w:r>
            <w:r>
              <w:rPr>
                <w:spacing w:val="32"/>
                <w:sz w:val="24"/>
              </w:rPr>
              <w:t xml:space="preserve">  </w:t>
            </w:r>
            <w:r>
              <w:rPr>
                <w:sz w:val="24"/>
              </w:rPr>
              <w:t>и</w:t>
            </w:r>
            <w:r>
              <w:rPr>
                <w:spacing w:val="31"/>
                <w:sz w:val="24"/>
              </w:rPr>
              <w:t xml:space="preserve">  </w:t>
            </w:r>
            <w:r>
              <w:rPr>
                <w:sz w:val="24"/>
              </w:rPr>
              <w:t>цели</w:t>
            </w:r>
            <w:r>
              <w:rPr>
                <w:spacing w:val="31"/>
                <w:sz w:val="24"/>
              </w:rPr>
              <w:t xml:space="preserve">  </w:t>
            </w:r>
            <w:r>
              <w:rPr>
                <w:spacing w:val="-2"/>
                <w:sz w:val="24"/>
              </w:rPr>
              <w:t>войны.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Неудачи</w:t>
            </w:r>
            <w:r>
              <w:rPr>
                <w:spacing w:val="32"/>
                <w:sz w:val="24"/>
              </w:rPr>
              <w:t xml:space="preserve"> </w:t>
            </w:r>
            <w:r>
              <w:rPr>
                <w:sz w:val="24"/>
              </w:rPr>
              <w:t>в</w:t>
            </w:r>
            <w:r>
              <w:rPr>
                <w:spacing w:val="30"/>
                <w:sz w:val="24"/>
              </w:rPr>
              <w:t xml:space="preserve"> </w:t>
            </w:r>
            <w:r>
              <w:rPr>
                <w:sz w:val="24"/>
              </w:rPr>
              <w:t>начале</w:t>
            </w:r>
            <w:r>
              <w:rPr>
                <w:spacing w:val="31"/>
                <w:sz w:val="24"/>
              </w:rPr>
              <w:t xml:space="preserve"> </w:t>
            </w:r>
            <w:r>
              <w:rPr>
                <w:sz w:val="24"/>
              </w:rPr>
              <w:t>войны</w:t>
            </w:r>
            <w:r>
              <w:rPr>
                <w:spacing w:val="30"/>
                <w:sz w:val="24"/>
              </w:rPr>
              <w:t xml:space="preserve"> </w:t>
            </w:r>
            <w:r>
              <w:rPr>
                <w:sz w:val="24"/>
              </w:rPr>
              <w:t>и</w:t>
            </w:r>
            <w:r>
              <w:rPr>
                <w:spacing w:val="32"/>
                <w:sz w:val="24"/>
              </w:rPr>
              <w:t xml:space="preserve"> </w:t>
            </w:r>
            <w:r>
              <w:rPr>
                <w:sz w:val="24"/>
              </w:rPr>
              <w:t>их</w:t>
            </w:r>
            <w:r>
              <w:rPr>
                <w:spacing w:val="32"/>
                <w:sz w:val="24"/>
              </w:rPr>
              <w:t xml:space="preserve"> </w:t>
            </w:r>
            <w:r>
              <w:rPr>
                <w:sz w:val="24"/>
              </w:rPr>
              <w:t>преодоление.</w:t>
            </w:r>
            <w:r>
              <w:rPr>
                <w:spacing w:val="31"/>
                <w:sz w:val="24"/>
              </w:rPr>
              <w:t xml:space="preserve"> </w:t>
            </w:r>
            <w:r>
              <w:rPr>
                <w:sz w:val="24"/>
              </w:rPr>
              <w:t>Битва</w:t>
            </w:r>
            <w:r>
              <w:rPr>
                <w:spacing w:val="29"/>
                <w:sz w:val="24"/>
              </w:rPr>
              <w:t xml:space="preserve"> </w:t>
            </w:r>
            <w:r>
              <w:rPr>
                <w:sz w:val="24"/>
              </w:rPr>
              <w:t>при</w:t>
            </w:r>
            <w:r>
              <w:rPr>
                <w:spacing w:val="33"/>
                <w:sz w:val="24"/>
              </w:rPr>
              <w:t xml:space="preserve"> </w:t>
            </w:r>
            <w:r>
              <w:rPr>
                <w:sz w:val="24"/>
              </w:rPr>
              <w:t>д.</w:t>
            </w:r>
            <w:r>
              <w:rPr>
                <w:spacing w:val="31"/>
                <w:sz w:val="24"/>
              </w:rPr>
              <w:t xml:space="preserve"> </w:t>
            </w:r>
            <w:r>
              <w:rPr>
                <w:sz w:val="24"/>
              </w:rPr>
              <w:t>Лесной</w:t>
            </w:r>
            <w:r>
              <w:rPr>
                <w:spacing w:val="30"/>
                <w:sz w:val="24"/>
              </w:rPr>
              <w:t xml:space="preserve"> </w:t>
            </w:r>
            <w:r>
              <w:rPr>
                <w:spacing w:val="-10"/>
                <w:sz w:val="24"/>
              </w:rPr>
              <w:t>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победа</w:t>
            </w:r>
            <w:r>
              <w:rPr>
                <w:spacing w:val="68"/>
                <w:sz w:val="24"/>
              </w:rPr>
              <w:t xml:space="preserve"> </w:t>
            </w:r>
            <w:r>
              <w:rPr>
                <w:sz w:val="24"/>
              </w:rPr>
              <w:t>под</w:t>
            </w:r>
            <w:r>
              <w:rPr>
                <w:spacing w:val="72"/>
                <w:sz w:val="24"/>
              </w:rPr>
              <w:t xml:space="preserve"> </w:t>
            </w:r>
            <w:r>
              <w:rPr>
                <w:sz w:val="24"/>
              </w:rPr>
              <w:t>Полтавой.</w:t>
            </w:r>
            <w:r>
              <w:rPr>
                <w:spacing w:val="71"/>
                <w:sz w:val="24"/>
              </w:rPr>
              <w:t xml:space="preserve"> </w:t>
            </w:r>
            <w:r>
              <w:rPr>
                <w:sz w:val="24"/>
              </w:rPr>
              <w:t>Прутский</w:t>
            </w:r>
            <w:r>
              <w:rPr>
                <w:spacing w:val="72"/>
                <w:sz w:val="24"/>
              </w:rPr>
              <w:t xml:space="preserve"> </w:t>
            </w:r>
            <w:r>
              <w:rPr>
                <w:sz w:val="24"/>
              </w:rPr>
              <w:t>поход.</w:t>
            </w:r>
            <w:r>
              <w:rPr>
                <w:spacing w:val="72"/>
                <w:sz w:val="24"/>
              </w:rPr>
              <w:t xml:space="preserve"> </w:t>
            </w:r>
            <w:r>
              <w:rPr>
                <w:sz w:val="24"/>
              </w:rPr>
              <w:t>Борьба</w:t>
            </w:r>
            <w:r>
              <w:rPr>
                <w:spacing w:val="71"/>
                <w:sz w:val="24"/>
              </w:rPr>
              <w:t xml:space="preserve"> </w:t>
            </w:r>
            <w:r>
              <w:rPr>
                <w:sz w:val="24"/>
              </w:rPr>
              <w:t>за</w:t>
            </w:r>
            <w:r>
              <w:rPr>
                <w:spacing w:val="70"/>
                <w:sz w:val="24"/>
              </w:rPr>
              <w:t xml:space="preserve"> </w:t>
            </w:r>
            <w:r>
              <w:rPr>
                <w:sz w:val="24"/>
              </w:rPr>
              <w:t>гегемонию</w:t>
            </w:r>
            <w:r>
              <w:rPr>
                <w:spacing w:val="72"/>
                <w:sz w:val="24"/>
              </w:rPr>
              <w:t xml:space="preserve"> </w:t>
            </w:r>
            <w:r>
              <w:rPr>
                <w:spacing w:val="-5"/>
                <w:sz w:val="24"/>
              </w:rPr>
              <w:t>на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Балтике.</w:t>
            </w:r>
            <w:r>
              <w:rPr>
                <w:spacing w:val="2"/>
                <w:sz w:val="24"/>
              </w:rPr>
              <w:t xml:space="preserve"> </w:t>
            </w:r>
            <w:r>
              <w:rPr>
                <w:sz w:val="24"/>
              </w:rPr>
              <w:t>Сражения</w:t>
            </w:r>
            <w:r>
              <w:rPr>
                <w:spacing w:val="7"/>
                <w:sz w:val="24"/>
              </w:rPr>
              <w:t xml:space="preserve"> </w:t>
            </w:r>
            <w:r>
              <w:rPr>
                <w:sz w:val="24"/>
              </w:rPr>
              <w:t>у</w:t>
            </w:r>
            <w:r>
              <w:rPr>
                <w:spacing w:val="-3"/>
                <w:sz w:val="24"/>
              </w:rPr>
              <w:t xml:space="preserve"> </w:t>
            </w:r>
            <w:r>
              <w:rPr>
                <w:sz w:val="24"/>
              </w:rPr>
              <w:t>м.</w:t>
            </w:r>
            <w:r>
              <w:rPr>
                <w:spacing w:val="5"/>
                <w:sz w:val="24"/>
              </w:rPr>
              <w:t xml:space="preserve"> </w:t>
            </w:r>
            <w:r>
              <w:rPr>
                <w:sz w:val="24"/>
              </w:rPr>
              <w:t>Гангут</w:t>
            </w:r>
            <w:r>
              <w:rPr>
                <w:spacing w:val="3"/>
                <w:sz w:val="24"/>
              </w:rPr>
              <w:t xml:space="preserve"> </w:t>
            </w:r>
            <w:r>
              <w:rPr>
                <w:sz w:val="24"/>
              </w:rPr>
              <w:t>и</w:t>
            </w:r>
            <w:r>
              <w:rPr>
                <w:spacing w:val="3"/>
                <w:sz w:val="24"/>
              </w:rPr>
              <w:t xml:space="preserve"> </w:t>
            </w:r>
            <w:r>
              <w:rPr>
                <w:sz w:val="24"/>
              </w:rPr>
              <w:t>о.</w:t>
            </w:r>
            <w:r>
              <w:rPr>
                <w:spacing w:val="4"/>
                <w:sz w:val="24"/>
              </w:rPr>
              <w:t xml:space="preserve"> </w:t>
            </w:r>
            <w:r>
              <w:rPr>
                <w:sz w:val="24"/>
              </w:rPr>
              <w:t>Гренгам.</w:t>
            </w:r>
            <w:r>
              <w:rPr>
                <w:spacing w:val="5"/>
                <w:sz w:val="24"/>
              </w:rPr>
              <w:t xml:space="preserve"> </w:t>
            </w:r>
            <w:r>
              <w:rPr>
                <w:sz w:val="24"/>
              </w:rPr>
              <w:t>Ништадтский</w:t>
            </w:r>
            <w:r>
              <w:rPr>
                <w:spacing w:val="3"/>
                <w:sz w:val="24"/>
              </w:rPr>
              <w:t xml:space="preserve"> </w:t>
            </w:r>
            <w:r>
              <w:rPr>
                <w:sz w:val="24"/>
              </w:rPr>
              <w:t>мир</w:t>
            </w:r>
            <w:r>
              <w:rPr>
                <w:spacing w:val="2"/>
                <w:sz w:val="24"/>
              </w:rPr>
              <w:t xml:space="preserve"> </w:t>
            </w:r>
            <w:r>
              <w:rPr>
                <w:sz w:val="24"/>
              </w:rPr>
              <w:t>и</w:t>
            </w:r>
            <w:r>
              <w:rPr>
                <w:spacing w:val="4"/>
                <w:sz w:val="24"/>
              </w:rPr>
              <w:t xml:space="preserve"> </w:t>
            </w:r>
            <w:r>
              <w:rPr>
                <w:spacing w:val="-5"/>
                <w:sz w:val="24"/>
              </w:rPr>
              <w:t>его</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766"/>
                <w:tab w:val="left" w:pos="3432"/>
                <w:tab w:val="left" w:pos="4533"/>
                <w:tab w:val="left" w:pos="5142"/>
                <w:tab w:val="left" w:pos="6298"/>
              </w:tabs>
              <w:spacing w:line="256" w:lineRule="exact"/>
              <w:rPr>
                <w:sz w:val="24"/>
              </w:rPr>
            </w:pPr>
            <w:r>
              <w:rPr>
                <w:spacing w:val="-2"/>
                <w:sz w:val="24"/>
              </w:rPr>
              <w:t>последствия.</w:t>
            </w:r>
            <w:r>
              <w:rPr>
                <w:sz w:val="24"/>
              </w:rPr>
              <w:tab/>
            </w:r>
            <w:r>
              <w:rPr>
                <w:spacing w:val="-2"/>
                <w:sz w:val="24"/>
              </w:rPr>
              <w:t>Закрепление</w:t>
            </w:r>
            <w:r>
              <w:rPr>
                <w:sz w:val="24"/>
              </w:rPr>
              <w:tab/>
            </w:r>
            <w:r>
              <w:rPr>
                <w:spacing w:val="-2"/>
                <w:sz w:val="24"/>
              </w:rPr>
              <w:t>России</w:t>
            </w:r>
            <w:r>
              <w:rPr>
                <w:sz w:val="24"/>
              </w:rPr>
              <w:tab/>
            </w:r>
            <w:r>
              <w:rPr>
                <w:spacing w:val="-5"/>
                <w:sz w:val="24"/>
              </w:rPr>
              <w:t>на</w:t>
            </w:r>
            <w:r>
              <w:rPr>
                <w:sz w:val="24"/>
              </w:rPr>
              <w:tab/>
            </w:r>
            <w:r>
              <w:rPr>
                <w:spacing w:val="-2"/>
                <w:sz w:val="24"/>
              </w:rPr>
              <w:t>берегах</w:t>
            </w:r>
            <w:r>
              <w:rPr>
                <w:sz w:val="24"/>
              </w:rPr>
              <w:tab/>
            </w:r>
            <w:r>
              <w:rPr>
                <w:spacing w:val="-2"/>
                <w:sz w:val="24"/>
              </w:rPr>
              <w:t>Балтики.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Провозглашение</w:t>
            </w:r>
            <w:r>
              <w:rPr>
                <w:spacing w:val="-5"/>
                <w:sz w:val="24"/>
              </w:rPr>
              <w:t xml:space="preserve"> </w:t>
            </w:r>
            <w:r>
              <w:rPr>
                <w:sz w:val="24"/>
              </w:rPr>
              <w:t>России</w:t>
            </w:r>
            <w:r>
              <w:rPr>
                <w:spacing w:val="-4"/>
                <w:sz w:val="24"/>
              </w:rPr>
              <w:t xml:space="preserve"> </w:t>
            </w:r>
            <w:r>
              <w:rPr>
                <w:sz w:val="24"/>
              </w:rPr>
              <w:t>империей.</w:t>
            </w:r>
            <w:r>
              <w:rPr>
                <w:spacing w:val="-6"/>
                <w:sz w:val="24"/>
              </w:rPr>
              <w:t xml:space="preserve"> </w:t>
            </w:r>
            <w:r>
              <w:rPr>
                <w:sz w:val="24"/>
              </w:rPr>
              <w:t>Каспийский</w:t>
            </w:r>
            <w:r>
              <w:rPr>
                <w:spacing w:val="-4"/>
                <w:sz w:val="24"/>
              </w:rPr>
              <w:t xml:space="preserve"> </w:t>
            </w:r>
            <w:r>
              <w:rPr>
                <w:sz w:val="24"/>
              </w:rPr>
              <w:t>поход</w:t>
            </w:r>
            <w:r>
              <w:rPr>
                <w:spacing w:val="-4"/>
                <w:sz w:val="24"/>
              </w:rPr>
              <w:t xml:space="preserve"> </w:t>
            </w:r>
            <w:r>
              <w:rPr>
                <w:sz w:val="24"/>
              </w:rPr>
              <w:t>Петра</w:t>
            </w:r>
            <w:r>
              <w:rPr>
                <w:spacing w:val="-2"/>
                <w:sz w:val="24"/>
              </w:rPr>
              <w:t xml:space="preserve"> </w:t>
            </w:r>
            <w:r>
              <w:rPr>
                <w:spacing w:val="-5"/>
                <w:sz w:val="24"/>
              </w:rPr>
              <w:t>I.</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Преобразования</w:t>
            </w:r>
            <w:r>
              <w:rPr>
                <w:spacing w:val="35"/>
                <w:sz w:val="24"/>
              </w:rPr>
              <w:t xml:space="preserve">  </w:t>
            </w:r>
            <w:r>
              <w:rPr>
                <w:sz w:val="24"/>
              </w:rPr>
              <w:t>Петра</w:t>
            </w:r>
            <w:r>
              <w:rPr>
                <w:spacing w:val="37"/>
                <w:sz w:val="24"/>
              </w:rPr>
              <w:t xml:space="preserve">  </w:t>
            </w:r>
            <w:r>
              <w:rPr>
                <w:sz w:val="24"/>
              </w:rPr>
              <w:t>I</w:t>
            </w:r>
            <w:r>
              <w:rPr>
                <w:spacing w:val="36"/>
                <w:sz w:val="24"/>
              </w:rPr>
              <w:t xml:space="preserve">  </w:t>
            </w:r>
            <w:r>
              <w:rPr>
                <w:sz w:val="24"/>
              </w:rPr>
              <w:t>в</w:t>
            </w:r>
            <w:r>
              <w:rPr>
                <w:spacing w:val="37"/>
                <w:sz w:val="24"/>
              </w:rPr>
              <w:t xml:space="preserve">  </w:t>
            </w:r>
            <w:r>
              <w:rPr>
                <w:sz w:val="24"/>
              </w:rPr>
              <w:t>области</w:t>
            </w:r>
            <w:r>
              <w:rPr>
                <w:spacing w:val="38"/>
                <w:sz w:val="24"/>
              </w:rPr>
              <w:t xml:space="preserve">  </w:t>
            </w:r>
            <w:r>
              <w:rPr>
                <w:sz w:val="24"/>
              </w:rPr>
              <w:t>культуры.</w:t>
            </w:r>
            <w:r>
              <w:rPr>
                <w:spacing w:val="37"/>
                <w:sz w:val="24"/>
              </w:rPr>
              <w:t xml:space="preserve">  </w:t>
            </w:r>
            <w:r>
              <w:rPr>
                <w:spacing w:val="-2"/>
                <w:sz w:val="24"/>
              </w:rPr>
              <w:t>Доминирование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светского</w:t>
            </w:r>
            <w:r>
              <w:rPr>
                <w:spacing w:val="36"/>
                <w:sz w:val="24"/>
              </w:rPr>
              <w:t xml:space="preserve"> </w:t>
            </w:r>
            <w:r>
              <w:rPr>
                <w:sz w:val="24"/>
              </w:rPr>
              <w:t>начала</w:t>
            </w:r>
            <w:r>
              <w:rPr>
                <w:spacing w:val="38"/>
                <w:sz w:val="24"/>
              </w:rPr>
              <w:t xml:space="preserve"> </w:t>
            </w:r>
            <w:r>
              <w:rPr>
                <w:sz w:val="24"/>
              </w:rPr>
              <w:t>в</w:t>
            </w:r>
            <w:r>
              <w:rPr>
                <w:spacing w:val="38"/>
                <w:sz w:val="24"/>
              </w:rPr>
              <w:t xml:space="preserve"> </w:t>
            </w:r>
            <w:r>
              <w:rPr>
                <w:sz w:val="24"/>
              </w:rPr>
              <w:t>культурной</w:t>
            </w:r>
            <w:r>
              <w:rPr>
                <w:spacing w:val="38"/>
                <w:sz w:val="24"/>
              </w:rPr>
              <w:t xml:space="preserve"> </w:t>
            </w:r>
            <w:r>
              <w:rPr>
                <w:sz w:val="24"/>
              </w:rPr>
              <w:t>политике.</w:t>
            </w:r>
            <w:r>
              <w:rPr>
                <w:spacing w:val="38"/>
                <w:sz w:val="24"/>
              </w:rPr>
              <w:t xml:space="preserve"> </w:t>
            </w:r>
            <w:r>
              <w:rPr>
                <w:sz w:val="24"/>
              </w:rPr>
              <w:t>Влияние</w:t>
            </w:r>
            <w:r>
              <w:rPr>
                <w:spacing w:val="39"/>
                <w:sz w:val="24"/>
              </w:rPr>
              <w:t xml:space="preserve"> </w:t>
            </w:r>
            <w:r>
              <w:rPr>
                <w:sz w:val="24"/>
              </w:rPr>
              <w:t>культуры</w:t>
            </w:r>
            <w:r>
              <w:rPr>
                <w:spacing w:val="38"/>
                <w:sz w:val="24"/>
              </w:rPr>
              <w:t xml:space="preserve"> </w:t>
            </w:r>
            <w:r>
              <w:rPr>
                <w:spacing w:val="-2"/>
                <w:sz w:val="24"/>
              </w:rPr>
              <w:t>стран</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501"/>
                <w:tab w:val="left" w:pos="2580"/>
                <w:tab w:val="left" w:pos="4159"/>
                <w:tab w:val="left" w:pos="5744"/>
              </w:tabs>
              <w:spacing w:line="256" w:lineRule="exact"/>
              <w:rPr>
                <w:sz w:val="24"/>
              </w:rPr>
            </w:pPr>
            <w:r>
              <w:rPr>
                <w:spacing w:val="-2"/>
                <w:sz w:val="24"/>
              </w:rPr>
              <w:t>зарубежной</w:t>
            </w:r>
            <w:r>
              <w:rPr>
                <w:sz w:val="24"/>
              </w:rPr>
              <w:tab/>
            </w:r>
            <w:r>
              <w:rPr>
                <w:spacing w:val="-2"/>
                <w:sz w:val="24"/>
              </w:rPr>
              <w:t>Европы.</w:t>
            </w:r>
            <w:r>
              <w:rPr>
                <w:sz w:val="24"/>
              </w:rPr>
              <w:tab/>
            </w:r>
            <w:r>
              <w:rPr>
                <w:spacing w:val="-2"/>
                <w:sz w:val="24"/>
              </w:rPr>
              <w:t>Привлечение</w:t>
            </w:r>
            <w:r>
              <w:rPr>
                <w:sz w:val="24"/>
              </w:rPr>
              <w:tab/>
            </w:r>
            <w:r>
              <w:rPr>
                <w:spacing w:val="-2"/>
                <w:sz w:val="24"/>
              </w:rPr>
              <w:t>иностранных</w:t>
            </w:r>
            <w:r>
              <w:rPr>
                <w:sz w:val="24"/>
              </w:rPr>
              <w:tab/>
            </w:r>
            <w:r>
              <w:rPr>
                <w:spacing w:val="-2"/>
                <w:sz w:val="24"/>
              </w:rPr>
              <w:t>специалистов.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319"/>
                <w:tab w:val="left" w:pos="2305"/>
                <w:tab w:val="left" w:pos="4288"/>
                <w:tab w:val="left" w:pos="5984"/>
                <w:tab w:val="left" w:pos="7071"/>
              </w:tabs>
              <w:spacing w:line="256" w:lineRule="exact"/>
              <w:rPr>
                <w:sz w:val="24"/>
              </w:rPr>
            </w:pPr>
            <w:r>
              <w:rPr>
                <w:spacing w:val="-2"/>
                <w:sz w:val="24"/>
              </w:rPr>
              <w:t>Введение</w:t>
            </w:r>
            <w:r>
              <w:rPr>
                <w:sz w:val="24"/>
              </w:rPr>
              <w:tab/>
            </w:r>
            <w:r>
              <w:rPr>
                <w:spacing w:val="-2"/>
                <w:sz w:val="24"/>
              </w:rPr>
              <w:t>нового</w:t>
            </w:r>
            <w:r>
              <w:rPr>
                <w:sz w:val="24"/>
              </w:rPr>
              <w:tab/>
            </w:r>
            <w:r>
              <w:rPr>
                <w:spacing w:val="-2"/>
                <w:sz w:val="24"/>
              </w:rPr>
              <w:t>летоисчисления,</w:t>
            </w:r>
            <w:r>
              <w:rPr>
                <w:sz w:val="24"/>
              </w:rPr>
              <w:tab/>
            </w:r>
            <w:r>
              <w:rPr>
                <w:spacing w:val="-2"/>
                <w:sz w:val="24"/>
              </w:rPr>
              <w:t>гражданского</w:t>
            </w:r>
            <w:r>
              <w:rPr>
                <w:sz w:val="24"/>
              </w:rPr>
              <w:tab/>
            </w:r>
            <w:r>
              <w:rPr>
                <w:spacing w:val="-2"/>
                <w:sz w:val="24"/>
              </w:rPr>
              <w:t>шрифта</w:t>
            </w:r>
            <w:r>
              <w:rPr>
                <w:sz w:val="24"/>
              </w:rPr>
              <w:tab/>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гражданской</w:t>
            </w:r>
            <w:r>
              <w:rPr>
                <w:spacing w:val="60"/>
                <w:w w:val="150"/>
                <w:sz w:val="24"/>
              </w:rPr>
              <w:t xml:space="preserve"> </w:t>
            </w:r>
            <w:r>
              <w:rPr>
                <w:sz w:val="24"/>
              </w:rPr>
              <w:t>печати.</w:t>
            </w:r>
            <w:r>
              <w:rPr>
                <w:spacing w:val="60"/>
                <w:w w:val="150"/>
                <w:sz w:val="24"/>
              </w:rPr>
              <w:t xml:space="preserve"> </w:t>
            </w:r>
            <w:r>
              <w:rPr>
                <w:sz w:val="24"/>
              </w:rPr>
              <w:t>Первая</w:t>
            </w:r>
            <w:r>
              <w:rPr>
                <w:spacing w:val="62"/>
                <w:w w:val="150"/>
                <w:sz w:val="24"/>
              </w:rPr>
              <w:t xml:space="preserve"> </w:t>
            </w:r>
            <w:r>
              <w:rPr>
                <w:sz w:val="24"/>
              </w:rPr>
              <w:t>газета</w:t>
            </w:r>
            <w:r>
              <w:rPr>
                <w:spacing w:val="61"/>
                <w:w w:val="150"/>
                <w:sz w:val="24"/>
              </w:rPr>
              <w:t xml:space="preserve"> </w:t>
            </w:r>
            <w:r>
              <w:rPr>
                <w:sz w:val="24"/>
              </w:rPr>
              <w:t>"Ведомости".</w:t>
            </w:r>
            <w:r>
              <w:rPr>
                <w:spacing w:val="60"/>
                <w:w w:val="150"/>
                <w:sz w:val="24"/>
              </w:rPr>
              <w:t xml:space="preserve"> </w:t>
            </w:r>
            <w:r>
              <w:rPr>
                <w:sz w:val="24"/>
              </w:rPr>
              <w:t>Создание</w:t>
            </w:r>
            <w:r>
              <w:rPr>
                <w:spacing w:val="59"/>
                <w:w w:val="150"/>
                <w:sz w:val="24"/>
              </w:rPr>
              <w:t xml:space="preserve"> </w:t>
            </w:r>
            <w:r>
              <w:rPr>
                <w:spacing w:val="-4"/>
                <w:sz w:val="24"/>
              </w:rPr>
              <w:t>сети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школ</w:t>
            </w:r>
            <w:r>
              <w:rPr>
                <w:spacing w:val="13"/>
                <w:sz w:val="24"/>
              </w:rPr>
              <w:t xml:space="preserve"> </w:t>
            </w:r>
            <w:r>
              <w:rPr>
                <w:sz w:val="24"/>
              </w:rPr>
              <w:t>и</w:t>
            </w:r>
            <w:r>
              <w:rPr>
                <w:spacing w:val="15"/>
                <w:sz w:val="24"/>
              </w:rPr>
              <w:t xml:space="preserve"> </w:t>
            </w:r>
            <w:r>
              <w:rPr>
                <w:sz w:val="24"/>
              </w:rPr>
              <w:t>специальных</w:t>
            </w:r>
            <w:r>
              <w:rPr>
                <w:spacing w:val="18"/>
                <w:sz w:val="24"/>
              </w:rPr>
              <w:t xml:space="preserve"> </w:t>
            </w:r>
            <w:r>
              <w:rPr>
                <w:sz w:val="24"/>
              </w:rPr>
              <w:t>учебных</w:t>
            </w:r>
            <w:r>
              <w:rPr>
                <w:spacing w:val="16"/>
                <w:sz w:val="24"/>
              </w:rPr>
              <w:t xml:space="preserve"> </w:t>
            </w:r>
            <w:r>
              <w:rPr>
                <w:sz w:val="24"/>
              </w:rPr>
              <w:t>заведений.</w:t>
            </w:r>
            <w:r>
              <w:rPr>
                <w:spacing w:val="14"/>
                <w:sz w:val="24"/>
              </w:rPr>
              <w:t xml:space="preserve"> </w:t>
            </w:r>
            <w:r>
              <w:rPr>
                <w:sz w:val="24"/>
              </w:rPr>
              <w:t>Развитие</w:t>
            </w:r>
            <w:r>
              <w:rPr>
                <w:spacing w:val="14"/>
                <w:sz w:val="24"/>
              </w:rPr>
              <w:t xml:space="preserve"> </w:t>
            </w:r>
            <w:r>
              <w:rPr>
                <w:sz w:val="24"/>
              </w:rPr>
              <w:t>науки.</w:t>
            </w:r>
            <w:r>
              <w:rPr>
                <w:spacing w:val="15"/>
                <w:sz w:val="24"/>
              </w:rPr>
              <w:t xml:space="preserve"> </w:t>
            </w:r>
            <w:r>
              <w:rPr>
                <w:spacing w:val="-2"/>
                <w:sz w:val="24"/>
              </w:rPr>
              <w:t>Открытие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Академии</w:t>
            </w:r>
            <w:r>
              <w:rPr>
                <w:spacing w:val="55"/>
                <w:w w:val="150"/>
                <w:sz w:val="24"/>
              </w:rPr>
              <w:t xml:space="preserve"> </w:t>
            </w:r>
            <w:r>
              <w:rPr>
                <w:sz w:val="24"/>
              </w:rPr>
              <w:t>наук</w:t>
            </w:r>
            <w:r>
              <w:rPr>
                <w:spacing w:val="60"/>
                <w:w w:val="150"/>
                <w:sz w:val="24"/>
              </w:rPr>
              <w:t xml:space="preserve"> </w:t>
            </w:r>
            <w:r>
              <w:rPr>
                <w:sz w:val="24"/>
              </w:rPr>
              <w:t>в</w:t>
            </w:r>
            <w:r>
              <w:rPr>
                <w:spacing w:val="56"/>
                <w:w w:val="150"/>
                <w:sz w:val="24"/>
              </w:rPr>
              <w:t xml:space="preserve"> </w:t>
            </w:r>
            <w:r>
              <w:rPr>
                <w:sz w:val="24"/>
              </w:rPr>
              <w:t>Петербурге.</w:t>
            </w:r>
            <w:r>
              <w:rPr>
                <w:spacing w:val="59"/>
                <w:w w:val="150"/>
                <w:sz w:val="24"/>
              </w:rPr>
              <w:t xml:space="preserve"> </w:t>
            </w:r>
            <w:r>
              <w:rPr>
                <w:sz w:val="24"/>
              </w:rPr>
              <w:t>Кунсткамера.</w:t>
            </w:r>
            <w:r>
              <w:rPr>
                <w:spacing w:val="56"/>
                <w:w w:val="150"/>
                <w:sz w:val="24"/>
              </w:rPr>
              <w:t xml:space="preserve"> </w:t>
            </w:r>
            <w:r>
              <w:rPr>
                <w:sz w:val="24"/>
              </w:rPr>
              <w:t>Светская</w:t>
            </w:r>
            <w:r>
              <w:rPr>
                <w:spacing w:val="57"/>
                <w:w w:val="150"/>
                <w:sz w:val="24"/>
              </w:rPr>
              <w:t xml:space="preserve"> </w:t>
            </w:r>
            <w:r>
              <w:rPr>
                <w:spacing w:val="-2"/>
                <w:sz w:val="24"/>
              </w:rPr>
              <w:t>живопись,</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портрет</w:t>
            </w:r>
            <w:r>
              <w:rPr>
                <w:spacing w:val="54"/>
                <w:sz w:val="24"/>
              </w:rPr>
              <w:t xml:space="preserve"> </w:t>
            </w:r>
            <w:r>
              <w:rPr>
                <w:sz w:val="24"/>
              </w:rPr>
              <w:t>петровской</w:t>
            </w:r>
            <w:r>
              <w:rPr>
                <w:spacing w:val="54"/>
                <w:sz w:val="24"/>
              </w:rPr>
              <w:t xml:space="preserve"> </w:t>
            </w:r>
            <w:r>
              <w:rPr>
                <w:sz w:val="24"/>
              </w:rPr>
              <w:t>эпохи.</w:t>
            </w:r>
            <w:r>
              <w:rPr>
                <w:spacing w:val="53"/>
                <w:sz w:val="24"/>
              </w:rPr>
              <w:t xml:space="preserve"> </w:t>
            </w:r>
            <w:r>
              <w:rPr>
                <w:sz w:val="24"/>
              </w:rPr>
              <w:t>Скульптура</w:t>
            </w:r>
            <w:r>
              <w:rPr>
                <w:spacing w:val="54"/>
                <w:sz w:val="24"/>
              </w:rPr>
              <w:t xml:space="preserve"> </w:t>
            </w:r>
            <w:r>
              <w:rPr>
                <w:sz w:val="24"/>
              </w:rPr>
              <w:t>и</w:t>
            </w:r>
            <w:r>
              <w:rPr>
                <w:spacing w:val="54"/>
                <w:sz w:val="24"/>
              </w:rPr>
              <w:t xml:space="preserve"> </w:t>
            </w:r>
            <w:r>
              <w:rPr>
                <w:sz w:val="24"/>
              </w:rPr>
              <w:t>архитектура.</w:t>
            </w:r>
            <w:r>
              <w:rPr>
                <w:spacing w:val="56"/>
                <w:sz w:val="24"/>
              </w:rPr>
              <w:t xml:space="preserve"> </w:t>
            </w:r>
            <w:r>
              <w:rPr>
                <w:spacing w:val="-2"/>
                <w:sz w:val="24"/>
              </w:rPr>
              <w:t>Памятники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раннего</w:t>
            </w:r>
            <w:r>
              <w:rPr>
                <w:spacing w:val="-2"/>
                <w:sz w:val="24"/>
              </w:rPr>
              <w:t xml:space="preserve"> барокко.</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Повседневная</w:t>
            </w:r>
            <w:r>
              <w:rPr>
                <w:spacing w:val="60"/>
                <w:w w:val="150"/>
                <w:sz w:val="24"/>
              </w:rPr>
              <w:t xml:space="preserve"> </w:t>
            </w:r>
            <w:r>
              <w:rPr>
                <w:sz w:val="24"/>
              </w:rPr>
              <w:t>жизнь</w:t>
            </w:r>
            <w:r>
              <w:rPr>
                <w:spacing w:val="57"/>
                <w:w w:val="150"/>
                <w:sz w:val="24"/>
              </w:rPr>
              <w:t xml:space="preserve"> </w:t>
            </w:r>
            <w:r>
              <w:rPr>
                <w:sz w:val="24"/>
              </w:rPr>
              <w:t>и</w:t>
            </w:r>
            <w:r>
              <w:rPr>
                <w:spacing w:val="59"/>
                <w:w w:val="150"/>
                <w:sz w:val="24"/>
              </w:rPr>
              <w:t xml:space="preserve"> </w:t>
            </w:r>
            <w:r>
              <w:rPr>
                <w:sz w:val="24"/>
              </w:rPr>
              <w:t>быт</w:t>
            </w:r>
            <w:r>
              <w:rPr>
                <w:spacing w:val="59"/>
                <w:w w:val="150"/>
                <w:sz w:val="24"/>
              </w:rPr>
              <w:t xml:space="preserve"> </w:t>
            </w:r>
            <w:r>
              <w:rPr>
                <w:sz w:val="24"/>
              </w:rPr>
              <w:t>правящей</w:t>
            </w:r>
            <w:r>
              <w:rPr>
                <w:spacing w:val="59"/>
                <w:w w:val="150"/>
                <w:sz w:val="24"/>
              </w:rPr>
              <w:t xml:space="preserve"> </w:t>
            </w:r>
            <w:r>
              <w:rPr>
                <w:sz w:val="24"/>
              </w:rPr>
              <w:t>элиты</w:t>
            </w:r>
            <w:r>
              <w:rPr>
                <w:spacing w:val="58"/>
                <w:w w:val="150"/>
                <w:sz w:val="24"/>
              </w:rPr>
              <w:t xml:space="preserve"> </w:t>
            </w:r>
            <w:r>
              <w:rPr>
                <w:sz w:val="24"/>
              </w:rPr>
              <w:t>и</w:t>
            </w:r>
            <w:r>
              <w:rPr>
                <w:spacing w:val="59"/>
                <w:w w:val="150"/>
                <w:sz w:val="24"/>
              </w:rPr>
              <w:t xml:space="preserve"> </w:t>
            </w:r>
            <w:r>
              <w:rPr>
                <w:sz w:val="24"/>
              </w:rPr>
              <w:t>основной</w:t>
            </w:r>
            <w:r>
              <w:rPr>
                <w:spacing w:val="59"/>
                <w:w w:val="150"/>
                <w:sz w:val="24"/>
              </w:rPr>
              <w:t xml:space="preserve"> </w:t>
            </w:r>
            <w:r>
              <w:rPr>
                <w:spacing w:val="-2"/>
                <w:sz w:val="24"/>
              </w:rPr>
              <w:t>массы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населения.</w:t>
            </w:r>
            <w:r>
              <w:rPr>
                <w:spacing w:val="27"/>
                <w:sz w:val="24"/>
              </w:rPr>
              <w:t xml:space="preserve">  </w:t>
            </w:r>
            <w:r>
              <w:rPr>
                <w:sz w:val="24"/>
              </w:rPr>
              <w:t>Перемены</w:t>
            </w:r>
            <w:r>
              <w:rPr>
                <w:spacing w:val="29"/>
                <w:sz w:val="24"/>
              </w:rPr>
              <w:t xml:space="preserve">  </w:t>
            </w:r>
            <w:r>
              <w:rPr>
                <w:sz w:val="24"/>
              </w:rPr>
              <w:t>в</w:t>
            </w:r>
            <w:r>
              <w:rPr>
                <w:spacing w:val="28"/>
                <w:sz w:val="24"/>
              </w:rPr>
              <w:t xml:space="preserve">  </w:t>
            </w:r>
            <w:r>
              <w:rPr>
                <w:sz w:val="24"/>
              </w:rPr>
              <w:t>образе</w:t>
            </w:r>
            <w:r>
              <w:rPr>
                <w:spacing w:val="28"/>
                <w:sz w:val="24"/>
              </w:rPr>
              <w:t xml:space="preserve">  </w:t>
            </w:r>
            <w:r>
              <w:rPr>
                <w:sz w:val="24"/>
              </w:rPr>
              <w:t>жизни</w:t>
            </w:r>
            <w:r>
              <w:rPr>
                <w:spacing w:val="28"/>
                <w:sz w:val="24"/>
              </w:rPr>
              <w:t xml:space="preserve">  </w:t>
            </w:r>
            <w:r>
              <w:rPr>
                <w:sz w:val="24"/>
              </w:rPr>
              <w:t>российского</w:t>
            </w:r>
            <w:r>
              <w:rPr>
                <w:spacing w:val="28"/>
                <w:sz w:val="24"/>
              </w:rPr>
              <w:t xml:space="preserve">  </w:t>
            </w:r>
            <w:r>
              <w:rPr>
                <w:spacing w:val="-2"/>
                <w:sz w:val="24"/>
              </w:rPr>
              <w:t>дворянства.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Новые</w:t>
            </w:r>
            <w:r>
              <w:rPr>
                <w:spacing w:val="72"/>
                <w:w w:val="150"/>
                <w:sz w:val="24"/>
              </w:rPr>
              <w:t xml:space="preserve"> </w:t>
            </w:r>
            <w:r>
              <w:rPr>
                <w:sz w:val="24"/>
              </w:rPr>
              <w:t>формы</w:t>
            </w:r>
            <w:r>
              <w:rPr>
                <w:spacing w:val="76"/>
                <w:w w:val="150"/>
                <w:sz w:val="24"/>
              </w:rPr>
              <w:t xml:space="preserve"> </w:t>
            </w:r>
            <w:r>
              <w:rPr>
                <w:sz w:val="24"/>
              </w:rPr>
              <w:t>общения</w:t>
            </w:r>
            <w:r>
              <w:rPr>
                <w:spacing w:val="75"/>
                <w:w w:val="150"/>
                <w:sz w:val="24"/>
              </w:rPr>
              <w:t xml:space="preserve"> </w:t>
            </w:r>
            <w:r>
              <w:rPr>
                <w:sz w:val="24"/>
              </w:rPr>
              <w:t>в</w:t>
            </w:r>
            <w:r>
              <w:rPr>
                <w:spacing w:val="76"/>
                <w:w w:val="150"/>
                <w:sz w:val="24"/>
              </w:rPr>
              <w:t xml:space="preserve"> </w:t>
            </w:r>
            <w:r>
              <w:rPr>
                <w:sz w:val="24"/>
              </w:rPr>
              <w:t>дворянской</w:t>
            </w:r>
            <w:r>
              <w:rPr>
                <w:spacing w:val="76"/>
                <w:w w:val="150"/>
                <w:sz w:val="24"/>
              </w:rPr>
              <w:t xml:space="preserve"> </w:t>
            </w:r>
            <w:r>
              <w:rPr>
                <w:sz w:val="24"/>
              </w:rPr>
              <w:t>среде.</w:t>
            </w:r>
            <w:r>
              <w:rPr>
                <w:spacing w:val="76"/>
                <w:w w:val="150"/>
                <w:sz w:val="24"/>
              </w:rPr>
              <w:t xml:space="preserve"> </w:t>
            </w:r>
            <w:r>
              <w:rPr>
                <w:sz w:val="24"/>
              </w:rPr>
              <w:t>Ассамблеи,</w:t>
            </w:r>
            <w:r>
              <w:rPr>
                <w:spacing w:val="76"/>
                <w:w w:val="150"/>
                <w:sz w:val="24"/>
              </w:rPr>
              <w:t xml:space="preserve"> </w:t>
            </w:r>
            <w:r>
              <w:rPr>
                <w:spacing w:val="-2"/>
                <w:sz w:val="24"/>
              </w:rPr>
              <w:t>балы,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фейерверки,</w:t>
            </w:r>
            <w:r>
              <w:rPr>
                <w:spacing w:val="74"/>
                <w:sz w:val="24"/>
              </w:rPr>
              <w:t xml:space="preserve"> </w:t>
            </w:r>
            <w:r>
              <w:rPr>
                <w:sz w:val="24"/>
              </w:rPr>
              <w:t>светские</w:t>
            </w:r>
            <w:r>
              <w:rPr>
                <w:spacing w:val="75"/>
                <w:sz w:val="24"/>
              </w:rPr>
              <w:t xml:space="preserve"> </w:t>
            </w:r>
            <w:r>
              <w:rPr>
                <w:sz w:val="24"/>
              </w:rPr>
              <w:t>государственные</w:t>
            </w:r>
            <w:r>
              <w:rPr>
                <w:spacing w:val="75"/>
                <w:sz w:val="24"/>
              </w:rPr>
              <w:t xml:space="preserve"> </w:t>
            </w:r>
            <w:r>
              <w:rPr>
                <w:sz w:val="24"/>
              </w:rPr>
              <w:t>праздники.</w:t>
            </w:r>
            <w:r>
              <w:rPr>
                <w:spacing w:val="76"/>
                <w:sz w:val="24"/>
              </w:rPr>
              <w:t xml:space="preserve"> </w:t>
            </w:r>
            <w:r>
              <w:rPr>
                <w:spacing w:val="-2"/>
                <w:sz w:val="24"/>
              </w:rPr>
              <w:t>"Европейский"</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стиль</w:t>
            </w:r>
            <w:r>
              <w:rPr>
                <w:spacing w:val="67"/>
                <w:sz w:val="24"/>
              </w:rPr>
              <w:t xml:space="preserve"> </w:t>
            </w:r>
            <w:r>
              <w:rPr>
                <w:sz w:val="24"/>
              </w:rPr>
              <w:t>в</w:t>
            </w:r>
            <w:r>
              <w:rPr>
                <w:spacing w:val="66"/>
                <w:sz w:val="24"/>
              </w:rPr>
              <w:t xml:space="preserve"> </w:t>
            </w:r>
            <w:r>
              <w:rPr>
                <w:sz w:val="24"/>
              </w:rPr>
              <w:t>одежде,</w:t>
            </w:r>
            <w:r>
              <w:rPr>
                <w:spacing w:val="68"/>
                <w:sz w:val="24"/>
              </w:rPr>
              <w:t xml:space="preserve"> </w:t>
            </w:r>
            <w:r>
              <w:rPr>
                <w:sz w:val="24"/>
              </w:rPr>
              <w:t>развлечениях,</w:t>
            </w:r>
            <w:r>
              <w:rPr>
                <w:spacing w:val="67"/>
                <w:sz w:val="24"/>
              </w:rPr>
              <w:t xml:space="preserve"> </w:t>
            </w:r>
            <w:r>
              <w:rPr>
                <w:sz w:val="24"/>
              </w:rPr>
              <w:t>питании.</w:t>
            </w:r>
            <w:r>
              <w:rPr>
                <w:spacing w:val="68"/>
                <w:sz w:val="24"/>
              </w:rPr>
              <w:t xml:space="preserve"> </w:t>
            </w:r>
            <w:r>
              <w:rPr>
                <w:sz w:val="24"/>
              </w:rPr>
              <w:t>Изменения</w:t>
            </w:r>
            <w:r>
              <w:rPr>
                <w:spacing w:val="69"/>
                <w:sz w:val="24"/>
              </w:rPr>
              <w:t xml:space="preserve"> </w:t>
            </w:r>
            <w:r>
              <w:rPr>
                <w:sz w:val="24"/>
              </w:rPr>
              <w:t>в</w:t>
            </w:r>
            <w:r>
              <w:rPr>
                <w:spacing w:val="66"/>
                <w:sz w:val="24"/>
              </w:rPr>
              <w:t xml:space="preserve"> </w:t>
            </w:r>
            <w:r>
              <w:rPr>
                <w:spacing w:val="-2"/>
                <w:sz w:val="24"/>
              </w:rPr>
              <w:t>положении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pacing w:val="-2"/>
                <w:sz w:val="24"/>
              </w:rPr>
              <w:t>женщин.</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Итоги,</w:t>
            </w:r>
            <w:r>
              <w:rPr>
                <w:spacing w:val="41"/>
                <w:sz w:val="24"/>
              </w:rPr>
              <w:t xml:space="preserve"> </w:t>
            </w:r>
            <w:r>
              <w:rPr>
                <w:sz w:val="24"/>
              </w:rPr>
              <w:t>последствия</w:t>
            </w:r>
            <w:r>
              <w:rPr>
                <w:spacing w:val="44"/>
                <w:sz w:val="24"/>
              </w:rPr>
              <w:t xml:space="preserve"> </w:t>
            </w:r>
            <w:r>
              <w:rPr>
                <w:sz w:val="24"/>
              </w:rPr>
              <w:t>и</w:t>
            </w:r>
            <w:r>
              <w:rPr>
                <w:spacing w:val="44"/>
                <w:sz w:val="24"/>
              </w:rPr>
              <w:t xml:space="preserve"> </w:t>
            </w:r>
            <w:r>
              <w:rPr>
                <w:sz w:val="24"/>
              </w:rPr>
              <w:t>значение</w:t>
            </w:r>
            <w:r>
              <w:rPr>
                <w:spacing w:val="43"/>
                <w:sz w:val="24"/>
              </w:rPr>
              <w:t xml:space="preserve"> </w:t>
            </w:r>
            <w:r>
              <w:rPr>
                <w:sz w:val="24"/>
              </w:rPr>
              <w:t>петровских</w:t>
            </w:r>
            <w:r>
              <w:rPr>
                <w:spacing w:val="45"/>
                <w:sz w:val="24"/>
              </w:rPr>
              <w:t xml:space="preserve"> </w:t>
            </w:r>
            <w:r>
              <w:rPr>
                <w:sz w:val="24"/>
              </w:rPr>
              <w:t>преобразований.</w:t>
            </w:r>
            <w:r>
              <w:rPr>
                <w:spacing w:val="44"/>
                <w:sz w:val="24"/>
              </w:rPr>
              <w:t xml:space="preserve"> </w:t>
            </w:r>
            <w:r>
              <w:rPr>
                <w:spacing w:val="-2"/>
                <w:sz w:val="24"/>
              </w:rPr>
              <w:t>Образ</w:t>
            </w:r>
          </w:p>
        </w:tc>
      </w:tr>
      <w:tr w:rsidR="000746FB">
        <w:trPr>
          <w:trHeight w:val="381"/>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Петра</w:t>
            </w:r>
            <w:r>
              <w:rPr>
                <w:spacing w:val="57"/>
                <w:w w:val="150"/>
                <w:sz w:val="24"/>
              </w:rPr>
              <w:t xml:space="preserve"> </w:t>
            </w:r>
            <w:r>
              <w:rPr>
                <w:sz w:val="24"/>
              </w:rPr>
              <w:t>I</w:t>
            </w:r>
            <w:r>
              <w:rPr>
                <w:spacing w:val="55"/>
                <w:w w:val="150"/>
                <w:sz w:val="24"/>
              </w:rPr>
              <w:t xml:space="preserve"> </w:t>
            </w:r>
            <w:r>
              <w:rPr>
                <w:sz w:val="24"/>
              </w:rPr>
              <w:t>в</w:t>
            </w:r>
            <w:r>
              <w:rPr>
                <w:spacing w:val="57"/>
                <w:w w:val="150"/>
                <w:sz w:val="24"/>
              </w:rPr>
              <w:t xml:space="preserve"> </w:t>
            </w:r>
            <w:r>
              <w:rPr>
                <w:sz w:val="24"/>
              </w:rPr>
              <w:t>русской</w:t>
            </w:r>
            <w:r>
              <w:rPr>
                <w:spacing w:val="59"/>
                <w:w w:val="150"/>
                <w:sz w:val="24"/>
              </w:rPr>
              <w:t xml:space="preserve"> </w:t>
            </w:r>
            <w:r>
              <w:rPr>
                <w:sz w:val="24"/>
              </w:rPr>
              <w:t>культуре.</w:t>
            </w:r>
            <w:r>
              <w:rPr>
                <w:spacing w:val="57"/>
                <w:w w:val="150"/>
                <w:sz w:val="24"/>
              </w:rPr>
              <w:t xml:space="preserve"> </w:t>
            </w:r>
            <w:r>
              <w:rPr>
                <w:sz w:val="24"/>
              </w:rPr>
              <w:t>Россия</w:t>
            </w:r>
            <w:r>
              <w:rPr>
                <w:spacing w:val="58"/>
                <w:w w:val="150"/>
                <w:sz w:val="24"/>
              </w:rPr>
              <w:t xml:space="preserve"> </w:t>
            </w:r>
            <w:r>
              <w:rPr>
                <w:sz w:val="24"/>
              </w:rPr>
              <w:t>после</w:t>
            </w:r>
            <w:r>
              <w:rPr>
                <w:spacing w:val="57"/>
                <w:w w:val="150"/>
                <w:sz w:val="24"/>
              </w:rPr>
              <w:t xml:space="preserve"> </w:t>
            </w:r>
            <w:r>
              <w:rPr>
                <w:sz w:val="24"/>
              </w:rPr>
              <w:t>Петра</w:t>
            </w:r>
            <w:r>
              <w:rPr>
                <w:spacing w:val="60"/>
                <w:w w:val="150"/>
                <w:sz w:val="24"/>
              </w:rPr>
              <w:t xml:space="preserve"> </w:t>
            </w:r>
            <w:r>
              <w:rPr>
                <w:sz w:val="24"/>
              </w:rPr>
              <w:t>I.</w:t>
            </w:r>
            <w:r>
              <w:rPr>
                <w:spacing w:val="58"/>
                <w:w w:val="150"/>
                <w:sz w:val="24"/>
              </w:rPr>
              <w:t xml:space="preserve"> </w:t>
            </w:r>
            <w:r>
              <w:rPr>
                <w:spacing w:val="-2"/>
                <w:sz w:val="24"/>
              </w:rPr>
              <w:t>Дворцовые</w:t>
            </w:r>
          </w:p>
        </w:tc>
      </w:tr>
    </w:tbl>
    <w:p w:rsidR="000746FB" w:rsidRDefault="000746FB">
      <w:pPr>
        <w:pStyle w:val="TableParagraph"/>
        <w:spacing w:line="271"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5724"/>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rPr>
                <w:sz w:val="24"/>
              </w:rPr>
            </w:pPr>
            <w:r>
              <w:rPr>
                <w:spacing w:val="-2"/>
                <w:sz w:val="24"/>
              </w:rPr>
              <w:t>перевороты.</w:t>
            </w:r>
          </w:p>
          <w:p w:rsidR="000746FB" w:rsidRDefault="00930EAB">
            <w:pPr>
              <w:pStyle w:val="TableParagraph"/>
              <w:ind w:right="52"/>
              <w:jc w:val="both"/>
              <w:rPr>
                <w:sz w:val="24"/>
              </w:rPr>
            </w:pPr>
            <w:r>
              <w:rPr>
                <w:sz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746FB" w:rsidRDefault="00930EAB">
            <w:pPr>
              <w:pStyle w:val="TableParagraph"/>
              <w:ind w:right="47"/>
              <w:jc w:val="both"/>
              <w:rPr>
                <w:sz w:val="24"/>
              </w:rPr>
            </w:pPr>
            <w:r>
              <w:rPr>
                <w:sz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0746FB" w:rsidRDefault="00930EAB">
            <w:pPr>
              <w:pStyle w:val="TableParagraph"/>
              <w:ind w:right="52"/>
              <w:jc w:val="both"/>
              <w:rPr>
                <w:sz w:val="24"/>
              </w:rPr>
            </w:pPr>
            <w:r>
              <w:rPr>
                <w:sz w:val="24"/>
              </w:rPr>
              <w:t xml:space="preserve">Россия при Елизавете Петровне. Экономическая и финансовая </w:t>
            </w:r>
            <w:r>
              <w:rPr>
                <w:spacing w:val="-2"/>
                <w:sz w:val="24"/>
              </w:rPr>
              <w:t>политика.</w:t>
            </w:r>
          </w:p>
          <w:p w:rsidR="000746FB" w:rsidRDefault="00930EAB">
            <w:pPr>
              <w:pStyle w:val="TableParagraph"/>
              <w:ind w:right="52"/>
              <w:jc w:val="both"/>
              <w:rPr>
                <w:sz w:val="24"/>
              </w:rPr>
            </w:pPr>
            <w:r>
              <w:rPr>
                <w:sz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w:t>
            </w:r>
            <w:r>
              <w:rPr>
                <w:spacing w:val="40"/>
                <w:sz w:val="24"/>
              </w:rPr>
              <w:t xml:space="preserve"> </w:t>
            </w:r>
            <w:r>
              <w:rPr>
                <w:sz w:val="24"/>
              </w:rPr>
              <w:t>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0746FB" w:rsidRDefault="00930EAB">
            <w:pPr>
              <w:pStyle w:val="TableParagraph"/>
              <w:ind w:right="56"/>
              <w:jc w:val="both"/>
              <w:rPr>
                <w:sz w:val="24"/>
              </w:rPr>
            </w:pPr>
            <w:r>
              <w:rPr>
                <w:sz w:val="24"/>
              </w:rPr>
              <w:t>Петр III. Манифест о вольности дворянства. Причины переворота 28 июня 1762 г.</w:t>
            </w:r>
          </w:p>
        </w:tc>
      </w:tr>
      <w:tr w:rsidR="000746FB">
        <w:trPr>
          <w:trHeight w:val="8760"/>
        </w:trPr>
        <w:tc>
          <w:tcPr>
            <w:tcW w:w="2438" w:type="dxa"/>
          </w:tcPr>
          <w:p w:rsidR="000746FB" w:rsidRDefault="00930EAB">
            <w:pPr>
              <w:pStyle w:val="TableParagraph"/>
              <w:spacing w:before="95"/>
              <w:ind w:left="62" w:right="49"/>
              <w:jc w:val="both"/>
              <w:rPr>
                <w:sz w:val="24"/>
              </w:rPr>
            </w:pPr>
            <w:r>
              <w:rPr>
                <w:sz w:val="24"/>
              </w:rPr>
              <w:t xml:space="preserve">Россия в 1760-х - 1790-х гг. Правление Екатерины II и Павла </w:t>
            </w:r>
            <w:r>
              <w:rPr>
                <w:spacing w:val="-6"/>
                <w:sz w:val="24"/>
              </w:rPr>
              <w:t>I.</w:t>
            </w:r>
          </w:p>
        </w:tc>
        <w:tc>
          <w:tcPr>
            <w:tcW w:w="7264" w:type="dxa"/>
          </w:tcPr>
          <w:p w:rsidR="000746FB" w:rsidRDefault="00930EAB">
            <w:pPr>
              <w:pStyle w:val="TableParagraph"/>
              <w:spacing w:before="95"/>
              <w:ind w:right="50"/>
              <w:jc w:val="both"/>
              <w:rPr>
                <w:sz w:val="24"/>
              </w:rPr>
            </w:pPr>
            <w:r>
              <w:rPr>
                <w:sz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746FB" w:rsidRDefault="00930EAB">
            <w:pPr>
              <w:pStyle w:val="TableParagraph"/>
              <w:ind w:right="48"/>
              <w:jc w:val="both"/>
              <w:rPr>
                <w:sz w:val="24"/>
              </w:rPr>
            </w:pPr>
            <w:r>
              <w:rPr>
                <w:sz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746FB" w:rsidRDefault="00930EAB">
            <w:pPr>
              <w:pStyle w:val="TableParagraph"/>
              <w:ind w:right="52"/>
              <w:jc w:val="both"/>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spacing w:val="40"/>
                <w:sz w:val="24"/>
              </w:rPr>
              <w:t xml:space="preserve"> </w:t>
            </w:r>
            <w:r>
              <w:rPr>
                <w:sz w:val="24"/>
              </w:rPr>
              <w:t>Роль крепостного строя в экономике страны.</w:t>
            </w:r>
          </w:p>
          <w:p w:rsidR="000746FB" w:rsidRDefault="00930EAB">
            <w:pPr>
              <w:pStyle w:val="TableParagraph"/>
              <w:ind w:right="50"/>
              <w:jc w:val="both"/>
              <w:rPr>
                <w:sz w:val="24"/>
              </w:rPr>
            </w:pPr>
            <w:r>
              <w:rPr>
                <w:sz w:val="24"/>
              </w:rPr>
              <w:t>Промышленность в городе и деревне. Роль государства, купечества, помещиков в развитии промышленности. Крепостной и вольнонаемный</w:t>
            </w:r>
            <w:r>
              <w:rPr>
                <w:spacing w:val="-1"/>
                <w:sz w:val="24"/>
              </w:rPr>
              <w:t xml:space="preserve"> </w:t>
            </w:r>
            <w:r>
              <w:rPr>
                <w:sz w:val="24"/>
              </w:rPr>
              <w:t>труд.</w:t>
            </w:r>
            <w:r>
              <w:rPr>
                <w:spacing w:val="-2"/>
                <w:sz w:val="24"/>
              </w:rPr>
              <w:t xml:space="preserve"> </w:t>
            </w:r>
            <w:r>
              <w:rPr>
                <w:sz w:val="24"/>
              </w:rPr>
              <w:t>Привлечение</w:t>
            </w:r>
            <w:r>
              <w:rPr>
                <w:spacing w:val="-3"/>
                <w:sz w:val="24"/>
              </w:rPr>
              <w:t xml:space="preserve"> </w:t>
            </w:r>
            <w:r>
              <w:rPr>
                <w:sz w:val="24"/>
              </w:rPr>
              <w:t>крепостных оброчных крестьян</w:t>
            </w:r>
            <w:r>
              <w:rPr>
                <w:spacing w:val="-1"/>
                <w:sz w:val="24"/>
              </w:rPr>
              <w:t xml:space="preserve"> </w:t>
            </w:r>
            <w:r>
              <w:rPr>
                <w:sz w:val="24"/>
              </w:rPr>
              <w:t>к работе на мануфактурах. Развитие крестьянских промыслов. Рост текстильной</w:t>
            </w:r>
            <w:r>
              <w:rPr>
                <w:spacing w:val="52"/>
                <w:w w:val="150"/>
                <w:sz w:val="24"/>
              </w:rPr>
              <w:t xml:space="preserve">  </w:t>
            </w:r>
            <w:r>
              <w:rPr>
                <w:sz w:val="24"/>
              </w:rPr>
              <w:t>промышленности:</w:t>
            </w:r>
            <w:r>
              <w:rPr>
                <w:spacing w:val="52"/>
                <w:w w:val="150"/>
                <w:sz w:val="24"/>
              </w:rPr>
              <w:t xml:space="preserve">  </w:t>
            </w:r>
            <w:r>
              <w:rPr>
                <w:sz w:val="24"/>
              </w:rPr>
              <w:t>распространение</w:t>
            </w:r>
            <w:r>
              <w:rPr>
                <w:spacing w:val="52"/>
                <w:w w:val="150"/>
                <w:sz w:val="24"/>
              </w:rPr>
              <w:t xml:space="preserve">  </w:t>
            </w:r>
            <w:r>
              <w:rPr>
                <w:spacing w:val="-2"/>
                <w:sz w:val="24"/>
              </w:rPr>
              <w:t>производства</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1797"/>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50"/>
              <w:jc w:val="both"/>
              <w:rPr>
                <w:sz w:val="24"/>
              </w:rPr>
            </w:pPr>
            <w:r>
              <w:rPr>
                <w:sz w:val="24"/>
              </w:rPr>
              <w:t>хлопчатобумажных тканей.</w:t>
            </w:r>
            <w:r>
              <w:rPr>
                <w:spacing w:val="-1"/>
                <w:sz w:val="24"/>
              </w:rPr>
              <w:t xml:space="preserve"> </w:t>
            </w:r>
            <w:r>
              <w:rPr>
                <w:sz w:val="24"/>
              </w:rPr>
              <w:t>Начало</w:t>
            </w:r>
            <w:r>
              <w:rPr>
                <w:spacing w:val="-1"/>
                <w:sz w:val="24"/>
              </w:rPr>
              <w:t xml:space="preserve"> </w:t>
            </w:r>
            <w:r>
              <w:rPr>
                <w:sz w:val="24"/>
              </w:rPr>
              <w:t>известных</w:t>
            </w:r>
            <w:r>
              <w:rPr>
                <w:spacing w:val="-1"/>
                <w:sz w:val="24"/>
              </w:rPr>
              <w:t xml:space="preserve"> </w:t>
            </w:r>
            <w:r>
              <w:rPr>
                <w:sz w:val="24"/>
              </w:rPr>
              <w:t>предпринимательских династий: Морозовы, Рябушинские, Гарелины, Прохоровы, Демидовы и других.</w:t>
            </w:r>
          </w:p>
          <w:p w:rsidR="000746FB" w:rsidRDefault="00930EAB">
            <w:pPr>
              <w:pStyle w:val="TableParagraph"/>
              <w:ind w:right="51"/>
              <w:jc w:val="both"/>
              <w:rPr>
                <w:sz w:val="24"/>
              </w:rPr>
            </w:pPr>
            <w:r>
              <w:rPr>
                <w:sz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746FB" w:rsidRDefault="00930EAB">
            <w:pPr>
              <w:pStyle w:val="TableParagraph"/>
              <w:ind w:right="50"/>
              <w:jc w:val="both"/>
              <w:rPr>
                <w:sz w:val="24"/>
              </w:rPr>
            </w:pPr>
            <w:r>
              <w:rPr>
                <w:sz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w:t>
            </w:r>
            <w:r>
              <w:rPr>
                <w:spacing w:val="40"/>
                <w:sz w:val="24"/>
              </w:rPr>
              <w:t xml:space="preserve"> </w:t>
            </w:r>
            <w:r>
              <w:rPr>
                <w:spacing w:val="-2"/>
                <w:sz w:val="24"/>
              </w:rPr>
              <w:t>мысли.</w:t>
            </w:r>
          </w:p>
          <w:p w:rsidR="000746FB" w:rsidRDefault="00930EAB">
            <w:pPr>
              <w:pStyle w:val="TableParagraph"/>
              <w:tabs>
                <w:tab w:val="left" w:pos="1228"/>
                <w:tab w:val="left" w:pos="1657"/>
                <w:tab w:val="left" w:pos="1970"/>
                <w:tab w:val="left" w:pos="3085"/>
                <w:tab w:val="left" w:pos="4088"/>
                <w:tab w:val="left" w:pos="4768"/>
                <w:tab w:val="left" w:pos="5510"/>
                <w:tab w:val="left" w:pos="6337"/>
                <w:tab w:val="left" w:pos="6555"/>
                <w:tab w:val="left" w:pos="6949"/>
              </w:tabs>
              <w:ind w:right="50"/>
              <w:rPr>
                <w:sz w:val="24"/>
              </w:rPr>
            </w:pPr>
            <w:r>
              <w:rPr>
                <w:sz w:val="24"/>
              </w:rPr>
              <w:t>Внешняя</w:t>
            </w:r>
            <w:r>
              <w:rPr>
                <w:spacing w:val="34"/>
                <w:sz w:val="24"/>
              </w:rPr>
              <w:t xml:space="preserve"> </w:t>
            </w:r>
            <w:r>
              <w:rPr>
                <w:sz w:val="24"/>
              </w:rPr>
              <w:t>политика</w:t>
            </w:r>
            <w:r>
              <w:rPr>
                <w:spacing w:val="33"/>
                <w:sz w:val="24"/>
              </w:rPr>
              <w:t xml:space="preserve"> </w:t>
            </w:r>
            <w:r>
              <w:rPr>
                <w:sz w:val="24"/>
              </w:rPr>
              <w:t>России</w:t>
            </w:r>
            <w:r>
              <w:rPr>
                <w:spacing w:val="35"/>
                <w:sz w:val="24"/>
              </w:rPr>
              <w:t xml:space="preserve"> </w:t>
            </w:r>
            <w:r>
              <w:rPr>
                <w:sz w:val="24"/>
              </w:rPr>
              <w:t>второй</w:t>
            </w:r>
            <w:r>
              <w:rPr>
                <w:spacing w:val="35"/>
                <w:sz w:val="24"/>
              </w:rPr>
              <w:t xml:space="preserve"> </w:t>
            </w:r>
            <w:r>
              <w:rPr>
                <w:sz w:val="24"/>
              </w:rPr>
              <w:t>половины</w:t>
            </w:r>
            <w:r>
              <w:rPr>
                <w:spacing w:val="31"/>
                <w:sz w:val="24"/>
              </w:rPr>
              <w:t xml:space="preserve"> </w:t>
            </w:r>
            <w:r>
              <w:rPr>
                <w:sz w:val="24"/>
              </w:rPr>
              <w:t>XVIII</w:t>
            </w:r>
            <w:r>
              <w:rPr>
                <w:spacing w:val="33"/>
                <w:sz w:val="24"/>
              </w:rPr>
              <w:t xml:space="preserve"> </w:t>
            </w:r>
            <w:r>
              <w:rPr>
                <w:sz w:val="24"/>
              </w:rPr>
              <w:t>в.,</w:t>
            </w:r>
            <w:r>
              <w:rPr>
                <w:spacing w:val="33"/>
                <w:sz w:val="24"/>
              </w:rPr>
              <w:t xml:space="preserve"> </w:t>
            </w:r>
            <w:r>
              <w:rPr>
                <w:sz w:val="24"/>
              </w:rPr>
              <w:t>ее</w:t>
            </w:r>
            <w:r>
              <w:rPr>
                <w:spacing w:val="33"/>
                <w:sz w:val="24"/>
              </w:rPr>
              <w:t xml:space="preserve"> </w:t>
            </w:r>
            <w:r>
              <w:rPr>
                <w:sz w:val="24"/>
              </w:rPr>
              <w:t>основные задачи.</w:t>
            </w:r>
            <w:r>
              <w:rPr>
                <w:spacing w:val="39"/>
                <w:sz w:val="24"/>
              </w:rPr>
              <w:t xml:space="preserve"> </w:t>
            </w:r>
            <w:r>
              <w:rPr>
                <w:sz w:val="24"/>
              </w:rPr>
              <w:t>Н.И.</w:t>
            </w:r>
            <w:r>
              <w:rPr>
                <w:spacing w:val="39"/>
                <w:sz w:val="24"/>
              </w:rPr>
              <w:t xml:space="preserve"> </w:t>
            </w:r>
            <w:r>
              <w:rPr>
                <w:sz w:val="24"/>
              </w:rPr>
              <w:t>Панин</w:t>
            </w:r>
            <w:r>
              <w:rPr>
                <w:spacing w:val="40"/>
                <w:sz w:val="24"/>
              </w:rPr>
              <w:t xml:space="preserve"> </w:t>
            </w:r>
            <w:r>
              <w:rPr>
                <w:sz w:val="24"/>
              </w:rPr>
              <w:t>и</w:t>
            </w:r>
            <w:r>
              <w:rPr>
                <w:spacing w:val="38"/>
                <w:sz w:val="24"/>
              </w:rPr>
              <w:t xml:space="preserve"> </w:t>
            </w:r>
            <w:r>
              <w:rPr>
                <w:sz w:val="24"/>
              </w:rPr>
              <w:t>А.А.</w:t>
            </w:r>
            <w:r>
              <w:rPr>
                <w:spacing w:val="39"/>
                <w:sz w:val="24"/>
              </w:rPr>
              <w:t xml:space="preserve"> </w:t>
            </w:r>
            <w:r>
              <w:rPr>
                <w:sz w:val="24"/>
              </w:rPr>
              <w:t>Безбородко.</w:t>
            </w:r>
            <w:r>
              <w:rPr>
                <w:spacing w:val="39"/>
                <w:sz w:val="24"/>
              </w:rPr>
              <w:t xml:space="preserve"> </w:t>
            </w:r>
            <w:r>
              <w:rPr>
                <w:sz w:val="24"/>
              </w:rPr>
              <w:t>Борьба</w:t>
            </w:r>
            <w:r>
              <w:rPr>
                <w:spacing w:val="39"/>
                <w:sz w:val="24"/>
              </w:rPr>
              <w:t xml:space="preserve"> </w:t>
            </w:r>
            <w:r>
              <w:rPr>
                <w:sz w:val="24"/>
              </w:rPr>
              <w:t>России</w:t>
            </w:r>
            <w:r>
              <w:rPr>
                <w:spacing w:val="40"/>
                <w:sz w:val="24"/>
              </w:rPr>
              <w:t xml:space="preserve"> </w:t>
            </w:r>
            <w:r>
              <w:rPr>
                <w:sz w:val="24"/>
              </w:rPr>
              <w:t>за</w:t>
            </w:r>
            <w:r>
              <w:rPr>
                <w:spacing w:val="39"/>
                <w:sz w:val="24"/>
              </w:rPr>
              <w:t xml:space="preserve"> </w:t>
            </w:r>
            <w:r>
              <w:rPr>
                <w:sz w:val="24"/>
              </w:rPr>
              <w:t>выход</w:t>
            </w:r>
            <w:r>
              <w:rPr>
                <w:spacing w:val="40"/>
                <w:sz w:val="24"/>
              </w:rPr>
              <w:t xml:space="preserve"> </w:t>
            </w:r>
            <w:r>
              <w:rPr>
                <w:sz w:val="24"/>
              </w:rPr>
              <w:t xml:space="preserve">к Черному морю. Войны с Османской империей. П.А. Румянцев, А.В. </w:t>
            </w:r>
            <w:r>
              <w:rPr>
                <w:spacing w:val="-2"/>
                <w:sz w:val="24"/>
              </w:rPr>
              <w:t>Суворов,</w:t>
            </w:r>
            <w:r>
              <w:rPr>
                <w:sz w:val="24"/>
              </w:rPr>
              <w:tab/>
            </w:r>
            <w:r>
              <w:rPr>
                <w:spacing w:val="-4"/>
                <w:sz w:val="24"/>
              </w:rPr>
              <w:t>Ф.Ф.</w:t>
            </w:r>
            <w:r>
              <w:rPr>
                <w:sz w:val="24"/>
              </w:rPr>
              <w:tab/>
            </w:r>
            <w:r>
              <w:rPr>
                <w:spacing w:val="-2"/>
                <w:sz w:val="24"/>
              </w:rPr>
              <w:t>Ушаков,</w:t>
            </w:r>
            <w:r>
              <w:rPr>
                <w:sz w:val="24"/>
              </w:rPr>
              <w:tab/>
            </w:r>
            <w:r>
              <w:rPr>
                <w:spacing w:val="-2"/>
                <w:sz w:val="24"/>
              </w:rPr>
              <w:t>победы</w:t>
            </w:r>
            <w:r>
              <w:rPr>
                <w:sz w:val="24"/>
              </w:rPr>
              <w:tab/>
            </w:r>
            <w:r>
              <w:rPr>
                <w:spacing w:val="-2"/>
                <w:sz w:val="24"/>
              </w:rPr>
              <w:t>российских</w:t>
            </w:r>
            <w:r>
              <w:rPr>
                <w:sz w:val="24"/>
              </w:rPr>
              <w:tab/>
            </w:r>
            <w:r>
              <w:rPr>
                <w:spacing w:val="-2"/>
                <w:sz w:val="24"/>
              </w:rPr>
              <w:t>войск</w:t>
            </w:r>
            <w:r>
              <w:rPr>
                <w:sz w:val="24"/>
              </w:rPr>
              <w:tab/>
            </w:r>
            <w:r>
              <w:rPr>
                <w:spacing w:val="-4"/>
                <w:sz w:val="24"/>
              </w:rPr>
              <w:t>под</w:t>
            </w:r>
            <w:r>
              <w:rPr>
                <w:sz w:val="24"/>
              </w:rPr>
              <w:tab/>
            </w:r>
            <w:r>
              <w:rPr>
                <w:spacing w:val="-6"/>
                <w:sz w:val="24"/>
              </w:rPr>
              <w:t xml:space="preserve">их </w:t>
            </w:r>
            <w:r>
              <w:rPr>
                <w:sz w:val="24"/>
              </w:rPr>
              <w:t>руководством.</w:t>
            </w:r>
            <w:r>
              <w:rPr>
                <w:spacing w:val="25"/>
                <w:sz w:val="24"/>
              </w:rPr>
              <w:t xml:space="preserve"> </w:t>
            </w:r>
            <w:r>
              <w:rPr>
                <w:sz w:val="24"/>
              </w:rPr>
              <w:t xml:space="preserve">Присоединение Крыма и Северного Причерноморья. </w:t>
            </w:r>
            <w:r>
              <w:rPr>
                <w:spacing w:val="-2"/>
                <w:sz w:val="24"/>
              </w:rPr>
              <w:t>Организация</w:t>
            </w:r>
            <w:r>
              <w:rPr>
                <w:sz w:val="24"/>
              </w:rPr>
              <w:tab/>
            </w:r>
            <w:r>
              <w:rPr>
                <w:spacing w:val="-2"/>
                <w:sz w:val="24"/>
              </w:rPr>
              <w:t>управления</w:t>
            </w:r>
            <w:r>
              <w:rPr>
                <w:sz w:val="24"/>
              </w:rPr>
              <w:tab/>
            </w:r>
            <w:r>
              <w:rPr>
                <w:spacing w:val="-45"/>
                <w:sz w:val="24"/>
              </w:rPr>
              <w:t xml:space="preserve"> </w:t>
            </w:r>
            <w:r>
              <w:rPr>
                <w:sz w:val="24"/>
              </w:rPr>
              <w:t>Новороссией.</w:t>
            </w:r>
            <w:r>
              <w:rPr>
                <w:sz w:val="24"/>
              </w:rPr>
              <w:tab/>
            </w:r>
            <w:r>
              <w:rPr>
                <w:spacing w:val="-2"/>
                <w:sz w:val="24"/>
              </w:rPr>
              <w:t>Строительство</w:t>
            </w:r>
            <w:r>
              <w:rPr>
                <w:sz w:val="24"/>
              </w:rPr>
              <w:tab/>
            </w:r>
            <w:r>
              <w:rPr>
                <w:sz w:val="24"/>
              </w:rPr>
              <w:tab/>
            </w:r>
            <w:r>
              <w:rPr>
                <w:spacing w:val="-2"/>
                <w:sz w:val="24"/>
              </w:rPr>
              <w:t xml:space="preserve">новых </w:t>
            </w:r>
            <w:r>
              <w:rPr>
                <w:sz w:val="24"/>
              </w:rPr>
              <w:t>городов</w:t>
            </w:r>
            <w:r>
              <w:rPr>
                <w:spacing w:val="40"/>
                <w:sz w:val="24"/>
              </w:rPr>
              <w:t xml:space="preserve"> </w:t>
            </w:r>
            <w:r>
              <w:rPr>
                <w:sz w:val="24"/>
              </w:rPr>
              <w:t>и</w:t>
            </w:r>
            <w:r>
              <w:rPr>
                <w:spacing w:val="40"/>
                <w:sz w:val="24"/>
              </w:rPr>
              <w:t xml:space="preserve"> </w:t>
            </w:r>
            <w:r>
              <w:rPr>
                <w:sz w:val="24"/>
              </w:rPr>
              <w:t>портов.</w:t>
            </w:r>
            <w:r>
              <w:rPr>
                <w:spacing w:val="40"/>
                <w:sz w:val="24"/>
              </w:rPr>
              <w:t xml:space="preserve"> </w:t>
            </w:r>
            <w:r>
              <w:rPr>
                <w:sz w:val="24"/>
              </w:rPr>
              <w:t>Основание</w:t>
            </w:r>
            <w:r>
              <w:rPr>
                <w:spacing w:val="40"/>
                <w:sz w:val="24"/>
              </w:rPr>
              <w:t xml:space="preserve"> </w:t>
            </w:r>
            <w:r>
              <w:rPr>
                <w:sz w:val="24"/>
              </w:rPr>
              <w:t>Пятигорска,</w:t>
            </w:r>
            <w:r>
              <w:rPr>
                <w:spacing w:val="40"/>
                <w:sz w:val="24"/>
              </w:rPr>
              <w:t xml:space="preserve"> </w:t>
            </w:r>
            <w:r>
              <w:rPr>
                <w:sz w:val="24"/>
              </w:rPr>
              <w:t>Севастополя,</w:t>
            </w:r>
            <w:r>
              <w:rPr>
                <w:spacing w:val="40"/>
                <w:sz w:val="24"/>
              </w:rPr>
              <w:t xml:space="preserve"> </w:t>
            </w:r>
            <w:r>
              <w:rPr>
                <w:sz w:val="24"/>
              </w:rPr>
              <w:t>Одессы,</w:t>
            </w:r>
            <w:r>
              <w:rPr>
                <w:spacing w:val="40"/>
                <w:sz w:val="24"/>
              </w:rPr>
              <w:t xml:space="preserve"> </w:t>
            </w:r>
            <w:r>
              <w:rPr>
                <w:sz w:val="24"/>
              </w:rPr>
              <w:t>Херсона. Г.А. Потемкин. Путешествие Екатерины II на юг в 1787 г. Участие</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разделах</w:t>
            </w:r>
            <w:r>
              <w:rPr>
                <w:spacing w:val="40"/>
                <w:sz w:val="24"/>
              </w:rPr>
              <w:t xml:space="preserve"> </w:t>
            </w:r>
            <w:r>
              <w:rPr>
                <w:sz w:val="24"/>
              </w:rPr>
              <w:t>Речи</w:t>
            </w:r>
            <w:r>
              <w:rPr>
                <w:spacing w:val="40"/>
                <w:sz w:val="24"/>
              </w:rPr>
              <w:t xml:space="preserve"> </w:t>
            </w:r>
            <w:r>
              <w:rPr>
                <w:sz w:val="24"/>
              </w:rPr>
              <w:t>Посполитой.</w:t>
            </w:r>
            <w:r>
              <w:rPr>
                <w:spacing w:val="40"/>
                <w:sz w:val="24"/>
              </w:rPr>
              <w:t xml:space="preserve"> </w:t>
            </w:r>
            <w:r>
              <w:rPr>
                <w:sz w:val="24"/>
              </w:rPr>
              <w:t>Политика</w:t>
            </w:r>
            <w:r>
              <w:rPr>
                <w:spacing w:val="40"/>
                <w:sz w:val="24"/>
              </w:rPr>
              <w:t xml:space="preserve"> </w:t>
            </w:r>
            <w:r>
              <w:rPr>
                <w:sz w:val="24"/>
              </w:rPr>
              <w:t>России</w:t>
            </w:r>
            <w:r>
              <w:rPr>
                <w:spacing w:val="40"/>
                <w:sz w:val="24"/>
              </w:rPr>
              <w:t xml:space="preserve"> </w:t>
            </w:r>
            <w:r>
              <w:rPr>
                <w:sz w:val="24"/>
              </w:rPr>
              <w:t>в Польше</w:t>
            </w:r>
            <w:r>
              <w:rPr>
                <w:spacing w:val="35"/>
                <w:sz w:val="24"/>
              </w:rPr>
              <w:t xml:space="preserve"> </w:t>
            </w:r>
            <w:r>
              <w:rPr>
                <w:sz w:val="24"/>
              </w:rPr>
              <w:t>до</w:t>
            </w:r>
            <w:r>
              <w:rPr>
                <w:spacing w:val="36"/>
                <w:sz w:val="24"/>
              </w:rPr>
              <w:t xml:space="preserve"> </w:t>
            </w:r>
            <w:r>
              <w:rPr>
                <w:sz w:val="24"/>
              </w:rPr>
              <w:t>начала</w:t>
            </w:r>
            <w:r>
              <w:rPr>
                <w:spacing w:val="35"/>
                <w:sz w:val="24"/>
              </w:rPr>
              <w:t xml:space="preserve"> </w:t>
            </w:r>
            <w:r>
              <w:rPr>
                <w:sz w:val="24"/>
              </w:rPr>
              <w:t>1770-х</w:t>
            </w:r>
            <w:r>
              <w:rPr>
                <w:spacing w:val="38"/>
                <w:sz w:val="24"/>
              </w:rPr>
              <w:t xml:space="preserve"> </w:t>
            </w:r>
            <w:r>
              <w:rPr>
                <w:sz w:val="24"/>
              </w:rPr>
              <w:t>гг.:</w:t>
            </w:r>
            <w:r>
              <w:rPr>
                <w:spacing w:val="37"/>
                <w:sz w:val="24"/>
              </w:rPr>
              <w:t xml:space="preserve"> </w:t>
            </w:r>
            <w:r>
              <w:rPr>
                <w:sz w:val="24"/>
              </w:rPr>
              <w:t>стремление</w:t>
            </w:r>
            <w:r>
              <w:rPr>
                <w:spacing w:val="35"/>
                <w:sz w:val="24"/>
              </w:rPr>
              <w:t xml:space="preserve"> </w:t>
            </w:r>
            <w:r>
              <w:rPr>
                <w:sz w:val="24"/>
              </w:rPr>
              <w:t>к</w:t>
            </w:r>
            <w:r>
              <w:rPr>
                <w:spacing w:val="34"/>
                <w:sz w:val="24"/>
              </w:rPr>
              <w:t xml:space="preserve"> </w:t>
            </w:r>
            <w:r>
              <w:rPr>
                <w:sz w:val="24"/>
              </w:rPr>
              <w:t>усилению</w:t>
            </w:r>
            <w:r>
              <w:rPr>
                <w:spacing w:val="37"/>
                <w:sz w:val="24"/>
              </w:rPr>
              <w:t xml:space="preserve"> </w:t>
            </w:r>
            <w:r>
              <w:rPr>
                <w:sz w:val="24"/>
              </w:rPr>
              <w:t>российского влияния</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сохранения</w:t>
            </w:r>
            <w:r>
              <w:rPr>
                <w:spacing w:val="40"/>
                <w:sz w:val="24"/>
              </w:rPr>
              <w:t xml:space="preserve"> </w:t>
            </w:r>
            <w:r>
              <w:rPr>
                <w:sz w:val="24"/>
              </w:rPr>
              <w:t>польского</w:t>
            </w:r>
            <w:r>
              <w:rPr>
                <w:spacing w:val="40"/>
                <w:sz w:val="24"/>
              </w:rPr>
              <w:t xml:space="preserve"> </w:t>
            </w:r>
            <w:r>
              <w:rPr>
                <w:sz w:val="24"/>
              </w:rPr>
              <w:t>государства.</w:t>
            </w:r>
            <w:r>
              <w:rPr>
                <w:spacing w:val="40"/>
                <w:sz w:val="24"/>
              </w:rPr>
              <w:t xml:space="preserve"> </w:t>
            </w:r>
            <w:r>
              <w:rPr>
                <w:sz w:val="24"/>
              </w:rPr>
              <w:t>Участие</w:t>
            </w:r>
            <w:r>
              <w:rPr>
                <w:spacing w:val="80"/>
                <w:sz w:val="24"/>
              </w:rPr>
              <w:t xml:space="preserve"> </w:t>
            </w:r>
            <w:r>
              <w:rPr>
                <w:sz w:val="24"/>
              </w:rPr>
              <w:t>России</w:t>
            </w:r>
            <w:r>
              <w:rPr>
                <w:spacing w:val="80"/>
                <w:w w:val="150"/>
                <w:sz w:val="24"/>
              </w:rPr>
              <w:t xml:space="preserve"> </w:t>
            </w:r>
            <w:r>
              <w:rPr>
                <w:sz w:val="24"/>
              </w:rPr>
              <w:t>в</w:t>
            </w:r>
            <w:r>
              <w:rPr>
                <w:spacing w:val="80"/>
                <w:w w:val="150"/>
                <w:sz w:val="24"/>
              </w:rPr>
              <w:t xml:space="preserve"> </w:t>
            </w:r>
            <w:r>
              <w:rPr>
                <w:sz w:val="24"/>
              </w:rPr>
              <w:t>разделах</w:t>
            </w:r>
            <w:r>
              <w:rPr>
                <w:spacing w:val="80"/>
                <w:w w:val="150"/>
                <w:sz w:val="24"/>
              </w:rPr>
              <w:t xml:space="preserve"> </w:t>
            </w:r>
            <w:r>
              <w:rPr>
                <w:sz w:val="24"/>
              </w:rPr>
              <w:t>Польши</w:t>
            </w:r>
            <w:r>
              <w:rPr>
                <w:spacing w:val="80"/>
                <w:w w:val="150"/>
                <w:sz w:val="24"/>
              </w:rPr>
              <w:t xml:space="preserve"> </w:t>
            </w:r>
            <w:r>
              <w:rPr>
                <w:sz w:val="24"/>
              </w:rPr>
              <w:t>вместе</w:t>
            </w:r>
            <w:r>
              <w:rPr>
                <w:spacing w:val="80"/>
                <w:w w:val="150"/>
                <w:sz w:val="24"/>
              </w:rPr>
              <w:t xml:space="preserve"> </w:t>
            </w:r>
            <w:r>
              <w:rPr>
                <w:sz w:val="24"/>
              </w:rPr>
              <w:t>с</w:t>
            </w:r>
            <w:r>
              <w:rPr>
                <w:spacing w:val="80"/>
                <w:w w:val="150"/>
                <w:sz w:val="24"/>
              </w:rPr>
              <w:t xml:space="preserve"> </w:t>
            </w:r>
            <w:r>
              <w:rPr>
                <w:sz w:val="24"/>
              </w:rPr>
              <w:t>империей</w:t>
            </w:r>
            <w:r>
              <w:rPr>
                <w:spacing w:val="80"/>
                <w:w w:val="150"/>
                <w:sz w:val="24"/>
              </w:rPr>
              <w:t xml:space="preserve"> </w:t>
            </w:r>
            <w:r>
              <w:rPr>
                <w:sz w:val="24"/>
              </w:rPr>
              <w:t>Габсбургов</w:t>
            </w:r>
            <w:r>
              <w:rPr>
                <w:spacing w:val="80"/>
                <w:w w:val="150"/>
                <w:sz w:val="24"/>
              </w:rPr>
              <w:t xml:space="preserve"> </w:t>
            </w:r>
            <w:r>
              <w:rPr>
                <w:sz w:val="24"/>
              </w:rPr>
              <w:t>и Пруссией.</w:t>
            </w:r>
            <w:r>
              <w:rPr>
                <w:spacing w:val="40"/>
                <w:sz w:val="24"/>
              </w:rPr>
              <w:t xml:space="preserve"> </w:t>
            </w:r>
            <w:r>
              <w:rPr>
                <w:sz w:val="24"/>
              </w:rPr>
              <w:t>Первый,</w:t>
            </w:r>
            <w:r>
              <w:rPr>
                <w:spacing w:val="40"/>
                <w:sz w:val="24"/>
              </w:rPr>
              <w:t xml:space="preserve"> </w:t>
            </w:r>
            <w:r>
              <w:rPr>
                <w:sz w:val="24"/>
              </w:rPr>
              <w:t>второй</w:t>
            </w:r>
            <w:r>
              <w:rPr>
                <w:spacing w:val="40"/>
                <w:sz w:val="24"/>
              </w:rPr>
              <w:t xml:space="preserve"> </w:t>
            </w:r>
            <w:r>
              <w:rPr>
                <w:sz w:val="24"/>
              </w:rPr>
              <w:t>и</w:t>
            </w:r>
            <w:r>
              <w:rPr>
                <w:spacing w:val="40"/>
                <w:sz w:val="24"/>
              </w:rPr>
              <w:t xml:space="preserve"> </w:t>
            </w:r>
            <w:r>
              <w:rPr>
                <w:sz w:val="24"/>
              </w:rPr>
              <w:t>третий</w:t>
            </w:r>
            <w:r>
              <w:rPr>
                <w:spacing w:val="40"/>
                <w:sz w:val="24"/>
              </w:rPr>
              <w:t xml:space="preserve"> </w:t>
            </w:r>
            <w:r>
              <w:rPr>
                <w:sz w:val="24"/>
              </w:rPr>
              <w:t>разделы.</w:t>
            </w:r>
            <w:r>
              <w:rPr>
                <w:spacing w:val="40"/>
                <w:sz w:val="24"/>
              </w:rPr>
              <w:t xml:space="preserve"> </w:t>
            </w:r>
            <w:r>
              <w:rPr>
                <w:sz w:val="24"/>
              </w:rPr>
              <w:t>Борьба</w:t>
            </w:r>
            <w:r>
              <w:rPr>
                <w:spacing w:val="40"/>
                <w:sz w:val="24"/>
              </w:rPr>
              <w:t xml:space="preserve"> </w:t>
            </w:r>
            <w:r>
              <w:rPr>
                <w:sz w:val="24"/>
              </w:rPr>
              <w:t>поляков</w:t>
            </w:r>
            <w:r>
              <w:rPr>
                <w:spacing w:val="40"/>
                <w:sz w:val="24"/>
              </w:rPr>
              <w:t xml:space="preserve"> </w:t>
            </w:r>
            <w:r>
              <w:rPr>
                <w:sz w:val="24"/>
              </w:rPr>
              <w:t>за</w:t>
            </w:r>
            <w:r>
              <w:rPr>
                <w:spacing w:val="40"/>
                <w:sz w:val="24"/>
              </w:rPr>
              <w:t xml:space="preserve"> </w:t>
            </w:r>
            <w:r>
              <w:rPr>
                <w:sz w:val="24"/>
              </w:rPr>
              <w:t>национальную</w:t>
            </w:r>
            <w:r>
              <w:rPr>
                <w:spacing w:val="80"/>
                <w:sz w:val="24"/>
              </w:rPr>
              <w:t xml:space="preserve"> </w:t>
            </w:r>
            <w:r>
              <w:rPr>
                <w:sz w:val="24"/>
              </w:rPr>
              <w:t>независимость.</w:t>
            </w:r>
            <w:r>
              <w:rPr>
                <w:spacing w:val="80"/>
                <w:sz w:val="24"/>
              </w:rPr>
              <w:t xml:space="preserve"> </w:t>
            </w:r>
            <w:r>
              <w:rPr>
                <w:sz w:val="24"/>
              </w:rPr>
              <w:t>Восстание</w:t>
            </w:r>
            <w:r>
              <w:rPr>
                <w:spacing w:val="80"/>
                <w:sz w:val="24"/>
              </w:rPr>
              <w:t xml:space="preserve"> </w:t>
            </w:r>
            <w:r>
              <w:rPr>
                <w:sz w:val="24"/>
              </w:rPr>
              <w:t>под</w:t>
            </w:r>
            <w:r>
              <w:rPr>
                <w:spacing w:val="80"/>
                <w:sz w:val="24"/>
              </w:rPr>
              <w:t xml:space="preserve"> </w:t>
            </w:r>
            <w:r>
              <w:rPr>
                <w:sz w:val="24"/>
              </w:rPr>
              <w:t>предводительством Тадеуша Костюшко.</w:t>
            </w:r>
          </w:p>
          <w:p w:rsidR="000746FB" w:rsidRDefault="00930EAB">
            <w:pPr>
              <w:pStyle w:val="TableParagraph"/>
              <w:ind w:right="49"/>
              <w:jc w:val="both"/>
              <w:rPr>
                <w:sz w:val="24"/>
              </w:rPr>
            </w:pPr>
            <w:r>
              <w:rPr>
                <w:sz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746FB" w:rsidRDefault="00930EAB">
            <w:pPr>
              <w:pStyle w:val="TableParagraph"/>
              <w:ind w:right="52"/>
              <w:jc w:val="both"/>
              <w:rPr>
                <w:sz w:val="24"/>
              </w:rPr>
            </w:pPr>
            <w:r>
              <w:rPr>
                <w:sz w:val="24"/>
              </w:rPr>
              <w:t>Участие России в борьбе с революционной Францией. Итальянский</w:t>
            </w:r>
            <w:r>
              <w:rPr>
                <w:spacing w:val="40"/>
                <w:sz w:val="24"/>
              </w:rPr>
              <w:t xml:space="preserve"> </w:t>
            </w:r>
            <w:r>
              <w:rPr>
                <w:sz w:val="24"/>
              </w:rPr>
              <w:t>и Швейцарский походы А.В. Суворова. Действия эскадры Ф.Ф. Ушакова в Средиземном море.</w:t>
            </w:r>
          </w:p>
        </w:tc>
      </w:tr>
      <w:tr w:rsidR="000746FB">
        <w:trPr>
          <w:trHeight w:val="2688"/>
        </w:trPr>
        <w:tc>
          <w:tcPr>
            <w:tcW w:w="2438" w:type="dxa"/>
          </w:tcPr>
          <w:p w:rsidR="000746FB" w:rsidRDefault="00930EAB">
            <w:pPr>
              <w:pStyle w:val="TableParagraph"/>
              <w:tabs>
                <w:tab w:val="left" w:pos="1484"/>
              </w:tabs>
              <w:spacing w:before="92"/>
              <w:ind w:left="62" w:right="50"/>
              <w:rPr>
                <w:sz w:val="24"/>
              </w:rPr>
            </w:pPr>
            <w:r>
              <w:rPr>
                <w:spacing w:val="-2"/>
                <w:sz w:val="24"/>
              </w:rPr>
              <w:t>Культурное пространство Российской</w:t>
            </w:r>
            <w:r>
              <w:rPr>
                <w:sz w:val="24"/>
              </w:rPr>
              <w:tab/>
            </w:r>
            <w:r>
              <w:rPr>
                <w:spacing w:val="-2"/>
                <w:sz w:val="24"/>
              </w:rPr>
              <w:t xml:space="preserve">империи </w:t>
            </w:r>
            <w:r>
              <w:rPr>
                <w:sz w:val="24"/>
              </w:rPr>
              <w:t>в XVIII в.</w:t>
            </w:r>
          </w:p>
        </w:tc>
        <w:tc>
          <w:tcPr>
            <w:tcW w:w="7264" w:type="dxa"/>
          </w:tcPr>
          <w:p w:rsidR="000746FB" w:rsidRDefault="00930EAB">
            <w:pPr>
              <w:pStyle w:val="TableParagraph"/>
              <w:spacing w:before="92"/>
              <w:ind w:right="52"/>
              <w:jc w:val="both"/>
              <w:rPr>
                <w:sz w:val="24"/>
              </w:rPr>
            </w:pPr>
            <w:r>
              <w:rPr>
                <w:sz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746FB" w:rsidRDefault="00930EAB">
            <w:pPr>
              <w:pStyle w:val="TableParagraph"/>
              <w:spacing w:before="1"/>
              <w:ind w:right="49"/>
              <w:jc w:val="both"/>
              <w:rPr>
                <w:sz w:val="24"/>
              </w:rPr>
            </w:pPr>
            <w:r>
              <w:rPr>
                <w:sz w:val="24"/>
              </w:rPr>
              <w:t>Русская культура и культура народов России в XVIII веке. Развитие новой</w:t>
            </w:r>
            <w:r>
              <w:rPr>
                <w:spacing w:val="-1"/>
                <w:sz w:val="24"/>
              </w:rPr>
              <w:t xml:space="preserve"> </w:t>
            </w:r>
            <w:r>
              <w:rPr>
                <w:sz w:val="24"/>
              </w:rPr>
              <w:t>светской</w:t>
            </w:r>
            <w:r>
              <w:rPr>
                <w:spacing w:val="-3"/>
                <w:sz w:val="24"/>
              </w:rPr>
              <w:t xml:space="preserve"> </w:t>
            </w:r>
            <w:r>
              <w:rPr>
                <w:sz w:val="24"/>
              </w:rPr>
              <w:t>культуры</w:t>
            </w:r>
            <w:r>
              <w:rPr>
                <w:spacing w:val="-2"/>
                <w:sz w:val="24"/>
              </w:rPr>
              <w:t xml:space="preserve"> </w:t>
            </w:r>
            <w:r>
              <w:rPr>
                <w:sz w:val="24"/>
              </w:rPr>
              <w:t>после</w:t>
            </w:r>
            <w:r>
              <w:rPr>
                <w:spacing w:val="-3"/>
                <w:sz w:val="24"/>
              </w:rPr>
              <w:t xml:space="preserve"> </w:t>
            </w:r>
            <w:r>
              <w:rPr>
                <w:sz w:val="24"/>
              </w:rPr>
              <w:t>преобразований</w:t>
            </w:r>
            <w:r>
              <w:rPr>
                <w:spacing w:val="-1"/>
                <w:sz w:val="24"/>
              </w:rPr>
              <w:t xml:space="preserve"> </w:t>
            </w:r>
            <w:r>
              <w:rPr>
                <w:sz w:val="24"/>
              </w:rPr>
              <w:t>Петра I.</w:t>
            </w:r>
            <w:r>
              <w:rPr>
                <w:spacing w:val="-2"/>
                <w:sz w:val="24"/>
              </w:rPr>
              <w:t xml:space="preserve"> </w:t>
            </w:r>
            <w:r>
              <w:rPr>
                <w:sz w:val="24"/>
              </w:rPr>
              <w:t>Укрепление взаимосвязей</w:t>
            </w:r>
            <w:r>
              <w:rPr>
                <w:spacing w:val="40"/>
                <w:sz w:val="24"/>
              </w:rPr>
              <w:t xml:space="preserve"> </w:t>
            </w:r>
            <w:r>
              <w:rPr>
                <w:sz w:val="24"/>
              </w:rPr>
              <w:t>с</w:t>
            </w:r>
            <w:r>
              <w:rPr>
                <w:spacing w:val="40"/>
                <w:sz w:val="24"/>
              </w:rPr>
              <w:t xml:space="preserve"> </w:t>
            </w:r>
            <w:r>
              <w:rPr>
                <w:sz w:val="24"/>
              </w:rPr>
              <w:t>культурой</w:t>
            </w:r>
            <w:r>
              <w:rPr>
                <w:spacing w:val="43"/>
                <w:sz w:val="24"/>
              </w:rPr>
              <w:t xml:space="preserve"> </w:t>
            </w:r>
            <w:r>
              <w:rPr>
                <w:sz w:val="24"/>
              </w:rPr>
              <w:t>стран</w:t>
            </w:r>
            <w:r>
              <w:rPr>
                <w:spacing w:val="42"/>
                <w:sz w:val="24"/>
              </w:rPr>
              <w:t xml:space="preserve"> </w:t>
            </w:r>
            <w:r>
              <w:rPr>
                <w:sz w:val="24"/>
              </w:rPr>
              <w:t>зарубежной</w:t>
            </w:r>
            <w:r>
              <w:rPr>
                <w:spacing w:val="43"/>
                <w:sz w:val="24"/>
              </w:rPr>
              <w:t xml:space="preserve"> </w:t>
            </w:r>
            <w:r>
              <w:rPr>
                <w:sz w:val="24"/>
              </w:rPr>
              <w:t>Европы.</w:t>
            </w:r>
            <w:r>
              <w:rPr>
                <w:spacing w:val="40"/>
                <w:sz w:val="24"/>
              </w:rPr>
              <w:t xml:space="preserve"> </w:t>
            </w:r>
            <w:r>
              <w:rPr>
                <w:sz w:val="24"/>
              </w:rPr>
              <w:t>Масонство</w:t>
            </w:r>
            <w:r>
              <w:rPr>
                <w:spacing w:val="41"/>
                <w:sz w:val="24"/>
              </w:rPr>
              <w:t xml:space="preserve"> </w:t>
            </w:r>
            <w:r>
              <w:rPr>
                <w:spacing w:val="-10"/>
                <w:sz w:val="24"/>
              </w:rPr>
              <w:t>в</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9313"/>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7"/>
              <w:jc w:val="both"/>
              <w:rPr>
                <w:sz w:val="24"/>
              </w:rPr>
            </w:pPr>
            <w:r>
              <w:rPr>
                <w:sz w:val="24"/>
              </w:rPr>
              <w:t>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746FB" w:rsidRDefault="00930EAB">
            <w:pPr>
              <w:pStyle w:val="TableParagraph"/>
              <w:ind w:right="52"/>
              <w:jc w:val="both"/>
              <w:rPr>
                <w:sz w:val="24"/>
              </w:rPr>
            </w:pPr>
            <w:r>
              <w:rPr>
                <w:sz w:val="24"/>
              </w:rPr>
              <w:t>Культура и быт российских сословий. Дворянство: жизнь и быт дворянской усадьбы. Духовенство. Купечество. Крестьянство.</w:t>
            </w:r>
          </w:p>
          <w:p w:rsidR="000746FB" w:rsidRDefault="00930EAB">
            <w:pPr>
              <w:pStyle w:val="TableParagraph"/>
              <w:ind w:right="50"/>
              <w:jc w:val="both"/>
              <w:rPr>
                <w:sz w:val="24"/>
              </w:rPr>
            </w:pPr>
            <w:r>
              <w:rPr>
                <w:sz w:val="24"/>
              </w:rPr>
              <w:t>Российская наука в XVIII веке. Академия наук в Петербурге. Изучение страны - главная задача российской науки.</w:t>
            </w:r>
            <w:r>
              <w:rPr>
                <w:spacing w:val="40"/>
                <w:sz w:val="24"/>
              </w:rPr>
              <w:t xml:space="preserve"> </w:t>
            </w:r>
            <w:r>
              <w:rPr>
                <w:sz w:val="24"/>
              </w:rPr>
              <w:t>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746FB" w:rsidRDefault="00930EAB">
            <w:pPr>
              <w:pStyle w:val="TableParagraph"/>
              <w:spacing w:before="1"/>
              <w:ind w:right="49"/>
              <w:jc w:val="both"/>
              <w:rPr>
                <w:sz w:val="24"/>
              </w:rPr>
            </w:pPr>
            <w:r>
              <w:rPr>
                <w:sz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746FB" w:rsidRDefault="00930EAB">
            <w:pPr>
              <w:pStyle w:val="TableParagraph"/>
              <w:ind w:right="49"/>
              <w:jc w:val="both"/>
              <w:rPr>
                <w:sz w:val="24"/>
              </w:rPr>
            </w:pPr>
            <w:r>
              <w:rPr>
                <w:sz w:val="24"/>
              </w:rPr>
              <w:t>Русская архитектура XVIII в. Строительство Петербурга, формирование</w:t>
            </w:r>
            <w:r>
              <w:rPr>
                <w:spacing w:val="-6"/>
                <w:sz w:val="24"/>
              </w:rPr>
              <w:t xml:space="preserve"> </w:t>
            </w:r>
            <w:r>
              <w:rPr>
                <w:sz w:val="24"/>
              </w:rPr>
              <w:t>его</w:t>
            </w:r>
            <w:r>
              <w:rPr>
                <w:spacing w:val="-5"/>
                <w:sz w:val="24"/>
              </w:rPr>
              <w:t xml:space="preserve"> </w:t>
            </w:r>
            <w:r>
              <w:rPr>
                <w:sz w:val="24"/>
              </w:rPr>
              <w:t>городского</w:t>
            </w:r>
            <w:r>
              <w:rPr>
                <w:spacing w:val="-5"/>
                <w:sz w:val="24"/>
              </w:rPr>
              <w:t xml:space="preserve"> </w:t>
            </w:r>
            <w:r>
              <w:rPr>
                <w:sz w:val="24"/>
              </w:rPr>
              <w:t>плана.</w:t>
            </w:r>
            <w:r>
              <w:rPr>
                <w:spacing w:val="-5"/>
                <w:sz w:val="24"/>
              </w:rPr>
              <w:t xml:space="preserve"> </w:t>
            </w:r>
            <w:r>
              <w:rPr>
                <w:sz w:val="24"/>
              </w:rPr>
              <w:t>Регулярный</w:t>
            </w:r>
            <w:r>
              <w:rPr>
                <w:spacing w:val="-7"/>
                <w:sz w:val="24"/>
              </w:rPr>
              <w:t xml:space="preserve"> </w:t>
            </w:r>
            <w:r>
              <w:rPr>
                <w:sz w:val="24"/>
              </w:rPr>
              <w:t>характер</w:t>
            </w:r>
            <w:r>
              <w:rPr>
                <w:spacing w:val="-5"/>
                <w:sz w:val="24"/>
              </w:rPr>
              <w:t xml:space="preserve"> </w:t>
            </w:r>
            <w:r>
              <w:rPr>
                <w:sz w:val="24"/>
              </w:rPr>
              <w:t>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0746FB" w:rsidRDefault="00930EAB">
            <w:pPr>
              <w:pStyle w:val="TableParagraph"/>
              <w:jc w:val="both"/>
              <w:rPr>
                <w:sz w:val="24"/>
              </w:rPr>
            </w:pPr>
            <w:r>
              <w:rPr>
                <w:sz w:val="24"/>
              </w:rPr>
              <w:t>В.И.</w:t>
            </w:r>
            <w:r>
              <w:rPr>
                <w:spacing w:val="-1"/>
                <w:sz w:val="24"/>
              </w:rPr>
              <w:t xml:space="preserve"> </w:t>
            </w:r>
            <w:r>
              <w:rPr>
                <w:sz w:val="24"/>
              </w:rPr>
              <w:t>Баженов,</w:t>
            </w:r>
            <w:r>
              <w:rPr>
                <w:spacing w:val="-1"/>
                <w:sz w:val="24"/>
              </w:rPr>
              <w:t xml:space="preserve"> </w:t>
            </w:r>
            <w:r>
              <w:rPr>
                <w:sz w:val="24"/>
              </w:rPr>
              <w:t>М.Ф.</w:t>
            </w:r>
            <w:r>
              <w:rPr>
                <w:spacing w:val="-1"/>
                <w:sz w:val="24"/>
              </w:rPr>
              <w:t xml:space="preserve"> </w:t>
            </w:r>
            <w:r>
              <w:rPr>
                <w:sz w:val="24"/>
              </w:rPr>
              <w:t>Казаков,</w:t>
            </w:r>
            <w:r>
              <w:rPr>
                <w:spacing w:val="-1"/>
                <w:sz w:val="24"/>
              </w:rPr>
              <w:t xml:space="preserve"> </w:t>
            </w:r>
            <w:r>
              <w:rPr>
                <w:sz w:val="24"/>
              </w:rPr>
              <w:t>Ф.Ф.</w:t>
            </w:r>
            <w:r>
              <w:rPr>
                <w:spacing w:val="-1"/>
                <w:sz w:val="24"/>
              </w:rPr>
              <w:t xml:space="preserve"> </w:t>
            </w:r>
            <w:r>
              <w:rPr>
                <w:spacing w:val="-2"/>
                <w:sz w:val="24"/>
              </w:rPr>
              <w:t>Растрелли.</w:t>
            </w:r>
          </w:p>
          <w:p w:rsidR="000746FB" w:rsidRDefault="00930EAB">
            <w:pPr>
              <w:pStyle w:val="TableParagraph"/>
              <w:ind w:right="51"/>
              <w:jc w:val="both"/>
              <w:rPr>
                <w:sz w:val="24"/>
              </w:rPr>
            </w:pPr>
            <w:r>
              <w:rPr>
                <w:sz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746FB">
        <w:trPr>
          <w:trHeight w:val="479"/>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tc>
      </w:tr>
    </w:tbl>
    <w:p w:rsidR="000746FB" w:rsidRDefault="000746FB">
      <w:pPr>
        <w:pStyle w:val="a3"/>
        <w:spacing w:before="18"/>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9</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49" w:after="1"/>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376"/>
        </w:trPr>
        <w:tc>
          <w:tcPr>
            <w:tcW w:w="2438" w:type="dxa"/>
            <w:tcBorders>
              <w:bottom w:val="nil"/>
            </w:tcBorders>
          </w:tcPr>
          <w:p w:rsidR="000746FB" w:rsidRDefault="00930EAB">
            <w:pPr>
              <w:pStyle w:val="TableParagraph"/>
              <w:tabs>
                <w:tab w:val="left" w:pos="1494"/>
              </w:tabs>
              <w:spacing w:before="95" w:line="261" w:lineRule="exact"/>
              <w:ind w:left="62"/>
              <w:rPr>
                <w:sz w:val="24"/>
              </w:rPr>
            </w:pPr>
            <w:r>
              <w:rPr>
                <w:spacing w:val="-2"/>
                <w:sz w:val="24"/>
              </w:rPr>
              <w:t>Всеобщая</w:t>
            </w:r>
            <w:r>
              <w:rPr>
                <w:sz w:val="24"/>
              </w:rPr>
              <w:tab/>
            </w:r>
            <w:r>
              <w:rPr>
                <w:spacing w:val="-2"/>
                <w:sz w:val="24"/>
              </w:rPr>
              <w:t>история.</w:t>
            </w:r>
          </w:p>
        </w:tc>
        <w:tc>
          <w:tcPr>
            <w:tcW w:w="7264" w:type="dxa"/>
            <w:tcBorders>
              <w:bottom w:val="nil"/>
            </w:tcBorders>
          </w:tcPr>
          <w:p w:rsidR="000746FB" w:rsidRDefault="00930EAB">
            <w:pPr>
              <w:pStyle w:val="TableParagraph"/>
              <w:spacing w:before="95" w:line="261" w:lineRule="exact"/>
              <w:rPr>
                <w:sz w:val="24"/>
              </w:rPr>
            </w:pPr>
            <w:r>
              <w:rPr>
                <w:sz w:val="24"/>
              </w:rPr>
              <w:t>Провозглашение</w:t>
            </w:r>
            <w:r>
              <w:rPr>
                <w:spacing w:val="28"/>
                <w:sz w:val="24"/>
              </w:rPr>
              <w:t xml:space="preserve">  </w:t>
            </w:r>
            <w:r>
              <w:rPr>
                <w:sz w:val="24"/>
              </w:rPr>
              <w:t>империи</w:t>
            </w:r>
            <w:r>
              <w:rPr>
                <w:spacing w:val="31"/>
                <w:sz w:val="24"/>
              </w:rPr>
              <w:t xml:space="preserve">  </w:t>
            </w:r>
            <w:r>
              <w:rPr>
                <w:sz w:val="24"/>
              </w:rPr>
              <w:t>Наполеона</w:t>
            </w:r>
            <w:r>
              <w:rPr>
                <w:spacing w:val="30"/>
                <w:sz w:val="24"/>
              </w:rPr>
              <w:t xml:space="preserve">  </w:t>
            </w:r>
            <w:r>
              <w:rPr>
                <w:sz w:val="24"/>
              </w:rPr>
              <w:t>I</w:t>
            </w:r>
            <w:r>
              <w:rPr>
                <w:spacing w:val="28"/>
                <w:sz w:val="24"/>
              </w:rPr>
              <w:t xml:space="preserve">  </w:t>
            </w:r>
            <w:r>
              <w:rPr>
                <w:sz w:val="24"/>
              </w:rPr>
              <w:t>во</w:t>
            </w:r>
            <w:r>
              <w:rPr>
                <w:spacing w:val="32"/>
                <w:sz w:val="24"/>
              </w:rPr>
              <w:t xml:space="preserve">  </w:t>
            </w:r>
            <w:r>
              <w:rPr>
                <w:sz w:val="24"/>
              </w:rPr>
              <w:t>Франции.</w:t>
            </w:r>
            <w:r>
              <w:rPr>
                <w:spacing w:val="31"/>
                <w:sz w:val="24"/>
              </w:rPr>
              <w:t xml:space="preserve">  </w:t>
            </w:r>
            <w:r>
              <w:rPr>
                <w:spacing w:val="-2"/>
                <w:sz w:val="24"/>
              </w:rPr>
              <w:t>Реформы.</w:t>
            </w:r>
          </w:p>
        </w:tc>
      </w:tr>
      <w:tr w:rsidR="000746FB">
        <w:trPr>
          <w:trHeight w:val="276"/>
        </w:trPr>
        <w:tc>
          <w:tcPr>
            <w:tcW w:w="2438" w:type="dxa"/>
            <w:tcBorders>
              <w:top w:val="nil"/>
              <w:bottom w:val="nil"/>
            </w:tcBorders>
          </w:tcPr>
          <w:p w:rsidR="000746FB" w:rsidRDefault="00930EAB">
            <w:pPr>
              <w:pStyle w:val="TableParagraph"/>
              <w:tabs>
                <w:tab w:val="left" w:pos="1630"/>
              </w:tabs>
              <w:spacing w:line="256" w:lineRule="exact"/>
              <w:ind w:left="62"/>
              <w:rPr>
                <w:sz w:val="24"/>
              </w:rPr>
            </w:pPr>
            <w:r>
              <w:rPr>
                <w:spacing w:val="-2"/>
                <w:sz w:val="24"/>
              </w:rPr>
              <w:t>История</w:t>
            </w:r>
            <w:r>
              <w:rPr>
                <w:sz w:val="24"/>
              </w:rPr>
              <w:tab/>
            </w:r>
            <w:r>
              <w:rPr>
                <w:spacing w:val="-2"/>
                <w:sz w:val="24"/>
              </w:rPr>
              <w:t>Нового</w:t>
            </w:r>
          </w:p>
        </w:tc>
        <w:tc>
          <w:tcPr>
            <w:tcW w:w="7264" w:type="dxa"/>
            <w:tcBorders>
              <w:top w:val="nil"/>
              <w:bottom w:val="nil"/>
            </w:tcBorders>
          </w:tcPr>
          <w:p w:rsidR="000746FB" w:rsidRDefault="00930EAB">
            <w:pPr>
              <w:pStyle w:val="TableParagraph"/>
              <w:tabs>
                <w:tab w:val="left" w:pos="2168"/>
                <w:tab w:val="left" w:pos="4083"/>
                <w:tab w:val="left" w:pos="5013"/>
              </w:tabs>
              <w:spacing w:line="256" w:lineRule="exact"/>
              <w:rPr>
                <w:sz w:val="24"/>
              </w:rPr>
            </w:pPr>
            <w:r>
              <w:rPr>
                <w:spacing w:val="-2"/>
                <w:sz w:val="24"/>
              </w:rPr>
              <w:t>Законодательство.</w:t>
            </w:r>
            <w:r>
              <w:rPr>
                <w:sz w:val="24"/>
              </w:rPr>
              <w:tab/>
            </w:r>
            <w:r>
              <w:rPr>
                <w:spacing w:val="-2"/>
                <w:sz w:val="24"/>
              </w:rPr>
              <w:t>Наполеоновские</w:t>
            </w:r>
            <w:r>
              <w:rPr>
                <w:sz w:val="24"/>
              </w:rPr>
              <w:tab/>
            </w:r>
            <w:r>
              <w:rPr>
                <w:spacing w:val="-2"/>
                <w:sz w:val="24"/>
              </w:rPr>
              <w:t>войны.</w:t>
            </w:r>
            <w:r>
              <w:rPr>
                <w:sz w:val="24"/>
              </w:rPr>
              <w:tab/>
            </w:r>
            <w:r>
              <w:rPr>
                <w:spacing w:val="-2"/>
                <w:sz w:val="24"/>
              </w:rPr>
              <w:t>Антинаполеоновские</w:t>
            </w:r>
          </w:p>
        </w:tc>
      </w:tr>
      <w:tr w:rsidR="000746FB">
        <w:trPr>
          <w:trHeight w:val="276"/>
        </w:trPr>
        <w:tc>
          <w:tcPr>
            <w:tcW w:w="2438" w:type="dxa"/>
            <w:tcBorders>
              <w:top w:val="nil"/>
              <w:bottom w:val="nil"/>
            </w:tcBorders>
          </w:tcPr>
          <w:p w:rsidR="000746FB" w:rsidRDefault="00930EAB">
            <w:pPr>
              <w:pStyle w:val="TableParagraph"/>
              <w:spacing w:line="256" w:lineRule="exact"/>
              <w:ind w:left="62"/>
              <w:rPr>
                <w:sz w:val="24"/>
              </w:rPr>
            </w:pPr>
            <w:r>
              <w:rPr>
                <w:spacing w:val="-2"/>
                <w:sz w:val="24"/>
              </w:rPr>
              <w:t>времени</w:t>
            </w:r>
          </w:p>
        </w:tc>
        <w:tc>
          <w:tcPr>
            <w:tcW w:w="7264" w:type="dxa"/>
            <w:tcBorders>
              <w:top w:val="nil"/>
              <w:bottom w:val="nil"/>
            </w:tcBorders>
          </w:tcPr>
          <w:p w:rsidR="000746FB" w:rsidRDefault="00930EAB">
            <w:pPr>
              <w:pStyle w:val="TableParagraph"/>
              <w:spacing w:line="256" w:lineRule="exact"/>
              <w:rPr>
                <w:sz w:val="24"/>
              </w:rPr>
            </w:pPr>
            <w:r>
              <w:rPr>
                <w:sz w:val="24"/>
              </w:rPr>
              <w:t>коалиции.</w:t>
            </w:r>
            <w:r>
              <w:rPr>
                <w:spacing w:val="26"/>
                <w:sz w:val="24"/>
              </w:rPr>
              <w:t xml:space="preserve"> </w:t>
            </w:r>
            <w:r>
              <w:rPr>
                <w:sz w:val="24"/>
              </w:rPr>
              <w:t>Политика</w:t>
            </w:r>
            <w:r>
              <w:rPr>
                <w:spacing w:val="27"/>
                <w:sz w:val="24"/>
              </w:rPr>
              <w:t xml:space="preserve"> </w:t>
            </w:r>
            <w:r>
              <w:rPr>
                <w:sz w:val="24"/>
              </w:rPr>
              <w:t>Наполеона</w:t>
            </w:r>
            <w:r>
              <w:rPr>
                <w:spacing w:val="26"/>
                <w:sz w:val="24"/>
              </w:rPr>
              <w:t xml:space="preserve"> </w:t>
            </w:r>
            <w:r>
              <w:rPr>
                <w:sz w:val="24"/>
              </w:rPr>
              <w:t>в</w:t>
            </w:r>
            <w:r>
              <w:rPr>
                <w:spacing w:val="27"/>
                <w:sz w:val="24"/>
              </w:rPr>
              <w:t xml:space="preserve"> </w:t>
            </w:r>
            <w:r>
              <w:rPr>
                <w:sz w:val="24"/>
              </w:rPr>
              <w:t>завоеванных</w:t>
            </w:r>
            <w:r>
              <w:rPr>
                <w:spacing w:val="28"/>
                <w:sz w:val="24"/>
              </w:rPr>
              <w:t xml:space="preserve"> </w:t>
            </w:r>
            <w:r>
              <w:rPr>
                <w:sz w:val="24"/>
              </w:rPr>
              <w:t>странах.</w:t>
            </w:r>
            <w:r>
              <w:rPr>
                <w:spacing w:val="27"/>
                <w:sz w:val="24"/>
              </w:rPr>
              <w:t xml:space="preserve"> </w:t>
            </w:r>
            <w:r>
              <w:rPr>
                <w:spacing w:val="-2"/>
                <w:sz w:val="24"/>
              </w:rPr>
              <w:t>Отношение</w:t>
            </w:r>
          </w:p>
        </w:tc>
      </w:tr>
      <w:tr w:rsidR="000746FB">
        <w:trPr>
          <w:trHeight w:val="278"/>
        </w:trPr>
        <w:tc>
          <w:tcPr>
            <w:tcW w:w="2438" w:type="dxa"/>
            <w:tcBorders>
              <w:top w:val="nil"/>
              <w:bottom w:val="nil"/>
            </w:tcBorders>
          </w:tcPr>
          <w:p w:rsidR="000746FB" w:rsidRDefault="00930EAB">
            <w:pPr>
              <w:pStyle w:val="TableParagraph"/>
              <w:spacing w:line="259" w:lineRule="exact"/>
              <w:ind w:left="62"/>
              <w:rPr>
                <w:sz w:val="24"/>
              </w:rPr>
            </w:pPr>
            <w:r>
              <w:rPr>
                <w:sz w:val="24"/>
              </w:rPr>
              <w:t>XIX</w:t>
            </w:r>
            <w:r>
              <w:rPr>
                <w:spacing w:val="-4"/>
                <w:sz w:val="24"/>
              </w:rPr>
              <w:t xml:space="preserve"> </w:t>
            </w:r>
            <w:r>
              <w:rPr>
                <w:sz w:val="24"/>
              </w:rPr>
              <w:t>-</w:t>
            </w:r>
            <w:r>
              <w:rPr>
                <w:spacing w:val="-3"/>
                <w:sz w:val="24"/>
              </w:rPr>
              <w:t xml:space="preserve"> </w:t>
            </w:r>
            <w:r>
              <w:rPr>
                <w:sz w:val="24"/>
              </w:rPr>
              <w:t>начало</w:t>
            </w:r>
            <w:r>
              <w:rPr>
                <w:spacing w:val="-2"/>
                <w:sz w:val="24"/>
              </w:rPr>
              <w:t xml:space="preserve"> </w:t>
            </w:r>
            <w:r>
              <w:rPr>
                <w:sz w:val="24"/>
              </w:rPr>
              <w:t>XX</w:t>
            </w:r>
            <w:r>
              <w:rPr>
                <w:spacing w:val="-4"/>
                <w:sz w:val="24"/>
              </w:rPr>
              <w:t xml:space="preserve"> </w:t>
            </w:r>
            <w:r>
              <w:rPr>
                <w:spacing w:val="-5"/>
                <w:sz w:val="24"/>
              </w:rPr>
              <w:t>вв.</w:t>
            </w:r>
          </w:p>
        </w:tc>
        <w:tc>
          <w:tcPr>
            <w:tcW w:w="7264" w:type="dxa"/>
            <w:tcBorders>
              <w:top w:val="nil"/>
              <w:bottom w:val="nil"/>
            </w:tcBorders>
          </w:tcPr>
          <w:p w:rsidR="000746FB" w:rsidRDefault="00930EAB">
            <w:pPr>
              <w:pStyle w:val="TableParagraph"/>
              <w:spacing w:line="259" w:lineRule="exact"/>
              <w:rPr>
                <w:sz w:val="24"/>
              </w:rPr>
            </w:pPr>
            <w:r>
              <w:rPr>
                <w:sz w:val="24"/>
              </w:rPr>
              <w:t>населения</w:t>
            </w:r>
            <w:r>
              <w:rPr>
                <w:spacing w:val="61"/>
                <w:sz w:val="24"/>
              </w:rPr>
              <w:t xml:space="preserve"> </w:t>
            </w:r>
            <w:r>
              <w:rPr>
                <w:sz w:val="24"/>
              </w:rPr>
              <w:t>к</w:t>
            </w:r>
            <w:r>
              <w:rPr>
                <w:spacing w:val="61"/>
                <w:sz w:val="24"/>
              </w:rPr>
              <w:t xml:space="preserve"> </w:t>
            </w:r>
            <w:r>
              <w:rPr>
                <w:sz w:val="24"/>
              </w:rPr>
              <w:t>завоевателям:</w:t>
            </w:r>
            <w:r>
              <w:rPr>
                <w:spacing w:val="62"/>
                <w:sz w:val="24"/>
              </w:rPr>
              <w:t xml:space="preserve"> </w:t>
            </w:r>
            <w:r>
              <w:rPr>
                <w:sz w:val="24"/>
              </w:rPr>
              <w:t>сопротивление,</w:t>
            </w:r>
            <w:r>
              <w:rPr>
                <w:spacing w:val="62"/>
                <w:sz w:val="24"/>
              </w:rPr>
              <w:t xml:space="preserve"> </w:t>
            </w:r>
            <w:r>
              <w:rPr>
                <w:sz w:val="24"/>
              </w:rPr>
              <w:t>сотрудничество.</w:t>
            </w:r>
            <w:r>
              <w:rPr>
                <w:spacing w:val="62"/>
                <w:sz w:val="24"/>
              </w:rPr>
              <w:t xml:space="preserve"> </w:t>
            </w:r>
            <w:r>
              <w:rPr>
                <w:spacing w:val="-2"/>
                <w:sz w:val="24"/>
              </w:rPr>
              <w:t>Поход</w:t>
            </w:r>
          </w:p>
        </w:tc>
      </w:tr>
      <w:tr w:rsidR="000746FB">
        <w:trPr>
          <w:trHeight w:val="273"/>
        </w:trPr>
        <w:tc>
          <w:tcPr>
            <w:tcW w:w="2438" w:type="dxa"/>
            <w:tcBorders>
              <w:top w:val="nil"/>
              <w:bottom w:val="nil"/>
            </w:tcBorders>
          </w:tcPr>
          <w:p w:rsidR="000746FB" w:rsidRDefault="00930EAB">
            <w:pPr>
              <w:pStyle w:val="TableParagraph"/>
              <w:spacing w:line="253" w:lineRule="exact"/>
              <w:ind w:left="62"/>
              <w:rPr>
                <w:sz w:val="24"/>
              </w:rPr>
            </w:pPr>
            <w:r>
              <w:rPr>
                <w:spacing w:val="-2"/>
                <w:sz w:val="24"/>
              </w:rPr>
              <w:t>Введение.</w:t>
            </w:r>
          </w:p>
        </w:tc>
        <w:tc>
          <w:tcPr>
            <w:tcW w:w="7264" w:type="dxa"/>
            <w:tcBorders>
              <w:top w:val="nil"/>
              <w:bottom w:val="nil"/>
            </w:tcBorders>
          </w:tcPr>
          <w:p w:rsidR="000746FB" w:rsidRDefault="00930EAB">
            <w:pPr>
              <w:pStyle w:val="TableParagraph"/>
              <w:spacing w:line="253" w:lineRule="exact"/>
              <w:rPr>
                <w:sz w:val="24"/>
              </w:rPr>
            </w:pPr>
            <w:r>
              <w:rPr>
                <w:sz w:val="24"/>
              </w:rPr>
              <w:t>армии</w:t>
            </w:r>
            <w:r>
              <w:rPr>
                <w:spacing w:val="55"/>
                <w:w w:val="150"/>
                <w:sz w:val="24"/>
              </w:rPr>
              <w:t xml:space="preserve"> </w:t>
            </w:r>
            <w:r>
              <w:rPr>
                <w:sz w:val="24"/>
              </w:rPr>
              <w:t>Наполеона</w:t>
            </w:r>
            <w:r>
              <w:rPr>
                <w:spacing w:val="57"/>
                <w:w w:val="150"/>
                <w:sz w:val="24"/>
              </w:rPr>
              <w:t xml:space="preserve"> </w:t>
            </w:r>
            <w:r>
              <w:rPr>
                <w:sz w:val="24"/>
              </w:rPr>
              <w:t>в</w:t>
            </w:r>
            <w:r>
              <w:rPr>
                <w:spacing w:val="56"/>
                <w:w w:val="150"/>
                <w:sz w:val="24"/>
              </w:rPr>
              <w:t xml:space="preserve"> </w:t>
            </w:r>
            <w:r>
              <w:rPr>
                <w:sz w:val="24"/>
              </w:rPr>
              <w:t>Россию</w:t>
            </w:r>
            <w:r>
              <w:rPr>
                <w:spacing w:val="58"/>
                <w:w w:val="150"/>
                <w:sz w:val="24"/>
              </w:rPr>
              <w:t xml:space="preserve"> </w:t>
            </w:r>
            <w:r>
              <w:rPr>
                <w:sz w:val="24"/>
              </w:rPr>
              <w:t>и</w:t>
            </w:r>
            <w:r>
              <w:rPr>
                <w:spacing w:val="57"/>
                <w:w w:val="150"/>
                <w:sz w:val="24"/>
              </w:rPr>
              <w:t xml:space="preserve"> </w:t>
            </w:r>
            <w:r>
              <w:rPr>
                <w:sz w:val="24"/>
              </w:rPr>
              <w:t>крушение</w:t>
            </w:r>
            <w:r>
              <w:rPr>
                <w:spacing w:val="57"/>
                <w:w w:val="150"/>
                <w:sz w:val="24"/>
              </w:rPr>
              <w:t xml:space="preserve"> </w:t>
            </w:r>
            <w:r>
              <w:rPr>
                <w:sz w:val="24"/>
              </w:rPr>
              <w:t>Французской</w:t>
            </w:r>
            <w:r>
              <w:rPr>
                <w:spacing w:val="58"/>
                <w:w w:val="150"/>
                <w:sz w:val="24"/>
              </w:rPr>
              <w:t xml:space="preserve"> </w:t>
            </w:r>
            <w:r>
              <w:rPr>
                <w:spacing w:val="-2"/>
                <w:sz w:val="24"/>
              </w:rPr>
              <w:t>империи.</w:t>
            </w:r>
          </w:p>
        </w:tc>
      </w:tr>
      <w:tr w:rsidR="000746FB">
        <w:trPr>
          <w:trHeight w:val="279"/>
        </w:trPr>
        <w:tc>
          <w:tcPr>
            <w:tcW w:w="2438" w:type="dxa"/>
            <w:tcBorders>
              <w:top w:val="nil"/>
              <w:bottom w:val="nil"/>
            </w:tcBorders>
          </w:tcPr>
          <w:p w:rsidR="000746FB" w:rsidRDefault="00930EAB">
            <w:pPr>
              <w:pStyle w:val="TableParagraph"/>
              <w:spacing w:line="259" w:lineRule="exact"/>
              <w:ind w:left="62"/>
              <w:rPr>
                <w:sz w:val="24"/>
              </w:rPr>
            </w:pPr>
            <w:r>
              <w:rPr>
                <w:sz w:val="24"/>
              </w:rPr>
              <w:t>Европа</w:t>
            </w:r>
            <w:r>
              <w:rPr>
                <w:spacing w:val="54"/>
                <w:sz w:val="24"/>
              </w:rPr>
              <w:t xml:space="preserve"> </w:t>
            </w:r>
            <w:r>
              <w:rPr>
                <w:sz w:val="24"/>
              </w:rPr>
              <w:t>в</w:t>
            </w:r>
            <w:r>
              <w:rPr>
                <w:spacing w:val="55"/>
                <w:sz w:val="24"/>
              </w:rPr>
              <w:t xml:space="preserve"> </w:t>
            </w:r>
            <w:r>
              <w:rPr>
                <w:sz w:val="24"/>
              </w:rPr>
              <w:t>начале</w:t>
            </w:r>
            <w:r>
              <w:rPr>
                <w:spacing w:val="56"/>
                <w:sz w:val="24"/>
              </w:rPr>
              <w:t xml:space="preserve"> </w:t>
            </w:r>
            <w:r>
              <w:rPr>
                <w:spacing w:val="-5"/>
                <w:sz w:val="24"/>
              </w:rPr>
              <w:t>XIX</w:t>
            </w:r>
          </w:p>
        </w:tc>
        <w:tc>
          <w:tcPr>
            <w:tcW w:w="7264" w:type="dxa"/>
            <w:tcBorders>
              <w:top w:val="nil"/>
              <w:bottom w:val="nil"/>
            </w:tcBorders>
          </w:tcPr>
          <w:p w:rsidR="000746FB" w:rsidRDefault="00930EAB">
            <w:pPr>
              <w:pStyle w:val="TableParagraph"/>
              <w:spacing w:line="259" w:lineRule="exact"/>
              <w:rPr>
                <w:sz w:val="24"/>
              </w:rPr>
            </w:pPr>
            <w:r>
              <w:rPr>
                <w:sz w:val="24"/>
              </w:rPr>
              <w:t>Венский</w:t>
            </w:r>
            <w:r>
              <w:rPr>
                <w:spacing w:val="53"/>
                <w:w w:val="150"/>
                <w:sz w:val="24"/>
              </w:rPr>
              <w:t xml:space="preserve"> </w:t>
            </w:r>
            <w:r>
              <w:rPr>
                <w:sz w:val="24"/>
              </w:rPr>
              <w:t>конгресс:</w:t>
            </w:r>
            <w:r>
              <w:rPr>
                <w:spacing w:val="53"/>
                <w:w w:val="150"/>
                <w:sz w:val="24"/>
              </w:rPr>
              <w:t xml:space="preserve"> </w:t>
            </w:r>
            <w:r>
              <w:rPr>
                <w:sz w:val="24"/>
              </w:rPr>
              <w:t>цели,</w:t>
            </w:r>
            <w:r>
              <w:rPr>
                <w:spacing w:val="52"/>
                <w:w w:val="150"/>
                <w:sz w:val="24"/>
              </w:rPr>
              <w:t xml:space="preserve"> </w:t>
            </w:r>
            <w:r>
              <w:rPr>
                <w:sz w:val="24"/>
              </w:rPr>
              <w:t>главные</w:t>
            </w:r>
            <w:r>
              <w:rPr>
                <w:spacing w:val="55"/>
                <w:w w:val="150"/>
                <w:sz w:val="24"/>
              </w:rPr>
              <w:t xml:space="preserve"> </w:t>
            </w:r>
            <w:r>
              <w:rPr>
                <w:sz w:val="24"/>
              </w:rPr>
              <w:t>участники,</w:t>
            </w:r>
            <w:r>
              <w:rPr>
                <w:spacing w:val="53"/>
                <w:w w:val="150"/>
                <w:sz w:val="24"/>
              </w:rPr>
              <w:t xml:space="preserve"> </w:t>
            </w:r>
            <w:r>
              <w:rPr>
                <w:sz w:val="24"/>
              </w:rPr>
              <w:t>решения.</w:t>
            </w:r>
            <w:r>
              <w:rPr>
                <w:spacing w:val="53"/>
                <w:w w:val="150"/>
                <w:sz w:val="24"/>
              </w:rPr>
              <w:t xml:space="preserve"> </w:t>
            </w:r>
            <w:r>
              <w:rPr>
                <w:spacing w:val="-2"/>
                <w:sz w:val="24"/>
              </w:rPr>
              <w:t>Создание</w:t>
            </w:r>
          </w:p>
        </w:tc>
      </w:tr>
      <w:tr w:rsidR="000746FB">
        <w:trPr>
          <w:trHeight w:val="273"/>
        </w:trPr>
        <w:tc>
          <w:tcPr>
            <w:tcW w:w="2438" w:type="dxa"/>
            <w:tcBorders>
              <w:top w:val="nil"/>
              <w:bottom w:val="nil"/>
            </w:tcBorders>
          </w:tcPr>
          <w:p w:rsidR="000746FB" w:rsidRDefault="00930EAB">
            <w:pPr>
              <w:pStyle w:val="TableParagraph"/>
              <w:spacing w:line="253" w:lineRule="exact"/>
              <w:ind w:left="62"/>
              <w:rPr>
                <w:sz w:val="24"/>
              </w:rPr>
            </w:pPr>
            <w:r>
              <w:rPr>
                <w:spacing w:val="-5"/>
                <w:sz w:val="24"/>
              </w:rPr>
              <w:t>в.</w:t>
            </w:r>
          </w:p>
        </w:tc>
        <w:tc>
          <w:tcPr>
            <w:tcW w:w="7264" w:type="dxa"/>
            <w:tcBorders>
              <w:top w:val="nil"/>
              <w:bottom w:val="nil"/>
            </w:tcBorders>
          </w:tcPr>
          <w:p w:rsidR="000746FB" w:rsidRDefault="00930EAB">
            <w:pPr>
              <w:pStyle w:val="TableParagraph"/>
              <w:spacing w:line="253" w:lineRule="exact"/>
              <w:rPr>
                <w:sz w:val="24"/>
              </w:rPr>
            </w:pPr>
            <w:r>
              <w:rPr>
                <w:sz w:val="24"/>
              </w:rPr>
              <w:t>Священного</w:t>
            </w:r>
            <w:r>
              <w:rPr>
                <w:spacing w:val="-2"/>
                <w:sz w:val="24"/>
              </w:rPr>
              <w:t xml:space="preserve"> союза.</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Развитие</w:t>
            </w:r>
            <w:r>
              <w:rPr>
                <w:spacing w:val="50"/>
                <w:w w:val="150"/>
                <w:sz w:val="24"/>
              </w:rPr>
              <w:t xml:space="preserve"> </w:t>
            </w:r>
            <w:r>
              <w:rPr>
                <w:sz w:val="24"/>
              </w:rPr>
              <w:t>индустриального</w:t>
            </w:r>
            <w:r>
              <w:rPr>
                <w:spacing w:val="53"/>
                <w:w w:val="150"/>
                <w:sz w:val="24"/>
              </w:rPr>
              <w:t xml:space="preserve"> </w:t>
            </w:r>
            <w:r>
              <w:rPr>
                <w:sz w:val="24"/>
              </w:rPr>
              <w:t>общества</w:t>
            </w:r>
            <w:r>
              <w:rPr>
                <w:spacing w:val="53"/>
                <w:w w:val="150"/>
                <w:sz w:val="24"/>
              </w:rPr>
              <w:t xml:space="preserve"> </w:t>
            </w:r>
            <w:r>
              <w:rPr>
                <w:sz w:val="24"/>
              </w:rPr>
              <w:t>в</w:t>
            </w:r>
            <w:r>
              <w:rPr>
                <w:spacing w:val="53"/>
                <w:w w:val="150"/>
                <w:sz w:val="24"/>
              </w:rPr>
              <w:t xml:space="preserve"> </w:t>
            </w:r>
            <w:r>
              <w:rPr>
                <w:sz w:val="24"/>
              </w:rPr>
              <w:t>первой</w:t>
            </w:r>
            <w:r>
              <w:rPr>
                <w:spacing w:val="55"/>
                <w:w w:val="150"/>
                <w:sz w:val="24"/>
              </w:rPr>
              <w:t xml:space="preserve"> </w:t>
            </w:r>
            <w:r>
              <w:rPr>
                <w:sz w:val="24"/>
              </w:rPr>
              <w:t>половине</w:t>
            </w:r>
            <w:r>
              <w:rPr>
                <w:spacing w:val="52"/>
                <w:w w:val="150"/>
                <w:sz w:val="24"/>
              </w:rPr>
              <w:t xml:space="preserve"> </w:t>
            </w:r>
            <w:r>
              <w:rPr>
                <w:sz w:val="24"/>
              </w:rPr>
              <w:t>XIX</w:t>
            </w:r>
            <w:r>
              <w:rPr>
                <w:spacing w:val="54"/>
                <w:w w:val="150"/>
                <w:sz w:val="24"/>
              </w:rPr>
              <w:t xml:space="preserve"> </w:t>
            </w:r>
            <w:r>
              <w:rPr>
                <w:spacing w:val="-5"/>
                <w:sz w:val="24"/>
              </w:rPr>
              <w:t>в.:</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экономика,</w:t>
            </w:r>
            <w:r>
              <w:rPr>
                <w:spacing w:val="-6"/>
                <w:sz w:val="24"/>
              </w:rPr>
              <w:t xml:space="preserve"> </w:t>
            </w:r>
            <w:r>
              <w:rPr>
                <w:sz w:val="24"/>
              </w:rPr>
              <w:t>социальные</w:t>
            </w:r>
            <w:r>
              <w:rPr>
                <w:spacing w:val="-8"/>
                <w:sz w:val="24"/>
              </w:rPr>
              <w:t xml:space="preserve"> </w:t>
            </w:r>
            <w:r>
              <w:rPr>
                <w:sz w:val="24"/>
              </w:rPr>
              <w:t>отношения,</w:t>
            </w:r>
            <w:r>
              <w:rPr>
                <w:spacing w:val="-7"/>
                <w:sz w:val="24"/>
              </w:rPr>
              <w:t xml:space="preserve"> </w:t>
            </w:r>
            <w:r>
              <w:rPr>
                <w:sz w:val="24"/>
              </w:rPr>
              <w:t>политические</w:t>
            </w:r>
            <w:r>
              <w:rPr>
                <w:spacing w:val="-4"/>
                <w:sz w:val="24"/>
              </w:rPr>
              <w:t xml:space="preserve"> </w:t>
            </w:r>
            <w:r>
              <w:rPr>
                <w:spacing w:val="-2"/>
                <w:sz w:val="24"/>
              </w:rPr>
              <w:t>процессы.</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Промышленный</w:t>
            </w:r>
            <w:r>
              <w:rPr>
                <w:spacing w:val="66"/>
                <w:sz w:val="24"/>
              </w:rPr>
              <w:t xml:space="preserve"> </w:t>
            </w:r>
            <w:r>
              <w:rPr>
                <w:sz w:val="24"/>
              </w:rPr>
              <w:t>переворот,</w:t>
            </w:r>
            <w:r>
              <w:rPr>
                <w:spacing w:val="68"/>
                <w:sz w:val="24"/>
              </w:rPr>
              <w:t xml:space="preserve"> </w:t>
            </w:r>
            <w:r>
              <w:rPr>
                <w:sz w:val="24"/>
              </w:rPr>
              <w:t>его</w:t>
            </w:r>
            <w:r>
              <w:rPr>
                <w:spacing w:val="67"/>
                <w:sz w:val="24"/>
              </w:rPr>
              <w:t xml:space="preserve"> </w:t>
            </w:r>
            <w:r>
              <w:rPr>
                <w:sz w:val="24"/>
              </w:rPr>
              <w:t>особенности</w:t>
            </w:r>
            <w:r>
              <w:rPr>
                <w:spacing w:val="67"/>
                <w:sz w:val="24"/>
              </w:rPr>
              <w:t xml:space="preserve"> </w:t>
            </w:r>
            <w:r>
              <w:rPr>
                <w:sz w:val="24"/>
              </w:rPr>
              <w:t>в</w:t>
            </w:r>
            <w:r>
              <w:rPr>
                <w:spacing w:val="66"/>
                <w:sz w:val="24"/>
              </w:rPr>
              <w:t xml:space="preserve"> </w:t>
            </w:r>
            <w:r>
              <w:rPr>
                <w:sz w:val="24"/>
              </w:rPr>
              <w:t>странах</w:t>
            </w:r>
            <w:r>
              <w:rPr>
                <w:spacing w:val="70"/>
                <w:sz w:val="24"/>
              </w:rPr>
              <w:t xml:space="preserve"> </w:t>
            </w:r>
            <w:r>
              <w:rPr>
                <w:sz w:val="24"/>
              </w:rPr>
              <w:t>Европы</w:t>
            </w:r>
            <w:r>
              <w:rPr>
                <w:spacing w:val="67"/>
                <w:sz w:val="24"/>
              </w:rPr>
              <w:t xml:space="preserve"> </w:t>
            </w:r>
            <w:r>
              <w:rPr>
                <w:spacing w:val="-10"/>
                <w:sz w:val="24"/>
              </w:rPr>
              <w:t>и</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101"/>
                <w:tab w:val="left" w:pos="2634"/>
                <w:tab w:val="left" w:pos="3152"/>
                <w:tab w:val="left" w:pos="4751"/>
                <w:tab w:val="left" w:pos="6173"/>
              </w:tabs>
              <w:spacing w:line="256" w:lineRule="exact"/>
              <w:rPr>
                <w:sz w:val="24"/>
              </w:rPr>
            </w:pPr>
            <w:r>
              <w:rPr>
                <w:spacing w:val="-4"/>
                <w:sz w:val="24"/>
              </w:rPr>
              <w:t>США.</w:t>
            </w:r>
            <w:r>
              <w:rPr>
                <w:sz w:val="24"/>
              </w:rPr>
              <w:tab/>
            </w:r>
            <w:r>
              <w:rPr>
                <w:spacing w:val="-2"/>
                <w:sz w:val="24"/>
              </w:rPr>
              <w:t>Изменения</w:t>
            </w:r>
            <w:r>
              <w:rPr>
                <w:sz w:val="24"/>
              </w:rPr>
              <w:tab/>
            </w:r>
            <w:r>
              <w:rPr>
                <w:spacing w:val="-10"/>
                <w:sz w:val="24"/>
              </w:rPr>
              <w:t>в</w:t>
            </w:r>
            <w:r>
              <w:rPr>
                <w:sz w:val="24"/>
              </w:rPr>
              <w:tab/>
            </w:r>
            <w:r>
              <w:rPr>
                <w:spacing w:val="-2"/>
                <w:sz w:val="24"/>
              </w:rPr>
              <w:t>социальной</w:t>
            </w:r>
            <w:r>
              <w:rPr>
                <w:sz w:val="24"/>
              </w:rPr>
              <w:tab/>
            </w:r>
            <w:r>
              <w:rPr>
                <w:spacing w:val="-2"/>
                <w:sz w:val="24"/>
              </w:rPr>
              <w:t>структуре</w:t>
            </w:r>
            <w:r>
              <w:rPr>
                <w:sz w:val="24"/>
              </w:rPr>
              <w:tab/>
            </w:r>
            <w:r>
              <w:rPr>
                <w:spacing w:val="-2"/>
                <w:sz w:val="24"/>
              </w:rPr>
              <w:t>общества.</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2024"/>
                <w:tab w:val="left" w:pos="4110"/>
                <w:tab w:val="left" w:pos="4873"/>
              </w:tabs>
              <w:spacing w:line="259" w:lineRule="exact"/>
              <w:rPr>
                <w:sz w:val="24"/>
              </w:rPr>
            </w:pPr>
            <w:r>
              <w:rPr>
                <w:spacing w:val="-2"/>
                <w:sz w:val="24"/>
              </w:rPr>
              <w:t>Распространение</w:t>
            </w:r>
            <w:r>
              <w:rPr>
                <w:sz w:val="24"/>
              </w:rPr>
              <w:tab/>
            </w:r>
            <w:r>
              <w:rPr>
                <w:spacing w:val="-2"/>
                <w:sz w:val="24"/>
              </w:rPr>
              <w:t>социалистических</w:t>
            </w:r>
            <w:r>
              <w:rPr>
                <w:sz w:val="24"/>
              </w:rPr>
              <w:tab/>
            </w:r>
            <w:r>
              <w:rPr>
                <w:spacing w:val="-4"/>
                <w:sz w:val="24"/>
              </w:rPr>
              <w:t>идей;</w:t>
            </w:r>
            <w:r>
              <w:rPr>
                <w:sz w:val="24"/>
              </w:rPr>
              <w:tab/>
              <w:t>социалисты-</w:t>
            </w:r>
            <w:r>
              <w:rPr>
                <w:spacing w:val="-2"/>
                <w:sz w:val="24"/>
              </w:rPr>
              <w:t>утописты.</w:t>
            </w:r>
          </w:p>
        </w:tc>
      </w:tr>
      <w:tr w:rsidR="000746FB">
        <w:trPr>
          <w:trHeight w:val="376"/>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68" w:lineRule="exact"/>
              <w:rPr>
                <w:sz w:val="24"/>
              </w:rPr>
            </w:pPr>
            <w:r>
              <w:rPr>
                <w:sz w:val="24"/>
              </w:rPr>
              <w:t>Выступления</w:t>
            </w:r>
            <w:r>
              <w:rPr>
                <w:spacing w:val="50"/>
                <w:w w:val="150"/>
                <w:sz w:val="24"/>
              </w:rPr>
              <w:t xml:space="preserve"> </w:t>
            </w:r>
            <w:r>
              <w:rPr>
                <w:sz w:val="24"/>
              </w:rPr>
              <w:t>рабочих.</w:t>
            </w:r>
            <w:r>
              <w:rPr>
                <w:spacing w:val="50"/>
                <w:w w:val="150"/>
                <w:sz w:val="24"/>
              </w:rPr>
              <w:t xml:space="preserve"> </w:t>
            </w:r>
            <w:r>
              <w:rPr>
                <w:sz w:val="24"/>
              </w:rPr>
              <w:t>Социальные</w:t>
            </w:r>
            <w:r>
              <w:rPr>
                <w:spacing w:val="51"/>
                <w:w w:val="150"/>
                <w:sz w:val="24"/>
              </w:rPr>
              <w:t xml:space="preserve"> </w:t>
            </w:r>
            <w:r>
              <w:rPr>
                <w:sz w:val="24"/>
              </w:rPr>
              <w:t>и</w:t>
            </w:r>
            <w:r>
              <w:rPr>
                <w:spacing w:val="54"/>
                <w:w w:val="150"/>
                <w:sz w:val="24"/>
              </w:rPr>
              <w:t xml:space="preserve"> </w:t>
            </w:r>
            <w:r>
              <w:rPr>
                <w:sz w:val="24"/>
              </w:rPr>
              <w:t>национальные</w:t>
            </w:r>
            <w:r>
              <w:rPr>
                <w:spacing w:val="51"/>
                <w:w w:val="150"/>
                <w:sz w:val="24"/>
              </w:rPr>
              <w:t xml:space="preserve"> </w:t>
            </w:r>
            <w:r>
              <w:rPr>
                <w:sz w:val="24"/>
              </w:rPr>
              <w:t>движения</w:t>
            </w:r>
            <w:r>
              <w:rPr>
                <w:spacing w:val="53"/>
                <w:w w:val="150"/>
                <w:sz w:val="24"/>
              </w:rPr>
              <w:t xml:space="preserve"> </w:t>
            </w:r>
            <w:r>
              <w:rPr>
                <w:spacing w:val="-10"/>
                <w:sz w:val="24"/>
              </w:rPr>
              <w:t>в</w:t>
            </w:r>
          </w:p>
        </w:tc>
      </w:tr>
    </w:tbl>
    <w:p w:rsidR="000746FB" w:rsidRDefault="000746FB">
      <w:pPr>
        <w:pStyle w:val="TableParagraph"/>
        <w:spacing w:line="268"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412"/>
        </w:trPr>
        <w:tc>
          <w:tcPr>
            <w:tcW w:w="2438" w:type="dxa"/>
          </w:tcPr>
          <w:p w:rsidR="000746FB" w:rsidRDefault="000746FB">
            <w:pPr>
              <w:pStyle w:val="TableParagraph"/>
              <w:ind w:left="0"/>
              <w:rPr>
                <w:sz w:val="24"/>
              </w:rPr>
            </w:pPr>
          </w:p>
        </w:tc>
        <w:tc>
          <w:tcPr>
            <w:tcW w:w="7264" w:type="dxa"/>
          </w:tcPr>
          <w:p w:rsidR="000746FB" w:rsidRDefault="00930EAB">
            <w:pPr>
              <w:pStyle w:val="TableParagraph"/>
              <w:tabs>
                <w:tab w:val="left" w:pos="1118"/>
                <w:tab w:val="left" w:pos="2228"/>
                <w:tab w:val="left" w:pos="3800"/>
                <w:tab w:val="left" w:pos="5795"/>
              </w:tabs>
              <w:spacing w:before="95"/>
              <w:ind w:right="48"/>
              <w:rPr>
                <w:sz w:val="24"/>
              </w:rPr>
            </w:pPr>
            <w:r>
              <w:rPr>
                <w:spacing w:val="-2"/>
                <w:sz w:val="24"/>
              </w:rPr>
              <w:t>странах</w:t>
            </w:r>
            <w:r>
              <w:rPr>
                <w:sz w:val="24"/>
              </w:rPr>
              <w:tab/>
            </w:r>
            <w:r>
              <w:rPr>
                <w:spacing w:val="-2"/>
                <w:sz w:val="24"/>
              </w:rPr>
              <w:t>Европы.</w:t>
            </w:r>
            <w:r>
              <w:rPr>
                <w:sz w:val="24"/>
              </w:rPr>
              <w:tab/>
            </w:r>
            <w:r>
              <w:rPr>
                <w:spacing w:val="-2"/>
                <w:sz w:val="24"/>
              </w:rPr>
              <w:t>Оформление</w:t>
            </w:r>
            <w:r>
              <w:rPr>
                <w:sz w:val="24"/>
              </w:rPr>
              <w:tab/>
            </w:r>
            <w:r>
              <w:rPr>
                <w:spacing w:val="-2"/>
                <w:sz w:val="24"/>
              </w:rPr>
              <w:t>консервативных,</w:t>
            </w:r>
            <w:r>
              <w:rPr>
                <w:sz w:val="24"/>
              </w:rPr>
              <w:tab/>
            </w:r>
            <w:r>
              <w:rPr>
                <w:spacing w:val="-2"/>
                <w:sz w:val="24"/>
              </w:rPr>
              <w:t xml:space="preserve">либеральных, </w:t>
            </w:r>
            <w:r>
              <w:rPr>
                <w:sz w:val="24"/>
              </w:rPr>
              <w:t>радикальных политических течений и партий.</w:t>
            </w:r>
          </w:p>
          <w:p w:rsidR="000746FB" w:rsidRDefault="00930EAB">
            <w:pPr>
              <w:pStyle w:val="TableParagraph"/>
              <w:tabs>
                <w:tab w:val="left" w:pos="2036"/>
                <w:tab w:val="left" w:pos="2940"/>
                <w:tab w:val="left" w:pos="3348"/>
                <w:tab w:val="left" w:pos="5146"/>
                <w:tab w:val="left" w:pos="6310"/>
              </w:tabs>
              <w:ind w:right="48"/>
              <w:rPr>
                <w:sz w:val="24"/>
              </w:rPr>
            </w:pPr>
            <w:r>
              <w:rPr>
                <w:sz w:val="24"/>
              </w:rPr>
              <w:t>Политическое развитие европейских стран в 1815 - 1840-е гг. Франция:</w:t>
            </w:r>
            <w:r>
              <w:rPr>
                <w:spacing w:val="80"/>
                <w:sz w:val="24"/>
              </w:rPr>
              <w:t xml:space="preserve"> </w:t>
            </w:r>
            <w:r>
              <w:rPr>
                <w:sz w:val="24"/>
              </w:rPr>
              <w:t>Реставрация,</w:t>
            </w:r>
            <w:r>
              <w:rPr>
                <w:spacing w:val="80"/>
                <w:sz w:val="24"/>
              </w:rPr>
              <w:t xml:space="preserve"> </w:t>
            </w:r>
            <w:r>
              <w:rPr>
                <w:sz w:val="24"/>
              </w:rPr>
              <w:t>Июльская</w:t>
            </w:r>
            <w:r>
              <w:rPr>
                <w:spacing w:val="80"/>
                <w:sz w:val="24"/>
              </w:rPr>
              <w:t xml:space="preserve"> </w:t>
            </w:r>
            <w:r>
              <w:rPr>
                <w:sz w:val="24"/>
              </w:rPr>
              <w:t>монархия,</w:t>
            </w:r>
            <w:r>
              <w:rPr>
                <w:spacing w:val="80"/>
                <w:sz w:val="24"/>
              </w:rPr>
              <w:t xml:space="preserve"> </w:t>
            </w:r>
            <w:r>
              <w:rPr>
                <w:sz w:val="24"/>
              </w:rPr>
              <w:t>Вторая</w:t>
            </w:r>
            <w:r>
              <w:rPr>
                <w:spacing w:val="80"/>
                <w:sz w:val="24"/>
              </w:rPr>
              <w:t xml:space="preserve"> </w:t>
            </w:r>
            <w:r>
              <w:rPr>
                <w:sz w:val="24"/>
              </w:rPr>
              <w:t xml:space="preserve">республика. </w:t>
            </w:r>
            <w:r>
              <w:rPr>
                <w:spacing w:val="-2"/>
                <w:sz w:val="24"/>
              </w:rPr>
              <w:t>Великобритания:</w:t>
            </w:r>
            <w:r>
              <w:rPr>
                <w:sz w:val="24"/>
              </w:rPr>
              <w:tab/>
            </w:r>
            <w:r>
              <w:rPr>
                <w:spacing w:val="-2"/>
                <w:sz w:val="24"/>
              </w:rPr>
              <w:t>борьба</w:t>
            </w:r>
            <w:r>
              <w:rPr>
                <w:sz w:val="24"/>
              </w:rPr>
              <w:tab/>
            </w:r>
            <w:r>
              <w:rPr>
                <w:spacing w:val="-6"/>
                <w:sz w:val="24"/>
              </w:rPr>
              <w:t>за</w:t>
            </w:r>
            <w:r>
              <w:rPr>
                <w:sz w:val="24"/>
              </w:rPr>
              <w:tab/>
            </w:r>
            <w:r>
              <w:rPr>
                <w:spacing w:val="-2"/>
                <w:sz w:val="24"/>
              </w:rPr>
              <w:t>парламентскую</w:t>
            </w:r>
            <w:r>
              <w:rPr>
                <w:sz w:val="24"/>
              </w:rPr>
              <w:tab/>
            </w:r>
            <w:r>
              <w:rPr>
                <w:spacing w:val="-2"/>
                <w:sz w:val="24"/>
              </w:rPr>
              <w:t>реформу;</w:t>
            </w:r>
            <w:r>
              <w:rPr>
                <w:sz w:val="24"/>
              </w:rPr>
              <w:tab/>
            </w:r>
            <w:r>
              <w:rPr>
                <w:spacing w:val="-2"/>
                <w:sz w:val="24"/>
              </w:rPr>
              <w:t xml:space="preserve">чартизм. </w:t>
            </w:r>
            <w:r>
              <w:rPr>
                <w:sz w:val="24"/>
              </w:rPr>
              <w:t>Нарастание</w:t>
            </w:r>
            <w:r>
              <w:rPr>
                <w:spacing w:val="80"/>
                <w:sz w:val="24"/>
              </w:rPr>
              <w:t xml:space="preserve"> </w:t>
            </w:r>
            <w:r>
              <w:rPr>
                <w:sz w:val="24"/>
              </w:rPr>
              <w:t>освободительных</w:t>
            </w:r>
            <w:r>
              <w:rPr>
                <w:spacing w:val="80"/>
                <w:sz w:val="24"/>
              </w:rPr>
              <w:t xml:space="preserve"> </w:t>
            </w:r>
            <w:r>
              <w:rPr>
                <w:sz w:val="24"/>
              </w:rPr>
              <w:t>движений.</w:t>
            </w:r>
            <w:r>
              <w:rPr>
                <w:spacing w:val="80"/>
                <w:sz w:val="24"/>
              </w:rPr>
              <w:t xml:space="preserve"> </w:t>
            </w:r>
            <w:r>
              <w:rPr>
                <w:sz w:val="24"/>
              </w:rPr>
              <w:t>Освобождение</w:t>
            </w:r>
            <w:r>
              <w:rPr>
                <w:spacing w:val="80"/>
                <w:sz w:val="24"/>
              </w:rPr>
              <w:t xml:space="preserve"> </w:t>
            </w:r>
            <w:r>
              <w:rPr>
                <w:sz w:val="24"/>
              </w:rPr>
              <w:t>Греции. Европейские революции 1830 г. и 1848</w:t>
            </w:r>
            <w:r>
              <w:rPr>
                <w:spacing w:val="30"/>
                <w:sz w:val="24"/>
              </w:rPr>
              <w:t xml:space="preserve"> </w:t>
            </w:r>
            <w:r>
              <w:rPr>
                <w:sz w:val="24"/>
              </w:rPr>
              <w:t>- 1849 гг. Возникновение и</w:t>
            </w:r>
            <w:r>
              <w:rPr>
                <w:spacing w:val="40"/>
                <w:sz w:val="24"/>
              </w:rPr>
              <w:t xml:space="preserve"> </w:t>
            </w:r>
            <w:r>
              <w:rPr>
                <w:sz w:val="24"/>
              </w:rPr>
              <w:t>распространение марксизма.</w:t>
            </w:r>
          </w:p>
        </w:tc>
      </w:tr>
      <w:tr w:rsidR="000746FB">
        <w:trPr>
          <w:trHeight w:val="376"/>
        </w:trPr>
        <w:tc>
          <w:tcPr>
            <w:tcW w:w="2438" w:type="dxa"/>
            <w:tcBorders>
              <w:bottom w:val="nil"/>
            </w:tcBorders>
          </w:tcPr>
          <w:p w:rsidR="000746FB" w:rsidRDefault="00930EAB">
            <w:pPr>
              <w:pStyle w:val="TableParagraph"/>
              <w:tabs>
                <w:tab w:val="left" w:pos="1150"/>
                <w:tab w:val="left" w:pos="2247"/>
              </w:tabs>
              <w:spacing w:before="95" w:line="261" w:lineRule="exact"/>
              <w:ind w:left="62"/>
              <w:rPr>
                <w:sz w:val="24"/>
              </w:rPr>
            </w:pPr>
            <w:r>
              <w:rPr>
                <w:spacing w:val="-2"/>
                <w:sz w:val="24"/>
              </w:rPr>
              <w:t>Страны</w:t>
            </w:r>
            <w:r>
              <w:rPr>
                <w:sz w:val="24"/>
              </w:rPr>
              <w:tab/>
            </w:r>
            <w:r>
              <w:rPr>
                <w:spacing w:val="-2"/>
                <w:sz w:val="24"/>
              </w:rPr>
              <w:t>Европы</w:t>
            </w:r>
            <w:r>
              <w:rPr>
                <w:sz w:val="24"/>
              </w:rPr>
              <w:tab/>
            </w:r>
            <w:r>
              <w:rPr>
                <w:spacing w:val="-10"/>
                <w:sz w:val="24"/>
              </w:rPr>
              <w:t>и</w:t>
            </w:r>
          </w:p>
        </w:tc>
        <w:tc>
          <w:tcPr>
            <w:tcW w:w="7264" w:type="dxa"/>
            <w:tcBorders>
              <w:bottom w:val="nil"/>
            </w:tcBorders>
          </w:tcPr>
          <w:p w:rsidR="000746FB" w:rsidRDefault="00930EAB">
            <w:pPr>
              <w:pStyle w:val="TableParagraph"/>
              <w:tabs>
                <w:tab w:val="left" w:pos="1978"/>
                <w:tab w:val="left" w:pos="2307"/>
                <w:tab w:val="left" w:pos="4153"/>
                <w:tab w:val="left" w:pos="5021"/>
                <w:tab w:val="left" w:pos="6529"/>
              </w:tabs>
              <w:spacing w:before="95" w:line="261" w:lineRule="exact"/>
              <w:rPr>
                <w:sz w:val="24"/>
              </w:rPr>
            </w:pPr>
            <w:r>
              <w:rPr>
                <w:spacing w:val="-2"/>
                <w:sz w:val="24"/>
              </w:rPr>
              <w:t>Великобритания</w:t>
            </w:r>
            <w:r>
              <w:rPr>
                <w:sz w:val="24"/>
              </w:rPr>
              <w:tab/>
            </w:r>
            <w:r>
              <w:rPr>
                <w:spacing w:val="-10"/>
                <w:sz w:val="24"/>
              </w:rPr>
              <w:t>в</w:t>
            </w:r>
            <w:r>
              <w:rPr>
                <w:sz w:val="24"/>
              </w:rPr>
              <w:tab/>
            </w:r>
            <w:r>
              <w:rPr>
                <w:spacing w:val="-2"/>
                <w:sz w:val="24"/>
              </w:rPr>
              <w:t>Викторианскую</w:t>
            </w:r>
            <w:r>
              <w:rPr>
                <w:sz w:val="24"/>
              </w:rPr>
              <w:tab/>
            </w:r>
            <w:r>
              <w:rPr>
                <w:spacing w:val="-2"/>
                <w:sz w:val="24"/>
              </w:rPr>
              <w:t>эпоху.</w:t>
            </w:r>
            <w:r>
              <w:rPr>
                <w:sz w:val="24"/>
              </w:rPr>
              <w:tab/>
            </w:r>
            <w:r>
              <w:rPr>
                <w:spacing w:val="-2"/>
                <w:sz w:val="24"/>
              </w:rPr>
              <w:t>"Мастерская</w:t>
            </w:r>
            <w:r>
              <w:rPr>
                <w:sz w:val="24"/>
              </w:rPr>
              <w:tab/>
            </w:r>
            <w:r>
              <w:rPr>
                <w:spacing w:val="-2"/>
                <w:sz w:val="24"/>
              </w:rPr>
              <w:t>мира".</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Северной</w:t>
            </w:r>
            <w:r>
              <w:rPr>
                <w:spacing w:val="52"/>
                <w:w w:val="150"/>
                <w:sz w:val="24"/>
              </w:rPr>
              <w:t xml:space="preserve"> </w:t>
            </w:r>
            <w:r>
              <w:rPr>
                <w:sz w:val="24"/>
              </w:rPr>
              <w:t>Америки</w:t>
            </w:r>
            <w:r>
              <w:rPr>
                <w:spacing w:val="53"/>
                <w:w w:val="150"/>
                <w:sz w:val="24"/>
              </w:rPr>
              <w:t xml:space="preserve"> </w:t>
            </w:r>
            <w:r>
              <w:rPr>
                <w:spacing w:val="-10"/>
                <w:sz w:val="24"/>
              </w:rPr>
              <w:t>в</w:t>
            </w:r>
          </w:p>
        </w:tc>
        <w:tc>
          <w:tcPr>
            <w:tcW w:w="7264" w:type="dxa"/>
            <w:tcBorders>
              <w:top w:val="nil"/>
              <w:bottom w:val="nil"/>
            </w:tcBorders>
          </w:tcPr>
          <w:p w:rsidR="000746FB" w:rsidRDefault="00930EAB">
            <w:pPr>
              <w:pStyle w:val="TableParagraph"/>
              <w:tabs>
                <w:tab w:val="left" w:pos="1169"/>
                <w:tab w:val="left" w:pos="2524"/>
                <w:tab w:val="left" w:pos="4277"/>
                <w:tab w:val="left" w:pos="4696"/>
                <w:tab w:val="left" w:pos="6205"/>
              </w:tabs>
              <w:spacing w:line="256" w:lineRule="exact"/>
              <w:rPr>
                <w:sz w:val="24"/>
              </w:rPr>
            </w:pPr>
            <w:r>
              <w:rPr>
                <w:spacing w:val="-2"/>
                <w:sz w:val="24"/>
              </w:rPr>
              <w:t>Рабочее</w:t>
            </w:r>
            <w:r>
              <w:rPr>
                <w:sz w:val="24"/>
              </w:rPr>
              <w:tab/>
            </w:r>
            <w:r>
              <w:rPr>
                <w:spacing w:val="-2"/>
                <w:sz w:val="24"/>
              </w:rPr>
              <w:t>движение.</w:t>
            </w:r>
            <w:r>
              <w:rPr>
                <w:sz w:val="24"/>
              </w:rPr>
              <w:tab/>
            </w:r>
            <w:r>
              <w:rPr>
                <w:spacing w:val="-2"/>
                <w:sz w:val="24"/>
              </w:rPr>
              <w:t>Политические</w:t>
            </w:r>
            <w:r>
              <w:rPr>
                <w:sz w:val="24"/>
              </w:rPr>
              <w:tab/>
            </w:r>
            <w:r>
              <w:rPr>
                <w:spacing w:val="-10"/>
                <w:sz w:val="24"/>
              </w:rPr>
              <w:t>и</w:t>
            </w:r>
            <w:r>
              <w:rPr>
                <w:sz w:val="24"/>
              </w:rPr>
              <w:tab/>
            </w:r>
            <w:r>
              <w:rPr>
                <w:spacing w:val="-2"/>
                <w:sz w:val="24"/>
              </w:rPr>
              <w:t>социальные</w:t>
            </w:r>
            <w:r>
              <w:rPr>
                <w:sz w:val="24"/>
              </w:rPr>
              <w:tab/>
            </w:r>
            <w:r>
              <w:rPr>
                <w:spacing w:val="-2"/>
                <w:sz w:val="24"/>
              </w:rPr>
              <w:t>реформы.</w:t>
            </w:r>
          </w:p>
        </w:tc>
      </w:tr>
      <w:tr w:rsidR="000746FB">
        <w:trPr>
          <w:trHeight w:val="278"/>
        </w:trPr>
        <w:tc>
          <w:tcPr>
            <w:tcW w:w="2438" w:type="dxa"/>
            <w:tcBorders>
              <w:top w:val="nil"/>
              <w:bottom w:val="nil"/>
            </w:tcBorders>
          </w:tcPr>
          <w:p w:rsidR="000746FB" w:rsidRDefault="00930EAB">
            <w:pPr>
              <w:pStyle w:val="TableParagraph"/>
              <w:spacing w:line="259" w:lineRule="exact"/>
              <w:ind w:left="62"/>
              <w:rPr>
                <w:sz w:val="24"/>
              </w:rPr>
            </w:pPr>
            <w:r>
              <w:rPr>
                <w:sz w:val="24"/>
              </w:rPr>
              <w:t>середине</w:t>
            </w:r>
            <w:r>
              <w:rPr>
                <w:spacing w:val="1"/>
                <w:sz w:val="24"/>
              </w:rPr>
              <w:t xml:space="preserve"> </w:t>
            </w:r>
            <w:r>
              <w:rPr>
                <w:sz w:val="24"/>
              </w:rPr>
              <w:t>XIX</w:t>
            </w:r>
            <w:r>
              <w:rPr>
                <w:spacing w:val="3"/>
                <w:sz w:val="24"/>
              </w:rPr>
              <w:t xml:space="preserve"> </w:t>
            </w:r>
            <w:r>
              <w:rPr>
                <w:sz w:val="24"/>
              </w:rPr>
              <w:t>-</w:t>
            </w:r>
            <w:r>
              <w:rPr>
                <w:spacing w:val="2"/>
                <w:sz w:val="24"/>
              </w:rPr>
              <w:t xml:space="preserve"> </w:t>
            </w:r>
            <w:r>
              <w:rPr>
                <w:spacing w:val="-2"/>
                <w:sz w:val="24"/>
              </w:rPr>
              <w:t>начале</w:t>
            </w:r>
          </w:p>
        </w:tc>
        <w:tc>
          <w:tcPr>
            <w:tcW w:w="7264" w:type="dxa"/>
            <w:tcBorders>
              <w:top w:val="nil"/>
              <w:bottom w:val="nil"/>
            </w:tcBorders>
          </w:tcPr>
          <w:p w:rsidR="000746FB" w:rsidRDefault="00930EAB">
            <w:pPr>
              <w:pStyle w:val="TableParagraph"/>
              <w:spacing w:line="259" w:lineRule="exact"/>
              <w:rPr>
                <w:sz w:val="24"/>
              </w:rPr>
            </w:pPr>
            <w:r>
              <w:rPr>
                <w:sz w:val="24"/>
              </w:rPr>
              <w:t>Британская</w:t>
            </w:r>
            <w:r>
              <w:rPr>
                <w:spacing w:val="-6"/>
                <w:sz w:val="24"/>
              </w:rPr>
              <w:t xml:space="preserve"> </w:t>
            </w:r>
            <w:r>
              <w:rPr>
                <w:sz w:val="24"/>
              </w:rPr>
              <w:t>колониальная</w:t>
            </w:r>
            <w:r>
              <w:rPr>
                <w:spacing w:val="-6"/>
                <w:sz w:val="24"/>
              </w:rPr>
              <w:t xml:space="preserve"> </w:t>
            </w:r>
            <w:r>
              <w:rPr>
                <w:sz w:val="24"/>
              </w:rPr>
              <w:t>империя;</w:t>
            </w:r>
            <w:r>
              <w:rPr>
                <w:spacing w:val="-6"/>
                <w:sz w:val="24"/>
              </w:rPr>
              <w:t xml:space="preserve"> </w:t>
            </w:r>
            <w:r>
              <w:rPr>
                <w:spacing w:val="-2"/>
                <w:sz w:val="24"/>
              </w:rPr>
              <w:t>доминионы.</w:t>
            </w:r>
          </w:p>
        </w:tc>
      </w:tr>
      <w:tr w:rsidR="000746FB">
        <w:trPr>
          <w:trHeight w:val="273"/>
        </w:trPr>
        <w:tc>
          <w:tcPr>
            <w:tcW w:w="2438" w:type="dxa"/>
            <w:tcBorders>
              <w:top w:val="nil"/>
              <w:bottom w:val="nil"/>
            </w:tcBorders>
          </w:tcPr>
          <w:p w:rsidR="000746FB" w:rsidRDefault="00930EAB">
            <w:pPr>
              <w:pStyle w:val="TableParagraph"/>
              <w:spacing w:line="253" w:lineRule="exact"/>
              <w:ind w:left="62"/>
              <w:rPr>
                <w:sz w:val="24"/>
              </w:rPr>
            </w:pPr>
            <w:r>
              <w:rPr>
                <w:sz w:val="24"/>
              </w:rPr>
              <w:t>XX</w:t>
            </w:r>
            <w:r>
              <w:rPr>
                <w:spacing w:val="-2"/>
                <w:sz w:val="24"/>
              </w:rPr>
              <w:t xml:space="preserve"> </w:t>
            </w:r>
            <w:r>
              <w:rPr>
                <w:spacing w:val="-5"/>
                <w:sz w:val="24"/>
              </w:rPr>
              <w:t>вв.</w:t>
            </w:r>
          </w:p>
        </w:tc>
        <w:tc>
          <w:tcPr>
            <w:tcW w:w="7264" w:type="dxa"/>
            <w:tcBorders>
              <w:top w:val="nil"/>
              <w:bottom w:val="nil"/>
            </w:tcBorders>
          </w:tcPr>
          <w:p w:rsidR="000746FB" w:rsidRDefault="00930EAB">
            <w:pPr>
              <w:pStyle w:val="TableParagraph"/>
              <w:spacing w:line="253" w:lineRule="exact"/>
              <w:rPr>
                <w:sz w:val="24"/>
              </w:rPr>
            </w:pPr>
            <w:r>
              <w:rPr>
                <w:sz w:val="24"/>
              </w:rPr>
              <w:t>Франция.</w:t>
            </w:r>
            <w:r>
              <w:rPr>
                <w:spacing w:val="24"/>
                <w:sz w:val="24"/>
              </w:rPr>
              <w:t xml:space="preserve"> </w:t>
            </w:r>
            <w:r>
              <w:rPr>
                <w:sz w:val="24"/>
              </w:rPr>
              <w:t>Империя</w:t>
            </w:r>
            <w:r>
              <w:rPr>
                <w:spacing w:val="26"/>
                <w:sz w:val="24"/>
              </w:rPr>
              <w:t xml:space="preserve"> </w:t>
            </w:r>
            <w:r>
              <w:rPr>
                <w:sz w:val="24"/>
              </w:rPr>
              <w:t>Наполеона</w:t>
            </w:r>
            <w:r>
              <w:rPr>
                <w:spacing w:val="28"/>
                <w:sz w:val="24"/>
              </w:rPr>
              <w:t xml:space="preserve"> </w:t>
            </w:r>
            <w:r>
              <w:rPr>
                <w:sz w:val="24"/>
              </w:rPr>
              <w:t>III:</w:t>
            </w:r>
            <w:r>
              <w:rPr>
                <w:spacing w:val="29"/>
                <w:sz w:val="24"/>
              </w:rPr>
              <w:t xml:space="preserve"> </w:t>
            </w:r>
            <w:r>
              <w:rPr>
                <w:sz w:val="24"/>
              </w:rPr>
              <w:t>внутренняя</w:t>
            </w:r>
            <w:r>
              <w:rPr>
                <w:spacing w:val="26"/>
                <w:sz w:val="24"/>
              </w:rPr>
              <w:t xml:space="preserve"> </w:t>
            </w:r>
            <w:r>
              <w:rPr>
                <w:sz w:val="24"/>
              </w:rPr>
              <w:t>и</w:t>
            </w:r>
            <w:r>
              <w:rPr>
                <w:spacing w:val="27"/>
                <w:sz w:val="24"/>
              </w:rPr>
              <w:t xml:space="preserve"> </w:t>
            </w:r>
            <w:r>
              <w:rPr>
                <w:sz w:val="24"/>
              </w:rPr>
              <w:t>внешняя</w:t>
            </w:r>
            <w:r>
              <w:rPr>
                <w:spacing w:val="27"/>
                <w:sz w:val="24"/>
              </w:rPr>
              <w:t xml:space="preserve"> </w:t>
            </w:r>
            <w:r>
              <w:rPr>
                <w:spacing w:val="-2"/>
                <w:sz w:val="24"/>
              </w:rPr>
              <w:t>политика.</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Активизация</w:t>
            </w:r>
            <w:r>
              <w:rPr>
                <w:spacing w:val="61"/>
                <w:w w:val="150"/>
                <w:sz w:val="24"/>
              </w:rPr>
              <w:t xml:space="preserve"> </w:t>
            </w:r>
            <w:r>
              <w:rPr>
                <w:sz w:val="24"/>
              </w:rPr>
              <w:t>колониальной</w:t>
            </w:r>
            <w:r>
              <w:rPr>
                <w:spacing w:val="64"/>
                <w:w w:val="150"/>
                <w:sz w:val="24"/>
              </w:rPr>
              <w:t xml:space="preserve"> </w:t>
            </w:r>
            <w:r>
              <w:rPr>
                <w:sz w:val="24"/>
              </w:rPr>
              <w:t>экспансии.</w:t>
            </w:r>
            <w:r>
              <w:rPr>
                <w:spacing w:val="63"/>
                <w:w w:val="150"/>
                <w:sz w:val="24"/>
              </w:rPr>
              <w:t xml:space="preserve"> </w:t>
            </w:r>
            <w:r>
              <w:rPr>
                <w:sz w:val="24"/>
              </w:rPr>
              <w:t>Франко-германская</w:t>
            </w:r>
            <w:r>
              <w:rPr>
                <w:spacing w:val="64"/>
                <w:w w:val="150"/>
                <w:sz w:val="24"/>
              </w:rPr>
              <w:t xml:space="preserve"> </w:t>
            </w:r>
            <w:r>
              <w:rPr>
                <w:spacing w:val="-2"/>
                <w:sz w:val="24"/>
              </w:rPr>
              <w:t>война</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1870</w:t>
            </w:r>
            <w:r>
              <w:rPr>
                <w:spacing w:val="-1"/>
                <w:sz w:val="24"/>
              </w:rPr>
              <w:t xml:space="preserve"> </w:t>
            </w:r>
            <w:r>
              <w:rPr>
                <w:sz w:val="24"/>
              </w:rPr>
              <w:t>-</w:t>
            </w:r>
            <w:r>
              <w:rPr>
                <w:spacing w:val="-2"/>
                <w:sz w:val="24"/>
              </w:rPr>
              <w:t xml:space="preserve"> </w:t>
            </w:r>
            <w:r>
              <w:rPr>
                <w:sz w:val="24"/>
              </w:rPr>
              <w:t>1871 гг.</w:t>
            </w:r>
            <w:r>
              <w:rPr>
                <w:spacing w:val="-1"/>
                <w:sz w:val="24"/>
              </w:rPr>
              <w:t xml:space="preserve"> </w:t>
            </w:r>
            <w:r>
              <w:rPr>
                <w:sz w:val="24"/>
              </w:rPr>
              <w:t xml:space="preserve">Парижская </w:t>
            </w:r>
            <w:r>
              <w:rPr>
                <w:spacing w:val="-2"/>
                <w:sz w:val="24"/>
              </w:rPr>
              <w:t>коммуна.</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Италия.</w:t>
            </w:r>
            <w:r>
              <w:rPr>
                <w:spacing w:val="52"/>
                <w:sz w:val="24"/>
              </w:rPr>
              <w:t xml:space="preserve"> </w:t>
            </w:r>
            <w:r>
              <w:rPr>
                <w:sz w:val="24"/>
              </w:rPr>
              <w:t>Подъем</w:t>
            </w:r>
            <w:r>
              <w:rPr>
                <w:spacing w:val="52"/>
                <w:sz w:val="24"/>
              </w:rPr>
              <w:t xml:space="preserve"> </w:t>
            </w:r>
            <w:r>
              <w:rPr>
                <w:sz w:val="24"/>
              </w:rPr>
              <w:t>борьбы</w:t>
            </w:r>
            <w:r>
              <w:rPr>
                <w:spacing w:val="53"/>
                <w:sz w:val="24"/>
              </w:rPr>
              <w:t xml:space="preserve"> </w:t>
            </w:r>
            <w:r>
              <w:rPr>
                <w:sz w:val="24"/>
              </w:rPr>
              <w:t>за</w:t>
            </w:r>
            <w:r>
              <w:rPr>
                <w:spacing w:val="52"/>
                <w:sz w:val="24"/>
              </w:rPr>
              <w:t xml:space="preserve"> </w:t>
            </w:r>
            <w:r>
              <w:rPr>
                <w:sz w:val="24"/>
              </w:rPr>
              <w:t>независимость</w:t>
            </w:r>
            <w:r>
              <w:rPr>
                <w:spacing w:val="54"/>
                <w:sz w:val="24"/>
              </w:rPr>
              <w:t xml:space="preserve"> </w:t>
            </w:r>
            <w:r>
              <w:rPr>
                <w:sz w:val="24"/>
              </w:rPr>
              <w:t>итальянских</w:t>
            </w:r>
            <w:r>
              <w:rPr>
                <w:spacing w:val="55"/>
                <w:sz w:val="24"/>
              </w:rPr>
              <w:t xml:space="preserve"> </w:t>
            </w:r>
            <w:r>
              <w:rPr>
                <w:sz w:val="24"/>
              </w:rPr>
              <w:t>земель.</w:t>
            </w:r>
            <w:r>
              <w:rPr>
                <w:spacing w:val="53"/>
                <w:sz w:val="24"/>
              </w:rPr>
              <w:t xml:space="preserve"> </w:t>
            </w:r>
            <w:r>
              <w:rPr>
                <w:spacing w:val="-5"/>
                <w:sz w:val="24"/>
              </w:rPr>
              <w:t>К.</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Кавур,</w:t>
            </w:r>
            <w:r>
              <w:rPr>
                <w:spacing w:val="40"/>
                <w:sz w:val="24"/>
              </w:rPr>
              <w:t xml:space="preserve"> </w:t>
            </w:r>
            <w:r>
              <w:rPr>
                <w:sz w:val="24"/>
              </w:rPr>
              <w:t>Дж.</w:t>
            </w:r>
            <w:r>
              <w:rPr>
                <w:spacing w:val="41"/>
                <w:sz w:val="24"/>
              </w:rPr>
              <w:t xml:space="preserve"> </w:t>
            </w:r>
            <w:r>
              <w:rPr>
                <w:sz w:val="24"/>
              </w:rPr>
              <w:t>Гарибальди.</w:t>
            </w:r>
            <w:r>
              <w:rPr>
                <w:spacing w:val="41"/>
                <w:sz w:val="24"/>
              </w:rPr>
              <w:t xml:space="preserve"> </w:t>
            </w:r>
            <w:r>
              <w:rPr>
                <w:sz w:val="24"/>
              </w:rPr>
              <w:t>Образование</w:t>
            </w:r>
            <w:r>
              <w:rPr>
                <w:spacing w:val="40"/>
                <w:sz w:val="24"/>
              </w:rPr>
              <w:t xml:space="preserve"> </w:t>
            </w:r>
            <w:r>
              <w:rPr>
                <w:sz w:val="24"/>
              </w:rPr>
              <w:t>единого</w:t>
            </w:r>
            <w:r>
              <w:rPr>
                <w:spacing w:val="41"/>
                <w:sz w:val="24"/>
              </w:rPr>
              <w:t xml:space="preserve"> </w:t>
            </w:r>
            <w:r>
              <w:rPr>
                <w:sz w:val="24"/>
              </w:rPr>
              <w:t>государства.</w:t>
            </w:r>
            <w:r>
              <w:rPr>
                <w:spacing w:val="41"/>
                <w:sz w:val="24"/>
              </w:rPr>
              <w:t xml:space="preserve"> </w:t>
            </w:r>
            <w:r>
              <w:rPr>
                <w:spacing w:val="-2"/>
                <w:sz w:val="24"/>
              </w:rPr>
              <w:t>Король</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Виктор</w:t>
            </w:r>
            <w:r>
              <w:rPr>
                <w:spacing w:val="-4"/>
                <w:sz w:val="24"/>
              </w:rPr>
              <w:t xml:space="preserve"> </w:t>
            </w:r>
            <w:r>
              <w:rPr>
                <w:sz w:val="24"/>
              </w:rPr>
              <w:t>Эммануил</w:t>
            </w:r>
            <w:r>
              <w:rPr>
                <w:spacing w:val="-1"/>
                <w:sz w:val="24"/>
              </w:rPr>
              <w:t xml:space="preserve"> </w:t>
            </w:r>
            <w:r>
              <w:rPr>
                <w:spacing w:val="-5"/>
                <w:sz w:val="24"/>
              </w:rPr>
              <w:t>II.</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Германия.</w:t>
            </w:r>
            <w:r>
              <w:rPr>
                <w:spacing w:val="60"/>
                <w:w w:val="150"/>
                <w:sz w:val="24"/>
              </w:rPr>
              <w:t xml:space="preserve"> </w:t>
            </w:r>
            <w:r>
              <w:rPr>
                <w:sz w:val="24"/>
              </w:rPr>
              <w:t>Движение</w:t>
            </w:r>
            <w:r>
              <w:rPr>
                <w:spacing w:val="58"/>
                <w:w w:val="150"/>
                <w:sz w:val="24"/>
              </w:rPr>
              <w:t xml:space="preserve"> </w:t>
            </w:r>
            <w:r>
              <w:rPr>
                <w:sz w:val="24"/>
              </w:rPr>
              <w:t>за</w:t>
            </w:r>
            <w:r>
              <w:rPr>
                <w:spacing w:val="60"/>
                <w:w w:val="150"/>
                <w:sz w:val="24"/>
              </w:rPr>
              <w:t xml:space="preserve"> </w:t>
            </w:r>
            <w:r>
              <w:rPr>
                <w:sz w:val="24"/>
              </w:rPr>
              <w:t>объединение</w:t>
            </w:r>
            <w:r>
              <w:rPr>
                <w:spacing w:val="59"/>
                <w:w w:val="150"/>
                <w:sz w:val="24"/>
              </w:rPr>
              <w:t xml:space="preserve"> </w:t>
            </w:r>
            <w:r>
              <w:rPr>
                <w:sz w:val="24"/>
              </w:rPr>
              <w:t>германских</w:t>
            </w:r>
            <w:r>
              <w:rPr>
                <w:spacing w:val="63"/>
                <w:w w:val="150"/>
                <w:sz w:val="24"/>
              </w:rPr>
              <w:t xml:space="preserve"> </w:t>
            </w:r>
            <w:r>
              <w:rPr>
                <w:sz w:val="24"/>
              </w:rPr>
              <w:t>государств.</w:t>
            </w:r>
            <w:r>
              <w:rPr>
                <w:spacing w:val="61"/>
                <w:w w:val="150"/>
                <w:sz w:val="24"/>
              </w:rPr>
              <w:t xml:space="preserve"> </w:t>
            </w:r>
            <w:r>
              <w:rPr>
                <w:spacing w:val="-5"/>
                <w:sz w:val="24"/>
              </w:rPr>
              <w:t>О.</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Бисмарк.</w:t>
            </w:r>
            <w:r>
              <w:rPr>
                <w:spacing w:val="35"/>
                <w:sz w:val="24"/>
              </w:rPr>
              <w:t xml:space="preserve">  </w:t>
            </w:r>
            <w:r>
              <w:rPr>
                <w:sz w:val="24"/>
              </w:rPr>
              <w:t>Северогерманский</w:t>
            </w:r>
            <w:r>
              <w:rPr>
                <w:spacing w:val="35"/>
                <w:sz w:val="24"/>
              </w:rPr>
              <w:t xml:space="preserve">  </w:t>
            </w:r>
            <w:r>
              <w:rPr>
                <w:sz w:val="24"/>
              </w:rPr>
              <w:t>союз.</w:t>
            </w:r>
            <w:r>
              <w:rPr>
                <w:spacing w:val="35"/>
                <w:sz w:val="24"/>
              </w:rPr>
              <w:t xml:space="preserve">  </w:t>
            </w:r>
            <w:r>
              <w:rPr>
                <w:sz w:val="24"/>
              </w:rPr>
              <w:t>Провозглашение</w:t>
            </w:r>
            <w:r>
              <w:rPr>
                <w:spacing w:val="35"/>
                <w:sz w:val="24"/>
              </w:rPr>
              <w:t xml:space="preserve">  </w:t>
            </w:r>
            <w:r>
              <w:rPr>
                <w:spacing w:val="-2"/>
                <w:sz w:val="24"/>
              </w:rPr>
              <w:t>Германской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империи.</w:t>
            </w:r>
            <w:r>
              <w:rPr>
                <w:spacing w:val="62"/>
                <w:w w:val="150"/>
                <w:sz w:val="24"/>
              </w:rPr>
              <w:t xml:space="preserve"> </w:t>
            </w:r>
            <w:r>
              <w:rPr>
                <w:sz w:val="24"/>
              </w:rPr>
              <w:t>Социальная</w:t>
            </w:r>
            <w:r>
              <w:rPr>
                <w:spacing w:val="64"/>
                <w:w w:val="150"/>
                <w:sz w:val="24"/>
              </w:rPr>
              <w:t xml:space="preserve"> </w:t>
            </w:r>
            <w:r>
              <w:rPr>
                <w:sz w:val="24"/>
              </w:rPr>
              <w:t>политика.</w:t>
            </w:r>
            <w:r>
              <w:rPr>
                <w:spacing w:val="66"/>
                <w:w w:val="150"/>
                <w:sz w:val="24"/>
              </w:rPr>
              <w:t xml:space="preserve"> </w:t>
            </w:r>
            <w:r>
              <w:rPr>
                <w:sz w:val="24"/>
              </w:rPr>
              <w:t>Включение</w:t>
            </w:r>
            <w:r>
              <w:rPr>
                <w:spacing w:val="65"/>
                <w:w w:val="150"/>
                <w:sz w:val="24"/>
              </w:rPr>
              <w:t xml:space="preserve"> </w:t>
            </w:r>
            <w:r>
              <w:rPr>
                <w:sz w:val="24"/>
              </w:rPr>
              <w:t>империи</w:t>
            </w:r>
            <w:r>
              <w:rPr>
                <w:spacing w:val="65"/>
                <w:w w:val="150"/>
                <w:sz w:val="24"/>
              </w:rPr>
              <w:t xml:space="preserve"> </w:t>
            </w:r>
            <w:r>
              <w:rPr>
                <w:sz w:val="24"/>
              </w:rPr>
              <w:t>в</w:t>
            </w:r>
            <w:r>
              <w:rPr>
                <w:spacing w:val="66"/>
                <w:w w:val="150"/>
                <w:sz w:val="24"/>
              </w:rPr>
              <w:t xml:space="preserve"> </w:t>
            </w:r>
            <w:r>
              <w:rPr>
                <w:spacing w:val="-2"/>
                <w:sz w:val="24"/>
              </w:rPr>
              <w:t>систему</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внешнеполитических</w:t>
            </w:r>
            <w:r>
              <w:rPr>
                <w:spacing w:val="-4"/>
                <w:sz w:val="24"/>
              </w:rPr>
              <w:t xml:space="preserve"> </w:t>
            </w:r>
            <w:r>
              <w:rPr>
                <w:sz w:val="24"/>
              </w:rPr>
              <w:t>союзов</w:t>
            </w:r>
            <w:r>
              <w:rPr>
                <w:spacing w:val="-7"/>
                <w:sz w:val="24"/>
              </w:rPr>
              <w:t xml:space="preserve"> </w:t>
            </w:r>
            <w:r>
              <w:rPr>
                <w:sz w:val="24"/>
              </w:rPr>
              <w:t>и</w:t>
            </w:r>
            <w:r>
              <w:rPr>
                <w:spacing w:val="-6"/>
                <w:sz w:val="24"/>
              </w:rPr>
              <w:t xml:space="preserve"> </w:t>
            </w:r>
            <w:r>
              <w:rPr>
                <w:sz w:val="24"/>
              </w:rPr>
              <w:t>колониальные</w:t>
            </w:r>
            <w:r>
              <w:rPr>
                <w:spacing w:val="-7"/>
                <w:sz w:val="24"/>
              </w:rPr>
              <w:t xml:space="preserve"> </w:t>
            </w:r>
            <w:r>
              <w:rPr>
                <w:spacing w:val="-2"/>
                <w:sz w:val="24"/>
              </w:rPr>
              <w:t>захваты.</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Страны</w:t>
            </w:r>
            <w:r>
              <w:rPr>
                <w:spacing w:val="13"/>
                <w:sz w:val="24"/>
              </w:rPr>
              <w:t xml:space="preserve"> </w:t>
            </w:r>
            <w:r>
              <w:rPr>
                <w:sz w:val="24"/>
              </w:rPr>
              <w:t>Центральной</w:t>
            </w:r>
            <w:r>
              <w:rPr>
                <w:spacing w:val="15"/>
                <w:sz w:val="24"/>
              </w:rPr>
              <w:t xml:space="preserve"> </w:t>
            </w:r>
            <w:r>
              <w:rPr>
                <w:sz w:val="24"/>
              </w:rPr>
              <w:t>и</w:t>
            </w:r>
            <w:r>
              <w:rPr>
                <w:spacing w:val="12"/>
                <w:sz w:val="24"/>
              </w:rPr>
              <w:t xml:space="preserve"> </w:t>
            </w:r>
            <w:r>
              <w:rPr>
                <w:sz w:val="24"/>
              </w:rPr>
              <w:t>Юго-Восточной</w:t>
            </w:r>
            <w:r>
              <w:rPr>
                <w:spacing w:val="15"/>
                <w:sz w:val="24"/>
              </w:rPr>
              <w:t xml:space="preserve"> </w:t>
            </w:r>
            <w:r>
              <w:rPr>
                <w:sz w:val="24"/>
              </w:rPr>
              <w:t>Европы</w:t>
            </w:r>
            <w:r>
              <w:rPr>
                <w:spacing w:val="13"/>
                <w:sz w:val="24"/>
              </w:rPr>
              <w:t xml:space="preserve"> </w:t>
            </w:r>
            <w:r>
              <w:rPr>
                <w:sz w:val="24"/>
              </w:rPr>
              <w:t>во</w:t>
            </w:r>
            <w:r>
              <w:rPr>
                <w:spacing w:val="14"/>
                <w:sz w:val="24"/>
              </w:rPr>
              <w:t xml:space="preserve"> </w:t>
            </w:r>
            <w:r>
              <w:rPr>
                <w:sz w:val="24"/>
              </w:rPr>
              <w:t>второй</w:t>
            </w:r>
            <w:r>
              <w:rPr>
                <w:spacing w:val="15"/>
                <w:sz w:val="24"/>
              </w:rPr>
              <w:t xml:space="preserve"> </w:t>
            </w:r>
            <w:r>
              <w:rPr>
                <w:spacing w:val="-2"/>
                <w:sz w:val="24"/>
              </w:rPr>
              <w:t>половине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XIX</w:t>
            </w:r>
            <w:r>
              <w:rPr>
                <w:spacing w:val="71"/>
                <w:w w:val="150"/>
                <w:sz w:val="24"/>
              </w:rPr>
              <w:t xml:space="preserve"> </w:t>
            </w:r>
            <w:r>
              <w:rPr>
                <w:sz w:val="24"/>
              </w:rPr>
              <w:t>-</w:t>
            </w:r>
            <w:r>
              <w:rPr>
                <w:spacing w:val="71"/>
                <w:w w:val="150"/>
                <w:sz w:val="24"/>
              </w:rPr>
              <w:t xml:space="preserve"> </w:t>
            </w:r>
            <w:r>
              <w:rPr>
                <w:sz w:val="24"/>
              </w:rPr>
              <w:t>начале</w:t>
            </w:r>
            <w:r>
              <w:rPr>
                <w:spacing w:val="71"/>
                <w:w w:val="150"/>
                <w:sz w:val="24"/>
              </w:rPr>
              <w:t xml:space="preserve"> </w:t>
            </w:r>
            <w:r>
              <w:rPr>
                <w:sz w:val="24"/>
              </w:rPr>
              <w:t>XX</w:t>
            </w:r>
            <w:r>
              <w:rPr>
                <w:spacing w:val="71"/>
                <w:w w:val="150"/>
                <w:sz w:val="24"/>
              </w:rPr>
              <w:t xml:space="preserve"> </w:t>
            </w:r>
            <w:r>
              <w:rPr>
                <w:sz w:val="24"/>
              </w:rPr>
              <w:t>вв.</w:t>
            </w:r>
            <w:r>
              <w:rPr>
                <w:spacing w:val="72"/>
                <w:w w:val="150"/>
                <w:sz w:val="24"/>
              </w:rPr>
              <w:t xml:space="preserve"> </w:t>
            </w:r>
            <w:r>
              <w:rPr>
                <w:sz w:val="24"/>
              </w:rPr>
              <w:t>Габсбургская</w:t>
            </w:r>
            <w:r>
              <w:rPr>
                <w:spacing w:val="72"/>
                <w:w w:val="150"/>
                <w:sz w:val="24"/>
              </w:rPr>
              <w:t xml:space="preserve"> </w:t>
            </w:r>
            <w:r>
              <w:rPr>
                <w:sz w:val="24"/>
              </w:rPr>
              <w:t>империя:</w:t>
            </w:r>
            <w:r>
              <w:rPr>
                <w:spacing w:val="72"/>
                <w:w w:val="150"/>
                <w:sz w:val="24"/>
              </w:rPr>
              <w:t xml:space="preserve"> </w:t>
            </w:r>
            <w:r>
              <w:rPr>
                <w:sz w:val="24"/>
              </w:rPr>
              <w:t>экономическое</w:t>
            </w:r>
            <w:r>
              <w:rPr>
                <w:spacing w:val="71"/>
                <w:w w:val="150"/>
                <w:sz w:val="24"/>
              </w:rPr>
              <w:t xml:space="preserve"> </w:t>
            </w:r>
            <w:r>
              <w:rPr>
                <w:spacing w:val="-10"/>
                <w:sz w:val="24"/>
              </w:rPr>
              <w:t>и</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789"/>
                <w:tab w:val="left" w:pos="3072"/>
                <w:tab w:val="left" w:pos="4520"/>
                <w:tab w:val="left" w:pos="5729"/>
              </w:tabs>
              <w:spacing w:line="253" w:lineRule="exact"/>
              <w:rPr>
                <w:sz w:val="24"/>
              </w:rPr>
            </w:pPr>
            <w:r>
              <w:rPr>
                <w:spacing w:val="-2"/>
                <w:sz w:val="24"/>
              </w:rPr>
              <w:t>политическое</w:t>
            </w:r>
            <w:r>
              <w:rPr>
                <w:sz w:val="24"/>
              </w:rPr>
              <w:tab/>
            </w:r>
            <w:r>
              <w:rPr>
                <w:spacing w:val="-2"/>
                <w:sz w:val="24"/>
              </w:rPr>
              <w:t>развитие,</w:t>
            </w:r>
            <w:r>
              <w:rPr>
                <w:sz w:val="24"/>
              </w:rPr>
              <w:tab/>
            </w:r>
            <w:r>
              <w:rPr>
                <w:spacing w:val="-2"/>
                <w:sz w:val="24"/>
              </w:rPr>
              <w:t>положение</w:t>
            </w:r>
            <w:r>
              <w:rPr>
                <w:sz w:val="24"/>
              </w:rPr>
              <w:tab/>
            </w:r>
            <w:r>
              <w:rPr>
                <w:spacing w:val="-2"/>
                <w:sz w:val="24"/>
              </w:rPr>
              <w:t>народов,</w:t>
            </w:r>
            <w:r>
              <w:rPr>
                <w:sz w:val="24"/>
              </w:rPr>
              <w:tab/>
            </w:r>
            <w:r>
              <w:rPr>
                <w:spacing w:val="-2"/>
                <w:sz w:val="24"/>
              </w:rPr>
              <w:t>национальные</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365"/>
                <w:tab w:val="left" w:pos="3320"/>
                <w:tab w:val="left" w:pos="5190"/>
              </w:tabs>
              <w:spacing w:line="259" w:lineRule="exact"/>
              <w:rPr>
                <w:sz w:val="24"/>
              </w:rPr>
            </w:pPr>
            <w:r>
              <w:rPr>
                <w:spacing w:val="-2"/>
                <w:sz w:val="24"/>
              </w:rPr>
              <w:t>движения.</w:t>
            </w:r>
            <w:r>
              <w:rPr>
                <w:sz w:val="24"/>
              </w:rPr>
              <w:tab/>
            </w:r>
            <w:r>
              <w:rPr>
                <w:spacing w:val="-2"/>
                <w:sz w:val="24"/>
              </w:rPr>
              <w:t>Провозглашение</w:t>
            </w:r>
            <w:r>
              <w:rPr>
                <w:sz w:val="24"/>
              </w:rPr>
              <w:tab/>
            </w:r>
            <w:r>
              <w:rPr>
                <w:spacing w:val="-2"/>
                <w:sz w:val="24"/>
              </w:rPr>
              <w:t>дуалистической</w:t>
            </w:r>
            <w:r>
              <w:rPr>
                <w:sz w:val="24"/>
              </w:rPr>
              <w:tab/>
              <w:t>Австро-</w:t>
            </w:r>
            <w:r>
              <w:rPr>
                <w:spacing w:val="-2"/>
                <w:sz w:val="24"/>
              </w:rPr>
              <w:t>Венгерской</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монархии</w:t>
            </w:r>
            <w:r>
              <w:rPr>
                <w:spacing w:val="43"/>
                <w:sz w:val="24"/>
              </w:rPr>
              <w:t xml:space="preserve"> </w:t>
            </w:r>
            <w:r>
              <w:rPr>
                <w:sz w:val="24"/>
              </w:rPr>
              <w:t>(1867).</w:t>
            </w:r>
            <w:r>
              <w:rPr>
                <w:spacing w:val="44"/>
                <w:sz w:val="24"/>
              </w:rPr>
              <w:t xml:space="preserve"> </w:t>
            </w:r>
            <w:r>
              <w:rPr>
                <w:sz w:val="24"/>
              </w:rPr>
              <w:t>Югославянские</w:t>
            </w:r>
            <w:r>
              <w:rPr>
                <w:spacing w:val="44"/>
                <w:sz w:val="24"/>
              </w:rPr>
              <w:t xml:space="preserve"> </w:t>
            </w:r>
            <w:r>
              <w:rPr>
                <w:sz w:val="24"/>
              </w:rPr>
              <w:t>народы:</w:t>
            </w:r>
            <w:r>
              <w:rPr>
                <w:spacing w:val="45"/>
                <w:sz w:val="24"/>
              </w:rPr>
              <w:t xml:space="preserve"> </w:t>
            </w:r>
            <w:r>
              <w:rPr>
                <w:sz w:val="24"/>
              </w:rPr>
              <w:t>борьба</w:t>
            </w:r>
            <w:r>
              <w:rPr>
                <w:spacing w:val="44"/>
                <w:sz w:val="24"/>
              </w:rPr>
              <w:t xml:space="preserve"> </w:t>
            </w:r>
            <w:r>
              <w:rPr>
                <w:sz w:val="24"/>
              </w:rPr>
              <w:t>за</w:t>
            </w:r>
            <w:r>
              <w:rPr>
                <w:spacing w:val="44"/>
                <w:sz w:val="24"/>
              </w:rPr>
              <w:t xml:space="preserve"> </w:t>
            </w:r>
            <w:r>
              <w:rPr>
                <w:spacing w:val="-2"/>
                <w:sz w:val="24"/>
              </w:rPr>
              <w:t>освобождение</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от</w:t>
            </w:r>
            <w:r>
              <w:rPr>
                <w:spacing w:val="15"/>
                <w:sz w:val="24"/>
              </w:rPr>
              <w:t xml:space="preserve"> </w:t>
            </w:r>
            <w:r>
              <w:rPr>
                <w:sz w:val="24"/>
              </w:rPr>
              <w:t>османского</w:t>
            </w:r>
            <w:r>
              <w:rPr>
                <w:spacing w:val="14"/>
                <w:sz w:val="24"/>
              </w:rPr>
              <w:t xml:space="preserve"> </w:t>
            </w:r>
            <w:r>
              <w:rPr>
                <w:sz w:val="24"/>
              </w:rPr>
              <w:t>господства.</w:t>
            </w:r>
            <w:r>
              <w:rPr>
                <w:spacing w:val="15"/>
                <w:sz w:val="24"/>
              </w:rPr>
              <w:t xml:space="preserve"> </w:t>
            </w:r>
            <w:r>
              <w:rPr>
                <w:sz w:val="24"/>
              </w:rPr>
              <w:t>Русско-турецкая</w:t>
            </w:r>
            <w:r>
              <w:rPr>
                <w:spacing w:val="14"/>
                <w:sz w:val="24"/>
              </w:rPr>
              <w:t xml:space="preserve"> </w:t>
            </w:r>
            <w:r>
              <w:rPr>
                <w:sz w:val="24"/>
              </w:rPr>
              <w:t>война</w:t>
            </w:r>
            <w:r>
              <w:rPr>
                <w:spacing w:val="14"/>
                <w:sz w:val="24"/>
              </w:rPr>
              <w:t xml:space="preserve"> </w:t>
            </w:r>
            <w:r>
              <w:rPr>
                <w:sz w:val="24"/>
              </w:rPr>
              <w:t>1877</w:t>
            </w:r>
            <w:r>
              <w:rPr>
                <w:spacing w:val="17"/>
                <w:sz w:val="24"/>
              </w:rPr>
              <w:t xml:space="preserve"> </w:t>
            </w:r>
            <w:r>
              <w:rPr>
                <w:sz w:val="24"/>
              </w:rPr>
              <w:t>-</w:t>
            </w:r>
            <w:r>
              <w:rPr>
                <w:spacing w:val="15"/>
                <w:sz w:val="24"/>
              </w:rPr>
              <w:t xml:space="preserve"> </w:t>
            </w:r>
            <w:r>
              <w:rPr>
                <w:sz w:val="24"/>
              </w:rPr>
              <w:t>1878</w:t>
            </w:r>
            <w:r>
              <w:rPr>
                <w:spacing w:val="14"/>
                <w:sz w:val="24"/>
              </w:rPr>
              <w:t xml:space="preserve"> </w:t>
            </w:r>
            <w:r>
              <w:rPr>
                <w:sz w:val="24"/>
              </w:rPr>
              <w:t>гг.,</w:t>
            </w:r>
            <w:r>
              <w:rPr>
                <w:spacing w:val="15"/>
                <w:sz w:val="24"/>
              </w:rPr>
              <w:t xml:space="preserve"> </w:t>
            </w:r>
            <w:r>
              <w:rPr>
                <w:spacing w:val="-5"/>
                <w:sz w:val="24"/>
              </w:rPr>
              <w:t>ее</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pacing w:val="-2"/>
                <w:sz w:val="24"/>
              </w:rPr>
              <w:t>итоги.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Соединенные</w:t>
            </w:r>
            <w:r>
              <w:rPr>
                <w:spacing w:val="8"/>
                <w:sz w:val="24"/>
              </w:rPr>
              <w:t xml:space="preserve"> </w:t>
            </w:r>
            <w:r>
              <w:rPr>
                <w:sz w:val="24"/>
              </w:rPr>
              <w:t>Штаты</w:t>
            </w:r>
            <w:r>
              <w:rPr>
                <w:spacing w:val="12"/>
                <w:sz w:val="24"/>
              </w:rPr>
              <w:t xml:space="preserve"> </w:t>
            </w:r>
            <w:r>
              <w:rPr>
                <w:sz w:val="24"/>
              </w:rPr>
              <w:t>Америки.</w:t>
            </w:r>
            <w:r>
              <w:rPr>
                <w:spacing w:val="13"/>
                <w:sz w:val="24"/>
              </w:rPr>
              <w:t xml:space="preserve"> </w:t>
            </w:r>
            <w:r>
              <w:rPr>
                <w:sz w:val="24"/>
              </w:rPr>
              <w:t>Север</w:t>
            </w:r>
            <w:r>
              <w:rPr>
                <w:spacing w:val="12"/>
                <w:sz w:val="24"/>
              </w:rPr>
              <w:t xml:space="preserve"> </w:t>
            </w:r>
            <w:r>
              <w:rPr>
                <w:sz w:val="24"/>
              </w:rPr>
              <w:t>и</w:t>
            </w:r>
            <w:r>
              <w:rPr>
                <w:spacing w:val="14"/>
                <w:sz w:val="24"/>
              </w:rPr>
              <w:t xml:space="preserve"> </w:t>
            </w:r>
            <w:r>
              <w:rPr>
                <w:sz w:val="24"/>
              </w:rPr>
              <w:t>Юг:</w:t>
            </w:r>
            <w:r>
              <w:rPr>
                <w:spacing w:val="13"/>
                <w:sz w:val="24"/>
              </w:rPr>
              <w:t xml:space="preserve"> </w:t>
            </w:r>
            <w:r>
              <w:rPr>
                <w:sz w:val="24"/>
              </w:rPr>
              <w:t>экономика,</w:t>
            </w:r>
            <w:r>
              <w:rPr>
                <w:spacing w:val="13"/>
                <w:sz w:val="24"/>
              </w:rPr>
              <w:t xml:space="preserve"> </w:t>
            </w:r>
            <w:r>
              <w:rPr>
                <w:spacing w:val="-2"/>
                <w:sz w:val="24"/>
              </w:rPr>
              <w:t>социальные</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отношения,</w:t>
            </w:r>
            <w:r>
              <w:rPr>
                <w:spacing w:val="22"/>
                <w:sz w:val="24"/>
              </w:rPr>
              <w:t xml:space="preserve"> </w:t>
            </w:r>
            <w:r>
              <w:rPr>
                <w:sz w:val="24"/>
              </w:rPr>
              <w:t>политическая</w:t>
            </w:r>
            <w:r>
              <w:rPr>
                <w:spacing w:val="27"/>
                <w:sz w:val="24"/>
              </w:rPr>
              <w:t xml:space="preserve"> </w:t>
            </w:r>
            <w:r>
              <w:rPr>
                <w:sz w:val="24"/>
              </w:rPr>
              <w:t>жизнь.</w:t>
            </w:r>
            <w:r>
              <w:rPr>
                <w:spacing w:val="27"/>
                <w:sz w:val="24"/>
              </w:rPr>
              <w:t xml:space="preserve"> </w:t>
            </w:r>
            <w:r>
              <w:rPr>
                <w:sz w:val="24"/>
              </w:rPr>
              <w:t>Проблема</w:t>
            </w:r>
            <w:r>
              <w:rPr>
                <w:spacing w:val="27"/>
                <w:sz w:val="24"/>
              </w:rPr>
              <w:t xml:space="preserve"> </w:t>
            </w:r>
            <w:r>
              <w:rPr>
                <w:sz w:val="24"/>
              </w:rPr>
              <w:t>рабства;</w:t>
            </w:r>
            <w:r>
              <w:rPr>
                <w:spacing w:val="28"/>
                <w:sz w:val="24"/>
              </w:rPr>
              <w:t xml:space="preserve"> </w:t>
            </w:r>
            <w:r>
              <w:rPr>
                <w:spacing w:val="-2"/>
                <w:sz w:val="24"/>
              </w:rPr>
              <w:t>аболиционизм.</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Гражданская</w:t>
            </w:r>
            <w:r>
              <w:rPr>
                <w:spacing w:val="57"/>
                <w:sz w:val="24"/>
              </w:rPr>
              <w:t xml:space="preserve"> </w:t>
            </w:r>
            <w:r>
              <w:rPr>
                <w:sz w:val="24"/>
              </w:rPr>
              <w:t>война</w:t>
            </w:r>
            <w:r>
              <w:rPr>
                <w:spacing w:val="59"/>
                <w:sz w:val="24"/>
              </w:rPr>
              <w:t xml:space="preserve"> </w:t>
            </w:r>
            <w:r>
              <w:rPr>
                <w:sz w:val="24"/>
              </w:rPr>
              <w:t>(1861</w:t>
            </w:r>
            <w:r>
              <w:rPr>
                <w:spacing w:val="61"/>
                <w:sz w:val="24"/>
              </w:rPr>
              <w:t xml:space="preserve"> </w:t>
            </w:r>
            <w:r>
              <w:rPr>
                <w:sz w:val="24"/>
              </w:rPr>
              <w:t>-</w:t>
            </w:r>
            <w:r>
              <w:rPr>
                <w:spacing w:val="59"/>
                <w:sz w:val="24"/>
              </w:rPr>
              <w:t xml:space="preserve"> </w:t>
            </w:r>
            <w:r>
              <w:rPr>
                <w:sz w:val="24"/>
              </w:rPr>
              <w:t>1865):</w:t>
            </w:r>
            <w:r>
              <w:rPr>
                <w:spacing w:val="60"/>
                <w:sz w:val="24"/>
              </w:rPr>
              <w:t xml:space="preserve"> </w:t>
            </w:r>
            <w:r>
              <w:rPr>
                <w:sz w:val="24"/>
              </w:rPr>
              <w:t>причины,</w:t>
            </w:r>
            <w:r>
              <w:rPr>
                <w:spacing w:val="59"/>
                <w:sz w:val="24"/>
              </w:rPr>
              <w:t xml:space="preserve"> </w:t>
            </w:r>
            <w:r>
              <w:rPr>
                <w:sz w:val="24"/>
              </w:rPr>
              <w:t>участники,</w:t>
            </w:r>
            <w:r>
              <w:rPr>
                <w:spacing w:val="57"/>
                <w:sz w:val="24"/>
              </w:rPr>
              <w:t xml:space="preserve"> </w:t>
            </w:r>
            <w:r>
              <w:rPr>
                <w:sz w:val="24"/>
              </w:rPr>
              <w:t>итоги.</w:t>
            </w:r>
            <w:r>
              <w:rPr>
                <w:spacing w:val="60"/>
                <w:sz w:val="24"/>
              </w:rPr>
              <w:t xml:space="preserve"> </w:t>
            </w:r>
            <w:r>
              <w:rPr>
                <w:spacing w:val="-5"/>
                <w:sz w:val="24"/>
              </w:rPr>
              <w:t>А.</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Линкольн.</w:t>
            </w:r>
            <w:r>
              <w:rPr>
                <w:spacing w:val="23"/>
                <w:sz w:val="24"/>
              </w:rPr>
              <w:t xml:space="preserve"> </w:t>
            </w:r>
            <w:r>
              <w:rPr>
                <w:sz w:val="24"/>
              </w:rPr>
              <w:t>Восстановление</w:t>
            </w:r>
            <w:r>
              <w:rPr>
                <w:spacing w:val="25"/>
                <w:sz w:val="24"/>
              </w:rPr>
              <w:t xml:space="preserve"> </w:t>
            </w:r>
            <w:r>
              <w:rPr>
                <w:sz w:val="24"/>
              </w:rPr>
              <w:t>Юга.</w:t>
            </w:r>
            <w:r>
              <w:rPr>
                <w:spacing w:val="25"/>
                <w:sz w:val="24"/>
              </w:rPr>
              <w:t xml:space="preserve"> </w:t>
            </w:r>
            <w:r>
              <w:rPr>
                <w:sz w:val="24"/>
              </w:rPr>
              <w:t>Промышленный</w:t>
            </w:r>
            <w:r>
              <w:rPr>
                <w:spacing w:val="27"/>
                <w:sz w:val="24"/>
              </w:rPr>
              <w:t xml:space="preserve"> </w:t>
            </w:r>
            <w:r>
              <w:rPr>
                <w:sz w:val="24"/>
              </w:rPr>
              <w:t>рост</w:t>
            </w:r>
            <w:r>
              <w:rPr>
                <w:spacing w:val="26"/>
                <w:sz w:val="24"/>
              </w:rPr>
              <w:t xml:space="preserve"> </w:t>
            </w:r>
            <w:r>
              <w:rPr>
                <w:sz w:val="24"/>
              </w:rPr>
              <w:t>в</w:t>
            </w:r>
            <w:r>
              <w:rPr>
                <w:spacing w:val="26"/>
                <w:sz w:val="24"/>
              </w:rPr>
              <w:t xml:space="preserve"> </w:t>
            </w:r>
            <w:r>
              <w:rPr>
                <w:sz w:val="24"/>
              </w:rPr>
              <w:t>конце</w:t>
            </w:r>
            <w:r>
              <w:rPr>
                <w:spacing w:val="25"/>
                <w:sz w:val="24"/>
              </w:rPr>
              <w:t xml:space="preserve"> </w:t>
            </w:r>
            <w:r>
              <w:rPr>
                <w:spacing w:val="-5"/>
                <w:sz w:val="24"/>
              </w:rPr>
              <w:t>XIX</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pacing w:val="-5"/>
                <w:sz w:val="24"/>
              </w:rPr>
              <w:t>в.</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Экономическое</w:t>
            </w:r>
            <w:r>
              <w:rPr>
                <w:spacing w:val="12"/>
                <w:sz w:val="24"/>
              </w:rPr>
              <w:t xml:space="preserve"> </w:t>
            </w:r>
            <w:r>
              <w:rPr>
                <w:sz w:val="24"/>
              </w:rPr>
              <w:t>и</w:t>
            </w:r>
            <w:r>
              <w:rPr>
                <w:spacing w:val="14"/>
                <w:sz w:val="24"/>
              </w:rPr>
              <w:t xml:space="preserve"> </w:t>
            </w:r>
            <w:r>
              <w:rPr>
                <w:sz w:val="24"/>
              </w:rPr>
              <w:t>социально-политическое</w:t>
            </w:r>
            <w:r>
              <w:rPr>
                <w:spacing w:val="14"/>
                <w:sz w:val="24"/>
              </w:rPr>
              <w:t xml:space="preserve"> </w:t>
            </w:r>
            <w:r>
              <w:rPr>
                <w:sz w:val="24"/>
              </w:rPr>
              <w:t>развитие</w:t>
            </w:r>
            <w:r>
              <w:rPr>
                <w:spacing w:val="14"/>
                <w:sz w:val="24"/>
              </w:rPr>
              <w:t xml:space="preserve"> </w:t>
            </w:r>
            <w:r>
              <w:rPr>
                <w:sz w:val="24"/>
              </w:rPr>
              <w:t>стран</w:t>
            </w:r>
            <w:r>
              <w:rPr>
                <w:spacing w:val="15"/>
                <w:sz w:val="24"/>
              </w:rPr>
              <w:t xml:space="preserve"> </w:t>
            </w:r>
            <w:r>
              <w:rPr>
                <w:sz w:val="24"/>
              </w:rPr>
              <w:t>Европы</w:t>
            </w:r>
            <w:r>
              <w:rPr>
                <w:spacing w:val="13"/>
                <w:sz w:val="24"/>
              </w:rPr>
              <w:t xml:space="preserve"> </w:t>
            </w:r>
            <w:r>
              <w:rPr>
                <w:spacing w:val="-10"/>
                <w:sz w:val="24"/>
              </w:rPr>
              <w:t>и</w:t>
            </w:r>
          </w:p>
        </w:tc>
      </w:tr>
      <w:tr w:rsidR="000746FB">
        <w:trPr>
          <w:trHeight w:val="274"/>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5" w:lineRule="exact"/>
              <w:rPr>
                <w:sz w:val="24"/>
              </w:rPr>
            </w:pPr>
            <w:r>
              <w:rPr>
                <w:sz w:val="24"/>
              </w:rPr>
              <w:t>США</w:t>
            </w:r>
            <w:r>
              <w:rPr>
                <w:spacing w:val="-5"/>
                <w:sz w:val="24"/>
              </w:rPr>
              <w:t xml:space="preserve"> </w:t>
            </w:r>
            <w:r>
              <w:rPr>
                <w:sz w:val="24"/>
              </w:rPr>
              <w:t>в</w:t>
            </w:r>
            <w:r>
              <w:rPr>
                <w:spacing w:val="-2"/>
                <w:sz w:val="24"/>
              </w:rPr>
              <w:t xml:space="preserve"> </w:t>
            </w:r>
            <w:r>
              <w:rPr>
                <w:sz w:val="24"/>
              </w:rPr>
              <w:t>конце</w:t>
            </w:r>
            <w:r>
              <w:rPr>
                <w:spacing w:val="-2"/>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2"/>
                <w:sz w:val="24"/>
              </w:rPr>
              <w:t xml:space="preserve"> </w:t>
            </w:r>
            <w:r>
              <w:rPr>
                <w:sz w:val="24"/>
              </w:rPr>
              <w:t>XX</w:t>
            </w:r>
            <w:r>
              <w:rPr>
                <w:spacing w:val="-2"/>
                <w:sz w:val="24"/>
              </w:rPr>
              <w:t xml:space="preserve"> </w:t>
            </w:r>
            <w:r>
              <w:rPr>
                <w:spacing w:val="-5"/>
                <w:sz w:val="24"/>
              </w:rPr>
              <w:t>вв.</w:t>
            </w:r>
          </w:p>
        </w:tc>
      </w:tr>
      <w:tr w:rsidR="000746FB">
        <w:trPr>
          <w:trHeight w:val="271"/>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2" w:lineRule="exact"/>
              <w:rPr>
                <w:sz w:val="24"/>
              </w:rPr>
            </w:pPr>
            <w:r>
              <w:rPr>
                <w:sz w:val="24"/>
              </w:rPr>
              <w:t>Завершение</w:t>
            </w:r>
            <w:r>
              <w:rPr>
                <w:spacing w:val="29"/>
                <w:sz w:val="24"/>
              </w:rPr>
              <w:t xml:space="preserve">  </w:t>
            </w:r>
            <w:r>
              <w:rPr>
                <w:sz w:val="24"/>
              </w:rPr>
              <w:t>промышленного</w:t>
            </w:r>
            <w:r>
              <w:rPr>
                <w:spacing w:val="31"/>
                <w:sz w:val="24"/>
              </w:rPr>
              <w:t xml:space="preserve">  </w:t>
            </w:r>
            <w:r>
              <w:rPr>
                <w:sz w:val="24"/>
              </w:rPr>
              <w:t>переворота.</w:t>
            </w:r>
            <w:r>
              <w:rPr>
                <w:spacing w:val="30"/>
                <w:sz w:val="24"/>
              </w:rPr>
              <w:t xml:space="preserve">  </w:t>
            </w:r>
            <w:r>
              <w:rPr>
                <w:sz w:val="24"/>
              </w:rPr>
              <w:t>Вторая</w:t>
            </w:r>
            <w:r>
              <w:rPr>
                <w:spacing w:val="30"/>
                <w:sz w:val="24"/>
              </w:rPr>
              <w:t xml:space="preserve">  </w:t>
            </w:r>
            <w:r>
              <w:rPr>
                <w:spacing w:val="-2"/>
                <w:sz w:val="24"/>
              </w:rPr>
              <w:t>промышленная</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революция.</w:t>
            </w:r>
            <w:r>
              <w:rPr>
                <w:spacing w:val="34"/>
                <w:sz w:val="24"/>
              </w:rPr>
              <w:t xml:space="preserve">  </w:t>
            </w:r>
            <w:r>
              <w:rPr>
                <w:sz w:val="24"/>
              </w:rPr>
              <w:t>Индустриализация.</w:t>
            </w:r>
            <w:r>
              <w:rPr>
                <w:spacing w:val="34"/>
                <w:sz w:val="24"/>
              </w:rPr>
              <w:t xml:space="preserve">  </w:t>
            </w:r>
            <w:r>
              <w:rPr>
                <w:sz w:val="24"/>
              </w:rPr>
              <w:t>Монополистический</w:t>
            </w:r>
            <w:r>
              <w:rPr>
                <w:spacing w:val="34"/>
                <w:sz w:val="24"/>
              </w:rPr>
              <w:t xml:space="preserve">  </w:t>
            </w:r>
            <w:r>
              <w:rPr>
                <w:spacing w:val="-2"/>
                <w:sz w:val="24"/>
              </w:rPr>
              <w:t>капитализм.</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Технический</w:t>
            </w:r>
            <w:r>
              <w:rPr>
                <w:spacing w:val="74"/>
                <w:sz w:val="24"/>
              </w:rPr>
              <w:t xml:space="preserve"> </w:t>
            </w:r>
            <w:r>
              <w:rPr>
                <w:sz w:val="24"/>
              </w:rPr>
              <w:t>прогресс</w:t>
            </w:r>
            <w:r>
              <w:rPr>
                <w:spacing w:val="76"/>
                <w:sz w:val="24"/>
              </w:rPr>
              <w:t xml:space="preserve"> </w:t>
            </w:r>
            <w:r>
              <w:rPr>
                <w:sz w:val="24"/>
              </w:rPr>
              <w:t>в</w:t>
            </w:r>
            <w:r>
              <w:rPr>
                <w:spacing w:val="75"/>
                <w:sz w:val="24"/>
              </w:rPr>
              <w:t xml:space="preserve"> </w:t>
            </w:r>
            <w:r>
              <w:rPr>
                <w:sz w:val="24"/>
              </w:rPr>
              <w:t>промышленности</w:t>
            </w:r>
            <w:r>
              <w:rPr>
                <w:spacing w:val="79"/>
                <w:sz w:val="24"/>
              </w:rPr>
              <w:t xml:space="preserve"> </w:t>
            </w:r>
            <w:r>
              <w:rPr>
                <w:sz w:val="24"/>
              </w:rPr>
              <w:t>и</w:t>
            </w:r>
            <w:r>
              <w:rPr>
                <w:spacing w:val="77"/>
                <w:sz w:val="24"/>
              </w:rPr>
              <w:t xml:space="preserve"> </w:t>
            </w:r>
            <w:r>
              <w:rPr>
                <w:sz w:val="24"/>
              </w:rPr>
              <w:t>сельском</w:t>
            </w:r>
            <w:r>
              <w:rPr>
                <w:spacing w:val="76"/>
                <w:sz w:val="24"/>
              </w:rPr>
              <w:t xml:space="preserve"> </w:t>
            </w:r>
            <w:r>
              <w:rPr>
                <w:spacing w:val="-2"/>
                <w:sz w:val="24"/>
              </w:rPr>
              <w:t>хозяйстве.</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Развитие</w:t>
            </w:r>
            <w:r>
              <w:rPr>
                <w:spacing w:val="9"/>
                <w:sz w:val="24"/>
              </w:rPr>
              <w:t xml:space="preserve"> </w:t>
            </w:r>
            <w:r>
              <w:rPr>
                <w:sz w:val="24"/>
              </w:rPr>
              <w:t>транспорта</w:t>
            </w:r>
            <w:r>
              <w:rPr>
                <w:spacing w:val="9"/>
                <w:sz w:val="24"/>
              </w:rPr>
              <w:t xml:space="preserve"> </w:t>
            </w:r>
            <w:r>
              <w:rPr>
                <w:sz w:val="24"/>
              </w:rPr>
              <w:t>и</w:t>
            </w:r>
            <w:r>
              <w:rPr>
                <w:spacing w:val="11"/>
                <w:sz w:val="24"/>
              </w:rPr>
              <w:t xml:space="preserve"> </w:t>
            </w:r>
            <w:r>
              <w:rPr>
                <w:sz w:val="24"/>
              </w:rPr>
              <w:t>средств</w:t>
            </w:r>
            <w:r>
              <w:rPr>
                <w:spacing w:val="12"/>
                <w:sz w:val="24"/>
              </w:rPr>
              <w:t xml:space="preserve"> </w:t>
            </w:r>
            <w:r>
              <w:rPr>
                <w:sz w:val="24"/>
              </w:rPr>
              <w:t>связи.</w:t>
            </w:r>
            <w:r>
              <w:rPr>
                <w:spacing w:val="10"/>
                <w:sz w:val="24"/>
              </w:rPr>
              <w:t xml:space="preserve"> </w:t>
            </w:r>
            <w:r>
              <w:rPr>
                <w:sz w:val="24"/>
              </w:rPr>
              <w:t>Миграция</w:t>
            </w:r>
            <w:r>
              <w:rPr>
                <w:spacing w:val="10"/>
                <w:sz w:val="24"/>
              </w:rPr>
              <w:t xml:space="preserve"> </w:t>
            </w:r>
            <w:r>
              <w:rPr>
                <w:sz w:val="24"/>
              </w:rPr>
              <w:t>из</w:t>
            </w:r>
            <w:r>
              <w:rPr>
                <w:spacing w:val="11"/>
                <w:sz w:val="24"/>
              </w:rPr>
              <w:t xml:space="preserve"> </w:t>
            </w:r>
            <w:r>
              <w:rPr>
                <w:sz w:val="24"/>
              </w:rPr>
              <w:t>Старого</w:t>
            </w:r>
            <w:r>
              <w:rPr>
                <w:spacing w:val="10"/>
                <w:sz w:val="24"/>
              </w:rPr>
              <w:t xml:space="preserve"> </w:t>
            </w:r>
            <w:r>
              <w:rPr>
                <w:sz w:val="24"/>
              </w:rPr>
              <w:t>в</w:t>
            </w:r>
            <w:r>
              <w:rPr>
                <w:spacing w:val="11"/>
                <w:sz w:val="24"/>
              </w:rPr>
              <w:t xml:space="preserve"> </w:t>
            </w:r>
            <w:r>
              <w:rPr>
                <w:spacing w:val="-2"/>
                <w:sz w:val="24"/>
              </w:rPr>
              <w:t>Новый</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Свет.</w:t>
            </w:r>
            <w:r>
              <w:rPr>
                <w:spacing w:val="20"/>
                <w:sz w:val="24"/>
              </w:rPr>
              <w:t xml:space="preserve"> </w:t>
            </w:r>
            <w:r>
              <w:rPr>
                <w:sz w:val="24"/>
              </w:rPr>
              <w:t>Положение</w:t>
            </w:r>
            <w:r>
              <w:rPr>
                <w:spacing w:val="21"/>
                <w:sz w:val="24"/>
              </w:rPr>
              <w:t xml:space="preserve"> </w:t>
            </w:r>
            <w:r>
              <w:rPr>
                <w:sz w:val="24"/>
              </w:rPr>
              <w:t>основных</w:t>
            </w:r>
            <w:r>
              <w:rPr>
                <w:spacing w:val="23"/>
                <w:sz w:val="24"/>
              </w:rPr>
              <w:t xml:space="preserve"> </w:t>
            </w:r>
            <w:r>
              <w:rPr>
                <w:sz w:val="24"/>
              </w:rPr>
              <w:t>социальных</w:t>
            </w:r>
            <w:r>
              <w:rPr>
                <w:spacing w:val="21"/>
                <w:sz w:val="24"/>
              </w:rPr>
              <w:t xml:space="preserve"> </w:t>
            </w:r>
            <w:r>
              <w:rPr>
                <w:sz w:val="24"/>
              </w:rPr>
              <w:t>групп.</w:t>
            </w:r>
            <w:r>
              <w:rPr>
                <w:spacing w:val="22"/>
                <w:sz w:val="24"/>
              </w:rPr>
              <w:t xml:space="preserve"> </w:t>
            </w:r>
            <w:r>
              <w:rPr>
                <w:sz w:val="24"/>
              </w:rPr>
              <w:t>Рабочее</w:t>
            </w:r>
            <w:r>
              <w:rPr>
                <w:spacing w:val="21"/>
                <w:sz w:val="24"/>
              </w:rPr>
              <w:t xml:space="preserve"> </w:t>
            </w:r>
            <w:r>
              <w:rPr>
                <w:sz w:val="24"/>
              </w:rPr>
              <w:t>движение</w:t>
            </w:r>
            <w:r>
              <w:rPr>
                <w:spacing w:val="22"/>
                <w:sz w:val="24"/>
              </w:rPr>
              <w:t xml:space="preserve"> </w:t>
            </w:r>
            <w:r>
              <w:rPr>
                <w:spacing w:val="-10"/>
                <w:sz w:val="24"/>
              </w:rPr>
              <w:t>и</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6" w:lineRule="exact"/>
              <w:rPr>
                <w:sz w:val="24"/>
              </w:rPr>
            </w:pPr>
            <w:r>
              <w:rPr>
                <w:sz w:val="24"/>
              </w:rPr>
              <w:t>профсоюзы.</w:t>
            </w:r>
            <w:r>
              <w:rPr>
                <w:spacing w:val="-5"/>
                <w:sz w:val="24"/>
              </w:rPr>
              <w:t xml:space="preserve"> </w:t>
            </w:r>
            <w:r>
              <w:rPr>
                <w:sz w:val="24"/>
              </w:rPr>
              <w:t>Образование</w:t>
            </w:r>
            <w:r>
              <w:rPr>
                <w:spacing w:val="-6"/>
                <w:sz w:val="24"/>
              </w:rPr>
              <w:t xml:space="preserve"> </w:t>
            </w:r>
            <w:r>
              <w:rPr>
                <w:sz w:val="24"/>
              </w:rPr>
              <w:t>социалистических</w:t>
            </w:r>
            <w:r>
              <w:rPr>
                <w:spacing w:val="-5"/>
                <w:sz w:val="24"/>
              </w:rPr>
              <w:t xml:space="preserve"> </w:t>
            </w:r>
            <w:r>
              <w:rPr>
                <w:spacing w:val="-2"/>
                <w:sz w:val="24"/>
              </w:rPr>
              <w:t>партий.</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XIX -</w:t>
            </w:r>
            <w:r>
              <w:rPr>
                <w:spacing w:val="-3"/>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вв.</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444"/>
                <w:tab w:val="left" w:pos="3058"/>
                <w:tab w:val="left" w:pos="3554"/>
                <w:tab w:val="left" w:pos="6084"/>
              </w:tabs>
              <w:spacing w:line="253" w:lineRule="exact"/>
              <w:rPr>
                <w:sz w:val="24"/>
              </w:rPr>
            </w:pPr>
            <w:r>
              <w:rPr>
                <w:spacing w:val="-2"/>
                <w:sz w:val="24"/>
              </w:rPr>
              <w:t>Политика</w:t>
            </w:r>
            <w:r>
              <w:rPr>
                <w:sz w:val="24"/>
              </w:rPr>
              <w:tab/>
            </w:r>
            <w:r>
              <w:rPr>
                <w:spacing w:val="-2"/>
                <w:sz w:val="24"/>
              </w:rPr>
              <w:t>метрополий</w:t>
            </w:r>
            <w:r>
              <w:rPr>
                <w:sz w:val="24"/>
              </w:rPr>
              <w:tab/>
            </w:r>
            <w:r>
              <w:rPr>
                <w:spacing w:val="-10"/>
                <w:sz w:val="24"/>
              </w:rPr>
              <w:t>в</w:t>
            </w:r>
            <w:r>
              <w:rPr>
                <w:sz w:val="24"/>
              </w:rPr>
              <w:tab/>
            </w:r>
            <w:r>
              <w:rPr>
                <w:spacing w:val="-2"/>
                <w:sz w:val="24"/>
              </w:rPr>
              <w:t>латиноамериканских</w:t>
            </w:r>
            <w:r>
              <w:rPr>
                <w:sz w:val="24"/>
              </w:rPr>
              <w:tab/>
            </w:r>
            <w:r>
              <w:rPr>
                <w:spacing w:val="-2"/>
                <w:sz w:val="24"/>
              </w:rPr>
              <w:t>владениях.</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865"/>
                <w:tab w:val="left" w:pos="3235"/>
                <w:tab w:val="left" w:pos="5360"/>
                <w:tab w:val="left" w:pos="6461"/>
              </w:tabs>
              <w:spacing w:line="256" w:lineRule="exact"/>
              <w:rPr>
                <w:sz w:val="24"/>
              </w:rPr>
            </w:pPr>
            <w:r>
              <w:rPr>
                <w:spacing w:val="-2"/>
                <w:sz w:val="24"/>
              </w:rPr>
              <w:t>Колониальное</w:t>
            </w:r>
            <w:r>
              <w:rPr>
                <w:sz w:val="24"/>
              </w:rPr>
              <w:tab/>
            </w:r>
            <w:r>
              <w:rPr>
                <w:spacing w:val="-2"/>
                <w:sz w:val="24"/>
              </w:rPr>
              <w:t>общество.</w:t>
            </w:r>
            <w:r>
              <w:rPr>
                <w:sz w:val="24"/>
              </w:rPr>
              <w:tab/>
            </w:r>
            <w:r>
              <w:rPr>
                <w:spacing w:val="-2"/>
                <w:sz w:val="24"/>
              </w:rPr>
              <w:t>Освободительная</w:t>
            </w:r>
            <w:r>
              <w:rPr>
                <w:sz w:val="24"/>
              </w:rPr>
              <w:tab/>
            </w:r>
            <w:r>
              <w:rPr>
                <w:spacing w:val="-2"/>
                <w:sz w:val="24"/>
              </w:rPr>
              <w:t>борьба:</w:t>
            </w:r>
            <w:r>
              <w:rPr>
                <w:sz w:val="24"/>
              </w:rPr>
              <w:tab/>
            </w:r>
            <w:r>
              <w:rPr>
                <w:spacing w:val="-2"/>
                <w:sz w:val="24"/>
              </w:rPr>
              <w:t>задачи,</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участники,</w:t>
            </w:r>
            <w:r>
              <w:rPr>
                <w:spacing w:val="4"/>
                <w:sz w:val="24"/>
              </w:rPr>
              <w:t xml:space="preserve"> </w:t>
            </w:r>
            <w:r>
              <w:rPr>
                <w:sz w:val="24"/>
              </w:rPr>
              <w:t>формы</w:t>
            </w:r>
            <w:r>
              <w:rPr>
                <w:spacing w:val="6"/>
                <w:sz w:val="24"/>
              </w:rPr>
              <w:t xml:space="preserve"> </w:t>
            </w:r>
            <w:r>
              <w:rPr>
                <w:sz w:val="24"/>
              </w:rPr>
              <w:t>выступлений.</w:t>
            </w:r>
            <w:r>
              <w:rPr>
                <w:spacing w:val="7"/>
                <w:sz w:val="24"/>
              </w:rPr>
              <w:t xml:space="preserve"> </w:t>
            </w:r>
            <w:r>
              <w:rPr>
                <w:sz w:val="24"/>
              </w:rPr>
              <w:t>Ф.Д.</w:t>
            </w:r>
            <w:r>
              <w:rPr>
                <w:spacing w:val="6"/>
                <w:sz w:val="24"/>
              </w:rPr>
              <w:t xml:space="preserve"> </w:t>
            </w:r>
            <w:r>
              <w:rPr>
                <w:sz w:val="24"/>
              </w:rPr>
              <w:t>Туссен-Лувертюр,</w:t>
            </w:r>
            <w:r>
              <w:rPr>
                <w:spacing w:val="7"/>
                <w:sz w:val="24"/>
              </w:rPr>
              <w:t xml:space="preserve"> </w:t>
            </w:r>
            <w:r>
              <w:rPr>
                <w:sz w:val="24"/>
              </w:rPr>
              <w:t>С.</w:t>
            </w:r>
            <w:r>
              <w:rPr>
                <w:spacing w:val="9"/>
                <w:sz w:val="24"/>
              </w:rPr>
              <w:t xml:space="preserve"> </w:t>
            </w:r>
            <w:r>
              <w:rPr>
                <w:spacing w:val="-2"/>
                <w:sz w:val="24"/>
              </w:rPr>
              <w:t>Боливар.</w:t>
            </w:r>
          </w:p>
        </w:tc>
      </w:tr>
      <w:tr w:rsidR="000746FB">
        <w:trPr>
          <w:trHeight w:val="273"/>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3" w:lineRule="exact"/>
              <w:rPr>
                <w:sz w:val="24"/>
              </w:rPr>
            </w:pPr>
            <w:r>
              <w:rPr>
                <w:sz w:val="24"/>
              </w:rPr>
              <w:t>Провозглашение</w:t>
            </w:r>
            <w:r>
              <w:rPr>
                <w:spacing w:val="12"/>
                <w:sz w:val="24"/>
              </w:rPr>
              <w:t xml:space="preserve"> </w:t>
            </w:r>
            <w:r>
              <w:rPr>
                <w:sz w:val="24"/>
              </w:rPr>
              <w:t>независимых</w:t>
            </w:r>
            <w:r>
              <w:rPr>
                <w:spacing w:val="16"/>
                <w:sz w:val="24"/>
              </w:rPr>
              <w:t xml:space="preserve"> </w:t>
            </w:r>
            <w:r>
              <w:rPr>
                <w:sz w:val="24"/>
              </w:rPr>
              <w:t>государств.</w:t>
            </w:r>
            <w:r>
              <w:rPr>
                <w:spacing w:val="14"/>
                <w:sz w:val="24"/>
              </w:rPr>
              <w:t xml:space="preserve"> </w:t>
            </w:r>
            <w:r>
              <w:rPr>
                <w:sz w:val="24"/>
              </w:rPr>
              <w:t>Влияние</w:t>
            </w:r>
            <w:r>
              <w:rPr>
                <w:spacing w:val="15"/>
                <w:sz w:val="24"/>
              </w:rPr>
              <w:t xml:space="preserve"> </w:t>
            </w:r>
            <w:r>
              <w:rPr>
                <w:sz w:val="24"/>
              </w:rPr>
              <w:t>США</w:t>
            </w:r>
            <w:r>
              <w:rPr>
                <w:spacing w:val="14"/>
                <w:sz w:val="24"/>
              </w:rPr>
              <w:t xml:space="preserve"> </w:t>
            </w:r>
            <w:r>
              <w:rPr>
                <w:sz w:val="24"/>
              </w:rPr>
              <w:t>на</w:t>
            </w:r>
            <w:r>
              <w:rPr>
                <w:spacing w:val="15"/>
                <w:sz w:val="24"/>
              </w:rPr>
              <w:t xml:space="preserve"> </w:t>
            </w:r>
            <w:r>
              <w:rPr>
                <w:spacing w:val="-2"/>
                <w:sz w:val="24"/>
              </w:rPr>
              <w:t>страны</w:t>
            </w:r>
          </w:p>
        </w:tc>
      </w:tr>
      <w:tr w:rsidR="000746FB">
        <w:trPr>
          <w:trHeight w:val="276"/>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391"/>
                <w:tab w:val="left" w:pos="2600"/>
                <w:tab w:val="left" w:pos="4350"/>
                <w:tab w:val="left" w:pos="5777"/>
              </w:tabs>
              <w:spacing w:line="256" w:lineRule="exact"/>
              <w:rPr>
                <w:sz w:val="24"/>
              </w:rPr>
            </w:pPr>
            <w:r>
              <w:rPr>
                <w:spacing w:val="-2"/>
                <w:sz w:val="24"/>
              </w:rPr>
              <w:t>Латинской</w:t>
            </w:r>
            <w:r>
              <w:rPr>
                <w:sz w:val="24"/>
              </w:rPr>
              <w:tab/>
            </w:r>
            <w:r>
              <w:rPr>
                <w:spacing w:val="-2"/>
                <w:sz w:val="24"/>
              </w:rPr>
              <w:t>Америки.</w:t>
            </w:r>
            <w:r>
              <w:rPr>
                <w:sz w:val="24"/>
              </w:rPr>
              <w:tab/>
            </w:r>
            <w:r>
              <w:rPr>
                <w:spacing w:val="-2"/>
                <w:sz w:val="24"/>
              </w:rPr>
              <w:t>Традиционные</w:t>
            </w:r>
            <w:r>
              <w:rPr>
                <w:sz w:val="24"/>
              </w:rPr>
              <w:tab/>
            </w:r>
            <w:r>
              <w:rPr>
                <w:spacing w:val="-2"/>
                <w:sz w:val="24"/>
              </w:rPr>
              <w:t>отношения;</w:t>
            </w:r>
            <w:r>
              <w:rPr>
                <w:sz w:val="24"/>
              </w:rPr>
              <w:tab/>
            </w:r>
            <w:r>
              <w:rPr>
                <w:spacing w:val="-2"/>
                <w:sz w:val="24"/>
              </w:rPr>
              <w:t>латифундизм.</w:t>
            </w:r>
          </w:p>
        </w:tc>
      </w:tr>
      <w:tr w:rsidR="000746FB">
        <w:trPr>
          <w:trHeight w:val="278"/>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spacing w:line="259" w:lineRule="exact"/>
              <w:rPr>
                <w:sz w:val="24"/>
              </w:rPr>
            </w:pPr>
            <w:r>
              <w:rPr>
                <w:sz w:val="24"/>
              </w:rPr>
              <w:t>Проблемы</w:t>
            </w:r>
            <w:r>
              <w:rPr>
                <w:spacing w:val="19"/>
                <w:sz w:val="24"/>
              </w:rPr>
              <w:t xml:space="preserve"> </w:t>
            </w:r>
            <w:r>
              <w:rPr>
                <w:sz w:val="24"/>
              </w:rPr>
              <w:t>модернизации.</w:t>
            </w:r>
            <w:r>
              <w:rPr>
                <w:spacing w:val="21"/>
                <w:sz w:val="24"/>
              </w:rPr>
              <w:t xml:space="preserve"> </w:t>
            </w:r>
            <w:r>
              <w:rPr>
                <w:sz w:val="24"/>
              </w:rPr>
              <w:t>Мексиканская</w:t>
            </w:r>
            <w:r>
              <w:rPr>
                <w:spacing w:val="21"/>
                <w:sz w:val="24"/>
              </w:rPr>
              <w:t xml:space="preserve"> </w:t>
            </w:r>
            <w:r>
              <w:rPr>
                <w:sz w:val="24"/>
              </w:rPr>
              <w:t>революция</w:t>
            </w:r>
            <w:r>
              <w:rPr>
                <w:spacing w:val="21"/>
                <w:sz w:val="24"/>
              </w:rPr>
              <w:t xml:space="preserve"> </w:t>
            </w:r>
            <w:r>
              <w:rPr>
                <w:sz w:val="24"/>
              </w:rPr>
              <w:t>1910</w:t>
            </w:r>
            <w:r>
              <w:rPr>
                <w:spacing w:val="22"/>
                <w:sz w:val="24"/>
              </w:rPr>
              <w:t xml:space="preserve"> </w:t>
            </w:r>
            <w:r>
              <w:rPr>
                <w:sz w:val="24"/>
              </w:rPr>
              <w:t>-</w:t>
            </w:r>
            <w:r>
              <w:rPr>
                <w:spacing w:val="22"/>
                <w:sz w:val="24"/>
              </w:rPr>
              <w:t xml:space="preserve"> </w:t>
            </w:r>
            <w:r>
              <w:rPr>
                <w:sz w:val="24"/>
              </w:rPr>
              <w:t>1917</w:t>
            </w:r>
            <w:r>
              <w:rPr>
                <w:spacing w:val="21"/>
                <w:sz w:val="24"/>
              </w:rPr>
              <w:t xml:space="preserve"> </w:t>
            </w:r>
            <w:r>
              <w:rPr>
                <w:spacing w:val="-4"/>
                <w:sz w:val="24"/>
              </w:rPr>
              <w:t>гг.:</w:t>
            </w:r>
          </w:p>
        </w:tc>
      </w:tr>
      <w:tr w:rsidR="000746FB">
        <w:trPr>
          <w:trHeight w:val="378"/>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68" w:lineRule="exact"/>
              <w:rPr>
                <w:sz w:val="24"/>
              </w:rPr>
            </w:pPr>
            <w:r>
              <w:rPr>
                <w:sz w:val="24"/>
              </w:rPr>
              <w:t>участники,</w:t>
            </w:r>
            <w:r>
              <w:rPr>
                <w:spacing w:val="-6"/>
                <w:sz w:val="24"/>
              </w:rPr>
              <w:t xml:space="preserve"> </w:t>
            </w:r>
            <w:r>
              <w:rPr>
                <w:sz w:val="24"/>
              </w:rPr>
              <w:t>итоги,</w:t>
            </w:r>
            <w:r>
              <w:rPr>
                <w:spacing w:val="-6"/>
                <w:sz w:val="24"/>
              </w:rPr>
              <w:t xml:space="preserve"> </w:t>
            </w:r>
            <w:r>
              <w:rPr>
                <w:spacing w:val="-2"/>
                <w:sz w:val="24"/>
              </w:rPr>
              <w:t>значение.</w:t>
            </w:r>
          </w:p>
        </w:tc>
      </w:tr>
      <w:tr w:rsidR="000746FB">
        <w:trPr>
          <w:trHeight w:val="479"/>
        </w:trPr>
        <w:tc>
          <w:tcPr>
            <w:tcW w:w="2438" w:type="dxa"/>
          </w:tcPr>
          <w:p w:rsidR="000746FB" w:rsidRDefault="00930EAB">
            <w:pPr>
              <w:pStyle w:val="TableParagraph"/>
              <w:spacing w:before="95"/>
              <w:ind w:left="62"/>
              <w:rPr>
                <w:sz w:val="24"/>
              </w:rPr>
            </w:pPr>
            <w:r>
              <w:rPr>
                <w:sz w:val="24"/>
              </w:rPr>
              <w:t>Страны</w:t>
            </w:r>
            <w:r>
              <w:rPr>
                <w:spacing w:val="32"/>
                <w:sz w:val="24"/>
              </w:rPr>
              <w:t xml:space="preserve"> </w:t>
            </w:r>
            <w:r>
              <w:rPr>
                <w:sz w:val="24"/>
              </w:rPr>
              <w:t>Азии</w:t>
            </w:r>
            <w:r>
              <w:rPr>
                <w:spacing w:val="35"/>
                <w:sz w:val="24"/>
              </w:rPr>
              <w:t xml:space="preserve"> </w:t>
            </w:r>
            <w:r>
              <w:rPr>
                <w:sz w:val="24"/>
              </w:rPr>
              <w:t>в</w:t>
            </w:r>
            <w:r>
              <w:rPr>
                <w:spacing w:val="34"/>
                <w:sz w:val="24"/>
              </w:rPr>
              <w:t xml:space="preserve"> </w:t>
            </w:r>
            <w:r>
              <w:rPr>
                <w:sz w:val="24"/>
              </w:rPr>
              <w:t>XIX</w:t>
            </w:r>
            <w:r>
              <w:rPr>
                <w:spacing w:val="36"/>
                <w:sz w:val="24"/>
              </w:rPr>
              <w:t xml:space="preserve"> </w:t>
            </w:r>
            <w:r>
              <w:rPr>
                <w:spacing w:val="-10"/>
                <w:sz w:val="24"/>
              </w:rPr>
              <w:t>-</w:t>
            </w:r>
          </w:p>
        </w:tc>
        <w:tc>
          <w:tcPr>
            <w:tcW w:w="7264" w:type="dxa"/>
          </w:tcPr>
          <w:p w:rsidR="000746FB" w:rsidRDefault="00930EAB">
            <w:pPr>
              <w:pStyle w:val="TableParagraph"/>
              <w:tabs>
                <w:tab w:val="left" w:pos="1108"/>
                <w:tab w:val="left" w:pos="2532"/>
                <w:tab w:val="left" w:pos="2870"/>
                <w:tab w:val="left" w:pos="3961"/>
                <w:tab w:val="left" w:pos="5122"/>
                <w:tab w:val="left" w:pos="6206"/>
              </w:tabs>
              <w:spacing w:before="95"/>
              <w:rPr>
                <w:sz w:val="24"/>
              </w:rPr>
            </w:pPr>
            <w:r>
              <w:rPr>
                <w:spacing w:val="-2"/>
                <w:sz w:val="24"/>
              </w:rPr>
              <w:t>Япония.</w:t>
            </w:r>
            <w:r>
              <w:rPr>
                <w:sz w:val="24"/>
              </w:rPr>
              <w:tab/>
            </w:r>
            <w:r>
              <w:rPr>
                <w:spacing w:val="-2"/>
                <w:sz w:val="24"/>
              </w:rPr>
              <w:t>Внутренняя</w:t>
            </w:r>
            <w:r>
              <w:rPr>
                <w:sz w:val="24"/>
              </w:rPr>
              <w:tab/>
            </w:r>
            <w:r>
              <w:rPr>
                <w:spacing w:val="-10"/>
                <w:sz w:val="24"/>
              </w:rPr>
              <w:t>и</w:t>
            </w:r>
            <w:r>
              <w:rPr>
                <w:sz w:val="24"/>
              </w:rPr>
              <w:tab/>
            </w:r>
            <w:r>
              <w:rPr>
                <w:spacing w:val="-2"/>
                <w:sz w:val="24"/>
              </w:rPr>
              <w:t>внешняя</w:t>
            </w:r>
            <w:r>
              <w:rPr>
                <w:sz w:val="24"/>
              </w:rPr>
              <w:tab/>
            </w:r>
            <w:r>
              <w:rPr>
                <w:spacing w:val="-2"/>
                <w:sz w:val="24"/>
              </w:rPr>
              <w:t>политика</w:t>
            </w:r>
            <w:r>
              <w:rPr>
                <w:sz w:val="24"/>
              </w:rPr>
              <w:tab/>
            </w:r>
            <w:r>
              <w:rPr>
                <w:spacing w:val="-2"/>
                <w:sz w:val="24"/>
              </w:rPr>
              <w:t>сегуната</w:t>
            </w:r>
            <w:r>
              <w:rPr>
                <w:sz w:val="24"/>
              </w:rPr>
              <w:tab/>
            </w:r>
            <w:r>
              <w:rPr>
                <w:spacing w:val="-2"/>
                <w:sz w:val="24"/>
              </w:rPr>
              <w:t>Токугава.</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4344"/>
        </w:trPr>
        <w:tc>
          <w:tcPr>
            <w:tcW w:w="2438" w:type="dxa"/>
          </w:tcPr>
          <w:p w:rsidR="000746FB" w:rsidRDefault="00930EAB">
            <w:pPr>
              <w:pStyle w:val="TableParagraph"/>
              <w:spacing w:before="95"/>
              <w:ind w:left="62"/>
              <w:rPr>
                <w:sz w:val="24"/>
              </w:rPr>
            </w:pPr>
            <w:r>
              <w:rPr>
                <w:sz w:val="24"/>
              </w:rPr>
              <w:lastRenderedPageBreak/>
              <w:t>начале</w:t>
            </w:r>
            <w:r>
              <w:rPr>
                <w:spacing w:val="-5"/>
                <w:sz w:val="24"/>
              </w:rPr>
              <w:t xml:space="preserve"> </w:t>
            </w:r>
            <w:r>
              <w:rPr>
                <w:sz w:val="24"/>
              </w:rPr>
              <w:t>XX</w:t>
            </w:r>
            <w:r>
              <w:rPr>
                <w:spacing w:val="-1"/>
                <w:sz w:val="24"/>
              </w:rPr>
              <w:t xml:space="preserve"> </w:t>
            </w:r>
            <w:r>
              <w:rPr>
                <w:spacing w:val="-5"/>
                <w:sz w:val="24"/>
              </w:rPr>
              <w:t>вв.</w:t>
            </w:r>
          </w:p>
        </w:tc>
        <w:tc>
          <w:tcPr>
            <w:tcW w:w="7264" w:type="dxa"/>
          </w:tcPr>
          <w:p w:rsidR="000746FB" w:rsidRDefault="00930EAB">
            <w:pPr>
              <w:pStyle w:val="TableParagraph"/>
              <w:spacing w:before="95"/>
              <w:ind w:right="50"/>
              <w:jc w:val="both"/>
              <w:rPr>
                <w:sz w:val="24"/>
              </w:rPr>
            </w:pPr>
            <w:r>
              <w:rPr>
                <w:sz w:val="24"/>
              </w:rPr>
              <w:t>"Открытие Японии". Реставрация Мэйдзи. Введение конституции. Модернизация в экономике и социальных отношениях. Переход к политике завоеваний.</w:t>
            </w:r>
          </w:p>
          <w:p w:rsidR="000746FB" w:rsidRDefault="00930EAB">
            <w:pPr>
              <w:pStyle w:val="TableParagraph"/>
              <w:ind w:right="52"/>
              <w:jc w:val="both"/>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0746FB" w:rsidRDefault="00930EAB">
            <w:pPr>
              <w:pStyle w:val="TableParagraph"/>
              <w:ind w:right="45"/>
              <w:jc w:val="both"/>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0746FB" w:rsidRDefault="00930EAB">
            <w:pPr>
              <w:pStyle w:val="TableParagraph"/>
              <w:jc w:val="both"/>
              <w:rPr>
                <w:sz w:val="24"/>
              </w:rPr>
            </w:pPr>
            <w:r>
              <w:rPr>
                <w:sz w:val="24"/>
              </w:rPr>
              <w:t>Революция</w:t>
            </w:r>
            <w:r>
              <w:rPr>
                <w:spacing w:val="-1"/>
                <w:sz w:val="24"/>
              </w:rPr>
              <w:t xml:space="preserve"> </w:t>
            </w:r>
            <w:r>
              <w:rPr>
                <w:sz w:val="24"/>
              </w:rPr>
              <w:t>1905</w:t>
            </w:r>
            <w:r>
              <w:rPr>
                <w:spacing w:val="-1"/>
                <w:sz w:val="24"/>
              </w:rPr>
              <w:t xml:space="preserve"> </w:t>
            </w:r>
            <w:r>
              <w:rPr>
                <w:sz w:val="24"/>
              </w:rPr>
              <w:t>-</w:t>
            </w:r>
            <w:r>
              <w:rPr>
                <w:spacing w:val="-2"/>
                <w:sz w:val="24"/>
              </w:rPr>
              <w:t xml:space="preserve"> </w:t>
            </w:r>
            <w:r>
              <w:rPr>
                <w:sz w:val="24"/>
              </w:rPr>
              <w:t>1911</w:t>
            </w:r>
            <w:r>
              <w:rPr>
                <w:spacing w:val="-3"/>
                <w:sz w:val="24"/>
              </w:rPr>
              <w:t xml:space="preserve"> </w:t>
            </w:r>
            <w:r>
              <w:rPr>
                <w:sz w:val="24"/>
              </w:rPr>
              <w:t>гг.</w:t>
            </w:r>
            <w:r>
              <w:rPr>
                <w:spacing w:val="-1"/>
                <w:sz w:val="24"/>
              </w:rPr>
              <w:t xml:space="preserve"> </w:t>
            </w:r>
            <w:r>
              <w:rPr>
                <w:sz w:val="24"/>
              </w:rPr>
              <w:t>в</w:t>
            </w:r>
            <w:r>
              <w:rPr>
                <w:spacing w:val="-1"/>
                <w:sz w:val="24"/>
              </w:rPr>
              <w:t xml:space="preserve"> </w:t>
            </w:r>
            <w:r>
              <w:rPr>
                <w:spacing w:val="-2"/>
                <w:sz w:val="24"/>
              </w:rPr>
              <w:t>Иране.</w:t>
            </w:r>
          </w:p>
          <w:p w:rsidR="000746FB" w:rsidRDefault="00930EAB">
            <w:pPr>
              <w:pStyle w:val="TableParagraph"/>
              <w:ind w:right="49"/>
              <w:jc w:val="both"/>
              <w:rPr>
                <w:sz w:val="24"/>
              </w:rPr>
            </w:pPr>
            <w:r>
              <w:rPr>
                <w:sz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746FB">
        <w:trPr>
          <w:trHeight w:val="1032"/>
        </w:trPr>
        <w:tc>
          <w:tcPr>
            <w:tcW w:w="2438" w:type="dxa"/>
          </w:tcPr>
          <w:p w:rsidR="000746FB" w:rsidRDefault="00930EAB">
            <w:pPr>
              <w:pStyle w:val="TableParagraph"/>
              <w:tabs>
                <w:tab w:val="left" w:pos="1151"/>
                <w:tab w:val="left" w:pos="2264"/>
              </w:tabs>
              <w:spacing w:before="95"/>
              <w:ind w:left="62"/>
              <w:rPr>
                <w:sz w:val="24"/>
              </w:rPr>
            </w:pPr>
            <w:r>
              <w:rPr>
                <w:spacing w:val="-2"/>
                <w:sz w:val="24"/>
              </w:rPr>
              <w:t>Народы</w:t>
            </w:r>
            <w:r>
              <w:rPr>
                <w:sz w:val="24"/>
              </w:rPr>
              <w:tab/>
            </w:r>
            <w:r>
              <w:rPr>
                <w:spacing w:val="-2"/>
                <w:sz w:val="24"/>
              </w:rPr>
              <w:t>Африки</w:t>
            </w:r>
            <w:r>
              <w:rPr>
                <w:sz w:val="24"/>
              </w:rPr>
              <w:tab/>
            </w:r>
            <w:r>
              <w:rPr>
                <w:spacing w:val="-10"/>
                <w:sz w:val="24"/>
              </w:rPr>
              <w:t>в</w:t>
            </w:r>
          </w:p>
          <w:p w:rsidR="000746FB" w:rsidRDefault="00930EAB">
            <w:pPr>
              <w:pStyle w:val="TableParagraph"/>
              <w:ind w:left="62"/>
              <w:rPr>
                <w:sz w:val="24"/>
              </w:rPr>
            </w:pPr>
            <w:r>
              <w:rPr>
                <w:sz w:val="24"/>
              </w:rPr>
              <w:t>XIX</w:t>
            </w:r>
            <w:r>
              <w:rPr>
                <w:spacing w:val="-4"/>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2"/>
                <w:sz w:val="24"/>
              </w:rPr>
              <w:t xml:space="preserve"> </w:t>
            </w:r>
            <w:r>
              <w:rPr>
                <w:spacing w:val="-5"/>
                <w:sz w:val="24"/>
              </w:rPr>
              <w:t>вв.</w:t>
            </w:r>
          </w:p>
        </w:tc>
        <w:tc>
          <w:tcPr>
            <w:tcW w:w="7264" w:type="dxa"/>
          </w:tcPr>
          <w:p w:rsidR="000746FB" w:rsidRDefault="00930EAB">
            <w:pPr>
              <w:pStyle w:val="TableParagraph"/>
              <w:spacing w:before="95"/>
              <w:ind w:right="50"/>
              <w:jc w:val="both"/>
              <w:rPr>
                <w:sz w:val="24"/>
              </w:rPr>
            </w:pPr>
            <w:r>
              <w:rPr>
                <w:sz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746FB">
        <w:trPr>
          <w:trHeight w:val="2687"/>
        </w:trPr>
        <w:tc>
          <w:tcPr>
            <w:tcW w:w="2438" w:type="dxa"/>
          </w:tcPr>
          <w:p w:rsidR="000746FB" w:rsidRDefault="00930EAB">
            <w:pPr>
              <w:pStyle w:val="TableParagraph"/>
              <w:spacing w:before="95"/>
              <w:ind w:left="62"/>
              <w:rPr>
                <w:sz w:val="24"/>
              </w:rPr>
            </w:pPr>
            <w:r>
              <w:rPr>
                <w:sz w:val="24"/>
              </w:rPr>
              <w:t>Развитие</w:t>
            </w:r>
            <w:r>
              <w:rPr>
                <w:spacing w:val="59"/>
                <w:w w:val="150"/>
                <w:sz w:val="24"/>
              </w:rPr>
              <w:t xml:space="preserve"> </w:t>
            </w:r>
            <w:r>
              <w:rPr>
                <w:sz w:val="24"/>
              </w:rPr>
              <w:t>культуры</w:t>
            </w:r>
            <w:r>
              <w:rPr>
                <w:spacing w:val="60"/>
                <w:w w:val="150"/>
                <w:sz w:val="24"/>
              </w:rPr>
              <w:t xml:space="preserve"> </w:t>
            </w:r>
            <w:r>
              <w:rPr>
                <w:spacing w:val="-10"/>
                <w:sz w:val="24"/>
              </w:rPr>
              <w:t>в</w:t>
            </w:r>
          </w:p>
          <w:p w:rsidR="000746FB" w:rsidRDefault="00930EAB">
            <w:pPr>
              <w:pStyle w:val="TableParagraph"/>
              <w:ind w:left="62"/>
              <w:rPr>
                <w:sz w:val="24"/>
              </w:rPr>
            </w:pPr>
            <w:r>
              <w:rPr>
                <w:sz w:val="24"/>
              </w:rPr>
              <w:t>XIX</w:t>
            </w:r>
            <w:r>
              <w:rPr>
                <w:spacing w:val="-4"/>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2"/>
                <w:sz w:val="24"/>
              </w:rPr>
              <w:t xml:space="preserve"> </w:t>
            </w:r>
            <w:r>
              <w:rPr>
                <w:spacing w:val="-5"/>
                <w:sz w:val="24"/>
              </w:rPr>
              <w:t>вв.</w:t>
            </w:r>
          </w:p>
        </w:tc>
        <w:tc>
          <w:tcPr>
            <w:tcW w:w="7264" w:type="dxa"/>
          </w:tcPr>
          <w:p w:rsidR="000746FB" w:rsidRDefault="00930EAB">
            <w:pPr>
              <w:pStyle w:val="TableParagraph"/>
              <w:spacing w:before="95"/>
              <w:ind w:right="49"/>
              <w:jc w:val="both"/>
              <w:rPr>
                <w:sz w:val="24"/>
              </w:rPr>
            </w:pPr>
            <w:r>
              <w:rPr>
                <w:sz w:val="24"/>
              </w:rPr>
              <w:t>Научные</w:t>
            </w:r>
            <w:r>
              <w:rPr>
                <w:spacing w:val="-1"/>
                <w:sz w:val="24"/>
              </w:rPr>
              <w:t xml:space="preserve"> </w:t>
            </w:r>
            <w:r>
              <w:rPr>
                <w:sz w:val="24"/>
              </w:rPr>
              <w:t>открытия и</w:t>
            </w:r>
            <w:r>
              <w:rPr>
                <w:spacing w:val="-1"/>
                <w:sz w:val="24"/>
              </w:rPr>
              <w:t xml:space="preserve"> </w:t>
            </w:r>
            <w:r>
              <w:rPr>
                <w:sz w:val="24"/>
              </w:rPr>
              <w:t>технические</w:t>
            </w:r>
            <w:r>
              <w:rPr>
                <w:spacing w:val="-1"/>
                <w:sz w:val="24"/>
              </w:rPr>
              <w:t xml:space="preserve"> </w:t>
            </w:r>
            <w:r>
              <w:rPr>
                <w:sz w:val="24"/>
              </w:rPr>
              <w:t>изобретения</w:t>
            </w:r>
            <w:r>
              <w:rPr>
                <w:spacing w:val="-2"/>
                <w:sz w:val="24"/>
              </w:rPr>
              <w:t xml:space="preserve"> </w:t>
            </w:r>
            <w:r>
              <w:rPr>
                <w:sz w:val="24"/>
              </w:rPr>
              <w:t>в XIX - начале</w:t>
            </w:r>
            <w:r>
              <w:rPr>
                <w:spacing w:val="-1"/>
                <w:sz w:val="24"/>
              </w:rPr>
              <w:t xml:space="preserve"> </w:t>
            </w:r>
            <w:r>
              <w:rPr>
                <w:sz w:val="24"/>
              </w:rPr>
              <w:t>XX</w:t>
            </w:r>
            <w:r>
              <w:rPr>
                <w:spacing w:val="-1"/>
                <w:sz w:val="24"/>
              </w:rPr>
              <w:t xml:space="preserve"> </w:t>
            </w:r>
            <w:r>
              <w:rPr>
                <w:sz w:val="24"/>
              </w:rPr>
              <w:t>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w:t>
            </w:r>
            <w:r>
              <w:rPr>
                <w:spacing w:val="12"/>
                <w:sz w:val="24"/>
              </w:rPr>
              <w:t xml:space="preserve"> </w:t>
            </w:r>
            <w:r>
              <w:rPr>
                <w:sz w:val="24"/>
              </w:rPr>
              <w:t>жизни</w:t>
            </w:r>
            <w:r>
              <w:rPr>
                <w:spacing w:val="12"/>
                <w:sz w:val="24"/>
              </w:rPr>
              <w:t xml:space="preserve"> </w:t>
            </w:r>
            <w:r>
              <w:rPr>
                <w:sz w:val="24"/>
              </w:rPr>
              <w:t>людей.</w:t>
            </w:r>
            <w:r>
              <w:rPr>
                <w:spacing w:val="11"/>
                <w:sz w:val="24"/>
              </w:rPr>
              <w:t xml:space="preserve"> </w:t>
            </w:r>
            <w:r>
              <w:rPr>
                <w:sz w:val="24"/>
              </w:rPr>
              <w:t>Художественная</w:t>
            </w:r>
            <w:r>
              <w:rPr>
                <w:spacing w:val="13"/>
                <w:sz w:val="24"/>
              </w:rPr>
              <w:t xml:space="preserve"> </w:t>
            </w:r>
            <w:r>
              <w:rPr>
                <w:sz w:val="24"/>
              </w:rPr>
              <w:t>культура</w:t>
            </w:r>
            <w:r>
              <w:rPr>
                <w:spacing w:val="10"/>
                <w:sz w:val="24"/>
              </w:rPr>
              <w:t xml:space="preserve"> </w:t>
            </w:r>
            <w:r>
              <w:rPr>
                <w:sz w:val="24"/>
              </w:rPr>
              <w:t>XIX</w:t>
            </w:r>
            <w:r>
              <w:rPr>
                <w:spacing w:val="17"/>
                <w:sz w:val="24"/>
              </w:rPr>
              <w:t xml:space="preserve"> </w:t>
            </w:r>
            <w:r>
              <w:rPr>
                <w:sz w:val="24"/>
              </w:rPr>
              <w:t>-</w:t>
            </w:r>
            <w:r>
              <w:rPr>
                <w:spacing w:val="12"/>
                <w:sz w:val="24"/>
              </w:rPr>
              <w:t xml:space="preserve"> </w:t>
            </w:r>
            <w:r>
              <w:rPr>
                <w:spacing w:val="-2"/>
                <w:sz w:val="24"/>
              </w:rPr>
              <w:t>начала</w:t>
            </w:r>
          </w:p>
          <w:p w:rsidR="000746FB" w:rsidRDefault="00930EAB">
            <w:pPr>
              <w:pStyle w:val="TableParagraph"/>
              <w:ind w:right="50"/>
              <w:jc w:val="both"/>
              <w:rPr>
                <w:sz w:val="24"/>
              </w:rPr>
            </w:pPr>
            <w:r>
              <w:rPr>
                <w:sz w:val="24"/>
              </w:rPr>
              <w:t>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746FB">
        <w:trPr>
          <w:trHeight w:val="2688"/>
        </w:trPr>
        <w:tc>
          <w:tcPr>
            <w:tcW w:w="2438" w:type="dxa"/>
          </w:tcPr>
          <w:p w:rsidR="000746FB" w:rsidRDefault="00930EAB">
            <w:pPr>
              <w:pStyle w:val="TableParagraph"/>
              <w:spacing w:before="95"/>
              <w:ind w:left="62"/>
              <w:rPr>
                <w:sz w:val="24"/>
              </w:rPr>
            </w:pPr>
            <w:r>
              <w:rPr>
                <w:spacing w:val="-2"/>
                <w:sz w:val="24"/>
              </w:rPr>
              <w:t xml:space="preserve">Международные </w:t>
            </w:r>
            <w:r>
              <w:rPr>
                <w:sz w:val="24"/>
              </w:rPr>
              <w:t>отношения</w:t>
            </w:r>
            <w:r>
              <w:rPr>
                <w:spacing w:val="80"/>
                <w:sz w:val="24"/>
              </w:rPr>
              <w:t xml:space="preserve"> </w:t>
            </w:r>
            <w:r>
              <w:rPr>
                <w:sz w:val="24"/>
              </w:rPr>
              <w:t>в</w:t>
            </w:r>
            <w:r>
              <w:rPr>
                <w:spacing w:val="80"/>
                <w:sz w:val="24"/>
              </w:rPr>
              <w:t xml:space="preserve"> </w:t>
            </w:r>
            <w:r>
              <w:rPr>
                <w:sz w:val="24"/>
              </w:rPr>
              <w:t>XIX</w:t>
            </w:r>
            <w:r>
              <w:rPr>
                <w:spacing w:val="80"/>
                <w:sz w:val="24"/>
              </w:rPr>
              <w:t xml:space="preserve"> </w:t>
            </w:r>
            <w:r>
              <w:rPr>
                <w:sz w:val="24"/>
              </w:rPr>
              <w:t>- начале XX вв.</w:t>
            </w:r>
          </w:p>
        </w:tc>
        <w:tc>
          <w:tcPr>
            <w:tcW w:w="7264" w:type="dxa"/>
          </w:tcPr>
          <w:p w:rsidR="000746FB" w:rsidRDefault="00930EAB">
            <w:pPr>
              <w:pStyle w:val="TableParagraph"/>
              <w:spacing w:before="95"/>
              <w:ind w:right="47"/>
              <w:jc w:val="both"/>
              <w:rPr>
                <w:sz w:val="24"/>
              </w:rPr>
            </w:pPr>
            <w:r>
              <w:rPr>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746FB">
        <w:trPr>
          <w:trHeight w:val="479"/>
        </w:trPr>
        <w:tc>
          <w:tcPr>
            <w:tcW w:w="2438" w:type="dxa"/>
          </w:tcPr>
          <w:p w:rsidR="000746FB" w:rsidRDefault="00930EAB">
            <w:pPr>
              <w:pStyle w:val="TableParagraph"/>
              <w:spacing w:before="95"/>
              <w:ind w:left="62"/>
              <w:rPr>
                <w:sz w:val="24"/>
              </w:rPr>
            </w:pPr>
            <w:r>
              <w:rPr>
                <w:spacing w:val="-2"/>
                <w:sz w:val="24"/>
              </w:rPr>
              <w:t>Обобщение.</w:t>
            </w:r>
          </w:p>
        </w:tc>
        <w:tc>
          <w:tcPr>
            <w:tcW w:w="7264" w:type="dxa"/>
          </w:tcPr>
          <w:p w:rsidR="000746FB" w:rsidRDefault="00930EAB">
            <w:pPr>
              <w:pStyle w:val="TableParagraph"/>
              <w:spacing w:before="95"/>
              <w:rPr>
                <w:sz w:val="24"/>
              </w:rPr>
            </w:pPr>
            <w:r>
              <w:rPr>
                <w:sz w:val="24"/>
              </w:rPr>
              <w:t>Историческое</w:t>
            </w:r>
            <w:r>
              <w:rPr>
                <w:spacing w:val="-5"/>
                <w:sz w:val="24"/>
              </w:rPr>
              <w:t xml:space="preserve"> </w:t>
            </w:r>
            <w:r>
              <w:rPr>
                <w:sz w:val="24"/>
              </w:rPr>
              <w:t>и</w:t>
            </w:r>
            <w:r>
              <w:rPr>
                <w:spacing w:val="-4"/>
                <w:sz w:val="24"/>
              </w:rPr>
              <w:t xml:space="preserve"> </w:t>
            </w:r>
            <w:r>
              <w:rPr>
                <w:sz w:val="24"/>
              </w:rPr>
              <w:t>культурное</w:t>
            </w:r>
            <w:r>
              <w:rPr>
                <w:spacing w:val="-4"/>
                <w:sz w:val="24"/>
              </w:rPr>
              <w:t xml:space="preserve"> </w:t>
            </w:r>
            <w:r>
              <w:rPr>
                <w:sz w:val="24"/>
              </w:rPr>
              <w:t>наследие</w:t>
            </w:r>
            <w:r>
              <w:rPr>
                <w:spacing w:val="-5"/>
                <w:sz w:val="24"/>
              </w:rPr>
              <w:t xml:space="preserve"> </w:t>
            </w:r>
            <w:r>
              <w:rPr>
                <w:sz w:val="24"/>
              </w:rPr>
              <w:t>XIX</w:t>
            </w:r>
            <w:r>
              <w:rPr>
                <w:spacing w:val="-4"/>
                <w:sz w:val="24"/>
              </w:rPr>
              <w:t xml:space="preserve"> </w:t>
            </w:r>
            <w:r>
              <w:rPr>
                <w:spacing w:val="-5"/>
                <w:sz w:val="24"/>
              </w:rPr>
              <w:t>в.</w:t>
            </w:r>
          </w:p>
        </w:tc>
      </w:tr>
      <w:tr w:rsidR="000746FB">
        <w:trPr>
          <w:trHeight w:val="3242"/>
        </w:trPr>
        <w:tc>
          <w:tcPr>
            <w:tcW w:w="2438" w:type="dxa"/>
          </w:tcPr>
          <w:p w:rsidR="000746FB" w:rsidRDefault="00930EAB">
            <w:pPr>
              <w:pStyle w:val="TableParagraph"/>
              <w:tabs>
                <w:tab w:val="left" w:pos="1592"/>
              </w:tabs>
              <w:spacing w:before="95"/>
              <w:ind w:left="62" w:right="48"/>
              <w:jc w:val="both"/>
              <w:rPr>
                <w:sz w:val="24"/>
              </w:rPr>
            </w:pPr>
            <w:r>
              <w:rPr>
                <w:spacing w:val="-2"/>
                <w:sz w:val="24"/>
              </w:rPr>
              <w:t>История</w:t>
            </w:r>
            <w:r>
              <w:rPr>
                <w:sz w:val="24"/>
              </w:rPr>
              <w:tab/>
            </w:r>
            <w:r>
              <w:rPr>
                <w:spacing w:val="-2"/>
                <w:sz w:val="24"/>
              </w:rPr>
              <w:t xml:space="preserve">России. </w:t>
            </w:r>
            <w:r>
              <w:rPr>
                <w:sz w:val="24"/>
              </w:rPr>
              <w:t xml:space="preserve">Российская империя в первой половине XIX </w:t>
            </w:r>
            <w:r>
              <w:rPr>
                <w:spacing w:val="-6"/>
                <w:sz w:val="24"/>
              </w:rPr>
              <w:t>в.</w:t>
            </w:r>
          </w:p>
          <w:p w:rsidR="000746FB" w:rsidRDefault="00930EAB">
            <w:pPr>
              <w:pStyle w:val="TableParagraph"/>
              <w:ind w:left="62" w:right="52"/>
              <w:rPr>
                <w:sz w:val="24"/>
              </w:rPr>
            </w:pPr>
            <w:r>
              <w:rPr>
                <w:spacing w:val="-2"/>
                <w:sz w:val="24"/>
              </w:rPr>
              <w:t>Введение. Александровская эпоха: государственный либерализм.</w:t>
            </w:r>
          </w:p>
        </w:tc>
        <w:tc>
          <w:tcPr>
            <w:tcW w:w="7264" w:type="dxa"/>
          </w:tcPr>
          <w:p w:rsidR="000746FB" w:rsidRDefault="00930EAB">
            <w:pPr>
              <w:pStyle w:val="TableParagraph"/>
              <w:spacing w:before="95"/>
              <w:ind w:right="52"/>
              <w:jc w:val="both"/>
              <w:rPr>
                <w:sz w:val="24"/>
              </w:rPr>
            </w:pPr>
            <w:r>
              <w:rPr>
                <w:sz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746FB" w:rsidRDefault="00930EAB">
            <w:pPr>
              <w:pStyle w:val="TableParagraph"/>
              <w:ind w:right="45"/>
              <w:jc w:val="both"/>
              <w:rPr>
                <w:sz w:val="24"/>
              </w:rPr>
            </w:pPr>
            <w:r>
              <w:rPr>
                <w:sz w:val="24"/>
              </w:rPr>
              <w:t>Внешняя политика России. Война России с Францией 1805 - 1807 гг. Тильзитский мир. Война со Швецией 1808 - 1809 гг. и</w:t>
            </w:r>
            <w:r>
              <w:rPr>
                <w:spacing w:val="40"/>
                <w:sz w:val="24"/>
              </w:rPr>
              <w:t xml:space="preserve"> </w:t>
            </w:r>
            <w:r>
              <w:rPr>
                <w:sz w:val="24"/>
              </w:rPr>
              <w:t>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0746FB" w:rsidRDefault="00930EAB">
            <w:pPr>
              <w:pStyle w:val="TableParagraph"/>
              <w:jc w:val="both"/>
              <w:rPr>
                <w:sz w:val="24"/>
              </w:rPr>
            </w:pPr>
            <w:r>
              <w:rPr>
                <w:sz w:val="24"/>
              </w:rPr>
              <w:t>Либеральные</w:t>
            </w:r>
            <w:r>
              <w:rPr>
                <w:spacing w:val="25"/>
                <w:sz w:val="24"/>
              </w:rPr>
              <w:t xml:space="preserve"> </w:t>
            </w:r>
            <w:r>
              <w:rPr>
                <w:sz w:val="24"/>
              </w:rPr>
              <w:t>и</w:t>
            </w:r>
            <w:r>
              <w:rPr>
                <w:spacing w:val="31"/>
                <w:sz w:val="24"/>
              </w:rPr>
              <w:t xml:space="preserve"> </w:t>
            </w:r>
            <w:r>
              <w:rPr>
                <w:sz w:val="24"/>
              </w:rPr>
              <w:t>охранительные</w:t>
            </w:r>
            <w:r>
              <w:rPr>
                <w:spacing w:val="28"/>
                <w:sz w:val="24"/>
              </w:rPr>
              <w:t xml:space="preserve"> </w:t>
            </w:r>
            <w:r>
              <w:rPr>
                <w:sz w:val="24"/>
              </w:rPr>
              <w:t>тенденции</w:t>
            </w:r>
            <w:r>
              <w:rPr>
                <w:spacing w:val="31"/>
                <w:sz w:val="24"/>
              </w:rPr>
              <w:t xml:space="preserve"> </w:t>
            </w:r>
            <w:r>
              <w:rPr>
                <w:sz w:val="24"/>
              </w:rPr>
              <w:t>во</w:t>
            </w:r>
            <w:r>
              <w:rPr>
                <w:spacing w:val="29"/>
                <w:sz w:val="24"/>
              </w:rPr>
              <w:t xml:space="preserve"> </w:t>
            </w:r>
            <w:r>
              <w:rPr>
                <w:sz w:val="24"/>
              </w:rPr>
              <w:t>внутренней</w:t>
            </w:r>
            <w:r>
              <w:rPr>
                <w:spacing w:val="31"/>
                <w:sz w:val="24"/>
              </w:rPr>
              <w:t xml:space="preserve"> </w:t>
            </w:r>
            <w:r>
              <w:rPr>
                <w:spacing w:val="-2"/>
                <w:sz w:val="24"/>
              </w:rPr>
              <w:t>политике.</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308"/>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50"/>
              <w:jc w:val="both"/>
              <w:rPr>
                <w:sz w:val="24"/>
              </w:rPr>
            </w:pPr>
            <w:r>
              <w:rPr>
                <w:sz w:val="24"/>
              </w:rPr>
              <w:t>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746FB">
        <w:trPr>
          <w:trHeight w:val="7656"/>
        </w:trPr>
        <w:tc>
          <w:tcPr>
            <w:tcW w:w="2438" w:type="dxa"/>
          </w:tcPr>
          <w:p w:rsidR="000746FB" w:rsidRDefault="00930EAB">
            <w:pPr>
              <w:pStyle w:val="TableParagraph"/>
              <w:spacing w:before="95"/>
              <w:ind w:left="62"/>
              <w:rPr>
                <w:sz w:val="24"/>
              </w:rPr>
            </w:pPr>
            <w:r>
              <w:rPr>
                <w:spacing w:val="-2"/>
                <w:sz w:val="24"/>
              </w:rPr>
              <w:t>Николаевское самодержавие: государственный консерватизм.</w:t>
            </w:r>
          </w:p>
        </w:tc>
        <w:tc>
          <w:tcPr>
            <w:tcW w:w="7264" w:type="dxa"/>
          </w:tcPr>
          <w:p w:rsidR="000746FB" w:rsidRDefault="00930EAB">
            <w:pPr>
              <w:pStyle w:val="TableParagraph"/>
              <w:spacing w:before="95"/>
              <w:ind w:right="49"/>
              <w:jc w:val="both"/>
              <w:rPr>
                <w:sz w:val="24"/>
              </w:rPr>
            </w:pPr>
            <w:r>
              <w:rPr>
                <w:sz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0746FB" w:rsidRDefault="00930EAB">
            <w:pPr>
              <w:pStyle w:val="TableParagraph"/>
              <w:ind w:right="46"/>
              <w:jc w:val="both"/>
              <w:rPr>
                <w:sz w:val="24"/>
              </w:rPr>
            </w:pPr>
            <w:r>
              <w:rPr>
                <w:sz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746FB" w:rsidRDefault="00930EAB">
            <w:pPr>
              <w:pStyle w:val="TableParagraph"/>
              <w:spacing w:before="1"/>
              <w:ind w:right="47"/>
              <w:jc w:val="both"/>
              <w:rPr>
                <w:sz w:val="24"/>
              </w:rPr>
            </w:pPr>
            <w:r>
              <w:rPr>
                <w:sz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746FB" w:rsidRDefault="00930EAB">
            <w:pPr>
              <w:pStyle w:val="TableParagraph"/>
              <w:ind w:right="50"/>
              <w:jc w:val="both"/>
              <w:rPr>
                <w:sz w:val="24"/>
              </w:rPr>
            </w:pPr>
            <w:r>
              <w:rPr>
                <w:sz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w:t>
            </w:r>
            <w:r>
              <w:rPr>
                <w:spacing w:val="40"/>
                <w:sz w:val="24"/>
              </w:rPr>
              <w:t xml:space="preserve"> </w:t>
            </w:r>
            <w:r>
              <w:rPr>
                <w:sz w:val="24"/>
              </w:rPr>
              <w:t>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746FB">
        <w:trPr>
          <w:trHeight w:val="3239"/>
        </w:trPr>
        <w:tc>
          <w:tcPr>
            <w:tcW w:w="2438" w:type="dxa"/>
          </w:tcPr>
          <w:p w:rsidR="000746FB" w:rsidRDefault="00930EAB">
            <w:pPr>
              <w:pStyle w:val="TableParagraph"/>
              <w:tabs>
                <w:tab w:val="left" w:pos="1251"/>
                <w:tab w:val="left" w:pos="1659"/>
              </w:tabs>
              <w:spacing w:before="95"/>
              <w:ind w:left="62" w:right="50"/>
              <w:rPr>
                <w:sz w:val="24"/>
              </w:rPr>
            </w:pPr>
            <w:r>
              <w:rPr>
                <w:spacing w:val="-2"/>
                <w:sz w:val="24"/>
              </w:rPr>
              <w:t>Культурное пространство</w:t>
            </w:r>
            <w:r>
              <w:rPr>
                <w:spacing w:val="80"/>
                <w:sz w:val="24"/>
              </w:rPr>
              <w:t xml:space="preserve"> </w:t>
            </w:r>
            <w:r>
              <w:rPr>
                <w:spacing w:val="-2"/>
                <w:sz w:val="24"/>
              </w:rPr>
              <w:t>империи</w:t>
            </w:r>
            <w:r>
              <w:rPr>
                <w:sz w:val="24"/>
              </w:rPr>
              <w:tab/>
            </w:r>
            <w:r>
              <w:rPr>
                <w:spacing w:val="-10"/>
                <w:sz w:val="24"/>
              </w:rPr>
              <w:t>в</w:t>
            </w:r>
            <w:r>
              <w:rPr>
                <w:sz w:val="24"/>
              </w:rPr>
              <w:tab/>
            </w:r>
            <w:r>
              <w:rPr>
                <w:spacing w:val="-2"/>
                <w:sz w:val="24"/>
              </w:rPr>
              <w:t xml:space="preserve">первой </w:t>
            </w:r>
            <w:r>
              <w:rPr>
                <w:sz w:val="24"/>
              </w:rPr>
              <w:t>половине XIX в.</w:t>
            </w:r>
          </w:p>
        </w:tc>
        <w:tc>
          <w:tcPr>
            <w:tcW w:w="7264" w:type="dxa"/>
          </w:tcPr>
          <w:p w:rsidR="000746FB" w:rsidRDefault="00930EAB">
            <w:pPr>
              <w:pStyle w:val="TableParagraph"/>
              <w:spacing w:before="95"/>
              <w:ind w:right="50"/>
              <w:jc w:val="both"/>
              <w:rPr>
                <w:sz w:val="24"/>
              </w:rPr>
            </w:pPr>
            <w:r>
              <w:rPr>
                <w:sz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w:t>
            </w:r>
            <w:r>
              <w:rPr>
                <w:spacing w:val="-2"/>
                <w:sz w:val="24"/>
              </w:rPr>
              <w:t>культуры.</w:t>
            </w:r>
          </w:p>
        </w:tc>
      </w:tr>
      <w:tr w:rsidR="000746FB">
        <w:trPr>
          <w:trHeight w:val="2136"/>
        </w:trPr>
        <w:tc>
          <w:tcPr>
            <w:tcW w:w="2438" w:type="dxa"/>
          </w:tcPr>
          <w:p w:rsidR="000746FB" w:rsidRDefault="00930EAB">
            <w:pPr>
              <w:pStyle w:val="TableParagraph"/>
              <w:spacing w:before="95"/>
              <w:ind w:left="62" w:right="50"/>
              <w:jc w:val="both"/>
              <w:rPr>
                <w:sz w:val="24"/>
              </w:rPr>
            </w:pPr>
            <w:r>
              <w:rPr>
                <w:sz w:val="24"/>
              </w:rPr>
              <w:t xml:space="preserve">Народы России в первой половине XIX </w:t>
            </w:r>
            <w:r>
              <w:rPr>
                <w:spacing w:val="-6"/>
                <w:sz w:val="24"/>
              </w:rPr>
              <w:t>в.</w:t>
            </w:r>
          </w:p>
        </w:tc>
        <w:tc>
          <w:tcPr>
            <w:tcW w:w="7264" w:type="dxa"/>
          </w:tcPr>
          <w:p w:rsidR="000746FB" w:rsidRDefault="00930EAB">
            <w:pPr>
              <w:pStyle w:val="TableParagraph"/>
              <w:spacing w:before="95"/>
              <w:ind w:right="51"/>
              <w:jc w:val="both"/>
              <w:rPr>
                <w:sz w:val="24"/>
              </w:rPr>
            </w:pPr>
            <w:r>
              <w:rPr>
                <w:sz w:val="24"/>
              </w:rPr>
              <w:t>Многообразие культур и религий Российской империи.</w:t>
            </w:r>
            <w:r>
              <w:rPr>
                <w:spacing w:val="40"/>
                <w:sz w:val="24"/>
              </w:rPr>
              <w:t xml:space="preserve"> </w:t>
            </w:r>
            <w:r>
              <w:rPr>
                <w:sz w:val="24"/>
              </w:rPr>
              <w:t>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964"/>
        </w:trPr>
        <w:tc>
          <w:tcPr>
            <w:tcW w:w="2438" w:type="dxa"/>
          </w:tcPr>
          <w:p w:rsidR="000746FB" w:rsidRDefault="00930EAB">
            <w:pPr>
              <w:pStyle w:val="TableParagraph"/>
              <w:tabs>
                <w:tab w:val="left" w:pos="2247"/>
              </w:tabs>
              <w:spacing w:before="95"/>
              <w:ind w:left="62" w:right="49"/>
              <w:rPr>
                <w:sz w:val="24"/>
              </w:rPr>
            </w:pPr>
            <w:r>
              <w:rPr>
                <w:spacing w:val="-2"/>
                <w:sz w:val="24"/>
              </w:rPr>
              <w:lastRenderedPageBreak/>
              <w:t>Социальная</w:t>
            </w:r>
            <w:r>
              <w:rPr>
                <w:sz w:val="24"/>
              </w:rPr>
              <w:tab/>
            </w:r>
            <w:r>
              <w:rPr>
                <w:spacing w:val="-10"/>
                <w:sz w:val="24"/>
              </w:rPr>
              <w:t xml:space="preserve">и </w:t>
            </w:r>
            <w:r>
              <w:rPr>
                <w:spacing w:val="-2"/>
                <w:sz w:val="24"/>
              </w:rPr>
              <w:t xml:space="preserve">правовая </w:t>
            </w:r>
            <w:r>
              <w:rPr>
                <w:sz w:val="24"/>
              </w:rPr>
              <w:t>модернизация</w:t>
            </w:r>
            <w:r>
              <w:rPr>
                <w:spacing w:val="40"/>
                <w:sz w:val="24"/>
              </w:rPr>
              <w:t xml:space="preserve"> </w:t>
            </w:r>
            <w:r>
              <w:rPr>
                <w:sz w:val="24"/>
              </w:rPr>
              <w:t>страны при Александре II.</w:t>
            </w:r>
          </w:p>
        </w:tc>
        <w:tc>
          <w:tcPr>
            <w:tcW w:w="7264" w:type="dxa"/>
          </w:tcPr>
          <w:p w:rsidR="000746FB" w:rsidRDefault="00930EAB">
            <w:pPr>
              <w:pStyle w:val="TableParagraph"/>
              <w:spacing w:before="95"/>
              <w:ind w:right="52"/>
              <w:jc w:val="both"/>
              <w:rPr>
                <w:sz w:val="24"/>
              </w:rPr>
            </w:pPr>
            <w:r>
              <w:rPr>
                <w:sz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w:t>
            </w:r>
            <w:r>
              <w:rPr>
                <w:spacing w:val="40"/>
                <w:sz w:val="24"/>
              </w:rPr>
              <w:t xml:space="preserve"> </w:t>
            </w:r>
            <w:r>
              <w:rPr>
                <w:sz w:val="24"/>
              </w:rPr>
              <w:t xml:space="preserve">начал всесословности в правовом строе страны. Конституционный </w:t>
            </w:r>
            <w:r>
              <w:rPr>
                <w:spacing w:val="-2"/>
                <w:sz w:val="24"/>
              </w:rPr>
              <w:t>вопрос.</w:t>
            </w:r>
          </w:p>
          <w:p w:rsidR="000746FB" w:rsidRDefault="00930EAB">
            <w:pPr>
              <w:pStyle w:val="TableParagraph"/>
              <w:ind w:right="54"/>
              <w:jc w:val="both"/>
              <w:rPr>
                <w:sz w:val="24"/>
              </w:rPr>
            </w:pPr>
            <w:r>
              <w:rPr>
                <w:sz w:val="24"/>
              </w:rPr>
              <w:t>Многовекторность внешней политики империи. Завершение Кавказской</w:t>
            </w:r>
            <w:r>
              <w:rPr>
                <w:spacing w:val="-5"/>
                <w:sz w:val="24"/>
              </w:rPr>
              <w:t xml:space="preserve"> </w:t>
            </w:r>
            <w:r>
              <w:rPr>
                <w:sz w:val="24"/>
              </w:rPr>
              <w:t>войны.</w:t>
            </w:r>
            <w:r>
              <w:rPr>
                <w:spacing w:val="-5"/>
                <w:sz w:val="24"/>
              </w:rPr>
              <w:t xml:space="preserve"> </w:t>
            </w:r>
            <w:r>
              <w:rPr>
                <w:sz w:val="24"/>
              </w:rPr>
              <w:t>Присоединение</w:t>
            </w:r>
            <w:r>
              <w:rPr>
                <w:spacing w:val="-6"/>
                <w:sz w:val="24"/>
              </w:rPr>
              <w:t xml:space="preserve"> </w:t>
            </w:r>
            <w:r>
              <w:rPr>
                <w:sz w:val="24"/>
              </w:rPr>
              <w:t>Средней</w:t>
            </w:r>
            <w:r>
              <w:rPr>
                <w:spacing w:val="-5"/>
                <w:sz w:val="24"/>
              </w:rPr>
              <w:t xml:space="preserve"> </w:t>
            </w:r>
            <w:r>
              <w:rPr>
                <w:sz w:val="24"/>
              </w:rPr>
              <w:t>Азии.</w:t>
            </w:r>
            <w:r>
              <w:rPr>
                <w:spacing w:val="-5"/>
                <w:sz w:val="24"/>
              </w:rPr>
              <w:t xml:space="preserve"> </w:t>
            </w:r>
            <w:r>
              <w:rPr>
                <w:sz w:val="24"/>
              </w:rPr>
              <w:t>Россия</w:t>
            </w:r>
            <w:r>
              <w:rPr>
                <w:spacing w:val="-5"/>
                <w:sz w:val="24"/>
              </w:rPr>
              <w:t xml:space="preserve"> </w:t>
            </w:r>
            <w:r>
              <w:rPr>
                <w:sz w:val="24"/>
              </w:rPr>
              <w:t>и</w:t>
            </w:r>
            <w:r>
              <w:rPr>
                <w:spacing w:val="-5"/>
                <w:sz w:val="24"/>
              </w:rPr>
              <w:t xml:space="preserve"> </w:t>
            </w:r>
            <w:r>
              <w:rPr>
                <w:sz w:val="24"/>
              </w:rPr>
              <w:t>Балканы. Русско-турецкая война 1877 - 1878 гг. Россия на Дальнем Востоке.</w:t>
            </w:r>
          </w:p>
        </w:tc>
      </w:tr>
      <w:tr w:rsidR="000746FB">
        <w:trPr>
          <w:trHeight w:val="6276"/>
        </w:trPr>
        <w:tc>
          <w:tcPr>
            <w:tcW w:w="2438" w:type="dxa"/>
          </w:tcPr>
          <w:p w:rsidR="000746FB" w:rsidRDefault="00930EAB">
            <w:pPr>
              <w:pStyle w:val="TableParagraph"/>
              <w:spacing w:before="95"/>
              <w:ind w:left="62"/>
              <w:rPr>
                <w:sz w:val="24"/>
              </w:rPr>
            </w:pPr>
            <w:r>
              <w:rPr>
                <w:sz w:val="24"/>
              </w:rPr>
              <w:t>Россия</w:t>
            </w:r>
            <w:r>
              <w:rPr>
                <w:spacing w:val="-6"/>
                <w:sz w:val="24"/>
              </w:rPr>
              <w:t xml:space="preserve"> </w:t>
            </w:r>
            <w:r>
              <w:rPr>
                <w:sz w:val="24"/>
              </w:rPr>
              <w:t>в</w:t>
            </w:r>
            <w:r>
              <w:rPr>
                <w:spacing w:val="-6"/>
                <w:sz w:val="24"/>
              </w:rPr>
              <w:t xml:space="preserve"> </w:t>
            </w:r>
            <w:r>
              <w:rPr>
                <w:sz w:val="24"/>
              </w:rPr>
              <w:t>1880</w:t>
            </w:r>
            <w:r>
              <w:rPr>
                <w:spacing w:val="-6"/>
                <w:sz w:val="24"/>
              </w:rPr>
              <w:t xml:space="preserve"> </w:t>
            </w:r>
            <w:r>
              <w:rPr>
                <w:sz w:val="24"/>
              </w:rPr>
              <w:t>-</w:t>
            </w:r>
            <w:r>
              <w:rPr>
                <w:spacing w:val="-6"/>
                <w:sz w:val="24"/>
              </w:rPr>
              <w:t xml:space="preserve"> </w:t>
            </w:r>
            <w:r>
              <w:rPr>
                <w:sz w:val="24"/>
              </w:rPr>
              <w:t xml:space="preserve">1890-х </w:t>
            </w:r>
            <w:r>
              <w:rPr>
                <w:spacing w:val="-4"/>
                <w:sz w:val="24"/>
              </w:rPr>
              <w:t>гг.</w:t>
            </w:r>
          </w:p>
        </w:tc>
        <w:tc>
          <w:tcPr>
            <w:tcW w:w="7264" w:type="dxa"/>
          </w:tcPr>
          <w:p w:rsidR="000746FB" w:rsidRDefault="00930EAB">
            <w:pPr>
              <w:pStyle w:val="TableParagraph"/>
              <w:spacing w:before="95"/>
              <w:ind w:right="49"/>
              <w:jc w:val="both"/>
              <w:rPr>
                <w:sz w:val="24"/>
              </w:rPr>
            </w:pPr>
            <w:r>
              <w:rPr>
                <w:sz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746FB" w:rsidRDefault="00930EAB">
            <w:pPr>
              <w:pStyle w:val="TableParagraph"/>
              <w:ind w:right="53"/>
              <w:jc w:val="both"/>
              <w:rPr>
                <w:sz w:val="24"/>
              </w:rPr>
            </w:pPr>
            <w:r>
              <w:rPr>
                <w:sz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746FB" w:rsidRDefault="00930EAB">
            <w:pPr>
              <w:pStyle w:val="TableParagraph"/>
              <w:spacing w:before="1"/>
              <w:ind w:right="49"/>
              <w:jc w:val="both"/>
              <w:rPr>
                <w:sz w:val="24"/>
              </w:rPr>
            </w:pPr>
            <w:r>
              <w:rPr>
                <w:sz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746FB" w:rsidRDefault="00930EAB">
            <w:pPr>
              <w:pStyle w:val="TableParagraph"/>
              <w:ind w:right="47"/>
              <w:jc w:val="both"/>
              <w:rPr>
                <w:sz w:val="24"/>
              </w:rPr>
            </w:pPr>
            <w:r>
              <w:rPr>
                <w:sz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746FB">
        <w:trPr>
          <w:trHeight w:val="3240"/>
        </w:trPr>
        <w:tc>
          <w:tcPr>
            <w:tcW w:w="2438" w:type="dxa"/>
          </w:tcPr>
          <w:p w:rsidR="000746FB" w:rsidRDefault="00930EAB">
            <w:pPr>
              <w:pStyle w:val="TableParagraph"/>
              <w:tabs>
                <w:tab w:val="left" w:pos="1196"/>
                <w:tab w:val="left" w:pos="1668"/>
              </w:tabs>
              <w:spacing w:before="95"/>
              <w:ind w:left="62" w:right="50"/>
              <w:rPr>
                <w:sz w:val="24"/>
              </w:rPr>
            </w:pPr>
            <w:r>
              <w:rPr>
                <w:spacing w:val="-2"/>
                <w:sz w:val="24"/>
              </w:rPr>
              <w:t>Культурное пространство</w:t>
            </w:r>
            <w:r>
              <w:rPr>
                <w:spacing w:val="80"/>
                <w:sz w:val="24"/>
              </w:rPr>
              <w:t xml:space="preserve"> </w:t>
            </w:r>
            <w:r>
              <w:rPr>
                <w:spacing w:val="-2"/>
                <w:sz w:val="24"/>
              </w:rPr>
              <w:t>империи</w:t>
            </w:r>
            <w:r>
              <w:rPr>
                <w:sz w:val="24"/>
              </w:rPr>
              <w:tab/>
            </w:r>
            <w:r>
              <w:rPr>
                <w:spacing w:val="-6"/>
                <w:sz w:val="24"/>
              </w:rPr>
              <w:t>во</w:t>
            </w:r>
            <w:r>
              <w:rPr>
                <w:sz w:val="24"/>
              </w:rPr>
              <w:tab/>
            </w:r>
            <w:r>
              <w:rPr>
                <w:spacing w:val="-2"/>
                <w:sz w:val="24"/>
              </w:rPr>
              <w:t xml:space="preserve">второй </w:t>
            </w:r>
            <w:r>
              <w:rPr>
                <w:sz w:val="24"/>
              </w:rPr>
              <w:t>половине XIX в.</w:t>
            </w:r>
          </w:p>
        </w:tc>
        <w:tc>
          <w:tcPr>
            <w:tcW w:w="7264" w:type="dxa"/>
          </w:tcPr>
          <w:p w:rsidR="000746FB" w:rsidRDefault="00930EAB">
            <w:pPr>
              <w:pStyle w:val="TableParagraph"/>
              <w:spacing w:before="95"/>
              <w:ind w:right="51"/>
              <w:jc w:val="both"/>
              <w:rPr>
                <w:sz w:val="24"/>
              </w:rPr>
            </w:pPr>
            <w:r>
              <w:rPr>
                <w:sz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Pr>
                <w:spacing w:val="40"/>
                <w:sz w:val="24"/>
              </w:rPr>
              <w:t xml:space="preserve"> </w:t>
            </w:r>
            <w:r>
              <w:rPr>
                <w:sz w:val="24"/>
              </w:rPr>
              <w:t>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w:t>
            </w:r>
            <w:r>
              <w:rPr>
                <w:spacing w:val="40"/>
                <w:sz w:val="24"/>
              </w:rPr>
              <w:t xml:space="preserve"> </w:t>
            </w:r>
            <w:r>
              <w:rPr>
                <w:sz w:val="24"/>
              </w:rPr>
              <w:t>часть мировой культуры. Становление национальной научной</w:t>
            </w:r>
            <w:r>
              <w:rPr>
                <w:spacing w:val="40"/>
                <w:sz w:val="24"/>
              </w:rPr>
              <w:t xml:space="preserve"> </w:t>
            </w:r>
            <w:r>
              <w:rPr>
                <w:sz w:val="24"/>
              </w:rPr>
              <w:t>школы и ее вклад в мировое научное знание. Достижения</w:t>
            </w:r>
            <w:r>
              <w:rPr>
                <w:spacing w:val="40"/>
                <w:sz w:val="24"/>
              </w:rPr>
              <w:t xml:space="preserve"> </w:t>
            </w:r>
            <w:r>
              <w:rPr>
                <w:sz w:val="24"/>
              </w:rPr>
              <w:t xml:space="preserve">российской науки. Общественная значимость художественной культуры. Литература, живопись, музыка, театр. Архитектура и </w:t>
            </w:r>
            <w:r>
              <w:rPr>
                <w:spacing w:val="-2"/>
                <w:sz w:val="24"/>
              </w:rPr>
              <w:t>градостроительство.</w:t>
            </w:r>
          </w:p>
        </w:tc>
      </w:tr>
      <w:tr w:rsidR="000746FB">
        <w:trPr>
          <w:trHeight w:val="2135"/>
        </w:trPr>
        <w:tc>
          <w:tcPr>
            <w:tcW w:w="2438" w:type="dxa"/>
          </w:tcPr>
          <w:p w:rsidR="000746FB" w:rsidRDefault="00930EAB">
            <w:pPr>
              <w:pStyle w:val="TableParagraph"/>
              <w:spacing w:before="95"/>
              <w:ind w:left="62" w:right="141"/>
              <w:rPr>
                <w:sz w:val="24"/>
              </w:rPr>
            </w:pPr>
            <w:r>
              <w:rPr>
                <w:spacing w:val="-2"/>
                <w:sz w:val="24"/>
              </w:rPr>
              <w:t xml:space="preserve">Этнокультурный </w:t>
            </w:r>
            <w:r>
              <w:rPr>
                <w:sz w:val="24"/>
              </w:rPr>
              <w:t>облик империи.</w:t>
            </w:r>
          </w:p>
        </w:tc>
        <w:tc>
          <w:tcPr>
            <w:tcW w:w="7264" w:type="dxa"/>
          </w:tcPr>
          <w:p w:rsidR="000746FB" w:rsidRDefault="00930EAB">
            <w:pPr>
              <w:pStyle w:val="TableParagraph"/>
              <w:spacing w:before="95"/>
              <w:ind w:right="51"/>
              <w:jc w:val="both"/>
              <w:rPr>
                <w:sz w:val="24"/>
              </w:rPr>
            </w:pPr>
            <w:r>
              <w:rPr>
                <w:sz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w:t>
            </w:r>
            <w:r>
              <w:rPr>
                <w:spacing w:val="48"/>
                <w:sz w:val="24"/>
              </w:rPr>
              <w:t xml:space="preserve">  </w:t>
            </w:r>
            <w:r>
              <w:rPr>
                <w:sz w:val="24"/>
              </w:rPr>
              <w:t>восстание</w:t>
            </w:r>
            <w:r>
              <w:rPr>
                <w:spacing w:val="52"/>
                <w:sz w:val="24"/>
              </w:rPr>
              <w:t xml:space="preserve">  </w:t>
            </w:r>
            <w:r>
              <w:rPr>
                <w:sz w:val="24"/>
              </w:rPr>
              <w:t>1863</w:t>
            </w:r>
            <w:r>
              <w:rPr>
                <w:spacing w:val="51"/>
                <w:sz w:val="24"/>
              </w:rPr>
              <w:t xml:space="preserve">  </w:t>
            </w:r>
            <w:r>
              <w:rPr>
                <w:sz w:val="24"/>
              </w:rPr>
              <w:t>г.</w:t>
            </w:r>
            <w:r>
              <w:rPr>
                <w:spacing w:val="52"/>
                <w:sz w:val="24"/>
              </w:rPr>
              <w:t xml:space="preserve">  </w:t>
            </w:r>
            <w:r>
              <w:rPr>
                <w:sz w:val="24"/>
              </w:rPr>
              <w:t>Прибалтика.</w:t>
            </w:r>
            <w:r>
              <w:rPr>
                <w:spacing w:val="51"/>
                <w:sz w:val="24"/>
              </w:rPr>
              <w:t xml:space="preserve">  </w:t>
            </w:r>
            <w:r>
              <w:rPr>
                <w:sz w:val="24"/>
              </w:rPr>
              <w:t>Еврейский</w:t>
            </w:r>
            <w:r>
              <w:rPr>
                <w:spacing w:val="52"/>
                <w:sz w:val="24"/>
              </w:rPr>
              <w:t xml:space="preserve">  </w:t>
            </w:r>
            <w:r>
              <w:rPr>
                <w:spacing w:val="-2"/>
                <w:sz w:val="24"/>
              </w:rPr>
              <w:t>вопрос.</w:t>
            </w:r>
          </w:p>
        </w:tc>
      </w:tr>
    </w:tbl>
    <w:p w:rsidR="000746FB" w:rsidRDefault="000746FB">
      <w:pPr>
        <w:pStyle w:val="TableParagraph"/>
        <w:jc w:val="both"/>
        <w:rPr>
          <w:sz w:val="24"/>
        </w:rPr>
        <w:sectPr w:rsidR="000746FB">
          <w:type w:val="continuous"/>
          <w:pgSz w:w="11910" w:h="16840"/>
          <w:pgMar w:top="860" w:right="425" w:bottom="118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032"/>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7"/>
              <w:jc w:val="both"/>
              <w:rPr>
                <w:sz w:val="24"/>
              </w:rPr>
            </w:pPr>
            <w:r>
              <w:rPr>
                <w:sz w:val="24"/>
              </w:rPr>
              <w:t>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746FB">
        <w:trPr>
          <w:trHeight w:val="4896"/>
        </w:trPr>
        <w:tc>
          <w:tcPr>
            <w:tcW w:w="2438" w:type="dxa"/>
          </w:tcPr>
          <w:p w:rsidR="000746FB" w:rsidRDefault="00930EAB">
            <w:pPr>
              <w:pStyle w:val="TableParagraph"/>
              <w:spacing w:before="95"/>
              <w:ind w:left="62" w:right="52"/>
              <w:rPr>
                <w:sz w:val="24"/>
              </w:rPr>
            </w:pPr>
            <w:r>
              <w:rPr>
                <w:spacing w:val="-2"/>
                <w:sz w:val="24"/>
              </w:rPr>
              <w:t xml:space="preserve">Формирование гражданского </w:t>
            </w:r>
            <w:r>
              <w:rPr>
                <w:sz w:val="24"/>
              </w:rPr>
              <w:t>общества</w:t>
            </w:r>
            <w:r>
              <w:rPr>
                <w:spacing w:val="36"/>
                <w:sz w:val="24"/>
              </w:rPr>
              <w:t xml:space="preserve"> </w:t>
            </w:r>
            <w:r>
              <w:rPr>
                <w:sz w:val="24"/>
              </w:rPr>
              <w:t>и</w:t>
            </w:r>
            <w:r>
              <w:rPr>
                <w:spacing w:val="39"/>
                <w:sz w:val="24"/>
              </w:rPr>
              <w:t xml:space="preserve"> </w:t>
            </w:r>
            <w:r>
              <w:rPr>
                <w:sz w:val="24"/>
              </w:rPr>
              <w:t xml:space="preserve">основные </w:t>
            </w:r>
            <w:r>
              <w:rPr>
                <w:spacing w:val="-2"/>
                <w:sz w:val="24"/>
              </w:rPr>
              <w:t>направления общественных движений.</w:t>
            </w:r>
          </w:p>
        </w:tc>
        <w:tc>
          <w:tcPr>
            <w:tcW w:w="7264" w:type="dxa"/>
          </w:tcPr>
          <w:p w:rsidR="000746FB" w:rsidRDefault="00930EAB">
            <w:pPr>
              <w:pStyle w:val="TableParagraph"/>
              <w:spacing w:before="95"/>
              <w:ind w:right="49"/>
              <w:jc w:val="both"/>
              <w:rPr>
                <w:sz w:val="24"/>
              </w:rPr>
            </w:pPr>
            <w:r>
              <w:rPr>
                <w:sz w:val="24"/>
              </w:rPr>
              <w:t>Общественная жизнь в 1860 - 1890-х гг. Рост общественной самодеятельности. Расширение публичной сферы (общественное самоуправление,</w:t>
            </w:r>
            <w:r>
              <w:rPr>
                <w:spacing w:val="-4"/>
                <w:sz w:val="24"/>
              </w:rPr>
              <w:t xml:space="preserve"> </w:t>
            </w:r>
            <w:r>
              <w:rPr>
                <w:sz w:val="24"/>
              </w:rPr>
              <w:t>печать,</w:t>
            </w:r>
            <w:r>
              <w:rPr>
                <w:spacing w:val="-2"/>
                <w:sz w:val="24"/>
              </w:rPr>
              <w:t xml:space="preserve"> </w:t>
            </w:r>
            <w:r>
              <w:rPr>
                <w:sz w:val="24"/>
              </w:rPr>
              <w:t>образование,</w:t>
            </w:r>
            <w:r>
              <w:rPr>
                <w:spacing w:val="-6"/>
                <w:sz w:val="24"/>
              </w:rPr>
              <w:t xml:space="preserve"> </w:t>
            </w:r>
            <w:r>
              <w:rPr>
                <w:sz w:val="24"/>
              </w:rPr>
              <w:t>суд).</w:t>
            </w:r>
            <w:r>
              <w:rPr>
                <w:spacing w:val="-5"/>
                <w:sz w:val="24"/>
              </w:rPr>
              <w:t xml:space="preserve"> </w:t>
            </w:r>
            <w:r>
              <w:rPr>
                <w:sz w:val="24"/>
              </w:rPr>
              <w:t>Феномен</w:t>
            </w:r>
            <w:r>
              <w:rPr>
                <w:spacing w:val="-5"/>
                <w:sz w:val="24"/>
              </w:rPr>
              <w:t xml:space="preserve"> </w:t>
            </w:r>
            <w:r>
              <w:rPr>
                <w:sz w:val="24"/>
              </w:rPr>
              <w:t>интеллигенции. Общественные организации. Благотворительность. Студенческое движение. Рабочее движение. Женское движение.</w:t>
            </w:r>
          </w:p>
          <w:p w:rsidR="000746FB" w:rsidRDefault="00930EAB">
            <w:pPr>
              <w:pStyle w:val="TableParagraph"/>
              <w:ind w:right="48"/>
              <w:jc w:val="both"/>
              <w:rPr>
                <w:sz w:val="24"/>
              </w:rPr>
            </w:pPr>
            <w:r>
              <w:rPr>
                <w:sz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0746FB">
        <w:trPr>
          <w:trHeight w:val="4068"/>
        </w:trPr>
        <w:tc>
          <w:tcPr>
            <w:tcW w:w="2438" w:type="dxa"/>
          </w:tcPr>
          <w:p w:rsidR="000746FB" w:rsidRDefault="00930EAB">
            <w:pPr>
              <w:pStyle w:val="TableParagraph"/>
              <w:spacing w:before="95"/>
              <w:ind w:left="62"/>
              <w:rPr>
                <w:sz w:val="24"/>
              </w:rPr>
            </w:pPr>
            <w:r>
              <w:rPr>
                <w:sz w:val="24"/>
              </w:rPr>
              <w:t>Россия</w:t>
            </w:r>
            <w:r>
              <w:rPr>
                <w:spacing w:val="38"/>
                <w:sz w:val="24"/>
              </w:rPr>
              <w:t xml:space="preserve"> </w:t>
            </w:r>
            <w:r>
              <w:rPr>
                <w:sz w:val="24"/>
              </w:rPr>
              <w:t>на</w:t>
            </w:r>
            <w:r>
              <w:rPr>
                <w:spacing w:val="37"/>
                <w:sz w:val="24"/>
              </w:rPr>
              <w:t xml:space="preserve"> </w:t>
            </w:r>
            <w:r>
              <w:rPr>
                <w:sz w:val="24"/>
              </w:rPr>
              <w:t>пороге</w:t>
            </w:r>
            <w:r>
              <w:rPr>
                <w:spacing w:val="37"/>
                <w:sz w:val="24"/>
              </w:rPr>
              <w:t xml:space="preserve"> </w:t>
            </w:r>
            <w:r>
              <w:rPr>
                <w:sz w:val="24"/>
              </w:rPr>
              <w:t xml:space="preserve">XX </w:t>
            </w:r>
            <w:r>
              <w:rPr>
                <w:spacing w:val="-6"/>
                <w:sz w:val="24"/>
              </w:rPr>
              <w:t>в.</w:t>
            </w:r>
          </w:p>
        </w:tc>
        <w:tc>
          <w:tcPr>
            <w:tcW w:w="7264" w:type="dxa"/>
          </w:tcPr>
          <w:p w:rsidR="000746FB" w:rsidRDefault="00930EAB">
            <w:pPr>
              <w:pStyle w:val="TableParagraph"/>
              <w:spacing w:before="95"/>
              <w:ind w:right="48"/>
              <w:jc w:val="both"/>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w:t>
            </w:r>
            <w:r>
              <w:rPr>
                <w:spacing w:val="-1"/>
                <w:sz w:val="24"/>
              </w:rPr>
              <w:t xml:space="preserve"> </w:t>
            </w:r>
            <w:r>
              <w:rPr>
                <w:sz w:val="24"/>
              </w:rPr>
              <w:t>его</w:t>
            </w:r>
            <w:r>
              <w:rPr>
                <w:spacing w:val="-1"/>
                <w:sz w:val="24"/>
              </w:rPr>
              <w:t xml:space="preserve"> </w:t>
            </w:r>
            <w:r>
              <w:rPr>
                <w:sz w:val="24"/>
              </w:rPr>
              <w:t>роль в</w:t>
            </w:r>
            <w:r>
              <w:rPr>
                <w:spacing w:val="-1"/>
                <w:sz w:val="24"/>
              </w:rPr>
              <w:t xml:space="preserve"> </w:t>
            </w:r>
            <w:r>
              <w:rPr>
                <w:sz w:val="24"/>
              </w:rPr>
              <w:t>индустриализации страны.</w:t>
            </w:r>
            <w:r>
              <w:rPr>
                <w:spacing w:val="-1"/>
                <w:sz w:val="24"/>
              </w:rPr>
              <w:t xml:space="preserve"> </w:t>
            </w:r>
            <w:r>
              <w:rPr>
                <w:sz w:val="24"/>
              </w:rPr>
              <w:t xml:space="preserve">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w:t>
            </w:r>
            <w:r>
              <w:rPr>
                <w:spacing w:val="-2"/>
                <w:sz w:val="24"/>
              </w:rPr>
              <w:t>культуры.</w:t>
            </w:r>
          </w:p>
          <w:p w:rsidR="000746FB" w:rsidRDefault="00930EAB">
            <w:pPr>
              <w:pStyle w:val="TableParagraph"/>
              <w:ind w:right="53"/>
              <w:jc w:val="both"/>
              <w:rPr>
                <w:sz w:val="24"/>
              </w:rPr>
            </w:pPr>
            <w:r>
              <w:rPr>
                <w:sz w:val="24"/>
              </w:rPr>
              <w:t>Имперский центр и регионы. Национальная политика, этнические элиты и национально-культурные движения.</w:t>
            </w:r>
          </w:p>
        </w:tc>
      </w:tr>
      <w:tr w:rsidR="000746FB">
        <w:trPr>
          <w:trHeight w:val="1031"/>
        </w:trPr>
        <w:tc>
          <w:tcPr>
            <w:tcW w:w="2438" w:type="dxa"/>
          </w:tcPr>
          <w:p w:rsidR="000746FB" w:rsidRDefault="00930EAB">
            <w:pPr>
              <w:pStyle w:val="TableParagraph"/>
              <w:tabs>
                <w:tab w:val="left" w:pos="1110"/>
                <w:tab w:val="left" w:pos="1565"/>
              </w:tabs>
              <w:spacing w:before="95"/>
              <w:ind w:left="62" w:right="50"/>
              <w:rPr>
                <w:sz w:val="24"/>
              </w:rPr>
            </w:pPr>
            <w:r>
              <w:rPr>
                <w:spacing w:val="-2"/>
                <w:sz w:val="24"/>
              </w:rPr>
              <w:t>Россия</w:t>
            </w:r>
            <w:r>
              <w:rPr>
                <w:sz w:val="24"/>
              </w:rPr>
              <w:tab/>
            </w:r>
            <w:r>
              <w:rPr>
                <w:spacing w:val="-10"/>
                <w:sz w:val="24"/>
              </w:rPr>
              <w:t>в</w:t>
            </w:r>
            <w:r>
              <w:rPr>
                <w:sz w:val="24"/>
              </w:rPr>
              <w:tab/>
            </w:r>
            <w:r>
              <w:rPr>
                <w:spacing w:val="-2"/>
                <w:sz w:val="24"/>
              </w:rPr>
              <w:t>системе международных отношений.</w:t>
            </w:r>
          </w:p>
        </w:tc>
        <w:tc>
          <w:tcPr>
            <w:tcW w:w="7264" w:type="dxa"/>
          </w:tcPr>
          <w:p w:rsidR="000746FB" w:rsidRDefault="00930EAB">
            <w:pPr>
              <w:pStyle w:val="TableParagraph"/>
              <w:spacing w:before="95"/>
              <w:rPr>
                <w:sz w:val="24"/>
              </w:rPr>
            </w:pPr>
            <w:r>
              <w:rPr>
                <w:sz w:val="24"/>
              </w:rPr>
              <w:t>Политика</w:t>
            </w:r>
            <w:r>
              <w:rPr>
                <w:spacing w:val="32"/>
                <w:sz w:val="24"/>
              </w:rPr>
              <w:t xml:space="preserve"> </w:t>
            </w:r>
            <w:r>
              <w:rPr>
                <w:sz w:val="24"/>
              </w:rPr>
              <w:t>на</w:t>
            </w:r>
            <w:r>
              <w:rPr>
                <w:spacing w:val="34"/>
                <w:sz w:val="24"/>
              </w:rPr>
              <w:t xml:space="preserve"> </w:t>
            </w:r>
            <w:r>
              <w:rPr>
                <w:sz w:val="24"/>
              </w:rPr>
              <w:t>Дальнем</w:t>
            </w:r>
            <w:r>
              <w:rPr>
                <w:spacing w:val="35"/>
                <w:sz w:val="24"/>
              </w:rPr>
              <w:t xml:space="preserve"> </w:t>
            </w:r>
            <w:r>
              <w:rPr>
                <w:sz w:val="24"/>
              </w:rPr>
              <w:t>Востоке.</w:t>
            </w:r>
            <w:r>
              <w:rPr>
                <w:spacing w:val="35"/>
                <w:sz w:val="24"/>
              </w:rPr>
              <w:t xml:space="preserve"> </w:t>
            </w:r>
            <w:r>
              <w:rPr>
                <w:sz w:val="24"/>
              </w:rPr>
              <w:t>Русско-японская</w:t>
            </w:r>
            <w:r>
              <w:rPr>
                <w:spacing w:val="35"/>
                <w:sz w:val="24"/>
              </w:rPr>
              <w:t xml:space="preserve"> </w:t>
            </w:r>
            <w:r>
              <w:rPr>
                <w:sz w:val="24"/>
              </w:rPr>
              <w:t>война</w:t>
            </w:r>
            <w:r>
              <w:rPr>
                <w:spacing w:val="35"/>
                <w:sz w:val="24"/>
              </w:rPr>
              <w:t xml:space="preserve"> </w:t>
            </w:r>
            <w:r>
              <w:rPr>
                <w:sz w:val="24"/>
              </w:rPr>
              <w:t>1904</w:t>
            </w:r>
            <w:r>
              <w:rPr>
                <w:spacing w:val="35"/>
                <w:sz w:val="24"/>
              </w:rPr>
              <w:t xml:space="preserve"> </w:t>
            </w:r>
            <w:r>
              <w:rPr>
                <w:sz w:val="24"/>
              </w:rPr>
              <w:t>-</w:t>
            </w:r>
            <w:r>
              <w:rPr>
                <w:spacing w:val="35"/>
                <w:sz w:val="24"/>
              </w:rPr>
              <w:t xml:space="preserve"> </w:t>
            </w:r>
            <w:r>
              <w:rPr>
                <w:spacing w:val="-4"/>
                <w:sz w:val="24"/>
              </w:rPr>
              <w:t>1905</w:t>
            </w:r>
          </w:p>
          <w:p w:rsidR="000746FB" w:rsidRDefault="00930EAB">
            <w:pPr>
              <w:pStyle w:val="TableParagraph"/>
              <w:rPr>
                <w:sz w:val="24"/>
              </w:rPr>
            </w:pPr>
            <w:r>
              <w:rPr>
                <w:sz w:val="24"/>
              </w:rPr>
              <w:t>гг.</w:t>
            </w:r>
            <w:r>
              <w:rPr>
                <w:spacing w:val="-3"/>
                <w:sz w:val="24"/>
              </w:rPr>
              <w:t xml:space="preserve"> </w:t>
            </w:r>
            <w:r>
              <w:rPr>
                <w:sz w:val="24"/>
              </w:rPr>
              <w:t>Оборона</w:t>
            </w:r>
            <w:r>
              <w:rPr>
                <w:spacing w:val="-4"/>
                <w:sz w:val="24"/>
              </w:rPr>
              <w:t xml:space="preserve"> </w:t>
            </w:r>
            <w:r>
              <w:rPr>
                <w:sz w:val="24"/>
              </w:rPr>
              <w:t>Порт-Артура.</w:t>
            </w:r>
            <w:r>
              <w:rPr>
                <w:spacing w:val="-3"/>
                <w:sz w:val="24"/>
              </w:rPr>
              <w:t xml:space="preserve"> </w:t>
            </w:r>
            <w:r>
              <w:rPr>
                <w:sz w:val="24"/>
              </w:rPr>
              <w:t>Цусимское</w:t>
            </w:r>
            <w:r>
              <w:rPr>
                <w:spacing w:val="-2"/>
                <w:sz w:val="24"/>
              </w:rPr>
              <w:t xml:space="preserve"> сражение.</w:t>
            </w:r>
          </w:p>
        </w:tc>
      </w:tr>
      <w:tr w:rsidR="000746FB">
        <w:trPr>
          <w:trHeight w:val="3518"/>
        </w:trPr>
        <w:tc>
          <w:tcPr>
            <w:tcW w:w="2438" w:type="dxa"/>
          </w:tcPr>
          <w:p w:rsidR="000746FB" w:rsidRDefault="00930EAB">
            <w:pPr>
              <w:pStyle w:val="TableParagraph"/>
              <w:spacing w:before="95"/>
              <w:ind w:left="62" w:right="47"/>
              <w:jc w:val="both"/>
              <w:rPr>
                <w:sz w:val="24"/>
              </w:rPr>
            </w:pPr>
            <w:r>
              <w:rPr>
                <w:sz w:val="24"/>
              </w:rPr>
              <w:t>Первая российская революция</w:t>
            </w:r>
            <w:r>
              <w:rPr>
                <w:spacing w:val="66"/>
                <w:w w:val="150"/>
                <w:sz w:val="24"/>
              </w:rPr>
              <w:t xml:space="preserve">  </w:t>
            </w:r>
            <w:r>
              <w:rPr>
                <w:sz w:val="24"/>
              </w:rPr>
              <w:t>1905</w:t>
            </w:r>
            <w:r>
              <w:rPr>
                <w:spacing w:val="66"/>
                <w:w w:val="150"/>
                <w:sz w:val="24"/>
              </w:rPr>
              <w:t xml:space="preserve">  </w:t>
            </w:r>
            <w:r>
              <w:rPr>
                <w:spacing w:val="-10"/>
                <w:sz w:val="24"/>
              </w:rPr>
              <w:t>-</w:t>
            </w:r>
          </w:p>
          <w:p w:rsidR="000746FB" w:rsidRDefault="00930EAB">
            <w:pPr>
              <w:pStyle w:val="TableParagraph"/>
              <w:ind w:left="62" w:right="51"/>
              <w:jc w:val="both"/>
              <w:rPr>
                <w:sz w:val="24"/>
              </w:rPr>
            </w:pPr>
            <w:r>
              <w:rPr>
                <w:sz w:val="24"/>
              </w:rPr>
              <w:t xml:space="preserve">1907 гг. Начало парламентаризма в </w:t>
            </w:r>
            <w:r>
              <w:rPr>
                <w:spacing w:val="-2"/>
                <w:sz w:val="24"/>
              </w:rPr>
              <w:t>России.</w:t>
            </w:r>
          </w:p>
        </w:tc>
        <w:tc>
          <w:tcPr>
            <w:tcW w:w="7264" w:type="dxa"/>
          </w:tcPr>
          <w:p w:rsidR="000746FB" w:rsidRDefault="00930EAB">
            <w:pPr>
              <w:pStyle w:val="TableParagraph"/>
              <w:spacing w:before="95"/>
              <w:ind w:right="53"/>
              <w:jc w:val="both"/>
              <w:rPr>
                <w:sz w:val="24"/>
              </w:rPr>
            </w:pPr>
            <w:r>
              <w:rPr>
                <w:sz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746FB" w:rsidRDefault="00930EAB">
            <w:pPr>
              <w:pStyle w:val="TableParagraph"/>
              <w:ind w:right="50"/>
              <w:jc w:val="both"/>
              <w:rPr>
                <w:sz w:val="24"/>
              </w:rPr>
            </w:pPr>
            <w:r>
              <w:rPr>
                <w:sz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746FB" w:rsidRDefault="00930EAB">
            <w:pPr>
              <w:pStyle w:val="TableParagraph"/>
              <w:ind w:right="44"/>
              <w:jc w:val="both"/>
              <w:rPr>
                <w:sz w:val="24"/>
              </w:rPr>
            </w:pPr>
            <w:r>
              <w:rPr>
                <w:sz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w:t>
            </w:r>
            <w:r>
              <w:rPr>
                <w:spacing w:val="77"/>
                <w:sz w:val="24"/>
              </w:rPr>
              <w:t xml:space="preserve">   </w:t>
            </w:r>
            <w:r>
              <w:rPr>
                <w:sz w:val="24"/>
              </w:rPr>
              <w:t>партии</w:t>
            </w:r>
            <w:r>
              <w:rPr>
                <w:spacing w:val="50"/>
                <w:w w:val="150"/>
                <w:sz w:val="24"/>
              </w:rPr>
              <w:t xml:space="preserve">   </w:t>
            </w:r>
            <w:r>
              <w:rPr>
                <w:sz w:val="24"/>
              </w:rPr>
              <w:t>и</w:t>
            </w:r>
            <w:r>
              <w:rPr>
                <w:spacing w:val="79"/>
                <w:sz w:val="24"/>
              </w:rPr>
              <w:t xml:space="preserve">   </w:t>
            </w:r>
            <w:r>
              <w:rPr>
                <w:sz w:val="24"/>
              </w:rPr>
              <w:t>организации</w:t>
            </w:r>
            <w:r>
              <w:rPr>
                <w:spacing w:val="51"/>
                <w:w w:val="150"/>
                <w:sz w:val="24"/>
              </w:rPr>
              <w:t xml:space="preserve">   </w:t>
            </w:r>
            <w:r>
              <w:rPr>
                <w:spacing w:val="-2"/>
                <w:sz w:val="24"/>
              </w:rPr>
              <w:t>(социалисты-</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688"/>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51"/>
              <w:jc w:val="both"/>
              <w:rPr>
                <w:sz w:val="24"/>
              </w:rPr>
            </w:pPr>
            <w:r>
              <w:rPr>
                <w:sz w:val="24"/>
              </w:rPr>
              <w:t>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0746FB" w:rsidRDefault="00930EAB">
            <w:pPr>
              <w:pStyle w:val="TableParagraph"/>
              <w:ind w:right="50"/>
              <w:jc w:val="both"/>
              <w:rPr>
                <w:sz w:val="24"/>
              </w:rPr>
            </w:pPr>
            <w:r>
              <w:rPr>
                <w:sz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w:t>
            </w:r>
            <w:r>
              <w:rPr>
                <w:spacing w:val="-2"/>
                <w:sz w:val="24"/>
              </w:rPr>
              <w:t>уроки.</w:t>
            </w:r>
          </w:p>
        </w:tc>
      </w:tr>
      <w:tr w:rsidR="000746FB">
        <w:trPr>
          <w:trHeight w:val="2412"/>
        </w:trPr>
        <w:tc>
          <w:tcPr>
            <w:tcW w:w="2438" w:type="dxa"/>
          </w:tcPr>
          <w:p w:rsidR="000746FB" w:rsidRDefault="00930EAB">
            <w:pPr>
              <w:pStyle w:val="TableParagraph"/>
              <w:tabs>
                <w:tab w:val="left" w:pos="1338"/>
                <w:tab w:val="left" w:pos="1714"/>
              </w:tabs>
              <w:spacing w:before="95"/>
              <w:ind w:left="62" w:right="52"/>
              <w:rPr>
                <w:sz w:val="24"/>
              </w:rPr>
            </w:pPr>
            <w:r>
              <w:rPr>
                <w:spacing w:val="-2"/>
                <w:sz w:val="24"/>
              </w:rPr>
              <w:t>Общество</w:t>
            </w:r>
            <w:r>
              <w:rPr>
                <w:sz w:val="24"/>
              </w:rPr>
              <w:tab/>
            </w:r>
            <w:r>
              <w:rPr>
                <w:spacing w:val="-10"/>
                <w:sz w:val="24"/>
              </w:rPr>
              <w:t>и</w:t>
            </w:r>
            <w:r>
              <w:rPr>
                <w:sz w:val="24"/>
              </w:rPr>
              <w:tab/>
            </w:r>
            <w:r>
              <w:rPr>
                <w:spacing w:val="-2"/>
                <w:sz w:val="24"/>
              </w:rPr>
              <w:t xml:space="preserve">власть </w:t>
            </w:r>
            <w:r>
              <w:rPr>
                <w:sz w:val="24"/>
              </w:rPr>
              <w:t>после революции.</w:t>
            </w:r>
          </w:p>
        </w:tc>
        <w:tc>
          <w:tcPr>
            <w:tcW w:w="7264" w:type="dxa"/>
          </w:tcPr>
          <w:p w:rsidR="000746FB" w:rsidRDefault="00930EAB">
            <w:pPr>
              <w:pStyle w:val="TableParagraph"/>
              <w:spacing w:before="95"/>
              <w:ind w:right="46"/>
              <w:jc w:val="both"/>
              <w:rPr>
                <w:sz w:val="24"/>
              </w:rPr>
            </w:pPr>
            <w:r>
              <w:rPr>
                <w:sz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w:t>
            </w:r>
            <w:r>
              <w:rPr>
                <w:spacing w:val="-2"/>
                <w:sz w:val="24"/>
              </w:rPr>
              <w:t>подъем.</w:t>
            </w:r>
          </w:p>
          <w:p w:rsidR="000746FB" w:rsidRDefault="00930EAB">
            <w:pPr>
              <w:pStyle w:val="TableParagraph"/>
              <w:ind w:right="55"/>
              <w:jc w:val="both"/>
              <w:rPr>
                <w:sz w:val="24"/>
              </w:rPr>
            </w:pPr>
            <w:r>
              <w:rPr>
                <w:sz w:val="24"/>
              </w:rPr>
              <w:t>Обострение</w:t>
            </w:r>
            <w:r>
              <w:rPr>
                <w:spacing w:val="-6"/>
                <w:sz w:val="24"/>
              </w:rPr>
              <w:t xml:space="preserve"> </w:t>
            </w:r>
            <w:r>
              <w:rPr>
                <w:sz w:val="24"/>
              </w:rPr>
              <w:t>международной</w:t>
            </w:r>
            <w:r>
              <w:rPr>
                <w:spacing w:val="-4"/>
                <w:sz w:val="24"/>
              </w:rPr>
              <w:t xml:space="preserve"> </w:t>
            </w:r>
            <w:r>
              <w:rPr>
                <w:sz w:val="24"/>
              </w:rPr>
              <w:t>обстановки.</w:t>
            </w:r>
            <w:r>
              <w:rPr>
                <w:spacing w:val="-5"/>
                <w:sz w:val="24"/>
              </w:rPr>
              <w:t xml:space="preserve"> </w:t>
            </w:r>
            <w:r>
              <w:rPr>
                <w:sz w:val="24"/>
              </w:rPr>
              <w:t>Блоковая</w:t>
            </w:r>
            <w:r>
              <w:rPr>
                <w:spacing w:val="-5"/>
                <w:sz w:val="24"/>
              </w:rPr>
              <w:t xml:space="preserve"> </w:t>
            </w:r>
            <w:r>
              <w:rPr>
                <w:sz w:val="24"/>
              </w:rPr>
              <w:t>система</w:t>
            </w:r>
            <w:r>
              <w:rPr>
                <w:spacing w:val="-6"/>
                <w:sz w:val="24"/>
              </w:rPr>
              <w:t xml:space="preserve"> </w:t>
            </w:r>
            <w:r>
              <w:rPr>
                <w:sz w:val="24"/>
              </w:rPr>
              <w:t>и</w:t>
            </w:r>
            <w:r>
              <w:rPr>
                <w:spacing w:val="-1"/>
                <w:sz w:val="24"/>
              </w:rPr>
              <w:t xml:space="preserve"> </w:t>
            </w:r>
            <w:r>
              <w:rPr>
                <w:sz w:val="24"/>
              </w:rPr>
              <w:t>участие в ней России. Россия в преддверии мировой катастрофы.</w:t>
            </w:r>
          </w:p>
        </w:tc>
      </w:tr>
      <w:tr w:rsidR="000746FB">
        <w:trPr>
          <w:trHeight w:val="2963"/>
        </w:trPr>
        <w:tc>
          <w:tcPr>
            <w:tcW w:w="2438" w:type="dxa"/>
          </w:tcPr>
          <w:p w:rsidR="000746FB" w:rsidRDefault="00930EAB">
            <w:pPr>
              <w:pStyle w:val="TableParagraph"/>
              <w:tabs>
                <w:tab w:val="left" w:pos="1940"/>
              </w:tabs>
              <w:spacing w:before="95"/>
              <w:ind w:left="62" w:right="51"/>
              <w:rPr>
                <w:sz w:val="24"/>
              </w:rPr>
            </w:pPr>
            <w:r>
              <w:rPr>
                <w:spacing w:val="-2"/>
                <w:sz w:val="24"/>
              </w:rPr>
              <w:t>"Серебряный</w:t>
            </w:r>
            <w:r>
              <w:rPr>
                <w:sz w:val="24"/>
              </w:rPr>
              <w:tab/>
            </w:r>
            <w:r>
              <w:rPr>
                <w:spacing w:val="-4"/>
                <w:sz w:val="24"/>
              </w:rPr>
              <w:t xml:space="preserve">век" </w:t>
            </w:r>
            <w:r>
              <w:rPr>
                <w:sz w:val="24"/>
              </w:rPr>
              <w:t>российской</w:t>
            </w:r>
            <w:r>
              <w:rPr>
                <w:spacing w:val="-4"/>
                <w:sz w:val="24"/>
              </w:rPr>
              <w:t xml:space="preserve"> </w:t>
            </w:r>
            <w:r>
              <w:rPr>
                <w:spacing w:val="-2"/>
                <w:sz w:val="24"/>
              </w:rPr>
              <w:t>культуры.</w:t>
            </w:r>
          </w:p>
        </w:tc>
        <w:tc>
          <w:tcPr>
            <w:tcW w:w="7264" w:type="dxa"/>
          </w:tcPr>
          <w:p w:rsidR="000746FB" w:rsidRDefault="00930EAB">
            <w:pPr>
              <w:pStyle w:val="TableParagraph"/>
              <w:spacing w:before="95"/>
              <w:ind w:right="50"/>
              <w:jc w:val="both"/>
              <w:rPr>
                <w:sz w:val="24"/>
              </w:rPr>
            </w:pPr>
            <w:r>
              <w:rPr>
                <w:sz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746FB" w:rsidRDefault="00930EAB">
            <w:pPr>
              <w:pStyle w:val="TableParagraph"/>
              <w:ind w:right="52"/>
              <w:jc w:val="both"/>
              <w:rPr>
                <w:sz w:val="24"/>
              </w:rPr>
            </w:pPr>
            <w:r>
              <w:rPr>
                <w:sz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sz w:val="24"/>
              </w:rPr>
              <w:t>культуру.</w:t>
            </w:r>
          </w:p>
        </w:tc>
      </w:tr>
      <w:tr w:rsidR="000746FB">
        <w:trPr>
          <w:trHeight w:val="758"/>
        </w:trPr>
        <w:tc>
          <w:tcPr>
            <w:tcW w:w="2438" w:type="dxa"/>
          </w:tcPr>
          <w:p w:rsidR="000746FB" w:rsidRDefault="00930EAB">
            <w:pPr>
              <w:pStyle w:val="TableParagraph"/>
              <w:spacing w:before="95"/>
              <w:ind w:left="62"/>
              <w:rPr>
                <w:sz w:val="24"/>
              </w:rPr>
            </w:pPr>
            <w:r>
              <w:rPr>
                <w:spacing w:val="-2"/>
                <w:sz w:val="24"/>
              </w:rPr>
              <w:t xml:space="preserve">Обобщающее </w:t>
            </w:r>
            <w:r>
              <w:rPr>
                <w:sz w:val="24"/>
              </w:rPr>
              <w:t>повторение</w:t>
            </w:r>
            <w:r>
              <w:rPr>
                <w:spacing w:val="-15"/>
                <w:sz w:val="24"/>
              </w:rPr>
              <w:t xml:space="preserve"> </w:t>
            </w:r>
            <w:r>
              <w:rPr>
                <w:sz w:val="24"/>
              </w:rPr>
              <w:t>по</w:t>
            </w:r>
            <w:r>
              <w:rPr>
                <w:spacing w:val="-15"/>
                <w:sz w:val="24"/>
              </w:rPr>
              <w:t xml:space="preserve"> </w:t>
            </w:r>
            <w:r>
              <w:rPr>
                <w:sz w:val="24"/>
              </w:rPr>
              <w:t>курсу.</w:t>
            </w:r>
          </w:p>
        </w:tc>
        <w:tc>
          <w:tcPr>
            <w:tcW w:w="7264" w:type="dxa"/>
          </w:tcPr>
          <w:p w:rsidR="000746FB" w:rsidRDefault="00930EAB">
            <w:pPr>
              <w:pStyle w:val="TableParagraph"/>
              <w:spacing w:before="95"/>
              <w:rPr>
                <w:sz w:val="24"/>
              </w:rPr>
            </w:pPr>
            <w:r>
              <w:rPr>
                <w:sz w:val="24"/>
              </w:rPr>
              <w:t>Наш</w:t>
            </w:r>
            <w:r>
              <w:rPr>
                <w:spacing w:val="-4"/>
                <w:sz w:val="24"/>
              </w:rPr>
              <w:t xml:space="preserve"> </w:t>
            </w:r>
            <w:r>
              <w:rPr>
                <w:sz w:val="24"/>
              </w:rPr>
              <w:t>край</w:t>
            </w:r>
            <w:r>
              <w:rPr>
                <w:spacing w:val="-2"/>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XIX</w:t>
            </w:r>
            <w:r>
              <w:rPr>
                <w:spacing w:val="1"/>
                <w:sz w:val="24"/>
              </w:rPr>
              <w:t xml:space="preserve"> </w:t>
            </w:r>
            <w:r>
              <w:rPr>
                <w:sz w:val="24"/>
              </w:rPr>
              <w:t>-</w:t>
            </w:r>
            <w:r>
              <w:rPr>
                <w:spacing w:val="-3"/>
                <w:sz w:val="24"/>
              </w:rPr>
              <w:t xml:space="preserve"> </w:t>
            </w:r>
            <w:r>
              <w:rPr>
                <w:sz w:val="24"/>
              </w:rPr>
              <w:t>начале</w:t>
            </w:r>
            <w:r>
              <w:rPr>
                <w:spacing w:val="-3"/>
                <w:sz w:val="24"/>
              </w:rPr>
              <w:t xml:space="preserve"> </w:t>
            </w:r>
            <w:r>
              <w:rPr>
                <w:sz w:val="24"/>
              </w:rPr>
              <w:t>XX</w:t>
            </w:r>
            <w:r>
              <w:rPr>
                <w:spacing w:val="-2"/>
                <w:sz w:val="24"/>
              </w:rPr>
              <w:t xml:space="preserve"> </w:t>
            </w:r>
            <w:r>
              <w:rPr>
                <w:spacing w:val="-5"/>
                <w:sz w:val="24"/>
              </w:rPr>
              <w:t>вв.</w:t>
            </w:r>
          </w:p>
        </w:tc>
      </w:tr>
    </w:tbl>
    <w:p w:rsidR="000746FB" w:rsidRDefault="000746FB">
      <w:pPr>
        <w:pStyle w:val="a3"/>
        <w:spacing w:before="21"/>
        <w:ind w:left="0"/>
        <w:jc w:val="left"/>
        <w:rPr>
          <w:b/>
        </w:rPr>
      </w:pPr>
    </w:p>
    <w:p w:rsidR="000746FB" w:rsidRDefault="00930EAB">
      <w:pPr>
        <w:spacing w:line="276" w:lineRule="auto"/>
        <w:ind w:left="146" w:right="424"/>
        <w:rPr>
          <w:b/>
          <w:sz w:val="24"/>
        </w:rPr>
      </w:pPr>
      <w:r>
        <w:rPr>
          <w:b/>
          <w:sz w:val="24"/>
        </w:rPr>
        <w:t>Планируемые</w:t>
      </w:r>
      <w:r>
        <w:rPr>
          <w:b/>
          <w:spacing w:val="-6"/>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программы</w:t>
      </w:r>
      <w:r>
        <w:rPr>
          <w:b/>
          <w:spacing w:val="-5"/>
          <w:sz w:val="24"/>
        </w:rPr>
        <w:t xml:space="preserve"> </w:t>
      </w:r>
      <w:r>
        <w:rPr>
          <w:b/>
          <w:sz w:val="24"/>
        </w:rPr>
        <w:t>по</w:t>
      </w:r>
      <w:r>
        <w:rPr>
          <w:b/>
          <w:spacing w:val="-5"/>
          <w:sz w:val="24"/>
        </w:rPr>
        <w:t xml:space="preserve"> </w:t>
      </w:r>
      <w:r>
        <w:rPr>
          <w:b/>
          <w:sz w:val="24"/>
        </w:rPr>
        <w:t>истории</w:t>
      </w:r>
      <w:r>
        <w:rPr>
          <w:b/>
          <w:spacing w:val="-6"/>
          <w:sz w:val="24"/>
        </w:rPr>
        <w:t xml:space="preserve"> </w:t>
      </w:r>
      <w:r>
        <w:rPr>
          <w:b/>
          <w:sz w:val="24"/>
        </w:rPr>
        <w:t>на</w:t>
      </w:r>
      <w:r>
        <w:rPr>
          <w:b/>
          <w:spacing w:val="-5"/>
          <w:sz w:val="24"/>
        </w:rPr>
        <w:t xml:space="preserve"> </w:t>
      </w:r>
      <w:r>
        <w:rPr>
          <w:b/>
          <w:sz w:val="24"/>
        </w:rPr>
        <w:t>уровне</w:t>
      </w:r>
      <w:r>
        <w:rPr>
          <w:b/>
          <w:spacing w:val="-5"/>
          <w:sz w:val="24"/>
        </w:rPr>
        <w:t xml:space="preserve"> </w:t>
      </w:r>
      <w:r>
        <w:rPr>
          <w:b/>
          <w:sz w:val="24"/>
        </w:rPr>
        <w:t>основного</w:t>
      </w:r>
      <w:r>
        <w:rPr>
          <w:b/>
          <w:spacing w:val="-5"/>
          <w:sz w:val="24"/>
        </w:rPr>
        <w:t xml:space="preserve"> </w:t>
      </w:r>
      <w:r>
        <w:rPr>
          <w:b/>
          <w:sz w:val="24"/>
        </w:rPr>
        <w:t xml:space="preserve">общего </w:t>
      </w:r>
      <w:r>
        <w:rPr>
          <w:b/>
          <w:spacing w:val="-2"/>
          <w:sz w:val="24"/>
        </w:rPr>
        <w:t>образования.</w:t>
      </w:r>
    </w:p>
    <w:p w:rsidR="000746FB" w:rsidRDefault="00930EAB">
      <w:pPr>
        <w:pStyle w:val="a3"/>
        <w:spacing w:before="194"/>
        <w:ind w:left="686"/>
      </w:pPr>
      <w:r>
        <w:t>К</w:t>
      </w:r>
      <w:r>
        <w:rPr>
          <w:spacing w:val="-6"/>
        </w:rPr>
        <w:t xml:space="preserve"> </w:t>
      </w:r>
      <w:r>
        <w:t>важнейшим</w:t>
      </w:r>
      <w:r>
        <w:rPr>
          <w:spacing w:val="-4"/>
        </w:rPr>
        <w:t xml:space="preserve"> </w:t>
      </w:r>
      <w:r>
        <w:t>личностным</w:t>
      </w:r>
      <w:r>
        <w:rPr>
          <w:spacing w:val="-5"/>
        </w:rPr>
        <w:t xml:space="preserve"> </w:t>
      </w:r>
      <w:r>
        <w:t>результатам</w:t>
      </w:r>
      <w:r>
        <w:rPr>
          <w:spacing w:val="-4"/>
        </w:rPr>
        <w:t xml:space="preserve"> </w:t>
      </w:r>
      <w:r>
        <w:t>изучения</w:t>
      </w:r>
      <w:r>
        <w:rPr>
          <w:spacing w:val="-3"/>
        </w:rPr>
        <w:t xml:space="preserve"> </w:t>
      </w:r>
      <w:r>
        <w:t>истории</w:t>
      </w:r>
      <w:r>
        <w:rPr>
          <w:spacing w:val="-3"/>
        </w:rPr>
        <w:t xml:space="preserve"> </w:t>
      </w:r>
      <w:r>
        <w:rPr>
          <w:spacing w:val="-2"/>
        </w:rPr>
        <w:t>относятся:</w:t>
      </w:r>
    </w:p>
    <w:p w:rsidR="000746FB" w:rsidRDefault="00930EAB">
      <w:pPr>
        <w:pStyle w:val="a5"/>
        <w:numPr>
          <w:ilvl w:val="0"/>
          <w:numId w:val="171"/>
        </w:numPr>
        <w:tabs>
          <w:tab w:val="left" w:pos="1124"/>
        </w:tabs>
        <w:spacing w:before="43" w:line="276" w:lineRule="auto"/>
        <w:ind w:right="422" w:firstLine="540"/>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w:t>
      </w:r>
      <w:r>
        <w:rPr>
          <w:spacing w:val="40"/>
          <w:sz w:val="24"/>
        </w:rPr>
        <w:t xml:space="preserve"> </w:t>
      </w:r>
      <w:r>
        <w:rPr>
          <w:sz w:val="24"/>
        </w:rPr>
        <w:t>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746FB" w:rsidRDefault="00930EAB">
      <w:pPr>
        <w:pStyle w:val="a5"/>
        <w:numPr>
          <w:ilvl w:val="0"/>
          <w:numId w:val="171"/>
        </w:numPr>
        <w:tabs>
          <w:tab w:val="left" w:pos="975"/>
        </w:tabs>
        <w:spacing w:line="276" w:lineRule="auto"/>
        <w:ind w:right="416" w:firstLine="540"/>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746FB" w:rsidRDefault="000746FB">
      <w:pPr>
        <w:pStyle w:val="a5"/>
        <w:spacing w:line="276" w:lineRule="auto"/>
        <w:rPr>
          <w:sz w:val="24"/>
        </w:rPr>
        <w:sectPr w:rsidR="000746FB">
          <w:type w:val="continuous"/>
          <w:pgSz w:w="11910" w:h="16840"/>
          <w:pgMar w:top="860" w:right="425" w:bottom="1220" w:left="1275" w:header="0" w:footer="997" w:gutter="0"/>
          <w:cols w:space="720"/>
        </w:sectPr>
      </w:pPr>
    </w:p>
    <w:p w:rsidR="000746FB" w:rsidRDefault="00930EAB">
      <w:pPr>
        <w:pStyle w:val="a5"/>
        <w:numPr>
          <w:ilvl w:val="0"/>
          <w:numId w:val="171"/>
        </w:numPr>
        <w:tabs>
          <w:tab w:val="left" w:pos="1136"/>
        </w:tabs>
        <w:spacing w:before="76" w:line="276" w:lineRule="auto"/>
        <w:ind w:right="415" w:firstLine="540"/>
        <w:jc w:val="both"/>
        <w:rPr>
          <w:sz w:val="24"/>
        </w:rPr>
      </w:pPr>
      <w:r>
        <w:rPr>
          <w:sz w:val="24"/>
        </w:rPr>
        <w:lastRenderedPageBreak/>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w:t>
      </w:r>
      <w:r>
        <w:rPr>
          <w:spacing w:val="40"/>
          <w:sz w:val="24"/>
        </w:rPr>
        <w:t xml:space="preserve"> </w:t>
      </w:r>
      <w:r>
        <w:rPr>
          <w:sz w:val="24"/>
        </w:rPr>
        <w:t>позиции нравственных и правовых норм с учетом осознания последствий поступков; активное неприятие асоциальных поступков;</w:t>
      </w:r>
    </w:p>
    <w:p w:rsidR="000746FB" w:rsidRDefault="00930EAB">
      <w:pPr>
        <w:pStyle w:val="a5"/>
        <w:numPr>
          <w:ilvl w:val="0"/>
          <w:numId w:val="171"/>
        </w:numPr>
        <w:tabs>
          <w:tab w:val="left" w:pos="953"/>
        </w:tabs>
        <w:spacing w:line="276" w:lineRule="auto"/>
        <w:ind w:right="418" w:firstLine="540"/>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746FB" w:rsidRDefault="00930EAB">
      <w:pPr>
        <w:pStyle w:val="a5"/>
        <w:numPr>
          <w:ilvl w:val="0"/>
          <w:numId w:val="171"/>
        </w:numPr>
        <w:tabs>
          <w:tab w:val="left" w:pos="958"/>
        </w:tabs>
        <w:spacing w:before="1" w:line="276" w:lineRule="auto"/>
        <w:ind w:right="414" w:firstLine="540"/>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746FB" w:rsidRDefault="00930EAB">
      <w:pPr>
        <w:pStyle w:val="a5"/>
        <w:numPr>
          <w:ilvl w:val="0"/>
          <w:numId w:val="171"/>
        </w:numPr>
        <w:tabs>
          <w:tab w:val="left" w:pos="975"/>
        </w:tabs>
        <w:spacing w:line="276" w:lineRule="auto"/>
        <w:ind w:right="415" w:firstLine="540"/>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746FB" w:rsidRDefault="00930EAB">
      <w:pPr>
        <w:pStyle w:val="a5"/>
        <w:numPr>
          <w:ilvl w:val="0"/>
          <w:numId w:val="171"/>
        </w:numPr>
        <w:tabs>
          <w:tab w:val="left" w:pos="1023"/>
        </w:tabs>
        <w:spacing w:line="276" w:lineRule="auto"/>
        <w:ind w:right="415" w:firstLine="540"/>
        <w:jc w:val="both"/>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0746FB" w:rsidRDefault="00930EAB">
      <w:pPr>
        <w:pStyle w:val="a5"/>
        <w:numPr>
          <w:ilvl w:val="0"/>
          <w:numId w:val="171"/>
        </w:numPr>
        <w:tabs>
          <w:tab w:val="left" w:pos="1169"/>
        </w:tabs>
        <w:spacing w:line="276" w:lineRule="auto"/>
        <w:ind w:right="421" w:firstLine="54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746FB" w:rsidRDefault="00930EAB">
      <w:pPr>
        <w:pStyle w:val="a5"/>
        <w:numPr>
          <w:ilvl w:val="0"/>
          <w:numId w:val="171"/>
        </w:numPr>
        <w:tabs>
          <w:tab w:val="left" w:pos="1040"/>
        </w:tabs>
        <w:spacing w:line="276" w:lineRule="auto"/>
        <w:ind w:right="415" w:firstLine="540"/>
        <w:jc w:val="both"/>
        <w:rPr>
          <w:sz w:val="24"/>
        </w:rPr>
      </w:pPr>
      <w:r>
        <w:rPr>
          <w:sz w:val="24"/>
        </w:rPr>
        <w:t>в сфере адаптации к меняющимся условиям социальной и природной среды: представления об</w:t>
      </w:r>
      <w:r>
        <w:rPr>
          <w:spacing w:val="-1"/>
          <w:sz w:val="24"/>
        </w:rPr>
        <w:t xml:space="preserve"> </w:t>
      </w:r>
      <w:r>
        <w:rPr>
          <w:sz w:val="24"/>
        </w:rPr>
        <w:t>изменениях природной и социальной среды в</w:t>
      </w:r>
      <w:r>
        <w:rPr>
          <w:spacing w:val="-2"/>
          <w:sz w:val="24"/>
        </w:rPr>
        <w:t xml:space="preserve"> </w:t>
      </w:r>
      <w:r>
        <w:rPr>
          <w:sz w:val="24"/>
        </w:rPr>
        <w:t>истории, об</w:t>
      </w:r>
      <w:r>
        <w:rPr>
          <w:spacing w:val="-1"/>
          <w:sz w:val="24"/>
        </w:rPr>
        <w:t xml:space="preserve"> </w:t>
      </w:r>
      <w:r>
        <w:rPr>
          <w:sz w:val="24"/>
        </w:rPr>
        <w:t>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746FB" w:rsidRDefault="00930EAB">
      <w:pPr>
        <w:pStyle w:val="a3"/>
        <w:spacing w:line="276" w:lineRule="auto"/>
        <w:ind w:right="419" w:firstLine="54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46FB" w:rsidRDefault="00930EAB">
      <w:pPr>
        <w:spacing w:line="278" w:lineRule="auto"/>
        <w:ind w:left="146" w:right="420" w:firstLine="540"/>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0746FB" w:rsidRDefault="00930EAB">
      <w:pPr>
        <w:pStyle w:val="a3"/>
        <w:spacing w:line="276" w:lineRule="auto"/>
        <w:ind w:left="686" w:right="1694"/>
      </w:pPr>
      <w:r>
        <w:t>систематизировать</w:t>
      </w:r>
      <w:r>
        <w:rPr>
          <w:spacing w:val="-5"/>
        </w:rPr>
        <w:t xml:space="preserve"> </w:t>
      </w:r>
      <w:r>
        <w:t>и</w:t>
      </w:r>
      <w:r>
        <w:rPr>
          <w:spacing w:val="-5"/>
        </w:rPr>
        <w:t xml:space="preserve"> </w:t>
      </w:r>
      <w:r>
        <w:t>обобщать</w:t>
      </w:r>
      <w:r>
        <w:rPr>
          <w:spacing w:val="-5"/>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0746FB" w:rsidRDefault="00930EAB">
      <w:pPr>
        <w:pStyle w:val="a3"/>
        <w:spacing w:line="275" w:lineRule="exact"/>
        <w:ind w:left="686"/>
      </w:pPr>
      <w:r>
        <w:t>раскрывать</w:t>
      </w:r>
      <w:r>
        <w:rPr>
          <w:spacing w:val="-6"/>
        </w:rPr>
        <w:t xml:space="preserve"> </w:t>
      </w:r>
      <w:r>
        <w:t>причинно-следственные</w:t>
      </w:r>
      <w:r>
        <w:rPr>
          <w:spacing w:val="-6"/>
        </w:rPr>
        <w:t xml:space="preserve"> </w:t>
      </w:r>
      <w:r>
        <w:t>связи</w:t>
      </w:r>
      <w:r>
        <w:rPr>
          <w:spacing w:val="-5"/>
        </w:rPr>
        <w:t xml:space="preserve"> </w:t>
      </w:r>
      <w:r>
        <w:rPr>
          <w:spacing w:val="-2"/>
        </w:rPr>
        <w:t>событий;</w:t>
      </w:r>
    </w:p>
    <w:p w:rsidR="000746FB" w:rsidRDefault="00930EAB">
      <w:pPr>
        <w:pStyle w:val="a3"/>
        <w:spacing w:before="39" w:line="276" w:lineRule="auto"/>
        <w:ind w:right="417" w:firstLine="540"/>
      </w:pPr>
      <w:r>
        <w:t>сравнивать события, ситуации, выявляя общие черты и различия; формулировать и обосновывать выводы.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spacing w:before="76" w:line="276" w:lineRule="auto"/>
        <w:ind w:left="146" w:right="419" w:firstLine="540"/>
        <w:jc w:val="both"/>
        <w:rPr>
          <w:sz w:val="24"/>
        </w:rPr>
      </w:pPr>
      <w:r>
        <w:rPr>
          <w:sz w:val="24"/>
        </w:rPr>
        <w:lastRenderedPageBreak/>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0746FB" w:rsidRDefault="00930EAB">
      <w:pPr>
        <w:pStyle w:val="a3"/>
        <w:spacing w:line="275" w:lineRule="exact"/>
        <w:ind w:left="686"/>
      </w:pPr>
      <w:r>
        <w:t>определять</w:t>
      </w:r>
      <w:r>
        <w:rPr>
          <w:spacing w:val="-8"/>
        </w:rPr>
        <w:t xml:space="preserve"> </w:t>
      </w:r>
      <w:r>
        <w:t>познавательную</w:t>
      </w:r>
      <w:r>
        <w:rPr>
          <w:spacing w:val="-8"/>
        </w:rPr>
        <w:t xml:space="preserve"> </w:t>
      </w:r>
      <w:r>
        <w:rPr>
          <w:spacing w:val="-2"/>
        </w:rPr>
        <w:t>задачу;</w:t>
      </w:r>
    </w:p>
    <w:p w:rsidR="000746FB" w:rsidRDefault="00930EAB">
      <w:pPr>
        <w:pStyle w:val="a3"/>
        <w:spacing w:before="43" w:line="276" w:lineRule="auto"/>
        <w:ind w:left="686" w:right="426"/>
      </w:pPr>
      <w:r>
        <w:t>намечать путь ее решения и осуществлять подбор исторического материала, объекта; систематизировать</w:t>
      </w:r>
      <w:r>
        <w:rPr>
          <w:spacing w:val="5"/>
        </w:rPr>
        <w:t xml:space="preserve"> </w:t>
      </w:r>
      <w:r>
        <w:t>и</w:t>
      </w:r>
      <w:r>
        <w:rPr>
          <w:spacing w:val="10"/>
        </w:rPr>
        <w:t xml:space="preserve"> </w:t>
      </w:r>
      <w:r>
        <w:t>анализировать</w:t>
      </w:r>
      <w:r>
        <w:rPr>
          <w:spacing w:val="8"/>
        </w:rPr>
        <w:t xml:space="preserve"> </w:t>
      </w:r>
      <w:r>
        <w:t>исторические</w:t>
      </w:r>
      <w:r>
        <w:rPr>
          <w:spacing w:val="9"/>
        </w:rPr>
        <w:t xml:space="preserve"> </w:t>
      </w:r>
      <w:r>
        <w:t>факты,</w:t>
      </w:r>
      <w:r>
        <w:rPr>
          <w:spacing w:val="6"/>
        </w:rPr>
        <w:t xml:space="preserve"> </w:t>
      </w:r>
      <w:r>
        <w:t>осуществлять</w:t>
      </w:r>
      <w:r>
        <w:rPr>
          <w:spacing w:val="11"/>
        </w:rPr>
        <w:t xml:space="preserve"> </w:t>
      </w:r>
      <w:r>
        <w:rPr>
          <w:spacing w:val="-2"/>
        </w:rPr>
        <w:t>реконструкцию</w:t>
      </w:r>
    </w:p>
    <w:p w:rsidR="000746FB" w:rsidRDefault="00930EAB">
      <w:pPr>
        <w:pStyle w:val="a3"/>
        <w:spacing w:line="276" w:lineRule="auto"/>
        <w:ind w:left="686" w:right="1634" w:hanging="540"/>
      </w:pPr>
      <w:r>
        <w:t>исторических</w:t>
      </w:r>
      <w:r>
        <w:rPr>
          <w:spacing w:val="-4"/>
        </w:rPr>
        <w:t xml:space="preserve"> </w:t>
      </w:r>
      <w:r>
        <w:t>событий;</w:t>
      </w:r>
      <w:r>
        <w:rPr>
          <w:spacing w:val="-8"/>
        </w:rPr>
        <w:t xml:space="preserve"> </w:t>
      </w:r>
      <w:r>
        <w:t>соотносить</w:t>
      </w:r>
      <w:r>
        <w:rPr>
          <w:spacing w:val="-8"/>
        </w:rPr>
        <w:t xml:space="preserve"> </w:t>
      </w:r>
      <w:r>
        <w:t>полученный</w:t>
      </w:r>
      <w:r>
        <w:rPr>
          <w:spacing w:val="-6"/>
        </w:rPr>
        <w:t xml:space="preserve"> </w:t>
      </w:r>
      <w:r>
        <w:t>результат</w:t>
      </w:r>
      <w:r>
        <w:rPr>
          <w:spacing w:val="-6"/>
        </w:rPr>
        <w:t xml:space="preserve"> </w:t>
      </w:r>
      <w:r>
        <w:t>с</w:t>
      </w:r>
      <w:r>
        <w:rPr>
          <w:spacing w:val="-7"/>
        </w:rPr>
        <w:t xml:space="preserve"> </w:t>
      </w:r>
      <w:r>
        <w:t>имеющимся</w:t>
      </w:r>
      <w:r>
        <w:rPr>
          <w:spacing w:val="-6"/>
        </w:rPr>
        <w:t xml:space="preserve"> </w:t>
      </w:r>
      <w:r>
        <w:t>знанием; определять новизну и обоснованность полученного результата;</w:t>
      </w:r>
    </w:p>
    <w:p w:rsidR="000746FB" w:rsidRDefault="00930EAB">
      <w:pPr>
        <w:pStyle w:val="a3"/>
        <w:spacing w:line="276" w:lineRule="auto"/>
        <w:ind w:right="425" w:firstLine="540"/>
      </w:pPr>
      <w:r>
        <w:t>представлять результаты своей деятельности в различных формах (сообщение, эссе, презентация, реферат, учебный проект и другие).</w:t>
      </w:r>
    </w:p>
    <w:p w:rsidR="000746FB" w:rsidRDefault="00930EAB">
      <w:pPr>
        <w:spacing w:line="280" w:lineRule="auto"/>
        <w:ind w:left="146" w:right="417" w:firstLine="540"/>
        <w:jc w:val="both"/>
        <w:rPr>
          <w:b/>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p>
    <w:p w:rsidR="000746FB" w:rsidRDefault="00930EAB">
      <w:pPr>
        <w:pStyle w:val="a3"/>
        <w:spacing w:line="276" w:lineRule="auto"/>
        <w:ind w:right="417" w:firstLine="540"/>
      </w:pPr>
      <w:r>
        <w:t>осуществлять анализ учебной и внеучебной исторической информации (учебник,</w:t>
      </w:r>
      <w:r>
        <w:rPr>
          <w:spacing w:val="40"/>
        </w:rPr>
        <w:t xml:space="preserve"> </w:t>
      </w:r>
      <w:r>
        <w:t>тексты исторических источников, научно-популярная литература, интернет-ресурсы и другие) - извлекать информацию из источника;</w:t>
      </w:r>
    </w:p>
    <w:p w:rsidR="000746FB" w:rsidRDefault="00930EAB">
      <w:pPr>
        <w:pStyle w:val="a3"/>
        <w:spacing w:line="274" w:lineRule="exact"/>
        <w:ind w:left="686"/>
      </w:pPr>
      <w:r>
        <w:t>различать</w:t>
      </w:r>
      <w:r>
        <w:rPr>
          <w:spacing w:val="-5"/>
        </w:rPr>
        <w:t xml:space="preserve"> </w:t>
      </w:r>
      <w:r>
        <w:t>виды</w:t>
      </w:r>
      <w:r>
        <w:rPr>
          <w:spacing w:val="-4"/>
        </w:rPr>
        <w:t xml:space="preserve"> </w:t>
      </w:r>
      <w:r>
        <w:t>источников</w:t>
      </w:r>
      <w:r>
        <w:rPr>
          <w:spacing w:val="-5"/>
        </w:rPr>
        <w:t xml:space="preserve"> </w:t>
      </w:r>
      <w:r>
        <w:t>исторической</w:t>
      </w:r>
      <w:r>
        <w:rPr>
          <w:spacing w:val="-4"/>
        </w:rPr>
        <w:t xml:space="preserve"> </w:t>
      </w:r>
      <w:r>
        <w:rPr>
          <w:spacing w:val="-2"/>
        </w:rPr>
        <w:t>информации;</w:t>
      </w:r>
    </w:p>
    <w:p w:rsidR="000746FB" w:rsidRDefault="00930EAB">
      <w:pPr>
        <w:pStyle w:val="a3"/>
        <w:spacing w:before="33" w:line="276" w:lineRule="auto"/>
        <w:ind w:right="425" w:firstLine="54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746FB" w:rsidRDefault="00930EAB">
      <w:pPr>
        <w:spacing w:line="280" w:lineRule="auto"/>
        <w:ind w:left="146" w:right="416" w:firstLine="540"/>
        <w:jc w:val="both"/>
        <w:rPr>
          <w:b/>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p>
    <w:p w:rsidR="000746FB" w:rsidRDefault="00930EAB">
      <w:pPr>
        <w:pStyle w:val="a3"/>
        <w:spacing w:line="276" w:lineRule="auto"/>
        <w:ind w:right="422" w:firstLine="540"/>
      </w:pPr>
      <w:r>
        <w:t>представлять особенности взаимодействия людей в исторических обществах и современном мире;</w:t>
      </w:r>
    </w:p>
    <w:p w:rsidR="000746FB" w:rsidRDefault="00930EAB">
      <w:pPr>
        <w:pStyle w:val="a3"/>
        <w:spacing w:line="276" w:lineRule="auto"/>
        <w:ind w:right="423" w:firstLine="540"/>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746FB" w:rsidRDefault="00930EAB">
      <w:pPr>
        <w:pStyle w:val="a3"/>
        <w:spacing w:line="276" w:lineRule="auto"/>
        <w:ind w:right="427" w:firstLine="540"/>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746FB" w:rsidRDefault="00930EAB">
      <w:pPr>
        <w:spacing w:line="280" w:lineRule="auto"/>
        <w:ind w:left="146" w:right="415" w:firstLine="540"/>
        <w:jc w:val="both"/>
        <w:rPr>
          <w:b/>
          <w:sz w:val="24"/>
        </w:rPr>
      </w:pPr>
      <w:r>
        <w:rPr>
          <w:sz w:val="24"/>
        </w:rPr>
        <w:t xml:space="preserve">У обучающегося будут сформированы следующие </w:t>
      </w:r>
      <w:r>
        <w:rPr>
          <w:b/>
          <w:sz w:val="24"/>
        </w:rPr>
        <w:t>умения в части регулятивных универсальных учебных действий:</w:t>
      </w:r>
    </w:p>
    <w:p w:rsidR="000746FB" w:rsidRDefault="00930EAB">
      <w:pPr>
        <w:pStyle w:val="a3"/>
        <w:spacing w:line="276" w:lineRule="auto"/>
        <w:ind w:right="422" w:firstLine="540"/>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rsidR="000746FB" w:rsidRDefault="00930EAB">
      <w:pPr>
        <w:pStyle w:val="a3"/>
        <w:spacing w:line="278" w:lineRule="auto"/>
        <w:ind w:right="419" w:firstLine="540"/>
      </w:pPr>
      <w:r>
        <w:t>владеть приемами самоконтроля - осуществление самоконтроля, рефлексии и самооценки полученных результатов;</w:t>
      </w:r>
    </w:p>
    <w:p w:rsidR="000746FB" w:rsidRDefault="00930EAB">
      <w:pPr>
        <w:pStyle w:val="a3"/>
        <w:spacing w:line="276" w:lineRule="auto"/>
        <w:ind w:right="423" w:firstLine="540"/>
      </w:pPr>
      <w:r>
        <w:t xml:space="preserve">вносить коррективы в свою работу с учетом установленных ошибок, возникших </w:t>
      </w:r>
      <w:r>
        <w:rPr>
          <w:spacing w:val="-2"/>
        </w:rPr>
        <w:t>трудностей;</w:t>
      </w:r>
    </w:p>
    <w:p w:rsidR="000746FB" w:rsidRDefault="00930EAB">
      <w:pPr>
        <w:pStyle w:val="a3"/>
        <w:spacing w:line="278" w:lineRule="auto"/>
        <w:ind w:right="422" w:firstLine="540"/>
      </w:pPr>
      <w:r>
        <w:t xml:space="preserve">выявлять на примерах исторических ситуаций роль эмоций в отношениях между </w:t>
      </w:r>
      <w:r>
        <w:rPr>
          <w:spacing w:val="-2"/>
        </w:rPr>
        <w:t>людьми;</w:t>
      </w:r>
    </w:p>
    <w:p w:rsidR="000746FB" w:rsidRDefault="00930EAB">
      <w:pPr>
        <w:pStyle w:val="a3"/>
        <w:spacing w:line="276" w:lineRule="auto"/>
        <w:ind w:right="421" w:firstLine="540"/>
      </w:pPr>
      <w:r>
        <w:t>ставить себя на место другого человека, понимать мотивы действий другого (в исторических ситуациях и окружающей действительности);</w:t>
      </w:r>
    </w:p>
    <w:p w:rsidR="000746FB" w:rsidRDefault="00930EAB">
      <w:pPr>
        <w:pStyle w:val="a3"/>
        <w:spacing w:line="278" w:lineRule="auto"/>
        <w:ind w:right="425" w:firstLine="540"/>
      </w:pPr>
      <w:r>
        <w:t>регулировать способ выражения своих эмоций с учетом позиций и мнений других участников общения.</w:t>
      </w:r>
    </w:p>
    <w:p w:rsidR="000746FB" w:rsidRDefault="00930EAB">
      <w:pPr>
        <w:spacing w:line="272" w:lineRule="exact"/>
        <w:ind w:left="686"/>
        <w:jc w:val="both"/>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b/>
          <w:sz w:val="24"/>
        </w:rPr>
        <w:t>умения</w:t>
      </w:r>
      <w:r>
        <w:rPr>
          <w:b/>
          <w:spacing w:val="-4"/>
          <w:sz w:val="24"/>
        </w:rPr>
        <w:t xml:space="preserve"> </w:t>
      </w:r>
      <w:r>
        <w:rPr>
          <w:b/>
          <w:sz w:val="24"/>
        </w:rPr>
        <w:t>совместной</w:t>
      </w:r>
      <w:r>
        <w:rPr>
          <w:b/>
          <w:spacing w:val="-1"/>
          <w:sz w:val="24"/>
        </w:rPr>
        <w:t xml:space="preserve"> </w:t>
      </w:r>
      <w:r>
        <w:rPr>
          <w:b/>
          <w:spacing w:val="-2"/>
          <w:sz w:val="24"/>
        </w:rPr>
        <w:t>деятельности</w:t>
      </w:r>
      <w:r>
        <w:rPr>
          <w:spacing w:val="-2"/>
          <w:sz w:val="24"/>
        </w:rPr>
        <w:t>:</w:t>
      </w:r>
    </w:p>
    <w:p w:rsidR="000746FB" w:rsidRDefault="00930EAB">
      <w:pPr>
        <w:pStyle w:val="a3"/>
        <w:spacing w:before="7" w:line="276" w:lineRule="auto"/>
        <w:ind w:right="423" w:firstLine="540"/>
      </w:pPr>
      <w:r>
        <w:t>осознавать на основе исторических примеров значение совместной работы как эффективного средства достижения поставленных целей;</w:t>
      </w:r>
    </w:p>
    <w:p w:rsidR="000746FB" w:rsidRDefault="00930EAB">
      <w:pPr>
        <w:pStyle w:val="a3"/>
        <w:spacing w:before="1" w:line="276" w:lineRule="auto"/>
        <w:ind w:right="422" w:firstLine="540"/>
      </w:pPr>
      <w:r>
        <w:t>планировать и осуществлять совместную работу, коллективные учебные проекты по истории, в том числе - на региональном материале;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540"/>
      </w:pPr>
      <w:r>
        <w:lastRenderedPageBreak/>
        <w:t>определять свое участие в общей работе и координировать свои действия с другими членами команды.</w:t>
      </w:r>
    </w:p>
    <w:p w:rsidR="000746FB" w:rsidRDefault="00930EAB">
      <w:pPr>
        <w:pStyle w:val="a3"/>
        <w:spacing w:line="278" w:lineRule="auto"/>
        <w:ind w:right="423" w:firstLine="540"/>
      </w:pPr>
      <w:r>
        <w:rPr>
          <w:b/>
          <w:i/>
        </w:rPr>
        <w:t xml:space="preserve">Предметные результаты </w:t>
      </w:r>
      <w:r>
        <w:t>освоения программы по истории на уровне основного общего образования должны обеспечивать:</w:t>
      </w:r>
    </w:p>
    <w:p w:rsidR="000746FB" w:rsidRDefault="00930EAB">
      <w:pPr>
        <w:pStyle w:val="a5"/>
        <w:numPr>
          <w:ilvl w:val="0"/>
          <w:numId w:val="170"/>
        </w:numPr>
        <w:tabs>
          <w:tab w:val="left" w:pos="1011"/>
        </w:tabs>
        <w:spacing w:line="276" w:lineRule="auto"/>
        <w:ind w:right="419" w:firstLine="54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746FB" w:rsidRDefault="00930EAB">
      <w:pPr>
        <w:pStyle w:val="a5"/>
        <w:numPr>
          <w:ilvl w:val="0"/>
          <w:numId w:val="170"/>
        </w:numPr>
        <w:tabs>
          <w:tab w:val="left" w:pos="1059"/>
        </w:tabs>
        <w:spacing w:line="276" w:lineRule="auto"/>
        <w:ind w:right="421" w:firstLine="540"/>
        <w:jc w:val="both"/>
        <w:rPr>
          <w:sz w:val="24"/>
        </w:rPr>
      </w:pPr>
      <w:r>
        <w:rPr>
          <w:sz w:val="24"/>
        </w:rPr>
        <w:t>умение выявлять особенности развития культуры, быта и нравов народов в различные исторические эпохи;</w:t>
      </w:r>
    </w:p>
    <w:p w:rsidR="000746FB" w:rsidRDefault="00930EAB">
      <w:pPr>
        <w:pStyle w:val="a5"/>
        <w:numPr>
          <w:ilvl w:val="0"/>
          <w:numId w:val="170"/>
        </w:numPr>
        <w:tabs>
          <w:tab w:val="left" w:pos="987"/>
        </w:tabs>
        <w:spacing w:line="278" w:lineRule="auto"/>
        <w:ind w:right="426" w:firstLine="540"/>
        <w:jc w:val="both"/>
        <w:rPr>
          <w:sz w:val="24"/>
        </w:rPr>
      </w:pPr>
      <w:r>
        <w:rPr>
          <w:sz w:val="24"/>
        </w:rPr>
        <w:t>овладение историческими понятиями и их использование для решения учебных и практических задач;</w:t>
      </w:r>
    </w:p>
    <w:p w:rsidR="000746FB" w:rsidRDefault="00930EAB">
      <w:pPr>
        <w:pStyle w:val="a5"/>
        <w:numPr>
          <w:ilvl w:val="0"/>
          <w:numId w:val="170"/>
        </w:numPr>
        <w:tabs>
          <w:tab w:val="left" w:pos="946"/>
        </w:tabs>
        <w:spacing w:line="276" w:lineRule="auto"/>
        <w:ind w:right="419" w:firstLine="540"/>
        <w:jc w:val="both"/>
        <w:rPr>
          <w:sz w:val="24"/>
        </w:rPr>
      </w:pPr>
      <w:r>
        <w:rPr>
          <w:sz w:val="24"/>
        </w:rPr>
        <w:t>умение</w:t>
      </w:r>
      <w:r>
        <w:rPr>
          <w:spacing w:val="-5"/>
          <w:sz w:val="24"/>
        </w:rPr>
        <w:t xml:space="preserve"> </w:t>
      </w:r>
      <w:r>
        <w:rPr>
          <w:sz w:val="24"/>
        </w:rPr>
        <w:t>рассказывать</w:t>
      </w:r>
      <w:r>
        <w:rPr>
          <w:spacing w:val="-4"/>
          <w:sz w:val="24"/>
        </w:rPr>
        <w:t xml:space="preserve"> </w:t>
      </w:r>
      <w:r>
        <w:rPr>
          <w:sz w:val="24"/>
        </w:rPr>
        <w:t>на</w:t>
      </w:r>
      <w:r>
        <w:rPr>
          <w:spacing w:val="-5"/>
          <w:sz w:val="24"/>
        </w:rPr>
        <w:t xml:space="preserve"> </w:t>
      </w:r>
      <w:r>
        <w:rPr>
          <w:sz w:val="24"/>
        </w:rPr>
        <w:t>основе</w:t>
      </w:r>
      <w:r>
        <w:rPr>
          <w:spacing w:val="-6"/>
          <w:sz w:val="24"/>
        </w:rPr>
        <w:t xml:space="preserve"> </w:t>
      </w:r>
      <w:r>
        <w:rPr>
          <w:sz w:val="24"/>
        </w:rPr>
        <w:t>самостоятельно</w:t>
      </w:r>
      <w:r>
        <w:rPr>
          <w:spacing w:val="-4"/>
          <w:sz w:val="24"/>
        </w:rPr>
        <w:t xml:space="preserve"> </w:t>
      </w:r>
      <w:r>
        <w:rPr>
          <w:sz w:val="24"/>
        </w:rPr>
        <w:t>составленного</w:t>
      </w:r>
      <w:r>
        <w:rPr>
          <w:spacing w:val="-4"/>
          <w:sz w:val="24"/>
        </w:rPr>
        <w:t xml:space="preserve"> </w:t>
      </w:r>
      <w:r>
        <w:rPr>
          <w:sz w:val="24"/>
        </w:rPr>
        <w:t>плана</w:t>
      </w:r>
      <w:r>
        <w:rPr>
          <w:spacing w:val="-5"/>
          <w:sz w:val="24"/>
        </w:rPr>
        <w:t xml:space="preserve"> </w:t>
      </w:r>
      <w:r>
        <w:rPr>
          <w:sz w:val="24"/>
        </w:rPr>
        <w:t>об</w:t>
      </w:r>
      <w:r>
        <w:rPr>
          <w:spacing w:val="-4"/>
          <w:sz w:val="24"/>
        </w:rPr>
        <w:t xml:space="preserve"> </w:t>
      </w:r>
      <w:r>
        <w:rPr>
          <w:sz w:val="24"/>
        </w:rPr>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746FB" w:rsidRDefault="00930EAB">
      <w:pPr>
        <w:pStyle w:val="a5"/>
        <w:numPr>
          <w:ilvl w:val="0"/>
          <w:numId w:val="170"/>
        </w:numPr>
        <w:tabs>
          <w:tab w:val="left" w:pos="1053"/>
        </w:tabs>
        <w:spacing w:line="276" w:lineRule="auto"/>
        <w:ind w:right="424" w:firstLine="540"/>
        <w:jc w:val="both"/>
        <w:rPr>
          <w:sz w:val="24"/>
        </w:rPr>
      </w:pPr>
      <w:r>
        <w:rPr>
          <w:sz w:val="24"/>
        </w:rPr>
        <w:t>умение выявлять существенные черты и характерные признаки исторических событий, явлений, процессов;</w:t>
      </w:r>
    </w:p>
    <w:p w:rsidR="000746FB" w:rsidRDefault="00930EAB">
      <w:pPr>
        <w:pStyle w:val="a5"/>
        <w:numPr>
          <w:ilvl w:val="0"/>
          <w:numId w:val="170"/>
        </w:numPr>
        <w:tabs>
          <w:tab w:val="left" w:pos="972"/>
        </w:tabs>
        <w:spacing w:line="276" w:lineRule="auto"/>
        <w:ind w:right="416" w:firstLine="540"/>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746FB" w:rsidRDefault="00930EAB">
      <w:pPr>
        <w:pStyle w:val="a5"/>
        <w:numPr>
          <w:ilvl w:val="0"/>
          <w:numId w:val="170"/>
        </w:numPr>
        <w:tabs>
          <w:tab w:val="left" w:pos="1095"/>
        </w:tabs>
        <w:spacing w:line="276" w:lineRule="auto"/>
        <w:ind w:right="422" w:firstLine="540"/>
        <w:jc w:val="both"/>
        <w:rPr>
          <w:sz w:val="24"/>
        </w:rPr>
      </w:pPr>
      <w:r>
        <w:rPr>
          <w:sz w:val="24"/>
        </w:rPr>
        <w:t>умение сравнивать исторические события, явления, процессы в различные исторические эпохи;</w:t>
      </w:r>
    </w:p>
    <w:p w:rsidR="000746FB" w:rsidRDefault="00930EAB">
      <w:pPr>
        <w:pStyle w:val="a5"/>
        <w:numPr>
          <w:ilvl w:val="0"/>
          <w:numId w:val="170"/>
        </w:numPr>
        <w:tabs>
          <w:tab w:val="left" w:pos="956"/>
        </w:tabs>
        <w:spacing w:line="276" w:lineRule="auto"/>
        <w:ind w:right="423" w:firstLine="540"/>
        <w:jc w:val="both"/>
        <w:rPr>
          <w:sz w:val="24"/>
        </w:rPr>
      </w:pPr>
      <w:r>
        <w:rPr>
          <w:sz w:val="24"/>
        </w:rPr>
        <w:t>умение определять и аргументировать собственную или предложенную точку</w:t>
      </w:r>
      <w:r>
        <w:rPr>
          <w:spacing w:val="-2"/>
          <w:sz w:val="24"/>
        </w:rPr>
        <w:t xml:space="preserve"> </w:t>
      </w:r>
      <w:r>
        <w:rPr>
          <w:sz w:val="24"/>
        </w:rPr>
        <w:t>зрения с опорой на фактический материал, в том числе используя источники разных типов;</w:t>
      </w:r>
    </w:p>
    <w:p w:rsidR="000746FB" w:rsidRDefault="00930EAB">
      <w:pPr>
        <w:pStyle w:val="a5"/>
        <w:numPr>
          <w:ilvl w:val="0"/>
          <w:numId w:val="170"/>
        </w:numPr>
        <w:tabs>
          <w:tab w:val="left" w:pos="1124"/>
        </w:tabs>
        <w:spacing w:line="276" w:lineRule="auto"/>
        <w:ind w:right="422" w:firstLine="540"/>
        <w:jc w:val="both"/>
        <w:rPr>
          <w:sz w:val="24"/>
        </w:rPr>
      </w:pPr>
      <w:r>
        <w:rPr>
          <w:sz w:val="24"/>
        </w:rPr>
        <w:t>умение различать основные типы исторических источников: письменные, вещественные, аудиовизуальные;</w:t>
      </w:r>
    </w:p>
    <w:p w:rsidR="000746FB" w:rsidRDefault="00930EAB">
      <w:pPr>
        <w:pStyle w:val="a5"/>
        <w:numPr>
          <w:ilvl w:val="0"/>
          <w:numId w:val="170"/>
        </w:numPr>
        <w:tabs>
          <w:tab w:val="left" w:pos="1092"/>
        </w:tabs>
        <w:spacing w:line="276" w:lineRule="auto"/>
        <w:ind w:right="424" w:firstLine="540"/>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rsidR="000746FB" w:rsidRDefault="00930EAB">
      <w:pPr>
        <w:pStyle w:val="a5"/>
        <w:numPr>
          <w:ilvl w:val="0"/>
          <w:numId w:val="170"/>
        </w:numPr>
        <w:tabs>
          <w:tab w:val="left" w:pos="1116"/>
        </w:tabs>
        <w:spacing w:line="276" w:lineRule="auto"/>
        <w:ind w:right="423" w:firstLine="540"/>
        <w:jc w:val="both"/>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0746FB" w:rsidRDefault="00930EAB">
      <w:pPr>
        <w:pStyle w:val="a5"/>
        <w:numPr>
          <w:ilvl w:val="0"/>
          <w:numId w:val="170"/>
        </w:numPr>
        <w:tabs>
          <w:tab w:val="left" w:pos="1301"/>
        </w:tabs>
        <w:spacing w:line="276" w:lineRule="auto"/>
        <w:ind w:right="425" w:firstLine="54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746FB" w:rsidRDefault="00930EAB">
      <w:pPr>
        <w:pStyle w:val="a5"/>
        <w:numPr>
          <w:ilvl w:val="0"/>
          <w:numId w:val="170"/>
        </w:numPr>
        <w:tabs>
          <w:tab w:val="left" w:pos="1088"/>
        </w:tabs>
        <w:spacing w:line="276" w:lineRule="auto"/>
        <w:ind w:right="422" w:firstLine="54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746FB" w:rsidRDefault="00930EAB">
      <w:pPr>
        <w:pStyle w:val="a5"/>
        <w:numPr>
          <w:ilvl w:val="0"/>
          <w:numId w:val="170"/>
        </w:numPr>
        <w:tabs>
          <w:tab w:val="left" w:pos="1100"/>
        </w:tabs>
        <w:ind w:left="1100" w:hanging="414"/>
        <w:jc w:val="both"/>
        <w:rPr>
          <w:sz w:val="24"/>
        </w:rPr>
      </w:pPr>
      <w:r>
        <w:rPr>
          <w:sz w:val="24"/>
        </w:rPr>
        <w:t>приобретение</w:t>
      </w:r>
      <w:r>
        <w:rPr>
          <w:spacing w:val="28"/>
          <w:sz w:val="24"/>
        </w:rPr>
        <w:t xml:space="preserve"> </w:t>
      </w:r>
      <w:r>
        <w:rPr>
          <w:sz w:val="24"/>
        </w:rPr>
        <w:t>опыта</w:t>
      </w:r>
      <w:r>
        <w:rPr>
          <w:spacing w:val="30"/>
          <w:sz w:val="24"/>
        </w:rPr>
        <w:t xml:space="preserve"> </w:t>
      </w:r>
      <w:r>
        <w:rPr>
          <w:sz w:val="24"/>
        </w:rPr>
        <w:t>взаимодействия</w:t>
      </w:r>
      <w:r>
        <w:rPr>
          <w:spacing w:val="31"/>
          <w:sz w:val="24"/>
        </w:rPr>
        <w:t xml:space="preserve"> </w:t>
      </w:r>
      <w:r>
        <w:rPr>
          <w:sz w:val="24"/>
        </w:rPr>
        <w:t>с</w:t>
      </w:r>
      <w:r>
        <w:rPr>
          <w:spacing w:val="31"/>
          <w:sz w:val="24"/>
        </w:rPr>
        <w:t xml:space="preserve"> </w:t>
      </w:r>
      <w:r>
        <w:rPr>
          <w:sz w:val="24"/>
        </w:rPr>
        <w:t>людьми</w:t>
      </w:r>
      <w:r>
        <w:rPr>
          <w:spacing w:val="32"/>
          <w:sz w:val="24"/>
        </w:rPr>
        <w:t xml:space="preserve"> </w:t>
      </w:r>
      <w:r>
        <w:rPr>
          <w:sz w:val="24"/>
        </w:rPr>
        <w:t>другой</w:t>
      </w:r>
      <w:r>
        <w:rPr>
          <w:spacing w:val="32"/>
          <w:sz w:val="24"/>
        </w:rPr>
        <w:t xml:space="preserve"> </w:t>
      </w:r>
      <w:r>
        <w:rPr>
          <w:sz w:val="24"/>
        </w:rPr>
        <w:t>культуры,</w:t>
      </w:r>
      <w:r>
        <w:rPr>
          <w:spacing w:val="33"/>
          <w:sz w:val="24"/>
        </w:rPr>
        <w:t xml:space="preserve"> </w:t>
      </w:r>
      <w:r>
        <w:rPr>
          <w:sz w:val="24"/>
        </w:rPr>
        <w:t>национальной</w:t>
      </w:r>
      <w:r>
        <w:rPr>
          <w:spacing w:val="31"/>
          <w:sz w:val="24"/>
        </w:rPr>
        <w:t xml:space="preserve"> </w:t>
      </w:r>
      <w:r>
        <w:rPr>
          <w:spacing w:val="-10"/>
          <w:sz w:val="24"/>
        </w:rPr>
        <w:t>и</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19"/>
      </w:pPr>
      <w:r>
        <w:lastRenderedPageBreak/>
        <w:t xml:space="preserve">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w:t>
      </w:r>
      <w:r>
        <w:rPr>
          <w:spacing w:val="-2"/>
        </w:rPr>
        <w:t>России.</w:t>
      </w:r>
    </w:p>
    <w:p w:rsidR="000746FB" w:rsidRDefault="00930EAB">
      <w:pPr>
        <w:pStyle w:val="a3"/>
        <w:spacing w:line="276" w:lineRule="auto"/>
        <w:ind w:right="417" w:firstLine="540"/>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746FB" w:rsidRDefault="00930EAB">
      <w:pPr>
        <w:pStyle w:val="a3"/>
        <w:ind w:left="686"/>
      </w:pPr>
      <w:r>
        <w:t>Предметные</w:t>
      </w:r>
      <w:r>
        <w:rPr>
          <w:spacing w:val="-6"/>
        </w:rPr>
        <w:t xml:space="preserve"> </w:t>
      </w:r>
      <w:r>
        <w:t>результаты</w:t>
      </w:r>
      <w:r>
        <w:rPr>
          <w:spacing w:val="-3"/>
        </w:rPr>
        <w:t xml:space="preserve"> </w:t>
      </w:r>
      <w:r>
        <w:t>изучения</w:t>
      </w:r>
      <w:r>
        <w:rPr>
          <w:spacing w:val="-4"/>
        </w:rPr>
        <w:t xml:space="preserve"> </w:t>
      </w:r>
      <w:r>
        <w:t>истории</w:t>
      </w:r>
      <w:r>
        <w:rPr>
          <w:spacing w:val="-3"/>
        </w:rPr>
        <w:t xml:space="preserve"> </w:t>
      </w:r>
      <w:r>
        <w:rPr>
          <w:spacing w:val="-2"/>
        </w:rPr>
        <w:t>включают:</w:t>
      </w:r>
    </w:p>
    <w:p w:rsidR="000746FB" w:rsidRDefault="00930EAB">
      <w:pPr>
        <w:pStyle w:val="a5"/>
        <w:numPr>
          <w:ilvl w:val="0"/>
          <w:numId w:val="169"/>
        </w:numPr>
        <w:tabs>
          <w:tab w:val="left" w:pos="1001"/>
        </w:tabs>
        <w:spacing w:before="41" w:line="276" w:lineRule="auto"/>
        <w:ind w:right="423" w:firstLine="540"/>
        <w:jc w:val="both"/>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w:t>
      </w:r>
      <w:r>
        <w:rPr>
          <w:spacing w:val="40"/>
          <w:sz w:val="24"/>
        </w:rPr>
        <w:t xml:space="preserve"> </w:t>
      </w:r>
      <w:r>
        <w:rPr>
          <w:spacing w:val="-2"/>
          <w:sz w:val="24"/>
        </w:rPr>
        <w:t>истории;</w:t>
      </w:r>
    </w:p>
    <w:p w:rsidR="000746FB" w:rsidRDefault="00930EAB">
      <w:pPr>
        <w:pStyle w:val="a5"/>
        <w:numPr>
          <w:ilvl w:val="0"/>
          <w:numId w:val="169"/>
        </w:numPr>
        <w:tabs>
          <w:tab w:val="left" w:pos="1054"/>
        </w:tabs>
        <w:spacing w:before="1" w:line="276" w:lineRule="auto"/>
        <w:ind w:right="423" w:firstLine="540"/>
        <w:jc w:val="both"/>
        <w:rPr>
          <w:sz w:val="24"/>
        </w:rPr>
      </w:pPr>
      <w:r>
        <w:rPr>
          <w:sz w:val="24"/>
        </w:rPr>
        <w:t>базовые знания об основных этапах и ключевых событиях отечественной и всемирной истории;</w:t>
      </w:r>
    </w:p>
    <w:p w:rsidR="000746FB" w:rsidRDefault="00930EAB">
      <w:pPr>
        <w:pStyle w:val="a5"/>
        <w:numPr>
          <w:ilvl w:val="0"/>
          <w:numId w:val="169"/>
        </w:numPr>
        <w:tabs>
          <w:tab w:val="left" w:pos="1052"/>
        </w:tabs>
        <w:spacing w:line="276" w:lineRule="auto"/>
        <w:ind w:right="418" w:firstLine="540"/>
        <w:jc w:val="both"/>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0746FB" w:rsidRDefault="00930EAB">
      <w:pPr>
        <w:pStyle w:val="a5"/>
        <w:numPr>
          <w:ilvl w:val="0"/>
          <w:numId w:val="169"/>
        </w:numPr>
        <w:tabs>
          <w:tab w:val="left" w:pos="1049"/>
        </w:tabs>
        <w:spacing w:line="276" w:lineRule="auto"/>
        <w:ind w:right="418" w:firstLine="540"/>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w:t>
      </w:r>
      <w:r>
        <w:rPr>
          <w:spacing w:val="40"/>
          <w:sz w:val="24"/>
        </w:rPr>
        <w:t xml:space="preserve"> </w:t>
      </w:r>
      <w:r>
        <w:rPr>
          <w:sz w:val="24"/>
        </w:rPr>
        <w:t>метапредметного подхода;</w:t>
      </w:r>
    </w:p>
    <w:p w:rsidR="000746FB" w:rsidRDefault="00930EAB">
      <w:pPr>
        <w:pStyle w:val="a5"/>
        <w:numPr>
          <w:ilvl w:val="0"/>
          <w:numId w:val="169"/>
        </w:numPr>
        <w:tabs>
          <w:tab w:val="left" w:pos="958"/>
        </w:tabs>
        <w:spacing w:line="276" w:lineRule="auto"/>
        <w:ind w:right="419" w:firstLine="54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w:t>
      </w:r>
      <w:r>
        <w:rPr>
          <w:spacing w:val="80"/>
          <w:sz w:val="24"/>
        </w:rPr>
        <w:t xml:space="preserve"> </w:t>
      </w:r>
      <w:r>
        <w:rPr>
          <w:sz w:val="24"/>
        </w:rPr>
        <w:t>ценность и значимость источника;</w:t>
      </w:r>
    </w:p>
    <w:p w:rsidR="000746FB" w:rsidRDefault="00930EAB">
      <w:pPr>
        <w:pStyle w:val="a5"/>
        <w:numPr>
          <w:ilvl w:val="0"/>
          <w:numId w:val="169"/>
        </w:numPr>
        <w:tabs>
          <w:tab w:val="left" w:pos="972"/>
        </w:tabs>
        <w:spacing w:line="276" w:lineRule="auto"/>
        <w:ind w:right="421" w:firstLine="540"/>
        <w:jc w:val="both"/>
        <w:rPr>
          <w:sz w:val="24"/>
        </w:rPr>
      </w:pPr>
      <w:r>
        <w:rPr>
          <w:sz w:val="24"/>
        </w:rPr>
        <w:t>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w:t>
      </w:r>
      <w:r>
        <w:rPr>
          <w:spacing w:val="-4"/>
          <w:sz w:val="24"/>
        </w:rPr>
        <w:t xml:space="preserve"> </w:t>
      </w:r>
      <w:r>
        <w:rPr>
          <w:sz w:val="24"/>
        </w:rPr>
        <w:t>процессов</w:t>
      </w:r>
      <w:r>
        <w:rPr>
          <w:spacing w:val="-2"/>
          <w:sz w:val="24"/>
        </w:rPr>
        <w:t xml:space="preserve"> </w:t>
      </w:r>
      <w:r>
        <w:rPr>
          <w:sz w:val="24"/>
        </w:rPr>
        <w:t>и</w:t>
      </w:r>
      <w:r>
        <w:rPr>
          <w:spacing w:val="-1"/>
          <w:sz w:val="24"/>
        </w:rPr>
        <w:t xml:space="preserve"> </w:t>
      </w:r>
      <w:r>
        <w:rPr>
          <w:sz w:val="24"/>
        </w:rPr>
        <w:t>знание</w:t>
      </w:r>
      <w:r>
        <w:rPr>
          <w:spacing w:val="-2"/>
          <w:sz w:val="24"/>
        </w:rPr>
        <w:t xml:space="preserve"> </w:t>
      </w:r>
      <w:r>
        <w:rPr>
          <w:sz w:val="24"/>
        </w:rPr>
        <w:t>необходимых фактов,</w:t>
      </w:r>
      <w:r>
        <w:rPr>
          <w:spacing w:val="-1"/>
          <w:sz w:val="24"/>
        </w:rPr>
        <w:t xml:space="preserve"> </w:t>
      </w:r>
      <w:r>
        <w:rPr>
          <w:sz w:val="24"/>
        </w:rPr>
        <w:t>дат,</w:t>
      </w:r>
      <w:r>
        <w:rPr>
          <w:spacing w:val="-4"/>
          <w:sz w:val="24"/>
        </w:rPr>
        <w:t xml:space="preserve"> </w:t>
      </w:r>
      <w:r>
        <w:rPr>
          <w:sz w:val="24"/>
        </w:rPr>
        <w:t>исторических понятий;</w:t>
      </w:r>
    </w:p>
    <w:p w:rsidR="000746FB" w:rsidRDefault="00930EAB">
      <w:pPr>
        <w:pStyle w:val="a5"/>
        <w:numPr>
          <w:ilvl w:val="0"/>
          <w:numId w:val="169"/>
        </w:numPr>
        <w:tabs>
          <w:tab w:val="left" w:pos="1073"/>
        </w:tabs>
        <w:spacing w:before="1" w:line="276" w:lineRule="auto"/>
        <w:ind w:right="425" w:firstLine="540"/>
        <w:jc w:val="both"/>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rsidR="000746FB" w:rsidRDefault="00930EAB">
      <w:pPr>
        <w:pStyle w:val="a5"/>
        <w:numPr>
          <w:ilvl w:val="0"/>
          <w:numId w:val="169"/>
        </w:numPr>
        <w:tabs>
          <w:tab w:val="left" w:pos="977"/>
        </w:tabs>
        <w:spacing w:line="276" w:lineRule="auto"/>
        <w:ind w:right="424" w:firstLine="540"/>
        <w:jc w:val="both"/>
        <w:rPr>
          <w:sz w:val="24"/>
        </w:rPr>
      </w:pPr>
      <w:r>
        <w:rPr>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746FB" w:rsidRDefault="00930EAB">
      <w:pPr>
        <w:pStyle w:val="a5"/>
        <w:numPr>
          <w:ilvl w:val="0"/>
          <w:numId w:val="169"/>
        </w:numPr>
        <w:tabs>
          <w:tab w:val="left" w:pos="953"/>
        </w:tabs>
        <w:spacing w:line="278" w:lineRule="auto"/>
        <w:ind w:right="427" w:firstLine="540"/>
        <w:jc w:val="both"/>
        <w:rPr>
          <w:sz w:val="24"/>
        </w:rPr>
      </w:pPr>
      <w:r>
        <w:rPr>
          <w:sz w:val="24"/>
        </w:rPr>
        <w:t>осознание необходимости сохранения исторических и культурных памятников своей страны и мира;</w:t>
      </w:r>
    </w:p>
    <w:p w:rsidR="000746FB" w:rsidRDefault="00930EAB">
      <w:pPr>
        <w:pStyle w:val="a5"/>
        <w:numPr>
          <w:ilvl w:val="0"/>
          <w:numId w:val="169"/>
        </w:numPr>
        <w:tabs>
          <w:tab w:val="left" w:pos="1169"/>
        </w:tabs>
        <w:spacing w:line="276" w:lineRule="auto"/>
        <w:ind w:right="422" w:firstLine="540"/>
        <w:jc w:val="both"/>
        <w:rPr>
          <w:sz w:val="24"/>
        </w:rPr>
      </w:pPr>
      <w:r>
        <w:rPr>
          <w:sz w:val="24"/>
        </w:rPr>
        <w:t>умение устанавливать взаимосвязи событий, явлений, процессов прошлого с важнейшими событиями XX - начала XXI в.</w:t>
      </w:r>
    </w:p>
    <w:p w:rsidR="000746FB" w:rsidRDefault="00930EAB">
      <w:pPr>
        <w:pStyle w:val="a3"/>
        <w:spacing w:line="276" w:lineRule="auto"/>
        <w:ind w:right="418" w:firstLine="540"/>
      </w:pPr>
      <w: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w:t>
      </w:r>
      <w:r>
        <w:rPr>
          <w:spacing w:val="40"/>
        </w:rPr>
        <w:t xml:space="preserve"> </w:t>
      </w:r>
      <w:r>
        <w:rPr>
          <w:color w:val="0000FF"/>
        </w:rPr>
        <w:t>ФОП</w:t>
      </w:r>
      <w:r>
        <w:rPr>
          <w:color w:val="0000FF"/>
          <w:spacing w:val="-5"/>
        </w:rPr>
        <w:t xml:space="preserve"> </w:t>
      </w:r>
      <w:r>
        <w:t>ООО,</w:t>
      </w:r>
      <w:r>
        <w:rPr>
          <w:spacing w:val="-1"/>
        </w:rPr>
        <w:t xml:space="preserve"> </w:t>
      </w:r>
      <w:r>
        <w:t>предваряющего</w:t>
      </w:r>
      <w:r>
        <w:rPr>
          <w:spacing w:val="-3"/>
        </w:rPr>
        <w:t xml:space="preserve"> </w:t>
      </w:r>
      <w:r>
        <w:t>систематическое</w:t>
      </w:r>
      <w:r>
        <w:rPr>
          <w:spacing w:val="-2"/>
        </w:rPr>
        <w:t xml:space="preserve"> </w:t>
      </w:r>
      <w:r>
        <w:t>изучение</w:t>
      </w:r>
      <w:r>
        <w:rPr>
          <w:spacing w:val="-4"/>
        </w:rPr>
        <w:t xml:space="preserve"> </w:t>
      </w:r>
      <w:r>
        <w:t>отечественной</w:t>
      </w:r>
      <w:r>
        <w:rPr>
          <w:spacing w:val="-3"/>
        </w:rPr>
        <w:t xml:space="preserve"> </w:t>
      </w:r>
      <w:r>
        <w:t>истории</w:t>
      </w:r>
      <w:r>
        <w:rPr>
          <w:spacing w:val="-3"/>
        </w:rPr>
        <w:t xml:space="preserve"> </w:t>
      </w:r>
      <w:r>
        <w:t>XX -</w:t>
      </w:r>
      <w:r>
        <w:rPr>
          <w:spacing w:val="-4"/>
        </w:rPr>
        <w:t xml:space="preserve"> </w:t>
      </w:r>
      <w:r>
        <w:t>XXI</w:t>
      </w:r>
      <w:r>
        <w:rPr>
          <w:spacing w:val="-7"/>
        </w:rPr>
        <w:t xml:space="preserve"> </w:t>
      </w:r>
      <w:r>
        <w:t>вв.</w:t>
      </w:r>
      <w:r>
        <w:rPr>
          <w:spacing w:val="-1"/>
        </w:rPr>
        <w:t xml:space="preserve"> </w:t>
      </w:r>
      <w:r>
        <w:t>в</w:t>
      </w:r>
    </w:p>
    <w:p w:rsidR="000746FB" w:rsidRDefault="00930EAB">
      <w:pPr>
        <w:pStyle w:val="a3"/>
        <w:spacing w:line="276" w:lineRule="auto"/>
        <w:ind w:right="419"/>
      </w:pPr>
      <w:r>
        <w:t>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w:t>
      </w:r>
      <w:r>
        <w:rPr>
          <w:spacing w:val="13"/>
        </w:rPr>
        <w:t xml:space="preserve"> </w:t>
      </w:r>
      <w:r>
        <w:t>возрождение</w:t>
      </w:r>
      <w:r>
        <w:rPr>
          <w:spacing w:val="14"/>
        </w:rPr>
        <w:t xml:space="preserve"> </w:t>
      </w:r>
      <w:r>
        <w:t>страны</w:t>
      </w:r>
      <w:r>
        <w:rPr>
          <w:spacing w:val="15"/>
        </w:rPr>
        <w:t xml:space="preserve"> </w:t>
      </w:r>
      <w:r>
        <w:t>с</w:t>
      </w:r>
      <w:r>
        <w:rPr>
          <w:spacing w:val="14"/>
        </w:rPr>
        <w:t xml:space="preserve"> </w:t>
      </w:r>
      <w:r>
        <w:t>2000-х</w:t>
      </w:r>
      <w:r>
        <w:rPr>
          <w:spacing w:val="17"/>
        </w:rPr>
        <w:t xml:space="preserve"> </w:t>
      </w:r>
      <w:r>
        <w:t>гг.,</w:t>
      </w:r>
      <w:r>
        <w:rPr>
          <w:spacing w:val="15"/>
        </w:rPr>
        <w:t xml:space="preserve"> </w:t>
      </w:r>
      <w:r>
        <w:t>воссоединение</w:t>
      </w:r>
      <w:r>
        <w:rPr>
          <w:spacing w:val="14"/>
        </w:rPr>
        <w:t xml:space="preserve"> </w:t>
      </w:r>
      <w:r>
        <w:t>Крыма</w:t>
      </w:r>
      <w:r>
        <w:rPr>
          <w:spacing w:val="14"/>
        </w:rPr>
        <w:t xml:space="preserve"> </w:t>
      </w:r>
      <w:r>
        <w:t>с</w:t>
      </w:r>
      <w:r>
        <w:rPr>
          <w:spacing w:val="14"/>
        </w:rPr>
        <w:t xml:space="preserve"> </w:t>
      </w:r>
      <w:r>
        <w:t>Россией</w:t>
      </w:r>
      <w:r>
        <w:rPr>
          <w:spacing w:val="16"/>
        </w:rPr>
        <w:t xml:space="preserve"> </w:t>
      </w:r>
      <w:r>
        <w:t>в</w:t>
      </w:r>
      <w:r>
        <w:rPr>
          <w:spacing w:val="15"/>
        </w:rPr>
        <w:t xml:space="preserve"> </w:t>
      </w:r>
      <w:r>
        <w:t>2014</w:t>
      </w:r>
      <w:r>
        <w:rPr>
          <w:spacing w:val="15"/>
        </w:rPr>
        <w:t xml:space="preserve"> </w:t>
      </w:r>
      <w:r>
        <w:t>г.</w:t>
      </w:r>
      <w:r>
        <w:rPr>
          <w:spacing w:val="15"/>
        </w:rPr>
        <w:t xml:space="preserve"> </w:t>
      </w:r>
      <w:r>
        <w:t>и</w:t>
      </w:r>
      <w:r>
        <w:rPr>
          <w:spacing w:val="16"/>
        </w:rPr>
        <w:t xml:space="preserve"> </w:t>
      </w:r>
      <w:r>
        <w:rPr>
          <w:spacing w:val="-2"/>
        </w:rPr>
        <w:t>другие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значимые</w:t>
      </w:r>
      <w:r>
        <w:rPr>
          <w:spacing w:val="-5"/>
        </w:rPr>
        <w:t xml:space="preserve"> </w:t>
      </w:r>
      <w:r>
        <w:rPr>
          <w:spacing w:val="-2"/>
        </w:rPr>
        <w:t>события).</w:t>
      </w:r>
    </w:p>
    <w:p w:rsidR="000746FB" w:rsidRDefault="00930EAB">
      <w:pPr>
        <w:pStyle w:val="a3"/>
        <w:spacing w:before="40" w:line="276" w:lineRule="auto"/>
        <w:ind w:right="422" w:firstLine="540"/>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rPr>
        <w:t>компоненты.</w:t>
      </w:r>
    </w:p>
    <w:p w:rsidR="000746FB" w:rsidRDefault="00930EAB">
      <w:pPr>
        <w:pStyle w:val="a3"/>
        <w:spacing w:before="2" w:line="276" w:lineRule="auto"/>
        <w:ind w:right="427" w:firstLine="540"/>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746FB" w:rsidRDefault="00930EAB">
      <w:pPr>
        <w:pStyle w:val="a5"/>
        <w:numPr>
          <w:ilvl w:val="0"/>
          <w:numId w:val="168"/>
        </w:numPr>
        <w:tabs>
          <w:tab w:val="left" w:pos="1020"/>
        </w:tabs>
        <w:spacing w:line="276" w:lineRule="auto"/>
        <w:ind w:right="421" w:firstLine="540"/>
        <w:jc w:val="both"/>
        <w:rPr>
          <w:sz w:val="24"/>
        </w:rPr>
      </w:pPr>
      <w:r>
        <w:rPr>
          <w:sz w:val="24"/>
        </w:rPr>
        <w:t>знание хронологии, работа с хронологией: указывать хронологические рамки и периоды</w:t>
      </w:r>
      <w:r>
        <w:rPr>
          <w:spacing w:val="-4"/>
          <w:sz w:val="24"/>
        </w:rPr>
        <w:t xml:space="preserve"> </w:t>
      </w:r>
      <w:r>
        <w:rPr>
          <w:sz w:val="24"/>
        </w:rPr>
        <w:t>ключевых</w:t>
      </w:r>
      <w:r>
        <w:rPr>
          <w:spacing w:val="-2"/>
          <w:sz w:val="24"/>
        </w:rPr>
        <w:t xml:space="preserve"> </w:t>
      </w:r>
      <w:r>
        <w:rPr>
          <w:sz w:val="24"/>
        </w:rPr>
        <w:t>процессов,</w:t>
      </w:r>
      <w:r>
        <w:rPr>
          <w:spacing w:val="-4"/>
          <w:sz w:val="24"/>
        </w:rPr>
        <w:t xml:space="preserve"> </w:t>
      </w:r>
      <w:r>
        <w:rPr>
          <w:sz w:val="24"/>
        </w:rPr>
        <w:t>даты</w:t>
      </w:r>
      <w:r>
        <w:rPr>
          <w:spacing w:val="-4"/>
          <w:sz w:val="24"/>
        </w:rPr>
        <w:t xml:space="preserve"> </w:t>
      </w:r>
      <w:r>
        <w:rPr>
          <w:sz w:val="24"/>
        </w:rPr>
        <w:t>важнейших</w:t>
      </w:r>
      <w:r>
        <w:rPr>
          <w:spacing w:val="-2"/>
          <w:sz w:val="24"/>
        </w:rPr>
        <w:t xml:space="preserve"> </w:t>
      </w:r>
      <w:r>
        <w:rPr>
          <w:sz w:val="24"/>
        </w:rPr>
        <w:t>событий</w:t>
      </w:r>
      <w:r>
        <w:rPr>
          <w:spacing w:val="-4"/>
          <w:sz w:val="24"/>
        </w:rPr>
        <w:t xml:space="preserve"> </w:t>
      </w:r>
      <w:r>
        <w:rPr>
          <w:sz w:val="24"/>
        </w:rPr>
        <w:t>отечественной</w:t>
      </w:r>
      <w:r>
        <w:rPr>
          <w:spacing w:val="-4"/>
          <w:sz w:val="24"/>
        </w:rPr>
        <w:t xml:space="preserve"> </w:t>
      </w:r>
      <w:r>
        <w:rPr>
          <w:sz w:val="24"/>
        </w:rPr>
        <w:t>и</w:t>
      </w:r>
      <w:r>
        <w:rPr>
          <w:spacing w:val="-4"/>
          <w:sz w:val="24"/>
        </w:rPr>
        <w:t xml:space="preserve"> </w:t>
      </w:r>
      <w:r>
        <w:rPr>
          <w:sz w:val="24"/>
        </w:rPr>
        <w:t>всеобщей</w:t>
      </w:r>
      <w:r>
        <w:rPr>
          <w:spacing w:val="-4"/>
          <w:sz w:val="24"/>
        </w:rPr>
        <w:t xml:space="preserve"> </w:t>
      </w:r>
      <w:r>
        <w:rPr>
          <w:sz w:val="24"/>
        </w:rPr>
        <w:t>истории, соотносить год с веком, устанавливать последовательность и длительность исторических событий, используя "ленту времени";</w:t>
      </w:r>
    </w:p>
    <w:p w:rsidR="000746FB" w:rsidRDefault="00930EAB">
      <w:pPr>
        <w:pStyle w:val="a5"/>
        <w:numPr>
          <w:ilvl w:val="0"/>
          <w:numId w:val="168"/>
        </w:numPr>
        <w:tabs>
          <w:tab w:val="left" w:pos="1131"/>
        </w:tabs>
        <w:spacing w:line="276" w:lineRule="auto"/>
        <w:ind w:right="421" w:firstLine="54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0746FB" w:rsidRDefault="00930EAB">
      <w:pPr>
        <w:pStyle w:val="a5"/>
        <w:numPr>
          <w:ilvl w:val="0"/>
          <w:numId w:val="168"/>
        </w:numPr>
        <w:tabs>
          <w:tab w:val="left" w:pos="999"/>
        </w:tabs>
        <w:spacing w:line="276" w:lineRule="auto"/>
        <w:ind w:right="424" w:firstLine="540"/>
        <w:jc w:val="both"/>
        <w:rPr>
          <w:sz w:val="24"/>
        </w:rPr>
      </w:pPr>
      <w:r>
        <w:rPr>
          <w:sz w:val="24"/>
        </w:rPr>
        <w:t>работа с исторической картой (картами, размещенными в учебниках, атласах, на электронных носителях и других): читать</w:t>
      </w:r>
      <w:r>
        <w:rPr>
          <w:spacing w:val="-2"/>
          <w:sz w:val="24"/>
        </w:rPr>
        <w:t xml:space="preserve"> </w:t>
      </w:r>
      <w:r>
        <w:rPr>
          <w:sz w:val="24"/>
        </w:rPr>
        <w:t>историческую карту</w:t>
      </w:r>
      <w:r>
        <w:rPr>
          <w:spacing w:val="-4"/>
          <w:sz w:val="24"/>
        </w:rPr>
        <w:t xml:space="preserve"> </w:t>
      </w:r>
      <w:r>
        <w:rPr>
          <w:sz w:val="24"/>
        </w:rPr>
        <w:t>с</w:t>
      </w:r>
      <w:r>
        <w:rPr>
          <w:spacing w:val="-1"/>
          <w:sz w:val="24"/>
        </w:rPr>
        <w:t xml:space="preserve"> </w:t>
      </w:r>
      <w:r>
        <w:rPr>
          <w:sz w:val="24"/>
        </w:rPr>
        <w:t>опорой на</w:t>
      </w:r>
      <w:r>
        <w:rPr>
          <w:spacing w:val="-3"/>
          <w:sz w:val="24"/>
        </w:rPr>
        <w:t xml:space="preserve"> </w:t>
      </w:r>
      <w:r>
        <w:rPr>
          <w:sz w:val="24"/>
        </w:rPr>
        <w:t>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746FB" w:rsidRDefault="00930EAB">
      <w:pPr>
        <w:pStyle w:val="a5"/>
        <w:numPr>
          <w:ilvl w:val="0"/>
          <w:numId w:val="168"/>
        </w:numPr>
        <w:tabs>
          <w:tab w:val="left" w:pos="1042"/>
        </w:tabs>
        <w:spacing w:line="276" w:lineRule="auto"/>
        <w:ind w:right="417" w:firstLine="54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746FB" w:rsidRDefault="00930EAB">
      <w:pPr>
        <w:pStyle w:val="a5"/>
        <w:numPr>
          <w:ilvl w:val="0"/>
          <w:numId w:val="168"/>
        </w:numPr>
        <w:tabs>
          <w:tab w:val="left" w:pos="1004"/>
        </w:tabs>
        <w:spacing w:line="276" w:lineRule="auto"/>
        <w:ind w:right="422" w:firstLine="540"/>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0746FB" w:rsidRDefault="00930EAB">
      <w:pPr>
        <w:pStyle w:val="a5"/>
        <w:numPr>
          <w:ilvl w:val="0"/>
          <w:numId w:val="168"/>
        </w:numPr>
        <w:tabs>
          <w:tab w:val="left" w:pos="958"/>
        </w:tabs>
        <w:spacing w:line="276" w:lineRule="auto"/>
        <w:ind w:right="418" w:firstLine="540"/>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746FB" w:rsidRDefault="00930EAB">
      <w:pPr>
        <w:pStyle w:val="a5"/>
        <w:numPr>
          <w:ilvl w:val="0"/>
          <w:numId w:val="168"/>
        </w:numPr>
        <w:tabs>
          <w:tab w:val="left" w:pos="953"/>
        </w:tabs>
        <w:spacing w:before="1" w:line="276" w:lineRule="auto"/>
        <w:ind w:right="416" w:firstLine="540"/>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w:t>
      </w:r>
      <w:r>
        <w:rPr>
          <w:spacing w:val="40"/>
          <w:sz w:val="24"/>
        </w:rPr>
        <w:t xml:space="preserve"> </w:t>
      </w:r>
      <w:r>
        <w:rPr>
          <w:sz w:val="24"/>
        </w:rPr>
        <w:t>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746FB" w:rsidRDefault="00930EAB">
      <w:pPr>
        <w:pStyle w:val="a5"/>
        <w:numPr>
          <w:ilvl w:val="0"/>
          <w:numId w:val="168"/>
        </w:numPr>
        <w:tabs>
          <w:tab w:val="left" w:pos="968"/>
        </w:tabs>
        <w:spacing w:line="276" w:lineRule="auto"/>
        <w:ind w:right="417" w:firstLine="54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w:t>
      </w:r>
      <w:r>
        <w:rPr>
          <w:spacing w:val="40"/>
          <w:sz w:val="24"/>
        </w:rPr>
        <w:t xml:space="preserve"> </w:t>
      </w:r>
      <w:r>
        <w:rPr>
          <w:sz w:val="24"/>
        </w:rPr>
        <w:t>истории и культуры.</w:t>
      </w:r>
    </w:p>
    <w:p w:rsidR="000746FB" w:rsidRDefault="00930EAB">
      <w:pPr>
        <w:pStyle w:val="a3"/>
        <w:spacing w:line="276" w:lineRule="auto"/>
        <w:ind w:right="416" w:firstLine="54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w:t>
      </w:r>
      <w:r>
        <w:rPr>
          <w:spacing w:val="40"/>
        </w:rPr>
        <w:t xml:space="preserve"> </w:t>
      </w:r>
      <w:r>
        <w:t>изучении истории (в том числе - разработки системы познавательных задач), при измерении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и</w:t>
      </w:r>
      <w:r>
        <w:rPr>
          <w:spacing w:val="-5"/>
        </w:rPr>
        <w:t xml:space="preserve"> </w:t>
      </w:r>
      <w:r>
        <w:t>оценке</w:t>
      </w:r>
      <w:r>
        <w:rPr>
          <w:spacing w:val="-5"/>
        </w:rPr>
        <w:t xml:space="preserve"> </w:t>
      </w:r>
      <w:r>
        <w:t>достигнутых</w:t>
      </w:r>
      <w:r>
        <w:rPr>
          <w:spacing w:val="-3"/>
        </w:rPr>
        <w:t xml:space="preserve"> </w:t>
      </w:r>
      <w:r>
        <w:t>обучающимися</w:t>
      </w:r>
      <w:r>
        <w:rPr>
          <w:spacing w:val="-4"/>
        </w:rPr>
        <w:t xml:space="preserve"> </w:t>
      </w:r>
      <w:r>
        <w:rPr>
          <w:spacing w:val="-2"/>
        </w:rPr>
        <w:t>результатов.</w:t>
      </w:r>
    </w:p>
    <w:p w:rsidR="000746FB" w:rsidRDefault="00930EAB">
      <w:pPr>
        <w:pStyle w:val="a3"/>
        <w:spacing w:before="40" w:line="276" w:lineRule="auto"/>
        <w:ind w:right="419" w:firstLine="540"/>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w:t>
      </w:r>
      <w:r>
        <w:rPr>
          <w:spacing w:val="-2"/>
        </w:rPr>
        <w:t xml:space="preserve"> </w:t>
      </w:r>
      <w:r>
        <w:t>с</w:t>
      </w:r>
      <w:r>
        <w:rPr>
          <w:spacing w:val="-2"/>
        </w:rPr>
        <w:t xml:space="preserve"> </w:t>
      </w:r>
      <w:r>
        <w:t>комплексом учебных</w:t>
      </w:r>
      <w:r>
        <w:rPr>
          <w:spacing w:val="-2"/>
        </w:rPr>
        <w:t xml:space="preserve"> </w:t>
      </w:r>
      <w:r>
        <w:t>пособий - учебниками,</w:t>
      </w:r>
      <w:r>
        <w:rPr>
          <w:spacing w:val="-1"/>
        </w:rPr>
        <w:t xml:space="preserve"> </w:t>
      </w:r>
      <w:r>
        <w:t>настенными</w:t>
      </w:r>
      <w:r>
        <w:rPr>
          <w:spacing w:val="-3"/>
        </w:rPr>
        <w:t xml:space="preserve"> </w:t>
      </w:r>
      <w:r>
        <w:t>и</w:t>
      </w:r>
      <w:r>
        <w:rPr>
          <w:spacing w:val="-3"/>
        </w:rPr>
        <w:t xml:space="preserve"> </w:t>
      </w:r>
      <w:r>
        <w:t>электронными</w:t>
      </w:r>
      <w:r>
        <w:rPr>
          <w:spacing w:val="-3"/>
        </w:rPr>
        <w:t xml:space="preserve"> </w:t>
      </w:r>
      <w:r>
        <w:t>картами</w:t>
      </w:r>
      <w:r>
        <w:rPr>
          <w:spacing w:val="-3"/>
        </w:rPr>
        <w:t xml:space="preserve"> </w:t>
      </w:r>
      <w:r>
        <w:t>и атласами, хрестоматиями и другими.</w:t>
      </w:r>
    </w:p>
    <w:p w:rsidR="000746FB" w:rsidRDefault="00930EAB">
      <w:pPr>
        <w:pStyle w:val="5"/>
        <w:spacing w:before="7"/>
        <w:ind w:left="686"/>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5"/>
        </w:rPr>
        <w:t xml:space="preserve"> </w:t>
      </w:r>
      <w:r>
        <w:t>в</w:t>
      </w:r>
      <w:r>
        <w:rPr>
          <w:spacing w:val="-3"/>
        </w:rPr>
        <w:t xml:space="preserve"> </w:t>
      </w:r>
      <w:r>
        <w:t>5</w:t>
      </w:r>
      <w:r>
        <w:rPr>
          <w:spacing w:val="-2"/>
        </w:rPr>
        <w:t xml:space="preserve"> классе.</w:t>
      </w:r>
    </w:p>
    <w:p w:rsidR="000746FB" w:rsidRDefault="00930EAB">
      <w:pPr>
        <w:pStyle w:val="a5"/>
        <w:numPr>
          <w:ilvl w:val="3"/>
          <w:numId w:val="167"/>
        </w:numPr>
        <w:tabs>
          <w:tab w:val="left" w:pos="1706"/>
        </w:tabs>
        <w:spacing w:before="36"/>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1"/>
          <w:sz w:val="24"/>
        </w:rPr>
        <w:t xml:space="preserve"> </w:t>
      </w:r>
      <w:r>
        <w:rPr>
          <w:spacing w:val="-2"/>
          <w:sz w:val="24"/>
        </w:rPr>
        <w:t>хронологией:</w:t>
      </w:r>
    </w:p>
    <w:p w:rsidR="000746FB" w:rsidRDefault="00930EAB">
      <w:pPr>
        <w:pStyle w:val="a3"/>
        <w:spacing w:before="41" w:line="276" w:lineRule="auto"/>
        <w:ind w:right="421" w:firstLine="540"/>
      </w:pPr>
      <w:r>
        <w:t>объяснять смысл основных хронологических понятий (век, тысячелетие, до нашей эры, наша эра);</w:t>
      </w:r>
    </w:p>
    <w:p w:rsidR="000746FB" w:rsidRDefault="00930EAB">
      <w:pPr>
        <w:pStyle w:val="a3"/>
        <w:spacing w:before="1" w:line="276" w:lineRule="auto"/>
        <w:ind w:right="428" w:firstLine="540"/>
      </w:pPr>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0746FB" w:rsidRDefault="00930EAB">
      <w:pPr>
        <w:pStyle w:val="a3"/>
        <w:spacing w:line="276" w:lineRule="auto"/>
        <w:ind w:right="422" w:firstLine="540"/>
      </w:pPr>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746FB" w:rsidRDefault="00930EAB">
      <w:pPr>
        <w:pStyle w:val="a5"/>
        <w:numPr>
          <w:ilvl w:val="3"/>
          <w:numId w:val="167"/>
        </w:numPr>
        <w:tabs>
          <w:tab w:val="left" w:pos="1706"/>
        </w:tabs>
        <w:spacing w:before="1"/>
        <w:jc w:val="both"/>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0746FB" w:rsidRDefault="00930EAB">
      <w:pPr>
        <w:pStyle w:val="a3"/>
        <w:spacing w:before="41" w:line="276" w:lineRule="auto"/>
        <w:ind w:right="423" w:firstLine="540"/>
      </w:pPr>
      <w:r>
        <w:t>указывать (называть) место, обстоятельства, участников, результаты важнейших событий истории Древнего мира;</w:t>
      </w:r>
    </w:p>
    <w:p w:rsidR="000746FB" w:rsidRDefault="00930EAB">
      <w:pPr>
        <w:pStyle w:val="a3"/>
        <w:spacing w:line="275" w:lineRule="exact"/>
        <w:ind w:left="686"/>
      </w:pPr>
      <w:r>
        <w:t>группировать,</w:t>
      </w:r>
      <w:r>
        <w:rPr>
          <w:spacing w:val="-6"/>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rsidR="000746FB" w:rsidRDefault="00930EAB">
      <w:pPr>
        <w:pStyle w:val="a5"/>
        <w:numPr>
          <w:ilvl w:val="3"/>
          <w:numId w:val="167"/>
        </w:numPr>
        <w:tabs>
          <w:tab w:val="left" w:pos="1706"/>
        </w:tabs>
        <w:spacing w:before="4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0746FB" w:rsidRDefault="00930EAB">
      <w:pPr>
        <w:pStyle w:val="a3"/>
        <w:spacing w:before="43" w:line="276" w:lineRule="auto"/>
        <w:ind w:right="418" w:firstLine="5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w:t>
      </w:r>
      <w:r>
        <w:rPr>
          <w:spacing w:val="-1"/>
        </w:rPr>
        <w:t xml:space="preserve"> </w:t>
      </w:r>
      <w:r>
        <w:t>используя легенду карты;</w:t>
      </w:r>
    </w:p>
    <w:p w:rsidR="000746FB" w:rsidRDefault="00930EAB">
      <w:pPr>
        <w:pStyle w:val="a3"/>
        <w:spacing w:line="276" w:lineRule="auto"/>
        <w:ind w:right="419" w:firstLine="540"/>
      </w:pPr>
      <w:r>
        <w:t>устанавливать на основе картографических сведений связь между условиями среды обитания людей и их занятиями.</w:t>
      </w:r>
    </w:p>
    <w:p w:rsidR="000746FB" w:rsidRDefault="00930EAB">
      <w:pPr>
        <w:pStyle w:val="a5"/>
        <w:numPr>
          <w:ilvl w:val="3"/>
          <w:numId w:val="167"/>
        </w:numPr>
        <w:tabs>
          <w:tab w:val="left" w:pos="1706"/>
        </w:tabs>
        <w:spacing w:line="275"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0746FB" w:rsidRDefault="00930EAB">
      <w:pPr>
        <w:pStyle w:val="a3"/>
        <w:spacing w:before="41" w:line="276" w:lineRule="auto"/>
        <w:ind w:right="416" w:firstLine="540"/>
      </w:pPr>
      <w:r>
        <w:t>называть и различать основные типы исторических источников (письменные, визуальные, вещественные), приводить примеры (самостоятельно и (или) с помощью</w:t>
      </w:r>
      <w:r>
        <w:rPr>
          <w:spacing w:val="40"/>
        </w:rPr>
        <w:t xml:space="preserve"> </w:t>
      </w:r>
      <w:r>
        <w:t>учителя или других участников образовательных отношений) источников разных типов;</w:t>
      </w:r>
    </w:p>
    <w:p w:rsidR="000746FB" w:rsidRDefault="00930EAB">
      <w:pPr>
        <w:pStyle w:val="a3"/>
        <w:spacing w:before="1" w:line="276" w:lineRule="auto"/>
        <w:ind w:right="424" w:firstLine="540"/>
      </w:pPr>
      <w:r>
        <w:t>различать памятники культуры изучаемой эпохи и источники, созданные в последующие эпохи, приводить примеры;</w:t>
      </w:r>
    </w:p>
    <w:p w:rsidR="000746FB" w:rsidRDefault="00930EAB">
      <w:pPr>
        <w:pStyle w:val="a3"/>
        <w:spacing w:before="1" w:line="276" w:lineRule="auto"/>
        <w:ind w:right="414" w:firstLine="540"/>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746FB" w:rsidRDefault="00930EAB">
      <w:pPr>
        <w:pStyle w:val="a5"/>
        <w:numPr>
          <w:ilvl w:val="3"/>
          <w:numId w:val="167"/>
        </w:numPr>
        <w:tabs>
          <w:tab w:val="left" w:pos="1706"/>
        </w:tabs>
        <w:spacing w:line="275" w:lineRule="exact"/>
        <w:jc w:val="both"/>
        <w:rPr>
          <w:sz w:val="24"/>
        </w:rPr>
      </w:pPr>
      <w:r>
        <w:rPr>
          <w:sz w:val="24"/>
        </w:rPr>
        <w:t>Историческое</w:t>
      </w:r>
      <w:r>
        <w:rPr>
          <w:spacing w:val="-5"/>
          <w:sz w:val="24"/>
        </w:rPr>
        <w:t xml:space="preserve"> </w:t>
      </w:r>
      <w:r>
        <w:rPr>
          <w:sz w:val="24"/>
        </w:rPr>
        <w:t>описание</w:t>
      </w:r>
      <w:r>
        <w:rPr>
          <w:spacing w:val="-5"/>
          <w:sz w:val="24"/>
        </w:rPr>
        <w:t xml:space="preserve"> </w:t>
      </w:r>
      <w:r>
        <w:rPr>
          <w:spacing w:val="-2"/>
          <w:sz w:val="24"/>
        </w:rPr>
        <w:t>(реконструкция):</w:t>
      </w:r>
    </w:p>
    <w:p w:rsidR="000746FB" w:rsidRDefault="00930EAB">
      <w:pPr>
        <w:pStyle w:val="a3"/>
        <w:spacing w:before="43"/>
        <w:ind w:left="686"/>
      </w:pPr>
      <w:r>
        <w:t>характеризовать</w:t>
      </w:r>
      <w:r>
        <w:rPr>
          <w:spacing w:val="-3"/>
        </w:rPr>
        <w:t xml:space="preserve"> </w:t>
      </w:r>
      <w:r>
        <w:t>условия</w:t>
      </w:r>
      <w:r>
        <w:rPr>
          <w:spacing w:val="-3"/>
        </w:rPr>
        <w:t xml:space="preserve"> </w:t>
      </w:r>
      <w:r>
        <w:t>жизни</w:t>
      </w:r>
      <w:r>
        <w:rPr>
          <w:spacing w:val="-4"/>
        </w:rPr>
        <w:t xml:space="preserve"> </w:t>
      </w:r>
      <w:r>
        <w:t>людей</w:t>
      </w:r>
      <w:r>
        <w:rPr>
          <w:spacing w:val="-4"/>
        </w:rPr>
        <w:t xml:space="preserve"> </w:t>
      </w:r>
      <w:r>
        <w:t>в</w:t>
      </w:r>
      <w:r>
        <w:rPr>
          <w:spacing w:val="-1"/>
        </w:rPr>
        <w:t xml:space="preserve"> </w:t>
      </w:r>
      <w:r>
        <w:rPr>
          <w:spacing w:val="-2"/>
        </w:rPr>
        <w:t>древности;</w:t>
      </w:r>
    </w:p>
    <w:p w:rsidR="000746FB" w:rsidRDefault="00930EAB">
      <w:pPr>
        <w:pStyle w:val="a3"/>
        <w:spacing w:before="41" w:line="276" w:lineRule="auto"/>
        <w:ind w:right="425" w:firstLine="540"/>
      </w:pPr>
      <w:r>
        <w:t>рассказывать (с опорой на алгоритм или иные визуальные опоры) о значительных событиях древней истории, их участниках;</w:t>
      </w:r>
    </w:p>
    <w:p w:rsidR="000746FB" w:rsidRDefault="00930EAB">
      <w:pPr>
        <w:pStyle w:val="a3"/>
        <w:spacing w:line="276" w:lineRule="auto"/>
        <w:ind w:right="419" w:firstLine="540"/>
      </w:pPr>
      <w:r>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w:t>
      </w:r>
      <w:r>
        <w:rPr>
          <w:spacing w:val="-2"/>
        </w:rPr>
        <w:t>событиях);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1" w:firstLine="540"/>
      </w:pPr>
      <w:r>
        <w:lastRenderedPageBreak/>
        <w:t>давать (с опорой на алгоритм или иные визуальные опоры) краткое описание памятников культуры эпохи первобытности и древнейших цивилизаций.</w:t>
      </w:r>
    </w:p>
    <w:p w:rsidR="000746FB" w:rsidRDefault="00930EAB">
      <w:pPr>
        <w:pStyle w:val="a5"/>
        <w:numPr>
          <w:ilvl w:val="3"/>
          <w:numId w:val="167"/>
        </w:numPr>
        <w:tabs>
          <w:tab w:val="left" w:pos="1706"/>
        </w:tabs>
        <w:spacing w:line="275" w:lineRule="exact"/>
        <w:jc w:val="both"/>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pacing w:val="-2"/>
          <w:sz w:val="24"/>
        </w:rPr>
        <w:t>явлений:</w:t>
      </w:r>
    </w:p>
    <w:p w:rsidR="000746FB" w:rsidRDefault="00930EAB">
      <w:pPr>
        <w:pStyle w:val="a3"/>
        <w:spacing w:before="43" w:line="276" w:lineRule="auto"/>
        <w:ind w:right="421" w:firstLine="540"/>
      </w:pPr>
      <w:r>
        <w:t>раскрывать</w:t>
      </w:r>
      <w:r>
        <w:rPr>
          <w:spacing w:val="-3"/>
        </w:rPr>
        <w:t xml:space="preserve"> </w:t>
      </w:r>
      <w:r>
        <w:t>(с</w:t>
      </w:r>
      <w:r>
        <w:rPr>
          <w:spacing w:val="-2"/>
        </w:rPr>
        <w:t xml:space="preserve"> </w:t>
      </w:r>
      <w:r>
        <w:t>опорой</w:t>
      </w:r>
      <w:r>
        <w:rPr>
          <w:spacing w:val="-3"/>
        </w:rPr>
        <w:t xml:space="preserve"> </w:t>
      </w:r>
      <w:r>
        <w:t>на</w:t>
      </w:r>
      <w:r>
        <w:rPr>
          <w:spacing w:val="-3"/>
        </w:rPr>
        <w:t xml:space="preserve"> </w:t>
      </w:r>
      <w:r>
        <w:t>алгоритм</w:t>
      </w:r>
      <w:r>
        <w:rPr>
          <w:spacing w:val="-3"/>
        </w:rPr>
        <w:t xml:space="preserve"> </w:t>
      </w:r>
      <w:r>
        <w:t>или</w:t>
      </w:r>
      <w:r>
        <w:rPr>
          <w:spacing w:val="-2"/>
        </w:rPr>
        <w:t xml:space="preserve"> </w:t>
      </w:r>
      <w:r>
        <w:t>иные</w:t>
      </w:r>
      <w:r>
        <w:rPr>
          <w:spacing w:val="-4"/>
        </w:rPr>
        <w:t xml:space="preserve"> </w:t>
      </w:r>
      <w:r>
        <w:t>визуальные</w:t>
      </w:r>
      <w:r>
        <w:rPr>
          <w:spacing w:val="-4"/>
        </w:rPr>
        <w:t xml:space="preserve"> </w:t>
      </w:r>
      <w:r>
        <w:t>опоры)</w:t>
      </w:r>
      <w:r>
        <w:rPr>
          <w:spacing w:val="-4"/>
        </w:rPr>
        <w:t xml:space="preserve"> </w:t>
      </w:r>
      <w:r>
        <w:t>существенные</w:t>
      </w:r>
      <w:r>
        <w:rPr>
          <w:spacing w:val="-4"/>
        </w:rPr>
        <w:t xml:space="preserve"> </w:t>
      </w:r>
      <w:r>
        <w:t>черты:</w:t>
      </w:r>
      <w:r>
        <w:rPr>
          <w:spacing w:val="-3"/>
        </w:rPr>
        <w:t xml:space="preserve"> </w:t>
      </w:r>
      <w:r>
        <w:t>а) государственного устройства древних обществ; б) положения основных групп населения; в) религиозных верований людей в древности;</w:t>
      </w:r>
    </w:p>
    <w:p w:rsidR="000746FB" w:rsidRDefault="00930EAB">
      <w:pPr>
        <w:pStyle w:val="a3"/>
        <w:spacing w:line="278" w:lineRule="auto"/>
        <w:ind w:right="417" w:firstLine="540"/>
      </w:pPr>
      <w:r>
        <w:t>сравнивать (с опорой на алгоритм или иные визуальные опоры) исторические явления, определять их общие черты;</w:t>
      </w:r>
    </w:p>
    <w:p w:rsidR="000746FB" w:rsidRDefault="00930EAB">
      <w:pPr>
        <w:pStyle w:val="a3"/>
        <w:spacing w:line="272" w:lineRule="exact"/>
        <w:ind w:left="686"/>
      </w:pPr>
      <w:r>
        <w:t>иллюстрировать</w:t>
      </w:r>
      <w:r>
        <w:rPr>
          <w:spacing w:val="-7"/>
        </w:rPr>
        <w:t xml:space="preserve"> </w:t>
      </w:r>
      <w:r>
        <w:t>общие</w:t>
      </w:r>
      <w:r>
        <w:rPr>
          <w:spacing w:val="-7"/>
        </w:rPr>
        <w:t xml:space="preserve"> </w:t>
      </w:r>
      <w:r>
        <w:t>явления,</w:t>
      </w:r>
      <w:r>
        <w:rPr>
          <w:spacing w:val="-4"/>
        </w:rPr>
        <w:t xml:space="preserve"> </w:t>
      </w:r>
      <w:r>
        <w:t>черты</w:t>
      </w:r>
      <w:r>
        <w:rPr>
          <w:spacing w:val="-4"/>
        </w:rPr>
        <w:t xml:space="preserve"> </w:t>
      </w:r>
      <w:r>
        <w:t>конкретными</w:t>
      </w:r>
      <w:r>
        <w:rPr>
          <w:spacing w:val="-4"/>
        </w:rPr>
        <w:t xml:space="preserve"> </w:t>
      </w:r>
      <w:r>
        <w:rPr>
          <w:spacing w:val="-2"/>
        </w:rPr>
        <w:t>примерами;</w:t>
      </w:r>
    </w:p>
    <w:p w:rsidR="000746FB" w:rsidRDefault="00930EAB">
      <w:pPr>
        <w:pStyle w:val="a3"/>
        <w:spacing w:before="39" w:line="276" w:lineRule="auto"/>
        <w:ind w:right="422" w:firstLine="540"/>
      </w:pPr>
      <w: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746FB" w:rsidRDefault="00930EAB">
      <w:pPr>
        <w:pStyle w:val="a5"/>
        <w:numPr>
          <w:ilvl w:val="3"/>
          <w:numId w:val="167"/>
        </w:numPr>
        <w:tabs>
          <w:tab w:val="left" w:pos="1722"/>
        </w:tabs>
        <w:spacing w:before="2" w:line="276" w:lineRule="auto"/>
        <w:ind w:left="146" w:right="424" w:firstLine="54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0746FB" w:rsidRDefault="00930EAB">
      <w:pPr>
        <w:pStyle w:val="a3"/>
        <w:spacing w:line="276" w:lineRule="auto"/>
        <w:ind w:right="423" w:firstLine="540"/>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0746FB" w:rsidRDefault="00930EAB">
      <w:pPr>
        <w:pStyle w:val="a3"/>
        <w:spacing w:line="276" w:lineRule="auto"/>
        <w:ind w:right="428" w:firstLine="540"/>
      </w:pPr>
      <w:r>
        <w:t>высказывать на уровне эмоциональных оценок отношение к поступкам людей прошлого, к памятникам культуры.</w:t>
      </w:r>
    </w:p>
    <w:p w:rsidR="000746FB" w:rsidRDefault="00930EAB">
      <w:pPr>
        <w:pStyle w:val="a5"/>
        <w:numPr>
          <w:ilvl w:val="3"/>
          <w:numId w:val="167"/>
        </w:numPr>
        <w:tabs>
          <w:tab w:val="left" w:pos="1706"/>
        </w:tabs>
        <w:spacing w:line="275" w:lineRule="exact"/>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0746FB" w:rsidRDefault="00930EAB">
      <w:pPr>
        <w:pStyle w:val="a3"/>
        <w:spacing w:before="41" w:line="278" w:lineRule="auto"/>
        <w:ind w:right="414" w:firstLine="540"/>
      </w:pPr>
      <w:r>
        <w:t>раскрывать значение памятников древней истории и культуры, необходимость сохранения их в современном мире;</w:t>
      </w:r>
    </w:p>
    <w:p w:rsidR="000746FB" w:rsidRDefault="00930EAB">
      <w:pPr>
        <w:pStyle w:val="a3"/>
        <w:spacing w:line="276" w:lineRule="auto"/>
        <w:ind w:right="423" w:firstLine="540"/>
      </w:pPr>
      <w:r>
        <w:t>выполнять</w:t>
      </w:r>
      <w:r>
        <w:rPr>
          <w:spacing w:val="-1"/>
        </w:rPr>
        <w:t xml:space="preserve"> </w:t>
      </w:r>
      <w:r>
        <w:t>учебные</w:t>
      </w:r>
      <w:r>
        <w:rPr>
          <w:spacing w:val="-4"/>
        </w:rPr>
        <w:t xml:space="preserve"> </w:t>
      </w:r>
      <w:r>
        <w:t>проекты</w:t>
      </w:r>
      <w:r>
        <w:rPr>
          <w:spacing w:val="-3"/>
        </w:rPr>
        <w:t xml:space="preserve"> </w:t>
      </w:r>
      <w:r>
        <w:t>по</w:t>
      </w:r>
      <w:r>
        <w:rPr>
          <w:spacing w:val="-5"/>
        </w:rPr>
        <w:t xml:space="preserve"> </w:t>
      </w:r>
      <w:r>
        <w:t>истории</w:t>
      </w:r>
      <w:r>
        <w:rPr>
          <w:spacing w:val="-1"/>
        </w:rPr>
        <w:t xml:space="preserve"> </w:t>
      </w:r>
      <w:r>
        <w:t>Первобытности</w:t>
      </w:r>
      <w:r>
        <w:rPr>
          <w:spacing w:val="-4"/>
        </w:rPr>
        <w:t xml:space="preserve"> </w:t>
      </w:r>
      <w:r>
        <w:t>и</w:t>
      </w:r>
      <w:r>
        <w:rPr>
          <w:spacing w:val="-1"/>
        </w:rPr>
        <w:t xml:space="preserve"> </w:t>
      </w:r>
      <w:r>
        <w:t>Древнего</w:t>
      </w:r>
      <w:r>
        <w:rPr>
          <w:spacing w:val="-2"/>
        </w:rPr>
        <w:t xml:space="preserve"> </w:t>
      </w:r>
      <w:r>
        <w:t>мира</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 привлечением регионального материала), оформлять полученные результаты в форме сообщения, альбома, презентации.</w:t>
      </w:r>
    </w:p>
    <w:p w:rsidR="000746FB" w:rsidRDefault="00930EAB">
      <w:pPr>
        <w:pStyle w:val="5"/>
        <w:ind w:left="686"/>
      </w:pPr>
      <w:r>
        <w:t>Предметные</w:t>
      </w:r>
      <w:r>
        <w:rPr>
          <w:spacing w:val="-5"/>
        </w:rPr>
        <w:t xml:space="preserve"> </w:t>
      </w:r>
      <w:r>
        <w:t>результаты</w:t>
      </w:r>
      <w:r>
        <w:rPr>
          <w:spacing w:val="-2"/>
        </w:rPr>
        <w:t xml:space="preserve"> </w:t>
      </w:r>
      <w:r>
        <w:t>изучения</w:t>
      </w:r>
      <w:r>
        <w:rPr>
          <w:spacing w:val="-3"/>
        </w:rPr>
        <w:t xml:space="preserve"> </w:t>
      </w:r>
      <w:r>
        <w:t>истории</w:t>
      </w:r>
      <w:r>
        <w:rPr>
          <w:spacing w:val="-4"/>
        </w:rPr>
        <w:t xml:space="preserve"> </w:t>
      </w:r>
      <w:r>
        <w:t>в</w:t>
      </w:r>
      <w:r>
        <w:rPr>
          <w:spacing w:val="-3"/>
        </w:rPr>
        <w:t xml:space="preserve"> </w:t>
      </w:r>
      <w:r>
        <w:t>6</w:t>
      </w:r>
      <w:r>
        <w:rPr>
          <w:spacing w:val="-2"/>
        </w:rPr>
        <w:t xml:space="preserve"> классе.</w:t>
      </w:r>
    </w:p>
    <w:p w:rsidR="000746FB" w:rsidRDefault="00930EAB">
      <w:pPr>
        <w:pStyle w:val="a5"/>
        <w:numPr>
          <w:ilvl w:val="3"/>
          <w:numId w:val="166"/>
        </w:numPr>
        <w:tabs>
          <w:tab w:val="left" w:pos="1826"/>
        </w:tabs>
        <w:spacing w:before="37"/>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0746FB" w:rsidRDefault="00930EAB">
      <w:pPr>
        <w:pStyle w:val="a3"/>
        <w:spacing w:before="41" w:line="276" w:lineRule="auto"/>
        <w:ind w:firstLine="540"/>
        <w:jc w:val="left"/>
      </w:pPr>
      <w:r>
        <w:t>называть</w:t>
      </w:r>
      <w:r>
        <w:rPr>
          <w:spacing w:val="38"/>
        </w:rPr>
        <w:t xml:space="preserve"> </w:t>
      </w:r>
      <w:r>
        <w:t>даты</w:t>
      </w:r>
      <w:r>
        <w:rPr>
          <w:spacing w:val="38"/>
        </w:rPr>
        <w:t xml:space="preserve"> </w:t>
      </w:r>
      <w:r>
        <w:t>важнейших</w:t>
      </w:r>
      <w:r>
        <w:rPr>
          <w:spacing w:val="38"/>
        </w:rPr>
        <w:t xml:space="preserve"> </w:t>
      </w:r>
      <w:r>
        <w:t>событий</w:t>
      </w:r>
      <w:r>
        <w:rPr>
          <w:spacing w:val="37"/>
        </w:rPr>
        <w:t xml:space="preserve"> </w:t>
      </w:r>
      <w:r>
        <w:t>Средневековья,</w:t>
      </w:r>
      <w:r>
        <w:rPr>
          <w:spacing w:val="38"/>
        </w:rPr>
        <w:t xml:space="preserve"> </w:t>
      </w:r>
      <w:r>
        <w:t>определять</w:t>
      </w:r>
      <w:r>
        <w:rPr>
          <w:spacing w:val="38"/>
        </w:rPr>
        <w:t xml:space="preserve"> </w:t>
      </w:r>
      <w:r>
        <w:t>их</w:t>
      </w:r>
      <w:r>
        <w:rPr>
          <w:spacing w:val="38"/>
        </w:rPr>
        <w:t xml:space="preserve"> </w:t>
      </w:r>
      <w:r>
        <w:t>принадлежность</w:t>
      </w:r>
      <w:r>
        <w:rPr>
          <w:spacing w:val="37"/>
        </w:rPr>
        <w:t xml:space="preserve"> </w:t>
      </w:r>
      <w:r>
        <w:t>к веку, историческому периоду;</w:t>
      </w:r>
    </w:p>
    <w:p w:rsidR="000746FB" w:rsidRDefault="00930EAB">
      <w:pPr>
        <w:pStyle w:val="a3"/>
        <w:spacing w:line="278" w:lineRule="auto"/>
        <w:ind w:right="424" w:firstLine="540"/>
        <w:jc w:val="left"/>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746FB" w:rsidRDefault="00930EAB">
      <w:pPr>
        <w:pStyle w:val="a3"/>
        <w:spacing w:line="276" w:lineRule="auto"/>
        <w:ind w:right="424" w:firstLine="540"/>
        <w:jc w:val="left"/>
      </w:pPr>
      <w:r>
        <w:t>устанавливать</w:t>
      </w:r>
      <w:r>
        <w:rPr>
          <w:spacing w:val="80"/>
        </w:rPr>
        <w:t xml:space="preserve"> </w:t>
      </w:r>
      <w:r>
        <w:t>длительность</w:t>
      </w:r>
      <w:r>
        <w:rPr>
          <w:spacing w:val="80"/>
        </w:rPr>
        <w:t xml:space="preserve"> </w:t>
      </w:r>
      <w:r>
        <w:t>и</w:t>
      </w:r>
      <w:r>
        <w:rPr>
          <w:spacing w:val="80"/>
        </w:rPr>
        <w:t xml:space="preserve"> </w:t>
      </w:r>
      <w:r>
        <w:t>синхронность</w:t>
      </w:r>
      <w:r>
        <w:rPr>
          <w:spacing w:val="80"/>
        </w:rPr>
        <w:t xml:space="preserve"> </w:t>
      </w:r>
      <w:r>
        <w:t>событий</w:t>
      </w:r>
      <w:r>
        <w:rPr>
          <w:spacing w:val="80"/>
        </w:rPr>
        <w:t xml:space="preserve"> </w:t>
      </w:r>
      <w:r>
        <w:t>истории</w:t>
      </w:r>
      <w:r>
        <w:rPr>
          <w:spacing w:val="80"/>
        </w:rPr>
        <w:t xml:space="preserve"> </w:t>
      </w:r>
      <w:r>
        <w:t>Руси</w:t>
      </w:r>
      <w:r>
        <w:rPr>
          <w:spacing w:val="80"/>
        </w:rPr>
        <w:t xml:space="preserve"> </w:t>
      </w:r>
      <w:r>
        <w:t>и</w:t>
      </w:r>
      <w:r>
        <w:rPr>
          <w:spacing w:val="80"/>
        </w:rPr>
        <w:t xml:space="preserve"> </w:t>
      </w:r>
      <w:r>
        <w:t>всеобщей</w:t>
      </w:r>
      <w:r>
        <w:rPr>
          <w:spacing w:val="40"/>
        </w:rPr>
        <w:t xml:space="preserve"> </w:t>
      </w:r>
      <w:r>
        <w:rPr>
          <w:spacing w:val="-2"/>
        </w:rPr>
        <w:t>истории.</w:t>
      </w:r>
    </w:p>
    <w:p w:rsidR="000746FB" w:rsidRDefault="00930EAB">
      <w:pPr>
        <w:pStyle w:val="a5"/>
        <w:numPr>
          <w:ilvl w:val="3"/>
          <w:numId w:val="166"/>
        </w:numPr>
        <w:tabs>
          <w:tab w:val="left" w:pos="1826"/>
        </w:tabs>
        <w:spacing w:line="275" w:lineRule="exact"/>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4"/>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фактами:</w:t>
      </w:r>
    </w:p>
    <w:p w:rsidR="000746FB" w:rsidRDefault="00930EAB">
      <w:pPr>
        <w:pStyle w:val="a3"/>
        <w:spacing w:before="38" w:line="276" w:lineRule="auto"/>
        <w:ind w:firstLine="540"/>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rPr>
          <w:spacing w:val="80"/>
        </w:rPr>
        <w:t xml:space="preserve"> </w:t>
      </w:r>
      <w:r>
        <w:t>важнейших</w:t>
      </w:r>
      <w:r>
        <w:rPr>
          <w:spacing w:val="80"/>
        </w:rPr>
        <w:t xml:space="preserve"> </w:t>
      </w:r>
      <w:r>
        <w:t>событий отечественной и всеобщей истории эпохи Средневековья;</w:t>
      </w:r>
    </w:p>
    <w:p w:rsidR="000746FB" w:rsidRDefault="00930EAB">
      <w:pPr>
        <w:pStyle w:val="a3"/>
        <w:tabs>
          <w:tab w:val="left" w:pos="2386"/>
          <w:tab w:val="left" w:pos="4570"/>
          <w:tab w:val="left" w:pos="5455"/>
          <w:tab w:val="left" w:pos="5947"/>
          <w:tab w:val="left" w:pos="7263"/>
          <w:tab w:val="left" w:pos="8452"/>
        </w:tabs>
        <w:spacing w:line="276" w:lineRule="auto"/>
        <w:ind w:right="424" w:firstLine="540"/>
        <w:jc w:val="left"/>
      </w:pPr>
      <w:r>
        <w:rPr>
          <w:spacing w:val="-2"/>
        </w:rPr>
        <w:t>группировать,</w:t>
      </w:r>
      <w:r>
        <w:tab/>
      </w:r>
      <w:r>
        <w:rPr>
          <w:spacing w:val="-2"/>
        </w:rPr>
        <w:t>систематизировать</w:t>
      </w:r>
      <w:r>
        <w:tab/>
      </w:r>
      <w:r>
        <w:rPr>
          <w:spacing w:val="-4"/>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rsidR="000746FB" w:rsidRDefault="00930EAB">
      <w:pPr>
        <w:pStyle w:val="a5"/>
        <w:numPr>
          <w:ilvl w:val="3"/>
          <w:numId w:val="166"/>
        </w:numPr>
        <w:tabs>
          <w:tab w:val="left" w:pos="1826"/>
        </w:tabs>
        <w:spacing w:before="1"/>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1"/>
          <w:sz w:val="24"/>
        </w:rPr>
        <w:t xml:space="preserve"> </w:t>
      </w:r>
      <w:r>
        <w:rPr>
          <w:spacing w:val="-2"/>
          <w:sz w:val="24"/>
        </w:rPr>
        <w:t>картой:</w:t>
      </w:r>
    </w:p>
    <w:p w:rsidR="000746FB" w:rsidRDefault="00930EAB">
      <w:pPr>
        <w:pStyle w:val="a3"/>
        <w:spacing w:before="40" w:line="276" w:lineRule="auto"/>
        <w:ind w:right="424" w:firstLine="540"/>
        <w:jc w:val="left"/>
      </w:pPr>
      <w:r>
        <w:t>находить</w:t>
      </w:r>
      <w:r>
        <w:rPr>
          <w:spacing w:val="40"/>
        </w:rPr>
        <w:t xml:space="preserve"> </w:t>
      </w:r>
      <w:r>
        <w:t>и</w:t>
      </w:r>
      <w:r>
        <w:rPr>
          <w:spacing w:val="40"/>
        </w:rPr>
        <w:t xml:space="preserve"> </w:t>
      </w:r>
      <w:r>
        <w:t>показывать</w:t>
      </w:r>
      <w:r>
        <w:rPr>
          <w:spacing w:val="40"/>
        </w:rPr>
        <w:t xml:space="preserve"> </w:t>
      </w:r>
      <w:r>
        <w:t>на</w:t>
      </w:r>
      <w:r>
        <w:rPr>
          <w:spacing w:val="40"/>
        </w:rPr>
        <w:t xml:space="preserve"> </w:t>
      </w:r>
      <w:r>
        <w:t>карте</w:t>
      </w:r>
      <w:r>
        <w:rPr>
          <w:spacing w:val="40"/>
        </w:rPr>
        <w:t xml:space="preserve"> </w:t>
      </w:r>
      <w:r>
        <w:t>исторические</w:t>
      </w:r>
      <w:r>
        <w:rPr>
          <w:spacing w:val="40"/>
        </w:rPr>
        <w:t xml:space="preserve"> </w:t>
      </w:r>
      <w:r>
        <w:t>объекты,</w:t>
      </w:r>
      <w:r>
        <w:rPr>
          <w:spacing w:val="40"/>
        </w:rPr>
        <w:t xml:space="preserve"> </w:t>
      </w:r>
      <w:r>
        <w:t>используя</w:t>
      </w:r>
      <w:r>
        <w:rPr>
          <w:spacing w:val="77"/>
        </w:rPr>
        <w:t xml:space="preserve"> </w:t>
      </w:r>
      <w:r>
        <w:t>легенду</w:t>
      </w:r>
      <w:r>
        <w:rPr>
          <w:spacing w:val="40"/>
        </w:rPr>
        <w:t xml:space="preserve"> </w:t>
      </w:r>
      <w:r>
        <w:t>карты;</w:t>
      </w:r>
      <w:r>
        <w:rPr>
          <w:spacing w:val="80"/>
        </w:rPr>
        <w:t xml:space="preserve"> </w:t>
      </w:r>
      <w:r>
        <w:t>давать словесное описание их местоположения;</w:t>
      </w:r>
    </w:p>
    <w:p w:rsidR="000746FB" w:rsidRDefault="00930EAB">
      <w:pPr>
        <w:pStyle w:val="a3"/>
        <w:spacing w:line="278" w:lineRule="auto"/>
        <w:ind w:right="424" w:firstLine="540"/>
        <w:jc w:val="left"/>
      </w:pPr>
      <w:r>
        <w:t>извлекать из карты информацию о территории, экономических</w:t>
      </w:r>
      <w:r>
        <w:rPr>
          <w:spacing w:val="29"/>
        </w:rPr>
        <w:t xml:space="preserve"> </w:t>
      </w:r>
      <w:r>
        <w:t>и культурных центрах Руси</w:t>
      </w:r>
      <w:r>
        <w:rPr>
          <w:spacing w:val="4"/>
        </w:rPr>
        <w:t xml:space="preserve"> </w:t>
      </w:r>
      <w:r>
        <w:t>и</w:t>
      </w:r>
      <w:r>
        <w:rPr>
          <w:spacing w:val="5"/>
        </w:rPr>
        <w:t xml:space="preserve"> </w:t>
      </w:r>
      <w:r>
        <w:t>других</w:t>
      </w:r>
      <w:r>
        <w:rPr>
          <w:spacing w:val="7"/>
        </w:rPr>
        <w:t xml:space="preserve"> </w:t>
      </w:r>
      <w:r>
        <w:t>государств</w:t>
      </w:r>
      <w:r>
        <w:rPr>
          <w:spacing w:val="4"/>
        </w:rPr>
        <w:t xml:space="preserve"> </w:t>
      </w:r>
      <w:r>
        <w:t>в</w:t>
      </w:r>
      <w:r>
        <w:rPr>
          <w:spacing w:val="4"/>
        </w:rPr>
        <w:t xml:space="preserve"> </w:t>
      </w:r>
      <w:r>
        <w:t>Средние</w:t>
      </w:r>
      <w:r>
        <w:rPr>
          <w:spacing w:val="4"/>
        </w:rPr>
        <w:t xml:space="preserve"> </w:t>
      </w:r>
      <w:r>
        <w:t>века,</w:t>
      </w:r>
      <w:r>
        <w:rPr>
          <w:spacing w:val="6"/>
        </w:rPr>
        <w:t xml:space="preserve"> </w:t>
      </w:r>
      <w:r>
        <w:t>о</w:t>
      </w:r>
      <w:r>
        <w:rPr>
          <w:spacing w:val="4"/>
        </w:rPr>
        <w:t xml:space="preserve"> </w:t>
      </w:r>
      <w:r>
        <w:t>направлениях</w:t>
      </w:r>
      <w:r>
        <w:rPr>
          <w:spacing w:val="7"/>
        </w:rPr>
        <w:t xml:space="preserve"> </w:t>
      </w:r>
      <w:r>
        <w:t>крупнейших</w:t>
      </w:r>
      <w:r>
        <w:rPr>
          <w:spacing w:val="6"/>
        </w:rPr>
        <w:t xml:space="preserve"> </w:t>
      </w:r>
      <w:r>
        <w:t>передвижений</w:t>
      </w:r>
      <w:r>
        <w:rPr>
          <w:spacing w:val="5"/>
        </w:rPr>
        <w:t xml:space="preserve"> </w:t>
      </w:r>
      <w:r>
        <w:rPr>
          <w:spacing w:val="-2"/>
        </w:rPr>
        <w:t>людей</w:t>
      </w:r>
    </w:p>
    <w:p w:rsidR="000746FB" w:rsidRDefault="00930EAB">
      <w:pPr>
        <w:pStyle w:val="a3"/>
        <w:spacing w:line="272" w:lineRule="exact"/>
        <w:jc w:val="left"/>
      </w:pPr>
      <w:r>
        <w:t>-</w:t>
      </w:r>
      <w:r>
        <w:rPr>
          <w:spacing w:val="-15"/>
        </w:rPr>
        <w:t xml:space="preserve"> </w:t>
      </w:r>
      <w:r>
        <w:t>походов,</w:t>
      </w:r>
      <w:r>
        <w:rPr>
          <w:spacing w:val="-15"/>
        </w:rPr>
        <w:t xml:space="preserve"> </w:t>
      </w:r>
      <w:r>
        <w:t>завоеваний,</w:t>
      </w:r>
      <w:r>
        <w:rPr>
          <w:spacing w:val="-14"/>
        </w:rPr>
        <w:t xml:space="preserve"> </w:t>
      </w:r>
      <w:r>
        <w:t>колонизаций,</w:t>
      </w:r>
      <w:r>
        <w:rPr>
          <w:spacing w:val="-14"/>
        </w:rPr>
        <w:t xml:space="preserve"> </w:t>
      </w:r>
      <w:r>
        <w:t>о</w:t>
      </w:r>
      <w:r>
        <w:rPr>
          <w:spacing w:val="-13"/>
        </w:rPr>
        <w:t xml:space="preserve"> </w:t>
      </w:r>
      <w:r>
        <w:t>ключевых</w:t>
      </w:r>
      <w:r>
        <w:rPr>
          <w:spacing w:val="-12"/>
        </w:rPr>
        <w:t xml:space="preserve"> </w:t>
      </w:r>
      <w:r>
        <w:t>событиях</w:t>
      </w:r>
      <w:r>
        <w:rPr>
          <w:spacing w:val="-12"/>
        </w:rPr>
        <w:t xml:space="preserve"> </w:t>
      </w:r>
      <w:r>
        <w:t>средневековой</w:t>
      </w:r>
      <w:r>
        <w:rPr>
          <w:spacing w:val="-13"/>
        </w:rPr>
        <w:t xml:space="preserve"> </w:t>
      </w:r>
      <w:r>
        <w:rPr>
          <w:spacing w:val="-2"/>
        </w:rPr>
        <w:t>истории.</w:t>
      </w:r>
    </w:p>
    <w:p w:rsidR="000746FB" w:rsidRDefault="00930EAB">
      <w:pPr>
        <w:pStyle w:val="a5"/>
        <w:numPr>
          <w:ilvl w:val="3"/>
          <w:numId w:val="166"/>
        </w:numPr>
        <w:tabs>
          <w:tab w:val="left" w:pos="1826"/>
        </w:tabs>
        <w:spacing w:before="41"/>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0746FB" w:rsidRDefault="00930EAB">
      <w:pPr>
        <w:pStyle w:val="a3"/>
        <w:spacing w:before="40" w:line="278" w:lineRule="auto"/>
        <w:ind w:firstLine="540"/>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746FB" w:rsidRDefault="00930EAB">
      <w:pPr>
        <w:pStyle w:val="a3"/>
        <w:spacing w:line="272" w:lineRule="exact"/>
        <w:ind w:left="686"/>
        <w:jc w:val="left"/>
      </w:pPr>
      <w:r>
        <w:t>характеризовать</w:t>
      </w:r>
      <w:r>
        <w:rPr>
          <w:spacing w:val="-5"/>
        </w:rPr>
        <w:t xml:space="preserve"> </w:t>
      </w:r>
      <w:r>
        <w:t>авторство,</w:t>
      </w:r>
      <w:r>
        <w:rPr>
          <w:spacing w:val="-2"/>
        </w:rPr>
        <w:t xml:space="preserve"> </w:t>
      </w:r>
      <w:r>
        <w:t>время,</w:t>
      </w:r>
      <w:r>
        <w:rPr>
          <w:spacing w:val="-3"/>
        </w:rPr>
        <w:t xml:space="preserve"> </w:t>
      </w:r>
      <w:r>
        <w:t>место</w:t>
      </w:r>
      <w:r>
        <w:rPr>
          <w:spacing w:val="-2"/>
        </w:rPr>
        <w:t xml:space="preserve"> </w:t>
      </w:r>
      <w:r>
        <w:t>создания</w:t>
      </w:r>
      <w:r>
        <w:rPr>
          <w:spacing w:val="-2"/>
        </w:rPr>
        <w:t xml:space="preserve"> источника;</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3" w:firstLine="540"/>
      </w:pPr>
      <w: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746FB" w:rsidRDefault="00930EAB">
      <w:pPr>
        <w:pStyle w:val="a3"/>
        <w:spacing w:line="278" w:lineRule="auto"/>
        <w:ind w:right="426" w:firstLine="540"/>
      </w:pPr>
      <w:r>
        <w:t xml:space="preserve">находить в визуальном источнике и вещественном памятнике ключевые символы, </w:t>
      </w:r>
      <w:r>
        <w:rPr>
          <w:spacing w:val="-2"/>
        </w:rPr>
        <w:t>образы;</w:t>
      </w:r>
    </w:p>
    <w:p w:rsidR="000746FB" w:rsidRDefault="00930EAB">
      <w:pPr>
        <w:pStyle w:val="a3"/>
        <w:spacing w:line="276" w:lineRule="auto"/>
        <w:ind w:left="686" w:right="513"/>
      </w:pPr>
      <w:r>
        <w:t>характеризовать</w:t>
      </w:r>
      <w:r>
        <w:rPr>
          <w:spacing w:val="-5"/>
        </w:rPr>
        <w:t xml:space="preserve"> </w:t>
      </w:r>
      <w:r>
        <w:t>позицию</w:t>
      </w:r>
      <w:r>
        <w:rPr>
          <w:spacing w:val="-5"/>
        </w:rPr>
        <w:t xml:space="preserve"> </w:t>
      </w:r>
      <w:r>
        <w:t>автора</w:t>
      </w:r>
      <w:r>
        <w:rPr>
          <w:spacing w:val="-6"/>
        </w:rPr>
        <w:t xml:space="preserve"> </w:t>
      </w:r>
      <w:r>
        <w:t>письменного</w:t>
      </w:r>
      <w:r>
        <w:rPr>
          <w:spacing w:val="-8"/>
        </w:rPr>
        <w:t xml:space="preserve"> </w:t>
      </w:r>
      <w:r>
        <w:t>и</w:t>
      </w:r>
      <w:r>
        <w:rPr>
          <w:spacing w:val="-5"/>
        </w:rPr>
        <w:t xml:space="preserve"> </w:t>
      </w:r>
      <w:r>
        <w:t>визуального</w:t>
      </w:r>
      <w:r>
        <w:rPr>
          <w:spacing w:val="-5"/>
        </w:rPr>
        <w:t xml:space="preserve"> </w:t>
      </w:r>
      <w:r>
        <w:t>исторического</w:t>
      </w:r>
      <w:r>
        <w:rPr>
          <w:spacing w:val="-5"/>
        </w:rPr>
        <w:t xml:space="preserve"> </w:t>
      </w:r>
      <w:r>
        <w:t>источника. 189.8.10.5. Историческое описание (реконструкция):</w:t>
      </w:r>
    </w:p>
    <w:p w:rsidR="000746FB" w:rsidRDefault="00930EAB">
      <w:pPr>
        <w:pStyle w:val="a3"/>
        <w:spacing w:line="278" w:lineRule="auto"/>
        <w:ind w:right="419" w:firstLine="540"/>
      </w:pPr>
      <w:r>
        <w:t>рассказывать о ключевых событиях отечественной и всеобщей истории в эпоху Средневековья, их участниках;</w:t>
      </w:r>
    </w:p>
    <w:p w:rsidR="000746FB" w:rsidRDefault="00930EAB">
      <w:pPr>
        <w:pStyle w:val="a3"/>
        <w:spacing w:line="276" w:lineRule="auto"/>
        <w:ind w:right="420" w:firstLine="5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746FB" w:rsidRDefault="00930EAB">
      <w:pPr>
        <w:pStyle w:val="a3"/>
        <w:spacing w:line="276" w:lineRule="auto"/>
        <w:ind w:right="425" w:firstLine="540"/>
      </w:pPr>
      <w:r>
        <w:t>рассказывать об образе жизни различных групп населения в средневековых обществах на Руси и в других странах;</w:t>
      </w:r>
    </w:p>
    <w:p w:rsidR="000746FB" w:rsidRDefault="00930EAB">
      <w:pPr>
        <w:pStyle w:val="a3"/>
        <w:spacing w:line="276" w:lineRule="auto"/>
        <w:ind w:right="426" w:firstLine="540"/>
      </w:pPr>
      <w:r>
        <w:t>представлять описание памятников материальной и художественной культуры изучаемой эпохи.</w:t>
      </w:r>
    </w:p>
    <w:p w:rsidR="000746FB" w:rsidRDefault="00930EAB">
      <w:pPr>
        <w:pStyle w:val="a5"/>
        <w:numPr>
          <w:ilvl w:val="3"/>
          <w:numId w:val="165"/>
        </w:numPr>
        <w:tabs>
          <w:tab w:val="left" w:pos="1826"/>
        </w:tabs>
        <w:jc w:val="both"/>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3"/>
          <w:sz w:val="24"/>
        </w:rPr>
        <w:t xml:space="preserve"> </w:t>
      </w:r>
      <w:r>
        <w:rPr>
          <w:sz w:val="24"/>
        </w:rPr>
        <w:t>событий,</w:t>
      </w:r>
      <w:r>
        <w:rPr>
          <w:spacing w:val="-5"/>
          <w:sz w:val="24"/>
        </w:rPr>
        <w:t xml:space="preserve"> </w:t>
      </w:r>
      <w:r>
        <w:rPr>
          <w:spacing w:val="-2"/>
          <w:sz w:val="24"/>
        </w:rPr>
        <w:t>явлений:</w:t>
      </w:r>
    </w:p>
    <w:p w:rsidR="000746FB" w:rsidRDefault="00930EAB">
      <w:pPr>
        <w:pStyle w:val="a3"/>
        <w:spacing w:before="31" w:line="276" w:lineRule="auto"/>
        <w:ind w:right="417" w:firstLine="540"/>
      </w:pPr>
      <w:r>
        <w:t>раскрывать</w:t>
      </w:r>
      <w:r>
        <w:rPr>
          <w:spacing w:val="-2"/>
        </w:rPr>
        <w:t xml:space="preserve"> </w:t>
      </w:r>
      <w:r>
        <w:t>(с</w:t>
      </w:r>
      <w:r>
        <w:rPr>
          <w:spacing w:val="-1"/>
        </w:rPr>
        <w:t xml:space="preserve"> </w:t>
      </w:r>
      <w:r>
        <w:t>опорой</w:t>
      </w:r>
      <w:r>
        <w:rPr>
          <w:spacing w:val="-2"/>
        </w:rPr>
        <w:t xml:space="preserve"> </w:t>
      </w:r>
      <w:r>
        <w:t>на</w:t>
      </w:r>
      <w:r>
        <w:rPr>
          <w:spacing w:val="-3"/>
        </w:rPr>
        <w:t xml:space="preserve"> </w:t>
      </w:r>
      <w:r>
        <w:t>алгоритм</w:t>
      </w:r>
      <w:r>
        <w:rPr>
          <w:spacing w:val="-3"/>
        </w:rPr>
        <w:t xml:space="preserve"> </w:t>
      </w:r>
      <w:r>
        <w:t>или</w:t>
      </w:r>
      <w:r>
        <w:rPr>
          <w:spacing w:val="-1"/>
        </w:rPr>
        <w:t xml:space="preserve"> </w:t>
      </w:r>
      <w:r>
        <w:t>иные</w:t>
      </w:r>
      <w:r>
        <w:rPr>
          <w:spacing w:val="-4"/>
        </w:rPr>
        <w:t xml:space="preserve"> </w:t>
      </w:r>
      <w:r>
        <w:t>визуальные</w:t>
      </w:r>
      <w:r>
        <w:rPr>
          <w:spacing w:val="-4"/>
        </w:rPr>
        <w:t xml:space="preserve"> </w:t>
      </w:r>
      <w:r>
        <w:t>опоры)</w:t>
      </w:r>
      <w:r>
        <w:rPr>
          <w:spacing w:val="-4"/>
        </w:rPr>
        <w:t xml:space="preserve"> </w:t>
      </w:r>
      <w:r>
        <w:t>существенные</w:t>
      </w:r>
      <w:r>
        <w:rPr>
          <w:spacing w:val="-4"/>
        </w:rPr>
        <w:t xml:space="preserve"> </w:t>
      </w:r>
      <w:r>
        <w:t>черты:</w:t>
      </w:r>
      <w:r>
        <w:rPr>
          <w:spacing w:val="-2"/>
        </w:rPr>
        <w:t xml:space="preserve"> </w:t>
      </w:r>
      <w:r>
        <w:t>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746FB" w:rsidRDefault="00930EAB">
      <w:pPr>
        <w:pStyle w:val="a3"/>
        <w:spacing w:before="1" w:line="276" w:lineRule="auto"/>
        <w:ind w:right="424" w:firstLine="5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746FB" w:rsidRDefault="00930EAB">
      <w:pPr>
        <w:pStyle w:val="a3"/>
        <w:spacing w:line="276" w:lineRule="auto"/>
        <w:ind w:right="418" w:firstLine="540"/>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w:t>
      </w:r>
      <w:r>
        <w:rPr>
          <w:spacing w:val="80"/>
        </w:rPr>
        <w:t xml:space="preserve"> </w:t>
      </w:r>
      <w:r>
        <w:t>следствий событий, представленное в нескольких текстах;</w:t>
      </w:r>
    </w:p>
    <w:p w:rsidR="000746FB" w:rsidRDefault="00930EAB">
      <w:pPr>
        <w:pStyle w:val="a3"/>
        <w:spacing w:line="276" w:lineRule="auto"/>
        <w:ind w:right="423" w:firstLine="540"/>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rPr>
        <w:t>различия.</w:t>
      </w:r>
    </w:p>
    <w:p w:rsidR="000746FB" w:rsidRDefault="00930EAB">
      <w:pPr>
        <w:pStyle w:val="a5"/>
        <w:numPr>
          <w:ilvl w:val="3"/>
          <w:numId w:val="165"/>
        </w:numPr>
        <w:tabs>
          <w:tab w:val="left" w:pos="1828"/>
        </w:tabs>
        <w:spacing w:line="276" w:lineRule="auto"/>
        <w:ind w:left="146" w:right="421" w:firstLine="540"/>
        <w:jc w:val="both"/>
        <w:rPr>
          <w:sz w:val="24"/>
        </w:rPr>
      </w:pPr>
      <w:r>
        <w:rPr>
          <w:sz w:val="24"/>
        </w:rPr>
        <w:t>Рассмотрение</w:t>
      </w:r>
      <w:r>
        <w:rPr>
          <w:spacing w:val="-5"/>
          <w:sz w:val="24"/>
        </w:rPr>
        <w:t xml:space="preserve"> </w:t>
      </w:r>
      <w:r>
        <w:rPr>
          <w:sz w:val="24"/>
        </w:rPr>
        <w:t>исторических</w:t>
      </w:r>
      <w:r>
        <w:rPr>
          <w:spacing w:val="-2"/>
          <w:sz w:val="24"/>
        </w:rPr>
        <w:t xml:space="preserve"> </w:t>
      </w:r>
      <w:r>
        <w:rPr>
          <w:sz w:val="24"/>
        </w:rPr>
        <w:t>версий</w:t>
      </w:r>
      <w:r>
        <w:rPr>
          <w:spacing w:val="-6"/>
          <w:sz w:val="24"/>
        </w:rPr>
        <w:t xml:space="preserve"> </w:t>
      </w:r>
      <w:r>
        <w:rPr>
          <w:sz w:val="24"/>
        </w:rPr>
        <w:t>и</w:t>
      </w:r>
      <w:r>
        <w:rPr>
          <w:spacing w:val="-3"/>
          <w:sz w:val="24"/>
        </w:rPr>
        <w:t xml:space="preserve"> </w:t>
      </w:r>
      <w:r>
        <w:rPr>
          <w:sz w:val="24"/>
        </w:rPr>
        <w:t>оценок,</w:t>
      </w:r>
      <w:r>
        <w:rPr>
          <w:spacing w:val="-4"/>
          <w:sz w:val="24"/>
        </w:rPr>
        <w:t xml:space="preserve"> </w:t>
      </w:r>
      <w:r>
        <w:rPr>
          <w:sz w:val="24"/>
        </w:rPr>
        <w:t>определение</w:t>
      </w:r>
      <w:r>
        <w:rPr>
          <w:spacing w:val="-7"/>
          <w:sz w:val="24"/>
        </w:rPr>
        <w:t xml:space="preserve"> </w:t>
      </w:r>
      <w:r>
        <w:rPr>
          <w:sz w:val="24"/>
        </w:rPr>
        <w:t>своего</w:t>
      </w:r>
      <w:r>
        <w:rPr>
          <w:spacing w:val="-4"/>
          <w:sz w:val="24"/>
        </w:rPr>
        <w:t xml:space="preserve"> </w:t>
      </w:r>
      <w:r>
        <w:rPr>
          <w:sz w:val="24"/>
        </w:rPr>
        <w:t>отношения к наиболее значимым событиям и личностям прошлого:</w:t>
      </w:r>
    </w:p>
    <w:p w:rsidR="000746FB" w:rsidRDefault="00930EAB">
      <w:pPr>
        <w:pStyle w:val="a3"/>
        <w:spacing w:line="276" w:lineRule="auto"/>
        <w:ind w:right="424" w:firstLine="5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746FB" w:rsidRDefault="00930EAB">
      <w:pPr>
        <w:pStyle w:val="a3"/>
        <w:spacing w:line="276" w:lineRule="auto"/>
        <w:ind w:right="427" w:firstLine="5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746FB" w:rsidRDefault="00930EAB">
      <w:pPr>
        <w:pStyle w:val="a5"/>
        <w:numPr>
          <w:ilvl w:val="3"/>
          <w:numId w:val="165"/>
        </w:numPr>
        <w:tabs>
          <w:tab w:val="left" w:pos="1826"/>
        </w:tabs>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0746FB" w:rsidRDefault="00930EAB">
      <w:pPr>
        <w:pStyle w:val="a3"/>
        <w:spacing w:before="41" w:line="276" w:lineRule="auto"/>
        <w:ind w:right="419" w:firstLine="54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746FB" w:rsidRDefault="00930EAB">
      <w:pPr>
        <w:pStyle w:val="a3"/>
        <w:spacing w:line="278" w:lineRule="auto"/>
        <w:ind w:right="424" w:firstLine="540"/>
      </w:pPr>
      <w:r>
        <w:t xml:space="preserve">выполнять учебные проекты по истории Средних веков (в том числе на региональном </w:t>
      </w:r>
      <w:r>
        <w:rPr>
          <w:spacing w:val="-2"/>
        </w:rPr>
        <w:t>материале).</w:t>
      </w:r>
    </w:p>
    <w:p w:rsidR="000746FB" w:rsidRDefault="00930EAB">
      <w:pPr>
        <w:pStyle w:val="5"/>
        <w:ind w:left="686"/>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5"/>
        </w:rPr>
        <w:t xml:space="preserve"> </w:t>
      </w:r>
      <w:r>
        <w:t>в</w:t>
      </w:r>
      <w:r>
        <w:rPr>
          <w:spacing w:val="-3"/>
        </w:rPr>
        <w:t xml:space="preserve"> </w:t>
      </w:r>
      <w:r>
        <w:t>7</w:t>
      </w:r>
      <w:r>
        <w:rPr>
          <w:spacing w:val="-2"/>
        </w:rPr>
        <w:t xml:space="preserve"> классе.</w:t>
      </w:r>
    </w:p>
    <w:p w:rsidR="000746FB" w:rsidRDefault="00930EAB">
      <w:pPr>
        <w:pStyle w:val="a5"/>
        <w:numPr>
          <w:ilvl w:val="3"/>
          <w:numId w:val="164"/>
        </w:numPr>
        <w:tabs>
          <w:tab w:val="left" w:pos="1826"/>
        </w:tabs>
        <w:spacing w:before="36"/>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2"/>
          <w:sz w:val="24"/>
        </w:rPr>
        <w:t xml:space="preserve"> хронологией:</w:t>
      </w:r>
    </w:p>
    <w:p w:rsidR="000746FB" w:rsidRDefault="00930EAB">
      <w:pPr>
        <w:pStyle w:val="a3"/>
        <w:spacing w:before="41" w:line="278" w:lineRule="auto"/>
        <w:ind w:right="423" w:firstLine="540"/>
      </w:pPr>
      <w:r>
        <w:t>называть этапы отечественной и всеобщей истории Нового времени, их хронологические рамки;</w:t>
      </w:r>
    </w:p>
    <w:p w:rsidR="000746FB" w:rsidRDefault="00930EAB">
      <w:pPr>
        <w:pStyle w:val="a3"/>
        <w:spacing w:line="272" w:lineRule="exact"/>
        <w:ind w:left="686"/>
      </w:pPr>
      <w:r>
        <w:t>локализовать</w:t>
      </w:r>
      <w:r>
        <w:rPr>
          <w:spacing w:val="19"/>
        </w:rPr>
        <w:t xml:space="preserve"> </w:t>
      </w:r>
      <w:r>
        <w:t>во</w:t>
      </w:r>
      <w:r>
        <w:rPr>
          <w:spacing w:val="17"/>
        </w:rPr>
        <w:t xml:space="preserve"> </w:t>
      </w:r>
      <w:r>
        <w:t>времени</w:t>
      </w:r>
      <w:r>
        <w:rPr>
          <w:spacing w:val="19"/>
        </w:rPr>
        <w:t xml:space="preserve"> </w:t>
      </w:r>
      <w:r>
        <w:t>ключевые</w:t>
      </w:r>
      <w:r>
        <w:rPr>
          <w:spacing w:val="18"/>
        </w:rPr>
        <w:t xml:space="preserve"> </w:t>
      </w:r>
      <w:r>
        <w:t>события</w:t>
      </w:r>
      <w:r>
        <w:rPr>
          <w:spacing w:val="20"/>
        </w:rPr>
        <w:t xml:space="preserve"> </w:t>
      </w:r>
      <w:r>
        <w:t>отечественной</w:t>
      </w:r>
      <w:r>
        <w:rPr>
          <w:spacing w:val="19"/>
        </w:rPr>
        <w:t xml:space="preserve"> </w:t>
      </w:r>
      <w:r>
        <w:t>и</w:t>
      </w:r>
      <w:r>
        <w:rPr>
          <w:spacing w:val="20"/>
        </w:rPr>
        <w:t xml:space="preserve"> </w:t>
      </w:r>
      <w:r>
        <w:t>всеобщей</w:t>
      </w:r>
      <w:r>
        <w:rPr>
          <w:spacing w:val="19"/>
        </w:rPr>
        <w:t xml:space="preserve"> </w:t>
      </w:r>
      <w:r>
        <w:t>истории</w:t>
      </w:r>
      <w:r>
        <w:rPr>
          <w:spacing w:val="19"/>
        </w:rPr>
        <w:t xml:space="preserve"> </w:t>
      </w:r>
      <w:r>
        <w:t>XVI</w:t>
      </w:r>
      <w:r>
        <w:rPr>
          <w:spacing w:val="22"/>
        </w:rPr>
        <w:t xml:space="preserve"> </w:t>
      </w:r>
      <w:r>
        <w:rPr>
          <w:spacing w:val="-10"/>
        </w:rPr>
        <w:t>-</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line="276" w:lineRule="auto"/>
        <w:ind w:left="686" w:right="416" w:hanging="540"/>
        <w:jc w:val="left"/>
      </w:pPr>
      <w:r>
        <w:lastRenderedPageBreak/>
        <w:t>XVII вв.; определять их принадлежность к части века (половина, треть, четверть); устанавливать</w:t>
      </w:r>
      <w:r>
        <w:rPr>
          <w:spacing w:val="34"/>
        </w:rPr>
        <w:t xml:space="preserve"> </w:t>
      </w:r>
      <w:r>
        <w:t>синхронность</w:t>
      </w:r>
      <w:r>
        <w:rPr>
          <w:spacing w:val="33"/>
        </w:rPr>
        <w:t xml:space="preserve"> </w:t>
      </w:r>
      <w:r>
        <w:t>событий</w:t>
      </w:r>
      <w:r>
        <w:rPr>
          <w:spacing w:val="34"/>
        </w:rPr>
        <w:t xml:space="preserve"> </w:t>
      </w:r>
      <w:r>
        <w:t>отечественной</w:t>
      </w:r>
      <w:r>
        <w:rPr>
          <w:spacing w:val="32"/>
        </w:rPr>
        <w:t xml:space="preserve"> </w:t>
      </w:r>
      <w:r>
        <w:t>и</w:t>
      </w:r>
      <w:r>
        <w:rPr>
          <w:spacing w:val="34"/>
        </w:rPr>
        <w:t xml:space="preserve"> </w:t>
      </w:r>
      <w:r>
        <w:t>всеобщей</w:t>
      </w:r>
      <w:r>
        <w:rPr>
          <w:spacing w:val="34"/>
        </w:rPr>
        <w:t xml:space="preserve"> </w:t>
      </w:r>
      <w:r>
        <w:t>истории</w:t>
      </w:r>
      <w:r>
        <w:rPr>
          <w:spacing w:val="32"/>
        </w:rPr>
        <w:t xml:space="preserve"> </w:t>
      </w:r>
      <w:r>
        <w:t>XVI</w:t>
      </w:r>
      <w:r>
        <w:rPr>
          <w:spacing w:val="36"/>
        </w:rPr>
        <w:t xml:space="preserve"> </w:t>
      </w:r>
      <w:r>
        <w:t>-</w:t>
      </w:r>
      <w:r>
        <w:rPr>
          <w:spacing w:val="33"/>
        </w:rPr>
        <w:t xml:space="preserve"> </w:t>
      </w:r>
      <w:r>
        <w:t>XVII</w:t>
      </w:r>
    </w:p>
    <w:p w:rsidR="000746FB" w:rsidRDefault="00930EAB">
      <w:pPr>
        <w:pStyle w:val="a3"/>
        <w:spacing w:line="275" w:lineRule="exact"/>
        <w:jc w:val="left"/>
      </w:pPr>
      <w:r>
        <w:rPr>
          <w:spacing w:val="-5"/>
        </w:rPr>
        <w:t>вв.</w:t>
      </w:r>
    </w:p>
    <w:p w:rsidR="000746FB" w:rsidRDefault="00930EAB">
      <w:pPr>
        <w:pStyle w:val="a5"/>
        <w:numPr>
          <w:ilvl w:val="3"/>
          <w:numId w:val="164"/>
        </w:numPr>
        <w:tabs>
          <w:tab w:val="left" w:pos="1826"/>
        </w:tabs>
        <w:spacing w:before="43"/>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4"/>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фактами:</w:t>
      </w:r>
    </w:p>
    <w:p w:rsidR="000746FB" w:rsidRDefault="00930EAB">
      <w:pPr>
        <w:pStyle w:val="a3"/>
        <w:spacing w:before="41"/>
        <w:ind w:left="686"/>
        <w:jc w:val="left"/>
      </w:pPr>
      <w:r>
        <w:t>указывать</w:t>
      </w:r>
      <w:r>
        <w:rPr>
          <w:spacing w:val="34"/>
        </w:rPr>
        <w:t xml:space="preserve">  </w:t>
      </w:r>
      <w:r>
        <w:t>(называть)</w:t>
      </w:r>
      <w:r>
        <w:rPr>
          <w:spacing w:val="34"/>
        </w:rPr>
        <w:t xml:space="preserve">  </w:t>
      </w:r>
      <w:r>
        <w:t>место,</w:t>
      </w:r>
      <w:r>
        <w:rPr>
          <w:spacing w:val="34"/>
        </w:rPr>
        <w:t xml:space="preserve">  </w:t>
      </w:r>
      <w:r>
        <w:t>обстоятельства,</w:t>
      </w:r>
      <w:r>
        <w:rPr>
          <w:spacing w:val="35"/>
        </w:rPr>
        <w:t xml:space="preserve">  </w:t>
      </w:r>
      <w:r>
        <w:t>участников,</w:t>
      </w:r>
      <w:r>
        <w:rPr>
          <w:spacing w:val="34"/>
        </w:rPr>
        <w:t xml:space="preserve">  </w:t>
      </w:r>
      <w:r>
        <w:t>результаты</w:t>
      </w:r>
      <w:r>
        <w:rPr>
          <w:spacing w:val="34"/>
        </w:rPr>
        <w:t xml:space="preserve">  </w:t>
      </w:r>
      <w:r>
        <w:rPr>
          <w:spacing w:val="-2"/>
        </w:rPr>
        <w:t>важнейших</w:t>
      </w:r>
    </w:p>
    <w:p w:rsidR="000746FB" w:rsidRDefault="00930EAB">
      <w:pPr>
        <w:pStyle w:val="a3"/>
        <w:spacing w:before="41"/>
      </w:pPr>
      <w:r>
        <w:t>событий</w:t>
      </w:r>
      <w:r>
        <w:rPr>
          <w:spacing w:val="-3"/>
        </w:rPr>
        <w:t xml:space="preserve"> </w:t>
      </w:r>
      <w:r>
        <w:t>отечественной</w:t>
      </w:r>
      <w:r>
        <w:rPr>
          <w:spacing w:val="-4"/>
        </w:rPr>
        <w:t xml:space="preserve"> </w:t>
      </w:r>
      <w:r>
        <w:t>и</w:t>
      </w:r>
      <w:r>
        <w:rPr>
          <w:spacing w:val="-2"/>
        </w:rPr>
        <w:t xml:space="preserve"> </w:t>
      </w:r>
      <w:r>
        <w:t>всеобщей</w:t>
      </w:r>
      <w:r>
        <w:rPr>
          <w:spacing w:val="-3"/>
        </w:rPr>
        <w:t xml:space="preserve"> </w:t>
      </w:r>
      <w:r>
        <w:t>истории</w:t>
      </w:r>
      <w:r>
        <w:rPr>
          <w:spacing w:val="-2"/>
        </w:rPr>
        <w:t xml:space="preserve"> </w:t>
      </w:r>
      <w:r>
        <w:t>XVI</w:t>
      </w:r>
      <w:r>
        <w:rPr>
          <w:spacing w:val="-2"/>
        </w:rPr>
        <w:t xml:space="preserve"> </w:t>
      </w:r>
      <w:r>
        <w:t>-</w:t>
      </w:r>
      <w:r>
        <w:rPr>
          <w:spacing w:val="-3"/>
        </w:rPr>
        <w:t xml:space="preserve"> </w:t>
      </w:r>
      <w:r>
        <w:t>XVII</w:t>
      </w:r>
      <w:r>
        <w:rPr>
          <w:spacing w:val="-6"/>
        </w:rPr>
        <w:t xml:space="preserve"> </w:t>
      </w:r>
      <w:r>
        <w:rPr>
          <w:spacing w:val="-4"/>
        </w:rPr>
        <w:t>вв.;</w:t>
      </w:r>
    </w:p>
    <w:p w:rsidR="000746FB" w:rsidRDefault="00930EAB">
      <w:pPr>
        <w:pStyle w:val="a3"/>
        <w:spacing w:before="41" w:line="278" w:lineRule="auto"/>
        <w:ind w:right="425" w:firstLine="54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746FB" w:rsidRDefault="00930EAB">
      <w:pPr>
        <w:pStyle w:val="a5"/>
        <w:numPr>
          <w:ilvl w:val="3"/>
          <w:numId w:val="164"/>
        </w:numPr>
        <w:tabs>
          <w:tab w:val="left" w:pos="1826"/>
        </w:tabs>
        <w:spacing w:line="272"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0746FB" w:rsidRDefault="00930EAB">
      <w:pPr>
        <w:pStyle w:val="a3"/>
        <w:spacing w:before="41" w:line="276" w:lineRule="auto"/>
        <w:ind w:right="423" w:firstLine="54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746FB" w:rsidRDefault="00930EAB">
      <w:pPr>
        <w:pStyle w:val="a3"/>
        <w:spacing w:line="276" w:lineRule="auto"/>
        <w:ind w:right="425" w:firstLine="54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746FB" w:rsidRDefault="00930EAB">
      <w:pPr>
        <w:pStyle w:val="a5"/>
        <w:numPr>
          <w:ilvl w:val="3"/>
          <w:numId w:val="164"/>
        </w:numPr>
        <w:tabs>
          <w:tab w:val="left" w:pos="1826"/>
        </w:tabs>
        <w:spacing w:line="275"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0746FB" w:rsidRDefault="00930EAB">
      <w:pPr>
        <w:pStyle w:val="a3"/>
        <w:spacing w:before="44" w:line="276" w:lineRule="auto"/>
        <w:ind w:right="424" w:firstLine="540"/>
      </w:pPr>
      <w:r>
        <w:t>различать виды письменных исторических источников (официальные, личные, литературные и другие);</w:t>
      </w:r>
    </w:p>
    <w:p w:rsidR="000746FB" w:rsidRDefault="00930EAB">
      <w:pPr>
        <w:pStyle w:val="a3"/>
        <w:spacing w:line="276" w:lineRule="auto"/>
        <w:ind w:right="417" w:firstLine="540"/>
      </w:pPr>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0746FB" w:rsidRDefault="00930EAB">
      <w:pPr>
        <w:pStyle w:val="a3"/>
        <w:spacing w:line="276" w:lineRule="auto"/>
        <w:ind w:right="423" w:firstLine="540"/>
      </w:pPr>
      <w:r>
        <w:t>проводить поиск информации в тексте письменного источника, визуальных и вещественных памятниках эпохи;</w:t>
      </w:r>
    </w:p>
    <w:p w:rsidR="000746FB" w:rsidRDefault="00930EAB">
      <w:pPr>
        <w:pStyle w:val="a3"/>
        <w:spacing w:line="276" w:lineRule="auto"/>
        <w:ind w:right="425" w:firstLine="540"/>
      </w:pPr>
      <w:r>
        <w:t xml:space="preserve">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w:t>
      </w:r>
      <w:r>
        <w:rPr>
          <w:spacing w:val="-2"/>
        </w:rPr>
        <w:t>источников.</w:t>
      </w:r>
    </w:p>
    <w:p w:rsidR="000746FB" w:rsidRDefault="00930EAB">
      <w:pPr>
        <w:pStyle w:val="a5"/>
        <w:numPr>
          <w:ilvl w:val="3"/>
          <w:numId w:val="164"/>
        </w:numPr>
        <w:tabs>
          <w:tab w:val="left" w:pos="1826"/>
        </w:tabs>
        <w:jc w:val="both"/>
        <w:rPr>
          <w:sz w:val="24"/>
        </w:rPr>
      </w:pPr>
      <w:r>
        <w:rPr>
          <w:sz w:val="24"/>
        </w:rPr>
        <w:t>Историческое</w:t>
      </w:r>
      <w:r>
        <w:rPr>
          <w:spacing w:val="-5"/>
          <w:sz w:val="24"/>
        </w:rPr>
        <w:t xml:space="preserve"> </w:t>
      </w:r>
      <w:r>
        <w:rPr>
          <w:sz w:val="24"/>
        </w:rPr>
        <w:t>описание</w:t>
      </w:r>
      <w:r>
        <w:rPr>
          <w:spacing w:val="-4"/>
          <w:sz w:val="24"/>
        </w:rPr>
        <w:t xml:space="preserve"> </w:t>
      </w:r>
      <w:r>
        <w:rPr>
          <w:spacing w:val="-2"/>
          <w:sz w:val="24"/>
        </w:rPr>
        <w:t>(реконструкция):</w:t>
      </w:r>
    </w:p>
    <w:p w:rsidR="000746FB" w:rsidRDefault="00930EAB">
      <w:pPr>
        <w:pStyle w:val="a3"/>
        <w:spacing w:before="40" w:line="276" w:lineRule="auto"/>
        <w:ind w:right="419" w:firstLine="540"/>
      </w:pPr>
      <w:r>
        <w:t>рассказывать</w:t>
      </w:r>
      <w:r>
        <w:rPr>
          <w:spacing w:val="-1"/>
        </w:rPr>
        <w:t xml:space="preserve"> </w:t>
      </w:r>
      <w:r>
        <w:t>(с</w:t>
      </w:r>
      <w:r>
        <w:rPr>
          <w:spacing w:val="-2"/>
        </w:rPr>
        <w:t xml:space="preserve"> </w:t>
      </w:r>
      <w:r>
        <w:t>опорой на</w:t>
      </w:r>
      <w:r>
        <w:rPr>
          <w:spacing w:val="-2"/>
        </w:rPr>
        <w:t xml:space="preserve"> </w:t>
      </w:r>
      <w:r>
        <w:t>алгоритм</w:t>
      </w:r>
      <w:r>
        <w:rPr>
          <w:spacing w:val="-2"/>
        </w:rPr>
        <w:t xml:space="preserve"> </w:t>
      </w:r>
      <w:r>
        <w:t>или иные</w:t>
      </w:r>
      <w:r>
        <w:rPr>
          <w:spacing w:val="-3"/>
        </w:rPr>
        <w:t xml:space="preserve"> </w:t>
      </w:r>
      <w:r>
        <w:t>визуальные</w:t>
      </w:r>
      <w:r>
        <w:rPr>
          <w:spacing w:val="-3"/>
        </w:rPr>
        <w:t xml:space="preserve"> </w:t>
      </w:r>
      <w:r>
        <w:t>опоры)</w:t>
      </w:r>
      <w:r>
        <w:rPr>
          <w:spacing w:val="-3"/>
        </w:rPr>
        <w:t xml:space="preserve"> </w:t>
      </w:r>
      <w:r>
        <w:t>о</w:t>
      </w:r>
      <w:r>
        <w:rPr>
          <w:spacing w:val="-1"/>
        </w:rPr>
        <w:t xml:space="preserve"> </w:t>
      </w:r>
      <w:r>
        <w:t>ключевых событиях отечественной и всеобщей истории XVI - XVII вв., их участниках;</w:t>
      </w:r>
    </w:p>
    <w:p w:rsidR="000746FB" w:rsidRDefault="00930EAB">
      <w:pPr>
        <w:pStyle w:val="a3"/>
        <w:spacing w:before="2" w:line="276" w:lineRule="auto"/>
        <w:ind w:right="416" w:firstLine="540"/>
      </w:pPr>
      <w:r>
        <w:t>составлять</w:t>
      </w:r>
      <w:r>
        <w:rPr>
          <w:spacing w:val="-2"/>
        </w:rPr>
        <w:t xml:space="preserve"> </w:t>
      </w:r>
      <w:r>
        <w:t>(с</w:t>
      </w:r>
      <w:r>
        <w:rPr>
          <w:spacing w:val="-4"/>
        </w:rPr>
        <w:t xml:space="preserve"> </w:t>
      </w:r>
      <w:r>
        <w:t>опорой</w:t>
      </w:r>
      <w:r>
        <w:rPr>
          <w:spacing w:val="-3"/>
        </w:rPr>
        <w:t xml:space="preserve"> </w:t>
      </w:r>
      <w:r>
        <w:t>на</w:t>
      </w:r>
      <w:r>
        <w:rPr>
          <w:spacing w:val="-4"/>
        </w:rPr>
        <w:t xml:space="preserve"> </w:t>
      </w:r>
      <w:r>
        <w:t>алгоритм</w:t>
      </w:r>
      <w:r>
        <w:rPr>
          <w:spacing w:val="-4"/>
        </w:rPr>
        <w:t xml:space="preserve"> </w:t>
      </w:r>
      <w:r>
        <w:t>или</w:t>
      </w:r>
      <w:r>
        <w:rPr>
          <w:spacing w:val="-5"/>
        </w:rPr>
        <w:t xml:space="preserve"> </w:t>
      </w:r>
      <w:r>
        <w:t>иные</w:t>
      </w:r>
      <w:r>
        <w:rPr>
          <w:spacing w:val="-5"/>
        </w:rPr>
        <w:t xml:space="preserve"> </w:t>
      </w:r>
      <w:r>
        <w:t>визуальные</w:t>
      </w:r>
      <w:r>
        <w:rPr>
          <w:spacing w:val="-5"/>
        </w:rPr>
        <w:t xml:space="preserve"> </w:t>
      </w:r>
      <w:r>
        <w:t>опоры)</w:t>
      </w:r>
      <w:r>
        <w:rPr>
          <w:spacing w:val="-5"/>
        </w:rPr>
        <w:t xml:space="preserve"> </w:t>
      </w:r>
      <w:r>
        <w:t>краткую</w:t>
      </w:r>
      <w:r>
        <w:rPr>
          <w:spacing w:val="-3"/>
        </w:rPr>
        <w:t xml:space="preserve"> </w:t>
      </w:r>
      <w:r>
        <w:t>характеристику известных персоналий отечественной и всеобщей истории XVI - XVII вв. (ключевые факты биографии, личные качества, деятельность);</w:t>
      </w:r>
    </w:p>
    <w:p w:rsidR="000746FB" w:rsidRDefault="00930EAB">
      <w:pPr>
        <w:pStyle w:val="a3"/>
        <w:spacing w:line="278" w:lineRule="auto"/>
        <w:ind w:right="423" w:firstLine="540"/>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0746FB" w:rsidRDefault="00930EAB">
      <w:pPr>
        <w:pStyle w:val="a3"/>
        <w:spacing w:line="276" w:lineRule="auto"/>
        <w:ind w:right="417" w:firstLine="540"/>
      </w:pPr>
      <w:r>
        <w:t>представлять описание (с опорой на алгоритм или иные визуальные опоры) памятников материальной и художественной культуры изучаемой эпохи.</w:t>
      </w:r>
    </w:p>
    <w:p w:rsidR="000746FB" w:rsidRDefault="00930EAB">
      <w:pPr>
        <w:pStyle w:val="a5"/>
        <w:numPr>
          <w:ilvl w:val="3"/>
          <w:numId w:val="164"/>
        </w:numPr>
        <w:tabs>
          <w:tab w:val="left" w:pos="1826"/>
        </w:tabs>
        <w:spacing w:line="275" w:lineRule="exact"/>
        <w:jc w:val="both"/>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0746FB" w:rsidRDefault="00930EAB">
      <w:pPr>
        <w:pStyle w:val="a3"/>
        <w:spacing w:before="37" w:line="276" w:lineRule="auto"/>
        <w:ind w:right="414" w:firstLine="540"/>
      </w:pPr>
      <w:r>
        <w:t>раскрывать</w:t>
      </w:r>
      <w:r>
        <w:rPr>
          <w:spacing w:val="-2"/>
        </w:rPr>
        <w:t xml:space="preserve"> </w:t>
      </w:r>
      <w:r>
        <w:t>(с</w:t>
      </w:r>
      <w:r>
        <w:rPr>
          <w:spacing w:val="-1"/>
        </w:rPr>
        <w:t xml:space="preserve"> </w:t>
      </w:r>
      <w:r>
        <w:t>опорой</w:t>
      </w:r>
      <w:r>
        <w:rPr>
          <w:spacing w:val="-2"/>
        </w:rPr>
        <w:t xml:space="preserve"> </w:t>
      </w:r>
      <w:r>
        <w:t>на</w:t>
      </w:r>
      <w:r>
        <w:rPr>
          <w:spacing w:val="-3"/>
        </w:rPr>
        <w:t xml:space="preserve"> </w:t>
      </w:r>
      <w:r>
        <w:t>алгоритм</w:t>
      </w:r>
      <w:r>
        <w:rPr>
          <w:spacing w:val="-3"/>
        </w:rPr>
        <w:t xml:space="preserve"> </w:t>
      </w:r>
      <w:r>
        <w:t>или</w:t>
      </w:r>
      <w:r>
        <w:rPr>
          <w:spacing w:val="-1"/>
        </w:rPr>
        <w:t xml:space="preserve"> </w:t>
      </w:r>
      <w:r>
        <w:t>иные</w:t>
      </w:r>
      <w:r>
        <w:rPr>
          <w:spacing w:val="-4"/>
        </w:rPr>
        <w:t xml:space="preserve"> </w:t>
      </w:r>
      <w:r>
        <w:t>визуальные</w:t>
      </w:r>
      <w:r>
        <w:rPr>
          <w:spacing w:val="-4"/>
        </w:rPr>
        <w:t xml:space="preserve"> </w:t>
      </w:r>
      <w:r>
        <w:t>опоры)</w:t>
      </w:r>
      <w:r>
        <w:rPr>
          <w:spacing w:val="-4"/>
        </w:rPr>
        <w:t xml:space="preserve"> </w:t>
      </w:r>
      <w:r>
        <w:t>существенные</w:t>
      </w:r>
      <w:r>
        <w:rPr>
          <w:spacing w:val="-4"/>
        </w:rPr>
        <w:t xml:space="preserve"> </w:t>
      </w:r>
      <w:r>
        <w:t>черты:</w:t>
      </w:r>
      <w:r>
        <w:rPr>
          <w:spacing w:val="-2"/>
        </w:rPr>
        <w:t xml:space="preserve"> </w:t>
      </w:r>
      <w:r>
        <w:t>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0746FB" w:rsidRDefault="00930EAB">
      <w:pPr>
        <w:pStyle w:val="a3"/>
        <w:spacing w:before="1" w:line="276" w:lineRule="auto"/>
        <w:ind w:right="417" w:firstLine="5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746FB" w:rsidRDefault="00930EAB">
      <w:pPr>
        <w:pStyle w:val="a3"/>
        <w:spacing w:line="276" w:lineRule="auto"/>
        <w:ind w:right="415" w:firstLine="540"/>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w:t>
      </w:r>
      <w:r>
        <w:rPr>
          <w:spacing w:val="69"/>
        </w:rPr>
        <w:t xml:space="preserve"> </w:t>
      </w:r>
      <w:r>
        <w:t>и</w:t>
      </w:r>
      <w:r>
        <w:rPr>
          <w:spacing w:val="71"/>
        </w:rPr>
        <w:t xml:space="preserve"> </w:t>
      </w:r>
      <w:r>
        <w:t>следствиях</w:t>
      </w:r>
      <w:r>
        <w:rPr>
          <w:spacing w:val="72"/>
        </w:rPr>
        <w:t xml:space="preserve"> </w:t>
      </w:r>
      <w:r>
        <w:t>событий;</w:t>
      </w:r>
      <w:r>
        <w:rPr>
          <w:spacing w:val="70"/>
        </w:rPr>
        <w:t xml:space="preserve"> </w:t>
      </w:r>
      <w:r>
        <w:t>б)</w:t>
      </w:r>
      <w:r>
        <w:rPr>
          <w:spacing w:val="69"/>
        </w:rPr>
        <w:t xml:space="preserve"> </w:t>
      </w:r>
      <w:r>
        <w:t>систематизировать</w:t>
      </w:r>
      <w:r>
        <w:rPr>
          <w:spacing w:val="70"/>
        </w:rPr>
        <w:t xml:space="preserve"> </w:t>
      </w:r>
      <w:r>
        <w:t>объяснение</w:t>
      </w:r>
      <w:r>
        <w:rPr>
          <w:spacing w:val="69"/>
        </w:rPr>
        <w:t xml:space="preserve"> </w:t>
      </w:r>
      <w:r>
        <w:t>причин</w:t>
      </w:r>
      <w:r>
        <w:rPr>
          <w:spacing w:val="69"/>
        </w:rPr>
        <w:t xml:space="preserve"> </w:t>
      </w:r>
      <w:r>
        <w:t>и</w:t>
      </w:r>
      <w:r>
        <w:rPr>
          <w:spacing w:val="71"/>
        </w:rPr>
        <w:t xml:space="preserve"> </w:t>
      </w:r>
      <w:r>
        <w:t>следствий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событий,</w:t>
      </w:r>
      <w:r>
        <w:rPr>
          <w:spacing w:val="-5"/>
        </w:rPr>
        <w:t xml:space="preserve"> </w:t>
      </w:r>
      <w:r>
        <w:t>представленное</w:t>
      </w:r>
      <w:r>
        <w:rPr>
          <w:spacing w:val="-5"/>
        </w:rPr>
        <w:t xml:space="preserve"> </w:t>
      </w:r>
      <w:r>
        <w:t>в</w:t>
      </w:r>
      <w:r>
        <w:rPr>
          <w:spacing w:val="-5"/>
        </w:rPr>
        <w:t xml:space="preserve"> </w:t>
      </w:r>
      <w:r>
        <w:t>нескольких</w:t>
      </w:r>
      <w:r>
        <w:rPr>
          <w:spacing w:val="-2"/>
        </w:rPr>
        <w:t xml:space="preserve"> текстах;</w:t>
      </w:r>
    </w:p>
    <w:p w:rsidR="000746FB" w:rsidRDefault="00930EAB">
      <w:pPr>
        <w:pStyle w:val="a3"/>
        <w:spacing w:before="40" w:line="276" w:lineRule="auto"/>
        <w:ind w:right="422" w:firstLine="540"/>
      </w:pPr>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746FB" w:rsidRDefault="00930EAB">
      <w:pPr>
        <w:pStyle w:val="a5"/>
        <w:numPr>
          <w:ilvl w:val="3"/>
          <w:numId w:val="164"/>
        </w:numPr>
        <w:tabs>
          <w:tab w:val="left" w:pos="1828"/>
        </w:tabs>
        <w:spacing w:before="2" w:line="276" w:lineRule="auto"/>
        <w:ind w:left="146" w:right="415" w:firstLine="540"/>
        <w:jc w:val="both"/>
        <w:rPr>
          <w:sz w:val="24"/>
        </w:rPr>
      </w:pPr>
      <w:r>
        <w:rPr>
          <w:sz w:val="24"/>
        </w:rPr>
        <w:t>Рассмотрение</w:t>
      </w:r>
      <w:r>
        <w:rPr>
          <w:spacing w:val="-4"/>
          <w:sz w:val="24"/>
        </w:rPr>
        <w:t xml:space="preserve"> </w:t>
      </w:r>
      <w:r>
        <w:rPr>
          <w:sz w:val="24"/>
        </w:rPr>
        <w:t>исторических</w:t>
      </w:r>
      <w:r>
        <w:rPr>
          <w:spacing w:val="-1"/>
          <w:sz w:val="24"/>
        </w:rPr>
        <w:t xml:space="preserve"> </w:t>
      </w:r>
      <w:r>
        <w:rPr>
          <w:sz w:val="24"/>
        </w:rPr>
        <w:t>версий</w:t>
      </w:r>
      <w:r>
        <w:rPr>
          <w:spacing w:val="-5"/>
          <w:sz w:val="24"/>
        </w:rPr>
        <w:t xml:space="preserve"> </w:t>
      </w:r>
      <w:r>
        <w:rPr>
          <w:sz w:val="24"/>
        </w:rPr>
        <w:t>и</w:t>
      </w:r>
      <w:r>
        <w:rPr>
          <w:spacing w:val="-2"/>
          <w:sz w:val="24"/>
        </w:rPr>
        <w:t xml:space="preserve"> </w:t>
      </w:r>
      <w:r>
        <w:rPr>
          <w:sz w:val="24"/>
        </w:rPr>
        <w:t>оценок,</w:t>
      </w:r>
      <w:r>
        <w:rPr>
          <w:spacing w:val="-3"/>
          <w:sz w:val="24"/>
        </w:rPr>
        <w:t xml:space="preserve"> </w:t>
      </w:r>
      <w:r>
        <w:rPr>
          <w:sz w:val="24"/>
        </w:rPr>
        <w:t>определение</w:t>
      </w:r>
      <w:r>
        <w:rPr>
          <w:spacing w:val="-6"/>
          <w:sz w:val="24"/>
        </w:rPr>
        <w:t xml:space="preserve"> </w:t>
      </w:r>
      <w:r>
        <w:rPr>
          <w:sz w:val="24"/>
        </w:rPr>
        <w:t>своего</w:t>
      </w:r>
      <w:r>
        <w:rPr>
          <w:spacing w:val="-3"/>
          <w:sz w:val="24"/>
        </w:rPr>
        <w:t xml:space="preserve"> </w:t>
      </w:r>
      <w:r>
        <w:rPr>
          <w:sz w:val="24"/>
        </w:rPr>
        <w:t>отношения к наиболее значимым событиям и личностям прошлого:</w:t>
      </w:r>
    </w:p>
    <w:p w:rsidR="000746FB" w:rsidRDefault="00930EAB">
      <w:pPr>
        <w:pStyle w:val="a3"/>
        <w:spacing w:line="276" w:lineRule="auto"/>
        <w:ind w:right="420" w:firstLine="540"/>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w:t>
      </w:r>
      <w:r>
        <w:rPr>
          <w:spacing w:val="-1"/>
        </w:rPr>
        <w:t xml:space="preserve"> </w:t>
      </w:r>
      <w:r>
        <w:t>отдельные</w:t>
      </w:r>
      <w:r>
        <w:rPr>
          <w:spacing w:val="-3"/>
        </w:rPr>
        <w:t xml:space="preserve"> </w:t>
      </w:r>
      <w:r>
        <w:t>мнения</w:t>
      </w:r>
      <w:r>
        <w:rPr>
          <w:spacing w:val="-1"/>
        </w:rPr>
        <w:t xml:space="preserve"> </w:t>
      </w:r>
      <w:r>
        <w:t>(самостоятельно</w:t>
      </w:r>
      <w:r>
        <w:rPr>
          <w:spacing w:val="-1"/>
        </w:rPr>
        <w:t xml:space="preserve"> </w:t>
      </w:r>
      <w:r>
        <w:t>и (или)</w:t>
      </w:r>
      <w:r>
        <w:rPr>
          <w:spacing w:val="-2"/>
        </w:rPr>
        <w:t xml:space="preserve"> </w:t>
      </w:r>
      <w:r>
        <w:t>с</w:t>
      </w:r>
      <w:r>
        <w:rPr>
          <w:spacing w:val="-2"/>
        </w:rPr>
        <w:t xml:space="preserve"> </w:t>
      </w:r>
      <w:r>
        <w:t>помощью учителя</w:t>
      </w:r>
      <w:r>
        <w:rPr>
          <w:spacing w:val="-1"/>
        </w:rPr>
        <w:t xml:space="preserve"> </w:t>
      </w:r>
      <w:r>
        <w:t>и (или)</w:t>
      </w:r>
      <w:r>
        <w:rPr>
          <w:spacing w:val="-2"/>
        </w:rPr>
        <w:t xml:space="preserve"> </w:t>
      </w:r>
      <w:r>
        <w:t>других участников образовательных отношений);</w:t>
      </w:r>
    </w:p>
    <w:p w:rsidR="000746FB" w:rsidRDefault="00930EAB">
      <w:pPr>
        <w:pStyle w:val="a3"/>
        <w:spacing w:line="278" w:lineRule="auto"/>
        <w:ind w:right="419" w:firstLine="540"/>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0746FB" w:rsidRDefault="00930EAB">
      <w:pPr>
        <w:pStyle w:val="a5"/>
        <w:numPr>
          <w:ilvl w:val="3"/>
          <w:numId w:val="164"/>
        </w:numPr>
        <w:tabs>
          <w:tab w:val="left" w:pos="1825"/>
        </w:tabs>
        <w:spacing w:line="272" w:lineRule="exact"/>
        <w:ind w:left="1825" w:hanging="1139"/>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0746FB" w:rsidRDefault="00930EAB">
      <w:pPr>
        <w:pStyle w:val="a3"/>
        <w:spacing w:before="39" w:line="276" w:lineRule="auto"/>
        <w:ind w:right="425" w:firstLine="54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746FB" w:rsidRDefault="00930EAB">
      <w:pPr>
        <w:pStyle w:val="a3"/>
        <w:spacing w:before="2"/>
        <w:ind w:left="686"/>
      </w:pPr>
      <w:r>
        <w:t>объяснять</w:t>
      </w:r>
      <w:r>
        <w:rPr>
          <w:spacing w:val="7"/>
        </w:rPr>
        <w:t xml:space="preserve"> </w:t>
      </w:r>
      <w:r>
        <w:t>значение</w:t>
      </w:r>
      <w:r>
        <w:rPr>
          <w:spacing w:val="5"/>
        </w:rPr>
        <w:t xml:space="preserve"> </w:t>
      </w:r>
      <w:r>
        <w:t>памятников</w:t>
      </w:r>
      <w:r>
        <w:rPr>
          <w:spacing w:val="10"/>
        </w:rPr>
        <w:t xml:space="preserve"> </w:t>
      </w:r>
      <w:r>
        <w:t>истории</w:t>
      </w:r>
      <w:r>
        <w:rPr>
          <w:spacing w:val="9"/>
        </w:rPr>
        <w:t xml:space="preserve"> </w:t>
      </w:r>
      <w:r>
        <w:t>и</w:t>
      </w:r>
      <w:r>
        <w:rPr>
          <w:spacing w:val="8"/>
        </w:rPr>
        <w:t xml:space="preserve"> </w:t>
      </w:r>
      <w:r>
        <w:t>культуры</w:t>
      </w:r>
      <w:r>
        <w:rPr>
          <w:spacing w:val="8"/>
        </w:rPr>
        <w:t xml:space="preserve"> </w:t>
      </w:r>
      <w:r>
        <w:t>России</w:t>
      </w:r>
      <w:r>
        <w:rPr>
          <w:spacing w:val="9"/>
        </w:rPr>
        <w:t xml:space="preserve"> </w:t>
      </w:r>
      <w:r>
        <w:t>и</w:t>
      </w:r>
      <w:r>
        <w:rPr>
          <w:spacing w:val="9"/>
        </w:rPr>
        <w:t xml:space="preserve"> </w:t>
      </w:r>
      <w:r>
        <w:t>других</w:t>
      </w:r>
      <w:r>
        <w:rPr>
          <w:spacing w:val="10"/>
        </w:rPr>
        <w:t xml:space="preserve"> </w:t>
      </w:r>
      <w:r>
        <w:t>стран</w:t>
      </w:r>
      <w:r>
        <w:rPr>
          <w:spacing w:val="9"/>
        </w:rPr>
        <w:t xml:space="preserve"> </w:t>
      </w:r>
      <w:r>
        <w:t>XVI</w:t>
      </w:r>
      <w:r>
        <w:rPr>
          <w:spacing w:val="10"/>
        </w:rPr>
        <w:t xml:space="preserve"> </w:t>
      </w:r>
      <w:r>
        <w:t>-</w:t>
      </w:r>
      <w:r>
        <w:rPr>
          <w:spacing w:val="9"/>
        </w:rPr>
        <w:t xml:space="preserve"> </w:t>
      </w:r>
      <w:r>
        <w:rPr>
          <w:spacing w:val="-4"/>
        </w:rPr>
        <w:t>XVII</w:t>
      </w:r>
    </w:p>
    <w:p w:rsidR="000746FB" w:rsidRDefault="00930EAB">
      <w:pPr>
        <w:pStyle w:val="a3"/>
        <w:spacing w:before="40"/>
      </w:pPr>
      <w:r>
        <w:t>вв.</w:t>
      </w:r>
      <w:r>
        <w:rPr>
          <w:spacing w:val="-4"/>
        </w:rPr>
        <w:t xml:space="preserve"> </w:t>
      </w:r>
      <w:r>
        <w:t>для</w:t>
      </w:r>
      <w:r>
        <w:rPr>
          <w:spacing w:val="-2"/>
        </w:rPr>
        <w:t xml:space="preserve"> </w:t>
      </w:r>
      <w:r>
        <w:t>времени,</w:t>
      </w:r>
      <w:r>
        <w:rPr>
          <w:spacing w:val="-2"/>
        </w:rPr>
        <w:t xml:space="preserve"> </w:t>
      </w:r>
      <w:r>
        <w:t>когда</w:t>
      </w:r>
      <w:r>
        <w:rPr>
          <w:spacing w:val="-6"/>
        </w:rPr>
        <w:t xml:space="preserve"> </w:t>
      </w:r>
      <w:r>
        <w:t>они</w:t>
      </w:r>
      <w:r>
        <w:rPr>
          <w:spacing w:val="-2"/>
        </w:rPr>
        <w:t xml:space="preserve"> </w:t>
      </w:r>
      <w:r>
        <w:t>появились,</w:t>
      </w:r>
      <w:r>
        <w:rPr>
          <w:spacing w:val="-5"/>
        </w:rPr>
        <w:t xml:space="preserve"> </w:t>
      </w:r>
      <w:r>
        <w:t>и</w:t>
      </w:r>
      <w:r>
        <w:rPr>
          <w:spacing w:val="-2"/>
        </w:rPr>
        <w:t xml:space="preserve"> </w:t>
      </w:r>
      <w:r>
        <w:t>для</w:t>
      </w:r>
      <w:r>
        <w:rPr>
          <w:spacing w:val="-2"/>
        </w:rPr>
        <w:t xml:space="preserve"> </w:t>
      </w:r>
      <w:r>
        <w:t>современного</w:t>
      </w:r>
      <w:r>
        <w:rPr>
          <w:spacing w:val="-1"/>
        </w:rPr>
        <w:t xml:space="preserve"> </w:t>
      </w:r>
      <w:r>
        <w:rPr>
          <w:spacing w:val="-2"/>
        </w:rPr>
        <w:t>общества;</w:t>
      </w:r>
    </w:p>
    <w:p w:rsidR="000746FB" w:rsidRDefault="00930EAB">
      <w:pPr>
        <w:pStyle w:val="a3"/>
        <w:spacing w:before="41" w:line="278" w:lineRule="auto"/>
        <w:ind w:right="416" w:firstLine="540"/>
      </w:pPr>
      <w:r>
        <w:t>выполнять учебные проекты по отечественной и всеобщей истории XVI - XVII вв. (в том числе на региональном материале).</w:t>
      </w:r>
    </w:p>
    <w:p w:rsidR="000746FB" w:rsidRDefault="00930EAB">
      <w:pPr>
        <w:pStyle w:val="5"/>
        <w:spacing w:before="1"/>
        <w:ind w:left="686"/>
      </w:pPr>
      <w:r>
        <w:t>Предметные</w:t>
      </w:r>
      <w:r>
        <w:rPr>
          <w:spacing w:val="-5"/>
        </w:rPr>
        <w:t xml:space="preserve"> </w:t>
      </w:r>
      <w:r>
        <w:t>результаты</w:t>
      </w:r>
      <w:r>
        <w:rPr>
          <w:spacing w:val="-2"/>
        </w:rPr>
        <w:t xml:space="preserve"> </w:t>
      </w:r>
      <w:r>
        <w:t>изучения</w:t>
      </w:r>
      <w:r>
        <w:rPr>
          <w:spacing w:val="-3"/>
        </w:rPr>
        <w:t xml:space="preserve"> </w:t>
      </w:r>
      <w:r>
        <w:t>истории</w:t>
      </w:r>
      <w:r>
        <w:rPr>
          <w:spacing w:val="-4"/>
        </w:rPr>
        <w:t xml:space="preserve"> </w:t>
      </w:r>
      <w:r>
        <w:t>в</w:t>
      </w:r>
      <w:r>
        <w:rPr>
          <w:spacing w:val="-3"/>
        </w:rPr>
        <w:t xml:space="preserve"> </w:t>
      </w:r>
      <w:r>
        <w:t>8</w:t>
      </w:r>
      <w:r>
        <w:rPr>
          <w:spacing w:val="-2"/>
        </w:rPr>
        <w:t xml:space="preserve"> классе.</w:t>
      </w:r>
    </w:p>
    <w:p w:rsidR="000746FB" w:rsidRDefault="00930EAB">
      <w:pPr>
        <w:pStyle w:val="a5"/>
        <w:numPr>
          <w:ilvl w:val="3"/>
          <w:numId w:val="163"/>
        </w:numPr>
        <w:tabs>
          <w:tab w:val="left" w:pos="1826"/>
        </w:tabs>
        <w:spacing w:before="36"/>
        <w:jc w:val="both"/>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0746FB" w:rsidRDefault="00930EAB">
      <w:pPr>
        <w:pStyle w:val="a3"/>
        <w:spacing w:before="41" w:line="276" w:lineRule="auto"/>
        <w:ind w:right="426" w:firstLine="540"/>
      </w:pPr>
      <w:r>
        <w:t>называть даты важнейших событий отечественной и всеобщей истории XVIII в.; определять их принадлежность к историческому периоду, этапу;</w:t>
      </w:r>
    </w:p>
    <w:p w:rsidR="000746FB" w:rsidRDefault="00930EAB">
      <w:pPr>
        <w:pStyle w:val="a3"/>
        <w:spacing w:before="1" w:line="276" w:lineRule="auto"/>
        <w:ind w:left="686" w:right="1069"/>
      </w:pPr>
      <w:r>
        <w:t>устанавливать</w:t>
      </w:r>
      <w:r>
        <w:rPr>
          <w:spacing w:val="-5"/>
        </w:rPr>
        <w:t xml:space="preserve"> </w:t>
      </w:r>
      <w:r>
        <w:t>синхронность</w:t>
      </w:r>
      <w:r>
        <w:rPr>
          <w:spacing w:val="-5"/>
        </w:rPr>
        <w:t xml:space="preserve"> </w:t>
      </w:r>
      <w:r>
        <w:t>событий</w:t>
      </w:r>
      <w:r>
        <w:rPr>
          <w:spacing w:val="-1"/>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w:t>
      </w:r>
      <w:r>
        <w:rPr>
          <w:spacing w:val="-5"/>
        </w:rPr>
        <w:t xml:space="preserve"> </w:t>
      </w:r>
      <w:r>
        <w:t>XVIII</w:t>
      </w:r>
      <w:r>
        <w:rPr>
          <w:spacing w:val="-7"/>
        </w:rPr>
        <w:t xml:space="preserve"> </w:t>
      </w:r>
      <w:r>
        <w:t>в. 189.8.12.2. Знание исторических фактов, работа с фактами:</w:t>
      </w:r>
    </w:p>
    <w:p w:rsidR="000746FB" w:rsidRDefault="00930EAB">
      <w:pPr>
        <w:pStyle w:val="a3"/>
        <w:spacing w:line="276" w:lineRule="auto"/>
        <w:ind w:right="424" w:firstLine="540"/>
      </w:pPr>
      <w:r>
        <w:t>указывать (называть) место, обстоятельства, участников, результаты важнейших событий отечественной и всеобщей истории XVIII в.;</w:t>
      </w:r>
    </w:p>
    <w:p w:rsidR="000746FB" w:rsidRDefault="00930EAB">
      <w:pPr>
        <w:pStyle w:val="a3"/>
        <w:spacing w:line="276" w:lineRule="auto"/>
        <w:ind w:right="421" w:firstLine="540"/>
      </w:pPr>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0746FB" w:rsidRDefault="00930EAB">
      <w:pPr>
        <w:pStyle w:val="a5"/>
        <w:numPr>
          <w:ilvl w:val="3"/>
          <w:numId w:val="162"/>
        </w:numPr>
        <w:tabs>
          <w:tab w:val="left" w:pos="1826"/>
        </w:tabs>
        <w:spacing w:line="275"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исторической</w:t>
      </w:r>
      <w:r>
        <w:rPr>
          <w:spacing w:val="-2"/>
          <w:sz w:val="24"/>
        </w:rPr>
        <w:t xml:space="preserve"> картой:</w:t>
      </w:r>
    </w:p>
    <w:p w:rsidR="000746FB" w:rsidRDefault="00930EAB">
      <w:pPr>
        <w:pStyle w:val="a3"/>
        <w:spacing w:before="41" w:line="276" w:lineRule="auto"/>
        <w:ind w:right="425" w:firstLine="54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746FB" w:rsidRDefault="00930EAB">
      <w:pPr>
        <w:pStyle w:val="a5"/>
        <w:numPr>
          <w:ilvl w:val="3"/>
          <w:numId w:val="162"/>
        </w:numPr>
        <w:tabs>
          <w:tab w:val="left" w:pos="1826"/>
        </w:tabs>
        <w:spacing w:before="1"/>
        <w:jc w:val="both"/>
        <w:rPr>
          <w:sz w:val="24"/>
        </w:rPr>
      </w:pPr>
      <w:r>
        <w:rPr>
          <w:sz w:val="24"/>
        </w:rPr>
        <w:t>Работа</w:t>
      </w:r>
      <w:r>
        <w:rPr>
          <w:spacing w:val="-4"/>
          <w:sz w:val="24"/>
        </w:rPr>
        <w:t xml:space="preserve"> </w:t>
      </w:r>
      <w:r>
        <w:rPr>
          <w:sz w:val="24"/>
        </w:rPr>
        <w:t>с</w:t>
      </w:r>
      <w:r>
        <w:rPr>
          <w:spacing w:val="-4"/>
          <w:sz w:val="24"/>
        </w:rPr>
        <w:t xml:space="preserve"> </w:t>
      </w:r>
      <w:r>
        <w:rPr>
          <w:sz w:val="24"/>
        </w:rPr>
        <w:t>историческими</w:t>
      </w:r>
      <w:r>
        <w:rPr>
          <w:spacing w:val="-2"/>
          <w:sz w:val="24"/>
        </w:rPr>
        <w:t xml:space="preserve"> источниками:</w:t>
      </w:r>
    </w:p>
    <w:p w:rsidR="000746FB" w:rsidRDefault="00930EAB">
      <w:pPr>
        <w:pStyle w:val="a3"/>
        <w:spacing w:before="41" w:line="276" w:lineRule="auto"/>
        <w:ind w:right="420" w:firstLine="540"/>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0746FB" w:rsidRDefault="00930EAB">
      <w:pPr>
        <w:pStyle w:val="a3"/>
        <w:spacing w:line="276" w:lineRule="auto"/>
        <w:ind w:right="419" w:firstLine="540"/>
      </w:pPr>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0746FB" w:rsidRDefault="00930EAB">
      <w:pPr>
        <w:pStyle w:val="a3"/>
        <w:spacing w:before="2" w:line="276" w:lineRule="auto"/>
        <w:ind w:right="423" w:firstLine="54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w:t>
      </w:r>
      <w:r>
        <w:rPr>
          <w:spacing w:val="40"/>
        </w:rPr>
        <w:t xml:space="preserve"> </w:t>
      </w:r>
      <w:r>
        <w:t>вещественных источников.</w:t>
      </w:r>
    </w:p>
    <w:p w:rsidR="000746FB" w:rsidRDefault="00930EAB">
      <w:pPr>
        <w:pStyle w:val="a5"/>
        <w:numPr>
          <w:ilvl w:val="3"/>
          <w:numId w:val="162"/>
        </w:numPr>
        <w:tabs>
          <w:tab w:val="left" w:pos="1826"/>
        </w:tabs>
        <w:jc w:val="both"/>
        <w:rPr>
          <w:sz w:val="24"/>
        </w:rPr>
      </w:pPr>
      <w:r>
        <w:rPr>
          <w:sz w:val="24"/>
        </w:rPr>
        <w:t>Историческое</w:t>
      </w:r>
      <w:r>
        <w:rPr>
          <w:spacing w:val="-4"/>
          <w:sz w:val="24"/>
        </w:rPr>
        <w:t xml:space="preserve"> </w:t>
      </w:r>
      <w:r>
        <w:rPr>
          <w:sz w:val="24"/>
        </w:rPr>
        <w:t>описание</w:t>
      </w:r>
      <w:r>
        <w:rPr>
          <w:spacing w:val="-4"/>
          <w:sz w:val="24"/>
        </w:rPr>
        <w:t xml:space="preserve"> </w:t>
      </w:r>
      <w:r>
        <w:rPr>
          <w:spacing w:val="-2"/>
          <w:sz w:val="24"/>
        </w:rPr>
        <w:t>(реконструкция):</w:t>
      </w:r>
    </w:p>
    <w:p w:rsidR="000746FB" w:rsidRDefault="00930EAB">
      <w:pPr>
        <w:pStyle w:val="a3"/>
        <w:spacing w:before="41"/>
        <w:ind w:left="686"/>
      </w:pPr>
      <w:r>
        <w:t>рассказывать</w:t>
      </w:r>
      <w:r>
        <w:rPr>
          <w:spacing w:val="-1"/>
        </w:rPr>
        <w:t xml:space="preserve"> </w:t>
      </w:r>
      <w:r>
        <w:t>(с</w:t>
      </w:r>
      <w:r>
        <w:rPr>
          <w:spacing w:val="-1"/>
        </w:rPr>
        <w:t xml:space="preserve"> </w:t>
      </w:r>
      <w:r>
        <w:t>опорой на</w:t>
      </w:r>
      <w:r>
        <w:rPr>
          <w:spacing w:val="-1"/>
        </w:rPr>
        <w:t xml:space="preserve"> </w:t>
      </w:r>
      <w:r>
        <w:t>алгоритм</w:t>
      </w:r>
      <w:r>
        <w:rPr>
          <w:spacing w:val="-2"/>
        </w:rPr>
        <w:t xml:space="preserve"> </w:t>
      </w:r>
      <w:r>
        <w:t>или</w:t>
      </w:r>
      <w:r>
        <w:rPr>
          <w:spacing w:val="1"/>
        </w:rPr>
        <w:t xml:space="preserve"> </w:t>
      </w:r>
      <w:r>
        <w:t>иные</w:t>
      </w:r>
      <w:r>
        <w:rPr>
          <w:spacing w:val="-3"/>
        </w:rPr>
        <w:t xml:space="preserve"> </w:t>
      </w:r>
      <w:r>
        <w:t>визуальные</w:t>
      </w:r>
      <w:r>
        <w:rPr>
          <w:spacing w:val="-2"/>
        </w:rPr>
        <w:t xml:space="preserve"> </w:t>
      </w:r>
      <w:r>
        <w:t>опоры)</w:t>
      </w:r>
      <w:r>
        <w:rPr>
          <w:spacing w:val="-2"/>
        </w:rPr>
        <w:t xml:space="preserve"> </w:t>
      </w:r>
      <w:r>
        <w:t>о</w:t>
      </w:r>
      <w:r>
        <w:rPr>
          <w:spacing w:val="-1"/>
        </w:rPr>
        <w:t xml:space="preserve"> </w:t>
      </w:r>
      <w:r>
        <w:t>ключевых</w:t>
      </w:r>
      <w:r>
        <w:rPr>
          <w:spacing w:val="2"/>
        </w:rPr>
        <w:t xml:space="preserve"> </w:t>
      </w:r>
      <w:r>
        <w:rPr>
          <w:spacing w:val="-2"/>
        </w:rPr>
        <w:t>событиях</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отечественной</w:t>
      </w:r>
      <w:r>
        <w:rPr>
          <w:spacing w:val="-3"/>
        </w:rPr>
        <w:t xml:space="preserve"> </w:t>
      </w:r>
      <w:r>
        <w:t>и</w:t>
      </w:r>
      <w:r>
        <w:rPr>
          <w:spacing w:val="-2"/>
        </w:rPr>
        <w:t xml:space="preserve"> </w:t>
      </w:r>
      <w:r>
        <w:t>всеобщей</w:t>
      </w:r>
      <w:r>
        <w:rPr>
          <w:spacing w:val="-2"/>
        </w:rPr>
        <w:t xml:space="preserve"> </w:t>
      </w:r>
      <w:r>
        <w:t>истории</w:t>
      </w:r>
      <w:r>
        <w:rPr>
          <w:spacing w:val="-2"/>
        </w:rPr>
        <w:t xml:space="preserve"> </w:t>
      </w:r>
      <w:r>
        <w:t>XVIII</w:t>
      </w:r>
      <w:r>
        <w:rPr>
          <w:spacing w:val="-6"/>
        </w:rPr>
        <w:t xml:space="preserve"> </w:t>
      </w:r>
      <w:r>
        <w:t>в.,</w:t>
      </w:r>
      <w:r>
        <w:rPr>
          <w:spacing w:val="-2"/>
        </w:rPr>
        <w:t xml:space="preserve"> </w:t>
      </w:r>
      <w:r>
        <w:t>их</w:t>
      </w:r>
      <w:r>
        <w:rPr>
          <w:spacing w:val="2"/>
        </w:rPr>
        <w:t xml:space="preserve"> </w:t>
      </w:r>
      <w:r>
        <w:rPr>
          <w:spacing w:val="-2"/>
        </w:rPr>
        <w:t>участниках;</w:t>
      </w:r>
    </w:p>
    <w:p w:rsidR="000746FB" w:rsidRDefault="00930EAB">
      <w:pPr>
        <w:pStyle w:val="a3"/>
        <w:spacing w:before="40" w:line="276" w:lineRule="auto"/>
        <w:ind w:right="423" w:firstLine="540"/>
        <w:jc w:val="right"/>
      </w:pPr>
      <w:r>
        <w:t>составлять характеристику (исторический портрет) известных деятелей отечественной</w:t>
      </w:r>
      <w:r>
        <w:rPr>
          <w:spacing w:val="40"/>
        </w:rPr>
        <w:t xml:space="preserve"> </w:t>
      </w:r>
      <w:r>
        <w:t>и</w:t>
      </w:r>
      <w:r>
        <w:rPr>
          <w:spacing w:val="-4"/>
        </w:rPr>
        <w:t xml:space="preserve"> </w:t>
      </w:r>
      <w:r>
        <w:t>всеобщей</w:t>
      </w:r>
      <w:r>
        <w:rPr>
          <w:spacing w:val="-4"/>
        </w:rPr>
        <w:t xml:space="preserve"> </w:t>
      </w:r>
      <w:r>
        <w:t>истории</w:t>
      </w:r>
      <w:r>
        <w:rPr>
          <w:spacing w:val="-4"/>
        </w:rPr>
        <w:t xml:space="preserve"> </w:t>
      </w:r>
      <w:r>
        <w:t>XVIII</w:t>
      </w:r>
      <w:r>
        <w:rPr>
          <w:spacing w:val="-7"/>
        </w:rPr>
        <w:t xml:space="preserve"> </w:t>
      </w:r>
      <w:r>
        <w:t>в.</w:t>
      </w:r>
      <w:r>
        <w:rPr>
          <w:spacing w:val="-4"/>
        </w:rPr>
        <w:t xml:space="preserve"> </w:t>
      </w:r>
      <w:r>
        <w:t>на</w:t>
      </w:r>
      <w:r>
        <w:rPr>
          <w:spacing w:val="-5"/>
        </w:rPr>
        <w:t xml:space="preserve"> </w:t>
      </w:r>
      <w:r>
        <w:t>основе</w:t>
      </w:r>
      <w:r>
        <w:rPr>
          <w:spacing w:val="-6"/>
        </w:rPr>
        <w:t xml:space="preserve"> </w:t>
      </w:r>
      <w:r>
        <w:t>информации</w:t>
      </w:r>
      <w:r>
        <w:rPr>
          <w:spacing w:val="-1"/>
        </w:rPr>
        <w:t xml:space="preserve"> </w:t>
      </w:r>
      <w:r>
        <w:t>учебника</w:t>
      </w:r>
      <w:r>
        <w:rPr>
          <w:spacing w:val="-5"/>
        </w:rPr>
        <w:t xml:space="preserve"> </w:t>
      </w:r>
      <w:r>
        <w:t>и</w:t>
      </w:r>
      <w:r>
        <w:rPr>
          <w:spacing w:val="-4"/>
        </w:rPr>
        <w:t xml:space="preserve"> </w:t>
      </w:r>
      <w:r>
        <w:t>дополнительных</w:t>
      </w:r>
      <w:r>
        <w:rPr>
          <w:spacing w:val="-2"/>
        </w:rPr>
        <w:t xml:space="preserve"> </w:t>
      </w:r>
      <w:r>
        <w:t>материалов; составлять (с опорой на алгоритм или иные визуальные опоры) описание образа жизни</w:t>
      </w:r>
    </w:p>
    <w:p w:rsidR="000746FB" w:rsidRDefault="00930EAB">
      <w:pPr>
        <w:pStyle w:val="a3"/>
        <w:spacing w:before="2"/>
      </w:pPr>
      <w:r>
        <w:t>различных</w:t>
      </w:r>
      <w:r>
        <w:rPr>
          <w:spacing w:val="-3"/>
        </w:rPr>
        <w:t xml:space="preserve"> </w:t>
      </w:r>
      <w:r>
        <w:t>групп</w:t>
      </w:r>
      <w:r>
        <w:rPr>
          <w:spacing w:val="-2"/>
        </w:rPr>
        <w:t xml:space="preserve"> </w:t>
      </w:r>
      <w:r>
        <w:t>населения</w:t>
      </w:r>
      <w:r>
        <w:rPr>
          <w:spacing w:val="-3"/>
        </w:rPr>
        <w:t xml:space="preserve"> </w:t>
      </w:r>
      <w:r>
        <w:t>в</w:t>
      </w:r>
      <w:r>
        <w:rPr>
          <w:spacing w:val="-3"/>
        </w:rPr>
        <w:t xml:space="preserve"> </w:t>
      </w:r>
      <w:r>
        <w:t>России</w:t>
      </w:r>
      <w:r>
        <w:rPr>
          <w:spacing w:val="-3"/>
        </w:rPr>
        <w:t xml:space="preserve"> </w:t>
      </w:r>
      <w:r>
        <w:t>и</w:t>
      </w:r>
      <w:r>
        <w:rPr>
          <w:spacing w:val="-4"/>
        </w:rPr>
        <w:t xml:space="preserve"> </w:t>
      </w:r>
      <w:r>
        <w:t>других</w:t>
      </w:r>
      <w:r>
        <w:rPr>
          <w:spacing w:val="-3"/>
        </w:rPr>
        <w:t xml:space="preserve"> </w:t>
      </w:r>
      <w:r>
        <w:t>странах</w:t>
      </w:r>
      <w:r>
        <w:rPr>
          <w:spacing w:val="-1"/>
        </w:rPr>
        <w:t xml:space="preserve"> </w:t>
      </w:r>
      <w:r>
        <w:t>в</w:t>
      </w:r>
      <w:r>
        <w:rPr>
          <w:spacing w:val="-3"/>
        </w:rPr>
        <w:t xml:space="preserve"> </w:t>
      </w:r>
      <w:r>
        <w:t>XVIII</w:t>
      </w:r>
      <w:r>
        <w:rPr>
          <w:spacing w:val="-6"/>
        </w:rPr>
        <w:t xml:space="preserve"> </w:t>
      </w:r>
      <w:r>
        <w:rPr>
          <w:spacing w:val="-5"/>
        </w:rPr>
        <w:t>в.;</w:t>
      </w:r>
    </w:p>
    <w:p w:rsidR="000746FB" w:rsidRDefault="00930EAB">
      <w:pPr>
        <w:pStyle w:val="a3"/>
        <w:spacing w:before="40" w:line="276" w:lineRule="auto"/>
        <w:ind w:right="419" w:firstLine="540"/>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746FB" w:rsidRDefault="00930EAB">
      <w:pPr>
        <w:pStyle w:val="a5"/>
        <w:numPr>
          <w:ilvl w:val="3"/>
          <w:numId w:val="162"/>
        </w:numPr>
        <w:tabs>
          <w:tab w:val="left" w:pos="1826"/>
        </w:tabs>
        <w:spacing w:before="2"/>
        <w:jc w:val="both"/>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0746FB" w:rsidRDefault="00930EAB">
      <w:pPr>
        <w:pStyle w:val="a3"/>
        <w:spacing w:before="40" w:line="276" w:lineRule="auto"/>
        <w:ind w:right="416" w:firstLine="540"/>
      </w:pPr>
      <w:r>
        <w:t>раскрывать</w:t>
      </w:r>
      <w:r>
        <w:rPr>
          <w:spacing w:val="-2"/>
        </w:rPr>
        <w:t xml:space="preserve"> </w:t>
      </w:r>
      <w:r>
        <w:t>(с</w:t>
      </w:r>
      <w:r>
        <w:rPr>
          <w:spacing w:val="-1"/>
        </w:rPr>
        <w:t xml:space="preserve"> </w:t>
      </w:r>
      <w:r>
        <w:t>опорой</w:t>
      </w:r>
      <w:r>
        <w:rPr>
          <w:spacing w:val="-2"/>
        </w:rPr>
        <w:t xml:space="preserve"> </w:t>
      </w:r>
      <w:r>
        <w:t>на</w:t>
      </w:r>
      <w:r>
        <w:rPr>
          <w:spacing w:val="-3"/>
        </w:rPr>
        <w:t xml:space="preserve"> </w:t>
      </w:r>
      <w:r>
        <w:t>алгоритм</w:t>
      </w:r>
      <w:r>
        <w:rPr>
          <w:spacing w:val="-3"/>
        </w:rPr>
        <w:t xml:space="preserve"> </w:t>
      </w:r>
      <w:r>
        <w:t>или</w:t>
      </w:r>
      <w:r>
        <w:rPr>
          <w:spacing w:val="-1"/>
        </w:rPr>
        <w:t xml:space="preserve"> </w:t>
      </w:r>
      <w:r>
        <w:t>иные</w:t>
      </w:r>
      <w:r>
        <w:rPr>
          <w:spacing w:val="-4"/>
        </w:rPr>
        <w:t xml:space="preserve"> </w:t>
      </w:r>
      <w:r>
        <w:t>визуальные</w:t>
      </w:r>
      <w:r>
        <w:rPr>
          <w:spacing w:val="-4"/>
        </w:rPr>
        <w:t xml:space="preserve"> </w:t>
      </w:r>
      <w:r>
        <w:t>опоры)</w:t>
      </w:r>
      <w:r>
        <w:rPr>
          <w:spacing w:val="-4"/>
        </w:rPr>
        <w:t xml:space="preserve"> </w:t>
      </w:r>
      <w:r>
        <w:t>существенные</w:t>
      </w:r>
      <w:r>
        <w:rPr>
          <w:spacing w:val="-4"/>
        </w:rPr>
        <w:t xml:space="preserve"> </w:t>
      </w:r>
      <w:r>
        <w:t>черты:</w:t>
      </w:r>
      <w:r>
        <w:rPr>
          <w:spacing w:val="-2"/>
        </w:rPr>
        <w:t xml:space="preserve"> </w:t>
      </w:r>
      <w:r>
        <w:t>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w:t>
      </w:r>
      <w:r>
        <w:rPr>
          <w:spacing w:val="-1"/>
        </w:rPr>
        <w:t xml:space="preserve"> </w:t>
      </w:r>
      <w:r>
        <w:t>д) идеологии Просвещения; е) революций XVIII в.; ж) внешней политики Российской империи</w:t>
      </w:r>
      <w:r>
        <w:rPr>
          <w:spacing w:val="40"/>
        </w:rPr>
        <w:t xml:space="preserve"> </w:t>
      </w:r>
      <w:r>
        <w:t>в системе международных отношений рассматриваемого периода;</w:t>
      </w:r>
    </w:p>
    <w:p w:rsidR="000746FB" w:rsidRDefault="00930EAB">
      <w:pPr>
        <w:pStyle w:val="a3"/>
        <w:spacing w:line="278" w:lineRule="auto"/>
        <w:ind w:right="424" w:firstLine="5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746FB" w:rsidRDefault="00930EAB">
      <w:pPr>
        <w:pStyle w:val="a3"/>
        <w:spacing w:line="276" w:lineRule="auto"/>
        <w:ind w:right="422" w:firstLine="540"/>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0746FB" w:rsidRDefault="00930EAB">
      <w:pPr>
        <w:pStyle w:val="a3"/>
        <w:spacing w:line="276" w:lineRule="auto"/>
        <w:ind w:right="423" w:firstLine="540"/>
      </w:pPr>
      <w:r>
        <w:t>проводить сопоставление (с опорой на алгоритм или иные визуальные опоры) однотипных событий и</w:t>
      </w:r>
      <w:r>
        <w:rPr>
          <w:spacing w:val="-3"/>
        </w:rPr>
        <w:t xml:space="preserve"> </w:t>
      </w:r>
      <w:r>
        <w:t>процессов отечественной и всеобщей истории XVIII</w:t>
      </w:r>
      <w:r>
        <w:rPr>
          <w:spacing w:val="-2"/>
        </w:rPr>
        <w:t xml:space="preserve"> </w:t>
      </w:r>
      <w:r>
        <w:t>в.: а) раскрывать повторяющиеся черты исторических ситуаций; б) выделять черты сходства и различия.</w:t>
      </w:r>
    </w:p>
    <w:p w:rsidR="000746FB" w:rsidRDefault="00930EAB">
      <w:pPr>
        <w:pStyle w:val="a5"/>
        <w:numPr>
          <w:ilvl w:val="3"/>
          <w:numId w:val="162"/>
        </w:numPr>
        <w:tabs>
          <w:tab w:val="left" w:pos="1828"/>
        </w:tabs>
        <w:spacing w:line="276" w:lineRule="auto"/>
        <w:ind w:left="146" w:right="421" w:firstLine="540"/>
        <w:jc w:val="both"/>
        <w:rPr>
          <w:sz w:val="24"/>
        </w:rPr>
      </w:pPr>
      <w:r>
        <w:rPr>
          <w:sz w:val="24"/>
        </w:rPr>
        <w:t>Рассмотрение</w:t>
      </w:r>
      <w:r>
        <w:rPr>
          <w:spacing w:val="-5"/>
          <w:sz w:val="24"/>
        </w:rPr>
        <w:t xml:space="preserve"> </w:t>
      </w:r>
      <w:r>
        <w:rPr>
          <w:sz w:val="24"/>
        </w:rPr>
        <w:t>исторических</w:t>
      </w:r>
      <w:r>
        <w:rPr>
          <w:spacing w:val="-2"/>
          <w:sz w:val="24"/>
        </w:rPr>
        <w:t xml:space="preserve"> </w:t>
      </w:r>
      <w:r>
        <w:rPr>
          <w:sz w:val="24"/>
        </w:rPr>
        <w:t>версий</w:t>
      </w:r>
      <w:r>
        <w:rPr>
          <w:spacing w:val="-6"/>
          <w:sz w:val="24"/>
        </w:rPr>
        <w:t xml:space="preserve"> </w:t>
      </w:r>
      <w:r>
        <w:rPr>
          <w:sz w:val="24"/>
        </w:rPr>
        <w:t>и</w:t>
      </w:r>
      <w:r>
        <w:rPr>
          <w:spacing w:val="-3"/>
          <w:sz w:val="24"/>
        </w:rPr>
        <w:t xml:space="preserve"> </w:t>
      </w:r>
      <w:r>
        <w:rPr>
          <w:sz w:val="24"/>
        </w:rPr>
        <w:t>оценок,</w:t>
      </w:r>
      <w:r>
        <w:rPr>
          <w:spacing w:val="-4"/>
          <w:sz w:val="24"/>
        </w:rPr>
        <w:t xml:space="preserve"> </w:t>
      </w:r>
      <w:r>
        <w:rPr>
          <w:sz w:val="24"/>
        </w:rPr>
        <w:t>определение</w:t>
      </w:r>
      <w:r>
        <w:rPr>
          <w:spacing w:val="-7"/>
          <w:sz w:val="24"/>
        </w:rPr>
        <w:t xml:space="preserve"> </w:t>
      </w:r>
      <w:r>
        <w:rPr>
          <w:sz w:val="24"/>
        </w:rPr>
        <w:t>своего</w:t>
      </w:r>
      <w:r>
        <w:rPr>
          <w:spacing w:val="-4"/>
          <w:sz w:val="24"/>
        </w:rPr>
        <w:t xml:space="preserve"> </w:t>
      </w:r>
      <w:r>
        <w:rPr>
          <w:sz w:val="24"/>
        </w:rPr>
        <w:t>отношения к наиболее значимым событиям и личностям прошлого:</w:t>
      </w:r>
    </w:p>
    <w:p w:rsidR="000746FB" w:rsidRDefault="00930EAB">
      <w:pPr>
        <w:pStyle w:val="a3"/>
        <w:spacing w:line="276" w:lineRule="auto"/>
        <w:ind w:right="420" w:firstLine="540"/>
      </w:pPr>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0746FB" w:rsidRDefault="00930EAB">
      <w:pPr>
        <w:pStyle w:val="a3"/>
        <w:spacing w:line="276" w:lineRule="auto"/>
        <w:ind w:right="421" w:firstLine="540"/>
      </w:pPr>
      <w:r>
        <w:t>самостоятельно</w:t>
      </w:r>
      <w:r>
        <w:rPr>
          <w:spacing w:val="-3"/>
        </w:rPr>
        <w:t xml:space="preserve"> </w:t>
      </w:r>
      <w:r>
        <w:t>и</w:t>
      </w:r>
      <w:r>
        <w:rPr>
          <w:spacing w:val="-2"/>
        </w:rPr>
        <w:t xml:space="preserve"> </w:t>
      </w:r>
      <w:r>
        <w:t>(или)</w:t>
      </w:r>
      <w:r>
        <w:rPr>
          <w:spacing w:val="-4"/>
        </w:rPr>
        <w:t xml:space="preserve"> </w:t>
      </w:r>
      <w:r>
        <w:t>с</w:t>
      </w:r>
      <w:r>
        <w:rPr>
          <w:spacing w:val="-4"/>
        </w:rPr>
        <w:t xml:space="preserve"> </w:t>
      </w:r>
      <w:r>
        <w:t>помощью</w:t>
      </w:r>
      <w:r>
        <w:rPr>
          <w:spacing w:val="-3"/>
        </w:rPr>
        <w:t xml:space="preserve"> </w:t>
      </w:r>
      <w:r>
        <w:t>учителя</w:t>
      </w:r>
      <w:r>
        <w:rPr>
          <w:spacing w:val="-3"/>
        </w:rPr>
        <w:t xml:space="preserve"> </w:t>
      </w:r>
      <w:r>
        <w:t>и</w:t>
      </w:r>
      <w:r>
        <w:rPr>
          <w:spacing w:val="-2"/>
        </w:rPr>
        <w:t xml:space="preserve"> </w:t>
      </w:r>
      <w:r>
        <w:t>(или)</w:t>
      </w:r>
      <w:r>
        <w:rPr>
          <w:spacing w:val="-4"/>
        </w:rPr>
        <w:t xml:space="preserve"> </w:t>
      </w:r>
      <w:r>
        <w:t>других участников</w:t>
      </w:r>
      <w:r>
        <w:rPr>
          <w:spacing w:val="-4"/>
        </w:rPr>
        <w:t xml:space="preserve"> </w:t>
      </w:r>
      <w:r>
        <w:t>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746FB" w:rsidRDefault="00930EAB">
      <w:pPr>
        <w:pStyle w:val="a5"/>
        <w:numPr>
          <w:ilvl w:val="3"/>
          <w:numId w:val="162"/>
        </w:numPr>
        <w:tabs>
          <w:tab w:val="left" w:pos="1826"/>
        </w:tabs>
        <w:jc w:val="both"/>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0746FB" w:rsidRDefault="00930EAB">
      <w:pPr>
        <w:pStyle w:val="a3"/>
        <w:spacing w:before="38" w:line="276" w:lineRule="auto"/>
        <w:ind w:right="419" w:firstLine="540"/>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0746FB" w:rsidRDefault="00930EAB">
      <w:pPr>
        <w:pStyle w:val="a3"/>
        <w:spacing w:line="278" w:lineRule="auto"/>
        <w:ind w:right="423" w:firstLine="540"/>
      </w:pPr>
      <w:r>
        <w:t>выполнять учебные проекты по отечественной и всеобщей истории XVIII в. (в том числе на региональном материале).</w:t>
      </w:r>
    </w:p>
    <w:p w:rsidR="000746FB" w:rsidRDefault="00930EAB">
      <w:pPr>
        <w:pStyle w:val="5"/>
        <w:ind w:left="686"/>
      </w:pPr>
      <w:r>
        <w:t>Предметные</w:t>
      </w:r>
      <w:r>
        <w:rPr>
          <w:spacing w:val="-5"/>
        </w:rPr>
        <w:t xml:space="preserve"> </w:t>
      </w:r>
      <w:r>
        <w:t>результаты</w:t>
      </w:r>
      <w:r>
        <w:rPr>
          <w:spacing w:val="-3"/>
        </w:rPr>
        <w:t xml:space="preserve"> </w:t>
      </w:r>
      <w:r>
        <w:t>изучения</w:t>
      </w:r>
      <w:r>
        <w:rPr>
          <w:spacing w:val="-3"/>
        </w:rPr>
        <w:t xml:space="preserve"> </w:t>
      </w:r>
      <w:r>
        <w:t>истории</w:t>
      </w:r>
      <w:r>
        <w:rPr>
          <w:spacing w:val="-5"/>
        </w:rPr>
        <w:t xml:space="preserve"> </w:t>
      </w:r>
      <w:r>
        <w:t>в</w:t>
      </w:r>
      <w:r>
        <w:rPr>
          <w:spacing w:val="-3"/>
        </w:rPr>
        <w:t xml:space="preserve"> </w:t>
      </w:r>
      <w:r>
        <w:t>9</w:t>
      </w:r>
      <w:r>
        <w:rPr>
          <w:spacing w:val="-2"/>
        </w:rPr>
        <w:t xml:space="preserve"> классе.</w:t>
      </w:r>
    </w:p>
    <w:p w:rsidR="000746FB" w:rsidRDefault="00930EAB">
      <w:pPr>
        <w:pStyle w:val="a3"/>
        <w:spacing w:before="36"/>
        <w:ind w:left="686"/>
      </w:pPr>
      <w:r>
        <w:t>Знание</w:t>
      </w:r>
      <w:r>
        <w:rPr>
          <w:spacing w:val="-7"/>
        </w:rPr>
        <w:t xml:space="preserve"> </w:t>
      </w:r>
      <w:r>
        <w:t>хронологии,</w:t>
      </w:r>
      <w:r>
        <w:rPr>
          <w:spacing w:val="-3"/>
        </w:rPr>
        <w:t xml:space="preserve"> </w:t>
      </w:r>
      <w:r>
        <w:t>работа</w:t>
      </w:r>
      <w:r>
        <w:rPr>
          <w:spacing w:val="-4"/>
        </w:rPr>
        <w:t xml:space="preserve"> </w:t>
      </w:r>
      <w:r>
        <w:t>с</w:t>
      </w:r>
      <w:r>
        <w:rPr>
          <w:spacing w:val="-4"/>
        </w:rPr>
        <w:t xml:space="preserve"> </w:t>
      </w:r>
      <w:r>
        <w:rPr>
          <w:spacing w:val="-2"/>
        </w:rPr>
        <w:t>хронологией:</w:t>
      </w:r>
    </w:p>
    <w:p w:rsidR="000746FB" w:rsidRDefault="00930EAB">
      <w:pPr>
        <w:pStyle w:val="a3"/>
        <w:spacing w:before="40" w:line="276" w:lineRule="auto"/>
        <w:ind w:right="416" w:firstLine="540"/>
      </w:pPr>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540"/>
      </w:pPr>
      <w:r>
        <w:lastRenderedPageBreak/>
        <w:t>выявлять синхронность и асинхронность исторических процессов отечественной и всеобщей истории изучаемого периода;</w:t>
      </w:r>
    </w:p>
    <w:p w:rsidR="000746FB" w:rsidRDefault="00930EAB">
      <w:pPr>
        <w:pStyle w:val="a3"/>
        <w:spacing w:line="278" w:lineRule="auto"/>
        <w:ind w:right="423" w:firstLine="540"/>
      </w:pPr>
      <w:r>
        <w:t>определять последовательность событий отечественной и всеобщей истории</w:t>
      </w:r>
      <w:r>
        <w:rPr>
          <w:spacing w:val="40"/>
        </w:rPr>
        <w:t xml:space="preserve"> </w:t>
      </w:r>
      <w:r>
        <w:t>изучаемого периода на основе анализа причинно-следственных связей.</w:t>
      </w:r>
    </w:p>
    <w:p w:rsidR="000746FB" w:rsidRDefault="00930EAB">
      <w:pPr>
        <w:pStyle w:val="a3"/>
        <w:spacing w:line="272" w:lineRule="exact"/>
        <w:ind w:left="686"/>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4"/>
        </w:rPr>
        <w:t xml:space="preserve"> </w:t>
      </w:r>
      <w:r>
        <w:t>с</w:t>
      </w:r>
      <w:r>
        <w:rPr>
          <w:spacing w:val="-3"/>
        </w:rPr>
        <w:t xml:space="preserve"> </w:t>
      </w:r>
      <w:r>
        <w:rPr>
          <w:spacing w:val="-2"/>
        </w:rPr>
        <w:t>фактами:</w:t>
      </w:r>
    </w:p>
    <w:p w:rsidR="000746FB" w:rsidRDefault="00930EAB">
      <w:pPr>
        <w:pStyle w:val="a3"/>
        <w:spacing w:before="39" w:line="276" w:lineRule="auto"/>
        <w:ind w:right="423" w:firstLine="540"/>
      </w:pPr>
      <w:r>
        <w:t>характеризовать место, обстоятельства, участников, результаты важнейших событий отечественной и всеобщей истории изучаемого периода;</w:t>
      </w:r>
    </w:p>
    <w:p w:rsidR="000746FB" w:rsidRDefault="00930EAB">
      <w:pPr>
        <w:pStyle w:val="a3"/>
        <w:spacing w:before="2" w:line="276" w:lineRule="auto"/>
        <w:ind w:right="419" w:firstLine="540"/>
      </w:pPr>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0746FB" w:rsidRDefault="00930EAB">
      <w:pPr>
        <w:pStyle w:val="a3"/>
        <w:spacing w:line="278" w:lineRule="auto"/>
        <w:ind w:left="686" w:right="1851"/>
      </w:pPr>
      <w:r>
        <w:t>составлять</w:t>
      </w:r>
      <w:r>
        <w:rPr>
          <w:spacing w:val="-3"/>
        </w:rPr>
        <w:t xml:space="preserve"> </w:t>
      </w:r>
      <w:r>
        <w:t>с</w:t>
      </w:r>
      <w:r>
        <w:rPr>
          <w:spacing w:val="-5"/>
        </w:rPr>
        <w:t xml:space="preserve"> </w:t>
      </w:r>
      <w:r>
        <w:t>помощью</w:t>
      </w:r>
      <w:r>
        <w:rPr>
          <w:spacing w:val="-4"/>
        </w:rPr>
        <w:t xml:space="preserve"> </w:t>
      </w:r>
      <w:r>
        <w:t>педагога</w:t>
      </w:r>
      <w:r>
        <w:rPr>
          <w:spacing w:val="-5"/>
        </w:rPr>
        <w:t xml:space="preserve"> </w:t>
      </w:r>
      <w:r>
        <w:t>или</w:t>
      </w:r>
      <w:r>
        <w:rPr>
          <w:spacing w:val="-3"/>
        </w:rPr>
        <w:t xml:space="preserve"> </w:t>
      </w:r>
      <w:r>
        <w:t>по</w:t>
      </w:r>
      <w:r>
        <w:rPr>
          <w:spacing w:val="-4"/>
        </w:rPr>
        <w:t xml:space="preserve"> </w:t>
      </w:r>
      <w:r>
        <w:t>образцу</w:t>
      </w:r>
      <w:r>
        <w:rPr>
          <w:spacing w:val="-7"/>
        </w:rPr>
        <w:t xml:space="preserve"> </w:t>
      </w:r>
      <w:r>
        <w:t>систематические</w:t>
      </w:r>
      <w:r>
        <w:rPr>
          <w:spacing w:val="-5"/>
        </w:rPr>
        <w:t xml:space="preserve"> </w:t>
      </w:r>
      <w:r>
        <w:t>таблицы. Работа с исторической картой:</w:t>
      </w:r>
    </w:p>
    <w:p w:rsidR="000746FB" w:rsidRDefault="00930EAB">
      <w:pPr>
        <w:pStyle w:val="a3"/>
        <w:spacing w:line="276" w:lineRule="auto"/>
        <w:ind w:right="425" w:firstLine="54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746FB" w:rsidRDefault="00930EAB">
      <w:pPr>
        <w:pStyle w:val="a3"/>
        <w:spacing w:line="276" w:lineRule="auto"/>
        <w:ind w:right="421" w:firstLine="540"/>
      </w:pPr>
      <w:r>
        <w:t>определять на основе карты влияние географического фактора на развитие различных сфер жизни страны (группы стран).</w:t>
      </w:r>
    </w:p>
    <w:p w:rsidR="000746FB" w:rsidRDefault="00930EAB">
      <w:pPr>
        <w:pStyle w:val="a3"/>
        <w:spacing w:line="275" w:lineRule="exact"/>
        <w:ind w:left="686"/>
      </w:pPr>
      <w:r>
        <w:t>Работа</w:t>
      </w:r>
      <w:r>
        <w:rPr>
          <w:spacing w:val="-4"/>
        </w:rPr>
        <w:t xml:space="preserve"> </w:t>
      </w:r>
      <w:r>
        <w:t>с</w:t>
      </w:r>
      <w:r>
        <w:rPr>
          <w:spacing w:val="-4"/>
        </w:rPr>
        <w:t xml:space="preserve"> </w:t>
      </w:r>
      <w:r>
        <w:t>историческими</w:t>
      </w:r>
      <w:r>
        <w:rPr>
          <w:spacing w:val="-2"/>
        </w:rPr>
        <w:t xml:space="preserve"> источниками:</w:t>
      </w:r>
    </w:p>
    <w:p w:rsidR="000746FB" w:rsidRDefault="00930EAB">
      <w:pPr>
        <w:pStyle w:val="a3"/>
        <w:spacing w:before="36" w:line="276" w:lineRule="auto"/>
        <w:ind w:right="417" w:firstLine="540"/>
      </w:pPr>
      <w:r>
        <w:t xml:space="preserve">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w:t>
      </w:r>
      <w:r>
        <w:rPr>
          <w:spacing w:val="-2"/>
        </w:rPr>
        <w:t>источников;</w:t>
      </w:r>
    </w:p>
    <w:p w:rsidR="000746FB" w:rsidRDefault="00930EAB">
      <w:pPr>
        <w:pStyle w:val="a3"/>
        <w:spacing w:line="276" w:lineRule="auto"/>
        <w:ind w:left="686" w:right="498"/>
      </w:pPr>
      <w:r>
        <w:t>различать</w:t>
      </w:r>
      <w:r>
        <w:rPr>
          <w:spacing w:val="-4"/>
        </w:rPr>
        <w:t xml:space="preserve"> </w:t>
      </w:r>
      <w:r>
        <w:t>в</w:t>
      </w:r>
      <w:r>
        <w:rPr>
          <w:spacing w:val="-5"/>
        </w:rPr>
        <w:t xml:space="preserve"> </w:t>
      </w:r>
      <w:r>
        <w:t>тексте</w:t>
      </w:r>
      <w:r>
        <w:rPr>
          <w:spacing w:val="-5"/>
        </w:rPr>
        <w:t xml:space="preserve"> </w:t>
      </w:r>
      <w:r>
        <w:t>письменных</w:t>
      </w:r>
      <w:r>
        <w:rPr>
          <w:spacing w:val="-5"/>
        </w:rPr>
        <w:t xml:space="preserve"> </w:t>
      </w:r>
      <w:r>
        <w:t>источников</w:t>
      </w:r>
      <w:r>
        <w:rPr>
          <w:spacing w:val="-5"/>
        </w:rPr>
        <w:t xml:space="preserve"> </w:t>
      </w:r>
      <w:r>
        <w:t>факты</w:t>
      </w:r>
      <w:r>
        <w:rPr>
          <w:spacing w:val="-4"/>
        </w:rPr>
        <w:t xml:space="preserve"> </w:t>
      </w:r>
      <w:r>
        <w:t>и</w:t>
      </w:r>
      <w:r>
        <w:rPr>
          <w:spacing w:val="-4"/>
        </w:rPr>
        <w:t xml:space="preserve"> </w:t>
      </w:r>
      <w:r>
        <w:t>интерпретации</w:t>
      </w:r>
      <w:r>
        <w:rPr>
          <w:spacing w:val="-4"/>
        </w:rPr>
        <w:t xml:space="preserve"> </w:t>
      </w:r>
      <w:r>
        <w:t>событий</w:t>
      </w:r>
      <w:r>
        <w:rPr>
          <w:spacing w:val="-6"/>
        </w:rPr>
        <w:t xml:space="preserve"> </w:t>
      </w:r>
      <w:r>
        <w:t>прошлого. Историческое описание (реконструкция):</w:t>
      </w:r>
    </w:p>
    <w:p w:rsidR="000746FB" w:rsidRDefault="00930EAB">
      <w:pPr>
        <w:pStyle w:val="a3"/>
        <w:spacing w:line="276" w:lineRule="auto"/>
        <w:ind w:right="420" w:firstLine="540"/>
      </w:pPr>
      <w: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w:t>
      </w:r>
      <w:r>
        <w:rPr>
          <w:spacing w:val="-2"/>
        </w:rPr>
        <w:t>презентации);</w:t>
      </w:r>
    </w:p>
    <w:p w:rsidR="000746FB" w:rsidRDefault="00930EAB">
      <w:pPr>
        <w:pStyle w:val="a3"/>
        <w:spacing w:line="276" w:lineRule="auto"/>
        <w:ind w:right="420" w:firstLine="540"/>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746FB" w:rsidRDefault="00930EAB">
      <w:pPr>
        <w:pStyle w:val="a3"/>
        <w:spacing w:line="276" w:lineRule="auto"/>
        <w:ind w:right="420" w:firstLine="540"/>
      </w:pPr>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0746FB" w:rsidRDefault="00930EAB">
      <w:pPr>
        <w:pStyle w:val="a3"/>
        <w:spacing w:before="1" w:line="276" w:lineRule="auto"/>
        <w:ind w:right="425" w:firstLine="540"/>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746FB" w:rsidRDefault="00930EAB">
      <w:pPr>
        <w:pStyle w:val="a3"/>
        <w:spacing w:before="1"/>
        <w:ind w:left="686"/>
      </w:pPr>
      <w:r>
        <w:t>Анализ,</w:t>
      </w:r>
      <w:r>
        <w:rPr>
          <w:spacing w:val="-5"/>
        </w:rPr>
        <w:t xml:space="preserve"> </w:t>
      </w:r>
      <w:r>
        <w:t>объяснение</w:t>
      </w:r>
      <w:r>
        <w:rPr>
          <w:spacing w:val="-6"/>
        </w:rPr>
        <w:t xml:space="preserve"> </w:t>
      </w:r>
      <w:r>
        <w:t>исторических</w:t>
      </w:r>
      <w:r>
        <w:rPr>
          <w:spacing w:val="-4"/>
        </w:rPr>
        <w:t xml:space="preserve"> </w:t>
      </w:r>
      <w:r>
        <w:t>событий,</w:t>
      </w:r>
      <w:r>
        <w:rPr>
          <w:spacing w:val="-4"/>
        </w:rPr>
        <w:t xml:space="preserve"> </w:t>
      </w:r>
      <w:r>
        <w:rPr>
          <w:spacing w:val="-2"/>
        </w:rPr>
        <w:t>явлений:</w:t>
      </w:r>
    </w:p>
    <w:p w:rsidR="000746FB" w:rsidRDefault="00930EAB">
      <w:pPr>
        <w:pStyle w:val="a3"/>
        <w:spacing w:before="41" w:line="276" w:lineRule="auto"/>
        <w:ind w:right="420" w:firstLine="540"/>
      </w:pPr>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w:t>
      </w:r>
      <w:r>
        <w:rPr>
          <w:spacing w:val="-2"/>
        </w:rPr>
        <w:t xml:space="preserve"> </w:t>
      </w:r>
      <w:r>
        <w:t>б)</w:t>
      </w:r>
      <w:r>
        <w:rPr>
          <w:spacing w:val="-2"/>
        </w:rPr>
        <w:t xml:space="preserve"> </w:t>
      </w:r>
      <w:r>
        <w:t>процессов</w:t>
      </w:r>
      <w:r>
        <w:rPr>
          <w:spacing w:val="-3"/>
        </w:rPr>
        <w:t xml:space="preserve"> </w:t>
      </w:r>
      <w:r>
        <w:t>модернизации</w:t>
      </w:r>
      <w:r>
        <w:rPr>
          <w:spacing w:val="-2"/>
        </w:rPr>
        <w:t xml:space="preserve"> </w:t>
      </w:r>
      <w:r>
        <w:t>в</w:t>
      </w:r>
      <w:r>
        <w:rPr>
          <w:spacing w:val="-3"/>
        </w:rPr>
        <w:t xml:space="preserve"> </w:t>
      </w:r>
      <w:r>
        <w:t>мире</w:t>
      </w:r>
      <w:r>
        <w:rPr>
          <w:spacing w:val="-3"/>
        </w:rPr>
        <w:t xml:space="preserve"> </w:t>
      </w:r>
      <w:r>
        <w:t>и</w:t>
      </w:r>
      <w:r>
        <w:rPr>
          <w:spacing w:val="-2"/>
        </w:rPr>
        <w:t xml:space="preserve"> </w:t>
      </w:r>
      <w:r>
        <w:t>России;</w:t>
      </w:r>
      <w:r>
        <w:rPr>
          <w:spacing w:val="-2"/>
        </w:rPr>
        <w:t xml:space="preserve"> </w:t>
      </w:r>
      <w:r>
        <w:t>в)</w:t>
      </w:r>
      <w:r>
        <w:rPr>
          <w:spacing w:val="-3"/>
        </w:rPr>
        <w:t xml:space="preserve"> </w:t>
      </w:r>
      <w:r>
        <w:t>масштабных</w:t>
      </w:r>
      <w:r>
        <w:rPr>
          <w:spacing w:val="-2"/>
        </w:rPr>
        <w:t xml:space="preserve"> </w:t>
      </w:r>
      <w:r>
        <w:t>социальных</w:t>
      </w:r>
      <w:r>
        <w:rPr>
          <w:spacing w:val="-2"/>
        </w:rPr>
        <w:t xml:space="preserve"> </w:t>
      </w:r>
      <w:r>
        <w:t>движений</w:t>
      </w:r>
      <w:r>
        <w:rPr>
          <w:spacing w:val="-4"/>
        </w:rPr>
        <w:t xml:space="preserve"> </w:t>
      </w:r>
      <w:r>
        <w:t>и революций в рассматриваемый период; г) международных отношений рассматриваемого периода и участия в них России;</w:t>
      </w:r>
    </w:p>
    <w:p w:rsidR="000746FB" w:rsidRDefault="00930EAB">
      <w:pPr>
        <w:pStyle w:val="a3"/>
        <w:spacing w:line="276" w:lineRule="auto"/>
        <w:ind w:right="413" w:firstLine="540"/>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746FB" w:rsidRDefault="00930EAB">
      <w:pPr>
        <w:pStyle w:val="a3"/>
        <w:ind w:left="686"/>
      </w:pPr>
      <w:r>
        <w:t>самостоятельно</w:t>
      </w:r>
      <w:r>
        <w:rPr>
          <w:spacing w:val="51"/>
          <w:w w:val="150"/>
        </w:rPr>
        <w:t xml:space="preserve"> </w:t>
      </w:r>
      <w:r>
        <w:t>или</w:t>
      </w:r>
      <w:r>
        <w:rPr>
          <w:spacing w:val="55"/>
          <w:w w:val="150"/>
        </w:rPr>
        <w:t xml:space="preserve"> </w:t>
      </w:r>
      <w:r>
        <w:t>с</w:t>
      </w:r>
      <w:r>
        <w:rPr>
          <w:spacing w:val="52"/>
          <w:w w:val="150"/>
        </w:rPr>
        <w:t xml:space="preserve"> </w:t>
      </w:r>
      <w:r>
        <w:t>помощью</w:t>
      </w:r>
      <w:r>
        <w:rPr>
          <w:spacing w:val="57"/>
          <w:w w:val="150"/>
        </w:rPr>
        <w:t xml:space="preserve"> </w:t>
      </w:r>
      <w:r>
        <w:t>учителя</w:t>
      </w:r>
      <w:r>
        <w:rPr>
          <w:spacing w:val="54"/>
          <w:w w:val="150"/>
        </w:rPr>
        <w:t xml:space="preserve"> </w:t>
      </w:r>
      <w:r>
        <w:t>или</w:t>
      </w:r>
      <w:r>
        <w:rPr>
          <w:spacing w:val="54"/>
          <w:w w:val="150"/>
        </w:rPr>
        <w:t xml:space="preserve"> </w:t>
      </w:r>
      <w:r>
        <w:t>других</w:t>
      </w:r>
      <w:r>
        <w:rPr>
          <w:spacing w:val="59"/>
          <w:w w:val="150"/>
        </w:rPr>
        <w:t xml:space="preserve"> </w:t>
      </w:r>
      <w:r>
        <w:t>участников</w:t>
      </w:r>
      <w:r>
        <w:rPr>
          <w:spacing w:val="54"/>
          <w:w w:val="150"/>
        </w:rPr>
        <w:t xml:space="preserve"> </w:t>
      </w:r>
      <w:r>
        <w:rPr>
          <w:spacing w:val="-2"/>
        </w:rPr>
        <w:t>образовательных</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16"/>
      </w:pPr>
      <w:r>
        <w:lastRenderedPageBreak/>
        <w:t>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746FB" w:rsidRDefault="00930EAB">
      <w:pPr>
        <w:pStyle w:val="a3"/>
        <w:spacing w:line="276" w:lineRule="auto"/>
        <w:ind w:right="421" w:firstLine="540"/>
      </w:pPr>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746FB" w:rsidRDefault="00930EAB">
      <w:pPr>
        <w:pStyle w:val="a3"/>
        <w:spacing w:line="276" w:lineRule="auto"/>
        <w:ind w:right="422" w:firstLine="540"/>
      </w:pPr>
      <w:r>
        <w:t>Рассмотрение исторических версий и оценок, определение своего отношения к</w:t>
      </w:r>
      <w:r>
        <w:rPr>
          <w:spacing w:val="40"/>
        </w:rPr>
        <w:t xml:space="preserve"> </w:t>
      </w:r>
      <w:r>
        <w:t>наиболее значимым событиям и личностям прошлого;</w:t>
      </w:r>
    </w:p>
    <w:p w:rsidR="000746FB" w:rsidRDefault="00930EAB">
      <w:pPr>
        <w:pStyle w:val="a3"/>
        <w:spacing w:before="1" w:line="276" w:lineRule="auto"/>
        <w:ind w:right="423" w:firstLine="540"/>
      </w:pPr>
      <w:r>
        <w:t>объяснять высказывания историков по вопросам отечественной и всеобщей истории изучаемого периода;</w:t>
      </w:r>
    </w:p>
    <w:p w:rsidR="000746FB" w:rsidRDefault="00930EAB">
      <w:pPr>
        <w:pStyle w:val="a3"/>
        <w:spacing w:line="276" w:lineRule="auto"/>
        <w:ind w:right="427" w:firstLine="54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746FB" w:rsidRDefault="00930EAB">
      <w:pPr>
        <w:pStyle w:val="a3"/>
        <w:spacing w:before="1"/>
        <w:ind w:left="686"/>
      </w:pPr>
      <w:r>
        <w:t>Применение</w:t>
      </w:r>
      <w:r>
        <w:rPr>
          <w:spacing w:val="-8"/>
        </w:rPr>
        <w:t xml:space="preserve"> </w:t>
      </w:r>
      <w:r>
        <w:t>исторических</w:t>
      </w:r>
      <w:r>
        <w:rPr>
          <w:spacing w:val="-4"/>
        </w:rPr>
        <w:t xml:space="preserve"> </w:t>
      </w:r>
      <w:r>
        <w:rPr>
          <w:spacing w:val="-2"/>
        </w:rPr>
        <w:t>знаний:</w:t>
      </w:r>
    </w:p>
    <w:p w:rsidR="000746FB" w:rsidRDefault="00930EAB">
      <w:pPr>
        <w:pStyle w:val="a3"/>
        <w:spacing w:before="40" w:line="276" w:lineRule="auto"/>
        <w:ind w:right="424" w:firstLine="540"/>
      </w:pPr>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746FB" w:rsidRDefault="00930EAB">
      <w:pPr>
        <w:pStyle w:val="a3"/>
        <w:spacing w:before="1" w:line="276" w:lineRule="auto"/>
        <w:ind w:right="425" w:firstLine="540"/>
      </w:pPr>
      <w:r>
        <w:t>выполнять учебные проекты по отечественной и всеобщей истории (в том числе на региональном материале);</w:t>
      </w:r>
    </w:p>
    <w:p w:rsidR="000746FB" w:rsidRDefault="00930EAB">
      <w:pPr>
        <w:pStyle w:val="a3"/>
        <w:spacing w:line="276" w:lineRule="auto"/>
        <w:ind w:right="421" w:firstLine="540"/>
      </w:pPr>
      <w: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746FB" w:rsidRDefault="000746FB">
      <w:pPr>
        <w:pStyle w:val="a3"/>
        <w:ind w:left="0"/>
        <w:jc w:val="left"/>
      </w:pPr>
    </w:p>
    <w:p w:rsidR="000746FB" w:rsidRDefault="000746FB">
      <w:pPr>
        <w:pStyle w:val="a3"/>
        <w:spacing w:before="8"/>
        <w:ind w:left="0"/>
        <w:jc w:val="left"/>
      </w:pPr>
    </w:p>
    <w:p w:rsidR="000746FB" w:rsidRDefault="00930EAB">
      <w:pPr>
        <w:pStyle w:val="3"/>
        <w:numPr>
          <w:ilvl w:val="1"/>
          <w:numId w:val="217"/>
        </w:numPr>
        <w:tabs>
          <w:tab w:val="left" w:pos="652"/>
        </w:tabs>
        <w:ind w:left="652" w:hanging="506"/>
      </w:pPr>
      <w:r>
        <w:t>Рабочая</w:t>
      </w:r>
      <w:r>
        <w:rPr>
          <w:spacing w:val="-10"/>
        </w:rPr>
        <w:t xml:space="preserve"> </w:t>
      </w:r>
      <w:r>
        <w:t>программа</w:t>
      </w:r>
      <w:r>
        <w:rPr>
          <w:spacing w:val="-6"/>
        </w:rPr>
        <w:t xml:space="preserve"> </w:t>
      </w:r>
      <w:r>
        <w:t>по</w:t>
      </w:r>
      <w:r>
        <w:rPr>
          <w:spacing w:val="-10"/>
        </w:rPr>
        <w:t xml:space="preserve"> </w:t>
      </w:r>
      <w:r>
        <w:t>учебному</w:t>
      </w:r>
      <w:r>
        <w:rPr>
          <w:spacing w:val="-7"/>
        </w:rPr>
        <w:t xml:space="preserve"> </w:t>
      </w:r>
      <w:r>
        <w:t>предмету</w:t>
      </w:r>
      <w:r>
        <w:rPr>
          <w:spacing w:val="-8"/>
        </w:rPr>
        <w:t xml:space="preserve"> </w:t>
      </w:r>
      <w:r>
        <w:rPr>
          <w:spacing w:val="-2"/>
        </w:rPr>
        <w:t>"Обществознание".</w:t>
      </w:r>
    </w:p>
    <w:p w:rsidR="000746FB" w:rsidRDefault="000746FB">
      <w:pPr>
        <w:pStyle w:val="a3"/>
        <w:spacing w:before="99"/>
        <w:ind w:left="0"/>
        <w:jc w:val="left"/>
        <w:rPr>
          <w:rFonts w:ascii="Cambria"/>
          <w:b/>
          <w:i/>
          <w:sz w:val="28"/>
        </w:rPr>
      </w:pPr>
    </w:p>
    <w:p w:rsidR="000746FB" w:rsidRDefault="00930EAB">
      <w:pPr>
        <w:pStyle w:val="5"/>
      </w:pPr>
      <w:r>
        <w:t>Пояснительная</w:t>
      </w:r>
      <w:r>
        <w:rPr>
          <w:spacing w:val="-3"/>
        </w:rPr>
        <w:t xml:space="preserve"> </w:t>
      </w:r>
      <w:r>
        <w:rPr>
          <w:spacing w:val="-2"/>
        </w:rPr>
        <w:t>записка.</w:t>
      </w:r>
    </w:p>
    <w:p w:rsidR="000746FB" w:rsidRDefault="00930EAB">
      <w:pPr>
        <w:pStyle w:val="a3"/>
        <w:spacing w:before="237" w:line="276" w:lineRule="auto"/>
        <w:ind w:right="418" w:firstLine="54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746FB" w:rsidRDefault="00930EAB">
      <w:pPr>
        <w:pStyle w:val="a3"/>
        <w:spacing w:line="276" w:lineRule="auto"/>
        <w:ind w:right="422" w:firstLine="540"/>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w:t>
      </w:r>
      <w:r>
        <w:rPr>
          <w:spacing w:val="-2"/>
        </w:rPr>
        <w:t xml:space="preserve"> </w:t>
      </w:r>
      <w:r>
        <w:t>различные</w:t>
      </w:r>
      <w:r>
        <w:rPr>
          <w:spacing w:val="-2"/>
        </w:rPr>
        <w:t xml:space="preserve"> </w:t>
      </w:r>
      <w:r>
        <w:t>аспекты</w:t>
      </w:r>
      <w:r>
        <w:rPr>
          <w:spacing w:val="-3"/>
        </w:rPr>
        <w:t xml:space="preserve"> </w:t>
      </w:r>
      <w:r>
        <w:t>взаимодействия</w:t>
      </w:r>
      <w:r>
        <w:rPr>
          <w:spacing w:val="-2"/>
        </w:rPr>
        <w:t xml:space="preserve"> </w:t>
      </w:r>
      <w:r>
        <w:t>в</w:t>
      </w:r>
      <w:r>
        <w:rPr>
          <w:spacing w:val="-3"/>
        </w:rPr>
        <w:t xml:space="preserve"> </w:t>
      </w:r>
      <w:r>
        <w:t>современных условиях людей</w:t>
      </w:r>
      <w:r>
        <w:rPr>
          <w:spacing w:val="-1"/>
        </w:rPr>
        <w:t xml:space="preserve"> </w:t>
      </w:r>
      <w:r>
        <w:t>друг с</w:t>
      </w:r>
      <w:r>
        <w:rPr>
          <w:spacing w:val="-3"/>
        </w:rPr>
        <w:t xml:space="preserve"> </w:t>
      </w:r>
      <w:r>
        <w:t>другом, с основными институтами государства и гражданского общества, регулирующие эти взаимодействия социальные нормы.</w:t>
      </w:r>
    </w:p>
    <w:p w:rsidR="000746FB" w:rsidRDefault="00930EAB">
      <w:pPr>
        <w:pStyle w:val="a3"/>
        <w:spacing w:before="2" w:line="276" w:lineRule="auto"/>
        <w:ind w:right="423" w:firstLine="54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2" w:firstLine="540"/>
      </w:pPr>
      <w:r>
        <w:lastRenderedPageBreak/>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746FB" w:rsidRDefault="00930EAB">
      <w:pPr>
        <w:pStyle w:val="a3"/>
        <w:spacing w:line="276" w:lineRule="auto"/>
        <w:ind w:right="421" w:firstLine="54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746FB" w:rsidRDefault="00930EAB">
      <w:pPr>
        <w:spacing w:line="276" w:lineRule="auto"/>
        <w:ind w:left="146" w:right="419" w:firstLine="540"/>
        <w:jc w:val="both"/>
        <w:rPr>
          <w:sz w:val="24"/>
        </w:rPr>
      </w:pPr>
      <w:r>
        <w:rPr>
          <w:b/>
          <w:sz w:val="24"/>
        </w:rPr>
        <w:t xml:space="preserve">Целями обществоведческого образования </w:t>
      </w:r>
      <w:r>
        <w:rPr>
          <w:sz w:val="24"/>
        </w:rPr>
        <w:t xml:space="preserve">на уровне основного общего образования </w:t>
      </w:r>
      <w:r>
        <w:rPr>
          <w:spacing w:val="-2"/>
          <w:sz w:val="24"/>
        </w:rPr>
        <w:t>являются:</w:t>
      </w:r>
    </w:p>
    <w:p w:rsidR="000746FB" w:rsidRDefault="00930EAB">
      <w:pPr>
        <w:pStyle w:val="a3"/>
        <w:spacing w:before="1" w:line="276" w:lineRule="auto"/>
        <w:ind w:right="420" w:firstLine="54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746FB" w:rsidRDefault="00930EAB">
      <w:pPr>
        <w:pStyle w:val="a3"/>
        <w:spacing w:line="276" w:lineRule="auto"/>
        <w:ind w:right="417" w:firstLine="540"/>
      </w:pPr>
      <w:r>
        <w:t>развитие у обучающихся понимания приоритетности общенациональных интересов, приверженности</w:t>
      </w:r>
      <w:r>
        <w:rPr>
          <w:spacing w:val="-5"/>
        </w:rPr>
        <w:t xml:space="preserve"> </w:t>
      </w:r>
      <w:r>
        <w:t>правовым</w:t>
      </w:r>
      <w:r>
        <w:rPr>
          <w:spacing w:val="-4"/>
        </w:rPr>
        <w:t xml:space="preserve"> </w:t>
      </w:r>
      <w:r>
        <w:t>принципам,</w:t>
      </w:r>
      <w:r>
        <w:rPr>
          <w:spacing w:val="-3"/>
        </w:rPr>
        <w:t xml:space="preserve"> </w:t>
      </w:r>
      <w:r>
        <w:t>закрепленным</w:t>
      </w:r>
      <w:r>
        <w:rPr>
          <w:spacing w:val="-4"/>
        </w:rPr>
        <w:t xml:space="preserve"> </w:t>
      </w:r>
      <w:r>
        <w:t xml:space="preserve">в </w:t>
      </w:r>
      <w:r>
        <w:rPr>
          <w:color w:val="0000FF"/>
        </w:rPr>
        <w:t>Конституции</w:t>
      </w:r>
      <w:r>
        <w:rPr>
          <w:color w:val="0000FF"/>
          <w:spacing w:val="-3"/>
        </w:rPr>
        <w:t xml:space="preserve"> </w:t>
      </w:r>
      <w:r>
        <w:t>Российской</w:t>
      </w:r>
      <w:r>
        <w:rPr>
          <w:spacing w:val="-2"/>
        </w:rPr>
        <w:t xml:space="preserve"> </w:t>
      </w:r>
      <w:r>
        <w:t>Федерации и законодательстве Российской Федерации;</w:t>
      </w:r>
    </w:p>
    <w:p w:rsidR="000746FB" w:rsidRDefault="00930EAB">
      <w:pPr>
        <w:pStyle w:val="a3"/>
        <w:spacing w:line="276" w:lineRule="auto"/>
        <w:ind w:right="414" w:firstLine="540"/>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746FB" w:rsidRDefault="00930EAB">
      <w:pPr>
        <w:pStyle w:val="a3"/>
        <w:spacing w:line="276" w:lineRule="auto"/>
        <w:ind w:right="419" w:firstLine="540"/>
      </w:pPr>
      <w:r>
        <w:t>формирование у</w:t>
      </w:r>
      <w:r>
        <w:rPr>
          <w:spacing w:val="-2"/>
        </w:rPr>
        <w:t xml:space="preserve"> </w:t>
      </w:r>
      <w:r>
        <w:t xml:space="preserve">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0746FB" w:rsidRDefault="00930EAB">
      <w:pPr>
        <w:pStyle w:val="a3"/>
        <w:spacing w:line="276" w:lineRule="auto"/>
        <w:ind w:right="420" w:firstLine="540"/>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rsidR="000746FB" w:rsidRDefault="00930EAB">
      <w:pPr>
        <w:pStyle w:val="a3"/>
        <w:spacing w:line="276" w:lineRule="auto"/>
        <w:ind w:right="419" w:firstLine="54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746FB" w:rsidRDefault="00930EAB">
      <w:pPr>
        <w:pStyle w:val="a3"/>
        <w:spacing w:line="276" w:lineRule="auto"/>
        <w:ind w:right="419" w:firstLine="540"/>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w:t>
      </w:r>
      <w:r>
        <w:rPr>
          <w:spacing w:val="-1"/>
        </w:rPr>
        <w:t xml:space="preserve"> </w:t>
      </w:r>
      <w:r>
        <w:t>с</w:t>
      </w:r>
      <w:r>
        <w:rPr>
          <w:spacing w:val="-3"/>
        </w:rPr>
        <w:t xml:space="preserve"> </w:t>
      </w:r>
      <w:r>
        <w:t>нравственными</w:t>
      </w:r>
      <w:r>
        <w:rPr>
          <w:spacing w:val="-1"/>
        </w:rPr>
        <w:t xml:space="preserve"> </w:t>
      </w:r>
      <w:r>
        <w:t>ценностями</w:t>
      </w:r>
      <w:r>
        <w:rPr>
          <w:spacing w:val="-4"/>
        </w:rPr>
        <w:t xml:space="preserve"> </w:t>
      </w:r>
      <w:r>
        <w:t>и</w:t>
      </w:r>
      <w:r>
        <w:rPr>
          <w:spacing w:val="-1"/>
        </w:rPr>
        <w:t xml:space="preserve"> </w:t>
      </w:r>
      <w:r>
        <w:t>нормами</w:t>
      </w:r>
      <w:r>
        <w:rPr>
          <w:spacing w:val="-1"/>
        </w:rPr>
        <w:t xml:space="preserve"> </w:t>
      </w:r>
      <w:r>
        <w:t>поведения, установленными</w:t>
      </w:r>
      <w:r>
        <w:rPr>
          <w:spacing w:val="-1"/>
        </w:rPr>
        <w:t xml:space="preserve"> </w:t>
      </w:r>
      <w:r>
        <w:t>законом; содействия правовыми способами и средствами защите правопорядка в обществе.</w:t>
      </w:r>
    </w:p>
    <w:p w:rsidR="000746FB" w:rsidRDefault="00930EAB">
      <w:pPr>
        <w:pStyle w:val="a3"/>
        <w:spacing w:line="278" w:lineRule="auto"/>
        <w:ind w:right="425" w:firstLine="540"/>
      </w:pPr>
      <w: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0746FB" w:rsidRDefault="000746FB">
      <w:pPr>
        <w:pStyle w:val="a3"/>
        <w:spacing w:line="278" w:lineRule="auto"/>
        <w:sectPr w:rsidR="000746FB">
          <w:pgSz w:w="11910" w:h="16840"/>
          <w:pgMar w:top="800" w:right="425" w:bottom="1220" w:left="1275" w:header="0" w:footer="997" w:gutter="0"/>
          <w:cols w:space="720"/>
        </w:sectPr>
      </w:pPr>
    </w:p>
    <w:p w:rsidR="000746FB" w:rsidRDefault="00930EAB">
      <w:pPr>
        <w:spacing w:before="76"/>
        <w:ind w:left="686"/>
        <w:rPr>
          <w:sz w:val="24"/>
        </w:rPr>
      </w:pPr>
      <w:r>
        <w:rPr>
          <w:b/>
          <w:sz w:val="24"/>
        </w:rPr>
        <w:lastRenderedPageBreak/>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6</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r>
        <w:rPr>
          <w:spacing w:val="-2"/>
          <w:sz w:val="24"/>
        </w:rPr>
        <w:t>:</w:t>
      </w:r>
    </w:p>
    <w:p w:rsidR="000746FB" w:rsidRDefault="000746FB">
      <w:pPr>
        <w:pStyle w:val="a3"/>
        <w:spacing w:before="133"/>
        <w:ind w:left="0"/>
        <w:jc w:val="left"/>
        <w:rPr>
          <w:sz w:val="20"/>
        </w:rPr>
      </w:pPr>
    </w:p>
    <w:tbl>
      <w:tblPr>
        <w:tblStyle w:val="TableNormal"/>
        <w:tblW w:w="0" w:type="auto"/>
        <w:tblInd w:w="89" w:type="dxa"/>
        <w:tblLayout w:type="fixed"/>
        <w:tblLook w:val="01E0" w:firstRow="1" w:lastRow="1" w:firstColumn="1" w:lastColumn="1" w:noHBand="0" w:noVBand="0"/>
      </w:tblPr>
      <w:tblGrid>
        <w:gridCol w:w="1325"/>
        <w:gridCol w:w="471"/>
        <w:gridCol w:w="643"/>
        <w:gridCol w:w="7264"/>
      </w:tblGrid>
      <w:tr w:rsidR="000746FB">
        <w:trPr>
          <w:trHeight w:val="376"/>
        </w:trPr>
        <w:tc>
          <w:tcPr>
            <w:tcW w:w="1325" w:type="dxa"/>
            <w:tcBorders>
              <w:top w:val="single" w:sz="4" w:space="0" w:color="000000"/>
              <w:left w:val="single" w:sz="4" w:space="0" w:color="000000"/>
            </w:tcBorders>
          </w:tcPr>
          <w:p w:rsidR="000746FB" w:rsidRDefault="00930EAB">
            <w:pPr>
              <w:pStyle w:val="TableParagraph"/>
              <w:spacing w:before="95" w:line="261" w:lineRule="exact"/>
              <w:ind w:left="62"/>
              <w:rPr>
                <w:sz w:val="24"/>
              </w:rPr>
            </w:pPr>
            <w:r>
              <w:rPr>
                <w:spacing w:val="-2"/>
                <w:sz w:val="24"/>
              </w:rPr>
              <w:t>Человек</w:t>
            </w:r>
          </w:p>
        </w:tc>
        <w:tc>
          <w:tcPr>
            <w:tcW w:w="471" w:type="dxa"/>
            <w:tcBorders>
              <w:top w:val="single" w:sz="4" w:space="0" w:color="000000"/>
            </w:tcBorders>
          </w:tcPr>
          <w:p w:rsidR="000746FB" w:rsidRDefault="00930EAB">
            <w:pPr>
              <w:pStyle w:val="TableParagraph"/>
              <w:spacing w:before="95" w:line="261" w:lineRule="exact"/>
              <w:ind w:left="90"/>
              <w:rPr>
                <w:sz w:val="24"/>
              </w:rPr>
            </w:pPr>
            <w:r>
              <w:rPr>
                <w:spacing w:val="-10"/>
                <w:sz w:val="24"/>
              </w:rPr>
              <w:t>и</w:t>
            </w:r>
          </w:p>
        </w:tc>
        <w:tc>
          <w:tcPr>
            <w:tcW w:w="643" w:type="dxa"/>
            <w:tcBorders>
              <w:top w:val="single" w:sz="4" w:space="0" w:color="000000"/>
              <w:right w:val="single" w:sz="4" w:space="0" w:color="000000"/>
            </w:tcBorders>
          </w:tcPr>
          <w:p w:rsidR="000746FB" w:rsidRDefault="00930EAB">
            <w:pPr>
              <w:pStyle w:val="TableParagraph"/>
              <w:spacing w:before="95" w:line="261" w:lineRule="exact"/>
              <w:ind w:left="260"/>
              <w:rPr>
                <w:sz w:val="24"/>
              </w:rPr>
            </w:pPr>
            <w:r>
              <w:rPr>
                <w:spacing w:val="-5"/>
                <w:sz w:val="24"/>
              </w:rPr>
              <w:t>его</w:t>
            </w:r>
          </w:p>
        </w:tc>
        <w:tc>
          <w:tcPr>
            <w:tcW w:w="7264" w:type="dxa"/>
            <w:tcBorders>
              <w:top w:val="single" w:sz="4" w:space="0" w:color="000000"/>
              <w:left w:val="single" w:sz="4" w:space="0" w:color="000000"/>
              <w:right w:val="single" w:sz="4" w:space="0" w:color="000000"/>
            </w:tcBorders>
          </w:tcPr>
          <w:p w:rsidR="000746FB" w:rsidRDefault="00930EAB">
            <w:pPr>
              <w:pStyle w:val="TableParagraph"/>
              <w:spacing w:before="95" w:line="261" w:lineRule="exact"/>
              <w:ind w:left="62"/>
              <w:rPr>
                <w:sz w:val="24"/>
              </w:rPr>
            </w:pPr>
            <w:r>
              <w:rPr>
                <w:sz w:val="24"/>
              </w:rPr>
              <w:t>Биологическое</w:t>
            </w:r>
            <w:r>
              <w:rPr>
                <w:spacing w:val="11"/>
                <w:sz w:val="24"/>
              </w:rPr>
              <w:t xml:space="preserve"> </w:t>
            </w:r>
            <w:r>
              <w:rPr>
                <w:sz w:val="24"/>
              </w:rPr>
              <w:t>и</w:t>
            </w:r>
            <w:r>
              <w:rPr>
                <w:spacing w:val="15"/>
                <w:sz w:val="24"/>
              </w:rPr>
              <w:t xml:space="preserve"> </w:t>
            </w:r>
            <w:r>
              <w:rPr>
                <w:sz w:val="24"/>
              </w:rPr>
              <w:t>социальное</w:t>
            </w:r>
            <w:r>
              <w:rPr>
                <w:spacing w:val="13"/>
                <w:sz w:val="24"/>
              </w:rPr>
              <w:t xml:space="preserve"> </w:t>
            </w:r>
            <w:r>
              <w:rPr>
                <w:sz w:val="24"/>
              </w:rPr>
              <w:t>в</w:t>
            </w:r>
            <w:r>
              <w:rPr>
                <w:spacing w:val="14"/>
                <w:sz w:val="24"/>
              </w:rPr>
              <w:t xml:space="preserve"> </w:t>
            </w:r>
            <w:r>
              <w:rPr>
                <w:sz w:val="24"/>
              </w:rPr>
              <w:t>человеке.</w:t>
            </w:r>
            <w:r>
              <w:rPr>
                <w:spacing w:val="14"/>
                <w:sz w:val="24"/>
              </w:rPr>
              <w:t xml:space="preserve"> </w:t>
            </w:r>
            <w:r>
              <w:rPr>
                <w:sz w:val="24"/>
              </w:rPr>
              <w:t>Черты</w:t>
            </w:r>
            <w:r>
              <w:rPr>
                <w:spacing w:val="14"/>
                <w:sz w:val="24"/>
              </w:rPr>
              <w:t xml:space="preserve"> </w:t>
            </w:r>
            <w:r>
              <w:rPr>
                <w:sz w:val="24"/>
              </w:rPr>
              <w:t>сходства</w:t>
            </w:r>
            <w:r>
              <w:rPr>
                <w:spacing w:val="13"/>
                <w:sz w:val="24"/>
              </w:rPr>
              <w:t xml:space="preserve"> </w:t>
            </w:r>
            <w:r>
              <w:rPr>
                <w:sz w:val="24"/>
              </w:rPr>
              <w:t>и</w:t>
            </w:r>
            <w:r>
              <w:rPr>
                <w:spacing w:val="15"/>
                <w:sz w:val="24"/>
              </w:rPr>
              <w:t xml:space="preserve"> </w:t>
            </w:r>
            <w:r>
              <w:rPr>
                <w:spacing w:val="-2"/>
                <w:sz w:val="24"/>
              </w:rPr>
              <w:t>различия</w:t>
            </w:r>
          </w:p>
        </w:tc>
      </w:tr>
      <w:tr w:rsidR="000746FB">
        <w:trPr>
          <w:trHeight w:val="276"/>
        </w:trPr>
        <w:tc>
          <w:tcPr>
            <w:tcW w:w="1325" w:type="dxa"/>
            <w:tcBorders>
              <w:left w:val="single" w:sz="4" w:space="0" w:color="000000"/>
            </w:tcBorders>
          </w:tcPr>
          <w:p w:rsidR="000746FB" w:rsidRDefault="00930EAB">
            <w:pPr>
              <w:pStyle w:val="TableParagraph"/>
              <w:spacing w:line="256" w:lineRule="exact"/>
              <w:ind w:left="62"/>
              <w:rPr>
                <w:sz w:val="24"/>
              </w:rPr>
            </w:pPr>
            <w:r>
              <w:rPr>
                <w:spacing w:val="-2"/>
                <w:sz w:val="24"/>
              </w:rPr>
              <w:t>социальное</w:t>
            </w: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175"/>
                <w:tab w:val="left" w:pos="1510"/>
                <w:tab w:val="left" w:pos="2880"/>
                <w:tab w:val="left" w:pos="4422"/>
                <w:tab w:val="left" w:pos="5535"/>
              </w:tabs>
              <w:spacing w:line="256" w:lineRule="exact"/>
              <w:ind w:left="62"/>
              <w:rPr>
                <w:sz w:val="24"/>
              </w:rPr>
            </w:pPr>
            <w:r>
              <w:rPr>
                <w:spacing w:val="-2"/>
                <w:sz w:val="24"/>
              </w:rPr>
              <w:t>человека</w:t>
            </w:r>
            <w:r>
              <w:rPr>
                <w:sz w:val="24"/>
              </w:rPr>
              <w:tab/>
            </w:r>
            <w:r>
              <w:rPr>
                <w:spacing w:val="-10"/>
                <w:sz w:val="24"/>
              </w:rPr>
              <w:t>и</w:t>
            </w:r>
            <w:r>
              <w:rPr>
                <w:sz w:val="24"/>
              </w:rPr>
              <w:tab/>
            </w:r>
            <w:r>
              <w:rPr>
                <w:spacing w:val="-2"/>
                <w:sz w:val="24"/>
              </w:rPr>
              <w:t>животного.</w:t>
            </w:r>
            <w:r>
              <w:rPr>
                <w:sz w:val="24"/>
              </w:rPr>
              <w:tab/>
            </w:r>
            <w:r>
              <w:rPr>
                <w:spacing w:val="-2"/>
                <w:sz w:val="24"/>
              </w:rPr>
              <w:t>Потребности</w:t>
            </w:r>
            <w:r>
              <w:rPr>
                <w:sz w:val="24"/>
              </w:rPr>
              <w:tab/>
            </w:r>
            <w:r>
              <w:rPr>
                <w:spacing w:val="-2"/>
                <w:sz w:val="24"/>
              </w:rPr>
              <w:t>человека</w:t>
            </w:r>
            <w:r>
              <w:rPr>
                <w:sz w:val="24"/>
              </w:rPr>
              <w:tab/>
            </w:r>
            <w:r>
              <w:rPr>
                <w:spacing w:val="-2"/>
                <w:sz w:val="24"/>
              </w:rPr>
              <w:t>(биологические,</w:t>
            </w:r>
          </w:p>
        </w:tc>
      </w:tr>
      <w:tr w:rsidR="000746FB">
        <w:trPr>
          <w:trHeight w:val="275"/>
        </w:trPr>
        <w:tc>
          <w:tcPr>
            <w:tcW w:w="1325" w:type="dxa"/>
            <w:tcBorders>
              <w:left w:val="single" w:sz="4" w:space="0" w:color="000000"/>
            </w:tcBorders>
          </w:tcPr>
          <w:p w:rsidR="000746FB" w:rsidRDefault="00930EAB">
            <w:pPr>
              <w:pStyle w:val="TableParagraph"/>
              <w:spacing w:line="256" w:lineRule="exact"/>
              <w:ind w:left="62"/>
              <w:rPr>
                <w:sz w:val="24"/>
              </w:rPr>
            </w:pPr>
            <w:r>
              <w:rPr>
                <w:spacing w:val="-2"/>
                <w:sz w:val="24"/>
              </w:rPr>
              <w:t>окружение.</w:t>
            </w: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социальные,</w:t>
            </w:r>
            <w:r>
              <w:rPr>
                <w:spacing w:val="-6"/>
                <w:sz w:val="24"/>
              </w:rPr>
              <w:t xml:space="preserve"> </w:t>
            </w:r>
            <w:r>
              <w:rPr>
                <w:sz w:val="24"/>
              </w:rPr>
              <w:t>духовные).</w:t>
            </w:r>
            <w:r>
              <w:rPr>
                <w:spacing w:val="-5"/>
                <w:sz w:val="24"/>
              </w:rPr>
              <w:t xml:space="preserve"> </w:t>
            </w:r>
            <w:r>
              <w:rPr>
                <w:sz w:val="24"/>
              </w:rPr>
              <w:t>Способности</w:t>
            </w:r>
            <w:r>
              <w:rPr>
                <w:spacing w:val="-5"/>
                <w:sz w:val="24"/>
              </w:rPr>
              <w:t xml:space="preserve"> </w:t>
            </w:r>
            <w:r>
              <w:rPr>
                <w:spacing w:val="-2"/>
                <w:sz w:val="24"/>
              </w:rPr>
              <w:t>человека.</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Индивид,</w:t>
            </w:r>
            <w:r>
              <w:rPr>
                <w:spacing w:val="24"/>
                <w:sz w:val="24"/>
              </w:rPr>
              <w:t xml:space="preserve"> </w:t>
            </w:r>
            <w:r>
              <w:rPr>
                <w:sz w:val="24"/>
              </w:rPr>
              <w:t>индивидуальность,</w:t>
            </w:r>
            <w:r>
              <w:rPr>
                <w:spacing w:val="28"/>
                <w:sz w:val="24"/>
              </w:rPr>
              <w:t xml:space="preserve"> </w:t>
            </w:r>
            <w:r>
              <w:rPr>
                <w:sz w:val="24"/>
              </w:rPr>
              <w:t>личность.</w:t>
            </w:r>
            <w:r>
              <w:rPr>
                <w:spacing w:val="29"/>
                <w:sz w:val="24"/>
              </w:rPr>
              <w:t xml:space="preserve"> </w:t>
            </w:r>
            <w:r>
              <w:rPr>
                <w:sz w:val="24"/>
              </w:rPr>
              <w:t>Возрастные</w:t>
            </w:r>
            <w:r>
              <w:rPr>
                <w:spacing w:val="26"/>
                <w:sz w:val="24"/>
              </w:rPr>
              <w:t xml:space="preserve"> </w:t>
            </w:r>
            <w:r>
              <w:rPr>
                <w:sz w:val="24"/>
              </w:rPr>
              <w:t>периоды</w:t>
            </w:r>
            <w:r>
              <w:rPr>
                <w:spacing w:val="29"/>
                <w:sz w:val="24"/>
              </w:rPr>
              <w:t xml:space="preserve"> </w:t>
            </w:r>
            <w:r>
              <w:rPr>
                <w:spacing w:val="-2"/>
                <w:sz w:val="24"/>
              </w:rPr>
              <w:t>жизни</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316"/>
                <w:tab w:val="left" w:pos="1791"/>
                <w:tab w:val="left" w:pos="3635"/>
                <w:tab w:val="left" w:pos="4997"/>
                <w:tab w:val="left" w:pos="6530"/>
              </w:tabs>
              <w:spacing w:line="256" w:lineRule="exact"/>
              <w:ind w:left="62"/>
              <w:rPr>
                <w:sz w:val="24"/>
              </w:rPr>
            </w:pPr>
            <w:r>
              <w:rPr>
                <w:spacing w:val="-2"/>
                <w:sz w:val="24"/>
              </w:rPr>
              <w:t>человека</w:t>
            </w:r>
            <w:r>
              <w:rPr>
                <w:sz w:val="24"/>
              </w:rPr>
              <w:tab/>
            </w:r>
            <w:r>
              <w:rPr>
                <w:spacing w:val="-10"/>
                <w:sz w:val="24"/>
              </w:rPr>
              <w:t>и</w:t>
            </w:r>
            <w:r>
              <w:rPr>
                <w:sz w:val="24"/>
              </w:rPr>
              <w:tab/>
            </w:r>
            <w:r>
              <w:rPr>
                <w:spacing w:val="-2"/>
                <w:sz w:val="24"/>
              </w:rPr>
              <w:t>формирование</w:t>
            </w:r>
            <w:r>
              <w:rPr>
                <w:sz w:val="24"/>
              </w:rPr>
              <w:tab/>
            </w:r>
            <w:r>
              <w:rPr>
                <w:spacing w:val="-2"/>
                <w:sz w:val="24"/>
              </w:rPr>
              <w:t>личности.</w:t>
            </w:r>
            <w:r>
              <w:rPr>
                <w:sz w:val="24"/>
              </w:rPr>
              <w:tab/>
            </w:r>
            <w:r>
              <w:rPr>
                <w:spacing w:val="-2"/>
                <w:sz w:val="24"/>
              </w:rPr>
              <w:t>Отношения</w:t>
            </w:r>
            <w:r>
              <w:rPr>
                <w:sz w:val="24"/>
              </w:rPr>
              <w:tab/>
            </w:r>
            <w:r>
              <w:rPr>
                <w:spacing w:val="-2"/>
                <w:sz w:val="24"/>
              </w:rPr>
              <w:t>между</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поколениями.</w:t>
            </w:r>
            <w:r>
              <w:rPr>
                <w:spacing w:val="-6"/>
                <w:sz w:val="24"/>
              </w:rPr>
              <w:t xml:space="preserve"> </w:t>
            </w:r>
            <w:r>
              <w:rPr>
                <w:sz w:val="24"/>
              </w:rPr>
              <w:t>Особенности</w:t>
            </w:r>
            <w:r>
              <w:rPr>
                <w:spacing w:val="-4"/>
                <w:sz w:val="24"/>
              </w:rPr>
              <w:t xml:space="preserve"> </w:t>
            </w:r>
            <w:r>
              <w:rPr>
                <w:sz w:val="24"/>
              </w:rPr>
              <w:t>подросткового</w:t>
            </w:r>
            <w:r>
              <w:rPr>
                <w:spacing w:val="-3"/>
                <w:sz w:val="24"/>
              </w:rPr>
              <w:t xml:space="preserve"> </w:t>
            </w:r>
            <w:r>
              <w:rPr>
                <w:spacing w:val="-2"/>
                <w:sz w:val="24"/>
              </w:rPr>
              <w:t>возраста.</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862"/>
                <w:tab w:val="left" w:pos="1174"/>
                <w:tab w:val="left" w:pos="3008"/>
                <w:tab w:val="left" w:pos="4831"/>
                <w:tab w:val="left" w:pos="6009"/>
                <w:tab w:val="left" w:pos="6464"/>
              </w:tabs>
              <w:spacing w:line="256" w:lineRule="exact"/>
              <w:ind w:left="62"/>
              <w:rPr>
                <w:sz w:val="24"/>
              </w:rPr>
            </w:pPr>
            <w:r>
              <w:rPr>
                <w:spacing w:val="-4"/>
                <w:sz w:val="24"/>
              </w:rPr>
              <w:t>Люди</w:t>
            </w:r>
            <w:r>
              <w:rPr>
                <w:sz w:val="24"/>
              </w:rPr>
              <w:tab/>
            </w:r>
            <w:r>
              <w:rPr>
                <w:spacing w:val="-10"/>
                <w:sz w:val="24"/>
              </w:rPr>
              <w:t>с</w:t>
            </w:r>
            <w:r>
              <w:rPr>
                <w:sz w:val="24"/>
              </w:rPr>
              <w:tab/>
            </w:r>
            <w:r>
              <w:rPr>
                <w:spacing w:val="-2"/>
                <w:sz w:val="24"/>
              </w:rPr>
              <w:t>ограниченными</w:t>
            </w:r>
            <w:r>
              <w:rPr>
                <w:sz w:val="24"/>
              </w:rPr>
              <w:tab/>
            </w:r>
            <w:r>
              <w:rPr>
                <w:spacing w:val="-2"/>
                <w:sz w:val="24"/>
              </w:rPr>
              <w:t>возможностями</w:t>
            </w:r>
            <w:r>
              <w:rPr>
                <w:sz w:val="24"/>
              </w:rPr>
              <w:tab/>
            </w:r>
            <w:r>
              <w:rPr>
                <w:spacing w:val="-2"/>
                <w:sz w:val="24"/>
              </w:rPr>
              <w:t>здоровья,</w:t>
            </w:r>
            <w:r>
              <w:rPr>
                <w:sz w:val="24"/>
              </w:rPr>
              <w:tab/>
            </w:r>
            <w:r>
              <w:rPr>
                <w:spacing w:val="-5"/>
                <w:sz w:val="24"/>
              </w:rPr>
              <w:t>их</w:t>
            </w:r>
            <w:r>
              <w:rPr>
                <w:sz w:val="24"/>
              </w:rPr>
              <w:tab/>
            </w:r>
            <w:r>
              <w:rPr>
                <w:spacing w:val="-2"/>
                <w:sz w:val="24"/>
              </w:rPr>
              <w:t>особые</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потребности</w:t>
            </w:r>
            <w:r>
              <w:rPr>
                <w:spacing w:val="-6"/>
                <w:sz w:val="24"/>
              </w:rPr>
              <w:t xml:space="preserve"> </w:t>
            </w:r>
            <w:r>
              <w:rPr>
                <w:sz w:val="24"/>
              </w:rPr>
              <w:t>и</w:t>
            </w:r>
            <w:r>
              <w:rPr>
                <w:spacing w:val="-4"/>
                <w:sz w:val="24"/>
              </w:rPr>
              <w:t xml:space="preserve"> </w:t>
            </w:r>
            <w:r>
              <w:rPr>
                <w:sz w:val="24"/>
              </w:rPr>
              <w:t>социальная</w:t>
            </w:r>
            <w:r>
              <w:rPr>
                <w:spacing w:val="-3"/>
                <w:sz w:val="24"/>
              </w:rPr>
              <w:t xml:space="preserve"> </w:t>
            </w:r>
            <w:r>
              <w:rPr>
                <w:spacing w:val="-2"/>
                <w:sz w:val="24"/>
              </w:rPr>
              <w:t>позиция.</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Цели</w:t>
            </w:r>
            <w:r>
              <w:rPr>
                <w:spacing w:val="25"/>
                <w:sz w:val="24"/>
              </w:rPr>
              <w:t xml:space="preserve">  </w:t>
            </w:r>
            <w:r>
              <w:rPr>
                <w:sz w:val="24"/>
              </w:rPr>
              <w:t>и</w:t>
            </w:r>
            <w:r>
              <w:rPr>
                <w:spacing w:val="25"/>
                <w:sz w:val="24"/>
              </w:rPr>
              <w:t xml:space="preserve">  </w:t>
            </w:r>
            <w:r>
              <w:rPr>
                <w:sz w:val="24"/>
              </w:rPr>
              <w:t>мотивы</w:t>
            </w:r>
            <w:r>
              <w:rPr>
                <w:spacing w:val="25"/>
                <w:sz w:val="24"/>
              </w:rPr>
              <w:t xml:space="preserve">  </w:t>
            </w:r>
            <w:r>
              <w:rPr>
                <w:sz w:val="24"/>
              </w:rPr>
              <w:t>деятельности.</w:t>
            </w:r>
            <w:r>
              <w:rPr>
                <w:spacing w:val="25"/>
                <w:sz w:val="24"/>
              </w:rPr>
              <w:t xml:space="preserve">  </w:t>
            </w:r>
            <w:r>
              <w:rPr>
                <w:sz w:val="24"/>
              </w:rPr>
              <w:t>Виды</w:t>
            </w:r>
            <w:r>
              <w:rPr>
                <w:spacing w:val="25"/>
                <w:sz w:val="24"/>
              </w:rPr>
              <w:t xml:space="preserve">  </w:t>
            </w:r>
            <w:r>
              <w:rPr>
                <w:sz w:val="24"/>
              </w:rPr>
              <w:t>деятельности</w:t>
            </w:r>
            <w:r>
              <w:rPr>
                <w:spacing w:val="25"/>
                <w:sz w:val="24"/>
              </w:rPr>
              <w:t xml:space="preserve">  </w:t>
            </w:r>
            <w:r>
              <w:rPr>
                <w:sz w:val="24"/>
              </w:rPr>
              <w:t>(игра,</w:t>
            </w:r>
            <w:r>
              <w:rPr>
                <w:spacing w:val="25"/>
                <w:sz w:val="24"/>
              </w:rPr>
              <w:t xml:space="preserve">  </w:t>
            </w:r>
            <w:r>
              <w:rPr>
                <w:spacing w:val="-2"/>
                <w:sz w:val="24"/>
              </w:rPr>
              <w:t>труд,</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126"/>
                <w:tab w:val="left" w:pos="2332"/>
                <w:tab w:val="left" w:pos="3623"/>
                <w:tab w:val="left" w:pos="4347"/>
                <w:tab w:val="left" w:pos="4695"/>
                <w:tab w:val="left" w:pos="5614"/>
                <w:tab w:val="left" w:pos="6276"/>
                <w:tab w:val="left" w:pos="6835"/>
              </w:tabs>
              <w:spacing w:line="256" w:lineRule="exact"/>
              <w:ind w:left="62"/>
              <w:rPr>
                <w:sz w:val="24"/>
              </w:rPr>
            </w:pPr>
            <w:r>
              <w:rPr>
                <w:spacing w:val="-2"/>
                <w:sz w:val="24"/>
              </w:rPr>
              <w:t>учение).</w:t>
            </w:r>
            <w:r>
              <w:rPr>
                <w:sz w:val="24"/>
              </w:rPr>
              <w:tab/>
            </w:r>
            <w:r>
              <w:rPr>
                <w:spacing w:val="-2"/>
                <w:sz w:val="24"/>
              </w:rPr>
              <w:t>Познание</w:t>
            </w:r>
            <w:r>
              <w:rPr>
                <w:sz w:val="24"/>
              </w:rPr>
              <w:tab/>
            </w:r>
            <w:r>
              <w:rPr>
                <w:spacing w:val="-2"/>
                <w:sz w:val="24"/>
              </w:rPr>
              <w:t>человеком</w:t>
            </w:r>
            <w:r>
              <w:rPr>
                <w:sz w:val="24"/>
              </w:rPr>
              <w:tab/>
            </w:r>
            <w:r>
              <w:rPr>
                <w:spacing w:val="-4"/>
                <w:sz w:val="24"/>
              </w:rPr>
              <w:t>мира</w:t>
            </w:r>
            <w:r>
              <w:rPr>
                <w:sz w:val="24"/>
              </w:rPr>
              <w:tab/>
            </w:r>
            <w:r>
              <w:rPr>
                <w:spacing w:val="-10"/>
                <w:sz w:val="24"/>
              </w:rPr>
              <w:t>и</w:t>
            </w:r>
            <w:r>
              <w:rPr>
                <w:sz w:val="24"/>
              </w:rPr>
              <w:tab/>
            </w:r>
            <w:r>
              <w:rPr>
                <w:spacing w:val="-2"/>
                <w:sz w:val="24"/>
              </w:rPr>
              <w:t>самого</w:t>
            </w:r>
            <w:r>
              <w:rPr>
                <w:sz w:val="24"/>
              </w:rPr>
              <w:tab/>
            </w:r>
            <w:r>
              <w:rPr>
                <w:spacing w:val="-4"/>
                <w:sz w:val="24"/>
              </w:rPr>
              <w:t>себя</w:t>
            </w:r>
            <w:r>
              <w:rPr>
                <w:sz w:val="24"/>
              </w:rPr>
              <w:tab/>
            </w:r>
            <w:r>
              <w:rPr>
                <w:spacing w:val="-5"/>
                <w:sz w:val="24"/>
              </w:rPr>
              <w:t>как</w:t>
            </w:r>
            <w:r>
              <w:rPr>
                <w:sz w:val="24"/>
              </w:rPr>
              <w:tab/>
            </w:r>
            <w:r>
              <w:rPr>
                <w:spacing w:val="-5"/>
                <w:sz w:val="24"/>
              </w:rPr>
              <w:t>вид</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pacing w:val="-2"/>
                <w:sz w:val="24"/>
              </w:rPr>
              <w:t>деятельности.</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Право</w:t>
            </w:r>
            <w:r>
              <w:rPr>
                <w:spacing w:val="65"/>
                <w:sz w:val="24"/>
              </w:rPr>
              <w:t xml:space="preserve"> </w:t>
            </w:r>
            <w:r>
              <w:rPr>
                <w:sz w:val="24"/>
              </w:rPr>
              <w:t>человека</w:t>
            </w:r>
            <w:r>
              <w:rPr>
                <w:spacing w:val="66"/>
                <w:sz w:val="24"/>
              </w:rPr>
              <w:t xml:space="preserve"> </w:t>
            </w:r>
            <w:r>
              <w:rPr>
                <w:sz w:val="24"/>
              </w:rPr>
              <w:t>на</w:t>
            </w:r>
            <w:r>
              <w:rPr>
                <w:spacing w:val="64"/>
                <w:sz w:val="24"/>
              </w:rPr>
              <w:t xml:space="preserve"> </w:t>
            </w:r>
            <w:r>
              <w:rPr>
                <w:sz w:val="24"/>
              </w:rPr>
              <w:t>образование.</w:t>
            </w:r>
            <w:r>
              <w:rPr>
                <w:spacing w:val="64"/>
                <w:sz w:val="24"/>
              </w:rPr>
              <w:t xml:space="preserve"> </w:t>
            </w:r>
            <w:r>
              <w:rPr>
                <w:sz w:val="24"/>
              </w:rPr>
              <w:t>Школьное</w:t>
            </w:r>
            <w:r>
              <w:rPr>
                <w:spacing w:val="64"/>
                <w:sz w:val="24"/>
              </w:rPr>
              <w:t xml:space="preserve"> </w:t>
            </w:r>
            <w:r>
              <w:rPr>
                <w:sz w:val="24"/>
              </w:rPr>
              <w:t>образование.</w:t>
            </w:r>
            <w:r>
              <w:rPr>
                <w:spacing w:val="69"/>
                <w:sz w:val="24"/>
              </w:rPr>
              <w:t xml:space="preserve"> </w:t>
            </w:r>
            <w:r>
              <w:rPr>
                <w:sz w:val="24"/>
              </w:rPr>
              <w:t>Права</w:t>
            </w:r>
            <w:r>
              <w:rPr>
                <w:spacing w:val="65"/>
                <w:sz w:val="24"/>
              </w:rPr>
              <w:t xml:space="preserve"> </w:t>
            </w:r>
            <w:r>
              <w:rPr>
                <w:spacing w:val="-10"/>
                <w:sz w:val="24"/>
              </w:rPr>
              <w:t>и</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 xml:space="preserve">обязанности </w:t>
            </w:r>
            <w:r>
              <w:rPr>
                <w:spacing w:val="-2"/>
                <w:sz w:val="24"/>
              </w:rPr>
              <w:t>учащегося.</w:t>
            </w:r>
          </w:p>
        </w:tc>
      </w:tr>
      <w:tr w:rsidR="000746FB">
        <w:trPr>
          <w:trHeight w:val="276"/>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302"/>
                <w:tab w:val="left" w:pos="2060"/>
                <w:tab w:val="left" w:pos="2417"/>
                <w:tab w:val="left" w:pos="3530"/>
                <w:tab w:val="left" w:pos="4722"/>
                <w:tab w:val="left" w:pos="6298"/>
              </w:tabs>
              <w:spacing w:line="256" w:lineRule="exact"/>
              <w:ind w:left="62"/>
              <w:rPr>
                <w:sz w:val="24"/>
              </w:rPr>
            </w:pPr>
            <w:r>
              <w:rPr>
                <w:spacing w:val="-2"/>
                <w:sz w:val="24"/>
              </w:rPr>
              <w:t>Общение.</w:t>
            </w:r>
            <w:r>
              <w:rPr>
                <w:sz w:val="24"/>
              </w:rPr>
              <w:tab/>
            </w:r>
            <w:r>
              <w:rPr>
                <w:spacing w:val="-4"/>
                <w:sz w:val="24"/>
              </w:rPr>
              <w:t>Цели</w:t>
            </w:r>
            <w:r>
              <w:rPr>
                <w:sz w:val="24"/>
              </w:rPr>
              <w:tab/>
            </w:r>
            <w:r>
              <w:rPr>
                <w:spacing w:val="-10"/>
                <w:sz w:val="24"/>
              </w:rPr>
              <w:t>и</w:t>
            </w:r>
            <w:r>
              <w:rPr>
                <w:sz w:val="24"/>
              </w:rPr>
              <w:tab/>
            </w:r>
            <w:r>
              <w:rPr>
                <w:spacing w:val="-2"/>
                <w:sz w:val="24"/>
              </w:rPr>
              <w:t>средства</w:t>
            </w:r>
            <w:r>
              <w:rPr>
                <w:sz w:val="24"/>
              </w:rPr>
              <w:tab/>
            </w:r>
            <w:r>
              <w:rPr>
                <w:spacing w:val="-2"/>
                <w:sz w:val="24"/>
              </w:rPr>
              <w:t>общения.</w:t>
            </w:r>
            <w:r>
              <w:rPr>
                <w:sz w:val="24"/>
              </w:rPr>
              <w:tab/>
            </w:r>
            <w:r>
              <w:rPr>
                <w:spacing w:val="-2"/>
                <w:sz w:val="24"/>
              </w:rPr>
              <w:t>Особенности</w:t>
            </w:r>
            <w:r>
              <w:rPr>
                <w:sz w:val="24"/>
              </w:rPr>
              <w:tab/>
            </w:r>
            <w:r>
              <w:rPr>
                <w:spacing w:val="-2"/>
                <w:sz w:val="24"/>
              </w:rPr>
              <w:t>общения</w:t>
            </w:r>
          </w:p>
        </w:tc>
      </w:tr>
      <w:tr w:rsidR="000746FB">
        <w:trPr>
          <w:trHeight w:val="276"/>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подростков.</w:t>
            </w:r>
            <w:r>
              <w:rPr>
                <w:spacing w:val="-2"/>
                <w:sz w:val="24"/>
              </w:rPr>
              <w:t xml:space="preserve"> </w:t>
            </w:r>
            <w:r>
              <w:rPr>
                <w:sz w:val="24"/>
              </w:rPr>
              <w:t>Общение</w:t>
            </w:r>
            <w:r>
              <w:rPr>
                <w:spacing w:val="-2"/>
                <w:sz w:val="24"/>
              </w:rPr>
              <w:t xml:space="preserve"> </w:t>
            </w:r>
            <w:r>
              <w:rPr>
                <w:sz w:val="24"/>
              </w:rPr>
              <w:t>в</w:t>
            </w:r>
            <w:r>
              <w:rPr>
                <w:spacing w:val="-5"/>
                <w:sz w:val="24"/>
              </w:rPr>
              <w:t xml:space="preserve"> </w:t>
            </w:r>
            <w:r>
              <w:rPr>
                <w:sz w:val="24"/>
              </w:rPr>
              <w:t>современных</w:t>
            </w:r>
            <w:r>
              <w:rPr>
                <w:spacing w:val="2"/>
                <w:sz w:val="24"/>
              </w:rPr>
              <w:t xml:space="preserve"> </w:t>
            </w:r>
            <w:r>
              <w:rPr>
                <w:spacing w:val="-2"/>
                <w:sz w:val="24"/>
              </w:rPr>
              <w:t>условиях.</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457"/>
                <w:tab w:val="left" w:pos="1779"/>
                <w:tab w:val="left" w:pos="2647"/>
                <w:tab w:val="left" w:pos="3738"/>
                <w:tab w:val="left" w:pos="5083"/>
                <w:tab w:val="left" w:pos="5973"/>
                <w:tab w:val="left" w:pos="6311"/>
              </w:tabs>
              <w:spacing w:line="256" w:lineRule="exact"/>
              <w:ind w:left="62"/>
              <w:rPr>
                <w:sz w:val="24"/>
              </w:rPr>
            </w:pPr>
            <w:r>
              <w:rPr>
                <w:spacing w:val="-2"/>
                <w:sz w:val="24"/>
              </w:rPr>
              <w:t>Отношения</w:t>
            </w:r>
            <w:r>
              <w:rPr>
                <w:sz w:val="24"/>
              </w:rPr>
              <w:tab/>
            </w:r>
            <w:r>
              <w:rPr>
                <w:spacing w:val="-10"/>
                <w:sz w:val="24"/>
              </w:rPr>
              <w:t>в</w:t>
            </w:r>
            <w:r>
              <w:rPr>
                <w:sz w:val="24"/>
              </w:rPr>
              <w:tab/>
            </w:r>
            <w:r>
              <w:rPr>
                <w:spacing w:val="-2"/>
                <w:sz w:val="24"/>
              </w:rPr>
              <w:t>малых</w:t>
            </w:r>
            <w:r>
              <w:rPr>
                <w:sz w:val="24"/>
              </w:rPr>
              <w:tab/>
            </w:r>
            <w:r>
              <w:rPr>
                <w:spacing w:val="-2"/>
                <w:sz w:val="24"/>
              </w:rPr>
              <w:t>группах.</w:t>
            </w:r>
            <w:r>
              <w:rPr>
                <w:sz w:val="24"/>
              </w:rPr>
              <w:tab/>
            </w:r>
            <w:r>
              <w:rPr>
                <w:spacing w:val="-2"/>
                <w:sz w:val="24"/>
              </w:rPr>
              <w:t>Групповые</w:t>
            </w:r>
            <w:r>
              <w:rPr>
                <w:sz w:val="24"/>
              </w:rPr>
              <w:tab/>
            </w:r>
            <w:r>
              <w:rPr>
                <w:spacing w:val="-2"/>
                <w:sz w:val="24"/>
              </w:rPr>
              <w:t>нормы</w:t>
            </w:r>
            <w:r>
              <w:rPr>
                <w:sz w:val="24"/>
              </w:rPr>
              <w:tab/>
            </w:r>
            <w:r>
              <w:rPr>
                <w:spacing w:val="-10"/>
                <w:sz w:val="24"/>
              </w:rPr>
              <w:t>и</w:t>
            </w:r>
            <w:r>
              <w:rPr>
                <w:sz w:val="24"/>
              </w:rPr>
              <w:tab/>
            </w:r>
            <w:r>
              <w:rPr>
                <w:spacing w:val="-2"/>
                <w:sz w:val="24"/>
              </w:rPr>
              <w:t>правила.</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Лидерство</w:t>
            </w:r>
            <w:r>
              <w:rPr>
                <w:spacing w:val="-5"/>
                <w:sz w:val="24"/>
              </w:rPr>
              <w:t xml:space="preserve"> </w:t>
            </w:r>
            <w:r>
              <w:rPr>
                <w:sz w:val="24"/>
              </w:rPr>
              <w:t>в</w:t>
            </w:r>
            <w:r>
              <w:rPr>
                <w:spacing w:val="-4"/>
                <w:sz w:val="24"/>
              </w:rPr>
              <w:t xml:space="preserve"> </w:t>
            </w:r>
            <w:r>
              <w:rPr>
                <w:sz w:val="24"/>
              </w:rPr>
              <w:t>группе.</w:t>
            </w:r>
            <w:r>
              <w:rPr>
                <w:spacing w:val="-3"/>
                <w:sz w:val="24"/>
              </w:rPr>
              <w:t xml:space="preserve"> </w:t>
            </w:r>
            <w:r>
              <w:rPr>
                <w:sz w:val="24"/>
              </w:rPr>
              <w:t>Межличностные</w:t>
            </w:r>
            <w:r>
              <w:rPr>
                <w:spacing w:val="-4"/>
                <w:sz w:val="24"/>
              </w:rPr>
              <w:t xml:space="preserve"> </w:t>
            </w:r>
            <w:r>
              <w:rPr>
                <w:sz w:val="24"/>
              </w:rPr>
              <w:t>отношения</w:t>
            </w:r>
            <w:r>
              <w:rPr>
                <w:spacing w:val="-3"/>
                <w:sz w:val="24"/>
              </w:rPr>
              <w:t xml:space="preserve"> </w:t>
            </w:r>
            <w:r>
              <w:rPr>
                <w:sz w:val="24"/>
              </w:rPr>
              <w:t>(деловые,</w:t>
            </w:r>
            <w:r>
              <w:rPr>
                <w:spacing w:val="-2"/>
                <w:sz w:val="24"/>
              </w:rPr>
              <w:t xml:space="preserve"> личные).</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Отношения</w:t>
            </w:r>
            <w:r>
              <w:rPr>
                <w:spacing w:val="49"/>
                <w:w w:val="150"/>
                <w:sz w:val="24"/>
              </w:rPr>
              <w:t xml:space="preserve"> </w:t>
            </w:r>
            <w:r>
              <w:rPr>
                <w:sz w:val="24"/>
              </w:rPr>
              <w:t>в</w:t>
            </w:r>
            <w:r>
              <w:rPr>
                <w:spacing w:val="51"/>
                <w:w w:val="150"/>
                <w:sz w:val="24"/>
              </w:rPr>
              <w:t xml:space="preserve"> </w:t>
            </w:r>
            <w:r>
              <w:rPr>
                <w:sz w:val="24"/>
              </w:rPr>
              <w:t>семье.</w:t>
            </w:r>
            <w:r>
              <w:rPr>
                <w:spacing w:val="51"/>
                <w:w w:val="150"/>
                <w:sz w:val="24"/>
              </w:rPr>
              <w:t xml:space="preserve"> </w:t>
            </w:r>
            <w:r>
              <w:rPr>
                <w:sz w:val="24"/>
              </w:rPr>
              <w:t>Роль</w:t>
            </w:r>
            <w:r>
              <w:rPr>
                <w:spacing w:val="52"/>
                <w:w w:val="150"/>
                <w:sz w:val="24"/>
              </w:rPr>
              <w:t xml:space="preserve"> </w:t>
            </w:r>
            <w:r>
              <w:rPr>
                <w:sz w:val="24"/>
              </w:rPr>
              <w:t>семьи</w:t>
            </w:r>
            <w:r>
              <w:rPr>
                <w:spacing w:val="51"/>
                <w:w w:val="150"/>
                <w:sz w:val="24"/>
              </w:rPr>
              <w:t xml:space="preserve"> </w:t>
            </w:r>
            <w:r>
              <w:rPr>
                <w:sz w:val="24"/>
              </w:rPr>
              <w:t>в</w:t>
            </w:r>
            <w:r>
              <w:rPr>
                <w:spacing w:val="51"/>
                <w:w w:val="150"/>
                <w:sz w:val="24"/>
              </w:rPr>
              <w:t xml:space="preserve"> </w:t>
            </w:r>
            <w:r>
              <w:rPr>
                <w:sz w:val="24"/>
              </w:rPr>
              <w:t>жизни</w:t>
            </w:r>
            <w:r>
              <w:rPr>
                <w:spacing w:val="50"/>
                <w:w w:val="150"/>
                <w:sz w:val="24"/>
              </w:rPr>
              <w:t xml:space="preserve"> </w:t>
            </w:r>
            <w:r>
              <w:rPr>
                <w:sz w:val="24"/>
              </w:rPr>
              <w:t>человека</w:t>
            </w:r>
            <w:r>
              <w:rPr>
                <w:spacing w:val="50"/>
                <w:w w:val="150"/>
                <w:sz w:val="24"/>
              </w:rPr>
              <w:t xml:space="preserve"> </w:t>
            </w:r>
            <w:r>
              <w:rPr>
                <w:sz w:val="24"/>
              </w:rPr>
              <w:t>и</w:t>
            </w:r>
            <w:r>
              <w:rPr>
                <w:spacing w:val="52"/>
                <w:w w:val="150"/>
                <w:sz w:val="24"/>
              </w:rPr>
              <w:t xml:space="preserve"> </w:t>
            </w:r>
            <w:r>
              <w:rPr>
                <w:spacing w:val="-2"/>
                <w:sz w:val="24"/>
              </w:rPr>
              <w:t>общества.</w:t>
            </w:r>
          </w:p>
        </w:tc>
      </w:tr>
      <w:tr w:rsidR="000746FB">
        <w:trPr>
          <w:trHeight w:val="276"/>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Семейные</w:t>
            </w:r>
            <w:r>
              <w:rPr>
                <w:spacing w:val="-5"/>
                <w:sz w:val="24"/>
              </w:rPr>
              <w:t xml:space="preserve"> </w:t>
            </w:r>
            <w:r>
              <w:rPr>
                <w:sz w:val="24"/>
              </w:rPr>
              <w:t>традиции.</w:t>
            </w:r>
            <w:r>
              <w:rPr>
                <w:spacing w:val="-3"/>
                <w:sz w:val="24"/>
              </w:rPr>
              <w:t xml:space="preserve"> </w:t>
            </w:r>
            <w:r>
              <w:rPr>
                <w:sz w:val="24"/>
              </w:rPr>
              <w:t>Семейный</w:t>
            </w:r>
            <w:r>
              <w:rPr>
                <w:spacing w:val="-3"/>
                <w:sz w:val="24"/>
              </w:rPr>
              <w:t xml:space="preserve"> </w:t>
            </w:r>
            <w:r>
              <w:rPr>
                <w:sz w:val="24"/>
              </w:rPr>
              <w:t>досуг.</w:t>
            </w:r>
            <w:r>
              <w:rPr>
                <w:spacing w:val="-3"/>
                <w:sz w:val="24"/>
              </w:rPr>
              <w:t xml:space="preserve"> </w:t>
            </w:r>
            <w:r>
              <w:rPr>
                <w:sz w:val="24"/>
              </w:rPr>
              <w:t>Свободное</w:t>
            </w:r>
            <w:r>
              <w:rPr>
                <w:spacing w:val="-4"/>
                <w:sz w:val="24"/>
              </w:rPr>
              <w:t xml:space="preserve"> </w:t>
            </w:r>
            <w:r>
              <w:rPr>
                <w:sz w:val="24"/>
              </w:rPr>
              <w:t>время</w:t>
            </w:r>
            <w:r>
              <w:rPr>
                <w:spacing w:val="-2"/>
                <w:sz w:val="24"/>
              </w:rPr>
              <w:t xml:space="preserve"> подростка.</w:t>
            </w:r>
          </w:p>
        </w:tc>
      </w:tr>
      <w:tr w:rsidR="000746FB">
        <w:trPr>
          <w:trHeight w:val="275"/>
        </w:trPr>
        <w:tc>
          <w:tcPr>
            <w:tcW w:w="1325" w:type="dxa"/>
            <w:tcBorders>
              <w:left w:val="single" w:sz="4" w:space="0" w:color="000000"/>
            </w:tcBorders>
          </w:tcPr>
          <w:p w:rsidR="000746FB" w:rsidRDefault="000746FB">
            <w:pPr>
              <w:pStyle w:val="TableParagraph"/>
              <w:ind w:left="0"/>
              <w:rPr>
                <w:sz w:val="20"/>
              </w:rPr>
            </w:pPr>
          </w:p>
        </w:tc>
        <w:tc>
          <w:tcPr>
            <w:tcW w:w="471" w:type="dxa"/>
          </w:tcPr>
          <w:p w:rsidR="000746FB" w:rsidRDefault="000746FB">
            <w:pPr>
              <w:pStyle w:val="TableParagraph"/>
              <w:ind w:left="0"/>
              <w:rPr>
                <w:sz w:val="20"/>
              </w:rPr>
            </w:pPr>
          </w:p>
        </w:tc>
        <w:tc>
          <w:tcPr>
            <w:tcW w:w="643"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577"/>
                <w:tab w:val="left" w:pos="2012"/>
                <w:tab w:val="left" w:pos="3297"/>
                <w:tab w:val="left" w:pos="3755"/>
                <w:tab w:val="left" w:pos="5558"/>
                <w:tab w:val="left" w:pos="7083"/>
              </w:tabs>
              <w:spacing w:line="256" w:lineRule="exact"/>
              <w:ind w:left="62"/>
              <w:rPr>
                <w:sz w:val="24"/>
              </w:rPr>
            </w:pPr>
            <w:r>
              <w:rPr>
                <w:spacing w:val="-2"/>
                <w:sz w:val="24"/>
              </w:rPr>
              <w:t>Отношения</w:t>
            </w:r>
            <w:r>
              <w:rPr>
                <w:sz w:val="24"/>
              </w:rPr>
              <w:tab/>
            </w:r>
            <w:r>
              <w:rPr>
                <w:spacing w:val="-10"/>
                <w:sz w:val="24"/>
              </w:rPr>
              <w:t>с</w:t>
            </w:r>
            <w:r>
              <w:rPr>
                <w:sz w:val="24"/>
              </w:rPr>
              <w:tab/>
            </w:r>
            <w:r>
              <w:rPr>
                <w:spacing w:val="-2"/>
                <w:sz w:val="24"/>
              </w:rPr>
              <w:t>друзьями</w:t>
            </w:r>
            <w:r>
              <w:rPr>
                <w:sz w:val="24"/>
              </w:rPr>
              <w:tab/>
            </w:r>
            <w:r>
              <w:rPr>
                <w:spacing w:val="-10"/>
                <w:sz w:val="24"/>
              </w:rPr>
              <w:t>и</w:t>
            </w:r>
            <w:r>
              <w:rPr>
                <w:sz w:val="24"/>
              </w:rPr>
              <w:tab/>
            </w:r>
            <w:r>
              <w:rPr>
                <w:spacing w:val="-2"/>
                <w:sz w:val="24"/>
              </w:rPr>
              <w:t>сверстниками.</w:t>
            </w:r>
            <w:r>
              <w:rPr>
                <w:sz w:val="24"/>
              </w:rPr>
              <w:tab/>
            </w:r>
            <w:r>
              <w:rPr>
                <w:spacing w:val="-2"/>
                <w:sz w:val="24"/>
              </w:rPr>
              <w:t>Конфликты</w:t>
            </w:r>
            <w:r>
              <w:rPr>
                <w:sz w:val="24"/>
              </w:rPr>
              <w:tab/>
            </w:r>
            <w:r>
              <w:rPr>
                <w:spacing w:val="-10"/>
                <w:sz w:val="24"/>
              </w:rPr>
              <w:t>в</w:t>
            </w:r>
          </w:p>
        </w:tc>
      </w:tr>
      <w:tr w:rsidR="000746FB">
        <w:trPr>
          <w:trHeight w:val="379"/>
        </w:trPr>
        <w:tc>
          <w:tcPr>
            <w:tcW w:w="1325" w:type="dxa"/>
            <w:tcBorders>
              <w:left w:val="single" w:sz="4" w:space="0" w:color="000000"/>
              <w:bottom w:val="single" w:sz="4" w:space="0" w:color="000000"/>
            </w:tcBorders>
          </w:tcPr>
          <w:p w:rsidR="000746FB" w:rsidRDefault="000746FB">
            <w:pPr>
              <w:pStyle w:val="TableParagraph"/>
              <w:ind w:left="0"/>
              <w:rPr>
                <w:sz w:val="24"/>
              </w:rPr>
            </w:pPr>
          </w:p>
        </w:tc>
        <w:tc>
          <w:tcPr>
            <w:tcW w:w="471" w:type="dxa"/>
            <w:tcBorders>
              <w:bottom w:val="single" w:sz="4" w:space="0" w:color="000000"/>
            </w:tcBorders>
          </w:tcPr>
          <w:p w:rsidR="000746FB" w:rsidRDefault="000746FB">
            <w:pPr>
              <w:pStyle w:val="TableParagraph"/>
              <w:ind w:left="0"/>
              <w:rPr>
                <w:sz w:val="24"/>
              </w:rPr>
            </w:pPr>
          </w:p>
        </w:tc>
        <w:tc>
          <w:tcPr>
            <w:tcW w:w="643" w:type="dxa"/>
            <w:tcBorders>
              <w:bottom w:val="single" w:sz="4" w:space="0" w:color="000000"/>
              <w:right w:val="single" w:sz="4" w:space="0" w:color="000000"/>
            </w:tcBorders>
          </w:tcPr>
          <w:p w:rsidR="000746FB" w:rsidRDefault="000746FB">
            <w:pPr>
              <w:pStyle w:val="TableParagraph"/>
              <w:ind w:left="0"/>
              <w:rPr>
                <w:sz w:val="24"/>
              </w:rPr>
            </w:pPr>
          </w:p>
        </w:tc>
        <w:tc>
          <w:tcPr>
            <w:tcW w:w="7264" w:type="dxa"/>
            <w:tcBorders>
              <w:left w:val="single" w:sz="4" w:space="0" w:color="000000"/>
              <w:bottom w:val="single" w:sz="4" w:space="0" w:color="000000"/>
              <w:right w:val="single" w:sz="4" w:space="0" w:color="000000"/>
            </w:tcBorders>
          </w:tcPr>
          <w:p w:rsidR="000746FB" w:rsidRDefault="00930EAB">
            <w:pPr>
              <w:pStyle w:val="TableParagraph"/>
              <w:spacing w:line="271" w:lineRule="exact"/>
              <w:ind w:left="62"/>
              <w:rPr>
                <w:sz w:val="24"/>
              </w:rPr>
            </w:pPr>
            <w:r>
              <w:rPr>
                <w:sz w:val="24"/>
              </w:rPr>
              <w:t>межличностных</w:t>
            </w:r>
            <w:r>
              <w:rPr>
                <w:spacing w:val="-5"/>
                <w:sz w:val="24"/>
              </w:rPr>
              <w:t xml:space="preserve"> </w:t>
            </w:r>
            <w:r>
              <w:rPr>
                <w:spacing w:val="-2"/>
                <w:sz w:val="24"/>
              </w:rPr>
              <w:t>отношениях.</w:t>
            </w:r>
          </w:p>
        </w:tc>
      </w:tr>
      <w:tr w:rsidR="000746FB">
        <w:trPr>
          <w:trHeight w:val="376"/>
        </w:trPr>
        <w:tc>
          <w:tcPr>
            <w:tcW w:w="2439" w:type="dxa"/>
            <w:gridSpan w:val="3"/>
            <w:tcBorders>
              <w:top w:val="single" w:sz="4" w:space="0" w:color="000000"/>
              <w:left w:val="single" w:sz="4" w:space="0" w:color="000000"/>
              <w:right w:val="single" w:sz="4" w:space="0" w:color="000000"/>
            </w:tcBorders>
          </w:tcPr>
          <w:p w:rsidR="000746FB" w:rsidRDefault="00930EAB">
            <w:pPr>
              <w:pStyle w:val="TableParagraph"/>
              <w:spacing w:before="95" w:line="261" w:lineRule="exact"/>
              <w:ind w:left="62"/>
              <w:rPr>
                <w:sz w:val="24"/>
              </w:rPr>
            </w:pPr>
            <w:r>
              <w:rPr>
                <w:sz w:val="24"/>
              </w:rPr>
              <w:t>Общество,</w:t>
            </w:r>
            <w:r>
              <w:rPr>
                <w:spacing w:val="64"/>
                <w:sz w:val="24"/>
              </w:rPr>
              <w:t xml:space="preserve"> </w:t>
            </w:r>
            <w:r>
              <w:rPr>
                <w:sz w:val="24"/>
              </w:rPr>
              <w:t>в</w:t>
            </w:r>
            <w:r>
              <w:rPr>
                <w:spacing w:val="67"/>
                <w:sz w:val="24"/>
              </w:rPr>
              <w:t xml:space="preserve"> </w:t>
            </w:r>
            <w:r>
              <w:rPr>
                <w:spacing w:val="-2"/>
                <w:sz w:val="24"/>
              </w:rPr>
              <w:t>котором</w:t>
            </w:r>
          </w:p>
        </w:tc>
        <w:tc>
          <w:tcPr>
            <w:tcW w:w="7264" w:type="dxa"/>
            <w:tcBorders>
              <w:top w:val="single" w:sz="4" w:space="0" w:color="000000"/>
              <w:left w:val="single" w:sz="4" w:space="0" w:color="000000"/>
              <w:right w:val="single" w:sz="4" w:space="0" w:color="000000"/>
            </w:tcBorders>
          </w:tcPr>
          <w:p w:rsidR="000746FB" w:rsidRDefault="00930EAB">
            <w:pPr>
              <w:pStyle w:val="TableParagraph"/>
              <w:spacing w:before="95" w:line="261" w:lineRule="exact"/>
              <w:ind w:left="62"/>
              <w:rPr>
                <w:sz w:val="24"/>
              </w:rPr>
            </w:pPr>
            <w:r>
              <w:rPr>
                <w:sz w:val="24"/>
              </w:rPr>
              <w:t>Что</w:t>
            </w:r>
            <w:r>
              <w:rPr>
                <w:spacing w:val="34"/>
                <w:sz w:val="24"/>
              </w:rPr>
              <w:t xml:space="preserve">  </w:t>
            </w:r>
            <w:r>
              <w:rPr>
                <w:sz w:val="24"/>
              </w:rPr>
              <w:t>такое</w:t>
            </w:r>
            <w:r>
              <w:rPr>
                <w:spacing w:val="34"/>
                <w:sz w:val="24"/>
              </w:rPr>
              <w:t xml:space="preserve">  </w:t>
            </w:r>
            <w:r>
              <w:rPr>
                <w:sz w:val="24"/>
              </w:rPr>
              <w:t>общество.</w:t>
            </w:r>
            <w:r>
              <w:rPr>
                <w:spacing w:val="35"/>
                <w:sz w:val="24"/>
              </w:rPr>
              <w:t xml:space="preserve">  </w:t>
            </w:r>
            <w:r>
              <w:rPr>
                <w:sz w:val="24"/>
              </w:rPr>
              <w:t>Связь</w:t>
            </w:r>
            <w:r>
              <w:rPr>
                <w:spacing w:val="35"/>
                <w:sz w:val="24"/>
              </w:rPr>
              <w:t xml:space="preserve">  </w:t>
            </w:r>
            <w:r>
              <w:rPr>
                <w:sz w:val="24"/>
              </w:rPr>
              <w:t>общества</w:t>
            </w:r>
            <w:r>
              <w:rPr>
                <w:spacing w:val="34"/>
                <w:sz w:val="24"/>
              </w:rPr>
              <w:t xml:space="preserve">  </w:t>
            </w:r>
            <w:r>
              <w:rPr>
                <w:sz w:val="24"/>
              </w:rPr>
              <w:t>и</w:t>
            </w:r>
            <w:r>
              <w:rPr>
                <w:spacing w:val="35"/>
                <w:sz w:val="24"/>
              </w:rPr>
              <w:t xml:space="preserve">  </w:t>
            </w:r>
            <w:r>
              <w:rPr>
                <w:sz w:val="24"/>
              </w:rPr>
              <w:t>природы.</w:t>
            </w:r>
            <w:r>
              <w:rPr>
                <w:spacing w:val="34"/>
                <w:sz w:val="24"/>
              </w:rPr>
              <w:t xml:space="preserve">  </w:t>
            </w:r>
            <w:r>
              <w:rPr>
                <w:spacing w:val="-2"/>
                <w:sz w:val="24"/>
              </w:rPr>
              <w:t>Устройство</w:t>
            </w:r>
          </w:p>
        </w:tc>
      </w:tr>
      <w:tr w:rsidR="000746FB">
        <w:trPr>
          <w:trHeight w:val="276"/>
        </w:trPr>
        <w:tc>
          <w:tcPr>
            <w:tcW w:w="2439" w:type="dxa"/>
            <w:gridSpan w:val="3"/>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мы</w:t>
            </w:r>
            <w:r>
              <w:rPr>
                <w:spacing w:val="-1"/>
                <w:sz w:val="24"/>
              </w:rPr>
              <w:t xml:space="preserve"> </w:t>
            </w:r>
            <w:r>
              <w:rPr>
                <w:spacing w:val="-2"/>
                <w:sz w:val="24"/>
              </w:rPr>
              <w:t>живем.</w:t>
            </w: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общественной</w:t>
            </w:r>
            <w:r>
              <w:rPr>
                <w:spacing w:val="29"/>
                <w:sz w:val="24"/>
              </w:rPr>
              <w:t xml:space="preserve">  </w:t>
            </w:r>
            <w:r>
              <w:rPr>
                <w:sz w:val="24"/>
              </w:rPr>
              <w:t>жизни.</w:t>
            </w:r>
            <w:r>
              <w:rPr>
                <w:spacing w:val="29"/>
                <w:sz w:val="24"/>
              </w:rPr>
              <w:t xml:space="preserve">  </w:t>
            </w:r>
            <w:r>
              <w:rPr>
                <w:sz w:val="24"/>
              </w:rPr>
              <w:t>Основные</w:t>
            </w:r>
            <w:r>
              <w:rPr>
                <w:spacing w:val="30"/>
                <w:sz w:val="24"/>
              </w:rPr>
              <w:t xml:space="preserve">  </w:t>
            </w:r>
            <w:r>
              <w:rPr>
                <w:sz w:val="24"/>
              </w:rPr>
              <w:t>сферы</w:t>
            </w:r>
            <w:r>
              <w:rPr>
                <w:spacing w:val="30"/>
                <w:sz w:val="24"/>
              </w:rPr>
              <w:t xml:space="preserve">  </w:t>
            </w:r>
            <w:r>
              <w:rPr>
                <w:sz w:val="24"/>
              </w:rPr>
              <w:t>жизни</w:t>
            </w:r>
            <w:r>
              <w:rPr>
                <w:spacing w:val="31"/>
                <w:sz w:val="24"/>
              </w:rPr>
              <w:t xml:space="preserve">  </w:t>
            </w:r>
            <w:r>
              <w:rPr>
                <w:sz w:val="24"/>
              </w:rPr>
              <w:t>общества</w:t>
            </w:r>
            <w:r>
              <w:rPr>
                <w:spacing w:val="30"/>
                <w:sz w:val="24"/>
              </w:rPr>
              <w:t xml:space="preserve">  </w:t>
            </w:r>
            <w:r>
              <w:rPr>
                <w:sz w:val="24"/>
              </w:rPr>
              <w:t>и</w:t>
            </w:r>
            <w:r>
              <w:rPr>
                <w:spacing w:val="31"/>
                <w:sz w:val="24"/>
              </w:rPr>
              <w:t xml:space="preserve">  </w:t>
            </w:r>
            <w:r>
              <w:rPr>
                <w:spacing w:val="-5"/>
                <w:sz w:val="24"/>
              </w:rPr>
              <w:t>их</w:t>
            </w:r>
          </w:p>
        </w:tc>
      </w:tr>
      <w:tr w:rsidR="000746FB">
        <w:trPr>
          <w:trHeight w:val="275"/>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pacing w:val="-2"/>
                <w:sz w:val="24"/>
              </w:rPr>
              <w:t>взаимодействие.</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Социальные</w:t>
            </w:r>
            <w:r>
              <w:rPr>
                <w:spacing w:val="-7"/>
                <w:sz w:val="24"/>
              </w:rPr>
              <w:t xml:space="preserve"> </w:t>
            </w:r>
            <w:r>
              <w:rPr>
                <w:sz w:val="24"/>
              </w:rPr>
              <w:t>общности</w:t>
            </w:r>
            <w:r>
              <w:rPr>
                <w:spacing w:val="-5"/>
                <w:sz w:val="24"/>
              </w:rPr>
              <w:t xml:space="preserve"> </w:t>
            </w:r>
            <w:r>
              <w:rPr>
                <w:sz w:val="24"/>
              </w:rPr>
              <w:t>и</w:t>
            </w:r>
            <w:r>
              <w:rPr>
                <w:spacing w:val="-2"/>
                <w:sz w:val="24"/>
              </w:rPr>
              <w:t xml:space="preserve"> </w:t>
            </w:r>
            <w:r>
              <w:rPr>
                <w:sz w:val="24"/>
              </w:rPr>
              <w:t>группы.</w:t>
            </w:r>
            <w:r>
              <w:rPr>
                <w:spacing w:val="-3"/>
                <w:sz w:val="24"/>
              </w:rPr>
              <w:t xml:space="preserve"> </w:t>
            </w:r>
            <w:r>
              <w:rPr>
                <w:sz w:val="24"/>
              </w:rPr>
              <w:t>Положение</w:t>
            </w:r>
            <w:r>
              <w:rPr>
                <w:spacing w:val="-3"/>
                <w:sz w:val="24"/>
              </w:rPr>
              <w:t xml:space="preserve"> </w:t>
            </w:r>
            <w:r>
              <w:rPr>
                <w:sz w:val="24"/>
              </w:rPr>
              <w:t>человека</w:t>
            </w:r>
            <w:r>
              <w:rPr>
                <w:spacing w:val="-4"/>
                <w:sz w:val="24"/>
              </w:rPr>
              <w:t xml:space="preserve"> </w:t>
            </w:r>
            <w:r>
              <w:rPr>
                <w:sz w:val="24"/>
              </w:rPr>
              <w:t>в</w:t>
            </w:r>
            <w:r>
              <w:rPr>
                <w:spacing w:val="-3"/>
                <w:sz w:val="24"/>
              </w:rPr>
              <w:t xml:space="preserve"> </w:t>
            </w:r>
            <w:r>
              <w:rPr>
                <w:spacing w:val="-2"/>
                <w:sz w:val="24"/>
              </w:rPr>
              <w:t>обществе.</w:t>
            </w:r>
          </w:p>
        </w:tc>
      </w:tr>
      <w:tr w:rsidR="000746FB">
        <w:trPr>
          <w:trHeight w:val="275"/>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685"/>
                <w:tab w:val="left" w:pos="1481"/>
                <w:tab w:val="left" w:pos="2872"/>
                <w:tab w:val="left" w:pos="4410"/>
                <w:tab w:val="left" w:pos="5299"/>
                <w:tab w:val="left" w:pos="6503"/>
                <w:tab w:val="left" w:pos="6875"/>
              </w:tabs>
              <w:spacing w:line="256" w:lineRule="exact"/>
              <w:ind w:left="62"/>
              <w:rPr>
                <w:sz w:val="24"/>
              </w:rPr>
            </w:pPr>
            <w:r>
              <w:rPr>
                <w:spacing w:val="-5"/>
                <w:sz w:val="24"/>
              </w:rPr>
              <w:t>Что</w:t>
            </w:r>
            <w:r>
              <w:rPr>
                <w:sz w:val="24"/>
              </w:rPr>
              <w:tab/>
            </w:r>
            <w:r>
              <w:rPr>
                <w:spacing w:val="-2"/>
                <w:sz w:val="24"/>
              </w:rPr>
              <w:t>такое</w:t>
            </w:r>
            <w:r>
              <w:rPr>
                <w:sz w:val="24"/>
              </w:rPr>
              <w:tab/>
            </w:r>
            <w:r>
              <w:rPr>
                <w:spacing w:val="-2"/>
                <w:sz w:val="24"/>
              </w:rPr>
              <w:t>экономика.</w:t>
            </w:r>
            <w:r>
              <w:rPr>
                <w:sz w:val="24"/>
              </w:rPr>
              <w:tab/>
            </w:r>
            <w:r>
              <w:rPr>
                <w:spacing w:val="-2"/>
                <w:sz w:val="24"/>
              </w:rPr>
              <w:t>Взаимосвязь</w:t>
            </w:r>
            <w:r>
              <w:rPr>
                <w:sz w:val="24"/>
              </w:rPr>
              <w:tab/>
            </w:r>
            <w:r>
              <w:rPr>
                <w:spacing w:val="-4"/>
                <w:sz w:val="24"/>
              </w:rPr>
              <w:t>жизни</w:t>
            </w:r>
            <w:r>
              <w:rPr>
                <w:sz w:val="24"/>
              </w:rPr>
              <w:tab/>
            </w:r>
            <w:r>
              <w:rPr>
                <w:spacing w:val="-2"/>
                <w:sz w:val="24"/>
              </w:rPr>
              <w:t>общества</w:t>
            </w:r>
            <w:r>
              <w:rPr>
                <w:sz w:val="24"/>
              </w:rPr>
              <w:tab/>
            </w:r>
            <w:r>
              <w:rPr>
                <w:spacing w:val="-10"/>
                <w:sz w:val="24"/>
              </w:rPr>
              <w:t>и</w:t>
            </w:r>
            <w:r>
              <w:rPr>
                <w:sz w:val="24"/>
              </w:rPr>
              <w:tab/>
            </w:r>
            <w:r>
              <w:rPr>
                <w:spacing w:val="-5"/>
                <w:sz w:val="24"/>
              </w:rPr>
              <w:t>его</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956"/>
                <w:tab w:val="left" w:pos="3160"/>
                <w:tab w:val="left" w:pos="3968"/>
                <w:tab w:val="left" w:pos="5767"/>
              </w:tabs>
              <w:spacing w:line="256" w:lineRule="exact"/>
              <w:ind w:left="62"/>
              <w:rPr>
                <w:sz w:val="24"/>
              </w:rPr>
            </w:pPr>
            <w:r>
              <w:rPr>
                <w:spacing w:val="-2"/>
                <w:sz w:val="24"/>
              </w:rPr>
              <w:t>экономического</w:t>
            </w:r>
            <w:r>
              <w:rPr>
                <w:sz w:val="24"/>
              </w:rPr>
              <w:tab/>
            </w:r>
            <w:r>
              <w:rPr>
                <w:spacing w:val="-2"/>
                <w:sz w:val="24"/>
              </w:rPr>
              <w:t>развития.</w:t>
            </w:r>
            <w:r>
              <w:rPr>
                <w:sz w:val="24"/>
              </w:rPr>
              <w:tab/>
            </w:r>
            <w:r>
              <w:rPr>
                <w:spacing w:val="-4"/>
                <w:sz w:val="24"/>
              </w:rPr>
              <w:t>Виды</w:t>
            </w:r>
            <w:r>
              <w:rPr>
                <w:sz w:val="24"/>
              </w:rPr>
              <w:tab/>
            </w:r>
            <w:r>
              <w:rPr>
                <w:spacing w:val="-2"/>
                <w:sz w:val="24"/>
              </w:rPr>
              <w:t>экономической</w:t>
            </w:r>
            <w:r>
              <w:rPr>
                <w:sz w:val="24"/>
              </w:rPr>
              <w:tab/>
            </w:r>
            <w:r>
              <w:rPr>
                <w:spacing w:val="-2"/>
                <w:sz w:val="24"/>
              </w:rPr>
              <w:t>деятельности.</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Ресурсы</w:t>
            </w:r>
            <w:r>
              <w:rPr>
                <w:spacing w:val="-4"/>
                <w:sz w:val="24"/>
              </w:rPr>
              <w:t xml:space="preserve"> </w:t>
            </w:r>
            <w:r>
              <w:rPr>
                <w:sz w:val="24"/>
              </w:rPr>
              <w:t>и</w:t>
            </w:r>
            <w:r>
              <w:rPr>
                <w:spacing w:val="-3"/>
                <w:sz w:val="24"/>
              </w:rPr>
              <w:t xml:space="preserve"> </w:t>
            </w:r>
            <w:r>
              <w:rPr>
                <w:sz w:val="24"/>
              </w:rPr>
              <w:t>возможности</w:t>
            </w:r>
            <w:r>
              <w:rPr>
                <w:spacing w:val="-3"/>
                <w:sz w:val="24"/>
              </w:rPr>
              <w:t xml:space="preserve"> </w:t>
            </w:r>
            <w:r>
              <w:rPr>
                <w:sz w:val="24"/>
              </w:rPr>
              <w:t>экономики</w:t>
            </w:r>
            <w:r>
              <w:rPr>
                <w:spacing w:val="-3"/>
                <w:sz w:val="24"/>
              </w:rPr>
              <w:t xml:space="preserve"> </w:t>
            </w:r>
            <w:r>
              <w:rPr>
                <w:sz w:val="24"/>
              </w:rPr>
              <w:t>нашей</w:t>
            </w:r>
            <w:r>
              <w:rPr>
                <w:spacing w:val="-3"/>
                <w:sz w:val="24"/>
              </w:rPr>
              <w:t xml:space="preserve"> </w:t>
            </w:r>
            <w:r>
              <w:rPr>
                <w:spacing w:val="-2"/>
                <w:sz w:val="24"/>
              </w:rPr>
              <w:t>страны.</w:t>
            </w:r>
          </w:p>
        </w:tc>
      </w:tr>
      <w:tr w:rsidR="000746FB">
        <w:trPr>
          <w:trHeight w:val="278"/>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745"/>
                <w:tab w:val="left" w:pos="2613"/>
                <w:tab w:val="left" w:pos="3878"/>
                <w:tab w:val="left" w:pos="4828"/>
                <w:tab w:val="left" w:pos="5151"/>
              </w:tabs>
              <w:spacing w:line="259" w:lineRule="exact"/>
              <w:ind w:left="62"/>
              <w:rPr>
                <w:sz w:val="24"/>
              </w:rPr>
            </w:pPr>
            <w:r>
              <w:rPr>
                <w:spacing w:val="-2"/>
                <w:sz w:val="24"/>
              </w:rPr>
              <w:t>Политическая</w:t>
            </w:r>
            <w:r>
              <w:rPr>
                <w:sz w:val="24"/>
              </w:rPr>
              <w:tab/>
            </w:r>
            <w:r>
              <w:rPr>
                <w:spacing w:val="-4"/>
                <w:sz w:val="24"/>
              </w:rPr>
              <w:t>жизнь</w:t>
            </w:r>
            <w:r>
              <w:rPr>
                <w:sz w:val="24"/>
              </w:rPr>
              <w:tab/>
            </w:r>
            <w:r>
              <w:rPr>
                <w:spacing w:val="-2"/>
                <w:sz w:val="24"/>
              </w:rPr>
              <w:t>общества.</w:t>
            </w:r>
            <w:r>
              <w:rPr>
                <w:sz w:val="24"/>
              </w:rPr>
              <w:tab/>
            </w:r>
            <w:r>
              <w:rPr>
                <w:spacing w:val="-2"/>
                <w:sz w:val="24"/>
              </w:rPr>
              <w:t>Россия</w:t>
            </w:r>
            <w:r>
              <w:rPr>
                <w:sz w:val="24"/>
              </w:rPr>
              <w:tab/>
            </w:r>
            <w:r>
              <w:rPr>
                <w:spacing w:val="-10"/>
                <w:sz w:val="24"/>
              </w:rPr>
              <w:t>-</w:t>
            </w:r>
            <w:r>
              <w:rPr>
                <w:sz w:val="24"/>
              </w:rPr>
              <w:tab/>
            </w:r>
            <w:r>
              <w:rPr>
                <w:spacing w:val="-2"/>
                <w:sz w:val="24"/>
              </w:rPr>
              <w:t>многонациональное</w:t>
            </w:r>
          </w:p>
        </w:tc>
      </w:tr>
      <w:tr w:rsidR="000746FB">
        <w:trPr>
          <w:trHeight w:val="273"/>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746"/>
                <w:tab w:val="left" w:pos="3873"/>
                <w:tab w:val="left" w:pos="4921"/>
                <w:tab w:val="left" w:pos="5423"/>
                <w:tab w:val="left" w:pos="6466"/>
              </w:tabs>
              <w:spacing w:line="253" w:lineRule="exact"/>
              <w:ind w:left="62"/>
              <w:rPr>
                <w:sz w:val="24"/>
              </w:rPr>
            </w:pPr>
            <w:r>
              <w:rPr>
                <w:spacing w:val="-2"/>
                <w:sz w:val="24"/>
              </w:rPr>
              <w:t>государство.</w:t>
            </w:r>
            <w:r>
              <w:rPr>
                <w:sz w:val="24"/>
              </w:rPr>
              <w:tab/>
            </w:r>
            <w:r>
              <w:rPr>
                <w:spacing w:val="-2"/>
                <w:sz w:val="24"/>
              </w:rPr>
              <w:t>Государственная</w:t>
            </w:r>
            <w:r>
              <w:rPr>
                <w:sz w:val="24"/>
              </w:rPr>
              <w:tab/>
            </w:r>
            <w:r>
              <w:rPr>
                <w:spacing w:val="-2"/>
                <w:sz w:val="24"/>
              </w:rPr>
              <w:t>власть</w:t>
            </w:r>
            <w:r>
              <w:rPr>
                <w:sz w:val="24"/>
              </w:rPr>
              <w:tab/>
            </w:r>
            <w:r>
              <w:rPr>
                <w:spacing w:val="-10"/>
                <w:sz w:val="24"/>
              </w:rPr>
              <w:t>в</w:t>
            </w:r>
            <w:r>
              <w:rPr>
                <w:sz w:val="24"/>
              </w:rPr>
              <w:tab/>
            </w:r>
            <w:r>
              <w:rPr>
                <w:spacing w:val="-2"/>
                <w:sz w:val="24"/>
              </w:rPr>
              <w:t>нашей</w:t>
            </w:r>
            <w:r>
              <w:rPr>
                <w:sz w:val="24"/>
              </w:rPr>
              <w:tab/>
            </w:r>
            <w:r>
              <w:rPr>
                <w:spacing w:val="-2"/>
                <w:sz w:val="24"/>
              </w:rPr>
              <w:t>стране.</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Государственный</w:t>
            </w:r>
            <w:r>
              <w:rPr>
                <w:spacing w:val="49"/>
                <w:w w:val="150"/>
                <w:sz w:val="24"/>
              </w:rPr>
              <w:t xml:space="preserve"> </w:t>
            </w:r>
            <w:r>
              <w:rPr>
                <w:sz w:val="24"/>
              </w:rPr>
              <w:t>Герб,</w:t>
            </w:r>
            <w:r>
              <w:rPr>
                <w:spacing w:val="51"/>
                <w:w w:val="150"/>
                <w:sz w:val="24"/>
              </w:rPr>
              <w:t xml:space="preserve"> </w:t>
            </w:r>
            <w:r>
              <w:rPr>
                <w:sz w:val="24"/>
              </w:rPr>
              <w:t>Государственный</w:t>
            </w:r>
            <w:r>
              <w:rPr>
                <w:spacing w:val="51"/>
                <w:w w:val="150"/>
                <w:sz w:val="24"/>
              </w:rPr>
              <w:t xml:space="preserve"> </w:t>
            </w:r>
            <w:r>
              <w:rPr>
                <w:sz w:val="24"/>
              </w:rPr>
              <w:t>Флаг,</w:t>
            </w:r>
            <w:r>
              <w:rPr>
                <w:spacing w:val="52"/>
                <w:w w:val="150"/>
                <w:sz w:val="24"/>
              </w:rPr>
              <w:t xml:space="preserve"> </w:t>
            </w:r>
            <w:r>
              <w:rPr>
                <w:spacing w:val="-2"/>
                <w:sz w:val="24"/>
              </w:rPr>
              <w:t>Государственный</w:t>
            </w:r>
          </w:p>
        </w:tc>
      </w:tr>
      <w:tr w:rsidR="000746FB">
        <w:trPr>
          <w:trHeight w:val="275"/>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Гимн</w:t>
            </w:r>
            <w:r>
              <w:rPr>
                <w:spacing w:val="-1"/>
                <w:sz w:val="24"/>
              </w:rPr>
              <w:t xml:space="preserve"> </w:t>
            </w:r>
            <w:r>
              <w:rPr>
                <w:sz w:val="24"/>
              </w:rPr>
              <w:t>Российской</w:t>
            </w:r>
            <w:r>
              <w:rPr>
                <w:spacing w:val="2"/>
                <w:sz w:val="24"/>
              </w:rPr>
              <w:t xml:space="preserve"> </w:t>
            </w:r>
            <w:r>
              <w:rPr>
                <w:sz w:val="24"/>
              </w:rPr>
              <w:t>Федерации. Наша</w:t>
            </w:r>
            <w:r>
              <w:rPr>
                <w:spacing w:val="2"/>
                <w:sz w:val="24"/>
              </w:rPr>
              <w:t xml:space="preserve"> </w:t>
            </w:r>
            <w:r>
              <w:rPr>
                <w:sz w:val="24"/>
              </w:rPr>
              <w:t>страна</w:t>
            </w:r>
            <w:r>
              <w:rPr>
                <w:spacing w:val="1"/>
                <w:sz w:val="24"/>
              </w:rPr>
              <w:t xml:space="preserve"> </w:t>
            </w:r>
            <w:r>
              <w:rPr>
                <w:sz w:val="24"/>
              </w:rPr>
              <w:t>в</w:t>
            </w:r>
            <w:r>
              <w:rPr>
                <w:spacing w:val="3"/>
                <w:sz w:val="24"/>
              </w:rPr>
              <w:t xml:space="preserve"> </w:t>
            </w:r>
            <w:r>
              <w:rPr>
                <w:sz w:val="24"/>
              </w:rPr>
              <w:t>начале</w:t>
            </w:r>
            <w:r>
              <w:rPr>
                <w:spacing w:val="1"/>
                <w:sz w:val="24"/>
              </w:rPr>
              <w:t xml:space="preserve"> </w:t>
            </w:r>
            <w:r>
              <w:rPr>
                <w:sz w:val="24"/>
              </w:rPr>
              <w:t>XXI</w:t>
            </w:r>
            <w:r>
              <w:rPr>
                <w:spacing w:val="-2"/>
                <w:sz w:val="24"/>
              </w:rPr>
              <w:t xml:space="preserve"> </w:t>
            </w:r>
            <w:r>
              <w:rPr>
                <w:sz w:val="24"/>
              </w:rPr>
              <w:t>века.</w:t>
            </w:r>
            <w:r>
              <w:rPr>
                <w:spacing w:val="3"/>
                <w:sz w:val="24"/>
              </w:rPr>
              <w:t xml:space="preserve"> </w:t>
            </w:r>
            <w:r>
              <w:rPr>
                <w:spacing w:val="-2"/>
                <w:sz w:val="24"/>
              </w:rPr>
              <w:t>Место</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нашей</w:t>
            </w:r>
            <w:r>
              <w:rPr>
                <w:spacing w:val="-4"/>
                <w:sz w:val="24"/>
              </w:rPr>
              <w:t xml:space="preserve"> </w:t>
            </w:r>
            <w:r>
              <w:rPr>
                <w:sz w:val="24"/>
              </w:rPr>
              <w:t>Родины</w:t>
            </w:r>
            <w:r>
              <w:rPr>
                <w:spacing w:val="-3"/>
                <w:sz w:val="24"/>
              </w:rPr>
              <w:t xml:space="preserve"> </w:t>
            </w:r>
            <w:r>
              <w:rPr>
                <w:sz w:val="24"/>
              </w:rPr>
              <w:t>среди</w:t>
            </w:r>
            <w:r>
              <w:rPr>
                <w:spacing w:val="-3"/>
                <w:sz w:val="24"/>
              </w:rPr>
              <w:t xml:space="preserve"> </w:t>
            </w:r>
            <w:r>
              <w:rPr>
                <w:sz w:val="24"/>
              </w:rPr>
              <w:t>современных</w:t>
            </w:r>
            <w:r>
              <w:rPr>
                <w:spacing w:val="-2"/>
                <w:sz w:val="24"/>
              </w:rPr>
              <w:t xml:space="preserve"> государств.</w:t>
            </w:r>
          </w:p>
        </w:tc>
      </w:tr>
      <w:tr w:rsidR="000746FB">
        <w:trPr>
          <w:trHeight w:val="275"/>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Культурная</w:t>
            </w:r>
            <w:r>
              <w:rPr>
                <w:spacing w:val="56"/>
                <w:w w:val="150"/>
                <w:sz w:val="24"/>
              </w:rPr>
              <w:t xml:space="preserve"> </w:t>
            </w:r>
            <w:r>
              <w:rPr>
                <w:sz w:val="24"/>
              </w:rPr>
              <w:t>жизнь.</w:t>
            </w:r>
            <w:r>
              <w:rPr>
                <w:spacing w:val="57"/>
                <w:w w:val="150"/>
                <w:sz w:val="24"/>
              </w:rPr>
              <w:t xml:space="preserve"> </w:t>
            </w:r>
            <w:r>
              <w:rPr>
                <w:sz w:val="24"/>
              </w:rPr>
              <w:t>Духовные</w:t>
            </w:r>
            <w:r>
              <w:rPr>
                <w:spacing w:val="59"/>
                <w:w w:val="150"/>
                <w:sz w:val="24"/>
              </w:rPr>
              <w:t xml:space="preserve"> </w:t>
            </w:r>
            <w:r>
              <w:rPr>
                <w:sz w:val="24"/>
              </w:rPr>
              <w:t>ценности,</w:t>
            </w:r>
            <w:r>
              <w:rPr>
                <w:spacing w:val="58"/>
                <w:w w:val="150"/>
                <w:sz w:val="24"/>
              </w:rPr>
              <w:t xml:space="preserve"> </w:t>
            </w:r>
            <w:r>
              <w:rPr>
                <w:sz w:val="24"/>
              </w:rPr>
              <w:t>традиционные</w:t>
            </w:r>
            <w:r>
              <w:rPr>
                <w:spacing w:val="57"/>
                <w:w w:val="150"/>
                <w:sz w:val="24"/>
              </w:rPr>
              <w:t xml:space="preserve"> </w:t>
            </w:r>
            <w:r>
              <w:rPr>
                <w:spacing w:val="-2"/>
                <w:sz w:val="24"/>
              </w:rPr>
              <w:t>ценности</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российского</w:t>
            </w:r>
            <w:r>
              <w:rPr>
                <w:spacing w:val="-3"/>
                <w:sz w:val="24"/>
              </w:rPr>
              <w:t xml:space="preserve"> </w:t>
            </w:r>
            <w:r>
              <w:rPr>
                <w:spacing w:val="-2"/>
                <w:sz w:val="24"/>
              </w:rPr>
              <w:t>народа.</w:t>
            </w:r>
          </w:p>
        </w:tc>
      </w:tr>
      <w:tr w:rsidR="000746FB">
        <w:trPr>
          <w:trHeight w:val="275"/>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Развитие</w:t>
            </w:r>
            <w:r>
              <w:rPr>
                <w:spacing w:val="75"/>
                <w:w w:val="150"/>
                <w:sz w:val="24"/>
              </w:rPr>
              <w:t xml:space="preserve"> </w:t>
            </w:r>
            <w:r>
              <w:rPr>
                <w:sz w:val="24"/>
              </w:rPr>
              <w:t>общества.</w:t>
            </w:r>
            <w:r>
              <w:rPr>
                <w:spacing w:val="77"/>
                <w:w w:val="150"/>
                <w:sz w:val="24"/>
              </w:rPr>
              <w:t xml:space="preserve"> </w:t>
            </w:r>
            <w:r>
              <w:rPr>
                <w:sz w:val="24"/>
              </w:rPr>
              <w:t>Усиление</w:t>
            </w:r>
            <w:r>
              <w:rPr>
                <w:spacing w:val="76"/>
                <w:w w:val="150"/>
                <w:sz w:val="24"/>
              </w:rPr>
              <w:t xml:space="preserve"> </w:t>
            </w:r>
            <w:r>
              <w:rPr>
                <w:sz w:val="24"/>
              </w:rPr>
              <w:t>взаимосвязей</w:t>
            </w:r>
            <w:r>
              <w:rPr>
                <w:spacing w:val="75"/>
                <w:w w:val="150"/>
                <w:sz w:val="24"/>
              </w:rPr>
              <w:t xml:space="preserve"> </w:t>
            </w:r>
            <w:r>
              <w:rPr>
                <w:sz w:val="24"/>
              </w:rPr>
              <w:t>стран</w:t>
            </w:r>
            <w:r>
              <w:rPr>
                <w:spacing w:val="78"/>
                <w:w w:val="150"/>
                <w:sz w:val="24"/>
              </w:rPr>
              <w:t xml:space="preserve"> </w:t>
            </w:r>
            <w:r>
              <w:rPr>
                <w:sz w:val="24"/>
              </w:rPr>
              <w:t>и</w:t>
            </w:r>
            <w:r>
              <w:rPr>
                <w:spacing w:val="78"/>
                <w:w w:val="150"/>
                <w:sz w:val="24"/>
              </w:rPr>
              <w:t xml:space="preserve"> </w:t>
            </w:r>
            <w:r>
              <w:rPr>
                <w:sz w:val="24"/>
              </w:rPr>
              <w:t>народов</w:t>
            </w:r>
            <w:r>
              <w:rPr>
                <w:spacing w:val="76"/>
                <w:w w:val="150"/>
                <w:sz w:val="24"/>
              </w:rPr>
              <w:t xml:space="preserve"> </w:t>
            </w:r>
            <w:r>
              <w:rPr>
                <w:spacing w:val="-10"/>
                <w:sz w:val="24"/>
              </w:rPr>
              <w:t>в</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условиях</w:t>
            </w:r>
            <w:r>
              <w:rPr>
                <w:spacing w:val="-3"/>
                <w:sz w:val="24"/>
              </w:rPr>
              <w:t xml:space="preserve"> </w:t>
            </w:r>
            <w:r>
              <w:rPr>
                <w:sz w:val="24"/>
              </w:rPr>
              <w:t>современного</w:t>
            </w:r>
            <w:r>
              <w:rPr>
                <w:spacing w:val="-3"/>
                <w:sz w:val="24"/>
              </w:rPr>
              <w:t xml:space="preserve"> </w:t>
            </w:r>
            <w:r>
              <w:rPr>
                <w:spacing w:val="-2"/>
                <w:sz w:val="24"/>
              </w:rPr>
              <w:t>общества.</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Глобальные</w:t>
            </w:r>
            <w:r>
              <w:rPr>
                <w:spacing w:val="51"/>
                <w:w w:val="150"/>
                <w:sz w:val="24"/>
              </w:rPr>
              <w:t xml:space="preserve"> </w:t>
            </w:r>
            <w:r>
              <w:rPr>
                <w:sz w:val="24"/>
              </w:rPr>
              <w:t>проблемы</w:t>
            </w:r>
            <w:r>
              <w:rPr>
                <w:spacing w:val="55"/>
                <w:w w:val="150"/>
                <w:sz w:val="24"/>
              </w:rPr>
              <w:t xml:space="preserve"> </w:t>
            </w:r>
            <w:r>
              <w:rPr>
                <w:sz w:val="24"/>
              </w:rPr>
              <w:t>современности.</w:t>
            </w:r>
            <w:r>
              <w:rPr>
                <w:spacing w:val="54"/>
                <w:w w:val="150"/>
                <w:sz w:val="24"/>
              </w:rPr>
              <w:t xml:space="preserve"> </w:t>
            </w:r>
            <w:r>
              <w:rPr>
                <w:sz w:val="24"/>
              </w:rPr>
              <w:t>Возможности</w:t>
            </w:r>
            <w:r>
              <w:rPr>
                <w:spacing w:val="54"/>
                <w:w w:val="150"/>
                <w:sz w:val="24"/>
              </w:rPr>
              <w:t xml:space="preserve"> </w:t>
            </w:r>
            <w:r>
              <w:rPr>
                <w:sz w:val="24"/>
              </w:rPr>
              <w:t>их</w:t>
            </w:r>
            <w:r>
              <w:rPr>
                <w:spacing w:val="57"/>
                <w:w w:val="150"/>
                <w:sz w:val="24"/>
              </w:rPr>
              <w:t xml:space="preserve"> </w:t>
            </w:r>
            <w:r>
              <w:rPr>
                <w:spacing w:val="-2"/>
                <w:sz w:val="24"/>
              </w:rPr>
              <w:t>решения</w:t>
            </w:r>
          </w:p>
        </w:tc>
      </w:tr>
      <w:tr w:rsidR="000746FB">
        <w:trPr>
          <w:trHeight w:val="276"/>
        </w:trPr>
        <w:tc>
          <w:tcPr>
            <w:tcW w:w="2439" w:type="dxa"/>
            <w:gridSpan w:val="3"/>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409"/>
                <w:tab w:val="left" w:pos="3496"/>
                <w:tab w:val="left" w:pos="5041"/>
                <w:tab w:val="left" w:pos="5525"/>
              </w:tabs>
              <w:spacing w:line="256" w:lineRule="exact"/>
              <w:ind w:left="62"/>
              <w:rPr>
                <w:sz w:val="24"/>
              </w:rPr>
            </w:pPr>
            <w:r>
              <w:rPr>
                <w:spacing w:val="-2"/>
                <w:sz w:val="24"/>
              </w:rPr>
              <w:t>усилиями</w:t>
            </w:r>
            <w:r>
              <w:rPr>
                <w:sz w:val="24"/>
              </w:rPr>
              <w:tab/>
            </w:r>
            <w:r>
              <w:rPr>
                <w:spacing w:val="-2"/>
                <w:sz w:val="24"/>
              </w:rPr>
              <w:t>международного</w:t>
            </w:r>
            <w:r>
              <w:rPr>
                <w:sz w:val="24"/>
              </w:rPr>
              <w:tab/>
            </w:r>
            <w:r>
              <w:rPr>
                <w:spacing w:val="-2"/>
                <w:sz w:val="24"/>
              </w:rPr>
              <w:t>сообщества</w:t>
            </w:r>
            <w:r>
              <w:rPr>
                <w:sz w:val="24"/>
              </w:rPr>
              <w:tab/>
            </w:r>
            <w:r>
              <w:rPr>
                <w:spacing w:val="-10"/>
                <w:sz w:val="24"/>
              </w:rPr>
              <w:t>и</w:t>
            </w:r>
            <w:r>
              <w:rPr>
                <w:sz w:val="24"/>
              </w:rPr>
              <w:tab/>
            </w:r>
            <w:r>
              <w:rPr>
                <w:spacing w:val="-2"/>
                <w:sz w:val="24"/>
              </w:rPr>
              <w:t>международных</w:t>
            </w:r>
          </w:p>
        </w:tc>
      </w:tr>
      <w:tr w:rsidR="000746FB">
        <w:trPr>
          <w:trHeight w:val="381"/>
        </w:trPr>
        <w:tc>
          <w:tcPr>
            <w:tcW w:w="2439" w:type="dxa"/>
            <w:gridSpan w:val="3"/>
            <w:tcBorders>
              <w:left w:val="single" w:sz="4" w:space="0" w:color="000000"/>
              <w:bottom w:val="single" w:sz="4" w:space="0" w:color="000000"/>
              <w:right w:val="single" w:sz="4" w:space="0" w:color="000000"/>
            </w:tcBorders>
          </w:tcPr>
          <w:p w:rsidR="000746FB" w:rsidRDefault="000746FB">
            <w:pPr>
              <w:pStyle w:val="TableParagraph"/>
              <w:ind w:left="0"/>
              <w:rPr>
                <w:sz w:val="24"/>
              </w:rPr>
            </w:pPr>
          </w:p>
        </w:tc>
        <w:tc>
          <w:tcPr>
            <w:tcW w:w="7264" w:type="dxa"/>
            <w:tcBorders>
              <w:left w:val="single" w:sz="4" w:space="0" w:color="000000"/>
              <w:bottom w:val="single" w:sz="4" w:space="0" w:color="000000"/>
              <w:right w:val="single" w:sz="4" w:space="0" w:color="000000"/>
            </w:tcBorders>
          </w:tcPr>
          <w:p w:rsidR="000746FB" w:rsidRDefault="00930EAB">
            <w:pPr>
              <w:pStyle w:val="TableParagraph"/>
              <w:spacing w:line="271" w:lineRule="exact"/>
              <w:ind w:left="62"/>
              <w:rPr>
                <w:sz w:val="24"/>
              </w:rPr>
            </w:pPr>
            <w:r>
              <w:rPr>
                <w:spacing w:val="-2"/>
                <w:sz w:val="24"/>
              </w:rPr>
              <w:t>организаций.</w:t>
            </w:r>
          </w:p>
        </w:tc>
      </w:tr>
    </w:tbl>
    <w:p w:rsidR="000746FB" w:rsidRDefault="000746FB">
      <w:pPr>
        <w:pStyle w:val="a3"/>
        <w:spacing w:before="64"/>
        <w:ind w:left="0"/>
        <w:jc w:val="left"/>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128"/>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376"/>
        </w:trPr>
        <w:tc>
          <w:tcPr>
            <w:tcW w:w="2438" w:type="dxa"/>
            <w:tcBorders>
              <w:bottom w:val="nil"/>
            </w:tcBorders>
          </w:tcPr>
          <w:p w:rsidR="000746FB" w:rsidRDefault="00930EAB">
            <w:pPr>
              <w:pStyle w:val="TableParagraph"/>
              <w:spacing w:before="95" w:line="261" w:lineRule="exact"/>
              <w:ind w:left="62"/>
              <w:rPr>
                <w:sz w:val="24"/>
              </w:rPr>
            </w:pPr>
            <w:r>
              <w:rPr>
                <w:sz w:val="24"/>
              </w:rPr>
              <w:t>Социальные</w:t>
            </w:r>
            <w:r>
              <w:rPr>
                <w:spacing w:val="26"/>
                <w:sz w:val="24"/>
              </w:rPr>
              <w:t xml:space="preserve"> </w:t>
            </w:r>
            <w:r>
              <w:rPr>
                <w:spacing w:val="-2"/>
                <w:sz w:val="24"/>
              </w:rPr>
              <w:t>ценности</w:t>
            </w:r>
          </w:p>
        </w:tc>
        <w:tc>
          <w:tcPr>
            <w:tcW w:w="7264" w:type="dxa"/>
            <w:tcBorders>
              <w:bottom w:val="nil"/>
            </w:tcBorders>
          </w:tcPr>
          <w:p w:rsidR="000746FB" w:rsidRDefault="00930EAB">
            <w:pPr>
              <w:pStyle w:val="TableParagraph"/>
              <w:spacing w:before="95" w:line="261" w:lineRule="exact"/>
              <w:rPr>
                <w:sz w:val="24"/>
              </w:rPr>
            </w:pPr>
            <w:r>
              <w:rPr>
                <w:sz w:val="24"/>
              </w:rPr>
              <w:t>Общественные</w:t>
            </w:r>
            <w:r>
              <w:rPr>
                <w:spacing w:val="62"/>
                <w:sz w:val="24"/>
              </w:rPr>
              <w:t xml:space="preserve"> </w:t>
            </w:r>
            <w:r>
              <w:rPr>
                <w:sz w:val="24"/>
              </w:rPr>
              <w:t>ценности.</w:t>
            </w:r>
            <w:r>
              <w:rPr>
                <w:spacing w:val="64"/>
                <w:sz w:val="24"/>
              </w:rPr>
              <w:t xml:space="preserve"> </w:t>
            </w:r>
            <w:r>
              <w:rPr>
                <w:sz w:val="24"/>
              </w:rPr>
              <w:t>Свобода</w:t>
            </w:r>
            <w:r>
              <w:rPr>
                <w:spacing w:val="65"/>
                <w:sz w:val="24"/>
              </w:rPr>
              <w:t xml:space="preserve"> </w:t>
            </w:r>
            <w:r>
              <w:rPr>
                <w:sz w:val="24"/>
              </w:rPr>
              <w:t>и</w:t>
            </w:r>
            <w:r>
              <w:rPr>
                <w:spacing w:val="66"/>
                <w:sz w:val="24"/>
              </w:rPr>
              <w:t xml:space="preserve"> </w:t>
            </w:r>
            <w:r>
              <w:rPr>
                <w:sz w:val="24"/>
              </w:rPr>
              <w:t>ответственность</w:t>
            </w:r>
            <w:r>
              <w:rPr>
                <w:spacing w:val="68"/>
                <w:sz w:val="24"/>
              </w:rPr>
              <w:t xml:space="preserve"> </w:t>
            </w:r>
            <w:r>
              <w:rPr>
                <w:spacing w:val="-2"/>
                <w:sz w:val="24"/>
              </w:rPr>
              <w:t>гражданина.</w:t>
            </w:r>
          </w:p>
        </w:tc>
      </w:tr>
      <w:tr w:rsidR="000746FB">
        <w:trPr>
          <w:trHeight w:val="275"/>
        </w:trPr>
        <w:tc>
          <w:tcPr>
            <w:tcW w:w="2438" w:type="dxa"/>
            <w:tcBorders>
              <w:top w:val="nil"/>
              <w:bottom w:val="nil"/>
            </w:tcBorders>
          </w:tcPr>
          <w:p w:rsidR="000746FB" w:rsidRDefault="00930EAB">
            <w:pPr>
              <w:pStyle w:val="TableParagraph"/>
              <w:spacing w:line="256" w:lineRule="exact"/>
              <w:ind w:left="62"/>
              <w:rPr>
                <w:sz w:val="24"/>
              </w:rPr>
            </w:pPr>
            <w:r>
              <w:rPr>
                <w:sz w:val="24"/>
              </w:rPr>
              <w:t xml:space="preserve">и </w:t>
            </w:r>
            <w:r>
              <w:rPr>
                <w:spacing w:val="-2"/>
                <w:sz w:val="24"/>
              </w:rPr>
              <w:t>нормы.</w:t>
            </w:r>
          </w:p>
        </w:tc>
        <w:tc>
          <w:tcPr>
            <w:tcW w:w="7264" w:type="dxa"/>
            <w:tcBorders>
              <w:top w:val="nil"/>
              <w:bottom w:val="nil"/>
            </w:tcBorders>
          </w:tcPr>
          <w:p w:rsidR="000746FB" w:rsidRDefault="00930EAB">
            <w:pPr>
              <w:pStyle w:val="TableParagraph"/>
              <w:spacing w:line="256" w:lineRule="exact"/>
              <w:rPr>
                <w:sz w:val="24"/>
              </w:rPr>
            </w:pPr>
            <w:r>
              <w:rPr>
                <w:sz w:val="24"/>
              </w:rPr>
              <w:t>Гражданственность</w:t>
            </w:r>
            <w:r>
              <w:rPr>
                <w:spacing w:val="-4"/>
                <w:sz w:val="24"/>
              </w:rPr>
              <w:t xml:space="preserve"> </w:t>
            </w:r>
            <w:r>
              <w:rPr>
                <w:sz w:val="24"/>
              </w:rPr>
              <w:t>и</w:t>
            </w:r>
            <w:r>
              <w:rPr>
                <w:spacing w:val="-3"/>
                <w:sz w:val="24"/>
              </w:rPr>
              <w:t xml:space="preserve"> </w:t>
            </w:r>
            <w:r>
              <w:rPr>
                <w:sz w:val="24"/>
              </w:rPr>
              <w:t>патриотизм.</w:t>
            </w:r>
            <w:r>
              <w:rPr>
                <w:spacing w:val="-3"/>
                <w:sz w:val="24"/>
              </w:rPr>
              <w:t xml:space="preserve"> </w:t>
            </w:r>
            <w:r>
              <w:rPr>
                <w:spacing w:val="-2"/>
                <w:sz w:val="24"/>
              </w:rPr>
              <w:t>Гуманизм.</w:t>
            </w:r>
          </w:p>
        </w:tc>
      </w:tr>
      <w:tr w:rsidR="000746FB">
        <w:trPr>
          <w:trHeight w:val="275"/>
        </w:trPr>
        <w:tc>
          <w:tcPr>
            <w:tcW w:w="2438" w:type="dxa"/>
            <w:tcBorders>
              <w:top w:val="nil"/>
              <w:bottom w:val="nil"/>
            </w:tcBorders>
          </w:tcPr>
          <w:p w:rsidR="000746FB" w:rsidRDefault="000746FB">
            <w:pPr>
              <w:pStyle w:val="TableParagraph"/>
              <w:ind w:left="0"/>
              <w:rPr>
                <w:sz w:val="20"/>
              </w:rPr>
            </w:pPr>
          </w:p>
        </w:tc>
        <w:tc>
          <w:tcPr>
            <w:tcW w:w="7264" w:type="dxa"/>
            <w:tcBorders>
              <w:top w:val="nil"/>
              <w:bottom w:val="nil"/>
            </w:tcBorders>
          </w:tcPr>
          <w:p w:rsidR="000746FB" w:rsidRDefault="00930EAB">
            <w:pPr>
              <w:pStyle w:val="TableParagraph"/>
              <w:tabs>
                <w:tab w:val="left" w:pos="1568"/>
                <w:tab w:val="left" w:pos="2485"/>
                <w:tab w:val="left" w:pos="3063"/>
                <w:tab w:val="left" w:pos="4478"/>
                <w:tab w:val="left" w:pos="6186"/>
                <w:tab w:val="left" w:pos="7068"/>
              </w:tabs>
              <w:spacing w:line="256" w:lineRule="exact"/>
              <w:rPr>
                <w:sz w:val="24"/>
              </w:rPr>
            </w:pPr>
            <w:r>
              <w:rPr>
                <w:spacing w:val="-2"/>
                <w:sz w:val="24"/>
              </w:rPr>
              <w:t>Социальные</w:t>
            </w:r>
            <w:r>
              <w:rPr>
                <w:sz w:val="24"/>
              </w:rPr>
              <w:tab/>
            </w:r>
            <w:r>
              <w:rPr>
                <w:spacing w:val="-4"/>
                <w:sz w:val="24"/>
              </w:rPr>
              <w:t>нормы</w:t>
            </w:r>
            <w:r>
              <w:rPr>
                <w:sz w:val="24"/>
              </w:rPr>
              <w:tab/>
            </w:r>
            <w:r>
              <w:rPr>
                <w:spacing w:val="-5"/>
                <w:sz w:val="24"/>
              </w:rPr>
              <w:t>как</w:t>
            </w:r>
            <w:r>
              <w:rPr>
                <w:sz w:val="24"/>
              </w:rPr>
              <w:tab/>
            </w:r>
            <w:r>
              <w:rPr>
                <w:spacing w:val="-2"/>
                <w:sz w:val="24"/>
              </w:rPr>
              <w:t>регуляторы</w:t>
            </w:r>
            <w:r>
              <w:rPr>
                <w:sz w:val="24"/>
              </w:rPr>
              <w:tab/>
            </w:r>
            <w:r>
              <w:rPr>
                <w:spacing w:val="-2"/>
                <w:sz w:val="24"/>
              </w:rPr>
              <w:t>общественной</w:t>
            </w:r>
            <w:r>
              <w:rPr>
                <w:sz w:val="24"/>
              </w:rPr>
              <w:tab/>
            </w:r>
            <w:r>
              <w:rPr>
                <w:spacing w:val="-2"/>
                <w:sz w:val="24"/>
              </w:rPr>
              <w:t>жизни</w:t>
            </w:r>
            <w:r>
              <w:rPr>
                <w:sz w:val="24"/>
              </w:rPr>
              <w:tab/>
            </w:r>
            <w:r>
              <w:rPr>
                <w:spacing w:val="-10"/>
                <w:sz w:val="24"/>
              </w:rPr>
              <w:t>и</w:t>
            </w:r>
          </w:p>
        </w:tc>
      </w:tr>
      <w:tr w:rsidR="000746FB">
        <w:trPr>
          <w:trHeight w:val="381"/>
        </w:trPr>
        <w:tc>
          <w:tcPr>
            <w:tcW w:w="2438" w:type="dxa"/>
            <w:tcBorders>
              <w:top w:val="nil"/>
            </w:tcBorders>
          </w:tcPr>
          <w:p w:rsidR="000746FB" w:rsidRDefault="000746FB">
            <w:pPr>
              <w:pStyle w:val="TableParagraph"/>
              <w:ind w:left="0"/>
              <w:rPr>
                <w:sz w:val="24"/>
              </w:rPr>
            </w:pPr>
          </w:p>
        </w:tc>
        <w:tc>
          <w:tcPr>
            <w:tcW w:w="7264" w:type="dxa"/>
            <w:tcBorders>
              <w:top w:val="nil"/>
            </w:tcBorders>
          </w:tcPr>
          <w:p w:rsidR="000746FB" w:rsidRDefault="00930EAB">
            <w:pPr>
              <w:pStyle w:val="TableParagraph"/>
              <w:spacing w:line="271" w:lineRule="exact"/>
              <w:rPr>
                <w:sz w:val="24"/>
              </w:rPr>
            </w:pPr>
            <w:r>
              <w:rPr>
                <w:sz w:val="24"/>
              </w:rPr>
              <w:t>поведения</w:t>
            </w:r>
            <w:r>
              <w:rPr>
                <w:spacing w:val="-3"/>
                <w:sz w:val="24"/>
              </w:rPr>
              <w:t xml:space="preserve"> </w:t>
            </w:r>
            <w:r>
              <w:rPr>
                <w:sz w:val="24"/>
              </w:rPr>
              <w:t>человека</w:t>
            </w:r>
            <w:r>
              <w:rPr>
                <w:spacing w:val="1"/>
                <w:sz w:val="24"/>
              </w:rPr>
              <w:t xml:space="preserve"> </w:t>
            </w:r>
            <w:r>
              <w:rPr>
                <w:sz w:val="24"/>
              </w:rPr>
              <w:t>в</w:t>
            </w:r>
            <w:r>
              <w:rPr>
                <w:spacing w:val="-2"/>
                <w:sz w:val="24"/>
              </w:rPr>
              <w:t xml:space="preserve"> </w:t>
            </w:r>
            <w:r>
              <w:rPr>
                <w:sz w:val="24"/>
              </w:rPr>
              <w:t>обществе.</w:t>
            </w:r>
            <w:r>
              <w:rPr>
                <w:spacing w:val="2"/>
                <w:sz w:val="24"/>
              </w:rPr>
              <w:t xml:space="preserve"> </w:t>
            </w:r>
            <w:r>
              <w:rPr>
                <w:sz w:val="24"/>
              </w:rPr>
              <w:t>Виды</w:t>
            </w:r>
            <w:r>
              <w:rPr>
                <w:spacing w:val="1"/>
                <w:sz w:val="24"/>
              </w:rPr>
              <w:t xml:space="preserve"> </w:t>
            </w:r>
            <w:r>
              <w:rPr>
                <w:sz w:val="24"/>
              </w:rPr>
              <w:t>социальных норм. Традиции</w:t>
            </w:r>
            <w:r>
              <w:rPr>
                <w:spacing w:val="1"/>
                <w:sz w:val="24"/>
              </w:rPr>
              <w:t xml:space="preserve"> </w:t>
            </w:r>
            <w:r>
              <w:rPr>
                <w:spacing w:val="-10"/>
                <w:sz w:val="24"/>
              </w:rPr>
              <w:t>и</w:t>
            </w:r>
          </w:p>
        </w:tc>
      </w:tr>
    </w:tbl>
    <w:p w:rsidR="000746FB" w:rsidRDefault="000746FB">
      <w:pPr>
        <w:pStyle w:val="TableParagraph"/>
        <w:spacing w:line="271" w:lineRule="exact"/>
        <w:rPr>
          <w:sz w:val="24"/>
        </w:rPr>
        <w:sectPr w:rsidR="000746FB">
          <w:pgSz w:w="11910" w:h="16840"/>
          <w:pgMar w:top="800" w:right="425" w:bottom="1220" w:left="1275" w:header="0" w:footer="997" w:gutter="0"/>
          <w:cols w:space="720"/>
        </w:sectPr>
      </w:pPr>
    </w:p>
    <w:tbl>
      <w:tblPr>
        <w:tblStyle w:val="TableNormal"/>
        <w:tblW w:w="0" w:type="auto"/>
        <w:tblInd w:w="89" w:type="dxa"/>
        <w:tblLayout w:type="fixed"/>
        <w:tblLook w:val="01E0" w:firstRow="1" w:lastRow="1" w:firstColumn="1" w:lastColumn="1" w:noHBand="0" w:noVBand="0"/>
      </w:tblPr>
      <w:tblGrid>
        <w:gridCol w:w="984"/>
        <w:gridCol w:w="1454"/>
        <w:gridCol w:w="7264"/>
      </w:tblGrid>
      <w:tr w:rsidR="000746FB">
        <w:trPr>
          <w:trHeight w:val="2136"/>
        </w:trPr>
        <w:tc>
          <w:tcPr>
            <w:tcW w:w="2438" w:type="dxa"/>
            <w:gridSpan w:val="2"/>
            <w:tcBorders>
              <w:top w:val="single" w:sz="4" w:space="0" w:color="000000"/>
              <w:left w:val="single" w:sz="4" w:space="0" w:color="000000"/>
              <w:bottom w:val="single" w:sz="4" w:space="0" w:color="000000"/>
              <w:right w:val="single" w:sz="4" w:space="0" w:color="000000"/>
            </w:tcBorders>
          </w:tcPr>
          <w:p w:rsidR="000746FB" w:rsidRDefault="000746FB">
            <w:pPr>
              <w:pStyle w:val="TableParagraph"/>
              <w:ind w:left="0"/>
              <w:rPr>
                <w:sz w:val="24"/>
              </w:rPr>
            </w:pPr>
          </w:p>
        </w:tc>
        <w:tc>
          <w:tcPr>
            <w:tcW w:w="7264" w:type="dxa"/>
            <w:tcBorders>
              <w:top w:val="single" w:sz="4" w:space="0" w:color="000000"/>
              <w:left w:val="single" w:sz="4" w:space="0" w:color="000000"/>
              <w:bottom w:val="single" w:sz="4" w:space="0" w:color="000000"/>
              <w:right w:val="single" w:sz="4" w:space="0" w:color="000000"/>
            </w:tcBorders>
          </w:tcPr>
          <w:p w:rsidR="000746FB" w:rsidRDefault="00930EAB">
            <w:pPr>
              <w:pStyle w:val="TableParagraph"/>
              <w:spacing w:before="95"/>
              <w:rPr>
                <w:sz w:val="24"/>
              </w:rPr>
            </w:pPr>
            <w:r>
              <w:rPr>
                <w:spacing w:val="-2"/>
                <w:sz w:val="24"/>
              </w:rPr>
              <w:t>обычаи.</w:t>
            </w:r>
          </w:p>
          <w:p w:rsidR="000746FB" w:rsidRDefault="00930EAB">
            <w:pPr>
              <w:pStyle w:val="TableParagraph"/>
              <w:rPr>
                <w:sz w:val="24"/>
              </w:rPr>
            </w:pPr>
            <w:r>
              <w:rPr>
                <w:sz w:val="24"/>
              </w:rPr>
              <w:t>Принципы</w:t>
            </w:r>
            <w:r>
              <w:rPr>
                <w:spacing w:val="40"/>
                <w:sz w:val="24"/>
              </w:rPr>
              <w:t xml:space="preserve"> </w:t>
            </w:r>
            <w:r>
              <w:rPr>
                <w:sz w:val="24"/>
              </w:rPr>
              <w:t>и</w:t>
            </w:r>
            <w:r>
              <w:rPr>
                <w:spacing w:val="40"/>
                <w:sz w:val="24"/>
              </w:rPr>
              <w:t xml:space="preserve"> </w:t>
            </w:r>
            <w:r>
              <w:rPr>
                <w:sz w:val="24"/>
              </w:rPr>
              <w:t>нормы</w:t>
            </w:r>
            <w:r>
              <w:rPr>
                <w:spacing w:val="40"/>
                <w:sz w:val="24"/>
              </w:rPr>
              <w:t xml:space="preserve"> </w:t>
            </w:r>
            <w:r>
              <w:rPr>
                <w:sz w:val="24"/>
              </w:rPr>
              <w:t>морали.</w:t>
            </w:r>
            <w:r>
              <w:rPr>
                <w:spacing w:val="40"/>
                <w:sz w:val="24"/>
              </w:rPr>
              <w:t xml:space="preserve"> </w:t>
            </w:r>
            <w:r>
              <w:rPr>
                <w:sz w:val="24"/>
              </w:rPr>
              <w:t>Добро</w:t>
            </w:r>
            <w:r>
              <w:rPr>
                <w:spacing w:val="40"/>
                <w:sz w:val="24"/>
              </w:rPr>
              <w:t xml:space="preserve"> </w:t>
            </w:r>
            <w:r>
              <w:rPr>
                <w:sz w:val="24"/>
              </w:rPr>
              <w:t>и</w:t>
            </w:r>
            <w:r>
              <w:rPr>
                <w:spacing w:val="40"/>
                <w:sz w:val="24"/>
              </w:rPr>
              <w:t xml:space="preserve"> </w:t>
            </w:r>
            <w:r>
              <w:rPr>
                <w:sz w:val="24"/>
              </w:rPr>
              <w:t>зло.</w:t>
            </w:r>
            <w:r>
              <w:rPr>
                <w:spacing w:val="40"/>
                <w:sz w:val="24"/>
              </w:rPr>
              <w:t xml:space="preserve"> </w:t>
            </w:r>
            <w:r>
              <w:rPr>
                <w:sz w:val="24"/>
              </w:rPr>
              <w:t>Нравственные</w:t>
            </w:r>
            <w:r>
              <w:rPr>
                <w:spacing w:val="40"/>
                <w:sz w:val="24"/>
              </w:rPr>
              <w:t xml:space="preserve"> </w:t>
            </w:r>
            <w:r>
              <w:rPr>
                <w:sz w:val="24"/>
              </w:rPr>
              <w:t>чувства человека. Совесть и стыд.</w:t>
            </w:r>
          </w:p>
          <w:p w:rsidR="000746FB" w:rsidRDefault="00930EAB">
            <w:pPr>
              <w:pStyle w:val="TableParagraph"/>
              <w:ind w:right="52"/>
              <w:jc w:val="both"/>
              <w:rPr>
                <w:sz w:val="24"/>
              </w:rPr>
            </w:pPr>
            <w:r>
              <w:rPr>
                <w:sz w:val="24"/>
              </w:rPr>
              <w:t xml:space="preserve">Моральный выбор. Моральная оценка поведения людей и собственного поведения. Влияние моральных норм на общество и </w:t>
            </w:r>
            <w:r>
              <w:rPr>
                <w:spacing w:val="-2"/>
                <w:sz w:val="24"/>
              </w:rPr>
              <w:t>человека.</w:t>
            </w:r>
          </w:p>
          <w:p w:rsidR="000746FB" w:rsidRDefault="00930EAB">
            <w:pPr>
              <w:pStyle w:val="TableParagraph"/>
              <w:jc w:val="both"/>
              <w:rPr>
                <w:sz w:val="24"/>
              </w:rPr>
            </w:pPr>
            <w:r>
              <w:rPr>
                <w:sz w:val="24"/>
              </w:rPr>
              <w:t>Право</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роль</w:t>
            </w:r>
            <w:r>
              <w:rPr>
                <w:spacing w:val="-1"/>
                <w:sz w:val="24"/>
              </w:rPr>
              <w:t xml:space="preserve"> </w:t>
            </w:r>
            <w:r>
              <w:rPr>
                <w:sz w:val="24"/>
              </w:rPr>
              <w:t>в</w:t>
            </w:r>
            <w:r>
              <w:rPr>
                <w:spacing w:val="-3"/>
                <w:sz w:val="24"/>
              </w:rPr>
              <w:t xml:space="preserve"> </w:t>
            </w:r>
            <w:r>
              <w:rPr>
                <w:sz w:val="24"/>
              </w:rPr>
              <w:t>жизни</w:t>
            </w:r>
            <w:r>
              <w:rPr>
                <w:spacing w:val="-1"/>
                <w:sz w:val="24"/>
              </w:rPr>
              <w:t xml:space="preserve"> </w:t>
            </w:r>
            <w:r>
              <w:rPr>
                <w:sz w:val="24"/>
              </w:rPr>
              <w:t>общества.</w:t>
            </w:r>
            <w:r>
              <w:rPr>
                <w:spacing w:val="-2"/>
                <w:sz w:val="24"/>
              </w:rPr>
              <w:t xml:space="preserve"> </w:t>
            </w:r>
            <w:r>
              <w:rPr>
                <w:sz w:val="24"/>
              </w:rPr>
              <w:t>Право</w:t>
            </w:r>
            <w:r>
              <w:rPr>
                <w:spacing w:val="-1"/>
                <w:sz w:val="24"/>
              </w:rPr>
              <w:t xml:space="preserve"> </w:t>
            </w:r>
            <w:r>
              <w:rPr>
                <w:sz w:val="24"/>
              </w:rPr>
              <w:t>и</w:t>
            </w:r>
            <w:r>
              <w:rPr>
                <w:spacing w:val="-1"/>
                <w:sz w:val="24"/>
              </w:rPr>
              <w:t xml:space="preserve"> </w:t>
            </w:r>
            <w:r>
              <w:rPr>
                <w:spacing w:val="-2"/>
                <w:sz w:val="24"/>
              </w:rPr>
              <w:t>мораль.</w:t>
            </w:r>
          </w:p>
        </w:tc>
      </w:tr>
      <w:tr w:rsidR="000746FB">
        <w:trPr>
          <w:trHeight w:val="376"/>
        </w:trPr>
        <w:tc>
          <w:tcPr>
            <w:tcW w:w="2438" w:type="dxa"/>
            <w:gridSpan w:val="2"/>
            <w:tcBorders>
              <w:top w:val="single" w:sz="4" w:space="0" w:color="000000"/>
              <w:left w:val="single" w:sz="4" w:space="0" w:color="000000"/>
              <w:right w:val="single" w:sz="4" w:space="0" w:color="000000"/>
            </w:tcBorders>
          </w:tcPr>
          <w:p w:rsidR="000746FB" w:rsidRDefault="00930EAB">
            <w:pPr>
              <w:pStyle w:val="TableParagraph"/>
              <w:spacing w:before="95" w:line="261" w:lineRule="exact"/>
              <w:ind w:left="62"/>
              <w:rPr>
                <w:sz w:val="24"/>
              </w:rPr>
            </w:pPr>
            <w:r>
              <w:rPr>
                <w:sz w:val="24"/>
              </w:rPr>
              <w:t>Человек</w:t>
            </w:r>
            <w:r>
              <w:rPr>
                <w:spacing w:val="39"/>
                <w:sz w:val="24"/>
              </w:rPr>
              <w:t xml:space="preserve"> </w:t>
            </w:r>
            <w:r>
              <w:rPr>
                <w:sz w:val="24"/>
              </w:rPr>
              <w:t>как</w:t>
            </w:r>
            <w:r>
              <w:rPr>
                <w:spacing w:val="44"/>
                <w:sz w:val="24"/>
              </w:rPr>
              <w:t xml:space="preserve"> </w:t>
            </w:r>
            <w:r>
              <w:rPr>
                <w:spacing w:val="-2"/>
                <w:sz w:val="24"/>
              </w:rPr>
              <w:t>участник</w:t>
            </w:r>
          </w:p>
        </w:tc>
        <w:tc>
          <w:tcPr>
            <w:tcW w:w="7264" w:type="dxa"/>
            <w:tcBorders>
              <w:top w:val="single" w:sz="4" w:space="0" w:color="000000"/>
              <w:left w:val="single" w:sz="4" w:space="0" w:color="000000"/>
              <w:right w:val="single" w:sz="4" w:space="0" w:color="000000"/>
            </w:tcBorders>
          </w:tcPr>
          <w:p w:rsidR="000746FB" w:rsidRDefault="00930EAB">
            <w:pPr>
              <w:pStyle w:val="TableParagraph"/>
              <w:spacing w:before="95" w:line="261" w:lineRule="exact"/>
              <w:rPr>
                <w:sz w:val="24"/>
              </w:rPr>
            </w:pPr>
            <w:r>
              <w:rPr>
                <w:sz w:val="24"/>
              </w:rPr>
              <w:t>Правоотношения</w:t>
            </w:r>
            <w:r>
              <w:rPr>
                <w:spacing w:val="51"/>
                <w:w w:val="150"/>
                <w:sz w:val="24"/>
              </w:rPr>
              <w:t xml:space="preserve"> </w:t>
            </w:r>
            <w:r>
              <w:rPr>
                <w:sz w:val="24"/>
              </w:rPr>
              <w:t>и</w:t>
            </w:r>
            <w:r>
              <w:rPr>
                <w:spacing w:val="55"/>
                <w:w w:val="150"/>
                <w:sz w:val="24"/>
              </w:rPr>
              <w:t xml:space="preserve"> </w:t>
            </w:r>
            <w:r>
              <w:rPr>
                <w:sz w:val="24"/>
              </w:rPr>
              <w:t>их</w:t>
            </w:r>
            <w:r>
              <w:rPr>
                <w:spacing w:val="54"/>
                <w:w w:val="150"/>
                <w:sz w:val="24"/>
              </w:rPr>
              <w:t xml:space="preserve"> </w:t>
            </w:r>
            <w:r>
              <w:rPr>
                <w:sz w:val="24"/>
              </w:rPr>
              <w:t>особенности.</w:t>
            </w:r>
            <w:r>
              <w:rPr>
                <w:spacing w:val="54"/>
                <w:w w:val="150"/>
                <w:sz w:val="24"/>
              </w:rPr>
              <w:t xml:space="preserve"> </w:t>
            </w:r>
            <w:r>
              <w:rPr>
                <w:sz w:val="24"/>
              </w:rPr>
              <w:t>Правовая</w:t>
            </w:r>
            <w:r>
              <w:rPr>
                <w:spacing w:val="54"/>
                <w:w w:val="150"/>
                <w:sz w:val="24"/>
              </w:rPr>
              <w:t xml:space="preserve"> </w:t>
            </w:r>
            <w:r>
              <w:rPr>
                <w:sz w:val="24"/>
              </w:rPr>
              <w:t>норма.</w:t>
            </w:r>
            <w:r>
              <w:rPr>
                <w:spacing w:val="54"/>
                <w:w w:val="150"/>
                <w:sz w:val="24"/>
              </w:rPr>
              <w:t xml:space="preserve"> </w:t>
            </w:r>
            <w:r>
              <w:rPr>
                <w:spacing w:val="-2"/>
                <w:sz w:val="24"/>
              </w:rPr>
              <w:t>Участники</w:t>
            </w:r>
          </w:p>
        </w:tc>
      </w:tr>
      <w:tr w:rsidR="000746FB">
        <w:trPr>
          <w:trHeight w:val="275"/>
        </w:trPr>
        <w:tc>
          <w:tcPr>
            <w:tcW w:w="2438" w:type="dxa"/>
            <w:gridSpan w:val="2"/>
            <w:tcBorders>
              <w:left w:val="single" w:sz="4" w:space="0" w:color="000000"/>
              <w:right w:val="single" w:sz="4" w:space="0" w:color="000000"/>
            </w:tcBorders>
          </w:tcPr>
          <w:p w:rsidR="000746FB" w:rsidRDefault="00930EAB">
            <w:pPr>
              <w:pStyle w:val="TableParagraph"/>
              <w:spacing w:line="256" w:lineRule="exact"/>
              <w:ind w:left="62"/>
              <w:rPr>
                <w:sz w:val="24"/>
              </w:rPr>
            </w:pPr>
            <w:r>
              <w:rPr>
                <w:sz w:val="24"/>
              </w:rPr>
              <w:t>правовых</w:t>
            </w:r>
            <w:r>
              <w:rPr>
                <w:spacing w:val="-3"/>
                <w:sz w:val="24"/>
              </w:rPr>
              <w:t xml:space="preserve"> </w:t>
            </w:r>
            <w:r>
              <w:rPr>
                <w:spacing w:val="-2"/>
                <w:sz w:val="24"/>
              </w:rPr>
              <w:t>отношений.</w:t>
            </w: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правоотношений.</w:t>
            </w:r>
            <w:r>
              <w:rPr>
                <w:spacing w:val="72"/>
                <w:w w:val="150"/>
                <w:sz w:val="24"/>
              </w:rPr>
              <w:t xml:space="preserve"> </w:t>
            </w:r>
            <w:r>
              <w:rPr>
                <w:sz w:val="24"/>
              </w:rPr>
              <w:t>Правоспособность</w:t>
            </w:r>
            <w:r>
              <w:rPr>
                <w:spacing w:val="74"/>
                <w:w w:val="150"/>
                <w:sz w:val="24"/>
              </w:rPr>
              <w:t xml:space="preserve"> </w:t>
            </w:r>
            <w:r>
              <w:rPr>
                <w:sz w:val="24"/>
              </w:rPr>
              <w:t>и</w:t>
            </w:r>
            <w:r>
              <w:rPr>
                <w:spacing w:val="73"/>
                <w:w w:val="150"/>
                <w:sz w:val="24"/>
              </w:rPr>
              <w:t xml:space="preserve"> </w:t>
            </w:r>
            <w:r>
              <w:rPr>
                <w:sz w:val="24"/>
              </w:rPr>
              <w:t>дееспособность.</w:t>
            </w:r>
            <w:r>
              <w:rPr>
                <w:spacing w:val="73"/>
                <w:w w:val="150"/>
                <w:sz w:val="24"/>
              </w:rPr>
              <w:t xml:space="preserve"> </w:t>
            </w:r>
            <w:r>
              <w:rPr>
                <w:spacing w:val="-2"/>
                <w:sz w:val="24"/>
              </w:rPr>
              <w:t>Правовая</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оценка</w:t>
            </w:r>
            <w:r>
              <w:rPr>
                <w:spacing w:val="2"/>
                <w:sz w:val="24"/>
              </w:rPr>
              <w:t xml:space="preserve"> </w:t>
            </w:r>
            <w:r>
              <w:rPr>
                <w:sz w:val="24"/>
              </w:rPr>
              <w:t>поступков</w:t>
            </w:r>
            <w:r>
              <w:rPr>
                <w:spacing w:val="5"/>
                <w:sz w:val="24"/>
              </w:rPr>
              <w:t xml:space="preserve"> </w:t>
            </w:r>
            <w:r>
              <w:rPr>
                <w:sz w:val="24"/>
              </w:rPr>
              <w:t>и</w:t>
            </w:r>
            <w:r>
              <w:rPr>
                <w:spacing w:val="6"/>
                <w:sz w:val="24"/>
              </w:rPr>
              <w:t xml:space="preserve"> </w:t>
            </w:r>
            <w:r>
              <w:rPr>
                <w:sz w:val="24"/>
              </w:rPr>
              <w:t>деятельности</w:t>
            </w:r>
            <w:r>
              <w:rPr>
                <w:spacing w:val="6"/>
                <w:sz w:val="24"/>
              </w:rPr>
              <w:t xml:space="preserve"> </w:t>
            </w:r>
            <w:r>
              <w:rPr>
                <w:sz w:val="24"/>
              </w:rPr>
              <w:t>человека.</w:t>
            </w:r>
            <w:r>
              <w:rPr>
                <w:spacing w:val="6"/>
                <w:sz w:val="24"/>
              </w:rPr>
              <w:t xml:space="preserve"> </w:t>
            </w:r>
            <w:r>
              <w:rPr>
                <w:sz w:val="24"/>
              </w:rPr>
              <w:t>Правомерное</w:t>
            </w:r>
            <w:r>
              <w:rPr>
                <w:spacing w:val="5"/>
                <w:sz w:val="24"/>
              </w:rPr>
              <w:t xml:space="preserve"> </w:t>
            </w:r>
            <w:r>
              <w:rPr>
                <w:spacing w:val="-2"/>
                <w:sz w:val="24"/>
              </w:rPr>
              <w:t>поведение.</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Правовая</w:t>
            </w:r>
            <w:r>
              <w:rPr>
                <w:spacing w:val="-5"/>
                <w:sz w:val="24"/>
              </w:rPr>
              <w:t xml:space="preserve"> </w:t>
            </w:r>
            <w:r>
              <w:rPr>
                <w:sz w:val="24"/>
              </w:rPr>
              <w:t>культура</w:t>
            </w:r>
            <w:r>
              <w:rPr>
                <w:spacing w:val="-4"/>
                <w:sz w:val="24"/>
              </w:rPr>
              <w:t xml:space="preserve"> </w:t>
            </w:r>
            <w:r>
              <w:rPr>
                <w:spacing w:val="-2"/>
                <w:sz w:val="24"/>
              </w:rPr>
              <w:t>личности.</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Правонарушение</w:t>
            </w:r>
            <w:r>
              <w:rPr>
                <w:spacing w:val="29"/>
                <w:sz w:val="24"/>
              </w:rPr>
              <w:t xml:space="preserve">  </w:t>
            </w:r>
            <w:r>
              <w:rPr>
                <w:sz w:val="24"/>
              </w:rPr>
              <w:t>и</w:t>
            </w:r>
            <w:r>
              <w:rPr>
                <w:spacing w:val="30"/>
                <w:sz w:val="24"/>
              </w:rPr>
              <w:t xml:space="preserve">  </w:t>
            </w:r>
            <w:r>
              <w:rPr>
                <w:sz w:val="24"/>
              </w:rPr>
              <w:t>юридическая</w:t>
            </w:r>
            <w:r>
              <w:rPr>
                <w:spacing w:val="30"/>
                <w:sz w:val="24"/>
              </w:rPr>
              <w:t xml:space="preserve">  </w:t>
            </w:r>
            <w:r>
              <w:rPr>
                <w:sz w:val="24"/>
              </w:rPr>
              <w:t>ответственность.</w:t>
            </w:r>
            <w:r>
              <w:rPr>
                <w:spacing w:val="29"/>
                <w:sz w:val="24"/>
              </w:rPr>
              <w:t xml:space="preserve">  </w:t>
            </w:r>
            <w:r>
              <w:rPr>
                <w:sz w:val="24"/>
              </w:rPr>
              <w:t>Проступок</w:t>
            </w:r>
            <w:r>
              <w:rPr>
                <w:spacing w:val="31"/>
                <w:sz w:val="24"/>
              </w:rPr>
              <w:t xml:space="preserve">  </w:t>
            </w:r>
            <w:r>
              <w:rPr>
                <w:spacing w:val="-10"/>
                <w:sz w:val="24"/>
              </w:rPr>
              <w:t>и</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преступление.</w:t>
            </w:r>
            <w:r>
              <w:rPr>
                <w:spacing w:val="-5"/>
                <w:sz w:val="24"/>
              </w:rPr>
              <w:t xml:space="preserve"> </w:t>
            </w:r>
            <w:r>
              <w:rPr>
                <w:sz w:val="24"/>
              </w:rPr>
              <w:t>Опасность</w:t>
            </w:r>
            <w:r>
              <w:rPr>
                <w:spacing w:val="-3"/>
                <w:sz w:val="24"/>
              </w:rPr>
              <w:t xml:space="preserve"> </w:t>
            </w:r>
            <w:r>
              <w:rPr>
                <w:sz w:val="24"/>
              </w:rPr>
              <w:t>правонарушений</w:t>
            </w:r>
            <w:r>
              <w:rPr>
                <w:spacing w:val="-3"/>
                <w:sz w:val="24"/>
              </w:rPr>
              <w:t xml:space="preserve"> </w:t>
            </w:r>
            <w:r>
              <w:rPr>
                <w:sz w:val="24"/>
              </w:rPr>
              <w:t>для</w:t>
            </w:r>
            <w:r>
              <w:rPr>
                <w:spacing w:val="-5"/>
                <w:sz w:val="24"/>
              </w:rPr>
              <w:t xml:space="preserve"> </w:t>
            </w:r>
            <w:r>
              <w:rPr>
                <w:sz w:val="24"/>
              </w:rPr>
              <w:t>личности</w:t>
            </w:r>
            <w:r>
              <w:rPr>
                <w:spacing w:val="-5"/>
                <w:sz w:val="24"/>
              </w:rPr>
              <w:t xml:space="preserve"> </w:t>
            </w:r>
            <w:r>
              <w:rPr>
                <w:sz w:val="24"/>
              </w:rPr>
              <w:t>и</w:t>
            </w:r>
            <w:r>
              <w:rPr>
                <w:spacing w:val="-2"/>
                <w:sz w:val="24"/>
              </w:rPr>
              <w:t xml:space="preserve"> общества.</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Права</w:t>
            </w:r>
            <w:r>
              <w:rPr>
                <w:spacing w:val="61"/>
                <w:sz w:val="24"/>
              </w:rPr>
              <w:t xml:space="preserve"> </w:t>
            </w:r>
            <w:r>
              <w:rPr>
                <w:sz w:val="24"/>
              </w:rPr>
              <w:t>и</w:t>
            </w:r>
            <w:r>
              <w:rPr>
                <w:spacing w:val="65"/>
                <w:sz w:val="24"/>
              </w:rPr>
              <w:t xml:space="preserve"> </w:t>
            </w:r>
            <w:r>
              <w:rPr>
                <w:sz w:val="24"/>
              </w:rPr>
              <w:t>свободы</w:t>
            </w:r>
            <w:r>
              <w:rPr>
                <w:spacing w:val="64"/>
                <w:sz w:val="24"/>
              </w:rPr>
              <w:t xml:space="preserve"> </w:t>
            </w:r>
            <w:r>
              <w:rPr>
                <w:sz w:val="24"/>
              </w:rPr>
              <w:t>человека</w:t>
            </w:r>
            <w:r>
              <w:rPr>
                <w:spacing w:val="64"/>
                <w:sz w:val="24"/>
              </w:rPr>
              <w:t xml:space="preserve"> </w:t>
            </w:r>
            <w:r>
              <w:rPr>
                <w:sz w:val="24"/>
              </w:rPr>
              <w:t>и</w:t>
            </w:r>
            <w:r>
              <w:rPr>
                <w:spacing w:val="65"/>
                <w:sz w:val="24"/>
              </w:rPr>
              <w:t xml:space="preserve"> </w:t>
            </w:r>
            <w:r>
              <w:rPr>
                <w:sz w:val="24"/>
              </w:rPr>
              <w:t>гражданина</w:t>
            </w:r>
            <w:r>
              <w:rPr>
                <w:spacing w:val="61"/>
                <w:sz w:val="24"/>
              </w:rPr>
              <w:t xml:space="preserve"> </w:t>
            </w:r>
            <w:r>
              <w:rPr>
                <w:sz w:val="24"/>
              </w:rPr>
              <w:t>Российской</w:t>
            </w:r>
            <w:r>
              <w:rPr>
                <w:spacing w:val="66"/>
                <w:sz w:val="24"/>
              </w:rPr>
              <w:t xml:space="preserve"> </w:t>
            </w:r>
            <w:r>
              <w:rPr>
                <w:spacing w:val="-2"/>
                <w:sz w:val="24"/>
              </w:rPr>
              <w:t>Федерации.</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Гарантия</w:t>
            </w:r>
            <w:r>
              <w:rPr>
                <w:spacing w:val="32"/>
                <w:sz w:val="24"/>
              </w:rPr>
              <w:t xml:space="preserve">  </w:t>
            </w:r>
            <w:r>
              <w:rPr>
                <w:sz w:val="24"/>
              </w:rPr>
              <w:t>и</w:t>
            </w:r>
            <w:r>
              <w:rPr>
                <w:spacing w:val="31"/>
                <w:sz w:val="24"/>
              </w:rPr>
              <w:t xml:space="preserve">  </w:t>
            </w:r>
            <w:r>
              <w:rPr>
                <w:sz w:val="24"/>
              </w:rPr>
              <w:t>защита</w:t>
            </w:r>
            <w:r>
              <w:rPr>
                <w:spacing w:val="31"/>
                <w:sz w:val="24"/>
              </w:rPr>
              <w:t xml:space="preserve">  </w:t>
            </w:r>
            <w:r>
              <w:rPr>
                <w:sz w:val="24"/>
              </w:rPr>
              <w:t>прав</w:t>
            </w:r>
            <w:r>
              <w:rPr>
                <w:spacing w:val="32"/>
                <w:sz w:val="24"/>
              </w:rPr>
              <w:t xml:space="preserve">  </w:t>
            </w:r>
            <w:r>
              <w:rPr>
                <w:sz w:val="24"/>
              </w:rPr>
              <w:t>и</w:t>
            </w:r>
            <w:r>
              <w:rPr>
                <w:spacing w:val="33"/>
                <w:sz w:val="24"/>
              </w:rPr>
              <w:t xml:space="preserve">  </w:t>
            </w:r>
            <w:r>
              <w:rPr>
                <w:sz w:val="24"/>
              </w:rPr>
              <w:t>свобод</w:t>
            </w:r>
            <w:r>
              <w:rPr>
                <w:spacing w:val="33"/>
                <w:sz w:val="24"/>
              </w:rPr>
              <w:t xml:space="preserve">  </w:t>
            </w:r>
            <w:r>
              <w:rPr>
                <w:sz w:val="24"/>
              </w:rPr>
              <w:t>человека</w:t>
            </w:r>
            <w:r>
              <w:rPr>
                <w:spacing w:val="32"/>
                <w:sz w:val="24"/>
              </w:rPr>
              <w:t xml:space="preserve">  </w:t>
            </w:r>
            <w:r>
              <w:rPr>
                <w:sz w:val="24"/>
              </w:rPr>
              <w:t>и</w:t>
            </w:r>
            <w:r>
              <w:rPr>
                <w:spacing w:val="33"/>
                <w:sz w:val="24"/>
              </w:rPr>
              <w:t xml:space="preserve">  </w:t>
            </w:r>
            <w:r>
              <w:rPr>
                <w:sz w:val="24"/>
              </w:rPr>
              <w:t>гражданина</w:t>
            </w:r>
            <w:r>
              <w:rPr>
                <w:spacing w:val="32"/>
                <w:sz w:val="24"/>
              </w:rPr>
              <w:t xml:space="preserve">  </w:t>
            </w:r>
            <w:r>
              <w:rPr>
                <w:spacing w:val="-10"/>
                <w:sz w:val="24"/>
              </w:rPr>
              <w:t>в</w:t>
            </w:r>
          </w:p>
        </w:tc>
      </w:tr>
      <w:tr w:rsidR="000746FB">
        <w:trPr>
          <w:trHeight w:val="276"/>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Российской</w:t>
            </w:r>
            <w:r>
              <w:rPr>
                <w:spacing w:val="31"/>
                <w:sz w:val="24"/>
              </w:rPr>
              <w:t xml:space="preserve"> </w:t>
            </w:r>
            <w:r>
              <w:rPr>
                <w:sz w:val="24"/>
              </w:rPr>
              <w:t>Федерации.</w:t>
            </w:r>
            <w:r>
              <w:rPr>
                <w:spacing w:val="32"/>
                <w:sz w:val="24"/>
              </w:rPr>
              <w:t xml:space="preserve"> </w:t>
            </w:r>
            <w:r>
              <w:rPr>
                <w:sz w:val="24"/>
              </w:rPr>
              <w:t>Конституционные</w:t>
            </w:r>
            <w:r>
              <w:rPr>
                <w:spacing w:val="30"/>
                <w:sz w:val="24"/>
              </w:rPr>
              <w:t xml:space="preserve"> </w:t>
            </w:r>
            <w:r>
              <w:rPr>
                <w:sz w:val="24"/>
              </w:rPr>
              <w:t>обязанности</w:t>
            </w:r>
            <w:r>
              <w:rPr>
                <w:spacing w:val="31"/>
                <w:sz w:val="24"/>
              </w:rPr>
              <w:t xml:space="preserve"> </w:t>
            </w:r>
            <w:r>
              <w:rPr>
                <w:spacing w:val="-2"/>
                <w:sz w:val="24"/>
              </w:rPr>
              <w:t>гражданина</w:t>
            </w:r>
          </w:p>
        </w:tc>
      </w:tr>
      <w:tr w:rsidR="000746FB">
        <w:trPr>
          <w:trHeight w:val="379"/>
        </w:trPr>
        <w:tc>
          <w:tcPr>
            <w:tcW w:w="2438" w:type="dxa"/>
            <w:gridSpan w:val="2"/>
            <w:tcBorders>
              <w:left w:val="single" w:sz="4" w:space="0" w:color="000000"/>
              <w:bottom w:val="single" w:sz="4" w:space="0" w:color="000000"/>
              <w:right w:val="single" w:sz="4" w:space="0" w:color="000000"/>
            </w:tcBorders>
          </w:tcPr>
          <w:p w:rsidR="000746FB" w:rsidRDefault="000746FB">
            <w:pPr>
              <w:pStyle w:val="TableParagraph"/>
              <w:ind w:left="0"/>
              <w:rPr>
                <w:sz w:val="24"/>
              </w:rPr>
            </w:pPr>
          </w:p>
        </w:tc>
        <w:tc>
          <w:tcPr>
            <w:tcW w:w="7264" w:type="dxa"/>
            <w:tcBorders>
              <w:left w:val="single" w:sz="4" w:space="0" w:color="000000"/>
              <w:bottom w:val="single" w:sz="4" w:space="0" w:color="000000"/>
              <w:right w:val="single" w:sz="4" w:space="0" w:color="000000"/>
            </w:tcBorders>
          </w:tcPr>
          <w:p w:rsidR="000746FB" w:rsidRDefault="00930EAB">
            <w:pPr>
              <w:pStyle w:val="TableParagraph"/>
              <w:spacing w:line="271" w:lineRule="exact"/>
              <w:rPr>
                <w:sz w:val="24"/>
              </w:rPr>
            </w:pPr>
            <w:r>
              <w:rPr>
                <w:sz w:val="24"/>
              </w:rPr>
              <w:t>Российской</w:t>
            </w:r>
            <w:r>
              <w:rPr>
                <w:spacing w:val="-4"/>
                <w:sz w:val="24"/>
              </w:rPr>
              <w:t xml:space="preserve"> </w:t>
            </w:r>
            <w:r>
              <w:rPr>
                <w:sz w:val="24"/>
              </w:rPr>
              <w:t>Федерации.</w:t>
            </w:r>
            <w:r>
              <w:rPr>
                <w:spacing w:val="-4"/>
                <w:sz w:val="24"/>
              </w:rPr>
              <w:t xml:space="preserve"> </w:t>
            </w:r>
            <w:r>
              <w:rPr>
                <w:sz w:val="24"/>
              </w:rPr>
              <w:t>Права</w:t>
            </w:r>
            <w:r>
              <w:rPr>
                <w:spacing w:val="-4"/>
                <w:sz w:val="24"/>
              </w:rPr>
              <w:t xml:space="preserve"> </w:t>
            </w:r>
            <w:r>
              <w:rPr>
                <w:sz w:val="24"/>
              </w:rPr>
              <w:t>ребенка</w:t>
            </w:r>
            <w:r>
              <w:rPr>
                <w:spacing w:val="-2"/>
                <w:sz w:val="24"/>
              </w:rPr>
              <w:t xml:space="preserve"> </w:t>
            </w:r>
            <w:r>
              <w:rPr>
                <w:sz w:val="24"/>
              </w:rPr>
              <w:t>и</w:t>
            </w:r>
            <w:r>
              <w:rPr>
                <w:spacing w:val="-2"/>
                <w:sz w:val="24"/>
              </w:rPr>
              <w:t xml:space="preserve"> </w:t>
            </w:r>
            <w:r>
              <w:rPr>
                <w:sz w:val="24"/>
              </w:rPr>
              <w:t>возможности</w:t>
            </w:r>
            <w:r>
              <w:rPr>
                <w:spacing w:val="-1"/>
                <w:sz w:val="24"/>
              </w:rPr>
              <w:t xml:space="preserve"> </w:t>
            </w:r>
            <w:r>
              <w:rPr>
                <w:sz w:val="24"/>
              </w:rPr>
              <w:t>их</w:t>
            </w:r>
            <w:r>
              <w:rPr>
                <w:spacing w:val="-2"/>
                <w:sz w:val="24"/>
              </w:rPr>
              <w:t xml:space="preserve"> защиты.</w:t>
            </w:r>
          </w:p>
        </w:tc>
      </w:tr>
      <w:tr w:rsidR="000746FB">
        <w:trPr>
          <w:trHeight w:val="378"/>
        </w:trPr>
        <w:tc>
          <w:tcPr>
            <w:tcW w:w="984" w:type="dxa"/>
            <w:tcBorders>
              <w:top w:val="single" w:sz="4" w:space="0" w:color="000000"/>
              <w:left w:val="single" w:sz="4" w:space="0" w:color="000000"/>
            </w:tcBorders>
          </w:tcPr>
          <w:p w:rsidR="000746FB" w:rsidRDefault="00930EAB">
            <w:pPr>
              <w:pStyle w:val="TableParagraph"/>
              <w:spacing w:before="95" w:line="264" w:lineRule="exact"/>
              <w:ind w:left="62"/>
              <w:rPr>
                <w:sz w:val="24"/>
              </w:rPr>
            </w:pPr>
            <w:r>
              <w:rPr>
                <w:spacing w:val="-2"/>
                <w:sz w:val="24"/>
              </w:rPr>
              <w:t>Основы</w:t>
            </w:r>
          </w:p>
        </w:tc>
        <w:tc>
          <w:tcPr>
            <w:tcW w:w="1454" w:type="dxa"/>
            <w:tcBorders>
              <w:top w:val="single" w:sz="4" w:space="0" w:color="000000"/>
              <w:right w:val="single" w:sz="4" w:space="0" w:color="000000"/>
            </w:tcBorders>
          </w:tcPr>
          <w:p w:rsidR="000746FB" w:rsidRDefault="00930EAB">
            <w:pPr>
              <w:pStyle w:val="TableParagraph"/>
              <w:spacing w:before="95" w:line="264" w:lineRule="exact"/>
              <w:ind w:left="124"/>
              <w:rPr>
                <w:sz w:val="24"/>
              </w:rPr>
            </w:pPr>
            <w:r>
              <w:rPr>
                <w:spacing w:val="-2"/>
                <w:sz w:val="24"/>
              </w:rPr>
              <w:t>российского</w:t>
            </w:r>
          </w:p>
        </w:tc>
        <w:tc>
          <w:tcPr>
            <w:tcW w:w="7264" w:type="dxa"/>
            <w:tcBorders>
              <w:top w:val="single" w:sz="4" w:space="0" w:color="000000"/>
              <w:left w:val="single" w:sz="4" w:space="0" w:color="000000"/>
              <w:right w:val="single" w:sz="4" w:space="0" w:color="000000"/>
            </w:tcBorders>
          </w:tcPr>
          <w:p w:rsidR="000746FB" w:rsidRDefault="00930EAB">
            <w:pPr>
              <w:pStyle w:val="TableParagraph"/>
              <w:spacing w:before="95" w:line="264" w:lineRule="exact"/>
              <w:rPr>
                <w:sz w:val="24"/>
              </w:rPr>
            </w:pPr>
            <w:r>
              <w:rPr>
                <w:sz w:val="24"/>
              </w:rPr>
              <w:t>Конституция</w:t>
            </w:r>
            <w:r>
              <w:rPr>
                <w:spacing w:val="63"/>
                <w:sz w:val="24"/>
              </w:rPr>
              <w:t xml:space="preserve"> </w:t>
            </w:r>
            <w:r>
              <w:rPr>
                <w:sz w:val="24"/>
              </w:rPr>
              <w:t>Российской</w:t>
            </w:r>
            <w:r>
              <w:rPr>
                <w:spacing w:val="66"/>
                <w:sz w:val="24"/>
              </w:rPr>
              <w:t xml:space="preserve"> </w:t>
            </w:r>
            <w:r>
              <w:rPr>
                <w:sz w:val="24"/>
              </w:rPr>
              <w:t>Федерации</w:t>
            </w:r>
            <w:r>
              <w:rPr>
                <w:spacing w:val="70"/>
                <w:sz w:val="24"/>
              </w:rPr>
              <w:t xml:space="preserve"> </w:t>
            </w:r>
            <w:r>
              <w:rPr>
                <w:sz w:val="24"/>
              </w:rPr>
              <w:t>-</w:t>
            </w:r>
            <w:r>
              <w:rPr>
                <w:spacing w:val="65"/>
                <w:sz w:val="24"/>
              </w:rPr>
              <w:t xml:space="preserve"> </w:t>
            </w:r>
            <w:r>
              <w:rPr>
                <w:sz w:val="24"/>
              </w:rPr>
              <w:t>основной</w:t>
            </w:r>
            <w:r>
              <w:rPr>
                <w:spacing w:val="66"/>
                <w:sz w:val="24"/>
              </w:rPr>
              <w:t xml:space="preserve"> </w:t>
            </w:r>
            <w:r>
              <w:rPr>
                <w:sz w:val="24"/>
              </w:rPr>
              <w:t>закон.</w:t>
            </w:r>
            <w:r>
              <w:rPr>
                <w:spacing w:val="65"/>
                <w:sz w:val="24"/>
              </w:rPr>
              <w:t xml:space="preserve"> </w:t>
            </w:r>
            <w:r>
              <w:rPr>
                <w:sz w:val="24"/>
              </w:rPr>
              <w:t>Законы</w:t>
            </w:r>
            <w:r>
              <w:rPr>
                <w:spacing w:val="65"/>
                <w:sz w:val="24"/>
              </w:rPr>
              <w:t xml:space="preserve"> </w:t>
            </w:r>
            <w:r>
              <w:rPr>
                <w:spacing w:val="-10"/>
                <w:sz w:val="24"/>
              </w:rPr>
              <w:t>и</w:t>
            </w:r>
          </w:p>
        </w:tc>
      </w:tr>
      <w:tr w:rsidR="000746FB">
        <w:trPr>
          <w:trHeight w:val="273"/>
        </w:trPr>
        <w:tc>
          <w:tcPr>
            <w:tcW w:w="984" w:type="dxa"/>
            <w:tcBorders>
              <w:left w:val="single" w:sz="4" w:space="0" w:color="000000"/>
            </w:tcBorders>
          </w:tcPr>
          <w:p w:rsidR="000746FB" w:rsidRDefault="00930EAB">
            <w:pPr>
              <w:pStyle w:val="TableParagraph"/>
              <w:spacing w:line="253" w:lineRule="exact"/>
              <w:ind w:left="62"/>
              <w:rPr>
                <w:sz w:val="24"/>
              </w:rPr>
            </w:pPr>
            <w:r>
              <w:rPr>
                <w:spacing w:val="-2"/>
                <w:sz w:val="24"/>
              </w:rPr>
              <w:t>права.</w:t>
            </w: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3" w:lineRule="exact"/>
              <w:rPr>
                <w:sz w:val="24"/>
              </w:rPr>
            </w:pPr>
            <w:r>
              <w:rPr>
                <w:sz w:val="24"/>
              </w:rPr>
              <w:t>подзаконные</w:t>
            </w:r>
            <w:r>
              <w:rPr>
                <w:spacing w:val="-6"/>
                <w:sz w:val="24"/>
              </w:rPr>
              <w:t xml:space="preserve"> </w:t>
            </w:r>
            <w:r>
              <w:rPr>
                <w:sz w:val="24"/>
              </w:rPr>
              <w:t>акты.</w:t>
            </w:r>
            <w:r>
              <w:rPr>
                <w:spacing w:val="-4"/>
                <w:sz w:val="24"/>
              </w:rPr>
              <w:t xml:space="preserve"> </w:t>
            </w:r>
            <w:r>
              <w:rPr>
                <w:sz w:val="24"/>
              </w:rPr>
              <w:t>Отрасли</w:t>
            </w:r>
            <w:r>
              <w:rPr>
                <w:spacing w:val="-2"/>
                <w:sz w:val="24"/>
              </w:rPr>
              <w:t xml:space="preserve"> права.</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Основы</w:t>
            </w:r>
            <w:r>
              <w:rPr>
                <w:spacing w:val="73"/>
                <w:sz w:val="24"/>
              </w:rPr>
              <w:t xml:space="preserve"> </w:t>
            </w:r>
            <w:r>
              <w:rPr>
                <w:sz w:val="24"/>
              </w:rPr>
              <w:t>гражданского</w:t>
            </w:r>
            <w:r>
              <w:rPr>
                <w:spacing w:val="78"/>
                <w:sz w:val="24"/>
              </w:rPr>
              <w:t xml:space="preserve"> </w:t>
            </w:r>
            <w:r>
              <w:rPr>
                <w:sz w:val="24"/>
              </w:rPr>
              <w:t>права.</w:t>
            </w:r>
            <w:r>
              <w:rPr>
                <w:spacing w:val="76"/>
                <w:sz w:val="24"/>
              </w:rPr>
              <w:t xml:space="preserve"> </w:t>
            </w:r>
            <w:r>
              <w:rPr>
                <w:sz w:val="24"/>
              </w:rPr>
              <w:t>Физические</w:t>
            </w:r>
            <w:r>
              <w:rPr>
                <w:spacing w:val="75"/>
                <w:sz w:val="24"/>
              </w:rPr>
              <w:t xml:space="preserve"> </w:t>
            </w:r>
            <w:r>
              <w:rPr>
                <w:sz w:val="24"/>
              </w:rPr>
              <w:t>и</w:t>
            </w:r>
            <w:r>
              <w:rPr>
                <w:spacing w:val="77"/>
                <w:sz w:val="24"/>
              </w:rPr>
              <w:t xml:space="preserve"> </w:t>
            </w:r>
            <w:r>
              <w:rPr>
                <w:sz w:val="24"/>
              </w:rPr>
              <w:t>юридические</w:t>
            </w:r>
            <w:r>
              <w:rPr>
                <w:spacing w:val="75"/>
                <w:sz w:val="24"/>
              </w:rPr>
              <w:t xml:space="preserve"> </w:t>
            </w:r>
            <w:r>
              <w:rPr>
                <w:sz w:val="24"/>
              </w:rPr>
              <w:t>лица</w:t>
            </w:r>
            <w:r>
              <w:rPr>
                <w:spacing w:val="76"/>
                <w:sz w:val="24"/>
              </w:rPr>
              <w:t xml:space="preserve"> </w:t>
            </w:r>
            <w:r>
              <w:rPr>
                <w:spacing w:val="-10"/>
                <w:sz w:val="24"/>
              </w:rPr>
              <w:t>в</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759"/>
                <w:tab w:val="left" w:pos="2749"/>
                <w:tab w:val="left" w:pos="3736"/>
                <w:tab w:val="left" w:pos="5649"/>
                <w:tab w:val="left" w:pos="6731"/>
              </w:tabs>
              <w:spacing w:line="256" w:lineRule="exact"/>
              <w:rPr>
                <w:sz w:val="24"/>
              </w:rPr>
            </w:pPr>
            <w:r>
              <w:rPr>
                <w:spacing w:val="-2"/>
                <w:sz w:val="24"/>
              </w:rPr>
              <w:t>гражданском</w:t>
            </w:r>
            <w:r>
              <w:rPr>
                <w:sz w:val="24"/>
              </w:rPr>
              <w:tab/>
            </w:r>
            <w:r>
              <w:rPr>
                <w:spacing w:val="-2"/>
                <w:sz w:val="24"/>
              </w:rPr>
              <w:t>праве.</w:t>
            </w:r>
            <w:r>
              <w:rPr>
                <w:sz w:val="24"/>
              </w:rPr>
              <w:tab/>
            </w:r>
            <w:r>
              <w:rPr>
                <w:spacing w:val="-2"/>
                <w:sz w:val="24"/>
              </w:rPr>
              <w:t>Право</w:t>
            </w:r>
            <w:r>
              <w:rPr>
                <w:sz w:val="24"/>
              </w:rPr>
              <w:tab/>
            </w:r>
            <w:r>
              <w:rPr>
                <w:spacing w:val="-2"/>
                <w:sz w:val="24"/>
              </w:rPr>
              <w:t>собственности,</w:t>
            </w:r>
            <w:r>
              <w:rPr>
                <w:sz w:val="24"/>
              </w:rPr>
              <w:tab/>
            </w:r>
            <w:r>
              <w:rPr>
                <w:spacing w:val="-2"/>
                <w:sz w:val="24"/>
              </w:rPr>
              <w:t>защита</w:t>
            </w:r>
            <w:r>
              <w:rPr>
                <w:sz w:val="24"/>
              </w:rPr>
              <w:tab/>
            </w:r>
            <w:r>
              <w:rPr>
                <w:spacing w:val="-4"/>
                <w:sz w:val="24"/>
              </w:rPr>
              <w:t>прав</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pacing w:val="-2"/>
                <w:sz w:val="24"/>
              </w:rPr>
              <w:t>собственности.</w:t>
            </w:r>
          </w:p>
        </w:tc>
      </w:tr>
      <w:tr w:rsidR="000746FB">
        <w:trPr>
          <w:trHeight w:val="278"/>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9" w:lineRule="exact"/>
              <w:rPr>
                <w:sz w:val="24"/>
              </w:rPr>
            </w:pPr>
            <w:r>
              <w:rPr>
                <w:sz w:val="24"/>
              </w:rPr>
              <w:t>Основные</w:t>
            </w:r>
            <w:r>
              <w:rPr>
                <w:spacing w:val="65"/>
                <w:sz w:val="24"/>
              </w:rPr>
              <w:t xml:space="preserve"> </w:t>
            </w:r>
            <w:r>
              <w:rPr>
                <w:sz w:val="24"/>
              </w:rPr>
              <w:t>виды</w:t>
            </w:r>
            <w:r>
              <w:rPr>
                <w:spacing w:val="68"/>
                <w:sz w:val="24"/>
              </w:rPr>
              <w:t xml:space="preserve"> </w:t>
            </w:r>
            <w:r>
              <w:rPr>
                <w:sz w:val="24"/>
              </w:rPr>
              <w:t>гражданско-правовых</w:t>
            </w:r>
            <w:r>
              <w:rPr>
                <w:spacing w:val="70"/>
                <w:sz w:val="24"/>
              </w:rPr>
              <w:t xml:space="preserve"> </w:t>
            </w:r>
            <w:r>
              <w:rPr>
                <w:sz w:val="24"/>
              </w:rPr>
              <w:t>договоров.</w:t>
            </w:r>
            <w:r>
              <w:rPr>
                <w:spacing w:val="68"/>
                <w:sz w:val="24"/>
              </w:rPr>
              <w:t xml:space="preserve"> </w:t>
            </w:r>
            <w:r>
              <w:rPr>
                <w:sz w:val="24"/>
              </w:rPr>
              <w:t>Договор</w:t>
            </w:r>
            <w:r>
              <w:rPr>
                <w:spacing w:val="70"/>
                <w:sz w:val="24"/>
              </w:rPr>
              <w:t xml:space="preserve"> </w:t>
            </w:r>
            <w:r>
              <w:rPr>
                <w:spacing w:val="-2"/>
                <w:sz w:val="24"/>
              </w:rPr>
              <w:t>купли-</w:t>
            </w:r>
          </w:p>
        </w:tc>
      </w:tr>
      <w:tr w:rsidR="000746FB">
        <w:trPr>
          <w:trHeight w:val="273"/>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281"/>
                <w:tab w:val="left" w:pos="2164"/>
                <w:tab w:val="left" w:pos="3828"/>
                <w:tab w:val="left" w:pos="4224"/>
                <w:tab w:val="left" w:pos="5843"/>
                <w:tab w:val="left" w:pos="6356"/>
              </w:tabs>
              <w:spacing w:line="253" w:lineRule="exact"/>
              <w:rPr>
                <w:sz w:val="24"/>
              </w:rPr>
            </w:pPr>
            <w:r>
              <w:rPr>
                <w:spacing w:val="-2"/>
                <w:sz w:val="24"/>
              </w:rPr>
              <w:t>продажи.</w:t>
            </w:r>
            <w:r>
              <w:rPr>
                <w:sz w:val="24"/>
              </w:rPr>
              <w:tab/>
            </w:r>
            <w:r>
              <w:rPr>
                <w:spacing w:val="-2"/>
                <w:sz w:val="24"/>
              </w:rPr>
              <w:t>Права</w:t>
            </w:r>
            <w:r>
              <w:rPr>
                <w:sz w:val="24"/>
              </w:rPr>
              <w:tab/>
            </w:r>
            <w:r>
              <w:rPr>
                <w:spacing w:val="-2"/>
                <w:sz w:val="24"/>
              </w:rPr>
              <w:t>потребителей</w:t>
            </w:r>
            <w:r>
              <w:rPr>
                <w:sz w:val="24"/>
              </w:rPr>
              <w:tab/>
            </w:r>
            <w:r>
              <w:rPr>
                <w:spacing w:val="-10"/>
                <w:sz w:val="24"/>
              </w:rPr>
              <w:t>и</w:t>
            </w:r>
            <w:r>
              <w:rPr>
                <w:sz w:val="24"/>
              </w:rPr>
              <w:tab/>
            </w:r>
            <w:r>
              <w:rPr>
                <w:spacing w:val="-2"/>
                <w:sz w:val="24"/>
              </w:rPr>
              <w:t>возможности</w:t>
            </w:r>
            <w:r>
              <w:rPr>
                <w:sz w:val="24"/>
              </w:rPr>
              <w:tab/>
            </w:r>
            <w:r>
              <w:rPr>
                <w:spacing w:val="-5"/>
                <w:sz w:val="24"/>
              </w:rPr>
              <w:t>их</w:t>
            </w:r>
            <w:r>
              <w:rPr>
                <w:sz w:val="24"/>
              </w:rPr>
              <w:tab/>
            </w:r>
            <w:r>
              <w:rPr>
                <w:spacing w:val="-2"/>
                <w:sz w:val="24"/>
              </w:rPr>
              <w:t>защиты.</w:t>
            </w:r>
          </w:p>
        </w:tc>
      </w:tr>
      <w:tr w:rsidR="000746FB">
        <w:trPr>
          <w:trHeight w:val="278"/>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2694"/>
                <w:tab w:val="left" w:pos="3461"/>
                <w:tab w:val="left" w:pos="4943"/>
              </w:tabs>
              <w:spacing w:line="259" w:lineRule="exact"/>
              <w:rPr>
                <w:sz w:val="24"/>
              </w:rPr>
            </w:pPr>
            <w:r>
              <w:rPr>
                <w:spacing w:val="-2"/>
                <w:sz w:val="24"/>
              </w:rPr>
              <w:t>Несовершеннолетние</w:t>
            </w:r>
            <w:r>
              <w:rPr>
                <w:sz w:val="24"/>
              </w:rPr>
              <w:tab/>
            </w:r>
            <w:r>
              <w:rPr>
                <w:spacing w:val="-5"/>
                <w:sz w:val="24"/>
              </w:rPr>
              <w:t>как</w:t>
            </w:r>
            <w:r>
              <w:rPr>
                <w:sz w:val="24"/>
              </w:rPr>
              <w:tab/>
            </w:r>
            <w:r>
              <w:rPr>
                <w:spacing w:val="-2"/>
                <w:sz w:val="24"/>
              </w:rPr>
              <w:t>участники</w:t>
            </w:r>
            <w:r>
              <w:rPr>
                <w:sz w:val="24"/>
              </w:rPr>
              <w:tab/>
              <w:t>гражданско-</w:t>
            </w:r>
            <w:r>
              <w:rPr>
                <w:spacing w:val="-2"/>
                <w:sz w:val="24"/>
              </w:rPr>
              <w:t>правовых</w:t>
            </w:r>
          </w:p>
        </w:tc>
      </w:tr>
      <w:tr w:rsidR="000746FB">
        <w:trPr>
          <w:trHeight w:val="273"/>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3" w:lineRule="exact"/>
              <w:rPr>
                <w:sz w:val="24"/>
              </w:rPr>
            </w:pPr>
            <w:r>
              <w:rPr>
                <w:spacing w:val="-2"/>
                <w:sz w:val="24"/>
              </w:rPr>
              <w:t>отношений.</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Основы</w:t>
            </w:r>
            <w:r>
              <w:rPr>
                <w:spacing w:val="30"/>
                <w:sz w:val="24"/>
              </w:rPr>
              <w:t xml:space="preserve">  </w:t>
            </w:r>
            <w:r>
              <w:rPr>
                <w:sz w:val="24"/>
              </w:rPr>
              <w:t>семейного</w:t>
            </w:r>
            <w:r>
              <w:rPr>
                <w:spacing w:val="31"/>
                <w:sz w:val="24"/>
              </w:rPr>
              <w:t xml:space="preserve">  </w:t>
            </w:r>
            <w:r>
              <w:rPr>
                <w:sz w:val="24"/>
              </w:rPr>
              <w:t>права.</w:t>
            </w:r>
            <w:r>
              <w:rPr>
                <w:spacing w:val="33"/>
                <w:sz w:val="24"/>
              </w:rPr>
              <w:t xml:space="preserve">  </w:t>
            </w:r>
            <w:r>
              <w:rPr>
                <w:sz w:val="24"/>
              </w:rPr>
              <w:t>Важность</w:t>
            </w:r>
            <w:r>
              <w:rPr>
                <w:spacing w:val="31"/>
                <w:sz w:val="24"/>
              </w:rPr>
              <w:t xml:space="preserve">  </w:t>
            </w:r>
            <w:r>
              <w:rPr>
                <w:sz w:val="24"/>
              </w:rPr>
              <w:t>семьи</w:t>
            </w:r>
            <w:r>
              <w:rPr>
                <w:spacing w:val="32"/>
                <w:sz w:val="24"/>
              </w:rPr>
              <w:t xml:space="preserve">  </w:t>
            </w:r>
            <w:r>
              <w:rPr>
                <w:sz w:val="24"/>
              </w:rPr>
              <w:t>в</w:t>
            </w:r>
            <w:r>
              <w:rPr>
                <w:spacing w:val="31"/>
                <w:sz w:val="24"/>
              </w:rPr>
              <w:t xml:space="preserve">  </w:t>
            </w:r>
            <w:r>
              <w:rPr>
                <w:sz w:val="24"/>
              </w:rPr>
              <w:t>жизни</w:t>
            </w:r>
            <w:r>
              <w:rPr>
                <w:spacing w:val="32"/>
                <w:sz w:val="24"/>
              </w:rPr>
              <w:t xml:space="preserve">  </w:t>
            </w:r>
            <w:r>
              <w:rPr>
                <w:spacing w:val="-2"/>
                <w:sz w:val="24"/>
              </w:rPr>
              <w:t>человека,</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общества</w:t>
            </w:r>
            <w:r>
              <w:rPr>
                <w:spacing w:val="48"/>
                <w:sz w:val="24"/>
              </w:rPr>
              <w:t xml:space="preserve"> </w:t>
            </w:r>
            <w:r>
              <w:rPr>
                <w:sz w:val="24"/>
              </w:rPr>
              <w:t>и</w:t>
            </w:r>
            <w:r>
              <w:rPr>
                <w:spacing w:val="52"/>
                <w:sz w:val="24"/>
              </w:rPr>
              <w:t xml:space="preserve"> </w:t>
            </w:r>
            <w:r>
              <w:rPr>
                <w:sz w:val="24"/>
              </w:rPr>
              <w:t>государства.</w:t>
            </w:r>
            <w:r>
              <w:rPr>
                <w:spacing w:val="51"/>
                <w:sz w:val="24"/>
              </w:rPr>
              <w:t xml:space="preserve"> </w:t>
            </w:r>
            <w:r>
              <w:rPr>
                <w:sz w:val="24"/>
              </w:rPr>
              <w:t>Условия</w:t>
            </w:r>
            <w:r>
              <w:rPr>
                <w:spacing w:val="52"/>
                <w:sz w:val="24"/>
              </w:rPr>
              <w:t xml:space="preserve"> </w:t>
            </w:r>
            <w:r>
              <w:rPr>
                <w:sz w:val="24"/>
              </w:rPr>
              <w:t>заключения</w:t>
            </w:r>
            <w:r>
              <w:rPr>
                <w:spacing w:val="51"/>
                <w:sz w:val="24"/>
              </w:rPr>
              <w:t xml:space="preserve"> </w:t>
            </w:r>
            <w:r>
              <w:rPr>
                <w:sz w:val="24"/>
              </w:rPr>
              <w:t>брака</w:t>
            </w:r>
            <w:r>
              <w:rPr>
                <w:spacing w:val="51"/>
                <w:sz w:val="24"/>
              </w:rPr>
              <w:t xml:space="preserve"> </w:t>
            </w:r>
            <w:r>
              <w:rPr>
                <w:sz w:val="24"/>
              </w:rPr>
              <w:t>в</w:t>
            </w:r>
            <w:r>
              <w:rPr>
                <w:spacing w:val="52"/>
                <w:sz w:val="24"/>
              </w:rPr>
              <w:t xml:space="preserve"> </w:t>
            </w:r>
            <w:r>
              <w:rPr>
                <w:spacing w:val="-2"/>
                <w:sz w:val="24"/>
              </w:rPr>
              <w:t>Российской</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Федерации.</w:t>
            </w:r>
            <w:r>
              <w:rPr>
                <w:spacing w:val="19"/>
                <w:sz w:val="24"/>
              </w:rPr>
              <w:t xml:space="preserve"> </w:t>
            </w:r>
            <w:r>
              <w:rPr>
                <w:sz w:val="24"/>
              </w:rPr>
              <w:t>Права</w:t>
            </w:r>
            <w:r>
              <w:rPr>
                <w:spacing w:val="20"/>
                <w:sz w:val="24"/>
              </w:rPr>
              <w:t xml:space="preserve"> </w:t>
            </w:r>
            <w:r>
              <w:rPr>
                <w:sz w:val="24"/>
              </w:rPr>
              <w:t>и</w:t>
            </w:r>
            <w:r>
              <w:rPr>
                <w:spacing w:val="22"/>
                <w:sz w:val="24"/>
              </w:rPr>
              <w:t xml:space="preserve"> </w:t>
            </w:r>
            <w:r>
              <w:rPr>
                <w:sz w:val="24"/>
              </w:rPr>
              <w:t>обязанности</w:t>
            </w:r>
            <w:r>
              <w:rPr>
                <w:spacing w:val="22"/>
                <w:sz w:val="24"/>
              </w:rPr>
              <w:t xml:space="preserve"> </w:t>
            </w:r>
            <w:r>
              <w:rPr>
                <w:sz w:val="24"/>
              </w:rPr>
              <w:t>детей</w:t>
            </w:r>
            <w:r>
              <w:rPr>
                <w:spacing w:val="23"/>
                <w:sz w:val="24"/>
              </w:rPr>
              <w:t xml:space="preserve"> </w:t>
            </w:r>
            <w:r>
              <w:rPr>
                <w:sz w:val="24"/>
              </w:rPr>
              <w:t>и</w:t>
            </w:r>
            <w:r>
              <w:rPr>
                <w:spacing w:val="22"/>
                <w:sz w:val="24"/>
              </w:rPr>
              <w:t xml:space="preserve"> </w:t>
            </w:r>
            <w:r>
              <w:rPr>
                <w:sz w:val="24"/>
              </w:rPr>
              <w:t>родителей.</w:t>
            </w:r>
            <w:r>
              <w:rPr>
                <w:spacing w:val="21"/>
                <w:sz w:val="24"/>
              </w:rPr>
              <w:t xml:space="preserve"> </w:t>
            </w:r>
            <w:r>
              <w:rPr>
                <w:sz w:val="24"/>
              </w:rPr>
              <w:t>Защита</w:t>
            </w:r>
            <w:r>
              <w:rPr>
                <w:spacing w:val="20"/>
                <w:sz w:val="24"/>
              </w:rPr>
              <w:t xml:space="preserve"> </w:t>
            </w:r>
            <w:r>
              <w:rPr>
                <w:sz w:val="24"/>
              </w:rPr>
              <w:t>прав</w:t>
            </w:r>
            <w:r>
              <w:rPr>
                <w:spacing w:val="22"/>
                <w:sz w:val="24"/>
              </w:rPr>
              <w:t xml:space="preserve"> </w:t>
            </w:r>
            <w:r>
              <w:rPr>
                <w:spacing w:val="-10"/>
                <w:sz w:val="24"/>
              </w:rPr>
              <w:t>и</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интересов</w:t>
            </w:r>
            <w:r>
              <w:rPr>
                <w:spacing w:val="-6"/>
                <w:sz w:val="24"/>
              </w:rPr>
              <w:t xml:space="preserve"> </w:t>
            </w:r>
            <w:r>
              <w:rPr>
                <w:sz w:val="24"/>
              </w:rPr>
              <w:t>детей,</w:t>
            </w:r>
            <w:r>
              <w:rPr>
                <w:spacing w:val="-3"/>
                <w:sz w:val="24"/>
              </w:rPr>
              <w:t xml:space="preserve"> </w:t>
            </w:r>
            <w:r>
              <w:rPr>
                <w:sz w:val="24"/>
              </w:rPr>
              <w:t>оставшихся</w:t>
            </w:r>
            <w:r>
              <w:rPr>
                <w:spacing w:val="-2"/>
                <w:sz w:val="24"/>
              </w:rPr>
              <w:t xml:space="preserve"> </w:t>
            </w:r>
            <w:r>
              <w:rPr>
                <w:sz w:val="24"/>
              </w:rPr>
              <w:t>без</w:t>
            </w:r>
            <w:r>
              <w:rPr>
                <w:spacing w:val="-5"/>
                <w:sz w:val="24"/>
              </w:rPr>
              <w:t xml:space="preserve"> </w:t>
            </w:r>
            <w:r>
              <w:rPr>
                <w:sz w:val="24"/>
              </w:rPr>
              <w:t>попечения</w:t>
            </w:r>
            <w:r>
              <w:rPr>
                <w:spacing w:val="-2"/>
                <w:sz w:val="24"/>
              </w:rPr>
              <w:t xml:space="preserve"> родителей.</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Основы</w:t>
            </w:r>
            <w:r>
              <w:rPr>
                <w:spacing w:val="12"/>
                <w:sz w:val="24"/>
              </w:rPr>
              <w:t xml:space="preserve"> </w:t>
            </w:r>
            <w:r>
              <w:rPr>
                <w:sz w:val="24"/>
              </w:rPr>
              <w:t>трудового</w:t>
            </w:r>
            <w:r>
              <w:rPr>
                <w:spacing w:val="13"/>
                <w:sz w:val="24"/>
              </w:rPr>
              <w:t xml:space="preserve"> </w:t>
            </w:r>
            <w:r>
              <w:rPr>
                <w:sz w:val="24"/>
              </w:rPr>
              <w:t>права.</w:t>
            </w:r>
            <w:r>
              <w:rPr>
                <w:spacing w:val="13"/>
                <w:sz w:val="24"/>
              </w:rPr>
              <w:t xml:space="preserve"> </w:t>
            </w:r>
            <w:r>
              <w:rPr>
                <w:sz w:val="24"/>
              </w:rPr>
              <w:t>Стороны</w:t>
            </w:r>
            <w:r>
              <w:rPr>
                <w:spacing w:val="10"/>
                <w:sz w:val="24"/>
              </w:rPr>
              <w:t xml:space="preserve"> </w:t>
            </w:r>
            <w:r>
              <w:rPr>
                <w:sz w:val="24"/>
              </w:rPr>
              <w:t>трудовых</w:t>
            </w:r>
            <w:r>
              <w:rPr>
                <w:spacing w:val="13"/>
                <w:sz w:val="24"/>
              </w:rPr>
              <w:t xml:space="preserve"> </w:t>
            </w:r>
            <w:r>
              <w:rPr>
                <w:sz w:val="24"/>
              </w:rPr>
              <w:t>отношений,</w:t>
            </w:r>
            <w:r>
              <w:rPr>
                <w:spacing w:val="11"/>
                <w:sz w:val="24"/>
              </w:rPr>
              <w:t xml:space="preserve"> </w:t>
            </w:r>
            <w:r>
              <w:rPr>
                <w:sz w:val="24"/>
              </w:rPr>
              <w:t>их</w:t>
            </w:r>
            <w:r>
              <w:rPr>
                <w:spacing w:val="13"/>
                <w:sz w:val="24"/>
              </w:rPr>
              <w:t xml:space="preserve"> </w:t>
            </w:r>
            <w:r>
              <w:rPr>
                <w:sz w:val="24"/>
              </w:rPr>
              <w:t>права</w:t>
            </w:r>
            <w:r>
              <w:rPr>
                <w:spacing w:val="10"/>
                <w:sz w:val="24"/>
              </w:rPr>
              <w:t xml:space="preserve"> </w:t>
            </w:r>
            <w:r>
              <w:rPr>
                <w:spacing w:val="-10"/>
                <w:sz w:val="24"/>
              </w:rPr>
              <w:t>и</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638"/>
                <w:tab w:val="left" w:pos="2873"/>
                <w:tab w:val="left" w:pos="3994"/>
                <w:tab w:val="left" w:pos="5473"/>
                <w:tab w:val="left" w:pos="5847"/>
              </w:tabs>
              <w:spacing w:line="256" w:lineRule="exact"/>
              <w:rPr>
                <w:sz w:val="24"/>
              </w:rPr>
            </w:pPr>
            <w:r>
              <w:rPr>
                <w:spacing w:val="-2"/>
                <w:sz w:val="24"/>
              </w:rPr>
              <w:t>обязанности.</w:t>
            </w:r>
            <w:r>
              <w:rPr>
                <w:sz w:val="24"/>
              </w:rPr>
              <w:tab/>
            </w:r>
            <w:r>
              <w:rPr>
                <w:spacing w:val="-2"/>
                <w:sz w:val="24"/>
              </w:rPr>
              <w:t>Трудовой</w:t>
            </w:r>
            <w:r>
              <w:rPr>
                <w:sz w:val="24"/>
              </w:rPr>
              <w:tab/>
            </w:r>
            <w:r>
              <w:rPr>
                <w:spacing w:val="-2"/>
                <w:sz w:val="24"/>
              </w:rPr>
              <w:t>договор.</w:t>
            </w:r>
            <w:r>
              <w:rPr>
                <w:sz w:val="24"/>
              </w:rPr>
              <w:tab/>
            </w:r>
            <w:r>
              <w:rPr>
                <w:spacing w:val="-2"/>
                <w:sz w:val="24"/>
              </w:rPr>
              <w:t>Заключение</w:t>
            </w:r>
            <w:r>
              <w:rPr>
                <w:sz w:val="24"/>
              </w:rPr>
              <w:tab/>
            </w:r>
            <w:r>
              <w:rPr>
                <w:spacing w:val="-10"/>
                <w:sz w:val="24"/>
              </w:rPr>
              <w:t>и</w:t>
            </w:r>
            <w:r>
              <w:rPr>
                <w:sz w:val="24"/>
              </w:rPr>
              <w:tab/>
            </w:r>
            <w:r>
              <w:rPr>
                <w:spacing w:val="-2"/>
                <w:sz w:val="24"/>
              </w:rPr>
              <w:t>прекращение</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трудового</w:t>
            </w:r>
            <w:r>
              <w:rPr>
                <w:spacing w:val="56"/>
                <w:sz w:val="24"/>
              </w:rPr>
              <w:t xml:space="preserve"> </w:t>
            </w:r>
            <w:r>
              <w:rPr>
                <w:sz w:val="24"/>
              </w:rPr>
              <w:t>договора.</w:t>
            </w:r>
            <w:r>
              <w:rPr>
                <w:spacing w:val="56"/>
                <w:sz w:val="24"/>
              </w:rPr>
              <w:t xml:space="preserve"> </w:t>
            </w:r>
            <w:r>
              <w:rPr>
                <w:sz w:val="24"/>
              </w:rPr>
              <w:t>Рабочее</w:t>
            </w:r>
            <w:r>
              <w:rPr>
                <w:spacing w:val="57"/>
                <w:sz w:val="24"/>
              </w:rPr>
              <w:t xml:space="preserve"> </w:t>
            </w:r>
            <w:r>
              <w:rPr>
                <w:sz w:val="24"/>
              </w:rPr>
              <w:t>время</w:t>
            </w:r>
            <w:r>
              <w:rPr>
                <w:spacing w:val="57"/>
                <w:sz w:val="24"/>
              </w:rPr>
              <w:t xml:space="preserve"> </w:t>
            </w:r>
            <w:r>
              <w:rPr>
                <w:sz w:val="24"/>
              </w:rPr>
              <w:t>и</w:t>
            </w:r>
            <w:r>
              <w:rPr>
                <w:spacing w:val="57"/>
                <w:sz w:val="24"/>
              </w:rPr>
              <w:t xml:space="preserve"> </w:t>
            </w:r>
            <w:r>
              <w:rPr>
                <w:sz w:val="24"/>
              </w:rPr>
              <w:t>время</w:t>
            </w:r>
            <w:r>
              <w:rPr>
                <w:spacing w:val="58"/>
                <w:sz w:val="24"/>
              </w:rPr>
              <w:t xml:space="preserve"> </w:t>
            </w:r>
            <w:r>
              <w:rPr>
                <w:sz w:val="24"/>
              </w:rPr>
              <w:t>отдыха.</w:t>
            </w:r>
            <w:r>
              <w:rPr>
                <w:spacing w:val="57"/>
                <w:sz w:val="24"/>
              </w:rPr>
              <w:t xml:space="preserve"> </w:t>
            </w:r>
            <w:r>
              <w:rPr>
                <w:spacing w:val="-2"/>
                <w:sz w:val="24"/>
              </w:rPr>
              <w:t>Особенности</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406"/>
                <w:tab w:val="left" w:pos="2464"/>
                <w:tab w:val="left" w:pos="4944"/>
                <w:tab w:val="left" w:pos="5625"/>
              </w:tabs>
              <w:spacing w:line="256" w:lineRule="exact"/>
              <w:rPr>
                <w:sz w:val="24"/>
              </w:rPr>
            </w:pPr>
            <w:r>
              <w:rPr>
                <w:spacing w:val="-2"/>
                <w:sz w:val="24"/>
              </w:rPr>
              <w:t>правового</w:t>
            </w:r>
            <w:r>
              <w:rPr>
                <w:sz w:val="24"/>
              </w:rPr>
              <w:tab/>
            </w:r>
            <w:r>
              <w:rPr>
                <w:spacing w:val="-2"/>
                <w:sz w:val="24"/>
              </w:rPr>
              <w:t>статуса</w:t>
            </w:r>
            <w:r>
              <w:rPr>
                <w:sz w:val="24"/>
              </w:rPr>
              <w:tab/>
            </w:r>
            <w:r>
              <w:rPr>
                <w:spacing w:val="-2"/>
                <w:sz w:val="24"/>
              </w:rPr>
              <w:t>несовершеннолетних</w:t>
            </w:r>
            <w:r>
              <w:rPr>
                <w:sz w:val="24"/>
              </w:rPr>
              <w:tab/>
            </w:r>
            <w:r>
              <w:rPr>
                <w:spacing w:val="-5"/>
                <w:sz w:val="24"/>
              </w:rPr>
              <w:t>при</w:t>
            </w:r>
            <w:r>
              <w:rPr>
                <w:sz w:val="24"/>
              </w:rPr>
              <w:tab/>
            </w:r>
            <w:r>
              <w:rPr>
                <w:spacing w:val="-2"/>
                <w:sz w:val="24"/>
              </w:rPr>
              <w:t>осуществлении</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трудовой</w:t>
            </w:r>
            <w:r>
              <w:rPr>
                <w:spacing w:val="-7"/>
                <w:sz w:val="24"/>
              </w:rPr>
              <w:t xml:space="preserve"> </w:t>
            </w:r>
            <w:r>
              <w:rPr>
                <w:spacing w:val="-2"/>
                <w:sz w:val="24"/>
              </w:rPr>
              <w:t>деятельности.</w:t>
            </w:r>
          </w:p>
        </w:tc>
      </w:tr>
      <w:tr w:rsidR="000746FB">
        <w:trPr>
          <w:trHeight w:val="278"/>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017"/>
                <w:tab w:val="left" w:pos="2777"/>
                <w:tab w:val="left" w:pos="4917"/>
              </w:tabs>
              <w:spacing w:line="259" w:lineRule="exact"/>
              <w:rPr>
                <w:sz w:val="24"/>
              </w:rPr>
            </w:pPr>
            <w:r>
              <w:rPr>
                <w:spacing w:val="-4"/>
                <w:sz w:val="24"/>
              </w:rPr>
              <w:t>Виды</w:t>
            </w:r>
            <w:r>
              <w:rPr>
                <w:sz w:val="24"/>
              </w:rPr>
              <w:tab/>
            </w:r>
            <w:r>
              <w:rPr>
                <w:spacing w:val="-2"/>
                <w:sz w:val="24"/>
              </w:rPr>
              <w:t>юридической</w:t>
            </w:r>
            <w:r>
              <w:rPr>
                <w:sz w:val="24"/>
              </w:rPr>
              <w:tab/>
            </w:r>
            <w:r>
              <w:rPr>
                <w:spacing w:val="-2"/>
                <w:sz w:val="24"/>
              </w:rPr>
              <w:t>ответственности.</w:t>
            </w:r>
            <w:r>
              <w:rPr>
                <w:sz w:val="24"/>
              </w:rPr>
              <w:tab/>
              <w:t>Гражданско-</w:t>
            </w:r>
            <w:r>
              <w:rPr>
                <w:spacing w:val="-2"/>
                <w:sz w:val="24"/>
              </w:rPr>
              <w:t>правовые</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804"/>
                <w:tab w:val="left" w:pos="2602"/>
                <w:tab w:val="left" w:pos="5462"/>
              </w:tabs>
              <w:spacing w:line="256" w:lineRule="exact"/>
              <w:rPr>
                <w:sz w:val="24"/>
              </w:rPr>
            </w:pPr>
            <w:r>
              <w:rPr>
                <w:spacing w:val="-2"/>
                <w:sz w:val="24"/>
              </w:rPr>
              <w:t>проступки</w:t>
            </w:r>
            <w:r>
              <w:rPr>
                <w:sz w:val="24"/>
              </w:rPr>
              <w:tab/>
            </w:r>
            <w:r>
              <w:rPr>
                <w:spacing w:val="-10"/>
                <w:sz w:val="24"/>
              </w:rPr>
              <w:t>и</w:t>
            </w:r>
            <w:r>
              <w:rPr>
                <w:sz w:val="24"/>
              </w:rPr>
              <w:tab/>
            </w:r>
            <w:r>
              <w:rPr>
                <w:spacing w:val="-2"/>
                <w:sz w:val="24"/>
              </w:rPr>
              <w:t>гражданско-правовая</w:t>
            </w:r>
            <w:r>
              <w:rPr>
                <w:sz w:val="24"/>
              </w:rPr>
              <w:tab/>
            </w:r>
            <w:r>
              <w:rPr>
                <w:spacing w:val="-2"/>
                <w:sz w:val="24"/>
              </w:rPr>
              <w:t>ответственность.</w:t>
            </w:r>
          </w:p>
        </w:tc>
      </w:tr>
      <w:tr w:rsidR="000746FB">
        <w:trPr>
          <w:trHeight w:val="273"/>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3" w:lineRule="exact"/>
              <w:rPr>
                <w:sz w:val="24"/>
              </w:rPr>
            </w:pPr>
            <w:r>
              <w:rPr>
                <w:sz w:val="24"/>
              </w:rPr>
              <w:t>Административные</w:t>
            </w:r>
            <w:r>
              <w:rPr>
                <w:spacing w:val="2"/>
                <w:sz w:val="24"/>
              </w:rPr>
              <w:t xml:space="preserve"> </w:t>
            </w:r>
            <w:r>
              <w:rPr>
                <w:sz w:val="24"/>
              </w:rPr>
              <w:t>проступки</w:t>
            </w:r>
            <w:r>
              <w:rPr>
                <w:spacing w:val="7"/>
                <w:sz w:val="24"/>
              </w:rPr>
              <w:t xml:space="preserve"> </w:t>
            </w:r>
            <w:r>
              <w:rPr>
                <w:sz w:val="24"/>
              </w:rPr>
              <w:t>и</w:t>
            </w:r>
            <w:r>
              <w:rPr>
                <w:spacing w:val="7"/>
                <w:sz w:val="24"/>
              </w:rPr>
              <w:t xml:space="preserve"> </w:t>
            </w:r>
            <w:r>
              <w:rPr>
                <w:sz w:val="24"/>
              </w:rPr>
              <w:t>административная</w:t>
            </w:r>
            <w:r>
              <w:rPr>
                <w:spacing w:val="6"/>
                <w:sz w:val="24"/>
              </w:rPr>
              <w:t xml:space="preserve"> </w:t>
            </w:r>
            <w:r>
              <w:rPr>
                <w:spacing w:val="-2"/>
                <w:sz w:val="24"/>
              </w:rPr>
              <w:t>ответственность.</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Дисциплинарные</w:t>
            </w:r>
            <w:r>
              <w:rPr>
                <w:spacing w:val="26"/>
                <w:sz w:val="24"/>
              </w:rPr>
              <w:t xml:space="preserve">  </w:t>
            </w:r>
            <w:r>
              <w:rPr>
                <w:sz w:val="24"/>
              </w:rPr>
              <w:t>проступки</w:t>
            </w:r>
            <w:r>
              <w:rPr>
                <w:spacing w:val="27"/>
                <w:sz w:val="24"/>
              </w:rPr>
              <w:t xml:space="preserve">  </w:t>
            </w:r>
            <w:r>
              <w:rPr>
                <w:sz w:val="24"/>
              </w:rPr>
              <w:t>и</w:t>
            </w:r>
            <w:r>
              <w:rPr>
                <w:spacing w:val="27"/>
                <w:sz w:val="24"/>
              </w:rPr>
              <w:t xml:space="preserve">  </w:t>
            </w:r>
            <w:r>
              <w:rPr>
                <w:sz w:val="24"/>
              </w:rPr>
              <w:t>дисциплинарная</w:t>
            </w:r>
            <w:r>
              <w:rPr>
                <w:spacing w:val="27"/>
                <w:sz w:val="24"/>
              </w:rPr>
              <w:t xml:space="preserve">  </w:t>
            </w:r>
            <w:r>
              <w:rPr>
                <w:spacing w:val="-2"/>
                <w:sz w:val="24"/>
              </w:rPr>
              <w:t>ответственность.</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876"/>
                <w:tab w:val="left" w:pos="2365"/>
                <w:tab w:val="left" w:pos="3756"/>
                <w:tab w:val="left" w:pos="5855"/>
              </w:tabs>
              <w:spacing w:line="256" w:lineRule="exact"/>
              <w:rPr>
                <w:sz w:val="24"/>
              </w:rPr>
            </w:pPr>
            <w:r>
              <w:rPr>
                <w:spacing w:val="-2"/>
                <w:sz w:val="24"/>
              </w:rPr>
              <w:t>Преступления</w:t>
            </w:r>
            <w:r>
              <w:rPr>
                <w:sz w:val="24"/>
              </w:rPr>
              <w:tab/>
            </w:r>
            <w:r>
              <w:rPr>
                <w:spacing w:val="-10"/>
                <w:sz w:val="24"/>
              </w:rPr>
              <w:t>и</w:t>
            </w:r>
            <w:r>
              <w:rPr>
                <w:sz w:val="24"/>
              </w:rPr>
              <w:tab/>
            </w:r>
            <w:r>
              <w:rPr>
                <w:spacing w:val="-2"/>
                <w:sz w:val="24"/>
              </w:rPr>
              <w:t>уголовная</w:t>
            </w:r>
            <w:r>
              <w:rPr>
                <w:sz w:val="24"/>
              </w:rPr>
              <w:tab/>
            </w:r>
            <w:r>
              <w:rPr>
                <w:spacing w:val="-2"/>
                <w:sz w:val="24"/>
              </w:rPr>
              <w:t>ответственность.</w:t>
            </w:r>
            <w:r>
              <w:rPr>
                <w:sz w:val="24"/>
              </w:rPr>
              <w:tab/>
            </w:r>
            <w:r>
              <w:rPr>
                <w:spacing w:val="-2"/>
                <w:sz w:val="24"/>
              </w:rPr>
              <w:t>Особенности</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юридической</w:t>
            </w:r>
            <w:r>
              <w:rPr>
                <w:spacing w:val="-6"/>
                <w:sz w:val="24"/>
              </w:rPr>
              <w:t xml:space="preserve"> </w:t>
            </w:r>
            <w:r>
              <w:rPr>
                <w:sz w:val="24"/>
              </w:rPr>
              <w:t>ответственности</w:t>
            </w:r>
            <w:r>
              <w:rPr>
                <w:spacing w:val="-7"/>
                <w:sz w:val="24"/>
              </w:rPr>
              <w:t xml:space="preserve"> </w:t>
            </w:r>
            <w:r>
              <w:rPr>
                <w:spacing w:val="-2"/>
                <w:sz w:val="24"/>
              </w:rPr>
              <w:t>несовершеннолетних.</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Правоохранительные</w:t>
            </w:r>
            <w:r>
              <w:rPr>
                <w:spacing w:val="60"/>
                <w:sz w:val="24"/>
              </w:rPr>
              <w:t xml:space="preserve"> </w:t>
            </w:r>
            <w:r>
              <w:rPr>
                <w:sz w:val="24"/>
              </w:rPr>
              <w:t>органы</w:t>
            </w:r>
            <w:r>
              <w:rPr>
                <w:spacing w:val="63"/>
                <w:sz w:val="24"/>
              </w:rPr>
              <w:t xml:space="preserve"> </w:t>
            </w:r>
            <w:r>
              <w:rPr>
                <w:sz w:val="24"/>
              </w:rPr>
              <w:t>в</w:t>
            </w:r>
            <w:r>
              <w:rPr>
                <w:spacing w:val="64"/>
                <w:sz w:val="24"/>
              </w:rPr>
              <w:t xml:space="preserve"> </w:t>
            </w:r>
            <w:r>
              <w:rPr>
                <w:sz w:val="24"/>
              </w:rPr>
              <w:t>Российской</w:t>
            </w:r>
            <w:r>
              <w:rPr>
                <w:spacing w:val="62"/>
                <w:sz w:val="24"/>
              </w:rPr>
              <w:t xml:space="preserve"> </w:t>
            </w:r>
            <w:r>
              <w:rPr>
                <w:sz w:val="24"/>
              </w:rPr>
              <w:t>Федерации.</w:t>
            </w:r>
            <w:r>
              <w:rPr>
                <w:spacing w:val="64"/>
                <w:sz w:val="24"/>
              </w:rPr>
              <w:t xml:space="preserve"> </w:t>
            </w:r>
            <w:r>
              <w:rPr>
                <w:spacing w:val="-2"/>
                <w:sz w:val="24"/>
              </w:rPr>
              <w:t>Структура</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2432"/>
                <w:tab w:val="left" w:pos="3447"/>
                <w:tab w:val="left" w:pos="4852"/>
                <w:tab w:val="left" w:pos="6257"/>
              </w:tabs>
              <w:spacing w:line="256" w:lineRule="exact"/>
              <w:rPr>
                <w:sz w:val="24"/>
              </w:rPr>
            </w:pPr>
            <w:r>
              <w:rPr>
                <w:spacing w:val="-2"/>
                <w:sz w:val="24"/>
              </w:rPr>
              <w:t>правоохранительных</w:t>
            </w:r>
            <w:r>
              <w:rPr>
                <w:sz w:val="24"/>
              </w:rPr>
              <w:tab/>
            </w:r>
            <w:r>
              <w:rPr>
                <w:spacing w:val="-2"/>
                <w:sz w:val="24"/>
              </w:rPr>
              <w:t>органов</w:t>
            </w:r>
            <w:r>
              <w:rPr>
                <w:sz w:val="24"/>
              </w:rPr>
              <w:tab/>
            </w:r>
            <w:r>
              <w:rPr>
                <w:spacing w:val="-2"/>
                <w:sz w:val="24"/>
              </w:rPr>
              <w:t>Российской</w:t>
            </w:r>
            <w:r>
              <w:rPr>
                <w:sz w:val="24"/>
              </w:rPr>
              <w:tab/>
            </w:r>
            <w:r>
              <w:rPr>
                <w:spacing w:val="-2"/>
                <w:sz w:val="24"/>
              </w:rPr>
              <w:t>Федерации.</w:t>
            </w:r>
            <w:r>
              <w:rPr>
                <w:sz w:val="24"/>
              </w:rPr>
              <w:tab/>
            </w:r>
            <w:r>
              <w:rPr>
                <w:spacing w:val="-2"/>
                <w:sz w:val="24"/>
              </w:rPr>
              <w:t>Функции</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правоохранительных</w:t>
            </w:r>
            <w:r>
              <w:rPr>
                <w:spacing w:val="-8"/>
                <w:sz w:val="24"/>
              </w:rPr>
              <w:t xml:space="preserve"> </w:t>
            </w:r>
            <w:r>
              <w:rPr>
                <w:spacing w:val="-2"/>
                <w:sz w:val="24"/>
              </w:rPr>
              <w:t>органов.</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Социальные</w:t>
            </w:r>
            <w:r>
              <w:rPr>
                <w:spacing w:val="12"/>
                <w:sz w:val="24"/>
              </w:rPr>
              <w:t xml:space="preserve"> </w:t>
            </w:r>
            <w:r>
              <w:rPr>
                <w:sz w:val="24"/>
              </w:rPr>
              <w:t>нормы</w:t>
            </w:r>
            <w:r>
              <w:rPr>
                <w:spacing w:val="16"/>
                <w:sz w:val="24"/>
              </w:rPr>
              <w:t xml:space="preserve"> </w:t>
            </w:r>
            <w:r>
              <w:rPr>
                <w:sz w:val="24"/>
              </w:rPr>
              <w:t>как</w:t>
            </w:r>
            <w:r>
              <w:rPr>
                <w:spacing w:val="15"/>
                <w:sz w:val="24"/>
              </w:rPr>
              <w:t xml:space="preserve"> </w:t>
            </w:r>
            <w:r>
              <w:rPr>
                <w:sz w:val="24"/>
              </w:rPr>
              <w:t>регуляторы</w:t>
            </w:r>
            <w:r>
              <w:rPr>
                <w:spacing w:val="15"/>
                <w:sz w:val="24"/>
              </w:rPr>
              <w:t xml:space="preserve"> </w:t>
            </w:r>
            <w:r>
              <w:rPr>
                <w:sz w:val="24"/>
              </w:rPr>
              <w:t>поведения</w:t>
            </w:r>
            <w:r>
              <w:rPr>
                <w:spacing w:val="16"/>
                <w:sz w:val="24"/>
              </w:rPr>
              <w:t xml:space="preserve"> </w:t>
            </w:r>
            <w:r>
              <w:rPr>
                <w:sz w:val="24"/>
              </w:rPr>
              <w:t>человека</w:t>
            </w:r>
            <w:r>
              <w:rPr>
                <w:spacing w:val="18"/>
                <w:sz w:val="24"/>
              </w:rPr>
              <w:t xml:space="preserve"> </w:t>
            </w:r>
            <w:r>
              <w:rPr>
                <w:sz w:val="24"/>
              </w:rPr>
              <w:t>в</w:t>
            </w:r>
            <w:r>
              <w:rPr>
                <w:spacing w:val="16"/>
                <w:sz w:val="24"/>
              </w:rPr>
              <w:t xml:space="preserve"> </w:t>
            </w:r>
            <w:r>
              <w:rPr>
                <w:spacing w:val="-2"/>
                <w:sz w:val="24"/>
              </w:rPr>
              <w:t>обществе.</w:t>
            </w:r>
          </w:p>
        </w:tc>
      </w:tr>
      <w:tr w:rsidR="000746FB">
        <w:trPr>
          <w:trHeight w:val="276"/>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821"/>
                <w:tab w:val="left" w:pos="2730"/>
                <w:tab w:val="left" w:pos="3917"/>
                <w:tab w:val="left" w:pos="4264"/>
                <w:tab w:val="left" w:pos="5300"/>
                <w:tab w:val="left" w:pos="5905"/>
              </w:tabs>
              <w:spacing w:line="256" w:lineRule="exact"/>
              <w:rPr>
                <w:sz w:val="24"/>
              </w:rPr>
            </w:pPr>
            <w:r>
              <w:rPr>
                <w:spacing w:val="-2"/>
                <w:sz w:val="24"/>
              </w:rPr>
              <w:t>Общественные</w:t>
            </w:r>
            <w:r>
              <w:rPr>
                <w:sz w:val="24"/>
              </w:rPr>
              <w:tab/>
            </w:r>
            <w:r>
              <w:rPr>
                <w:spacing w:val="-2"/>
                <w:sz w:val="24"/>
              </w:rPr>
              <w:t>нравы,</w:t>
            </w:r>
            <w:r>
              <w:rPr>
                <w:sz w:val="24"/>
              </w:rPr>
              <w:tab/>
            </w:r>
            <w:r>
              <w:rPr>
                <w:spacing w:val="-2"/>
                <w:sz w:val="24"/>
              </w:rPr>
              <w:t>традиции</w:t>
            </w:r>
            <w:r>
              <w:rPr>
                <w:sz w:val="24"/>
              </w:rPr>
              <w:tab/>
            </w:r>
            <w:r>
              <w:rPr>
                <w:spacing w:val="-10"/>
                <w:sz w:val="24"/>
              </w:rPr>
              <w:t>и</w:t>
            </w:r>
            <w:r>
              <w:rPr>
                <w:sz w:val="24"/>
              </w:rPr>
              <w:tab/>
            </w:r>
            <w:r>
              <w:rPr>
                <w:spacing w:val="-2"/>
                <w:sz w:val="24"/>
              </w:rPr>
              <w:t>обычаи.</w:t>
            </w:r>
            <w:r>
              <w:rPr>
                <w:sz w:val="24"/>
              </w:rPr>
              <w:tab/>
            </w:r>
            <w:r>
              <w:rPr>
                <w:spacing w:val="-5"/>
                <w:sz w:val="24"/>
              </w:rPr>
              <w:t>Как</w:t>
            </w:r>
            <w:r>
              <w:rPr>
                <w:sz w:val="24"/>
              </w:rPr>
              <w:tab/>
            </w:r>
            <w:r>
              <w:rPr>
                <w:spacing w:val="-2"/>
                <w:sz w:val="24"/>
              </w:rPr>
              <w:t>усваиваются</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социальные</w:t>
            </w:r>
            <w:r>
              <w:rPr>
                <w:spacing w:val="28"/>
                <w:sz w:val="24"/>
              </w:rPr>
              <w:t xml:space="preserve"> </w:t>
            </w:r>
            <w:r>
              <w:rPr>
                <w:sz w:val="24"/>
              </w:rPr>
              <w:t>нормы.</w:t>
            </w:r>
            <w:r>
              <w:rPr>
                <w:spacing w:val="32"/>
                <w:sz w:val="24"/>
              </w:rPr>
              <w:t xml:space="preserve"> </w:t>
            </w:r>
            <w:r>
              <w:rPr>
                <w:sz w:val="24"/>
              </w:rPr>
              <w:t>Общественные</w:t>
            </w:r>
            <w:r>
              <w:rPr>
                <w:spacing w:val="30"/>
                <w:sz w:val="24"/>
              </w:rPr>
              <w:t xml:space="preserve"> </w:t>
            </w:r>
            <w:r>
              <w:rPr>
                <w:sz w:val="24"/>
              </w:rPr>
              <w:t>ценности.</w:t>
            </w:r>
            <w:r>
              <w:rPr>
                <w:spacing w:val="32"/>
                <w:sz w:val="24"/>
              </w:rPr>
              <w:t xml:space="preserve"> </w:t>
            </w:r>
            <w:r>
              <w:rPr>
                <w:sz w:val="24"/>
              </w:rPr>
              <w:t>Гражданственность</w:t>
            </w:r>
            <w:r>
              <w:rPr>
                <w:spacing w:val="33"/>
                <w:sz w:val="24"/>
              </w:rPr>
              <w:t xml:space="preserve"> </w:t>
            </w:r>
            <w:r>
              <w:rPr>
                <w:spacing w:val="-10"/>
                <w:sz w:val="24"/>
              </w:rPr>
              <w:t>и</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518"/>
                <w:tab w:val="left" w:pos="2746"/>
                <w:tab w:val="left" w:pos="4240"/>
                <w:tab w:val="left" w:pos="5929"/>
                <w:tab w:val="left" w:pos="6985"/>
              </w:tabs>
              <w:spacing w:line="256" w:lineRule="exact"/>
              <w:rPr>
                <w:sz w:val="24"/>
              </w:rPr>
            </w:pPr>
            <w:r>
              <w:rPr>
                <w:spacing w:val="-2"/>
                <w:sz w:val="24"/>
              </w:rPr>
              <w:t>патриотизм.</w:t>
            </w:r>
            <w:r>
              <w:rPr>
                <w:sz w:val="24"/>
              </w:rPr>
              <w:tab/>
            </w:r>
            <w:r>
              <w:rPr>
                <w:spacing w:val="-2"/>
                <w:sz w:val="24"/>
              </w:rPr>
              <w:t>Уважение</w:t>
            </w:r>
            <w:r>
              <w:rPr>
                <w:sz w:val="24"/>
              </w:rPr>
              <w:tab/>
            </w:r>
            <w:r>
              <w:rPr>
                <w:spacing w:val="-2"/>
                <w:sz w:val="24"/>
              </w:rPr>
              <w:t>социального</w:t>
            </w:r>
            <w:r>
              <w:rPr>
                <w:sz w:val="24"/>
              </w:rPr>
              <w:tab/>
            </w:r>
            <w:r>
              <w:rPr>
                <w:spacing w:val="-2"/>
                <w:sz w:val="24"/>
              </w:rPr>
              <w:t>многообразия.</w:t>
            </w:r>
            <w:r>
              <w:rPr>
                <w:sz w:val="24"/>
              </w:rPr>
              <w:tab/>
            </w:r>
            <w:r>
              <w:rPr>
                <w:spacing w:val="-2"/>
                <w:sz w:val="24"/>
              </w:rPr>
              <w:t>Мораль,</w:t>
            </w:r>
            <w:r>
              <w:rPr>
                <w:sz w:val="24"/>
              </w:rPr>
              <w:tab/>
            </w:r>
            <w:r>
              <w:rPr>
                <w:spacing w:val="-5"/>
                <w:sz w:val="24"/>
              </w:rPr>
              <w:t>ее</w:t>
            </w:r>
          </w:p>
        </w:tc>
      </w:tr>
      <w:tr w:rsidR="000746FB">
        <w:trPr>
          <w:trHeight w:val="275"/>
        </w:trPr>
        <w:tc>
          <w:tcPr>
            <w:tcW w:w="984" w:type="dxa"/>
            <w:tcBorders>
              <w:left w:val="single" w:sz="4" w:space="0" w:color="000000"/>
            </w:tcBorders>
          </w:tcPr>
          <w:p w:rsidR="000746FB" w:rsidRDefault="000746FB">
            <w:pPr>
              <w:pStyle w:val="TableParagraph"/>
              <w:ind w:left="0"/>
              <w:rPr>
                <w:sz w:val="20"/>
              </w:rPr>
            </w:pPr>
          </w:p>
        </w:tc>
        <w:tc>
          <w:tcPr>
            <w:tcW w:w="1454"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315"/>
                <w:tab w:val="left" w:pos="2696"/>
                <w:tab w:val="left" w:pos="4667"/>
                <w:tab w:val="left" w:pos="6118"/>
                <w:tab w:val="left" w:pos="7068"/>
              </w:tabs>
              <w:spacing w:line="256" w:lineRule="exact"/>
              <w:rPr>
                <w:sz w:val="24"/>
              </w:rPr>
            </w:pPr>
            <w:r>
              <w:rPr>
                <w:spacing w:val="-2"/>
                <w:sz w:val="24"/>
              </w:rPr>
              <w:t>основные</w:t>
            </w:r>
            <w:r>
              <w:rPr>
                <w:sz w:val="24"/>
              </w:rPr>
              <w:tab/>
            </w:r>
            <w:r>
              <w:rPr>
                <w:spacing w:val="-2"/>
                <w:sz w:val="24"/>
              </w:rPr>
              <w:t>принципы.</w:t>
            </w:r>
            <w:r>
              <w:rPr>
                <w:sz w:val="24"/>
              </w:rPr>
              <w:tab/>
            </w:r>
            <w:r>
              <w:rPr>
                <w:spacing w:val="-2"/>
                <w:sz w:val="24"/>
              </w:rPr>
              <w:t>Нравственность.</w:t>
            </w:r>
            <w:r>
              <w:rPr>
                <w:sz w:val="24"/>
              </w:rPr>
              <w:tab/>
            </w:r>
            <w:r>
              <w:rPr>
                <w:spacing w:val="-2"/>
                <w:sz w:val="24"/>
              </w:rPr>
              <w:t>Моральные</w:t>
            </w:r>
            <w:r>
              <w:rPr>
                <w:sz w:val="24"/>
              </w:rPr>
              <w:tab/>
            </w:r>
            <w:r>
              <w:rPr>
                <w:spacing w:val="-2"/>
                <w:sz w:val="24"/>
              </w:rPr>
              <w:t>нормы</w:t>
            </w:r>
            <w:r>
              <w:rPr>
                <w:sz w:val="24"/>
              </w:rPr>
              <w:tab/>
            </w:r>
            <w:r>
              <w:rPr>
                <w:spacing w:val="-10"/>
                <w:sz w:val="24"/>
              </w:rPr>
              <w:t>и</w:t>
            </w:r>
          </w:p>
        </w:tc>
      </w:tr>
      <w:tr w:rsidR="000746FB">
        <w:trPr>
          <w:trHeight w:val="379"/>
        </w:trPr>
        <w:tc>
          <w:tcPr>
            <w:tcW w:w="984" w:type="dxa"/>
            <w:tcBorders>
              <w:left w:val="single" w:sz="4" w:space="0" w:color="000000"/>
              <w:bottom w:val="single" w:sz="4" w:space="0" w:color="000000"/>
            </w:tcBorders>
          </w:tcPr>
          <w:p w:rsidR="000746FB" w:rsidRDefault="000746FB">
            <w:pPr>
              <w:pStyle w:val="TableParagraph"/>
              <w:ind w:left="0"/>
              <w:rPr>
                <w:sz w:val="24"/>
              </w:rPr>
            </w:pPr>
          </w:p>
        </w:tc>
        <w:tc>
          <w:tcPr>
            <w:tcW w:w="1454" w:type="dxa"/>
            <w:tcBorders>
              <w:bottom w:val="single" w:sz="4" w:space="0" w:color="000000"/>
              <w:right w:val="single" w:sz="4" w:space="0" w:color="000000"/>
            </w:tcBorders>
          </w:tcPr>
          <w:p w:rsidR="000746FB" w:rsidRDefault="000746FB">
            <w:pPr>
              <w:pStyle w:val="TableParagraph"/>
              <w:ind w:left="0"/>
              <w:rPr>
                <w:sz w:val="24"/>
              </w:rPr>
            </w:pPr>
          </w:p>
        </w:tc>
        <w:tc>
          <w:tcPr>
            <w:tcW w:w="7264" w:type="dxa"/>
            <w:tcBorders>
              <w:left w:val="single" w:sz="4" w:space="0" w:color="000000"/>
              <w:bottom w:val="single" w:sz="4" w:space="0" w:color="000000"/>
              <w:right w:val="single" w:sz="4" w:space="0" w:color="000000"/>
            </w:tcBorders>
          </w:tcPr>
          <w:p w:rsidR="000746FB" w:rsidRDefault="00930EAB">
            <w:pPr>
              <w:pStyle w:val="TableParagraph"/>
              <w:spacing w:line="271" w:lineRule="exact"/>
              <w:rPr>
                <w:sz w:val="24"/>
              </w:rPr>
            </w:pPr>
            <w:r>
              <w:rPr>
                <w:sz w:val="24"/>
              </w:rPr>
              <w:t>нравственный</w:t>
            </w:r>
            <w:r>
              <w:rPr>
                <w:spacing w:val="52"/>
                <w:sz w:val="24"/>
              </w:rPr>
              <w:t xml:space="preserve"> </w:t>
            </w:r>
            <w:r>
              <w:rPr>
                <w:sz w:val="24"/>
              </w:rPr>
              <w:t>выбор.</w:t>
            </w:r>
            <w:r>
              <w:rPr>
                <w:spacing w:val="55"/>
                <w:sz w:val="24"/>
              </w:rPr>
              <w:t xml:space="preserve"> </w:t>
            </w:r>
            <w:r>
              <w:rPr>
                <w:sz w:val="24"/>
              </w:rPr>
              <w:t>Роль</w:t>
            </w:r>
            <w:r>
              <w:rPr>
                <w:spacing w:val="55"/>
                <w:sz w:val="24"/>
              </w:rPr>
              <w:t xml:space="preserve"> </w:t>
            </w:r>
            <w:r>
              <w:rPr>
                <w:sz w:val="24"/>
              </w:rPr>
              <w:t>морали</w:t>
            </w:r>
            <w:r>
              <w:rPr>
                <w:spacing w:val="56"/>
                <w:sz w:val="24"/>
              </w:rPr>
              <w:t xml:space="preserve"> </w:t>
            </w:r>
            <w:r>
              <w:rPr>
                <w:sz w:val="24"/>
              </w:rPr>
              <w:t>в</w:t>
            </w:r>
            <w:r>
              <w:rPr>
                <w:spacing w:val="54"/>
                <w:sz w:val="24"/>
              </w:rPr>
              <w:t xml:space="preserve"> </w:t>
            </w:r>
            <w:r>
              <w:rPr>
                <w:sz w:val="24"/>
              </w:rPr>
              <w:t>жизни</w:t>
            </w:r>
            <w:r>
              <w:rPr>
                <w:spacing w:val="53"/>
                <w:sz w:val="24"/>
              </w:rPr>
              <w:t xml:space="preserve"> </w:t>
            </w:r>
            <w:r>
              <w:rPr>
                <w:sz w:val="24"/>
              </w:rPr>
              <w:t>человека</w:t>
            </w:r>
            <w:r>
              <w:rPr>
                <w:spacing w:val="56"/>
                <w:sz w:val="24"/>
              </w:rPr>
              <w:t xml:space="preserve"> </w:t>
            </w:r>
            <w:r>
              <w:rPr>
                <w:sz w:val="24"/>
              </w:rPr>
              <w:t>и</w:t>
            </w:r>
            <w:r>
              <w:rPr>
                <w:spacing w:val="56"/>
                <w:sz w:val="24"/>
              </w:rPr>
              <w:t xml:space="preserve"> </w:t>
            </w:r>
            <w:r>
              <w:rPr>
                <w:spacing w:val="-2"/>
                <w:sz w:val="24"/>
              </w:rPr>
              <w:t>общества.</w:t>
            </w:r>
          </w:p>
        </w:tc>
      </w:tr>
    </w:tbl>
    <w:p w:rsidR="000746FB" w:rsidRDefault="000746FB">
      <w:pPr>
        <w:pStyle w:val="TableParagraph"/>
        <w:spacing w:line="271" w:lineRule="exact"/>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412"/>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49"/>
              <w:jc w:val="both"/>
              <w:rPr>
                <w:sz w:val="24"/>
              </w:rPr>
            </w:pPr>
            <w:r>
              <w:rPr>
                <w:sz w:val="24"/>
              </w:rPr>
              <w:t xml:space="preserve">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w:t>
            </w:r>
            <w:r>
              <w:rPr>
                <w:spacing w:val="-2"/>
                <w:sz w:val="24"/>
              </w:rPr>
              <w:t>жизни.</w:t>
            </w:r>
          </w:p>
        </w:tc>
      </w:tr>
    </w:tbl>
    <w:p w:rsidR="000746FB" w:rsidRDefault="000746FB">
      <w:pPr>
        <w:pStyle w:val="a3"/>
        <w:spacing w:before="61"/>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131"/>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8760"/>
        </w:trPr>
        <w:tc>
          <w:tcPr>
            <w:tcW w:w="2438" w:type="dxa"/>
          </w:tcPr>
          <w:p w:rsidR="000746FB" w:rsidRDefault="00930EAB">
            <w:pPr>
              <w:pStyle w:val="TableParagraph"/>
              <w:tabs>
                <w:tab w:val="left" w:pos="2263"/>
              </w:tabs>
              <w:spacing w:before="95"/>
              <w:ind w:left="62"/>
              <w:rPr>
                <w:sz w:val="24"/>
              </w:rPr>
            </w:pPr>
            <w:r>
              <w:rPr>
                <w:spacing w:val="-2"/>
                <w:sz w:val="24"/>
              </w:rPr>
              <w:t>Человек</w:t>
            </w:r>
            <w:r>
              <w:rPr>
                <w:sz w:val="24"/>
              </w:rPr>
              <w:tab/>
            </w:r>
            <w:r>
              <w:rPr>
                <w:spacing w:val="-10"/>
                <w:sz w:val="24"/>
              </w:rPr>
              <w:t>в</w:t>
            </w:r>
          </w:p>
          <w:p w:rsidR="000746FB" w:rsidRDefault="00930EAB">
            <w:pPr>
              <w:pStyle w:val="TableParagraph"/>
              <w:ind w:left="62"/>
              <w:rPr>
                <w:sz w:val="24"/>
              </w:rPr>
            </w:pPr>
            <w:r>
              <w:rPr>
                <w:spacing w:val="-2"/>
                <w:sz w:val="24"/>
              </w:rPr>
              <w:t>экономических отношениях.</w:t>
            </w:r>
          </w:p>
        </w:tc>
        <w:tc>
          <w:tcPr>
            <w:tcW w:w="7264" w:type="dxa"/>
          </w:tcPr>
          <w:p w:rsidR="000746FB" w:rsidRDefault="00930EAB">
            <w:pPr>
              <w:pStyle w:val="TableParagraph"/>
              <w:spacing w:before="95"/>
              <w:ind w:right="54"/>
              <w:jc w:val="both"/>
              <w:rPr>
                <w:sz w:val="24"/>
              </w:rPr>
            </w:pPr>
            <w:r>
              <w:rPr>
                <w:sz w:val="24"/>
              </w:rPr>
              <w:t>Экономическая жизнь общества. Потребности и ресурсы, ограниченность ресурсов. Экономический выбор.</w:t>
            </w:r>
          </w:p>
          <w:p w:rsidR="000746FB" w:rsidRDefault="00930EAB">
            <w:pPr>
              <w:pStyle w:val="TableParagraph"/>
              <w:jc w:val="both"/>
              <w:rPr>
                <w:sz w:val="24"/>
              </w:rPr>
            </w:pPr>
            <w:r>
              <w:rPr>
                <w:sz w:val="24"/>
              </w:rPr>
              <w:t>Экономическая</w:t>
            </w:r>
            <w:r>
              <w:rPr>
                <w:spacing w:val="-3"/>
                <w:sz w:val="24"/>
              </w:rPr>
              <w:t xml:space="preserve"> </w:t>
            </w:r>
            <w:r>
              <w:rPr>
                <w:sz w:val="24"/>
              </w:rPr>
              <w:t>система</w:t>
            </w:r>
            <w:r>
              <w:rPr>
                <w:spacing w:val="-3"/>
                <w:sz w:val="24"/>
              </w:rPr>
              <w:t xml:space="preserve"> </w:t>
            </w:r>
            <w:r>
              <w:rPr>
                <w:sz w:val="24"/>
              </w:rPr>
              <w:t>и</w:t>
            </w:r>
            <w:r>
              <w:rPr>
                <w:spacing w:val="-3"/>
                <w:sz w:val="24"/>
              </w:rPr>
              <w:t xml:space="preserve"> </w:t>
            </w:r>
            <w:r>
              <w:rPr>
                <w:sz w:val="24"/>
              </w:rPr>
              <w:t>ее</w:t>
            </w:r>
            <w:r>
              <w:rPr>
                <w:spacing w:val="-3"/>
                <w:sz w:val="24"/>
              </w:rPr>
              <w:t xml:space="preserve"> </w:t>
            </w:r>
            <w:r>
              <w:rPr>
                <w:sz w:val="24"/>
              </w:rPr>
              <w:t>функции.</w:t>
            </w:r>
            <w:r>
              <w:rPr>
                <w:spacing w:val="-2"/>
                <w:sz w:val="24"/>
              </w:rPr>
              <w:t xml:space="preserve"> Собственность.</w:t>
            </w:r>
          </w:p>
          <w:p w:rsidR="000746FB" w:rsidRDefault="00930EAB">
            <w:pPr>
              <w:pStyle w:val="TableParagraph"/>
              <w:ind w:right="49"/>
              <w:jc w:val="both"/>
              <w:rPr>
                <w:sz w:val="24"/>
              </w:rPr>
            </w:pPr>
            <w:r>
              <w:rPr>
                <w:sz w:val="24"/>
              </w:rPr>
              <w:t>Производство - источник экономических благ. Факторы производства. Трудовая деятельность. Производительность труда. Разделение труда.</w:t>
            </w:r>
          </w:p>
          <w:p w:rsidR="000746FB" w:rsidRDefault="00930EAB">
            <w:pPr>
              <w:pStyle w:val="TableParagraph"/>
              <w:ind w:right="52"/>
              <w:jc w:val="both"/>
              <w:rPr>
                <w:sz w:val="24"/>
              </w:rPr>
            </w:pPr>
            <w:r>
              <w:rPr>
                <w:sz w:val="24"/>
              </w:rPr>
              <w:t xml:space="preserve">Предпринимательство. Виды и формы предпринимательской </w:t>
            </w:r>
            <w:r>
              <w:rPr>
                <w:spacing w:val="-2"/>
                <w:sz w:val="24"/>
              </w:rPr>
              <w:t>деятельности.</w:t>
            </w:r>
          </w:p>
          <w:p w:rsidR="000746FB" w:rsidRDefault="00930EAB">
            <w:pPr>
              <w:pStyle w:val="TableParagraph"/>
              <w:jc w:val="both"/>
              <w:rPr>
                <w:sz w:val="24"/>
              </w:rPr>
            </w:pPr>
            <w:r>
              <w:rPr>
                <w:sz w:val="24"/>
              </w:rPr>
              <w:t>Обмен.</w:t>
            </w:r>
            <w:r>
              <w:rPr>
                <w:spacing w:val="-4"/>
                <w:sz w:val="24"/>
              </w:rPr>
              <w:t xml:space="preserve"> </w:t>
            </w:r>
            <w:r>
              <w:rPr>
                <w:sz w:val="24"/>
              </w:rPr>
              <w:t>Деньги</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функции.</w:t>
            </w:r>
            <w:r>
              <w:rPr>
                <w:spacing w:val="-2"/>
                <w:sz w:val="24"/>
              </w:rPr>
              <w:t xml:space="preserve"> </w:t>
            </w:r>
            <w:r>
              <w:rPr>
                <w:sz w:val="24"/>
              </w:rPr>
              <w:t>Торговля</w:t>
            </w:r>
            <w:r>
              <w:rPr>
                <w:spacing w:val="-4"/>
                <w:sz w:val="24"/>
              </w:rPr>
              <w:t xml:space="preserve"> </w:t>
            </w:r>
            <w:r>
              <w:rPr>
                <w:sz w:val="24"/>
              </w:rPr>
              <w:t>и</w:t>
            </w:r>
            <w:r>
              <w:rPr>
                <w:spacing w:val="-2"/>
                <w:sz w:val="24"/>
              </w:rPr>
              <w:t xml:space="preserve"> </w:t>
            </w:r>
            <w:r>
              <w:rPr>
                <w:sz w:val="24"/>
              </w:rPr>
              <w:t>ее</w:t>
            </w:r>
            <w:r>
              <w:rPr>
                <w:spacing w:val="-2"/>
                <w:sz w:val="24"/>
              </w:rPr>
              <w:t xml:space="preserve"> формы.</w:t>
            </w:r>
          </w:p>
          <w:p w:rsidR="000746FB" w:rsidRDefault="00930EAB">
            <w:pPr>
              <w:pStyle w:val="TableParagraph"/>
              <w:ind w:right="51"/>
              <w:jc w:val="both"/>
              <w:rPr>
                <w:sz w:val="24"/>
              </w:rPr>
            </w:pPr>
            <w:r>
              <w:rPr>
                <w:sz w:val="24"/>
              </w:rPr>
              <w:t>Рыночная экономика. Конкуренция. Спрос и предложение.</w:t>
            </w:r>
            <w:r>
              <w:rPr>
                <w:spacing w:val="40"/>
                <w:sz w:val="24"/>
              </w:rPr>
              <w:t xml:space="preserve"> </w:t>
            </w:r>
            <w:r>
              <w:rPr>
                <w:sz w:val="24"/>
              </w:rPr>
              <w:t>Рыночное равновесие. Невидимая рука рынка. Многообразие</w:t>
            </w:r>
            <w:r>
              <w:rPr>
                <w:spacing w:val="40"/>
                <w:sz w:val="24"/>
              </w:rPr>
              <w:t xml:space="preserve"> </w:t>
            </w:r>
            <w:r>
              <w:rPr>
                <w:spacing w:val="-2"/>
                <w:sz w:val="24"/>
              </w:rPr>
              <w:t>рынков.</w:t>
            </w:r>
          </w:p>
          <w:p w:rsidR="000746FB" w:rsidRDefault="00930EAB">
            <w:pPr>
              <w:pStyle w:val="TableParagraph"/>
              <w:spacing w:before="1"/>
              <w:ind w:right="52"/>
              <w:jc w:val="both"/>
              <w:rPr>
                <w:sz w:val="24"/>
              </w:rPr>
            </w:pPr>
            <w:r>
              <w:rPr>
                <w:sz w:val="24"/>
              </w:rPr>
              <w:t>Предприятие в экономике. Издержки, выручка и прибыль. Как повысить эффективность производства.</w:t>
            </w:r>
          </w:p>
          <w:p w:rsidR="000746FB" w:rsidRDefault="00930EAB">
            <w:pPr>
              <w:pStyle w:val="TableParagraph"/>
              <w:rPr>
                <w:sz w:val="24"/>
              </w:rPr>
            </w:pPr>
            <w:r>
              <w:rPr>
                <w:sz w:val="24"/>
              </w:rPr>
              <w:t>Заработная плата и стимулирование труда. Занятость и безработица. Финансовый</w:t>
            </w:r>
            <w:r>
              <w:rPr>
                <w:spacing w:val="80"/>
                <w:sz w:val="24"/>
              </w:rPr>
              <w:t xml:space="preserve"> </w:t>
            </w:r>
            <w:r>
              <w:rPr>
                <w:sz w:val="24"/>
              </w:rPr>
              <w:t>рынок</w:t>
            </w:r>
            <w:r>
              <w:rPr>
                <w:spacing w:val="80"/>
                <w:sz w:val="24"/>
              </w:rPr>
              <w:t xml:space="preserve"> </w:t>
            </w:r>
            <w:r>
              <w:rPr>
                <w:sz w:val="24"/>
              </w:rPr>
              <w:t>и</w:t>
            </w:r>
            <w:r>
              <w:rPr>
                <w:spacing w:val="80"/>
                <w:sz w:val="24"/>
              </w:rPr>
              <w:t xml:space="preserve"> </w:t>
            </w:r>
            <w:r>
              <w:rPr>
                <w:sz w:val="24"/>
              </w:rPr>
              <w:t>посредники</w:t>
            </w:r>
            <w:r>
              <w:rPr>
                <w:spacing w:val="80"/>
                <w:sz w:val="24"/>
              </w:rPr>
              <w:t xml:space="preserve"> </w:t>
            </w:r>
            <w:r>
              <w:rPr>
                <w:sz w:val="24"/>
              </w:rPr>
              <w:t>(банки,</w:t>
            </w:r>
            <w:r>
              <w:rPr>
                <w:spacing w:val="80"/>
                <w:sz w:val="24"/>
              </w:rPr>
              <w:t xml:space="preserve"> </w:t>
            </w:r>
            <w:r>
              <w:rPr>
                <w:sz w:val="24"/>
              </w:rPr>
              <w:t>страховые</w:t>
            </w:r>
            <w:r>
              <w:rPr>
                <w:spacing w:val="80"/>
                <w:sz w:val="24"/>
              </w:rPr>
              <w:t xml:space="preserve"> </w:t>
            </w:r>
            <w:r>
              <w:rPr>
                <w:sz w:val="24"/>
              </w:rPr>
              <w:t>компании, кредитные</w:t>
            </w:r>
            <w:r>
              <w:rPr>
                <w:spacing w:val="-6"/>
                <w:sz w:val="24"/>
              </w:rPr>
              <w:t xml:space="preserve"> </w:t>
            </w:r>
            <w:r>
              <w:rPr>
                <w:sz w:val="24"/>
              </w:rPr>
              <w:t>союзы,</w:t>
            </w:r>
            <w:r>
              <w:rPr>
                <w:spacing w:val="-2"/>
                <w:sz w:val="24"/>
              </w:rPr>
              <w:t xml:space="preserve"> </w:t>
            </w:r>
            <w:r>
              <w:rPr>
                <w:sz w:val="24"/>
              </w:rPr>
              <w:t>участники</w:t>
            </w:r>
            <w:r>
              <w:rPr>
                <w:spacing w:val="-3"/>
                <w:sz w:val="24"/>
              </w:rPr>
              <w:t xml:space="preserve"> </w:t>
            </w:r>
            <w:r>
              <w:rPr>
                <w:sz w:val="24"/>
              </w:rPr>
              <w:t>фондового</w:t>
            </w:r>
            <w:r>
              <w:rPr>
                <w:spacing w:val="-5"/>
                <w:sz w:val="24"/>
              </w:rPr>
              <w:t xml:space="preserve"> </w:t>
            </w:r>
            <w:r>
              <w:rPr>
                <w:sz w:val="24"/>
              </w:rPr>
              <w:t>рынка).</w:t>
            </w:r>
            <w:r>
              <w:rPr>
                <w:spacing w:val="-5"/>
                <w:sz w:val="24"/>
              </w:rPr>
              <w:t xml:space="preserve"> </w:t>
            </w:r>
            <w:r>
              <w:rPr>
                <w:sz w:val="24"/>
              </w:rPr>
              <w:t>Услуги</w:t>
            </w:r>
            <w:r>
              <w:rPr>
                <w:spacing w:val="-3"/>
                <w:sz w:val="24"/>
              </w:rPr>
              <w:t xml:space="preserve"> </w:t>
            </w:r>
            <w:r>
              <w:rPr>
                <w:sz w:val="24"/>
              </w:rPr>
              <w:t xml:space="preserve">финансовых </w:t>
            </w:r>
            <w:r>
              <w:rPr>
                <w:spacing w:val="-2"/>
                <w:sz w:val="24"/>
              </w:rPr>
              <w:t>посредников.</w:t>
            </w:r>
          </w:p>
          <w:p w:rsidR="000746FB" w:rsidRDefault="00930EAB">
            <w:pPr>
              <w:pStyle w:val="TableParagraph"/>
              <w:tabs>
                <w:tab w:val="left" w:pos="1504"/>
                <w:tab w:val="left" w:pos="1909"/>
                <w:tab w:val="left" w:pos="2485"/>
                <w:tab w:val="left" w:pos="3309"/>
                <w:tab w:val="left" w:pos="3874"/>
                <w:tab w:val="left" w:pos="5084"/>
                <w:tab w:val="left" w:pos="5277"/>
                <w:tab w:val="left" w:pos="6270"/>
                <w:tab w:val="left" w:pos="6446"/>
              </w:tabs>
              <w:ind w:right="47"/>
              <w:rPr>
                <w:sz w:val="24"/>
              </w:rPr>
            </w:pPr>
            <w:r>
              <w:rPr>
                <w:sz w:val="24"/>
              </w:rPr>
              <w:t>Основные типы финансовых инструментов: акции и облигации. Банковские</w:t>
            </w:r>
            <w:r>
              <w:rPr>
                <w:spacing w:val="40"/>
                <w:sz w:val="24"/>
              </w:rPr>
              <w:t xml:space="preserve"> </w:t>
            </w:r>
            <w:r>
              <w:rPr>
                <w:sz w:val="24"/>
              </w:rPr>
              <w:t>услуги,</w:t>
            </w:r>
            <w:r>
              <w:rPr>
                <w:spacing w:val="40"/>
                <w:sz w:val="24"/>
              </w:rPr>
              <w:t xml:space="preserve"> </w:t>
            </w:r>
            <w:r>
              <w:rPr>
                <w:sz w:val="24"/>
              </w:rPr>
              <w:t>предоставляемые</w:t>
            </w:r>
            <w:r>
              <w:rPr>
                <w:spacing w:val="40"/>
                <w:sz w:val="24"/>
              </w:rPr>
              <w:t xml:space="preserve"> </w:t>
            </w:r>
            <w:r>
              <w:rPr>
                <w:sz w:val="24"/>
              </w:rPr>
              <w:t>гражданам</w:t>
            </w:r>
            <w:r>
              <w:rPr>
                <w:spacing w:val="40"/>
                <w:sz w:val="24"/>
              </w:rPr>
              <w:t xml:space="preserve"> </w:t>
            </w:r>
            <w:r>
              <w:rPr>
                <w:sz w:val="24"/>
              </w:rPr>
              <w:t>(депозит,</w:t>
            </w:r>
            <w:r>
              <w:rPr>
                <w:spacing w:val="40"/>
                <w:sz w:val="24"/>
              </w:rPr>
              <w:t xml:space="preserve"> </w:t>
            </w:r>
            <w:r>
              <w:rPr>
                <w:sz w:val="24"/>
              </w:rPr>
              <w:t xml:space="preserve">кредит, </w:t>
            </w:r>
            <w:r>
              <w:rPr>
                <w:spacing w:val="-2"/>
                <w:sz w:val="24"/>
              </w:rPr>
              <w:t>платежная</w:t>
            </w:r>
            <w:r>
              <w:rPr>
                <w:sz w:val="24"/>
              </w:rPr>
              <w:tab/>
            </w:r>
            <w:r>
              <w:rPr>
                <w:spacing w:val="-2"/>
                <w:sz w:val="24"/>
              </w:rPr>
              <w:t>карта,</w:t>
            </w:r>
            <w:r>
              <w:rPr>
                <w:sz w:val="24"/>
              </w:rPr>
              <w:tab/>
            </w:r>
            <w:r>
              <w:rPr>
                <w:spacing w:val="-2"/>
                <w:sz w:val="24"/>
              </w:rPr>
              <w:t>денежные</w:t>
            </w:r>
            <w:r>
              <w:rPr>
                <w:sz w:val="24"/>
              </w:rPr>
              <w:tab/>
            </w:r>
            <w:r>
              <w:rPr>
                <w:spacing w:val="-2"/>
                <w:sz w:val="24"/>
              </w:rPr>
              <w:t>переводы,</w:t>
            </w:r>
            <w:r>
              <w:rPr>
                <w:sz w:val="24"/>
              </w:rPr>
              <w:tab/>
            </w:r>
            <w:r>
              <w:rPr>
                <w:sz w:val="24"/>
              </w:rPr>
              <w:tab/>
            </w:r>
            <w:r>
              <w:rPr>
                <w:spacing w:val="-2"/>
                <w:sz w:val="24"/>
              </w:rPr>
              <w:t>обмен</w:t>
            </w:r>
            <w:r>
              <w:rPr>
                <w:sz w:val="24"/>
              </w:rPr>
              <w:tab/>
            </w:r>
            <w:r>
              <w:rPr>
                <w:spacing w:val="-2"/>
                <w:sz w:val="24"/>
              </w:rPr>
              <w:t>валюты). Дистанционное</w:t>
            </w:r>
            <w:r>
              <w:rPr>
                <w:sz w:val="24"/>
              </w:rPr>
              <w:tab/>
            </w:r>
            <w:r>
              <w:rPr>
                <w:spacing w:val="-2"/>
                <w:sz w:val="24"/>
              </w:rPr>
              <w:t>банковское</w:t>
            </w:r>
            <w:r>
              <w:rPr>
                <w:sz w:val="24"/>
              </w:rPr>
              <w:tab/>
            </w:r>
            <w:r>
              <w:rPr>
                <w:spacing w:val="-2"/>
                <w:sz w:val="24"/>
              </w:rPr>
              <w:t>обслуживание.</w:t>
            </w:r>
            <w:r>
              <w:rPr>
                <w:sz w:val="24"/>
              </w:rPr>
              <w:tab/>
            </w:r>
            <w:r>
              <w:rPr>
                <w:spacing w:val="-2"/>
                <w:sz w:val="24"/>
              </w:rPr>
              <w:t>Страховые</w:t>
            </w:r>
            <w:r>
              <w:rPr>
                <w:sz w:val="24"/>
              </w:rPr>
              <w:tab/>
            </w:r>
            <w:r>
              <w:rPr>
                <w:sz w:val="24"/>
              </w:rPr>
              <w:tab/>
            </w:r>
            <w:r>
              <w:rPr>
                <w:spacing w:val="-2"/>
                <w:sz w:val="24"/>
              </w:rPr>
              <w:t xml:space="preserve">услуги. </w:t>
            </w:r>
            <w:r>
              <w:rPr>
                <w:sz w:val="24"/>
              </w:rPr>
              <w:t>Защита прав потребителя финансовых услуг.</w:t>
            </w:r>
          </w:p>
          <w:p w:rsidR="000746FB" w:rsidRDefault="00930EAB">
            <w:pPr>
              <w:pStyle w:val="TableParagraph"/>
              <w:tabs>
                <w:tab w:val="left" w:pos="1331"/>
                <w:tab w:val="left" w:pos="3412"/>
                <w:tab w:val="left" w:pos="4447"/>
                <w:tab w:val="left" w:pos="4885"/>
                <w:tab w:val="left" w:pos="5919"/>
              </w:tabs>
              <w:ind w:right="50"/>
              <w:rPr>
                <w:sz w:val="24"/>
              </w:rPr>
            </w:pPr>
            <w:r>
              <w:rPr>
                <w:sz w:val="24"/>
              </w:rPr>
              <w:t>Экономические</w:t>
            </w:r>
            <w:r>
              <w:rPr>
                <w:spacing w:val="80"/>
                <w:sz w:val="24"/>
              </w:rPr>
              <w:t xml:space="preserve"> </w:t>
            </w:r>
            <w:r>
              <w:rPr>
                <w:sz w:val="24"/>
              </w:rPr>
              <w:t>функции</w:t>
            </w:r>
            <w:r>
              <w:rPr>
                <w:spacing w:val="80"/>
                <w:sz w:val="24"/>
              </w:rPr>
              <w:t xml:space="preserve"> </w:t>
            </w:r>
            <w:r>
              <w:rPr>
                <w:sz w:val="24"/>
              </w:rPr>
              <w:t>домохозяйств.</w:t>
            </w:r>
            <w:r>
              <w:rPr>
                <w:spacing w:val="80"/>
                <w:sz w:val="24"/>
              </w:rPr>
              <w:t xml:space="preserve"> </w:t>
            </w:r>
            <w:r>
              <w:rPr>
                <w:sz w:val="24"/>
              </w:rPr>
              <w:t>Потребление</w:t>
            </w:r>
            <w:r>
              <w:rPr>
                <w:spacing w:val="80"/>
                <w:sz w:val="24"/>
              </w:rPr>
              <w:t xml:space="preserve"> </w:t>
            </w:r>
            <w:r>
              <w:rPr>
                <w:sz w:val="24"/>
              </w:rPr>
              <w:t xml:space="preserve">домашних </w:t>
            </w:r>
            <w:r>
              <w:rPr>
                <w:spacing w:val="-2"/>
                <w:sz w:val="24"/>
              </w:rPr>
              <w:t>хозяйств.</w:t>
            </w:r>
            <w:r>
              <w:rPr>
                <w:sz w:val="24"/>
              </w:rPr>
              <w:tab/>
            </w:r>
            <w:r>
              <w:rPr>
                <w:spacing w:val="-2"/>
                <w:sz w:val="24"/>
              </w:rPr>
              <w:t>Потребительские</w:t>
            </w:r>
            <w:r>
              <w:rPr>
                <w:sz w:val="24"/>
              </w:rPr>
              <w:tab/>
            </w:r>
            <w:r>
              <w:rPr>
                <w:spacing w:val="-2"/>
                <w:sz w:val="24"/>
              </w:rPr>
              <w:t>товары</w:t>
            </w:r>
            <w:r>
              <w:rPr>
                <w:sz w:val="24"/>
              </w:rPr>
              <w:tab/>
            </w:r>
            <w:r>
              <w:rPr>
                <w:spacing w:val="-10"/>
                <w:sz w:val="24"/>
              </w:rPr>
              <w:t>и</w:t>
            </w:r>
            <w:r>
              <w:rPr>
                <w:sz w:val="24"/>
              </w:rPr>
              <w:tab/>
            </w:r>
            <w:r>
              <w:rPr>
                <w:spacing w:val="-2"/>
                <w:sz w:val="24"/>
              </w:rPr>
              <w:t>товары</w:t>
            </w:r>
            <w:r>
              <w:rPr>
                <w:sz w:val="24"/>
              </w:rPr>
              <w:tab/>
            </w:r>
            <w:r>
              <w:rPr>
                <w:spacing w:val="-2"/>
                <w:sz w:val="24"/>
              </w:rPr>
              <w:t xml:space="preserve">длительного </w:t>
            </w:r>
            <w:r>
              <w:rPr>
                <w:sz w:val="24"/>
              </w:rPr>
              <w:t>пользования.</w:t>
            </w:r>
            <w:r>
              <w:rPr>
                <w:spacing w:val="80"/>
                <w:sz w:val="24"/>
              </w:rPr>
              <w:t xml:space="preserve"> </w:t>
            </w:r>
            <w:r>
              <w:rPr>
                <w:sz w:val="24"/>
              </w:rPr>
              <w:t>Источники</w:t>
            </w:r>
            <w:r>
              <w:rPr>
                <w:spacing w:val="80"/>
                <w:sz w:val="24"/>
              </w:rPr>
              <w:t xml:space="preserve"> </w:t>
            </w:r>
            <w:r>
              <w:rPr>
                <w:sz w:val="24"/>
              </w:rPr>
              <w:t>доходов</w:t>
            </w:r>
            <w:r>
              <w:rPr>
                <w:spacing w:val="80"/>
                <w:sz w:val="24"/>
              </w:rPr>
              <w:t xml:space="preserve"> </w:t>
            </w:r>
            <w:r>
              <w:rPr>
                <w:sz w:val="24"/>
              </w:rPr>
              <w:t>и</w:t>
            </w:r>
            <w:r>
              <w:rPr>
                <w:spacing w:val="80"/>
                <w:sz w:val="24"/>
              </w:rPr>
              <w:t xml:space="preserve"> </w:t>
            </w:r>
            <w:r>
              <w:rPr>
                <w:sz w:val="24"/>
              </w:rPr>
              <w:t>расходов</w:t>
            </w:r>
            <w:r>
              <w:rPr>
                <w:spacing w:val="80"/>
                <w:sz w:val="24"/>
              </w:rPr>
              <w:t xml:space="preserve"> </w:t>
            </w:r>
            <w:r>
              <w:rPr>
                <w:sz w:val="24"/>
              </w:rPr>
              <w:t>семьи.</w:t>
            </w:r>
            <w:r>
              <w:rPr>
                <w:spacing w:val="80"/>
                <w:sz w:val="24"/>
              </w:rPr>
              <w:t xml:space="preserve"> </w:t>
            </w:r>
            <w:r>
              <w:rPr>
                <w:sz w:val="24"/>
              </w:rPr>
              <w:t>Семейный бюджет. Личный финансовый план. Способы и формы сбережений. Экономические</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функции</w:t>
            </w:r>
            <w:r>
              <w:rPr>
                <w:spacing w:val="40"/>
                <w:sz w:val="24"/>
              </w:rPr>
              <w:t xml:space="preserve"> </w:t>
            </w:r>
            <w:r>
              <w:rPr>
                <w:sz w:val="24"/>
              </w:rPr>
              <w:t>государства.</w:t>
            </w:r>
            <w:r>
              <w:rPr>
                <w:spacing w:val="40"/>
                <w:sz w:val="24"/>
              </w:rPr>
              <w:t xml:space="preserve"> </w:t>
            </w:r>
            <w:r>
              <w:rPr>
                <w:sz w:val="24"/>
              </w:rPr>
              <w:t>Налоги.</w:t>
            </w:r>
            <w:r>
              <w:rPr>
                <w:spacing w:val="40"/>
                <w:sz w:val="24"/>
              </w:rPr>
              <w:t xml:space="preserve"> </w:t>
            </w:r>
            <w:r>
              <w:rPr>
                <w:sz w:val="24"/>
              </w:rPr>
              <w:t>Доходы</w:t>
            </w:r>
            <w:r>
              <w:rPr>
                <w:spacing w:val="40"/>
                <w:sz w:val="24"/>
              </w:rPr>
              <w:t xml:space="preserve"> </w:t>
            </w:r>
            <w:r>
              <w:rPr>
                <w:sz w:val="24"/>
              </w:rPr>
              <w:t>и</w:t>
            </w:r>
            <w:r>
              <w:rPr>
                <w:spacing w:val="40"/>
                <w:sz w:val="24"/>
              </w:rPr>
              <w:t xml:space="preserve"> </w:t>
            </w:r>
            <w:r>
              <w:rPr>
                <w:sz w:val="24"/>
              </w:rPr>
              <w:t>расходы</w:t>
            </w:r>
            <w:r>
              <w:rPr>
                <w:spacing w:val="40"/>
                <w:sz w:val="24"/>
              </w:rPr>
              <w:t xml:space="preserve"> </w:t>
            </w:r>
            <w:r>
              <w:rPr>
                <w:sz w:val="24"/>
              </w:rPr>
              <w:t>государства.</w:t>
            </w:r>
            <w:r>
              <w:rPr>
                <w:spacing w:val="40"/>
                <w:sz w:val="24"/>
              </w:rPr>
              <w:t xml:space="preserve"> </w:t>
            </w:r>
            <w:r>
              <w:rPr>
                <w:sz w:val="24"/>
              </w:rPr>
              <w:t>Государственный</w:t>
            </w:r>
            <w:r>
              <w:rPr>
                <w:spacing w:val="40"/>
                <w:sz w:val="24"/>
              </w:rPr>
              <w:t xml:space="preserve"> </w:t>
            </w:r>
            <w:r>
              <w:rPr>
                <w:sz w:val="24"/>
              </w:rPr>
              <w:t>бюджет.</w:t>
            </w:r>
            <w:r>
              <w:rPr>
                <w:spacing w:val="40"/>
                <w:sz w:val="24"/>
              </w:rPr>
              <w:t xml:space="preserve"> </w:t>
            </w:r>
            <w:r>
              <w:rPr>
                <w:sz w:val="24"/>
              </w:rPr>
              <w:t>Государственная бюджетная</w:t>
            </w:r>
            <w:r>
              <w:rPr>
                <w:spacing w:val="35"/>
                <w:sz w:val="24"/>
              </w:rPr>
              <w:t xml:space="preserve"> </w:t>
            </w:r>
            <w:r>
              <w:rPr>
                <w:sz w:val="24"/>
              </w:rPr>
              <w:t>и</w:t>
            </w:r>
            <w:r>
              <w:rPr>
                <w:spacing w:val="36"/>
                <w:sz w:val="24"/>
              </w:rPr>
              <w:t xml:space="preserve"> </w:t>
            </w:r>
            <w:r>
              <w:rPr>
                <w:sz w:val="24"/>
              </w:rPr>
              <w:t>денежно-кредитная</w:t>
            </w:r>
            <w:r>
              <w:rPr>
                <w:spacing w:val="35"/>
                <w:sz w:val="24"/>
              </w:rPr>
              <w:t xml:space="preserve"> </w:t>
            </w:r>
            <w:r>
              <w:rPr>
                <w:sz w:val="24"/>
              </w:rPr>
              <w:t>политика</w:t>
            </w:r>
            <w:r>
              <w:rPr>
                <w:spacing w:val="35"/>
                <w:sz w:val="24"/>
              </w:rPr>
              <w:t xml:space="preserve"> </w:t>
            </w:r>
            <w:r>
              <w:rPr>
                <w:sz w:val="24"/>
              </w:rPr>
              <w:t>Российской</w:t>
            </w:r>
            <w:r>
              <w:rPr>
                <w:spacing w:val="36"/>
                <w:sz w:val="24"/>
              </w:rPr>
              <w:t xml:space="preserve"> </w:t>
            </w:r>
            <w:r>
              <w:rPr>
                <w:sz w:val="24"/>
              </w:rPr>
              <w:t>Федерации. Государственная политика по развитию конкуренции.</w:t>
            </w:r>
          </w:p>
        </w:tc>
      </w:tr>
      <w:tr w:rsidR="000746FB">
        <w:trPr>
          <w:trHeight w:val="2412"/>
        </w:trPr>
        <w:tc>
          <w:tcPr>
            <w:tcW w:w="2438" w:type="dxa"/>
          </w:tcPr>
          <w:p w:rsidR="000746FB" w:rsidRDefault="00930EAB">
            <w:pPr>
              <w:pStyle w:val="TableParagraph"/>
              <w:tabs>
                <w:tab w:val="left" w:pos="1326"/>
                <w:tab w:val="left" w:pos="1866"/>
              </w:tabs>
              <w:spacing w:before="97" w:line="237" w:lineRule="auto"/>
              <w:ind w:left="62" w:right="52"/>
              <w:rPr>
                <w:sz w:val="24"/>
              </w:rPr>
            </w:pPr>
            <w:r>
              <w:rPr>
                <w:spacing w:val="-2"/>
                <w:sz w:val="24"/>
              </w:rPr>
              <w:t>Человек</w:t>
            </w:r>
            <w:r>
              <w:rPr>
                <w:sz w:val="24"/>
              </w:rPr>
              <w:tab/>
            </w:r>
            <w:r>
              <w:rPr>
                <w:spacing w:val="-10"/>
                <w:sz w:val="24"/>
              </w:rPr>
              <w:t>в</w:t>
            </w:r>
            <w:r>
              <w:rPr>
                <w:sz w:val="24"/>
              </w:rPr>
              <w:tab/>
            </w:r>
            <w:r>
              <w:rPr>
                <w:spacing w:val="-4"/>
                <w:sz w:val="24"/>
              </w:rPr>
              <w:t xml:space="preserve">мире </w:t>
            </w:r>
            <w:r>
              <w:rPr>
                <w:spacing w:val="-2"/>
                <w:sz w:val="24"/>
              </w:rPr>
              <w:t>культуры</w:t>
            </w:r>
          </w:p>
        </w:tc>
        <w:tc>
          <w:tcPr>
            <w:tcW w:w="7264" w:type="dxa"/>
          </w:tcPr>
          <w:p w:rsidR="000746FB" w:rsidRDefault="00930EAB">
            <w:pPr>
              <w:pStyle w:val="TableParagraph"/>
              <w:spacing w:before="97" w:line="237" w:lineRule="auto"/>
              <w:ind w:right="56"/>
              <w:jc w:val="both"/>
              <w:rPr>
                <w:sz w:val="24"/>
              </w:rPr>
            </w:pPr>
            <w:r>
              <w:rPr>
                <w:sz w:val="24"/>
              </w:rPr>
              <w:t>Культура, ее многообразие и формы. Влияние</w:t>
            </w:r>
            <w:r>
              <w:rPr>
                <w:spacing w:val="-2"/>
                <w:sz w:val="24"/>
              </w:rPr>
              <w:t xml:space="preserve"> </w:t>
            </w:r>
            <w:r>
              <w:rPr>
                <w:sz w:val="24"/>
              </w:rPr>
              <w:t>духовной культуры на формирование личности. Современная молодежная культура.</w:t>
            </w:r>
          </w:p>
          <w:p w:rsidR="000746FB" w:rsidRDefault="00930EAB">
            <w:pPr>
              <w:pStyle w:val="TableParagraph"/>
              <w:spacing w:before="1"/>
              <w:ind w:right="55"/>
              <w:jc w:val="both"/>
              <w:rPr>
                <w:sz w:val="24"/>
              </w:rPr>
            </w:pPr>
            <w:r>
              <w:rPr>
                <w:sz w:val="24"/>
              </w:rPr>
              <w:t>Наука.</w:t>
            </w:r>
            <w:r>
              <w:rPr>
                <w:spacing w:val="-4"/>
                <w:sz w:val="24"/>
              </w:rPr>
              <w:t xml:space="preserve"> </w:t>
            </w:r>
            <w:r>
              <w:rPr>
                <w:sz w:val="24"/>
              </w:rPr>
              <w:t>Естественные</w:t>
            </w:r>
            <w:r>
              <w:rPr>
                <w:spacing w:val="-5"/>
                <w:sz w:val="24"/>
              </w:rPr>
              <w:t xml:space="preserve"> </w:t>
            </w:r>
            <w:r>
              <w:rPr>
                <w:sz w:val="24"/>
              </w:rPr>
              <w:t>и</w:t>
            </w:r>
            <w:r>
              <w:rPr>
                <w:spacing w:val="-1"/>
                <w:sz w:val="24"/>
              </w:rPr>
              <w:t xml:space="preserve"> </w:t>
            </w:r>
            <w:r>
              <w:rPr>
                <w:sz w:val="24"/>
              </w:rPr>
              <w:t>социально-гуманитарные</w:t>
            </w:r>
            <w:r>
              <w:rPr>
                <w:spacing w:val="-5"/>
                <w:sz w:val="24"/>
              </w:rPr>
              <w:t xml:space="preserve"> </w:t>
            </w:r>
            <w:r>
              <w:rPr>
                <w:sz w:val="24"/>
              </w:rPr>
              <w:t>науки.</w:t>
            </w:r>
            <w:r>
              <w:rPr>
                <w:spacing w:val="-4"/>
                <w:sz w:val="24"/>
              </w:rPr>
              <w:t xml:space="preserve"> </w:t>
            </w:r>
            <w:r>
              <w:rPr>
                <w:sz w:val="24"/>
              </w:rPr>
              <w:t>Роль</w:t>
            </w:r>
            <w:r>
              <w:rPr>
                <w:spacing w:val="-3"/>
                <w:sz w:val="24"/>
              </w:rPr>
              <w:t xml:space="preserve"> </w:t>
            </w:r>
            <w:r>
              <w:rPr>
                <w:sz w:val="24"/>
              </w:rPr>
              <w:t>науки</w:t>
            </w:r>
            <w:r>
              <w:rPr>
                <w:spacing w:val="-3"/>
                <w:sz w:val="24"/>
              </w:rPr>
              <w:t xml:space="preserve"> </w:t>
            </w:r>
            <w:r>
              <w:rPr>
                <w:sz w:val="24"/>
              </w:rPr>
              <w:t>в развитии общества.</w:t>
            </w:r>
          </w:p>
          <w:p w:rsidR="000746FB" w:rsidRDefault="00930EAB">
            <w:pPr>
              <w:pStyle w:val="TableParagraph"/>
              <w:ind w:right="50"/>
              <w:jc w:val="both"/>
              <w:rPr>
                <w:sz w:val="24"/>
              </w:rPr>
            </w:pPr>
            <w:r>
              <w:rPr>
                <w:sz w:val="24"/>
              </w:rPr>
              <w:t xml:space="preserve">Образование. Личностная и общественная значимость образования в современном обществе. Образование в Российской Федерации. </w:t>
            </w:r>
            <w:r>
              <w:rPr>
                <w:spacing w:val="-2"/>
                <w:sz w:val="24"/>
              </w:rPr>
              <w:t>Самообразование.</w:t>
            </w:r>
          </w:p>
          <w:p w:rsidR="000746FB" w:rsidRDefault="00930EAB">
            <w:pPr>
              <w:pStyle w:val="TableParagraph"/>
              <w:jc w:val="both"/>
              <w:rPr>
                <w:sz w:val="24"/>
              </w:rPr>
            </w:pPr>
            <w:r>
              <w:rPr>
                <w:sz w:val="24"/>
              </w:rPr>
              <w:t>Политика</w:t>
            </w:r>
            <w:r>
              <w:rPr>
                <w:spacing w:val="-6"/>
                <w:sz w:val="24"/>
              </w:rPr>
              <w:t xml:space="preserve"> </w:t>
            </w:r>
            <w:r>
              <w:rPr>
                <w:sz w:val="24"/>
              </w:rPr>
              <w:t>в</w:t>
            </w:r>
            <w:r>
              <w:rPr>
                <w:spacing w:val="-3"/>
                <w:sz w:val="24"/>
              </w:rPr>
              <w:t xml:space="preserve"> </w:t>
            </w:r>
            <w:r>
              <w:rPr>
                <w:sz w:val="24"/>
              </w:rPr>
              <w:t>сфере</w:t>
            </w:r>
            <w:r>
              <w:rPr>
                <w:spacing w:val="-4"/>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Российской</w:t>
            </w:r>
            <w:r>
              <w:rPr>
                <w:spacing w:val="-2"/>
                <w:sz w:val="24"/>
              </w:rPr>
              <w:t xml:space="preserve"> Федерации.</w:t>
            </w:r>
          </w:p>
        </w:tc>
      </w:tr>
    </w:tbl>
    <w:p w:rsidR="000746FB" w:rsidRDefault="000746FB">
      <w:pPr>
        <w:pStyle w:val="TableParagraph"/>
        <w:jc w:val="bot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688"/>
        </w:trPr>
        <w:tc>
          <w:tcPr>
            <w:tcW w:w="2438" w:type="dxa"/>
          </w:tcPr>
          <w:p w:rsidR="000746FB" w:rsidRDefault="000746FB">
            <w:pPr>
              <w:pStyle w:val="TableParagraph"/>
              <w:ind w:left="0"/>
              <w:rPr>
                <w:sz w:val="24"/>
              </w:rPr>
            </w:pPr>
          </w:p>
        </w:tc>
        <w:tc>
          <w:tcPr>
            <w:tcW w:w="7264" w:type="dxa"/>
          </w:tcPr>
          <w:p w:rsidR="000746FB" w:rsidRDefault="00930EAB">
            <w:pPr>
              <w:pStyle w:val="TableParagraph"/>
              <w:spacing w:before="95"/>
              <w:ind w:right="51"/>
              <w:jc w:val="both"/>
              <w:rPr>
                <w:sz w:val="24"/>
              </w:rPr>
            </w:pPr>
            <w:r>
              <w:rPr>
                <w:sz w:val="24"/>
              </w:rPr>
              <w:t>Понятие религии. Роль религии в жизни человека и общества. Свобода совести и свобода вероисповедания. Национальные и мировые</w:t>
            </w:r>
            <w:r>
              <w:rPr>
                <w:spacing w:val="-5"/>
                <w:sz w:val="24"/>
              </w:rPr>
              <w:t xml:space="preserve"> </w:t>
            </w:r>
            <w:r>
              <w:rPr>
                <w:sz w:val="24"/>
              </w:rPr>
              <w:t>религии.</w:t>
            </w:r>
            <w:r>
              <w:rPr>
                <w:spacing w:val="-5"/>
                <w:sz w:val="24"/>
              </w:rPr>
              <w:t xml:space="preserve"> </w:t>
            </w:r>
            <w:r>
              <w:rPr>
                <w:sz w:val="24"/>
              </w:rPr>
              <w:t>Религии</w:t>
            </w:r>
            <w:r>
              <w:rPr>
                <w:spacing w:val="-5"/>
                <w:sz w:val="24"/>
              </w:rPr>
              <w:t xml:space="preserve"> </w:t>
            </w:r>
            <w:r>
              <w:rPr>
                <w:sz w:val="24"/>
              </w:rPr>
              <w:t>и</w:t>
            </w:r>
            <w:r>
              <w:rPr>
                <w:spacing w:val="-3"/>
                <w:sz w:val="24"/>
              </w:rPr>
              <w:t xml:space="preserve"> </w:t>
            </w:r>
            <w:r>
              <w:rPr>
                <w:sz w:val="24"/>
              </w:rPr>
              <w:t>религиозные</w:t>
            </w:r>
            <w:r>
              <w:rPr>
                <w:spacing w:val="-5"/>
                <w:sz w:val="24"/>
              </w:rPr>
              <w:t xml:space="preserve"> </w:t>
            </w:r>
            <w:r>
              <w:rPr>
                <w:sz w:val="24"/>
              </w:rPr>
              <w:t>объединения</w:t>
            </w:r>
            <w:r>
              <w:rPr>
                <w:spacing w:val="-4"/>
                <w:sz w:val="24"/>
              </w:rPr>
              <w:t xml:space="preserve"> </w:t>
            </w:r>
            <w:r>
              <w:rPr>
                <w:sz w:val="24"/>
              </w:rPr>
              <w:t>в</w:t>
            </w:r>
            <w:r>
              <w:rPr>
                <w:spacing w:val="-6"/>
                <w:sz w:val="24"/>
              </w:rPr>
              <w:t xml:space="preserve"> </w:t>
            </w:r>
            <w:r>
              <w:rPr>
                <w:sz w:val="24"/>
              </w:rPr>
              <w:t xml:space="preserve">Российской </w:t>
            </w:r>
            <w:r>
              <w:rPr>
                <w:spacing w:val="-2"/>
                <w:sz w:val="24"/>
              </w:rPr>
              <w:t>Федерации.</w:t>
            </w:r>
          </w:p>
          <w:p w:rsidR="000746FB" w:rsidRDefault="00930EAB">
            <w:pPr>
              <w:pStyle w:val="TableParagraph"/>
              <w:ind w:right="54"/>
              <w:jc w:val="both"/>
              <w:rPr>
                <w:sz w:val="24"/>
              </w:rPr>
            </w:pPr>
            <w:r>
              <w:rPr>
                <w:sz w:val="24"/>
              </w:rPr>
              <w:t>Что такое искусство. Виды искусств. Роль искусства в жизни человека и общества.</w:t>
            </w:r>
          </w:p>
          <w:p w:rsidR="000746FB" w:rsidRDefault="00930EAB">
            <w:pPr>
              <w:pStyle w:val="TableParagraph"/>
              <w:ind w:right="54"/>
              <w:jc w:val="both"/>
              <w:rPr>
                <w:sz w:val="24"/>
              </w:rPr>
            </w:pPr>
            <w:r>
              <w:rPr>
                <w:sz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0746FB" w:rsidRDefault="000746FB">
      <w:pPr>
        <w:pStyle w:val="a3"/>
        <w:spacing w:before="61"/>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9</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131"/>
        <w:ind w:left="0"/>
        <w:jc w:val="left"/>
        <w:rPr>
          <w:b/>
          <w:sz w:val="20"/>
        </w:rPr>
      </w:pPr>
    </w:p>
    <w:tbl>
      <w:tblPr>
        <w:tblStyle w:val="TableNormal"/>
        <w:tblW w:w="0" w:type="auto"/>
        <w:tblInd w:w="89" w:type="dxa"/>
        <w:tblLayout w:type="fixed"/>
        <w:tblLook w:val="01E0" w:firstRow="1" w:lastRow="1" w:firstColumn="1" w:lastColumn="1" w:noHBand="0" w:noVBand="0"/>
      </w:tblPr>
      <w:tblGrid>
        <w:gridCol w:w="1461"/>
        <w:gridCol w:w="977"/>
        <w:gridCol w:w="7264"/>
      </w:tblGrid>
      <w:tr w:rsidR="000746FB">
        <w:trPr>
          <w:trHeight w:val="378"/>
        </w:trPr>
        <w:tc>
          <w:tcPr>
            <w:tcW w:w="2438" w:type="dxa"/>
            <w:gridSpan w:val="2"/>
            <w:tcBorders>
              <w:top w:val="single" w:sz="4" w:space="0" w:color="000000"/>
              <w:left w:val="single" w:sz="4" w:space="0" w:color="000000"/>
              <w:right w:val="single" w:sz="4" w:space="0" w:color="000000"/>
            </w:tcBorders>
          </w:tcPr>
          <w:p w:rsidR="000746FB" w:rsidRDefault="00930EAB">
            <w:pPr>
              <w:pStyle w:val="TableParagraph"/>
              <w:tabs>
                <w:tab w:val="left" w:pos="2263"/>
              </w:tabs>
              <w:spacing w:before="95" w:line="264" w:lineRule="exact"/>
              <w:ind w:left="62"/>
              <w:rPr>
                <w:sz w:val="24"/>
              </w:rPr>
            </w:pPr>
            <w:r>
              <w:rPr>
                <w:spacing w:val="-2"/>
                <w:sz w:val="24"/>
              </w:rPr>
              <w:t>Человек</w:t>
            </w:r>
            <w:r>
              <w:rPr>
                <w:sz w:val="24"/>
              </w:rPr>
              <w:tab/>
            </w:r>
            <w:r>
              <w:rPr>
                <w:spacing w:val="-10"/>
                <w:sz w:val="24"/>
              </w:rPr>
              <w:t>в</w:t>
            </w:r>
          </w:p>
        </w:tc>
        <w:tc>
          <w:tcPr>
            <w:tcW w:w="7264" w:type="dxa"/>
            <w:tcBorders>
              <w:top w:val="single" w:sz="4" w:space="0" w:color="000000"/>
              <w:left w:val="single" w:sz="4" w:space="0" w:color="000000"/>
              <w:right w:val="single" w:sz="4" w:space="0" w:color="000000"/>
            </w:tcBorders>
          </w:tcPr>
          <w:p w:rsidR="000746FB" w:rsidRDefault="00930EAB">
            <w:pPr>
              <w:pStyle w:val="TableParagraph"/>
              <w:spacing w:before="95" w:line="264" w:lineRule="exact"/>
              <w:rPr>
                <w:sz w:val="24"/>
              </w:rPr>
            </w:pPr>
            <w:r>
              <w:rPr>
                <w:sz w:val="24"/>
              </w:rPr>
              <w:t>Политика</w:t>
            </w:r>
            <w:r>
              <w:rPr>
                <w:spacing w:val="32"/>
                <w:sz w:val="24"/>
              </w:rPr>
              <w:t xml:space="preserve">  </w:t>
            </w:r>
            <w:r>
              <w:rPr>
                <w:sz w:val="24"/>
              </w:rPr>
              <w:t>и</w:t>
            </w:r>
            <w:r>
              <w:rPr>
                <w:spacing w:val="34"/>
                <w:sz w:val="24"/>
              </w:rPr>
              <w:t xml:space="preserve">  </w:t>
            </w:r>
            <w:r>
              <w:rPr>
                <w:sz w:val="24"/>
              </w:rPr>
              <w:t>политическая</w:t>
            </w:r>
            <w:r>
              <w:rPr>
                <w:spacing w:val="33"/>
                <w:sz w:val="24"/>
              </w:rPr>
              <w:t xml:space="preserve">  </w:t>
            </w:r>
            <w:r>
              <w:rPr>
                <w:sz w:val="24"/>
              </w:rPr>
              <w:t>власть.</w:t>
            </w:r>
            <w:r>
              <w:rPr>
                <w:spacing w:val="33"/>
                <w:sz w:val="24"/>
              </w:rPr>
              <w:t xml:space="preserve">  </w:t>
            </w:r>
            <w:r>
              <w:rPr>
                <w:sz w:val="24"/>
              </w:rPr>
              <w:t>Государство</w:t>
            </w:r>
            <w:r>
              <w:rPr>
                <w:spacing w:val="35"/>
                <w:sz w:val="24"/>
              </w:rPr>
              <w:t xml:space="preserve">  </w:t>
            </w:r>
            <w:r>
              <w:rPr>
                <w:sz w:val="24"/>
              </w:rPr>
              <w:t>-</w:t>
            </w:r>
            <w:r>
              <w:rPr>
                <w:spacing w:val="33"/>
                <w:sz w:val="24"/>
              </w:rPr>
              <w:t xml:space="preserve">  </w:t>
            </w:r>
            <w:r>
              <w:rPr>
                <w:spacing w:val="-2"/>
                <w:sz w:val="24"/>
              </w:rPr>
              <w:t>политическая</w:t>
            </w:r>
          </w:p>
        </w:tc>
      </w:tr>
      <w:tr w:rsidR="000746FB">
        <w:trPr>
          <w:trHeight w:val="273"/>
        </w:trPr>
        <w:tc>
          <w:tcPr>
            <w:tcW w:w="2438" w:type="dxa"/>
            <w:gridSpan w:val="2"/>
            <w:tcBorders>
              <w:left w:val="single" w:sz="4" w:space="0" w:color="000000"/>
              <w:right w:val="single" w:sz="4" w:space="0" w:color="000000"/>
            </w:tcBorders>
          </w:tcPr>
          <w:p w:rsidR="000746FB" w:rsidRDefault="00930EAB">
            <w:pPr>
              <w:pStyle w:val="TableParagraph"/>
              <w:spacing w:line="253" w:lineRule="exact"/>
              <w:ind w:left="62"/>
              <w:rPr>
                <w:sz w:val="24"/>
              </w:rPr>
            </w:pPr>
            <w:r>
              <w:rPr>
                <w:spacing w:val="-2"/>
                <w:sz w:val="24"/>
              </w:rPr>
              <w:t>политическом</w:t>
            </w:r>
          </w:p>
        </w:tc>
        <w:tc>
          <w:tcPr>
            <w:tcW w:w="7264" w:type="dxa"/>
            <w:tcBorders>
              <w:left w:val="single" w:sz="4" w:space="0" w:color="000000"/>
              <w:right w:val="single" w:sz="4" w:space="0" w:color="000000"/>
            </w:tcBorders>
          </w:tcPr>
          <w:p w:rsidR="000746FB" w:rsidRDefault="00930EAB">
            <w:pPr>
              <w:pStyle w:val="TableParagraph"/>
              <w:tabs>
                <w:tab w:val="left" w:pos="1577"/>
                <w:tab w:val="left" w:pos="2841"/>
                <w:tab w:val="left" w:pos="4083"/>
                <w:tab w:val="left" w:pos="5609"/>
                <w:tab w:val="left" w:pos="7067"/>
              </w:tabs>
              <w:spacing w:line="253" w:lineRule="exact"/>
              <w:rPr>
                <w:sz w:val="24"/>
              </w:rPr>
            </w:pPr>
            <w:r>
              <w:rPr>
                <w:spacing w:val="-2"/>
                <w:sz w:val="24"/>
              </w:rPr>
              <w:t>организация</w:t>
            </w:r>
            <w:r>
              <w:rPr>
                <w:sz w:val="24"/>
              </w:rPr>
              <w:tab/>
            </w:r>
            <w:r>
              <w:rPr>
                <w:spacing w:val="-2"/>
                <w:sz w:val="24"/>
              </w:rPr>
              <w:t>общества.</w:t>
            </w:r>
            <w:r>
              <w:rPr>
                <w:sz w:val="24"/>
              </w:rPr>
              <w:tab/>
            </w:r>
            <w:r>
              <w:rPr>
                <w:spacing w:val="-2"/>
                <w:sz w:val="24"/>
              </w:rPr>
              <w:t>Признаки</w:t>
            </w:r>
            <w:r>
              <w:rPr>
                <w:sz w:val="24"/>
              </w:rPr>
              <w:tab/>
            </w:r>
            <w:r>
              <w:rPr>
                <w:spacing w:val="-2"/>
                <w:sz w:val="24"/>
              </w:rPr>
              <w:t>государства.</w:t>
            </w:r>
            <w:r>
              <w:rPr>
                <w:sz w:val="24"/>
              </w:rPr>
              <w:tab/>
            </w:r>
            <w:r>
              <w:rPr>
                <w:spacing w:val="-2"/>
                <w:sz w:val="24"/>
              </w:rPr>
              <w:t>Внутренняя</w:t>
            </w:r>
            <w:r>
              <w:rPr>
                <w:sz w:val="24"/>
              </w:rPr>
              <w:tab/>
            </w:r>
            <w:r>
              <w:rPr>
                <w:spacing w:val="-10"/>
                <w:sz w:val="24"/>
              </w:rPr>
              <w:t>и</w:t>
            </w:r>
          </w:p>
        </w:tc>
      </w:tr>
      <w:tr w:rsidR="000746FB">
        <w:trPr>
          <w:trHeight w:val="276"/>
        </w:trPr>
        <w:tc>
          <w:tcPr>
            <w:tcW w:w="2438" w:type="dxa"/>
            <w:gridSpan w:val="2"/>
            <w:tcBorders>
              <w:left w:val="single" w:sz="4" w:space="0" w:color="000000"/>
              <w:right w:val="single" w:sz="4" w:space="0" w:color="000000"/>
            </w:tcBorders>
          </w:tcPr>
          <w:p w:rsidR="000746FB" w:rsidRDefault="00930EAB">
            <w:pPr>
              <w:pStyle w:val="TableParagraph"/>
              <w:spacing w:line="256" w:lineRule="exact"/>
              <w:ind w:left="62"/>
              <w:rPr>
                <w:sz w:val="24"/>
              </w:rPr>
            </w:pPr>
            <w:r>
              <w:rPr>
                <w:spacing w:val="-2"/>
                <w:sz w:val="24"/>
              </w:rPr>
              <w:t>измерении.</w:t>
            </w: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внешняя</w:t>
            </w:r>
            <w:r>
              <w:rPr>
                <w:spacing w:val="-3"/>
                <w:sz w:val="24"/>
              </w:rPr>
              <w:t xml:space="preserve"> </w:t>
            </w:r>
            <w:r>
              <w:rPr>
                <w:spacing w:val="-2"/>
                <w:sz w:val="24"/>
              </w:rPr>
              <w:t>политика.</w:t>
            </w:r>
          </w:p>
        </w:tc>
      </w:tr>
      <w:tr w:rsidR="000746FB">
        <w:trPr>
          <w:trHeight w:val="279"/>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9" w:lineRule="exact"/>
              <w:rPr>
                <w:sz w:val="24"/>
              </w:rPr>
            </w:pPr>
            <w:r>
              <w:rPr>
                <w:sz w:val="24"/>
              </w:rPr>
              <w:t>Форма</w:t>
            </w:r>
            <w:r>
              <w:rPr>
                <w:spacing w:val="51"/>
                <w:w w:val="150"/>
                <w:sz w:val="24"/>
              </w:rPr>
              <w:t xml:space="preserve"> </w:t>
            </w:r>
            <w:r>
              <w:rPr>
                <w:sz w:val="24"/>
              </w:rPr>
              <w:t>государства.</w:t>
            </w:r>
            <w:r>
              <w:rPr>
                <w:spacing w:val="58"/>
                <w:w w:val="150"/>
                <w:sz w:val="24"/>
              </w:rPr>
              <w:t xml:space="preserve"> </w:t>
            </w:r>
            <w:r>
              <w:rPr>
                <w:sz w:val="24"/>
              </w:rPr>
              <w:t>Монархия</w:t>
            </w:r>
            <w:r>
              <w:rPr>
                <w:spacing w:val="55"/>
                <w:w w:val="150"/>
                <w:sz w:val="24"/>
              </w:rPr>
              <w:t xml:space="preserve"> </w:t>
            </w:r>
            <w:r>
              <w:rPr>
                <w:sz w:val="24"/>
              </w:rPr>
              <w:t>и</w:t>
            </w:r>
            <w:r>
              <w:rPr>
                <w:spacing w:val="57"/>
                <w:w w:val="150"/>
                <w:sz w:val="24"/>
              </w:rPr>
              <w:t xml:space="preserve"> </w:t>
            </w:r>
            <w:r>
              <w:rPr>
                <w:sz w:val="24"/>
              </w:rPr>
              <w:t>республика</w:t>
            </w:r>
            <w:r>
              <w:rPr>
                <w:spacing w:val="58"/>
                <w:w w:val="150"/>
                <w:sz w:val="24"/>
              </w:rPr>
              <w:t xml:space="preserve"> </w:t>
            </w:r>
            <w:r>
              <w:rPr>
                <w:sz w:val="24"/>
              </w:rPr>
              <w:t>-</w:t>
            </w:r>
            <w:r>
              <w:rPr>
                <w:spacing w:val="56"/>
                <w:w w:val="150"/>
                <w:sz w:val="24"/>
              </w:rPr>
              <w:t xml:space="preserve"> </w:t>
            </w:r>
            <w:r>
              <w:rPr>
                <w:sz w:val="24"/>
              </w:rPr>
              <w:t>основные</w:t>
            </w:r>
            <w:r>
              <w:rPr>
                <w:spacing w:val="55"/>
                <w:w w:val="150"/>
                <w:sz w:val="24"/>
              </w:rPr>
              <w:t xml:space="preserve"> </w:t>
            </w:r>
            <w:r>
              <w:rPr>
                <w:spacing w:val="-2"/>
                <w:sz w:val="24"/>
              </w:rPr>
              <w:t>формы</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605"/>
                <w:tab w:val="left" w:pos="3133"/>
                <w:tab w:val="left" w:pos="3682"/>
                <w:tab w:val="left" w:pos="5517"/>
              </w:tabs>
              <w:spacing w:line="256" w:lineRule="exact"/>
              <w:rPr>
                <w:sz w:val="24"/>
              </w:rPr>
            </w:pPr>
            <w:r>
              <w:rPr>
                <w:spacing w:val="-2"/>
                <w:sz w:val="24"/>
              </w:rPr>
              <w:t>правления.</w:t>
            </w:r>
            <w:r>
              <w:rPr>
                <w:sz w:val="24"/>
              </w:rPr>
              <w:tab/>
            </w:r>
            <w:r>
              <w:rPr>
                <w:spacing w:val="-2"/>
                <w:sz w:val="24"/>
              </w:rPr>
              <w:t>Унитарное</w:t>
            </w:r>
            <w:r>
              <w:rPr>
                <w:sz w:val="24"/>
              </w:rPr>
              <w:tab/>
            </w:r>
            <w:r>
              <w:rPr>
                <w:spacing w:val="-10"/>
                <w:sz w:val="24"/>
              </w:rPr>
              <w:t>и</w:t>
            </w:r>
            <w:r>
              <w:rPr>
                <w:sz w:val="24"/>
              </w:rPr>
              <w:tab/>
            </w:r>
            <w:r>
              <w:rPr>
                <w:spacing w:val="-2"/>
                <w:sz w:val="24"/>
              </w:rPr>
              <w:t>федеративное</w:t>
            </w:r>
            <w:r>
              <w:rPr>
                <w:sz w:val="24"/>
              </w:rPr>
              <w:tab/>
            </w:r>
            <w:r>
              <w:rPr>
                <w:spacing w:val="-2"/>
                <w:sz w:val="24"/>
              </w:rPr>
              <w:t>государственно-</w:t>
            </w:r>
          </w:p>
        </w:tc>
      </w:tr>
      <w:tr w:rsidR="000746FB">
        <w:trPr>
          <w:trHeight w:val="273"/>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3" w:lineRule="exact"/>
              <w:rPr>
                <w:sz w:val="24"/>
              </w:rPr>
            </w:pPr>
            <w:r>
              <w:rPr>
                <w:sz w:val="24"/>
              </w:rPr>
              <w:t>территориальное</w:t>
            </w:r>
            <w:r>
              <w:rPr>
                <w:spacing w:val="-8"/>
                <w:sz w:val="24"/>
              </w:rPr>
              <w:t xml:space="preserve"> </w:t>
            </w:r>
            <w:r>
              <w:rPr>
                <w:spacing w:val="-2"/>
                <w:sz w:val="24"/>
              </w:rPr>
              <w:t>устройство.</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Политический</w:t>
            </w:r>
            <w:r>
              <w:rPr>
                <w:spacing w:val="-3"/>
                <w:sz w:val="24"/>
              </w:rPr>
              <w:t xml:space="preserve"> </w:t>
            </w:r>
            <w:r>
              <w:rPr>
                <w:sz w:val="24"/>
              </w:rPr>
              <w:t>режим</w:t>
            </w:r>
            <w:r>
              <w:rPr>
                <w:spacing w:val="-6"/>
                <w:sz w:val="24"/>
              </w:rPr>
              <w:t xml:space="preserve"> </w:t>
            </w:r>
            <w:r>
              <w:rPr>
                <w:sz w:val="24"/>
              </w:rPr>
              <w:t>и</w:t>
            </w:r>
            <w:r>
              <w:rPr>
                <w:spacing w:val="-4"/>
                <w:sz w:val="24"/>
              </w:rPr>
              <w:t xml:space="preserve"> </w:t>
            </w:r>
            <w:r>
              <w:rPr>
                <w:sz w:val="24"/>
              </w:rPr>
              <w:t>его</w:t>
            </w:r>
            <w:r>
              <w:rPr>
                <w:spacing w:val="-2"/>
                <w:sz w:val="24"/>
              </w:rPr>
              <w:t xml:space="preserve"> виды.</w:t>
            </w:r>
          </w:p>
        </w:tc>
      </w:tr>
      <w:tr w:rsidR="000746FB">
        <w:trPr>
          <w:trHeight w:val="276"/>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Демократия,</w:t>
            </w:r>
            <w:r>
              <w:rPr>
                <w:spacing w:val="53"/>
                <w:w w:val="150"/>
                <w:sz w:val="24"/>
              </w:rPr>
              <w:t xml:space="preserve"> </w:t>
            </w:r>
            <w:r>
              <w:rPr>
                <w:sz w:val="24"/>
              </w:rPr>
              <w:t>демократические</w:t>
            </w:r>
            <w:r>
              <w:rPr>
                <w:spacing w:val="52"/>
                <w:w w:val="150"/>
                <w:sz w:val="24"/>
              </w:rPr>
              <w:t xml:space="preserve"> </w:t>
            </w:r>
            <w:r>
              <w:rPr>
                <w:sz w:val="24"/>
              </w:rPr>
              <w:t>ценности.</w:t>
            </w:r>
            <w:r>
              <w:rPr>
                <w:spacing w:val="53"/>
                <w:w w:val="150"/>
                <w:sz w:val="24"/>
              </w:rPr>
              <w:t xml:space="preserve"> </w:t>
            </w:r>
            <w:r>
              <w:rPr>
                <w:sz w:val="24"/>
              </w:rPr>
              <w:t>Правовое</w:t>
            </w:r>
            <w:r>
              <w:rPr>
                <w:spacing w:val="53"/>
                <w:w w:val="150"/>
                <w:sz w:val="24"/>
              </w:rPr>
              <w:t xml:space="preserve"> </w:t>
            </w:r>
            <w:r>
              <w:rPr>
                <w:sz w:val="24"/>
              </w:rPr>
              <w:t>государство</w:t>
            </w:r>
            <w:r>
              <w:rPr>
                <w:spacing w:val="53"/>
                <w:w w:val="150"/>
                <w:sz w:val="24"/>
              </w:rPr>
              <w:t xml:space="preserve"> </w:t>
            </w:r>
            <w:r>
              <w:rPr>
                <w:spacing w:val="-10"/>
                <w:sz w:val="24"/>
              </w:rPr>
              <w:t>и</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гражданское</w:t>
            </w:r>
            <w:r>
              <w:rPr>
                <w:spacing w:val="-6"/>
                <w:sz w:val="24"/>
              </w:rPr>
              <w:t xml:space="preserve"> </w:t>
            </w:r>
            <w:r>
              <w:rPr>
                <w:spacing w:val="-2"/>
                <w:sz w:val="24"/>
              </w:rPr>
              <w:t>общество.</w:t>
            </w:r>
          </w:p>
        </w:tc>
      </w:tr>
      <w:tr w:rsidR="000746FB">
        <w:trPr>
          <w:trHeight w:val="276"/>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Участие</w:t>
            </w:r>
            <w:r>
              <w:rPr>
                <w:spacing w:val="-4"/>
                <w:sz w:val="24"/>
              </w:rPr>
              <w:t xml:space="preserve"> </w:t>
            </w:r>
            <w:r>
              <w:rPr>
                <w:sz w:val="24"/>
              </w:rPr>
              <w:t>граждан</w:t>
            </w:r>
            <w:r>
              <w:rPr>
                <w:spacing w:val="-2"/>
                <w:sz w:val="24"/>
              </w:rPr>
              <w:t xml:space="preserve"> </w:t>
            </w:r>
            <w:r>
              <w:rPr>
                <w:sz w:val="24"/>
              </w:rPr>
              <w:t>в</w:t>
            </w:r>
            <w:r>
              <w:rPr>
                <w:spacing w:val="-3"/>
                <w:sz w:val="24"/>
              </w:rPr>
              <w:t xml:space="preserve"> </w:t>
            </w:r>
            <w:r>
              <w:rPr>
                <w:sz w:val="24"/>
              </w:rPr>
              <w:t>политике.</w:t>
            </w:r>
            <w:r>
              <w:rPr>
                <w:spacing w:val="-2"/>
                <w:sz w:val="24"/>
              </w:rPr>
              <w:t xml:space="preserve"> </w:t>
            </w:r>
            <w:r>
              <w:rPr>
                <w:sz w:val="24"/>
              </w:rPr>
              <w:t>Выборы,</w:t>
            </w:r>
            <w:r>
              <w:rPr>
                <w:spacing w:val="-2"/>
                <w:sz w:val="24"/>
              </w:rPr>
              <w:t xml:space="preserve"> референдум.</w:t>
            </w:r>
          </w:p>
        </w:tc>
      </w:tr>
      <w:tr w:rsidR="000746FB">
        <w:trPr>
          <w:trHeight w:val="275"/>
        </w:trPr>
        <w:tc>
          <w:tcPr>
            <w:tcW w:w="2438" w:type="dxa"/>
            <w:gridSpan w:val="2"/>
            <w:tcBorders>
              <w:left w:val="single" w:sz="4" w:space="0" w:color="000000"/>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731"/>
                <w:tab w:val="left" w:pos="2714"/>
                <w:tab w:val="left" w:pos="3172"/>
                <w:tab w:val="left" w:pos="3849"/>
                <w:tab w:val="left" w:pos="4170"/>
                <w:tab w:val="left" w:pos="6173"/>
              </w:tabs>
              <w:spacing w:line="256" w:lineRule="exact"/>
              <w:rPr>
                <w:sz w:val="24"/>
              </w:rPr>
            </w:pPr>
            <w:r>
              <w:rPr>
                <w:spacing w:val="-2"/>
                <w:sz w:val="24"/>
              </w:rPr>
              <w:t>Политические</w:t>
            </w:r>
            <w:r>
              <w:rPr>
                <w:sz w:val="24"/>
              </w:rPr>
              <w:tab/>
            </w:r>
            <w:r>
              <w:rPr>
                <w:spacing w:val="-2"/>
                <w:sz w:val="24"/>
              </w:rPr>
              <w:t>партии,</w:t>
            </w:r>
            <w:r>
              <w:rPr>
                <w:sz w:val="24"/>
              </w:rPr>
              <w:tab/>
            </w:r>
            <w:r>
              <w:rPr>
                <w:spacing w:val="-7"/>
                <w:sz w:val="24"/>
              </w:rPr>
              <w:t>их</w:t>
            </w:r>
            <w:r>
              <w:rPr>
                <w:sz w:val="24"/>
              </w:rPr>
              <w:tab/>
            </w:r>
            <w:r>
              <w:rPr>
                <w:spacing w:val="-4"/>
                <w:sz w:val="24"/>
              </w:rPr>
              <w:t>роль</w:t>
            </w:r>
            <w:r>
              <w:rPr>
                <w:sz w:val="24"/>
              </w:rPr>
              <w:tab/>
            </w:r>
            <w:r>
              <w:rPr>
                <w:spacing w:val="-10"/>
                <w:sz w:val="24"/>
              </w:rPr>
              <w:t>в</w:t>
            </w:r>
            <w:r>
              <w:rPr>
                <w:sz w:val="24"/>
              </w:rPr>
              <w:tab/>
            </w:r>
            <w:r>
              <w:rPr>
                <w:spacing w:val="-2"/>
                <w:sz w:val="24"/>
              </w:rPr>
              <w:t>демократическом</w:t>
            </w:r>
            <w:r>
              <w:rPr>
                <w:sz w:val="24"/>
              </w:rPr>
              <w:tab/>
            </w:r>
            <w:r>
              <w:rPr>
                <w:spacing w:val="-2"/>
                <w:sz w:val="24"/>
              </w:rPr>
              <w:t>обществе.</w:t>
            </w:r>
          </w:p>
        </w:tc>
      </w:tr>
      <w:tr w:rsidR="000746FB">
        <w:trPr>
          <w:trHeight w:val="379"/>
        </w:trPr>
        <w:tc>
          <w:tcPr>
            <w:tcW w:w="2438" w:type="dxa"/>
            <w:gridSpan w:val="2"/>
            <w:tcBorders>
              <w:left w:val="single" w:sz="4" w:space="0" w:color="000000"/>
              <w:bottom w:val="single" w:sz="4" w:space="0" w:color="000000"/>
              <w:right w:val="single" w:sz="4" w:space="0" w:color="000000"/>
            </w:tcBorders>
          </w:tcPr>
          <w:p w:rsidR="000746FB" w:rsidRDefault="000746FB">
            <w:pPr>
              <w:pStyle w:val="TableParagraph"/>
              <w:ind w:left="0"/>
              <w:rPr>
                <w:sz w:val="24"/>
              </w:rPr>
            </w:pPr>
          </w:p>
        </w:tc>
        <w:tc>
          <w:tcPr>
            <w:tcW w:w="7264" w:type="dxa"/>
            <w:tcBorders>
              <w:left w:val="single" w:sz="4" w:space="0" w:color="000000"/>
              <w:bottom w:val="single" w:sz="4" w:space="0" w:color="000000"/>
              <w:right w:val="single" w:sz="4" w:space="0" w:color="000000"/>
            </w:tcBorders>
          </w:tcPr>
          <w:p w:rsidR="000746FB" w:rsidRDefault="00930EAB">
            <w:pPr>
              <w:pStyle w:val="TableParagraph"/>
              <w:spacing w:line="271" w:lineRule="exact"/>
              <w:rPr>
                <w:sz w:val="24"/>
              </w:rPr>
            </w:pPr>
            <w:r>
              <w:rPr>
                <w:sz w:val="24"/>
              </w:rPr>
              <w:t>Общественно-политические</w:t>
            </w:r>
            <w:r>
              <w:rPr>
                <w:spacing w:val="-14"/>
                <w:sz w:val="24"/>
              </w:rPr>
              <w:t xml:space="preserve"> </w:t>
            </w:r>
            <w:r>
              <w:rPr>
                <w:spacing w:val="-2"/>
                <w:sz w:val="24"/>
              </w:rPr>
              <w:t>организации.</w:t>
            </w:r>
          </w:p>
        </w:tc>
      </w:tr>
      <w:tr w:rsidR="000746FB">
        <w:trPr>
          <w:trHeight w:val="378"/>
        </w:trPr>
        <w:tc>
          <w:tcPr>
            <w:tcW w:w="1461" w:type="dxa"/>
            <w:tcBorders>
              <w:top w:val="single" w:sz="4" w:space="0" w:color="000000"/>
              <w:left w:val="single" w:sz="4" w:space="0" w:color="000000"/>
            </w:tcBorders>
          </w:tcPr>
          <w:p w:rsidR="000746FB" w:rsidRDefault="00930EAB">
            <w:pPr>
              <w:pStyle w:val="TableParagraph"/>
              <w:spacing w:before="95" w:line="264" w:lineRule="exact"/>
              <w:ind w:left="0" w:right="185"/>
              <w:jc w:val="center"/>
              <w:rPr>
                <w:sz w:val="24"/>
              </w:rPr>
            </w:pPr>
            <w:r>
              <w:rPr>
                <w:spacing w:val="-2"/>
                <w:sz w:val="24"/>
              </w:rPr>
              <w:t>Гражданин</w:t>
            </w:r>
          </w:p>
        </w:tc>
        <w:tc>
          <w:tcPr>
            <w:tcW w:w="977" w:type="dxa"/>
            <w:tcBorders>
              <w:top w:val="single" w:sz="4" w:space="0" w:color="000000"/>
              <w:right w:val="single" w:sz="4" w:space="0" w:color="000000"/>
            </w:tcBorders>
          </w:tcPr>
          <w:p w:rsidR="000746FB" w:rsidRDefault="00930EAB">
            <w:pPr>
              <w:pStyle w:val="TableParagraph"/>
              <w:spacing w:before="95" w:line="264" w:lineRule="exact"/>
              <w:ind w:left="0" w:right="49"/>
              <w:jc w:val="right"/>
              <w:rPr>
                <w:sz w:val="24"/>
              </w:rPr>
            </w:pPr>
            <w:r>
              <w:rPr>
                <w:spacing w:val="-10"/>
                <w:sz w:val="24"/>
              </w:rPr>
              <w:t>и</w:t>
            </w:r>
          </w:p>
        </w:tc>
        <w:tc>
          <w:tcPr>
            <w:tcW w:w="7264" w:type="dxa"/>
            <w:tcBorders>
              <w:top w:val="single" w:sz="4" w:space="0" w:color="000000"/>
              <w:left w:val="single" w:sz="4" w:space="0" w:color="000000"/>
              <w:right w:val="single" w:sz="4" w:space="0" w:color="000000"/>
            </w:tcBorders>
          </w:tcPr>
          <w:p w:rsidR="000746FB" w:rsidRDefault="00930EAB">
            <w:pPr>
              <w:pStyle w:val="TableParagraph"/>
              <w:spacing w:before="95" w:line="264" w:lineRule="exact"/>
              <w:rPr>
                <w:sz w:val="24"/>
              </w:rPr>
            </w:pPr>
            <w:r>
              <w:rPr>
                <w:sz w:val="24"/>
              </w:rPr>
              <w:t>Основы</w:t>
            </w:r>
            <w:r>
              <w:rPr>
                <w:spacing w:val="49"/>
                <w:sz w:val="24"/>
              </w:rPr>
              <w:t xml:space="preserve"> </w:t>
            </w:r>
            <w:r>
              <w:rPr>
                <w:sz w:val="24"/>
              </w:rPr>
              <w:t>конституционного</w:t>
            </w:r>
            <w:r>
              <w:rPr>
                <w:spacing w:val="51"/>
                <w:sz w:val="24"/>
              </w:rPr>
              <w:t xml:space="preserve"> </w:t>
            </w:r>
            <w:r>
              <w:rPr>
                <w:sz w:val="24"/>
              </w:rPr>
              <w:t>строя</w:t>
            </w:r>
            <w:r>
              <w:rPr>
                <w:spacing w:val="51"/>
                <w:sz w:val="24"/>
              </w:rPr>
              <w:t xml:space="preserve"> </w:t>
            </w:r>
            <w:r>
              <w:rPr>
                <w:sz w:val="24"/>
              </w:rPr>
              <w:t>Российской</w:t>
            </w:r>
            <w:r>
              <w:rPr>
                <w:spacing w:val="50"/>
                <w:sz w:val="24"/>
              </w:rPr>
              <w:t xml:space="preserve"> </w:t>
            </w:r>
            <w:r>
              <w:rPr>
                <w:sz w:val="24"/>
              </w:rPr>
              <w:t>Федерации.</w:t>
            </w:r>
            <w:r>
              <w:rPr>
                <w:spacing w:val="51"/>
                <w:sz w:val="24"/>
              </w:rPr>
              <w:t xml:space="preserve"> </w:t>
            </w:r>
            <w:r>
              <w:rPr>
                <w:sz w:val="24"/>
              </w:rPr>
              <w:t>Россия</w:t>
            </w:r>
            <w:r>
              <w:rPr>
                <w:spacing w:val="55"/>
                <w:sz w:val="24"/>
              </w:rPr>
              <w:t xml:space="preserve"> </w:t>
            </w:r>
            <w:r>
              <w:rPr>
                <w:spacing w:val="-10"/>
                <w:sz w:val="24"/>
              </w:rPr>
              <w:t>-</w:t>
            </w:r>
          </w:p>
        </w:tc>
      </w:tr>
      <w:tr w:rsidR="000746FB">
        <w:trPr>
          <w:trHeight w:val="273"/>
        </w:trPr>
        <w:tc>
          <w:tcPr>
            <w:tcW w:w="1461" w:type="dxa"/>
            <w:tcBorders>
              <w:left w:val="single" w:sz="4" w:space="0" w:color="000000"/>
            </w:tcBorders>
          </w:tcPr>
          <w:p w:rsidR="000746FB" w:rsidRDefault="00930EAB">
            <w:pPr>
              <w:pStyle w:val="TableParagraph"/>
              <w:spacing w:line="253" w:lineRule="exact"/>
              <w:ind w:left="0" w:right="33"/>
              <w:jc w:val="center"/>
              <w:rPr>
                <w:sz w:val="24"/>
              </w:rPr>
            </w:pPr>
            <w:r>
              <w:rPr>
                <w:spacing w:val="-2"/>
                <w:sz w:val="24"/>
              </w:rPr>
              <w:t>государство.</w:t>
            </w: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2236"/>
                <w:tab w:val="left" w:pos="4078"/>
                <w:tab w:val="left" w:pos="5428"/>
                <w:tab w:val="left" w:pos="7091"/>
              </w:tabs>
              <w:spacing w:line="253" w:lineRule="exact"/>
              <w:rPr>
                <w:sz w:val="24"/>
              </w:rPr>
            </w:pPr>
            <w:r>
              <w:rPr>
                <w:spacing w:val="-2"/>
                <w:sz w:val="24"/>
              </w:rPr>
              <w:t>демократическое</w:t>
            </w:r>
            <w:r>
              <w:rPr>
                <w:sz w:val="24"/>
              </w:rPr>
              <w:tab/>
            </w:r>
            <w:r>
              <w:rPr>
                <w:spacing w:val="-2"/>
                <w:sz w:val="24"/>
              </w:rPr>
              <w:t>федеративное</w:t>
            </w:r>
            <w:r>
              <w:rPr>
                <w:sz w:val="24"/>
              </w:rPr>
              <w:tab/>
            </w:r>
            <w:r>
              <w:rPr>
                <w:spacing w:val="-2"/>
                <w:sz w:val="24"/>
              </w:rPr>
              <w:t>правовое</w:t>
            </w:r>
            <w:r>
              <w:rPr>
                <w:sz w:val="24"/>
              </w:rPr>
              <w:tab/>
            </w:r>
            <w:r>
              <w:rPr>
                <w:spacing w:val="-2"/>
                <w:sz w:val="24"/>
              </w:rPr>
              <w:t>государство</w:t>
            </w:r>
            <w:r>
              <w:rPr>
                <w:sz w:val="24"/>
              </w:rPr>
              <w:tab/>
            </w:r>
            <w:r>
              <w:rPr>
                <w:spacing w:val="-10"/>
                <w:sz w:val="24"/>
              </w:rPr>
              <w:t>с</w:t>
            </w:r>
          </w:p>
        </w:tc>
      </w:tr>
      <w:tr w:rsidR="000746FB">
        <w:trPr>
          <w:trHeight w:val="278"/>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2134"/>
                <w:tab w:val="left" w:pos="3226"/>
                <w:tab w:val="left" w:pos="4646"/>
                <w:tab w:val="left" w:pos="5651"/>
                <w:tab w:val="left" w:pos="6028"/>
              </w:tabs>
              <w:spacing w:line="259" w:lineRule="exact"/>
              <w:rPr>
                <w:sz w:val="24"/>
              </w:rPr>
            </w:pPr>
            <w:r>
              <w:rPr>
                <w:spacing w:val="-2"/>
                <w:sz w:val="24"/>
              </w:rPr>
              <w:t>республиканской</w:t>
            </w:r>
            <w:r>
              <w:rPr>
                <w:sz w:val="24"/>
              </w:rPr>
              <w:tab/>
            </w:r>
            <w:r>
              <w:rPr>
                <w:spacing w:val="-2"/>
                <w:sz w:val="24"/>
              </w:rPr>
              <w:t>формой</w:t>
            </w:r>
            <w:r>
              <w:rPr>
                <w:sz w:val="24"/>
              </w:rPr>
              <w:tab/>
            </w:r>
            <w:r>
              <w:rPr>
                <w:spacing w:val="-2"/>
                <w:sz w:val="24"/>
              </w:rPr>
              <w:t>правления.</w:t>
            </w:r>
            <w:r>
              <w:rPr>
                <w:sz w:val="24"/>
              </w:rPr>
              <w:tab/>
            </w:r>
            <w:r>
              <w:rPr>
                <w:spacing w:val="-2"/>
                <w:sz w:val="24"/>
              </w:rPr>
              <w:t>Россия</w:t>
            </w:r>
            <w:r>
              <w:rPr>
                <w:sz w:val="24"/>
              </w:rPr>
              <w:tab/>
            </w:r>
            <w:r>
              <w:rPr>
                <w:spacing w:val="-10"/>
                <w:sz w:val="24"/>
              </w:rPr>
              <w:t>-</w:t>
            </w:r>
            <w:r>
              <w:rPr>
                <w:sz w:val="24"/>
              </w:rPr>
              <w:tab/>
            </w:r>
            <w:r>
              <w:rPr>
                <w:spacing w:val="-2"/>
                <w:sz w:val="24"/>
              </w:rPr>
              <w:t>социальное</w:t>
            </w:r>
          </w:p>
        </w:tc>
      </w:tr>
      <w:tr w:rsidR="000746FB">
        <w:trPr>
          <w:trHeight w:val="273"/>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3" w:lineRule="exact"/>
              <w:rPr>
                <w:sz w:val="24"/>
              </w:rPr>
            </w:pPr>
            <w:r>
              <w:rPr>
                <w:sz w:val="24"/>
              </w:rPr>
              <w:t>государство.</w:t>
            </w:r>
            <w:r>
              <w:rPr>
                <w:spacing w:val="33"/>
                <w:sz w:val="24"/>
              </w:rPr>
              <w:t xml:space="preserve">  </w:t>
            </w:r>
            <w:r>
              <w:rPr>
                <w:sz w:val="24"/>
              </w:rPr>
              <w:t>Основные</w:t>
            </w:r>
            <w:r>
              <w:rPr>
                <w:spacing w:val="34"/>
                <w:sz w:val="24"/>
              </w:rPr>
              <w:t xml:space="preserve">  </w:t>
            </w:r>
            <w:r>
              <w:rPr>
                <w:sz w:val="24"/>
              </w:rPr>
              <w:t>направления</w:t>
            </w:r>
            <w:r>
              <w:rPr>
                <w:spacing w:val="34"/>
                <w:sz w:val="24"/>
              </w:rPr>
              <w:t xml:space="preserve">  </w:t>
            </w:r>
            <w:r>
              <w:rPr>
                <w:sz w:val="24"/>
              </w:rPr>
              <w:t>и</w:t>
            </w:r>
            <w:r>
              <w:rPr>
                <w:spacing w:val="34"/>
                <w:sz w:val="24"/>
              </w:rPr>
              <w:t xml:space="preserve">  </w:t>
            </w:r>
            <w:r>
              <w:rPr>
                <w:sz w:val="24"/>
              </w:rPr>
              <w:t>приоритеты</w:t>
            </w:r>
            <w:r>
              <w:rPr>
                <w:spacing w:val="34"/>
                <w:sz w:val="24"/>
              </w:rPr>
              <w:t xml:space="preserve">  </w:t>
            </w:r>
            <w:r>
              <w:rPr>
                <w:spacing w:val="-2"/>
                <w:sz w:val="24"/>
              </w:rPr>
              <w:t>социальной</w:t>
            </w:r>
          </w:p>
        </w:tc>
      </w:tr>
      <w:tr w:rsidR="000746FB">
        <w:trPr>
          <w:trHeight w:val="279"/>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9" w:lineRule="exact"/>
              <w:rPr>
                <w:sz w:val="24"/>
              </w:rPr>
            </w:pPr>
            <w:r>
              <w:rPr>
                <w:sz w:val="24"/>
              </w:rPr>
              <w:t>политики</w:t>
            </w:r>
            <w:r>
              <w:rPr>
                <w:spacing w:val="-5"/>
                <w:sz w:val="24"/>
              </w:rPr>
              <w:t xml:space="preserve"> </w:t>
            </w:r>
            <w:r>
              <w:rPr>
                <w:sz w:val="24"/>
              </w:rPr>
              <w:t>российского</w:t>
            </w:r>
            <w:r>
              <w:rPr>
                <w:spacing w:val="-6"/>
                <w:sz w:val="24"/>
              </w:rPr>
              <w:t xml:space="preserve"> </w:t>
            </w:r>
            <w:r>
              <w:rPr>
                <w:sz w:val="24"/>
              </w:rPr>
              <w:t>государства.</w:t>
            </w:r>
            <w:r>
              <w:rPr>
                <w:spacing w:val="-2"/>
                <w:sz w:val="24"/>
              </w:rPr>
              <w:t xml:space="preserve"> </w:t>
            </w:r>
            <w:r>
              <w:rPr>
                <w:sz w:val="24"/>
              </w:rPr>
              <w:t>Россия -</w:t>
            </w:r>
            <w:r>
              <w:rPr>
                <w:spacing w:val="-4"/>
                <w:sz w:val="24"/>
              </w:rPr>
              <w:t xml:space="preserve"> </w:t>
            </w:r>
            <w:r>
              <w:rPr>
                <w:sz w:val="24"/>
              </w:rPr>
              <w:t>светское</w:t>
            </w:r>
            <w:r>
              <w:rPr>
                <w:spacing w:val="-3"/>
                <w:sz w:val="24"/>
              </w:rPr>
              <w:t xml:space="preserve"> </w:t>
            </w:r>
            <w:r>
              <w:rPr>
                <w:spacing w:val="-2"/>
                <w:sz w:val="24"/>
              </w:rPr>
              <w:t>государство.</w:t>
            </w:r>
          </w:p>
        </w:tc>
      </w:tr>
      <w:tr w:rsidR="000746FB">
        <w:trPr>
          <w:trHeight w:val="273"/>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2341"/>
                <w:tab w:val="left" w:pos="4478"/>
                <w:tab w:val="left" w:pos="5046"/>
                <w:tab w:val="left" w:pos="6459"/>
              </w:tabs>
              <w:spacing w:line="253" w:lineRule="exact"/>
              <w:rPr>
                <w:sz w:val="24"/>
              </w:rPr>
            </w:pPr>
            <w:r>
              <w:rPr>
                <w:spacing w:val="-2"/>
                <w:sz w:val="24"/>
              </w:rPr>
              <w:t>Законодательные,</w:t>
            </w:r>
            <w:r>
              <w:rPr>
                <w:sz w:val="24"/>
              </w:rPr>
              <w:tab/>
            </w:r>
            <w:r>
              <w:rPr>
                <w:spacing w:val="-2"/>
                <w:sz w:val="24"/>
              </w:rPr>
              <w:t>исполнительные</w:t>
            </w:r>
            <w:r>
              <w:rPr>
                <w:sz w:val="24"/>
              </w:rPr>
              <w:tab/>
            </w:r>
            <w:r>
              <w:rPr>
                <w:spacing w:val="-10"/>
                <w:sz w:val="24"/>
              </w:rPr>
              <w:t>и</w:t>
            </w:r>
            <w:r>
              <w:rPr>
                <w:sz w:val="24"/>
              </w:rPr>
              <w:tab/>
            </w:r>
            <w:r>
              <w:rPr>
                <w:spacing w:val="-2"/>
                <w:sz w:val="24"/>
              </w:rPr>
              <w:t>судебные</w:t>
            </w:r>
            <w:r>
              <w:rPr>
                <w:sz w:val="24"/>
              </w:rPr>
              <w:tab/>
            </w:r>
            <w:r>
              <w:rPr>
                <w:spacing w:val="-2"/>
                <w:sz w:val="24"/>
              </w:rPr>
              <w:t>органы</w:t>
            </w:r>
          </w:p>
        </w:tc>
      </w:tr>
      <w:tr w:rsidR="000746FB">
        <w:trPr>
          <w:trHeight w:val="278"/>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9" w:lineRule="exact"/>
              <w:rPr>
                <w:sz w:val="24"/>
              </w:rPr>
            </w:pPr>
            <w:r>
              <w:rPr>
                <w:sz w:val="24"/>
              </w:rPr>
              <w:t>государственной</w:t>
            </w:r>
            <w:r>
              <w:rPr>
                <w:spacing w:val="9"/>
                <w:sz w:val="24"/>
              </w:rPr>
              <w:t xml:space="preserve"> </w:t>
            </w:r>
            <w:r>
              <w:rPr>
                <w:sz w:val="24"/>
              </w:rPr>
              <w:t>власти</w:t>
            </w:r>
            <w:r>
              <w:rPr>
                <w:spacing w:val="12"/>
                <w:sz w:val="24"/>
              </w:rPr>
              <w:t xml:space="preserve"> </w:t>
            </w:r>
            <w:r>
              <w:rPr>
                <w:sz w:val="24"/>
              </w:rPr>
              <w:t>в</w:t>
            </w:r>
            <w:r>
              <w:rPr>
                <w:spacing w:val="9"/>
                <w:sz w:val="24"/>
              </w:rPr>
              <w:t xml:space="preserve"> </w:t>
            </w:r>
            <w:r>
              <w:rPr>
                <w:sz w:val="24"/>
              </w:rPr>
              <w:t>Российской</w:t>
            </w:r>
            <w:r>
              <w:rPr>
                <w:spacing w:val="12"/>
                <w:sz w:val="24"/>
              </w:rPr>
              <w:t xml:space="preserve"> </w:t>
            </w:r>
            <w:r>
              <w:rPr>
                <w:sz w:val="24"/>
              </w:rPr>
              <w:t>Федерации.</w:t>
            </w:r>
            <w:r>
              <w:rPr>
                <w:spacing w:val="8"/>
                <w:sz w:val="24"/>
              </w:rPr>
              <w:t xml:space="preserve"> </w:t>
            </w:r>
            <w:r>
              <w:rPr>
                <w:sz w:val="24"/>
              </w:rPr>
              <w:t>Президент</w:t>
            </w:r>
            <w:r>
              <w:rPr>
                <w:spacing w:val="16"/>
                <w:sz w:val="24"/>
              </w:rPr>
              <w:t xml:space="preserve"> </w:t>
            </w:r>
            <w:r>
              <w:rPr>
                <w:sz w:val="24"/>
              </w:rPr>
              <w:t>-</w:t>
            </w:r>
            <w:r>
              <w:rPr>
                <w:spacing w:val="10"/>
                <w:sz w:val="24"/>
              </w:rPr>
              <w:t xml:space="preserve"> </w:t>
            </w:r>
            <w:r>
              <w:rPr>
                <w:spacing w:val="-2"/>
                <w:sz w:val="24"/>
              </w:rPr>
              <w:t>глава</w:t>
            </w:r>
          </w:p>
        </w:tc>
      </w:tr>
      <w:tr w:rsidR="000746FB">
        <w:trPr>
          <w:trHeight w:val="273"/>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595"/>
                <w:tab w:val="left" w:pos="3072"/>
                <w:tab w:val="left" w:pos="4562"/>
                <w:tab w:val="left" w:pos="6208"/>
              </w:tabs>
              <w:spacing w:line="253" w:lineRule="exact"/>
              <w:rPr>
                <w:sz w:val="24"/>
              </w:rPr>
            </w:pPr>
            <w:r>
              <w:rPr>
                <w:spacing w:val="-2"/>
                <w:sz w:val="24"/>
              </w:rPr>
              <w:t>государства</w:t>
            </w:r>
            <w:r>
              <w:rPr>
                <w:sz w:val="24"/>
              </w:rPr>
              <w:tab/>
            </w:r>
            <w:r>
              <w:rPr>
                <w:spacing w:val="-2"/>
                <w:sz w:val="24"/>
              </w:rPr>
              <w:t>Российская</w:t>
            </w:r>
            <w:r>
              <w:rPr>
                <w:sz w:val="24"/>
              </w:rPr>
              <w:tab/>
            </w:r>
            <w:r>
              <w:rPr>
                <w:spacing w:val="-2"/>
                <w:sz w:val="24"/>
              </w:rPr>
              <w:t>Федерация.</w:t>
            </w:r>
            <w:r>
              <w:rPr>
                <w:sz w:val="24"/>
              </w:rPr>
              <w:tab/>
            </w:r>
            <w:r>
              <w:rPr>
                <w:spacing w:val="-2"/>
                <w:sz w:val="24"/>
              </w:rPr>
              <w:t>Федеральное</w:t>
            </w:r>
            <w:r>
              <w:rPr>
                <w:sz w:val="24"/>
              </w:rPr>
              <w:tab/>
            </w:r>
            <w:r>
              <w:rPr>
                <w:spacing w:val="-2"/>
                <w:sz w:val="24"/>
              </w:rPr>
              <w:t>Собрание</w:t>
            </w:r>
          </w:p>
        </w:tc>
      </w:tr>
      <w:tr w:rsidR="000746FB">
        <w:trPr>
          <w:trHeight w:val="275"/>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Российской</w:t>
            </w:r>
            <w:r>
              <w:rPr>
                <w:spacing w:val="23"/>
                <w:sz w:val="24"/>
              </w:rPr>
              <w:t xml:space="preserve"> </w:t>
            </w:r>
            <w:r>
              <w:rPr>
                <w:sz w:val="24"/>
              </w:rPr>
              <w:t>Федерации:</w:t>
            </w:r>
            <w:r>
              <w:rPr>
                <w:spacing w:val="25"/>
                <w:sz w:val="24"/>
              </w:rPr>
              <w:t xml:space="preserve"> </w:t>
            </w:r>
            <w:r>
              <w:rPr>
                <w:sz w:val="24"/>
              </w:rPr>
              <w:t>Государственная</w:t>
            </w:r>
            <w:r>
              <w:rPr>
                <w:spacing w:val="25"/>
                <w:sz w:val="24"/>
              </w:rPr>
              <w:t xml:space="preserve"> </w:t>
            </w:r>
            <w:r>
              <w:rPr>
                <w:sz w:val="24"/>
              </w:rPr>
              <w:t>Дума</w:t>
            </w:r>
            <w:r>
              <w:rPr>
                <w:spacing w:val="24"/>
                <w:sz w:val="24"/>
              </w:rPr>
              <w:t xml:space="preserve"> </w:t>
            </w:r>
            <w:r>
              <w:rPr>
                <w:sz w:val="24"/>
              </w:rPr>
              <w:t>и</w:t>
            </w:r>
            <w:r>
              <w:rPr>
                <w:spacing w:val="25"/>
                <w:sz w:val="24"/>
              </w:rPr>
              <w:t xml:space="preserve"> </w:t>
            </w:r>
            <w:r>
              <w:rPr>
                <w:sz w:val="24"/>
              </w:rPr>
              <w:t>Совет</w:t>
            </w:r>
            <w:r>
              <w:rPr>
                <w:spacing w:val="26"/>
                <w:sz w:val="24"/>
              </w:rPr>
              <w:t xml:space="preserve"> </w:t>
            </w:r>
            <w:r>
              <w:rPr>
                <w:spacing w:val="-2"/>
                <w:sz w:val="24"/>
              </w:rPr>
              <w:t>Федерации.</w:t>
            </w:r>
          </w:p>
        </w:tc>
      </w:tr>
      <w:tr w:rsidR="000746FB">
        <w:trPr>
          <w:trHeight w:val="276"/>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852"/>
                <w:tab w:val="left" w:pos="3313"/>
                <w:tab w:val="left" w:pos="4772"/>
                <w:tab w:val="left" w:pos="6009"/>
                <w:tab w:val="left" w:pos="7084"/>
              </w:tabs>
              <w:spacing w:line="256" w:lineRule="exact"/>
              <w:rPr>
                <w:sz w:val="24"/>
              </w:rPr>
            </w:pPr>
            <w:r>
              <w:rPr>
                <w:spacing w:val="-2"/>
                <w:sz w:val="24"/>
              </w:rPr>
              <w:t>Правительство</w:t>
            </w:r>
            <w:r>
              <w:rPr>
                <w:sz w:val="24"/>
              </w:rPr>
              <w:tab/>
            </w:r>
            <w:r>
              <w:rPr>
                <w:spacing w:val="-2"/>
                <w:sz w:val="24"/>
              </w:rPr>
              <w:t>Российской</w:t>
            </w:r>
            <w:r>
              <w:rPr>
                <w:sz w:val="24"/>
              </w:rPr>
              <w:tab/>
            </w:r>
            <w:r>
              <w:rPr>
                <w:spacing w:val="-2"/>
                <w:sz w:val="24"/>
              </w:rPr>
              <w:t>Федерации.</w:t>
            </w:r>
            <w:r>
              <w:rPr>
                <w:sz w:val="24"/>
              </w:rPr>
              <w:tab/>
            </w:r>
            <w:r>
              <w:rPr>
                <w:spacing w:val="-2"/>
                <w:sz w:val="24"/>
              </w:rPr>
              <w:t>Судебная</w:t>
            </w:r>
            <w:r>
              <w:rPr>
                <w:sz w:val="24"/>
              </w:rPr>
              <w:tab/>
            </w:r>
            <w:r>
              <w:rPr>
                <w:spacing w:val="-2"/>
                <w:sz w:val="24"/>
              </w:rPr>
              <w:t>система</w:t>
            </w:r>
            <w:r>
              <w:rPr>
                <w:sz w:val="24"/>
              </w:rPr>
              <w:tab/>
            </w:r>
            <w:r>
              <w:rPr>
                <w:spacing w:val="-10"/>
                <w:sz w:val="24"/>
              </w:rPr>
              <w:t>в</w:t>
            </w:r>
          </w:p>
        </w:tc>
      </w:tr>
      <w:tr w:rsidR="000746FB">
        <w:trPr>
          <w:trHeight w:val="275"/>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573"/>
                <w:tab w:val="left" w:pos="3080"/>
                <w:tab w:val="left" w:pos="5288"/>
                <w:tab w:val="left" w:pos="6000"/>
              </w:tabs>
              <w:spacing w:line="256" w:lineRule="exact"/>
              <w:rPr>
                <w:sz w:val="24"/>
              </w:rPr>
            </w:pPr>
            <w:r>
              <w:rPr>
                <w:spacing w:val="-2"/>
                <w:sz w:val="24"/>
              </w:rPr>
              <w:t>Российской</w:t>
            </w:r>
            <w:r>
              <w:rPr>
                <w:sz w:val="24"/>
              </w:rPr>
              <w:tab/>
            </w:r>
            <w:r>
              <w:rPr>
                <w:spacing w:val="-2"/>
                <w:sz w:val="24"/>
              </w:rPr>
              <w:t>Федерации.</w:t>
            </w:r>
            <w:r>
              <w:rPr>
                <w:sz w:val="24"/>
              </w:rPr>
              <w:tab/>
            </w:r>
            <w:r>
              <w:rPr>
                <w:spacing w:val="-2"/>
                <w:sz w:val="24"/>
              </w:rPr>
              <w:t>Конституционный</w:t>
            </w:r>
            <w:r>
              <w:rPr>
                <w:sz w:val="24"/>
              </w:rPr>
              <w:tab/>
            </w:r>
            <w:r>
              <w:rPr>
                <w:spacing w:val="-5"/>
                <w:sz w:val="24"/>
              </w:rPr>
              <w:t>Суд</w:t>
            </w:r>
            <w:r>
              <w:rPr>
                <w:sz w:val="24"/>
              </w:rPr>
              <w:tab/>
            </w:r>
            <w:r>
              <w:rPr>
                <w:spacing w:val="-2"/>
                <w:sz w:val="24"/>
              </w:rPr>
              <w:t>Российской</w:t>
            </w:r>
          </w:p>
        </w:tc>
      </w:tr>
      <w:tr w:rsidR="000746FB">
        <w:trPr>
          <w:trHeight w:val="276"/>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Федерации.</w:t>
            </w:r>
            <w:r>
              <w:rPr>
                <w:spacing w:val="-4"/>
                <w:sz w:val="24"/>
              </w:rPr>
              <w:t xml:space="preserve"> </w:t>
            </w:r>
            <w:r>
              <w:rPr>
                <w:sz w:val="24"/>
              </w:rPr>
              <w:t>Верховный</w:t>
            </w:r>
            <w:r>
              <w:rPr>
                <w:spacing w:val="-5"/>
                <w:sz w:val="24"/>
              </w:rPr>
              <w:t xml:space="preserve"> </w:t>
            </w:r>
            <w:r>
              <w:rPr>
                <w:sz w:val="24"/>
              </w:rPr>
              <w:t>Суд</w:t>
            </w:r>
            <w:r>
              <w:rPr>
                <w:spacing w:val="-4"/>
                <w:sz w:val="24"/>
              </w:rPr>
              <w:t xml:space="preserve"> </w:t>
            </w:r>
            <w:r>
              <w:rPr>
                <w:sz w:val="24"/>
              </w:rPr>
              <w:t>Российской</w:t>
            </w:r>
            <w:r>
              <w:rPr>
                <w:spacing w:val="-3"/>
                <w:sz w:val="24"/>
              </w:rPr>
              <w:t xml:space="preserve"> </w:t>
            </w:r>
            <w:r>
              <w:rPr>
                <w:spacing w:val="-2"/>
                <w:sz w:val="24"/>
              </w:rPr>
              <w:t>Федерации.</w:t>
            </w:r>
          </w:p>
        </w:tc>
      </w:tr>
      <w:tr w:rsidR="000746FB">
        <w:trPr>
          <w:trHeight w:val="275"/>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2096"/>
                <w:tab w:val="left" w:pos="3612"/>
                <w:tab w:val="left" w:pos="5692"/>
                <w:tab w:val="left" w:pos="7085"/>
              </w:tabs>
              <w:spacing w:line="256" w:lineRule="exact"/>
              <w:rPr>
                <w:sz w:val="24"/>
              </w:rPr>
            </w:pPr>
            <w:r>
              <w:rPr>
                <w:spacing w:val="-2"/>
                <w:sz w:val="24"/>
              </w:rPr>
              <w:t>Государственное</w:t>
            </w:r>
            <w:r>
              <w:rPr>
                <w:sz w:val="24"/>
              </w:rPr>
              <w:tab/>
            </w:r>
            <w:r>
              <w:rPr>
                <w:spacing w:val="-2"/>
                <w:sz w:val="24"/>
              </w:rPr>
              <w:t>управление.</w:t>
            </w:r>
            <w:r>
              <w:rPr>
                <w:sz w:val="24"/>
              </w:rPr>
              <w:tab/>
            </w:r>
            <w:r>
              <w:rPr>
                <w:spacing w:val="-2"/>
                <w:sz w:val="24"/>
              </w:rPr>
              <w:t>Противодействие</w:t>
            </w:r>
            <w:r>
              <w:rPr>
                <w:sz w:val="24"/>
              </w:rPr>
              <w:tab/>
            </w:r>
            <w:r>
              <w:rPr>
                <w:spacing w:val="-2"/>
                <w:sz w:val="24"/>
              </w:rPr>
              <w:t>коррупции</w:t>
            </w:r>
            <w:r>
              <w:rPr>
                <w:sz w:val="24"/>
              </w:rPr>
              <w:tab/>
            </w:r>
            <w:r>
              <w:rPr>
                <w:spacing w:val="-10"/>
                <w:sz w:val="24"/>
              </w:rPr>
              <w:t>в</w:t>
            </w:r>
          </w:p>
        </w:tc>
      </w:tr>
      <w:tr w:rsidR="000746FB">
        <w:trPr>
          <w:trHeight w:val="276"/>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Российской</w:t>
            </w:r>
            <w:r>
              <w:rPr>
                <w:spacing w:val="-4"/>
                <w:sz w:val="24"/>
              </w:rPr>
              <w:t xml:space="preserve"> </w:t>
            </w:r>
            <w:r>
              <w:rPr>
                <w:spacing w:val="-2"/>
                <w:sz w:val="24"/>
              </w:rPr>
              <w:t>Федерации.</w:t>
            </w:r>
          </w:p>
        </w:tc>
      </w:tr>
      <w:tr w:rsidR="000746FB">
        <w:trPr>
          <w:trHeight w:val="278"/>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4198"/>
                <w:tab w:val="left" w:pos="6008"/>
              </w:tabs>
              <w:spacing w:line="259" w:lineRule="exact"/>
              <w:rPr>
                <w:sz w:val="24"/>
              </w:rPr>
            </w:pPr>
            <w:r>
              <w:rPr>
                <w:spacing w:val="-2"/>
                <w:sz w:val="24"/>
              </w:rPr>
              <w:t>Государственно-территориальное</w:t>
            </w:r>
            <w:r>
              <w:rPr>
                <w:sz w:val="24"/>
              </w:rPr>
              <w:tab/>
            </w:r>
            <w:r>
              <w:rPr>
                <w:spacing w:val="-2"/>
                <w:sz w:val="24"/>
              </w:rPr>
              <w:t>устройство</w:t>
            </w:r>
            <w:r>
              <w:rPr>
                <w:sz w:val="24"/>
              </w:rPr>
              <w:tab/>
            </w:r>
            <w:r>
              <w:rPr>
                <w:spacing w:val="-2"/>
                <w:sz w:val="24"/>
              </w:rPr>
              <w:t>Российской</w:t>
            </w:r>
          </w:p>
        </w:tc>
      </w:tr>
      <w:tr w:rsidR="000746FB">
        <w:trPr>
          <w:trHeight w:val="273"/>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3" w:lineRule="exact"/>
              <w:rPr>
                <w:sz w:val="24"/>
              </w:rPr>
            </w:pPr>
            <w:r>
              <w:rPr>
                <w:sz w:val="24"/>
              </w:rPr>
              <w:t>Федерации.</w:t>
            </w:r>
            <w:r>
              <w:rPr>
                <w:spacing w:val="55"/>
                <w:w w:val="150"/>
                <w:sz w:val="24"/>
              </w:rPr>
              <w:t xml:space="preserve"> </w:t>
            </w:r>
            <w:r>
              <w:rPr>
                <w:sz w:val="24"/>
              </w:rPr>
              <w:t>Субъекты</w:t>
            </w:r>
            <w:r>
              <w:rPr>
                <w:spacing w:val="57"/>
                <w:w w:val="150"/>
                <w:sz w:val="24"/>
              </w:rPr>
              <w:t xml:space="preserve"> </w:t>
            </w:r>
            <w:r>
              <w:rPr>
                <w:sz w:val="24"/>
              </w:rPr>
              <w:t>Российской</w:t>
            </w:r>
            <w:r>
              <w:rPr>
                <w:spacing w:val="59"/>
                <w:w w:val="150"/>
                <w:sz w:val="24"/>
              </w:rPr>
              <w:t xml:space="preserve"> </w:t>
            </w:r>
            <w:r>
              <w:rPr>
                <w:sz w:val="24"/>
              </w:rPr>
              <w:t>Федерации:</w:t>
            </w:r>
            <w:r>
              <w:rPr>
                <w:spacing w:val="56"/>
                <w:w w:val="150"/>
                <w:sz w:val="24"/>
              </w:rPr>
              <w:t xml:space="preserve"> </w:t>
            </w:r>
            <w:r>
              <w:rPr>
                <w:sz w:val="24"/>
              </w:rPr>
              <w:t>республика,</w:t>
            </w:r>
            <w:r>
              <w:rPr>
                <w:spacing w:val="58"/>
                <w:w w:val="150"/>
                <w:sz w:val="24"/>
              </w:rPr>
              <w:t xml:space="preserve"> </w:t>
            </w:r>
            <w:r>
              <w:rPr>
                <w:spacing w:val="-2"/>
                <w:sz w:val="24"/>
              </w:rPr>
              <w:t>край,</w:t>
            </w:r>
          </w:p>
        </w:tc>
      </w:tr>
      <w:tr w:rsidR="000746FB">
        <w:trPr>
          <w:trHeight w:val="276"/>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166"/>
                <w:tab w:val="left" w:pos="2001"/>
                <w:tab w:val="left" w:pos="3668"/>
                <w:tab w:val="left" w:pos="4906"/>
                <w:tab w:val="left" w:pos="6350"/>
              </w:tabs>
              <w:spacing w:line="256" w:lineRule="exact"/>
              <w:rPr>
                <w:sz w:val="24"/>
              </w:rPr>
            </w:pPr>
            <w:r>
              <w:rPr>
                <w:spacing w:val="-2"/>
                <w:sz w:val="24"/>
              </w:rPr>
              <w:t>область,</w:t>
            </w:r>
            <w:r>
              <w:rPr>
                <w:sz w:val="24"/>
              </w:rPr>
              <w:tab/>
            </w:r>
            <w:r>
              <w:rPr>
                <w:spacing w:val="-2"/>
                <w:sz w:val="24"/>
              </w:rPr>
              <w:t>город</w:t>
            </w:r>
            <w:r>
              <w:rPr>
                <w:sz w:val="24"/>
              </w:rPr>
              <w:tab/>
            </w:r>
            <w:r>
              <w:rPr>
                <w:spacing w:val="-2"/>
                <w:sz w:val="24"/>
              </w:rPr>
              <w:t>федерального</w:t>
            </w:r>
            <w:r>
              <w:rPr>
                <w:sz w:val="24"/>
              </w:rPr>
              <w:tab/>
            </w:r>
            <w:r>
              <w:rPr>
                <w:spacing w:val="-2"/>
                <w:sz w:val="24"/>
              </w:rPr>
              <w:t>значения,</w:t>
            </w:r>
            <w:r>
              <w:rPr>
                <w:sz w:val="24"/>
              </w:rPr>
              <w:tab/>
            </w:r>
            <w:r>
              <w:rPr>
                <w:spacing w:val="-2"/>
                <w:sz w:val="24"/>
              </w:rPr>
              <w:t>автономная</w:t>
            </w:r>
            <w:r>
              <w:rPr>
                <w:sz w:val="24"/>
              </w:rPr>
              <w:tab/>
            </w:r>
            <w:r>
              <w:rPr>
                <w:spacing w:val="-2"/>
                <w:sz w:val="24"/>
              </w:rPr>
              <w:t>область,</w:t>
            </w:r>
          </w:p>
        </w:tc>
      </w:tr>
      <w:tr w:rsidR="000746FB">
        <w:trPr>
          <w:trHeight w:val="276"/>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автономный</w:t>
            </w:r>
            <w:r>
              <w:rPr>
                <w:spacing w:val="24"/>
                <w:sz w:val="24"/>
              </w:rPr>
              <w:t xml:space="preserve"> </w:t>
            </w:r>
            <w:r>
              <w:rPr>
                <w:sz w:val="24"/>
              </w:rPr>
              <w:t>округ.</w:t>
            </w:r>
            <w:r>
              <w:rPr>
                <w:spacing w:val="26"/>
                <w:sz w:val="24"/>
              </w:rPr>
              <w:t xml:space="preserve"> </w:t>
            </w:r>
            <w:r>
              <w:rPr>
                <w:sz w:val="24"/>
              </w:rPr>
              <w:t>Конституционный</w:t>
            </w:r>
            <w:r>
              <w:rPr>
                <w:spacing w:val="25"/>
                <w:sz w:val="24"/>
              </w:rPr>
              <w:t xml:space="preserve"> </w:t>
            </w:r>
            <w:r>
              <w:rPr>
                <w:sz w:val="24"/>
              </w:rPr>
              <w:t>статус</w:t>
            </w:r>
            <w:r>
              <w:rPr>
                <w:spacing w:val="27"/>
                <w:sz w:val="24"/>
              </w:rPr>
              <w:t xml:space="preserve"> </w:t>
            </w:r>
            <w:r>
              <w:rPr>
                <w:sz w:val="24"/>
              </w:rPr>
              <w:t>субъектов</w:t>
            </w:r>
            <w:r>
              <w:rPr>
                <w:spacing w:val="26"/>
                <w:sz w:val="24"/>
              </w:rPr>
              <w:t xml:space="preserve"> </w:t>
            </w:r>
            <w:r>
              <w:rPr>
                <w:spacing w:val="-2"/>
                <w:sz w:val="24"/>
              </w:rPr>
              <w:t>Российской</w:t>
            </w:r>
          </w:p>
        </w:tc>
      </w:tr>
      <w:tr w:rsidR="000746FB">
        <w:trPr>
          <w:trHeight w:val="275"/>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5" w:lineRule="exact"/>
              <w:rPr>
                <w:sz w:val="24"/>
              </w:rPr>
            </w:pPr>
            <w:r>
              <w:rPr>
                <w:spacing w:val="-2"/>
                <w:sz w:val="24"/>
              </w:rPr>
              <w:t>Федерации.</w:t>
            </w:r>
          </w:p>
        </w:tc>
      </w:tr>
      <w:tr w:rsidR="000746FB">
        <w:trPr>
          <w:trHeight w:val="274"/>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5" w:lineRule="exact"/>
              <w:rPr>
                <w:sz w:val="24"/>
              </w:rPr>
            </w:pPr>
            <w:r>
              <w:rPr>
                <w:sz w:val="24"/>
              </w:rPr>
              <w:t>Местное</w:t>
            </w:r>
            <w:r>
              <w:rPr>
                <w:spacing w:val="-3"/>
                <w:sz w:val="24"/>
              </w:rPr>
              <w:t xml:space="preserve"> </w:t>
            </w:r>
            <w:r>
              <w:rPr>
                <w:spacing w:val="-2"/>
                <w:sz w:val="24"/>
              </w:rPr>
              <w:t>самоуправление.</w:t>
            </w:r>
          </w:p>
        </w:tc>
      </w:tr>
      <w:tr w:rsidR="000746FB">
        <w:trPr>
          <w:trHeight w:val="276"/>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spacing w:line="256" w:lineRule="exact"/>
              <w:rPr>
                <w:sz w:val="24"/>
              </w:rPr>
            </w:pPr>
            <w:r>
              <w:rPr>
                <w:sz w:val="24"/>
              </w:rPr>
              <w:t>Конституция</w:t>
            </w:r>
            <w:r>
              <w:rPr>
                <w:spacing w:val="18"/>
                <w:sz w:val="24"/>
              </w:rPr>
              <w:t xml:space="preserve"> </w:t>
            </w:r>
            <w:r>
              <w:rPr>
                <w:sz w:val="24"/>
              </w:rPr>
              <w:t>Российской</w:t>
            </w:r>
            <w:r>
              <w:rPr>
                <w:spacing w:val="19"/>
                <w:sz w:val="24"/>
              </w:rPr>
              <w:t xml:space="preserve"> </w:t>
            </w:r>
            <w:r>
              <w:rPr>
                <w:sz w:val="24"/>
              </w:rPr>
              <w:t>Федерации</w:t>
            </w:r>
            <w:r>
              <w:rPr>
                <w:spacing w:val="18"/>
                <w:sz w:val="24"/>
              </w:rPr>
              <w:t xml:space="preserve"> </w:t>
            </w:r>
            <w:r>
              <w:rPr>
                <w:sz w:val="24"/>
              </w:rPr>
              <w:t>о</w:t>
            </w:r>
            <w:r>
              <w:rPr>
                <w:spacing w:val="18"/>
                <w:sz w:val="24"/>
              </w:rPr>
              <w:t xml:space="preserve"> </w:t>
            </w:r>
            <w:r>
              <w:rPr>
                <w:sz w:val="24"/>
              </w:rPr>
              <w:t>правовом</w:t>
            </w:r>
            <w:r>
              <w:rPr>
                <w:spacing w:val="18"/>
                <w:sz w:val="24"/>
              </w:rPr>
              <w:t xml:space="preserve"> </w:t>
            </w:r>
            <w:r>
              <w:rPr>
                <w:sz w:val="24"/>
              </w:rPr>
              <w:t>статусе</w:t>
            </w:r>
            <w:r>
              <w:rPr>
                <w:spacing w:val="19"/>
                <w:sz w:val="24"/>
              </w:rPr>
              <w:t xml:space="preserve"> </w:t>
            </w:r>
            <w:r>
              <w:rPr>
                <w:sz w:val="24"/>
              </w:rPr>
              <w:t>человека</w:t>
            </w:r>
            <w:r>
              <w:rPr>
                <w:spacing w:val="19"/>
                <w:sz w:val="24"/>
              </w:rPr>
              <w:t xml:space="preserve"> </w:t>
            </w:r>
            <w:r>
              <w:rPr>
                <w:spacing w:val="-10"/>
                <w:sz w:val="24"/>
              </w:rPr>
              <w:t>и</w:t>
            </w:r>
          </w:p>
        </w:tc>
      </w:tr>
      <w:tr w:rsidR="000746FB">
        <w:trPr>
          <w:trHeight w:val="276"/>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1545"/>
                <w:tab w:val="left" w:pos="3087"/>
                <w:tab w:val="left" w:pos="4495"/>
                <w:tab w:val="left" w:pos="5903"/>
              </w:tabs>
              <w:spacing w:line="256" w:lineRule="exact"/>
              <w:rPr>
                <w:sz w:val="24"/>
              </w:rPr>
            </w:pPr>
            <w:r>
              <w:rPr>
                <w:spacing w:val="-2"/>
                <w:sz w:val="24"/>
              </w:rPr>
              <w:t>гражданина.</w:t>
            </w:r>
            <w:r>
              <w:rPr>
                <w:sz w:val="24"/>
              </w:rPr>
              <w:tab/>
            </w:r>
            <w:r>
              <w:rPr>
                <w:spacing w:val="-2"/>
                <w:sz w:val="24"/>
              </w:rPr>
              <w:t>Гражданство</w:t>
            </w:r>
            <w:r>
              <w:rPr>
                <w:sz w:val="24"/>
              </w:rPr>
              <w:tab/>
            </w:r>
            <w:r>
              <w:rPr>
                <w:spacing w:val="-2"/>
                <w:sz w:val="24"/>
              </w:rPr>
              <w:t>Российской</w:t>
            </w:r>
            <w:r>
              <w:rPr>
                <w:sz w:val="24"/>
              </w:rPr>
              <w:tab/>
            </w:r>
            <w:r>
              <w:rPr>
                <w:spacing w:val="-2"/>
                <w:sz w:val="24"/>
              </w:rPr>
              <w:t>Федерации.</w:t>
            </w:r>
            <w:r>
              <w:rPr>
                <w:sz w:val="24"/>
              </w:rPr>
              <w:tab/>
            </w:r>
            <w:r>
              <w:rPr>
                <w:spacing w:val="-2"/>
                <w:sz w:val="24"/>
              </w:rPr>
              <w:t>Взаимосвязь</w:t>
            </w:r>
          </w:p>
        </w:tc>
      </w:tr>
      <w:tr w:rsidR="000746FB">
        <w:trPr>
          <w:trHeight w:val="275"/>
        </w:trPr>
        <w:tc>
          <w:tcPr>
            <w:tcW w:w="1461" w:type="dxa"/>
            <w:tcBorders>
              <w:left w:val="single" w:sz="4" w:space="0" w:color="000000"/>
            </w:tcBorders>
          </w:tcPr>
          <w:p w:rsidR="000746FB" w:rsidRDefault="000746FB">
            <w:pPr>
              <w:pStyle w:val="TableParagraph"/>
              <w:ind w:left="0"/>
              <w:rPr>
                <w:sz w:val="20"/>
              </w:rPr>
            </w:pPr>
          </w:p>
        </w:tc>
        <w:tc>
          <w:tcPr>
            <w:tcW w:w="977" w:type="dxa"/>
            <w:tcBorders>
              <w:right w:val="single" w:sz="4" w:space="0" w:color="000000"/>
            </w:tcBorders>
          </w:tcPr>
          <w:p w:rsidR="000746FB" w:rsidRDefault="000746FB">
            <w:pPr>
              <w:pStyle w:val="TableParagraph"/>
              <w:ind w:left="0"/>
              <w:rPr>
                <w:sz w:val="20"/>
              </w:rPr>
            </w:pPr>
          </w:p>
        </w:tc>
        <w:tc>
          <w:tcPr>
            <w:tcW w:w="7264" w:type="dxa"/>
            <w:tcBorders>
              <w:left w:val="single" w:sz="4" w:space="0" w:color="000000"/>
              <w:right w:val="single" w:sz="4" w:space="0" w:color="000000"/>
            </w:tcBorders>
          </w:tcPr>
          <w:p w:rsidR="000746FB" w:rsidRDefault="00930EAB">
            <w:pPr>
              <w:pStyle w:val="TableParagraph"/>
              <w:tabs>
                <w:tab w:val="left" w:pos="2174"/>
                <w:tab w:val="left" w:pos="2968"/>
                <w:tab w:val="left" w:pos="3940"/>
                <w:tab w:val="left" w:pos="4338"/>
                <w:tab w:val="left" w:pos="5986"/>
              </w:tabs>
              <w:spacing w:line="256" w:lineRule="exact"/>
              <w:rPr>
                <w:sz w:val="24"/>
              </w:rPr>
            </w:pPr>
            <w:r>
              <w:rPr>
                <w:spacing w:val="-2"/>
                <w:sz w:val="24"/>
              </w:rPr>
              <w:t>конституционных</w:t>
            </w:r>
            <w:r>
              <w:rPr>
                <w:sz w:val="24"/>
              </w:rPr>
              <w:tab/>
            </w:r>
            <w:r>
              <w:rPr>
                <w:spacing w:val="-2"/>
                <w:sz w:val="24"/>
              </w:rPr>
              <w:t>прав,</w:t>
            </w:r>
            <w:r>
              <w:rPr>
                <w:sz w:val="24"/>
              </w:rPr>
              <w:tab/>
            </w:r>
            <w:r>
              <w:rPr>
                <w:spacing w:val="-2"/>
                <w:sz w:val="24"/>
              </w:rPr>
              <w:t>свобод</w:t>
            </w:r>
            <w:r>
              <w:rPr>
                <w:sz w:val="24"/>
              </w:rPr>
              <w:tab/>
            </w:r>
            <w:r>
              <w:rPr>
                <w:spacing w:val="-10"/>
                <w:sz w:val="24"/>
              </w:rPr>
              <w:t>и</w:t>
            </w:r>
            <w:r>
              <w:rPr>
                <w:sz w:val="24"/>
              </w:rPr>
              <w:tab/>
            </w:r>
            <w:r>
              <w:rPr>
                <w:spacing w:val="-2"/>
                <w:sz w:val="24"/>
              </w:rPr>
              <w:t>обязанностей</w:t>
            </w:r>
            <w:r>
              <w:rPr>
                <w:sz w:val="24"/>
              </w:rPr>
              <w:tab/>
            </w:r>
            <w:r>
              <w:rPr>
                <w:spacing w:val="-2"/>
                <w:sz w:val="24"/>
              </w:rPr>
              <w:t>гражданина</w:t>
            </w:r>
          </w:p>
        </w:tc>
      </w:tr>
      <w:tr w:rsidR="000746FB">
        <w:trPr>
          <w:trHeight w:val="381"/>
        </w:trPr>
        <w:tc>
          <w:tcPr>
            <w:tcW w:w="1461" w:type="dxa"/>
            <w:tcBorders>
              <w:left w:val="single" w:sz="4" w:space="0" w:color="000000"/>
              <w:bottom w:val="single" w:sz="4" w:space="0" w:color="000000"/>
            </w:tcBorders>
          </w:tcPr>
          <w:p w:rsidR="000746FB" w:rsidRDefault="000746FB">
            <w:pPr>
              <w:pStyle w:val="TableParagraph"/>
              <w:ind w:left="0"/>
              <w:rPr>
                <w:sz w:val="24"/>
              </w:rPr>
            </w:pPr>
          </w:p>
        </w:tc>
        <w:tc>
          <w:tcPr>
            <w:tcW w:w="977" w:type="dxa"/>
            <w:tcBorders>
              <w:bottom w:val="single" w:sz="4" w:space="0" w:color="000000"/>
              <w:right w:val="single" w:sz="4" w:space="0" w:color="000000"/>
            </w:tcBorders>
          </w:tcPr>
          <w:p w:rsidR="000746FB" w:rsidRDefault="000746FB">
            <w:pPr>
              <w:pStyle w:val="TableParagraph"/>
              <w:ind w:left="0"/>
              <w:rPr>
                <w:sz w:val="24"/>
              </w:rPr>
            </w:pPr>
          </w:p>
        </w:tc>
        <w:tc>
          <w:tcPr>
            <w:tcW w:w="7264" w:type="dxa"/>
            <w:tcBorders>
              <w:left w:val="single" w:sz="4" w:space="0" w:color="000000"/>
              <w:bottom w:val="single" w:sz="4" w:space="0" w:color="000000"/>
              <w:right w:val="single" w:sz="4" w:space="0" w:color="000000"/>
            </w:tcBorders>
          </w:tcPr>
          <w:p w:rsidR="000746FB" w:rsidRDefault="00930EAB">
            <w:pPr>
              <w:pStyle w:val="TableParagraph"/>
              <w:spacing w:line="271" w:lineRule="exact"/>
              <w:rPr>
                <w:sz w:val="24"/>
              </w:rPr>
            </w:pPr>
            <w:r>
              <w:rPr>
                <w:sz w:val="24"/>
              </w:rPr>
              <w:t>Российской</w:t>
            </w:r>
            <w:r>
              <w:rPr>
                <w:spacing w:val="-4"/>
                <w:sz w:val="24"/>
              </w:rPr>
              <w:t xml:space="preserve"> </w:t>
            </w:r>
            <w:r>
              <w:rPr>
                <w:spacing w:val="-2"/>
                <w:sz w:val="24"/>
              </w:rPr>
              <w:t>Федерации.</w:t>
            </w:r>
          </w:p>
        </w:tc>
      </w:tr>
      <w:tr w:rsidR="000746FB">
        <w:trPr>
          <w:trHeight w:val="479"/>
        </w:trPr>
        <w:tc>
          <w:tcPr>
            <w:tcW w:w="1461" w:type="dxa"/>
            <w:tcBorders>
              <w:top w:val="single" w:sz="4" w:space="0" w:color="000000"/>
              <w:left w:val="single" w:sz="4" w:space="0" w:color="000000"/>
              <w:bottom w:val="single" w:sz="4" w:space="0" w:color="000000"/>
            </w:tcBorders>
          </w:tcPr>
          <w:p w:rsidR="000746FB" w:rsidRDefault="00930EAB">
            <w:pPr>
              <w:pStyle w:val="TableParagraph"/>
              <w:tabs>
                <w:tab w:val="left" w:pos="1113"/>
              </w:tabs>
              <w:spacing w:before="95"/>
              <w:ind w:left="0" w:right="102"/>
              <w:jc w:val="center"/>
              <w:rPr>
                <w:sz w:val="24"/>
              </w:rPr>
            </w:pPr>
            <w:r>
              <w:rPr>
                <w:spacing w:val="-2"/>
                <w:sz w:val="24"/>
              </w:rPr>
              <w:t>Человек</w:t>
            </w:r>
            <w:r>
              <w:rPr>
                <w:sz w:val="24"/>
              </w:rPr>
              <w:tab/>
            </w:r>
            <w:r>
              <w:rPr>
                <w:spacing w:val="-10"/>
                <w:sz w:val="24"/>
              </w:rPr>
              <w:t>в</w:t>
            </w:r>
          </w:p>
        </w:tc>
        <w:tc>
          <w:tcPr>
            <w:tcW w:w="977" w:type="dxa"/>
            <w:tcBorders>
              <w:top w:val="single" w:sz="4" w:space="0" w:color="000000"/>
              <w:bottom w:val="single" w:sz="4" w:space="0" w:color="000000"/>
              <w:right w:val="single" w:sz="4" w:space="0" w:color="000000"/>
            </w:tcBorders>
          </w:tcPr>
          <w:p w:rsidR="000746FB" w:rsidRDefault="00930EAB">
            <w:pPr>
              <w:pStyle w:val="TableParagraph"/>
              <w:spacing w:before="95"/>
              <w:ind w:left="0" w:right="52"/>
              <w:jc w:val="right"/>
              <w:rPr>
                <w:sz w:val="24"/>
              </w:rPr>
            </w:pPr>
            <w:r>
              <w:rPr>
                <w:spacing w:val="-2"/>
                <w:sz w:val="24"/>
              </w:rPr>
              <w:t>системе</w:t>
            </w:r>
          </w:p>
        </w:tc>
        <w:tc>
          <w:tcPr>
            <w:tcW w:w="7264" w:type="dxa"/>
            <w:tcBorders>
              <w:top w:val="single" w:sz="4" w:space="0" w:color="000000"/>
              <w:left w:val="single" w:sz="4" w:space="0" w:color="000000"/>
              <w:bottom w:val="single" w:sz="4" w:space="0" w:color="000000"/>
              <w:right w:val="single" w:sz="4" w:space="0" w:color="000000"/>
            </w:tcBorders>
          </w:tcPr>
          <w:p w:rsidR="000746FB" w:rsidRDefault="00930EAB">
            <w:pPr>
              <w:pStyle w:val="TableParagraph"/>
              <w:tabs>
                <w:tab w:val="left" w:pos="1573"/>
                <w:tab w:val="left" w:pos="2882"/>
                <w:tab w:val="left" w:pos="4197"/>
                <w:tab w:val="left" w:pos="5970"/>
              </w:tabs>
              <w:spacing w:before="95"/>
              <w:rPr>
                <w:sz w:val="24"/>
              </w:rPr>
            </w:pPr>
            <w:r>
              <w:rPr>
                <w:spacing w:val="-2"/>
                <w:sz w:val="24"/>
              </w:rPr>
              <w:t>Социальная</w:t>
            </w:r>
            <w:r>
              <w:rPr>
                <w:sz w:val="24"/>
              </w:rPr>
              <w:tab/>
            </w:r>
            <w:r>
              <w:rPr>
                <w:spacing w:val="-2"/>
                <w:sz w:val="24"/>
              </w:rPr>
              <w:t>структура</w:t>
            </w:r>
            <w:r>
              <w:rPr>
                <w:sz w:val="24"/>
              </w:rPr>
              <w:tab/>
            </w:r>
            <w:r>
              <w:rPr>
                <w:spacing w:val="-2"/>
                <w:sz w:val="24"/>
              </w:rPr>
              <w:t>общества.</w:t>
            </w:r>
            <w:r>
              <w:rPr>
                <w:sz w:val="24"/>
              </w:rPr>
              <w:tab/>
            </w:r>
            <w:r>
              <w:rPr>
                <w:spacing w:val="-2"/>
                <w:sz w:val="24"/>
              </w:rPr>
              <w:t>Многообразие</w:t>
            </w:r>
            <w:r>
              <w:rPr>
                <w:sz w:val="24"/>
              </w:rPr>
              <w:tab/>
            </w:r>
            <w:r>
              <w:rPr>
                <w:spacing w:val="-2"/>
                <w:sz w:val="24"/>
              </w:rPr>
              <w:t>социальных</w:t>
            </w:r>
          </w:p>
        </w:tc>
      </w:tr>
    </w:tbl>
    <w:p w:rsidR="000746FB" w:rsidRDefault="000746FB">
      <w:pPr>
        <w:pStyle w:val="TableParagraph"/>
        <w:rPr>
          <w:sz w:val="24"/>
        </w:rPr>
        <w:sectPr w:rsidR="000746FB">
          <w:type w:val="continuous"/>
          <w:pgSz w:w="11910" w:h="16840"/>
          <w:pgMar w:top="86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4344"/>
        </w:trPr>
        <w:tc>
          <w:tcPr>
            <w:tcW w:w="2438" w:type="dxa"/>
          </w:tcPr>
          <w:p w:rsidR="000746FB" w:rsidRDefault="00930EAB">
            <w:pPr>
              <w:pStyle w:val="TableParagraph"/>
              <w:spacing w:before="95"/>
              <w:ind w:left="62" w:right="52"/>
              <w:rPr>
                <w:sz w:val="24"/>
              </w:rPr>
            </w:pPr>
            <w:r>
              <w:rPr>
                <w:spacing w:val="-2"/>
                <w:sz w:val="24"/>
              </w:rPr>
              <w:lastRenderedPageBreak/>
              <w:t>социальных отношений</w:t>
            </w:r>
          </w:p>
        </w:tc>
        <w:tc>
          <w:tcPr>
            <w:tcW w:w="7264" w:type="dxa"/>
          </w:tcPr>
          <w:p w:rsidR="000746FB" w:rsidRDefault="00930EAB">
            <w:pPr>
              <w:pStyle w:val="TableParagraph"/>
              <w:spacing w:before="95"/>
              <w:ind w:right="4527"/>
              <w:rPr>
                <w:sz w:val="24"/>
              </w:rPr>
            </w:pPr>
            <w:r>
              <w:rPr>
                <w:sz w:val="24"/>
              </w:rPr>
              <w:t>общностей и групп. Социальная</w:t>
            </w:r>
            <w:r>
              <w:rPr>
                <w:spacing w:val="-15"/>
                <w:sz w:val="24"/>
              </w:rPr>
              <w:t xml:space="preserve"> </w:t>
            </w:r>
            <w:r>
              <w:rPr>
                <w:sz w:val="24"/>
              </w:rPr>
              <w:t>мобильность.</w:t>
            </w:r>
          </w:p>
          <w:p w:rsidR="000746FB" w:rsidRDefault="00930EAB">
            <w:pPr>
              <w:pStyle w:val="TableParagraph"/>
              <w:rPr>
                <w:sz w:val="24"/>
              </w:rPr>
            </w:pPr>
            <w:r>
              <w:rPr>
                <w:sz w:val="24"/>
              </w:rPr>
              <w:t>Социальный статус человека в обществе. Социальные роли. Ролевой набор подростка.</w:t>
            </w:r>
          </w:p>
          <w:p w:rsidR="000746FB" w:rsidRDefault="00930EAB">
            <w:pPr>
              <w:pStyle w:val="TableParagraph"/>
              <w:rPr>
                <w:sz w:val="24"/>
              </w:rPr>
            </w:pPr>
            <w:r>
              <w:rPr>
                <w:sz w:val="24"/>
              </w:rPr>
              <w:t>Социализация</w:t>
            </w:r>
            <w:r>
              <w:rPr>
                <w:spacing w:val="-7"/>
                <w:sz w:val="24"/>
              </w:rPr>
              <w:t xml:space="preserve"> </w:t>
            </w:r>
            <w:r>
              <w:rPr>
                <w:spacing w:val="-2"/>
                <w:sz w:val="24"/>
              </w:rPr>
              <w:t>личности.</w:t>
            </w:r>
          </w:p>
          <w:p w:rsidR="000746FB" w:rsidRDefault="00930EAB">
            <w:pPr>
              <w:pStyle w:val="TableParagraph"/>
              <w:rPr>
                <w:sz w:val="24"/>
              </w:rPr>
            </w:pPr>
            <w:r>
              <w:rPr>
                <w:sz w:val="24"/>
              </w:rPr>
              <w:t>Роль</w:t>
            </w:r>
            <w:r>
              <w:rPr>
                <w:spacing w:val="40"/>
                <w:sz w:val="24"/>
              </w:rPr>
              <w:t xml:space="preserve"> </w:t>
            </w:r>
            <w:r>
              <w:rPr>
                <w:sz w:val="24"/>
              </w:rPr>
              <w:t>семьи</w:t>
            </w:r>
            <w:r>
              <w:rPr>
                <w:spacing w:val="40"/>
                <w:sz w:val="24"/>
              </w:rPr>
              <w:t xml:space="preserve"> </w:t>
            </w:r>
            <w:r>
              <w:rPr>
                <w:sz w:val="24"/>
              </w:rPr>
              <w:t>в</w:t>
            </w:r>
            <w:r>
              <w:rPr>
                <w:spacing w:val="40"/>
                <w:sz w:val="24"/>
              </w:rPr>
              <w:t xml:space="preserve"> </w:t>
            </w:r>
            <w:r>
              <w:rPr>
                <w:sz w:val="24"/>
              </w:rPr>
              <w:t>социализации</w:t>
            </w:r>
            <w:r>
              <w:rPr>
                <w:spacing w:val="40"/>
                <w:sz w:val="24"/>
              </w:rPr>
              <w:t xml:space="preserve"> </w:t>
            </w:r>
            <w:r>
              <w:rPr>
                <w:sz w:val="24"/>
              </w:rPr>
              <w:t>личности.</w:t>
            </w:r>
            <w:r>
              <w:rPr>
                <w:spacing w:val="40"/>
                <w:sz w:val="24"/>
              </w:rPr>
              <w:t xml:space="preserve"> </w:t>
            </w:r>
            <w:r>
              <w:rPr>
                <w:sz w:val="24"/>
              </w:rPr>
              <w:t>Функции</w:t>
            </w:r>
            <w:r>
              <w:rPr>
                <w:spacing w:val="40"/>
                <w:sz w:val="24"/>
              </w:rPr>
              <w:t xml:space="preserve"> </w:t>
            </w:r>
            <w:r>
              <w:rPr>
                <w:sz w:val="24"/>
              </w:rPr>
              <w:t>семьи.</w:t>
            </w:r>
            <w:r>
              <w:rPr>
                <w:spacing w:val="40"/>
                <w:sz w:val="24"/>
              </w:rPr>
              <w:t xml:space="preserve"> </w:t>
            </w:r>
            <w:r>
              <w:rPr>
                <w:sz w:val="24"/>
              </w:rPr>
              <w:t>Семейные ценности. Основные роли членов семьи.</w:t>
            </w:r>
          </w:p>
          <w:p w:rsidR="000746FB" w:rsidRDefault="00930EAB">
            <w:pPr>
              <w:pStyle w:val="TableParagraph"/>
              <w:rPr>
                <w:sz w:val="24"/>
              </w:rPr>
            </w:pPr>
            <w:r>
              <w:rPr>
                <w:sz w:val="24"/>
              </w:rPr>
              <w:t>Этнос и нация. Россия - многонациональное государство. Этносы и нации в диалоге культур.</w:t>
            </w:r>
          </w:p>
          <w:p w:rsidR="000746FB" w:rsidRDefault="00930EAB">
            <w:pPr>
              <w:pStyle w:val="TableParagraph"/>
              <w:ind w:right="1956"/>
              <w:rPr>
                <w:sz w:val="24"/>
              </w:rPr>
            </w:pPr>
            <w:r>
              <w:rPr>
                <w:sz w:val="24"/>
              </w:rPr>
              <w:t>Социальная</w:t>
            </w:r>
            <w:r>
              <w:rPr>
                <w:spacing w:val="-14"/>
                <w:sz w:val="24"/>
              </w:rPr>
              <w:t xml:space="preserve"> </w:t>
            </w:r>
            <w:r>
              <w:rPr>
                <w:sz w:val="24"/>
              </w:rPr>
              <w:t>политика</w:t>
            </w:r>
            <w:r>
              <w:rPr>
                <w:spacing w:val="-15"/>
                <w:sz w:val="24"/>
              </w:rPr>
              <w:t xml:space="preserve"> </w:t>
            </w:r>
            <w:r>
              <w:rPr>
                <w:sz w:val="24"/>
              </w:rPr>
              <w:t>Российского</w:t>
            </w:r>
            <w:r>
              <w:rPr>
                <w:spacing w:val="-14"/>
                <w:sz w:val="24"/>
              </w:rPr>
              <w:t xml:space="preserve"> </w:t>
            </w:r>
            <w:r>
              <w:rPr>
                <w:sz w:val="24"/>
              </w:rPr>
              <w:t>государства. Социальные конфликты и пути их разрешения.</w:t>
            </w:r>
          </w:p>
          <w:p w:rsidR="000746FB" w:rsidRDefault="00930EAB">
            <w:pPr>
              <w:pStyle w:val="TableParagraph"/>
              <w:ind w:right="50"/>
              <w:jc w:val="both"/>
              <w:rPr>
                <w:sz w:val="24"/>
              </w:rPr>
            </w:pPr>
            <w:r>
              <w:rPr>
                <w:sz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w:t>
            </w:r>
            <w:r>
              <w:rPr>
                <w:spacing w:val="40"/>
                <w:sz w:val="24"/>
              </w:rPr>
              <w:t xml:space="preserve"> </w:t>
            </w:r>
            <w:r>
              <w:rPr>
                <w:spacing w:val="-2"/>
                <w:sz w:val="24"/>
              </w:rPr>
              <w:t>жизни.</w:t>
            </w:r>
          </w:p>
        </w:tc>
      </w:tr>
      <w:tr w:rsidR="000746FB">
        <w:trPr>
          <w:trHeight w:val="3792"/>
        </w:trPr>
        <w:tc>
          <w:tcPr>
            <w:tcW w:w="2438" w:type="dxa"/>
          </w:tcPr>
          <w:p w:rsidR="000746FB" w:rsidRDefault="00930EAB">
            <w:pPr>
              <w:pStyle w:val="TableParagraph"/>
              <w:tabs>
                <w:tab w:val="left" w:pos="2263"/>
              </w:tabs>
              <w:spacing w:before="95"/>
              <w:ind w:left="62"/>
              <w:rPr>
                <w:sz w:val="24"/>
              </w:rPr>
            </w:pPr>
            <w:r>
              <w:rPr>
                <w:spacing w:val="-2"/>
                <w:sz w:val="24"/>
              </w:rPr>
              <w:t>Человек</w:t>
            </w:r>
            <w:r>
              <w:rPr>
                <w:sz w:val="24"/>
              </w:rPr>
              <w:tab/>
            </w:r>
            <w:r>
              <w:rPr>
                <w:spacing w:val="-10"/>
                <w:sz w:val="24"/>
              </w:rPr>
              <w:t>в</w:t>
            </w:r>
          </w:p>
          <w:p w:rsidR="000746FB" w:rsidRDefault="00930EAB">
            <w:pPr>
              <w:pStyle w:val="TableParagraph"/>
              <w:ind w:left="62" w:right="234"/>
              <w:rPr>
                <w:sz w:val="24"/>
              </w:rPr>
            </w:pPr>
            <w:r>
              <w:rPr>
                <w:spacing w:val="-2"/>
                <w:sz w:val="24"/>
              </w:rPr>
              <w:t xml:space="preserve">современном </w:t>
            </w:r>
            <w:r>
              <w:rPr>
                <w:sz w:val="24"/>
              </w:rPr>
              <w:t>изменяющемся</w:t>
            </w:r>
            <w:r>
              <w:rPr>
                <w:spacing w:val="-15"/>
                <w:sz w:val="24"/>
              </w:rPr>
              <w:t xml:space="preserve"> </w:t>
            </w:r>
            <w:r>
              <w:rPr>
                <w:sz w:val="24"/>
              </w:rPr>
              <w:t>мире</w:t>
            </w:r>
          </w:p>
        </w:tc>
        <w:tc>
          <w:tcPr>
            <w:tcW w:w="7264" w:type="dxa"/>
          </w:tcPr>
          <w:p w:rsidR="000746FB" w:rsidRDefault="00930EAB">
            <w:pPr>
              <w:pStyle w:val="TableParagraph"/>
              <w:spacing w:before="95"/>
              <w:ind w:right="47"/>
              <w:jc w:val="both"/>
              <w:rPr>
                <w:sz w:val="24"/>
              </w:rPr>
            </w:pPr>
            <w:r>
              <w:rPr>
                <w:sz w:val="24"/>
              </w:rPr>
              <w:t>Информационное общество. Сущность, причины, проявления и последствия глобализации, ее противоречия. Глобальные проблемы</w:t>
            </w:r>
            <w:r>
              <w:rPr>
                <w:spacing w:val="40"/>
                <w:sz w:val="24"/>
              </w:rPr>
              <w:t xml:space="preserve"> </w:t>
            </w:r>
            <w:r>
              <w:rPr>
                <w:sz w:val="24"/>
              </w:rPr>
              <w:t xml:space="preserve">и возможности их решения. Экологическая ситуация и способы ее </w:t>
            </w:r>
            <w:r>
              <w:rPr>
                <w:spacing w:val="-2"/>
                <w:sz w:val="24"/>
              </w:rPr>
              <w:t>улучшения.</w:t>
            </w:r>
          </w:p>
          <w:p w:rsidR="000746FB" w:rsidRDefault="00930EAB">
            <w:pPr>
              <w:pStyle w:val="TableParagraph"/>
              <w:ind w:right="53"/>
              <w:jc w:val="both"/>
              <w:rPr>
                <w:sz w:val="24"/>
              </w:rPr>
            </w:pPr>
            <w:r>
              <w:rPr>
                <w:sz w:val="24"/>
              </w:rPr>
              <w:t xml:space="preserve">Молодежь - активный участник общественной жизни. Волонтерское </w:t>
            </w:r>
            <w:r>
              <w:rPr>
                <w:spacing w:val="-2"/>
                <w:sz w:val="24"/>
              </w:rPr>
              <w:t>движение.</w:t>
            </w:r>
          </w:p>
          <w:p w:rsidR="000746FB" w:rsidRDefault="00930EAB">
            <w:pPr>
              <w:pStyle w:val="TableParagraph"/>
              <w:ind w:right="53"/>
              <w:jc w:val="both"/>
              <w:rPr>
                <w:sz w:val="24"/>
              </w:rPr>
            </w:pPr>
            <w:r>
              <w:rPr>
                <w:sz w:val="24"/>
              </w:rPr>
              <w:t xml:space="preserve">Профессии настоящего и будущего. Непрерывное образование и </w:t>
            </w:r>
            <w:r>
              <w:rPr>
                <w:spacing w:val="-2"/>
                <w:sz w:val="24"/>
              </w:rPr>
              <w:t>карьера.</w:t>
            </w:r>
          </w:p>
          <w:p w:rsidR="000746FB" w:rsidRDefault="00930EAB">
            <w:pPr>
              <w:pStyle w:val="TableParagraph"/>
              <w:ind w:right="48"/>
              <w:jc w:val="both"/>
              <w:rPr>
                <w:sz w:val="24"/>
              </w:rPr>
            </w:pPr>
            <w:r>
              <w:rPr>
                <w:sz w:val="24"/>
              </w:rPr>
              <w:t>Здоровый образ жизни. Социальная и личная значимость здорового образа жизни. Мода и спорт.</w:t>
            </w:r>
          </w:p>
          <w:p w:rsidR="000746FB" w:rsidRDefault="00930EAB">
            <w:pPr>
              <w:pStyle w:val="TableParagraph"/>
              <w:ind w:right="53"/>
              <w:jc w:val="both"/>
              <w:rPr>
                <w:sz w:val="24"/>
              </w:rPr>
            </w:pPr>
            <w:r>
              <w:rPr>
                <w:sz w:val="24"/>
              </w:rPr>
              <w:t>Современные формы связи и коммуникации: как они изменили мир. Особенности общения в виртуальном пространстве.</w:t>
            </w:r>
          </w:p>
          <w:p w:rsidR="000746FB" w:rsidRDefault="00930EAB">
            <w:pPr>
              <w:pStyle w:val="TableParagraph"/>
              <w:spacing w:before="1"/>
              <w:jc w:val="both"/>
              <w:rPr>
                <w:sz w:val="24"/>
              </w:rPr>
            </w:pPr>
            <w:r>
              <w:rPr>
                <w:sz w:val="24"/>
              </w:rPr>
              <w:t>Перспективы</w:t>
            </w:r>
            <w:r>
              <w:rPr>
                <w:spacing w:val="-5"/>
                <w:sz w:val="24"/>
              </w:rPr>
              <w:t xml:space="preserve"> </w:t>
            </w:r>
            <w:r>
              <w:rPr>
                <w:sz w:val="24"/>
              </w:rPr>
              <w:t>развития</w:t>
            </w:r>
            <w:r>
              <w:rPr>
                <w:spacing w:val="-5"/>
                <w:sz w:val="24"/>
              </w:rPr>
              <w:t xml:space="preserve"> </w:t>
            </w:r>
            <w:r>
              <w:rPr>
                <w:spacing w:val="-2"/>
                <w:sz w:val="24"/>
              </w:rPr>
              <w:t>общества.</w:t>
            </w:r>
          </w:p>
        </w:tc>
      </w:tr>
    </w:tbl>
    <w:p w:rsidR="000746FB" w:rsidRDefault="000746FB">
      <w:pPr>
        <w:pStyle w:val="a3"/>
        <w:spacing w:before="61"/>
        <w:ind w:left="0"/>
        <w:jc w:val="left"/>
        <w:rPr>
          <w:b/>
        </w:rPr>
      </w:pPr>
    </w:p>
    <w:p w:rsidR="000746FB" w:rsidRDefault="00930EAB">
      <w:pPr>
        <w:ind w:left="146"/>
        <w:rPr>
          <w:b/>
          <w:sz w:val="24"/>
        </w:rPr>
      </w:pPr>
      <w:r>
        <w:rPr>
          <w:b/>
          <w:sz w:val="24"/>
        </w:rPr>
        <w:t>Планируемые</w:t>
      </w:r>
      <w:r>
        <w:rPr>
          <w:b/>
          <w:spacing w:val="-8"/>
          <w:sz w:val="24"/>
        </w:rPr>
        <w:t xml:space="preserve"> </w:t>
      </w:r>
      <w:r>
        <w:rPr>
          <w:b/>
          <w:sz w:val="24"/>
        </w:rPr>
        <w:t>результаты</w:t>
      </w:r>
      <w:r>
        <w:rPr>
          <w:b/>
          <w:spacing w:val="-3"/>
          <w:sz w:val="24"/>
        </w:rPr>
        <w:t xml:space="preserve"> </w:t>
      </w:r>
      <w:r>
        <w:rPr>
          <w:b/>
          <w:sz w:val="24"/>
        </w:rPr>
        <w:t>освоения</w:t>
      </w:r>
      <w:r>
        <w:rPr>
          <w:b/>
          <w:spacing w:val="-4"/>
          <w:sz w:val="24"/>
        </w:rPr>
        <w:t xml:space="preserve"> </w:t>
      </w:r>
      <w:r>
        <w:rPr>
          <w:b/>
          <w:sz w:val="24"/>
        </w:rPr>
        <w:t>программы</w:t>
      </w:r>
      <w:r>
        <w:rPr>
          <w:b/>
          <w:spacing w:val="-3"/>
          <w:sz w:val="24"/>
        </w:rPr>
        <w:t xml:space="preserve"> </w:t>
      </w:r>
      <w:r>
        <w:rPr>
          <w:b/>
          <w:sz w:val="24"/>
        </w:rPr>
        <w:t>по</w:t>
      </w:r>
      <w:r>
        <w:rPr>
          <w:b/>
          <w:spacing w:val="-3"/>
          <w:sz w:val="24"/>
        </w:rPr>
        <w:t xml:space="preserve"> </w:t>
      </w:r>
      <w:r>
        <w:rPr>
          <w:b/>
          <w:spacing w:val="-2"/>
          <w:sz w:val="24"/>
        </w:rPr>
        <w:t>обществознанию.</w:t>
      </w:r>
    </w:p>
    <w:p w:rsidR="000746FB" w:rsidRDefault="00930EAB">
      <w:pPr>
        <w:pStyle w:val="a3"/>
        <w:spacing w:before="238" w:line="276" w:lineRule="auto"/>
        <w:ind w:right="417" w:firstLine="540"/>
      </w:pPr>
      <w:r>
        <w:rPr>
          <w:b/>
          <w:i/>
        </w:rPr>
        <w:t xml:space="preserve">Личностные результаты </w:t>
      </w:r>
      <w: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746FB" w:rsidRDefault="00930EAB">
      <w:pPr>
        <w:pStyle w:val="a5"/>
        <w:numPr>
          <w:ilvl w:val="0"/>
          <w:numId w:val="68"/>
        </w:numPr>
        <w:tabs>
          <w:tab w:val="left" w:pos="994"/>
        </w:tabs>
        <w:spacing w:line="276" w:lineRule="auto"/>
        <w:ind w:right="421" w:firstLine="540"/>
        <w:jc w:val="both"/>
        <w:rPr>
          <w:sz w:val="24"/>
        </w:rPr>
      </w:pPr>
      <w:r>
        <w:rPr>
          <w:i/>
          <w:sz w:val="24"/>
        </w:rPr>
        <w:t>гражданского воспитания</w:t>
      </w:r>
      <w:r>
        <w:rPr>
          <w:sz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Pr>
          <w:spacing w:val="71"/>
          <w:sz w:val="24"/>
        </w:rPr>
        <w:t xml:space="preserve"> </w:t>
      </w:r>
      <w:r>
        <w:rPr>
          <w:sz w:val="24"/>
        </w:rPr>
        <w:t>к</w:t>
      </w:r>
      <w:r>
        <w:rPr>
          <w:spacing w:val="73"/>
          <w:sz w:val="24"/>
        </w:rPr>
        <w:t xml:space="preserve"> </w:t>
      </w:r>
      <w:r>
        <w:rPr>
          <w:sz w:val="24"/>
        </w:rPr>
        <w:t>взаимопониманию</w:t>
      </w:r>
      <w:r>
        <w:rPr>
          <w:spacing w:val="73"/>
          <w:sz w:val="24"/>
        </w:rPr>
        <w:t xml:space="preserve"> </w:t>
      </w:r>
      <w:r>
        <w:rPr>
          <w:sz w:val="24"/>
        </w:rPr>
        <w:t>и</w:t>
      </w:r>
      <w:r>
        <w:rPr>
          <w:spacing w:val="73"/>
          <w:sz w:val="24"/>
        </w:rPr>
        <w:t xml:space="preserve"> </w:t>
      </w:r>
      <w:r>
        <w:rPr>
          <w:sz w:val="24"/>
        </w:rPr>
        <w:t>взаимопомощи;</w:t>
      </w:r>
      <w:r>
        <w:rPr>
          <w:spacing w:val="73"/>
          <w:sz w:val="24"/>
        </w:rPr>
        <w:t xml:space="preserve"> </w:t>
      </w:r>
      <w:r>
        <w:rPr>
          <w:sz w:val="24"/>
        </w:rPr>
        <w:t>активное</w:t>
      </w:r>
      <w:r>
        <w:rPr>
          <w:spacing w:val="74"/>
          <w:sz w:val="24"/>
        </w:rPr>
        <w:t xml:space="preserve"> </w:t>
      </w:r>
      <w:r>
        <w:rPr>
          <w:sz w:val="24"/>
        </w:rPr>
        <w:t>участие</w:t>
      </w:r>
      <w:r>
        <w:rPr>
          <w:spacing w:val="71"/>
          <w:sz w:val="24"/>
        </w:rPr>
        <w:t xml:space="preserve"> </w:t>
      </w:r>
      <w:r>
        <w:rPr>
          <w:sz w:val="24"/>
        </w:rPr>
        <w:t>в</w:t>
      </w:r>
      <w:r>
        <w:rPr>
          <w:spacing w:val="72"/>
          <w:sz w:val="24"/>
        </w:rPr>
        <w:t xml:space="preserve"> </w:t>
      </w:r>
      <w:r>
        <w:rPr>
          <w:sz w:val="24"/>
        </w:rPr>
        <w:t>самоуправлении;</w:t>
      </w:r>
    </w:p>
    <w:p w:rsidR="000746FB" w:rsidRDefault="000746FB">
      <w:pPr>
        <w:pStyle w:val="a5"/>
        <w:spacing w:line="276" w:lineRule="auto"/>
        <w:rPr>
          <w:sz w:val="24"/>
        </w:rPr>
        <w:sectPr w:rsidR="000746FB">
          <w:type w:val="continuous"/>
          <w:pgSz w:w="11910" w:h="16840"/>
          <w:pgMar w:top="860" w:right="425" w:bottom="1220" w:left="1275" w:header="0" w:footer="997" w:gutter="0"/>
          <w:cols w:space="720"/>
        </w:sectPr>
      </w:pPr>
    </w:p>
    <w:p w:rsidR="000746FB" w:rsidRDefault="00930EAB">
      <w:pPr>
        <w:pStyle w:val="a3"/>
        <w:spacing w:before="76"/>
      </w:pPr>
      <w:r>
        <w:lastRenderedPageBreak/>
        <w:t>готовность</w:t>
      </w:r>
      <w:r>
        <w:rPr>
          <w:spacing w:val="-4"/>
        </w:rPr>
        <w:t xml:space="preserve"> </w:t>
      </w:r>
      <w:r>
        <w:t>к</w:t>
      </w:r>
      <w:r>
        <w:rPr>
          <w:spacing w:val="-2"/>
        </w:rPr>
        <w:t xml:space="preserve"> </w:t>
      </w:r>
      <w:r>
        <w:t>участию</w:t>
      </w:r>
      <w:r>
        <w:rPr>
          <w:spacing w:val="-4"/>
        </w:rPr>
        <w:t xml:space="preserve"> </w:t>
      </w:r>
      <w:r>
        <w:t>в</w:t>
      </w:r>
      <w:r>
        <w:rPr>
          <w:spacing w:val="-5"/>
        </w:rPr>
        <w:t xml:space="preserve"> </w:t>
      </w:r>
      <w:r>
        <w:t>гуманитарной</w:t>
      </w:r>
      <w:r>
        <w:rPr>
          <w:spacing w:val="-3"/>
        </w:rPr>
        <w:t xml:space="preserve"> </w:t>
      </w:r>
      <w:r>
        <w:rPr>
          <w:spacing w:val="-2"/>
        </w:rPr>
        <w:t>деятельности;</w:t>
      </w:r>
    </w:p>
    <w:p w:rsidR="000746FB" w:rsidRDefault="00930EAB">
      <w:pPr>
        <w:pStyle w:val="a5"/>
        <w:numPr>
          <w:ilvl w:val="0"/>
          <w:numId w:val="68"/>
        </w:numPr>
        <w:tabs>
          <w:tab w:val="left" w:pos="982"/>
        </w:tabs>
        <w:spacing w:before="40" w:line="276" w:lineRule="auto"/>
        <w:ind w:right="418" w:firstLine="540"/>
        <w:jc w:val="both"/>
        <w:rPr>
          <w:sz w:val="24"/>
        </w:rPr>
      </w:pPr>
      <w:r>
        <w:rPr>
          <w:i/>
          <w:sz w:val="24"/>
        </w:rPr>
        <w:t xml:space="preserve">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746FB" w:rsidRDefault="00930EAB">
      <w:pPr>
        <w:pStyle w:val="a5"/>
        <w:numPr>
          <w:ilvl w:val="0"/>
          <w:numId w:val="68"/>
        </w:numPr>
        <w:tabs>
          <w:tab w:val="left" w:pos="973"/>
        </w:tabs>
        <w:spacing w:before="2" w:line="276" w:lineRule="auto"/>
        <w:ind w:right="420" w:firstLine="540"/>
        <w:jc w:val="both"/>
        <w:rPr>
          <w:sz w:val="24"/>
        </w:rPr>
      </w:pPr>
      <w:r>
        <w:rPr>
          <w:i/>
          <w:sz w:val="24"/>
        </w:rPr>
        <w:t>духовно-нравственного воспитания</w:t>
      </w:r>
      <w:r>
        <w:rPr>
          <w:sz w:val="24"/>
        </w:rPr>
        <w:t>: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746FB" w:rsidRDefault="00930EAB">
      <w:pPr>
        <w:pStyle w:val="a5"/>
        <w:numPr>
          <w:ilvl w:val="0"/>
          <w:numId w:val="68"/>
        </w:numPr>
        <w:tabs>
          <w:tab w:val="left" w:pos="958"/>
        </w:tabs>
        <w:spacing w:line="276" w:lineRule="auto"/>
        <w:ind w:right="418" w:firstLine="540"/>
        <w:jc w:val="both"/>
        <w:rPr>
          <w:sz w:val="24"/>
        </w:rPr>
      </w:pPr>
      <w:r>
        <w:rPr>
          <w:i/>
          <w:sz w:val="24"/>
        </w:rPr>
        <w:t>эстетического воспитания</w:t>
      </w:r>
      <w:r>
        <w:rPr>
          <w:sz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Pr>
          <w:spacing w:val="-2"/>
          <w:sz w:val="24"/>
        </w:rPr>
        <w:t>искусства;</w:t>
      </w:r>
    </w:p>
    <w:p w:rsidR="000746FB" w:rsidRDefault="00930EAB">
      <w:pPr>
        <w:pStyle w:val="a5"/>
        <w:numPr>
          <w:ilvl w:val="0"/>
          <w:numId w:val="68"/>
        </w:numPr>
        <w:tabs>
          <w:tab w:val="left" w:pos="1049"/>
        </w:tabs>
        <w:spacing w:before="1" w:line="276" w:lineRule="auto"/>
        <w:ind w:right="414" w:firstLine="540"/>
        <w:jc w:val="both"/>
        <w:rPr>
          <w:sz w:val="24"/>
        </w:rPr>
      </w:pPr>
      <w:r>
        <w:rPr>
          <w:i/>
          <w:sz w:val="24"/>
        </w:rPr>
        <w:t>физического воспитания</w:t>
      </w:r>
      <w:r>
        <w:rPr>
          <w:sz w:val="24"/>
        </w:rPr>
        <w:t>,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w:t>
      </w:r>
      <w:r>
        <w:rPr>
          <w:spacing w:val="-3"/>
          <w:sz w:val="24"/>
        </w:rPr>
        <w:t xml:space="preserve"> </w:t>
      </w:r>
      <w:r>
        <w:rPr>
          <w:sz w:val="24"/>
        </w:rPr>
        <w:t>и такого же права другого человека;</w:t>
      </w:r>
    </w:p>
    <w:p w:rsidR="000746FB" w:rsidRDefault="00930EAB">
      <w:pPr>
        <w:pStyle w:val="a5"/>
        <w:numPr>
          <w:ilvl w:val="0"/>
          <w:numId w:val="68"/>
        </w:numPr>
        <w:tabs>
          <w:tab w:val="left" w:pos="1011"/>
        </w:tabs>
        <w:spacing w:line="276" w:lineRule="auto"/>
        <w:ind w:right="415" w:firstLine="540"/>
        <w:jc w:val="both"/>
        <w:rPr>
          <w:sz w:val="24"/>
        </w:rPr>
      </w:pPr>
      <w:r>
        <w:rPr>
          <w:i/>
          <w:sz w:val="24"/>
        </w:rPr>
        <w:t>трудового воспитания</w:t>
      </w:r>
      <w:r>
        <w:rPr>
          <w:sz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w:t>
      </w:r>
      <w:r>
        <w:rPr>
          <w:spacing w:val="-2"/>
          <w:sz w:val="24"/>
        </w:rPr>
        <w:t>потребностей;</w:t>
      </w:r>
    </w:p>
    <w:p w:rsidR="000746FB" w:rsidRDefault="00930EAB">
      <w:pPr>
        <w:pStyle w:val="a5"/>
        <w:numPr>
          <w:ilvl w:val="0"/>
          <w:numId w:val="68"/>
        </w:numPr>
        <w:tabs>
          <w:tab w:val="left" w:pos="1009"/>
        </w:tabs>
        <w:spacing w:line="276" w:lineRule="auto"/>
        <w:ind w:right="421" w:firstLine="540"/>
        <w:jc w:val="both"/>
        <w:rPr>
          <w:sz w:val="24"/>
        </w:rPr>
      </w:pPr>
      <w:r>
        <w:rPr>
          <w:i/>
          <w:sz w:val="24"/>
        </w:rPr>
        <w:t>экологического воспитания</w:t>
      </w:r>
      <w:r>
        <w:rPr>
          <w:sz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w:t>
      </w:r>
      <w:r>
        <w:rPr>
          <w:spacing w:val="40"/>
          <w:sz w:val="24"/>
        </w:rPr>
        <w:t xml:space="preserve"> </w:t>
      </w:r>
      <w:r>
        <w:rPr>
          <w:sz w:val="24"/>
        </w:rPr>
        <w:t>экологических проблем</w:t>
      </w:r>
      <w:r>
        <w:rPr>
          <w:spacing w:val="-5"/>
          <w:sz w:val="24"/>
        </w:rPr>
        <w:t xml:space="preserve"> </w:t>
      </w:r>
      <w:r>
        <w:rPr>
          <w:sz w:val="24"/>
        </w:rPr>
        <w:t>и</w:t>
      </w:r>
      <w:r>
        <w:rPr>
          <w:spacing w:val="-1"/>
          <w:sz w:val="24"/>
        </w:rPr>
        <w:t xml:space="preserve"> </w:t>
      </w:r>
      <w:r>
        <w:rPr>
          <w:sz w:val="24"/>
        </w:rPr>
        <w:t>путей</w:t>
      </w:r>
      <w:r>
        <w:rPr>
          <w:spacing w:val="-1"/>
          <w:sz w:val="24"/>
        </w:rPr>
        <w:t xml:space="preserve"> </w:t>
      </w:r>
      <w:r>
        <w:rPr>
          <w:sz w:val="24"/>
        </w:rPr>
        <w:t>их решения;</w:t>
      </w:r>
      <w:r>
        <w:rPr>
          <w:spacing w:val="-2"/>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3"/>
          <w:sz w:val="24"/>
        </w:rPr>
        <w:t xml:space="preserve"> </w:t>
      </w:r>
      <w:r>
        <w:rPr>
          <w:sz w:val="24"/>
        </w:rPr>
        <w:t>приносящих вред окружающей среде; осознание своей роли как гражданина и потребителя в условиях взаимосвязи</w:t>
      </w:r>
      <w:r>
        <w:rPr>
          <w:spacing w:val="80"/>
          <w:sz w:val="24"/>
        </w:rPr>
        <w:t xml:space="preserve"> </w:t>
      </w:r>
      <w:r>
        <w:rPr>
          <w:sz w:val="24"/>
        </w:rPr>
        <w:t>природной,</w:t>
      </w:r>
      <w:r>
        <w:rPr>
          <w:spacing w:val="80"/>
          <w:sz w:val="24"/>
        </w:rPr>
        <w:t xml:space="preserve"> </w:t>
      </w:r>
      <w:r>
        <w:rPr>
          <w:sz w:val="24"/>
        </w:rPr>
        <w:t>технологической</w:t>
      </w:r>
      <w:r>
        <w:rPr>
          <w:spacing w:val="80"/>
          <w:sz w:val="24"/>
        </w:rPr>
        <w:t xml:space="preserve"> </w:t>
      </w:r>
      <w:r>
        <w:rPr>
          <w:sz w:val="24"/>
        </w:rPr>
        <w:t>и</w:t>
      </w:r>
      <w:r>
        <w:rPr>
          <w:spacing w:val="80"/>
          <w:sz w:val="24"/>
        </w:rPr>
        <w:t xml:space="preserve"> </w:t>
      </w:r>
      <w:r>
        <w:rPr>
          <w:sz w:val="24"/>
        </w:rPr>
        <w:t>социальной</w:t>
      </w:r>
      <w:r>
        <w:rPr>
          <w:spacing w:val="80"/>
          <w:sz w:val="24"/>
        </w:rPr>
        <w:t xml:space="preserve"> </w:t>
      </w:r>
      <w:r>
        <w:rPr>
          <w:sz w:val="24"/>
        </w:rPr>
        <w:t>сред,</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участию</w:t>
      </w:r>
      <w:r>
        <w:rPr>
          <w:spacing w:val="80"/>
          <w:sz w:val="24"/>
        </w:rPr>
        <w:t xml:space="preserve"> </w:t>
      </w:r>
      <w:r>
        <w:rPr>
          <w:sz w:val="24"/>
        </w:rPr>
        <w:t>в</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3"/>
        <w:spacing w:before="76"/>
      </w:pPr>
      <w:r>
        <w:lastRenderedPageBreak/>
        <w:t>практической</w:t>
      </w:r>
      <w:r>
        <w:rPr>
          <w:spacing w:val="-9"/>
        </w:rPr>
        <w:t xml:space="preserve"> </w:t>
      </w:r>
      <w:r>
        <w:t>деятельности</w:t>
      </w:r>
      <w:r>
        <w:rPr>
          <w:spacing w:val="-6"/>
        </w:rPr>
        <w:t xml:space="preserve"> </w:t>
      </w:r>
      <w:r>
        <w:t>экологической</w:t>
      </w:r>
      <w:r>
        <w:rPr>
          <w:spacing w:val="-8"/>
        </w:rPr>
        <w:t xml:space="preserve"> </w:t>
      </w:r>
      <w:r>
        <w:rPr>
          <w:spacing w:val="-2"/>
        </w:rPr>
        <w:t>направленности;</w:t>
      </w:r>
    </w:p>
    <w:p w:rsidR="000746FB" w:rsidRDefault="00930EAB">
      <w:pPr>
        <w:pStyle w:val="a5"/>
        <w:numPr>
          <w:ilvl w:val="0"/>
          <w:numId w:val="68"/>
        </w:numPr>
        <w:tabs>
          <w:tab w:val="left" w:pos="985"/>
        </w:tabs>
        <w:spacing w:before="40" w:line="276" w:lineRule="auto"/>
        <w:ind w:right="414" w:firstLine="540"/>
        <w:jc w:val="both"/>
        <w:rPr>
          <w:sz w:val="24"/>
        </w:rPr>
      </w:pPr>
      <w:r>
        <w:rPr>
          <w:i/>
          <w:sz w:val="24"/>
        </w:rPr>
        <w:t>ценности научного познания</w:t>
      </w:r>
      <w:r>
        <w:rPr>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0746FB" w:rsidRDefault="00930EAB">
      <w:pPr>
        <w:pStyle w:val="a3"/>
        <w:spacing w:before="2" w:line="276" w:lineRule="auto"/>
        <w:ind w:right="423" w:firstLine="540"/>
      </w:pPr>
      <w:r>
        <w:t>Личностные результаты, обеспечивающие адаптацию обучающегося к изменяющимся условиям социальной и природной среды:</w:t>
      </w:r>
    </w:p>
    <w:p w:rsidR="000746FB" w:rsidRDefault="00930EAB">
      <w:pPr>
        <w:pStyle w:val="a3"/>
        <w:spacing w:line="276" w:lineRule="auto"/>
        <w:ind w:right="417" w:firstLine="5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746FB" w:rsidRDefault="00930EAB">
      <w:pPr>
        <w:pStyle w:val="a3"/>
        <w:spacing w:before="1" w:line="276" w:lineRule="auto"/>
        <w:ind w:right="416" w:firstLine="540"/>
      </w:pPr>
      <w:r>
        <w:t>способность обучающихся во взаимодействии в условиях неопределенности, открытость опыту и знаниям других;</w:t>
      </w:r>
    </w:p>
    <w:p w:rsidR="000746FB" w:rsidRDefault="00930EAB">
      <w:pPr>
        <w:pStyle w:val="a3"/>
        <w:spacing w:line="276" w:lineRule="auto"/>
        <w:ind w:right="421" w:firstLine="5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746FB" w:rsidRDefault="00930EAB">
      <w:pPr>
        <w:pStyle w:val="a3"/>
        <w:spacing w:line="276" w:lineRule="auto"/>
        <w:ind w:right="413" w:firstLine="5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746FB" w:rsidRDefault="00930EAB">
      <w:pPr>
        <w:pStyle w:val="a3"/>
        <w:spacing w:line="276" w:lineRule="auto"/>
        <w:ind w:right="420" w:firstLine="5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746FB" w:rsidRDefault="00930EAB">
      <w:pPr>
        <w:pStyle w:val="a3"/>
        <w:ind w:left="686"/>
      </w:pPr>
      <w:r>
        <w:t>умение</w:t>
      </w:r>
      <w:r>
        <w:rPr>
          <w:spacing w:val="-6"/>
        </w:rPr>
        <w:t xml:space="preserve"> </w:t>
      </w:r>
      <w:r>
        <w:t>анализировать</w:t>
      </w:r>
      <w:r>
        <w:rPr>
          <w:spacing w:val="-3"/>
        </w:rPr>
        <w:t xml:space="preserve"> </w:t>
      </w:r>
      <w:r>
        <w:t>и</w:t>
      </w:r>
      <w:r>
        <w:rPr>
          <w:spacing w:val="-3"/>
        </w:rPr>
        <w:t xml:space="preserve"> </w:t>
      </w:r>
      <w:r>
        <w:t>выявлять</w:t>
      </w:r>
      <w:r>
        <w:rPr>
          <w:spacing w:val="-3"/>
        </w:rPr>
        <w:t xml:space="preserve"> </w:t>
      </w:r>
      <w:r>
        <w:t>взаимосвязи</w:t>
      </w:r>
      <w:r>
        <w:rPr>
          <w:spacing w:val="-3"/>
        </w:rPr>
        <w:t xml:space="preserve"> </w:t>
      </w:r>
      <w:r>
        <w:t>природы,</w:t>
      </w:r>
      <w:r>
        <w:rPr>
          <w:spacing w:val="-3"/>
        </w:rPr>
        <w:t xml:space="preserve"> </w:t>
      </w:r>
      <w:r>
        <w:t>общества</w:t>
      </w:r>
      <w:r>
        <w:rPr>
          <w:spacing w:val="-4"/>
        </w:rPr>
        <w:t xml:space="preserve"> </w:t>
      </w:r>
      <w:r>
        <w:t>и</w:t>
      </w:r>
      <w:r>
        <w:rPr>
          <w:spacing w:val="-3"/>
        </w:rPr>
        <w:t xml:space="preserve"> </w:t>
      </w:r>
      <w:r>
        <w:rPr>
          <w:spacing w:val="-2"/>
        </w:rPr>
        <w:t>экономики;</w:t>
      </w:r>
    </w:p>
    <w:p w:rsidR="000746FB" w:rsidRDefault="00930EAB">
      <w:pPr>
        <w:pStyle w:val="a3"/>
        <w:spacing w:before="40" w:line="278" w:lineRule="auto"/>
        <w:ind w:right="428" w:firstLine="54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746FB" w:rsidRDefault="00930EAB">
      <w:pPr>
        <w:pStyle w:val="a3"/>
        <w:spacing w:line="276" w:lineRule="auto"/>
        <w:ind w:right="415" w:firstLine="540"/>
      </w:pPr>
      <w: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Pr>
          <w:spacing w:val="-2"/>
        </w:rPr>
        <w:t>контрмер;</w:t>
      </w:r>
    </w:p>
    <w:p w:rsidR="000746FB" w:rsidRDefault="00930EAB">
      <w:pPr>
        <w:pStyle w:val="a3"/>
        <w:spacing w:line="276" w:lineRule="auto"/>
        <w:ind w:right="415" w:firstLine="540"/>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0746FB" w:rsidRDefault="00930EAB">
      <w:pPr>
        <w:pStyle w:val="a3"/>
        <w:spacing w:line="276" w:lineRule="auto"/>
        <w:ind w:right="416" w:firstLine="54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746FB" w:rsidRDefault="00930EAB">
      <w:pPr>
        <w:spacing w:line="280" w:lineRule="auto"/>
        <w:ind w:left="146" w:right="420" w:firstLine="540"/>
        <w:jc w:val="both"/>
        <w:rPr>
          <w:b/>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p>
    <w:p w:rsidR="000746FB" w:rsidRDefault="000746FB">
      <w:pPr>
        <w:spacing w:line="280" w:lineRule="auto"/>
        <w:jc w:val="both"/>
        <w:rPr>
          <w:b/>
          <w:sz w:val="24"/>
        </w:rPr>
        <w:sectPr w:rsidR="000746FB">
          <w:pgSz w:w="11910" w:h="16840"/>
          <w:pgMar w:top="800" w:right="425" w:bottom="1220" w:left="1275" w:header="0" w:footer="997" w:gutter="0"/>
          <w:cols w:space="720"/>
        </w:sectPr>
      </w:pPr>
    </w:p>
    <w:p w:rsidR="000746FB" w:rsidRDefault="00930EAB">
      <w:pPr>
        <w:pStyle w:val="a3"/>
        <w:spacing w:before="76" w:line="276" w:lineRule="auto"/>
        <w:ind w:left="686" w:right="425"/>
      </w:pPr>
      <w:r>
        <w:lastRenderedPageBreak/>
        <w:t>выявлять и характеризовать существенные признаки социальных явлений и процессов;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социальных</w:t>
      </w:r>
      <w:r>
        <w:rPr>
          <w:spacing w:val="40"/>
        </w:rPr>
        <w:t xml:space="preserve"> </w:t>
      </w:r>
      <w:r>
        <w:t>фактов,</w:t>
      </w:r>
      <w:r>
        <w:rPr>
          <w:spacing w:val="40"/>
        </w:rPr>
        <w:t xml:space="preserve"> </w:t>
      </w:r>
      <w:r>
        <w:t>основания</w:t>
      </w:r>
    </w:p>
    <w:p w:rsidR="000746FB" w:rsidRDefault="00930EAB">
      <w:pPr>
        <w:pStyle w:val="a3"/>
        <w:spacing w:line="275" w:lineRule="exact"/>
      </w:pPr>
      <w:r>
        <w:t>для</w:t>
      </w:r>
      <w:r>
        <w:rPr>
          <w:spacing w:val="-6"/>
        </w:rPr>
        <w:t xml:space="preserve"> </w:t>
      </w:r>
      <w:r>
        <w:t>их</w:t>
      </w:r>
      <w:r>
        <w:rPr>
          <w:spacing w:val="-1"/>
        </w:rPr>
        <w:t xml:space="preserve"> </w:t>
      </w:r>
      <w:r>
        <w:t>обобщения</w:t>
      </w:r>
      <w:r>
        <w:rPr>
          <w:spacing w:val="-6"/>
        </w:rPr>
        <w:t xml:space="preserve"> </w:t>
      </w:r>
      <w:r>
        <w:t>и</w:t>
      </w:r>
      <w:r>
        <w:rPr>
          <w:spacing w:val="-3"/>
        </w:rPr>
        <w:t xml:space="preserve"> </w:t>
      </w:r>
      <w:r>
        <w:t>сравнения,</w:t>
      </w:r>
      <w:r>
        <w:rPr>
          <w:spacing w:val="-3"/>
        </w:rPr>
        <w:t xml:space="preserve"> </w:t>
      </w:r>
      <w:r>
        <w:t>критерии</w:t>
      </w:r>
      <w:r>
        <w:rPr>
          <w:spacing w:val="-3"/>
        </w:rPr>
        <w:t xml:space="preserve"> </w:t>
      </w:r>
      <w:r>
        <w:t>проводимого</w:t>
      </w:r>
      <w:r>
        <w:rPr>
          <w:spacing w:val="-3"/>
        </w:rPr>
        <w:t xml:space="preserve"> </w:t>
      </w:r>
      <w:r>
        <w:rPr>
          <w:spacing w:val="-2"/>
        </w:rPr>
        <w:t>анализа;</w:t>
      </w:r>
    </w:p>
    <w:p w:rsidR="000746FB" w:rsidRDefault="00930EAB">
      <w:pPr>
        <w:pStyle w:val="a3"/>
        <w:spacing w:before="43" w:line="276" w:lineRule="auto"/>
        <w:ind w:right="418" w:firstLine="540"/>
      </w:pPr>
      <w:r>
        <w:t>с учетом предложенной задачи выявлять закономерности и противоречия в рассматриваемых фактах, данных и наблюдениях;</w:t>
      </w:r>
    </w:p>
    <w:p w:rsidR="000746FB" w:rsidRDefault="00930EAB">
      <w:pPr>
        <w:pStyle w:val="a3"/>
        <w:spacing w:line="275" w:lineRule="exact"/>
        <w:ind w:left="686"/>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0746FB" w:rsidRDefault="00930EAB">
      <w:pPr>
        <w:pStyle w:val="a3"/>
        <w:spacing w:before="41" w:line="278" w:lineRule="auto"/>
        <w:ind w:right="423" w:firstLine="540"/>
      </w:pPr>
      <w:r>
        <w:t xml:space="preserve">выявлять дефицит информации, данных, необходимых для решения поставленной </w:t>
      </w:r>
      <w:r>
        <w:rPr>
          <w:spacing w:val="-2"/>
        </w:rPr>
        <w:t>задачи;</w:t>
      </w:r>
    </w:p>
    <w:p w:rsidR="000746FB" w:rsidRDefault="00930EAB">
      <w:pPr>
        <w:pStyle w:val="a3"/>
        <w:spacing w:line="272" w:lineRule="exact"/>
        <w:ind w:left="686"/>
      </w:pPr>
      <w:r>
        <w:t>выявлять</w:t>
      </w:r>
      <w:r>
        <w:rPr>
          <w:spacing w:val="-5"/>
        </w:rPr>
        <w:t xml:space="preserve"> </w:t>
      </w:r>
      <w:r>
        <w:t>причинно-следственные</w:t>
      </w:r>
      <w:r>
        <w:rPr>
          <w:spacing w:val="-6"/>
        </w:rPr>
        <w:t xml:space="preserve"> </w:t>
      </w:r>
      <w:r>
        <w:t>связи</w:t>
      </w:r>
      <w:r>
        <w:rPr>
          <w:spacing w:val="-4"/>
        </w:rPr>
        <w:t xml:space="preserve"> </w:t>
      </w:r>
      <w:r>
        <w:t>при</w:t>
      </w:r>
      <w:r>
        <w:rPr>
          <w:spacing w:val="-5"/>
        </w:rPr>
        <w:t xml:space="preserve"> </w:t>
      </w:r>
      <w:r>
        <w:t>изучении</w:t>
      </w:r>
      <w:r>
        <w:rPr>
          <w:spacing w:val="-4"/>
        </w:rPr>
        <w:t xml:space="preserve"> </w:t>
      </w:r>
      <w:r>
        <w:t>явлений</w:t>
      </w:r>
      <w:r>
        <w:rPr>
          <w:spacing w:val="-4"/>
        </w:rPr>
        <w:t xml:space="preserve"> </w:t>
      </w:r>
      <w:r>
        <w:t>и</w:t>
      </w:r>
      <w:r>
        <w:rPr>
          <w:spacing w:val="-5"/>
        </w:rPr>
        <w:t xml:space="preserve"> </w:t>
      </w:r>
      <w:r>
        <w:rPr>
          <w:spacing w:val="-2"/>
        </w:rPr>
        <w:t>процессов;</w:t>
      </w:r>
    </w:p>
    <w:p w:rsidR="000746FB" w:rsidRDefault="00930EAB">
      <w:pPr>
        <w:pStyle w:val="a3"/>
        <w:spacing w:before="41" w:line="276" w:lineRule="auto"/>
        <w:ind w:right="425" w:firstLine="540"/>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746FB" w:rsidRDefault="00930EAB">
      <w:pPr>
        <w:pStyle w:val="a3"/>
        <w:spacing w:before="1" w:line="276" w:lineRule="auto"/>
        <w:ind w:right="422" w:firstLine="540"/>
      </w:pPr>
      <w: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rPr>
        <w:t>критериев);</w:t>
      </w:r>
    </w:p>
    <w:p w:rsidR="000746FB" w:rsidRDefault="00930EAB">
      <w:pPr>
        <w:pStyle w:val="a3"/>
        <w:spacing w:line="274" w:lineRule="exact"/>
        <w:ind w:left="686"/>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все</w:t>
      </w:r>
      <w:r>
        <w:rPr>
          <w:spacing w:val="-5"/>
        </w:rPr>
        <w:t xml:space="preserve"> </w:t>
      </w:r>
      <w:r>
        <w:rPr>
          <w:spacing w:val="-2"/>
        </w:rPr>
        <w:t>вокруг.</w:t>
      </w:r>
    </w:p>
    <w:p w:rsidR="000746FB" w:rsidRDefault="00930EAB">
      <w:pPr>
        <w:spacing w:before="44" w:line="276" w:lineRule="auto"/>
        <w:ind w:left="146" w:right="419" w:firstLine="540"/>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0746FB" w:rsidRDefault="00930EAB">
      <w:pPr>
        <w:pStyle w:val="a3"/>
        <w:spacing w:line="275" w:lineRule="exact"/>
        <w:ind w:left="686"/>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0746FB" w:rsidRDefault="00930EAB">
      <w:pPr>
        <w:pStyle w:val="a3"/>
        <w:spacing w:before="41" w:line="278" w:lineRule="auto"/>
        <w:ind w:right="422" w:firstLine="5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746FB" w:rsidRDefault="00930EAB">
      <w:pPr>
        <w:pStyle w:val="a3"/>
        <w:spacing w:line="276" w:lineRule="auto"/>
        <w:ind w:right="423" w:firstLine="540"/>
      </w:pPr>
      <w:r>
        <w:t>формулировать гипотезу об истинности собственных суждений и суждений других, аргументировать свою позицию, мнение;</w:t>
      </w:r>
    </w:p>
    <w:p w:rsidR="000746FB" w:rsidRDefault="00930EAB">
      <w:pPr>
        <w:pStyle w:val="a3"/>
        <w:spacing w:line="276" w:lineRule="auto"/>
        <w:ind w:right="416" w:firstLine="54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746FB" w:rsidRDefault="00930EAB">
      <w:pPr>
        <w:pStyle w:val="a3"/>
        <w:spacing w:line="276" w:lineRule="auto"/>
        <w:ind w:right="425" w:firstLine="540"/>
      </w:pPr>
      <w:r>
        <w:t xml:space="preserve">оценивать на применимость и достоверность информацию, полученную в ходе </w:t>
      </w:r>
      <w:r>
        <w:rPr>
          <w:spacing w:val="-2"/>
        </w:rPr>
        <w:t>исследования;</w:t>
      </w:r>
    </w:p>
    <w:p w:rsidR="000746FB" w:rsidRDefault="00930EAB">
      <w:pPr>
        <w:pStyle w:val="a3"/>
        <w:spacing w:line="276" w:lineRule="auto"/>
        <w:ind w:right="416" w:firstLine="540"/>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746FB" w:rsidRDefault="00930EAB">
      <w:pPr>
        <w:pStyle w:val="a3"/>
        <w:spacing w:line="276" w:lineRule="auto"/>
        <w:ind w:right="424" w:firstLine="540"/>
      </w:pPr>
      <w:r>
        <w:t>прогнозировать возможное дальнейшее развитие процессов, событий и их последствия</w:t>
      </w:r>
      <w:r>
        <w:rPr>
          <w:spacing w:val="40"/>
        </w:rPr>
        <w:t xml:space="preserve"> </w:t>
      </w:r>
      <w:r>
        <w:t>в аналогичных или сходных ситуациях, выдвигать предположения об их развитии в новых условиях и контекстах.</w:t>
      </w:r>
    </w:p>
    <w:p w:rsidR="000746FB" w:rsidRDefault="00930EAB">
      <w:pPr>
        <w:spacing w:line="276" w:lineRule="auto"/>
        <w:ind w:left="146" w:right="417" w:firstLine="540"/>
        <w:jc w:val="both"/>
        <w:rPr>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r>
        <w:rPr>
          <w:sz w:val="24"/>
        </w:rPr>
        <w:t>:</w:t>
      </w:r>
    </w:p>
    <w:p w:rsidR="000746FB" w:rsidRDefault="00930EAB">
      <w:pPr>
        <w:pStyle w:val="a3"/>
        <w:spacing w:line="276" w:lineRule="auto"/>
        <w:ind w:right="424" w:firstLine="540"/>
      </w:pPr>
      <w:r>
        <w:t>применять различные методы, инструменты и запросы при поиске и отборе</w:t>
      </w:r>
      <w:r>
        <w:rPr>
          <w:spacing w:val="40"/>
        </w:rPr>
        <w:t xml:space="preserve"> </w:t>
      </w:r>
      <w:r>
        <w:t xml:space="preserve">информации или данных из источников с учетом предложенной учебной задачи и заданных </w:t>
      </w:r>
      <w:r>
        <w:rPr>
          <w:spacing w:val="-2"/>
        </w:rPr>
        <w:t>критериев;</w:t>
      </w:r>
    </w:p>
    <w:p w:rsidR="000746FB" w:rsidRDefault="00930EAB">
      <w:pPr>
        <w:pStyle w:val="a3"/>
        <w:spacing w:line="276" w:lineRule="auto"/>
        <w:ind w:right="423" w:firstLine="540"/>
      </w:pPr>
      <w:r>
        <w:t>выбирать, анализировать, систематизировать и интерпретировать информацию различных видов и форм представления;</w:t>
      </w:r>
    </w:p>
    <w:p w:rsidR="000746FB" w:rsidRDefault="00930EAB">
      <w:pPr>
        <w:pStyle w:val="a3"/>
        <w:spacing w:line="276" w:lineRule="auto"/>
        <w:ind w:right="425" w:firstLine="540"/>
      </w:pPr>
      <w:r>
        <w:t>находить сходные аргументы (подтверждающие или опровергающие одну и ту же</w:t>
      </w:r>
      <w:r>
        <w:rPr>
          <w:spacing w:val="40"/>
        </w:rPr>
        <w:t xml:space="preserve"> </w:t>
      </w:r>
      <w:r>
        <w:t>идею, версию) в различных информационных источниках;</w:t>
      </w:r>
    </w:p>
    <w:p w:rsidR="000746FB" w:rsidRDefault="00930EAB">
      <w:pPr>
        <w:pStyle w:val="a3"/>
        <w:spacing w:line="275" w:lineRule="exact"/>
        <w:ind w:left="686"/>
      </w:pPr>
      <w:r>
        <w:t>самостоятельно</w:t>
      </w:r>
      <w:r>
        <w:rPr>
          <w:spacing w:val="-7"/>
        </w:rPr>
        <w:t xml:space="preserve"> </w:t>
      </w:r>
      <w:r>
        <w:t>выбирать</w:t>
      </w:r>
      <w:r>
        <w:rPr>
          <w:spacing w:val="-4"/>
        </w:rPr>
        <w:t xml:space="preserve"> </w:t>
      </w:r>
      <w:r>
        <w:t>оптимальную</w:t>
      </w:r>
      <w:r>
        <w:rPr>
          <w:spacing w:val="-5"/>
        </w:rPr>
        <w:t xml:space="preserve"> </w:t>
      </w:r>
      <w:r>
        <w:t>форму</w:t>
      </w:r>
      <w:r>
        <w:rPr>
          <w:spacing w:val="-7"/>
        </w:rPr>
        <w:t xml:space="preserve"> </w:t>
      </w:r>
      <w:r>
        <w:t>представления</w:t>
      </w:r>
      <w:r>
        <w:rPr>
          <w:spacing w:val="-4"/>
        </w:rPr>
        <w:t xml:space="preserve"> </w:t>
      </w:r>
      <w:r>
        <w:rPr>
          <w:spacing w:val="-2"/>
        </w:rPr>
        <w:t>информации;</w:t>
      </w:r>
    </w:p>
    <w:p w:rsidR="000746FB" w:rsidRDefault="00930EAB">
      <w:pPr>
        <w:pStyle w:val="a3"/>
        <w:spacing w:before="38" w:line="278" w:lineRule="auto"/>
        <w:ind w:right="427" w:firstLine="540"/>
      </w:pPr>
      <w:r>
        <w:t>оценивать надежность информации по критериям, предложенным педагогическим работником или сформулированным самостоятельно;</w:t>
      </w:r>
    </w:p>
    <w:p w:rsidR="000746FB" w:rsidRDefault="00930EAB">
      <w:pPr>
        <w:pStyle w:val="a3"/>
        <w:spacing w:line="272" w:lineRule="exact"/>
        <w:ind w:left="686"/>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spacing w:before="76" w:line="280" w:lineRule="auto"/>
        <w:ind w:left="146" w:right="416" w:firstLine="540"/>
        <w:jc w:val="both"/>
        <w:rPr>
          <w:b/>
          <w:sz w:val="24"/>
        </w:rPr>
      </w:pPr>
      <w:r>
        <w:rPr>
          <w:sz w:val="24"/>
        </w:rPr>
        <w:lastRenderedPageBreak/>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p>
    <w:p w:rsidR="000746FB" w:rsidRDefault="00930EAB">
      <w:pPr>
        <w:pStyle w:val="a3"/>
        <w:spacing w:line="278" w:lineRule="auto"/>
        <w:ind w:right="423" w:firstLine="540"/>
      </w:pPr>
      <w:r>
        <w:t>воспринимать и формулировать суждения, выражать эмоции в соответствии с целями и условиями общения;</w:t>
      </w:r>
    </w:p>
    <w:p w:rsidR="000746FB" w:rsidRDefault="00930EAB">
      <w:pPr>
        <w:pStyle w:val="a3"/>
        <w:tabs>
          <w:tab w:val="left" w:pos="1801"/>
          <w:tab w:val="left" w:pos="2914"/>
          <w:tab w:val="left" w:pos="4103"/>
          <w:tab w:val="left" w:pos="5309"/>
          <w:tab w:val="left" w:pos="6458"/>
          <w:tab w:val="left" w:pos="7914"/>
          <w:tab w:val="left" w:pos="8880"/>
          <w:tab w:val="left" w:pos="9652"/>
        </w:tabs>
        <w:spacing w:line="276" w:lineRule="auto"/>
        <w:ind w:right="416" w:firstLine="540"/>
        <w:jc w:val="right"/>
      </w:pPr>
      <w:r>
        <w:t>выражать</w:t>
      </w:r>
      <w:r>
        <w:rPr>
          <w:spacing w:val="40"/>
        </w:rPr>
        <w:t xml:space="preserve"> </w:t>
      </w:r>
      <w:r>
        <w:t>себя</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текстах;</w:t>
      </w:r>
      <w:r>
        <w:rPr>
          <w:spacing w:val="40"/>
        </w:rPr>
        <w:t xml:space="preserve"> </w:t>
      </w:r>
      <w:r>
        <w:t>распознавать</w:t>
      </w:r>
      <w:r>
        <w:rPr>
          <w:spacing w:val="80"/>
        </w:rPr>
        <w:t xml:space="preserve"> </w:t>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социальных</w:t>
      </w:r>
      <w:r>
        <w:tab/>
      </w:r>
      <w:r>
        <w:rPr>
          <w:spacing w:val="-2"/>
        </w:rPr>
        <w:t>знаков,</w:t>
      </w:r>
      <w:r>
        <w:tab/>
      </w:r>
      <w:r>
        <w:rPr>
          <w:spacing w:val="-2"/>
        </w:rPr>
        <w:t>знать</w:t>
      </w:r>
      <w:r>
        <w:tab/>
      </w:r>
      <w:r>
        <w:rPr>
          <w:spacing w:val="-10"/>
        </w:rPr>
        <w:t xml:space="preserve">и </w:t>
      </w:r>
      <w:r>
        <w:t>распознавать предпосылки конфликтных ситуаций</w:t>
      </w:r>
      <w:r>
        <w:rPr>
          <w:spacing w:val="-2"/>
        </w:rPr>
        <w:t xml:space="preserve"> </w:t>
      </w:r>
      <w:r>
        <w:t>и смягчать конфликты, вести переговоры; понимать</w:t>
      </w:r>
      <w:r>
        <w:rPr>
          <w:spacing w:val="40"/>
        </w:rPr>
        <w:t xml:space="preserve"> </w:t>
      </w:r>
      <w:r>
        <w:t>намерения</w:t>
      </w:r>
      <w:r>
        <w:rPr>
          <w:spacing w:val="40"/>
        </w:rPr>
        <w:t xml:space="preserve"> </w:t>
      </w:r>
      <w:r>
        <w:t>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и</w:t>
      </w:r>
      <w:r>
        <w:rPr>
          <w:spacing w:val="40"/>
        </w:rPr>
        <w:t xml:space="preserve"> </w:t>
      </w:r>
      <w:r>
        <w:t>в</w:t>
      </w:r>
    </w:p>
    <w:p w:rsidR="000746FB" w:rsidRDefault="00930EAB">
      <w:pPr>
        <w:pStyle w:val="a3"/>
      </w:pPr>
      <w:r>
        <w:t>корректной</w:t>
      </w:r>
      <w:r>
        <w:rPr>
          <w:spacing w:val="-4"/>
        </w:rPr>
        <w:t xml:space="preserve"> </w:t>
      </w:r>
      <w:r>
        <w:t>форме</w:t>
      </w:r>
      <w:r>
        <w:rPr>
          <w:spacing w:val="-5"/>
        </w:rPr>
        <w:t xml:space="preserve"> </w:t>
      </w:r>
      <w:r>
        <w:t>формулировать</w:t>
      </w:r>
      <w:r>
        <w:rPr>
          <w:spacing w:val="-3"/>
        </w:rPr>
        <w:t xml:space="preserve"> </w:t>
      </w:r>
      <w:r>
        <w:t>свои</w:t>
      </w:r>
      <w:r>
        <w:rPr>
          <w:spacing w:val="-3"/>
        </w:rPr>
        <w:t xml:space="preserve"> </w:t>
      </w:r>
      <w:r>
        <w:rPr>
          <w:spacing w:val="-2"/>
        </w:rPr>
        <w:t>возражения;</w:t>
      </w:r>
    </w:p>
    <w:p w:rsidR="000746FB" w:rsidRDefault="00930EAB">
      <w:pPr>
        <w:pStyle w:val="a3"/>
        <w:spacing w:before="25" w:line="276" w:lineRule="auto"/>
        <w:ind w:right="423" w:firstLine="54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0746FB" w:rsidRDefault="00930EAB">
      <w:pPr>
        <w:pStyle w:val="a3"/>
        <w:spacing w:line="276" w:lineRule="auto"/>
        <w:ind w:right="420" w:firstLine="540"/>
      </w:pPr>
      <w:r>
        <w:t>сопоставлять свои суждения с суждениями других участников диалога, обнаруживать различие и сходство позиций;</w:t>
      </w:r>
    </w:p>
    <w:p w:rsidR="000746FB" w:rsidRDefault="00930EAB">
      <w:pPr>
        <w:pStyle w:val="a3"/>
        <w:spacing w:line="276" w:lineRule="auto"/>
        <w:ind w:right="422" w:firstLine="540"/>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w:t>
      </w:r>
      <w:r>
        <w:rPr>
          <w:spacing w:val="-1"/>
        </w:rPr>
        <w:t xml:space="preserve"> </w:t>
      </w:r>
      <w:r>
        <w:t>соответствии с</w:t>
      </w:r>
      <w:r>
        <w:rPr>
          <w:spacing w:val="-1"/>
        </w:rPr>
        <w:t xml:space="preserve"> </w:t>
      </w:r>
      <w:r>
        <w:t>ним</w:t>
      </w:r>
      <w:r>
        <w:rPr>
          <w:spacing w:val="-1"/>
        </w:rPr>
        <w:t xml:space="preserve"> </w:t>
      </w:r>
      <w:r>
        <w:t>составлять устные и письменные</w:t>
      </w:r>
      <w:r>
        <w:rPr>
          <w:spacing w:val="-2"/>
        </w:rPr>
        <w:t xml:space="preserve"> </w:t>
      </w:r>
      <w:r>
        <w:t>тексты</w:t>
      </w:r>
      <w:r>
        <w:rPr>
          <w:spacing w:val="-1"/>
        </w:rPr>
        <w:t xml:space="preserve"> </w:t>
      </w:r>
      <w:r>
        <w:t>с использованием иллюстративных материалов.</w:t>
      </w:r>
    </w:p>
    <w:p w:rsidR="000746FB" w:rsidRDefault="00930EAB">
      <w:pPr>
        <w:spacing w:line="280" w:lineRule="auto"/>
        <w:ind w:left="146" w:right="417" w:firstLine="540"/>
        <w:jc w:val="both"/>
        <w:rPr>
          <w:b/>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p>
    <w:p w:rsidR="000746FB" w:rsidRDefault="00930EAB">
      <w:pPr>
        <w:pStyle w:val="a3"/>
        <w:spacing w:line="276" w:lineRule="auto"/>
        <w:ind w:right="415" w:firstLine="540"/>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746FB" w:rsidRDefault="00930EAB">
      <w:pPr>
        <w:pStyle w:val="a3"/>
        <w:spacing w:line="276" w:lineRule="auto"/>
        <w:ind w:right="417" w:firstLine="5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746FB" w:rsidRDefault="00930EAB">
      <w:pPr>
        <w:pStyle w:val="a3"/>
        <w:spacing w:line="276" w:lineRule="auto"/>
        <w:ind w:right="423" w:firstLine="540"/>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rPr>
        <w:t>объекте;</w:t>
      </w:r>
    </w:p>
    <w:p w:rsidR="000746FB" w:rsidRDefault="00930EAB">
      <w:pPr>
        <w:pStyle w:val="a3"/>
        <w:ind w:left="686"/>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rPr>
          <w:spacing w:val="-2"/>
        </w:rPr>
        <w:t>решение.</w:t>
      </w:r>
    </w:p>
    <w:p w:rsidR="000746FB" w:rsidRDefault="00930EAB">
      <w:pPr>
        <w:spacing w:before="31" w:line="276" w:lineRule="auto"/>
        <w:ind w:left="146" w:right="416" w:firstLine="540"/>
        <w:jc w:val="both"/>
        <w:rPr>
          <w:sz w:val="24"/>
        </w:rPr>
      </w:pPr>
      <w:r>
        <w:rPr>
          <w:sz w:val="24"/>
        </w:rPr>
        <w:t xml:space="preserve">У обучающегося будут сформированы следующие </w:t>
      </w:r>
      <w:r>
        <w:rPr>
          <w:b/>
          <w:sz w:val="24"/>
        </w:rPr>
        <w:t xml:space="preserve">умения самоконтроля, эмоционального интеллекта как части регулятивных универсальных учебных </w:t>
      </w:r>
      <w:r>
        <w:rPr>
          <w:b/>
          <w:spacing w:val="-2"/>
          <w:sz w:val="24"/>
        </w:rPr>
        <w:t>действий</w:t>
      </w:r>
      <w:r>
        <w:rPr>
          <w:spacing w:val="-2"/>
          <w:sz w:val="24"/>
        </w:rPr>
        <w:t>:</w:t>
      </w:r>
    </w:p>
    <w:p w:rsidR="000746FB" w:rsidRDefault="00930EAB">
      <w:pPr>
        <w:pStyle w:val="a3"/>
        <w:spacing w:before="1" w:line="276" w:lineRule="auto"/>
        <w:ind w:left="686" w:right="2406"/>
      </w:pPr>
      <w:r>
        <w:t>владеть способами самоконтроля, самомотивации и рефлексии; давать</w:t>
      </w:r>
      <w:r>
        <w:rPr>
          <w:spacing w:val="-4"/>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ее</w:t>
      </w:r>
      <w:r>
        <w:rPr>
          <w:spacing w:val="-3"/>
        </w:rPr>
        <w:t xml:space="preserve"> </w:t>
      </w:r>
      <w:r>
        <w:rPr>
          <w:spacing w:val="-2"/>
        </w:rPr>
        <w:t>изменения;</w:t>
      </w:r>
    </w:p>
    <w:p w:rsidR="000746FB" w:rsidRDefault="00930EAB">
      <w:pPr>
        <w:pStyle w:val="a3"/>
        <w:spacing w:line="278" w:lineRule="auto"/>
        <w:ind w:firstLine="540"/>
        <w:jc w:val="left"/>
      </w:pPr>
      <w:r>
        <w:t>учитывать</w:t>
      </w:r>
      <w:r>
        <w:rPr>
          <w:spacing w:val="29"/>
        </w:rPr>
        <w:t xml:space="preserve"> </w:t>
      </w:r>
      <w:r>
        <w:t>контекст и предвидеть трудности,</w:t>
      </w:r>
      <w:r>
        <w:rPr>
          <w:spacing w:val="28"/>
        </w:rPr>
        <w:t xml:space="preserve"> </w:t>
      </w:r>
      <w:r>
        <w:t>которые могут</w:t>
      </w:r>
      <w:r>
        <w:rPr>
          <w:spacing w:val="28"/>
        </w:rPr>
        <w:t xml:space="preserve"> </w:t>
      </w:r>
      <w:r>
        <w:t>возникнуть</w:t>
      </w:r>
      <w:r>
        <w:rPr>
          <w:spacing w:val="29"/>
        </w:rPr>
        <w:t xml:space="preserve"> </w:t>
      </w:r>
      <w:r>
        <w:t>при</w:t>
      </w:r>
      <w:r>
        <w:rPr>
          <w:spacing w:val="29"/>
        </w:rPr>
        <w:t xml:space="preserve"> </w:t>
      </w:r>
      <w:r>
        <w:t>решении учебной задачи, адаптировать решение к меняющимся обстоятельствам;</w:t>
      </w:r>
    </w:p>
    <w:p w:rsidR="000746FB" w:rsidRDefault="00930EAB">
      <w:pPr>
        <w:pStyle w:val="a3"/>
        <w:spacing w:line="276" w:lineRule="auto"/>
        <w:ind w:firstLine="540"/>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 приобретенному опыту, уметь находить позитивное в произошедшей ситуации;</w:t>
      </w:r>
    </w:p>
    <w:p w:rsidR="000746FB" w:rsidRDefault="00930EAB">
      <w:pPr>
        <w:pStyle w:val="a3"/>
        <w:spacing w:line="278" w:lineRule="auto"/>
        <w:ind w:firstLine="540"/>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40"/>
        </w:rPr>
        <w:t xml:space="preserve"> </w:t>
      </w:r>
      <w:r>
        <w:t>основе</w:t>
      </w:r>
      <w:r>
        <w:rPr>
          <w:spacing w:val="40"/>
        </w:rPr>
        <w:t xml:space="preserve"> </w:t>
      </w:r>
      <w:r>
        <w:t>новых</w:t>
      </w:r>
      <w:r>
        <w:rPr>
          <w:spacing w:val="40"/>
        </w:rPr>
        <w:t xml:space="preserve"> </w:t>
      </w:r>
      <w:r>
        <w:t>обстоятельств,</w:t>
      </w:r>
      <w:r>
        <w:rPr>
          <w:spacing w:val="40"/>
        </w:rPr>
        <w:t xml:space="preserve"> </w:t>
      </w:r>
      <w:r>
        <w:t>изменившихся ситуаций, установленных ошибок, возникших трудностей;</w:t>
      </w:r>
    </w:p>
    <w:p w:rsidR="000746FB" w:rsidRDefault="00930EAB">
      <w:pPr>
        <w:pStyle w:val="a3"/>
        <w:spacing w:line="272" w:lineRule="exact"/>
        <w:ind w:left="686"/>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0746FB" w:rsidRDefault="00930EAB">
      <w:pPr>
        <w:pStyle w:val="a3"/>
        <w:spacing w:before="34" w:line="276" w:lineRule="auto"/>
        <w:ind w:right="428" w:firstLine="540"/>
        <w:jc w:val="left"/>
      </w:pPr>
      <w:r>
        <w:t>различать,</w:t>
      </w:r>
      <w:r>
        <w:rPr>
          <w:spacing w:val="-2"/>
        </w:rPr>
        <w:t xml:space="preserve"> </w:t>
      </w:r>
      <w:r>
        <w:t>называть</w:t>
      </w:r>
      <w:r>
        <w:rPr>
          <w:spacing w:val="-2"/>
        </w:rPr>
        <w:t xml:space="preserve"> </w:t>
      </w:r>
      <w:r>
        <w:t>и управлять собственными</w:t>
      </w:r>
      <w:r>
        <w:rPr>
          <w:spacing w:val="-2"/>
        </w:rPr>
        <w:t xml:space="preserve"> </w:t>
      </w:r>
      <w:r>
        <w:t>эмоциями</w:t>
      </w:r>
      <w:r>
        <w:rPr>
          <w:spacing w:val="-2"/>
        </w:rPr>
        <w:t xml:space="preserve"> </w:t>
      </w:r>
      <w:r>
        <w:t>и</w:t>
      </w:r>
      <w:r>
        <w:rPr>
          <w:spacing w:val="-2"/>
        </w:rPr>
        <w:t xml:space="preserve"> </w:t>
      </w:r>
      <w:r>
        <w:t>эмоциями</w:t>
      </w:r>
      <w:r>
        <w:rPr>
          <w:spacing w:val="-2"/>
        </w:rPr>
        <w:t xml:space="preserve"> </w:t>
      </w:r>
      <w:r>
        <w:t>других;</w:t>
      </w:r>
      <w:r>
        <w:rPr>
          <w:spacing w:val="-2"/>
        </w:rPr>
        <w:t xml:space="preserve"> </w:t>
      </w:r>
      <w:r>
        <w:t>выявлять и анализировать причины эмоций;</w:t>
      </w:r>
    </w:p>
    <w:p w:rsidR="000746FB" w:rsidRDefault="00930EAB">
      <w:pPr>
        <w:pStyle w:val="a3"/>
        <w:spacing w:before="2" w:line="276" w:lineRule="auto"/>
        <w:ind w:left="686"/>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left="686" w:right="2743"/>
        <w:jc w:val="left"/>
      </w:pPr>
      <w:r>
        <w:lastRenderedPageBreak/>
        <w:t>осознанно относиться к другому человеку, его мнению; признавать</w:t>
      </w:r>
      <w:r>
        <w:rPr>
          <w:spacing w:val="-3"/>
        </w:rPr>
        <w:t xml:space="preserve"> </w:t>
      </w:r>
      <w:r>
        <w:t>свое</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0746FB" w:rsidRDefault="00930EAB">
      <w:pPr>
        <w:pStyle w:val="a3"/>
        <w:spacing w:before="1"/>
        <w:ind w:left="686"/>
        <w:jc w:val="left"/>
      </w:pPr>
      <w:r>
        <w:t>открытость</w:t>
      </w:r>
      <w:r>
        <w:rPr>
          <w:spacing w:val="-3"/>
        </w:rPr>
        <w:t xml:space="preserve"> </w:t>
      </w:r>
      <w:r>
        <w:t>себе</w:t>
      </w:r>
      <w:r>
        <w:rPr>
          <w:spacing w:val="-3"/>
        </w:rPr>
        <w:t xml:space="preserve"> </w:t>
      </w:r>
      <w:r>
        <w:t>и</w:t>
      </w:r>
      <w:r>
        <w:rPr>
          <w:spacing w:val="-2"/>
        </w:rPr>
        <w:t xml:space="preserve"> другим.</w:t>
      </w:r>
    </w:p>
    <w:p w:rsidR="000746FB" w:rsidRDefault="00930EAB">
      <w:pPr>
        <w:spacing w:before="41"/>
        <w:ind w:left="686"/>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r>
        <w:rPr>
          <w:spacing w:val="-2"/>
          <w:sz w:val="24"/>
        </w:rPr>
        <w:t>:</w:t>
      </w:r>
    </w:p>
    <w:p w:rsidR="000746FB" w:rsidRDefault="00930EAB">
      <w:pPr>
        <w:pStyle w:val="a3"/>
        <w:spacing w:before="40" w:line="276" w:lineRule="auto"/>
        <w:ind w:right="427" w:firstLine="5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746FB" w:rsidRDefault="00930EAB">
      <w:pPr>
        <w:pStyle w:val="a3"/>
        <w:spacing w:before="1" w:line="276" w:lineRule="auto"/>
        <w:ind w:right="418" w:firstLine="540"/>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0746FB" w:rsidRDefault="00930EAB">
      <w:pPr>
        <w:pStyle w:val="a3"/>
        <w:spacing w:before="1" w:line="276" w:lineRule="auto"/>
        <w:ind w:right="425" w:firstLine="540"/>
      </w:pPr>
      <w:r>
        <w:t>уметь обобщать мнения нескольких людей, проявлять готовность руководить, выполнять поручения, подчиняться;</w:t>
      </w:r>
    </w:p>
    <w:p w:rsidR="000746FB" w:rsidRDefault="00930EAB">
      <w:pPr>
        <w:pStyle w:val="a3"/>
        <w:spacing w:line="276" w:lineRule="auto"/>
        <w:ind w:right="422" w:firstLine="540"/>
      </w:pPr>
      <w:r>
        <w:t>планировать организацию совместной работы, определять свою роль (с учетом предпочтений</w:t>
      </w:r>
      <w:r>
        <w:rPr>
          <w:spacing w:val="-1"/>
        </w:rPr>
        <w:t xml:space="preserve"> </w:t>
      </w:r>
      <w:r>
        <w:t>и</w:t>
      </w:r>
      <w:r>
        <w:rPr>
          <w:spacing w:val="-3"/>
        </w:rPr>
        <w:t xml:space="preserve"> </w:t>
      </w:r>
      <w:r>
        <w:t>возможностей</w:t>
      </w:r>
      <w:r>
        <w:rPr>
          <w:spacing w:val="-1"/>
        </w:rPr>
        <w:t xml:space="preserve"> </w:t>
      </w:r>
      <w:r>
        <w:t>всех участников</w:t>
      </w:r>
      <w:r>
        <w:rPr>
          <w:spacing w:val="-2"/>
        </w:rPr>
        <w:t xml:space="preserve"> </w:t>
      </w:r>
      <w:r>
        <w:t>взаимодействия),</w:t>
      </w:r>
      <w:r>
        <w:rPr>
          <w:spacing w:val="-3"/>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 мнений, "мозговые штурмы" и иные);</w:t>
      </w:r>
    </w:p>
    <w:p w:rsidR="000746FB" w:rsidRDefault="00930EAB">
      <w:pPr>
        <w:pStyle w:val="a3"/>
        <w:spacing w:line="276" w:lineRule="auto"/>
        <w:ind w:right="420" w:firstLine="5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746FB" w:rsidRDefault="00930EAB">
      <w:pPr>
        <w:pStyle w:val="a3"/>
        <w:spacing w:before="1" w:line="276" w:lineRule="auto"/>
        <w:ind w:right="421" w:firstLine="5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Pr>
          <w:spacing w:val="40"/>
        </w:rPr>
        <w:t xml:space="preserve"> </w:t>
      </w:r>
      <w:r>
        <w:t>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746FB" w:rsidRDefault="00930EAB">
      <w:pPr>
        <w:spacing w:line="278" w:lineRule="auto"/>
        <w:ind w:left="146" w:right="417" w:firstLine="540"/>
        <w:jc w:val="both"/>
        <w:rPr>
          <w:sz w:val="24"/>
        </w:rPr>
      </w:pPr>
      <w:r>
        <w:rPr>
          <w:b/>
          <w:sz w:val="24"/>
        </w:rPr>
        <w:t xml:space="preserve">Предметные результаты освоения </w:t>
      </w:r>
      <w:r>
        <w:rPr>
          <w:sz w:val="24"/>
        </w:rPr>
        <w:t>программы по обществознанию на уровне основного общего образования должны обеспечивать:</w:t>
      </w:r>
    </w:p>
    <w:p w:rsidR="000746FB" w:rsidRDefault="00930EAB">
      <w:pPr>
        <w:pStyle w:val="a5"/>
        <w:numPr>
          <w:ilvl w:val="0"/>
          <w:numId w:val="161"/>
        </w:numPr>
        <w:tabs>
          <w:tab w:val="left" w:pos="972"/>
        </w:tabs>
        <w:spacing w:line="276" w:lineRule="auto"/>
        <w:ind w:right="415" w:firstLine="540"/>
        <w:jc w:val="both"/>
        <w:rPr>
          <w:sz w:val="24"/>
        </w:rPr>
      </w:pPr>
      <w:r>
        <w:rPr>
          <w:sz w:val="24"/>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w:t>
      </w:r>
      <w:r>
        <w:rPr>
          <w:spacing w:val="40"/>
          <w:sz w:val="24"/>
        </w:rPr>
        <w:t xml:space="preserve"> </w:t>
      </w:r>
      <w:r>
        <w:rPr>
          <w:sz w:val="24"/>
        </w:rPr>
        <w:t>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w:t>
      </w:r>
      <w:r>
        <w:rPr>
          <w:spacing w:val="40"/>
          <w:sz w:val="24"/>
        </w:rPr>
        <w:t xml:space="preserve"> </w:t>
      </w:r>
      <w:r>
        <w:rPr>
          <w:sz w:val="24"/>
        </w:rPr>
        <w:t>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противодействия коррупции в Российской Федерации, обеспечения безопасности личности, общества и государства, в том числе от терроризма и экстремизма;</w:t>
      </w:r>
    </w:p>
    <w:p w:rsidR="000746FB" w:rsidRDefault="00930EAB">
      <w:pPr>
        <w:pStyle w:val="a5"/>
        <w:numPr>
          <w:ilvl w:val="0"/>
          <w:numId w:val="161"/>
        </w:numPr>
        <w:tabs>
          <w:tab w:val="left" w:pos="1116"/>
        </w:tabs>
        <w:spacing w:line="276" w:lineRule="auto"/>
        <w:ind w:right="417" w:firstLine="540"/>
        <w:jc w:val="both"/>
        <w:rPr>
          <w:sz w:val="24"/>
        </w:rPr>
      </w:pPr>
      <w:r>
        <w:rPr>
          <w:sz w:val="24"/>
        </w:rP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746FB" w:rsidRDefault="00930EAB">
      <w:pPr>
        <w:pStyle w:val="a5"/>
        <w:numPr>
          <w:ilvl w:val="0"/>
          <w:numId w:val="161"/>
        </w:numPr>
        <w:tabs>
          <w:tab w:val="left" w:pos="982"/>
        </w:tabs>
        <w:ind w:left="982" w:hanging="296"/>
        <w:jc w:val="both"/>
        <w:rPr>
          <w:sz w:val="24"/>
        </w:rPr>
      </w:pPr>
      <w:r>
        <w:rPr>
          <w:sz w:val="24"/>
        </w:rPr>
        <w:t>умение</w:t>
      </w:r>
      <w:r>
        <w:rPr>
          <w:spacing w:val="27"/>
          <w:sz w:val="24"/>
        </w:rPr>
        <w:t xml:space="preserve"> </w:t>
      </w:r>
      <w:r>
        <w:rPr>
          <w:sz w:val="24"/>
        </w:rPr>
        <w:t>с</w:t>
      </w:r>
      <w:r>
        <w:rPr>
          <w:spacing w:val="29"/>
          <w:sz w:val="24"/>
        </w:rPr>
        <w:t xml:space="preserve"> </w:t>
      </w:r>
      <w:r>
        <w:rPr>
          <w:sz w:val="24"/>
        </w:rPr>
        <w:t>использованием</w:t>
      </w:r>
      <w:r>
        <w:rPr>
          <w:spacing w:val="31"/>
          <w:sz w:val="24"/>
        </w:rPr>
        <w:t xml:space="preserve"> </w:t>
      </w:r>
      <w:r>
        <w:rPr>
          <w:sz w:val="24"/>
        </w:rPr>
        <w:t>различных</w:t>
      </w:r>
      <w:r>
        <w:rPr>
          <w:spacing w:val="32"/>
          <w:sz w:val="24"/>
        </w:rPr>
        <w:t xml:space="preserve"> </w:t>
      </w:r>
      <w:r>
        <w:rPr>
          <w:sz w:val="24"/>
        </w:rPr>
        <w:t>источников</w:t>
      </w:r>
      <w:r>
        <w:rPr>
          <w:spacing w:val="31"/>
          <w:sz w:val="24"/>
        </w:rPr>
        <w:t xml:space="preserve"> </w:t>
      </w:r>
      <w:r>
        <w:rPr>
          <w:sz w:val="24"/>
        </w:rPr>
        <w:t>приводить</w:t>
      </w:r>
      <w:r>
        <w:rPr>
          <w:spacing w:val="31"/>
          <w:sz w:val="24"/>
        </w:rPr>
        <w:t xml:space="preserve"> </w:t>
      </w:r>
      <w:r>
        <w:rPr>
          <w:sz w:val="24"/>
        </w:rPr>
        <w:t>примеры</w:t>
      </w:r>
      <w:r>
        <w:rPr>
          <w:spacing w:val="31"/>
          <w:sz w:val="24"/>
        </w:rPr>
        <w:t xml:space="preserve"> </w:t>
      </w:r>
      <w:r>
        <w:rPr>
          <w:sz w:val="24"/>
        </w:rPr>
        <w:t>(в</w:t>
      </w:r>
      <w:r>
        <w:rPr>
          <w:spacing w:val="29"/>
          <w:sz w:val="24"/>
        </w:rPr>
        <w:t xml:space="preserve"> </w:t>
      </w:r>
      <w:r>
        <w:rPr>
          <w:sz w:val="24"/>
        </w:rPr>
        <w:t>том</w:t>
      </w:r>
      <w:r>
        <w:rPr>
          <w:spacing w:val="31"/>
          <w:sz w:val="24"/>
        </w:rPr>
        <w:t xml:space="preserve"> </w:t>
      </w:r>
      <w:r>
        <w:rPr>
          <w:spacing w:val="-2"/>
          <w:sz w:val="24"/>
        </w:rPr>
        <w:t>числе</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19"/>
      </w:pPr>
      <w:r>
        <w:lastRenderedPageBreak/>
        <w:t>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746FB" w:rsidRDefault="00930EAB">
      <w:pPr>
        <w:pStyle w:val="a5"/>
        <w:numPr>
          <w:ilvl w:val="0"/>
          <w:numId w:val="161"/>
        </w:numPr>
        <w:tabs>
          <w:tab w:val="left" w:pos="1083"/>
        </w:tabs>
        <w:spacing w:line="276" w:lineRule="auto"/>
        <w:ind w:right="422" w:firstLine="540"/>
        <w:jc w:val="both"/>
        <w:rPr>
          <w:sz w:val="24"/>
        </w:rPr>
      </w:pPr>
      <w:r>
        <w:rPr>
          <w:sz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746FB" w:rsidRDefault="00930EAB">
      <w:pPr>
        <w:pStyle w:val="a5"/>
        <w:numPr>
          <w:ilvl w:val="0"/>
          <w:numId w:val="161"/>
        </w:numPr>
        <w:tabs>
          <w:tab w:val="left" w:pos="951"/>
        </w:tabs>
        <w:spacing w:line="276" w:lineRule="auto"/>
        <w:ind w:right="415" w:firstLine="540"/>
        <w:jc w:val="both"/>
        <w:rPr>
          <w:sz w:val="24"/>
        </w:rPr>
      </w:pPr>
      <w:r>
        <w:rPr>
          <w:sz w:val="24"/>
        </w:rPr>
        <w:t>умение</w:t>
      </w:r>
      <w:r>
        <w:rPr>
          <w:spacing w:val="-1"/>
          <w:sz w:val="24"/>
        </w:rPr>
        <w:t xml:space="preserve"> </w:t>
      </w:r>
      <w:r>
        <w:rPr>
          <w:sz w:val="24"/>
        </w:rPr>
        <w:t>после</w:t>
      </w:r>
      <w:r>
        <w:rPr>
          <w:spacing w:val="-1"/>
          <w:sz w:val="24"/>
        </w:rPr>
        <w:t xml:space="preserve"> </w:t>
      </w:r>
      <w:r>
        <w:rPr>
          <w:sz w:val="24"/>
        </w:rPr>
        <w:t>предварительного анализа</w:t>
      </w:r>
      <w:r>
        <w:rPr>
          <w:spacing w:val="-1"/>
          <w:sz w:val="24"/>
        </w:rPr>
        <w:t xml:space="preserve"> </w:t>
      </w:r>
      <w:r>
        <w:rPr>
          <w:sz w:val="24"/>
        </w:rPr>
        <w:t>сравнивать деятельность людей, социальные объекты, явления, процессы в различных сферах общественной жизни, их элементы и основные функции;</w:t>
      </w:r>
    </w:p>
    <w:p w:rsidR="000746FB" w:rsidRDefault="00930EAB">
      <w:pPr>
        <w:pStyle w:val="a5"/>
        <w:numPr>
          <w:ilvl w:val="0"/>
          <w:numId w:val="161"/>
        </w:numPr>
        <w:tabs>
          <w:tab w:val="left" w:pos="1071"/>
        </w:tabs>
        <w:spacing w:line="276" w:lineRule="auto"/>
        <w:ind w:right="418" w:firstLine="540"/>
        <w:jc w:val="both"/>
        <w:rPr>
          <w:sz w:val="24"/>
        </w:rPr>
      </w:pPr>
      <w:r>
        <w:rPr>
          <w:sz w:val="24"/>
        </w:rPr>
        <w:t>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w:t>
      </w:r>
      <w:r>
        <w:rPr>
          <w:spacing w:val="40"/>
          <w:sz w:val="24"/>
        </w:rPr>
        <w:t xml:space="preserve"> </w:t>
      </w:r>
      <w:r>
        <w:rPr>
          <w:sz w:val="24"/>
        </w:rPr>
        <w:t>связи политических потрясений и социально-экономических кризисов в государстве;</w:t>
      </w:r>
    </w:p>
    <w:p w:rsidR="000746FB" w:rsidRDefault="00930EAB">
      <w:pPr>
        <w:pStyle w:val="a5"/>
        <w:numPr>
          <w:ilvl w:val="0"/>
          <w:numId w:val="161"/>
        </w:numPr>
        <w:tabs>
          <w:tab w:val="left" w:pos="999"/>
        </w:tabs>
        <w:spacing w:line="276" w:lineRule="auto"/>
        <w:ind w:right="417" w:firstLine="540"/>
        <w:jc w:val="both"/>
        <w:rPr>
          <w:sz w:val="24"/>
        </w:rPr>
      </w:pPr>
      <w:r>
        <w:rPr>
          <w:sz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1"/>
          <w:sz w:val="24"/>
        </w:rPr>
        <w:t xml:space="preserve"> </w:t>
      </w:r>
      <w:r>
        <w:rPr>
          <w:sz w:val="24"/>
        </w:rPr>
        <w:t>налогового</w:t>
      </w:r>
      <w:r>
        <w:rPr>
          <w:spacing w:val="-1"/>
          <w:sz w:val="24"/>
        </w:rPr>
        <w:t xml:space="preserve"> </w:t>
      </w:r>
      <w:r>
        <w:rPr>
          <w:sz w:val="24"/>
        </w:rPr>
        <w:t>поведения,</w:t>
      </w:r>
      <w:r>
        <w:rPr>
          <w:spacing w:val="-1"/>
          <w:sz w:val="24"/>
        </w:rPr>
        <w:t xml:space="preserve"> </w:t>
      </w:r>
      <w:r>
        <w:rPr>
          <w:sz w:val="24"/>
        </w:rPr>
        <w:t>противодействия</w:t>
      </w:r>
      <w:r>
        <w:rPr>
          <w:spacing w:val="-1"/>
          <w:sz w:val="24"/>
        </w:rPr>
        <w:t xml:space="preserve"> </w:t>
      </w:r>
      <w:r>
        <w:rPr>
          <w:sz w:val="24"/>
        </w:rPr>
        <w:t>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746FB" w:rsidRDefault="00930EAB">
      <w:pPr>
        <w:pStyle w:val="a5"/>
        <w:numPr>
          <w:ilvl w:val="0"/>
          <w:numId w:val="161"/>
        </w:numPr>
        <w:tabs>
          <w:tab w:val="left" w:pos="1030"/>
        </w:tabs>
        <w:spacing w:line="276" w:lineRule="auto"/>
        <w:ind w:right="423" w:firstLine="540"/>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746FB" w:rsidRDefault="00930EAB">
      <w:pPr>
        <w:pStyle w:val="a5"/>
        <w:numPr>
          <w:ilvl w:val="0"/>
          <w:numId w:val="161"/>
        </w:numPr>
        <w:tabs>
          <w:tab w:val="left" w:pos="1023"/>
        </w:tabs>
        <w:spacing w:before="1" w:line="276" w:lineRule="auto"/>
        <w:ind w:right="420" w:firstLine="54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w:t>
      </w:r>
      <w:r>
        <w:rPr>
          <w:spacing w:val="-5"/>
          <w:sz w:val="24"/>
        </w:rPr>
        <w:t xml:space="preserve"> </w:t>
      </w:r>
      <w:r>
        <w:rPr>
          <w:sz w:val="24"/>
        </w:rPr>
        <w:t>социальные</w:t>
      </w:r>
      <w:r>
        <w:rPr>
          <w:spacing w:val="-5"/>
          <w:sz w:val="24"/>
        </w:rPr>
        <w:t xml:space="preserve"> </w:t>
      </w:r>
      <w:r>
        <w:rPr>
          <w:sz w:val="24"/>
        </w:rPr>
        <w:t>взаимодействия</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сферах</w:t>
      </w:r>
      <w:r>
        <w:rPr>
          <w:spacing w:val="-1"/>
          <w:sz w:val="24"/>
        </w:rPr>
        <w:t xml:space="preserve"> </w:t>
      </w:r>
      <w:r>
        <w:rPr>
          <w:sz w:val="24"/>
        </w:rPr>
        <w:t>общественной</w:t>
      </w:r>
      <w:r>
        <w:rPr>
          <w:spacing w:val="-3"/>
          <w:sz w:val="24"/>
        </w:rPr>
        <w:t xml:space="preserve"> </w:t>
      </w:r>
      <w:r>
        <w:rPr>
          <w:sz w:val="24"/>
        </w:rPr>
        <w:t>жизни,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 процессы формирования, накопления и инвестирования сбережений;</w:t>
      </w:r>
    </w:p>
    <w:p w:rsidR="000746FB" w:rsidRDefault="00930EAB">
      <w:pPr>
        <w:pStyle w:val="a5"/>
        <w:numPr>
          <w:ilvl w:val="0"/>
          <w:numId w:val="161"/>
        </w:numPr>
        <w:tabs>
          <w:tab w:val="left" w:pos="1066"/>
        </w:tabs>
        <w:spacing w:line="276" w:lineRule="auto"/>
        <w:ind w:right="418" w:firstLine="540"/>
        <w:jc w:val="both"/>
        <w:rPr>
          <w:sz w:val="24"/>
        </w:rPr>
      </w:pPr>
      <w:r>
        <w:rPr>
          <w:sz w:val="24"/>
        </w:rPr>
        <w:t>овладение</w:t>
      </w:r>
      <w:r>
        <w:rPr>
          <w:spacing w:val="-3"/>
          <w:sz w:val="24"/>
        </w:rPr>
        <w:t xml:space="preserve"> </w:t>
      </w:r>
      <w:r>
        <w:rPr>
          <w:sz w:val="24"/>
        </w:rPr>
        <w:t>смысловым</w:t>
      </w:r>
      <w:r>
        <w:rPr>
          <w:spacing w:val="-3"/>
          <w:sz w:val="24"/>
        </w:rPr>
        <w:t xml:space="preserve"> </w:t>
      </w:r>
      <w:r>
        <w:rPr>
          <w:sz w:val="24"/>
        </w:rPr>
        <w:t>чтением</w:t>
      </w:r>
      <w:r>
        <w:rPr>
          <w:spacing w:val="-3"/>
          <w:sz w:val="24"/>
        </w:rPr>
        <w:t xml:space="preserve"> </w:t>
      </w:r>
      <w:r>
        <w:rPr>
          <w:sz w:val="24"/>
        </w:rPr>
        <w:t>текстов</w:t>
      </w:r>
      <w:r>
        <w:rPr>
          <w:spacing w:val="-3"/>
          <w:sz w:val="24"/>
        </w:rPr>
        <w:t xml:space="preserve"> </w:t>
      </w:r>
      <w:r>
        <w:rPr>
          <w:sz w:val="24"/>
        </w:rPr>
        <w:t>обществоведческой</w:t>
      </w:r>
      <w:r>
        <w:rPr>
          <w:spacing w:val="-2"/>
          <w:sz w:val="24"/>
        </w:rPr>
        <w:t xml:space="preserve"> </w:t>
      </w:r>
      <w:r>
        <w:rPr>
          <w:sz w:val="24"/>
        </w:rPr>
        <w:t>тематики,</w:t>
      </w:r>
      <w:r>
        <w:rPr>
          <w:spacing w:val="-4"/>
          <w:sz w:val="24"/>
        </w:rPr>
        <w:t xml:space="preserve"> </w:t>
      </w:r>
      <w:r>
        <w:rPr>
          <w:sz w:val="24"/>
        </w:rPr>
        <w:t>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0746FB" w:rsidRDefault="00930EAB">
      <w:pPr>
        <w:pStyle w:val="a5"/>
        <w:numPr>
          <w:ilvl w:val="0"/>
          <w:numId w:val="161"/>
        </w:numPr>
        <w:tabs>
          <w:tab w:val="left" w:pos="1136"/>
        </w:tabs>
        <w:spacing w:before="2" w:line="276" w:lineRule="auto"/>
        <w:ind w:right="424" w:firstLine="540"/>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746FB" w:rsidRDefault="00930EAB">
      <w:pPr>
        <w:pStyle w:val="a5"/>
        <w:numPr>
          <w:ilvl w:val="0"/>
          <w:numId w:val="161"/>
        </w:numPr>
        <w:tabs>
          <w:tab w:val="left" w:pos="1131"/>
        </w:tabs>
        <w:spacing w:line="276" w:lineRule="auto"/>
        <w:ind w:right="415" w:firstLine="540"/>
        <w:jc w:val="both"/>
        <w:rPr>
          <w:sz w:val="24"/>
        </w:rPr>
      </w:pPr>
      <w:r>
        <w:rPr>
          <w:sz w:val="24"/>
        </w:rPr>
        <w:t>умение по образцу, по алгоритму анализировать, обобщать, систематизировать, конкретизировать</w:t>
      </w:r>
      <w:r>
        <w:rPr>
          <w:spacing w:val="67"/>
          <w:w w:val="150"/>
          <w:sz w:val="24"/>
        </w:rPr>
        <w:t xml:space="preserve">  </w:t>
      </w:r>
      <w:r>
        <w:rPr>
          <w:sz w:val="24"/>
        </w:rPr>
        <w:t>и</w:t>
      </w:r>
      <w:r>
        <w:rPr>
          <w:spacing w:val="66"/>
          <w:w w:val="150"/>
          <w:sz w:val="24"/>
        </w:rPr>
        <w:t xml:space="preserve">  </w:t>
      </w:r>
      <w:r>
        <w:rPr>
          <w:sz w:val="24"/>
        </w:rPr>
        <w:t>оценивать</w:t>
      </w:r>
      <w:r>
        <w:rPr>
          <w:spacing w:val="67"/>
          <w:w w:val="150"/>
          <w:sz w:val="24"/>
        </w:rPr>
        <w:t xml:space="preserve">  </w:t>
      </w:r>
      <w:r>
        <w:rPr>
          <w:sz w:val="24"/>
        </w:rPr>
        <w:t>социальную</w:t>
      </w:r>
      <w:r>
        <w:rPr>
          <w:spacing w:val="68"/>
          <w:w w:val="150"/>
          <w:sz w:val="24"/>
        </w:rPr>
        <w:t xml:space="preserve">  </w:t>
      </w:r>
      <w:r>
        <w:rPr>
          <w:sz w:val="24"/>
        </w:rPr>
        <w:t>информацию,</w:t>
      </w:r>
      <w:r>
        <w:rPr>
          <w:spacing w:val="66"/>
          <w:w w:val="150"/>
          <w:sz w:val="24"/>
        </w:rPr>
        <w:t xml:space="preserve">  </w:t>
      </w:r>
      <w:r>
        <w:rPr>
          <w:sz w:val="24"/>
        </w:rPr>
        <w:t>включая</w:t>
      </w:r>
      <w:r>
        <w:rPr>
          <w:spacing w:val="67"/>
          <w:w w:val="150"/>
          <w:sz w:val="24"/>
        </w:rPr>
        <w:t xml:space="preserve">  </w:t>
      </w:r>
      <w:r>
        <w:rPr>
          <w:spacing w:val="-2"/>
          <w:sz w:val="24"/>
        </w:rPr>
        <w:t>экономико-</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16"/>
      </w:pPr>
      <w:r>
        <w:lastRenderedPageBreak/>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746FB" w:rsidRDefault="00930EAB">
      <w:pPr>
        <w:pStyle w:val="a5"/>
        <w:numPr>
          <w:ilvl w:val="0"/>
          <w:numId w:val="161"/>
        </w:numPr>
        <w:tabs>
          <w:tab w:val="left" w:pos="1229"/>
        </w:tabs>
        <w:spacing w:line="276" w:lineRule="auto"/>
        <w:ind w:right="420" w:firstLine="54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w:t>
      </w:r>
      <w:r>
        <w:rPr>
          <w:spacing w:val="40"/>
          <w:sz w:val="24"/>
        </w:rPr>
        <w:t xml:space="preserve"> </w:t>
      </w:r>
      <w:r>
        <w:rPr>
          <w:sz w:val="24"/>
        </w:rPr>
        <w:t>результатов своей деятельности в соответствии с темой и ситуацией общения,</w:t>
      </w:r>
      <w:r>
        <w:rPr>
          <w:spacing w:val="40"/>
          <w:sz w:val="24"/>
        </w:rPr>
        <w:t xml:space="preserve"> </w:t>
      </w:r>
      <w:r>
        <w:rPr>
          <w:sz w:val="24"/>
        </w:rPr>
        <w:t>особенностями аудитории и регламентом;</w:t>
      </w:r>
    </w:p>
    <w:p w:rsidR="000746FB" w:rsidRDefault="00930EAB">
      <w:pPr>
        <w:pStyle w:val="a5"/>
        <w:numPr>
          <w:ilvl w:val="0"/>
          <w:numId w:val="161"/>
        </w:numPr>
        <w:tabs>
          <w:tab w:val="left" w:pos="1128"/>
        </w:tabs>
        <w:spacing w:line="276" w:lineRule="auto"/>
        <w:ind w:right="420" w:firstLine="540"/>
        <w:jc w:val="both"/>
        <w:rPr>
          <w:sz w:val="24"/>
        </w:rPr>
      </w:pPr>
      <w:r>
        <w:rPr>
          <w:sz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746FB" w:rsidRDefault="00930EAB">
      <w:pPr>
        <w:pStyle w:val="a5"/>
        <w:numPr>
          <w:ilvl w:val="0"/>
          <w:numId w:val="161"/>
        </w:numPr>
        <w:tabs>
          <w:tab w:val="left" w:pos="1287"/>
        </w:tabs>
        <w:spacing w:before="1" w:line="276" w:lineRule="auto"/>
        <w:ind w:right="417" w:firstLine="540"/>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w:t>
      </w:r>
      <w:r>
        <w:rPr>
          <w:spacing w:val="40"/>
          <w:sz w:val="24"/>
        </w:rPr>
        <w:t xml:space="preserve"> </w:t>
      </w:r>
      <w:r>
        <w:rPr>
          <w:sz w:val="24"/>
        </w:rPr>
        <w:t>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w:t>
      </w:r>
      <w:r>
        <w:rPr>
          <w:spacing w:val="40"/>
          <w:sz w:val="24"/>
        </w:rPr>
        <w:t xml:space="preserve"> </w:t>
      </w:r>
      <w:r>
        <w:rPr>
          <w:sz w:val="24"/>
        </w:rPr>
        <w:t>разных культур; осознание ценности культуры и традиций народов России.</w:t>
      </w:r>
    </w:p>
    <w:p w:rsidR="000746FB" w:rsidRDefault="00930EAB">
      <w:pPr>
        <w:spacing w:before="4" w:line="271" w:lineRule="auto"/>
        <w:ind w:left="146" w:right="423" w:firstLine="540"/>
        <w:jc w:val="both"/>
        <w:rPr>
          <w:sz w:val="24"/>
        </w:rPr>
      </w:pPr>
      <w:r>
        <w:rPr>
          <w:b/>
          <w:sz w:val="24"/>
        </w:rPr>
        <w:t xml:space="preserve">К концу обучения в 6 классе обучающийся получит следующие предметные результаты </w:t>
      </w:r>
      <w:r>
        <w:rPr>
          <w:sz w:val="24"/>
        </w:rPr>
        <w:t>по отдельным темам программы по обществознанию:</w:t>
      </w:r>
    </w:p>
    <w:p w:rsidR="000746FB" w:rsidRDefault="00930EAB">
      <w:pPr>
        <w:pStyle w:val="a5"/>
        <w:numPr>
          <w:ilvl w:val="3"/>
          <w:numId w:val="160"/>
        </w:numPr>
        <w:tabs>
          <w:tab w:val="left" w:pos="1706"/>
        </w:tabs>
        <w:spacing w:before="5"/>
        <w:jc w:val="both"/>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0746FB" w:rsidRDefault="00930EAB">
      <w:pPr>
        <w:pStyle w:val="a3"/>
        <w:spacing w:before="44" w:line="276" w:lineRule="auto"/>
        <w:ind w:right="415" w:firstLine="540"/>
      </w:pPr>
      <w: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0746FB" w:rsidRDefault="00930EAB">
      <w:pPr>
        <w:pStyle w:val="a3"/>
        <w:spacing w:line="276" w:lineRule="auto"/>
        <w:ind w:right="414" w:firstLine="540"/>
      </w:pPr>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746FB" w:rsidRDefault="00930EAB">
      <w:pPr>
        <w:pStyle w:val="a3"/>
        <w:spacing w:line="276" w:lineRule="auto"/>
        <w:ind w:right="423" w:firstLine="540"/>
      </w:pPr>
      <w: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746FB" w:rsidRDefault="00930EAB">
      <w:pPr>
        <w:pStyle w:val="a3"/>
        <w:spacing w:line="276" w:lineRule="auto"/>
        <w:ind w:right="424" w:firstLine="540"/>
      </w:pPr>
      <w:r>
        <w:t>классифицировать после предварительного анализа по разным признакам виды деятельности человека, потребности людей;</w:t>
      </w:r>
    </w:p>
    <w:p w:rsidR="000746FB" w:rsidRDefault="00930EAB">
      <w:pPr>
        <w:pStyle w:val="a3"/>
        <w:spacing w:line="278" w:lineRule="auto"/>
        <w:ind w:right="426" w:firstLine="540"/>
      </w:pPr>
      <w:r>
        <w:t>сравнивать по опорной схеме понятия "индивид", "индивидуальность", "личность"; свойства человека и животных; виды деятельности (игра, труд, учение);</w:t>
      </w:r>
    </w:p>
    <w:p w:rsidR="000746FB" w:rsidRDefault="00930EAB">
      <w:pPr>
        <w:pStyle w:val="a3"/>
        <w:spacing w:line="276" w:lineRule="auto"/>
        <w:ind w:right="426" w:firstLine="540"/>
      </w:pPr>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0746FB" w:rsidRDefault="00930EAB">
      <w:pPr>
        <w:pStyle w:val="a3"/>
        <w:spacing w:line="276" w:lineRule="auto"/>
        <w:ind w:right="418" w:firstLine="540"/>
      </w:pPr>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w:t>
      </w:r>
      <w:r>
        <w:rPr>
          <w:spacing w:val="35"/>
        </w:rPr>
        <w:t xml:space="preserve"> </w:t>
      </w:r>
      <w:r>
        <w:t>деятельности,</w:t>
      </w:r>
      <w:r>
        <w:rPr>
          <w:spacing w:val="36"/>
        </w:rPr>
        <w:t xml:space="preserve"> </w:t>
      </w:r>
      <w:r>
        <w:t>роли</w:t>
      </w:r>
      <w:r>
        <w:rPr>
          <w:spacing w:val="37"/>
        </w:rPr>
        <w:t xml:space="preserve"> </w:t>
      </w:r>
      <w:r>
        <w:t>непрерывного</w:t>
      </w:r>
      <w:r>
        <w:rPr>
          <w:spacing w:val="36"/>
        </w:rPr>
        <w:t xml:space="preserve"> </w:t>
      </w:r>
      <w:r>
        <w:t>образования,</w:t>
      </w:r>
      <w:r>
        <w:rPr>
          <w:spacing w:val="36"/>
        </w:rPr>
        <w:t xml:space="preserve"> </w:t>
      </w:r>
      <w:r>
        <w:t>значения</w:t>
      </w:r>
      <w:r>
        <w:rPr>
          <w:spacing w:val="36"/>
        </w:rPr>
        <w:t xml:space="preserve"> </w:t>
      </w:r>
      <w:r>
        <w:t>личного</w:t>
      </w:r>
      <w:r>
        <w:rPr>
          <w:spacing w:val="36"/>
        </w:rPr>
        <w:t xml:space="preserve"> </w:t>
      </w:r>
      <w:r>
        <w:t>социального</w:t>
      </w:r>
      <w:r>
        <w:rPr>
          <w:spacing w:val="36"/>
        </w:rPr>
        <w:t xml:space="preserve"> </w:t>
      </w:r>
      <w:r>
        <w:t>опыта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7"/>
      </w:pPr>
      <w:r>
        <w:lastRenderedPageBreak/>
        <w:t xml:space="preserve">при осуществлении образовательной деятельности и общения в школе, семье, группе </w:t>
      </w:r>
      <w:r>
        <w:rPr>
          <w:spacing w:val="-2"/>
        </w:rPr>
        <w:t>сверстников;</w:t>
      </w:r>
    </w:p>
    <w:p w:rsidR="000746FB" w:rsidRDefault="00930EAB">
      <w:pPr>
        <w:pStyle w:val="a3"/>
        <w:spacing w:line="276" w:lineRule="auto"/>
        <w:ind w:right="417" w:firstLine="540"/>
      </w:pPr>
      <w:r>
        <w:t xml:space="preserve">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w:t>
      </w:r>
      <w:r>
        <w:rPr>
          <w:spacing w:val="-2"/>
        </w:rPr>
        <w:t>подростков;</w:t>
      </w:r>
    </w:p>
    <w:p w:rsidR="000746FB" w:rsidRDefault="00930EAB">
      <w:pPr>
        <w:pStyle w:val="a3"/>
        <w:spacing w:line="276" w:lineRule="auto"/>
        <w:ind w:right="420" w:firstLine="540"/>
      </w:pPr>
      <w:r>
        <w:t>решать</w:t>
      </w:r>
      <w:r>
        <w:rPr>
          <w:spacing w:val="-1"/>
        </w:rPr>
        <w:t xml:space="preserve"> </w:t>
      </w:r>
      <w:r>
        <w:t>с</w:t>
      </w:r>
      <w:r>
        <w:rPr>
          <w:spacing w:val="-2"/>
        </w:rPr>
        <w:t xml:space="preserve"> </w:t>
      </w:r>
      <w:r>
        <w:t>опорой на</w:t>
      </w:r>
      <w:r>
        <w:rPr>
          <w:spacing w:val="-2"/>
        </w:rPr>
        <w:t xml:space="preserve"> </w:t>
      </w:r>
      <w:r>
        <w:t>алгоритм учебных действий познавательные</w:t>
      </w:r>
      <w:r>
        <w:rPr>
          <w:spacing w:val="-3"/>
        </w:rPr>
        <w:t xml:space="preserve"> </w:t>
      </w:r>
      <w:r>
        <w:t>и практические</w:t>
      </w:r>
      <w:r>
        <w:rPr>
          <w:spacing w:val="-2"/>
        </w:rPr>
        <w:t xml:space="preserve"> </w:t>
      </w:r>
      <w:r>
        <w:t>задачи, касающиеся прав и обязанностей учащегося, отражающие особенности отношений в семье, со сверстниками, старшими и младшими;</w:t>
      </w:r>
    </w:p>
    <w:p w:rsidR="000746FB" w:rsidRDefault="00930EAB">
      <w:pPr>
        <w:pStyle w:val="a3"/>
        <w:spacing w:line="276" w:lineRule="auto"/>
        <w:ind w:right="421" w:firstLine="540"/>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w:t>
      </w:r>
      <w:r>
        <w:rPr>
          <w:spacing w:val="-3"/>
        </w:rPr>
        <w:t xml:space="preserve"> </w:t>
      </w:r>
      <w:r>
        <w:t>образцу на их основе план, преобразовывать с помощью педагога текстовую информацию в таблицу, схему;</w:t>
      </w:r>
    </w:p>
    <w:p w:rsidR="000746FB" w:rsidRDefault="00930EAB">
      <w:pPr>
        <w:pStyle w:val="a3"/>
        <w:spacing w:line="276" w:lineRule="auto"/>
        <w:ind w:right="423" w:firstLine="540"/>
      </w:pPr>
      <w:r>
        <w:t>искать</w:t>
      </w:r>
      <w:r>
        <w:rPr>
          <w:spacing w:val="-1"/>
        </w:rPr>
        <w:t xml:space="preserve"> </w:t>
      </w:r>
      <w:r>
        <w:t>и извлекать</w:t>
      </w:r>
      <w:r>
        <w:rPr>
          <w:spacing w:val="-1"/>
        </w:rPr>
        <w:t xml:space="preserve"> </w:t>
      </w:r>
      <w:r>
        <w:t>под</w:t>
      </w:r>
      <w:r>
        <w:rPr>
          <w:spacing w:val="-1"/>
        </w:rPr>
        <w:t xml:space="preserve"> </w:t>
      </w:r>
      <w:r>
        <w:t>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746FB" w:rsidRDefault="00930EAB">
      <w:pPr>
        <w:pStyle w:val="a3"/>
        <w:spacing w:line="276" w:lineRule="auto"/>
        <w:ind w:right="424" w:firstLine="5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746FB" w:rsidRDefault="00930EAB">
      <w:pPr>
        <w:pStyle w:val="a3"/>
        <w:spacing w:before="1" w:line="276" w:lineRule="auto"/>
        <w:ind w:right="422" w:firstLine="540"/>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0746FB" w:rsidRDefault="00930EAB">
      <w:pPr>
        <w:pStyle w:val="a3"/>
        <w:spacing w:line="276" w:lineRule="auto"/>
        <w:ind w:right="425" w:firstLine="5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w:t>
      </w:r>
      <w:r>
        <w:rPr>
          <w:spacing w:val="40"/>
        </w:rPr>
        <w:t xml:space="preserve"> </w:t>
      </w:r>
      <w:r>
        <w:t>со сверстниками и младшими по возрасту, активного участия в жизни школы и класса;</w:t>
      </w:r>
    </w:p>
    <w:p w:rsidR="000746FB" w:rsidRDefault="00930EAB">
      <w:pPr>
        <w:pStyle w:val="a3"/>
        <w:spacing w:line="276" w:lineRule="auto"/>
        <w:ind w:right="425" w:firstLine="54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746FB" w:rsidRDefault="00930EAB">
      <w:pPr>
        <w:pStyle w:val="a5"/>
        <w:numPr>
          <w:ilvl w:val="3"/>
          <w:numId w:val="160"/>
        </w:numPr>
        <w:tabs>
          <w:tab w:val="left" w:pos="1705"/>
        </w:tabs>
        <w:ind w:left="1705" w:hanging="1019"/>
        <w:jc w:val="both"/>
        <w:rPr>
          <w:sz w:val="24"/>
        </w:rPr>
      </w:pPr>
      <w:r>
        <w:rPr>
          <w:sz w:val="24"/>
        </w:rPr>
        <w:t>Общество,</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живем:</w:t>
      </w:r>
    </w:p>
    <w:p w:rsidR="000746FB" w:rsidRDefault="00930EAB">
      <w:pPr>
        <w:pStyle w:val="a3"/>
        <w:spacing w:before="41" w:line="276" w:lineRule="auto"/>
        <w:ind w:right="422" w:firstLine="540"/>
      </w:pPr>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w:t>
      </w:r>
      <w:r>
        <w:rPr>
          <w:spacing w:val="80"/>
        </w:rPr>
        <w:t xml:space="preserve"> </w:t>
      </w:r>
      <w:r>
        <w:rPr>
          <w:spacing w:val="-2"/>
        </w:rPr>
        <w:t>проблемах;</w:t>
      </w:r>
    </w:p>
    <w:p w:rsidR="000746FB" w:rsidRDefault="00930EAB">
      <w:pPr>
        <w:pStyle w:val="a3"/>
        <w:spacing w:line="276" w:lineRule="auto"/>
        <w:ind w:right="417" w:firstLine="540"/>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746FB" w:rsidRDefault="00930EAB">
      <w:pPr>
        <w:pStyle w:val="a3"/>
        <w:spacing w:line="276" w:lineRule="auto"/>
        <w:ind w:right="421" w:firstLine="540"/>
      </w:pPr>
      <w: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0746FB" w:rsidRDefault="00930EAB">
      <w:pPr>
        <w:pStyle w:val="a3"/>
        <w:spacing w:before="2"/>
        <w:ind w:left="686"/>
      </w:pPr>
      <w:r>
        <w:t>классифицировать</w:t>
      </w:r>
      <w:r>
        <w:rPr>
          <w:spacing w:val="-5"/>
        </w:rPr>
        <w:t xml:space="preserve"> </w:t>
      </w:r>
      <w:r>
        <w:t>с</w:t>
      </w:r>
      <w:r>
        <w:rPr>
          <w:spacing w:val="-4"/>
        </w:rPr>
        <w:t xml:space="preserve"> </w:t>
      </w:r>
      <w:r>
        <w:t>помощью</w:t>
      </w:r>
      <w:r>
        <w:rPr>
          <w:spacing w:val="-3"/>
        </w:rPr>
        <w:t xml:space="preserve"> </w:t>
      </w:r>
      <w:r>
        <w:t>педагога</w:t>
      </w:r>
      <w:r>
        <w:rPr>
          <w:spacing w:val="-4"/>
        </w:rPr>
        <w:t xml:space="preserve"> </w:t>
      </w:r>
      <w:r>
        <w:t>социальные</w:t>
      </w:r>
      <w:r>
        <w:rPr>
          <w:spacing w:val="-5"/>
        </w:rPr>
        <w:t xml:space="preserve"> </w:t>
      </w:r>
      <w:r>
        <w:t>общности</w:t>
      </w:r>
      <w:r>
        <w:rPr>
          <w:spacing w:val="-5"/>
        </w:rPr>
        <w:t xml:space="preserve"> </w:t>
      </w:r>
      <w:r>
        <w:t>и</w:t>
      </w:r>
      <w:r>
        <w:rPr>
          <w:spacing w:val="-2"/>
        </w:rPr>
        <w:t xml:space="preserve"> группы;</w:t>
      </w:r>
    </w:p>
    <w:p w:rsidR="000746FB" w:rsidRDefault="00930EAB">
      <w:pPr>
        <w:pStyle w:val="a3"/>
        <w:tabs>
          <w:tab w:val="left" w:pos="2045"/>
          <w:tab w:val="left" w:pos="2849"/>
          <w:tab w:val="left" w:pos="4926"/>
          <w:tab w:val="left" w:pos="5938"/>
          <w:tab w:val="left" w:pos="7377"/>
          <w:tab w:val="left" w:pos="8614"/>
          <w:tab w:val="left" w:pos="8967"/>
        </w:tabs>
        <w:spacing w:before="41" w:line="276" w:lineRule="auto"/>
        <w:ind w:right="423" w:firstLine="540"/>
        <w:jc w:val="left"/>
      </w:pPr>
      <w:r>
        <w:rPr>
          <w:spacing w:val="-2"/>
        </w:rPr>
        <w:t>сравнивать</w:t>
      </w:r>
      <w:r>
        <w:tab/>
      </w:r>
      <w:r>
        <w:rPr>
          <w:spacing w:val="-2"/>
        </w:rPr>
        <w:t>после</w:t>
      </w:r>
      <w:r>
        <w:tab/>
      </w:r>
      <w:r>
        <w:rPr>
          <w:spacing w:val="-2"/>
        </w:rPr>
        <w:t>предварительного</w:t>
      </w:r>
      <w:r>
        <w:tab/>
      </w:r>
      <w:r>
        <w:rPr>
          <w:spacing w:val="-2"/>
        </w:rPr>
        <w:t>анализа</w:t>
      </w:r>
      <w:r>
        <w:tab/>
      </w:r>
      <w:r>
        <w:rPr>
          <w:spacing w:val="-2"/>
        </w:rPr>
        <w:t>социальные</w:t>
      </w:r>
      <w:r>
        <w:tab/>
      </w:r>
      <w:r>
        <w:rPr>
          <w:spacing w:val="-2"/>
        </w:rPr>
        <w:t>общности</w:t>
      </w:r>
      <w:r>
        <w:tab/>
      </w:r>
      <w:r>
        <w:rPr>
          <w:spacing w:val="-10"/>
        </w:rPr>
        <w:t>и</w:t>
      </w:r>
      <w:r>
        <w:tab/>
      </w:r>
      <w:r>
        <w:rPr>
          <w:spacing w:val="-2"/>
        </w:rPr>
        <w:t xml:space="preserve">группы, </w:t>
      </w:r>
      <w:r>
        <w:t>положение в обществе различных людей; различные формы хозяйствования;</w:t>
      </w:r>
    </w:p>
    <w:p w:rsidR="000746FB" w:rsidRDefault="00930EAB">
      <w:pPr>
        <w:pStyle w:val="a3"/>
        <w:spacing w:line="278" w:lineRule="auto"/>
        <w:ind w:firstLine="540"/>
        <w:jc w:val="left"/>
      </w:pPr>
      <w:r>
        <w:t>устанавливать</w:t>
      </w:r>
      <w:r>
        <w:rPr>
          <w:spacing w:val="80"/>
        </w:rPr>
        <w:t xml:space="preserve"> </w:t>
      </w:r>
      <w:r>
        <w:t>под</w:t>
      </w:r>
      <w:r>
        <w:rPr>
          <w:spacing w:val="80"/>
        </w:rPr>
        <w:t xml:space="preserve"> </w:t>
      </w:r>
      <w:r>
        <w:t>руководством</w:t>
      </w:r>
      <w:r>
        <w:rPr>
          <w:spacing w:val="80"/>
        </w:rPr>
        <w:t xml:space="preserve"> </w:t>
      </w:r>
      <w:r>
        <w:t>педагога</w:t>
      </w:r>
      <w:r>
        <w:rPr>
          <w:spacing w:val="80"/>
        </w:rPr>
        <w:t xml:space="preserve"> </w:t>
      </w:r>
      <w:r>
        <w:t>взаимодействия</w:t>
      </w:r>
      <w:r>
        <w:rPr>
          <w:spacing w:val="80"/>
        </w:rPr>
        <w:t xml:space="preserve"> </w:t>
      </w:r>
      <w:r>
        <w:t>общества</w:t>
      </w:r>
      <w:r>
        <w:rPr>
          <w:spacing w:val="80"/>
        </w:rPr>
        <w:t xml:space="preserve"> </w:t>
      </w:r>
      <w:r>
        <w:t>и</w:t>
      </w:r>
      <w:r>
        <w:rPr>
          <w:spacing w:val="80"/>
        </w:rPr>
        <w:t xml:space="preserve"> </w:t>
      </w:r>
      <w:r>
        <w:t>природы,</w:t>
      </w:r>
      <w:r>
        <w:rPr>
          <w:spacing w:val="40"/>
        </w:rPr>
        <w:t xml:space="preserve"> </w:t>
      </w:r>
      <w:r>
        <w:t>человека и общества, деятельности основных участников экономики;</w:t>
      </w:r>
    </w:p>
    <w:p w:rsidR="000746FB" w:rsidRDefault="00930EAB">
      <w:pPr>
        <w:pStyle w:val="a3"/>
        <w:spacing w:line="272" w:lineRule="exact"/>
        <w:ind w:left="686"/>
        <w:jc w:val="left"/>
      </w:pPr>
      <w:r>
        <w:t>использовать</w:t>
      </w:r>
      <w:r>
        <w:rPr>
          <w:spacing w:val="65"/>
        </w:rPr>
        <w:t xml:space="preserve"> </w:t>
      </w:r>
      <w:r>
        <w:t>полученные</w:t>
      </w:r>
      <w:r>
        <w:rPr>
          <w:spacing w:val="67"/>
        </w:rPr>
        <w:t xml:space="preserve"> </w:t>
      </w:r>
      <w:r>
        <w:t>знания</w:t>
      </w:r>
      <w:r>
        <w:rPr>
          <w:spacing w:val="67"/>
        </w:rPr>
        <w:t xml:space="preserve"> </w:t>
      </w:r>
      <w:r>
        <w:t>для</w:t>
      </w:r>
      <w:r>
        <w:rPr>
          <w:spacing w:val="67"/>
        </w:rPr>
        <w:t xml:space="preserve"> </w:t>
      </w:r>
      <w:r>
        <w:t>объяснения</w:t>
      </w:r>
      <w:r>
        <w:rPr>
          <w:spacing w:val="67"/>
        </w:rPr>
        <w:t xml:space="preserve"> </w:t>
      </w:r>
      <w:r>
        <w:t>влияния</w:t>
      </w:r>
      <w:r>
        <w:rPr>
          <w:spacing w:val="67"/>
        </w:rPr>
        <w:t xml:space="preserve"> </w:t>
      </w:r>
      <w:r>
        <w:t>природы</w:t>
      </w:r>
      <w:r>
        <w:rPr>
          <w:spacing w:val="67"/>
        </w:rPr>
        <w:t xml:space="preserve"> </w:t>
      </w:r>
      <w:r>
        <w:t>на</w:t>
      </w:r>
      <w:r>
        <w:rPr>
          <w:spacing w:val="67"/>
        </w:rPr>
        <w:t xml:space="preserve"> </w:t>
      </w:r>
      <w:r>
        <w:t>общество</w:t>
      </w:r>
      <w:r>
        <w:rPr>
          <w:spacing w:val="67"/>
        </w:rPr>
        <w:t xml:space="preserve"> </w:t>
      </w:r>
      <w:r>
        <w:rPr>
          <w:spacing w:val="-10"/>
        </w:rPr>
        <w:t>и</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 xml:space="preserve">общества на природу сущности и взаимосвязей явлений, процессов социальной </w:t>
      </w:r>
      <w:r>
        <w:rPr>
          <w:spacing w:val="-2"/>
        </w:rPr>
        <w:t>действительности;</w:t>
      </w:r>
    </w:p>
    <w:p w:rsidR="000746FB" w:rsidRDefault="00930EAB">
      <w:pPr>
        <w:pStyle w:val="a3"/>
        <w:spacing w:line="276" w:lineRule="auto"/>
        <w:ind w:right="420" w:firstLine="540"/>
      </w:pPr>
      <w: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746FB" w:rsidRDefault="00930EAB">
      <w:pPr>
        <w:pStyle w:val="a3"/>
        <w:spacing w:line="276" w:lineRule="auto"/>
        <w:ind w:right="415" w:firstLine="540"/>
      </w:pPr>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w:t>
      </w:r>
      <w:r>
        <w:rPr>
          <w:spacing w:val="40"/>
        </w:rPr>
        <w:t xml:space="preserve"> </w:t>
      </w:r>
      <w:r>
        <w:t>в решение экологической проблемы);</w:t>
      </w:r>
    </w:p>
    <w:p w:rsidR="000746FB" w:rsidRDefault="00930EAB">
      <w:pPr>
        <w:pStyle w:val="a3"/>
        <w:spacing w:line="276" w:lineRule="auto"/>
        <w:ind w:right="417" w:firstLine="540"/>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rsidR="000746FB" w:rsidRDefault="00930EAB">
      <w:pPr>
        <w:pStyle w:val="a3"/>
        <w:spacing w:before="1" w:line="276" w:lineRule="auto"/>
        <w:ind w:right="427" w:firstLine="540"/>
      </w:pPr>
      <w:r>
        <w:t>извлекать с помощью педагога информацию из разных источников о человеке и обществе, включая информацию о народах России;</w:t>
      </w:r>
    </w:p>
    <w:p w:rsidR="000746FB" w:rsidRDefault="00930EAB">
      <w:pPr>
        <w:pStyle w:val="a3"/>
        <w:spacing w:line="276" w:lineRule="auto"/>
        <w:ind w:right="423" w:firstLine="540"/>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rPr>
        <w:t>выводы;</w:t>
      </w:r>
    </w:p>
    <w:p w:rsidR="000746FB" w:rsidRDefault="00930EAB">
      <w:pPr>
        <w:pStyle w:val="a3"/>
        <w:spacing w:line="276" w:lineRule="auto"/>
        <w:ind w:right="428" w:firstLine="540"/>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0746FB" w:rsidRDefault="00930EAB">
      <w:pPr>
        <w:pStyle w:val="a3"/>
        <w:spacing w:before="1" w:line="276" w:lineRule="auto"/>
        <w:ind w:right="421" w:firstLine="54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w:t>
      </w:r>
      <w:r>
        <w:rPr>
          <w:spacing w:val="-3"/>
        </w:rPr>
        <w:t xml:space="preserve"> </w:t>
      </w:r>
      <w:r>
        <w:t>числе</w:t>
      </w:r>
      <w:r>
        <w:rPr>
          <w:spacing w:val="-3"/>
        </w:rPr>
        <w:t xml:space="preserve"> </w:t>
      </w:r>
      <w:r>
        <w:t>потребителя</w:t>
      </w:r>
      <w:r>
        <w:rPr>
          <w:spacing w:val="-2"/>
        </w:rPr>
        <w:t xml:space="preserve"> </w:t>
      </w:r>
      <w:r>
        <w:t>финансовых услуг),</w:t>
      </w:r>
      <w:r>
        <w:rPr>
          <w:spacing w:val="-2"/>
        </w:rPr>
        <w:t xml:space="preserve"> </w:t>
      </w:r>
      <w:r>
        <w:t>на</w:t>
      </w:r>
      <w:r>
        <w:rPr>
          <w:spacing w:val="-1"/>
        </w:rPr>
        <w:t xml:space="preserve"> </w:t>
      </w:r>
      <w:r>
        <w:t>соблюдение традиций</w:t>
      </w:r>
      <w:r>
        <w:rPr>
          <w:spacing w:val="-1"/>
        </w:rPr>
        <w:t xml:space="preserve"> </w:t>
      </w:r>
      <w:r>
        <w:t>общества,</w:t>
      </w:r>
      <w:r>
        <w:rPr>
          <w:spacing w:val="-2"/>
        </w:rPr>
        <w:t xml:space="preserve"> </w:t>
      </w:r>
      <w:r>
        <w:t>в</w:t>
      </w:r>
      <w:r>
        <w:rPr>
          <w:spacing w:val="-3"/>
        </w:rPr>
        <w:t xml:space="preserve"> </w:t>
      </w:r>
      <w:r>
        <w:t>котором</w:t>
      </w:r>
      <w:r>
        <w:rPr>
          <w:spacing w:val="-3"/>
        </w:rPr>
        <w:t xml:space="preserve"> </w:t>
      </w:r>
      <w:r>
        <w:t xml:space="preserve">мы </w:t>
      </w:r>
      <w:r>
        <w:rPr>
          <w:spacing w:val="-2"/>
        </w:rPr>
        <w:t>живем;</w:t>
      </w:r>
    </w:p>
    <w:p w:rsidR="000746FB" w:rsidRDefault="00930EAB">
      <w:pPr>
        <w:pStyle w:val="a3"/>
        <w:spacing w:line="276" w:lineRule="auto"/>
        <w:ind w:right="424" w:firstLine="54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746FB" w:rsidRDefault="00930EAB">
      <w:pPr>
        <w:spacing w:before="3" w:line="271" w:lineRule="auto"/>
        <w:ind w:left="146" w:right="423" w:firstLine="540"/>
        <w:jc w:val="both"/>
        <w:rPr>
          <w:sz w:val="24"/>
        </w:rPr>
      </w:pPr>
      <w:r>
        <w:rPr>
          <w:b/>
          <w:sz w:val="24"/>
        </w:rPr>
        <w:t xml:space="preserve">К концу обучения в 7 классе обучающийся получит следующие предметные результаты </w:t>
      </w:r>
      <w:r>
        <w:rPr>
          <w:sz w:val="24"/>
        </w:rPr>
        <w:t>по отдельным темам программы по обществознанию:</w:t>
      </w:r>
    </w:p>
    <w:p w:rsidR="000746FB" w:rsidRDefault="00930EAB">
      <w:pPr>
        <w:pStyle w:val="a5"/>
        <w:numPr>
          <w:ilvl w:val="3"/>
          <w:numId w:val="159"/>
        </w:numPr>
        <w:tabs>
          <w:tab w:val="left" w:pos="1706"/>
        </w:tabs>
        <w:spacing w:before="8"/>
        <w:jc w:val="both"/>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0746FB" w:rsidRDefault="00930EAB">
      <w:pPr>
        <w:pStyle w:val="a3"/>
        <w:spacing w:before="41" w:line="276" w:lineRule="auto"/>
        <w:ind w:right="416" w:firstLine="540"/>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0746FB" w:rsidRDefault="00930EAB">
      <w:pPr>
        <w:pStyle w:val="a3"/>
        <w:spacing w:line="276" w:lineRule="auto"/>
        <w:ind w:right="415" w:firstLine="540"/>
      </w:pPr>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746FB" w:rsidRDefault="00930EAB">
      <w:pPr>
        <w:pStyle w:val="a3"/>
        <w:spacing w:line="276" w:lineRule="auto"/>
        <w:ind w:right="423" w:firstLine="540"/>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0746FB" w:rsidRDefault="00930EAB">
      <w:pPr>
        <w:pStyle w:val="a3"/>
        <w:spacing w:line="276" w:lineRule="auto"/>
        <w:ind w:right="418" w:firstLine="540"/>
      </w:pPr>
      <w:r>
        <w:t>классифицировать после предварительного анализа социальные нормы, их существенные признаки и элементы;</w:t>
      </w:r>
    </w:p>
    <w:p w:rsidR="000746FB" w:rsidRDefault="00930EAB">
      <w:pPr>
        <w:pStyle w:val="a3"/>
        <w:spacing w:line="276" w:lineRule="auto"/>
        <w:ind w:left="686" w:right="428"/>
        <w:jc w:val="left"/>
      </w:pPr>
      <w:r>
        <w:t>сравнивать после предварительного анализа отдельные виды социальных норм; объяснять с помощью педагога влияние социальных норм на общество и человека; использовать полученные знания для объяснения сущности социальных норм; определять</w:t>
      </w:r>
      <w:r>
        <w:rPr>
          <w:spacing w:val="78"/>
        </w:rPr>
        <w:t xml:space="preserve"> </w:t>
      </w:r>
      <w:r>
        <w:t>с</w:t>
      </w:r>
      <w:r>
        <w:rPr>
          <w:spacing w:val="76"/>
        </w:rPr>
        <w:t xml:space="preserve"> </w:t>
      </w:r>
      <w:r>
        <w:t>опорой</w:t>
      </w:r>
      <w:r>
        <w:rPr>
          <w:spacing w:val="78"/>
        </w:rPr>
        <w:t xml:space="preserve"> </w:t>
      </w:r>
      <w:r>
        <w:t>на</w:t>
      </w:r>
      <w:r>
        <w:rPr>
          <w:spacing w:val="76"/>
        </w:rPr>
        <w:t xml:space="preserve"> </w:t>
      </w:r>
      <w:r>
        <w:t>обществоведческие</w:t>
      </w:r>
      <w:r>
        <w:rPr>
          <w:spacing w:val="78"/>
        </w:rPr>
        <w:t xml:space="preserve"> </w:t>
      </w:r>
      <w:r>
        <w:t>знания</w:t>
      </w:r>
      <w:r>
        <w:rPr>
          <w:spacing w:val="77"/>
        </w:rPr>
        <w:t xml:space="preserve"> </w:t>
      </w:r>
      <w:r>
        <w:t>факты</w:t>
      </w:r>
      <w:r>
        <w:rPr>
          <w:spacing w:val="76"/>
        </w:rPr>
        <w:t xml:space="preserve"> </w:t>
      </w:r>
      <w:r>
        <w:t>общественной</w:t>
      </w:r>
      <w:r>
        <w:rPr>
          <w:spacing w:val="78"/>
        </w:rPr>
        <w:t xml:space="preserve"> </w:t>
      </w:r>
      <w:r>
        <w:t>жизни</w:t>
      </w:r>
      <w:r>
        <w:rPr>
          <w:spacing w:val="78"/>
        </w:rPr>
        <w:t xml:space="preserve"> </w:t>
      </w:r>
      <w:r>
        <w:t>и</w:t>
      </w:r>
    </w:p>
    <w:p w:rsidR="000746FB" w:rsidRDefault="00930EAB">
      <w:pPr>
        <w:pStyle w:val="a3"/>
        <w:spacing w:line="276" w:lineRule="auto"/>
        <w:ind w:right="416"/>
      </w:pPr>
      <w:r>
        <w:t>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w:t>
      </w:r>
      <w:r>
        <w:rPr>
          <w:spacing w:val="40"/>
        </w:rPr>
        <w:t xml:space="preserve"> </w:t>
      </w:r>
      <w:r>
        <w:t>и поведения человека в обществе;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4" w:firstLine="540"/>
      </w:pPr>
      <w:r>
        <w:lastRenderedPageBreak/>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0746FB" w:rsidRDefault="00930EAB">
      <w:pPr>
        <w:pStyle w:val="a3"/>
        <w:spacing w:before="1" w:line="276" w:lineRule="auto"/>
        <w:ind w:right="419" w:firstLine="540"/>
      </w:pPr>
      <w:r>
        <w:t>овладевать смысловым чтением текстов обществоведческой тематики, касающихся гуманизма, гражданственности, патриотизма;</w:t>
      </w:r>
    </w:p>
    <w:p w:rsidR="000746FB" w:rsidRDefault="00930EAB">
      <w:pPr>
        <w:pStyle w:val="a3"/>
        <w:spacing w:line="276" w:lineRule="auto"/>
        <w:ind w:right="425" w:firstLine="540"/>
      </w:pPr>
      <w:r>
        <w:t>извлекать с помощью педагога информацию из разных источников о принципах и нормах морали, проблеме морального выбора;</w:t>
      </w:r>
    </w:p>
    <w:p w:rsidR="000746FB" w:rsidRDefault="00930EAB">
      <w:pPr>
        <w:pStyle w:val="a3"/>
        <w:spacing w:line="276" w:lineRule="auto"/>
        <w:ind w:right="419" w:firstLine="540"/>
      </w:pPr>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0746FB" w:rsidRDefault="00930EAB">
      <w:pPr>
        <w:pStyle w:val="a3"/>
        <w:spacing w:line="276" w:lineRule="auto"/>
        <w:ind w:right="420" w:firstLine="540"/>
      </w:pPr>
      <w:r>
        <w:t>оценивать собственные поступки, поведение людей с точки зрения их соответствия нормам морали;</w:t>
      </w:r>
    </w:p>
    <w:p w:rsidR="000746FB" w:rsidRDefault="00930EAB">
      <w:pPr>
        <w:pStyle w:val="a3"/>
        <w:spacing w:line="276" w:lineRule="auto"/>
        <w:ind w:left="686" w:right="428"/>
      </w:pPr>
      <w:r>
        <w:t>использовать полученные знания о социальных нормах в повседневной жизни; заполнять</w:t>
      </w:r>
      <w:r>
        <w:rPr>
          <w:spacing w:val="62"/>
          <w:w w:val="150"/>
        </w:rPr>
        <w:t xml:space="preserve"> </w:t>
      </w:r>
      <w:r>
        <w:t>с</w:t>
      </w:r>
      <w:r>
        <w:rPr>
          <w:spacing w:val="62"/>
          <w:w w:val="150"/>
        </w:rPr>
        <w:t xml:space="preserve"> </w:t>
      </w:r>
      <w:r>
        <w:t>опорой</w:t>
      </w:r>
      <w:r>
        <w:rPr>
          <w:spacing w:val="63"/>
          <w:w w:val="150"/>
        </w:rPr>
        <w:t xml:space="preserve"> </w:t>
      </w:r>
      <w:r>
        <w:t>на</w:t>
      </w:r>
      <w:r>
        <w:rPr>
          <w:spacing w:val="62"/>
          <w:w w:val="150"/>
        </w:rPr>
        <w:t xml:space="preserve"> </w:t>
      </w:r>
      <w:r>
        <w:t>образец</w:t>
      </w:r>
      <w:r>
        <w:rPr>
          <w:spacing w:val="64"/>
          <w:w w:val="150"/>
        </w:rPr>
        <w:t xml:space="preserve"> </w:t>
      </w:r>
      <w:r>
        <w:t>форму</w:t>
      </w:r>
      <w:r>
        <w:rPr>
          <w:spacing w:val="62"/>
          <w:w w:val="150"/>
        </w:rPr>
        <w:t xml:space="preserve"> </w:t>
      </w:r>
      <w:r>
        <w:t>(в</w:t>
      </w:r>
      <w:r>
        <w:rPr>
          <w:spacing w:val="64"/>
          <w:w w:val="150"/>
        </w:rPr>
        <w:t xml:space="preserve"> </w:t>
      </w:r>
      <w:r>
        <w:t>том</w:t>
      </w:r>
      <w:r>
        <w:rPr>
          <w:spacing w:val="63"/>
          <w:w w:val="150"/>
        </w:rPr>
        <w:t xml:space="preserve"> </w:t>
      </w:r>
      <w:r>
        <w:t>числе</w:t>
      </w:r>
      <w:r>
        <w:rPr>
          <w:spacing w:val="64"/>
          <w:w w:val="150"/>
        </w:rPr>
        <w:t xml:space="preserve"> </w:t>
      </w:r>
      <w:r>
        <w:t>электронную)</w:t>
      </w:r>
      <w:r>
        <w:rPr>
          <w:spacing w:val="63"/>
          <w:w w:val="150"/>
        </w:rPr>
        <w:t xml:space="preserve"> </w:t>
      </w:r>
      <w:r>
        <w:t>и</w:t>
      </w:r>
      <w:r>
        <w:rPr>
          <w:spacing w:val="65"/>
          <w:w w:val="150"/>
        </w:rPr>
        <w:t xml:space="preserve"> </w:t>
      </w:r>
      <w:r>
        <w:rPr>
          <w:spacing w:val="-2"/>
        </w:rPr>
        <w:t>составлять</w:t>
      </w:r>
    </w:p>
    <w:p w:rsidR="000746FB" w:rsidRDefault="00930EAB">
      <w:pPr>
        <w:pStyle w:val="a3"/>
        <w:spacing w:before="1"/>
      </w:pPr>
      <w:r>
        <w:t>простейший</w:t>
      </w:r>
      <w:r>
        <w:rPr>
          <w:spacing w:val="-6"/>
        </w:rPr>
        <w:t xml:space="preserve"> </w:t>
      </w:r>
      <w:r>
        <w:t>документ</w:t>
      </w:r>
      <w:r>
        <w:rPr>
          <w:spacing w:val="-4"/>
        </w:rPr>
        <w:t xml:space="preserve"> </w:t>
      </w:r>
      <w:r>
        <w:rPr>
          <w:spacing w:val="-2"/>
        </w:rPr>
        <w:t>(заявление);</w:t>
      </w:r>
    </w:p>
    <w:p w:rsidR="000746FB" w:rsidRDefault="00930EAB">
      <w:pPr>
        <w:pStyle w:val="a3"/>
        <w:spacing w:before="40" w:line="276" w:lineRule="auto"/>
        <w:ind w:right="425" w:firstLine="5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746FB" w:rsidRDefault="00930EAB">
      <w:pPr>
        <w:pStyle w:val="a5"/>
        <w:numPr>
          <w:ilvl w:val="3"/>
          <w:numId w:val="159"/>
        </w:numPr>
        <w:tabs>
          <w:tab w:val="left" w:pos="1706"/>
        </w:tabs>
        <w:spacing w:before="1"/>
        <w:jc w:val="both"/>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0746FB" w:rsidRDefault="00930EAB">
      <w:pPr>
        <w:pStyle w:val="a3"/>
        <w:spacing w:before="41" w:line="276" w:lineRule="auto"/>
        <w:ind w:right="422" w:firstLine="540"/>
      </w:pPr>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746FB" w:rsidRDefault="00930EAB">
      <w:pPr>
        <w:pStyle w:val="a3"/>
        <w:spacing w:line="276" w:lineRule="auto"/>
        <w:ind w:right="418" w:firstLine="540"/>
      </w:pPr>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746FB" w:rsidRDefault="00930EAB">
      <w:pPr>
        <w:pStyle w:val="a3"/>
        <w:spacing w:before="1" w:line="276" w:lineRule="auto"/>
        <w:ind w:right="415" w:firstLine="540"/>
      </w:pPr>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0746FB" w:rsidRDefault="00930EAB">
      <w:pPr>
        <w:pStyle w:val="a3"/>
        <w:ind w:left="686"/>
      </w:pPr>
      <w:r>
        <w:t>классифицировать</w:t>
      </w:r>
      <w:r>
        <w:rPr>
          <w:spacing w:val="-6"/>
        </w:rPr>
        <w:t xml:space="preserve"> </w:t>
      </w:r>
      <w:r>
        <w:t>нормы</w:t>
      </w:r>
      <w:r>
        <w:rPr>
          <w:spacing w:val="-4"/>
        </w:rPr>
        <w:t xml:space="preserve"> </w:t>
      </w:r>
      <w:r>
        <w:t>права,</w:t>
      </w:r>
      <w:r>
        <w:rPr>
          <w:spacing w:val="-3"/>
        </w:rPr>
        <w:t xml:space="preserve"> </w:t>
      </w:r>
      <w:r>
        <w:t>выделяя</w:t>
      </w:r>
      <w:r>
        <w:rPr>
          <w:spacing w:val="-4"/>
        </w:rPr>
        <w:t xml:space="preserve"> </w:t>
      </w:r>
      <w:r>
        <w:t>существенные</w:t>
      </w:r>
      <w:r>
        <w:rPr>
          <w:spacing w:val="-5"/>
        </w:rPr>
        <w:t xml:space="preserve"> </w:t>
      </w:r>
      <w:r>
        <w:rPr>
          <w:spacing w:val="-2"/>
        </w:rPr>
        <w:t>признаки;</w:t>
      </w:r>
    </w:p>
    <w:p w:rsidR="000746FB" w:rsidRDefault="00930EAB">
      <w:pPr>
        <w:pStyle w:val="a3"/>
        <w:spacing w:before="41" w:line="276" w:lineRule="auto"/>
        <w:ind w:right="423" w:firstLine="540"/>
      </w:pPr>
      <w:r>
        <w:t>сравнивать</w:t>
      </w:r>
      <w:r>
        <w:rPr>
          <w:spacing w:val="-3"/>
        </w:rPr>
        <w:t xml:space="preserve"> </w:t>
      </w:r>
      <w:r>
        <w:t>проступок</w:t>
      </w:r>
      <w:r>
        <w:rPr>
          <w:spacing w:val="-3"/>
        </w:rPr>
        <w:t xml:space="preserve"> </w:t>
      </w:r>
      <w:r>
        <w:t>и</w:t>
      </w:r>
      <w:r>
        <w:rPr>
          <w:spacing w:val="-2"/>
        </w:rPr>
        <w:t xml:space="preserve"> </w:t>
      </w:r>
      <w:r>
        <w:t>преступление,</w:t>
      </w:r>
      <w:r>
        <w:rPr>
          <w:spacing w:val="-3"/>
        </w:rPr>
        <w:t xml:space="preserve"> </w:t>
      </w:r>
      <w:r>
        <w:t>дееспособность</w:t>
      </w:r>
      <w:r>
        <w:rPr>
          <w:spacing w:val="-3"/>
        </w:rPr>
        <w:t xml:space="preserve"> </w:t>
      </w:r>
      <w:r>
        <w:t>малолетних</w:t>
      </w:r>
      <w:r>
        <w:rPr>
          <w:spacing w:val="-1"/>
        </w:rPr>
        <w:t xml:space="preserve"> </w:t>
      </w:r>
      <w:r>
        <w:t>в</w:t>
      </w:r>
      <w:r>
        <w:rPr>
          <w:spacing w:val="-3"/>
        </w:rPr>
        <w:t xml:space="preserve"> </w:t>
      </w:r>
      <w:r>
        <w:t>возрасте</w:t>
      </w:r>
      <w:r>
        <w:rPr>
          <w:spacing w:val="-3"/>
        </w:rPr>
        <w:t xml:space="preserve"> </w:t>
      </w:r>
      <w:r>
        <w:t>от</w:t>
      </w:r>
      <w:r>
        <w:rPr>
          <w:spacing w:val="-3"/>
        </w:rPr>
        <w:t xml:space="preserve"> </w:t>
      </w:r>
      <w:r>
        <w:t>6</w:t>
      </w:r>
      <w:r>
        <w:rPr>
          <w:spacing w:val="-3"/>
        </w:rPr>
        <w:t xml:space="preserve"> </w:t>
      </w:r>
      <w:r>
        <w:t>до</w:t>
      </w:r>
      <w:r>
        <w:rPr>
          <w:spacing w:val="-3"/>
        </w:rPr>
        <w:t xml:space="preserve"> </w:t>
      </w:r>
      <w:r>
        <w:t>14 лет и несовершеннолетних в возрасте от 14 до 18 лет;</w:t>
      </w:r>
    </w:p>
    <w:p w:rsidR="000746FB" w:rsidRDefault="00930EAB">
      <w:pPr>
        <w:pStyle w:val="a3"/>
        <w:spacing w:line="276" w:lineRule="auto"/>
        <w:ind w:right="422" w:firstLine="540"/>
      </w:pPr>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746FB" w:rsidRDefault="00930EAB">
      <w:pPr>
        <w:pStyle w:val="a3"/>
        <w:spacing w:line="276" w:lineRule="auto"/>
        <w:ind w:right="423" w:firstLine="5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0746FB" w:rsidRDefault="00930EAB">
      <w:pPr>
        <w:pStyle w:val="a3"/>
        <w:spacing w:before="1" w:line="276" w:lineRule="auto"/>
        <w:ind w:right="415" w:firstLine="540"/>
      </w:pPr>
      <w:r>
        <w:t>определять с опорой на обществоведческие знания, факты общественной жизни и личный</w:t>
      </w:r>
      <w:r>
        <w:rPr>
          <w:spacing w:val="80"/>
          <w:w w:val="150"/>
        </w:rPr>
        <w:t xml:space="preserve"> </w:t>
      </w:r>
      <w:r>
        <w:t>социальный</w:t>
      </w:r>
      <w:r>
        <w:rPr>
          <w:spacing w:val="80"/>
          <w:w w:val="150"/>
        </w:rPr>
        <w:t xml:space="preserve"> </w:t>
      </w:r>
      <w:r>
        <w:t>опыт</w:t>
      </w:r>
      <w:r>
        <w:rPr>
          <w:spacing w:val="80"/>
          <w:w w:val="150"/>
        </w:rPr>
        <w:t xml:space="preserve"> </w:t>
      </w:r>
      <w:r>
        <w:t>свое</w:t>
      </w:r>
      <w:r>
        <w:rPr>
          <w:spacing w:val="80"/>
          <w:w w:val="150"/>
        </w:rPr>
        <w:t xml:space="preserve"> </w:t>
      </w:r>
      <w:r>
        <w:t>отношение</w:t>
      </w:r>
      <w:r>
        <w:rPr>
          <w:spacing w:val="80"/>
          <w:w w:val="150"/>
        </w:rPr>
        <w:t xml:space="preserve"> </w:t>
      </w:r>
      <w:r>
        <w:t>к</w:t>
      </w:r>
      <w:r>
        <w:rPr>
          <w:spacing w:val="80"/>
          <w:w w:val="150"/>
        </w:rPr>
        <w:t xml:space="preserve"> </w:t>
      </w:r>
      <w:r>
        <w:t>роли</w:t>
      </w:r>
      <w:r>
        <w:rPr>
          <w:spacing w:val="80"/>
          <w:w w:val="150"/>
        </w:rPr>
        <w:t xml:space="preserve"> </w:t>
      </w:r>
      <w:r>
        <w:t>правовых</w:t>
      </w:r>
      <w:r>
        <w:rPr>
          <w:spacing w:val="80"/>
          <w:w w:val="150"/>
        </w:rPr>
        <w:t xml:space="preserve"> </w:t>
      </w:r>
      <w:r>
        <w:t>норм</w:t>
      </w:r>
      <w:r>
        <w:rPr>
          <w:spacing w:val="80"/>
          <w:w w:val="150"/>
        </w:rPr>
        <w:t xml:space="preserve"> </w:t>
      </w:r>
      <w:r>
        <w:t>как</w:t>
      </w:r>
      <w:r>
        <w:rPr>
          <w:spacing w:val="80"/>
          <w:w w:val="150"/>
        </w:rPr>
        <w:t xml:space="preserve"> </w:t>
      </w:r>
      <w:r>
        <w:t>регуляторов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общественной</w:t>
      </w:r>
      <w:r>
        <w:rPr>
          <w:spacing w:val="-3"/>
        </w:rPr>
        <w:t xml:space="preserve"> </w:t>
      </w:r>
      <w:r>
        <w:t>жизни</w:t>
      </w:r>
      <w:r>
        <w:rPr>
          <w:spacing w:val="-5"/>
        </w:rPr>
        <w:t xml:space="preserve"> </w:t>
      </w:r>
      <w:r>
        <w:t>и</w:t>
      </w:r>
      <w:r>
        <w:rPr>
          <w:spacing w:val="-5"/>
        </w:rPr>
        <w:t xml:space="preserve"> </w:t>
      </w:r>
      <w:r>
        <w:t>поведения</w:t>
      </w:r>
      <w:r>
        <w:rPr>
          <w:spacing w:val="-2"/>
        </w:rPr>
        <w:t xml:space="preserve"> человека;</w:t>
      </w:r>
    </w:p>
    <w:p w:rsidR="000746FB" w:rsidRDefault="00930EAB">
      <w:pPr>
        <w:pStyle w:val="a3"/>
        <w:spacing w:before="40" w:line="276" w:lineRule="auto"/>
        <w:ind w:right="421" w:firstLine="540"/>
      </w:pPr>
      <w:r>
        <w:t>решать</w:t>
      </w:r>
      <w:r>
        <w:rPr>
          <w:spacing w:val="-1"/>
        </w:rPr>
        <w:t xml:space="preserve"> </w:t>
      </w:r>
      <w:r>
        <w:t>с</w:t>
      </w:r>
      <w:r>
        <w:rPr>
          <w:spacing w:val="-2"/>
        </w:rPr>
        <w:t xml:space="preserve"> </w:t>
      </w:r>
      <w:r>
        <w:t>опорой на</w:t>
      </w:r>
      <w:r>
        <w:rPr>
          <w:spacing w:val="-2"/>
        </w:rPr>
        <w:t xml:space="preserve"> </w:t>
      </w:r>
      <w:r>
        <w:t>алгоритм учебных действий познавательные</w:t>
      </w:r>
      <w:r>
        <w:rPr>
          <w:spacing w:val="-3"/>
        </w:rPr>
        <w:t xml:space="preserve"> </w:t>
      </w:r>
      <w:r>
        <w:t>и практические</w:t>
      </w:r>
      <w:r>
        <w:rPr>
          <w:spacing w:val="-2"/>
        </w:rPr>
        <w:t xml:space="preserve"> </w:t>
      </w:r>
      <w:r>
        <w:t>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w:t>
      </w:r>
      <w:r>
        <w:rPr>
          <w:spacing w:val="40"/>
        </w:rPr>
        <w:t xml:space="preserve"> </w:t>
      </w:r>
      <w:r>
        <w:t>учащегося, члена ученической общественной организации);</w:t>
      </w:r>
    </w:p>
    <w:p w:rsidR="000746FB" w:rsidRDefault="00930EAB">
      <w:pPr>
        <w:pStyle w:val="a3"/>
        <w:spacing w:line="276" w:lineRule="auto"/>
        <w:ind w:right="419" w:firstLine="540"/>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0746FB" w:rsidRDefault="00930EAB">
      <w:pPr>
        <w:pStyle w:val="a3"/>
        <w:spacing w:before="2" w:line="276" w:lineRule="auto"/>
        <w:ind w:right="419" w:firstLine="540"/>
      </w:pPr>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746FB" w:rsidRDefault="00930EAB">
      <w:pPr>
        <w:pStyle w:val="a3"/>
        <w:spacing w:line="276" w:lineRule="auto"/>
        <w:ind w:right="422" w:firstLine="54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0746FB" w:rsidRDefault="00930EAB">
      <w:pPr>
        <w:pStyle w:val="a3"/>
        <w:spacing w:line="276" w:lineRule="auto"/>
        <w:ind w:right="426" w:firstLine="54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746FB" w:rsidRDefault="00930EAB">
      <w:pPr>
        <w:pStyle w:val="a3"/>
        <w:spacing w:before="1" w:line="276" w:lineRule="auto"/>
        <w:ind w:right="420" w:firstLine="54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746FB" w:rsidRDefault="00930EAB">
      <w:pPr>
        <w:pStyle w:val="a3"/>
        <w:spacing w:line="276" w:lineRule="auto"/>
        <w:ind w:right="424" w:firstLine="540"/>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0746FB" w:rsidRDefault="00930EAB">
      <w:pPr>
        <w:pStyle w:val="a3"/>
        <w:spacing w:line="276" w:lineRule="auto"/>
        <w:ind w:right="423" w:firstLine="5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746FB" w:rsidRDefault="00930EAB">
      <w:pPr>
        <w:pStyle w:val="a5"/>
        <w:numPr>
          <w:ilvl w:val="3"/>
          <w:numId w:val="159"/>
        </w:numPr>
        <w:tabs>
          <w:tab w:val="left" w:pos="1706"/>
        </w:tabs>
        <w:jc w:val="both"/>
        <w:rPr>
          <w:sz w:val="24"/>
        </w:rPr>
      </w:pPr>
      <w:r>
        <w:rPr>
          <w:sz w:val="24"/>
        </w:rPr>
        <w:t>Основы</w:t>
      </w:r>
      <w:r>
        <w:rPr>
          <w:spacing w:val="-3"/>
          <w:sz w:val="24"/>
        </w:rPr>
        <w:t xml:space="preserve"> </w:t>
      </w:r>
      <w:r>
        <w:rPr>
          <w:sz w:val="24"/>
        </w:rPr>
        <w:t>российского</w:t>
      </w:r>
      <w:r>
        <w:rPr>
          <w:spacing w:val="-1"/>
          <w:sz w:val="24"/>
        </w:rPr>
        <w:t xml:space="preserve"> </w:t>
      </w:r>
      <w:r>
        <w:rPr>
          <w:spacing w:val="-2"/>
          <w:sz w:val="24"/>
        </w:rPr>
        <w:t>права:</w:t>
      </w:r>
    </w:p>
    <w:p w:rsidR="000746FB" w:rsidRDefault="00930EAB">
      <w:pPr>
        <w:pStyle w:val="a3"/>
        <w:spacing w:before="42" w:line="276" w:lineRule="auto"/>
        <w:ind w:right="417" w:firstLine="540"/>
      </w:pPr>
      <w:r>
        <w:t xml:space="preserve">осваивать с помощью педагога и применять знания о </w:t>
      </w:r>
      <w:r>
        <w:rPr>
          <w:color w:val="0000FF"/>
        </w:rPr>
        <w:t xml:space="preserve">Конституции </w:t>
      </w:r>
      <w: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w:t>
      </w:r>
      <w:r>
        <w:rPr>
          <w:spacing w:val="28"/>
        </w:rPr>
        <w:t xml:space="preserve"> </w:t>
      </w:r>
      <w:r>
        <w:t>(гражданско-правовой,</w:t>
      </w:r>
      <w:r>
        <w:rPr>
          <w:spacing w:val="28"/>
        </w:rPr>
        <w:t xml:space="preserve"> </w:t>
      </w:r>
      <w:r>
        <w:t>дисциплинарной,</w:t>
      </w:r>
      <w:r>
        <w:rPr>
          <w:spacing w:val="27"/>
        </w:rPr>
        <w:t xml:space="preserve"> </w:t>
      </w:r>
      <w:r>
        <w:t>административной,</w:t>
      </w:r>
      <w:r>
        <w:rPr>
          <w:spacing w:val="30"/>
        </w:rPr>
        <w:t xml:space="preserve"> </w:t>
      </w:r>
      <w:r>
        <w:t>уголовной);</w:t>
      </w:r>
      <w:r>
        <w:rPr>
          <w:spacing w:val="28"/>
        </w:rPr>
        <w:t xml:space="preserve"> </w:t>
      </w:r>
      <w:r>
        <w:t>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pPr>
      <w:r>
        <w:lastRenderedPageBreak/>
        <w:t>правоохранительных органах; об обеспечении безопасности личности, общества и государства, в том числе от терроризма и экстремизма;</w:t>
      </w:r>
    </w:p>
    <w:p w:rsidR="000746FB" w:rsidRDefault="00930EAB">
      <w:pPr>
        <w:pStyle w:val="a3"/>
        <w:spacing w:line="276" w:lineRule="auto"/>
        <w:ind w:right="416" w:firstLine="540"/>
      </w:pPr>
      <w:r>
        <w:t xml:space="preserve">характеризовать при помощи дополнительной визуальной опоры роль </w:t>
      </w:r>
      <w:r>
        <w:rPr>
          <w:color w:val="0000FF"/>
        </w:rPr>
        <w:t xml:space="preserve">Конституции </w:t>
      </w:r>
      <w: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 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746FB" w:rsidRDefault="00930EAB">
      <w:pPr>
        <w:pStyle w:val="a3"/>
        <w:spacing w:line="276" w:lineRule="auto"/>
        <w:ind w:right="418" w:firstLine="540"/>
      </w:pPr>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0746FB" w:rsidRDefault="00930EAB">
      <w:pPr>
        <w:pStyle w:val="a3"/>
        <w:spacing w:line="276" w:lineRule="auto"/>
        <w:ind w:right="420" w:firstLine="540"/>
      </w:pPr>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746FB" w:rsidRDefault="00930EAB">
      <w:pPr>
        <w:pStyle w:val="a3"/>
        <w:spacing w:before="2" w:line="276" w:lineRule="auto"/>
        <w:ind w:right="417" w:firstLine="540"/>
      </w:pPr>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746FB" w:rsidRDefault="00930EAB">
      <w:pPr>
        <w:pStyle w:val="a3"/>
        <w:spacing w:line="276" w:lineRule="auto"/>
        <w:ind w:right="425" w:firstLine="540"/>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746FB" w:rsidRDefault="00930EAB">
      <w:pPr>
        <w:pStyle w:val="a3"/>
        <w:spacing w:line="276" w:lineRule="auto"/>
        <w:ind w:right="419" w:firstLine="5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746FB" w:rsidRDefault="00930EAB">
      <w:pPr>
        <w:pStyle w:val="a3"/>
        <w:spacing w:line="276" w:lineRule="auto"/>
        <w:ind w:right="424" w:firstLine="540"/>
      </w:pPr>
      <w:r>
        <w:t>определять</w:t>
      </w:r>
      <w:r>
        <w:rPr>
          <w:spacing w:val="-1"/>
        </w:rPr>
        <w:t xml:space="preserve"> </w:t>
      </w:r>
      <w:r>
        <w:t>свое</w:t>
      </w:r>
      <w:r>
        <w:rPr>
          <w:spacing w:val="-3"/>
        </w:rPr>
        <w:t xml:space="preserve"> </w:t>
      </w:r>
      <w:r>
        <w:t>отношение</w:t>
      </w:r>
      <w:r>
        <w:rPr>
          <w:spacing w:val="-2"/>
        </w:rPr>
        <w:t xml:space="preserve"> </w:t>
      </w:r>
      <w:r>
        <w:t>к</w:t>
      </w:r>
      <w:r>
        <w:rPr>
          <w:spacing w:val="-1"/>
        </w:rPr>
        <w:t xml:space="preserve"> </w:t>
      </w:r>
      <w:r>
        <w:t>защите</w:t>
      </w:r>
      <w:r>
        <w:rPr>
          <w:spacing w:val="-2"/>
        </w:rPr>
        <w:t xml:space="preserve"> </w:t>
      </w:r>
      <w:r>
        <w:t>прав участников</w:t>
      </w:r>
      <w:r>
        <w:rPr>
          <w:spacing w:val="-2"/>
        </w:rPr>
        <w:t xml:space="preserve"> </w:t>
      </w:r>
      <w:r>
        <w:t>трудовых отношений с</w:t>
      </w:r>
      <w:r>
        <w:rPr>
          <w:spacing w:val="-2"/>
        </w:rPr>
        <w:t xml:space="preserve"> </w:t>
      </w:r>
      <w:r>
        <w:t>опорой</w:t>
      </w:r>
      <w:r>
        <w:rPr>
          <w:spacing w:val="-3"/>
        </w:rPr>
        <w:t xml:space="preserve"> </w:t>
      </w:r>
      <w:r>
        <w:t>на знания в области трудового права, к правонарушениям, формулировать аргументированные выводы о недопустимости нарушения правовых норм;</w:t>
      </w:r>
    </w:p>
    <w:p w:rsidR="000746FB" w:rsidRDefault="00930EAB">
      <w:pPr>
        <w:pStyle w:val="a3"/>
        <w:spacing w:line="276" w:lineRule="auto"/>
        <w:ind w:right="424" w:firstLine="540"/>
      </w:pPr>
      <w:r>
        <w:t>решать</w:t>
      </w:r>
      <w:r>
        <w:rPr>
          <w:spacing w:val="-2"/>
        </w:rPr>
        <w:t xml:space="preserve"> </w:t>
      </w:r>
      <w:r>
        <w:t>с</w:t>
      </w:r>
      <w:r>
        <w:rPr>
          <w:spacing w:val="-3"/>
        </w:rPr>
        <w:t xml:space="preserve"> </w:t>
      </w:r>
      <w:r>
        <w:t>опорой</w:t>
      </w:r>
      <w:r>
        <w:rPr>
          <w:spacing w:val="-1"/>
        </w:rPr>
        <w:t xml:space="preserve"> </w:t>
      </w:r>
      <w:r>
        <w:t>на</w:t>
      </w:r>
      <w:r>
        <w:rPr>
          <w:spacing w:val="-3"/>
        </w:rPr>
        <w:t xml:space="preserve"> </w:t>
      </w:r>
      <w:r>
        <w:t>алгоритм</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3"/>
        </w:rPr>
        <w:t xml:space="preserve"> </w:t>
      </w:r>
      <w:r>
        <w:t>и</w:t>
      </w:r>
      <w:r>
        <w:rPr>
          <w:spacing w:val="-1"/>
        </w:rPr>
        <w:t xml:space="preserve"> </w:t>
      </w:r>
      <w:r>
        <w:t>практические</w:t>
      </w:r>
      <w:r>
        <w:rPr>
          <w:spacing w:val="-3"/>
        </w:rPr>
        <w:t xml:space="preserve"> </w:t>
      </w:r>
      <w:r>
        <w:t>задачи, отражающие типичные взаимодействия, регулируемые нормами гражданского, трудового, семейного, административного и уголовного права;</w:t>
      </w:r>
    </w:p>
    <w:p w:rsidR="000746FB" w:rsidRDefault="00930EAB">
      <w:pPr>
        <w:pStyle w:val="a3"/>
        <w:spacing w:line="276" w:lineRule="auto"/>
        <w:ind w:right="415" w:firstLine="540"/>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r>
        <w:rPr>
          <w:color w:val="0000FF"/>
        </w:rPr>
        <w:t xml:space="preserve">кодекс </w:t>
      </w:r>
      <w:r>
        <w:t xml:space="preserve">Российской Федерации, Семейный </w:t>
      </w:r>
      <w:r>
        <w:rPr>
          <w:color w:val="0000FF"/>
        </w:rPr>
        <w:t xml:space="preserve">кодекс </w:t>
      </w:r>
      <w:r>
        <w:t xml:space="preserve">Российской Федерации, Трудовой </w:t>
      </w:r>
      <w:r>
        <w:rPr>
          <w:color w:val="0000FF"/>
        </w:rPr>
        <w:t xml:space="preserve">кодекс </w:t>
      </w:r>
      <w:r>
        <w:t xml:space="preserve">Российской Федерации, </w:t>
      </w:r>
      <w:r>
        <w:rPr>
          <w:color w:val="0000FF"/>
        </w:rPr>
        <w:t xml:space="preserve">Кодекс </w:t>
      </w:r>
      <w:r>
        <w:t xml:space="preserve">Российской Федерации об административных правонарушениях, Уголовный </w:t>
      </w:r>
      <w:r>
        <w:rPr>
          <w:color w:val="0000FF"/>
        </w:rPr>
        <w:t xml:space="preserve">кодекс </w:t>
      </w:r>
      <w:r>
        <w:t>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0746FB" w:rsidRDefault="00930EAB">
      <w:pPr>
        <w:pStyle w:val="a3"/>
        <w:spacing w:before="1" w:line="276" w:lineRule="auto"/>
        <w:ind w:right="417" w:firstLine="5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0746FB" w:rsidRDefault="00930EAB">
      <w:pPr>
        <w:pStyle w:val="a3"/>
        <w:spacing w:line="275" w:lineRule="exact"/>
        <w:ind w:left="686"/>
      </w:pPr>
      <w:r>
        <w:t>анализировать,</w:t>
      </w:r>
      <w:r>
        <w:rPr>
          <w:spacing w:val="37"/>
        </w:rPr>
        <w:t xml:space="preserve"> </w:t>
      </w:r>
      <w:r>
        <w:t>обобщать,</w:t>
      </w:r>
      <w:r>
        <w:rPr>
          <w:spacing w:val="40"/>
        </w:rPr>
        <w:t xml:space="preserve"> </w:t>
      </w:r>
      <w:r>
        <w:t>систематизировать,</w:t>
      </w:r>
      <w:r>
        <w:rPr>
          <w:spacing w:val="38"/>
        </w:rPr>
        <w:t xml:space="preserve"> </w:t>
      </w:r>
      <w:r>
        <w:t>оценивать</w:t>
      </w:r>
      <w:r>
        <w:rPr>
          <w:spacing w:val="41"/>
        </w:rPr>
        <w:t xml:space="preserve"> </w:t>
      </w:r>
      <w:r>
        <w:t>социальную</w:t>
      </w:r>
      <w:r>
        <w:rPr>
          <w:spacing w:val="40"/>
        </w:rPr>
        <w:t xml:space="preserve"> </w:t>
      </w:r>
      <w:r>
        <w:t>информацию</w:t>
      </w:r>
      <w:r>
        <w:rPr>
          <w:spacing w:val="40"/>
        </w:rPr>
        <w:t xml:space="preserve"> </w:t>
      </w:r>
      <w:r>
        <w:rPr>
          <w:spacing w:val="-5"/>
        </w:rPr>
        <w:t>из</w:t>
      </w:r>
    </w:p>
    <w:p w:rsidR="000746FB" w:rsidRDefault="000746FB">
      <w:pPr>
        <w:pStyle w:val="a3"/>
        <w:spacing w:line="275"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21"/>
      </w:pPr>
      <w:r>
        <w:lastRenderedPageBreak/>
        <w:t>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0746FB" w:rsidRDefault="00930EAB">
      <w:pPr>
        <w:pStyle w:val="a3"/>
        <w:spacing w:line="276" w:lineRule="auto"/>
        <w:ind w:right="424" w:firstLine="540"/>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w:t>
      </w:r>
      <w:r>
        <w:rPr>
          <w:spacing w:val="-2"/>
        </w:rPr>
        <w:t>права;</w:t>
      </w:r>
    </w:p>
    <w:p w:rsidR="000746FB" w:rsidRDefault="00930EAB">
      <w:pPr>
        <w:pStyle w:val="a3"/>
        <w:spacing w:line="276" w:lineRule="auto"/>
        <w:ind w:right="424" w:firstLine="540"/>
      </w:pPr>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746FB" w:rsidRDefault="00930EAB">
      <w:pPr>
        <w:pStyle w:val="a3"/>
        <w:spacing w:before="2" w:line="276" w:lineRule="auto"/>
        <w:ind w:right="415" w:firstLine="540"/>
      </w:pPr>
      <w:r>
        <w:t>заполнять по образцу форму (в том числе электронную) и составлять простейший документ (заявление о приеме на работу);</w:t>
      </w:r>
    </w:p>
    <w:p w:rsidR="000746FB" w:rsidRDefault="00930EAB">
      <w:pPr>
        <w:pStyle w:val="a3"/>
        <w:spacing w:line="276" w:lineRule="auto"/>
        <w:ind w:right="421" w:firstLine="540"/>
      </w:pPr>
      <w:r>
        <w:t>осуществлять совместную деятельность, включая взаимодействие с людьми другой культуры,</w:t>
      </w:r>
      <w:r>
        <w:rPr>
          <w:spacing w:val="-4"/>
        </w:rPr>
        <w:t xml:space="preserve"> </w:t>
      </w:r>
      <w:r>
        <w:t>национальной</w:t>
      </w:r>
      <w:r>
        <w:rPr>
          <w:spacing w:val="-4"/>
        </w:rPr>
        <w:t xml:space="preserve"> </w:t>
      </w:r>
      <w:r>
        <w:t>и</w:t>
      </w:r>
      <w:r>
        <w:rPr>
          <w:spacing w:val="-4"/>
        </w:rPr>
        <w:t xml:space="preserve"> </w:t>
      </w:r>
      <w:r>
        <w:t>религиозной</w:t>
      </w:r>
      <w:r>
        <w:rPr>
          <w:spacing w:val="-6"/>
        </w:rPr>
        <w:t xml:space="preserve"> </w:t>
      </w:r>
      <w:r>
        <w:t>принадлежности,</w:t>
      </w:r>
      <w:r>
        <w:rPr>
          <w:spacing w:val="-4"/>
        </w:rPr>
        <w:t xml:space="preserve"> </w:t>
      </w:r>
      <w:r>
        <w:t>на</w:t>
      </w:r>
      <w:r>
        <w:rPr>
          <w:spacing w:val="-5"/>
        </w:rPr>
        <w:t xml:space="preserve"> </w:t>
      </w:r>
      <w:r>
        <w:t>основе</w:t>
      </w:r>
      <w:r>
        <w:rPr>
          <w:spacing w:val="-6"/>
        </w:rPr>
        <w:t xml:space="preserve"> </w:t>
      </w:r>
      <w:r>
        <w:t>национальных</w:t>
      </w:r>
      <w:r>
        <w:rPr>
          <w:spacing w:val="-5"/>
        </w:rPr>
        <w:t xml:space="preserve"> </w:t>
      </w:r>
      <w: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746FB" w:rsidRDefault="00930EAB">
      <w:pPr>
        <w:spacing w:before="3" w:line="271" w:lineRule="auto"/>
        <w:ind w:left="146" w:right="423" w:firstLine="540"/>
        <w:jc w:val="both"/>
        <w:rPr>
          <w:sz w:val="24"/>
        </w:rPr>
      </w:pPr>
      <w:r>
        <w:rPr>
          <w:b/>
          <w:sz w:val="24"/>
        </w:rPr>
        <w:t xml:space="preserve">К концу обучения в 8 классе обучающийся получит следующие предметные результаты </w:t>
      </w:r>
      <w:r>
        <w:rPr>
          <w:sz w:val="24"/>
        </w:rPr>
        <w:t>по отдельным темам программы по обществознанию:</w:t>
      </w:r>
    </w:p>
    <w:p w:rsidR="000746FB" w:rsidRDefault="00930EAB">
      <w:pPr>
        <w:pStyle w:val="a5"/>
        <w:numPr>
          <w:ilvl w:val="3"/>
          <w:numId w:val="158"/>
        </w:numPr>
        <w:tabs>
          <w:tab w:val="left" w:pos="1706"/>
        </w:tabs>
        <w:spacing w:before="5"/>
        <w:jc w:val="both"/>
        <w:rPr>
          <w:sz w:val="24"/>
        </w:rPr>
      </w:pPr>
      <w:r>
        <w:rPr>
          <w:sz w:val="24"/>
        </w:rPr>
        <w:t>Человек</w:t>
      </w:r>
      <w:r>
        <w:rPr>
          <w:spacing w:val="-4"/>
          <w:sz w:val="24"/>
        </w:rPr>
        <w:t xml:space="preserve"> </w:t>
      </w:r>
      <w:r>
        <w:rPr>
          <w:sz w:val="24"/>
        </w:rPr>
        <w:t>в</w:t>
      </w:r>
      <w:r>
        <w:rPr>
          <w:spacing w:val="-5"/>
          <w:sz w:val="24"/>
        </w:rPr>
        <w:t xml:space="preserve"> </w:t>
      </w:r>
      <w:r>
        <w:rPr>
          <w:sz w:val="24"/>
        </w:rPr>
        <w:t>экономических</w:t>
      </w:r>
      <w:r>
        <w:rPr>
          <w:spacing w:val="-1"/>
          <w:sz w:val="24"/>
        </w:rPr>
        <w:t xml:space="preserve"> </w:t>
      </w:r>
      <w:r>
        <w:rPr>
          <w:spacing w:val="-2"/>
          <w:sz w:val="24"/>
        </w:rPr>
        <w:t>отношениях:</w:t>
      </w:r>
    </w:p>
    <w:p w:rsidR="000746FB" w:rsidRDefault="00930EAB">
      <w:pPr>
        <w:pStyle w:val="a3"/>
        <w:spacing w:before="44" w:line="276" w:lineRule="auto"/>
        <w:ind w:right="415" w:firstLine="540"/>
      </w:pPr>
      <w:r>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746FB" w:rsidRDefault="00930EAB">
      <w:pPr>
        <w:pStyle w:val="a3"/>
        <w:spacing w:line="276" w:lineRule="auto"/>
        <w:ind w:right="426" w:firstLine="540"/>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746FB" w:rsidRDefault="00930EAB">
      <w:pPr>
        <w:pStyle w:val="a3"/>
        <w:spacing w:line="276" w:lineRule="auto"/>
        <w:ind w:right="416" w:firstLine="540"/>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w:t>
      </w:r>
      <w:r>
        <w:rPr>
          <w:spacing w:val="80"/>
        </w:rPr>
        <w:t xml:space="preserve"> </w:t>
      </w:r>
      <w:r>
        <w:rPr>
          <w:spacing w:val="-2"/>
        </w:rPr>
        <w:t>производства;</w:t>
      </w:r>
    </w:p>
    <w:p w:rsidR="000746FB" w:rsidRDefault="00930EAB">
      <w:pPr>
        <w:pStyle w:val="a3"/>
        <w:spacing w:line="276" w:lineRule="auto"/>
        <w:ind w:right="426" w:firstLine="540"/>
      </w:pPr>
      <w:r>
        <w:t>классифицировать после предварительного анализа механизмы государственного регулирования экономики;</w:t>
      </w:r>
    </w:p>
    <w:p w:rsidR="000746FB" w:rsidRDefault="00930EAB">
      <w:pPr>
        <w:pStyle w:val="a3"/>
        <w:spacing w:line="275" w:lineRule="exact"/>
        <w:ind w:left="686"/>
      </w:pPr>
      <w:r>
        <w:t>сравнивать</w:t>
      </w:r>
      <w:r>
        <w:rPr>
          <w:spacing w:val="-4"/>
        </w:rPr>
        <w:t xml:space="preserve"> </w:t>
      </w:r>
      <w:r>
        <w:t>по</w:t>
      </w:r>
      <w:r>
        <w:rPr>
          <w:spacing w:val="-3"/>
        </w:rPr>
        <w:t xml:space="preserve"> </w:t>
      </w:r>
      <w:r>
        <w:t>алгоритму</w:t>
      </w:r>
      <w:r>
        <w:rPr>
          <w:spacing w:val="-7"/>
        </w:rPr>
        <w:t xml:space="preserve"> </w:t>
      </w:r>
      <w:r>
        <w:t>различные</w:t>
      </w:r>
      <w:r>
        <w:rPr>
          <w:spacing w:val="-5"/>
        </w:rPr>
        <w:t xml:space="preserve"> </w:t>
      </w:r>
      <w:r>
        <w:t>способы</w:t>
      </w:r>
      <w:r>
        <w:rPr>
          <w:spacing w:val="-3"/>
        </w:rPr>
        <w:t xml:space="preserve"> </w:t>
      </w:r>
      <w:r>
        <w:rPr>
          <w:spacing w:val="-2"/>
        </w:rPr>
        <w:t>хозяйствования;</w:t>
      </w:r>
    </w:p>
    <w:p w:rsidR="000746FB" w:rsidRDefault="00930EAB">
      <w:pPr>
        <w:pStyle w:val="a3"/>
        <w:spacing w:before="42" w:line="278" w:lineRule="auto"/>
        <w:ind w:right="422" w:firstLine="540"/>
      </w:pPr>
      <w:r>
        <w:t>объяснять с опорой на источник информации связи политических потрясений и социально-экономических кризисов в государстве;</w:t>
      </w:r>
    </w:p>
    <w:p w:rsidR="000746FB" w:rsidRDefault="00930EAB">
      <w:pPr>
        <w:pStyle w:val="a3"/>
        <w:spacing w:line="276" w:lineRule="auto"/>
        <w:ind w:right="418" w:firstLine="540"/>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w:t>
      </w:r>
      <w:r>
        <w:rPr>
          <w:spacing w:val="40"/>
        </w:rPr>
        <w:t xml:space="preserve"> </w:t>
      </w:r>
      <w:r>
        <w:t>причин</w:t>
      </w:r>
      <w:r>
        <w:rPr>
          <w:spacing w:val="40"/>
        </w:rPr>
        <w:t xml:space="preserve"> </w:t>
      </w:r>
      <w:r>
        <w:t>и</w:t>
      </w:r>
      <w:r>
        <w:rPr>
          <w:spacing w:val="40"/>
        </w:rPr>
        <w:t xml:space="preserve"> </w:t>
      </w:r>
      <w:r>
        <w:t>последствий</w:t>
      </w:r>
      <w:r>
        <w:rPr>
          <w:spacing w:val="40"/>
        </w:rPr>
        <w:t xml:space="preserve"> </w:t>
      </w:r>
      <w:r>
        <w:t>безработицы,</w:t>
      </w:r>
      <w:r>
        <w:rPr>
          <w:spacing w:val="40"/>
        </w:rPr>
        <w:t xml:space="preserve"> </w:t>
      </w:r>
      <w:r>
        <w:t>необходимости</w:t>
      </w:r>
      <w:r>
        <w:rPr>
          <w:spacing w:val="40"/>
        </w:rPr>
        <w:t xml:space="preserve"> </w:t>
      </w:r>
      <w:r>
        <w:t>правомерного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налогового</w:t>
      </w:r>
      <w:r>
        <w:rPr>
          <w:spacing w:val="-1"/>
        </w:rPr>
        <w:t xml:space="preserve"> </w:t>
      </w:r>
      <w:r>
        <w:rPr>
          <w:spacing w:val="-2"/>
        </w:rPr>
        <w:t>поведения;</w:t>
      </w:r>
    </w:p>
    <w:p w:rsidR="000746FB" w:rsidRDefault="00930EAB">
      <w:pPr>
        <w:pStyle w:val="a3"/>
        <w:spacing w:before="40" w:line="276" w:lineRule="auto"/>
        <w:ind w:right="422" w:firstLine="540"/>
      </w:pPr>
      <w:r>
        <w:t>решать</w:t>
      </w:r>
      <w:r>
        <w:rPr>
          <w:spacing w:val="-1"/>
        </w:rPr>
        <w:t xml:space="preserve"> </w:t>
      </w:r>
      <w:r>
        <w:t>с</w:t>
      </w:r>
      <w:r>
        <w:rPr>
          <w:spacing w:val="-2"/>
        </w:rPr>
        <w:t xml:space="preserve"> </w:t>
      </w:r>
      <w:r>
        <w:t>опорой на</w:t>
      </w:r>
      <w:r>
        <w:rPr>
          <w:spacing w:val="-2"/>
        </w:rPr>
        <w:t xml:space="preserve"> </w:t>
      </w:r>
      <w:r>
        <w:t>алгоритм учебных действий познавательные</w:t>
      </w:r>
      <w:r>
        <w:rPr>
          <w:spacing w:val="-3"/>
        </w:rPr>
        <w:t xml:space="preserve"> </w:t>
      </w:r>
      <w:r>
        <w:t>и практические</w:t>
      </w:r>
      <w:r>
        <w:rPr>
          <w:spacing w:val="-2"/>
        </w:rPr>
        <w:t xml:space="preserve"> </w:t>
      </w:r>
      <w:r>
        <w:t>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746FB" w:rsidRDefault="00930EAB">
      <w:pPr>
        <w:pStyle w:val="a3"/>
        <w:spacing w:line="276" w:lineRule="auto"/>
        <w:ind w:right="420" w:firstLine="540"/>
      </w:pPr>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746FB" w:rsidRDefault="00930EAB">
      <w:pPr>
        <w:pStyle w:val="a3"/>
        <w:spacing w:line="276" w:lineRule="auto"/>
        <w:ind w:right="423" w:firstLine="540"/>
      </w:pPr>
      <w:r>
        <w:t>извлекать информацию из адаптированных источников, публикаций СМИ и сети Интернет</w:t>
      </w:r>
      <w:r>
        <w:rPr>
          <w:spacing w:val="-3"/>
        </w:rPr>
        <w:t xml:space="preserve"> </w:t>
      </w:r>
      <w:r>
        <w:t>о</w:t>
      </w:r>
      <w:r>
        <w:rPr>
          <w:spacing w:val="-3"/>
        </w:rPr>
        <w:t xml:space="preserve"> </w:t>
      </w:r>
      <w:r>
        <w:t>тенденциях</w:t>
      </w:r>
      <w:r>
        <w:rPr>
          <w:spacing w:val="-3"/>
        </w:rPr>
        <w:t xml:space="preserve"> </w:t>
      </w:r>
      <w:r>
        <w:t>развития</w:t>
      </w:r>
      <w:r>
        <w:rPr>
          <w:spacing w:val="-3"/>
        </w:rPr>
        <w:t xml:space="preserve"> </w:t>
      </w:r>
      <w:r>
        <w:t>экономики</w:t>
      </w:r>
      <w:r>
        <w:rPr>
          <w:spacing w:val="-3"/>
        </w:rPr>
        <w:t xml:space="preserve"> </w:t>
      </w:r>
      <w:r>
        <w:t>в</w:t>
      </w:r>
      <w:r>
        <w:rPr>
          <w:spacing w:val="-6"/>
        </w:rPr>
        <w:t xml:space="preserve"> </w:t>
      </w:r>
      <w:r>
        <w:t>нашей</w:t>
      </w:r>
      <w:r>
        <w:rPr>
          <w:spacing w:val="-3"/>
        </w:rPr>
        <w:t xml:space="preserve"> </w:t>
      </w:r>
      <w:r>
        <w:t>стране,</w:t>
      </w:r>
      <w:r>
        <w:rPr>
          <w:spacing w:val="-3"/>
        </w:rPr>
        <w:t xml:space="preserve"> </w:t>
      </w:r>
      <w:r>
        <w:t>о</w:t>
      </w:r>
      <w:r>
        <w:rPr>
          <w:spacing w:val="-3"/>
        </w:rPr>
        <w:t xml:space="preserve"> </w:t>
      </w:r>
      <w:r>
        <w:t>борьбе</w:t>
      </w:r>
      <w:r>
        <w:rPr>
          <w:spacing w:val="-4"/>
        </w:rPr>
        <w:t xml:space="preserve"> </w:t>
      </w:r>
      <w:r>
        <w:t>с</w:t>
      </w:r>
      <w:r>
        <w:rPr>
          <w:spacing w:val="-4"/>
        </w:rPr>
        <w:t xml:space="preserve"> </w:t>
      </w:r>
      <w:r>
        <w:t>различными</w:t>
      </w:r>
      <w:r>
        <w:rPr>
          <w:spacing w:val="-3"/>
        </w:rPr>
        <w:t xml:space="preserve"> </w:t>
      </w:r>
      <w:r>
        <w:t>формами финансового мошенничества, используя алгоритм учебных действий;</w:t>
      </w:r>
    </w:p>
    <w:p w:rsidR="000746FB" w:rsidRDefault="00930EAB">
      <w:pPr>
        <w:pStyle w:val="a3"/>
        <w:spacing w:before="1" w:line="276" w:lineRule="auto"/>
        <w:ind w:right="417" w:firstLine="540"/>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746FB" w:rsidRDefault="00930EAB">
      <w:pPr>
        <w:pStyle w:val="a3"/>
        <w:spacing w:line="276" w:lineRule="auto"/>
        <w:ind w:right="423" w:firstLine="540"/>
      </w:pPr>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0746FB" w:rsidRDefault="00930EAB">
      <w:pPr>
        <w:pStyle w:val="a3"/>
        <w:spacing w:before="1" w:line="276" w:lineRule="auto"/>
        <w:ind w:right="420" w:firstLine="540"/>
      </w:pPr>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746FB" w:rsidRDefault="00930EAB">
      <w:pPr>
        <w:pStyle w:val="a3"/>
        <w:spacing w:line="276" w:lineRule="auto"/>
        <w:ind w:right="414" w:firstLine="5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746FB" w:rsidRDefault="00930EAB">
      <w:pPr>
        <w:pStyle w:val="a3"/>
        <w:spacing w:before="1" w:line="276" w:lineRule="auto"/>
        <w:ind w:right="425" w:firstLine="540"/>
      </w:pPr>
      <w:r>
        <w:t>приобретать опыт составления с опорой на образец простейших документов (личный финансовый план, заявление, резюме);</w:t>
      </w:r>
    </w:p>
    <w:p w:rsidR="000746FB" w:rsidRDefault="00930EAB">
      <w:pPr>
        <w:pStyle w:val="a3"/>
        <w:spacing w:line="276" w:lineRule="auto"/>
        <w:ind w:right="424" w:firstLine="5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746FB" w:rsidRDefault="00930EAB">
      <w:pPr>
        <w:pStyle w:val="a5"/>
        <w:numPr>
          <w:ilvl w:val="3"/>
          <w:numId w:val="158"/>
        </w:numPr>
        <w:tabs>
          <w:tab w:val="left" w:pos="1706"/>
        </w:tabs>
        <w:jc w:val="both"/>
        <w:rPr>
          <w:sz w:val="24"/>
        </w:rPr>
      </w:pPr>
      <w:r>
        <w:rPr>
          <w:sz w:val="24"/>
        </w:rPr>
        <w:t>Человек</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pacing w:val="-2"/>
          <w:sz w:val="24"/>
        </w:rPr>
        <w:t>культуры:</w:t>
      </w:r>
    </w:p>
    <w:p w:rsidR="000746FB" w:rsidRDefault="00930EAB">
      <w:pPr>
        <w:pStyle w:val="a3"/>
        <w:spacing w:before="41" w:line="276" w:lineRule="auto"/>
        <w:ind w:right="422" w:firstLine="540"/>
      </w:pPr>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746FB" w:rsidRDefault="00930EAB">
      <w:pPr>
        <w:pStyle w:val="a3"/>
        <w:spacing w:line="276" w:lineRule="auto"/>
        <w:ind w:right="415" w:firstLine="540"/>
      </w:pPr>
      <w:r>
        <w:t>характеризовать по плану</w:t>
      </w:r>
      <w:r>
        <w:rPr>
          <w:spacing w:val="-1"/>
        </w:rPr>
        <w:t xml:space="preserve"> </w:t>
      </w:r>
      <w:r>
        <w:t>духовно-нравственные ценности нашего общества, искусство как сферу деятельности, информационную культуру и информационную безопасность;</w:t>
      </w:r>
    </w:p>
    <w:p w:rsidR="000746FB" w:rsidRDefault="00930EAB">
      <w:pPr>
        <w:pStyle w:val="a3"/>
        <w:spacing w:before="2" w:line="276" w:lineRule="auto"/>
        <w:ind w:right="422" w:firstLine="540"/>
      </w:pPr>
      <w:r>
        <w:t>приводить примеры с опорой на источник информации политики российского государства</w:t>
      </w:r>
      <w:r>
        <w:rPr>
          <w:spacing w:val="69"/>
          <w:w w:val="150"/>
        </w:rPr>
        <w:t xml:space="preserve"> </w:t>
      </w:r>
      <w:r>
        <w:t>в</w:t>
      </w:r>
      <w:r>
        <w:rPr>
          <w:spacing w:val="68"/>
          <w:w w:val="150"/>
        </w:rPr>
        <w:t xml:space="preserve"> </w:t>
      </w:r>
      <w:r>
        <w:t>сфере</w:t>
      </w:r>
      <w:r>
        <w:rPr>
          <w:spacing w:val="69"/>
          <w:w w:val="150"/>
        </w:rPr>
        <w:t xml:space="preserve"> </w:t>
      </w:r>
      <w:r>
        <w:t>культуры</w:t>
      </w:r>
      <w:r>
        <w:rPr>
          <w:spacing w:val="68"/>
          <w:w w:val="150"/>
        </w:rPr>
        <w:t xml:space="preserve"> </w:t>
      </w:r>
      <w:r>
        <w:t>и</w:t>
      </w:r>
      <w:r>
        <w:rPr>
          <w:spacing w:val="69"/>
          <w:w w:val="150"/>
        </w:rPr>
        <w:t xml:space="preserve"> </w:t>
      </w:r>
      <w:r>
        <w:t>образования;</w:t>
      </w:r>
      <w:r>
        <w:rPr>
          <w:spacing w:val="69"/>
          <w:w w:val="150"/>
        </w:rPr>
        <w:t xml:space="preserve"> </w:t>
      </w:r>
      <w:r>
        <w:t>влияния</w:t>
      </w:r>
      <w:r>
        <w:rPr>
          <w:spacing w:val="68"/>
          <w:w w:val="150"/>
        </w:rPr>
        <w:t xml:space="preserve"> </w:t>
      </w:r>
      <w:r>
        <w:t>образования</w:t>
      </w:r>
      <w:r>
        <w:rPr>
          <w:spacing w:val="68"/>
          <w:w w:val="150"/>
        </w:rPr>
        <w:t xml:space="preserve"> </w:t>
      </w:r>
      <w:r>
        <w:t>на</w:t>
      </w:r>
      <w:r>
        <w:rPr>
          <w:spacing w:val="68"/>
          <w:w w:val="150"/>
        </w:rPr>
        <w:t xml:space="preserve"> </w:t>
      </w:r>
      <w:r>
        <w:rPr>
          <w:spacing w:val="-2"/>
        </w:rPr>
        <w:t>социализацию</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личности;</w:t>
      </w:r>
      <w:r>
        <w:rPr>
          <w:spacing w:val="-6"/>
        </w:rPr>
        <w:t xml:space="preserve"> </w:t>
      </w:r>
      <w:r>
        <w:t>правил</w:t>
      </w:r>
      <w:r>
        <w:rPr>
          <w:spacing w:val="-4"/>
        </w:rPr>
        <w:t xml:space="preserve"> </w:t>
      </w:r>
      <w:r>
        <w:t>информационной</w:t>
      </w:r>
      <w:r>
        <w:rPr>
          <w:spacing w:val="-4"/>
        </w:rPr>
        <w:t xml:space="preserve"> </w:t>
      </w:r>
      <w:r>
        <w:rPr>
          <w:spacing w:val="-2"/>
        </w:rPr>
        <w:t>безопасности;</w:t>
      </w:r>
    </w:p>
    <w:p w:rsidR="000746FB" w:rsidRDefault="00930EAB">
      <w:pPr>
        <w:pStyle w:val="a3"/>
        <w:spacing w:before="40" w:line="276" w:lineRule="auto"/>
        <w:ind w:right="428" w:firstLine="540"/>
        <w:jc w:val="left"/>
      </w:pPr>
      <w:r>
        <w:t>классифицировать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по</w:t>
      </w:r>
      <w:r>
        <w:rPr>
          <w:spacing w:val="40"/>
        </w:rPr>
        <w:t xml:space="preserve"> </w:t>
      </w:r>
      <w:r>
        <w:t>разным</w:t>
      </w:r>
      <w:r>
        <w:rPr>
          <w:spacing w:val="40"/>
        </w:rPr>
        <w:t xml:space="preserve"> </w:t>
      </w:r>
      <w:r>
        <w:t>признакам</w:t>
      </w:r>
      <w:r>
        <w:rPr>
          <w:spacing w:val="40"/>
        </w:rPr>
        <w:t xml:space="preserve"> </w:t>
      </w:r>
      <w:r>
        <w:t>формы</w:t>
      </w:r>
      <w:r>
        <w:rPr>
          <w:spacing w:val="40"/>
        </w:rPr>
        <w:t xml:space="preserve"> </w:t>
      </w:r>
      <w:r>
        <w:t>и виды культуры;</w:t>
      </w:r>
    </w:p>
    <w:p w:rsidR="000746FB" w:rsidRDefault="00930EAB">
      <w:pPr>
        <w:pStyle w:val="a3"/>
        <w:tabs>
          <w:tab w:val="left" w:pos="2036"/>
          <w:tab w:val="left" w:pos="2830"/>
          <w:tab w:val="left" w:pos="4895"/>
          <w:tab w:val="left" w:pos="5897"/>
          <w:tab w:val="left" w:pos="6819"/>
          <w:tab w:val="left" w:pos="8061"/>
          <w:tab w:val="left" w:pos="9651"/>
        </w:tabs>
        <w:spacing w:before="2" w:line="276" w:lineRule="auto"/>
        <w:ind w:right="424" w:firstLine="540"/>
        <w:jc w:val="left"/>
      </w:pPr>
      <w:r>
        <w:rPr>
          <w:spacing w:val="-2"/>
        </w:rPr>
        <w:t>сравнивать</w:t>
      </w:r>
      <w:r>
        <w:tab/>
      </w:r>
      <w:r>
        <w:rPr>
          <w:spacing w:val="-2"/>
        </w:rPr>
        <w:t>после</w:t>
      </w:r>
      <w:r>
        <w:tab/>
      </w:r>
      <w:r>
        <w:rPr>
          <w:spacing w:val="-2"/>
        </w:rPr>
        <w:t>предварительного</w:t>
      </w:r>
      <w:r>
        <w:tab/>
      </w:r>
      <w:r>
        <w:rPr>
          <w:spacing w:val="-2"/>
        </w:rPr>
        <w:t>анализа</w:t>
      </w:r>
      <w:r>
        <w:tab/>
      </w:r>
      <w:r>
        <w:rPr>
          <w:spacing w:val="-2"/>
        </w:rPr>
        <w:t>формы</w:t>
      </w:r>
      <w:r>
        <w:tab/>
      </w:r>
      <w:r>
        <w:rPr>
          <w:spacing w:val="-2"/>
        </w:rPr>
        <w:t>культуры,</w:t>
      </w:r>
      <w:r>
        <w:tab/>
      </w:r>
      <w:r>
        <w:rPr>
          <w:spacing w:val="-2"/>
        </w:rPr>
        <w:t>естественные</w:t>
      </w:r>
      <w:r>
        <w:tab/>
      </w:r>
      <w:r>
        <w:rPr>
          <w:spacing w:val="-10"/>
        </w:rPr>
        <w:t xml:space="preserve">и </w:t>
      </w:r>
      <w:r>
        <w:t>социально-гуманитарные науки, виды искусств;</w:t>
      </w:r>
    </w:p>
    <w:p w:rsidR="000746FB" w:rsidRDefault="00930EAB">
      <w:pPr>
        <w:pStyle w:val="a3"/>
        <w:spacing w:line="276" w:lineRule="auto"/>
        <w:ind w:right="424" w:firstLine="540"/>
        <w:jc w:val="left"/>
      </w:pPr>
      <w:r>
        <w:t>объяснять,</w:t>
      </w:r>
      <w:r>
        <w:rPr>
          <w:spacing w:val="40"/>
        </w:rPr>
        <w:t xml:space="preserve"> </w:t>
      </w:r>
      <w:r>
        <w:t>используя</w:t>
      </w:r>
      <w:r>
        <w:rPr>
          <w:spacing w:val="80"/>
        </w:rPr>
        <w:t xml:space="preserve"> </w:t>
      </w:r>
      <w:r>
        <w:t>опорную</w:t>
      </w:r>
      <w:r>
        <w:rPr>
          <w:spacing w:val="40"/>
        </w:rPr>
        <w:t xml:space="preserve"> </w:t>
      </w:r>
      <w:r>
        <w:t>схему,</w:t>
      </w:r>
      <w:r>
        <w:rPr>
          <w:spacing w:val="40"/>
        </w:rPr>
        <w:t xml:space="preserve"> </w:t>
      </w:r>
      <w:r>
        <w:t>взаимосвязь</w:t>
      </w:r>
      <w:r>
        <w:rPr>
          <w:spacing w:val="40"/>
        </w:rPr>
        <w:t xml:space="preserve"> </w:t>
      </w:r>
      <w:r>
        <w:t>развития</w:t>
      </w:r>
      <w:r>
        <w:rPr>
          <w:spacing w:val="40"/>
        </w:rPr>
        <w:t xml:space="preserve"> </w:t>
      </w:r>
      <w:r>
        <w:t>духовной</w:t>
      </w:r>
      <w:r>
        <w:rPr>
          <w:spacing w:val="40"/>
        </w:rPr>
        <w:t xml:space="preserve"> </w:t>
      </w:r>
      <w:r>
        <w:t>культуры</w:t>
      </w:r>
      <w:r>
        <w:rPr>
          <w:spacing w:val="40"/>
        </w:rPr>
        <w:t xml:space="preserve"> </w:t>
      </w:r>
      <w:r>
        <w:t>и</w:t>
      </w:r>
      <w:r>
        <w:rPr>
          <w:spacing w:val="80"/>
        </w:rPr>
        <w:t xml:space="preserve"> </w:t>
      </w:r>
      <w:r>
        <w:t>формирования личности, взаимовлияние науки и образования;</w:t>
      </w:r>
    </w:p>
    <w:p w:rsidR="000746FB" w:rsidRDefault="00930EAB">
      <w:pPr>
        <w:pStyle w:val="a3"/>
        <w:spacing w:line="276" w:lineRule="auto"/>
        <w:ind w:left="686"/>
        <w:jc w:val="left"/>
      </w:pPr>
      <w:r>
        <w:t>использовать полученные знания для объяснения роли непрерывного образования; определять</w:t>
      </w:r>
      <w:r>
        <w:rPr>
          <w:spacing w:val="41"/>
        </w:rPr>
        <w:t xml:space="preserve"> </w:t>
      </w:r>
      <w:r>
        <w:t>с</w:t>
      </w:r>
      <w:r>
        <w:rPr>
          <w:spacing w:val="42"/>
        </w:rPr>
        <w:t xml:space="preserve"> </w:t>
      </w:r>
      <w:r>
        <w:t>точки</w:t>
      </w:r>
      <w:r>
        <w:rPr>
          <w:spacing w:val="44"/>
        </w:rPr>
        <w:t xml:space="preserve"> </w:t>
      </w:r>
      <w:r>
        <w:t>зрения</w:t>
      </w:r>
      <w:r>
        <w:rPr>
          <w:spacing w:val="42"/>
        </w:rPr>
        <w:t xml:space="preserve"> </w:t>
      </w:r>
      <w:r>
        <w:t>социальных</w:t>
      </w:r>
      <w:r>
        <w:rPr>
          <w:spacing w:val="45"/>
        </w:rPr>
        <w:t xml:space="preserve"> </w:t>
      </w:r>
      <w:r>
        <w:t>ценностей</w:t>
      </w:r>
      <w:r>
        <w:rPr>
          <w:spacing w:val="44"/>
        </w:rPr>
        <w:t xml:space="preserve"> </w:t>
      </w:r>
      <w:r>
        <w:t>и</w:t>
      </w:r>
      <w:r>
        <w:rPr>
          <w:spacing w:val="43"/>
        </w:rPr>
        <w:t xml:space="preserve"> </w:t>
      </w:r>
      <w:r>
        <w:t>с</w:t>
      </w:r>
      <w:r>
        <w:rPr>
          <w:spacing w:val="42"/>
        </w:rPr>
        <w:t xml:space="preserve"> </w:t>
      </w:r>
      <w:r>
        <w:t>опорой</w:t>
      </w:r>
      <w:r>
        <w:rPr>
          <w:spacing w:val="44"/>
        </w:rPr>
        <w:t xml:space="preserve"> </w:t>
      </w:r>
      <w:r>
        <w:t>на</w:t>
      </w:r>
      <w:r>
        <w:rPr>
          <w:spacing w:val="42"/>
        </w:rPr>
        <w:t xml:space="preserve"> </w:t>
      </w:r>
      <w:r>
        <w:rPr>
          <w:spacing w:val="-2"/>
        </w:rPr>
        <w:t>обществоведческие</w:t>
      </w:r>
    </w:p>
    <w:p w:rsidR="000746FB" w:rsidRDefault="00930EAB">
      <w:pPr>
        <w:pStyle w:val="a3"/>
        <w:spacing w:line="276" w:lineRule="auto"/>
        <w:ind w:right="424"/>
        <w:jc w:val="left"/>
      </w:pPr>
      <w:r>
        <w:t>знания</w:t>
      </w:r>
      <w:r>
        <w:rPr>
          <w:spacing w:val="80"/>
          <w:w w:val="150"/>
        </w:rPr>
        <w:t xml:space="preserve"> </w:t>
      </w:r>
      <w:r>
        <w:t>факты</w:t>
      </w:r>
      <w:r>
        <w:rPr>
          <w:spacing w:val="80"/>
          <w:w w:val="150"/>
        </w:rPr>
        <w:t xml:space="preserve"> </w:t>
      </w:r>
      <w:r>
        <w:t>общественной</w:t>
      </w:r>
      <w:r>
        <w:rPr>
          <w:spacing w:val="80"/>
          <w:w w:val="150"/>
        </w:rPr>
        <w:t xml:space="preserve"> </w:t>
      </w:r>
      <w:r>
        <w:t>жизни</w:t>
      </w:r>
      <w:r>
        <w:rPr>
          <w:spacing w:val="80"/>
          <w:w w:val="150"/>
        </w:rPr>
        <w:t xml:space="preserve"> </w:t>
      </w:r>
      <w:r>
        <w:t>свое</w:t>
      </w:r>
      <w:r>
        <w:rPr>
          <w:spacing w:val="80"/>
          <w:w w:val="150"/>
        </w:rPr>
        <w:t xml:space="preserve"> </w:t>
      </w:r>
      <w:r>
        <w:t>отношение</w:t>
      </w:r>
      <w:r>
        <w:rPr>
          <w:spacing w:val="80"/>
          <w:w w:val="150"/>
        </w:rPr>
        <w:t xml:space="preserve"> </w:t>
      </w:r>
      <w:r>
        <w:t>к</w:t>
      </w:r>
      <w:r>
        <w:rPr>
          <w:spacing w:val="80"/>
          <w:w w:val="150"/>
        </w:rPr>
        <w:t xml:space="preserve"> </w:t>
      </w:r>
      <w:r>
        <w:t>информационной</w:t>
      </w:r>
      <w:r>
        <w:rPr>
          <w:spacing w:val="80"/>
          <w:w w:val="150"/>
        </w:rPr>
        <w:t xml:space="preserve"> </w:t>
      </w:r>
      <w:r>
        <w:t>культуре</w:t>
      </w:r>
      <w:r>
        <w:rPr>
          <w:spacing w:val="80"/>
          <w:w w:val="150"/>
        </w:rPr>
        <w:t xml:space="preserve"> </w:t>
      </w:r>
      <w:r>
        <w:t>и информационной безопасности, правилам безопасного поведения в сети Интернет;</w:t>
      </w:r>
    </w:p>
    <w:p w:rsidR="000746FB" w:rsidRDefault="00930EAB">
      <w:pPr>
        <w:pStyle w:val="a3"/>
        <w:spacing w:line="276" w:lineRule="auto"/>
        <w:ind w:right="424" w:firstLine="540"/>
      </w:pPr>
      <w:r>
        <w:t>решать</w:t>
      </w:r>
      <w:r>
        <w:rPr>
          <w:spacing w:val="-2"/>
        </w:rPr>
        <w:t xml:space="preserve"> </w:t>
      </w:r>
      <w:r>
        <w:t>с</w:t>
      </w:r>
      <w:r>
        <w:rPr>
          <w:spacing w:val="-3"/>
        </w:rPr>
        <w:t xml:space="preserve"> </w:t>
      </w:r>
      <w:r>
        <w:t>опорой</w:t>
      </w:r>
      <w:r>
        <w:rPr>
          <w:spacing w:val="-1"/>
        </w:rPr>
        <w:t xml:space="preserve"> </w:t>
      </w:r>
      <w:r>
        <w:t>на</w:t>
      </w:r>
      <w:r>
        <w:rPr>
          <w:spacing w:val="-3"/>
        </w:rPr>
        <w:t xml:space="preserve"> </w:t>
      </w:r>
      <w:r>
        <w:t>алгоритм</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3"/>
        </w:rPr>
        <w:t xml:space="preserve"> </w:t>
      </w:r>
      <w:r>
        <w:t>и</w:t>
      </w:r>
      <w:r>
        <w:rPr>
          <w:spacing w:val="-1"/>
        </w:rPr>
        <w:t xml:space="preserve"> </w:t>
      </w:r>
      <w:r>
        <w:t>практические</w:t>
      </w:r>
      <w:r>
        <w:rPr>
          <w:spacing w:val="-3"/>
        </w:rPr>
        <w:t xml:space="preserve"> </w:t>
      </w:r>
      <w:r>
        <w:t>задачи, касающиеся форм и многообразия духовной культуры;</w:t>
      </w:r>
    </w:p>
    <w:p w:rsidR="000746FB" w:rsidRDefault="00930EAB">
      <w:pPr>
        <w:pStyle w:val="a3"/>
        <w:spacing w:line="276" w:lineRule="auto"/>
        <w:ind w:right="426" w:firstLine="540"/>
      </w:pPr>
      <w:r>
        <w:t>овладевать смысловым чтением</w:t>
      </w:r>
      <w:r>
        <w:rPr>
          <w:spacing w:val="-2"/>
        </w:rPr>
        <w:t xml:space="preserve"> </w:t>
      </w:r>
      <w:r>
        <w:t>текстов</w:t>
      </w:r>
      <w:r>
        <w:rPr>
          <w:spacing w:val="-1"/>
        </w:rPr>
        <w:t xml:space="preserve"> </w:t>
      </w:r>
      <w:r>
        <w:t>по</w:t>
      </w:r>
      <w:r>
        <w:rPr>
          <w:spacing w:val="-1"/>
        </w:rPr>
        <w:t xml:space="preserve"> </w:t>
      </w:r>
      <w:r>
        <w:t>проблемам</w:t>
      </w:r>
      <w:r>
        <w:rPr>
          <w:spacing w:val="-2"/>
        </w:rPr>
        <w:t xml:space="preserve"> </w:t>
      </w:r>
      <w:r>
        <w:t>развития</w:t>
      </w:r>
      <w:r>
        <w:rPr>
          <w:spacing w:val="-1"/>
        </w:rPr>
        <w:t xml:space="preserve"> </w:t>
      </w:r>
      <w:r>
        <w:t>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0746FB" w:rsidRDefault="00930EAB">
      <w:pPr>
        <w:pStyle w:val="a3"/>
        <w:spacing w:line="276" w:lineRule="auto"/>
        <w:ind w:right="418" w:firstLine="540"/>
      </w:pPr>
      <w: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746FB" w:rsidRDefault="00930EAB">
      <w:pPr>
        <w:pStyle w:val="a3"/>
        <w:spacing w:before="1" w:line="276" w:lineRule="auto"/>
        <w:ind w:right="426" w:firstLine="54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746FB" w:rsidRDefault="00930EAB">
      <w:pPr>
        <w:pStyle w:val="a3"/>
        <w:spacing w:line="278" w:lineRule="auto"/>
        <w:ind w:right="427" w:firstLine="540"/>
      </w:pPr>
      <w:r>
        <w:t>оценивать после предварительного анализа собственные поступки, поведение людей в духовной сфере жизни общества;</w:t>
      </w:r>
    </w:p>
    <w:p w:rsidR="000746FB" w:rsidRDefault="00930EAB">
      <w:pPr>
        <w:pStyle w:val="a3"/>
        <w:spacing w:line="276" w:lineRule="auto"/>
        <w:ind w:right="416" w:firstLine="540"/>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rsidR="000746FB" w:rsidRDefault="00930EAB">
      <w:pPr>
        <w:pStyle w:val="a3"/>
        <w:spacing w:line="276" w:lineRule="auto"/>
        <w:ind w:right="424" w:firstLine="54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0746FB" w:rsidRDefault="00930EAB">
      <w:pPr>
        <w:spacing w:line="271" w:lineRule="auto"/>
        <w:ind w:left="146" w:right="423" w:firstLine="540"/>
        <w:jc w:val="both"/>
        <w:rPr>
          <w:sz w:val="24"/>
        </w:rPr>
      </w:pPr>
      <w:r>
        <w:rPr>
          <w:b/>
          <w:sz w:val="24"/>
        </w:rPr>
        <w:t xml:space="preserve">К концу обучения в 9 классе обучающийся получит следующие предметные результаты </w:t>
      </w:r>
      <w:r>
        <w:rPr>
          <w:sz w:val="24"/>
        </w:rPr>
        <w:t>по отдельным темам программы по обществознанию:</w:t>
      </w:r>
    </w:p>
    <w:p w:rsidR="000746FB" w:rsidRDefault="00930EAB">
      <w:pPr>
        <w:pStyle w:val="a5"/>
        <w:numPr>
          <w:ilvl w:val="3"/>
          <w:numId w:val="157"/>
        </w:numPr>
        <w:tabs>
          <w:tab w:val="left" w:pos="1706"/>
        </w:tabs>
        <w:spacing w:before="6"/>
        <w:jc w:val="both"/>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0746FB" w:rsidRDefault="00930EAB">
      <w:pPr>
        <w:pStyle w:val="a3"/>
        <w:spacing w:before="41" w:line="276" w:lineRule="auto"/>
        <w:ind w:right="423" w:firstLine="540"/>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746FB" w:rsidRDefault="00930EAB">
      <w:pPr>
        <w:pStyle w:val="a3"/>
        <w:spacing w:line="276" w:lineRule="auto"/>
        <w:ind w:right="418" w:firstLine="540"/>
      </w:pPr>
      <w:r>
        <w:t>характеризовать, опираясь на план или алгоритм, государство как социальный</w:t>
      </w:r>
      <w:r>
        <w:rPr>
          <w:spacing w:val="40"/>
        </w:rPr>
        <w:t xml:space="preserve"> </w:t>
      </w:r>
      <w:r>
        <w:t>институт; принципы и признаки демократии, демократические ценности; роль государства в обществе на основе его функций; правовое государство;</w:t>
      </w:r>
    </w:p>
    <w:p w:rsidR="000746FB" w:rsidRDefault="00930EAB">
      <w:pPr>
        <w:pStyle w:val="a3"/>
        <w:spacing w:before="1" w:line="276" w:lineRule="auto"/>
        <w:ind w:right="422" w:firstLine="540"/>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0746FB" w:rsidRDefault="00930EAB">
      <w:pPr>
        <w:pStyle w:val="a3"/>
        <w:spacing w:line="276" w:lineRule="auto"/>
        <w:ind w:right="412" w:firstLine="540"/>
      </w:pPr>
      <w:r>
        <w:t>законного участия граждан в политике; связи политических потрясений и социально- экономического кризиса в государстве;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firstLine="540"/>
      </w:pPr>
      <w:r>
        <w:lastRenderedPageBreak/>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w:t>
      </w:r>
      <w:r>
        <w:rPr>
          <w:spacing w:val="80"/>
        </w:rPr>
        <w:t xml:space="preserve"> </w:t>
      </w:r>
      <w:r>
        <w:t>партий; типы общественно-политических организаций;</w:t>
      </w:r>
    </w:p>
    <w:p w:rsidR="000746FB" w:rsidRDefault="00930EAB">
      <w:pPr>
        <w:pStyle w:val="a3"/>
        <w:spacing w:before="1" w:line="276" w:lineRule="auto"/>
        <w:ind w:right="419" w:firstLine="540"/>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746FB" w:rsidRDefault="00930EAB">
      <w:pPr>
        <w:pStyle w:val="a3"/>
        <w:spacing w:line="276" w:lineRule="auto"/>
        <w:ind w:right="419" w:firstLine="540"/>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746FB" w:rsidRDefault="00930EAB">
      <w:pPr>
        <w:pStyle w:val="a3"/>
        <w:spacing w:line="276" w:lineRule="auto"/>
        <w:ind w:right="422" w:firstLine="5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w:t>
      </w:r>
      <w:r>
        <w:rPr>
          <w:spacing w:val="80"/>
        </w:rPr>
        <w:t xml:space="preserve"> </w:t>
      </w:r>
      <w:r>
        <w:t>информационных технологий</w:t>
      </w:r>
      <w:r>
        <w:rPr>
          <w:spacing w:val="-1"/>
        </w:rPr>
        <w:t xml:space="preserve"> </w:t>
      </w:r>
      <w:r>
        <w:t>в</w:t>
      </w:r>
      <w:r>
        <w:rPr>
          <w:spacing w:val="-3"/>
        </w:rPr>
        <w:t xml:space="preserve"> </w:t>
      </w:r>
      <w:r>
        <w:t>современном</w:t>
      </w:r>
      <w:r>
        <w:rPr>
          <w:spacing w:val="-3"/>
        </w:rPr>
        <w:t xml:space="preserve"> </w:t>
      </w:r>
      <w:r>
        <w:t>мире</w:t>
      </w:r>
      <w:r>
        <w:rPr>
          <w:spacing w:val="-3"/>
        </w:rPr>
        <w:t xml:space="preserve"> </w:t>
      </w:r>
      <w:r>
        <w:t>для</w:t>
      </w:r>
      <w:r>
        <w:rPr>
          <w:spacing w:val="-2"/>
        </w:rPr>
        <w:t xml:space="preserve"> </w:t>
      </w:r>
      <w:r>
        <w:t>объяснения</w:t>
      </w:r>
      <w:r>
        <w:rPr>
          <w:spacing w:val="-2"/>
        </w:rPr>
        <w:t xml:space="preserve"> </w:t>
      </w:r>
      <w:r>
        <w:t>роли</w:t>
      </w:r>
      <w:r>
        <w:rPr>
          <w:spacing w:val="-1"/>
        </w:rPr>
        <w:t xml:space="preserve"> </w:t>
      </w:r>
      <w:r>
        <w:t>СМИ</w:t>
      </w:r>
      <w:r>
        <w:rPr>
          <w:spacing w:val="-3"/>
        </w:rPr>
        <w:t xml:space="preserve"> </w:t>
      </w:r>
      <w:r>
        <w:t>в</w:t>
      </w:r>
      <w:r>
        <w:rPr>
          <w:spacing w:val="-3"/>
        </w:rPr>
        <w:t xml:space="preserve"> </w:t>
      </w:r>
      <w:r>
        <w:t>современном обществе и государстве;</w:t>
      </w:r>
    </w:p>
    <w:p w:rsidR="000746FB" w:rsidRDefault="00930EAB">
      <w:pPr>
        <w:pStyle w:val="a3"/>
        <w:spacing w:line="276" w:lineRule="auto"/>
        <w:ind w:right="423" w:firstLine="540"/>
      </w:pPr>
      <w:r>
        <w:t xml:space="preserve">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w:t>
      </w:r>
      <w:r>
        <w:rPr>
          <w:spacing w:val="-2"/>
        </w:rPr>
        <w:t>норм;</w:t>
      </w:r>
    </w:p>
    <w:p w:rsidR="000746FB" w:rsidRDefault="00930EAB">
      <w:pPr>
        <w:pStyle w:val="a3"/>
        <w:spacing w:line="276" w:lineRule="auto"/>
        <w:ind w:right="423" w:firstLine="540"/>
      </w:pPr>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746FB" w:rsidRDefault="00930EAB">
      <w:pPr>
        <w:pStyle w:val="a3"/>
        <w:spacing w:line="276" w:lineRule="auto"/>
        <w:ind w:right="415" w:firstLine="540"/>
      </w:pPr>
      <w:r>
        <w:t xml:space="preserve">овладевать смысловым чтением фрагментов </w:t>
      </w:r>
      <w:r>
        <w:rPr>
          <w:color w:val="0000FF"/>
        </w:rPr>
        <w:t xml:space="preserve">Конституции </w:t>
      </w:r>
      <w: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0746FB" w:rsidRDefault="00930EAB">
      <w:pPr>
        <w:pStyle w:val="a3"/>
        <w:spacing w:line="276" w:lineRule="auto"/>
        <w:ind w:right="417" w:firstLine="540"/>
      </w:pPr>
      <w:r>
        <w:t>искать и извлекать с помощью педагога информацию о сущности политики,</w:t>
      </w:r>
      <w:r>
        <w:rPr>
          <w:spacing w:val="40"/>
        </w:rPr>
        <w:t xml:space="preserve"> </w:t>
      </w:r>
      <w:r>
        <w:t>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746FB" w:rsidRDefault="00930EAB">
      <w:pPr>
        <w:pStyle w:val="a3"/>
        <w:spacing w:line="276" w:lineRule="auto"/>
        <w:ind w:right="424" w:firstLine="540"/>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0746FB" w:rsidRDefault="00930EAB">
      <w:pPr>
        <w:pStyle w:val="a3"/>
        <w:spacing w:line="276" w:lineRule="auto"/>
        <w:ind w:right="423" w:firstLine="540"/>
      </w:pPr>
      <w:r>
        <w:t>оценивать под руководством педагога политическую деятельность различных</w:t>
      </w:r>
      <w:r>
        <w:rPr>
          <w:spacing w:val="40"/>
        </w:rPr>
        <w:t xml:space="preserve"> </w:t>
      </w:r>
      <w:r>
        <w:t>субъектов политики с точки зрения учета в ней интересов развития общества, ее</w:t>
      </w:r>
      <w:r>
        <w:rPr>
          <w:spacing w:val="40"/>
        </w:rPr>
        <w:t xml:space="preserve"> </w:t>
      </w:r>
      <w:r>
        <w:t>соответствия гуманистическим и демократическим ценностям: выражать свою точку зрения, отвечать на вопросы;</w:t>
      </w:r>
    </w:p>
    <w:p w:rsidR="000746FB" w:rsidRDefault="00930EAB">
      <w:pPr>
        <w:pStyle w:val="a3"/>
        <w:spacing w:line="276" w:lineRule="auto"/>
        <w:ind w:right="421" w:firstLine="540"/>
      </w:pPr>
      <w:r>
        <w:t>использовать полученные знания в практической учебной деятельности, в</w:t>
      </w:r>
      <w:r>
        <w:rPr>
          <w:spacing w:val="40"/>
        </w:rPr>
        <w:t xml:space="preserve"> </w:t>
      </w:r>
      <w:r>
        <w:t>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746FB" w:rsidRDefault="00930EAB">
      <w:pPr>
        <w:pStyle w:val="a3"/>
        <w:spacing w:line="276" w:lineRule="auto"/>
        <w:ind w:right="416" w:firstLine="540"/>
      </w:pPr>
      <w:r>
        <w:t>осуществлять совместную деятельность, включая взаимодействие с людьми другой культуры,</w:t>
      </w:r>
      <w:r>
        <w:rPr>
          <w:spacing w:val="-3"/>
        </w:rPr>
        <w:t xml:space="preserve"> </w:t>
      </w:r>
      <w:r>
        <w:t>национальной</w:t>
      </w:r>
      <w:r>
        <w:rPr>
          <w:spacing w:val="-3"/>
        </w:rPr>
        <w:t xml:space="preserve"> </w:t>
      </w:r>
      <w:r>
        <w:t>и</w:t>
      </w:r>
      <w:r>
        <w:rPr>
          <w:spacing w:val="-3"/>
        </w:rPr>
        <w:t xml:space="preserve"> </w:t>
      </w:r>
      <w:r>
        <w:t>религиозной</w:t>
      </w:r>
      <w:r>
        <w:rPr>
          <w:spacing w:val="-5"/>
        </w:rPr>
        <w:t xml:space="preserve"> </w:t>
      </w:r>
      <w:r>
        <w:t>принадлежности,</w:t>
      </w:r>
      <w:r>
        <w:rPr>
          <w:spacing w:val="-3"/>
        </w:rPr>
        <w:t xml:space="preserve"> </w:t>
      </w:r>
      <w:r>
        <w:t>на</w:t>
      </w:r>
      <w:r>
        <w:rPr>
          <w:spacing w:val="-4"/>
        </w:rPr>
        <w:t xml:space="preserve"> </w:t>
      </w:r>
      <w:r>
        <w:t>основе</w:t>
      </w:r>
      <w:r>
        <w:rPr>
          <w:spacing w:val="-5"/>
        </w:rPr>
        <w:t xml:space="preserve"> </w:t>
      </w:r>
      <w:r>
        <w:t>национальных</w:t>
      </w:r>
      <w:r>
        <w:rPr>
          <w:spacing w:val="-4"/>
        </w:rPr>
        <w:t xml:space="preserve"> </w:t>
      </w:r>
      <w:r>
        <w:t>ценностей современного</w:t>
      </w:r>
      <w:r>
        <w:rPr>
          <w:spacing w:val="24"/>
        </w:rPr>
        <w:t xml:space="preserve"> </w:t>
      </w:r>
      <w:r>
        <w:t>российского</w:t>
      </w:r>
      <w:r>
        <w:rPr>
          <w:spacing w:val="27"/>
        </w:rPr>
        <w:t xml:space="preserve"> </w:t>
      </w:r>
      <w:r>
        <w:t>общества:</w:t>
      </w:r>
      <w:r>
        <w:rPr>
          <w:spacing w:val="28"/>
        </w:rPr>
        <w:t xml:space="preserve"> </w:t>
      </w:r>
      <w:r>
        <w:t>гуманистических</w:t>
      </w:r>
      <w:r>
        <w:rPr>
          <w:spacing w:val="29"/>
        </w:rPr>
        <w:t xml:space="preserve"> </w:t>
      </w:r>
      <w:r>
        <w:t>и</w:t>
      </w:r>
      <w:r>
        <w:rPr>
          <w:spacing w:val="28"/>
        </w:rPr>
        <w:t xml:space="preserve"> </w:t>
      </w:r>
      <w:r>
        <w:t>демократических</w:t>
      </w:r>
      <w:r>
        <w:rPr>
          <w:spacing w:val="27"/>
        </w:rPr>
        <w:t xml:space="preserve"> </w:t>
      </w:r>
      <w:r>
        <w:t>ценностей,</w:t>
      </w:r>
      <w:r>
        <w:rPr>
          <w:spacing w:val="25"/>
        </w:rPr>
        <w:t xml:space="preserve"> </w:t>
      </w:r>
      <w:r>
        <w:rPr>
          <w:spacing w:val="-4"/>
        </w:rPr>
        <w:t>идей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pPr>
      <w:r>
        <w:lastRenderedPageBreak/>
        <w:t>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0746FB" w:rsidRDefault="00930EAB">
      <w:pPr>
        <w:pStyle w:val="a5"/>
        <w:numPr>
          <w:ilvl w:val="3"/>
          <w:numId w:val="157"/>
        </w:numPr>
        <w:tabs>
          <w:tab w:val="left" w:pos="1706"/>
        </w:tabs>
        <w:spacing w:line="275" w:lineRule="exact"/>
        <w:jc w:val="both"/>
        <w:rPr>
          <w:sz w:val="24"/>
        </w:rPr>
      </w:pPr>
      <w:r>
        <w:rPr>
          <w:sz w:val="24"/>
        </w:rPr>
        <w:t>Гражданин</w:t>
      </w:r>
      <w:r>
        <w:rPr>
          <w:spacing w:val="-2"/>
          <w:sz w:val="24"/>
        </w:rPr>
        <w:t xml:space="preserve"> </w:t>
      </w:r>
      <w:r>
        <w:rPr>
          <w:sz w:val="24"/>
        </w:rPr>
        <w:t>и</w:t>
      </w:r>
      <w:r>
        <w:rPr>
          <w:spacing w:val="-2"/>
          <w:sz w:val="24"/>
        </w:rPr>
        <w:t xml:space="preserve"> государство:</w:t>
      </w:r>
    </w:p>
    <w:p w:rsidR="000746FB" w:rsidRDefault="00930EAB">
      <w:pPr>
        <w:pStyle w:val="a3"/>
        <w:spacing w:before="43" w:line="276" w:lineRule="auto"/>
        <w:ind w:right="415" w:firstLine="540"/>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w:t>
      </w:r>
      <w:r>
        <w:rPr>
          <w:spacing w:val="-1"/>
        </w:rPr>
        <w:t xml:space="preserve"> </w:t>
      </w:r>
      <w:r>
        <w:t>власти и управления в Российской Федерации; об основных направлениях внутренней политики Российской Федерации;</w:t>
      </w:r>
    </w:p>
    <w:p w:rsidR="000746FB" w:rsidRDefault="00930EAB">
      <w:pPr>
        <w:pStyle w:val="a3"/>
        <w:spacing w:line="276" w:lineRule="auto"/>
        <w:ind w:right="418" w:firstLine="540"/>
      </w:pPr>
      <w:r>
        <w:t>характеризовать с опорой на план Россию как демократическое федеративное правовое государство с</w:t>
      </w:r>
      <w:r>
        <w:rPr>
          <w:spacing w:val="-2"/>
        </w:rPr>
        <w:t xml:space="preserve"> </w:t>
      </w:r>
      <w:r>
        <w:t>республиканской формой</w:t>
      </w:r>
      <w:r>
        <w:rPr>
          <w:spacing w:val="-1"/>
        </w:rPr>
        <w:t xml:space="preserve"> </w:t>
      </w:r>
      <w:r>
        <w:t>правления,</w:t>
      </w:r>
      <w:r>
        <w:rPr>
          <w:spacing w:val="-1"/>
        </w:rPr>
        <w:t xml:space="preserve"> </w:t>
      </w:r>
      <w:r>
        <w:t>как</w:t>
      </w:r>
      <w:r>
        <w:rPr>
          <w:spacing w:val="-1"/>
        </w:rPr>
        <w:t xml:space="preserve"> </w:t>
      </w:r>
      <w:r>
        <w:t>социальное</w:t>
      </w:r>
      <w:r>
        <w:rPr>
          <w:spacing w:val="-2"/>
        </w:rPr>
        <w:t xml:space="preserve"> </w:t>
      </w:r>
      <w:r>
        <w:t>государство,</w:t>
      </w:r>
      <w:r>
        <w:rPr>
          <w:spacing w:val="-2"/>
        </w:rPr>
        <w:t xml:space="preserve"> </w:t>
      </w:r>
      <w:r>
        <w:t>как</w:t>
      </w:r>
      <w:r>
        <w:rPr>
          <w:spacing w:val="-1"/>
        </w:rPr>
        <w:t xml:space="preserve"> </w:t>
      </w:r>
      <w:r>
        <w:t>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746FB" w:rsidRDefault="00930EAB">
      <w:pPr>
        <w:pStyle w:val="a3"/>
        <w:spacing w:line="276" w:lineRule="auto"/>
        <w:ind w:right="414" w:firstLine="540"/>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 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0746FB" w:rsidRDefault="00930EAB">
      <w:pPr>
        <w:pStyle w:val="a3"/>
        <w:spacing w:before="1" w:line="276" w:lineRule="auto"/>
        <w:ind w:right="423" w:firstLine="540"/>
      </w:pPr>
      <w:r>
        <w:t>классифицировать с помощью педагога по разным признакам полномочия высших органов государственной власти Российской Федерации;</w:t>
      </w:r>
    </w:p>
    <w:p w:rsidR="000746FB" w:rsidRDefault="00930EAB">
      <w:pPr>
        <w:pStyle w:val="a3"/>
        <w:spacing w:line="276" w:lineRule="auto"/>
        <w:ind w:right="421" w:firstLine="540"/>
      </w:pPr>
      <w:r>
        <w:t xml:space="preserve">сравнивать с опорой на </w:t>
      </w:r>
      <w:r>
        <w:rPr>
          <w:color w:val="0000FF"/>
        </w:rPr>
        <w:t xml:space="preserve">Конституцию </w:t>
      </w:r>
      <w:r>
        <w:t>Российской Федерации полномочия центральных органов государственной власти и субъектов Российской Федерации;</w:t>
      </w:r>
    </w:p>
    <w:p w:rsidR="000746FB" w:rsidRDefault="00930EAB">
      <w:pPr>
        <w:pStyle w:val="a3"/>
        <w:spacing w:line="276" w:lineRule="auto"/>
        <w:ind w:right="422" w:firstLine="540"/>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w:t>
      </w:r>
      <w:r>
        <w:rPr>
          <w:spacing w:val="40"/>
        </w:rPr>
        <w:t xml:space="preserve"> </w:t>
      </w:r>
      <w:r>
        <w:t>Федерации, между правами человека и гражданина и обязанностями граждан;</w:t>
      </w:r>
    </w:p>
    <w:p w:rsidR="000746FB" w:rsidRDefault="00930EAB">
      <w:pPr>
        <w:pStyle w:val="a3"/>
        <w:spacing w:line="276" w:lineRule="auto"/>
        <w:ind w:right="416" w:firstLine="54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0746FB" w:rsidRDefault="00930EAB">
      <w:pPr>
        <w:pStyle w:val="a3"/>
        <w:spacing w:line="276" w:lineRule="auto"/>
        <w:ind w:right="422" w:firstLine="540"/>
      </w:pPr>
      <w: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0746FB" w:rsidRDefault="00930EAB">
      <w:pPr>
        <w:pStyle w:val="a3"/>
        <w:spacing w:line="276" w:lineRule="auto"/>
        <w:ind w:right="421" w:firstLine="540"/>
      </w:pPr>
      <w:r>
        <w:t>решать</w:t>
      </w:r>
      <w:r>
        <w:rPr>
          <w:spacing w:val="-1"/>
        </w:rPr>
        <w:t xml:space="preserve"> </w:t>
      </w:r>
      <w:r>
        <w:t>с</w:t>
      </w:r>
      <w:r>
        <w:rPr>
          <w:spacing w:val="-2"/>
        </w:rPr>
        <w:t xml:space="preserve"> </w:t>
      </w:r>
      <w:r>
        <w:t>опорой на</w:t>
      </w:r>
      <w:r>
        <w:rPr>
          <w:spacing w:val="-2"/>
        </w:rPr>
        <w:t xml:space="preserve"> </w:t>
      </w:r>
      <w:r>
        <w:t>алгоритм учебных действий познавательные</w:t>
      </w:r>
      <w:r>
        <w:rPr>
          <w:spacing w:val="-3"/>
        </w:rPr>
        <w:t xml:space="preserve"> </w:t>
      </w:r>
      <w:r>
        <w:t>и практические</w:t>
      </w:r>
      <w:r>
        <w:rPr>
          <w:spacing w:val="-2"/>
        </w:rPr>
        <w:t xml:space="preserve"> </w:t>
      </w:r>
      <w:r>
        <w:t>задачи, отражающие процессы, явления и события в политической жизни Российской Федерации, в международных отношениях;</w:t>
      </w:r>
    </w:p>
    <w:p w:rsidR="000746FB" w:rsidRDefault="00930EAB">
      <w:pPr>
        <w:pStyle w:val="a3"/>
        <w:spacing w:before="1" w:line="276" w:lineRule="auto"/>
        <w:ind w:right="414" w:firstLine="540"/>
      </w:pPr>
      <w: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rPr>
        <w:t>терроризмом;</w:t>
      </w:r>
    </w:p>
    <w:p w:rsidR="000746FB" w:rsidRDefault="00930EAB">
      <w:pPr>
        <w:pStyle w:val="a3"/>
        <w:spacing w:line="276" w:lineRule="auto"/>
        <w:ind w:right="422" w:firstLine="540"/>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Pr>
          <w:color w:val="0000FF"/>
        </w:rPr>
        <w:t xml:space="preserve">Конституции </w:t>
      </w:r>
      <w:r>
        <w:t>Российской Федерации, других нормативных правовых актов и из</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0746FB" w:rsidRDefault="00930EAB">
      <w:pPr>
        <w:pStyle w:val="a3"/>
        <w:spacing w:line="276" w:lineRule="auto"/>
        <w:ind w:right="423" w:firstLine="5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w:t>
      </w:r>
      <w:r>
        <w:rPr>
          <w:spacing w:val="-2"/>
        </w:rPr>
        <w:t xml:space="preserve"> </w:t>
      </w:r>
      <w:r>
        <w:t>Федерации,</w:t>
      </w:r>
      <w:r>
        <w:rPr>
          <w:spacing w:val="-1"/>
        </w:rPr>
        <w:t xml:space="preserve"> </w:t>
      </w:r>
      <w:r>
        <w:t>в котором проживают обучающиеся: выявлять соответствующие</w:t>
      </w:r>
      <w:r>
        <w:rPr>
          <w:spacing w:val="-2"/>
        </w:rPr>
        <w:t xml:space="preserve"> </w:t>
      </w:r>
      <w:r>
        <w:t>факты из публикаций СМИ с соблюдением правил информационной безопасности при работе в</w:t>
      </w:r>
      <w:r>
        <w:rPr>
          <w:spacing w:val="40"/>
        </w:rPr>
        <w:t xml:space="preserve"> </w:t>
      </w:r>
      <w:r>
        <w:t>сети Интернет;</w:t>
      </w:r>
    </w:p>
    <w:p w:rsidR="000746FB" w:rsidRDefault="00930EAB">
      <w:pPr>
        <w:pStyle w:val="a3"/>
        <w:spacing w:before="1" w:line="276" w:lineRule="auto"/>
        <w:ind w:right="423" w:firstLine="540"/>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746FB" w:rsidRDefault="00930EAB">
      <w:pPr>
        <w:pStyle w:val="a3"/>
        <w:spacing w:line="276" w:lineRule="auto"/>
        <w:ind w:right="423" w:firstLine="540"/>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0746FB" w:rsidRDefault="00930EAB">
      <w:pPr>
        <w:pStyle w:val="a3"/>
        <w:spacing w:before="1" w:line="276" w:lineRule="auto"/>
        <w:ind w:right="424" w:firstLine="540"/>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746FB" w:rsidRDefault="00930EAB">
      <w:pPr>
        <w:pStyle w:val="a3"/>
        <w:spacing w:line="276" w:lineRule="auto"/>
        <w:ind w:right="427" w:firstLine="540"/>
      </w:pPr>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0746FB" w:rsidRDefault="00930EAB">
      <w:pPr>
        <w:pStyle w:val="a3"/>
        <w:spacing w:line="276" w:lineRule="auto"/>
        <w:ind w:right="424" w:firstLine="5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746FB" w:rsidRDefault="00930EAB">
      <w:pPr>
        <w:pStyle w:val="a5"/>
        <w:numPr>
          <w:ilvl w:val="3"/>
          <w:numId w:val="157"/>
        </w:numPr>
        <w:tabs>
          <w:tab w:val="left" w:pos="1706"/>
        </w:tabs>
        <w:jc w:val="both"/>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0746FB" w:rsidRDefault="00930EAB">
      <w:pPr>
        <w:pStyle w:val="a3"/>
        <w:spacing w:before="39" w:line="276" w:lineRule="auto"/>
        <w:ind w:right="417" w:firstLine="540"/>
      </w:pPr>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746FB" w:rsidRDefault="00930EAB">
      <w:pPr>
        <w:pStyle w:val="a3"/>
        <w:spacing w:before="2" w:line="276" w:lineRule="auto"/>
        <w:ind w:right="420" w:firstLine="540"/>
      </w:pPr>
      <w:r>
        <w:t>характеризовать после предварительного анализа функции семьи в обществе; основы социальной политики Российского государства;</w:t>
      </w:r>
    </w:p>
    <w:p w:rsidR="000746FB" w:rsidRDefault="00930EAB">
      <w:pPr>
        <w:pStyle w:val="a3"/>
        <w:spacing w:line="276" w:lineRule="auto"/>
        <w:ind w:right="424" w:firstLine="540"/>
      </w:pPr>
      <w:r>
        <w:t>приводить примеры различных социальных статусов, социальных ролей, социальной политики Российского государства;</w:t>
      </w:r>
    </w:p>
    <w:p w:rsidR="000746FB" w:rsidRDefault="00930EAB">
      <w:pPr>
        <w:pStyle w:val="a3"/>
        <w:spacing w:line="276" w:lineRule="auto"/>
        <w:ind w:left="686" w:right="3227"/>
      </w:pPr>
      <w:r>
        <w:t>классифицировать</w:t>
      </w:r>
      <w:r>
        <w:rPr>
          <w:spacing w:val="-5"/>
        </w:rPr>
        <w:t xml:space="preserve"> </w:t>
      </w:r>
      <w:r>
        <w:t>по</w:t>
      </w:r>
      <w:r>
        <w:rPr>
          <w:spacing w:val="-5"/>
        </w:rPr>
        <w:t xml:space="preserve"> </w:t>
      </w:r>
      <w:r>
        <w:t>плану</w:t>
      </w:r>
      <w:r>
        <w:rPr>
          <w:spacing w:val="-10"/>
        </w:rPr>
        <w:t xml:space="preserve"> </w:t>
      </w:r>
      <w:r>
        <w:t>социальные</w:t>
      </w:r>
      <w:r>
        <w:rPr>
          <w:spacing w:val="-7"/>
        </w:rPr>
        <w:t xml:space="preserve"> </w:t>
      </w:r>
      <w:r>
        <w:t>общности</w:t>
      </w:r>
      <w:r>
        <w:rPr>
          <w:spacing w:val="-5"/>
        </w:rPr>
        <w:t xml:space="preserve"> </w:t>
      </w:r>
      <w:r>
        <w:t>и</w:t>
      </w:r>
      <w:r>
        <w:rPr>
          <w:spacing w:val="-5"/>
        </w:rPr>
        <w:t xml:space="preserve"> </w:t>
      </w:r>
      <w:r>
        <w:t>группы; сравнивать с опорой на</w:t>
      </w:r>
      <w:r>
        <w:rPr>
          <w:spacing w:val="-2"/>
        </w:rPr>
        <w:t xml:space="preserve"> </w:t>
      </w:r>
      <w:r>
        <w:t>план виды социальной мобильности;</w:t>
      </w:r>
    </w:p>
    <w:p w:rsidR="000746FB" w:rsidRDefault="00930EAB">
      <w:pPr>
        <w:pStyle w:val="a3"/>
        <w:spacing w:line="276" w:lineRule="auto"/>
        <w:ind w:right="424" w:firstLine="540"/>
      </w:pPr>
      <w:r>
        <w:t>объяснять после предварительного анализа причины существования разных</w:t>
      </w:r>
      <w:r>
        <w:rPr>
          <w:spacing w:val="40"/>
        </w:rPr>
        <w:t xml:space="preserve"> </w:t>
      </w:r>
      <w:r>
        <w:t>социальных групп; социальных различий и конфликтов;</w:t>
      </w:r>
    </w:p>
    <w:p w:rsidR="000746FB" w:rsidRDefault="00930EAB">
      <w:pPr>
        <w:pStyle w:val="a3"/>
        <w:spacing w:before="1" w:line="276" w:lineRule="auto"/>
        <w:ind w:right="423" w:firstLine="54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w:t>
      </w:r>
      <w:r>
        <w:rPr>
          <w:spacing w:val="40"/>
        </w:rPr>
        <w:t xml:space="preserve"> </w:t>
      </w:r>
      <w:r>
        <w:t>наркомании и алкоголизма для человека и общества;</w:t>
      </w:r>
    </w:p>
    <w:p w:rsidR="000746FB" w:rsidRDefault="00930EAB">
      <w:pPr>
        <w:pStyle w:val="a3"/>
        <w:spacing w:line="276" w:lineRule="auto"/>
        <w:ind w:right="415" w:firstLine="540"/>
      </w:pPr>
      <w:r>
        <w:t>определять с опорой на обществоведческие знания, факты общественной жизни и личный социальный опыт свое отношение к разным этносам;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firstLine="540"/>
      </w:pPr>
      <w:r>
        <w:lastRenderedPageBreak/>
        <w:t>решать</w:t>
      </w:r>
      <w:r>
        <w:rPr>
          <w:spacing w:val="-1"/>
        </w:rPr>
        <w:t xml:space="preserve"> </w:t>
      </w:r>
      <w:r>
        <w:t>с</w:t>
      </w:r>
      <w:r>
        <w:rPr>
          <w:spacing w:val="-2"/>
        </w:rPr>
        <w:t xml:space="preserve"> </w:t>
      </w:r>
      <w:r>
        <w:t>опорой</w:t>
      </w:r>
      <w:r>
        <w:rPr>
          <w:spacing w:val="-1"/>
        </w:rPr>
        <w:t xml:space="preserve"> </w:t>
      </w:r>
      <w:r>
        <w:t>на</w:t>
      </w:r>
      <w:r>
        <w:rPr>
          <w:spacing w:val="-2"/>
        </w:rPr>
        <w:t xml:space="preserve"> </w:t>
      </w:r>
      <w:r>
        <w:t>алгоритм</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3"/>
        </w:rPr>
        <w:t xml:space="preserve"> </w:t>
      </w:r>
      <w:r>
        <w:t>и</w:t>
      </w:r>
      <w:r>
        <w:rPr>
          <w:spacing w:val="-1"/>
        </w:rPr>
        <w:t xml:space="preserve"> </w:t>
      </w:r>
      <w:r>
        <w:t>практические</w:t>
      </w:r>
      <w:r>
        <w:rPr>
          <w:spacing w:val="-2"/>
        </w:rPr>
        <w:t xml:space="preserve"> </w:t>
      </w:r>
      <w:r>
        <w:t>задачи, отражающие типичные социальные взаимодействия; направленные на распознавание отклоняющегося поведения и его видов;</w:t>
      </w:r>
    </w:p>
    <w:p w:rsidR="000746FB" w:rsidRDefault="00930EAB">
      <w:pPr>
        <w:pStyle w:val="a3"/>
        <w:spacing w:before="1" w:line="276" w:lineRule="auto"/>
        <w:ind w:right="424" w:firstLine="540"/>
      </w:pPr>
      <w:r>
        <w:t>осуществлять смысловое чтение текстов и составлять на основе учебных текстов план</w:t>
      </w:r>
      <w:r>
        <w:rPr>
          <w:spacing w:val="40"/>
        </w:rPr>
        <w:t xml:space="preserve"> </w:t>
      </w:r>
      <w:r>
        <w:t>(в том числе отражающий изученный материал о социализации личности);</w:t>
      </w:r>
    </w:p>
    <w:p w:rsidR="000746FB" w:rsidRDefault="00930EAB">
      <w:pPr>
        <w:pStyle w:val="a3"/>
        <w:spacing w:line="276" w:lineRule="auto"/>
        <w:ind w:right="422" w:firstLine="540"/>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0746FB" w:rsidRDefault="00930EAB">
      <w:pPr>
        <w:pStyle w:val="a3"/>
        <w:spacing w:line="276" w:lineRule="auto"/>
        <w:ind w:right="420" w:firstLine="540"/>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746FB" w:rsidRDefault="00930EAB">
      <w:pPr>
        <w:pStyle w:val="a3"/>
        <w:spacing w:line="278" w:lineRule="auto"/>
        <w:ind w:right="423" w:firstLine="5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746FB" w:rsidRDefault="00930EAB">
      <w:pPr>
        <w:pStyle w:val="a3"/>
        <w:spacing w:line="276" w:lineRule="auto"/>
        <w:ind w:right="418" w:firstLine="5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0746FB" w:rsidRDefault="00930EAB">
      <w:pPr>
        <w:pStyle w:val="a3"/>
        <w:spacing w:line="276" w:lineRule="auto"/>
        <w:ind w:right="424" w:firstLine="540"/>
      </w:pPr>
      <w: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Pr>
          <w:spacing w:val="-2"/>
        </w:rPr>
        <w:t>культур.</w:t>
      </w:r>
    </w:p>
    <w:p w:rsidR="000746FB" w:rsidRDefault="00930EAB">
      <w:pPr>
        <w:pStyle w:val="a5"/>
        <w:numPr>
          <w:ilvl w:val="3"/>
          <w:numId w:val="157"/>
        </w:numPr>
        <w:tabs>
          <w:tab w:val="left" w:pos="1705"/>
        </w:tabs>
        <w:ind w:left="1705" w:hanging="1019"/>
        <w:jc w:val="both"/>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изменяющемся</w:t>
      </w:r>
      <w:r>
        <w:rPr>
          <w:spacing w:val="-3"/>
          <w:sz w:val="24"/>
        </w:rPr>
        <w:t xml:space="preserve"> </w:t>
      </w:r>
      <w:r>
        <w:rPr>
          <w:spacing w:val="-4"/>
          <w:sz w:val="24"/>
        </w:rPr>
        <w:t>мире:</w:t>
      </w:r>
    </w:p>
    <w:p w:rsidR="000746FB" w:rsidRDefault="00930EAB">
      <w:pPr>
        <w:pStyle w:val="a3"/>
        <w:spacing w:before="35" w:line="276" w:lineRule="auto"/>
        <w:ind w:right="426" w:firstLine="540"/>
      </w:pPr>
      <w:r>
        <w:t>осваивать с помощью педагога и применять знания об информационном обществе, глобализации, глобальных проблемах;</w:t>
      </w:r>
    </w:p>
    <w:p w:rsidR="000746FB" w:rsidRDefault="00930EAB">
      <w:pPr>
        <w:pStyle w:val="a3"/>
        <w:spacing w:before="1" w:line="276" w:lineRule="auto"/>
        <w:ind w:right="427" w:firstLine="540"/>
      </w:pPr>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0746FB" w:rsidRDefault="00930EAB">
      <w:pPr>
        <w:pStyle w:val="a3"/>
        <w:spacing w:line="276" w:lineRule="auto"/>
        <w:ind w:right="424" w:firstLine="540"/>
      </w:pPr>
      <w: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746FB" w:rsidRDefault="00930EAB">
      <w:pPr>
        <w:pStyle w:val="a3"/>
        <w:spacing w:line="276" w:lineRule="auto"/>
        <w:ind w:left="686" w:right="545"/>
      </w:pPr>
      <w:r>
        <w:t>сравнивать</w:t>
      </w:r>
      <w:r>
        <w:rPr>
          <w:spacing w:val="-4"/>
        </w:rPr>
        <w:t xml:space="preserve"> </w:t>
      </w:r>
      <w:r>
        <w:t>с</w:t>
      </w:r>
      <w:r>
        <w:rPr>
          <w:spacing w:val="-5"/>
        </w:rPr>
        <w:t xml:space="preserve"> </w:t>
      </w:r>
      <w:r>
        <w:t>опорой</w:t>
      </w:r>
      <w:r>
        <w:rPr>
          <w:spacing w:val="-4"/>
        </w:rPr>
        <w:t xml:space="preserve"> </w:t>
      </w:r>
      <w:r>
        <w:t>на</w:t>
      </w:r>
      <w:r>
        <w:rPr>
          <w:spacing w:val="-8"/>
        </w:rPr>
        <w:t xml:space="preserve"> </w:t>
      </w:r>
      <w:r>
        <w:t>источник</w:t>
      </w:r>
      <w:r>
        <w:rPr>
          <w:spacing w:val="-6"/>
        </w:rPr>
        <w:t xml:space="preserve"> </w:t>
      </w:r>
      <w:r>
        <w:t>информации</w:t>
      </w:r>
      <w:r>
        <w:rPr>
          <w:spacing w:val="-6"/>
        </w:rPr>
        <w:t xml:space="preserve"> </w:t>
      </w:r>
      <w:r>
        <w:t>требования</w:t>
      </w:r>
      <w:r>
        <w:rPr>
          <w:spacing w:val="-4"/>
        </w:rPr>
        <w:t xml:space="preserve"> </w:t>
      </w:r>
      <w:r>
        <w:t>к</w:t>
      </w:r>
      <w:r>
        <w:rPr>
          <w:spacing w:val="-4"/>
        </w:rPr>
        <w:t xml:space="preserve"> </w:t>
      </w:r>
      <w:r>
        <w:t>современным</w:t>
      </w:r>
      <w:r>
        <w:rPr>
          <w:spacing w:val="-6"/>
        </w:rPr>
        <w:t xml:space="preserve"> </w:t>
      </w:r>
      <w:r>
        <w:t>профессиям; объяснять с помощью учителя причины и последствия глобализации;</w:t>
      </w:r>
    </w:p>
    <w:p w:rsidR="000746FB" w:rsidRDefault="00930EAB">
      <w:pPr>
        <w:pStyle w:val="a3"/>
        <w:spacing w:line="276" w:lineRule="auto"/>
        <w:ind w:right="420" w:firstLine="540"/>
      </w:pPr>
      <w:r>
        <w:t>использовать полученные знания о современном обществе для решения</w:t>
      </w:r>
      <w:r>
        <w:rPr>
          <w:spacing w:val="80"/>
        </w:rPr>
        <w:t xml:space="preserve"> </w:t>
      </w:r>
      <w:r>
        <w:t>познавательных задач и анализа ситуаций, включающих объяснение важности здорового образа жизни, связи здоровья и спорта в жизни человека;</w:t>
      </w:r>
    </w:p>
    <w:p w:rsidR="000746FB" w:rsidRDefault="00930EAB">
      <w:pPr>
        <w:pStyle w:val="a3"/>
        <w:spacing w:line="276" w:lineRule="auto"/>
        <w:ind w:right="417" w:firstLine="540"/>
      </w:pPr>
      <w: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746FB" w:rsidRDefault="00930EAB">
      <w:pPr>
        <w:pStyle w:val="a3"/>
        <w:spacing w:line="276" w:lineRule="auto"/>
        <w:ind w:right="424" w:firstLine="540"/>
      </w:pPr>
      <w: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0746FB" w:rsidRDefault="00930EAB">
      <w:pPr>
        <w:pStyle w:val="a3"/>
        <w:spacing w:before="2" w:line="276" w:lineRule="auto"/>
        <w:ind w:right="418" w:firstLine="54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746FB" w:rsidRDefault="00930EAB">
      <w:pPr>
        <w:pStyle w:val="a3"/>
        <w:spacing w:line="276" w:lineRule="auto"/>
        <w:ind w:right="422" w:firstLine="540"/>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3"/>
        <w:numPr>
          <w:ilvl w:val="1"/>
          <w:numId w:val="217"/>
        </w:numPr>
        <w:tabs>
          <w:tab w:val="left" w:pos="652"/>
        </w:tabs>
        <w:spacing w:before="79"/>
        <w:ind w:left="652" w:hanging="506"/>
      </w:pPr>
      <w:r>
        <w:lastRenderedPageBreak/>
        <w:t>Рабочая</w:t>
      </w:r>
      <w:r>
        <w:rPr>
          <w:spacing w:val="-10"/>
        </w:rPr>
        <w:t xml:space="preserve"> </w:t>
      </w:r>
      <w:r>
        <w:t>программа</w:t>
      </w:r>
      <w:r>
        <w:rPr>
          <w:spacing w:val="-6"/>
        </w:rPr>
        <w:t xml:space="preserve"> </w:t>
      </w:r>
      <w:r>
        <w:t>по</w:t>
      </w:r>
      <w:r>
        <w:rPr>
          <w:spacing w:val="-10"/>
        </w:rPr>
        <w:t xml:space="preserve"> </w:t>
      </w:r>
      <w:r>
        <w:t>учебному</w:t>
      </w:r>
      <w:r>
        <w:rPr>
          <w:spacing w:val="-7"/>
        </w:rPr>
        <w:t xml:space="preserve"> </w:t>
      </w:r>
      <w:r>
        <w:t>предмету</w:t>
      </w:r>
      <w:r>
        <w:rPr>
          <w:spacing w:val="-8"/>
        </w:rPr>
        <w:t xml:space="preserve"> </w:t>
      </w:r>
      <w:r>
        <w:rPr>
          <w:spacing w:val="-2"/>
        </w:rPr>
        <w:t>"География".</w:t>
      </w:r>
    </w:p>
    <w:p w:rsidR="000746FB" w:rsidRDefault="000746FB">
      <w:pPr>
        <w:pStyle w:val="a3"/>
        <w:spacing w:before="101"/>
        <w:ind w:left="0"/>
        <w:jc w:val="left"/>
        <w:rPr>
          <w:rFonts w:ascii="Cambria"/>
          <w:b/>
          <w:i/>
          <w:sz w:val="28"/>
        </w:rPr>
      </w:pPr>
    </w:p>
    <w:p w:rsidR="000746FB" w:rsidRDefault="00930EAB">
      <w:pPr>
        <w:pStyle w:val="5"/>
        <w:jc w:val="left"/>
      </w:pPr>
      <w:r>
        <w:t>Пояснительная</w:t>
      </w:r>
      <w:r>
        <w:rPr>
          <w:spacing w:val="-3"/>
        </w:rPr>
        <w:t xml:space="preserve"> </w:t>
      </w:r>
      <w:r>
        <w:rPr>
          <w:spacing w:val="-2"/>
        </w:rPr>
        <w:t>записка.</w:t>
      </w:r>
    </w:p>
    <w:p w:rsidR="000746FB" w:rsidRDefault="00930EAB">
      <w:pPr>
        <w:pStyle w:val="a3"/>
        <w:spacing w:before="236" w:line="276" w:lineRule="auto"/>
        <w:ind w:right="416" w:firstLine="540"/>
      </w:pPr>
      <w:r>
        <w:t>Программа по географии составлена на основе требований к результатам освоения</w:t>
      </w:r>
      <w:r>
        <w:rPr>
          <w:spacing w:val="80"/>
        </w:rPr>
        <w:t xml:space="preserve"> </w:t>
      </w:r>
      <w:r>
        <w:t>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0746FB" w:rsidRDefault="00930EAB">
      <w:pPr>
        <w:pStyle w:val="a3"/>
        <w:spacing w:before="1" w:line="276" w:lineRule="auto"/>
        <w:ind w:right="423" w:firstLine="54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746FB" w:rsidRDefault="00930EAB">
      <w:pPr>
        <w:pStyle w:val="a3"/>
        <w:spacing w:line="276" w:lineRule="auto"/>
        <w:ind w:right="421" w:firstLine="540"/>
      </w:pPr>
      <w: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w:t>
      </w:r>
      <w:r>
        <w:rPr>
          <w:spacing w:val="-2"/>
        </w:rPr>
        <w:t xml:space="preserve"> </w:t>
      </w:r>
      <w:r>
        <w:t>к результатам</w:t>
      </w:r>
      <w:r>
        <w:rPr>
          <w:spacing w:val="-2"/>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2"/>
        </w:rPr>
        <w:t xml:space="preserve"> </w:t>
      </w:r>
      <w:r>
        <w:t>к результатам обучения географии, а также основных видов деятельности обучающихся.</w:t>
      </w:r>
    </w:p>
    <w:p w:rsidR="000746FB" w:rsidRDefault="00930EAB">
      <w:pPr>
        <w:pStyle w:val="a3"/>
        <w:spacing w:line="276" w:lineRule="auto"/>
        <w:ind w:right="419" w:firstLine="540"/>
      </w:pPr>
      <w:r>
        <w:t>География - предмет, формирующий у обучающихся систему комплексных социально ориентированных</w:t>
      </w:r>
      <w:r>
        <w:rPr>
          <w:spacing w:val="-4"/>
        </w:rPr>
        <w:t xml:space="preserve"> </w:t>
      </w:r>
      <w:r>
        <w:t>знаний</w:t>
      </w:r>
      <w:r>
        <w:rPr>
          <w:spacing w:val="-3"/>
        </w:rPr>
        <w:t xml:space="preserve"> </w:t>
      </w:r>
      <w:r>
        <w:t>о</w:t>
      </w:r>
      <w:r>
        <w:rPr>
          <w:spacing w:val="-3"/>
        </w:rPr>
        <w:t xml:space="preserve"> </w:t>
      </w:r>
      <w:r>
        <w:t>Земле</w:t>
      </w:r>
      <w:r>
        <w:rPr>
          <w:spacing w:val="-4"/>
        </w:rPr>
        <w:t xml:space="preserve"> </w:t>
      </w:r>
      <w:r>
        <w:t>как</w:t>
      </w:r>
      <w:r>
        <w:rPr>
          <w:spacing w:val="-3"/>
        </w:rPr>
        <w:t xml:space="preserve"> </w:t>
      </w:r>
      <w:r>
        <w:t>планете</w:t>
      </w:r>
      <w:r>
        <w:rPr>
          <w:spacing w:val="-2"/>
        </w:rPr>
        <w:t xml:space="preserve"> </w:t>
      </w:r>
      <w:r>
        <w:t>людей,</w:t>
      </w:r>
      <w:r>
        <w:rPr>
          <w:spacing w:val="-3"/>
        </w:rPr>
        <w:t xml:space="preserve"> </w:t>
      </w:r>
      <w:r>
        <w:t>об</w:t>
      </w:r>
      <w:r>
        <w:rPr>
          <w:spacing w:val="-3"/>
        </w:rPr>
        <w:t xml:space="preserve"> </w:t>
      </w:r>
      <w:r>
        <w:t>основных</w:t>
      </w:r>
      <w:r>
        <w:rPr>
          <w:spacing w:val="-4"/>
        </w:rPr>
        <w:t xml:space="preserve"> </w:t>
      </w:r>
      <w:r>
        <w:t>закономерностях</w:t>
      </w:r>
      <w:r>
        <w:rPr>
          <w:spacing w:val="-1"/>
        </w:rPr>
        <w:t xml:space="preserve"> </w:t>
      </w:r>
      <w:r>
        <w:t xml:space="preserve">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Pr>
          <w:spacing w:val="-2"/>
        </w:rPr>
        <w:t>территорий.</w:t>
      </w:r>
    </w:p>
    <w:p w:rsidR="000746FB" w:rsidRDefault="00930EAB">
      <w:pPr>
        <w:pStyle w:val="a3"/>
        <w:spacing w:before="1" w:line="276" w:lineRule="auto"/>
        <w:ind w:right="418" w:firstLine="54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w:t>
      </w:r>
      <w:r>
        <w:rPr>
          <w:spacing w:val="80"/>
        </w:rPr>
        <w:t xml:space="preserve"> </w:t>
      </w:r>
      <w:r>
        <w:t xml:space="preserve">системе непрерывного географического образования, основой для последующей уровневой </w:t>
      </w:r>
      <w:r>
        <w:rPr>
          <w:spacing w:val="-2"/>
        </w:rPr>
        <w:t>дифференциации.</w:t>
      </w:r>
    </w:p>
    <w:p w:rsidR="000746FB" w:rsidRDefault="00930EAB">
      <w:pPr>
        <w:pStyle w:val="6"/>
        <w:spacing w:before="4" w:line="276" w:lineRule="auto"/>
        <w:ind w:right="423" w:firstLine="540"/>
      </w:pPr>
      <w:r>
        <w:t xml:space="preserve">Изучение географии в общем образовании направлено на достижение следующих </w:t>
      </w:r>
      <w:r>
        <w:rPr>
          <w:spacing w:val="-2"/>
        </w:rPr>
        <w:t>целей:</w:t>
      </w:r>
    </w:p>
    <w:p w:rsidR="000746FB" w:rsidRDefault="00930EAB">
      <w:pPr>
        <w:pStyle w:val="a5"/>
        <w:numPr>
          <w:ilvl w:val="0"/>
          <w:numId w:val="156"/>
        </w:numPr>
        <w:tabs>
          <w:tab w:val="left" w:pos="506"/>
        </w:tabs>
        <w:spacing w:line="276" w:lineRule="auto"/>
        <w:ind w:right="415"/>
        <w:rPr>
          <w:sz w:val="24"/>
        </w:rPr>
      </w:pPr>
      <w:r>
        <w:rPr>
          <w:sz w:val="24"/>
        </w:rPr>
        <w:t>воспитание чувства патриотизма, любви к своей стране, малой родине, взаимопонимания с</w:t>
      </w:r>
      <w:r>
        <w:rPr>
          <w:spacing w:val="-3"/>
          <w:sz w:val="24"/>
        </w:rPr>
        <w:t xml:space="preserve"> </w:t>
      </w:r>
      <w:r>
        <w:rPr>
          <w:sz w:val="24"/>
        </w:rPr>
        <w:t>другими</w:t>
      </w:r>
      <w:r>
        <w:rPr>
          <w:spacing w:val="-1"/>
          <w:sz w:val="24"/>
        </w:rPr>
        <w:t xml:space="preserve"> </w:t>
      </w:r>
      <w:r>
        <w:rPr>
          <w:sz w:val="24"/>
        </w:rPr>
        <w:t>народами</w:t>
      </w:r>
      <w:r>
        <w:rPr>
          <w:spacing w:val="-1"/>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формирования</w:t>
      </w:r>
      <w:r>
        <w:rPr>
          <w:spacing w:val="-2"/>
          <w:sz w:val="24"/>
        </w:rPr>
        <w:t xml:space="preserve"> </w:t>
      </w:r>
      <w:r>
        <w:rPr>
          <w:sz w:val="24"/>
        </w:rPr>
        <w:t>целостного</w:t>
      </w:r>
      <w:r>
        <w:rPr>
          <w:spacing w:val="-2"/>
          <w:sz w:val="24"/>
        </w:rPr>
        <w:t xml:space="preserve"> </w:t>
      </w:r>
      <w:r>
        <w:rPr>
          <w:sz w:val="24"/>
        </w:rPr>
        <w:t>географического</w:t>
      </w:r>
      <w:r>
        <w:rPr>
          <w:spacing w:val="-2"/>
          <w:sz w:val="24"/>
        </w:rPr>
        <w:t xml:space="preserve"> </w:t>
      </w:r>
      <w:r>
        <w:rPr>
          <w:sz w:val="24"/>
        </w:rPr>
        <w:t>образа</w:t>
      </w:r>
      <w:r>
        <w:rPr>
          <w:spacing w:val="-3"/>
          <w:sz w:val="24"/>
        </w:rPr>
        <w:t xml:space="preserve"> </w:t>
      </w:r>
      <w:r>
        <w:rPr>
          <w:sz w:val="24"/>
        </w:rPr>
        <w:t>России, ценностных ориентаций личности;</w:t>
      </w:r>
    </w:p>
    <w:p w:rsidR="000746FB" w:rsidRDefault="00930EAB">
      <w:pPr>
        <w:pStyle w:val="a5"/>
        <w:numPr>
          <w:ilvl w:val="0"/>
          <w:numId w:val="156"/>
        </w:numPr>
        <w:tabs>
          <w:tab w:val="left" w:pos="506"/>
        </w:tabs>
        <w:spacing w:line="276" w:lineRule="auto"/>
        <w:ind w:right="418"/>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746FB" w:rsidRDefault="00930EAB">
      <w:pPr>
        <w:pStyle w:val="a5"/>
        <w:numPr>
          <w:ilvl w:val="0"/>
          <w:numId w:val="156"/>
        </w:numPr>
        <w:tabs>
          <w:tab w:val="left" w:pos="506"/>
        </w:tabs>
        <w:spacing w:line="276" w:lineRule="auto"/>
        <w:ind w:right="418"/>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left="506" w:right="419"/>
      </w:pPr>
      <w:r>
        <w:lastRenderedPageBreak/>
        <w:t>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746FB" w:rsidRDefault="00930EAB">
      <w:pPr>
        <w:pStyle w:val="a5"/>
        <w:numPr>
          <w:ilvl w:val="0"/>
          <w:numId w:val="156"/>
        </w:numPr>
        <w:tabs>
          <w:tab w:val="left" w:pos="506"/>
        </w:tabs>
        <w:spacing w:before="1" w:line="276" w:lineRule="auto"/>
        <w:ind w:right="421"/>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746FB" w:rsidRDefault="00930EAB">
      <w:pPr>
        <w:pStyle w:val="a5"/>
        <w:numPr>
          <w:ilvl w:val="0"/>
          <w:numId w:val="156"/>
        </w:numPr>
        <w:tabs>
          <w:tab w:val="left" w:pos="506"/>
        </w:tabs>
        <w:spacing w:line="276" w:lineRule="auto"/>
        <w:ind w:right="42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746FB" w:rsidRDefault="00930EAB">
      <w:pPr>
        <w:pStyle w:val="a3"/>
        <w:spacing w:line="276" w:lineRule="auto"/>
        <w:ind w:right="417" w:firstLine="540"/>
      </w:pPr>
      <w: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0746FB" w:rsidRDefault="00930EAB">
      <w:pPr>
        <w:pStyle w:val="a3"/>
        <w:spacing w:line="276" w:lineRule="auto"/>
        <w:ind w:right="421" w:firstLine="540"/>
      </w:pPr>
      <w:r>
        <w:t>Освоение содержания географии на уровне основного общего образования происходит</w:t>
      </w:r>
      <w:r>
        <w:rPr>
          <w:spacing w:val="40"/>
        </w:rPr>
        <w:t xml:space="preserve"> </w:t>
      </w:r>
      <w:r>
        <w:t>с</w:t>
      </w:r>
      <w:r>
        <w:rPr>
          <w:spacing w:val="-3"/>
        </w:rPr>
        <w:t xml:space="preserve"> </w:t>
      </w:r>
      <w:r>
        <w:t>опорой</w:t>
      </w:r>
      <w:r>
        <w:rPr>
          <w:spacing w:val="-2"/>
        </w:rPr>
        <w:t xml:space="preserve"> </w:t>
      </w:r>
      <w:r>
        <w:t>на</w:t>
      </w:r>
      <w:r>
        <w:rPr>
          <w:spacing w:val="-3"/>
        </w:rPr>
        <w:t xml:space="preserve"> </w:t>
      </w:r>
      <w:r>
        <w:t>географические</w:t>
      </w:r>
      <w:r>
        <w:rPr>
          <w:spacing w:val="-3"/>
        </w:rPr>
        <w:t xml:space="preserve"> </w:t>
      </w:r>
      <w:r>
        <w:t>знания</w:t>
      </w:r>
      <w:r>
        <w:rPr>
          <w:spacing w:val="-2"/>
        </w:rPr>
        <w:t xml:space="preserve"> </w:t>
      </w:r>
      <w:r>
        <w:t>и умения,</w:t>
      </w:r>
      <w:r>
        <w:rPr>
          <w:spacing w:val="-2"/>
        </w:rPr>
        <w:t xml:space="preserve"> </w:t>
      </w:r>
      <w:r>
        <w:t>сформированные</w:t>
      </w:r>
      <w:r>
        <w:rPr>
          <w:spacing w:val="-4"/>
        </w:rPr>
        <w:t xml:space="preserve"> </w:t>
      </w:r>
      <w:r>
        <w:t>ранее</w:t>
      </w:r>
      <w:r>
        <w:rPr>
          <w:spacing w:val="-1"/>
        </w:rPr>
        <w:t xml:space="preserve"> </w:t>
      </w:r>
      <w:r>
        <w:t>у</w:t>
      </w:r>
      <w:r>
        <w:rPr>
          <w:spacing w:val="-5"/>
        </w:rPr>
        <w:t xml:space="preserve"> </w:t>
      </w:r>
      <w:r>
        <w:t>обучающихся</w:t>
      </w:r>
      <w:r>
        <w:rPr>
          <w:spacing w:val="-2"/>
        </w:rPr>
        <w:t xml:space="preserve"> </w:t>
      </w:r>
      <w:r>
        <w:t>с</w:t>
      </w:r>
      <w:r>
        <w:rPr>
          <w:spacing w:val="-3"/>
        </w:rPr>
        <w:t xml:space="preserve"> </w:t>
      </w:r>
      <w:r>
        <w:t>ЗПР</w:t>
      </w:r>
      <w:r>
        <w:rPr>
          <w:spacing w:val="-2"/>
        </w:rPr>
        <w:t xml:space="preserve"> </w:t>
      </w:r>
      <w:r>
        <w:t>в рамках учебного предмета "Окружающий мир".</w:t>
      </w:r>
    </w:p>
    <w:p w:rsidR="000746FB" w:rsidRDefault="000746FB">
      <w:pPr>
        <w:pStyle w:val="a3"/>
        <w:spacing w:before="46"/>
        <w:ind w:left="0"/>
        <w:jc w:val="left"/>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5</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128"/>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758"/>
        </w:trPr>
        <w:tc>
          <w:tcPr>
            <w:tcW w:w="2438" w:type="dxa"/>
          </w:tcPr>
          <w:p w:rsidR="000746FB" w:rsidRDefault="00930EAB">
            <w:pPr>
              <w:pStyle w:val="TableParagraph"/>
              <w:spacing w:before="95"/>
              <w:ind w:left="62" w:right="683"/>
              <w:rPr>
                <w:sz w:val="24"/>
              </w:rPr>
            </w:pPr>
            <w:r>
              <w:rPr>
                <w:spacing w:val="-2"/>
                <w:sz w:val="24"/>
              </w:rPr>
              <w:t xml:space="preserve">Географическое </w:t>
            </w:r>
            <w:r>
              <w:rPr>
                <w:sz w:val="24"/>
              </w:rPr>
              <w:t>изучение</w:t>
            </w:r>
            <w:r>
              <w:rPr>
                <w:spacing w:val="-6"/>
                <w:sz w:val="24"/>
              </w:rPr>
              <w:t xml:space="preserve"> </w:t>
            </w:r>
            <w:r>
              <w:rPr>
                <w:spacing w:val="-2"/>
                <w:sz w:val="24"/>
              </w:rPr>
              <w:t>Земли.</w:t>
            </w:r>
          </w:p>
        </w:tc>
        <w:tc>
          <w:tcPr>
            <w:tcW w:w="7264" w:type="dxa"/>
          </w:tcPr>
          <w:p w:rsidR="000746FB" w:rsidRDefault="00930EAB">
            <w:pPr>
              <w:pStyle w:val="TableParagraph"/>
              <w:spacing w:before="95"/>
              <w:ind w:right="2305"/>
              <w:rPr>
                <w:sz w:val="24"/>
              </w:rPr>
            </w:pPr>
            <w:r>
              <w:rPr>
                <w:sz w:val="24"/>
              </w:rPr>
              <w:t>Введение.</w:t>
            </w:r>
            <w:r>
              <w:rPr>
                <w:spacing w:val="-7"/>
                <w:sz w:val="24"/>
              </w:rPr>
              <w:t xml:space="preserve"> </w:t>
            </w:r>
            <w:r>
              <w:rPr>
                <w:sz w:val="24"/>
              </w:rPr>
              <w:t>География</w:t>
            </w:r>
            <w:r>
              <w:rPr>
                <w:spacing w:val="-7"/>
                <w:sz w:val="24"/>
              </w:rPr>
              <w:t xml:space="preserve"> </w:t>
            </w:r>
            <w:r>
              <w:rPr>
                <w:sz w:val="24"/>
              </w:rPr>
              <w:t>-</w:t>
            </w:r>
            <w:r>
              <w:rPr>
                <w:spacing w:val="-8"/>
                <w:sz w:val="24"/>
              </w:rPr>
              <w:t xml:space="preserve"> </w:t>
            </w:r>
            <w:r>
              <w:rPr>
                <w:sz w:val="24"/>
              </w:rPr>
              <w:t>наука</w:t>
            </w:r>
            <w:r>
              <w:rPr>
                <w:spacing w:val="-8"/>
                <w:sz w:val="24"/>
              </w:rPr>
              <w:t xml:space="preserve"> </w:t>
            </w:r>
            <w:r>
              <w:rPr>
                <w:sz w:val="24"/>
              </w:rPr>
              <w:t>о</w:t>
            </w:r>
            <w:r>
              <w:rPr>
                <w:spacing w:val="-7"/>
                <w:sz w:val="24"/>
              </w:rPr>
              <w:t xml:space="preserve"> </w:t>
            </w:r>
            <w:r>
              <w:rPr>
                <w:sz w:val="24"/>
              </w:rPr>
              <w:t>планете</w:t>
            </w:r>
            <w:r>
              <w:rPr>
                <w:spacing w:val="-8"/>
                <w:sz w:val="24"/>
              </w:rPr>
              <w:t xml:space="preserve"> </w:t>
            </w:r>
            <w:r>
              <w:rPr>
                <w:sz w:val="24"/>
              </w:rPr>
              <w:t>Земля. История географических открытий.</w:t>
            </w:r>
          </w:p>
        </w:tc>
      </w:tr>
      <w:tr w:rsidR="000746FB">
        <w:trPr>
          <w:trHeight w:val="756"/>
        </w:trPr>
        <w:tc>
          <w:tcPr>
            <w:tcW w:w="2438" w:type="dxa"/>
          </w:tcPr>
          <w:p w:rsidR="000746FB" w:rsidRDefault="00930EAB">
            <w:pPr>
              <w:pStyle w:val="TableParagraph"/>
              <w:tabs>
                <w:tab w:val="left" w:pos="1645"/>
              </w:tabs>
              <w:spacing w:before="92"/>
              <w:ind w:left="62" w:right="50"/>
              <w:rPr>
                <w:sz w:val="24"/>
              </w:rPr>
            </w:pPr>
            <w:r>
              <w:rPr>
                <w:spacing w:val="-2"/>
                <w:sz w:val="24"/>
              </w:rPr>
              <w:t>Изображения</w:t>
            </w:r>
            <w:r>
              <w:rPr>
                <w:sz w:val="24"/>
              </w:rPr>
              <w:tab/>
            </w:r>
            <w:r>
              <w:rPr>
                <w:spacing w:val="-2"/>
                <w:sz w:val="24"/>
              </w:rPr>
              <w:t>земной поверхности.</w:t>
            </w:r>
          </w:p>
        </w:tc>
        <w:tc>
          <w:tcPr>
            <w:tcW w:w="7264" w:type="dxa"/>
          </w:tcPr>
          <w:p w:rsidR="000746FB" w:rsidRDefault="00930EAB">
            <w:pPr>
              <w:pStyle w:val="TableParagraph"/>
              <w:spacing w:before="92"/>
              <w:ind w:right="4797"/>
              <w:rPr>
                <w:sz w:val="24"/>
              </w:rPr>
            </w:pPr>
            <w:r>
              <w:rPr>
                <w:sz w:val="24"/>
              </w:rPr>
              <w:t>Планы местности. Географические</w:t>
            </w:r>
            <w:r>
              <w:rPr>
                <w:spacing w:val="-15"/>
                <w:sz w:val="24"/>
              </w:rPr>
              <w:t xml:space="preserve"> </w:t>
            </w:r>
            <w:r>
              <w:rPr>
                <w:sz w:val="24"/>
              </w:rPr>
              <w:t>карты.</w:t>
            </w:r>
          </w:p>
        </w:tc>
      </w:tr>
      <w:tr w:rsidR="000746FB">
        <w:trPr>
          <w:trHeight w:val="755"/>
        </w:trPr>
        <w:tc>
          <w:tcPr>
            <w:tcW w:w="2438" w:type="dxa"/>
          </w:tcPr>
          <w:p w:rsidR="000746FB" w:rsidRDefault="00930EAB">
            <w:pPr>
              <w:pStyle w:val="TableParagraph"/>
              <w:tabs>
                <w:tab w:val="left" w:pos="1082"/>
                <w:tab w:val="left" w:pos="1574"/>
              </w:tabs>
              <w:spacing w:before="92"/>
              <w:ind w:left="62" w:right="50"/>
              <w:rPr>
                <w:sz w:val="24"/>
              </w:rPr>
            </w:pPr>
            <w:r>
              <w:rPr>
                <w:spacing w:val="-4"/>
                <w:sz w:val="24"/>
              </w:rPr>
              <w:t>Земля</w:t>
            </w:r>
            <w:r>
              <w:rPr>
                <w:sz w:val="24"/>
              </w:rPr>
              <w:tab/>
            </w:r>
            <w:r>
              <w:rPr>
                <w:spacing w:val="-10"/>
                <w:sz w:val="24"/>
              </w:rPr>
              <w:t>-</w:t>
            </w:r>
            <w:r>
              <w:rPr>
                <w:sz w:val="24"/>
              </w:rPr>
              <w:tab/>
            </w:r>
            <w:r>
              <w:rPr>
                <w:spacing w:val="-2"/>
                <w:sz w:val="24"/>
              </w:rPr>
              <w:t xml:space="preserve">планета </w:t>
            </w:r>
            <w:r>
              <w:rPr>
                <w:sz w:val="24"/>
              </w:rPr>
              <w:t>Солнечной системы.</w:t>
            </w:r>
          </w:p>
        </w:tc>
        <w:tc>
          <w:tcPr>
            <w:tcW w:w="7264" w:type="dxa"/>
          </w:tcPr>
          <w:p w:rsidR="000746FB" w:rsidRDefault="00930EAB">
            <w:pPr>
              <w:pStyle w:val="TableParagraph"/>
              <w:spacing w:before="92"/>
              <w:rPr>
                <w:sz w:val="24"/>
              </w:rPr>
            </w:pPr>
            <w:r>
              <w:rPr>
                <w:sz w:val="24"/>
              </w:rPr>
              <w:t>Земля</w:t>
            </w:r>
            <w:r>
              <w:rPr>
                <w:spacing w:val="-2"/>
                <w:sz w:val="24"/>
              </w:rPr>
              <w:t xml:space="preserve"> </w:t>
            </w:r>
            <w:r>
              <w:rPr>
                <w:sz w:val="24"/>
              </w:rPr>
              <w:t>-</w:t>
            </w:r>
            <w:r>
              <w:rPr>
                <w:spacing w:val="-3"/>
                <w:sz w:val="24"/>
              </w:rPr>
              <w:t xml:space="preserve"> </w:t>
            </w:r>
            <w:r>
              <w:rPr>
                <w:sz w:val="24"/>
              </w:rPr>
              <w:t>планета</w:t>
            </w:r>
            <w:r>
              <w:rPr>
                <w:spacing w:val="-3"/>
                <w:sz w:val="24"/>
              </w:rPr>
              <w:t xml:space="preserve"> </w:t>
            </w:r>
            <w:r>
              <w:rPr>
                <w:sz w:val="24"/>
              </w:rPr>
              <w:t>Солнечной</w:t>
            </w:r>
            <w:r>
              <w:rPr>
                <w:spacing w:val="-1"/>
                <w:sz w:val="24"/>
              </w:rPr>
              <w:t xml:space="preserve"> </w:t>
            </w:r>
            <w:r>
              <w:rPr>
                <w:spacing w:val="-2"/>
                <w:sz w:val="24"/>
              </w:rPr>
              <w:t>системы.</w:t>
            </w:r>
          </w:p>
        </w:tc>
      </w:tr>
      <w:tr w:rsidR="000746FB">
        <w:trPr>
          <w:trHeight w:val="479"/>
        </w:trPr>
        <w:tc>
          <w:tcPr>
            <w:tcW w:w="2438" w:type="dxa"/>
          </w:tcPr>
          <w:p w:rsidR="000746FB" w:rsidRDefault="00930EAB">
            <w:pPr>
              <w:pStyle w:val="TableParagraph"/>
              <w:spacing w:before="95"/>
              <w:ind w:left="62"/>
              <w:rPr>
                <w:sz w:val="24"/>
              </w:rPr>
            </w:pPr>
            <w:r>
              <w:rPr>
                <w:sz w:val="24"/>
              </w:rPr>
              <w:t>Оболочки</w:t>
            </w:r>
            <w:r>
              <w:rPr>
                <w:spacing w:val="-1"/>
                <w:sz w:val="24"/>
              </w:rPr>
              <w:t xml:space="preserve"> </w:t>
            </w:r>
            <w:r>
              <w:rPr>
                <w:spacing w:val="-2"/>
                <w:sz w:val="24"/>
              </w:rPr>
              <w:t>Земли.</w:t>
            </w:r>
          </w:p>
        </w:tc>
        <w:tc>
          <w:tcPr>
            <w:tcW w:w="7264" w:type="dxa"/>
          </w:tcPr>
          <w:p w:rsidR="000746FB" w:rsidRDefault="00930EAB">
            <w:pPr>
              <w:pStyle w:val="TableParagraph"/>
              <w:spacing w:before="95"/>
              <w:rPr>
                <w:sz w:val="24"/>
              </w:rPr>
            </w:pPr>
            <w:r>
              <w:rPr>
                <w:sz w:val="24"/>
              </w:rPr>
              <w:t>Литосфера</w:t>
            </w:r>
            <w:r>
              <w:rPr>
                <w:spacing w:val="-4"/>
                <w:sz w:val="24"/>
              </w:rPr>
              <w:t xml:space="preserve"> </w:t>
            </w:r>
            <w:r>
              <w:rPr>
                <w:sz w:val="24"/>
              </w:rPr>
              <w:t>-</w:t>
            </w:r>
            <w:r>
              <w:rPr>
                <w:spacing w:val="-2"/>
                <w:sz w:val="24"/>
              </w:rPr>
              <w:t xml:space="preserve"> </w:t>
            </w:r>
            <w:r>
              <w:rPr>
                <w:sz w:val="24"/>
              </w:rPr>
              <w:t>каменная</w:t>
            </w:r>
            <w:r>
              <w:rPr>
                <w:spacing w:val="-1"/>
                <w:sz w:val="24"/>
              </w:rPr>
              <w:t xml:space="preserve"> </w:t>
            </w:r>
            <w:r>
              <w:rPr>
                <w:sz w:val="24"/>
              </w:rPr>
              <w:t>оболочка</w:t>
            </w:r>
            <w:r>
              <w:rPr>
                <w:spacing w:val="-1"/>
                <w:sz w:val="24"/>
              </w:rPr>
              <w:t xml:space="preserve"> </w:t>
            </w:r>
            <w:r>
              <w:rPr>
                <w:spacing w:val="-2"/>
                <w:sz w:val="24"/>
              </w:rPr>
              <w:t>Земли.</w:t>
            </w:r>
          </w:p>
        </w:tc>
      </w:tr>
      <w:tr w:rsidR="000746FB">
        <w:trPr>
          <w:trHeight w:val="479"/>
        </w:trPr>
        <w:tc>
          <w:tcPr>
            <w:tcW w:w="2438" w:type="dxa"/>
          </w:tcPr>
          <w:p w:rsidR="000746FB" w:rsidRDefault="00930EAB">
            <w:pPr>
              <w:pStyle w:val="TableParagraph"/>
              <w:spacing w:before="95"/>
              <w:ind w:left="62"/>
              <w:rPr>
                <w:sz w:val="24"/>
              </w:rPr>
            </w:pPr>
            <w:r>
              <w:rPr>
                <w:spacing w:val="-2"/>
                <w:sz w:val="24"/>
              </w:rPr>
              <w:t>Заключение.</w:t>
            </w:r>
          </w:p>
        </w:tc>
        <w:tc>
          <w:tcPr>
            <w:tcW w:w="7264" w:type="dxa"/>
          </w:tcPr>
          <w:p w:rsidR="000746FB" w:rsidRDefault="00930EAB">
            <w:pPr>
              <w:pStyle w:val="TableParagraph"/>
              <w:spacing w:before="95"/>
              <w:rPr>
                <w:sz w:val="24"/>
              </w:rPr>
            </w:pPr>
            <w:r>
              <w:rPr>
                <w:sz w:val="24"/>
              </w:rPr>
              <w:t>Сезонные</w:t>
            </w:r>
            <w:r>
              <w:rPr>
                <w:spacing w:val="-7"/>
                <w:sz w:val="24"/>
              </w:rPr>
              <w:t xml:space="preserve"> </w:t>
            </w:r>
            <w:r>
              <w:rPr>
                <w:sz w:val="24"/>
              </w:rPr>
              <w:t>изменения</w:t>
            </w:r>
            <w:r>
              <w:rPr>
                <w:spacing w:val="-2"/>
                <w:sz w:val="24"/>
              </w:rPr>
              <w:t xml:space="preserve"> </w:t>
            </w:r>
            <w:r>
              <w:rPr>
                <w:sz w:val="24"/>
              </w:rPr>
              <w:t>в</w:t>
            </w:r>
            <w:r>
              <w:rPr>
                <w:spacing w:val="-5"/>
                <w:sz w:val="24"/>
              </w:rPr>
              <w:t xml:space="preserve"> </w:t>
            </w:r>
            <w:r>
              <w:rPr>
                <w:sz w:val="24"/>
              </w:rPr>
              <w:t>природе</w:t>
            </w:r>
            <w:r>
              <w:rPr>
                <w:spacing w:val="-3"/>
                <w:sz w:val="24"/>
              </w:rPr>
              <w:t xml:space="preserve"> </w:t>
            </w:r>
            <w:r>
              <w:rPr>
                <w:sz w:val="24"/>
              </w:rPr>
              <w:t>своей</w:t>
            </w:r>
            <w:r>
              <w:rPr>
                <w:spacing w:val="1"/>
                <w:sz w:val="24"/>
              </w:rPr>
              <w:t xml:space="preserve"> </w:t>
            </w:r>
            <w:r>
              <w:rPr>
                <w:spacing w:val="-2"/>
                <w:sz w:val="24"/>
              </w:rPr>
              <w:t>местности.</w:t>
            </w:r>
          </w:p>
        </w:tc>
      </w:tr>
    </w:tbl>
    <w:p w:rsidR="000746FB" w:rsidRDefault="000746FB">
      <w:pPr>
        <w:pStyle w:val="a3"/>
        <w:spacing w:before="43"/>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6</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129"/>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308"/>
        </w:trPr>
        <w:tc>
          <w:tcPr>
            <w:tcW w:w="2438" w:type="dxa"/>
          </w:tcPr>
          <w:p w:rsidR="000746FB" w:rsidRDefault="00930EAB">
            <w:pPr>
              <w:pStyle w:val="TableParagraph"/>
              <w:spacing w:before="95"/>
              <w:ind w:left="62"/>
              <w:rPr>
                <w:sz w:val="24"/>
              </w:rPr>
            </w:pPr>
            <w:r>
              <w:rPr>
                <w:sz w:val="24"/>
              </w:rPr>
              <w:t>Оболочки</w:t>
            </w:r>
            <w:r>
              <w:rPr>
                <w:spacing w:val="-1"/>
                <w:sz w:val="24"/>
              </w:rPr>
              <w:t xml:space="preserve"> </w:t>
            </w:r>
            <w:r>
              <w:rPr>
                <w:spacing w:val="-2"/>
                <w:sz w:val="24"/>
              </w:rPr>
              <w:t>Земли.</w:t>
            </w:r>
          </w:p>
        </w:tc>
        <w:tc>
          <w:tcPr>
            <w:tcW w:w="7264" w:type="dxa"/>
          </w:tcPr>
          <w:p w:rsidR="000746FB" w:rsidRDefault="00930EAB">
            <w:pPr>
              <w:pStyle w:val="TableParagraph"/>
              <w:spacing w:before="95"/>
              <w:ind w:right="2305"/>
              <w:rPr>
                <w:sz w:val="24"/>
              </w:rPr>
            </w:pPr>
            <w:r>
              <w:rPr>
                <w:sz w:val="24"/>
              </w:rPr>
              <w:t>Гидросфера - водная оболочка Земли. Атмосфера</w:t>
            </w:r>
            <w:r>
              <w:rPr>
                <w:spacing w:val="-12"/>
                <w:sz w:val="24"/>
              </w:rPr>
              <w:t xml:space="preserve"> </w:t>
            </w:r>
            <w:r>
              <w:rPr>
                <w:sz w:val="24"/>
              </w:rPr>
              <w:t>-</w:t>
            </w:r>
            <w:r>
              <w:rPr>
                <w:spacing w:val="-10"/>
                <w:sz w:val="24"/>
              </w:rPr>
              <w:t xml:space="preserve"> </w:t>
            </w:r>
            <w:r>
              <w:rPr>
                <w:sz w:val="24"/>
              </w:rPr>
              <w:t>воздушная</w:t>
            </w:r>
            <w:r>
              <w:rPr>
                <w:spacing w:val="-9"/>
                <w:sz w:val="24"/>
              </w:rPr>
              <w:t xml:space="preserve"> </w:t>
            </w:r>
            <w:r>
              <w:rPr>
                <w:sz w:val="24"/>
              </w:rPr>
              <w:t>оболочка</w:t>
            </w:r>
            <w:r>
              <w:rPr>
                <w:spacing w:val="-11"/>
                <w:sz w:val="24"/>
              </w:rPr>
              <w:t xml:space="preserve"> </w:t>
            </w:r>
            <w:r>
              <w:rPr>
                <w:sz w:val="24"/>
              </w:rPr>
              <w:t>Земли. Биосфера - оболочка жизни.</w:t>
            </w:r>
          </w:p>
          <w:p w:rsidR="000746FB" w:rsidRDefault="00930EAB">
            <w:pPr>
              <w:pStyle w:val="TableParagraph"/>
              <w:rPr>
                <w:sz w:val="24"/>
              </w:rPr>
            </w:pPr>
            <w:r>
              <w:rPr>
                <w:sz w:val="24"/>
              </w:rPr>
              <w:t>Взаимосвязь</w:t>
            </w:r>
            <w:r>
              <w:rPr>
                <w:spacing w:val="-5"/>
                <w:sz w:val="24"/>
              </w:rPr>
              <w:t xml:space="preserve"> </w:t>
            </w:r>
            <w:r>
              <w:rPr>
                <w:sz w:val="24"/>
              </w:rPr>
              <w:t>оболочек</w:t>
            </w:r>
            <w:r>
              <w:rPr>
                <w:spacing w:val="-3"/>
                <w:sz w:val="24"/>
              </w:rPr>
              <w:t xml:space="preserve"> </w:t>
            </w:r>
            <w:r>
              <w:rPr>
                <w:sz w:val="24"/>
              </w:rPr>
              <w:t>Земли.</w:t>
            </w:r>
            <w:r>
              <w:rPr>
                <w:spacing w:val="-3"/>
                <w:sz w:val="24"/>
              </w:rPr>
              <w:t xml:space="preserve"> </w:t>
            </w:r>
            <w:r>
              <w:rPr>
                <w:sz w:val="24"/>
              </w:rPr>
              <w:t>Понятие</w:t>
            </w:r>
            <w:r>
              <w:rPr>
                <w:spacing w:val="-4"/>
                <w:sz w:val="24"/>
              </w:rPr>
              <w:t xml:space="preserve"> </w:t>
            </w:r>
            <w:r>
              <w:rPr>
                <w:sz w:val="24"/>
              </w:rPr>
              <w:t>о</w:t>
            </w:r>
            <w:r>
              <w:rPr>
                <w:spacing w:val="-3"/>
                <w:sz w:val="24"/>
              </w:rPr>
              <w:t xml:space="preserve"> </w:t>
            </w:r>
            <w:r>
              <w:rPr>
                <w:sz w:val="24"/>
              </w:rPr>
              <w:t>природном</w:t>
            </w:r>
            <w:r>
              <w:rPr>
                <w:spacing w:val="-3"/>
                <w:sz w:val="24"/>
              </w:rPr>
              <w:t xml:space="preserve"> </w:t>
            </w:r>
            <w:r>
              <w:rPr>
                <w:spacing w:val="-2"/>
                <w:sz w:val="24"/>
              </w:rPr>
              <w:t>комплексе.</w:t>
            </w:r>
          </w:p>
        </w:tc>
      </w:tr>
      <w:tr w:rsidR="000746FB">
        <w:trPr>
          <w:trHeight w:val="482"/>
        </w:trPr>
        <w:tc>
          <w:tcPr>
            <w:tcW w:w="2438" w:type="dxa"/>
          </w:tcPr>
          <w:p w:rsidR="000746FB" w:rsidRDefault="00930EAB">
            <w:pPr>
              <w:pStyle w:val="TableParagraph"/>
              <w:spacing w:before="95"/>
              <w:ind w:left="62"/>
              <w:rPr>
                <w:sz w:val="24"/>
              </w:rPr>
            </w:pPr>
            <w:r>
              <w:rPr>
                <w:spacing w:val="-2"/>
                <w:sz w:val="24"/>
              </w:rPr>
              <w:t>Заключение.</w:t>
            </w:r>
          </w:p>
        </w:tc>
        <w:tc>
          <w:tcPr>
            <w:tcW w:w="7264" w:type="dxa"/>
          </w:tcPr>
          <w:p w:rsidR="000746FB" w:rsidRDefault="00930EAB">
            <w:pPr>
              <w:pStyle w:val="TableParagraph"/>
              <w:spacing w:before="95"/>
              <w:rPr>
                <w:sz w:val="24"/>
              </w:rPr>
            </w:pPr>
            <w:r>
              <w:rPr>
                <w:sz w:val="24"/>
              </w:rPr>
              <w:t>Природно-территориальные</w:t>
            </w:r>
            <w:r>
              <w:rPr>
                <w:spacing w:val="-15"/>
                <w:sz w:val="24"/>
              </w:rPr>
              <w:t xml:space="preserve"> </w:t>
            </w:r>
            <w:r>
              <w:rPr>
                <w:spacing w:val="-2"/>
                <w:sz w:val="24"/>
              </w:rPr>
              <w:t>комплексы.</w:t>
            </w:r>
          </w:p>
        </w:tc>
      </w:tr>
    </w:tbl>
    <w:p w:rsidR="000746FB" w:rsidRDefault="000746FB">
      <w:pPr>
        <w:pStyle w:val="a3"/>
        <w:spacing w:before="39"/>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7</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rPr>
          <w:b/>
          <w:sz w:val="24"/>
        </w:rPr>
        <w:sectPr w:rsidR="000746FB">
          <w:pgSz w:w="11910" w:h="16840"/>
          <w:pgMar w:top="800" w:right="425" w:bottom="1220" w:left="1275" w:header="0" w:footer="997" w:gutter="0"/>
          <w:cols w:space="720"/>
        </w:sect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308"/>
        </w:trPr>
        <w:tc>
          <w:tcPr>
            <w:tcW w:w="2438" w:type="dxa"/>
          </w:tcPr>
          <w:p w:rsidR="000746FB" w:rsidRDefault="00930EAB">
            <w:pPr>
              <w:pStyle w:val="TableParagraph"/>
              <w:spacing w:before="95"/>
              <w:ind w:left="62"/>
              <w:rPr>
                <w:sz w:val="24"/>
              </w:rPr>
            </w:pPr>
            <w:r>
              <w:rPr>
                <w:spacing w:val="-2"/>
                <w:sz w:val="24"/>
              </w:rPr>
              <w:lastRenderedPageBreak/>
              <w:t xml:space="preserve">Главные закономерности </w:t>
            </w:r>
            <w:r>
              <w:rPr>
                <w:sz w:val="24"/>
              </w:rPr>
              <w:t>природы</w:t>
            </w:r>
            <w:r>
              <w:rPr>
                <w:spacing w:val="-1"/>
                <w:sz w:val="24"/>
              </w:rPr>
              <w:t xml:space="preserve"> </w:t>
            </w:r>
            <w:r>
              <w:rPr>
                <w:spacing w:val="-2"/>
                <w:sz w:val="24"/>
              </w:rPr>
              <w:t>Земли.</w:t>
            </w:r>
          </w:p>
        </w:tc>
        <w:tc>
          <w:tcPr>
            <w:tcW w:w="7264" w:type="dxa"/>
          </w:tcPr>
          <w:p w:rsidR="000746FB" w:rsidRDefault="00930EAB">
            <w:pPr>
              <w:pStyle w:val="TableParagraph"/>
              <w:spacing w:before="95"/>
              <w:ind w:right="4075"/>
              <w:rPr>
                <w:sz w:val="24"/>
              </w:rPr>
            </w:pPr>
            <w:r>
              <w:rPr>
                <w:sz w:val="24"/>
              </w:rPr>
              <w:t>Географическая оболочка. Литосфера и рельеф Земли. Атмосфера</w:t>
            </w:r>
            <w:r>
              <w:rPr>
                <w:spacing w:val="-15"/>
                <w:sz w:val="24"/>
              </w:rPr>
              <w:t xml:space="preserve"> </w:t>
            </w:r>
            <w:r>
              <w:rPr>
                <w:sz w:val="24"/>
              </w:rPr>
              <w:t>и</w:t>
            </w:r>
            <w:r>
              <w:rPr>
                <w:spacing w:val="-13"/>
                <w:sz w:val="24"/>
              </w:rPr>
              <w:t xml:space="preserve"> </w:t>
            </w:r>
            <w:r>
              <w:rPr>
                <w:sz w:val="24"/>
              </w:rPr>
              <w:t>климаты</w:t>
            </w:r>
            <w:r>
              <w:rPr>
                <w:spacing w:val="-13"/>
                <w:sz w:val="24"/>
              </w:rPr>
              <w:t xml:space="preserve"> </w:t>
            </w:r>
            <w:r>
              <w:rPr>
                <w:sz w:val="24"/>
              </w:rPr>
              <w:t>Земли.</w:t>
            </w:r>
          </w:p>
          <w:p w:rsidR="000746FB" w:rsidRDefault="00930EAB">
            <w:pPr>
              <w:pStyle w:val="TableParagraph"/>
              <w:rPr>
                <w:sz w:val="24"/>
              </w:rPr>
            </w:pPr>
            <w:r>
              <w:rPr>
                <w:sz w:val="24"/>
              </w:rPr>
              <w:t>Мировой</w:t>
            </w:r>
            <w:r>
              <w:rPr>
                <w:spacing w:val="-3"/>
                <w:sz w:val="24"/>
              </w:rPr>
              <w:t xml:space="preserve"> </w:t>
            </w:r>
            <w:r>
              <w:rPr>
                <w:sz w:val="24"/>
              </w:rPr>
              <w:t>океан</w:t>
            </w:r>
            <w:r>
              <w:rPr>
                <w:spacing w:val="-2"/>
                <w:sz w:val="24"/>
              </w:rPr>
              <w:t xml:space="preserve"> </w:t>
            </w:r>
            <w:r>
              <w:rPr>
                <w:sz w:val="24"/>
              </w:rPr>
              <w:t>-</w:t>
            </w:r>
            <w:r>
              <w:rPr>
                <w:spacing w:val="-3"/>
                <w:sz w:val="24"/>
              </w:rPr>
              <w:t xml:space="preserve"> </w:t>
            </w:r>
            <w:r>
              <w:rPr>
                <w:sz w:val="24"/>
              </w:rPr>
              <w:t>основная</w:t>
            </w:r>
            <w:r>
              <w:rPr>
                <w:spacing w:val="-3"/>
                <w:sz w:val="24"/>
              </w:rPr>
              <w:t xml:space="preserve"> </w:t>
            </w:r>
            <w:r>
              <w:rPr>
                <w:sz w:val="24"/>
              </w:rPr>
              <w:t>часть</w:t>
            </w:r>
            <w:r>
              <w:rPr>
                <w:spacing w:val="-2"/>
                <w:sz w:val="24"/>
              </w:rPr>
              <w:t xml:space="preserve"> гидросферы.</w:t>
            </w:r>
          </w:p>
        </w:tc>
      </w:tr>
      <w:tr w:rsidR="000746FB">
        <w:trPr>
          <w:trHeight w:val="755"/>
        </w:trPr>
        <w:tc>
          <w:tcPr>
            <w:tcW w:w="2438" w:type="dxa"/>
          </w:tcPr>
          <w:p w:rsidR="000746FB" w:rsidRDefault="00930EAB">
            <w:pPr>
              <w:pStyle w:val="TableParagraph"/>
              <w:tabs>
                <w:tab w:val="left" w:pos="2137"/>
              </w:tabs>
              <w:spacing w:before="95"/>
              <w:ind w:left="62" w:right="52"/>
              <w:rPr>
                <w:sz w:val="24"/>
              </w:rPr>
            </w:pPr>
            <w:r>
              <w:rPr>
                <w:spacing w:val="-2"/>
                <w:sz w:val="24"/>
              </w:rPr>
              <w:t>Человечество</w:t>
            </w:r>
            <w:r>
              <w:rPr>
                <w:sz w:val="24"/>
              </w:rPr>
              <w:tab/>
            </w:r>
            <w:r>
              <w:rPr>
                <w:spacing w:val="-6"/>
                <w:sz w:val="24"/>
              </w:rPr>
              <w:t xml:space="preserve">на </w:t>
            </w:r>
            <w:r>
              <w:rPr>
                <w:spacing w:val="-2"/>
                <w:sz w:val="24"/>
              </w:rPr>
              <w:t>Земле.</w:t>
            </w:r>
          </w:p>
        </w:tc>
        <w:tc>
          <w:tcPr>
            <w:tcW w:w="7264" w:type="dxa"/>
          </w:tcPr>
          <w:p w:rsidR="000746FB" w:rsidRDefault="00930EAB">
            <w:pPr>
              <w:pStyle w:val="TableParagraph"/>
              <w:spacing w:before="95"/>
              <w:ind w:right="4709"/>
              <w:rPr>
                <w:sz w:val="24"/>
              </w:rPr>
            </w:pPr>
            <w:r>
              <w:rPr>
                <w:sz w:val="24"/>
              </w:rPr>
              <w:t>Численность</w:t>
            </w:r>
            <w:r>
              <w:rPr>
                <w:spacing w:val="-15"/>
                <w:sz w:val="24"/>
              </w:rPr>
              <w:t xml:space="preserve"> </w:t>
            </w:r>
            <w:r>
              <w:rPr>
                <w:sz w:val="24"/>
              </w:rPr>
              <w:t>населения. Страны и народы мира.</w:t>
            </w:r>
          </w:p>
        </w:tc>
      </w:tr>
      <w:tr w:rsidR="000746FB">
        <w:trPr>
          <w:trHeight w:val="1034"/>
        </w:trPr>
        <w:tc>
          <w:tcPr>
            <w:tcW w:w="2438" w:type="dxa"/>
          </w:tcPr>
          <w:p w:rsidR="000746FB" w:rsidRDefault="00930EAB">
            <w:pPr>
              <w:pStyle w:val="TableParagraph"/>
              <w:spacing w:before="95"/>
              <w:ind w:left="62"/>
              <w:rPr>
                <w:sz w:val="24"/>
              </w:rPr>
            </w:pPr>
            <w:r>
              <w:rPr>
                <w:sz w:val="24"/>
              </w:rPr>
              <w:t>Материки</w:t>
            </w:r>
            <w:r>
              <w:rPr>
                <w:spacing w:val="-1"/>
                <w:sz w:val="24"/>
              </w:rPr>
              <w:t xml:space="preserve"> </w:t>
            </w:r>
            <w:r>
              <w:rPr>
                <w:sz w:val="24"/>
              </w:rPr>
              <w:t>и</w:t>
            </w:r>
            <w:r>
              <w:rPr>
                <w:spacing w:val="-1"/>
                <w:sz w:val="24"/>
              </w:rPr>
              <w:t xml:space="preserve"> </w:t>
            </w:r>
            <w:r>
              <w:rPr>
                <w:spacing w:val="-2"/>
                <w:sz w:val="24"/>
              </w:rPr>
              <w:t>страны.</w:t>
            </w:r>
          </w:p>
        </w:tc>
        <w:tc>
          <w:tcPr>
            <w:tcW w:w="7264" w:type="dxa"/>
          </w:tcPr>
          <w:p w:rsidR="000746FB" w:rsidRDefault="00930EAB">
            <w:pPr>
              <w:pStyle w:val="TableParagraph"/>
              <w:spacing w:before="95"/>
              <w:ind w:right="5100"/>
              <w:rPr>
                <w:sz w:val="24"/>
              </w:rPr>
            </w:pPr>
            <w:r>
              <w:rPr>
                <w:sz w:val="24"/>
              </w:rPr>
              <w:t>Южные материки. Северные</w:t>
            </w:r>
            <w:r>
              <w:rPr>
                <w:spacing w:val="-15"/>
                <w:sz w:val="24"/>
              </w:rPr>
              <w:t xml:space="preserve"> </w:t>
            </w:r>
            <w:r>
              <w:rPr>
                <w:sz w:val="24"/>
              </w:rPr>
              <w:t>материки.</w:t>
            </w:r>
          </w:p>
          <w:p w:rsidR="000746FB" w:rsidRDefault="00930EAB">
            <w:pPr>
              <w:pStyle w:val="TableParagraph"/>
              <w:rPr>
                <w:sz w:val="24"/>
              </w:rPr>
            </w:pPr>
            <w:r>
              <w:rPr>
                <w:sz w:val="24"/>
              </w:rPr>
              <w:t>Взаимодействие</w:t>
            </w:r>
            <w:r>
              <w:rPr>
                <w:spacing w:val="-5"/>
                <w:sz w:val="24"/>
              </w:rPr>
              <w:t xml:space="preserve"> </w:t>
            </w:r>
            <w:r>
              <w:rPr>
                <w:sz w:val="24"/>
              </w:rPr>
              <w:t>природы</w:t>
            </w:r>
            <w:r>
              <w:rPr>
                <w:spacing w:val="-4"/>
                <w:sz w:val="24"/>
              </w:rPr>
              <w:t xml:space="preserve"> </w:t>
            </w:r>
            <w:r>
              <w:rPr>
                <w:sz w:val="24"/>
              </w:rPr>
              <w:t>и</w:t>
            </w:r>
            <w:r>
              <w:rPr>
                <w:spacing w:val="-3"/>
                <w:sz w:val="24"/>
              </w:rPr>
              <w:t xml:space="preserve"> </w:t>
            </w:r>
            <w:r>
              <w:rPr>
                <w:spacing w:val="-2"/>
                <w:sz w:val="24"/>
              </w:rPr>
              <w:t>общества.</w:t>
            </w:r>
          </w:p>
        </w:tc>
      </w:tr>
    </w:tbl>
    <w:p w:rsidR="000746FB" w:rsidRDefault="000746FB">
      <w:pPr>
        <w:pStyle w:val="a3"/>
        <w:spacing w:before="61"/>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8</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129"/>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1584"/>
        </w:trPr>
        <w:tc>
          <w:tcPr>
            <w:tcW w:w="2438" w:type="dxa"/>
          </w:tcPr>
          <w:p w:rsidR="000746FB" w:rsidRDefault="00930EAB">
            <w:pPr>
              <w:pStyle w:val="TableParagraph"/>
              <w:spacing w:before="95"/>
              <w:ind w:left="62" w:right="138"/>
              <w:rPr>
                <w:sz w:val="24"/>
              </w:rPr>
            </w:pPr>
            <w:r>
              <w:rPr>
                <w:spacing w:val="-2"/>
                <w:sz w:val="24"/>
              </w:rPr>
              <w:t xml:space="preserve">Географическое </w:t>
            </w:r>
            <w:r>
              <w:rPr>
                <w:sz w:val="24"/>
              </w:rPr>
              <w:t>пространство</w:t>
            </w:r>
            <w:r>
              <w:rPr>
                <w:spacing w:val="-15"/>
                <w:sz w:val="24"/>
              </w:rPr>
              <w:t xml:space="preserve"> </w:t>
            </w:r>
            <w:r>
              <w:rPr>
                <w:sz w:val="24"/>
              </w:rPr>
              <w:t>России.</w:t>
            </w:r>
          </w:p>
        </w:tc>
        <w:tc>
          <w:tcPr>
            <w:tcW w:w="7264" w:type="dxa"/>
          </w:tcPr>
          <w:p w:rsidR="000746FB" w:rsidRDefault="00930EAB">
            <w:pPr>
              <w:pStyle w:val="TableParagraph"/>
              <w:spacing w:before="95"/>
              <w:rPr>
                <w:sz w:val="24"/>
              </w:rPr>
            </w:pPr>
            <w:r>
              <w:rPr>
                <w:sz w:val="24"/>
              </w:rPr>
              <w:t>История</w:t>
            </w:r>
            <w:r>
              <w:rPr>
                <w:spacing w:val="-7"/>
                <w:sz w:val="24"/>
              </w:rPr>
              <w:t xml:space="preserve"> </w:t>
            </w:r>
            <w:r>
              <w:rPr>
                <w:sz w:val="24"/>
              </w:rPr>
              <w:t>формирования</w:t>
            </w:r>
            <w:r>
              <w:rPr>
                <w:spacing w:val="-10"/>
                <w:sz w:val="24"/>
              </w:rPr>
              <w:t xml:space="preserve"> </w:t>
            </w:r>
            <w:r>
              <w:rPr>
                <w:sz w:val="24"/>
              </w:rPr>
              <w:t>и</w:t>
            </w:r>
            <w:r>
              <w:rPr>
                <w:spacing w:val="-7"/>
                <w:sz w:val="24"/>
              </w:rPr>
              <w:t xml:space="preserve"> </w:t>
            </w:r>
            <w:r>
              <w:rPr>
                <w:sz w:val="24"/>
              </w:rPr>
              <w:t>освоения</w:t>
            </w:r>
            <w:r>
              <w:rPr>
                <w:spacing w:val="-7"/>
                <w:sz w:val="24"/>
              </w:rPr>
              <w:t xml:space="preserve"> </w:t>
            </w:r>
            <w:r>
              <w:rPr>
                <w:sz w:val="24"/>
              </w:rPr>
              <w:t>территории</w:t>
            </w:r>
            <w:r>
              <w:rPr>
                <w:spacing w:val="-9"/>
                <w:sz w:val="24"/>
              </w:rPr>
              <w:t xml:space="preserve"> </w:t>
            </w:r>
            <w:r>
              <w:rPr>
                <w:sz w:val="24"/>
              </w:rPr>
              <w:t>России. Географическое положение и границы России.</w:t>
            </w:r>
          </w:p>
          <w:p w:rsidR="000746FB" w:rsidRDefault="00930EAB">
            <w:pPr>
              <w:pStyle w:val="TableParagraph"/>
              <w:rPr>
                <w:sz w:val="24"/>
              </w:rPr>
            </w:pPr>
            <w:r>
              <w:rPr>
                <w:sz w:val="24"/>
              </w:rPr>
              <w:t>Время</w:t>
            </w:r>
            <w:r>
              <w:rPr>
                <w:spacing w:val="-4"/>
                <w:sz w:val="24"/>
              </w:rPr>
              <w:t xml:space="preserve"> </w:t>
            </w:r>
            <w:r>
              <w:rPr>
                <w:sz w:val="24"/>
              </w:rPr>
              <w:t>на</w:t>
            </w:r>
            <w:r>
              <w:rPr>
                <w:spacing w:val="-4"/>
                <w:sz w:val="24"/>
              </w:rPr>
              <w:t xml:space="preserve"> </w:t>
            </w:r>
            <w:r>
              <w:rPr>
                <w:sz w:val="24"/>
              </w:rPr>
              <w:t>территории</w:t>
            </w:r>
            <w:r>
              <w:rPr>
                <w:spacing w:val="-3"/>
                <w:sz w:val="24"/>
              </w:rPr>
              <w:t xml:space="preserve"> </w:t>
            </w:r>
            <w:r>
              <w:rPr>
                <w:spacing w:val="-2"/>
                <w:sz w:val="24"/>
              </w:rPr>
              <w:t>России.</w:t>
            </w:r>
          </w:p>
          <w:p w:rsidR="000746FB" w:rsidRDefault="00930EAB">
            <w:pPr>
              <w:pStyle w:val="TableParagraph"/>
              <w:tabs>
                <w:tab w:val="left" w:pos="4515"/>
                <w:tab w:val="left" w:pos="6418"/>
              </w:tabs>
              <w:ind w:right="49"/>
              <w:rPr>
                <w:sz w:val="24"/>
              </w:rPr>
            </w:pPr>
            <w:r>
              <w:rPr>
                <w:spacing w:val="-2"/>
                <w:sz w:val="24"/>
              </w:rPr>
              <w:t>Административно-территориальное</w:t>
            </w:r>
            <w:r>
              <w:rPr>
                <w:sz w:val="24"/>
              </w:rPr>
              <w:tab/>
            </w:r>
            <w:r>
              <w:rPr>
                <w:spacing w:val="-2"/>
                <w:sz w:val="24"/>
              </w:rPr>
              <w:t>устройство</w:t>
            </w:r>
            <w:r>
              <w:rPr>
                <w:sz w:val="24"/>
              </w:rPr>
              <w:tab/>
            </w:r>
            <w:r>
              <w:rPr>
                <w:spacing w:val="-2"/>
                <w:sz w:val="24"/>
              </w:rPr>
              <w:t xml:space="preserve">России. </w:t>
            </w:r>
            <w:r>
              <w:rPr>
                <w:sz w:val="24"/>
              </w:rPr>
              <w:t>Районирование территории.</w:t>
            </w:r>
          </w:p>
        </w:tc>
      </w:tr>
      <w:tr w:rsidR="000746FB">
        <w:trPr>
          <w:trHeight w:val="1586"/>
        </w:trPr>
        <w:tc>
          <w:tcPr>
            <w:tcW w:w="2438" w:type="dxa"/>
          </w:tcPr>
          <w:p w:rsidR="000746FB" w:rsidRDefault="00930EAB">
            <w:pPr>
              <w:pStyle w:val="TableParagraph"/>
              <w:spacing w:before="95"/>
              <w:ind w:left="62"/>
              <w:rPr>
                <w:sz w:val="24"/>
              </w:rPr>
            </w:pPr>
            <w:r>
              <w:rPr>
                <w:sz w:val="24"/>
              </w:rPr>
              <w:t>Природа</w:t>
            </w:r>
            <w:r>
              <w:rPr>
                <w:spacing w:val="-3"/>
                <w:sz w:val="24"/>
              </w:rPr>
              <w:t xml:space="preserve"> </w:t>
            </w:r>
            <w:r>
              <w:rPr>
                <w:spacing w:val="-2"/>
                <w:sz w:val="24"/>
              </w:rPr>
              <w:t>России.</w:t>
            </w:r>
          </w:p>
        </w:tc>
        <w:tc>
          <w:tcPr>
            <w:tcW w:w="7264" w:type="dxa"/>
          </w:tcPr>
          <w:p w:rsidR="000746FB" w:rsidRDefault="00930EAB">
            <w:pPr>
              <w:pStyle w:val="TableParagraph"/>
              <w:spacing w:before="95"/>
              <w:rPr>
                <w:sz w:val="24"/>
              </w:rPr>
            </w:pPr>
            <w:r>
              <w:rPr>
                <w:sz w:val="24"/>
              </w:rPr>
              <w:t>Природные</w:t>
            </w:r>
            <w:r>
              <w:rPr>
                <w:spacing w:val="-7"/>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4"/>
                <w:sz w:val="24"/>
              </w:rPr>
              <w:t xml:space="preserve"> </w:t>
            </w:r>
            <w:r>
              <w:rPr>
                <w:spacing w:val="-2"/>
                <w:sz w:val="24"/>
              </w:rPr>
              <w:t>России.</w:t>
            </w:r>
          </w:p>
          <w:p w:rsidR="000746FB" w:rsidRDefault="00930EAB">
            <w:pPr>
              <w:pStyle w:val="TableParagraph"/>
              <w:ind w:right="590"/>
              <w:rPr>
                <w:sz w:val="24"/>
              </w:rPr>
            </w:pPr>
            <w:r>
              <w:rPr>
                <w:sz w:val="24"/>
              </w:rPr>
              <w:t>Геологическое</w:t>
            </w:r>
            <w:r>
              <w:rPr>
                <w:spacing w:val="-10"/>
                <w:sz w:val="24"/>
              </w:rPr>
              <w:t xml:space="preserve"> </w:t>
            </w:r>
            <w:r>
              <w:rPr>
                <w:sz w:val="24"/>
              </w:rPr>
              <w:t>строение,</w:t>
            </w:r>
            <w:r>
              <w:rPr>
                <w:spacing w:val="-9"/>
                <w:sz w:val="24"/>
              </w:rPr>
              <w:t xml:space="preserve"> </w:t>
            </w:r>
            <w:r>
              <w:rPr>
                <w:sz w:val="24"/>
              </w:rPr>
              <w:t>рельеф</w:t>
            </w:r>
            <w:r>
              <w:rPr>
                <w:spacing w:val="-9"/>
                <w:sz w:val="24"/>
              </w:rPr>
              <w:t xml:space="preserve"> </w:t>
            </w:r>
            <w:r>
              <w:rPr>
                <w:sz w:val="24"/>
              </w:rPr>
              <w:t>и</w:t>
            </w:r>
            <w:r>
              <w:rPr>
                <w:spacing w:val="-8"/>
                <w:sz w:val="24"/>
              </w:rPr>
              <w:t xml:space="preserve"> </w:t>
            </w:r>
            <w:r>
              <w:rPr>
                <w:sz w:val="24"/>
              </w:rPr>
              <w:t>полезные</w:t>
            </w:r>
            <w:r>
              <w:rPr>
                <w:spacing w:val="-10"/>
                <w:sz w:val="24"/>
              </w:rPr>
              <w:t xml:space="preserve"> </w:t>
            </w:r>
            <w:r>
              <w:rPr>
                <w:sz w:val="24"/>
              </w:rPr>
              <w:t>ископаемые. Климат и климатические ресурсы.</w:t>
            </w:r>
          </w:p>
          <w:p w:rsidR="000746FB" w:rsidRDefault="00930EAB">
            <w:pPr>
              <w:pStyle w:val="TableParagraph"/>
              <w:ind w:right="1956"/>
              <w:rPr>
                <w:sz w:val="24"/>
              </w:rPr>
            </w:pPr>
            <w:r>
              <w:rPr>
                <w:sz w:val="24"/>
              </w:rPr>
              <w:t>Моря</w:t>
            </w:r>
            <w:r>
              <w:rPr>
                <w:spacing w:val="-7"/>
                <w:sz w:val="24"/>
              </w:rPr>
              <w:t xml:space="preserve"> </w:t>
            </w:r>
            <w:r>
              <w:rPr>
                <w:sz w:val="24"/>
              </w:rPr>
              <w:t>России.</w:t>
            </w:r>
            <w:r>
              <w:rPr>
                <w:spacing w:val="-7"/>
                <w:sz w:val="24"/>
              </w:rPr>
              <w:t xml:space="preserve"> </w:t>
            </w:r>
            <w:r>
              <w:rPr>
                <w:sz w:val="24"/>
              </w:rPr>
              <w:t>Внутренние</w:t>
            </w:r>
            <w:r>
              <w:rPr>
                <w:spacing w:val="-8"/>
                <w:sz w:val="24"/>
              </w:rPr>
              <w:t xml:space="preserve"> </w:t>
            </w:r>
            <w:r>
              <w:rPr>
                <w:sz w:val="24"/>
              </w:rPr>
              <w:t>воды</w:t>
            </w:r>
            <w:r>
              <w:rPr>
                <w:spacing w:val="-7"/>
                <w:sz w:val="24"/>
              </w:rPr>
              <w:t xml:space="preserve"> </w:t>
            </w:r>
            <w:r>
              <w:rPr>
                <w:sz w:val="24"/>
              </w:rPr>
              <w:t>и</w:t>
            </w:r>
            <w:r>
              <w:rPr>
                <w:spacing w:val="-8"/>
                <w:sz w:val="24"/>
              </w:rPr>
              <w:t xml:space="preserve"> </w:t>
            </w:r>
            <w:r>
              <w:rPr>
                <w:sz w:val="24"/>
              </w:rPr>
              <w:t>водные</w:t>
            </w:r>
            <w:r>
              <w:rPr>
                <w:spacing w:val="-9"/>
                <w:sz w:val="24"/>
              </w:rPr>
              <w:t xml:space="preserve"> </w:t>
            </w:r>
            <w:r>
              <w:rPr>
                <w:sz w:val="24"/>
              </w:rPr>
              <w:t>ресурсы. Природно-хозяйственные зоны.</w:t>
            </w:r>
          </w:p>
        </w:tc>
      </w:tr>
      <w:tr w:rsidR="000746FB">
        <w:trPr>
          <w:trHeight w:val="1584"/>
        </w:trPr>
        <w:tc>
          <w:tcPr>
            <w:tcW w:w="2438" w:type="dxa"/>
          </w:tcPr>
          <w:p w:rsidR="000746FB" w:rsidRDefault="00930EAB">
            <w:pPr>
              <w:pStyle w:val="TableParagraph"/>
              <w:spacing w:before="92"/>
              <w:ind w:left="62"/>
              <w:rPr>
                <w:sz w:val="24"/>
              </w:rPr>
            </w:pPr>
            <w:r>
              <w:rPr>
                <w:sz w:val="24"/>
              </w:rPr>
              <w:t>Население</w:t>
            </w:r>
            <w:r>
              <w:rPr>
                <w:spacing w:val="-4"/>
                <w:sz w:val="24"/>
              </w:rPr>
              <w:t xml:space="preserve"> </w:t>
            </w:r>
            <w:r>
              <w:rPr>
                <w:spacing w:val="-2"/>
                <w:sz w:val="24"/>
              </w:rPr>
              <w:t>России.</w:t>
            </w:r>
          </w:p>
        </w:tc>
        <w:tc>
          <w:tcPr>
            <w:tcW w:w="7264" w:type="dxa"/>
          </w:tcPr>
          <w:p w:rsidR="000746FB" w:rsidRDefault="00930EAB">
            <w:pPr>
              <w:pStyle w:val="TableParagraph"/>
              <w:spacing w:before="92"/>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p w:rsidR="000746FB" w:rsidRDefault="00930EAB">
            <w:pPr>
              <w:pStyle w:val="TableParagraph"/>
              <w:ind w:right="590"/>
              <w:rPr>
                <w:sz w:val="24"/>
              </w:rPr>
            </w:pPr>
            <w:r>
              <w:rPr>
                <w:sz w:val="24"/>
              </w:rPr>
              <w:t>Территориальные</w:t>
            </w:r>
            <w:r>
              <w:rPr>
                <w:spacing w:val="-10"/>
                <w:sz w:val="24"/>
              </w:rPr>
              <w:t xml:space="preserve"> </w:t>
            </w:r>
            <w:r>
              <w:rPr>
                <w:sz w:val="24"/>
              </w:rPr>
              <w:t>особенности</w:t>
            </w:r>
            <w:r>
              <w:rPr>
                <w:spacing w:val="-8"/>
                <w:sz w:val="24"/>
              </w:rPr>
              <w:t xml:space="preserve"> </w:t>
            </w:r>
            <w:r>
              <w:rPr>
                <w:sz w:val="24"/>
              </w:rPr>
              <w:t>размещения</w:t>
            </w:r>
            <w:r>
              <w:rPr>
                <w:spacing w:val="-8"/>
                <w:sz w:val="24"/>
              </w:rPr>
              <w:t xml:space="preserve"> </w:t>
            </w:r>
            <w:r>
              <w:rPr>
                <w:sz w:val="24"/>
              </w:rPr>
              <w:t>населения</w:t>
            </w:r>
            <w:r>
              <w:rPr>
                <w:spacing w:val="-8"/>
                <w:sz w:val="24"/>
              </w:rPr>
              <w:t xml:space="preserve"> </w:t>
            </w:r>
            <w:r>
              <w:rPr>
                <w:sz w:val="24"/>
              </w:rPr>
              <w:t>России. Народы и религии России.</w:t>
            </w:r>
          </w:p>
          <w:p w:rsidR="000746FB" w:rsidRDefault="00930EAB">
            <w:pPr>
              <w:pStyle w:val="TableParagraph"/>
              <w:ind w:right="873"/>
              <w:rPr>
                <w:sz w:val="24"/>
              </w:rPr>
            </w:pPr>
            <w:r>
              <w:rPr>
                <w:sz w:val="24"/>
              </w:rPr>
              <w:t>Половой</w:t>
            </w:r>
            <w:r>
              <w:rPr>
                <w:spacing w:val="-9"/>
                <w:sz w:val="24"/>
              </w:rPr>
              <w:t xml:space="preserve"> </w:t>
            </w:r>
            <w:r>
              <w:rPr>
                <w:sz w:val="24"/>
              </w:rPr>
              <w:t>и</w:t>
            </w:r>
            <w:r>
              <w:rPr>
                <w:spacing w:val="-7"/>
                <w:sz w:val="24"/>
              </w:rPr>
              <w:t xml:space="preserve"> </w:t>
            </w:r>
            <w:r>
              <w:rPr>
                <w:sz w:val="24"/>
              </w:rPr>
              <w:t>возрастной</w:t>
            </w:r>
            <w:r>
              <w:rPr>
                <w:spacing w:val="-8"/>
                <w:sz w:val="24"/>
              </w:rPr>
              <w:t xml:space="preserve"> </w:t>
            </w:r>
            <w:r>
              <w:rPr>
                <w:sz w:val="24"/>
              </w:rPr>
              <w:t>состав</w:t>
            </w:r>
            <w:r>
              <w:rPr>
                <w:spacing w:val="-9"/>
                <w:sz w:val="24"/>
              </w:rPr>
              <w:t xml:space="preserve"> </w:t>
            </w:r>
            <w:r>
              <w:rPr>
                <w:sz w:val="24"/>
              </w:rPr>
              <w:t>населения</w:t>
            </w:r>
            <w:r>
              <w:rPr>
                <w:spacing w:val="-8"/>
                <w:sz w:val="24"/>
              </w:rPr>
              <w:t xml:space="preserve"> </w:t>
            </w:r>
            <w:r>
              <w:rPr>
                <w:sz w:val="24"/>
              </w:rPr>
              <w:t>России. Человеческий капитал России.</w:t>
            </w:r>
          </w:p>
        </w:tc>
      </w:tr>
    </w:tbl>
    <w:p w:rsidR="000746FB" w:rsidRDefault="000746FB">
      <w:pPr>
        <w:pStyle w:val="a3"/>
        <w:spacing w:before="39"/>
        <w:ind w:left="0"/>
        <w:jc w:val="left"/>
        <w:rPr>
          <w:b/>
        </w:rPr>
      </w:pPr>
    </w:p>
    <w:p w:rsidR="000746FB" w:rsidRDefault="00930EAB">
      <w:pPr>
        <w:ind w:left="686"/>
        <w:rPr>
          <w:b/>
          <w:sz w:val="24"/>
        </w:rPr>
      </w:pPr>
      <w:r>
        <w:rPr>
          <w:b/>
          <w:sz w:val="24"/>
        </w:rPr>
        <w:t>Содержание</w:t>
      </w:r>
      <w:r>
        <w:rPr>
          <w:b/>
          <w:spacing w:val="-6"/>
          <w:sz w:val="24"/>
        </w:rPr>
        <w:t xml:space="preserve"> </w:t>
      </w:r>
      <w:r>
        <w:rPr>
          <w:b/>
          <w:sz w:val="24"/>
        </w:rPr>
        <w:t>обучения</w:t>
      </w:r>
      <w:r>
        <w:rPr>
          <w:b/>
          <w:spacing w:val="-2"/>
          <w:sz w:val="24"/>
        </w:rPr>
        <w:t xml:space="preserve"> </w:t>
      </w:r>
      <w:r>
        <w:rPr>
          <w:b/>
          <w:sz w:val="24"/>
        </w:rPr>
        <w:t>в</w:t>
      </w:r>
      <w:r>
        <w:rPr>
          <w:b/>
          <w:spacing w:val="-2"/>
          <w:sz w:val="24"/>
        </w:rPr>
        <w:t xml:space="preserve"> </w:t>
      </w:r>
      <w:r>
        <w:rPr>
          <w:b/>
          <w:sz w:val="24"/>
        </w:rPr>
        <w:t>9</w:t>
      </w:r>
      <w:r>
        <w:rPr>
          <w:b/>
          <w:spacing w:val="-2"/>
          <w:sz w:val="24"/>
        </w:rPr>
        <w:t xml:space="preserve"> </w:t>
      </w:r>
      <w:r>
        <w:rPr>
          <w:b/>
          <w:sz w:val="24"/>
        </w:rPr>
        <w:t>классе</w:t>
      </w:r>
      <w:r>
        <w:rPr>
          <w:b/>
          <w:spacing w:val="-3"/>
          <w:sz w:val="24"/>
        </w:rPr>
        <w:t xml:space="preserve"> </w:t>
      </w:r>
      <w:r>
        <w:rPr>
          <w:b/>
          <w:sz w:val="24"/>
        </w:rPr>
        <w:t>представлено</w:t>
      </w:r>
      <w:r>
        <w:rPr>
          <w:b/>
          <w:spacing w:val="-2"/>
          <w:sz w:val="24"/>
        </w:rPr>
        <w:t xml:space="preserve"> </w:t>
      </w:r>
      <w:r>
        <w:rPr>
          <w:b/>
          <w:sz w:val="24"/>
        </w:rPr>
        <w:t>в</w:t>
      </w:r>
      <w:r>
        <w:rPr>
          <w:b/>
          <w:spacing w:val="-2"/>
          <w:sz w:val="24"/>
        </w:rPr>
        <w:t xml:space="preserve"> таблице:</w:t>
      </w:r>
    </w:p>
    <w:p w:rsidR="000746FB" w:rsidRDefault="000746FB">
      <w:pPr>
        <w:pStyle w:val="a3"/>
        <w:spacing w:before="131"/>
        <w:ind w:left="0"/>
        <w:jc w:val="left"/>
        <w:rPr>
          <w:b/>
          <w:sz w:val="20"/>
        </w:rPr>
      </w:pPr>
    </w:p>
    <w:tbl>
      <w:tblPr>
        <w:tblStyle w:val="TableNormal"/>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7264"/>
      </w:tblGrid>
      <w:tr w:rsidR="000746FB">
        <w:trPr>
          <w:trHeight w:val="2411"/>
        </w:trPr>
        <w:tc>
          <w:tcPr>
            <w:tcW w:w="2438" w:type="dxa"/>
          </w:tcPr>
          <w:p w:rsidR="000746FB" w:rsidRDefault="00930EAB">
            <w:pPr>
              <w:pStyle w:val="TableParagraph"/>
              <w:spacing w:before="92"/>
              <w:ind w:left="62"/>
              <w:rPr>
                <w:sz w:val="24"/>
              </w:rPr>
            </w:pPr>
            <w:r>
              <w:rPr>
                <w:sz w:val="24"/>
              </w:rPr>
              <w:t>Хозяйство</w:t>
            </w:r>
            <w:r>
              <w:rPr>
                <w:spacing w:val="-2"/>
                <w:sz w:val="24"/>
              </w:rPr>
              <w:t xml:space="preserve"> России.</w:t>
            </w:r>
          </w:p>
        </w:tc>
        <w:tc>
          <w:tcPr>
            <w:tcW w:w="7264" w:type="dxa"/>
          </w:tcPr>
          <w:p w:rsidR="000746FB" w:rsidRDefault="00930EAB">
            <w:pPr>
              <w:pStyle w:val="TableParagraph"/>
              <w:spacing w:before="92"/>
              <w:ind w:right="2730"/>
              <w:rPr>
                <w:sz w:val="24"/>
              </w:rPr>
            </w:pPr>
            <w:r>
              <w:rPr>
                <w:sz w:val="24"/>
              </w:rPr>
              <w:t>Общая характеристика хозяйства России. Топливно-энергетический</w:t>
            </w:r>
            <w:r>
              <w:rPr>
                <w:spacing w:val="-15"/>
                <w:sz w:val="24"/>
              </w:rPr>
              <w:t xml:space="preserve"> </w:t>
            </w:r>
            <w:r>
              <w:rPr>
                <w:sz w:val="24"/>
              </w:rPr>
              <w:t>комплекс</w:t>
            </w:r>
            <w:r>
              <w:rPr>
                <w:spacing w:val="-15"/>
                <w:sz w:val="24"/>
              </w:rPr>
              <w:t xml:space="preserve"> </w:t>
            </w:r>
            <w:r>
              <w:rPr>
                <w:sz w:val="24"/>
              </w:rPr>
              <w:t>(ТЭК). Металлургический комплекс.</w:t>
            </w:r>
          </w:p>
          <w:p w:rsidR="000746FB" w:rsidRDefault="00930EAB">
            <w:pPr>
              <w:pStyle w:val="TableParagraph"/>
              <w:ind w:right="3783"/>
              <w:rPr>
                <w:sz w:val="24"/>
              </w:rPr>
            </w:pPr>
            <w:r>
              <w:rPr>
                <w:sz w:val="24"/>
              </w:rPr>
              <w:t>Машиностроительный</w:t>
            </w:r>
            <w:r>
              <w:rPr>
                <w:spacing w:val="-15"/>
                <w:sz w:val="24"/>
              </w:rPr>
              <w:t xml:space="preserve"> </w:t>
            </w:r>
            <w:r>
              <w:rPr>
                <w:sz w:val="24"/>
              </w:rPr>
              <w:t>комплекс. Химико-лесной комплекс.</w:t>
            </w:r>
          </w:p>
          <w:p w:rsidR="000746FB" w:rsidRDefault="00930EAB">
            <w:pPr>
              <w:pStyle w:val="TableParagraph"/>
              <w:ind w:right="3156"/>
              <w:rPr>
                <w:sz w:val="24"/>
              </w:rPr>
            </w:pPr>
            <w:r>
              <w:rPr>
                <w:sz w:val="24"/>
              </w:rPr>
              <w:t>Агропромышленный</w:t>
            </w:r>
            <w:r>
              <w:rPr>
                <w:spacing w:val="-15"/>
                <w:sz w:val="24"/>
              </w:rPr>
              <w:t xml:space="preserve"> </w:t>
            </w:r>
            <w:r>
              <w:rPr>
                <w:sz w:val="24"/>
              </w:rPr>
              <w:t>комплекс</w:t>
            </w:r>
            <w:r>
              <w:rPr>
                <w:spacing w:val="-15"/>
                <w:sz w:val="24"/>
              </w:rPr>
              <w:t xml:space="preserve"> </w:t>
            </w:r>
            <w:r>
              <w:rPr>
                <w:sz w:val="24"/>
              </w:rPr>
              <w:t>(АПК). Инфраструктурный комплекс.</w:t>
            </w:r>
          </w:p>
          <w:p w:rsidR="000746FB" w:rsidRDefault="00930EAB">
            <w:pPr>
              <w:pStyle w:val="TableParagraph"/>
              <w:rPr>
                <w:sz w:val="24"/>
              </w:rPr>
            </w:pPr>
            <w:r>
              <w:rPr>
                <w:sz w:val="24"/>
              </w:rPr>
              <w:t>Обобщение</w:t>
            </w:r>
            <w:r>
              <w:rPr>
                <w:spacing w:val="-2"/>
                <w:sz w:val="24"/>
              </w:rPr>
              <w:t xml:space="preserve"> знаний.</w:t>
            </w:r>
          </w:p>
        </w:tc>
      </w:tr>
      <w:tr w:rsidR="000746FB">
        <w:trPr>
          <w:trHeight w:val="1032"/>
        </w:trPr>
        <w:tc>
          <w:tcPr>
            <w:tcW w:w="2438" w:type="dxa"/>
          </w:tcPr>
          <w:p w:rsidR="000746FB" w:rsidRDefault="00930EAB">
            <w:pPr>
              <w:pStyle w:val="TableParagraph"/>
              <w:spacing w:before="93"/>
              <w:ind w:left="62"/>
              <w:rPr>
                <w:sz w:val="24"/>
              </w:rPr>
            </w:pPr>
            <w:r>
              <w:rPr>
                <w:sz w:val="24"/>
              </w:rPr>
              <w:t>Регионы</w:t>
            </w:r>
            <w:r>
              <w:rPr>
                <w:spacing w:val="-3"/>
                <w:sz w:val="24"/>
              </w:rPr>
              <w:t xml:space="preserve"> </w:t>
            </w:r>
            <w:r>
              <w:rPr>
                <w:spacing w:val="-2"/>
                <w:sz w:val="24"/>
              </w:rPr>
              <w:t>России.</w:t>
            </w:r>
          </w:p>
        </w:tc>
        <w:tc>
          <w:tcPr>
            <w:tcW w:w="7264" w:type="dxa"/>
          </w:tcPr>
          <w:p w:rsidR="000746FB" w:rsidRDefault="00930EAB">
            <w:pPr>
              <w:pStyle w:val="TableParagraph"/>
              <w:spacing w:before="93"/>
              <w:ind w:right="873"/>
              <w:rPr>
                <w:sz w:val="24"/>
              </w:rPr>
            </w:pPr>
            <w:r>
              <w:rPr>
                <w:sz w:val="24"/>
              </w:rPr>
              <w:t>Западный</w:t>
            </w:r>
            <w:r>
              <w:rPr>
                <w:spacing w:val="-10"/>
                <w:sz w:val="24"/>
              </w:rPr>
              <w:t xml:space="preserve"> </w:t>
            </w:r>
            <w:r>
              <w:rPr>
                <w:sz w:val="24"/>
              </w:rPr>
              <w:t>макрорегион</w:t>
            </w:r>
            <w:r>
              <w:rPr>
                <w:spacing w:val="-12"/>
                <w:sz w:val="24"/>
              </w:rPr>
              <w:t xml:space="preserve"> </w:t>
            </w:r>
            <w:r>
              <w:rPr>
                <w:sz w:val="24"/>
              </w:rPr>
              <w:t>(Европейская</w:t>
            </w:r>
            <w:r>
              <w:rPr>
                <w:spacing w:val="-10"/>
                <w:sz w:val="24"/>
              </w:rPr>
              <w:t xml:space="preserve"> </w:t>
            </w:r>
            <w:r>
              <w:rPr>
                <w:sz w:val="24"/>
              </w:rPr>
              <w:t>часть)</w:t>
            </w:r>
            <w:r>
              <w:rPr>
                <w:spacing w:val="-10"/>
                <w:sz w:val="24"/>
              </w:rPr>
              <w:t xml:space="preserve"> </w:t>
            </w:r>
            <w:r>
              <w:rPr>
                <w:sz w:val="24"/>
              </w:rPr>
              <w:t>России. Азиатская (Восточная) часть России.</w:t>
            </w:r>
          </w:p>
          <w:p w:rsidR="000746FB" w:rsidRDefault="00930EAB">
            <w:pPr>
              <w:pStyle w:val="TableParagraph"/>
              <w:rPr>
                <w:sz w:val="24"/>
              </w:rPr>
            </w:pPr>
            <w:r>
              <w:rPr>
                <w:sz w:val="24"/>
              </w:rPr>
              <w:t>Обобщение</w:t>
            </w:r>
            <w:r>
              <w:rPr>
                <w:spacing w:val="-2"/>
                <w:sz w:val="24"/>
              </w:rPr>
              <w:t xml:space="preserve"> знаний.</w:t>
            </w:r>
          </w:p>
        </w:tc>
      </w:tr>
      <w:tr w:rsidR="000746FB">
        <w:trPr>
          <w:trHeight w:val="755"/>
        </w:trPr>
        <w:tc>
          <w:tcPr>
            <w:tcW w:w="2438" w:type="dxa"/>
          </w:tcPr>
          <w:p w:rsidR="000746FB" w:rsidRDefault="00930EAB">
            <w:pPr>
              <w:pStyle w:val="TableParagraph"/>
              <w:spacing w:before="92"/>
              <w:ind w:left="62"/>
              <w:rPr>
                <w:sz w:val="24"/>
              </w:rPr>
            </w:pPr>
            <w:r>
              <w:rPr>
                <w:sz w:val="24"/>
              </w:rPr>
              <w:t>Россия</w:t>
            </w:r>
            <w:r>
              <w:rPr>
                <w:spacing w:val="-9"/>
                <w:sz w:val="24"/>
              </w:rPr>
              <w:t xml:space="preserve"> </w:t>
            </w:r>
            <w:r>
              <w:rPr>
                <w:sz w:val="24"/>
              </w:rPr>
              <w:t>в</w:t>
            </w:r>
            <w:r>
              <w:rPr>
                <w:spacing w:val="-9"/>
                <w:sz w:val="24"/>
              </w:rPr>
              <w:t xml:space="preserve"> </w:t>
            </w:r>
            <w:r>
              <w:rPr>
                <w:sz w:val="24"/>
              </w:rPr>
              <w:t xml:space="preserve">современном </w:t>
            </w:r>
            <w:r>
              <w:rPr>
                <w:spacing w:val="-2"/>
                <w:sz w:val="24"/>
              </w:rPr>
              <w:t>мире.</w:t>
            </w:r>
          </w:p>
        </w:tc>
        <w:tc>
          <w:tcPr>
            <w:tcW w:w="7264" w:type="dxa"/>
          </w:tcPr>
          <w:p w:rsidR="000746FB" w:rsidRDefault="00930EAB">
            <w:pPr>
              <w:pStyle w:val="TableParagraph"/>
              <w:spacing w:before="92"/>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tc>
      </w:tr>
      <w:tr w:rsidR="000746FB">
        <w:trPr>
          <w:trHeight w:val="479"/>
        </w:trPr>
        <w:tc>
          <w:tcPr>
            <w:tcW w:w="2438" w:type="dxa"/>
          </w:tcPr>
          <w:p w:rsidR="000746FB" w:rsidRDefault="00930EAB">
            <w:pPr>
              <w:pStyle w:val="TableParagraph"/>
              <w:spacing w:before="95"/>
              <w:ind w:left="62"/>
              <w:rPr>
                <w:sz w:val="24"/>
              </w:rPr>
            </w:pPr>
            <w:r>
              <w:rPr>
                <w:spacing w:val="-2"/>
                <w:sz w:val="24"/>
              </w:rPr>
              <w:t>Заключение</w:t>
            </w:r>
          </w:p>
        </w:tc>
        <w:tc>
          <w:tcPr>
            <w:tcW w:w="7264" w:type="dxa"/>
          </w:tcPr>
          <w:p w:rsidR="000746FB" w:rsidRDefault="00930EAB">
            <w:pPr>
              <w:pStyle w:val="TableParagraph"/>
              <w:spacing w:before="95"/>
              <w:rPr>
                <w:sz w:val="24"/>
              </w:rPr>
            </w:pPr>
            <w:r>
              <w:rPr>
                <w:sz w:val="24"/>
              </w:rPr>
              <w:t>Обобщение</w:t>
            </w:r>
            <w:r>
              <w:rPr>
                <w:spacing w:val="-5"/>
                <w:sz w:val="24"/>
              </w:rPr>
              <w:t xml:space="preserve"> </w:t>
            </w:r>
            <w:r>
              <w:rPr>
                <w:sz w:val="24"/>
              </w:rPr>
              <w:t>и</w:t>
            </w:r>
            <w:r>
              <w:rPr>
                <w:spacing w:val="-4"/>
                <w:sz w:val="24"/>
              </w:rPr>
              <w:t xml:space="preserve"> </w:t>
            </w:r>
            <w:r>
              <w:rPr>
                <w:sz w:val="24"/>
              </w:rPr>
              <w:t>систематизация</w:t>
            </w:r>
            <w:r>
              <w:rPr>
                <w:spacing w:val="-4"/>
                <w:sz w:val="24"/>
              </w:rPr>
              <w:t xml:space="preserve"> </w:t>
            </w:r>
            <w:r>
              <w:rPr>
                <w:sz w:val="24"/>
              </w:rPr>
              <w:t>изученного</w:t>
            </w:r>
            <w:r>
              <w:rPr>
                <w:spacing w:val="-3"/>
                <w:sz w:val="24"/>
              </w:rPr>
              <w:t xml:space="preserve"> </w:t>
            </w:r>
            <w:r>
              <w:rPr>
                <w:spacing w:val="-2"/>
                <w:sz w:val="24"/>
              </w:rPr>
              <w:t>материала.</w:t>
            </w:r>
          </w:p>
        </w:tc>
      </w:tr>
    </w:tbl>
    <w:p w:rsidR="000746FB" w:rsidRDefault="000746FB">
      <w:pPr>
        <w:pStyle w:val="TableParagraph"/>
        <w:rPr>
          <w:sz w:val="24"/>
        </w:rPr>
        <w:sectPr w:rsidR="000746FB">
          <w:pgSz w:w="11910" w:h="16840"/>
          <w:pgMar w:top="860" w:right="425" w:bottom="1220" w:left="1275" w:header="0" w:footer="997" w:gutter="0"/>
          <w:cols w:space="720"/>
        </w:sectPr>
      </w:pPr>
    </w:p>
    <w:p w:rsidR="000746FB" w:rsidRDefault="00930EAB">
      <w:pPr>
        <w:spacing w:before="77"/>
        <w:ind w:left="146"/>
        <w:rPr>
          <w:b/>
          <w:sz w:val="24"/>
        </w:rPr>
      </w:pPr>
      <w:r>
        <w:rPr>
          <w:b/>
          <w:sz w:val="24"/>
        </w:rPr>
        <w:lastRenderedPageBreak/>
        <w:t>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pacing w:val="-2"/>
          <w:sz w:val="24"/>
        </w:rPr>
        <w:t>географии.</w:t>
      </w:r>
    </w:p>
    <w:p w:rsidR="000746FB" w:rsidRDefault="00930EAB">
      <w:pPr>
        <w:pStyle w:val="a3"/>
        <w:spacing w:before="238" w:line="276" w:lineRule="auto"/>
        <w:ind w:right="422" w:firstLine="540"/>
      </w:pPr>
      <w:r>
        <w:t>Личностные результаты освоения географии должны отражать готовность</w:t>
      </w:r>
      <w:r>
        <w:rPr>
          <w:spacing w:val="40"/>
        </w:rPr>
        <w:t xml:space="preserve"> </w:t>
      </w:r>
      <w:r>
        <w:t>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w:t>
      </w:r>
      <w:r>
        <w:rPr>
          <w:spacing w:val="40"/>
        </w:rPr>
        <w:t xml:space="preserve"> </w:t>
      </w:r>
      <w:r>
        <w:t>направлений воспитательной деятельности, в том числе в части:</w:t>
      </w:r>
    </w:p>
    <w:p w:rsidR="000746FB" w:rsidRDefault="00930EAB">
      <w:pPr>
        <w:pStyle w:val="a5"/>
        <w:numPr>
          <w:ilvl w:val="0"/>
          <w:numId w:val="155"/>
        </w:numPr>
        <w:tabs>
          <w:tab w:val="left" w:pos="1004"/>
        </w:tabs>
        <w:spacing w:line="276" w:lineRule="auto"/>
        <w:ind w:right="417" w:firstLine="54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r>
        <w:rPr>
          <w:spacing w:val="40"/>
          <w:sz w:val="24"/>
        </w:rPr>
        <w:t xml:space="preserve"> </w:t>
      </w:r>
      <w:r>
        <w:rPr>
          <w:sz w:val="24"/>
        </w:rPr>
        <w:t>уважение к символам России, своего края;</w:t>
      </w:r>
    </w:p>
    <w:p w:rsidR="000746FB" w:rsidRDefault="00930EAB">
      <w:pPr>
        <w:pStyle w:val="a5"/>
        <w:numPr>
          <w:ilvl w:val="0"/>
          <w:numId w:val="155"/>
        </w:numPr>
        <w:tabs>
          <w:tab w:val="left" w:pos="1097"/>
        </w:tabs>
        <w:spacing w:line="276" w:lineRule="auto"/>
        <w:ind w:right="420" w:firstLine="540"/>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w:t>
      </w:r>
      <w:r>
        <w:rPr>
          <w:spacing w:val="-4"/>
          <w:sz w:val="24"/>
        </w:rPr>
        <w:t xml:space="preserve"> </w:t>
      </w:r>
      <w:r>
        <w:rPr>
          <w:sz w:val="24"/>
        </w:rPr>
        <w:t>и настоящему</w:t>
      </w:r>
      <w:r>
        <w:rPr>
          <w:spacing w:val="-4"/>
          <w:sz w:val="24"/>
        </w:rPr>
        <w:t xml:space="preserve"> </w:t>
      </w:r>
      <w:r>
        <w:rPr>
          <w:sz w:val="24"/>
        </w:rPr>
        <w:t>многонационального</w:t>
      </w:r>
      <w:r>
        <w:rPr>
          <w:spacing w:val="-2"/>
          <w:sz w:val="24"/>
        </w:rPr>
        <w:t xml:space="preserve"> </w:t>
      </w:r>
      <w:r>
        <w:rPr>
          <w:sz w:val="24"/>
        </w:rPr>
        <w:t>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746FB" w:rsidRDefault="00930EAB">
      <w:pPr>
        <w:pStyle w:val="a5"/>
        <w:numPr>
          <w:ilvl w:val="0"/>
          <w:numId w:val="155"/>
        </w:numPr>
        <w:tabs>
          <w:tab w:val="left" w:pos="975"/>
        </w:tabs>
        <w:spacing w:before="1" w:line="276" w:lineRule="auto"/>
        <w:ind w:right="416" w:firstLine="540"/>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746FB" w:rsidRDefault="00930EAB">
      <w:pPr>
        <w:pStyle w:val="a5"/>
        <w:numPr>
          <w:ilvl w:val="0"/>
          <w:numId w:val="155"/>
        </w:numPr>
        <w:tabs>
          <w:tab w:val="left" w:pos="987"/>
        </w:tabs>
        <w:spacing w:line="276" w:lineRule="auto"/>
        <w:ind w:right="422" w:firstLine="540"/>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746FB" w:rsidRDefault="00930EAB">
      <w:pPr>
        <w:pStyle w:val="a5"/>
        <w:numPr>
          <w:ilvl w:val="0"/>
          <w:numId w:val="155"/>
        </w:numPr>
        <w:tabs>
          <w:tab w:val="left" w:pos="982"/>
        </w:tabs>
        <w:spacing w:line="276" w:lineRule="auto"/>
        <w:ind w:right="412" w:firstLine="540"/>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746FB" w:rsidRDefault="00930EAB">
      <w:pPr>
        <w:pStyle w:val="a5"/>
        <w:numPr>
          <w:ilvl w:val="0"/>
          <w:numId w:val="155"/>
        </w:numPr>
        <w:tabs>
          <w:tab w:val="left" w:pos="1052"/>
        </w:tabs>
        <w:spacing w:line="276" w:lineRule="auto"/>
        <w:ind w:right="421" w:firstLine="540"/>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w:t>
      </w:r>
      <w:r>
        <w:rPr>
          <w:spacing w:val="23"/>
          <w:sz w:val="24"/>
        </w:rPr>
        <w:t xml:space="preserve"> </w:t>
      </w:r>
      <w:r>
        <w:rPr>
          <w:sz w:val="24"/>
        </w:rPr>
        <w:t>правил,</w:t>
      </w:r>
    </w:p>
    <w:p w:rsidR="000746FB" w:rsidRDefault="000746FB">
      <w:pPr>
        <w:pStyle w:val="a5"/>
        <w:spacing w:line="276" w:lineRule="auto"/>
        <w:rPr>
          <w:sz w:val="24"/>
        </w:rPr>
        <w:sectPr w:rsidR="000746FB">
          <w:pgSz w:w="11910" w:h="16840"/>
          <w:pgMar w:top="1120" w:right="425" w:bottom="1220" w:left="1275" w:header="0" w:footer="997" w:gutter="0"/>
          <w:cols w:space="720"/>
        </w:sectPr>
      </w:pPr>
    </w:p>
    <w:p w:rsidR="000746FB" w:rsidRDefault="00930EAB">
      <w:pPr>
        <w:pStyle w:val="a3"/>
        <w:spacing w:before="76" w:line="276" w:lineRule="auto"/>
        <w:ind w:right="412"/>
      </w:pPr>
      <w:r>
        <w:lastRenderedPageBreak/>
        <w:t>сбалансированный режим занятий и отдыха, регулярная физическая активность);</w:t>
      </w:r>
      <w:r>
        <w:rPr>
          <w:spacing w:val="80"/>
        </w:rPr>
        <w:t xml:space="preserve"> </w:t>
      </w:r>
      <w:r>
        <w:t>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746FB" w:rsidRDefault="00930EAB">
      <w:pPr>
        <w:pStyle w:val="a5"/>
        <w:numPr>
          <w:ilvl w:val="0"/>
          <w:numId w:val="155"/>
        </w:numPr>
        <w:tabs>
          <w:tab w:val="left" w:pos="951"/>
        </w:tabs>
        <w:spacing w:line="276" w:lineRule="auto"/>
        <w:ind w:right="415" w:firstLine="540"/>
        <w:jc w:val="both"/>
        <w:rPr>
          <w:sz w:val="24"/>
        </w:rPr>
      </w:pPr>
      <w:r>
        <w:rPr>
          <w:sz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w:t>
      </w:r>
      <w:r>
        <w:rPr>
          <w:spacing w:val="40"/>
          <w:sz w:val="24"/>
        </w:rPr>
        <w:t xml:space="preserve"> </w:t>
      </w:r>
      <w:r>
        <w:rPr>
          <w:sz w:val="24"/>
        </w:rPr>
        <w:t xml:space="preserve">траектории образования и жизненных планов с учетом личных и общественных интересов и </w:t>
      </w:r>
      <w:r>
        <w:rPr>
          <w:spacing w:val="-2"/>
          <w:sz w:val="24"/>
        </w:rPr>
        <w:t>потребностей;</w:t>
      </w:r>
    </w:p>
    <w:p w:rsidR="000746FB" w:rsidRDefault="00930EAB">
      <w:pPr>
        <w:pStyle w:val="a5"/>
        <w:numPr>
          <w:ilvl w:val="0"/>
          <w:numId w:val="155"/>
        </w:numPr>
        <w:tabs>
          <w:tab w:val="left" w:pos="972"/>
        </w:tabs>
        <w:spacing w:line="276" w:lineRule="auto"/>
        <w:ind w:right="425" w:firstLine="540"/>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w:t>
      </w:r>
      <w:r>
        <w:rPr>
          <w:spacing w:val="-6"/>
          <w:sz w:val="24"/>
        </w:rPr>
        <w:t xml:space="preserve"> </w:t>
      </w:r>
      <w:r>
        <w:rPr>
          <w:sz w:val="24"/>
        </w:rPr>
        <w:t>и</w:t>
      </w:r>
      <w:r>
        <w:rPr>
          <w:spacing w:val="-1"/>
          <w:sz w:val="24"/>
        </w:rPr>
        <w:t xml:space="preserve"> </w:t>
      </w:r>
      <w:r>
        <w:rPr>
          <w:sz w:val="24"/>
        </w:rPr>
        <w:t>путей</w:t>
      </w:r>
      <w:r>
        <w:rPr>
          <w:spacing w:val="-1"/>
          <w:sz w:val="24"/>
        </w:rPr>
        <w:t xml:space="preserve"> </w:t>
      </w:r>
      <w:r>
        <w:rPr>
          <w:sz w:val="24"/>
        </w:rPr>
        <w:t>их решения;</w:t>
      </w:r>
      <w:r>
        <w:rPr>
          <w:spacing w:val="-2"/>
          <w:sz w:val="24"/>
        </w:rPr>
        <w:t xml:space="preserve"> </w:t>
      </w:r>
      <w:r>
        <w:rPr>
          <w:sz w:val="24"/>
        </w:rPr>
        <w:t>активное</w:t>
      </w:r>
      <w:r>
        <w:rPr>
          <w:spacing w:val="-3"/>
          <w:sz w:val="24"/>
        </w:rPr>
        <w:t xml:space="preserve"> </w:t>
      </w:r>
      <w:r>
        <w:rPr>
          <w:sz w:val="24"/>
        </w:rPr>
        <w:t>неприятие</w:t>
      </w:r>
      <w:r>
        <w:rPr>
          <w:spacing w:val="-3"/>
          <w:sz w:val="24"/>
        </w:rPr>
        <w:t xml:space="preserve"> </w:t>
      </w:r>
      <w:r>
        <w:rPr>
          <w:sz w:val="24"/>
        </w:rPr>
        <w:t>действий,</w:t>
      </w:r>
      <w:r>
        <w:rPr>
          <w:spacing w:val="-3"/>
          <w:sz w:val="24"/>
        </w:rPr>
        <w:t xml:space="preserve"> </w:t>
      </w:r>
      <w:r>
        <w:rPr>
          <w:sz w:val="24"/>
        </w:rPr>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746FB" w:rsidRDefault="00930EAB">
      <w:pPr>
        <w:pStyle w:val="a3"/>
        <w:spacing w:before="1" w:line="276" w:lineRule="auto"/>
        <w:ind w:right="411" w:firstLine="540"/>
      </w:pPr>
      <w: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w:t>
      </w:r>
      <w:r>
        <w:rPr>
          <w:spacing w:val="40"/>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rsidR="000746FB" w:rsidRDefault="00930EAB">
      <w:pPr>
        <w:spacing w:before="1" w:line="280" w:lineRule="auto"/>
        <w:ind w:left="146" w:right="420" w:firstLine="540"/>
        <w:jc w:val="both"/>
        <w:rPr>
          <w:b/>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p>
    <w:p w:rsidR="000746FB" w:rsidRDefault="00930EAB">
      <w:pPr>
        <w:pStyle w:val="a3"/>
        <w:spacing w:line="276" w:lineRule="auto"/>
        <w:ind w:right="423" w:firstLine="540"/>
      </w:pPr>
      <w:r>
        <w:t>выявлять и характеризовать существенные признаки географических объектов, процессов и явлений;</w:t>
      </w:r>
    </w:p>
    <w:p w:rsidR="000746FB" w:rsidRDefault="00930EAB">
      <w:pPr>
        <w:pStyle w:val="a3"/>
        <w:spacing w:line="276" w:lineRule="auto"/>
        <w:ind w:right="415" w:firstLine="540"/>
      </w:pPr>
      <w:r>
        <w:t>устанавливать существенный признак классификации географических объектов, процессов и явлений, основания для их сравнения;</w:t>
      </w:r>
    </w:p>
    <w:p w:rsidR="000746FB" w:rsidRDefault="00930EAB">
      <w:pPr>
        <w:pStyle w:val="a3"/>
        <w:spacing w:line="276" w:lineRule="auto"/>
        <w:ind w:right="423" w:firstLine="540"/>
      </w:pPr>
      <w:r>
        <w:t>выявлять закономерности и противоречия в рассматриваемых фактах и данных наблюдений с учетом предложенной географической задачи;</w:t>
      </w:r>
    </w:p>
    <w:p w:rsidR="000746FB" w:rsidRDefault="00930EAB">
      <w:pPr>
        <w:pStyle w:val="a3"/>
        <w:spacing w:line="276" w:lineRule="auto"/>
        <w:ind w:right="413" w:firstLine="540"/>
      </w:pPr>
      <w:r>
        <w:t>выявлять дефициты географической информации, данных, необходимых для решения поставленной задачи;</w:t>
      </w:r>
    </w:p>
    <w:p w:rsidR="000746FB" w:rsidRDefault="00930EAB">
      <w:pPr>
        <w:pStyle w:val="a3"/>
        <w:spacing w:line="276" w:lineRule="auto"/>
        <w:ind w:right="418" w:firstLine="540"/>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746FB" w:rsidRDefault="00930EAB">
      <w:pPr>
        <w:pStyle w:val="a3"/>
        <w:spacing w:line="276" w:lineRule="auto"/>
        <w:ind w:right="424" w:firstLine="540"/>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746FB" w:rsidRDefault="00930EAB">
      <w:pPr>
        <w:ind w:left="686"/>
        <w:jc w:val="both"/>
        <w:rPr>
          <w:b/>
          <w:sz w:val="24"/>
        </w:rPr>
      </w:pPr>
      <w:r>
        <w:rPr>
          <w:sz w:val="24"/>
        </w:rPr>
        <w:t>У</w:t>
      </w:r>
      <w:r>
        <w:rPr>
          <w:spacing w:val="36"/>
          <w:sz w:val="24"/>
        </w:rPr>
        <w:t xml:space="preserve">  </w:t>
      </w:r>
      <w:r>
        <w:rPr>
          <w:sz w:val="24"/>
        </w:rPr>
        <w:t>обучающегося</w:t>
      </w:r>
      <w:r>
        <w:rPr>
          <w:spacing w:val="39"/>
          <w:sz w:val="24"/>
        </w:rPr>
        <w:t xml:space="preserve">  </w:t>
      </w:r>
      <w:r>
        <w:rPr>
          <w:sz w:val="24"/>
        </w:rPr>
        <w:t>будут</w:t>
      </w:r>
      <w:r>
        <w:rPr>
          <w:spacing w:val="39"/>
          <w:sz w:val="24"/>
        </w:rPr>
        <w:t xml:space="preserve">  </w:t>
      </w:r>
      <w:r>
        <w:rPr>
          <w:sz w:val="24"/>
        </w:rPr>
        <w:t>сформированы</w:t>
      </w:r>
      <w:r>
        <w:rPr>
          <w:spacing w:val="38"/>
          <w:sz w:val="24"/>
        </w:rPr>
        <w:t xml:space="preserve">  </w:t>
      </w:r>
      <w:r>
        <w:rPr>
          <w:sz w:val="24"/>
        </w:rPr>
        <w:t>следующие</w:t>
      </w:r>
      <w:r>
        <w:rPr>
          <w:spacing w:val="39"/>
          <w:sz w:val="24"/>
        </w:rPr>
        <w:t xml:space="preserve">  </w:t>
      </w:r>
      <w:r>
        <w:rPr>
          <w:b/>
          <w:sz w:val="24"/>
        </w:rPr>
        <w:t>базовые</w:t>
      </w:r>
      <w:r>
        <w:rPr>
          <w:b/>
          <w:spacing w:val="38"/>
          <w:sz w:val="24"/>
        </w:rPr>
        <w:t xml:space="preserve">  </w:t>
      </w:r>
      <w:r>
        <w:rPr>
          <w:b/>
          <w:spacing w:val="-2"/>
          <w:sz w:val="24"/>
        </w:rPr>
        <w:t>исследовательские</w:t>
      </w:r>
    </w:p>
    <w:p w:rsidR="000746FB" w:rsidRDefault="000746FB">
      <w:pPr>
        <w:jc w:val="both"/>
        <w:rPr>
          <w:b/>
          <w:sz w:val="24"/>
        </w:rPr>
        <w:sectPr w:rsidR="000746FB">
          <w:pgSz w:w="11910" w:h="16840"/>
          <w:pgMar w:top="800" w:right="425" w:bottom="1220" w:left="1275" w:header="0" w:footer="997" w:gutter="0"/>
          <w:cols w:space="720"/>
        </w:sectPr>
      </w:pPr>
    </w:p>
    <w:p w:rsidR="000746FB" w:rsidRDefault="00930EAB">
      <w:pPr>
        <w:pStyle w:val="5"/>
        <w:spacing w:before="60"/>
      </w:pPr>
      <w:r>
        <w:lastRenderedPageBreak/>
        <w:t>действия</w:t>
      </w:r>
      <w:r>
        <w:rPr>
          <w:spacing w:val="-10"/>
        </w:rPr>
        <w:t xml:space="preserve"> </w:t>
      </w:r>
      <w:r>
        <w:t>как</w:t>
      </w:r>
      <w:r>
        <w:rPr>
          <w:spacing w:val="-4"/>
        </w:rPr>
        <w:t xml:space="preserve"> </w:t>
      </w:r>
      <w:r>
        <w:t>часть</w:t>
      </w:r>
      <w:r>
        <w:rPr>
          <w:spacing w:val="-5"/>
        </w:rPr>
        <w:t xml:space="preserve"> </w:t>
      </w:r>
      <w:r>
        <w:t>познавательных</w:t>
      </w:r>
      <w:r>
        <w:rPr>
          <w:spacing w:val="-4"/>
        </w:rPr>
        <w:t xml:space="preserve"> </w:t>
      </w:r>
      <w:r>
        <w:t>универсальных</w:t>
      </w:r>
      <w:r>
        <w:rPr>
          <w:spacing w:val="-5"/>
        </w:rPr>
        <w:t xml:space="preserve"> </w:t>
      </w:r>
      <w:r>
        <w:t>учебных</w:t>
      </w:r>
      <w:r>
        <w:rPr>
          <w:spacing w:val="-4"/>
        </w:rPr>
        <w:t xml:space="preserve"> </w:t>
      </w:r>
      <w:r>
        <w:rPr>
          <w:spacing w:val="-2"/>
        </w:rPr>
        <w:t>действий:</w:t>
      </w:r>
    </w:p>
    <w:p w:rsidR="000746FB" w:rsidRDefault="00930EAB">
      <w:pPr>
        <w:pStyle w:val="a3"/>
        <w:spacing w:before="36" w:line="276" w:lineRule="auto"/>
        <w:ind w:left="686" w:right="417"/>
      </w:pPr>
      <w:r>
        <w:t>использовать географические вопросы как исследовательский инструмент познания; формулировать</w:t>
      </w:r>
      <w:r>
        <w:rPr>
          <w:spacing w:val="75"/>
        </w:rPr>
        <w:t xml:space="preserve"> </w:t>
      </w:r>
      <w:r>
        <w:t>географические</w:t>
      </w:r>
      <w:r>
        <w:rPr>
          <w:spacing w:val="75"/>
        </w:rPr>
        <w:t xml:space="preserve"> </w:t>
      </w:r>
      <w:r>
        <w:t>вопросы,</w:t>
      </w:r>
      <w:r>
        <w:rPr>
          <w:spacing w:val="74"/>
        </w:rPr>
        <w:t xml:space="preserve"> </w:t>
      </w:r>
      <w:r>
        <w:t>фиксирующие</w:t>
      </w:r>
      <w:r>
        <w:rPr>
          <w:spacing w:val="75"/>
        </w:rPr>
        <w:t xml:space="preserve"> </w:t>
      </w:r>
      <w:r>
        <w:t>разрыв</w:t>
      </w:r>
      <w:r>
        <w:rPr>
          <w:spacing w:val="76"/>
        </w:rPr>
        <w:t xml:space="preserve"> </w:t>
      </w:r>
      <w:r>
        <w:t>между</w:t>
      </w:r>
      <w:r>
        <w:rPr>
          <w:spacing w:val="78"/>
        </w:rPr>
        <w:t xml:space="preserve"> </w:t>
      </w:r>
      <w:r>
        <w:t>реальным</w:t>
      </w:r>
      <w:r>
        <w:rPr>
          <w:spacing w:val="74"/>
        </w:rPr>
        <w:t xml:space="preserve"> </w:t>
      </w:r>
      <w:r>
        <w:rPr>
          <w:spacing w:val="-10"/>
        </w:rPr>
        <w:t>и</w:t>
      </w:r>
    </w:p>
    <w:p w:rsidR="000746FB" w:rsidRDefault="00930EAB">
      <w:pPr>
        <w:pStyle w:val="a3"/>
        <w:spacing w:before="2" w:line="276" w:lineRule="auto"/>
        <w:ind w:right="423"/>
      </w:pPr>
      <w:r>
        <w:t xml:space="preserve">желательным состоянием ситуации, объекта, и самостоятельно устанавливать искомое и </w:t>
      </w:r>
      <w:r>
        <w:rPr>
          <w:spacing w:val="-2"/>
        </w:rPr>
        <w:t>данное;</w:t>
      </w:r>
    </w:p>
    <w:p w:rsidR="000746FB" w:rsidRDefault="00930EAB">
      <w:pPr>
        <w:pStyle w:val="a3"/>
        <w:spacing w:line="276" w:lineRule="auto"/>
        <w:ind w:right="414" w:firstLine="540"/>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0746FB" w:rsidRDefault="00930EAB">
      <w:pPr>
        <w:pStyle w:val="a3"/>
        <w:spacing w:line="276" w:lineRule="auto"/>
        <w:ind w:right="422" w:firstLine="54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746FB" w:rsidRDefault="00930EAB">
      <w:pPr>
        <w:pStyle w:val="a3"/>
        <w:spacing w:line="276" w:lineRule="auto"/>
        <w:ind w:right="423" w:firstLine="540"/>
      </w:pPr>
      <w:r>
        <w:t xml:space="preserve">оценивать достоверность информации, полученной в ходе географического </w:t>
      </w:r>
      <w:r>
        <w:rPr>
          <w:spacing w:val="-2"/>
        </w:rPr>
        <w:t>исследования;</w:t>
      </w:r>
    </w:p>
    <w:p w:rsidR="000746FB" w:rsidRDefault="00930EAB">
      <w:pPr>
        <w:pStyle w:val="a3"/>
        <w:spacing w:line="276" w:lineRule="auto"/>
        <w:ind w:right="420" w:firstLine="540"/>
        <w:jc w:val="righ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проведенного наблюдения</w:t>
      </w:r>
      <w:r>
        <w:rPr>
          <w:spacing w:val="-5"/>
        </w:rPr>
        <w:t xml:space="preserve"> </w:t>
      </w:r>
      <w:r>
        <w:t>или</w:t>
      </w:r>
      <w:r>
        <w:rPr>
          <w:spacing w:val="-4"/>
        </w:rPr>
        <w:t xml:space="preserve"> </w:t>
      </w:r>
      <w:r>
        <w:t>исследования,</w:t>
      </w:r>
      <w:r>
        <w:rPr>
          <w:spacing w:val="-2"/>
        </w:rPr>
        <w:t xml:space="preserve"> </w:t>
      </w:r>
      <w:r>
        <w:t>оценивать</w:t>
      </w:r>
      <w:r>
        <w:rPr>
          <w:spacing w:val="-4"/>
        </w:rPr>
        <w:t xml:space="preserve"> </w:t>
      </w:r>
      <w:r>
        <w:t>достоверность</w:t>
      </w:r>
      <w:r>
        <w:rPr>
          <w:spacing w:val="-2"/>
        </w:rPr>
        <w:t xml:space="preserve"> </w:t>
      </w:r>
      <w:r>
        <w:t>полученных</w:t>
      </w:r>
      <w:r>
        <w:rPr>
          <w:spacing w:val="-3"/>
        </w:rPr>
        <w:t xml:space="preserve"> </w:t>
      </w:r>
      <w:r>
        <w:t>результатов</w:t>
      </w:r>
      <w:r>
        <w:rPr>
          <w:spacing w:val="-3"/>
        </w:rPr>
        <w:t xml:space="preserve"> </w:t>
      </w:r>
      <w:r>
        <w:t>и</w:t>
      </w:r>
      <w:r>
        <w:rPr>
          <w:spacing w:val="-2"/>
        </w:rPr>
        <w:t xml:space="preserve"> </w:t>
      </w:r>
      <w:r>
        <w:t>выводов; прогнозировать возможное дальнейшее развитие географических объектов, процессов и явлений,</w:t>
      </w:r>
      <w:r>
        <w:rPr>
          <w:spacing w:val="58"/>
          <w:w w:val="150"/>
        </w:rPr>
        <w:t xml:space="preserve"> </w:t>
      </w:r>
      <w:r>
        <w:t>событий</w:t>
      </w:r>
      <w:r>
        <w:rPr>
          <w:spacing w:val="61"/>
          <w:w w:val="150"/>
        </w:rPr>
        <w:t xml:space="preserve"> </w:t>
      </w:r>
      <w:r>
        <w:t>и</w:t>
      </w:r>
      <w:r>
        <w:rPr>
          <w:spacing w:val="58"/>
          <w:w w:val="150"/>
        </w:rPr>
        <w:t xml:space="preserve"> </w:t>
      </w:r>
      <w:r>
        <w:t>их</w:t>
      </w:r>
      <w:r>
        <w:rPr>
          <w:spacing w:val="63"/>
          <w:w w:val="150"/>
        </w:rPr>
        <w:t xml:space="preserve"> </w:t>
      </w:r>
      <w:r>
        <w:t>последствия</w:t>
      </w:r>
      <w:r>
        <w:rPr>
          <w:spacing w:val="60"/>
          <w:w w:val="150"/>
        </w:rPr>
        <w:t xml:space="preserve"> </w:t>
      </w:r>
      <w:r>
        <w:t>в</w:t>
      </w:r>
      <w:r>
        <w:rPr>
          <w:spacing w:val="59"/>
          <w:w w:val="150"/>
        </w:rPr>
        <w:t xml:space="preserve"> </w:t>
      </w:r>
      <w:r>
        <w:t>аналогичных</w:t>
      </w:r>
      <w:r>
        <w:rPr>
          <w:spacing w:val="62"/>
          <w:w w:val="150"/>
        </w:rPr>
        <w:t xml:space="preserve"> </w:t>
      </w:r>
      <w:r>
        <w:t>или</w:t>
      </w:r>
      <w:r>
        <w:rPr>
          <w:spacing w:val="62"/>
          <w:w w:val="150"/>
        </w:rPr>
        <w:t xml:space="preserve"> </w:t>
      </w:r>
      <w:r>
        <w:t>сходных</w:t>
      </w:r>
      <w:r>
        <w:rPr>
          <w:spacing w:val="62"/>
          <w:w w:val="150"/>
        </w:rPr>
        <w:t xml:space="preserve"> </w:t>
      </w:r>
      <w:r>
        <w:t>ситуациях,</w:t>
      </w:r>
      <w:r>
        <w:rPr>
          <w:spacing w:val="60"/>
          <w:w w:val="150"/>
        </w:rPr>
        <w:t xml:space="preserve"> </w:t>
      </w:r>
      <w:r>
        <w:t>а</w:t>
      </w:r>
      <w:r>
        <w:rPr>
          <w:spacing w:val="60"/>
          <w:w w:val="150"/>
        </w:rPr>
        <w:t xml:space="preserve"> </w:t>
      </w:r>
      <w:r>
        <w:rPr>
          <w:spacing w:val="-2"/>
        </w:rPr>
        <w:t>также</w:t>
      </w:r>
    </w:p>
    <w:p w:rsidR="000746FB" w:rsidRDefault="00930EAB">
      <w:pPr>
        <w:pStyle w:val="a3"/>
      </w:pPr>
      <w:r>
        <w:t>выдвигать</w:t>
      </w:r>
      <w:r>
        <w:rPr>
          <w:spacing w:val="-7"/>
        </w:rPr>
        <w:t xml:space="preserve"> </w:t>
      </w:r>
      <w:r>
        <w:t>предположения</w:t>
      </w:r>
      <w:r>
        <w:rPr>
          <w:spacing w:val="-4"/>
        </w:rPr>
        <w:t xml:space="preserve"> </w:t>
      </w:r>
      <w:r>
        <w:t>об</w:t>
      </w:r>
      <w:r>
        <w:rPr>
          <w:spacing w:val="-7"/>
        </w:rPr>
        <w:t xml:space="preserve"> </w:t>
      </w:r>
      <w:r>
        <w:t>их</w:t>
      </w:r>
      <w:r>
        <w:rPr>
          <w:spacing w:val="-3"/>
        </w:rPr>
        <w:t xml:space="preserve"> </w:t>
      </w:r>
      <w:r>
        <w:t>развитии</w:t>
      </w:r>
      <w:r>
        <w:rPr>
          <w:spacing w:val="-4"/>
        </w:rPr>
        <w:t xml:space="preserve"> </w:t>
      </w:r>
      <w:r>
        <w:t>в</w:t>
      </w:r>
      <w:r>
        <w:rPr>
          <w:spacing w:val="-5"/>
        </w:rPr>
        <w:t xml:space="preserve"> </w:t>
      </w:r>
      <w:r>
        <w:t>изменяющихся</w:t>
      </w:r>
      <w:r>
        <w:rPr>
          <w:spacing w:val="-3"/>
        </w:rPr>
        <w:t xml:space="preserve"> </w:t>
      </w:r>
      <w:r>
        <w:t>условиях</w:t>
      </w:r>
      <w:r>
        <w:rPr>
          <w:spacing w:val="-2"/>
        </w:rPr>
        <w:t xml:space="preserve"> </w:t>
      </w:r>
      <w:r>
        <w:t>окружающей</w:t>
      </w:r>
      <w:r>
        <w:rPr>
          <w:spacing w:val="-4"/>
        </w:rPr>
        <w:t xml:space="preserve"> </w:t>
      </w:r>
      <w:r>
        <w:rPr>
          <w:spacing w:val="-2"/>
        </w:rPr>
        <w:t>среды.</w:t>
      </w:r>
    </w:p>
    <w:p w:rsidR="000746FB" w:rsidRDefault="00930EAB">
      <w:pPr>
        <w:spacing w:before="43" w:line="280" w:lineRule="auto"/>
        <w:ind w:left="146" w:right="417" w:firstLine="540"/>
        <w:jc w:val="both"/>
        <w:rPr>
          <w:b/>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p>
    <w:p w:rsidR="000746FB" w:rsidRDefault="00930EAB">
      <w:pPr>
        <w:pStyle w:val="a3"/>
        <w:spacing w:line="276" w:lineRule="auto"/>
        <w:ind w:right="416" w:firstLine="540"/>
      </w:pPr>
      <w:r>
        <w:t>применять различные методы, инструменты и запросы при поиске и отборе</w:t>
      </w:r>
      <w:r>
        <w:rPr>
          <w:spacing w:val="40"/>
        </w:rPr>
        <w:t xml:space="preserve"> </w:t>
      </w:r>
      <w:r>
        <w:t>информации или данных из источников географической информации с учетом</w:t>
      </w:r>
      <w:r>
        <w:rPr>
          <w:spacing w:val="80"/>
        </w:rPr>
        <w:t xml:space="preserve"> </w:t>
      </w:r>
      <w:r>
        <w:t>предложенной учебной задачи и заданных критериев;</w:t>
      </w:r>
    </w:p>
    <w:p w:rsidR="000746FB" w:rsidRDefault="00930EAB">
      <w:pPr>
        <w:pStyle w:val="a3"/>
        <w:spacing w:line="276" w:lineRule="auto"/>
        <w:ind w:right="425" w:firstLine="540"/>
      </w:pPr>
      <w:r>
        <w:t>выбирать, анализировать и интерпретировать географическую информацию различных видов и форм представления;</w:t>
      </w:r>
    </w:p>
    <w:p w:rsidR="000746FB" w:rsidRDefault="00930EAB">
      <w:pPr>
        <w:pStyle w:val="a3"/>
        <w:spacing w:line="276" w:lineRule="auto"/>
        <w:ind w:right="425" w:firstLine="540"/>
      </w:pPr>
      <w:r>
        <w:t>находить</w:t>
      </w:r>
      <w:r>
        <w:rPr>
          <w:spacing w:val="-3"/>
        </w:rPr>
        <w:t xml:space="preserve"> </w:t>
      </w:r>
      <w:r>
        <w:t>сходные</w:t>
      </w:r>
      <w:r>
        <w:rPr>
          <w:spacing w:val="-5"/>
        </w:rPr>
        <w:t xml:space="preserve"> </w:t>
      </w:r>
      <w:r>
        <w:t>аргументы,</w:t>
      </w:r>
      <w:r>
        <w:rPr>
          <w:spacing w:val="-3"/>
        </w:rPr>
        <w:t xml:space="preserve"> </w:t>
      </w:r>
      <w:r>
        <w:t>подтверждающие</w:t>
      </w:r>
      <w:r>
        <w:rPr>
          <w:spacing w:val="-4"/>
        </w:rPr>
        <w:t xml:space="preserve"> </w:t>
      </w:r>
      <w:r>
        <w:t>или</w:t>
      </w:r>
      <w:r>
        <w:rPr>
          <w:spacing w:val="-2"/>
        </w:rPr>
        <w:t xml:space="preserve"> </w:t>
      </w:r>
      <w:r>
        <w:t>опровергающие</w:t>
      </w:r>
      <w:r>
        <w:rPr>
          <w:spacing w:val="-4"/>
        </w:rPr>
        <w:t xml:space="preserve"> </w:t>
      </w:r>
      <w:r>
        <w:t>одну</w:t>
      </w:r>
      <w:r>
        <w:rPr>
          <w:spacing w:val="-7"/>
        </w:rPr>
        <w:t xml:space="preserve"> </w:t>
      </w:r>
      <w:r>
        <w:t>и</w:t>
      </w:r>
      <w:r>
        <w:rPr>
          <w:spacing w:val="-3"/>
        </w:rPr>
        <w:t xml:space="preserve"> </w:t>
      </w:r>
      <w:r>
        <w:t>ту</w:t>
      </w:r>
      <w:r>
        <w:rPr>
          <w:spacing w:val="-6"/>
        </w:rPr>
        <w:t xml:space="preserve"> </w:t>
      </w:r>
      <w:r>
        <w:t>же</w:t>
      </w:r>
      <w:r>
        <w:rPr>
          <w:spacing w:val="-5"/>
        </w:rPr>
        <w:t xml:space="preserve"> </w:t>
      </w:r>
      <w:r>
        <w:t>идею, в различных источниках географической информации;</w:t>
      </w:r>
    </w:p>
    <w:p w:rsidR="000746FB" w:rsidRDefault="00930EAB">
      <w:pPr>
        <w:pStyle w:val="a3"/>
        <w:spacing w:line="276" w:lineRule="auto"/>
        <w:ind w:right="423" w:firstLine="540"/>
      </w:pPr>
      <w:r>
        <w:t xml:space="preserve">самостоятельно выбирать оптимальную форму представления географической </w:t>
      </w:r>
      <w:r>
        <w:rPr>
          <w:spacing w:val="-2"/>
        </w:rPr>
        <w:t>информации;</w:t>
      </w:r>
    </w:p>
    <w:p w:rsidR="000746FB" w:rsidRDefault="00930EAB">
      <w:pPr>
        <w:pStyle w:val="a3"/>
        <w:spacing w:line="276" w:lineRule="auto"/>
        <w:ind w:right="425" w:firstLine="540"/>
      </w:pPr>
      <w:r>
        <w:t>оценивать надежность географической информации по критериям, предложенным учителем или сформулированным самостоятельно;</w:t>
      </w:r>
    </w:p>
    <w:p w:rsidR="000746FB" w:rsidRDefault="00930EAB">
      <w:pPr>
        <w:pStyle w:val="a3"/>
        <w:ind w:left="686"/>
      </w:pPr>
      <w:r>
        <w:t>систематизировать</w:t>
      </w:r>
      <w:r>
        <w:rPr>
          <w:spacing w:val="-5"/>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0746FB" w:rsidRDefault="00930EAB">
      <w:pPr>
        <w:spacing w:before="29" w:line="280" w:lineRule="auto"/>
        <w:ind w:left="146" w:right="416" w:firstLine="540"/>
        <w:jc w:val="both"/>
        <w:rPr>
          <w:b/>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p>
    <w:p w:rsidR="000746FB" w:rsidRDefault="00930EAB">
      <w:pPr>
        <w:pStyle w:val="a3"/>
        <w:spacing w:line="278" w:lineRule="auto"/>
        <w:ind w:right="423" w:firstLine="540"/>
      </w:pPr>
      <w:r>
        <w:t>формулировать суждения, выражать свою точку зрения по географическим аспектам различных вопросов в устных и письменных текстах;</w:t>
      </w:r>
    </w:p>
    <w:p w:rsidR="000746FB" w:rsidRDefault="00930EAB">
      <w:pPr>
        <w:pStyle w:val="a3"/>
        <w:spacing w:line="276" w:lineRule="auto"/>
        <w:ind w:right="423" w:firstLine="54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0746FB" w:rsidRDefault="00930EAB">
      <w:pPr>
        <w:pStyle w:val="a3"/>
        <w:spacing w:line="276" w:lineRule="auto"/>
        <w:ind w:right="421" w:firstLine="54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0746FB" w:rsidRDefault="00930EAB">
      <w:pPr>
        <w:pStyle w:val="a3"/>
        <w:spacing w:line="275" w:lineRule="exact"/>
        <w:ind w:left="686"/>
      </w:pPr>
      <w:r>
        <w:t>публично</w:t>
      </w:r>
      <w:r>
        <w:rPr>
          <w:spacing w:val="-8"/>
        </w:rPr>
        <w:t xml:space="preserve"> </w:t>
      </w:r>
      <w:r>
        <w:t>представлять</w:t>
      </w:r>
      <w:r>
        <w:rPr>
          <w:spacing w:val="-4"/>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t>или</w:t>
      </w:r>
      <w:r>
        <w:rPr>
          <w:spacing w:val="-4"/>
        </w:rPr>
        <w:t xml:space="preserve"> </w:t>
      </w:r>
      <w:r>
        <w:rPr>
          <w:spacing w:val="-2"/>
        </w:rPr>
        <w:t>проекта.</w:t>
      </w:r>
    </w:p>
    <w:p w:rsidR="000746FB" w:rsidRDefault="00930EAB">
      <w:pPr>
        <w:spacing w:before="26" w:line="280" w:lineRule="auto"/>
        <w:ind w:left="146" w:right="417" w:firstLine="540"/>
        <w:jc w:val="both"/>
        <w:rPr>
          <w:b/>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p>
    <w:p w:rsidR="000746FB" w:rsidRDefault="00930EAB">
      <w:pPr>
        <w:pStyle w:val="a3"/>
        <w:spacing w:line="266" w:lineRule="exact"/>
        <w:ind w:left="686"/>
      </w:pPr>
      <w:r>
        <w:t>самостоятельно</w:t>
      </w:r>
      <w:r>
        <w:rPr>
          <w:spacing w:val="4"/>
        </w:rPr>
        <w:t xml:space="preserve"> </w:t>
      </w:r>
      <w:r>
        <w:t>составлять</w:t>
      </w:r>
      <w:r>
        <w:rPr>
          <w:spacing w:val="7"/>
        </w:rPr>
        <w:t xml:space="preserve"> </w:t>
      </w:r>
      <w:r>
        <w:t>алгоритм</w:t>
      </w:r>
      <w:r>
        <w:rPr>
          <w:spacing w:val="5"/>
        </w:rPr>
        <w:t xml:space="preserve"> </w:t>
      </w:r>
      <w:r>
        <w:t>решения</w:t>
      </w:r>
      <w:r>
        <w:rPr>
          <w:spacing w:val="7"/>
        </w:rPr>
        <w:t xml:space="preserve"> </w:t>
      </w:r>
      <w:r>
        <w:t>географических</w:t>
      </w:r>
      <w:r>
        <w:rPr>
          <w:spacing w:val="8"/>
        </w:rPr>
        <w:t xml:space="preserve"> </w:t>
      </w:r>
      <w:r>
        <w:t>задач</w:t>
      </w:r>
      <w:r>
        <w:rPr>
          <w:spacing w:val="5"/>
        </w:rPr>
        <w:t xml:space="preserve"> </w:t>
      </w:r>
      <w:r>
        <w:t>и</w:t>
      </w:r>
      <w:r>
        <w:rPr>
          <w:spacing w:val="7"/>
        </w:rPr>
        <w:t xml:space="preserve"> </w:t>
      </w:r>
      <w:r>
        <w:t>выбирать</w:t>
      </w:r>
      <w:r>
        <w:rPr>
          <w:spacing w:val="8"/>
        </w:rPr>
        <w:t xml:space="preserve"> </w:t>
      </w:r>
      <w:r>
        <w:rPr>
          <w:spacing w:val="-2"/>
        </w:rPr>
        <w:t>способ</w:t>
      </w:r>
    </w:p>
    <w:p w:rsidR="000746FB" w:rsidRDefault="000746FB">
      <w:pPr>
        <w:pStyle w:val="a3"/>
        <w:spacing w:line="266" w:lineRule="exact"/>
        <w:sectPr w:rsidR="000746FB">
          <w:pgSz w:w="11910" w:h="16840"/>
          <w:pgMar w:top="820" w:right="425" w:bottom="1220" w:left="1275" w:header="0" w:footer="997" w:gutter="0"/>
          <w:cols w:space="720"/>
        </w:sectPr>
      </w:pPr>
    </w:p>
    <w:p w:rsidR="000746FB" w:rsidRDefault="00930EAB">
      <w:pPr>
        <w:pStyle w:val="a3"/>
        <w:spacing w:before="76" w:line="276" w:lineRule="auto"/>
        <w:ind w:right="423"/>
      </w:pPr>
      <w:r>
        <w:lastRenderedPageBreak/>
        <w:t>их решения с учетом имеющихся ресурсов и собственных возможностей, аргументировать предлагаемые варианты решений;</w:t>
      </w:r>
    </w:p>
    <w:p w:rsidR="000746FB" w:rsidRDefault="00930EAB">
      <w:pPr>
        <w:pStyle w:val="a3"/>
        <w:spacing w:line="276" w:lineRule="auto"/>
        <w:ind w:right="420" w:firstLine="540"/>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rPr>
        <w:t>объекте.</w:t>
      </w:r>
    </w:p>
    <w:p w:rsidR="000746FB" w:rsidRDefault="00930EAB">
      <w:pPr>
        <w:spacing w:line="276" w:lineRule="auto"/>
        <w:ind w:left="146" w:right="416" w:firstLine="540"/>
        <w:jc w:val="both"/>
        <w:rPr>
          <w:sz w:val="24"/>
        </w:rPr>
      </w:pPr>
      <w:r>
        <w:rPr>
          <w:sz w:val="24"/>
        </w:rPr>
        <w:t xml:space="preserve">У обучающегося будут сформированы следующие </w:t>
      </w:r>
      <w:r>
        <w:rPr>
          <w:b/>
          <w:sz w:val="24"/>
        </w:rPr>
        <w:t xml:space="preserve">умения самоконтроля, эмоционального интеллекта как части регулятивных универсальных учебных </w:t>
      </w:r>
      <w:r>
        <w:rPr>
          <w:b/>
          <w:spacing w:val="-2"/>
          <w:sz w:val="24"/>
        </w:rPr>
        <w:t>действий</w:t>
      </w:r>
      <w:r>
        <w:rPr>
          <w:spacing w:val="-2"/>
          <w:sz w:val="24"/>
        </w:rPr>
        <w:t>:</w:t>
      </w:r>
    </w:p>
    <w:p w:rsidR="000746FB" w:rsidRDefault="00930EAB">
      <w:pPr>
        <w:pStyle w:val="a3"/>
        <w:ind w:left="686"/>
      </w:pPr>
      <w:r>
        <w:t>владеть</w:t>
      </w:r>
      <w:r>
        <w:rPr>
          <w:spacing w:val="-2"/>
        </w:rPr>
        <w:t xml:space="preserve"> </w:t>
      </w:r>
      <w:r>
        <w:t>способами</w:t>
      </w:r>
      <w:r>
        <w:rPr>
          <w:spacing w:val="-2"/>
        </w:rPr>
        <w:t xml:space="preserve"> </w:t>
      </w:r>
      <w:r>
        <w:t>самоконтроля</w:t>
      </w:r>
      <w:r>
        <w:rPr>
          <w:spacing w:val="-5"/>
        </w:rPr>
        <w:t xml:space="preserve"> </w:t>
      </w:r>
      <w:r>
        <w:t>и</w:t>
      </w:r>
      <w:r>
        <w:rPr>
          <w:spacing w:val="-1"/>
        </w:rPr>
        <w:t xml:space="preserve"> </w:t>
      </w:r>
      <w:r>
        <w:rPr>
          <w:spacing w:val="-2"/>
        </w:rPr>
        <w:t>рефлексии;</w:t>
      </w:r>
    </w:p>
    <w:p w:rsidR="000746FB" w:rsidRDefault="00930EAB">
      <w:pPr>
        <w:pStyle w:val="a3"/>
        <w:spacing w:before="41" w:line="276" w:lineRule="auto"/>
        <w:ind w:right="423" w:firstLine="540"/>
      </w:pPr>
      <w:r>
        <w:t>объяснять причины достижения (недостижения) результатов деятельности, давать оценку приобретенному опыту;</w:t>
      </w:r>
    </w:p>
    <w:p w:rsidR="000746FB" w:rsidRDefault="00930EAB">
      <w:pPr>
        <w:pStyle w:val="a3"/>
        <w:spacing w:before="1" w:line="276" w:lineRule="auto"/>
        <w:ind w:right="425" w:firstLine="540"/>
      </w:pPr>
      <w:r>
        <w:t>вносить коррективы в деятельность на основе новых обстоятельств, изменившихся ситуаций, установленных ошибок, возникших трудностей;</w:t>
      </w:r>
    </w:p>
    <w:p w:rsidR="000746FB" w:rsidRDefault="00930EAB">
      <w:pPr>
        <w:pStyle w:val="a3"/>
        <w:spacing w:line="276" w:lineRule="auto"/>
        <w:ind w:left="686" w:right="3928"/>
        <w:jc w:val="left"/>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7"/>
        </w:rPr>
        <w:t xml:space="preserve"> </w:t>
      </w:r>
      <w:r>
        <w:t>и</w:t>
      </w:r>
      <w:r>
        <w:rPr>
          <w:spacing w:val="-5"/>
        </w:rPr>
        <w:t xml:space="preserve"> </w:t>
      </w:r>
      <w:r>
        <w:t>условиям; принятие себя и других:</w:t>
      </w:r>
    </w:p>
    <w:p w:rsidR="000746FB" w:rsidRDefault="00930EAB">
      <w:pPr>
        <w:pStyle w:val="a3"/>
        <w:spacing w:before="1" w:line="276" w:lineRule="auto"/>
        <w:ind w:left="686" w:right="2743"/>
        <w:jc w:val="left"/>
      </w:pPr>
      <w:r>
        <w:t>осознанно относиться к другому человеку, его мнению; признавать</w:t>
      </w:r>
      <w:r>
        <w:rPr>
          <w:spacing w:val="-3"/>
        </w:rPr>
        <w:t xml:space="preserve"> </w:t>
      </w:r>
      <w:r>
        <w:t>свое</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rsidR="000746FB" w:rsidRDefault="00930EAB">
      <w:pPr>
        <w:spacing w:line="275" w:lineRule="exact"/>
        <w:ind w:left="686"/>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1"/>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r>
        <w:rPr>
          <w:spacing w:val="-2"/>
          <w:sz w:val="24"/>
        </w:rPr>
        <w:t>:</w:t>
      </w:r>
    </w:p>
    <w:p w:rsidR="000746FB" w:rsidRDefault="00930EAB">
      <w:pPr>
        <w:pStyle w:val="a3"/>
        <w:spacing w:before="41" w:line="276" w:lineRule="auto"/>
        <w:ind w:right="424" w:firstLine="540"/>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746FB" w:rsidRDefault="00930EAB">
      <w:pPr>
        <w:pStyle w:val="a3"/>
        <w:spacing w:before="1" w:line="276" w:lineRule="auto"/>
        <w:ind w:right="423" w:firstLine="540"/>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w:t>
      </w:r>
      <w:r>
        <w:rPr>
          <w:spacing w:val="-1"/>
        </w:rPr>
        <w:t xml:space="preserve"> </w:t>
      </w:r>
      <w:r>
        <w:t>направлению и координировать свои действия с другими членами команды;</w:t>
      </w:r>
    </w:p>
    <w:p w:rsidR="000746FB" w:rsidRDefault="00930EAB">
      <w:pPr>
        <w:pStyle w:val="a3"/>
        <w:spacing w:line="276" w:lineRule="auto"/>
        <w:ind w:right="417" w:firstLine="5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746FB" w:rsidRDefault="00930EAB">
      <w:pPr>
        <w:spacing w:line="276" w:lineRule="auto"/>
        <w:ind w:left="146" w:right="419" w:firstLine="540"/>
        <w:jc w:val="both"/>
        <w:rPr>
          <w:sz w:val="24"/>
        </w:rPr>
      </w:pPr>
      <w:r>
        <w:rPr>
          <w:b/>
          <w:sz w:val="24"/>
        </w:rPr>
        <w:t xml:space="preserve">Предметные результаты освоения программы по географии </w:t>
      </w:r>
      <w:r>
        <w:rPr>
          <w:sz w:val="24"/>
        </w:rPr>
        <w:t>включают способность обучающихся с ЗПР:</w:t>
      </w:r>
    </w:p>
    <w:p w:rsidR="000746FB" w:rsidRDefault="00930EAB">
      <w:pPr>
        <w:pStyle w:val="a3"/>
        <w:spacing w:line="276" w:lineRule="auto"/>
        <w:ind w:right="421" w:firstLine="540"/>
      </w:pPr>
      <w:r>
        <w:t>знать</w:t>
      </w:r>
      <w:r>
        <w:rPr>
          <w:spacing w:val="-2"/>
        </w:rPr>
        <w:t xml:space="preserve"> </w:t>
      </w:r>
      <w:r>
        <w:t>и</w:t>
      </w:r>
      <w:r>
        <w:rPr>
          <w:spacing w:val="-1"/>
        </w:rPr>
        <w:t xml:space="preserve"> </w:t>
      </w:r>
      <w:r>
        <w:t>применять систему</w:t>
      </w:r>
      <w:r>
        <w:rPr>
          <w:spacing w:val="-4"/>
        </w:rPr>
        <w:t xml:space="preserve"> </w:t>
      </w:r>
      <w:r>
        <w:t>знаний о размещении</w:t>
      </w:r>
      <w:r>
        <w:rPr>
          <w:spacing w:val="-1"/>
        </w:rPr>
        <w:t xml:space="preserve"> </w:t>
      </w:r>
      <w:r>
        <w:t>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w:t>
      </w:r>
      <w:r>
        <w:rPr>
          <w:spacing w:val="40"/>
        </w:rPr>
        <w:t xml:space="preserve"> </w:t>
      </w:r>
      <w:r>
        <w:t>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w:t>
      </w:r>
      <w:r>
        <w:rPr>
          <w:spacing w:val="-3"/>
        </w:rPr>
        <w:t xml:space="preserve"> </w:t>
      </w:r>
      <w:r>
        <w:t>и уметь</w:t>
      </w:r>
      <w:r>
        <w:rPr>
          <w:spacing w:val="-1"/>
        </w:rPr>
        <w:t xml:space="preserve"> </w:t>
      </w:r>
      <w:r>
        <w:t>объяснять</w:t>
      </w:r>
      <w:r>
        <w:rPr>
          <w:spacing w:val="-1"/>
        </w:rPr>
        <w:t xml:space="preserve"> </w:t>
      </w:r>
      <w:r>
        <w:t>с</w:t>
      </w:r>
      <w:r>
        <w:rPr>
          <w:spacing w:val="-2"/>
        </w:rPr>
        <w:t xml:space="preserve"> </w:t>
      </w:r>
      <w:r>
        <w:t>опорой на</w:t>
      </w:r>
      <w:r>
        <w:rPr>
          <w:spacing w:val="-2"/>
        </w:rPr>
        <w:t xml:space="preserve"> </w:t>
      </w:r>
      <w:r>
        <w:t>ключевые слова</w:t>
      </w:r>
      <w:r>
        <w:rPr>
          <w:spacing w:val="-2"/>
        </w:rPr>
        <w:t xml:space="preserve"> </w:t>
      </w:r>
      <w:r>
        <w:t>роль и место</w:t>
      </w:r>
      <w:r>
        <w:rPr>
          <w:spacing w:val="-1"/>
        </w:rPr>
        <w:t xml:space="preserve"> </w:t>
      </w:r>
      <w:r>
        <w:t>географической науки в системе научных дисциплин;</w:t>
      </w:r>
    </w:p>
    <w:p w:rsidR="000746FB" w:rsidRDefault="00930EAB">
      <w:pPr>
        <w:pStyle w:val="a3"/>
        <w:spacing w:line="276" w:lineRule="auto"/>
        <w:ind w:right="423" w:firstLine="540"/>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0746FB" w:rsidRDefault="00930EAB">
      <w:pPr>
        <w:pStyle w:val="a3"/>
        <w:spacing w:before="1" w:line="276" w:lineRule="auto"/>
        <w:ind w:right="422" w:firstLine="540"/>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0746FB" w:rsidRDefault="00930EAB">
      <w:pPr>
        <w:pStyle w:val="a3"/>
        <w:spacing w:line="278" w:lineRule="auto"/>
        <w:ind w:right="427" w:firstLine="540"/>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0746FB" w:rsidRDefault="00930EAB">
      <w:pPr>
        <w:pStyle w:val="a3"/>
        <w:spacing w:line="272" w:lineRule="exact"/>
        <w:ind w:left="686"/>
      </w:pPr>
      <w:r>
        <w:t>классифицировать</w:t>
      </w:r>
      <w:r>
        <w:rPr>
          <w:spacing w:val="32"/>
        </w:rPr>
        <w:t xml:space="preserve">  </w:t>
      </w:r>
      <w:r>
        <w:t>географические</w:t>
      </w:r>
      <w:r>
        <w:rPr>
          <w:spacing w:val="34"/>
        </w:rPr>
        <w:t xml:space="preserve">  </w:t>
      </w:r>
      <w:r>
        <w:t>объекты</w:t>
      </w:r>
      <w:r>
        <w:rPr>
          <w:spacing w:val="34"/>
        </w:rPr>
        <w:t xml:space="preserve">  </w:t>
      </w:r>
      <w:r>
        <w:t>и</w:t>
      </w:r>
      <w:r>
        <w:rPr>
          <w:spacing w:val="35"/>
        </w:rPr>
        <w:t xml:space="preserve">  </w:t>
      </w:r>
      <w:r>
        <w:t>явления</w:t>
      </w:r>
      <w:r>
        <w:rPr>
          <w:spacing w:val="34"/>
        </w:rPr>
        <w:t xml:space="preserve">  </w:t>
      </w:r>
      <w:r>
        <w:t>на</w:t>
      </w:r>
      <w:r>
        <w:rPr>
          <w:spacing w:val="34"/>
        </w:rPr>
        <w:t xml:space="preserve">  </w:t>
      </w:r>
      <w:r>
        <w:t>основе</w:t>
      </w:r>
      <w:r>
        <w:rPr>
          <w:spacing w:val="33"/>
        </w:rPr>
        <w:t xml:space="preserve">  </w:t>
      </w:r>
      <w:r>
        <w:t>их</w:t>
      </w:r>
      <w:r>
        <w:rPr>
          <w:spacing w:val="36"/>
        </w:rPr>
        <w:t xml:space="preserve">  </w:t>
      </w:r>
      <w:r>
        <w:rPr>
          <w:spacing w:val="-2"/>
        </w:rPr>
        <w:t>известных</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w:t>
      </w:r>
      <w:r>
        <w:rPr>
          <w:spacing w:val="40"/>
        </w:rPr>
        <w:t xml:space="preserve"> </w:t>
      </w:r>
      <w:r>
        <w:t>реально наблюдаемыми географическими явлениями и процессами;</w:t>
      </w:r>
    </w:p>
    <w:p w:rsidR="000746FB" w:rsidRDefault="00930EAB">
      <w:pPr>
        <w:pStyle w:val="a3"/>
        <w:spacing w:line="276" w:lineRule="auto"/>
        <w:ind w:right="422" w:firstLine="540"/>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0746FB" w:rsidRDefault="00930EAB">
      <w:pPr>
        <w:pStyle w:val="a3"/>
        <w:spacing w:before="1" w:line="276" w:lineRule="auto"/>
        <w:ind w:right="423" w:firstLine="540"/>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0746FB" w:rsidRDefault="00930EAB">
      <w:pPr>
        <w:pStyle w:val="a3"/>
        <w:spacing w:line="276" w:lineRule="auto"/>
        <w:ind w:right="415" w:firstLine="540"/>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0746FB" w:rsidRDefault="00930EAB">
      <w:pPr>
        <w:pStyle w:val="a3"/>
        <w:spacing w:line="276" w:lineRule="auto"/>
        <w:ind w:right="416" w:firstLine="540"/>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0746FB" w:rsidRDefault="00930EAB">
      <w:pPr>
        <w:pStyle w:val="a3"/>
        <w:spacing w:line="276" w:lineRule="auto"/>
        <w:ind w:right="423" w:firstLine="540"/>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746FB" w:rsidRDefault="00930EAB">
      <w:pPr>
        <w:pStyle w:val="a3"/>
        <w:spacing w:line="276" w:lineRule="auto"/>
        <w:ind w:right="422" w:firstLine="540"/>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0746FB" w:rsidRDefault="00930EAB">
      <w:pPr>
        <w:pStyle w:val="a3"/>
        <w:spacing w:line="276" w:lineRule="auto"/>
        <w:ind w:right="419" w:firstLine="540"/>
      </w:pPr>
      <w: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w:t>
      </w:r>
      <w:r>
        <w:rPr>
          <w:spacing w:val="-2"/>
        </w:rPr>
        <w:t>благополучия.</w:t>
      </w:r>
    </w:p>
    <w:p w:rsidR="000746FB" w:rsidRDefault="00930EAB">
      <w:pPr>
        <w:pStyle w:val="5"/>
        <w:spacing w:before="5"/>
        <w:ind w:left="686"/>
      </w:pPr>
      <w:r>
        <w:t>К</w:t>
      </w:r>
      <w:r>
        <w:rPr>
          <w:spacing w:val="-3"/>
        </w:rPr>
        <w:t xml:space="preserve"> </w:t>
      </w:r>
      <w:r>
        <w:t>концу</w:t>
      </w:r>
      <w:r>
        <w:rPr>
          <w:spacing w:val="-2"/>
        </w:rPr>
        <w:t xml:space="preserve"> </w:t>
      </w:r>
      <w:r>
        <w:t>5</w:t>
      </w:r>
      <w:r>
        <w:rPr>
          <w:spacing w:val="-3"/>
        </w:rPr>
        <w:t xml:space="preserve"> </w:t>
      </w:r>
      <w:r>
        <w:t>класса</w:t>
      </w:r>
      <w:r>
        <w:rPr>
          <w:spacing w:val="-2"/>
        </w:rPr>
        <w:t xml:space="preserve"> </w:t>
      </w:r>
      <w:r>
        <w:t>обучающийся</w:t>
      </w:r>
      <w:r>
        <w:rPr>
          <w:spacing w:val="-2"/>
        </w:rPr>
        <w:t xml:space="preserve"> научится:</w:t>
      </w:r>
    </w:p>
    <w:p w:rsidR="000746FB" w:rsidRDefault="00930EAB">
      <w:pPr>
        <w:pStyle w:val="a3"/>
        <w:spacing w:before="36" w:line="276" w:lineRule="auto"/>
        <w:ind w:right="424" w:firstLine="540"/>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0746FB" w:rsidRDefault="00930EAB">
      <w:pPr>
        <w:pStyle w:val="a3"/>
        <w:spacing w:line="276" w:lineRule="auto"/>
        <w:ind w:right="414" w:firstLine="540"/>
      </w:pPr>
      <w: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rPr>
        <w:t>современности;</w:t>
      </w:r>
    </w:p>
    <w:p w:rsidR="000746FB" w:rsidRDefault="00930EAB">
      <w:pPr>
        <w:pStyle w:val="a3"/>
        <w:spacing w:before="1" w:line="276" w:lineRule="auto"/>
        <w:ind w:right="425" w:firstLine="540"/>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0746FB" w:rsidRDefault="00930EAB">
      <w:pPr>
        <w:pStyle w:val="a3"/>
        <w:spacing w:before="1" w:line="276" w:lineRule="auto"/>
        <w:ind w:right="424" w:firstLine="540"/>
      </w:pPr>
      <w:r>
        <w:t xml:space="preserve">иметь представление о вкладе великих путешественников в географическое изучение </w:t>
      </w:r>
      <w:r>
        <w:rPr>
          <w:spacing w:val="-2"/>
        </w:rPr>
        <w:t>Земли;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4" w:firstLine="540"/>
      </w:pPr>
      <w:r>
        <w:lastRenderedPageBreak/>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0746FB" w:rsidRDefault="00930EAB">
      <w:pPr>
        <w:pStyle w:val="a3"/>
        <w:spacing w:line="276" w:lineRule="auto"/>
        <w:ind w:right="418" w:firstLine="5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746FB" w:rsidRDefault="00930EAB">
      <w:pPr>
        <w:pStyle w:val="a3"/>
        <w:spacing w:line="276" w:lineRule="auto"/>
        <w:ind w:right="418" w:firstLine="540"/>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0746FB" w:rsidRDefault="00930EAB">
      <w:pPr>
        <w:pStyle w:val="a3"/>
        <w:spacing w:before="1" w:line="276" w:lineRule="auto"/>
        <w:ind w:right="416" w:firstLine="540"/>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746FB" w:rsidRDefault="00930EAB">
      <w:pPr>
        <w:pStyle w:val="a3"/>
        <w:spacing w:line="276" w:lineRule="auto"/>
        <w:ind w:right="417" w:firstLine="540"/>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0746FB" w:rsidRDefault="00930EAB">
      <w:pPr>
        <w:pStyle w:val="a3"/>
        <w:spacing w:line="278" w:lineRule="auto"/>
        <w:ind w:right="423" w:firstLine="540"/>
      </w:pPr>
      <w:r>
        <w:t>различать с опорой на источник информации понятия "план местности" и "географическая карта", "параллель" и "меридиан";</w:t>
      </w:r>
    </w:p>
    <w:p w:rsidR="000746FB" w:rsidRDefault="00930EAB">
      <w:pPr>
        <w:pStyle w:val="a3"/>
        <w:spacing w:line="276" w:lineRule="auto"/>
        <w:ind w:right="417" w:firstLine="540"/>
      </w:pPr>
      <w:r>
        <w:t>приводить с опорой на источник</w:t>
      </w:r>
      <w:r>
        <w:rPr>
          <w:spacing w:val="-1"/>
        </w:rPr>
        <w:t xml:space="preserve"> </w:t>
      </w:r>
      <w:r>
        <w:t>информации</w:t>
      </w:r>
      <w:r>
        <w:rPr>
          <w:spacing w:val="-1"/>
        </w:rPr>
        <w:t xml:space="preserve"> </w:t>
      </w:r>
      <w:r>
        <w:t>примеры влияния Солнца на мир живой и неживой природы;</w:t>
      </w:r>
    </w:p>
    <w:p w:rsidR="000746FB" w:rsidRDefault="00930EAB">
      <w:pPr>
        <w:pStyle w:val="a3"/>
        <w:spacing w:line="275" w:lineRule="exact"/>
        <w:ind w:left="686"/>
      </w:pPr>
      <w:r>
        <w:t>объяснять</w:t>
      </w:r>
      <w:r>
        <w:rPr>
          <w:spacing w:val="-5"/>
        </w:rPr>
        <w:t xml:space="preserve"> </w:t>
      </w:r>
      <w:r>
        <w:t>с</w:t>
      </w:r>
      <w:r>
        <w:rPr>
          <w:spacing w:val="-4"/>
        </w:rPr>
        <w:t xml:space="preserve"> </w:t>
      </w:r>
      <w:r>
        <w:t>помощью учителя</w:t>
      </w:r>
      <w:r>
        <w:rPr>
          <w:spacing w:val="-3"/>
        </w:rPr>
        <w:t xml:space="preserve"> </w:t>
      </w:r>
      <w:r>
        <w:t>причины</w:t>
      </w:r>
      <w:r>
        <w:rPr>
          <w:spacing w:val="-2"/>
        </w:rPr>
        <w:t xml:space="preserve"> </w:t>
      </w:r>
      <w:r>
        <w:t>смены</w:t>
      </w:r>
      <w:r>
        <w:rPr>
          <w:spacing w:val="-3"/>
        </w:rPr>
        <w:t xml:space="preserve"> </w:t>
      </w:r>
      <w:r>
        <w:t>дня</w:t>
      </w:r>
      <w:r>
        <w:rPr>
          <w:spacing w:val="-2"/>
        </w:rPr>
        <w:t xml:space="preserve"> </w:t>
      </w:r>
      <w:r>
        <w:t>и</w:t>
      </w:r>
      <w:r>
        <w:rPr>
          <w:spacing w:val="-5"/>
        </w:rPr>
        <w:t xml:space="preserve"> </w:t>
      </w:r>
      <w:r>
        <w:t>ночи</w:t>
      </w:r>
      <w:r>
        <w:rPr>
          <w:spacing w:val="-2"/>
        </w:rPr>
        <w:t xml:space="preserve"> </w:t>
      </w:r>
      <w:r>
        <w:t>и</w:t>
      </w:r>
      <w:r>
        <w:rPr>
          <w:spacing w:val="-3"/>
        </w:rPr>
        <w:t xml:space="preserve"> </w:t>
      </w:r>
      <w:r>
        <w:t>времен</w:t>
      </w:r>
      <w:r>
        <w:rPr>
          <w:spacing w:val="-2"/>
        </w:rPr>
        <w:t xml:space="preserve"> года;</w:t>
      </w:r>
    </w:p>
    <w:p w:rsidR="000746FB" w:rsidRDefault="00930EAB">
      <w:pPr>
        <w:pStyle w:val="a3"/>
        <w:spacing w:before="38" w:line="276" w:lineRule="auto"/>
        <w:ind w:right="422" w:firstLine="54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746FB" w:rsidRDefault="00930EAB">
      <w:pPr>
        <w:pStyle w:val="a3"/>
        <w:spacing w:line="274" w:lineRule="exact"/>
        <w:ind w:left="686"/>
      </w:pPr>
      <w:r>
        <w:t>описывать</w:t>
      </w:r>
      <w:r>
        <w:rPr>
          <w:spacing w:val="-5"/>
        </w:rPr>
        <w:t xml:space="preserve"> </w:t>
      </w:r>
      <w:r>
        <w:t>с</w:t>
      </w:r>
      <w:r>
        <w:rPr>
          <w:spacing w:val="-4"/>
        </w:rPr>
        <w:t xml:space="preserve"> </w:t>
      </w:r>
      <w:r>
        <w:t>опорой</w:t>
      </w:r>
      <w:r>
        <w:rPr>
          <w:spacing w:val="-2"/>
        </w:rPr>
        <w:t xml:space="preserve"> </w:t>
      </w:r>
      <w:r>
        <w:t>на</w:t>
      </w:r>
      <w:r>
        <w:rPr>
          <w:spacing w:val="-7"/>
        </w:rPr>
        <w:t xml:space="preserve"> </w:t>
      </w:r>
      <w:r>
        <w:t>план</w:t>
      </w:r>
      <w:r>
        <w:rPr>
          <w:spacing w:val="-2"/>
        </w:rPr>
        <w:t xml:space="preserve"> </w:t>
      </w:r>
      <w:r>
        <w:t>внутреннее</w:t>
      </w:r>
      <w:r>
        <w:rPr>
          <w:spacing w:val="-4"/>
        </w:rPr>
        <w:t xml:space="preserve"> </w:t>
      </w:r>
      <w:r>
        <w:t>строение</w:t>
      </w:r>
      <w:r>
        <w:rPr>
          <w:spacing w:val="-3"/>
        </w:rPr>
        <w:t xml:space="preserve"> </w:t>
      </w:r>
      <w:r>
        <w:rPr>
          <w:spacing w:val="-2"/>
        </w:rPr>
        <w:t>Земли;</w:t>
      </w:r>
    </w:p>
    <w:p w:rsidR="000746FB" w:rsidRDefault="00930EAB">
      <w:pPr>
        <w:pStyle w:val="a3"/>
        <w:spacing w:before="41" w:line="278" w:lineRule="auto"/>
        <w:ind w:firstLine="540"/>
        <w:jc w:val="left"/>
      </w:pPr>
      <w: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0746FB" w:rsidRDefault="00930EAB">
      <w:pPr>
        <w:pStyle w:val="a3"/>
        <w:spacing w:line="276" w:lineRule="auto"/>
        <w:ind w:firstLine="540"/>
        <w:jc w:val="left"/>
      </w:pPr>
      <w:r>
        <w:t>различать</w:t>
      </w:r>
      <w:r>
        <w:rPr>
          <w:spacing w:val="31"/>
        </w:rPr>
        <w:t xml:space="preserve"> </w:t>
      </w:r>
      <w:r>
        <w:t>с опорой</w:t>
      </w:r>
      <w:r>
        <w:rPr>
          <w:spacing w:val="31"/>
        </w:rPr>
        <w:t xml:space="preserve"> </w:t>
      </w:r>
      <w:r>
        <w:t>на источник</w:t>
      </w:r>
      <w:r>
        <w:rPr>
          <w:spacing w:val="31"/>
        </w:rPr>
        <w:t xml:space="preserve"> </w:t>
      </w:r>
      <w:r>
        <w:t>информации изученные</w:t>
      </w:r>
      <w:r>
        <w:rPr>
          <w:spacing w:val="31"/>
        </w:rPr>
        <w:t xml:space="preserve"> </w:t>
      </w:r>
      <w:r>
        <w:t>минералы</w:t>
      </w:r>
      <w:r>
        <w:rPr>
          <w:spacing w:val="32"/>
        </w:rPr>
        <w:t xml:space="preserve"> </w:t>
      </w:r>
      <w:r>
        <w:t>и</w:t>
      </w:r>
      <w:r>
        <w:rPr>
          <w:spacing w:val="31"/>
        </w:rPr>
        <w:t xml:space="preserve"> </w:t>
      </w:r>
      <w:r>
        <w:t>горные породы, материковую и океаническую земную кору;</w:t>
      </w:r>
    </w:p>
    <w:p w:rsidR="000746FB" w:rsidRDefault="00930EAB">
      <w:pPr>
        <w:pStyle w:val="a3"/>
        <w:spacing w:line="278" w:lineRule="auto"/>
        <w:ind w:firstLine="540"/>
        <w:jc w:val="left"/>
      </w:pPr>
      <w:r>
        <w:t>показывать с помощью учителя на карте и обозначать на контурной карте материки и</w:t>
      </w:r>
      <w:r>
        <w:rPr>
          <w:spacing w:val="40"/>
        </w:rPr>
        <w:t xml:space="preserve"> </w:t>
      </w:r>
      <w:r>
        <w:t>океаны, крупные формы рельефа Земли;</w:t>
      </w:r>
    </w:p>
    <w:p w:rsidR="000746FB" w:rsidRDefault="00930EAB">
      <w:pPr>
        <w:pStyle w:val="a3"/>
        <w:spacing w:line="272" w:lineRule="exact"/>
        <w:ind w:left="686"/>
        <w:jc w:val="left"/>
      </w:pPr>
      <w:r>
        <w:t>различать</w:t>
      </w:r>
      <w:r>
        <w:rPr>
          <w:spacing w:val="-2"/>
        </w:rPr>
        <w:t xml:space="preserve"> </w:t>
      </w:r>
      <w:r>
        <w:t>с</w:t>
      </w:r>
      <w:r>
        <w:rPr>
          <w:spacing w:val="-3"/>
        </w:rPr>
        <w:t xml:space="preserve"> </w:t>
      </w:r>
      <w:r>
        <w:t>опорой</w:t>
      </w:r>
      <w:r>
        <w:rPr>
          <w:spacing w:val="-3"/>
        </w:rPr>
        <w:t xml:space="preserve"> </w:t>
      </w:r>
      <w:r>
        <w:t>на</w:t>
      </w:r>
      <w:r>
        <w:rPr>
          <w:spacing w:val="-3"/>
        </w:rPr>
        <w:t xml:space="preserve"> </w:t>
      </w:r>
      <w:r>
        <w:t>источник</w:t>
      </w:r>
      <w:r>
        <w:rPr>
          <w:spacing w:val="-4"/>
        </w:rPr>
        <w:t xml:space="preserve"> </w:t>
      </w:r>
      <w:r>
        <w:t>информации</w:t>
      </w:r>
      <w:r>
        <w:rPr>
          <w:spacing w:val="-3"/>
        </w:rPr>
        <w:t xml:space="preserve"> </w:t>
      </w:r>
      <w:r>
        <w:t>горы</w:t>
      </w:r>
      <w:r>
        <w:rPr>
          <w:spacing w:val="-2"/>
        </w:rPr>
        <w:t xml:space="preserve"> </w:t>
      </w:r>
      <w:r>
        <w:t>и</w:t>
      </w:r>
      <w:r>
        <w:rPr>
          <w:spacing w:val="-2"/>
        </w:rPr>
        <w:t xml:space="preserve"> равнины;</w:t>
      </w:r>
    </w:p>
    <w:p w:rsidR="000746FB" w:rsidRDefault="00930EAB">
      <w:pPr>
        <w:pStyle w:val="a3"/>
        <w:spacing w:before="35" w:line="276" w:lineRule="auto"/>
        <w:ind w:right="424" w:firstLine="540"/>
        <w:jc w:val="left"/>
      </w:pPr>
      <w:r>
        <w:t xml:space="preserve">классифицировать формы рельефа суши по высоте и по внешнему облику с опорой на </w:t>
      </w:r>
      <w:r>
        <w:rPr>
          <w:spacing w:val="-4"/>
        </w:rPr>
        <w:t>план;</w:t>
      </w:r>
    </w:p>
    <w:p w:rsidR="000746FB" w:rsidRDefault="00930EAB">
      <w:pPr>
        <w:pStyle w:val="a3"/>
        <w:spacing w:before="2" w:line="276" w:lineRule="auto"/>
        <w:ind w:left="686" w:right="424"/>
        <w:jc w:val="left"/>
      </w:pPr>
      <w:r>
        <w:t>иметь представление о причинах землетрясений и вулканических извержений; применять</w:t>
      </w:r>
      <w:r>
        <w:rPr>
          <w:spacing w:val="25"/>
        </w:rPr>
        <w:t xml:space="preserve">  </w:t>
      </w:r>
      <w:r>
        <w:t>с</w:t>
      </w:r>
      <w:r>
        <w:rPr>
          <w:spacing w:val="26"/>
        </w:rPr>
        <w:t xml:space="preserve">  </w:t>
      </w:r>
      <w:r>
        <w:t>помощью</w:t>
      </w:r>
      <w:r>
        <w:rPr>
          <w:spacing w:val="28"/>
        </w:rPr>
        <w:t xml:space="preserve">  </w:t>
      </w:r>
      <w:r>
        <w:t>учителя</w:t>
      </w:r>
      <w:r>
        <w:rPr>
          <w:spacing w:val="27"/>
        </w:rPr>
        <w:t xml:space="preserve">  </w:t>
      </w:r>
      <w:r>
        <w:t>понятия</w:t>
      </w:r>
      <w:r>
        <w:rPr>
          <w:spacing w:val="27"/>
        </w:rPr>
        <w:t xml:space="preserve">  </w:t>
      </w:r>
      <w:r>
        <w:t>"литосфера",</w:t>
      </w:r>
      <w:r>
        <w:rPr>
          <w:spacing w:val="26"/>
        </w:rPr>
        <w:t xml:space="preserve">  </w:t>
      </w:r>
      <w:r>
        <w:t>"землетрясение",</w:t>
      </w:r>
      <w:r>
        <w:rPr>
          <w:spacing w:val="28"/>
        </w:rPr>
        <w:t xml:space="preserve">  </w:t>
      </w:r>
      <w:r>
        <w:rPr>
          <w:spacing w:val="-2"/>
        </w:rPr>
        <w:t>"вулкан",</w:t>
      </w:r>
    </w:p>
    <w:p w:rsidR="000746FB" w:rsidRDefault="00930EAB">
      <w:pPr>
        <w:pStyle w:val="a3"/>
        <w:spacing w:line="276" w:lineRule="auto"/>
        <w:jc w:val="left"/>
      </w:pPr>
      <w:r>
        <w:t>"литосферная</w:t>
      </w:r>
      <w:r>
        <w:rPr>
          <w:spacing w:val="80"/>
        </w:rPr>
        <w:t xml:space="preserve"> </w:t>
      </w:r>
      <w:r>
        <w:t>плита",</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 учебных и (или) практико-ориентированных задач;</w:t>
      </w:r>
    </w:p>
    <w:p w:rsidR="000746FB" w:rsidRDefault="00930EAB">
      <w:pPr>
        <w:pStyle w:val="a3"/>
        <w:spacing w:line="276" w:lineRule="auto"/>
        <w:ind w:right="427" w:firstLine="540"/>
      </w:pPr>
      <w:r>
        <w:t>применять с помощью учителя понятия "эпицентр землетрясения" и "очаг землетрясения" для решения познавательных задач;</w:t>
      </w:r>
    </w:p>
    <w:p w:rsidR="000746FB" w:rsidRDefault="00930EAB">
      <w:pPr>
        <w:pStyle w:val="a3"/>
        <w:spacing w:line="276" w:lineRule="auto"/>
        <w:ind w:right="425" w:firstLine="540"/>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746FB" w:rsidRDefault="00930EAB">
      <w:pPr>
        <w:pStyle w:val="a3"/>
        <w:spacing w:line="276" w:lineRule="auto"/>
        <w:ind w:right="417" w:firstLine="540"/>
        <w:jc w:val="right"/>
      </w:pPr>
      <w:r>
        <w:t>классифицировать с</w:t>
      </w:r>
      <w:r>
        <w:rPr>
          <w:spacing w:val="-1"/>
        </w:rPr>
        <w:t xml:space="preserve"> </w:t>
      </w:r>
      <w:r>
        <w:t>опорой на</w:t>
      </w:r>
      <w:r>
        <w:rPr>
          <w:spacing w:val="-1"/>
        </w:rPr>
        <w:t xml:space="preserve"> </w:t>
      </w:r>
      <w:r>
        <w:t>алгоритм учебных действий острова</w:t>
      </w:r>
      <w:r>
        <w:rPr>
          <w:spacing w:val="-2"/>
        </w:rPr>
        <w:t xml:space="preserve"> </w:t>
      </w:r>
      <w:r>
        <w:t>по происхождению; 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w:t>
      </w:r>
      <w:r>
        <w:rPr>
          <w:spacing w:val="18"/>
        </w:rPr>
        <w:t xml:space="preserve"> </w:t>
      </w:r>
      <w:r>
        <w:t>которых</w:t>
      </w:r>
      <w:r>
        <w:rPr>
          <w:spacing w:val="20"/>
        </w:rPr>
        <w:t xml:space="preserve"> </w:t>
      </w:r>
      <w:r>
        <w:t>невозможно</w:t>
      </w:r>
      <w:r>
        <w:rPr>
          <w:spacing w:val="22"/>
        </w:rPr>
        <w:t xml:space="preserve"> </w:t>
      </w:r>
      <w:r>
        <w:t>без</w:t>
      </w:r>
      <w:r>
        <w:rPr>
          <w:spacing w:val="24"/>
        </w:rPr>
        <w:t xml:space="preserve"> </w:t>
      </w:r>
      <w:r>
        <w:t>участия</w:t>
      </w:r>
      <w:r>
        <w:rPr>
          <w:spacing w:val="21"/>
        </w:rPr>
        <w:t xml:space="preserve"> </w:t>
      </w:r>
      <w:r>
        <w:t>представителей</w:t>
      </w:r>
      <w:r>
        <w:rPr>
          <w:spacing w:val="22"/>
        </w:rPr>
        <w:t xml:space="preserve"> </w:t>
      </w:r>
      <w:r>
        <w:t>географических</w:t>
      </w:r>
      <w:r>
        <w:rPr>
          <w:spacing w:val="24"/>
        </w:rPr>
        <w:t xml:space="preserve"> </w:t>
      </w:r>
      <w:r>
        <w:rPr>
          <w:spacing w:val="-2"/>
        </w:rPr>
        <w:t>специальностей,</w:t>
      </w:r>
    </w:p>
    <w:p w:rsidR="000746FB" w:rsidRDefault="000746FB">
      <w:pPr>
        <w:pStyle w:val="a3"/>
        <w:spacing w:line="276" w:lineRule="auto"/>
        <w:jc w:val="right"/>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изучающих литосферу; примеры действия внешних процессов рельефообразования и наличия полезных ископаемых в своей местности;</w:t>
      </w:r>
    </w:p>
    <w:p w:rsidR="000746FB" w:rsidRDefault="00930EAB">
      <w:pPr>
        <w:pStyle w:val="a3"/>
        <w:spacing w:line="276" w:lineRule="auto"/>
        <w:ind w:right="421" w:firstLine="540"/>
      </w:pPr>
      <w:r>
        <w:t xml:space="preserve">представлять с помощью учителя результаты фенологических наблюдений и наблюдений за погодой в различной форме (табличной, графической, географического </w:t>
      </w:r>
      <w:r>
        <w:rPr>
          <w:spacing w:val="-2"/>
        </w:rPr>
        <w:t>описания).</w:t>
      </w:r>
    </w:p>
    <w:p w:rsidR="000746FB" w:rsidRDefault="00930EAB">
      <w:pPr>
        <w:pStyle w:val="5"/>
        <w:spacing w:before="4"/>
        <w:ind w:left="686"/>
      </w:pPr>
      <w:r>
        <w:t>К</w:t>
      </w:r>
      <w:r>
        <w:rPr>
          <w:spacing w:val="-3"/>
        </w:rPr>
        <w:t xml:space="preserve"> </w:t>
      </w:r>
      <w:r>
        <w:t>концу</w:t>
      </w:r>
      <w:r>
        <w:rPr>
          <w:spacing w:val="-2"/>
        </w:rPr>
        <w:t xml:space="preserve"> </w:t>
      </w:r>
      <w:r>
        <w:t>6</w:t>
      </w:r>
      <w:r>
        <w:rPr>
          <w:spacing w:val="-3"/>
        </w:rPr>
        <w:t xml:space="preserve"> </w:t>
      </w:r>
      <w:r>
        <w:t>класса</w:t>
      </w:r>
      <w:r>
        <w:rPr>
          <w:spacing w:val="-2"/>
        </w:rPr>
        <w:t xml:space="preserve"> </w:t>
      </w:r>
      <w:r>
        <w:t>обучающийся</w:t>
      </w:r>
      <w:r>
        <w:rPr>
          <w:spacing w:val="-2"/>
        </w:rPr>
        <w:t xml:space="preserve"> научится:</w:t>
      </w:r>
    </w:p>
    <w:p w:rsidR="000746FB" w:rsidRDefault="00930EAB">
      <w:pPr>
        <w:pStyle w:val="a3"/>
        <w:spacing w:before="36" w:line="276" w:lineRule="auto"/>
        <w:ind w:right="414" w:firstLine="540"/>
      </w:pPr>
      <w:r>
        <w:t>описывать</w:t>
      </w:r>
      <w:r>
        <w:rPr>
          <w:spacing w:val="-1"/>
        </w:rPr>
        <w:t xml:space="preserve"> </w:t>
      </w:r>
      <w:r>
        <w:t>с</w:t>
      </w:r>
      <w:r>
        <w:rPr>
          <w:spacing w:val="-2"/>
        </w:rPr>
        <w:t xml:space="preserve"> </w:t>
      </w:r>
      <w:r>
        <w:t>опорой на</w:t>
      </w:r>
      <w:r>
        <w:rPr>
          <w:spacing w:val="-2"/>
        </w:rPr>
        <w:t xml:space="preserve"> </w:t>
      </w:r>
      <w:r>
        <w:t>план по</w:t>
      </w:r>
      <w:r>
        <w:rPr>
          <w:spacing w:val="-1"/>
        </w:rPr>
        <w:t xml:space="preserve"> </w:t>
      </w:r>
      <w:r>
        <w:t>физической</w:t>
      </w:r>
      <w:r>
        <w:rPr>
          <w:spacing w:val="-3"/>
        </w:rPr>
        <w:t xml:space="preserve"> </w:t>
      </w:r>
      <w:r>
        <w:t>карте</w:t>
      </w:r>
      <w:r>
        <w:rPr>
          <w:spacing w:val="-2"/>
        </w:rPr>
        <w:t xml:space="preserve"> </w:t>
      </w:r>
      <w:r>
        <w:t>полушарий,</w:t>
      </w:r>
      <w:r>
        <w:rPr>
          <w:spacing w:val="-1"/>
        </w:rPr>
        <w:t xml:space="preserve"> </w:t>
      </w:r>
      <w:r>
        <w:t>физической карте</w:t>
      </w:r>
      <w:r>
        <w:rPr>
          <w:spacing w:val="-2"/>
        </w:rPr>
        <w:t xml:space="preserve"> </w:t>
      </w:r>
      <w:r>
        <w:t>России, карте океанов, глобусу местоположение изученных географических объектов для решения учебных и (или) практико-ориентированных задач;</w:t>
      </w:r>
    </w:p>
    <w:p w:rsidR="000746FB" w:rsidRDefault="00930EAB">
      <w:pPr>
        <w:pStyle w:val="a3"/>
        <w:spacing w:before="1" w:line="276" w:lineRule="auto"/>
        <w:ind w:right="421" w:firstLine="540"/>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0746FB" w:rsidRDefault="00930EAB">
      <w:pPr>
        <w:pStyle w:val="a3"/>
        <w:spacing w:before="1" w:line="276" w:lineRule="auto"/>
        <w:ind w:right="424" w:firstLine="540"/>
      </w:pPr>
      <w:r>
        <w:t>приводить с опорой на источник информации примеры опасных природных явлений в геосферах и средств их предупреждения;</w:t>
      </w:r>
    </w:p>
    <w:p w:rsidR="000746FB" w:rsidRDefault="00930EAB">
      <w:pPr>
        <w:pStyle w:val="a3"/>
        <w:spacing w:line="278" w:lineRule="auto"/>
        <w:ind w:right="424" w:firstLine="540"/>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0746FB" w:rsidRDefault="00930EAB">
      <w:pPr>
        <w:pStyle w:val="a3"/>
        <w:spacing w:line="276" w:lineRule="auto"/>
        <w:ind w:right="427" w:firstLine="540"/>
      </w:pPr>
      <w:r>
        <w:t xml:space="preserve">различать с опорой на источник информации свойства вод отдельных частей Мирового </w:t>
      </w:r>
      <w:r>
        <w:rPr>
          <w:spacing w:val="-2"/>
        </w:rPr>
        <w:t>океана;</w:t>
      </w:r>
    </w:p>
    <w:p w:rsidR="000746FB" w:rsidRDefault="00930EAB">
      <w:pPr>
        <w:pStyle w:val="a3"/>
        <w:spacing w:line="278" w:lineRule="auto"/>
        <w:ind w:right="421" w:firstLine="540"/>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0746FB" w:rsidRDefault="00930EAB">
      <w:pPr>
        <w:pStyle w:val="a3"/>
        <w:spacing w:line="276" w:lineRule="auto"/>
        <w:ind w:right="423" w:firstLine="540"/>
      </w:pPr>
      <w: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0746FB" w:rsidRDefault="00930EAB">
      <w:pPr>
        <w:pStyle w:val="a3"/>
        <w:spacing w:line="275" w:lineRule="exact"/>
        <w:ind w:left="686"/>
      </w:pPr>
      <w:r>
        <w:t>различать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источник</w:t>
      </w:r>
      <w:r>
        <w:rPr>
          <w:spacing w:val="-3"/>
        </w:rPr>
        <w:t xml:space="preserve"> </w:t>
      </w:r>
      <w:r>
        <w:t>информации</w:t>
      </w:r>
      <w:r>
        <w:rPr>
          <w:spacing w:val="-4"/>
        </w:rPr>
        <w:t xml:space="preserve"> </w:t>
      </w:r>
      <w:r>
        <w:t>питание</w:t>
      </w:r>
      <w:r>
        <w:rPr>
          <w:spacing w:val="-3"/>
        </w:rPr>
        <w:t xml:space="preserve"> </w:t>
      </w:r>
      <w:r>
        <w:t>и</w:t>
      </w:r>
      <w:r>
        <w:rPr>
          <w:spacing w:val="-2"/>
        </w:rPr>
        <w:t xml:space="preserve"> </w:t>
      </w:r>
      <w:r>
        <w:t>режим</w:t>
      </w:r>
      <w:r>
        <w:rPr>
          <w:spacing w:val="-3"/>
        </w:rPr>
        <w:t xml:space="preserve"> </w:t>
      </w:r>
      <w:r>
        <w:rPr>
          <w:spacing w:val="-4"/>
        </w:rPr>
        <w:t>рек;</w:t>
      </w:r>
    </w:p>
    <w:p w:rsidR="000746FB" w:rsidRDefault="00930EAB">
      <w:pPr>
        <w:pStyle w:val="a3"/>
        <w:spacing w:before="30" w:line="278" w:lineRule="auto"/>
        <w:ind w:left="686" w:right="426"/>
      </w:pPr>
      <w:r>
        <w:t>сравнивать с опорой на алгоритм учебных действий реки по заданным признакам; различать</w:t>
      </w:r>
      <w:r>
        <w:rPr>
          <w:spacing w:val="56"/>
        </w:rPr>
        <w:t xml:space="preserve"> </w:t>
      </w:r>
      <w:r>
        <w:t>с</w:t>
      </w:r>
      <w:r>
        <w:rPr>
          <w:spacing w:val="54"/>
        </w:rPr>
        <w:t xml:space="preserve"> </w:t>
      </w:r>
      <w:r>
        <w:t>опорой</w:t>
      </w:r>
      <w:r>
        <w:rPr>
          <w:spacing w:val="54"/>
        </w:rPr>
        <w:t xml:space="preserve"> </w:t>
      </w:r>
      <w:r>
        <w:t>на</w:t>
      </w:r>
      <w:r>
        <w:rPr>
          <w:spacing w:val="54"/>
        </w:rPr>
        <w:t xml:space="preserve"> </w:t>
      </w:r>
      <w:r>
        <w:t>источник</w:t>
      </w:r>
      <w:r>
        <w:rPr>
          <w:spacing w:val="56"/>
        </w:rPr>
        <w:t xml:space="preserve"> </w:t>
      </w:r>
      <w:r>
        <w:t>информации</w:t>
      </w:r>
      <w:r>
        <w:rPr>
          <w:spacing w:val="56"/>
        </w:rPr>
        <w:t xml:space="preserve"> </w:t>
      </w:r>
      <w:r>
        <w:t>понятия</w:t>
      </w:r>
      <w:r>
        <w:rPr>
          <w:spacing w:val="55"/>
        </w:rPr>
        <w:t xml:space="preserve"> </w:t>
      </w:r>
      <w:r>
        <w:t>"грунтовые,</w:t>
      </w:r>
      <w:r>
        <w:rPr>
          <w:spacing w:val="57"/>
        </w:rPr>
        <w:t xml:space="preserve"> </w:t>
      </w:r>
      <w:r>
        <w:t>межпластовые</w:t>
      </w:r>
      <w:r>
        <w:rPr>
          <w:spacing w:val="55"/>
        </w:rPr>
        <w:t xml:space="preserve"> </w:t>
      </w:r>
      <w:r>
        <w:rPr>
          <w:spacing w:val="-10"/>
        </w:rPr>
        <w:t>и</w:t>
      </w:r>
    </w:p>
    <w:p w:rsidR="000746FB" w:rsidRDefault="00930EAB">
      <w:pPr>
        <w:pStyle w:val="a3"/>
        <w:spacing w:line="276" w:lineRule="auto"/>
        <w:ind w:right="412"/>
      </w:pPr>
      <w:r>
        <w:t>артезианские воды" и применять их для решения учебных и (или) практико- ориентированных задач;</w:t>
      </w:r>
    </w:p>
    <w:p w:rsidR="000746FB" w:rsidRDefault="00930EAB">
      <w:pPr>
        <w:pStyle w:val="a3"/>
        <w:spacing w:line="278" w:lineRule="auto"/>
        <w:ind w:right="417" w:firstLine="540"/>
      </w:pPr>
      <w:r>
        <w:t>устанавливать с помощью учителя причинно-следственные связи между питанием, режимом реки и климатом на территории речного бассейна;</w:t>
      </w:r>
    </w:p>
    <w:p w:rsidR="000746FB" w:rsidRDefault="00930EAB">
      <w:pPr>
        <w:pStyle w:val="a3"/>
        <w:spacing w:line="276" w:lineRule="auto"/>
        <w:ind w:right="416" w:firstLine="540"/>
      </w:pPr>
      <w:r>
        <w:t>приводить с опорой на источник информации примеры районов распространения многолетней мерзлоты;</w:t>
      </w:r>
    </w:p>
    <w:p w:rsidR="000746FB" w:rsidRDefault="00930EAB">
      <w:pPr>
        <w:pStyle w:val="a3"/>
        <w:spacing w:line="278" w:lineRule="auto"/>
        <w:ind w:left="686" w:right="1222"/>
      </w:pPr>
      <w:r>
        <w:t>иметь представление о причинах образования цунами, приливов и отливов; описывать</w:t>
      </w:r>
      <w:r>
        <w:rPr>
          <w:spacing w:val="-6"/>
        </w:rPr>
        <w:t xml:space="preserve"> </w:t>
      </w:r>
      <w:r>
        <w:t>с</w:t>
      </w:r>
      <w:r>
        <w:rPr>
          <w:spacing w:val="-4"/>
        </w:rPr>
        <w:t xml:space="preserve"> </w:t>
      </w:r>
      <w:r>
        <w:t>опорой</w:t>
      </w:r>
      <w:r>
        <w:rPr>
          <w:spacing w:val="-4"/>
        </w:rPr>
        <w:t xml:space="preserve"> </w:t>
      </w:r>
      <w:r>
        <w:t>на</w:t>
      </w:r>
      <w:r>
        <w:rPr>
          <w:spacing w:val="-7"/>
        </w:rPr>
        <w:t xml:space="preserve"> </w:t>
      </w:r>
      <w:r>
        <w:t>алгоритм</w:t>
      </w:r>
      <w:r>
        <w:rPr>
          <w:spacing w:val="-2"/>
        </w:rPr>
        <w:t xml:space="preserve"> </w:t>
      </w:r>
      <w:r>
        <w:t>учебных</w:t>
      </w:r>
      <w:r>
        <w:rPr>
          <w:spacing w:val="-2"/>
        </w:rPr>
        <w:t xml:space="preserve"> </w:t>
      </w:r>
      <w:r>
        <w:t>действий</w:t>
      </w:r>
      <w:r>
        <w:rPr>
          <w:spacing w:val="-4"/>
        </w:rPr>
        <w:t xml:space="preserve"> </w:t>
      </w:r>
      <w:r>
        <w:t>состав,</w:t>
      </w:r>
      <w:r>
        <w:rPr>
          <w:spacing w:val="-3"/>
        </w:rPr>
        <w:t xml:space="preserve"> </w:t>
      </w:r>
      <w:r>
        <w:t>строение</w:t>
      </w:r>
      <w:r>
        <w:rPr>
          <w:spacing w:val="-4"/>
        </w:rPr>
        <w:t xml:space="preserve"> </w:t>
      </w:r>
      <w:r>
        <w:rPr>
          <w:spacing w:val="-2"/>
        </w:rPr>
        <w:t>атмосферы;</w:t>
      </w:r>
    </w:p>
    <w:p w:rsidR="000746FB" w:rsidRDefault="00930EAB">
      <w:pPr>
        <w:pStyle w:val="a3"/>
        <w:spacing w:line="276" w:lineRule="auto"/>
        <w:ind w:right="418" w:firstLine="540"/>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w:t>
      </w:r>
      <w:r>
        <w:rPr>
          <w:spacing w:val="-1"/>
        </w:rPr>
        <w:t xml:space="preserve"> </w:t>
      </w:r>
      <w:r>
        <w:t>особенностях отдельных компонентов</w:t>
      </w:r>
      <w:r>
        <w:rPr>
          <w:spacing w:val="-2"/>
        </w:rPr>
        <w:t xml:space="preserve"> </w:t>
      </w:r>
      <w:r>
        <w:t>природы</w:t>
      </w:r>
      <w:r>
        <w:rPr>
          <w:spacing w:val="-2"/>
        </w:rPr>
        <w:t xml:space="preserve"> </w:t>
      </w:r>
      <w:r>
        <w:t>Земли и взаимосвязях между</w:t>
      </w:r>
      <w:r>
        <w:rPr>
          <w:spacing w:val="-6"/>
        </w:rPr>
        <w:t xml:space="preserve"> </w:t>
      </w:r>
      <w:r>
        <w:t>ними для решения учебных и практических задач;</w:t>
      </w:r>
    </w:p>
    <w:p w:rsidR="000746FB" w:rsidRDefault="00930EAB">
      <w:pPr>
        <w:pStyle w:val="a3"/>
        <w:spacing w:line="276" w:lineRule="auto"/>
        <w:ind w:right="424" w:firstLine="540"/>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746FB" w:rsidRDefault="00930EAB">
      <w:pPr>
        <w:pStyle w:val="a3"/>
        <w:spacing w:line="276" w:lineRule="auto"/>
        <w:ind w:right="424" w:firstLine="540"/>
      </w:pPr>
      <w:r>
        <w:t>различать с опорой на алгоритм учебных действий свойства воздуха; климаты Земли; климатообразующие факторы;</w:t>
      </w:r>
    </w:p>
    <w:p w:rsidR="000746FB" w:rsidRDefault="00930EAB">
      <w:pPr>
        <w:pStyle w:val="a3"/>
        <w:spacing w:line="276" w:lineRule="auto"/>
        <w:ind w:right="424" w:firstLine="540"/>
      </w:pPr>
      <w:r>
        <w:t>устанавливать с помощью учителя зависимость между нагреванием земной</w:t>
      </w:r>
      <w:r>
        <w:rPr>
          <w:spacing w:val="40"/>
        </w:rPr>
        <w:t xml:space="preserve"> </w:t>
      </w:r>
      <w:r>
        <w:t>поверхности и углом падения солнечных лучей; температурой воздуха и его относительной влажностью на основе данных эмпирических наблюдений;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firstLine="540"/>
      </w:pPr>
      <w:r>
        <w:lastRenderedPageBreak/>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746FB" w:rsidRDefault="00930EAB">
      <w:pPr>
        <w:pStyle w:val="a3"/>
        <w:spacing w:before="1" w:line="276" w:lineRule="auto"/>
        <w:ind w:right="422" w:firstLine="540"/>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0746FB" w:rsidRDefault="00930EAB">
      <w:pPr>
        <w:pStyle w:val="a3"/>
        <w:spacing w:line="276" w:lineRule="auto"/>
        <w:ind w:right="421" w:firstLine="540"/>
        <w:jc w:val="right"/>
      </w:pPr>
      <w:r>
        <w:t>применять</w:t>
      </w:r>
      <w:r>
        <w:rPr>
          <w:spacing w:val="-5"/>
        </w:rPr>
        <w:t xml:space="preserve"> </w:t>
      </w:r>
      <w:r>
        <w:t>с</w:t>
      </w:r>
      <w:r>
        <w:rPr>
          <w:spacing w:val="-6"/>
        </w:rPr>
        <w:t xml:space="preserve"> </w:t>
      </w:r>
      <w:r>
        <w:t>помощью</w:t>
      </w:r>
      <w:r>
        <w:rPr>
          <w:spacing w:val="-7"/>
        </w:rPr>
        <w:t xml:space="preserve"> </w:t>
      </w:r>
      <w:r>
        <w:t>учителя</w:t>
      </w:r>
      <w:r>
        <w:rPr>
          <w:spacing w:val="-5"/>
        </w:rPr>
        <w:t xml:space="preserve"> </w:t>
      </w:r>
      <w:r>
        <w:t>понятия</w:t>
      </w:r>
      <w:r>
        <w:rPr>
          <w:spacing w:val="-5"/>
        </w:rPr>
        <w:t xml:space="preserve"> </w:t>
      </w:r>
      <w:r>
        <w:t>"атмосферное</w:t>
      </w:r>
      <w:r>
        <w:rPr>
          <w:spacing w:val="-6"/>
        </w:rPr>
        <w:t xml:space="preserve"> </w:t>
      </w:r>
      <w:r>
        <w:t>давление",</w:t>
      </w:r>
      <w:r>
        <w:rPr>
          <w:spacing w:val="-3"/>
        </w:rPr>
        <w:t xml:space="preserve"> </w:t>
      </w:r>
      <w:r>
        <w:t>"ветер",</w:t>
      </w:r>
      <w:r>
        <w:rPr>
          <w:spacing w:val="-3"/>
        </w:rPr>
        <w:t xml:space="preserve"> </w:t>
      </w:r>
      <w:r>
        <w:t>"атмосферные осадки",</w:t>
      </w:r>
      <w:r>
        <w:rPr>
          <w:spacing w:val="-3"/>
        </w:rPr>
        <w:t xml:space="preserve"> </w:t>
      </w:r>
      <w:r>
        <w:t>"воздушные</w:t>
      </w:r>
      <w:r>
        <w:rPr>
          <w:spacing w:val="-5"/>
        </w:rPr>
        <w:t xml:space="preserve"> </w:t>
      </w:r>
      <w:r>
        <w:t>массы"</w:t>
      </w:r>
      <w:r>
        <w:rPr>
          <w:spacing w:val="-5"/>
        </w:rPr>
        <w:t xml:space="preserve"> </w:t>
      </w:r>
      <w:r>
        <w:t>для</w:t>
      </w:r>
      <w:r>
        <w:rPr>
          <w:spacing w:val="-3"/>
        </w:rPr>
        <w:t xml:space="preserve"> </w:t>
      </w:r>
      <w:r>
        <w:t>решения</w:t>
      </w:r>
      <w:r>
        <w:rPr>
          <w:spacing w:val="-1"/>
        </w:rPr>
        <w:t xml:space="preserve"> </w:t>
      </w:r>
      <w:r>
        <w:t>учебных</w:t>
      </w:r>
      <w:r>
        <w:rPr>
          <w:spacing w:val="-4"/>
        </w:rPr>
        <w:t xml:space="preserve"> </w:t>
      </w:r>
      <w:r>
        <w:t>и</w:t>
      </w:r>
      <w:r>
        <w:rPr>
          <w:spacing w:val="-3"/>
        </w:rPr>
        <w:t xml:space="preserve"> </w:t>
      </w:r>
      <w:r>
        <w:t>(или)</w:t>
      </w:r>
      <w:r>
        <w:rPr>
          <w:spacing w:val="-3"/>
        </w:rPr>
        <w:t xml:space="preserve"> </w:t>
      </w:r>
      <w:r>
        <w:t>практико-ориентированных</w:t>
      </w:r>
      <w:r>
        <w:rPr>
          <w:spacing w:val="-4"/>
        </w:rPr>
        <w:t xml:space="preserve"> </w:t>
      </w:r>
      <w:r>
        <w:t>задач; иметь представление о глобальных климатических изменениях для решения учебных и</w:t>
      </w:r>
    </w:p>
    <w:p w:rsidR="000746FB" w:rsidRDefault="00930EAB">
      <w:pPr>
        <w:pStyle w:val="a3"/>
      </w:pPr>
      <w:r>
        <w:t>(или)</w:t>
      </w:r>
      <w:r>
        <w:rPr>
          <w:spacing w:val="-8"/>
        </w:rPr>
        <w:t xml:space="preserve"> </w:t>
      </w:r>
      <w:r>
        <w:t>практико-ориентированных</w:t>
      </w:r>
      <w:r>
        <w:rPr>
          <w:spacing w:val="-7"/>
        </w:rPr>
        <w:t xml:space="preserve"> </w:t>
      </w:r>
      <w:r>
        <w:rPr>
          <w:spacing w:val="-2"/>
        </w:rPr>
        <w:t>задач;</w:t>
      </w:r>
    </w:p>
    <w:p w:rsidR="000746FB" w:rsidRDefault="00930EAB">
      <w:pPr>
        <w:pStyle w:val="a3"/>
        <w:spacing w:before="39" w:line="276" w:lineRule="auto"/>
        <w:ind w:right="415" w:firstLine="540"/>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746FB" w:rsidRDefault="00930EAB">
      <w:pPr>
        <w:pStyle w:val="a3"/>
        <w:spacing w:before="1"/>
        <w:ind w:left="686"/>
      </w:pPr>
      <w:r>
        <w:t>иметь</w:t>
      </w:r>
      <w:r>
        <w:rPr>
          <w:spacing w:val="-3"/>
        </w:rPr>
        <w:t xml:space="preserve"> </w:t>
      </w:r>
      <w:r>
        <w:t>представление</w:t>
      </w:r>
      <w:r>
        <w:rPr>
          <w:spacing w:val="-4"/>
        </w:rPr>
        <w:t xml:space="preserve"> </w:t>
      </w:r>
      <w:r>
        <w:t>о</w:t>
      </w:r>
      <w:r>
        <w:rPr>
          <w:spacing w:val="-3"/>
        </w:rPr>
        <w:t xml:space="preserve"> </w:t>
      </w:r>
      <w:r>
        <w:t>границах</w:t>
      </w:r>
      <w:r>
        <w:rPr>
          <w:spacing w:val="-1"/>
        </w:rPr>
        <w:t xml:space="preserve"> </w:t>
      </w:r>
      <w:r>
        <w:rPr>
          <w:spacing w:val="-2"/>
        </w:rPr>
        <w:t>биосферы;</w:t>
      </w:r>
    </w:p>
    <w:p w:rsidR="000746FB" w:rsidRDefault="00930EAB">
      <w:pPr>
        <w:pStyle w:val="a3"/>
        <w:spacing w:before="43" w:line="276" w:lineRule="auto"/>
        <w:ind w:right="424" w:firstLine="540"/>
      </w:pPr>
      <w:r>
        <w:t>приводить с опорой на источник информации примеры приспособления живых организмов к среде обитания в разных природных зонах;</w:t>
      </w:r>
    </w:p>
    <w:p w:rsidR="000746FB" w:rsidRDefault="00930EAB">
      <w:pPr>
        <w:pStyle w:val="a3"/>
        <w:spacing w:line="276" w:lineRule="auto"/>
        <w:ind w:right="420" w:firstLine="540"/>
      </w:pPr>
      <w:r>
        <w:t>различать с опорой на источник информации растительный и животный мир разных территорий Земли;</w:t>
      </w:r>
    </w:p>
    <w:p w:rsidR="000746FB" w:rsidRDefault="00930EAB">
      <w:pPr>
        <w:pStyle w:val="a3"/>
        <w:spacing w:before="1" w:line="276" w:lineRule="auto"/>
        <w:ind w:right="422" w:firstLine="540"/>
      </w:pPr>
      <w:r>
        <w:t>объяснять с опорой на алгоритм учебных действий взаимосвязи компонентов природы</w:t>
      </w:r>
      <w:r>
        <w:rPr>
          <w:spacing w:val="40"/>
        </w:rPr>
        <w:t xml:space="preserve"> </w:t>
      </w:r>
      <w:r>
        <w:t>в природно-территориальном комплексе;</w:t>
      </w:r>
    </w:p>
    <w:p w:rsidR="000746FB" w:rsidRDefault="00930EAB">
      <w:pPr>
        <w:pStyle w:val="a3"/>
        <w:spacing w:line="276" w:lineRule="auto"/>
        <w:ind w:right="424" w:firstLine="540"/>
      </w:pPr>
      <w:r>
        <w:t>сравнивать с опорой на источник информации особенности растительного и животного мира в различных природных зонах;</w:t>
      </w:r>
    </w:p>
    <w:p w:rsidR="000746FB" w:rsidRDefault="00930EAB">
      <w:pPr>
        <w:pStyle w:val="a3"/>
        <w:spacing w:line="276" w:lineRule="auto"/>
        <w:ind w:right="415" w:firstLine="540"/>
      </w:pPr>
      <w: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0746FB" w:rsidRDefault="00930EAB">
      <w:pPr>
        <w:pStyle w:val="a3"/>
        <w:spacing w:line="276" w:lineRule="auto"/>
        <w:ind w:right="421" w:firstLine="540"/>
      </w:pPr>
      <w:r>
        <w:t>сравнивать с опорой на алгоритм учебных действий плодородие почв в различных природных зонах;</w:t>
      </w:r>
    </w:p>
    <w:p w:rsidR="000746FB" w:rsidRDefault="00930EAB">
      <w:pPr>
        <w:pStyle w:val="a3"/>
        <w:spacing w:line="276" w:lineRule="auto"/>
        <w:ind w:right="425" w:firstLine="540"/>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746FB" w:rsidRDefault="00930EAB">
      <w:pPr>
        <w:pStyle w:val="5"/>
        <w:spacing w:before="3"/>
        <w:ind w:left="686"/>
      </w:pPr>
      <w:r>
        <w:t>К</w:t>
      </w:r>
      <w:r>
        <w:rPr>
          <w:spacing w:val="-3"/>
        </w:rPr>
        <w:t xml:space="preserve"> </w:t>
      </w:r>
      <w:r>
        <w:t>концу</w:t>
      </w:r>
      <w:r>
        <w:rPr>
          <w:spacing w:val="-2"/>
        </w:rPr>
        <w:t xml:space="preserve"> </w:t>
      </w:r>
      <w:r>
        <w:t>7</w:t>
      </w:r>
      <w:r>
        <w:rPr>
          <w:spacing w:val="-3"/>
        </w:rPr>
        <w:t xml:space="preserve"> </w:t>
      </w:r>
      <w:r>
        <w:t>класса</w:t>
      </w:r>
      <w:r>
        <w:rPr>
          <w:spacing w:val="-2"/>
        </w:rPr>
        <w:t xml:space="preserve"> </w:t>
      </w:r>
      <w:r>
        <w:t>обучающийся</w:t>
      </w:r>
      <w:r>
        <w:rPr>
          <w:spacing w:val="-2"/>
        </w:rPr>
        <w:t xml:space="preserve"> научится:</w:t>
      </w:r>
    </w:p>
    <w:p w:rsidR="000746FB" w:rsidRDefault="00930EAB">
      <w:pPr>
        <w:pStyle w:val="a3"/>
        <w:spacing w:before="38" w:line="276" w:lineRule="auto"/>
        <w:ind w:right="421" w:firstLine="540"/>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746FB" w:rsidRDefault="00930EAB">
      <w:pPr>
        <w:pStyle w:val="a3"/>
        <w:spacing w:line="278" w:lineRule="auto"/>
        <w:ind w:right="421" w:firstLine="540"/>
      </w:pPr>
      <w:r>
        <w:t>иметь представление о строении и свойствах (целостность, зональность, ритмичность) географической оболочки;</w:t>
      </w:r>
    </w:p>
    <w:p w:rsidR="000746FB" w:rsidRDefault="00930EAB">
      <w:pPr>
        <w:pStyle w:val="a3"/>
        <w:spacing w:line="276" w:lineRule="auto"/>
        <w:ind w:right="424" w:firstLine="540"/>
      </w:pPr>
      <w:r>
        <w:t>определять с опорой на алгоритм учебных действий природные зоны по их существенным признакам;</w:t>
      </w:r>
    </w:p>
    <w:p w:rsidR="000746FB" w:rsidRDefault="00930EAB">
      <w:pPr>
        <w:pStyle w:val="a3"/>
        <w:spacing w:line="278" w:lineRule="auto"/>
        <w:ind w:right="416" w:firstLine="540"/>
      </w:pPr>
      <w:r>
        <w:t>различать с помощью учителя изученные процессы и явления, происходящие в географической оболочке;</w:t>
      </w:r>
    </w:p>
    <w:p w:rsidR="000746FB" w:rsidRDefault="00930EAB">
      <w:pPr>
        <w:pStyle w:val="a3"/>
        <w:spacing w:line="276" w:lineRule="auto"/>
        <w:ind w:right="422" w:firstLine="540"/>
      </w:pPr>
      <w:r>
        <w:t>приводить с опорой на источник информации примеры изменений в геосферах в результате деятельности человека;</w:t>
      </w:r>
    </w:p>
    <w:p w:rsidR="000746FB" w:rsidRDefault="00930EAB">
      <w:pPr>
        <w:pStyle w:val="a3"/>
        <w:spacing w:line="278" w:lineRule="auto"/>
        <w:ind w:right="421" w:firstLine="540"/>
      </w:pPr>
      <w:r>
        <w:t>описывать после предварительного анализа закономерности изменения в пространстве рельефа, климата, внутренних вод и органического мира;</w:t>
      </w:r>
    </w:p>
    <w:p w:rsidR="000746FB" w:rsidRDefault="00930EAB">
      <w:pPr>
        <w:pStyle w:val="a3"/>
        <w:spacing w:line="272" w:lineRule="exact"/>
        <w:ind w:left="686"/>
      </w:pPr>
      <w:r>
        <w:t>выявлять</w:t>
      </w:r>
      <w:r>
        <w:rPr>
          <w:spacing w:val="33"/>
        </w:rPr>
        <w:t xml:space="preserve"> </w:t>
      </w:r>
      <w:r>
        <w:t>с</w:t>
      </w:r>
      <w:r>
        <w:rPr>
          <w:spacing w:val="34"/>
        </w:rPr>
        <w:t xml:space="preserve"> </w:t>
      </w:r>
      <w:r>
        <w:t>помощью</w:t>
      </w:r>
      <w:r>
        <w:rPr>
          <w:spacing w:val="38"/>
        </w:rPr>
        <w:t xml:space="preserve"> </w:t>
      </w:r>
      <w:r>
        <w:t>учителя</w:t>
      </w:r>
      <w:r>
        <w:rPr>
          <w:spacing w:val="34"/>
        </w:rPr>
        <w:t xml:space="preserve"> </w:t>
      </w:r>
      <w:r>
        <w:t>взаимосвязи</w:t>
      </w:r>
      <w:r>
        <w:rPr>
          <w:spacing w:val="33"/>
        </w:rPr>
        <w:t xml:space="preserve"> </w:t>
      </w:r>
      <w:r>
        <w:t>между</w:t>
      </w:r>
      <w:r>
        <w:rPr>
          <w:spacing w:val="30"/>
        </w:rPr>
        <w:t xml:space="preserve"> </w:t>
      </w:r>
      <w:r>
        <w:t>компонентами</w:t>
      </w:r>
      <w:r>
        <w:rPr>
          <w:spacing w:val="33"/>
        </w:rPr>
        <w:t xml:space="preserve"> </w:t>
      </w:r>
      <w:r>
        <w:t>природы</w:t>
      </w:r>
      <w:r>
        <w:rPr>
          <w:spacing w:val="34"/>
        </w:rPr>
        <w:t xml:space="preserve"> </w:t>
      </w:r>
      <w:r>
        <w:t>в</w:t>
      </w:r>
      <w:r>
        <w:rPr>
          <w:spacing w:val="32"/>
        </w:rPr>
        <w:t xml:space="preserve"> </w:t>
      </w:r>
      <w:r>
        <w:rPr>
          <w:spacing w:val="-2"/>
        </w:rPr>
        <w:t>пределах</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25"/>
      </w:pPr>
      <w:r>
        <w:lastRenderedPageBreak/>
        <w:t xml:space="preserve">отдельных территорий с использованием различных источников географической </w:t>
      </w:r>
      <w:r>
        <w:rPr>
          <w:spacing w:val="-2"/>
        </w:rPr>
        <w:t>информации;</w:t>
      </w:r>
    </w:p>
    <w:p w:rsidR="000746FB" w:rsidRDefault="00930EAB">
      <w:pPr>
        <w:pStyle w:val="a3"/>
        <w:spacing w:line="276" w:lineRule="auto"/>
        <w:ind w:right="413" w:firstLine="540"/>
      </w:pPr>
      <w: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0746FB" w:rsidRDefault="00930EAB">
      <w:pPr>
        <w:pStyle w:val="a3"/>
        <w:spacing w:line="278" w:lineRule="auto"/>
        <w:ind w:right="416" w:firstLine="540"/>
      </w:pPr>
      <w:r>
        <w:t>классифицировать с опорой на алгоритм учебных действий воздушные массы Земли, типы климата по заданным показателям;</w:t>
      </w:r>
    </w:p>
    <w:p w:rsidR="000746FB" w:rsidRDefault="00930EAB">
      <w:pPr>
        <w:pStyle w:val="a3"/>
        <w:spacing w:line="276" w:lineRule="auto"/>
        <w:ind w:right="424" w:firstLine="540"/>
      </w:pPr>
      <w:r>
        <w:t>иметь представление об образовании тропических муссонов, пассатов тропических широт, западных ветров;</w:t>
      </w:r>
    </w:p>
    <w:p w:rsidR="000746FB" w:rsidRDefault="00930EAB">
      <w:pPr>
        <w:pStyle w:val="a3"/>
        <w:spacing w:line="276" w:lineRule="auto"/>
        <w:ind w:right="423" w:firstLine="540"/>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0746FB" w:rsidRDefault="00930EAB">
      <w:pPr>
        <w:pStyle w:val="a3"/>
        <w:ind w:left="686"/>
      </w:pPr>
      <w:r>
        <w:t>описывать</w:t>
      </w:r>
      <w:r>
        <w:rPr>
          <w:spacing w:val="-3"/>
        </w:rPr>
        <w:t xml:space="preserve"> </w:t>
      </w:r>
      <w:r>
        <w:t>с</w:t>
      </w:r>
      <w:r>
        <w:rPr>
          <w:spacing w:val="-4"/>
        </w:rPr>
        <w:t xml:space="preserve"> </w:t>
      </w:r>
      <w:r>
        <w:t>опорой</w:t>
      </w:r>
      <w:r>
        <w:rPr>
          <w:spacing w:val="-3"/>
        </w:rPr>
        <w:t xml:space="preserve"> </w:t>
      </w:r>
      <w:r>
        <w:t>на</w:t>
      </w:r>
      <w:r>
        <w:rPr>
          <w:spacing w:val="-7"/>
        </w:rPr>
        <w:t xml:space="preserve"> </w:t>
      </w:r>
      <w:r>
        <w:t>план</w:t>
      </w:r>
      <w:r>
        <w:rPr>
          <w:spacing w:val="-3"/>
        </w:rPr>
        <w:t xml:space="preserve"> </w:t>
      </w:r>
      <w:r>
        <w:t>климат</w:t>
      </w:r>
      <w:r>
        <w:rPr>
          <w:spacing w:val="-3"/>
        </w:rPr>
        <w:t xml:space="preserve"> </w:t>
      </w:r>
      <w:r>
        <w:t>территории</w:t>
      </w:r>
      <w:r>
        <w:rPr>
          <w:spacing w:val="-3"/>
        </w:rPr>
        <w:t xml:space="preserve"> </w:t>
      </w:r>
      <w:r>
        <w:t>по</w:t>
      </w:r>
      <w:r>
        <w:rPr>
          <w:spacing w:val="-2"/>
        </w:rPr>
        <w:t xml:space="preserve"> климатограмме;</w:t>
      </w:r>
    </w:p>
    <w:p w:rsidR="000746FB" w:rsidRDefault="00930EAB">
      <w:pPr>
        <w:pStyle w:val="a3"/>
        <w:spacing w:before="35" w:line="278" w:lineRule="auto"/>
        <w:ind w:right="420" w:firstLine="540"/>
      </w:pPr>
      <w:r>
        <w:t>объяснять с помощью учителя влияние климатообразующих факторов на</w:t>
      </w:r>
      <w:r>
        <w:rPr>
          <w:spacing w:val="40"/>
        </w:rPr>
        <w:t xml:space="preserve"> </w:t>
      </w:r>
      <w:r>
        <w:t>климатические особенности территории;</w:t>
      </w:r>
    </w:p>
    <w:p w:rsidR="000746FB" w:rsidRDefault="00930EAB">
      <w:pPr>
        <w:pStyle w:val="a3"/>
        <w:spacing w:line="276" w:lineRule="auto"/>
        <w:ind w:right="426" w:firstLine="540"/>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746FB" w:rsidRDefault="00930EAB">
      <w:pPr>
        <w:pStyle w:val="a3"/>
        <w:spacing w:line="275" w:lineRule="exact"/>
        <w:ind w:left="686"/>
      </w:pPr>
      <w:r>
        <w:t>различать</w:t>
      </w:r>
      <w:r>
        <w:rPr>
          <w:spacing w:val="-5"/>
        </w:rPr>
        <w:t xml:space="preserve"> </w:t>
      </w:r>
      <w:r>
        <w:t>после</w:t>
      </w:r>
      <w:r>
        <w:rPr>
          <w:spacing w:val="-6"/>
        </w:rPr>
        <w:t xml:space="preserve"> </w:t>
      </w:r>
      <w:r>
        <w:t>предварительного</w:t>
      </w:r>
      <w:r>
        <w:rPr>
          <w:spacing w:val="-4"/>
        </w:rPr>
        <w:t xml:space="preserve"> </w:t>
      </w:r>
      <w:r>
        <w:t>анализа</w:t>
      </w:r>
      <w:r>
        <w:rPr>
          <w:spacing w:val="-6"/>
        </w:rPr>
        <w:t xml:space="preserve"> </w:t>
      </w:r>
      <w:r>
        <w:t>океанические</w:t>
      </w:r>
      <w:r>
        <w:rPr>
          <w:spacing w:val="-5"/>
        </w:rPr>
        <w:t xml:space="preserve"> </w:t>
      </w:r>
      <w:r>
        <w:rPr>
          <w:spacing w:val="-2"/>
        </w:rPr>
        <w:t>течения;</w:t>
      </w:r>
    </w:p>
    <w:p w:rsidR="000746FB" w:rsidRDefault="00930EAB">
      <w:pPr>
        <w:pStyle w:val="a3"/>
        <w:spacing w:before="40" w:line="276" w:lineRule="auto"/>
        <w:ind w:right="421" w:firstLine="540"/>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0746FB" w:rsidRDefault="00930EAB">
      <w:pPr>
        <w:pStyle w:val="a3"/>
        <w:spacing w:line="276" w:lineRule="auto"/>
        <w:ind w:right="418" w:firstLine="540"/>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746FB" w:rsidRDefault="00930EAB">
      <w:pPr>
        <w:pStyle w:val="a3"/>
        <w:spacing w:line="276" w:lineRule="auto"/>
        <w:ind w:right="426" w:firstLine="540"/>
      </w:pPr>
      <w:r>
        <w:t>характеризовать этапы освоения и заселения отдельных территорий Земли человеком</w:t>
      </w:r>
      <w:r>
        <w:rPr>
          <w:spacing w:val="40"/>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 географической информации для решения учебных и практико-ориентированных задач;</w:t>
      </w:r>
    </w:p>
    <w:p w:rsidR="000746FB" w:rsidRDefault="00930EAB">
      <w:pPr>
        <w:pStyle w:val="a3"/>
        <w:spacing w:line="278" w:lineRule="auto"/>
        <w:ind w:right="422" w:firstLine="540"/>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0746FB" w:rsidRDefault="00930EAB">
      <w:pPr>
        <w:pStyle w:val="a3"/>
        <w:spacing w:line="276" w:lineRule="auto"/>
        <w:ind w:right="412" w:firstLine="539"/>
      </w:pPr>
      <w:r>
        <w:t>применять понятие "плотность населения" для решения учебных и (или) практико- ориентированных задач;</w:t>
      </w:r>
    </w:p>
    <w:p w:rsidR="000746FB" w:rsidRDefault="00930EAB">
      <w:pPr>
        <w:pStyle w:val="a3"/>
        <w:spacing w:line="278" w:lineRule="auto"/>
        <w:ind w:left="686" w:right="423"/>
      </w:pPr>
      <w:r>
        <w:t>различать с опорой на алгоритм учебных действий городские и сельские поселения; приводить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примеры:</w:t>
      </w:r>
      <w:r>
        <w:rPr>
          <w:spacing w:val="40"/>
        </w:rPr>
        <w:t xml:space="preserve"> </w:t>
      </w:r>
      <w:r>
        <w:t>крупнейших</w:t>
      </w:r>
      <w:r>
        <w:rPr>
          <w:spacing w:val="40"/>
        </w:rPr>
        <w:t xml:space="preserve"> </w:t>
      </w:r>
      <w:r>
        <w:t>городов</w:t>
      </w:r>
      <w:r>
        <w:rPr>
          <w:spacing w:val="40"/>
        </w:rPr>
        <w:t xml:space="preserve"> </w:t>
      </w:r>
      <w:r>
        <w:t>мира;</w:t>
      </w:r>
    </w:p>
    <w:p w:rsidR="000746FB" w:rsidRDefault="00930EAB">
      <w:pPr>
        <w:pStyle w:val="a3"/>
        <w:spacing w:line="272" w:lineRule="exact"/>
      </w:pPr>
      <w:r>
        <w:t>мировых</w:t>
      </w:r>
      <w:r>
        <w:rPr>
          <w:spacing w:val="-2"/>
        </w:rPr>
        <w:t xml:space="preserve"> </w:t>
      </w:r>
      <w:r>
        <w:t>и</w:t>
      </w:r>
      <w:r>
        <w:rPr>
          <w:spacing w:val="-5"/>
        </w:rPr>
        <w:t xml:space="preserve"> </w:t>
      </w:r>
      <w:r>
        <w:t>национальных</w:t>
      </w:r>
      <w:r>
        <w:rPr>
          <w:spacing w:val="-2"/>
        </w:rPr>
        <w:t xml:space="preserve"> религий;</w:t>
      </w:r>
    </w:p>
    <w:p w:rsidR="000746FB" w:rsidRDefault="00930EAB">
      <w:pPr>
        <w:pStyle w:val="a3"/>
        <w:spacing w:before="33"/>
        <w:ind w:left="686"/>
      </w:pPr>
      <w:r>
        <w:t>проводить</w:t>
      </w:r>
      <w:r>
        <w:rPr>
          <w:spacing w:val="-6"/>
        </w:rPr>
        <w:t xml:space="preserve"> </w:t>
      </w:r>
      <w:r>
        <w:t>с</w:t>
      </w:r>
      <w:r>
        <w:rPr>
          <w:spacing w:val="-4"/>
        </w:rPr>
        <w:t xml:space="preserve"> </w:t>
      </w:r>
      <w:r>
        <w:t>опорой</w:t>
      </w:r>
      <w:r>
        <w:rPr>
          <w:spacing w:val="-6"/>
        </w:rPr>
        <w:t xml:space="preserve"> </w:t>
      </w:r>
      <w:r>
        <w:t>на</w:t>
      </w:r>
      <w:r>
        <w:rPr>
          <w:spacing w:val="-4"/>
        </w:rPr>
        <w:t xml:space="preserve"> </w:t>
      </w:r>
      <w:r>
        <w:t>план</w:t>
      </w:r>
      <w:r>
        <w:rPr>
          <w:spacing w:val="-4"/>
        </w:rPr>
        <w:t xml:space="preserve"> </w:t>
      </w:r>
      <w:r>
        <w:t>языковую</w:t>
      </w:r>
      <w:r>
        <w:rPr>
          <w:spacing w:val="-3"/>
        </w:rPr>
        <w:t xml:space="preserve"> </w:t>
      </w:r>
      <w:r>
        <w:t>классификацию</w:t>
      </w:r>
      <w:r>
        <w:rPr>
          <w:spacing w:val="-3"/>
        </w:rPr>
        <w:t xml:space="preserve"> </w:t>
      </w:r>
      <w:r>
        <w:rPr>
          <w:spacing w:val="-2"/>
        </w:rPr>
        <w:t>народов;</w:t>
      </w:r>
    </w:p>
    <w:p w:rsidR="000746FB" w:rsidRDefault="00930EAB">
      <w:pPr>
        <w:pStyle w:val="a3"/>
        <w:spacing w:before="41" w:line="278" w:lineRule="auto"/>
        <w:ind w:right="421" w:firstLine="540"/>
      </w:pPr>
      <w:r>
        <w:t>различать после предварительного анализа основные виды хозяйственной деятельности людей на различных территориях;</w:t>
      </w:r>
    </w:p>
    <w:p w:rsidR="000746FB" w:rsidRDefault="00930EAB">
      <w:pPr>
        <w:pStyle w:val="a3"/>
        <w:spacing w:line="276" w:lineRule="auto"/>
        <w:ind w:left="686" w:right="424"/>
      </w:pPr>
      <w:r>
        <w:t>определять после предварительного анализа страны по их существенным признакам; сравнивать</w:t>
      </w:r>
      <w:r>
        <w:rPr>
          <w:spacing w:val="32"/>
        </w:rPr>
        <w:t xml:space="preserve">  </w:t>
      </w:r>
      <w:r>
        <w:t>после</w:t>
      </w:r>
      <w:r>
        <w:rPr>
          <w:spacing w:val="31"/>
        </w:rPr>
        <w:t xml:space="preserve">  </w:t>
      </w:r>
      <w:r>
        <w:t>предварительного</w:t>
      </w:r>
      <w:r>
        <w:rPr>
          <w:spacing w:val="32"/>
        </w:rPr>
        <w:t xml:space="preserve">  </w:t>
      </w:r>
      <w:r>
        <w:t>анализа</w:t>
      </w:r>
      <w:r>
        <w:rPr>
          <w:spacing w:val="31"/>
        </w:rPr>
        <w:t xml:space="preserve">  </w:t>
      </w:r>
      <w:r>
        <w:t>особенности</w:t>
      </w:r>
      <w:r>
        <w:rPr>
          <w:spacing w:val="32"/>
        </w:rPr>
        <w:t xml:space="preserve">  </w:t>
      </w:r>
      <w:r>
        <w:t>природы</w:t>
      </w:r>
      <w:r>
        <w:rPr>
          <w:spacing w:val="32"/>
        </w:rPr>
        <w:t xml:space="preserve">  </w:t>
      </w:r>
      <w:r>
        <w:t>и</w:t>
      </w:r>
      <w:r>
        <w:rPr>
          <w:spacing w:val="32"/>
        </w:rPr>
        <w:t xml:space="preserve">  </w:t>
      </w:r>
      <w:r>
        <w:rPr>
          <w:spacing w:val="-2"/>
        </w:rPr>
        <w:t>населения,</w:t>
      </w:r>
    </w:p>
    <w:p w:rsidR="000746FB" w:rsidRDefault="00930EAB">
      <w:pPr>
        <w:pStyle w:val="a3"/>
        <w:spacing w:line="278" w:lineRule="auto"/>
        <w:ind w:right="424"/>
      </w:pPr>
      <w:r>
        <w:t>материальной и духовной культуры, особенности адаптации человека к разным природным условиям регионов и отдельных стран;</w:t>
      </w:r>
    </w:p>
    <w:p w:rsidR="000746FB" w:rsidRDefault="00930EAB">
      <w:pPr>
        <w:pStyle w:val="a3"/>
        <w:spacing w:line="276" w:lineRule="auto"/>
        <w:ind w:right="424" w:firstLine="540"/>
      </w:pPr>
      <w:r>
        <w:t xml:space="preserve">иметь представление об особенностях природы, населения и хозяйства отдельных </w:t>
      </w:r>
      <w:r>
        <w:rPr>
          <w:spacing w:val="-2"/>
        </w:rPr>
        <w:t>территорий;</w:t>
      </w:r>
    </w:p>
    <w:p w:rsidR="000746FB" w:rsidRDefault="00930EAB">
      <w:pPr>
        <w:pStyle w:val="a3"/>
        <w:spacing w:line="276" w:lineRule="auto"/>
        <w:ind w:right="416" w:firstLine="540"/>
      </w:pPr>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w:t>
      </w:r>
      <w:r>
        <w:rPr>
          <w:spacing w:val="80"/>
        </w:rPr>
        <w:t xml:space="preserve"> </w:t>
      </w:r>
      <w:r>
        <w:t>географической</w:t>
      </w:r>
      <w:r>
        <w:rPr>
          <w:spacing w:val="80"/>
        </w:rPr>
        <w:t xml:space="preserve"> </w:t>
      </w:r>
      <w:r>
        <w:t>информации</w:t>
      </w:r>
      <w:r>
        <w:rPr>
          <w:spacing w:val="80"/>
        </w:rPr>
        <w:t xml:space="preserve"> </w:t>
      </w:r>
      <w:r>
        <w:t>(картографические,</w:t>
      </w:r>
      <w:r>
        <w:rPr>
          <w:spacing w:val="80"/>
        </w:rPr>
        <w:t xml:space="preserve"> </w:t>
      </w:r>
      <w:r>
        <w:t>статистические,</w:t>
      </w:r>
      <w:r>
        <w:rPr>
          <w:spacing w:val="80"/>
        </w:rPr>
        <w:t xml:space="preserve"> </w:t>
      </w:r>
      <w:r>
        <w:t>текстовые,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6"/>
      </w:pPr>
      <w:r>
        <w:lastRenderedPageBreak/>
        <w:t>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746FB" w:rsidRDefault="00930EAB">
      <w:pPr>
        <w:pStyle w:val="a3"/>
        <w:spacing w:line="276" w:lineRule="auto"/>
        <w:ind w:right="422" w:firstLine="540"/>
      </w:pPr>
      <w:r>
        <w:t>представлять с</w:t>
      </w:r>
      <w:r>
        <w:rPr>
          <w:spacing w:val="-2"/>
        </w:rPr>
        <w:t xml:space="preserve"> </w:t>
      </w:r>
      <w:r>
        <w:t>помощью учителя</w:t>
      </w:r>
      <w:r>
        <w:rPr>
          <w:spacing w:val="-1"/>
        </w:rPr>
        <w:t xml:space="preserve"> </w:t>
      </w:r>
      <w:r>
        <w:t>в</w:t>
      </w:r>
      <w:r>
        <w:rPr>
          <w:spacing w:val="-2"/>
        </w:rPr>
        <w:t xml:space="preserve"> </w:t>
      </w:r>
      <w:r>
        <w:t>различных</w:t>
      </w:r>
      <w:r>
        <w:rPr>
          <w:spacing w:val="-2"/>
        </w:rPr>
        <w:t xml:space="preserve"> </w:t>
      </w:r>
      <w:r>
        <w:t>формах (в</w:t>
      </w:r>
      <w:r>
        <w:rPr>
          <w:spacing w:val="-3"/>
        </w:rPr>
        <w:t xml:space="preserve"> </w:t>
      </w:r>
      <w:r>
        <w:t>виде</w:t>
      </w:r>
      <w:r>
        <w:rPr>
          <w:spacing w:val="-2"/>
        </w:rPr>
        <w:t xml:space="preserve"> </w:t>
      </w:r>
      <w:r>
        <w:t>карты, таблицы,</w:t>
      </w:r>
      <w:r>
        <w:rPr>
          <w:spacing w:val="-2"/>
        </w:rPr>
        <w:t xml:space="preserve"> </w:t>
      </w:r>
      <w:r>
        <w:t>графика, географического описания) географическую информацию, необходимую для решения учебных и практико-ориентированных задач;</w:t>
      </w:r>
    </w:p>
    <w:p w:rsidR="000746FB" w:rsidRDefault="00930EAB">
      <w:pPr>
        <w:pStyle w:val="a3"/>
        <w:spacing w:line="276" w:lineRule="auto"/>
        <w:ind w:right="423" w:firstLine="540"/>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746FB" w:rsidRDefault="00930EAB">
      <w:pPr>
        <w:pStyle w:val="a3"/>
        <w:spacing w:line="276" w:lineRule="auto"/>
        <w:ind w:right="425" w:firstLine="540"/>
      </w:pPr>
      <w:r>
        <w:t>приводить с опорой на источник информации примеры взаимодействия природы и общества в пределах отдельных территорий;</w:t>
      </w:r>
    </w:p>
    <w:p w:rsidR="000746FB" w:rsidRDefault="00930EAB">
      <w:pPr>
        <w:pStyle w:val="a3"/>
        <w:spacing w:line="276" w:lineRule="auto"/>
        <w:ind w:right="419" w:firstLine="540"/>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0746FB" w:rsidRDefault="00930EAB">
      <w:pPr>
        <w:pStyle w:val="5"/>
        <w:spacing w:before="4"/>
        <w:ind w:left="686"/>
      </w:pPr>
      <w:r>
        <w:t>К</w:t>
      </w:r>
      <w:r>
        <w:rPr>
          <w:spacing w:val="-3"/>
        </w:rPr>
        <w:t xml:space="preserve"> </w:t>
      </w:r>
      <w:r>
        <w:t>концу</w:t>
      </w:r>
      <w:r>
        <w:rPr>
          <w:spacing w:val="-2"/>
        </w:rPr>
        <w:t xml:space="preserve"> </w:t>
      </w:r>
      <w:r>
        <w:t>8</w:t>
      </w:r>
      <w:r>
        <w:rPr>
          <w:spacing w:val="-3"/>
        </w:rPr>
        <w:t xml:space="preserve"> </w:t>
      </w:r>
      <w:r>
        <w:t>класса</w:t>
      </w:r>
      <w:r>
        <w:rPr>
          <w:spacing w:val="-2"/>
        </w:rPr>
        <w:t xml:space="preserve"> </w:t>
      </w:r>
      <w:r>
        <w:t>обучающийся</w:t>
      </w:r>
      <w:r>
        <w:rPr>
          <w:spacing w:val="-2"/>
        </w:rPr>
        <w:t xml:space="preserve"> научится:</w:t>
      </w:r>
    </w:p>
    <w:p w:rsidR="000746FB" w:rsidRDefault="00930EAB">
      <w:pPr>
        <w:pStyle w:val="a3"/>
        <w:spacing w:before="39" w:line="276" w:lineRule="auto"/>
        <w:ind w:right="414" w:firstLine="540"/>
      </w:pPr>
      <w:r>
        <w:t>характеризовать с опорой на алгоритм учебных действий основные этапы истории формирования и изучения территории России;</w:t>
      </w:r>
    </w:p>
    <w:p w:rsidR="000746FB" w:rsidRDefault="00930EAB">
      <w:pPr>
        <w:pStyle w:val="a3"/>
        <w:spacing w:line="276" w:lineRule="auto"/>
        <w:ind w:right="423" w:firstLine="540"/>
      </w:pPr>
      <w: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0746FB" w:rsidRDefault="00930EAB">
      <w:pPr>
        <w:pStyle w:val="a3"/>
        <w:spacing w:line="276" w:lineRule="auto"/>
        <w:ind w:right="417" w:firstLine="540"/>
      </w:pPr>
      <w:r>
        <w:t>характеризовать с опорой на план географическое положение России с использованием информации из различных источников;</w:t>
      </w:r>
    </w:p>
    <w:p w:rsidR="000746FB" w:rsidRDefault="00930EAB">
      <w:pPr>
        <w:pStyle w:val="a3"/>
        <w:spacing w:line="276" w:lineRule="auto"/>
        <w:ind w:right="424" w:firstLine="540"/>
      </w:pPr>
      <w:r>
        <w:t>иметь представление о федеральных округах, крупных географических районах и макрорегионах России;</w:t>
      </w:r>
    </w:p>
    <w:p w:rsidR="000746FB" w:rsidRDefault="00930EAB">
      <w:pPr>
        <w:pStyle w:val="a3"/>
        <w:spacing w:line="278" w:lineRule="auto"/>
        <w:ind w:right="423" w:firstLine="540"/>
      </w:pPr>
      <w:r>
        <w:t>приводить с опорой на источник информации примеры субъектов Российской Федерации разных видов и показывать их на географической карте;</w:t>
      </w:r>
    </w:p>
    <w:p w:rsidR="000746FB" w:rsidRDefault="00930EAB">
      <w:pPr>
        <w:pStyle w:val="a3"/>
        <w:spacing w:line="276" w:lineRule="auto"/>
        <w:ind w:right="420" w:firstLine="540"/>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0746FB" w:rsidRDefault="00930EAB">
      <w:pPr>
        <w:pStyle w:val="a3"/>
        <w:spacing w:line="276" w:lineRule="auto"/>
        <w:ind w:right="415" w:firstLine="540"/>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746FB" w:rsidRDefault="00930EAB">
      <w:pPr>
        <w:pStyle w:val="a3"/>
        <w:spacing w:line="276" w:lineRule="auto"/>
        <w:ind w:right="427" w:firstLine="540"/>
      </w:pPr>
      <w:r>
        <w:t>иметь представление о степени благоприятности природных условий в пределах отдельных регионов страны;</w:t>
      </w:r>
    </w:p>
    <w:p w:rsidR="000746FB" w:rsidRDefault="00930EAB">
      <w:pPr>
        <w:pStyle w:val="a3"/>
        <w:spacing w:line="276" w:lineRule="auto"/>
        <w:ind w:left="686" w:right="1116"/>
      </w:pPr>
      <w:r>
        <w:t>проводить</w:t>
      </w:r>
      <w:r>
        <w:rPr>
          <w:spacing w:val="-7"/>
        </w:rPr>
        <w:t xml:space="preserve"> </w:t>
      </w:r>
      <w:r>
        <w:t>после</w:t>
      </w:r>
      <w:r>
        <w:rPr>
          <w:spacing w:val="-8"/>
        </w:rPr>
        <w:t xml:space="preserve"> </w:t>
      </w:r>
      <w:r>
        <w:t>предварительного</w:t>
      </w:r>
      <w:r>
        <w:rPr>
          <w:spacing w:val="-7"/>
        </w:rPr>
        <w:t xml:space="preserve"> </w:t>
      </w:r>
      <w:r>
        <w:t>анализа</w:t>
      </w:r>
      <w:r>
        <w:rPr>
          <w:spacing w:val="-8"/>
        </w:rPr>
        <w:t xml:space="preserve"> </w:t>
      </w:r>
      <w:r>
        <w:t>классификацию</w:t>
      </w:r>
      <w:r>
        <w:rPr>
          <w:spacing w:val="-8"/>
        </w:rPr>
        <w:t xml:space="preserve"> </w:t>
      </w:r>
      <w:r>
        <w:t>природных</w:t>
      </w:r>
      <w:r>
        <w:rPr>
          <w:spacing w:val="-6"/>
        </w:rPr>
        <w:t xml:space="preserve"> </w:t>
      </w:r>
      <w:r>
        <w:t>ресурсов; иметь представление о типах природопользования;</w:t>
      </w:r>
    </w:p>
    <w:p w:rsidR="000746FB" w:rsidRDefault="00930EAB">
      <w:pPr>
        <w:pStyle w:val="a3"/>
        <w:spacing w:line="276" w:lineRule="auto"/>
        <w:ind w:right="415" w:firstLine="540"/>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746FB" w:rsidRDefault="00930EAB">
      <w:pPr>
        <w:pStyle w:val="a3"/>
        <w:spacing w:line="276" w:lineRule="auto"/>
        <w:ind w:right="424" w:firstLine="540"/>
      </w:pPr>
      <w:r>
        <w:t>сравнивать и объяснять после предварительного анализа особенности компонентов природы отдельных территорий страны;</w:t>
      </w:r>
    </w:p>
    <w:p w:rsidR="000746FB" w:rsidRDefault="00930EAB">
      <w:pPr>
        <w:pStyle w:val="a3"/>
        <w:spacing w:line="276" w:lineRule="auto"/>
        <w:ind w:right="417" w:firstLine="540"/>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746FB" w:rsidRDefault="00930EAB">
      <w:pPr>
        <w:pStyle w:val="a3"/>
        <w:ind w:left="686"/>
      </w:pPr>
      <w:r>
        <w:t>называть</w:t>
      </w:r>
      <w:r>
        <w:rPr>
          <w:spacing w:val="73"/>
        </w:rPr>
        <w:t xml:space="preserve"> </w:t>
      </w:r>
      <w:r>
        <w:t>с</w:t>
      </w:r>
      <w:r>
        <w:rPr>
          <w:spacing w:val="75"/>
        </w:rPr>
        <w:t xml:space="preserve"> </w:t>
      </w:r>
      <w:r>
        <w:t>опорой</w:t>
      </w:r>
      <w:r>
        <w:rPr>
          <w:spacing w:val="74"/>
        </w:rPr>
        <w:t xml:space="preserve"> </w:t>
      </w:r>
      <w:r>
        <w:t>на</w:t>
      </w:r>
      <w:r>
        <w:rPr>
          <w:spacing w:val="75"/>
        </w:rPr>
        <w:t xml:space="preserve"> </w:t>
      </w:r>
      <w:r>
        <w:t>источник</w:t>
      </w:r>
      <w:r>
        <w:rPr>
          <w:spacing w:val="73"/>
        </w:rPr>
        <w:t xml:space="preserve"> </w:t>
      </w:r>
      <w:r>
        <w:t>информации</w:t>
      </w:r>
      <w:r>
        <w:rPr>
          <w:spacing w:val="76"/>
        </w:rPr>
        <w:t xml:space="preserve"> </w:t>
      </w:r>
      <w:r>
        <w:t>географические</w:t>
      </w:r>
      <w:r>
        <w:rPr>
          <w:spacing w:val="75"/>
        </w:rPr>
        <w:t xml:space="preserve"> </w:t>
      </w:r>
      <w:r>
        <w:t>процессы</w:t>
      </w:r>
      <w:r>
        <w:rPr>
          <w:spacing w:val="75"/>
        </w:rPr>
        <w:t xml:space="preserve"> </w:t>
      </w:r>
      <w:r>
        <w:t>и</w:t>
      </w:r>
      <w:r>
        <w:rPr>
          <w:spacing w:val="76"/>
        </w:rPr>
        <w:t xml:space="preserve"> </w:t>
      </w:r>
      <w:r>
        <w:rPr>
          <w:spacing w:val="-2"/>
        </w:rPr>
        <w:t>явления,</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определяющие</w:t>
      </w:r>
      <w:r>
        <w:rPr>
          <w:spacing w:val="-7"/>
        </w:rPr>
        <w:t xml:space="preserve"> </w:t>
      </w:r>
      <w:r>
        <w:t>особенности</w:t>
      </w:r>
      <w:r>
        <w:rPr>
          <w:spacing w:val="-4"/>
        </w:rPr>
        <w:t xml:space="preserve"> </w:t>
      </w:r>
      <w:r>
        <w:t>природы</w:t>
      </w:r>
      <w:r>
        <w:rPr>
          <w:spacing w:val="-4"/>
        </w:rPr>
        <w:t xml:space="preserve"> </w:t>
      </w:r>
      <w:r>
        <w:t>страны,</w:t>
      </w:r>
      <w:r>
        <w:rPr>
          <w:spacing w:val="-3"/>
        </w:rPr>
        <w:t xml:space="preserve"> </w:t>
      </w:r>
      <w:r>
        <w:t>отдельных</w:t>
      </w:r>
      <w:r>
        <w:rPr>
          <w:spacing w:val="-2"/>
        </w:rPr>
        <w:t xml:space="preserve"> </w:t>
      </w:r>
      <w:r>
        <w:t>регионов</w:t>
      </w:r>
      <w:r>
        <w:rPr>
          <w:spacing w:val="-7"/>
        </w:rPr>
        <w:t xml:space="preserve"> </w:t>
      </w:r>
      <w:r>
        <w:t>и</w:t>
      </w:r>
      <w:r>
        <w:rPr>
          <w:spacing w:val="-4"/>
        </w:rPr>
        <w:t xml:space="preserve"> </w:t>
      </w:r>
      <w:r>
        <w:t>своей</w:t>
      </w:r>
      <w:r>
        <w:rPr>
          <w:spacing w:val="-3"/>
        </w:rPr>
        <w:t xml:space="preserve"> </w:t>
      </w:r>
      <w:r>
        <w:rPr>
          <w:spacing w:val="-2"/>
        </w:rPr>
        <w:t>местности;</w:t>
      </w:r>
    </w:p>
    <w:p w:rsidR="000746FB" w:rsidRDefault="00930EAB">
      <w:pPr>
        <w:pStyle w:val="a3"/>
        <w:spacing w:before="40" w:line="276" w:lineRule="auto"/>
        <w:ind w:right="424" w:firstLine="540"/>
      </w:pPr>
      <w:r>
        <w:t>иметь представление о распространении по территории страны областей современного горообразования, землетрясений и вулканизма;</w:t>
      </w:r>
    </w:p>
    <w:p w:rsidR="000746FB" w:rsidRDefault="00930EAB">
      <w:pPr>
        <w:pStyle w:val="a3"/>
        <w:spacing w:before="2" w:line="276" w:lineRule="auto"/>
        <w:ind w:right="422" w:firstLine="540"/>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0746FB" w:rsidRDefault="00930EAB">
      <w:pPr>
        <w:pStyle w:val="a3"/>
        <w:spacing w:line="276" w:lineRule="auto"/>
        <w:ind w:right="412" w:firstLine="540"/>
      </w:pPr>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 ориентированных задач;</w:t>
      </w:r>
    </w:p>
    <w:p w:rsidR="000746FB" w:rsidRDefault="00930EAB">
      <w:pPr>
        <w:pStyle w:val="a3"/>
        <w:spacing w:line="276" w:lineRule="auto"/>
        <w:ind w:right="422" w:firstLine="540"/>
      </w:pPr>
      <w:r>
        <w:t>описывать и прогнозировать после предварительного анализа погоду территории по карте погоды;</w:t>
      </w:r>
    </w:p>
    <w:p w:rsidR="000746FB" w:rsidRDefault="00930EAB">
      <w:pPr>
        <w:pStyle w:val="a3"/>
        <w:spacing w:line="276" w:lineRule="auto"/>
        <w:ind w:right="420" w:firstLine="540"/>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w:t>
      </w:r>
      <w:r>
        <w:rPr>
          <w:spacing w:val="80"/>
        </w:rPr>
        <w:t xml:space="preserve"> </w:t>
      </w:r>
      <w:r>
        <w:rPr>
          <w:spacing w:val="-2"/>
        </w:rPr>
        <w:t>погоды;</w:t>
      </w:r>
    </w:p>
    <w:p w:rsidR="000746FB" w:rsidRDefault="00930EAB">
      <w:pPr>
        <w:pStyle w:val="a3"/>
        <w:spacing w:line="278" w:lineRule="auto"/>
        <w:ind w:right="424" w:firstLine="540"/>
      </w:pPr>
      <w:r>
        <w:t xml:space="preserve">проводить после предварительного анализа классификацию типов климата и почв </w:t>
      </w:r>
      <w:r>
        <w:rPr>
          <w:spacing w:val="-2"/>
        </w:rPr>
        <w:t>России;</w:t>
      </w:r>
    </w:p>
    <w:p w:rsidR="000746FB" w:rsidRDefault="00930EAB">
      <w:pPr>
        <w:pStyle w:val="a3"/>
        <w:spacing w:line="276" w:lineRule="auto"/>
        <w:ind w:left="686" w:right="424"/>
      </w:pPr>
      <w:r>
        <w:t>иметь представление о показателях, характеризующих состояние окружающей среды; показывать</w:t>
      </w:r>
      <w:r>
        <w:rPr>
          <w:spacing w:val="70"/>
          <w:w w:val="150"/>
        </w:rPr>
        <w:t xml:space="preserve"> </w:t>
      </w:r>
      <w:r>
        <w:t>с</w:t>
      </w:r>
      <w:r>
        <w:rPr>
          <w:spacing w:val="69"/>
          <w:w w:val="150"/>
        </w:rPr>
        <w:t xml:space="preserve"> </w:t>
      </w:r>
      <w:r>
        <w:t>опорой</w:t>
      </w:r>
      <w:r>
        <w:rPr>
          <w:spacing w:val="69"/>
          <w:w w:val="150"/>
        </w:rPr>
        <w:t xml:space="preserve"> </w:t>
      </w:r>
      <w:r>
        <w:t>на</w:t>
      </w:r>
      <w:r>
        <w:rPr>
          <w:spacing w:val="69"/>
          <w:w w:val="150"/>
        </w:rPr>
        <w:t xml:space="preserve"> </w:t>
      </w:r>
      <w:r>
        <w:t>источник</w:t>
      </w:r>
      <w:r>
        <w:rPr>
          <w:spacing w:val="69"/>
          <w:w w:val="150"/>
        </w:rPr>
        <w:t xml:space="preserve"> </w:t>
      </w:r>
      <w:r>
        <w:t>информации</w:t>
      </w:r>
      <w:r>
        <w:rPr>
          <w:spacing w:val="68"/>
          <w:w w:val="150"/>
        </w:rPr>
        <w:t xml:space="preserve"> </w:t>
      </w:r>
      <w:r>
        <w:t>на</w:t>
      </w:r>
      <w:r>
        <w:rPr>
          <w:spacing w:val="70"/>
          <w:w w:val="150"/>
        </w:rPr>
        <w:t xml:space="preserve"> </w:t>
      </w:r>
      <w:r>
        <w:t>карте</w:t>
      </w:r>
      <w:r>
        <w:rPr>
          <w:spacing w:val="69"/>
          <w:w w:val="150"/>
        </w:rPr>
        <w:t xml:space="preserve"> </w:t>
      </w:r>
      <w:r>
        <w:t>и</w:t>
      </w:r>
      <w:r>
        <w:rPr>
          <w:spacing w:val="69"/>
          <w:w w:val="150"/>
        </w:rPr>
        <w:t xml:space="preserve"> </w:t>
      </w:r>
      <w:r>
        <w:t>(или)</w:t>
      </w:r>
      <w:r>
        <w:rPr>
          <w:spacing w:val="69"/>
          <w:w w:val="150"/>
        </w:rPr>
        <w:t xml:space="preserve"> </w:t>
      </w:r>
      <w:r>
        <w:t>обозначать</w:t>
      </w:r>
      <w:r>
        <w:rPr>
          <w:spacing w:val="71"/>
          <w:w w:val="150"/>
        </w:rPr>
        <w:t xml:space="preserve"> </w:t>
      </w:r>
      <w:r>
        <w:rPr>
          <w:spacing w:val="-5"/>
        </w:rPr>
        <w:t>на</w:t>
      </w:r>
    </w:p>
    <w:p w:rsidR="000746FB" w:rsidRDefault="00930EAB">
      <w:pPr>
        <w:pStyle w:val="a3"/>
        <w:spacing w:line="276" w:lineRule="auto"/>
        <w:ind w:right="412"/>
      </w:pPr>
      <w:r>
        <w:t>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rsidR="000746FB" w:rsidRDefault="00930EAB">
      <w:pPr>
        <w:pStyle w:val="a3"/>
        <w:spacing w:line="276" w:lineRule="auto"/>
        <w:ind w:right="416" w:firstLine="540"/>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w:t>
      </w:r>
      <w:r>
        <w:rPr>
          <w:spacing w:val="40"/>
        </w:rPr>
        <w:t xml:space="preserve"> </w:t>
      </w:r>
      <w:r>
        <w:rPr>
          <w:spacing w:val="-2"/>
        </w:rPr>
        <w:t>России;</w:t>
      </w:r>
    </w:p>
    <w:p w:rsidR="000746FB" w:rsidRDefault="00930EAB">
      <w:pPr>
        <w:pStyle w:val="a3"/>
        <w:spacing w:line="276" w:lineRule="auto"/>
        <w:ind w:right="415" w:firstLine="540"/>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746FB" w:rsidRDefault="00930EAB">
      <w:pPr>
        <w:pStyle w:val="a3"/>
        <w:spacing w:line="276" w:lineRule="auto"/>
        <w:ind w:right="422" w:firstLine="540"/>
      </w:pPr>
      <w:r>
        <w:t>приводить с опорой на справочный материал примеры адаптации человека к разнообразным природным условиям на территории страны;</w:t>
      </w:r>
    </w:p>
    <w:p w:rsidR="000746FB" w:rsidRDefault="00930EAB">
      <w:pPr>
        <w:pStyle w:val="a3"/>
        <w:spacing w:line="276" w:lineRule="auto"/>
        <w:ind w:right="426" w:firstLine="540"/>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0746FB" w:rsidRDefault="00930EAB">
      <w:pPr>
        <w:pStyle w:val="a3"/>
        <w:spacing w:line="276" w:lineRule="auto"/>
        <w:ind w:right="425" w:firstLine="540"/>
      </w:pPr>
      <w: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0746FB" w:rsidRDefault="00930EAB">
      <w:pPr>
        <w:pStyle w:val="a3"/>
        <w:spacing w:line="276" w:lineRule="auto"/>
        <w:ind w:right="426" w:firstLine="540"/>
      </w:pPr>
      <w:r>
        <w:t>проводить после предварительного анализа классификацию населенных пунктов и регионов России по заданным основаниям;</w:t>
      </w:r>
    </w:p>
    <w:p w:rsidR="000746FB" w:rsidRDefault="00930EAB">
      <w:pPr>
        <w:pStyle w:val="a3"/>
        <w:spacing w:line="276" w:lineRule="auto"/>
        <w:ind w:right="412" w:firstLine="54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с опорой на алгоритм учебных действий в контексте реальной</w:t>
      </w:r>
      <w:r>
        <w:rPr>
          <w:spacing w:val="40"/>
        </w:rPr>
        <w:t xml:space="preserve"> </w:t>
      </w:r>
      <w:r>
        <w:rPr>
          <w:spacing w:val="-2"/>
        </w:rPr>
        <w:t>жизни;</w:t>
      </w:r>
    </w:p>
    <w:p w:rsidR="000746FB" w:rsidRDefault="00930EAB">
      <w:pPr>
        <w:pStyle w:val="a3"/>
        <w:spacing w:line="276" w:lineRule="auto"/>
        <w:ind w:right="424" w:firstLine="540"/>
      </w:pPr>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w:t>
      </w:r>
      <w:r>
        <w:rPr>
          <w:spacing w:val="75"/>
        </w:rPr>
        <w:t xml:space="preserve"> </w:t>
      </w:r>
      <w:r>
        <w:t>населения",</w:t>
      </w:r>
      <w:r>
        <w:rPr>
          <w:spacing w:val="76"/>
        </w:rPr>
        <w:t xml:space="preserve"> </w:t>
      </w:r>
      <w:r>
        <w:t>"основная</w:t>
      </w:r>
      <w:r>
        <w:rPr>
          <w:spacing w:val="77"/>
        </w:rPr>
        <w:t xml:space="preserve"> </w:t>
      </w:r>
      <w:r>
        <w:t>полоса</w:t>
      </w:r>
      <w:r>
        <w:rPr>
          <w:spacing w:val="75"/>
        </w:rPr>
        <w:t xml:space="preserve"> </w:t>
      </w:r>
      <w:r>
        <w:t>(зона)</w:t>
      </w:r>
      <w:r>
        <w:rPr>
          <w:spacing w:val="76"/>
        </w:rPr>
        <w:t xml:space="preserve"> </w:t>
      </w:r>
      <w:r>
        <w:t>расселения",</w:t>
      </w:r>
      <w:r>
        <w:rPr>
          <w:spacing w:val="78"/>
        </w:rPr>
        <w:t xml:space="preserve"> </w:t>
      </w:r>
      <w:r>
        <w:t>"урбанизация",</w:t>
      </w:r>
      <w:r>
        <w:rPr>
          <w:spacing w:val="77"/>
        </w:rPr>
        <w:t xml:space="preserve"> </w:t>
      </w:r>
      <w:r>
        <w:rPr>
          <w:spacing w:val="-2"/>
        </w:rPr>
        <w:t>"городская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w:t>
      </w:r>
      <w:r>
        <w:rPr>
          <w:spacing w:val="40"/>
        </w:rPr>
        <w:t xml:space="preserve"> </w:t>
      </w:r>
      <w:r>
        <w:t>возраст", "рабочая сила", "безработица", "рынок труда", "качество населения" для решения учебных и (или) практико-ориентированных задач;</w:t>
      </w:r>
    </w:p>
    <w:p w:rsidR="000746FB" w:rsidRDefault="00930EAB">
      <w:pPr>
        <w:pStyle w:val="a3"/>
        <w:spacing w:line="276" w:lineRule="auto"/>
        <w:ind w:right="421" w:firstLine="540"/>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746FB" w:rsidRDefault="00930EAB">
      <w:pPr>
        <w:pStyle w:val="5"/>
        <w:spacing w:before="6"/>
        <w:ind w:left="686"/>
      </w:pPr>
      <w:r>
        <w:t>К</w:t>
      </w:r>
      <w:r>
        <w:rPr>
          <w:spacing w:val="-3"/>
        </w:rPr>
        <w:t xml:space="preserve"> </w:t>
      </w:r>
      <w:r>
        <w:t>концу</w:t>
      </w:r>
      <w:r>
        <w:rPr>
          <w:spacing w:val="-2"/>
        </w:rPr>
        <w:t xml:space="preserve"> </w:t>
      </w:r>
      <w:r>
        <w:t>9</w:t>
      </w:r>
      <w:r>
        <w:rPr>
          <w:spacing w:val="-2"/>
        </w:rPr>
        <w:t xml:space="preserve"> </w:t>
      </w:r>
      <w:r>
        <w:t>класса</w:t>
      </w:r>
      <w:r>
        <w:rPr>
          <w:spacing w:val="-2"/>
        </w:rPr>
        <w:t xml:space="preserve"> </w:t>
      </w:r>
      <w:r>
        <w:t>обучающийся</w:t>
      </w:r>
      <w:r>
        <w:rPr>
          <w:spacing w:val="-2"/>
        </w:rPr>
        <w:t xml:space="preserve"> научится:</w:t>
      </w:r>
    </w:p>
    <w:p w:rsidR="000746FB" w:rsidRDefault="00930EAB">
      <w:pPr>
        <w:pStyle w:val="a3"/>
        <w:spacing w:before="36" w:line="276" w:lineRule="auto"/>
        <w:ind w:right="415" w:firstLine="540"/>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0746FB" w:rsidRDefault="00930EAB">
      <w:pPr>
        <w:pStyle w:val="a3"/>
        <w:spacing w:line="276" w:lineRule="auto"/>
        <w:ind w:right="424" w:firstLine="5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746FB" w:rsidRDefault="00930EAB">
      <w:pPr>
        <w:pStyle w:val="a3"/>
        <w:spacing w:line="276" w:lineRule="auto"/>
        <w:ind w:right="415" w:firstLine="540"/>
      </w:pPr>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746FB" w:rsidRDefault="00930EAB">
      <w:pPr>
        <w:pStyle w:val="a3"/>
        <w:spacing w:before="1" w:line="276" w:lineRule="auto"/>
        <w:ind w:right="422" w:firstLine="540"/>
      </w:pPr>
      <w:r>
        <w:t>классифицировать</w:t>
      </w:r>
      <w:r>
        <w:rPr>
          <w:spacing w:val="-3"/>
        </w:rPr>
        <w:t xml:space="preserve"> </w:t>
      </w:r>
      <w:r>
        <w:t>после</w:t>
      </w:r>
      <w:r>
        <w:rPr>
          <w:spacing w:val="-4"/>
        </w:rPr>
        <w:t xml:space="preserve"> </w:t>
      </w:r>
      <w:r>
        <w:t>предварительного</w:t>
      </w:r>
      <w:r>
        <w:rPr>
          <w:spacing w:val="-3"/>
        </w:rPr>
        <w:t xml:space="preserve"> </w:t>
      </w:r>
      <w:r>
        <w:t>анализа</w:t>
      </w:r>
      <w:r>
        <w:rPr>
          <w:spacing w:val="-4"/>
        </w:rPr>
        <w:t xml:space="preserve"> </w:t>
      </w:r>
      <w:r>
        <w:t>субъекты</w:t>
      </w:r>
      <w:r>
        <w:rPr>
          <w:spacing w:val="-4"/>
        </w:rPr>
        <w:t xml:space="preserve"> </w:t>
      </w:r>
      <w:r>
        <w:t>Российской</w:t>
      </w:r>
      <w:r>
        <w:rPr>
          <w:spacing w:val="-3"/>
        </w:rPr>
        <w:t xml:space="preserve"> </w:t>
      </w:r>
      <w:r>
        <w:t>Федерации</w:t>
      </w:r>
      <w:r>
        <w:rPr>
          <w:spacing w:val="-5"/>
        </w:rPr>
        <w:t xml:space="preserve"> </w:t>
      </w:r>
      <w:r>
        <w:t>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0746FB" w:rsidRDefault="00930EAB">
      <w:pPr>
        <w:pStyle w:val="a3"/>
        <w:spacing w:line="276" w:lineRule="auto"/>
        <w:ind w:right="414" w:firstLine="540"/>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0746FB" w:rsidRDefault="00930EAB">
      <w:pPr>
        <w:pStyle w:val="a3"/>
        <w:spacing w:line="276" w:lineRule="auto"/>
        <w:ind w:right="417" w:firstLine="5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0746FB" w:rsidRDefault="00930EAB">
      <w:pPr>
        <w:pStyle w:val="a3"/>
        <w:spacing w:line="276" w:lineRule="auto"/>
        <w:ind w:right="422" w:firstLine="540"/>
      </w:pPr>
      <w:r>
        <w:t>решать с опорой на алгоритм учебных действий практические задачи</w:t>
      </w:r>
      <w:r>
        <w:rPr>
          <w:spacing w:val="40"/>
        </w:rPr>
        <w:t xml:space="preserve"> </w:t>
      </w:r>
      <w:r>
        <w:t>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w:t>
      </w:r>
      <w:r>
        <w:rPr>
          <w:spacing w:val="34"/>
        </w:rPr>
        <w:t xml:space="preserve"> </w:t>
      </w:r>
      <w:r>
        <w:t>для</w:t>
      </w:r>
      <w:r>
        <w:rPr>
          <w:spacing w:val="36"/>
        </w:rPr>
        <w:t xml:space="preserve"> </w:t>
      </w:r>
      <w:r>
        <w:t>определения</w:t>
      </w:r>
      <w:r>
        <w:rPr>
          <w:spacing w:val="35"/>
        </w:rPr>
        <w:t xml:space="preserve"> </w:t>
      </w:r>
      <w:r>
        <w:t>качества</w:t>
      </w:r>
      <w:r>
        <w:rPr>
          <w:spacing w:val="37"/>
        </w:rPr>
        <w:t xml:space="preserve"> </w:t>
      </w:r>
      <w:r>
        <w:t>жизни</w:t>
      </w:r>
      <w:r>
        <w:rPr>
          <w:spacing w:val="36"/>
        </w:rPr>
        <w:t xml:space="preserve"> </w:t>
      </w:r>
      <w:r>
        <w:t>человека,</w:t>
      </w:r>
      <w:r>
        <w:rPr>
          <w:spacing w:val="38"/>
        </w:rPr>
        <w:t xml:space="preserve"> </w:t>
      </w:r>
      <w:r>
        <w:t>семьи</w:t>
      </w:r>
      <w:r>
        <w:rPr>
          <w:spacing w:val="36"/>
        </w:rPr>
        <w:t xml:space="preserve"> </w:t>
      </w:r>
      <w:r>
        <w:t>и</w:t>
      </w:r>
      <w:r>
        <w:rPr>
          <w:spacing w:val="37"/>
        </w:rPr>
        <w:t xml:space="preserve"> </w:t>
      </w:r>
      <w:r>
        <w:t>финансового</w:t>
      </w:r>
      <w:r>
        <w:rPr>
          <w:spacing w:val="35"/>
        </w:rPr>
        <w:t xml:space="preserve"> </w:t>
      </w:r>
      <w:r>
        <w:rPr>
          <w:spacing w:val="-2"/>
        </w:rPr>
        <w:t>благополучия: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объяснять</w:t>
      </w:r>
      <w:r>
        <w:rPr>
          <w:spacing w:val="-1"/>
        </w:rPr>
        <w:t xml:space="preserve"> </w:t>
      </w:r>
      <w:r>
        <w:t>с</w:t>
      </w:r>
      <w:r>
        <w:rPr>
          <w:spacing w:val="-2"/>
        </w:rPr>
        <w:t xml:space="preserve"> </w:t>
      </w:r>
      <w:r>
        <w:t>опорой на</w:t>
      </w:r>
      <w:r>
        <w:rPr>
          <w:spacing w:val="-4"/>
        </w:rPr>
        <w:t xml:space="preserve"> </w:t>
      </w:r>
      <w:r>
        <w:t>план особенности отраслевой</w:t>
      </w:r>
      <w:r>
        <w:rPr>
          <w:spacing w:val="-1"/>
        </w:rPr>
        <w:t xml:space="preserve"> </w:t>
      </w:r>
      <w:r>
        <w:t>и территориальной структуры</w:t>
      </w:r>
      <w:r>
        <w:rPr>
          <w:spacing w:val="-2"/>
        </w:rPr>
        <w:t xml:space="preserve"> </w:t>
      </w:r>
      <w:r>
        <w:t xml:space="preserve">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w:t>
      </w:r>
      <w:r>
        <w:rPr>
          <w:spacing w:val="-2"/>
        </w:rPr>
        <w:t>производств;</w:t>
      </w:r>
    </w:p>
    <w:p w:rsidR="000746FB" w:rsidRDefault="00930EAB">
      <w:pPr>
        <w:pStyle w:val="a3"/>
        <w:spacing w:line="276" w:lineRule="auto"/>
        <w:ind w:right="424" w:firstLine="540"/>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746FB" w:rsidRDefault="00930EAB">
      <w:pPr>
        <w:pStyle w:val="a3"/>
        <w:spacing w:before="1" w:line="276" w:lineRule="auto"/>
        <w:ind w:right="423" w:firstLine="540"/>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746FB" w:rsidRDefault="00930EAB">
      <w:pPr>
        <w:pStyle w:val="a3"/>
        <w:spacing w:line="276" w:lineRule="auto"/>
        <w:ind w:right="422" w:firstLine="540"/>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w:t>
      </w:r>
      <w:r>
        <w:rPr>
          <w:spacing w:val="80"/>
        </w:rPr>
        <w:t xml:space="preserve"> </w:t>
      </w:r>
      <w:r>
        <w:t>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0746FB" w:rsidRDefault="00930EAB">
      <w:pPr>
        <w:pStyle w:val="a3"/>
        <w:spacing w:line="276" w:lineRule="auto"/>
        <w:ind w:right="419" w:firstLine="540"/>
      </w:pPr>
      <w:r>
        <w:t>сравнивать после предварительного анализа географическое положение,</w:t>
      </w:r>
      <w:r>
        <w:rPr>
          <w:spacing w:val="40"/>
        </w:rPr>
        <w:t xml:space="preserve"> </w:t>
      </w:r>
      <w:r>
        <w:t>географические особенности природно-ресурсного потенциала, населения и хозяйства макрорегионов России;</w:t>
      </w:r>
    </w:p>
    <w:p w:rsidR="000746FB" w:rsidRDefault="00930EAB">
      <w:pPr>
        <w:pStyle w:val="a3"/>
        <w:spacing w:line="276" w:lineRule="auto"/>
        <w:ind w:right="422" w:firstLine="540"/>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w:t>
      </w:r>
      <w:r>
        <w:rPr>
          <w:spacing w:val="-2"/>
        </w:rPr>
        <w:t xml:space="preserve"> </w:t>
      </w:r>
      <w:r>
        <w:t>и</w:t>
      </w:r>
      <w:r>
        <w:rPr>
          <w:spacing w:val="-1"/>
        </w:rPr>
        <w:t xml:space="preserve"> </w:t>
      </w:r>
      <w:r>
        <w:t>структуре социально-экономического</w:t>
      </w:r>
      <w:r>
        <w:rPr>
          <w:spacing w:val="-1"/>
        </w:rPr>
        <w:t xml:space="preserve"> </w:t>
      </w:r>
      <w:r>
        <w:t>развития</w:t>
      </w:r>
      <w:r>
        <w:rPr>
          <w:spacing w:val="-4"/>
        </w:rPr>
        <w:t xml:space="preserve"> </w:t>
      </w:r>
      <w:r>
        <w:t>России,</w:t>
      </w:r>
      <w:r>
        <w:rPr>
          <w:spacing w:val="-1"/>
        </w:rPr>
        <w:t xml:space="preserve"> </w:t>
      </w:r>
      <w:r>
        <w:t>месте</w:t>
      </w:r>
      <w:r>
        <w:rPr>
          <w:spacing w:val="-2"/>
        </w:rPr>
        <w:t xml:space="preserve"> </w:t>
      </w:r>
      <w:r>
        <w:t>и</w:t>
      </w:r>
      <w:r>
        <w:rPr>
          <w:spacing w:val="-1"/>
        </w:rPr>
        <w:t xml:space="preserve"> </w:t>
      </w:r>
      <w:r>
        <w:t>роли России</w:t>
      </w:r>
      <w:r>
        <w:rPr>
          <w:spacing w:val="-1"/>
        </w:rPr>
        <w:t xml:space="preserve"> </w:t>
      </w:r>
      <w:r>
        <w:t>в</w:t>
      </w:r>
      <w:r>
        <w:rPr>
          <w:spacing w:val="-2"/>
        </w:rPr>
        <w:t xml:space="preserve"> </w:t>
      </w:r>
      <w:r>
        <w:t>мире.</w:t>
      </w:r>
    </w:p>
    <w:p w:rsidR="000746FB" w:rsidRDefault="000746FB">
      <w:pPr>
        <w:pStyle w:val="a3"/>
        <w:ind w:left="0"/>
        <w:jc w:val="left"/>
      </w:pPr>
    </w:p>
    <w:p w:rsidR="000746FB" w:rsidRDefault="000746FB">
      <w:pPr>
        <w:pStyle w:val="a3"/>
        <w:spacing w:before="9"/>
        <w:ind w:left="0"/>
        <w:jc w:val="left"/>
      </w:pPr>
    </w:p>
    <w:p w:rsidR="000746FB" w:rsidRDefault="00930EAB">
      <w:pPr>
        <w:pStyle w:val="3"/>
        <w:numPr>
          <w:ilvl w:val="1"/>
          <w:numId w:val="217"/>
        </w:numPr>
        <w:tabs>
          <w:tab w:val="left" w:pos="652"/>
        </w:tabs>
        <w:ind w:left="652" w:hanging="506"/>
      </w:pPr>
      <w:r>
        <w:t>Рабочая</w:t>
      </w:r>
      <w:r>
        <w:rPr>
          <w:spacing w:val="-10"/>
        </w:rPr>
        <w:t xml:space="preserve"> </w:t>
      </w:r>
      <w:r>
        <w:t>программа</w:t>
      </w:r>
      <w:r>
        <w:rPr>
          <w:spacing w:val="-5"/>
        </w:rPr>
        <w:t xml:space="preserve"> </w:t>
      </w:r>
      <w:r>
        <w:t>по</w:t>
      </w:r>
      <w:r>
        <w:rPr>
          <w:spacing w:val="-10"/>
        </w:rPr>
        <w:t xml:space="preserve"> </w:t>
      </w:r>
      <w:r>
        <w:t>учебному</w:t>
      </w:r>
      <w:r>
        <w:rPr>
          <w:spacing w:val="-7"/>
        </w:rPr>
        <w:t xml:space="preserve"> </w:t>
      </w:r>
      <w:r>
        <w:t>предмету</w:t>
      </w:r>
      <w:r>
        <w:rPr>
          <w:spacing w:val="-8"/>
        </w:rPr>
        <w:t xml:space="preserve"> </w:t>
      </w:r>
      <w:r>
        <w:rPr>
          <w:spacing w:val="-2"/>
        </w:rPr>
        <w:t>"Физика".</w:t>
      </w:r>
    </w:p>
    <w:p w:rsidR="000746FB" w:rsidRDefault="000746FB">
      <w:pPr>
        <w:pStyle w:val="a3"/>
        <w:spacing w:before="93"/>
        <w:ind w:left="0"/>
        <w:jc w:val="left"/>
        <w:rPr>
          <w:rFonts w:ascii="Cambria"/>
          <w:b/>
          <w:i/>
          <w:sz w:val="28"/>
        </w:rPr>
      </w:pPr>
    </w:p>
    <w:p w:rsidR="000746FB" w:rsidRDefault="00930EAB">
      <w:pPr>
        <w:pStyle w:val="a3"/>
        <w:spacing w:before="1"/>
        <w:ind w:left="686"/>
      </w:pPr>
      <w:r>
        <w:t>ПОЯСНИТЕЛЬНАЯ</w:t>
      </w:r>
      <w:r>
        <w:rPr>
          <w:spacing w:val="-11"/>
        </w:rPr>
        <w:t xml:space="preserve"> </w:t>
      </w:r>
      <w:r>
        <w:rPr>
          <w:spacing w:val="-2"/>
        </w:rPr>
        <w:t>ЗАПИСКА</w:t>
      </w:r>
    </w:p>
    <w:p w:rsidR="000746FB" w:rsidRDefault="00930EAB">
      <w:pPr>
        <w:pStyle w:val="a3"/>
        <w:spacing w:before="43" w:line="276" w:lineRule="auto"/>
        <w:ind w:right="413" w:firstLine="540"/>
      </w:pPr>
      <w:r>
        <w:t>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w:t>
      </w:r>
      <w:r>
        <w:rPr>
          <w:spacing w:val="80"/>
        </w:rPr>
        <w:t xml:space="preserve"> </w:t>
      </w:r>
      <w:r>
        <w:t>–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«Физика» (базовый уровень),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Федеральной рабочей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0746FB" w:rsidRDefault="00930EAB">
      <w:pPr>
        <w:pStyle w:val="6"/>
        <w:spacing w:before="5"/>
        <w:ind w:left="686"/>
      </w:pPr>
      <w:r>
        <w:t>Общая</w:t>
      </w:r>
      <w:r>
        <w:rPr>
          <w:spacing w:val="-5"/>
        </w:rPr>
        <w:t xml:space="preserve"> </w:t>
      </w:r>
      <w:r>
        <w:t>характеристика</w:t>
      </w:r>
      <w:r>
        <w:rPr>
          <w:spacing w:val="-3"/>
        </w:rPr>
        <w:t xml:space="preserve"> </w:t>
      </w:r>
      <w:r>
        <w:t>учебного</w:t>
      </w:r>
      <w:r>
        <w:rPr>
          <w:spacing w:val="-3"/>
        </w:rPr>
        <w:t xml:space="preserve"> </w:t>
      </w:r>
      <w:r>
        <w:t>предмета</w:t>
      </w:r>
      <w:r>
        <w:rPr>
          <w:spacing w:val="-5"/>
        </w:rPr>
        <w:t xml:space="preserve"> </w:t>
      </w:r>
      <w:r>
        <w:rPr>
          <w:spacing w:val="-2"/>
        </w:rPr>
        <w:t>«Физика»</w:t>
      </w:r>
    </w:p>
    <w:p w:rsidR="000746FB" w:rsidRDefault="00930EAB">
      <w:pPr>
        <w:pStyle w:val="a3"/>
        <w:spacing w:before="36" w:line="276" w:lineRule="auto"/>
        <w:ind w:right="416" w:firstLine="540"/>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w:t>
      </w:r>
      <w:r>
        <w:rPr>
          <w:spacing w:val="80"/>
        </w:rPr>
        <w:t xml:space="preserve"> </w:t>
      </w:r>
      <w:r>
        <w:t>биологии,</w:t>
      </w:r>
      <w:r>
        <w:rPr>
          <w:spacing w:val="80"/>
        </w:rPr>
        <w:t xml:space="preserve"> </w:t>
      </w:r>
      <w:r>
        <w:t>географии</w:t>
      </w:r>
      <w:r>
        <w:rPr>
          <w:spacing w:val="80"/>
        </w:rPr>
        <w:t xml:space="preserve"> </w:t>
      </w:r>
      <w:r>
        <w:t>и</w:t>
      </w:r>
      <w:r>
        <w:rPr>
          <w:spacing w:val="80"/>
        </w:rPr>
        <w:t xml:space="preserve"> </w:t>
      </w:r>
      <w:r>
        <w:t>астрономии.</w:t>
      </w:r>
      <w:r>
        <w:rPr>
          <w:spacing w:val="80"/>
        </w:rPr>
        <w:t xml:space="preserve"> </w:t>
      </w:r>
      <w:r>
        <w:t>Физика</w:t>
      </w:r>
      <w:r>
        <w:rPr>
          <w:spacing w:val="80"/>
        </w:rPr>
        <w:t xml:space="preserve"> </w:t>
      </w:r>
      <w:r>
        <w:t>вооружает</w:t>
      </w:r>
      <w:r>
        <w:rPr>
          <w:spacing w:val="80"/>
        </w:rPr>
        <w:t xml:space="preserve"> </w:t>
      </w:r>
      <w:r>
        <w:t>обучающихся</w:t>
      </w:r>
      <w:r>
        <w:rPr>
          <w:spacing w:val="80"/>
        </w:rPr>
        <w:t xml:space="preserve"> </w:t>
      </w:r>
      <w:r>
        <w:t>научным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методом</w:t>
      </w:r>
      <w:r>
        <w:rPr>
          <w:spacing w:val="-6"/>
        </w:rPr>
        <w:t xml:space="preserve"> </w:t>
      </w:r>
      <w:r>
        <w:t>познания,</w:t>
      </w:r>
      <w:r>
        <w:rPr>
          <w:spacing w:val="-7"/>
        </w:rPr>
        <w:t xml:space="preserve"> </w:t>
      </w:r>
      <w:r>
        <w:t>позволяющим</w:t>
      </w:r>
      <w:r>
        <w:rPr>
          <w:spacing w:val="-5"/>
        </w:rPr>
        <w:t xml:space="preserve"> </w:t>
      </w:r>
      <w:r>
        <w:t>получать</w:t>
      </w:r>
      <w:r>
        <w:rPr>
          <w:spacing w:val="-4"/>
        </w:rPr>
        <w:t xml:space="preserve"> </w:t>
      </w:r>
      <w:r>
        <w:t>объективные</w:t>
      </w:r>
      <w:r>
        <w:rPr>
          <w:spacing w:val="-6"/>
        </w:rPr>
        <w:t xml:space="preserve"> </w:t>
      </w:r>
      <w:r>
        <w:t>знания</w:t>
      </w:r>
      <w:r>
        <w:rPr>
          <w:spacing w:val="-4"/>
        </w:rPr>
        <w:t xml:space="preserve"> </w:t>
      </w:r>
      <w:r>
        <w:t>об</w:t>
      </w:r>
      <w:r>
        <w:rPr>
          <w:spacing w:val="-4"/>
        </w:rPr>
        <w:t xml:space="preserve"> </w:t>
      </w:r>
      <w:r>
        <w:t>окружающем</w:t>
      </w:r>
      <w:r>
        <w:rPr>
          <w:spacing w:val="-4"/>
        </w:rPr>
        <w:t xml:space="preserve"> </w:t>
      </w:r>
      <w:r>
        <w:rPr>
          <w:spacing w:val="-2"/>
        </w:rPr>
        <w:t>мире.</w:t>
      </w:r>
    </w:p>
    <w:p w:rsidR="000746FB" w:rsidRDefault="00930EAB">
      <w:pPr>
        <w:pStyle w:val="a3"/>
        <w:spacing w:before="40" w:line="276" w:lineRule="auto"/>
        <w:ind w:right="422" w:firstLine="540"/>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0746FB" w:rsidRDefault="00930EAB">
      <w:pPr>
        <w:pStyle w:val="a3"/>
        <w:spacing w:before="1" w:line="276" w:lineRule="auto"/>
        <w:ind w:right="420" w:firstLine="540"/>
      </w:pPr>
      <w: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w:t>
      </w:r>
      <w:r>
        <w:rPr>
          <w:spacing w:val="-2"/>
        </w:rPr>
        <w:t xml:space="preserve"> </w:t>
      </w:r>
      <w:r>
        <w:t>информацию,</w:t>
      </w:r>
      <w:r>
        <w:rPr>
          <w:spacing w:val="-3"/>
        </w:rPr>
        <w:t xml:space="preserve"> </w:t>
      </w:r>
      <w:r>
        <w:t>представленную в</w:t>
      </w:r>
      <w:r>
        <w:rPr>
          <w:spacing w:val="-1"/>
        </w:rPr>
        <w:t xml:space="preserve"> </w:t>
      </w:r>
      <w:r>
        <w:t>различных формах.</w:t>
      </w:r>
      <w:r>
        <w:rPr>
          <w:spacing w:val="-1"/>
        </w:rPr>
        <w:t xml:space="preserve"> </w:t>
      </w:r>
      <w:r>
        <w:t>Значимость</w:t>
      </w:r>
      <w:r>
        <w:rPr>
          <w:spacing w:val="-1"/>
        </w:rPr>
        <w:t xml:space="preserve"> </w:t>
      </w:r>
      <w:r>
        <w:t>предмета</w:t>
      </w:r>
      <w:r>
        <w:rPr>
          <w:spacing w:val="-2"/>
        </w:rPr>
        <w:t xml:space="preserve"> </w:t>
      </w:r>
      <w:r>
        <w:t>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0746FB" w:rsidRDefault="00930EAB">
      <w:pPr>
        <w:pStyle w:val="a3"/>
        <w:spacing w:before="1" w:line="276" w:lineRule="auto"/>
        <w:ind w:right="417" w:firstLine="540"/>
      </w:pPr>
      <w: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w:t>
      </w:r>
      <w:r>
        <w:rPr>
          <w:spacing w:val="40"/>
        </w:rPr>
        <w:t xml:space="preserve"> </w:t>
      </w:r>
      <w:r>
        <w:t>особенностями</w:t>
      </w:r>
      <w:r>
        <w:rPr>
          <w:spacing w:val="-4"/>
        </w:rPr>
        <w:t xml:space="preserve"> </w:t>
      </w:r>
      <w:r>
        <w:t>мыслительной</w:t>
      </w:r>
      <w:r>
        <w:rPr>
          <w:spacing w:val="-4"/>
        </w:rPr>
        <w:t xml:space="preserve"> </w:t>
      </w:r>
      <w:r>
        <w:t>деятельности,</w:t>
      </w:r>
      <w:r>
        <w:rPr>
          <w:spacing w:val="-7"/>
        </w:rPr>
        <w:t xml:space="preserve"> </w:t>
      </w:r>
      <w:r>
        <w:t>периодическими</w:t>
      </w:r>
      <w:r>
        <w:rPr>
          <w:spacing w:val="-4"/>
        </w:rPr>
        <w:t xml:space="preserve"> </w:t>
      </w:r>
      <w:r>
        <w:t>колебаниями</w:t>
      </w:r>
      <w:r>
        <w:rPr>
          <w:spacing w:val="-4"/>
        </w:rPr>
        <w:t xml:space="preserve"> </w:t>
      </w:r>
      <w:r>
        <w:t>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0746FB" w:rsidRDefault="00930EAB">
      <w:pPr>
        <w:pStyle w:val="a3"/>
        <w:spacing w:line="276" w:lineRule="auto"/>
        <w:ind w:right="418" w:firstLine="540"/>
      </w:pPr>
      <w: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w:t>
      </w:r>
      <w:r>
        <w:rPr>
          <w:spacing w:val="40"/>
        </w:rPr>
        <w:t xml:space="preserve"> </w:t>
      </w:r>
      <w:r>
        <w:rPr>
          <w:spacing w:val="-2"/>
        </w:rPr>
        <w:t>материала.</w:t>
      </w:r>
    </w:p>
    <w:p w:rsidR="000746FB" w:rsidRDefault="00930EAB">
      <w:pPr>
        <w:pStyle w:val="a3"/>
        <w:spacing w:line="276" w:lineRule="auto"/>
        <w:ind w:right="418" w:firstLine="540"/>
      </w:pPr>
      <w: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0746FB" w:rsidRDefault="00930EAB">
      <w:pPr>
        <w:pStyle w:val="a3"/>
        <w:spacing w:before="1" w:line="276" w:lineRule="auto"/>
        <w:ind w:right="420" w:firstLine="540"/>
      </w:pPr>
      <w: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0746FB" w:rsidRDefault="00930EAB">
      <w:pPr>
        <w:pStyle w:val="6"/>
        <w:spacing w:before="5"/>
        <w:ind w:left="686"/>
      </w:pPr>
      <w:r>
        <w:t>Цели</w:t>
      </w:r>
      <w:r>
        <w:rPr>
          <w:spacing w:val="-4"/>
        </w:rPr>
        <w:t xml:space="preserve"> </w:t>
      </w:r>
      <w:r>
        <w:t>и</w:t>
      </w:r>
      <w:r>
        <w:rPr>
          <w:spacing w:val="-3"/>
        </w:rPr>
        <w:t xml:space="preserve"> </w:t>
      </w:r>
      <w:r>
        <w:t>задачи</w:t>
      </w:r>
      <w:r>
        <w:rPr>
          <w:spacing w:val="-3"/>
        </w:rPr>
        <w:t xml:space="preserve"> </w:t>
      </w:r>
      <w:r>
        <w:t>изучения</w:t>
      </w:r>
      <w:r>
        <w:rPr>
          <w:spacing w:val="-3"/>
        </w:rPr>
        <w:t xml:space="preserve"> </w:t>
      </w:r>
      <w:r>
        <w:t>учебного</w:t>
      </w:r>
      <w:r>
        <w:rPr>
          <w:spacing w:val="-3"/>
        </w:rPr>
        <w:t xml:space="preserve"> </w:t>
      </w:r>
      <w:r>
        <w:t>предмета</w:t>
      </w:r>
      <w:r>
        <w:rPr>
          <w:spacing w:val="-3"/>
        </w:rPr>
        <w:t xml:space="preserve"> </w:t>
      </w:r>
      <w:r>
        <w:rPr>
          <w:spacing w:val="-2"/>
        </w:rPr>
        <w:t>«Физика»</w:t>
      </w:r>
    </w:p>
    <w:p w:rsidR="000746FB" w:rsidRDefault="00930EAB">
      <w:pPr>
        <w:pStyle w:val="a3"/>
        <w:spacing w:before="36" w:line="276" w:lineRule="auto"/>
        <w:ind w:right="424" w:firstLine="540"/>
      </w:pPr>
      <w:r>
        <w:t>Общие цели изучения учебного предмета «Физика» представлены в Федеральной рабочей программе основного общего образования.</w:t>
      </w:r>
    </w:p>
    <w:p w:rsidR="000746FB" w:rsidRDefault="00930EAB">
      <w:pPr>
        <w:pStyle w:val="a3"/>
        <w:spacing w:before="1" w:line="276" w:lineRule="auto"/>
        <w:ind w:right="420" w:firstLine="540"/>
      </w:pPr>
      <w:r>
        <w:t>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0746FB" w:rsidRDefault="00930EAB">
      <w:pPr>
        <w:pStyle w:val="a3"/>
        <w:spacing w:line="276" w:lineRule="auto"/>
        <w:ind w:right="422" w:firstLine="540"/>
      </w:pPr>
      <w:r>
        <w:t>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w:t>
      </w:r>
    </w:p>
    <w:p w:rsidR="000746FB" w:rsidRDefault="00930EAB">
      <w:pPr>
        <w:pStyle w:val="a5"/>
        <w:numPr>
          <w:ilvl w:val="0"/>
          <w:numId w:val="154"/>
        </w:numPr>
        <w:tabs>
          <w:tab w:val="left" w:pos="506"/>
        </w:tabs>
        <w:spacing w:line="276" w:lineRule="auto"/>
        <w:ind w:right="422"/>
        <w:rPr>
          <w:sz w:val="24"/>
        </w:rPr>
      </w:pPr>
      <w:r>
        <w:rPr>
          <w:sz w:val="24"/>
        </w:rPr>
        <w:t>приобретение</w:t>
      </w:r>
      <w:r>
        <w:rPr>
          <w:spacing w:val="-4"/>
          <w:sz w:val="24"/>
        </w:rPr>
        <w:t xml:space="preserve"> </w:t>
      </w:r>
      <w:r>
        <w:rPr>
          <w:sz w:val="24"/>
        </w:rPr>
        <w:t>интереса</w:t>
      </w:r>
      <w:r>
        <w:rPr>
          <w:spacing w:val="-2"/>
          <w:sz w:val="24"/>
        </w:rPr>
        <w:t xml:space="preserve"> </w:t>
      </w:r>
      <w:r>
        <w:rPr>
          <w:sz w:val="24"/>
        </w:rPr>
        <w:t>и</w:t>
      </w:r>
      <w:r>
        <w:rPr>
          <w:spacing w:val="-3"/>
          <w:sz w:val="24"/>
        </w:rPr>
        <w:t xml:space="preserve"> </w:t>
      </w:r>
      <w:r>
        <w:rPr>
          <w:sz w:val="24"/>
        </w:rPr>
        <w:t>стремления</w:t>
      </w:r>
      <w:r>
        <w:rPr>
          <w:spacing w:val="-3"/>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ЗПР</w:t>
      </w:r>
      <w:r>
        <w:rPr>
          <w:spacing w:val="-3"/>
          <w:sz w:val="24"/>
        </w:rPr>
        <w:t xml:space="preserve"> </w:t>
      </w:r>
      <w:r>
        <w:rPr>
          <w:sz w:val="24"/>
        </w:rPr>
        <w:t>к</w:t>
      </w:r>
      <w:r>
        <w:rPr>
          <w:spacing w:val="-3"/>
          <w:sz w:val="24"/>
        </w:rPr>
        <w:t xml:space="preserve"> </w:t>
      </w:r>
      <w:r>
        <w:rPr>
          <w:sz w:val="24"/>
        </w:rPr>
        <w:t>научному</w:t>
      </w:r>
      <w:r>
        <w:rPr>
          <w:spacing w:val="-4"/>
          <w:sz w:val="24"/>
        </w:rPr>
        <w:t xml:space="preserve"> </w:t>
      </w:r>
      <w:r>
        <w:rPr>
          <w:sz w:val="24"/>
        </w:rPr>
        <w:t>изучению</w:t>
      </w:r>
      <w:r>
        <w:rPr>
          <w:spacing w:val="-3"/>
          <w:sz w:val="24"/>
        </w:rPr>
        <w:t xml:space="preserve"> </w:t>
      </w:r>
      <w:r>
        <w:rPr>
          <w:sz w:val="24"/>
        </w:rPr>
        <w:t>природы, развитие их интеллектуальных и творческих способностей;</w:t>
      </w:r>
    </w:p>
    <w:p w:rsidR="000746FB" w:rsidRDefault="00930EAB">
      <w:pPr>
        <w:pStyle w:val="a5"/>
        <w:numPr>
          <w:ilvl w:val="0"/>
          <w:numId w:val="154"/>
        </w:numPr>
        <w:tabs>
          <w:tab w:val="left" w:pos="506"/>
        </w:tabs>
        <w:spacing w:before="1" w:line="276" w:lineRule="auto"/>
        <w:ind w:right="415"/>
        <w:rPr>
          <w:sz w:val="24"/>
        </w:rPr>
      </w:pPr>
      <w:r>
        <w:rPr>
          <w:sz w:val="24"/>
        </w:rPr>
        <w:t>развитие базовых представлений о научном методе познания и формирование исследовательского отношения к окружающим явлениям;</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5"/>
        <w:numPr>
          <w:ilvl w:val="0"/>
          <w:numId w:val="154"/>
        </w:numPr>
        <w:tabs>
          <w:tab w:val="left" w:pos="506"/>
        </w:tabs>
        <w:spacing w:before="76" w:line="276" w:lineRule="auto"/>
        <w:ind w:right="427"/>
        <w:rPr>
          <w:sz w:val="24"/>
        </w:rPr>
      </w:pPr>
      <w:r>
        <w:rPr>
          <w:sz w:val="24"/>
        </w:rPr>
        <w:lastRenderedPageBreak/>
        <w:t>формирование научного мировоззрения, на доступном для обучающихся с ЗПР уровне, как результата изучения основ строения материи и фундаментальных законов физики;</w:t>
      </w:r>
    </w:p>
    <w:p w:rsidR="000746FB" w:rsidRDefault="00930EAB">
      <w:pPr>
        <w:pStyle w:val="a5"/>
        <w:numPr>
          <w:ilvl w:val="0"/>
          <w:numId w:val="154"/>
        </w:numPr>
        <w:tabs>
          <w:tab w:val="left" w:pos="506"/>
        </w:tabs>
        <w:spacing w:line="278" w:lineRule="auto"/>
        <w:ind w:right="423"/>
        <w:rPr>
          <w:sz w:val="24"/>
        </w:rPr>
      </w:pPr>
      <w:r>
        <w:rPr>
          <w:sz w:val="24"/>
        </w:rPr>
        <w:t>формирование представлений о роли физики для развития других естественных наук, техники и технологий.</w:t>
      </w:r>
    </w:p>
    <w:p w:rsidR="000746FB" w:rsidRDefault="00930EAB">
      <w:pPr>
        <w:pStyle w:val="6"/>
        <w:ind w:left="506"/>
      </w:pPr>
      <w:r>
        <w:t>Достижение</w:t>
      </w:r>
      <w:r>
        <w:rPr>
          <w:spacing w:val="-7"/>
        </w:rPr>
        <w:t xml:space="preserve"> </w:t>
      </w:r>
      <w:r>
        <w:t>этих</w:t>
      </w:r>
      <w:r>
        <w:rPr>
          <w:spacing w:val="-3"/>
        </w:rPr>
        <w:t xml:space="preserve"> </w:t>
      </w:r>
      <w:r>
        <w:t>целей</w:t>
      </w:r>
      <w:r>
        <w:rPr>
          <w:spacing w:val="-3"/>
        </w:rPr>
        <w:t xml:space="preserve"> </w:t>
      </w:r>
      <w:r>
        <w:t>обеспечивается</w:t>
      </w:r>
      <w:r>
        <w:rPr>
          <w:spacing w:val="-4"/>
        </w:rPr>
        <w:t xml:space="preserve"> </w:t>
      </w:r>
      <w:r>
        <w:t>решением</w:t>
      </w:r>
      <w:r>
        <w:rPr>
          <w:spacing w:val="-3"/>
        </w:rPr>
        <w:t xml:space="preserve"> </w:t>
      </w:r>
      <w:r>
        <w:t>следующих</w:t>
      </w:r>
      <w:r>
        <w:rPr>
          <w:spacing w:val="-3"/>
        </w:rPr>
        <w:t xml:space="preserve"> </w:t>
      </w:r>
      <w:r>
        <w:rPr>
          <w:spacing w:val="-2"/>
        </w:rPr>
        <w:t>задач:</w:t>
      </w:r>
    </w:p>
    <w:p w:rsidR="000746FB" w:rsidRDefault="00930EAB">
      <w:pPr>
        <w:pStyle w:val="a5"/>
        <w:numPr>
          <w:ilvl w:val="0"/>
          <w:numId w:val="154"/>
        </w:numPr>
        <w:tabs>
          <w:tab w:val="left" w:pos="506"/>
        </w:tabs>
        <w:spacing w:before="35" w:line="276" w:lineRule="auto"/>
        <w:ind w:right="422"/>
        <w:rPr>
          <w:sz w:val="24"/>
        </w:rPr>
      </w:pPr>
      <w:r>
        <w:rPr>
          <w:sz w:val="24"/>
        </w:rPr>
        <w:t>приобретение базовых знаний о дискретном строении вещества, о механических, тепловых, электрических, магнитных и квантовых явлениях;</w:t>
      </w:r>
    </w:p>
    <w:p w:rsidR="000746FB" w:rsidRDefault="00930EAB">
      <w:pPr>
        <w:pStyle w:val="a5"/>
        <w:numPr>
          <w:ilvl w:val="0"/>
          <w:numId w:val="154"/>
        </w:numPr>
        <w:tabs>
          <w:tab w:val="left" w:pos="506"/>
        </w:tabs>
        <w:spacing w:before="2" w:line="276" w:lineRule="auto"/>
        <w:ind w:right="424"/>
        <w:rPr>
          <w:sz w:val="24"/>
        </w:rPr>
      </w:pPr>
      <w:r>
        <w:rPr>
          <w:sz w:val="24"/>
        </w:rPr>
        <w:t>приобретение умений описывать и объяснять физические явления с использованием полученных знаний и с опорой на план/схему;</w:t>
      </w:r>
    </w:p>
    <w:p w:rsidR="000746FB" w:rsidRDefault="00930EAB">
      <w:pPr>
        <w:pStyle w:val="a5"/>
        <w:numPr>
          <w:ilvl w:val="0"/>
          <w:numId w:val="154"/>
        </w:numPr>
        <w:tabs>
          <w:tab w:val="left" w:pos="506"/>
        </w:tabs>
        <w:spacing w:line="276" w:lineRule="auto"/>
        <w:ind w:right="424"/>
        <w:rPr>
          <w:sz w:val="24"/>
        </w:rPr>
      </w:pPr>
      <w:r>
        <w:rPr>
          <w:sz w:val="24"/>
        </w:rPr>
        <w:t>освоение методов решения простейших расчётных задач с использованием физических моделей с опорой на алгоритм;</w:t>
      </w:r>
    </w:p>
    <w:p w:rsidR="000746FB" w:rsidRDefault="00930EAB">
      <w:pPr>
        <w:pStyle w:val="a5"/>
        <w:numPr>
          <w:ilvl w:val="0"/>
          <w:numId w:val="154"/>
        </w:numPr>
        <w:tabs>
          <w:tab w:val="left" w:pos="506"/>
        </w:tabs>
        <w:spacing w:line="276" w:lineRule="auto"/>
        <w:ind w:right="422"/>
        <w:rPr>
          <w:sz w:val="24"/>
        </w:rPr>
      </w:pPr>
      <w:r>
        <w:rPr>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(под руководством учителя);</w:t>
      </w:r>
    </w:p>
    <w:p w:rsidR="000746FB" w:rsidRDefault="00930EAB">
      <w:pPr>
        <w:pStyle w:val="a5"/>
        <w:numPr>
          <w:ilvl w:val="0"/>
          <w:numId w:val="154"/>
        </w:numPr>
        <w:tabs>
          <w:tab w:val="left" w:pos="506"/>
        </w:tabs>
        <w:spacing w:line="278" w:lineRule="auto"/>
        <w:ind w:right="423"/>
        <w:rPr>
          <w:sz w:val="24"/>
        </w:rPr>
      </w:pPr>
      <w:r>
        <w:rPr>
          <w:sz w:val="24"/>
        </w:rPr>
        <w:t>освоение приёмов работы с информацией физического содержания, включая</w:t>
      </w:r>
      <w:r>
        <w:rPr>
          <w:spacing w:val="40"/>
          <w:sz w:val="24"/>
        </w:rPr>
        <w:t xml:space="preserve"> </w:t>
      </w:r>
      <w:r>
        <w:rPr>
          <w:sz w:val="24"/>
        </w:rPr>
        <w:t>информацию о современных достижениях физики, анализ и оценивание информации;</w:t>
      </w:r>
    </w:p>
    <w:p w:rsidR="000746FB" w:rsidRDefault="00930EAB">
      <w:pPr>
        <w:pStyle w:val="a5"/>
        <w:numPr>
          <w:ilvl w:val="0"/>
          <w:numId w:val="154"/>
        </w:numPr>
        <w:tabs>
          <w:tab w:val="left" w:pos="506"/>
        </w:tabs>
        <w:spacing w:line="276" w:lineRule="auto"/>
        <w:ind w:right="424"/>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0746FB" w:rsidRDefault="00930EAB">
      <w:pPr>
        <w:pStyle w:val="6"/>
        <w:ind w:left="686"/>
      </w:pPr>
      <w:r>
        <w:t>Особенности</w:t>
      </w:r>
      <w:r>
        <w:rPr>
          <w:spacing w:val="-5"/>
        </w:rPr>
        <w:t xml:space="preserve"> </w:t>
      </w:r>
      <w:r>
        <w:t>отбора</w:t>
      </w:r>
      <w:r>
        <w:rPr>
          <w:spacing w:val="-6"/>
        </w:rPr>
        <w:t xml:space="preserve"> </w:t>
      </w:r>
      <w:r>
        <w:t>и</w:t>
      </w:r>
      <w:r>
        <w:rPr>
          <w:spacing w:val="-3"/>
        </w:rPr>
        <w:t xml:space="preserve"> </w:t>
      </w:r>
      <w:r>
        <w:t>адаптации</w:t>
      </w:r>
      <w:r>
        <w:rPr>
          <w:spacing w:val="1"/>
        </w:rPr>
        <w:t xml:space="preserve"> </w:t>
      </w:r>
      <w:r>
        <w:t>учебного</w:t>
      </w:r>
      <w:r>
        <w:rPr>
          <w:spacing w:val="-6"/>
        </w:rPr>
        <w:t xml:space="preserve"> </w:t>
      </w:r>
      <w:r>
        <w:t>материала</w:t>
      </w:r>
      <w:r>
        <w:rPr>
          <w:spacing w:val="-3"/>
        </w:rPr>
        <w:t xml:space="preserve"> </w:t>
      </w:r>
      <w:r>
        <w:t>по</w:t>
      </w:r>
      <w:r>
        <w:rPr>
          <w:spacing w:val="-2"/>
        </w:rPr>
        <w:t xml:space="preserve"> физике</w:t>
      </w:r>
    </w:p>
    <w:p w:rsidR="000746FB" w:rsidRDefault="00930EAB">
      <w:pPr>
        <w:pStyle w:val="a3"/>
        <w:spacing w:before="36" w:line="276" w:lineRule="auto"/>
        <w:ind w:right="413" w:firstLine="540"/>
      </w:pPr>
      <w: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w:t>
      </w:r>
      <w:r>
        <w:rPr>
          <w:spacing w:val="40"/>
        </w:rPr>
        <w:t xml:space="preserve"> </w:t>
      </w:r>
      <w:r>
        <w:t>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0746FB" w:rsidRDefault="00930EAB">
      <w:pPr>
        <w:pStyle w:val="a3"/>
        <w:spacing w:line="276" w:lineRule="auto"/>
        <w:ind w:right="416" w:firstLine="540"/>
      </w:pPr>
      <w: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w:t>
      </w:r>
      <w:r>
        <w:rPr>
          <w:spacing w:val="40"/>
        </w:rPr>
        <w:t xml:space="preserve"> </w:t>
      </w:r>
      <w:r>
        <w:t>тем,</w:t>
      </w:r>
      <w:r>
        <w:rPr>
          <w:spacing w:val="40"/>
        </w:rPr>
        <w:t xml:space="preserve"> </w:t>
      </w:r>
      <w:r>
        <w:t>как</w:t>
      </w:r>
      <w:r>
        <w:rPr>
          <w:spacing w:val="40"/>
        </w:rPr>
        <w:t xml:space="preserve"> </w:t>
      </w:r>
      <w:r>
        <w:t>«Механическое</w:t>
      </w:r>
      <w:r>
        <w:rPr>
          <w:spacing w:val="40"/>
        </w:rPr>
        <w:t xml:space="preserve"> </w:t>
      </w:r>
      <w:r>
        <w:t>движение»,</w:t>
      </w:r>
      <w:r>
        <w:rPr>
          <w:spacing w:val="40"/>
        </w:rPr>
        <w:t xml:space="preserve"> </w:t>
      </w:r>
      <w:r>
        <w:t>«Архимедова</w:t>
      </w:r>
      <w:r>
        <w:rPr>
          <w:spacing w:val="40"/>
        </w:rPr>
        <w:t xml:space="preserve"> </w:t>
      </w:r>
      <w:r>
        <w:t>сила»,</w:t>
      </w:r>
      <w:r>
        <w:rPr>
          <w:spacing w:val="40"/>
        </w:rPr>
        <w:t xml:space="preserve"> </w:t>
      </w:r>
      <w:r>
        <w:t>«Механическая</w:t>
      </w:r>
      <w:r>
        <w:rPr>
          <w:spacing w:val="40"/>
        </w:rPr>
        <w:t xml:space="preserve"> </w:t>
      </w:r>
      <w:r>
        <w:t>энергия»,</w:t>
      </w:r>
    </w:p>
    <w:p w:rsidR="000746FB" w:rsidRDefault="00930EAB">
      <w:pPr>
        <w:pStyle w:val="a3"/>
        <w:spacing w:before="1" w:line="276" w:lineRule="auto"/>
        <w:ind w:right="418"/>
      </w:pPr>
      <w:r>
        <w:t xml:space="preserve">«Электрические явления», «Электромагнитные явления», решаются в классе с помощью </w:t>
      </w:r>
      <w:r>
        <w:rPr>
          <w:spacing w:val="-2"/>
        </w:rPr>
        <w:t>учителя.</w:t>
      </w:r>
    </w:p>
    <w:p w:rsidR="000746FB" w:rsidRDefault="00930EAB">
      <w:pPr>
        <w:pStyle w:val="a3"/>
        <w:spacing w:line="276" w:lineRule="auto"/>
        <w:ind w:right="418" w:firstLine="540"/>
      </w:pPr>
      <w: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w:t>
      </w:r>
      <w:r>
        <w:rPr>
          <w:spacing w:val="40"/>
        </w:rPr>
        <w:t xml:space="preserve"> </w:t>
      </w:r>
      <w:r>
        <w:t>(возможно</w:t>
      </w:r>
      <w:r>
        <w:rPr>
          <w:spacing w:val="40"/>
        </w:rPr>
        <w:t xml:space="preserve"> </w:t>
      </w:r>
      <w:r>
        <w:t>с</w:t>
      </w:r>
      <w:r>
        <w:rPr>
          <w:spacing w:val="40"/>
        </w:rPr>
        <w:t xml:space="preserve"> </w:t>
      </w:r>
      <w:r>
        <w:t>использованием</w:t>
      </w:r>
      <w:r>
        <w:rPr>
          <w:spacing w:val="40"/>
        </w:rPr>
        <w:t xml:space="preserve"> </w:t>
      </w:r>
      <w:r>
        <w:t>электронной</w:t>
      </w:r>
      <w:r>
        <w:rPr>
          <w:spacing w:val="40"/>
        </w:rPr>
        <w:t xml:space="preserve"> </w:t>
      </w:r>
      <w:r>
        <w:t>демонстрации).</w:t>
      </w:r>
      <w:r>
        <w:rPr>
          <w:spacing w:val="40"/>
        </w:rPr>
        <w:t xml:space="preserve"> </w:t>
      </w:r>
      <w:r>
        <w:t>Некоторые</w:t>
      </w:r>
      <w:r>
        <w:rPr>
          <w:spacing w:val="40"/>
        </w:rPr>
        <w:t xml:space="preserve"> </w:t>
      </w:r>
      <w:r>
        <w:t>темы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1"/>
      </w:pPr>
      <w:r>
        <w:lastRenderedPageBreak/>
        <w:t>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0746FB" w:rsidRDefault="00930EAB">
      <w:pPr>
        <w:pStyle w:val="a3"/>
        <w:spacing w:line="276" w:lineRule="auto"/>
        <w:ind w:right="418" w:firstLine="540"/>
      </w:pPr>
      <w:r>
        <w:t xml:space="preserve">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w:t>
      </w:r>
      <w:r>
        <w:rPr>
          <w:spacing w:val="-2"/>
        </w:rPr>
        <w:t>процессов</w:t>
      </w:r>
    </w:p>
    <w:p w:rsidR="000746FB" w:rsidRDefault="00930EAB">
      <w:pPr>
        <w:pStyle w:val="a3"/>
        <w:spacing w:before="1" w:line="276" w:lineRule="auto"/>
        <w:ind w:right="425" w:firstLine="540"/>
      </w:pPr>
      <w: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0746FB" w:rsidRDefault="00930EAB">
      <w:pPr>
        <w:pStyle w:val="a3"/>
        <w:spacing w:line="276" w:lineRule="auto"/>
        <w:ind w:right="421" w:firstLine="540"/>
      </w:pPr>
      <w: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w:t>
      </w:r>
      <w:r>
        <w:rPr>
          <w:spacing w:val="40"/>
        </w:rPr>
        <w:t xml:space="preserve"> </w:t>
      </w:r>
      <w:r>
        <w:t>закреплению полученных знаний и практических умений.</w:t>
      </w:r>
    </w:p>
    <w:p w:rsidR="000746FB" w:rsidRDefault="00930EAB">
      <w:pPr>
        <w:pStyle w:val="a3"/>
        <w:spacing w:line="276" w:lineRule="auto"/>
        <w:ind w:right="424" w:firstLine="54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rsidR="000746FB" w:rsidRDefault="00930EAB">
      <w:pPr>
        <w:pStyle w:val="a3"/>
        <w:spacing w:line="276" w:lineRule="auto"/>
        <w:ind w:right="418" w:firstLine="540"/>
      </w:pPr>
      <w:r>
        <w:t>Примерная тематическая и терминологическая лексика по курсу физики соответствует ФОП ООО.</w:t>
      </w:r>
    </w:p>
    <w:p w:rsidR="000746FB" w:rsidRDefault="00930EAB">
      <w:pPr>
        <w:pStyle w:val="a3"/>
        <w:spacing w:line="276" w:lineRule="auto"/>
        <w:ind w:right="416" w:firstLine="540"/>
      </w:pPr>
      <w:r>
        <w:t>Содержание</w:t>
      </w:r>
      <w:r>
        <w:rPr>
          <w:spacing w:val="-3"/>
        </w:rPr>
        <w:t xml:space="preserve"> </w:t>
      </w:r>
      <w:r>
        <w:t>видов</w:t>
      </w:r>
      <w:r>
        <w:rPr>
          <w:spacing w:val="-3"/>
        </w:rPr>
        <w:t xml:space="preserve"> </w:t>
      </w:r>
      <w:r>
        <w:t>деятельности</w:t>
      </w:r>
      <w:r>
        <w:rPr>
          <w:spacing w:val="-1"/>
        </w:rPr>
        <w:t xml:space="preserve"> </w:t>
      </w:r>
      <w:r>
        <w:t>обучающихся</w:t>
      </w:r>
      <w:r>
        <w:rPr>
          <w:spacing w:val="-2"/>
        </w:rPr>
        <w:t xml:space="preserve"> </w:t>
      </w:r>
      <w:r>
        <w:t>с</w:t>
      </w:r>
      <w:r>
        <w:rPr>
          <w:spacing w:val="-3"/>
        </w:rPr>
        <w:t xml:space="preserve"> </w:t>
      </w:r>
      <w:r>
        <w:t>ЗПР</w:t>
      </w:r>
      <w:r>
        <w:rPr>
          <w:spacing w:val="-2"/>
        </w:rPr>
        <w:t xml:space="preserve"> </w:t>
      </w:r>
      <w:r>
        <w:t>на</w:t>
      </w:r>
      <w:r>
        <w:rPr>
          <w:spacing w:val="-1"/>
        </w:rPr>
        <w:t xml:space="preserve"> </w:t>
      </w:r>
      <w:r>
        <w:t>уроках физики</w:t>
      </w:r>
      <w:r>
        <w:rPr>
          <w:spacing w:val="-1"/>
        </w:rPr>
        <w:t xml:space="preserve"> </w:t>
      </w:r>
      <w:r>
        <w:t>определяется</w:t>
      </w:r>
      <w:r>
        <w:rPr>
          <w:spacing w:val="-2"/>
        </w:rPr>
        <w:t xml:space="preserve"> </w:t>
      </w:r>
      <w:r>
        <w:t>их особыми образовательными потребностями. Помимо широко используемых в ФОП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w:t>
      </w:r>
      <w:r>
        <w:rPr>
          <w:spacing w:val="-4"/>
        </w:rPr>
        <w:t xml:space="preserve"> </w:t>
      </w:r>
      <w:r>
        <w:t>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0746FB" w:rsidRDefault="00930EAB">
      <w:pPr>
        <w:pStyle w:val="a3"/>
        <w:spacing w:before="1" w:line="276" w:lineRule="auto"/>
        <w:ind w:right="422" w:firstLine="540"/>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0746FB" w:rsidRDefault="00930EAB">
      <w:pPr>
        <w:pStyle w:val="a3"/>
        <w:spacing w:line="276" w:lineRule="auto"/>
        <w:ind w:right="422" w:firstLine="540"/>
      </w:pPr>
      <w: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0746FB" w:rsidRDefault="00930EAB">
      <w:pPr>
        <w:pStyle w:val="a5"/>
        <w:numPr>
          <w:ilvl w:val="0"/>
          <w:numId w:val="153"/>
        </w:numPr>
        <w:tabs>
          <w:tab w:val="left" w:pos="971"/>
        </w:tabs>
        <w:spacing w:line="276" w:lineRule="auto"/>
        <w:ind w:right="417" w:firstLine="540"/>
        <w:jc w:val="both"/>
        <w:rPr>
          <w:sz w:val="24"/>
        </w:rPr>
      </w:pPr>
      <w:r>
        <w:rPr>
          <w:sz w:val="24"/>
        </w:rP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w:t>
      </w:r>
      <w:r>
        <w:rPr>
          <w:spacing w:val="80"/>
          <w:sz w:val="24"/>
        </w:rPr>
        <w:t xml:space="preserve"> </w:t>
      </w:r>
      <w:r>
        <w:rPr>
          <w:sz w:val="24"/>
        </w:rPr>
        <w:t>у</w:t>
      </w:r>
      <w:r>
        <w:rPr>
          <w:spacing w:val="80"/>
          <w:sz w:val="24"/>
        </w:rPr>
        <w:t xml:space="preserve"> </w:t>
      </w:r>
      <w:r>
        <w:rPr>
          <w:sz w:val="24"/>
        </w:rPr>
        <w:t>доски;</w:t>
      </w:r>
      <w:r>
        <w:rPr>
          <w:spacing w:val="80"/>
          <w:sz w:val="24"/>
        </w:rPr>
        <w:t xml:space="preserve"> </w:t>
      </w:r>
      <w:r>
        <w:rPr>
          <w:sz w:val="24"/>
        </w:rPr>
        <w:t>разрешать</w:t>
      </w:r>
      <w:r>
        <w:rPr>
          <w:spacing w:val="80"/>
          <w:sz w:val="24"/>
        </w:rPr>
        <w:t xml:space="preserve"> </w:t>
      </w:r>
      <w:r>
        <w:rPr>
          <w:sz w:val="24"/>
        </w:rPr>
        <w:t>делать</w:t>
      </w:r>
      <w:r>
        <w:rPr>
          <w:spacing w:val="80"/>
          <w:sz w:val="24"/>
        </w:rPr>
        <w:t xml:space="preserve"> </w:t>
      </w:r>
      <w:r>
        <w:rPr>
          <w:sz w:val="24"/>
        </w:rPr>
        <w:t>предварительные</w:t>
      </w:r>
      <w:r>
        <w:rPr>
          <w:spacing w:val="80"/>
          <w:sz w:val="24"/>
        </w:rPr>
        <w:t xml:space="preserve"> </w:t>
      </w:r>
      <w:r>
        <w:rPr>
          <w:sz w:val="24"/>
        </w:rPr>
        <w:t>записи,</w:t>
      </w:r>
      <w:r>
        <w:rPr>
          <w:spacing w:val="80"/>
          <w:sz w:val="24"/>
        </w:rPr>
        <w:t xml:space="preserve"> </w:t>
      </w:r>
      <w:r>
        <w:rPr>
          <w:sz w:val="24"/>
        </w:rPr>
        <w:t>пользоваться</w:t>
      </w:r>
      <w:r>
        <w:rPr>
          <w:spacing w:val="79"/>
          <w:w w:val="150"/>
          <w:sz w:val="24"/>
        </w:rPr>
        <w:t xml:space="preserve"> </w:t>
      </w:r>
      <w:r>
        <w:rPr>
          <w:sz w:val="24"/>
        </w:rPr>
        <w:t>наглядными</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3"/>
        <w:spacing w:before="76"/>
        <w:jc w:val="left"/>
      </w:pPr>
      <w:r>
        <w:rPr>
          <w:spacing w:val="-2"/>
        </w:rPr>
        <w:lastRenderedPageBreak/>
        <w:t>пособиями.</w:t>
      </w:r>
    </w:p>
    <w:p w:rsidR="000746FB" w:rsidRDefault="00930EAB">
      <w:pPr>
        <w:pStyle w:val="a5"/>
        <w:numPr>
          <w:ilvl w:val="0"/>
          <w:numId w:val="153"/>
        </w:numPr>
        <w:tabs>
          <w:tab w:val="left" w:pos="935"/>
        </w:tabs>
        <w:spacing w:before="40" w:line="276" w:lineRule="auto"/>
        <w:ind w:right="425" w:firstLine="540"/>
        <w:jc w:val="both"/>
        <w:rPr>
          <w:sz w:val="24"/>
        </w:rPr>
      </w:pPr>
      <w:r>
        <w:rPr>
          <w:sz w:val="24"/>
        </w:rPr>
        <w:t>По возможности задавать обучающимся наводящие и уточняющие вопросы, которые помогут им последовательно изложить материал.</w:t>
      </w:r>
    </w:p>
    <w:p w:rsidR="000746FB" w:rsidRDefault="00930EAB">
      <w:pPr>
        <w:pStyle w:val="a5"/>
        <w:numPr>
          <w:ilvl w:val="0"/>
          <w:numId w:val="153"/>
        </w:numPr>
        <w:tabs>
          <w:tab w:val="left" w:pos="932"/>
        </w:tabs>
        <w:spacing w:before="2" w:line="276" w:lineRule="auto"/>
        <w:ind w:right="421" w:firstLine="540"/>
        <w:jc w:val="both"/>
        <w:rPr>
          <w:sz w:val="24"/>
        </w:rPr>
      </w:pPr>
      <w:r>
        <w:rPr>
          <w:sz w:val="24"/>
        </w:rPr>
        <w:t>Систематически проверять усвоение материала по темам уроков, для своевременного обнаружения пробелов в прошедшем материале.</w:t>
      </w:r>
    </w:p>
    <w:p w:rsidR="000746FB" w:rsidRDefault="00930EAB">
      <w:pPr>
        <w:pStyle w:val="a5"/>
        <w:numPr>
          <w:ilvl w:val="0"/>
          <w:numId w:val="153"/>
        </w:numPr>
        <w:tabs>
          <w:tab w:val="left" w:pos="949"/>
        </w:tabs>
        <w:spacing w:line="276" w:lineRule="auto"/>
        <w:ind w:right="415" w:firstLine="540"/>
        <w:jc w:val="both"/>
        <w:rPr>
          <w:sz w:val="24"/>
        </w:rPr>
      </w:pPr>
      <w:r>
        <w:rPr>
          <w:sz w:val="24"/>
        </w:rPr>
        <w:t>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0746FB" w:rsidRDefault="00930EAB">
      <w:pPr>
        <w:pStyle w:val="6"/>
        <w:spacing w:before="4"/>
        <w:ind w:left="686"/>
      </w:pPr>
      <w:r>
        <w:t>Место</w:t>
      </w:r>
      <w:r>
        <w:rPr>
          <w:spacing w:val="-3"/>
        </w:rPr>
        <w:t xml:space="preserve"> </w:t>
      </w:r>
      <w:r>
        <w:t>учебного</w:t>
      </w:r>
      <w:r>
        <w:rPr>
          <w:spacing w:val="-3"/>
        </w:rPr>
        <w:t xml:space="preserve"> </w:t>
      </w:r>
      <w:r>
        <w:t>предмета</w:t>
      </w:r>
      <w:r>
        <w:rPr>
          <w:spacing w:val="-2"/>
        </w:rPr>
        <w:t xml:space="preserve"> </w:t>
      </w:r>
      <w:r>
        <w:t>«Физика»</w:t>
      </w:r>
      <w:r>
        <w:rPr>
          <w:spacing w:val="-3"/>
        </w:rPr>
        <w:t xml:space="preserve"> </w:t>
      </w:r>
      <w:r>
        <w:t>в</w:t>
      </w:r>
      <w:r>
        <w:rPr>
          <w:spacing w:val="-3"/>
        </w:rPr>
        <w:t xml:space="preserve"> </w:t>
      </w:r>
      <w:r>
        <w:t>учебном</w:t>
      </w:r>
      <w:r>
        <w:rPr>
          <w:spacing w:val="-2"/>
        </w:rPr>
        <w:t xml:space="preserve"> плане</w:t>
      </w:r>
    </w:p>
    <w:p w:rsidR="000746FB" w:rsidRDefault="00930EAB">
      <w:pPr>
        <w:pStyle w:val="a3"/>
        <w:spacing w:before="36" w:line="278" w:lineRule="auto"/>
        <w:ind w:right="422" w:firstLine="540"/>
      </w:pPr>
      <w:r>
        <w:t>В соответствии с Федеральным государственным образовательным стандартом основного</w:t>
      </w:r>
      <w:r>
        <w:rPr>
          <w:spacing w:val="39"/>
        </w:rPr>
        <w:t xml:space="preserve"> </w:t>
      </w:r>
      <w:r>
        <w:t>общего</w:t>
      </w:r>
      <w:r>
        <w:rPr>
          <w:spacing w:val="42"/>
        </w:rPr>
        <w:t xml:space="preserve"> </w:t>
      </w:r>
      <w:r>
        <w:t>образования</w:t>
      </w:r>
      <w:r>
        <w:rPr>
          <w:spacing w:val="44"/>
        </w:rPr>
        <w:t xml:space="preserve"> </w:t>
      </w:r>
      <w:r>
        <w:t>учебный</w:t>
      </w:r>
      <w:r>
        <w:rPr>
          <w:spacing w:val="42"/>
        </w:rPr>
        <w:t xml:space="preserve"> </w:t>
      </w:r>
      <w:r>
        <w:t>предмет</w:t>
      </w:r>
      <w:r>
        <w:rPr>
          <w:spacing w:val="46"/>
        </w:rPr>
        <w:t xml:space="preserve"> </w:t>
      </w:r>
      <w:r>
        <w:t>«Физика»</w:t>
      </w:r>
      <w:r>
        <w:rPr>
          <w:spacing w:val="35"/>
        </w:rPr>
        <w:t xml:space="preserve"> </w:t>
      </w:r>
      <w:r>
        <w:t>входит</w:t>
      </w:r>
      <w:r>
        <w:rPr>
          <w:spacing w:val="40"/>
        </w:rPr>
        <w:t xml:space="preserve"> </w:t>
      </w:r>
      <w:r>
        <w:t>в</w:t>
      </w:r>
      <w:r>
        <w:rPr>
          <w:spacing w:val="41"/>
        </w:rPr>
        <w:t xml:space="preserve"> </w:t>
      </w:r>
      <w:r>
        <w:t>предметную</w:t>
      </w:r>
      <w:r>
        <w:rPr>
          <w:spacing w:val="42"/>
        </w:rPr>
        <w:t xml:space="preserve"> </w:t>
      </w:r>
      <w:r>
        <w:rPr>
          <w:spacing w:val="-2"/>
        </w:rPr>
        <w:t>область</w:t>
      </w:r>
    </w:p>
    <w:p w:rsidR="000746FB" w:rsidRDefault="00930EAB">
      <w:pPr>
        <w:pStyle w:val="a3"/>
        <w:spacing w:line="276" w:lineRule="auto"/>
        <w:ind w:right="416"/>
      </w:pPr>
      <w:r>
        <w:t>«Естественные науки» и является обязательным для изучения. Содержание учебного предмета «Физика», представленное в Федеральной рабочей программе, соответствует</w:t>
      </w:r>
      <w:r>
        <w:rPr>
          <w:spacing w:val="40"/>
        </w:rPr>
        <w:t xml:space="preserve"> </w:t>
      </w:r>
      <w:r>
        <w:t>ФГОС ООО, Федеральной образовательной программе основного общего образования, Федеральной адаптированной образовательной программе основного общего образования для</w:t>
      </w:r>
      <w:r>
        <w:rPr>
          <w:spacing w:val="-3"/>
        </w:rPr>
        <w:t xml:space="preserve"> </w:t>
      </w:r>
      <w:r>
        <w:t>обучающихся</w:t>
      </w:r>
      <w:r>
        <w:rPr>
          <w:spacing w:val="-3"/>
        </w:rPr>
        <w:t xml:space="preserve"> </w:t>
      </w:r>
      <w:r>
        <w:t>с</w:t>
      </w:r>
      <w:r>
        <w:rPr>
          <w:spacing w:val="-4"/>
        </w:rPr>
        <w:t xml:space="preserve"> </w:t>
      </w:r>
      <w:r>
        <w:t>задержкой</w:t>
      </w:r>
      <w:r>
        <w:rPr>
          <w:spacing w:val="-2"/>
        </w:rPr>
        <w:t xml:space="preserve"> </w:t>
      </w:r>
      <w:r>
        <w:t>психического</w:t>
      </w:r>
      <w:r>
        <w:rPr>
          <w:spacing w:val="-3"/>
        </w:rPr>
        <w:t xml:space="preserve"> </w:t>
      </w:r>
      <w:r>
        <w:t>развития.</w:t>
      </w:r>
      <w:r>
        <w:rPr>
          <w:spacing w:val="-3"/>
        </w:rPr>
        <w:t xml:space="preserve"> </w:t>
      </w:r>
      <w:r>
        <w:t>Общее</w:t>
      </w:r>
      <w:r>
        <w:rPr>
          <w:spacing w:val="-4"/>
        </w:rPr>
        <w:t xml:space="preserve"> </w:t>
      </w:r>
      <w:r>
        <w:t>число</w:t>
      </w:r>
      <w:r>
        <w:rPr>
          <w:spacing w:val="-3"/>
        </w:rPr>
        <w:t xml:space="preserve"> </w:t>
      </w:r>
      <w:r>
        <w:t>часов,</w:t>
      </w:r>
      <w:r>
        <w:rPr>
          <w:spacing w:val="-3"/>
        </w:rPr>
        <w:t xml:space="preserve"> </w:t>
      </w:r>
      <w:r>
        <w:t>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746FB" w:rsidRDefault="00930EAB">
      <w:pPr>
        <w:pStyle w:val="4"/>
        <w:spacing w:before="35" w:line="634" w:lineRule="exact"/>
        <w:ind w:left="686" w:right="3505"/>
        <w:jc w:val="both"/>
      </w:pPr>
      <w:r>
        <w:t>СОДЕРЖАНИЕ</w:t>
      </w:r>
      <w:r>
        <w:rPr>
          <w:spacing w:val="-11"/>
        </w:rPr>
        <w:t xml:space="preserve"> </w:t>
      </w:r>
      <w:r>
        <w:t>УЧЕБНОГО</w:t>
      </w:r>
      <w:r>
        <w:rPr>
          <w:spacing w:val="-11"/>
        </w:rPr>
        <w:t xml:space="preserve"> </w:t>
      </w:r>
      <w:r>
        <w:t>ПРЕДМЕТА</w:t>
      </w:r>
      <w:r>
        <w:rPr>
          <w:spacing w:val="-12"/>
        </w:rPr>
        <w:t xml:space="preserve"> </w:t>
      </w:r>
      <w:r>
        <w:t>«ФИЗИКА» 7 КЛАСС</w:t>
      </w:r>
    </w:p>
    <w:p w:rsidR="000746FB" w:rsidRDefault="00930EAB">
      <w:pPr>
        <w:pStyle w:val="a3"/>
        <w:spacing w:line="237" w:lineRule="exact"/>
        <w:ind w:left="686"/>
      </w:pPr>
      <w:r>
        <w:t>Раздел</w:t>
      </w:r>
      <w:r>
        <w:rPr>
          <w:spacing w:val="-3"/>
        </w:rPr>
        <w:t xml:space="preserve"> </w:t>
      </w:r>
      <w:r>
        <w:t>1.</w:t>
      </w:r>
      <w:r>
        <w:rPr>
          <w:spacing w:val="-2"/>
        </w:rPr>
        <w:t xml:space="preserve"> </w:t>
      </w:r>
      <w:r>
        <w:t>Физика</w:t>
      </w:r>
      <w:r>
        <w:rPr>
          <w:spacing w:val="-3"/>
        </w:rPr>
        <w:t xml:space="preserve"> </w:t>
      </w:r>
      <w:r>
        <w:t>и</w:t>
      </w:r>
      <w:r>
        <w:rPr>
          <w:spacing w:val="-2"/>
        </w:rPr>
        <w:t xml:space="preserve"> </w:t>
      </w:r>
      <w:r>
        <w:t>её</w:t>
      </w:r>
      <w:r>
        <w:rPr>
          <w:spacing w:val="-3"/>
        </w:rPr>
        <w:t xml:space="preserve"> </w:t>
      </w:r>
      <w:r>
        <w:t>роль</w:t>
      </w:r>
      <w:r>
        <w:rPr>
          <w:spacing w:val="-2"/>
        </w:rPr>
        <w:t xml:space="preserve"> </w:t>
      </w:r>
      <w:r>
        <w:t>в</w:t>
      </w:r>
      <w:r>
        <w:rPr>
          <w:spacing w:val="-3"/>
        </w:rPr>
        <w:t xml:space="preserve"> </w:t>
      </w:r>
      <w:r>
        <w:t>познании</w:t>
      </w:r>
      <w:r>
        <w:rPr>
          <w:spacing w:val="-2"/>
        </w:rPr>
        <w:t xml:space="preserve"> </w:t>
      </w:r>
      <w:r>
        <w:t>окружающего</w:t>
      </w:r>
      <w:r>
        <w:rPr>
          <w:spacing w:val="-2"/>
        </w:rPr>
        <w:t xml:space="preserve"> </w:t>
      </w:r>
      <w:r>
        <w:rPr>
          <w:spacing w:val="-4"/>
        </w:rPr>
        <w:t>мира</w:t>
      </w:r>
    </w:p>
    <w:p w:rsidR="000746FB" w:rsidRDefault="00930EAB">
      <w:pPr>
        <w:pStyle w:val="a3"/>
        <w:spacing w:before="44" w:line="276" w:lineRule="auto"/>
        <w:ind w:right="423" w:firstLine="540"/>
      </w:pPr>
      <w:r>
        <w:t>Физика – наука о природе. Явления природы (МС ). Физические явления:</w:t>
      </w:r>
      <w:r>
        <w:rPr>
          <w:spacing w:val="40"/>
        </w:rPr>
        <w:t xml:space="preserve"> </w:t>
      </w:r>
      <w:r>
        <w:t>механические, тепловые, электрические, магнитные, световые, звуковые.</w:t>
      </w:r>
    </w:p>
    <w:p w:rsidR="000746FB" w:rsidRDefault="00930EAB">
      <w:pPr>
        <w:pStyle w:val="a3"/>
        <w:spacing w:line="275" w:lineRule="exact"/>
        <w:ind w:left="686"/>
      </w:pPr>
      <w:r>
        <w:t>Физические</w:t>
      </w:r>
      <w:r>
        <w:rPr>
          <w:spacing w:val="36"/>
        </w:rPr>
        <w:t xml:space="preserve">  </w:t>
      </w:r>
      <w:r>
        <w:t>величины.</w:t>
      </w:r>
      <w:r>
        <w:rPr>
          <w:spacing w:val="37"/>
        </w:rPr>
        <w:t xml:space="preserve">  </w:t>
      </w:r>
      <w:r>
        <w:t>Измерение</w:t>
      </w:r>
      <w:r>
        <w:rPr>
          <w:spacing w:val="36"/>
        </w:rPr>
        <w:t xml:space="preserve">  </w:t>
      </w:r>
      <w:r>
        <w:t>физических</w:t>
      </w:r>
      <w:r>
        <w:rPr>
          <w:spacing w:val="38"/>
        </w:rPr>
        <w:t xml:space="preserve">  </w:t>
      </w:r>
      <w:r>
        <w:t>величин.</w:t>
      </w:r>
      <w:r>
        <w:rPr>
          <w:spacing w:val="37"/>
        </w:rPr>
        <w:t xml:space="preserve">  </w:t>
      </w:r>
      <w:r>
        <w:t>Физические</w:t>
      </w:r>
      <w:r>
        <w:rPr>
          <w:spacing w:val="36"/>
        </w:rPr>
        <w:t xml:space="preserve">  </w:t>
      </w:r>
      <w:r>
        <w:t>приборы</w:t>
      </w:r>
      <w:r>
        <w:rPr>
          <w:spacing w:val="37"/>
        </w:rPr>
        <w:t xml:space="preserve">  </w:t>
      </w:r>
      <w:r>
        <w:rPr>
          <w:spacing w:val="-10"/>
        </w:rPr>
        <w:t>.</w:t>
      </w:r>
    </w:p>
    <w:p w:rsidR="000746FB" w:rsidRDefault="00930EAB">
      <w:pPr>
        <w:pStyle w:val="a3"/>
        <w:spacing w:before="41"/>
      </w:pPr>
      <w:r>
        <w:t>Погрешность</w:t>
      </w:r>
      <w:r>
        <w:rPr>
          <w:spacing w:val="-7"/>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0746FB" w:rsidRDefault="00930EAB">
      <w:pPr>
        <w:pStyle w:val="a3"/>
        <w:spacing w:before="43" w:line="276" w:lineRule="auto"/>
        <w:ind w:right="417" w:firstLine="540"/>
      </w:pPr>
      <w:r>
        <w:t>Как</w:t>
      </w:r>
      <w:r>
        <w:rPr>
          <w:spacing w:val="-2"/>
        </w:rPr>
        <w:t xml:space="preserve"> </w:t>
      </w:r>
      <w:r>
        <w:t>физика</w:t>
      </w:r>
      <w:r>
        <w:rPr>
          <w:spacing w:val="-3"/>
        </w:rPr>
        <w:t xml:space="preserve"> </w:t>
      </w:r>
      <w:r>
        <w:t>и</w:t>
      </w:r>
      <w:r>
        <w:rPr>
          <w:spacing w:val="-1"/>
        </w:rPr>
        <w:t xml:space="preserve"> </w:t>
      </w:r>
      <w:r>
        <w:t>другие</w:t>
      </w:r>
      <w:r>
        <w:rPr>
          <w:spacing w:val="-3"/>
        </w:rPr>
        <w:t xml:space="preserve"> </w:t>
      </w:r>
      <w:r>
        <w:t>естественные</w:t>
      </w:r>
      <w:r>
        <w:rPr>
          <w:spacing w:val="-4"/>
        </w:rPr>
        <w:t xml:space="preserve"> </w:t>
      </w:r>
      <w:r>
        <w:t>науки</w:t>
      </w:r>
      <w:r>
        <w:rPr>
          <w:spacing w:val="-1"/>
        </w:rPr>
        <w:t xml:space="preserve"> </w:t>
      </w:r>
      <w:r>
        <w:t>изучают</w:t>
      </w:r>
      <w:r>
        <w:rPr>
          <w:spacing w:val="-2"/>
        </w:rPr>
        <w:t xml:space="preserve"> </w:t>
      </w:r>
      <w:r>
        <w:t>природу.</w:t>
      </w:r>
      <w:r>
        <w:rPr>
          <w:spacing w:val="-2"/>
        </w:rPr>
        <w:t xml:space="preserve"> </w:t>
      </w:r>
      <w:r>
        <w:t>Естественно-научный</w:t>
      </w:r>
      <w:r>
        <w:rPr>
          <w:spacing w:val="-2"/>
        </w:rPr>
        <w:t xml:space="preserve"> </w:t>
      </w:r>
      <w:r>
        <w:t>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0746FB" w:rsidRDefault="00930EAB">
      <w:pPr>
        <w:pStyle w:val="a3"/>
        <w:spacing w:line="276" w:lineRule="auto"/>
        <w:ind w:left="686" w:right="6087"/>
        <w:jc w:val="left"/>
      </w:pPr>
      <w:r>
        <w:t>Предмет</w:t>
      </w:r>
      <w:r>
        <w:rPr>
          <w:spacing w:val="-11"/>
        </w:rPr>
        <w:t xml:space="preserve"> </w:t>
      </w:r>
      <w:r>
        <w:t>и</w:t>
      </w:r>
      <w:r>
        <w:rPr>
          <w:spacing w:val="-11"/>
        </w:rPr>
        <w:t xml:space="preserve"> </w:t>
      </w:r>
      <w:r>
        <w:t>методы</w:t>
      </w:r>
      <w:r>
        <w:rPr>
          <w:spacing w:val="-11"/>
        </w:rPr>
        <w:t xml:space="preserve"> </w:t>
      </w:r>
      <w:r>
        <w:t xml:space="preserve">физики. </w:t>
      </w:r>
      <w:r>
        <w:rPr>
          <w:spacing w:val="-2"/>
        </w:rPr>
        <w:t>Демонстрации</w:t>
      </w:r>
    </w:p>
    <w:p w:rsidR="000746FB" w:rsidRDefault="00930EAB">
      <w:pPr>
        <w:pStyle w:val="a5"/>
        <w:numPr>
          <w:ilvl w:val="0"/>
          <w:numId w:val="152"/>
        </w:numPr>
        <w:tabs>
          <w:tab w:val="left" w:pos="1586"/>
        </w:tabs>
        <w:spacing w:line="275" w:lineRule="exact"/>
        <w:rPr>
          <w:sz w:val="24"/>
        </w:rPr>
      </w:pPr>
      <w:r>
        <w:rPr>
          <w:sz w:val="24"/>
        </w:rPr>
        <w:t>Механические,</w:t>
      </w:r>
      <w:r>
        <w:rPr>
          <w:spacing w:val="-7"/>
          <w:sz w:val="24"/>
        </w:rPr>
        <w:t xml:space="preserve"> </w:t>
      </w:r>
      <w:r>
        <w:rPr>
          <w:sz w:val="24"/>
        </w:rPr>
        <w:t>тепловые,</w:t>
      </w:r>
      <w:r>
        <w:rPr>
          <w:spacing w:val="-5"/>
          <w:sz w:val="24"/>
        </w:rPr>
        <w:t xml:space="preserve"> </w:t>
      </w:r>
      <w:r>
        <w:rPr>
          <w:sz w:val="24"/>
        </w:rPr>
        <w:t>электрические,</w:t>
      </w:r>
      <w:r>
        <w:rPr>
          <w:spacing w:val="-4"/>
          <w:sz w:val="24"/>
        </w:rPr>
        <w:t xml:space="preserve"> </w:t>
      </w:r>
      <w:r>
        <w:rPr>
          <w:sz w:val="24"/>
        </w:rPr>
        <w:t>магнитные,</w:t>
      </w:r>
      <w:r>
        <w:rPr>
          <w:spacing w:val="-5"/>
          <w:sz w:val="24"/>
        </w:rPr>
        <w:t xml:space="preserve"> </w:t>
      </w:r>
      <w:r>
        <w:rPr>
          <w:sz w:val="24"/>
        </w:rPr>
        <w:t>световые</w:t>
      </w:r>
      <w:r>
        <w:rPr>
          <w:spacing w:val="-5"/>
          <w:sz w:val="24"/>
        </w:rPr>
        <w:t xml:space="preserve"> </w:t>
      </w:r>
      <w:r>
        <w:rPr>
          <w:spacing w:val="-2"/>
          <w:sz w:val="24"/>
        </w:rPr>
        <w:t>явления.</w:t>
      </w:r>
    </w:p>
    <w:p w:rsidR="000746FB" w:rsidRDefault="00930EAB">
      <w:pPr>
        <w:pStyle w:val="a5"/>
        <w:numPr>
          <w:ilvl w:val="0"/>
          <w:numId w:val="152"/>
        </w:numPr>
        <w:tabs>
          <w:tab w:val="left" w:pos="1586"/>
        </w:tabs>
        <w:spacing w:before="41" w:line="278" w:lineRule="auto"/>
        <w:ind w:left="146" w:right="422" w:firstLine="540"/>
        <w:rPr>
          <w:sz w:val="24"/>
        </w:rPr>
      </w:pPr>
      <w:r>
        <w:rPr>
          <w:sz w:val="24"/>
        </w:rPr>
        <w:t xml:space="preserve">Физические приборы и процедура прямых измерений аналоговым и цифровым </w:t>
      </w:r>
      <w:r>
        <w:rPr>
          <w:spacing w:val="-2"/>
          <w:sz w:val="24"/>
        </w:rPr>
        <w:t>прибором.</w:t>
      </w:r>
    </w:p>
    <w:p w:rsidR="000746FB" w:rsidRDefault="00930EAB">
      <w:pPr>
        <w:pStyle w:val="a3"/>
        <w:spacing w:line="272" w:lineRule="exact"/>
        <w:ind w:left="686"/>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0746FB" w:rsidRDefault="00930EAB">
      <w:pPr>
        <w:pStyle w:val="a5"/>
        <w:numPr>
          <w:ilvl w:val="0"/>
          <w:numId w:val="151"/>
        </w:numPr>
        <w:tabs>
          <w:tab w:val="left" w:pos="864"/>
        </w:tabs>
        <w:spacing w:before="41" w:line="276" w:lineRule="auto"/>
        <w:ind w:right="427" w:firstLine="540"/>
        <w:rPr>
          <w:sz w:val="24"/>
        </w:rPr>
      </w:pPr>
      <w:r>
        <w:rPr>
          <w:sz w:val="24"/>
        </w:rPr>
        <w:t>Определение</w:t>
      </w:r>
      <w:r>
        <w:rPr>
          <w:spacing w:val="40"/>
          <w:sz w:val="24"/>
        </w:rPr>
        <w:t xml:space="preserve"> </w:t>
      </w:r>
      <w:r>
        <w:rPr>
          <w:sz w:val="24"/>
        </w:rPr>
        <w:t>цены</w:t>
      </w:r>
      <w:r>
        <w:rPr>
          <w:spacing w:val="40"/>
          <w:sz w:val="24"/>
        </w:rPr>
        <w:t xml:space="preserve"> </w:t>
      </w:r>
      <w:r>
        <w:rPr>
          <w:sz w:val="24"/>
        </w:rPr>
        <w:t>деления</w:t>
      </w:r>
      <w:r>
        <w:rPr>
          <w:spacing w:val="40"/>
          <w:sz w:val="24"/>
        </w:rPr>
        <w:t xml:space="preserve"> </w:t>
      </w:r>
      <w:r>
        <w:rPr>
          <w:sz w:val="24"/>
        </w:rPr>
        <w:t>измерительного</w:t>
      </w:r>
      <w:r>
        <w:rPr>
          <w:spacing w:val="40"/>
          <w:sz w:val="24"/>
        </w:rPr>
        <w:t xml:space="preserve"> </w:t>
      </w:r>
      <w:r>
        <w:rPr>
          <w:sz w:val="24"/>
        </w:rPr>
        <w:t>прибора</w:t>
      </w:r>
      <w:r>
        <w:rPr>
          <w:spacing w:val="40"/>
          <w:sz w:val="24"/>
        </w:rPr>
        <w:t xml:space="preserve"> </w:t>
      </w:r>
      <w:r>
        <w:rPr>
          <w:sz w:val="24"/>
        </w:rPr>
        <w:t>(используя</w:t>
      </w:r>
      <w:r>
        <w:rPr>
          <w:spacing w:val="40"/>
          <w:sz w:val="24"/>
        </w:rPr>
        <w:t xml:space="preserve"> </w:t>
      </w:r>
      <w:r>
        <w:rPr>
          <w:sz w:val="24"/>
        </w:rPr>
        <w:t>технологическую карту эксперимента).</w:t>
      </w:r>
    </w:p>
    <w:p w:rsidR="000746FB" w:rsidRDefault="00930EAB">
      <w:pPr>
        <w:pStyle w:val="a5"/>
        <w:numPr>
          <w:ilvl w:val="0"/>
          <w:numId w:val="151"/>
        </w:numPr>
        <w:tabs>
          <w:tab w:val="left" w:pos="926"/>
        </w:tabs>
        <w:spacing w:before="2"/>
        <w:ind w:left="926" w:hanging="240"/>
        <w:rPr>
          <w:sz w:val="24"/>
        </w:rPr>
      </w:pPr>
      <w:r>
        <w:rPr>
          <w:sz w:val="24"/>
        </w:rPr>
        <w:t>Измерение</w:t>
      </w:r>
      <w:r>
        <w:rPr>
          <w:spacing w:val="-4"/>
          <w:sz w:val="24"/>
        </w:rPr>
        <w:t xml:space="preserve"> </w:t>
      </w:r>
      <w:r>
        <w:rPr>
          <w:spacing w:val="-2"/>
          <w:sz w:val="24"/>
        </w:rPr>
        <w:t>расстояний.</w:t>
      </w:r>
    </w:p>
    <w:p w:rsidR="000746FB" w:rsidRDefault="00930EAB">
      <w:pPr>
        <w:pStyle w:val="a5"/>
        <w:numPr>
          <w:ilvl w:val="0"/>
          <w:numId w:val="151"/>
        </w:numPr>
        <w:tabs>
          <w:tab w:val="left" w:pos="926"/>
        </w:tabs>
        <w:spacing w:before="41"/>
        <w:ind w:left="926" w:hanging="240"/>
        <w:rPr>
          <w:sz w:val="24"/>
        </w:rPr>
      </w:pPr>
      <w:r>
        <w:rPr>
          <w:sz w:val="24"/>
        </w:rPr>
        <w:t>Измерение</w:t>
      </w:r>
      <w:r>
        <w:rPr>
          <w:spacing w:val="-3"/>
          <w:sz w:val="24"/>
        </w:rPr>
        <w:t xml:space="preserve"> </w:t>
      </w:r>
      <w:r>
        <w:rPr>
          <w:sz w:val="24"/>
        </w:rPr>
        <w:t>объёма</w:t>
      </w:r>
      <w:r>
        <w:rPr>
          <w:spacing w:val="-2"/>
          <w:sz w:val="24"/>
        </w:rPr>
        <w:t xml:space="preserve"> </w:t>
      </w:r>
      <w:r>
        <w:rPr>
          <w:sz w:val="24"/>
        </w:rPr>
        <w:t>жидкости</w:t>
      </w:r>
      <w:r>
        <w:rPr>
          <w:spacing w:val="-4"/>
          <w:sz w:val="24"/>
        </w:rPr>
        <w:t xml:space="preserve"> </w:t>
      </w:r>
      <w:r>
        <w:rPr>
          <w:sz w:val="24"/>
        </w:rPr>
        <w:t>и</w:t>
      </w:r>
      <w:r>
        <w:rPr>
          <w:spacing w:val="-1"/>
          <w:sz w:val="24"/>
        </w:rPr>
        <w:t xml:space="preserve"> </w:t>
      </w:r>
      <w:r>
        <w:rPr>
          <w:sz w:val="24"/>
        </w:rPr>
        <w:t>твёрдого</w:t>
      </w:r>
      <w:r>
        <w:rPr>
          <w:spacing w:val="-1"/>
          <w:sz w:val="24"/>
        </w:rPr>
        <w:t xml:space="preserve"> </w:t>
      </w:r>
      <w:r>
        <w:rPr>
          <w:spacing w:val="-4"/>
          <w:sz w:val="24"/>
        </w:rPr>
        <w:t>тела</w:t>
      </w:r>
    </w:p>
    <w:p w:rsidR="000746FB" w:rsidRDefault="00930EAB">
      <w:pPr>
        <w:pStyle w:val="a5"/>
        <w:numPr>
          <w:ilvl w:val="0"/>
          <w:numId w:val="151"/>
        </w:numPr>
        <w:tabs>
          <w:tab w:val="left" w:pos="926"/>
        </w:tabs>
        <w:spacing w:before="40"/>
        <w:ind w:left="926" w:hanging="240"/>
        <w:rPr>
          <w:sz w:val="24"/>
        </w:rPr>
      </w:pPr>
      <w:r>
        <w:rPr>
          <w:sz w:val="24"/>
        </w:rPr>
        <w:t>Определение</w:t>
      </w:r>
      <w:r>
        <w:rPr>
          <w:spacing w:val="-4"/>
          <w:sz w:val="24"/>
        </w:rPr>
        <w:t xml:space="preserve"> </w:t>
      </w:r>
      <w:r>
        <w:rPr>
          <w:sz w:val="24"/>
        </w:rPr>
        <w:t>размеров</w:t>
      </w:r>
      <w:r>
        <w:rPr>
          <w:spacing w:val="-4"/>
          <w:sz w:val="24"/>
        </w:rPr>
        <w:t xml:space="preserve"> </w:t>
      </w:r>
      <w:r>
        <w:rPr>
          <w:sz w:val="24"/>
        </w:rPr>
        <w:t>малых</w:t>
      </w:r>
      <w:r>
        <w:rPr>
          <w:spacing w:val="-2"/>
          <w:sz w:val="24"/>
        </w:rPr>
        <w:t xml:space="preserve"> </w:t>
      </w:r>
      <w:r>
        <w:rPr>
          <w:spacing w:val="-4"/>
          <w:sz w:val="24"/>
        </w:rPr>
        <w:t>тел.</w:t>
      </w:r>
    </w:p>
    <w:p w:rsidR="000746FB" w:rsidRDefault="00930EAB">
      <w:pPr>
        <w:pStyle w:val="a5"/>
        <w:numPr>
          <w:ilvl w:val="0"/>
          <w:numId w:val="151"/>
        </w:numPr>
        <w:tabs>
          <w:tab w:val="left" w:pos="1091"/>
          <w:tab w:val="left" w:pos="2432"/>
          <w:tab w:val="left" w:pos="3984"/>
          <w:tab w:val="left" w:pos="4588"/>
          <w:tab w:val="left" w:pos="5648"/>
          <w:tab w:val="left" w:pos="7204"/>
          <w:tab w:val="left" w:pos="8620"/>
          <w:tab w:val="left" w:pos="8974"/>
        </w:tabs>
        <w:spacing w:before="41" w:line="278" w:lineRule="auto"/>
        <w:ind w:right="422" w:firstLine="540"/>
        <w:rPr>
          <w:sz w:val="24"/>
        </w:rPr>
      </w:pPr>
      <w:r>
        <w:rPr>
          <w:spacing w:val="-2"/>
          <w:sz w:val="24"/>
        </w:rPr>
        <w:t>Измерение</w:t>
      </w:r>
      <w:r>
        <w:rPr>
          <w:sz w:val="24"/>
        </w:rPr>
        <w:tab/>
      </w:r>
      <w:r>
        <w:rPr>
          <w:spacing w:val="-2"/>
          <w:sz w:val="24"/>
        </w:rPr>
        <w:t>температуры</w:t>
      </w:r>
      <w:r>
        <w:rPr>
          <w:sz w:val="24"/>
        </w:rPr>
        <w:tab/>
      </w:r>
      <w:r>
        <w:rPr>
          <w:spacing w:val="-4"/>
          <w:sz w:val="24"/>
        </w:rPr>
        <w:t>при</w:t>
      </w:r>
      <w:r>
        <w:rPr>
          <w:sz w:val="24"/>
        </w:rPr>
        <w:tab/>
      </w:r>
      <w:r>
        <w:rPr>
          <w:spacing w:val="-2"/>
          <w:sz w:val="24"/>
        </w:rPr>
        <w:t>помощи</w:t>
      </w:r>
      <w:r>
        <w:rPr>
          <w:sz w:val="24"/>
        </w:rPr>
        <w:tab/>
      </w:r>
      <w:r>
        <w:rPr>
          <w:spacing w:val="-2"/>
          <w:sz w:val="24"/>
        </w:rPr>
        <w:t>жидкостного</w:t>
      </w:r>
      <w:r>
        <w:rPr>
          <w:sz w:val="24"/>
        </w:rPr>
        <w:tab/>
      </w:r>
      <w:r>
        <w:rPr>
          <w:spacing w:val="-2"/>
          <w:sz w:val="24"/>
        </w:rPr>
        <w:t>термометра</w:t>
      </w:r>
      <w:r>
        <w:rPr>
          <w:sz w:val="24"/>
        </w:rPr>
        <w:tab/>
      </w:r>
      <w:r>
        <w:rPr>
          <w:spacing w:val="-10"/>
          <w:sz w:val="24"/>
        </w:rPr>
        <w:t>и</w:t>
      </w:r>
      <w:r>
        <w:rPr>
          <w:sz w:val="24"/>
        </w:rPr>
        <w:tab/>
      </w:r>
      <w:r>
        <w:rPr>
          <w:spacing w:val="-2"/>
          <w:sz w:val="24"/>
        </w:rPr>
        <w:t>датчика температуры.</w:t>
      </w:r>
    </w:p>
    <w:p w:rsidR="000746FB" w:rsidRDefault="00930EAB">
      <w:pPr>
        <w:pStyle w:val="a5"/>
        <w:numPr>
          <w:ilvl w:val="0"/>
          <w:numId w:val="151"/>
        </w:numPr>
        <w:tabs>
          <w:tab w:val="left" w:pos="1062"/>
        </w:tabs>
        <w:spacing w:line="272" w:lineRule="exact"/>
        <w:ind w:left="1062" w:hanging="376"/>
        <w:rPr>
          <w:sz w:val="24"/>
        </w:rPr>
      </w:pPr>
      <w:r>
        <w:rPr>
          <w:sz w:val="24"/>
        </w:rPr>
        <w:t>Проведение</w:t>
      </w:r>
      <w:r>
        <w:rPr>
          <w:spacing w:val="34"/>
          <w:sz w:val="24"/>
        </w:rPr>
        <w:t xml:space="preserve">  </w:t>
      </w:r>
      <w:r>
        <w:rPr>
          <w:sz w:val="24"/>
        </w:rPr>
        <w:t>исследования</w:t>
      </w:r>
      <w:r>
        <w:rPr>
          <w:spacing w:val="36"/>
          <w:sz w:val="24"/>
        </w:rPr>
        <w:t xml:space="preserve">  </w:t>
      </w:r>
      <w:r>
        <w:rPr>
          <w:sz w:val="24"/>
        </w:rPr>
        <w:t>по</w:t>
      </w:r>
      <w:r>
        <w:rPr>
          <w:spacing w:val="36"/>
          <w:sz w:val="24"/>
        </w:rPr>
        <w:t xml:space="preserve">  </w:t>
      </w:r>
      <w:r>
        <w:rPr>
          <w:sz w:val="24"/>
        </w:rPr>
        <w:t>проверке</w:t>
      </w:r>
      <w:r>
        <w:rPr>
          <w:spacing w:val="36"/>
          <w:sz w:val="24"/>
        </w:rPr>
        <w:t xml:space="preserve">  </w:t>
      </w:r>
      <w:r>
        <w:rPr>
          <w:sz w:val="24"/>
        </w:rPr>
        <w:t>гипотезы:</w:t>
      </w:r>
      <w:r>
        <w:rPr>
          <w:spacing w:val="36"/>
          <w:sz w:val="24"/>
        </w:rPr>
        <w:t xml:space="preserve">  </w:t>
      </w:r>
      <w:r>
        <w:rPr>
          <w:sz w:val="24"/>
        </w:rPr>
        <w:t>дальность</w:t>
      </w:r>
      <w:r>
        <w:rPr>
          <w:spacing w:val="36"/>
          <w:sz w:val="24"/>
        </w:rPr>
        <w:t xml:space="preserve">  </w:t>
      </w:r>
      <w:r>
        <w:rPr>
          <w:sz w:val="24"/>
        </w:rPr>
        <w:t>полёта</w:t>
      </w:r>
      <w:r>
        <w:rPr>
          <w:spacing w:val="37"/>
          <w:sz w:val="24"/>
        </w:rPr>
        <w:t xml:space="preserve">  </w:t>
      </w:r>
      <w:r>
        <w:rPr>
          <w:spacing w:val="-2"/>
          <w:sz w:val="24"/>
        </w:rPr>
        <w:t>шарика,</w:t>
      </w:r>
    </w:p>
    <w:p w:rsidR="000746FB" w:rsidRDefault="000746FB">
      <w:pPr>
        <w:pStyle w:val="a5"/>
        <w:spacing w:line="272" w:lineRule="exact"/>
        <w:jc w:val="left"/>
        <w:rPr>
          <w:sz w:val="24"/>
        </w:rPr>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пущенного</w:t>
      </w:r>
      <w:r>
        <w:rPr>
          <w:spacing w:val="-5"/>
        </w:rPr>
        <w:t xml:space="preserve"> </w:t>
      </w:r>
      <w:r>
        <w:t>горизонтально,</w:t>
      </w:r>
      <w:r>
        <w:rPr>
          <w:spacing w:val="-3"/>
        </w:rPr>
        <w:t xml:space="preserve"> </w:t>
      </w:r>
      <w:r>
        <w:t>тем</w:t>
      </w:r>
      <w:r>
        <w:rPr>
          <w:spacing w:val="-4"/>
        </w:rPr>
        <w:t xml:space="preserve"> </w:t>
      </w:r>
      <w:r>
        <w:t>больше,</w:t>
      </w:r>
      <w:r>
        <w:rPr>
          <w:spacing w:val="-3"/>
        </w:rPr>
        <w:t xml:space="preserve"> </w:t>
      </w:r>
      <w:r>
        <w:t>чем</w:t>
      </w:r>
      <w:r>
        <w:rPr>
          <w:spacing w:val="-4"/>
        </w:rPr>
        <w:t xml:space="preserve"> </w:t>
      </w:r>
      <w:r>
        <w:t>больше</w:t>
      </w:r>
      <w:r>
        <w:rPr>
          <w:spacing w:val="-4"/>
        </w:rPr>
        <w:t xml:space="preserve"> </w:t>
      </w:r>
      <w:r>
        <w:t>высота</w:t>
      </w:r>
      <w:r>
        <w:rPr>
          <w:spacing w:val="-2"/>
        </w:rPr>
        <w:t xml:space="preserve"> пуска.</w:t>
      </w:r>
    </w:p>
    <w:p w:rsidR="000746FB" w:rsidRDefault="000746FB">
      <w:pPr>
        <w:pStyle w:val="a3"/>
        <w:spacing w:before="81"/>
        <w:ind w:left="0"/>
        <w:jc w:val="left"/>
      </w:pPr>
    </w:p>
    <w:p w:rsidR="000746FB" w:rsidRDefault="00930EAB">
      <w:pPr>
        <w:pStyle w:val="a3"/>
        <w:ind w:left="686"/>
      </w:pPr>
      <w:r>
        <w:t>Раздел</w:t>
      </w:r>
      <w:r>
        <w:rPr>
          <w:spacing w:val="-5"/>
        </w:rPr>
        <w:t xml:space="preserve"> </w:t>
      </w:r>
      <w:r>
        <w:t>2.</w:t>
      </w:r>
      <w:r>
        <w:rPr>
          <w:spacing w:val="-3"/>
        </w:rPr>
        <w:t xml:space="preserve"> </w:t>
      </w:r>
      <w:r>
        <w:t>Первоначальные</w:t>
      </w:r>
      <w:r>
        <w:rPr>
          <w:spacing w:val="-4"/>
        </w:rPr>
        <w:t xml:space="preserve"> </w:t>
      </w:r>
      <w:r>
        <w:t>сведения</w:t>
      </w:r>
      <w:r>
        <w:rPr>
          <w:spacing w:val="-3"/>
        </w:rPr>
        <w:t xml:space="preserve"> </w:t>
      </w:r>
      <w:r>
        <w:t>о</w:t>
      </w:r>
      <w:r>
        <w:rPr>
          <w:spacing w:val="-2"/>
        </w:rPr>
        <w:t xml:space="preserve"> </w:t>
      </w:r>
      <w:r>
        <w:t>строении</w:t>
      </w:r>
      <w:r>
        <w:rPr>
          <w:spacing w:val="-4"/>
        </w:rPr>
        <w:t xml:space="preserve"> </w:t>
      </w:r>
      <w:r>
        <w:rPr>
          <w:spacing w:val="-2"/>
        </w:rPr>
        <w:t>вещества</w:t>
      </w:r>
    </w:p>
    <w:p w:rsidR="000746FB" w:rsidRDefault="00930EAB">
      <w:pPr>
        <w:pStyle w:val="a3"/>
        <w:spacing w:before="44" w:line="276" w:lineRule="auto"/>
        <w:ind w:right="423" w:firstLine="540"/>
      </w:pPr>
      <w:r>
        <w:t>Строение вещества: атомы и молекулы, их размеры. Опыты, доказывающие дискретное строение вещества.</w:t>
      </w:r>
    </w:p>
    <w:p w:rsidR="000746FB" w:rsidRDefault="00930EAB">
      <w:pPr>
        <w:pStyle w:val="a3"/>
        <w:spacing w:line="276" w:lineRule="auto"/>
        <w:ind w:right="421" w:firstLine="540"/>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0746FB" w:rsidRDefault="00930EAB">
      <w:pPr>
        <w:pStyle w:val="a3"/>
        <w:spacing w:line="276" w:lineRule="auto"/>
        <w:ind w:right="415" w:firstLine="5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w:t>
      </w:r>
      <w:r>
        <w:rPr>
          <w:spacing w:val="-2"/>
        </w:rPr>
        <w:t xml:space="preserve"> </w:t>
      </w:r>
      <w:r>
        <w:t>и</w:t>
      </w:r>
      <w:r>
        <w:rPr>
          <w:spacing w:val="-1"/>
        </w:rPr>
        <w:t xml:space="preserve"> </w:t>
      </w:r>
      <w:r>
        <w:t>их атомно-молекулярным строением.</w:t>
      </w:r>
      <w:r>
        <w:rPr>
          <w:spacing w:val="-1"/>
        </w:rPr>
        <w:t xml:space="preserve"> </w:t>
      </w:r>
      <w:r>
        <w:t>Особенности</w:t>
      </w:r>
      <w:r>
        <w:rPr>
          <w:spacing w:val="-1"/>
        </w:rPr>
        <w:t xml:space="preserve"> </w:t>
      </w:r>
      <w:r>
        <w:t>агрегатных состояний</w:t>
      </w:r>
      <w:r>
        <w:rPr>
          <w:spacing w:val="-1"/>
        </w:rPr>
        <w:t xml:space="preserve"> </w:t>
      </w:r>
      <w:r>
        <w:t>воды.</w:t>
      </w:r>
    </w:p>
    <w:p w:rsidR="000746FB" w:rsidRDefault="00930EAB">
      <w:pPr>
        <w:pStyle w:val="a3"/>
        <w:ind w:left="686"/>
        <w:jc w:val="left"/>
      </w:pPr>
      <w:r>
        <w:rPr>
          <w:spacing w:val="-2"/>
        </w:rPr>
        <w:t>Демонстрации</w:t>
      </w:r>
    </w:p>
    <w:p w:rsidR="000746FB" w:rsidRDefault="00930EAB">
      <w:pPr>
        <w:pStyle w:val="a5"/>
        <w:numPr>
          <w:ilvl w:val="0"/>
          <w:numId w:val="150"/>
        </w:numPr>
        <w:tabs>
          <w:tab w:val="left" w:pos="926"/>
        </w:tabs>
        <w:spacing w:before="41"/>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0746FB" w:rsidRDefault="00930EAB">
      <w:pPr>
        <w:pStyle w:val="a5"/>
        <w:numPr>
          <w:ilvl w:val="0"/>
          <w:numId w:val="150"/>
        </w:numPr>
        <w:tabs>
          <w:tab w:val="left" w:pos="926"/>
        </w:tabs>
        <w:spacing w:before="41"/>
        <w:rPr>
          <w:sz w:val="24"/>
        </w:rPr>
      </w:pPr>
      <w:r>
        <w:rPr>
          <w:sz w:val="24"/>
        </w:rPr>
        <w:t>Наблюдение</w:t>
      </w:r>
      <w:r>
        <w:rPr>
          <w:spacing w:val="-6"/>
          <w:sz w:val="24"/>
        </w:rPr>
        <w:t xml:space="preserve"> </w:t>
      </w:r>
      <w:r>
        <w:rPr>
          <w:spacing w:val="-2"/>
          <w:sz w:val="24"/>
        </w:rPr>
        <w:t>диффузии.</w:t>
      </w:r>
    </w:p>
    <w:p w:rsidR="000746FB" w:rsidRDefault="00930EAB">
      <w:pPr>
        <w:pStyle w:val="a5"/>
        <w:numPr>
          <w:ilvl w:val="0"/>
          <w:numId w:val="150"/>
        </w:numPr>
        <w:tabs>
          <w:tab w:val="left" w:pos="1021"/>
        </w:tabs>
        <w:spacing w:before="41" w:line="278" w:lineRule="auto"/>
        <w:ind w:left="146" w:right="423" w:firstLine="540"/>
        <w:rPr>
          <w:sz w:val="24"/>
        </w:rPr>
      </w:pPr>
      <w:r>
        <w:rPr>
          <w:sz w:val="24"/>
        </w:rPr>
        <w:t>Наблюдение</w:t>
      </w:r>
      <w:r>
        <w:rPr>
          <w:spacing w:val="80"/>
          <w:sz w:val="24"/>
        </w:rPr>
        <w:t xml:space="preserve"> </w:t>
      </w:r>
      <w:r>
        <w:rPr>
          <w:sz w:val="24"/>
        </w:rPr>
        <w:t>явлений,</w:t>
      </w:r>
      <w:r>
        <w:rPr>
          <w:spacing w:val="80"/>
          <w:sz w:val="24"/>
        </w:rPr>
        <w:t xml:space="preserve"> </w:t>
      </w:r>
      <w:r>
        <w:rPr>
          <w:sz w:val="24"/>
        </w:rPr>
        <w:t>объясняющихся</w:t>
      </w:r>
      <w:r>
        <w:rPr>
          <w:spacing w:val="80"/>
          <w:sz w:val="24"/>
        </w:rPr>
        <w:t xml:space="preserve"> </w:t>
      </w:r>
      <w:r>
        <w:rPr>
          <w:sz w:val="24"/>
        </w:rPr>
        <w:t>притяжением</w:t>
      </w:r>
      <w:r>
        <w:rPr>
          <w:spacing w:val="80"/>
          <w:sz w:val="24"/>
        </w:rPr>
        <w:t xml:space="preserve"> </w:t>
      </w:r>
      <w:r>
        <w:rPr>
          <w:sz w:val="24"/>
        </w:rPr>
        <w:t>или</w:t>
      </w:r>
      <w:r>
        <w:rPr>
          <w:spacing w:val="80"/>
          <w:sz w:val="24"/>
        </w:rPr>
        <w:t xml:space="preserve"> </w:t>
      </w:r>
      <w:r>
        <w:rPr>
          <w:sz w:val="24"/>
        </w:rPr>
        <w:t>отталкиванием</w:t>
      </w:r>
      <w:r>
        <w:rPr>
          <w:spacing w:val="80"/>
          <w:sz w:val="24"/>
        </w:rPr>
        <w:t xml:space="preserve"> </w:t>
      </w:r>
      <w:r>
        <w:rPr>
          <w:sz w:val="24"/>
        </w:rPr>
        <w:t xml:space="preserve">частиц </w:t>
      </w:r>
      <w:r>
        <w:rPr>
          <w:spacing w:val="-2"/>
          <w:sz w:val="24"/>
        </w:rPr>
        <w:t>вещества.</w:t>
      </w:r>
    </w:p>
    <w:p w:rsidR="000746FB" w:rsidRDefault="000746FB">
      <w:pPr>
        <w:pStyle w:val="a3"/>
        <w:spacing w:before="37"/>
        <w:ind w:left="0"/>
        <w:jc w:val="left"/>
      </w:pPr>
    </w:p>
    <w:p w:rsidR="000746FB" w:rsidRDefault="00930EAB">
      <w:pPr>
        <w:pStyle w:val="a3"/>
        <w:ind w:left="686"/>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0746FB" w:rsidRDefault="00930EAB">
      <w:pPr>
        <w:pStyle w:val="a5"/>
        <w:numPr>
          <w:ilvl w:val="0"/>
          <w:numId w:val="149"/>
        </w:numPr>
        <w:tabs>
          <w:tab w:val="left" w:pos="926"/>
        </w:tabs>
        <w:spacing w:before="41"/>
        <w:rPr>
          <w:sz w:val="24"/>
        </w:rPr>
      </w:pPr>
      <w:r>
        <w:rPr>
          <w:sz w:val="24"/>
        </w:rPr>
        <w:t>Оценка</w:t>
      </w:r>
      <w:r>
        <w:rPr>
          <w:spacing w:val="-6"/>
          <w:sz w:val="24"/>
        </w:rPr>
        <w:t xml:space="preserve"> </w:t>
      </w:r>
      <w:r>
        <w:rPr>
          <w:sz w:val="24"/>
        </w:rPr>
        <w:t>диаметра</w:t>
      </w:r>
      <w:r>
        <w:rPr>
          <w:spacing w:val="-4"/>
          <w:sz w:val="24"/>
        </w:rPr>
        <w:t xml:space="preserve"> </w:t>
      </w:r>
      <w:r>
        <w:rPr>
          <w:sz w:val="24"/>
        </w:rPr>
        <w:t>атома</w:t>
      </w:r>
      <w:r>
        <w:rPr>
          <w:spacing w:val="-4"/>
          <w:sz w:val="24"/>
        </w:rPr>
        <w:t xml:space="preserve"> </w:t>
      </w:r>
      <w:r>
        <w:rPr>
          <w:sz w:val="24"/>
        </w:rPr>
        <w:t>методом</w:t>
      </w:r>
      <w:r>
        <w:rPr>
          <w:spacing w:val="-2"/>
          <w:sz w:val="24"/>
        </w:rPr>
        <w:t xml:space="preserve"> </w:t>
      </w:r>
      <w:r>
        <w:rPr>
          <w:sz w:val="24"/>
        </w:rPr>
        <w:t>рядов</w:t>
      </w:r>
      <w:r>
        <w:rPr>
          <w:spacing w:val="-2"/>
          <w:sz w:val="24"/>
        </w:rPr>
        <w:t xml:space="preserve"> </w:t>
      </w:r>
      <w:r>
        <w:rPr>
          <w:sz w:val="24"/>
        </w:rPr>
        <w:t>(с</w:t>
      </w:r>
      <w:r>
        <w:rPr>
          <w:spacing w:val="-5"/>
          <w:sz w:val="24"/>
        </w:rPr>
        <w:t xml:space="preserve"> </w:t>
      </w:r>
      <w:r>
        <w:rPr>
          <w:sz w:val="24"/>
        </w:rPr>
        <w:t>использованием</w:t>
      </w:r>
      <w:r>
        <w:rPr>
          <w:spacing w:val="-3"/>
          <w:sz w:val="24"/>
        </w:rPr>
        <w:t xml:space="preserve"> </w:t>
      </w:r>
      <w:r>
        <w:rPr>
          <w:spacing w:val="-2"/>
          <w:sz w:val="24"/>
        </w:rPr>
        <w:t>фотографий).</w:t>
      </w:r>
    </w:p>
    <w:p w:rsidR="000746FB" w:rsidRDefault="00930EAB">
      <w:pPr>
        <w:pStyle w:val="a5"/>
        <w:numPr>
          <w:ilvl w:val="0"/>
          <w:numId w:val="149"/>
        </w:numPr>
        <w:tabs>
          <w:tab w:val="left" w:pos="986"/>
        </w:tabs>
        <w:spacing w:before="43"/>
        <w:ind w:left="986" w:hanging="300"/>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3"/>
          <w:sz w:val="24"/>
        </w:rPr>
        <w:t xml:space="preserve"> </w:t>
      </w:r>
      <w:r>
        <w:rPr>
          <w:sz w:val="24"/>
        </w:rPr>
        <w:t>теплового</w:t>
      </w:r>
      <w:r>
        <w:rPr>
          <w:spacing w:val="-3"/>
          <w:sz w:val="24"/>
        </w:rPr>
        <w:t xml:space="preserve"> </w:t>
      </w:r>
      <w:r>
        <w:rPr>
          <w:sz w:val="24"/>
        </w:rPr>
        <w:t>расширения</w:t>
      </w:r>
      <w:r>
        <w:rPr>
          <w:spacing w:val="-2"/>
          <w:sz w:val="24"/>
        </w:rPr>
        <w:t xml:space="preserve"> газов.</w:t>
      </w:r>
    </w:p>
    <w:p w:rsidR="000746FB" w:rsidRDefault="00930EAB">
      <w:pPr>
        <w:pStyle w:val="a5"/>
        <w:numPr>
          <w:ilvl w:val="0"/>
          <w:numId w:val="149"/>
        </w:numPr>
        <w:tabs>
          <w:tab w:val="left" w:pos="1004"/>
        </w:tabs>
        <w:spacing w:before="41" w:line="276" w:lineRule="auto"/>
        <w:ind w:left="146" w:right="424" w:firstLine="540"/>
        <w:rPr>
          <w:sz w:val="24"/>
        </w:rPr>
      </w:pPr>
      <w:r>
        <w:rPr>
          <w:sz w:val="24"/>
        </w:rPr>
        <w:t>Опыты</w:t>
      </w:r>
      <w:r>
        <w:rPr>
          <w:spacing w:val="40"/>
          <w:sz w:val="24"/>
        </w:rPr>
        <w:t xml:space="preserve"> </w:t>
      </w:r>
      <w:r>
        <w:rPr>
          <w:sz w:val="24"/>
        </w:rPr>
        <w:t>по</w:t>
      </w:r>
      <w:r>
        <w:rPr>
          <w:spacing w:val="40"/>
          <w:sz w:val="24"/>
        </w:rPr>
        <w:t xml:space="preserve"> </w:t>
      </w:r>
      <w:r>
        <w:rPr>
          <w:sz w:val="24"/>
        </w:rPr>
        <w:t>обнаружению</w:t>
      </w:r>
      <w:r>
        <w:rPr>
          <w:spacing w:val="40"/>
          <w:sz w:val="24"/>
        </w:rPr>
        <w:t xml:space="preserve"> </w:t>
      </w:r>
      <w:r>
        <w:rPr>
          <w:sz w:val="24"/>
        </w:rPr>
        <w:t>действия</w:t>
      </w:r>
      <w:r>
        <w:rPr>
          <w:spacing w:val="40"/>
          <w:sz w:val="24"/>
        </w:rPr>
        <w:t xml:space="preserve"> </w:t>
      </w:r>
      <w:r>
        <w:rPr>
          <w:sz w:val="24"/>
        </w:rPr>
        <w:t>сил</w:t>
      </w:r>
      <w:r>
        <w:rPr>
          <w:spacing w:val="40"/>
          <w:sz w:val="24"/>
        </w:rPr>
        <w:t xml:space="preserve"> </w:t>
      </w:r>
      <w:r>
        <w:rPr>
          <w:sz w:val="24"/>
        </w:rPr>
        <w:t>молекулярного</w:t>
      </w:r>
      <w:r>
        <w:rPr>
          <w:spacing w:val="40"/>
          <w:sz w:val="24"/>
        </w:rPr>
        <w:t xml:space="preserve"> </w:t>
      </w:r>
      <w:r>
        <w:rPr>
          <w:sz w:val="24"/>
        </w:rPr>
        <w:t>притяжения</w:t>
      </w:r>
      <w:r>
        <w:rPr>
          <w:spacing w:val="40"/>
          <w:sz w:val="24"/>
        </w:rPr>
        <w:t xml:space="preserve"> </w:t>
      </w:r>
      <w:r>
        <w:rPr>
          <w:sz w:val="24"/>
        </w:rPr>
        <w:t>(электронная</w:t>
      </w:r>
      <w:r>
        <w:rPr>
          <w:spacing w:val="40"/>
          <w:sz w:val="24"/>
        </w:rPr>
        <w:t xml:space="preserve"> </w:t>
      </w:r>
      <w:r>
        <w:rPr>
          <w:spacing w:val="-2"/>
          <w:sz w:val="24"/>
        </w:rPr>
        <w:t>демонстрация).</w:t>
      </w:r>
    </w:p>
    <w:p w:rsidR="000746FB" w:rsidRDefault="000746FB">
      <w:pPr>
        <w:pStyle w:val="a3"/>
        <w:spacing w:before="39"/>
        <w:ind w:left="0"/>
        <w:jc w:val="left"/>
      </w:pPr>
    </w:p>
    <w:p w:rsidR="000746FB" w:rsidRDefault="00930EAB">
      <w:pPr>
        <w:pStyle w:val="a3"/>
        <w:ind w:left="686"/>
      </w:pPr>
      <w:r>
        <w:t>Раздел</w:t>
      </w:r>
      <w:r>
        <w:rPr>
          <w:spacing w:val="-5"/>
        </w:rPr>
        <w:t xml:space="preserve"> </w:t>
      </w:r>
      <w:r>
        <w:t>3.</w:t>
      </w:r>
      <w:r>
        <w:rPr>
          <w:spacing w:val="-3"/>
        </w:rPr>
        <w:t xml:space="preserve"> </w:t>
      </w:r>
      <w:r>
        <w:t>Движение</w:t>
      </w:r>
      <w:r>
        <w:rPr>
          <w:spacing w:val="-3"/>
        </w:rPr>
        <w:t xml:space="preserve"> </w:t>
      </w:r>
      <w:r>
        <w:t>и</w:t>
      </w:r>
      <w:r>
        <w:rPr>
          <w:spacing w:val="-3"/>
        </w:rPr>
        <w:t xml:space="preserve"> </w:t>
      </w:r>
      <w:r>
        <w:t>взаимодействие</w:t>
      </w:r>
      <w:r>
        <w:rPr>
          <w:spacing w:val="-3"/>
        </w:rPr>
        <w:t xml:space="preserve"> </w:t>
      </w:r>
      <w:r>
        <w:rPr>
          <w:spacing w:val="-5"/>
        </w:rPr>
        <w:t>тел</w:t>
      </w:r>
    </w:p>
    <w:p w:rsidR="000746FB" w:rsidRDefault="00930EAB">
      <w:pPr>
        <w:pStyle w:val="a3"/>
        <w:spacing w:before="44" w:line="276" w:lineRule="auto"/>
        <w:ind w:right="421" w:firstLine="5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0746FB" w:rsidRDefault="00930EAB">
      <w:pPr>
        <w:pStyle w:val="a3"/>
        <w:spacing w:line="276" w:lineRule="auto"/>
        <w:ind w:right="414" w:firstLine="540"/>
      </w:pPr>
      <w:r>
        <w:t>Явление</w:t>
      </w:r>
      <w:r>
        <w:rPr>
          <w:spacing w:val="-1"/>
        </w:rPr>
        <w:t xml:space="preserve"> </w:t>
      </w:r>
      <w:r>
        <w:t>инерции. Закон инерции. Взаимодействие</w:t>
      </w:r>
      <w:r>
        <w:rPr>
          <w:spacing w:val="-1"/>
        </w:rPr>
        <w:t xml:space="preserve"> </w:t>
      </w:r>
      <w:r>
        <w:t>тел как причина</w:t>
      </w:r>
      <w:r>
        <w:rPr>
          <w:spacing w:val="-1"/>
        </w:rPr>
        <w:t xml:space="preserve"> </w:t>
      </w:r>
      <w:r>
        <w:t>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0746FB" w:rsidRDefault="00930EAB">
      <w:pPr>
        <w:pStyle w:val="a3"/>
        <w:spacing w:line="276" w:lineRule="auto"/>
        <w:ind w:right="423" w:firstLine="5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w:t>
      </w:r>
      <w:r>
        <w:rPr>
          <w:spacing w:val="40"/>
        </w:rPr>
        <w:t xml:space="preserve"> </w:t>
      </w:r>
      <w:r>
        <w:t>и технике (МС).</w:t>
      </w:r>
    </w:p>
    <w:p w:rsidR="000746FB" w:rsidRDefault="00930EAB">
      <w:pPr>
        <w:pStyle w:val="a3"/>
        <w:spacing w:line="276" w:lineRule="exact"/>
        <w:ind w:left="686"/>
        <w:jc w:val="left"/>
      </w:pPr>
      <w:r>
        <w:rPr>
          <w:spacing w:val="-2"/>
        </w:rPr>
        <w:t>Демонстрации3</w:t>
      </w:r>
    </w:p>
    <w:p w:rsidR="000746FB" w:rsidRDefault="00930EAB">
      <w:pPr>
        <w:pStyle w:val="a5"/>
        <w:numPr>
          <w:ilvl w:val="0"/>
          <w:numId w:val="148"/>
        </w:numPr>
        <w:tabs>
          <w:tab w:val="left" w:pos="1586"/>
        </w:tabs>
        <w:spacing w:before="40"/>
        <w:rPr>
          <w:sz w:val="24"/>
        </w:rPr>
      </w:pPr>
      <w:r>
        <w:rPr>
          <w:sz w:val="24"/>
        </w:rPr>
        <w:t>Наблюдение</w:t>
      </w:r>
      <w:r>
        <w:rPr>
          <w:spacing w:val="-5"/>
          <w:sz w:val="24"/>
        </w:rPr>
        <w:t xml:space="preserve"> </w:t>
      </w:r>
      <w:r>
        <w:rPr>
          <w:sz w:val="24"/>
        </w:rPr>
        <w:t>механического</w:t>
      </w:r>
      <w:r>
        <w:rPr>
          <w:spacing w:val="-4"/>
          <w:sz w:val="24"/>
        </w:rPr>
        <w:t xml:space="preserve"> </w:t>
      </w:r>
      <w:r>
        <w:rPr>
          <w:sz w:val="24"/>
        </w:rPr>
        <w:t>движения</w:t>
      </w:r>
      <w:r>
        <w:rPr>
          <w:spacing w:val="-6"/>
          <w:sz w:val="24"/>
        </w:rPr>
        <w:t xml:space="preserve"> </w:t>
      </w:r>
      <w:r>
        <w:rPr>
          <w:spacing w:val="-4"/>
          <w:sz w:val="24"/>
        </w:rPr>
        <w:t>тела.</w:t>
      </w:r>
    </w:p>
    <w:p w:rsidR="000746FB" w:rsidRDefault="00930EAB">
      <w:pPr>
        <w:pStyle w:val="a5"/>
        <w:numPr>
          <w:ilvl w:val="0"/>
          <w:numId w:val="148"/>
        </w:numPr>
        <w:tabs>
          <w:tab w:val="left" w:pos="1586"/>
        </w:tabs>
        <w:spacing w:before="44"/>
        <w:rPr>
          <w:sz w:val="24"/>
        </w:rPr>
      </w:pPr>
      <w:r>
        <w:rPr>
          <w:sz w:val="24"/>
        </w:rPr>
        <w:t>Измерение</w:t>
      </w:r>
      <w:r>
        <w:rPr>
          <w:spacing w:val="-5"/>
          <w:sz w:val="24"/>
        </w:rPr>
        <w:t xml:space="preserve"> </w:t>
      </w:r>
      <w:r>
        <w:rPr>
          <w:sz w:val="24"/>
        </w:rPr>
        <w:t>скорости</w:t>
      </w:r>
      <w:r>
        <w:rPr>
          <w:spacing w:val="-4"/>
          <w:sz w:val="24"/>
        </w:rPr>
        <w:t xml:space="preserve"> </w:t>
      </w:r>
      <w:r>
        <w:rPr>
          <w:sz w:val="24"/>
        </w:rPr>
        <w:t>прямолинейного</w:t>
      </w:r>
      <w:r>
        <w:rPr>
          <w:spacing w:val="-3"/>
          <w:sz w:val="24"/>
        </w:rPr>
        <w:t xml:space="preserve"> </w:t>
      </w:r>
      <w:r>
        <w:rPr>
          <w:spacing w:val="-2"/>
          <w:sz w:val="24"/>
        </w:rPr>
        <w:t>движения.</w:t>
      </w:r>
    </w:p>
    <w:p w:rsidR="000746FB" w:rsidRDefault="00930EAB">
      <w:pPr>
        <w:pStyle w:val="a5"/>
        <w:numPr>
          <w:ilvl w:val="0"/>
          <w:numId w:val="148"/>
        </w:numPr>
        <w:tabs>
          <w:tab w:val="left" w:pos="1586"/>
        </w:tabs>
        <w:spacing w:before="40"/>
        <w:rPr>
          <w:sz w:val="24"/>
        </w:rPr>
      </w:pPr>
      <w:r>
        <w:rPr>
          <w:sz w:val="24"/>
        </w:rPr>
        <w:t>Наблюдение</w:t>
      </w:r>
      <w:r>
        <w:rPr>
          <w:spacing w:val="-5"/>
          <w:sz w:val="24"/>
        </w:rPr>
        <w:t xml:space="preserve"> </w:t>
      </w:r>
      <w:r>
        <w:rPr>
          <w:sz w:val="24"/>
        </w:rPr>
        <w:t>явления</w:t>
      </w:r>
      <w:r>
        <w:rPr>
          <w:spacing w:val="-3"/>
          <w:sz w:val="24"/>
        </w:rPr>
        <w:t xml:space="preserve"> </w:t>
      </w:r>
      <w:r>
        <w:rPr>
          <w:spacing w:val="-2"/>
          <w:sz w:val="24"/>
        </w:rPr>
        <w:t>инерции.</w:t>
      </w:r>
    </w:p>
    <w:p w:rsidR="000746FB" w:rsidRDefault="00930EAB">
      <w:pPr>
        <w:pStyle w:val="a5"/>
        <w:numPr>
          <w:ilvl w:val="0"/>
          <w:numId w:val="148"/>
        </w:numPr>
        <w:tabs>
          <w:tab w:val="left" w:pos="1586"/>
        </w:tabs>
        <w:spacing w:before="41"/>
        <w:rPr>
          <w:sz w:val="24"/>
        </w:rPr>
      </w:pPr>
      <w:r>
        <w:rPr>
          <w:sz w:val="24"/>
        </w:rPr>
        <w:t>Наблюдение</w:t>
      </w:r>
      <w:r>
        <w:rPr>
          <w:spacing w:val="-8"/>
          <w:sz w:val="24"/>
        </w:rPr>
        <w:t xml:space="preserve"> </w:t>
      </w:r>
      <w:r>
        <w:rPr>
          <w:sz w:val="24"/>
        </w:rPr>
        <w:t>изменения</w:t>
      </w:r>
      <w:r>
        <w:rPr>
          <w:spacing w:val="-7"/>
          <w:sz w:val="24"/>
        </w:rPr>
        <w:t xml:space="preserve"> </w:t>
      </w:r>
      <w:r>
        <w:rPr>
          <w:sz w:val="24"/>
        </w:rPr>
        <w:t>скорости</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0746FB" w:rsidRDefault="00930EAB">
      <w:pPr>
        <w:pStyle w:val="a5"/>
        <w:numPr>
          <w:ilvl w:val="0"/>
          <w:numId w:val="148"/>
        </w:numPr>
        <w:tabs>
          <w:tab w:val="left" w:pos="1586"/>
        </w:tabs>
        <w:spacing w:before="42"/>
        <w:rPr>
          <w:sz w:val="24"/>
        </w:rPr>
      </w:pPr>
      <w:r>
        <w:rPr>
          <w:sz w:val="24"/>
        </w:rPr>
        <w:t>Сравнение</w:t>
      </w:r>
      <w:r>
        <w:rPr>
          <w:spacing w:val="-6"/>
          <w:sz w:val="24"/>
        </w:rPr>
        <w:t xml:space="preserve"> </w:t>
      </w:r>
      <w:r>
        <w:rPr>
          <w:sz w:val="24"/>
        </w:rPr>
        <w:t>масс</w:t>
      </w:r>
      <w:r>
        <w:rPr>
          <w:spacing w:val="-4"/>
          <w:sz w:val="24"/>
        </w:rPr>
        <w:t xml:space="preserve"> </w:t>
      </w:r>
      <w:r>
        <w:rPr>
          <w:sz w:val="24"/>
        </w:rPr>
        <w:t>по</w:t>
      </w:r>
      <w:r>
        <w:rPr>
          <w:spacing w:val="-3"/>
          <w:sz w:val="24"/>
        </w:rPr>
        <w:t xml:space="preserve"> </w:t>
      </w:r>
      <w:r>
        <w:rPr>
          <w:sz w:val="24"/>
        </w:rPr>
        <w:t>взаимодействию</w:t>
      </w:r>
      <w:r>
        <w:rPr>
          <w:spacing w:val="-2"/>
          <w:sz w:val="24"/>
        </w:rPr>
        <w:t xml:space="preserve"> </w:t>
      </w:r>
      <w:r>
        <w:rPr>
          <w:spacing w:val="-4"/>
          <w:sz w:val="24"/>
        </w:rPr>
        <w:t>тел.</w:t>
      </w:r>
    </w:p>
    <w:p w:rsidR="000746FB" w:rsidRDefault="00930EAB">
      <w:pPr>
        <w:pStyle w:val="a5"/>
        <w:numPr>
          <w:ilvl w:val="0"/>
          <w:numId w:val="148"/>
        </w:numPr>
        <w:tabs>
          <w:tab w:val="left" w:pos="1586"/>
        </w:tabs>
        <w:spacing w:before="43" w:line="276" w:lineRule="auto"/>
        <w:ind w:left="686" w:right="3717" w:firstLine="0"/>
        <w:rPr>
          <w:sz w:val="24"/>
        </w:rPr>
      </w:pPr>
      <w:r>
        <w:rPr>
          <w:sz w:val="24"/>
        </w:rPr>
        <w:t>Сложение</w:t>
      </w:r>
      <w:r>
        <w:rPr>
          <w:spacing w:val="-9"/>
          <w:sz w:val="24"/>
        </w:rPr>
        <w:t xml:space="preserve"> </w:t>
      </w:r>
      <w:r>
        <w:rPr>
          <w:sz w:val="24"/>
        </w:rPr>
        <w:t>сил,</w:t>
      </w:r>
      <w:r>
        <w:rPr>
          <w:spacing w:val="-8"/>
          <w:sz w:val="24"/>
        </w:rPr>
        <w:t xml:space="preserve"> </w:t>
      </w:r>
      <w:r>
        <w:rPr>
          <w:sz w:val="24"/>
        </w:rPr>
        <w:t>направленных</w:t>
      </w:r>
      <w:r>
        <w:rPr>
          <w:spacing w:val="-9"/>
          <w:sz w:val="24"/>
        </w:rPr>
        <w:t xml:space="preserve"> </w:t>
      </w:r>
      <w:r>
        <w:rPr>
          <w:sz w:val="24"/>
        </w:rPr>
        <w:t>по</w:t>
      </w:r>
      <w:r>
        <w:rPr>
          <w:spacing w:val="-8"/>
          <w:sz w:val="24"/>
        </w:rPr>
        <w:t xml:space="preserve"> </w:t>
      </w:r>
      <w:r>
        <w:rPr>
          <w:sz w:val="24"/>
        </w:rPr>
        <w:t>одной</w:t>
      </w:r>
      <w:r>
        <w:rPr>
          <w:spacing w:val="-8"/>
          <w:sz w:val="24"/>
        </w:rPr>
        <w:t xml:space="preserve"> </w:t>
      </w:r>
      <w:r>
        <w:rPr>
          <w:sz w:val="24"/>
        </w:rPr>
        <w:t>прямой. Лабораторные работы и опыты</w:t>
      </w:r>
    </w:p>
    <w:p w:rsidR="000746FB" w:rsidRDefault="00930EAB">
      <w:pPr>
        <w:pStyle w:val="a5"/>
        <w:numPr>
          <w:ilvl w:val="0"/>
          <w:numId w:val="147"/>
        </w:numPr>
        <w:tabs>
          <w:tab w:val="left" w:pos="1586"/>
        </w:tabs>
        <w:spacing w:line="276" w:lineRule="auto"/>
        <w:ind w:right="421" w:firstLine="540"/>
        <w:rPr>
          <w:sz w:val="24"/>
        </w:rPr>
      </w:pPr>
      <w:r>
        <w:rPr>
          <w:sz w:val="24"/>
        </w:rPr>
        <w:t>Определение</w:t>
      </w:r>
      <w:r>
        <w:rPr>
          <w:spacing w:val="39"/>
          <w:sz w:val="24"/>
        </w:rPr>
        <w:t xml:space="preserve"> </w:t>
      </w:r>
      <w:r>
        <w:rPr>
          <w:sz w:val="24"/>
        </w:rPr>
        <w:t>скорости</w:t>
      </w:r>
      <w:r>
        <w:rPr>
          <w:spacing w:val="40"/>
          <w:sz w:val="24"/>
        </w:rPr>
        <w:t xml:space="preserve"> </w:t>
      </w:r>
      <w:r>
        <w:rPr>
          <w:sz w:val="24"/>
        </w:rPr>
        <w:t>равномерного</w:t>
      </w:r>
      <w:r>
        <w:rPr>
          <w:spacing w:val="40"/>
          <w:sz w:val="24"/>
        </w:rPr>
        <w:t xml:space="preserve"> </w:t>
      </w:r>
      <w:r>
        <w:rPr>
          <w:sz w:val="24"/>
        </w:rPr>
        <w:t>движения</w:t>
      </w:r>
      <w:r>
        <w:rPr>
          <w:spacing w:val="40"/>
          <w:sz w:val="24"/>
        </w:rPr>
        <w:t xml:space="preserve"> </w:t>
      </w:r>
      <w:r>
        <w:rPr>
          <w:sz w:val="24"/>
        </w:rPr>
        <w:t>(шарика</w:t>
      </w:r>
      <w:r>
        <w:rPr>
          <w:spacing w:val="39"/>
          <w:sz w:val="24"/>
        </w:rPr>
        <w:t xml:space="preserve"> </w:t>
      </w:r>
      <w:r>
        <w:rPr>
          <w:sz w:val="24"/>
        </w:rPr>
        <w:t>в</w:t>
      </w:r>
      <w:r>
        <w:rPr>
          <w:spacing w:val="39"/>
          <w:sz w:val="24"/>
        </w:rPr>
        <w:t xml:space="preserve"> </w:t>
      </w:r>
      <w:r>
        <w:rPr>
          <w:sz w:val="24"/>
        </w:rPr>
        <w:t>жидкости,</w:t>
      </w:r>
      <w:r>
        <w:rPr>
          <w:spacing w:val="40"/>
          <w:sz w:val="24"/>
        </w:rPr>
        <w:t xml:space="preserve"> </w:t>
      </w:r>
      <w:r>
        <w:rPr>
          <w:sz w:val="24"/>
        </w:rPr>
        <w:t>модели электрического автомобиля и т. п.) (электронная демонстрация).</w:t>
      </w:r>
    </w:p>
    <w:p w:rsidR="000746FB" w:rsidRDefault="00930EAB">
      <w:pPr>
        <w:pStyle w:val="a5"/>
        <w:numPr>
          <w:ilvl w:val="0"/>
          <w:numId w:val="147"/>
        </w:numPr>
        <w:tabs>
          <w:tab w:val="left" w:pos="1586"/>
        </w:tabs>
        <w:spacing w:line="276" w:lineRule="auto"/>
        <w:ind w:right="425" w:firstLine="540"/>
        <w:rPr>
          <w:sz w:val="24"/>
        </w:rPr>
      </w:pPr>
      <w:r>
        <w:rPr>
          <w:sz w:val="24"/>
        </w:rPr>
        <w:t xml:space="preserve">Определение средней скорости скольжения бруска или шарика по наклонной </w:t>
      </w:r>
      <w:r>
        <w:rPr>
          <w:spacing w:val="-2"/>
          <w:sz w:val="24"/>
        </w:rPr>
        <w:t>плоскости.</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5"/>
        <w:numPr>
          <w:ilvl w:val="0"/>
          <w:numId w:val="147"/>
        </w:numPr>
        <w:tabs>
          <w:tab w:val="left" w:pos="1586"/>
        </w:tabs>
        <w:spacing w:before="76"/>
        <w:ind w:left="1586"/>
        <w:rPr>
          <w:sz w:val="24"/>
        </w:rPr>
      </w:pPr>
      <w:r>
        <w:rPr>
          <w:sz w:val="24"/>
        </w:rPr>
        <w:lastRenderedPageBreak/>
        <w:t>Определение</w:t>
      </w:r>
      <w:r>
        <w:rPr>
          <w:spacing w:val="-4"/>
          <w:sz w:val="24"/>
        </w:rPr>
        <w:t xml:space="preserve"> </w:t>
      </w:r>
      <w:r>
        <w:rPr>
          <w:sz w:val="24"/>
        </w:rPr>
        <w:t>плотности</w:t>
      </w:r>
      <w:r>
        <w:rPr>
          <w:spacing w:val="-3"/>
          <w:sz w:val="24"/>
        </w:rPr>
        <w:t xml:space="preserve"> </w:t>
      </w:r>
      <w:r>
        <w:rPr>
          <w:sz w:val="24"/>
        </w:rPr>
        <w:t>твёрдого</w:t>
      </w:r>
      <w:r>
        <w:rPr>
          <w:spacing w:val="-2"/>
          <w:sz w:val="24"/>
        </w:rPr>
        <w:t xml:space="preserve"> </w:t>
      </w:r>
      <w:r>
        <w:rPr>
          <w:spacing w:val="-4"/>
          <w:sz w:val="24"/>
        </w:rPr>
        <w:t>тела.</w:t>
      </w:r>
    </w:p>
    <w:p w:rsidR="000746FB" w:rsidRDefault="00930EAB">
      <w:pPr>
        <w:pStyle w:val="a5"/>
        <w:numPr>
          <w:ilvl w:val="0"/>
          <w:numId w:val="147"/>
        </w:numPr>
        <w:tabs>
          <w:tab w:val="left" w:pos="1586"/>
        </w:tabs>
        <w:spacing w:before="40" w:line="276" w:lineRule="auto"/>
        <w:ind w:right="427" w:firstLine="540"/>
        <w:rPr>
          <w:sz w:val="24"/>
        </w:rPr>
      </w:pPr>
      <w:r>
        <w:rPr>
          <w:sz w:val="24"/>
        </w:rPr>
        <w:t>Опыты, демонстрирующие зависимость растяжения (деформации) пружины от приложенной силы.</w:t>
      </w:r>
    </w:p>
    <w:p w:rsidR="000746FB" w:rsidRDefault="00930EAB">
      <w:pPr>
        <w:pStyle w:val="a5"/>
        <w:numPr>
          <w:ilvl w:val="0"/>
          <w:numId w:val="147"/>
        </w:numPr>
        <w:tabs>
          <w:tab w:val="left" w:pos="1586"/>
        </w:tabs>
        <w:spacing w:before="2" w:line="276" w:lineRule="auto"/>
        <w:ind w:right="427" w:firstLine="540"/>
        <w:rPr>
          <w:sz w:val="24"/>
        </w:rPr>
      </w:pPr>
      <w:r>
        <w:rPr>
          <w:sz w:val="24"/>
        </w:rPr>
        <w:t>Опыты,</w:t>
      </w:r>
      <w:r>
        <w:rPr>
          <w:spacing w:val="-3"/>
          <w:sz w:val="24"/>
        </w:rPr>
        <w:t xml:space="preserve"> </w:t>
      </w:r>
      <w:r>
        <w:rPr>
          <w:sz w:val="24"/>
        </w:rPr>
        <w:t>демонстрирующие</w:t>
      </w:r>
      <w:r>
        <w:rPr>
          <w:spacing w:val="-3"/>
          <w:sz w:val="24"/>
        </w:rPr>
        <w:t xml:space="preserve"> </w:t>
      </w:r>
      <w:r>
        <w:rPr>
          <w:sz w:val="24"/>
        </w:rPr>
        <w:t>зависимость</w:t>
      </w:r>
      <w:r>
        <w:rPr>
          <w:spacing w:val="-2"/>
          <w:sz w:val="24"/>
        </w:rPr>
        <w:t xml:space="preserve"> </w:t>
      </w:r>
      <w:r>
        <w:rPr>
          <w:sz w:val="24"/>
        </w:rPr>
        <w:t>силы</w:t>
      </w:r>
      <w:r>
        <w:rPr>
          <w:spacing w:val="-4"/>
          <w:sz w:val="24"/>
        </w:rPr>
        <w:t xml:space="preserve"> </w:t>
      </w:r>
      <w:r>
        <w:rPr>
          <w:sz w:val="24"/>
        </w:rPr>
        <w:t>трения</w:t>
      </w:r>
      <w:r>
        <w:rPr>
          <w:spacing w:val="-2"/>
          <w:sz w:val="24"/>
        </w:rPr>
        <w:t xml:space="preserve"> </w:t>
      </w:r>
      <w:r>
        <w:rPr>
          <w:sz w:val="24"/>
        </w:rPr>
        <w:t>скольжения</w:t>
      </w:r>
      <w:r>
        <w:rPr>
          <w:spacing w:val="-2"/>
          <w:sz w:val="24"/>
        </w:rPr>
        <w:t xml:space="preserve"> </w:t>
      </w:r>
      <w:r>
        <w:rPr>
          <w:sz w:val="24"/>
        </w:rPr>
        <w:t>от</w:t>
      </w:r>
      <w:r>
        <w:rPr>
          <w:spacing w:val="-2"/>
          <w:sz w:val="24"/>
        </w:rPr>
        <w:t xml:space="preserve"> </w:t>
      </w:r>
      <w:r>
        <w:rPr>
          <w:sz w:val="24"/>
        </w:rPr>
        <w:t>веса</w:t>
      </w:r>
      <w:r>
        <w:rPr>
          <w:spacing w:val="-3"/>
          <w:sz w:val="24"/>
        </w:rPr>
        <w:t xml:space="preserve"> </w:t>
      </w:r>
      <w:r>
        <w:rPr>
          <w:sz w:val="24"/>
        </w:rPr>
        <w:t>тела</w:t>
      </w:r>
      <w:r>
        <w:rPr>
          <w:spacing w:val="-3"/>
          <w:sz w:val="24"/>
        </w:rPr>
        <w:t xml:space="preserve"> </w:t>
      </w:r>
      <w:r>
        <w:rPr>
          <w:sz w:val="24"/>
        </w:rPr>
        <w:t>и характера соприкасающихся поверхностей.</w:t>
      </w:r>
    </w:p>
    <w:p w:rsidR="000746FB" w:rsidRDefault="000746FB">
      <w:pPr>
        <w:pStyle w:val="a3"/>
        <w:spacing w:before="40"/>
        <w:ind w:left="0"/>
        <w:jc w:val="left"/>
      </w:pPr>
    </w:p>
    <w:p w:rsidR="000746FB" w:rsidRDefault="00930EAB">
      <w:pPr>
        <w:pStyle w:val="a3"/>
        <w:ind w:left="686"/>
      </w:pPr>
      <w:r>
        <w:t>Раздел</w:t>
      </w:r>
      <w:r>
        <w:rPr>
          <w:spacing w:val="-2"/>
        </w:rPr>
        <w:t xml:space="preserve"> </w:t>
      </w:r>
      <w:r>
        <w:t>4.</w:t>
      </w:r>
      <w:r>
        <w:rPr>
          <w:spacing w:val="-1"/>
        </w:rPr>
        <w:t xml:space="preserve"> </w:t>
      </w:r>
      <w:r>
        <w:t>Давление</w:t>
      </w:r>
      <w:r>
        <w:rPr>
          <w:spacing w:val="-2"/>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3"/>
        </w:rPr>
        <w:t xml:space="preserve"> </w:t>
      </w:r>
      <w:r>
        <w:rPr>
          <w:spacing w:val="-2"/>
        </w:rPr>
        <w:t>газов</w:t>
      </w:r>
    </w:p>
    <w:p w:rsidR="000746FB" w:rsidRDefault="00930EAB">
      <w:pPr>
        <w:pStyle w:val="a3"/>
        <w:spacing w:before="43" w:line="276" w:lineRule="auto"/>
        <w:ind w:right="419" w:firstLine="5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Сообщающиеся сосуды. Гидравлические механизмы.</w:t>
      </w:r>
    </w:p>
    <w:p w:rsidR="000746FB" w:rsidRDefault="00930EAB">
      <w:pPr>
        <w:pStyle w:val="a3"/>
        <w:spacing w:line="276" w:lineRule="auto"/>
        <w:ind w:right="421" w:firstLine="540"/>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w:t>
      </w:r>
      <w:r>
        <w:rPr>
          <w:spacing w:val="-2"/>
        </w:rPr>
        <w:t>давления.</w:t>
      </w:r>
    </w:p>
    <w:p w:rsidR="000746FB" w:rsidRDefault="00930EAB">
      <w:pPr>
        <w:pStyle w:val="a3"/>
        <w:spacing w:before="1" w:line="276" w:lineRule="auto"/>
        <w:ind w:right="426" w:firstLine="540"/>
      </w:pPr>
      <w:r>
        <w:t>Действие жидкости и газа на погружённое в них тело. Выталкивающая (архимедова) сила. Закон Архимеда. Плавание тел. Воздухоплавание.</w:t>
      </w:r>
    </w:p>
    <w:p w:rsidR="000746FB" w:rsidRDefault="00930EAB">
      <w:pPr>
        <w:pStyle w:val="a3"/>
        <w:spacing w:line="275" w:lineRule="exact"/>
        <w:ind w:left="686"/>
        <w:jc w:val="left"/>
      </w:pPr>
      <w:r>
        <w:rPr>
          <w:spacing w:val="-2"/>
        </w:rPr>
        <w:t>Демонстрации</w:t>
      </w:r>
    </w:p>
    <w:p w:rsidR="000746FB" w:rsidRDefault="00930EAB">
      <w:pPr>
        <w:pStyle w:val="a5"/>
        <w:numPr>
          <w:ilvl w:val="0"/>
          <w:numId w:val="146"/>
        </w:numPr>
        <w:tabs>
          <w:tab w:val="left" w:pos="1586"/>
        </w:tabs>
        <w:spacing w:before="41"/>
        <w:rPr>
          <w:sz w:val="24"/>
        </w:rPr>
      </w:pPr>
      <w:r>
        <w:rPr>
          <w:sz w:val="24"/>
        </w:rPr>
        <w:t>Зависимость</w:t>
      </w:r>
      <w:r>
        <w:rPr>
          <w:spacing w:val="-3"/>
          <w:sz w:val="24"/>
        </w:rPr>
        <w:t xml:space="preserve"> </w:t>
      </w:r>
      <w:r>
        <w:rPr>
          <w:sz w:val="24"/>
        </w:rPr>
        <w:t>давления</w:t>
      </w:r>
      <w:r>
        <w:rPr>
          <w:spacing w:val="-3"/>
          <w:sz w:val="24"/>
        </w:rPr>
        <w:t xml:space="preserve"> </w:t>
      </w:r>
      <w:r>
        <w:rPr>
          <w:sz w:val="24"/>
        </w:rPr>
        <w:t>газа</w:t>
      </w:r>
      <w:r>
        <w:rPr>
          <w:spacing w:val="-3"/>
          <w:sz w:val="24"/>
        </w:rPr>
        <w:t xml:space="preserve"> </w:t>
      </w:r>
      <w:r>
        <w:rPr>
          <w:sz w:val="24"/>
        </w:rPr>
        <w:t>от</w:t>
      </w:r>
      <w:r>
        <w:rPr>
          <w:spacing w:val="-2"/>
          <w:sz w:val="24"/>
        </w:rPr>
        <w:t xml:space="preserve"> температуры.</w:t>
      </w:r>
    </w:p>
    <w:p w:rsidR="000746FB" w:rsidRDefault="00930EAB">
      <w:pPr>
        <w:pStyle w:val="a5"/>
        <w:numPr>
          <w:ilvl w:val="0"/>
          <w:numId w:val="146"/>
        </w:numPr>
        <w:tabs>
          <w:tab w:val="left" w:pos="1586"/>
        </w:tabs>
        <w:spacing w:before="43"/>
        <w:rPr>
          <w:sz w:val="24"/>
        </w:rPr>
      </w:pPr>
      <w:r>
        <w:rPr>
          <w:sz w:val="24"/>
        </w:rPr>
        <w:t>Передача</w:t>
      </w:r>
      <w:r>
        <w:rPr>
          <w:spacing w:val="-4"/>
          <w:sz w:val="24"/>
        </w:rPr>
        <w:t xml:space="preserve"> </w:t>
      </w:r>
      <w:r>
        <w:rPr>
          <w:sz w:val="24"/>
        </w:rPr>
        <w:t>давления</w:t>
      </w:r>
      <w:r>
        <w:rPr>
          <w:spacing w:val="-2"/>
          <w:sz w:val="24"/>
        </w:rPr>
        <w:t xml:space="preserve"> </w:t>
      </w:r>
      <w:r>
        <w:rPr>
          <w:sz w:val="24"/>
        </w:rPr>
        <w:t>жидкостью</w:t>
      </w:r>
      <w:r>
        <w:rPr>
          <w:spacing w:val="-2"/>
          <w:sz w:val="24"/>
        </w:rPr>
        <w:t xml:space="preserve"> </w:t>
      </w:r>
      <w:r>
        <w:rPr>
          <w:sz w:val="24"/>
        </w:rPr>
        <w:t>и</w:t>
      </w:r>
      <w:r>
        <w:rPr>
          <w:spacing w:val="-2"/>
          <w:sz w:val="24"/>
        </w:rPr>
        <w:t xml:space="preserve"> газом.</w:t>
      </w:r>
    </w:p>
    <w:p w:rsidR="000746FB" w:rsidRDefault="00930EAB">
      <w:pPr>
        <w:pStyle w:val="a5"/>
        <w:numPr>
          <w:ilvl w:val="0"/>
          <w:numId w:val="146"/>
        </w:numPr>
        <w:tabs>
          <w:tab w:val="left" w:pos="1586"/>
        </w:tabs>
        <w:spacing w:before="41"/>
        <w:rPr>
          <w:sz w:val="24"/>
        </w:rPr>
      </w:pPr>
      <w:r>
        <w:rPr>
          <w:sz w:val="24"/>
        </w:rPr>
        <w:t>Сообщающиеся</w:t>
      </w:r>
      <w:r>
        <w:rPr>
          <w:spacing w:val="-4"/>
          <w:sz w:val="24"/>
        </w:rPr>
        <w:t xml:space="preserve"> </w:t>
      </w:r>
      <w:r>
        <w:rPr>
          <w:spacing w:val="-2"/>
          <w:sz w:val="24"/>
        </w:rPr>
        <w:t>сосуды.</w:t>
      </w:r>
    </w:p>
    <w:p w:rsidR="000746FB" w:rsidRDefault="00930EAB">
      <w:pPr>
        <w:pStyle w:val="a5"/>
        <w:numPr>
          <w:ilvl w:val="0"/>
          <w:numId w:val="146"/>
        </w:numPr>
        <w:tabs>
          <w:tab w:val="left" w:pos="1586"/>
        </w:tabs>
        <w:spacing w:before="41"/>
        <w:rPr>
          <w:sz w:val="24"/>
        </w:rPr>
      </w:pPr>
      <w:r>
        <w:rPr>
          <w:sz w:val="24"/>
        </w:rPr>
        <w:t>Гидравлический</w:t>
      </w:r>
      <w:r>
        <w:rPr>
          <w:spacing w:val="-8"/>
          <w:sz w:val="24"/>
        </w:rPr>
        <w:t xml:space="preserve"> </w:t>
      </w:r>
      <w:r>
        <w:rPr>
          <w:spacing w:val="-2"/>
          <w:sz w:val="24"/>
        </w:rPr>
        <w:t>пресс.</w:t>
      </w:r>
    </w:p>
    <w:p w:rsidR="000746FB" w:rsidRDefault="00930EAB">
      <w:pPr>
        <w:pStyle w:val="a5"/>
        <w:numPr>
          <w:ilvl w:val="0"/>
          <w:numId w:val="146"/>
        </w:numPr>
        <w:tabs>
          <w:tab w:val="left" w:pos="1586"/>
        </w:tabs>
        <w:spacing w:before="40"/>
        <w:rPr>
          <w:sz w:val="24"/>
        </w:rPr>
      </w:pPr>
      <w:r>
        <w:rPr>
          <w:sz w:val="24"/>
        </w:rPr>
        <w:t>Проявление</w:t>
      </w:r>
      <w:r>
        <w:rPr>
          <w:spacing w:val="-6"/>
          <w:sz w:val="24"/>
        </w:rPr>
        <w:t xml:space="preserve"> </w:t>
      </w:r>
      <w:r>
        <w:rPr>
          <w:sz w:val="24"/>
        </w:rPr>
        <w:t>действия</w:t>
      </w:r>
      <w:r>
        <w:rPr>
          <w:spacing w:val="-5"/>
          <w:sz w:val="24"/>
        </w:rPr>
        <w:t xml:space="preserve"> </w:t>
      </w:r>
      <w:r>
        <w:rPr>
          <w:sz w:val="24"/>
        </w:rPr>
        <w:t>атмосферного</w:t>
      </w:r>
      <w:r>
        <w:rPr>
          <w:spacing w:val="-5"/>
          <w:sz w:val="24"/>
        </w:rPr>
        <w:t xml:space="preserve"> </w:t>
      </w:r>
      <w:r>
        <w:rPr>
          <w:spacing w:val="-2"/>
          <w:sz w:val="24"/>
        </w:rPr>
        <w:t>давления.</w:t>
      </w:r>
    </w:p>
    <w:p w:rsidR="000746FB" w:rsidRDefault="00930EAB">
      <w:pPr>
        <w:pStyle w:val="a5"/>
        <w:numPr>
          <w:ilvl w:val="0"/>
          <w:numId w:val="146"/>
        </w:numPr>
        <w:tabs>
          <w:tab w:val="left" w:pos="1586"/>
        </w:tabs>
        <w:spacing w:before="41" w:line="278" w:lineRule="auto"/>
        <w:ind w:left="146" w:right="422" w:firstLine="540"/>
        <w:rPr>
          <w:sz w:val="24"/>
        </w:rPr>
      </w:pPr>
      <w:r>
        <w:rPr>
          <w:sz w:val="24"/>
        </w:rPr>
        <w:t>Зависимость</w:t>
      </w:r>
      <w:r>
        <w:rPr>
          <w:spacing w:val="80"/>
          <w:sz w:val="24"/>
        </w:rPr>
        <w:t xml:space="preserve"> </w:t>
      </w:r>
      <w:r>
        <w:rPr>
          <w:sz w:val="24"/>
        </w:rPr>
        <w:t>выталкивающей</w:t>
      </w:r>
      <w:r>
        <w:rPr>
          <w:spacing w:val="80"/>
          <w:sz w:val="24"/>
        </w:rPr>
        <w:t xml:space="preserve"> </w:t>
      </w:r>
      <w:r>
        <w:rPr>
          <w:sz w:val="24"/>
        </w:rPr>
        <w:t>силы</w:t>
      </w:r>
      <w:r>
        <w:rPr>
          <w:spacing w:val="80"/>
          <w:sz w:val="24"/>
        </w:rPr>
        <w:t xml:space="preserve"> </w:t>
      </w:r>
      <w:r>
        <w:rPr>
          <w:sz w:val="24"/>
        </w:rPr>
        <w:t>от</w:t>
      </w:r>
      <w:r>
        <w:rPr>
          <w:spacing w:val="80"/>
          <w:sz w:val="24"/>
        </w:rPr>
        <w:t xml:space="preserve"> </w:t>
      </w:r>
      <w:r>
        <w:rPr>
          <w:sz w:val="24"/>
        </w:rPr>
        <w:t>объёма</w:t>
      </w:r>
      <w:r>
        <w:rPr>
          <w:spacing w:val="80"/>
          <w:sz w:val="24"/>
        </w:rPr>
        <w:t xml:space="preserve"> </w:t>
      </w:r>
      <w:r>
        <w:rPr>
          <w:sz w:val="24"/>
        </w:rPr>
        <w:t>погружённой</w:t>
      </w:r>
      <w:r>
        <w:rPr>
          <w:spacing w:val="80"/>
          <w:sz w:val="24"/>
        </w:rPr>
        <w:t xml:space="preserve"> </w:t>
      </w:r>
      <w:r>
        <w:rPr>
          <w:sz w:val="24"/>
        </w:rPr>
        <w:t>части</w:t>
      </w:r>
      <w:r>
        <w:rPr>
          <w:spacing w:val="80"/>
          <w:sz w:val="24"/>
        </w:rPr>
        <w:t xml:space="preserve"> </w:t>
      </w:r>
      <w:r>
        <w:rPr>
          <w:sz w:val="24"/>
        </w:rPr>
        <w:t>тела</w:t>
      </w:r>
      <w:r>
        <w:rPr>
          <w:spacing w:val="80"/>
          <w:sz w:val="24"/>
        </w:rPr>
        <w:t xml:space="preserve"> </w:t>
      </w:r>
      <w:r>
        <w:rPr>
          <w:sz w:val="24"/>
        </w:rPr>
        <w:t>и плотности жидкости.</w:t>
      </w:r>
    </w:p>
    <w:p w:rsidR="000746FB" w:rsidRDefault="00930EAB">
      <w:pPr>
        <w:pStyle w:val="a5"/>
        <w:numPr>
          <w:ilvl w:val="0"/>
          <w:numId w:val="146"/>
        </w:numPr>
        <w:tabs>
          <w:tab w:val="left" w:pos="1586"/>
        </w:tabs>
        <w:spacing w:line="272" w:lineRule="exact"/>
        <w:rPr>
          <w:sz w:val="24"/>
        </w:rPr>
      </w:pPr>
      <w:r>
        <w:rPr>
          <w:sz w:val="24"/>
        </w:rPr>
        <w:t>Равенство</w:t>
      </w:r>
      <w:r>
        <w:rPr>
          <w:spacing w:val="-5"/>
          <w:sz w:val="24"/>
        </w:rPr>
        <w:t xml:space="preserve"> </w:t>
      </w:r>
      <w:r>
        <w:rPr>
          <w:sz w:val="24"/>
        </w:rPr>
        <w:t>выталкивающей</w:t>
      </w:r>
      <w:r>
        <w:rPr>
          <w:spacing w:val="-3"/>
          <w:sz w:val="24"/>
        </w:rPr>
        <w:t xml:space="preserve"> </w:t>
      </w:r>
      <w:r>
        <w:rPr>
          <w:sz w:val="24"/>
        </w:rPr>
        <w:t>силы весу</w:t>
      </w:r>
      <w:r>
        <w:rPr>
          <w:spacing w:val="-8"/>
          <w:sz w:val="24"/>
        </w:rPr>
        <w:t xml:space="preserve"> </w:t>
      </w:r>
      <w:r>
        <w:rPr>
          <w:sz w:val="24"/>
        </w:rPr>
        <w:t>вытесненной</w:t>
      </w:r>
      <w:r>
        <w:rPr>
          <w:spacing w:val="-2"/>
          <w:sz w:val="24"/>
        </w:rPr>
        <w:t xml:space="preserve"> жидкости.</w:t>
      </w:r>
    </w:p>
    <w:p w:rsidR="000746FB" w:rsidRDefault="00930EAB">
      <w:pPr>
        <w:pStyle w:val="a5"/>
        <w:numPr>
          <w:ilvl w:val="0"/>
          <w:numId w:val="146"/>
        </w:numPr>
        <w:tabs>
          <w:tab w:val="left" w:pos="1586"/>
        </w:tabs>
        <w:spacing w:before="41" w:line="276" w:lineRule="auto"/>
        <w:ind w:left="146" w:right="425" w:firstLine="540"/>
        <w:rPr>
          <w:sz w:val="24"/>
        </w:rPr>
      </w:pPr>
      <w:r>
        <w:rPr>
          <w:sz w:val="24"/>
        </w:rPr>
        <w:t>Условие</w:t>
      </w:r>
      <w:r>
        <w:rPr>
          <w:spacing w:val="80"/>
          <w:sz w:val="24"/>
        </w:rPr>
        <w:t xml:space="preserve"> </w:t>
      </w:r>
      <w:r>
        <w:rPr>
          <w:sz w:val="24"/>
        </w:rPr>
        <w:t>плавания</w:t>
      </w:r>
      <w:r>
        <w:rPr>
          <w:spacing w:val="80"/>
          <w:sz w:val="24"/>
        </w:rPr>
        <w:t xml:space="preserve"> </w:t>
      </w:r>
      <w:r>
        <w:rPr>
          <w:sz w:val="24"/>
        </w:rPr>
        <w:t>тел:</w:t>
      </w:r>
      <w:r>
        <w:rPr>
          <w:spacing w:val="80"/>
          <w:sz w:val="24"/>
        </w:rPr>
        <w:t xml:space="preserve"> </w:t>
      </w:r>
      <w:r>
        <w:rPr>
          <w:sz w:val="24"/>
        </w:rPr>
        <w:t>плавание</w:t>
      </w:r>
      <w:r>
        <w:rPr>
          <w:spacing w:val="80"/>
          <w:sz w:val="24"/>
        </w:rPr>
        <w:t xml:space="preserve"> </w:t>
      </w:r>
      <w:r>
        <w:rPr>
          <w:sz w:val="24"/>
        </w:rPr>
        <w:t>или</w:t>
      </w:r>
      <w:r>
        <w:rPr>
          <w:spacing w:val="80"/>
          <w:sz w:val="24"/>
        </w:rPr>
        <w:t xml:space="preserve"> </w:t>
      </w:r>
      <w:r>
        <w:rPr>
          <w:sz w:val="24"/>
        </w:rPr>
        <w:t>погружение</w:t>
      </w:r>
      <w:r>
        <w:rPr>
          <w:spacing w:val="80"/>
          <w:sz w:val="24"/>
        </w:rPr>
        <w:t xml:space="preserve"> </w:t>
      </w:r>
      <w:r>
        <w:rPr>
          <w:sz w:val="24"/>
        </w:rPr>
        <w:t>тел</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 соотношения плотностей тела и жидкости.</w:t>
      </w:r>
    </w:p>
    <w:p w:rsidR="000746FB" w:rsidRDefault="00930EAB">
      <w:pPr>
        <w:pStyle w:val="a3"/>
        <w:spacing w:before="2"/>
        <w:ind w:left="686"/>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0746FB" w:rsidRDefault="00930EAB">
      <w:pPr>
        <w:pStyle w:val="a5"/>
        <w:numPr>
          <w:ilvl w:val="0"/>
          <w:numId w:val="145"/>
        </w:numPr>
        <w:tabs>
          <w:tab w:val="left" w:pos="1586"/>
        </w:tabs>
        <w:spacing w:before="40" w:line="276" w:lineRule="auto"/>
        <w:ind w:right="422" w:firstLine="540"/>
        <w:rPr>
          <w:sz w:val="24"/>
        </w:rPr>
      </w:pPr>
      <w:r>
        <w:rPr>
          <w:sz w:val="24"/>
        </w:rPr>
        <w:t>Исследование</w:t>
      </w:r>
      <w:r>
        <w:rPr>
          <w:spacing w:val="-3"/>
          <w:sz w:val="24"/>
        </w:rPr>
        <w:t xml:space="preserve"> </w:t>
      </w:r>
      <w:r>
        <w:rPr>
          <w:sz w:val="24"/>
        </w:rPr>
        <w:t>зависимости</w:t>
      </w:r>
      <w:r>
        <w:rPr>
          <w:spacing w:val="-1"/>
          <w:sz w:val="24"/>
        </w:rPr>
        <w:t xml:space="preserve"> </w:t>
      </w:r>
      <w:r>
        <w:rPr>
          <w:sz w:val="24"/>
        </w:rPr>
        <w:t>веса</w:t>
      </w:r>
      <w:r>
        <w:rPr>
          <w:spacing w:val="-3"/>
          <w:sz w:val="24"/>
        </w:rPr>
        <w:t xml:space="preserve"> </w:t>
      </w:r>
      <w:r>
        <w:rPr>
          <w:sz w:val="24"/>
        </w:rPr>
        <w:t>тела</w:t>
      </w:r>
      <w:r>
        <w:rPr>
          <w:spacing w:val="-3"/>
          <w:sz w:val="24"/>
        </w:rPr>
        <w:t xml:space="preserve"> </w:t>
      </w:r>
      <w:r>
        <w:rPr>
          <w:sz w:val="24"/>
        </w:rPr>
        <w:t>в</w:t>
      </w:r>
      <w:r>
        <w:rPr>
          <w:spacing w:val="-3"/>
          <w:sz w:val="24"/>
        </w:rPr>
        <w:t xml:space="preserve"> </w:t>
      </w:r>
      <w:r>
        <w:rPr>
          <w:sz w:val="24"/>
        </w:rPr>
        <w:t>воде</w:t>
      </w:r>
      <w:r>
        <w:rPr>
          <w:spacing w:val="-3"/>
          <w:sz w:val="24"/>
        </w:rPr>
        <w:t xml:space="preserve"> </w:t>
      </w:r>
      <w:r>
        <w:rPr>
          <w:sz w:val="24"/>
        </w:rPr>
        <w:t>от</w:t>
      </w:r>
      <w:r>
        <w:rPr>
          <w:spacing w:val="-2"/>
          <w:sz w:val="24"/>
        </w:rPr>
        <w:t xml:space="preserve"> </w:t>
      </w:r>
      <w:r>
        <w:rPr>
          <w:sz w:val="24"/>
        </w:rPr>
        <w:t>объёма</w:t>
      </w:r>
      <w:r>
        <w:rPr>
          <w:spacing w:val="-3"/>
          <w:sz w:val="24"/>
        </w:rPr>
        <w:t xml:space="preserve"> </w:t>
      </w:r>
      <w:r>
        <w:rPr>
          <w:sz w:val="24"/>
        </w:rPr>
        <w:t>погружённой</w:t>
      </w:r>
      <w:r>
        <w:rPr>
          <w:spacing w:val="-1"/>
          <w:sz w:val="24"/>
        </w:rPr>
        <w:t xml:space="preserve"> </w:t>
      </w:r>
      <w:r>
        <w:rPr>
          <w:sz w:val="24"/>
        </w:rPr>
        <w:t>в</w:t>
      </w:r>
      <w:r>
        <w:rPr>
          <w:spacing w:val="-3"/>
          <w:sz w:val="24"/>
        </w:rPr>
        <w:t xml:space="preserve"> </w:t>
      </w:r>
      <w:r>
        <w:rPr>
          <w:sz w:val="24"/>
        </w:rPr>
        <w:t>жидкость части тела.</w:t>
      </w:r>
    </w:p>
    <w:p w:rsidR="000746FB" w:rsidRDefault="00930EAB">
      <w:pPr>
        <w:pStyle w:val="a5"/>
        <w:numPr>
          <w:ilvl w:val="0"/>
          <w:numId w:val="145"/>
        </w:numPr>
        <w:tabs>
          <w:tab w:val="left" w:pos="1586"/>
        </w:tabs>
        <w:spacing w:line="278" w:lineRule="auto"/>
        <w:ind w:right="420" w:firstLine="540"/>
        <w:rPr>
          <w:sz w:val="24"/>
        </w:rPr>
      </w:pPr>
      <w:r>
        <w:rPr>
          <w:sz w:val="24"/>
        </w:rPr>
        <w:t>Определение</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действующей</w:t>
      </w:r>
      <w:r>
        <w:rPr>
          <w:spacing w:val="40"/>
          <w:sz w:val="24"/>
        </w:rPr>
        <w:t xml:space="preserve"> </w:t>
      </w:r>
      <w:r>
        <w:rPr>
          <w:sz w:val="24"/>
        </w:rPr>
        <w:t>на</w:t>
      </w:r>
      <w:r>
        <w:rPr>
          <w:spacing w:val="40"/>
          <w:sz w:val="24"/>
        </w:rPr>
        <w:t xml:space="preserve"> </w:t>
      </w:r>
      <w:r>
        <w:rPr>
          <w:sz w:val="24"/>
        </w:rPr>
        <w:t>тело,</w:t>
      </w:r>
      <w:r>
        <w:rPr>
          <w:spacing w:val="40"/>
          <w:sz w:val="24"/>
        </w:rPr>
        <w:t xml:space="preserve"> </w:t>
      </w:r>
      <w:r>
        <w:rPr>
          <w:sz w:val="24"/>
        </w:rPr>
        <w:t>погружённое</w:t>
      </w:r>
      <w:r>
        <w:rPr>
          <w:spacing w:val="40"/>
          <w:sz w:val="24"/>
        </w:rPr>
        <w:t xml:space="preserve"> </w:t>
      </w:r>
      <w:r>
        <w:rPr>
          <w:sz w:val="24"/>
        </w:rPr>
        <w:t>в</w:t>
      </w:r>
      <w:r>
        <w:rPr>
          <w:spacing w:val="80"/>
          <w:sz w:val="24"/>
        </w:rPr>
        <w:t xml:space="preserve"> </w:t>
      </w:r>
      <w:r>
        <w:rPr>
          <w:spacing w:val="-2"/>
          <w:sz w:val="24"/>
        </w:rPr>
        <w:t>жидкость.</w:t>
      </w:r>
    </w:p>
    <w:p w:rsidR="000746FB" w:rsidRDefault="00930EAB">
      <w:pPr>
        <w:pStyle w:val="a5"/>
        <w:numPr>
          <w:ilvl w:val="0"/>
          <w:numId w:val="145"/>
        </w:numPr>
        <w:tabs>
          <w:tab w:val="left" w:pos="1586"/>
        </w:tabs>
        <w:spacing w:line="276" w:lineRule="auto"/>
        <w:ind w:right="420" w:firstLine="540"/>
        <w:rPr>
          <w:sz w:val="24"/>
        </w:rPr>
      </w:pPr>
      <w:r>
        <w:rPr>
          <w:sz w:val="24"/>
        </w:rPr>
        <w:t>Проверка</w:t>
      </w:r>
      <w:r>
        <w:rPr>
          <w:spacing w:val="80"/>
          <w:sz w:val="24"/>
        </w:rPr>
        <w:t xml:space="preserve"> </w:t>
      </w:r>
      <w:r>
        <w:rPr>
          <w:sz w:val="24"/>
        </w:rPr>
        <w:t>независимости</w:t>
      </w:r>
      <w:r>
        <w:rPr>
          <w:spacing w:val="80"/>
          <w:sz w:val="24"/>
        </w:rPr>
        <w:t xml:space="preserve"> </w:t>
      </w:r>
      <w:r>
        <w:rPr>
          <w:sz w:val="24"/>
        </w:rPr>
        <w:t>выталкивающей</w:t>
      </w:r>
      <w:r>
        <w:rPr>
          <w:spacing w:val="80"/>
          <w:sz w:val="24"/>
        </w:rPr>
        <w:t xml:space="preserve"> </w:t>
      </w:r>
      <w:r>
        <w:rPr>
          <w:sz w:val="24"/>
        </w:rPr>
        <w:t>силы,</w:t>
      </w:r>
      <w:r>
        <w:rPr>
          <w:spacing w:val="80"/>
          <w:sz w:val="24"/>
        </w:rPr>
        <w:t xml:space="preserve"> </w:t>
      </w:r>
      <w:r>
        <w:rPr>
          <w:sz w:val="24"/>
        </w:rPr>
        <w:t>действующей</w:t>
      </w:r>
      <w:r>
        <w:rPr>
          <w:spacing w:val="80"/>
          <w:sz w:val="24"/>
        </w:rPr>
        <w:t xml:space="preserve"> </w:t>
      </w:r>
      <w:r>
        <w:rPr>
          <w:sz w:val="24"/>
        </w:rPr>
        <w:t>на</w:t>
      </w:r>
      <w:r>
        <w:rPr>
          <w:spacing w:val="80"/>
          <w:sz w:val="24"/>
        </w:rPr>
        <w:t xml:space="preserve"> </w:t>
      </w:r>
      <w:r>
        <w:rPr>
          <w:sz w:val="24"/>
        </w:rPr>
        <w:t>тело</w:t>
      </w:r>
      <w:r>
        <w:rPr>
          <w:spacing w:val="80"/>
          <w:sz w:val="24"/>
        </w:rPr>
        <w:t xml:space="preserve"> </w:t>
      </w:r>
      <w:r>
        <w:rPr>
          <w:sz w:val="24"/>
        </w:rPr>
        <w:t>в</w:t>
      </w:r>
      <w:r>
        <w:rPr>
          <w:spacing w:val="40"/>
          <w:sz w:val="24"/>
        </w:rPr>
        <w:t xml:space="preserve"> </w:t>
      </w:r>
      <w:r>
        <w:rPr>
          <w:sz w:val="24"/>
        </w:rPr>
        <w:t>жидкости, от массы тела.</w:t>
      </w:r>
    </w:p>
    <w:p w:rsidR="000746FB" w:rsidRDefault="00930EAB">
      <w:pPr>
        <w:pStyle w:val="a5"/>
        <w:numPr>
          <w:ilvl w:val="0"/>
          <w:numId w:val="145"/>
        </w:numPr>
        <w:tabs>
          <w:tab w:val="left" w:pos="1586"/>
        </w:tabs>
        <w:spacing w:line="278" w:lineRule="auto"/>
        <w:ind w:right="427" w:firstLine="540"/>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действующей на тело в жидкости, от объёма погружённой в</w:t>
      </w:r>
      <w:r>
        <w:rPr>
          <w:spacing w:val="-1"/>
          <w:sz w:val="24"/>
        </w:rPr>
        <w:t xml:space="preserve"> </w:t>
      </w:r>
      <w:r>
        <w:rPr>
          <w:sz w:val="24"/>
        </w:rPr>
        <w:t>жидкость части тела и от плотности жидкости.</w:t>
      </w:r>
    </w:p>
    <w:p w:rsidR="000746FB" w:rsidRDefault="00930EAB">
      <w:pPr>
        <w:pStyle w:val="a5"/>
        <w:numPr>
          <w:ilvl w:val="0"/>
          <w:numId w:val="145"/>
        </w:numPr>
        <w:tabs>
          <w:tab w:val="left" w:pos="1586"/>
        </w:tabs>
        <w:spacing w:line="276" w:lineRule="auto"/>
        <w:ind w:right="424" w:firstLine="540"/>
        <w:rPr>
          <w:sz w:val="24"/>
        </w:rPr>
      </w:pPr>
      <w:r>
        <w:rPr>
          <w:sz w:val="24"/>
        </w:rPr>
        <w:t>Конструирование</w:t>
      </w:r>
      <w:r>
        <w:rPr>
          <w:spacing w:val="40"/>
          <w:sz w:val="24"/>
        </w:rPr>
        <w:t xml:space="preserve"> </w:t>
      </w:r>
      <w:r>
        <w:rPr>
          <w:sz w:val="24"/>
        </w:rPr>
        <w:t>ареометра</w:t>
      </w:r>
      <w:r>
        <w:rPr>
          <w:spacing w:val="40"/>
          <w:sz w:val="24"/>
        </w:rPr>
        <w:t xml:space="preserve"> </w:t>
      </w:r>
      <w:r>
        <w:rPr>
          <w:sz w:val="24"/>
        </w:rPr>
        <w:t>или</w:t>
      </w:r>
      <w:r>
        <w:rPr>
          <w:spacing w:val="40"/>
          <w:sz w:val="24"/>
        </w:rPr>
        <w:t xml:space="preserve"> </w:t>
      </w:r>
      <w:r>
        <w:rPr>
          <w:sz w:val="24"/>
        </w:rPr>
        <w:t>конструирование</w:t>
      </w:r>
      <w:r>
        <w:rPr>
          <w:spacing w:val="40"/>
          <w:sz w:val="24"/>
        </w:rPr>
        <w:t xml:space="preserve"> </w:t>
      </w:r>
      <w:r>
        <w:rPr>
          <w:sz w:val="24"/>
        </w:rPr>
        <w:t>лодки</w:t>
      </w:r>
      <w:r>
        <w:rPr>
          <w:spacing w:val="40"/>
          <w:sz w:val="24"/>
        </w:rPr>
        <w:t xml:space="preserve"> </w:t>
      </w:r>
      <w:r>
        <w:rPr>
          <w:sz w:val="24"/>
        </w:rPr>
        <w:t>и</w:t>
      </w:r>
      <w:r>
        <w:rPr>
          <w:spacing w:val="40"/>
          <w:sz w:val="24"/>
        </w:rPr>
        <w:t xml:space="preserve"> </w:t>
      </w:r>
      <w:r>
        <w:rPr>
          <w:sz w:val="24"/>
        </w:rPr>
        <w:t>определение</w:t>
      </w:r>
      <w:r>
        <w:rPr>
          <w:spacing w:val="40"/>
          <w:sz w:val="24"/>
        </w:rPr>
        <w:t xml:space="preserve"> </w:t>
      </w:r>
      <w:r>
        <w:rPr>
          <w:sz w:val="24"/>
        </w:rPr>
        <w:t>её</w:t>
      </w:r>
      <w:r>
        <w:rPr>
          <w:spacing w:val="40"/>
          <w:sz w:val="24"/>
        </w:rPr>
        <w:t xml:space="preserve"> </w:t>
      </w:r>
      <w:r>
        <w:rPr>
          <w:spacing w:val="-2"/>
          <w:sz w:val="24"/>
        </w:rPr>
        <w:t>грузоподъёмности.</w:t>
      </w:r>
    </w:p>
    <w:p w:rsidR="000746FB" w:rsidRDefault="000746FB">
      <w:pPr>
        <w:pStyle w:val="a3"/>
        <w:spacing w:before="32"/>
        <w:ind w:left="0"/>
        <w:jc w:val="left"/>
      </w:pPr>
    </w:p>
    <w:p w:rsidR="000746FB" w:rsidRDefault="00930EAB">
      <w:pPr>
        <w:pStyle w:val="a3"/>
        <w:spacing w:line="276" w:lineRule="auto"/>
        <w:ind w:left="686" w:right="5594"/>
      </w:pPr>
      <w:r>
        <w:t>Раздел</w:t>
      </w:r>
      <w:r>
        <w:rPr>
          <w:spacing w:val="-7"/>
        </w:rPr>
        <w:t xml:space="preserve"> </w:t>
      </w:r>
      <w:r>
        <w:t>5.</w:t>
      </w:r>
      <w:r>
        <w:rPr>
          <w:spacing w:val="-7"/>
        </w:rPr>
        <w:t xml:space="preserve"> </w:t>
      </w:r>
      <w:r>
        <w:t>Работа</w:t>
      </w:r>
      <w:r>
        <w:rPr>
          <w:spacing w:val="-8"/>
        </w:rPr>
        <w:t xml:space="preserve"> </w:t>
      </w:r>
      <w:r>
        <w:t>и</w:t>
      </w:r>
      <w:r>
        <w:rPr>
          <w:spacing w:val="-7"/>
        </w:rPr>
        <w:t xml:space="preserve"> </w:t>
      </w:r>
      <w:r>
        <w:t>мощность.</w:t>
      </w:r>
      <w:r>
        <w:rPr>
          <w:spacing w:val="-7"/>
        </w:rPr>
        <w:t xml:space="preserve"> </w:t>
      </w:r>
      <w:r>
        <w:t>Энергия Механическая работа. Мощность.</w:t>
      </w:r>
    </w:p>
    <w:p w:rsidR="000746FB" w:rsidRDefault="00930EAB">
      <w:pPr>
        <w:pStyle w:val="a3"/>
        <w:spacing w:line="276" w:lineRule="auto"/>
        <w:ind w:right="420" w:firstLine="540"/>
      </w:pPr>
      <w:r>
        <w:t>Простые механизмы: рычаг, блок, наклонная плоскость. Правило равновесия рычага. Применение</w:t>
      </w:r>
      <w:r>
        <w:rPr>
          <w:spacing w:val="-4"/>
        </w:rPr>
        <w:t xml:space="preserve"> </w:t>
      </w:r>
      <w:r>
        <w:t>правила</w:t>
      </w:r>
      <w:r>
        <w:rPr>
          <w:spacing w:val="-4"/>
        </w:rPr>
        <w:t xml:space="preserve"> </w:t>
      </w:r>
      <w:r>
        <w:t>равновесия</w:t>
      </w:r>
      <w:r>
        <w:rPr>
          <w:spacing w:val="-3"/>
        </w:rPr>
        <w:t xml:space="preserve"> </w:t>
      </w:r>
      <w:r>
        <w:t>рычага</w:t>
      </w:r>
      <w:r>
        <w:rPr>
          <w:spacing w:val="-4"/>
        </w:rPr>
        <w:t xml:space="preserve"> </w:t>
      </w:r>
      <w:r>
        <w:t>к</w:t>
      </w:r>
      <w:r>
        <w:rPr>
          <w:spacing w:val="-3"/>
        </w:rPr>
        <w:t xml:space="preserve"> </w:t>
      </w:r>
      <w:r>
        <w:t>блоку. «Золотое</w:t>
      </w:r>
      <w:r>
        <w:rPr>
          <w:spacing w:val="-4"/>
        </w:rPr>
        <w:t xml:space="preserve"> </w:t>
      </w:r>
      <w:r>
        <w:t>правило»</w:t>
      </w:r>
      <w:r>
        <w:rPr>
          <w:spacing w:val="-11"/>
        </w:rPr>
        <w:t xml:space="preserve"> </w:t>
      </w:r>
      <w:r>
        <w:t>механики.</w:t>
      </w:r>
      <w:r>
        <w:rPr>
          <w:spacing w:val="-3"/>
        </w:rPr>
        <w:t xml:space="preserve"> </w:t>
      </w:r>
      <w:r>
        <w:t>КПД</w:t>
      </w:r>
      <w:r>
        <w:rPr>
          <w:spacing w:val="-4"/>
        </w:rPr>
        <w:t xml:space="preserve"> </w:t>
      </w:r>
      <w:r>
        <w:t>простых механизмов. Простые механизмы в быту и технике.</w:t>
      </w:r>
    </w:p>
    <w:p w:rsidR="000746FB" w:rsidRDefault="00930EAB">
      <w:pPr>
        <w:pStyle w:val="a3"/>
        <w:ind w:left="686"/>
      </w:pPr>
      <w:r>
        <w:t>Механическая</w:t>
      </w:r>
      <w:r>
        <w:rPr>
          <w:spacing w:val="38"/>
        </w:rPr>
        <w:t xml:space="preserve"> </w:t>
      </w:r>
      <w:r>
        <w:t>энергия.</w:t>
      </w:r>
      <w:r>
        <w:rPr>
          <w:spacing w:val="38"/>
        </w:rPr>
        <w:t xml:space="preserve"> </w:t>
      </w:r>
      <w:r>
        <w:t>Кинетическая</w:t>
      </w:r>
      <w:r>
        <w:rPr>
          <w:spacing w:val="41"/>
        </w:rPr>
        <w:t xml:space="preserve"> </w:t>
      </w:r>
      <w:r>
        <w:t>и</w:t>
      </w:r>
      <w:r>
        <w:rPr>
          <w:spacing w:val="41"/>
        </w:rPr>
        <w:t xml:space="preserve"> </w:t>
      </w:r>
      <w:r>
        <w:t>потенциальная</w:t>
      </w:r>
      <w:r>
        <w:rPr>
          <w:spacing w:val="41"/>
        </w:rPr>
        <w:t xml:space="preserve"> </w:t>
      </w:r>
      <w:r>
        <w:t>энергия.</w:t>
      </w:r>
      <w:r>
        <w:rPr>
          <w:spacing w:val="46"/>
        </w:rPr>
        <w:t xml:space="preserve"> </w:t>
      </w:r>
      <w:r>
        <w:t>Превращение</w:t>
      </w:r>
      <w:r>
        <w:rPr>
          <w:spacing w:val="40"/>
        </w:rPr>
        <w:t xml:space="preserve"> </w:t>
      </w:r>
      <w:r>
        <w:rPr>
          <w:spacing w:val="-2"/>
        </w:rPr>
        <w:t>одного</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вида</w:t>
      </w:r>
      <w:r>
        <w:rPr>
          <w:spacing w:val="-7"/>
        </w:rPr>
        <w:t xml:space="preserve"> </w:t>
      </w:r>
      <w:r>
        <w:t>механической</w:t>
      </w:r>
      <w:r>
        <w:rPr>
          <w:spacing w:val="-3"/>
        </w:rPr>
        <w:t xml:space="preserve"> </w:t>
      </w:r>
      <w:r>
        <w:t>энергии</w:t>
      </w:r>
      <w:r>
        <w:rPr>
          <w:spacing w:val="-3"/>
        </w:rPr>
        <w:t xml:space="preserve"> </w:t>
      </w:r>
      <w:r>
        <w:t>в</w:t>
      </w:r>
      <w:r>
        <w:rPr>
          <w:spacing w:val="-5"/>
        </w:rPr>
        <w:t xml:space="preserve"> </w:t>
      </w:r>
      <w:r>
        <w:t>другой.</w:t>
      </w:r>
      <w:r>
        <w:rPr>
          <w:spacing w:val="-3"/>
        </w:rPr>
        <w:t xml:space="preserve"> </w:t>
      </w:r>
      <w:r>
        <w:t>Закон</w:t>
      </w:r>
      <w:r>
        <w:rPr>
          <w:spacing w:val="-3"/>
        </w:rPr>
        <w:t xml:space="preserve"> </w:t>
      </w:r>
      <w:r>
        <w:t>сохранения</w:t>
      </w:r>
      <w:r>
        <w:rPr>
          <w:spacing w:val="-4"/>
        </w:rPr>
        <w:t xml:space="preserve"> </w:t>
      </w:r>
      <w:r>
        <w:t>энергии</w:t>
      </w:r>
      <w:r>
        <w:rPr>
          <w:spacing w:val="-3"/>
        </w:rPr>
        <w:t xml:space="preserve"> </w:t>
      </w:r>
      <w:r>
        <w:t>в</w:t>
      </w:r>
      <w:r>
        <w:rPr>
          <w:spacing w:val="-4"/>
        </w:rPr>
        <w:t xml:space="preserve"> </w:t>
      </w:r>
      <w:r>
        <w:rPr>
          <w:spacing w:val="-2"/>
        </w:rPr>
        <w:t>механике.</w:t>
      </w:r>
    </w:p>
    <w:p w:rsidR="000746FB" w:rsidRDefault="00930EAB">
      <w:pPr>
        <w:pStyle w:val="a3"/>
        <w:spacing w:before="40"/>
        <w:ind w:left="686"/>
        <w:jc w:val="left"/>
      </w:pPr>
      <w:r>
        <w:rPr>
          <w:spacing w:val="-2"/>
        </w:rPr>
        <w:t>Демонстрации</w:t>
      </w:r>
    </w:p>
    <w:p w:rsidR="000746FB" w:rsidRDefault="00930EAB">
      <w:pPr>
        <w:pStyle w:val="a5"/>
        <w:numPr>
          <w:ilvl w:val="0"/>
          <w:numId w:val="144"/>
        </w:numPr>
        <w:tabs>
          <w:tab w:val="left" w:pos="1586"/>
        </w:tabs>
        <w:spacing w:before="41" w:line="278" w:lineRule="auto"/>
        <w:ind w:right="5391" w:firstLine="0"/>
        <w:rPr>
          <w:sz w:val="24"/>
        </w:rPr>
      </w:pPr>
      <w:r>
        <w:rPr>
          <w:sz w:val="24"/>
        </w:rPr>
        <w:t>Примеры</w:t>
      </w:r>
      <w:r>
        <w:rPr>
          <w:spacing w:val="-15"/>
          <w:sz w:val="24"/>
        </w:rPr>
        <w:t xml:space="preserve"> </w:t>
      </w:r>
      <w:r>
        <w:rPr>
          <w:sz w:val="24"/>
        </w:rPr>
        <w:t>простых</w:t>
      </w:r>
      <w:r>
        <w:rPr>
          <w:spacing w:val="-15"/>
          <w:sz w:val="24"/>
        </w:rPr>
        <w:t xml:space="preserve"> </w:t>
      </w:r>
      <w:r>
        <w:rPr>
          <w:sz w:val="24"/>
        </w:rPr>
        <w:t>механизмов. Лабораторные работы и опыты4</w:t>
      </w:r>
    </w:p>
    <w:p w:rsidR="000746FB" w:rsidRDefault="00930EAB">
      <w:pPr>
        <w:pStyle w:val="a5"/>
        <w:numPr>
          <w:ilvl w:val="0"/>
          <w:numId w:val="143"/>
        </w:numPr>
        <w:tabs>
          <w:tab w:val="left" w:pos="1586"/>
        </w:tabs>
        <w:spacing w:line="276" w:lineRule="auto"/>
        <w:ind w:right="420" w:firstLine="540"/>
        <w:rPr>
          <w:sz w:val="24"/>
        </w:rPr>
      </w:pPr>
      <w:r>
        <w:rPr>
          <w:sz w:val="24"/>
        </w:rPr>
        <w:t>Определение</w:t>
      </w:r>
      <w:r>
        <w:rPr>
          <w:spacing w:val="80"/>
          <w:sz w:val="24"/>
        </w:rPr>
        <w:t xml:space="preserve"> </w:t>
      </w:r>
      <w:r>
        <w:rPr>
          <w:sz w:val="24"/>
        </w:rPr>
        <w:t>работы</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при</w:t>
      </w:r>
      <w:r>
        <w:rPr>
          <w:spacing w:val="80"/>
          <w:sz w:val="24"/>
        </w:rPr>
        <w:t xml:space="preserve"> </w:t>
      </w:r>
      <w:r>
        <w:rPr>
          <w:sz w:val="24"/>
        </w:rPr>
        <w:t>равномерном</w:t>
      </w:r>
      <w:r>
        <w:rPr>
          <w:spacing w:val="80"/>
          <w:sz w:val="24"/>
        </w:rPr>
        <w:t xml:space="preserve"> </w:t>
      </w:r>
      <w:r>
        <w:rPr>
          <w:sz w:val="24"/>
        </w:rPr>
        <w:t>движении</w:t>
      </w:r>
      <w:r>
        <w:rPr>
          <w:spacing w:val="80"/>
          <w:sz w:val="24"/>
        </w:rPr>
        <w:t xml:space="preserve"> </w:t>
      </w:r>
      <w:r>
        <w:rPr>
          <w:sz w:val="24"/>
        </w:rPr>
        <w:t>тела</w:t>
      </w:r>
      <w:r>
        <w:rPr>
          <w:spacing w:val="80"/>
          <w:sz w:val="24"/>
        </w:rPr>
        <w:t xml:space="preserve"> </w:t>
      </w:r>
      <w:r>
        <w:rPr>
          <w:sz w:val="24"/>
        </w:rPr>
        <w:t>по</w:t>
      </w:r>
      <w:r>
        <w:rPr>
          <w:spacing w:val="80"/>
          <w:w w:val="150"/>
          <w:sz w:val="24"/>
        </w:rPr>
        <w:t xml:space="preserve"> </w:t>
      </w:r>
      <w:r>
        <w:rPr>
          <w:sz w:val="24"/>
        </w:rPr>
        <w:t>горизонтальной поверхности.</w:t>
      </w:r>
    </w:p>
    <w:p w:rsidR="000746FB" w:rsidRDefault="00930EAB">
      <w:pPr>
        <w:pStyle w:val="a5"/>
        <w:numPr>
          <w:ilvl w:val="0"/>
          <w:numId w:val="143"/>
        </w:numPr>
        <w:tabs>
          <w:tab w:val="left" w:pos="1586"/>
        </w:tabs>
        <w:spacing w:line="275" w:lineRule="exact"/>
        <w:ind w:left="1586"/>
        <w:rPr>
          <w:sz w:val="24"/>
        </w:rPr>
      </w:pPr>
      <w:r>
        <w:rPr>
          <w:sz w:val="24"/>
        </w:rPr>
        <w:t>Исследование</w:t>
      </w:r>
      <w:r>
        <w:rPr>
          <w:spacing w:val="-6"/>
          <w:sz w:val="24"/>
        </w:rPr>
        <w:t xml:space="preserve"> </w:t>
      </w:r>
      <w:r>
        <w:rPr>
          <w:sz w:val="24"/>
        </w:rPr>
        <w:t>условий</w:t>
      </w:r>
      <w:r>
        <w:rPr>
          <w:spacing w:val="-6"/>
          <w:sz w:val="24"/>
        </w:rPr>
        <w:t xml:space="preserve"> </w:t>
      </w:r>
      <w:r>
        <w:rPr>
          <w:sz w:val="24"/>
        </w:rPr>
        <w:t>равновесия</w:t>
      </w:r>
      <w:r>
        <w:rPr>
          <w:spacing w:val="-5"/>
          <w:sz w:val="24"/>
        </w:rPr>
        <w:t xml:space="preserve"> </w:t>
      </w:r>
      <w:r>
        <w:rPr>
          <w:spacing w:val="-2"/>
          <w:sz w:val="24"/>
        </w:rPr>
        <w:t>рычага.</w:t>
      </w:r>
    </w:p>
    <w:p w:rsidR="000746FB" w:rsidRDefault="00930EAB">
      <w:pPr>
        <w:pStyle w:val="a5"/>
        <w:numPr>
          <w:ilvl w:val="0"/>
          <w:numId w:val="143"/>
        </w:numPr>
        <w:tabs>
          <w:tab w:val="left" w:pos="1646"/>
        </w:tabs>
        <w:spacing w:before="40"/>
        <w:ind w:left="1646" w:hanging="960"/>
        <w:rPr>
          <w:sz w:val="24"/>
        </w:rPr>
      </w:pPr>
      <w:r>
        <w:rPr>
          <w:sz w:val="24"/>
        </w:rPr>
        <w:t>Измерение</w:t>
      </w:r>
      <w:r>
        <w:rPr>
          <w:spacing w:val="-7"/>
          <w:sz w:val="24"/>
        </w:rPr>
        <w:t xml:space="preserve"> </w:t>
      </w:r>
      <w:r>
        <w:rPr>
          <w:sz w:val="24"/>
        </w:rPr>
        <w:t>КПД</w:t>
      </w:r>
      <w:r>
        <w:rPr>
          <w:spacing w:val="-4"/>
          <w:sz w:val="24"/>
        </w:rPr>
        <w:t xml:space="preserve"> </w:t>
      </w:r>
      <w:r>
        <w:rPr>
          <w:sz w:val="24"/>
        </w:rPr>
        <w:t>наклонной</w:t>
      </w:r>
      <w:r>
        <w:rPr>
          <w:spacing w:val="-6"/>
          <w:sz w:val="24"/>
        </w:rPr>
        <w:t xml:space="preserve"> </w:t>
      </w:r>
      <w:r>
        <w:rPr>
          <w:sz w:val="24"/>
        </w:rPr>
        <w:t>плоскости</w:t>
      </w:r>
      <w:r>
        <w:rPr>
          <w:spacing w:val="-3"/>
          <w:sz w:val="24"/>
        </w:rPr>
        <w:t xml:space="preserve"> </w:t>
      </w:r>
      <w:r>
        <w:rPr>
          <w:sz w:val="24"/>
        </w:rPr>
        <w:t>(электронная</w:t>
      </w:r>
      <w:r>
        <w:rPr>
          <w:spacing w:val="-3"/>
          <w:sz w:val="24"/>
        </w:rPr>
        <w:t xml:space="preserve"> </w:t>
      </w:r>
      <w:r>
        <w:rPr>
          <w:spacing w:val="-2"/>
          <w:sz w:val="24"/>
        </w:rPr>
        <w:t>демонстрация).</w:t>
      </w:r>
    </w:p>
    <w:p w:rsidR="000746FB" w:rsidRDefault="00930EAB">
      <w:pPr>
        <w:pStyle w:val="a5"/>
        <w:numPr>
          <w:ilvl w:val="0"/>
          <w:numId w:val="143"/>
        </w:numPr>
        <w:tabs>
          <w:tab w:val="left" w:pos="1586"/>
          <w:tab w:val="left" w:pos="2917"/>
          <w:tab w:val="left" w:pos="3945"/>
          <w:tab w:val="left" w:pos="5478"/>
          <w:tab w:val="left" w:pos="7269"/>
          <w:tab w:val="left" w:pos="8439"/>
        </w:tabs>
        <w:spacing w:before="40" w:line="276" w:lineRule="auto"/>
        <w:ind w:right="421" w:firstLine="540"/>
        <w:rPr>
          <w:sz w:val="24"/>
        </w:rPr>
      </w:pPr>
      <w:r>
        <w:rPr>
          <w:spacing w:val="-2"/>
          <w:sz w:val="24"/>
        </w:rPr>
        <w:t>Изучение</w:t>
      </w:r>
      <w:r>
        <w:rPr>
          <w:sz w:val="24"/>
        </w:rPr>
        <w:tab/>
      </w:r>
      <w:r>
        <w:rPr>
          <w:spacing w:val="-2"/>
          <w:sz w:val="24"/>
        </w:rPr>
        <w:t>закона</w:t>
      </w:r>
      <w:r>
        <w:rPr>
          <w:sz w:val="24"/>
        </w:rPr>
        <w:tab/>
      </w:r>
      <w:r>
        <w:rPr>
          <w:spacing w:val="-2"/>
          <w:sz w:val="24"/>
        </w:rPr>
        <w:t>сохранения</w:t>
      </w:r>
      <w:r>
        <w:rPr>
          <w:sz w:val="24"/>
        </w:rPr>
        <w:tab/>
      </w:r>
      <w:r>
        <w:rPr>
          <w:spacing w:val="-2"/>
          <w:sz w:val="24"/>
        </w:rPr>
        <w:t>механической</w:t>
      </w:r>
      <w:r>
        <w:rPr>
          <w:sz w:val="24"/>
        </w:rPr>
        <w:tab/>
      </w:r>
      <w:r>
        <w:rPr>
          <w:spacing w:val="-2"/>
          <w:sz w:val="24"/>
        </w:rPr>
        <w:t>энергии</w:t>
      </w:r>
      <w:r>
        <w:rPr>
          <w:sz w:val="24"/>
        </w:rPr>
        <w:tab/>
      </w:r>
      <w:r>
        <w:rPr>
          <w:spacing w:val="-2"/>
          <w:sz w:val="24"/>
        </w:rPr>
        <w:t>(электронная демонстрация).</w:t>
      </w:r>
    </w:p>
    <w:p w:rsidR="000746FB" w:rsidRDefault="000746FB">
      <w:pPr>
        <w:pStyle w:val="a3"/>
        <w:spacing w:before="47"/>
        <w:ind w:left="0"/>
        <w:jc w:val="left"/>
      </w:pPr>
    </w:p>
    <w:p w:rsidR="000746FB" w:rsidRDefault="00930EAB">
      <w:pPr>
        <w:pStyle w:val="4"/>
        <w:ind w:left="686"/>
      </w:pPr>
      <w:r>
        <w:t xml:space="preserve">8 </w:t>
      </w:r>
      <w:r>
        <w:rPr>
          <w:spacing w:val="-2"/>
        </w:rPr>
        <w:t>КЛАСС</w:t>
      </w:r>
    </w:p>
    <w:p w:rsidR="000746FB" w:rsidRDefault="00930EAB">
      <w:pPr>
        <w:pStyle w:val="a3"/>
        <w:spacing w:before="36"/>
        <w:ind w:left="686"/>
      </w:pPr>
      <w:r>
        <w:t>Раздел</w:t>
      </w:r>
      <w:r>
        <w:rPr>
          <w:spacing w:val="-2"/>
        </w:rPr>
        <w:t xml:space="preserve"> </w:t>
      </w:r>
      <w:r>
        <w:t>6.</w:t>
      </w:r>
      <w:r>
        <w:rPr>
          <w:spacing w:val="-1"/>
        </w:rPr>
        <w:t xml:space="preserve"> </w:t>
      </w:r>
      <w:r>
        <w:t>Тепловые</w:t>
      </w:r>
      <w:r>
        <w:rPr>
          <w:spacing w:val="-2"/>
        </w:rPr>
        <w:t xml:space="preserve"> явления</w:t>
      </w:r>
    </w:p>
    <w:p w:rsidR="000746FB" w:rsidRDefault="00930EAB">
      <w:pPr>
        <w:pStyle w:val="a3"/>
        <w:spacing w:before="41" w:line="276" w:lineRule="auto"/>
        <w:ind w:right="417" w:firstLine="5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0746FB" w:rsidRDefault="00930EAB">
      <w:pPr>
        <w:pStyle w:val="a3"/>
        <w:spacing w:before="1" w:line="276" w:lineRule="auto"/>
        <w:ind w:right="422" w:firstLine="5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0746FB" w:rsidRDefault="00930EAB">
      <w:pPr>
        <w:pStyle w:val="a3"/>
        <w:spacing w:before="1"/>
        <w:ind w:left="686"/>
      </w:pPr>
      <w:r>
        <w:t>Температура.</w:t>
      </w:r>
      <w:r>
        <w:rPr>
          <w:spacing w:val="-5"/>
        </w:rPr>
        <w:t xml:space="preserve"> </w:t>
      </w:r>
      <w:r>
        <w:t>Связь</w:t>
      </w:r>
      <w:r>
        <w:rPr>
          <w:spacing w:val="-3"/>
        </w:rPr>
        <w:t xml:space="preserve"> </w:t>
      </w:r>
      <w:r>
        <w:t>температуры</w:t>
      </w:r>
      <w:r>
        <w:rPr>
          <w:spacing w:val="-1"/>
        </w:rPr>
        <w:t xml:space="preserve"> </w:t>
      </w:r>
      <w:r>
        <w:t>со</w:t>
      </w:r>
      <w:r>
        <w:rPr>
          <w:spacing w:val="-3"/>
        </w:rPr>
        <w:t xml:space="preserve"> </w:t>
      </w:r>
      <w:r>
        <w:t>скоростью</w:t>
      </w:r>
      <w:r>
        <w:rPr>
          <w:spacing w:val="-2"/>
        </w:rPr>
        <w:t xml:space="preserve"> </w:t>
      </w:r>
      <w:r>
        <w:t>теплового</w:t>
      </w:r>
      <w:r>
        <w:rPr>
          <w:spacing w:val="-3"/>
        </w:rPr>
        <w:t xml:space="preserve"> </w:t>
      </w:r>
      <w:r>
        <w:t>движения</w:t>
      </w:r>
      <w:r>
        <w:rPr>
          <w:spacing w:val="-2"/>
        </w:rPr>
        <w:t xml:space="preserve"> частиц.</w:t>
      </w:r>
    </w:p>
    <w:p w:rsidR="000746FB" w:rsidRDefault="00930EAB">
      <w:pPr>
        <w:pStyle w:val="a3"/>
        <w:spacing w:before="40" w:line="276" w:lineRule="auto"/>
        <w:ind w:right="425" w:firstLine="54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0746FB" w:rsidRDefault="00930EAB">
      <w:pPr>
        <w:pStyle w:val="a3"/>
        <w:spacing w:line="278" w:lineRule="auto"/>
        <w:ind w:right="422" w:firstLine="540"/>
      </w:pPr>
      <w:r>
        <w:t>Количество теплоты. Удельная теплоёмкость вещества. Теплообмен и тепловое равновесие. Уравнение теплового баланса.</w:t>
      </w:r>
    </w:p>
    <w:p w:rsidR="000746FB" w:rsidRDefault="00930EAB">
      <w:pPr>
        <w:pStyle w:val="a3"/>
        <w:spacing w:line="276" w:lineRule="auto"/>
        <w:ind w:right="422" w:firstLine="540"/>
      </w:pPr>
      <w: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w:t>
      </w:r>
      <w:r>
        <w:rPr>
          <w:spacing w:val="-2"/>
        </w:rPr>
        <w:t>воздуха.</w:t>
      </w:r>
    </w:p>
    <w:p w:rsidR="000746FB" w:rsidRDefault="00930EAB">
      <w:pPr>
        <w:pStyle w:val="a3"/>
        <w:ind w:left="686"/>
      </w:pPr>
      <w:r>
        <w:t>Энергия</w:t>
      </w:r>
      <w:r>
        <w:rPr>
          <w:spacing w:val="-4"/>
        </w:rPr>
        <w:t xml:space="preserve"> </w:t>
      </w:r>
      <w:r>
        <w:t>топлива.</w:t>
      </w:r>
      <w:r>
        <w:rPr>
          <w:spacing w:val="-3"/>
        </w:rPr>
        <w:t xml:space="preserve"> </w:t>
      </w:r>
      <w:r>
        <w:t>Удельная</w:t>
      </w:r>
      <w:r>
        <w:rPr>
          <w:spacing w:val="-3"/>
        </w:rPr>
        <w:t xml:space="preserve"> </w:t>
      </w:r>
      <w:r>
        <w:t>теплота</w:t>
      </w:r>
      <w:r>
        <w:rPr>
          <w:spacing w:val="-3"/>
        </w:rPr>
        <w:t xml:space="preserve"> </w:t>
      </w:r>
      <w:r>
        <w:rPr>
          <w:spacing w:val="-2"/>
        </w:rPr>
        <w:t>сгорания.</w:t>
      </w:r>
    </w:p>
    <w:p w:rsidR="000746FB" w:rsidRDefault="00930EAB">
      <w:pPr>
        <w:pStyle w:val="a3"/>
        <w:spacing w:before="36" w:line="276" w:lineRule="auto"/>
        <w:ind w:right="423" w:firstLine="540"/>
      </w:pPr>
      <w:r>
        <w:t>Принципы работы тепловых двигателей. КПД теплового двигателя. Тепловые</w:t>
      </w:r>
      <w:r>
        <w:rPr>
          <w:spacing w:val="40"/>
        </w:rPr>
        <w:t xml:space="preserve"> </w:t>
      </w:r>
      <w:r>
        <w:t>двигатели и защита окружающей среды (МС).</w:t>
      </w:r>
    </w:p>
    <w:p w:rsidR="000746FB" w:rsidRDefault="00930EAB">
      <w:pPr>
        <w:pStyle w:val="a3"/>
        <w:spacing w:before="2" w:line="276" w:lineRule="auto"/>
        <w:ind w:left="686" w:right="2029"/>
        <w:jc w:val="left"/>
      </w:pPr>
      <w:r>
        <w:t>Закон</w:t>
      </w:r>
      <w:r>
        <w:rPr>
          <w:spacing w:val="-5"/>
        </w:rPr>
        <w:t xml:space="preserve"> </w:t>
      </w:r>
      <w:r>
        <w:t>сохранения</w:t>
      </w:r>
      <w:r>
        <w:rPr>
          <w:spacing w:val="-5"/>
        </w:rPr>
        <w:t xml:space="preserve"> </w:t>
      </w:r>
      <w:r>
        <w:t>и</w:t>
      </w:r>
      <w:r>
        <w:rPr>
          <w:spacing w:val="-7"/>
        </w:rPr>
        <w:t xml:space="preserve"> </w:t>
      </w:r>
      <w:r>
        <w:t>превращения</w:t>
      </w:r>
      <w:r>
        <w:rPr>
          <w:spacing w:val="-5"/>
        </w:rPr>
        <w:t xml:space="preserve"> </w:t>
      </w:r>
      <w:r>
        <w:t>энергии</w:t>
      </w:r>
      <w:r>
        <w:rPr>
          <w:spacing w:val="-5"/>
        </w:rPr>
        <w:t xml:space="preserve"> </w:t>
      </w:r>
      <w:r>
        <w:t>в</w:t>
      </w:r>
      <w:r>
        <w:rPr>
          <w:spacing w:val="-6"/>
        </w:rPr>
        <w:t xml:space="preserve"> </w:t>
      </w:r>
      <w:r>
        <w:t>тепловых</w:t>
      </w:r>
      <w:r>
        <w:rPr>
          <w:spacing w:val="-4"/>
        </w:rPr>
        <w:t xml:space="preserve"> </w:t>
      </w:r>
      <w:r>
        <w:t>процессах</w:t>
      </w:r>
      <w:r>
        <w:rPr>
          <w:spacing w:val="-3"/>
        </w:rPr>
        <w:t xml:space="preserve"> </w:t>
      </w:r>
      <w:r>
        <w:t xml:space="preserve">(МС). </w:t>
      </w:r>
      <w:r>
        <w:rPr>
          <w:spacing w:val="-2"/>
        </w:rPr>
        <w:t>Демонстрации</w:t>
      </w:r>
    </w:p>
    <w:p w:rsidR="000746FB" w:rsidRDefault="00930EAB">
      <w:pPr>
        <w:pStyle w:val="a5"/>
        <w:numPr>
          <w:ilvl w:val="0"/>
          <w:numId w:val="142"/>
        </w:numPr>
        <w:tabs>
          <w:tab w:val="left" w:pos="1586"/>
        </w:tabs>
        <w:spacing w:line="275" w:lineRule="exact"/>
        <w:rPr>
          <w:sz w:val="24"/>
        </w:rPr>
      </w:pPr>
      <w:r>
        <w:rPr>
          <w:sz w:val="24"/>
        </w:rPr>
        <w:t>Наблюдение</w:t>
      </w:r>
      <w:r>
        <w:rPr>
          <w:spacing w:val="-7"/>
          <w:sz w:val="24"/>
        </w:rPr>
        <w:t xml:space="preserve"> </w:t>
      </w:r>
      <w:r>
        <w:rPr>
          <w:sz w:val="24"/>
        </w:rPr>
        <w:t>броуновского</w:t>
      </w:r>
      <w:r>
        <w:rPr>
          <w:spacing w:val="-6"/>
          <w:sz w:val="24"/>
        </w:rPr>
        <w:t xml:space="preserve"> </w:t>
      </w:r>
      <w:r>
        <w:rPr>
          <w:spacing w:val="-2"/>
          <w:sz w:val="24"/>
        </w:rPr>
        <w:t>движения.</w:t>
      </w:r>
    </w:p>
    <w:p w:rsidR="000746FB" w:rsidRDefault="00930EAB">
      <w:pPr>
        <w:pStyle w:val="a5"/>
        <w:numPr>
          <w:ilvl w:val="0"/>
          <w:numId w:val="142"/>
        </w:numPr>
        <w:tabs>
          <w:tab w:val="left" w:pos="1586"/>
        </w:tabs>
        <w:spacing w:before="40"/>
        <w:rPr>
          <w:sz w:val="24"/>
        </w:rPr>
      </w:pPr>
      <w:r>
        <w:rPr>
          <w:sz w:val="24"/>
        </w:rPr>
        <w:t>Наблюдение</w:t>
      </w:r>
      <w:r>
        <w:rPr>
          <w:spacing w:val="-5"/>
          <w:sz w:val="24"/>
        </w:rPr>
        <w:t xml:space="preserve"> </w:t>
      </w:r>
      <w:r>
        <w:rPr>
          <w:spacing w:val="-2"/>
          <w:sz w:val="24"/>
        </w:rPr>
        <w:t>диффузии.</w:t>
      </w:r>
    </w:p>
    <w:p w:rsidR="000746FB" w:rsidRDefault="00930EAB">
      <w:pPr>
        <w:pStyle w:val="a5"/>
        <w:numPr>
          <w:ilvl w:val="0"/>
          <w:numId w:val="142"/>
        </w:numPr>
        <w:tabs>
          <w:tab w:val="left" w:pos="1586"/>
        </w:tabs>
        <w:spacing w:before="44"/>
        <w:rPr>
          <w:sz w:val="24"/>
        </w:rPr>
      </w:pPr>
      <w:r>
        <w:rPr>
          <w:sz w:val="24"/>
        </w:rPr>
        <w:t>Наблюдение</w:t>
      </w:r>
      <w:r>
        <w:rPr>
          <w:spacing w:val="-8"/>
          <w:sz w:val="24"/>
        </w:rPr>
        <w:t xml:space="preserve"> </w:t>
      </w:r>
      <w:r>
        <w:rPr>
          <w:sz w:val="24"/>
        </w:rPr>
        <w:t>явлений</w:t>
      </w:r>
      <w:r>
        <w:rPr>
          <w:spacing w:val="-5"/>
          <w:sz w:val="24"/>
        </w:rPr>
        <w:t xml:space="preserve"> </w:t>
      </w:r>
      <w:r>
        <w:rPr>
          <w:sz w:val="24"/>
        </w:rPr>
        <w:t>смачивания</w:t>
      </w:r>
      <w:r>
        <w:rPr>
          <w:spacing w:val="-5"/>
          <w:sz w:val="24"/>
        </w:rPr>
        <w:t xml:space="preserve"> </w:t>
      </w:r>
      <w:r>
        <w:rPr>
          <w:sz w:val="24"/>
        </w:rPr>
        <w:t>и</w:t>
      </w:r>
      <w:r>
        <w:rPr>
          <w:spacing w:val="-5"/>
          <w:sz w:val="24"/>
        </w:rPr>
        <w:t xml:space="preserve"> </w:t>
      </w:r>
      <w:r>
        <w:rPr>
          <w:sz w:val="24"/>
        </w:rPr>
        <w:t>капиллярных</w:t>
      </w:r>
      <w:r>
        <w:rPr>
          <w:spacing w:val="-3"/>
          <w:sz w:val="24"/>
        </w:rPr>
        <w:t xml:space="preserve"> </w:t>
      </w:r>
      <w:r>
        <w:rPr>
          <w:spacing w:val="-2"/>
          <w:sz w:val="24"/>
        </w:rPr>
        <w:t>явлений.</w:t>
      </w:r>
    </w:p>
    <w:p w:rsidR="000746FB" w:rsidRDefault="00930EAB">
      <w:pPr>
        <w:pStyle w:val="a5"/>
        <w:numPr>
          <w:ilvl w:val="0"/>
          <w:numId w:val="142"/>
        </w:numPr>
        <w:tabs>
          <w:tab w:val="left" w:pos="1586"/>
        </w:tabs>
        <w:spacing w:before="40"/>
        <w:rPr>
          <w:sz w:val="24"/>
        </w:rPr>
      </w:pPr>
      <w:r>
        <w:rPr>
          <w:sz w:val="24"/>
        </w:rPr>
        <w:t>Наблюдение</w:t>
      </w:r>
      <w:r>
        <w:rPr>
          <w:spacing w:val="-5"/>
          <w:sz w:val="24"/>
        </w:rPr>
        <w:t xml:space="preserve"> </w:t>
      </w:r>
      <w:r>
        <w:rPr>
          <w:sz w:val="24"/>
        </w:rPr>
        <w:t>теплового</w:t>
      </w:r>
      <w:r>
        <w:rPr>
          <w:spacing w:val="-4"/>
          <w:sz w:val="24"/>
        </w:rPr>
        <w:t xml:space="preserve"> </w:t>
      </w:r>
      <w:r>
        <w:rPr>
          <w:sz w:val="24"/>
        </w:rPr>
        <w:t>расширения</w:t>
      </w:r>
      <w:r>
        <w:rPr>
          <w:spacing w:val="-4"/>
          <w:sz w:val="24"/>
        </w:rPr>
        <w:t xml:space="preserve"> тел.</w:t>
      </w:r>
    </w:p>
    <w:p w:rsidR="000746FB" w:rsidRDefault="00930EAB">
      <w:pPr>
        <w:pStyle w:val="a5"/>
        <w:numPr>
          <w:ilvl w:val="0"/>
          <w:numId w:val="142"/>
        </w:numPr>
        <w:tabs>
          <w:tab w:val="left" w:pos="1586"/>
        </w:tabs>
        <w:spacing w:before="41"/>
        <w:rPr>
          <w:sz w:val="24"/>
        </w:rPr>
      </w:pPr>
      <w:r>
        <w:rPr>
          <w:sz w:val="24"/>
        </w:rPr>
        <w:t>Изменение</w:t>
      </w:r>
      <w:r>
        <w:rPr>
          <w:spacing w:val="-6"/>
          <w:sz w:val="24"/>
        </w:rPr>
        <w:t xml:space="preserve"> </w:t>
      </w:r>
      <w:r>
        <w:rPr>
          <w:sz w:val="24"/>
        </w:rPr>
        <w:t>давления</w:t>
      </w:r>
      <w:r>
        <w:rPr>
          <w:spacing w:val="-3"/>
          <w:sz w:val="24"/>
        </w:rPr>
        <w:t xml:space="preserve"> </w:t>
      </w:r>
      <w:r>
        <w:rPr>
          <w:sz w:val="24"/>
        </w:rPr>
        <w:t>газа</w:t>
      </w:r>
      <w:r>
        <w:rPr>
          <w:spacing w:val="-4"/>
          <w:sz w:val="24"/>
        </w:rPr>
        <w:t xml:space="preserve"> </w:t>
      </w:r>
      <w:r>
        <w:rPr>
          <w:sz w:val="24"/>
        </w:rPr>
        <w:t>при</w:t>
      </w:r>
      <w:r>
        <w:rPr>
          <w:spacing w:val="-4"/>
          <w:sz w:val="24"/>
        </w:rPr>
        <w:t xml:space="preserve"> </w:t>
      </w:r>
      <w:r>
        <w:rPr>
          <w:sz w:val="24"/>
        </w:rPr>
        <w:t>изменении</w:t>
      </w:r>
      <w:r>
        <w:rPr>
          <w:spacing w:val="-3"/>
          <w:sz w:val="24"/>
        </w:rPr>
        <w:t xml:space="preserve"> </w:t>
      </w:r>
      <w:r>
        <w:rPr>
          <w:sz w:val="24"/>
        </w:rPr>
        <w:t>объёма</w:t>
      </w:r>
      <w:r>
        <w:rPr>
          <w:spacing w:val="-4"/>
          <w:sz w:val="24"/>
        </w:rPr>
        <w:t xml:space="preserve"> </w:t>
      </w:r>
      <w:r>
        <w:rPr>
          <w:sz w:val="24"/>
        </w:rPr>
        <w:t>и</w:t>
      </w:r>
      <w:r>
        <w:rPr>
          <w:spacing w:val="-3"/>
          <w:sz w:val="24"/>
        </w:rPr>
        <w:t xml:space="preserve"> </w:t>
      </w:r>
      <w:r>
        <w:rPr>
          <w:sz w:val="24"/>
        </w:rPr>
        <w:t>нагревании</w:t>
      </w:r>
      <w:r>
        <w:rPr>
          <w:spacing w:val="-3"/>
          <w:sz w:val="24"/>
        </w:rPr>
        <w:t xml:space="preserve"> </w:t>
      </w:r>
      <w:r>
        <w:rPr>
          <w:sz w:val="24"/>
        </w:rPr>
        <w:t>или</w:t>
      </w:r>
      <w:r>
        <w:rPr>
          <w:spacing w:val="-1"/>
          <w:sz w:val="24"/>
        </w:rPr>
        <w:t xml:space="preserve"> </w:t>
      </w:r>
      <w:r>
        <w:rPr>
          <w:spacing w:val="-2"/>
          <w:sz w:val="24"/>
        </w:rPr>
        <w:t>охлаждении.</w:t>
      </w:r>
    </w:p>
    <w:p w:rsidR="000746FB" w:rsidRDefault="00930EAB">
      <w:pPr>
        <w:pStyle w:val="a5"/>
        <w:numPr>
          <w:ilvl w:val="0"/>
          <w:numId w:val="142"/>
        </w:numPr>
        <w:tabs>
          <w:tab w:val="left" w:pos="1586"/>
        </w:tabs>
        <w:spacing w:before="42"/>
        <w:rPr>
          <w:sz w:val="24"/>
        </w:rPr>
      </w:pPr>
      <w:r>
        <w:rPr>
          <w:sz w:val="24"/>
        </w:rPr>
        <w:t>Правила</w:t>
      </w:r>
      <w:r>
        <w:rPr>
          <w:spacing w:val="-4"/>
          <w:sz w:val="24"/>
        </w:rPr>
        <w:t xml:space="preserve"> </w:t>
      </w:r>
      <w:r>
        <w:rPr>
          <w:sz w:val="24"/>
        </w:rPr>
        <w:t>измерения</w:t>
      </w:r>
      <w:r>
        <w:rPr>
          <w:spacing w:val="-3"/>
          <w:sz w:val="24"/>
        </w:rPr>
        <w:t xml:space="preserve"> </w:t>
      </w:r>
      <w:r>
        <w:rPr>
          <w:spacing w:val="-2"/>
          <w:sz w:val="24"/>
        </w:rPr>
        <w:t>температуры.</w:t>
      </w:r>
    </w:p>
    <w:p w:rsidR="000746FB" w:rsidRDefault="00930EAB">
      <w:pPr>
        <w:pStyle w:val="a5"/>
        <w:numPr>
          <w:ilvl w:val="0"/>
          <w:numId w:val="142"/>
        </w:numPr>
        <w:tabs>
          <w:tab w:val="left" w:pos="1586"/>
        </w:tabs>
        <w:spacing w:before="43"/>
        <w:rPr>
          <w:sz w:val="24"/>
        </w:rPr>
      </w:pPr>
      <w:r>
        <w:rPr>
          <w:sz w:val="24"/>
        </w:rPr>
        <w:t>Виды</w:t>
      </w:r>
      <w:r>
        <w:rPr>
          <w:spacing w:val="-2"/>
          <w:sz w:val="24"/>
        </w:rPr>
        <w:t xml:space="preserve"> теплопередачи.</w:t>
      </w:r>
    </w:p>
    <w:p w:rsidR="000746FB" w:rsidRDefault="00930EAB">
      <w:pPr>
        <w:pStyle w:val="a5"/>
        <w:numPr>
          <w:ilvl w:val="0"/>
          <w:numId w:val="142"/>
        </w:numPr>
        <w:tabs>
          <w:tab w:val="left" w:pos="1586"/>
        </w:tabs>
        <w:spacing w:before="41"/>
        <w:rPr>
          <w:sz w:val="24"/>
        </w:rPr>
      </w:pPr>
      <w:r>
        <w:rPr>
          <w:sz w:val="24"/>
        </w:rPr>
        <w:t>Охлаждение</w:t>
      </w:r>
      <w:r>
        <w:rPr>
          <w:spacing w:val="-4"/>
          <w:sz w:val="24"/>
        </w:rPr>
        <w:t xml:space="preserve"> </w:t>
      </w:r>
      <w:r>
        <w:rPr>
          <w:sz w:val="24"/>
        </w:rPr>
        <w:t>при</w:t>
      </w:r>
      <w:r>
        <w:rPr>
          <w:spacing w:val="-3"/>
          <w:sz w:val="24"/>
        </w:rPr>
        <w:t xml:space="preserve"> </w:t>
      </w:r>
      <w:r>
        <w:rPr>
          <w:sz w:val="24"/>
        </w:rPr>
        <w:t>совершении</w:t>
      </w:r>
      <w:r>
        <w:rPr>
          <w:spacing w:val="-2"/>
          <w:sz w:val="24"/>
        </w:rPr>
        <w:t xml:space="preserve"> работы.</w:t>
      </w:r>
    </w:p>
    <w:p w:rsidR="000746FB" w:rsidRDefault="00930EAB">
      <w:pPr>
        <w:pStyle w:val="a5"/>
        <w:numPr>
          <w:ilvl w:val="0"/>
          <w:numId w:val="142"/>
        </w:numPr>
        <w:tabs>
          <w:tab w:val="left" w:pos="1586"/>
        </w:tabs>
        <w:spacing w:before="41"/>
        <w:rPr>
          <w:sz w:val="24"/>
        </w:rPr>
      </w:pPr>
      <w:r>
        <w:rPr>
          <w:sz w:val="24"/>
        </w:rPr>
        <w:t>Нагревание</w:t>
      </w:r>
      <w:r>
        <w:rPr>
          <w:spacing w:val="-4"/>
          <w:sz w:val="24"/>
        </w:rPr>
        <w:t xml:space="preserve"> </w:t>
      </w:r>
      <w:r>
        <w:rPr>
          <w:sz w:val="24"/>
        </w:rPr>
        <w:t>при</w:t>
      </w:r>
      <w:r>
        <w:rPr>
          <w:spacing w:val="-4"/>
          <w:sz w:val="24"/>
        </w:rPr>
        <w:t xml:space="preserve"> </w:t>
      </w:r>
      <w:r>
        <w:rPr>
          <w:sz w:val="24"/>
        </w:rPr>
        <w:t>совершении</w:t>
      </w:r>
      <w:r>
        <w:rPr>
          <w:spacing w:val="-3"/>
          <w:sz w:val="24"/>
        </w:rPr>
        <w:t xml:space="preserve"> </w:t>
      </w:r>
      <w:r>
        <w:rPr>
          <w:sz w:val="24"/>
        </w:rPr>
        <w:t>работы</w:t>
      </w:r>
      <w:r>
        <w:rPr>
          <w:spacing w:val="-3"/>
          <w:sz w:val="24"/>
        </w:rPr>
        <w:t xml:space="preserve"> </w:t>
      </w:r>
      <w:r>
        <w:rPr>
          <w:sz w:val="24"/>
        </w:rPr>
        <w:t>внешними</w:t>
      </w:r>
      <w:r>
        <w:rPr>
          <w:spacing w:val="-4"/>
          <w:sz w:val="24"/>
        </w:rPr>
        <w:t xml:space="preserve"> </w:t>
      </w:r>
      <w:r>
        <w:rPr>
          <w:spacing w:val="-2"/>
          <w:sz w:val="24"/>
        </w:rPr>
        <w:t>силами.</w:t>
      </w:r>
    </w:p>
    <w:p w:rsidR="000746FB" w:rsidRDefault="00930EAB">
      <w:pPr>
        <w:pStyle w:val="a5"/>
        <w:numPr>
          <w:ilvl w:val="0"/>
          <w:numId w:val="142"/>
        </w:numPr>
        <w:tabs>
          <w:tab w:val="left" w:pos="1586"/>
        </w:tabs>
        <w:spacing w:before="40"/>
        <w:rPr>
          <w:sz w:val="24"/>
        </w:rPr>
      </w:pPr>
      <w:r>
        <w:rPr>
          <w:sz w:val="24"/>
        </w:rPr>
        <w:t>Сравнение</w:t>
      </w:r>
      <w:r>
        <w:rPr>
          <w:spacing w:val="-8"/>
          <w:sz w:val="24"/>
        </w:rPr>
        <w:t xml:space="preserve"> </w:t>
      </w:r>
      <w:r>
        <w:rPr>
          <w:sz w:val="24"/>
        </w:rPr>
        <w:t>теплоёмкостей</w:t>
      </w:r>
      <w:r>
        <w:rPr>
          <w:spacing w:val="-5"/>
          <w:sz w:val="24"/>
        </w:rPr>
        <w:t xml:space="preserve"> </w:t>
      </w:r>
      <w:r>
        <w:rPr>
          <w:sz w:val="24"/>
        </w:rPr>
        <w:t>различных</w:t>
      </w:r>
      <w:r>
        <w:rPr>
          <w:spacing w:val="-2"/>
          <w:sz w:val="24"/>
        </w:rPr>
        <w:t xml:space="preserve"> веществ.</w:t>
      </w:r>
    </w:p>
    <w:p w:rsidR="000746FB" w:rsidRDefault="00930EAB">
      <w:pPr>
        <w:pStyle w:val="a5"/>
        <w:numPr>
          <w:ilvl w:val="0"/>
          <w:numId w:val="142"/>
        </w:numPr>
        <w:tabs>
          <w:tab w:val="left" w:pos="1586"/>
        </w:tabs>
        <w:spacing w:before="44"/>
        <w:rPr>
          <w:sz w:val="24"/>
        </w:rPr>
      </w:pPr>
      <w:r>
        <w:rPr>
          <w:sz w:val="24"/>
        </w:rPr>
        <w:t>Наблюдение</w:t>
      </w:r>
      <w:r>
        <w:rPr>
          <w:spacing w:val="-6"/>
          <w:sz w:val="24"/>
        </w:rPr>
        <w:t xml:space="preserve"> </w:t>
      </w:r>
      <w:r>
        <w:rPr>
          <w:spacing w:val="-2"/>
          <w:sz w:val="24"/>
        </w:rPr>
        <w:t>кипения.</w:t>
      </w:r>
    </w:p>
    <w:p w:rsidR="000746FB" w:rsidRDefault="00930EAB">
      <w:pPr>
        <w:pStyle w:val="a5"/>
        <w:numPr>
          <w:ilvl w:val="0"/>
          <w:numId w:val="142"/>
        </w:numPr>
        <w:tabs>
          <w:tab w:val="left" w:pos="1586"/>
        </w:tabs>
        <w:spacing w:before="40"/>
        <w:rPr>
          <w:sz w:val="24"/>
        </w:rPr>
      </w:pPr>
      <w:r>
        <w:rPr>
          <w:sz w:val="24"/>
        </w:rPr>
        <w:t>Наблюдение</w:t>
      </w:r>
      <w:r>
        <w:rPr>
          <w:spacing w:val="-5"/>
          <w:sz w:val="24"/>
        </w:rPr>
        <w:t xml:space="preserve"> </w:t>
      </w:r>
      <w:r>
        <w:rPr>
          <w:sz w:val="24"/>
        </w:rPr>
        <w:t>постоянства</w:t>
      </w:r>
      <w:r>
        <w:rPr>
          <w:spacing w:val="-5"/>
          <w:sz w:val="24"/>
        </w:rPr>
        <w:t xml:space="preserve"> </w:t>
      </w:r>
      <w:r>
        <w:rPr>
          <w:sz w:val="24"/>
        </w:rPr>
        <w:t>температуры</w:t>
      </w:r>
      <w:r>
        <w:rPr>
          <w:spacing w:val="-4"/>
          <w:sz w:val="24"/>
        </w:rPr>
        <w:t xml:space="preserve"> </w:t>
      </w:r>
      <w:r>
        <w:rPr>
          <w:sz w:val="24"/>
        </w:rPr>
        <w:t>при</w:t>
      </w:r>
      <w:r>
        <w:rPr>
          <w:spacing w:val="-3"/>
          <w:sz w:val="24"/>
        </w:rPr>
        <w:t xml:space="preserve"> </w:t>
      </w:r>
      <w:r>
        <w:rPr>
          <w:spacing w:val="-2"/>
          <w:sz w:val="24"/>
        </w:rPr>
        <w:t>плавлении.</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5"/>
        <w:numPr>
          <w:ilvl w:val="0"/>
          <w:numId w:val="142"/>
        </w:numPr>
        <w:tabs>
          <w:tab w:val="left" w:pos="1586"/>
        </w:tabs>
        <w:spacing w:before="76" w:line="276" w:lineRule="auto"/>
        <w:ind w:left="686" w:right="5521" w:firstLine="0"/>
        <w:rPr>
          <w:sz w:val="24"/>
        </w:rPr>
      </w:pPr>
      <w:r>
        <w:rPr>
          <w:sz w:val="24"/>
        </w:rPr>
        <w:lastRenderedPageBreak/>
        <w:t>Модели</w:t>
      </w:r>
      <w:r>
        <w:rPr>
          <w:spacing w:val="-15"/>
          <w:sz w:val="24"/>
        </w:rPr>
        <w:t xml:space="preserve"> </w:t>
      </w:r>
      <w:r>
        <w:rPr>
          <w:sz w:val="24"/>
        </w:rPr>
        <w:t>тепловых</w:t>
      </w:r>
      <w:r>
        <w:rPr>
          <w:spacing w:val="-15"/>
          <w:sz w:val="24"/>
        </w:rPr>
        <w:t xml:space="preserve"> </w:t>
      </w:r>
      <w:r>
        <w:rPr>
          <w:sz w:val="24"/>
        </w:rPr>
        <w:t>двигателей. Лабораторные работы и опыты</w:t>
      </w:r>
    </w:p>
    <w:p w:rsidR="000746FB" w:rsidRDefault="00930EAB">
      <w:pPr>
        <w:pStyle w:val="a5"/>
        <w:numPr>
          <w:ilvl w:val="0"/>
          <w:numId w:val="141"/>
        </w:numPr>
        <w:tabs>
          <w:tab w:val="left" w:pos="1586"/>
          <w:tab w:val="left" w:pos="2605"/>
          <w:tab w:val="left" w:pos="3145"/>
          <w:tab w:val="left" w:pos="4859"/>
          <w:tab w:val="left" w:pos="6068"/>
          <w:tab w:val="left" w:pos="6710"/>
          <w:tab w:val="left" w:pos="8550"/>
        </w:tabs>
        <w:spacing w:line="278" w:lineRule="auto"/>
        <w:ind w:right="420" w:firstLine="540"/>
        <w:rPr>
          <w:sz w:val="24"/>
        </w:rPr>
      </w:pPr>
      <w:r>
        <w:rPr>
          <w:spacing w:val="-2"/>
          <w:sz w:val="24"/>
        </w:rPr>
        <w:t>Опыты</w:t>
      </w:r>
      <w:r>
        <w:rPr>
          <w:sz w:val="24"/>
        </w:rPr>
        <w:tab/>
      </w:r>
      <w:r>
        <w:rPr>
          <w:spacing w:val="-6"/>
          <w:sz w:val="24"/>
        </w:rPr>
        <w:t>по</w:t>
      </w:r>
      <w:r>
        <w:rPr>
          <w:sz w:val="24"/>
        </w:rPr>
        <w:tab/>
      </w:r>
      <w:r>
        <w:rPr>
          <w:spacing w:val="-2"/>
          <w:sz w:val="24"/>
        </w:rPr>
        <w:t>обнаружению</w:t>
      </w:r>
      <w:r>
        <w:rPr>
          <w:sz w:val="24"/>
        </w:rPr>
        <w:tab/>
      </w:r>
      <w:r>
        <w:rPr>
          <w:spacing w:val="-2"/>
          <w:sz w:val="24"/>
        </w:rPr>
        <w:t>действия</w:t>
      </w:r>
      <w:r>
        <w:rPr>
          <w:sz w:val="24"/>
        </w:rPr>
        <w:tab/>
      </w:r>
      <w:r>
        <w:rPr>
          <w:spacing w:val="-4"/>
          <w:sz w:val="24"/>
        </w:rPr>
        <w:t>сил</w:t>
      </w:r>
      <w:r>
        <w:rPr>
          <w:sz w:val="24"/>
        </w:rPr>
        <w:tab/>
      </w:r>
      <w:r>
        <w:rPr>
          <w:spacing w:val="-2"/>
          <w:sz w:val="24"/>
        </w:rPr>
        <w:t>молекулярного</w:t>
      </w:r>
      <w:r>
        <w:rPr>
          <w:sz w:val="24"/>
        </w:rPr>
        <w:tab/>
      </w:r>
      <w:r>
        <w:rPr>
          <w:spacing w:val="-2"/>
          <w:sz w:val="24"/>
        </w:rPr>
        <w:t xml:space="preserve">притяжения </w:t>
      </w:r>
      <w:r>
        <w:rPr>
          <w:sz w:val="24"/>
        </w:rPr>
        <w:t>(электронная демонстрация).</w:t>
      </w:r>
    </w:p>
    <w:p w:rsidR="000746FB" w:rsidRDefault="00930EAB">
      <w:pPr>
        <w:pStyle w:val="a5"/>
        <w:numPr>
          <w:ilvl w:val="0"/>
          <w:numId w:val="141"/>
        </w:numPr>
        <w:tabs>
          <w:tab w:val="left" w:pos="1586"/>
        </w:tabs>
        <w:spacing w:line="272" w:lineRule="exact"/>
        <w:ind w:left="1586"/>
        <w:rPr>
          <w:sz w:val="24"/>
        </w:rPr>
      </w:pPr>
      <w:r>
        <w:rPr>
          <w:sz w:val="24"/>
        </w:rPr>
        <w:t>Опыты</w:t>
      </w:r>
      <w:r>
        <w:rPr>
          <w:spacing w:val="-6"/>
          <w:sz w:val="24"/>
        </w:rPr>
        <w:t xml:space="preserve"> </w:t>
      </w:r>
      <w:r>
        <w:rPr>
          <w:sz w:val="24"/>
        </w:rPr>
        <w:t>по</w:t>
      </w:r>
      <w:r>
        <w:rPr>
          <w:spacing w:val="-4"/>
          <w:sz w:val="24"/>
        </w:rPr>
        <w:t xml:space="preserve"> </w:t>
      </w:r>
      <w:r>
        <w:rPr>
          <w:sz w:val="24"/>
        </w:rPr>
        <w:t>выращиванию</w:t>
      </w:r>
      <w:r>
        <w:rPr>
          <w:spacing w:val="-4"/>
          <w:sz w:val="24"/>
        </w:rPr>
        <w:t xml:space="preserve"> </w:t>
      </w:r>
      <w:r>
        <w:rPr>
          <w:sz w:val="24"/>
        </w:rPr>
        <w:t>кристаллов</w:t>
      </w:r>
      <w:r>
        <w:rPr>
          <w:spacing w:val="-4"/>
          <w:sz w:val="24"/>
        </w:rPr>
        <w:t xml:space="preserve"> </w:t>
      </w:r>
      <w:r>
        <w:rPr>
          <w:sz w:val="24"/>
        </w:rPr>
        <w:t>поваренной</w:t>
      </w:r>
      <w:r>
        <w:rPr>
          <w:spacing w:val="-4"/>
          <w:sz w:val="24"/>
        </w:rPr>
        <w:t xml:space="preserve"> </w:t>
      </w:r>
      <w:r>
        <w:rPr>
          <w:sz w:val="24"/>
        </w:rPr>
        <w:t>соли</w:t>
      </w:r>
      <w:r>
        <w:rPr>
          <w:spacing w:val="-3"/>
          <w:sz w:val="24"/>
        </w:rPr>
        <w:t xml:space="preserve"> </w:t>
      </w:r>
      <w:r>
        <w:rPr>
          <w:sz w:val="24"/>
        </w:rPr>
        <w:t>или</w:t>
      </w:r>
      <w:r>
        <w:rPr>
          <w:spacing w:val="-3"/>
          <w:sz w:val="24"/>
        </w:rPr>
        <w:t xml:space="preserve"> </w:t>
      </w:r>
      <w:r>
        <w:rPr>
          <w:spacing w:val="-2"/>
          <w:sz w:val="24"/>
        </w:rPr>
        <w:t>сахара.</w:t>
      </w:r>
    </w:p>
    <w:p w:rsidR="000746FB" w:rsidRDefault="00930EAB">
      <w:pPr>
        <w:pStyle w:val="a5"/>
        <w:numPr>
          <w:ilvl w:val="0"/>
          <w:numId w:val="141"/>
        </w:numPr>
        <w:tabs>
          <w:tab w:val="left" w:pos="1586"/>
        </w:tabs>
        <w:spacing w:before="39"/>
        <w:ind w:left="1586"/>
        <w:rPr>
          <w:sz w:val="24"/>
        </w:rPr>
      </w:pPr>
      <w:r>
        <w:rPr>
          <w:sz w:val="24"/>
        </w:rPr>
        <w:t>Опыты</w:t>
      </w:r>
      <w:r>
        <w:rPr>
          <w:spacing w:val="-5"/>
          <w:sz w:val="24"/>
        </w:rPr>
        <w:t xml:space="preserve"> </w:t>
      </w:r>
      <w:r>
        <w:rPr>
          <w:sz w:val="24"/>
        </w:rPr>
        <w:t>по</w:t>
      </w:r>
      <w:r>
        <w:rPr>
          <w:spacing w:val="-2"/>
          <w:sz w:val="24"/>
        </w:rPr>
        <w:t xml:space="preserve"> </w:t>
      </w:r>
      <w:r>
        <w:rPr>
          <w:sz w:val="24"/>
        </w:rPr>
        <w:t>наблюдению</w:t>
      </w:r>
      <w:r>
        <w:rPr>
          <w:spacing w:val="-4"/>
          <w:sz w:val="24"/>
        </w:rPr>
        <w:t xml:space="preserve"> </w:t>
      </w:r>
      <w:r>
        <w:rPr>
          <w:sz w:val="24"/>
        </w:rPr>
        <w:t>теплового</w:t>
      </w:r>
      <w:r>
        <w:rPr>
          <w:spacing w:val="-2"/>
          <w:sz w:val="24"/>
        </w:rPr>
        <w:t xml:space="preserve"> </w:t>
      </w:r>
      <w:r>
        <w:rPr>
          <w:sz w:val="24"/>
        </w:rPr>
        <w:t>расширения</w:t>
      </w:r>
      <w:r>
        <w:rPr>
          <w:spacing w:val="-2"/>
          <w:sz w:val="24"/>
        </w:rPr>
        <w:t xml:space="preserve"> </w:t>
      </w:r>
      <w:r>
        <w:rPr>
          <w:sz w:val="24"/>
        </w:rPr>
        <w:t>газов,</w:t>
      </w:r>
      <w:r>
        <w:rPr>
          <w:spacing w:val="-2"/>
          <w:sz w:val="24"/>
        </w:rPr>
        <w:t xml:space="preserve"> </w:t>
      </w:r>
      <w:r>
        <w:rPr>
          <w:sz w:val="24"/>
        </w:rPr>
        <w:t>жидкостей</w:t>
      </w:r>
      <w:r>
        <w:rPr>
          <w:spacing w:val="-2"/>
          <w:sz w:val="24"/>
        </w:rPr>
        <w:t xml:space="preserve"> </w:t>
      </w:r>
      <w:r>
        <w:rPr>
          <w:sz w:val="24"/>
        </w:rPr>
        <w:t>и</w:t>
      </w:r>
      <w:r>
        <w:rPr>
          <w:spacing w:val="-4"/>
          <w:sz w:val="24"/>
        </w:rPr>
        <w:t xml:space="preserve"> </w:t>
      </w:r>
      <w:r>
        <w:rPr>
          <w:sz w:val="24"/>
        </w:rPr>
        <w:t>твёрдых</w:t>
      </w:r>
      <w:r>
        <w:rPr>
          <w:spacing w:val="-1"/>
          <w:sz w:val="24"/>
        </w:rPr>
        <w:t xml:space="preserve"> </w:t>
      </w:r>
      <w:r>
        <w:rPr>
          <w:spacing w:val="-4"/>
          <w:sz w:val="24"/>
        </w:rPr>
        <w:t>тел.</w:t>
      </w:r>
    </w:p>
    <w:p w:rsidR="000746FB" w:rsidRDefault="00930EAB">
      <w:pPr>
        <w:pStyle w:val="a5"/>
        <w:numPr>
          <w:ilvl w:val="0"/>
          <w:numId w:val="141"/>
        </w:numPr>
        <w:tabs>
          <w:tab w:val="left" w:pos="1586"/>
        </w:tabs>
        <w:spacing w:before="41"/>
        <w:ind w:left="1586"/>
        <w:rPr>
          <w:sz w:val="24"/>
        </w:rPr>
      </w:pPr>
      <w:r>
        <w:rPr>
          <w:sz w:val="24"/>
        </w:rPr>
        <w:t>Определение</w:t>
      </w:r>
      <w:r>
        <w:rPr>
          <w:spacing w:val="-3"/>
          <w:sz w:val="24"/>
        </w:rPr>
        <w:t xml:space="preserve"> </w:t>
      </w:r>
      <w:r>
        <w:rPr>
          <w:sz w:val="24"/>
        </w:rPr>
        <w:t>давления</w:t>
      </w:r>
      <w:r>
        <w:rPr>
          <w:spacing w:val="-3"/>
          <w:sz w:val="24"/>
        </w:rPr>
        <w:t xml:space="preserve"> </w:t>
      </w:r>
      <w:r>
        <w:rPr>
          <w:sz w:val="24"/>
        </w:rPr>
        <w:t>воздуха</w:t>
      </w:r>
      <w:r>
        <w:rPr>
          <w:spacing w:val="-3"/>
          <w:sz w:val="24"/>
        </w:rPr>
        <w:t xml:space="preserve"> </w:t>
      </w:r>
      <w:r>
        <w:rPr>
          <w:sz w:val="24"/>
        </w:rPr>
        <w:t>в</w:t>
      </w:r>
      <w:r>
        <w:rPr>
          <w:spacing w:val="-4"/>
          <w:sz w:val="24"/>
        </w:rPr>
        <w:t xml:space="preserve"> </w:t>
      </w:r>
      <w:r>
        <w:rPr>
          <w:sz w:val="24"/>
        </w:rPr>
        <w:t>баллоне</w:t>
      </w:r>
      <w:r>
        <w:rPr>
          <w:spacing w:val="-3"/>
          <w:sz w:val="24"/>
        </w:rPr>
        <w:t xml:space="preserve"> </w:t>
      </w:r>
      <w:r>
        <w:rPr>
          <w:spacing w:val="-2"/>
          <w:sz w:val="24"/>
        </w:rPr>
        <w:t>шприца.</w:t>
      </w:r>
    </w:p>
    <w:p w:rsidR="000746FB" w:rsidRDefault="00930EAB">
      <w:pPr>
        <w:pStyle w:val="a5"/>
        <w:numPr>
          <w:ilvl w:val="0"/>
          <w:numId w:val="141"/>
        </w:numPr>
        <w:tabs>
          <w:tab w:val="left" w:pos="1586"/>
        </w:tabs>
        <w:spacing w:before="43" w:line="276" w:lineRule="auto"/>
        <w:ind w:right="424" w:firstLine="540"/>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давления</w:t>
      </w:r>
      <w:r>
        <w:rPr>
          <w:spacing w:val="40"/>
          <w:sz w:val="24"/>
        </w:rPr>
        <w:t xml:space="preserve"> </w:t>
      </w:r>
      <w:r>
        <w:rPr>
          <w:sz w:val="24"/>
        </w:rPr>
        <w:t>воздуха</w:t>
      </w:r>
      <w:r>
        <w:rPr>
          <w:spacing w:val="40"/>
          <w:sz w:val="24"/>
        </w:rPr>
        <w:t xml:space="preserve"> </w:t>
      </w:r>
      <w:r>
        <w:rPr>
          <w:sz w:val="24"/>
        </w:rPr>
        <w:t>от</w:t>
      </w:r>
      <w:r>
        <w:rPr>
          <w:spacing w:val="40"/>
          <w:sz w:val="24"/>
        </w:rPr>
        <w:t xml:space="preserve"> </w:t>
      </w:r>
      <w:r>
        <w:rPr>
          <w:sz w:val="24"/>
        </w:rPr>
        <w:t>его</w:t>
      </w:r>
      <w:r>
        <w:rPr>
          <w:spacing w:val="40"/>
          <w:sz w:val="24"/>
        </w:rPr>
        <w:t xml:space="preserve"> </w:t>
      </w:r>
      <w:r>
        <w:rPr>
          <w:sz w:val="24"/>
        </w:rPr>
        <w:t>объёма</w:t>
      </w:r>
      <w:r>
        <w:rPr>
          <w:spacing w:val="40"/>
          <w:sz w:val="24"/>
        </w:rPr>
        <w:t xml:space="preserve"> </w:t>
      </w:r>
      <w:r>
        <w:rPr>
          <w:sz w:val="24"/>
        </w:rPr>
        <w:t>и</w:t>
      </w:r>
      <w:r>
        <w:rPr>
          <w:spacing w:val="40"/>
          <w:sz w:val="24"/>
        </w:rPr>
        <w:t xml:space="preserve"> </w:t>
      </w:r>
      <w:r>
        <w:rPr>
          <w:sz w:val="24"/>
        </w:rPr>
        <w:t>нагревания или охлаждения.</w:t>
      </w:r>
    </w:p>
    <w:p w:rsidR="000746FB" w:rsidRDefault="00930EAB">
      <w:pPr>
        <w:pStyle w:val="a5"/>
        <w:numPr>
          <w:ilvl w:val="0"/>
          <w:numId w:val="141"/>
        </w:numPr>
        <w:tabs>
          <w:tab w:val="left" w:pos="2008"/>
        </w:tabs>
        <w:spacing w:line="276" w:lineRule="auto"/>
        <w:ind w:right="425" w:firstLine="540"/>
        <w:rPr>
          <w:sz w:val="24"/>
        </w:rPr>
      </w:pPr>
      <w:r>
        <w:rPr>
          <w:sz w:val="24"/>
        </w:rPr>
        <w:t>Проверка</w:t>
      </w:r>
      <w:r>
        <w:rPr>
          <w:spacing w:val="40"/>
          <w:sz w:val="24"/>
        </w:rPr>
        <w:t xml:space="preserve"> </w:t>
      </w:r>
      <w:r>
        <w:rPr>
          <w:sz w:val="24"/>
        </w:rPr>
        <w:t>гипотезы</w:t>
      </w:r>
      <w:r>
        <w:rPr>
          <w:spacing w:val="40"/>
          <w:sz w:val="24"/>
        </w:rPr>
        <w:t xml:space="preserve"> </w:t>
      </w:r>
      <w:r>
        <w:rPr>
          <w:sz w:val="24"/>
        </w:rPr>
        <w:t>линейной</w:t>
      </w:r>
      <w:r>
        <w:rPr>
          <w:spacing w:val="40"/>
          <w:sz w:val="24"/>
        </w:rPr>
        <w:t xml:space="preserve"> </w:t>
      </w:r>
      <w:r>
        <w:rPr>
          <w:sz w:val="24"/>
        </w:rPr>
        <w:t>зависимости</w:t>
      </w:r>
      <w:r>
        <w:rPr>
          <w:spacing w:val="40"/>
          <w:sz w:val="24"/>
        </w:rPr>
        <w:t xml:space="preserve"> </w:t>
      </w:r>
      <w:r>
        <w:rPr>
          <w:sz w:val="24"/>
        </w:rPr>
        <w:t>длины</w:t>
      </w:r>
      <w:r>
        <w:rPr>
          <w:spacing w:val="40"/>
          <w:sz w:val="24"/>
        </w:rPr>
        <w:t xml:space="preserve"> </w:t>
      </w:r>
      <w:r>
        <w:rPr>
          <w:sz w:val="24"/>
        </w:rPr>
        <w:t>столбика</w:t>
      </w:r>
      <w:r>
        <w:rPr>
          <w:spacing w:val="40"/>
          <w:sz w:val="24"/>
        </w:rPr>
        <w:t xml:space="preserve"> </w:t>
      </w:r>
      <w:r>
        <w:rPr>
          <w:sz w:val="24"/>
        </w:rPr>
        <w:t>жидкости</w:t>
      </w:r>
      <w:r>
        <w:rPr>
          <w:spacing w:val="40"/>
          <w:sz w:val="24"/>
        </w:rPr>
        <w:t xml:space="preserve"> </w:t>
      </w:r>
      <w:r>
        <w:rPr>
          <w:sz w:val="24"/>
        </w:rPr>
        <w:t>в термометрической трубке от температуры.</w:t>
      </w:r>
    </w:p>
    <w:p w:rsidR="000746FB" w:rsidRDefault="00930EAB">
      <w:pPr>
        <w:pStyle w:val="a5"/>
        <w:numPr>
          <w:ilvl w:val="0"/>
          <w:numId w:val="141"/>
        </w:numPr>
        <w:tabs>
          <w:tab w:val="left" w:pos="1586"/>
        </w:tabs>
        <w:spacing w:line="276" w:lineRule="auto"/>
        <w:ind w:right="426" w:firstLine="540"/>
        <w:rPr>
          <w:sz w:val="24"/>
        </w:rPr>
      </w:pPr>
      <w:r>
        <w:rPr>
          <w:sz w:val="24"/>
        </w:rPr>
        <w:t>Наблюдение изменения</w:t>
      </w:r>
      <w:r>
        <w:rPr>
          <w:spacing w:val="-1"/>
          <w:sz w:val="24"/>
        </w:rPr>
        <w:t xml:space="preserve"> </w:t>
      </w:r>
      <w:r>
        <w:rPr>
          <w:sz w:val="24"/>
        </w:rPr>
        <w:t>внутренней энергии тела в результате теплопередачи и работы внешних сил.</w:t>
      </w:r>
    </w:p>
    <w:p w:rsidR="000746FB" w:rsidRDefault="00930EAB">
      <w:pPr>
        <w:pStyle w:val="a5"/>
        <w:numPr>
          <w:ilvl w:val="0"/>
          <w:numId w:val="141"/>
        </w:numPr>
        <w:tabs>
          <w:tab w:val="left" w:pos="1586"/>
        </w:tabs>
        <w:spacing w:line="275" w:lineRule="exact"/>
        <w:ind w:left="1586"/>
        <w:rPr>
          <w:sz w:val="24"/>
        </w:rPr>
      </w:pPr>
      <w:r>
        <w:rPr>
          <w:sz w:val="24"/>
        </w:rPr>
        <w:t>Исследование</w:t>
      </w:r>
      <w:r>
        <w:rPr>
          <w:spacing w:val="-7"/>
          <w:sz w:val="24"/>
        </w:rPr>
        <w:t xml:space="preserve"> </w:t>
      </w:r>
      <w:r>
        <w:rPr>
          <w:sz w:val="24"/>
        </w:rPr>
        <w:t>явления</w:t>
      </w:r>
      <w:r>
        <w:rPr>
          <w:spacing w:val="-3"/>
          <w:sz w:val="24"/>
        </w:rPr>
        <w:t xml:space="preserve"> </w:t>
      </w:r>
      <w:r>
        <w:rPr>
          <w:sz w:val="24"/>
        </w:rPr>
        <w:t>теплообмена</w:t>
      </w:r>
      <w:r>
        <w:rPr>
          <w:spacing w:val="-4"/>
          <w:sz w:val="24"/>
        </w:rPr>
        <w:t xml:space="preserve"> </w:t>
      </w:r>
      <w:r>
        <w:rPr>
          <w:sz w:val="24"/>
        </w:rPr>
        <w:t>при</w:t>
      </w:r>
      <w:r>
        <w:rPr>
          <w:spacing w:val="-3"/>
          <w:sz w:val="24"/>
        </w:rPr>
        <w:t xml:space="preserve"> </w:t>
      </w:r>
      <w:r>
        <w:rPr>
          <w:sz w:val="24"/>
        </w:rPr>
        <w:t>смешивании</w:t>
      </w:r>
      <w:r>
        <w:rPr>
          <w:spacing w:val="-5"/>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3"/>
          <w:sz w:val="24"/>
        </w:rPr>
        <w:t xml:space="preserve"> </w:t>
      </w:r>
      <w:r>
        <w:rPr>
          <w:spacing w:val="-2"/>
          <w:sz w:val="24"/>
        </w:rPr>
        <w:t>воды.</w:t>
      </w:r>
    </w:p>
    <w:p w:rsidR="000746FB" w:rsidRDefault="00930EAB">
      <w:pPr>
        <w:pStyle w:val="a5"/>
        <w:numPr>
          <w:ilvl w:val="0"/>
          <w:numId w:val="141"/>
        </w:numPr>
        <w:tabs>
          <w:tab w:val="left" w:pos="1095"/>
        </w:tabs>
        <w:spacing w:before="41" w:line="278" w:lineRule="auto"/>
        <w:ind w:right="425" w:firstLine="540"/>
        <w:rPr>
          <w:sz w:val="24"/>
        </w:rPr>
      </w:pPr>
      <w:r>
        <w:rPr>
          <w:sz w:val="24"/>
        </w:rPr>
        <w:t>Определение количества теплоты, полученного водой при теплообмене с нагретым металлическим цилиндром.</w:t>
      </w:r>
    </w:p>
    <w:p w:rsidR="000746FB" w:rsidRDefault="00930EAB">
      <w:pPr>
        <w:pStyle w:val="a5"/>
        <w:numPr>
          <w:ilvl w:val="0"/>
          <w:numId w:val="141"/>
        </w:numPr>
        <w:tabs>
          <w:tab w:val="left" w:pos="1586"/>
        </w:tabs>
        <w:spacing w:line="272" w:lineRule="exact"/>
        <w:ind w:left="1586"/>
        <w:rPr>
          <w:sz w:val="24"/>
        </w:rPr>
      </w:pPr>
      <w:r>
        <w:rPr>
          <w:sz w:val="24"/>
        </w:rPr>
        <w:t>Исследование</w:t>
      </w:r>
      <w:r>
        <w:rPr>
          <w:spacing w:val="-7"/>
          <w:sz w:val="24"/>
        </w:rPr>
        <w:t xml:space="preserve"> </w:t>
      </w:r>
      <w:r>
        <w:rPr>
          <w:sz w:val="24"/>
        </w:rPr>
        <w:t>процесса</w:t>
      </w:r>
      <w:r>
        <w:rPr>
          <w:spacing w:val="-4"/>
          <w:sz w:val="24"/>
        </w:rPr>
        <w:t xml:space="preserve"> </w:t>
      </w:r>
      <w:r>
        <w:rPr>
          <w:spacing w:val="-2"/>
          <w:sz w:val="24"/>
        </w:rPr>
        <w:t>испарения.</w:t>
      </w:r>
    </w:p>
    <w:p w:rsidR="000746FB" w:rsidRDefault="00930EAB">
      <w:pPr>
        <w:pStyle w:val="a5"/>
        <w:numPr>
          <w:ilvl w:val="0"/>
          <w:numId w:val="141"/>
        </w:numPr>
        <w:tabs>
          <w:tab w:val="left" w:pos="1586"/>
        </w:tabs>
        <w:spacing w:before="41"/>
        <w:ind w:left="1586"/>
        <w:rPr>
          <w:sz w:val="24"/>
        </w:rPr>
      </w:pPr>
      <w:r>
        <w:rPr>
          <w:sz w:val="24"/>
        </w:rPr>
        <w:t>Определение</w:t>
      </w:r>
      <w:r>
        <w:rPr>
          <w:spacing w:val="-7"/>
          <w:sz w:val="24"/>
        </w:rPr>
        <w:t xml:space="preserve"> </w:t>
      </w:r>
      <w:r>
        <w:rPr>
          <w:sz w:val="24"/>
        </w:rPr>
        <w:t>относительной</w:t>
      </w:r>
      <w:r>
        <w:rPr>
          <w:spacing w:val="-5"/>
          <w:sz w:val="24"/>
        </w:rPr>
        <w:t xml:space="preserve"> </w:t>
      </w:r>
      <w:r>
        <w:rPr>
          <w:sz w:val="24"/>
        </w:rPr>
        <w:t>влажности</w:t>
      </w:r>
      <w:r>
        <w:rPr>
          <w:spacing w:val="-5"/>
          <w:sz w:val="24"/>
        </w:rPr>
        <w:t xml:space="preserve"> </w:t>
      </w:r>
      <w:r>
        <w:rPr>
          <w:spacing w:val="-2"/>
          <w:sz w:val="24"/>
        </w:rPr>
        <w:t>воздуха.</w:t>
      </w:r>
    </w:p>
    <w:p w:rsidR="000746FB" w:rsidRDefault="00930EAB">
      <w:pPr>
        <w:pStyle w:val="a5"/>
        <w:numPr>
          <w:ilvl w:val="0"/>
          <w:numId w:val="141"/>
        </w:numPr>
        <w:tabs>
          <w:tab w:val="left" w:pos="1586"/>
        </w:tabs>
        <w:spacing w:before="41"/>
        <w:ind w:left="1586"/>
        <w:rPr>
          <w:sz w:val="24"/>
        </w:rPr>
      </w:pPr>
      <w:r>
        <w:rPr>
          <w:sz w:val="24"/>
        </w:rPr>
        <w:t>Определение</w:t>
      </w:r>
      <w:r>
        <w:rPr>
          <w:spacing w:val="-4"/>
          <w:sz w:val="24"/>
        </w:rPr>
        <w:t xml:space="preserve"> </w:t>
      </w:r>
      <w:r>
        <w:rPr>
          <w:sz w:val="24"/>
        </w:rPr>
        <w:t>удельной</w:t>
      </w:r>
      <w:r>
        <w:rPr>
          <w:spacing w:val="-4"/>
          <w:sz w:val="24"/>
        </w:rPr>
        <w:t xml:space="preserve"> </w:t>
      </w:r>
      <w:r>
        <w:rPr>
          <w:sz w:val="24"/>
        </w:rPr>
        <w:t>теплоты</w:t>
      </w:r>
      <w:r>
        <w:rPr>
          <w:spacing w:val="-4"/>
          <w:sz w:val="24"/>
        </w:rPr>
        <w:t xml:space="preserve"> </w:t>
      </w:r>
      <w:r>
        <w:rPr>
          <w:sz w:val="24"/>
        </w:rPr>
        <w:t>плавления</w:t>
      </w:r>
      <w:r>
        <w:rPr>
          <w:spacing w:val="-4"/>
          <w:sz w:val="24"/>
        </w:rPr>
        <w:t xml:space="preserve"> </w:t>
      </w:r>
      <w:r>
        <w:rPr>
          <w:spacing w:val="-2"/>
          <w:sz w:val="24"/>
        </w:rPr>
        <w:t>льда.</w:t>
      </w:r>
    </w:p>
    <w:p w:rsidR="000746FB" w:rsidRDefault="000746FB">
      <w:pPr>
        <w:pStyle w:val="a3"/>
        <w:spacing w:before="84"/>
        <w:ind w:left="0"/>
        <w:jc w:val="left"/>
      </w:pPr>
    </w:p>
    <w:p w:rsidR="000746FB" w:rsidRDefault="00930EAB">
      <w:pPr>
        <w:pStyle w:val="a3"/>
        <w:ind w:left="686"/>
      </w:pPr>
      <w:r>
        <w:t>Раздел</w:t>
      </w:r>
      <w:r>
        <w:rPr>
          <w:spacing w:val="-3"/>
        </w:rPr>
        <w:t xml:space="preserve"> </w:t>
      </w:r>
      <w:r>
        <w:t>7.</w:t>
      </w:r>
      <w:r>
        <w:rPr>
          <w:spacing w:val="-2"/>
        </w:rPr>
        <w:t xml:space="preserve"> </w:t>
      </w:r>
      <w:r>
        <w:t>Электрические</w:t>
      </w:r>
      <w:r>
        <w:rPr>
          <w:spacing w:val="-3"/>
        </w:rPr>
        <w:t xml:space="preserve"> </w:t>
      </w:r>
      <w:r>
        <w:t>и</w:t>
      </w:r>
      <w:r>
        <w:rPr>
          <w:spacing w:val="-2"/>
        </w:rPr>
        <w:t xml:space="preserve"> </w:t>
      </w:r>
      <w:r>
        <w:t>магнитные</w:t>
      </w:r>
      <w:r>
        <w:rPr>
          <w:spacing w:val="-4"/>
        </w:rPr>
        <w:t xml:space="preserve"> </w:t>
      </w:r>
      <w:r>
        <w:rPr>
          <w:spacing w:val="-2"/>
        </w:rPr>
        <w:t>явления</w:t>
      </w:r>
    </w:p>
    <w:p w:rsidR="000746FB" w:rsidRDefault="00930EAB">
      <w:pPr>
        <w:pStyle w:val="a3"/>
        <w:spacing w:before="41"/>
        <w:ind w:left="686"/>
      </w:pPr>
      <w:r>
        <w:t>Электризация</w:t>
      </w:r>
      <w:r>
        <w:rPr>
          <w:spacing w:val="-5"/>
        </w:rPr>
        <w:t xml:space="preserve"> </w:t>
      </w:r>
      <w:r>
        <w:t>тел.</w:t>
      </w:r>
      <w:r>
        <w:rPr>
          <w:spacing w:val="-3"/>
        </w:rPr>
        <w:t xml:space="preserve"> </w:t>
      </w:r>
      <w:r>
        <w:t>Два</w:t>
      </w:r>
      <w:r>
        <w:rPr>
          <w:spacing w:val="-4"/>
        </w:rPr>
        <w:t xml:space="preserve"> </w:t>
      </w:r>
      <w:r>
        <w:t>рода</w:t>
      </w:r>
      <w:r>
        <w:rPr>
          <w:spacing w:val="-4"/>
        </w:rPr>
        <w:t xml:space="preserve"> </w:t>
      </w:r>
      <w:r>
        <w:t>электрических</w:t>
      </w:r>
      <w:r>
        <w:rPr>
          <w:spacing w:val="-1"/>
        </w:rPr>
        <w:t xml:space="preserve"> </w:t>
      </w:r>
      <w:r>
        <w:t>зарядов.</w:t>
      </w:r>
      <w:r>
        <w:rPr>
          <w:spacing w:val="-3"/>
        </w:rPr>
        <w:t xml:space="preserve"> </w:t>
      </w:r>
      <w:r>
        <w:t>Взаимодействие</w:t>
      </w:r>
      <w:r>
        <w:rPr>
          <w:spacing w:val="-4"/>
        </w:rPr>
        <w:t xml:space="preserve"> </w:t>
      </w:r>
      <w:r>
        <w:t>заряженных</w:t>
      </w:r>
      <w:r>
        <w:rPr>
          <w:spacing w:val="-2"/>
        </w:rPr>
        <w:t xml:space="preserve"> </w:t>
      </w:r>
      <w:r>
        <w:rPr>
          <w:spacing w:val="-4"/>
        </w:rPr>
        <w:t>тел.</w:t>
      </w:r>
    </w:p>
    <w:p w:rsidR="000746FB" w:rsidRDefault="00930EAB">
      <w:pPr>
        <w:pStyle w:val="a3"/>
        <w:spacing w:before="41" w:line="276" w:lineRule="auto"/>
        <w:ind w:right="423" w:firstLine="540"/>
      </w:pPr>
      <w:r>
        <w:t xml:space="preserve">Электрическое поле. Принцип суперпозиции электрических полей (на качественном </w:t>
      </w:r>
      <w:r>
        <w:rPr>
          <w:spacing w:val="-2"/>
        </w:rPr>
        <w:t>уровне).</w:t>
      </w:r>
    </w:p>
    <w:p w:rsidR="000746FB" w:rsidRDefault="00930EAB">
      <w:pPr>
        <w:pStyle w:val="a3"/>
        <w:spacing w:before="1"/>
        <w:ind w:left="686"/>
      </w:pPr>
      <w:r>
        <w:t>Носители</w:t>
      </w:r>
      <w:r>
        <w:rPr>
          <w:spacing w:val="7"/>
        </w:rPr>
        <w:t xml:space="preserve"> </w:t>
      </w:r>
      <w:r>
        <w:t>электрических</w:t>
      </w:r>
      <w:r>
        <w:rPr>
          <w:spacing w:val="8"/>
        </w:rPr>
        <w:t xml:space="preserve"> </w:t>
      </w:r>
      <w:r>
        <w:t>зарядов.</w:t>
      </w:r>
      <w:r>
        <w:rPr>
          <w:spacing w:val="7"/>
        </w:rPr>
        <w:t xml:space="preserve"> </w:t>
      </w:r>
      <w:r>
        <w:t>Элементарный</w:t>
      </w:r>
      <w:r>
        <w:rPr>
          <w:spacing w:val="7"/>
        </w:rPr>
        <w:t xml:space="preserve"> </w:t>
      </w:r>
      <w:r>
        <w:t>электрический</w:t>
      </w:r>
      <w:r>
        <w:rPr>
          <w:spacing w:val="8"/>
        </w:rPr>
        <w:t xml:space="preserve"> </w:t>
      </w:r>
      <w:r>
        <w:t>заряд.</w:t>
      </w:r>
      <w:r>
        <w:rPr>
          <w:spacing w:val="8"/>
        </w:rPr>
        <w:t xml:space="preserve"> </w:t>
      </w:r>
      <w:r>
        <w:t>Строение</w:t>
      </w:r>
      <w:r>
        <w:rPr>
          <w:spacing w:val="7"/>
        </w:rPr>
        <w:t xml:space="preserve"> </w:t>
      </w:r>
      <w:r>
        <w:rPr>
          <w:spacing w:val="-2"/>
        </w:rPr>
        <w:t>атома.</w:t>
      </w:r>
    </w:p>
    <w:p w:rsidR="000746FB" w:rsidRDefault="00930EAB">
      <w:pPr>
        <w:pStyle w:val="a3"/>
        <w:spacing w:before="41"/>
      </w:pPr>
      <w:r>
        <w:t>Проводники</w:t>
      </w:r>
      <w:r>
        <w:rPr>
          <w:spacing w:val="-7"/>
        </w:rPr>
        <w:t xml:space="preserve"> </w:t>
      </w:r>
      <w:r>
        <w:t>и</w:t>
      </w:r>
      <w:r>
        <w:rPr>
          <w:spacing w:val="-4"/>
        </w:rPr>
        <w:t xml:space="preserve"> </w:t>
      </w:r>
      <w:r>
        <w:t>диэлектрики.</w:t>
      </w:r>
      <w:r>
        <w:rPr>
          <w:spacing w:val="-4"/>
        </w:rPr>
        <w:t xml:space="preserve"> </w:t>
      </w:r>
      <w:r>
        <w:t>Закон</w:t>
      </w:r>
      <w:r>
        <w:rPr>
          <w:spacing w:val="-5"/>
        </w:rPr>
        <w:t xml:space="preserve"> </w:t>
      </w:r>
      <w:r>
        <w:t>сохранения</w:t>
      </w:r>
      <w:r>
        <w:rPr>
          <w:spacing w:val="-7"/>
        </w:rPr>
        <w:t xml:space="preserve"> </w:t>
      </w:r>
      <w:r>
        <w:t>электрического</w:t>
      </w:r>
      <w:r>
        <w:rPr>
          <w:spacing w:val="1"/>
        </w:rPr>
        <w:t xml:space="preserve"> </w:t>
      </w:r>
      <w:r>
        <w:rPr>
          <w:spacing w:val="-2"/>
        </w:rPr>
        <w:t>заряда.</w:t>
      </w:r>
    </w:p>
    <w:p w:rsidR="000746FB" w:rsidRDefault="00930EAB">
      <w:pPr>
        <w:pStyle w:val="a3"/>
        <w:spacing w:before="41" w:line="276" w:lineRule="auto"/>
        <w:ind w:right="420" w:firstLine="5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0746FB" w:rsidRDefault="00930EAB">
      <w:pPr>
        <w:pStyle w:val="a3"/>
        <w:spacing w:before="1" w:line="276" w:lineRule="auto"/>
        <w:ind w:right="417" w:firstLine="540"/>
      </w:pPr>
      <w:r>
        <w:t xml:space="preserve">Работа и мощность электрического тока. Закон Джоуля—Ленца. Электрические цепи и потребители электрической энергии в быту.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Короткое </w:t>
      </w:r>
      <w:r>
        <w:rPr>
          <w:spacing w:val="-2"/>
        </w:rPr>
        <w:t>замыкание.</w:t>
      </w:r>
    </w:p>
    <w:p w:rsidR="000746FB" w:rsidRDefault="00930EAB">
      <w:pPr>
        <w:pStyle w:val="a3"/>
        <w:spacing w:line="276" w:lineRule="auto"/>
        <w:ind w:right="417" w:firstLine="5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w:t>
      </w:r>
      <w:r>
        <w:rPr>
          <w:spacing w:val="-1"/>
        </w:rPr>
        <w:t xml:space="preserve"> </w:t>
      </w:r>
      <w:r>
        <w:t>током. Электродвигатель постоянного тока. Использование</w:t>
      </w:r>
      <w:r>
        <w:rPr>
          <w:spacing w:val="-1"/>
        </w:rPr>
        <w:t xml:space="preserve"> </w:t>
      </w:r>
      <w:r>
        <w:t>электродвигателей</w:t>
      </w:r>
      <w:r>
        <w:rPr>
          <w:spacing w:val="-1"/>
        </w:rPr>
        <w:t xml:space="preserve"> </w:t>
      </w:r>
      <w:r>
        <w:t>в технических уст¬ройствах и на транспорте.</w:t>
      </w:r>
    </w:p>
    <w:p w:rsidR="000746FB" w:rsidRDefault="00930EAB">
      <w:pPr>
        <w:pStyle w:val="a3"/>
        <w:spacing w:line="276" w:lineRule="auto"/>
        <w:ind w:right="419" w:firstLine="5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0746FB" w:rsidRDefault="00930EAB">
      <w:pPr>
        <w:pStyle w:val="a3"/>
        <w:ind w:left="686"/>
        <w:jc w:val="left"/>
      </w:pPr>
      <w:r>
        <w:rPr>
          <w:spacing w:val="-2"/>
        </w:rPr>
        <w:t>Демонстрации</w:t>
      </w:r>
    </w:p>
    <w:p w:rsidR="000746FB" w:rsidRDefault="00930EAB">
      <w:pPr>
        <w:pStyle w:val="a5"/>
        <w:numPr>
          <w:ilvl w:val="0"/>
          <w:numId w:val="140"/>
        </w:numPr>
        <w:tabs>
          <w:tab w:val="left" w:pos="1586"/>
        </w:tabs>
        <w:spacing w:before="41"/>
        <w:rPr>
          <w:sz w:val="24"/>
        </w:rPr>
      </w:pPr>
      <w:r>
        <w:rPr>
          <w:sz w:val="24"/>
        </w:rPr>
        <w:t>Электризация</w:t>
      </w:r>
      <w:r>
        <w:rPr>
          <w:spacing w:val="-4"/>
          <w:sz w:val="24"/>
        </w:rPr>
        <w:t xml:space="preserve"> тел.</w:t>
      </w:r>
    </w:p>
    <w:p w:rsidR="000746FB" w:rsidRDefault="00930EAB">
      <w:pPr>
        <w:pStyle w:val="a5"/>
        <w:numPr>
          <w:ilvl w:val="0"/>
          <w:numId w:val="140"/>
        </w:numPr>
        <w:tabs>
          <w:tab w:val="left" w:pos="1586"/>
        </w:tabs>
        <w:spacing w:before="43"/>
        <w:rPr>
          <w:sz w:val="24"/>
        </w:rPr>
      </w:pPr>
      <w:r>
        <w:rPr>
          <w:sz w:val="24"/>
        </w:rPr>
        <w:t>Два</w:t>
      </w:r>
      <w:r>
        <w:rPr>
          <w:spacing w:val="-7"/>
          <w:sz w:val="24"/>
        </w:rPr>
        <w:t xml:space="preserve"> </w:t>
      </w:r>
      <w:r>
        <w:rPr>
          <w:sz w:val="24"/>
        </w:rPr>
        <w:t>рода</w:t>
      </w:r>
      <w:r>
        <w:rPr>
          <w:spacing w:val="-5"/>
          <w:sz w:val="24"/>
        </w:rPr>
        <w:t xml:space="preserve"> </w:t>
      </w:r>
      <w:r>
        <w:rPr>
          <w:sz w:val="24"/>
        </w:rPr>
        <w:t>электрических</w:t>
      </w:r>
      <w:r>
        <w:rPr>
          <w:spacing w:val="-1"/>
          <w:sz w:val="24"/>
        </w:rPr>
        <w:t xml:space="preserve"> </w:t>
      </w:r>
      <w:r>
        <w:rPr>
          <w:sz w:val="24"/>
        </w:rPr>
        <w:t>зарядов</w:t>
      </w:r>
      <w:r>
        <w:rPr>
          <w:spacing w:val="-5"/>
          <w:sz w:val="24"/>
        </w:rPr>
        <w:t xml:space="preserve"> </w:t>
      </w:r>
      <w:r>
        <w:rPr>
          <w:sz w:val="24"/>
        </w:rPr>
        <w:t>и</w:t>
      </w:r>
      <w:r>
        <w:rPr>
          <w:spacing w:val="-3"/>
          <w:sz w:val="24"/>
        </w:rPr>
        <w:t xml:space="preserve"> </w:t>
      </w:r>
      <w:r>
        <w:rPr>
          <w:sz w:val="24"/>
        </w:rPr>
        <w:t>взаимодействие</w:t>
      </w:r>
      <w:r>
        <w:rPr>
          <w:spacing w:val="-5"/>
          <w:sz w:val="24"/>
        </w:rPr>
        <w:t xml:space="preserve"> </w:t>
      </w:r>
      <w:r>
        <w:rPr>
          <w:sz w:val="24"/>
        </w:rPr>
        <w:t>заряженных</w:t>
      </w:r>
      <w:r>
        <w:rPr>
          <w:spacing w:val="-1"/>
          <w:sz w:val="24"/>
        </w:rPr>
        <w:t xml:space="preserve"> </w:t>
      </w:r>
      <w:r>
        <w:rPr>
          <w:spacing w:val="-4"/>
          <w:sz w:val="24"/>
        </w:rPr>
        <w:t>тел.</w:t>
      </w:r>
    </w:p>
    <w:p w:rsidR="000746FB" w:rsidRDefault="00930EAB">
      <w:pPr>
        <w:pStyle w:val="a5"/>
        <w:numPr>
          <w:ilvl w:val="0"/>
          <w:numId w:val="140"/>
        </w:numPr>
        <w:tabs>
          <w:tab w:val="left" w:pos="1586"/>
        </w:tabs>
        <w:spacing w:before="41"/>
        <w:rPr>
          <w:sz w:val="24"/>
        </w:rPr>
      </w:pPr>
      <w:r>
        <w:rPr>
          <w:sz w:val="24"/>
        </w:rPr>
        <w:t>Устройство</w:t>
      </w:r>
      <w:r>
        <w:rPr>
          <w:spacing w:val="-3"/>
          <w:sz w:val="24"/>
        </w:rPr>
        <w:t xml:space="preserve"> </w:t>
      </w:r>
      <w:r>
        <w:rPr>
          <w:sz w:val="24"/>
        </w:rPr>
        <w:t>и</w:t>
      </w:r>
      <w:r>
        <w:rPr>
          <w:spacing w:val="-3"/>
          <w:sz w:val="24"/>
        </w:rPr>
        <w:t xml:space="preserve"> </w:t>
      </w:r>
      <w:r>
        <w:rPr>
          <w:sz w:val="24"/>
        </w:rPr>
        <w:t>действие</w:t>
      </w:r>
      <w:r>
        <w:rPr>
          <w:spacing w:val="-6"/>
          <w:sz w:val="24"/>
        </w:rPr>
        <w:t xml:space="preserve"> </w:t>
      </w:r>
      <w:r>
        <w:rPr>
          <w:spacing w:val="-2"/>
          <w:sz w:val="24"/>
        </w:rPr>
        <w:t>электроскопа.</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5"/>
        <w:numPr>
          <w:ilvl w:val="0"/>
          <w:numId w:val="140"/>
        </w:numPr>
        <w:tabs>
          <w:tab w:val="left" w:pos="1586"/>
        </w:tabs>
        <w:spacing w:before="76"/>
        <w:rPr>
          <w:sz w:val="24"/>
        </w:rPr>
      </w:pPr>
      <w:r>
        <w:rPr>
          <w:sz w:val="24"/>
        </w:rPr>
        <w:lastRenderedPageBreak/>
        <w:t>Электростатическая</w:t>
      </w:r>
      <w:r>
        <w:rPr>
          <w:spacing w:val="-6"/>
          <w:sz w:val="24"/>
        </w:rPr>
        <w:t xml:space="preserve"> </w:t>
      </w:r>
      <w:r>
        <w:rPr>
          <w:spacing w:val="-2"/>
          <w:sz w:val="24"/>
        </w:rPr>
        <w:t>индукция.</w:t>
      </w:r>
    </w:p>
    <w:p w:rsidR="000746FB" w:rsidRDefault="00930EAB">
      <w:pPr>
        <w:pStyle w:val="a5"/>
        <w:numPr>
          <w:ilvl w:val="0"/>
          <w:numId w:val="140"/>
        </w:numPr>
        <w:tabs>
          <w:tab w:val="left" w:pos="1586"/>
        </w:tabs>
        <w:spacing w:before="40"/>
        <w:rPr>
          <w:sz w:val="24"/>
        </w:rPr>
      </w:pPr>
      <w:r>
        <w:rPr>
          <w:sz w:val="24"/>
        </w:rPr>
        <w:t>Закон</w:t>
      </w:r>
      <w:r>
        <w:rPr>
          <w:spacing w:val="-5"/>
          <w:sz w:val="24"/>
        </w:rPr>
        <w:t xml:space="preserve"> </w:t>
      </w:r>
      <w:r>
        <w:rPr>
          <w:sz w:val="24"/>
        </w:rPr>
        <w:t>сохранения</w:t>
      </w:r>
      <w:r>
        <w:rPr>
          <w:spacing w:val="-4"/>
          <w:sz w:val="24"/>
        </w:rPr>
        <w:t xml:space="preserve"> </w:t>
      </w:r>
      <w:r>
        <w:rPr>
          <w:sz w:val="24"/>
        </w:rPr>
        <w:t>электрических</w:t>
      </w:r>
      <w:r>
        <w:rPr>
          <w:spacing w:val="-4"/>
          <w:sz w:val="24"/>
        </w:rPr>
        <w:t xml:space="preserve"> </w:t>
      </w:r>
      <w:r>
        <w:rPr>
          <w:spacing w:val="-2"/>
          <w:sz w:val="24"/>
        </w:rPr>
        <w:t>зарядов.</w:t>
      </w:r>
    </w:p>
    <w:p w:rsidR="000746FB" w:rsidRDefault="00930EAB">
      <w:pPr>
        <w:pStyle w:val="a5"/>
        <w:numPr>
          <w:ilvl w:val="0"/>
          <w:numId w:val="140"/>
        </w:numPr>
        <w:tabs>
          <w:tab w:val="left" w:pos="1586"/>
        </w:tabs>
        <w:spacing w:before="41"/>
        <w:rPr>
          <w:sz w:val="24"/>
        </w:rPr>
      </w:pPr>
      <w:r>
        <w:rPr>
          <w:sz w:val="24"/>
        </w:rPr>
        <w:t>Проводники</w:t>
      </w:r>
      <w:r>
        <w:rPr>
          <w:spacing w:val="-4"/>
          <w:sz w:val="24"/>
        </w:rPr>
        <w:t xml:space="preserve"> </w:t>
      </w:r>
      <w:r>
        <w:rPr>
          <w:sz w:val="24"/>
        </w:rPr>
        <w:t>и</w:t>
      </w:r>
      <w:r>
        <w:rPr>
          <w:spacing w:val="-3"/>
          <w:sz w:val="24"/>
        </w:rPr>
        <w:t xml:space="preserve"> </w:t>
      </w:r>
      <w:r>
        <w:rPr>
          <w:spacing w:val="-2"/>
          <w:sz w:val="24"/>
        </w:rPr>
        <w:t>диэлектрики.</w:t>
      </w:r>
    </w:p>
    <w:p w:rsidR="000746FB" w:rsidRDefault="00930EAB">
      <w:pPr>
        <w:pStyle w:val="a5"/>
        <w:numPr>
          <w:ilvl w:val="0"/>
          <w:numId w:val="140"/>
        </w:numPr>
        <w:tabs>
          <w:tab w:val="left" w:pos="1586"/>
        </w:tabs>
        <w:spacing w:before="44"/>
        <w:rPr>
          <w:sz w:val="24"/>
        </w:rPr>
      </w:pPr>
      <w:r>
        <w:rPr>
          <w:sz w:val="24"/>
        </w:rPr>
        <w:t>Моделирование</w:t>
      </w:r>
      <w:r>
        <w:rPr>
          <w:spacing w:val="-6"/>
          <w:sz w:val="24"/>
        </w:rPr>
        <w:t xml:space="preserve"> </w:t>
      </w:r>
      <w:r>
        <w:rPr>
          <w:sz w:val="24"/>
        </w:rPr>
        <w:t>силовых</w:t>
      </w:r>
      <w:r>
        <w:rPr>
          <w:spacing w:val="-4"/>
          <w:sz w:val="24"/>
        </w:rPr>
        <w:t xml:space="preserve"> </w:t>
      </w:r>
      <w:r>
        <w:rPr>
          <w:sz w:val="24"/>
        </w:rPr>
        <w:t>линий</w:t>
      </w:r>
      <w:r>
        <w:rPr>
          <w:spacing w:val="-5"/>
          <w:sz w:val="24"/>
        </w:rPr>
        <w:t xml:space="preserve"> </w:t>
      </w:r>
      <w:r>
        <w:rPr>
          <w:sz w:val="24"/>
        </w:rPr>
        <w:t>электрического</w:t>
      </w:r>
      <w:r>
        <w:rPr>
          <w:spacing w:val="-4"/>
          <w:sz w:val="24"/>
        </w:rPr>
        <w:t xml:space="preserve"> </w:t>
      </w:r>
      <w:r>
        <w:rPr>
          <w:spacing w:val="-2"/>
          <w:sz w:val="24"/>
        </w:rPr>
        <w:t>поля.</w:t>
      </w:r>
    </w:p>
    <w:p w:rsidR="000746FB" w:rsidRDefault="00930EAB">
      <w:pPr>
        <w:pStyle w:val="a5"/>
        <w:numPr>
          <w:ilvl w:val="0"/>
          <w:numId w:val="140"/>
        </w:numPr>
        <w:tabs>
          <w:tab w:val="left" w:pos="1586"/>
        </w:tabs>
        <w:spacing w:before="41"/>
        <w:rPr>
          <w:sz w:val="24"/>
        </w:rPr>
      </w:pPr>
      <w:r>
        <w:rPr>
          <w:sz w:val="24"/>
        </w:rPr>
        <w:t>Источники</w:t>
      </w:r>
      <w:r>
        <w:rPr>
          <w:spacing w:val="-8"/>
          <w:sz w:val="24"/>
        </w:rPr>
        <w:t xml:space="preserve"> </w:t>
      </w:r>
      <w:r>
        <w:rPr>
          <w:sz w:val="24"/>
        </w:rPr>
        <w:t>постоянного</w:t>
      </w:r>
      <w:r>
        <w:rPr>
          <w:spacing w:val="-6"/>
          <w:sz w:val="24"/>
        </w:rPr>
        <w:t xml:space="preserve"> </w:t>
      </w:r>
      <w:r>
        <w:rPr>
          <w:spacing w:val="-2"/>
          <w:sz w:val="24"/>
        </w:rPr>
        <w:t>тока.</w:t>
      </w:r>
    </w:p>
    <w:p w:rsidR="000746FB" w:rsidRDefault="00930EAB">
      <w:pPr>
        <w:pStyle w:val="a5"/>
        <w:numPr>
          <w:ilvl w:val="0"/>
          <w:numId w:val="140"/>
        </w:numPr>
        <w:tabs>
          <w:tab w:val="left" w:pos="1586"/>
        </w:tabs>
        <w:spacing w:before="41"/>
        <w:rPr>
          <w:sz w:val="24"/>
        </w:rPr>
      </w:pPr>
      <w:r>
        <w:rPr>
          <w:sz w:val="24"/>
        </w:rPr>
        <w:t>Действия</w:t>
      </w:r>
      <w:r>
        <w:rPr>
          <w:spacing w:val="-6"/>
          <w:sz w:val="24"/>
        </w:rPr>
        <w:t xml:space="preserve"> </w:t>
      </w:r>
      <w:r>
        <w:rPr>
          <w:sz w:val="24"/>
        </w:rPr>
        <w:t>электрического</w:t>
      </w:r>
      <w:r>
        <w:rPr>
          <w:spacing w:val="-4"/>
          <w:sz w:val="24"/>
        </w:rPr>
        <w:t xml:space="preserve"> </w:t>
      </w:r>
      <w:r>
        <w:rPr>
          <w:spacing w:val="-2"/>
          <w:sz w:val="24"/>
        </w:rPr>
        <w:t>тока.</w:t>
      </w:r>
    </w:p>
    <w:p w:rsidR="000746FB" w:rsidRDefault="00930EAB">
      <w:pPr>
        <w:pStyle w:val="a5"/>
        <w:numPr>
          <w:ilvl w:val="0"/>
          <w:numId w:val="140"/>
        </w:numPr>
        <w:tabs>
          <w:tab w:val="left" w:pos="1586"/>
        </w:tabs>
        <w:spacing w:before="40"/>
        <w:rPr>
          <w:sz w:val="24"/>
        </w:rPr>
      </w:pPr>
      <w:r>
        <w:rPr>
          <w:sz w:val="24"/>
        </w:rPr>
        <w:t>Электрический</w:t>
      </w:r>
      <w:r>
        <w:rPr>
          <w:spacing w:val="-3"/>
          <w:sz w:val="24"/>
        </w:rPr>
        <w:t xml:space="preserve"> </w:t>
      </w:r>
      <w:r>
        <w:rPr>
          <w:sz w:val="24"/>
        </w:rPr>
        <w:t>ток</w:t>
      </w:r>
      <w:r>
        <w:rPr>
          <w:spacing w:val="-2"/>
          <w:sz w:val="24"/>
        </w:rPr>
        <w:t xml:space="preserve"> </w:t>
      </w:r>
      <w:r>
        <w:rPr>
          <w:sz w:val="24"/>
        </w:rPr>
        <w:t>в</w:t>
      </w:r>
      <w:r>
        <w:rPr>
          <w:spacing w:val="-2"/>
          <w:sz w:val="24"/>
        </w:rPr>
        <w:t xml:space="preserve"> жидкости.</w:t>
      </w:r>
    </w:p>
    <w:p w:rsidR="000746FB" w:rsidRDefault="00930EAB">
      <w:pPr>
        <w:pStyle w:val="a5"/>
        <w:numPr>
          <w:ilvl w:val="0"/>
          <w:numId w:val="140"/>
        </w:numPr>
        <w:tabs>
          <w:tab w:val="left" w:pos="1586"/>
        </w:tabs>
        <w:spacing w:before="44"/>
        <w:rPr>
          <w:sz w:val="24"/>
        </w:rPr>
      </w:pPr>
      <w:r>
        <w:rPr>
          <w:sz w:val="24"/>
        </w:rPr>
        <w:t>Газовый</w:t>
      </w:r>
      <w:r>
        <w:rPr>
          <w:spacing w:val="-6"/>
          <w:sz w:val="24"/>
        </w:rPr>
        <w:t xml:space="preserve"> </w:t>
      </w:r>
      <w:r>
        <w:rPr>
          <w:spacing w:val="-2"/>
          <w:sz w:val="24"/>
        </w:rPr>
        <w:t>разряд.</w:t>
      </w:r>
    </w:p>
    <w:p w:rsidR="000746FB" w:rsidRDefault="00930EAB">
      <w:pPr>
        <w:pStyle w:val="a5"/>
        <w:numPr>
          <w:ilvl w:val="0"/>
          <w:numId w:val="140"/>
        </w:numPr>
        <w:tabs>
          <w:tab w:val="left" w:pos="1586"/>
        </w:tabs>
        <w:spacing w:before="40"/>
        <w:rPr>
          <w:sz w:val="24"/>
        </w:rPr>
      </w:pPr>
      <w:r>
        <w:rPr>
          <w:sz w:val="24"/>
        </w:rPr>
        <w:t>Измерение</w:t>
      </w:r>
      <w:r>
        <w:rPr>
          <w:spacing w:val="-2"/>
          <w:sz w:val="24"/>
        </w:rPr>
        <w:t xml:space="preserve"> </w:t>
      </w:r>
      <w:r>
        <w:rPr>
          <w:sz w:val="24"/>
        </w:rPr>
        <w:t>силы тока</w:t>
      </w:r>
      <w:r>
        <w:rPr>
          <w:spacing w:val="-1"/>
          <w:sz w:val="24"/>
        </w:rPr>
        <w:t xml:space="preserve"> </w:t>
      </w:r>
      <w:r>
        <w:rPr>
          <w:spacing w:val="-2"/>
          <w:sz w:val="24"/>
        </w:rPr>
        <w:t>амперметром.</w:t>
      </w:r>
    </w:p>
    <w:p w:rsidR="000746FB" w:rsidRDefault="00930EAB">
      <w:pPr>
        <w:pStyle w:val="a5"/>
        <w:numPr>
          <w:ilvl w:val="0"/>
          <w:numId w:val="140"/>
        </w:numPr>
        <w:tabs>
          <w:tab w:val="left" w:pos="1586"/>
        </w:tabs>
        <w:spacing w:before="41"/>
        <w:rPr>
          <w:sz w:val="24"/>
        </w:rPr>
      </w:pPr>
      <w:r>
        <w:rPr>
          <w:sz w:val="24"/>
        </w:rPr>
        <w:t>Измерение</w:t>
      </w:r>
      <w:r>
        <w:rPr>
          <w:spacing w:val="-5"/>
          <w:sz w:val="24"/>
        </w:rPr>
        <w:t xml:space="preserve"> </w:t>
      </w:r>
      <w:r>
        <w:rPr>
          <w:sz w:val="24"/>
        </w:rPr>
        <w:t>электрического</w:t>
      </w:r>
      <w:r>
        <w:rPr>
          <w:spacing w:val="-3"/>
          <w:sz w:val="24"/>
        </w:rPr>
        <w:t xml:space="preserve"> </w:t>
      </w:r>
      <w:r>
        <w:rPr>
          <w:sz w:val="24"/>
        </w:rPr>
        <w:t>напряжения</w:t>
      </w:r>
      <w:r>
        <w:rPr>
          <w:spacing w:val="-3"/>
          <w:sz w:val="24"/>
        </w:rPr>
        <w:t xml:space="preserve"> </w:t>
      </w:r>
      <w:r>
        <w:rPr>
          <w:spacing w:val="-2"/>
          <w:sz w:val="24"/>
        </w:rPr>
        <w:t>вольтметром.</w:t>
      </w:r>
    </w:p>
    <w:p w:rsidR="000746FB" w:rsidRDefault="00930EAB">
      <w:pPr>
        <w:pStyle w:val="a5"/>
        <w:numPr>
          <w:ilvl w:val="0"/>
          <w:numId w:val="140"/>
        </w:numPr>
        <w:tabs>
          <w:tab w:val="left" w:pos="1586"/>
        </w:tabs>
        <w:spacing w:before="41"/>
        <w:rPr>
          <w:sz w:val="24"/>
        </w:rPr>
      </w:pPr>
      <w:r>
        <w:rPr>
          <w:sz w:val="24"/>
        </w:rPr>
        <w:t>Реостат</w:t>
      </w:r>
      <w:r>
        <w:rPr>
          <w:spacing w:val="-2"/>
          <w:sz w:val="24"/>
        </w:rPr>
        <w:t xml:space="preserve"> </w:t>
      </w:r>
      <w:r>
        <w:rPr>
          <w:sz w:val="24"/>
        </w:rPr>
        <w:t>и</w:t>
      </w:r>
      <w:r>
        <w:rPr>
          <w:spacing w:val="-2"/>
          <w:sz w:val="24"/>
        </w:rPr>
        <w:t xml:space="preserve"> </w:t>
      </w:r>
      <w:r>
        <w:rPr>
          <w:sz w:val="24"/>
        </w:rPr>
        <w:t>магазин</w:t>
      </w:r>
      <w:r>
        <w:rPr>
          <w:spacing w:val="-2"/>
          <w:sz w:val="24"/>
        </w:rPr>
        <w:t xml:space="preserve"> сопротивлений.</w:t>
      </w:r>
    </w:p>
    <w:p w:rsidR="000746FB" w:rsidRDefault="00930EAB">
      <w:pPr>
        <w:pStyle w:val="a5"/>
        <w:numPr>
          <w:ilvl w:val="0"/>
          <w:numId w:val="140"/>
        </w:numPr>
        <w:tabs>
          <w:tab w:val="left" w:pos="1586"/>
        </w:tabs>
        <w:spacing w:before="43"/>
        <w:rPr>
          <w:sz w:val="24"/>
        </w:rPr>
      </w:pPr>
      <w:r>
        <w:rPr>
          <w:sz w:val="24"/>
        </w:rPr>
        <w:t>Взаимодействие</w:t>
      </w:r>
      <w:r>
        <w:rPr>
          <w:spacing w:val="-8"/>
          <w:sz w:val="24"/>
        </w:rPr>
        <w:t xml:space="preserve"> </w:t>
      </w:r>
      <w:r>
        <w:rPr>
          <w:sz w:val="24"/>
        </w:rPr>
        <w:t>постоянных</w:t>
      </w:r>
      <w:r>
        <w:rPr>
          <w:spacing w:val="-4"/>
          <w:sz w:val="24"/>
        </w:rPr>
        <w:t xml:space="preserve"> </w:t>
      </w:r>
      <w:r>
        <w:rPr>
          <w:spacing w:val="-2"/>
          <w:sz w:val="24"/>
        </w:rPr>
        <w:t>магнитов.</w:t>
      </w:r>
    </w:p>
    <w:p w:rsidR="000746FB" w:rsidRDefault="00930EAB">
      <w:pPr>
        <w:pStyle w:val="a5"/>
        <w:numPr>
          <w:ilvl w:val="0"/>
          <w:numId w:val="140"/>
        </w:numPr>
        <w:tabs>
          <w:tab w:val="left" w:pos="1586"/>
        </w:tabs>
        <w:spacing w:before="41"/>
        <w:rPr>
          <w:sz w:val="24"/>
        </w:rPr>
      </w:pPr>
      <w:r>
        <w:rPr>
          <w:sz w:val="24"/>
        </w:rPr>
        <w:t>Моделирование</w:t>
      </w:r>
      <w:r>
        <w:rPr>
          <w:spacing w:val="-9"/>
          <w:sz w:val="24"/>
        </w:rPr>
        <w:t xml:space="preserve"> </w:t>
      </w:r>
      <w:r>
        <w:rPr>
          <w:sz w:val="24"/>
        </w:rPr>
        <w:t>невозможности</w:t>
      </w:r>
      <w:r>
        <w:rPr>
          <w:spacing w:val="-5"/>
          <w:sz w:val="24"/>
        </w:rPr>
        <w:t xml:space="preserve"> </w:t>
      </w:r>
      <w:r>
        <w:rPr>
          <w:sz w:val="24"/>
        </w:rPr>
        <w:t>разделения</w:t>
      </w:r>
      <w:r>
        <w:rPr>
          <w:spacing w:val="-8"/>
          <w:sz w:val="24"/>
        </w:rPr>
        <w:t xml:space="preserve"> </w:t>
      </w:r>
      <w:r>
        <w:rPr>
          <w:sz w:val="24"/>
        </w:rPr>
        <w:t>полюсов</w:t>
      </w:r>
      <w:r>
        <w:rPr>
          <w:spacing w:val="-6"/>
          <w:sz w:val="24"/>
        </w:rPr>
        <w:t xml:space="preserve"> </w:t>
      </w:r>
      <w:r>
        <w:rPr>
          <w:spacing w:val="-2"/>
          <w:sz w:val="24"/>
        </w:rPr>
        <w:t>маг¬нита.</w:t>
      </w:r>
    </w:p>
    <w:p w:rsidR="000746FB" w:rsidRDefault="00930EAB">
      <w:pPr>
        <w:pStyle w:val="a5"/>
        <w:numPr>
          <w:ilvl w:val="0"/>
          <w:numId w:val="140"/>
        </w:numPr>
        <w:tabs>
          <w:tab w:val="left" w:pos="1586"/>
        </w:tabs>
        <w:spacing w:before="41"/>
        <w:rPr>
          <w:sz w:val="24"/>
        </w:rPr>
      </w:pPr>
      <w:r>
        <w:rPr>
          <w:sz w:val="24"/>
        </w:rPr>
        <w:t>Моделирование</w:t>
      </w:r>
      <w:r>
        <w:rPr>
          <w:spacing w:val="-8"/>
          <w:sz w:val="24"/>
        </w:rPr>
        <w:t xml:space="preserve"> </w:t>
      </w:r>
      <w:r>
        <w:rPr>
          <w:sz w:val="24"/>
        </w:rPr>
        <w:t>магнитных</w:t>
      </w:r>
      <w:r>
        <w:rPr>
          <w:spacing w:val="-6"/>
          <w:sz w:val="24"/>
        </w:rPr>
        <w:t xml:space="preserve"> </w:t>
      </w:r>
      <w:r>
        <w:rPr>
          <w:sz w:val="24"/>
        </w:rPr>
        <w:t>полей</w:t>
      </w:r>
      <w:r>
        <w:rPr>
          <w:spacing w:val="-6"/>
          <w:sz w:val="24"/>
        </w:rPr>
        <w:t xml:space="preserve"> </w:t>
      </w:r>
      <w:r>
        <w:rPr>
          <w:sz w:val="24"/>
        </w:rPr>
        <w:t>постоянных</w:t>
      </w:r>
      <w:r>
        <w:rPr>
          <w:spacing w:val="-5"/>
          <w:sz w:val="24"/>
        </w:rPr>
        <w:t xml:space="preserve"> </w:t>
      </w:r>
      <w:r>
        <w:rPr>
          <w:spacing w:val="-2"/>
          <w:sz w:val="24"/>
        </w:rPr>
        <w:t>магнитов.</w:t>
      </w:r>
    </w:p>
    <w:p w:rsidR="000746FB" w:rsidRDefault="00930EAB">
      <w:pPr>
        <w:pStyle w:val="a5"/>
        <w:numPr>
          <w:ilvl w:val="0"/>
          <w:numId w:val="140"/>
        </w:numPr>
        <w:tabs>
          <w:tab w:val="left" w:pos="1586"/>
        </w:tabs>
        <w:spacing w:before="41"/>
        <w:rPr>
          <w:sz w:val="24"/>
        </w:rPr>
      </w:pPr>
      <w:r>
        <w:rPr>
          <w:sz w:val="24"/>
        </w:rPr>
        <w:t>Опыт</w:t>
      </w:r>
      <w:r>
        <w:rPr>
          <w:spacing w:val="-1"/>
          <w:sz w:val="24"/>
        </w:rPr>
        <w:t xml:space="preserve"> </w:t>
      </w:r>
      <w:r>
        <w:rPr>
          <w:spacing w:val="-2"/>
          <w:sz w:val="24"/>
        </w:rPr>
        <w:t>Эрстеда.</w:t>
      </w:r>
    </w:p>
    <w:p w:rsidR="000746FB" w:rsidRDefault="00930EAB">
      <w:pPr>
        <w:pStyle w:val="a5"/>
        <w:numPr>
          <w:ilvl w:val="0"/>
          <w:numId w:val="140"/>
        </w:numPr>
        <w:tabs>
          <w:tab w:val="left" w:pos="1586"/>
        </w:tabs>
        <w:spacing w:before="44"/>
        <w:rPr>
          <w:sz w:val="24"/>
        </w:rPr>
      </w:pPr>
      <w:r>
        <w:rPr>
          <w:sz w:val="24"/>
        </w:rPr>
        <w:t>Магнитное</w:t>
      </w:r>
      <w:r>
        <w:rPr>
          <w:spacing w:val="-4"/>
          <w:sz w:val="24"/>
        </w:rPr>
        <w:t xml:space="preserve"> </w:t>
      </w:r>
      <w:r>
        <w:rPr>
          <w:sz w:val="24"/>
        </w:rPr>
        <w:t>поле</w:t>
      </w:r>
      <w:r>
        <w:rPr>
          <w:spacing w:val="-3"/>
          <w:sz w:val="24"/>
        </w:rPr>
        <w:t xml:space="preserve"> </w:t>
      </w:r>
      <w:r>
        <w:rPr>
          <w:sz w:val="24"/>
        </w:rPr>
        <w:t>тока.</w:t>
      </w:r>
      <w:r>
        <w:rPr>
          <w:spacing w:val="-5"/>
          <w:sz w:val="24"/>
        </w:rPr>
        <w:t xml:space="preserve"> </w:t>
      </w:r>
      <w:r>
        <w:rPr>
          <w:spacing w:val="-2"/>
          <w:sz w:val="24"/>
        </w:rPr>
        <w:t>Электромагнит.</w:t>
      </w:r>
    </w:p>
    <w:p w:rsidR="000746FB" w:rsidRDefault="00930EAB">
      <w:pPr>
        <w:pStyle w:val="a5"/>
        <w:numPr>
          <w:ilvl w:val="0"/>
          <w:numId w:val="140"/>
        </w:numPr>
        <w:tabs>
          <w:tab w:val="left" w:pos="1586"/>
        </w:tabs>
        <w:spacing w:before="40"/>
        <w:rPr>
          <w:sz w:val="24"/>
        </w:rPr>
      </w:pPr>
      <w:r>
        <w:rPr>
          <w:sz w:val="24"/>
        </w:rPr>
        <w:t>Действие</w:t>
      </w:r>
      <w:r>
        <w:rPr>
          <w:spacing w:val="-4"/>
          <w:sz w:val="24"/>
        </w:rPr>
        <w:t xml:space="preserve"> </w:t>
      </w:r>
      <w:r>
        <w:rPr>
          <w:sz w:val="24"/>
        </w:rPr>
        <w:t>магнитного</w:t>
      </w:r>
      <w:r>
        <w:rPr>
          <w:spacing w:val="-2"/>
          <w:sz w:val="24"/>
        </w:rPr>
        <w:t xml:space="preserve"> </w:t>
      </w:r>
      <w:r>
        <w:rPr>
          <w:sz w:val="24"/>
        </w:rPr>
        <w:t>поля</w:t>
      </w:r>
      <w:r>
        <w:rPr>
          <w:spacing w:val="-3"/>
          <w:sz w:val="24"/>
        </w:rPr>
        <w:t xml:space="preserve"> </w:t>
      </w:r>
      <w:r>
        <w:rPr>
          <w:sz w:val="24"/>
        </w:rPr>
        <w:t>на</w:t>
      </w:r>
      <w:r>
        <w:rPr>
          <w:spacing w:val="-3"/>
          <w:sz w:val="24"/>
        </w:rPr>
        <w:t xml:space="preserve"> </w:t>
      </w:r>
      <w:r>
        <w:rPr>
          <w:sz w:val="24"/>
        </w:rPr>
        <w:t>проводник</w:t>
      </w:r>
      <w:r>
        <w:rPr>
          <w:spacing w:val="-3"/>
          <w:sz w:val="24"/>
        </w:rPr>
        <w:t xml:space="preserve"> </w:t>
      </w:r>
      <w:r>
        <w:rPr>
          <w:sz w:val="24"/>
        </w:rPr>
        <w:t>с</w:t>
      </w:r>
      <w:r>
        <w:rPr>
          <w:spacing w:val="-3"/>
          <w:sz w:val="24"/>
        </w:rPr>
        <w:t xml:space="preserve"> </w:t>
      </w:r>
      <w:r>
        <w:rPr>
          <w:spacing w:val="-2"/>
          <w:sz w:val="24"/>
        </w:rPr>
        <w:t>током.</w:t>
      </w:r>
    </w:p>
    <w:p w:rsidR="000746FB" w:rsidRDefault="00930EAB">
      <w:pPr>
        <w:pStyle w:val="a5"/>
        <w:numPr>
          <w:ilvl w:val="0"/>
          <w:numId w:val="140"/>
        </w:numPr>
        <w:tabs>
          <w:tab w:val="left" w:pos="1586"/>
        </w:tabs>
        <w:spacing w:before="41"/>
        <w:rPr>
          <w:sz w:val="24"/>
        </w:rPr>
      </w:pPr>
      <w:r>
        <w:rPr>
          <w:sz w:val="24"/>
        </w:rPr>
        <w:t>Электродвигатель</w:t>
      </w:r>
      <w:r>
        <w:rPr>
          <w:spacing w:val="-6"/>
          <w:sz w:val="24"/>
        </w:rPr>
        <w:t xml:space="preserve"> </w:t>
      </w:r>
      <w:r>
        <w:rPr>
          <w:sz w:val="24"/>
        </w:rPr>
        <w:t>постоянного</w:t>
      </w:r>
      <w:r>
        <w:rPr>
          <w:spacing w:val="-6"/>
          <w:sz w:val="24"/>
        </w:rPr>
        <w:t xml:space="preserve"> </w:t>
      </w:r>
      <w:r>
        <w:rPr>
          <w:spacing w:val="-4"/>
          <w:sz w:val="24"/>
        </w:rPr>
        <w:t>тока.</w:t>
      </w:r>
    </w:p>
    <w:p w:rsidR="000746FB" w:rsidRDefault="00930EAB">
      <w:pPr>
        <w:pStyle w:val="a5"/>
        <w:numPr>
          <w:ilvl w:val="0"/>
          <w:numId w:val="140"/>
        </w:numPr>
        <w:tabs>
          <w:tab w:val="left" w:pos="1586"/>
        </w:tabs>
        <w:spacing w:before="41"/>
        <w:rPr>
          <w:sz w:val="24"/>
        </w:rPr>
      </w:pPr>
      <w:r>
        <w:rPr>
          <w:sz w:val="24"/>
        </w:rPr>
        <w:t>Исследование</w:t>
      </w:r>
      <w:r>
        <w:rPr>
          <w:spacing w:val="-6"/>
          <w:sz w:val="24"/>
        </w:rPr>
        <w:t xml:space="preserve"> </w:t>
      </w:r>
      <w:r>
        <w:rPr>
          <w:sz w:val="24"/>
        </w:rPr>
        <w:t>явления</w:t>
      </w:r>
      <w:r>
        <w:rPr>
          <w:spacing w:val="-5"/>
          <w:sz w:val="24"/>
        </w:rPr>
        <w:t xml:space="preserve"> </w:t>
      </w:r>
      <w:r>
        <w:rPr>
          <w:sz w:val="24"/>
        </w:rPr>
        <w:t>электромагнитной</w:t>
      </w:r>
      <w:r>
        <w:rPr>
          <w:spacing w:val="-4"/>
          <w:sz w:val="24"/>
        </w:rPr>
        <w:t xml:space="preserve"> </w:t>
      </w:r>
      <w:r>
        <w:rPr>
          <w:spacing w:val="-2"/>
          <w:sz w:val="24"/>
        </w:rPr>
        <w:t>индукции.</w:t>
      </w:r>
    </w:p>
    <w:p w:rsidR="000746FB" w:rsidRDefault="00930EAB">
      <w:pPr>
        <w:pStyle w:val="a5"/>
        <w:numPr>
          <w:ilvl w:val="0"/>
          <w:numId w:val="140"/>
        </w:numPr>
        <w:tabs>
          <w:tab w:val="left" w:pos="1586"/>
        </w:tabs>
        <w:spacing w:before="43"/>
        <w:rPr>
          <w:sz w:val="24"/>
        </w:rPr>
      </w:pPr>
      <w:r>
        <w:rPr>
          <w:sz w:val="24"/>
        </w:rPr>
        <w:t>Опыты</w:t>
      </w:r>
      <w:r>
        <w:rPr>
          <w:spacing w:val="-1"/>
          <w:sz w:val="24"/>
        </w:rPr>
        <w:t xml:space="preserve"> </w:t>
      </w:r>
      <w:r>
        <w:rPr>
          <w:spacing w:val="-2"/>
          <w:sz w:val="24"/>
        </w:rPr>
        <w:t>Фарадея.</w:t>
      </w:r>
    </w:p>
    <w:p w:rsidR="000746FB" w:rsidRDefault="00930EAB">
      <w:pPr>
        <w:pStyle w:val="a5"/>
        <w:numPr>
          <w:ilvl w:val="0"/>
          <w:numId w:val="140"/>
        </w:numPr>
        <w:tabs>
          <w:tab w:val="left" w:pos="1586"/>
        </w:tabs>
        <w:spacing w:before="41"/>
        <w:rPr>
          <w:sz w:val="24"/>
        </w:rPr>
      </w:pPr>
      <w:r>
        <w:rPr>
          <w:sz w:val="24"/>
        </w:rPr>
        <w:t>Зависимость</w:t>
      </w:r>
      <w:r>
        <w:rPr>
          <w:spacing w:val="-7"/>
          <w:sz w:val="24"/>
        </w:rPr>
        <w:t xml:space="preserve"> </w:t>
      </w:r>
      <w:r>
        <w:rPr>
          <w:sz w:val="24"/>
        </w:rPr>
        <w:t>направления</w:t>
      </w:r>
      <w:r>
        <w:rPr>
          <w:spacing w:val="-4"/>
          <w:sz w:val="24"/>
        </w:rPr>
        <w:t xml:space="preserve"> </w:t>
      </w:r>
      <w:r>
        <w:rPr>
          <w:sz w:val="24"/>
        </w:rPr>
        <w:t>индукционного</w:t>
      </w:r>
      <w:r>
        <w:rPr>
          <w:spacing w:val="-4"/>
          <w:sz w:val="24"/>
        </w:rPr>
        <w:t xml:space="preserve"> </w:t>
      </w:r>
      <w:r>
        <w:rPr>
          <w:sz w:val="24"/>
        </w:rPr>
        <w:t>тока</w:t>
      </w:r>
      <w:r>
        <w:rPr>
          <w:spacing w:val="-5"/>
          <w:sz w:val="24"/>
        </w:rPr>
        <w:t xml:space="preserve"> </w:t>
      </w:r>
      <w:r>
        <w:rPr>
          <w:sz w:val="24"/>
        </w:rPr>
        <w:t>от</w:t>
      </w:r>
      <w:r>
        <w:rPr>
          <w:spacing w:val="-2"/>
          <w:sz w:val="24"/>
        </w:rPr>
        <w:t xml:space="preserve"> </w:t>
      </w:r>
      <w:r>
        <w:rPr>
          <w:sz w:val="24"/>
        </w:rPr>
        <w:t>условий</w:t>
      </w:r>
      <w:r>
        <w:rPr>
          <w:spacing w:val="-4"/>
          <w:sz w:val="24"/>
        </w:rPr>
        <w:t xml:space="preserve"> </w:t>
      </w:r>
      <w:r>
        <w:rPr>
          <w:sz w:val="24"/>
        </w:rPr>
        <w:t>его</w:t>
      </w:r>
      <w:r>
        <w:rPr>
          <w:spacing w:val="-4"/>
          <w:sz w:val="24"/>
        </w:rPr>
        <w:t xml:space="preserve"> </w:t>
      </w:r>
      <w:r>
        <w:rPr>
          <w:spacing w:val="-2"/>
          <w:sz w:val="24"/>
        </w:rPr>
        <w:t>возникновения.</w:t>
      </w:r>
    </w:p>
    <w:p w:rsidR="000746FB" w:rsidRDefault="00930EAB">
      <w:pPr>
        <w:pStyle w:val="a5"/>
        <w:numPr>
          <w:ilvl w:val="0"/>
          <w:numId w:val="140"/>
        </w:numPr>
        <w:tabs>
          <w:tab w:val="left" w:pos="1586"/>
        </w:tabs>
        <w:spacing w:before="41" w:line="276" w:lineRule="auto"/>
        <w:ind w:left="686" w:right="4847" w:firstLine="0"/>
        <w:rPr>
          <w:sz w:val="24"/>
        </w:rPr>
      </w:pPr>
      <w:r>
        <w:rPr>
          <w:sz w:val="24"/>
        </w:rPr>
        <w:t>Электрогенератор</w:t>
      </w:r>
      <w:r>
        <w:rPr>
          <w:spacing w:val="-15"/>
          <w:sz w:val="24"/>
        </w:rPr>
        <w:t xml:space="preserve"> </w:t>
      </w:r>
      <w:r>
        <w:rPr>
          <w:sz w:val="24"/>
        </w:rPr>
        <w:t>постоянного</w:t>
      </w:r>
      <w:r>
        <w:rPr>
          <w:spacing w:val="-15"/>
          <w:sz w:val="24"/>
        </w:rPr>
        <w:t xml:space="preserve"> </w:t>
      </w:r>
      <w:r>
        <w:rPr>
          <w:sz w:val="24"/>
        </w:rPr>
        <w:t>тока. Лабораторные работы и опыты</w:t>
      </w:r>
    </w:p>
    <w:p w:rsidR="000746FB" w:rsidRDefault="00930EAB">
      <w:pPr>
        <w:pStyle w:val="a5"/>
        <w:numPr>
          <w:ilvl w:val="0"/>
          <w:numId w:val="139"/>
        </w:numPr>
        <w:tabs>
          <w:tab w:val="left" w:pos="1586"/>
        </w:tabs>
        <w:spacing w:line="275" w:lineRule="exact"/>
        <w:rPr>
          <w:sz w:val="24"/>
        </w:rPr>
      </w:pPr>
      <w:r>
        <w:rPr>
          <w:sz w:val="24"/>
        </w:rPr>
        <w:t>Опыты</w:t>
      </w:r>
      <w:r>
        <w:rPr>
          <w:spacing w:val="-3"/>
          <w:sz w:val="24"/>
        </w:rPr>
        <w:t xml:space="preserve"> </w:t>
      </w:r>
      <w:r>
        <w:rPr>
          <w:sz w:val="24"/>
        </w:rPr>
        <w:t>по</w:t>
      </w:r>
      <w:r>
        <w:rPr>
          <w:spacing w:val="-3"/>
          <w:sz w:val="24"/>
        </w:rPr>
        <w:t xml:space="preserve"> </w:t>
      </w:r>
      <w:r>
        <w:rPr>
          <w:sz w:val="24"/>
        </w:rPr>
        <w:t>наблюдению</w:t>
      </w:r>
      <w:r>
        <w:rPr>
          <w:spacing w:val="-5"/>
          <w:sz w:val="24"/>
        </w:rPr>
        <w:t xml:space="preserve"> </w:t>
      </w:r>
      <w:r>
        <w:rPr>
          <w:sz w:val="24"/>
        </w:rPr>
        <w:t>электризации</w:t>
      </w:r>
      <w:r>
        <w:rPr>
          <w:spacing w:val="-3"/>
          <w:sz w:val="24"/>
        </w:rPr>
        <w:t xml:space="preserve"> </w:t>
      </w:r>
      <w:r>
        <w:rPr>
          <w:sz w:val="24"/>
        </w:rPr>
        <w:t>тел</w:t>
      </w:r>
      <w:r>
        <w:rPr>
          <w:spacing w:val="-3"/>
          <w:sz w:val="24"/>
        </w:rPr>
        <w:t xml:space="preserve"> </w:t>
      </w:r>
      <w:r>
        <w:rPr>
          <w:sz w:val="24"/>
        </w:rPr>
        <w:t>индукцией</w:t>
      </w:r>
      <w:r>
        <w:rPr>
          <w:spacing w:val="-5"/>
          <w:sz w:val="24"/>
        </w:rPr>
        <w:t xml:space="preserve"> </w:t>
      </w:r>
      <w:r>
        <w:rPr>
          <w:sz w:val="24"/>
        </w:rPr>
        <w:t>и</w:t>
      </w:r>
      <w:r>
        <w:rPr>
          <w:spacing w:val="-3"/>
          <w:sz w:val="24"/>
        </w:rPr>
        <w:t xml:space="preserve"> </w:t>
      </w:r>
      <w:r>
        <w:rPr>
          <w:sz w:val="24"/>
        </w:rPr>
        <w:t>при</w:t>
      </w:r>
      <w:r>
        <w:rPr>
          <w:spacing w:val="-2"/>
          <w:sz w:val="24"/>
        </w:rPr>
        <w:t xml:space="preserve"> соприкосновении.</w:t>
      </w:r>
    </w:p>
    <w:p w:rsidR="000746FB" w:rsidRDefault="00930EAB">
      <w:pPr>
        <w:pStyle w:val="a5"/>
        <w:numPr>
          <w:ilvl w:val="0"/>
          <w:numId w:val="139"/>
        </w:numPr>
        <w:tabs>
          <w:tab w:val="left" w:pos="1586"/>
        </w:tabs>
        <w:spacing w:before="43"/>
        <w:rPr>
          <w:sz w:val="24"/>
        </w:rPr>
      </w:pPr>
      <w:r>
        <w:rPr>
          <w:sz w:val="24"/>
        </w:rPr>
        <w:t>Исследование</w:t>
      </w:r>
      <w:r>
        <w:rPr>
          <w:spacing w:val="-6"/>
          <w:sz w:val="24"/>
        </w:rPr>
        <w:t xml:space="preserve"> </w:t>
      </w:r>
      <w:r>
        <w:rPr>
          <w:sz w:val="24"/>
        </w:rPr>
        <w:t>действия</w:t>
      </w:r>
      <w:r>
        <w:rPr>
          <w:spacing w:val="-3"/>
          <w:sz w:val="24"/>
        </w:rPr>
        <w:t xml:space="preserve"> </w:t>
      </w:r>
      <w:r>
        <w:rPr>
          <w:sz w:val="24"/>
        </w:rPr>
        <w:t>электрического</w:t>
      </w:r>
      <w:r>
        <w:rPr>
          <w:spacing w:val="-3"/>
          <w:sz w:val="24"/>
        </w:rPr>
        <w:t xml:space="preserve"> </w:t>
      </w:r>
      <w:r>
        <w:rPr>
          <w:sz w:val="24"/>
        </w:rPr>
        <w:t>поля</w:t>
      </w:r>
      <w:r>
        <w:rPr>
          <w:spacing w:val="-3"/>
          <w:sz w:val="24"/>
        </w:rPr>
        <w:t xml:space="preserve"> </w:t>
      </w:r>
      <w:r>
        <w:rPr>
          <w:sz w:val="24"/>
        </w:rPr>
        <w:t>на</w:t>
      </w:r>
      <w:r>
        <w:rPr>
          <w:spacing w:val="-4"/>
          <w:sz w:val="24"/>
        </w:rPr>
        <w:t xml:space="preserve"> </w:t>
      </w:r>
      <w:r>
        <w:rPr>
          <w:sz w:val="24"/>
        </w:rPr>
        <w:t>проводники</w:t>
      </w:r>
      <w:r>
        <w:rPr>
          <w:spacing w:val="-3"/>
          <w:sz w:val="24"/>
        </w:rPr>
        <w:t xml:space="preserve"> </w:t>
      </w:r>
      <w:r>
        <w:rPr>
          <w:sz w:val="24"/>
        </w:rPr>
        <w:t>и</w:t>
      </w:r>
      <w:r>
        <w:rPr>
          <w:spacing w:val="-3"/>
          <w:sz w:val="24"/>
        </w:rPr>
        <w:t xml:space="preserve"> </w:t>
      </w:r>
      <w:r>
        <w:rPr>
          <w:spacing w:val="-2"/>
          <w:sz w:val="24"/>
        </w:rPr>
        <w:t>диэлектрики.</w:t>
      </w:r>
    </w:p>
    <w:p w:rsidR="000746FB" w:rsidRDefault="00930EAB">
      <w:pPr>
        <w:pStyle w:val="a5"/>
        <w:numPr>
          <w:ilvl w:val="0"/>
          <w:numId w:val="139"/>
        </w:numPr>
        <w:tabs>
          <w:tab w:val="left" w:pos="1586"/>
        </w:tabs>
        <w:spacing w:before="41"/>
        <w:rPr>
          <w:sz w:val="24"/>
        </w:rPr>
      </w:pPr>
      <w:r>
        <w:rPr>
          <w:sz w:val="24"/>
        </w:rPr>
        <w:t>Сборка</w:t>
      </w:r>
      <w:r>
        <w:rPr>
          <w:spacing w:val="-6"/>
          <w:sz w:val="24"/>
        </w:rPr>
        <w:t xml:space="preserve"> </w:t>
      </w:r>
      <w:r>
        <w:rPr>
          <w:sz w:val="24"/>
        </w:rPr>
        <w:t>и</w:t>
      </w:r>
      <w:r>
        <w:rPr>
          <w:spacing w:val="-2"/>
          <w:sz w:val="24"/>
        </w:rPr>
        <w:t xml:space="preserve"> </w:t>
      </w:r>
      <w:r>
        <w:rPr>
          <w:sz w:val="24"/>
        </w:rPr>
        <w:t>проверка</w:t>
      </w:r>
      <w:r>
        <w:rPr>
          <w:spacing w:val="-4"/>
          <w:sz w:val="24"/>
        </w:rPr>
        <w:t xml:space="preserve"> </w:t>
      </w:r>
      <w:r>
        <w:rPr>
          <w:sz w:val="24"/>
        </w:rPr>
        <w:t>работы</w:t>
      </w:r>
      <w:r>
        <w:rPr>
          <w:spacing w:val="-2"/>
          <w:sz w:val="24"/>
        </w:rPr>
        <w:t xml:space="preserve"> </w:t>
      </w:r>
      <w:r>
        <w:rPr>
          <w:sz w:val="24"/>
        </w:rPr>
        <w:t>электрической</w:t>
      </w:r>
      <w:r>
        <w:rPr>
          <w:spacing w:val="-3"/>
          <w:sz w:val="24"/>
        </w:rPr>
        <w:t xml:space="preserve"> </w:t>
      </w:r>
      <w:r>
        <w:rPr>
          <w:sz w:val="24"/>
        </w:rPr>
        <w:t>цепи</w:t>
      </w:r>
      <w:r>
        <w:rPr>
          <w:spacing w:val="-4"/>
          <w:sz w:val="24"/>
        </w:rPr>
        <w:t xml:space="preserve"> </w:t>
      </w:r>
      <w:r>
        <w:rPr>
          <w:sz w:val="24"/>
        </w:rPr>
        <w:t>постоянного</w:t>
      </w:r>
      <w:r>
        <w:rPr>
          <w:spacing w:val="-5"/>
          <w:sz w:val="24"/>
        </w:rPr>
        <w:t xml:space="preserve"> </w:t>
      </w:r>
      <w:r>
        <w:rPr>
          <w:spacing w:val="-2"/>
          <w:sz w:val="24"/>
        </w:rPr>
        <w:t>тока.</w:t>
      </w:r>
    </w:p>
    <w:p w:rsidR="000746FB" w:rsidRDefault="00930EAB">
      <w:pPr>
        <w:pStyle w:val="a5"/>
        <w:numPr>
          <w:ilvl w:val="0"/>
          <w:numId w:val="139"/>
        </w:numPr>
        <w:tabs>
          <w:tab w:val="left" w:pos="1586"/>
        </w:tabs>
        <w:spacing w:before="41"/>
        <w:rPr>
          <w:sz w:val="24"/>
        </w:rPr>
      </w:pPr>
      <w:r>
        <w:rPr>
          <w:sz w:val="24"/>
        </w:rPr>
        <w:t>Измерение</w:t>
      </w:r>
      <w:r>
        <w:rPr>
          <w:spacing w:val="-4"/>
          <w:sz w:val="24"/>
        </w:rPr>
        <w:t xml:space="preserve"> </w:t>
      </w:r>
      <w:r>
        <w:rPr>
          <w:sz w:val="24"/>
        </w:rPr>
        <w:t>и</w:t>
      </w:r>
      <w:r>
        <w:rPr>
          <w:spacing w:val="-2"/>
          <w:sz w:val="24"/>
        </w:rPr>
        <w:t xml:space="preserve"> </w:t>
      </w:r>
      <w:r>
        <w:rPr>
          <w:sz w:val="24"/>
        </w:rPr>
        <w:t>регулирование</w:t>
      </w:r>
      <w:r>
        <w:rPr>
          <w:spacing w:val="-4"/>
          <w:sz w:val="24"/>
        </w:rPr>
        <w:t xml:space="preserve"> </w:t>
      </w:r>
      <w:r>
        <w:rPr>
          <w:sz w:val="24"/>
        </w:rPr>
        <w:t>силы</w:t>
      </w:r>
      <w:r>
        <w:rPr>
          <w:spacing w:val="-2"/>
          <w:sz w:val="24"/>
        </w:rPr>
        <w:t xml:space="preserve"> </w:t>
      </w:r>
      <w:r>
        <w:rPr>
          <w:spacing w:val="-4"/>
          <w:sz w:val="24"/>
        </w:rPr>
        <w:t>тока.</w:t>
      </w:r>
    </w:p>
    <w:p w:rsidR="000746FB" w:rsidRDefault="00930EAB">
      <w:pPr>
        <w:pStyle w:val="a5"/>
        <w:numPr>
          <w:ilvl w:val="0"/>
          <w:numId w:val="139"/>
        </w:numPr>
        <w:tabs>
          <w:tab w:val="left" w:pos="1586"/>
        </w:tabs>
        <w:spacing w:before="41"/>
        <w:rPr>
          <w:sz w:val="24"/>
        </w:rPr>
      </w:pPr>
      <w:r>
        <w:rPr>
          <w:sz w:val="24"/>
        </w:rPr>
        <w:t>Измерение</w:t>
      </w:r>
      <w:r>
        <w:rPr>
          <w:spacing w:val="-4"/>
          <w:sz w:val="24"/>
        </w:rPr>
        <w:t xml:space="preserve"> </w:t>
      </w:r>
      <w:r>
        <w:rPr>
          <w:sz w:val="24"/>
        </w:rPr>
        <w:t>и</w:t>
      </w:r>
      <w:r>
        <w:rPr>
          <w:spacing w:val="-4"/>
          <w:sz w:val="24"/>
        </w:rPr>
        <w:t xml:space="preserve"> </w:t>
      </w:r>
      <w:r>
        <w:rPr>
          <w:sz w:val="24"/>
        </w:rPr>
        <w:t>регулирование</w:t>
      </w:r>
      <w:r>
        <w:rPr>
          <w:spacing w:val="-3"/>
          <w:sz w:val="24"/>
        </w:rPr>
        <w:t xml:space="preserve"> </w:t>
      </w:r>
      <w:r>
        <w:rPr>
          <w:spacing w:val="-2"/>
          <w:sz w:val="24"/>
        </w:rPr>
        <w:t>напряжения.</w:t>
      </w:r>
    </w:p>
    <w:p w:rsidR="000746FB" w:rsidRDefault="00930EAB">
      <w:pPr>
        <w:pStyle w:val="a5"/>
        <w:numPr>
          <w:ilvl w:val="0"/>
          <w:numId w:val="139"/>
        </w:numPr>
        <w:tabs>
          <w:tab w:val="left" w:pos="1586"/>
          <w:tab w:val="left" w:pos="3265"/>
          <w:tab w:val="left" w:pos="4797"/>
          <w:tab w:val="left" w:pos="5555"/>
          <w:tab w:val="left" w:pos="6305"/>
          <w:tab w:val="left" w:pos="7425"/>
          <w:tab w:val="left" w:pos="8217"/>
          <w:tab w:val="left" w:pos="9557"/>
        </w:tabs>
        <w:spacing w:before="43" w:line="276" w:lineRule="auto"/>
        <w:ind w:left="146" w:right="421" w:firstLine="540"/>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ре¬зистор,</w:t>
      </w:r>
      <w:r>
        <w:rPr>
          <w:sz w:val="24"/>
        </w:rPr>
        <w:tab/>
      </w:r>
      <w:r>
        <w:rPr>
          <w:spacing w:val="-6"/>
          <w:sz w:val="24"/>
        </w:rPr>
        <w:t xml:space="preserve">от </w:t>
      </w:r>
      <w:r>
        <w:rPr>
          <w:sz w:val="24"/>
        </w:rPr>
        <w:t>сопротивления резистора и напряжения на резисторе.</w:t>
      </w:r>
    </w:p>
    <w:p w:rsidR="000746FB" w:rsidRDefault="00930EAB">
      <w:pPr>
        <w:pStyle w:val="a5"/>
        <w:numPr>
          <w:ilvl w:val="0"/>
          <w:numId w:val="139"/>
        </w:numPr>
        <w:tabs>
          <w:tab w:val="left" w:pos="1586"/>
          <w:tab w:val="left" w:pos="2646"/>
          <w:tab w:val="left" w:pos="4845"/>
          <w:tab w:val="left" w:pos="6387"/>
          <w:tab w:val="left" w:pos="8246"/>
        </w:tabs>
        <w:spacing w:line="276" w:lineRule="auto"/>
        <w:ind w:left="146" w:right="420" w:firstLine="540"/>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электрического</w:t>
      </w:r>
      <w:r>
        <w:rPr>
          <w:sz w:val="24"/>
        </w:rPr>
        <w:tab/>
      </w:r>
      <w:r>
        <w:rPr>
          <w:spacing w:val="-2"/>
          <w:sz w:val="24"/>
        </w:rPr>
        <w:t xml:space="preserve">сопротивления </w:t>
      </w:r>
      <w:r>
        <w:rPr>
          <w:sz w:val="24"/>
        </w:rPr>
        <w:t>проводника от его длины, площади поперечного сечения и материала.</w:t>
      </w:r>
    </w:p>
    <w:p w:rsidR="000746FB" w:rsidRDefault="00930EAB">
      <w:pPr>
        <w:pStyle w:val="a5"/>
        <w:numPr>
          <w:ilvl w:val="0"/>
          <w:numId w:val="139"/>
        </w:numPr>
        <w:tabs>
          <w:tab w:val="left" w:pos="1586"/>
        </w:tabs>
        <w:spacing w:line="276" w:lineRule="auto"/>
        <w:ind w:left="146" w:right="421" w:firstLine="540"/>
        <w:rPr>
          <w:sz w:val="24"/>
        </w:rPr>
      </w:pPr>
      <w:r>
        <w:rPr>
          <w:sz w:val="24"/>
        </w:rPr>
        <w:t>Проверка</w:t>
      </w:r>
      <w:r>
        <w:rPr>
          <w:spacing w:val="40"/>
          <w:sz w:val="24"/>
        </w:rPr>
        <w:t xml:space="preserve"> </w:t>
      </w:r>
      <w:r>
        <w:rPr>
          <w:sz w:val="24"/>
        </w:rPr>
        <w:t>правила</w:t>
      </w:r>
      <w:r>
        <w:rPr>
          <w:spacing w:val="40"/>
          <w:sz w:val="24"/>
        </w:rPr>
        <w:t xml:space="preserve"> </w:t>
      </w:r>
      <w:r>
        <w:rPr>
          <w:sz w:val="24"/>
        </w:rPr>
        <w:t>сложения</w:t>
      </w:r>
      <w:r>
        <w:rPr>
          <w:spacing w:val="40"/>
          <w:sz w:val="24"/>
        </w:rPr>
        <w:t xml:space="preserve"> </w:t>
      </w:r>
      <w:r>
        <w:rPr>
          <w:sz w:val="24"/>
        </w:rPr>
        <w:t>напряжений</w:t>
      </w:r>
      <w:r>
        <w:rPr>
          <w:spacing w:val="40"/>
          <w:sz w:val="24"/>
        </w:rPr>
        <w:t xml:space="preserve"> </w:t>
      </w:r>
      <w:r>
        <w:rPr>
          <w:sz w:val="24"/>
        </w:rPr>
        <w:t>при</w:t>
      </w:r>
      <w:r>
        <w:rPr>
          <w:spacing w:val="40"/>
          <w:sz w:val="24"/>
        </w:rPr>
        <w:t xml:space="preserve"> </w:t>
      </w:r>
      <w:r>
        <w:rPr>
          <w:sz w:val="24"/>
        </w:rPr>
        <w:t>последовательном</w:t>
      </w:r>
      <w:r>
        <w:rPr>
          <w:spacing w:val="40"/>
          <w:sz w:val="24"/>
        </w:rPr>
        <w:t xml:space="preserve"> </w:t>
      </w:r>
      <w:r>
        <w:rPr>
          <w:sz w:val="24"/>
        </w:rPr>
        <w:t>соединении двух резисторов.</w:t>
      </w:r>
    </w:p>
    <w:p w:rsidR="000746FB" w:rsidRDefault="00930EAB">
      <w:pPr>
        <w:pStyle w:val="a5"/>
        <w:numPr>
          <w:ilvl w:val="0"/>
          <w:numId w:val="139"/>
        </w:numPr>
        <w:tabs>
          <w:tab w:val="left" w:pos="1586"/>
        </w:tabs>
        <w:spacing w:line="275" w:lineRule="exact"/>
        <w:rPr>
          <w:sz w:val="24"/>
        </w:rPr>
      </w:pPr>
      <w:r>
        <w:rPr>
          <w:sz w:val="24"/>
        </w:rPr>
        <w:t>Проверка</w:t>
      </w:r>
      <w:r>
        <w:rPr>
          <w:spacing w:val="-6"/>
          <w:sz w:val="24"/>
        </w:rPr>
        <w:t xml:space="preserve"> </w:t>
      </w:r>
      <w:r>
        <w:rPr>
          <w:sz w:val="24"/>
        </w:rPr>
        <w:t>правила</w:t>
      </w:r>
      <w:r>
        <w:rPr>
          <w:spacing w:val="-3"/>
          <w:sz w:val="24"/>
        </w:rPr>
        <w:t xml:space="preserve"> </w:t>
      </w:r>
      <w:r>
        <w:rPr>
          <w:sz w:val="24"/>
        </w:rPr>
        <w:t>для</w:t>
      </w:r>
      <w:r>
        <w:rPr>
          <w:spacing w:val="-2"/>
          <w:sz w:val="24"/>
        </w:rPr>
        <w:t xml:space="preserve"> </w:t>
      </w:r>
      <w:r>
        <w:rPr>
          <w:sz w:val="24"/>
        </w:rPr>
        <w:t>силы</w:t>
      </w:r>
      <w:r>
        <w:rPr>
          <w:spacing w:val="-3"/>
          <w:sz w:val="24"/>
        </w:rPr>
        <w:t xml:space="preserve"> </w:t>
      </w:r>
      <w:r>
        <w:rPr>
          <w:sz w:val="24"/>
        </w:rPr>
        <w:t>тока</w:t>
      </w:r>
      <w:r>
        <w:rPr>
          <w:spacing w:val="-4"/>
          <w:sz w:val="24"/>
        </w:rPr>
        <w:t xml:space="preserve"> </w:t>
      </w:r>
      <w:r>
        <w:rPr>
          <w:sz w:val="24"/>
        </w:rPr>
        <w:t>при</w:t>
      </w:r>
      <w:r>
        <w:rPr>
          <w:spacing w:val="-2"/>
          <w:sz w:val="24"/>
        </w:rPr>
        <w:t xml:space="preserve"> </w:t>
      </w:r>
      <w:r>
        <w:rPr>
          <w:sz w:val="24"/>
        </w:rPr>
        <w:t>параллельном</w:t>
      </w:r>
      <w:r>
        <w:rPr>
          <w:spacing w:val="-4"/>
          <w:sz w:val="24"/>
        </w:rPr>
        <w:t xml:space="preserve"> </w:t>
      </w:r>
      <w:r>
        <w:rPr>
          <w:sz w:val="24"/>
        </w:rPr>
        <w:t>соединении</w:t>
      </w:r>
      <w:r>
        <w:rPr>
          <w:spacing w:val="-2"/>
          <w:sz w:val="24"/>
        </w:rPr>
        <w:t xml:space="preserve"> резисторов.</w:t>
      </w:r>
    </w:p>
    <w:p w:rsidR="000746FB" w:rsidRDefault="00930EAB">
      <w:pPr>
        <w:pStyle w:val="a5"/>
        <w:numPr>
          <w:ilvl w:val="0"/>
          <w:numId w:val="139"/>
        </w:numPr>
        <w:tabs>
          <w:tab w:val="left" w:pos="1586"/>
        </w:tabs>
        <w:spacing w:before="41"/>
        <w:rPr>
          <w:sz w:val="24"/>
        </w:rPr>
      </w:pPr>
      <w:r>
        <w:rPr>
          <w:sz w:val="24"/>
        </w:rPr>
        <w:t>Определение</w:t>
      </w:r>
      <w:r>
        <w:rPr>
          <w:spacing w:val="-6"/>
          <w:sz w:val="24"/>
        </w:rPr>
        <w:t xml:space="preserve"> </w:t>
      </w:r>
      <w:r>
        <w:rPr>
          <w:sz w:val="24"/>
        </w:rPr>
        <w:t>работы</w:t>
      </w:r>
      <w:r>
        <w:rPr>
          <w:spacing w:val="-3"/>
          <w:sz w:val="24"/>
        </w:rPr>
        <w:t xml:space="preserve"> </w:t>
      </w:r>
      <w:r>
        <w:rPr>
          <w:sz w:val="24"/>
        </w:rPr>
        <w:t>электрического</w:t>
      </w:r>
      <w:r>
        <w:rPr>
          <w:spacing w:val="-3"/>
          <w:sz w:val="24"/>
        </w:rPr>
        <w:t xml:space="preserve"> </w:t>
      </w:r>
      <w:r>
        <w:rPr>
          <w:sz w:val="24"/>
        </w:rPr>
        <w:t>тока,</w:t>
      </w:r>
      <w:r>
        <w:rPr>
          <w:spacing w:val="-3"/>
          <w:sz w:val="24"/>
        </w:rPr>
        <w:t xml:space="preserve"> </w:t>
      </w:r>
      <w:r>
        <w:rPr>
          <w:sz w:val="24"/>
        </w:rPr>
        <w:t>идущего</w:t>
      </w:r>
      <w:r>
        <w:rPr>
          <w:spacing w:val="-3"/>
          <w:sz w:val="24"/>
        </w:rPr>
        <w:t xml:space="preserve"> </w:t>
      </w:r>
      <w:r>
        <w:rPr>
          <w:sz w:val="24"/>
        </w:rPr>
        <w:t>через</w:t>
      </w:r>
      <w:r>
        <w:rPr>
          <w:spacing w:val="-3"/>
          <w:sz w:val="24"/>
        </w:rPr>
        <w:t xml:space="preserve"> </w:t>
      </w:r>
      <w:r>
        <w:rPr>
          <w:spacing w:val="-2"/>
          <w:sz w:val="24"/>
        </w:rPr>
        <w:t>резистор.</w:t>
      </w:r>
    </w:p>
    <w:p w:rsidR="000746FB" w:rsidRDefault="00930EAB">
      <w:pPr>
        <w:pStyle w:val="a5"/>
        <w:numPr>
          <w:ilvl w:val="0"/>
          <w:numId w:val="139"/>
        </w:numPr>
        <w:tabs>
          <w:tab w:val="left" w:pos="1586"/>
        </w:tabs>
        <w:spacing w:before="43"/>
        <w:rPr>
          <w:sz w:val="24"/>
        </w:rPr>
      </w:pPr>
      <w:r>
        <w:rPr>
          <w:sz w:val="24"/>
        </w:rPr>
        <w:t>Определение</w:t>
      </w:r>
      <w:r>
        <w:rPr>
          <w:spacing w:val="-6"/>
          <w:sz w:val="24"/>
        </w:rPr>
        <w:t xml:space="preserve"> </w:t>
      </w:r>
      <w:r>
        <w:rPr>
          <w:sz w:val="24"/>
        </w:rPr>
        <w:t>мощности</w:t>
      </w:r>
      <w:r>
        <w:rPr>
          <w:spacing w:val="-3"/>
          <w:sz w:val="24"/>
        </w:rPr>
        <w:t xml:space="preserve"> </w:t>
      </w:r>
      <w:r>
        <w:rPr>
          <w:sz w:val="24"/>
        </w:rPr>
        <w:t>электрического</w:t>
      </w:r>
      <w:r>
        <w:rPr>
          <w:spacing w:val="-3"/>
          <w:sz w:val="24"/>
        </w:rPr>
        <w:t xml:space="preserve"> </w:t>
      </w:r>
      <w:r>
        <w:rPr>
          <w:sz w:val="24"/>
        </w:rPr>
        <w:t>тока,</w:t>
      </w:r>
      <w:r>
        <w:rPr>
          <w:spacing w:val="-4"/>
          <w:sz w:val="24"/>
        </w:rPr>
        <w:t xml:space="preserve"> </w:t>
      </w:r>
      <w:r>
        <w:rPr>
          <w:sz w:val="24"/>
        </w:rPr>
        <w:t>выделяемой</w:t>
      </w:r>
      <w:r>
        <w:rPr>
          <w:spacing w:val="-3"/>
          <w:sz w:val="24"/>
        </w:rPr>
        <w:t xml:space="preserve"> </w:t>
      </w:r>
      <w:r>
        <w:rPr>
          <w:sz w:val="24"/>
        </w:rPr>
        <w:t>на</w:t>
      </w:r>
      <w:r>
        <w:rPr>
          <w:spacing w:val="-3"/>
          <w:sz w:val="24"/>
        </w:rPr>
        <w:t xml:space="preserve"> </w:t>
      </w:r>
      <w:r>
        <w:rPr>
          <w:spacing w:val="-2"/>
          <w:sz w:val="24"/>
        </w:rPr>
        <w:t>резисторе.</w:t>
      </w:r>
    </w:p>
    <w:p w:rsidR="000746FB" w:rsidRDefault="00930EAB">
      <w:pPr>
        <w:pStyle w:val="a5"/>
        <w:numPr>
          <w:ilvl w:val="0"/>
          <w:numId w:val="139"/>
        </w:numPr>
        <w:tabs>
          <w:tab w:val="left" w:pos="1586"/>
        </w:tabs>
        <w:spacing w:before="41" w:line="276" w:lineRule="auto"/>
        <w:ind w:left="146" w:right="417" w:firstLine="540"/>
        <w:rPr>
          <w:sz w:val="24"/>
        </w:rPr>
      </w:pPr>
      <w:r>
        <w:rPr>
          <w:sz w:val="24"/>
        </w:rPr>
        <w:t>Исследование</w:t>
      </w:r>
      <w:r>
        <w:rPr>
          <w:spacing w:val="-1"/>
          <w:sz w:val="24"/>
        </w:rPr>
        <w:t xml:space="preserve"> </w:t>
      </w:r>
      <w:r>
        <w:rPr>
          <w:sz w:val="24"/>
        </w:rPr>
        <w:t>зависимости силы тока, идущего через лампочку, от напряжения на ней.</w:t>
      </w:r>
    </w:p>
    <w:p w:rsidR="000746FB" w:rsidRDefault="00930EAB">
      <w:pPr>
        <w:pStyle w:val="a5"/>
        <w:numPr>
          <w:ilvl w:val="0"/>
          <w:numId w:val="139"/>
        </w:numPr>
        <w:tabs>
          <w:tab w:val="left" w:pos="1286"/>
        </w:tabs>
        <w:spacing w:line="275" w:lineRule="exact"/>
        <w:ind w:left="1286" w:hanging="600"/>
        <w:rPr>
          <w:sz w:val="24"/>
        </w:rPr>
      </w:pPr>
      <w:r>
        <w:rPr>
          <w:sz w:val="24"/>
        </w:rPr>
        <w:t>Определение</w:t>
      </w:r>
      <w:r>
        <w:rPr>
          <w:spacing w:val="-3"/>
          <w:sz w:val="24"/>
        </w:rPr>
        <w:t xml:space="preserve"> </w:t>
      </w:r>
      <w:r>
        <w:rPr>
          <w:sz w:val="24"/>
        </w:rPr>
        <w:t>КПД</w:t>
      </w:r>
      <w:r>
        <w:rPr>
          <w:spacing w:val="-3"/>
          <w:sz w:val="24"/>
        </w:rPr>
        <w:t xml:space="preserve"> </w:t>
      </w:r>
      <w:r>
        <w:rPr>
          <w:spacing w:val="-2"/>
          <w:sz w:val="24"/>
        </w:rPr>
        <w:t>нагревателя.</w:t>
      </w:r>
    </w:p>
    <w:p w:rsidR="000746FB" w:rsidRDefault="00930EAB">
      <w:pPr>
        <w:pStyle w:val="a5"/>
        <w:numPr>
          <w:ilvl w:val="0"/>
          <w:numId w:val="139"/>
        </w:numPr>
        <w:tabs>
          <w:tab w:val="left" w:pos="1586"/>
        </w:tabs>
        <w:spacing w:before="43"/>
        <w:rPr>
          <w:sz w:val="24"/>
        </w:rPr>
      </w:pPr>
      <w:r>
        <w:rPr>
          <w:sz w:val="24"/>
        </w:rPr>
        <w:t>Исследование</w:t>
      </w:r>
      <w:r>
        <w:rPr>
          <w:spacing w:val="-10"/>
          <w:sz w:val="24"/>
        </w:rPr>
        <w:t xml:space="preserve"> </w:t>
      </w:r>
      <w:r>
        <w:rPr>
          <w:sz w:val="24"/>
        </w:rPr>
        <w:t>магнитного</w:t>
      </w:r>
      <w:r>
        <w:rPr>
          <w:spacing w:val="-6"/>
          <w:sz w:val="24"/>
        </w:rPr>
        <w:t xml:space="preserve"> </w:t>
      </w:r>
      <w:r>
        <w:rPr>
          <w:sz w:val="24"/>
        </w:rPr>
        <w:t>взаимодействия</w:t>
      </w:r>
      <w:r>
        <w:rPr>
          <w:spacing w:val="-6"/>
          <w:sz w:val="24"/>
        </w:rPr>
        <w:t xml:space="preserve"> </w:t>
      </w:r>
      <w:r>
        <w:rPr>
          <w:sz w:val="24"/>
        </w:rPr>
        <w:t>постоянных</w:t>
      </w:r>
      <w:r>
        <w:rPr>
          <w:spacing w:val="-4"/>
          <w:sz w:val="24"/>
        </w:rPr>
        <w:t xml:space="preserve"> </w:t>
      </w:r>
      <w:r>
        <w:rPr>
          <w:spacing w:val="-2"/>
          <w:sz w:val="24"/>
        </w:rPr>
        <w:t>магнитов.</w:t>
      </w:r>
    </w:p>
    <w:p w:rsidR="000746FB" w:rsidRDefault="00930EAB">
      <w:pPr>
        <w:pStyle w:val="a5"/>
        <w:numPr>
          <w:ilvl w:val="0"/>
          <w:numId w:val="139"/>
        </w:numPr>
        <w:tabs>
          <w:tab w:val="left" w:pos="1586"/>
        </w:tabs>
        <w:spacing w:before="41" w:line="276" w:lineRule="auto"/>
        <w:ind w:left="146" w:right="425" w:firstLine="540"/>
        <w:rPr>
          <w:sz w:val="24"/>
        </w:rPr>
      </w:pPr>
      <w:r>
        <w:rPr>
          <w:sz w:val="24"/>
        </w:rPr>
        <w:t>Изучение</w:t>
      </w:r>
      <w:r>
        <w:rPr>
          <w:spacing w:val="80"/>
          <w:sz w:val="24"/>
        </w:rPr>
        <w:t xml:space="preserve"> </w:t>
      </w:r>
      <w:r>
        <w:rPr>
          <w:sz w:val="24"/>
        </w:rPr>
        <w:t>магнитного</w:t>
      </w:r>
      <w:r>
        <w:rPr>
          <w:spacing w:val="80"/>
          <w:sz w:val="24"/>
        </w:rPr>
        <w:t xml:space="preserve"> </w:t>
      </w:r>
      <w:r>
        <w:rPr>
          <w:sz w:val="24"/>
        </w:rPr>
        <w:t>поля</w:t>
      </w:r>
      <w:r>
        <w:rPr>
          <w:spacing w:val="80"/>
          <w:sz w:val="24"/>
        </w:rPr>
        <w:t xml:space="preserve"> </w:t>
      </w:r>
      <w:r>
        <w:rPr>
          <w:sz w:val="24"/>
        </w:rPr>
        <w:t>постоянных</w:t>
      </w:r>
      <w:r>
        <w:rPr>
          <w:spacing w:val="80"/>
          <w:sz w:val="24"/>
        </w:rPr>
        <w:t xml:space="preserve"> </w:t>
      </w:r>
      <w:r>
        <w:rPr>
          <w:sz w:val="24"/>
        </w:rPr>
        <w:t>магнитов</w:t>
      </w:r>
      <w:r>
        <w:rPr>
          <w:spacing w:val="80"/>
          <w:sz w:val="24"/>
        </w:rPr>
        <w:t xml:space="preserve"> </w:t>
      </w:r>
      <w:r>
        <w:rPr>
          <w:sz w:val="24"/>
        </w:rPr>
        <w:t>при</w:t>
      </w:r>
      <w:r>
        <w:rPr>
          <w:spacing w:val="80"/>
          <w:sz w:val="24"/>
        </w:rPr>
        <w:t xml:space="preserve"> </w:t>
      </w:r>
      <w:r>
        <w:rPr>
          <w:sz w:val="24"/>
        </w:rPr>
        <w:t>их</w:t>
      </w:r>
      <w:r>
        <w:rPr>
          <w:spacing w:val="80"/>
          <w:sz w:val="24"/>
        </w:rPr>
        <w:t xml:space="preserve"> </w:t>
      </w:r>
      <w:r>
        <w:rPr>
          <w:sz w:val="24"/>
        </w:rPr>
        <w:t>объединении</w:t>
      </w:r>
      <w:r>
        <w:rPr>
          <w:spacing w:val="80"/>
          <w:sz w:val="24"/>
        </w:rPr>
        <w:t xml:space="preserve"> </w:t>
      </w:r>
      <w:r>
        <w:rPr>
          <w:sz w:val="24"/>
        </w:rPr>
        <w:t xml:space="preserve">и </w:t>
      </w:r>
      <w:r>
        <w:rPr>
          <w:spacing w:val="-2"/>
          <w:sz w:val="24"/>
        </w:rPr>
        <w:t>разделении.</w:t>
      </w:r>
    </w:p>
    <w:p w:rsidR="000746FB" w:rsidRDefault="00930EAB">
      <w:pPr>
        <w:pStyle w:val="a5"/>
        <w:numPr>
          <w:ilvl w:val="0"/>
          <w:numId w:val="139"/>
        </w:numPr>
        <w:tabs>
          <w:tab w:val="left" w:pos="1586"/>
        </w:tabs>
        <w:spacing w:line="275" w:lineRule="exact"/>
        <w:rPr>
          <w:sz w:val="24"/>
        </w:rPr>
      </w:pPr>
      <w:r>
        <w:rPr>
          <w:sz w:val="24"/>
        </w:rPr>
        <w:t>Исследование</w:t>
      </w:r>
      <w:r>
        <w:rPr>
          <w:spacing w:val="-7"/>
          <w:sz w:val="24"/>
        </w:rPr>
        <w:t xml:space="preserve"> </w:t>
      </w:r>
      <w:r>
        <w:rPr>
          <w:sz w:val="24"/>
        </w:rPr>
        <w:t>действия</w:t>
      </w:r>
      <w:r>
        <w:rPr>
          <w:spacing w:val="-3"/>
          <w:sz w:val="24"/>
        </w:rPr>
        <w:t xml:space="preserve"> </w:t>
      </w:r>
      <w:r>
        <w:rPr>
          <w:sz w:val="24"/>
        </w:rPr>
        <w:t>электрического</w:t>
      </w:r>
      <w:r>
        <w:rPr>
          <w:spacing w:val="-4"/>
          <w:sz w:val="24"/>
        </w:rPr>
        <w:t xml:space="preserve"> </w:t>
      </w:r>
      <w:r>
        <w:rPr>
          <w:sz w:val="24"/>
        </w:rPr>
        <w:t>тока</w:t>
      </w:r>
      <w:r>
        <w:rPr>
          <w:spacing w:val="-4"/>
          <w:sz w:val="24"/>
        </w:rPr>
        <w:t xml:space="preserve"> </w:t>
      </w:r>
      <w:r>
        <w:rPr>
          <w:sz w:val="24"/>
        </w:rPr>
        <w:t>на</w:t>
      </w:r>
      <w:r>
        <w:rPr>
          <w:spacing w:val="-4"/>
          <w:sz w:val="24"/>
        </w:rPr>
        <w:t xml:space="preserve"> </w:t>
      </w:r>
      <w:r>
        <w:rPr>
          <w:sz w:val="24"/>
        </w:rPr>
        <w:t>магнитную</w:t>
      </w:r>
      <w:r>
        <w:rPr>
          <w:spacing w:val="-3"/>
          <w:sz w:val="24"/>
        </w:rPr>
        <w:t xml:space="preserve"> </w:t>
      </w:r>
      <w:r>
        <w:rPr>
          <w:spacing w:val="-2"/>
          <w:sz w:val="24"/>
        </w:rPr>
        <w:t>стрелку.</w:t>
      </w:r>
    </w:p>
    <w:p w:rsidR="000746FB" w:rsidRDefault="00930EAB">
      <w:pPr>
        <w:pStyle w:val="a5"/>
        <w:numPr>
          <w:ilvl w:val="0"/>
          <w:numId w:val="139"/>
        </w:numPr>
        <w:tabs>
          <w:tab w:val="left" w:pos="1586"/>
        </w:tabs>
        <w:spacing w:before="43" w:line="276" w:lineRule="auto"/>
        <w:ind w:left="146" w:right="425" w:firstLine="540"/>
        <w:rPr>
          <w:sz w:val="24"/>
        </w:rPr>
      </w:pPr>
      <w:r>
        <w:rPr>
          <w:sz w:val="24"/>
        </w:rPr>
        <w:t>Опыты, демонстрирующие зависимость силы</w:t>
      </w:r>
      <w:r>
        <w:rPr>
          <w:spacing w:val="-2"/>
          <w:sz w:val="24"/>
        </w:rPr>
        <w:t xml:space="preserve"> </w:t>
      </w:r>
      <w:r>
        <w:rPr>
          <w:sz w:val="24"/>
        </w:rPr>
        <w:t>взаимодействия катушки с током и магнита от силы тока и направления тока в катушке.</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5"/>
        <w:numPr>
          <w:ilvl w:val="0"/>
          <w:numId w:val="139"/>
        </w:numPr>
        <w:tabs>
          <w:tab w:val="left" w:pos="1586"/>
        </w:tabs>
        <w:spacing w:before="76"/>
        <w:rPr>
          <w:sz w:val="24"/>
        </w:rPr>
      </w:pPr>
      <w:r>
        <w:rPr>
          <w:sz w:val="24"/>
        </w:rPr>
        <w:lastRenderedPageBreak/>
        <w:t>Изучение</w:t>
      </w:r>
      <w:r>
        <w:rPr>
          <w:spacing w:val="-3"/>
          <w:sz w:val="24"/>
        </w:rPr>
        <w:t xml:space="preserve"> </w:t>
      </w:r>
      <w:r>
        <w:rPr>
          <w:sz w:val="24"/>
        </w:rPr>
        <w:t>действия</w:t>
      </w:r>
      <w:r>
        <w:rPr>
          <w:spacing w:val="-2"/>
          <w:sz w:val="24"/>
        </w:rPr>
        <w:t xml:space="preserve"> </w:t>
      </w:r>
      <w:r>
        <w:rPr>
          <w:sz w:val="24"/>
        </w:rPr>
        <w:t>магнитного</w:t>
      </w:r>
      <w:r>
        <w:rPr>
          <w:spacing w:val="-2"/>
          <w:sz w:val="24"/>
        </w:rPr>
        <w:t xml:space="preserve"> </w:t>
      </w:r>
      <w:r>
        <w:rPr>
          <w:sz w:val="24"/>
        </w:rPr>
        <w:t>поля</w:t>
      </w:r>
      <w:r>
        <w:rPr>
          <w:spacing w:val="-5"/>
          <w:sz w:val="24"/>
        </w:rPr>
        <w:t xml:space="preserve"> </w:t>
      </w:r>
      <w:r>
        <w:rPr>
          <w:sz w:val="24"/>
        </w:rPr>
        <w:t>на</w:t>
      </w:r>
      <w:r>
        <w:rPr>
          <w:spacing w:val="-3"/>
          <w:sz w:val="24"/>
        </w:rPr>
        <w:t xml:space="preserve"> </w:t>
      </w:r>
      <w:r>
        <w:rPr>
          <w:sz w:val="24"/>
        </w:rPr>
        <w:t>проводник</w:t>
      </w:r>
      <w:r>
        <w:rPr>
          <w:spacing w:val="-2"/>
          <w:sz w:val="24"/>
        </w:rPr>
        <w:t xml:space="preserve"> </w:t>
      </w:r>
      <w:r>
        <w:rPr>
          <w:sz w:val="24"/>
        </w:rPr>
        <w:t>с</w:t>
      </w:r>
      <w:r>
        <w:rPr>
          <w:spacing w:val="-2"/>
          <w:sz w:val="24"/>
        </w:rPr>
        <w:t xml:space="preserve"> током.</w:t>
      </w:r>
    </w:p>
    <w:p w:rsidR="000746FB" w:rsidRDefault="00930EAB">
      <w:pPr>
        <w:pStyle w:val="a5"/>
        <w:numPr>
          <w:ilvl w:val="0"/>
          <w:numId w:val="139"/>
        </w:numPr>
        <w:tabs>
          <w:tab w:val="left" w:pos="1286"/>
        </w:tabs>
        <w:spacing w:before="40"/>
        <w:ind w:left="1286" w:hanging="600"/>
        <w:rPr>
          <w:sz w:val="24"/>
        </w:rPr>
      </w:pPr>
      <w:r>
        <w:rPr>
          <w:sz w:val="24"/>
        </w:rPr>
        <w:t>Конструирование</w:t>
      </w:r>
      <w:r>
        <w:rPr>
          <w:spacing w:val="-6"/>
          <w:sz w:val="24"/>
        </w:rPr>
        <w:t xml:space="preserve"> </w:t>
      </w:r>
      <w:r>
        <w:rPr>
          <w:sz w:val="24"/>
        </w:rPr>
        <w:t>и</w:t>
      </w:r>
      <w:r>
        <w:rPr>
          <w:spacing w:val="-5"/>
          <w:sz w:val="24"/>
        </w:rPr>
        <w:t xml:space="preserve"> </w:t>
      </w:r>
      <w:r>
        <w:rPr>
          <w:sz w:val="24"/>
        </w:rPr>
        <w:t>изучение</w:t>
      </w:r>
      <w:r>
        <w:rPr>
          <w:spacing w:val="-5"/>
          <w:sz w:val="24"/>
        </w:rPr>
        <w:t xml:space="preserve"> </w:t>
      </w:r>
      <w:r>
        <w:rPr>
          <w:sz w:val="24"/>
        </w:rPr>
        <w:t>работы</w:t>
      </w:r>
      <w:r>
        <w:rPr>
          <w:spacing w:val="-4"/>
          <w:sz w:val="24"/>
        </w:rPr>
        <w:t xml:space="preserve"> </w:t>
      </w:r>
      <w:r>
        <w:rPr>
          <w:spacing w:val="-2"/>
          <w:sz w:val="24"/>
        </w:rPr>
        <w:t>электродвигателя.</w:t>
      </w:r>
    </w:p>
    <w:p w:rsidR="000746FB" w:rsidRDefault="00930EAB">
      <w:pPr>
        <w:pStyle w:val="a5"/>
        <w:numPr>
          <w:ilvl w:val="0"/>
          <w:numId w:val="139"/>
        </w:numPr>
        <w:tabs>
          <w:tab w:val="left" w:pos="1586"/>
        </w:tabs>
        <w:spacing w:before="41"/>
        <w:rPr>
          <w:sz w:val="24"/>
        </w:rPr>
      </w:pPr>
      <w:r>
        <w:rPr>
          <w:sz w:val="24"/>
        </w:rPr>
        <w:t>Измерение</w:t>
      </w:r>
      <w:r>
        <w:rPr>
          <w:spacing w:val="-5"/>
          <w:sz w:val="24"/>
        </w:rPr>
        <w:t xml:space="preserve"> </w:t>
      </w:r>
      <w:r>
        <w:rPr>
          <w:sz w:val="24"/>
        </w:rPr>
        <w:t>КПД</w:t>
      </w:r>
      <w:r>
        <w:rPr>
          <w:spacing w:val="-5"/>
          <w:sz w:val="24"/>
        </w:rPr>
        <w:t xml:space="preserve"> </w:t>
      </w:r>
      <w:r>
        <w:rPr>
          <w:sz w:val="24"/>
        </w:rPr>
        <w:t>электродвигательной</w:t>
      </w:r>
      <w:r>
        <w:rPr>
          <w:spacing w:val="-1"/>
          <w:sz w:val="24"/>
        </w:rPr>
        <w:t xml:space="preserve"> </w:t>
      </w:r>
      <w:r>
        <w:rPr>
          <w:spacing w:val="-2"/>
          <w:sz w:val="24"/>
        </w:rPr>
        <w:t>установки.</w:t>
      </w:r>
    </w:p>
    <w:p w:rsidR="000746FB" w:rsidRDefault="00930EAB">
      <w:pPr>
        <w:pStyle w:val="a5"/>
        <w:numPr>
          <w:ilvl w:val="0"/>
          <w:numId w:val="139"/>
        </w:numPr>
        <w:tabs>
          <w:tab w:val="left" w:pos="1586"/>
        </w:tabs>
        <w:spacing w:before="44" w:line="276" w:lineRule="auto"/>
        <w:ind w:left="146" w:right="425" w:firstLine="540"/>
        <w:rPr>
          <w:sz w:val="24"/>
        </w:rPr>
      </w:pPr>
      <w:r>
        <w:rPr>
          <w:sz w:val="24"/>
        </w:rPr>
        <w:t>Опыты</w:t>
      </w:r>
      <w:r>
        <w:rPr>
          <w:spacing w:val="31"/>
          <w:sz w:val="24"/>
        </w:rPr>
        <w:t xml:space="preserve"> </w:t>
      </w:r>
      <w:r>
        <w:rPr>
          <w:sz w:val="24"/>
        </w:rPr>
        <w:t>по</w:t>
      </w:r>
      <w:r>
        <w:rPr>
          <w:spacing w:val="32"/>
          <w:sz w:val="24"/>
        </w:rPr>
        <w:t xml:space="preserve"> </w:t>
      </w:r>
      <w:r>
        <w:rPr>
          <w:sz w:val="24"/>
        </w:rPr>
        <w:t>исследованию</w:t>
      </w:r>
      <w:r>
        <w:rPr>
          <w:spacing w:val="32"/>
          <w:sz w:val="24"/>
        </w:rPr>
        <w:t xml:space="preserve"> </w:t>
      </w:r>
      <w:r>
        <w:rPr>
          <w:sz w:val="24"/>
        </w:rPr>
        <w:t>явления</w:t>
      </w:r>
      <w:r>
        <w:rPr>
          <w:spacing w:val="32"/>
          <w:sz w:val="24"/>
        </w:rPr>
        <w:t xml:space="preserve"> </w:t>
      </w:r>
      <w:r>
        <w:rPr>
          <w:sz w:val="24"/>
        </w:rPr>
        <w:t>электромагнитной</w:t>
      </w:r>
      <w:r>
        <w:rPr>
          <w:spacing w:val="30"/>
          <w:sz w:val="24"/>
        </w:rPr>
        <w:t xml:space="preserve"> </w:t>
      </w:r>
      <w:r>
        <w:rPr>
          <w:sz w:val="24"/>
        </w:rPr>
        <w:t>индукции:</w:t>
      </w:r>
      <w:r>
        <w:rPr>
          <w:spacing w:val="30"/>
          <w:sz w:val="24"/>
        </w:rPr>
        <w:t xml:space="preserve"> </w:t>
      </w:r>
      <w:r>
        <w:rPr>
          <w:sz w:val="24"/>
        </w:rPr>
        <w:t>исследование изменений значения и направления индукционного тока.</w:t>
      </w:r>
    </w:p>
    <w:p w:rsidR="000746FB" w:rsidRDefault="000746FB">
      <w:pPr>
        <w:pStyle w:val="a3"/>
        <w:spacing w:before="44"/>
        <w:ind w:left="0"/>
        <w:jc w:val="left"/>
      </w:pPr>
    </w:p>
    <w:p w:rsidR="000746FB" w:rsidRDefault="00930EAB">
      <w:pPr>
        <w:pStyle w:val="4"/>
        <w:ind w:left="686"/>
        <w:jc w:val="both"/>
      </w:pPr>
      <w:r>
        <w:t xml:space="preserve">9 </w:t>
      </w:r>
      <w:r>
        <w:rPr>
          <w:spacing w:val="-2"/>
        </w:rPr>
        <w:t>КЛАСС</w:t>
      </w:r>
    </w:p>
    <w:p w:rsidR="000746FB" w:rsidRDefault="00930EAB">
      <w:pPr>
        <w:pStyle w:val="a3"/>
        <w:spacing w:before="39"/>
        <w:ind w:left="686"/>
      </w:pPr>
      <w:r>
        <w:t>Раздел</w:t>
      </w:r>
      <w:r>
        <w:rPr>
          <w:spacing w:val="-3"/>
        </w:rPr>
        <w:t xml:space="preserve"> </w:t>
      </w:r>
      <w:r>
        <w:t>8.</w:t>
      </w:r>
      <w:r>
        <w:rPr>
          <w:spacing w:val="-2"/>
        </w:rPr>
        <w:t xml:space="preserve"> </w:t>
      </w:r>
      <w:r>
        <w:t>Механические</w:t>
      </w:r>
      <w:r>
        <w:rPr>
          <w:spacing w:val="-3"/>
        </w:rPr>
        <w:t xml:space="preserve"> </w:t>
      </w:r>
      <w:r>
        <w:rPr>
          <w:spacing w:val="-2"/>
        </w:rPr>
        <w:t>явления</w:t>
      </w:r>
    </w:p>
    <w:p w:rsidR="000746FB" w:rsidRDefault="00930EAB">
      <w:pPr>
        <w:pStyle w:val="a3"/>
        <w:spacing w:before="41" w:line="276" w:lineRule="auto"/>
        <w:ind w:right="419" w:firstLine="540"/>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0746FB" w:rsidRDefault="00930EAB">
      <w:pPr>
        <w:pStyle w:val="a3"/>
        <w:spacing w:line="276" w:lineRule="auto"/>
        <w:ind w:right="419" w:firstLine="540"/>
      </w:pPr>
      <w:r>
        <w:t xml:space="preserve">Ускорение. Равноускоренное прямолинейное движение. Свободное падение. Опыты </w:t>
      </w:r>
      <w:r>
        <w:rPr>
          <w:spacing w:val="-2"/>
        </w:rPr>
        <w:t>Галилея.</w:t>
      </w:r>
    </w:p>
    <w:p w:rsidR="000746FB" w:rsidRDefault="00930EAB">
      <w:pPr>
        <w:pStyle w:val="a3"/>
        <w:spacing w:line="275" w:lineRule="exact"/>
        <w:ind w:left="686"/>
      </w:pPr>
      <w:r>
        <w:t>Линейная</w:t>
      </w:r>
      <w:r>
        <w:rPr>
          <w:spacing w:val="-7"/>
        </w:rPr>
        <w:t xml:space="preserve"> </w:t>
      </w:r>
      <w:r>
        <w:t>и</w:t>
      </w:r>
      <w:r>
        <w:rPr>
          <w:spacing w:val="-1"/>
        </w:rPr>
        <w:t xml:space="preserve"> </w:t>
      </w:r>
      <w:r>
        <w:t>угловая</w:t>
      </w:r>
      <w:r>
        <w:rPr>
          <w:spacing w:val="-5"/>
        </w:rPr>
        <w:t xml:space="preserve"> </w:t>
      </w:r>
      <w:r>
        <w:t>скорости.</w:t>
      </w:r>
      <w:r>
        <w:rPr>
          <w:spacing w:val="-4"/>
        </w:rPr>
        <w:t xml:space="preserve"> </w:t>
      </w:r>
      <w:r>
        <w:t>Центростремительное</w:t>
      </w:r>
      <w:r>
        <w:rPr>
          <w:spacing w:val="-3"/>
        </w:rPr>
        <w:t xml:space="preserve"> </w:t>
      </w:r>
      <w:r>
        <w:rPr>
          <w:spacing w:val="-2"/>
        </w:rPr>
        <w:t>ускорение.</w:t>
      </w:r>
    </w:p>
    <w:p w:rsidR="000746FB" w:rsidRDefault="00930EAB">
      <w:pPr>
        <w:pStyle w:val="a3"/>
        <w:spacing w:before="44" w:line="276" w:lineRule="auto"/>
        <w:ind w:firstLine="540"/>
        <w:jc w:val="left"/>
      </w:pPr>
      <w:r>
        <w:t>Первый</w:t>
      </w:r>
      <w:r>
        <w:rPr>
          <w:spacing w:val="40"/>
        </w:rPr>
        <w:t xml:space="preserve"> </w:t>
      </w:r>
      <w:r>
        <w:t>закон</w:t>
      </w:r>
      <w:r>
        <w:rPr>
          <w:spacing w:val="40"/>
        </w:rPr>
        <w:t xml:space="preserve"> </w:t>
      </w:r>
      <w:r>
        <w:t>Ньютона.</w:t>
      </w:r>
      <w:r>
        <w:rPr>
          <w:spacing w:val="40"/>
        </w:rPr>
        <w:t xml:space="preserve"> </w:t>
      </w:r>
      <w:r>
        <w:t>Второй</w:t>
      </w:r>
      <w:r>
        <w:rPr>
          <w:spacing w:val="40"/>
        </w:rPr>
        <w:t xml:space="preserve"> </w:t>
      </w:r>
      <w:r>
        <w:t>закон</w:t>
      </w:r>
      <w:r>
        <w:rPr>
          <w:spacing w:val="40"/>
        </w:rPr>
        <w:t xml:space="preserve"> </w:t>
      </w:r>
      <w:r>
        <w:t>Ньютона.</w:t>
      </w:r>
      <w:r>
        <w:rPr>
          <w:spacing w:val="40"/>
        </w:rPr>
        <w:t xml:space="preserve"> </w:t>
      </w:r>
      <w:r>
        <w:t>Третий</w:t>
      </w:r>
      <w:r>
        <w:rPr>
          <w:spacing w:val="40"/>
        </w:rPr>
        <w:t xml:space="preserve"> </w:t>
      </w:r>
      <w:r>
        <w:t>закон</w:t>
      </w:r>
      <w:r>
        <w:rPr>
          <w:spacing w:val="40"/>
        </w:rPr>
        <w:t xml:space="preserve"> </w:t>
      </w:r>
      <w:r>
        <w:t>Ньютона.</w:t>
      </w:r>
      <w:r>
        <w:rPr>
          <w:spacing w:val="40"/>
        </w:rPr>
        <w:t xml:space="preserve"> </w:t>
      </w:r>
      <w:r>
        <w:t>Принцип</w:t>
      </w:r>
      <w:r>
        <w:rPr>
          <w:spacing w:val="80"/>
        </w:rPr>
        <w:t xml:space="preserve"> </w:t>
      </w:r>
      <w:r>
        <w:t>суперпозиции сил.</w:t>
      </w:r>
    </w:p>
    <w:p w:rsidR="000746FB" w:rsidRDefault="00930EAB">
      <w:pPr>
        <w:pStyle w:val="a3"/>
        <w:spacing w:line="276" w:lineRule="auto"/>
        <w:ind w:firstLine="540"/>
        <w:jc w:val="left"/>
      </w:pPr>
      <w:r>
        <w:t>Сила упругости. Закон Гука. Сила трения: сила трения скольжения, сила трения покоя, другие виды трения.</w:t>
      </w:r>
    </w:p>
    <w:p w:rsidR="000746FB" w:rsidRDefault="00930EAB">
      <w:pPr>
        <w:pStyle w:val="a3"/>
        <w:spacing w:line="276" w:lineRule="auto"/>
        <w:ind w:firstLine="540"/>
        <w:jc w:val="left"/>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0746FB" w:rsidRDefault="00930EAB">
      <w:pPr>
        <w:pStyle w:val="a3"/>
        <w:spacing w:line="276" w:lineRule="auto"/>
        <w:ind w:firstLine="540"/>
        <w:jc w:val="left"/>
      </w:pPr>
      <w:r>
        <w:t>Равновесие материальной точки. Абсолютно твёрдое тело. Равновесие твёрдого тела с закреплённой осью вращения. Момент силы. Центр тяжести.</w:t>
      </w:r>
    </w:p>
    <w:p w:rsidR="000746FB" w:rsidRDefault="00930EAB">
      <w:pPr>
        <w:pStyle w:val="a3"/>
        <w:spacing w:line="275" w:lineRule="exact"/>
        <w:ind w:left="686"/>
        <w:jc w:val="left"/>
      </w:pPr>
      <w:r>
        <w:t>Импульс</w:t>
      </w:r>
      <w:r>
        <w:rPr>
          <w:spacing w:val="59"/>
          <w:w w:val="150"/>
        </w:rPr>
        <w:t xml:space="preserve"> </w:t>
      </w:r>
      <w:r>
        <w:t>тела.</w:t>
      </w:r>
      <w:r>
        <w:rPr>
          <w:spacing w:val="63"/>
          <w:w w:val="150"/>
        </w:rPr>
        <w:t xml:space="preserve"> </w:t>
      </w:r>
      <w:r>
        <w:t>Изменение</w:t>
      </w:r>
      <w:r>
        <w:rPr>
          <w:spacing w:val="62"/>
          <w:w w:val="150"/>
        </w:rPr>
        <w:t xml:space="preserve"> </w:t>
      </w:r>
      <w:r>
        <w:t>импульса.</w:t>
      </w:r>
      <w:r>
        <w:rPr>
          <w:spacing w:val="63"/>
          <w:w w:val="150"/>
        </w:rPr>
        <w:t xml:space="preserve"> </w:t>
      </w:r>
      <w:r>
        <w:t>Импульс</w:t>
      </w:r>
      <w:r>
        <w:rPr>
          <w:spacing w:val="61"/>
          <w:w w:val="150"/>
        </w:rPr>
        <w:t xml:space="preserve"> </w:t>
      </w:r>
      <w:r>
        <w:t>силы.</w:t>
      </w:r>
      <w:r>
        <w:rPr>
          <w:spacing w:val="63"/>
          <w:w w:val="150"/>
        </w:rPr>
        <w:t xml:space="preserve"> </w:t>
      </w:r>
      <w:r>
        <w:t>Закон</w:t>
      </w:r>
      <w:r>
        <w:rPr>
          <w:spacing w:val="64"/>
          <w:w w:val="150"/>
        </w:rPr>
        <w:t xml:space="preserve"> </w:t>
      </w:r>
      <w:r>
        <w:t>сохранения</w:t>
      </w:r>
      <w:r>
        <w:rPr>
          <w:spacing w:val="63"/>
          <w:w w:val="150"/>
        </w:rPr>
        <w:t xml:space="preserve"> </w:t>
      </w:r>
      <w:r>
        <w:rPr>
          <w:spacing w:val="-2"/>
        </w:rPr>
        <w:t>импульса.</w:t>
      </w:r>
    </w:p>
    <w:p w:rsidR="000746FB" w:rsidRDefault="00930EAB">
      <w:pPr>
        <w:pStyle w:val="a3"/>
        <w:spacing w:before="42"/>
        <w:jc w:val="left"/>
      </w:pPr>
      <w:r>
        <w:t>Реактивное</w:t>
      </w:r>
      <w:r>
        <w:rPr>
          <w:spacing w:val="-6"/>
        </w:rPr>
        <w:t xml:space="preserve"> </w:t>
      </w:r>
      <w:r>
        <w:t>движение</w:t>
      </w:r>
      <w:r>
        <w:rPr>
          <w:spacing w:val="-5"/>
        </w:rPr>
        <w:t xml:space="preserve"> </w:t>
      </w:r>
      <w:r>
        <w:rPr>
          <w:spacing w:val="-2"/>
        </w:rPr>
        <w:t>(МС).</w:t>
      </w:r>
    </w:p>
    <w:p w:rsidR="000746FB" w:rsidRDefault="00930EAB">
      <w:pPr>
        <w:pStyle w:val="a3"/>
        <w:spacing w:before="41" w:line="276" w:lineRule="auto"/>
        <w:ind w:right="415" w:firstLine="5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0746FB" w:rsidRDefault="00930EAB">
      <w:pPr>
        <w:pStyle w:val="a3"/>
        <w:ind w:left="686"/>
        <w:jc w:val="left"/>
      </w:pPr>
      <w:r>
        <w:rPr>
          <w:spacing w:val="-2"/>
        </w:rPr>
        <w:t>Демонстрации</w:t>
      </w:r>
    </w:p>
    <w:p w:rsidR="000746FB" w:rsidRDefault="00930EAB">
      <w:pPr>
        <w:pStyle w:val="a5"/>
        <w:numPr>
          <w:ilvl w:val="0"/>
          <w:numId w:val="138"/>
        </w:numPr>
        <w:tabs>
          <w:tab w:val="left" w:pos="1586"/>
        </w:tabs>
        <w:spacing w:before="41"/>
        <w:rPr>
          <w:sz w:val="24"/>
        </w:rPr>
      </w:pPr>
      <w:r>
        <w:rPr>
          <w:sz w:val="24"/>
        </w:rPr>
        <w:t>Наблюдение</w:t>
      </w:r>
      <w:r>
        <w:rPr>
          <w:spacing w:val="-7"/>
          <w:sz w:val="24"/>
        </w:rPr>
        <w:t xml:space="preserve"> </w:t>
      </w:r>
      <w:r>
        <w:rPr>
          <w:sz w:val="24"/>
        </w:rPr>
        <w:t>механического</w:t>
      </w:r>
      <w:r>
        <w:rPr>
          <w:spacing w:val="-3"/>
          <w:sz w:val="24"/>
        </w:rPr>
        <w:t xml:space="preserve"> </w:t>
      </w:r>
      <w:r>
        <w:rPr>
          <w:sz w:val="24"/>
        </w:rPr>
        <w:t>движения</w:t>
      </w:r>
      <w:r>
        <w:rPr>
          <w:spacing w:val="-6"/>
          <w:sz w:val="24"/>
        </w:rPr>
        <w:t xml:space="preserve"> </w:t>
      </w:r>
      <w:r>
        <w:rPr>
          <w:sz w:val="24"/>
        </w:rPr>
        <w:t>тела</w:t>
      </w:r>
      <w:r>
        <w:rPr>
          <w:spacing w:val="-4"/>
          <w:sz w:val="24"/>
        </w:rPr>
        <w:t xml:space="preserve"> </w:t>
      </w:r>
      <w:r>
        <w:rPr>
          <w:sz w:val="24"/>
        </w:rPr>
        <w:t>относительно</w:t>
      </w:r>
      <w:r>
        <w:rPr>
          <w:spacing w:val="-3"/>
          <w:sz w:val="24"/>
        </w:rPr>
        <w:t xml:space="preserve"> </w:t>
      </w:r>
      <w:r>
        <w:rPr>
          <w:sz w:val="24"/>
        </w:rPr>
        <w:t>разных</w:t>
      </w:r>
      <w:r>
        <w:rPr>
          <w:spacing w:val="-4"/>
          <w:sz w:val="24"/>
        </w:rPr>
        <w:t xml:space="preserve"> </w:t>
      </w:r>
      <w:r>
        <w:rPr>
          <w:sz w:val="24"/>
        </w:rPr>
        <w:t>тел</w:t>
      </w:r>
      <w:r>
        <w:rPr>
          <w:spacing w:val="-3"/>
          <w:sz w:val="24"/>
        </w:rPr>
        <w:t xml:space="preserve"> </w:t>
      </w:r>
      <w:r>
        <w:rPr>
          <w:spacing w:val="-2"/>
          <w:sz w:val="24"/>
        </w:rPr>
        <w:t>отсчёта.</w:t>
      </w:r>
    </w:p>
    <w:p w:rsidR="000746FB" w:rsidRDefault="00930EAB">
      <w:pPr>
        <w:pStyle w:val="a5"/>
        <w:numPr>
          <w:ilvl w:val="0"/>
          <w:numId w:val="138"/>
        </w:numPr>
        <w:tabs>
          <w:tab w:val="left" w:pos="1586"/>
        </w:tabs>
        <w:spacing w:before="41" w:line="278" w:lineRule="auto"/>
        <w:ind w:left="146" w:right="422" w:firstLine="540"/>
        <w:rPr>
          <w:sz w:val="24"/>
        </w:rPr>
      </w:pPr>
      <w:r>
        <w:rPr>
          <w:sz w:val="24"/>
        </w:rPr>
        <w:t>Сравнение путей и траекторий движения одного и того же тела относительно разных тел отсчёта.</w:t>
      </w:r>
    </w:p>
    <w:p w:rsidR="000746FB" w:rsidRDefault="00930EAB">
      <w:pPr>
        <w:pStyle w:val="a5"/>
        <w:numPr>
          <w:ilvl w:val="0"/>
          <w:numId w:val="138"/>
        </w:numPr>
        <w:tabs>
          <w:tab w:val="left" w:pos="1586"/>
        </w:tabs>
        <w:spacing w:line="272" w:lineRule="exact"/>
        <w:rPr>
          <w:sz w:val="24"/>
        </w:rPr>
      </w:pPr>
      <w:r>
        <w:rPr>
          <w:sz w:val="24"/>
        </w:rPr>
        <w:t>Измерение</w:t>
      </w:r>
      <w:r>
        <w:rPr>
          <w:spacing w:val="-4"/>
          <w:sz w:val="24"/>
        </w:rPr>
        <w:t xml:space="preserve"> </w:t>
      </w:r>
      <w:r>
        <w:rPr>
          <w:sz w:val="24"/>
        </w:rPr>
        <w:t>скорости</w:t>
      </w:r>
      <w:r>
        <w:rPr>
          <w:spacing w:val="-4"/>
          <w:sz w:val="24"/>
        </w:rPr>
        <w:t xml:space="preserve"> </w:t>
      </w:r>
      <w:r>
        <w:rPr>
          <w:sz w:val="24"/>
        </w:rPr>
        <w:t>и</w:t>
      </w:r>
      <w:r>
        <w:rPr>
          <w:spacing w:val="-4"/>
          <w:sz w:val="24"/>
        </w:rPr>
        <w:t xml:space="preserve"> </w:t>
      </w:r>
      <w:r>
        <w:rPr>
          <w:sz w:val="24"/>
        </w:rPr>
        <w:t>ускорения</w:t>
      </w:r>
      <w:r>
        <w:rPr>
          <w:spacing w:val="-3"/>
          <w:sz w:val="24"/>
        </w:rPr>
        <w:t xml:space="preserve"> </w:t>
      </w:r>
      <w:r>
        <w:rPr>
          <w:sz w:val="24"/>
        </w:rPr>
        <w:t>прямолинейного</w:t>
      </w:r>
      <w:r>
        <w:rPr>
          <w:spacing w:val="-3"/>
          <w:sz w:val="24"/>
        </w:rPr>
        <w:t xml:space="preserve"> </w:t>
      </w:r>
      <w:r>
        <w:rPr>
          <w:spacing w:val="-2"/>
          <w:sz w:val="24"/>
        </w:rPr>
        <w:t>движения.</w:t>
      </w:r>
    </w:p>
    <w:p w:rsidR="000746FB" w:rsidRDefault="00930EAB">
      <w:pPr>
        <w:pStyle w:val="a5"/>
        <w:numPr>
          <w:ilvl w:val="0"/>
          <w:numId w:val="138"/>
        </w:numPr>
        <w:tabs>
          <w:tab w:val="left" w:pos="1586"/>
        </w:tabs>
        <w:spacing w:before="41"/>
        <w:rPr>
          <w:sz w:val="24"/>
        </w:rPr>
      </w:pPr>
      <w:r>
        <w:rPr>
          <w:sz w:val="24"/>
        </w:rPr>
        <w:t>Исследование</w:t>
      </w:r>
      <w:r>
        <w:rPr>
          <w:spacing w:val="-9"/>
          <w:sz w:val="24"/>
        </w:rPr>
        <w:t xml:space="preserve"> </w:t>
      </w:r>
      <w:r>
        <w:rPr>
          <w:sz w:val="24"/>
        </w:rPr>
        <w:t>признаков</w:t>
      </w:r>
      <w:r>
        <w:rPr>
          <w:spacing w:val="-6"/>
          <w:sz w:val="24"/>
        </w:rPr>
        <w:t xml:space="preserve"> </w:t>
      </w:r>
      <w:r>
        <w:rPr>
          <w:sz w:val="24"/>
        </w:rPr>
        <w:t>равноускоренного</w:t>
      </w:r>
      <w:r>
        <w:rPr>
          <w:spacing w:val="-5"/>
          <w:sz w:val="24"/>
        </w:rPr>
        <w:t xml:space="preserve"> </w:t>
      </w:r>
      <w:r>
        <w:rPr>
          <w:spacing w:val="-2"/>
          <w:sz w:val="24"/>
        </w:rPr>
        <w:t>движения.</w:t>
      </w:r>
    </w:p>
    <w:p w:rsidR="000746FB" w:rsidRDefault="00930EAB">
      <w:pPr>
        <w:pStyle w:val="a5"/>
        <w:numPr>
          <w:ilvl w:val="0"/>
          <w:numId w:val="138"/>
        </w:numPr>
        <w:tabs>
          <w:tab w:val="left" w:pos="1586"/>
        </w:tabs>
        <w:spacing w:before="40"/>
        <w:rPr>
          <w:sz w:val="24"/>
        </w:rPr>
      </w:pPr>
      <w:r>
        <w:rPr>
          <w:sz w:val="24"/>
        </w:rPr>
        <w:t>Наблюдение</w:t>
      </w:r>
      <w:r>
        <w:rPr>
          <w:spacing w:val="-4"/>
          <w:sz w:val="24"/>
        </w:rPr>
        <w:t xml:space="preserve"> </w:t>
      </w:r>
      <w:r>
        <w:rPr>
          <w:sz w:val="24"/>
        </w:rPr>
        <w:t>движения</w:t>
      </w:r>
      <w:r>
        <w:rPr>
          <w:spacing w:val="-5"/>
          <w:sz w:val="24"/>
        </w:rPr>
        <w:t xml:space="preserve"> </w:t>
      </w:r>
      <w:r>
        <w:rPr>
          <w:sz w:val="24"/>
        </w:rPr>
        <w:t>тела</w:t>
      </w:r>
      <w:r>
        <w:rPr>
          <w:spacing w:val="-4"/>
          <w:sz w:val="24"/>
        </w:rPr>
        <w:t xml:space="preserve"> </w:t>
      </w:r>
      <w:r>
        <w:rPr>
          <w:sz w:val="24"/>
        </w:rPr>
        <w:t>по</w:t>
      </w:r>
      <w:r>
        <w:rPr>
          <w:spacing w:val="-2"/>
          <w:sz w:val="24"/>
        </w:rPr>
        <w:t xml:space="preserve"> окружности.</w:t>
      </w:r>
    </w:p>
    <w:p w:rsidR="000746FB" w:rsidRDefault="00930EAB">
      <w:pPr>
        <w:pStyle w:val="a5"/>
        <w:numPr>
          <w:ilvl w:val="0"/>
          <w:numId w:val="138"/>
        </w:numPr>
        <w:tabs>
          <w:tab w:val="left" w:pos="1586"/>
          <w:tab w:val="left" w:pos="3106"/>
          <w:tab w:val="left" w:pos="4775"/>
          <w:tab w:val="left" w:pos="5895"/>
          <w:tab w:val="left" w:pos="7634"/>
          <w:tab w:val="left" w:pos="7975"/>
          <w:tab w:val="left" w:pos="9011"/>
        </w:tabs>
        <w:spacing w:before="44"/>
        <w:rPr>
          <w:sz w:val="24"/>
        </w:rPr>
      </w:pPr>
      <w:r>
        <w:rPr>
          <w:spacing w:val="-2"/>
          <w:sz w:val="24"/>
        </w:rPr>
        <w:t>Наблюдение</w:t>
      </w:r>
      <w:r>
        <w:rPr>
          <w:sz w:val="24"/>
        </w:rPr>
        <w:tab/>
      </w:r>
      <w:r>
        <w:rPr>
          <w:spacing w:val="-2"/>
          <w:sz w:val="24"/>
        </w:rPr>
        <w:t>механических</w:t>
      </w:r>
      <w:r>
        <w:rPr>
          <w:sz w:val="24"/>
        </w:rPr>
        <w:tab/>
      </w:r>
      <w:r>
        <w:rPr>
          <w:spacing w:val="-2"/>
          <w:sz w:val="24"/>
        </w:rPr>
        <w:t>явлений,</w:t>
      </w:r>
      <w:r>
        <w:rPr>
          <w:sz w:val="24"/>
        </w:rPr>
        <w:tab/>
      </w:r>
      <w:r>
        <w:rPr>
          <w:spacing w:val="-2"/>
          <w:sz w:val="24"/>
        </w:rPr>
        <w:t>происходящих</w:t>
      </w:r>
      <w:r>
        <w:rPr>
          <w:sz w:val="24"/>
        </w:rPr>
        <w:tab/>
      </w:r>
      <w:r>
        <w:rPr>
          <w:spacing w:val="-10"/>
          <w:sz w:val="24"/>
        </w:rPr>
        <w:t>в</w:t>
      </w:r>
      <w:r>
        <w:rPr>
          <w:sz w:val="24"/>
        </w:rPr>
        <w:tab/>
      </w:r>
      <w:r>
        <w:rPr>
          <w:spacing w:val="-2"/>
          <w:sz w:val="24"/>
        </w:rPr>
        <w:t>системе</w:t>
      </w:r>
      <w:r>
        <w:rPr>
          <w:sz w:val="24"/>
        </w:rPr>
        <w:tab/>
      </w:r>
      <w:r>
        <w:rPr>
          <w:spacing w:val="-2"/>
          <w:sz w:val="24"/>
        </w:rPr>
        <w:t>отсчёта</w:t>
      </w:r>
    </w:p>
    <w:p w:rsidR="000746FB" w:rsidRDefault="00930EAB">
      <w:pPr>
        <w:pStyle w:val="a3"/>
        <w:spacing w:before="40"/>
        <w:jc w:val="left"/>
      </w:pPr>
      <w:r>
        <w:t>«Тележка»</w:t>
      </w:r>
      <w:r>
        <w:rPr>
          <w:spacing w:val="-13"/>
        </w:rPr>
        <w:t xml:space="preserve"> </w:t>
      </w:r>
      <w:r>
        <w:t>при</w:t>
      </w:r>
      <w:r>
        <w:rPr>
          <w:spacing w:val="-3"/>
        </w:rPr>
        <w:t xml:space="preserve"> </w:t>
      </w:r>
      <w:r>
        <w:t>её</w:t>
      </w:r>
      <w:r>
        <w:rPr>
          <w:spacing w:val="-4"/>
        </w:rPr>
        <w:t xml:space="preserve"> </w:t>
      </w:r>
      <w:r>
        <w:t>равномерном</w:t>
      </w:r>
      <w:r>
        <w:rPr>
          <w:spacing w:val="-4"/>
        </w:rPr>
        <w:t xml:space="preserve"> </w:t>
      </w:r>
      <w:r>
        <w:t>и ускоренном</w:t>
      </w:r>
      <w:r>
        <w:rPr>
          <w:spacing w:val="-2"/>
        </w:rPr>
        <w:t xml:space="preserve"> </w:t>
      </w:r>
      <w:r>
        <w:t>движении</w:t>
      </w:r>
      <w:r>
        <w:rPr>
          <w:spacing w:val="-3"/>
        </w:rPr>
        <w:t xml:space="preserve"> </w:t>
      </w:r>
      <w:r>
        <w:t>относительно</w:t>
      </w:r>
      <w:r>
        <w:rPr>
          <w:spacing w:val="-4"/>
        </w:rPr>
        <w:t xml:space="preserve"> </w:t>
      </w:r>
      <w:r>
        <w:t>кабинета</w:t>
      </w:r>
      <w:r>
        <w:rPr>
          <w:spacing w:val="-3"/>
        </w:rPr>
        <w:t xml:space="preserve"> </w:t>
      </w:r>
      <w:r>
        <w:rPr>
          <w:spacing w:val="-2"/>
        </w:rPr>
        <w:t>физики.</w:t>
      </w:r>
    </w:p>
    <w:p w:rsidR="000746FB" w:rsidRDefault="00930EAB">
      <w:pPr>
        <w:pStyle w:val="a5"/>
        <w:numPr>
          <w:ilvl w:val="0"/>
          <w:numId w:val="138"/>
        </w:numPr>
        <w:tabs>
          <w:tab w:val="left" w:pos="1586"/>
        </w:tabs>
        <w:spacing w:before="41"/>
        <w:rPr>
          <w:sz w:val="24"/>
        </w:rPr>
      </w:pPr>
      <w:r>
        <w:rPr>
          <w:sz w:val="24"/>
        </w:rPr>
        <w:t>Зависимость ускорения</w:t>
      </w:r>
      <w:r>
        <w:rPr>
          <w:spacing w:val="-2"/>
          <w:sz w:val="24"/>
        </w:rPr>
        <w:t xml:space="preserve"> </w:t>
      </w:r>
      <w:r>
        <w:rPr>
          <w:sz w:val="24"/>
        </w:rPr>
        <w:t>тела</w:t>
      </w:r>
      <w:r>
        <w:rPr>
          <w:spacing w:val="-2"/>
          <w:sz w:val="24"/>
        </w:rPr>
        <w:t xml:space="preserve"> </w:t>
      </w:r>
      <w:r>
        <w:rPr>
          <w:sz w:val="24"/>
        </w:rPr>
        <w:t>от</w:t>
      </w:r>
      <w:r>
        <w:rPr>
          <w:spacing w:val="-2"/>
          <w:sz w:val="24"/>
        </w:rPr>
        <w:t xml:space="preserve"> </w:t>
      </w:r>
      <w:r>
        <w:rPr>
          <w:sz w:val="24"/>
        </w:rPr>
        <w:t>массы</w:t>
      </w:r>
      <w:r>
        <w:rPr>
          <w:spacing w:val="-1"/>
          <w:sz w:val="24"/>
        </w:rPr>
        <w:t xml:space="preserve"> </w:t>
      </w:r>
      <w:r>
        <w:rPr>
          <w:sz w:val="24"/>
        </w:rPr>
        <w:t>тела</w:t>
      </w:r>
      <w:r>
        <w:rPr>
          <w:spacing w:val="-3"/>
          <w:sz w:val="24"/>
        </w:rPr>
        <w:t xml:space="preserve"> </w:t>
      </w:r>
      <w:r>
        <w:rPr>
          <w:sz w:val="24"/>
        </w:rPr>
        <w:t>и</w:t>
      </w:r>
      <w:r>
        <w:rPr>
          <w:spacing w:val="-2"/>
          <w:sz w:val="24"/>
        </w:rPr>
        <w:t xml:space="preserve"> </w:t>
      </w:r>
      <w:r>
        <w:rPr>
          <w:sz w:val="24"/>
        </w:rPr>
        <w:t>действующей</w:t>
      </w:r>
      <w:r>
        <w:rPr>
          <w:spacing w:val="-2"/>
          <w:sz w:val="24"/>
        </w:rPr>
        <w:t xml:space="preserve"> </w:t>
      </w:r>
      <w:r>
        <w:rPr>
          <w:sz w:val="24"/>
        </w:rPr>
        <w:t>на</w:t>
      </w:r>
      <w:r>
        <w:rPr>
          <w:spacing w:val="-2"/>
          <w:sz w:val="24"/>
        </w:rPr>
        <w:t xml:space="preserve"> </w:t>
      </w:r>
      <w:r>
        <w:rPr>
          <w:sz w:val="24"/>
        </w:rPr>
        <w:t>него</w:t>
      </w:r>
      <w:r>
        <w:rPr>
          <w:spacing w:val="-1"/>
          <w:sz w:val="24"/>
        </w:rPr>
        <w:t xml:space="preserve"> </w:t>
      </w:r>
      <w:r>
        <w:rPr>
          <w:spacing w:val="-2"/>
          <w:sz w:val="24"/>
        </w:rPr>
        <w:t>силы.</w:t>
      </w:r>
    </w:p>
    <w:p w:rsidR="000746FB" w:rsidRDefault="00930EAB">
      <w:pPr>
        <w:pStyle w:val="a5"/>
        <w:numPr>
          <w:ilvl w:val="0"/>
          <w:numId w:val="138"/>
        </w:numPr>
        <w:tabs>
          <w:tab w:val="left" w:pos="1586"/>
        </w:tabs>
        <w:spacing w:before="42"/>
        <w:rPr>
          <w:sz w:val="24"/>
        </w:rPr>
      </w:pPr>
      <w:r>
        <w:rPr>
          <w:sz w:val="24"/>
        </w:rPr>
        <w:t>Наблюдение</w:t>
      </w:r>
      <w:r>
        <w:rPr>
          <w:spacing w:val="-7"/>
          <w:sz w:val="24"/>
        </w:rPr>
        <w:t xml:space="preserve"> </w:t>
      </w:r>
      <w:r>
        <w:rPr>
          <w:sz w:val="24"/>
        </w:rPr>
        <w:t>равенства</w:t>
      </w:r>
      <w:r>
        <w:rPr>
          <w:spacing w:val="-4"/>
          <w:sz w:val="24"/>
        </w:rPr>
        <w:t xml:space="preserve"> </w:t>
      </w:r>
      <w:r>
        <w:rPr>
          <w:sz w:val="24"/>
        </w:rPr>
        <w:t>сил</w:t>
      </w:r>
      <w:r>
        <w:rPr>
          <w:spacing w:val="-4"/>
          <w:sz w:val="24"/>
        </w:rPr>
        <w:t xml:space="preserve"> </w:t>
      </w:r>
      <w:r>
        <w:rPr>
          <w:sz w:val="24"/>
        </w:rPr>
        <w:t>при</w:t>
      </w:r>
      <w:r>
        <w:rPr>
          <w:spacing w:val="-4"/>
          <w:sz w:val="24"/>
        </w:rPr>
        <w:t xml:space="preserve"> </w:t>
      </w:r>
      <w:r>
        <w:rPr>
          <w:sz w:val="24"/>
        </w:rPr>
        <w:t>взаимодействии</w:t>
      </w:r>
      <w:r>
        <w:rPr>
          <w:spacing w:val="-4"/>
          <w:sz w:val="24"/>
        </w:rPr>
        <w:t xml:space="preserve"> тел.</w:t>
      </w:r>
    </w:p>
    <w:p w:rsidR="000746FB" w:rsidRDefault="00930EAB">
      <w:pPr>
        <w:pStyle w:val="a5"/>
        <w:numPr>
          <w:ilvl w:val="0"/>
          <w:numId w:val="138"/>
        </w:numPr>
        <w:tabs>
          <w:tab w:val="left" w:pos="1586"/>
        </w:tabs>
        <w:spacing w:before="43"/>
        <w:rPr>
          <w:sz w:val="24"/>
        </w:rPr>
      </w:pPr>
      <w:r>
        <w:rPr>
          <w:sz w:val="24"/>
        </w:rPr>
        <w:t>Изменение</w:t>
      </w:r>
      <w:r>
        <w:rPr>
          <w:spacing w:val="-4"/>
          <w:sz w:val="24"/>
        </w:rPr>
        <w:t xml:space="preserve"> </w:t>
      </w:r>
      <w:r>
        <w:rPr>
          <w:sz w:val="24"/>
        </w:rPr>
        <w:t>веса</w:t>
      </w:r>
      <w:r>
        <w:rPr>
          <w:spacing w:val="-3"/>
          <w:sz w:val="24"/>
        </w:rPr>
        <w:t xml:space="preserve"> </w:t>
      </w:r>
      <w:r>
        <w:rPr>
          <w:sz w:val="24"/>
        </w:rPr>
        <w:t>тела</w:t>
      </w:r>
      <w:r>
        <w:rPr>
          <w:spacing w:val="-4"/>
          <w:sz w:val="24"/>
        </w:rPr>
        <w:t xml:space="preserve"> </w:t>
      </w:r>
      <w:r>
        <w:rPr>
          <w:sz w:val="24"/>
        </w:rPr>
        <w:t>при</w:t>
      </w:r>
      <w:r>
        <w:rPr>
          <w:spacing w:val="1"/>
          <w:sz w:val="24"/>
        </w:rPr>
        <w:t xml:space="preserve"> </w:t>
      </w:r>
      <w:r>
        <w:rPr>
          <w:sz w:val="24"/>
        </w:rPr>
        <w:t>ускоренном</w:t>
      </w:r>
      <w:r>
        <w:rPr>
          <w:spacing w:val="-3"/>
          <w:sz w:val="24"/>
        </w:rPr>
        <w:t xml:space="preserve"> </w:t>
      </w:r>
      <w:r>
        <w:rPr>
          <w:spacing w:val="-2"/>
          <w:sz w:val="24"/>
        </w:rPr>
        <w:t>движении.</w:t>
      </w:r>
    </w:p>
    <w:p w:rsidR="000746FB" w:rsidRDefault="00930EAB">
      <w:pPr>
        <w:pStyle w:val="a5"/>
        <w:numPr>
          <w:ilvl w:val="0"/>
          <w:numId w:val="138"/>
        </w:numPr>
        <w:tabs>
          <w:tab w:val="left" w:pos="1586"/>
        </w:tabs>
        <w:spacing w:before="41"/>
        <w:rPr>
          <w:sz w:val="24"/>
        </w:rPr>
      </w:pPr>
      <w:r>
        <w:rPr>
          <w:sz w:val="24"/>
        </w:rPr>
        <w:t>Передача</w:t>
      </w:r>
      <w:r>
        <w:rPr>
          <w:spacing w:val="-6"/>
          <w:sz w:val="24"/>
        </w:rPr>
        <w:t xml:space="preserve"> </w:t>
      </w:r>
      <w:r>
        <w:rPr>
          <w:sz w:val="24"/>
        </w:rPr>
        <w:t>импульса</w:t>
      </w:r>
      <w:r>
        <w:rPr>
          <w:spacing w:val="-4"/>
          <w:sz w:val="24"/>
        </w:rPr>
        <w:t xml:space="preserve"> </w:t>
      </w:r>
      <w:r>
        <w:rPr>
          <w:sz w:val="24"/>
        </w:rPr>
        <w:t>при</w:t>
      </w:r>
      <w:r>
        <w:rPr>
          <w:spacing w:val="-3"/>
          <w:sz w:val="24"/>
        </w:rPr>
        <w:t xml:space="preserve"> </w:t>
      </w:r>
      <w:r>
        <w:rPr>
          <w:sz w:val="24"/>
        </w:rPr>
        <w:t>взаимодействии</w:t>
      </w:r>
      <w:r>
        <w:rPr>
          <w:spacing w:val="-3"/>
          <w:sz w:val="24"/>
        </w:rPr>
        <w:t xml:space="preserve"> </w:t>
      </w:r>
      <w:r>
        <w:rPr>
          <w:spacing w:val="-4"/>
          <w:sz w:val="24"/>
        </w:rPr>
        <w:t>тел.</w:t>
      </w:r>
    </w:p>
    <w:p w:rsidR="000746FB" w:rsidRDefault="00930EAB">
      <w:pPr>
        <w:pStyle w:val="a5"/>
        <w:numPr>
          <w:ilvl w:val="0"/>
          <w:numId w:val="138"/>
        </w:numPr>
        <w:tabs>
          <w:tab w:val="left" w:pos="1586"/>
        </w:tabs>
        <w:spacing w:before="41"/>
        <w:rPr>
          <w:sz w:val="24"/>
        </w:rPr>
      </w:pPr>
      <w:r>
        <w:rPr>
          <w:sz w:val="24"/>
        </w:rPr>
        <w:t>Преобразования</w:t>
      </w:r>
      <w:r>
        <w:rPr>
          <w:spacing w:val="-7"/>
          <w:sz w:val="24"/>
        </w:rPr>
        <w:t xml:space="preserve"> </w:t>
      </w:r>
      <w:r>
        <w:rPr>
          <w:sz w:val="24"/>
        </w:rPr>
        <w:t>энергии</w:t>
      </w:r>
      <w:r>
        <w:rPr>
          <w:spacing w:val="-5"/>
          <w:sz w:val="24"/>
        </w:rPr>
        <w:t xml:space="preserve"> </w:t>
      </w:r>
      <w:r>
        <w:rPr>
          <w:sz w:val="24"/>
        </w:rPr>
        <w:t>при</w:t>
      </w:r>
      <w:r>
        <w:rPr>
          <w:spacing w:val="-5"/>
          <w:sz w:val="24"/>
        </w:rPr>
        <w:t xml:space="preserve"> </w:t>
      </w:r>
      <w:r>
        <w:rPr>
          <w:sz w:val="24"/>
        </w:rPr>
        <w:t>взаимодействии</w:t>
      </w:r>
      <w:r>
        <w:rPr>
          <w:spacing w:val="-6"/>
          <w:sz w:val="24"/>
        </w:rPr>
        <w:t xml:space="preserve"> </w:t>
      </w:r>
      <w:r>
        <w:rPr>
          <w:spacing w:val="-4"/>
          <w:sz w:val="24"/>
        </w:rPr>
        <w:t>тел.</w:t>
      </w:r>
    </w:p>
    <w:p w:rsidR="000746FB" w:rsidRDefault="00930EAB">
      <w:pPr>
        <w:pStyle w:val="a5"/>
        <w:numPr>
          <w:ilvl w:val="0"/>
          <w:numId w:val="138"/>
        </w:numPr>
        <w:tabs>
          <w:tab w:val="left" w:pos="1586"/>
        </w:tabs>
        <w:spacing w:before="40"/>
        <w:rPr>
          <w:sz w:val="24"/>
        </w:rPr>
      </w:pPr>
      <w:r>
        <w:rPr>
          <w:sz w:val="24"/>
        </w:rPr>
        <w:t>Сохранение</w:t>
      </w:r>
      <w:r>
        <w:rPr>
          <w:spacing w:val="-5"/>
          <w:sz w:val="24"/>
        </w:rPr>
        <w:t xml:space="preserve"> </w:t>
      </w:r>
      <w:r>
        <w:rPr>
          <w:sz w:val="24"/>
        </w:rPr>
        <w:t>импульса</w:t>
      </w:r>
      <w:r>
        <w:rPr>
          <w:spacing w:val="-5"/>
          <w:sz w:val="24"/>
        </w:rPr>
        <w:t xml:space="preserve"> </w:t>
      </w:r>
      <w:r>
        <w:rPr>
          <w:sz w:val="24"/>
        </w:rPr>
        <w:t>при</w:t>
      </w:r>
      <w:r>
        <w:rPr>
          <w:spacing w:val="-5"/>
          <w:sz w:val="24"/>
        </w:rPr>
        <w:t xml:space="preserve"> </w:t>
      </w:r>
      <w:r>
        <w:rPr>
          <w:sz w:val="24"/>
        </w:rPr>
        <w:t>неупругом</w:t>
      </w:r>
      <w:r>
        <w:rPr>
          <w:spacing w:val="-4"/>
          <w:sz w:val="24"/>
        </w:rPr>
        <w:t xml:space="preserve"> </w:t>
      </w:r>
      <w:r>
        <w:rPr>
          <w:spacing w:val="-2"/>
          <w:sz w:val="24"/>
        </w:rPr>
        <w:t>взаимодействии.</w:t>
      </w:r>
    </w:p>
    <w:p w:rsidR="000746FB" w:rsidRDefault="00930EAB">
      <w:pPr>
        <w:pStyle w:val="a5"/>
        <w:numPr>
          <w:ilvl w:val="0"/>
          <w:numId w:val="138"/>
        </w:numPr>
        <w:tabs>
          <w:tab w:val="left" w:pos="1586"/>
        </w:tabs>
        <w:spacing w:before="44"/>
        <w:rPr>
          <w:sz w:val="24"/>
        </w:rPr>
      </w:pPr>
      <w:r>
        <w:rPr>
          <w:sz w:val="24"/>
        </w:rPr>
        <w:t>Сохранение</w:t>
      </w:r>
      <w:r>
        <w:rPr>
          <w:spacing w:val="-8"/>
          <w:sz w:val="24"/>
        </w:rPr>
        <w:t xml:space="preserve"> </w:t>
      </w:r>
      <w:r>
        <w:rPr>
          <w:sz w:val="24"/>
        </w:rPr>
        <w:t>импульса</w:t>
      </w:r>
      <w:r>
        <w:rPr>
          <w:spacing w:val="-5"/>
          <w:sz w:val="24"/>
        </w:rPr>
        <w:t xml:space="preserve"> </w:t>
      </w:r>
      <w:r>
        <w:rPr>
          <w:sz w:val="24"/>
        </w:rPr>
        <w:t>при</w:t>
      </w:r>
      <w:r>
        <w:rPr>
          <w:spacing w:val="-4"/>
          <w:sz w:val="24"/>
        </w:rPr>
        <w:t xml:space="preserve"> </w:t>
      </w:r>
      <w:r>
        <w:rPr>
          <w:sz w:val="24"/>
        </w:rPr>
        <w:t>абсолютно</w:t>
      </w:r>
      <w:r>
        <w:rPr>
          <w:spacing w:val="-2"/>
          <w:sz w:val="24"/>
        </w:rPr>
        <w:t xml:space="preserve"> </w:t>
      </w:r>
      <w:r>
        <w:rPr>
          <w:sz w:val="24"/>
        </w:rPr>
        <w:t>упругом</w:t>
      </w:r>
      <w:r>
        <w:rPr>
          <w:spacing w:val="-3"/>
          <w:sz w:val="24"/>
        </w:rPr>
        <w:t xml:space="preserve"> </w:t>
      </w:r>
      <w:r>
        <w:rPr>
          <w:spacing w:val="-2"/>
          <w:sz w:val="24"/>
        </w:rPr>
        <w:t>взаимодействии.</w:t>
      </w:r>
    </w:p>
    <w:p w:rsidR="000746FB" w:rsidRDefault="00930EAB">
      <w:pPr>
        <w:pStyle w:val="a5"/>
        <w:numPr>
          <w:ilvl w:val="0"/>
          <w:numId w:val="138"/>
        </w:numPr>
        <w:tabs>
          <w:tab w:val="left" w:pos="1586"/>
        </w:tabs>
        <w:spacing w:before="40"/>
        <w:rPr>
          <w:sz w:val="24"/>
        </w:rPr>
      </w:pPr>
      <w:r>
        <w:rPr>
          <w:sz w:val="24"/>
        </w:rPr>
        <w:t>Наблюдение</w:t>
      </w:r>
      <w:r>
        <w:rPr>
          <w:spacing w:val="-7"/>
          <w:sz w:val="24"/>
        </w:rPr>
        <w:t xml:space="preserve"> </w:t>
      </w:r>
      <w:r>
        <w:rPr>
          <w:sz w:val="24"/>
        </w:rPr>
        <w:t>реактивного</w:t>
      </w:r>
      <w:r>
        <w:rPr>
          <w:spacing w:val="-5"/>
          <w:sz w:val="24"/>
        </w:rPr>
        <w:t xml:space="preserve"> </w:t>
      </w:r>
      <w:r>
        <w:rPr>
          <w:spacing w:val="-2"/>
          <w:sz w:val="24"/>
        </w:rPr>
        <w:t>движения.</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5"/>
        <w:numPr>
          <w:ilvl w:val="0"/>
          <w:numId w:val="138"/>
        </w:numPr>
        <w:tabs>
          <w:tab w:val="left" w:pos="1585"/>
        </w:tabs>
        <w:spacing w:before="76"/>
        <w:ind w:left="1585" w:hanging="899"/>
        <w:jc w:val="both"/>
        <w:rPr>
          <w:sz w:val="24"/>
        </w:rPr>
      </w:pPr>
      <w:r>
        <w:rPr>
          <w:sz w:val="24"/>
        </w:rPr>
        <w:lastRenderedPageBreak/>
        <w:t>Сохранение</w:t>
      </w:r>
      <w:r>
        <w:rPr>
          <w:spacing w:val="-7"/>
          <w:sz w:val="24"/>
        </w:rPr>
        <w:t xml:space="preserve"> </w:t>
      </w:r>
      <w:r>
        <w:rPr>
          <w:sz w:val="24"/>
        </w:rPr>
        <w:t>механической</w:t>
      </w:r>
      <w:r>
        <w:rPr>
          <w:spacing w:val="-4"/>
          <w:sz w:val="24"/>
        </w:rPr>
        <w:t xml:space="preserve"> </w:t>
      </w:r>
      <w:r>
        <w:rPr>
          <w:sz w:val="24"/>
        </w:rPr>
        <w:t>энергии</w:t>
      </w:r>
      <w:r>
        <w:rPr>
          <w:spacing w:val="-4"/>
          <w:sz w:val="24"/>
        </w:rPr>
        <w:t xml:space="preserve"> </w:t>
      </w:r>
      <w:r>
        <w:rPr>
          <w:sz w:val="24"/>
        </w:rPr>
        <w:t>при</w:t>
      </w:r>
      <w:r>
        <w:rPr>
          <w:spacing w:val="-4"/>
          <w:sz w:val="24"/>
        </w:rPr>
        <w:t xml:space="preserve"> </w:t>
      </w:r>
      <w:r>
        <w:rPr>
          <w:sz w:val="24"/>
        </w:rPr>
        <w:t>свободном</w:t>
      </w:r>
      <w:r>
        <w:rPr>
          <w:spacing w:val="-4"/>
          <w:sz w:val="24"/>
        </w:rPr>
        <w:t xml:space="preserve"> </w:t>
      </w:r>
      <w:r>
        <w:rPr>
          <w:spacing w:val="-2"/>
          <w:sz w:val="24"/>
        </w:rPr>
        <w:t>падении.</w:t>
      </w:r>
    </w:p>
    <w:p w:rsidR="000746FB" w:rsidRDefault="00930EAB">
      <w:pPr>
        <w:pStyle w:val="a5"/>
        <w:numPr>
          <w:ilvl w:val="0"/>
          <w:numId w:val="138"/>
        </w:numPr>
        <w:tabs>
          <w:tab w:val="left" w:pos="1585"/>
        </w:tabs>
        <w:spacing w:before="40" w:line="276" w:lineRule="auto"/>
        <w:ind w:left="146" w:right="423" w:firstLine="540"/>
        <w:jc w:val="both"/>
        <w:rPr>
          <w:sz w:val="24"/>
        </w:rPr>
      </w:pPr>
      <w:r>
        <w:rPr>
          <w:sz w:val="24"/>
        </w:rPr>
        <w:t>Сохранение механической энергии при движении тела под действием</w:t>
      </w:r>
      <w:r>
        <w:rPr>
          <w:spacing w:val="40"/>
          <w:sz w:val="24"/>
        </w:rPr>
        <w:t xml:space="preserve"> </w:t>
      </w:r>
      <w:r>
        <w:rPr>
          <w:spacing w:val="-2"/>
          <w:sz w:val="24"/>
        </w:rPr>
        <w:t>пружины.</w:t>
      </w:r>
    </w:p>
    <w:p w:rsidR="000746FB" w:rsidRDefault="00930EAB">
      <w:pPr>
        <w:pStyle w:val="a3"/>
        <w:spacing w:before="2"/>
        <w:ind w:left="686"/>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0746FB" w:rsidRDefault="00930EAB">
      <w:pPr>
        <w:pStyle w:val="a5"/>
        <w:numPr>
          <w:ilvl w:val="0"/>
          <w:numId w:val="137"/>
        </w:numPr>
        <w:tabs>
          <w:tab w:val="left" w:pos="1586"/>
        </w:tabs>
        <w:spacing w:before="41" w:line="276" w:lineRule="auto"/>
        <w:ind w:right="421" w:firstLine="540"/>
        <w:jc w:val="both"/>
        <w:rPr>
          <w:sz w:val="24"/>
        </w:rPr>
      </w:pPr>
      <w:r>
        <w:rPr>
          <w:sz w:val="24"/>
        </w:rPr>
        <w:t>Конструирование тракта для разгона и дальнейшего равномерного движения шарика или тележки.</w:t>
      </w:r>
    </w:p>
    <w:p w:rsidR="000746FB" w:rsidRDefault="00930EAB">
      <w:pPr>
        <w:pStyle w:val="a5"/>
        <w:numPr>
          <w:ilvl w:val="0"/>
          <w:numId w:val="137"/>
        </w:numPr>
        <w:tabs>
          <w:tab w:val="left" w:pos="1586"/>
        </w:tabs>
        <w:spacing w:line="278" w:lineRule="auto"/>
        <w:ind w:right="421" w:firstLine="540"/>
        <w:jc w:val="both"/>
        <w:rPr>
          <w:sz w:val="24"/>
        </w:rPr>
      </w:pPr>
      <w:r>
        <w:rPr>
          <w:sz w:val="24"/>
        </w:rPr>
        <w:t>Определение средней скорости скольжения бруска или движения шарика по наклонной плоскости.</w:t>
      </w:r>
    </w:p>
    <w:p w:rsidR="000746FB" w:rsidRDefault="00930EAB">
      <w:pPr>
        <w:pStyle w:val="a5"/>
        <w:numPr>
          <w:ilvl w:val="0"/>
          <w:numId w:val="137"/>
        </w:numPr>
        <w:tabs>
          <w:tab w:val="left" w:pos="1586"/>
        </w:tabs>
        <w:spacing w:line="276" w:lineRule="auto"/>
        <w:ind w:right="418" w:firstLine="540"/>
        <w:jc w:val="both"/>
        <w:rPr>
          <w:sz w:val="24"/>
        </w:rPr>
      </w:pPr>
      <w:r>
        <w:rPr>
          <w:sz w:val="24"/>
        </w:rPr>
        <w:t xml:space="preserve">Определение ускорения тела при равноускоренном движении по наклонной </w:t>
      </w:r>
      <w:r>
        <w:rPr>
          <w:spacing w:val="-2"/>
          <w:sz w:val="24"/>
        </w:rPr>
        <w:t>плоскости.</w:t>
      </w:r>
    </w:p>
    <w:p w:rsidR="000746FB" w:rsidRDefault="00930EAB">
      <w:pPr>
        <w:pStyle w:val="a5"/>
        <w:numPr>
          <w:ilvl w:val="0"/>
          <w:numId w:val="137"/>
        </w:numPr>
        <w:tabs>
          <w:tab w:val="left" w:pos="1586"/>
        </w:tabs>
        <w:spacing w:line="278" w:lineRule="auto"/>
        <w:ind w:right="423" w:firstLine="540"/>
        <w:jc w:val="both"/>
        <w:rPr>
          <w:sz w:val="24"/>
        </w:rPr>
      </w:pPr>
      <w:r>
        <w:rPr>
          <w:sz w:val="24"/>
        </w:rPr>
        <w:t>Исследование зависимости пути от времени при равноускоренном движении без начальной скорости.</w:t>
      </w:r>
    </w:p>
    <w:p w:rsidR="000746FB" w:rsidRDefault="00930EAB">
      <w:pPr>
        <w:pStyle w:val="a5"/>
        <w:numPr>
          <w:ilvl w:val="0"/>
          <w:numId w:val="137"/>
        </w:numPr>
        <w:tabs>
          <w:tab w:val="left" w:pos="1181"/>
        </w:tabs>
        <w:spacing w:line="276" w:lineRule="auto"/>
        <w:ind w:right="421" w:firstLine="540"/>
        <w:jc w:val="both"/>
        <w:rPr>
          <w:sz w:val="24"/>
        </w:rPr>
      </w:pPr>
      <w:r>
        <w:rPr>
          <w:sz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sz w:val="24"/>
        </w:rPr>
        <w:t>одинаковы.</w:t>
      </w:r>
    </w:p>
    <w:p w:rsidR="000746FB" w:rsidRDefault="00930EAB">
      <w:pPr>
        <w:pStyle w:val="a5"/>
        <w:numPr>
          <w:ilvl w:val="0"/>
          <w:numId w:val="137"/>
        </w:numPr>
        <w:tabs>
          <w:tab w:val="left" w:pos="1586"/>
        </w:tabs>
        <w:spacing w:line="276" w:lineRule="auto"/>
        <w:ind w:right="423" w:firstLine="540"/>
        <w:jc w:val="both"/>
        <w:rPr>
          <w:sz w:val="24"/>
        </w:rPr>
      </w:pPr>
      <w:r>
        <w:rPr>
          <w:sz w:val="24"/>
        </w:rPr>
        <w:t xml:space="preserve">Исследование зависимости силы трения скольжения от силы нормального </w:t>
      </w:r>
      <w:r>
        <w:rPr>
          <w:spacing w:val="-2"/>
          <w:sz w:val="24"/>
        </w:rPr>
        <w:t>давления.</w:t>
      </w:r>
    </w:p>
    <w:p w:rsidR="000746FB" w:rsidRDefault="00930EAB">
      <w:pPr>
        <w:pStyle w:val="a5"/>
        <w:numPr>
          <w:ilvl w:val="0"/>
          <w:numId w:val="137"/>
        </w:numPr>
        <w:tabs>
          <w:tab w:val="left" w:pos="1586"/>
        </w:tabs>
        <w:spacing w:line="275" w:lineRule="exact"/>
        <w:ind w:left="1586"/>
        <w:jc w:val="both"/>
        <w:rPr>
          <w:sz w:val="24"/>
        </w:rPr>
      </w:pPr>
      <w:r>
        <w:rPr>
          <w:sz w:val="24"/>
        </w:rPr>
        <w:t>Определение</w:t>
      </w:r>
      <w:r>
        <w:rPr>
          <w:spacing w:val="-5"/>
          <w:sz w:val="24"/>
        </w:rPr>
        <w:t xml:space="preserve"> </w:t>
      </w:r>
      <w:r>
        <w:rPr>
          <w:sz w:val="24"/>
        </w:rPr>
        <w:t>коэффициента</w:t>
      </w:r>
      <w:r>
        <w:rPr>
          <w:spacing w:val="-4"/>
          <w:sz w:val="24"/>
        </w:rPr>
        <w:t xml:space="preserve"> </w:t>
      </w:r>
      <w:r>
        <w:rPr>
          <w:sz w:val="24"/>
        </w:rPr>
        <w:t>трения</w:t>
      </w:r>
      <w:r>
        <w:rPr>
          <w:spacing w:val="-3"/>
          <w:sz w:val="24"/>
        </w:rPr>
        <w:t xml:space="preserve"> </w:t>
      </w:r>
      <w:r>
        <w:rPr>
          <w:spacing w:val="-2"/>
          <w:sz w:val="24"/>
        </w:rPr>
        <w:t>скольжения.</w:t>
      </w:r>
    </w:p>
    <w:p w:rsidR="000746FB" w:rsidRDefault="00930EAB">
      <w:pPr>
        <w:pStyle w:val="a5"/>
        <w:numPr>
          <w:ilvl w:val="0"/>
          <w:numId w:val="137"/>
        </w:numPr>
        <w:tabs>
          <w:tab w:val="left" w:pos="1586"/>
        </w:tabs>
        <w:spacing w:before="31"/>
        <w:ind w:left="1586"/>
        <w:jc w:val="both"/>
        <w:rPr>
          <w:sz w:val="24"/>
        </w:rPr>
      </w:pPr>
      <w:r>
        <w:rPr>
          <w:sz w:val="24"/>
        </w:rPr>
        <w:t>Определение</w:t>
      </w:r>
      <w:r>
        <w:rPr>
          <w:spacing w:val="-5"/>
          <w:sz w:val="24"/>
        </w:rPr>
        <w:t xml:space="preserve"> </w:t>
      </w:r>
      <w:r>
        <w:rPr>
          <w:sz w:val="24"/>
        </w:rPr>
        <w:t>жёсткости</w:t>
      </w:r>
      <w:r>
        <w:rPr>
          <w:spacing w:val="-4"/>
          <w:sz w:val="24"/>
        </w:rPr>
        <w:t xml:space="preserve"> </w:t>
      </w:r>
      <w:r>
        <w:rPr>
          <w:spacing w:val="-2"/>
          <w:sz w:val="24"/>
        </w:rPr>
        <w:t>пружины.</w:t>
      </w:r>
    </w:p>
    <w:p w:rsidR="000746FB" w:rsidRDefault="00930EAB">
      <w:pPr>
        <w:pStyle w:val="a5"/>
        <w:numPr>
          <w:ilvl w:val="0"/>
          <w:numId w:val="137"/>
        </w:numPr>
        <w:tabs>
          <w:tab w:val="left" w:pos="1586"/>
        </w:tabs>
        <w:spacing w:before="43" w:line="276" w:lineRule="auto"/>
        <w:ind w:right="415" w:firstLine="540"/>
        <w:jc w:val="both"/>
        <w:rPr>
          <w:sz w:val="24"/>
        </w:rPr>
      </w:pPr>
      <w:r>
        <w:rPr>
          <w:sz w:val="24"/>
        </w:rPr>
        <w:t>Определение работы силы трения при равномерном движении тела по горизонтальной поверхности.</w:t>
      </w:r>
    </w:p>
    <w:p w:rsidR="000746FB" w:rsidRDefault="00930EAB">
      <w:pPr>
        <w:pStyle w:val="a5"/>
        <w:numPr>
          <w:ilvl w:val="0"/>
          <w:numId w:val="137"/>
        </w:numPr>
        <w:tabs>
          <w:tab w:val="left" w:pos="1585"/>
        </w:tabs>
        <w:spacing w:line="276" w:lineRule="auto"/>
        <w:ind w:right="423" w:firstLine="540"/>
        <w:jc w:val="both"/>
        <w:rPr>
          <w:sz w:val="24"/>
        </w:rPr>
      </w:pPr>
      <w:r>
        <w:rPr>
          <w:sz w:val="24"/>
        </w:rPr>
        <w:t>Определение работы силы упругости при подъёме груза с использованием неподвижного и подвижного блоков.</w:t>
      </w:r>
    </w:p>
    <w:p w:rsidR="000746FB" w:rsidRDefault="00930EAB">
      <w:pPr>
        <w:pStyle w:val="a5"/>
        <w:numPr>
          <w:ilvl w:val="0"/>
          <w:numId w:val="137"/>
        </w:numPr>
        <w:tabs>
          <w:tab w:val="left" w:pos="1585"/>
        </w:tabs>
        <w:spacing w:line="275" w:lineRule="exact"/>
        <w:ind w:left="1585" w:hanging="899"/>
        <w:jc w:val="both"/>
        <w:rPr>
          <w:sz w:val="24"/>
        </w:rPr>
      </w:pPr>
      <w:r>
        <w:rPr>
          <w:sz w:val="24"/>
        </w:rPr>
        <w:t>Изучение</w:t>
      </w:r>
      <w:r>
        <w:rPr>
          <w:spacing w:val="-4"/>
          <w:sz w:val="24"/>
        </w:rPr>
        <w:t xml:space="preserve"> </w:t>
      </w:r>
      <w:r>
        <w:rPr>
          <w:sz w:val="24"/>
        </w:rPr>
        <w:t>закона</w:t>
      </w:r>
      <w:r>
        <w:rPr>
          <w:spacing w:val="-4"/>
          <w:sz w:val="24"/>
        </w:rPr>
        <w:t xml:space="preserve"> </w:t>
      </w:r>
      <w:r>
        <w:rPr>
          <w:sz w:val="24"/>
        </w:rPr>
        <w:t>сохранения</w:t>
      </w:r>
      <w:r>
        <w:rPr>
          <w:spacing w:val="-2"/>
          <w:sz w:val="24"/>
        </w:rPr>
        <w:t xml:space="preserve"> энергии.</w:t>
      </w:r>
    </w:p>
    <w:p w:rsidR="000746FB" w:rsidRDefault="000746FB">
      <w:pPr>
        <w:pStyle w:val="a3"/>
        <w:spacing w:before="83"/>
        <w:ind w:left="0"/>
        <w:jc w:val="left"/>
      </w:pPr>
    </w:p>
    <w:p w:rsidR="000746FB" w:rsidRDefault="00930EAB">
      <w:pPr>
        <w:pStyle w:val="a3"/>
        <w:ind w:left="686"/>
      </w:pPr>
      <w:r>
        <w:t>Раздел</w:t>
      </w:r>
      <w:r>
        <w:rPr>
          <w:spacing w:val="-2"/>
        </w:rPr>
        <w:t xml:space="preserve"> </w:t>
      </w:r>
      <w:r>
        <w:t>9.</w:t>
      </w:r>
      <w:r>
        <w:rPr>
          <w:spacing w:val="-2"/>
        </w:rPr>
        <w:t xml:space="preserve"> </w:t>
      </w:r>
      <w:r>
        <w:t>Механические</w:t>
      </w:r>
      <w:r>
        <w:rPr>
          <w:spacing w:val="-3"/>
        </w:rPr>
        <w:t xml:space="preserve"> </w:t>
      </w:r>
      <w:r>
        <w:t>колебания</w:t>
      </w:r>
      <w:r>
        <w:rPr>
          <w:spacing w:val="-2"/>
        </w:rPr>
        <w:t xml:space="preserve"> </w:t>
      </w:r>
      <w:r>
        <w:t>и</w:t>
      </w:r>
      <w:r>
        <w:rPr>
          <w:spacing w:val="-1"/>
        </w:rPr>
        <w:t xml:space="preserve"> </w:t>
      </w:r>
      <w:r>
        <w:rPr>
          <w:spacing w:val="-2"/>
        </w:rPr>
        <w:t>волны</w:t>
      </w:r>
    </w:p>
    <w:p w:rsidR="000746FB" w:rsidRDefault="00930EAB">
      <w:pPr>
        <w:pStyle w:val="a3"/>
        <w:spacing w:before="41" w:line="276" w:lineRule="auto"/>
        <w:ind w:right="424" w:firstLine="5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0746FB" w:rsidRDefault="00930EAB">
      <w:pPr>
        <w:pStyle w:val="a3"/>
        <w:spacing w:before="1"/>
        <w:ind w:left="686"/>
      </w:pPr>
      <w:r>
        <w:t>Затухающие</w:t>
      </w:r>
      <w:r>
        <w:rPr>
          <w:spacing w:val="-7"/>
        </w:rPr>
        <w:t xml:space="preserve"> </w:t>
      </w:r>
      <w:r>
        <w:t>колебания.</w:t>
      </w:r>
      <w:r>
        <w:rPr>
          <w:spacing w:val="-7"/>
        </w:rPr>
        <w:t xml:space="preserve"> </w:t>
      </w:r>
      <w:r>
        <w:t>Вынужденные</w:t>
      </w:r>
      <w:r>
        <w:rPr>
          <w:spacing w:val="-6"/>
        </w:rPr>
        <w:t xml:space="preserve"> </w:t>
      </w:r>
      <w:r>
        <w:t>колебания.</w:t>
      </w:r>
      <w:r>
        <w:rPr>
          <w:spacing w:val="-3"/>
        </w:rPr>
        <w:t xml:space="preserve"> </w:t>
      </w:r>
      <w:r>
        <w:rPr>
          <w:spacing w:val="-2"/>
        </w:rPr>
        <w:t>Резонанс.</w:t>
      </w:r>
    </w:p>
    <w:p w:rsidR="000746FB" w:rsidRDefault="00930EAB">
      <w:pPr>
        <w:pStyle w:val="a3"/>
        <w:spacing w:before="41" w:line="276" w:lineRule="auto"/>
        <w:ind w:right="421" w:firstLine="540"/>
      </w:pPr>
      <w: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0746FB" w:rsidRDefault="00930EAB">
      <w:pPr>
        <w:pStyle w:val="a3"/>
        <w:spacing w:before="1" w:line="276" w:lineRule="auto"/>
        <w:ind w:left="686"/>
        <w:jc w:val="left"/>
      </w:pPr>
      <w:r>
        <w:t>Звук.</w:t>
      </w:r>
      <w:r>
        <w:rPr>
          <w:spacing w:val="-5"/>
        </w:rPr>
        <w:t xml:space="preserve"> </w:t>
      </w:r>
      <w:r>
        <w:t>Громкость</w:t>
      </w:r>
      <w:r>
        <w:rPr>
          <w:spacing w:val="-5"/>
        </w:rPr>
        <w:t xml:space="preserve"> </w:t>
      </w:r>
      <w:r>
        <w:t>звука</w:t>
      </w:r>
      <w:r>
        <w:rPr>
          <w:spacing w:val="-4"/>
        </w:rPr>
        <w:t xml:space="preserve"> </w:t>
      </w:r>
      <w:r>
        <w:t>и</w:t>
      </w:r>
      <w:r>
        <w:rPr>
          <w:spacing w:val="-5"/>
        </w:rPr>
        <w:t xml:space="preserve"> </w:t>
      </w:r>
      <w:r>
        <w:t>высота</w:t>
      </w:r>
      <w:r>
        <w:rPr>
          <w:spacing w:val="-5"/>
        </w:rPr>
        <w:t xml:space="preserve"> </w:t>
      </w:r>
      <w:r>
        <w:t>тона.</w:t>
      </w:r>
      <w:r>
        <w:rPr>
          <w:spacing w:val="-5"/>
        </w:rPr>
        <w:t xml:space="preserve"> </w:t>
      </w:r>
      <w:r>
        <w:t>Отражение</w:t>
      </w:r>
      <w:r>
        <w:rPr>
          <w:spacing w:val="-6"/>
        </w:rPr>
        <w:t xml:space="preserve"> </w:t>
      </w:r>
      <w:r>
        <w:t>звука.</w:t>
      </w:r>
      <w:r>
        <w:rPr>
          <w:spacing w:val="-5"/>
        </w:rPr>
        <w:t xml:space="preserve"> </w:t>
      </w:r>
      <w:r>
        <w:t>Инфразвук</w:t>
      </w:r>
      <w:r>
        <w:rPr>
          <w:spacing w:val="-5"/>
        </w:rPr>
        <w:t xml:space="preserve"> </w:t>
      </w:r>
      <w:r>
        <w:t>и</w:t>
      </w:r>
      <w:r>
        <w:rPr>
          <w:spacing w:val="-5"/>
        </w:rPr>
        <w:t xml:space="preserve"> </w:t>
      </w:r>
      <w:r>
        <w:t xml:space="preserve">ультразвук. </w:t>
      </w:r>
      <w:r>
        <w:rPr>
          <w:spacing w:val="-2"/>
        </w:rPr>
        <w:t>Демонстрации</w:t>
      </w:r>
    </w:p>
    <w:p w:rsidR="000746FB" w:rsidRDefault="00930EAB">
      <w:pPr>
        <w:pStyle w:val="a5"/>
        <w:numPr>
          <w:ilvl w:val="0"/>
          <w:numId w:val="136"/>
        </w:numPr>
        <w:tabs>
          <w:tab w:val="left" w:pos="1586"/>
        </w:tabs>
        <w:spacing w:line="275" w:lineRule="exact"/>
        <w:rPr>
          <w:sz w:val="24"/>
        </w:rPr>
      </w:pPr>
      <w:r>
        <w:rPr>
          <w:sz w:val="24"/>
        </w:rPr>
        <w:t>Наблюдение</w:t>
      </w:r>
      <w:r>
        <w:rPr>
          <w:spacing w:val="-5"/>
          <w:sz w:val="24"/>
        </w:rPr>
        <w:t xml:space="preserve"> </w:t>
      </w:r>
      <w:r>
        <w:rPr>
          <w:sz w:val="24"/>
        </w:rPr>
        <w:t>колебаний</w:t>
      </w:r>
      <w:r>
        <w:rPr>
          <w:spacing w:val="-4"/>
          <w:sz w:val="24"/>
        </w:rPr>
        <w:t xml:space="preserve"> </w:t>
      </w:r>
      <w:r>
        <w:rPr>
          <w:sz w:val="24"/>
        </w:rPr>
        <w:t>тел под</w:t>
      </w:r>
      <w:r>
        <w:rPr>
          <w:spacing w:val="-2"/>
          <w:sz w:val="24"/>
        </w:rPr>
        <w:t xml:space="preserve"> </w:t>
      </w:r>
      <w:r>
        <w:rPr>
          <w:sz w:val="24"/>
        </w:rPr>
        <w:t>действием</w:t>
      </w:r>
      <w:r>
        <w:rPr>
          <w:spacing w:val="-3"/>
          <w:sz w:val="24"/>
        </w:rPr>
        <w:t xml:space="preserve"> </w:t>
      </w:r>
      <w:r>
        <w:rPr>
          <w:sz w:val="24"/>
        </w:rPr>
        <w:t>силы</w:t>
      </w:r>
      <w:r>
        <w:rPr>
          <w:spacing w:val="-2"/>
          <w:sz w:val="24"/>
        </w:rPr>
        <w:t xml:space="preserve"> </w:t>
      </w:r>
      <w:r>
        <w:rPr>
          <w:sz w:val="24"/>
        </w:rPr>
        <w:t>тяжести</w:t>
      </w:r>
      <w:r>
        <w:rPr>
          <w:spacing w:val="-2"/>
          <w:sz w:val="24"/>
        </w:rPr>
        <w:t xml:space="preserve"> </w:t>
      </w:r>
      <w:r>
        <w:rPr>
          <w:sz w:val="24"/>
        </w:rPr>
        <w:t>и</w:t>
      </w:r>
      <w:r>
        <w:rPr>
          <w:spacing w:val="-2"/>
          <w:sz w:val="24"/>
        </w:rPr>
        <w:t xml:space="preserve"> </w:t>
      </w:r>
      <w:r>
        <w:rPr>
          <w:sz w:val="24"/>
        </w:rPr>
        <w:t>силы</w:t>
      </w:r>
      <w:r>
        <w:rPr>
          <w:spacing w:val="-1"/>
          <w:sz w:val="24"/>
        </w:rPr>
        <w:t xml:space="preserve"> </w:t>
      </w:r>
      <w:r>
        <w:rPr>
          <w:spacing w:val="-2"/>
          <w:sz w:val="24"/>
        </w:rPr>
        <w:t>упругости.</w:t>
      </w:r>
    </w:p>
    <w:p w:rsidR="000746FB" w:rsidRDefault="00930EAB">
      <w:pPr>
        <w:pStyle w:val="a5"/>
        <w:numPr>
          <w:ilvl w:val="0"/>
          <w:numId w:val="136"/>
        </w:numPr>
        <w:tabs>
          <w:tab w:val="left" w:pos="1586"/>
        </w:tabs>
        <w:spacing w:before="43"/>
        <w:rPr>
          <w:sz w:val="24"/>
        </w:rPr>
      </w:pPr>
      <w:r>
        <w:rPr>
          <w:sz w:val="24"/>
        </w:rPr>
        <w:t>Наблюдение</w:t>
      </w:r>
      <w:r>
        <w:rPr>
          <w:spacing w:val="-5"/>
          <w:sz w:val="24"/>
        </w:rPr>
        <w:t xml:space="preserve"> </w:t>
      </w:r>
      <w:r>
        <w:rPr>
          <w:sz w:val="24"/>
        </w:rPr>
        <w:t>колебаний</w:t>
      </w:r>
      <w:r>
        <w:rPr>
          <w:spacing w:val="-3"/>
          <w:sz w:val="24"/>
        </w:rPr>
        <w:t xml:space="preserve"> </w:t>
      </w:r>
      <w:r>
        <w:rPr>
          <w:sz w:val="24"/>
        </w:rPr>
        <w:t>груза</w:t>
      </w:r>
      <w:r>
        <w:rPr>
          <w:spacing w:val="-3"/>
          <w:sz w:val="24"/>
        </w:rPr>
        <w:t xml:space="preserve"> </w:t>
      </w:r>
      <w:r>
        <w:rPr>
          <w:sz w:val="24"/>
        </w:rPr>
        <w:t>на</w:t>
      </w:r>
      <w:r>
        <w:rPr>
          <w:spacing w:val="-2"/>
          <w:sz w:val="24"/>
        </w:rPr>
        <w:t xml:space="preserve"> </w:t>
      </w:r>
      <w:r>
        <w:rPr>
          <w:sz w:val="24"/>
        </w:rPr>
        <w:t>нити</w:t>
      </w:r>
      <w:r>
        <w:rPr>
          <w:spacing w:val="-2"/>
          <w:sz w:val="24"/>
        </w:rPr>
        <w:t xml:space="preserve"> </w:t>
      </w:r>
      <w:r>
        <w:rPr>
          <w:sz w:val="24"/>
        </w:rPr>
        <w:t>и</w:t>
      </w:r>
      <w:r>
        <w:rPr>
          <w:spacing w:val="-3"/>
          <w:sz w:val="24"/>
        </w:rPr>
        <w:t xml:space="preserve"> </w:t>
      </w:r>
      <w:r>
        <w:rPr>
          <w:sz w:val="24"/>
        </w:rPr>
        <w:t>на</w:t>
      </w:r>
      <w:r>
        <w:rPr>
          <w:spacing w:val="-2"/>
          <w:sz w:val="24"/>
        </w:rPr>
        <w:t xml:space="preserve"> пружине.</w:t>
      </w:r>
    </w:p>
    <w:p w:rsidR="000746FB" w:rsidRDefault="00930EAB">
      <w:pPr>
        <w:pStyle w:val="a5"/>
        <w:numPr>
          <w:ilvl w:val="0"/>
          <w:numId w:val="136"/>
        </w:numPr>
        <w:tabs>
          <w:tab w:val="left" w:pos="1586"/>
        </w:tabs>
        <w:spacing w:before="41"/>
        <w:rPr>
          <w:sz w:val="24"/>
        </w:rPr>
      </w:pPr>
      <w:r>
        <w:rPr>
          <w:sz w:val="24"/>
        </w:rPr>
        <w:t>Наблюдение</w:t>
      </w:r>
      <w:r>
        <w:rPr>
          <w:spacing w:val="-4"/>
          <w:sz w:val="24"/>
        </w:rPr>
        <w:t xml:space="preserve"> </w:t>
      </w:r>
      <w:r>
        <w:rPr>
          <w:sz w:val="24"/>
        </w:rPr>
        <w:t>вынужденных</w:t>
      </w:r>
      <w:r>
        <w:rPr>
          <w:spacing w:val="-3"/>
          <w:sz w:val="24"/>
        </w:rPr>
        <w:t xml:space="preserve"> </w:t>
      </w:r>
      <w:r>
        <w:rPr>
          <w:sz w:val="24"/>
        </w:rPr>
        <w:t>колебаний</w:t>
      </w:r>
      <w:r>
        <w:rPr>
          <w:spacing w:val="-3"/>
          <w:sz w:val="24"/>
        </w:rPr>
        <w:t xml:space="preserve"> </w:t>
      </w:r>
      <w:r>
        <w:rPr>
          <w:sz w:val="24"/>
        </w:rPr>
        <w:t>и</w:t>
      </w:r>
      <w:r>
        <w:rPr>
          <w:spacing w:val="-2"/>
          <w:sz w:val="24"/>
        </w:rPr>
        <w:t xml:space="preserve"> резонанса.</w:t>
      </w:r>
    </w:p>
    <w:p w:rsidR="000746FB" w:rsidRDefault="00930EAB">
      <w:pPr>
        <w:pStyle w:val="a5"/>
        <w:numPr>
          <w:ilvl w:val="0"/>
          <w:numId w:val="136"/>
        </w:numPr>
        <w:tabs>
          <w:tab w:val="left" w:pos="1586"/>
        </w:tabs>
        <w:spacing w:before="41"/>
        <w:rPr>
          <w:sz w:val="24"/>
        </w:rPr>
      </w:pPr>
      <w:r>
        <w:rPr>
          <w:sz w:val="24"/>
        </w:rPr>
        <w:t>Распространение</w:t>
      </w:r>
      <w:r>
        <w:rPr>
          <w:spacing w:val="-5"/>
          <w:sz w:val="24"/>
        </w:rPr>
        <w:t xml:space="preserve"> </w:t>
      </w:r>
      <w:r>
        <w:rPr>
          <w:sz w:val="24"/>
        </w:rPr>
        <w:t>продольных</w:t>
      </w:r>
      <w:r>
        <w:rPr>
          <w:spacing w:val="-3"/>
          <w:sz w:val="24"/>
        </w:rPr>
        <w:t xml:space="preserve"> </w:t>
      </w:r>
      <w:r>
        <w:rPr>
          <w:sz w:val="24"/>
        </w:rPr>
        <w:t>и</w:t>
      </w:r>
      <w:r>
        <w:rPr>
          <w:spacing w:val="-5"/>
          <w:sz w:val="24"/>
        </w:rPr>
        <w:t xml:space="preserve"> </w:t>
      </w:r>
      <w:r>
        <w:rPr>
          <w:sz w:val="24"/>
        </w:rPr>
        <w:t>поперечных</w:t>
      </w:r>
      <w:r>
        <w:rPr>
          <w:spacing w:val="-3"/>
          <w:sz w:val="24"/>
        </w:rPr>
        <w:t xml:space="preserve"> </w:t>
      </w:r>
      <w:r>
        <w:rPr>
          <w:spacing w:val="-4"/>
          <w:sz w:val="24"/>
        </w:rPr>
        <w:t>волн.</w:t>
      </w:r>
    </w:p>
    <w:p w:rsidR="000746FB" w:rsidRDefault="00930EAB">
      <w:pPr>
        <w:pStyle w:val="a5"/>
        <w:numPr>
          <w:ilvl w:val="0"/>
          <w:numId w:val="136"/>
        </w:numPr>
        <w:tabs>
          <w:tab w:val="left" w:pos="1586"/>
        </w:tabs>
        <w:spacing w:before="41"/>
        <w:rPr>
          <w:sz w:val="24"/>
        </w:rPr>
      </w:pPr>
      <w:r>
        <w:rPr>
          <w:sz w:val="24"/>
        </w:rPr>
        <w:t>Наблюдение</w:t>
      </w:r>
      <w:r>
        <w:rPr>
          <w:spacing w:val="-4"/>
          <w:sz w:val="24"/>
        </w:rPr>
        <w:t xml:space="preserve"> </w:t>
      </w:r>
      <w:r>
        <w:rPr>
          <w:sz w:val="24"/>
        </w:rPr>
        <w:t>зависимости</w:t>
      </w:r>
      <w:r>
        <w:rPr>
          <w:spacing w:val="-3"/>
          <w:sz w:val="24"/>
        </w:rPr>
        <w:t xml:space="preserve"> </w:t>
      </w:r>
      <w:r>
        <w:rPr>
          <w:sz w:val="24"/>
        </w:rPr>
        <w:t>высоты</w:t>
      </w:r>
      <w:r>
        <w:rPr>
          <w:spacing w:val="-4"/>
          <w:sz w:val="24"/>
        </w:rPr>
        <w:t xml:space="preserve"> </w:t>
      </w:r>
      <w:r>
        <w:rPr>
          <w:sz w:val="24"/>
        </w:rPr>
        <w:t>звука</w:t>
      </w:r>
      <w:r>
        <w:rPr>
          <w:spacing w:val="-3"/>
          <w:sz w:val="24"/>
        </w:rPr>
        <w:t xml:space="preserve"> </w:t>
      </w:r>
      <w:r>
        <w:rPr>
          <w:sz w:val="24"/>
        </w:rPr>
        <w:t>от</w:t>
      </w:r>
      <w:r>
        <w:rPr>
          <w:spacing w:val="-3"/>
          <w:sz w:val="24"/>
        </w:rPr>
        <w:t xml:space="preserve"> </w:t>
      </w:r>
      <w:r>
        <w:rPr>
          <w:spacing w:val="-2"/>
          <w:sz w:val="24"/>
        </w:rPr>
        <w:t>частоты.</w:t>
      </w:r>
    </w:p>
    <w:p w:rsidR="000746FB" w:rsidRDefault="00930EAB">
      <w:pPr>
        <w:pStyle w:val="a5"/>
        <w:numPr>
          <w:ilvl w:val="0"/>
          <w:numId w:val="136"/>
        </w:numPr>
        <w:tabs>
          <w:tab w:val="left" w:pos="1586"/>
        </w:tabs>
        <w:spacing w:before="43" w:line="276" w:lineRule="auto"/>
        <w:ind w:left="686" w:right="6130" w:firstLine="0"/>
        <w:rPr>
          <w:sz w:val="24"/>
        </w:rPr>
      </w:pPr>
      <w:r>
        <w:rPr>
          <w:sz w:val="24"/>
        </w:rPr>
        <w:t>Акустический</w:t>
      </w:r>
      <w:r>
        <w:rPr>
          <w:spacing w:val="-15"/>
          <w:sz w:val="24"/>
        </w:rPr>
        <w:t xml:space="preserve"> </w:t>
      </w:r>
      <w:r>
        <w:rPr>
          <w:sz w:val="24"/>
        </w:rPr>
        <w:t>резонанс. Лабораторные работы и опыты</w:t>
      </w:r>
    </w:p>
    <w:p w:rsidR="000746FB" w:rsidRDefault="00930EAB">
      <w:pPr>
        <w:pStyle w:val="a5"/>
        <w:numPr>
          <w:ilvl w:val="0"/>
          <w:numId w:val="135"/>
        </w:numPr>
        <w:tabs>
          <w:tab w:val="left" w:pos="1586"/>
        </w:tabs>
        <w:spacing w:line="275" w:lineRule="exact"/>
        <w:rPr>
          <w:sz w:val="24"/>
        </w:rPr>
      </w:pPr>
      <w:r>
        <w:rPr>
          <w:sz w:val="24"/>
        </w:rPr>
        <w:t>Определение</w:t>
      </w:r>
      <w:r>
        <w:rPr>
          <w:spacing w:val="-7"/>
          <w:sz w:val="24"/>
        </w:rPr>
        <w:t xml:space="preserve"> </w:t>
      </w:r>
      <w:r>
        <w:rPr>
          <w:sz w:val="24"/>
        </w:rPr>
        <w:t>частоты</w:t>
      </w:r>
      <w:r>
        <w:rPr>
          <w:spacing w:val="-3"/>
          <w:sz w:val="24"/>
        </w:rPr>
        <w:t xml:space="preserve"> </w:t>
      </w:r>
      <w:r>
        <w:rPr>
          <w:sz w:val="24"/>
        </w:rPr>
        <w:t>и</w:t>
      </w:r>
      <w:r>
        <w:rPr>
          <w:spacing w:val="-3"/>
          <w:sz w:val="24"/>
        </w:rPr>
        <w:t xml:space="preserve"> </w:t>
      </w:r>
      <w:r>
        <w:rPr>
          <w:sz w:val="24"/>
        </w:rPr>
        <w:t>периода</w:t>
      </w:r>
      <w:r>
        <w:rPr>
          <w:spacing w:val="-4"/>
          <w:sz w:val="24"/>
        </w:rPr>
        <w:t xml:space="preserve"> </w:t>
      </w:r>
      <w:r>
        <w:rPr>
          <w:sz w:val="24"/>
        </w:rPr>
        <w:t>колебаний</w:t>
      </w:r>
      <w:r>
        <w:rPr>
          <w:spacing w:val="-4"/>
          <w:sz w:val="24"/>
        </w:rPr>
        <w:t xml:space="preserve"> </w:t>
      </w:r>
      <w:r>
        <w:rPr>
          <w:sz w:val="24"/>
        </w:rPr>
        <w:t>математического</w:t>
      </w:r>
      <w:r>
        <w:rPr>
          <w:spacing w:val="-3"/>
          <w:sz w:val="24"/>
        </w:rPr>
        <w:t xml:space="preserve"> </w:t>
      </w:r>
      <w:r>
        <w:rPr>
          <w:spacing w:val="-2"/>
          <w:sz w:val="24"/>
        </w:rPr>
        <w:t>маятника.</w:t>
      </w:r>
    </w:p>
    <w:p w:rsidR="000746FB" w:rsidRDefault="00930EAB">
      <w:pPr>
        <w:pStyle w:val="a5"/>
        <w:numPr>
          <w:ilvl w:val="0"/>
          <w:numId w:val="135"/>
        </w:numPr>
        <w:tabs>
          <w:tab w:val="left" w:pos="1586"/>
        </w:tabs>
        <w:spacing w:before="41" w:line="278" w:lineRule="auto"/>
        <w:ind w:left="146" w:right="422" w:firstLine="540"/>
        <w:rPr>
          <w:sz w:val="24"/>
        </w:rPr>
      </w:pPr>
      <w:r>
        <w:rPr>
          <w:sz w:val="24"/>
        </w:rPr>
        <w:t>Определение</w:t>
      </w:r>
      <w:r>
        <w:rPr>
          <w:spacing w:val="-5"/>
          <w:sz w:val="24"/>
        </w:rPr>
        <w:t xml:space="preserve"> </w:t>
      </w:r>
      <w:r>
        <w:rPr>
          <w:sz w:val="24"/>
        </w:rPr>
        <w:t>частоты</w:t>
      </w:r>
      <w:r>
        <w:rPr>
          <w:spacing w:val="-4"/>
          <w:sz w:val="24"/>
        </w:rPr>
        <w:t xml:space="preserve"> </w:t>
      </w:r>
      <w:r>
        <w:rPr>
          <w:sz w:val="24"/>
        </w:rPr>
        <w:t>и</w:t>
      </w:r>
      <w:r>
        <w:rPr>
          <w:spacing w:val="-3"/>
          <w:sz w:val="24"/>
        </w:rPr>
        <w:t xml:space="preserve"> </w:t>
      </w:r>
      <w:r>
        <w:rPr>
          <w:sz w:val="24"/>
        </w:rPr>
        <w:t>периода</w:t>
      </w:r>
      <w:r>
        <w:rPr>
          <w:spacing w:val="-5"/>
          <w:sz w:val="24"/>
        </w:rPr>
        <w:t xml:space="preserve"> </w:t>
      </w:r>
      <w:r>
        <w:rPr>
          <w:sz w:val="24"/>
        </w:rPr>
        <w:t>колебаний</w:t>
      </w:r>
      <w:r>
        <w:rPr>
          <w:spacing w:val="-3"/>
          <w:sz w:val="24"/>
        </w:rPr>
        <w:t xml:space="preserve"> </w:t>
      </w:r>
      <w:r>
        <w:rPr>
          <w:sz w:val="24"/>
        </w:rPr>
        <w:t>пружинного</w:t>
      </w:r>
      <w:r>
        <w:rPr>
          <w:spacing w:val="-4"/>
          <w:sz w:val="24"/>
        </w:rPr>
        <w:t xml:space="preserve"> </w:t>
      </w:r>
      <w:r>
        <w:rPr>
          <w:sz w:val="24"/>
        </w:rPr>
        <w:t>маятника</w:t>
      </w:r>
      <w:r>
        <w:rPr>
          <w:spacing w:val="-5"/>
          <w:sz w:val="24"/>
        </w:rPr>
        <w:t xml:space="preserve"> </w:t>
      </w:r>
      <w:r>
        <w:rPr>
          <w:sz w:val="24"/>
        </w:rPr>
        <w:t xml:space="preserve">(электронная </w:t>
      </w:r>
      <w:r>
        <w:rPr>
          <w:spacing w:val="-2"/>
          <w:sz w:val="24"/>
        </w:rPr>
        <w:t>демонстрация).</w:t>
      </w:r>
    </w:p>
    <w:p w:rsidR="000746FB" w:rsidRDefault="00930EAB">
      <w:pPr>
        <w:pStyle w:val="a5"/>
        <w:numPr>
          <w:ilvl w:val="0"/>
          <w:numId w:val="135"/>
        </w:numPr>
        <w:tabs>
          <w:tab w:val="left" w:pos="1586"/>
        </w:tabs>
        <w:spacing w:line="272" w:lineRule="exact"/>
        <w:rPr>
          <w:sz w:val="24"/>
        </w:rPr>
      </w:pPr>
      <w:r>
        <w:rPr>
          <w:sz w:val="24"/>
        </w:rPr>
        <w:t>Исследование</w:t>
      </w:r>
      <w:r>
        <w:rPr>
          <w:spacing w:val="22"/>
          <w:sz w:val="24"/>
        </w:rPr>
        <w:t xml:space="preserve"> </w:t>
      </w:r>
      <w:r>
        <w:rPr>
          <w:sz w:val="24"/>
        </w:rPr>
        <w:t>зависимости</w:t>
      </w:r>
      <w:r>
        <w:rPr>
          <w:spacing w:val="26"/>
          <w:sz w:val="24"/>
        </w:rPr>
        <w:t xml:space="preserve"> </w:t>
      </w:r>
      <w:r>
        <w:rPr>
          <w:sz w:val="24"/>
        </w:rPr>
        <w:t>периода</w:t>
      </w:r>
      <w:r>
        <w:rPr>
          <w:spacing w:val="25"/>
          <w:sz w:val="24"/>
        </w:rPr>
        <w:t xml:space="preserve"> </w:t>
      </w:r>
      <w:r>
        <w:rPr>
          <w:sz w:val="24"/>
        </w:rPr>
        <w:t>колебаний</w:t>
      </w:r>
      <w:r>
        <w:rPr>
          <w:spacing w:val="26"/>
          <w:sz w:val="24"/>
        </w:rPr>
        <w:t xml:space="preserve"> </w:t>
      </w:r>
      <w:r>
        <w:rPr>
          <w:sz w:val="24"/>
        </w:rPr>
        <w:t>подвешенного</w:t>
      </w:r>
      <w:r>
        <w:rPr>
          <w:spacing w:val="25"/>
          <w:sz w:val="24"/>
        </w:rPr>
        <w:t xml:space="preserve"> </w:t>
      </w:r>
      <w:r>
        <w:rPr>
          <w:sz w:val="24"/>
        </w:rPr>
        <w:t>к</w:t>
      </w:r>
      <w:r>
        <w:rPr>
          <w:spacing w:val="27"/>
          <w:sz w:val="24"/>
        </w:rPr>
        <w:t xml:space="preserve"> </w:t>
      </w:r>
      <w:r>
        <w:rPr>
          <w:sz w:val="24"/>
        </w:rPr>
        <w:t>нити</w:t>
      </w:r>
      <w:r>
        <w:rPr>
          <w:spacing w:val="26"/>
          <w:sz w:val="24"/>
        </w:rPr>
        <w:t xml:space="preserve"> </w:t>
      </w:r>
      <w:r>
        <w:rPr>
          <w:sz w:val="24"/>
        </w:rPr>
        <w:t>груза</w:t>
      </w:r>
      <w:r>
        <w:rPr>
          <w:spacing w:val="25"/>
          <w:sz w:val="24"/>
        </w:rPr>
        <w:t xml:space="preserve"> </w:t>
      </w:r>
      <w:r>
        <w:rPr>
          <w:spacing w:val="-5"/>
          <w:sz w:val="24"/>
        </w:rPr>
        <w:t>от</w:t>
      </w:r>
    </w:p>
    <w:p w:rsidR="000746FB" w:rsidRDefault="000746FB">
      <w:pPr>
        <w:pStyle w:val="a5"/>
        <w:spacing w:line="272" w:lineRule="exact"/>
        <w:jc w:val="left"/>
        <w:rPr>
          <w:sz w:val="24"/>
        </w:rPr>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длины</w:t>
      </w:r>
      <w:r>
        <w:rPr>
          <w:spacing w:val="-1"/>
        </w:rPr>
        <w:t xml:space="preserve"> </w:t>
      </w:r>
      <w:r>
        <w:rPr>
          <w:spacing w:val="-2"/>
        </w:rPr>
        <w:t>нити.</w:t>
      </w:r>
    </w:p>
    <w:p w:rsidR="000746FB" w:rsidRDefault="00930EAB">
      <w:pPr>
        <w:pStyle w:val="a5"/>
        <w:numPr>
          <w:ilvl w:val="0"/>
          <w:numId w:val="135"/>
        </w:numPr>
        <w:tabs>
          <w:tab w:val="left" w:pos="1586"/>
        </w:tabs>
        <w:spacing w:before="40" w:line="276" w:lineRule="auto"/>
        <w:ind w:left="146" w:right="426" w:firstLine="540"/>
        <w:rPr>
          <w:sz w:val="24"/>
        </w:rPr>
      </w:pPr>
      <w:r>
        <w:rPr>
          <w:sz w:val="24"/>
        </w:rPr>
        <w:t>Исследование зависимости периода колебаний пружинного маятника от массы груза (электронная демонстрация).</w:t>
      </w:r>
    </w:p>
    <w:p w:rsidR="000746FB" w:rsidRDefault="00930EAB">
      <w:pPr>
        <w:pStyle w:val="a5"/>
        <w:numPr>
          <w:ilvl w:val="0"/>
          <w:numId w:val="135"/>
        </w:numPr>
        <w:tabs>
          <w:tab w:val="left" w:pos="1586"/>
        </w:tabs>
        <w:spacing w:before="2" w:line="276" w:lineRule="auto"/>
        <w:ind w:left="146" w:right="422" w:firstLine="540"/>
        <w:rPr>
          <w:sz w:val="24"/>
        </w:rPr>
      </w:pPr>
      <w:r>
        <w:rPr>
          <w:sz w:val="24"/>
        </w:rPr>
        <w:t>Проверка</w:t>
      </w:r>
      <w:r>
        <w:rPr>
          <w:spacing w:val="37"/>
          <w:sz w:val="24"/>
        </w:rPr>
        <w:t xml:space="preserve"> </w:t>
      </w:r>
      <w:r>
        <w:rPr>
          <w:sz w:val="24"/>
        </w:rPr>
        <w:t>независимости</w:t>
      </w:r>
      <w:r>
        <w:rPr>
          <w:spacing w:val="38"/>
          <w:sz w:val="24"/>
        </w:rPr>
        <w:t xml:space="preserve"> </w:t>
      </w:r>
      <w:r>
        <w:rPr>
          <w:sz w:val="24"/>
        </w:rPr>
        <w:t>периода</w:t>
      </w:r>
      <w:r>
        <w:rPr>
          <w:spacing w:val="37"/>
          <w:sz w:val="24"/>
        </w:rPr>
        <w:t xml:space="preserve"> </w:t>
      </w:r>
      <w:r>
        <w:rPr>
          <w:sz w:val="24"/>
        </w:rPr>
        <w:t>колебаний</w:t>
      </w:r>
      <w:r>
        <w:rPr>
          <w:spacing w:val="36"/>
          <w:sz w:val="24"/>
        </w:rPr>
        <w:t xml:space="preserve"> </w:t>
      </w:r>
      <w:r>
        <w:rPr>
          <w:sz w:val="24"/>
        </w:rPr>
        <w:t>груза,</w:t>
      </w:r>
      <w:r>
        <w:rPr>
          <w:spacing w:val="37"/>
          <w:sz w:val="24"/>
        </w:rPr>
        <w:t xml:space="preserve"> </w:t>
      </w:r>
      <w:r>
        <w:rPr>
          <w:sz w:val="24"/>
        </w:rPr>
        <w:t>подвешенного</w:t>
      </w:r>
      <w:r>
        <w:rPr>
          <w:spacing w:val="37"/>
          <w:sz w:val="24"/>
        </w:rPr>
        <w:t xml:space="preserve"> </w:t>
      </w:r>
      <w:r>
        <w:rPr>
          <w:sz w:val="24"/>
        </w:rPr>
        <w:t>к</w:t>
      </w:r>
      <w:r>
        <w:rPr>
          <w:spacing w:val="38"/>
          <w:sz w:val="24"/>
        </w:rPr>
        <w:t xml:space="preserve"> </w:t>
      </w:r>
      <w:r>
        <w:rPr>
          <w:sz w:val="24"/>
        </w:rPr>
        <w:t>нити,</w:t>
      </w:r>
      <w:r>
        <w:rPr>
          <w:spacing w:val="37"/>
          <w:sz w:val="24"/>
        </w:rPr>
        <w:t xml:space="preserve"> </w:t>
      </w:r>
      <w:r>
        <w:rPr>
          <w:sz w:val="24"/>
        </w:rPr>
        <w:t>от массы груза.</w:t>
      </w:r>
    </w:p>
    <w:p w:rsidR="000746FB" w:rsidRDefault="00930EAB">
      <w:pPr>
        <w:pStyle w:val="a5"/>
        <w:numPr>
          <w:ilvl w:val="0"/>
          <w:numId w:val="135"/>
        </w:numPr>
        <w:tabs>
          <w:tab w:val="left" w:pos="1586"/>
          <w:tab w:val="left" w:pos="2583"/>
          <w:tab w:val="left" w:pos="4722"/>
          <w:tab w:val="left" w:pos="6202"/>
          <w:tab w:val="left" w:pos="7240"/>
          <w:tab w:val="left" w:pos="8528"/>
        </w:tabs>
        <w:spacing w:line="276" w:lineRule="auto"/>
        <w:ind w:left="146" w:right="419" w:firstLine="540"/>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периода</w:t>
      </w:r>
      <w:r>
        <w:rPr>
          <w:sz w:val="24"/>
        </w:rPr>
        <w:tab/>
      </w:r>
      <w:r>
        <w:rPr>
          <w:spacing w:val="-2"/>
          <w:sz w:val="24"/>
        </w:rPr>
        <w:t>колебаний</w:t>
      </w:r>
      <w:r>
        <w:rPr>
          <w:sz w:val="24"/>
        </w:rPr>
        <w:tab/>
      </w:r>
      <w:r>
        <w:rPr>
          <w:spacing w:val="-2"/>
          <w:sz w:val="24"/>
        </w:rPr>
        <w:t xml:space="preserve">пружинного </w:t>
      </w:r>
      <w:r>
        <w:rPr>
          <w:sz w:val="24"/>
        </w:rPr>
        <w:t>маятника от массы груза и жёсткости пру¬жины.</w:t>
      </w:r>
    </w:p>
    <w:p w:rsidR="000746FB" w:rsidRDefault="00930EAB">
      <w:pPr>
        <w:pStyle w:val="a5"/>
        <w:numPr>
          <w:ilvl w:val="0"/>
          <w:numId w:val="135"/>
        </w:numPr>
        <w:tabs>
          <w:tab w:val="left" w:pos="1586"/>
        </w:tabs>
        <w:rPr>
          <w:sz w:val="24"/>
        </w:rPr>
      </w:pPr>
      <w:r>
        <w:rPr>
          <w:sz w:val="24"/>
        </w:rPr>
        <w:t>Измерение</w:t>
      </w:r>
      <w:r>
        <w:rPr>
          <w:spacing w:val="-7"/>
          <w:sz w:val="24"/>
        </w:rPr>
        <w:t xml:space="preserve"> </w:t>
      </w:r>
      <w:r>
        <w:rPr>
          <w:sz w:val="24"/>
        </w:rPr>
        <w:t>ускорения</w:t>
      </w:r>
      <w:r>
        <w:rPr>
          <w:spacing w:val="-5"/>
          <w:sz w:val="24"/>
        </w:rPr>
        <w:t xml:space="preserve"> </w:t>
      </w:r>
      <w:r>
        <w:rPr>
          <w:sz w:val="24"/>
        </w:rPr>
        <w:t>свободного</w:t>
      </w:r>
      <w:r>
        <w:rPr>
          <w:spacing w:val="-5"/>
          <w:sz w:val="24"/>
        </w:rPr>
        <w:t xml:space="preserve"> </w:t>
      </w:r>
      <w:r>
        <w:rPr>
          <w:sz w:val="24"/>
        </w:rPr>
        <w:t>падения</w:t>
      </w:r>
      <w:r>
        <w:rPr>
          <w:spacing w:val="-5"/>
          <w:sz w:val="24"/>
        </w:rPr>
        <w:t xml:space="preserve"> </w:t>
      </w:r>
      <w:r>
        <w:rPr>
          <w:sz w:val="24"/>
        </w:rPr>
        <w:t>(электронная</w:t>
      </w:r>
      <w:r>
        <w:rPr>
          <w:spacing w:val="-4"/>
          <w:sz w:val="24"/>
        </w:rPr>
        <w:t xml:space="preserve"> </w:t>
      </w:r>
      <w:r>
        <w:rPr>
          <w:spacing w:val="-2"/>
          <w:sz w:val="24"/>
        </w:rPr>
        <w:t>демонстрация).</w:t>
      </w:r>
    </w:p>
    <w:p w:rsidR="000746FB" w:rsidRDefault="000746FB">
      <w:pPr>
        <w:pStyle w:val="a3"/>
        <w:spacing w:before="82"/>
        <w:ind w:left="0"/>
        <w:jc w:val="left"/>
      </w:pPr>
    </w:p>
    <w:p w:rsidR="000746FB" w:rsidRDefault="00930EAB">
      <w:pPr>
        <w:pStyle w:val="a3"/>
        <w:ind w:left="686"/>
        <w:jc w:val="left"/>
      </w:pPr>
      <w:r>
        <w:t>Раздел</w:t>
      </w:r>
      <w:r>
        <w:rPr>
          <w:spacing w:val="-4"/>
        </w:rPr>
        <w:t xml:space="preserve"> </w:t>
      </w:r>
      <w:r>
        <w:t>10.</w:t>
      </w:r>
      <w:r>
        <w:rPr>
          <w:spacing w:val="-2"/>
        </w:rPr>
        <w:t xml:space="preserve"> </w:t>
      </w:r>
      <w:r>
        <w:t>Электромагнитное</w:t>
      </w:r>
      <w:r>
        <w:rPr>
          <w:spacing w:val="-3"/>
        </w:rPr>
        <w:t xml:space="preserve"> </w:t>
      </w:r>
      <w:r>
        <w:t>поле</w:t>
      </w:r>
      <w:r>
        <w:rPr>
          <w:spacing w:val="-5"/>
        </w:rPr>
        <w:t xml:space="preserve"> </w:t>
      </w:r>
      <w:r>
        <w:t>и</w:t>
      </w:r>
      <w:r>
        <w:rPr>
          <w:spacing w:val="-2"/>
        </w:rPr>
        <w:t xml:space="preserve"> </w:t>
      </w:r>
      <w:r>
        <w:t>электромагнитные</w:t>
      </w:r>
      <w:r>
        <w:rPr>
          <w:spacing w:val="-3"/>
        </w:rPr>
        <w:t xml:space="preserve"> </w:t>
      </w:r>
      <w:r>
        <w:rPr>
          <w:spacing w:val="-2"/>
        </w:rPr>
        <w:t>волны</w:t>
      </w:r>
    </w:p>
    <w:p w:rsidR="000746FB" w:rsidRDefault="00930EAB">
      <w:pPr>
        <w:pStyle w:val="a3"/>
        <w:spacing w:before="41"/>
        <w:ind w:left="686"/>
        <w:jc w:val="left"/>
      </w:pPr>
      <w:r>
        <w:t>Электромагнитное</w:t>
      </w:r>
      <w:r>
        <w:rPr>
          <w:spacing w:val="29"/>
        </w:rPr>
        <w:t xml:space="preserve"> </w:t>
      </w:r>
      <w:r>
        <w:t>поле.</w:t>
      </w:r>
      <w:r>
        <w:rPr>
          <w:spacing w:val="31"/>
        </w:rPr>
        <w:t xml:space="preserve"> </w:t>
      </w:r>
      <w:r>
        <w:t>Электромагнитные</w:t>
      </w:r>
      <w:r>
        <w:rPr>
          <w:spacing w:val="28"/>
        </w:rPr>
        <w:t xml:space="preserve"> </w:t>
      </w:r>
      <w:r>
        <w:t>волны.</w:t>
      </w:r>
      <w:r>
        <w:rPr>
          <w:spacing w:val="30"/>
        </w:rPr>
        <w:t xml:space="preserve"> </w:t>
      </w:r>
      <w:r>
        <w:t>Свойства</w:t>
      </w:r>
      <w:r>
        <w:rPr>
          <w:spacing w:val="28"/>
        </w:rPr>
        <w:t xml:space="preserve"> </w:t>
      </w:r>
      <w:r>
        <w:t>электромагнитных</w:t>
      </w:r>
      <w:r>
        <w:rPr>
          <w:spacing w:val="33"/>
        </w:rPr>
        <w:t xml:space="preserve"> </w:t>
      </w:r>
      <w:r>
        <w:rPr>
          <w:spacing w:val="-2"/>
        </w:rPr>
        <w:t>волн.</w:t>
      </w:r>
    </w:p>
    <w:p w:rsidR="000746FB" w:rsidRDefault="00930EAB">
      <w:pPr>
        <w:pStyle w:val="a3"/>
        <w:spacing w:before="43"/>
        <w:jc w:val="left"/>
      </w:pPr>
      <w:r>
        <w:t>Шкала</w:t>
      </w:r>
      <w:r>
        <w:rPr>
          <w:spacing w:val="-6"/>
        </w:rPr>
        <w:t xml:space="preserve"> </w:t>
      </w:r>
      <w:r>
        <w:t>электромагнитных</w:t>
      </w:r>
      <w:r>
        <w:rPr>
          <w:spacing w:val="-3"/>
        </w:rPr>
        <w:t xml:space="preserve"> </w:t>
      </w:r>
      <w:r>
        <w:t>волн.</w:t>
      </w:r>
      <w:r>
        <w:rPr>
          <w:spacing w:val="-4"/>
        </w:rPr>
        <w:t xml:space="preserve"> </w:t>
      </w:r>
      <w:r>
        <w:t>Использование</w:t>
      </w:r>
      <w:r>
        <w:rPr>
          <w:spacing w:val="-5"/>
        </w:rPr>
        <w:t xml:space="preserve"> </w:t>
      </w:r>
      <w:r>
        <w:t>электромагнитных</w:t>
      </w:r>
      <w:r>
        <w:rPr>
          <w:spacing w:val="-3"/>
        </w:rPr>
        <w:t xml:space="preserve"> </w:t>
      </w:r>
      <w:r>
        <w:t>волн</w:t>
      </w:r>
      <w:r>
        <w:rPr>
          <w:spacing w:val="-3"/>
        </w:rPr>
        <w:t xml:space="preserve"> </w:t>
      </w:r>
      <w:r>
        <w:t>для</w:t>
      </w:r>
      <w:r>
        <w:rPr>
          <w:spacing w:val="-4"/>
        </w:rPr>
        <w:t xml:space="preserve"> </w:t>
      </w:r>
      <w:r>
        <w:t>сотовой</w:t>
      </w:r>
      <w:r>
        <w:rPr>
          <w:spacing w:val="-4"/>
        </w:rPr>
        <w:t xml:space="preserve"> </w:t>
      </w:r>
      <w:r>
        <w:rPr>
          <w:spacing w:val="-2"/>
        </w:rPr>
        <w:t>связи.</w:t>
      </w:r>
    </w:p>
    <w:p w:rsidR="000746FB" w:rsidRDefault="00930EAB">
      <w:pPr>
        <w:pStyle w:val="a3"/>
        <w:spacing w:before="41" w:line="276" w:lineRule="auto"/>
        <w:ind w:left="686" w:right="428"/>
        <w:jc w:val="left"/>
      </w:pPr>
      <w:r>
        <w:t>Электромагнитная</w:t>
      </w:r>
      <w:r>
        <w:rPr>
          <w:spacing w:val="-9"/>
        </w:rPr>
        <w:t xml:space="preserve"> </w:t>
      </w:r>
      <w:r>
        <w:t>природа</w:t>
      </w:r>
      <w:r>
        <w:rPr>
          <w:spacing w:val="-7"/>
        </w:rPr>
        <w:t xml:space="preserve"> </w:t>
      </w:r>
      <w:r>
        <w:t>света.</w:t>
      </w:r>
      <w:r>
        <w:rPr>
          <w:spacing w:val="-6"/>
        </w:rPr>
        <w:t xml:space="preserve"> </w:t>
      </w:r>
      <w:r>
        <w:t>Скорость</w:t>
      </w:r>
      <w:r>
        <w:rPr>
          <w:spacing w:val="-6"/>
        </w:rPr>
        <w:t xml:space="preserve"> </w:t>
      </w:r>
      <w:r>
        <w:t>света.</w:t>
      </w:r>
      <w:r>
        <w:rPr>
          <w:spacing w:val="-6"/>
        </w:rPr>
        <w:t xml:space="preserve"> </w:t>
      </w:r>
      <w:r>
        <w:t>Волновые</w:t>
      </w:r>
      <w:r>
        <w:rPr>
          <w:spacing w:val="-5"/>
        </w:rPr>
        <w:t xml:space="preserve"> </w:t>
      </w:r>
      <w:r>
        <w:t>свойства</w:t>
      </w:r>
      <w:r>
        <w:rPr>
          <w:spacing w:val="-6"/>
        </w:rPr>
        <w:t xml:space="preserve"> </w:t>
      </w:r>
      <w:r>
        <w:t xml:space="preserve">света. </w:t>
      </w:r>
      <w:r>
        <w:rPr>
          <w:spacing w:val="-2"/>
        </w:rPr>
        <w:t>Демонстрации</w:t>
      </w:r>
    </w:p>
    <w:p w:rsidR="000746FB" w:rsidRDefault="00930EAB">
      <w:pPr>
        <w:pStyle w:val="a5"/>
        <w:numPr>
          <w:ilvl w:val="0"/>
          <w:numId w:val="134"/>
        </w:numPr>
        <w:tabs>
          <w:tab w:val="left" w:pos="1586"/>
        </w:tabs>
        <w:spacing w:line="275" w:lineRule="exact"/>
        <w:rPr>
          <w:sz w:val="24"/>
        </w:rPr>
      </w:pPr>
      <w:r>
        <w:rPr>
          <w:sz w:val="24"/>
        </w:rPr>
        <w:t>Свойства</w:t>
      </w:r>
      <w:r>
        <w:rPr>
          <w:spacing w:val="-8"/>
          <w:sz w:val="24"/>
        </w:rPr>
        <w:t xml:space="preserve"> </w:t>
      </w:r>
      <w:r>
        <w:rPr>
          <w:sz w:val="24"/>
        </w:rPr>
        <w:t>электромагнитных</w:t>
      </w:r>
      <w:r>
        <w:rPr>
          <w:spacing w:val="-3"/>
          <w:sz w:val="24"/>
        </w:rPr>
        <w:t xml:space="preserve"> </w:t>
      </w:r>
      <w:r>
        <w:rPr>
          <w:spacing w:val="-2"/>
          <w:sz w:val="24"/>
        </w:rPr>
        <w:t>волн.</w:t>
      </w:r>
    </w:p>
    <w:p w:rsidR="000746FB" w:rsidRDefault="00930EAB">
      <w:pPr>
        <w:pStyle w:val="a5"/>
        <w:numPr>
          <w:ilvl w:val="0"/>
          <w:numId w:val="134"/>
        </w:numPr>
        <w:tabs>
          <w:tab w:val="left" w:pos="1586"/>
        </w:tabs>
        <w:spacing w:before="44" w:line="276" w:lineRule="auto"/>
        <w:ind w:left="686" w:right="5972" w:firstLine="0"/>
        <w:rPr>
          <w:sz w:val="24"/>
        </w:rPr>
      </w:pPr>
      <w:r>
        <w:rPr>
          <w:sz w:val="24"/>
        </w:rPr>
        <w:t>Волновые</w:t>
      </w:r>
      <w:r>
        <w:rPr>
          <w:spacing w:val="-15"/>
          <w:sz w:val="24"/>
        </w:rPr>
        <w:t xml:space="preserve"> </w:t>
      </w:r>
      <w:r>
        <w:rPr>
          <w:sz w:val="24"/>
        </w:rPr>
        <w:t>свойства</w:t>
      </w:r>
      <w:r>
        <w:rPr>
          <w:spacing w:val="-15"/>
          <w:sz w:val="24"/>
        </w:rPr>
        <w:t xml:space="preserve"> </w:t>
      </w:r>
      <w:r>
        <w:rPr>
          <w:sz w:val="24"/>
        </w:rPr>
        <w:t>света. Лабораторные работы и опыты4</w:t>
      </w:r>
    </w:p>
    <w:p w:rsidR="000746FB" w:rsidRDefault="00930EAB">
      <w:pPr>
        <w:pStyle w:val="a5"/>
        <w:numPr>
          <w:ilvl w:val="0"/>
          <w:numId w:val="133"/>
        </w:numPr>
        <w:tabs>
          <w:tab w:val="left" w:pos="1586"/>
        </w:tabs>
        <w:spacing w:line="275" w:lineRule="exact"/>
        <w:rPr>
          <w:sz w:val="24"/>
        </w:rPr>
      </w:pPr>
      <w:r>
        <w:rPr>
          <w:sz w:val="24"/>
        </w:rPr>
        <w:t>Изучение</w:t>
      </w:r>
      <w:r>
        <w:rPr>
          <w:spacing w:val="-7"/>
          <w:sz w:val="24"/>
        </w:rPr>
        <w:t xml:space="preserve"> </w:t>
      </w:r>
      <w:r>
        <w:rPr>
          <w:sz w:val="24"/>
        </w:rPr>
        <w:t>свойств</w:t>
      </w:r>
      <w:r>
        <w:rPr>
          <w:spacing w:val="-5"/>
          <w:sz w:val="24"/>
        </w:rPr>
        <w:t xml:space="preserve"> </w:t>
      </w:r>
      <w:r>
        <w:rPr>
          <w:sz w:val="24"/>
        </w:rPr>
        <w:t>электромагнитных</w:t>
      </w:r>
      <w:r>
        <w:rPr>
          <w:spacing w:val="-3"/>
          <w:sz w:val="24"/>
        </w:rPr>
        <w:t xml:space="preserve"> </w:t>
      </w:r>
      <w:r>
        <w:rPr>
          <w:sz w:val="24"/>
        </w:rPr>
        <w:t>волн</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мобильного</w:t>
      </w:r>
      <w:r>
        <w:rPr>
          <w:spacing w:val="-4"/>
          <w:sz w:val="24"/>
        </w:rPr>
        <w:t xml:space="preserve"> </w:t>
      </w:r>
      <w:r>
        <w:rPr>
          <w:spacing w:val="-2"/>
          <w:sz w:val="24"/>
        </w:rPr>
        <w:t>телефона.</w:t>
      </w:r>
    </w:p>
    <w:p w:rsidR="000746FB" w:rsidRDefault="000746FB">
      <w:pPr>
        <w:pStyle w:val="a3"/>
        <w:spacing w:before="83"/>
        <w:ind w:left="0"/>
        <w:jc w:val="left"/>
      </w:pPr>
    </w:p>
    <w:p w:rsidR="000746FB" w:rsidRDefault="00930EAB">
      <w:pPr>
        <w:pStyle w:val="a3"/>
        <w:spacing w:before="1"/>
        <w:ind w:left="686"/>
        <w:jc w:val="left"/>
      </w:pPr>
      <w:r>
        <w:t>Раздел</w:t>
      </w:r>
      <w:r>
        <w:rPr>
          <w:spacing w:val="-2"/>
        </w:rPr>
        <w:t xml:space="preserve"> </w:t>
      </w:r>
      <w:r>
        <w:t>11.</w:t>
      </w:r>
      <w:r>
        <w:rPr>
          <w:spacing w:val="-2"/>
        </w:rPr>
        <w:t xml:space="preserve"> </w:t>
      </w:r>
      <w:r>
        <w:t>Световые</w:t>
      </w:r>
      <w:r>
        <w:rPr>
          <w:spacing w:val="-2"/>
        </w:rPr>
        <w:t xml:space="preserve"> явления</w:t>
      </w:r>
    </w:p>
    <w:p w:rsidR="000746FB" w:rsidRDefault="00930EAB">
      <w:pPr>
        <w:pStyle w:val="a3"/>
        <w:spacing w:before="40"/>
        <w:ind w:left="686"/>
        <w:jc w:val="left"/>
      </w:pPr>
      <w:r>
        <w:t>Лучевая</w:t>
      </w:r>
      <w:r>
        <w:rPr>
          <w:spacing w:val="24"/>
        </w:rPr>
        <w:t xml:space="preserve">  </w:t>
      </w:r>
      <w:r>
        <w:t>модель</w:t>
      </w:r>
      <w:r>
        <w:rPr>
          <w:spacing w:val="26"/>
        </w:rPr>
        <w:t xml:space="preserve">  </w:t>
      </w:r>
      <w:r>
        <w:t>света.</w:t>
      </w:r>
      <w:r>
        <w:rPr>
          <w:spacing w:val="25"/>
        </w:rPr>
        <w:t xml:space="preserve">  </w:t>
      </w:r>
      <w:r>
        <w:t>Источники</w:t>
      </w:r>
      <w:r>
        <w:rPr>
          <w:spacing w:val="26"/>
        </w:rPr>
        <w:t xml:space="preserve">  </w:t>
      </w:r>
      <w:r>
        <w:t>света.</w:t>
      </w:r>
      <w:r>
        <w:rPr>
          <w:spacing w:val="26"/>
        </w:rPr>
        <w:t xml:space="preserve">  </w:t>
      </w:r>
      <w:r>
        <w:t>Прямолинейное</w:t>
      </w:r>
      <w:r>
        <w:rPr>
          <w:spacing w:val="25"/>
        </w:rPr>
        <w:t xml:space="preserve">  </w:t>
      </w:r>
      <w:r>
        <w:t>распространение</w:t>
      </w:r>
      <w:r>
        <w:rPr>
          <w:spacing w:val="26"/>
        </w:rPr>
        <w:t xml:space="preserve">  </w:t>
      </w:r>
      <w:r>
        <w:rPr>
          <w:spacing w:val="-2"/>
        </w:rPr>
        <w:t>света.</w:t>
      </w:r>
    </w:p>
    <w:p w:rsidR="000746FB" w:rsidRDefault="00930EAB">
      <w:pPr>
        <w:pStyle w:val="a3"/>
        <w:spacing w:before="41"/>
        <w:jc w:val="left"/>
      </w:pPr>
      <w:r>
        <w:t>Затмения</w:t>
      </w:r>
      <w:r>
        <w:rPr>
          <w:spacing w:val="-4"/>
        </w:rPr>
        <w:t xml:space="preserve"> </w:t>
      </w:r>
      <w:r>
        <w:t>Солнца</w:t>
      </w:r>
      <w:r>
        <w:rPr>
          <w:spacing w:val="-6"/>
        </w:rPr>
        <w:t xml:space="preserve"> </w:t>
      </w:r>
      <w:r>
        <w:t>и</w:t>
      </w:r>
      <w:r>
        <w:rPr>
          <w:spacing w:val="-2"/>
        </w:rPr>
        <w:t xml:space="preserve"> </w:t>
      </w:r>
      <w:r>
        <w:t>Луны.</w:t>
      </w:r>
      <w:r>
        <w:rPr>
          <w:spacing w:val="-2"/>
        </w:rPr>
        <w:t xml:space="preserve"> </w:t>
      </w:r>
      <w:r>
        <w:t>Отражение</w:t>
      </w:r>
      <w:r>
        <w:rPr>
          <w:spacing w:val="-3"/>
        </w:rPr>
        <w:t xml:space="preserve"> </w:t>
      </w:r>
      <w:r>
        <w:t>света.</w:t>
      </w:r>
      <w:r>
        <w:rPr>
          <w:spacing w:val="-2"/>
        </w:rPr>
        <w:t xml:space="preserve"> </w:t>
      </w:r>
      <w:r>
        <w:t>Плоское</w:t>
      </w:r>
      <w:r>
        <w:rPr>
          <w:spacing w:val="-3"/>
        </w:rPr>
        <w:t xml:space="preserve"> </w:t>
      </w:r>
      <w:r>
        <w:t>зеркало.</w:t>
      </w:r>
      <w:r>
        <w:rPr>
          <w:spacing w:val="-2"/>
        </w:rPr>
        <w:t xml:space="preserve"> </w:t>
      </w:r>
      <w:r>
        <w:t>Закон</w:t>
      </w:r>
      <w:r>
        <w:rPr>
          <w:spacing w:val="-2"/>
        </w:rPr>
        <w:t xml:space="preserve"> </w:t>
      </w:r>
      <w:r>
        <w:t>отражения</w:t>
      </w:r>
      <w:r>
        <w:rPr>
          <w:spacing w:val="-1"/>
        </w:rPr>
        <w:t xml:space="preserve"> </w:t>
      </w:r>
      <w:r>
        <w:rPr>
          <w:spacing w:val="-2"/>
        </w:rPr>
        <w:t>света.</w:t>
      </w:r>
    </w:p>
    <w:p w:rsidR="000746FB" w:rsidRDefault="00930EAB">
      <w:pPr>
        <w:pStyle w:val="a3"/>
        <w:spacing w:before="41"/>
        <w:ind w:left="686"/>
        <w:jc w:val="left"/>
      </w:pPr>
      <w:r>
        <w:t>Преломление</w:t>
      </w:r>
      <w:r>
        <w:rPr>
          <w:spacing w:val="55"/>
        </w:rPr>
        <w:t xml:space="preserve"> </w:t>
      </w:r>
      <w:r>
        <w:t>света.</w:t>
      </w:r>
      <w:r>
        <w:rPr>
          <w:spacing w:val="59"/>
        </w:rPr>
        <w:t xml:space="preserve"> </w:t>
      </w:r>
      <w:r>
        <w:t>Закон</w:t>
      </w:r>
      <w:r>
        <w:rPr>
          <w:spacing w:val="56"/>
        </w:rPr>
        <w:t xml:space="preserve"> </w:t>
      </w:r>
      <w:r>
        <w:t>преломления</w:t>
      </w:r>
      <w:r>
        <w:rPr>
          <w:spacing w:val="59"/>
        </w:rPr>
        <w:t xml:space="preserve"> </w:t>
      </w:r>
      <w:r>
        <w:t>света.</w:t>
      </w:r>
      <w:r>
        <w:rPr>
          <w:spacing w:val="59"/>
        </w:rPr>
        <w:t xml:space="preserve"> </w:t>
      </w:r>
      <w:r>
        <w:t>Полное</w:t>
      </w:r>
      <w:r>
        <w:rPr>
          <w:spacing w:val="57"/>
        </w:rPr>
        <w:t xml:space="preserve"> </w:t>
      </w:r>
      <w:r>
        <w:t>внутреннее</w:t>
      </w:r>
      <w:r>
        <w:rPr>
          <w:spacing w:val="60"/>
        </w:rPr>
        <w:t xml:space="preserve"> </w:t>
      </w:r>
      <w:r>
        <w:t>отражение</w:t>
      </w:r>
      <w:r>
        <w:rPr>
          <w:spacing w:val="58"/>
        </w:rPr>
        <w:t xml:space="preserve"> </w:t>
      </w:r>
      <w:r>
        <w:rPr>
          <w:spacing w:val="-2"/>
        </w:rPr>
        <w:t>света.</w:t>
      </w:r>
    </w:p>
    <w:p w:rsidR="000746FB" w:rsidRDefault="00930EAB">
      <w:pPr>
        <w:pStyle w:val="a3"/>
        <w:spacing w:before="41"/>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0746FB" w:rsidRDefault="00930EAB">
      <w:pPr>
        <w:pStyle w:val="a3"/>
        <w:spacing w:before="43" w:line="276" w:lineRule="auto"/>
        <w:ind w:right="428" w:firstLine="540"/>
        <w:jc w:val="left"/>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0746FB" w:rsidRDefault="00930EAB">
      <w:pPr>
        <w:pStyle w:val="a3"/>
        <w:spacing w:line="276" w:lineRule="auto"/>
        <w:ind w:left="686"/>
        <w:jc w:val="left"/>
      </w:pPr>
      <w:r>
        <w:t>Разложение</w:t>
      </w:r>
      <w:r>
        <w:rPr>
          <w:spacing w:val="-5"/>
        </w:rPr>
        <w:t xml:space="preserve"> </w:t>
      </w:r>
      <w:r>
        <w:t>белого</w:t>
      </w:r>
      <w:r>
        <w:rPr>
          <w:spacing w:val="-4"/>
        </w:rPr>
        <w:t xml:space="preserve"> </w:t>
      </w:r>
      <w:r>
        <w:t>света</w:t>
      </w:r>
      <w:r>
        <w:rPr>
          <w:spacing w:val="-5"/>
        </w:rPr>
        <w:t xml:space="preserve"> </w:t>
      </w:r>
      <w:r>
        <w:t>в</w:t>
      </w:r>
      <w:r>
        <w:rPr>
          <w:spacing w:val="-5"/>
        </w:rPr>
        <w:t xml:space="preserve"> </w:t>
      </w:r>
      <w:r>
        <w:t>спектр.</w:t>
      </w:r>
      <w:r>
        <w:rPr>
          <w:spacing w:val="-4"/>
        </w:rPr>
        <w:t xml:space="preserve"> </w:t>
      </w:r>
      <w:r>
        <w:t>Опыты</w:t>
      </w:r>
      <w:r>
        <w:rPr>
          <w:spacing w:val="-4"/>
        </w:rPr>
        <w:t xml:space="preserve"> </w:t>
      </w:r>
      <w:r>
        <w:t>Ньютона.</w:t>
      </w:r>
      <w:r>
        <w:rPr>
          <w:spacing w:val="-4"/>
        </w:rPr>
        <w:t xml:space="preserve"> </w:t>
      </w:r>
      <w:r>
        <w:t>Сложение</w:t>
      </w:r>
      <w:r>
        <w:rPr>
          <w:spacing w:val="-5"/>
        </w:rPr>
        <w:t xml:space="preserve"> </w:t>
      </w:r>
      <w:r>
        <w:t>спектральных</w:t>
      </w:r>
      <w:r>
        <w:rPr>
          <w:spacing w:val="-5"/>
        </w:rPr>
        <w:t xml:space="preserve"> </w:t>
      </w:r>
      <w:r>
        <w:t xml:space="preserve">цветов. </w:t>
      </w:r>
      <w:r>
        <w:rPr>
          <w:spacing w:val="-2"/>
        </w:rPr>
        <w:t>Демонстрации</w:t>
      </w:r>
    </w:p>
    <w:p w:rsidR="000746FB" w:rsidRDefault="00930EAB">
      <w:pPr>
        <w:pStyle w:val="a5"/>
        <w:numPr>
          <w:ilvl w:val="0"/>
          <w:numId w:val="132"/>
        </w:numPr>
        <w:tabs>
          <w:tab w:val="left" w:pos="1586"/>
        </w:tabs>
        <w:spacing w:before="1"/>
        <w:rPr>
          <w:sz w:val="24"/>
        </w:rPr>
      </w:pPr>
      <w:r>
        <w:rPr>
          <w:sz w:val="24"/>
        </w:rPr>
        <w:t>Прямолинейное</w:t>
      </w:r>
      <w:r>
        <w:rPr>
          <w:spacing w:val="-6"/>
          <w:sz w:val="24"/>
        </w:rPr>
        <w:t xml:space="preserve"> </w:t>
      </w:r>
      <w:r>
        <w:rPr>
          <w:sz w:val="24"/>
        </w:rPr>
        <w:t>распространение</w:t>
      </w:r>
      <w:r>
        <w:rPr>
          <w:spacing w:val="-5"/>
          <w:sz w:val="24"/>
        </w:rPr>
        <w:t xml:space="preserve"> </w:t>
      </w:r>
      <w:r>
        <w:rPr>
          <w:spacing w:val="-2"/>
          <w:sz w:val="24"/>
        </w:rPr>
        <w:t>света.</w:t>
      </w:r>
    </w:p>
    <w:p w:rsidR="000746FB" w:rsidRDefault="00930EAB">
      <w:pPr>
        <w:pStyle w:val="a5"/>
        <w:numPr>
          <w:ilvl w:val="0"/>
          <w:numId w:val="132"/>
        </w:numPr>
        <w:tabs>
          <w:tab w:val="left" w:pos="1586"/>
        </w:tabs>
        <w:spacing w:before="40"/>
        <w:rPr>
          <w:sz w:val="24"/>
        </w:rPr>
      </w:pPr>
      <w:r>
        <w:rPr>
          <w:sz w:val="24"/>
        </w:rPr>
        <w:t>Отражение</w:t>
      </w:r>
      <w:r>
        <w:rPr>
          <w:spacing w:val="-4"/>
          <w:sz w:val="24"/>
        </w:rPr>
        <w:t xml:space="preserve"> </w:t>
      </w:r>
      <w:r>
        <w:rPr>
          <w:spacing w:val="-2"/>
          <w:sz w:val="24"/>
        </w:rPr>
        <w:t>света.</w:t>
      </w:r>
    </w:p>
    <w:p w:rsidR="000746FB" w:rsidRDefault="00930EAB">
      <w:pPr>
        <w:pStyle w:val="a5"/>
        <w:numPr>
          <w:ilvl w:val="0"/>
          <w:numId w:val="132"/>
        </w:numPr>
        <w:tabs>
          <w:tab w:val="left" w:pos="1586"/>
        </w:tabs>
        <w:spacing w:before="41"/>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в</w:t>
      </w:r>
      <w:r>
        <w:rPr>
          <w:spacing w:val="-5"/>
          <w:sz w:val="24"/>
        </w:rPr>
        <w:t xml:space="preserve"> </w:t>
      </w:r>
      <w:r>
        <w:rPr>
          <w:sz w:val="24"/>
        </w:rPr>
        <w:t>плоском,</w:t>
      </w:r>
      <w:r>
        <w:rPr>
          <w:spacing w:val="-3"/>
          <w:sz w:val="24"/>
        </w:rPr>
        <w:t xml:space="preserve"> </w:t>
      </w:r>
      <w:r>
        <w:rPr>
          <w:sz w:val="24"/>
        </w:rPr>
        <w:t>вогнутом</w:t>
      </w:r>
      <w:r>
        <w:rPr>
          <w:spacing w:val="-3"/>
          <w:sz w:val="24"/>
        </w:rPr>
        <w:t xml:space="preserve"> </w:t>
      </w:r>
      <w:r>
        <w:rPr>
          <w:sz w:val="24"/>
        </w:rPr>
        <w:t>и</w:t>
      </w:r>
      <w:r>
        <w:rPr>
          <w:spacing w:val="-4"/>
          <w:sz w:val="24"/>
        </w:rPr>
        <w:t xml:space="preserve"> </w:t>
      </w:r>
      <w:r>
        <w:rPr>
          <w:sz w:val="24"/>
        </w:rPr>
        <w:t>выпуклом</w:t>
      </w:r>
      <w:r>
        <w:rPr>
          <w:spacing w:val="-3"/>
          <w:sz w:val="24"/>
        </w:rPr>
        <w:t xml:space="preserve"> </w:t>
      </w:r>
      <w:r>
        <w:rPr>
          <w:spacing w:val="-2"/>
          <w:sz w:val="24"/>
        </w:rPr>
        <w:t>зеркалах.</w:t>
      </w:r>
    </w:p>
    <w:p w:rsidR="000746FB" w:rsidRDefault="00930EAB">
      <w:pPr>
        <w:pStyle w:val="a5"/>
        <w:numPr>
          <w:ilvl w:val="0"/>
          <w:numId w:val="132"/>
        </w:numPr>
        <w:tabs>
          <w:tab w:val="left" w:pos="1586"/>
        </w:tabs>
        <w:spacing w:before="41"/>
        <w:rPr>
          <w:sz w:val="24"/>
        </w:rPr>
      </w:pPr>
      <w:r>
        <w:rPr>
          <w:sz w:val="24"/>
        </w:rPr>
        <w:t>Преломление</w:t>
      </w:r>
      <w:r>
        <w:rPr>
          <w:spacing w:val="-5"/>
          <w:sz w:val="24"/>
        </w:rPr>
        <w:t xml:space="preserve"> </w:t>
      </w:r>
      <w:r>
        <w:rPr>
          <w:spacing w:val="-2"/>
          <w:sz w:val="24"/>
        </w:rPr>
        <w:t>света.</w:t>
      </w:r>
    </w:p>
    <w:p w:rsidR="000746FB" w:rsidRDefault="00930EAB">
      <w:pPr>
        <w:pStyle w:val="a5"/>
        <w:numPr>
          <w:ilvl w:val="0"/>
          <w:numId w:val="132"/>
        </w:numPr>
        <w:tabs>
          <w:tab w:val="left" w:pos="1586"/>
        </w:tabs>
        <w:spacing w:before="43"/>
        <w:rPr>
          <w:sz w:val="24"/>
        </w:rPr>
      </w:pPr>
      <w:r>
        <w:rPr>
          <w:sz w:val="24"/>
        </w:rPr>
        <w:t>Оптический</w:t>
      </w:r>
      <w:r>
        <w:rPr>
          <w:spacing w:val="-4"/>
          <w:sz w:val="24"/>
        </w:rPr>
        <w:t xml:space="preserve"> </w:t>
      </w:r>
      <w:r>
        <w:rPr>
          <w:spacing w:val="-2"/>
          <w:sz w:val="24"/>
        </w:rPr>
        <w:t>световод.</w:t>
      </w:r>
    </w:p>
    <w:p w:rsidR="000746FB" w:rsidRDefault="00930EAB">
      <w:pPr>
        <w:pStyle w:val="a5"/>
        <w:numPr>
          <w:ilvl w:val="0"/>
          <w:numId w:val="132"/>
        </w:numPr>
        <w:tabs>
          <w:tab w:val="left" w:pos="1586"/>
        </w:tabs>
        <w:spacing w:before="41"/>
        <w:rPr>
          <w:sz w:val="24"/>
        </w:rPr>
      </w:pPr>
      <w:r>
        <w:rPr>
          <w:sz w:val="24"/>
        </w:rPr>
        <w:t>Ход</w:t>
      </w:r>
      <w:r>
        <w:rPr>
          <w:spacing w:val="-2"/>
          <w:sz w:val="24"/>
        </w:rPr>
        <w:t xml:space="preserve"> </w:t>
      </w:r>
      <w:r>
        <w:rPr>
          <w:sz w:val="24"/>
        </w:rPr>
        <w:t>лучей</w:t>
      </w:r>
      <w:r>
        <w:rPr>
          <w:spacing w:val="-3"/>
          <w:sz w:val="24"/>
        </w:rPr>
        <w:t xml:space="preserve"> </w:t>
      </w:r>
      <w:r>
        <w:rPr>
          <w:sz w:val="24"/>
        </w:rPr>
        <w:t>в</w:t>
      </w:r>
      <w:r>
        <w:rPr>
          <w:spacing w:val="-2"/>
          <w:sz w:val="24"/>
        </w:rPr>
        <w:t xml:space="preserve"> </w:t>
      </w:r>
      <w:r>
        <w:rPr>
          <w:sz w:val="24"/>
        </w:rPr>
        <w:t>собирающей</w:t>
      </w:r>
      <w:r>
        <w:rPr>
          <w:spacing w:val="-2"/>
          <w:sz w:val="24"/>
        </w:rPr>
        <w:t xml:space="preserve"> линзе.</w:t>
      </w:r>
    </w:p>
    <w:p w:rsidR="000746FB" w:rsidRDefault="00930EAB">
      <w:pPr>
        <w:pStyle w:val="a5"/>
        <w:numPr>
          <w:ilvl w:val="0"/>
          <w:numId w:val="132"/>
        </w:numPr>
        <w:tabs>
          <w:tab w:val="left" w:pos="1586"/>
        </w:tabs>
        <w:spacing w:before="41"/>
        <w:rPr>
          <w:sz w:val="24"/>
        </w:rPr>
      </w:pPr>
      <w:r>
        <w:rPr>
          <w:sz w:val="24"/>
        </w:rPr>
        <w:t>Ход</w:t>
      </w:r>
      <w:r>
        <w:rPr>
          <w:spacing w:val="-2"/>
          <w:sz w:val="24"/>
        </w:rPr>
        <w:t xml:space="preserve"> </w:t>
      </w:r>
      <w:r>
        <w:rPr>
          <w:sz w:val="24"/>
        </w:rPr>
        <w:t>лучей</w:t>
      </w:r>
      <w:r>
        <w:rPr>
          <w:spacing w:val="-2"/>
          <w:sz w:val="24"/>
        </w:rPr>
        <w:t xml:space="preserve"> </w:t>
      </w:r>
      <w:r>
        <w:rPr>
          <w:sz w:val="24"/>
        </w:rPr>
        <w:t>в</w:t>
      </w:r>
      <w:r>
        <w:rPr>
          <w:spacing w:val="-3"/>
          <w:sz w:val="24"/>
        </w:rPr>
        <w:t xml:space="preserve"> </w:t>
      </w:r>
      <w:r>
        <w:rPr>
          <w:sz w:val="24"/>
        </w:rPr>
        <w:t>рассеивающей</w:t>
      </w:r>
      <w:r>
        <w:rPr>
          <w:spacing w:val="-1"/>
          <w:sz w:val="24"/>
        </w:rPr>
        <w:t xml:space="preserve"> </w:t>
      </w:r>
      <w:r>
        <w:rPr>
          <w:spacing w:val="-2"/>
          <w:sz w:val="24"/>
        </w:rPr>
        <w:t>линзе.</w:t>
      </w:r>
    </w:p>
    <w:p w:rsidR="000746FB" w:rsidRDefault="00930EAB">
      <w:pPr>
        <w:pStyle w:val="a5"/>
        <w:numPr>
          <w:ilvl w:val="0"/>
          <w:numId w:val="132"/>
        </w:numPr>
        <w:tabs>
          <w:tab w:val="left" w:pos="1586"/>
        </w:tabs>
        <w:spacing w:before="41"/>
        <w:rPr>
          <w:sz w:val="24"/>
        </w:rPr>
      </w:pPr>
      <w:r>
        <w:rPr>
          <w:sz w:val="24"/>
        </w:rPr>
        <w:t>Получение</w:t>
      </w:r>
      <w:r>
        <w:rPr>
          <w:spacing w:val="-6"/>
          <w:sz w:val="24"/>
        </w:rPr>
        <w:t xml:space="preserve"> </w:t>
      </w:r>
      <w:r>
        <w:rPr>
          <w:sz w:val="24"/>
        </w:rPr>
        <w:t>изображений</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линз.</w:t>
      </w:r>
    </w:p>
    <w:p w:rsidR="000746FB" w:rsidRDefault="00930EAB">
      <w:pPr>
        <w:pStyle w:val="a5"/>
        <w:numPr>
          <w:ilvl w:val="0"/>
          <w:numId w:val="132"/>
        </w:numPr>
        <w:tabs>
          <w:tab w:val="left" w:pos="1586"/>
        </w:tabs>
        <w:spacing w:before="43"/>
        <w:rPr>
          <w:sz w:val="24"/>
        </w:rPr>
      </w:pPr>
      <w:r>
        <w:rPr>
          <w:sz w:val="24"/>
        </w:rPr>
        <w:t>Принцип</w:t>
      </w:r>
      <w:r>
        <w:rPr>
          <w:spacing w:val="-5"/>
          <w:sz w:val="24"/>
        </w:rPr>
        <w:t xml:space="preserve"> </w:t>
      </w:r>
      <w:r>
        <w:rPr>
          <w:sz w:val="24"/>
        </w:rPr>
        <w:t>действия</w:t>
      </w:r>
      <w:r>
        <w:rPr>
          <w:spacing w:val="-3"/>
          <w:sz w:val="24"/>
        </w:rPr>
        <w:t xml:space="preserve"> </w:t>
      </w:r>
      <w:r>
        <w:rPr>
          <w:sz w:val="24"/>
        </w:rPr>
        <w:t>фотоаппарата,</w:t>
      </w:r>
      <w:r>
        <w:rPr>
          <w:spacing w:val="-2"/>
          <w:sz w:val="24"/>
        </w:rPr>
        <w:t xml:space="preserve"> </w:t>
      </w:r>
      <w:r>
        <w:rPr>
          <w:sz w:val="24"/>
        </w:rPr>
        <w:t>микроскопа</w:t>
      </w:r>
      <w:r>
        <w:rPr>
          <w:spacing w:val="-4"/>
          <w:sz w:val="24"/>
        </w:rPr>
        <w:t xml:space="preserve"> </w:t>
      </w:r>
      <w:r>
        <w:rPr>
          <w:sz w:val="24"/>
        </w:rPr>
        <w:t>и</w:t>
      </w:r>
      <w:r>
        <w:rPr>
          <w:spacing w:val="-2"/>
          <w:sz w:val="24"/>
        </w:rPr>
        <w:t xml:space="preserve"> телескопа.</w:t>
      </w:r>
    </w:p>
    <w:p w:rsidR="000746FB" w:rsidRDefault="00930EAB">
      <w:pPr>
        <w:pStyle w:val="a5"/>
        <w:numPr>
          <w:ilvl w:val="0"/>
          <w:numId w:val="132"/>
        </w:numPr>
        <w:tabs>
          <w:tab w:val="left" w:pos="1586"/>
        </w:tabs>
        <w:spacing w:before="41"/>
        <w:rPr>
          <w:sz w:val="24"/>
        </w:rPr>
      </w:pPr>
      <w:r>
        <w:rPr>
          <w:sz w:val="24"/>
        </w:rPr>
        <w:t>Модель</w:t>
      </w:r>
      <w:r>
        <w:rPr>
          <w:spacing w:val="-5"/>
          <w:sz w:val="24"/>
        </w:rPr>
        <w:t xml:space="preserve"> </w:t>
      </w:r>
      <w:r>
        <w:rPr>
          <w:spacing w:val="-2"/>
          <w:sz w:val="24"/>
        </w:rPr>
        <w:t>глаза.</w:t>
      </w:r>
    </w:p>
    <w:p w:rsidR="000746FB" w:rsidRDefault="00930EAB">
      <w:pPr>
        <w:pStyle w:val="a5"/>
        <w:numPr>
          <w:ilvl w:val="0"/>
          <w:numId w:val="132"/>
        </w:numPr>
        <w:tabs>
          <w:tab w:val="left" w:pos="1586"/>
        </w:tabs>
        <w:spacing w:before="41"/>
        <w:rPr>
          <w:sz w:val="24"/>
        </w:rPr>
      </w:pPr>
      <w:r>
        <w:rPr>
          <w:sz w:val="24"/>
        </w:rPr>
        <w:t>Разложение</w:t>
      </w:r>
      <w:r>
        <w:rPr>
          <w:spacing w:val="-3"/>
          <w:sz w:val="24"/>
        </w:rPr>
        <w:t xml:space="preserve"> </w:t>
      </w:r>
      <w:r>
        <w:rPr>
          <w:sz w:val="24"/>
        </w:rPr>
        <w:t>белого</w:t>
      </w:r>
      <w:r>
        <w:rPr>
          <w:spacing w:val="-2"/>
          <w:sz w:val="24"/>
        </w:rPr>
        <w:t xml:space="preserve"> </w:t>
      </w:r>
      <w:r>
        <w:rPr>
          <w:sz w:val="24"/>
        </w:rPr>
        <w:t>света</w:t>
      </w:r>
      <w:r>
        <w:rPr>
          <w:spacing w:val="-2"/>
          <w:sz w:val="24"/>
        </w:rPr>
        <w:t xml:space="preserve"> </w:t>
      </w:r>
      <w:r>
        <w:rPr>
          <w:sz w:val="24"/>
        </w:rPr>
        <w:t>в</w:t>
      </w:r>
      <w:r>
        <w:rPr>
          <w:spacing w:val="-2"/>
          <w:sz w:val="24"/>
        </w:rPr>
        <w:t xml:space="preserve"> спектр.</w:t>
      </w:r>
    </w:p>
    <w:p w:rsidR="000746FB" w:rsidRDefault="00930EAB">
      <w:pPr>
        <w:pStyle w:val="a5"/>
        <w:numPr>
          <w:ilvl w:val="0"/>
          <w:numId w:val="132"/>
        </w:numPr>
        <w:tabs>
          <w:tab w:val="left" w:pos="1586"/>
        </w:tabs>
        <w:spacing w:before="41" w:line="278" w:lineRule="auto"/>
        <w:ind w:left="686" w:right="2455" w:firstLine="0"/>
        <w:rPr>
          <w:sz w:val="24"/>
        </w:rPr>
      </w:pPr>
      <w:r>
        <w:rPr>
          <w:sz w:val="24"/>
        </w:rPr>
        <w:t>Получение</w:t>
      </w:r>
      <w:r>
        <w:rPr>
          <w:spacing w:val="-6"/>
          <w:sz w:val="24"/>
        </w:rPr>
        <w:t xml:space="preserve"> </w:t>
      </w:r>
      <w:r>
        <w:rPr>
          <w:sz w:val="24"/>
        </w:rPr>
        <w:t>белого</w:t>
      </w:r>
      <w:r>
        <w:rPr>
          <w:spacing w:val="-5"/>
          <w:sz w:val="24"/>
        </w:rPr>
        <w:t xml:space="preserve"> </w:t>
      </w:r>
      <w:r>
        <w:rPr>
          <w:sz w:val="24"/>
        </w:rPr>
        <w:t>света</w:t>
      </w:r>
      <w:r>
        <w:rPr>
          <w:spacing w:val="-6"/>
          <w:sz w:val="24"/>
        </w:rPr>
        <w:t xml:space="preserve"> </w:t>
      </w:r>
      <w:r>
        <w:rPr>
          <w:sz w:val="24"/>
        </w:rPr>
        <w:t>при</w:t>
      </w:r>
      <w:r>
        <w:rPr>
          <w:spacing w:val="-5"/>
          <w:sz w:val="24"/>
        </w:rPr>
        <w:t xml:space="preserve"> </w:t>
      </w:r>
      <w:r>
        <w:rPr>
          <w:sz w:val="24"/>
        </w:rPr>
        <w:t>сложении</w:t>
      </w:r>
      <w:r>
        <w:rPr>
          <w:spacing w:val="-5"/>
          <w:sz w:val="24"/>
        </w:rPr>
        <w:t xml:space="preserve"> </w:t>
      </w:r>
      <w:r>
        <w:rPr>
          <w:sz w:val="24"/>
        </w:rPr>
        <w:t>света</w:t>
      </w:r>
      <w:r>
        <w:rPr>
          <w:spacing w:val="-6"/>
          <w:sz w:val="24"/>
        </w:rPr>
        <w:t xml:space="preserve"> </w:t>
      </w:r>
      <w:r>
        <w:rPr>
          <w:sz w:val="24"/>
        </w:rPr>
        <w:t>разных</w:t>
      </w:r>
      <w:r>
        <w:rPr>
          <w:spacing w:val="-6"/>
          <w:sz w:val="24"/>
        </w:rPr>
        <w:t xml:space="preserve"> </w:t>
      </w:r>
      <w:r>
        <w:rPr>
          <w:sz w:val="24"/>
        </w:rPr>
        <w:t>цветов. Лабораторные работы и опыты</w:t>
      </w:r>
    </w:p>
    <w:p w:rsidR="000746FB" w:rsidRDefault="00930EAB">
      <w:pPr>
        <w:pStyle w:val="a5"/>
        <w:numPr>
          <w:ilvl w:val="0"/>
          <w:numId w:val="131"/>
        </w:numPr>
        <w:tabs>
          <w:tab w:val="left" w:pos="1586"/>
        </w:tabs>
        <w:spacing w:line="272" w:lineRule="exact"/>
        <w:rPr>
          <w:sz w:val="24"/>
        </w:rPr>
      </w:pPr>
      <w:r>
        <w:rPr>
          <w:sz w:val="24"/>
        </w:rPr>
        <w:t>Исследование</w:t>
      </w:r>
      <w:r>
        <w:rPr>
          <w:spacing w:val="-6"/>
          <w:sz w:val="24"/>
        </w:rPr>
        <w:t xml:space="preserve"> </w:t>
      </w:r>
      <w:r>
        <w:rPr>
          <w:sz w:val="24"/>
        </w:rPr>
        <w:t>зависимости</w:t>
      </w:r>
      <w:r>
        <w:rPr>
          <w:spacing w:val="-1"/>
          <w:sz w:val="24"/>
        </w:rPr>
        <w:t xml:space="preserve"> </w:t>
      </w:r>
      <w:r>
        <w:rPr>
          <w:sz w:val="24"/>
        </w:rPr>
        <w:t>угла</w:t>
      </w:r>
      <w:r>
        <w:rPr>
          <w:spacing w:val="-4"/>
          <w:sz w:val="24"/>
        </w:rPr>
        <w:t xml:space="preserve"> </w:t>
      </w:r>
      <w:r>
        <w:rPr>
          <w:sz w:val="24"/>
        </w:rPr>
        <w:t>отражения</w:t>
      </w:r>
      <w:r>
        <w:rPr>
          <w:spacing w:val="-3"/>
          <w:sz w:val="24"/>
        </w:rPr>
        <w:t xml:space="preserve"> </w:t>
      </w:r>
      <w:r>
        <w:rPr>
          <w:sz w:val="24"/>
        </w:rPr>
        <w:t>светового</w:t>
      </w:r>
      <w:r>
        <w:rPr>
          <w:spacing w:val="-3"/>
          <w:sz w:val="24"/>
        </w:rPr>
        <w:t xml:space="preserve"> </w:t>
      </w:r>
      <w:r>
        <w:rPr>
          <w:sz w:val="24"/>
        </w:rPr>
        <w:t>луча</w:t>
      </w:r>
      <w:r>
        <w:rPr>
          <w:spacing w:val="-3"/>
          <w:sz w:val="24"/>
        </w:rPr>
        <w:t xml:space="preserve"> </w:t>
      </w:r>
      <w:r>
        <w:rPr>
          <w:sz w:val="24"/>
        </w:rPr>
        <w:t>от</w:t>
      </w:r>
      <w:r>
        <w:rPr>
          <w:spacing w:val="-2"/>
          <w:sz w:val="24"/>
        </w:rPr>
        <w:t xml:space="preserve"> </w:t>
      </w:r>
      <w:r>
        <w:rPr>
          <w:sz w:val="24"/>
        </w:rPr>
        <w:t>угла</w:t>
      </w:r>
      <w:r>
        <w:rPr>
          <w:spacing w:val="-3"/>
          <w:sz w:val="24"/>
        </w:rPr>
        <w:t xml:space="preserve"> </w:t>
      </w:r>
      <w:r>
        <w:rPr>
          <w:spacing w:val="-2"/>
          <w:sz w:val="24"/>
        </w:rPr>
        <w:t>падения.</w:t>
      </w:r>
    </w:p>
    <w:p w:rsidR="000746FB" w:rsidRDefault="00930EAB">
      <w:pPr>
        <w:pStyle w:val="a5"/>
        <w:numPr>
          <w:ilvl w:val="0"/>
          <w:numId w:val="131"/>
        </w:numPr>
        <w:tabs>
          <w:tab w:val="left" w:pos="1586"/>
        </w:tabs>
        <w:spacing w:before="41"/>
        <w:rPr>
          <w:sz w:val="24"/>
        </w:rPr>
      </w:pPr>
      <w:r>
        <w:rPr>
          <w:sz w:val="24"/>
        </w:rPr>
        <w:t>Изучение</w:t>
      </w:r>
      <w:r>
        <w:rPr>
          <w:spacing w:val="-6"/>
          <w:sz w:val="24"/>
        </w:rPr>
        <w:t xml:space="preserve"> </w:t>
      </w:r>
      <w:r>
        <w:rPr>
          <w:sz w:val="24"/>
        </w:rPr>
        <w:t>характеристик</w:t>
      </w:r>
      <w:r>
        <w:rPr>
          <w:spacing w:val="-3"/>
          <w:sz w:val="24"/>
        </w:rPr>
        <w:t xml:space="preserve"> </w:t>
      </w:r>
      <w:r>
        <w:rPr>
          <w:sz w:val="24"/>
        </w:rPr>
        <w:t>изображения</w:t>
      </w:r>
      <w:r>
        <w:rPr>
          <w:spacing w:val="-3"/>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плоском</w:t>
      </w:r>
      <w:r>
        <w:rPr>
          <w:spacing w:val="-3"/>
          <w:sz w:val="24"/>
        </w:rPr>
        <w:t xml:space="preserve"> </w:t>
      </w:r>
      <w:r>
        <w:rPr>
          <w:spacing w:val="-2"/>
          <w:sz w:val="24"/>
        </w:rPr>
        <w:t>зеркале.</w:t>
      </w:r>
    </w:p>
    <w:p w:rsidR="000746FB" w:rsidRDefault="00930EAB">
      <w:pPr>
        <w:pStyle w:val="a5"/>
        <w:numPr>
          <w:ilvl w:val="0"/>
          <w:numId w:val="131"/>
        </w:numPr>
        <w:tabs>
          <w:tab w:val="left" w:pos="1586"/>
        </w:tabs>
        <w:spacing w:before="41" w:line="278" w:lineRule="auto"/>
        <w:ind w:left="146" w:right="423" w:firstLine="540"/>
        <w:rPr>
          <w:sz w:val="24"/>
        </w:rPr>
      </w:pPr>
      <w:r>
        <w:rPr>
          <w:sz w:val="24"/>
        </w:rPr>
        <w:t>Исследование зависимости угла преломления светового луча от</w:t>
      </w:r>
      <w:r>
        <w:rPr>
          <w:spacing w:val="28"/>
          <w:sz w:val="24"/>
        </w:rPr>
        <w:t xml:space="preserve"> </w:t>
      </w:r>
      <w:r>
        <w:rPr>
          <w:sz w:val="24"/>
        </w:rPr>
        <w:t>угла падения на границе «воздух—стекло».</w:t>
      </w:r>
    </w:p>
    <w:p w:rsidR="000746FB" w:rsidRDefault="00930EAB">
      <w:pPr>
        <w:pStyle w:val="a5"/>
        <w:numPr>
          <w:ilvl w:val="0"/>
          <w:numId w:val="131"/>
        </w:numPr>
        <w:tabs>
          <w:tab w:val="left" w:pos="1586"/>
        </w:tabs>
        <w:spacing w:line="272" w:lineRule="exact"/>
        <w:rPr>
          <w:sz w:val="24"/>
        </w:rPr>
      </w:pPr>
      <w:r>
        <w:rPr>
          <w:sz w:val="24"/>
        </w:rPr>
        <w:t>Получение</w:t>
      </w:r>
      <w:r>
        <w:rPr>
          <w:spacing w:val="-7"/>
          <w:sz w:val="24"/>
        </w:rPr>
        <w:t xml:space="preserve"> </w:t>
      </w:r>
      <w:r>
        <w:rPr>
          <w:sz w:val="24"/>
        </w:rPr>
        <w:t>изображений</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собирающей</w:t>
      </w:r>
      <w:r>
        <w:rPr>
          <w:spacing w:val="-3"/>
          <w:sz w:val="24"/>
        </w:rPr>
        <w:t xml:space="preserve"> </w:t>
      </w:r>
      <w:r>
        <w:rPr>
          <w:spacing w:val="-2"/>
          <w:sz w:val="24"/>
        </w:rPr>
        <w:t>линзы.</w:t>
      </w:r>
    </w:p>
    <w:p w:rsidR="000746FB" w:rsidRDefault="000746FB">
      <w:pPr>
        <w:pStyle w:val="a5"/>
        <w:spacing w:line="272" w:lineRule="exact"/>
        <w:jc w:val="left"/>
        <w:rPr>
          <w:sz w:val="24"/>
        </w:rPr>
        <w:sectPr w:rsidR="000746FB">
          <w:pgSz w:w="11910" w:h="16840"/>
          <w:pgMar w:top="800" w:right="425" w:bottom="1220" w:left="1275" w:header="0" w:footer="997" w:gutter="0"/>
          <w:cols w:space="720"/>
        </w:sectPr>
      </w:pPr>
    </w:p>
    <w:p w:rsidR="000746FB" w:rsidRDefault="00930EAB">
      <w:pPr>
        <w:pStyle w:val="a5"/>
        <w:numPr>
          <w:ilvl w:val="0"/>
          <w:numId w:val="131"/>
        </w:numPr>
        <w:tabs>
          <w:tab w:val="left" w:pos="1586"/>
        </w:tabs>
        <w:spacing w:before="76" w:line="276" w:lineRule="auto"/>
        <w:ind w:left="146" w:right="414" w:firstLine="540"/>
        <w:rPr>
          <w:sz w:val="24"/>
        </w:rPr>
      </w:pPr>
      <w:r>
        <w:rPr>
          <w:sz w:val="24"/>
        </w:rPr>
        <w:lastRenderedPageBreak/>
        <w:t>Определение</w:t>
      </w:r>
      <w:r>
        <w:rPr>
          <w:spacing w:val="40"/>
          <w:sz w:val="24"/>
        </w:rPr>
        <w:t xml:space="preserve"> </w:t>
      </w:r>
      <w:r>
        <w:rPr>
          <w:sz w:val="24"/>
        </w:rPr>
        <w:t>фокусного</w:t>
      </w:r>
      <w:r>
        <w:rPr>
          <w:spacing w:val="40"/>
          <w:sz w:val="24"/>
        </w:rPr>
        <w:t xml:space="preserve"> </w:t>
      </w:r>
      <w:r>
        <w:rPr>
          <w:sz w:val="24"/>
        </w:rPr>
        <w:t>расстояния</w:t>
      </w:r>
      <w:r>
        <w:rPr>
          <w:spacing w:val="40"/>
          <w:sz w:val="24"/>
        </w:rPr>
        <w:t xml:space="preserve"> </w:t>
      </w:r>
      <w:r>
        <w:rPr>
          <w:sz w:val="24"/>
        </w:rPr>
        <w:t>и</w:t>
      </w:r>
      <w:r>
        <w:rPr>
          <w:spacing w:val="40"/>
          <w:sz w:val="24"/>
        </w:rPr>
        <w:t xml:space="preserve"> </w:t>
      </w:r>
      <w:r>
        <w:rPr>
          <w:sz w:val="24"/>
        </w:rPr>
        <w:t>оптической</w:t>
      </w:r>
      <w:r>
        <w:rPr>
          <w:spacing w:val="40"/>
          <w:sz w:val="24"/>
        </w:rPr>
        <w:t xml:space="preserve"> </w:t>
      </w:r>
      <w:r>
        <w:rPr>
          <w:sz w:val="24"/>
        </w:rPr>
        <w:t>силы</w:t>
      </w:r>
      <w:r>
        <w:rPr>
          <w:spacing w:val="40"/>
          <w:sz w:val="24"/>
        </w:rPr>
        <w:t xml:space="preserve"> </w:t>
      </w:r>
      <w:r>
        <w:rPr>
          <w:sz w:val="24"/>
        </w:rPr>
        <w:t>собирающей</w:t>
      </w:r>
      <w:r>
        <w:rPr>
          <w:spacing w:val="40"/>
          <w:sz w:val="24"/>
        </w:rPr>
        <w:t xml:space="preserve"> </w:t>
      </w:r>
      <w:r>
        <w:rPr>
          <w:sz w:val="24"/>
        </w:rPr>
        <w:t>линзы (электронная демонстрация).</w:t>
      </w:r>
    </w:p>
    <w:p w:rsidR="000746FB" w:rsidRDefault="00930EAB">
      <w:pPr>
        <w:pStyle w:val="a5"/>
        <w:numPr>
          <w:ilvl w:val="0"/>
          <w:numId w:val="131"/>
        </w:numPr>
        <w:tabs>
          <w:tab w:val="left" w:pos="1586"/>
        </w:tabs>
        <w:spacing w:line="275" w:lineRule="exact"/>
        <w:rPr>
          <w:sz w:val="24"/>
        </w:rPr>
      </w:pPr>
      <w:r>
        <w:rPr>
          <w:sz w:val="24"/>
        </w:rPr>
        <w:t>Опыты</w:t>
      </w:r>
      <w:r>
        <w:rPr>
          <w:spacing w:val="-5"/>
          <w:sz w:val="24"/>
        </w:rPr>
        <w:t xml:space="preserve"> </w:t>
      </w:r>
      <w:r>
        <w:rPr>
          <w:sz w:val="24"/>
        </w:rPr>
        <w:t>по</w:t>
      </w:r>
      <w:r>
        <w:rPr>
          <w:spacing w:val="-2"/>
          <w:sz w:val="24"/>
        </w:rPr>
        <w:t xml:space="preserve"> </w:t>
      </w:r>
      <w:r>
        <w:rPr>
          <w:sz w:val="24"/>
        </w:rPr>
        <w:t>разложению</w:t>
      </w:r>
      <w:r>
        <w:rPr>
          <w:spacing w:val="-4"/>
          <w:sz w:val="24"/>
        </w:rPr>
        <w:t xml:space="preserve"> </w:t>
      </w:r>
      <w:r>
        <w:rPr>
          <w:sz w:val="24"/>
        </w:rPr>
        <w:t>белого</w:t>
      </w:r>
      <w:r>
        <w:rPr>
          <w:spacing w:val="-2"/>
          <w:sz w:val="24"/>
        </w:rPr>
        <w:t xml:space="preserve"> </w:t>
      </w:r>
      <w:r>
        <w:rPr>
          <w:sz w:val="24"/>
        </w:rPr>
        <w:t>света</w:t>
      </w:r>
      <w:r>
        <w:rPr>
          <w:spacing w:val="-1"/>
          <w:sz w:val="24"/>
        </w:rPr>
        <w:t xml:space="preserve"> </w:t>
      </w:r>
      <w:r>
        <w:rPr>
          <w:sz w:val="24"/>
        </w:rPr>
        <w:t>в</w:t>
      </w:r>
      <w:r>
        <w:rPr>
          <w:spacing w:val="-3"/>
          <w:sz w:val="24"/>
        </w:rPr>
        <w:t xml:space="preserve"> </w:t>
      </w:r>
      <w:r>
        <w:rPr>
          <w:sz w:val="24"/>
        </w:rPr>
        <w:t>спектр</w:t>
      </w:r>
      <w:r>
        <w:rPr>
          <w:spacing w:val="-2"/>
          <w:sz w:val="24"/>
        </w:rPr>
        <w:t xml:space="preserve"> </w:t>
      </w:r>
      <w:r>
        <w:rPr>
          <w:sz w:val="24"/>
        </w:rPr>
        <w:t>(электронная</w:t>
      </w:r>
      <w:r>
        <w:rPr>
          <w:spacing w:val="-2"/>
          <w:sz w:val="24"/>
        </w:rPr>
        <w:t xml:space="preserve"> демонстрация).</w:t>
      </w:r>
    </w:p>
    <w:p w:rsidR="000746FB" w:rsidRDefault="00930EAB">
      <w:pPr>
        <w:pStyle w:val="a5"/>
        <w:numPr>
          <w:ilvl w:val="0"/>
          <w:numId w:val="131"/>
        </w:numPr>
        <w:tabs>
          <w:tab w:val="left" w:pos="1586"/>
        </w:tabs>
        <w:spacing w:before="43" w:line="276" w:lineRule="auto"/>
        <w:ind w:left="146" w:right="425" w:firstLine="540"/>
        <w:rPr>
          <w:sz w:val="24"/>
        </w:rPr>
      </w:pPr>
      <w:r>
        <w:rPr>
          <w:sz w:val="24"/>
        </w:rPr>
        <w:t>Опыты</w:t>
      </w:r>
      <w:r>
        <w:rPr>
          <w:spacing w:val="40"/>
          <w:sz w:val="24"/>
        </w:rPr>
        <w:t xml:space="preserve"> </w:t>
      </w:r>
      <w:r>
        <w:rPr>
          <w:sz w:val="24"/>
        </w:rPr>
        <w:t>по</w:t>
      </w:r>
      <w:r>
        <w:rPr>
          <w:spacing w:val="40"/>
          <w:sz w:val="24"/>
        </w:rPr>
        <w:t xml:space="preserve"> </w:t>
      </w:r>
      <w:r>
        <w:rPr>
          <w:sz w:val="24"/>
        </w:rPr>
        <w:t>восприятию</w:t>
      </w:r>
      <w:r>
        <w:rPr>
          <w:spacing w:val="39"/>
          <w:sz w:val="24"/>
        </w:rPr>
        <w:t xml:space="preserve"> </w:t>
      </w:r>
      <w:r>
        <w:rPr>
          <w:sz w:val="24"/>
        </w:rPr>
        <w:t>цвета</w:t>
      </w:r>
      <w:r>
        <w:rPr>
          <w:spacing w:val="40"/>
          <w:sz w:val="24"/>
        </w:rPr>
        <w:t xml:space="preserve"> </w:t>
      </w:r>
      <w:r>
        <w:rPr>
          <w:sz w:val="24"/>
        </w:rPr>
        <w:t>предметов</w:t>
      </w:r>
      <w:r>
        <w:rPr>
          <w:spacing w:val="40"/>
          <w:sz w:val="24"/>
        </w:rPr>
        <w:t xml:space="preserve"> </w:t>
      </w:r>
      <w:r>
        <w:rPr>
          <w:sz w:val="24"/>
        </w:rPr>
        <w:t>при</w:t>
      </w:r>
      <w:r>
        <w:rPr>
          <w:spacing w:val="40"/>
          <w:sz w:val="24"/>
        </w:rPr>
        <w:t xml:space="preserve"> </w:t>
      </w:r>
      <w:r>
        <w:rPr>
          <w:sz w:val="24"/>
        </w:rPr>
        <w:t>их</w:t>
      </w:r>
      <w:r>
        <w:rPr>
          <w:spacing w:val="40"/>
          <w:sz w:val="24"/>
        </w:rPr>
        <w:t xml:space="preserve"> </w:t>
      </w:r>
      <w:r>
        <w:rPr>
          <w:sz w:val="24"/>
        </w:rPr>
        <w:t>наблюдении</w:t>
      </w:r>
      <w:r>
        <w:rPr>
          <w:spacing w:val="40"/>
          <w:sz w:val="24"/>
        </w:rPr>
        <w:t xml:space="preserve"> </w:t>
      </w:r>
      <w:r>
        <w:rPr>
          <w:sz w:val="24"/>
        </w:rPr>
        <w:t>через</w:t>
      </w:r>
      <w:r>
        <w:rPr>
          <w:spacing w:val="39"/>
          <w:sz w:val="24"/>
        </w:rPr>
        <w:t xml:space="preserve"> </w:t>
      </w:r>
      <w:r>
        <w:rPr>
          <w:sz w:val="24"/>
        </w:rPr>
        <w:t xml:space="preserve">цветовые </w:t>
      </w:r>
      <w:r>
        <w:rPr>
          <w:spacing w:val="-2"/>
          <w:sz w:val="24"/>
        </w:rPr>
        <w:t>фильтры.</w:t>
      </w:r>
    </w:p>
    <w:p w:rsidR="000746FB" w:rsidRDefault="000746FB">
      <w:pPr>
        <w:pStyle w:val="a3"/>
        <w:spacing w:before="40"/>
        <w:ind w:left="0"/>
        <w:jc w:val="left"/>
      </w:pPr>
    </w:p>
    <w:p w:rsidR="000746FB" w:rsidRDefault="00930EAB">
      <w:pPr>
        <w:pStyle w:val="a3"/>
        <w:ind w:left="686"/>
      </w:pPr>
      <w:r>
        <w:t>Раздел</w:t>
      </w:r>
      <w:r>
        <w:rPr>
          <w:spacing w:val="-2"/>
        </w:rPr>
        <w:t xml:space="preserve"> </w:t>
      </w:r>
      <w:r>
        <w:t>12.</w:t>
      </w:r>
      <w:r>
        <w:rPr>
          <w:spacing w:val="-2"/>
        </w:rPr>
        <w:t xml:space="preserve"> </w:t>
      </w:r>
      <w:r>
        <w:t>Квантовые</w:t>
      </w:r>
      <w:r>
        <w:rPr>
          <w:spacing w:val="-2"/>
        </w:rPr>
        <w:t xml:space="preserve"> явления</w:t>
      </w:r>
    </w:p>
    <w:p w:rsidR="000746FB" w:rsidRDefault="00930EAB">
      <w:pPr>
        <w:pStyle w:val="a3"/>
        <w:spacing w:before="43" w:line="276" w:lineRule="auto"/>
        <w:ind w:right="421" w:firstLine="540"/>
      </w:pPr>
      <w:r>
        <w:t>Опыты Резерфорда и планетарная модель атома. Модель атома Бора. Испускание и поглощение света атомом. Кванты.</w:t>
      </w:r>
    </w:p>
    <w:p w:rsidR="000746FB" w:rsidRDefault="00930EAB">
      <w:pPr>
        <w:pStyle w:val="a3"/>
        <w:spacing w:line="276" w:lineRule="auto"/>
        <w:ind w:right="419" w:firstLine="540"/>
      </w:pPr>
      <w:r>
        <w:t>Радиоактивность. Альфа-, бета- и гамма-излучения. Строение атомного ядра.</w:t>
      </w:r>
      <w:r>
        <w:rPr>
          <w:spacing w:val="40"/>
        </w:rPr>
        <w:t xml:space="preserve"> </w:t>
      </w:r>
      <w:r>
        <w:t>Нуклонная модель атомного ядра. Изотопы. Радиоактивные превращения. Период полураспада атомных ядер.</w:t>
      </w:r>
    </w:p>
    <w:p w:rsidR="000746FB" w:rsidRDefault="00930EAB">
      <w:pPr>
        <w:pStyle w:val="a3"/>
        <w:spacing w:line="276" w:lineRule="auto"/>
        <w:ind w:right="424" w:firstLine="540"/>
      </w:pPr>
      <w:r>
        <w:t>Ядерные реакции. Законы сохранения зарядового и массового чисел. Реакции синтеза и деления ядер. Источники энергии Солнца и звёзд (МС).</w:t>
      </w:r>
    </w:p>
    <w:p w:rsidR="000746FB" w:rsidRDefault="00930EAB">
      <w:pPr>
        <w:pStyle w:val="a3"/>
        <w:spacing w:line="278" w:lineRule="auto"/>
        <w:ind w:left="686"/>
        <w:jc w:val="left"/>
      </w:pPr>
      <w:r>
        <w:t>Ядерная</w:t>
      </w:r>
      <w:r>
        <w:rPr>
          <w:spacing w:val="-5"/>
        </w:rPr>
        <w:t xml:space="preserve"> </w:t>
      </w:r>
      <w:r>
        <w:t>энергетика.</w:t>
      </w:r>
      <w:r>
        <w:rPr>
          <w:spacing w:val="-5"/>
        </w:rPr>
        <w:t xml:space="preserve"> </w:t>
      </w:r>
      <w:r>
        <w:t>Действия</w:t>
      </w:r>
      <w:r>
        <w:rPr>
          <w:spacing w:val="-5"/>
        </w:rPr>
        <w:t xml:space="preserve"> </w:t>
      </w:r>
      <w:r>
        <w:t>радиоактивных</w:t>
      </w:r>
      <w:r>
        <w:rPr>
          <w:spacing w:val="-6"/>
        </w:rPr>
        <w:t xml:space="preserve"> </w:t>
      </w:r>
      <w:r>
        <w:t>излучений</w:t>
      </w:r>
      <w:r>
        <w:rPr>
          <w:spacing w:val="-5"/>
        </w:rPr>
        <w:t xml:space="preserve"> </w:t>
      </w:r>
      <w:r>
        <w:t>на</w:t>
      </w:r>
      <w:r>
        <w:rPr>
          <w:spacing w:val="-6"/>
        </w:rPr>
        <w:t xml:space="preserve"> </w:t>
      </w:r>
      <w:r>
        <w:t>живые</w:t>
      </w:r>
      <w:r>
        <w:rPr>
          <w:spacing w:val="-6"/>
        </w:rPr>
        <w:t xml:space="preserve"> </w:t>
      </w:r>
      <w:r>
        <w:t>организмы</w:t>
      </w:r>
      <w:r>
        <w:rPr>
          <w:spacing w:val="-5"/>
        </w:rPr>
        <w:t xml:space="preserve"> </w:t>
      </w:r>
      <w:r>
        <w:t xml:space="preserve">(МС). </w:t>
      </w:r>
      <w:r>
        <w:rPr>
          <w:spacing w:val="-2"/>
        </w:rPr>
        <w:t>Демонстрации</w:t>
      </w:r>
    </w:p>
    <w:p w:rsidR="000746FB" w:rsidRDefault="00930EAB">
      <w:pPr>
        <w:pStyle w:val="a5"/>
        <w:numPr>
          <w:ilvl w:val="0"/>
          <w:numId w:val="130"/>
        </w:numPr>
        <w:tabs>
          <w:tab w:val="left" w:pos="1586"/>
        </w:tabs>
        <w:spacing w:line="272" w:lineRule="exact"/>
        <w:rPr>
          <w:sz w:val="24"/>
        </w:rPr>
      </w:pPr>
      <w:r>
        <w:rPr>
          <w:sz w:val="24"/>
        </w:rPr>
        <w:t>Спектры</w:t>
      </w:r>
      <w:r>
        <w:rPr>
          <w:spacing w:val="-3"/>
          <w:sz w:val="24"/>
        </w:rPr>
        <w:t xml:space="preserve"> </w:t>
      </w:r>
      <w:r>
        <w:rPr>
          <w:sz w:val="24"/>
        </w:rPr>
        <w:t>излучения</w:t>
      </w:r>
      <w:r>
        <w:rPr>
          <w:spacing w:val="-3"/>
          <w:sz w:val="24"/>
        </w:rPr>
        <w:t xml:space="preserve"> </w:t>
      </w:r>
      <w:r>
        <w:rPr>
          <w:sz w:val="24"/>
        </w:rPr>
        <w:t xml:space="preserve">и </w:t>
      </w:r>
      <w:r>
        <w:rPr>
          <w:spacing w:val="-2"/>
          <w:sz w:val="24"/>
        </w:rPr>
        <w:t>поглощения.</w:t>
      </w:r>
    </w:p>
    <w:p w:rsidR="000746FB" w:rsidRDefault="00930EAB">
      <w:pPr>
        <w:pStyle w:val="a5"/>
        <w:numPr>
          <w:ilvl w:val="0"/>
          <w:numId w:val="130"/>
        </w:numPr>
        <w:tabs>
          <w:tab w:val="left" w:pos="1586"/>
        </w:tabs>
        <w:spacing w:before="39"/>
        <w:rPr>
          <w:sz w:val="24"/>
        </w:rPr>
      </w:pPr>
      <w:r>
        <w:rPr>
          <w:sz w:val="24"/>
        </w:rPr>
        <w:t>Спектры</w:t>
      </w:r>
      <w:r>
        <w:rPr>
          <w:spacing w:val="-5"/>
          <w:sz w:val="24"/>
        </w:rPr>
        <w:t xml:space="preserve"> </w:t>
      </w:r>
      <w:r>
        <w:rPr>
          <w:sz w:val="24"/>
        </w:rPr>
        <w:t>различных</w:t>
      </w:r>
      <w:r>
        <w:rPr>
          <w:spacing w:val="-3"/>
          <w:sz w:val="24"/>
        </w:rPr>
        <w:t xml:space="preserve"> </w:t>
      </w:r>
      <w:r>
        <w:rPr>
          <w:spacing w:val="-2"/>
          <w:sz w:val="24"/>
        </w:rPr>
        <w:t>газов.</w:t>
      </w:r>
    </w:p>
    <w:p w:rsidR="000746FB" w:rsidRDefault="00930EAB">
      <w:pPr>
        <w:pStyle w:val="a5"/>
        <w:numPr>
          <w:ilvl w:val="0"/>
          <w:numId w:val="130"/>
        </w:numPr>
        <w:tabs>
          <w:tab w:val="left" w:pos="1586"/>
        </w:tabs>
        <w:spacing w:before="41"/>
        <w:rPr>
          <w:sz w:val="24"/>
        </w:rPr>
      </w:pPr>
      <w:r>
        <w:rPr>
          <w:sz w:val="24"/>
        </w:rPr>
        <w:t>Спектр</w:t>
      </w:r>
      <w:r>
        <w:rPr>
          <w:spacing w:val="-1"/>
          <w:sz w:val="24"/>
        </w:rPr>
        <w:t xml:space="preserve"> </w:t>
      </w:r>
      <w:r>
        <w:rPr>
          <w:spacing w:val="-2"/>
          <w:sz w:val="24"/>
        </w:rPr>
        <w:t>водорода.</w:t>
      </w:r>
    </w:p>
    <w:p w:rsidR="000746FB" w:rsidRDefault="00930EAB">
      <w:pPr>
        <w:pStyle w:val="a5"/>
        <w:numPr>
          <w:ilvl w:val="0"/>
          <w:numId w:val="130"/>
        </w:numPr>
        <w:tabs>
          <w:tab w:val="left" w:pos="1586"/>
        </w:tabs>
        <w:spacing w:before="43"/>
        <w:rPr>
          <w:sz w:val="24"/>
        </w:rPr>
      </w:pPr>
      <w:r>
        <w:rPr>
          <w:sz w:val="24"/>
        </w:rPr>
        <w:t>Наблюдение</w:t>
      </w:r>
      <w:r>
        <w:rPr>
          <w:spacing w:val="-4"/>
          <w:sz w:val="24"/>
        </w:rPr>
        <w:t xml:space="preserve"> </w:t>
      </w:r>
      <w:r>
        <w:rPr>
          <w:sz w:val="24"/>
        </w:rPr>
        <w:t>треков</w:t>
      </w:r>
      <w:r>
        <w:rPr>
          <w:spacing w:val="-3"/>
          <w:sz w:val="24"/>
        </w:rPr>
        <w:t xml:space="preserve"> </w:t>
      </w:r>
      <w:r>
        <w:rPr>
          <w:sz w:val="24"/>
        </w:rPr>
        <w:t>в</w:t>
      </w:r>
      <w:r>
        <w:rPr>
          <w:spacing w:val="-4"/>
          <w:sz w:val="24"/>
        </w:rPr>
        <w:t xml:space="preserve"> </w:t>
      </w:r>
      <w:r>
        <w:rPr>
          <w:sz w:val="24"/>
        </w:rPr>
        <w:t>камере</w:t>
      </w:r>
      <w:r>
        <w:rPr>
          <w:spacing w:val="-1"/>
          <w:sz w:val="24"/>
        </w:rPr>
        <w:t xml:space="preserve"> </w:t>
      </w:r>
      <w:r>
        <w:rPr>
          <w:spacing w:val="-2"/>
          <w:sz w:val="24"/>
        </w:rPr>
        <w:t>Вильсона.</w:t>
      </w:r>
    </w:p>
    <w:p w:rsidR="000746FB" w:rsidRDefault="00930EAB">
      <w:pPr>
        <w:pStyle w:val="a5"/>
        <w:numPr>
          <w:ilvl w:val="0"/>
          <w:numId w:val="130"/>
        </w:numPr>
        <w:tabs>
          <w:tab w:val="left" w:pos="1586"/>
        </w:tabs>
        <w:spacing w:before="41"/>
        <w:rPr>
          <w:sz w:val="24"/>
        </w:rPr>
      </w:pPr>
      <w:r>
        <w:rPr>
          <w:sz w:val="24"/>
        </w:rPr>
        <w:t>Работа</w:t>
      </w:r>
      <w:r>
        <w:rPr>
          <w:spacing w:val="-6"/>
          <w:sz w:val="24"/>
        </w:rPr>
        <w:t xml:space="preserve"> </w:t>
      </w:r>
      <w:r>
        <w:rPr>
          <w:sz w:val="24"/>
        </w:rPr>
        <w:t>счётчика</w:t>
      </w:r>
      <w:r>
        <w:rPr>
          <w:spacing w:val="-6"/>
          <w:sz w:val="24"/>
        </w:rPr>
        <w:t xml:space="preserve"> </w:t>
      </w:r>
      <w:r>
        <w:rPr>
          <w:sz w:val="24"/>
        </w:rPr>
        <w:t>ионизирующих</w:t>
      </w:r>
      <w:r>
        <w:rPr>
          <w:spacing w:val="-2"/>
          <w:sz w:val="24"/>
        </w:rPr>
        <w:t xml:space="preserve"> излучений.</w:t>
      </w:r>
    </w:p>
    <w:p w:rsidR="000746FB" w:rsidRDefault="00930EAB">
      <w:pPr>
        <w:pStyle w:val="a5"/>
        <w:numPr>
          <w:ilvl w:val="0"/>
          <w:numId w:val="130"/>
        </w:numPr>
        <w:tabs>
          <w:tab w:val="left" w:pos="1586"/>
        </w:tabs>
        <w:spacing w:before="41" w:line="276" w:lineRule="auto"/>
        <w:ind w:left="686" w:right="2495" w:firstLine="0"/>
        <w:rPr>
          <w:sz w:val="24"/>
        </w:rPr>
      </w:pPr>
      <w:r>
        <w:rPr>
          <w:sz w:val="24"/>
        </w:rPr>
        <w:t>Регистрация</w:t>
      </w:r>
      <w:r>
        <w:rPr>
          <w:spacing w:val="-8"/>
          <w:sz w:val="24"/>
        </w:rPr>
        <w:t xml:space="preserve"> </w:t>
      </w:r>
      <w:r>
        <w:rPr>
          <w:sz w:val="24"/>
        </w:rPr>
        <w:t>излучения</w:t>
      </w:r>
      <w:r>
        <w:rPr>
          <w:spacing w:val="-8"/>
          <w:sz w:val="24"/>
        </w:rPr>
        <w:t xml:space="preserve"> </w:t>
      </w:r>
      <w:r>
        <w:rPr>
          <w:sz w:val="24"/>
        </w:rPr>
        <w:t>природных</w:t>
      </w:r>
      <w:r>
        <w:rPr>
          <w:spacing w:val="-7"/>
          <w:sz w:val="24"/>
        </w:rPr>
        <w:t xml:space="preserve"> </w:t>
      </w:r>
      <w:r>
        <w:rPr>
          <w:sz w:val="24"/>
        </w:rPr>
        <w:t>минералов</w:t>
      </w:r>
      <w:r>
        <w:rPr>
          <w:spacing w:val="-9"/>
          <w:sz w:val="24"/>
        </w:rPr>
        <w:t xml:space="preserve"> </w:t>
      </w:r>
      <w:r>
        <w:rPr>
          <w:sz w:val="24"/>
        </w:rPr>
        <w:t>и</w:t>
      </w:r>
      <w:r>
        <w:rPr>
          <w:spacing w:val="-8"/>
          <w:sz w:val="24"/>
        </w:rPr>
        <w:t xml:space="preserve"> </w:t>
      </w:r>
      <w:r>
        <w:rPr>
          <w:sz w:val="24"/>
        </w:rPr>
        <w:t>продуктов. Лабораторные работы и опыты</w:t>
      </w:r>
    </w:p>
    <w:p w:rsidR="000746FB" w:rsidRDefault="00930EAB">
      <w:pPr>
        <w:pStyle w:val="a5"/>
        <w:numPr>
          <w:ilvl w:val="0"/>
          <w:numId w:val="129"/>
        </w:numPr>
        <w:tabs>
          <w:tab w:val="left" w:pos="1286"/>
        </w:tabs>
        <w:spacing w:line="275" w:lineRule="exact"/>
        <w:rPr>
          <w:sz w:val="24"/>
        </w:rPr>
      </w:pPr>
      <w:r>
        <w:rPr>
          <w:sz w:val="24"/>
        </w:rPr>
        <w:t>Наблюдение</w:t>
      </w:r>
      <w:r>
        <w:rPr>
          <w:spacing w:val="-7"/>
          <w:sz w:val="24"/>
        </w:rPr>
        <w:t xml:space="preserve"> </w:t>
      </w:r>
      <w:r>
        <w:rPr>
          <w:sz w:val="24"/>
        </w:rPr>
        <w:t>сплошных</w:t>
      </w:r>
      <w:r>
        <w:rPr>
          <w:spacing w:val="-4"/>
          <w:sz w:val="24"/>
        </w:rPr>
        <w:t xml:space="preserve"> </w:t>
      </w:r>
      <w:r>
        <w:rPr>
          <w:sz w:val="24"/>
        </w:rPr>
        <w:t>и</w:t>
      </w:r>
      <w:r>
        <w:rPr>
          <w:spacing w:val="-3"/>
          <w:sz w:val="24"/>
        </w:rPr>
        <w:t xml:space="preserve"> </w:t>
      </w:r>
      <w:r>
        <w:rPr>
          <w:sz w:val="24"/>
        </w:rPr>
        <w:t>линейчатых</w:t>
      </w:r>
      <w:r>
        <w:rPr>
          <w:spacing w:val="-2"/>
          <w:sz w:val="24"/>
        </w:rPr>
        <w:t xml:space="preserve"> </w:t>
      </w:r>
      <w:r>
        <w:rPr>
          <w:sz w:val="24"/>
        </w:rPr>
        <w:t>спектров</w:t>
      </w:r>
      <w:r>
        <w:rPr>
          <w:spacing w:val="-4"/>
          <w:sz w:val="24"/>
        </w:rPr>
        <w:t xml:space="preserve"> </w:t>
      </w:r>
      <w:r>
        <w:rPr>
          <w:spacing w:val="-2"/>
          <w:sz w:val="24"/>
        </w:rPr>
        <w:t>излучения.</w:t>
      </w:r>
    </w:p>
    <w:p w:rsidR="000746FB" w:rsidRDefault="00930EAB">
      <w:pPr>
        <w:pStyle w:val="a5"/>
        <w:numPr>
          <w:ilvl w:val="0"/>
          <w:numId w:val="129"/>
        </w:numPr>
        <w:tabs>
          <w:tab w:val="left" w:pos="1586"/>
        </w:tabs>
        <w:spacing w:before="43" w:line="276" w:lineRule="auto"/>
        <w:ind w:left="146" w:right="428" w:firstLine="540"/>
        <w:rPr>
          <w:sz w:val="24"/>
        </w:rPr>
      </w:pPr>
      <w:r>
        <w:rPr>
          <w:sz w:val="24"/>
        </w:rPr>
        <w:t>Исследование</w:t>
      </w:r>
      <w:r>
        <w:rPr>
          <w:spacing w:val="40"/>
          <w:sz w:val="24"/>
        </w:rPr>
        <w:t xml:space="preserve"> </w:t>
      </w:r>
      <w:r>
        <w:rPr>
          <w:sz w:val="24"/>
        </w:rPr>
        <w:t>треков:</w:t>
      </w:r>
      <w:r>
        <w:rPr>
          <w:spacing w:val="40"/>
          <w:sz w:val="24"/>
        </w:rPr>
        <w:t xml:space="preserve"> </w:t>
      </w:r>
      <w:r>
        <w:rPr>
          <w:sz w:val="24"/>
        </w:rPr>
        <w:t>измерение</w:t>
      </w:r>
      <w:r>
        <w:rPr>
          <w:spacing w:val="40"/>
          <w:sz w:val="24"/>
        </w:rPr>
        <w:t xml:space="preserve"> </w:t>
      </w:r>
      <w:r>
        <w:rPr>
          <w:sz w:val="24"/>
        </w:rPr>
        <w:t>энергии</w:t>
      </w:r>
      <w:r>
        <w:rPr>
          <w:spacing w:val="40"/>
          <w:sz w:val="24"/>
        </w:rPr>
        <w:t xml:space="preserve"> </w:t>
      </w:r>
      <w:r>
        <w:rPr>
          <w:sz w:val="24"/>
        </w:rPr>
        <w:t>частицы</w:t>
      </w:r>
      <w:r>
        <w:rPr>
          <w:spacing w:val="40"/>
          <w:sz w:val="24"/>
        </w:rPr>
        <w:t xml:space="preserve"> </w:t>
      </w:r>
      <w:r>
        <w:rPr>
          <w:sz w:val="24"/>
        </w:rPr>
        <w:t>по</w:t>
      </w:r>
      <w:r>
        <w:rPr>
          <w:spacing w:val="40"/>
          <w:sz w:val="24"/>
        </w:rPr>
        <w:t xml:space="preserve"> </w:t>
      </w:r>
      <w:r>
        <w:rPr>
          <w:sz w:val="24"/>
        </w:rPr>
        <w:t>тормозному</w:t>
      </w:r>
      <w:r>
        <w:rPr>
          <w:spacing w:val="40"/>
          <w:sz w:val="24"/>
        </w:rPr>
        <w:t xml:space="preserve"> </w:t>
      </w:r>
      <w:r>
        <w:rPr>
          <w:sz w:val="24"/>
        </w:rPr>
        <w:t>пути</w:t>
      </w:r>
      <w:r>
        <w:rPr>
          <w:spacing w:val="40"/>
          <w:sz w:val="24"/>
        </w:rPr>
        <w:t xml:space="preserve"> </w:t>
      </w:r>
      <w:r>
        <w:rPr>
          <w:sz w:val="24"/>
        </w:rPr>
        <w:t>(по фотографиям) (электронная демонстрация).</w:t>
      </w:r>
    </w:p>
    <w:p w:rsidR="000746FB" w:rsidRDefault="00930EAB">
      <w:pPr>
        <w:pStyle w:val="a5"/>
        <w:numPr>
          <w:ilvl w:val="0"/>
          <w:numId w:val="129"/>
        </w:numPr>
        <w:tabs>
          <w:tab w:val="left" w:pos="1586"/>
        </w:tabs>
        <w:spacing w:line="275" w:lineRule="exact"/>
        <w:ind w:left="1586" w:hanging="900"/>
        <w:rPr>
          <w:sz w:val="24"/>
        </w:rPr>
      </w:pPr>
      <w:r>
        <w:rPr>
          <w:sz w:val="24"/>
        </w:rPr>
        <w:t>Измерение</w:t>
      </w:r>
      <w:r>
        <w:rPr>
          <w:spacing w:val="-5"/>
          <w:sz w:val="24"/>
        </w:rPr>
        <w:t xml:space="preserve"> </w:t>
      </w:r>
      <w:r>
        <w:rPr>
          <w:sz w:val="24"/>
        </w:rPr>
        <w:t>радиоактивного</w:t>
      </w:r>
      <w:r>
        <w:rPr>
          <w:spacing w:val="-4"/>
          <w:sz w:val="24"/>
        </w:rPr>
        <w:t xml:space="preserve"> </w:t>
      </w:r>
      <w:r>
        <w:rPr>
          <w:sz w:val="24"/>
        </w:rPr>
        <w:t>фона</w:t>
      </w:r>
      <w:r>
        <w:rPr>
          <w:spacing w:val="-5"/>
          <w:sz w:val="24"/>
        </w:rPr>
        <w:t xml:space="preserve"> </w:t>
      </w:r>
      <w:r>
        <w:rPr>
          <w:sz w:val="24"/>
        </w:rPr>
        <w:t>(электронная</w:t>
      </w:r>
      <w:r>
        <w:rPr>
          <w:spacing w:val="-3"/>
          <w:sz w:val="24"/>
        </w:rPr>
        <w:t xml:space="preserve"> </w:t>
      </w:r>
      <w:r>
        <w:rPr>
          <w:spacing w:val="-2"/>
          <w:sz w:val="24"/>
        </w:rPr>
        <w:t>демонстрация).</w:t>
      </w:r>
    </w:p>
    <w:p w:rsidR="000746FB" w:rsidRDefault="000746FB">
      <w:pPr>
        <w:pStyle w:val="a3"/>
        <w:spacing w:before="85"/>
        <w:ind w:left="0"/>
        <w:jc w:val="left"/>
      </w:pPr>
    </w:p>
    <w:p w:rsidR="000746FB" w:rsidRDefault="00930EAB">
      <w:pPr>
        <w:pStyle w:val="a3"/>
        <w:ind w:left="686"/>
      </w:pPr>
      <w:r>
        <w:t>Повторительно-обобщающий</w:t>
      </w:r>
      <w:r>
        <w:rPr>
          <w:spacing w:val="-11"/>
        </w:rPr>
        <w:t xml:space="preserve"> </w:t>
      </w:r>
      <w:r>
        <w:rPr>
          <w:spacing w:val="-2"/>
        </w:rPr>
        <w:t>модуль</w:t>
      </w:r>
    </w:p>
    <w:p w:rsidR="000746FB" w:rsidRDefault="00930EAB">
      <w:pPr>
        <w:pStyle w:val="a3"/>
        <w:spacing w:before="41" w:line="276" w:lineRule="auto"/>
        <w:ind w:right="421" w:firstLine="540"/>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w:t>
      </w:r>
      <w:r>
        <w:rPr>
          <w:spacing w:val="-2"/>
        </w:rPr>
        <w:t>физики.</w:t>
      </w:r>
    </w:p>
    <w:p w:rsidR="000746FB" w:rsidRDefault="00930EAB">
      <w:pPr>
        <w:pStyle w:val="a3"/>
        <w:spacing w:line="276" w:lineRule="auto"/>
        <w:ind w:right="419" w:firstLine="540"/>
      </w:pPr>
      <w:r>
        <w:t>При изучении данного модуля реализуются и систематизируются виды деятельности,</w:t>
      </w:r>
      <w:r>
        <w:rPr>
          <w:spacing w:val="40"/>
        </w:rPr>
        <w:t xml:space="preserve"> </w:t>
      </w:r>
      <w:r>
        <w:t>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w:t>
      </w:r>
      <w:r>
        <w:rPr>
          <w:spacing w:val="-1"/>
        </w:rPr>
        <w:t xml:space="preserve"> </w:t>
      </w:r>
      <w:r>
        <w:t>явления,</w:t>
      </w:r>
      <w:r>
        <w:rPr>
          <w:spacing w:val="-2"/>
        </w:rPr>
        <w:t xml:space="preserve"> </w:t>
      </w:r>
      <w:r>
        <w:t>применяя полученные</w:t>
      </w:r>
      <w:r>
        <w:rPr>
          <w:spacing w:val="-1"/>
        </w:rPr>
        <w:t xml:space="preserve"> </w:t>
      </w:r>
      <w:r>
        <w:t>знания, решать</w:t>
      </w:r>
      <w:r>
        <w:rPr>
          <w:spacing w:val="-1"/>
        </w:rPr>
        <w:t xml:space="preserve"> </w:t>
      </w:r>
      <w:r>
        <w:t>задачи, в том</w:t>
      </w:r>
      <w:r>
        <w:rPr>
          <w:spacing w:val="-1"/>
        </w:rPr>
        <w:t xml:space="preserve"> </w:t>
      </w:r>
      <w:r>
        <w:t>числе</w:t>
      </w:r>
      <w:r>
        <w:rPr>
          <w:spacing w:val="-1"/>
        </w:rPr>
        <w:t xml:space="preserve"> </w:t>
      </w:r>
      <w:r>
        <w:t>качественные и экспериментальные.</w:t>
      </w:r>
    </w:p>
    <w:p w:rsidR="000746FB" w:rsidRDefault="00930EAB">
      <w:pPr>
        <w:pStyle w:val="a3"/>
        <w:spacing w:line="276" w:lineRule="auto"/>
        <w:ind w:right="425" w:firstLine="540"/>
      </w:pPr>
      <w:r>
        <w:t>Принципиально</w:t>
      </w:r>
      <w:r>
        <w:rPr>
          <w:spacing w:val="-2"/>
        </w:rPr>
        <w:t xml:space="preserve"> </w:t>
      </w:r>
      <w:r>
        <w:t>деятельностный</w:t>
      </w:r>
      <w:r>
        <w:rPr>
          <w:spacing w:val="-1"/>
        </w:rPr>
        <w:t xml:space="preserve"> </w:t>
      </w:r>
      <w:r>
        <w:t>характер данного раздела</w:t>
      </w:r>
      <w:r>
        <w:rPr>
          <w:spacing w:val="-1"/>
        </w:rPr>
        <w:t xml:space="preserve"> </w:t>
      </w:r>
      <w:r>
        <w:t>реализуется за</w:t>
      </w:r>
      <w:r>
        <w:rPr>
          <w:spacing w:val="-1"/>
        </w:rPr>
        <w:t xml:space="preserve"> </w:t>
      </w:r>
      <w:r>
        <w:t>счёт того, что учащиеся выполняют задания, в которых им предлагается:</w:t>
      </w:r>
    </w:p>
    <w:p w:rsidR="000746FB" w:rsidRDefault="00930EAB">
      <w:pPr>
        <w:pStyle w:val="a5"/>
        <w:numPr>
          <w:ilvl w:val="0"/>
          <w:numId w:val="128"/>
        </w:numPr>
        <w:tabs>
          <w:tab w:val="left" w:pos="506"/>
        </w:tabs>
        <w:spacing w:before="1" w:line="276" w:lineRule="auto"/>
        <w:ind w:right="419"/>
        <w:jc w:val="left"/>
        <w:rPr>
          <w:sz w:val="24"/>
        </w:rPr>
      </w:pPr>
      <w:r>
        <w:rPr>
          <w:sz w:val="24"/>
        </w:rPr>
        <w:t>на</w:t>
      </w:r>
      <w:r>
        <w:rPr>
          <w:spacing w:val="39"/>
          <w:sz w:val="24"/>
        </w:rPr>
        <w:t xml:space="preserve"> </w:t>
      </w:r>
      <w:r>
        <w:rPr>
          <w:sz w:val="24"/>
        </w:rPr>
        <w:t>основе</w:t>
      </w:r>
      <w:r>
        <w:rPr>
          <w:spacing w:val="38"/>
          <w:sz w:val="24"/>
        </w:rPr>
        <w:t xml:space="preserve"> </w:t>
      </w:r>
      <w:r>
        <w:rPr>
          <w:sz w:val="24"/>
        </w:rPr>
        <w:t>полученных</w:t>
      </w:r>
      <w:r>
        <w:rPr>
          <w:spacing w:val="39"/>
          <w:sz w:val="24"/>
        </w:rPr>
        <w:t xml:space="preserve"> </w:t>
      </w:r>
      <w:r>
        <w:rPr>
          <w:sz w:val="24"/>
        </w:rPr>
        <w:t>знаний</w:t>
      </w:r>
      <w:r>
        <w:rPr>
          <w:spacing w:val="38"/>
          <w:sz w:val="24"/>
        </w:rPr>
        <w:t xml:space="preserve"> </w:t>
      </w:r>
      <w:r>
        <w:rPr>
          <w:sz w:val="24"/>
        </w:rPr>
        <w:t>распознавать</w:t>
      </w:r>
      <w:r>
        <w:rPr>
          <w:spacing w:val="38"/>
          <w:sz w:val="24"/>
        </w:rPr>
        <w:t xml:space="preserve"> </w:t>
      </w:r>
      <w:r>
        <w:rPr>
          <w:sz w:val="24"/>
        </w:rPr>
        <w:t>и</w:t>
      </w:r>
      <w:r>
        <w:rPr>
          <w:spacing w:val="39"/>
          <w:sz w:val="24"/>
        </w:rPr>
        <w:t xml:space="preserve"> </w:t>
      </w:r>
      <w:r>
        <w:rPr>
          <w:sz w:val="24"/>
        </w:rPr>
        <w:t>научно</w:t>
      </w:r>
      <w:r>
        <w:rPr>
          <w:spacing w:val="39"/>
          <w:sz w:val="24"/>
        </w:rPr>
        <w:t xml:space="preserve"> </w:t>
      </w:r>
      <w:r>
        <w:rPr>
          <w:sz w:val="24"/>
        </w:rPr>
        <w:t>объяснять</w:t>
      </w:r>
      <w:r>
        <w:rPr>
          <w:spacing w:val="39"/>
          <w:sz w:val="24"/>
        </w:rPr>
        <w:t xml:space="preserve"> </w:t>
      </w:r>
      <w:r>
        <w:rPr>
          <w:sz w:val="24"/>
        </w:rPr>
        <w:t>физические</w:t>
      </w:r>
      <w:r>
        <w:rPr>
          <w:spacing w:val="39"/>
          <w:sz w:val="24"/>
        </w:rPr>
        <w:t xml:space="preserve"> </w:t>
      </w:r>
      <w:r>
        <w:rPr>
          <w:sz w:val="24"/>
        </w:rPr>
        <w:t>явления</w:t>
      </w:r>
      <w:r>
        <w:rPr>
          <w:spacing w:val="39"/>
          <w:sz w:val="24"/>
        </w:rPr>
        <w:t xml:space="preserve"> </w:t>
      </w:r>
      <w:r>
        <w:rPr>
          <w:sz w:val="24"/>
        </w:rPr>
        <w:t>в окружающей природе и повседневной жизни;</w:t>
      </w:r>
    </w:p>
    <w:p w:rsidR="000746FB" w:rsidRDefault="00930EAB">
      <w:pPr>
        <w:pStyle w:val="a5"/>
        <w:numPr>
          <w:ilvl w:val="0"/>
          <w:numId w:val="128"/>
        </w:numPr>
        <w:tabs>
          <w:tab w:val="left" w:pos="506"/>
        </w:tabs>
        <w:spacing w:line="276" w:lineRule="auto"/>
        <w:ind w:right="424"/>
        <w:jc w:val="left"/>
        <w:rPr>
          <w:sz w:val="24"/>
        </w:rPr>
      </w:pPr>
      <w:r>
        <w:rPr>
          <w:sz w:val="24"/>
        </w:rPr>
        <w:t>использовать</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педагога</w:t>
      </w:r>
      <w:r>
        <w:rPr>
          <w:spacing w:val="40"/>
          <w:sz w:val="24"/>
        </w:rPr>
        <w:t xml:space="preserve"> </w:t>
      </w:r>
      <w:r>
        <w:rPr>
          <w:sz w:val="24"/>
        </w:rPr>
        <w:t>научные</w:t>
      </w:r>
      <w:r>
        <w:rPr>
          <w:spacing w:val="40"/>
          <w:sz w:val="24"/>
        </w:rPr>
        <w:t xml:space="preserve"> </w:t>
      </w:r>
      <w:r>
        <w:rPr>
          <w:sz w:val="24"/>
        </w:rPr>
        <w:t>методы</w:t>
      </w:r>
      <w:r>
        <w:rPr>
          <w:spacing w:val="40"/>
          <w:sz w:val="24"/>
        </w:rPr>
        <w:t xml:space="preserve"> </w:t>
      </w:r>
      <w:r>
        <w:rPr>
          <w:sz w:val="24"/>
        </w:rPr>
        <w:t>исследования</w:t>
      </w:r>
      <w:r>
        <w:rPr>
          <w:spacing w:val="40"/>
          <w:sz w:val="24"/>
        </w:rPr>
        <w:t xml:space="preserve"> </w:t>
      </w:r>
      <w:r>
        <w:rPr>
          <w:sz w:val="24"/>
        </w:rPr>
        <w:t>физических</w:t>
      </w:r>
      <w:r>
        <w:rPr>
          <w:spacing w:val="40"/>
          <w:sz w:val="24"/>
        </w:rPr>
        <w:t xml:space="preserve"> </w:t>
      </w:r>
      <w:r>
        <w:rPr>
          <w:sz w:val="24"/>
        </w:rPr>
        <w:t>явлений, в том числе для проверки гипотез и получения теоретических выводов;</w:t>
      </w:r>
    </w:p>
    <w:p w:rsidR="000746FB" w:rsidRDefault="00930EAB">
      <w:pPr>
        <w:pStyle w:val="a5"/>
        <w:numPr>
          <w:ilvl w:val="0"/>
          <w:numId w:val="128"/>
        </w:numPr>
        <w:tabs>
          <w:tab w:val="left" w:pos="506"/>
          <w:tab w:val="left" w:pos="1573"/>
          <w:tab w:val="left" w:pos="2830"/>
          <w:tab w:val="left" w:pos="3946"/>
          <w:tab w:val="left" w:pos="5500"/>
          <w:tab w:val="left" w:pos="7182"/>
          <w:tab w:val="left" w:pos="8733"/>
        </w:tabs>
        <w:spacing w:line="276" w:lineRule="auto"/>
        <w:ind w:right="422"/>
        <w:jc w:val="left"/>
        <w:rPr>
          <w:sz w:val="24"/>
        </w:rPr>
      </w:pPr>
      <w:r>
        <w:rPr>
          <w:sz w:val="24"/>
        </w:rPr>
        <w:t xml:space="preserve">объяснять с опорой на дидактический материал после обсуждения с педагогом научные </w:t>
      </w:r>
      <w:r>
        <w:rPr>
          <w:spacing w:val="-2"/>
          <w:sz w:val="24"/>
        </w:rPr>
        <w:t>основы</w:t>
      </w:r>
      <w:r>
        <w:rPr>
          <w:sz w:val="24"/>
        </w:rPr>
        <w:tab/>
      </w:r>
      <w:r>
        <w:rPr>
          <w:spacing w:val="-2"/>
          <w:sz w:val="24"/>
        </w:rPr>
        <w:t>наиболее</w:t>
      </w:r>
      <w:r>
        <w:rPr>
          <w:sz w:val="24"/>
        </w:rPr>
        <w:tab/>
      </w:r>
      <w:r>
        <w:rPr>
          <w:spacing w:val="-2"/>
          <w:sz w:val="24"/>
        </w:rPr>
        <w:t>важных</w:t>
      </w:r>
      <w:r>
        <w:rPr>
          <w:sz w:val="24"/>
        </w:rPr>
        <w:tab/>
      </w:r>
      <w:r>
        <w:rPr>
          <w:spacing w:val="-2"/>
          <w:sz w:val="24"/>
        </w:rPr>
        <w:t>достижений</w:t>
      </w:r>
      <w:r>
        <w:rPr>
          <w:sz w:val="24"/>
        </w:rPr>
        <w:tab/>
      </w:r>
      <w:r>
        <w:rPr>
          <w:spacing w:val="-2"/>
          <w:sz w:val="24"/>
        </w:rPr>
        <w:t>современных</w:t>
      </w:r>
      <w:r>
        <w:rPr>
          <w:sz w:val="24"/>
        </w:rPr>
        <w:tab/>
      </w:r>
      <w:r>
        <w:rPr>
          <w:spacing w:val="-2"/>
          <w:sz w:val="24"/>
        </w:rPr>
        <w:t>технологий,</w:t>
      </w:r>
      <w:r>
        <w:rPr>
          <w:sz w:val="24"/>
        </w:rPr>
        <w:tab/>
      </w:r>
      <w:r>
        <w:rPr>
          <w:spacing w:val="-2"/>
          <w:sz w:val="24"/>
        </w:rPr>
        <w:t>например,</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left="506" w:right="426"/>
      </w:pPr>
      <w:r>
        <w:lastRenderedPageBreak/>
        <w:t>практического использования различных источников энергии на основе закона превращения и сохранения всех известных видов энергии.</w:t>
      </w:r>
    </w:p>
    <w:p w:rsidR="000746FB" w:rsidRDefault="00930EAB">
      <w:pPr>
        <w:pStyle w:val="a3"/>
        <w:spacing w:line="276" w:lineRule="auto"/>
        <w:ind w:right="421" w:firstLine="540"/>
      </w:pPr>
      <w: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0746FB" w:rsidRDefault="000746FB">
      <w:pPr>
        <w:pStyle w:val="a3"/>
        <w:spacing w:before="45"/>
        <w:ind w:left="0"/>
        <w:jc w:val="left"/>
      </w:pPr>
    </w:p>
    <w:p w:rsidR="000746FB" w:rsidRDefault="00930EAB">
      <w:pPr>
        <w:pStyle w:val="4"/>
        <w:spacing w:line="278" w:lineRule="auto"/>
        <w:ind w:right="416"/>
      </w:pPr>
      <w:r>
        <w:t>ПЛАНИРУЕМЫЕ</w:t>
      </w:r>
      <w:r>
        <w:rPr>
          <w:spacing w:val="29"/>
        </w:rPr>
        <w:t xml:space="preserve"> </w:t>
      </w:r>
      <w:r>
        <w:t>РЕЗУЛЬТАТЫ</w:t>
      </w:r>
      <w:r>
        <w:rPr>
          <w:spacing w:val="30"/>
        </w:rPr>
        <w:t xml:space="preserve"> </w:t>
      </w:r>
      <w:r>
        <w:t>ОСВОЕНИЯ</w:t>
      </w:r>
      <w:r>
        <w:rPr>
          <w:spacing w:val="28"/>
        </w:rPr>
        <w:t xml:space="preserve"> </w:t>
      </w:r>
      <w:r>
        <w:t>УЧЕБНОГО</w:t>
      </w:r>
      <w:r>
        <w:rPr>
          <w:spacing w:val="29"/>
        </w:rPr>
        <w:t xml:space="preserve"> </w:t>
      </w:r>
      <w:r>
        <w:t>ПРЕДМЕТА</w:t>
      </w:r>
      <w:r>
        <w:rPr>
          <w:spacing w:val="28"/>
        </w:rPr>
        <w:t xml:space="preserve"> </w:t>
      </w:r>
      <w:r>
        <w:t>«ФИЗИКА» НА УРОВНЕ ОСНОВНОГО ОБЩЕГО ОБРАЗОВАНИЯ</w:t>
      </w:r>
    </w:p>
    <w:p w:rsidR="000746FB" w:rsidRDefault="000746FB">
      <w:pPr>
        <w:pStyle w:val="a3"/>
        <w:spacing w:before="32"/>
        <w:ind w:left="0"/>
        <w:jc w:val="left"/>
        <w:rPr>
          <w:b/>
        </w:rPr>
      </w:pPr>
    </w:p>
    <w:p w:rsidR="000746FB" w:rsidRDefault="00930EAB">
      <w:pPr>
        <w:pStyle w:val="a3"/>
        <w:spacing w:line="276" w:lineRule="auto"/>
        <w:ind w:right="419" w:firstLine="540"/>
      </w:pPr>
      <w:r>
        <w:t xml:space="preserve">В целом результаты освоения обучающимися с ЗПР учебного предмета «Физика» должны совпадать с результатами Федеральной рабочей программы основного общего </w:t>
      </w:r>
      <w:r>
        <w:rPr>
          <w:spacing w:val="-2"/>
        </w:rPr>
        <w:t>образования.</w:t>
      </w:r>
    </w:p>
    <w:p w:rsidR="000746FB" w:rsidRDefault="00930EAB">
      <w:pPr>
        <w:pStyle w:val="a3"/>
        <w:spacing w:before="1"/>
        <w:ind w:left="686"/>
      </w:pPr>
      <w:r>
        <w:t>Наиболее</w:t>
      </w:r>
      <w:r>
        <w:rPr>
          <w:spacing w:val="-6"/>
        </w:rPr>
        <w:t xml:space="preserve"> </w:t>
      </w:r>
      <w:r>
        <w:t>значимыми</w:t>
      </w:r>
      <w:r>
        <w:rPr>
          <w:spacing w:val="-3"/>
        </w:rPr>
        <w:t xml:space="preserve"> </w:t>
      </w:r>
      <w:r>
        <w:rPr>
          <w:spacing w:val="-2"/>
        </w:rPr>
        <w:t>являются:</w:t>
      </w:r>
    </w:p>
    <w:p w:rsidR="000746FB" w:rsidRDefault="00930EAB">
      <w:pPr>
        <w:pStyle w:val="a3"/>
        <w:spacing w:before="40"/>
        <w:ind w:left="686"/>
      </w:pPr>
      <w:r>
        <w:t>ЛИЧНОСТНЫЕ</w:t>
      </w:r>
      <w:r>
        <w:rPr>
          <w:spacing w:val="-9"/>
        </w:rPr>
        <w:t xml:space="preserve"> </w:t>
      </w:r>
      <w:r>
        <w:rPr>
          <w:spacing w:val="-2"/>
        </w:rPr>
        <w:t>РЕЗУЛЬТАТЫ:</w:t>
      </w:r>
    </w:p>
    <w:p w:rsidR="000746FB" w:rsidRDefault="00930EAB">
      <w:pPr>
        <w:pStyle w:val="a3"/>
        <w:spacing w:before="41" w:line="278" w:lineRule="auto"/>
        <w:ind w:right="421" w:firstLine="540"/>
      </w:pPr>
      <w:r>
        <w:t>В результате изучения физики на уровне основного общего образования у обучающегося с ЗПР будут сформированы следующие личностные результаты в части:</w:t>
      </w:r>
    </w:p>
    <w:p w:rsidR="000746FB" w:rsidRDefault="00930EAB">
      <w:pPr>
        <w:pStyle w:val="a5"/>
        <w:numPr>
          <w:ilvl w:val="0"/>
          <w:numId w:val="127"/>
        </w:numPr>
        <w:tabs>
          <w:tab w:val="left" w:pos="944"/>
        </w:tabs>
        <w:spacing w:line="272" w:lineRule="exact"/>
        <w:ind w:left="944" w:hanging="258"/>
        <w:jc w:val="both"/>
        <w:rPr>
          <w:sz w:val="24"/>
        </w:rPr>
      </w:pPr>
      <w:r>
        <w:rPr>
          <w:sz w:val="24"/>
        </w:rPr>
        <w:t>патриотического</w:t>
      </w:r>
      <w:r>
        <w:rPr>
          <w:spacing w:val="-8"/>
          <w:sz w:val="24"/>
        </w:rPr>
        <w:t xml:space="preserve"> </w:t>
      </w:r>
      <w:r>
        <w:rPr>
          <w:spacing w:val="-2"/>
          <w:sz w:val="24"/>
        </w:rPr>
        <w:t>воспитания:</w:t>
      </w:r>
    </w:p>
    <w:p w:rsidR="000746FB" w:rsidRDefault="00930EAB">
      <w:pPr>
        <w:pStyle w:val="a3"/>
        <w:spacing w:before="41" w:line="276" w:lineRule="auto"/>
        <w:ind w:right="419" w:firstLine="540"/>
      </w:pPr>
      <w:r>
        <w:t xml:space="preserve">проявление интереса к истории и современному состоянию российской физической </w:t>
      </w:r>
      <w:r>
        <w:rPr>
          <w:spacing w:val="-2"/>
        </w:rPr>
        <w:t>науки;</w:t>
      </w:r>
    </w:p>
    <w:p w:rsidR="000746FB" w:rsidRDefault="00930EAB">
      <w:pPr>
        <w:pStyle w:val="a3"/>
        <w:spacing w:before="1"/>
        <w:ind w:left="686"/>
      </w:pPr>
      <w:r>
        <w:t>ценностное</w:t>
      </w:r>
      <w:r>
        <w:rPr>
          <w:spacing w:val="-8"/>
        </w:rPr>
        <w:t xml:space="preserve"> </w:t>
      </w:r>
      <w:r>
        <w:t>отношение</w:t>
      </w:r>
      <w:r>
        <w:rPr>
          <w:spacing w:val="-9"/>
        </w:rPr>
        <w:t xml:space="preserve"> </w:t>
      </w:r>
      <w:r>
        <w:t>к</w:t>
      </w:r>
      <w:r>
        <w:rPr>
          <w:spacing w:val="-5"/>
        </w:rPr>
        <w:t xml:space="preserve"> </w:t>
      </w:r>
      <w:r>
        <w:t>достижениям</w:t>
      </w:r>
      <w:r>
        <w:rPr>
          <w:spacing w:val="-5"/>
        </w:rPr>
        <w:t xml:space="preserve"> </w:t>
      </w:r>
      <w:r>
        <w:t>российских</w:t>
      </w:r>
      <w:r>
        <w:rPr>
          <w:spacing w:val="-1"/>
        </w:rPr>
        <w:t xml:space="preserve"> </w:t>
      </w:r>
      <w:r>
        <w:t>учёных­</w:t>
      </w:r>
      <w:r>
        <w:rPr>
          <w:spacing w:val="-2"/>
        </w:rPr>
        <w:t>физиков;</w:t>
      </w:r>
    </w:p>
    <w:p w:rsidR="000746FB" w:rsidRDefault="00930EAB">
      <w:pPr>
        <w:pStyle w:val="a5"/>
        <w:numPr>
          <w:ilvl w:val="0"/>
          <w:numId w:val="127"/>
        </w:numPr>
        <w:tabs>
          <w:tab w:val="left" w:pos="944"/>
        </w:tabs>
        <w:spacing w:before="41"/>
        <w:ind w:left="944" w:hanging="258"/>
        <w:jc w:val="both"/>
        <w:rPr>
          <w:sz w:val="24"/>
        </w:rPr>
      </w:pPr>
      <w:r>
        <w:rPr>
          <w:sz w:val="24"/>
        </w:rPr>
        <w:t>гражданского</w:t>
      </w:r>
      <w:r>
        <w:rPr>
          <w:spacing w:val="-4"/>
          <w:sz w:val="24"/>
        </w:rPr>
        <w:t xml:space="preserve"> </w:t>
      </w:r>
      <w:r>
        <w:rPr>
          <w:sz w:val="24"/>
        </w:rPr>
        <w:t>и</w:t>
      </w:r>
      <w:r>
        <w:rPr>
          <w:spacing w:val="-3"/>
          <w:sz w:val="24"/>
        </w:rPr>
        <w:t xml:space="preserve"> </w:t>
      </w:r>
      <w:r>
        <w:rPr>
          <w:sz w:val="24"/>
        </w:rPr>
        <w:t>духовно-нравственного</w:t>
      </w:r>
      <w:r>
        <w:rPr>
          <w:spacing w:val="-3"/>
          <w:sz w:val="24"/>
        </w:rPr>
        <w:t xml:space="preserve"> </w:t>
      </w:r>
      <w:r>
        <w:rPr>
          <w:spacing w:val="-2"/>
          <w:sz w:val="24"/>
        </w:rPr>
        <w:t>воспитания:</w:t>
      </w:r>
    </w:p>
    <w:p w:rsidR="000746FB" w:rsidRDefault="00930EAB">
      <w:pPr>
        <w:pStyle w:val="a3"/>
        <w:spacing w:before="41" w:line="276" w:lineRule="auto"/>
        <w:ind w:right="418" w:firstLine="54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746FB" w:rsidRDefault="00930EAB">
      <w:pPr>
        <w:pStyle w:val="a3"/>
        <w:spacing w:line="275" w:lineRule="exact"/>
        <w:ind w:left="686"/>
      </w:pPr>
      <w:r>
        <w:t>осознание</w:t>
      </w:r>
      <w:r>
        <w:rPr>
          <w:spacing w:val="-8"/>
        </w:rPr>
        <w:t xml:space="preserve"> </w:t>
      </w:r>
      <w:r>
        <w:t>важности</w:t>
      </w:r>
      <w:r>
        <w:rPr>
          <w:spacing w:val="-5"/>
        </w:rPr>
        <w:t xml:space="preserve"> </w:t>
      </w:r>
      <w:r>
        <w:t>морально­этических</w:t>
      </w:r>
      <w:r>
        <w:rPr>
          <w:spacing w:val="-3"/>
        </w:rPr>
        <w:t xml:space="preserve"> </w:t>
      </w:r>
      <w:r>
        <w:t>принципов</w:t>
      </w:r>
      <w:r>
        <w:rPr>
          <w:spacing w:val="-6"/>
        </w:rPr>
        <w:t xml:space="preserve"> </w:t>
      </w:r>
      <w:r>
        <w:t>в</w:t>
      </w:r>
      <w:r>
        <w:rPr>
          <w:spacing w:val="-6"/>
        </w:rPr>
        <w:t xml:space="preserve"> </w:t>
      </w:r>
      <w:r>
        <w:t>деятельности</w:t>
      </w:r>
      <w:r>
        <w:rPr>
          <w:spacing w:val="-2"/>
        </w:rPr>
        <w:t xml:space="preserve"> учёного;</w:t>
      </w:r>
    </w:p>
    <w:p w:rsidR="000746FB" w:rsidRDefault="00930EAB">
      <w:pPr>
        <w:pStyle w:val="a5"/>
        <w:numPr>
          <w:ilvl w:val="0"/>
          <w:numId w:val="127"/>
        </w:numPr>
        <w:tabs>
          <w:tab w:val="left" w:pos="944"/>
        </w:tabs>
        <w:spacing w:before="43"/>
        <w:ind w:left="944" w:hanging="258"/>
        <w:jc w:val="both"/>
        <w:rPr>
          <w:sz w:val="24"/>
        </w:rPr>
      </w:pPr>
      <w:r>
        <w:rPr>
          <w:sz w:val="24"/>
        </w:rPr>
        <w:t>эстетического</w:t>
      </w:r>
      <w:r>
        <w:rPr>
          <w:spacing w:val="-5"/>
          <w:sz w:val="24"/>
        </w:rPr>
        <w:t xml:space="preserve"> </w:t>
      </w:r>
      <w:r>
        <w:rPr>
          <w:spacing w:val="-2"/>
          <w:sz w:val="24"/>
        </w:rPr>
        <w:t>воспитания:</w:t>
      </w:r>
    </w:p>
    <w:p w:rsidR="000746FB" w:rsidRDefault="00930EAB">
      <w:pPr>
        <w:pStyle w:val="a3"/>
        <w:spacing w:before="41" w:line="276" w:lineRule="auto"/>
        <w:ind w:right="423" w:firstLine="540"/>
      </w:pPr>
      <w:r>
        <w:t>восприятие эстетических качеств физической науки: её гармоничного построения, строгости, точности, лаконичности;</w:t>
      </w:r>
    </w:p>
    <w:p w:rsidR="000746FB" w:rsidRDefault="00930EAB">
      <w:pPr>
        <w:pStyle w:val="a5"/>
        <w:numPr>
          <w:ilvl w:val="0"/>
          <w:numId w:val="127"/>
        </w:numPr>
        <w:tabs>
          <w:tab w:val="left" w:pos="944"/>
        </w:tabs>
        <w:spacing w:line="275" w:lineRule="exact"/>
        <w:ind w:left="94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0746FB" w:rsidRDefault="00930EAB">
      <w:pPr>
        <w:pStyle w:val="a3"/>
        <w:spacing w:before="43" w:line="276" w:lineRule="auto"/>
        <w:ind w:right="424" w:firstLine="5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0746FB" w:rsidRDefault="00930EAB">
      <w:pPr>
        <w:pStyle w:val="a3"/>
        <w:spacing w:line="275" w:lineRule="exact"/>
        <w:ind w:left="686"/>
      </w:pPr>
      <w:r>
        <w:t>развитие</w:t>
      </w:r>
      <w:r>
        <w:rPr>
          <w:spacing w:val="-9"/>
        </w:rPr>
        <w:t xml:space="preserve"> </w:t>
      </w:r>
      <w:r>
        <w:t>научной</w:t>
      </w:r>
      <w:r>
        <w:rPr>
          <w:spacing w:val="-5"/>
        </w:rPr>
        <w:t xml:space="preserve"> </w:t>
      </w:r>
      <w:r>
        <w:t>любознательности,</w:t>
      </w:r>
      <w:r>
        <w:rPr>
          <w:spacing w:val="-5"/>
        </w:rPr>
        <w:t xml:space="preserve"> </w:t>
      </w:r>
      <w:r>
        <w:t>интереса</w:t>
      </w:r>
      <w:r>
        <w:rPr>
          <w:spacing w:val="-6"/>
        </w:rPr>
        <w:t xml:space="preserve"> </w:t>
      </w:r>
      <w:r>
        <w:t>к</w:t>
      </w:r>
      <w:r>
        <w:rPr>
          <w:spacing w:val="-5"/>
        </w:rPr>
        <w:t xml:space="preserve"> </w:t>
      </w:r>
      <w:r>
        <w:t>исследовательской</w:t>
      </w:r>
      <w:r>
        <w:rPr>
          <w:spacing w:val="-5"/>
        </w:rPr>
        <w:t xml:space="preserve"> </w:t>
      </w:r>
      <w:r>
        <w:rPr>
          <w:spacing w:val="-2"/>
        </w:rPr>
        <w:t>деятельности;</w:t>
      </w:r>
    </w:p>
    <w:p w:rsidR="000746FB" w:rsidRDefault="00930EAB">
      <w:pPr>
        <w:pStyle w:val="a5"/>
        <w:numPr>
          <w:ilvl w:val="0"/>
          <w:numId w:val="127"/>
        </w:numPr>
        <w:tabs>
          <w:tab w:val="left" w:pos="944"/>
        </w:tabs>
        <w:spacing w:before="41"/>
        <w:ind w:left="944" w:hanging="258"/>
        <w:jc w:val="both"/>
        <w:rPr>
          <w:sz w:val="24"/>
        </w:rPr>
      </w:pPr>
      <w:r>
        <w:rPr>
          <w:sz w:val="24"/>
        </w:rPr>
        <w:t>формирования</w:t>
      </w:r>
      <w:r>
        <w:rPr>
          <w:spacing w:val="-7"/>
          <w:sz w:val="24"/>
        </w:rPr>
        <w:t xml:space="preserve"> </w:t>
      </w:r>
      <w:r>
        <w:rPr>
          <w:sz w:val="24"/>
        </w:rPr>
        <w:t>культуры</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0746FB" w:rsidRDefault="00930EAB">
      <w:pPr>
        <w:pStyle w:val="a3"/>
        <w:spacing w:before="43" w:line="276" w:lineRule="auto"/>
        <w:ind w:right="423" w:firstLine="540"/>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746FB" w:rsidRDefault="00930EAB">
      <w:pPr>
        <w:pStyle w:val="a3"/>
        <w:spacing w:line="278" w:lineRule="auto"/>
        <w:ind w:right="427" w:firstLine="540"/>
      </w:pPr>
      <w:r>
        <w:t>сформированность навыка рефлексии, признание своего права на ошибку и такого же права у другого человека;</w:t>
      </w:r>
    </w:p>
    <w:p w:rsidR="000746FB" w:rsidRDefault="00930EAB">
      <w:pPr>
        <w:pStyle w:val="a5"/>
        <w:numPr>
          <w:ilvl w:val="0"/>
          <w:numId w:val="127"/>
        </w:numPr>
        <w:tabs>
          <w:tab w:val="left" w:pos="944"/>
        </w:tabs>
        <w:spacing w:line="272" w:lineRule="exact"/>
        <w:ind w:left="944" w:hanging="258"/>
        <w:jc w:val="both"/>
        <w:rPr>
          <w:sz w:val="24"/>
        </w:rPr>
      </w:pPr>
      <w:r>
        <w:rPr>
          <w:sz w:val="24"/>
        </w:rPr>
        <w:t>трудового</w:t>
      </w:r>
      <w:r>
        <w:rPr>
          <w:spacing w:val="-3"/>
          <w:sz w:val="24"/>
        </w:rPr>
        <w:t xml:space="preserve"> </w:t>
      </w:r>
      <w:r>
        <w:rPr>
          <w:spacing w:val="-2"/>
          <w:sz w:val="24"/>
        </w:rPr>
        <w:t>воспитания:</w:t>
      </w:r>
    </w:p>
    <w:p w:rsidR="000746FB" w:rsidRDefault="00930EAB">
      <w:pPr>
        <w:pStyle w:val="a5"/>
        <w:numPr>
          <w:ilvl w:val="0"/>
          <w:numId w:val="127"/>
        </w:numPr>
        <w:tabs>
          <w:tab w:val="left" w:pos="975"/>
        </w:tabs>
        <w:spacing w:before="39" w:line="276" w:lineRule="auto"/>
        <w:ind w:left="146" w:right="419" w:firstLine="540"/>
        <w:jc w:val="both"/>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0746FB" w:rsidRDefault="00930EAB">
      <w:pPr>
        <w:pStyle w:val="a3"/>
        <w:spacing w:before="2"/>
        <w:ind w:left="686"/>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0746FB" w:rsidRDefault="00930EAB">
      <w:pPr>
        <w:pStyle w:val="a5"/>
        <w:numPr>
          <w:ilvl w:val="0"/>
          <w:numId w:val="127"/>
        </w:numPr>
        <w:tabs>
          <w:tab w:val="left" w:pos="944"/>
        </w:tabs>
        <w:spacing w:before="41"/>
        <w:ind w:left="944" w:hanging="258"/>
        <w:jc w:val="both"/>
        <w:rPr>
          <w:sz w:val="24"/>
        </w:rPr>
      </w:pPr>
      <w:r>
        <w:rPr>
          <w:sz w:val="24"/>
        </w:rPr>
        <w:t>экологического</w:t>
      </w:r>
      <w:r>
        <w:rPr>
          <w:spacing w:val="-5"/>
          <w:sz w:val="24"/>
        </w:rPr>
        <w:t xml:space="preserve"> </w:t>
      </w:r>
      <w:r>
        <w:rPr>
          <w:spacing w:val="-2"/>
          <w:sz w:val="24"/>
        </w:rPr>
        <w:t>воспитания:</w:t>
      </w:r>
    </w:p>
    <w:p w:rsidR="000746FB" w:rsidRDefault="00930EAB">
      <w:pPr>
        <w:pStyle w:val="a3"/>
        <w:spacing w:before="40" w:line="276" w:lineRule="auto"/>
        <w:ind w:right="420" w:firstLine="5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686"/>
        <w:jc w:val="left"/>
      </w:pPr>
      <w:r>
        <w:lastRenderedPageBreak/>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0746FB" w:rsidRDefault="00930EAB">
      <w:pPr>
        <w:pStyle w:val="a5"/>
        <w:numPr>
          <w:ilvl w:val="0"/>
          <w:numId w:val="127"/>
        </w:numPr>
        <w:tabs>
          <w:tab w:val="left" w:pos="944"/>
        </w:tabs>
        <w:spacing w:before="40"/>
        <w:ind w:left="944" w:hanging="25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6"/>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0746FB" w:rsidRDefault="00930EAB">
      <w:pPr>
        <w:pStyle w:val="a3"/>
        <w:spacing w:before="41" w:line="278" w:lineRule="auto"/>
        <w:ind w:right="424" w:firstLine="540"/>
        <w:jc w:val="left"/>
      </w:pPr>
      <w:r>
        <w:t>потребность во взаимодействии при выполнении исследований и проектов физической направленности, открытость опыту и знаниям других;</w:t>
      </w:r>
    </w:p>
    <w:p w:rsidR="000746FB" w:rsidRDefault="00930EAB">
      <w:pPr>
        <w:pStyle w:val="a3"/>
        <w:spacing w:line="276" w:lineRule="auto"/>
        <w:ind w:left="686" w:right="428"/>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w:t>
      </w:r>
    </w:p>
    <w:p w:rsidR="000746FB" w:rsidRDefault="00930EAB">
      <w:pPr>
        <w:pStyle w:val="a3"/>
        <w:spacing w:line="275" w:lineRule="exact"/>
        <w:jc w:val="left"/>
      </w:pPr>
      <w:r>
        <w:t>гипотезы</w:t>
      </w:r>
      <w:r>
        <w:rPr>
          <w:spacing w:val="-4"/>
        </w:rPr>
        <w:t xml:space="preserve"> </w:t>
      </w:r>
      <w:r>
        <w:t>о</w:t>
      </w:r>
      <w:r>
        <w:rPr>
          <w:spacing w:val="-3"/>
        </w:rPr>
        <w:t xml:space="preserve"> </w:t>
      </w:r>
      <w:r>
        <w:t>физических</w:t>
      </w:r>
      <w:r>
        <w:rPr>
          <w:spacing w:val="-4"/>
        </w:rPr>
        <w:t xml:space="preserve"> </w:t>
      </w:r>
      <w:r>
        <w:t>объектах</w:t>
      </w:r>
      <w:r>
        <w:rPr>
          <w:spacing w:val="-3"/>
        </w:rPr>
        <w:t xml:space="preserve"> </w:t>
      </w:r>
      <w:r>
        <w:t>и</w:t>
      </w:r>
      <w:r>
        <w:rPr>
          <w:spacing w:val="-3"/>
        </w:rPr>
        <w:t xml:space="preserve"> </w:t>
      </w:r>
      <w:r>
        <w:rPr>
          <w:spacing w:val="-2"/>
        </w:rPr>
        <w:t>явлениях;</w:t>
      </w:r>
    </w:p>
    <w:p w:rsidR="000746FB" w:rsidRDefault="00930EAB">
      <w:pPr>
        <w:pStyle w:val="a3"/>
        <w:spacing w:before="40" w:line="276" w:lineRule="auto"/>
        <w:ind w:left="686"/>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0746FB" w:rsidRDefault="00930EAB">
      <w:pPr>
        <w:pStyle w:val="a3"/>
        <w:spacing w:line="276" w:lineRule="auto"/>
        <w:ind w:right="428" w:firstLine="540"/>
        <w:jc w:val="left"/>
      </w:pPr>
      <w:r>
        <w:t>стремление анализировать и выявлять взаимосвязи природы, общества и экономики, в том числе с использованием физических знаний;</w:t>
      </w:r>
    </w:p>
    <w:p w:rsidR="000746FB" w:rsidRDefault="00930EAB">
      <w:pPr>
        <w:pStyle w:val="a3"/>
        <w:spacing w:line="276" w:lineRule="auto"/>
        <w:ind w:firstLine="540"/>
        <w:jc w:val="left"/>
      </w:pPr>
      <w:r>
        <w:t>оценка</w:t>
      </w:r>
      <w:r>
        <w:rPr>
          <w:spacing w:val="80"/>
          <w:w w:val="150"/>
        </w:rPr>
        <w:t xml:space="preserve"> </w:t>
      </w:r>
      <w:r>
        <w:t>своих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влияния</w:t>
      </w:r>
      <w:r>
        <w:rPr>
          <w:spacing w:val="80"/>
          <w:w w:val="150"/>
        </w:rPr>
        <w:t xml:space="preserve"> </w:t>
      </w:r>
      <w:r>
        <w:t>на</w:t>
      </w:r>
      <w:r>
        <w:rPr>
          <w:spacing w:val="80"/>
          <w:w w:val="150"/>
        </w:rPr>
        <w:t xml:space="preserve"> </w:t>
      </w:r>
      <w:r>
        <w:t>окружающую</w:t>
      </w:r>
      <w:r>
        <w:rPr>
          <w:spacing w:val="80"/>
          <w:w w:val="150"/>
        </w:rPr>
        <w:t xml:space="preserve"> </w:t>
      </w:r>
      <w:r>
        <w:t>среду,</w:t>
      </w:r>
      <w:r>
        <w:rPr>
          <w:spacing w:val="80"/>
          <w:w w:val="150"/>
        </w:rPr>
        <w:t xml:space="preserve"> </w:t>
      </w:r>
      <w:r>
        <w:t>возможных глобальных последствий.</w:t>
      </w:r>
    </w:p>
    <w:p w:rsidR="000746FB" w:rsidRDefault="00930EAB">
      <w:pPr>
        <w:pStyle w:val="a3"/>
        <w:spacing w:line="275" w:lineRule="exact"/>
        <w:ind w:left="686"/>
        <w:jc w:val="left"/>
      </w:pPr>
      <w:r>
        <w:t>МЕТАПРЕДМЕТНЫЕ</w:t>
      </w:r>
      <w:r>
        <w:rPr>
          <w:spacing w:val="-11"/>
        </w:rPr>
        <w:t xml:space="preserve"> </w:t>
      </w:r>
      <w:r>
        <w:rPr>
          <w:spacing w:val="-2"/>
        </w:rPr>
        <w:t>РЕЗУЛЬТАТЫ</w:t>
      </w:r>
    </w:p>
    <w:p w:rsidR="000746FB" w:rsidRDefault="00930EAB">
      <w:pPr>
        <w:pStyle w:val="a3"/>
        <w:spacing w:before="41"/>
        <w:ind w:left="686"/>
      </w:pPr>
      <w:r>
        <w:t>Овладение</w:t>
      </w:r>
      <w:r>
        <w:rPr>
          <w:spacing w:val="-8"/>
        </w:rPr>
        <w:t xml:space="preserve"> </w:t>
      </w:r>
      <w:r>
        <w:t>универсальными</w:t>
      </w:r>
      <w:r>
        <w:rPr>
          <w:spacing w:val="-5"/>
        </w:rPr>
        <w:t xml:space="preserve"> </w:t>
      </w:r>
      <w:r>
        <w:t>учебными</w:t>
      </w:r>
      <w:r>
        <w:rPr>
          <w:spacing w:val="-7"/>
        </w:rPr>
        <w:t xml:space="preserve"> </w:t>
      </w:r>
      <w:r>
        <w:t>познавательными</w:t>
      </w:r>
      <w:r>
        <w:rPr>
          <w:spacing w:val="-6"/>
        </w:rPr>
        <w:t xml:space="preserve"> </w:t>
      </w:r>
      <w:r>
        <w:rPr>
          <w:spacing w:val="-2"/>
        </w:rPr>
        <w:t>действиями:</w:t>
      </w:r>
    </w:p>
    <w:p w:rsidR="000746FB" w:rsidRDefault="00930EAB">
      <w:pPr>
        <w:pStyle w:val="a5"/>
        <w:numPr>
          <w:ilvl w:val="0"/>
          <w:numId w:val="126"/>
        </w:numPr>
        <w:tabs>
          <w:tab w:val="left" w:pos="944"/>
        </w:tabs>
        <w:spacing w:before="43"/>
        <w:ind w:left="944"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0746FB" w:rsidRDefault="00930EAB">
      <w:pPr>
        <w:pStyle w:val="a3"/>
        <w:spacing w:before="41"/>
        <w:ind w:left="686"/>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0746FB" w:rsidRDefault="00930EAB">
      <w:pPr>
        <w:pStyle w:val="a3"/>
        <w:spacing w:before="41" w:line="276" w:lineRule="auto"/>
        <w:ind w:right="424" w:firstLine="540"/>
      </w:pPr>
      <w:r>
        <w:t xml:space="preserve">устанавливать существенный признак классификации, основания для обобщения и </w:t>
      </w:r>
      <w:r>
        <w:rPr>
          <w:spacing w:val="-2"/>
        </w:rPr>
        <w:t>сравнения;</w:t>
      </w:r>
    </w:p>
    <w:p w:rsidR="000746FB" w:rsidRDefault="00930EAB">
      <w:pPr>
        <w:pStyle w:val="a3"/>
        <w:spacing w:before="1" w:line="276" w:lineRule="auto"/>
        <w:ind w:right="415" w:firstLine="540"/>
      </w:pPr>
      <w:r>
        <w:t>выявлять закономерности и противоречия в рассматриваемых фактах, данных и наблюдениях, относящихся к физическим явлениям;</w:t>
      </w:r>
    </w:p>
    <w:p w:rsidR="000746FB" w:rsidRDefault="00930EAB">
      <w:pPr>
        <w:pStyle w:val="a3"/>
        <w:spacing w:line="276" w:lineRule="auto"/>
        <w:ind w:right="418" w:firstLine="540"/>
      </w:pPr>
      <w:r>
        <w:t>выявлять</w:t>
      </w:r>
      <w:r>
        <w:rPr>
          <w:spacing w:val="-2"/>
        </w:rPr>
        <w:t xml:space="preserve"> </w:t>
      </w:r>
      <w:r>
        <w:t>причинно­следственные</w:t>
      </w:r>
      <w:r>
        <w:rPr>
          <w:spacing w:val="-4"/>
        </w:rPr>
        <w:t xml:space="preserve"> </w:t>
      </w:r>
      <w:r>
        <w:t>связи</w:t>
      </w:r>
      <w:r>
        <w:rPr>
          <w:spacing w:val="-2"/>
        </w:rPr>
        <w:t xml:space="preserve"> </w:t>
      </w:r>
      <w:r>
        <w:t>при</w:t>
      </w:r>
      <w:r>
        <w:rPr>
          <w:spacing w:val="-4"/>
        </w:rPr>
        <w:t xml:space="preserve"> </w:t>
      </w:r>
      <w:r>
        <w:t>изучении</w:t>
      </w:r>
      <w:r>
        <w:rPr>
          <w:spacing w:val="-2"/>
        </w:rPr>
        <w:t xml:space="preserve"> </w:t>
      </w:r>
      <w:r>
        <w:t>физических</w:t>
      </w:r>
      <w:r>
        <w:rPr>
          <w:spacing w:val="-1"/>
        </w:rPr>
        <w:t xml:space="preserve"> </w:t>
      </w:r>
      <w:r>
        <w:t>явлений</w:t>
      </w:r>
      <w:r>
        <w:rPr>
          <w:spacing w:val="-4"/>
        </w:rPr>
        <w:t xml:space="preserve"> </w:t>
      </w:r>
      <w:r>
        <w:t>и</w:t>
      </w:r>
      <w:r>
        <w:rPr>
          <w:spacing w:val="-2"/>
        </w:rPr>
        <w:t xml:space="preserve"> </w:t>
      </w:r>
      <w:r>
        <w:t>процессов, проводить выводы с использованием дедуктивных и индуктивных умозаключений, выдвигать гипотезы о взаимосвязях физических величин, при необходимости под руководством учителя;</w:t>
      </w:r>
    </w:p>
    <w:p w:rsidR="000746FB" w:rsidRDefault="00930EAB">
      <w:pPr>
        <w:pStyle w:val="a3"/>
        <w:spacing w:line="276" w:lineRule="auto"/>
        <w:ind w:right="423" w:firstLine="540"/>
      </w:pPr>
      <w:r>
        <w:t>выбирать способ решения учебной физической задачи (сравнение нескольких</w:t>
      </w:r>
      <w:r>
        <w:rPr>
          <w:spacing w:val="40"/>
        </w:rPr>
        <w:t xml:space="preserve"> </w:t>
      </w:r>
      <w:r>
        <w:t>вариантов решения, выбор наиболее подходящего с учётом самостоятельно выделенных критериев) под руководством учителя.</w:t>
      </w:r>
    </w:p>
    <w:p w:rsidR="000746FB" w:rsidRDefault="00930EAB">
      <w:pPr>
        <w:pStyle w:val="a5"/>
        <w:numPr>
          <w:ilvl w:val="0"/>
          <w:numId w:val="126"/>
        </w:numPr>
        <w:tabs>
          <w:tab w:val="left" w:pos="944"/>
        </w:tabs>
        <w:ind w:left="944" w:hanging="258"/>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0746FB" w:rsidRDefault="00930EAB">
      <w:pPr>
        <w:pStyle w:val="a3"/>
        <w:spacing w:before="41"/>
        <w:ind w:left="686"/>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0746FB" w:rsidRDefault="00930EAB">
      <w:pPr>
        <w:pStyle w:val="a3"/>
        <w:tabs>
          <w:tab w:val="left" w:pos="2002"/>
          <w:tab w:val="left" w:pos="2501"/>
          <w:tab w:val="left" w:pos="3352"/>
          <w:tab w:val="left" w:pos="4177"/>
          <w:tab w:val="left" w:pos="5590"/>
          <w:tab w:val="left" w:pos="7055"/>
          <w:tab w:val="left" w:pos="8664"/>
        </w:tabs>
        <w:spacing w:before="41" w:line="276" w:lineRule="auto"/>
        <w:ind w:right="421" w:firstLine="540"/>
        <w:jc w:val="left"/>
      </w:pPr>
      <w:r>
        <w:rPr>
          <w:spacing w:val="-2"/>
        </w:rPr>
        <w:t>проводить</w:t>
      </w:r>
      <w:r>
        <w:tab/>
      </w:r>
      <w:r>
        <w:rPr>
          <w:spacing w:val="-6"/>
        </w:rPr>
        <w:t>по</w:t>
      </w:r>
      <w:r>
        <w:tab/>
      </w:r>
      <w:r>
        <w:rPr>
          <w:spacing w:val="-4"/>
        </w:rPr>
        <w:t>плану</w:t>
      </w:r>
      <w:r>
        <w:tab/>
      </w:r>
      <w:r>
        <w:rPr>
          <w:spacing w:val="-2"/>
        </w:rPr>
        <w:t>опыт,</w:t>
      </w:r>
      <w:r>
        <w:tab/>
      </w:r>
      <w:r>
        <w:rPr>
          <w:spacing w:val="-2"/>
        </w:rPr>
        <w:t>несложный</w:t>
      </w:r>
      <w:r>
        <w:tab/>
      </w:r>
      <w:r>
        <w:rPr>
          <w:spacing w:val="-2"/>
        </w:rPr>
        <w:t>физический</w:t>
      </w:r>
      <w:r>
        <w:tab/>
      </w:r>
      <w:r>
        <w:rPr>
          <w:spacing w:val="-2"/>
        </w:rPr>
        <w:t>эксперимент,</w:t>
      </w:r>
      <w:r>
        <w:tab/>
      </w:r>
      <w:r>
        <w:rPr>
          <w:spacing w:val="-2"/>
        </w:rPr>
        <w:t xml:space="preserve">небольшое </w:t>
      </w:r>
      <w:r>
        <w:t>исследование физического явления, при необходимости под руководством учителя;</w:t>
      </w:r>
    </w:p>
    <w:p w:rsidR="000746FB" w:rsidRDefault="00930EAB">
      <w:pPr>
        <w:pStyle w:val="a3"/>
        <w:spacing w:before="1" w:line="276" w:lineRule="auto"/>
        <w:ind w:firstLine="540"/>
        <w:jc w:val="left"/>
      </w:pPr>
      <w:r>
        <w:t>формулировать обобщения и выводы по результатам проведённого наблюдения, опыта, исследования с опорой на план/алгоритм.</w:t>
      </w:r>
    </w:p>
    <w:p w:rsidR="000746FB" w:rsidRDefault="00930EAB">
      <w:pPr>
        <w:pStyle w:val="a5"/>
        <w:numPr>
          <w:ilvl w:val="0"/>
          <w:numId w:val="126"/>
        </w:numPr>
        <w:tabs>
          <w:tab w:val="left" w:pos="944"/>
        </w:tabs>
        <w:spacing w:line="275" w:lineRule="exact"/>
        <w:ind w:left="944"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746FB" w:rsidRDefault="00930EAB">
      <w:pPr>
        <w:pStyle w:val="a3"/>
        <w:spacing w:before="41" w:line="276" w:lineRule="auto"/>
        <w:ind w:right="417" w:firstLine="540"/>
      </w:pPr>
      <w:r>
        <w:t>применять различные методы, инструменты и запросы при поиске и отборе</w:t>
      </w:r>
      <w:r>
        <w:rPr>
          <w:spacing w:val="40"/>
        </w:rPr>
        <w:t xml:space="preserve"> </w:t>
      </w:r>
      <w:r>
        <w:t>информации или данных с учётом предложенной учебной физической задачи, при необходимости под руководством учителя;</w:t>
      </w:r>
    </w:p>
    <w:p w:rsidR="000746FB" w:rsidRDefault="00930EAB">
      <w:pPr>
        <w:pStyle w:val="a3"/>
        <w:spacing w:before="1" w:line="276" w:lineRule="auto"/>
        <w:ind w:right="426" w:firstLine="540"/>
      </w:pPr>
      <w:r>
        <w:t xml:space="preserve">анализировать, систематизировать информацию различных видов и форм </w:t>
      </w:r>
      <w:r>
        <w:rPr>
          <w:spacing w:val="-2"/>
        </w:rPr>
        <w:t>представления;</w:t>
      </w:r>
    </w:p>
    <w:p w:rsidR="000746FB" w:rsidRDefault="00930EAB">
      <w:pPr>
        <w:pStyle w:val="a3"/>
        <w:spacing w:before="2" w:line="276" w:lineRule="auto"/>
        <w:ind w:right="420" w:firstLine="5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под руководством учителя.</w:t>
      </w:r>
    </w:p>
    <w:p w:rsidR="000746FB" w:rsidRDefault="00930EAB">
      <w:pPr>
        <w:pStyle w:val="a3"/>
        <w:spacing w:line="274" w:lineRule="exact"/>
        <w:ind w:left="686"/>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0746FB" w:rsidRDefault="00930EAB">
      <w:pPr>
        <w:pStyle w:val="a5"/>
        <w:numPr>
          <w:ilvl w:val="0"/>
          <w:numId w:val="125"/>
        </w:numPr>
        <w:tabs>
          <w:tab w:val="left" w:pos="944"/>
        </w:tabs>
        <w:spacing w:before="43"/>
        <w:ind w:left="944" w:hanging="258"/>
        <w:jc w:val="both"/>
        <w:rPr>
          <w:sz w:val="24"/>
        </w:rPr>
      </w:pPr>
      <w:r>
        <w:rPr>
          <w:spacing w:val="-2"/>
          <w:sz w:val="24"/>
        </w:rPr>
        <w:t>общение:</w:t>
      </w:r>
    </w:p>
    <w:p w:rsidR="000746FB" w:rsidRDefault="00930EAB">
      <w:pPr>
        <w:pStyle w:val="a3"/>
        <w:spacing w:before="41"/>
        <w:ind w:left="686"/>
      </w:pPr>
      <w:r>
        <w:t>в</w:t>
      </w:r>
      <w:r>
        <w:rPr>
          <w:spacing w:val="38"/>
        </w:rPr>
        <w:t xml:space="preserve"> </w:t>
      </w:r>
      <w:r>
        <w:t>ходе</w:t>
      </w:r>
      <w:r>
        <w:rPr>
          <w:spacing w:val="40"/>
        </w:rPr>
        <w:t xml:space="preserve"> </w:t>
      </w:r>
      <w:r>
        <w:t>обсуждения</w:t>
      </w:r>
      <w:r>
        <w:rPr>
          <w:spacing w:val="44"/>
        </w:rPr>
        <w:t xml:space="preserve"> </w:t>
      </w:r>
      <w:r>
        <w:t>учебного</w:t>
      </w:r>
      <w:r>
        <w:rPr>
          <w:spacing w:val="40"/>
        </w:rPr>
        <w:t xml:space="preserve"> </w:t>
      </w:r>
      <w:r>
        <w:t>материала,</w:t>
      </w:r>
      <w:r>
        <w:rPr>
          <w:spacing w:val="43"/>
        </w:rPr>
        <w:t xml:space="preserve"> </w:t>
      </w:r>
      <w:r>
        <w:t>результатов</w:t>
      </w:r>
      <w:r>
        <w:rPr>
          <w:spacing w:val="40"/>
        </w:rPr>
        <w:t xml:space="preserve"> </w:t>
      </w:r>
      <w:r>
        <w:t>лабораторных</w:t>
      </w:r>
      <w:r>
        <w:rPr>
          <w:spacing w:val="41"/>
        </w:rPr>
        <w:t xml:space="preserve"> </w:t>
      </w:r>
      <w:r>
        <w:t>работ</w:t>
      </w:r>
      <w:r>
        <w:rPr>
          <w:spacing w:val="41"/>
        </w:rPr>
        <w:t xml:space="preserve"> </w:t>
      </w:r>
      <w:r>
        <w:t>и</w:t>
      </w:r>
      <w:r>
        <w:rPr>
          <w:spacing w:val="41"/>
        </w:rPr>
        <w:t xml:space="preserve"> </w:t>
      </w:r>
      <w:r>
        <w:rPr>
          <w:spacing w:val="-2"/>
        </w:rPr>
        <w:t>проектов</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4"/>
        <w:jc w:val="left"/>
      </w:pPr>
      <w:r>
        <w:lastRenderedPageBreak/>
        <w:t>задавать</w:t>
      </w:r>
      <w:r>
        <w:rPr>
          <w:spacing w:val="74"/>
        </w:rPr>
        <w:t xml:space="preserve"> </w:t>
      </w:r>
      <w:r>
        <w:t>вопросы</w:t>
      </w:r>
      <w:r>
        <w:rPr>
          <w:spacing w:val="73"/>
        </w:rPr>
        <w:t xml:space="preserve"> </w:t>
      </w:r>
      <w:r>
        <w:t>по</w:t>
      </w:r>
      <w:r>
        <w:rPr>
          <w:spacing w:val="75"/>
        </w:rPr>
        <w:t xml:space="preserve"> </w:t>
      </w:r>
      <w:r>
        <w:t>существу</w:t>
      </w:r>
      <w:r>
        <w:rPr>
          <w:spacing w:val="40"/>
        </w:rPr>
        <w:t xml:space="preserve"> </w:t>
      </w:r>
      <w:r>
        <w:t>обсуждаемой</w:t>
      </w:r>
      <w:r>
        <w:rPr>
          <w:spacing w:val="74"/>
        </w:rPr>
        <w:t xml:space="preserve"> </w:t>
      </w:r>
      <w:r>
        <w:t>темы</w:t>
      </w:r>
      <w:r>
        <w:rPr>
          <w:spacing w:val="73"/>
        </w:rPr>
        <w:t xml:space="preserve"> </w:t>
      </w:r>
      <w:r>
        <w:t>и</w:t>
      </w:r>
      <w:r>
        <w:rPr>
          <w:spacing w:val="74"/>
        </w:rPr>
        <w:t xml:space="preserve"> </w:t>
      </w:r>
      <w:r>
        <w:t>высказывать</w:t>
      </w:r>
      <w:r>
        <w:rPr>
          <w:spacing w:val="74"/>
        </w:rPr>
        <w:t xml:space="preserve"> </w:t>
      </w:r>
      <w:r>
        <w:t>идеи,</w:t>
      </w:r>
      <w:r>
        <w:rPr>
          <w:spacing w:val="73"/>
        </w:rPr>
        <w:t xml:space="preserve"> </w:t>
      </w:r>
      <w:r>
        <w:t>нацеленные</w:t>
      </w:r>
      <w:r>
        <w:rPr>
          <w:spacing w:val="72"/>
        </w:rPr>
        <w:t xml:space="preserve"> </w:t>
      </w:r>
      <w:r>
        <w:t>на решение задачи и поддержание благожелательности общения;</w:t>
      </w:r>
    </w:p>
    <w:p w:rsidR="000746FB" w:rsidRDefault="00930EAB">
      <w:pPr>
        <w:pStyle w:val="a3"/>
        <w:spacing w:line="278" w:lineRule="auto"/>
        <w:ind w:firstLine="540"/>
        <w:jc w:val="left"/>
      </w:pPr>
      <w:r>
        <w:t>сопоставлять свои суждения с суждениями других</w:t>
      </w:r>
      <w:r>
        <w:rPr>
          <w:spacing w:val="30"/>
        </w:rPr>
        <w:t xml:space="preserve"> </w:t>
      </w:r>
      <w:r>
        <w:t>участников диалога, обнаруживать различие и сходство позиций;</w:t>
      </w:r>
    </w:p>
    <w:p w:rsidR="000746FB" w:rsidRDefault="00930EAB">
      <w:pPr>
        <w:pStyle w:val="a3"/>
        <w:spacing w:line="272" w:lineRule="exact"/>
        <w:ind w:left="686"/>
        <w:jc w:val="left"/>
      </w:pPr>
      <w:r>
        <w:t>выражать</w:t>
      </w:r>
      <w:r>
        <w:rPr>
          <w:spacing w:val="-5"/>
        </w:rPr>
        <w:t xml:space="preserve"> </w:t>
      </w:r>
      <w:r>
        <w:t>свою</w:t>
      </w:r>
      <w:r>
        <w:rPr>
          <w:spacing w:val="-2"/>
        </w:rPr>
        <w:t xml:space="preserve"> </w:t>
      </w:r>
      <w:r>
        <w:t>точку</w:t>
      </w:r>
      <w:r>
        <w:rPr>
          <w:spacing w:val="-7"/>
        </w:rPr>
        <w:t xml:space="preserve"> </w:t>
      </w:r>
      <w:r>
        <w:t>зрения</w:t>
      </w:r>
      <w:r>
        <w:rPr>
          <w:spacing w:val="-2"/>
        </w:rPr>
        <w:t xml:space="preserve"> </w:t>
      </w:r>
      <w:r>
        <w:t>в</w:t>
      </w:r>
      <w:r>
        <w:rPr>
          <w:spacing w:val="-1"/>
        </w:rPr>
        <w:t xml:space="preserve"> </w:t>
      </w:r>
      <w:r>
        <w:t>устных</w:t>
      </w:r>
      <w:r>
        <w:rPr>
          <w:spacing w:val="-1"/>
        </w:rPr>
        <w:t xml:space="preserve"> </w:t>
      </w:r>
      <w:r>
        <w:t>и</w:t>
      </w:r>
      <w:r>
        <w:rPr>
          <w:spacing w:val="-3"/>
        </w:rPr>
        <w:t xml:space="preserve"> </w:t>
      </w:r>
      <w:r>
        <w:t>письменных</w:t>
      </w:r>
      <w:r>
        <w:rPr>
          <w:spacing w:val="-2"/>
        </w:rPr>
        <w:t xml:space="preserve"> текстах;</w:t>
      </w:r>
    </w:p>
    <w:p w:rsidR="000746FB" w:rsidRDefault="00930EAB">
      <w:pPr>
        <w:pStyle w:val="a3"/>
        <w:spacing w:before="39" w:line="276" w:lineRule="auto"/>
        <w:ind w:right="424" w:firstLine="540"/>
        <w:jc w:val="left"/>
      </w:pPr>
      <w:r>
        <w:t>публично</w:t>
      </w:r>
      <w:r>
        <w:rPr>
          <w:spacing w:val="40"/>
        </w:rPr>
        <w:t xml:space="preserve"> </w:t>
      </w:r>
      <w:r>
        <w:t>представлять</w:t>
      </w:r>
      <w:r>
        <w:rPr>
          <w:spacing w:val="40"/>
        </w:rPr>
        <w:t xml:space="preserve"> </w:t>
      </w:r>
      <w:r>
        <w:t>результаты</w:t>
      </w:r>
      <w:r>
        <w:rPr>
          <w:spacing w:val="40"/>
        </w:rPr>
        <w:t xml:space="preserve"> </w:t>
      </w:r>
      <w:r>
        <w:t>выполненного</w:t>
      </w:r>
      <w:r>
        <w:rPr>
          <w:spacing w:val="40"/>
        </w:rPr>
        <w:t xml:space="preserve"> </w:t>
      </w:r>
      <w:r>
        <w:t>физического</w:t>
      </w:r>
      <w:r>
        <w:rPr>
          <w:spacing w:val="40"/>
        </w:rPr>
        <w:t xml:space="preserve"> </w:t>
      </w:r>
      <w:r>
        <w:t>опыта</w:t>
      </w:r>
      <w:r>
        <w:rPr>
          <w:spacing w:val="40"/>
        </w:rPr>
        <w:t xml:space="preserve"> </w:t>
      </w:r>
      <w:r>
        <w:t>(эксперимента, исследования, проекта).</w:t>
      </w:r>
    </w:p>
    <w:p w:rsidR="000746FB" w:rsidRDefault="00930EAB">
      <w:pPr>
        <w:pStyle w:val="a5"/>
        <w:numPr>
          <w:ilvl w:val="0"/>
          <w:numId w:val="125"/>
        </w:numPr>
        <w:tabs>
          <w:tab w:val="left" w:pos="944"/>
        </w:tabs>
        <w:spacing w:before="2"/>
        <w:ind w:left="944" w:hanging="25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0746FB" w:rsidRDefault="00930EAB">
      <w:pPr>
        <w:pStyle w:val="a3"/>
        <w:spacing w:before="40" w:line="276" w:lineRule="auto"/>
        <w:ind w:right="427" w:firstLine="540"/>
      </w:pPr>
      <w:r>
        <w:t>понимать и использовать преимущества командной и индивидуальной работы при решении конкретной физической проблемы;</w:t>
      </w:r>
    </w:p>
    <w:p w:rsidR="000746FB" w:rsidRDefault="00930EAB">
      <w:pPr>
        <w:pStyle w:val="a3"/>
        <w:spacing w:line="276" w:lineRule="auto"/>
        <w:ind w:right="425" w:firstLine="540"/>
      </w:pPr>
      <w:r>
        <w:t>принимать цели совместной деятельности, организовывать действия</w:t>
      </w:r>
      <w:r>
        <w:rPr>
          <w:spacing w:val="-3"/>
        </w:rPr>
        <w:t xml:space="preserve"> </w:t>
      </w:r>
      <w:r>
        <w:t>по её достижению: распределять роли, обсуждать процессы и результаты совместной работы, обобщать мнения нескольких человек;</w:t>
      </w:r>
    </w:p>
    <w:p w:rsidR="000746FB" w:rsidRDefault="00930EAB">
      <w:pPr>
        <w:pStyle w:val="a3"/>
        <w:spacing w:line="276" w:lineRule="auto"/>
        <w:ind w:right="417" w:firstLine="54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746FB" w:rsidRDefault="00930EAB">
      <w:pPr>
        <w:pStyle w:val="a3"/>
        <w:spacing w:before="2" w:line="276" w:lineRule="auto"/>
        <w:ind w:right="425" w:firstLine="540"/>
      </w:pPr>
      <w:r>
        <w:t>оценивать качество своего вклада в общий продукт по критериям, самостоятельно сформулированным участниками взаимодействия.</w:t>
      </w:r>
    </w:p>
    <w:p w:rsidR="000746FB" w:rsidRDefault="00930EAB">
      <w:pPr>
        <w:pStyle w:val="a3"/>
        <w:spacing w:line="275" w:lineRule="exact"/>
        <w:ind w:left="686"/>
      </w:pPr>
      <w:r>
        <w:t>Овладение</w:t>
      </w:r>
      <w:r>
        <w:rPr>
          <w:spacing w:val="-7"/>
        </w:rPr>
        <w:t xml:space="preserve"> </w:t>
      </w:r>
      <w:r>
        <w:t>универсальными</w:t>
      </w:r>
      <w:r>
        <w:rPr>
          <w:spacing w:val="-3"/>
        </w:rPr>
        <w:t xml:space="preserve"> </w:t>
      </w:r>
      <w:r>
        <w:t>учебными</w:t>
      </w:r>
      <w:r>
        <w:rPr>
          <w:spacing w:val="-6"/>
        </w:rPr>
        <w:t xml:space="preserve"> </w:t>
      </w:r>
      <w:r>
        <w:t>регулятивными</w:t>
      </w:r>
      <w:r>
        <w:rPr>
          <w:spacing w:val="-5"/>
        </w:rPr>
        <w:t xml:space="preserve"> </w:t>
      </w:r>
      <w:r>
        <w:rPr>
          <w:spacing w:val="-2"/>
        </w:rPr>
        <w:t>действиями:</w:t>
      </w:r>
    </w:p>
    <w:p w:rsidR="000746FB" w:rsidRDefault="00930EAB">
      <w:pPr>
        <w:pStyle w:val="a5"/>
        <w:numPr>
          <w:ilvl w:val="0"/>
          <w:numId w:val="124"/>
        </w:numPr>
        <w:tabs>
          <w:tab w:val="left" w:pos="944"/>
        </w:tabs>
        <w:spacing w:before="41"/>
        <w:ind w:left="944" w:hanging="258"/>
        <w:jc w:val="both"/>
        <w:rPr>
          <w:sz w:val="24"/>
        </w:rPr>
      </w:pPr>
      <w:r>
        <w:rPr>
          <w:spacing w:val="-2"/>
          <w:sz w:val="24"/>
        </w:rPr>
        <w:t>самоорганизация:</w:t>
      </w:r>
    </w:p>
    <w:p w:rsidR="000746FB" w:rsidRDefault="00930EAB">
      <w:pPr>
        <w:pStyle w:val="a3"/>
        <w:spacing w:before="43" w:line="276" w:lineRule="auto"/>
        <w:ind w:firstLine="540"/>
        <w:jc w:val="left"/>
      </w:pPr>
      <w:r>
        <w:t>выявлять</w:t>
      </w:r>
      <w:r>
        <w:rPr>
          <w:spacing w:val="80"/>
        </w:rPr>
        <w:t xml:space="preserve"> </w:t>
      </w:r>
      <w:r>
        <w:t>проблемы</w:t>
      </w:r>
      <w:r>
        <w:rPr>
          <w:spacing w:val="80"/>
        </w:rPr>
        <w:t xml:space="preserve"> </w:t>
      </w:r>
      <w:r>
        <w:t>в</w:t>
      </w:r>
      <w:r>
        <w:rPr>
          <w:spacing w:val="78"/>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78"/>
        </w:rPr>
        <w:t xml:space="preserve"> </w:t>
      </w:r>
      <w:r>
        <w:t>требующих</w:t>
      </w:r>
      <w:r>
        <w:rPr>
          <w:spacing w:val="80"/>
        </w:rPr>
        <w:t xml:space="preserve"> </w:t>
      </w:r>
      <w:r>
        <w:t>для</w:t>
      </w:r>
      <w:r>
        <w:rPr>
          <w:spacing w:val="79"/>
        </w:rPr>
        <w:t xml:space="preserve"> </w:t>
      </w:r>
      <w:r>
        <w:t>решения физических знаний;</w:t>
      </w:r>
    </w:p>
    <w:p w:rsidR="000746FB" w:rsidRDefault="00930EAB">
      <w:pPr>
        <w:pStyle w:val="a3"/>
        <w:spacing w:line="276" w:lineRule="auto"/>
        <w:ind w:firstLine="540"/>
        <w:jc w:val="left"/>
      </w:pPr>
      <w:r>
        <w:t>ориентироваться в различных подходах принятия решений (индивидуальное, принятие решения в группе, принятие решений группой);</w:t>
      </w:r>
    </w:p>
    <w:p w:rsidR="000746FB" w:rsidRDefault="00930EAB">
      <w:pPr>
        <w:pStyle w:val="a3"/>
        <w:spacing w:line="278" w:lineRule="auto"/>
        <w:ind w:firstLine="540"/>
        <w:jc w:val="left"/>
      </w:pPr>
      <w:r>
        <w:t>составлять</w:t>
      </w:r>
      <w:r>
        <w:rPr>
          <w:spacing w:val="40"/>
        </w:rPr>
        <w:t xml:space="preserve"> </w:t>
      </w:r>
      <w:r>
        <w:t>алгоритм</w:t>
      </w:r>
      <w:r>
        <w:rPr>
          <w:spacing w:val="40"/>
        </w:rPr>
        <w:t xml:space="preserve"> </w:t>
      </w:r>
      <w:r>
        <w:t>решения</w:t>
      </w:r>
      <w:r>
        <w:rPr>
          <w:spacing w:val="40"/>
        </w:rPr>
        <w:t xml:space="preserve"> </w:t>
      </w:r>
      <w:r>
        <w:t>физической</w:t>
      </w:r>
      <w:r>
        <w:rPr>
          <w:spacing w:val="40"/>
        </w:rPr>
        <w:t xml:space="preserve"> </w:t>
      </w:r>
      <w:r>
        <w:t>задачи</w:t>
      </w:r>
      <w:r>
        <w:rPr>
          <w:spacing w:val="40"/>
        </w:rPr>
        <w:t xml:space="preserve"> </w:t>
      </w:r>
      <w:r>
        <w:t>или</w:t>
      </w:r>
      <w:r>
        <w:rPr>
          <w:spacing w:val="40"/>
        </w:rPr>
        <w:t xml:space="preserve"> </w:t>
      </w:r>
      <w:r>
        <w:t>плана</w:t>
      </w:r>
      <w:r>
        <w:rPr>
          <w:spacing w:val="40"/>
        </w:rPr>
        <w:t xml:space="preserve"> </w:t>
      </w:r>
      <w:r>
        <w:t>исследования</w:t>
      </w:r>
      <w:r>
        <w:rPr>
          <w:spacing w:val="40"/>
        </w:rPr>
        <w:t xml:space="preserve"> </w:t>
      </w:r>
      <w:r>
        <w:t>с</w:t>
      </w:r>
      <w:r>
        <w:rPr>
          <w:spacing w:val="40"/>
        </w:rPr>
        <w:t xml:space="preserve"> </w:t>
      </w:r>
      <w:r>
        <w:t>учётом имеющихся ресурсов и собственных возможностей, под руководством учителя.</w:t>
      </w:r>
    </w:p>
    <w:p w:rsidR="000746FB" w:rsidRDefault="00930EAB">
      <w:pPr>
        <w:pStyle w:val="a5"/>
        <w:numPr>
          <w:ilvl w:val="0"/>
          <w:numId w:val="124"/>
        </w:numPr>
        <w:tabs>
          <w:tab w:val="left" w:pos="944"/>
        </w:tabs>
        <w:spacing w:line="272" w:lineRule="exact"/>
        <w:ind w:left="944" w:hanging="258"/>
        <w:rPr>
          <w:sz w:val="24"/>
        </w:rPr>
      </w:pPr>
      <w:r>
        <w:rPr>
          <w:spacing w:val="-2"/>
          <w:sz w:val="24"/>
        </w:rPr>
        <w:t>самоконтроль:</w:t>
      </w:r>
    </w:p>
    <w:p w:rsidR="000746FB" w:rsidRDefault="00930EAB">
      <w:pPr>
        <w:pStyle w:val="a3"/>
        <w:spacing w:before="38" w:line="276" w:lineRule="auto"/>
        <w:ind w:firstLine="540"/>
        <w:jc w:val="left"/>
      </w:pPr>
      <w:r>
        <w:t>давать</w:t>
      </w:r>
      <w:r>
        <w:rPr>
          <w:spacing w:val="72"/>
        </w:rPr>
        <w:t xml:space="preserve"> </w:t>
      </w:r>
      <w:r>
        <w:t>оценку</w:t>
      </w:r>
      <w:r>
        <w:rPr>
          <w:spacing w:val="40"/>
        </w:rPr>
        <w:t xml:space="preserve"> </w:t>
      </w:r>
      <w:r>
        <w:t>ситуации</w:t>
      </w:r>
      <w:r>
        <w:rPr>
          <w:spacing w:val="73"/>
        </w:rPr>
        <w:t xml:space="preserve"> </w:t>
      </w:r>
      <w:r>
        <w:t>и</w:t>
      </w:r>
      <w:r>
        <w:rPr>
          <w:spacing w:val="40"/>
        </w:rPr>
        <w:t xml:space="preserve"> </w:t>
      </w:r>
      <w:r>
        <w:t>предлагать</w:t>
      </w:r>
      <w:r>
        <w:rPr>
          <w:spacing w:val="72"/>
        </w:rPr>
        <w:t xml:space="preserve"> </w:t>
      </w:r>
      <w:r>
        <w:t>план</w:t>
      </w:r>
      <w:r>
        <w:rPr>
          <w:spacing w:val="40"/>
        </w:rPr>
        <w:t xml:space="preserve"> </w:t>
      </w:r>
      <w:r>
        <w:t>её</w:t>
      </w:r>
      <w:r>
        <w:rPr>
          <w:spacing w:val="71"/>
        </w:rPr>
        <w:t xml:space="preserve"> </w:t>
      </w:r>
      <w:r>
        <w:t>изменения,</w:t>
      </w:r>
      <w:r>
        <w:rPr>
          <w:spacing w:val="72"/>
        </w:rPr>
        <w:t xml:space="preserve"> </w:t>
      </w:r>
      <w:r>
        <w:t>при</w:t>
      </w:r>
      <w:r>
        <w:rPr>
          <w:spacing w:val="73"/>
        </w:rPr>
        <w:t xml:space="preserve"> </w:t>
      </w:r>
      <w:r>
        <w:t>необходимости</w:t>
      </w:r>
      <w:r>
        <w:rPr>
          <w:spacing w:val="40"/>
        </w:rPr>
        <w:t xml:space="preserve"> </w:t>
      </w:r>
      <w:r>
        <w:t>под руководством учителя;</w:t>
      </w:r>
    </w:p>
    <w:p w:rsidR="000746FB" w:rsidRDefault="00930EAB">
      <w:pPr>
        <w:pStyle w:val="a3"/>
        <w:spacing w:before="2" w:line="276" w:lineRule="auto"/>
        <w:ind w:firstLine="540"/>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80"/>
        </w:rPr>
        <w:t xml:space="preserve"> </w:t>
      </w:r>
      <w:r>
        <w:t>давать оценку приобретённому опыту;</w:t>
      </w:r>
    </w:p>
    <w:p w:rsidR="000746FB" w:rsidRDefault="00930EAB">
      <w:pPr>
        <w:pStyle w:val="a3"/>
        <w:spacing w:line="275" w:lineRule="exact"/>
        <w:ind w:left="686"/>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0746FB" w:rsidRDefault="00930EAB">
      <w:pPr>
        <w:pStyle w:val="a5"/>
        <w:numPr>
          <w:ilvl w:val="0"/>
          <w:numId w:val="124"/>
        </w:numPr>
        <w:tabs>
          <w:tab w:val="left" w:pos="944"/>
        </w:tabs>
        <w:spacing w:before="41"/>
        <w:ind w:left="944" w:hanging="258"/>
        <w:rPr>
          <w:sz w:val="24"/>
        </w:rPr>
      </w:pPr>
      <w:r>
        <w:rPr>
          <w:sz w:val="24"/>
        </w:rPr>
        <w:t>эмоциональный</w:t>
      </w:r>
      <w:r>
        <w:rPr>
          <w:spacing w:val="-9"/>
          <w:sz w:val="24"/>
        </w:rPr>
        <w:t xml:space="preserve"> </w:t>
      </w:r>
      <w:r>
        <w:rPr>
          <w:spacing w:val="-2"/>
          <w:sz w:val="24"/>
        </w:rPr>
        <w:t>интеллект:</w:t>
      </w:r>
    </w:p>
    <w:p w:rsidR="000746FB" w:rsidRDefault="00930EAB">
      <w:pPr>
        <w:pStyle w:val="a3"/>
        <w:spacing w:before="43" w:line="276" w:lineRule="auto"/>
        <w:ind w:firstLine="540"/>
        <w:jc w:val="left"/>
      </w:pPr>
      <w:r>
        <w:t>ставить себя на место другого человека в ходе спора или дискуссии на научную тему,</w:t>
      </w:r>
      <w:r>
        <w:rPr>
          <w:spacing w:val="40"/>
        </w:rPr>
        <w:t xml:space="preserve"> </w:t>
      </w:r>
      <w:r>
        <w:t>понимать мотивы, намерения и логику другого.</w:t>
      </w:r>
    </w:p>
    <w:p w:rsidR="000746FB" w:rsidRDefault="00930EAB">
      <w:pPr>
        <w:pStyle w:val="a5"/>
        <w:numPr>
          <w:ilvl w:val="0"/>
          <w:numId w:val="124"/>
        </w:numPr>
        <w:tabs>
          <w:tab w:val="left" w:pos="944"/>
        </w:tabs>
        <w:spacing w:line="275" w:lineRule="exact"/>
        <w:ind w:left="944"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0746FB" w:rsidRDefault="00930EAB">
      <w:pPr>
        <w:pStyle w:val="a3"/>
        <w:spacing w:before="41" w:line="278" w:lineRule="auto"/>
        <w:ind w:right="527" w:firstLine="540"/>
        <w:jc w:val="left"/>
      </w:pPr>
      <w:r>
        <w:t>признавать своё право на ошибку при решении физических задач или в утверждениях</w:t>
      </w:r>
      <w:r>
        <w:rPr>
          <w:spacing w:val="40"/>
        </w:rPr>
        <w:t xml:space="preserve"> </w:t>
      </w:r>
      <w:r>
        <w:t>на научные темы и такое же право другого.</w:t>
      </w:r>
    </w:p>
    <w:p w:rsidR="000746FB" w:rsidRDefault="00930EAB">
      <w:pPr>
        <w:pStyle w:val="a3"/>
        <w:spacing w:line="272" w:lineRule="exact"/>
        <w:ind w:left="686"/>
      </w:pPr>
      <w:r>
        <w:t>ПРЕДМЕТНЫЕ</w:t>
      </w:r>
      <w:r>
        <w:rPr>
          <w:spacing w:val="-9"/>
        </w:rPr>
        <w:t xml:space="preserve"> </w:t>
      </w:r>
      <w:r>
        <w:rPr>
          <w:spacing w:val="-2"/>
        </w:rPr>
        <w:t>РЕЗУЛЬТАТЫ</w:t>
      </w:r>
    </w:p>
    <w:p w:rsidR="000746FB" w:rsidRDefault="00930EAB">
      <w:pPr>
        <w:pStyle w:val="a3"/>
        <w:spacing w:before="41" w:line="276" w:lineRule="auto"/>
        <w:ind w:right="426" w:firstLine="540"/>
      </w:pPr>
      <w:r>
        <w:t>Требования к предметным результатам освоения учебного предмета «Физика», распределенные по годам обучения</w:t>
      </w:r>
    </w:p>
    <w:p w:rsidR="000746FB" w:rsidRDefault="00930EAB">
      <w:pPr>
        <w:pStyle w:val="a3"/>
        <w:spacing w:before="2" w:line="276" w:lineRule="auto"/>
        <w:ind w:right="416" w:firstLine="540"/>
      </w:pPr>
      <w:r>
        <w:t xml:space="preserve">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w:t>
      </w:r>
      <w:r>
        <w:rPr>
          <w:spacing w:val="-2"/>
        </w:rPr>
        <w:t>лет).</w:t>
      </w:r>
    </w:p>
    <w:p w:rsidR="000746FB" w:rsidRDefault="000746FB">
      <w:pPr>
        <w:pStyle w:val="a3"/>
        <w:spacing w:before="46"/>
        <w:ind w:left="0"/>
        <w:jc w:val="left"/>
      </w:pPr>
    </w:p>
    <w:p w:rsidR="000746FB" w:rsidRDefault="00930EAB">
      <w:pPr>
        <w:pStyle w:val="4"/>
        <w:numPr>
          <w:ilvl w:val="0"/>
          <w:numId w:val="123"/>
        </w:numPr>
        <w:tabs>
          <w:tab w:val="left" w:pos="866"/>
        </w:tabs>
        <w:jc w:val="both"/>
      </w:pPr>
      <w:r>
        <w:rPr>
          <w:spacing w:val="-2"/>
        </w:rPr>
        <w:t>КЛАСС</w:t>
      </w:r>
    </w:p>
    <w:p w:rsidR="000746FB" w:rsidRDefault="00930EAB">
      <w:pPr>
        <w:pStyle w:val="a3"/>
        <w:spacing w:before="36"/>
        <w:ind w:left="686"/>
      </w:pPr>
      <w:r>
        <w:t>Предметные</w:t>
      </w:r>
      <w:r>
        <w:rPr>
          <w:spacing w:val="67"/>
        </w:rPr>
        <w:t xml:space="preserve"> </w:t>
      </w:r>
      <w:r>
        <w:t>результаты</w:t>
      </w:r>
      <w:r>
        <w:rPr>
          <w:spacing w:val="70"/>
        </w:rPr>
        <w:t xml:space="preserve"> </w:t>
      </w:r>
      <w:r>
        <w:t>на</w:t>
      </w:r>
      <w:r>
        <w:rPr>
          <w:spacing w:val="70"/>
        </w:rPr>
        <w:t xml:space="preserve"> </w:t>
      </w:r>
      <w:r>
        <w:t>базовом</w:t>
      </w:r>
      <w:r>
        <w:rPr>
          <w:spacing w:val="76"/>
        </w:rPr>
        <w:t xml:space="preserve"> </w:t>
      </w:r>
      <w:r>
        <w:t>уровне</w:t>
      </w:r>
      <w:r>
        <w:rPr>
          <w:spacing w:val="72"/>
        </w:rPr>
        <w:t xml:space="preserve"> </w:t>
      </w:r>
      <w:r>
        <w:t>должны</w:t>
      </w:r>
      <w:r>
        <w:rPr>
          <w:spacing w:val="70"/>
        </w:rPr>
        <w:t xml:space="preserve"> </w:t>
      </w:r>
      <w:r>
        <w:t>отражать</w:t>
      </w:r>
      <w:r>
        <w:rPr>
          <w:spacing w:val="71"/>
        </w:rPr>
        <w:t xml:space="preserve"> </w:t>
      </w:r>
      <w:r>
        <w:t>сформированность</w:t>
      </w:r>
      <w:r>
        <w:rPr>
          <w:spacing w:val="75"/>
        </w:rPr>
        <w:t xml:space="preserve"> </w:t>
      </w:r>
      <w:r>
        <w:rPr>
          <w:spacing w:val="-10"/>
        </w:rPr>
        <w:t>у</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обучающихся</w:t>
      </w:r>
      <w:r>
        <w:rPr>
          <w:spacing w:val="-1"/>
        </w:rPr>
        <w:t xml:space="preserve"> </w:t>
      </w:r>
      <w:r>
        <w:rPr>
          <w:spacing w:val="-2"/>
        </w:rPr>
        <w:t>умений:</w:t>
      </w:r>
    </w:p>
    <w:p w:rsidR="000746FB" w:rsidRDefault="00930EAB">
      <w:pPr>
        <w:pStyle w:val="a3"/>
        <w:spacing w:before="40" w:line="276" w:lineRule="auto"/>
        <w:ind w:right="417" w:firstLine="1439"/>
      </w:pPr>
      <w:r>
        <w:rPr>
          <w:noProof/>
          <w:lang w:eastAsia="ru-RU"/>
        </w:rPr>
        <w:drawing>
          <wp:anchor distT="0" distB="0" distL="0" distR="0" simplePos="0" relativeHeight="15731200" behindDoc="0" locked="0" layoutInCell="1" allowOverlap="1">
            <wp:simplePos x="0" y="0"/>
            <wp:positionH relativeFrom="page">
              <wp:posOffset>1245412</wp:posOffset>
            </wp:positionH>
            <wp:positionV relativeFrom="paragraph">
              <wp:posOffset>31002</wp:posOffset>
            </wp:positionV>
            <wp:extent cx="237744" cy="16916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0" cstate="print"/>
                    <a:stretch>
                      <a:fillRect/>
                    </a:stretch>
                  </pic:blipFill>
                  <pic:spPr>
                    <a:xfrm>
                      <a:off x="0" y="0"/>
                      <a:ext cx="237744" cy="169164"/>
                    </a:xfrm>
                    <a:prstGeom prst="rect">
                      <a:avLst/>
                    </a:prstGeom>
                  </pic:spPr>
                </pic:pic>
              </a:graphicData>
            </a:graphic>
          </wp:anchor>
        </w:drawing>
      </w:r>
      <w:r>
        <w:t>ориентироваться</w:t>
      </w:r>
      <w:r>
        <w:rPr>
          <w:spacing w:val="-2"/>
        </w:rPr>
        <w:t xml:space="preserve"> </w:t>
      </w:r>
      <w:r>
        <w:t>в</w:t>
      </w:r>
      <w:r>
        <w:rPr>
          <w:spacing w:val="-3"/>
        </w:rPr>
        <w:t xml:space="preserve"> </w:t>
      </w:r>
      <w:r>
        <w:t>понятиях и</w:t>
      </w:r>
      <w:r>
        <w:rPr>
          <w:spacing w:val="-1"/>
        </w:rPr>
        <w:t xml:space="preserve"> </w:t>
      </w:r>
      <w:r>
        <w:t>оперировать</w:t>
      </w:r>
      <w:r>
        <w:rPr>
          <w:spacing w:val="-2"/>
        </w:rPr>
        <w:t xml:space="preserve"> </w:t>
      </w:r>
      <w:r>
        <w:t>ими</w:t>
      </w:r>
      <w:r>
        <w:rPr>
          <w:spacing w:val="-1"/>
        </w:rPr>
        <w:t xml:space="preserve"> </w:t>
      </w:r>
      <w:r>
        <w:t>на</w:t>
      </w:r>
      <w:r>
        <w:rPr>
          <w:spacing w:val="-3"/>
        </w:rPr>
        <w:t xml:space="preserve"> </w:t>
      </w:r>
      <w:r>
        <w:t>базовом</w:t>
      </w:r>
      <w:r>
        <w:rPr>
          <w:spacing w:val="-1"/>
        </w:rPr>
        <w:t xml:space="preserve"> </w:t>
      </w:r>
      <w:r>
        <w:t>уровне:</w:t>
      </w:r>
      <w:r>
        <w:rPr>
          <w:spacing w:val="-2"/>
        </w:rPr>
        <w:t xml:space="preserve"> </w:t>
      </w:r>
      <w:r>
        <w:t>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0746FB" w:rsidRDefault="00930EAB">
      <w:pPr>
        <w:pStyle w:val="a3"/>
        <w:spacing w:before="2" w:line="276" w:lineRule="auto"/>
        <w:ind w:right="418" w:firstLine="1439"/>
      </w:pPr>
      <w:r>
        <w:rPr>
          <w:noProof/>
          <w:lang w:eastAsia="ru-RU"/>
        </w:rPr>
        <w:drawing>
          <wp:anchor distT="0" distB="0" distL="0" distR="0" simplePos="0" relativeHeight="15731712" behindDoc="0" locked="0" layoutInCell="1" allowOverlap="1">
            <wp:simplePos x="0" y="0"/>
            <wp:positionH relativeFrom="page">
              <wp:posOffset>1245412</wp:posOffset>
            </wp:positionH>
            <wp:positionV relativeFrom="paragraph">
              <wp:posOffset>6721</wp:posOffset>
            </wp:positionV>
            <wp:extent cx="237744" cy="16916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0" cstate="print"/>
                    <a:stretch>
                      <a:fillRect/>
                    </a:stretch>
                  </pic:blipFill>
                  <pic:spPr>
                    <a:xfrm>
                      <a:off x="0" y="0"/>
                      <a:ext cx="237744" cy="169164"/>
                    </a:xfrm>
                    <a:prstGeom prst="rect">
                      <a:avLst/>
                    </a:prstGeom>
                  </pic:spPr>
                </pic:pic>
              </a:graphicData>
            </a:graphic>
          </wp:anchor>
        </w:drawing>
      </w: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0746FB" w:rsidRDefault="00930EAB">
      <w:pPr>
        <w:pStyle w:val="a3"/>
        <w:spacing w:line="276" w:lineRule="auto"/>
        <w:ind w:right="422" w:firstLine="1439"/>
      </w:pPr>
      <w:r>
        <w:rPr>
          <w:noProof/>
          <w:lang w:eastAsia="ru-RU"/>
        </w:rPr>
        <w:drawing>
          <wp:anchor distT="0" distB="0" distL="0" distR="0" simplePos="0" relativeHeight="15732224" behindDoc="0" locked="0" layoutInCell="1" allowOverlap="1">
            <wp:simplePos x="0" y="0"/>
            <wp:positionH relativeFrom="page">
              <wp:posOffset>1245412</wp:posOffset>
            </wp:positionH>
            <wp:positionV relativeFrom="paragraph">
              <wp:posOffset>4792</wp:posOffset>
            </wp:positionV>
            <wp:extent cx="237744" cy="16916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237744" cy="169164"/>
                    </a:xfrm>
                    <a:prstGeom prst="rect">
                      <a:avLst/>
                    </a:prstGeom>
                  </pic:spPr>
                </pic:pic>
              </a:graphicData>
            </a:graphic>
          </wp:anchor>
        </w:drawing>
      </w: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w:t>
      </w:r>
      <w:r>
        <w:rPr>
          <w:spacing w:val="40"/>
        </w:rPr>
        <w:t xml:space="preserve"> </w:t>
      </w:r>
      <w:r>
        <w:t>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0746FB" w:rsidRDefault="00930EAB">
      <w:pPr>
        <w:pStyle w:val="a3"/>
        <w:spacing w:before="1" w:line="276" w:lineRule="auto"/>
        <w:ind w:right="415" w:firstLine="1439"/>
      </w:pPr>
      <w:r>
        <w:rPr>
          <w:noProof/>
          <w:lang w:eastAsia="ru-RU"/>
        </w:rPr>
        <w:drawing>
          <wp:anchor distT="0" distB="0" distL="0" distR="0" simplePos="0" relativeHeight="15732736" behindDoc="0" locked="0" layoutInCell="1" allowOverlap="1">
            <wp:simplePos x="0" y="0"/>
            <wp:positionH relativeFrom="page">
              <wp:posOffset>1245412</wp:posOffset>
            </wp:positionH>
            <wp:positionV relativeFrom="paragraph">
              <wp:posOffset>6037</wp:posOffset>
            </wp:positionV>
            <wp:extent cx="237744" cy="16916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0" cstate="print"/>
                    <a:stretch>
                      <a:fillRect/>
                    </a:stretch>
                  </pic:blipFill>
                  <pic:spPr>
                    <a:xfrm>
                      <a:off x="0" y="0"/>
                      <a:ext cx="237744" cy="169163"/>
                    </a:xfrm>
                    <a:prstGeom prst="rect">
                      <a:avLst/>
                    </a:prstGeom>
                  </pic:spPr>
                </pic:pic>
              </a:graphicData>
            </a:graphic>
          </wp:anchor>
        </w:drawing>
      </w: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с опорой на дидактический материал;</w:t>
      </w:r>
    </w:p>
    <w:p w:rsidR="000746FB" w:rsidRDefault="00930EAB">
      <w:pPr>
        <w:pStyle w:val="a3"/>
        <w:spacing w:line="276" w:lineRule="auto"/>
        <w:ind w:right="422" w:firstLine="1439"/>
      </w:pPr>
      <w:r>
        <w:rPr>
          <w:noProof/>
          <w:lang w:eastAsia="ru-RU"/>
        </w:rPr>
        <w:drawing>
          <wp:anchor distT="0" distB="0" distL="0" distR="0" simplePos="0" relativeHeight="15733248" behindDoc="0" locked="0" layoutInCell="1" allowOverlap="1">
            <wp:simplePos x="0" y="0"/>
            <wp:positionH relativeFrom="page">
              <wp:posOffset>1245412</wp:posOffset>
            </wp:positionH>
            <wp:positionV relativeFrom="paragraph">
              <wp:posOffset>5429</wp:posOffset>
            </wp:positionV>
            <wp:extent cx="237744" cy="169163"/>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0" cstate="print"/>
                    <a:stretch>
                      <a:fillRect/>
                    </a:stretch>
                  </pic:blipFill>
                  <pic:spPr>
                    <a:xfrm>
                      <a:off x="0" y="0"/>
                      <a:ext cx="237744" cy="169163"/>
                    </a:xfrm>
                    <a:prstGeom prst="rect">
                      <a:avLst/>
                    </a:prstGeom>
                  </pic:spPr>
                </pic:pic>
              </a:graphicData>
            </a:graphic>
          </wp:anchor>
        </w:drawing>
      </w: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под руководством педагога с обсуждением плана работы;</w:t>
      </w:r>
    </w:p>
    <w:p w:rsidR="000746FB" w:rsidRDefault="00930EAB">
      <w:pPr>
        <w:pStyle w:val="a3"/>
        <w:spacing w:line="276" w:lineRule="auto"/>
        <w:ind w:right="419" w:firstLine="1439"/>
      </w:pPr>
      <w:r>
        <w:rPr>
          <w:noProof/>
          <w:lang w:eastAsia="ru-RU"/>
        </w:rPr>
        <w:drawing>
          <wp:anchor distT="0" distB="0" distL="0" distR="0" simplePos="0" relativeHeight="15733760" behindDoc="0" locked="0" layoutInCell="1" allowOverlap="1">
            <wp:simplePos x="0" y="0"/>
            <wp:positionH relativeFrom="page">
              <wp:posOffset>1245412</wp:posOffset>
            </wp:positionH>
            <wp:positionV relativeFrom="paragraph">
              <wp:posOffset>5134</wp:posOffset>
            </wp:positionV>
            <wp:extent cx="237744" cy="169163"/>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0" cstate="print"/>
                    <a:stretch>
                      <a:fillRect/>
                    </a:stretch>
                  </pic:blipFill>
                  <pic:spPr>
                    <a:xfrm>
                      <a:off x="0" y="0"/>
                      <a:ext cx="237744" cy="169163"/>
                    </a:xfrm>
                    <a:prstGeom prst="rect">
                      <a:avLst/>
                    </a:prstGeom>
                  </pic:spPr>
                </pic:pic>
              </a:graphicData>
            </a:graphic>
          </wp:anchor>
        </w:drawing>
      </w:r>
      <w: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w:t>
      </w:r>
      <w:r>
        <w:rPr>
          <w:spacing w:val="40"/>
        </w:rPr>
        <w:t xml:space="preserve"> </w:t>
      </w:r>
      <w:r>
        <w:t>1—2 изученных свойства физических явлений, физических закона или закономерности;</w:t>
      </w:r>
    </w:p>
    <w:p w:rsidR="000746FB" w:rsidRDefault="00930EAB">
      <w:pPr>
        <w:pStyle w:val="a3"/>
        <w:spacing w:line="276" w:lineRule="auto"/>
        <w:ind w:right="422" w:firstLine="1439"/>
      </w:pPr>
      <w:r>
        <w:rPr>
          <w:noProof/>
          <w:lang w:eastAsia="ru-RU"/>
        </w:rPr>
        <w:drawing>
          <wp:anchor distT="0" distB="0" distL="0" distR="0" simplePos="0" relativeHeight="15734272" behindDoc="0" locked="0" layoutInCell="1" allowOverlap="1">
            <wp:simplePos x="0" y="0"/>
            <wp:positionH relativeFrom="page">
              <wp:posOffset>1245412</wp:posOffset>
            </wp:positionH>
            <wp:positionV relativeFrom="paragraph">
              <wp:posOffset>5203</wp:posOffset>
            </wp:positionV>
            <wp:extent cx="237744" cy="169163"/>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0" cstate="print"/>
                    <a:stretch>
                      <a:fillRect/>
                    </a:stretch>
                  </pic:blipFill>
                  <pic:spPr>
                    <a:xfrm>
                      <a:off x="0" y="0"/>
                      <a:ext cx="237744" cy="169163"/>
                    </a:xfrm>
                    <a:prstGeom prst="rect">
                      <a:avLst/>
                    </a:prstGeom>
                  </pic:spPr>
                </pic:pic>
              </a:graphicData>
            </a:graphic>
          </wp:anchor>
        </w:drawing>
      </w:r>
      <w: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w:t>
      </w:r>
      <w:r>
        <w:rPr>
          <w:spacing w:val="-4"/>
        </w:rPr>
        <w:t xml:space="preserve"> </w:t>
      </w:r>
      <w:r>
        <w:t>данные,</w:t>
      </w:r>
      <w:r>
        <w:rPr>
          <w:spacing w:val="-2"/>
        </w:rPr>
        <w:t xml:space="preserve"> </w:t>
      </w:r>
      <w:r>
        <w:t>необходимые</w:t>
      </w:r>
      <w:r>
        <w:rPr>
          <w:spacing w:val="-4"/>
        </w:rPr>
        <w:t xml:space="preserve"> </w:t>
      </w:r>
      <w:r>
        <w:t>для</w:t>
      </w:r>
      <w:r>
        <w:rPr>
          <w:spacing w:val="-2"/>
        </w:rPr>
        <w:t xml:space="preserve"> </w:t>
      </w:r>
      <w:r>
        <w:t>решения</w:t>
      </w:r>
      <w:r>
        <w:rPr>
          <w:spacing w:val="-2"/>
        </w:rPr>
        <w:t xml:space="preserve"> </w:t>
      </w:r>
      <w:r>
        <w:t>задач,</w:t>
      </w:r>
      <w:r>
        <w:rPr>
          <w:spacing w:val="-2"/>
        </w:rPr>
        <w:t xml:space="preserve"> </w:t>
      </w:r>
      <w:r>
        <w:t>оценивать</w:t>
      </w:r>
      <w:r>
        <w:rPr>
          <w:spacing w:val="-2"/>
        </w:rPr>
        <w:t xml:space="preserve"> </w:t>
      </w:r>
      <w:r>
        <w:t>реалистичность</w:t>
      </w:r>
      <w:r>
        <w:rPr>
          <w:spacing w:val="-4"/>
        </w:rPr>
        <w:t xml:space="preserve"> </w:t>
      </w:r>
      <w:r>
        <w:t>полученной физической величины;</w:t>
      </w:r>
    </w:p>
    <w:p w:rsidR="000746FB" w:rsidRDefault="00930EAB">
      <w:pPr>
        <w:pStyle w:val="a3"/>
        <w:spacing w:line="276" w:lineRule="auto"/>
        <w:ind w:right="423" w:firstLine="1439"/>
      </w:pPr>
      <w:r>
        <w:rPr>
          <w:noProof/>
          <w:lang w:eastAsia="ru-RU"/>
        </w:rPr>
        <w:drawing>
          <wp:anchor distT="0" distB="0" distL="0" distR="0" simplePos="0" relativeHeight="15734784" behindDoc="0" locked="0" layoutInCell="1" allowOverlap="1">
            <wp:simplePos x="0" y="0"/>
            <wp:positionH relativeFrom="page">
              <wp:posOffset>1245412</wp:posOffset>
            </wp:positionH>
            <wp:positionV relativeFrom="paragraph">
              <wp:posOffset>4924</wp:posOffset>
            </wp:positionV>
            <wp:extent cx="237744" cy="16916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0" cstate="print"/>
                    <a:stretch>
                      <a:fillRect/>
                    </a:stretch>
                  </pic:blipFill>
                  <pic:spPr>
                    <a:xfrm>
                      <a:off x="0" y="0"/>
                      <a:ext cx="237744" cy="169163"/>
                    </a:xfrm>
                    <a:prstGeom prst="rect">
                      <a:avLst/>
                    </a:prstGeom>
                  </pic:spPr>
                </pic:pic>
              </a:graphicData>
            </a:graphic>
          </wp:anchor>
        </w:drawing>
      </w:r>
      <w: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w:t>
      </w:r>
      <w:r>
        <w:rPr>
          <w:spacing w:val="16"/>
        </w:rPr>
        <w:t xml:space="preserve"> </w:t>
      </w:r>
      <w:r>
        <w:t>выделять</w:t>
      </w:r>
      <w:r>
        <w:rPr>
          <w:spacing w:val="19"/>
        </w:rPr>
        <w:t xml:space="preserve"> </w:t>
      </w:r>
      <w:r>
        <w:t>проверяемое</w:t>
      </w:r>
      <w:r>
        <w:rPr>
          <w:spacing w:val="17"/>
        </w:rPr>
        <w:t xml:space="preserve"> </w:t>
      </w:r>
      <w:r>
        <w:t>предположение</w:t>
      </w:r>
      <w:r>
        <w:rPr>
          <w:spacing w:val="17"/>
        </w:rPr>
        <w:t xml:space="preserve"> </w:t>
      </w:r>
      <w:r>
        <w:t>(гипотезу),</w:t>
      </w:r>
      <w:r>
        <w:rPr>
          <w:spacing w:val="20"/>
        </w:rPr>
        <w:t xml:space="preserve"> </w:t>
      </w:r>
      <w:r>
        <w:t>с</w:t>
      </w:r>
      <w:r>
        <w:rPr>
          <w:spacing w:val="17"/>
        </w:rPr>
        <w:t xml:space="preserve"> </w:t>
      </w:r>
      <w:r>
        <w:t>опорой</w:t>
      </w:r>
      <w:r>
        <w:rPr>
          <w:spacing w:val="19"/>
        </w:rPr>
        <w:t xml:space="preserve"> </w:t>
      </w:r>
      <w:r>
        <w:t>на</w:t>
      </w:r>
      <w:r>
        <w:rPr>
          <w:spacing w:val="18"/>
        </w:rPr>
        <w:t xml:space="preserve"> </w:t>
      </w:r>
      <w:r>
        <w:rPr>
          <w:spacing w:val="-2"/>
        </w:rPr>
        <w:t>дидактический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6"/>
      </w:pPr>
      <w:r>
        <w:lastRenderedPageBreak/>
        <w:t>материал различать и интерпретировать полученный результат, находить после обсуждения</w:t>
      </w:r>
      <w:r>
        <w:rPr>
          <w:spacing w:val="40"/>
        </w:rPr>
        <w:t xml:space="preserve"> </w:t>
      </w:r>
      <w:r>
        <w:t>с педагогом ошибки в ходе опыта, делать выводы по его результатам;</w:t>
      </w:r>
    </w:p>
    <w:p w:rsidR="000746FB" w:rsidRDefault="00930EAB">
      <w:pPr>
        <w:pStyle w:val="a3"/>
        <w:spacing w:line="276" w:lineRule="auto"/>
        <w:ind w:right="423" w:firstLine="1439"/>
      </w:pPr>
      <w:r>
        <w:rPr>
          <w:noProof/>
          <w:lang w:eastAsia="ru-RU"/>
        </w:rPr>
        <w:drawing>
          <wp:anchor distT="0" distB="0" distL="0" distR="0" simplePos="0" relativeHeight="15735296" behindDoc="0" locked="0" layoutInCell="1" allowOverlap="1">
            <wp:simplePos x="0" y="0"/>
            <wp:positionH relativeFrom="page">
              <wp:posOffset>1245412</wp:posOffset>
            </wp:positionH>
            <wp:positionV relativeFrom="paragraph">
              <wp:posOffset>4352</wp:posOffset>
            </wp:positionV>
            <wp:extent cx="237744" cy="16916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0" cstate="print"/>
                    <a:stretch>
                      <a:fillRect/>
                    </a:stretch>
                  </pic:blipFill>
                  <pic:spPr>
                    <a:xfrm>
                      <a:off x="0" y="0"/>
                      <a:ext cx="237744" cy="169164"/>
                    </a:xfrm>
                    <a:prstGeom prst="rect">
                      <a:avLst/>
                    </a:prstGeom>
                  </pic:spPr>
                </pic:pic>
              </a:graphicData>
            </a:graphic>
          </wp:anchor>
        </w:drawing>
      </w:r>
      <w: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0746FB" w:rsidRDefault="00930EAB">
      <w:pPr>
        <w:pStyle w:val="a3"/>
        <w:spacing w:line="276" w:lineRule="auto"/>
        <w:ind w:right="422" w:firstLine="1439"/>
      </w:pPr>
      <w:r>
        <w:rPr>
          <w:noProof/>
          <w:lang w:eastAsia="ru-RU"/>
        </w:rPr>
        <w:drawing>
          <wp:anchor distT="0" distB="0" distL="0" distR="0" simplePos="0" relativeHeight="15735808" behindDoc="0" locked="0" layoutInCell="1" allowOverlap="1">
            <wp:simplePos x="0" y="0"/>
            <wp:positionH relativeFrom="page">
              <wp:posOffset>1245412</wp:posOffset>
            </wp:positionH>
            <wp:positionV relativeFrom="paragraph">
              <wp:posOffset>4674</wp:posOffset>
            </wp:positionV>
            <wp:extent cx="237744" cy="16916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237744" cy="169164"/>
                    </a:xfrm>
                    <a:prstGeom prst="rect">
                      <a:avLst/>
                    </a:prstGeom>
                  </pic:spPr>
                </pic:pic>
              </a:graphicData>
            </a:graphic>
          </wp:anchor>
        </w:drawing>
      </w:r>
      <w:r>
        <w:t>выполнять</w:t>
      </w:r>
      <w:r>
        <w:rPr>
          <w:spacing w:val="-3"/>
        </w:rPr>
        <w:t xml:space="preserve"> </w:t>
      </w:r>
      <w:r>
        <w:t>прямые</w:t>
      </w:r>
      <w:r>
        <w:rPr>
          <w:spacing w:val="-3"/>
        </w:rPr>
        <w:t xml:space="preserve"> </w:t>
      </w:r>
      <w:r>
        <w:t>измерения</w:t>
      </w:r>
      <w:r>
        <w:rPr>
          <w:spacing w:val="-1"/>
        </w:rPr>
        <w:t xml:space="preserve"> </w:t>
      </w:r>
      <w:r>
        <w:t>расстояния,</w:t>
      </w:r>
      <w:r>
        <w:rPr>
          <w:spacing w:val="-1"/>
        </w:rPr>
        <w:t xml:space="preserve"> </w:t>
      </w:r>
      <w:r>
        <w:t>времени,</w:t>
      </w:r>
      <w:r>
        <w:rPr>
          <w:spacing w:val="-1"/>
        </w:rPr>
        <w:t xml:space="preserve"> </w:t>
      </w:r>
      <w:r>
        <w:t>массы</w:t>
      </w:r>
      <w:r>
        <w:rPr>
          <w:spacing w:val="-2"/>
        </w:rPr>
        <w:t xml:space="preserve"> </w:t>
      </w:r>
      <w:r>
        <w:t>тела, объёма,</w:t>
      </w:r>
      <w:r>
        <w:rPr>
          <w:spacing w:val="-1"/>
        </w:rPr>
        <w:t xml:space="preserve"> </w:t>
      </w:r>
      <w:r>
        <w:t>силы</w:t>
      </w:r>
      <w:r>
        <w:rPr>
          <w:spacing w:val="-2"/>
        </w:rPr>
        <w:t xml:space="preserve"> </w:t>
      </w:r>
      <w:r>
        <w:t>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0746FB" w:rsidRDefault="00930EAB">
      <w:pPr>
        <w:pStyle w:val="a3"/>
        <w:spacing w:line="276" w:lineRule="auto"/>
        <w:ind w:right="414" w:firstLine="1439"/>
      </w:pPr>
      <w:r>
        <w:rPr>
          <w:noProof/>
          <w:lang w:eastAsia="ru-RU"/>
        </w:rPr>
        <w:drawing>
          <wp:anchor distT="0" distB="0" distL="0" distR="0" simplePos="0" relativeHeight="15736320" behindDoc="0" locked="0" layoutInCell="1" allowOverlap="1">
            <wp:simplePos x="0" y="0"/>
            <wp:positionH relativeFrom="page">
              <wp:posOffset>1245412</wp:posOffset>
            </wp:positionH>
            <wp:positionV relativeFrom="paragraph">
              <wp:posOffset>5107</wp:posOffset>
            </wp:positionV>
            <wp:extent cx="237744" cy="16916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0" cstate="print"/>
                    <a:stretch>
                      <a:fillRect/>
                    </a:stretch>
                  </pic:blipFill>
                  <pic:spPr>
                    <a:xfrm>
                      <a:off x="0" y="0"/>
                      <a:ext cx="237744" cy="169164"/>
                    </a:xfrm>
                    <a:prstGeom prst="rect">
                      <a:avLst/>
                    </a:prstGeom>
                  </pic:spPr>
                </pic:pic>
              </a:graphicData>
            </a:graphic>
          </wp:anchor>
        </w:drawing>
      </w:r>
      <w:r>
        <w:t>проводить совместно с педагогом исследование зависимости одной</w:t>
      </w:r>
      <w:r>
        <w:rPr>
          <w:spacing w:val="40"/>
        </w:rPr>
        <w:t xml:space="preserve"> </w:t>
      </w:r>
      <w:r>
        <w:t>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w:t>
      </w:r>
      <w:r>
        <w:rPr>
          <w:spacing w:val="-1"/>
        </w:rPr>
        <w:t xml:space="preserve"> </w:t>
      </w:r>
      <w:r>
        <w:t>результаты полученной</w:t>
      </w:r>
      <w:r>
        <w:rPr>
          <w:spacing w:val="-1"/>
        </w:rPr>
        <w:t xml:space="preserve"> </w:t>
      </w:r>
      <w:r>
        <w:t>зависимости физических величин в</w:t>
      </w:r>
      <w:r>
        <w:rPr>
          <w:spacing w:val="-3"/>
        </w:rPr>
        <w:t xml:space="preserve"> </w:t>
      </w:r>
      <w:r>
        <w:t>виде</w:t>
      </w:r>
      <w:r>
        <w:rPr>
          <w:spacing w:val="-3"/>
        </w:rPr>
        <w:t xml:space="preserve"> </w:t>
      </w:r>
      <w:r>
        <w:t>предложенных таблиц и графиков, делать выводы по результатам исследования;</w:t>
      </w:r>
    </w:p>
    <w:p w:rsidR="000746FB" w:rsidRDefault="00930EAB">
      <w:pPr>
        <w:pStyle w:val="a3"/>
        <w:spacing w:before="1" w:line="276" w:lineRule="auto"/>
        <w:ind w:right="420" w:firstLine="1439"/>
      </w:pPr>
      <w:r>
        <w:rPr>
          <w:noProof/>
          <w:lang w:eastAsia="ru-RU"/>
        </w:rPr>
        <w:drawing>
          <wp:anchor distT="0" distB="0" distL="0" distR="0" simplePos="0" relativeHeight="15736832" behindDoc="0" locked="0" layoutInCell="1" allowOverlap="1">
            <wp:simplePos x="0" y="0"/>
            <wp:positionH relativeFrom="page">
              <wp:posOffset>1245412</wp:posOffset>
            </wp:positionH>
            <wp:positionV relativeFrom="paragraph">
              <wp:posOffset>6057</wp:posOffset>
            </wp:positionV>
            <wp:extent cx="237744" cy="169163"/>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0" cstate="print"/>
                    <a:stretch>
                      <a:fillRect/>
                    </a:stretch>
                  </pic:blipFill>
                  <pic:spPr>
                    <a:xfrm>
                      <a:off x="0" y="0"/>
                      <a:ext cx="237744" cy="169163"/>
                    </a:xfrm>
                    <a:prstGeom prst="rect">
                      <a:avLst/>
                    </a:prstGeom>
                  </pic:spPr>
                </pic:pic>
              </a:graphicData>
            </a:graphic>
          </wp:anchor>
        </w:drawing>
      </w: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0746FB" w:rsidRDefault="00930EAB">
      <w:pPr>
        <w:pStyle w:val="a3"/>
        <w:spacing w:line="276" w:lineRule="auto"/>
        <w:ind w:right="415" w:firstLine="1439"/>
      </w:pPr>
      <w:r>
        <w:rPr>
          <w:noProof/>
          <w:lang w:eastAsia="ru-RU"/>
        </w:rPr>
        <w:drawing>
          <wp:anchor distT="0" distB="0" distL="0" distR="0" simplePos="0" relativeHeight="15737344" behindDoc="0" locked="0" layoutInCell="1" allowOverlap="1">
            <wp:simplePos x="0" y="0"/>
            <wp:positionH relativeFrom="page">
              <wp:posOffset>1245412</wp:posOffset>
            </wp:positionH>
            <wp:positionV relativeFrom="paragraph">
              <wp:posOffset>4762</wp:posOffset>
            </wp:positionV>
            <wp:extent cx="237744" cy="16916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0" cstate="print"/>
                    <a:stretch>
                      <a:fillRect/>
                    </a:stretch>
                  </pic:blipFill>
                  <pic:spPr>
                    <a:xfrm>
                      <a:off x="0" y="0"/>
                      <a:ext cx="237744" cy="169163"/>
                    </a:xfrm>
                    <a:prstGeom prst="rect">
                      <a:avLst/>
                    </a:prstGeom>
                  </pic:spPr>
                </pic:pic>
              </a:graphicData>
            </a:graphic>
          </wp:anchor>
        </w:drawing>
      </w:r>
      <w:r>
        <w:t>соблюдать правила техники безопасности при работе с лабораторным оборудованием после предварительного обсуждения с педагогом;</w:t>
      </w:r>
    </w:p>
    <w:p w:rsidR="000746FB" w:rsidRDefault="00930EAB">
      <w:pPr>
        <w:pStyle w:val="a3"/>
        <w:spacing w:before="1" w:line="276" w:lineRule="auto"/>
        <w:ind w:right="421" w:firstLine="1439"/>
      </w:pPr>
      <w:r>
        <w:rPr>
          <w:noProof/>
          <w:lang w:eastAsia="ru-RU"/>
        </w:rPr>
        <w:drawing>
          <wp:anchor distT="0" distB="0" distL="0" distR="0" simplePos="0" relativeHeight="15737856" behindDoc="0" locked="0" layoutInCell="1" allowOverlap="1">
            <wp:simplePos x="0" y="0"/>
            <wp:positionH relativeFrom="page">
              <wp:posOffset>1245412</wp:posOffset>
            </wp:positionH>
            <wp:positionV relativeFrom="paragraph">
              <wp:posOffset>5813</wp:posOffset>
            </wp:positionV>
            <wp:extent cx="237744" cy="169163"/>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0" cstate="print"/>
                    <a:stretch>
                      <a:fillRect/>
                    </a:stretch>
                  </pic:blipFill>
                  <pic:spPr>
                    <a:xfrm>
                      <a:off x="0" y="0"/>
                      <a:ext cx="237744" cy="169163"/>
                    </a:xfrm>
                    <a:prstGeom prst="rect">
                      <a:avLst/>
                    </a:prstGeom>
                  </pic:spPr>
                </pic:pic>
              </a:graphicData>
            </a:graphic>
          </wp:anchor>
        </w:drawing>
      </w:r>
      <w: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0746FB" w:rsidRDefault="00930EAB">
      <w:pPr>
        <w:pStyle w:val="a3"/>
        <w:spacing w:line="276" w:lineRule="auto"/>
        <w:ind w:right="417" w:firstLine="1439"/>
      </w:pPr>
      <w:r>
        <w:rPr>
          <w:noProof/>
          <w:lang w:eastAsia="ru-RU"/>
        </w:rPr>
        <w:drawing>
          <wp:anchor distT="0" distB="0" distL="0" distR="0" simplePos="0" relativeHeight="15738368" behindDoc="0" locked="0" layoutInCell="1" allowOverlap="1">
            <wp:simplePos x="0" y="0"/>
            <wp:positionH relativeFrom="page">
              <wp:posOffset>1245412</wp:posOffset>
            </wp:positionH>
            <wp:positionV relativeFrom="paragraph">
              <wp:posOffset>4086</wp:posOffset>
            </wp:positionV>
            <wp:extent cx="237744" cy="169163"/>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0" cstate="print"/>
                    <a:stretch>
                      <a:fillRect/>
                    </a:stretch>
                  </pic:blipFill>
                  <pic:spPr>
                    <a:xfrm>
                      <a:off x="0" y="0"/>
                      <a:ext cx="237744" cy="169163"/>
                    </a:xfrm>
                    <a:prstGeom prst="rect">
                      <a:avLst/>
                    </a:prstGeom>
                  </pic:spPr>
                </pic:pic>
              </a:graphicData>
            </a:graphic>
          </wp:anchor>
        </w:drawing>
      </w:r>
      <w:r>
        <w:t>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746FB" w:rsidRDefault="00930EAB">
      <w:pPr>
        <w:pStyle w:val="a3"/>
        <w:spacing w:line="276" w:lineRule="auto"/>
        <w:ind w:right="420" w:firstLine="1439"/>
      </w:pPr>
      <w:r>
        <w:rPr>
          <w:noProof/>
          <w:lang w:eastAsia="ru-RU"/>
        </w:rPr>
        <w:drawing>
          <wp:anchor distT="0" distB="0" distL="0" distR="0" simplePos="0" relativeHeight="15738880" behindDoc="0" locked="0" layoutInCell="1" allowOverlap="1">
            <wp:simplePos x="0" y="0"/>
            <wp:positionH relativeFrom="page">
              <wp:posOffset>1245412</wp:posOffset>
            </wp:positionH>
            <wp:positionV relativeFrom="paragraph">
              <wp:posOffset>5315</wp:posOffset>
            </wp:positionV>
            <wp:extent cx="237744" cy="169163"/>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0" cstate="print"/>
                    <a:stretch>
                      <a:fillRect/>
                    </a:stretch>
                  </pic:blipFill>
                  <pic:spPr>
                    <a:xfrm>
                      <a:off x="0" y="0"/>
                      <a:ext cx="237744" cy="169163"/>
                    </a:xfrm>
                    <a:prstGeom prst="rect">
                      <a:avLst/>
                    </a:prstGeom>
                  </pic:spPr>
                </pic:pic>
              </a:graphicData>
            </a:graphic>
          </wp:anchor>
        </w:drawing>
      </w: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746FB" w:rsidRDefault="00930EAB">
      <w:pPr>
        <w:pStyle w:val="a3"/>
        <w:spacing w:before="1" w:line="276" w:lineRule="auto"/>
        <w:ind w:right="421" w:firstLine="1439"/>
      </w:pPr>
      <w:r>
        <w:rPr>
          <w:noProof/>
          <w:lang w:eastAsia="ru-RU"/>
        </w:rPr>
        <w:drawing>
          <wp:anchor distT="0" distB="0" distL="0" distR="0" simplePos="0" relativeHeight="15739392" behindDoc="0" locked="0" layoutInCell="1" allowOverlap="1">
            <wp:simplePos x="0" y="0"/>
            <wp:positionH relativeFrom="page">
              <wp:posOffset>1245412</wp:posOffset>
            </wp:positionH>
            <wp:positionV relativeFrom="paragraph">
              <wp:posOffset>5764</wp:posOffset>
            </wp:positionV>
            <wp:extent cx="237744" cy="169163"/>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 cstate="print"/>
                    <a:stretch>
                      <a:fillRect/>
                    </a:stretch>
                  </pic:blipFill>
                  <pic:spPr>
                    <a:xfrm>
                      <a:off x="0" y="0"/>
                      <a:ext cx="237744" cy="169163"/>
                    </a:xfrm>
                    <a:prstGeom prst="rect">
                      <a:avLst/>
                    </a:prstGeom>
                  </pic:spPr>
                </pic:pic>
              </a:graphicData>
            </a:graphic>
          </wp:anchor>
        </w:drawing>
      </w:r>
      <w: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746FB" w:rsidRDefault="00930EAB">
      <w:pPr>
        <w:pStyle w:val="a3"/>
        <w:spacing w:line="276" w:lineRule="auto"/>
        <w:ind w:right="419" w:firstLine="1439"/>
      </w:pPr>
      <w:r>
        <w:rPr>
          <w:noProof/>
          <w:lang w:eastAsia="ru-RU"/>
        </w:rPr>
        <w:drawing>
          <wp:anchor distT="0" distB="0" distL="0" distR="0" simplePos="0" relativeHeight="15739904" behindDoc="0" locked="0" layoutInCell="1" allowOverlap="1">
            <wp:simplePos x="0" y="0"/>
            <wp:positionH relativeFrom="page">
              <wp:posOffset>1245412</wp:posOffset>
            </wp:positionH>
            <wp:positionV relativeFrom="paragraph">
              <wp:posOffset>5147</wp:posOffset>
            </wp:positionV>
            <wp:extent cx="237744" cy="169164"/>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 cstate="print"/>
                    <a:stretch>
                      <a:fillRect/>
                    </a:stretch>
                  </pic:blipFill>
                  <pic:spPr>
                    <a:xfrm>
                      <a:off x="0" y="0"/>
                      <a:ext cx="237744" cy="169164"/>
                    </a:xfrm>
                    <a:prstGeom prst="rect">
                      <a:avLst/>
                    </a:prstGeom>
                  </pic:spPr>
                </pic:pic>
              </a:graphicData>
            </a:graphic>
          </wp:anchor>
        </w:drawing>
      </w:r>
      <w:r>
        <w:t>использовать при выполнении учебных заданий научно-популярную литературу</w:t>
      </w:r>
      <w:r>
        <w:rPr>
          <w:spacing w:val="74"/>
          <w:w w:val="150"/>
        </w:rPr>
        <w:t xml:space="preserve"> </w:t>
      </w:r>
      <w:r>
        <w:t>физического</w:t>
      </w:r>
      <w:r>
        <w:rPr>
          <w:spacing w:val="79"/>
          <w:w w:val="150"/>
        </w:rPr>
        <w:t xml:space="preserve"> </w:t>
      </w:r>
      <w:r>
        <w:t>содержания,</w:t>
      </w:r>
      <w:r>
        <w:rPr>
          <w:spacing w:val="79"/>
          <w:w w:val="150"/>
        </w:rPr>
        <w:t xml:space="preserve"> </w:t>
      </w:r>
      <w:r>
        <w:t>справочные</w:t>
      </w:r>
      <w:r>
        <w:rPr>
          <w:spacing w:val="79"/>
          <w:w w:val="150"/>
        </w:rPr>
        <w:t xml:space="preserve"> </w:t>
      </w:r>
      <w:r>
        <w:t>материалы,</w:t>
      </w:r>
      <w:r>
        <w:rPr>
          <w:spacing w:val="25"/>
        </w:rPr>
        <w:t xml:space="preserve">  </w:t>
      </w:r>
      <w:r>
        <w:t>ресурсы</w:t>
      </w:r>
      <w:r>
        <w:rPr>
          <w:spacing w:val="26"/>
        </w:rPr>
        <w:t xml:space="preserve">  </w:t>
      </w:r>
      <w:r>
        <w:t>сети</w:t>
      </w:r>
      <w:r>
        <w:rPr>
          <w:spacing w:val="25"/>
        </w:rPr>
        <w:t xml:space="preserve">  </w:t>
      </w:r>
      <w:r>
        <w:rPr>
          <w:spacing w:val="-2"/>
        </w:rPr>
        <w:t>Интернет;</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владеть приёмами кон¬спектирования текста, преобразования информации из одной знаковой системы в другую;</w:t>
      </w:r>
    </w:p>
    <w:p w:rsidR="000746FB" w:rsidRDefault="00930EAB">
      <w:pPr>
        <w:pStyle w:val="a3"/>
        <w:spacing w:line="276" w:lineRule="auto"/>
        <w:ind w:right="412" w:firstLine="1439"/>
      </w:pPr>
      <w:r>
        <w:rPr>
          <w:noProof/>
          <w:lang w:eastAsia="ru-RU"/>
        </w:rPr>
        <w:drawing>
          <wp:anchor distT="0" distB="0" distL="0" distR="0" simplePos="0" relativeHeight="15740416" behindDoc="0" locked="0" layoutInCell="1" allowOverlap="1">
            <wp:simplePos x="0" y="0"/>
            <wp:positionH relativeFrom="page">
              <wp:posOffset>1245412</wp:posOffset>
            </wp:positionH>
            <wp:positionV relativeFrom="paragraph">
              <wp:posOffset>4352</wp:posOffset>
            </wp:positionV>
            <wp:extent cx="237744" cy="169164"/>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 cstate="print"/>
                    <a:stretch>
                      <a:fillRect/>
                    </a:stretch>
                  </pic:blipFill>
                  <pic:spPr>
                    <a:xfrm>
                      <a:off x="0" y="0"/>
                      <a:ext cx="237744" cy="169164"/>
                    </a:xfrm>
                    <a:prstGeom prst="rect">
                      <a:avLst/>
                    </a:prstGeom>
                  </pic:spPr>
                </pic:pic>
              </a:graphicData>
            </a:graphic>
          </wp:anchor>
        </w:drawing>
      </w:r>
      <w: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746FB" w:rsidRDefault="00930EAB">
      <w:pPr>
        <w:pStyle w:val="a3"/>
        <w:spacing w:before="1" w:line="276" w:lineRule="auto"/>
        <w:ind w:right="420" w:firstLine="1439"/>
      </w:pPr>
      <w:r>
        <w:rPr>
          <w:noProof/>
          <w:lang w:eastAsia="ru-RU"/>
        </w:rPr>
        <w:drawing>
          <wp:anchor distT="0" distB="0" distL="0" distR="0" simplePos="0" relativeHeight="15740928" behindDoc="0" locked="0" layoutInCell="1" allowOverlap="1">
            <wp:simplePos x="0" y="0"/>
            <wp:positionH relativeFrom="page">
              <wp:posOffset>1245412</wp:posOffset>
            </wp:positionH>
            <wp:positionV relativeFrom="paragraph">
              <wp:posOffset>5834</wp:posOffset>
            </wp:positionV>
            <wp:extent cx="237744" cy="16916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 cstate="print"/>
                    <a:stretch>
                      <a:fillRect/>
                    </a:stretch>
                  </pic:blipFill>
                  <pic:spPr>
                    <a:xfrm>
                      <a:off x="0" y="0"/>
                      <a:ext cx="237744" cy="169164"/>
                    </a:xfrm>
                    <a:prstGeom prst="rect">
                      <a:avLst/>
                    </a:prstGeom>
                  </pic:spPr>
                </pic:pic>
              </a:graphicData>
            </a:graphic>
          </wp:anchor>
        </w:drawing>
      </w:r>
      <w:r>
        <w:t>при выполнении учебных проектов</w:t>
      </w:r>
      <w:r>
        <w:rPr>
          <w:spacing w:val="-3"/>
        </w:rPr>
        <w:t xml:space="preserve"> </w:t>
      </w:r>
      <w:r>
        <w:t>и исследований под руководством</w:t>
      </w:r>
      <w:r>
        <w:rPr>
          <w:spacing w:val="-1"/>
        </w:rPr>
        <w:t xml:space="preserve"> </w:t>
      </w:r>
      <w:r>
        <w:t>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746FB" w:rsidRDefault="000746FB">
      <w:pPr>
        <w:pStyle w:val="a3"/>
        <w:spacing w:before="45"/>
        <w:ind w:left="0"/>
        <w:jc w:val="left"/>
      </w:pPr>
    </w:p>
    <w:p w:rsidR="000746FB" w:rsidRDefault="00930EAB">
      <w:pPr>
        <w:pStyle w:val="4"/>
        <w:numPr>
          <w:ilvl w:val="0"/>
          <w:numId w:val="123"/>
        </w:numPr>
        <w:tabs>
          <w:tab w:val="left" w:pos="866"/>
        </w:tabs>
        <w:spacing w:before="1"/>
      </w:pPr>
      <w:r>
        <w:rPr>
          <w:spacing w:val="-2"/>
        </w:rPr>
        <w:t>КЛАСС</w:t>
      </w:r>
    </w:p>
    <w:p w:rsidR="000746FB" w:rsidRDefault="00930EAB">
      <w:pPr>
        <w:pStyle w:val="a3"/>
        <w:spacing w:before="36" w:line="276" w:lineRule="auto"/>
        <w:ind w:right="419" w:firstLine="540"/>
      </w:pPr>
      <w:r>
        <w:t>Предметные результаты на базовом уровне должны отражать сформированность у обучающихся умений:</w:t>
      </w:r>
    </w:p>
    <w:p w:rsidR="000746FB" w:rsidRDefault="00930EAB">
      <w:pPr>
        <w:pStyle w:val="a3"/>
        <w:spacing w:before="1" w:line="276" w:lineRule="auto"/>
        <w:ind w:right="417" w:firstLine="1439"/>
      </w:pPr>
      <w:r>
        <w:rPr>
          <w:noProof/>
          <w:lang w:eastAsia="ru-RU"/>
        </w:rPr>
        <w:drawing>
          <wp:anchor distT="0" distB="0" distL="0" distR="0" simplePos="0" relativeHeight="15741440" behindDoc="0" locked="0" layoutInCell="1" allowOverlap="1">
            <wp:simplePos x="0" y="0"/>
            <wp:positionH relativeFrom="page">
              <wp:posOffset>1245412</wp:posOffset>
            </wp:positionH>
            <wp:positionV relativeFrom="paragraph">
              <wp:posOffset>6221</wp:posOffset>
            </wp:positionV>
            <wp:extent cx="237744" cy="16916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 cstate="print"/>
                    <a:stretch>
                      <a:fillRect/>
                    </a:stretch>
                  </pic:blipFill>
                  <pic:spPr>
                    <a:xfrm>
                      <a:off x="0" y="0"/>
                      <a:ext cx="237744" cy="169164"/>
                    </a:xfrm>
                    <a:prstGeom prst="rect">
                      <a:avLst/>
                    </a:prstGeom>
                  </pic:spPr>
                </pic:pic>
              </a:graphicData>
            </a:graphic>
          </wp:anchor>
        </w:drawing>
      </w:r>
      <w: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w:t>
      </w:r>
      <w:r>
        <w:rPr>
          <w:spacing w:val="-2"/>
        </w:rPr>
        <w:t>поле;</w:t>
      </w:r>
    </w:p>
    <w:p w:rsidR="000746FB" w:rsidRDefault="00930EAB">
      <w:pPr>
        <w:pStyle w:val="a3"/>
        <w:spacing w:line="276" w:lineRule="auto"/>
        <w:ind w:right="417" w:firstLine="1439"/>
      </w:pPr>
      <w:r>
        <w:rPr>
          <w:noProof/>
          <w:lang w:eastAsia="ru-RU"/>
        </w:rPr>
        <w:drawing>
          <wp:anchor distT="0" distB="0" distL="0" distR="0" simplePos="0" relativeHeight="15741952" behindDoc="0" locked="0" layoutInCell="1" allowOverlap="1">
            <wp:simplePos x="0" y="0"/>
            <wp:positionH relativeFrom="page">
              <wp:posOffset>1245412</wp:posOffset>
            </wp:positionH>
            <wp:positionV relativeFrom="paragraph">
              <wp:posOffset>4926</wp:posOffset>
            </wp:positionV>
            <wp:extent cx="237744" cy="16916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 cstate="print"/>
                    <a:stretch>
                      <a:fillRect/>
                    </a:stretch>
                  </pic:blipFill>
                  <pic:spPr>
                    <a:xfrm>
                      <a:off x="0" y="0"/>
                      <a:ext cx="237744" cy="169163"/>
                    </a:xfrm>
                    <a:prstGeom prst="rect">
                      <a:avLst/>
                    </a:prstGeom>
                  </pic:spPr>
                </pic:pic>
              </a:graphicData>
            </a:graphic>
          </wp:anchor>
        </w:drawing>
      </w:r>
      <w:r>
        <w:t>различать явления после предварительного обсуждения с педагогом (тепловое расширение/сжатие,</w:t>
      </w:r>
      <w:r>
        <w:rPr>
          <w:spacing w:val="-1"/>
        </w:rPr>
        <w:t xml:space="preserve"> </w:t>
      </w:r>
      <w:r>
        <w:t>теплопередача,</w:t>
      </w:r>
      <w:r>
        <w:rPr>
          <w:spacing w:val="-1"/>
        </w:rPr>
        <w:t xml:space="preserve"> </w:t>
      </w:r>
      <w:r>
        <w:t>тепловое равновесие, смачивание,</w:t>
      </w:r>
      <w:r>
        <w:rPr>
          <w:spacing w:val="-1"/>
        </w:rPr>
        <w:t xml:space="preserve"> </w:t>
      </w:r>
      <w:r>
        <w:t>капиллярные</w:t>
      </w:r>
      <w:r>
        <w:rPr>
          <w:spacing w:val="-3"/>
        </w:rPr>
        <w:t xml:space="preserve"> </w:t>
      </w:r>
      <w:r>
        <w:t>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746FB" w:rsidRDefault="00930EAB">
      <w:pPr>
        <w:pStyle w:val="a3"/>
        <w:spacing w:before="1" w:line="276" w:lineRule="auto"/>
        <w:ind w:right="415" w:firstLine="1439"/>
      </w:pPr>
      <w:r>
        <w:rPr>
          <w:noProof/>
          <w:lang w:eastAsia="ru-RU"/>
        </w:rPr>
        <w:drawing>
          <wp:anchor distT="0" distB="0" distL="0" distR="0" simplePos="0" relativeHeight="15742464" behindDoc="0" locked="0" layoutInCell="1" allowOverlap="1">
            <wp:simplePos x="0" y="0"/>
            <wp:positionH relativeFrom="page">
              <wp:posOffset>1245412</wp:posOffset>
            </wp:positionH>
            <wp:positionV relativeFrom="paragraph">
              <wp:posOffset>5681</wp:posOffset>
            </wp:positionV>
            <wp:extent cx="237744" cy="16916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 cstate="print"/>
                    <a:stretch>
                      <a:fillRect/>
                    </a:stretch>
                  </pic:blipFill>
                  <pic:spPr>
                    <a:xfrm>
                      <a:off x="0" y="0"/>
                      <a:ext cx="237744" cy="169163"/>
                    </a:xfrm>
                    <a:prstGeom prst="rect">
                      <a:avLst/>
                    </a:prstGeom>
                  </pic:spPr>
                </pic:pic>
              </a:graphicData>
            </a:graphic>
          </wp:anchor>
        </w:drawing>
      </w:r>
      <w:r>
        <w:t>распознавать с помощью педагога проявление изученных физических явлений в</w:t>
      </w:r>
      <w:r>
        <w:rPr>
          <w:spacing w:val="-1"/>
        </w:rPr>
        <w:t xml:space="preserve"> </w:t>
      </w:r>
      <w:r>
        <w:t>окружающем</w:t>
      </w:r>
      <w:r>
        <w:rPr>
          <w:spacing w:val="-1"/>
        </w:rPr>
        <w:t xml:space="preserve"> </w:t>
      </w:r>
      <w:r>
        <w:t>мире, в</w:t>
      </w:r>
      <w:r>
        <w:rPr>
          <w:spacing w:val="-1"/>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 в</w:t>
      </w:r>
      <w:r>
        <w:rPr>
          <w:spacing w:val="-1"/>
        </w:rPr>
        <w:t xml:space="preserve"> </w:t>
      </w:r>
      <w:r>
        <w:t>природе: поверхностное</w:t>
      </w:r>
      <w:r>
        <w:rPr>
          <w:spacing w:val="-2"/>
        </w:rPr>
        <w:t xml:space="preserve"> </w:t>
      </w:r>
      <w:r>
        <w:t>натяжение</w:t>
      </w:r>
      <w:r>
        <w:rPr>
          <w:spacing w:val="-1"/>
        </w:rPr>
        <w:t xml:space="preserve"> </w:t>
      </w:r>
      <w: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0746FB" w:rsidRDefault="00930EAB">
      <w:pPr>
        <w:pStyle w:val="a3"/>
        <w:spacing w:line="276" w:lineRule="auto"/>
        <w:ind w:right="415" w:firstLine="1439"/>
      </w:pPr>
      <w:r>
        <w:rPr>
          <w:noProof/>
          <w:lang w:eastAsia="ru-RU"/>
        </w:rPr>
        <w:drawing>
          <wp:anchor distT="0" distB="0" distL="0" distR="0" simplePos="0" relativeHeight="15742976" behindDoc="0" locked="0" layoutInCell="1" allowOverlap="1">
            <wp:simplePos x="0" y="0"/>
            <wp:positionH relativeFrom="page">
              <wp:posOffset>1245412</wp:posOffset>
            </wp:positionH>
            <wp:positionV relativeFrom="paragraph">
              <wp:posOffset>4023</wp:posOffset>
            </wp:positionV>
            <wp:extent cx="237744" cy="169163"/>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0" cstate="print"/>
                    <a:stretch>
                      <a:fillRect/>
                    </a:stretch>
                  </pic:blipFill>
                  <pic:spPr>
                    <a:xfrm>
                      <a:off x="0" y="0"/>
                      <a:ext cx="237744" cy="169163"/>
                    </a:xfrm>
                    <a:prstGeom prst="rect">
                      <a:avLst/>
                    </a:prstGeom>
                  </pic:spPr>
                </pic:pic>
              </a:graphicData>
            </a:graphic>
          </wp:anchor>
        </w:drawing>
      </w:r>
      <w: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w:t>
      </w:r>
      <w:r>
        <w:rPr>
          <w:spacing w:val="-1"/>
        </w:rPr>
        <w:t xml:space="preserve"> </w:t>
      </w:r>
      <w:r>
        <w:t>энергия,</w:t>
      </w:r>
      <w:r>
        <w:rPr>
          <w:spacing w:val="-1"/>
        </w:rPr>
        <w:t xml:space="preserve"> </w:t>
      </w:r>
      <w:r>
        <w:t>количество</w:t>
      </w:r>
      <w:r>
        <w:rPr>
          <w:spacing w:val="-1"/>
        </w:rPr>
        <w:t xml:space="preserve"> </w:t>
      </w:r>
      <w:r>
        <w:t>теплоты, удельная</w:t>
      </w:r>
      <w:r>
        <w:rPr>
          <w:spacing w:val="-1"/>
        </w:rPr>
        <w:t xml:space="preserve"> </w:t>
      </w:r>
      <w:r>
        <w:t>теплоёмкость вещества, удельная</w:t>
      </w:r>
      <w:r>
        <w:rPr>
          <w:spacing w:val="-1"/>
        </w:rPr>
        <w:t xml:space="preserve"> </w:t>
      </w:r>
      <w:r>
        <w:t>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5" w:firstLine="1439"/>
      </w:pPr>
      <w:r>
        <w:rPr>
          <w:noProof/>
          <w:lang w:eastAsia="ru-RU"/>
        </w:rPr>
        <w:lastRenderedPageBreak/>
        <w:drawing>
          <wp:anchor distT="0" distB="0" distL="0" distR="0" simplePos="0" relativeHeight="15743488" behindDoc="0" locked="0" layoutInCell="1" allowOverlap="1">
            <wp:simplePos x="0" y="0"/>
            <wp:positionH relativeFrom="page">
              <wp:posOffset>1245412</wp:posOffset>
            </wp:positionH>
            <wp:positionV relativeFrom="paragraph">
              <wp:posOffset>53339</wp:posOffset>
            </wp:positionV>
            <wp:extent cx="237744" cy="16916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 cstate="print"/>
                    <a:stretch>
                      <a:fillRect/>
                    </a:stretch>
                  </pic:blipFill>
                  <pic:spPr>
                    <a:xfrm>
                      <a:off x="0" y="0"/>
                      <a:ext cx="237744" cy="169164"/>
                    </a:xfrm>
                    <a:prstGeom prst="rect">
                      <a:avLst/>
                    </a:prstGeom>
                  </pic:spPr>
                </pic:pic>
              </a:graphicData>
            </a:graphic>
          </wp:anchor>
        </w:drawing>
      </w:r>
      <w:r>
        <w:t>определять после предварительного обсуждения с педагогом свойства тел, физические явления и про¬цессы, используя основные положения молекулярно- 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0746FB" w:rsidRDefault="00930EAB">
      <w:pPr>
        <w:pStyle w:val="a3"/>
        <w:spacing w:line="276" w:lineRule="auto"/>
        <w:ind w:right="416" w:firstLine="1439"/>
      </w:pPr>
      <w:r>
        <w:rPr>
          <w:noProof/>
          <w:lang w:eastAsia="ru-RU"/>
        </w:rPr>
        <w:drawing>
          <wp:anchor distT="0" distB="0" distL="0" distR="0" simplePos="0" relativeHeight="15744000" behindDoc="0" locked="0" layoutInCell="1" allowOverlap="1">
            <wp:simplePos x="0" y="0"/>
            <wp:positionH relativeFrom="page">
              <wp:posOffset>1245412</wp:posOffset>
            </wp:positionH>
            <wp:positionV relativeFrom="paragraph">
              <wp:posOffset>4674</wp:posOffset>
            </wp:positionV>
            <wp:extent cx="237744" cy="16916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 cstate="print"/>
                    <a:stretch>
                      <a:fillRect/>
                    </a:stretch>
                  </pic:blipFill>
                  <pic:spPr>
                    <a:xfrm>
                      <a:off x="0" y="0"/>
                      <a:ext cx="237744" cy="169164"/>
                    </a:xfrm>
                    <a:prstGeom prst="rect">
                      <a:avLst/>
                    </a:prstGeom>
                  </pic:spPr>
                </pic:pic>
              </a:graphicData>
            </a:graphic>
          </wp:anchor>
        </w:drawing>
      </w:r>
      <w:r>
        <w:t>соотносить</w:t>
      </w:r>
      <w:r>
        <w:rPr>
          <w:spacing w:val="-2"/>
        </w:rPr>
        <w:t xml:space="preserve"> </w:t>
      </w:r>
      <w:r>
        <w:t>под контролем</w:t>
      </w:r>
      <w:r>
        <w:rPr>
          <w:spacing w:val="-1"/>
        </w:rPr>
        <w:t xml:space="preserve"> </w:t>
      </w:r>
      <w:r>
        <w:t>педагога</w:t>
      </w:r>
      <w:r>
        <w:rPr>
          <w:spacing w:val="-1"/>
        </w:rPr>
        <w:t xml:space="preserve"> </w:t>
      </w:r>
      <w:r>
        <w:t>физические</w:t>
      </w:r>
      <w:r>
        <w:rPr>
          <w:spacing w:val="-1"/>
        </w:rPr>
        <w:t xml:space="preserve"> </w:t>
      </w:r>
      <w:r>
        <w:t>процессы</w:t>
      </w:r>
      <w:r>
        <w:rPr>
          <w:spacing w:val="-1"/>
        </w:rPr>
        <w:t xml:space="preserve"> </w:t>
      </w:r>
      <w:r>
        <w:t>и свойства тел, в</w:t>
      </w:r>
      <w:r>
        <w:rPr>
          <w:spacing w:val="-1"/>
        </w:rPr>
        <w:t xml:space="preserve"> </w:t>
      </w:r>
      <w:r>
        <w:t xml:space="preserve">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w:t>
      </w:r>
      <w:r>
        <w:rPr>
          <w:spacing w:val="-2"/>
        </w:rPr>
        <w:t>закономерностей;</w:t>
      </w:r>
    </w:p>
    <w:p w:rsidR="000746FB" w:rsidRDefault="00930EAB">
      <w:pPr>
        <w:pStyle w:val="a3"/>
        <w:spacing w:before="1" w:line="276" w:lineRule="auto"/>
        <w:ind w:right="415" w:firstLine="1439"/>
      </w:pPr>
      <w:r>
        <w:rPr>
          <w:noProof/>
          <w:lang w:eastAsia="ru-RU"/>
        </w:rPr>
        <w:drawing>
          <wp:anchor distT="0" distB="0" distL="0" distR="0" simplePos="0" relativeHeight="15744512" behindDoc="0" locked="0" layoutInCell="1" allowOverlap="1">
            <wp:simplePos x="0" y="0"/>
            <wp:positionH relativeFrom="page">
              <wp:posOffset>1245412</wp:posOffset>
            </wp:positionH>
            <wp:positionV relativeFrom="paragraph">
              <wp:posOffset>5903</wp:posOffset>
            </wp:positionV>
            <wp:extent cx="237744" cy="16916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0" cstate="print"/>
                    <a:stretch>
                      <a:fillRect/>
                    </a:stretch>
                  </pic:blipFill>
                  <pic:spPr>
                    <a:xfrm>
                      <a:off x="0" y="0"/>
                      <a:ext cx="237744" cy="169164"/>
                    </a:xfrm>
                    <a:prstGeom prst="rect">
                      <a:avLst/>
                    </a:prstGeom>
                  </pic:spPr>
                </pic:pic>
              </a:graphicData>
            </a:graphic>
          </wp:anchor>
        </w:drawing>
      </w:r>
      <w: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746FB" w:rsidRDefault="00930EAB">
      <w:pPr>
        <w:pStyle w:val="a3"/>
        <w:spacing w:line="276" w:lineRule="auto"/>
        <w:ind w:right="415" w:firstLine="1439"/>
      </w:pPr>
      <w:r>
        <w:rPr>
          <w:noProof/>
          <w:lang w:eastAsia="ru-RU"/>
        </w:rPr>
        <w:drawing>
          <wp:anchor distT="0" distB="0" distL="0" distR="0" simplePos="0" relativeHeight="15745024" behindDoc="0" locked="0" layoutInCell="1" allowOverlap="1">
            <wp:simplePos x="0" y="0"/>
            <wp:positionH relativeFrom="page">
              <wp:posOffset>1245412</wp:posOffset>
            </wp:positionH>
            <wp:positionV relativeFrom="paragraph">
              <wp:posOffset>4989</wp:posOffset>
            </wp:positionV>
            <wp:extent cx="237744" cy="16916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0" cstate="print"/>
                    <a:stretch>
                      <a:fillRect/>
                    </a:stretch>
                  </pic:blipFill>
                  <pic:spPr>
                    <a:xfrm>
                      <a:off x="0" y="0"/>
                      <a:ext cx="237744" cy="169164"/>
                    </a:xfrm>
                    <a:prstGeom prst="rect">
                      <a:avLst/>
                    </a:prstGeom>
                  </pic:spPr>
                </pic:pic>
              </a:graphicData>
            </a:graphic>
          </wp:anchor>
        </w:drawing>
      </w:r>
      <w: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746FB" w:rsidRDefault="00930EAB">
      <w:pPr>
        <w:pStyle w:val="a3"/>
        <w:spacing w:line="276" w:lineRule="auto"/>
        <w:ind w:right="415" w:firstLine="1439"/>
      </w:pPr>
      <w:r>
        <w:rPr>
          <w:noProof/>
          <w:lang w:eastAsia="ru-RU"/>
        </w:rPr>
        <w:drawing>
          <wp:anchor distT="0" distB="0" distL="0" distR="0" simplePos="0" relativeHeight="15745536" behindDoc="0" locked="0" layoutInCell="1" allowOverlap="1">
            <wp:simplePos x="0" y="0"/>
            <wp:positionH relativeFrom="page">
              <wp:posOffset>1245412</wp:posOffset>
            </wp:positionH>
            <wp:positionV relativeFrom="paragraph">
              <wp:posOffset>5058</wp:posOffset>
            </wp:positionV>
            <wp:extent cx="237744" cy="169163"/>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 cstate="print"/>
                    <a:stretch>
                      <a:fillRect/>
                    </a:stretch>
                  </pic:blipFill>
                  <pic:spPr>
                    <a:xfrm>
                      <a:off x="0" y="0"/>
                      <a:ext cx="237744" cy="169163"/>
                    </a:xfrm>
                    <a:prstGeom prst="rect">
                      <a:avLst/>
                    </a:prstGeom>
                  </pic:spPr>
                </pic:pic>
              </a:graphicData>
            </a:graphic>
          </wp:anchor>
        </w:drawing>
      </w:r>
      <w: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w:t>
      </w:r>
      <w:r>
        <w:rPr>
          <w:spacing w:val="-1"/>
        </w:rPr>
        <w:t xml:space="preserve"> </w:t>
      </w:r>
      <w:r>
        <w:t>испарения</w:t>
      </w:r>
      <w:r>
        <w:rPr>
          <w:spacing w:val="-1"/>
        </w:rPr>
        <w:t xml:space="preserve"> </w:t>
      </w:r>
      <w:r>
        <w:t>воды</w:t>
      </w:r>
      <w:r>
        <w:rPr>
          <w:spacing w:val="-2"/>
        </w:rPr>
        <w:t xml:space="preserve"> </w:t>
      </w:r>
      <w:r>
        <w:t>от</w:t>
      </w:r>
      <w:r>
        <w:rPr>
          <w:spacing w:val="-1"/>
        </w:rPr>
        <w:t xml:space="preserve"> </w:t>
      </w:r>
      <w:r>
        <w:t>температуры</w:t>
      </w:r>
      <w:r>
        <w:rPr>
          <w:spacing w:val="-2"/>
        </w:rPr>
        <w:t xml:space="preserve"> </w:t>
      </w:r>
      <w:r>
        <w:t>жидкости и площади её</w:t>
      </w:r>
      <w:r>
        <w:rPr>
          <w:spacing w:val="-2"/>
        </w:rPr>
        <w:t xml:space="preserve"> </w:t>
      </w:r>
      <w:r>
        <w:t>поверхности;</w:t>
      </w:r>
      <w:r>
        <w:rPr>
          <w:spacing w:val="-1"/>
        </w:rPr>
        <w:t xml:space="preserve"> </w:t>
      </w:r>
      <w:r>
        <w:t>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0746FB" w:rsidRDefault="00930EAB">
      <w:pPr>
        <w:pStyle w:val="a3"/>
        <w:spacing w:before="1" w:line="276" w:lineRule="auto"/>
        <w:ind w:right="417" w:firstLine="1439"/>
      </w:pPr>
      <w:r>
        <w:rPr>
          <w:noProof/>
          <w:lang w:eastAsia="ru-RU"/>
        </w:rPr>
        <w:drawing>
          <wp:anchor distT="0" distB="0" distL="0" distR="0" simplePos="0" relativeHeight="15746048" behindDoc="0" locked="0" layoutInCell="1" allowOverlap="1">
            <wp:simplePos x="0" y="0"/>
            <wp:positionH relativeFrom="page">
              <wp:posOffset>1245412</wp:posOffset>
            </wp:positionH>
            <wp:positionV relativeFrom="paragraph">
              <wp:posOffset>5881</wp:posOffset>
            </wp:positionV>
            <wp:extent cx="237744" cy="169163"/>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 cstate="print"/>
                    <a:stretch>
                      <a:fillRect/>
                    </a:stretch>
                  </pic:blipFill>
                  <pic:spPr>
                    <a:xfrm>
                      <a:off x="0" y="0"/>
                      <a:ext cx="237744" cy="169163"/>
                    </a:xfrm>
                    <a:prstGeom prst="rect">
                      <a:avLst/>
                    </a:prstGeom>
                  </pic:spPr>
                </pic:pic>
              </a:graphicData>
            </a:graphic>
          </wp:anchor>
        </w:drawing>
      </w:r>
      <w: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0746FB" w:rsidRDefault="00930EAB">
      <w:pPr>
        <w:pStyle w:val="a3"/>
        <w:spacing w:line="276" w:lineRule="auto"/>
        <w:ind w:right="413" w:firstLine="1439"/>
      </w:pPr>
      <w:r>
        <w:rPr>
          <w:noProof/>
          <w:lang w:eastAsia="ru-RU"/>
        </w:rPr>
        <w:drawing>
          <wp:anchor distT="0" distB="0" distL="0" distR="0" simplePos="0" relativeHeight="15746560" behindDoc="0" locked="0" layoutInCell="1" allowOverlap="1">
            <wp:simplePos x="0" y="0"/>
            <wp:positionH relativeFrom="page">
              <wp:posOffset>1245412</wp:posOffset>
            </wp:positionH>
            <wp:positionV relativeFrom="paragraph">
              <wp:posOffset>5315</wp:posOffset>
            </wp:positionV>
            <wp:extent cx="237744" cy="169163"/>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 cstate="print"/>
                    <a:stretch>
                      <a:fillRect/>
                    </a:stretch>
                  </pic:blipFill>
                  <pic:spPr>
                    <a:xfrm>
                      <a:off x="0" y="0"/>
                      <a:ext cx="237744" cy="169163"/>
                    </a:xfrm>
                    <a:prstGeom prst="rect">
                      <a:avLst/>
                    </a:prstGeom>
                  </pic:spPr>
                </pic:pic>
              </a:graphicData>
            </a:graphic>
          </wp:anchor>
        </w:drawing>
      </w:r>
      <w:r>
        <w:t>проводить совместно с педагогом исследование зависимости одной</w:t>
      </w:r>
      <w:r>
        <w:rPr>
          <w:spacing w:val="80"/>
        </w:rPr>
        <w:t xml:space="preserve"> </w:t>
      </w:r>
      <w:r>
        <w:t>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w:t>
      </w:r>
      <w:r>
        <w:rPr>
          <w:spacing w:val="40"/>
        </w:rPr>
        <w:t xml:space="preserve"> </w:t>
      </w:r>
      <w:r>
        <w:t xml:space="preserve">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w:t>
      </w:r>
      <w:r>
        <w:rPr>
          <w:spacing w:val="-2"/>
        </w:rPr>
        <w:t>педагогом;</w:t>
      </w:r>
    </w:p>
    <w:p w:rsidR="000746FB" w:rsidRDefault="00930EAB">
      <w:pPr>
        <w:pStyle w:val="a3"/>
        <w:ind w:left="1586"/>
        <w:jc w:val="left"/>
      </w:pPr>
      <w:r>
        <w:rPr>
          <w:noProof/>
          <w:lang w:eastAsia="ru-RU"/>
        </w:rPr>
        <w:drawing>
          <wp:anchor distT="0" distB="0" distL="0" distR="0" simplePos="0" relativeHeight="15747072" behindDoc="0" locked="0" layoutInCell="1" allowOverlap="1">
            <wp:simplePos x="0" y="0"/>
            <wp:positionH relativeFrom="page">
              <wp:posOffset>1245412</wp:posOffset>
            </wp:positionH>
            <wp:positionV relativeFrom="paragraph">
              <wp:posOffset>5418</wp:posOffset>
            </wp:positionV>
            <wp:extent cx="237744" cy="169164"/>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 cstate="print"/>
                    <a:stretch>
                      <a:fillRect/>
                    </a:stretch>
                  </pic:blipFill>
                  <pic:spPr>
                    <a:xfrm>
                      <a:off x="0" y="0"/>
                      <a:ext cx="237744" cy="169164"/>
                    </a:xfrm>
                    <a:prstGeom prst="rect">
                      <a:avLst/>
                    </a:prstGeom>
                  </pic:spPr>
                </pic:pic>
              </a:graphicData>
            </a:graphic>
          </wp:anchor>
        </w:drawing>
      </w:r>
      <w:r>
        <w:t>соотносить</w:t>
      </w:r>
      <w:r>
        <w:rPr>
          <w:spacing w:val="5"/>
        </w:rPr>
        <w:t xml:space="preserve"> </w:t>
      </w:r>
      <w:r>
        <w:t>косвенные</w:t>
      </w:r>
      <w:r>
        <w:rPr>
          <w:spacing w:val="6"/>
        </w:rPr>
        <w:t xml:space="preserve"> </w:t>
      </w:r>
      <w:r>
        <w:t>измерения</w:t>
      </w:r>
      <w:r>
        <w:rPr>
          <w:spacing w:val="7"/>
        </w:rPr>
        <w:t xml:space="preserve"> </w:t>
      </w:r>
      <w:r>
        <w:t>физических</w:t>
      </w:r>
      <w:r>
        <w:rPr>
          <w:spacing w:val="7"/>
        </w:rPr>
        <w:t xml:space="preserve"> </w:t>
      </w:r>
      <w:r>
        <w:t>величин</w:t>
      </w:r>
      <w:r>
        <w:rPr>
          <w:spacing w:val="8"/>
        </w:rPr>
        <w:t xml:space="preserve"> </w:t>
      </w:r>
      <w:r>
        <w:t>(удельная</w:t>
      </w:r>
      <w:r>
        <w:rPr>
          <w:spacing w:val="7"/>
        </w:rPr>
        <w:t xml:space="preserve"> </w:t>
      </w:r>
      <w:r>
        <w:rPr>
          <w:spacing w:val="-2"/>
        </w:rPr>
        <w:t>теплоёмкость</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0746FB" w:rsidRDefault="00930EAB">
      <w:pPr>
        <w:pStyle w:val="a3"/>
        <w:spacing w:before="1" w:line="276" w:lineRule="auto"/>
        <w:ind w:right="423" w:firstLine="1439"/>
      </w:pPr>
      <w:r>
        <w:rPr>
          <w:noProof/>
          <w:lang w:eastAsia="ru-RU"/>
        </w:rPr>
        <w:drawing>
          <wp:anchor distT="0" distB="0" distL="0" distR="0" simplePos="0" relativeHeight="15747584" behindDoc="0" locked="0" layoutInCell="1" allowOverlap="1">
            <wp:simplePos x="0" y="0"/>
            <wp:positionH relativeFrom="page">
              <wp:posOffset>1245412</wp:posOffset>
            </wp:positionH>
            <wp:positionV relativeFrom="paragraph">
              <wp:posOffset>5766</wp:posOffset>
            </wp:positionV>
            <wp:extent cx="237744" cy="169164"/>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 cstate="print"/>
                    <a:stretch>
                      <a:fillRect/>
                    </a:stretch>
                  </pic:blipFill>
                  <pic:spPr>
                    <a:xfrm>
                      <a:off x="0" y="0"/>
                      <a:ext cx="237744" cy="169164"/>
                    </a:xfrm>
                    <a:prstGeom prst="rect">
                      <a:avLst/>
                    </a:prstGeom>
                  </pic:spPr>
                </pic:pic>
              </a:graphicData>
            </a:graphic>
          </wp:anchor>
        </w:drawing>
      </w:r>
      <w:r>
        <w:t>соблюдать правила техники безопасности при работе с лабораторным оборудованием после предварительного обсуждения с педагогом;</w:t>
      </w:r>
    </w:p>
    <w:p w:rsidR="000746FB" w:rsidRDefault="00930EAB">
      <w:pPr>
        <w:pStyle w:val="a3"/>
        <w:spacing w:line="276" w:lineRule="auto"/>
        <w:ind w:right="423" w:firstLine="1439"/>
      </w:pPr>
      <w:r>
        <w:rPr>
          <w:noProof/>
          <w:lang w:eastAsia="ru-RU"/>
        </w:rPr>
        <w:drawing>
          <wp:anchor distT="0" distB="0" distL="0" distR="0" simplePos="0" relativeHeight="15748096" behindDoc="0" locked="0" layoutInCell="1" allowOverlap="1">
            <wp:simplePos x="0" y="0"/>
            <wp:positionH relativeFrom="page">
              <wp:posOffset>1245412</wp:posOffset>
            </wp:positionH>
            <wp:positionV relativeFrom="paragraph">
              <wp:posOffset>4403</wp:posOffset>
            </wp:positionV>
            <wp:extent cx="237744" cy="169164"/>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0" cstate="print"/>
                    <a:stretch>
                      <a:fillRect/>
                    </a:stretch>
                  </pic:blipFill>
                  <pic:spPr>
                    <a:xfrm>
                      <a:off x="0" y="0"/>
                      <a:ext cx="237744" cy="169164"/>
                    </a:xfrm>
                    <a:prstGeom prst="rect">
                      <a:avLst/>
                    </a:prstGeom>
                  </pic:spPr>
                </pic:pic>
              </a:graphicData>
            </a:graphic>
          </wp:anchor>
        </w:drawing>
      </w:r>
      <w:r>
        <w:t xml:space="preserve">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w:t>
      </w:r>
      <w:r>
        <w:rPr>
          <w:spacing w:val="-2"/>
        </w:rPr>
        <w:t>закономерности;</w:t>
      </w:r>
    </w:p>
    <w:p w:rsidR="000746FB" w:rsidRDefault="00930EAB">
      <w:pPr>
        <w:pStyle w:val="a3"/>
        <w:spacing w:line="276" w:lineRule="auto"/>
        <w:ind w:right="417" w:firstLine="1439"/>
      </w:pPr>
      <w:r>
        <w:rPr>
          <w:noProof/>
          <w:lang w:eastAsia="ru-RU"/>
        </w:rPr>
        <w:drawing>
          <wp:anchor distT="0" distB="0" distL="0" distR="0" simplePos="0" relativeHeight="15748608" behindDoc="0" locked="0" layoutInCell="1" allowOverlap="1">
            <wp:simplePos x="0" y="0"/>
            <wp:positionH relativeFrom="page">
              <wp:posOffset>1245412</wp:posOffset>
            </wp:positionH>
            <wp:positionV relativeFrom="paragraph">
              <wp:posOffset>4904</wp:posOffset>
            </wp:positionV>
            <wp:extent cx="237744" cy="169164"/>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 cstate="print"/>
                    <a:stretch>
                      <a:fillRect/>
                    </a:stretch>
                  </pic:blipFill>
                  <pic:spPr>
                    <a:xfrm>
                      <a:off x="0" y="0"/>
                      <a:ext cx="237744" cy="169164"/>
                    </a:xfrm>
                    <a:prstGeom prst="rect">
                      <a:avLst/>
                    </a:prstGeom>
                  </pic:spPr>
                </pic:pic>
              </a:graphicData>
            </a:graphic>
          </wp:anchor>
        </w:drawing>
      </w:r>
      <w: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0746FB" w:rsidRDefault="00930EAB">
      <w:pPr>
        <w:pStyle w:val="a3"/>
        <w:spacing w:line="276" w:lineRule="auto"/>
        <w:ind w:right="418" w:firstLine="1439"/>
      </w:pPr>
      <w:r>
        <w:rPr>
          <w:noProof/>
          <w:lang w:eastAsia="ru-RU"/>
        </w:rPr>
        <w:drawing>
          <wp:anchor distT="0" distB="0" distL="0" distR="0" simplePos="0" relativeHeight="15749120" behindDoc="0" locked="0" layoutInCell="1" allowOverlap="1">
            <wp:simplePos x="0" y="0"/>
            <wp:positionH relativeFrom="page">
              <wp:posOffset>1245412</wp:posOffset>
            </wp:positionH>
            <wp:positionV relativeFrom="paragraph">
              <wp:posOffset>4626</wp:posOffset>
            </wp:positionV>
            <wp:extent cx="237744" cy="169163"/>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 cstate="print"/>
                    <a:stretch>
                      <a:fillRect/>
                    </a:stretch>
                  </pic:blipFill>
                  <pic:spPr>
                    <a:xfrm>
                      <a:off x="0" y="0"/>
                      <a:ext cx="237744" cy="169163"/>
                    </a:xfrm>
                    <a:prstGeom prst="rect">
                      <a:avLst/>
                    </a:prstGeom>
                  </pic:spPr>
                </pic:pic>
              </a:graphicData>
            </a:graphic>
          </wp:anchor>
        </w:drawing>
      </w: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746FB" w:rsidRDefault="00930EAB">
      <w:pPr>
        <w:pStyle w:val="a3"/>
        <w:spacing w:line="276" w:lineRule="auto"/>
        <w:ind w:right="420" w:firstLine="1439"/>
      </w:pPr>
      <w:r>
        <w:rPr>
          <w:noProof/>
          <w:lang w:eastAsia="ru-RU"/>
        </w:rPr>
        <w:drawing>
          <wp:anchor distT="0" distB="0" distL="0" distR="0" simplePos="0" relativeHeight="15749632" behindDoc="0" locked="0" layoutInCell="1" allowOverlap="1">
            <wp:simplePos x="0" y="0"/>
            <wp:positionH relativeFrom="page">
              <wp:posOffset>1245412</wp:posOffset>
            </wp:positionH>
            <wp:positionV relativeFrom="paragraph">
              <wp:posOffset>4694</wp:posOffset>
            </wp:positionV>
            <wp:extent cx="237744" cy="169163"/>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0" cstate="print"/>
                    <a:stretch>
                      <a:fillRect/>
                    </a:stretch>
                  </pic:blipFill>
                  <pic:spPr>
                    <a:xfrm>
                      <a:off x="0" y="0"/>
                      <a:ext cx="237744" cy="169163"/>
                    </a:xfrm>
                    <a:prstGeom prst="rect">
                      <a:avLst/>
                    </a:prstGeom>
                  </pic:spPr>
                </pic:pic>
              </a:graphicData>
            </a:graphic>
          </wp:anchor>
        </w:drawing>
      </w:r>
      <w:r>
        <w:t>осуществлять с помощью педагога поиск информации физического</w:t>
      </w:r>
      <w:r>
        <w:rPr>
          <w:spacing w:val="40"/>
        </w:rPr>
        <w:t xml:space="preserve"> </w:t>
      </w:r>
      <w:r>
        <w:t>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746FB" w:rsidRDefault="00930EAB">
      <w:pPr>
        <w:pStyle w:val="a3"/>
        <w:spacing w:line="276" w:lineRule="auto"/>
        <w:ind w:right="421" w:firstLine="1439"/>
      </w:pPr>
      <w:r>
        <w:rPr>
          <w:noProof/>
          <w:lang w:eastAsia="ru-RU"/>
        </w:rPr>
        <w:drawing>
          <wp:anchor distT="0" distB="0" distL="0" distR="0" simplePos="0" relativeHeight="15750144" behindDoc="0" locked="0" layoutInCell="1" allowOverlap="1">
            <wp:simplePos x="0" y="0"/>
            <wp:positionH relativeFrom="page">
              <wp:posOffset>1245412</wp:posOffset>
            </wp:positionH>
            <wp:positionV relativeFrom="paragraph">
              <wp:posOffset>4762</wp:posOffset>
            </wp:positionV>
            <wp:extent cx="237744" cy="169163"/>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 cstate="print"/>
                    <a:stretch>
                      <a:fillRect/>
                    </a:stretch>
                  </pic:blipFill>
                  <pic:spPr>
                    <a:xfrm>
                      <a:off x="0" y="0"/>
                      <a:ext cx="237744" cy="169163"/>
                    </a:xfrm>
                    <a:prstGeom prst="rect">
                      <a:avLst/>
                    </a:prstGeom>
                  </pic:spPr>
                </pic:pic>
              </a:graphicData>
            </a:graphic>
          </wp:anchor>
        </w:drawing>
      </w:r>
      <w:r>
        <w:t>использовать при выполнении учебных заданий отобранную педагогом</w:t>
      </w:r>
      <w:r>
        <w:rPr>
          <w:spacing w:val="40"/>
        </w:rPr>
        <w:t xml:space="preserve"> </w:t>
      </w:r>
      <w:r>
        <w:t>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0746FB" w:rsidRDefault="00930EAB">
      <w:pPr>
        <w:pStyle w:val="a3"/>
        <w:spacing w:line="276" w:lineRule="auto"/>
        <w:ind w:right="417" w:firstLine="1439"/>
      </w:pPr>
      <w:r>
        <w:rPr>
          <w:noProof/>
          <w:lang w:eastAsia="ru-RU"/>
        </w:rPr>
        <w:drawing>
          <wp:anchor distT="0" distB="0" distL="0" distR="0" simplePos="0" relativeHeight="15750656" behindDoc="0" locked="0" layoutInCell="1" allowOverlap="1">
            <wp:simplePos x="0" y="0"/>
            <wp:positionH relativeFrom="page">
              <wp:posOffset>1245412</wp:posOffset>
            </wp:positionH>
            <wp:positionV relativeFrom="paragraph">
              <wp:posOffset>5085</wp:posOffset>
            </wp:positionV>
            <wp:extent cx="237744" cy="169163"/>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 cstate="print"/>
                    <a:stretch>
                      <a:fillRect/>
                    </a:stretch>
                  </pic:blipFill>
                  <pic:spPr>
                    <a:xfrm>
                      <a:off x="0" y="0"/>
                      <a:ext cx="237744" cy="169163"/>
                    </a:xfrm>
                    <a:prstGeom prst="rect">
                      <a:avLst/>
                    </a:prstGeom>
                  </pic:spPr>
                </pic:pic>
              </a:graphicData>
            </a:graphic>
          </wp:anchor>
        </w:drawing>
      </w:r>
      <w:r>
        <w:t>создавать под руководством педагога с обсуждением плана работы</w:t>
      </w:r>
      <w:r>
        <w:rPr>
          <w:spacing w:val="40"/>
        </w:rPr>
        <w:t xml:space="preserve"> </w:t>
      </w:r>
      <w:r>
        <w:t>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746FB" w:rsidRDefault="00930EAB">
      <w:pPr>
        <w:pStyle w:val="a3"/>
        <w:spacing w:line="276" w:lineRule="auto"/>
        <w:ind w:right="424" w:firstLine="1439"/>
      </w:pPr>
      <w:r>
        <w:rPr>
          <w:noProof/>
          <w:lang w:eastAsia="ru-RU"/>
        </w:rPr>
        <w:drawing>
          <wp:anchor distT="0" distB="0" distL="0" distR="0" simplePos="0" relativeHeight="15751168" behindDoc="0" locked="0" layoutInCell="1" allowOverlap="1">
            <wp:simplePos x="0" y="0"/>
            <wp:positionH relativeFrom="page">
              <wp:posOffset>1245412</wp:posOffset>
            </wp:positionH>
            <wp:positionV relativeFrom="paragraph">
              <wp:posOffset>4790</wp:posOffset>
            </wp:positionV>
            <wp:extent cx="237744" cy="169163"/>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0" cstate="print"/>
                    <a:stretch>
                      <a:fillRect/>
                    </a:stretch>
                  </pic:blipFill>
                  <pic:spPr>
                    <a:xfrm>
                      <a:off x="0" y="0"/>
                      <a:ext cx="237744" cy="169163"/>
                    </a:xfrm>
                    <a:prstGeom prst="rect">
                      <a:avLst/>
                    </a:prstGeom>
                  </pic:spPr>
                </pic:pic>
              </a:graphicData>
            </a:graphic>
          </wp:anchor>
        </w:drawing>
      </w:r>
      <w: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746FB" w:rsidRDefault="000746FB">
      <w:pPr>
        <w:pStyle w:val="a3"/>
        <w:spacing w:before="47"/>
        <w:ind w:left="0"/>
        <w:jc w:val="left"/>
      </w:pPr>
    </w:p>
    <w:p w:rsidR="000746FB" w:rsidRDefault="00930EAB">
      <w:pPr>
        <w:pStyle w:val="4"/>
        <w:numPr>
          <w:ilvl w:val="0"/>
          <w:numId w:val="123"/>
        </w:numPr>
        <w:tabs>
          <w:tab w:val="left" w:pos="866"/>
        </w:tabs>
      </w:pPr>
      <w:r>
        <w:rPr>
          <w:spacing w:val="-2"/>
        </w:rPr>
        <w:t>КЛАСС</w:t>
      </w:r>
    </w:p>
    <w:p w:rsidR="000746FB" w:rsidRDefault="00930EAB">
      <w:pPr>
        <w:pStyle w:val="a3"/>
        <w:spacing w:before="36" w:line="276" w:lineRule="auto"/>
        <w:ind w:right="424" w:firstLine="540"/>
        <w:jc w:val="left"/>
      </w:pPr>
      <w:r>
        <w:t>Предметные</w:t>
      </w:r>
      <w:r>
        <w:rPr>
          <w:spacing w:val="40"/>
        </w:rPr>
        <w:t xml:space="preserve"> </w:t>
      </w:r>
      <w:r>
        <w:t>результаты</w:t>
      </w:r>
      <w:r>
        <w:rPr>
          <w:spacing w:val="40"/>
        </w:rPr>
        <w:t xml:space="preserve"> </w:t>
      </w:r>
      <w:r>
        <w:t>на</w:t>
      </w:r>
      <w:r>
        <w:rPr>
          <w:spacing w:val="40"/>
        </w:rPr>
        <w:t xml:space="preserve"> </w:t>
      </w:r>
      <w:r>
        <w:t>базовом</w:t>
      </w:r>
      <w:r>
        <w:rPr>
          <w:spacing w:val="40"/>
        </w:rPr>
        <w:t xml:space="preserve"> </w:t>
      </w:r>
      <w:r>
        <w:t>уровне</w:t>
      </w:r>
      <w:r>
        <w:rPr>
          <w:spacing w:val="40"/>
        </w:rPr>
        <w:t xml:space="preserve"> </w:t>
      </w:r>
      <w:r>
        <w:t>должны</w:t>
      </w:r>
      <w:r>
        <w:rPr>
          <w:spacing w:val="40"/>
        </w:rPr>
        <w:t xml:space="preserve"> </w:t>
      </w:r>
      <w:r>
        <w:t>отражать</w:t>
      </w:r>
      <w:r>
        <w:rPr>
          <w:spacing w:val="40"/>
        </w:rPr>
        <w:t xml:space="preserve"> </w:t>
      </w:r>
      <w:r>
        <w:t>сформированность</w:t>
      </w:r>
      <w:r>
        <w:rPr>
          <w:spacing w:val="40"/>
        </w:rPr>
        <w:t xml:space="preserve"> </w:t>
      </w:r>
      <w:r>
        <w:t>у</w:t>
      </w:r>
      <w:r>
        <w:rPr>
          <w:spacing w:val="40"/>
        </w:rPr>
        <w:t xml:space="preserve"> </w:t>
      </w:r>
      <w:r>
        <w:t>обучающихся умений:</w:t>
      </w:r>
    </w:p>
    <w:p w:rsidR="000746FB" w:rsidRDefault="00930EAB">
      <w:pPr>
        <w:pStyle w:val="a3"/>
        <w:spacing w:before="2" w:line="276" w:lineRule="auto"/>
        <w:ind w:right="420" w:firstLine="1439"/>
      </w:pPr>
      <w:r>
        <w:rPr>
          <w:noProof/>
          <w:lang w:eastAsia="ru-RU"/>
        </w:rPr>
        <w:drawing>
          <wp:anchor distT="0" distB="0" distL="0" distR="0" simplePos="0" relativeHeight="15751680" behindDoc="0" locked="0" layoutInCell="1" allowOverlap="1">
            <wp:simplePos x="0" y="0"/>
            <wp:positionH relativeFrom="page">
              <wp:posOffset>1245412</wp:posOffset>
            </wp:positionH>
            <wp:positionV relativeFrom="paragraph">
              <wp:posOffset>6285</wp:posOffset>
            </wp:positionV>
            <wp:extent cx="237744" cy="169164"/>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0" cstate="print"/>
                    <a:stretch>
                      <a:fillRect/>
                    </a:stretch>
                  </pic:blipFill>
                  <pic:spPr>
                    <a:xfrm>
                      <a:off x="0" y="0"/>
                      <a:ext cx="237744" cy="169164"/>
                    </a:xfrm>
                    <a:prstGeom prst="rect">
                      <a:avLst/>
                    </a:prstGeom>
                  </pic:spPr>
                </pic:pic>
              </a:graphicData>
            </a:graphic>
          </wp:anchor>
        </w:drawing>
      </w:r>
      <w:r>
        <w:t>ориентироваться в понятиях и оперировать ими на базовом уровне: система отсчёта,</w:t>
      </w:r>
      <w:r>
        <w:rPr>
          <w:spacing w:val="40"/>
        </w:rPr>
        <w:t xml:space="preserve">  </w:t>
      </w:r>
      <w:r>
        <w:t>материальная</w:t>
      </w:r>
      <w:r>
        <w:rPr>
          <w:spacing w:val="40"/>
        </w:rPr>
        <w:t xml:space="preserve">  </w:t>
      </w:r>
      <w:r>
        <w:t>точка,</w:t>
      </w:r>
      <w:r>
        <w:rPr>
          <w:spacing w:val="40"/>
        </w:rPr>
        <w:t xml:space="preserve">  </w:t>
      </w:r>
      <w:r>
        <w:t>траектория,</w:t>
      </w:r>
      <w:r>
        <w:rPr>
          <w:spacing w:val="40"/>
        </w:rPr>
        <w:t xml:space="preserve">  </w:t>
      </w:r>
      <w:r>
        <w:t>относительность</w:t>
      </w:r>
      <w:r>
        <w:rPr>
          <w:spacing w:val="40"/>
        </w:rPr>
        <w:t xml:space="preserve">  </w:t>
      </w:r>
      <w:r>
        <w:t>механического</w:t>
      </w:r>
      <w:r>
        <w:rPr>
          <w:spacing w:val="40"/>
        </w:rPr>
        <w:t xml:space="preserve">  </w:t>
      </w:r>
      <w:r>
        <w:t>движения,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деформация</w:t>
      </w:r>
      <w:r>
        <w:rPr>
          <w:spacing w:val="-1"/>
        </w:rPr>
        <w:t xml:space="preserve"> </w:t>
      </w:r>
      <w:r>
        <w:t>(упругая,</w:t>
      </w:r>
      <w:r>
        <w:rPr>
          <w:spacing w:val="-1"/>
        </w:rPr>
        <w:t xml:space="preserve"> </w:t>
      </w:r>
      <w:r>
        <w:t>пластическая),</w:t>
      </w:r>
      <w:r>
        <w:rPr>
          <w:spacing w:val="-2"/>
        </w:rPr>
        <w:t xml:space="preserve"> </w:t>
      </w:r>
      <w:r>
        <w:t>трение,</w:t>
      </w:r>
      <w:r>
        <w:rPr>
          <w:spacing w:val="-1"/>
        </w:rPr>
        <w:t xml:space="preserve"> </w:t>
      </w:r>
      <w:r>
        <w:t>центростремительное ускорение,</w:t>
      </w:r>
      <w:r>
        <w:rPr>
          <w:spacing w:val="-1"/>
        </w:rPr>
        <w:t xml:space="preserve"> </w:t>
      </w:r>
      <w:r>
        <w:t>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746FB" w:rsidRDefault="00930EAB">
      <w:pPr>
        <w:pStyle w:val="a3"/>
        <w:spacing w:line="276" w:lineRule="auto"/>
        <w:ind w:right="415" w:firstLine="1439"/>
      </w:pPr>
      <w:r>
        <w:rPr>
          <w:noProof/>
          <w:lang w:eastAsia="ru-RU"/>
        </w:rPr>
        <w:drawing>
          <wp:anchor distT="0" distB="0" distL="0" distR="0" simplePos="0" relativeHeight="15752192" behindDoc="0" locked="0" layoutInCell="1" allowOverlap="1">
            <wp:simplePos x="0" y="0"/>
            <wp:positionH relativeFrom="page">
              <wp:posOffset>1245412</wp:posOffset>
            </wp:positionH>
            <wp:positionV relativeFrom="paragraph">
              <wp:posOffset>4674</wp:posOffset>
            </wp:positionV>
            <wp:extent cx="237744" cy="169164"/>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0" cstate="print"/>
                    <a:stretch>
                      <a:fillRect/>
                    </a:stretch>
                  </pic:blipFill>
                  <pic:spPr>
                    <a:xfrm>
                      <a:off x="0" y="0"/>
                      <a:ext cx="237744" cy="169164"/>
                    </a:xfrm>
                    <a:prstGeom prst="rect">
                      <a:avLst/>
                    </a:prstGeom>
                  </pic:spPr>
                </pic:pic>
              </a:graphicData>
            </a:graphic>
          </wp:anchor>
        </w:drawing>
      </w:r>
      <w: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w:t>
      </w:r>
      <w:r>
        <w:rPr>
          <w:spacing w:val="40"/>
        </w:rPr>
        <w:t xml:space="preserve"> </w:t>
      </w:r>
      <w:r>
        <w:t>колебания), резонанс, волновое движение, отражение звука, прямолинейное</w:t>
      </w:r>
      <w:r>
        <w:rPr>
          <w:spacing w:val="40"/>
        </w:rPr>
        <w:t xml:space="preserve"> </w:t>
      </w:r>
      <w:r>
        <w:t>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746FB" w:rsidRDefault="00930EAB">
      <w:pPr>
        <w:pStyle w:val="a3"/>
        <w:spacing w:before="2" w:line="276" w:lineRule="auto"/>
        <w:ind w:right="418" w:firstLine="1439"/>
      </w:pPr>
      <w:r>
        <w:rPr>
          <w:noProof/>
          <w:lang w:eastAsia="ru-RU"/>
        </w:rPr>
        <w:drawing>
          <wp:anchor distT="0" distB="0" distL="0" distR="0" simplePos="0" relativeHeight="15752704" behindDoc="0" locked="0" layoutInCell="1" allowOverlap="1">
            <wp:simplePos x="0" y="0"/>
            <wp:positionH relativeFrom="page">
              <wp:posOffset>1245412</wp:posOffset>
            </wp:positionH>
            <wp:positionV relativeFrom="paragraph">
              <wp:posOffset>6352</wp:posOffset>
            </wp:positionV>
            <wp:extent cx="237744" cy="16916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 cstate="print"/>
                    <a:stretch>
                      <a:fillRect/>
                    </a:stretch>
                  </pic:blipFill>
                  <pic:spPr>
                    <a:xfrm>
                      <a:off x="0" y="0"/>
                      <a:ext cx="237744" cy="169164"/>
                    </a:xfrm>
                    <a:prstGeom prst="rect">
                      <a:avLst/>
                    </a:prstGeom>
                  </pic:spPr>
                </pic:pic>
              </a:graphicData>
            </a:graphic>
          </wp:anchor>
        </w:drawing>
      </w:r>
      <w: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0746FB" w:rsidRDefault="00930EAB">
      <w:pPr>
        <w:pStyle w:val="a3"/>
        <w:spacing w:line="276" w:lineRule="auto"/>
        <w:ind w:right="416" w:firstLine="1439"/>
      </w:pPr>
      <w:r>
        <w:rPr>
          <w:noProof/>
          <w:lang w:eastAsia="ru-RU"/>
        </w:rPr>
        <w:drawing>
          <wp:anchor distT="0" distB="0" distL="0" distR="0" simplePos="0" relativeHeight="15753216" behindDoc="0" locked="0" layoutInCell="1" allowOverlap="1">
            <wp:simplePos x="0" y="0"/>
            <wp:positionH relativeFrom="page">
              <wp:posOffset>1245412</wp:posOffset>
            </wp:positionH>
            <wp:positionV relativeFrom="paragraph">
              <wp:posOffset>4855</wp:posOffset>
            </wp:positionV>
            <wp:extent cx="237744" cy="169163"/>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0" cstate="print"/>
                    <a:stretch>
                      <a:fillRect/>
                    </a:stretch>
                  </pic:blipFill>
                  <pic:spPr>
                    <a:xfrm>
                      <a:off x="0" y="0"/>
                      <a:ext cx="237744" cy="169163"/>
                    </a:xfrm>
                    <a:prstGeom prst="rect">
                      <a:avLst/>
                    </a:prstGeom>
                  </pic:spPr>
                </pic:pic>
              </a:graphicData>
            </a:graphic>
          </wp:anchor>
        </w:drawing>
      </w:r>
      <w: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0746FB" w:rsidRDefault="00930EAB">
      <w:pPr>
        <w:pStyle w:val="a3"/>
        <w:spacing w:line="276" w:lineRule="auto"/>
        <w:ind w:right="421" w:firstLine="1439"/>
      </w:pPr>
      <w:r>
        <w:rPr>
          <w:noProof/>
          <w:lang w:eastAsia="ru-RU"/>
        </w:rPr>
        <w:drawing>
          <wp:anchor distT="0" distB="0" distL="0" distR="0" simplePos="0" relativeHeight="15753728" behindDoc="0" locked="0" layoutInCell="1" allowOverlap="1">
            <wp:simplePos x="0" y="0"/>
            <wp:positionH relativeFrom="page">
              <wp:posOffset>1245412</wp:posOffset>
            </wp:positionH>
            <wp:positionV relativeFrom="paragraph">
              <wp:posOffset>5315</wp:posOffset>
            </wp:positionV>
            <wp:extent cx="237744" cy="169163"/>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 cstate="print"/>
                    <a:stretch>
                      <a:fillRect/>
                    </a:stretch>
                  </pic:blipFill>
                  <pic:spPr>
                    <a:xfrm>
                      <a:off x="0" y="0"/>
                      <a:ext cx="237744" cy="169163"/>
                    </a:xfrm>
                    <a:prstGeom prst="rect">
                      <a:avLst/>
                    </a:prstGeom>
                  </pic:spPr>
                </pic:pic>
              </a:graphicData>
            </a:graphic>
          </wp:anchor>
        </w:drawing>
      </w:r>
      <w:r>
        <w:t>характеризовать после предварительного обсуждения с педагогом свойства</w:t>
      </w:r>
      <w:r>
        <w:rPr>
          <w:spacing w:val="40"/>
        </w:rPr>
        <w:t xml:space="preserve"> </w:t>
      </w:r>
      <w:r>
        <w:t>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0746FB" w:rsidRDefault="00930EAB">
      <w:pPr>
        <w:pStyle w:val="a3"/>
        <w:spacing w:line="276" w:lineRule="auto"/>
        <w:ind w:right="416" w:firstLine="1439"/>
      </w:pPr>
      <w:r>
        <w:rPr>
          <w:noProof/>
          <w:lang w:eastAsia="ru-RU"/>
        </w:rPr>
        <w:drawing>
          <wp:anchor distT="0" distB="0" distL="0" distR="0" simplePos="0" relativeHeight="15754240" behindDoc="0" locked="0" layoutInCell="1" allowOverlap="1">
            <wp:simplePos x="0" y="0"/>
            <wp:positionH relativeFrom="page">
              <wp:posOffset>1245412</wp:posOffset>
            </wp:positionH>
            <wp:positionV relativeFrom="paragraph">
              <wp:posOffset>4672</wp:posOffset>
            </wp:positionV>
            <wp:extent cx="237744" cy="169163"/>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 cstate="print"/>
                    <a:stretch>
                      <a:fillRect/>
                    </a:stretch>
                  </pic:blipFill>
                  <pic:spPr>
                    <a:xfrm>
                      <a:off x="0" y="0"/>
                      <a:ext cx="237744" cy="169163"/>
                    </a:xfrm>
                    <a:prstGeom prst="rect">
                      <a:avLst/>
                    </a:prstGeom>
                  </pic:spPr>
                </pic:pic>
              </a:graphicData>
            </a:graphic>
          </wp:anchor>
        </w:drawing>
      </w:r>
      <w:r>
        <w:t>соотносить</w:t>
      </w:r>
      <w:r>
        <w:rPr>
          <w:spacing w:val="-2"/>
        </w:rPr>
        <w:t xml:space="preserve"> </w:t>
      </w:r>
      <w:r>
        <w:t>под контролем</w:t>
      </w:r>
      <w:r>
        <w:rPr>
          <w:spacing w:val="-1"/>
        </w:rPr>
        <w:t xml:space="preserve"> </w:t>
      </w:r>
      <w:r>
        <w:t>педагога</w:t>
      </w:r>
      <w:r>
        <w:rPr>
          <w:spacing w:val="-1"/>
        </w:rPr>
        <w:t xml:space="preserve"> </w:t>
      </w:r>
      <w:r>
        <w:t>физические</w:t>
      </w:r>
      <w:r>
        <w:rPr>
          <w:spacing w:val="-1"/>
        </w:rPr>
        <w:t xml:space="preserve"> </w:t>
      </w:r>
      <w:r>
        <w:t>процессы</w:t>
      </w:r>
      <w:r>
        <w:rPr>
          <w:spacing w:val="-1"/>
        </w:rPr>
        <w:t xml:space="preserve"> </w:t>
      </w:r>
      <w:r>
        <w:t>и свойства тел, в</w:t>
      </w:r>
      <w:r>
        <w:rPr>
          <w:spacing w:val="-1"/>
        </w:rPr>
        <w:t xml:space="preserve"> </w:t>
      </w:r>
      <w:r>
        <w:t>том числе и в контексте ситуаций практико-ориентированного характера: выявлять при помощи педагога</w:t>
      </w:r>
      <w:r>
        <w:rPr>
          <w:spacing w:val="40"/>
        </w:rPr>
        <w:t xml:space="preserve"> </w:t>
      </w:r>
      <w:r>
        <w:t>причинно-следственные</w:t>
      </w:r>
      <w:r>
        <w:rPr>
          <w:spacing w:val="40"/>
        </w:rPr>
        <w:t xml:space="preserve"> </w:t>
      </w:r>
      <w:r>
        <w:t>связи,</w:t>
      </w:r>
      <w:r>
        <w:rPr>
          <w:spacing w:val="40"/>
        </w:rPr>
        <w:t xml:space="preserve"> </w:t>
      </w:r>
      <w:r>
        <w:t>строить</w:t>
      </w:r>
      <w:r>
        <w:rPr>
          <w:spacing w:val="40"/>
        </w:rPr>
        <w:t xml:space="preserve"> </w:t>
      </w:r>
      <w:r>
        <w:t>объяснение</w:t>
      </w:r>
      <w:r>
        <w:rPr>
          <w:spacing w:val="40"/>
        </w:rPr>
        <w:t xml:space="preserve"> </w:t>
      </w:r>
      <w:r>
        <w:t>из</w:t>
      </w:r>
      <w:r>
        <w:rPr>
          <w:spacing w:val="40"/>
        </w:rPr>
        <w:t xml:space="preserve"> </w:t>
      </w:r>
      <w:r>
        <w:t>2—3</w:t>
      </w:r>
      <w:r>
        <w:rPr>
          <w:spacing w:val="40"/>
        </w:rPr>
        <w:t xml:space="preserve"> </w:t>
      </w:r>
      <w:r>
        <w:t>логических</w:t>
      </w:r>
      <w:r>
        <w:rPr>
          <w:spacing w:val="40"/>
        </w:rPr>
        <w:t xml:space="preserve"> </w:t>
      </w:r>
      <w:r>
        <w:t>шагов</w:t>
      </w:r>
      <w:r>
        <w:rPr>
          <w:spacing w:val="40"/>
        </w:rPr>
        <w:t xml:space="preserve"> </w:t>
      </w:r>
      <w:r>
        <w:t>с</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 xml:space="preserve">опорой на 2—3 изученных свойства физических явлений, физических законов или </w:t>
      </w:r>
      <w:r>
        <w:rPr>
          <w:spacing w:val="-2"/>
        </w:rPr>
        <w:t>закономерностей;</w:t>
      </w:r>
    </w:p>
    <w:p w:rsidR="000746FB" w:rsidRDefault="00930EAB">
      <w:pPr>
        <w:pStyle w:val="a3"/>
        <w:spacing w:line="276" w:lineRule="auto"/>
        <w:ind w:right="417" w:firstLine="1439"/>
      </w:pPr>
      <w:r>
        <w:rPr>
          <w:noProof/>
          <w:lang w:eastAsia="ru-RU"/>
        </w:rPr>
        <w:drawing>
          <wp:anchor distT="0" distB="0" distL="0" distR="0" simplePos="0" relativeHeight="15754752" behindDoc="0" locked="0" layoutInCell="1" allowOverlap="1">
            <wp:simplePos x="0" y="0"/>
            <wp:positionH relativeFrom="page">
              <wp:posOffset>1245412</wp:posOffset>
            </wp:positionH>
            <wp:positionV relativeFrom="paragraph">
              <wp:posOffset>4352</wp:posOffset>
            </wp:positionV>
            <wp:extent cx="237744" cy="16916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 cstate="print"/>
                    <a:stretch>
                      <a:fillRect/>
                    </a:stretch>
                  </pic:blipFill>
                  <pic:spPr>
                    <a:xfrm>
                      <a:off x="0" y="0"/>
                      <a:ext cx="237744" cy="169164"/>
                    </a:xfrm>
                    <a:prstGeom prst="rect">
                      <a:avLst/>
                    </a:prstGeom>
                  </pic:spPr>
                </pic:pic>
              </a:graphicData>
            </a:graphic>
          </wp:anchor>
        </w:drawing>
      </w:r>
      <w: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0746FB" w:rsidRDefault="00930EAB">
      <w:pPr>
        <w:pStyle w:val="a3"/>
        <w:spacing w:line="276" w:lineRule="auto"/>
        <w:ind w:right="419" w:firstLine="1439"/>
      </w:pPr>
      <w:r>
        <w:rPr>
          <w:noProof/>
          <w:lang w:eastAsia="ru-RU"/>
        </w:rPr>
        <w:drawing>
          <wp:anchor distT="0" distB="0" distL="0" distR="0" simplePos="0" relativeHeight="15755264" behindDoc="0" locked="0" layoutInCell="1" allowOverlap="1">
            <wp:simplePos x="0" y="0"/>
            <wp:positionH relativeFrom="page">
              <wp:posOffset>1245412</wp:posOffset>
            </wp:positionH>
            <wp:positionV relativeFrom="paragraph">
              <wp:posOffset>5470</wp:posOffset>
            </wp:positionV>
            <wp:extent cx="237744" cy="16916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 cstate="print"/>
                    <a:stretch>
                      <a:fillRect/>
                    </a:stretch>
                  </pic:blipFill>
                  <pic:spPr>
                    <a:xfrm>
                      <a:off x="0" y="0"/>
                      <a:ext cx="237744" cy="169164"/>
                    </a:xfrm>
                    <a:prstGeom prst="rect">
                      <a:avLst/>
                    </a:prstGeom>
                  </pic:spPr>
                </pic:pic>
              </a:graphicData>
            </a:graphic>
          </wp:anchor>
        </w:drawing>
      </w:r>
      <w:r>
        <w:t>иметь представление о проблемах, которые можно решить при помощи физических методов; используя описание исследования, после предварительного</w:t>
      </w:r>
      <w:r>
        <w:rPr>
          <w:spacing w:val="80"/>
        </w:rPr>
        <w:t xml:space="preserve"> </w:t>
      </w:r>
      <w:r>
        <w:t>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w:t>
      </w:r>
      <w:r>
        <w:rPr>
          <w:spacing w:val="40"/>
        </w:rPr>
        <w:t xml:space="preserve"> </w:t>
      </w:r>
      <w:r>
        <w:t>наблюдений и опытов;</w:t>
      </w:r>
    </w:p>
    <w:p w:rsidR="000746FB" w:rsidRDefault="00930EAB">
      <w:pPr>
        <w:pStyle w:val="a3"/>
        <w:spacing w:line="276" w:lineRule="auto"/>
        <w:ind w:right="416" w:firstLine="1439"/>
      </w:pPr>
      <w:r>
        <w:rPr>
          <w:noProof/>
          <w:lang w:eastAsia="ru-RU"/>
        </w:rPr>
        <w:drawing>
          <wp:anchor distT="0" distB="0" distL="0" distR="0" simplePos="0" relativeHeight="15755776" behindDoc="0" locked="0" layoutInCell="1" allowOverlap="1">
            <wp:simplePos x="0" y="0"/>
            <wp:positionH relativeFrom="page">
              <wp:posOffset>1245412</wp:posOffset>
            </wp:positionH>
            <wp:positionV relativeFrom="paragraph">
              <wp:posOffset>5175</wp:posOffset>
            </wp:positionV>
            <wp:extent cx="237744" cy="169164"/>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 cstate="print"/>
                    <a:stretch>
                      <a:fillRect/>
                    </a:stretch>
                  </pic:blipFill>
                  <pic:spPr>
                    <a:xfrm>
                      <a:off x="0" y="0"/>
                      <a:ext cx="237744" cy="169164"/>
                    </a:xfrm>
                    <a:prstGeom prst="rect">
                      <a:avLst/>
                    </a:prstGeom>
                  </pic:spPr>
                </pic:pic>
              </a:graphicData>
            </a:graphic>
          </wp:anchor>
        </w:drawing>
      </w:r>
      <w: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педагога;</w:t>
      </w:r>
    </w:p>
    <w:p w:rsidR="000746FB" w:rsidRDefault="00930EAB">
      <w:pPr>
        <w:pStyle w:val="a3"/>
        <w:spacing w:line="276" w:lineRule="auto"/>
        <w:ind w:right="423" w:firstLine="1439"/>
      </w:pPr>
      <w:r>
        <w:rPr>
          <w:noProof/>
          <w:lang w:eastAsia="ru-RU"/>
        </w:rPr>
        <w:drawing>
          <wp:anchor distT="0" distB="0" distL="0" distR="0" simplePos="0" relativeHeight="15756288" behindDoc="0" locked="0" layoutInCell="1" allowOverlap="1">
            <wp:simplePos x="0" y="0"/>
            <wp:positionH relativeFrom="page">
              <wp:posOffset>1245412</wp:posOffset>
            </wp:positionH>
            <wp:positionV relativeFrom="paragraph">
              <wp:posOffset>5329</wp:posOffset>
            </wp:positionV>
            <wp:extent cx="237744" cy="169163"/>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 cstate="print"/>
                    <a:stretch>
                      <a:fillRect/>
                    </a:stretch>
                  </pic:blipFill>
                  <pic:spPr>
                    <a:xfrm>
                      <a:off x="0" y="0"/>
                      <a:ext cx="237744" cy="169163"/>
                    </a:xfrm>
                    <a:prstGeom prst="rect">
                      <a:avLst/>
                    </a:prstGeom>
                  </pic:spPr>
                </pic:pic>
              </a:graphicData>
            </a:graphic>
          </wp:anchor>
        </w:drawing>
      </w: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0746FB" w:rsidRDefault="00930EAB">
      <w:pPr>
        <w:pStyle w:val="a3"/>
        <w:spacing w:before="1" w:line="276" w:lineRule="auto"/>
        <w:ind w:right="415" w:firstLine="1439"/>
      </w:pPr>
      <w:r>
        <w:rPr>
          <w:noProof/>
          <w:lang w:eastAsia="ru-RU"/>
        </w:rPr>
        <w:drawing>
          <wp:anchor distT="0" distB="0" distL="0" distR="0" simplePos="0" relativeHeight="15756800" behindDoc="0" locked="0" layoutInCell="1" allowOverlap="1">
            <wp:simplePos x="0" y="0"/>
            <wp:positionH relativeFrom="page">
              <wp:posOffset>1245412</wp:posOffset>
            </wp:positionH>
            <wp:positionV relativeFrom="paragraph">
              <wp:posOffset>5761</wp:posOffset>
            </wp:positionV>
            <wp:extent cx="237744" cy="169163"/>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 cstate="print"/>
                    <a:stretch>
                      <a:fillRect/>
                    </a:stretch>
                  </pic:blipFill>
                  <pic:spPr>
                    <a:xfrm>
                      <a:off x="0" y="0"/>
                      <a:ext cx="237744" cy="169163"/>
                    </a:xfrm>
                    <a:prstGeom prst="rect">
                      <a:avLst/>
                    </a:prstGeom>
                  </pic:spPr>
                </pic:pic>
              </a:graphicData>
            </a:graphic>
          </wp:anchor>
        </w:drawing>
      </w:r>
      <w: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746FB" w:rsidRDefault="00930EAB">
      <w:pPr>
        <w:pStyle w:val="a3"/>
        <w:spacing w:before="1" w:line="276" w:lineRule="auto"/>
        <w:ind w:right="419" w:firstLine="1439"/>
      </w:pPr>
      <w:r>
        <w:rPr>
          <w:noProof/>
          <w:lang w:eastAsia="ru-RU"/>
        </w:rPr>
        <w:drawing>
          <wp:anchor distT="0" distB="0" distL="0" distR="0" simplePos="0" relativeHeight="15757312" behindDoc="0" locked="0" layoutInCell="1" allowOverlap="1">
            <wp:simplePos x="0" y="0"/>
            <wp:positionH relativeFrom="page">
              <wp:posOffset>1245412</wp:posOffset>
            </wp:positionH>
            <wp:positionV relativeFrom="paragraph">
              <wp:posOffset>5881</wp:posOffset>
            </wp:positionV>
            <wp:extent cx="237744" cy="169163"/>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0" cstate="print"/>
                    <a:stretch>
                      <a:fillRect/>
                    </a:stretch>
                  </pic:blipFill>
                  <pic:spPr>
                    <a:xfrm>
                      <a:off x="0" y="0"/>
                      <a:ext cx="237744" cy="169163"/>
                    </a:xfrm>
                    <a:prstGeom prst="rect">
                      <a:avLst/>
                    </a:prstGeom>
                  </pic:spPr>
                </pic:pic>
              </a:graphicData>
            </a:graphic>
          </wp:anchor>
        </w:drawing>
      </w:r>
      <w: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746FB" w:rsidRDefault="00930EAB">
      <w:pPr>
        <w:pStyle w:val="a3"/>
        <w:spacing w:before="1" w:line="276" w:lineRule="auto"/>
        <w:ind w:right="421" w:firstLine="1439"/>
      </w:pPr>
      <w:r>
        <w:rPr>
          <w:noProof/>
          <w:lang w:eastAsia="ru-RU"/>
        </w:rPr>
        <w:drawing>
          <wp:anchor distT="0" distB="0" distL="0" distR="0" simplePos="0" relativeHeight="15757824" behindDoc="0" locked="0" layoutInCell="1" allowOverlap="1">
            <wp:simplePos x="0" y="0"/>
            <wp:positionH relativeFrom="page">
              <wp:posOffset>1245412</wp:posOffset>
            </wp:positionH>
            <wp:positionV relativeFrom="paragraph">
              <wp:posOffset>5764</wp:posOffset>
            </wp:positionV>
            <wp:extent cx="237744" cy="169163"/>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0" cstate="print"/>
                    <a:stretch>
                      <a:fillRect/>
                    </a:stretch>
                  </pic:blipFill>
                  <pic:spPr>
                    <a:xfrm>
                      <a:off x="0" y="0"/>
                      <a:ext cx="237744" cy="169163"/>
                    </a:xfrm>
                    <a:prstGeom prst="rect">
                      <a:avLst/>
                    </a:prstGeom>
                  </pic:spPr>
                </pic:pic>
              </a:graphicData>
            </a:graphic>
          </wp:anchor>
        </w:drawing>
      </w:r>
      <w:r>
        <w:t>соблюдать правила техники безопасности при работе с лабораторным оборудованием после предварительного обсуждения с педагогом;</w:t>
      </w:r>
    </w:p>
    <w:p w:rsidR="000746FB" w:rsidRDefault="00930EAB">
      <w:pPr>
        <w:pStyle w:val="a3"/>
        <w:spacing w:line="276" w:lineRule="auto"/>
        <w:ind w:right="419" w:firstLine="1439"/>
      </w:pPr>
      <w:r>
        <w:rPr>
          <w:noProof/>
          <w:lang w:eastAsia="ru-RU"/>
        </w:rPr>
        <w:drawing>
          <wp:anchor distT="0" distB="0" distL="0" distR="0" simplePos="0" relativeHeight="15758336" behindDoc="0" locked="0" layoutInCell="1" allowOverlap="1">
            <wp:simplePos x="0" y="0"/>
            <wp:positionH relativeFrom="page">
              <wp:posOffset>1245412</wp:posOffset>
            </wp:positionH>
            <wp:positionV relativeFrom="paragraph">
              <wp:posOffset>4401</wp:posOffset>
            </wp:positionV>
            <wp:extent cx="237744" cy="169163"/>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0" cstate="print"/>
                    <a:stretch>
                      <a:fillRect/>
                    </a:stretch>
                  </pic:blipFill>
                  <pic:spPr>
                    <a:xfrm>
                      <a:off x="0" y="0"/>
                      <a:ext cx="237744" cy="169163"/>
                    </a:xfrm>
                    <a:prstGeom prst="rect">
                      <a:avLst/>
                    </a:prstGeom>
                  </pic:spPr>
                </pic:pic>
              </a:graphicData>
            </a:graphic>
          </wp:anchor>
        </w:drawing>
      </w:r>
      <w:r>
        <w:t>сопоставлять с помощью педагога основные признаки изученных физических моделей:</w:t>
      </w:r>
      <w:r>
        <w:rPr>
          <w:spacing w:val="-1"/>
        </w:rPr>
        <w:t xml:space="preserve"> </w:t>
      </w:r>
      <w:r>
        <w:t>материальная точка,</w:t>
      </w:r>
      <w:r>
        <w:rPr>
          <w:spacing w:val="-1"/>
        </w:rPr>
        <w:t xml:space="preserve"> </w:t>
      </w:r>
      <w:r>
        <w:t>абсолютно</w:t>
      </w:r>
      <w:r>
        <w:rPr>
          <w:spacing w:val="-1"/>
        </w:rPr>
        <w:t xml:space="preserve"> </w:t>
      </w:r>
      <w:r>
        <w:t>твёрдое</w:t>
      </w:r>
      <w:r>
        <w:rPr>
          <w:spacing w:val="-2"/>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 линза, планетарная модель атома, нуклонная модель атомного ядра с опорой на</w:t>
      </w:r>
      <w:r>
        <w:rPr>
          <w:spacing w:val="40"/>
        </w:rPr>
        <w:t xml:space="preserve"> </w:t>
      </w:r>
      <w:r>
        <w:t>методические материалы;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0" w:firstLine="1439"/>
      </w:pPr>
      <w:r>
        <w:rPr>
          <w:noProof/>
          <w:lang w:eastAsia="ru-RU"/>
        </w:rPr>
        <w:lastRenderedPageBreak/>
        <w:drawing>
          <wp:anchor distT="0" distB="0" distL="0" distR="0" simplePos="0" relativeHeight="15758848" behindDoc="0" locked="0" layoutInCell="1" allowOverlap="1">
            <wp:simplePos x="0" y="0"/>
            <wp:positionH relativeFrom="page">
              <wp:posOffset>1245412</wp:posOffset>
            </wp:positionH>
            <wp:positionV relativeFrom="paragraph">
              <wp:posOffset>53339</wp:posOffset>
            </wp:positionV>
            <wp:extent cx="237744" cy="16916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 cstate="print"/>
                    <a:stretch>
                      <a:fillRect/>
                    </a:stretch>
                  </pic:blipFill>
                  <pic:spPr>
                    <a:xfrm>
                      <a:off x="0" y="0"/>
                      <a:ext cx="237744" cy="169164"/>
                    </a:xfrm>
                    <a:prstGeom prst="rect">
                      <a:avLst/>
                    </a:prstGeom>
                  </pic:spPr>
                </pic:pic>
              </a:graphicData>
            </a:graphic>
          </wp:anchor>
        </w:drawing>
      </w:r>
      <w: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0746FB" w:rsidRDefault="00930EAB">
      <w:pPr>
        <w:pStyle w:val="a3"/>
        <w:spacing w:line="276" w:lineRule="auto"/>
        <w:ind w:right="421" w:firstLine="1439"/>
      </w:pPr>
      <w:r>
        <w:rPr>
          <w:noProof/>
          <w:lang w:eastAsia="ru-RU"/>
        </w:rPr>
        <w:drawing>
          <wp:anchor distT="0" distB="0" distL="0" distR="0" simplePos="0" relativeHeight="15759360" behindDoc="0" locked="0" layoutInCell="1" allowOverlap="1">
            <wp:simplePos x="0" y="0"/>
            <wp:positionH relativeFrom="page">
              <wp:posOffset>1245412</wp:posOffset>
            </wp:positionH>
            <wp:positionV relativeFrom="paragraph">
              <wp:posOffset>5038</wp:posOffset>
            </wp:positionV>
            <wp:extent cx="237744" cy="169164"/>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0" cstate="print"/>
                    <a:stretch>
                      <a:fillRect/>
                    </a:stretch>
                  </pic:blipFill>
                  <pic:spPr>
                    <a:xfrm>
                      <a:off x="0" y="0"/>
                      <a:ext cx="237744" cy="169164"/>
                    </a:xfrm>
                    <a:prstGeom prst="rect">
                      <a:avLst/>
                    </a:prstGeom>
                  </pic:spPr>
                </pic:pic>
              </a:graphicData>
            </a:graphic>
          </wp:anchor>
        </w:drawing>
      </w:r>
      <w: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746FB" w:rsidRDefault="00930EAB">
      <w:pPr>
        <w:pStyle w:val="a3"/>
        <w:spacing w:line="276" w:lineRule="auto"/>
        <w:ind w:right="423" w:firstLine="1439"/>
      </w:pPr>
      <w:r>
        <w:rPr>
          <w:noProof/>
          <w:lang w:eastAsia="ru-RU"/>
        </w:rPr>
        <w:drawing>
          <wp:anchor distT="0" distB="0" distL="0" distR="0" simplePos="0" relativeHeight="15759872" behindDoc="0" locked="0" layoutInCell="1" allowOverlap="1">
            <wp:simplePos x="0" y="0"/>
            <wp:positionH relativeFrom="page">
              <wp:posOffset>1245412</wp:posOffset>
            </wp:positionH>
            <wp:positionV relativeFrom="paragraph">
              <wp:posOffset>5107</wp:posOffset>
            </wp:positionV>
            <wp:extent cx="237744" cy="16916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0" cstate="print"/>
                    <a:stretch>
                      <a:fillRect/>
                    </a:stretch>
                  </pic:blipFill>
                  <pic:spPr>
                    <a:xfrm>
                      <a:off x="0" y="0"/>
                      <a:ext cx="237744" cy="169164"/>
                    </a:xfrm>
                    <a:prstGeom prst="rect">
                      <a:avLst/>
                    </a:prstGeom>
                  </pic:spPr>
                </pic:pic>
              </a:graphicData>
            </a:graphic>
          </wp:anchor>
        </w:drawing>
      </w: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746FB" w:rsidRDefault="00930EAB">
      <w:pPr>
        <w:pStyle w:val="a3"/>
        <w:spacing w:line="276" w:lineRule="auto"/>
        <w:ind w:right="415" w:firstLine="1439"/>
      </w:pPr>
      <w:r>
        <w:rPr>
          <w:noProof/>
          <w:lang w:eastAsia="ru-RU"/>
        </w:rPr>
        <w:drawing>
          <wp:anchor distT="0" distB="0" distL="0" distR="0" simplePos="0" relativeHeight="15760384" behindDoc="0" locked="0" layoutInCell="1" allowOverlap="1">
            <wp:simplePos x="0" y="0"/>
            <wp:positionH relativeFrom="page">
              <wp:posOffset>1245412</wp:posOffset>
            </wp:positionH>
            <wp:positionV relativeFrom="paragraph">
              <wp:posOffset>5175</wp:posOffset>
            </wp:positionV>
            <wp:extent cx="237744" cy="16916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0" cstate="print"/>
                    <a:stretch>
                      <a:fillRect/>
                    </a:stretch>
                  </pic:blipFill>
                  <pic:spPr>
                    <a:xfrm>
                      <a:off x="0" y="0"/>
                      <a:ext cx="237744" cy="169164"/>
                    </a:xfrm>
                    <a:prstGeom prst="rect">
                      <a:avLst/>
                    </a:prstGeom>
                  </pic:spPr>
                </pic:pic>
              </a:graphicData>
            </a:graphic>
          </wp:anchor>
        </w:drawing>
      </w:r>
      <w: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746FB" w:rsidRDefault="00930EAB">
      <w:pPr>
        <w:pStyle w:val="a3"/>
        <w:spacing w:line="276" w:lineRule="auto"/>
        <w:ind w:right="417" w:firstLine="1439"/>
      </w:pPr>
      <w:r>
        <w:rPr>
          <w:noProof/>
          <w:lang w:eastAsia="ru-RU"/>
        </w:rPr>
        <w:drawing>
          <wp:anchor distT="0" distB="0" distL="0" distR="0" simplePos="0" relativeHeight="15760896" behindDoc="0" locked="0" layoutInCell="1" allowOverlap="1">
            <wp:simplePos x="0" y="0"/>
            <wp:positionH relativeFrom="page">
              <wp:posOffset>1245412</wp:posOffset>
            </wp:positionH>
            <wp:positionV relativeFrom="paragraph">
              <wp:posOffset>5624</wp:posOffset>
            </wp:positionV>
            <wp:extent cx="237744" cy="169164"/>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237744" cy="169164"/>
                    </a:xfrm>
                    <a:prstGeom prst="rect">
                      <a:avLst/>
                    </a:prstGeom>
                  </pic:spPr>
                </pic:pic>
              </a:graphicData>
            </a:graphic>
          </wp:anchor>
        </w:drawing>
      </w:r>
      <w:r>
        <w:t>использовать при выполнении учебных заданий отобранную педагогом</w:t>
      </w:r>
      <w:r>
        <w:rPr>
          <w:spacing w:val="40"/>
        </w:rPr>
        <w:t xml:space="preserve"> </w:t>
      </w:r>
      <w:r>
        <w:t>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w:t>
      </w:r>
      <w:r>
        <w:rPr>
          <w:spacing w:val="40"/>
        </w:rPr>
        <w:t xml:space="preserve"> </w:t>
      </w:r>
      <w:r>
        <w:t>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746FB" w:rsidRDefault="000746FB">
      <w:pPr>
        <w:pStyle w:val="a3"/>
        <w:ind w:left="0"/>
        <w:jc w:val="left"/>
      </w:pPr>
    </w:p>
    <w:p w:rsidR="000746FB" w:rsidRDefault="000746FB">
      <w:pPr>
        <w:pStyle w:val="a3"/>
        <w:spacing w:before="9"/>
        <w:ind w:left="0"/>
        <w:jc w:val="left"/>
      </w:pPr>
    </w:p>
    <w:p w:rsidR="000746FB" w:rsidRDefault="00930EAB">
      <w:pPr>
        <w:pStyle w:val="3"/>
        <w:numPr>
          <w:ilvl w:val="1"/>
          <w:numId w:val="217"/>
        </w:numPr>
        <w:tabs>
          <w:tab w:val="left" w:pos="813"/>
        </w:tabs>
        <w:ind w:left="813" w:hanging="667"/>
      </w:pPr>
      <w:r>
        <w:t>Рабочая</w:t>
      </w:r>
      <w:r>
        <w:rPr>
          <w:spacing w:val="-9"/>
        </w:rPr>
        <w:t xml:space="preserve"> </w:t>
      </w:r>
      <w:r>
        <w:t>программа</w:t>
      </w:r>
      <w:r>
        <w:rPr>
          <w:spacing w:val="-9"/>
        </w:rPr>
        <w:t xml:space="preserve"> </w:t>
      </w:r>
      <w:r>
        <w:t>по</w:t>
      </w:r>
      <w:r>
        <w:rPr>
          <w:spacing w:val="-8"/>
        </w:rPr>
        <w:t xml:space="preserve"> </w:t>
      </w:r>
      <w:r>
        <w:t>учебному</w:t>
      </w:r>
      <w:r>
        <w:rPr>
          <w:spacing w:val="-6"/>
        </w:rPr>
        <w:t xml:space="preserve"> </w:t>
      </w:r>
      <w:r>
        <w:t>предмету</w:t>
      </w:r>
      <w:r>
        <w:rPr>
          <w:spacing w:val="-8"/>
        </w:rPr>
        <w:t xml:space="preserve"> </w:t>
      </w:r>
      <w:r>
        <w:rPr>
          <w:spacing w:val="-2"/>
        </w:rPr>
        <w:t>"Биология".</w:t>
      </w:r>
    </w:p>
    <w:p w:rsidR="000746FB" w:rsidRDefault="000746FB">
      <w:pPr>
        <w:pStyle w:val="a3"/>
        <w:spacing w:before="96"/>
        <w:ind w:left="0"/>
        <w:jc w:val="left"/>
        <w:rPr>
          <w:rFonts w:ascii="Cambria"/>
          <w:b/>
          <w:i/>
          <w:sz w:val="28"/>
        </w:rPr>
      </w:pPr>
    </w:p>
    <w:p w:rsidR="000746FB" w:rsidRDefault="00930EAB">
      <w:pPr>
        <w:pStyle w:val="a3"/>
        <w:ind w:left="686"/>
        <w:jc w:val="left"/>
      </w:pPr>
      <w:r>
        <w:t>ПОЯСНИТЕЛЬНАЯ</w:t>
      </w:r>
      <w:r>
        <w:rPr>
          <w:spacing w:val="-11"/>
        </w:rPr>
        <w:t xml:space="preserve"> </w:t>
      </w:r>
      <w:r>
        <w:rPr>
          <w:spacing w:val="-2"/>
        </w:rPr>
        <w:t>ЗАПИСКА</w:t>
      </w:r>
    </w:p>
    <w:p w:rsidR="000746FB" w:rsidRDefault="00930EAB">
      <w:pPr>
        <w:pStyle w:val="a3"/>
        <w:spacing w:before="41" w:line="276" w:lineRule="auto"/>
        <w:ind w:right="418" w:firstLine="540"/>
      </w:pPr>
      <w:r>
        <w:t>Рабочая программа по биологии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w:t>
      </w:r>
      <w:r>
        <w:rPr>
          <w:spacing w:val="40"/>
        </w:rPr>
        <w:t xml:space="preserve"> </w:t>
      </w:r>
      <w:r>
        <w:t>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«Биология»,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0746FB" w:rsidRDefault="00930EAB">
      <w:pPr>
        <w:pStyle w:val="a3"/>
        <w:spacing w:before="1" w:line="276" w:lineRule="auto"/>
        <w:ind w:right="418" w:firstLine="540"/>
      </w:pPr>
      <w:r>
        <w:t xml:space="preserve">Учебный предмет «Биология» входит в предметную область «Естественно-научные </w:t>
      </w:r>
      <w:r>
        <w:rPr>
          <w:spacing w:val="-2"/>
        </w:rPr>
        <w:t>предметы».</w:t>
      </w:r>
    </w:p>
    <w:p w:rsidR="000746FB" w:rsidRDefault="00930EAB">
      <w:pPr>
        <w:pStyle w:val="a3"/>
        <w:spacing w:line="278" w:lineRule="auto"/>
        <w:ind w:right="420" w:firstLine="540"/>
      </w:pPr>
      <w:r>
        <w:t>Биологическое образование в основной школе должно обеспечить формирование биологической</w:t>
      </w:r>
      <w:r>
        <w:rPr>
          <w:spacing w:val="40"/>
        </w:rPr>
        <w:t xml:space="preserve"> </w:t>
      </w:r>
      <w:r>
        <w:t>и</w:t>
      </w:r>
      <w:r>
        <w:rPr>
          <w:spacing w:val="40"/>
        </w:rPr>
        <w:t xml:space="preserve"> </w:t>
      </w:r>
      <w:r>
        <w:t>экологической</w:t>
      </w:r>
      <w:r>
        <w:rPr>
          <w:spacing w:val="40"/>
        </w:rPr>
        <w:t xml:space="preserve"> </w:t>
      </w:r>
      <w:r>
        <w:t>грамотности,</w:t>
      </w:r>
      <w:r>
        <w:rPr>
          <w:spacing w:val="40"/>
        </w:rPr>
        <w:t xml:space="preserve"> </w:t>
      </w:r>
      <w:r>
        <w:t>расширение</w:t>
      </w:r>
      <w:r>
        <w:rPr>
          <w:spacing w:val="40"/>
        </w:rPr>
        <w:t xml:space="preserve"> </w:t>
      </w:r>
      <w:r>
        <w:t>представлений</w:t>
      </w:r>
      <w:r>
        <w:rPr>
          <w:spacing w:val="40"/>
        </w:rPr>
        <w:t xml:space="preserve"> </w:t>
      </w:r>
      <w:r>
        <w:t>об</w:t>
      </w:r>
      <w:r>
        <w:rPr>
          <w:spacing w:val="40"/>
        </w:rPr>
        <w:t xml:space="preserve"> </w:t>
      </w:r>
      <w:r>
        <w:t>уникальных</w:t>
      </w:r>
    </w:p>
    <w:p w:rsidR="000746FB" w:rsidRDefault="000746FB">
      <w:pPr>
        <w:pStyle w:val="a3"/>
        <w:spacing w:line="278"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 xml:space="preserve">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w:t>
      </w:r>
      <w:r>
        <w:rPr>
          <w:spacing w:val="-2"/>
        </w:rPr>
        <w:t>природой.</w:t>
      </w:r>
    </w:p>
    <w:p w:rsidR="000746FB" w:rsidRDefault="00930EAB">
      <w:pPr>
        <w:pStyle w:val="a3"/>
        <w:spacing w:before="1" w:line="276" w:lineRule="auto"/>
        <w:ind w:right="421" w:firstLine="540"/>
      </w:pPr>
      <w:r>
        <w:t>Изучение предмета «Биология» в части формирования у обучающихся с ЗПР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w:t>
      </w:r>
      <w:r>
        <w:rPr>
          <w:spacing w:val="40"/>
        </w:rPr>
        <w:t xml:space="preserve"> </w:t>
      </w:r>
      <w:r>
        <w:t>связях</w:t>
      </w:r>
      <w:r>
        <w:rPr>
          <w:spacing w:val="40"/>
        </w:rPr>
        <w:t xml:space="preserve"> </w:t>
      </w:r>
      <w:r>
        <w:t>с</w:t>
      </w:r>
      <w:r>
        <w:rPr>
          <w:spacing w:val="40"/>
        </w:rPr>
        <w:t xml:space="preserve"> </w:t>
      </w:r>
      <w:r>
        <w:t>предметами:</w:t>
      </w:r>
      <w:r>
        <w:rPr>
          <w:spacing w:val="40"/>
        </w:rPr>
        <w:t xml:space="preserve"> </w:t>
      </w:r>
      <w:r>
        <w:t>«Физика»,</w:t>
      </w:r>
      <w:r>
        <w:rPr>
          <w:spacing w:val="40"/>
        </w:rPr>
        <w:t xml:space="preserve"> </w:t>
      </w:r>
      <w:r>
        <w:t>«Химия»,</w:t>
      </w:r>
      <w:r>
        <w:rPr>
          <w:spacing w:val="40"/>
        </w:rPr>
        <w:t xml:space="preserve"> </w:t>
      </w:r>
      <w:r>
        <w:t>«География»,</w:t>
      </w:r>
      <w:r>
        <w:rPr>
          <w:spacing w:val="40"/>
        </w:rPr>
        <w:t xml:space="preserve"> </w:t>
      </w:r>
      <w:r>
        <w:t>«Математика»,</w:t>
      </w:r>
    </w:p>
    <w:p w:rsidR="000746FB" w:rsidRDefault="00930EAB">
      <w:pPr>
        <w:pStyle w:val="a3"/>
        <w:tabs>
          <w:tab w:val="left" w:pos="1237"/>
          <w:tab w:val="left" w:pos="2791"/>
          <w:tab w:val="left" w:pos="4058"/>
          <w:tab w:val="left" w:pos="4501"/>
          <w:tab w:val="left" w:pos="6211"/>
          <w:tab w:val="left" w:pos="7326"/>
          <w:tab w:val="left" w:pos="7652"/>
          <w:tab w:val="left" w:pos="9115"/>
        </w:tabs>
        <w:spacing w:line="276" w:lineRule="auto"/>
        <w:ind w:right="420"/>
        <w:jc w:val="right"/>
      </w:pPr>
      <w:r>
        <w:t>«Основы безопасности жизнедеятельности», «История», «Русский язык», «Литература»</w:t>
      </w:r>
      <w:r>
        <w:rPr>
          <w:spacing w:val="-7"/>
        </w:rPr>
        <w:t xml:space="preserve"> </w:t>
      </w:r>
      <w:r>
        <w:t xml:space="preserve">и др. </w:t>
      </w:r>
      <w:r>
        <w:rPr>
          <w:spacing w:val="-2"/>
        </w:rPr>
        <w:t>Предмет</w:t>
      </w:r>
      <w:r>
        <w:tab/>
      </w:r>
      <w:r>
        <w:rPr>
          <w:spacing w:val="-2"/>
        </w:rPr>
        <w:t>максимально</w:t>
      </w:r>
      <w:r>
        <w:tab/>
      </w:r>
      <w:r>
        <w:rPr>
          <w:spacing w:val="-2"/>
        </w:rPr>
        <w:t>направлен</w:t>
      </w:r>
      <w:r>
        <w:tab/>
      </w:r>
      <w:r>
        <w:rPr>
          <w:spacing w:val="-6"/>
        </w:rPr>
        <w:t>на</w:t>
      </w:r>
      <w:r>
        <w:tab/>
      </w:r>
      <w:r>
        <w:rPr>
          <w:spacing w:val="-2"/>
        </w:rPr>
        <w:t>формирование</w:t>
      </w:r>
      <w:r>
        <w:tab/>
      </w:r>
      <w:r>
        <w:rPr>
          <w:spacing w:val="-2"/>
        </w:rPr>
        <w:t>интереса</w:t>
      </w:r>
      <w:r>
        <w:tab/>
      </w:r>
      <w:r>
        <w:rPr>
          <w:spacing w:val="-10"/>
        </w:rPr>
        <w:t>к</w:t>
      </w:r>
      <w:r>
        <w:tab/>
      </w:r>
      <w:r>
        <w:rPr>
          <w:spacing w:val="-2"/>
        </w:rPr>
        <w:t>природному</w:t>
      </w:r>
      <w:r>
        <w:tab/>
      </w:r>
      <w:r>
        <w:rPr>
          <w:spacing w:val="-10"/>
        </w:rPr>
        <w:t xml:space="preserve">и </w:t>
      </w:r>
      <w:r>
        <w:t>социальному миру, совершенствование познавательной деятельности обучающихся с ЗПР за счет</w:t>
      </w:r>
      <w:r>
        <w:rPr>
          <w:spacing w:val="38"/>
        </w:rPr>
        <w:t xml:space="preserve"> </w:t>
      </w:r>
      <w:r>
        <w:t>овладения</w:t>
      </w:r>
      <w:r>
        <w:rPr>
          <w:spacing w:val="40"/>
        </w:rPr>
        <w:t xml:space="preserve"> </w:t>
      </w:r>
      <w:r>
        <w:t>мыслительными</w:t>
      </w:r>
      <w:r>
        <w:rPr>
          <w:spacing w:val="41"/>
        </w:rPr>
        <w:t xml:space="preserve"> </w:t>
      </w:r>
      <w:r>
        <w:t>операциями</w:t>
      </w:r>
      <w:r>
        <w:rPr>
          <w:spacing w:val="37"/>
        </w:rPr>
        <w:t xml:space="preserve"> </w:t>
      </w:r>
      <w:r>
        <w:t>сравнения,</w:t>
      </w:r>
      <w:r>
        <w:rPr>
          <w:spacing w:val="40"/>
        </w:rPr>
        <w:t xml:space="preserve"> </w:t>
      </w:r>
      <w:r>
        <w:t>обобщения,</w:t>
      </w:r>
      <w:r>
        <w:rPr>
          <w:spacing w:val="37"/>
        </w:rPr>
        <w:t xml:space="preserve"> </w:t>
      </w:r>
      <w:r>
        <w:t>развитие</w:t>
      </w:r>
      <w:r>
        <w:rPr>
          <w:spacing w:val="40"/>
        </w:rPr>
        <w:t xml:space="preserve"> </w:t>
      </w:r>
      <w:r>
        <w:rPr>
          <w:spacing w:val="-2"/>
        </w:rPr>
        <w:t>способности</w:t>
      </w:r>
    </w:p>
    <w:p w:rsidR="000746FB" w:rsidRDefault="00930EAB">
      <w:pPr>
        <w:pStyle w:val="a3"/>
      </w:pPr>
      <w:r>
        <w:t>аргументировать</w:t>
      </w:r>
      <w:r>
        <w:rPr>
          <w:spacing w:val="-6"/>
        </w:rPr>
        <w:t xml:space="preserve"> </w:t>
      </w:r>
      <w:r>
        <w:t>свое</w:t>
      </w:r>
      <w:r>
        <w:rPr>
          <w:spacing w:val="-4"/>
        </w:rPr>
        <w:t xml:space="preserve"> </w:t>
      </w:r>
      <w:r>
        <w:t>мнение,</w:t>
      </w:r>
      <w:r>
        <w:rPr>
          <w:spacing w:val="-3"/>
        </w:rPr>
        <w:t xml:space="preserve"> </w:t>
      </w:r>
      <w:r>
        <w:t>формирование</w:t>
      </w:r>
      <w:r>
        <w:rPr>
          <w:spacing w:val="-7"/>
        </w:rPr>
        <w:t xml:space="preserve"> </w:t>
      </w:r>
      <w:r>
        <w:t>возможностей</w:t>
      </w:r>
      <w:r>
        <w:rPr>
          <w:spacing w:val="-4"/>
        </w:rPr>
        <w:t xml:space="preserve"> </w:t>
      </w:r>
      <w:r>
        <w:t>совместной</w:t>
      </w:r>
      <w:r>
        <w:rPr>
          <w:spacing w:val="-3"/>
        </w:rPr>
        <w:t xml:space="preserve"> </w:t>
      </w:r>
      <w:r>
        <w:rPr>
          <w:spacing w:val="-2"/>
        </w:rPr>
        <w:t>деятельности.</w:t>
      </w:r>
    </w:p>
    <w:p w:rsidR="000746FB" w:rsidRDefault="00930EAB">
      <w:pPr>
        <w:pStyle w:val="a3"/>
        <w:spacing w:before="41" w:line="276" w:lineRule="auto"/>
        <w:ind w:right="417" w:firstLine="540"/>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w:t>
      </w:r>
      <w:r>
        <w:rPr>
          <w:spacing w:val="80"/>
        </w:rPr>
        <w:t xml:space="preserve"> </w:t>
      </w:r>
      <w:r>
        <w:t>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0746FB" w:rsidRDefault="00930EAB">
      <w:pPr>
        <w:pStyle w:val="a3"/>
        <w:spacing w:line="278" w:lineRule="auto"/>
        <w:ind w:right="423" w:firstLine="540"/>
      </w:pPr>
      <w:r>
        <w:t>Программа отражает содержание обучения предмету «Биология» с учетом особых образовательных</w:t>
      </w:r>
      <w:r>
        <w:rPr>
          <w:spacing w:val="32"/>
        </w:rPr>
        <w:t xml:space="preserve">  </w:t>
      </w:r>
      <w:r>
        <w:t>потребностей</w:t>
      </w:r>
      <w:r>
        <w:rPr>
          <w:spacing w:val="34"/>
        </w:rPr>
        <w:t xml:space="preserve">  </w:t>
      </w:r>
      <w:r>
        <w:t>обучающихся</w:t>
      </w:r>
      <w:r>
        <w:rPr>
          <w:spacing w:val="33"/>
        </w:rPr>
        <w:t xml:space="preserve">  </w:t>
      </w:r>
      <w:r>
        <w:t>с</w:t>
      </w:r>
      <w:r>
        <w:rPr>
          <w:spacing w:val="33"/>
        </w:rPr>
        <w:t xml:space="preserve">  </w:t>
      </w:r>
      <w:r>
        <w:t>ЗПР.</w:t>
      </w:r>
      <w:r>
        <w:rPr>
          <w:spacing w:val="34"/>
        </w:rPr>
        <w:t xml:space="preserve">  </w:t>
      </w:r>
      <w:r>
        <w:t>Овладение</w:t>
      </w:r>
      <w:r>
        <w:rPr>
          <w:spacing w:val="36"/>
        </w:rPr>
        <w:t xml:space="preserve">  </w:t>
      </w:r>
      <w:r>
        <w:t>учебным</w:t>
      </w:r>
      <w:r>
        <w:rPr>
          <w:spacing w:val="33"/>
        </w:rPr>
        <w:t xml:space="preserve">  </w:t>
      </w:r>
      <w:r>
        <w:rPr>
          <w:spacing w:val="-2"/>
        </w:rPr>
        <w:t>предметом</w:t>
      </w:r>
    </w:p>
    <w:p w:rsidR="000746FB" w:rsidRDefault="00930EAB">
      <w:pPr>
        <w:pStyle w:val="a3"/>
        <w:spacing w:line="276" w:lineRule="auto"/>
        <w:ind w:right="418"/>
      </w:pPr>
      <w:r>
        <w:t>«Биология»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0746FB" w:rsidRDefault="00930EAB">
      <w:pPr>
        <w:pStyle w:val="a3"/>
        <w:spacing w:line="276" w:lineRule="auto"/>
        <w:ind w:right="422" w:firstLine="540"/>
      </w:pPr>
      <w: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w:t>
      </w:r>
      <w:r>
        <w:rPr>
          <w:spacing w:val="-4"/>
        </w:rPr>
        <w:t xml:space="preserve"> </w:t>
      </w:r>
      <w:r>
        <w:t>обучающимися</w:t>
      </w:r>
      <w:r>
        <w:rPr>
          <w:spacing w:val="-4"/>
        </w:rPr>
        <w:t xml:space="preserve"> </w:t>
      </w:r>
      <w:r>
        <w:t>с</w:t>
      </w:r>
      <w:r>
        <w:rPr>
          <w:spacing w:val="-3"/>
        </w:rPr>
        <w:t xml:space="preserve"> </w:t>
      </w:r>
      <w:r>
        <w:t>ЗПР</w:t>
      </w:r>
      <w:r>
        <w:rPr>
          <w:spacing w:val="-4"/>
        </w:rPr>
        <w:t xml:space="preserve"> </w:t>
      </w:r>
      <w:r>
        <w:t>необходимо</w:t>
      </w:r>
      <w:r>
        <w:rPr>
          <w:spacing w:val="-4"/>
        </w:rPr>
        <w:t xml:space="preserve"> </w:t>
      </w:r>
      <w:r>
        <w:t>осуществлять</w:t>
      </w:r>
      <w:r>
        <w:rPr>
          <w:spacing w:val="-3"/>
        </w:rPr>
        <w:t xml:space="preserve"> </w:t>
      </w:r>
      <w:r>
        <w:t>взаимодействие</w:t>
      </w:r>
      <w:r>
        <w:rPr>
          <w:spacing w:val="-5"/>
        </w:rPr>
        <w:t xml:space="preserve"> </w:t>
      </w:r>
      <w:r>
        <w:t>на</w:t>
      </w:r>
      <w:r>
        <w:rPr>
          <w:spacing w:val="-5"/>
        </w:rPr>
        <w:t xml:space="preserve"> </w:t>
      </w:r>
      <w:r>
        <w:t xml:space="preserve">полисенсорной </w:t>
      </w:r>
      <w:r>
        <w:rPr>
          <w:spacing w:val="-2"/>
        </w:rPr>
        <w:t>основе.</w:t>
      </w:r>
    </w:p>
    <w:p w:rsidR="000746FB" w:rsidRDefault="00930EAB">
      <w:pPr>
        <w:spacing w:line="278" w:lineRule="auto"/>
        <w:ind w:left="146" w:right="419" w:firstLine="540"/>
        <w:jc w:val="both"/>
        <w:rPr>
          <w:sz w:val="24"/>
        </w:rPr>
      </w:pPr>
      <w:r>
        <w:rPr>
          <w:b/>
          <w:i/>
          <w:sz w:val="24"/>
        </w:rPr>
        <w:t>Общие цели изучения учебного предмета «Биология</w:t>
      </w:r>
      <w:r>
        <w:rPr>
          <w:sz w:val="24"/>
        </w:rPr>
        <w:t>» представлены в Федеральной рабочей программе основного общего образования.</w:t>
      </w:r>
    </w:p>
    <w:p w:rsidR="000746FB" w:rsidRDefault="00930EAB">
      <w:pPr>
        <w:pStyle w:val="a3"/>
        <w:spacing w:line="276" w:lineRule="auto"/>
        <w:ind w:right="415" w:firstLine="540"/>
      </w:pPr>
      <w:r>
        <w:t>Цель обучения данному предмету заключается в формировании у обучающихся с ЗПР научного</w:t>
      </w:r>
      <w:r>
        <w:rPr>
          <w:spacing w:val="-1"/>
        </w:rPr>
        <w:t xml:space="preserve"> </w:t>
      </w:r>
      <w:r>
        <w:t>мировоззрения</w:t>
      </w:r>
      <w:r>
        <w:rPr>
          <w:spacing w:val="-1"/>
        </w:rPr>
        <w:t xml:space="preserve"> </w:t>
      </w:r>
      <w:r>
        <w:t>на</w:t>
      </w:r>
      <w:r>
        <w:rPr>
          <w:spacing w:val="-2"/>
        </w:rPr>
        <w:t xml:space="preserve"> </w:t>
      </w:r>
      <w:r>
        <w:t>основе</w:t>
      </w:r>
      <w:r>
        <w:rPr>
          <w:spacing w:val="-3"/>
        </w:rPr>
        <w:t xml:space="preserve"> </w:t>
      </w:r>
      <w:r>
        <w:t>знаний</w:t>
      </w:r>
      <w:r>
        <w:rPr>
          <w:spacing w:val="-3"/>
        </w:rPr>
        <w:t xml:space="preserve"> </w:t>
      </w:r>
      <w:r>
        <w:t>о</w:t>
      </w:r>
      <w:r>
        <w:rPr>
          <w:spacing w:val="-1"/>
        </w:rPr>
        <w:t xml:space="preserve"> </w:t>
      </w:r>
      <w:r>
        <w:t>живой</w:t>
      </w:r>
      <w:r>
        <w:rPr>
          <w:spacing w:val="-1"/>
        </w:rPr>
        <w:t xml:space="preserve"> </w:t>
      </w:r>
      <w:r>
        <w:t>природе</w:t>
      </w:r>
      <w:r>
        <w:rPr>
          <w:spacing w:val="-2"/>
        </w:rPr>
        <w:t xml:space="preserve"> </w:t>
      </w:r>
      <w:r>
        <w:t>и</w:t>
      </w:r>
      <w:r>
        <w:rPr>
          <w:spacing w:val="-3"/>
        </w:rPr>
        <w:t xml:space="preserve"> </w:t>
      </w:r>
      <w:r>
        <w:t>присущих</w:t>
      </w:r>
      <w:r>
        <w:rPr>
          <w:spacing w:val="-1"/>
        </w:rPr>
        <w:t xml:space="preserve"> </w:t>
      </w:r>
      <w:r>
        <w:t>ей</w:t>
      </w:r>
      <w:r>
        <w:rPr>
          <w:spacing w:val="-3"/>
        </w:rPr>
        <w:t xml:space="preserve"> </w:t>
      </w:r>
      <w:r>
        <w:t>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0746FB" w:rsidRDefault="00930EAB">
      <w:pPr>
        <w:spacing w:line="276" w:lineRule="auto"/>
        <w:ind w:left="686" w:right="421"/>
        <w:jc w:val="both"/>
        <w:rPr>
          <w:sz w:val="24"/>
        </w:rPr>
      </w:pPr>
      <w:r>
        <w:rPr>
          <w:b/>
          <w:i/>
          <w:sz w:val="24"/>
        </w:rPr>
        <w:t xml:space="preserve">Основными задачами изучения учебного предмета «Биология» </w:t>
      </w:r>
      <w:r>
        <w:rPr>
          <w:sz w:val="24"/>
        </w:rPr>
        <w:t>являются: формирование</w:t>
      </w:r>
      <w:r>
        <w:rPr>
          <w:spacing w:val="30"/>
          <w:sz w:val="24"/>
        </w:rPr>
        <w:t xml:space="preserve">  </w:t>
      </w:r>
      <w:r>
        <w:rPr>
          <w:sz w:val="24"/>
        </w:rPr>
        <w:t>системы</w:t>
      </w:r>
      <w:r>
        <w:rPr>
          <w:spacing w:val="30"/>
          <w:sz w:val="24"/>
        </w:rPr>
        <w:t xml:space="preserve">  </w:t>
      </w:r>
      <w:r>
        <w:rPr>
          <w:sz w:val="24"/>
        </w:rPr>
        <w:t>научных</w:t>
      </w:r>
      <w:r>
        <w:rPr>
          <w:spacing w:val="32"/>
          <w:sz w:val="24"/>
        </w:rPr>
        <w:t xml:space="preserve">  </w:t>
      </w:r>
      <w:r>
        <w:rPr>
          <w:sz w:val="24"/>
        </w:rPr>
        <w:t>знаний</w:t>
      </w:r>
      <w:r>
        <w:rPr>
          <w:spacing w:val="31"/>
          <w:sz w:val="24"/>
        </w:rPr>
        <w:t xml:space="preserve">  </w:t>
      </w:r>
      <w:r>
        <w:rPr>
          <w:sz w:val="24"/>
        </w:rPr>
        <w:t>о</w:t>
      </w:r>
      <w:r>
        <w:rPr>
          <w:spacing w:val="29"/>
          <w:sz w:val="24"/>
        </w:rPr>
        <w:t xml:space="preserve">  </w:t>
      </w:r>
      <w:r>
        <w:rPr>
          <w:sz w:val="24"/>
        </w:rPr>
        <w:t>живой</w:t>
      </w:r>
      <w:r>
        <w:rPr>
          <w:spacing w:val="31"/>
          <w:sz w:val="24"/>
        </w:rPr>
        <w:t xml:space="preserve">  </w:t>
      </w:r>
      <w:r>
        <w:rPr>
          <w:sz w:val="24"/>
        </w:rPr>
        <w:t>природе,</w:t>
      </w:r>
      <w:r>
        <w:rPr>
          <w:spacing w:val="31"/>
          <w:sz w:val="24"/>
        </w:rPr>
        <w:t xml:space="preserve">  </w:t>
      </w:r>
      <w:r>
        <w:rPr>
          <w:sz w:val="24"/>
        </w:rPr>
        <w:t>закономерностях</w:t>
      </w:r>
      <w:r>
        <w:rPr>
          <w:spacing w:val="31"/>
          <w:sz w:val="24"/>
        </w:rPr>
        <w:t xml:space="preserve">  </w:t>
      </w:r>
      <w:r>
        <w:rPr>
          <w:spacing w:val="-5"/>
          <w:sz w:val="24"/>
        </w:rPr>
        <w:t>ее</w:t>
      </w:r>
    </w:p>
    <w:p w:rsidR="000746FB" w:rsidRDefault="00930EAB">
      <w:pPr>
        <w:pStyle w:val="a3"/>
        <w:spacing w:line="276" w:lineRule="auto"/>
        <w:ind w:right="421"/>
      </w:pPr>
      <w:r>
        <w:t>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0746FB" w:rsidRDefault="00930EAB">
      <w:pPr>
        <w:pStyle w:val="a3"/>
        <w:spacing w:line="276" w:lineRule="auto"/>
        <w:ind w:right="422" w:firstLine="540"/>
      </w:pPr>
      <w: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w:t>
      </w:r>
      <w:r>
        <w:rPr>
          <w:spacing w:val="79"/>
          <w:w w:val="150"/>
        </w:rPr>
        <w:t xml:space="preserve"> </w:t>
      </w:r>
      <w:r>
        <w:t>организации</w:t>
      </w:r>
      <w:r>
        <w:rPr>
          <w:spacing w:val="25"/>
        </w:rPr>
        <w:t xml:space="preserve">  </w:t>
      </w:r>
      <w:r>
        <w:t>жизни,</w:t>
      </w:r>
      <w:r>
        <w:rPr>
          <w:spacing w:val="79"/>
          <w:w w:val="150"/>
        </w:rPr>
        <w:t xml:space="preserve"> </w:t>
      </w:r>
      <w:r>
        <w:t>о</w:t>
      </w:r>
      <w:r>
        <w:rPr>
          <w:spacing w:val="78"/>
          <w:w w:val="150"/>
        </w:rPr>
        <w:t xml:space="preserve"> </w:t>
      </w:r>
      <w:r>
        <w:t>взаимосвязи</w:t>
      </w:r>
      <w:r>
        <w:rPr>
          <w:spacing w:val="79"/>
          <w:w w:val="150"/>
        </w:rPr>
        <w:t xml:space="preserve"> </w:t>
      </w:r>
      <w:r>
        <w:t>живого</w:t>
      </w:r>
      <w:r>
        <w:rPr>
          <w:spacing w:val="77"/>
          <w:w w:val="150"/>
        </w:rPr>
        <w:t xml:space="preserve"> </w:t>
      </w:r>
      <w:r>
        <w:t>и</w:t>
      </w:r>
      <w:r>
        <w:rPr>
          <w:spacing w:val="25"/>
        </w:rPr>
        <w:t xml:space="preserve">  </w:t>
      </w:r>
      <w:r>
        <w:t>неживого</w:t>
      </w:r>
      <w:r>
        <w:rPr>
          <w:spacing w:val="79"/>
          <w:w w:val="150"/>
        </w:rPr>
        <w:t xml:space="preserve"> </w:t>
      </w:r>
      <w:r>
        <w:t>в</w:t>
      </w:r>
      <w:r>
        <w:rPr>
          <w:spacing w:val="79"/>
          <w:w w:val="150"/>
        </w:rPr>
        <w:t xml:space="preserve"> </w:t>
      </w:r>
      <w:r>
        <w:t>биосфере,</w:t>
      </w:r>
      <w:r>
        <w:rPr>
          <w:spacing w:val="79"/>
          <w:w w:val="150"/>
        </w:rPr>
        <w:t xml:space="preserve"> </w:t>
      </w:r>
      <w:r>
        <w:rPr>
          <w:spacing w:val="-10"/>
        </w:rPr>
        <w:t>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left="686" w:right="422" w:hanging="540"/>
      </w:pPr>
      <w:r>
        <w:lastRenderedPageBreak/>
        <w:t>наследственности и изменчивости; овладение понятийным аппаратом биологии; приобретение</w:t>
      </w:r>
      <w:r>
        <w:rPr>
          <w:spacing w:val="27"/>
        </w:rPr>
        <w:t xml:space="preserve">  </w:t>
      </w:r>
      <w:r>
        <w:t>опыта</w:t>
      </w:r>
      <w:r>
        <w:rPr>
          <w:spacing w:val="26"/>
        </w:rPr>
        <w:t xml:space="preserve">  </w:t>
      </w:r>
      <w:r>
        <w:t>использования</w:t>
      </w:r>
      <w:r>
        <w:rPr>
          <w:spacing w:val="27"/>
        </w:rPr>
        <w:t xml:space="preserve">  </w:t>
      </w:r>
      <w:r>
        <w:t>методов</w:t>
      </w:r>
      <w:r>
        <w:rPr>
          <w:spacing w:val="28"/>
        </w:rPr>
        <w:t xml:space="preserve">  </w:t>
      </w:r>
      <w:r>
        <w:t>биологической</w:t>
      </w:r>
      <w:r>
        <w:rPr>
          <w:spacing w:val="27"/>
        </w:rPr>
        <w:t xml:space="preserve">  </w:t>
      </w:r>
      <w:r>
        <w:t>науки</w:t>
      </w:r>
      <w:r>
        <w:rPr>
          <w:spacing w:val="27"/>
        </w:rPr>
        <w:t xml:space="preserve">  </w:t>
      </w:r>
      <w:r>
        <w:t>и</w:t>
      </w:r>
      <w:r>
        <w:rPr>
          <w:spacing w:val="28"/>
        </w:rPr>
        <w:t xml:space="preserve">  </w:t>
      </w:r>
      <w:r>
        <w:rPr>
          <w:spacing w:val="-2"/>
        </w:rPr>
        <w:t>проведения</w:t>
      </w:r>
    </w:p>
    <w:p w:rsidR="000746FB" w:rsidRDefault="00930EAB">
      <w:pPr>
        <w:pStyle w:val="a3"/>
        <w:spacing w:line="278" w:lineRule="auto"/>
        <w:ind w:right="424"/>
      </w:pPr>
      <w:r>
        <w:t>несложных биологических экспериментов для изучения живых организмов и человека, проведения экологического мониторинга в окружающей среде;</w:t>
      </w:r>
    </w:p>
    <w:p w:rsidR="000746FB" w:rsidRDefault="00930EAB">
      <w:pPr>
        <w:pStyle w:val="a3"/>
        <w:spacing w:line="276" w:lineRule="auto"/>
        <w:ind w:right="421" w:firstLine="540"/>
      </w:pPr>
      <w: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0746FB" w:rsidRDefault="00930EAB">
      <w:pPr>
        <w:pStyle w:val="a3"/>
        <w:spacing w:line="276" w:lineRule="auto"/>
        <w:ind w:right="421" w:firstLine="540"/>
      </w:pPr>
      <w: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0746FB" w:rsidRDefault="00930EAB">
      <w:pPr>
        <w:pStyle w:val="a3"/>
        <w:spacing w:line="276" w:lineRule="auto"/>
        <w:ind w:right="423" w:firstLine="540"/>
      </w:pPr>
      <w:r>
        <w:t>освоение</w:t>
      </w:r>
      <w:r>
        <w:rPr>
          <w:spacing w:val="-5"/>
        </w:rPr>
        <w:t xml:space="preserve"> </w:t>
      </w:r>
      <w:r>
        <w:t>приемов</w:t>
      </w:r>
      <w:r>
        <w:rPr>
          <w:spacing w:val="-5"/>
        </w:rPr>
        <w:t xml:space="preserve"> </w:t>
      </w:r>
      <w:r>
        <w:t>оказания</w:t>
      </w:r>
      <w:r>
        <w:rPr>
          <w:spacing w:val="-4"/>
        </w:rPr>
        <w:t xml:space="preserve"> </w:t>
      </w:r>
      <w:r>
        <w:t>первой</w:t>
      </w:r>
      <w:r>
        <w:rPr>
          <w:spacing w:val="-4"/>
        </w:rPr>
        <w:t xml:space="preserve"> </w:t>
      </w:r>
      <w:r>
        <w:t>помощи,</w:t>
      </w:r>
      <w:r>
        <w:rPr>
          <w:spacing w:val="-4"/>
        </w:rPr>
        <w:t xml:space="preserve"> </w:t>
      </w:r>
      <w:r>
        <w:t>рациональной</w:t>
      </w:r>
      <w:r>
        <w:rPr>
          <w:spacing w:val="-4"/>
        </w:rPr>
        <w:t xml:space="preserve"> </w:t>
      </w:r>
      <w:r>
        <w:t>организации</w:t>
      </w:r>
      <w:r>
        <w:rPr>
          <w:spacing w:val="-4"/>
        </w:rPr>
        <w:t xml:space="preserve"> </w:t>
      </w:r>
      <w:r>
        <w:t>труда</w:t>
      </w:r>
      <w:r>
        <w:rPr>
          <w:spacing w:val="-3"/>
        </w:rPr>
        <w:t xml:space="preserve"> </w:t>
      </w:r>
      <w:r>
        <w:t>и</w:t>
      </w:r>
      <w:r>
        <w:rPr>
          <w:spacing w:val="-4"/>
        </w:rPr>
        <w:t xml:space="preserve"> </w:t>
      </w:r>
      <w:r>
        <w:t>отдыха, выращивания и размножения культурных растений и домашних животных, ухода за ними.</w:t>
      </w:r>
    </w:p>
    <w:p w:rsidR="000746FB" w:rsidRDefault="00930EAB">
      <w:pPr>
        <w:pStyle w:val="a3"/>
        <w:spacing w:line="276" w:lineRule="auto"/>
        <w:ind w:right="424" w:firstLine="540"/>
      </w:pPr>
      <w: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0746FB" w:rsidRDefault="00930EAB">
      <w:pPr>
        <w:pStyle w:val="a3"/>
        <w:spacing w:line="276" w:lineRule="auto"/>
        <w:ind w:right="416" w:firstLine="540"/>
      </w:pPr>
      <w: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0746FB" w:rsidRDefault="00930EAB">
      <w:pPr>
        <w:pStyle w:val="a3"/>
        <w:spacing w:line="276" w:lineRule="auto"/>
        <w:ind w:right="421" w:firstLine="540"/>
      </w:pPr>
      <w:r>
        <w:t>Предлагаемый в программе по биологии перечень лабораторных и практических работ является</w:t>
      </w:r>
      <w:r>
        <w:rPr>
          <w:spacing w:val="-5"/>
        </w:rPr>
        <w:t xml:space="preserve"> </w:t>
      </w:r>
      <w:r>
        <w:t>рекомендательным,</w:t>
      </w:r>
      <w:r>
        <w:rPr>
          <w:spacing w:val="-3"/>
        </w:rPr>
        <w:t xml:space="preserve"> </w:t>
      </w:r>
      <w:r>
        <w:t>учитель</w:t>
      </w:r>
      <w:r>
        <w:rPr>
          <w:spacing w:val="-5"/>
        </w:rPr>
        <w:t xml:space="preserve"> </w:t>
      </w:r>
      <w:r>
        <w:t>делает</w:t>
      </w:r>
      <w:r>
        <w:rPr>
          <w:spacing w:val="-5"/>
        </w:rPr>
        <w:t xml:space="preserve"> </w:t>
      </w:r>
      <w:r>
        <w:t>выбор</w:t>
      </w:r>
      <w:r>
        <w:rPr>
          <w:spacing w:val="-5"/>
        </w:rPr>
        <w:t xml:space="preserve"> </w:t>
      </w:r>
      <w:r>
        <w:t>проведения</w:t>
      </w:r>
      <w:r>
        <w:rPr>
          <w:spacing w:val="-5"/>
        </w:rPr>
        <w:t xml:space="preserve"> </w:t>
      </w:r>
      <w:r>
        <w:t>лабораторных</w:t>
      </w:r>
      <w:r>
        <w:rPr>
          <w:spacing w:val="-4"/>
        </w:rPr>
        <w:t xml:space="preserve"> </w:t>
      </w:r>
      <w:r>
        <w:t>работ</w:t>
      </w:r>
      <w:r>
        <w:rPr>
          <w:spacing w:val="-7"/>
        </w:rPr>
        <w:t xml:space="preserve"> </w:t>
      </w:r>
      <w:r>
        <w:t>и</w:t>
      </w:r>
      <w:r>
        <w:rPr>
          <w:spacing w:val="-5"/>
        </w:rPr>
        <w:t xml:space="preserve"> </w:t>
      </w:r>
      <w:r>
        <w:t>опытов с учётом индивидуальных особенностей обучающихся с ЗПР, списка экспериментальных заданий, предлагаемых в рамках основного государственного экзамена по биологии.</w:t>
      </w:r>
    </w:p>
    <w:p w:rsidR="000746FB" w:rsidRDefault="00930EAB">
      <w:pPr>
        <w:pStyle w:val="6"/>
        <w:ind w:left="686"/>
      </w:pPr>
      <w:r>
        <w:t>Особенности</w:t>
      </w:r>
      <w:r>
        <w:rPr>
          <w:spacing w:val="-5"/>
        </w:rPr>
        <w:t xml:space="preserve"> </w:t>
      </w:r>
      <w:r>
        <w:t>отбора</w:t>
      </w:r>
      <w:r>
        <w:rPr>
          <w:spacing w:val="-6"/>
        </w:rPr>
        <w:t xml:space="preserve"> </w:t>
      </w:r>
      <w:r>
        <w:t>и</w:t>
      </w:r>
      <w:r>
        <w:rPr>
          <w:spacing w:val="-3"/>
        </w:rPr>
        <w:t xml:space="preserve"> </w:t>
      </w:r>
      <w:r>
        <w:t>адаптации</w:t>
      </w:r>
      <w:r>
        <w:rPr>
          <w:spacing w:val="-2"/>
        </w:rPr>
        <w:t xml:space="preserve"> </w:t>
      </w:r>
      <w:r>
        <w:t>учебного</w:t>
      </w:r>
      <w:r>
        <w:rPr>
          <w:spacing w:val="-6"/>
        </w:rPr>
        <w:t xml:space="preserve"> </w:t>
      </w:r>
      <w:r>
        <w:t>материала</w:t>
      </w:r>
      <w:r>
        <w:rPr>
          <w:spacing w:val="-3"/>
        </w:rPr>
        <w:t xml:space="preserve"> </w:t>
      </w:r>
      <w:r>
        <w:t>по</w:t>
      </w:r>
      <w:r>
        <w:rPr>
          <w:spacing w:val="-2"/>
        </w:rPr>
        <w:t xml:space="preserve"> биологии</w:t>
      </w:r>
    </w:p>
    <w:p w:rsidR="000746FB" w:rsidRDefault="00930EAB">
      <w:pPr>
        <w:pStyle w:val="a3"/>
        <w:spacing w:before="36" w:line="276" w:lineRule="auto"/>
        <w:ind w:right="412" w:firstLine="540"/>
      </w:pPr>
      <w: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 личностных особенностей и направленности интересов.</w:t>
      </w:r>
    </w:p>
    <w:p w:rsidR="000746FB" w:rsidRDefault="00930EAB">
      <w:pPr>
        <w:pStyle w:val="a3"/>
        <w:spacing w:before="2" w:line="276" w:lineRule="auto"/>
        <w:ind w:right="416" w:firstLine="540"/>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w:t>
      </w:r>
    </w:p>
    <w:p w:rsidR="000746FB" w:rsidRDefault="00930EAB">
      <w:pPr>
        <w:pStyle w:val="a3"/>
        <w:spacing w:line="276" w:lineRule="auto"/>
        <w:ind w:right="417" w:firstLine="540"/>
      </w:pPr>
      <w:r>
        <w:t>Акцент в работе следует сделать на развитии у обучающихся с ЗПР словесно- 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0746FB" w:rsidRDefault="00930EAB">
      <w:pPr>
        <w:pStyle w:val="a3"/>
        <w:spacing w:before="1" w:line="276" w:lineRule="auto"/>
        <w:ind w:right="417" w:firstLine="540"/>
      </w:pPr>
      <w:r>
        <w:t>Важно развивать возможность использования знаково-символических средств организации</w:t>
      </w:r>
      <w:r>
        <w:rPr>
          <w:spacing w:val="-2"/>
        </w:rPr>
        <w:t xml:space="preserve"> </w:t>
      </w:r>
      <w:r>
        <w:t>познавательной</w:t>
      </w:r>
      <w:r>
        <w:rPr>
          <w:spacing w:val="-2"/>
        </w:rPr>
        <w:t xml:space="preserve"> </w:t>
      </w:r>
      <w:r>
        <w:t>деятельности</w:t>
      </w:r>
      <w:r>
        <w:rPr>
          <w:spacing w:val="-2"/>
        </w:rPr>
        <w:t xml:space="preserve"> </w:t>
      </w:r>
      <w:r>
        <w:t>(построение</w:t>
      </w:r>
      <w:r>
        <w:rPr>
          <w:spacing w:val="-4"/>
        </w:rPr>
        <w:t xml:space="preserve"> </w:t>
      </w:r>
      <w:r>
        <w:t>и</w:t>
      </w:r>
      <w:r>
        <w:rPr>
          <w:spacing w:val="-2"/>
        </w:rPr>
        <w:t xml:space="preserve"> </w:t>
      </w:r>
      <w:r>
        <w:t>декодирование</w:t>
      </w:r>
      <w:r>
        <w:rPr>
          <w:spacing w:val="-4"/>
        </w:rPr>
        <w:t xml:space="preserve"> </w:t>
      </w:r>
      <w:r>
        <w:t>наглядных</w:t>
      </w:r>
      <w:r>
        <w:rPr>
          <w:spacing w:val="-1"/>
        </w:rPr>
        <w:t xml:space="preserve"> </w:t>
      </w:r>
      <w:r>
        <w:t>моделей, отражающих основное содержание изучаемого материала).</w:t>
      </w:r>
    </w:p>
    <w:p w:rsidR="000746FB" w:rsidRDefault="00930EAB">
      <w:pPr>
        <w:pStyle w:val="a3"/>
        <w:spacing w:line="276" w:lineRule="auto"/>
        <w:ind w:right="416" w:firstLine="540"/>
      </w:pPr>
      <w:r>
        <w:t>Следует активно побуждать обучающихся к самостоятельному поиску информации. Поскольку</w:t>
      </w:r>
      <w:r>
        <w:rPr>
          <w:spacing w:val="-9"/>
        </w:rPr>
        <w:t xml:space="preserve"> </w:t>
      </w:r>
      <w:r>
        <w:t>предмет «Биология»</w:t>
      </w:r>
      <w:r>
        <w:rPr>
          <w:spacing w:val="-9"/>
        </w:rPr>
        <w:t xml:space="preserve"> </w:t>
      </w:r>
      <w:r>
        <w:t>обычно</w:t>
      </w:r>
      <w:r>
        <w:rPr>
          <w:spacing w:val="-1"/>
        </w:rPr>
        <w:t xml:space="preserve"> </w:t>
      </w:r>
      <w:r>
        <w:t>вызывает у</w:t>
      </w:r>
      <w:r>
        <w:rPr>
          <w:spacing w:val="-6"/>
        </w:rPr>
        <w:t xml:space="preserve"> </w:t>
      </w:r>
      <w:r>
        <w:t>обучающихся</w:t>
      </w:r>
      <w:r>
        <w:rPr>
          <w:spacing w:val="-1"/>
        </w:rPr>
        <w:t xml:space="preserve"> </w:t>
      </w:r>
      <w:r>
        <w:t>определенный</w:t>
      </w:r>
      <w:r>
        <w:rPr>
          <w:spacing w:val="-1"/>
        </w:rPr>
        <w:t xml:space="preserve"> </w:t>
      </w:r>
      <w:r>
        <w:t>интерес,</w:t>
      </w:r>
      <w:r>
        <w:rPr>
          <w:spacing w:val="-1"/>
        </w:rPr>
        <w:t xml:space="preserve"> </w:t>
      </w:r>
      <w:r>
        <w:t>это важно использовать для совершенствования их поисковой активности.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540"/>
      </w:pPr>
      <w:r>
        <w:lastRenderedPageBreak/>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w:t>
      </w:r>
      <w:r>
        <w:rPr>
          <w:spacing w:val="-2"/>
        </w:rPr>
        <w:t>совершенствования.</w:t>
      </w:r>
    </w:p>
    <w:p w:rsidR="000746FB" w:rsidRDefault="00930EAB">
      <w:pPr>
        <w:pStyle w:val="a3"/>
        <w:spacing w:line="276" w:lineRule="auto"/>
        <w:ind w:right="423" w:firstLine="540"/>
      </w:pPr>
      <w:r>
        <w:t>Федеральная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0746FB" w:rsidRDefault="00930EAB">
      <w:pPr>
        <w:pStyle w:val="a3"/>
        <w:spacing w:before="1" w:line="276" w:lineRule="auto"/>
        <w:ind w:right="422" w:firstLine="540"/>
      </w:pPr>
      <w:r>
        <w:t>В ознакомительном плане даются темы, выделенные в содержании программы звёздочкой. «Общие биологические закономерности» рассматриваются в течение всего периода обучения биологии в основной школе (5–9 классы).</w:t>
      </w:r>
    </w:p>
    <w:p w:rsidR="000746FB" w:rsidRDefault="00930EAB">
      <w:pPr>
        <w:pStyle w:val="a3"/>
        <w:spacing w:line="278" w:lineRule="auto"/>
        <w:ind w:right="425" w:firstLine="540"/>
      </w:pPr>
      <w:r>
        <w:t xml:space="preserve">Определение количества часов на изучение тем зависит от контингента обучающихся </w:t>
      </w:r>
      <w:r>
        <w:rPr>
          <w:spacing w:val="-2"/>
        </w:rPr>
        <w:t>класса.</w:t>
      </w:r>
    </w:p>
    <w:p w:rsidR="000746FB" w:rsidRDefault="00930EAB">
      <w:pPr>
        <w:pStyle w:val="a3"/>
        <w:spacing w:line="276" w:lineRule="auto"/>
        <w:ind w:right="415" w:firstLine="54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0746FB" w:rsidRDefault="00930EAB">
      <w:pPr>
        <w:pStyle w:val="a3"/>
        <w:spacing w:line="276" w:lineRule="auto"/>
        <w:ind w:right="415" w:firstLine="540"/>
      </w:pPr>
      <w: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ФОП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0746FB" w:rsidRDefault="00930EAB">
      <w:pPr>
        <w:pStyle w:val="a3"/>
        <w:spacing w:line="276" w:lineRule="auto"/>
        <w:ind w:right="415" w:firstLine="540"/>
      </w:pPr>
      <w:r>
        <w:t>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w:t>
      </w:r>
      <w:r>
        <w:rPr>
          <w:spacing w:val="40"/>
        </w:rPr>
        <w:t xml:space="preserve"> </w:t>
      </w:r>
      <w:r>
        <w:t>При организации уроков рекомендуется использовать IT-технологии, презентации, научно- популярные фильмы, схемы, в том числе, интерактивные, и другие средства визуализации.</w:t>
      </w:r>
    </w:p>
    <w:p w:rsidR="000746FB" w:rsidRDefault="00930EAB">
      <w:pPr>
        <w:pStyle w:val="a3"/>
        <w:ind w:left="686"/>
      </w:pPr>
      <w:r>
        <w:t>Примерная</w:t>
      </w:r>
      <w:r>
        <w:rPr>
          <w:spacing w:val="-6"/>
        </w:rPr>
        <w:t xml:space="preserve"> </w:t>
      </w:r>
      <w:r>
        <w:t>тематическая</w:t>
      </w:r>
      <w:r>
        <w:rPr>
          <w:spacing w:val="-4"/>
        </w:rPr>
        <w:t xml:space="preserve"> </w:t>
      </w:r>
      <w:r>
        <w:t>и</w:t>
      </w:r>
      <w:r>
        <w:rPr>
          <w:spacing w:val="-4"/>
        </w:rPr>
        <w:t xml:space="preserve"> </w:t>
      </w:r>
      <w:r>
        <w:t>терминологическая</w:t>
      </w:r>
      <w:r>
        <w:rPr>
          <w:spacing w:val="-3"/>
        </w:rPr>
        <w:t xml:space="preserve"> </w:t>
      </w:r>
      <w:r>
        <w:t>лексика</w:t>
      </w:r>
      <w:r>
        <w:rPr>
          <w:spacing w:val="-5"/>
        </w:rPr>
        <w:t xml:space="preserve"> </w:t>
      </w:r>
      <w:r>
        <w:t>соответствует</w:t>
      </w:r>
      <w:r>
        <w:rPr>
          <w:spacing w:val="-4"/>
        </w:rPr>
        <w:t xml:space="preserve"> </w:t>
      </w:r>
      <w:r>
        <w:t>ФОП</w:t>
      </w:r>
      <w:r>
        <w:rPr>
          <w:spacing w:val="-4"/>
        </w:rPr>
        <w:t xml:space="preserve"> ООО.</w:t>
      </w:r>
    </w:p>
    <w:p w:rsidR="000746FB" w:rsidRDefault="00930EAB">
      <w:pPr>
        <w:pStyle w:val="a3"/>
        <w:spacing w:before="37" w:line="276" w:lineRule="auto"/>
        <w:ind w:right="414" w:firstLine="540"/>
      </w:pPr>
      <w:r>
        <w:t xml:space="preserve">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r>
        <w:rPr>
          <w:spacing w:val="-2"/>
        </w:rPr>
        <w:t>обучающихся.</w:t>
      </w:r>
    </w:p>
    <w:p w:rsidR="000746FB" w:rsidRDefault="00930EAB">
      <w:pPr>
        <w:pStyle w:val="a3"/>
        <w:spacing w:line="276" w:lineRule="auto"/>
        <w:ind w:right="424" w:firstLine="540"/>
      </w:pPr>
      <w:r>
        <w:t xml:space="preserve">Изучаемые термины вводятся на полисенсорной основе, обязательна визуальная поддержка, алгоритмы работы с определением, опорные схемы для актуализации </w:t>
      </w:r>
      <w:r>
        <w:rPr>
          <w:spacing w:val="-2"/>
        </w:rPr>
        <w:t>терминологии.</w:t>
      </w:r>
    </w:p>
    <w:p w:rsidR="000746FB" w:rsidRDefault="00930EAB">
      <w:pPr>
        <w:pStyle w:val="5"/>
        <w:spacing w:before="36" w:line="636" w:lineRule="exact"/>
        <w:ind w:left="686" w:right="2029" w:hanging="540"/>
        <w:jc w:val="left"/>
      </w:pPr>
      <w:r>
        <w:t>СОДЕРЖАНИЕ</w:t>
      </w:r>
      <w:r>
        <w:rPr>
          <w:spacing w:val="-12"/>
        </w:rPr>
        <w:t xml:space="preserve"> </w:t>
      </w:r>
      <w:r>
        <w:t>УЧЕБНОГО</w:t>
      </w:r>
      <w:r>
        <w:rPr>
          <w:spacing w:val="-12"/>
        </w:rPr>
        <w:t xml:space="preserve"> </w:t>
      </w:r>
      <w:r>
        <w:t>ПРЕДМЕТА</w:t>
      </w:r>
      <w:r>
        <w:rPr>
          <w:spacing w:val="-13"/>
        </w:rPr>
        <w:t xml:space="preserve"> </w:t>
      </w:r>
      <w:r>
        <w:t>«БИОЛОГИЯ» СОДЕРЖАНИЕ ОБУЧЕНИЯ в 5 КЛАССЕ</w:t>
      </w:r>
    </w:p>
    <w:p w:rsidR="000746FB" w:rsidRDefault="000746FB">
      <w:pPr>
        <w:pStyle w:val="5"/>
        <w:spacing w:line="636" w:lineRule="exact"/>
        <w:jc w:val="left"/>
        <w:sectPr w:rsidR="000746FB">
          <w:pgSz w:w="11910" w:h="16840"/>
          <w:pgMar w:top="800" w:right="425" w:bottom="1220" w:left="1275" w:header="0" w:footer="997" w:gutter="0"/>
          <w:cols w:space="720"/>
        </w:sectPr>
      </w:pPr>
    </w:p>
    <w:p w:rsidR="000746FB" w:rsidRDefault="00930EAB">
      <w:pPr>
        <w:pStyle w:val="a5"/>
        <w:numPr>
          <w:ilvl w:val="0"/>
          <w:numId w:val="122"/>
        </w:numPr>
        <w:tabs>
          <w:tab w:val="left" w:pos="926"/>
        </w:tabs>
        <w:spacing w:before="76"/>
        <w:jc w:val="both"/>
        <w:rPr>
          <w:sz w:val="24"/>
        </w:rPr>
      </w:pPr>
      <w:r>
        <w:rPr>
          <w:sz w:val="24"/>
        </w:rPr>
        <w:lastRenderedPageBreak/>
        <w:t>Биология</w:t>
      </w:r>
      <w:r>
        <w:rPr>
          <w:spacing w:val="-3"/>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3"/>
          <w:sz w:val="24"/>
        </w:rPr>
        <w:t xml:space="preserve"> </w:t>
      </w:r>
      <w:r>
        <w:rPr>
          <w:sz w:val="24"/>
        </w:rPr>
        <w:t>живой</w:t>
      </w:r>
      <w:r>
        <w:rPr>
          <w:spacing w:val="-2"/>
          <w:sz w:val="24"/>
        </w:rPr>
        <w:t xml:space="preserve"> природе</w:t>
      </w:r>
    </w:p>
    <w:p w:rsidR="000746FB" w:rsidRDefault="00930EAB">
      <w:pPr>
        <w:pStyle w:val="a3"/>
        <w:spacing w:before="40" w:line="276" w:lineRule="auto"/>
        <w:ind w:right="418" w:firstLine="540"/>
      </w:pPr>
      <w:r>
        <w:t>Понятие</w:t>
      </w:r>
      <w:r>
        <w:rPr>
          <w:spacing w:val="-1"/>
        </w:rPr>
        <w:t xml:space="preserve"> </w:t>
      </w:r>
      <w:r>
        <w:t>о жизни. Признаки живого (клеточное</w:t>
      </w:r>
      <w:r>
        <w:rPr>
          <w:spacing w:val="-1"/>
        </w:rPr>
        <w:t xml:space="preserve"> </w:t>
      </w:r>
      <w:r>
        <w:t>строение, питание, дыхание, выделение, рост и др.). Объекты живой и неживой природы, их сравнение. *Живая и неживая природа – единое целое *.</w:t>
      </w:r>
    </w:p>
    <w:p w:rsidR="000746FB" w:rsidRDefault="00930EAB">
      <w:pPr>
        <w:pStyle w:val="a3"/>
        <w:spacing w:before="2" w:line="276" w:lineRule="auto"/>
        <w:ind w:right="415" w:firstLine="540"/>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0746FB" w:rsidRDefault="00930EAB">
      <w:pPr>
        <w:pStyle w:val="a3"/>
        <w:spacing w:line="276" w:lineRule="auto"/>
        <w:ind w:right="423" w:firstLine="540"/>
      </w:pPr>
      <w:r>
        <w:t>Кабинет биологии. Правила поведения и работы в кабинете с биологическими приборами и инструментами.</w:t>
      </w:r>
    </w:p>
    <w:p w:rsidR="000746FB" w:rsidRDefault="00930EAB">
      <w:pPr>
        <w:pStyle w:val="a3"/>
        <w:spacing w:line="276" w:lineRule="auto"/>
        <w:ind w:right="421" w:firstLine="54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746FB" w:rsidRDefault="00930EAB">
      <w:pPr>
        <w:pStyle w:val="a5"/>
        <w:numPr>
          <w:ilvl w:val="0"/>
          <w:numId w:val="122"/>
        </w:numPr>
        <w:tabs>
          <w:tab w:val="left" w:pos="926"/>
        </w:tabs>
        <w:spacing w:line="274" w:lineRule="exact"/>
        <w:jc w:val="both"/>
        <w:rPr>
          <w:sz w:val="24"/>
        </w:rPr>
      </w:pPr>
      <w:r>
        <w:rPr>
          <w:sz w:val="24"/>
        </w:rPr>
        <w:t>Методы</w:t>
      </w:r>
      <w:r>
        <w:rPr>
          <w:spacing w:val="-4"/>
          <w:sz w:val="24"/>
        </w:rPr>
        <w:t xml:space="preserve"> </w:t>
      </w:r>
      <w:r>
        <w:rPr>
          <w:sz w:val="24"/>
        </w:rPr>
        <w:t>изучения</w:t>
      </w:r>
      <w:r>
        <w:rPr>
          <w:spacing w:val="-4"/>
          <w:sz w:val="24"/>
        </w:rPr>
        <w:t xml:space="preserve"> </w:t>
      </w:r>
      <w:r>
        <w:rPr>
          <w:sz w:val="24"/>
        </w:rPr>
        <w:t>живой</w:t>
      </w:r>
      <w:r>
        <w:rPr>
          <w:spacing w:val="-3"/>
          <w:sz w:val="24"/>
        </w:rPr>
        <w:t xml:space="preserve"> </w:t>
      </w:r>
      <w:r>
        <w:rPr>
          <w:spacing w:val="-2"/>
          <w:sz w:val="24"/>
        </w:rPr>
        <w:t>природы</w:t>
      </w:r>
    </w:p>
    <w:p w:rsidR="000746FB" w:rsidRDefault="00930EAB">
      <w:pPr>
        <w:pStyle w:val="a3"/>
        <w:spacing w:before="44" w:line="276" w:lineRule="auto"/>
        <w:ind w:right="419" w:firstLine="540"/>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0746FB" w:rsidRDefault="00930EAB">
      <w:pPr>
        <w:pStyle w:val="a3"/>
        <w:spacing w:line="276" w:lineRule="auto"/>
        <w:ind w:right="413" w:firstLine="540"/>
      </w:pPr>
      <w:r>
        <w:t>Метод описания в биологии (наглядный, словесный, схематический). Метод измерения (инструменты</w:t>
      </w:r>
      <w:r>
        <w:rPr>
          <w:spacing w:val="-3"/>
        </w:rPr>
        <w:t xml:space="preserve"> </w:t>
      </w:r>
      <w:r>
        <w:t>измерения).</w:t>
      </w:r>
      <w:r>
        <w:rPr>
          <w:spacing w:val="-3"/>
        </w:rPr>
        <w:t xml:space="preserve"> </w:t>
      </w:r>
      <w:r>
        <w:t>Метод</w:t>
      </w:r>
      <w:r>
        <w:rPr>
          <w:spacing w:val="-2"/>
        </w:rPr>
        <w:t xml:space="preserve"> </w:t>
      </w:r>
      <w:r>
        <w:t>классификации</w:t>
      </w:r>
      <w:r>
        <w:rPr>
          <w:spacing w:val="-1"/>
        </w:rPr>
        <w:t xml:space="preserve"> </w:t>
      </w:r>
      <w:r>
        <w:t>организмов,</w:t>
      </w:r>
      <w:r>
        <w:rPr>
          <w:spacing w:val="-3"/>
        </w:rPr>
        <w:t xml:space="preserve"> </w:t>
      </w:r>
      <w:r>
        <w:t>применение</w:t>
      </w:r>
      <w:r>
        <w:rPr>
          <w:spacing w:val="-3"/>
        </w:rPr>
        <w:t xml:space="preserve"> </w:t>
      </w:r>
      <w:r>
        <w:t>двойных</w:t>
      </w:r>
      <w:r>
        <w:rPr>
          <w:spacing w:val="-3"/>
        </w:rPr>
        <w:t xml:space="preserve"> </w:t>
      </w:r>
      <w:r>
        <w:t>названий организмов. Наблюдение и эксперимент как ведущие методы биологии.</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21"/>
        </w:numPr>
        <w:tabs>
          <w:tab w:val="left" w:pos="952"/>
        </w:tabs>
        <w:spacing w:before="40" w:line="276" w:lineRule="auto"/>
        <w:ind w:right="415" w:firstLine="540"/>
        <w:jc w:val="both"/>
        <w:rPr>
          <w:sz w:val="24"/>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0746FB" w:rsidRDefault="00930EAB">
      <w:pPr>
        <w:pStyle w:val="a5"/>
        <w:numPr>
          <w:ilvl w:val="0"/>
          <w:numId w:val="121"/>
        </w:numPr>
        <w:tabs>
          <w:tab w:val="left" w:pos="926"/>
        </w:tabs>
        <w:spacing w:before="1"/>
        <w:ind w:left="926" w:hanging="240"/>
        <w:jc w:val="both"/>
        <w:rPr>
          <w:sz w:val="24"/>
        </w:rPr>
      </w:pPr>
      <w:r>
        <w:rPr>
          <w:sz w:val="24"/>
        </w:rPr>
        <w:t>Ознакомление</w:t>
      </w:r>
      <w:r>
        <w:rPr>
          <w:spacing w:val="-6"/>
          <w:sz w:val="24"/>
        </w:rPr>
        <w:t xml:space="preserve"> </w:t>
      </w:r>
      <w:r>
        <w:rPr>
          <w:sz w:val="24"/>
        </w:rPr>
        <w:t>с</w:t>
      </w:r>
      <w:r>
        <w:rPr>
          <w:spacing w:val="-2"/>
          <w:sz w:val="24"/>
        </w:rPr>
        <w:t xml:space="preserve"> </w:t>
      </w:r>
      <w:r>
        <w:rPr>
          <w:sz w:val="24"/>
        </w:rPr>
        <w:t>устройством</w:t>
      </w:r>
      <w:r>
        <w:rPr>
          <w:spacing w:val="-4"/>
          <w:sz w:val="24"/>
        </w:rPr>
        <w:t xml:space="preserve"> </w:t>
      </w:r>
      <w:r>
        <w:rPr>
          <w:sz w:val="24"/>
        </w:rPr>
        <w:t>лупы,</w:t>
      </w:r>
      <w:r>
        <w:rPr>
          <w:spacing w:val="-3"/>
          <w:sz w:val="24"/>
        </w:rPr>
        <w:t xml:space="preserve"> </w:t>
      </w:r>
      <w:r>
        <w:rPr>
          <w:sz w:val="24"/>
        </w:rPr>
        <w:t>светового</w:t>
      </w:r>
      <w:r>
        <w:rPr>
          <w:spacing w:val="-2"/>
          <w:sz w:val="24"/>
        </w:rPr>
        <w:t xml:space="preserve"> </w:t>
      </w:r>
      <w:r>
        <w:rPr>
          <w:sz w:val="24"/>
        </w:rPr>
        <w:t>микроскопа,</w:t>
      </w:r>
      <w:r>
        <w:rPr>
          <w:spacing w:val="-3"/>
          <w:sz w:val="24"/>
        </w:rPr>
        <w:t xml:space="preserve"> </w:t>
      </w:r>
      <w:r>
        <w:rPr>
          <w:sz w:val="24"/>
        </w:rPr>
        <w:t>правила</w:t>
      </w:r>
      <w:r>
        <w:rPr>
          <w:spacing w:val="-6"/>
          <w:sz w:val="24"/>
        </w:rPr>
        <w:t xml:space="preserve"> </w:t>
      </w:r>
      <w:r>
        <w:rPr>
          <w:sz w:val="24"/>
        </w:rPr>
        <w:t>работы</w:t>
      </w:r>
      <w:r>
        <w:rPr>
          <w:spacing w:val="-3"/>
          <w:sz w:val="24"/>
        </w:rPr>
        <w:t xml:space="preserve"> </w:t>
      </w:r>
      <w:r>
        <w:rPr>
          <w:sz w:val="24"/>
        </w:rPr>
        <w:t>с</w:t>
      </w:r>
      <w:r>
        <w:rPr>
          <w:spacing w:val="-4"/>
          <w:sz w:val="24"/>
        </w:rPr>
        <w:t xml:space="preserve"> </w:t>
      </w:r>
      <w:r>
        <w:rPr>
          <w:spacing w:val="-2"/>
          <w:sz w:val="24"/>
        </w:rPr>
        <w:t>ними.</w:t>
      </w:r>
    </w:p>
    <w:p w:rsidR="000746FB" w:rsidRDefault="00930EAB">
      <w:pPr>
        <w:pStyle w:val="a5"/>
        <w:numPr>
          <w:ilvl w:val="0"/>
          <w:numId w:val="121"/>
        </w:numPr>
        <w:tabs>
          <w:tab w:val="left" w:pos="1079"/>
        </w:tabs>
        <w:spacing w:before="41" w:line="276" w:lineRule="auto"/>
        <w:ind w:right="425" w:firstLine="540"/>
        <w:jc w:val="both"/>
        <w:rPr>
          <w:sz w:val="24"/>
        </w:rPr>
      </w:pPr>
      <w:r>
        <w:rPr>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746FB" w:rsidRDefault="00930EAB">
      <w:pPr>
        <w:pStyle w:val="a3"/>
        <w:spacing w:before="1"/>
        <w:ind w:left="686"/>
      </w:pPr>
      <w:r>
        <w:t>Экскурсии</w:t>
      </w:r>
      <w:r>
        <w:rPr>
          <w:spacing w:val="-3"/>
        </w:rPr>
        <w:t xml:space="preserve"> </w:t>
      </w:r>
      <w:r>
        <w:t>или</w:t>
      </w:r>
      <w:r>
        <w:rPr>
          <w:spacing w:val="-1"/>
        </w:rPr>
        <w:t xml:space="preserve"> </w:t>
      </w:r>
      <w:r>
        <w:rPr>
          <w:spacing w:val="-2"/>
        </w:rPr>
        <w:t>видеоэкскурсии</w:t>
      </w:r>
    </w:p>
    <w:p w:rsidR="000746FB" w:rsidRDefault="00930EAB">
      <w:pPr>
        <w:pStyle w:val="a3"/>
        <w:spacing w:before="41"/>
        <w:ind w:left="686"/>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4"/>
        </w:rPr>
        <w:t xml:space="preserve"> </w:t>
      </w:r>
      <w:r>
        <w:t>и</w:t>
      </w:r>
      <w:r>
        <w:rPr>
          <w:spacing w:val="-2"/>
        </w:rPr>
        <w:t xml:space="preserve"> экспериментом.</w:t>
      </w:r>
    </w:p>
    <w:p w:rsidR="000746FB" w:rsidRDefault="000746FB">
      <w:pPr>
        <w:pStyle w:val="a3"/>
        <w:spacing w:before="81"/>
        <w:ind w:left="0"/>
        <w:jc w:val="left"/>
      </w:pPr>
    </w:p>
    <w:p w:rsidR="000746FB" w:rsidRDefault="00930EAB">
      <w:pPr>
        <w:pStyle w:val="a3"/>
        <w:spacing w:before="1"/>
        <w:ind w:left="686"/>
      </w:pPr>
      <w:r>
        <w:t>3.</w:t>
      </w:r>
      <w:r>
        <w:rPr>
          <w:spacing w:val="-2"/>
        </w:rPr>
        <w:t xml:space="preserve"> </w:t>
      </w:r>
      <w:r>
        <w:t>Организмы</w:t>
      </w:r>
      <w:r>
        <w:rPr>
          <w:spacing w:val="-1"/>
        </w:rPr>
        <w:t xml:space="preserve"> </w:t>
      </w:r>
      <w:r>
        <w:t>–</w:t>
      </w:r>
      <w:r>
        <w:rPr>
          <w:spacing w:val="-3"/>
        </w:rPr>
        <w:t xml:space="preserve"> </w:t>
      </w:r>
      <w:r>
        <w:t>тела</w:t>
      </w:r>
      <w:r>
        <w:rPr>
          <w:spacing w:val="-2"/>
        </w:rPr>
        <w:t xml:space="preserve"> </w:t>
      </w:r>
      <w:r>
        <w:t>живой</w:t>
      </w:r>
      <w:r>
        <w:rPr>
          <w:spacing w:val="-1"/>
        </w:rPr>
        <w:t xml:space="preserve"> </w:t>
      </w:r>
      <w:r>
        <w:rPr>
          <w:spacing w:val="-2"/>
        </w:rPr>
        <w:t>природы</w:t>
      </w:r>
    </w:p>
    <w:p w:rsidR="000746FB" w:rsidRDefault="00930EAB">
      <w:pPr>
        <w:pStyle w:val="a3"/>
        <w:spacing w:before="43"/>
        <w:ind w:left="686"/>
      </w:pPr>
      <w:r>
        <w:t>Понятие</w:t>
      </w:r>
      <w:r>
        <w:rPr>
          <w:spacing w:val="-3"/>
        </w:rPr>
        <w:t xml:space="preserve"> </w:t>
      </w:r>
      <w:r>
        <w:t>об</w:t>
      </w:r>
      <w:r>
        <w:rPr>
          <w:spacing w:val="-3"/>
        </w:rPr>
        <w:t xml:space="preserve"> </w:t>
      </w:r>
      <w:r>
        <w:t>организме.</w:t>
      </w:r>
      <w:r>
        <w:rPr>
          <w:spacing w:val="-2"/>
        </w:rPr>
        <w:t xml:space="preserve"> </w:t>
      </w:r>
      <w:r>
        <w:t>Доядерные</w:t>
      </w:r>
      <w:r>
        <w:rPr>
          <w:spacing w:val="-4"/>
        </w:rPr>
        <w:t xml:space="preserve"> </w:t>
      </w:r>
      <w:r>
        <w:t>и</w:t>
      </w:r>
      <w:r>
        <w:rPr>
          <w:spacing w:val="-2"/>
        </w:rPr>
        <w:t xml:space="preserve"> </w:t>
      </w:r>
      <w:r>
        <w:t>ядерные</w:t>
      </w:r>
      <w:r>
        <w:rPr>
          <w:spacing w:val="-3"/>
        </w:rPr>
        <w:t xml:space="preserve"> </w:t>
      </w:r>
      <w:r>
        <w:rPr>
          <w:spacing w:val="-2"/>
        </w:rPr>
        <w:t>организмы.</w:t>
      </w:r>
    </w:p>
    <w:p w:rsidR="000746FB" w:rsidRDefault="00930EAB">
      <w:pPr>
        <w:pStyle w:val="a3"/>
        <w:spacing w:before="41" w:line="276" w:lineRule="auto"/>
        <w:ind w:right="417" w:firstLine="540"/>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0746FB" w:rsidRDefault="00930EAB">
      <w:pPr>
        <w:pStyle w:val="a3"/>
        <w:ind w:left="686"/>
      </w:pPr>
      <w:r>
        <w:t>Одноклеточные</w:t>
      </w:r>
      <w:r>
        <w:rPr>
          <w:spacing w:val="-8"/>
        </w:rPr>
        <w:t xml:space="preserve"> </w:t>
      </w:r>
      <w:r>
        <w:t>и</w:t>
      </w:r>
      <w:r>
        <w:rPr>
          <w:spacing w:val="-3"/>
        </w:rPr>
        <w:t xml:space="preserve"> </w:t>
      </w:r>
      <w:r>
        <w:t>многоклеточные</w:t>
      </w:r>
      <w:r>
        <w:rPr>
          <w:spacing w:val="-5"/>
        </w:rPr>
        <w:t xml:space="preserve"> </w:t>
      </w:r>
      <w:r>
        <w:t>организмы.</w:t>
      </w:r>
      <w:r>
        <w:rPr>
          <w:spacing w:val="-6"/>
        </w:rPr>
        <w:t xml:space="preserve"> </w:t>
      </w:r>
      <w:r>
        <w:t>Клетки,</w:t>
      </w:r>
      <w:r>
        <w:rPr>
          <w:spacing w:val="-4"/>
        </w:rPr>
        <w:t xml:space="preserve"> </w:t>
      </w:r>
      <w:r>
        <w:t>ткани,</w:t>
      </w:r>
      <w:r>
        <w:rPr>
          <w:spacing w:val="-3"/>
        </w:rPr>
        <w:t xml:space="preserve"> </w:t>
      </w:r>
      <w:r>
        <w:t>органы,</w:t>
      </w:r>
      <w:r>
        <w:rPr>
          <w:spacing w:val="-3"/>
        </w:rPr>
        <w:t xml:space="preserve"> </w:t>
      </w:r>
      <w:r>
        <w:t>системы</w:t>
      </w:r>
      <w:r>
        <w:rPr>
          <w:spacing w:val="-3"/>
        </w:rPr>
        <w:t xml:space="preserve"> </w:t>
      </w:r>
      <w:r>
        <w:rPr>
          <w:spacing w:val="-2"/>
        </w:rPr>
        <w:t>органов.</w:t>
      </w:r>
    </w:p>
    <w:p w:rsidR="000746FB" w:rsidRDefault="00930EAB">
      <w:pPr>
        <w:pStyle w:val="a3"/>
        <w:spacing w:before="41" w:line="276" w:lineRule="auto"/>
        <w:ind w:right="425" w:firstLine="540"/>
        <w:jc w:val="left"/>
      </w:pPr>
      <w:r>
        <w:t>Жизнедеятельность</w:t>
      </w:r>
      <w:r>
        <w:rPr>
          <w:spacing w:val="-1"/>
        </w:rPr>
        <w:t xml:space="preserve"> </w:t>
      </w:r>
      <w:r>
        <w:t>организмов.</w:t>
      </w:r>
      <w:r>
        <w:rPr>
          <w:spacing w:val="-2"/>
        </w:rPr>
        <w:t xml:space="preserve"> </w:t>
      </w:r>
      <w:r>
        <w:t>Особенности</w:t>
      </w:r>
      <w:r>
        <w:rPr>
          <w:spacing w:val="-1"/>
        </w:rPr>
        <w:t xml:space="preserve"> </w:t>
      </w:r>
      <w:r>
        <w:t>строения</w:t>
      </w:r>
      <w:r>
        <w:rPr>
          <w:spacing w:val="-2"/>
        </w:rPr>
        <w:t xml:space="preserve"> </w:t>
      </w:r>
      <w:r>
        <w:t>и</w:t>
      </w:r>
      <w:r>
        <w:rPr>
          <w:spacing w:val="-1"/>
        </w:rPr>
        <w:t xml:space="preserve"> </w:t>
      </w:r>
      <w:r>
        <w:t>процессов жизнедеятельности у растений, животных, бактерий и грибов.</w:t>
      </w:r>
    </w:p>
    <w:p w:rsidR="000746FB" w:rsidRDefault="00930EAB">
      <w:pPr>
        <w:pStyle w:val="a3"/>
        <w:spacing w:line="278" w:lineRule="auto"/>
        <w:ind w:firstLine="540"/>
        <w:jc w:val="left"/>
      </w:pPr>
      <w:r>
        <w:t>Свойства организмов: питание, дыхание, выделение, движение, размножение, развитие, раздражимость, приспособленность. Организм – единое целое.</w:t>
      </w:r>
    </w:p>
    <w:p w:rsidR="000746FB" w:rsidRDefault="00930EAB">
      <w:pPr>
        <w:pStyle w:val="a3"/>
        <w:spacing w:line="276" w:lineRule="auto"/>
        <w:ind w:firstLine="540"/>
        <w:jc w:val="left"/>
      </w:pPr>
      <w:r>
        <w:t>Разнообразие</w:t>
      </w:r>
      <w:r>
        <w:rPr>
          <w:spacing w:val="40"/>
        </w:rPr>
        <w:t xml:space="preserve"> </w:t>
      </w:r>
      <w:r>
        <w:t>организмов</w:t>
      </w:r>
      <w:r>
        <w:rPr>
          <w:spacing w:val="40"/>
        </w:rPr>
        <w:t xml:space="preserve"> </w:t>
      </w:r>
      <w:r>
        <w:t>и</w:t>
      </w:r>
      <w:r>
        <w:rPr>
          <w:spacing w:val="40"/>
        </w:rPr>
        <w:t xml:space="preserve"> </w:t>
      </w:r>
      <w:r>
        <w:t>их</w:t>
      </w:r>
      <w:r>
        <w:rPr>
          <w:spacing w:val="40"/>
        </w:rPr>
        <w:t xml:space="preserve"> </w:t>
      </w:r>
      <w:r>
        <w:t>классификация</w:t>
      </w:r>
      <w:r>
        <w:rPr>
          <w:spacing w:val="40"/>
        </w:rPr>
        <w:t xml:space="preserve"> </w:t>
      </w:r>
      <w:r>
        <w:t>*(таксоны</w:t>
      </w:r>
      <w:r>
        <w:rPr>
          <w:spacing w:val="40"/>
        </w:rPr>
        <w:t xml:space="preserve"> </w:t>
      </w:r>
      <w:r>
        <w:t>в</w:t>
      </w:r>
      <w:r>
        <w:rPr>
          <w:spacing w:val="40"/>
        </w:rPr>
        <w:t xml:space="preserve"> </w:t>
      </w:r>
      <w:r>
        <w:t>биологии:</w:t>
      </w:r>
      <w:r>
        <w:rPr>
          <w:spacing w:val="40"/>
        </w:rPr>
        <w:t xml:space="preserve"> </w:t>
      </w:r>
      <w:r>
        <w:t>царства,</w:t>
      </w:r>
      <w:r>
        <w:rPr>
          <w:spacing w:val="40"/>
        </w:rPr>
        <w:t xml:space="preserve"> </w:t>
      </w:r>
      <w:r>
        <w:t>типы (отделы), классы, отряды (порядки), семейства, роды, виды*.</w:t>
      </w:r>
    </w:p>
    <w:p w:rsidR="000746FB" w:rsidRDefault="00930EAB">
      <w:pPr>
        <w:pStyle w:val="a3"/>
        <w:spacing w:line="278" w:lineRule="auto"/>
        <w:ind w:right="424" w:firstLine="540"/>
        <w:jc w:val="left"/>
      </w:pPr>
      <w:r>
        <w:t>Бактерии</w:t>
      </w:r>
      <w:r>
        <w:rPr>
          <w:spacing w:val="-3"/>
        </w:rPr>
        <w:t xml:space="preserve"> </w:t>
      </w:r>
      <w:r>
        <w:t>и</w:t>
      </w:r>
      <w:r>
        <w:rPr>
          <w:spacing w:val="-3"/>
        </w:rPr>
        <w:t xml:space="preserve"> </w:t>
      </w:r>
      <w:r>
        <w:t>вирусы</w:t>
      </w:r>
      <w:r>
        <w:rPr>
          <w:spacing w:val="-3"/>
        </w:rPr>
        <w:t xml:space="preserve"> </w:t>
      </w:r>
      <w:r>
        <w:t>как</w:t>
      </w:r>
      <w:r>
        <w:rPr>
          <w:spacing w:val="-3"/>
        </w:rPr>
        <w:t xml:space="preserve"> </w:t>
      </w:r>
      <w:r>
        <w:t>формы</w:t>
      </w:r>
      <w:r>
        <w:rPr>
          <w:spacing w:val="-3"/>
        </w:rPr>
        <w:t xml:space="preserve"> </w:t>
      </w:r>
      <w:r>
        <w:t>жизни.</w:t>
      </w:r>
      <w:r>
        <w:rPr>
          <w:spacing w:val="-3"/>
        </w:rPr>
        <w:t xml:space="preserve"> </w:t>
      </w:r>
      <w:r>
        <w:t>Значение</w:t>
      </w:r>
      <w:r>
        <w:rPr>
          <w:spacing w:val="-4"/>
        </w:rPr>
        <w:t xml:space="preserve"> </w:t>
      </w:r>
      <w:r>
        <w:t>бактерий</w:t>
      </w:r>
      <w:r>
        <w:rPr>
          <w:spacing w:val="-3"/>
        </w:rPr>
        <w:t xml:space="preserve"> </w:t>
      </w:r>
      <w:r>
        <w:t>и</w:t>
      </w:r>
      <w:r>
        <w:rPr>
          <w:spacing w:val="-3"/>
        </w:rPr>
        <w:t xml:space="preserve"> </w:t>
      </w:r>
      <w:r>
        <w:t>вирусов</w:t>
      </w:r>
      <w:r>
        <w:rPr>
          <w:spacing w:val="-4"/>
        </w:rPr>
        <w:t xml:space="preserve"> </w:t>
      </w:r>
      <w:r>
        <w:t>в</w:t>
      </w:r>
      <w:r>
        <w:rPr>
          <w:spacing w:val="-2"/>
        </w:rPr>
        <w:t xml:space="preserve"> </w:t>
      </w:r>
      <w:r>
        <w:t>природе</w:t>
      </w:r>
      <w:r>
        <w:rPr>
          <w:spacing w:val="-4"/>
        </w:rPr>
        <w:t xml:space="preserve"> </w:t>
      </w:r>
      <w:r>
        <w:t>и</w:t>
      </w:r>
      <w:r>
        <w:rPr>
          <w:spacing w:val="-3"/>
        </w:rPr>
        <w:t xml:space="preserve"> </w:t>
      </w:r>
      <w:r>
        <w:t>в</w:t>
      </w:r>
      <w:r>
        <w:rPr>
          <w:spacing w:val="-4"/>
        </w:rPr>
        <w:t xml:space="preserve"> </w:t>
      </w:r>
      <w:r>
        <w:t xml:space="preserve">жизни </w:t>
      </w:r>
      <w:r>
        <w:rPr>
          <w:spacing w:val="-2"/>
        </w:rPr>
        <w:t>человека.</w:t>
      </w:r>
    </w:p>
    <w:p w:rsidR="000746FB" w:rsidRDefault="00930EAB">
      <w:pPr>
        <w:pStyle w:val="a3"/>
        <w:spacing w:line="272" w:lineRule="exact"/>
        <w:ind w:left="686"/>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5"/>
        <w:numPr>
          <w:ilvl w:val="0"/>
          <w:numId w:val="120"/>
        </w:numPr>
        <w:tabs>
          <w:tab w:val="left" w:pos="1014"/>
        </w:tabs>
        <w:spacing w:before="76" w:line="276" w:lineRule="auto"/>
        <w:ind w:right="417" w:firstLine="540"/>
        <w:rPr>
          <w:sz w:val="24"/>
        </w:rPr>
      </w:pPr>
      <w:r>
        <w:rPr>
          <w:sz w:val="24"/>
        </w:rPr>
        <w:lastRenderedPageBreak/>
        <w:t>Изучение</w:t>
      </w:r>
      <w:r>
        <w:rPr>
          <w:spacing w:val="80"/>
          <w:sz w:val="24"/>
        </w:rPr>
        <w:t xml:space="preserve"> </w:t>
      </w:r>
      <w:r>
        <w:rPr>
          <w:sz w:val="24"/>
        </w:rPr>
        <w:t>клеток</w:t>
      </w:r>
      <w:r>
        <w:rPr>
          <w:spacing w:val="80"/>
          <w:sz w:val="24"/>
        </w:rPr>
        <w:t xml:space="preserve"> </w:t>
      </w:r>
      <w:r>
        <w:rPr>
          <w:sz w:val="24"/>
        </w:rPr>
        <w:t>кожицы</w:t>
      </w:r>
      <w:r>
        <w:rPr>
          <w:spacing w:val="80"/>
          <w:sz w:val="24"/>
        </w:rPr>
        <w:t xml:space="preserve"> </w:t>
      </w:r>
      <w:r>
        <w:rPr>
          <w:sz w:val="24"/>
        </w:rPr>
        <w:t>чешуи</w:t>
      </w:r>
      <w:r>
        <w:rPr>
          <w:spacing w:val="80"/>
          <w:sz w:val="24"/>
        </w:rPr>
        <w:t xml:space="preserve"> </w:t>
      </w:r>
      <w:r>
        <w:rPr>
          <w:sz w:val="24"/>
        </w:rPr>
        <w:t>лука</w:t>
      </w:r>
      <w:r>
        <w:rPr>
          <w:spacing w:val="80"/>
          <w:sz w:val="24"/>
        </w:rPr>
        <w:t xml:space="preserve"> </w:t>
      </w:r>
      <w:r>
        <w:rPr>
          <w:sz w:val="24"/>
        </w:rPr>
        <w:t>под</w:t>
      </w:r>
      <w:r>
        <w:rPr>
          <w:spacing w:val="80"/>
          <w:sz w:val="24"/>
        </w:rPr>
        <w:t xml:space="preserve"> </w:t>
      </w:r>
      <w:r>
        <w:rPr>
          <w:sz w:val="24"/>
        </w:rPr>
        <w:t>лупой</w:t>
      </w:r>
      <w:r>
        <w:rPr>
          <w:spacing w:val="80"/>
          <w:sz w:val="24"/>
        </w:rPr>
        <w:t xml:space="preserve"> </w:t>
      </w:r>
      <w:r>
        <w:rPr>
          <w:sz w:val="24"/>
        </w:rPr>
        <w:t>и</w:t>
      </w:r>
      <w:r>
        <w:rPr>
          <w:spacing w:val="80"/>
          <w:sz w:val="24"/>
        </w:rPr>
        <w:t xml:space="preserve"> </w:t>
      </w:r>
      <w:r>
        <w:rPr>
          <w:sz w:val="24"/>
        </w:rPr>
        <w:t>микроскопом</w:t>
      </w:r>
      <w:r>
        <w:rPr>
          <w:spacing w:val="80"/>
          <w:sz w:val="24"/>
        </w:rPr>
        <w:t xml:space="preserve"> </w:t>
      </w:r>
      <w:r>
        <w:rPr>
          <w:sz w:val="24"/>
        </w:rPr>
        <w:t>(на</w:t>
      </w:r>
      <w:r>
        <w:rPr>
          <w:spacing w:val="80"/>
          <w:sz w:val="24"/>
        </w:rPr>
        <w:t xml:space="preserve"> </w:t>
      </w:r>
      <w:r>
        <w:rPr>
          <w:sz w:val="24"/>
        </w:rPr>
        <w:t>примере самостоятельно приготовленного микропрепарата).</w:t>
      </w:r>
    </w:p>
    <w:p w:rsidR="000746FB" w:rsidRDefault="00930EAB">
      <w:pPr>
        <w:pStyle w:val="a5"/>
        <w:numPr>
          <w:ilvl w:val="0"/>
          <w:numId w:val="120"/>
        </w:numPr>
        <w:tabs>
          <w:tab w:val="left" w:pos="926"/>
        </w:tabs>
        <w:spacing w:line="275" w:lineRule="exact"/>
        <w:ind w:left="926" w:hanging="240"/>
        <w:rPr>
          <w:sz w:val="24"/>
        </w:rPr>
      </w:pPr>
      <w:r>
        <w:rPr>
          <w:sz w:val="24"/>
        </w:rPr>
        <w:t>Ознакомление</w:t>
      </w:r>
      <w:r>
        <w:rPr>
          <w:spacing w:val="-8"/>
          <w:sz w:val="24"/>
        </w:rPr>
        <w:t xml:space="preserve"> </w:t>
      </w:r>
      <w:r>
        <w:rPr>
          <w:sz w:val="24"/>
        </w:rPr>
        <w:t>с</w:t>
      </w:r>
      <w:r>
        <w:rPr>
          <w:spacing w:val="-5"/>
          <w:sz w:val="24"/>
        </w:rPr>
        <w:t xml:space="preserve"> </w:t>
      </w:r>
      <w:r>
        <w:rPr>
          <w:sz w:val="24"/>
        </w:rPr>
        <w:t>принципами</w:t>
      </w:r>
      <w:r>
        <w:rPr>
          <w:spacing w:val="-4"/>
          <w:sz w:val="24"/>
        </w:rPr>
        <w:t xml:space="preserve"> </w:t>
      </w:r>
      <w:r>
        <w:rPr>
          <w:sz w:val="24"/>
        </w:rPr>
        <w:t>систематики</w:t>
      </w:r>
      <w:r>
        <w:rPr>
          <w:spacing w:val="-4"/>
          <w:sz w:val="24"/>
        </w:rPr>
        <w:t xml:space="preserve"> </w:t>
      </w:r>
      <w:r>
        <w:rPr>
          <w:spacing w:val="-2"/>
          <w:sz w:val="24"/>
        </w:rPr>
        <w:t>организмов.</w:t>
      </w:r>
    </w:p>
    <w:p w:rsidR="000746FB" w:rsidRDefault="00930EAB">
      <w:pPr>
        <w:pStyle w:val="a5"/>
        <w:numPr>
          <w:ilvl w:val="0"/>
          <w:numId w:val="120"/>
        </w:numPr>
        <w:tabs>
          <w:tab w:val="left" w:pos="926"/>
        </w:tabs>
        <w:spacing w:before="43"/>
        <w:ind w:left="926" w:hanging="240"/>
        <w:rPr>
          <w:sz w:val="24"/>
        </w:rPr>
      </w:pPr>
      <w:r>
        <w:rPr>
          <w:sz w:val="24"/>
        </w:rPr>
        <w:t>Наблюдение</w:t>
      </w:r>
      <w:r>
        <w:rPr>
          <w:spacing w:val="-5"/>
          <w:sz w:val="24"/>
        </w:rPr>
        <w:t xml:space="preserve"> </w:t>
      </w:r>
      <w:r>
        <w:rPr>
          <w:sz w:val="24"/>
        </w:rPr>
        <w:t>за</w:t>
      </w:r>
      <w:r>
        <w:rPr>
          <w:spacing w:val="-4"/>
          <w:sz w:val="24"/>
        </w:rPr>
        <w:t xml:space="preserve"> </w:t>
      </w:r>
      <w:r>
        <w:rPr>
          <w:sz w:val="24"/>
        </w:rPr>
        <w:t>потреблением</w:t>
      </w:r>
      <w:r>
        <w:rPr>
          <w:spacing w:val="-4"/>
          <w:sz w:val="24"/>
        </w:rPr>
        <w:t xml:space="preserve"> </w:t>
      </w:r>
      <w:r>
        <w:rPr>
          <w:sz w:val="24"/>
        </w:rPr>
        <w:t>воды</w:t>
      </w:r>
      <w:r>
        <w:rPr>
          <w:spacing w:val="-3"/>
          <w:sz w:val="24"/>
        </w:rPr>
        <w:t xml:space="preserve"> </w:t>
      </w:r>
      <w:r>
        <w:rPr>
          <w:spacing w:val="-2"/>
          <w:sz w:val="24"/>
        </w:rPr>
        <w:t>растением.</w:t>
      </w:r>
    </w:p>
    <w:p w:rsidR="000746FB" w:rsidRDefault="00930EAB">
      <w:pPr>
        <w:pStyle w:val="a5"/>
        <w:numPr>
          <w:ilvl w:val="0"/>
          <w:numId w:val="120"/>
        </w:numPr>
        <w:tabs>
          <w:tab w:val="left" w:pos="926"/>
        </w:tabs>
        <w:spacing w:before="41"/>
        <w:ind w:left="926" w:hanging="240"/>
        <w:rPr>
          <w:sz w:val="24"/>
        </w:rPr>
      </w:pPr>
      <w:r>
        <w:rPr>
          <w:sz w:val="24"/>
        </w:rPr>
        <w:t>Организмы</w:t>
      </w:r>
      <w:r>
        <w:rPr>
          <w:spacing w:val="-4"/>
          <w:sz w:val="24"/>
        </w:rPr>
        <w:t xml:space="preserve"> </w:t>
      </w:r>
      <w:r>
        <w:rPr>
          <w:sz w:val="24"/>
        </w:rPr>
        <w:t>и</w:t>
      </w:r>
      <w:r>
        <w:rPr>
          <w:spacing w:val="-2"/>
          <w:sz w:val="24"/>
        </w:rPr>
        <w:t xml:space="preserve"> </w:t>
      </w:r>
      <w:r>
        <w:rPr>
          <w:sz w:val="24"/>
        </w:rPr>
        <w:t>среда</w:t>
      </w:r>
      <w:r>
        <w:rPr>
          <w:spacing w:val="-2"/>
          <w:sz w:val="24"/>
        </w:rPr>
        <w:t xml:space="preserve"> обитания</w:t>
      </w:r>
    </w:p>
    <w:p w:rsidR="000746FB" w:rsidRDefault="00930EAB">
      <w:pPr>
        <w:pStyle w:val="a3"/>
        <w:spacing w:before="41" w:line="276" w:lineRule="auto"/>
        <w:ind w:right="415" w:firstLine="54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w:t>
      </w:r>
      <w:r>
        <w:rPr>
          <w:spacing w:val="80"/>
        </w:rPr>
        <w:t xml:space="preserve"> </w:t>
      </w:r>
      <w:r>
        <w:t>в жизни организмов*.</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3"/>
        <w:spacing w:before="41" w:line="278" w:lineRule="auto"/>
        <w:ind w:left="686"/>
        <w:jc w:val="left"/>
      </w:pPr>
      <w:r>
        <w:t>Выявление</w:t>
      </w:r>
      <w:r>
        <w:rPr>
          <w:spacing w:val="-5"/>
        </w:rPr>
        <w:t xml:space="preserve"> </w:t>
      </w:r>
      <w:r>
        <w:t>приспособлений</w:t>
      </w:r>
      <w:r>
        <w:rPr>
          <w:spacing w:val="-4"/>
        </w:rPr>
        <w:t xml:space="preserve"> </w:t>
      </w:r>
      <w:r>
        <w:t>организмов</w:t>
      </w:r>
      <w:r>
        <w:rPr>
          <w:spacing w:val="-2"/>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0746FB" w:rsidRDefault="00930EAB">
      <w:pPr>
        <w:pStyle w:val="a3"/>
        <w:spacing w:line="272" w:lineRule="exact"/>
        <w:ind w:left="686"/>
        <w:jc w:val="left"/>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0746FB" w:rsidRDefault="00930EAB">
      <w:pPr>
        <w:pStyle w:val="a5"/>
        <w:numPr>
          <w:ilvl w:val="0"/>
          <w:numId w:val="120"/>
        </w:numPr>
        <w:tabs>
          <w:tab w:val="left" w:pos="926"/>
        </w:tabs>
        <w:spacing w:before="41"/>
        <w:ind w:left="926" w:hanging="240"/>
        <w:rPr>
          <w:sz w:val="24"/>
        </w:rPr>
      </w:pPr>
      <w:r>
        <w:rPr>
          <w:sz w:val="24"/>
        </w:rPr>
        <w:t>Природные</w:t>
      </w:r>
      <w:r>
        <w:rPr>
          <w:spacing w:val="-2"/>
          <w:sz w:val="24"/>
        </w:rPr>
        <w:t xml:space="preserve"> сообщества</w:t>
      </w:r>
    </w:p>
    <w:p w:rsidR="000746FB" w:rsidRDefault="00930EAB">
      <w:pPr>
        <w:pStyle w:val="a3"/>
        <w:spacing w:before="40" w:line="276" w:lineRule="auto"/>
        <w:ind w:right="421" w:firstLine="54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0746FB" w:rsidRDefault="00930EAB">
      <w:pPr>
        <w:pStyle w:val="a3"/>
        <w:spacing w:before="1"/>
        <w:ind w:left="686"/>
      </w:pPr>
      <w:r>
        <w:t>Искусственные</w:t>
      </w:r>
      <w:r>
        <w:rPr>
          <w:spacing w:val="75"/>
        </w:rPr>
        <w:t xml:space="preserve"> </w:t>
      </w:r>
      <w:r>
        <w:t>сообщества,</w:t>
      </w:r>
      <w:r>
        <w:rPr>
          <w:spacing w:val="77"/>
        </w:rPr>
        <w:t xml:space="preserve"> </w:t>
      </w:r>
      <w:r>
        <w:t>их</w:t>
      </w:r>
      <w:r>
        <w:rPr>
          <w:spacing w:val="79"/>
        </w:rPr>
        <w:t xml:space="preserve"> </w:t>
      </w:r>
      <w:r>
        <w:t>отличительные</w:t>
      </w:r>
      <w:r>
        <w:rPr>
          <w:spacing w:val="75"/>
        </w:rPr>
        <w:t xml:space="preserve"> </w:t>
      </w:r>
      <w:r>
        <w:t>признаки</w:t>
      </w:r>
      <w:r>
        <w:rPr>
          <w:spacing w:val="78"/>
        </w:rPr>
        <w:t xml:space="preserve"> </w:t>
      </w:r>
      <w:r>
        <w:t>от</w:t>
      </w:r>
      <w:r>
        <w:rPr>
          <w:spacing w:val="78"/>
        </w:rPr>
        <w:t xml:space="preserve"> </w:t>
      </w:r>
      <w:r>
        <w:t>природных</w:t>
      </w:r>
      <w:r>
        <w:rPr>
          <w:spacing w:val="80"/>
        </w:rPr>
        <w:t xml:space="preserve"> </w:t>
      </w:r>
      <w:r>
        <w:rPr>
          <w:spacing w:val="-2"/>
        </w:rPr>
        <w:t>сообществ.</w:t>
      </w:r>
    </w:p>
    <w:p w:rsidR="000746FB" w:rsidRDefault="00930EAB">
      <w:pPr>
        <w:pStyle w:val="a3"/>
        <w:spacing w:before="43" w:line="276" w:lineRule="auto"/>
        <w:ind w:right="427"/>
      </w:pPr>
      <w:r>
        <w:t>*Причины неустойчивости искусственных сообществ*. *Роль искусственных сообществ в жизни человека*.</w:t>
      </w:r>
    </w:p>
    <w:p w:rsidR="000746FB" w:rsidRDefault="00930EAB">
      <w:pPr>
        <w:pStyle w:val="a3"/>
        <w:spacing w:line="276" w:lineRule="auto"/>
        <w:ind w:right="424" w:firstLine="540"/>
      </w:pPr>
      <w:r>
        <w:t>Природные зоны Земли, их обитатели. Флора и фауна природных зон. Ландшафты: природные и культурные.</w:t>
      </w:r>
    </w:p>
    <w:p w:rsidR="000746FB" w:rsidRDefault="00930EAB">
      <w:pPr>
        <w:pStyle w:val="a3"/>
        <w:spacing w:line="275"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19"/>
        </w:numPr>
        <w:tabs>
          <w:tab w:val="left" w:pos="926"/>
        </w:tabs>
        <w:spacing w:before="42" w:line="276" w:lineRule="auto"/>
        <w:ind w:right="729" w:firstLine="0"/>
        <w:rPr>
          <w:sz w:val="24"/>
        </w:rPr>
      </w:pPr>
      <w:r>
        <w:rPr>
          <w:sz w:val="24"/>
        </w:rPr>
        <w:t>Изучение</w:t>
      </w:r>
      <w:r>
        <w:rPr>
          <w:spacing w:val="-5"/>
          <w:sz w:val="24"/>
        </w:rPr>
        <w:t xml:space="preserve"> </w:t>
      </w:r>
      <w:r>
        <w:rPr>
          <w:sz w:val="24"/>
        </w:rPr>
        <w:t>искусственных</w:t>
      </w:r>
      <w:r>
        <w:rPr>
          <w:spacing w:val="-3"/>
          <w:sz w:val="24"/>
        </w:rPr>
        <w:t xml:space="preserve"> </w:t>
      </w:r>
      <w:r>
        <w:rPr>
          <w:sz w:val="24"/>
        </w:rPr>
        <w:t>сообществ</w:t>
      </w:r>
      <w:r>
        <w:rPr>
          <w:spacing w:val="-5"/>
          <w:sz w:val="24"/>
        </w:rPr>
        <w:t xml:space="preserve"> </w:t>
      </w:r>
      <w:r>
        <w:rPr>
          <w:sz w:val="24"/>
        </w:rPr>
        <w:t>и</w:t>
      </w:r>
      <w:r>
        <w:rPr>
          <w:spacing w:val="-4"/>
          <w:sz w:val="24"/>
        </w:rPr>
        <w:t xml:space="preserve"> </w:t>
      </w:r>
      <w:r>
        <w:rPr>
          <w:sz w:val="24"/>
        </w:rPr>
        <w:t>их</w:t>
      </w:r>
      <w:r>
        <w:rPr>
          <w:spacing w:val="-2"/>
          <w:sz w:val="24"/>
        </w:rPr>
        <w:t xml:space="preserve"> </w:t>
      </w:r>
      <w:r>
        <w:rPr>
          <w:sz w:val="24"/>
        </w:rPr>
        <w:t>обитателей</w:t>
      </w:r>
      <w:r>
        <w:rPr>
          <w:spacing w:val="-4"/>
          <w:sz w:val="24"/>
        </w:rPr>
        <w:t xml:space="preserve"> </w:t>
      </w:r>
      <w:r>
        <w:rPr>
          <w:sz w:val="24"/>
        </w:rPr>
        <w:t>(на</w:t>
      </w:r>
      <w:r>
        <w:rPr>
          <w:spacing w:val="-5"/>
          <w:sz w:val="24"/>
        </w:rPr>
        <w:t xml:space="preserve"> </w:t>
      </w:r>
      <w:r>
        <w:rPr>
          <w:sz w:val="24"/>
        </w:rPr>
        <w:t>примере</w:t>
      </w:r>
      <w:r>
        <w:rPr>
          <w:spacing w:val="-5"/>
          <w:sz w:val="24"/>
        </w:rPr>
        <w:t xml:space="preserve"> </w:t>
      </w:r>
      <w:r>
        <w:rPr>
          <w:sz w:val="24"/>
        </w:rPr>
        <w:t>аквариума</w:t>
      </w:r>
      <w:r>
        <w:rPr>
          <w:spacing w:val="-5"/>
          <w:sz w:val="24"/>
        </w:rPr>
        <w:t xml:space="preserve"> </w:t>
      </w:r>
      <w:r>
        <w:rPr>
          <w:sz w:val="24"/>
        </w:rPr>
        <w:t>и</w:t>
      </w:r>
      <w:r>
        <w:rPr>
          <w:spacing w:val="-4"/>
          <w:sz w:val="24"/>
        </w:rPr>
        <w:t xml:space="preserve"> </w:t>
      </w:r>
      <w:r>
        <w:rPr>
          <w:sz w:val="24"/>
        </w:rPr>
        <w:t>др.). Экскурсии или видеоэкскурсии</w:t>
      </w:r>
    </w:p>
    <w:p w:rsidR="000746FB" w:rsidRDefault="00930EAB">
      <w:pPr>
        <w:pStyle w:val="a5"/>
        <w:numPr>
          <w:ilvl w:val="0"/>
          <w:numId w:val="118"/>
        </w:numPr>
        <w:tabs>
          <w:tab w:val="left" w:pos="926"/>
        </w:tabs>
        <w:spacing w:line="275" w:lineRule="exact"/>
        <w:rPr>
          <w:sz w:val="24"/>
        </w:rPr>
      </w:pPr>
      <w:r>
        <w:rPr>
          <w:sz w:val="24"/>
        </w:rPr>
        <w:t>Изучение</w:t>
      </w:r>
      <w:r>
        <w:rPr>
          <w:spacing w:val="-4"/>
          <w:sz w:val="24"/>
        </w:rPr>
        <w:t xml:space="preserve"> </w:t>
      </w:r>
      <w:r>
        <w:rPr>
          <w:sz w:val="24"/>
        </w:rPr>
        <w:t>природных</w:t>
      </w:r>
      <w:r>
        <w:rPr>
          <w:spacing w:val="-2"/>
          <w:sz w:val="24"/>
        </w:rPr>
        <w:t xml:space="preserve"> </w:t>
      </w:r>
      <w:r>
        <w:rPr>
          <w:sz w:val="24"/>
        </w:rPr>
        <w:t>сообществ</w:t>
      </w:r>
      <w:r>
        <w:rPr>
          <w:spacing w:val="-4"/>
          <w:sz w:val="24"/>
        </w:rPr>
        <w:t xml:space="preserve"> </w:t>
      </w:r>
      <w:r>
        <w:rPr>
          <w:sz w:val="24"/>
        </w:rPr>
        <w:t>(на</w:t>
      </w:r>
      <w:r>
        <w:rPr>
          <w:spacing w:val="-3"/>
          <w:sz w:val="24"/>
        </w:rPr>
        <w:t xml:space="preserve"> </w:t>
      </w:r>
      <w:r>
        <w:rPr>
          <w:sz w:val="24"/>
        </w:rPr>
        <w:t>примере</w:t>
      </w:r>
      <w:r>
        <w:rPr>
          <w:spacing w:val="-2"/>
          <w:sz w:val="24"/>
        </w:rPr>
        <w:t xml:space="preserve"> </w:t>
      </w:r>
      <w:r>
        <w:rPr>
          <w:sz w:val="24"/>
        </w:rPr>
        <w:t>леса,</w:t>
      </w:r>
      <w:r>
        <w:rPr>
          <w:spacing w:val="-2"/>
          <w:sz w:val="24"/>
        </w:rPr>
        <w:t xml:space="preserve"> </w:t>
      </w:r>
      <w:r>
        <w:rPr>
          <w:sz w:val="24"/>
        </w:rPr>
        <w:t>озера,</w:t>
      </w:r>
      <w:r>
        <w:rPr>
          <w:spacing w:val="-3"/>
          <w:sz w:val="24"/>
        </w:rPr>
        <w:t xml:space="preserve"> </w:t>
      </w:r>
      <w:r>
        <w:rPr>
          <w:sz w:val="24"/>
        </w:rPr>
        <w:t>пруда,</w:t>
      </w:r>
      <w:r>
        <w:rPr>
          <w:spacing w:val="-2"/>
          <w:sz w:val="24"/>
        </w:rPr>
        <w:t xml:space="preserve"> </w:t>
      </w:r>
      <w:r>
        <w:rPr>
          <w:sz w:val="24"/>
        </w:rPr>
        <w:t>луга</w:t>
      </w:r>
      <w:r>
        <w:rPr>
          <w:spacing w:val="-2"/>
          <w:sz w:val="24"/>
        </w:rPr>
        <w:t xml:space="preserve"> </w:t>
      </w:r>
      <w:r>
        <w:rPr>
          <w:sz w:val="24"/>
        </w:rPr>
        <w:t>и</w:t>
      </w:r>
      <w:r>
        <w:rPr>
          <w:spacing w:val="-2"/>
          <w:sz w:val="24"/>
        </w:rPr>
        <w:t xml:space="preserve"> др.).</w:t>
      </w:r>
    </w:p>
    <w:p w:rsidR="000746FB" w:rsidRDefault="00930EAB">
      <w:pPr>
        <w:pStyle w:val="a5"/>
        <w:numPr>
          <w:ilvl w:val="0"/>
          <w:numId w:val="118"/>
        </w:numPr>
        <w:tabs>
          <w:tab w:val="left" w:pos="926"/>
        </w:tabs>
        <w:spacing w:before="42"/>
        <w:rPr>
          <w:sz w:val="24"/>
        </w:rPr>
      </w:pPr>
      <w:r>
        <w:rPr>
          <w:sz w:val="24"/>
        </w:rPr>
        <w:t>Изучение</w:t>
      </w:r>
      <w:r>
        <w:rPr>
          <w:spacing w:val="-6"/>
          <w:sz w:val="24"/>
        </w:rPr>
        <w:t xml:space="preserve"> </w:t>
      </w:r>
      <w:r>
        <w:rPr>
          <w:sz w:val="24"/>
        </w:rPr>
        <w:t>сезонных</w:t>
      </w:r>
      <w:r>
        <w:rPr>
          <w:spacing w:val="-2"/>
          <w:sz w:val="24"/>
        </w:rPr>
        <w:t xml:space="preserve"> </w:t>
      </w:r>
      <w:r>
        <w:rPr>
          <w:sz w:val="24"/>
        </w:rPr>
        <w:t>явлений</w:t>
      </w:r>
      <w:r>
        <w:rPr>
          <w:spacing w:val="-5"/>
          <w:sz w:val="24"/>
        </w:rPr>
        <w:t xml:space="preserve"> </w:t>
      </w:r>
      <w:r>
        <w:rPr>
          <w:sz w:val="24"/>
        </w:rPr>
        <w:t>в</w:t>
      </w:r>
      <w:r>
        <w:rPr>
          <w:spacing w:val="-5"/>
          <w:sz w:val="24"/>
        </w:rPr>
        <w:t xml:space="preserve"> </w:t>
      </w:r>
      <w:r>
        <w:rPr>
          <w:sz w:val="24"/>
        </w:rPr>
        <w:t>жизни</w:t>
      </w:r>
      <w:r>
        <w:rPr>
          <w:spacing w:val="-4"/>
          <w:sz w:val="24"/>
        </w:rPr>
        <w:t xml:space="preserve"> </w:t>
      </w:r>
      <w:r>
        <w:rPr>
          <w:sz w:val="24"/>
        </w:rPr>
        <w:t>природных</w:t>
      </w:r>
      <w:r>
        <w:rPr>
          <w:spacing w:val="-3"/>
          <w:sz w:val="24"/>
        </w:rPr>
        <w:t xml:space="preserve"> </w:t>
      </w:r>
      <w:r>
        <w:rPr>
          <w:spacing w:val="-2"/>
          <w:sz w:val="24"/>
        </w:rPr>
        <w:t>сообществ.</w:t>
      </w:r>
    </w:p>
    <w:p w:rsidR="000746FB" w:rsidRDefault="00930EAB">
      <w:pPr>
        <w:pStyle w:val="a5"/>
        <w:numPr>
          <w:ilvl w:val="0"/>
          <w:numId w:val="120"/>
        </w:numPr>
        <w:tabs>
          <w:tab w:val="left" w:pos="926"/>
        </w:tabs>
        <w:spacing w:before="43"/>
        <w:ind w:left="926" w:hanging="240"/>
        <w:rPr>
          <w:sz w:val="24"/>
        </w:rPr>
      </w:pPr>
      <w:r>
        <w:rPr>
          <w:sz w:val="24"/>
        </w:rPr>
        <w:t>Живая</w:t>
      </w:r>
      <w:r>
        <w:rPr>
          <w:spacing w:val="-1"/>
          <w:sz w:val="24"/>
        </w:rPr>
        <w:t xml:space="preserve"> </w:t>
      </w:r>
      <w:r>
        <w:rPr>
          <w:sz w:val="24"/>
        </w:rPr>
        <w:t>природа</w:t>
      </w:r>
      <w:r>
        <w:rPr>
          <w:spacing w:val="-2"/>
          <w:sz w:val="24"/>
        </w:rPr>
        <w:t xml:space="preserve"> </w:t>
      </w:r>
      <w:r>
        <w:rPr>
          <w:sz w:val="24"/>
        </w:rPr>
        <w:t>и</w:t>
      </w:r>
      <w:r>
        <w:rPr>
          <w:spacing w:val="-1"/>
          <w:sz w:val="24"/>
        </w:rPr>
        <w:t xml:space="preserve"> </w:t>
      </w:r>
      <w:r>
        <w:rPr>
          <w:spacing w:val="-2"/>
          <w:sz w:val="24"/>
        </w:rPr>
        <w:t>человек</w:t>
      </w:r>
    </w:p>
    <w:p w:rsidR="000746FB" w:rsidRDefault="00930EAB">
      <w:pPr>
        <w:pStyle w:val="a3"/>
        <w:spacing w:before="41" w:line="276" w:lineRule="auto"/>
        <w:ind w:right="422" w:firstLine="54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w:t>
      </w:r>
      <w:r>
        <w:rPr>
          <w:spacing w:val="40"/>
        </w:rPr>
        <w:t xml:space="preserve"> </w:t>
      </w:r>
      <w:r>
        <w:t>заказники,</w:t>
      </w:r>
      <w:r>
        <w:rPr>
          <w:spacing w:val="40"/>
        </w:rPr>
        <w:t xml:space="preserve"> </w:t>
      </w:r>
      <w:r>
        <w:t>национальные</w:t>
      </w:r>
      <w:r>
        <w:rPr>
          <w:spacing w:val="40"/>
        </w:rPr>
        <w:t xml:space="preserve"> </w:t>
      </w:r>
      <w:r>
        <w:t>парки,</w:t>
      </w:r>
      <w:r>
        <w:rPr>
          <w:spacing w:val="40"/>
        </w:rPr>
        <w:t xml:space="preserve"> </w:t>
      </w:r>
      <w:r>
        <w:t>памятники</w:t>
      </w:r>
      <w:r>
        <w:rPr>
          <w:spacing w:val="40"/>
        </w:rPr>
        <w:t xml:space="preserve"> </w:t>
      </w:r>
      <w:r>
        <w:t>природы)*.</w:t>
      </w:r>
      <w:r>
        <w:rPr>
          <w:spacing w:val="40"/>
        </w:rPr>
        <w:t xml:space="preserve"> </w:t>
      </w:r>
      <w:r>
        <w:t>Красная</w:t>
      </w:r>
      <w:r>
        <w:rPr>
          <w:spacing w:val="40"/>
        </w:rPr>
        <w:t xml:space="preserve"> </w:t>
      </w:r>
      <w:r>
        <w:t>книга</w:t>
      </w:r>
      <w:r>
        <w:rPr>
          <w:spacing w:val="40"/>
        </w:rPr>
        <w:t xml:space="preserve"> </w:t>
      </w:r>
      <w:r>
        <w:t>РФ.</w:t>
      </w:r>
    </w:p>
    <w:p w:rsidR="000746FB" w:rsidRDefault="00930EAB">
      <w:pPr>
        <w:pStyle w:val="a3"/>
        <w:spacing w:line="276" w:lineRule="exact"/>
      </w:pPr>
      <w:r>
        <w:t>*Осознание</w:t>
      </w:r>
      <w:r>
        <w:rPr>
          <w:spacing w:val="-4"/>
        </w:rPr>
        <w:t xml:space="preserve"> </w:t>
      </w:r>
      <w:r>
        <w:t>жизни</w:t>
      </w:r>
      <w:r>
        <w:rPr>
          <w:spacing w:val="-4"/>
        </w:rPr>
        <w:t xml:space="preserve"> </w:t>
      </w:r>
      <w:r>
        <w:t>как</w:t>
      </w:r>
      <w:r>
        <w:rPr>
          <w:spacing w:val="-5"/>
        </w:rPr>
        <w:t xml:space="preserve"> </w:t>
      </w:r>
      <w:r>
        <w:t>великой</w:t>
      </w:r>
      <w:r>
        <w:rPr>
          <w:spacing w:val="-2"/>
        </w:rPr>
        <w:t xml:space="preserve"> ценности*.</w:t>
      </w:r>
    </w:p>
    <w:p w:rsidR="000746FB" w:rsidRDefault="00930EAB">
      <w:pPr>
        <w:pStyle w:val="a3"/>
        <w:spacing w:before="41"/>
        <w:ind w:left="686"/>
      </w:pPr>
      <w:r>
        <w:t>Практические</w:t>
      </w:r>
      <w:r>
        <w:rPr>
          <w:spacing w:val="-6"/>
        </w:rPr>
        <w:t xml:space="preserve"> </w:t>
      </w:r>
      <w:r>
        <w:rPr>
          <w:spacing w:val="-2"/>
        </w:rPr>
        <w:t>работы</w:t>
      </w:r>
    </w:p>
    <w:p w:rsidR="000746FB" w:rsidRDefault="00930EAB">
      <w:pPr>
        <w:pStyle w:val="a3"/>
        <w:spacing w:before="43" w:line="276" w:lineRule="auto"/>
        <w:ind w:right="422" w:firstLine="540"/>
      </w:pPr>
      <w:r>
        <w:t>Проведение акции по уборке мусора в ближайшем лесу, парке, сквере или на пришкольной территории.</w:t>
      </w:r>
    </w:p>
    <w:p w:rsidR="000746FB" w:rsidRDefault="000746FB">
      <w:pPr>
        <w:pStyle w:val="a3"/>
        <w:spacing w:before="45"/>
        <w:ind w:left="0"/>
        <w:jc w:val="left"/>
      </w:pPr>
    </w:p>
    <w:p w:rsidR="000746FB" w:rsidRDefault="00930EAB">
      <w:pPr>
        <w:pStyle w:val="5"/>
        <w:ind w:left="686"/>
        <w:jc w:val="left"/>
      </w:pPr>
      <w:r>
        <w:t>СОДЕРЖАНИЕ</w:t>
      </w:r>
      <w:r>
        <w:rPr>
          <w:spacing w:val="-2"/>
        </w:rPr>
        <w:t xml:space="preserve"> </w:t>
      </w:r>
      <w:r>
        <w:t>ОБУЧЕНИЯ</w:t>
      </w:r>
      <w:r>
        <w:rPr>
          <w:spacing w:val="-3"/>
        </w:rPr>
        <w:t xml:space="preserve"> </w:t>
      </w:r>
      <w:r>
        <w:t>в</w:t>
      </w:r>
      <w:r>
        <w:rPr>
          <w:spacing w:val="-2"/>
        </w:rPr>
        <w:t xml:space="preserve"> </w:t>
      </w:r>
      <w:r>
        <w:t>6</w:t>
      </w:r>
      <w:r>
        <w:rPr>
          <w:spacing w:val="-1"/>
        </w:rPr>
        <w:t xml:space="preserve"> </w:t>
      </w:r>
      <w:r>
        <w:rPr>
          <w:spacing w:val="-2"/>
        </w:rPr>
        <w:t>КЛАССЕ</w:t>
      </w:r>
    </w:p>
    <w:p w:rsidR="000746FB" w:rsidRDefault="00930EAB">
      <w:pPr>
        <w:pStyle w:val="a5"/>
        <w:numPr>
          <w:ilvl w:val="0"/>
          <w:numId w:val="117"/>
        </w:numPr>
        <w:tabs>
          <w:tab w:val="left" w:pos="926"/>
        </w:tabs>
        <w:spacing w:before="38"/>
        <w:rPr>
          <w:sz w:val="24"/>
        </w:rPr>
      </w:pPr>
      <w:r>
        <w:rPr>
          <w:sz w:val="24"/>
        </w:rPr>
        <w:t>Растительный</w:t>
      </w:r>
      <w:r>
        <w:rPr>
          <w:spacing w:val="-7"/>
          <w:sz w:val="24"/>
        </w:rPr>
        <w:t xml:space="preserve"> </w:t>
      </w:r>
      <w:r>
        <w:rPr>
          <w:spacing w:val="-2"/>
          <w:sz w:val="24"/>
        </w:rPr>
        <w:t>организм</w:t>
      </w:r>
    </w:p>
    <w:p w:rsidR="000746FB" w:rsidRDefault="00930EAB">
      <w:pPr>
        <w:pStyle w:val="a3"/>
        <w:spacing w:before="41" w:line="276" w:lineRule="auto"/>
        <w:ind w:firstLine="540"/>
        <w:jc w:val="left"/>
      </w:pPr>
      <w:r>
        <w:t>Ботаника – наука о растениях. Разделы ботаники. Связь ботаники с другими науками и техникой. Общие признаки растений.</w:t>
      </w:r>
    </w:p>
    <w:p w:rsidR="000746FB" w:rsidRDefault="00930EAB">
      <w:pPr>
        <w:pStyle w:val="a3"/>
        <w:spacing w:line="278" w:lineRule="auto"/>
        <w:ind w:firstLine="540"/>
        <w:jc w:val="left"/>
      </w:pPr>
      <w:r>
        <w:t>Разнообразие</w:t>
      </w:r>
      <w:r>
        <w:rPr>
          <w:spacing w:val="80"/>
        </w:rPr>
        <w:t xml:space="preserve"> </w:t>
      </w:r>
      <w:r>
        <w:t>растений.</w:t>
      </w:r>
      <w:r>
        <w:rPr>
          <w:spacing w:val="80"/>
        </w:rPr>
        <w:t xml:space="preserve"> </w:t>
      </w:r>
      <w:r>
        <w:t>Уровни</w:t>
      </w:r>
      <w:r>
        <w:rPr>
          <w:spacing w:val="80"/>
        </w:rPr>
        <w:t xml:space="preserve"> </w:t>
      </w:r>
      <w:r>
        <w:t>организации</w:t>
      </w:r>
      <w:r>
        <w:rPr>
          <w:spacing w:val="80"/>
        </w:rPr>
        <w:t xml:space="preserve"> </w:t>
      </w:r>
      <w:r>
        <w:t>растительного</w:t>
      </w:r>
      <w:r>
        <w:rPr>
          <w:spacing w:val="80"/>
        </w:rPr>
        <w:t xml:space="preserve"> </w:t>
      </w:r>
      <w:r>
        <w:t>организма.</w:t>
      </w:r>
      <w:r>
        <w:rPr>
          <w:spacing w:val="80"/>
        </w:rPr>
        <w:t xml:space="preserve"> </w:t>
      </w:r>
      <w:r>
        <w:t>Высшие</w:t>
      </w:r>
      <w:r>
        <w:rPr>
          <w:spacing w:val="80"/>
        </w:rPr>
        <w:t xml:space="preserve"> </w:t>
      </w:r>
      <w:r>
        <w:t>и низшие растения. Споровые и семенные растения.</w:t>
      </w:r>
    </w:p>
    <w:p w:rsidR="000746FB" w:rsidRDefault="00930EAB">
      <w:pPr>
        <w:pStyle w:val="a3"/>
        <w:spacing w:line="272" w:lineRule="exact"/>
        <w:ind w:left="686"/>
        <w:jc w:val="left"/>
      </w:pPr>
      <w:r>
        <w:t>Растительная</w:t>
      </w:r>
      <w:r>
        <w:rPr>
          <w:spacing w:val="66"/>
          <w:w w:val="150"/>
        </w:rPr>
        <w:t xml:space="preserve"> </w:t>
      </w:r>
      <w:r>
        <w:t>клетка.</w:t>
      </w:r>
      <w:r>
        <w:rPr>
          <w:spacing w:val="69"/>
          <w:w w:val="150"/>
        </w:rPr>
        <w:t xml:space="preserve"> </w:t>
      </w:r>
      <w:r>
        <w:t>Изучение</w:t>
      </w:r>
      <w:r>
        <w:rPr>
          <w:spacing w:val="70"/>
          <w:w w:val="150"/>
        </w:rPr>
        <w:t xml:space="preserve"> </w:t>
      </w:r>
      <w:r>
        <w:t>растительной</w:t>
      </w:r>
      <w:r>
        <w:rPr>
          <w:spacing w:val="73"/>
          <w:w w:val="150"/>
        </w:rPr>
        <w:t xml:space="preserve"> </w:t>
      </w:r>
      <w:r>
        <w:t>клетки</w:t>
      </w:r>
      <w:r>
        <w:rPr>
          <w:spacing w:val="70"/>
          <w:w w:val="150"/>
        </w:rPr>
        <w:t xml:space="preserve"> </w:t>
      </w:r>
      <w:r>
        <w:t>под</w:t>
      </w:r>
      <w:r>
        <w:rPr>
          <w:spacing w:val="70"/>
          <w:w w:val="150"/>
        </w:rPr>
        <w:t xml:space="preserve"> </w:t>
      </w:r>
      <w:r>
        <w:t>световым</w:t>
      </w:r>
      <w:r>
        <w:rPr>
          <w:spacing w:val="71"/>
          <w:w w:val="150"/>
        </w:rPr>
        <w:t xml:space="preserve"> </w:t>
      </w:r>
      <w:r>
        <w:rPr>
          <w:spacing w:val="-2"/>
        </w:rPr>
        <w:t>микроскопом:</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6"/>
      </w:pPr>
      <w:r>
        <w:lastRenderedPageBreak/>
        <w:t>клеточная оболочка, ядро, цитоплазма (пластиды, митохондрии, вакуоли с клеточным</w:t>
      </w:r>
      <w:r>
        <w:rPr>
          <w:spacing w:val="40"/>
        </w:rPr>
        <w:t xml:space="preserve"> </w:t>
      </w:r>
      <w:r>
        <w:t>соком). Растительные ткани. Функции растительных тканей.</w:t>
      </w:r>
    </w:p>
    <w:p w:rsidR="000746FB" w:rsidRDefault="00930EAB">
      <w:pPr>
        <w:pStyle w:val="a3"/>
        <w:spacing w:line="278" w:lineRule="auto"/>
        <w:ind w:right="425" w:firstLine="540"/>
      </w:pPr>
      <w:r>
        <w:t>Органы и системы органов растений. Строение органов растительного организма, *их роль и связь между собой*.</w:t>
      </w:r>
    </w:p>
    <w:p w:rsidR="000746FB" w:rsidRDefault="00930EAB">
      <w:pPr>
        <w:pStyle w:val="a3"/>
        <w:spacing w:line="272"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16"/>
        </w:numPr>
        <w:tabs>
          <w:tab w:val="left" w:pos="926"/>
        </w:tabs>
        <w:spacing w:before="39"/>
        <w:jc w:val="both"/>
        <w:rPr>
          <w:sz w:val="24"/>
        </w:rPr>
      </w:pPr>
      <w:r>
        <w:rPr>
          <w:sz w:val="24"/>
        </w:rPr>
        <w:t>Изучение</w:t>
      </w:r>
      <w:r>
        <w:rPr>
          <w:spacing w:val="-6"/>
          <w:sz w:val="24"/>
        </w:rPr>
        <w:t xml:space="preserve"> </w:t>
      </w:r>
      <w:r>
        <w:rPr>
          <w:sz w:val="24"/>
        </w:rPr>
        <w:t>микроскопического</w:t>
      </w:r>
      <w:r>
        <w:rPr>
          <w:spacing w:val="-3"/>
          <w:sz w:val="24"/>
        </w:rPr>
        <w:t xml:space="preserve"> </w:t>
      </w:r>
      <w:r>
        <w:rPr>
          <w:sz w:val="24"/>
        </w:rPr>
        <w:t>строения</w:t>
      </w:r>
      <w:r>
        <w:rPr>
          <w:spacing w:val="-2"/>
          <w:sz w:val="24"/>
        </w:rPr>
        <w:t xml:space="preserve"> </w:t>
      </w:r>
      <w:r>
        <w:rPr>
          <w:sz w:val="24"/>
        </w:rPr>
        <w:t>листа</w:t>
      </w:r>
      <w:r>
        <w:rPr>
          <w:spacing w:val="-4"/>
          <w:sz w:val="24"/>
        </w:rPr>
        <w:t xml:space="preserve"> </w:t>
      </w:r>
      <w:r>
        <w:rPr>
          <w:sz w:val="24"/>
        </w:rPr>
        <w:t>водного</w:t>
      </w:r>
      <w:r>
        <w:rPr>
          <w:spacing w:val="-3"/>
          <w:sz w:val="24"/>
        </w:rPr>
        <w:t xml:space="preserve"> </w:t>
      </w:r>
      <w:r>
        <w:rPr>
          <w:sz w:val="24"/>
        </w:rPr>
        <w:t>растения</w:t>
      </w:r>
      <w:r>
        <w:rPr>
          <w:spacing w:val="-2"/>
          <w:sz w:val="24"/>
        </w:rPr>
        <w:t xml:space="preserve"> элодеи.</w:t>
      </w:r>
    </w:p>
    <w:p w:rsidR="000746FB" w:rsidRDefault="00930EAB">
      <w:pPr>
        <w:pStyle w:val="a5"/>
        <w:numPr>
          <w:ilvl w:val="0"/>
          <w:numId w:val="116"/>
        </w:numPr>
        <w:tabs>
          <w:tab w:val="left" w:pos="926"/>
        </w:tabs>
        <w:spacing w:before="41"/>
        <w:jc w:val="both"/>
        <w:rPr>
          <w:sz w:val="24"/>
        </w:rPr>
      </w:pPr>
      <w:r>
        <w:rPr>
          <w:sz w:val="24"/>
        </w:rPr>
        <w:t>Изучение</w:t>
      </w:r>
      <w:r>
        <w:rPr>
          <w:spacing w:val="-9"/>
          <w:sz w:val="24"/>
        </w:rPr>
        <w:t xml:space="preserve"> </w:t>
      </w:r>
      <w:r>
        <w:rPr>
          <w:sz w:val="24"/>
        </w:rPr>
        <w:t>строения</w:t>
      </w:r>
      <w:r>
        <w:rPr>
          <w:spacing w:val="-5"/>
          <w:sz w:val="24"/>
        </w:rPr>
        <w:t xml:space="preserve"> </w:t>
      </w:r>
      <w:r>
        <w:rPr>
          <w:sz w:val="24"/>
        </w:rPr>
        <w:t>растительных</w:t>
      </w:r>
      <w:r>
        <w:rPr>
          <w:spacing w:val="-3"/>
          <w:sz w:val="24"/>
        </w:rPr>
        <w:t xml:space="preserve"> </w:t>
      </w:r>
      <w:r>
        <w:rPr>
          <w:sz w:val="24"/>
        </w:rPr>
        <w:t>тканей</w:t>
      </w:r>
      <w:r>
        <w:rPr>
          <w:spacing w:val="-5"/>
          <w:sz w:val="24"/>
        </w:rPr>
        <w:t xml:space="preserve"> </w:t>
      </w:r>
      <w:r>
        <w:rPr>
          <w:sz w:val="24"/>
        </w:rPr>
        <w:t>(использование</w:t>
      </w:r>
      <w:r>
        <w:rPr>
          <w:spacing w:val="-6"/>
          <w:sz w:val="24"/>
        </w:rPr>
        <w:t xml:space="preserve"> </w:t>
      </w:r>
      <w:r>
        <w:rPr>
          <w:spacing w:val="-2"/>
          <w:sz w:val="24"/>
        </w:rPr>
        <w:t>микропрепаратов).</w:t>
      </w:r>
    </w:p>
    <w:p w:rsidR="000746FB" w:rsidRDefault="00930EAB">
      <w:pPr>
        <w:pStyle w:val="a5"/>
        <w:numPr>
          <w:ilvl w:val="0"/>
          <w:numId w:val="116"/>
        </w:numPr>
        <w:tabs>
          <w:tab w:val="left" w:pos="1002"/>
        </w:tabs>
        <w:spacing w:before="43" w:line="276" w:lineRule="auto"/>
        <w:ind w:left="146" w:right="423" w:firstLine="540"/>
        <w:jc w:val="both"/>
        <w:rPr>
          <w:sz w:val="24"/>
        </w:rPr>
      </w:pPr>
      <w:r>
        <w:rPr>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0746FB" w:rsidRDefault="00930EAB">
      <w:pPr>
        <w:pStyle w:val="a3"/>
        <w:spacing w:line="275" w:lineRule="exact"/>
        <w:ind w:left="686"/>
      </w:pPr>
      <w:r>
        <w:t>Экскурсии</w:t>
      </w:r>
      <w:r>
        <w:rPr>
          <w:spacing w:val="-3"/>
        </w:rPr>
        <w:t xml:space="preserve"> </w:t>
      </w:r>
      <w:r>
        <w:t>или</w:t>
      </w:r>
      <w:r>
        <w:rPr>
          <w:spacing w:val="-1"/>
        </w:rPr>
        <w:t xml:space="preserve"> </w:t>
      </w:r>
      <w:r>
        <w:rPr>
          <w:spacing w:val="-2"/>
        </w:rPr>
        <w:t>видеоэкскурсии</w:t>
      </w:r>
    </w:p>
    <w:p w:rsidR="000746FB" w:rsidRDefault="00930EAB">
      <w:pPr>
        <w:pStyle w:val="a3"/>
        <w:spacing w:before="41"/>
        <w:ind w:left="686"/>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2"/>
        </w:rPr>
        <w:t xml:space="preserve"> растениями.</w:t>
      </w:r>
    </w:p>
    <w:p w:rsidR="000746FB" w:rsidRDefault="00930EAB">
      <w:pPr>
        <w:pStyle w:val="a5"/>
        <w:numPr>
          <w:ilvl w:val="0"/>
          <w:numId w:val="117"/>
        </w:numPr>
        <w:tabs>
          <w:tab w:val="left" w:pos="926"/>
        </w:tabs>
        <w:spacing w:before="43"/>
        <w:jc w:val="both"/>
        <w:rPr>
          <w:sz w:val="24"/>
        </w:rPr>
      </w:pPr>
      <w:r>
        <w:rPr>
          <w:sz w:val="24"/>
        </w:rPr>
        <w:t>Строение</w:t>
      </w:r>
      <w:r>
        <w:rPr>
          <w:spacing w:val="-4"/>
          <w:sz w:val="24"/>
        </w:rPr>
        <w:t xml:space="preserve"> </w:t>
      </w:r>
      <w:r>
        <w:rPr>
          <w:sz w:val="24"/>
        </w:rPr>
        <w:t>и</w:t>
      </w:r>
      <w:r>
        <w:rPr>
          <w:spacing w:val="-4"/>
          <w:sz w:val="24"/>
        </w:rPr>
        <w:t xml:space="preserve"> </w:t>
      </w:r>
      <w:r>
        <w:rPr>
          <w:sz w:val="24"/>
        </w:rPr>
        <w:t>многообразие</w:t>
      </w:r>
      <w:r>
        <w:rPr>
          <w:spacing w:val="-4"/>
          <w:sz w:val="24"/>
        </w:rPr>
        <w:t xml:space="preserve"> </w:t>
      </w:r>
      <w:r>
        <w:rPr>
          <w:sz w:val="24"/>
        </w:rPr>
        <w:t>покрытосеменных</w:t>
      </w:r>
      <w:r>
        <w:rPr>
          <w:spacing w:val="-3"/>
          <w:sz w:val="24"/>
        </w:rPr>
        <w:t xml:space="preserve"> </w:t>
      </w:r>
      <w:r>
        <w:rPr>
          <w:spacing w:val="-2"/>
          <w:sz w:val="24"/>
        </w:rPr>
        <w:t>растений</w:t>
      </w:r>
    </w:p>
    <w:p w:rsidR="000746FB" w:rsidRDefault="00930EAB">
      <w:pPr>
        <w:pStyle w:val="a3"/>
        <w:spacing w:before="41" w:line="276" w:lineRule="auto"/>
        <w:ind w:right="421" w:firstLine="540"/>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w:t>
      </w:r>
      <w:r>
        <w:rPr>
          <w:spacing w:val="-2"/>
        </w:rPr>
        <w:t>посеву.</w:t>
      </w:r>
    </w:p>
    <w:p w:rsidR="000746FB" w:rsidRDefault="00930EAB">
      <w:pPr>
        <w:pStyle w:val="a3"/>
        <w:spacing w:before="2" w:line="276" w:lineRule="auto"/>
        <w:ind w:right="414" w:firstLine="54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0746FB" w:rsidRDefault="00930EAB">
      <w:pPr>
        <w:pStyle w:val="a3"/>
        <w:spacing w:line="276" w:lineRule="auto"/>
        <w:ind w:right="414" w:firstLine="540"/>
      </w:pPr>
      <w:r>
        <w:t>Побег. Развитие побега из почки. Строение стебля. Внешнее и внутреннее строение листа. Видоизменения</w:t>
      </w:r>
      <w:r>
        <w:rPr>
          <w:spacing w:val="-1"/>
        </w:rPr>
        <w:t xml:space="preserve"> </w:t>
      </w:r>
      <w:r>
        <w:t>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746FB" w:rsidRDefault="00930EAB">
      <w:pPr>
        <w:pStyle w:val="a3"/>
        <w:spacing w:line="275" w:lineRule="exact"/>
        <w:ind w:left="686"/>
      </w:pPr>
      <w:r>
        <w:t>Строение</w:t>
      </w:r>
      <w:r>
        <w:rPr>
          <w:spacing w:val="46"/>
        </w:rPr>
        <w:t xml:space="preserve"> </w:t>
      </w:r>
      <w:r>
        <w:t>и</w:t>
      </w:r>
      <w:r>
        <w:rPr>
          <w:spacing w:val="50"/>
        </w:rPr>
        <w:t xml:space="preserve"> </w:t>
      </w:r>
      <w:r>
        <w:t>разнообразие</w:t>
      </w:r>
      <w:r>
        <w:rPr>
          <w:spacing w:val="49"/>
        </w:rPr>
        <w:t xml:space="preserve"> </w:t>
      </w:r>
      <w:r>
        <w:t>цветков.</w:t>
      </w:r>
      <w:r>
        <w:rPr>
          <w:spacing w:val="49"/>
        </w:rPr>
        <w:t xml:space="preserve"> </w:t>
      </w:r>
      <w:r>
        <w:t>Соцветия.</w:t>
      </w:r>
      <w:r>
        <w:rPr>
          <w:spacing w:val="47"/>
        </w:rPr>
        <w:t xml:space="preserve"> </w:t>
      </w:r>
      <w:r>
        <w:t>Плоды.</w:t>
      </w:r>
      <w:r>
        <w:rPr>
          <w:spacing w:val="50"/>
        </w:rPr>
        <w:t xml:space="preserve"> </w:t>
      </w:r>
      <w:r>
        <w:t>Цветки</w:t>
      </w:r>
      <w:r>
        <w:rPr>
          <w:spacing w:val="50"/>
        </w:rPr>
        <w:t xml:space="preserve"> </w:t>
      </w:r>
      <w:r>
        <w:t>и</w:t>
      </w:r>
      <w:r>
        <w:rPr>
          <w:spacing w:val="50"/>
        </w:rPr>
        <w:t xml:space="preserve"> </w:t>
      </w:r>
      <w:r>
        <w:t>соцветия.</w:t>
      </w:r>
      <w:r>
        <w:rPr>
          <w:spacing w:val="50"/>
        </w:rPr>
        <w:t xml:space="preserve"> </w:t>
      </w:r>
      <w:r>
        <w:rPr>
          <w:spacing w:val="-2"/>
        </w:rPr>
        <w:t>Опыление.</w:t>
      </w:r>
    </w:p>
    <w:p w:rsidR="000746FB" w:rsidRDefault="00930EAB">
      <w:pPr>
        <w:pStyle w:val="a3"/>
        <w:spacing w:before="40" w:line="276" w:lineRule="auto"/>
        <w:ind w:right="422"/>
      </w:pPr>
      <w:r>
        <w:t>*Перекрёстное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0746FB" w:rsidRDefault="00930EAB">
      <w:pPr>
        <w:pStyle w:val="a3"/>
        <w:spacing w:before="1"/>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15"/>
        </w:numPr>
        <w:tabs>
          <w:tab w:val="left" w:pos="1036"/>
        </w:tabs>
        <w:spacing w:before="41" w:line="278" w:lineRule="auto"/>
        <w:ind w:right="416" w:firstLine="540"/>
        <w:rPr>
          <w:sz w:val="24"/>
        </w:rPr>
      </w:pPr>
      <w:r>
        <w:rPr>
          <w:sz w:val="24"/>
        </w:rPr>
        <w:t>Изучение</w:t>
      </w:r>
      <w:r>
        <w:rPr>
          <w:spacing w:val="80"/>
          <w:sz w:val="24"/>
        </w:rPr>
        <w:t xml:space="preserve"> </w:t>
      </w:r>
      <w:r>
        <w:rPr>
          <w:sz w:val="24"/>
        </w:rPr>
        <w:t>строения</w:t>
      </w:r>
      <w:r>
        <w:rPr>
          <w:spacing w:val="80"/>
          <w:sz w:val="24"/>
        </w:rPr>
        <w:t xml:space="preserve"> </w:t>
      </w:r>
      <w:r>
        <w:rPr>
          <w:sz w:val="24"/>
        </w:rPr>
        <w:t>корневых</w:t>
      </w:r>
      <w:r>
        <w:rPr>
          <w:spacing w:val="80"/>
          <w:sz w:val="24"/>
        </w:rPr>
        <w:t xml:space="preserve"> </w:t>
      </w:r>
      <w:r>
        <w:rPr>
          <w:sz w:val="24"/>
        </w:rPr>
        <w:t>систем</w:t>
      </w:r>
      <w:r>
        <w:rPr>
          <w:spacing w:val="80"/>
          <w:sz w:val="24"/>
        </w:rPr>
        <w:t xml:space="preserve"> </w:t>
      </w:r>
      <w:r>
        <w:rPr>
          <w:sz w:val="24"/>
        </w:rPr>
        <w:t>(стержневой</w:t>
      </w:r>
      <w:r>
        <w:rPr>
          <w:spacing w:val="80"/>
          <w:sz w:val="24"/>
        </w:rPr>
        <w:t xml:space="preserve"> </w:t>
      </w:r>
      <w:r>
        <w:rPr>
          <w:sz w:val="24"/>
        </w:rPr>
        <w:t>и</w:t>
      </w:r>
      <w:r>
        <w:rPr>
          <w:spacing w:val="80"/>
          <w:sz w:val="24"/>
        </w:rPr>
        <w:t xml:space="preserve"> </w:t>
      </w:r>
      <w:r>
        <w:rPr>
          <w:sz w:val="24"/>
        </w:rPr>
        <w:t>мочковатой)</w:t>
      </w:r>
      <w:r>
        <w:rPr>
          <w:spacing w:val="80"/>
          <w:sz w:val="24"/>
        </w:rPr>
        <w:t xml:space="preserve"> </w:t>
      </w:r>
      <w:r>
        <w:rPr>
          <w:sz w:val="24"/>
        </w:rPr>
        <w:t>на</w:t>
      </w:r>
      <w:r>
        <w:rPr>
          <w:spacing w:val="80"/>
          <w:sz w:val="24"/>
        </w:rPr>
        <w:t xml:space="preserve"> </w:t>
      </w:r>
      <w:r>
        <w:rPr>
          <w:sz w:val="24"/>
        </w:rPr>
        <w:t>примере</w:t>
      </w:r>
      <w:r>
        <w:rPr>
          <w:spacing w:val="40"/>
          <w:sz w:val="24"/>
        </w:rPr>
        <w:t xml:space="preserve"> </w:t>
      </w:r>
      <w:r>
        <w:rPr>
          <w:sz w:val="24"/>
        </w:rPr>
        <w:t>гербарных экземпляров или живых растений.</w:t>
      </w:r>
    </w:p>
    <w:p w:rsidR="000746FB" w:rsidRDefault="00930EAB">
      <w:pPr>
        <w:pStyle w:val="a5"/>
        <w:numPr>
          <w:ilvl w:val="0"/>
          <w:numId w:val="115"/>
        </w:numPr>
        <w:tabs>
          <w:tab w:val="left" w:pos="926"/>
        </w:tabs>
        <w:spacing w:line="272" w:lineRule="exact"/>
        <w:ind w:left="926" w:hanging="240"/>
        <w:rPr>
          <w:sz w:val="24"/>
        </w:rPr>
      </w:pPr>
      <w:r>
        <w:rPr>
          <w:sz w:val="24"/>
        </w:rPr>
        <w:t>Изучение</w:t>
      </w:r>
      <w:r>
        <w:rPr>
          <w:spacing w:val="-5"/>
          <w:sz w:val="24"/>
        </w:rPr>
        <w:t xml:space="preserve"> </w:t>
      </w:r>
      <w:r>
        <w:rPr>
          <w:sz w:val="24"/>
        </w:rPr>
        <w:t>микропрепарата</w:t>
      </w:r>
      <w:r>
        <w:rPr>
          <w:spacing w:val="-5"/>
          <w:sz w:val="24"/>
        </w:rPr>
        <w:t xml:space="preserve"> </w:t>
      </w:r>
      <w:r>
        <w:rPr>
          <w:sz w:val="24"/>
        </w:rPr>
        <w:t>клеток</w:t>
      </w:r>
      <w:r>
        <w:rPr>
          <w:spacing w:val="-4"/>
          <w:sz w:val="24"/>
        </w:rPr>
        <w:t xml:space="preserve"> </w:t>
      </w:r>
      <w:r>
        <w:rPr>
          <w:spacing w:val="-2"/>
          <w:sz w:val="24"/>
        </w:rPr>
        <w:t>корня.</w:t>
      </w:r>
    </w:p>
    <w:p w:rsidR="000746FB" w:rsidRDefault="00930EAB">
      <w:pPr>
        <w:pStyle w:val="a5"/>
        <w:numPr>
          <w:ilvl w:val="0"/>
          <w:numId w:val="115"/>
        </w:numPr>
        <w:tabs>
          <w:tab w:val="left" w:pos="928"/>
        </w:tabs>
        <w:spacing w:before="41"/>
        <w:ind w:left="928" w:hanging="242"/>
        <w:rPr>
          <w:sz w:val="24"/>
        </w:rPr>
      </w:pPr>
      <w:r>
        <w:rPr>
          <w:sz w:val="24"/>
        </w:rPr>
        <w:t>Изучение</w:t>
      </w:r>
      <w:r>
        <w:rPr>
          <w:spacing w:val="-2"/>
          <w:sz w:val="24"/>
        </w:rPr>
        <w:t xml:space="preserve"> </w:t>
      </w:r>
      <w:r>
        <w:rPr>
          <w:sz w:val="24"/>
        </w:rPr>
        <w:t>строения</w:t>
      </w:r>
      <w:r>
        <w:rPr>
          <w:spacing w:val="-1"/>
          <w:sz w:val="24"/>
        </w:rPr>
        <w:t xml:space="preserve"> </w:t>
      </w:r>
      <w:r>
        <w:rPr>
          <w:sz w:val="24"/>
        </w:rPr>
        <w:t>вегетативных и генеративных почек (на</w:t>
      </w:r>
      <w:r>
        <w:rPr>
          <w:spacing w:val="-2"/>
          <w:sz w:val="24"/>
        </w:rPr>
        <w:t xml:space="preserve"> </w:t>
      </w:r>
      <w:r>
        <w:rPr>
          <w:sz w:val="24"/>
        </w:rPr>
        <w:t>примере</w:t>
      </w:r>
      <w:r>
        <w:rPr>
          <w:spacing w:val="-2"/>
          <w:sz w:val="24"/>
        </w:rPr>
        <w:t xml:space="preserve"> </w:t>
      </w:r>
      <w:r>
        <w:rPr>
          <w:sz w:val="24"/>
        </w:rPr>
        <w:t>сирени,</w:t>
      </w:r>
      <w:r>
        <w:rPr>
          <w:spacing w:val="-1"/>
          <w:sz w:val="24"/>
        </w:rPr>
        <w:t xml:space="preserve"> </w:t>
      </w:r>
      <w:r>
        <w:rPr>
          <w:sz w:val="24"/>
        </w:rPr>
        <w:t xml:space="preserve">тополя </w:t>
      </w:r>
      <w:r>
        <w:rPr>
          <w:spacing w:val="-10"/>
          <w:sz w:val="24"/>
        </w:rPr>
        <w:t>и</w:t>
      </w:r>
    </w:p>
    <w:p w:rsidR="000746FB" w:rsidRDefault="00930EAB">
      <w:pPr>
        <w:pStyle w:val="a3"/>
        <w:spacing w:before="40"/>
        <w:jc w:val="left"/>
      </w:pPr>
      <w:r>
        <w:rPr>
          <w:spacing w:val="-2"/>
        </w:rPr>
        <w:t>др.).</w:t>
      </w:r>
    </w:p>
    <w:p w:rsidR="000746FB" w:rsidRDefault="00930EAB">
      <w:pPr>
        <w:pStyle w:val="a5"/>
        <w:numPr>
          <w:ilvl w:val="0"/>
          <w:numId w:val="115"/>
        </w:numPr>
        <w:tabs>
          <w:tab w:val="left" w:pos="949"/>
        </w:tabs>
        <w:spacing w:before="44"/>
        <w:ind w:left="949" w:hanging="263"/>
        <w:rPr>
          <w:sz w:val="24"/>
        </w:rPr>
      </w:pPr>
      <w:r>
        <w:rPr>
          <w:sz w:val="24"/>
        </w:rPr>
        <w:t>Ознакомление</w:t>
      </w:r>
      <w:r>
        <w:rPr>
          <w:spacing w:val="17"/>
          <w:sz w:val="24"/>
        </w:rPr>
        <w:t xml:space="preserve"> </w:t>
      </w:r>
      <w:r>
        <w:rPr>
          <w:sz w:val="24"/>
        </w:rPr>
        <w:t>с</w:t>
      </w:r>
      <w:r>
        <w:rPr>
          <w:spacing w:val="20"/>
          <w:sz w:val="24"/>
        </w:rPr>
        <w:t xml:space="preserve"> </w:t>
      </w:r>
      <w:r>
        <w:rPr>
          <w:sz w:val="24"/>
        </w:rPr>
        <w:t>внешним</w:t>
      </w:r>
      <w:r>
        <w:rPr>
          <w:spacing w:val="21"/>
          <w:sz w:val="24"/>
        </w:rPr>
        <w:t xml:space="preserve"> </w:t>
      </w:r>
      <w:r>
        <w:rPr>
          <w:sz w:val="24"/>
        </w:rPr>
        <w:t>строением</w:t>
      </w:r>
      <w:r>
        <w:rPr>
          <w:spacing w:val="21"/>
          <w:sz w:val="24"/>
        </w:rPr>
        <w:t xml:space="preserve"> </w:t>
      </w:r>
      <w:r>
        <w:rPr>
          <w:sz w:val="24"/>
        </w:rPr>
        <w:t>листьев</w:t>
      </w:r>
      <w:r>
        <w:rPr>
          <w:spacing w:val="20"/>
          <w:sz w:val="24"/>
        </w:rPr>
        <w:t xml:space="preserve"> </w:t>
      </w:r>
      <w:r>
        <w:rPr>
          <w:sz w:val="24"/>
        </w:rPr>
        <w:t>и</w:t>
      </w:r>
      <w:r>
        <w:rPr>
          <w:spacing w:val="28"/>
          <w:sz w:val="24"/>
        </w:rPr>
        <w:t xml:space="preserve"> </w:t>
      </w:r>
      <w:r>
        <w:rPr>
          <w:sz w:val="24"/>
        </w:rPr>
        <w:t>листорасположением</w:t>
      </w:r>
      <w:r>
        <w:rPr>
          <w:spacing w:val="21"/>
          <w:sz w:val="24"/>
        </w:rPr>
        <w:t xml:space="preserve"> </w:t>
      </w:r>
      <w:r>
        <w:rPr>
          <w:sz w:val="24"/>
        </w:rPr>
        <w:t>(на</w:t>
      </w:r>
      <w:r>
        <w:rPr>
          <w:spacing w:val="21"/>
          <w:sz w:val="24"/>
        </w:rPr>
        <w:t xml:space="preserve"> </w:t>
      </w:r>
      <w:r>
        <w:rPr>
          <w:spacing w:val="-2"/>
          <w:sz w:val="24"/>
        </w:rPr>
        <w:t>комнатных</w:t>
      </w:r>
    </w:p>
    <w:p w:rsidR="000746FB" w:rsidRDefault="00930EAB">
      <w:pPr>
        <w:pStyle w:val="a3"/>
        <w:spacing w:before="40"/>
        <w:jc w:val="left"/>
      </w:pPr>
      <w:r>
        <w:rPr>
          <w:spacing w:val="-2"/>
        </w:rPr>
        <w:t>растениях).</w:t>
      </w:r>
    </w:p>
    <w:p w:rsidR="000746FB" w:rsidRDefault="00930EAB">
      <w:pPr>
        <w:pStyle w:val="a5"/>
        <w:numPr>
          <w:ilvl w:val="0"/>
          <w:numId w:val="115"/>
        </w:numPr>
        <w:tabs>
          <w:tab w:val="left" w:pos="926"/>
        </w:tabs>
        <w:spacing w:before="41"/>
        <w:ind w:left="926" w:hanging="240"/>
        <w:rPr>
          <w:sz w:val="24"/>
        </w:rPr>
      </w:pPr>
      <w:r>
        <w:rPr>
          <w:sz w:val="24"/>
        </w:rPr>
        <w:t>Изучение</w:t>
      </w:r>
      <w:r>
        <w:rPr>
          <w:spacing w:val="-6"/>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листа</w:t>
      </w:r>
      <w:r>
        <w:rPr>
          <w:spacing w:val="-4"/>
          <w:sz w:val="24"/>
        </w:rPr>
        <w:t xml:space="preserve"> </w:t>
      </w:r>
      <w:r>
        <w:rPr>
          <w:sz w:val="24"/>
        </w:rPr>
        <w:t>(на</w:t>
      </w:r>
      <w:r>
        <w:rPr>
          <w:spacing w:val="-4"/>
          <w:sz w:val="24"/>
        </w:rPr>
        <w:t xml:space="preserve"> </w:t>
      </w:r>
      <w:r>
        <w:rPr>
          <w:sz w:val="24"/>
        </w:rPr>
        <w:t>готовых</w:t>
      </w:r>
      <w:r>
        <w:rPr>
          <w:spacing w:val="-1"/>
          <w:sz w:val="24"/>
        </w:rPr>
        <w:t xml:space="preserve"> </w:t>
      </w:r>
      <w:r>
        <w:rPr>
          <w:spacing w:val="-2"/>
          <w:sz w:val="24"/>
        </w:rPr>
        <w:t>микропрепаратах).</w:t>
      </w:r>
    </w:p>
    <w:p w:rsidR="000746FB" w:rsidRDefault="00930EAB">
      <w:pPr>
        <w:pStyle w:val="a5"/>
        <w:numPr>
          <w:ilvl w:val="0"/>
          <w:numId w:val="115"/>
        </w:numPr>
        <w:tabs>
          <w:tab w:val="left" w:pos="1141"/>
          <w:tab w:val="left" w:pos="3065"/>
          <w:tab w:val="left" w:pos="5365"/>
          <w:tab w:val="left" w:pos="6569"/>
          <w:tab w:val="left" w:pos="7415"/>
          <w:tab w:val="left" w:pos="8360"/>
          <w:tab w:val="left" w:pos="8951"/>
        </w:tabs>
        <w:spacing w:before="42" w:line="278" w:lineRule="auto"/>
        <w:ind w:right="424" w:firstLine="540"/>
        <w:rPr>
          <w:sz w:val="24"/>
        </w:rPr>
      </w:pPr>
      <w:r>
        <w:rPr>
          <w:spacing w:val="-2"/>
          <w:sz w:val="24"/>
        </w:rPr>
        <w:t>Рассматривание</w:t>
      </w:r>
      <w:r>
        <w:rPr>
          <w:sz w:val="24"/>
        </w:rPr>
        <w:tab/>
      </w:r>
      <w:r>
        <w:rPr>
          <w:spacing w:val="-2"/>
          <w:sz w:val="24"/>
        </w:rPr>
        <w:t>микроскопического</w:t>
      </w:r>
      <w:r>
        <w:rPr>
          <w:sz w:val="24"/>
        </w:rPr>
        <w:tab/>
      </w:r>
      <w:r>
        <w:rPr>
          <w:spacing w:val="-2"/>
          <w:sz w:val="24"/>
        </w:rPr>
        <w:t>строения</w:t>
      </w:r>
      <w:r>
        <w:rPr>
          <w:sz w:val="24"/>
        </w:rPr>
        <w:tab/>
      </w:r>
      <w:r>
        <w:rPr>
          <w:spacing w:val="-2"/>
          <w:sz w:val="24"/>
        </w:rPr>
        <w:t>ветки</w:t>
      </w:r>
      <w:r>
        <w:rPr>
          <w:sz w:val="24"/>
        </w:rPr>
        <w:tab/>
      </w:r>
      <w:r>
        <w:rPr>
          <w:spacing w:val="-2"/>
          <w:sz w:val="24"/>
        </w:rPr>
        <w:t>дерева</w:t>
      </w:r>
      <w:r>
        <w:rPr>
          <w:sz w:val="24"/>
        </w:rPr>
        <w:tab/>
      </w:r>
      <w:r>
        <w:rPr>
          <w:spacing w:val="-4"/>
          <w:sz w:val="24"/>
        </w:rPr>
        <w:t>(на</w:t>
      </w:r>
      <w:r>
        <w:rPr>
          <w:sz w:val="24"/>
        </w:rPr>
        <w:tab/>
      </w:r>
      <w:r>
        <w:rPr>
          <w:spacing w:val="-2"/>
          <w:sz w:val="24"/>
        </w:rPr>
        <w:t>готовом микропрепарате).</w:t>
      </w:r>
    </w:p>
    <w:p w:rsidR="000746FB" w:rsidRDefault="00930EAB">
      <w:pPr>
        <w:pStyle w:val="a5"/>
        <w:numPr>
          <w:ilvl w:val="0"/>
          <w:numId w:val="115"/>
        </w:numPr>
        <w:tabs>
          <w:tab w:val="left" w:pos="926"/>
        </w:tabs>
        <w:spacing w:line="272" w:lineRule="exact"/>
        <w:ind w:left="926" w:hanging="240"/>
        <w:rPr>
          <w:sz w:val="24"/>
        </w:rPr>
      </w:pPr>
      <w:r>
        <w:rPr>
          <w:sz w:val="24"/>
        </w:rPr>
        <w:t>Исследование</w:t>
      </w:r>
      <w:r>
        <w:rPr>
          <w:spacing w:val="-6"/>
          <w:sz w:val="24"/>
        </w:rPr>
        <w:t xml:space="preserve"> </w:t>
      </w:r>
      <w:r>
        <w:rPr>
          <w:sz w:val="24"/>
        </w:rPr>
        <w:t>строения</w:t>
      </w:r>
      <w:r>
        <w:rPr>
          <w:spacing w:val="-5"/>
          <w:sz w:val="24"/>
        </w:rPr>
        <w:t xml:space="preserve"> </w:t>
      </w:r>
      <w:r>
        <w:rPr>
          <w:sz w:val="24"/>
        </w:rPr>
        <w:t>корневища,</w:t>
      </w:r>
      <w:r>
        <w:rPr>
          <w:spacing w:val="-5"/>
          <w:sz w:val="24"/>
        </w:rPr>
        <w:t xml:space="preserve"> </w:t>
      </w:r>
      <w:r>
        <w:rPr>
          <w:sz w:val="24"/>
        </w:rPr>
        <w:t>клубня,</w:t>
      </w:r>
      <w:r>
        <w:rPr>
          <w:spacing w:val="-4"/>
          <w:sz w:val="24"/>
        </w:rPr>
        <w:t xml:space="preserve"> </w:t>
      </w:r>
      <w:r>
        <w:rPr>
          <w:spacing w:val="-2"/>
          <w:sz w:val="24"/>
        </w:rPr>
        <w:t>луковицы.</w:t>
      </w:r>
    </w:p>
    <w:p w:rsidR="000746FB" w:rsidRDefault="00930EAB">
      <w:pPr>
        <w:pStyle w:val="a5"/>
        <w:numPr>
          <w:ilvl w:val="0"/>
          <w:numId w:val="115"/>
        </w:numPr>
        <w:tabs>
          <w:tab w:val="left" w:pos="926"/>
        </w:tabs>
        <w:spacing w:before="41"/>
        <w:ind w:left="926" w:hanging="240"/>
        <w:rPr>
          <w:sz w:val="24"/>
        </w:rPr>
      </w:pPr>
      <w:r>
        <w:rPr>
          <w:sz w:val="24"/>
        </w:rPr>
        <w:t>Изучение</w:t>
      </w:r>
      <w:r>
        <w:rPr>
          <w:spacing w:val="-5"/>
          <w:sz w:val="24"/>
        </w:rPr>
        <w:t xml:space="preserve"> </w:t>
      </w:r>
      <w:r>
        <w:rPr>
          <w:sz w:val="24"/>
        </w:rPr>
        <w:t>строения</w:t>
      </w:r>
      <w:r>
        <w:rPr>
          <w:spacing w:val="-3"/>
          <w:sz w:val="24"/>
        </w:rPr>
        <w:t xml:space="preserve"> </w:t>
      </w:r>
      <w:r>
        <w:rPr>
          <w:spacing w:val="-2"/>
          <w:sz w:val="24"/>
        </w:rPr>
        <w:t>цветков.</w:t>
      </w:r>
    </w:p>
    <w:p w:rsidR="000746FB" w:rsidRDefault="00930EAB">
      <w:pPr>
        <w:pStyle w:val="a5"/>
        <w:numPr>
          <w:ilvl w:val="0"/>
          <w:numId w:val="115"/>
        </w:numPr>
        <w:tabs>
          <w:tab w:val="left" w:pos="926"/>
        </w:tabs>
        <w:spacing w:before="40"/>
        <w:ind w:left="926" w:hanging="240"/>
        <w:rPr>
          <w:sz w:val="24"/>
        </w:rPr>
      </w:pPr>
      <w:r>
        <w:rPr>
          <w:sz w:val="24"/>
        </w:rPr>
        <w:t>Ознакомление</w:t>
      </w:r>
      <w:r>
        <w:rPr>
          <w:spacing w:val="-4"/>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2"/>
          <w:sz w:val="24"/>
        </w:rPr>
        <w:t xml:space="preserve"> соцветий.</w:t>
      </w:r>
    </w:p>
    <w:p w:rsidR="000746FB" w:rsidRDefault="00930EAB">
      <w:pPr>
        <w:pStyle w:val="a5"/>
        <w:numPr>
          <w:ilvl w:val="0"/>
          <w:numId w:val="115"/>
        </w:numPr>
        <w:tabs>
          <w:tab w:val="left" w:pos="1046"/>
        </w:tabs>
        <w:spacing w:before="43"/>
        <w:ind w:left="1046" w:hanging="360"/>
        <w:rPr>
          <w:sz w:val="24"/>
        </w:rPr>
      </w:pPr>
      <w:r>
        <w:rPr>
          <w:sz w:val="24"/>
        </w:rPr>
        <w:t>Изучение</w:t>
      </w:r>
      <w:r>
        <w:rPr>
          <w:spacing w:val="-5"/>
          <w:sz w:val="24"/>
        </w:rPr>
        <w:t xml:space="preserve"> </w:t>
      </w:r>
      <w:r>
        <w:rPr>
          <w:sz w:val="24"/>
        </w:rPr>
        <w:t>строения</w:t>
      </w:r>
      <w:r>
        <w:rPr>
          <w:spacing w:val="-4"/>
          <w:sz w:val="24"/>
        </w:rPr>
        <w:t xml:space="preserve"> </w:t>
      </w:r>
      <w:r>
        <w:rPr>
          <w:sz w:val="24"/>
        </w:rPr>
        <w:t>семян</w:t>
      </w:r>
      <w:r>
        <w:rPr>
          <w:spacing w:val="-4"/>
          <w:sz w:val="24"/>
        </w:rPr>
        <w:t xml:space="preserve"> </w:t>
      </w:r>
      <w:r>
        <w:rPr>
          <w:sz w:val="24"/>
        </w:rPr>
        <w:t>двудольных</w:t>
      </w:r>
      <w:r>
        <w:rPr>
          <w:spacing w:val="-2"/>
          <w:sz w:val="24"/>
        </w:rPr>
        <w:t xml:space="preserve"> растений.</w:t>
      </w:r>
    </w:p>
    <w:p w:rsidR="000746FB" w:rsidRDefault="00930EAB">
      <w:pPr>
        <w:pStyle w:val="a5"/>
        <w:numPr>
          <w:ilvl w:val="0"/>
          <w:numId w:val="115"/>
        </w:numPr>
        <w:tabs>
          <w:tab w:val="left" w:pos="1046"/>
        </w:tabs>
        <w:spacing w:before="41"/>
        <w:ind w:left="1046" w:hanging="360"/>
        <w:rPr>
          <w:sz w:val="24"/>
        </w:rPr>
      </w:pPr>
      <w:r>
        <w:rPr>
          <w:sz w:val="24"/>
        </w:rPr>
        <w:t>Изучение</w:t>
      </w:r>
      <w:r>
        <w:rPr>
          <w:spacing w:val="-6"/>
          <w:sz w:val="24"/>
        </w:rPr>
        <w:t xml:space="preserve"> </w:t>
      </w:r>
      <w:r>
        <w:rPr>
          <w:sz w:val="24"/>
        </w:rPr>
        <w:t>строения</w:t>
      </w:r>
      <w:r>
        <w:rPr>
          <w:spacing w:val="-4"/>
          <w:sz w:val="24"/>
        </w:rPr>
        <w:t xml:space="preserve"> </w:t>
      </w:r>
      <w:r>
        <w:rPr>
          <w:sz w:val="24"/>
        </w:rPr>
        <w:t>семян</w:t>
      </w:r>
      <w:r>
        <w:rPr>
          <w:spacing w:val="-5"/>
          <w:sz w:val="24"/>
        </w:rPr>
        <w:t xml:space="preserve"> </w:t>
      </w:r>
      <w:r>
        <w:rPr>
          <w:sz w:val="24"/>
        </w:rPr>
        <w:t>однодольных</w:t>
      </w:r>
      <w:r>
        <w:rPr>
          <w:spacing w:val="-2"/>
          <w:sz w:val="24"/>
        </w:rPr>
        <w:t xml:space="preserve"> растений.</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5"/>
        <w:numPr>
          <w:ilvl w:val="0"/>
          <w:numId w:val="117"/>
        </w:numPr>
        <w:tabs>
          <w:tab w:val="left" w:pos="926"/>
        </w:tabs>
        <w:spacing w:before="76" w:line="276" w:lineRule="auto"/>
        <w:ind w:left="686" w:right="4551" w:firstLine="0"/>
        <w:jc w:val="both"/>
        <w:rPr>
          <w:sz w:val="24"/>
        </w:rPr>
      </w:pPr>
      <w:r>
        <w:rPr>
          <w:sz w:val="24"/>
        </w:rPr>
        <w:lastRenderedPageBreak/>
        <w:t>Жизнедеятельность</w:t>
      </w:r>
      <w:r>
        <w:rPr>
          <w:spacing w:val="-15"/>
          <w:sz w:val="24"/>
        </w:rPr>
        <w:t xml:space="preserve"> </w:t>
      </w:r>
      <w:r>
        <w:rPr>
          <w:sz w:val="24"/>
        </w:rPr>
        <w:t>растительного</w:t>
      </w:r>
      <w:r>
        <w:rPr>
          <w:spacing w:val="-15"/>
          <w:sz w:val="24"/>
        </w:rPr>
        <w:t xml:space="preserve"> </w:t>
      </w:r>
      <w:r>
        <w:rPr>
          <w:sz w:val="24"/>
        </w:rPr>
        <w:t>организма. Обмен веществ у растений</w:t>
      </w:r>
    </w:p>
    <w:p w:rsidR="000746FB" w:rsidRDefault="00930EAB">
      <w:pPr>
        <w:pStyle w:val="a3"/>
        <w:spacing w:line="276" w:lineRule="auto"/>
        <w:ind w:right="424" w:firstLine="54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0746FB" w:rsidRDefault="00930EAB">
      <w:pPr>
        <w:pStyle w:val="a3"/>
        <w:ind w:left="686"/>
      </w:pPr>
      <w:r>
        <w:t>Питание</w:t>
      </w:r>
      <w:r>
        <w:rPr>
          <w:spacing w:val="-3"/>
        </w:rPr>
        <w:t xml:space="preserve"> </w:t>
      </w:r>
      <w:r>
        <w:rPr>
          <w:spacing w:val="-2"/>
        </w:rPr>
        <w:t>растения</w:t>
      </w:r>
    </w:p>
    <w:p w:rsidR="000746FB" w:rsidRDefault="00930EAB">
      <w:pPr>
        <w:pStyle w:val="a3"/>
        <w:spacing w:before="40" w:line="276" w:lineRule="auto"/>
        <w:ind w:right="419" w:firstLine="54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w:t>
      </w:r>
      <w:r>
        <w:rPr>
          <w:spacing w:val="69"/>
        </w:rPr>
        <w:t xml:space="preserve">  </w:t>
      </w:r>
      <w:r>
        <w:t>прореживания</w:t>
      </w:r>
      <w:r>
        <w:rPr>
          <w:spacing w:val="69"/>
        </w:rPr>
        <w:t xml:space="preserve">  </w:t>
      </w:r>
      <w:r>
        <w:t>проростков,</w:t>
      </w:r>
      <w:r>
        <w:rPr>
          <w:spacing w:val="69"/>
        </w:rPr>
        <w:t xml:space="preserve">  </w:t>
      </w:r>
      <w:r>
        <w:t>полива</w:t>
      </w:r>
      <w:r>
        <w:rPr>
          <w:spacing w:val="69"/>
        </w:rPr>
        <w:t xml:space="preserve">  </w:t>
      </w:r>
      <w:r>
        <w:t>для</w:t>
      </w:r>
      <w:r>
        <w:rPr>
          <w:spacing w:val="70"/>
        </w:rPr>
        <w:t xml:space="preserve">  </w:t>
      </w:r>
      <w:r>
        <w:t>жизни</w:t>
      </w:r>
      <w:r>
        <w:rPr>
          <w:spacing w:val="69"/>
        </w:rPr>
        <w:t xml:space="preserve">  </w:t>
      </w:r>
      <w:r>
        <w:t>культурных</w:t>
      </w:r>
      <w:r>
        <w:rPr>
          <w:spacing w:val="70"/>
        </w:rPr>
        <w:t xml:space="preserve">  </w:t>
      </w:r>
      <w:r>
        <w:t>растений.</w:t>
      </w:r>
    </w:p>
    <w:p w:rsidR="000746FB" w:rsidRDefault="00930EAB">
      <w:pPr>
        <w:pStyle w:val="a3"/>
        <w:spacing w:before="1"/>
        <w:jc w:val="left"/>
      </w:pPr>
      <w:r>
        <w:rPr>
          <w:spacing w:val="-2"/>
        </w:rPr>
        <w:t>*Гидропоника.</w:t>
      </w:r>
    </w:p>
    <w:p w:rsidR="000746FB" w:rsidRDefault="00930EAB">
      <w:pPr>
        <w:pStyle w:val="a3"/>
        <w:spacing w:before="41" w:line="278" w:lineRule="auto"/>
        <w:ind w:right="415" w:firstLine="540"/>
      </w:pPr>
      <w:r>
        <w:t>Фотосинтез. Лист – орган воздушного питания. Значение фотосинтеза в природе и в жизни человека.</w:t>
      </w:r>
    </w:p>
    <w:p w:rsidR="000746FB" w:rsidRDefault="00930EAB">
      <w:pPr>
        <w:pStyle w:val="a3"/>
        <w:spacing w:line="272" w:lineRule="exact"/>
        <w:ind w:left="686"/>
      </w:pPr>
      <w:r>
        <w:t>Дыхание</w:t>
      </w:r>
      <w:r>
        <w:rPr>
          <w:spacing w:val="-1"/>
        </w:rPr>
        <w:t xml:space="preserve"> </w:t>
      </w:r>
      <w:r>
        <w:rPr>
          <w:spacing w:val="-2"/>
        </w:rPr>
        <w:t>растения</w:t>
      </w:r>
    </w:p>
    <w:p w:rsidR="000746FB" w:rsidRDefault="00930EAB">
      <w:pPr>
        <w:pStyle w:val="a3"/>
        <w:spacing w:before="41" w:line="276" w:lineRule="auto"/>
        <w:ind w:right="419" w:firstLine="54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746FB" w:rsidRDefault="00930EAB">
      <w:pPr>
        <w:pStyle w:val="a3"/>
        <w:ind w:left="686"/>
      </w:pPr>
      <w:r>
        <w:t>Транспорт</w:t>
      </w:r>
      <w:r>
        <w:rPr>
          <w:spacing w:val="-3"/>
        </w:rPr>
        <w:t xml:space="preserve"> </w:t>
      </w:r>
      <w:r>
        <w:t>веществ</w:t>
      </w:r>
      <w:r>
        <w:rPr>
          <w:spacing w:val="-3"/>
        </w:rPr>
        <w:t xml:space="preserve"> </w:t>
      </w:r>
      <w:r>
        <w:t>в</w:t>
      </w:r>
      <w:r>
        <w:rPr>
          <w:spacing w:val="-3"/>
        </w:rPr>
        <w:t xml:space="preserve"> </w:t>
      </w:r>
      <w:r>
        <w:rPr>
          <w:spacing w:val="-2"/>
        </w:rPr>
        <w:t>растении</w:t>
      </w:r>
    </w:p>
    <w:p w:rsidR="000746FB" w:rsidRDefault="00930EAB">
      <w:pPr>
        <w:pStyle w:val="a3"/>
        <w:spacing w:before="43" w:line="276" w:lineRule="auto"/>
        <w:ind w:right="417" w:firstLine="54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w:t>
      </w:r>
      <w:r>
        <w:rPr>
          <w:spacing w:val="80"/>
        </w:rPr>
        <w:t xml:space="preserve"> </w:t>
      </w:r>
      <w:r>
        <w:t>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746FB" w:rsidRDefault="00930EAB">
      <w:pPr>
        <w:pStyle w:val="a3"/>
        <w:ind w:left="686"/>
      </w:pPr>
      <w:r>
        <w:t>Рост</w:t>
      </w:r>
      <w:r>
        <w:rPr>
          <w:spacing w:val="-2"/>
        </w:rPr>
        <w:t xml:space="preserve"> </w:t>
      </w:r>
      <w:r>
        <w:t>и</w:t>
      </w:r>
      <w:r>
        <w:rPr>
          <w:spacing w:val="-2"/>
        </w:rPr>
        <w:t xml:space="preserve"> </w:t>
      </w:r>
      <w:r>
        <w:t>развитие</w:t>
      </w:r>
      <w:r>
        <w:rPr>
          <w:spacing w:val="-2"/>
        </w:rPr>
        <w:t xml:space="preserve"> растения</w:t>
      </w:r>
    </w:p>
    <w:p w:rsidR="000746FB" w:rsidRDefault="00930EAB">
      <w:pPr>
        <w:pStyle w:val="a3"/>
        <w:spacing w:before="41" w:line="276" w:lineRule="auto"/>
        <w:ind w:right="416" w:firstLine="540"/>
      </w:pPr>
      <w:r>
        <w:t xml:space="preserve">Прорастание семян. Условия прорастания семян. Подготовка семян к посеву. Развитие </w:t>
      </w:r>
      <w:r>
        <w:rPr>
          <w:spacing w:val="-2"/>
        </w:rPr>
        <w:t>проростков.</w:t>
      </w:r>
    </w:p>
    <w:p w:rsidR="000746FB" w:rsidRDefault="00930EAB">
      <w:pPr>
        <w:pStyle w:val="a3"/>
        <w:spacing w:line="276" w:lineRule="auto"/>
        <w:ind w:right="415" w:firstLine="540"/>
      </w:pPr>
      <w:r>
        <w:t>Образовательные ткани. Конус нарастания побега, рост кончика корня. *Верхушечный и вставочный рост*. *Рост корня</w:t>
      </w:r>
      <w:r>
        <w:rPr>
          <w:spacing w:val="-1"/>
        </w:rPr>
        <w:t xml:space="preserve"> </w:t>
      </w:r>
      <w:r>
        <w:t>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746FB" w:rsidRDefault="00930EAB">
      <w:pPr>
        <w:pStyle w:val="a3"/>
        <w:spacing w:line="276" w:lineRule="auto"/>
        <w:ind w:right="421" w:firstLine="540"/>
      </w:pPr>
      <w:r>
        <w:t>Размножение</w:t>
      </w:r>
      <w:r>
        <w:rPr>
          <w:spacing w:val="-5"/>
        </w:rPr>
        <w:t xml:space="preserve"> </w:t>
      </w:r>
      <w:r>
        <w:t>растений</w:t>
      </w:r>
      <w:r>
        <w:rPr>
          <w:spacing w:val="-6"/>
        </w:rPr>
        <w:t xml:space="preserve"> </w:t>
      </w:r>
      <w:r>
        <w:t>и</w:t>
      </w:r>
      <w:r>
        <w:rPr>
          <w:spacing w:val="-4"/>
        </w:rPr>
        <w:t xml:space="preserve"> </w:t>
      </w:r>
      <w:r>
        <w:t>его</w:t>
      </w:r>
      <w:r>
        <w:rPr>
          <w:spacing w:val="-4"/>
        </w:rPr>
        <w:t xml:space="preserve"> </w:t>
      </w:r>
      <w:r>
        <w:t>значение.</w:t>
      </w:r>
      <w:r>
        <w:rPr>
          <w:spacing w:val="-4"/>
        </w:rPr>
        <w:t xml:space="preserve"> </w:t>
      </w:r>
      <w:r>
        <w:t>Семенное</w:t>
      </w:r>
      <w:r>
        <w:rPr>
          <w:spacing w:val="-5"/>
        </w:rPr>
        <w:t xml:space="preserve"> </w:t>
      </w:r>
      <w:r>
        <w:t>(генеративное)</w:t>
      </w:r>
      <w:r>
        <w:rPr>
          <w:spacing w:val="-4"/>
        </w:rPr>
        <w:t xml:space="preserve"> </w:t>
      </w:r>
      <w:r>
        <w:t>размножение</w:t>
      </w:r>
      <w:r>
        <w:rPr>
          <w:spacing w:val="-5"/>
        </w:rPr>
        <w:t xml:space="preserve"> </w:t>
      </w:r>
      <w:r>
        <w:t>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746FB" w:rsidRDefault="00930EAB">
      <w:pPr>
        <w:pStyle w:val="a3"/>
        <w:spacing w:line="276" w:lineRule="auto"/>
        <w:ind w:right="422" w:firstLine="540"/>
      </w:pPr>
      <w:r>
        <w:t>Вегетативное размножение цветковых растений в природе. Вегетативное размножение культурных</w:t>
      </w:r>
      <w:r>
        <w:rPr>
          <w:spacing w:val="56"/>
          <w:w w:val="150"/>
        </w:rPr>
        <w:t xml:space="preserve">  </w:t>
      </w:r>
      <w:r>
        <w:t>растений.</w:t>
      </w:r>
      <w:r>
        <w:rPr>
          <w:spacing w:val="56"/>
          <w:w w:val="150"/>
        </w:rPr>
        <w:t xml:space="preserve">  </w:t>
      </w:r>
      <w:r>
        <w:t>Клоны.</w:t>
      </w:r>
      <w:r>
        <w:rPr>
          <w:spacing w:val="55"/>
          <w:w w:val="150"/>
        </w:rPr>
        <w:t xml:space="preserve">  </w:t>
      </w:r>
      <w:r>
        <w:t>*Сохранение</w:t>
      </w:r>
      <w:r>
        <w:rPr>
          <w:spacing w:val="55"/>
          <w:w w:val="150"/>
        </w:rPr>
        <w:t xml:space="preserve">  </w:t>
      </w:r>
      <w:r>
        <w:t>признаков</w:t>
      </w:r>
      <w:r>
        <w:rPr>
          <w:spacing w:val="55"/>
          <w:w w:val="150"/>
        </w:rPr>
        <w:t xml:space="preserve">  </w:t>
      </w:r>
      <w:r>
        <w:t>материнского</w:t>
      </w:r>
      <w:r>
        <w:rPr>
          <w:spacing w:val="56"/>
          <w:w w:val="150"/>
        </w:rPr>
        <w:t xml:space="preserve">  </w:t>
      </w:r>
      <w:r>
        <w:rPr>
          <w:spacing w:val="-2"/>
        </w:rPr>
        <w:t>растения*.</w:t>
      </w:r>
    </w:p>
    <w:p w:rsidR="000746FB" w:rsidRDefault="00930EAB">
      <w:pPr>
        <w:pStyle w:val="a3"/>
        <w:spacing w:before="1"/>
      </w:pPr>
      <w:r>
        <w:t>*Хозяйственное</w:t>
      </w:r>
      <w:r>
        <w:rPr>
          <w:spacing w:val="-6"/>
        </w:rPr>
        <w:t xml:space="preserve"> </w:t>
      </w:r>
      <w:r>
        <w:t>значение</w:t>
      </w:r>
      <w:r>
        <w:rPr>
          <w:spacing w:val="-6"/>
        </w:rPr>
        <w:t xml:space="preserve"> </w:t>
      </w:r>
      <w:r>
        <w:t>вегетативного</w:t>
      </w:r>
      <w:r>
        <w:rPr>
          <w:spacing w:val="-4"/>
        </w:rPr>
        <w:t xml:space="preserve"> </w:t>
      </w:r>
      <w:r>
        <w:rPr>
          <w:spacing w:val="-2"/>
        </w:rPr>
        <w:t>размножения*.</w:t>
      </w:r>
    </w:p>
    <w:p w:rsidR="000746FB" w:rsidRDefault="00930EAB">
      <w:pPr>
        <w:pStyle w:val="a3"/>
        <w:spacing w:before="41"/>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14"/>
        </w:numPr>
        <w:tabs>
          <w:tab w:val="left" w:pos="1586"/>
        </w:tabs>
        <w:spacing w:before="41"/>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3"/>
          <w:sz w:val="24"/>
        </w:rPr>
        <w:t xml:space="preserve"> </w:t>
      </w:r>
      <w:r>
        <w:rPr>
          <w:spacing w:val="-2"/>
          <w:sz w:val="24"/>
        </w:rPr>
        <w:t>корня.</w:t>
      </w:r>
    </w:p>
    <w:p w:rsidR="000746FB" w:rsidRDefault="00930EAB">
      <w:pPr>
        <w:pStyle w:val="a5"/>
        <w:numPr>
          <w:ilvl w:val="0"/>
          <w:numId w:val="114"/>
        </w:numPr>
        <w:tabs>
          <w:tab w:val="left" w:pos="1586"/>
        </w:tabs>
        <w:spacing w:before="41"/>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3"/>
          <w:sz w:val="24"/>
        </w:rPr>
        <w:t xml:space="preserve"> </w:t>
      </w:r>
      <w:r>
        <w:rPr>
          <w:spacing w:val="-2"/>
          <w:sz w:val="24"/>
        </w:rPr>
        <w:t>побега.</w:t>
      </w:r>
    </w:p>
    <w:p w:rsidR="000746FB" w:rsidRDefault="00930EAB">
      <w:pPr>
        <w:pStyle w:val="a5"/>
        <w:numPr>
          <w:ilvl w:val="0"/>
          <w:numId w:val="114"/>
        </w:numPr>
        <w:tabs>
          <w:tab w:val="left" w:pos="1586"/>
        </w:tabs>
        <w:spacing w:before="43"/>
        <w:rPr>
          <w:sz w:val="24"/>
        </w:rPr>
      </w:pPr>
      <w:r>
        <w:rPr>
          <w:sz w:val="24"/>
        </w:rPr>
        <w:t>Определение</w:t>
      </w:r>
      <w:r>
        <w:rPr>
          <w:spacing w:val="-3"/>
          <w:sz w:val="24"/>
        </w:rPr>
        <w:t xml:space="preserve"> </w:t>
      </w:r>
      <w:r>
        <w:rPr>
          <w:sz w:val="24"/>
        </w:rPr>
        <w:t>возраста</w:t>
      </w:r>
      <w:r>
        <w:rPr>
          <w:spacing w:val="-2"/>
          <w:sz w:val="24"/>
        </w:rPr>
        <w:t xml:space="preserve"> </w:t>
      </w:r>
      <w:r>
        <w:rPr>
          <w:sz w:val="24"/>
        </w:rPr>
        <w:t>дерева</w:t>
      </w:r>
      <w:r>
        <w:rPr>
          <w:spacing w:val="-3"/>
          <w:sz w:val="24"/>
        </w:rPr>
        <w:t xml:space="preserve"> </w:t>
      </w:r>
      <w:r>
        <w:rPr>
          <w:sz w:val="24"/>
        </w:rPr>
        <w:t>по</w:t>
      </w:r>
      <w:r>
        <w:rPr>
          <w:spacing w:val="-2"/>
          <w:sz w:val="24"/>
        </w:rPr>
        <w:t xml:space="preserve"> спилу.</w:t>
      </w:r>
    </w:p>
    <w:p w:rsidR="000746FB" w:rsidRDefault="00930EAB">
      <w:pPr>
        <w:pStyle w:val="a5"/>
        <w:numPr>
          <w:ilvl w:val="0"/>
          <w:numId w:val="114"/>
        </w:numPr>
        <w:tabs>
          <w:tab w:val="left" w:pos="1586"/>
        </w:tabs>
        <w:spacing w:before="41"/>
        <w:rPr>
          <w:sz w:val="24"/>
        </w:rPr>
      </w:pPr>
      <w:r>
        <w:rPr>
          <w:sz w:val="24"/>
        </w:rPr>
        <w:t>Выявление</w:t>
      </w:r>
      <w:r>
        <w:rPr>
          <w:spacing w:val="-6"/>
          <w:sz w:val="24"/>
        </w:rPr>
        <w:t xml:space="preserve"> </w:t>
      </w:r>
      <w:r>
        <w:rPr>
          <w:sz w:val="24"/>
        </w:rPr>
        <w:t>передвижения</w:t>
      </w:r>
      <w:r>
        <w:rPr>
          <w:spacing w:val="-3"/>
          <w:sz w:val="24"/>
        </w:rPr>
        <w:t xml:space="preserve"> </w:t>
      </w:r>
      <w:r>
        <w:rPr>
          <w:sz w:val="24"/>
        </w:rPr>
        <w:t>воды</w:t>
      </w:r>
      <w:r>
        <w:rPr>
          <w:spacing w:val="-3"/>
          <w:sz w:val="24"/>
        </w:rPr>
        <w:t xml:space="preserve"> </w:t>
      </w:r>
      <w:r>
        <w:rPr>
          <w:sz w:val="24"/>
        </w:rPr>
        <w:t>и</w:t>
      </w:r>
      <w:r>
        <w:rPr>
          <w:spacing w:val="-3"/>
          <w:sz w:val="24"/>
        </w:rPr>
        <w:t xml:space="preserve"> </w:t>
      </w:r>
      <w:r>
        <w:rPr>
          <w:sz w:val="24"/>
        </w:rPr>
        <w:t>минеральных</w:t>
      </w:r>
      <w:r>
        <w:rPr>
          <w:spacing w:val="-3"/>
          <w:sz w:val="24"/>
        </w:rPr>
        <w:t xml:space="preserve"> </w:t>
      </w:r>
      <w:r>
        <w:rPr>
          <w:sz w:val="24"/>
        </w:rPr>
        <w:t>веществ</w:t>
      </w:r>
      <w:r>
        <w:rPr>
          <w:spacing w:val="-4"/>
          <w:sz w:val="24"/>
        </w:rPr>
        <w:t xml:space="preserve"> </w:t>
      </w:r>
      <w:r>
        <w:rPr>
          <w:sz w:val="24"/>
        </w:rPr>
        <w:t>по</w:t>
      </w:r>
      <w:r>
        <w:rPr>
          <w:spacing w:val="-2"/>
          <w:sz w:val="24"/>
        </w:rPr>
        <w:t xml:space="preserve"> древесине.</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5"/>
        <w:numPr>
          <w:ilvl w:val="0"/>
          <w:numId w:val="114"/>
        </w:numPr>
        <w:tabs>
          <w:tab w:val="left" w:pos="1586"/>
        </w:tabs>
        <w:spacing w:before="76" w:line="276" w:lineRule="auto"/>
        <w:ind w:left="146" w:right="418" w:firstLine="540"/>
        <w:jc w:val="both"/>
        <w:rPr>
          <w:sz w:val="24"/>
        </w:rPr>
      </w:pPr>
      <w:r>
        <w:rPr>
          <w:sz w:val="24"/>
        </w:rPr>
        <w:lastRenderedPageBreak/>
        <w:t xml:space="preserve">Наблюдение процесса выделения кислорода на свету аквариумными </w:t>
      </w:r>
      <w:r>
        <w:rPr>
          <w:spacing w:val="-2"/>
          <w:sz w:val="24"/>
        </w:rPr>
        <w:t>растениями.</w:t>
      </w:r>
    </w:p>
    <w:p w:rsidR="000746FB" w:rsidRDefault="00930EAB">
      <w:pPr>
        <w:pStyle w:val="a5"/>
        <w:numPr>
          <w:ilvl w:val="0"/>
          <w:numId w:val="114"/>
        </w:numPr>
        <w:tabs>
          <w:tab w:val="left" w:pos="1586"/>
        </w:tabs>
        <w:spacing w:line="275" w:lineRule="exact"/>
        <w:jc w:val="both"/>
        <w:rPr>
          <w:sz w:val="24"/>
        </w:rPr>
      </w:pPr>
      <w:r>
        <w:rPr>
          <w:sz w:val="24"/>
        </w:rPr>
        <w:t>Изучение</w:t>
      </w:r>
      <w:r>
        <w:rPr>
          <w:spacing w:val="-4"/>
          <w:sz w:val="24"/>
        </w:rPr>
        <w:t xml:space="preserve"> </w:t>
      </w:r>
      <w:r>
        <w:rPr>
          <w:sz w:val="24"/>
        </w:rPr>
        <w:t>роли</w:t>
      </w:r>
      <w:r>
        <w:rPr>
          <w:spacing w:val="-1"/>
          <w:sz w:val="24"/>
        </w:rPr>
        <w:t xml:space="preserve"> </w:t>
      </w:r>
      <w:r>
        <w:rPr>
          <w:sz w:val="24"/>
        </w:rPr>
        <w:t>рыхления</w:t>
      </w:r>
      <w:r>
        <w:rPr>
          <w:spacing w:val="-3"/>
          <w:sz w:val="24"/>
        </w:rPr>
        <w:t xml:space="preserve"> </w:t>
      </w:r>
      <w:r>
        <w:rPr>
          <w:sz w:val="24"/>
        </w:rPr>
        <w:t>для</w:t>
      </w:r>
      <w:r>
        <w:rPr>
          <w:spacing w:val="-2"/>
          <w:sz w:val="24"/>
        </w:rPr>
        <w:t xml:space="preserve"> </w:t>
      </w:r>
      <w:r>
        <w:rPr>
          <w:sz w:val="24"/>
        </w:rPr>
        <w:t>дыхания</w:t>
      </w:r>
      <w:r>
        <w:rPr>
          <w:spacing w:val="-5"/>
          <w:sz w:val="24"/>
        </w:rPr>
        <w:t xml:space="preserve"> </w:t>
      </w:r>
      <w:r>
        <w:rPr>
          <w:spacing w:val="-2"/>
          <w:sz w:val="24"/>
        </w:rPr>
        <w:t>корней.</w:t>
      </w:r>
    </w:p>
    <w:p w:rsidR="000746FB" w:rsidRDefault="00930EAB">
      <w:pPr>
        <w:pStyle w:val="a5"/>
        <w:numPr>
          <w:ilvl w:val="0"/>
          <w:numId w:val="114"/>
        </w:numPr>
        <w:tabs>
          <w:tab w:val="left" w:pos="1586"/>
        </w:tabs>
        <w:spacing w:before="43" w:line="276" w:lineRule="auto"/>
        <w:ind w:left="146" w:right="419" w:firstLine="540"/>
        <w:jc w:val="both"/>
        <w:rPr>
          <w:sz w:val="24"/>
        </w:rPr>
      </w:pPr>
      <w:r>
        <w:rPr>
          <w:sz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746FB" w:rsidRDefault="00930EAB">
      <w:pPr>
        <w:pStyle w:val="a5"/>
        <w:numPr>
          <w:ilvl w:val="0"/>
          <w:numId w:val="114"/>
        </w:numPr>
        <w:tabs>
          <w:tab w:val="left" w:pos="1586"/>
        </w:tabs>
        <w:spacing w:line="274" w:lineRule="exact"/>
        <w:jc w:val="both"/>
        <w:rPr>
          <w:sz w:val="24"/>
        </w:rPr>
      </w:pPr>
      <w:r>
        <w:rPr>
          <w:sz w:val="24"/>
        </w:rPr>
        <w:t>Определение</w:t>
      </w:r>
      <w:r>
        <w:rPr>
          <w:spacing w:val="-6"/>
          <w:sz w:val="24"/>
        </w:rPr>
        <w:t xml:space="preserve"> </w:t>
      </w:r>
      <w:r>
        <w:rPr>
          <w:sz w:val="24"/>
        </w:rPr>
        <w:t>всхожести</w:t>
      </w:r>
      <w:r>
        <w:rPr>
          <w:spacing w:val="-3"/>
          <w:sz w:val="24"/>
        </w:rPr>
        <w:t xml:space="preserve"> </w:t>
      </w:r>
      <w:r>
        <w:rPr>
          <w:sz w:val="24"/>
        </w:rPr>
        <w:t>семян</w:t>
      </w:r>
      <w:r>
        <w:rPr>
          <w:spacing w:val="-2"/>
          <w:sz w:val="24"/>
        </w:rPr>
        <w:t xml:space="preserve"> </w:t>
      </w:r>
      <w:r>
        <w:rPr>
          <w:sz w:val="24"/>
        </w:rPr>
        <w:t>культурных</w:t>
      </w:r>
      <w:r>
        <w:rPr>
          <w:spacing w:val="-2"/>
          <w:sz w:val="24"/>
        </w:rPr>
        <w:t xml:space="preserve"> </w:t>
      </w:r>
      <w:r>
        <w:rPr>
          <w:sz w:val="24"/>
        </w:rPr>
        <w:t>растений</w:t>
      </w:r>
      <w:r>
        <w:rPr>
          <w:spacing w:val="-2"/>
          <w:sz w:val="24"/>
        </w:rPr>
        <w:t xml:space="preserve"> </w:t>
      </w:r>
      <w:r>
        <w:rPr>
          <w:sz w:val="24"/>
        </w:rPr>
        <w:t>и</w:t>
      </w:r>
      <w:r>
        <w:rPr>
          <w:spacing w:val="-5"/>
          <w:sz w:val="24"/>
        </w:rPr>
        <w:t xml:space="preserve"> </w:t>
      </w:r>
      <w:r>
        <w:rPr>
          <w:sz w:val="24"/>
        </w:rPr>
        <w:t>посев</w:t>
      </w:r>
      <w:r>
        <w:rPr>
          <w:spacing w:val="-3"/>
          <w:sz w:val="24"/>
        </w:rPr>
        <w:t xml:space="preserve"> </w:t>
      </w:r>
      <w:r>
        <w:rPr>
          <w:sz w:val="24"/>
        </w:rPr>
        <w:t>их</w:t>
      </w:r>
      <w:r>
        <w:rPr>
          <w:spacing w:val="-1"/>
          <w:sz w:val="24"/>
        </w:rPr>
        <w:t xml:space="preserve"> </w:t>
      </w:r>
      <w:r>
        <w:rPr>
          <w:sz w:val="24"/>
        </w:rPr>
        <w:t>в</w:t>
      </w:r>
      <w:r>
        <w:rPr>
          <w:spacing w:val="-3"/>
          <w:sz w:val="24"/>
        </w:rPr>
        <w:t xml:space="preserve"> </w:t>
      </w:r>
      <w:r>
        <w:rPr>
          <w:spacing w:val="-2"/>
          <w:sz w:val="24"/>
        </w:rPr>
        <w:t>грунт.</w:t>
      </w:r>
    </w:p>
    <w:p w:rsidR="000746FB" w:rsidRDefault="00930EAB">
      <w:pPr>
        <w:pStyle w:val="a5"/>
        <w:numPr>
          <w:ilvl w:val="0"/>
          <w:numId w:val="114"/>
        </w:numPr>
        <w:tabs>
          <w:tab w:val="left" w:pos="1586"/>
        </w:tabs>
        <w:spacing w:before="43" w:line="276" w:lineRule="auto"/>
        <w:ind w:left="146" w:right="426" w:firstLine="540"/>
        <w:jc w:val="both"/>
        <w:rPr>
          <w:sz w:val="24"/>
        </w:rPr>
      </w:pPr>
      <w:r>
        <w:rPr>
          <w:sz w:val="24"/>
        </w:rPr>
        <w:t>Наблюдение</w:t>
      </w:r>
      <w:r>
        <w:rPr>
          <w:spacing w:val="-3"/>
          <w:sz w:val="24"/>
        </w:rPr>
        <w:t xml:space="preserve"> </w:t>
      </w:r>
      <w:r>
        <w:rPr>
          <w:sz w:val="24"/>
        </w:rPr>
        <w:t>за</w:t>
      </w:r>
      <w:r>
        <w:rPr>
          <w:spacing w:val="-3"/>
          <w:sz w:val="24"/>
        </w:rPr>
        <w:t xml:space="preserve"> </w:t>
      </w:r>
      <w:r>
        <w:rPr>
          <w:sz w:val="24"/>
        </w:rPr>
        <w:t>ростом</w:t>
      </w:r>
      <w:r>
        <w:rPr>
          <w:spacing w:val="-5"/>
          <w:sz w:val="24"/>
        </w:rPr>
        <w:t xml:space="preserve"> </w:t>
      </w:r>
      <w:r>
        <w:rPr>
          <w:sz w:val="24"/>
        </w:rPr>
        <w:t>и</w:t>
      </w:r>
      <w:r>
        <w:rPr>
          <w:spacing w:val="-1"/>
          <w:sz w:val="24"/>
        </w:rPr>
        <w:t xml:space="preserve"> </w:t>
      </w:r>
      <w:r>
        <w:rPr>
          <w:sz w:val="24"/>
        </w:rPr>
        <w:t>развитием</w:t>
      </w:r>
      <w:r>
        <w:rPr>
          <w:spacing w:val="-3"/>
          <w:sz w:val="24"/>
        </w:rPr>
        <w:t xml:space="preserve"> </w:t>
      </w:r>
      <w:r>
        <w:rPr>
          <w:sz w:val="24"/>
        </w:rPr>
        <w:t>цветкового</w:t>
      </w:r>
      <w:r>
        <w:rPr>
          <w:spacing w:val="-5"/>
          <w:sz w:val="24"/>
        </w:rPr>
        <w:t xml:space="preserve"> </w:t>
      </w:r>
      <w:r>
        <w:rPr>
          <w:sz w:val="24"/>
        </w:rPr>
        <w:t>растения</w:t>
      </w:r>
      <w:r>
        <w:rPr>
          <w:spacing w:val="-2"/>
          <w:sz w:val="24"/>
        </w:rPr>
        <w:t xml:space="preserve"> </w:t>
      </w:r>
      <w:r>
        <w:rPr>
          <w:sz w:val="24"/>
        </w:rPr>
        <w:t>в</w:t>
      </w:r>
      <w:r>
        <w:rPr>
          <w:spacing w:val="-3"/>
          <w:sz w:val="24"/>
        </w:rPr>
        <w:t xml:space="preserve"> </w:t>
      </w:r>
      <w:r>
        <w:rPr>
          <w:sz w:val="24"/>
        </w:rPr>
        <w:t>комнатных</w:t>
      </w:r>
      <w:r>
        <w:rPr>
          <w:spacing w:val="-4"/>
          <w:sz w:val="24"/>
        </w:rPr>
        <w:t xml:space="preserve"> </w:t>
      </w:r>
      <w:r>
        <w:rPr>
          <w:sz w:val="24"/>
        </w:rPr>
        <w:t>условиях (на примере фасоли или посевного гороха).</w:t>
      </w:r>
    </w:p>
    <w:p w:rsidR="000746FB" w:rsidRDefault="00930EAB">
      <w:pPr>
        <w:pStyle w:val="a5"/>
        <w:numPr>
          <w:ilvl w:val="0"/>
          <w:numId w:val="114"/>
        </w:numPr>
        <w:tabs>
          <w:tab w:val="left" w:pos="1585"/>
        </w:tabs>
        <w:spacing w:line="275" w:lineRule="exact"/>
        <w:ind w:left="1585" w:hanging="899"/>
        <w:jc w:val="both"/>
        <w:rPr>
          <w:sz w:val="24"/>
        </w:rPr>
      </w:pPr>
      <w:r>
        <w:rPr>
          <w:sz w:val="24"/>
        </w:rPr>
        <w:t>Определение</w:t>
      </w:r>
      <w:r>
        <w:rPr>
          <w:spacing w:val="-6"/>
          <w:sz w:val="24"/>
        </w:rPr>
        <w:t xml:space="preserve"> </w:t>
      </w:r>
      <w:r>
        <w:rPr>
          <w:sz w:val="24"/>
        </w:rPr>
        <w:t>условий</w:t>
      </w:r>
      <w:r>
        <w:rPr>
          <w:spacing w:val="-5"/>
          <w:sz w:val="24"/>
        </w:rPr>
        <w:t xml:space="preserve"> </w:t>
      </w:r>
      <w:r>
        <w:rPr>
          <w:sz w:val="24"/>
        </w:rPr>
        <w:t>прорастания</w:t>
      </w:r>
      <w:r>
        <w:rPr>
          <w:spacing w:val="-4"/>
          <w:sz w:val="24"/>
        </w:rPr>
        <w:t xml:space="preserve"> </w:t>
      </w:r>
      <w:r>
        <w:rPr>
          <w:spacing w:val="-2"/>
          <w:sz w:val="24"/>
        </w:rPr>
        <w:t>семян.</w:t>
      </w:r>
    </w:p>
    <w:p w:rsidR="000746FB" w:rsidRDefault="000746FB">
      <w:pPr>
        <w:pStyle w:val="a3"/>
        <w:spacing w:before="89"/>
        <w:ind w:left="0"/>
        <w:jc w:val="left"/>
      </w:pPr>
    </w:p>
    <w:p w:rsidR="000746FB" w:rsidRDefault="00930EAB">
      <w:pPr>
        <w:pStyle w:val="5"/>
        <w:ind w:left="686"/>
      </w:pPr>
      <w:r>
        <w:t>СОДЕРЖАНИЕ</w:t>
      </w:r>
      <w:r>
        <w:rPr>
          <w:spacing w:val="-2"/>
        </w:rPr>
        <w:t xml:space="preserve"> </w:t>
      </w:r>
      <w:r>
        <w:t>ОБУЧЕНИЯ</w:t>
      </w:r>
      <w:r>
        <w:rPr>
          <w:spacing w:val="-3"/>
        </w:rPr>
        <w:t xml:space="preserve"> </w:t>
      </w:r>
      <w:r>
        <w:t>в</w:t>
      </w:r>
      <w:r>
        <w:rPr>
          <w:spacing w:val="-2"/>
        </w:rPr>
        <w:t xml:space="preserve"> </w:t>
      </w:r>
      <w:r>
        <w:t>7</w:t>
      </w:r>
      <w:r>
        <w:rPr>
          <w:spacing w:val="-2"/>
        </w:rPr>
        <w:t xml:space="preserve"> КЛАССЕ</w:t>
      </w:r>
    </w:p>
    <w:p w:rsidR="000746FB" w:rsidRDefault="00930EAB">
      <w:pPr>
        <w:pStyle w:val="a5"/>
        <w:numPr>
          <w:ilvl w:val="0"/>
          <w:numId w:val="113"/>
        </w:numPr>
        <w:tabs>
          <w:tab w:val="left" w:pos="926"/>
        </w:tabs>
        <w:spacing w:before="36"/>
        <w:jc w:val="both"/>
        <w:rPr>
          <w:sz w:val="24"/>
        </w:rPr>
      </w:pPr>
      <w:r>
        <w:rPr>
          <w:sz w:val="24"/>
        </w:rPr>
        <w:t>Систематические</w:t>
      </w:r>
      <w:r>
        <w:rPr>
          <w:spacing w:val="-5"/>
          <w:sz w:val="24"/>
        </w:rPr>
        <w:t xml:space="preserve"> </w:t>
      </w:r>
      <w:r>
        <w:rPr>
          <w:sz w:val="24"/>
        </w:rPr>
        <w:t>группы</w:t>
      </w:r>
      <w:r>
        <w:rPr>
          <w:spacing w:val="-4"/>
          <w:sz w:val="24"/>
        </w:rPr>
        <w:t xml:space="preserve"> </w:t>
      </w:r>
      <w:r>
        <w:rPr>
          <w:spacing w:val="-2"/>
          <w:sz w:val="24"/>
        </w:rPr>
        <w:t>растений</w:t>
      </w:r>
    </w:p>
    <w:p w:rsidR="000746FB" w:rsidRDefault="00930EAB">
      <w:pPr>
        <w:pStyle w:val="a3"/>
        <w:spacing w:before="41" w:line="276" w:lineRule="auto"/>
        <w:ind w:right="422" w:firstLine="54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746FB" w:rsidRDefault="00930EAB">
      <w:pPr>
        <w:pStyle w:val="a3"/>
        <w:spacing w:line="276" w:lineRule="auto"/>
        <w:ind w:right="421" w:firstLine="540"/>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746FB" w:rsidRDefault="00930EAB">
      <w:pPr>
        <w:pStyle w:val="a3"/>
        <w:spacing w:line="276" w:lineRule="auto"/>
        <w:ind w:right="417" w:firstLine="540"/>
      </w:pPr>
      <w:r>
        <w:t>Высшие споровые растения. Моховидные (Мхи). Общая характеристика мхов.</w:t>
      </w:r>
      <w:r>
        <w:rPr>
          <w:spacing w:val="40"/>
        </w:rPr>
        <w:t xml:space="preserve"> </w:t>
      </w:r>
      <w:r>
        <w:t>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746FB" w:rsidRDefault="00930EAB">
      <w:pPr>
        <w:pStyle w:val="a3"/>
        <w:spacing w:line="276" w:lineRule="auto"/>
        <w:ind w:right="417" w:firstLine="54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746FB" w:rsidRDefault="00930EAB">
      <w:pPr>
        <w:pStyle w:val="a3"/>
        <w:spacing w:before="2"/>
        <w:ind w:left="686"/>
      </w:pPr>
      <w:r>
        <w:t>Высшие</w:t>
      </w:r>
      <w:r>
        <w:rPr>
          <w:spacing w:val="5"/>
        </w:rPr>
        <w:t xml:space="preserve"> </w:t>
      </w:r>
      <w:r>
        <w:t>семенные</w:t>
      </w:r>
      <w:r>
        <w:rPr>
          <w:spacing w:val="2"/>
        </w:rPr>
        <w:t xml:space="preserve"> </w:t>
      </w:r>
      <w:r>
        <w:t>растения.</w:t>
      </w:r>
      <w:r>
        <w:rPr>
          <w:spacing w:val="3"/>
        </w:rPr>
        <w:t xml:space="preserve"> </w:t>
      </w:r>
      <w:r>
        <w:t>Голосеменные.</w:t>
      </w:r>
      <w:r>
        <w:rPr>
          <w:spacing w:val="4"/>
        </w:rPr>
        <w:t xml:space="preserve"> </w:t>
      </w:r>
      <w:r>
        <w:t>Общая</w:t>
      </w:r>
      <w:r>
        <w:rPr>
          <w:spacing w:val="3"/>
        </w:rPr>
        <w:t xml:space="preserve"> </w:t>
      </w:r>
      <w:r>
        <w:t>характеристика.</w:t>
      </w:r>
      <w:r>
        <w:rPr>
          <w:spacing w:val="3"/>
        </w:rPr>
        <w:t xml:space="preserve"> </w:t>
      </w:r>
      <w:r>
        <w:t>Хвойные</w:t>
      </w:r>
      <w:r>
        <w:rPr>
          <w:spacing w:val="3"/>
        </w:rPr>
        <w:t xml:space="preserve"> </w:t>
      </w:r>
      <w:r>
        <w:rPr>
          <w:spacing w:val="-2"/>
        </w:rPr>
        <w:t>растения,</w:t>
      </w:r>
    </w:p>
    <w:p w:rsidR="000746FB" w:rsidRDefault="00930EAB">
      <w:pPr>
        <w:pStyle w:val="a3"/>
        <w:spacing w:before="41" w:line="276" w:lineRule="auto"/>
        <w:ind w:right="426"/>
      </w:pPr>
      <w:r>
        <w:t>*их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746FB" w:rsidRDefault="00930EAB">
      <w:pPr>
        <w:pStyle w:val="a3"/>
        <w:spacing w:before="1" w:line="276" w:lineRule="auto"/>
        <w:ind w:right="418" w:firstLine="540"/>
      </w:pPr>
      <w:r>
        <w:t>Покрытосеменные</w:t>
      </w:r>
      <w:r>
        <w:rPr>
          <w:spacing w:val="-7"/>
        </w:rPr>
        <w:t xml:space="preserve"> </w:t>
      </w:r>
      <w:r>
        <w:t>(цветковые)</w:t>
      </w:r>
      <w:r>
        <w:rPr>
          <w:spacing w:val="-5"/>
        </w:rPr>
        <w:t xml:space="preserve"> </w:t>
      </w:r>
      <w:r>
        <w:t>растения.</w:t>
      </w:r>
      <w:r>
        <w:rPr>
          <w:spacing w:val="-5"/>
        </w:rPr>
        <w:t xml:space="preserve"> </w:t>
      </w:r>
      <w:r>
        <w:t>Общая</w:t>
      </w:r>
      <w:r>
        <w:rPr>
          <w:spacing w:val="-5"/>
        </w:rPr>
        <w:t xml:space="preserve"> </w:t>
      </w:r>
      <w:r>
        <w:t>характеристика.</w:t>
      </w:r>
      <w:r>
        <w:rPr>
          <w:spacing w:val="-5"/>
        </w:rPr>
        <w:t xml:space="preserve"> </w:t>
      </w:r>
      <w:r>
        <w:t>Особенности</w:t>
      </w:r>
      <w:r>
        <w:rPr>
          <w:spacing w:val="-5"/>
        </w:rPr>
        <w:t xml:space="preserve"> </w:t>
      </w:r>
      <w:r>
        <w:t xml:space="preserve">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w:t>
      </w:r>
      <w:r>
        <w:rPr>
          <w:spacing w:val="-2"/>
        </w:rPr>
        <w:t>растения*.</w:t>
      </w:r>
    </w:p>
    <w:p w:rsidR="000746FB" w:rsidRDefault="00930EAB">
      <w:pPr>
        <w:pStyle w:val="a3"/>
        <w:spacing w:line="276" w:lineRule="auto"/>
        <w:ind w:right="415" w:firstLine="540"/>
      </w:pPr>
      <w:r>
        <w:t>Семейства покрытосеменных</w:t>
      </w:r>
      <w:r>
        <w:rPr>
          <w:spacing w:val="40"/>
        </w:rPr>
        <w:t xml:space="preserve"> </w:t>
      </w:r>
      <w:r>
        <w:t>(цветковых)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 Многообразие растений. Дикорастущие представители семейств. Культурные представители семейств, их использование человеком.</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686"/>
      </w:pPr>
      <w:r>
        <w:lastRenderedPageBreak/>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12"/>
        </w:numPr>
        <w:tabs>
          <w:tab w:val="left" w:pos="1586"/>
        </w:tabs>
        <w:spacing w:before="40" w:line="276" w:lineRule="auto"/>
        <w:ind w:right="423" w:firstLine="540"/>
        <w:jc w:val="both"/>
        <w:rPr>
          <w:sz w:val="24"/>
        </w:rPr>
      </w:pPr>
      <w:r>
        <w:rPr>
          <w:sz w:val="24"/>
        </w:rPr>
        <w:t xml:space="preserve">Изучение строения одноклеточных водорослей (на примере хламидомонады и </w:t>
      </w:r>
      <w:r>
        <w:rPr>
          <w:spacing w:val="-2"/>
          <w:sz w:val="24"/>
        </w:rPr>
        <w:t>хлореллы).</w:t>
      </w:r>
    </w:p>
    <w:p w:rsidR="000746FB" w:rsidRDefault="00930EAB">
      <w:pPr>
        <w:pStyle w:val="a5"/>
        <w:numPr>
          <w:ilvl w:val="0"/>
          <w:numId w:val="112"/>
        </w:numPr>
        <w:tabs>
          <w:tab w:val="left" w:pos="1586"/>
        </w:tabs>
        <w:spacing w:before="2" w:line="276" w:lineRule="auto"/>
        <w:ind w:right="421" w:firstLine="540"/>
        <w:jc w:val="both"/>
        <w:rPr>
          <w:sz w:val="24"/>
        </w:rPr>
      </w:pPr>
      <w:r>
        <w:rPr>
          <w:sz w:val="24"/>
        </w:rPr>
        <w:t>Изучение строения многоклеточных нитчатых водорослей (на примере спирогиры и улотрикса).</w:t>
      </w:r>
    </w:p>
    <w:p w:rsidR="000746FB" w:rsidRDefault="00930EAB">
      <w:pPr>
        <w:pStyle w:val="a5"/>
        <w:numPr>
          <w:ilvl w:val="0"/>
          <w:numId w:val="112"/>
        </w:numPr>
        <w:tabs>
          <w:tab w:val="left" w:pos="1586"/>
        </w:tabs>
        <w:spacing w:line="275" w:lineRule="exact"/>
        <w:ind w:left="1586"/>
        <w:jc w:val="both"/>
        <w:rPr>
          <w:sz w:val="24"/>
        </w:rPr>
      </w:pPr>
      <w:r>
        <w:rPr>
          <w:sz w:val="24"/>
        </w:rPr>
        <w:t>Изучение</w:t>
      </w:r>
      <w:r>
        <w:rPr>
          <w:spacing w:val="-6"/>
          <w:sz w:val="24"/>
        </w:rPr>
        <w:t xml:space="preserve"> </w:t>
      </w:r>
      <w:r>
        <w:rPr>
          <w:sz w:val="24"/>
        </w:rPr>
        <w:t>внешнего</w:t>
      </w:r>
      <w:r>
        <w:rPr>
          <w:spacing w:val="-2"/>
          <w:sz w:val="24"/>
        </w:rPr>
        <w:t xml:space="preserve"> </w:t>
      </w:r>
      <w:r>
        <w:rPr>
          <w:sz w:val="24"/>
        </w:rPr>
        <w:t>строения</w:t>
      </w:r>
      <w:r>
        <w:rPr>
          <w:spacing w:val="-2"/>
          <w:sz w:val="24"/>
        </w:rPr>
        <w:t xml:space="preserve"> </w:t>
      </w:r>
      <w:r>
        <w:rPr>
          <w:sz w:val="24"/>
        </w:rPr>
        <w:t>мхов</w:t>
      </w:r>
      <w:r>
        <w:rPr>
          <w:spacing w:val="-4"/>
          <w:sz w:val="24"/>
        </w:rPr>
        <w:t xml:space="preserve"> </w:t>
      </w:r>
      <w:r>
        <w:rPr>
          <w:sz w:val="24"/>
        </w:rPr>
        <w:t>(на</w:t>
      </w:r>
      <w:r>
        <w:rPr>
          <w:spacing w:val="-3"/>
          <w:sz w:val="24"/>
        </w:rPr>
        <w:t xml:space="preserve"> </w:t>
      </w:r>
      <w:r>
        <w:rPr>
          <w:sz w:val="24"/>
        </w:rPr>
        <w:t>местных</w:t>
      </w:r>
      <w:r>
        <w:rPr>
          <w:spacing w:val="-1"/>
          <w:sz w:val="24"/>
        </w:rPr>
        <w:t xml:space="preserve"> </w:t>
      </w:r>
      <w:r>
        <w:rPr>
          <w:spacing w:val="-2"/>
          <w:sz w:val="24"/>
        </w:rPr>
        <w:t>видах).</w:t>
      </w:r>
    </w:p>
    <w:p w:rsidR="000746FB" w:rsidRDefault="00930EAB">
      <w:pPr>
        <w:pStyle w:val="a5"/>
        <w:numPr>
          <w:ilvl w:val="0"/>
          <w:numId w:val="112"/>
        </w:numPr>
        <w:tabs>
          <w:tab w:val="left" w:pos="1586"/>
        </w:tabs>
        <w:spacing w:before="41"/>
        <w:ind w:left="1586"/>
        <w:jc w:val="both"/>
        <w:rPr>
          <w:sz w:val="24"/>
        </w:rPr>
      </w:pPr>
      <w:r>
        <w:rPr>
          <w:sz w:val="24"/>
        </w:rPr>
        <w:t>Изучение</w:t>
      </w:r>
      <w:r>
        <w:rPr>
          <w:spacing w:val="-6"/>
          <w:sz w:val="24"/>
        </w:rPr>
        <w:t xml:space="preserve"> </w:t>
      </w:r>
      <w:r>
        <w:rPr>
          <w:sz w:val="24"/>
        </w:rPr>
        <w:t>внешнего</w:t>
      </w:r>
      <w:r>
        <w:rPr>
          <w:spacing w:val="-4"/>
          <w:sz w:val="24"/>
        </w:rPr>
        <w:t xml:space="preserve"> </w:t>
      </w:r>
      <w:r>
        <w:rPr>
          <w:sz w:val="24"/>
        </w:rPr>
        <w:t>строения</w:t>
      </w:r>
      <w:r>
        <w:rPr>
          <w:spacing w:val="-3"/>
          <w:sz w:val="24"/>
        </w:rPr>
        <w:t xml:space="preserve"> </w:t>
      </w:r>
      <w:r>
        <w:rPr>
          <w:sz w:val="24"/>
        </w:rPr>
        <w:t>папоротника</w:t>
      </w:r>
      <w:r>
        <w:rPr>
          <w:spacing w:val="-4"/>
          <w:sz w:val="24"/>
        </w:rPr>
        <w:t xml:space="preserve"> </w:t>
      </w:r>
      <w:r>
        <w:rPr>
          <w:sz w:val="24"/>
        </w:rPr>
        <w:t>или</w:t>
      </w:r>
      <w:r>
        <w:rPr>
          <w:spacing w:val="-3"/>
          <w:sz w:val="24"/>
        </w:rPr>
        <w:t xml:space="preserve"> </w:t>
      </w:r>
      <w:r>
        <w:rPr>
          <w:spacing w:val="-2"/>
          <w:sz w:val="24"/>
        </w:rPr>
        <w:t>хвоща.</w:t>
      </w:r>
    </w:p>
    <w:p w:rsidR="000746FB" w:rsidRDefault="00930EAB">
      <w:pPr>
        <w:pStyle w:val="a5"/>
        <w:numPr>
          <w:ilvl w:val="0"/>
          <w:numId w:val="112"/>
        </w:numPr>
        <w:tabs>
          <w:tab w:val="left" w:pos="1586"/>
        </w:tabs>
        <w:spacing w:before="43" w:line="276" w:lineRule="auto"/>
        <w:ind w:right="425" w:firstLine="540"/>
        <w:jc w:val="both"/>
        <w:rPr>
          <w:sz w:val="24"/>
        </w:rPr>
      </w:pPr>
      <w:r>
        <w:rPr>
          <w:sz w:val="24"/>
        </w:rPr>
        <w:t>Изучение внешнего строения веток, хвои, шишек и семян голосеменных растений (на примере ели, сосны или лиственницы).</w:t>
      </w:r>
    </w:p>
    <w:p w:rsidR="000746FB" w:rsidRDefault="00930EAB">
      <w:pPr>
        <w:pStyle w:val="a5"/>
        <w:numPr>
          <w:ilvl w:val="0"/>
          <w:numId w:val="112"/>
        </w:numPr>
        <w:tabs>
          <w:tab w:val="left" w:pos="1586"/>
        </w:tabs>
        <w:spacing w:line="275" w:lineRule="exact"/>
        <w:ind w:left="1586"/>
        <w:jc w:val="both"/>
        <w:rPr>
          <w:sz w:val="24"/>
        </w:rPr>
      </w:pPr>
      <w:r>
        <w:rPr>
          <w:sz w:val="24"/>
        </w:rPr>
        <w:t>Изучение</w:t>
      </w:r>
      <w:r>
        <w:rPr>
          <w:spacing w:val="-7"/>
          <w:sz w:val="24"/>
        </w:rPr>
        <w:t xml:space="preserve"> </w:t>
      </w:r>
      <w:r>
        <w:rPr>
          <w:sz w:val="24"/>
        </w:rPr>
        <w:t>внешнего</w:t>
      </w:r>
      <w:r>
        <w:rPr>
          <w:spacing w:val="-4"/>
          <w:sz w:val="24"/>
        </w:rPr>
        <w:t xml:space="preserve"> </w:t>
      </w:r>
      <w:r>
        <w:rPr>
          <w:sz w:val="24"/>
        </w:rPr>
        <w:t>строения</w:t>
      </w:r>
      <w:r>
        <w:rPr>
          <w:spacing w:val="-4"/>
          <w:sz w:val="24"/>
        </w:rPr>
        <w:t xml:space="preserve"> </w:t>
      </w:r>
      <w:r>
        <w:rPr>
          <w:sz w:val="24"/>
        </w:rPr>
        <w:t>покрытосеменных</w:t>
      </w:r>
      <w:r>
        <w:rPr>
          <w:spacing w:val="-3"/>
          <w:sz w:val="24"/>
        </w:rPr>
        <w:t xml:space="preserve"> </w:t>
      </w:r>
      <w:r>
        <w:rPr>
          <w:spacing w:val="-2"/>
          <w:sz w:val="24"/>
        </w:rPr>
        <w:t>растений.</w:t>
      </w:r>
    </w:p>
    <w:p w:rsidR="000746FB" w:rsidRDefault="00930EAB">
      <w:pPr>
        <w:pStyle w:val="a5"/>
        <w:numPr>
          <w:ilvl w:val="0"/>
          <w:numId w:val="112"/>
        </w:numPr>
        <w:tabs>
          <w:tab w:val="left" w:pos="1586"/>
        </w:tabs>
        <w:spacing w:before="41" w:line="276" w:lineRule="auto"/>
        <w:ind w:right="420" w:firstLine="540"/>
        <w:jc w:val="both"/>
        <w:rPr>
          <w:sz w:val="24"/>
        </w:rPr>
      </w:pPr>
      <w:r>
        <w:rPr>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746FB" w:rsidRDefault="00930EAB">
      <w:pPr>
        <w:pStyle w:val="a5"/>
        <w:numPr>
          <w:ilvl w:val="0"/>
          <w:numId w:val="112"/>
        </w:numPr>
        <w:tabs>
          <w:tab w:val="left" w:pos="1586"/>
        </w:tabs>
        <w:spacing w:before="1" w:line="276" w:lineRule="auto"/>
        <w:ind w:right="414" w:firstLine="540"/>
        <w:jc w:val="both"/>
        <w:rPr>
          <w:sz w:val="24"/>
        </w:rPr>
      </w:pPr>
      <w:r>
        <w:rPr>
          <w:sz w:val="24"/>
        </w:rPr>
        <w:t>Определение видов растений (на примере трёх семейств) с использованием определителей растений или определительных карточек.</w:t>
      </w:r>
    </w:p>
    <w:p w:rsidR="000746FB" w:rsidRDefault="00930EAB">
      <w:pPr>
        <w:pStyle w:val="a5"/>
        <w:numPr>
          <w:ilvl w:val="0"/>
          <w:numId w:val="113"/>
        </w:numPr>
        <w:tabs>
          <w:tab w:val="left" w:pos="926"/>
        </w:tabs>
        <w:spacing w:before="2"/>
        <w:jc w:val="both"/>
        <w:rPr>
          <w:sz w:val="24"/>
        </w:rPr>
      </w:pPr>
      <w:r>
        <w:rPr>
          <w:sz w:val="24"/>
        </w:rPr>
        <w:t>Развитие</w:t>
      </w:r>
      <w:r>
        <w:rPr>
          <w:spacing w:val="-4"/>
          <w:sz w:val="24"/>
        </w:rPr>
        <w:t xml:space="preserve"> </w:t>
      </w:r>
      <w:r>
        <w:rPr>
          <w:sz w:val="24"/>
        </w:rPr>
        <w:t>растительного</w:t>
      </w:r>
      <w:r>
        <w:rPr>
          <w:spacing w:val="-3"/>
          <w:sz w:val="24"/>
        </w:rPr>
        <w:t xml:space="preserve"> </w:t>
      </w:r>
      <w:r>
        <w:rPr>
          <w:sz w:val="24"/>
        </w:rPr>
        <w:t>мира</w:t>
      </w:r>
      <w:r>
        <w:rPr>
          <w:spacing w:val="-4"/>
          <w:sz w:val="24"/>
        </w:rPr>
        <w:t xml:space="preserve"> </w:t>
      </w:r>
      <w:r>
        <w:rPr>
          <w:sz w:val="24"/>
        </w:rPr>
        <w:t>на</w:t>
      </w:r>
      <w:r>
        <w:rPr>
          <w:spacing w:val="-3"/>
          <w:sz w:val="24"/>
        </w:rPr>
        <w:t xml:space="preserve"> </w:t>
      </w:r>
      <w:r>
        <w:rPr>
          <w:spacing w:val="-4"/>
          <w:sz w:val="24"/>
        </w:rPr>
        <w:t>Земле</w:t>
      </w:r>
    </w:p>
    <w:p w:rsidR="000746FB" w:rsidRDefault="00930EAB">
      <w:pPr>
        <w:pStyle w:val="a3"/>
        <w:spacing w:before="40" w:line="276" w:lineRule="auto"/>
        <w:ind w:right="416" w:firstLine="54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w:t>
      </w:r>
      <w:r>
        <w:rPr>
          <w:spacing w:val="80"/>
        </w:rPr>
        <w:t xml:space="preserve"> </w:t>
      </w:r>
      <w: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746FB" w:rsidRDefault="00930EAB">
      <w:pPr>
        <w:pStyle w:val="a3"/>
        <w:ind w:left="686"/>
      </w:pPr>
      <w:r>
        <w:t>Экскурсии</w:t>
      </w:r>
      <w:r>
        <w:rPr>
          <w:spacing w:val="-3"/>
        </w:rPr>
        <w:t xml:space="preserve"> </w:t>
      </w:r>
      <w:r>
        <w:t>или</w:t>
      </w:r>
      <w:r>
        <w:rPr>
          <w:spacing w:val="-1"/>
        </w:rPr>
        <w:t xml:space="preserve"> </w:t>
      </w:r>
      <w:r>
        <w:rPr>
          <w:spacing w:val="-2"/>
        </w:rPr>
        <w:t>видеоэкскурсии</w:t>
      </w:r>
    </w:p>
    <w:p w:rsidR="000746FB" w:rsidRDefault="00930EAB">
      <w:pPr>
        <w:pStyle w:val="a3"/>
        <w:spacing w:before="41" w:line="276" w:lineRule="auto"/>
        <w:ind w:right="419" w:firstLine="540"/>
      </w:pPr>
      <w:r>
        <w:t>Развитие растительного мира на Земле (экскурсия в палеонтологический или краеведческий музей).</w:t>
      </w:r>
    </w:p>
    <w:p w:rsidR="000746FB" w:rsidRDefault="00930EAB">
      <w:pPr>
        <w:pStyle w:val="a5"/>
        <w:numPr>
          <w:ilvl w:val="0"/>
          <w:numId w:val="113"/>
        </w:numPr>
        <w:tabs>
          <w:tab w:val="left" w:pos="926"/>
        </w:tabs>
        <w:spacing w:line="275" w:lineRule="exact"/>
        <w:jc w:val="both"/>
        <w:rPr>
          <w:sz w:val="24"/>
        </w:rPr>
      </w:pPr>
      <w:r>
        <w:rPr>
          <w:sz w:val="24"/>
        </w:rPr>
        <w:t>Растения</w:t>
      </w:r>
      <w:r>
        <w:rPr>
          <w:spacing w:val="-4"/>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0746FB" w:rsidRDefault="00930EAB">
      <w:pPr>
        <w:pStyle w:val="a3"/>
        <w:spacing w:before="43" w:line="276" w:lineRule="auto"/>
        <w:ind w:right="421" w:firstLine="54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746FB" w:rsidRDefault="00930EAB">
      <w:pPr>
        <w:pStyle w:val="a3"/>
        <w:spacing w:before="1" w:line="276" w:lineRule="auto"/>
        <w:ind w:right="423" w:firstLine="54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746FB" w:rsidRDefault="00930EAB">
      <w:pPr>
        <w:pStyle w:val="a5"/>
        <w:numPr>
          <w:ilvl w:val="0"/>
          <w:numId w:val="113"/>
        </w:numPr>
        <w:tabs>
          <w:tab w:val="left" w:pos="926"/>
        </w:tabs>
        <w:jc w:val="both"/>
        <w:rPr>
          <w:sz w:val="24"/>
        </w:rPr>
      </w:pPr>
      <w:r>
        <w:rPr>
          <w:sz w:val="24"/>
        </w:rPr>
        <w:t>Растения</w:t>
      </w:r>
      <w:r>
        <w:rPr>
          <w:spacing w:val="-2"/>
          <w:sz w:val="24"/>
        </w:rPr>
        <w:t xml:space="preserve"> </w:t>
      </w:r>
      <w:r>
        <w:rPr>
          <w:sz w:val="24"/>
        </w:rPr>
        <w:t>и</w:t>
      </w:r>
      <w:r>
        <w:rPr>
          <w:spacing w:val="-1"/>
          <w:sz w:val="24"/>
        </w:rPr>
        <w:t xml:space="preserve"> </w:t>
      </w:r>
      <w:r>
        <w:rPr>
          <w:spacing w:val="-2"/>
          <w:sz w:val="24"/>
        </w:rPr>
        <w:t>человек</w:t>
      </w:r>
    </w:p>
    <w:p w:rsidR="000746FB" w:rsidRDefault="00930EAB">
      <w:pPr>
        <w:pStyle w:val="a3"/>
        <w:spacing w:before="41" w:line="276" w:lineRule="auto"/>
        <w:ind w:right="419" w:firstLine="54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w:t>
      </w:r>
      <w:r>
        <w:rPr>
          <w:spacing w:val="68"/>
        </w:rPr>
        <w:t xml:space="preserve"> </w:t>
      </w:r>
      <w:r>
        <w:t>плодово-ягодные,</w:t>
      </w:r>
      <w:r>
        <w:rPr>
          <w:spacing w:val="68"/>
        </w:rPr>
        <w:t xml:space="preserve"> </w:t>
      </w:r>
      <w:r>
        <w:t>полевые.</w:t>
      </w:r>
      <w:r>
        <w:rPr>
          <w:spacing w:val="68"/>
        </w:rPr>
        <w:t xml:space="preserve"> </w:t>
      </w:r>
      <w:r>
        <w:t>Растения</w:t>
      </w:r>
      <w:r>
        <w:rPr>
          <w:spacing w:val="68"/>
        </w:rPr>
        <w:t xml:space="preserve"> </w:t>
      </w:r>
      <w:r>
        <w:t>города,</w:t>
      </w:r>
      <w:r>
        <w:rPr>
          <w:spacing w:val="68"/>
        </w:rPr>
        <w:t xml:space="preserve"> </w:t>
      </w:r>
      <w:r>
        <w:t>*особенность</w:t>
      </w:r>
      <w:r>
        <w:rPr>
          <w:spacing w:val="69"/>
        </w:rPr>
        <w:t xml:space="preserve"> </w:t>
      </w:r>
      <w:r>
        <w:t>городской</w:t>
      </w:r>
      <w:r>
        <w:rPr>
          <w:spacing w:val="69"/>
        </w:rPr>
        <w:t xml:space="preserve"> </w:t>
      </w:r>
      <w:r>
        <w:rPr>
          <w:spacing w:val="-2"/>
        </w:rPr>
        <w:t>флоры*.</w:t>
      </w:r>
    </w:p>
    <w:p w:rsidR="000746FB" w:rsidRDefault="00930EAB">
      <w:pPr>
        <w:pStyle w:val="a3"/>
        <w:spacing w:before="1" w:line="276" w:lineRule="auto"/>
        <w:ind w:right="416"/>
      </w:pPr>
      <w: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746FB" w:rsidRDefault="00930EAB">
      <w:pPr>
        <w:pStyle w:val="a3"/>
        <w:ind w:left="686"/>
      </w:pPr>
      <w:r>
        <w:t>Экскурсии</w:t>
      </w:r>
      <w:r>
        <w:rPr>
          <w:spacing w:val="-3"/>
        </w:rPr>
        <w:t xml:space="preserve"> </w:t>
      </w:r>
      <w:r>
        <w:t>или</w:t>
      </w:r>
      <w:r>
        <w:rPr>
          <w:spacing w:val="-1"/>
        </w:rPr>
        <w:t xml:space="preserve"> </w:t>
      </w:r>
      <w:r>
        <w:rPr>
          <w:spacing w:val="-2"/>
        </w:rPr>
        <w:t>видеоэкскурсии</w:t>
      </w:r>
    </w:p>
    <w:p w:rsidR="000746FB" w:rsidRDefault="00930EAB">
      <w:pPr>
        <w:pStyle w:val="a5"/>
        <w:numPr>
          <w:ilvl w:val="0"/>
          <w:numId w:val="111"/>
        </w:numPr>
        <w:tabs>
          <w:tab w:val="left" w:pos="926"/>
        </w:tabs>
        <w:spacing w:before="41"/>
        <w:rPr>
          <w:sz w:val="24"/>
        </w:rPr>
      </w:pPr>
      <w:r>
        <w:rPr>
          <w:sz w:val="24"/>
        </w:rPr>
        <w:t>Изучение</w:t>
      </w:r>
      <w:r>
        <w:rPr>
          <w:spacing w:val="-9"/>
          <w:sz w:val="24"/>
        </w:rPr>
        <w:t xml:space="preserve"> </w:t>
      </w:r>
      <w:r>
        <w:rPr>
          <w:sz w:val="24"/>
        </w:rPr>
        <w:t>сельскохозяйственных</w:t>
      </w:r>
      <w:r>
        <w:rPr>
          <w:spacing w:val="-4"/>
          <w:sz w:val="24"/>
        </w:rPr>
        <w:t xml:space="preserve"> </w:t>
      </w:r>
      <w:r>
        <w:rPr>
          <w:sz w:val="24"/>
        </w:rPr>
        <w:t>растений</w:t>
      </w:r>
      <w:r>
        <w:rPr>
          <w:spacing w:val="-5"/>
          <w:sz w:val="24"/>
        </w:rPr>
        <w:t xml:space="preserve"> </w:t>
      </w:r>
      <w:r>
        <w:rPr>
          <w:spacing w:val="-2"/>
          <w:sz w:val="24"/>
        </w:rPr>
        <w:t>региона.</w:t>
      </w:r>
    </w:p>
    <w:p w:rsidR="000746FB" w:rsidRDefault="00930EAB">
      <w:pPr>
        <w:pStyle w:val="a5"/>
        <w:numPr>
          <w:ilvl w:val="0"/>
          <w:numId w:val="111"/>
        </w:numPr>
        <w:tabs>
          <w:tab w:val="left" w:pos="926"/>
        </w:tabs>
        <w:spacing w:before="40"/>
        <w:rPr>
          <w:sz w:val="24"/>
        </w:rPr>
      </w:pPr>
      <w:r>
        <w:rPr>
          <w:sz w:val="24"/>
        </w:rPr>
        <w:t>Изучение</w:t>
      </w:r>
      <w:r>
        <w:rPr>
          <w:spacing w:val="-4"/>
          <w:sz w:val="24"/>
        </w:rPr>
        <w:t xml:space="preserve"> </w:t>
      </w:r>
      <w:r>
        <w:rPr>
          <w:sz w:val="24"/>
        </w:rPr>
        <w:t>сорных</w:t>
      </w:r>
      <w:r>
        <w:rPr>
          <w:spacing w:val="-2"/>
          <w:sz w:val="24"/>
        </w:rPr>
        <w:t xml:space="preserve"> </w:t>
      </w:r>
      <w:r>
        <w:rPr>
          <w:sz w:val="24"/>
        </w:rPr>
        <w:t>растений</w:t>
      </w:r>
      <w:r>
        <w:rPr>
          <w:spacing w:val="-3"/>
          <w:sz w:val="24"/>
        </w:rPr>
        <w:t xml:space="preserve"> </w:t>
      </w:r>
      <w:r>
        <w:rPr>
          <w:spacing w:val="-2"/>
          <w:sz w:val="24"/>
        </w:rPr>
        <w:t>региона.</w:t>
      </w:r>
    </w:p>
    <w:p w:rsidR="000746FB" w:rsidRDefault="00930EAB">
      <w:pPr>
        <w:pStyle w:val="a5"/>
        <w:numPr>
          <w:ilvl w:val="0"/>
          <w:numId w:val="113"/>
        </w:numPr>
        <w:tabs>
          <w:tab w:val="left" w:pos="926"/>
        </w:tabs>
        <w:spacing w:before="44"/>
        <w:rPr>
          <w:sz w:val="24"/>
        </w:rPr>
      </w:pPr>
      <w:r>
        <w:rPr>
          <w:sz w:val="24"/>
        </w:rPr>
        <w:t>Грибы.</w:t>
      </w:r>
      <w:r>
        <w:rPr>
          <w:spacing w:val="-4"/>
          <w:sz w:val="24"/>
        </w:rPr>
        <w:t xml:space="preserve"> </w:t>
      </w:r>
      <w:r>
        <w:rPr>
          <w:sz w:val="24"/>
        </w:rPr>
        <w:t>Лишайники.</w:t>
      </w:r>
      <w:r>
        <w:rPr>
          <w:spacing w:val="-5"/>
          <w:sz w:val="24"/>
        </w:rPr>
        <w:t xml:space="preserve"> </w:t>
      </w:r>
      <w:r>
        <w:rPr>
          <w:spacing w:val="-2"/>
          <w:sz w:val="24"/>
        </w:rPr>
        <w:t>Бактерии</w:t>
      </w:r>
    </w:p>
    <w:p w:rsidR="000746FB" w:rsidRDefault="00930EAB">
      <w:pPr>
        <w:pStyle w:val="a3"/>
        <w:spacing w:before="40"/>
        <w:ind w:left="686"/>
        <w:jc w:val="left"/>
      </w:pPr>
      <w:r>
        <w:t>Грибы.</w:t>
      </w:r>
      <w:r>
        <w:rPr>
          <w:spacing w:val="28"/>
        </w:rPr>
        <w:t xml:space="preserve">  </w:t>
      </w:r>
      <w:r>
        <w:t>Общая</w:t>
      </w:r>
      <w:r>
        <w:rPr>
          <w:spacing w:val="30"/>
        </w:rPr>
        <w:t xml:space="preserve">  </w:t>
      </w:r>
      <w:r>
        <w:t>характеристика.</w:t>
      </w:r>
      <w:r>
        <w:rPr>
          <w:spacing w:val="29"/>
        </w:rPr>
        <w:t xml:space="preserve">  </w:t>
      </w:r>
      <w:r>
        <w:t>Шляпочные</w:t>
      </w:r>
      <w:r>
        <w:rPr>
          <w:spacing w:val="29"/>
        </w:rPr>
        <w:t xml:space="preserve">  </w:t>
      </w:r>
      <w:r>
        <w:t>грибы,</w:t>
      </w:r>
      <w:r>
        <w:rPr>
          <w:spacing w:val="28"/>
        </w:rPr>
        <w:t xml:space="preserve">  </w:t>
      </w:r>
      <w:r>
        <w:t>их</w:t>
      </w:r>
      <w:r>
        <w:rPr>
          <w:spacing w:val="31"/>
        </w:rPr>
        <w:t xml:space="preserve">  </w:t>
      </w:r>
      <w:r>
        <w:t>строение,</w:t>
      </w:r>
      <w:r>
        <w:rPr>
          <w:spacing w:val="29"/>
        </w:rPr>
        <w:t xml:space="preserve">  </w:t>
      </w:r>
      <w:r>
        <w:t>питание,</w:t>
      </w:r>
      <w:r>
        <w:rPr>
          <w:spacing w:val="33"/>
        </w:rPr>
        <w:t xml:space="preserve">  </w:t>
      </w:r>
      <w:r>
        <w:rPr>
          <w:spacing w:val="-4"/>
        </w:rPr>
        <w:t>рост,</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6"/>
      </w:pPr>
      <w:r>
        <w:lastRenderedPageBreak/>
        <w:t>размножение. Съедобные и ядовитые грибы. Меры профилактики заболеваний, связанных с грибами.</w:t>
      </w:r>
      <w:r>
        <w:rPr>
          <w:spacing w:val="80"/>
        </w:rPr>
        <w:t xml:space="preserve"> </w:t>
      </w:r>
      <w:r>
        <w:t>*Значение</w:t>
      </w:r>
      <w:r>
        <w:rPr>
          <w:spacing w:val="80"/>
        </w:rPr>
        <w:t xml:space="preserve"> </w:t>
      </w:r>
      <w:r>
        <w:t>шляпочных</w:t>
      </w:r>
      <w:r>
        <w:rPr>
          <w:spacing w:val="80"/>
        </w:rPr>
        <w:t xml:space="preserve"> </w:t>
      </w:r>
      <w:r>
        <w:t>грибов</w:t>
      </w:r>
      <w:r>
        <w:rPr>
          <w:spacing w:val="80"/>
        </w:rPr>
        <w:t xml:space="preserve"> </w:t>
      </w:r>
      <w:r>
        <w:t>в</w:t>
      </w:r>
      <w:r>
        <w:rPr>
          <w:spacing w:val="80"/>
        </w:rPr>
        <w:t xml:space="preserve"> </w:t>
      </w:r>
      <w:r>
        <w:t>природных</w:t>
      </w:r>
      <w:r>
        <w:rPr>
          <w:spacing w:val="80"/>
        </w:rPr>
        <w:t xml:space="preserve"> </w:t>
      </w:r>
      <w:r>
        <w:t>сообществах</w:t>
      </w:r>
      <w:r>
        <w:rPr>
          <w:spacing w:val="80"/>
        </w:rPr>
        <w:t xml:space="preserve"> </w:t>
      </w:r>
      <w:r>
        <w:t>и</w:t>
      </w:r>
      <w:r>
        <w:rPr>
          <w:spacing w:val="80"/>
        </w:rPr>
        <w:t xml:space="preserve"> </w:t>
      </w:r>
      <w:r>
        <w:t>жизни</w:t>
      </w:r>
      <w:r>
        <w:rPr>
          <w:spacing w:val="80"/>
        </w:rPr>
        <w:t xml:space="preserve"> </w:t>
      </w:r>
      <w:r>
        <w:t>человека*.</w:t>
      </w:r>
    </w:p>
    <w:p w:rsidR="000746FB" w:rsidRDefault="00930EAB">
      <w:pPr>
        <w:pStyle w:val="a3"/>
        <w:spacing w:line="275" w:lineRule="exact"/>
      </w:pPr>
      <w:r>
        <w:t>*Промышленное</w:t>
      </w:r>
      <w:r>
        <w:rPr>
          <w:spacing w:val="-8"/>
        </w:rPr>
        <w:t xml:space="preserve"> </w:t>
      </w:r>
      <w:r>
        <w:t>выращивание</w:t>
      </w:r>
      <w:r>
        <w:rPr>
          <w:spacing w:val="-5"/>
        </w:rPr>
        <w:t xml:space="preserve"> </w:t>
      </w:r>
      <w:r>
        <w:t>шляпочных</w:t>
      </w:r>
      <w:r>
        <w:rPr>
          <w:spacing w:val="-3"/>
        </w:rPr>
        <w:t xml:space="preserve"> </w:t>
      </w:r>
      <w:r>
        <w:t>грибов</w:t>
      </w:r>
      <w:r>
        <w:rPr>
          <w:spacing w:val="-5"/>
        </w:rPr>
        <w:t xml:space="preserve"> </w:t>
      </w:r>
      <w:r>
        <w:rPr>
          <w:spacing w:val="-2"/>
        </w:rPr>
        <w:t>(шампиньоны)*.</w:t>
      </w:r>
    </w:p>
    <w:p w:rsidR="000746FB" w:rsidRDefault="00930EAB">
      <w:pPr>
        <w:pStyle w:val="a3"/>
        <w:spacing w:before="43" w:line="276" w:lineRule="auto"/>
        <w:ind w:right="420" w:firstLine="540"/>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0746FB" w:rsidRDefault="00930EAB">
      <w:pPr>
        <w:pStyle w:val="a3"/>
        <w:spacing w:line="276" w:lineRule="auto"/>
        <w:ind w:right="421" w:firstLine="540"/>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0746FB" w:rsidRDefault="00930EAB">
      <w:pPr>
        <w:pStyle w:val="a3"/>
        <w:spacing w:line="276" w:lineRule="auto"/>
        <w:ind w:right="421" w:firstLine="54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746FB" w:rsidRDefault="00930EAB">
      <w:pPr>
        <w:pStyle w:val="a3"/>
        <w:spacing w:line="278" w:lineRule="auto"/>
        <w:ind w:right="416" w:firstLine="540"/>
      </w:pPr>
      <w:r>
        <w:t>Бактерии – доядерные организмы. Общая характеристика бактерий. Бактериальная клетка.</w:t>
      </w:r>
      <w:r>
        <w:rPr>
          <w:spacing w:val="80"/>
          <w:w w:val="150"/>
        </w:rPr>
        <w:t xml:space="preserve"> </w:t>
      </w:r>
      <w:r>
        <w:t>Размножение</w:t>
      </w:r>
      <w:r>
        <w:rPr>
          <w:spacing w:val="80"/>
          <w:w w:val="150"/>
        </w:rPr>
        <w:t xml:space="preserve"> </w:t>
      </w:r>
      <w:r>
        <w:t>бактерий.</w:t>
      </w:r>
      <w:r>
        <w:rPr>
          <w:spacing w:val="80"/>
          <w:w w:val="150"/>
        </w:rPr>
        <w:t xml:space="preserve"> </w:t>
      </w:r>
      <w:r>
        <w:t>Распространение</w:t>
      </w:r>
      <w:r>
        <w:rPr>
          <w:spacing w:val="80"/>
          <w:w w:val="150"/>
        </w:rPr>
        <w:t xml:space="preserve"> </w:t>
      </w:r>
      <w:r>
        <w:t>бактерий.</w:t>
      </w:r>
      <w:r>
        <w:rPr>
          <w:spacing w:val="80"/>
          <w:w w:val="150"/>
        </w:rPr>
        <w:t xml:space="preserve"> </w:t>
      </w:r>
      <w:r>
        <w:t>*Разнообразие</w:t>
      </w:r>
      <w:r>
        <w:rPr>
          <w:spacing w:val="80"/>
          <w:w w:val="150"/>
        </w:rPr>
        <w:t xml:space="preserve"> </w:t>
      </w:r>
      <w:r>
        <w:t>бактерий*.</w:t>
      </w:r>
    </w:p>
    <w:p w:rsidR="000746FB" w:rsidRDefault="00930EAB">
      <w:pPr>
        <w:pStyle w:val="a3"/>
        <w:spacing w:line="276" w:lineRule="auto"/>
        <w:ind w:right="422"/>
      </w:pPr>
      <w:r>
        <w:t>*Значение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10"/>
        </w:numPr>
        <w:tabs>
          <w:tab w:val="left" w:pos="1586"/>
        </w:tabs>
        <w:spacing w:before="36" w:line="276" w:lineRule="auto"/>
        <w:ind w:right="423" w:firstLine="540"/>
        <w:rPr>
          <w:sz w:val="24"/>
        </w:rPr>
      </w:pPr>
      <w:r>
        <w:rPr>
          <w:sz w:val="24"/>
        </w:rPr>
        <w:t>Изучение</w:t>
      </w:r>
      <w:r>
        <w:rPr>
          <w:spacing w:val="80"/>
          <w:sz w:val="24"/>
        </w:rPr>
        <w:t xml:space="preserve"> </w:t>
      </w:r>
      <w:r>
        <w:rPr>
          <w:sz w:val="24"/>
        </w:rPr>
        <w:t>строения</w:t>
      </w:r>
      <w:r>
        <w:rPr>
          <w:spacing w:val="40"/>
          <w:sz w:val="24"/>
        </w:rPr>
        <w:t xml:space="preserve"> </w:t>
      </w:r>
      <w:r>
        <w:rPr>
          <w:sz w:val="24"/>
        </w:rPr>
        <w:t>одноклеточных</w:t>
      </w:r>
      <w:r>
        <w:rPr>
          <w:spacing w:val="80"/>
          <w:sz w:val="24"/>
        </w:rPr>
        <w:t xml:space="preserve"> </w:t>
      </w:r>
      <w:r>
        <w:rPr>
          <w:sz w:val="24"/>
        </w:rPr>
        <w:t>(мукор)</w:t>
      </w:r>
      <w:r>
        <w:rPr>
          <w:spacing w:val="80"/>
          <w:sz w:val="24"/>
        </w:rPr>
        <w:t xml:space="preserve"> </w:t>
      </w:r>
      <w:r>
        <w:rPr>
          <w:sz w:val="24"/>
        </w:rPr>
        <w:t>и</w:t>
      </w:r>
      <w:r>
        <w:rPr>
          <w:spacing w:val="80"/>
          <w:sz w:val="24"/>
        </w:rPr>
        <w:t xml:space="preserve"> </w:t>
      </w:r>
      <w:r>
        <w:rPr>
          <w:sz w:val="24"/>
        </w:rPr>
        <w:t>многоклеточных</w:t>
      </w:r>
      <w:r>
        <w:rPr>
          <w:spacing w:val="80"/>
          <w:sz w:val="24"/>
        </w:rPr>
        <w:t xml:space="preserve"> </w:t>
      </w:r>
      <w:r>
        <w:rPr>
          <w:sz w:val="24"/>
        </w:rPr>
        <w:t>(пеницилл) плесневых грибов.</w:t>
      </w:r>
    </w:p>
    <w:p w:rsidR="000746FB" w:rsidRDefault="00930EAB">
      <w:pPr>
        <w:pStyle w:val="a5"/>
        <w:numPr>
          <w:ilvl w:val="0"/>
          <w:numId w:val="110"/>
        </w:numPr>
        <w:tabs>
          <w:tab w:val="left" w:pos="1586"/>
          <w:tab w:val="left" w:pos="2801"/>
          <w:tab w:val="left" w:pos="3967"/>
          <w:tab w:val="left" w:pos="5212"/>
          <w:tab w:val="left" w:pos="5783"/>
          <w:tab w:val="left" w:pos="7215"/>
          <w:tab w:val="left" w:pos="8155"/>
          <w:tab w:val="left" w:pos="8849"/>
        </w:tabs>
        <w:spacing w:line="278" w:lineRule="auto"/>
        <w:ind w:right="424" w:firstLine="540"/>
        <w:rPr>
          <w:sz w:val="24"/>
        </w:rPr>
      </w:pPr>
      <w:r>
        <w:rPr>
          <w:spacing w:val="-2"/>
          <w:sz w:val="24"/>
        </w:rPr>
        <w:t>Изучение</w:t>
      </w:r>
      <w:r>
        <w:rPr>
          <w:sz w:val="24"/>
        </w:rPr>
        <w:tab/>
      </w:r>
      <w:r>
        <w:rPr>
          <w:spacing w:val="-2"/>
          <w:sz w:val="24"/>
        </w:rPr>
        <w:t>строения</w:t>
      </w:r>
      <w:r>
        <w:rPr>
          <w:sz w:val="24"/>
        </w:rPr>
        <w:tab/>
      </w:r>
      <w:r>
        <w:rPr>
          <w:spacing w:val="-2"/>
          <w:sz w:val="24"/>
        </w:rPr>
        <w:t>плодовых</w:t>
      </w:r>
      <w:r>
        <w:rPr>
          <w:sz w:val="24"/>
        </w:rPr>
        <w:tab/>
      </w:r>
      <w:r>
        <w:rPr>
          <w:spacing w:val="-4"/>
          <w:sz w:val="24"/>
        </w:rPr>
        <w:t>тел</w:t>
      </w:r>
      <w:r>
        <w:rPr>
          <w:sz w:val="24"/>
        </w:rPr>
        <w:tab/>
      </w:r>
      <w:r>
        <w:rPr>
          <w:spacing w:val="-2"/>
          <w:sz w:val="24"/>
        </w:rPr>
        <w:t>шляпочных</w:t>
      </w:r>
      <w:r>
        <w:rPr>
          <w:sz w:val="24"/>
        </w:rPr>
        <w:tab/>
      </w:r>
      <w:r>
        <w:rPr>
          <w:spacing w:val="-2"/>
          <w:sz w:val="24"/>
        </w:rPr>
        <w:t>грибов</w:t>
      </w:r>
      <w:r>
        <w:rPr>
          <w:sz w:val="24"/>
        </w:rPr>
        <w:tab/>
      </w:r>
      <w:r>
        <w:rPr>
          <w:spacing w:val="-4"/>
          <w:sz w:val="24"/>
        </w:rPr>
        <w:t>(или</w:t>
      </w:r>
      <w:r>
        <w:rPr>
          <w:sz w:val="24"/>
        </w:rPr>
        <w:tab/>
      </w:r>
      <w:r>
        <w:rPr>
          <w:spacing w:val="-2"/>
          <w:sz w:val="24"/>
        </w:rPr>
        <w:t xml:space="preserve">изучение </w:t>
      </w:r>
      <w:r>
        <w:rPr>
          <w:sz w:val="24"/>
        </w:rPr>
        <w:t>шляпочных грибов на муляжах).</w:t>
      </w:r>
    </w:p>
    <w:p w:rsidR="000746FB" w:rsidRDefault="00930EAB">
      <w:pPr>
        <w:pStyle w:val="a5"/>
        <w:numPr>
          <w:ilvl w:val="0"/>
          <w:numId w:val="110"/>
        </w:numPr>
        <w:tabs>
          <w:tab w:val="left" w:pos="1586"/>
        </w:tabs>
        <w:spacing w:line="272" w:lineRule="exact"/>
        <w:ind w:left="1586"/>
        <w:rPr>
          <w:sz w:val="24"/>
        </w:rPr>
      </w:pPr>
      <w:r>
        <w:rPr>
          <w:sz w:val="24"/>
        </w:rPr>
        <w:t>Изучение</w:t>
      </w:r>
      <w:r>
        <w:rPr>
          <w:spacing w:val="-5"/>
          <w:sz w:val="24"/>
        </w:rPr>
        <w:t xml:space="preserve"> </w:t>
      </w:r>
      <w:r>
        <w:rPr>
          <w:sz w:val="24"/>
        </w:rPr>
        <w:t>строения</w:t>
      </w:r>
      <w:r>
        <w:rPr>
          <w:spacing w:val="-3"/>
          <w:sz w:val="24"/>
        </w:rPr>
        <w:t xml:space="preserve"> </w:t>
      </w:r>
      <w:r>
        <w:rPr>
          <w:spacing w:val="-2"/>
          <w:sz w:val="24"/>
        </w:rPr>
        <w:t>лишайников.</w:t>
      </w:r>
    </w:p>
    <w:p w:rsidR="000746FB" w:rsidRDefault="00930EAB">
      <w:pPr>
        <w:pStyle w:val="a5"/>
        <w:numPr>
          <w:ilvl w:val="0"/>
          <w:numId w:val="110"/>
        </w:numPr>
        <w:tabs>
          <w:tab w:val="left" w:pos="1586"/>
        </w:tabs>
        <w:spacing w:before="40"/>
        <w:ind w:left="1586"/>
        <w:rPr>
          <w:sz w:val="24"/>
        </w:rPr>
      </w:pPr>
      <w:r>
        <w:rPr>
          <w:sz w:val="24"/>
        </w:rPr>
        <w:t>Изучение</w:t>
      </w:r>
      <w:r>
        <w:rPr>
          <w:spacing w:val="-6"/>
          <w:sz w:val="24"/>
        </w:rPr>
        <w:t xml:space="preserve"> </w:t>
      </w:r>
      <w:r>
        <w:rPr>
          <w:sz w:val="24"/>
        </w:rPr>
        <w:t>строения</w:t>
      </w:r>
      <w:r>
        <w:rPr>
          <w:spacing w:val="-2"/>
          <w:sz w:val="24"/>
        </w:rPr>
        <w:t xml:space="preserve"> </w:t>
      </w:r>
      <w:r>
        <w:rPr>
          <w:sz w:val="24"/>
        </w:rPr>
        <w:t>бактерий</w:t>
      </w:r>
      <w:r>
        <w:rPr>
          <w:spacing w:val="-3"/>
          <w:sz w:val="24"/>
        </w:rPr>
        <w:t xml:space="preserve"> </w:t>
      </w:r>
      <w:r>
        <w:rPr>
          <w:sz w:val="24"/>
        </w:rPr>
        <w:t>(на</w:t>
      </w:r>
      <w:r>
        <w:rPr>
          <w:spacing w:val="-3"/>
          <w:sz w:val="24"/>
        </w:rPr>
        <w:t xml:space="preserve"> </w:t>
      </w:r>
      <w:r>
        <w:rPr>
          <w:sz w:val="24"/>
        </w:rPr>
        <w:t xml:space="preserve">готовых </w:t>
      </w:r>
      <w:r>
        <w:rPr>
          <w:spacing w:val="-2"/>
          <w:sz w:val="24"/>
        </w:rPr>
        <w:t>микропрепаратах).</w:t>
      </w:r>
    </w:p>
    <w:p w:rsidR="000746FB" w:rsidRDefault="000746FB">
      <w:pPr>
        <w:pStyle w:val="a3"/>
        <w:spacing w:before="86"/>
        <w:ind w:left="0"/>
        <w:jc w:val="left"/>
      </w:pPr>
    </w:p>
    <w:p w:rsidR="000746FB" w:rsidRDefault="00930EAB">
      <w:pPr>
        <w:pStyle w:val="5"/>
        <w:spacing w:before="1"/>
        <w:ind w:left="686"/>
      </w:pPr>
      <w:r>
        <w:t>CОДЕРЖАНИЕ</w:t>
      </w:r>
      <w:r>
        <w:rPr>
          <w:spacing w:val="-2"/>
        </w:rPr>
        <w:t xml:space="preserve"> </w:t>
      </w:r>
      <w:r>
        <w:t>ОБУЧЕНИЯ</w:t>
      </w:r>
      <w:r>
        <w:rPr>
          <w:spacing w:val="-3"/>
        </w:rPr>
        <w:t xml:space="preserve"> </w:t>
      </w:r>
      <w:r>
        <w:t>в</w:t>
      </w:r>
      <w:r>
        <w:rPr>
          <w:spacing w:val="-2"/>
        </w:rPr>
        <w:t xml:space="preserve"> </w:t>
      </w:r>
      <w:r>
        <w:t>8</w:t>
      </w:r>
      <w:r>
        <w:rPr>
          <w:spacing w:val="-1"/>
        </w:rPr>
        <w:t xml:space="preserve"> </w:t>
      </w:r>
      <w:r>
        <w:rPr>
          <w:spacing w:val="-2"/>
        </w:rPr>
        <w:t>КЛАССЕ</w:t>
      </w:r>
    </w:p>
    <w:p w:rsidR="000746FB" w:rsidRDefault="00930EAB">
      <w:pPr>
        <w:pStyle w:val="a5"/>
        <w:numPr>
          <w:ilvl w:val="0"/>
          <w:numId w:val="109"/>
        </w:numPr>
        <w:tabs>
          <w:tab w:val="left" w:pos="926"/>
        </w:tabs>
        <w:spacing w:before="38"/>
        <w:jc w:val="both"/>
        <w:rPr>
          <w:sz w:val="24"/>
        </w:rPr>
      </w:pPr>
      <w:r>
        <w:rPr>
          <w:sz w:val="24"/>
        </w:rPr>
        <w:t>Животный</w:t>
      </w:r>
      <w:r>
        <w:rPr>
          <w:spacing w:val="-5"/>
          <w:sz w:val="24"/>
        </w:rPr>
        <w:t xml:space="preserve"> </w:t>
      </w:r>
      <w:r>
        <w:rPr>
          <w:spacing w:val="-2"/>
          <w:sz w:val="24"/>
        </w:rPr>
        <w:t>организм</w:t>
      </w:r>
    </w:p>
    <w:p w:rsidR="000746FB" w:rsidRDefault="00930EAB">
      <w:pPr>
        <w:pStyle w:val="a3"/>
        <w:spacing w:before="41" w:line="276" w:lineRule="auto"/>
        <w:ind w:right="426" w:firstLine="540"/>
      </w:pPr>
      <w:r>
        <w:t xml:space="preserve">Зоология – наука о животных. Разделы зоологии. *Связь зоологии с другими науками и </w:t>
      </w:r>
      <w:r>
        <w:rPr>
          <w:spacing w:val="-2"/>
        </w:rPr>
        <w:t>техникой*.</w:t>
      </w:r>
    </w:p>
    <w:p w:rsidR="000746FB" w:rsidRDefault="00930EAB">
      <w:pPr>
        <w:pStyle w:val="a3"/>
        <w:spacing w:line="276" w:lineRule="auto"/>
        <w:ind w:right="420" w:firstLine="54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0746FB" w:rsidRDefault="00930EAB">
      <w:pPr>
        <w:pStyle w:val="a3"/>
        <w:spacing w:line="276" w:lineRule="auto"/>
        <w:ind w:right="418" w:firstLine="54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746FB" w:rsidRDefault="00930EAB">
      <w:pPr>
        <w:pStyle w:val="a3"/>
        <w:spacing w:line="276"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3"/>
        <w:spacing w:before="43"/>
        <w:ind w:left="686"/>
      </w:pPr>
      <w:r>
        <w:t>Исследование</w:t>
      </w:r>
      <w:r>
        <w:rPr>
          <w:spacing w:val="-7"/>
        </w:rPr>
        <w:t xml:space="preserve"> </w:t>
      </w:r>
      <w:r>
        <w:t>под</w:t>
      </w:r>
      <w:r>
        <w:rPr>
          <w:spacing w:val="-4"/>
        </w:rPr>
        <w:t xml:space="preserve"> </w:t>
      </w:r>
      <w:r>
        <w:t>микроскопом</w:t>
      </w:r>
      <w:r>
        <w:rPr>
          <w:spacing w:val="-4"/>
        </w:rPr>
        <w:t xml:space="preserve"> </w:t>
      </w:r>
      <w:r>
        <w:t>готовых</w:t>
      </w:r>
      <w:r>
        <w:rPr>
          <w:spacing w:val="-2"/>
        </w:rPr>
        <w:t xml:space="preserve"> </w:t>
      </w:r>
      <w:r>
        <w:t>микропрепаратов</w:t>
      </w:r>
      <w:r>
        <w:rPr>
          <w:spacing w:val="-5"/>
        </w:rPr>
        <w:t xml:space="preserve"> </w:t>
      </w:r>
      <w:r>
        <w:t>клеток</w:t>
      </w:r>
      <w:r>
        <w:rPr>
          <w:spacing w:val="-3"/>
        </w:rPr>
        <w:t xml:space="preserve"> </w:t>
      </w:r>
      <w:r>
        <w:t>и</w:t>
      </w:r>
      <w:r>
        <w:rPr>
          <w:spacing w:val="-4"/>
        </w:rPr>
        <w:t xml:space="preserve"> </w:t>
      </w:r>
      <w:r>
        <w:t>тканей</w:t>
      </w:r>
      <w:r>
        <w:rPr>
          <w:spacing w:val="-3"/>
        </w:rPr>
        <w:t xml:space="preserve"> </w:t>
      </w:r>
      <w:r>
        <w:rPr>
          <w:spacing w:val="-2"/>
        </w:rPr>
        <w:t>животных.</w:t>
      </w:r>
    </w:p>
    <w:p w:rsidR="000746FB" w:rsidRDefault="00930EAB">
      <w:pPr>
        <w:pStyle w:val="a5"/>
        <w:numPr>
          <w:ilvl w:val="0"/>
          <w:numId w:val="109"/>
        </w:numPr>
        <w:tabs>
          <w:tab w:val="left" w:pos="926"/>
        </w:tabs>
        <w:spacing w:before="41"/>
        <w:jc w:val="both"/>
        <w:rPr>
          <w:sz w:val="24"/>
        </w:rPr>
      </w:pPr>
      <w:r>
        <w:rPr>
          <w:sz w:val="24"/>
        </w:rPr>
        <w:t>Строение</w:t>
      </w:r>
      <w:r>
        <w:rPr>
          <w:spacing w:val="-7"/>
          <w:sz w:val="24"/>
        </w:rPr>
        <w:t xml:space="preserve"> </w:t>
      </w:r>
      <w:r>
        <w:rPr>
          <w:sz w:val="24"/>
        </w:rPr>
        <w:t>и</w:t>
      </w:r>
      <w:r>
        <w:rPr>
          <w:spacing w:val="-3"/>
          <w:sz w:val="24"/>
        </w:rPr>
        <w:t xml:space="preserve"> </w:t>
      </w:r>
      <w:r>
        <w:rPr>
          <w:sz w:val="24"/>
        </w:rPr>
        <w:t>жизнедеятельность</w:t>
      </w:r>
      <w:r>
        <w:rPr>
          <w:spacing w:val="-4"/>
          <w:sz w:val="24"/>
        </w:rPr>
        <w:t xml:space="preserve"> </w:t>
      </w:r>
      <w:r>
        <w:rPr>
          <w:sz w:val="24"/>
        </w:rPr>
        <w:t>организма</w:t>
      </w:r>
      <w:r>
        <w:rPr>
          <w:spacing w:val="-4"/>
          <w:sz w:val="24"/>
        </w:rPr>
        <w:t xml:space="preserve"> </w:t>
      </w:r>
      <w:r>
        <w:rPr>
          <w:spacing w:val="-2"/>
          <w:sz w:val="24"/>
        </w:rPr>
        <w:t>животного</w:t>
      </w:r>
    </w:p>
    <w:p w:rsidR="000746FB" w:rsidRDefault="00930EAB">
      <w:pPr>
        <w:pStyle w:val="a3"/>
        <w:spacing w:before="41" w:line="276" w:lineRule="auto"/>
        <w:ind w:right="420" w:firstLine="540"/>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w:t>
      </w:r>
      <w:r>
        <w:rPr>
          <w:spacing w:val="-2"/>
        </w:rPr>
        <w:t>конечности*.</w:t>
      </w:r>
    </w:p>
    <w:p w:rsidR="000746FB" w:rsidRDefault="00930EAB">
      <w:pPr>
        <w:pStyle w:val="a3"/>
        <w:spacing w:line="276" w:lineRule="auto"/>
        <w:ind w:right="420" w:firstLine="54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w:t>
      </w:r>
      <w:r>
        <w:rPr>
          <w:spacing w:val="80"/>
        </w:rPr>
        <w:t xml:space="preserve"> </w:t>
      </w:r>
      <w:r>
        <w:t>система</w:t>
      </w:r>
      <w:r>
        <w:rPr>
          <w:spacing w:val="80"/>
        </w:rPr>
        <w:t xml:space="preserve"> </w:t>
      </w:r>
      <w:r>
        <w:t>у</w:t>
      </w:r>
      <w:r>
        <w:rPr>
          <w:spacing w:val="77"/>
        </w:rPr>
        <w:t xml:space="preserve"> </w:t>
      </w:r>
      <w:r>
        <w:t>беспозвоночных*.</w:t>
      </w:r>
      <w:r>
        <w:rPr>
          <w:spacing w:val="80"/>
        </w:rPr>
        <w:t xml:space="preserve"> </w:t>
      </w:r>
      <w:r>
        <w:t>Пищеварительный</w:t>
      </w:r>
      <w:r>
        <w:rPr>
          <w:spacing w:val="80"/>
        </w:rPr>
        <w:t xml:space="preserve"> </w:t>
      </w:r>
      <w:r>
        <w:t>тракт</w:t>
      </w:r>
      <w:r>
        <w:rPr>
          <w:spacing w:val="80"/>
        </w:rPr>
        <w:t xml:space="preserve"> </w:t>
      </w:r>
      <w:r>
        <w:t>у</w:t>
      </w:r>
      <w:r>
        <w:rPr>
          <w:spacing w:val="77"/>
        </w:rPr>
        <w:t xml:space="preserve"> </w:t>
      </w:r>
      <w:r>
        <w:t>позвоночных,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0"/>
      </w:pPr>
      <w:r>
        <w:lastRenderedPageBreak/>
        <w:t>пищеварительные железы. *Ферменты*. *Особенности пищеварительной системы у представителей отрядов млекопитающих*.</w:t>
      </w:r>
    </w:p>
    <w:p w:rsidR="000746FB" w:rsidRDefault="00930EAB">
      <w:pPr>
        <w:pStyle w:val="a3"/>
        <w:spacing w:line="276" w:lineRule="auto"/>
        <w:ind w:right="416" w:firstLine="540"/>
      </w:pPr>
      <w:r>
        <w:t>Дыхание животных. Значение дыхания. *Газообмен через всю поверхность клетки*. Жаберное</w:t>
      </w:r>
      <w:r>
        <w:rPr>
          <w:spacing w:val="-3"/>
        </w:rPr>
        <w:t xml:space="preserve"> </w:t>
      </w:r>
      <w:r>
        <w:t>дыхание.</w:t>
      </w:r>
      <w:r>
        <w:rPr>
          <w:spacing w:val="-2"/>
        </w:rPr>
        <w:t xml:space="preserve"> </w:t>
      </w:r>
      <w:r>
        <w:t>*Наружные</w:t>
      </w:r>
      <w:r>
        <w:rPr>
          <w:spacing w:val="-3"/>
        </w:rPr>
        <w:t xml:space="preserve"> </w:t>
      </w:r>
      <w:r>
        <w:t>и</w:t>
      </w:r>
      <w:r>
        <w:rPr>
          <w:spacing w:val="-1"/>
        </w:rPr>
        <w:t xml:space="preserve"> </w:t>
      </w:r>
      <w:r>
        <w:t>внутренние</w:t>
      </w:r>
      <w:r>
        <w:rPr>
          <w:spacing w:val="-3"/>
        </w:rPr>
        <w:t xml:space="preserve"> </w:t>
      </w:r>
      <w:r>
        <w:t>жабры*.</w:t>
      </w:r>
      <w:r>
        <w:rPr>
          <w:spacing w:val="-3"/>
        </w:rPr>
        <w:t xml:space="preserve"> </w:t>
      </w:r>
      <w:r>
        <w:t>Кожное,</w:t>
      </w:r>
      <w:r>
        <w:rPr>
          <w:spacing w:val="-2"/>
        </w:rPr>
        <w:t xml:space="preserve"> </w:t>
      </w:r>
      <w:r>
        <w:t>трахейное,</w:t>
      </w:r>
      <w:r>
        <w:rPr>
          <w:spacing w:val="-2"/>
        </w:rPr>
        <w:t xml:space="preserve"> </w:t>
      </w:r>
      <w:r>
        <w:t>лёгочное</w:t>
      </w:r>
      <w:r>
        <w:rPr>
          <w:spacing w:val="-3"/>
        </w:rPr>
        <w:t xml:space="preserve"> </w:t>
      </w:r>
      <w:r>
        <w:t>дыхание у обитателей суши. Особенности кожного дыхания. *Роль воздушных мешков у птиц*.</w:t>
      </w:r>
    </w:p>
    <w:p w:rsidR="000746FB" w:rsidRDefault="00930EAB">
      <w:pPr>
        <w:pStyle w:val="a3"/>
        <w:spacing w:line="276" w:lineRule="auto"/>
        <w:ind w:right="422" w:firstLine="540"/>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0746FB" w:rsidRDefault="00930EAB">
      <w:pPr>
        <w:pStyle w:val="a3"/>
        <w:spacing w:before="1"/>
        <w:ind w:left="686"/>
      </w:pPr>
      <w:r>
        <w:t>Выделение</w:t>
      </w:r>
      <w:r>
        <w:rPr>
          <w:spacing w:val="31"/>
        </w:rPr>
        <w:t xml:space="preserve"> </w:t>
      </w:r>
      <w:r>
        <w:t>у</w:t>
      </w:r>
      <w:r>
        <w:rPr>
          <w:spacing w:val="27"/>
        </w:rPr>
        <w:t xml:space="preserve"> </w:t>
      </w:r>
      <w:r>
        <w:t>животных.</w:t>
      </w:r>
      <w:r>
        <w:rPr>
          <w:spacing w:val="30"/>
        </w:rPr>
        <w:t xml:space="preserve"> </w:t>
      </w:r>
      <w:r>
        <w:t>Значение</w:t>
      </w:r>
      <w:r>
        <w:rPr>
          <w:spacing w:val="29"/>
        </w:rPr>
        <w:t xml:space="preserve"> </w:t>
      </w:r>
      <w:r>
        <w:t>выделения</w:t>
      </w:r>
      <w:r>
        <w:rPr>
          <w:spacing w:val="29"/>
        </w:rPr>
        <w:t xml:space="preserve"> </w:t>
      </w:r>
      <w:r>
        <w:t>*конечных</w:t>
      </w:r>
      <w:r>
        <w:rPr>
          <w:spacing w:val="32"/>
        </w:rPr>
        <w:t xml:space="preserve"> </w:t>
      </w:r>
      <w:r>
        <w:t>продуктов</w:t>
      </w:r>
      <w:r>
        <w:rPr>
          <w:spacing w:val="29"/>
        </w:rPr>
        <w:t xml:space="preserve"> </w:t>
      </w:r>
      <w:r>
        <w:t>обмена</w:t>
      </w:r>
      <w:r>
        <w:rPr>
          <w:spacing w:val="31"/>
        </w:rPr>
        <w:t xml:space="preserve"> </w:t>
      </w:r>
      <w:r>
        <w:rPr>
          <w:spacing w:val="-2"/>
        </w:rPr>
        <w:t>веществ*.</w:t>
      </w:r>
    </w:p>
    <w:p w:rsidR="000746FB" w:rsidRDefault="00930EAB">
      <w:pPr>
        <w:pStyle w:val="a3"/>
        <w:spacing w:before="41" w:line="276" w:lineRule="auto"/>
        <w:ind w:right="422"/>
      </w:pPr>
      <w:r>
        <w:t>*Сократительные вакуоли у</w:t>
      </w:r>
      <w:r>
        <w:rPr>
          <w:spacing w:val="-3"/>
        </w:rPr>
        <w:t xml:space="preserve"> </w:t>
      </w:r>
      <w:r>
        <w:t>простейших*. *Звёздчатые клетки и канальцы у</w:t>
      </w:r>
      <w:r>
        <w:rPr>
          <w:spacing w:val="-3"/>
        </w:rPr>
        <w:t xml:space="preserve"> </w:t>
      </w:r>
      <w:r>
        <w:t>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746FB" w:rsidRDefault="00930EAB">
      <w:pPr>
        <w:pStyle w:val="a3"/>
        <w:spacing w:line="276" w:lineRule="auto"/>
        <w:ind w:right="418" w:firstLine="54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746FB" w:rsidRDefault="00930EAB">
      <w:pPr>
        <w:pStyle w:val="a3"/>
        <w:spacing w:before="1" w:line="276" w:lineRule="auto"/>
        <w:ind w:right="419" w:firstLine="540"/>
      </w:pPr>
      <w: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w:t>
      </w:r>
      <w:r>
        <w:rPr>
          <w:spacing w:val="30"/>
        </w:rPr>
        <w:t xml:space="preserve">  </w:t>
      </w:r>
      <w:r>
        <w:t>мозг,</w:t>
      </w:r>
      <w:r>
        <w:rPr>
          <w:spacing w:val="31"/>
        </w:rPr>
        <w:t xml:space="preserve">  </w:t>
      </w:r>
      <w:r>
        <w:t>нервы*.</w:t>
      </w:r>
      <w:r>
        <w:rPr>
          <w:spacing w:val="32"/>
        </w:rPr>
        <w:t xml:space="preserve">  </w:t>
      </w:r>
      <w:r>
        <w:t>*Усложнение</w:t>
      </w:r>
      <w:r>
        <w:rPr>
          <w:spacing w:val="32"/>
        </w:rPr>
        <w:t xml:space="preserve">  </w:t>
      </w:r>
      <w:r>
        <w:t>головного</w:t>
      </w:r>
      <w:r>
        <w:rPr>
          <w:spacing w:val="32"/>
        </w:rPr>
        <w:t xml:space="preserve">  </w:t>
      </w:r>
      <w:r>
        <w:t>мозга</w:t>
      </w:r>
      <w:r>
        <w:rPr>
          <w:spacing w:val="32"/>
        </w:rPr>
        <w:t xml:space="preserve">  </w:t>
      </w:r>
      <w:r>
        <w:t>от</w:t>
      </w:r>
      <w:r>
        <w:rPr>
          <w:spacing w:val="32"/>
        </w:rPr>
        <w:t xml:space="preserve">  </w:t>
      </w:r>
      <w:r>
        <w:t>рыб</w:t>
      </w:r>
      <w:r>
        <w:rPr>
          <w:spacing w:val="31"/>
        </w:rPr>
        <w:t xml:space="preserve">  </w:t>
      </w:r>
      <w:r>
        <w:t>до</w:t>
      </w:r>
      <w:r>
        <w:rPr>
          <w:spacing w:val="33"/>
        </w:rPr>
        <w:t xml:space="preserve">  </w:t>
      </w:r>
      <w:r>
        <w:rPr>
          <w:spacing w:val="-2"/>
        </w:rPr>
        <w:t>млекопитающих*.</w:t>
      </w:r>
    </w:p>
    <w:p w:rsidR="000746FB" w:rsidRDefault="00930EAB">
      <w:pPr>
        <w:pStyle w:val="a3"/>
        <w:spacing w:line="276" w:lineRule="auto"/>
        <w:ind w:right="422"/>
      </w:pPr>
      <w:r>
        <w:t>*Появление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746FB" w:rsidRDefault="00930EAB">
      <w:pPr>
        <w:pStyle w:val="a3"/>
        <w:ind w:left="169" w:right="427"/>
        <w:jc w:val="right"/>
      </w:pPr>
      <w:r>
        <w:t>Поведение</w:t>
      </w:r>
      <w:r>
        <w:rPr>
          <w:spacing w:val="14"/>
        </w:rPr>
        <w:t xml:space="preserve"> </w:t>
      </w:r>
      <w:r>
        <w:t>животных.</w:t>
      </w:r>
      <w:r>
        <w:rPr>
          <w:spacing w:val="14"/>
        </w:rPr>
        <w:t xml:space="preserve"> </w:t>
      </w:r>
      <w:r>
        <w:t>Врождённое</w:t>
      </w:r>
      <w:r>
        <w:rPr>
          <w:spacing w:val="16"/>
        </w:rPr>
        <w:t xml:space="preserve"> </w:t>
      </w:r>
      <w:r>
        <w:t>и</w:t>
      </w:r>
      <w:r>
        <w:rPr>
          <w:spacing w:val="18"/>
        </w:rPr>
        <w:t xml:space="preserve"> </w:t>
      </w:r>
      <w:r>
        <w:t>приобретённое</w:t>
      </w:r>
      <w:r>
        <w:rPr>
          <w:spacing w:val="17"/>
        </w:rPr>
        <w:t xml:space="preserve"> </w:t>
      </w:r>
      <w:r>
        <w:t>поведение</w:t>
      </w:r>
      <w:r>
        <w:rPr>
          <w:spacing w:val="16"/>
        </w:rPr>
        <w:t xml:space="preserve"> </w:t>
      </w:r>
      <w:r>
        <w:t>(инстинкт</w:t>
      </w:r>
      <w:r>
        <w:rPr>
          <w:spacing w:val="15"/>
        </w:rPr>
        <w:t xml:space="preserve"> </w:t>
      </w:r>
      <w:r>
        <w:t>и</w:t>
      </w:r>
      <w:r>
        <w:rPr>
          <w:spacing w:val="16"/>
        </w:rPr>
        <w:t xml:space="preserve"> </w:t>
      </w:r>
      <w:r>
        <w:rPr>
          <w:spacing w:val="-2"/>
        </w:rPr>
        <w:t>научение).</w:t>
      </w:r>
    </w:p>
    <w:p w:rsidR="000746FB" w:rsidRDefault="00930EAB">
      <w:pPr>
        <w:pStyle w:val="a3"/>
        <w:tabs>
          <w:tab w:val="left" w:pos="1403"/>
          <w:tab w:val="left" w:pos="2597"/>
          <w:tab w:val="left" w:pos="3871"/>
          <w:tab w:val="left" w:pos="5343"/>
          <w:tab w:val="left" w:pos="7146"/>
          <w:tab w:val="left" w:pos="8074"/>
        </w:tabs>
        <w:spacing w:before="40"/>
        <w:ind w:left="0" w:right="420"/>
        <w:jc w:val="right"/>
      </w:pPr>
      <w:r>
        <w:rPr>
          <w:spacing w:val="-2"/>
        </w:rPr>
        <w:t>*Научение:</w:t>
      </w:r>
      <w:r>
        <w:tab/>
      </w:r>
      <w:r>
        <w:rPr>
          <w:spacing w:val="-2"/>
        </w:rPr>
        <w:t>условные</w:t>
      </w:r>
      <w:r>
        <w:tab/>
      </w:r>
      <w:r>
        <w:rPr>
          <w:spacing w:val="-2"/>
        </w:rPr>
        <w:t>рефлексы,</w:t>
      </w:r>
      <w:r>
        <w:tab/>
      </w:r>
      <w:r>
        <w:rPr>
          <w:spacing w:val="-2"/>
        </w:rPr>
        <w:t>импринтинг</w:t>
      </w:r>
      <w:r>
        <w:tab/>
      </w:r>
      <w:r>
        <w:rPr>
          <w:spacing w:val="-2"/>
        </w:rPr>
        <w:t>(запечатление),</w:t>
      </w:r>
      <w:r>
        <w:tab/>
      </w:r>
      <w:r>
        <w:rPr>
          <w:spacing w:val="-2"/>
        </w:rPr>
        <w:t>инсайт</w:t>
      </w:r>
      <w:r>
        <w:tab/>
      </w:r>
      <w:r>
        <w:rPr>
          <w:spacing w:val="-2"/>
        </w:rPr>
        <w:t>(постижение)*.</w:t>
      </w:r>
    </w:p>
    <w:p w:rsidR="000746FB" w:rsidRDefault="00930EAB">
      <w:pPr>
        <w:pStyle w:val="a3"/>
        <w:spacing w:before="41"/>
        <w:ind w:left="169" w:right="427"/>
        <w:jc w:val="right"/>
      </w:pPr>
      <w:r>
        <w:t>*Поведение:</w:t>
      </w:r>
      <w:r>
        <w:rPr>
          <w:spacing w:val="26"/>
        </w:rPr>
        <w:t xml:space="preserve">  </w:t>
      </w:r>
      <w:r>
        <w:t>пищевое,</w:t>
      </w:r>
      <w:r>
        <w:rPr>
          <w:spacing w:val="26"/>
        </w:rPr>
        <w:t xml:space="preserve">  </w:t>
      </w:r>
      <w:r>
        <w:t>оборонительное,</w:t>
      </w:r>
      <w:r>
        <w:rPr>
          <w:spacing w:val="25"/>
        </w:rPr>
        <w:t xml:space="preserve">  </w:t>
      </w:r>
      <w:r>
        <w:t>территориальное,</w:t>
      </w:r>
      <w:r>
        <w:rPr>
          <w:spacing w:val="26"/>
        </w:rPr>
        <w:t xml:space="preserve">  </w:t>
      </w:r>
      <w:r>
        <w:t>брачное,</w:t>
      </w:r>
      <w:r>
        <w:rPr>
          <w:spacing w:val="26"/>
        </w:rPr>
        <w:t xml:space="preserve">  </w:t>
      </w:r>
      <w:r>
        <w:rPr>
          <w:spacing w:val="-2"/>
        </w:rPr>
        <w:t>исследовательское*.</w:t>
      </w:r>
    </w:p>
    <w:p w:rsidR="000746FB" w:rsidRDefault="00930EAB">
      <w:pPr>
        <w:pStyle w:val="a3"/>
        <w:spacing w:before="43"/>
      </w:pPr>
      <w:r>
        <w:t>*Стимулы</w:t>
      </w:r>
      <w:r>
        <w:rPr>
          <w:spacing w:val="-6"/>
        </w:rPr>
        <w:t xml:space="preserve"> </w:t>
      </w:r>
      <w:r>
        <w:rPr>
          <w:spacing w:val="-2"/>
        </w:rPr>
        <w:t>поведения*.</w:t>
      </w:r>
    </w:p>
    <w:p w:rsidR="000746FB" w:rsidRDefault="00930EAB">
      <w:pPr>
        <w:pStyle w:val="a3"/>
        <w:spacing w:before="41" w:line="276" w:lineRule="auto"/>
        <w:ind w:right="420" w:firstLine="540"/>
      </w:pPr>
      <w:r>
        <w:t>Размножение и развитие животных. Бесполое размножение: *деление клетки одноклеточного</w:t>
      </w:r>
      <w:r>
        <w:rPr>
          <w:spacing w:val="67"/>
          <w:w w:val="150"/>
        </w:rPr>
        <w:t xml:space="preserve"> </w:t>
      </w:r>
      <w:r>
        <w:t>организма</w:t>
      </w:r>
      <w:r>
        <w:rPr>
          <w:spacing w:val="70"/>
          <w:w w:val="150"/>
        </w:rPr>
        <w:t xml:space="preserve"> </w:t>
      </w:r>
      <w:r>
        <w:t>на</w:t>
      </w:r>
      <w:r>
        <w:rPr>
          <w:spacing w:val="69"/>
          <w:w w:val="150"/>
        </w:rPr>
        <w:t xml:space="preserve"> </w:t>
      </w:r>
      <w:r>
        <w:t>две,</w:t>
      </w:r>
      <w:r>
        <w:rPr>
          <w:spacing w:val="70"/>
          <w:w w:val="150"/>
        </w:rPr>
        <w:t xml:space="preserve"> </w:t>
      </w:r>
      <w:r>
        <w:t>почкование,</w:t>
      </w:r>
      <w:r>
        <w:rPr>
          <w:spacing w:val="69"/>
          <w:w w:val="150"/>
        </w:rPr>
        <w:t xml:space="preserve"> </w:t>
      </w:r>
      <w:r>
        <w:t>фрагментация*.</w:t>
      </w:r>
      <w:r>
        <w:rPr>
          <w:spacing w:val="66"/>
          <w:w w:val="150"/>
        </w:rPr>
        <w:t xml:space="preserve"> </w:t>
      </w:r>
      <w:r>
        <w:t>Половое</w:t>
      </w:r>
      <w:r>
        <w:rPr>
          <w:spacing w:val="69"/>
          <w:w w:val="150"/>
        </w:rPr>
        <w:t xml:space="preserve"> </w:t>
      </w:r>
      <w:r>
        <w:rPr>
          <w:spacing w:val="-2"/>
        </w:rPr>
        <w:t>размножение.</w:t>
      </w:r>
    </w:p>
    <w:p w:rsidR="000746FB" w:rsidRDefault="00930EAB">
      <w:pPr>
        <w:pStyle w:val="a3"/>
        <w:spacing w:line="275" w:lineRule="exact"/>
      </w:pPr>
      <w:r>
        <w:t>*Преимущество</w:t>
      </w:r>
      <w:r>
        <w:rPr>
          <w:spacing w:val="59"/>
          <w:w w:val="150"/>
        </w:rPr>
        <w:t xml:space="preserve"> </w:t>
      </w:r>
      <w:r>
        <w:t>полового</w:t>
      </w:r>
      <w:r>
        <w:rPr>
          <w:spacing w:val="62"/>
          <w:w w:val="150"/>
        </w:rPr>
        <w:t xml:space="preserve"> </w:t>
      </w:r>
      <w:r>
        <w:t>размножения*.</w:t>
      </w:r>
      <w:r>
        <w:rPr>
          <w:spacing w:val="62"/>
          <w:w w:val="150"/>
        </w:rPr>
        <w:t xml:space="preserve"> </w:t>
      </w:r>
      <w:r>
        <w:t>*Половые</w:t>
      </w:r>
      <w:r>
        <w:rPr>
          <w:spacing w:val="61"/>
          <w:w w:val="150"/>
        </w:rPr>
        <w:t xml:space="preserve"> </w:t>
      </w:r>
      <w:r>
        <w:t>железы*.</w:t>
      </w:r>
      <w:r>
        <w:rPr>
          <w:spacing w:val="62"/>
          <w:w w:val="150"/>
        </w:rPr>
        <w:t xml:space="preserve"> </w:t>
      </w:r>
      <w:r>
        <w:t>*Яичники</w:t>
      </w:r>
      <w:r>
        <w:rPr>
          <w:spacing w:val="63"/>
          <w:w w:val="150"/>
        </w:rPr>
        <w:t xml:space="preserve"> </w:t>
      </w:r>
      <w:r>
        <w:t>и</w:t>
      </w:r>
      <w:r>
        <w:rPr>
          <w:spacing w:val="63"/>
          <w:w w:val="150"/>
        </w:rPr>
        <w:t xml:space="preserve"> </w:t>
      </w:r>
      <w:r>
        <w:rPr>
          <w:spacing w:val="-2"/>
        </w:rPr>
        <w:t>семенники*.</w:t>
      </w:r>
    </w:p>
    <w:p w:rsidR="000746FB" w:rsidRDefault="00930EAB">
      <w:pPr>
        <w:pStyle w:val="a3"/>
        <w:spacing w:before="44" w:line="276" w:lineRule="auto"/>
        <w:ind w:right="417"/>
      </w:pPr>
      <w:r>
        <w:t>*Половые клетки (гаметы)*. *Оплодотворение*. *Зигота*. *Партеногенез*. Зародышевое развитие.</w:t>
      </w:r>
      <w:r>
        <w:rPr>
          <w:spacing w:val="77"/>
        </w:rPr>
        <w:t xml:space="preserve">  </w:t>
      </w:r>
      <w:r>
        <w:t>*Строение</w:t>
      </w:r>
      <w:r>
        <w:rPr>
          <w:spacing w:val="76"/>
        </w:rPr>
        <w:t xml:space="preserve">  </w:t>
      </w:r>
      <w:r>
        <w:t>яйца</w:t>
      </w:r>
      <w:r>
        <w:rPr>
          <w:spacing w:val="77"/>
        </w:rPr>
        <w:t xml:space="preserve">  </w:t>
      </w:r>
      <w:r>
        <w:t>птицы*.</w:t>
      </w:r>
      <w:r>
        <w:rPr>
          <w:spacing w:val="77"/>
        </w:rPr>
        <w:t xml:space="preserve">  </w:t>
      </w:r>
      <w:r>
        <w:t>*Внутриутробное</w:t>
      </w:r>
      <w:r>
        <w:rPr>
          <w:spacing w:val="77"/>
        </w:rPr>
        <w:t xml:space="preserve">  </w:t>
      </w:r>
      <w:r>
        <w:t>развитие</w:t>
      </w:r>
      <w:r>
        <w:rPr>
          <w:spacing w:val="77"/>
        </w:rPr>
        <w:t xml:space="preserve">  </w:t>
      </w:r>
      <w:r>
        <w:rPr>
          <w:spacing w:val="-2"/>
        </w:rPr>
        <w:t>млекопитающих*.</w:t>
      </w:r>
    </w:p>
    <w:p w:rsidR="000746FB" w:rsidRDefault="00930EAB">
      <w:pPr>
        <w:pStyle w:val="a3"/>
        <w:spacing w:line="276" w:lineRule="auto"/>
        <w:ind w:right="423"/>
      </w:pPr>
      <w:r>
        <w:t>*Зародышевые оболочки*. *Плацента (детское место)*. *Пупочный канатик (пуповина)*. Постэмбриональное развитие: *прямое, непрямое*. *Метаморфоз (развитие с</w:t>
      </w:r>
      <w:r>
        <w:rPr>
          <w:spacing w:val="40"/>
        </w:rPr>
        <w:t xml:space="preserve"> </w:t>
      </w:r>
      <w:r>
        <w:t>превращением): полный и неполный*.</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8"/>
        </w:numPr>
        <w:tabs>
          <w:tab w:val="left" w:pos="926"/>
        </w:tabs>
        <w:spacing w:before="40"/>
        <w:rPr>
          <w:sz w:val="24"/>
        </w:rPr>
      </w:pPr>
      <w:r>
        <w:rPr>
          <w:sz w:val="24"/>
        </w:rPr>
        <w:t>Ознакомление</w:t>
      </w:r>
      <w:r>
        <w:rPr>
          <w:spacing w:val="-4"/>
          <w:sz w:val="24"/>
        </w:rPr>
        <w:t xml:space="preserve"> </w:t>
      </w:r>
      <w:r>
        <w:rPr>
          <w:sz w:val="24"/>
        </w:rPr>
        <w:t>с</w:t>
      </w:r>
      <w:r>
        <w:rPr>
          <w:spacing w:val="-2"/>
          <w:sz w:val="24"/>
        </w:rPr>
        <w:t xml:space="preserve"> </w:t>
      </w:r>
      <w:r>
        <w:rPr>
          <w:sz w:val="24"/>
        </w:rPr>
        <w:t>органами</w:t>
      </w:r>
      <w:r>
        <w:rPr>
          <w:spacing w:val="-2"/>
          <w:sz w:val="24"/>
        </w:rPr>
        <w:t xml:space="preserve"> </w:t>
      </w:r>
      <w:r>
        <w:rPr>
          <w:sz w:val="24"/>
        </w:rPr>
        <w:t>опоры</w:t>
      </w:r>
      <w:r>
        <w:rPr>
          <w:spacing w:val="-2"/>
          <w:sz w:val="24"/>
        </w:rPr>
        <w:t xml:space="preserve"> </w:t>
      </w:r>
      <w:r>
        <w:rPr>
          <w:sz w:val="24"/>
        </w:rPr>
        <w:t>и</w:t>
      </w:r>
      <w:r>
        <w:rPr>
          <w:spacing w:val="-2"/>
          <w:sz w:val="24"/>
        </w:rPr>
        <w:t xml:space="preserve"> </w:t>
      </w:r>
      <w:r>
        <w:rPr>
          <w:sz w:val="24"/>
        </w:rPr>
        <w:t>движения</w:t>
      </w:r>
      <w:r>
        <w:rPr>
          <w:spacing w:val="-1"/>
          <w:sz w:val="24"/>
        </w:rPr>
        <w:t xml:space="preserve"> </w:t>
      </w:r>
      <w:r>
        <w:rPr>
          <w:sz w:val="24"/>
        </w:rPr>
        <w:t>у</w:t>
      </w:r>
      <w:r>
        <w:rPr>
          <w:spacing w:val="-6"/>
          <w:sz w:val="24"/>
        </w:rPr>
        <w:t xml:space="preserve"> </w:t>
      </w:r>
      <w:r>
        <w:rPr>
          <w:spacing w:val="-2"/>
          <w:sz w:val="24"/>
        </w:rPr>
        <w:t>животных.</w:t>
      </w:r>
    </w:p>
    <w:p w:rsidR="000746FB" w:rsidRDefault="00930EAB">
      <w:pPr>
        <w:pStyle w:val="a5"/>
        <w:numPr>
          <w:ilvl w:val="0"/>
          <w:numId w:val="108"/>
        </w:numPr>
        <w:tabs>
          <w:tab w:val="left" w:pos="926"/>
        </w:tabs>
        <w:spacing w:before="41"/>
        <w:rPr>
          <w:sz w:val="24"/>
        </w:rPr>
      </w:pPr>
      <w:r>
        <w:rPr>
          <w:sz w:val="24"/>
        </w:rPr>
        <w:t>Изучение</w:t>
      </w:r>
      <w:r>
        <w:rPr>
          <w:spacing w:val="-5"/>
          <w:sz w:val="24"/>
        </w:rPr>
        <w:t xml:space="preserve"> </w:t>
      </w:r>
      <w:r>
        <w:rPr>
          <w:sz w:val="24"/>
        </w:rPr>
        <w:t>способов</w:t>
      </w:r>
      <w:r>
        <w:rPr>
          <w:spacing w:val="-4"/>
          <w:sz w:val="24"/>
        </w:rPr>
        <w:t xml:space="preserve"> </w:t>
      </w:r>
      <w:r>
        <w:rPr>
          <w:sz w:val="24"/>
        </w:rPr>
        <w:t>поглощения</w:t>
      </w:r>
      <w:r>
        <w:rPr>
          <w:spacing w:val="-3"/>
          <w:sz w:val="24"/>
        </w:rPr>
        <w:t xml:space="preserve"> </w:t>
      </w:r>
      <w:r>
        <w:rPr>
          <w:sz w:val="24"/>
        </w:rPr>
        <w:t>пищи</w:t>
      </w:r>
      <w:r>
        <w:rPr>
          <w:spacing w:val="-1"/>
          <w:sz w:val="24"/>
        </w:rPr>
        <w:t xml:space="preserve"> </w:t>
      </w:r>
      <w:r>
        <w:rPr>
          <w:sz w:val="24"/>
        </w:rPr>
        <w:t>у</w:t>
      </w:r>
      <w:r>
        <w:rPr>
          <w:spacing w:val="-10"/>
          <w:sz w:val="24"/>
        </w:rPr>
        <w:t xml:space="preserve"> </w:t>
      </w:r>
      <w:r>
        <w:rPr>
          <w:spacing w:val="-2"/>
          <w:sz w:val="24"/>
        </w:rPr>
        <w:t>животных.</w:t>
      </w:r>
    </w:p>
    <w:p w:rsidR="000746FB" w:rsidRDefault="00930EAB">
      <w:pPr>
        <w:pStyle w:val="a5"/>
        <w:numPr>
          <w:ilvl w:val="0"/>
          <w:numId w:val="108"/>
        </w:numPr>
        <w:tabs>
          <w:tab w:val="left" w:pos="926"/>
        </w:tabs>
        <w:spacing w:before="43"/>
        <w:rPr>
          <w:sz w:val="24"/>
        </w:rPr>
      </w:pPr>
      <w:r>
        <w:rPr>
          <w:sz w:val="24"/>
        </w:rPr>
        <w:t>Изучение</w:t>
      </w:r>
      <w:r>
        <w:rPr>
          <w:spacing w:val="-4"/>
          <w:sz w:val="24"/>
        </w:rPr>
        <w:t xml:space="preserve"> </w:t>
      </w:r>
      <w:r>
        <w:rPr>
          <w:sz w:val="24"/>
        </w:rPr>
        <w:t>способов</w:t>
      </w:r>
      <w:r>
        <w:rPr>
          <w:spacing w:val="-3"/>
          <w:sz w:val="24"/>
        </w:rPr>
        <w:t xml:space="preserve"> </w:t>
      </w:r>
      <w:r>
        <w:rPr>
          <w:sz w:val="24"/>
        </w:rPr>
        <w:t>дыхания у</w:t>
      </w:r>
      <w:r>
        <w:rPr>
          <w:spacing w:val="-9"/>
          <w:sz w:val="24"/>
        </w:rPr>
        <w:t xml:space="preserve"> </w:t>
      </w:r>
      <w:r>
        <w:rPr>
          <w:spacing w:val="-2"/>
          <w:sz w:val="24"/>
        </w:rPr>
        <w:t>животных.</w:t>
      </w:r>
    </w:p>
    <w:p w:rsidR="000746FB" w:rsidRDefault="00930EAB">
      <w:pPr>
        <w:pStyle w:val="a5"/>
        <w:numPr>
          <w:ilvl w:val="0"/>
          <w:numId w:val="108"/>
        </w:numPr>
        <w:tabs>
          <w:tab w:val="left" w:pos="926"/>
        </w:tabs>
        <w:spacing w:before="41"/>
        <w:rPr>
          <w:sz w:val="24"/>
        </w:rPr>
      </w:pPr>
      <w:r>
        <w:rPr>
          <w:sz w:val="24"/>
        </w:rPr>
        <w:t>Ознакомление</w:t>
      </w:r>
      <w:r>
        <w:rPr>
          <w:spacing w:val="-6"/>
          <w:sz w:val="24"/>
        </w:rPr>
        <w:t xml:space="preserve"> </w:t>
      </w:r>
      <w:r>
        <w:rPr>
          <w:sz w:val="24"/>
        </w:rPr>
        <w:t>с</w:t>
      </w:r>
      <w:r>
        <w:rPr>
          <w:spacing w:val="-4"/>
          <w:sz w:val="24"/>
        </w:rPr>
        <w:t xml:space="preserve"> </w:t>
      </w:r>
      <w:r>
        <w:rPr>
          <w:sz w:val="24"/>
        </w:rPr>
        <w:t>системами</w:t>
      </w:r>
      <w:r>
        <w:rPr>
          <w:spacing w:val="-2"/>
          <w:sz w:val="24"/>
        </w:rPr>
        <w:t xml:space="preserve"> </w:t>
      </w:r>
      <w:r>
        <w:rPr>
          <w:sz w:val="24"/>
        </w:rPr>
        <w:t>органов</w:t>
      </w:r>
      <w:r>
        <w:rPr>
          <w:spacing w:val="-4"/>
          <w:sz w:val="24"/>
        </w:rPr>
        <w:t xml:space="preserve"> </w:t>
      </w:r>
      <w:r>
        <w:rPr>
          <w:sz w:val="24"/>
        </w:rPr>
        <w:t>транспорта</w:t>
      </w:r>
      <w:r>
        <w:rPr>
          <w:spacing w:val="-2"/>
          <w:sz w:val="24"/>
        </w:rPr>
        <w:t xml:space="preserve"> </w:t>
      </w:r>
      <w:r>
        <w:rPr>
          <w:sz w:val="24"/>
        </w:rPr>
        <w:t>веществ</w:t>
      </w:r>
      <w:r>
        <w:rPr>
          <w:spacing w:val="1"/>
          <w:sz w:val="24"/>
        </w:rPr>
        <w:t xml:space="preserve"> </w:t>
      </w:r>
      <w:r>
        <w:rPr>
          <w:sz w:val="24"/>
        </w:rPr>
        <w:t>у</w:t>
      </w:r>
      <w:r>
        <w:rPr>
          <w:spacing w:val="-5"/>
          <w:sz w:val="24"/>
        </w:rPr>
        <w:t xml:space="preserve"> </w:t>
      </w:r>
      <w:r>
        <w:rPr>
          <w:spacing w:val="-2"/>
          <w:sz w:val="24"/>
        </w:rPr>
        <w:t>животных.</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5"/>
        <w:numPr>
          <w:ilvl w:val="0"/>
          <w:numId w:val="108"/>
        </w:numPr>
        <w:tabs>
          <w:tab w:val="left" w:pos="926"/>
        </w:tabs>
        <w:spacing w:before="76"/>
        <w:rPr>
          <w:sz w:val="24"/>
        </w:rPr>
      </w:pPr>
      <w:r>
        <w:rPr>
          <w:sz w:val="24"/>
        </w:rPr>
        <w:lastRenderedPageBreak/>
        <w:t>Изучение</w:t>
      </w:r>
      <w:r>
        <w:rPr>
          <w:spacing w:val="-4"/>
          <w:sz w:val="24"/>
        </w:rPr>
        <w:t xml:space="preserve"> </w:t>
      </w:r>
      <w:r>
        <w:rPr>
          <w:sz w:val="24"/>
        </w:rPr>
        <w:t>покровов</w:t>
      </w:r>
      <w:r>
        <w:rPr>
          <w:spacing w:val="-3"/>
          <w:sz w:val="24"/>
        </w:rPr>
        <w:t xml:space="preserve"> </w:t>
      </w:r>
      <w:r>
        <w:rPr>
          <w:sz w:val="24"/>
        </w:rPr>
        <w:t>тела</w:t>
      </w:r>
      <w:r>
        <w:rPr>
          <w:spacing w:val="1"/>
          <w:sz w:val="24"/>
        </w:rPr>
        <w:t xml:space="preserve"> </w:t>
      </w:r>
      <w:r>
        <w:rPr>
          <w:sz w:val="24"/>
        </w:rPr>
        <w:t>у</w:t>
      </w:r>
      <w:r>
        <w:rPr>
          <w:spacing w:val="-7"/>
          <w:sz w:val="24"/>
        </w:rPr>
        <w:t xml:space="preserve"> </w:t>
      </w:r>
      <w:r>
        <w:rPr>
          <w:spacing w:val="-2"/>
          <w:sz w:val="24"/>
        </w:rPr>
        <w:t>животных.</w:t>
      </w:r>
    </w:p>
    <w:p w:rsidR="000746FB" w:rsidRDefault="00930EAB">
      <w:pPr>
        <w:pStyle w:val="a5"/>
        <w:numPr>
          <w:ilvl w:val="0"/>
          <w:numId w:val="108"/>
        </w:numPr>
        <w:tabs>
          <w:tab w:val="left" w:pos="926"/>
        </w:tabs>
        <w:spacing w:before="40"/>
        <w:rPr>
          <w:sz w:val="24"/>
        </w:rPr>
      </w:pPr>
      <w:r>
        <w:rPr>
          <w:sz w:val="24"/>
        </w:rPr>
        <w:t>Изучение</w:t>
      </w:r>
      <w:r>
        <w:rPr>
          <w:spacing w:val="-3"/>
          <w:sz w:val="24"/>
        </w:rPr>
        <w:t xml:space="preserve"> </w:t>
      </w:r>
      <w:r>
        <w:rPr>
          <w:sz w:val="24"/>
        </w:rPr>
        <w:t>органов</w:t>
      </w:r>
      <w:r>
        <w:rPr>
          <w:spacing w:val="-3"/>
          <w:sz w:val="24"/>
        </w:rPr>
        <w:t xml:space="preserve"> </w:t>
      </w:r>
      <w:r>
        <w:rPr>
          <w:sz w:val="24"/>
        </w:rPr>
        <w:t>чувств</w:t>
      </w:r>
      <w:r>
        <w:rPr>
          <w:spacing w:val="2"/>
          <w:sz w:val="24"/>
        </w:rPr>
        <w:t xml:space="preserve"> </w:t>
      </w:r>
      <w:r>
        <w:rPr>
          <w:sz w:val="24"/>
        </w:rPr>
        <w:t>у</w:t>
      </w:r>
      <w:r>
        <w:rPr>
          <w:spacing w:val="-6"/>
          <w:sz w:val="24"/>
        </w:rPr>
        <w:t xml:space="preserve"> </w:t>
      </w:r>
      <w:r>
        <w:rPr>
          <w:spacing w:val="-2"/>
          <w:sz w:val="24"/>
        </w:rPr>
        <w:t>животных.</w:t>
      </w:r>
    </w:p>
    <w:p w:rsidR="000746FB" w:rsidRDefault="00930EAB">
      <w:pPr>
        <w:pStyle w:val="a5"/>
        <w:numPr>
          <w:ilvl w:val="0"/>
          <w:numId w:val="108"/>
        </w:numPr>
        <w:tabs>
          <w:tab w:val="left" w:pos="926"/>
        </w:tabs>
        <w:spacing w:before="41"/>
        <w:rPr>
          <w:sz w:val="24"/>
        </w:rPr>
      </w:pPr>
      <w:r>
        <w:rPr>
          <w:sz w:val="24"/>
        </w:rPr>
        <w:t>Формирование</w:t>
      </w:r>
      <w:r>
        <w:rPr>
          <w:spacing w:val="-5"/>
          <w:sz w:val="24"/>
        </w:rPr>
        <w:t xml:space="preserve"> </w:t>
      </w:r>
      <w:r>
        <w:rPr>
          <w:sz w:val="24"/>
        </w:rPr>
        <w:t>условных</w:t>
      </w:r>
      <w:r>
        <w:rPr>
          <w:spacing w:val="-2"/>
          <w:sz w:val="24"/>
        </w:rPr>
        <w:t xml:space="preserve"> </w:t>
      </w:r>
      <w:r>
        <w:rPr>
          <w:sz w:val="24"/>
        </w:rPr>
        <w:t>рефлексов</w:t>
      </w:r>
      <w:r>
        <w:rPr>
          <w:spacing w:val="-2"/>
          <w:sz w:val="24"/>
        </w:rPr>
        <w:t xml:space="preserve"> </w:t>
      </w:r>
      <w:r>
        <w:rPr>
          <w:sz w:val="24"/>
        </w:rPr>
        <w:t>у</w:t>
      </w:r>
      <w:r>
        <w:rPr>
          <w:spacing w:val="-9"/>
          <w:sz w:val="24"/>
        </w:rPr>
        <w:t xml:space="preserve"> </w:t>
      </w:r>
      <w:r>
        <w:rPr>
          <w:sz w:val="24"/>
        </w:rPr>
        <w:t>аквариумных</w:t>
      </w:r>
      <w:r>
        <w:rPr>
          <w:spacing w:val="-2"/>
          <w:sz w:val="24"/>
        </w:rPr>
        <w:t xml:space="preserve"> </w:t>
      </w:r>
      <w:r>
        <w:rPr>
          <w:spacing w:val="-4"/>
          <w:sz w:val="24"/>
        </w:rPr>
        <w:t>рыб.</w:t>
      </w:r>
    </w:p>
    <w:p w:rsidR="000746FB" w:rsidRDefault="00930EAB">
      <w:pPr>
        <w:pStyle w:val="a5"/>
        <w:numPr>
          <w:ilvl w:val="0"/>
          <w:numId w:val="108"/>
        </w:numPr>
        <w:tabs>
          <w:tab w:val="left" w:pos="926"/>
        </w:tabs>
        <w:spacing w:before="44"/>
        <w:rPr>
          <w:sz w:val="24"/>
        </w:rPr>
      </w:pPr>
      <w:r>
        <w:rPr>
          <w:sz w:val="24"/>
        </w:rPr>
        <w:t>Строение</w:t>
      </w:r>
      <w:r>
        <w:rPr>
          <w:spacing w:val="-5"/>
          <w:sz w:val="24"/>
        </w:rPr>
        <w:t xml:space="preserve"> </w:t>
      </w:r>
      <w:r>
        <w:rPr>
          <w:sz w:val="24"/>
        </w:rPr>
        <w:t>яйца</w:t>
      </w:r>
      <w:r>
        <w:rPr>
          <w:spacing w:val="-3"/>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зародыша</w:t>
      </w:r>
      <w:r>
        <w:rPr>
          <w:spacing w:val="-4"/>
          <w:sz w:val="24"/>
        </w:rPr>
        <w:t xml:space="preserve"> </w:t>
      </w:r>
      <w:r>
        <w:rPr>
          <w:sz w:val="24"/>
        </w:rPr>
        <w:t>птицы</w:t>
      </w:r>
      <w:r>
        <w:rPr>
          <w:spacing w:val="-1"/>
          <w:sz w:val="24"/>
        </w:rPr>
        <w:t xml:space="preserve"> </w:t>
      </w:r>
      <w:r>
        <w:rPr>
          <w:spacing w:val="-2"/>
          <w:sz w:val="24"/>
        </w:rPr>
        <w:t>(курицы).</w:t>
      </w:r>
    </w:p>
    <w:p w:rsidR="000746FB" w:rsidRDefault="00930EAB">
      <w:pPr>
        <w:pStyle w:val="a5"/>
        <w:numPr>
          <w:ilvl w:val="0"/>
          <w:numId w:val="109"/>
        </w:numPr>
        <w:tabs>
          <w:tab w:val="left" w:pos="926"/>
        </w:tabs>
        <w:spacing w:before="41"/>
        <w:rPr>
          <w:sz w:val="24"/>
        </w:rPr>
      </w:pPr>
      <w:r>
        <w:rPr>
          <w:sz w:val="24"/>
        </w:rPr>
        <w:t>Систематические</w:t>
      </w:r>
      <w:r>
        <w:rPr>
          <w:spacing w:val="-5"/>
          <w:sz w:val="24"/>
        </w:rPr>
        <w:t xml:space="preserve"> </w:t>
      </w:r>
      <w:r>
        <w:rPr>
          <w:sz w:val="24"/>
        </w:rPr>
        <w:t>группы</w:t>
      </w:r>
      <w:r>
        <w:rPr>
          <w:spacing w:val="-4"/>
          <w:sz w:val="24"/>
        </w:rPr>
        <w:t xml:space="preserve"> </w:t>
      </w:r>
      <w:r>
        <w:rPr>
          <w:spacing w:val="-2"/>
          <w:sz w:val="24"/>
        </w:rPr>
        <w:t>животных</w:t>
      </w:r>
    </w:p>
    <w:p w:rsidR="000746FB" w:rsidRDefault="00930EAB">
      <w:pPr>
        <w:pStyle w:val="a3"/>
        <w:spacing w:before="41" w:line="276" w:lineRule="auto"/>
        <w:ind w:right="423" w:firstLine="54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746FB" w:rsidRDefault="00930EAB">
      <w:pPr>
        <w:pStyle w:val="a3"/>
        <w:spacing w:line="278" w:lineRule="auto"/>
        <w:ind w:right="420" w:firstLine="540"/>
      </w:pPr>
      <w:r>
        <w:t>Одноклеточные животные – простейшие. Строение и жизнедеятельность простейших. Местообитание</w:t>
      </w:r>
      <w:r>
        <w:rPr>
          <w:spacing w:val="34"/>
        </w:rPr>
        <w:t xml:space="preserve"> </w:t>
      </w:r>
      <w:r>
        <w:t>и</w:t>
      </w:r>
      <w:r>
        <w:rPr>
          <w:spacing w:val="34"/>
        </w:rPr>
        <w:t xml:space="preserve"> </w:t>
      </w:r>
      <w:r>
        <w:t>образ</w:t>
      </w:r>
      <w:r>
        <w:rPr>
          <w:spacing w:val="36"/>
        </w:rPr>
        <w:t xml:space="preserve"> </w:t>
      </w:r>
      <w:r>
        <w:t>жизни.</w:t>
      </w:r>
      <w:r>
        <w:rPr>
          <w:spacing w:val="35"/>
        </w:rPr>
        <w:t xml:space="preserve"> </w:t>
      </w:r>
      <w:r>
        <w:t>Образование</w:t>
      </w:r>
      <w:r>
        <w:rPr>
          <w:spacing w:val="32"/>
        </w:rPr>
        <w:t xml:space="preserve"> </w:t>
      </w:r>
      <w:r>
        <w:t>цисты</w:t>
      </w:r>
      <w:r>
        <w:rPr>
          <w:spacing w:val="35"/>
        </w:rPr>
        <w:t xml:space="preserve"> </w:t>
      </w:r>
      <w:r>
        <w:t>при</w:t>
      </w:r>
      <w:r>
        <w:rPr>
          <w:spacing w:val="34"/>
        </w:rPr>
        <w:t xml:space="preserve"> </w:t>
      </w:r>
      <w:r>
        <w:t>неблагоприятных</w:t>
      </w:r>
      <w:r>
        <w:rPr>
          <w:spacing w:val="40"/>
        </w:rPr>
        <w:t xml:space="preserve"> </w:t>
      </w:r>
      <w:r>
        <w:t>условиях</w:t>
      </w:r>
      <w:r>
        <w:rPr>
          <w:spacing w:val="37"/>
        </w:rPr>
        <w:t xml:space="preserve"> </w:t>
      </w:r>
      <w:r>
        <w:t>среды.</w:t>
      </w:r>
    </w:p>
    <w:p w:rsidR="000746FB" w:rsidRDefault="00930EAB">
      <w:pPr>
        <w:pStyle w:val="a3"/>
        <w:spacing w:line="276" w:lineRule="auto"/>
        <w:ind w:right="422"/>
      </w:pPr>
      <w:r>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7"/>
        </w:numPr>
        <w:tabs>
          <w:tab w:val="left" w:pos="980"/>
        </w:tabs>
        <w:spacing w:before="36" w:line="276" w:lineRule="auto"/>
        <w:ind w:right="421" w:firstLine="540"/>
        <w:jc w:val="both"/>
        <w:rPr>
          <w:sz w:val="24"/>
        </w:rPr>
      </w:pPr>
      <w:r>
        <w:rPr>
          <w:sz w:val="24"/>
        </w:rPr>
        <w:t>Исследование строения инфузории-туфельки и наблюдение за её передвижением. Изучение хемотаксиса.</w:t>
      </w:r>
    </w:p>
    <w:p w:rsidR="000746FB" w:rsidRDefault="00930EAB">
      <w:pPr>
        <w:pStyle w:val="a5"/>
        <w:numPr>
          <w:ilvl w:val="0"/>
          <w:numId w:val="107"/>
        </w:numPr>
        <w:tabs>
          <w:tab w:val="left" w:pos="926"/>
        </w:tabs>
        <w:spacing w:before="2"/>
        <w:ind w:left="926" w:hanging="240"/>
        <w:jc w:val="both"/>
        <w:rPr>
          <w:sz w:val="24"/>
        </w:rPr>
      </w:pPr>
      <w:r>
        <w:rPr>
          <w:sz w:val="24"/>
        </w:rPr>
        <w:t>Многообразие</w:t>
      </w:r>
      <w:r>
        <w:rPr>
          <w:spacing w:val="-5"/>
          <w:sz w:val="24"/>
        </w:rPr>
        <w:t xml:space="preserve"> </w:t>
      </w:r>
      <w:r>
        <w:rPr>
          <w:sz w:val="24"/>
        </w:rPr>
        <w:t>простейших</w:t>
      </w:r>
      <w:r>
        <w:rPr>
          <w:spacing w:val="-3"/>
          <w:sz w:val="24"/>
        </w:rPr>
        <w:t xml:space="preserve"> </w:t>
      </w:r>
      <w:r>
        <w:rPr>
          <w:sz w:val="24"/>
        </w:rPr>
        <w:t>(на</w:t>
      </w:r>
      <w:r>
        <w:rPr>
          <w:spacing w:val="-5"/>
          <w:sz w:val="24"/>
        </w:rPr>
        <w:t xml:space="preserve"> </w:t>
      </w:r>
      <w:r>
        <w:rPr>
          <w:sz w:val="24"/>
        </w:rPr>
        <w:t>готовых</w:t>
      </w:r>
      <w:r>
        <w:rPr>
          <w:spacing w:val="-4"/>
          <w:sz w:val="24"/>
        </w:rPr>
        <w:t xml:space="preserve"> </w:t>
      </w:r>
      <w:r>
        <w:rPr>
          <w:spacing w:val="-2"/>
          <w:sz w:val="24"/>
        </w:rPr>
        <w:t>препаратах).</w:t>
      </w:r>
    </w:p>
    <w:p w:rsidR="000746FB" w:rsidRDefault="00930EAB">
      <w:pPr>
        <w:pStyle w:val="a5"/>
        <w:numPr>
          <w:ilvl w:val="0"/>
          <w:numId w:val="107"/>
        </w:numPr>
        <w:tabs>
          <w:tab w:val="left" w:pos="926"/>
        </w:tabs>
        <w:spacing w:before="40" w:line="276" w:lineRule="auto"/>
        <w:ind w:left="686" w:right="421" w:firstLine="0"/>
        <w:jc w:val="both"/>
        <w:rPr>
          <w:sz w:val="24"/>
        </w:rPr>
      </w:pPr>
      <w:r>
        <w:rPr>
          <w:sz w:val="24"/>
        </w:rPr>
        <w:t>Изготовление модели клетки простейшего (амёбы, инфузории-туфельки и др.). Многоклеточные</w:t>
      </w:r>
      <w:r>
        <w:rPr>
          <w:spacing w:val="55"/>
          <w:w w:val="150"/>
          <w:sz w:val="24"/>
        </w:rPr>
        <w:t xml:space="preserve">   </w:t>
      </w:r>
      <w:r>
        <w:rPr>
          <w:sz w:val="24"/>
        </w:rPr>
        <w:t>животные.</w:t>
      </w:r>
      <w:r>
        <w:rPr>
          <w:spacing w:val="57"/>
          <w:w w:val="150"/>
          <w:sz w:val="24"/>
        </w:rPr>
        <w:t xml:space="preserve">   </w:t>
      </w:r>
      <w:r>
        <w:rPr>
          <w:sz w:val="24"/>
        </w:rPr>
        <w:t>Кишечнополостные.</w:t>
      </w:r>
      <w:r>
        <w:rPr>
          <w:spacing w:val="58"/>
          <w:w w:val="150"/>
          <w:sz w:val="24"/>
        </w:rPr>
        <w:t xml:space="preserve">   </w:t>
      </w:r>
      <w:r>
        <w:rPr>
          <w:sz w:val="24"/>
        </w:rPr>
        <w:t>Общая</w:t>
      </w:r>
      <w:r>
        <w:rPr>
          <w:spacing w:val="58"/>
          <w:w w:val="150"/>
          <w:sz w:val="24"/>
        </w:rPr>
        <w:t xml:space="preserve">   </w:t>
      </w:r>
      <w:r>
        <w:rPr>
          <w:spacing w:val="-2"/>
          <w:sz w:val="24"/>
        </w:rPr>
        <w:t>характеристика.</w:t>
      </w:r>
    </w:p>
    <w:p w:rsidR="000746FB" w:rsidRDefault="00930EAB">
      <w:pPr>
        <w:pStyle w:val="a3"/>
        <w:spacing w:line="275" w:lineRule="exact"/>
      </w:pPr>
      <w:r>
        <w:t>Местообитание.</w:t>
      </w:r>
      <w:r>
        <w:rPr>
          <w:spacing w:val="68"/>
        </w:rPr>
        <w:t xml:space="preserve"> </w:t>
      </w:r>
      <w:r>
        <w:t>Особенности</w:t>
      </w:r>
      <w:r>
        <w:rPr>
          <w:spacing w:val="68"/>
        </w:rPr>
        <w:t xml:space="preserve"> </w:t>
      </w:r>
      <w:r>
        <w:t>строения</w:t>
      </w:r>
      <w:r>
        <w:rPr>
          <w:spacing w:val="68"/>
        </w:rPr>
        <w:t xml:space="preserve"> </w:t>
      </w:r>
      <w:r>
        <w:t>и</w:t>
      </w:r>
      <w:r>
        <w:rPr>
          <w:spacing w:val="68"/>
        </w:rPr>
        <w:t xml:space="preserve"> </w:t>
      </w:r>
      <w:r>
        <w:t>жизнедеятельности.</w:t>
      </w:r>
      <w:r>
        <w:rPr>
          <w:spacing w:val="70"/>
        </w:rPr>
        <w:t xml:space="preserve"> </w:t>
      </w:r>
      <w:r>
        <w:t>*Эктодерма</w:t>
      </w:r>
      <w:r>
        <w:rPr>
          <w:spacing w:val="69"/>
        </w:rPr>
        <w:t xml:space="preserve"> </w:t>
      </w:r>
      <w:r>
        <w:t>и</w:t>
      </w:r>
      <w:r>
        <w:rPr>
          <w:spacing w:val="71"/>
        </w:rPr>
        <w:t xml:space="preserve"> </w:t>
      </w:r>
      <w:r>
        <w:rPr>
          <w:spacing w:val="-2"/>
        </w:rPr>
        <w:t>энтодерма*.</w:t>
      </w:r>
    </w:p>
    <w:p w:rsidR="000746FB" w:rsidRDefault="00930EAB">
      <w:pPr>
        <w:pStyle w:val="a3"/>
        <w:spacing w:before="41" w:line="276" w:lineRule="auto"/>
        <w:ind w:right="421"/>
      </w:pPr>
      <w:r>
        <w:t>*Внутриполостное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746FB" w:rsidRDefault="00930EAB">
      <w:pPr>
        <w:pStyle w:val="a3"/>
        <w:spacing w:before="1"/>
        <w:ind w:left="686"/>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6"/>
        </w:numPr>
        <w:tabs>
          <w:tab w:val="left" w:pos="1057"/>
        </w:tabs>
        <w:spacing w:before="43" w:line="276" w:lineRule="auto"/>
        <w:ind w:right="422" w:firstLine="540"/>
        <w:rPr>
          <w:sz w:val="24"/>
        </w:rPr>
      </w:pPr>
      <w:r>
        <w:rPr>
          <w:sz w:val="24"/>
        </w:rPr>
        <w:t>Исследование</w:t>
      </w:r>
      <w:r>
        <w:rPr>
          <w:spacing w:val="80"/>
          <w:w w:val="150"/>
          <w:sz w:val="24"/>
        </w:rPr>
        <w:t xml:space="preserve"> </w:t>
      </w:r>
      <w:r>
        <w:rPr>
          <w:sz w:val="24"/>
        </w:rPr>
        <w:t>строения</w:t>
      </w:r>
      <w:r>
        <w:rPr>
          <w:spacing w:val="80"/>
          <w:w w:val="150"/>
          <w:sz w:val="24"/>
        </w:rPr>
        <w:t xml:space="preserve"> </w:t>
      </w:r>
      <w:r>
        <w:rPr>
          <w:sz w:val="24"/>
        </w:rPr>
        <w:t>пресноводной</w:t>
      </w:r>
      <w:r>
        <w:rPr>
          <w:spacing w:val="80"/>
          <w:w w:val="150"/>
          <w:sz w:val="24"/>
        </w:rPr>
        <w:t xml:space="preserve"> </w:t>
      </w:r>
      <w:r>
        <w:rPr>
          <w:sz w:val="24"/>
        </w:rPr>
        <w:t>гидры</w:t>
      </w:r>
      <w:r>
        <w:rPr>
          <w:spacing w:val="80"/>
          <w:w w:val="150"/>
          <w:sz w:val="24"/>
        </w:rPr>
        <w:t xml:space="preserve"> </w:t>
      </w:r>
      <w:r>
        <w:rPr>
          <w:sz w:val="24"/>
        </w:rPr>
        <w:t>и</w:t>
      </w:r>
      <w:r>
        <w:rPr>
          <w:spacing w:val="80"/>
          <w:w w:val="150"/>
          <w:sz w:val="24"/>
        </w:rPr>
        <w:t xml:space="preserve"> </w:t>
      </w:r>
      <w:r>
        <w:rPr>
          <w:sz w:val="24"/>
        </w:rPr>
        <w:t>её</w:t>
      </w:r>
      <w:r>
        <w:rPr>
          <w:spacing w:val="80"/>
          <w:w w:val="150"/>
          <w:sz w:val="24"/>
        </w:rPr>
        <w:t xml:space="preserve"> </w:t>
      </w:r>
      <w:r>
        <w:rPr>
          <w:sz w:val="24"/>
        </w:rPr>
        <w:t>передвижения</w:t>
      </w:r>
      <w:r>
        <w:rPr>
          <w:spacing w:val="80"/>
          <w:w w:val="150"/>
          <w:sz w:val="24"/>
        </w:rPr>
        <w:t xml:space="preserve"> </w:t>
      </w:r>
      <w:r>
        <w:rPr>
          <w:sz w:val="24"/>
        </w:rPr>
        <w:t xml:space="preserve">(школьный </w:t>
      </w:r>
      <w:r>
        <w:rPr>
          <w:spacing w:val="-2"/>
          <w:sz w:val="24"/>
        </w:rPr>
        <w:t>аквариум).</w:t>
      </w:r>
    </w:p>
    <w:p w:rsidR="000746FB" w:rsidRDefault="00930EAB">
      <w:pPr>
        <w:pStyle w:val="a5"/>
        <w:numPr>
          <w:ilvl w:val="0"/>
          <w:numId w:val="106"/>
        </w:numPr>
        <w:tabs>
          <w:tab w:val="left" w:pos="926"/>
        </w:tabs>
        <w:spacing w:line="275" w:lineRule="exact"/>
        <w:ind w:left="926" w:hanging="240"/>
        <w:rPr>
          <w:sz w:val="24"/>
        </w:rPr>
      </w:pPr>
      <w:r>
        <w:rPr>
          <w:sz w:val="24"/>
        </w:rPr>
        <w:t>Исследование</w:t>
      </w:r>
      <w:r>
        <w:rPr>
          <w:spacing w:val="-7"/>
          <w:sz w:val="24"/>
        </w:rPr>
        <w:t xml:space="preserve"> </w:t>
      </w:r>
      <w:r>
        <w:rPr>
          <w:sz w:val="24"/>
        </w:rPr>
        <w:t>питания</w:t>
      </w:r>
      <w:r>
        <w:rPr>
          <w:spacing w:val="-4"/>
          <w:sz w:val="24"/>
        </w:rPr>
        <w:t xml:space="preserve"> </w:t>
      </w:r>
      <w:r>
        <w:rPr>
          <w:sz w:val="24"/>
        </w:rPr>
        <w:t>гидры</w:t>
      </w:r>
      <w:r>
        <w:rPr>
          <w:spacing w:val="-4"/>
          <w:sz w:val="24"/>
        </w:rPr>
        <w:t xml:space="preserve"> </w:t>
      </w:r>
      <w:r>
        <w:rPr>
          <w:sz w:val="24"/>
        </w:rPr>
        <w:t>дафниями</w:t>
      </w:r>
      <w:r>
        <w:rPr>
          <w:spacing w:val="-3"/>
          <w:sz w:val="24"/>
        </w:rPr>
        <w:t xml:space="preserve"> </w:t>
      </w:r>
      <w:r>
        <w:rPr>
          <w:sz w:val="24"/>
        </w:rPr>
        <w:t>и</w:t>
      </w:r>
      <w:r>
        <w:rPr>
          <w:spacing w:val="-6"/>
          <w:sz w:val="24"/>
        </w:rPr>
        <w:t xml:space="preserve"> </w:t>
      </w:r>
      <w:r>
        <w:rPr>
          <w:sz w:val="24"/>
        </w:rPr>
        <w:t>циклопами</w:t>
      </w:r>
      <w:r>
        <w:rPr>
          <w:spacing w:val="-4"/>
          <w:sz w:val="24"/>
        </w:rPr>
        <w:t xml:space="preserve"> </w:t>
      </w:r>
      <w:r>
        <w:rPr>
          <w:sz w:val="24"/>
        </w:rPr>
        <w:t>(школьный</w:t>
      </w:r>
      <w:r>
        <w:rPr>
          <w:spacing w:val="-3"/>
          <w:sz w:val="24"/>
        </w:rPr>
        <w:t xml:space="preserve"> </w:t>
      </w:r>
      <w:r>
        <w:rPr>
          <w:spacing w:val="-2"/>
          <w:sz w:val="24"/>
        </w:rPr>
        <w:t>аквариум).</w:t>
      </w:r>
    </w:p>
    <w:p w:rsidR="000746FB" w:rsidRDefault="00930EAB">
      <w:pPr>
        <w:pStyle w:val="a5"/>
        <w:numPr>
          <w:ilvl w:val="0"/>
          <w:numId w:val="106"/>
        </w:numPr>
        <w:tabs>
          <w:tab w:val="left" w:pos="926"/>
        </w:tabs>
        <w:spacing w:before="41"/>
        <w:ind w:left="926" w:hanging="240"/>
        <w:rPr>
          <w:sz w:val="24"/>
        </w:rPr>
      </w:pPr>
      <w:r>
        <w:rPr>
          <w:sz w:val="24"/>
        </w:rPr>
        <w:t>Изготовление</w:t>
      </w:r>
      <w:r>
        <w:rPr>
          <w:spacing w:val="-6"/>
          <w:sz w:val="24"/>
        </w:rPr>
        <w:t xml:space="preserve"> </w:t>
      </w:r>
      <w:r>
        <w:rPr>
          <w:sz w:val="24"/>
        </w:rPr>
        <w:t>модели</w:t>
      </w:r>
      <w:r>
        <w:rPr>
          <w:spacing w:val="-4"/>
          <w:sz w:val="24"/>
        </w:rPr>
        <w:t xml:space="preserve"> </w:t>
      </w:r>
      <w:r>
        <w:rPr>
          <w:sz w:val="24"/>
        </w:rPr>
        <w:t>пресноводной</w:t>
      </w:r>
      <w:r>
        <w:rPr>
          <w:spacing w:val="-4"/>
          <w:sz w:val="24"/>
        </w:rPr>
        <w:t xml:space="preserve"> </w:t>
      </w:r>
      <w:r>
        <w:rPr>
          <w:spacing w:val="-2"/>
          <w:sz w:val="24"/>
        </w:rPr>
        <w:t>гидры.</w:t>
      </w:r>
    </w:p>
    <w:p w:rsidR="000746FB" w:rsidRDefault="00930EAB">
      <w:pPr>
        <w:pStyle w:val="a3"/>
        <w:spacing w:before="43" w:line="276" w:lineRule="auto"/>
        <w:ind w:right="416" w:firstLine="540"/>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0746FB" w:rsidRDefault="00930EAB">
      <w:pPr>
        <w:pStyle w:val="a3"/>
        <w:spacing w:line="275"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5"/>
        </w:numPr>
        <w:tabs>
          <w:tab w:val="left" w:pos="1043"/>
        </w:tabs>
        <w:spacing w:before="43" w:line="276" w:lineRule="auto"/>
        <w:ind w:right="421" w:firstLine="540"/>
        <w:rPr>
          <w:sz w:val="24"/>
        </w:rPr>
      </w:pPr>
      <w:r>
        <w:rPr>
          <w:sz w:val="24"/>
        </w:rPr>
        <w:t>Исследование</w:t>
      </w:r>
      <w:r>
        <w:rPr>
          <w:spacing w:val="80"/>
          <w:sz w:val="24"/>
        </w:rPr>
        <w:t xml:space="preserve"> </w:t>
      </w:r>
      <w:r>
        <w:rPr>
          <w:sz w:val="24"/>
        </w:rPr>
        <w:t>внешнего</w:t>
      </w:r>
      <w:r>
        <w:rPr>
          <w:spacing w:val="80"/>
          <w:sz w:val="24"/>
        </w:rPr>
        <w:t xml:space="preserve"> </w:t>
      </w:r>
      <w:r>
        <w:rPr>
          <w:sz w:val="24"/>
        </w:rPr>
        <w:t>строения</w:t>
      </w:r>
      <w:r>
        <w:rPr>
          <w:spacing w:val="80"/>
          <w:sz w:val="24"/>
        </w:rPr>
        <w:t xml:space="preserve"> </w:t>
      </w:r>
      <w:r>
        <w:rPr>
          <w:sz w:val="24"/>
        </w:rPr>
        <w:t>дождевого</w:t>
      </w:r>
      <w:r>
        <w:rPr>
          <w:spacing w:val="80"/>
          <w:sz w:val="24"/>
        </w:rPr>
        <w:t xml:space="preserve"> </w:t>
      </w:r>
      <w:r>
        <w:rPr>
          <w:sz w:val="24"/>
        </w:rPr>
        <w:t>червя.</w:t>
      </w:r>
      <w:r>
        <w:rPr>
          <w:spacing w:val="80"/>
          <w:sz w:val="24"/>
        </w:rPr>
        <w:t xml:space="preserve"> </w:t>
      </w:r>
      <w:r>
        <w:rPr>
          <w:sz w:val="24"/>
        </w:rPr>
        <w:t>Наблюдение</w:t>
      </w:r>
      <w:r>
        <w:rPr>
          <w:spacing w:val="80"/>
          <w:sz w:val="24"/>
        </w:rPr>
        <w:t xml:space="preserve"> </w:t>
      </w:r>
      <w:r>
        <w:rPr>
          <w:sz w:val="24"/>
        </w:rPr>
        <w:t>за</w:t>
      </w:r>
      <w:r>
        <w:rPr>
          <w:spacing w:val="80"/>
          <w:sz w:val="24"/>
        </w:rPr>
        <w:t xml:space="preserve"> </w:t>
      </w:r>
      <w:r>
        <w:rPr>
          <w:sz w:val="24"/>
        </w:rPr>
        <w:t>реакцией</w:t>
      </w:r>
      <w:r>
        <w:rPr>
          <w:spacing w:val="40"/>
          <w:sz w:val="24"/>
        </w:rPr>
        <w:t xml:space="preserve"> </w:t>
      </w:r>
      <w:r>
        <w:rPr>
          <w:sz w:val="24"/>
        </w:rPr>
        <w:t>дождевого червя на раздражители.</w:t>
      </w:r>
    </w:p>
    <w:p w:rsidR="000746FB" w:rsidRDefault="00930EAB">
      <w:pPr>
        <w:pStyle w:val="a5"/>
        <w:numPr>
          <w:ilvl w:val="0"/>
          <w:numId w:val="105"/>
        </w:numPr>
        <w:tabs>
          <w:tab w:val="left" w:pos="926"/>
        </w:tabs>
        <w:spacing w:line="276" w:lineRule="auto"/>
        <w:ind w:right="416" w:firstLine="540"/>
        <w:rPr>
          <w:sz w:val="24"/>
        </w:rPr>
      </w:pPr>
      <w:r>
        <w:rPr>
          <w:sz w:val="24"/>
        </w:rPr>
        <w:t>Исследование</w:t>
      </w:r>
      <w:r>
        <w:rPr>
          <w:spacing w:val="-5"/>
          <w:sz w:val="24"/>
        </w:rPr>
        <w:t xml:space="preserve"> </w:t>
      </w:r>
      <w:r>
        <w:rPr>
          <w:sz w:val="24"/>
        </w:rPr>
        <w:t>внутреннего</w:t>
      </w:r>
      <w:r>
        <w:rPr>
          <w:spacing w:val="-4"/>
          <w:sz w:val="24"/>
        </w:rPr>
        <w:t xml:space="preserve"> </w:t>
      </w:r>
      <w:r>
        <w:rPr>
          <w:sz w:val="24"/>
        </w:rPr>
        <w:t>строения</w:t>
      </w:r>
      <w:r>
        <w:rPr>
          <w:spacing w:val="-4"/>
          <w:sz w:val="24"/>
        </w:rPr>
        <w:t xml:space="preserve"> </w:t>
      </w:r>
      <w:r>
        <w:rPr>
          <w:sz w:val="24"/>
        </w:rPr>
        <w:t>дождевого</w:t>
      </w:r>
      <w:r>
        <w:rPr>
          <w:spacing w:val="-4"/>
          <w:sz w:val="24"/>
        </w:rPr>
        <w:t xml:space="preserve"> </w:t>
      </w:r>
      <w:r>
        <w:rPr>
          <w:sz w:val="24"/>
        </w:rPr>
        <w:t>червя</w:t>
      </w:r>
      <w:r>
        <w:rPr>
          <w:spacing w:val="-3"/>
          <w:sz w:val="24"/>
        </w:rPr>
        <w:t xml:space="preserve"> </w:t>
      </w:r>
      <w:r>
        <w:rPr>
          <w:sz w:val="24"/>
        </w:rPr>
        <w:t>(на</w:t>
      </w:r>
      <w:r>
        <w:rPr>
          <w:spacing w:val="-4"/>
          <w:sz w:val="24"/>
        </w:rPr>
        <w:t xml:space="preserve"> </w:t>
      </w:r>
      <w:r>
        <w:rPr>
          <w:sz w:val="24"/>
        </w:rPr>
        <w:t>готовом</w:t>
      </w:r>
      <w:r>
        <w:rPr>
          <w:spacing w:val="-3"/>
          <w:sz w:val="24"/>
        </w:rPr>
        <w:t xml:space="preserve"> </w:t>
      </w:r>
      <w:r>
        <w:rPr>
          <w:sz w:val="24"/>
        </w:rPr>
        <w:t>влажном</w:t>
      </w:r>
      <w:r>
        <w:rPr>
          <w:spacing w:val="-5"/>
          <w:sz w:val="24"/>
        </w:rPr>
        <w:t xml:space="preserve"> </w:t>
      </w:r>
      <w:r>
        <w:rPr>
          <w:sz w:val="24"/>
        </w:rPr>
        <w:t>препарате и микропрепарате).</w:t>
      </w:r>
    </w:p>
    <w:p w:rsidR="000746FB" w:rsidRDefault="00930EAB">
      <w:pPr>
        <w:pStyle w:val="a5"/>
        <w:numPr>
          <w:ilvl w:val="0"/>
          <w:numId w:val="105"/>
        </w:numPr>
        <w:tabs>
          <w:tab w:val="left" w:pos="1038"/>
        </w:tabs>
        <w:spacing w:line="276" w:lineRule="auto"/>
        <w:ind w:right="427" w:firstLine="540"/>
        <w:rPr>
          <w:sz w:val="24"/>
        </w:rPr>
      </w:pPr>
      <w:r>
        <w:rPr>
          <w:sz w:val="24"/>
        </w:rPr>
        <w:t>Изучение</w:t>
      </w:r>
      <w:r>
        <w:rPr>
          <w:spacing w:val="80"/>
          <w:sz w:val="24"/>
        </w:rPr>
        <w:t xml:space="preserve"> </w:t>
      </w:r>
      <w:r>
        <w:rPr>
          <w:sz w:val="24"/>
        </w:rPr>
        <w:t>приспособлений</w:t>
      </w:r>
      <w:r>
        <w:rPr>
          <w:spacing w:val="80"/>
          <w:sz w:val="24"/>
        </w:rPr>
        <w:t xml:space="preserve"> </w:t>
      </w:r>
      <w:r>
        <w:rPr>
          <w:sz w:val="24"/>
        </w:rPr>
        <w:t>паразитических</w:t>
      </w:r>
      <w:r>
        <w:rPr>
          <w:spacing w:val="80"/>
          <w:sz w:val="24"/>
        </w:rPr>
        <w:t xml:space="preserve"> </w:t>
      </w:r>
      <w:r>
        <w:rPr>
          <w:sz w:val="24"/>
        </w:rPr>
        <w:t>червей</w:t>
      </w:r>
      <w:r>
        <w:rPr>
          <w:spacing w:val="80"/>
          <w:sz w:val="24"/>
        </w:rPr>
        <w:t xml:space="preserve"> </w:t>
      </w:r>
      <w:r>
        <w:rPr>
          <w:sz w:val="24"/>
        </w:rPr>
        <w:t>к</w:t>
      </w:r>
      <w:r>
        <w:rPr>
          <w:spacing w:val="80"/>
          <w:sz w:val="24"/>
        </w:rPr>
        <w:t xml:space="preserve"> </w:t>
      </w:r>
      <w:r>
        <w:rPr>
          <w:sz w:val="24"/>
        </w:rPr>
        <w:t>паразитизму</w:t>
      </w:r>
      <w:r>
        <w:rPr>
          <w:spacing w:val="80"/>
          <w:sz w:val="24"/>
        </w:rPr>
        <w:t xml:space="preserve"> </w:t>
      </w:r>
      <w:r>
        <w:rPr>
          <w:sz w:val="24"/>
        </w:rPr>
        <w:t>(на</w:t>
      </w:r>
      <w:r>
        <w:rPr>
          <w:spacing w:val="80"/>
          <w:sz w:val="24"/>
        </w:rPr>
        <w:t xml:space="preserve"> </w:t>
      </w:r>
      <w:r>
        <w:rPr>
          <w:sz w:val="24"/>
        </w:rPr>
        <w:t>готовых влажных и микропрепаратах).</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5" w:firstLine="540"/>
      </w:pPr>
      <w: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746FB" w:rsidRDefault="00930EAB">
      <w:pPr>
        <w:pStyle w:val="a3"/>
        <w:spacing w:line="278" w:lineRule="auto"/>
        <w:ind w:right="422" w:firstLine="540"/>
      </w:pPr>
      <w:r>
        <w:t>Ракообразные. Особенности строения и жизнедеятельности. *Значение ракообразных в природе и жизни человека*.</w:t>
      </w:r>
    </w:p>
    <w:p w:rsidR="000746FB" w:rsidRDefault="00930EAB">
      <w:pPr>
        <w:pStyle w:val="a3"/>
        <w:spacing w:line="276" w:lineRule="auto"/>
        <w:ind w:right="418" w:firstLine="540"/>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0746FB" w:rsidRDefault="00930EAB">
      <w:pPr>
        <w:pStyle w:val="a3"/>
        <w:spacing w:line="276" w:lineRule="auto"/>
        <w:ind w:right="413" w:firstLine="540"/>
      </w:pPr>
      <w:r>
        <w:t>Насекомые. Особенности строения и жизнедеятельности. *Размножение насекомых и типы развития*. Отряды насекомых :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4"/>
        </w:numPr>
        <w:tabs>
          <w:tab w:val="left" w:pos="932"/>
        </w:tabs>
        <w:spacing w:before="37" w:line="276" w:lineRule="auto"/>
        <w:ind w:right="427" w:firstLine="540"/>
        <w:jc w:val="both"/>
        <w:rPr>
          <w:sz w:val="24"/>
        </w:rPr>
      </w:pPr>
      <w:r>
        <w:rPr>
          <w:sz w:val="24"/>
        </w:rPr>
        <w:t>Исследование внешнего строения насекомого (на примере майского жука или других крупных насекомых-вредителей).</w:t>
      </w:r>
    </w:p>
    <w:p w:rsidR="000746FB" w:rsidRDefault="00930EAB">
      <w:pPr>
        <w:pStyle w:val="a5"/>
        <w:numPr>
          <w:ilvl w:val="0"/>
          <w:numId w:val="104"/>
        </w:numPr>
        <w:tabs>
          <w:tab w:val="left" w:pos="926"/>
        </w:tabs>
        <w:spacing w:line="275" w:lineRule="exact"/>
        <w:ind w:left="926" w:hanging="240"/>
        <w:jc w:val="both"/>
        <w:rPr>
          <w:sz w:val="24"/>
        </w:rPr>
      </w:pPr>
      <w:r>
        <w:rPr>
          <w:sz w:val="24"/>
        </w:rPr>
        <w:t>Ознакомление</w:t>
      </w:r>
      <w:r>
        <w:rPr>
          <w:spacing w:val="-7"/>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типами</w:t>
      </w:r>
      <w:r>
        <w:rPr>
          <w:spacing w:val="-3"/>
          <w:sz w:val="24"/>
        </w:rPr>
        <w:t xml:space="preserve"> </w:t>
      </w:r>
      <w:r>
        <w:rPr>
          <w:sz w:val="24"/>
        </w:rPr>
        <w:t>развития</w:t>
      </w:r>
      <w:r>
        <w:rPr>
          <w:spacing w:val="-4"/>
          <w:sz w:val="24"/>
        </w:rPr>
        <w:t xml:space="preserve"> </w:t>
      </w:r>
      <w:r>
        <w:rPr>
          <w:sz w:val="24"/>
        </w:rPr>
        <w:t>насекомых</w:t>
      </w:r>
      <w:r>
        <w:rPr>
          <w:spacing w:val="-2"/>
          <w:sz w:val="24"/>
        </w:rPr>
        <w:t xml:space="preserve"> </w:t>
      </w:r>
      <w:r>
        <w:rPr>
          <w:sz w:val="24"/>
        </w:rPr>
        <w:t>(на</w:t>
      </w:r>
      <w:r>
        <w:rPr>
          <w:spacing w:val="-4"/>
          <w:sz w:val="24"/>
        </w:rPr>
        <w:t xml:space="preserve"> </w:t>
      </w:r>
      <w:r>
        <w:rPr>
          <w:sz w:val="24"/>
        </w:rPr>
        <w:t>примере</w:t>
      </w:r>
      <w:r>
        <w:rPr>
          <w:spacing w:val="-4"/>
          <w:sz w:val="24"/>
        </w:rPr>
        <w:t xml:space="preserve"> </w:t>
      </w:r>
      <w:r>
        <w:rPr>
          <w:spacing w:val="-2"/>
          <w:sz w:val="24"/>
        </w:rPr>
        <w:t>коллекций).</w:t>
      </w:r>
    </w:p>
    <w:p w:rsidR="000746FB" w:rsidRDefault="00930EAB">
      <w:pPr>
        <w:pStyle w:val="a3"/>
        <w:spacing w:before="43" w:line="276" w:lineRule="auto"/>
        <w:ind w:right="417" w:firstLine="54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Pr>
          <w:spacing w:val="40"/>
        </w:rPr>
        <w:t xml:space="preserve">  </w:t>
      </w:r>
      <w:r>
        <w:t>приспособленности</w:t>
      </w:r>
      <w:r>
        <w:rPr>
          <w:spacing w:val="40"/>
        </w:rPr>
        <w:t xml:space="preserve">  </w:t>
      </w:r>
      <w:r>
        <w:t>моллюсков</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Размножение</w:t>
      </w:r>
      <w:r>
        <w:rPr>
          <w:spacing w:val="40"/>
        </w:rPr>
        <w:t xml:space="preserve">  </w:t>
      </w:r>
      <w:r>
        <w:t>моллюсков.</w:t>
      </w:r>
    </w:p>
    <w:p w:rsidR="000746FB" w:rsidRDefault="00930EAB">
      <w:pPr>
        <w:pStyle w:val="a3"/>
        <w:spacing w:line="274" w:lineRule="exact"/>
      </w:pPr>
      <w:r>
        <w:t>*Многообразие</w:t>
      </w:r>
      <w:r>
        <w:rPr>
          <w:spacing w:val="-7"/>
        </w:rPr>
        <w:t xml:space="preserve"> </w:t>
      </w:r>
      <w:r>
        <w:t>моллюсков*.</w:t>
      </w:r>
      <w:r>
        <w:rPr>
          <w:spacing w:val="-5"/>
        </w:rPr>
        <w:t xml:space="preserve"> </w:t>
      </w:r>
      <w:r>
        <w:t>*Значение</w:t>
      </w:r>
      <w:r>
        <w:rPr>
          <w:spacing w:val="-5"/>
        </w:rPr>
        <w:t xml:space="preserve"> </w:t>
      </w:r>
      <w:r>
        <w:t>моллюсков</w:t>
      </w:r>
      <w:r>
        <w:rPr>
          <w:spacing w:val="-5"/>
        </w:rPr>
        <w:t xml:space="preserve"> </w:t>
      </w:r>
      <w:r>
        <w:t>в</w:t>
      </w:r>
      <w:r>
        <w:rPr>
          <w:spacing w:val="-5"/>
        </w:rPr>
        <w:t xml:space="preserve"> </w:t>
      </w:r>
      <w:r>
        <w:t>природе</w:t>
      </w:r>
      <w:r>
        <w:rPr>
          <w:spacing w:val="-5"/>
        </w:rPr>
        <w:t xml:space="preserve"> </w:t>
      </w:r>
      <w:r>
        <w:t>и</w:t>
      </w:r>
      <w:r>
        <w:rPr>
          <w:spacing w:val="-4"/>
        </w:rPr>
        <w:t xml:space="preserve"> </w:t>
      </w:r>
      <w:r>
        <w:t>жизни</w:t>
      </w:r>
      <w:r>
        <w:rPr>
          <w:spacing w:val="-5"/>
        </w:rPr>
        <w:t xml:space="preserve"> </w:t>
      </w:r>
      <w:r>
        <w:rPr>
          <w:spacing w:val="-2"/>
        </w:rPr>
        <w:t>человека*.</w:t>
      </w:r>
    </w:p>
    <w:p w:rsidR="000746FB" w:rsidRDefault="00930EAB">
      <w:pPr>
        <w:pStyle w:val="a3"/>
        <w:spacing w:before="41"/>
        <w:ind w:left="68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3"/>
        </w:numPr>
        <w:tabs>
          <w:tab w:val="left" w:pos="1586"/>
        </w:tabs>
        <w:spacing w:before="43" w:line="276" w:lineRule="auto"/>
        <w:ind w:right="422" w:firstLine="540"/>
        <w:jc w:val="both"/>
        <w:rPr>
          <w:sz w:val="24"/>
        </w:rPr>
      </w:pPr>
      <w:r>
        <w:rPr>
          <w:sz w:val="24"/>
        </w:rPr>
        <w:t>Исследование внешнего строения раковин пресноводных и морских</w:t>
      </w:r>
      <w:r>
        <w:rPr>
          <w:spacing w:val="40"/>
          <w:sz w:val="24"/>
        </w:rPr>
        <w:t xml:space="preserve"> </w:t>
      </w:r>
      <w:r>
        <w:rPr>
          <w:sz w:val="24"/>
        </w:rPr>
        <w:t>моллюсков (раковины беззубки, перловицы, прудовика, катушки и др.).</w:t>
      </w:r>
    </w:p>
    <w:p w:rsidR="000746FB" w:rsidRDefault="00930EAB">
      <w:pPr>
        <w:pStyle w:val="a3"/>
        <w:spacing w:line="275" w:lineRule="exact"/>
        <w:ind w:left="686"/>
      </w:pPr>
      <w:r>
        <w:t>Хордовые.</w:t>
      </w:r>
      <w:r>
        <w:rPr>
          <w:spacing w:val="76"/>
        </w:rPr>
        <w:t xml:space="preserve">   </w:t>
      </w:r>
      <w:r>
        <w:t>Общая</w:t>
      </w:r>
      <w:r>
        <w:rPr>
          <w:spacing w:val="78"/>
        </w:rPr>
        <w:t xml:space="preserve">   </w:t>
      </w:r>
      <w:r>
        <w:t>характеристика.</w:t>
      </w:r>
      <w:r>
        <w:rPr>
          <w:spacing w:val="76"/>
        </w:rPr>
        <w:t xml:space="preserve">   </w:t>
      </w:r>
      <w:r>
        <w:t>*Зародышевое</w:t>
      </w:r>
      <w:r>
        <w:rPr>
          <w:spacing w:val="76"/>
        </w:rPr>
        <w:t xml:space="preserve">   </w:t>
      </w:r>
      <w:r>
        <w:t>развитие</w:t>
      </w:r>
      <w:r>
        <w:rPr>
          <w:spacing w:val="76"/>
        </w:rPr>
        <w:t xml:space="preserve">   </w:t>
      </w:r>
      <w:r>
        <w:rPr>
          <w:spacing w:val="-2"/>
        </w:rPr>
        <w:t>хордовых*.</w:t>
      </w:r>
    </w:p>
    <w:p w:rsidR="000746FB" w:rsidRDefault="00930EAB">
      <w:pPr>
        <w:pStyle w:val="a3"/>
        <w:spacing w:before="41" w:line="278" w:lineRule="auto"/>
        <w:ind w:right="420"/>
      </w:pPr>
      <w:r>
        <w:t>*Систематические группы хордовых*. Подтип Бесчерепные (ланцетник). Подтип Черепные, или Позвоночные.</w:t>
      </w:r>
    </w:p>
    <w:p w:rsidR="000746FB" w:rsidRDefault="00930EAB">
      <w:pPr>
        <w:pStyle w:val="a3"/>
        <w:spacing w:line="276" w:lineRule="auto"/>
        <w:ind w:right="424" w:firstLine="54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w:t>
      </w:r>
      <w:r>
        <w:rPr>
          <w:spacing w:val="40"/>
        </w:rPr>
        <w:t xml:space="preserve"> </w:t>
      </w:r>
      <w:r>
        <w:t>в природе*. *Многообразие рыб, основные систематические группы рыб*. *Значение рыб в природе и жизни человека*. *Хозяйственное значение рыб*.</w:t>
      </w:r>
    </w:p>
    <w:p w:rsidR="000746FB" w:rsidRDefault="00930EAB">
      <w:pPr>
        <w:pStyle w:val="a3"/>
        <w:spacing w:line="276"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2"/>
        </w:numPr>
        <w:tabs>
          <w:tab w:val="left" w:pos="959"/>
        </w:tabs>
        <w:spacing w:before="37" w:line="278" w:lineRule="auto"/>
        <w:ind w:right="420" w:firstLine="540"/>
        <w:jc w:val="both"/>
        <w:rPr>
          <w:sz w:val="24"/>
        </w:rPr>
      </w:pPr>
      <w:r>
        <w:rPr>
          <w:sz w:val="24"/>
        </w:rPr>
        <w:t>Исследование внешнего строения и особенностей передвижения рыбы (на примере живой рыбы в банке с водой).</w:t>
      </w:r>
    </w:p>
    <w:p w:rsidR="000746FB" w:rsidRDefault="00930EAB">
      <w:pPr>
        <w:pStyle w:val="a5"/>
        <w:numPr>
          <w:ilvl w:val="0"/>
          <w:numId w:val="102"/>
        </w:numPr>
        <w:tabs>
          <w:tab w:val="left" w:pos="1074"/>
        </w:tabs>
        <w:spacing w:line="276" w:lineRule="auto"/>
        <w:ind w:right="424" w:firstLine="540"/>
        <w:jc w:val="both"/>
        <w:rPr>
          <w:sz w:val="24"/>
        </w:rPr>
      </w:pPr>
      <w:r>
        <w:rPr>
          <w:sz w:val="24"/>
        </w:rPr>
        <w:t xml:space="preserve">Исследование внутреннего строения рыбы (на примере готового влажного </w:t>
      </w:r>
      <w:r>
        <w:rPr>
          <w:spacing w:val="-2"/>
          <w:sz w:val="24"/>
        </w:rPr>
        <w:t>препарата).</w:t>
      </w:r>
    </w:p>
    <w:p w:rsidR="000746FB" w:rsidRDefault="00930EAB">
      <w:pPr>
        <w:pStyle w:val="a3"/>
        <w:spacing w:line="276" w:lineRule="auto"/>
        <w:ind w:right="421" w:firstLine="54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w:t>
      </w:r>
      <w:r>
        <w:rPr>
          <w:spacing w:val="62"/>
          <w:w w:val="150"/>
        </w:rPr>
        <w:t xml:space="preserve"> </w:t>
      </w:r>
      <w:r>
        <w:t>на</w:t>
      </w:r>
      <w:r>
        <w:rPr>
          <w:spacing w:val="65"/>
          <w:w w:val="150"/>
        </w:rPr>
        <w:t xml:space="preserve"> </w:t>
      </w:r>
      <w:r>
        <w:t>сушу.</w:t>
      </w:r>
      <w:r>
        <w:rPr>
          <w:spacing w:val="66"/>
          <w:w w:val="150"/>
        </w:rPr>
        <w:t xml:space="preserve"> </w:t>
      </w:r>
      <w:r>
        <w:t>Приспособленность</w:t>
      </w:r>
      <w:r>
        <w:rPr>
          <w:spacing w:val="65"/>
          <w:w w:val="150"/>
        </w:rPr>
        <w:t xml:space="preserve"> </w:t>
      </w:r>
      <w:r>
        <w:t>земноводных</w:t>
      </w:r>
      <w:r>
        <w:rPr>
          <w:spacing w:val="65"/>
          <w:w w:val="150"/>
        </w:rPr>
        <w:t xml:space="preserve"> </w:t>
      </w:r>
      <w:r>
        <w:t>к</w:t>
      </w:r>
      <w:r>
        <w:rPr>
          <w:spacing w:val="66"/>
          <w:w w:val="150"/>
        </w:rPr>
        <w:t xml:space="preserve"> </w:t>
      </w:r>
      <w:r>
        <w:t>жизни</w:t>
      </w:r>
      <w:r>
        <w:rPr>
          <w:spacing w:val="64"/>
          <w:w w:val="150"/>
        </w:rPr>
        <w:t xml:space="preserve"> </w:t>
      </w:r>
      <w:r>
        <w:t>в</w:t>
      </w:r>
      <w:r>
        <w:rPr>
          <w:spacing w:val="64"/>
          <w:w w:val="150"/>
        </w:rPr>
        <w:t xml:space="preserve"> </w:t>
      </w:r>
      <w:r>
        <w:t>воде</w:t>
      </w:r>
      <w:r>
        <w:rPr>
          <w:spacing w:val="67"/>
          <w:w w:val="150"/>
        </w:rPr>
        <w:t xml:space="preserve"> </w:t>
      </w:r>
      <w:r>
        <w:t>и</w:t>
      </w:r>
      <w:r>
        <w:rPr>
          <w:spacing w:val="67"/>
          <w:w w:val="150"/>
        </w:rPr>
        <w:t xml:space="preserve"> </w:t>
      </w:r>
      <w:r>
        <w:t>на</w:t>
      </w:r>
      <w:r>
        <w:rPr>
          <w:spacing w:val="65"/>
          <w:w w:val="150"/>
        </w:rPr>
        <w:t xml:space="preserve"> </w:t>
      </w:r>
      <w:r>
        <w:rPr>
          <w:spacing w:val="-2"/>
        </w:rPr>
        <w:t>суше.</w:t>
      </w:r>
    </w:p>
    <w:p w:rsidR="000746FB" w:rsidRDefault="00930EAB">
      <w:pPr>
        <w:pStyle w:val="a3"/>
      </w:pPr>
      <w:r>
        <w:t>*Размножение</w:t>
      </w:r>
      <w:r>
        <w:rPr>
          <w:spacing w:val="69"/>
          <w:w w:val="150"/>
        </w:rPr>
        <w:t xml:space="preserve"> </w:t>
      </w:r>
      <w:r>
        <w:t>и</w:t>
      </w:r>
      <w:r>
        <w:rPr>
          <w:spacing w:val="74"/>
          <w:w w:val="150"/>
        </w:rPr>
        <w:t xml:space="preserve"> </w:t>
      </w:r>
      <w:r>
        <w:t>развитие</w:t>
      </w:r>
      <w:r>
        <w:rPr>
          <w:spacing w:val="72"/>
          <w:w w:val="150"/>
        </w:rPr>
        <w:t xml:space="preserve"> </w:t>
      </w:r>
      <w:r>
        <w:t>земноводных*.</w:t>
      </w:r>
      <w:r>
        <w:rPr>
          <w:spacing w:val="71"/>
          <w:w w:val="150"/>
        </w:rPr>
        <w:t xml:space="preserve"> </w:t>
      </w:r>
      <w:r>
        <w:t>*Многообразие</w:t>
      </w:r>
      <w:r>
        <w:rPr>
          <w:spacing w:val="71"/>
          <w:w w:val="150"/>
        </w:rPr>
        <w:t xml:space="preserve"> </w:t>
      </w:r>
      <w:r>
        <w:t>земноводных</w:t>
      </w:r>
      <w:r>
        <w:rPr>
          <w:spacing w:val="75"/>
          <w:w w:val="150"/>
        </w:rPr>
        <w:t xml:space="preserve"> </w:t>
      </w:r>
      <w:r>
        <w:t>и</w:t>
      </w:r>
      <w:r>
        <w:rPr>
          <w:spacing w:val="72"/>
          <w:w w:val="150"/>
        </w:rPr>
        <w:t xml:space="preserve"> </w:t>
      </w:r>
      <w:r>
        <w:t>их</w:t>
      </w:r>
      <w:r>
        <w:rPr>
          <w:spacing w:val="75"/>
          <w:w w:val="150"/>
        </w:rPr>
        <w:t xml:space="preserve"> </w:t>
      </w:r>
      <w:r>
        <w:rPr>
          <w:spacing w:val="-2"/>
        </w:rPr>
        <w:t>охрана*.</w:t>
      </w:r>
    </w:p>
    <w:p w:rsidR="000746FB" w:rsidRDefault="00930EAB">
      <w:pPr>
        <w:pStyle w:val="a3"/>
        <w:spacing w:before="37"/>
      </w:pPr>
      <w:r>
        <w:t>*Значение</w:t>
      </w:r>
      <w:r>
        <w:rPr>
          <w:spacing w:val="-7"/>
        </w:rPr>
        <w:t xml:space="preserve"> </w:t>
      </w:r>
      <w:r>
        <w:t>земноводных</w:t>
      </w:r>
      <w:r>
        <w:rPr>
          <w:spacing w:val="-2"/>
        </w:rPr>
        <w:t xml:space="preserve"> </w:t>
      </w:r>
      <w:r>
        <w:t>в</w:t>
      </w:r>
      <w:r>
        <w:rPr>
          <w:spacing w:val="-4"/>
        </w:rPr>
        <w:t xml:space="preserve"> </w:t>
      </w:r>
      <w:r>
        <w:t>природе</w:t>
      </w:r>
      <w:r>
        <w:rPr>
          <w:spacing w:val="-1"/>
        </w:rPr>
        <w:t xml:space="preserve"> </w:t>
      </w:r>
      <w:r>
        <w:t>и</w:t>
      </w:r>
      <w:r>
        <w:rPr>
          <w:spacing w:val="-3"/>
        </w:rPr>
        <w:t xml:space="preserve"> </w:t>
      </w:r>
      <w:r>
        <w:t>жизни</w:t>
      </w:r>
      <w:r>
        <w:rPr>
          <w:spacing w:val="-3"/>
        </w:rPr>
        <w:t xml:space="preserve"> </w:t>
      </w:r>
      <w:r>
        <w:rPr>
          <w:spacing w:val="-2"/>
        </w:rPr>
        <w:t>человека*.</w:t>
      </w:r>
    </w:p>
    <w:p w:rsidR="000746FB" w:rsidRDefault="00930EAB">
      <w:pPr>
        <w:pStyle w:val="a3"/>
        <w:spacing w:before="43" w:line="276" w:lineRule="auto"/>
        <w:ind w:right="422" w:firstLine="540"/>
      </w:pPr>
      <w:r>
        <w:t>Пресмыкающиеся. Общая характеристика. *Местообитание пресмыкающихся*. Особенности</w:t>
      </w:r>
      <w:r>
        <w:rPr>
          <w:spacing w:val="70"/>
          <w:w w:val="150"/>
        </w:rPr>
        <w:t xml:space="preserve">  </w:t>
      </w:r>
      <w:r>
        <w:t>внешнего</w:t>
      </w:r>
      <w:r>
        <w:rPr>
          <w:spacing w:val="70"/>
          <w:w w:val="150"/>
        </w:rPr>
        <w:t xml:space="preserve">  </w:t>
      </w:r>
      <w:r>
        <w:t>и</w:t>
      </w:r>
      <w:r>
        <w:rPr>
          <w:spacing w:val="70"/>
          <w:w w:val="150"/>
        </w:rPr>
        <w:t xml:space="preserve">  </w:t>
      </w:r>
      <w:r>
        <w:t>внутреннего</w:t>
      </w:r>
      <w:r>
        <w:rPr>
          <w:spacing w:val="71"/>
          <w:w w:val="150"/>
        </w:rPr>
        <w:t xml:space="preserve">  </w:t>
      </w:r>
      <w:r>
        <w:t>строения</w:t>
      </w:r>
      <w:r>
        <w:rPr>
          <w:spacing w:val="69"/>
          <w:w w:val="150"/>
        </w:rPr>
        <w:t xml:space="preserve">  </w:t>
      </w:r>
      <w:r>
        <w:t>пресмыкающихся.</w:t>
      </w:r>
      <w:r>
        <w:rPr>
          <w:spacing w:val="70"/>
          <w:w w:val="150"/>
        </w:rPr>
        <w:t xml:space="preserve">  </w:t>
      </w:r>
      <w:r>
        <w:rPr>
          <w:spacing w:val="-2"/>
        </w:rPr>
        <w:t>*Процессы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w:t>
      </w:r>
    </w:p>
    <w:p w:rsidR="000746FB" w:rsidRDefault="00930EAB">
      <w:pPr>
        <w:pStyle w:val="a3"/>
        <w:spacing w:line="275" w:lineRule="exact"/>
      </w:pPr>
      <w:r>
        <w:t>*Значение</w:t>
      </w:r>
      <w:r>
        <w:rPr>
          <w:spacing w:val="-6"/>
        </w:rPr>
        <w:t xml:space="preserve"> </w:t>
      </w:r>
      <w:r>
        <w:t>пресмыкающихся</w:t>
      </w:r>
      <w:r>
        <w:rPr>
          <w:spacing w:val="-3"/>
        </w:rPr>
        <w:t xml:space="preserve"> </w:t>
      </w:r>
      <w:r>
        <w:t>в</w:t>
      </w:r>
      <w:r>
        <w:rPr>
          <w:spacing w:val="-4"/>
        </w:rPr>
        <w:t xml:space="preserve"> </w:t>
      </w:r>
      <w:r>
        <w:t>природе</w:t>
      </w:r>
      <w:r>
        <w:rPr>
          <w:spacing w:val="-4"/>
        </w:rPr>
        <w:t xml:space="preserve"> </w:t>
      </w:r>
      <w:r>
        <w:t>и</w:t>
      </w:r>
      <w:r>
        <w:rPr>
          <w:spacing w:val="-3"/>
        </w:rPr>
        <w:t xml:space="preserve"> </w:t>
      </w:r>
      <w:r>
        <w:t>жизни</w:t>
      </w:r>
      <w:r>
        <w:rPr>
          <w:spacing w:val="-2"/>
        </w:rPr>
        <w:t xml:space="preserve"> человека*.</w:t>
      </w:r>
    </w:p>
    <w:p w:rsidR="000746FB" w:rsidRDefault="00930EAB">
      <w:pPr>
        <w:pStyle w:val="a3"/>
        <w:spacing w:before="43" w:line="276" w:lineRule="auto"/>
        <w:ind w:right="421" w:firstLine="5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w:t>
      </w:r>
      <w:r>
        <w:rPr>
          <w:spacing w:val="-1"/>
        </w:rPr>
        <w:t xml:space="preserve"> </w:t>
      </w:r>
      <w:r>
        <w:t>птиц, их изучение*. *Многообразие</w:t>
      </w:r>
      <w:r>
        <w:rPr>
          <w:spacing w:val="-1"/>
        </w:rPr>
        <w:t xml:space="preserve"> </w:t>
      </w:r>
      <w:r>
        <w:t>птиц*. *Экологические</w:t>
      </w:r>
      <w:r>
        <w:rPr>
          <w:spacing w:val="-1"/>
        </w:rPr>
        <w:t xml:space="preserve"> </w:t>
      </w:r>
      <w:r>
        <w:t>группы птиц*</w:t>
      </w:r>
    </w:p>
    <w:p w:rsidR="000746FB" w:rsidRDefault="00930EAB">
      <w:pPr>
        <w:pStyle w:val="a3"/>
        <w:spacing w:line="276" w:lineRule="auto"/>
        <w:ind w:right="418"/>
      </w:pPr>
      <w:r>
        <w:t>. *Приспособленность птиц к различным условиям среды*. *Значение птиц в природе и жизни человека*.</w:t>
      </w:r>
    </w:p>
    <w:p w:rsidR="000746FB" w:rsidRDefault="00930EAB">
      <w:pPr>
        <w:pStyle w:val="a3"/>
        <w:spacing w:line="275"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1"/>
        </w:numPr>
        <w:tabs>
          <w:tab w:val="left" w:pos="932"/>
        </w:tabs>
        <w:spacing w:before="41" w:line="278" w:lineRule="auto"/>
        <w:ind w:right="426" w:firstLine="540"/>
        <w:jc w:val="both"/>
        <w:rPr>
          <w:sz w:val="24"/>
        </w:rPr>
      </w:pPr>
      <w:r>
        <w:rPr>
          <w:sz w:val="24"/>
        </w:rPr>
        <w:t>Исследование внешнего строения и перьевого покрова птиц (на примере чучела птиц и набора перьев: контурных, пуховых и пуха).</w:t>
      </w:r>
    </w:p>
    <w:p w:rsidR="000746FB" w:rsidRDefault="00930EAB">
      <w:pPr>
        <w:pStyle w:val="a5"/>
        <w:numPr>
          <w:ilvl w:val="0"/>
          <w:numId w:val="101"/>
        </w:numPr>
        <w:tabs>
          <w:tab w:val="left" w:pos="926"/>
        </w:tabs>
        <w:spacing w:line="272" w:lineRule="exact"/>
        <w:ind w:left="926" w:hanging="240"/>
        <w:jc w:val="both"/>
        <w:rPr>
          <w:sz w:val="24"/>
        </w:rPr>
      </w:pPr>
      <w:r>
        <w:rPr>
          <w:sz w:val="24"/>
        </w:rPr>
        <w:t>Исследование</w:t>
      </w:r>
      <w:r>
        <w:rPr>
          <w:spacing w:val="-8"/>
          <w:sz w:val="24"/>
        </w:rPr>
        <w:t xml:space="preserve"> </w:t>
      </w:r>
      <w:r>
        <w:rPr>
          <w:sz w:val="24"/>
        </w:rPr>
        <w:t>особенностей</w:t>
      </w:r>
      <w:r>
        <w:rPr>
          <w:spacing w:val="-4"/>
          <w:sz w:val="24"/>
        </w:rPr>
        <w:t xml:space="preserve"> </w:t>
      </w:r>
      <w:r>
        <w:rPr>
          <w:sz w:val="24"/>
        </w:rPr>
        <w:t>скелета</w:t>
      </w:r>
      <w:r>
        <w:rPr>
          <w:spacing w:val="-5"/>
          <w:sz w:val="24"/>
        </w:rPr>
        <w:t xml:space="preserve"> </w:t>
      </w:r>
      <w:r>
        <w:rPr>
          <w:spacing w:val="-2"/>
          <w:sz w:val="24"/>
        </w:rPr>
        <w:t>птицы.</w:t>
      </w:r>
    </w:p>
    <w:p w:rsidR="000746FB" w:rsidRDefault="00930EAB">
      <w:pPr>
        <w:pStyle w:val="a3"/>
        <w:spacing w:before="41" w:line="276" w:lineRule="auto"/>
        <w:ind w:right="421" w:firstLine="54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746FB" w:rsidRDefault="00930EAB">
      <w:pPr>
        <w:pStyle w:val="a3"/>
        <w:spacing w:before="1" w:line="276" w:lineRule="auto"/>
        <w:ind w:right="420" w:firstLine="540"/>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 Семейства отряда Хищные: собачьи, кошачьи, куньи, медвежьи.</w:t>
      </w:r>
    </w:p>
    <w:p w:rsidR="000746FB" w:rsidRDefault="00930EAB">
      <w:pPr>
        <w:pStyle w:val="a3"/>
        <w:spacing w:line="276" w:lineRule="auto"/>
        <w:ind w:right="415" w:firstLine="54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100"/>
        </w:numPr>
        <w:tabs>
          <w:tab w:val="left" w:pos="926"/>
        </w:tabs>
        <w:spacing w:before="41"/>
        <w:rPr>
          <w:sz w:val="24"/>
        </w:rPr>
      </w:pPr>
      <w:r>
        <w:rPr>
          <w:sz w:val="24"/>
        </w:rPr>
        <w:t>Исследование</w:t>
      </w:r>
      <w:r>
        <w:rPr>
          <w:spacing w:val="-8"/>
          <w:sz w:val="24"/>
        </w:rPr>
        <w:t xml:space="preserve"> </w:t>
      </w:r>
      <w:r>
        <w:rPr>
          <w:sz w:val="24"/>
        </w:rPr>
        <w:t>особенностей</w:t>
      </w:r>
      <w:r>
        <w:rPr>
          <w:spacing w:val="-4"/>
          <w:sz w:val="24"/>
        </w:rPr>
        <w:t xml:space="preserve"> </w:t>
      </w:r>
      <w:r>
        <w:rPr>
          <w:sz w:val="24"/>
        </w:rPr>
        <w:t>скелета</w:t>
      </w:r>
      <w:r>
        <w:rPr>
          <w:spacing w:val="-5"/>
          <w:sz w:val="24"/>
        </w:rPr>
        <w:t xml:space="preserve"> </w:t>
      </w:r>
      <w:r>
        <w:rPr>
          <w:spacing w:val="-2"/>
          <w:sz w:val="24"/>
        </w:rPr>
        <w:t>млекопитающих.</w:t>
      </w:r>
    </w:p>
    <w:p w:rsidR="000746FB" w:rsidRDefault="00930EAB">
      <w:pPr>
        <w:pStyle w:val="a5"/>
        <w:numPr>
          <w:ilvl w:val="0"/>
          <w:numId w:val="100"/>
        </w:numPr>
        <w:tabs>
          <w:tab w:val="left" w:pos="926"/>
        </w:tabs>
        <w:spacing w:before="41"/>
        <w:rPr>
          <w:sz w:val="24"/>
        </w:rPr>
      </w:pPr>
      <w:r>
        <w:rPr>
          <w:sz w:val="24"/>
        </w:rPr>
        <w:t>Исследование</w:t>
      </w:r>
      <w:r>
        <w:rPr>
          <w:spacing w:val="-8"/>
          <w:sz w:val="24"/>
        </w:rPr>
        <w:t xml:space="preserve"> </w:t>
      </w:r>
      <w:r>
        <w:rPr>
          <w:sz w:val="24"/>
        </w:rPr>
        <w:t>особенностей</w:t>
      </w:r>
      <w:r>
        <w:rPr>
          <w:spacing w:val="-5"/>
          <w:sz w:val="24"/>
        </w:rPr>
        <w:t xml:space="preserve"> </w:t>
      </w:r>
      <w:r>
        <w:rPr>
          <w:sz w:val="24"/>
        </w:rPr>
        <w:t>зубной</w:t>
      </w:r>
      <w:r>
        <w:rPr>
          <w:spacing w:val="-5"/>
          <w:sz w:val="24"/>
        </w:rPr>
        <w:t xml:space="preserve"> </w:t>
      </w:r>
      <w:r>
        <w:rPr>
          <w:sz w:val="24"/>
        </w:rPr>
        <w:t>системы</w:t>
      </w:r>
      <w:r>
        <w:rPr>
          <w:spacing w:val="-4"/>
          <w:sz w:val="24"/>
        </w:rPr>
        <w:t xml:space="preserve"> </w:t>
      </w:r>
      <w:r>
        <w:rPr>
          <w:spacing w:val="-2"/>
          <w:sz w:val="24"/>
        </w:rPr>
        <w:t>млекопитающих.</w:t>
      </w:r>
    </w:p>
    <w:p w:rsidR="000746FB" w:rsidRDefault="00930EAB">
      <w:pPr>
        <w:pStyle w:val="a5"/>
        <w:numPr>
          <w:ilvl w:val="0"/>
          <w:numId w:val="99"/>
        </w:numPr>
        <w:tabs>
          <w:tab w:val="left" w:pos="926"/>
        </w:tabs>
        <w:spacing w:before="43"/>
        <w:rPr>
          <w:sz w:val="24"/>
        </w:rPr>
      </w:pPr>
      <w:r>
        <w:rPr>
          <w:sz w:val="24"/>
        </w:rPr>
        <w:t>Развитие</w:t>
      </w:r>
      <w:r>
        <w:rPr>
          <w:spacing w:val="-4"/>
          <w:sz w:val="24"/>
        </w:rPr>
        <w:t xml:space="preserve"> </w:t>
      </w:r>
      <w:r>
        <w:rPr>
          <w:sz w:val="24"/>
        </w:rPr>
        <w:t>животного</w:t>
      </w:r>
      <w:r>
        <w:rPr>
          <w:spacing w:val="-4"/>
          <w:sz w:val="24"/>
        </w:rPr>
        <w:t xml:space="preserve"> </w:t>
      </w:r>
      <w:r>
        <w:rPr>
          <w:sz w:val="24"/>
        </w:rPr>
        <w:t>мира</w:t>
      </w:r>
      <w:r>
        <w:rPr>
          <w:spacing w:val="-3"/>
          <w:sz w:val="24"/>
        </w:rPr>
        <w:t xml:space="preserve"> </w:t>
      </w:r>
      <w:r>
        <w:rPr>
          <w:sz w:val="24"/>
        </w:rPr>
        <w:t>на</w:t>
      </w:r>
      <w:r>
        <w:rPr>
          <w:spacing w:val="-3"/>
          <w:sz w:val="24"/>
        </w:rPr>
        <w:t xml:space="preserve"> </w:t>
      </w:r>
      <w:r>
        <w:rPr>
          <w:spacing w:val="-4"/>
          <w:sz w:val="24"/>
        </w:rPr>
        <w:t>Земле</w:t>
      </w:r>
    </w:p>
    <w:p w:rsidR="000746FB" w:rsidRDefault="00930EAB">
      <w:pPr>
        <w:pStyle w:val="a3"/>
        <w:spacing w:before="41" w:line="276" w:lineRule="auto"/>
        <w:ind w:right="417" w:firstLine="540"/>
      </w:pPr>
      <w:r>
        <w:t>Эволюционное развитие животного мира на Земле. *Усложнение животных в процессе эволюции*.</w:t>
      </w:r>
      <w:r>
        <w:rPr>
          <w:spacing w:val="29"/>
        </w:rPr>
        <w:t xml:space="preserve"> </w:t>
      </w:r>
      <w:r>
        <w:t>*Доказательства</w:t>
      </w:r>
      <w:r>
        <w:rPr>
          <w:spacing w:val="30"/>
        </w:rPr>
        <w:t xml:space="preserve"> </w:t>
      </w:r>
      <w:r>
        <w:t>эволюционного</w:t>
      </w:r>
      <w:r>
        <w:rPr>
          <w:spacing w:val="30"/>
        </w:rPr>
        <w:t xml:space="preserve"> </w:t>
      </w:r>
      <w:r>
        <w:t>развития</w:t>
      </w:r>
      <w:r>
        <w:rPr>
          <w:spacing w:val="31"/>
        </w:rPr>
        <w:t xml:space="preserve"> </w:t>
      </w:r>
      <w:r>
        <w:t>животного</w:t>
      </w:r>
      <w:r>
        <w:rPr>
          <w:spacing w:val="31"/>
        </w:rPr>
        <w:t xml:space="preserve"> </w:t>
      </w:r>
      <w:r>
        <w:t>мира*.</w:t>
      </w:r>
      <w:r>
        <w:rPr>
          <w:spacing w:val="32"/>
        </w:rPr>
        <w:t xml:space="preserve"> </w:t>
      </w:r>
      <w:r>
        <w:rPr>
          <w:spacing w:val="-2"/>
        </w:rPr>
        <w:t>*Палеонтология*.</w:t>
      </w:r>
    </w:p>
    <w:p w:rsidR="000746FB" w:rsidRDefault="00930EAB">
      <w:pPr>
        <w:pStyle w:val="a3"/>
        <w:spacing w:line="275" w:lineRule="exact"/>
      </w:pPr>
      <w:r>
        <w:t>*Ископаемые</w:t>
      </w:r>
      <w:r>
        <w:rPr>
          <w:spacing w:val="30"/>
        </w:rPr>
        <w:t xml:space="preserve"> </w:t>
      </w:r>
      <w:r>
        <w:t>остатки</w:t>
      </w:r>
      <w:r>
        <w:rPr>
          <w:spacing w:val="32"/>
        </w:rPr>
        <w:t xml:space="preserve"> </w:t>
      </w:r>
      <w:r>
        <w:t>животных,</w:t>
      </w:r>
      <w:r>
        <w:rPr>
          <w:spacing w:val="35"/>
        </w:rPr>
        <w:t xml:space="preserve"> </w:t>
      </w:r>
      <w:r>
        <w:t>их</w:t>
      </w:r>
      <w:r>
        <w:rPr>
          <w:spacing w:val="33"/>
        </w:rPr>
        <w:t xml:space="preserve"> </w:t>
      </w:r>
      <w:r>
        <w:t>изучение*.</w:t>
      </w:r>
      <w:r>
        <w:rPr>
          <w:spacing w:val="34"/>
        </w:rPr>
        <w:t xml:space="preserve"> </w:t>
      </w:r>
      <w:r>
        <w:t>*Методы</w:t>
      </w:r>
      <w:r>
        <w:rPr>
          <w:spacing w:val="34"/>
        </w:rPr>
        <w:t xml:space="preserve"> </w:t>
      </w:r>
      <w:r>
        <w:t>изучения</w:t>
      </w:r>
      <w:r>
        <w:rPr>
          <w:spacing w:val="34"/>
        </w:rPr>
        <w:t xml:space="preserve"> </w:t>
      </w:r>
      <w:r>
        <w:t>ископаемых</w:t>
      </w:r>
      <w:r>
        <w:rPr>
          <w:spacing w:val="36"/>
        </w:rPr>
        <w:t xml:space="preserve"> </w:t>
      </w:r>
      <w:r>
        <w:rPr>
          <w:spacing w:val="-2"/>
        </w:rPr>
        <w:t>остатков*.</w:t>
      </w:r>
    </w:p>
    <w:p w:rsidR="000746FB" w:rsidRDefault="00930EAB">
      <w:pPr>
        <w:pStyle w:val="a3"/>
        <w:spacing w:before="43"/>
      </w:pPr>
      <w:r>
        <w:t>*Реставрация</w:t>
      </w:r>
      <w:r>
        <w:rPr>
          <w:spacing w:val="-6"/>
        </w:rPr>
        <w:t xml:space="preserve"> </w:t>
      </w:r>
      <w:r>
        <w:t>древних</w:t>
      </w:r>
      <w:r>
        <w:rPr>
          <w:spacing w:val="-5"/>
        </w:rPr>
        <w:t xml:space="preserve"> </w:t>
      </w:r>
      <w:r>
        <w:t>животных*.</w:t>
      </w:r>
      <w:r>
        <w:rPr>
          <w:spacing w:val="-3"/>
        </w:rPr>
        <w:t xml:space="preserve"> </w:t>
      </w:r>
      <w:r>
        <w:t>*«Живые</w:t>
      </w:r>
      <w:r>
        <w:rPr>
          <w:spacing w:val="-5"/>
        </w:rPr>
        <w:t xml:space="preserve"> </w:t>
      </w:r>
      <w:r>
        <w:t>ископаемые»</w:t>
      </w:r>
      <w:r>
        <w:rPr>
          <w:spacing w:val="-9"/>
        </w:rPr>
        <w:t xml:space="preserve"> </w:t>
      </w:r>
      <w:r>
        <w:t>животного</w:t>
      </w:r>
      <w:r>
        <w:rPr>
          <w:spacing w:val="-3"/>
        </w:rPr>
        <w:t xml:space="preserve"> </w:t>
      </w:r>
      <w:r>
        <w:rPr>
          <w:spacing w:val="-2"/>
        </w:rPr>
        <w:t>мира*.</w:t>
      </w:r>
    </w:p>
    <w:p w:rsidR="000746FB" w:rsidRDefault="00930EAB">
      <w:pPr>
        <w:pStyle w:val="a3"/>
        <w:spacing w:before="41" w:line="276" w:lineRule="auto"/>
        <w:ind w:right="422" w:firstLine="54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746FB" w:rsidRDefault="00930EAB">
      <w:pPr>
        <w:pStyle w:val="a3"/>
        <w:spacing w:before="1"/>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3"/>
        <w:spacing w:before="41"/>
        <w:ind w:left="686"/>
      </w:pPr>
      <w:r>
        <w:t>Исследование</w:t>
      </w:r>
      <w:r>
        <w:rPr>
          <w:spacing w:val="-8"/>
        </w:rPr>
        <w:t xml:space="preserve"> </w:t>
      </w:r>
      <w:r>
        <w:t>ископаемых</w:t>
      </w:r>
      <w:r>
        <w:rPr>
          <w:spacing w:val="-4"/>
        </w:rPr>
        <w:t xml:space="preserve"> </w:t>
      </w:r>
      <w:r>
        <w:t>остатков</w:t>
      </w:r>
      <w:r>
        <w:rPr>
          <w:spacing w:val="-6"/>
        </w:rPr>
        <w:t xml:space="preserve"> </w:t>
      </w:r>
      <w:r>
        <w:t>вымерших</w:t>
      </w:r>
      <w:r>
        <w:rPr>
          <w:spacing w:val="-3"/>
        </w:rPr>
        <w:t xml:space="preserve"> </w:t>
      </w:r>
      <w:r>
        <w:rPr>
          <w:spacing w:val="-2"/>
        </w:rPr>
        <w:t>животных.</w:t>
      </w:r>
    </w:p>
    <w:p w:rsidR="000746FB" w:rsidRDefault="00930EAB">
      <w:pPr>
        <w:pStyle w:val="a5"/>
        <w:numPr>
          <w:ilvl w:val="0"/>
          <w:numId w:val="99"/>
        </w:numPr>
        <w:tabs>
          <w:tab w:val="left" w:pos="926"/>
        </w:tabs>
        <w:spacing w:before="40"/>
        <w:jc w:val="both"/>
        <w:rPr>
          <w:sz w:val="24"/>
        </w:rPr>
      </w:pPr>
      <w:r>
        <w:rPr>
          <w:sz w:val="24"/>
        </w:rPr>
        <w:t>Животные</w:t>
      </w:r>
      <w:r>
        <w:rPr>
          <w:spacing w:val="-5"/>
          <w:sz w:val="24"/>
        </w:rPr>
        <w:t xml:space="preserve"> </w:t>
      </w:r>
      <w:r>
        <w:rPr>
          <w:sz w:val="24"/>
        </w:rPr>
        <w:t>в</w:t>
      </w:r>
      <w:r>
        <w:rPr>
          <w:spacing w:val="-4"/>
          <w:sz w:val="24"/>
        </w:rPr>
        <w:t xml:space="preserve"> </w:t>
      </w:r>
      <w:r>
        <w:rPr>
          <w:sz w:val="24"/>
        </w:rPr>
        <w:t>природных</w:t>
      </w:r>
      <w:r>
        <w:rPr>
          <w:spacing w:val="-2"/>
          <w:sz w:val="24"/>
        </w:rPr>
        <w:t xml:space="preserve"> сообществах</w:t>
      </w:r>
    </w:p>
    <w:p w:rsidR="000746FB" w:rsidRDefault="00930EAB">
      <w:pPr>
        <w:pStyle w:val="a3"/>
        <w:spacing w:before="42"/>
        <w:ind w:left="686"/>
      </w:pPr>
      <w:r>
        <w:t>Животные</w:t>
      </w:r>
      <w:r>
        <w:rPr>
          <w:spacing w:val="4"/>
        </w:rPr>
        <w:t xml:space="preserve"> </w:t>
      </w:r>
      <w:r>
        <w:t>и</w:t>
      </w:r>
      <w:r>
        <w:rPr>
          <w:spacing w:val="9"/>
        </w:rPr>
        <w:t xml:space="preserve"> </w:t>
      </w:r>
      <w:r>
        <w:t>среда</w:t>
      </w:r>
      <w:r>
        <w:rPr>
          <w:spacing w:val="9"/>
        </w:rPr>
        <w:t xml:space="preserve"> </w:t>
      </w:r>
      <w:r>
        <w:t>обитания.</w:t>
      </w:r>
      <w:r>
        <w:rPr>
          <w:spacing w:val="8"/>
        </w:rPr>
        <w:t xml:space="preserve"> </w:t>
      </w:r>
      <w:r>
        <w:t>*Влияние</w:t>
      </w:r>
      <w:r>
        <w:rPr>
          <w:spacing w:val="8"/>
        </w:rPr>
        <w:t xml:space="preserve"> </w:t>
      </w:r>
      <w:r>
        <w:t>света,</w:t>
      </w:r>
      <w:r>
        <w:rPr>
          <w:spacing w:val="8"/>
        </w:rPr>
        <w:t xml:space="preserve"> </w:t>
      </w:r>
      <w:r>
        <w:t>температуры</w:t>
      </w:r>
      <w:r>
        <w:rPr>
          <w:spacing w:val="8"/>
        </w:rPr>
        <w:t xml:space="preserve"> </w:t>
      </w:r>
      <w:r>
        <w:t>и</w:t>
      </w:r>
      <w:r>
        <w:rPr>
          <w:spacing w:val="10"/>
        </w:rPr>
        <w:t xml:space="preserve"> </w:t>
      </w:r>
      <w:r>
        <w:t>влажности</w:t>
      </w:r>
      <w:r>
        <w:rPr>
          <w:spacing w:val="9"/>
        </w:rPr>
        <w:t xml:space="preserve"> </w:t>
      </w:r>
      <w:r>
        <w:t>на</w:t>
      </w:r>
      <w:r>
        <w:rPr>
          <w:spacing w:val="8"/>
        </w:rPr>
        <w:t xml:space="preserve"> </w:t>
      </w:r>
      <w:r>
        <w:rPr>
          <w:spacing w:val="-2"/>
        </w:rPr>
        <w:t>животных*.</w:t>
      </w:r>
    </w:p>
    <w:p w:rsidR="000746FB" w:rsidRDefault="00930EAB">
      <w:pPr>
        <w:pStyle w:val="a3"/>
        <w:spacing w:before="43"/>
      </w:pPr>
      <w:r>
        <w:t>Приспособленность</w:t>
      </w:r>
      <w:r>
        <w:rPr>
          <w:spacing w:val="-5"/>
        </w:rPr>
        <w:t xml:space="preserve"> </w:t>
      </w:r>
      <w:r>
        <w:t>животных</w:t>
      </w:r>
      <w:r>
        <w:rPr>
          <w:spacing w:val="-6"/>
        </w:rPr>
        <w:t xml:space="preserve"> </w:t>
      </w:r>
      <w:r>
        <w:t>к</w:t>
      </w:r>
      <w:r>
        <w:rPr>
          <w:spacing w:val="-2"/>
        </w:rPr>
        <w:t xml:space="preserve"> </w:t>
      </w:r>
      <w:r>
        <w:t>условиям</w:t>
      </w:r>
      <w:r>
        <w:rPr>
          <w:spacing w:val="-6"/>
        </w:rPr>
        <w:t xml:space="preserve"> </w:t>
      </w:r>
      <w:r>
        <w:t>среды</w:t>
      </w:r>
      <w:r>
        <w:rPr>
          <w:spacing w:val="-4"/>
        </w:rPr>
        <w:t xml:space="preserve"> </w:t>
      </w:r>
      <w:r>
        <w:rPr>
          <w:spacing w:val="-2"/>
        </w:rPr>
        <w:t>обитания.</w:t>
      </w:r>
    </w:p>
    <w:p w:rsidR="000746FB" w:rsidRDefault="00930EAB">
      <w:pPr>
        <w:pStyle w:val="a3"/>
        <w:spacing w:before="41" w:line="276" w:lineRule="auto"/>
        <w:ind w:right="424" w:firstLine="540"/>
      </w:pPr>
      <w:r>
        <w:t>*Популяции животных, их характеристики*. *Одиночный и групповой образ жизни*. Взаимосвязи животных между</w:t>
      </w:r>
      <w:r>
        <w:rPr>
          <w:spacing w:val="-1"/>
        </w:rPr>
        <w:t xml:space="preserve"> </w:t>
      </w:r>
      <w:r>
        <w:t>собой и с другими организмами. Пищевые связи в природном сообществе. *Пищевые уровни, экологическая пирамида*. Экосистема.</w:t>
      </w:r>
    </w:p>
    <w:p w:rsidR="000746FB" w:rsidRDefault="00930EAB">
      <w:pPr>
        <w:pStyle w:val="a3"/>
        <w:spacing w:line="276" w:lineRule="auto"/>
        <w:ind w:right="424" w:firstLine="540"/>
      </w:pPr>
      <w:r>
        <w:t>*Животный мир природных зон Земли*. *Основные закономерности распределения животных на планете*. Фауна.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5"/>
        <w:numPr>
          <w:ilvl w:val="0"/>
          <w:numId w:val="99"/>
        </w:numPr>
        <w:tabs>
          <w:tab w:val="left" w:pos="925"/>
        </w:tabs>
        <w:spacing w:before="76"/>
        <w:ind w:left="925" w:hanging="239"/>
        <w:jc w:val="both"/>
        <w:rPr>
          <w:sz w:val="24"/>
        </w:rPr>
      </w:pPr>
      <w:r>
        <w:rPr>
          <w:sz w:val="24"/>
        </w:rPr>
        <w:lastRenderedPageBreak/>
        <w:t>Животные</w:t>
      </w:r>
      <w:r>
        <w:rPr>
          <w:spacing w:val="-3"/>
          <w:sz w:val="24"/>
        </w:rPr>
        <w:t xml:space="preserve"> </w:t>
      </w:r>
      <w:r>
        <w:rPr>
          <w:sz w:val="24"/>
        </w:rPr>
        <w:t>и</w:t>
      </w:r>
      <w:r>
        <w:rPr>
          <w:spacing w:val="-1"/>
          <w:sz w:val="24"/>
        </w:rPr>
        <w:t xml:space="preserve"> </w:t>
      </w:r>
      <w:r>
        <w:rPr>
          <w:spacing w:val="-2"/>
          <w:sz w:val="24"/>
        </w:rPr>
        <w:t>человек</w:t>
      </w:r>
    </w:p>
    <w:p w:rsidR="000746FB" w:rsidRDefault="00930EAB">
      <w:pPr>
        <w:pStyle w:val="a3"/>
        <w:spacing w:before="40" w:line="276" w:lineRule="auto"/>
        <w:ind w:right="424" w:firstLine="54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746FB" w:rsidRDefault="00930EAB">
      <w:pPr>
        <w:pStyle w:val="a3"/>
        <w:spacing w:before="2" w:line="276" w:lineRule="auto"/>
        <w:ind w:right="418" w:firstLine="54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746FB" w:rsidRDefault="00930EAB">
      <w:pPr>
        <w:pStyle w:val="a3"/>
        <w:spacing w:line="276" w:lineRule="auto"/>
        <w:ind w:right="413" w:firstLine="540"/>
      </w:pPr>
      <w:r>
        <w:t>*Город как особая искусственная среда, созданная человеком*. *Синантропные виды животных*.</w:t>
      </w:r>
      <w:r>
        <w:rPr>
          <w:spacing w:val="75"/>
        </w:rPr>
        <w:t xml:space="preserve"> </w:t>
      </w:r>
      <w:r>
        <w:t>*Условия</w:t>
      </w:r>
      <w:r>
        <w:rPr>
          <w:spacing w:val="73"/>
        </w:rPr>
        <w:t xml:space="preserve"> </w:t>
      </w:r>
      <w:r>
        <w:t>их</w:t>
      </w:r>
      <w:r>
        <w:rPr>
          <w:spacing w:val="78"/>
        </w:rPr>
        <w:t xml:space="preserve"> </w:t>
      </w:r>
      <w:r>
        <w:t>обитания*.</w:t>
      </w:r>
      <w:r>
        <w:rPr>
          <w:spacing w:val="75"/>
        </w:rPr>
        <w:t xml:space="preserve"> </w:t>
      </w:r>
      <w:r>
        <w:t>Беспозвоночные</w:t>
      </w:r>
      <w:r>
        <w:rPr>
          <w:spacing w:val="74"/>
        </w:rPr>
        <w:t xml:space="preserve"> </w:t>
      </w:r>
      <w:r>
        <w:t>и</w:t>
      </w:r>
      <w:r>
        <w:rPr>
          <w:spacing w:val="76"/>
        </w:rPr>
        <w:t xml:space="preserve"> </w:t>
      </w:r>
      <w:r>
        <w:t>позвоночные</w:t>
      </w:r>
      <w:r>
        <w:rPr>
          <w:spacing w:val="74"/>
        </w:rPr>
        <w:t xml:space="preserve"> </w:t>
      </w:r>
      <w:r>
        <w:t>животные</w:t>
      </w:r>
      <w:r>
        <w:rPr>
          <w:spacing w:val="74"/>
        </w:rPr>
        <w:t xml:space="preserve"> </w:t>
      </w:r>
      <w:r>
        <w:t>города.</w:t>
      </w:r>
    </w:p>
    <w:p w:rsidR="000746FB" w:rsidRDefault="00930EAB">
      <w:pPr>
        <w:pStyle w:val="a3"/>
        <w:spacing w:line="276" w:lineRule="auto"/>
        <w:ind w:right="422"/>
      </w:pPr>
      <w:r>
        <w:t>*Адаптация животных</w:t>
      </w:r>
      <w:r>
        <w:rPr>
          <w:spacing w:val="-2"/>
        </w:rPr>
        <w:t xml:space="preserve"> </w:t>
      </w:r>
      <w:r>
        <w:t>к новым условиям*. *Рекреационный</w:t>
      </w:r>
      <w:r>
        <w:rPr>
          <w:spacing w:val="-2"/>
        </w:rPr>
        <w:t xml:space="preserve"> </w:t>
      </w:r>
      <w:r>
        <w:t>пресс</w:t>
      </w:r>
      <w:r>
        <w:rPr>
          <w:spacing w:val="-1"/>
        </w:rPr>
        <w:t xml:space="preserve"> </w:t>
      </w:r>
      <w:r>
        <w:t>на</w:t>
      </w:r>
      <w:r>
        <w:rPr>
          <w:spacing w:val="-3"/>
        </w:rPr>
        <w:t xml:space="preserve"> </w:t>
      </w:r>
      <w:r>
        <w:t>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746FB" w:rsidRDefault="000746FB">
      <w:pPr>
        <w:pStyle w:val="a3"/>
        <w:spacing w:before="45"/>
        <w:ind w:left="0"/>
        <w:jc w:val="left"/>
      </w:pPr>
    </w:p>
    <w:p w:rsidR="000746FB" w:rsidRDefault="00930EAB">
      <w:pPr>
        <w:pStyle w:val="5"/>
        <w:ind w:left="686"/>
      </w:pPr>
      <w:r>
        <w:t>Содержание</w:t>
      </w:r>
      <w:r>
        <w:rPr>
          <w:spacing w:val="-4"/>
        </w:rPr>
        <w:t xml:space="preserve"> </w:t>
      </w:r>
      <w:r>
        <w:t>обучения</w:t>
      </w:r>
      <w:r>
        <w:rPr>
          <w:spacing w:val="-2"/>
        </w:rPr>
        <w:t xml:space="preserve"> </w:t>
      </w:r>
      <w:r>
        <w:t>в</w:t>
      </w:r>
      <w:r>
        <w:rPr>
          <w:spacing w:val="-3"/>
        </w:rPr>
        <w:t xml:space="preserve"> </w:t>
      </w:r>
      <w:r>
        <w:t>9</w:t>
      </w:r>
      <w:r>
        <w:rPr>
          <w:spacing w:val="-2"/>
        </w:rPr>
        <w:t xml:space="preserve"> классе.</w:t>
      </w:r>
    </w:p>
    <w:p w:rsidR="000746FB" w:rsidRDefault="00930EAB">
      <w:pPr>
        <w:pStyle w:val="a5"/>
        <w:numPr>
          <w:ilvl w:val="0"/>
          <w:numId w:val="98"/>
        </w:numPr>
        <w:tabs>
          <w:tab w:val="left" w:pos="926"/>
        </w:tabs>
        <w:spacing w:before="39"/>
        <w:jc w:val="both"/>
        <w:rPr>
          <w:sz w:val="24"/>
        </w:rPr>
      </w:pPr>
      <w:r>
        <w:rPr>
          <w:sz w:val="24"/>
        </w:rPr>
        <w:t>Человек</w:t>
      </w:r>
      <w:r>
        <w:rPr>
          <w:spacing w:val="-3"/>
          <w:sz w:val="24"/>
        </w:rPr>
        <w:t xml:space="preserve"> </w:t>
      </w:r>
      <w:r>
        <w:rPr>
          <w:sz w:val="24"/>
        </w:rPr>
        <w:t>–</w:t>
      </w:r>
      <w:r>
        <w:rPr>
          <w:spacing w:val="-4"/>
          <w:sz w:val="24"/>
        </w:rPr>
        <w:t xml:space="preserve"> </w:t>
      </w:r>
      <w:r>
        <w:rPr>
          <w:sz w:val="24"/>
        </w:rPr>
        <w:t>биосоциальный</w:t>
      </w:r>
      <w:r>
        <w:rPr>
          <w:spacing w:val="-2"/>
          <w:sz w:val="24"/>
        </w:rPr>
        <w:t xml:space="preserve"> </w:t>
      </w:r>
      <w:r>
        <w:rPr>
          <w:spacing w:val="-5"/>
          <w:sz w:val="24"/>
        </w:rPr>
        <w:t>вид</w:t>
      </w:r>
    </w:p>
    <w:p w:rsidR="000746FB" w:rsidRDefault="00930EAB">
      <w:pPr>
        <w:pStyle w:val="a3"/>
        <w:spacing w:before="41" w:line="276" w:lineRule="auto"/>
        <w:ind w:right="415" w:firstLine="54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746FB" w:rsidRDefault="00930EAB">
      <w:pPr>
        <w:pStyle w:val="a3"/>
        <w:ind w:left="686"/>
      </w:pPr>
      <w:r>
        <w:t>Место</w:t>
      </w:r>
      <w:r>
        <w:rPr>
          <w:spacing w:val="28"/>
        </w:rPr>
        <w:t xml:space="preserve">  </w:t>
      </w:r>
      <w:r>
        <w:t>человека</w:t>
      </w:r>
      <w:r>
        <w:rPr>
          <w:spacing w:val="29"/>
        </w:rPr>
        <w:t xml:space="preserve">  </w:t>
      </w:r>
      <w:r>
        <w:t>в</w:t>
      </w:r>
      <w:r>
        <w:rPr>
          <w:spacing w:val="30"/>
        </w:rPr>
        <w:t xml:space="preserve">  </w:t>
      </w:r>
      <w:r>
        <w:t>системе</w:t>
      </w:r>
      <w:r>
        <w:rPr>
          <w:spacing w:val="29"/>
        </w:rPr>
        <w:t xml:space="preserve">  </w:t>
      </w:r>
      <w:r>
        <w:t>органического</w:t>
      </w:r>
      <w:r>
        <w:rPr>
          <w:spacing w:val="30"/>
        </w:rPr>
        <w:t xml:space="preserve">  </w:t>
      </w:r>
      <w:r>
        <w:t>мира.</w:t>
      </w:r>
      <w:r>
        <w:rPr>
          <w:spacing w:val="28"/>
        </w:rPr>
        <w:t xml:space="preserve">  </w:t>
      </w:r>
      <w:r>
        <w:t>*Человек</w:t>
      </w:r>
      <w:r>
        <w:rPr>
          <w:spacing w:val="29"/>
        </w:rPr>
        <w:t xml:space="preserve">  </w:t>
      </w:r>
      <w:r>
        <w:t>как</w:t>
      </w:r>
      <w:r>
        <w:rPr>
          <w:spacing w:val="33"/>
        </w:rPr>
        <w:t xml:space="preserve">  </w:t>
      </w:r>
      <w:r>
        <w:t>часть</w:t>
      </w:r>
      <w:r>
        <w:rPr>
          <w:spacing w:val="29"/>
        </w:rPr>
        <w:t xml:space="preserve">  </w:t>
      </w:r>
      <w:r>
        <w:rPr>
          <w:spacing w:val="-2"/>
        </w:rPr>
        <w:t>природы*.</w:t>
      </w:r>
    </w:p>
    <w:p w:rsidR="000746FB" w:rsidRDefault="00930EAB">
      <w:pPr>
        <w:pStyle w:val="a3"/>
        <w:spacing w:before="41" w:line="276" w:lineRule="auto"/>
        <w:ind w:right="421"/>
      </w:pPr>
      <w:r>
        <w:t>*Систематическое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746FB" w:rsidRDefault="00930EAB">
      <w:pPr>
        <w:pStyle w:val="a5"/>
        <w:numPr>
          <w:ilvl w:val="0"/>
          <w:numId w:val="98"/>
        </w:numPr>
        <w:tabs>
          <w:tab w:val="left" w:pos="926"/>
        </w:tabs>
        <w:jc w:val="both"/>
        <w:rPr>
          <w:sz w:val="24"/>
        </w:rPr>
      </w:pPr>
      <w:r>
        <w:rPr>
          <w:sz w:val="24"/>
        </w:rPr>
        <w:t>Структура</w:t>
      </w:r>
      <w:r>
        <w:rPr>
          <w:spacing w:val="-5"/>
          <w:sz w:val="24"/>
        </w:rPr>
        <w:t xml:space="preserve"> </w:t>
      </w:r>
      <w:r>
        <w:rPr>
          <w:sz w:val="24"/>
        </w:rPr>
        <w:t>организма</w:t>
      </w:r>
      <w:r>
        <w:rPr>
          <w:spacing w:val="-4"/>
          <w:sz w:val="24"/>
        </w:rPr>
        <w:t xml:space="preserve"> </w:t>
      </w:r>
      <w:r>
        <w:rPr>
          <w:spacing w:val="-2"/>
          <w:sz w:val="24"/>
        </w:rPr>
        <w:t>человека</w:t>
      </w:r>
    </w:p>
    <w:p w:rsidR="000746FB" w:rsidRDefault="00930EAB">
      <w:pPr>
        <w:pStyle w:val="a3"/>
        <w:spacing w:before="41" w:line="276" w:lineRule="auto"/>
        <w:ind w:right="423" w:firstLine="54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0746FB" w:rsidRDefault="00930EAB">
      <w:pPr>
        <w:pStyle w:val="a3"/>
        <w:spacing w:before="1" w:line="276" w:lineRule="auto"/>
        <w:ind w:right="425" w:firstLine="540"/>
      </w:pPr>
      <w:r>
        <w:t>Типы тканей организма человека: эпителиальные, соединительные, мышечные,</w:t>
      </w:r>
      <w:r>
        <w:rPr>
          <w:spacing w:val="40"/>
        </w:rPr>
        <w:t xml:space="preserve"> </w:t>
      </w:r>
      <w:r>
        <w:t>нервная. Свойства тканей, их функции. Органы и системы органов. Организм как единое целое. *Взаимосвязь органов и систем как основа гомеостаза*.</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97"/>
        </w:numPr>
        <w:tabs>
          <w:tab w:val="left" w:pos="926"/>
        </w:tabs>
        <w:spacing w:before="41"/>
        <w:rPr>
          <w:sz w:val="24"/>
        </w:rPr>
      </w:pPr>
      <w:r>
        <w:rPr>
          <w:sz w:val="24"/>
        </w:rPr>
        <w:t>Изучение</w:t>
      </w:r>
      <w:r>
        <w:rPr>
          <w:spacing w:val="-7"/>
          <w:sz w:val="24"/>
        </w:rPr>
        <w:t xml:space="preserve"> </w:t>
      </w:r>
      <w:r>
        <w:rPr>
          <w:sz w:val="24"/>
        </w:rPr>
        <w:t>микроскопического</w:t>
      </w:r>
      <w:r>
        <w:rPr>
          <w:spacing w:val="-3"/>
          <w:sz w:val="24"/>
        </w:rPr>
        <w:t xml:space="preserve"> </w:t>
      </w:r>
      <w:r>
        <w:rPr>
          <w:sz w:val="24"/>
        </w:rPr>
        <w:t>строения</w:t>
      </w:r>
      <w:r>
        <w:rPr>
          <w:spacing w:val="-3"/>
          <w:sz w:val="24"/>
        </w:rPr>
        <w:t xml:space="preserve"> </w:t>
      </w:r>
      <w:r>
        <w:rPr>
          <w:sz w:val="24"/>
        </w:rPr>
        <w:t>тканей</w:t>
      </w:r>
      <w:r>
        <w:rPr>
          <w:spacing w:val="-3"/>
          <w:sz w:val="24"/>
        </w:rPr>
        <w:t xml:space="preserve"> </w:t>
      </w:r>
      <w:r>
        <w:rPr>
          <w:sz w:val="24"/>
        </w:rPr>
        <w:t>(на</w:t>
      </w:r>
      <w:r>
        <w:rPr>
          <w:spacing w:val="-4"/>
          <w:sz w:val="24"/>
        </w:rPr>
        <w:t xml:space="preserve"> </w:t>
      </w:r>
      <w:r>
        <w:rPr>
          <w:sz w:val="24"/>
        </w:rPr>
        <w:t>готовых</w:t>
      </w:r>
      <w:r>
        <w:rPr>
          <w:spacing w:val="-1"/>
          <w:sz w:val="24"/>
        </w:rPr>
        <w:t xml:space="preserve"> </w:t>
      </w:r>
      <w:r>
        <w:rPr>
          <w:spacing w:val="-2"/>
          <w:sz w:val="24"/>
        </w:rPr>
        <w:t>микропрепаратах).</w:t>
      </w:r>
    </w:p>
    <w:p w:rsidR="000746FB" w:rsidRDefault="00930EAB">
      <w:pPr>
        <w:pStyle w:val="a5"/>
        <w:numPr>
          <w:ilvl w:val="0"/>
          <w:numId w:val="97"/>
        </w:numPr>
        <w:tabs>
          <w:tab w:val="left" w:pos="926"/>
        </w:tabs>
        <w:spacing w:before="41"/>
        <w:rPr>
          <w:sz w:val="24"/>
        </w:rPr>
      </w:pPr>
      <w:r>
        <w:rPr>
          <w:sz w:val="24"/>
        </w:rPr>
        <w:t>Распознавание</w:t>
      </w:r>
      <w:r>
        <w:rPr>
          <w:spacing w:val="-6"/>
          <w:sz w:val="24"/>
        </w:rPr>
        <w:t xml:space="preserve"> </w:t>
      </w:r>
      <w:r>
        <w:rPr>
          <w:sz w:val="24"/>
        </w:rPr>
        <w:t>органов</w:t>
      </w:r>
      <w:r>
        <w:rPr>
          <w:spacing w:val="-4"/>
          <w:sz w:val="24"/>
        </w:rPr>
        <w:t xml:space="preserve"> </w:t>
      </w:r>
      <w:r>
        <w:rPr>
          <w:sz w:val="24"/>
        </w:rPr>
        <w:t>и</w:t>
      </w:r>
      <w:r>
        <w:rPr>
          <w:spacing w:val="-2"/>
          <w:sz w:val="24"/>
        </w:rPr>
        <w:t xml:space="preserve"> </w:t>
      </w:r>
      <w:r>
        <w:rPr>
          <w:sz w:val="24"/>
        </w:rPr>
        <w:t>систем</w:t>
      </w:r>
      <w:r>
        <w:rPr>
          <w:spacing w:val="-4"/>
          <w:sz w:val="24"/>
        </w:rPr>
        <w:t xml:space="preserve"> </w:t>
      </w:r>
      <w:r>
        <w:rPr>
          <w:sz w:val="24"/>
        </w:rPr>
        <w:t>органов</w:t>
      </w:r>
      <w:r>
        <w:rPr>
          <w:spacing w:val="-3"/>
          <w:sz w:val="24"/>
        </w:rPr>
        <w:t xml:space="preserve"> </w:t>
      </w:r>
      <w:r>
        <w:rPr>
          <w:sz w:val="24"/>
        </w:rPr>
        <w:t>человека</w:t>
      </w:r>
      <w:r>
        <w:rPr>
          <w:spacing w:val="-4"/>
          <w:sz w:val="24"/>
        </w:rPr>
        <w:t xml:space="preserve"> </w:t>
      </w:r>
      <w:r>
        <w:rPr>
          <w:sz w:val="24"/>
        </w:rPr>
        <w:t>(по</w:t>
      </w:r>
      <w:r>
        <w:rPr>
          <w:spacing w:val="-2"/>
          <w:sz w:val="24"/>
        </w:rPr>
        <w:t xml:space="preserve"> таблицам).</w:t>
      </w:r>
    </w:p>
    <w:p w:rsidR="000746FB" w:rsidRDefault="00930EAB">
      <w:pPr>
        <w:pStyle w:val="a5"/>
        <w:numPr>
          <w:ilvl w:val="0"/>
          <w:numId w:val="97"/>
        </w:numPr>
        <w:tabs>
          <w:tab w:val="left" w:pos="926"/>
        </w:tabs>
        <w:spacing w:before="41"/>
        <w:rPr>
          <w:sz w:val="24"/>
        </w:rPr>
      </w:pPr>
      <w:r>
        <w:rPr>
          <w:sz w:val="24"/>
        </w:rPr>
        <w:t>Нейрогуморальная</w:t>
      </w:r>
      <w:r>
        <w:rPr>
          <w:spacing w:val="-9"/>
          <w:sz w:val="24"/>
        </w:rPr>
        <w:t xml:space="preserve"> </w:t>
      </w:r>
      <w:r>
        <w:rPr>
          <w:spacing w:val="-2"/>
          <w:sz w:val="24"/>
        </w:rPr>
        <w:t>регуляция</w:t>
      </w:r>
    </w:p>
    <w:p w:rsidR="000746FB" w:rsidRDefault="00930EAB">
      <w:pPr>
        <w:pStyle w:val="a3"/>
        <w:spacing w:before="43"/>
        <w:ind w:left="686"/>
      </w:pPr>
      <w:r>
        <w:t>Нервная</w:t>
      </w:r>
      <w:r>
        <w:rPr>
          <w:spacing w:val="-4"/>
        </w:rPr>
        <w:t xml:space="preserve"> </w:t>
      </w:r>
      <w:r>
        <w:t>система</w:t>
      </w:r>
      <w:r>
        <w:rPr>
          <w:spacing w:val="-3"/>
        </w:rPr>
        <w:t xml:space="preserve"> </w:t>
      </w:r>
      <w:r>
        <w:t>человека,</w:t>
      </w:r>
      <w:r>
        <w:rPr>
          <w:spacing w:val="-2"/>
        </w:rPr>
        <w:t xml:space="preserve"> </w:t>
      </w:r>
      <w:r>
        <w:t>её</w:t>
      </w:r>
      <w:r>
        <w:rPr>
          <w:spacing w:val="-3"/>
        </w:rPr>
        <w:t xml:space="preserve"> </w:t>
      </w:r>
      <w:r>
        <w:t>организация</w:t>
      </w:r>
      <w:r>
        <w:rPr>
          <w:spacing w:val="-5"/>
        </w:rPr>
        <w:t xml:space="preserve"> </w:t>
      </w:r>
      <w:r>
        <w:t>и</w:t>
      </w:r>
      <w:r>
        <w:rPr>
          <w:spacing w:val="-1"/>
        </w:rPr>
        <w:t xml:space="preserve"> </w:t>
      </w:r>
      <w:r>
        <w:rPr>
          <w:spacing w:val="-2"/>
        </w:rPr>
        <w:t>значение.</w:t>
      </w:r>
    </w:p>
    <w:p w:rsidR="000746FB" w:rsidRDefault="00930EAB">
      <w:pPr>
        <w:pStyle w:val="a3"/>
        <w:spacing w:before="41" w:line="276" w:lineRule="auto"/>
        <w:ind w:right="429" w:firstLine="540"/>
      </w:pPr>
      <w:r>
        <w:t>Нейроны, нервы, нервные узлы. Рефлекс. Рефлекторная дуга. Рецепторы. *Двух нейронные и трёх нейронные рефлекторные дуги*.</w:t>
      </w:r>
    </w:p>
    <w:p w:rsidR="000746FB" w:rsidRDefault="00930EAB">
      <w:pPr>
        <w:pStyle w:val="a3"/>
        <w:spacing w:line="276" w:lineRule="auto"/>
        <w:ind w:right="424" w:firstLine="540"/>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0746FB" w:rsidRDefault="00930EAB">
      <w:pPr>
        <w:pStyle w:val="a3"/>
        <w:spacing w:line="276" w:lineRule="auto"/>
        <w:ind w:right="426" w:firstLine="540"/>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0746FB" w:rsidRDefault="00930EAB">
      <w:pPr>
        <w:pStyle w:val="a3"/>
        <w:spacing w:before="1" w:line="276" w:lineRule="auto"/>
        <w:ind w:right="425" w:firstLine="5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jc w:val="left"/>
      </w:pPr>
      <w:r>
        <w:lastRenderedPageBreak/>
        <w:t>функций</w:t>
      </w:r>
      <w:r>
        <w:rPr>
          <w:spacing w:val="80"/>
        </w:rPr>
        <w:t xml:space="preserve"> </w:t>
      </w:r>
      <w:r>
        <w:t>организма,</w:t>
      </w:r>
      <w:r>
        <w:rPr>
          <w:spacing w:val="80"/>
        </w:rPr>
        <w:t xml:space="preserve"> </w:t>
      </w:r>
      <w:r>
        <w:t>роста</w:t>
      </w:r>
      <w:r>
        <w:rPr>
          <w:spacing w:val="80"/>
        </w:rPr>
        <w:t xml:space="preserve"> </w:t>
      </w:r>
      <w:r>
        <w:t>и</w:t>
      </w:r>
      <w:r>
        <w:rPr>
          <w:spacing w:val="80"/>
        </w:rPr>
        <w:t xml:space="preserve"> </w:t>
      </w:r>
      <w:r>
        <w:t>развития.</w:t>
      </w:r>
      <w:r>
        <w:rPr>
          <w:spacing w:val="80"/>
        </w:rPr>
        <w:t xml:space="preserve"> </w:t>
      </w:r>
      <w:r>
        <w:t>*Нарушение</w:t>
      </w:r>
      <w:r>
        <w:rPr>
          <w:spacing w:val="80"/>
        </w:rPr>
        <w:t xml:space="preserve"> </w:t>
      </w:r>
      <w:r>
        <w:t>в</w:t>
      </w:r>
      <w:r>
        <w:rPr>
          <w:spacing w:val="80"/>
        </w:rPr>
        <w:t xml:space="preserve"> </w:t>
      </w:r>
      <w:r>
        <w:t>работе</w:t>
      </w:r>
      <w:r>
        <w:rPr>
          <w:spacing w:val="80"/>
        </w:rPr>
        <w:t xml:space="preserve"> </w:t>
      </w:r>
      <w:r>
        <w:t>эндокринных</w:t>
      </w:r>
      <w:r>
        <w:rPr>
          <w:spacing w:val="80"/>
        </w:rPr>
        <w:t xml:space="preserve"> </w:t>
      </w:r>
      <w:r>
        <w:t>желёз*.</w:t>
      </w:r>
      <w:r>
        <w:rPr>
          <w:spacing w:val="80"/>
        </w:rPr>
        <w:t xml:space="preserve"> </w:t>
      </w:r>
      <w:r>
        <w:t>* Особенности рефлекторной и гуморальной регуляции функций организма*.</w:t>
      </w:r>
    </w:p>
    <w:p w:rsidR="000746FB" w:rsidRDefault="00930EAB">
      <w:pPr>
        <w:pStyle w:val="a3"/>
        <w:spacing w:line="275" w:lineRule="exact"/>
        <w:ind w:left="686"/>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96"/>
        </w:numPr>
        <w:tabs>
          <w:tab w:val="left" w:pos="926"/>
        </w:tabs>
        <w:spacing w:before="43"/>
        <w:rPr>
          <w:sz w:val="24"/>
        </w:rPr>
      </w:pPr>
      <w:r>
        <w:rPr>
          <w:sz w:val="24"/>
        </w:rPr>
        <w:t>Изучение</w:t>
      </w:r>
      <w:r>
        <w:rPr>
          <w:spacing w:val="-4"/>
          <w:sz w:val="24"/>
        </w:rPr>
        <w:t xml:space="preserve"> </w:t>
      </w:r>
      <w:r>
        <w:rPr>
          <w:sz w:val="24"/>
        </w:rPr>
        <w:t>головного</w:t>
      </w:r>
      <w:r>
        <w:rPr>
          <w:spacing w:val="-2"/>
          <w:sz w:val="24"/>
        </w:rPr>
        <w:t xml:space="preserve"> </w:t>
      </w:r>
      <w:r>
        <w:rPr>
          <w:sz w:val="24"/>
        </w:rPr>
        <w:t>мозга</w:t>
      </w:r>
      <w:r>
        <w:rPr>
          <w:spacing w:val="-3"/>
          <w:sz w:val="24"/>
        </w:rPr>
        <w:t xml:space="preserve"> </w:t>
      </w:r>
      <w:r>
        <w:rPr>
          <w:sz w:val="24"/>
        </w:rPr>
        <w:t>человека</w:t>
      </w:r>
      <w:r>
        <w:rPr>
          <w:spacing w:val="-2"/>
          <w:sz w:val="24"/>
        </w:rPr>
        <w:t xml:space="preserve"> </w:t>
      </w:r>
      <w:r>
        <w:rPr>
          <w:sz w:val="24"/>
        </w:rPr>
        <w:t>(по</w:t>
      </w:r>
      <w:r>
        <w:rPr>
          <w:spacing w:val="-3"/>
          <w:sz w:val="24"/>
        </w:rPr>
        <w:t xml:space="preserve"> </w:t>
      </w:r>
      <w:r>
        <w:rPr>
          <w:spacing w:val="-2"/>
          <w:sz w:val="24"/>
        </w:rPr>
        <w:t>муляжам).</w:t>
      </w:r>
    </w:p>
    <w:p w:rsidR="000746FB" w:rsidRDefault="00930EAB">
      <w:pPr>
        <w:pStyle w:val="a5"/>
        <w:numPr>
          <w:ilvl w:val="0"/>
          <w:numId w:val="96"/>
        </w:numPr>
        <w:tabs>
          <w:tab w:val="left" w:pos="926"/>
        </w:tabs>
        <w:spacing w:before="41"/>
        <w:rPr>
          <w:sz w:val="24"/>
        </w:rPr>
      </w:pPr>
      <w:r>
        <w:rPr>
          <w:sz w:val="24"/>
        </w:rPr>
        <w:t>Изучение</w:t>
      </w:r>
      <w:r>
        <w:rPr>
          <w:spacing w:val="-6"/>
          <w:sz w:val="24"/>
        </w:rPr>
        <w:t xml:space="preserve"> </w:t>
      </w:r>
      <w:r>
        <w:rPr>
          <w:sz w:val="24"/>
        </w:rPr>
        <w:t>изменения</w:t>
      </w:r>
      <w:r>
        <w:rPr>
          <w:spacing w:val="-2"/>
          <w:sz w:val="24"/>
        </w:rPr>
        <w:t xml:space="preserve"> </w:t>
      </w:r>
      <w:r>
        <w:rPr>
          <w:sz w:val="24"/>
        </w:rPr>
        <w:t>размера</w:t>
      </w:r>
      <w:r>
        <w:rPr>
          <w:spacing w:val="-3"/>
          <w:sz w:val="24"/>
        </w:rPr>
        <w:t xml:space="preserve"> </w:t>
      </w:r>
      <w:r>
        <w:rPr>
          <w:sz w:val="24"/>
        </w:rPr>
        <w:t>зрачка</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освещённости.</w:t>
      </w:r>
    </w:p>
    <w:p w:rsidR="000746FB" w:rsidRDefault="00930EAB">
      <w:pPr>
        <w:pStyle w:val="a5"/>
        <w:numPr>
          <w:ilvl w:val="0"/>
          <w:numId w:val="95"/>
        </w:numPr>
        <w:tabs>
          <w:tab w:val="left" w:pos="926"/>
        </w:tabs>
        <w:spacing w:before="41"/>
        <w:rPr>
          <w:sz w:val="24"/>
        </w:rPr>
      </w:pPr>
      <w:r>
        <w:rPr>
          <w:sz w:val="24"/>
        </w:rPr>
        <w:t>Опора</w:t>
      </w:r>
      <w:r>
        <w:rPr>
          <w:spacing w:val="-2"/>
          <w:sz w:val="24"/>
        </w:rPr>
        <w:t xml:space="preserve"> </w:t>
      </w:r>
      <w:r>
        <w:rPr>
          <w:sz w:val="24"/>
        </w:rPr>
        <w:t xml:space="preserve">и </w:t>
      </w:r>
      <w:r>
        <w:rPr>
          <w:spacing w:val="-2"/>
          <w:sz w:val="24"/>
        </w:rPr>
        <w:t>движение</w:t>
      </w:r>
    </w:p>
    <w:p w:rsidR="000746FB" w:rsidRDefault="00930EAB">
      <w:pPr>
        <w:pStyle w:val="a3"/>
        <w:spacing w:before="41" w:line="276" w:lineRule="auto"/>
        <w:ind w:right="418" w:firstLine="54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0746FB" w:rsidRDefault="00930EAB">
      <w:pPr>
        <w:pStyle w:val="a3"/>
        <w:spacing w:before="2" w:line="276" w:lineRule="auto"/>
        <w:ind w:right="422" w:firstLine="540"/>
      </w:pPr>
      <w:r>
        <w:t>Мышечная система. Строение и функции скелетных мышц. Работа мышц: статическая</w:t>
      </w:r>
      <w:r>
        <w:rPr>
          <w:spacing w:val="40"/>
        </w:rPr>
        <w:t xml:space="preserve"> </w:t>
      </w:r>
      <w:r>
        <w:t>и динамическая; мышцы сгибатели и разгибатели. Утомление мышц. *Гиподинамия*. *Роль двигательной активности в сохранении здоровья*.</w:t>
      </w:r>
    </w:p>
    <w:p w:rsidR="000746FB" w:rsidRDefault="00930EAB">
      <w:pPr>
        <w:pStyle w:val="a3"/>
        <w:spacing w:line="276" w:lineRule="auto"/>
        <w:ind w:right="423" w:firstLine="540"/>
      </w:pPr>
      <w:r>
        <w:t>Нарушения</w:t>
      </w:r>
      <w:r>
        <w:rPr>
          <w:spacing w:val="-1"/>
        </w:rPr>
        <w:t xml:space="preserve"> </w:t>
      </w:r>
      <w:r>
        <w:t>опорно-двигательной 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94"/>
        </w:numPr>
        <w:tabs>
          <w:tab w:val="left" w:pos="926"/>
        </w:tabs>
        <w:spacing w:before="40"/>
        <w:rPr>
          <w:sz w:val="24"/>
        </w:rPr>
      </w:pPr>
      <w:r>
        <w:rPr>
          <w:sz w:val="24"/>
        </w:rPr>
        <w:t>Исследование</w:t>
      </w:r>
      <w:r>
        <w:rPr>
          <w:spacing w:val="-6"/>
          <w:sz w:val="24"/>
        </w:rPr>
        <w:t xml:space="preserve"> </w:t>
      </w:r>
      <w:r>
        <w:rPr>
          <w:sz w:val="24"/>
        </w:rPr>
        <w:t>свойств</w:t>
      </w:r>
      <w:r>
        <w:rPr>
          <w:spacing w:val="-6"/>
          <w:sz w:val="24"/>
        </w:rPr>
        <w:t xml:space="preserve"> </w:t>
      </w:r>
      <w:r>
        <w:rPr>
          <w:spacing w:val="-2"/>
          <w:sz w:val="24"/>
        </w:rPr>
        <w:t>кости.</w:t>
      </w:r>
    </w:p>
    <w:p w:rsidR="000746FB" w:rsidRDefault="00930EAB">
      <w:pPr>
        <w:pStyle w:val="a5"/>
        <w:numPr>
          <w:ilvl w:val="0"/>
          <w:numId w:val="94"/>
        </w:numPr>
        <w:tabs>
          <w:tab w:val="left" w:pos="926"/>
        </w:tabs>
        <w:spacing w:before="43"/>
        <w:rPr>
          <w:sz w:val="24"/>
        </w:rPr>
      </w:pPr>
      <w:r>
        <w:rPr>
          <w:sz w:val="24"/>
        </w:rPr>
        <w:t>Изучение</w:t>
      </w:r>
      <w:r>
        <w:rPr>
          <w:spacing w:val="-4"/>
          <w:sz w:val="24"/>
        </w:rPr>
        <w:t xml:space="preserve"> </w:t>
      </w:r>
      <w:r>
        <w:rPr>
          <w:sz w:val="24"/>
        </w:rPr>
        <w:t>строения</w:t>
      </w:r>
      <w:r>
        <w:rPr>
          <w:spacing w:val="-2"/>
          <w:sz w:val="24"/>
        </w:rPr>
        <w:t xml:space="preserve"> </w:t>
      </w:r>
      <w:r>
        <w:rPr>
          <w:sz w:val="24"/>
        </w:rPr>
        <w:t>костей</w:t>
      </w:r>
      <w:r>
        <w:rPr>
          <w:spacing w:val="-3"/>
          <w:sz w:val="24"/>
        </w:rPr>
        <w:t xml:space="preserve"> </w:t>
      </w:r>
      <w:r>
        <w:rPr>
          <w:sz w:val="24"/>
        </w:rPr>
        <w:t>(на</w:t>
      </w:r>
      <w:r>
        <w:rPr>
          <w:spacing w:val="-3"/>
          <w:sz w:val="24"/>
        </w:rPr>
        <w:t xml:space="preserve"> </w:t>
      </w:r>
      <w:r>
        <w:rPr>
          <w:spacing w:val="-2"/>
          <w:sz w:val="24"/>
        </w:rPr>
        <w:t>муляжах).</w:t>
      </w:r>
    </w:p>
    <w:p w:rsidR="000746FB" w:rsidRDefault="00930EAB">
      <w:pPr>
        <w:pStyle w:val="a5"/>
        <w:numPr>
          <w:ilvl w:val="0"/>
          <w:numId w:val="94"/>
        </w:numPr>
        <w:tabs>
          <w:tab w:val="left" w:pos="926"/>
        </w:tabs>
        <w:spacing w:before="41"/>
        <w:rPr>
          <w:sz w:val="24"/>
        </w:rPr>
      </w:pPr>
      <w:r>
        <w:rPr>
          <w:sz w:val="24"/>
        </w:rPr>
        <w:t>Изучение</w:t>
      </w:r>
      <w:r>
        <w:rPr>
          <w:spacing w:val="-4"/>
          <w:sz w:val="24"/>
        </w:rPr>
        <w:t xml:space="preserve"> </w:t>
      </w:r>
      <w:r>
        <w:rPr>
          <w:sz w:val="24"/>
        </w:rPr>
        <w:t>строения</w:t>
      </w:r>
      <w:r>
        <w:rPr>
          <w:spacing w:val="-4"/>
          <w:sz w:val="24"/>
        </w:rPr>
        <w:t xml:space="preserve"> </w:t>
      </w:r>
      <w:r>
        <w:rPr>
          <w:sz w:val="24"/>
        </w:rPr>
        <w:t>позвонков</w:t>
      </w:r>
      <w:r>
        <w:rPr>
          <w:spacing w:val="-4"/>
          <w:sz w:val="24"/>
        </w:rPr>
        <w:t xml:space="preserve"> </w:t>
      </w:r>
      <w:r>
        <w:rPr>
          <w:sz w:val="24"/>
        </w:rPr>
        <w:t>(на</w:t>
      </w:r>
      <w:r>
        <w:rPr>
          <w:spacing w:val="-3"/>
          <w:sz w:val="24"/>
        </w:rPr>
        <w:t xml:space="preserve"> </w:t>
      </w:r>
      <w:r>
        <w:rPr>
          <w:spacing w:val="-2"/>
          <w:sz w:val="24"/>
        </w:rPr>
        <w:t>муляжах).</w:t>
      </w:r>
    </w:p>
    <w:p w:rsidR="000746FB" w:rsidRDefault="00930EAB">
      <w:pPr>
        <w:pStyle w:val="a5"/>
        <w:numPr>
          <w:ilvl w:val="0"/>
          <w:numId w:val="94"/>
        </w:numPr>
        <w:tabs>
          <w:tab w:val="left" w:pos="926"/>
        </w:tabs>
        <w:spacing w:before="41"/>
        <w:rPr>
          <w:sz w:val="24"/>
        </w:rPr>
      </w:pPr>
      <w:r>
        <w:rPr>
          <w:sz w:val="24"/>
        </w:rPr>
        <w:t>Определение</w:t>
      </w:r>
      <w:r>
        <w:rPr>
          <w:spacing w:val="-5"/>
          <w:sz w:val="24"/>
        </w:rPr>
        <w:t xml:space="preserve"> </w:t>
      </w:r>
      <w:r>
        <w:rPr>
          <w:sz w:val="24"/>
        </w:rPr>
        <w:t>гибкости</w:t>
      </w:r>
      <w:r>
        <w:rPr>
          <w:spacing w:val="-3"/>
          <w:sz w:val="24"/>
        </w:rPr>
        <w:t xml:space="preserve"> </w:t>
      </w:r>
      <w:r>
        <w:rPr>
          <w:spacing w:val="-2"/>
          <w:sz w:val="24"/>
        </w:rPr>
        <w:t>позвоночника.</w:t>
      </w:r>
    </w:p>
    <w:p w:rsidR="000746FB" w:rsidRDefault="00930EAB">
      <w:pPr>
        <w:pStyle w:val="a5"/>
        <w:numPr>
          <w:ilvl w:val="0"/>
          <w:numId w:val="94"/>
        </w:numPr>
        <w:tabs>
          <w:tab w:val="left" w:pos="926"/>
        </w:tabs>
        <w:spacing w:before="41"/>
        <w:rPr>
          <w:sz w:val="24"/>
        </w:rPr>
      </w:pPr>
      <w:r>
        <w:rPr>
          <w:sz w:val="24"/>
        </w:rPr>
        <w:t>Измерение</w:t>
      </w:r>
      <w:r>
        <w:rPr>
          <w:spacing w:val="-3"/>
          <w:sz w:val="24"/>
        </w:rPr>
        <w:t xml:space="preserve"> </w:t>
      </w:r>
      <w:r>
        <w:rPr>
          <w:sz w:val="24"/>
        </w:rPr>
        <w:t>массы</w:t>
      </w:r>
      <w:r>
        <w:rPr>
          <w:spacing w:val="-1"/>
          <w:sz w:val="24"/>
        </w:rPr>
        <w:t xml:space="preserve"> </w:t>
      </w:r>
      <w:r>
        <w:rPr>
          <w:sz w:val="24"/>
        </w:rPr>
        <w:t>и</w:t>
      </w:r>
      <w:r>
        <w:rPr>
          <w:spacing w:val="-2"/>
          <w:sz w:val="24"/>
        </w:rPr>
        <w:t xml:space="preserve"> </w:t>
      </w:r>
      <w:r>
        <w:rPr>
          <w:sz w:val="24"/>
        </w:rPr>
        <w:t>роста</w:t>
      </w:r>
      <w:r>
        <w:rPr>
          <w:spacing w:val="-2"/>
          <w:sz w:val="24"/>
        </w:rPr>
        <w:t xml:space="preserve"> </w:t>
      </w:r>
      <w:r>
        <w:rPr>
          <w:sz w:val="24"/>
        </w:rPr>
        <w:t>своего</w:t>
      </w:r>
      <w:r>
        <w:rPr>
          <w:spacing w:val="-1"/>
          <w:sz w:val="24"/>
        </w:rPr>
        <w:t xml:space="preserve"> </w:t>
      </w:r>
      <w:r>
        <w:rPr>
          <w:spacing w:val="-2"/>
          <w:sz w:val="24"/>
        </w:rPr>
        <w:t>организма.</w:t>
      </w:r>
    </w:p>
    <w:p w:rsidR="000746FB" w:rsidRDefault="00930EAB">
      <w:pPr>
        <w:pStyle w:val="a5"/>
        <w:numPr>
          <w:ilvl w:val="0"/>
          <w:numId w:val="94"/>
        </w:numPr>
        <w:tabs>
          <w:tab w:val="left" w:pos="926"/>
        </w:tabs>
        <w:spacing w:before="41"/>
        <w:rPr>
          <w:sz w:val="24"/>
        </w:rPr>
      </w:pPr>
      <w:r>
        <w:rPr>
          <w:sz w:val="24"/>
        </w:rPr>
        <w:t>Изучение</w:t>
      </w:r>
      <w:r>
        <w:rPr>
          <w:spacing w:val="-5"/>
          <w:sz w:val="24"/>
        </w:rPr>
        <w:t xml:space="preserve"> </w:t>
      </w:r>
      <w:r>
        <w:rPr>
          <w:sz w:val="24"/>
        </w:rPr>
        <w:t>влияния</w:t>
      </w:r>
      <w:r>
        <w:rPr>
          <w:spacing w:val="-4"/>
          <w:sz w:val="24"/>
        </w:rPr>
        <w:t xml:space="preserve"> </w:t>
      </w:r>
      <w:r>
        <w:rPr>
          <w:sz w:val="24"/>
        </w:rPr>
        <w:t>статической</w:t>
      </w:r>
      <w:r>
        <w:rPr>
          <w:spacing w:val="-4"/>
          <w:sz w:val="24"/>
        </w:rPr>
        <w:t xml:space="preserve"> </w:t>
      </w:r>
      <w:r>
        <w:rPr>
          <w:sz w:val="24"/>
        </w:rPr>
        <w:t>и</w:t>
      </w:r>
      <w:r>
        <w:rPr>
          <w:spacing w:val="-4"/>
          <w:sz w:val="24"/>
        </w:rPr>
        <w:t xml:space="preserve"> </w:t>
      </w:r>
      <w:r>
        <w:rPr>
          <w:sz w:val="24"/>
        </w:rPr>
        <w:t>динамической</w:t>
      </w:r>
      <w:r>
        <w:rPr>
          <w:spacing w:val="-4"/>
          <w:sz w:val="24"/>
        </w:rPr>
        <w:t xml:space="preserve"> </w:t>
      </w:r>
      <w:r>
        <w:rPr>
          <w:sz w:val="24"/>
        </w:rPr>
        <w:t>нагрузки</w:t>
      </w:r>
      <w:r>
        <w:rPr>
          <w:spacing w:val="-4"/>
          <w:sz w:val="24"/>
        </w:rPr>
        <w:t xml:space="preserve"> </w:t>
      </w:r>
      <w:r>
        <w:rPr>
          <w:sz w:val="24"/>
        </w:rPr>
        <w:t>на</w:t>
      </w:r>
      <w:r>
        <w:rPr>
          <w:spacing w:val="-3"/>
          <w:sz w:val="24"/>
        </w:rPr>
        <w:t xml:space="preserve"> </w:t>
      </w:r>
      <w:r>
        <w:rPr>
          <w:sz w:val="24"/>
        </w:rPr>
        <w:t>утомление</w:t>
      </w:r>
      <w:r>
        <w:rPr>
          <w:spacing w:val="-4"/>
          <w:sz w:val="24"/>
        </w:rPr>
        <w:t xml:space="preserve"> </w:t>
      </w:r>
      <w:r>
        <w:rPr>
          <w:spacing w:val="-2"/>
          <w:sz w:val="24"/>
        </w:rPr>
        <w:t>мышц.</w:t>
      </w:r>
    </w:p>
    <w:p w:rsidR="000746FB" w:rsidRDefault="00930EAB">
      <w:pPr>
        <w:pStyle w:val="a5"/>
        <w:numPr>
          <w:ilvl w:val="0"/>
          <w:numId w:val="94"/>
        </w:numPr>
        <w:tabs>
          <w:tab w:val="left" w:pos="926"/>
        </w:tabs>
        <w:spacing w:before="43"/>
        <w:rPr>
          <w:sz w:val="24"/>
        </w:rPr>
      </w:pPr>
      <w:r>
        <w:rPr>
          <w:sz w:val="24"/>
        </w:rPr>
        <w:t>Выявление</w:t>
      </w:r>
      <w:r>
        <w:rPr>
          <w:spacing w:val="-4"/>
          <w:sz w:val="24"/>
        </w:rPr>
        <w:t xml:space="preserve"> </w:t>
      </w:r>
      <w:r>
        <w:rPr>
          <w:sz w:val="24"/>
        </w:rPr>
        <w:t>нарушения</w:t>
      </w:r>
      <w:r>
        <w:rPr>
          <w:spacing w:val="-3"/>
          <w:sz w:val="24"/>
        </w:rPr>
        <w:t xml:space="preserve"> </w:t>
      </w:r>
      <w:r>
        <w:rPr>
          <w:spacing w:val="-2"/>
          <w:sz w:val="24"/>
        </w:rPr>
        <w:t>осанки.</w:t>
      </w:r>
    </w:p>
    <w:p w:rsidR="000746FB" w:rsidRDefault="00930EAB">
      <w:pPr>
        <w:pStyle w:val="a5"/>
        <w:numPr>
          <w:ilvl w:val="0"/>
          <w:numId w:val="94"/>
        </w:numPr>
        <w:tabs>
          <w:tab w:val="left" w:pos="926"/>
        </w:tabs>
        <w:spacing w:before="41"/>
        <w:rPr>
          <w:sz w:val="24"/>
        </w:rPr>
      </w:pPr>
      <w:r>
        <w:rPr>
          <w:sz w:val="24"/>
        </w:rPr>
        <w:t>Определение</w:t>
      </w:r>
      <w:r>
        <w:rPr>
          <w:spacing w:val="-6"/>
          <w:sz w:val="24"/>
        </w:rPr>
        <w:t xml:space="preserve"> </w:t>
      </w:r>
      <w:r>
        <w:rPr>
          <w:sz w:val="24"/>
        </w:rPr>
        <w:t>признаков</w:t>
      </w:r>
      <w:r>
        <w:rPr>
          <w:spacing w:val="-5"/>
          <w:sz w:val="24"/>
        </w:rPr>
        <w:t xml:space="preserve"> </w:t>
      </w:r>
      <w:r>
        <w:rPr>
          <w:spacing w:val="-2"/>
          <w:sz w:val="24"/>
        </w:rPr>
        <w:t>плоскостопия.</w:t>
      </w:r>
    </w:p>
    <w:p w:rsidR="000746FB" w:rsidRDefault="00930EAB">
      <w:pPr>
        <w:pStyle w:val="a5"/>
        <w:numPr>
          <w:ilvl w:val="0"/>
          <w:numId w:val="94"/>
        </w:numPr>
        <w:tabs>
          <w:tab w:val="left" w:pos="926"/>
        </w:tabs>
        <w:spacing w:before="40"/>
        <w:rPr>
          <w:sz w:val="24"/>
        </w:rPr>
      </w:pPr>
      <w:r>
        <w:rPr>
          <w:sz w:val="24"/>
        </w:rPr>
        <w:t>Оказание</w:t>
      </w:r>
      <w:r>
        <w:rPr>
          <w:spacing w:val="-6"/>
          <w:sz w:val="24"/>
        </w:rPr>
        <w:t xml:space="preserve"> </w:t>
      </w:r>
      <w:r>
        <w:rPr>
          <w:sz w:val="24"/>
        </w:rPr>
        <w:t>первой</w:t>
      </w:r>
      <w:r>
        <w:rPr>
          <w:spacing w:val="-3"/>
          <w:sz w:val="24"/>
        </w:rPr>
        <w:t xml:space="preserve"> </w:t>
      </w:r>
      <w:r>
        <w:rPr>
          <w:sz w:val="24"/>
        </w:rPr>
        <w:t>помощи</w:t>
      </w:r>
      <w:r>
        <w:rPr>
          <w:spacing w:val="-2"/>
          <w:sz w:val="24"/>
        </w:rPr>
        <w:t xml:space="preserve"> </w:t>
      </w:r>
      <w:r>
        <w:rPr>
          <w:sz w:val="24"/>
        </w:rPr>
        <w:t>при</w:t>
      </w:r>
      <w:r>
        <w:rPr>
          <w:spacing w:val="-5"/>
          <w:sz w:val="24"/>
        </w:rPr>
        <w:t xml:space="preserve"> </w:t>
      </w:r>
      <w:r>
        <w:rPr>
          <w:sz w:val="24"/>
        </w:rPr>
        <w:t>повреждении</w:t>
      </w:r>
      <w:r>
        <w:rPr>
          <w:spacing w:val="-4"/>
          <w:sz w:val="24"/>
        </w:rPr>
        <w:t xml:space="preserve"> </w:t>
      </w:r>
      <w:r>
        <w:rPr>
          <w:sz w:val="24"/>
        </w:rPr>
        <w:t>скелета</w:t>
      </w:r>
      <w:r>
        <w:rPr>
          <w:spacing w:val="-4"/>
          <w:sz w:val="24"/>
        </w:rPr>
        <w:t xml:space="preserve"> </w:t>
      </w:r>
      <w:r>
        <w:rPr>
          <w:sz w:val="24"/>
        </w:rPr>
        <w:t>и</w:t>
      </w:r>
      <w:r>
        <w:rPr>
          <w:spacing w:val="-2"/>
          <w:sz w:val="24"/>
        </w:rPr>
        <w:t xml:space="preserve"> мышц.</w:t>
      </w:r>
    </w:p>
    <w:p w:rsidR="000746FB" w:rsidRDefault="00930EAB">
      <w:pPr>
        <w:pStyle w:val="a5"/>
        <w:numPr>
          <w:ilvl w:val="0"/>
          <w:numId w:val="95"/>
        </w:numPr>
        <w:tabs>
          <w:tab w:val="left" w:pos="926"/>
        </w:tabs>
        <w:spacing w:before="42"/>
        <w:rPr>
          <w:sz w:val="24"/>
        </w:rPr>
      </w:pPr>
      <w:r>
        <w:rPr>
          <w:sz w:val="24"/>
        </w:rPr>
        <w:t>Внутренняя</w:t>
      </w:r>
      <w:r>
        <w:rPr>
          <w:spacing w:val="-4"/>
          <w:sz w:val="24"/>
        </w:rPr>
        <w:t xml:space="preserve"> </w:t>
      </w:r>
      <w:r>
        <w:rPr>
          <w:sz w:val="24"/>
        </w:rPr>
        <w:t>среда</w:t>
      </w:r>
      <w:r>
        <w:rPr>
          <w:spacing w:val="-4"/>
          <w:sz w:val="24"/>
        </w:rPr>
        <w:t xml:space="preserve"> </w:t>
      </w:r>
      <w:r>
        <w:rPr>
          <w:spacing w:val="-2"/>
          <w:sz w:val="24"/>
        </w:rPr>
        <w:t>организма</w:t>
      </w:r>
    </w:p>
    <w:p w:rsidR="000746FB" w:rsidRDefault="00930EAB">
      <w:pPr>
        <w:pStyle w:val="a3"/>
        <w:spacing w:before="43" w:line="276" w:lineRule="auto"/>
        <w:ind w:right="421" w:firstLine="540"/>
      </w:pPr>
      <w:r>
        <w:t>Внутренняя</w:t>
      </w:r>
      <w:r>
        <w:rPr>
          <w:spacing w:val="-1"/>
        </w:rPr>
        <w:t xml:space="preserve"> </w:t>
      </w:r>
      <w:r>
        <w:t>среда</w:t>
      </w:r>
      <w:r>
        <w:rPr>
          <w:spacing w:val="-2"/>
        </w:rPr>
        <w:t xml:space="preserve"> </w:t>
      </w:r>
      <w:r>
        <w:t>и её функции.</w:t>
      </w:r>
      <w:r>
        <w:rPr>
          <w:spacing w:val="-1"/>
        </w:rPr>
        <w:t xml:space="preserve"> </w:t>
      </w:r>
      <w:r>
        <w:t>Форменные</w:t>
      </w:r>
      <w:r>
        <w:rPr>
          <w:spacing w:val="-3"/>
        </w:rPr>
        <w:t xml:space="preserve"> </w:t>
      </w:r>
      <w:r>
        <w:t>элементы</w:t>
      </w:r>
      <w:r>
        <w:rPr>
          <w:spacing w:val="-2"/>
        </w:rPr>
        <w:t xml:space="preserve"> </w:t>
      </w:r>
      <w:r>
        <w:t>крови:</w:t>
      </w:r>
      <w:r>
        <w:rPr>
          <w:spacing w:val="-1"/>
        </w:rPr>
        <w:t xml:space="preserve"> </w:t>
      </w:r>
      <w:r>
        <w:t>эритроциты,</w:t>
      </w:r>
      <w:r>
        <w:rPr>
          <w:spacing w:val="-2"/>
        </w:rPr>
        <w:t xml:space="preserve"> </w:t>
      </w:r>
      <w:r>
        <w:t>лейкоциты</w:t>
      </w:r>
      <w:r>
        <w:rPr>
          <w:spacing w:val="-2"/>
        </w:rPr>
        <w:t xml:space="preserve"> </w:t>
      </w:r>
      <w:r>
        <w:t>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746FB" w:rsidRDefault="00930EAB">
      <w:pPr>
        <w:pStyle w:val="a3"/>
        <w:spacing w:line="276" w:lineRule="auto"/>
        <w:ind w:right="419" w:firstLine="540"/>
      </w:pPr>
      <w:r>
        <w:t>Иммунитет и его виды. Факторы, влияющие на иммунитет (приобретённые иммунодефициты): радиационное облучение, химическое отравление, голодание,</w:t>
      </w:r>
      <w:r>
        <w:rPr>
          <w:spacing w:val="40"/>
        </w:rPr>
        <w:t xml:space="preserve"> </w:t>
      </w:r>
      <w:r>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0746FB" w:rsidRDefault="00930EAB">
      <w:pPr>
        <w:pStyle w:val="a3"/>
        <w:spacing w:line="276"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3"/>
        <w:spacing w:before="41" w:line="276" w:lineRule="auto"/>
        <w:ind w:right="426" w:firstLine="540"/>
      </w:pPr>
      <w:r>
        <w:t>Изучение микроскопического строения крови человека и лягушки (сравнение) на готовых микропрепаратах.</w:t>
      </w:r>
    </w:p>
    <w:p w:rsidR="000746FB" w:rsidRDefault="00930EAB">
      <w:pPr>
        <w:pStyle w:val="a5"/>
        <w:numPr>
          <w:ilvl w:val="0"/>
          <w:numId w:val="95"/>
        </w:numPr>
        <w:tabs>
          <w:tab w:val="left" w:pos="926"/>
        </w:tabs>
        <w:spacing w:before="2"/>
        <w:jc w:val="both"/>
        <w:rPr>
          <w:sz w:val="24"/>
        </w:rPr>
      </w:pPr>
      <w:r>
        <w:rPr>
          <w:spacing w:val="-2"/>
          <w:sz w:val="24"/>
        </w:rPr>
        <w:t>Кровообращение</w:t>
      </w:r>
    </w:p>
    <w:p w:rsidR="000746FB" w:rsidRDefault="00930EAB">
      <w:pPr>
        <w:pStyle w:val="a3"/>
        <w:spacing w:before="40" w:line="276" w:lineRule="auto"/>
        <w:ind w:right="418" w:firstLine="54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686"/>
        <w:jc w:val="left"/>
      </w:pPr>
      <w:r>
        <w:lastRenderedPageBreak/>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93"/>
        </w:numPr>
        <w:tabs>
          <w:tab w:val="left" w:pos="926"/>
        </w:tabs>
        <w:spacing w:before="40"/>
        <w:rPr>
          <w:sz w:val="24"/>
        </w:rPr>
      </w:pPr>
      <w:r>
        <w:rPr>
          <w:sz w:val="24"/>
        </w:rPr>
        <w:t>Измерение</w:t>
      </w:r>
      <w:r>
        <w:rPr>
          <w:spacing w:val="-5"/>
          <w:sz w:val="24"/>
        </w:rPr>
        <w:t xml:space="preserve"> </w:t>
      </w:r>
      <w:r>
        <w:rPr>
          <w:sz w:val="24"/>
        </w:rPr>
        <w:t>кровяного</w:t>
      </w:r>
      <w:r>
        <w:rPr>
          <w:spacing w:val="-3"/>
          <w:sz w:val="24"/>
        </w:rPr>
        <w:t xml:space="preserve"> </w:t>
      </w:r>
      <w:r>
        <w:rPr>
          <w:spacing w:val="-2"/>
          <w:sz w:val="24"/>
        </w:rPr>
        <w:t>давления.</w:t>
      </w:r>
    </w:p>
    <w:p w:rsidR="000746FB" w:rsidRDefault="00930EAB">
      <w:pPr>
        <w:pStyle w:val="a5"/>
        <w:numPr>
          <w:ilvl w:val="0"/>
          <w:numId w:val="93"/>
        </w:numPr>
        <w:tabs>
          <w:tab w:val="left" w:pos="952"/>
        </w:tabs>
        <w:spacing w:before="41" w:line="278" w:lineRule="auto"/>
        <w:ind w:left="146" w:right="424" w:firstLine="540"/>
        <w:rPr>
          <w:sz w:val="24"/>
        </w:rPr>
      </w:pPr>
      <w:r>
        <w:rPr>
          <w:sz w:val="24"/>
        </w:rPr>
        <w:t>Определение пульса и числа сердечных сокращений в покое и после дозированных</w:t>
      </w:r>
      <w:r>
        <w:rPr>
          <w:spacing w:val="40"/>
          <w:sz w:val="24"/>
        </w:rPr>
        <w:t xml:space="preserve"> </w:t>
      </w:r>
      <w:r>
        <w:rPr>
          <w:sz w:val="24"/>
        </w:rPr>
        <w:t>физических нагрузок у человека.</w:t>
      </w:r>
    </w:p>
    <w:p w:rsidR="000746FB" w:rsidRDefault="00930EAB">
      <w:pPr>
        <w:pStyle w:val="a5"/>
        <w:numPr>
          <w:ilvl w:val="0"/>
          <w:numId w:val="93"/>
        </w:numPr>
        <w:tabs>
          <w:tab w:val="left" w:pos="926"/>
        </w:tabs>
        <w:spacing w:line="272" w:lineRule="exact"/>
        <w:rPr>
          <w:sz w:val="24"/>
        </w:rPr>
      </w:pPr>
      <w:r>
        <w:rPr>
          <w:sz w:val="24"/>
        </w:rPr>
        <w:t>Первая</w:t>
      </w:r>
      <w:r>
        <w:rPr>
          <w:spacing w:val="-3"/>
          <w:sz w:val="24"/>
        </w:rPr>
        <w:t xml:space="preserve"> </w:t>
      </w:r>
      <w:r>
        <w:rPr>
          <w:sz w:val="24"/>
        </w:rPr>
        <w:t>помощь</w:t>
      </w:r>
      <w:r>
        <w:rPr>
          <w:spacing w:val="-3"/>
          <w:sz w:val="24"/>
        </w:rPr>
        <w:t xml:space="preserve"> </w:t>
      </w:r>
      <w:r>
        <w:rPr>
          <w:sz w:val="24"/>
        </w:rPr>
        <w:t>при</w:t>
      </w:r>
      <w:r>
        <w:rPr>
          <w:spacing w:val="-2"/>
          <w:sz w:val="24"/>
        </w:rPr>
        <w:t xml:space="preserve"> кровотечениях.</w:t>
      </w:r>
    </w:p>
    <w:p w:rsidR="000746FB" w:rsidRDefault="00930EAB">
      <w:pPr>
        <w:pStyle w:val="a5"/>
        <w:numPr>
          <w:ilvl w:val="0"/>
          <w:numId w:val="95"/>
        </w:numPr>
        <w:tabs>
          <w:tab w:val="left" w:pos="926"/>
        </w:tabs>
        <w:spacing w:before="41"/>
        <w:rPr>
          <w:sz w:val="24"/>
        </w:rPr>
      </w:pPr>
      <w:r>
        <w:rPr>
          <w:spacing w:val="-2"/>
          <w:sz w:val="24"/>
        </w:rPr>
        <w:t>Дыхание</w:t>
      </w:r>
    </w:p>
    <w:p w:rsidR="000746FB" w:rsidRDefault="00930EAB">
      <w:pPr>
        <w:pStyle w:val="a3"/>
        <w:spacing w:before="41" w:line="276" w:lineRule="auto"/>
        <w:ind w:right="422" w:firstLine="54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746FB" w:rsidRDefault="00930EAB">
      <w:pPr>
        <w:pStyle w:val="a3"/>
        <w:spacing w:before="1" w:line="276" w:lineRule="auto"/>
        <w:ind w:right="415" w:firstLine="540"/>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92"/>
        </w:numPr>
        <w:tabs>
          <w:tab w:val="left" w:pos="926"/>
        </w:tabs>
        <w:spacing w:before="41"/>
        <w:rPr>
          <w:sz w:val="24"/>
        </w:rPr>
      </w:pPr>
      <w:r>
        <w:rPr>
          <w:sz w:val="24"/>
        </w:rPr>
        <w:t>Измерение</w:t>
      </w:r>
      <w:r>
        <w:rPr>
          <w:spacing w:val="-5"/>
          <w:sz w:val="24"/>
        </w:rPr>
        <w:t xml:space="preserve"> </w:t>
      </w:r>
      <w:r>
        <w:rPr>
          <w:sz w:val="24"/>
        </w:rPr>
        <w:t>обхвата</w:t>
      </w:r>
      <w:r>
        <w:rPr>
          <w:spacing w:val="-3"/>
          <w:sz w:val="24"/>
        </w:rPr>
        <w:t xml:space="preserve"> </w:t>
      </w:r>
      <w:r>
        <w:rPr>
          <w:sz w:val="24"/>
        </w:rPr>
        <w:t>грудной</w:t>
      </w:r>
      <w:r>
        <w:rPr>
          <w:spacing w:val="-2"/>
          <w:sz w:val="24"/>
        </w:rPr>
        <w:t xml:space="preserve"> </w:t>
      </w:r>
      <w:r>
        <w:rPr>
          <w:sz w:val="24"/>
        </w:rPr>
        <w:t>клетки</w:t>
      </w:r>
      <w:r>
        <w:rPr>
          <w:spacing w:val="-2"/>
          <w:sz w:val="24"/>
        </w:rPr>
        <w:t xml:space="preserve"> </w:t>
      </w:r>
      <w:r>
        <w:rPr>
          <w:sz w:val="24"/>
        </w:rPr>
        <w:t>в</w:t>
      </w:r>
      <w:r>
        <w:rPr>
          <w:spacing w:val="-3"/>
          <w:sz w:val="24"/>
        </w:rPr>
        <w:t xml:space="preserve"> </w:t>
      </w:r>
      <w:r>
        <w:rPr>
          <w:sz w:val="24"/>
        </w:rPr>
        <w:t>состоянии</w:t>
      </w:r>
      <w:r>
        <w:rPr>
          <w:spacing w:val="-2"/>
          <w:sz w:val="24"/>
        </w:rPr>
        <w:t xml:space="preserve"> </w:t>
      </w:r>
      <w:r>
        <w:rPr>
          <w:sz w:val="24"/>
        </w:rPr>
        <w:t>вдоха</w:t>
      </w:r>
      <w:r>
        <w:rPr>
          <w:spacing w:val="-3"/>
          <w:sz w:val="24"/>
        </w:rPr>
        <w:t xml:space="preserve"> </w:t>
      </w:r>
      <w:r>
        <w:rPr>
          <w:sz w:val="24"/>
        </w:rPr>
        <w:t>и</w:t>
      </w:r>
      <w:r>
        <w:rPr>
          <w:spacing w:val="-1"/>
          <w:sz w:val="24"/>
        </w:rPr>
        <w:t xml:space="preserve"> </w:t>
      </w:r>
      <w:r>
        <w:rPr>
          <w:spacing w:val="-2"/>
          <w:sz w:val="24"/>
        </w:rPr>
        <w:t>выдоха.</w:t>
      </w:r>
    </w:p>
    <w:p w:rsidR="000746FB" w:rsidRDefault="00930EAB">
      <w:pPr>
        <w:pStyle w:val="a5"/>
        <w:numPr>
          <w:ilvl w:val="0"/>
          <w:numId w:val="92"/>
        </w:numPr>
        <w:tabs>
          <w:tab w:val="left" w:pos="926"/>
        </w:tabs>
        <w:spacing w:before="43"/>
        <w:rPr>
          <w:sz w:val="24"/>
        </w:rPr>
      </w:pPr>
      <w:r>
        <w:rPr>
          <w:sz w:val="24"/>
        </w:rPr>
        <w:t>Определение</w:t>
      </w:r>
      <w:r>
        <w:rPr>
          <w:spacing w:val="-4"/>
          <w:sz w:val="24"/>
        </w:rPr>
        <w:t xml:space="preserve"> </w:t>
      </w:r>
      <w:r>
        <w:rPr>
          <w:sz w:val="24"/>
        </w:rPr>
        <w:t>частоты</w:t>
      </w:r>
      <w:r>
        <w:rPr>
          <w:spacing w:val="-3"/>
          <w:sz w:val="24"/>
        </w:rPr>
        <w:t xml:space="preserve"> </w:t>
      </w:r>
      <w:r>
        <w:rPr>
          <w:sz w:val="24"/>
        </w:rPr>
        <w:t>дыхания.</w:t>
      </w:r>
      <w:r>
        <w:rPr>
          <w:spacing w:val="-2"/>
          <w:sz w:val="24"/>
        </w:rPr>
        <w:t xml:space="preserve"> </w:t>
      </w:r>
      <w:r>
        <w:rPr>
          <w:sz w:val="24"/>
        </w:rPr>
        <w:t>Влияние</w:t>
      </w:r>
      <w:r>
        <w:rPr>
          <w:spacing w:val="-4"/>
          <w:sz w:val="24"/>
        </w:rPr>
        <w:t xml:space="preserve"> </w:t>
      </w:r>
      <w:r>
        <w:rPr>
          <w:sz w:val="24"/>
        </w:rPr>
        <w:t>различных</w:t>
      </w:r>
      <w:r>
        <w:rPr>
          <w:spacing w:val="-1"/>
          <w:sz w:val="24"/>
        </w:rPr>
        <w:t xml:space="preserve"> </w:t>
      </w:r>
      <w:r>
        <w:rPr>
          <w:sz w:val="24"/>
        </w:rPr>
        <w:t>факторов</w:t>
      </w:r>
      <w:r>
        <w:rPr>
          <w:spacing w:val="-3"/>
          <w:sz w:val="24"/>
        </w:rPr>
        <w:t xml:space="preserve"> </w:t>
      </w:r>
      <w:r>
        <w:rPr>
          <w:sz w:val="24"/>
        </w:rPr>
        <w:t>на</w:t>
      </w:r>
      <w:r>
        <w:rPr>
          <w:spacing w:val="-3"/>
          <w:sz w:val="24"/>
        </w:rPr>
        <w:t xml:space="preserve"> </w:t>
      </w:r>
      <w:r>
        <w:rPr>
          <w:sz w:val="24"/>
        </w:rPr>
        <w:t>частоту</w:t>
      </w:r>
      <w:r>
        <w:rPr>
          <w:spacing w:val="-7"/>
          <w:sz w:val="24"/>
        </w:rPr>
        <w:t xml:space="preserve"> </w:t>
      </w:r>
      <w:r>
        <w:rPr>
          <w:spacing w:val="-2"/>
          <w:sz w:val="24"/>
        </w:rPr>
        <w:t>дыхания.</w:t>
      </w:r>
    </w:p>
    <w:p w:rsidR="000746FB" w:rsidRDefault="00930EAB">
      <w:pPr>
        <w:pStyle w:val="a5"/>
        <w:numPr>
          <w:ilvl w:val="0"/>
          <w:numId w:val="95"/>
        </w:numPr>
        <w:tabs>
          <w:tab w:val="left" w:pos="926"/>
        </w:tabs>
        <w:spacing w:before="41"/>
        <w:rPr>
          <w:sz w:val="24"/>
        </w:rPr>
      </w:pPr>
      <w:r>
        <w:rPr>
          <w:sz w:val="24"/>
        </w:rPr>
        <w:t>Питание</w:t>
      </w:r>
      <w:r>
        <w:rPr>
          <w:spacing w:val="-2"/>
          <w:sz w:val="24"/>
        </w:rPr>
        <w:t xml:space="preserve"> </w:t>
      </w:r>
      <w:r>
        <w:rPr>
          <w:sz w:val="24"/>
        </w:rPr>
        <w:t>и</w:t>
      </w:r>
      <w:r>
        <w:rPr>
          <w:spacing w:val="-3"/>
          <w:sz w:val="24"/>
        </w:rPr>
        <w:t xml:space="preserve"> </w:t>
      </w:r>
      <w:r>
        <w:rPr>
          <w:spacing w:val="-2"/>
          <w:sz w:val="24"/>
        </w:rPr>
        <w:t>пищеварение</w:t>
      </w:r>
    </w:p>
    <w:p w:rsidR="000746FB" w:rsidRDefault="00930EAB">
      <w:pPr>
        <w:pStyle w:val="a3"/>
        <w:spacing w:before="41" w:line="276" w:lineRule="auto"/>
        <w:ind w:right="419" w:firstLine="540"/>
      </w:pPr>
      <w:r>
        <w:t>Питательные вещества и пищевые продукты. Питание и его значение. Пищеварение. Органы</w:t>
      </w:r>
      <w:r>
        <w:rPr>
          <w:spacing w:val="80"/>
          <w:w w:val="150"/>
        </w:rPr>
        <w:t xml:space="preserve"> </w:t>
      </w:r>
      <w:r>
        <w:t>пищеварения,</w:t>
      </w:r>
      <w:r>
        <w:rPr>
          <w:spacing w:val="80"/>
          <w:w w:val="150"/>
        </w:rPr>
        <w:t xml:space="preserve"> </w:t>
      </w:r>
      <w:r>
        <w:t>их</w:t>
      </w:r>
      <w:r>
        <w:rPr>
          <w:spacing w:val="80"/>
          <w:w w:val="150"/>
        </w:rPr>
        <w:t xml:space="preserve"> </w:t>
      </w:r>
      <w:r>
        <w:t>строение</w:t>
      </w:r>
      <w:r>
        <w:rPr>
          <w:spacing w:val="80"/>
          <w:w w:val="150"/>
        </w:rPr>
        <w:t xml:space="preserve"> </w:t>
      </w:r>
      <w:r>
        <w:t>и</w:t>
      </w:r>
      <w:r>
        <w:rPr>
          <w:spacing w:val="80"/>
          <w:w w:val="150"/>
        </w:rPr>
        <w:t xml:space="preserve"> </w:t>
      </w:r>
      <w:r>
        <w:t>функции.</w:t>
      </w:r>
      <w:r>
        <w:rPr>
          <w:spacing w:val="80"/>
          <w:w w:val="150"/>
        </w:rPr>
        <w:t xml:space="preserve"> </w:t>
      </w:r>
      <w:r>
        <w:t>Ферменты,</w:t>
      </w:r>
      <w:r>
        <w:rPr>
          <w:spacing w:val="80"/>
          <w:w w:val="150"/>
        </w:rPr>
        <w:t xml:space="preserve"> </w:t>
      </w:r>
      <w:r>
        <w:t>их</w:t>
      </w:r>
      <w:r>
        <w:rPr>
          <w:spacing w:val="80"/>
          <w:w w:val="150"/>
        </w:rPr>
        <w:t xml:space="preserve"> </w:t>
      </w:r>
      <w:r>
        <w:t>роль</w:t>
      </w:r>
      <w:r>
        <w:rPr>
          <w:spacing w:val="80"/>
          <w:w w:val="150"/>
        </w:rPr>
        <w:t xml:space="preserve"> </w:t>
      </w:r>
      <w:r>
        <w:t>в</w:t>
      </w:r>
      <w:r>
        <w:rPr>
          <w:spacing w:val="80"/>
          <w:w w:val="150"/>
        </w:rPr>
        <w:t xml:space="preserve"> </w:t>
      </w:r>
      <w:r>
        <w:t>пищеварении.</w:t>
      </w:r>
    </w:p>
    <w:p w:rsidR="000746FB" w:rsidRDefault="00930EAB">
      <w:pPr>
        <w:pStyle w:val="a3"/>
        <w:spacing w:before="1" w:line="276" w:lineRule="auto"/>
        <w:ind w:right="416"/>
      </w:pPr>
      <w:r>
        <w:t>*Пищеварение в ротовой полости*. Зубы и уход за</w:t>
      </w:r>
      <w:r>
        <w:rPr>
          <w:spacing w:val="-2"/>
        </w:rPr>
        <w:t xml:space="preserve"> </w:t>
      </w:r>
      <w:r>
        <w:t>ними.</w:t>
      </w:r>
      <w:r>
        <w:rPr>
          <w:spacing w:val="-1"/>
        </w:rPr>
        <w:t xml:space="preserve"> </w:t>
      </w:r>
      <w:r>
        <w:t>*Пищеварение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746FB" w:rsidRDefault="00930EAB">
      <w:pPr>
        <w:pStyle w:val="a3"/>
        <w:spacing w:line="276" w:lineRule="auto"/>
        <w:ind w:right="417" w:firstLine="540"/>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w:t>
      </w:r>
      <w:r>
        <w:rPr>
          <w:spacing w:val="-2"/>
        </w:rPr>
        <w:t>Павлова*.</w:t>
      </w:r>
    </w:p>
    <w:p w:rsidR="000746FB" w:rsidRDefault="00930EAB">
      <w:pPr>
        <w:pStyle w:val="a3"/>
        <w:spacing w:line="276" w:lineRule="auto"/>
        <w:ind w:right="416" w:firstLine="54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0746FB" w:rsidRDefault="00930EAB">
      <w:pPr>
        <w:pStyle w:val="a3"/>
        <w:spacing w:line="275"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91"/>
        </w:numPr>
        <w:tabs>
          <w:tab w:val="left" w:pos="926"/>
        </w:tabs>
        <w:spacing w:before="42"/>
        <w:rPr>
          <w:sz w:val="24"/>
        </w:rPr>
      </w:pPr>
      <w:r>
        <w:rPr>
          <w:sz w:val="24"/>
        </w:rPr>
        <w:t>Исследование</w:t>
      </w:r>
      <w:r>
        <w:rPr>
          <w:spacing w:val="-5"/>
          <w:sz w:val="24"/>
        </w:rPr>
        <w:t xml:space="preserve"> </w:t>
      </w:r>
      <w:r>
        <w:rPr>
          <w:sz w:val="24"/>
        </w:rPr>
        <w:t>действия</w:t>
      </w:r>
      <w:r>
        <w:rPr>
          <w:spacing w:val="-3"/>
          <w:sz w:val="24"/>
        </w:rPr>
        <w:t xml:space="preserve"> </w:t>
      </w:r>
      <w:r>
        <w:rPr>
          <w:sz w:val="24"/>
        </w:rPr>
        <w:t>ферментов</w:t>
      </w:r>
      <w:r>
        <w:rPr>
          <w:spacing w:val="-4"/>
          <w:sz w:val="24"/>
        </w:rPr>
        <w:t xml:space="preserve"> </w:t>
      </w:r>
      <w:r>
        <w:rPr>
          <w:sz w:val="24"/>
        </w:rPr>
        <w:t>слюны</w:t>
      </w:r>
      <w:r>
        <w:rPr>
          <w:spacing w:val="-3"/>
          <w:sz w:val="24"/>
        </w:rPr>
        <w:t xml:space="preserve"> </w:t>
      </w:r>
      <w:r>
        <w:rPr>
          <w:sz w:val="24"/>
        </w:rPr>
        <w:t>на</w:t>
      </w:r>
      <w:r>
        <w:rPr>
          <w:spacing w:val="-7"/>
          <w:sz w:val="24"/>
        </w:rPr>
        <w:t xml:space="preserve"> </w:t>
      </w:r>
      <w:r>
        <w:rPr>
          <w:spacing w:val="-2"/>
          <w:sz w:val="24"/>
        </w:rPr>
        <w:t>крахмал.</w:t>
      </w:r>
    </w:p>
    <w:p w:rsidR="000746FB" w:rsidRDefault="00930EAB">
      <w:pPr>
        <w:pStyle w:val="a5"/>
        <w:numPr>
          <w:ilvl w:val="0"/>
          <w:numId w:val="91"/>
        </w:numPr>
        <w:tabs>
          <w:tab w:val="left" w:pos="926"/>
        </w:tabs>
        <w:spacing w:before="41"/>
        <w:rPr>
          <w:sz w:val="24"/>
        </w:rPr>
      </w:pPr>
      <w:r>
        <w:rPr>
          <w:sz w:val="24"/>
        </w:rPr>
        <w:t>Наблюдение</w:t>
      </w:r>
      <w:r>
        <w:rPr>
          <w:spacing w:val="-4"/>
          <w:sz w:val="24"/>
        </w:rPr>
        <w:t xml:space="preserve"> </w:t>
      </w:r>
      <w:r>
        <w:rPr>
          <w:sz w:val="24"/>
        </w:rPr>
        <w:t>действия</w:t>
      </w:r>
      <w:r>
        <w:rPr>
          <w:spacing w:val="-3"/>
          <w:sz w:val="24"/>
        </w:rPr>
        <w:t xml:space="preserve"> </w:t>
      </w:r>
      <w:r>
        <w:rPr>
          <w:sz w:val="24"/>
        </w:rPr>
        <w:t>желудочного</w:t>
      </w:r>
      <w:r>
        <w:rPr>
          <w:spacing w:val="-2"/>
          <w:sz w:val="24"/>
        </w:rPr>
        <w:t xml:space="preserve"> </w:t>
      </w:r>
      <w:r>
        <w:rPr>
          <w:sz w:val="24"/>
        </w:rPr>
        <w:t>сока</w:t>
      </w:r>
      <w:r>
        <w:rPr>
          <w:spacing w:val="-4"/>
          <w:sz w:val="24"/>
        </w:rPr>
        <w:t xml:space="preserve"> </w:t>
      </w:r>
      <w:r>
        <w:rPr>
          <w:sz w:val="24"/>
        </w:rPr>
        <w:t>на</w:t>
      </w:r>
      <w:r>
        <w:rPr>
          <w:spacing w:val="-3"/>
          <w:sz w:val="24"/>
        </w:rPr>
        <w:t xml:space="preserve"> </w:t>
      </w:r>
      <w:r>
        <w:rPr>
          <w:spacing w:val="-2"/>
          <w:sz w:val="24"/>
        </w:rPr>
        <w:t>белки.</w:t>
      </w:r>
    </w:p>
    <w:p w:rsidR="000746FB" w:rsidRDefault="00930EAB">
      <w:pPr>
        <w:pStyle w:val="a5"/>
        <w:numPr>
          <w:ilvl w:val="0"/>
          <w:numId w:val="95"/>
        </w:numPr>
        <w:tabs>
          <w:tab w:val="left" w:pos="926"/>
        </w:tabs>
        <w:spacing w:before="41"/>
        <w:rPr>
          <w:sz w:val="24"/>
        </w:rPr>
      </w:pPr>
      <w:r>
        <w:rPr>
          <w:sz w:val="24"/>
        </w:rPr>
        <w:t>Обмен</w:t>
      </w:r>
      <w:r>
        <w:rPr>
          <w:spacing w:val="-3"/>
          <w:sz w:val="24"/>
        </w:rPr>
        <w:t xml:space="preserve"> </w:t>
      </w:r>
      <w:r>
        <w:rPr>
          <w:sz w:val="24"/>
        </w:rPr>
        <w:t>веществ</w:t>
      </w:r>
      <w:r>
        <w:rPr>
          <w:spacing w:val="-2"/>
          <w:sz w:val="24"/>
        </w:rPr>
        <w:t xml:space="preserve"> </w:t>
      </w:r>
      <w:r>
        <w:rPr>
          <w:sz w:val="24"/>
        </w:rPr>
        <w:t>и</w:t>
      </w:r>
      <w:r>
        <w:rPr>
          <w:spacing w:val="-3"/>
          <w:sz w:val="24"/>
        </w:rPr>
        <w:t xml:space="preserve"> </w:t>
      </w:r>
      <w:r>
        <w:rPr>
          <w:sz w:val="24"/>
        </w:rPr>
        <w:t>превращение</w:t>
      </w:r>
      <w:r>
        <w:rPr>
          <w:spacing w:val="-2"/>
          <w:sz w:val="24"/>
        </w:rPr>
        <w:t xml:space="preserve"> энергии</w:t>
      </w:r>
    </w:p>
    <w:p w:rsidR="000746FB" w:rsidRDefault="00930EAB">
      <w:pPr>
        <w:pStyle w:val="a3"/>
        <w:spacing w:before="41" w:line="276" w:lineRule="auto"/>
        <w:ind w:right="423" w:firstLine="54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746FB" w:rsidRDefault="00930EAB">
      <w:pPr>
        <w:pStyle w:val="a3"/>
        <w:spacing w:before="1" w:line="276" w:lineRule="auto"/>
        <w:ind w:right="424" w:firstLine="540"/>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rsidR="000746FB" w:rsidRDefault="00930EAB">
      <w:pPr>
        <w:pStyle w:val="a3"/>
        <w:ind w:left="686"/>
      </w:pPr>
      <w:r>
        <w:t>Нормы</w:t>
      </w:r>
      <w:r>
        <w:rPr>
          <w:spacing w:val="48"/>
          <w:w w:val="150"/>
        </w:rPr>
        <w:t xml:space="preserve"> </w:t>
      </w:r>
      <w:r>
        <w:t>и</w:t>
      </w:r>
      <w:r>
        <w:rPr>
          <w:spacing w:val="51"/>
          <w:w w:val="150"/>
        </w:rPr>
        <w:t xml:space="preserve"> </w:t>
      </w:r>
      <w:r>
        <w:t>режим</w:t>
      </w:r>
      <w:r>
        <w:rPr>
          <w:spacing w:val="50"/>
          <w:w w:val="150"/>
        </w:rPr>
        <w:t xml:space="preserve"> </w:t>
      </w:r>
      <w:r>
        <w:t>питания.</w:t>
      </w:r>
      <w:r>
        <w:rPr>
          <w:spacing w:val="79"/>
        </w:rPr>
        <w:t xml:space="preserve"> </w:t>
      </w:r>
      <w:r>
        <w:t>Рациональное</w:t>
      </w:r>
      <w:r>
        <w:rPr>
          <w:spacing w:val="77"/>
        </w:rPr>
        <w:t xml:space="preserve"> </w:t>
      </w:r>
      <w:r>
        <w:t>питание</w:t>
      </w:r>
      <w:r>
        <w:rPr>
          <w:spacing w:val="56"/>
          <w:w w:val="150"/>
        </w:rPr>
        <w:t xml:space="preserve"> </w:t>
      </w:r>
      <w:r>
        <w:t>—</w:t>
      </w:r>
      <w:r>
        <w:rPr>
          <w:spacing w:val="51"/>
          <w:w w:val="150"/>
        </w:rPr>
        <w:t xml:space="preserve"> </w:t>
      </w:r>
      <w:r>
        <w:t>фактор</w:t>
      </w:r>
      <w:r>
        <w:rPr>
          <w:spacing w:val="50"/>
          <w:w w:val="150"/>
        </w:rPr>
        <w:t xml:space="preserve"> </w:t>
      </w:r>
      <w:r>
        <w:t>укрепления</w:t>
      </w:r>
      <w:r>
        <w:rPr>
          <w:spacing w:val="79"/>
        </w:rPr>
        <w:t xml:space="preserve"> </w:t>
      </w:r>
      <w:r>
        <w:rPr>
          <w:spacing w:val="-2"/>
        </w:rPr>
        <w:t>здоровья.</w:t>
      </w:r>
    </w:p>
    <w:p w:rsidR="000746FB" w:rsidRDefault="00930EAB">
      <w:pPr>
        <w:pStyle w:val="a3"/>
        <w:spacing w:before="41"/>
      </w:pPr>
      <w:r>
        <w:t>*Нарушение</w:t>
      </w:r>
      <w:r>
        <w:rPr>
          <w:spacing w:val="-4"/>
        </w:rPr>
        <w:t xml:space="preserve"> </w:t>
      </w:r>
      <w:r>
        <w:t>обмена</w:t>
      </w:r>
      <w:r>
        <w:rPr>
          <w:spacing w:val="-4"/>
        </w:rPr>
        <w:t xml:space="preserve"> </w:t>
      </w:r>
      <w:r>
        <w:rPr>
          <w:spacing w:val="-2"/>
        </w:rPr>
        <w:t>веществ*.</w:t>
      </w:r>
    </w:p>
    <w:p w:rsidR="000746FB" w:rsidRDefault="00930EAB">
      <w:pPr>
        <w:pStyle w:val="a3"/>
        <w:spacing w:before="42"/>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90"/>
        </w:numPr>
        <w:tabs>
          <w:tab w:val="left" w:pos="926"/>
        </w:tabs>
        <w:spacing w:before="43"/>
        <w:rPr>
          <w:sz w:val="24"/>
        </w:rPr>
      </w:pPr>
      <w:r>
        <w:rPr>
          <w:sz w:val="24"/>
        </w:rPr>
        <w:t>Исследование</w:t>
      </w:r>
      <w:r>
        <w:rPr>
          <w:spacing w:val="-8"/>
          <w:sz w:val="24"/>
        </w:rPr>
        <w:t xml:space="preserve"> </w:t>
      </w:r>
      <w:r>
        <w:rPr>
          <w:sz w:val="24"/>
        </w:rPr>
        <w:t>состава</w:t>
      </w:r>
      <w:r>
        <w:rPr>
          <w:spacing w:val="-6"/>
          <w:sz w:val="24"/>
        </w:rPr>
        <w:t xml:space="preserve"> </w:t>
      </w:r>
      <w:r>
        <w:rPr>
          <w:sz w:val="24"/>
        </w:rPr>
        <w:t>продуктов</w:t>
      </w:r>
      <w:r>
        <w:rPr>
          <w:spacing w:val="-6"/>
          <w:sz w:val="24"/>
        </w:rPr>
        <w:t xml:space="preserve"> </w:t>
      </w:r>
      <w:r>
        <w:rPr>
          <w:spacing w:val="-2"/>
          <w:sz w:val="24"/>
        </w:rPr>
        <w:t>питания.</w:t>
      </w:r>
    </w:p>
    <w:p w:rsidR="000746FB" w:rsidRDefault="00930EAB">
      <w:pPr>
        <w:pStyle w:val="a5"/>
        <w:numPr>
          <w:ilvl w:val="0"/>
          <w:numId w:val="90"/>
        </w:numPr>
        <w:tabs>
          <w:tab w:val="left" w:pos="926"/>
        </w:tabs>
        <w:spacing w:before="41"/>
        <w:rPr>
          <w:sz w:val="24"/>
        </w:rPr>
      </w:pPr>
      <w:r>
        <w:rPr>
          <w:sz w:val="24"/>
        </w:rPr>
        <w:t>Составление</w:t>
      </w:r>
      <w:r>
        <w:rPr>
          <w:spacing w:val="-6"/>
          <w:sz w:val="24"/>
        </w:rPr>
        <w:t xml:space="preserve"> </w:t>
      </w:r>
      <w:r>
        <w:rPr>
          <w:sz w:val="24"/>
        </w:rPr>
        <w:t>меню</w:t>
      </w:r>
      <w:r>
        <w:rPr>
          <w:spacing w:val="-3"/>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калорийности</w:t>
      </w:r>
      <w:r>
        <w:rPr>
          <w:spacing w:val="-4"/>
          <w:sz w:val="24"/>
        </w:rPr>
        <w:t xml:space="preserve"> </w:t>
      </w:r>
      <w:r>
        <w:rPr>
          <w:spacing w:val="-2"/>
          <w:sz w:val="24"/>
        </w:rPr>
        <w:t>пищи.</w:t>
      </w:r>
    </w:p>
    <w:p w:rsidR="000746FB" w:rsidRDefault="00930EAB">
      <w:pPr>
        <w:pStyle w:val="a5"/>
        <w:numPr>
          <w:ilvl w:val="0"/>
          <w:numId w:val="90"/>
        </w:numPr>
        <w:tabs>
          <w:tab w:val="left" w:pos="926"/>
        </w:tabs>
        <w:spacing w:before="40"/>
        <w:rPr>
          <w:sz w:val="24"/>
        </w:rPr>
      </w:pPr>
      <w:r>
        <w:rPr>
          <w:sz w:val="24"/>
        </w:rPr>
        <w:t>Способы</w:t>
      </w:r>
      <w:r>
        <w:rPr>
          <w:spacing w:val="-5"/>
          <w:sz w:val="24"/>
        </w:rPr>
        <w:t xml:space="preserve"> </w:t>
      </w:r>
      <w:r>
        <w:rPr>
          <w:sz w:val="24"/>
        </w:rPr>
        <w:t>сохранения</w:t>
      </w:r>
      <w:r>
        <w:rPr>
          <w:spacing w:val="-6"/>
          <w:sz w:val="24"/>
        </w:rPr>
        <w:t xml:space="preserve"> </w:t>
      </w:r>
      <w:r>
        <w:rPr>
          <w:sz w:val="24"/>
        </w:rPr>
        <w:t>витаминов</w:t>
      </w:r>
      <w:r>
        <w:rPr>
          <w:spacing w:val="-4"/>
          <w:sz w:val="24"/>
        </w:rPr>
        <w:t xml:space="preserve"> </w:t>
      </w:r>
      <w:r>
        <w:rPr>
          <w:sz w:val="24"/>
        </w:rPr>
        <w:t>в</w:t>
      </w:r>
      <w:r>
        <w:rPr>
          <w:spacing w:val="-4"/>
          <w:sz w:val="24"/>
        </w:rPr>
        <w:t xml:space="preserve"> </w:t>
      </w:r>
      <w:r>
        <w:rPr>
          <w:sz w:val="24"/>
        </w:rPr>
        <w:t>пищевых</w:t>
      </w:r>
      <w:r>
        <w:rPr>
          <w:spacing w:val="-3"/>
          <w:sz w:val="24"/>
        </w:rPr>
        <w:t xml:space="preserve"> </w:t>
      </w:r>
      <w:r>
        <w:rPr>
          <w:spacing w:val="-2"/>
          <w:sz w:val="24"/>
        </w:rPr>
        <w:t>продуктах.</w:t>
      </w:r>
    </w:p>
    <w:p w:rsidR="000746FB" w:rsidRDefault="00930EAB">
      <w:pPr>
        <w:pStyle w:val="a5"/>
        <w:numPr>
          <w:ilvl w:val="0"/>
          <w:numId w:val="95"/>
        </w:numPr>
        <w:tabs>
          <w:tab w:val="left" w:pos="1046"/>
        </w:tabs>
        <w:spacing w:before="41"/>
        <w:ind w:left="1046" w:hanging="360"/>
        <w:rPr>
          <w:sz w:val="24"/>
        </w:rPr>
      </w:pPr>
      <w:r>
        <w:rPr>
          <w:spacing w:val="-4"/>
          <w:sz w:val="24"/>
        </w:rPr>
        <w:t>Кожа</w:t>
      </w:r>
    </w:p>
    <w:p w:rsidR="000746FB" w:rsidRDefault="00930EAB">
      <w:pPr>
        <w:pStyle w:val="a3"/>
        <w:spacing w:before="43" w:line="276" w:lineRule="auto"/>
        <w:ind w:right="527" w:firstLine="540"/>
        <w:jc w:val="left"/>
      </w:pPr>
      <w:r>
        <w:t>Строение и функции кожи. Кожа и её производные. Кожа и терморегуляция. Влияние</w:t>
      </w:r>
      <w:r>
        <w:rPr>
          <w:spacing w:val="40"/>
        </w:rPr>
        <w:t xml:space="preserve"> </w:t>
      </w:r>
      <w:r>
        <w:t>на кожу факторов окружающей среды.</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5" w:firstLine="540"/>
      </w:pPr>
      <w: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746FB" w:rsidRDefault="00930EAB">
      <w:pPr>
        <w:pStyle w:val="a3"/>
        <w:spacing w:before="1"/>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89"/>
        </w:numPr>
        <w:tabs>
          <w:tab w:val="left" w:pos="926"/>
        </w:tabs>
        <w:spacing w:before="41"/>
        <w:rPr>
          <w:sz w:val="24"/>
        </w:rPr>
      </w:pPr>
      <w:r>
        <w:rPr>
          <w:sz w:val="24"/>
        </w:rPr>
        <w:t>Исследование</w:t>
      </w:r>
      <w:r>
        <w:rPr>
          <w:spacing w:val="-7"/>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лупы</w:t>
      </w:r>
      <w:r>
        <w:rPr>
          <w:spacing w:val="-4"/>
          <w:sz w:val="24"/>
        </w:rPr>
        <w:t xml:space="preserve"> </w:t>
      </w:r>
      <w:r>
        <w:rPr>
          <w:sz w:val="24"/>
        </w:rPr>
        <w:t>тыльной</w:t>
      </w:r>
      <w:r>
        <w:rPr>
          <w:spacing w:val="-4"/>
          <w:sz w:val="24"/>
        </w:rPr>
        <w:t xml:space="preserve"> </w:t>
      </w:r>
      <w:r>
        <w:rPr>
          <w:sz w:val="24"/>
        </w:rPr>
        <w:t>и</w:t>
      </w:r>
      <w:r>
        <w:rPr>
          <w:spacing w:val="-3"/>
          <w:sz w:val="24"/>
        </w:rPr>
        <w:t xml:space="preserve"> </w:t>
      </w:r>
      <w:r>
        <w:rPr>
          <w:sz w:val="24"/>
        </w:rPr>
        <w:t>ладонной</w:t>
      </w:r>
      <w:r>
        <w:rPr>
          <w:spacing w:val="-4"/>
          <w:sz w:val="24"/>
        </w:rPr>
        <w:t xml:space="preserve"> </w:t>
      </w:r>
      <w:r>
        <w:rPr>
          <w:sz w:val="24"/>
        </w:rPr>
        <w:t>стороны</w:t>
      </w:r>
      <w:r>
        <w:rPr>
          <w:spacing w:val="-3"/>
          <w:sz w:val="24"/>
        </w:rPr>
        <w:t xml:space="preserve"> </w:t>
      </w:r>
      <w:r>
        <w:rPr>
          <w:spacing w:val="-2"/>
          <w:sz w:val="24"/>
        </w:rPr>
        <w:t>кисти.</w:t>
      </w:r>
    </w:p>
    <w:p w:rsidR="000746FB" w:rsidRDefault="00930EAB">
      <w:pPr>
        <w:pStyle w:val="a5"/>
        <w:numPr>
          <w:ilvl w:val="0"/>
          <w:numId w:val="89"/>
        </w:numPr>
        <w:tabs>
          <w:tab w:val="left" w:pos="926"/>
        </w:tabs>
        <w:spacing w:before="40"/>
        <w:rPr>
          <w:sz w:val="24"/>
        </w:rPr>
      </w:pPr>
      <w:r>
        <w:rPr>
          <w:sz w:val="24"/>
        </w:rPr>
        <w:t>Определение</w:t>
      </w:r>
      <w:r>
        <w:rPr>
          <w:spacing w:val="-8"/>
          <w:sz w:val="24"/>
        </w:rPr>
        <w:t xml:space="preserve"> </w:t>
      </w:r>
      <w:r>
        <w:rPr>
          <w:sz w:val="24"/>
        </w:rPr>
        <w:t>жирности</w:t>
      </w:r>
      <w:r>
        <w:rPr>
          <w:spacing w:val="-5"/>
          <w:sz w:val="24"/>
        </w:rPr>
        <w:t xml:space="preserve"> </w:t>
      </w:r>
      <w:r>
        <w:rPr>
          <w:sz w:val="24"/>
        </w:rPr>
        <w:t>различных</w:t>
      </w:r>
      <w:r>
        <w:rPr>
          <w:spacing w:val="-3"/>
          <w:sz w:val="24"/>
        </w:rPr>
        <w:t xml:space="preserve"> </w:t>
      </w:r>
      <w:r>
        <w:rPr>
          <w:sz w:val="24"/>
        </w:rPr>
        <w:t>участков</w:t>
      </w:r>
      <w:r>
        <w:rPr>
          <w:spacing w:val="-5"/>
          <w:sz w:val="24"/>
        </w:rPr>
        <w:t xml:space="preserve"> </w:t>
      </w:r>
      <w:r>
        <w:rPr>
          <w:sz w:val="24"/>
        </w:rPr>
        <w:t>кожи</w:t>
      </w:r>
      <w:r>
        <w:rPr>
          <w:spacing w:val="-4"/>
          <w:sz w:val="24"/>
        </w:rPr>
        <w:t xml:space="preserve"> </w:t>
      </w:r>
      <w:r>
        <w:rPr>
          <w:spacing w:val="-2"/>
          <w:sz w:val="24"/>
        </w:rPr>
        <w:t>лица.</w:t>
      </w:r>
    </w:p>
    <w:p w:rsidR="000746FB" w:rsidRDefault="00930EAB">
      <w:pPr>
        <w:pStyle w:val="a5"/>
        <w:numPr>
          <w:ilvl w:val="0"/>
          <w:numId w:val="89"/>
        </w:numPr>
        <w:tabs>
          <w:tab w:val="left" w:pos="926"/>
        </w:tabs>
        <w:spacing w:before="41"/>
        <w:rPr>
          <w:sz w:val="24"/>
        </w:rPr>
      </w:pPr>
      <w:r>
        <w:rPr>
          <w:sz w:val="24"/>
        </w:rPr>
        <w:t>Описание</w:t>
      </w:r>
      <w:r>
        <w:rPr>
          <w:spacing w:val="-5"/>
          <w:sz w:val="24"/>
        </w:rPr>
        <w:t xml:space="preserve"> </w:t>
      </w:r>
      <w:r>
        <w:rPr>
          <w:sz w:val="24"/>
        </w:rPr>
        <w:t>мер</w:t>
      </w:r>
      <w:r>
        <w:rPr>
          <w:spacing w:val="-2"/>
          <w:sz w:val="24"/>
        </w:rPr>
        <w:t xml:space="preserve"> </w:t>
      </w:r>
      <w:r>
        <w:rPr>
          <w:sz w:val="24"/>
        </w:rPr>
        <w:t>по</w:t>
      </w:r>
      <w:r>
        <w:rPr>
          <w:spacing w:val="3"/>
          <w:sz w:val="24"/>
        </w:rPr>
        <w:t xml:space="preserve"> </w:t>
      </w:r>
      <w:r>
        <w:rPr>
          <w:sz w:val="24"/>
        </w:rPr>
        <w:t>уходу</w:t>
      </w:r>
      <w:r>
        <w:rPr>
          <w:spacing w:val="-7"/>
          <w:sz w:val="24"/>
        </w:rPr>
        <w:t xml:space="preserve"> </w:t>
      </w:r>
      <w:r>
        <w:rPr>
          <w:sz w:val="24"/>
        </w:rPr>
        <w:t>за</w:t>
      </w:r>
      <w:r>
        <w:rPr>
          <w:spacing w:val="-2"/>
          <w:sz w:val="24"/>
        </w:rPr>
        <w:t xml:space="preserve"> </w:t>
      </w:r>
      <w:r>
        <w:rPr>
          <w:sz w:val="24"/>
        </w:rPr>
        <w:t>кожей</w:t>
      </w:r>
      <w:r>
        <w:rPr>
          <w:spacing w:val="-2"/>
          <w:sz w:val="24"/>
        </w:rPr>
        <w:t xml:space="preserve"> </w:t>
      </w:r>
      <w:r>
        <w:rPr>
          <w:sz w:val="24"/>
        </w:rPr>
        <w:t>лица</w:t>
      </w:r>
      <w:r>
        <w:rPr>
          <w:spacing w:val="-2"/>
          <w:sz w:val="24"/>
        </w:rPr>
        <w:t xml:space="preserve"> </w:t>
      </w:r>
      <w:r>
        <w:rPr>
          <w:sz w:val="24"/>
        </w:rPr>
        <w:t>и</w:t>
      </w:r>
      <w:r>
        <w:rPr>
          <w:spacing w:val="-2"/>
          <w:sz w:val="24"/>
        </w:rPr>
        <w:t xml:space="preserve"> </w:t>
      </w:r>
      <w:r>
        <w:rPr>
          <w:sz w:val="24"/>
        </w:rPr>
        <w:t>волосами</w:t>
      </w:r>
      <w:r>
        <w:rPr>
          <w:spacing w:val="-1"/>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типа</w:t>
      </w:r>
      <w:r>
        <w:rPr>
          <w:spacing w:val="-2"/>
          <w:sz w:val="24"/>
        </w:rPr>
        <w:t xml:space="preserve"> кожи.</w:t>
      </w:r>
    </w:p>
    <w:p w:rsidR="000746FB" w:rsidRDefault="00930EAB">
      <w:pPr>
        <w:pStyle w:val="a5"/>
        <w:numPr>
          <w:ilvl w:val="0"/>
          <w:numId w:val="89"/>
        </w:numPr>
        <w:tabs>
          <w:tab w:val="left" w:pos="926"/>
        </w:tabs>
        <w:spacing w:before="43"/>
        <w:rPr>
          <w:sz w:val="24"/>
        </w:rPr>
      </w:pPr>
      <w:r>
        <w:rPr>
          <w:sz w:val="24"/>
        </w:rPr>
        <w:t>Описание</w:t>
      </w:r>
      <w:r>
        <w:rPr>
          <w:spacing w:val="-6"/>
          <w:sz w:val="24"/>
        </w:rPr>
        <w:t xml:space="preserve"> </w:t>
      </w:r>
      <w:r>
        <w:rPr>
          <w:sz w:val="24"/>
        </w:rPr>
        <w:t>основных</w:t>
      </w:r>
      <w:r>
        <w:rPr>
          <w:spacing w:val="-4"/>
          <w:sz w:val="24"/>
        </w:rPr>
        <w:t xml:space="preserve"> </w:t>
      </w:r>
      <w:r>
        <w:rPr>
          <w:sz w:val="24"/>
        </w:rPr>
        <w:t>гигиенических</w:t>
      </w:r>
      <w:r>
        <w:rPr>
          <w:spacing w:val="-4"/>
          <w:sz w:val="24"/>
        </w:rPr>
        <w:t xml:space="preserve"> </w:t>
      </w:r>
      <w:r>
        <w:rPr>
          <w:sz w:val="24"/>
        </w:rPr>
        <w:t>требований</w:t>
      </w:r>
      <w:r>
        <w:rPr>
          <w:spacing w:val="-5"/>
          <w:sz w:val="24"/>
        </w:rPr>
        <w:t xml:space="preserve"> </w:t>
      </w:r>
      <w:r>
        <w:rPr>
          <w:sz w:val="24"/>
        </w:rPr>
        <w:t>к</w:t>
      </w:r>
      <w:r>
        <w:rPr>
          <w:spacing w:val="-3"/>
          <w:sz w:val="24"/>
        </w:rPr>
        <w:t xml:space="preserve"> </w:t>
      </w:r>
      <w:r>
        <w:rPr>
          <w:sz w:val="24"/>
        </w:rPr>
        <w:t>одежде</w:t>
      </w:r>
      <w:r>
        <w:rPr>
          <w:spacing w:val="-4"/>
          <w:sz w:val="24"/>
        </w:rPr>
        <w:t xml:space="preserve"> </w:t>
      </w:r>
      <w:r>
        <w:rPr>
          <w:sz w:val="24"/>
        </w:rPr>
        <w:t>и</w:t>
      </w:r>
      <w:r>
        <w:rPr>
          <w:spacing w:val="-3"/>
          <w:sz w:val="24"/>
        </w:rPr>
        <w:t xml:space="preserve"> </w:t>
      </w:r>
      <w:r>
        <w:rPr>
          <w:spacing w:val="-2"/>
          <w:sz w:val="24"/>
        </w:rPr>
        <w:t>обуви.</w:t>
      </w:r>
    </w:p>
    <w:p w:rsidR="000746FB" w:rsidRDefault="00930EAB">
      <w:pPr>
        <w:pStyle w:val="a5"/>
        <w:numPr>
          <w:ilvl w:val="0"/>
          <w:numId w:val="95"/>
        </w:numPr>
        <w:tabs>
          <w:tab w:val="left" w:pos="1046"/>
        </w:tabs>
        <w:spacing w:before="41"/>
        <w:ind w:left="1046" w:hanging="360"/>
        <w:rPr>
          <w:sz w:val="24"/>
        </w:rPr>
      </w:pPr>
      <w:r>
        <w:rPr>
          <w:spacing w:val="-2"/>
          <w:sz w:val="24"/>
        </w:rPr>
        <w:t>Выделение</w:t>
      </w:r>
    </w:p>
    <w:p w:rsidR="000746FB" w:rsidRDefault="00930EAB">
      <w:pPr>
        <w:pStyle w:val="a3"/>
        <w:spacing w:before="41" w:line="276" w:lineRule="auto"/>
        <w:ind w:right="421" w:firstLine="54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746FB" w:rsidRDefault="00930EAB">
      <w:pPr>
        <w:pStyle w:val="a3"/>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88"/>
        </w:numPr>
        <w:tabs>
          <w:tab w:val="left" w:pos="926"/>
        </w:tabs>
        <w:spacing w:before="41"/>
        <w:rPr>
          <w:sz w:val="24"/>
        </w:rPr>
      </w:pPr>
      <w:r>
        <w:rPr>
          <w:sz w:val="24"/>
        </w:rPr>
        <w:t>Определение</w:t>
      </w:r>
      <w:r>
        <w:rPr>
          <w:spacing w:val="-4"/>
          <w:sz w:val="24"/>
        </w:rPr>
        <w:t xml:space="preserve"> </w:t>
      </w:r>
      <w:r>
        <w:rPr>
          <w:sz w:val="24"/>
        </w:rPr>
        <w:t>местоположения</w:t>
      </w:r>
      <w:r>
        <w:rPr>
          <w:spacing w:val="-3"/>
          <w:sz w:val="24"/>
        </w:rPr>
        <w:t xml:space="preserve"> </w:t>
      </w:r>
      <w:r>
        <w:rPr>
          <w:sz w:val="24"/>
        </w:rPr>
        <w:t>почек</w:t>
      </w:r>
      <w:r>
        <w:rPr>
          <w:spacing w:val="-4"/>
          <w:sz w:val="24"/>
        </w:rPr>
        <w:t xml:space="preserve"> </w:t>
      </w:r>
      <w:r>
        <w:rPr>
          <w:sz w:val="24"/>
        </w:rPr>
        <w:t>(на</w:t>
      </w:r>
      <w:r>
        <w:rPr>
          <w:spacing w:val="-3"/>
          <w:sz w:val="24"/>
        </w:rPr>
        <w:t xml:space="preserve"> </w:t>
      </w:r>
      <w:r>
        <w:rPr>
          <w:spacing w:val="-2"/>
          <w:sz w:val="24"/>
        </w:rPr>
        <w:t>муляже).</w:t>
      </w:r>
    </w:p>
    <w:p w:rsidR="000746FB" w:rsidRDefault="00930EAB">
      <w:pPr>
        <w:pStyle w:val="a5"/>
        <w:numPr>
          <w:ilvl w:val="0"/>
          <w:numId w:val="88"/>
        </w:numPr>
        <w:tabs>
          <w:tab w:val="left" w:pos="926"/>
        </w:tabs>
        <w:spacing w:before="44"/>
        <w:rPr>
          <w:sz w:val="24"/>
        </w:rPr>
      </w:pPr>
      <w:r>
        <w:rPr>
          <w:sz w:val="24"/>
        </w:rPr>
        <w:t>Описание</w:t>
      </w:r>
      <w:r>
        <w:rPr>
          <w:spacing w:val="-5"/>
          <w:sz w:val="24"/>
        </w:rPr>
        <w:t xml:space="preserve"> </w:t>
      </w:r>
      <w:r>
        <w:rPr>
          <w:sz w:val="24"/>
        </w:rPr>
        <w:t>мер</w:t>
      </w:r>
      <w:r>
        <w:rPr>
          <w:spacing w:val="-3"/>
          <w:sz w:val="24"/>
        </w:rPr>
        <w:t xml:space="preserve"> </w:t>
      </w:r>
      <w:r>
        <w:rPr>
          <w:sz w:val="24"/>
        </w:rPr>
        <w:t>профилактики</w:t>
      </w:r>
      <w:r>
        <w:rPr>
          <w:spacing w:val="-4"/>
          <w:sz w:val="24"/>
        </w:rPr>
        <w:t xml:space="preserve"> </w:t>
      </w:r>
      <w:r>
        <w:rPr>
          <w:sz w:val="24"/>
        </w:rPr>
        <w:t>болезней</w:t>
      </w:r>
      <w:r>
        <w:rPr>
          <w:spacing w:val="-3"/>
          <w:sz w:val="24"/>
        </w:rPr>
        <w:t xml:space="preserve"> </w:t>
      </w:r>
      <w:r>
        <w:rPr>
          <w:spacing w:val="-2"/>
          <w:sz w:val="24"/>
        </w:rPr>
        <w:t>почек.</w:t>
      </w:r>
    </w:p>
    <w:p w:rsidR="000746FB" w:rsidRDefault="00930EAB">
      <w:pPr>
        <w:pStyle w:val="a5"/>
        <w:numPr>
          <w:ilvl w:val="0"/>
          <w:numId w:val="95"/>
        </w:numPr>
        <w:tabs>
          <w:tab w:val="left" w:pos="1046"/>
        </w:tabs>
        <w:spacing w:before="41"/>
        <w:ind w:left="1046" w:hanging="360"/>
        <w:rPr>
          <w:sz w:val="24"/>
        </w:rPr>
      </w:pPr>
      <w:r>
        <w:rPr>
          <w:sz w:val="24"/>
        </w:rPr>
        <w:t>Размножение</w:t>
      </w:r>
      <w:r>
        <w:rPr>
          <w:spacing w:val="-3"/>
          <w:sz w:val="24"/>
        </w:rPr>
        <w:t xml:space="preserve"> </w:t>
      </w:r>
      <w:r>
        <w:rPr>
          <w:sz w:val="24"/>
        </w:rPr>
        <w:t>и</w:t>
      </w:r>
      <w:r>
        <w:rPr>
          <w:spacing w:val="-2"/>
          <w:sz w:val="24"/>
        </w:rPr>
        <w:t xml:space="preserve"> развитие</w:t>
      </w:r>
    </w:p>
    <w:p w:rsidR="000746FB" w:rsidRDefault="00930EAB">
      <w:pPr>
        <w:pStyle w:val="a3"/>
        <w:spacing w:before="40" w:line="276" w:lineRule="auto"/>
        <w:ind w:right="419" w:firstLine="54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w:t>
      </w:r>
      <w:r>
        <w:rPr>
          <w:spacing w:val="57"/>
        </w:rPr>
        <w:t xml:space="preserve"> </w:t>
      </w:r>
      <w:r>
        <w:t>среды.</w:t>
      </w:r>
      <w:r>
        <w:rPr>
          <w:spacing w:val="58"/>
        </w:rPr>
        <w:t xml:space="preserve"> </w:t>
      </w:r>
      <w:r>
        <w:t>*Роды*.</w:t>
      </w:r>
      <w:r>
        <w:rPr>
          <w:spacing w:val="58"/>
        </w:rPr>
        <w:t xml:space="preserve"> </w:t>
      </w:r>
      <w:r>
        <w:t>*Лактация*.</w:t>
      </w:r>
      <w:r>
        <w:rPr>
          <w:spacing w:val="58"/>
        </w:rPr>
        <w:t xml:space="preserve"> </w:t>
      </w:r>
      <w:r>
        <w:t>Рост</w:t>
      </w:r>
      <w:r>
        <w:rPr>
          <w:spacing w:val="59"/>
        </w:rPr>
        <w:t xml:space="preserve"> </w:t>
      </w:r>
      <w:r>
        <w:t>и</w:t>
      </w:r>
      <w:r>
        <w:rPr>
          <w:spacing w:val="59"/>
        </w:rPr>
        <w:t xml:space="preserve"> </w:t>
      </w:r>
      <w:r>
        <w:t>развитие</w:t>
      </w:r>
      <w:r>
        <w:rPr>
          <w:spacing w:val="57"/>
        </w:rPr>
        <w:t xml:space="preserve"> </w:t>
      </w:r>
      <w:r>
        <w:t>ребёнка.</w:t>
      </w:r>
      <w:r>
        <w:rPr>
          <w:spacing w:val="58"/>
        </w:rPr>
        <w:t xml:space="preserve"> </w:t>
      </w:r>
      <w:r>
        <w:t>Половое</w:t>
      </w:r>
      <w:r>
        <w:rPr>
          <w:spacing w:val="60"/>
        </w:rPr>
        <w:t xml:space="preserve"> </w:t>
      </w:r>
      <w:r>
        <w:rPr>
          <w:spacing w:val="-2"/>
        </w:rPr>
        <w:t>созревание.</w:t>
      </w:r>
    </w:p>
    <w:p w:rsidR="000746FB" w:rsidRDefault="00930EAB">
      <w:pPr>
        <w:pStyle w:val="a3"/>
        <w:spacing w:before="1" w:line="276" w:lineRule="auto"/>
        <w:ind w:right="423"/>
      </w:pPr>
      <w: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746FB" w:rsidRDefault="00930EAB">
      <w:pPr>
        <w:pStyle w:val="a3"/>
        <w:spacing w:line="274"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3"/>
        <w:spacing w:before="43" w:line="276" w:lineRule="auto"/>
        <w:ind w:right="425" w:firstLine="540"/>
      </w:pPr>
      <w:r>
        <w:t>Описание основных мер по профилактике инфекционных вирусных заболеваний:</w:t>
      </w:r>
      <w:r>
        <w:rPr>
          <w:spacing w:val="40"/>
        </w:rPr>
        <w:t xml:space="preserve"> </w:t>
      </w:r>
      <w:r>
        <w:t>СПИД и гепатит.</w:t>
      </w:r>
    </w:p>
    <w:p w:rsidR="000746FB" w:rsidRDefault="00930EAB">
      <w:pPr>
        <w:pStyle w:val="a5"/>
        <w:numPr>
          <w:ilvl w:val="0"/>
          <w:numId w:val="95"/>
        </w:numPr>
        <w:tabs>
          <w:tab w:val="left" w:pos="1046"/>
        </w:tabs>
        <w:spacing w:line="275" w:lineRule="exact"/>
        <w:ind w:left="1046" w:hanging="360"/>
        <w:jc w:val="both"/>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0746FB" w:rsidRDefault="00930EAB">
      <w:pPr>
        <w:pStyle w:val="a3"/>
        <w:spacing w:before="42" w:line="276" w:lineRule="auto"/>
        <w:ind w:right="423" w:firstLine="54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746FB" w:rsidRDefault="00930EAB">
      <w:pPr>
        <w:pStyle w:val="a3"/>
        <w:spacing w:line="276" w:lineRule="auto"/>
        <w:ind w:right="427" w:firstLine="54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746FB" w:rsidRDefault="00930EAB">
      <w:pPr>
        <w:pStyle w:val="a3"/>
        <w:spacing w:before="2" w:line="276" w:lineRule="auto"/>
        <w:ind w:right="426" w:firstLine="540"/>
      </w:pPr>
      <w:r>
        <w:t>Органы равновесия, мышечного чувства, осязания, обоняния и вкуса. Взаимодействие сенсорных систем организма.</w:t>
      </w:r>
    </w:p>
    <w:p w:rsidR="000746FB" w:rsidRDefault="00930EAB">
      <w:pPr>
        <w:pStyle w:val="a3"/>
        <w:spacing w:line="275" w:lineRule="exact"/>
        <w:ind w:left="686"/>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87"/>
        </w:numPr>
        <w:tabs>
          <w:tab w:val="left" w:pos="926"/>
        </w:tabs>
        <w:spacing w:before="40"/>
        <w:rPr>
          <w:sz w:val="24"/>
        </w:rPr>
      </w:pPr>
      <w:r>
        <w:rPr>
          <w:sz w:val="24"/>
        </w:rPr>
        <w:t>Определение</w:t>
      </w:r>
      <w:r>
        <w:rPr>
          <w:spacing w:val="-3"/>
          <w:sz w:val="24"/>
        </w:rPr>
        <w:t xml:space="preserve"> </w:t>
      </w:r>
      <w:r>
        <w:rPr>
          <w:sz w:val="24"/>
        </w:rPr>
        <w:t>остроты</w:t>
      </w:r>
      <w:r>
        <w:rPr>
          <w:spacing w:val="-2"/>
          <w:sz w:val="24"/>
        </w:rPr>
        <w:t xml:space="preserve"> </w:t>
      </w:r>
      <w:r>
        <w:rPr>
          <w:sz w:val="24"/>
        </w:rPr>
        <w:t>зрения</w:t>
      </w:r>
      <w:r>
        <w:rPr>
          <w:spacing w:val="1"/>
          <w:sz w:val="24"/>
        </w:rPr>
        <w:t xml:space="preserve"> </w:t>
      </w:r>
      <w:r>
        <w:rPr>
          <w:sz w:val="24"/>
        </w:rPr>
        <w:t>у</w:t>
      </w:r>
      <w:r>
        <w:rPr>
          <w:spacing w:val="-9"/>
          <w:sz w:val="24"/>
        </w:rPr>
        <w:t xml:space="preserve"> </w:t>
      </w:r>
      <w:r>
        <w:rPr>
          <w:spacing w:val="-2"/>
          <w:sz w:val="24"/>
        </w:rPr>
        <w:t>человека.</w:t>
      </w:r>
    </w:p>
    <w:p w:rsidR="000746FB" w:rsidRDefault="00930EAB">
      <w:pPr>
        <w:pStyle w:val="a5"/>
        <w:numPr>
          <w:ilvl w:val="0"/>
          <w:numId w:val="87"/>
        </w:numPr>
        <w:tabs>
          <w:tab w:val="left" w:pos="926"/>
        </w:tabs>
        <w:spacing w:before="44"/>
        <w:rPr>
          <w:sz w:val="24"/>
        </w:rPr>
      </w:pPr>
      <w:r>
        <w:rPr>
          <w:sz w:val="24"/>
        </w:rPr>
        <w:t>Изучение</w:t>
      </w:r>
      <w:r>
        <w:rPr>
          <w:spacing w:val="-5"/>
          <w:sz w:val="24"/>
        </w:rPr>
        <w:t xml:space="preserve"> </w:t>
      </w:r>
      <w:r>
        <w:rPr>
          <w:sz w:val="24"/>
        </w:rPr>
        <w:t>строения</w:t>
      </w:r>
      <w:r>
        <w:rPr>
          <w:spacing w:val="-2"/>
          <w:sz w:val="24"/>
        </w:rPr>
        <w:t xml:space="preserve"> </w:t>
      </w:r>
      <w:r>
        <w:rPr>
          <w:sz w:val="24"/>
        </w:rPr>
        <w:t>органа</w:t>
      </w:r>
      <w:r>
        <w:rPr>
          <w:spacing w:val="-3"/>
          <w:sz w:val="24"/>
        </w:rPr>
        <w:t xml:space="preserve"> </w:t>
      </w:r>
      <w:r>
        <w:rPr>
          <w:sz w:val="24"/>
        </w:rPr>
        <w:t>зрения</w:t>
      </w:r>
      <w:r>
        <w:rPr>
          <w:spacing w:val="-1"/>
          <w:sz w:val="24"/>
        </w:rPr>
        <w:t xml:space="preserve"> </w:t>
      </w:r>
      <w:r>
        <w:rPr>
          <w:sz w:val="24"/>
        </w:rPr>
        <w:t>(на</w:t>
      </w:r>
      <w:r>
        <w:rPr>
          <w:spacing w:val="-2"/>
          <w:sz w:val="24"/>
        </w:rPr>
        <w:t xml:space="preserve"> </w:t>
      </w:r>
      <w:r>
        <w:rPr>
          <w:sz w:val="24"/>
        </w:rPr>
        <w:t>муляже</w:t>
      </w:r>
      <w:r>
        <w:rPr>
          <w:spacing w:val="-3"/>
          <w:sz w:val="24"/>
        </w:rPr>
        <w:t xml:space="preserve"> </w:t>
      </w:r>
      <w:r>
        <w:rPr>
          <w:sz w:val="24"/>
        </w:rPr>
        <w:t>и</w:t>
      </w:r>
      <w:r>
        <w:rPr>
          <w:spacing w:val="2"/>
          <w:sz w:val="24"/>
        </w:rPr>
        <w:t xml:space="preserve"> </w:t>
      </w:r>
      <w:r>
        <w:rPr>
          <w:sz w:val="24"/>
        </w:rPr>
        <w:t>влажном</w:t>
      </w:r>
      <w:r>
        <w:rPr>
          <w:spacing w:val="-2"/>
          <w:sz w:val="24"/>
        </w:rPr>
        <w:t xml:space="preserve"> препарате).</w:t>
      </w:r>
    </w:p>
    <w:p w:rsidR="000746FB" w:rsidRDefault="00930EAB">
      <w:pPr>
        <w:pStyle w:val="a5"/>
        <w:numPr>
          <w:ilvl w:val="0"/>
          <w:numId w:val="87"/>
        </w:numPr>
        <w:tabs>
          <w:tab w:val="left" w:pos="926"/>
        </w:tabs>
        <w:spacing w:before="40"/>
        <w:rPr>
          <w:sz w:val="24"/>
        </w:rPr>
      </w:pPr>
      <w:r>
        <w:rPr>
          <w:sz w:val="24"/>
        </w:rPr>
        <w:t>Изучение</w:t>
      </w:r>
      <w:r>
        <w:rPr>
          <w:spacing w:val="-4"/>
          <w:sz w:val="24"/>
        </w:rPr>
        <w:t xml:space="preserve"> </w:t>
      </w:r>
      <w:r>
        <w:rPr>
          <w:sz w:val="24"/>
        </w:rPr>
        <w:t>строения</w:t>
      </w:r>
      <w:r>
        <w:rPr>
          <w:spacing w:val="-2"/>
          <w:sz w:val="24"/>
        </w:rPr>
        <w:t xml:space="preserve"> </w:t>
      </w:r>
      <w:r>
        <w:rPr>
          <w:sz w:val="24"/>
        </w:rPr>
        <w:t>органа</w:t>
      </w:r>
      <w:r>
        <w:rPr>
          <w:spacing w:val="-4"/>
          <w:sz w:val="24"/>
        </w:rPr>
        <w:t xml:space="preserve"> </w:t>
      </w:r>
      <w:r>
        <w:rPr>
          <w:sz w:val="24"/>
        </w:rPr>
        <w:t>слуха</w:t>
      </w:r>
      <w:r>
        <w:rPr>
          <w:spacing w:val="-3"/>
          <w:sz w:val="24"/>
        </w:rPr>
        <w:t xml:space="preserve"> </w:t>
      </w:r>
      <w:r>
        <w:rPr>
          <w:sz w:val="24"/>
        </w:rPr>
        <w:t>(на</w:t>
      </w:r>
      <w:r>
        <w:rPr>
          <w:spacing w:val="-1"/>
          <w:sz w:val="24"/>
        </w:rPr>
        <w:t xml:space="preserve"> </w:t>
      </w:r>
      <w:r>
        <w:rPr>
          <w:spacing w:val="-2"/>
          <w:sz w:val="24"/>
        </w:rPr>
        <w:t>муляже).</w:t>
      </w:r>
    </w:p>
    <w:p w:rsidR="000746FB" w:rsidRDefault="00930EAB">
      <w:pPr>
        <w:pStyle w:val="a5"/>
        <w:numPr>
          <w:ilvl w:val="0"/>
          <w:numId w:val="95"/>
        </w:numPr>
        <w:tabs>
          <w:tab w:val="left" w:pos="1046"/>
        </w:tabs>
        <w:spacing w:before="41"/>
        <w:ind w:left="1046" w:hanging="360"/>
        <w:rPr>
          <w:sz w:val="24"/>
        </w:rPr>
      </w:pPr>
      <w:r>
        <w:rPr>
          <w:sz w:val="24"/>
        </w:rPr>
        <w:t>Поведение</w:t>
      </w:r>
      <w:r>
        <w:rPr>
          <w:spacing w:val="-4"/>
          <w:sz w:val="24"/>
        </w:rPr>
        <w:t xml:space="preserve"> </w:t>
      </w:r>
      <w:r>
        <w:rPr>
          <w:sz w:val="24"/>
        </w:rPr>
        <w:t>и</w:t>
      </w:r>
      <w:r>
        <w:rPr>
          <w:spacing w:val="-2"/>
          <w:sz w:val="24"/>
        </w:rPr>
        <w:t xml:space="preserve"> психика</w:t>
      </w:r>
    </w:p>
    <w:p w:rsidR="000746FB" w:rsidRDefault="00930EAB">
      <w:pPr>
        <w:pStyle w:val="a3"/>
        <w:spacing w:before="42" w:line="276" w:lineRule="auto"/>
        <w:ind w:right="419" w:firstLine="54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Pr>
          <w:spacing w:val="35"/>
        </w:rPr>
        <w:t xml:space="preserve">  </w:t>
      </w:r>
      <w:r>
        <w:t>Наследственные</w:t>
      </w:r>
      <w:r>
        <w:rPr>
          <w:spacing w:val="35"/>
        </w:rPr>
        <w:t xml:space="preserve">  </w:t>
      </w:r>
      <w:r>
        <w:t>и</w:t>
      </w:r>
      <w:r>
        <w:rPr>
          <w:spacing w:val="37"/>
        </w:rPr>
        <w:t xml:space="preserve">  </w:t>
      </w:r>
      <w:r>
        <w:t>ненаследственные</w:t>
      </w:r>
      <w:r>
        <w:rPr>
          <w:spacing w:val="34"/>
        </w:rPr>
        <w:t xml:space="preserve">  </w:t>
      </w:r>
      <w:r>
        <w:t>программы</w:t>
      </w:r>
      <w:r>
        <w:rPr>
          <w:spacing w:val="36"/>
        </w:rPr>
        <w:t xml:space="preserve">  </w:t>
      </w:r>
      <w:r>
        <w:t>поведения</w:t>
      </w:r>
      <w:r>
        <w:rPr>
          <w:spacing w:val="37"/>
        </w:rPr>
        <w:t xml:space="preserve">  </w:t>
      </w:r>
      <w:r>
        <w:t>у</w:t>
      </w:r>
      <w:r>
        <w:rPr>
          <w:spacing w:val="34"/>
        </w:rPr>
        <w:t xml:space="preserve">  </w:t>
      </w:r>
      <w:r>
        <w:rPr>
          <w:spacing w:val="-2"/>
        </w:rPr>
        <w:t>человека.</w:t>
      </w:r>
    </w:p>
    <w:p w:rsidR="000746FB" w:rsidRDefault="00930EAB">
      <w:pPr>
        <w:pStyle w:val="a3"/>
        <w:spacing w:before="2"/>
      </w:pPr>
      <w:r>
        <w:t>*Приспособительный</w:t>
      </w:r>
      <w:r>
        <w:rPr>
          <w:spacing w:val="-8"/>
        </w:rPr>
        <w:t xml:space="preserve"> </w:t>
      </w:r>
      <w:r>
        <w:t>характер</w:t>
      </w:r>
      <w:r>
        <w:rPr>
          <w:spacing w:val="-5"/>
        </w:rPr>
        <w:t xml:space="preserve"> </w:t>
      </w:r>
      <w:r>
        <w:rPr>
          <w:spacing w:val="-2"/>
        </w:rPr>
        <w:t>поведения*.</w:t>
      </w:r>
    </w:p>
    <w:p w:rsidR="000746FB" w:rsidRDefault="00930EAB">
      <w:pPr>
        <w:pStyle w:val="a3"/>
        <w:spacing w:before="40"/>
        <w:ind w:left="686"/>
      </w:pPr>
      <w:r>
        <w:t>Первая</w:t>
      </w:r>
      <w:r>
        <w:rPr>
          <w:spacing w:val="45"/>
        </w:rPr>
        <w:t xml:space="preserve"> </w:t>
      </w:r>
      <w:r>
        <w:t>и</w:t>
      </w:r>
      <w:r>
        <w:rPr>
          <w:spacing w:val="49"/>
        </w:rPr>
        <w:t xml:space="preserve"> </w:t>
      </w:r>
      <w:r>
        <w:t>вторая</w:t>
      </w:r>
      <w:r>
        <w:rPr>
          <w:spacing w:val="47"/>
        </w:rPr>
        <w:t xml:space="preserve"> </w:t>
      </w:r>
      <w:r>
        <w:t>сигнальные</w:t>
      </w:r>
      <w:r>
        <w:rPr>
          <w:spacing w:val="46"/>
        </w:rPr>
        <w:t xml:space="preserve"> </w:t>
      </w:r>
      <w:r>
        <w:t>системы.</w:t>
      </w:r>
      <w:r>
        <w:rPr>
          <w:spacing w:val="47"/>
        </w:rPr>
        <w:t xml:space="preserve"> </w:t>
      </w:r>
      <w:r>
        <w:t>*Познавательная</w:t>
      </w:r>
      <w:r>
        <w:rPr>
          <w:spacing w:val="48"/>
        </w:rPr>
        <w:t xml:space="preserve"> </w:t>
      </w:r>
      <w:r>
        <w:t>деятельность</w:t>
      </w:r>
      <w:r>
        <w:rPr>
          <w:spacing w:val="47"/>
        </w:rPr>
        <w:t xml:space="preserve"> </w:t>
      </w:r>
      <w:r>
        <w:t>мозга*.</w:t>
      </w:r>
      <w:r>
        <w:rPr>
          <w:spacing w:val="48"/>
        </w:rPr>
        <w:t xml:space="preserve"> </w:t>
      </w:r>
      <w:r>
        <w:t>Речь</w:t>
      </w:r>
      <w:r>
        <w:rPr>
          <w:spacing w:val="48"/>
        </w:rPr>
        <w:t xml:space="preserve"> </w:t>
      </w:r>
      <w:r>
        <w:rPr>
          <w:spacing w:val="-10"/>
        </w:rPr>
        <w:t>и</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w:t>
      </w:r>
    </w:p>
    <w:p w:rsidR="000746FB" w:rsidRDefault="00930EAB">
      <w:pPr>
        <w:pStyle w:val="a3"/>
        <w:spacing w:before="1"/>
      </w:pPr>
      <w:r>
        <w:t>*Режим</w:t>
      </w:r>
      <w:r>
        <w:rPr>
          <w:spacing w:val="-3"/>
        </w:rPr>
        <w:t xml:space="preserve"> </w:t>
      </w:r>
      <w:r>
        <w:t>труда</w:t>
      </w:r>
      <w:r>
        <w:rPr>
          <w:spacing w:val="-3"/>
        </w:rPr>
        <w:t xml:space="preserve"> </w:t>
      </w:r>
      <w:r>
        <w:t>и</w:t>
      </w:r>
      <w:r>
        <w:rPr>
          <w:spacing w:val="-1"/>
        </w:rPr>
        <w:t xml:space="preserve"> </w:t>
      </w:r>
      <w:r>
        <w:t>отдыха*.</w:t>
      </w:r>
      <w:r>
        <w:rPr>
          <w:spacing w:val="-2"/>
        </w:rPr>
        <w:t xml:space="preserve"> </w:t>
      </w:r>
      <w:r>
        <w:t>Сон</w:t>
      </w:r>
      <w:r>
        <w:rPr>
          <w:spacing w:val="-2"/>
        </w:rPr>
        <w:t xml:space="preserve"> </w:t>
      </w:r>
      <w:r>
        <w:t>и</w:t>
      </w:r>
      <w:r>
        <w:rPr>
          <w:spacing w:val="-1"/>
        </w:rPr>
        <w:t xml:space="preserve"> </w:t>
      </w:r>
      <w:r>
        <w:t>его</w:t>
      </w:r>
      <w:r>
        <w:rPr>
          <w:spacing w:val="-2"/>
        </w:rPr>
        <w:t xml:space="preserve"> </w:t>
      </w:r>
      <w:r>
        <w:t>значение.</w:t>
      </w:r>
      <w:r>
        <w:rPr>
          <w:spacing w:val="-2"/>
        </w:rPr>
        <w:t xml:space="preserve"> </w:t>
      </w:r>
      <w:r>
        <w:t>Гигиена</w:t>
      </w:r>
      <w:r>
        <w:rPr>
          <w:spacing w:val="-2"/>
        </w:rPr>
        <w:t xml:space="preserve"> </w:t>
      </w:r>
      <w:r>
        <w:rPr>
          <w:spacing w:val="-4"/>
        </w:rPr>
        <w:t>сна.</w:t>
      </w:r>
    </w:p>
    <w:p w:rsidR="000746FB" w:rsidRDefault="00930EAB">
      <w:pPr>
        <w:pStyle w:val="a3"/>
        <w:spacing w:before="41"/>
        <w:ind w:left="686"/>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0746FB" w:rsidRDefault="00930EAB">
      <w:pPr>
        <w:pStyle w:val="a5"/>
        <w:numPr>
          <w:ilvl w:val="0"/>
          <w:numId w:val="86"/>
        </w:numPr>
        <w:tabs>
          <w:tab w:val="left" w:pos="926"/>
        </w:tabs>
        <w:spacing w:before="40"/>
        <w:rPr>
          <w:sz w:val="24"/>
        </w:rPr>
      </w:pPr>
      <w:r>
        <w:rPr>
          <w:sz w:val="24"/>
        </w:rPr>
        <w:t>Изучение</w:t>
      </w:r>
      <w:r>
        <w:rPr>
          <w:spacing w:val="-6"/>
          <w:sz w:val="24"/>
        </w:rPr>
        <w:t xml:space="preserve"> </w:t>
      </w:r>
      <w:r>
        <w:rPr>
          <w:sz w:val="24"/>
        </w:rPr>
        <w:t>кратковременной</w:t>
      </w:r>
      <w:r>
        <w:rPr>
          <w:spacing w:val="-6"/>
          <w:sz w:val="24"/>
        </w:rPr>
        <w:t xml:space="preserve"> </w:t>
      </w:r>
      <w:r>
        <w:rPr>
          <w:spacing w:val="-2"/>
          <w:sz w:val="24"/>
        </w:rPr>
        <w:t>памяти.</w:t>
      </w:r>
    </w:p>
    <w:p w:rsidR="000746FB" w:rsidRDefault="00930EAB">
      <w:pPr>
        <w:pStyle w:val="a5"/>
        <w:numPr>
          <w:ilvl w:val="0"/>
          <w:numId w:val="86"/>
        </w:numPr>
        <w:tabs>
          <w:tab w:val="left" w:pos="926"/>
        </w:tabs>
        <w:spacing w:before="41"/>
        <w:rPr>
          <w:sz w:val="24"/>
        </w:rPr>
      </w:pPr>
      <w:r>
        <w:rPr>
          <w:sz w:val="24"/>
        </w:rPr>
        <w:t>Определение</w:t>
      </w:r>
      <w:r>
        <w:rPr>
          <w:spacing w:val="-7"/>
          <w:sz w:val="24"/>
        </w:rPr>
        <w:t xml:space="preserve"> </w:t>
      </w:r>
      <w:r>
        <w:rPr>
          <w:sz w:val="24"/>
        </w:rPr>
        <w:t>объёма</w:t>
      </w:r>
      <w:r>
        <w:rPr>
          <w:spacing w:val="-3"/>
          <w:sz w:val="24"/>
        </w:rPr>
        <w:t xml:space="preserve"> </w:t>
      </w:r>
      <w:r>
        <w:rPr>
          <w:sz w:val="24"/>
        </w:rPr>
        <w:t>механической</w:t>
      </w:r>
      <w:r>
        <w:rPr>
          <w:spacing w:val="-4"/>
          <w:sz w:val="24"/>
        </w:rPr>
        <w:t xml:space="preserve"> </w:t>
      </w:r>
      <w:r>
        <w:rPr>
          <w:sz w:val="24"/>
        </w:rPr>
        <w:t>и</w:t>
      </w:r>
      <w:r>
        <w:rPr>
          <w:spacing w:val="-4"/>
          <w:sz w:val="24"/>
        </w:rPr>
        <w:t xml:space="preserve"> </w:t>
      </w:r>
      <w:r>
        <w:rPr>
          <w:sz w:val="24"/>
        </w:rPr>
        <w:t>логической</w:t>
      </w:r>
      <w:r>
        <w:rPr>
          <w:spacing w:val="-3"/>
          <w:sz w:val="24"/>
        </w:rPr>
        <w:t xml:space="preserve"> </w:t>
      </w:r>
      <w:r>
        <w:rPr>
          <w:spacing w:val="-2"/>
          <w:sz w:val="24"/>
        </w:rPr>
        <w:t>памяти.</w:t>
      </w:r>
    </w:p>
    <w:p w:rsidR="000746FB" w:rsidRDefault="00930EAB">
      <w:pPr>
        <w:pStyle w:val="a5"/>
        <w:numPr>
          <w:ilvl w:val="0"/>
          <w:numId w:val="86"/>
        </w:numPr>
        <w:tabs>
          <w:tab w:val="left" w:pos="926"/>
        </w:tabs>
        <w:spacing w:before="43"/>
        <w:rPr>
          <w:sz w:val="24"/>
        </w:rPr>
      </w:pPr>
      <w:r>
        <w:rPr>
          <w:sz w:val="24"/>
        </w:rPr>
        <w:t>Оценка</w:t>
      </w:r>
      <w:r>
        <w:rPr>
          <w:spacing w:val="-8"/>
          <w:sz w:val="24"/>
        </w:rPr>
        <w:t xml:space="preserve"> </w:t>
      </w:r>
      <w:r>
        <w:rPr>
          <w:sz w:val="24"/>
        </w:rPr>
        <w:t>сформированности</w:t>
      </w:r>
      <w:r>
        <w:rPr>
          <w:spacing w:val="-5"/>
          <w:sz w:val="24"/>
        </w:rPr>
        <w:t xml:space="preserve"> </w:t>
      </w:r>
      <w:r>
        <w:rPr>
          <w:sz w:val="24"/>
        </w:rPr>
        <w:t>навыков</w:t>
      </w:r>
      <w:r>
        <w:rPr>
          <w:spacing w:val="-6"/>
          <w:sz w:val="24"/>
        </w:rPr>
        <w:t xml:space="preserve"> </w:t>
      </w:r>
      <w:r>
        <w:rPr>
          <w:sz w:val="24"/>
        </w:rPr>
        <w:t>логического</w:t>
      </w:r>
      <w:r>
        <w:rPr>
          <w:spacing w:val="-4"/>
          <w:sz w:val="24"/>
        </w:rPr>
        <w:t xml:space="preserve"> </w:t>
      </w:r>
      <w:r>
        <w:rPr>
          <w:spacing w:val="-2"/>
          <w:sz w:val="24"/>
        </w:rPr>
        <w:t>мышления.</w:t>
      </w:r>
    </w:p>
    <w:p w:rsidR="000746FB" w:rsidRDefault="00930EAB">
      <w:pPr>
        <w:pStyle w:val="a5"/>
        <w:numPr>
          <w:ilvl w:val="0"/>
          <w:numId w:val="95"/>
        </w:numPr>
        <w:tabs>
          <w:tab w:val="left" w:pos="1046"/>
        </w:tabs>
        <w:spacing w:before="41"/>
        <w:ind w:left="1046" w:hanging="360"/>
        <w:rPr>
          <w:sz w:val="24"/>
        </w:rPr>
      </w:pPr>
      <w:r>
        <w:rPr>
          <w:sz w:val="24"/>
        </w:rPr>
        <w:t>Человек</w:t>
      </w:r>
      <w:r>
        <w:rPr>
          <w:spacing w:val="-5"/>
          <w:sz w:val="24"/>
        </w:rPr>
        <w:t xml:space="preserve"> </w:t>
      </w:r>
      <w:r>
        <w:rPr>
          <w:sz w:val="24"/>
        </w:rPr>
        <w:t>и</w:t>
      </w:r>
      <w:r>
        <w:rPr>
          <w:spacing w:val="-2"/>
          <w:sz w:val="24"/>
        </w:rPr>
        <w:t xml:space="preserve"> </w:t>
      </w:r>
      <w:r>
        <w:rPr>
          <w:sz w:val="24"/>
        </w:rPr>
        <w:t>окружающая</w:t>
      </w:r>
      <w:r>
        <w:rPr>
          <w:spacing w:val="-2"/>
          <w:sz w:val="24"/>
        </w:rPr>
        <w:t xml:space="preserve"> </w:t>
      </w:r>
      <w:r>
        <w:rPr>
          <w:spacing w:val="-4"/>
          <w:sz w:val="24"/>
        </w:rPr>
        <w:t>среда</w:t>
      </w:r>
    </w:p>
    <w:p w:rsidR="000746FB" w:rsidRDefault="00930EAB">
      <w:pPr>
        <w:pStyle w:val="a3"/>
        <w:spacing w:before="41" w:line="276" w:lineRule="auto"/>
        <w:ind w:right="416" w:firstLine="54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746FB" w:rsidRDefault="00930EAB">
      <w:pPr>
        <w:pStyle w:val="a3"/>
        <w:spacing w:line="276" w:lineRule="auto"/>
        <w:ind w:right="416" w:firstLine="54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746FB" w:rsidRDefault="00930EAB">
      <w:pPr>
        <w:pStyle w:val="a3"/>
        <w:ind w:left="169" w:right="422"/>
        <w:jc w:val="right"/>
      </w:pPr>
      <w:r>
        <w:t>Человек</w:t>
      </w:r>
      <w:r>
        <w:rPr>
          <w:spacing w:val="24"/>
        </w:rPr>
        <w:t xml:space="preserve">  </w:t>
      </w:r>
      <w:r>
        <w:t>как</w:t>
      </w:r>
      <w:r>
        <w:rPr>
          <w:spacing w:val="26"/>
        </w:rPr>
        <w:t xml:space="preserve">  </w:t>
      </w:r>
      <w:r>
        <w:t>часть</w:t>
      </w:r>
      <w:r>
        <w:rPr>
          <w:spacing w:val="27"/>
        </w:rPr>
        <w:t xml:space="preserve">  </w:t>
      </w:r>
      <w:r>
        <w:t>биосферы</w:t>
      </w:r>
      <w:r>
        <w:rPr>
          <w:spacing w:val="25"/>
        </w:rPr>
        <w:t xml:space="preserve">  </w:t>
      </w:r>
      <w:r>
        <w:t>Земли.</w:t>
      </w:r>
      <w:r>
        <w:rPr>
          <w:spacing w:val="26"/>
        </w:rPr>
        <w:t xml:space="preserve">  </w:t>
      </w:r>
      <w:r>
        <w:t>*Антропогенные</w:t>
      </w:r>
      <w:r>
        <w:rPr>
          <w:spacing w:val="26"/>
        </w:rPr>
        <w:t xml:space="preserve">  </w:t>
      </w:r>
      <w:r>
        <w:t>воздействия</w:t>
      </w:r>
      <w:r>
        <w:rPr>
          <w:spacing w:val="26"/>
        </w:rPr>
        <w:t xml:space="preserve">  </w:t>
      </w:r>
      <w:r>
        <w:t>на</w:t>
      </w:r>
      <w:r>
        <w:rPr>
          <w:spacing w:val="26"/>
        </w:rPr>
        <w:t xml:space="preserve">  </w:t>
      </w:r>
      <w:r>
        <w:rPr>
          <w:spacing w:val="-2"/>
        </w:rPr>
        <w:t>природу*.</w:t>
      </w:r>
    </w:p>
    <w:p w:rsidR="000746FB" w:rsidRDefault="00930EAB">
      <w:pPr>
        <w:pStyle w:val="a3"/>
        <w:tabs>
          <w:tab w:val="left" w:pos="1909"/>
          <w:tab w:val="left" w:pos="3829"/>
          <w:tab w:val="left" w:pos="5564"/>
          <w:tab w:val="left" w:pos="6909"/>
          <w:tab w:val="left" w:pos="7286"/>
          <w:tab w:val="left" w:pos="8895"/>
        </w:tabs>
        <w:spacing w:before="44"/>
        <w:ind w:left="0" w:right="421"/>
        <w:jc w:val="right"/>
      </w:pPr>
      <w:r>
        <w:rPr>
          <w:spacing w:val="-2"/>
        </w:rPr>
        <w:t>*Урбанизация*.</w:t>
      </w:r>
      <w:r>
        <w:tab/>
      </w:r>
      <w:r>
        <w:rPr>
          <w:spacing w:val="-2"/>
        </w:rPr>
        <w:t>*Цивилизация*.</w:t>
      </w:r>
      <w:r>
        <w:tab/>
      </w:r>
      <w:r>
        <w:rPr>
          <w:spacing w:val="-2"/>
        </w:rPr>
        <w:t>*Техногенные</w:t>
      </w:r>
      <w:r>
        <w:tab/>
      </w:r>
      <w:r>
        <w:rPr>
          <w:spacing w:val="-2"/>
        </w:rPr>
        <w:t>изменения</w:t>
      </w:r>
      <w:r>
        <w:tab/>
      </w:r>
      <w:r>
        <w:rPr>
          <w:spacing w:val="-10"/>
        </w:rPr>
        <w:t>в</w:t>
      </w:r>
      <w:r>
        <w:tab/>
      </w:r>
      <w:r>
        <w:rPr>
          <w:spacing w:val="-2"/>
        </w:rPr>
        <w:t>окружающей</w:t>
      </w:r>
      <w:r>
        <w:tab/>
      </w:r>
      <w:r>
        <w:rPr>
          <w:spacing w:val="-2"/>
        </w:rPr>
        <w:t>среде*.</w:t>
      </w:r>
    </w:p>
    <w:p w:rsidR="000746FB" w:rsidRDefault="00930EAB">
      <w:pPr>
        <w:pStyle w:val="a3"/>
        <w:spacing w:before="40" w:line="276" w:lineRule="auto"/>
        <w:ind w:right="427"/>
      </w:pPr>
      <w:r>
        <w:t>*Современные глобальные экологические проблемы*. Значение охраны окружающей среды для сохранения человечества.</w:t>
      </w:r>
    </w:p>
    <w:p w:rsidR="000746FB" w:rsidRDefault="000746FB">
      <w:pPr>
        <w:pStyle w:val="a3"/>
        <w:spacing w:before="45"/>
        <w:ind w:left="0"/>
        <w:jc w:val="left"/>
      </w:pPr>
    </w:p>
    <w:p w:rsidR="000746FB" w:rsidRDefault="00930EAB">
      <w:pPr>
        <w:pStyle w:val="4"/>
        <w:jc w:val="both"/>
      </w:pPr>
      <w:r>
        <w:t>ПЛАНИРУЕМЫЕ</w:t>
      </w:r>
      <w:r>
        <w:rPr>
          <w:spacing w:val="58"/>
          <w:w w:val="150"/>
        </w:rPr>
        <w:t xml:space="preserve">   </w:t>
      </w:r>
      <w:r>
        <w:t>РЕЗУЛЬТАТЫ</w:t>
      </w:r>
      <w:r>
        <w:rPr>
          <w:spacing w:val="55"/>
          <w:w w:val="150"/>
        </w:rPr>
        <w:t xml:space="preserve">   </w:t>
      </w:r>
      <w:r>
        <w:t>ОСВОЕНИЯ</w:t>
      </w:r>
      <w:r>
        <w:rPr>
          <w:spacing w:val="56"/>
          <w:w w:val="150"/>
        </w:rPr>
        <w:t xml:space="preserve">   </w:t>
      </w:r>
      <w:r>
        <w:t>УЧЕБНОГО</w:t>
      </w:r>
      <w:r>
        <w:rPr>
          <w:spacing w:val="57"/>
          <w:w w:val="150"/>
        </w:rPr>
        <w:t xml:space="preserve">   </w:t>
      </w:r>
      <w:r>
        <w:rPr>
          <w:spacing w:val="-2"/>
        </w:rPr>
        <w:t>ПРЕДМЕТА</w:t>
      </w:r>
    </w:p>
    <w:p w:rsidR="000746FB" w:rsidRDefault="00930EAB">
      <w:pPr>
        <w:spacing w:before="43"/>
        <w:ind w:left="146"/>
        <w:jc w:val="both"/>
        <w:rPr>
          <w:b/>
          <w:sz w:val="24"/>
        </w:rPr>
      </w:pPr>
      <w:r>
        <w:rPr>
          <w:b/>
          <w:sz w:val="24"/>
        </w:rPr>
        <w:t>«БИОЛОГИЯ»</w:t>
      </w:r>
      <w:r>
        <w:rPr>
          <w:b/>
          <w:spacing w:val="-5"/>
          <w:sz w:val="24"/>
        </w:rPr>
        <w:t xml:space="preserve"> </w:t>
      </w:r>
      <w:r>
        <w:rPr>
          <w:b/>
          <w:sz w:val="24"/>
        </w:rPr>
        <w:t>НА</w:t>
      </w:r>
      <w:r>
        <w:rPr>
          <w:b/>
          <w:spacing w:val="-3"/>
          <w:sz w:val="24"/>
        </w:rPr>
        <w:t xml:space="preserve"> </w:t>
      </w:r>
      <w:r>
        <w:rPr>
          <w:b/>
          <w:sz w:val="24"/>
        </w:rPr>
        <w:t>УРОВНЕ</w:t>
      </w:r>
      <w:r>
        <w:rPr>
          <w:b/>
          <w:spacing w:val="-3"/>
          <w:sz w:val="24"/>
        </w:rPr>
        <w:t xml:space="preserve"> </w:t>
      </w:r>
      <w:r>
        <w:rPr>
          <w:b/>
          <w:sz w:val="24"/>
        </w:rPr>
        <w:t>ОСНОВНОГО</w:t>
      </w:r>
      <w:r>
        <w:rPr>
          <w:b/>
          <w:spacing w:val="-4"/>
          <w:sz w:val="24"/>
        </w:rPr>
        <w:t xml:space="preserve"> </w:t>
      </w:r>
      <w:r>
        <w:rPr>
          <w:b/>
          <w:sz w:val="24"/>
        </w:rPr>
        <w:t>ОБЩЕГО</w:t>
      </w:r>
      <w:r>
        <w:rPr>
          <w:b/>
          <w:spacing w:val="-2"/>
          <w:sz w:val="24"/>
        </w:rPr>
        <w:t xml:space="preserve"> ОБРАЗОВАНИЯ</w:t>
      </w:r>
    </w:p>
    <w:p w:rsidR="000746FB" w:rsidRDefault="000746FB">
      <w:pPr>
        <w:pStyle w:val="a3"/>
        <w:spacing w:before="77"/>
        <w:ind w:left="0"/>
        <w:jc w:val="left"/>
        <w:rPr>
          <w:b/>
        </w:rPr>
      </w:pPr>
    </w:p>
    <w:p w:rsidR="000746FB" w:rsidRDefault="00930EAB">
      <w:pPr>
        <w:pStyle w:val="a3"/>
        <w:ind w:left="686"/>
        <w:jc w:val="left"/>
      </w:pPr>
      <w:r>
        <w:t>ЛИЧНОСТНЫЕ</w:t>
      </w:r>
      <w:r>
        <w:rPr>
          <w:spacing w:val="-9"/>
        </w:rPr>
        <w:t xml:space="preserve"> </w:t>
      </w:r>
      <w:r>
        <w:rPr>
          <w:spacing w:val="-2"/>
        </w:rPr>
        <w:t>РЕЗУЛЬТАТЫ:</w:t>
      </w:r>
    </w:p>
    <w:p w:rsidR="000746FB" w:rsidRDefault="00930EAB">
      <w:pPr>
        <w:pStyle w:val="a3"/>
        <w:spacing w:before="41" w:line="276" w:lineRule="auto"/>
        <w:ind w:right="422" w:firstLine="540"/>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0746FB" w:rsidRDefault="00930EAB">
      <w:pPr>
        <w:pStyle w:val="a5"/>
        <w:numPr>
          <w:ilvl w:val="0"/>
          <w:numId w:val="85"/>
        </w:numPr>
        <w:tabs>
          <w:tab w:val="left" w:pos="944"/>
        </w:tabs>
        <w:spacing w:before="2"/>
        <w:ind w:left="944" w:hanging="258"/>
        <w:jc w:val="both"/>
        <w:rPr>
          <w:sz w:val="24"/>
        </w:rPr>
      </w:pPr>
      <w:r>
        <w:rPr>
          <w:sz w:val="24"/>
        </w:rPr>
        <w:t>патриотического</w:t>
      </w:r>
      <w:r>
        <w:rPr>
          <w:spacing w:val="-8"/>
          <w:sz w:val="24"/>
        </w:rPr>
        <w:t xml:space="preserve"> </w:t>
      </w:r>
      <w:r>
        <w:rPr>
          <w:spacing w:val="-2"/>
          <w:sz w:val="24"/>
        </w:rPr>
        <w:t>воспитания:</w:t>
      </w:r>
    </w:p>
    <w:p w:rsidR="000746FB" w:rsidRDefault="00930EAB">
      <w:pPr>
        <w:pStyle w:val="a3"/>
        <w:spacing w:before="41" w:line="276" w:lineRule="auto"/>
        <w:ind w:right="417" w:firstLine="54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746FB" w:rsidRDefault="00930EAB">
      <w:pPr>
        <w:pStyle w:val="a5"/>
        <w:numPr>
          <w:ilvl w:val="0"/>
          <w:numId w:val="85"/>
        </w:numPr>
        <w:tabs>
          <w:tab w:val="left" w:pos="944"/>
        </w:tabs>
        <w:spacing w:line="275" w:lineRule="exact"/>
        <w:ind w:left="944" w:hanging="258"/>
        <w:jc w:val="both"/>
        <w:rPr>
          <w:sz w:val="24"/>
        </w:rPr>
      </w:pPr>
      <w:r>
        <w:rPr>
          <w:sz w:val="24"/>
        </w:rPr>
        <w:t>гражданского</w:t>
      </w:r>
      <w:r>
        <w:rPr>
          <w:spacing w:val="-3"/>
          <w:sz w:val="24"/>
        </w:rPr>
        <w:t xml:space="preserve"> </w:t>
      </w:r>
      <w:r>
        <w:rPr>
          <w:spacing w:val="-2"/>
          <w:sz w:val="24"/>
        </w:rPr>
        <w:t>воспитания:</w:t>
      </w:r>
    </w:p>
    <w:p w:rsidR="000746FB" w:rsidRDefault="00930EAB">
      <w:pPr>
        <w:pStyle w:val="a3"/>
        <w:spacing w:before="43" w:line="276" w:lineRule="auto"/>
        <w:ind w:right="425" w:firstLine="540"/>
      </w:pPr>
      <w:r>
        <w:t>готовность к конструктивной совместной деятельности при выполнении исследований</w:t>
      </w:r>
      <w:r>
        <w:rPr>
          <w:spacing w:val="40"/>
        </w:rPr>
        <w:t xml:space="preserve"> </w:t>
      </w:r>
      <w:r>
        <w:t>и проектов, стремление к взаимопониманию и взаимопомощи;</w:t>
      </w:r>
    </w:p>
    <w:p w:rsidR="000746FB" w:rsidRDefault="00930EAB">
      <w:pPr>
        <w:pStyle w:val="a5"/>
        <w:numPr>
          <w:ilvl w:val="0"/>
          <w:numId w:val="85"/>
        </w:numPr>
        <w:tabs>
          <w:tab w:val="left" w:pos="944"/>
        </w:tabs>
        <w:spacing w:line="275" w:lineRule="exact"/>
        <w:ind w:left="944" w:hanging="258"/>
        <w:jc w:val="both"/>
        <w:rPr>
          <w:sz w:val="24"/>
        </w:rPr>
      </w:pPr>
      <w:r>
        <w:rPr>
          <w:sz w:val="24"/>
        </w:rPr>
        <w:t>духовно-нравственного</w:t>
      </w:r>
      <w:r>
        <w:rPr>
          <w:spacing w:val="-10"/>
          <w:sz w:val="24"/>
        </w:rPr>
        <w:t xml:space="preserve"> </w:t>
      </w:r>
      <w:r>
        <w:rPr>
          <w:spacing w:val="-2"/>
          <w:sz w:val="24"/>
        </w:rPr>
        <w:t>воспитания:</w:t>
      </w:r>
    </w:p>
    <w:p w:rsidR="000746FB" w:rsidRDefault="00930EAB">
      <w:pPr>
        <w:pStyle w:val="a3"/>
        <w:spacing w:before="42" w:line="278" w:lineRule="auto"/>
        <w:ind w:right="423" w:firstLine="540"/>
      </w:pPr>
      <w:r>
        <w:t>готовность оценивать поведение и поступки с позиции нравственных норм и норм экологической культуры;</w:t>
      </w:r>
    </w:p>
    <w:p w:rsidR="000746FB" w:rsidRDefault="00930EAB">
      <w:pPr>
        <w:pStyle w:val="a3"/>
        <w:spacing w:line="276" w:lineRule="auto"/>
        <w:ind w:right="423" w:firstLine="540"/>
      </w:pPr>
      <w:r>
        <w:t xml:space="preserve">понимание значимости нравственного аспекта деятельности человека в медицине и </w:t>
      </w:r>
      <w:r>
        <w:rPr>
          <w:spacing w:val="-2"/>
        </w:rPr>
        <w:t>биологии;</w:t>
      </w:r>
    </w:p>
    <w:p w:rsidR="000746FB" w:rsidRDefault="00930EAB">
      <w:pPr>
        <w:pStyle w:val="a5"/>
        <w:numPr>
          <w:ilvl w:val="0"/>
          <w:numId w:val="85"/>
        </w:numPr>
        <w:tabs>
          <w:tab w:val="left" w:pos="944"/>
        </w:tabs>
        <w:spacing w:line="275" w:lineRule="exact"/>
        <w:ind w:left="944" w:hanging="258"/>
        <w:jc w:val="both"/>
        <w:rPr>
          <w:sz w:val="24"/>
        </w:rPr>
      </w:pPr>
      <w:r>
        <w:rPr>
          <w:sz w:val="24"/>
        </w:rPr>
        <w:t>эстетического</w:t>
      </w:r>
      <w:r>
        <w:rPr>
          <w:spacing w:val="-5"/>
          <w:sz w:val="24"/>
        </w:rPr>
        <w:t xml:space="preserve"> </w:t>
      </w:r>
      <w:r>
        <w:rPr>
          <w:spacing w:val="-2"/>
          <w:sz w:val="24"/>
        </w:rPr>
        <w:t>воспитания:</w:t>
      </w:r>
    </w:p>
    <w:p w:rsidR="000746FB" w:rsidRDefault="00930EAB">
      <w:pPr>
        <w:pStyle w:val="a3"/>
        <w:spacing w:before="38"/>
        <w:ind w:left="686"/>
      </w:pPr>
      <w:r>
        <w:t>понимание</w:t>
      </w:r>
      <w:r>
        <w:rPr>
          <w:spacing w:val="-8"/>
        </w:rPr>
        <w:t xml:space="preserve"> </w:t>
      </w:r>
      <w:r>
        <w:t>роли</w:t>
      </w:r>
      <w:r>
        <w:rPr>
          <w:spacing w:val="-4"/>
        </w:rPr>
        <w:t xml:space="preserve"> </w:t>
      </w:r>
      <w:r>
        <w:t>биологии</w:t>
      </w:r>
      <w:r>
        <w:rPr>
          <w:spacing w:val="-4"/>
        </w:rPr>
        <w:t xml:space="preserve"> </w:t>
      </w:r>
      <w:r>
        <w:t>в</w:t>
      </w:r>
      <w:r>
        <w:rPr>
          <w:spacing w:val="-6"/>
        </w:rPr>
        <w:t xml:space="preserve"> </w:t>
      </w:r>
      <w:r>
        <w:t>формировании</w:t>
      </w:r>
      <w:r>
        <w:rPr>
          <w:spacing w:val="-4"/>
        </w:rPr>
        <w:t xml:space="preserve"> </w:t>
      </w:r>
      <w:r>
        <w:t>эстетической</w:t>
      </w:r>
      <w:r>
        <w:rPr>
          <w:spacing w:val="-5"/>
        </w:rPr>
        <w:t xml:space="preserve"> </w:t>
      </w:r>
      <w:r>
        <w:t>культуры</w:t>
      </w:r>
      <w:r>
        <w:rPr>
          <w:spacing w:val="-4"/>
        </w:rPr>
        <w:t xml:space="preserve"> </w:t>
      </w:r>
      <w:r>
        <w:rPr>
          <w:spacing w:val="-2"/>
        </w:rPr>
        <w:t>личности;</w:t>
      </w:r>
    </w:p>
    <w:p w:rsidR="000746FB" w:rsidRDefault="00930EAB">
      <w:pPr>
        <w:pStyle w:val="a5"/>
        <w:numPr>
          <w:ilvl w:val="0"/>
          <w:numId w:val="85"/>
        </w:numPr>
        <w:tabs>
          <w:tab w:val="left" w:pos="944"/>
        </w:tabs>
        <w:spacing w:before="41"/>
        <w:ind w:left="94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6" w:firstLine="540"/>
      </w:pPr>
      <w: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746FB" w:rsidRDefault="00930EAB">
      <w:pPr>
        <w:pStyle w:val="a3"/>
        <w:spacing w:line="278" w:lineRule="auto"/>
        <w:ind w:left="686" w:right="427"/>
      </w:pPr>
      <w:r>
        <w:t>понимание роли биологической науки в формировании научного мировоззрения; развитие</w:t>
      </w:r>
      <w:r>
        <w:rPr>
          <w:spacing w:val="80"/>
          <w:w w:val="150"/>
        </w:rPr>
        <w:t xml:space="preserve"> </w:t>
      </w:r>
      <w:r>
        <w:t>научной</w:t>
      </w:r>
      <w:r>
        <w:rPr>
          <w:spacing w:val="80"/>
          <w:w w:val="150"/>
        </w:rPr>
        <w:t xml:space="preserve"> </w:t>
      </w:r>
      <w:r>
        <w:t>любознательности,</w:t>
      </w:r>
      <w:r>
        <w:rPr>
          <w:spacing w:val="80"/>
          <w:w w:val="150"/>
        </w:rPr>
        <w:t xml:space="preserve"> </w:t>
      </w:r>
      <w:r>
        <w:t>интереса</w:t>
      </w:r>
      <w:r>
        <w:rPr>
          <w:spacing w:val="80"/>
          <w:w w:val="150"/>
        </w:rPr>
        <w:t xml:space="preserve"> </w:t>
      </w:r>
      <w:r>
        <w:t>к</w:t>
      </w:r>
      <w:r>
        <w:rPr>
          <w:spacing w:val="80"/>
          <w:w w:val="150"/>
        </w:rPr>
        <w:t xml:space="preserve"> </w:t>
      </w:r>
      <w:r>
        <w:t>биологической</w:t>
      </w:r>
      <w:r>
        <w:rPr>
          <w:spacing w:val="80"/>
          <w:w w:val="150"/>
        </w:rPr>
        <w:t xml:space="preserve"> </w:t>
      </w:r>
      <w:r>
        <w:t>науке,</w:t>
      </w:r>
      <w:r>
        <w:rPr>
          <w:spacing w:val="80"/>
          <w:w w:val="150"/>
        </w:rPr>
        <w:t xml:space="preserve"> </w:t>
      </w:r>
      <w:r>
        <w:t>навыков</w:t>
      </w:r>
    </w:p>
    <w:p w:rsidR="000746FB" w:rsidRDefault="00930EAB">
      <w:pPr>
        <w:pStyle w:val="a3"/>
        <w:spacing w:line="272" w:lineRule="exact"/>
      </w:pPr>
      <w:r>
        <w:t>исследовательской</w:t>
      </w:r>
      <w:r>
        <w:rPr>
          <w:spacing w:val="-9"/>
        </w:rPr>
        <w:t xml:space="preserve"> </w:t>
      </w:r>
      <w:r>
        <w:rPr>
          <w:spacing w:val="-2"/>
        </w:rPr>
        <w:t>деятельности;</w:t>
      </w:r>
    </w:p>
    <w:p w:rsidR="000746FB" w:rsidRDefault="00930EAB">
      <w:pPr>
        <w:pStyle w:val="a5"/>
        <w:numPr>
          <w:ilvl w:val="0"/>
          <w:numId w:val="85"/>
        </w:numPr>
        <w:tabs>
          <w:tab w:val="left" w:pos="944"/>
        </w:tabs>
        <w:spacing w:before="39"/>
        <w:ind w:left="944" w:hanging="258"/>
        <w:jc w:val="both"/>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0746FB" w:rsidRDefault="00930EAB">
      <w:pPr>
        <w:pStyle w:val="a3"/>
        <w:spacing w:before="41" w:line="276" w:lineRule="auto"/>
        <w:ind w:right="419" w:firstLine="54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746FB" w:rsidRDefault="00930EAB">
      <w:pPr>
        <w:pStyle w:val="a3"/>
        <w:spacing w:before="1" w:line="276" w:lineRule="auto"/>
        <w:ind w:right="422" w:firstLine="5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746FB" w:rsidRDefault="00930EAB">
      <w:pPr>
        <w:pStyle w:val="a3"/>
        <w:spacing w:before="1" w:line="276" w:lineRule="auto"/>
        <w:ind w:right="424" w:firstLine="540"/>
      </w:pPr>
      <w:r>
        <w:t>соблюдение правил безопасности, в том числе навыки безопасного поведения в природной среде;</w:t>
      </w:r>
    </w:p>
    <w:p w:rsidR="000746FB" w:rsidRDefault="00930EAB">
      <w:pPr>
        <w:pStyle w:val="a3"/>
        <w:spacing w:line="276" w:lineRule="auto"/>
        <w:ind w:right="422" w:firstLine="540"/>
      </w:pPr>
      <w:r>
        <w:t xml:space="preserve">сформированность навыка рефлексии, управление собственным эмоциональным </w:t>
      </w:r>
      <w:r>
        <w:rPr>
          <w:spacing w:val="-2"/>
        </w:rPr>
        <w:t>состоянием;</w:t>
      </w:r>
    </w:p>
    <w:p w:rsidR="000746FB" w:rsidRDefault="00930EAB">
      <w:pPr>
        <w:pStyle w:val="a5"/>
        <w:numPr>
          <w:ilvl w:val="0"/>
          <w:numId w:val="85"/>
        </w:numPr>
        <w:tabs>
          <w:tab w:val="left" w:pos="944"/>
        </w:tabs>
        <w:spacing w:before="1"/>
        <w:ind w:left="944" w:hanging="258"/>
        <w:jc w:val="both"/>
        <w:rPr>
          <w:sz w:val="24"/>
        </w:rPr>
      </w:pPr>
      <w:r>
        <w:rPr>
          <w:sz w:val="24"/>
        </w:rPr>
        <w:t>трудового</w:t>
      </w:r>
      <w:r>
        <w:rPr>
          <w:spacing w:val="-3"/>
          <w:sz w:val="24"/>
        </w:rPr>
        <w:t xml:space="preserve"> </w:t>
      </w:r>
      <w:r>
        <w:rPr>
          <w:spacing w:val="-2"/>
          <w:sz w:val="24"/>
        </w:rPr>
        <w:t>воспитания:</w:t>
      </w:r>
    </w:p>
    <w:p w:rsidR="000746FB" w:rsidRDefault="00930EAB">
      <w:pPr>
        <w:pStyle w:val="a3"/>
        <w:spacing w:before="41" w:line="276" w:lineRule="auto"/>
        <w:ind w:right="423" w:firstLine="54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746FB" w:rsidRDefault="00930EAB">
      <w:pPr>
        <w:pStyle w:val="a5"/>
        <w:numPr>
          <w:ilvl w:val="0"/>
          <w:numId w:val="85"/>
        </w:numPr>
        <w:tabs>
          <w:tab w:val="left" w:pos="944"/>
        </w:tabs>
        <w:ind w:left="944" w:hanging="258"/>
        <w:jc w:val="both"/>
        <w:rPr>
          <w:sz w:val="24"/>
        </w:rPr>
      </w:pPr>
      <w:r>
        <w:rPr>
          <w:sz w:val="24"/>
        </w:rPr>
        <w:t>экологического</w:t>
      </w:r>
      <w:r>
        <w:rPr>
          <w:spacing w:val="-5"/>
          <w:sz w:val="24"/>
        </w:rPr>
        <w:t xml:space="preserve"> </w:t>
      </w:r>
      <w:r>
        <w:rPr>
          <w:spacing w:val="-2"/>
          <w:sz w:val="24"/>
        </w:rPr>
        <w:t>воспитания:</w:t>
      </w:r>
    </w:p>
    <w:p w:rsidR="000746FB" w:rsidRDefault="00930EAB">
      <w:pPr>
        <w:pStyle w:val="a3"/>
        <w:spacing w:before="41" w:line="276" w:lineRule="auto"/>
        <w:ind w:firstLine="540"/>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в</w:t>
      </w:r>
      <w:r>
        <w:rPr>
          <w:spacing w:val="80"/>
        </w:rPr>
        <w:t xml:space="preserve"> </w:t>
      </w:r>
      <w:r>
        <w:t>области окружающей среды;</w:t>
      </w:r>
    </w:p>
    <w:p w:rsidR="000746FB" w:rsidRDefault="00930EAB">
      <w:pPr>
        <w:pStyle w:val="a3"/>
        <w:spacing w:line="275" w:lineRule="exact"/>
        <w:ind w:left="686"/>
        <w:jc w:val="left"/>
      </w:pPr>
      <w:r>
        <w:t>осознание</w:t>
      </w:r>
      <w:r>
        <w:rPr>
          <w:spacing w:val="-6"/>
        </w:rPr>
        <w:t xml:space="preserve"> </w:t>
      </w:r>
      <w:r>
        <w:t>экологических</w:t>
      </w:r>
      <w:r>
        <w:rPr>
          <w:spacing w:val="-4"/>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0746FB" w:rsidRDefault="00930EAB">
      <w:pPr>
        <w:pStyle w:val="a3"/>
        <w:spacing w:before="41"/>
        <w:ind w:left="686"/>
        <w:jc w:val="left"/>
      </w:pPr>
      <w:r>
        <w:t>готовность</w:t>
      </w:r>
      <w:r>
        <w:rPr>
          <w:spacing w:val="-7"/>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0746FB" w:rsidRDefault="00930EAB">
      <w:pPr>
        <w:pStyle w:val="a5"/>
        <w:numPr>
          <w:ilvl w:val="0"/>
          <w:numId w:val="85"/>
        </w:numPr>
        <w:tabs>
          <w:tab w:val="left" w:pos="944"/>
        </w:tabs>
        <w:spacing w:before="43" w:line="276" w:lineRule="auto"/>
        <w:ind w:left="686" w:right="434" w:firstLine="0"/>
        <w:rPr>
          <w:sz w:val="24"/>
        </w:rPr>
      </w:pPr>
      <w:r>
        <w:rPr>
          <w:sz w:val="24"/>
        </w:rPr>
        <w:t>адаптации</w:t>
      </w:r>
      <w:r>
        <w:rPr>
          <w:spacing w:val="-5"/>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6"/>
          <w:sz w:val="24"/>
        </w:rPr>
        <w:t xml:space="preserve"> </w:t>
      </w:r>
      <w:r>
        <w:rPr>
          <w:sz w:val="24"/>
        </w:rPr>
        <w:t>и</w:t>
      </w:r>
      <w:r>
        <w:rPr>
          <w:spacing w:val="-6"/>
          <w:sz w:val="24"/>
        </w:rPr>
        <w:t xml:space="preserve"> </w:t>
      </w:r>
      <w:r>
        <w:rPr>
          <w:sz w:val="24"/>
        </w:rPr>
        <w:t>природной</w:t>
      </w:r>
      <w:r>
        <w:rPr>
          <w:spacing w:val="-5"/>
          <w:sz w:val="24"/>
        </w:rPr>
        <w:t xml:space="preserve"> </w:t>
      </w:r>
      <w:r>
        <w:rPr>
          <w:sz w:val="24"/>
        </w:rPr>
        <w:t>среды: оценка изменяющихся условий;</w:t>
      </w:r>
    </w:p>
    <w:p w:rsidR="000746FB" w:rsidRDefault="00930EAB">
      <w:pPr>
        <w:pStyle w:val="a3"/>
        <w:spacing w:line="276" w:lineRule="auto"/>
        <w:ind w:firstLine="540"/>
        <w:jc w:val="left"/>
      </w:pPr>
      <w:r>
        <w:t>принятие решения (индивидуальное, в группе) в изменяющихся условиях на основании анализа биологической информации;</w:t>
      </w:r>
    </w:p>
    <w:p w:rsidR="000746FB" w:rsidRDefault="00930EAB">
      <w:pPr>
        <w:pStyle w:val="a3"/>
        <w:spacing w:before="1" w:line="276" w:lineRule="auto"/>
        <w:ind w:right="424" w:firstLine="540"/>
        <w:jc w:val="left"/>
      </w:pPr>
      <w:r>
        <w:t>планирование</w:t>
      </w:r>
      <w:r>
        <w:rPr>
          <w:spacing w:val="80"/>
        </w:rPr>
        <w:t xml:space="preserve"> </w:t>
      </w:r>
      <w:r>
        <w:t>действий</w:t>
      </w:r>
      <w:r>
        <w:rPr>
          <w:spacing w:val="80"/>
          <w:w w:val="150"/>
        </w:rPr>
        <w:t xml:space="preserve"> </w:t>
      </w:r>
      <w:r>
        <w:t>в</w:t>
      </w:r>
      <w:r>
        <w:rPr>
          <w:spacing w:val="80"/>
          <w:w w:val="150"/>
        </w:rPr>
        <w:t xml:space="preserve"> </w:t>
      </w:r>
      <w:r>
        <w:t>новой</w:t>
      </w:r>
      <w:r>
        <w:rPr>
          <w:spacing w:val="80"/>
          <w:w w:val="150"/>
        </w:rPr>
        <w:t xml:space="preserve"> </w:t>
      </w:r>
      <w:r>
        <w:t>ситуации</w:t>
      </w:r>
      <w:r>
        <w:rPr>
          <w:spacing w:val="80"/>
          <w:w w:val="150"/>
        </w:rPr>
        <w:t xml:space="preserve"> </w:t>
      </w:r>
      <w:r>
        <w:t>на</w:t>
      </w:r>
      <w:r>
        <w:rPr>
          <w:spacing w:val="80"/>
        </w:rPr>
        <w:t xml:space="preserve"> </w:t>
      </w:r>
      <w:r>
        <w:t>основании</w:t>
      </w:r>
      <w:r>
        <w:rPr>
          <w:spacing w:val="80"/>
          <w:w w:val="150"/>
        </w:rPr>
        <w:t xml:space="preserve"> </w:t>
      </w:r>
      <w:r>
        <w:t>знаний</w:t>
      </w:r>
      <w:r>
        <w:rPr>
          <w:spacing w:val="80"/>
          <w:w w:val="150"/>
        </w:rPr>
        <w:t xml:space="preserve"> </w:t>
      </w:r>
      <w:r>
        <w:t xml:space="preserve">биологических </w:t>
      </w:r>
      <w:r>
        <w:rPr>
          <w:spacing w:val="-2"/>
        </w:rPr>
        <w:t>закономерностей.</w:t>
      </w:r>
    </w:p>
    <w:p w:rsidR="000746FB" w:rsidRDefault="00930EAB">
      <w:pPr>
        <w:pStyle w:val="a3"/>
        <w:spacing w:line="275" w:lineRule="exact"/>
        <w:ind w:left="686"/>
        <w:jc w:val="left"/>
      </w:pPr>
      <w:r>
        <w:t>МЕТАПРЕДМЕТНЫЕ</w:t>
      </w:r>
      <w:r>
        <w:rPr>
          <w:spacing w:val="-11"/>
        </w:rPr>
        <w:t xml:space="preserve"> </w:t>
      </w:r>
      <w:r>
        <w:rPr>
          <w:spacing w:val="-2"/>
        </w:rPr>
        <w:t>РЕЗУЛЬТАТЫ</w:t>
      </w:r>
    </w:p>
    <w:p w:rsidR="000746FB" w:rsidRDefault="00930EAB">
      <w:pPr>
        <w:pStyle w:val="a3"/>
        <w:spacing w:before="40" w:line="278" w:lineRule="auto"/>
        <w:ind w:firstLine="540"/>
        <w:jc w:val="left"/>
      </w:pPr>
      <w:r>
        <w:t>Метапредметные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биологии</w:t>
      </w:r>
      <w:r>
        <w:rPr>
          <w:spacing w:val="80"/>
        </w:rPr>
        <w:t xml:space="preserve"> </w:t>
      </w:r>
      <w:r>
        <w:t>основного</w:t>
      </w:r>
      <w:r>
        <w:rPr>
          <w:spacing w:val="80"/>
        </w:rPr>
        <w:t xml:space="preserve"> </w:t>
      </w:r>
      <w:r>
        <w:t>общего образования, должны отражать:</w:t>
      </w:r>
    </w:p>
    <w:p w:rsidR="000746FB" w:rsidRDefault="00930EAB">
      <w:pPr>
        <w:pStyle w:val="a3"/>
        <w:spacing w:line="272" w:lineRule="exact"/>
        <w:ind w:left="686"/>
        <w:jc w:val="left"/>
      </w:pPr>
      <w:r>
        <w:t>Овладение</w:t>
      </w:r>
      <w:r>
        <w:rPr>
          <w:spacing w:val="-8"/>
        </w:rPr>
        <w:t xml:space="preserve"> </w:t>
      </w:r>
      <w:r>
        <w:t>универсальными</w:t>
      </w:r>
      <w:r>
        <w:rPr>
          <w:spacing w:val="-5"/>
        </w:rPr>
        <w:t xml:space="preserve"> </w:t>
      </w:r>
      <w:r>
        <w:t>учебными</w:t>
      </w:r>
      <w:r>
        <w:rPr>
          <w:spacing w:val="-7"/>
        </w:rPr>
        <w:t xml:space="preserve"> </w:t>
      </w:r>
      <w:r>
        <w:t>познавательными</w:t>
      </w:r>
      <w:r>
        <w:rPr>
          <w:spacing w:val="-6"/>
        </w:rPr>
        <w:t xml:space="preserve"> </w:t>
      </w:r>
      <w:r>
        <w:rPr>
          <w:spacing w:val="-2"/>
        </w:rPr>
        <w:t>действиями:</w:t>
      </w:r>
    </w:p>
    <w:p w:rsidR="000746FB" w:rsidRDefault="00930EAB">
      <w:pPr>
        <w:pStyle w:val="a5"/>
        <w:numPr>
          <w:ilvl w:val="0"/>
          <w:numId w:val="84"/>
        </w:numPr>
        <w:tabs>
          <w:tab w:val="left" w:pos="944"/>
        </w:tabs>
        <w:spacing w:before="41"/>
        <w:ind w:left="944" w:hanging="258"/>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rsidR="000746FB" w:rsidRDefault="00930EAB">
      <w:pPr>
        <w:pStyle w:val="a3"/>
        <w:spacing w:before="41" w:line="278" w:lineRule="auto"/>
        <w:ind w:firstLine="540"/>
        <w:jc w:val="left"/>
      </w:pPr>
      <w:r>
        <w:t>пользоваться</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ключевые</w:t>
      </w:r>
      <w:r>
        <w:rPr>
          <w:spacing w:val="80"/>
        </w:rPr>
        <w:t xml:space="preserve"> </w:t>
      </w:r>
      <w:r>
        <w:t>слова</w:t>
      </w:r>
      <w:r>
        <w:rPr>
          <w:spacing w:val="80"/>
        </w:rPr>
        <w:t xml:space="preserve"> </w:t>
      </w:r>
      <w:r>
        <w:t>научными</w:t>
      </w:r>
      <w:r>
        <w:rPr>
          <w:spacing w:val="80"/>
        </w:rPr>
        <w:t xml:space="preserve"> </w:t>
      </w:r>
      <w:r>
        <w:t>методами</w:t>
      </w:r>
      <w:r>
        <w:rPr>
          <w:spacing w:val="80"/>
        </w:rPr>
        <w:t xml:space="preserve"> </w:t>
      </w:r>
      <w:r>
        <w:t>для</w:t>
      </w:r>
      <w:r>
        <w:rPr>
          <w:spacing w:val="80"/>
        </w:rPr>
        <w:t xml:space="preserve"> </w:t>
      </w:r>
      <w:r>
        <w:t>распознания биологических проблем;</w:t>
      </w:r>
    </w:p>
    <w:p w:rsidR="000746FB" w:rsidRDefault="00930EAB">
      <w:pPr>
        <w:pStyle w:val="a3"/>
        <w:spacing w:line="276" w:lineRule="auto"/>
        <w:ind w:right="424" w:firstLine="540"/>
        <w:jc w:val="left"/>
      </w:pPr>
      <w:r>
        <w:t>давать</w:t>
      </w:r>
      <w:r>
        <w:rPr>
          <w:spacing w:val="80"/>
        </w:rPr>
        <w:t xml:space="preserve"> </w:t>
      </w:r>
      <w:r>
        <w:t>научное</w:t>
      </w:r>
      <w:r>
        <w:rPr>
          <w:spacing w:val="80"/>
        </w:rPr>
        <w:t xml:space="preserve"> </w:t>
      </w:r>
      <w:r>
        <w:t>объяснение</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ключевые</w:t>
      </w:r>
      <w:r>
        <w:rPr>
          <w:spacing w:val="80"/>
        </w:rPr>
        <w:t xml:space="preserve"> </w:t>
      </w:r>
      <w:r>
        <w:t>слова</w:t>
      </w:r>
      <w:r>
        <w:rPr>
          <w:spacing w:val="80"/>
        </w:rPr>
        <w:t xml:space="preserve"> </w:t>
      </w:r>
      <w:r>
        <w:t>биологическим</w:t>
      </w:r>
      <w:r>
        <w:rPr>
          <w:spacing w:val="80"/>
        </w:rPr>
        <w:t xml:space="preserve"> </w:t>
      </w:r>
      <w:r>
        <w:t>фактам, процессам, явлениям, закономерностям, их роли в жизни организмов и человека;</w:t>
      </w:r>
    </w:p>
    <w:p w:rsidR="000746FB" w:rsidRDefault="00930EAB">
      <w:pPr>
        <w:pStyle w:val="a3"/>
        <w:spacing w:line="278" w:lineRule="auto"/>
        <w:ind w:firstLine="540"/>
        <w:jc w:val="left"/>
      </w:pPr>
      <w:r>
        <w:t>создавать,</w:t>
      </w:r>
      <w:r>
        <w:rPr>
          <w:spacing w:val="-3"/>
        </w:rPr>
        <w:t xml:space="preserve"> </w:t>
      </w:r>
      <w:r>
        <w:t>применять</w:t>
      </w:r>
      <w:r>
        <w:rPr>
          <w:spacing w:val="-3"/>
        </w:rPr>
        <w:t xml:space="preserve"> </w:t>
      </w:r>
      <w:r>
        <w:t>и</w:t>
      </w:r>
      <w:r>
        <w:rPr>
          <w:spacing w:val="-5"/>
        </w:rPr>
        <w:t xml:space="preserve"> </w:t>
      </w:r>
      <w:r>
        <w:t>преобразовывать</w:t>
      </w:r>
      <w:r>
        <w:rPr>
          <w:spacing w:val="-3"/>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для</w:t>
      </w:r>
      <w:r>
        <w:rPr>
          <w:spacing w:val="-3"/>
        </w:rPr>
        <w:t xml:space="preserve"> </w:t>
      </w:r>
      <w:r>
        <w:t>решения учебных и познавательных задач с помощью педагога.</w:t>
      </w:r>
    </w:p>
    <w:p w:rsidR="000746FB" w:rsidRDefault="00930EAB">
      <w:pPr>
        <w:pStyle w:val="a5"/>
        <w:numPr>
          <w:ilvl w:val="0"/>
          <w:numId w:val="84"/>
        </w:numPr>
        <w:tabs>
          <w:tab w:val="left" w:pos="944"/>
        </w:tabs>
        <w:spacing w:line="272" w:lineRule="exact"/>
        <w:ind w:left="944"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0746FB" w:rsidRDefault="00930EAB">
      <w:pPr>
        <w:pStyle w:val="a3"/>
        <w:spacing w:before="36" w:line="276" w:lineRule="auto"/>
        <w:ind w:firstLine="540"/>
        <w:jc w:val="left"/>
      </w:pPr>
      <w:r>
        <w:t>проводить</w:t>
      </w:r>
      <w:r>
        <w:rPr>
          <w:spacing w:val="80"/>
          <w:w w:val="150"/>
        </w:rPr>
        <w:t xml:space="preserve"> </w:t>
      </w:r>
      <w:r>
        <w:t>наблюдения</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план</w:t>
      </w:r>
      <w:r>
        <w:rPr>
          <w:spacing w:val="80"/>
          <w:w w:val="150"/>
        </w:rPr>
        <w:t xml:space="preserve"> </w:t>
      </w:r>
      <w:r>
        <w:t>за</w:t>
      </w:r>
      <w:r>
        <w:rPr>
          <w:spacing w:val="80"/>
          <w:w w:val="150"/>
        </w:rPr>
        <w:t xml:space="preserve"> </w:t>
      </w:r>
      <w:r>
        <w:t>живыми</w:t>
      </w:r>
      <w:r>
        <w:rPr>
          <w:spacing w:val="80"/>
          <w:w w:val="150"/>
        </w:rPr>
        <w:t xml:space="preserve"> </w:t>
      </w:r>
      <w:r>
        <w:t>объектами,</w:t>
      </w:r>
      <w:r>
        <w:rPr>
          <w:spacing w:val="80"/>
          <w:w w:val="150"/>
        </w:rPr>
        <w:t xml:space="preserve"> </w:t>
      </w:r>
      <w:r>
        <w:t xml:space="preserve">собственным </w:t>
      </w:r>
      <w:r>
        <w:rPr>
          <w:spacing w:val="-2"/>
        </w:rPr>
        <w:t>организмом;</w:t>
      </w:r>
    </w:p>
    <w:p w:rsidR="000746FB" w:rsidRDefault="00930EAB">
      <w:pPr>
        <w:pStyle w:val="a3"/>
        <w:tabs>
          <w:tab w:val="left" w:pos="1685"/>
          <w:tab w:val="left" w:pos="2016"/>
          <w:tab w:val="left" w:pos="2980"/>
          <w:tab w:val="left" w:pos="3440"/>
          <w:tab w:val="left" w:pos="4620"/>
          <w:tab w:val="left" w:pos="5723"/>
          <w:tab w:val="left" w:pos="6889"/>
          <w:tab w:val="left" w:pos="8256"/>
        </w:tabs>
        <w:spacing w:before="1" w:line="276" w:lineRule="auto"/>
        <w:ind w:right="424" w:firstLine="540"/>
        <w:jc w:val="left"/>
      </w:pPr>
      <w:r>
        <w:rPr>
          <w:spacing w:val="-2"/>
        </w:rPr>
        <w:t>ставить</w:t>
      </w:r>
      <w:r>
        <w:tab/>
      </w:r>
      <w:r>
        <w:rPr>
          <w:spacing w:val="-10"/>
        </w:rPr>
        <w:t>с</w:t>
      </w:r>
      <w:r>
        <w:tab/>
      </w:r>
      <w:r>
        <w:rPr>
          <w:spacing w:val="-2"/>
        </w:rPr>
        <w:t>опорой</w:t>
      </w:r>
      <w:r>
        <w:tab/>
      </w:r>
      <w:r>
        <w:rPr>
          <w:spacing w:val="-6"/>
        </w:rPr>
        <w:t>на</w:t>
      </w:r>
      <w:r>
        <w:tab/>
      </w:r>
      <w:r>
        <w:rPr>
          <w:spacing w:val="-2"/>
        </w:rPr>
        <w:t>алгоритм</w:t>
      </w:r>
      <w:r>
        <w:tab/>
      </w:r>
      <w:r>
        <w:rPr>
          <w:spacing w:val="-2"/>
        </w:rPr>
        <w:t>учебных</w:t>
      </w:r>
      <w:r>
        <w:tab/>
      </w:r>
      <w:r>
        <w:rPr>
          <w:spacing w:val="-2"/>
        </w:rPr>
        <w:t>действий</w:t>
      </w:r>
      <w:r>
        <w:tab/>
      </w:r>
      <w:r>
        <w:rPr>
          <w:spacing w:val="-2"/>
        </w:rPr>
        <w:t>несложные</w:t>
      </w:r>
      <w:r>
        <w:tab/>
      </w:r>
      <w:r>
        <w:rPr>
          <w:spacing w:val="-2"/>
        </w:rPr>
        <w:t xml:space="preserve">биологические </w:t>
      </w:r>
      <w:r>
        <w:t>эксперименты и интерпретировать их результаты с помощью учителя;</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5"/>
        <w:numPr>
          <w:ilvl w:val="0"/>
          <w:numId w:val="84"/>
        </w:numPr>
        <w:tabs>
          <w:tab w:val="left" w:pos="944"/>
        </w:tabs>
        <w:spacing w:before="76"/>
        <w:ind w:left="944" w:hanging="258"/>
        <w:jc w:val="both"/>
        <w:rPr>
          <w:sz w:val="24"/>
        </w:rPr>
      </w:pPr>
      <w:r>
        <w:rPr>
          <w:sz w:val="24"/>
        </w:rPr>
        <w:lastRenderedPageBreak/>
        <w:t>работа</w:t>
      </w:r>
      <w:r>
        <w:rPr>
          <w:spacing w:val="-2"/>
          <w:sz w:val="24"/>
        </w:rPr>
        <w:t xml:space="preserve"> </w:t>
      </w:r>
      <w:r>
        <w:rPr>
          <w:sz w:val="24"/>
        </w:rPr>
        <w:t>с</w:t>
      </w:r>
      <w:r>
        <w:rPr>
          <w:spacing w:val="-1"/>
          <w:sz w:val="24"/>
        </w:rPr>
        <w:t xml:space="preserve"> </w:t>
      </w:r>
      <w:r>
        <w:rPr>
          <w:spacing w:val="-2"/>
          <w:sz w:val="24"/>
        </w:rPr>
        <w:t>информацией:</w:t>
      </w:r>
    </w:p>
    <w:p w:rsidR="000746FB" w:rsidRDefault="00930EAB">
      <w:pPr>
        <w:pStyle w:val="a3"/>
        <w:spacing w:before="40" w:line="276" w:lineRule="auto"/>
        <w:ind w:right="424" w:firstLine="540"/>
      </w:pPr>
      <w: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0746FB" w:rsidRDefault="00930EAB">
      <w:pPr>
        <w:pStyle w:val="a3"/>
        <w:spacing w:before="2" w:line="276" w:lineRule="auto"/>
        <w:ind w:left="686" w:right="1448"/>
      </w:pPr>
      <w:r>
        <w:t>описывать</w:t>
      </w:r>
      <w:r>
        <w:rPr>
          <w:spacing w:val="-5"/>
        </w:rPr>
        <w:t xml:space="preserve"> </w:t>
      </w:r>
      <w:r>
        <w:t>биологические</w:t>
      </w:r>
      <w:r>
        <w:rPr>
          <w:spacing w:val="-5"/>
        </w:rPr>
        <w:t xml:space="preserve"> </w:t>
      </w:r>
      <w:r>
        <w:t>объекты,</w:t>
      </w:r>
      <w:r>
        <w:rPr>
          <w:spacing w:val="-5"/>
        </w:rPr>
        <w:t xml:space="preserve"> </w:t>
      </w:r>
      <w:r>
        <w:t>процессы</w:t>
      </w:r>
      <w:r>
        <w:rPr>
          <w:spacing w:val="-5"/>
        </w:rPr>
        <w:t xml:space="preserve"> </w:t>
      </w:r>
      <w:r>
        <w:t>и</w:t>
      </w:r>
      <w:r>
        <w:rPr>
          <w:spacing w:val="-5"/>
        </w:rPr>
        <w:t xml:space="preserve"> </w:t>
      </w:r>
      <w:r>
        <w:t>явления</w:t>
      </w:r>
      <w:r>
        <w:rPr>
          <w:spacing w:val="-5"/>
        </w:rPr>
        <w:t xml:space="preserve"> </w:t>
      </w:r>
      <w:r>
        <w:t>с</w:t>
      </w:r>
      <w:r>
        <w:rPr>
          <w:spacing w:val="-5"/>
        </w:rPr>
        <w:t xml:space="preserve"> </w:t>
      </w:r>
      <w:r>
        <w:t>опорой</w:t>
      </w:r>
      <w:r>
        <w:rPr>
          <w:spacing w:val="-5"/>
        </w:rPr>
        <w:t xml:space="preserve"> </w:t>
      </w:r>
      <w:r>
        <w:t>на</w:t>
      </w:r>
      <w:r>
        <w:rPr>
          <w:spacing w:val="-5"/>
        </w:rPr>
        <w:t xml:space="preserve"> </w:t>
      </w:r>
      <w:r>
        <w:t>алгоритм; Овладение универсальными учебными коммуникативными действиями:</w:t>
      </w:r>
    </w:p>
    <w:p w:rsidR="000746FB" w:rsidRDefault="00930EAB">
      <w:pPr>
        <w:pStyle w:val="a5"/>
        <w:numPr>
          <w:ilvl w:val="0"/>
          <w:numId w:val="83"/>
        </w:numPr>
        <w:tabs>
          <w:tab w:val="left" w:pos="1586"/>
        </w:tabs>
        <w:spacing w:line="275" w:lineRule="exact"/>
        <w:jc w:val="both"/>
        <w:rPr>
          <w:sz w:val="24"/>
        </w:rPr>
      </w:pPr>
      <w:r>
        <w:rPr>
          <w:spacing w:val="-2"/>
          <w:sz w:val="24"/>
        </w:rPr>
        <w:t>общение:</w:t>
      </w:r>
    </w:p>
    <w:p w:rsidR="000746FB" w:rsidRDefault="00930EAB">
      <w:pPr>
        <w:pStyle w:val="a3"/>
        <w:spacing w:before="41" w:line="278" w:lineRule="auto"/>
        <w:ind w:right="419" w:firstLine="540"/>
      </w:pPr>
      <w:r>
        <w:t>использовать информационно-коммуникационные технологии для решения коммуникативных и познавательных задач в области биологии;</w:t>
      </w:r>
    </w:p>
    <w:p w:rsidR="000746FB" w:rsidRDefault="00930EAB">
      <w:pPr>
        <w:pStyle w:val="a3"/>
        <w:spacing w:line="276" w:lineRule="auto"/>
        <w:ind w:right="423" w:firstLine="540"/>
      </w:pPr>
      <w: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w:t>
      </w:r>
      <w:r>
        <w:rPr>
          <w:spacing w:val="80"/>
        </w:rPr>
        <w:t xml:space="preserve"> </w:t>
      </w:r>
      <w:r>
        <w:rPr>
          <w:spacing w:val="-2"/>
        </w:rPr>
        <w:t>аудиторией;</w:t>
      </w:r>
    </w:p>
    <w:p w:rsidR="000746FB" w:rsidRDefault="00930EAB">
      <w:pPr>
        <w:pStyle w:val="a5"/>
        <w:numPr>
          <w:ilvl w:val="0"/>
          <w:numId w:val="83"/>
        </w:numPr>
        <w:tabs>
          <w:tab w:val="left" w:pos="1586"/>
        </w:tabs>
        <w:jc w:val="both"/>
        <w:rPr>
          <w:sz w:val="24"/>
        </w:rPr>
      </w:pPr>
      <w:r>
        <w:rPr>
          <w:spacing w:val="-2"/>
          <w:sz w:val="24"/>
        </w:rPr>
        <w:t>совместная</w:t>
      </w:r>
      <w:r>
        <w:rPr>
          <w:spacing w:val="3"/>
          <w:sz w:val="24"/>
        </w:rPr>
        <w:t xml:space="preserve"> </w:t>
      </w:r>
      <w:r>
        <w:rPr>
          <w:spacing w:val="-2"/>
          <w:sz w:val="24"/>
        </w:rPr>
        <w:t>деятельность:</w:t>
      </w:r>
    </w:p>
    <w:p w:rsidR="000746FB" w:rsidRDefault="00930EAB">
      <w:pPr>
        <w:pStyle w:val="a3"/>
        <w:spacing w:before="37" w:line="276" w:lineRule="auto"/>
        <w:ind w:right="415" w:firstLine="540"/>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746FB" w:rsidRDefault="00930EAB">
      <w:pPr>
        <w:pStyle w:val="a3"/>
        <w:spacing w:before="1" w:line="276" w:lineRule="auto"/>
        <w:ind w:right="425" w:firstLine="540"/>
      </w:pPr>
      <w:r>
        <w:t>выполнять свою часть работы, достигать качественного результата и координировать свои действия с другими членами команды;</w:t>
      </w:r>
    </w:p>
    <w:p w:rsidR="000746FB" w:rsidRDefault="00930EAB">
      <w:pPr>
        <w:pStyle w:val="a3"/>
        <w:spacing w:line="278" w:lineRule="auto"/>
        <w:ind w:right="422" w:firstLine="540"/>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0746FB" w:rsidRDefault="00930EAB">
      <w:pPr>
        <w:pStyle w:val="a3"/>
        <w:spacing w:line="272" w:lineRule="exact"/>
        <w:ind w:left="686"/>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0746FB" w:rsidRDefault="00930EAB">
      <w:pPr>
        <w:pStyle w:val="a5"/>
        <w:numPr>
          <w:ilvl w:val="0"/>
          <w:numId w:val="82"/>
        </w:numPr>
        <w:tabs>
          <w:tab w:val="left" w:pos="1586"/>
        </w:tabs>
        <w:spacing w:before="40"/>
        <w:jc w:val="both"/>
        <w:rPr>
          <w:sz w:val="24"/>
        </w:rPr>
      </w:pPr>
      <w:r>
        <w:rPr>
          <w:spacing w:val="-2"/>
          <w:sz w:val="24"/>
        </w:rPr>
        <w:t>самоорганизация:</w:t>
      </w:r>
    </w:p>
    <w:p w:rsidR="000746FB" w:rsidRDefault="00930EAB">
      <w:pPr>
        <w:pStyle w:val="a3"/>
        <w:spacing w:before="40" w:line="276" w:lineRule="auto"/>
        <w:ind w:right="421" w:firstLine="540"/>
      </w:pPr>
      <w:r>
        <w:t xml:space="preserve">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w:t>
      </w:r>
      <w:r>
        <w:rPr>
          <w:spacing w:val="-2"/>
        </w:rPr>
        <w:t>деятельности;</w:t>
      </w:r>
    </w:p>
    <w:p w:rsidR="000746FB" w:rsidRDefault="00930EAB">
      <w:pPr>
        <w:pStyle w:val="a3"/>
        <w:spacing w:before="1" w:line="276" w:lineRule="auto"/>
        <w:ind w:right="422" w:firstLine="540"/>
      </w:pPr>
      <w:r>
        <w:t>планировать пути достижения целей в биологических наблюдениях, осознанно выбирать способы решения учебных и познавательных задач;</w:t>
      </w:r>
    </w:p>
    <w:p w:rsidR="000746FB" w:rsidRDefault="00930EAB">
      <w:pPr>
        <w:pStyle w:val="a5"/>
        <w:numPr>
          <w:ilvl w:val="0"/>
          <w:numId w:val="82"/>
        </w:numPr>
        <w:tabs>
          <w:tab w:val="left" w:pos="1646"/>
        </w:tabs>
        <w:spacing w:line="275" w:lineRule="exact"/>
        <w:ind w:left="1646" w:hanging="960"/>
        <w:jc w:val="both"/>
        <w:rPr>
          <w:sz w:val="24"/>
        </w:rPr>
      </w:pPr>
      <w:r>
        <w:rPr>
          <w:spacing w:val="-2"/>
          <w:sz w:val="24"/>
        </w:rPr>
        <w:t>самоконтроль:</w:t>
      </w:r>
    </w:p>
    <w:p w:rsidR="000746FB" w:rsidRDefault="00930EAB">
      <w:pPr>
        <w:pStyle w:val="a3"/>
        <w:spacing w:before="43" w:line="276" w:lineRule="auto"/>
        <w:ind w:right="419" w:firstLine="540"/>
      </w:pPr>
      <w:r>
        <w:t>соотносить свои действия во время биологических наблюдений с планируемыми результатами,</w:t>
      </w:r>
      <w:r>
        <w:rPr>
          <w:spacing w:val="-2"/>
        </w:rPr>
        <w:t xml:space="preserve"> </w:t>
      </w:r>
      <w:r>
        <w:t>осуществлять</w:t>
      </w:r>
      <w:r>
        <w:rPr>
          <w:spacing w:val="-1"/>
        </w:rPr>
        <w:t xml:space="preserve"> </w:t>
      </w:r>
      <w:r>
        <w:t>контроль</w:t>
      </w:r>
      <w:r>
        <w:rPr>
          <w:spacing w:val="-2"/>
        </w:rPr>
        <w:t xml:space="preserve"> </w:t>
      </w:r>
      <w:r>
        <w:t>своей</w:t>
      </w:r>
      <w:r>
        <w:rPr>
          <w:spacing w:val="-1"/>
        </w:rPr>
        <w:t xml:space="preserve"> </w:t>
      </w:r>
      <w:r>
        <w:t>деятельности</w:t>
      </w:r>
      <w:r>
        <w:rPr>
          <w:spacing w:val="-1"/>
        </w:rPr>
        <w:t xml:space="preserve"> </w:t>
      </w:r>
      <w:r>
        <w:t>в</w:t>
      </w:r>
      <w:r>
        <w:rPr>
          <w:spacing w:val="-3"/>
        </w:rPr>
        <w:t xml:space="preserve"> </w:t>
      </w:r>
      <w:r>
        <w:t>процессе</w:t>
      </w:r>
      <w:r>
        <w:rPr>
          <w:spacing w:val="-1"/>
        </w:rPr>
        <w:t xml:space="preserve"> </w:t>
      </w:r>
      <w:r>
        <w:t>достижения</w:t>
      </w:r>
      <w:r>
        <w:rPr>
          <w:spacing w:val="-2"/>
        </w:rPr>
        <w:t xml:space="preserve"> </w:t>
      </w:r>
      <w:r>
        <w:t>результата, определять способы действий в рамках предложенных условий и требований,</w:t>
      </w:r>
      <w:r>
        <w:rPr>
          <w:spacing w:val="40"/>
        </w:rPr>
        <w:t xml:space="preserve"> </w:t>
      </w:r>
      <w:r>
        <w:t>корректировать свои действия в соответствии с изменяющейся ситуацией;</w:t>
      </w:r>
    </w:p>
    <w:p w:rsidR="000746FB" w:rsidRDefault="00930EAB">
      <w:pPr>
        <w:pStyle w:val="a5"/>
        <w:numPr>
          <w:ilvl w:val="0"/>
          <w:numId w:val="82"/>
        </w:numPr>
        <w:tabs>
          <w:tab w:val="left" w:pos="1586"/>
        </w:tabs>
        <w:jc w:val="both"/>
        <w:rPr>
          <w:sz w:val="24"/>
        </w:rPr>
      </w:pPr>
      <w:r>
        <w:rPr>
          <w:sz w:val="24"/>
        </w:rPr>
        <w:t>эмоциональный</w:t>
      </w:r>
      <w:r>
        <w:rPr>
          <w:spacing w:val="-11"/>
          <w:sz w:val="24"/>
        </w:rPr>
        <w:t xml:space="preserve"> </w:t>
      </w:r>
      <w:r>
        <w:rPr>
          <w:spacing w:val="-2"/>
          <w:sz w:val="24"/>
        </w:rPr>
        <w:t>интеллект:</w:t>
      </w:r>
    </w:p>
    <w:p w:rsidR="000746FB" w:rsidRDefault="00930EAB">
      <w:pPr>
        <w:pStyle w:val="a3"/>
        <w:spacing w:before="41" w:line="276" w:lineRule="auto"/>
        <w:ind w:right="424" w:firstLine="540"/>
      </w:pPr>
      <w:r>
        <w:t xml:space="preserve">оценивать правильность выполнения учебной задачи, собственные возможности ее </w:t>
      </w:r>
      <w:r>
        <w:rPr>
          <w:spacing w:val="-2"/>
        </w:rPr>
        <w:t>решения.</w:t>
      </w:r>
    </w:p>
    <w:p w:rsidR="000746FB" w:rsidRDefault="00930EAB">
      <w:pPr>
        <w:pStyle w:val="a3"/>
        <w:spacing w:line="275" w:lineRule="exact"/>
        <w:ind w:left="686"/>
      </w:pPr>
      <w:r>
        <w:t>регулировать</w:t>
      </w:r>
      <w:r>
        <w:rPr>
          <w:spacing w:val="-4"/>
        </w:rPr>
        <w:t xml:space="preserve"> </w:t>
      </w:r>
      <w:r>
        <w:t>способ</w:t>
      </w:r>
      <w:r>
        <w:rPr>
          <w:spacing w:val="-4"/>
        </w:rPr>
        <w:t xml:space="preserve"> </w:t>
      </w:r>
      <w:r>
        <w:t>выражения</w:t>
      </w:r>
      <w:r>
        <w:rPr>
          <w:spacing w:val="-3"/>
        </w:rPr>
        <w:t xml:space="preserve"> </w:t>
      </w:r>
      <w:r>
        <w:rPr>
          <w:spacing w:val="-2"/>
        </w:rPr>
        <w:t>эмоций.</w:t>
      </w:r>
    </w:p>
    <w:p w:rsidR="000746FB" w:rsidRDefault="00930EAB">
      <w:pPr>
        <w:pStyle w:val="a5"/>
        <w:numPr>
          <w:ilvl w:val="0"/>
          <w:numId w:val="82"/>
        </w:numPr>
        <w:tabs>
          <w:tab w:val="left" w:pos="1586"/>
        </w:tabs>
        <w:spacing w:before="43"/>
        <w:jc w:val="both"/>
        <w:rPr>
          <w:sz w:val="24"/>
        </w:rPr>
      </w:pPr>
      <w:r>
        <w:rPr>
          <w:sz w:val="24"/>
        </w:rPr>
        <w:t>принятие</w:t>
      </w:r>
      <w:r>
        <w:rPr>
          <w:spacing w:val="-9"/>
          <w:sz w:val="24"/>
        </w:rPr>
        <w:t xml:space="preserve"> </w:t>
      </w:r>
      <w:r>
        <w:rPr>
          <w:sz w:val="24"/>
        </w:rPr>
        <w:t>себя</w:t>
      </w:r>
      <w:r>
        <w:rPr>
          <w:spacing w:val="-8"/>
          <w:sz w:val="24"/>
        </w:rPr>
        <w:t xml:space="preserve"> </w:t>
      </w:r>
      <w:r>
        <w:rPr>
          <w:sz w:val="24"/>
        </w:rPr>
        <w:t>и</w:t>
      </w:r>
      <w:r>
        <w:rPr>
          <w:spacing w:val="-7"/>
          <w:sz w:val="24"/>
        </w:rPr>
        <w:t xml:space="preserve"> </w:t>
      </w:r>
      <w:r>
        <w:rPr>
          <w:spacing w:val="-2"/>
          <w:sz w:val="24"/>
        </w:rPr>
        <w:t>других:</w:t>
      </w:r>
    </w:p>
    <w:p w:rsidR="000746FB" w:rsidRDefault="00930EAB">
      <w:pPr>
        <w:pStyle w:val="a3"/>
        <w:spacing w:before="41"/>
        <w:ind w:left="686"/>
      </w:pPr>
      <w:r>
        <w:t>принятие</w:t>
      </w:r>
      <w:r>
        <w:rPr>
          <w:spacing w:val="-3"/>
        </w:rPr>
        <w:t xml:space="preserve"> </w:t>
      </w:r>
      <w:r>
        <w:t>себя</w:t>
      </w:r>
      <w:r>
        <w:rPr>
          <w:spacing w:val="-2"/>
        </w:rPr>
        <w:t xml:space="preserve"> </w:t>
      </w:r>
      <w:r>
        <w:t>и</w:t>
      </w:r>
      <w:r>
        <w:rPr>
          <w:spacing w:val="-1"/>
        </w:rPr>
        <w:t xml:space="preserve"> </w:t>
      </w:r>
      <w:r>
        <w:rPr>
          <w:spacing w:val="-2"/>
        </w:rPr>
        <w:t>других:</w:t>
      </w:r>
    </w:p>
    <w:p w:rsidR="000746FB" w:rsidRDefault="00930EAB">
      <w:pPr>
        <w:pStyle w:val="a3"/>
        <w:spacing w:before="41" w:line="276" w:lineRule="auto"/>
        <w:ind w:left="686" w:right="3374"/>
      </w:pPr>
      <w:r>
        <w:t>осознанно относиться к другому человеку, его мнению; признавать</w:t>
      </w:r>
      <w:r>
        <w:rPr>
          <w:spacing w:val="-3"/>
        </w:rPr>
        <w:t xml:space="preserve"> </w:t>
      </w:r>
      <w:r>
        <w:t>своё</w:t>
      </w:r>
      <w:r>
        <w:rPr>
          <w:spacing w:val="-2"/>
        </w:rPr>
        <w:t xml:space="preserve"> </w:t>
      </w:r>
      <w:r>
        <w:t>право на</w:t>
      </w:r>
      <w:r>
        <w:rPr>
          <w:spacing w:val="-1"/>
        </w:rPr>
        <w:t xml:space="preserve"> </w:t>
      </w:r>
      <w:r>
        <w:t>ошибку</w:t>
      </w:r>
      <w:r>
        <w:rPr>
          <w:spacing w:val="-9"/>
        </w:rPr>
        <w:t xml:space="preserve"> </w:t>
      </w:r>
      <w:r>
        <w:t>и такое</w:t>
      </w:r>
      <w:r>
        <w:rPr>
          <w:spacing w:val="-1"/>
        </w:rPr>
        <w:t xml:space="preserve"> </w:t>
      </w:r>
      <w:r>
        <w:t>же</w:t>
      </w:r>
      <w:r>
        <w:rPr>
          <w:spacing w:val="-2"/>
        </w:rPr>
        <w:t xml:space="preserve"> </w:t>
      </w:r>
      <w:r>
        <w:t xml:space="preserve">право </w:t>
      </w:r>
      <w:r>
        <w:rPr>
          <w:spacing w:val="-2"/>
        </w:rPr>
        <w:t>другого.</w:t>
      </w:r>
    </w:p>
    <w:p w:rsidR="000746FB" w:rsidRDefault="000746FB">
      <w:pPr>
        <w:pStyle w:val="a3"/>
        <w:spacing w:before="43"/>
        <w:ind w:left="0"/>
        <w:jc w:val="left"/>
      </w:pPr>
    </w:p>
    <w:p w:rsidR="000746FB" w:rsidRDefault="00930EAB">
      <w:pPr>
        <w:pStyle w:val="a3"/>
        <w:ind w:left="686"/>
      </w:pPr>
      <w:r>
        <w:t>ПРЕДМЕТНЫЕ</w:t>
      </w:r>
      <w:r>
        <w:rPr>
          <w:spacing w:val="-9"/>
        </w:rPr>
        <w:t xml:space="preserve"> </w:t>
      </w:r>
      <w:r>
        <w:rPr>
          <w:spacing w:val="-2"/>
        </w:rPr>
        <w:t>РЕЗУЛЬТАТЫ:</w:t>
      </w:r>
    </w:p>
    <w:p w:rsidR="000746FB" w:rsidRDefault="00930EAB">
      <w:pPr>
        <w:pStyle w:val="a3"/>
        <w:spacing w:before="41" w:line="276" w:lineRule="auto"/>
        <w:ind w:right="420" w:firstLine="540"/>
      </w:pPr>
      <w: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0746FB" w:rsidRDefault="00930EAB">
      <w:pPr>
        <w:pStyle w:val="a3"/>
        <w:ind w:left="686"/>
      </w:pPr>
      <w:r>
        <w:t>уметь</w:t>
      </w:r>
      <w:r>
        <w:rPr>
          <w:spacing w:val="50"/>
        </w:rPr>
        <w:t xml:space="preserve">  </w:t>
      </w:r>
      <w:r>
        <w:t>применять</w:t>
      </w:r>
      <w:r>
        <w:rPr>
          <w:spacing w:val="52"/>
        </w:rPr>
        <w:t xml:space="preserve">  </w:t>
      </w:r>
      <w:r>
        <w:t>систему</w:t>
      </w:r>
      <w:r>
        <w:rPr>
          <w:spacing w:val="48"/>
        </w:rPr>
        <w:t xml:space="preserve">  </w:t>
      </w:r>
      <w:r>
        <w:t>биологических</w:t>
      </w:r>
      <w:r>
        <w:rPr>
          <w:spacing w:val="52"/>
        </w:rPr>
        <w:t xml:space="preserve">  </w:t>
      </w:r>
      <w:r>
        <w:t>знаний</w:t>
      </w:r>
      <w:r>
        <w:rPr>
          <w:spacing w:val="51"/>
        </w:rPr>
        <w:t xml:space="preserve">  </w:t>
      </w:r>
      <w:r>
        <w:t>под</w:t>
      </w:r>
      <w:r>
        <w:rPr>
          <w:spacing w:val="50"/>
        </w:rPr>
        <w:t xml:space="preserve">  </w:t>
      </w:r>
      <w:r>
        <w:t>руководством</w:t>
      </w:r>
      <w:r>
        <w:rPr>
          <w:spacing w:val="52"/>
        </w:rPr>
        <w:t xml:space="preserve">  </w:t>
      </w:r>
      <w:r>
        <w:rPr>
          <w:spacing w:val="-2"/>
        </w:rPr>
        <w:t>педагога:</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0746FB" w:rsidRDefault="00930EAB">
      <w:pPr>
        <w:pStyle w:val="a3"/>
        <w:spacing w:line="276" w:lineRule="auto"/>
        <w:ind w:right="421" w:firstLine="540"/>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w:t>
      </w:r>
      <w:r>
        <w:rPr>
          <w:spacing w:val="80"/>
        </w:rPr>
        <w:t xml:space="preserve"> </w:t>
      </w:r>
      <w:r>
        <w:rPr>
          <w:spacing w:val="-2"/>
        </w:rPr>
        <w:t>алгоритмы;</w:t>
      </w:r>
    </w:p>
    <w:p w:rsidR="000746FB" w:rsidRDefault="00930EAB">
      <w:pPr>
        <w:pStyle w:val="a3"/>
        <w:spacing w:line="276" w:lineRule="auto"/>
        <w:ind w:right="421" w:firstLine="540"/>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0746FB" w:rsidRDefault="00930EAB">
      <w:pPr>
        <w:pStyle w:val="a3"/>
        <w:spacing w:line="276" w:lineRule="auto"/>
        <w:ind w:right="422" w:firstLine="540"/>
      </w:pPr>
      <w:r>
        <w:t>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0746FB" w:rsidRDefault="00930EAB">
      <w:pPr>
        <w:pStyle w:val="a3"/>
        <w:spacing w:line="276" w:lineRule="auto"/>
        <w:ind w:right="423" w:firstLine="540"/>
      </w:pPr>
      <w: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0746FB" w:rsidRDefault="00930EAB">
      <w:pPr>
        <w:pStyle w:val="a3"/>
        <w:spacing w:line="276" w:lineRule="auto"/>
        <w:ind w:right="425" w:firstLine="540"/>
      </w:pPr>
      <w: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0746FB" w:rsidRDefault="00930EAB">
      <w:pPr>
        <w:pStyle w:val="a3"/>
        <w:spacing w:before="1" w:line="276" w:lineRule="auto"/>
        <w:ind w:right="414" w:firstLine="540"/>
      </w:pPr>
      <w: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0746FB" w:rsidRDefault="00930EAB">
      <w:pPr>
        <w:pStyle w:val="a3"/>
        <w:spacing w:line="278" w:lineRule="auto"/>
        <w:ind w:right="422" w:firstLine="540"/>
      </w:pPr>
      <w: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0746FB" w:rsidRDefault="00930EAB">
      <w:pPr>
        <w:pStyle w:val="a3"/>
        <w:spacing w:line="276" w:lineRule="auto"/>
        <w:ind w:right="423" w:firstLine="540"/>
      </w:pPr>
      <w:r>
        <w:t>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w:t>
      </w:r>
    </w:p>
    <w:p w:rsidR="000746FB" w:rsidRDefault="00930EAB">
      <w:pPr>
        <w:pStyle w:val="a3"/>
        <w:spacing w:line="276" w:lineRule="auto"/>
        <w:ind w:right="418" w:firstLine="540"/>
      </w:pPr>
      <w: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0746FB" w:rsidRDefault="00930EAB">
      <w:pPr>
        <w:pStyle w:val="a3"/>
        <w:spacing w:line="276" w:lineRule="auto"/>
        <w:ind w:right="423" w:firstLine="540"/>
      </w:pPr>
      <w:r>
        <w:t>уметь создавать и применять с</w:t>
      </w:r>
      <w:r>
        <w:rPr>
          <w:spacing w:val="-1"/>
        </w:rPr>
        <w:t xml:space="preserve"> </w:t>
      </w:r>
      <w:r>
        <w:t>помощью педагога словесные и графические модели для объяснения строения живых систем, явлений и процессов живой природы;</w:t>
      </w:r>
    </w:p>
    <w:p w:rsidR="000746FB" w:rsidRDefault="00930EAB">
      <w:pPr>
        <w:pStyle w:val="a3"/>
        <w:spacing w:line="276" w:lineRule="auto"/>
        <w:ind w:left="686" w:right="424"/>
      </w:pPr>
      <w:r>
        <w:t>осознавать вклад российских и зарубежных ученых в развитие биологических наук; владеть</w:t>
      </w:r>
      <w:r>
        <w:rPr>
          <w:spacing w:val="8"/>
        </w:rPr>
        <w:t xml:space="preserve"> </w:t>
      </w:r>
      <w:r>
        <w:t>навыками</w:t>
      </w:r>
      <w:r>
        <w:rPr>
          <w:spacing w:val="12"/>
        </w:rPr>
        <w:t xml:space="preserve"> </w:t>
      </w:r>
      <w:r>
        <w:t>работы</w:t>
      </w:r>
      <w:r>
        <w:rPr>
          <w:spacing w:val="10"/>
        </w:rPr>
        <w:t xml:space="preserve"> </w:t>
      </w:r>
      <w:r>
        <w:t>с</w:t>
      </w:r>
      <w:r>
        <w:rPr>
          <w:spacing w:val="9"/>
        </w:rPr>
        <w:t xml:space="preserve"> </w:t>
      </w:r>
      <w:r>
        <w:t>информацией</w:t>
      </w:r>
      <w:r>
        <w:rPr>
          <w:spacing w:val="9"/>
        </w:rPr>
        <w:t xml:space="preserve"> </w:t>
      </w:r>
      <w:r>
        <w:t>биологического</w:t>
      </w:r>
      <w:r>
        <w:rPr>
          <w:spacing w:val="11"/>
        </w:rPr>
        <w:t xml:space="preserve"> </w:t>
      </w:r>
      <w:r>
        <w:t>содержания,</w:t>
      </w:r>
      <w:r>
        <w:rPr>
          <w:spacing w:val="11"/>
        </w:rPr>
        <w:t xml:space="preserve"> </w:t>
      </w:r>
      <w:r>
        <w:rPr>
          <w:spacing w:val="-2"/>
        </w:rPr>
        <w:t>представленной</w:t>
      </w:r>
    </w:p>
    <w:p w:rsidR="000746FB" w:rsidRDefault="00930EAB">
      <w:pPr>
        <w:pStyle w:val="a3"/>
        <w:spacing w:line="276" w:lineRule="auto"/>
        <w:ind w:right="420"/>
      </w:pPr>
      <w:r>
        <w:t xml:space="preserve">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w:t>
      </w:r>
      <w:r>
        <w:rPr>
          <w:spacing w:val="-2"/>
        </w:rPr>
        <w:t>учителя;</w:t>
      </w:r>
    </w:p>
    <w:p w:rsidR="000746FB" w:rsidRDefault="00930EAB">
      <w:pPr>
        <w:pStyle w:val="a3"/>
        <w:spacing w:line="276" w:lineRule="auto"/>
        <w:ind w:right="425" w:firstLine="540"/>
      </w:pPr>
      <w: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0746FB" w:rsidRDefault="00930EAB">
      <w:pPr>
        <w:pStyle w:val="a3"/>
        <w:ind w:left="686"/>
      </w:pPr>
      <w:r>
        <w:t>уметь</w:t>
      </w:r>
      <w:r>
        <w:rPr>
          <w:spacing w:val="36"/>
        </w:rPr>
        <w:t xml:space="preserve"> </w:t>
      </w:r>
      <w:r>
        <w:t>интегрировать</w:t>
      </w:r>
      <w:r>
        <w:rPr>
          <w:spacing w:val="39"/>
        </w:rPr>
        <w:t xml:space="preserve"> </w:t>
      </w:r>
      <w:r>
        <w:t>с</w:t>
      </w:r>
      <w:r>
        <w:rPr>
          <w:spacing w:val="34"/>
        </w:rPr>
        <w:t xml:space="preserve"> </w:t>
      </w:r>
      <w:r>
        <w:t>помощью</w:t>
      </w:r>
      <w:r>
        <w:rPr>
          <w:spacing w:val="36"/>
        </w:rPr>
        <w:t xml:space="preserve"> </w:t>
      </w:r>
      <w:r>
        <w:t>педагога</w:t>
      </w:r>
      <w:r>
        <w:rPr>
          <w:spacing w:val="36"/>
        </w:rPr>
        <w:t xml:space="preserve"> </w:t>
      </w:r>
      <w:r>
        <w:t>биологические</w:t>
      </w:r>
      <w:r>
        <w:rPr>
          <w:spacing w:val="37"/>
        </w:rPr>
        <w:t xml:space="preserve"> </w:t>
      </w:r>
      <w:r>
        <w:t>знания</w:t>
      </w:r>
      <w:r>
        <w:rPr>
          <w:spacing w:val="37"/>
        </w:rPr>
        <w:t xml:space="preserve"> </w:t>
      </w:r>
      <w:r>
        <w:t>со</w:t>
      </w:r>
      <w:r>
        <w:rPr>
          <w:spacing w:val="36"/>
        </w:rPr>
        <w:t xml:space="preserve"> </w:t>
      </w:r>
      <w:r>
        <w:t>знаниями</w:t>
      </w:r>
      <w:r>
        <w:rPr>
          <w:spacing w:val="37"/>
        </w:rPr>
        <w:t xml:space="preserve"> </w:t>
      </w:r>
      <w:r>
        <w:rPr>
          <w:spacing w:val="-2"/>
        </w:rPr>
        <w:t>других</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учебных</w:t>
      </w:r>
      <w:r>
        <w:rPr>
          <w:spacing w:val="-2"/>
        </w:rPr>
        <w:t xml:space="preserve"> предметов;</w:t>
      </w:r>
    </w:p>
    <w:p w:rsidR="000746FB" w:rsidRDefault="00930EAB">
      <w:pPr>
        <w:pStyle w:val="a3"/>
        <w:spacing w:before="40" w:line="276" w:lineRule="auto"/>
        <w:ind w:right="417" w:firstLine="540"/>
      </w:pPr>
      <w: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0746FB" w:rsidRDefault="00930EAB">
      <w:pPr>
        <w:pStyle w:val="a3"/>
        <w:spacing w:before="1" w:line="276" w:lineRule="auto"/>
        <w:ind w:right="422" w:firstLine="540"/>
      </w:pPr>
      <w:r>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p>
    <w:p w:rsidR="000746FB" w:rsidRDefault="00930EAB">
      <w:pPr>
        <w:pStyle w:val="a3"/>
        <w:spacing w:before="1" w:line="276" w:lineRule="auto"/>
        <w:ind w:right="425" w:firstLine="540"/>
      </w:pPr>
      <w:r>
        <w:t>знать и уметь применять приемы оказания первой помощи человеку, выращивания культурных растений и ухода за домашними животными;</w:t>
      </w:r>
    </w:p>
    <w:p w:rsidR="000746FB" w:rsidRDefault="000746FB">
      <w:pPr>
        <w:pStyle w:val="a3"/>
        <w:spacing w:before="46"/>
        <w:ind w:left="0"/>
        <w:jc w:val="left"/>
      </w:pPr>
    </w:p>
    <w:p w:rsidR="000746FB" w:rsidRDefault="00930EAB">
      <w:pPr>
        <w:pStyle w:val="5"/>
        <w:spacing w:before="1" w:line="276" w:lineRule="auto"/>
        <w:ind w:right="418" w:firstLine="540"/>
      </w:pPr>
      <w:r>
        <w:t>Требования к предметным результатам освоения учебного предмета «Биология», распределенные по годам обучения.</w:t>
      </w:r>
    </w:p>
    <w:p w:rsidR="000746FB" w:rsidRDefault="000746FB">
      <w:pPr>
        <w:pStyle w:val="a3"/>
        <w:spacing w:before="34"/>
        <w:ind w:left="0"/>
        <w:jc w:val="left"/>
        <w:rPr>
          <w:b/>
        </w:rPr>
      </w:pPr>
    </w:p>
    <w:p w:rsidR="000746FB" w:rsidRDefault="00930EAB">
      <w:pPr>
        <w:pStyle w:val="a3"/>
        <w:spacing w:line="276" w:lineRule="auto"/>
        <w:ind w:right="418" w:firstLine="540"/>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746FB" w:rsidRDefault="000746FB">
      <w:pPr>
        <w:pStyle w:val="a3"/>
        <w:spacing w:before="49"/>
        <w:ind w:left="0"/>
        <w:jc w:val="left"/>
      </w:pPr>
    </w:p>
    <w:p w:rsidR="000746FB" w:rsidRDefault="00930EAB">
      <w:pPr>
        <w:pStyle w:val="6"/>
        <w:spacing w:line="276" w:lineRule="auto"/>
        <w:ind w:right="422" w:firstLine="540"/>
      </w:pPr>
      <w:r>
        <w:t xml:space="preserve">Предметные результаты освоения программы по биологии к концу обучения в 5 </w:t>
      </w:r>
      <w:r>
        <w:rPr>
          <w:spacing w:val="-2"/>
        </w:rPr>
        <w:t>классе:</w:t>
      </w:r>
    </w:p>
    <w:p w:rsidR="000746FB" w:rsidRDefault="00930EAB">
      <w:pPr>
        <w:pStyle w:val="a3"/>
        <w:spacing w:line="276" w:lineRule="auto"/>
        <w:ind w:right="422" w:firstLine="540"/>
      </w:pPr>
      <w: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0746FB" w:rsidRDefault="00930EAB">
      <w:pPr>
        <w:pStyle w:val="a3"/>
        <w:spacing w:line="276" w:lineRule="auto"/>
        <w:ind w:right="417" w:firstLine="540"/>
      </w:pPr>
      <w: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0746FB" w:rsidRDefault="00930EAB">
      <w:pPr>
        <w:pStyle w:val="a3"/>
        <w:spacing w:line="276" w:lineRule="auto"/>
        <w:ind w:right="421" w:firstLine="540"/>
      </w:pPr>
      <w:r>
        <w:t>приводить примеры вклада отечественных (в том числе В.И. Вернадский, А.Л. Чижевский) и зарубежных (в том числе Аристотель, Теофраст, Гиппократ) ученых в</w:t>
      </w:r>
      <w:r>
        <w:rPr>
          <w:spacing w:val="80"/>
        </w:rPr>
        <w:t xml:space="preserve"> </w:t>
      </w:r>
      <w:r>
        <w:t>развитие биологии с опорой на учебник и другие источники информации;</w:t>
      </w:r>
    </w:p>
    <w:p w:rsidR="000746FB" w:rsidRDefault="00930EAB">
      <w:pPr>
        <w:pStyle w:val="a3"/>
        <w:spacing w:line="276" w:lineRule="auto"/>
        <w:ind w:right="419" w:firstLine="54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0746FB" w:rsidRDefault="00930EAB">
      <w:pPr>
        <w:pStyle w:val="a3"/>
        <w:spacing w:line="276" w:lineRule="auto"/>
        <w:ind w:right="415" w:firstLine="540"/>
      </w:pPr>
      <w: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0746FB" w:rsidRDefault="00930EAB">
      <w:pPr>
        <w:pStyle w:val="a3"/>
        <w:spacing w:line="276" w:lineRule="auto"/>
        <w:ind w:right="420" w:firstLine="540"/>
      </w:pPr>
      <w: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w:t>
      </w:r>
      <w:r>
        <w:rPr>
          <w:spacing w:val="-2"/>
        </w:rPr>
        <w:t xml:space="preserve"> </w:t>
      </w:r>
      <w:r>
        <w:t>среда</w:t>
      </w:r>
      <w:r>
        <w:rPr>
          <w:spacing w:val="-3"/>
        </w:rPr>
        <w:t xml:space="preserve"> </w:t>
      </w:r>
      <w:r>
        <w:t>обитания,</w:t>
      </w:r>
      <w:r>
        <w:rPr>
          <w:spacing w:val="-2"/>
        </w:rPr>
        <w:t xml:space="preserve"> </w:t>
      </w:r>
      <w:r>
        <w:t>природное</w:t>
      </w:r>
      <w:r>
        <w:rPr>
          <w:spacing w:val="-3"/>
        </w:rPr>
        <w:t xml:space="preserve"> </w:t>
      </w:r>
      <w:r>
        <w:t>сообщество,</w:t>
      </w:r>
      <w:r>
        <w:rPr>
          <w:spacing w:val="-3"/>
        </w:rPr>
        <w:t xml:space="preserve"> </w:t>
      </w:r>
      <w:r>
        <w:t>искусственное</w:t>
      </w:r>
      <w:r>
        <w:rPr>
          <w:spacing w:val="-3"/>
        </w:rPr>
        <w:t xml:space="preserve"> </w:t>
      </w:r>
      <w:r>
        <w:t>сообщество)</w:t>
      </w:r>
      <w:r>
        <w:rPr>
          <w:spacing w:val="-4"/>
        </w:rPr>
        <w:t xml:space="preserve"> </w:t>
      </w:r>
      <w:r>
        <w:t>в соответствии с поставленной задачей и в контексте с визуальной опорой;</w:t>
      </w:r>
    </w:p>
    <w:p w:rsidR="000746FB" w:rsidRDefault="00930EAB">
      <w:pPr>
        <w:pStyle w:val="a3"/>
        <w:spacing w:line="276" w:lineRule="auto"/>
        <w:ind w:right="415" w:firstLine="540"/>
      </w:pPr>
      <w:r>
        <w:t>различать по внешнему виду (изображениям), схемам и описаниям доядерные и</w:t>
      </w:r>
      <w:r>
        <w:rPr>
          <w:spacing w:val="40"/>
        </w:rPr>
        <w:t xml:space="preserve"> </w:t>
      </w:r>
      <w:r>
        <w:t>ядерные</w:t>
      </w:r>
      <w:r>
        <w:rPr>
          <w:spacing w:val="31"/>
        </w:rPr>
        <w:t xml:space="preserve">  </w:t>
      </w:r>
      <w:r>
        <w:t>организмы;</w:t>
      </w:r>
      <w:r>
        <w:rPr>
          <w:spacing w:val="33"/>
        </w:rPr>
        <w:t xml:space="preserve">  </w:t>
      </w:r>
      <w:r>
        <w:t>различные</w:t>
      </w:r>
      <w:r>
        <w:rPr>
          <w:spacing w:val="31"/>
        </w:rPr>
        <w:t xml:space="preserve">  </w:t>
      </w:r>
      <w:r>
        <w:t>биологические</w:t>
      </w:r>
      <w:r>
        <w:rPr>
          <w:spacing w:val="32"/>
        </w:rPr>
        <w:t xml:space="preserve">  </w:t>
      </w:r>
      <w:r>
        <w:t>объекты:</w:t>
      </w:r>
      <w:r>
        <w:rPr>
          <w:spacing w:val="32"/>
        </w:rPr>
        <w:t xml:space="preserve">  </w:t>
      </w:r>
      <w:r>
        <w:t>растения,</w:t>
      </w:r>
      <w:r>
        <w:rPr>
          <w:spacing w:val="32"/>
        </w:rPr>
        <w:t xml:space="preserve">  </w:t>
      </w:r>
      <w:r>
        <w:t>животных,</w:t>
      </w:r>
      <w:r>
        <w:rPr>
          <w:spacing w:val="32"/>
        </w:rPr>
        <w:t xml:space="preserve">  </w:t>
      </w:r>
      <w:r>
        <w:rPr>
          <w:spacing w:val="-2"/>
        </w:rPr>
        <w:t>грибы,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6"/>
      </w:pPr>
      <w:r>
        <w:lastRenderedPageBreak/>
        <w:t>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0746FB" w:rsidRDefault="00930EAB">
      <w:pPr>
        <w:pStyle w:val="a3"/>
        <w:spacing w:line="276" w:lineRule="auto"/>
        <w:ind w:right="417" w:firstLine="54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0746FB" w:rsidRDefault="00930EAB">
      <w:pPr>
        <w:pStyle w:val="a3"/>
        <w:spacing w:line="276" w:lineRule="auto"/>
        <w:ind w:right="416" w:firstLine="540"/>
      </w:pPr>
      <w:r>
        <w:t>раскрывать понятие о среде обитания (водной, наземно-воздушной, почвенной, внутриорганизменной), условиях среды обитания, факторах окружающей среды;</w:t>
      </w:r>
    </w:p>
    <w:p w:rsidR="000746FB" w:rsidRDefault="00930EAB">
      <w:pPr>
        <w:pStyle w:val="a3"/>
        <w:spacing w:line="278" w:lineRule="auto"/>
        <w:ind w:right="421" w:firstLine="540"/>
      </w:pPr>
      <w: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0746FB" w:rsidRDefault="00930EAB">
      <w:pPr>
        <w:pStyle w:val="a3"/>
        <w:spacing w:line="276" w:lineRule="auto"/>
        <w:ind w:right="428" w:firstLine="540"/>
      </w:pPr>
      <w:r>
        <w:t>знать основные правила поведения человека в природе и объяснять с помощью учителя значение природоохранной деятельности человека;</w:t>
      </w:r>
    </w:p>
    <w:p w:rsidR="000746FB" w:rsidRDefault="00930EAB">
      <w:pPr>
        <w:pStyle w:val="a3"/>
        <w:spacing w:line="278" w:lineRule="auto"/>
        <w:ind w:right="423" w:firstLine="540"/>
      </w:pPr>
      <w:r>
        <w:t xml:space="preserve">раскрывать на основе опорного плана роль биологии в практической деятельности </w:t>
      </w:r>
      <w:r>
        <w:rPr>
          <w:spacing w:val="-2"/>
        </w:rPr>
        <w:t>человека;</w:t>
      </w:r>
    </w:p>
    <w:p w:rsidR="000746FB" w:rsidRDefault="00930EAB">
      <w:pPr>
        <w:pStyle w:val="a3"/>
        <w:spacing w:line="276" w:lineRule="auto"/>
        <w:ind w:right="424" w:firstLine="540"/>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0746FB" w:rsidRDefault="00930EAB">
      <w:pPr>
        <w:pStyle w:val="a3"/>
        <w:spacing w:line="276" w:lineRule="auto"/>
        <w:ind w:right="421" w:firstLine="540"/>
      </w:pPr>
      <w:r>
        <w:t>выполнять практические работы с помощью учителя, по алгоритму</w:t>
      </w:r>
      <w:r>
        <w:rPr>
          <w:spacing w:val="-1"/>
        </w:rPr>
        <w:t xml:space="preserve"> </w:t>
      </w:r>
      <w:r>
        <w:t>(поиск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746FB" w:rsidRDefault="00930EAB">
      <w:pPr>
        <w:pStyle w:val="a3"/>
        <w:spacing w:line="276" w:lineRule="auto"/>
        <w:ind w:right="422" w:firstLine="540"/>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w:t>
      </w:r>
      <w:r>
        <w:rPr>
          <w:spacing w:val="-2"/>
        </w:rPr>
        <w:t xml:space="preserve"> </w:t>
      </w:r>
      <w:r>
        <w:t>биологических</w:t>
      </w:r>
      <w:r>
        <w:rPr>
          <w:spacing w:val="-3"/>
        </w:rPr>
        <w:t xml:space="preserve"> </w:t>
      </w:r>
      <w:r>
        <w:t>объектов;</w:t>
      </w:r>
      <w:r>
        <w:rPr>
          <w:spacing w:val="-3"/>
        </w:rPr>
        <w:t xml:space="preserve"> </w:t>
      </w:r>
      <w:r>
        <w:t>соблюдать</w:t>
      </w:r>
      <w:r>
        <w:rPr>
          <w:spacing w:val="-5"/>
        </w:rPr>
        <w:t xml:space="preserve"> </w:t>
      </w: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2"/>
        </w:rPr>
        <w:t xml:space="preserve"> </w:t>
      </w:r>
      <w:r>
        <w:t>работе</w:t>
      </w:r>
      <w:r>
        <w:rPr>
          <w:spacing w:val="-4"/>
        </w:rPr>
        <w:t xml:space="preserve"> </w:t>
      </w:r>
      <w:r>
        <w:t>с учебным и лабораторным оборудованием, химической посудой в соответствии с инструкциями на уроке, во внеурочной деятельности;</w:t>
      </w:r>
    </w:p>
    <w:p w:rsidR="000746FB" w:rsidRDefault="00930EAB">
      <w:pPr>
        <w:pStyle w:val="a3"/>
        <w:spacing w:line="276" w:lineRule="auto"/>
        <w:ind w:right="421" w:firstLine="540"/>
      </w:pPr>
      <w:r>
        <w:t>использовать при выполнении учебных заданий научно-популярную литературу по биологии, справочные материалы, ресурсы сети Интернет;</w:t>
      </w:r>
    </w:p>
    <w:p w:rsidR="000746FB" w:rsidRDefault="00930EAB">
      <w:pPr>
        <w:pStyle w:val="a3"/>
        <w:spacing w:line="276" w:lineRule="auto"/>
        <w:ind w:right="419" w:firstLine="540"/>
      </w:pPr>
      <w:r>
        <w:t xml:space="preserve">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w:t>
      </w:r>
      <w:r>
        <w:rPr>
          <w:spacing w:val="-2"/>
        </w:rPr>
        <w:t>презентацией;</w:t>
      </w:r>
    </w:p>
    <w:p w:rsidR="000746FB" w:rsidRDefault="00930EAB">
      <w:pPr>
        <w:pStyle w:val="a3"/>
        <w:spacing w:line="276" w:lineRule="auto"/>
        <w:ind w:right="421" w:firstLine="540"/>
      </w:pPr>
      <w: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w:t>
      </w:r>
      <w:r>
        <w:rPr>
          <w:spacing w:val="-2"/>
        </w:rPr>
        <w:t>учителя;</w:t>
      </w:r>
    </w:p>
    <w:p w:rsidR="000746FB" w:rsidRDefault="00930EAB">
      <w:pPr>
        <w:pStyle w:val="a3"/>
        <w:spacing w:line="278" w:lineRule="auto"/>
        <w:ind w:right="421" w:firstLine="540"/>
      </w:pPr>
      <w:r>
        <w:t>осуществлять отбор</w:t>
      </w:r>
      <w:r>
        <w:rPr>
          <w:spacing w:val="-3"/>
        </w:rPr>
        <w:t xml:space="preserve"> </w:t>
      </w:r>
      <w:r>
        <w:t>источников</w:t>
      </w:r>
      <w:r>
        <w:rPr>
          <w:spacing w:val="-4"/>
        </w:rPr>
        <w:t xml:space="preserve"> </w:t>
      </w:r>
      <w:r>
        <w:t>биологической информации в</w:t>
      </w:r>
      <w:r>
        <w:rPr>
          <w:spacing w:val="-4"/>
        </w:rPr>
        <w:t xml:space="preserve"> </w:t>
      </w:r>
      <w:r>
        <w:t>соответствии с</w:t>
      </w:r>
      <w:r>
        <w:rPr>
          <w:spacing w:val="-4"/>
        </w:rPr>
        <w:t xml:space="preserve"> </w:t>
      </w:r>
      <w:r>
        <w:t>заданным поисковым запросом с помощью учителя.</w:t>
      </w:r>
    </w:p>
    <w:p w:rsidR="000746FB" w:rsidRDefault="000746FB">
      <w:pPr>
        <w:pStyle w:val="a3"/>
        <w:spacing w:before="31"/>
        <w:ind w:left="0"/>
        <w:jc w:val="left"/>
      </w:pPr>
    </w:p>
    <w:p w:rsidR="000746FB" w:rsidRDefault="00930EAB">
      <w:pPr>
        <w:pStyle w:val="6"/>
        <w:spacing w:line="276" w:lineRule="auto"/>
        <w:ind w:right="422" w:firstLine="540"/>
      </w:pPr>
      <w:r>
        <w:t xml:space="preserve">Предметные результаты освоения программы по биологии к концу обучения в 6 </w:t>
      </w:r>
      <w:r>
        <w:rPr>
          <w:spacing w:val="-2"/>
        </w:rPr>
        <w:t>классе:</w:t>
      </w:r>
    </w:p>
    <w:p w:rsidR="000746FB" w:rsidRDefault="00930EAB">
      <w:pPr>
        <w:pStyle w:val="a3"/>
        <w:spacing w:line="276" w:lineRule="auto"/>
        <w:ind w:right="425" w:firstLine="540"/>
      </w:pPr>
      <w:r>
        <w:t>характеризовать с опорой на ключевые слова ботанику как биологическую науку, ее разделы и связи с другими науками и техникой;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8" w:firstLine="540"/>
      </w:pPr>
      <w:r>
        <w:lastRenderedPageBreak/>
        <w:t>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w:t>
      </w:r>
    </w:p>
    <w:p w:rsidR="000746FB" w:rsidRDefault="00930EAB">
      <w:pPr>
        <w:pStyle w:val="a3"/>
        <w:spacing w:before="1" w:line="276" w:lineRule="auto"/>
        <w:ind w:right="416" w:firstLine="540"/>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0746FB" w:rsidRDefault="00930EAB">
      <w:pPr>
        <w:pStyle w:val="a3"/>
        <w:spacing w:line="276" w:lineRule="auto"/>
        <w:ind w:right="422" w:firstLine="54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0746FB" w:rsidRDefault="00930EAB">
      <w:pPr>
        <w:pStyle w:val="a3"/>
        <w:spacing w:before="1" w:line="276" w:lineRule="auto"/>
        <w:ind w:right="418" w:firstLine="54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0746FB" w:rsidRDefault="00930EAB">
      <w:pPr>
        <w:pStyle w:val="a3"/>
        <w:spacing w:line="278" w:lineRule="auto"/>
        <w:ind w:right="425" w:firstLine="540"/>
      </w:pPr>
      <w: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0746FB" w:rsidRDefault="00930EAB">
      <w:pPr>
        <w:pStyle w:val="a3"/>
        <w:spacing w:line="276" w:lineRule="auto"/>
        <w:ind w:right="420" w:firstLine="540"/>
      </w:pPr>
      <w:r>
        <w:t>сравнивать растительные ткани и органы растений между собой с помощью учителя, с опорой на алгоритм;</w:t>
      </w:r>
    </w:p>
    <w:p w:rsidR="000746FB" w:rsidRDefault="00930EAB">
      <w:pPr>
        <w:pStyle w:val="a3"/>
        <w:spacing w:line="276" w:lineRule="auto"/>
        <w:ind w:right="421" w:firstLine="540"/>
      </w:pPr>
      <w: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46FB" w:rsidRDefault="00930EAB">
      <w:pPr>
        <w:pStyle w:val="a3"/>
        <w:spacing w:line="276" w:lineRule="auto"/>
        <w:ind w:right="422" w:firstLine="540"/>
      </w:pPr>
      <w: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746FB" w:rsidRDefault="00930EAB">
      <w:pPr>
        <w:pStyle w:val="a3"/>
        <w:spacing w:line="276" w:lineRule="auto"/>
        <w:ind w:right="420" w:firstLine="540"/>
      </w:pPr>
      <w: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0746FB" w:rsidRDefault="00930EAB">
      <w:pPr>
        <w:pStyle w:val="a3"/>
        <w:spacing w:line="276" w:lineRule="auto"/>
        <w:ind w:left="686" w:right="965"/>
      </w:pPr>
      <w:r>
        <w:t>классифицировать</w:t>
      </w:r>
      <w:r>
        <w:rPr>
          <w:spacing w:val="-4"/>
        </w:rPr>
        <w:t xml:space="preserve"> </w:t>
      </w:r>
      <w:r>
        <w:t>с</w:t>
      </w:r>
      <w:r>
        <w:rPr>
          <w:spacing w:val="-5"/>
        </w:rPr>
        <w:t xml:space="preserve"> </w:t>
      </w:r>
      <w:r>
        <w:t>помощью</w:t>
      </w:r>
      <w:r>
        <w:rPr>
          <w:spacing w:val="-3"/>
        </w:rPr>
        <w:t xml:space="preserve"> </w:t>
      </w:r>
      <w:r>
        <w:t>учителя</w:t>
      </w:r>
      <w:r>
        <w:rPr>
          <w:spacing w:val="-4"/>
        </w:rPr>
        <w:t xml:space="preserve"> </w:t>
      </w:r>
      <w:r>
        <w:t>растения</w:t>
      </w:r>
      <w:r>
        <w:rPr>
          <w:spacing w:val="-4"/>
        </w:rPr>
        <w:t xml:space="preserve"> </w:t>
      </w:r>
      <w:r>
        <w:t>и</w:t>
      </w:r>
      <w:r>
        <w:rPr>
          <w:spacing w:val="-4"/>
        </w:rPr>
        <w:t xml:space="preserve"> </w:t>
      </w:r>
      <w:r>
        <w:t>их</w:t>
      </w:r>
      <w:r>
        <w:rPr>
          <w:spacing w:val="-3"/>
        </w:rPr>
        <w:t xml:space="preserve"> </w:t>
      </w:r>
      <w:r>
        <w:t>части</w:t>
      </w:r>
      <w:r>
        <w:rPr>
          <w:spacing w:val="-6"/>
        </w:rPr>
        <w:t xml:space="preserve"> </w:t>
      </w:r>
      <w:r>
        <w:t>по</w:t>
      </w:r>
      <w:r>
        <w:rPr>
          <w:spacing w:val="-4"/>
        </w:rPr>
        <w:t xml:space="preserve"> </w:t>
      </w:r>
      <w:r>
        <w:t>разным</w:t>
      </w:r>
      <w:r>
        <w:rPr>
          <w:spacing w:val="-5"/>
        </w:rPr>
        <w:t xml:space="preserve"> </w:t>
      </w:r>
      <w:r>
        <w:t>основаниям; иметь представление о роли растений в природе и жизни человека;</w:t>
      </w:r>
    </w:p>
    <w:p w:rsidR="000746FB" w:rsidRDefault="00930EAB">
      <w:pPr>
        <w:pStyle w:val="a3"/>
        <w:spacing w:line="276" w:lineRule="auto"/>
        <w:ind w:right="424" w:firstLine="540"/>
      </w:pPr>
      <w:r>
        <w:t>применять полученные знания для выращивания и размножения культурных растений, овладеть приемами выращивания культурных растений;</w:t>
      </w:r>
    </w:p>
    <w:p w:rsidR="000746FB" w:rsidRDefault="00930EAB">
      <w:pPr>
        <w:pStyle w:val="a3"/>
        <w:spacing w:line="276" w:lineRule="auto"/>
        <w:ind w:right="412" w:firstLine="540"/>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r>
        <w:rPr>
          <w:spacing w:val="40"/>
        </w:rPr>
        <w:t xml:space="preserve"> </w:t>
      </w:r>
      <w: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746FB" w:rsidRDefault="00930EAB">
      <w:pPr>
        <w:pStyle w:val="a3"/>
        <w:spacing w:line="278" w:lineRule="auto"/>
        <w:ind w:right="424" w:firstLine="540"/>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0746FB" w:rsidRDefault="00930EAB">
      <w:pPr>
        <w:pStyle w:val="a3"/>
        <w:spacing w:line="272" w:lineRule="exact"/>
        <w:ind w:left="686"/>
      </w:pPr>
      <w:r>
        <w:t>создавать</w:t>
      </w:r>
      <w:r>
        <w:rPr>
          <w:spacing w:val="10"/>
        </w:rPr>
        <w:t xml:space="preserve"> </w:t>
      </w:r>
      <w:r>
        <w:t>с</w:t>
      </w:r>
      <w:r>
        <w:rPr>
          <w:spacing w:val="11"/>
        </w:rPr>
        <w:t xml:space="preserve"> </w:t>
      </w:r>
      <w:r>
        <w:t>помощью</w:t>
      </w:r>
      <w:r>
        <w:rPr>
          <w:spacing w:val="15"/>
        </w:rPr>
        <w:t xml:space="preserve"> </w:t>
      </w:r>
      <w:r>
        <w:t>учителя</w:t>
      </w:r>
      <w:r>
        <w:rPr>
          <w:spacing w:val="12"/>
        </w:rPr>
        <w:t xml:space="preserve"> </w:t>
      </w:r>
      <w:r>
        <w:t>письменные</w:t>
      </w:r>
      <w:r>
        <w:rPr>
          <w:spacing w:val="11"/>
        </w:rPr>
        <w:t xml:space="preserve"> </w:t>
      </w:r>
      <w:r>
        <w:t>и</w:t>
      </w:r>
      <w:r>
        <w:rPr>
          <w:spacing w:val="15"/>
        </w:rPr>
        <w:t xml:space="preserve"> </w:t>
      </w:r>
      <w:r>
        <w:t>устные</w:t>
      </w:r>
      <w:r>
        <w:rPr>
          <w:spacing w:val="10"/>
        </w:rPr>
        <w:t xml:space="preserve"> </w:t>
      </w:r>
      <w:r>
        <w:t>сообщения,</w:t>
      </w:r>
      <w:r>
        <w:rPr>
          <w:spacing w:val="12"/>
        </w:rPr>
        <w:t xml:space="preserve"> </w:t>
      </w:r>
      <w:r>
        <w:t>обобщая</w:t>
      </w:r>
      <w:r>
        <w:rPr>
          <w:spacing w:val="13"/>
        </w:rPr>
        <w:t xml:space="preserve"> </w:t>
      </w:r>
      <w:r>
        <w:rPr>
          <w:spacing w:val="-2"/>
        </w:rPr>
        <w:t>информацию</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line="276" w:lineRule="auto"/>
        <w:ind w:left="686" w:right="424" w:hanging="540"/>
      </w:pPr>
      <w:r>
        <w:lastRenderedPageBreak/>
        <w:t>из двух источников, грамотно используя понятийный аппарат изучаемого раздела биологии; владеть</w:t>
      </w:r>
      <w:r>
        <w:rPr>
          <w:spacing w:val="8"/>
        </w:rPr>
        <w:t xml:space="preserve"> </w:t>
      </w:r>
      <w:r>
        <w:t>навыками</w:t>
      </w:r>
      <w:r>
        <w:rPr>
          <w:spacing w:val="12"/>
        </w:rPr>
        <w:t xml:space="preserve"> </w:t>
      </w:r>
      <w:r>
        <w:t>работы</w:t>
      </w:r>
      <w:r>
        <w:rPr>
          <w:spacing w:val="10"/>
        </w:rPr>
        <w:t xml:space="preserve"> </w:t>
      </w:r>
      <w:r>
        <w:t>с</w:t>
      </w:r>
      <w:r>
        <w:rPr>
          <w:spacing w:val="9"/>
        </w:rPr>
        <w:t xml:space="preserve"> </w:t>
      </w:r>
      <w:r>
        <w:t>информацией</w:t>
      </w:r>
      <w:r>
        <w:rPr>
          <w:spacing w:val="9"/>
        </w:rPr>
        <w:t xml:space="preserve"> </w:t>
      </w:r>
      <w:r>
        <w:t>биологического</w:t>
      </w:r>
      <w:r>
        <w:rPr>
          <w:spacing w:val="11"/>
        </w:rPr>
        <w:t xml:space="preserve"> </w:t>
      </w:r>
      <w:r>
        <w:t>содержания,</w:t>
      </w:r>
      <w:r>
        <w:rPr>
          <w:spacing w:val="11"/>
        </w:rPr>
        <w:t xml:space="preserve"> </w:t>
      </w:r>
      <w:r>
        <w:rPr>
          <w:spacing w:val="-2"/>
        </w:rPr>
        <w:t>представленной</w:t>
      </w:r>
    </w:p>
    <w:p w:rsidR="000746FB" w:rsidRDefault="00930EAB">
      <w:pPr>
        <w:pStyle w:val="a3"/>
        <w:spacing w:line="276" w:lineRule="auto"/>
        <w:ind w:right="416"/>
      </w:pPr>
      <w:r>
        <w:t xml:space="preserve">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w:t>
      </w:r>
      <w:r>
        <w:rPr>
          <w:spacing w:val="-2"/>
        </w:rPr>
        <w:t>учителя.</w:t>
      </w:r>
    </w:p>
    <w:p w:rsidR="000746FB" w:rsidRDefault="000746FB">
      <w:pPr>
        <w:pStyle w:val="a3"/>
        <w:spacing w:before="45"/>
        <w:ind w:left="0"/>
        <w:jc w:val="left"/>
      </w:pPr>
    </w:p>
    <w:p w:rsidR="000746FB" w:rsidRDefault="00930EAB">
      <w:pPr>
        <w:pStyle w:val="6"/>
        <w:spacing w:line="278" w:lineRule="auto"/>
        <w:ind w:right="422" w:firstLine="540"/>
      </w:pPr>
      <w:r>
        <w:t xml:space="preserve">Предметные результаты освоения программы по биологии к концу обучения в 7 </w:t>
      </w:r>
      <w:r>
        <w:rPr>
          <w:spacing w:val="-2"/>
        </w:rPr>
        <w:t>классе:</w:t>
      </w:r>
    </w:p>
    <w:p w:rsidR="000746FB" w:rsidRDefault="00930EAB">
      <w:pPr>
        <w:pStyle w:val="a3"/>
        <w:spacing w:line="276" w:lineRule="auto"/>
        <w:ind w:right="413" w:firstLine="540"/>
      </w:pPr>
      <w: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746FB" w:rsidRDefault="00930EAB">
      <w:pPr>
        <w:pStyle w:val="a3"/>
        <w:spacing w:line="276" w:lineRule="auto"/>
        <w:ind w:right="423" w:firstLine="540"/>
      </w:pPr>
      <w:r>
        <w:t xml:space="preserve">приводить примеры вклада российских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w:t>
      </w:r>
      <w:r>
        <w:rPr>
          <w:spacing w:val="-2"/>
        </w:rPr>
        <w:t>информации;</w:t>
      </w:r>
    </w:p>
    <w:p w:rsidR="000746FB" w:rsidRDefault="00930EAB">
      <w:pPr>
        <w:pStyle w:val="a3"/>
        <w:spacing w:line="276" w:lineRule="auto"/>
        <w:ind w:right="417" w:firstLine="540"/>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0746FB" w:rsidRDefault="00930EAB">
      <w:pPr>
        <w:pStyle w:val="a3"/>
        <w:spacing w:line="276" w:lineRule="auto"/>
        <w:ind w:right="413" w:firstLine="540"/>
      </w:pPr>
      <w:r>
        <w:t>ориентироваться в биологических понятиях и терминах и оперировать ими на базовом уровне (в</w:t>
      </w:r>
      <w:r>
        <w:rPr>
          <w:spacing w:val="-3"/>
        </w:rPr>
        <w:t xml:space="preserve"> </w:t>
      </w:r>
      <w:r>
        <w:t>том</w:t>
      </w:r>
      <w:r>
        <w:rPr>
          <w:spacing w:val="-2"/>
        </w:rPr>
        <w:t xml:space="preserve"> </w:t>
      </w:r>
      <w:r>
        <w:t>числе:</w:t>
      </w:r>
      <w:r>
        <w:rPr>
          <w:spacing w:val="-1"/>
        </w:rPr>
        <w:t xml:space="preserve"> </w:t>
      </w:r>
      <w:r>
        <w:t>ботаника,</w:t>
      </w:r>
      <w:r>
        <w:rPr>
          <w:spacing w:val="-1"/>
        </w:rPr>
        <w:t xml:space="preserve"> </w:t>
      </w:r>
      <w:r>
        <w:t>экология</w:t>
      </w:r>
      <w:r>
        <w:rPr>
          <w:spacing w:val="-1"/>
        </w:rPr>
        <w:t xml:space="preserve"> </w:t>
      </w:r>
      <w:r>
        <w:t>растений,</w:t>
      </w:r>
      <w:r>
        <w:rPr>
          <w:spacing w:val="-3"/>
        </w:rPr>
        <w:t xml:space="preserve"> </w:t>
      </w:r>
      <w:r>
        <w:t>царство,</w:t>
      </w:r>
      <w:r>
        <w:rPr>
          <w:spacing w:val="-2"/>
        </w:rPr>
        <w:t xml:space="preserve"> </w:t>
      </w:r>
      <w:r>
        <w:t>отдел,</w:t>
      </w:r>
      <w:r>
        <w:rPr>
          <w:spacing w:val="-1"/>
        </w:rPr>
        <w:t xml:space="preserve"> </w:t>
      </w:r>
      <w:r>
        <w:t>класс, семейство, род,</w:t>
      </w:r>
      <w:r>
        <w:rPr>
          <w:spacing w:val="-1"/>
        </w:rPr>
        <w:t xml:space="preserve"> </w:t>
      </w:r>
      <w:r>
        <w:t>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0746FB" w:rsidRDefault="00930EAB">
      <w:pPr>
        <w:pStyle w:val="a3"/>
        <w:spacing w:line="276" w:lineRule="auto"/>
        <w:ind w:right="422" w:firstLine="540"/>
      </w:pPr>
      <w: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746FB" w:rsidRDefault="00930EAB">
      <w:pPr>
        <w:pStyle w:val="a3"/>
        <w:spacing w:line="278" w:lineRule="auto"/>
        <w:ind w:right="423" w:firstLine="540"/>
      </w:pPr>
      <w: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0746FB" w:rsidRDefault="00930EAB">
      <w:pPr>
        <w:pStyle w:val="a3"/>
        <w:spacing w:line="276" w:lineRule="auto"/>
        <w:ind w:right="419" w:firstLine="54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746FB" w:rsidRDefault="00930EAB">
      <w:pPr>
        <w:pStyle w:val="a3"/>
        <w:spacing w:line="276" w:lineRule="auto"/>
        <w:ind w:right="424" w:firstLine="540"/>
      </w:pPr>
      <w: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46FB" w:rsidRDefault="00930EAB">
      <w:pPr>
        <w:pStyle w:val="a3"/>
        <w:spacing w:line="278" w:lineRule="auto"/>
        <w:ind w:right="423" w:firstLine="540"/>
      </w:pPr>
      <w:r>
        <w:t>выделять существенные признаки строения и жизнедеятельности растений, бактерий, грибов и лишайников с опорой на ключевые слова;</w:t>
      </w:r>
    </w:p>
    <w:p w:rsidR="000746FB" w:rsidRDefault="00930EAB">
      <w:pPr>
        <w:pStyle w:val="a3"/>
        <w:spacing w:line="276" w:lineRule="auto"/>
        <w:ind w:right="424" w:firstLine="540"/>
      </w:pPr>
      <w: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0746FB" w:rsidRDefault="00930EAB">
      <w:pPr>
        <w:pStyle w:val="a3"/>
        <w:spacing w:line="278" w:lineRule="auto"/>
        <w:ind w:right="422" w:firstLine="540"/>
      </w:pPr>
      <w:r>
        <w:t>описывать с опорой на справочный материал усложнение организации растений в ходе эволюции растительного мира на Земле;</w:t>
      </w:r>
    </w:p>
    <w:p w:rsidR="000746FB" w:rsidRDefault="00930EAB">
      <w:pPr>
        <w:pStyle w:val="a3"/>
        <w:spacing w:line="276" w:lineRule="auto"/>
        <w:ind w:right="422" w:firstLine="540"/>
      </w:pPr>
      <w:r>
        <w:t>выявлять с помощью учителя черты приспособленности растений к среде обитания, значение экологических факторов для растений;</w:t>
      </w:r>
    </w:p>
    <w:p w:rsidR="000746FB" w:rsidRDefault="00930EAB">
      <w:pPr>
        <w:pStyle w:val="a3"/>
        <w:spacing w:line="276" w:lineRule="auto"/>
        <w:ind w:right="420" w:firstLine="540"/>
      </w:pPr>
      <w: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686"/>
      </w:pPr>
      <w:r>
        <w:lastRenderedPageBreak/>
        <w:t>приводить</w:t>
      </w:r>
      <w:r>
        <w:rPr>
          <w:spacing w:val="-6"/>
        </w:rPr>
        <w:t xml:space="preserve"> </w:t>
      </w:r>
      <w:r>
        <w:t>примеры</w:t>
      </w:r>
      <w:r>
        <w:rPr>
          <w:spacing w:val="-4"/>
        </w:rPr>
        <w:t xml:space="preserve"> </w:t>
      </w:r>
      <w:r>
        <w:t>культурных</w:t>
      </w:r>
      <w:r>
        <w:rPr>
          <w:spacing w:val="-3"/>
        </w:rPr>
        <w:t xml:space="preserve"> </w:t>
      </w:r>
      <w:r>
        <w:t>растений</w:t>
      </w:r>
      <w:r>
        <w:rPr>
          <w:spacing w:val="-4"/>
        </w:rPr>
        <w:t xml:space="preserve"> </w:t>
      </w:r>
      <w:r>
        <w:t>и</w:t>
      </w:r>
      <w:r>
        <w:rPr>
          <w:spacing w:val="-6"/>
        </w:rPr>
        <w:t xml:space="preserve"> </w:t>
      </w:r>
      <w:r>
        <w:t>их</w:t>
      </w:r>
      <w:r>
        <w:rPr>
          <w:spacing w:val="-2"/>
        </w:rPr>
        <w:t xml:space="preserve"> </w:t>
      </w:r>
      <w:r>
        <w:t>значения</w:t>
      </w:r>
      <w:r>
        <w:rPr>
          <w:spacing w:val="-4"/>
        </w:rPr>
        <w:t xml:space="preserve"> </w:t>
      </w:r>
      <w:r>
        <w:t>в</w:t>
      </w:r>
      <w:r>
        <w:rPr>
          <w:spacing w:val="-5"/>
        </w:rPr>
        <w:t xml:space="preserve"> </w:t>
      </w:r>
      <w:r>
        <w:t>жизни</w:t>
      </w:r>
      <w:r>
        <w:rPr>
          <w:spacing w:val="-3"/>
        </w:rPr>
        <w:t xml:space="preserve"> </w:t>
      </w:r>
      <w:r>
        <w:rPr>
          <w:spacing w:val="-2"/>
        </w:rPr>
        <w:t>человека;</w:t>
      </w:r>
    </w:p>
    <w:p w:rsidR="000746FB" w:rsidRDefault="00930EAB">
      <w:pPr>
        <w:pStyle w:val="a3"/>
        <w:spacing w:before="40" w:line="276" w:lineRule="auto"/>
        <w:ind w:left="686" w:right="419"/>
      </w:pPr>
      <w:r>
        <w:t>понимать причины и иметь представление о мерах охраны растительного мира Земли; иметь</w:t>
      </w:r>
      <w:r>
        <w:rPr>
          <w:spacing w:val="40"/>
        </w:rPr>
        <w:t xml:space="preserve"> </w:t>
      </w:r>
      <w:r>
        <w:t>представление</w:t>
      </w:r>
      <w:r>
        <w:rPr>
          <w:spacing w:val="40"/>
        </w:rPr>
        <w:t xml:space="preserve"> </w:t>
      </w:r>
      <w:r>
        <w:t>о</w:t>
      </w:r>
      <w:r>
        <w:rPr>
          <w:spacing w:val="40"/>
        </w:rPr>
        <w:t xml:space="preserve"> </w:t>
      </w:r>
      <w:r>
        <w:t>роли</w:t>
      </w:r>
      <w:r>
        <w:rPr>
          <w:spacing w:val="40"/>
        </w:rPr>
        <w:t xml:space="preserve"> </w:t>
      </w:r>
      <w:r>
        <w:t>растений,</w:t>
      </w:r>
      <w:r>
        <w:rPr>
          <w:spacing w:val="40"/>
        </w:rPr>
        <w:t xml:space="preserve"> </w:t>
      </w:r>
      <w:r>
        <w:t>грибов,</w:t>
      </w:r>
      <w:r>
        <w:rPr>
          <w:spacing w:val="63"/>
        </w:rPr>
        <w:t xml:space="preserve"> </w:t>
      </w:r>
      <w:r>
        <w:t>лишайников,</w:t>
      </w:r>
      <w:r>
        <w:rPr>
          <w:spacing w:val="40"/>
        </w:rPr>
        <w:t xml:space="preserve"> </w:t>
      </w:r>
      <w:r>
        <w:t>бактерий</w:t>
      </w:r>
      <w:r>
        <w:rPr>
          <w:spacing w:val="40"/>
        </w:rPr>
        <w:t xml:space="preserve"> </w:t>
      </w:r>
      <w:r>
        <w:t>в</w:t>
      </w:r>
      <w:r>
        <w:rPr>
          <w:spacing w:val="40"/>
        </w:rPr>
        <w:t xml:space="preserve"> </w:t>
      </w:r>
      <w:r>
        <w:t>природных</w:t>
      </w:r>
    </w:p>
    <w:p w:rsidR="000746FB" w:rsidRDefault="00930EAB">
      <w:pPr>
        <w:pStyle w:val="a3"/>
        <w:spacing w:before="2"/>
      </w:pPr>
      <w:r>
        <w:t>сообществах,</w:t>
      </w:r>
      <w:r>
        <w:rPr>
          <w:spacing w:val="-6"/>
        </w:rPr>
        <w:t xml:space="preserve"> </w:t>
      </w:r>
      <w:r>
        <w:t>в</w:t>
      </w:r>
      <w:r>
        <w:rPr>
          <w:spacing w:val="-3"/>
        </w:rPr>
        <w:t xml:space="preserve"> </w:t>
      </w:r>
      <w:r>
        <w:t>хозяйственной</w:t>
      </w:r>
      <w:r>
        <w:rPr>
          <w:spacing w:val="-3"/>
        </w:rPr>
        <w:t xml:space="preserve"> </w:t>
      </w:r>
      <w:r>
        <w:t>деятельности</w:t>
      </w:r>
      <w:r>
        <w:rPr>
          <w:spacing w:val="-3"/>
        </w:rPr>
        <w:t xml:space="preserve"> </w:t>
      </w:r>
      <w:r>
        <w:t>человека</w:t>
      </w:r>
      <w:r>
        <w:rPr>
          <w:spacing w:val="-4"/>
        </w:rPr>
        <w:t xml:space="preserve"> </w:t>
      </w:r>
      <w:r>
        <w:t>и</w:t>
      </w:r>
      <w:r>
        <w:rPr>
          <w:spacing w:val="-3"/>
        </w:rPr>
        <w:t xml:space="preserve"> </w:t>
      </w:r>
      <w:r>
        <w:t>его</w:t>
      </w:r>
      <w:r>
        <w:rPr>
          <w:spacing w:val="-3"/>
        </w:rPr>
        <w:t xml:space="preserve"> </w:t>
      </w:r>
      <w:r>
        <w:t>повседневной</w:t>
      </w:r>
      <w:r>
        <w:rPr>
          <w:spacing w:val="-3"/>
        </w:rPr>
        <w:t xml:space="preserve"> </w:t>
      </w:r>
      <w:r>
        <w:rPr>
          <w:spacing w:val="-2"/>
        </w:rPr>
        <w:t>жизни;</w:t>
      </w:r>
    </w:p>
    <w:p w:rsidR="000746FB" w:rsidRDefault="00930EAB">
      <w:pPr>
        <w:pStyle w:val="a3"/>
        <w:spacing w:before="41" w:line="276" w:lineRule="auto"/>
        <w:ind w:right="415" w:firstLine="540"/>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0746FB" w:rsidRDefault="00930EAB">
      <w:pPr>
        <w:pStyle w:val="a3"/>
        <w:spacing w:before="1" w:line="276" w:lineRule="auto"/>
        <w:ind w:right="421" w:firstLine="540"/>
      </w:pPr>
      <w: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0746FB" w:rsidRDefault="00930EAB">
      <w:pPr>
        <w:pStyle w:val="a3"/>
        <w:spacing w:line="276" w:lineRule="auto"/>
        <w:ind w:right="420" w:firstLine="540"/>
      </w:pPr>
      <w: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746FB" w:rsidRDefault="00930EAB">
      <w:pPr>
        <w:pStyle w:val="a3"/>
        <w:spacing w:line="276" w:lineRule="auto"/>
        <w:ind w:right="420" w:firstLine="540"/>
      </w:pPr>
      <w:r>
        <w:t>создавать</w:t>
      </w:r>
      <w:r>
        <w:rPr>
          <w:spacing w:val="-3"/>
        </w:rPr>
        <w:t xml:space="preserve"> </w:t>
      </w:r>
      <w:r>
        <w:t>с</w:t>
      </w:r>
      <w:r>
        <w:rPr>
          <w:spacing w:val="-4"/>
        </w:rPr>
        <w:t xml:space="preserve"> </w:t>
      </w:r>
      <w:r>
        <w:t>опорой</w:t>
      </w:r>
      <w:r>
        <w:rPr>
          <w:spacing w:val="-3"/>
        </w:rPr>
        <w:t xml:space="preserve"> </w:t>
      </w:r>
      <w:r>
        <w:t>на</w:t>
      </w:r>
      <w:r>
        <w:rPr>
          <w:spacing w:val="-2"/>
        </w:rPr>
        <w:t xml:space="preserve"> </w:t>
      </w:r>
      <w:r>
        <w:t>справочный</w:t>
      </w:r>
      <w:r>
        <w:rPr>
          <w:spacing w:val="-3"/>
        </w:rPr>
        <w:t xml:space="preserve"> </w:t>
      </w:r>
      <w:r>
        <w:t>материал</w:t>
      </w:r>
      <w:r>
        <w:rPr>
          <w:spacing w:val="-3"/>
        </w:rPr>
        <w:t xml:space="preserve"> </w:t>
      </w:r>
      <w:r>
        <w:t>письменные</w:t>
      </w:r>
      <w:r>
        <w:rPr>
          <w:spacing w:val="-5"/>
        </w:rPr>
        <w:t xml:space="preserve"> </w:t>
      </w:r>
      <w:r>
        <w:t>и устные</w:t>
      </w:r>
      <w:r>
        <w:rPr>
          <w:spacing w:val="-3"/>
        </w:rPr>
        <w:t xml:space="preserve"> </w:t>
      </w:r>
      <w:r>
        <w:t>сообщения,</w:t>
      </w:r>
      <w:r>
        <w:rPr>
          <w:spacing w:val="-3"/>
        </w:rPr>
        <w:t xml:space="preserve"> </w:t>
      </w:r>
      <w:r>
        <w:t>грамотно используя понятийный аппарат изучаемого раздела биологии, сопровождать выступление презентацией, созданной с помощью учителя;</w:t>
      </w:r>
    </w:p>
    <w:p w:rsidR="000746FB" w:rsidRDefault="00930EAB">
      <w:pPr>
        <w:pStyle w:val="a3"/>
        <w:spacing w:line="276" w:lineRule="auto"/>
        <w:ind w:right="417" w:firstLine="540"/>
      </w:pPr>
      <w: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w:t>
      </w:r>
      <w:r>
        <w:rPr>
          <w:spacing w:val="-2"/>
        </w:rPr>
        <w:t>учителя.</w:t>
      </w:r>
    </w:p>
    <w:p w:rsidR="000746FB" w:rsidRDefault="000746FB">
      <w:pPr>
        <w:pStyle w:val="a3"/>
        <w:spacing w:before="45"/>
        <w:ind w:left="0"/>
        <w:jc w:val="left"/>
      </w:pPr>
    </w:p>
    <w:p w:rsidR="000746FB" w:rsidRDefault="00930EAB">
      <w:pPr>
        <w:pStyle w:val="6"/>
        <w:spacing w:before="1" w:line="276" w:lineRule="auto"/>
        <w:ind w:right="414" w:firstLine="540"/>
      </w:pPr>
      <w:r>
        <w:t xml:space="preserve">Предметные результаты освоения программы по биологии к концу обучения в 8 </w:t>
      </w:r>
      <w:r>
        <w:rPr>
          <w:spacing w:val="-2"/>
        </w:rPr>
        <w:t>классе:</w:t>
      </w:r>
    </w:p>
    <w:p w:rsidR="000746FB" w:rsidRDefault="00930EAB">
      <w:pPr>
        <w:pStyle w:val="a3"/>
        <w:spacing w:line="278" w:lineRule="auto"/>
        <w:ind w:right="424" w:firstLine="540"/>
      </w:pPr>
      <w:r>
        <w:t>характеризовать с опорой на план зоологию как биологическую науку, ее разделы и связь с другими науками и техникой;</w:t>
      </w:r>
    </w:p>
    <w:p w:rsidR="000746FB" w:rsidRDefault="00930EAB">
      <w:pPr>
        <w:pStyle w:val="a3"/>
        <w:spacing w:line="276" w:lineRule="auto"/>
        <w:ind w:right="420" w:firstLine="540"/>
      </w:pPr>
      <w:r>
        <w:t>характеризовать с опорой на</w:t>
      </w:r>
      <w:r>
        <w:rPr>
          <w:spacing w:val="-1"/>
        </w:rPr>
        <w:t xml:space="preserve"> </w:t>
      </w:r>
      <w:r>
        <w:t>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746FB" w:rsidRDefault="00930EAB">
      <w:pPr>
        <w:pStyle w:val="a3"/>
        <w:spacing w:line="276" w:lineRule="auto"/>
        <w:ind w:right="418" w:firstLine="540"/>
      </w:pPr>
      <w:r>
        <w:t>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0746FB" w:rsidRDefault="00930EAB">
      <w:pPr>
        <w:pStyle w:val="a3"/>
        <w:spacing w:line="276" w:lineRule="auto"/>
        <w:ind w:right="416" w:firstLine="540"/>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w:t>
      </w:r>
      <w:r>
        <w:rPr>
          <w:spacing w:val="40"/>
        </w:rPr>
        <w:t xml:space="preserve"> </w:t>
      </w:r>
      <w:r>
        <w:t xml:space="preserve">природное сообщество) в соответствии с поставленной задачей и в контексте с визуальной </w:t>
      </w:r>
      <w:r>
        <w:rPr>
          <w:spacing w:val="-2"/>
        </w:rPr>
        <w:t>опорой;</w:t>
      </w:r>
    </w:p>
    <w:p w:rsidR="000746FB" w:rsidRDefault="00930EAB">
      <w:pPr>
        <w:pStyle w:val="a3"/>
        <w:spacing w:line="276" w:lineRule="auto"/>
        <w:ind w:right="422" w:firstLine="540"/>
      </w:pPr>
      <w:r>
        <w:t>иметь представление об общих признаках животных, уровнях организации животного организма: клетки, ткани, органы, системы органов, организм;</w:t>
      </w:r>
    </w:p>
    <w:p w:rsidR="000746FB" w:rsidRDefault="00930EAB">
      <w:pPr>
        <w:pStyle w:val="a3"/>
        <w:spacing w:line="276" w:lineRule="auto"/>
        <w:ind w:right="423" w:firstLine="540"/>
      </w:pPr>
      <w:r>
        <w:t>уметь описывать клетки, ткани, органы, системы органов и характеризовать важнейшие биологические</w:t>
      </w:r>
      <w:r>
        <w:rPr>
          <w:spacing w:val="40"/>
        </w:rPr>
        <w:t xml:space="preserve"> </w:t>
      </w:r>
      <w:r>
        <w:t>процессы</w:t>
      </w:r>
      <w:r>
        <w:rPr>
          <w:spacing w:val="40"/>
        </w:rPr>
        <w:t xml:space="preserve"> </w:t>
      </w:r>
      <w:r>
        <w:t>в</w:t>
      </w:r>
      <w:r>
        <w:rPr>
          <w:spacing w:val="40"/>
        </w:rPr>
        <w:t xml:space="preserve"> </w:t>
      </w:r>
      <w:r>
        <w:t>организмах</w:t>
      </w:r>
      <w:r>
        <w:rPr>
          <w:spacing w:val="40"/>
        </w:rPr>
        <w:t xml:space="preserve"> </w:t>
      </w:r>
      <w:r>
        <w:t>животных,</w:t>
      </w:r>
      <w:r>
        <w:rPr>
          <w:spacing w:val="40"/>
        </w:rPr>
        <w:t xml:space="preserve"> </w:t>
      </w:r>
      <w:r>
        <w:t>сравнивать</w:t>
      </w:r>
      <w:r>
        <w:rPr>
          <w:spacing w:val="62"/>
        </w:rPr>
        <w:t xml:space="preserve"> </w:t>
      </w:r>
      <w:r>
        <w:t>животные</w:t>
      </w:r>
      <w:r>
        <w:rPr>
          <w:spacing w:val="40"/>
        </w:rPr>
        <w:t xml:space="preserve"> </w:t>
      </w:r>
      <w:r>
        <w:t>ткани</w:t>
      </w:r>
      <w:r>
        <w:rPr>
          <w:spacing w:val="40"/>
        </w:rPr>
        <w:t xml:space="preserve"> </w:t>
      </w:r>
      <w:r>
        <w:t>и</w:t>
      </w:r>
      <w:r>
        <w:rPr>
          <w:spacing w:val="63"/>
        </w:rPr>
        <w:t xml:space="preserve"> </w:t>
      </w:r>
      <w:r>
        <w:t>органы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животных</w:t>
      </w:r>
      <w:r>
        <w:rPr>
          <w:spacing w:val="-3"/>
        </w:rPr>
        <w:t xml:space="preserve"> </w:t>
      </w:r>
      <w:r>
        <w:t>между</w:t>
      </w:r>
      <w:r>
        <w:rPr>
          <w:spacing w:val="-8"/>
        </w:rPr>
        <w:t xml:space="preserve"> </w:t>
      </w:r>
      <w:r>
        <w:t>собой</w:t>
      </w:r>
      <w:r>
        <w:rPr>
          <w:spacing w:val="1"/>
        </w:rPr>
        <w:t xml:space="preserve"> </w:t>
      </w:r>
      <w:r>
        <w:t>с</w:t>
      </w:r>
      <w:r>
        <w:rPr>
          <w:spacing w:val="-4"/>
        </w:rPr>
        <w:t xml:space="preserve"> </w:t>
      </w:r>
      <w:r>
        <w:t>опорой</w:t>
      </w:r>
      <w:r>
        <w:rPr>
          <w:spacing w:val="-3"/>
        </w:rPr>
        <w:t xml:space="preserve"> </w:t>
      </w:r>
      <w:r>
        <w:t>на</w:t>
      </w:r>
      <w:r>
        <w:rPr>
          <w:spacing w:val="-3"/>
        </w:rPr>
        <w:t xml:space="preserve"> </w:t>
      </w:r>
      <w:r>
        <w:t>план,</w:t>
      </w:r>
      <w:r>
        <w:rPr>
          <w:spacing w:val="-6"/>
        </w:rPr>
        <w:t xml:space="preserve"> </w:t>
      </w:r>
      <w:r>
        <w:t>ключевые</w:t>
      </w:r>
      <w:r>
        <w:rPr>
          <w:spacing w:val="-1"/>
        </w:rPr>
        <w:t xml:space="preserve"> </w:t>
      </w:r>
      <w:r>
        <w:rPr>
          <w:spacing w:val="-2"/>
        </w:rPr>
        <w:t>слова;</w:t>
      </w:r>
    </w:p>
    <w:p w:rsidR="000746FB" w:rsidRDefault="00930EAB">
      <w:pPr>
        <w:pStyle w:val="a3"/>
        <w:spacing w:before="40" w:line="276" w:lineRule="auto"/>
        <w:ind w:right="421" w:firstLine="540"/>
      </w:pPr>
      <w: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0746FB" w:rsidRDefault="00930EAB">
      <w:pPr>
        <w:pStyle w:val="a3"/>
        <w:spacing w:before="2" w:line="276" w:lineRule="auto"/>
        <w:ind w:right="418" w:firstLine="540"/>
      </w:pPr>
      <w:r>
        <w:t>выявлять с помощью учителя причинно-следственные связи между строением, жизнедеятельностью и средой обитания животных изучаемых систематических групп;</w:t>
      </w:r>
    </w:p>
    <w:p w:rsidR="000746FB" w:rsidRDefault="00930EAB">
      <w:pPr>
        <w:pStyle w:val="a3"/>
        <w:spacing w:line="276" w:lineRule="auto"/>
        <w:ind w:right="427" w:firstLine="540"/>
      </w:pPr>
      <w: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746FB" w:rsidRDefault="00930EAB">
      <w:pPr>
        <w:pStyle w:val="a3"/>
        <w:spacing w:line="276" w:lineRule="auto"/>
        <w:ind w:right="424" w:firstLine="540"/>
      </w:pPr>
      <w:r>
        <w:t>выявлять с опорой на алгоритм учебных действий характерные признаки классов членистоногих и хордовых; отрядов насекомых и млекопитающих;</w:t>
      </w:r>
    </w:p>
    <w:p w:rsidR="000746FB" w:rsidRDefault="00930EAB">
      <w:pPr>
        <w:pStyle w:val="a3"/>
        <w:spacing w:line="276" w:lineRule="auto"/>
        <w:ind w:right="421" w:firstLine="540"/>
      </w:pPr>
      <w: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746FB" w:rsidRDefault="00930EAB">
      <w:pPr>
        <w:pStyle w:val="a3"/>
        <w:spacing w:before="1" w:line="276" w:lineRule="auto"/>
        <w:ind w:right="420" w:firstLine="540"/>
      </w:pPr>
      <w:r>
        <w:t>сравнивать представителей отдельных систематических групп животных и делать выводы на основе сравнения с помощью учителя;</w:t>
      </w:r>
    </w:p>
    <w:p w:rsidR="000746FB" w:rsidRDefault="00930EAB">
      <w:pPr>
        <w:pStyle w:val="a3"/>
        <w:spacing w:line="276" w:lineRule="auto"/>
        <w:ind w:right="421" w:firstLine="540"/>
      </w:pPr>
      <w:r>
        <w:t>классифицировать</w:t>
      </w:r>
      <w:r>
        <w:rPr>
          <w:spacing w:val="-5"/>
        </w:rPr>
        <w:t xml:space="preserve"> </w:t>
      </w:r>
      <w:r>
        <w:t>по</w:t>
      </w:r>
      <w:r>
        <w:rPr>
          <w:spacing w:val="-5"/>
        </w:rPr>
        <w:t xml:space="preserve"> </w:t>
      </w:r>
      <w:r>
        <w:t>предложенным</w:t>
      </w:r>
      <w:r>
        <w:rPr>
          <w:spacing w:val="-7"/>
        </w:rPr>
        <w:t xml:space="preserve"> </w:t>
      </w:r>
      <w:r>
        <w:t>основаниям</w:t>
      </w:r>
      <w:r>
        <w:rPr>
          <w:spacing w:val="-6"/>
        </w:rPr>
        <w:t xml:space="preserve"> </w:t>
      </w:r>
      <w:r>
        <w:t>животных</w:t>
      </w:r>
      <w:r>
        <w:rPr>
          <w:spacing w:val="-6"/>
        </w:rPr>
        <w:t xml:space="preserve"> </w:t>
      </w:r>
      <w:r>
        <w:t>на</w:t>
      </w:r>
      <w:r>
        <w:rPr>
          <w:spacing w:val="-6"/>
        </w:rPr>
        <w:t xml:space="preserve"> </w:t>
      </w:r>
      <w:r>
        <w:t>основании</w:t>
      </w:r>
      <w:r>
        <w:rPr>
          <w:spacing w:val="-5"/>
        </w:rPr>
        <w:t xml:space="preserve"> </w:t>
      </w:r>
      <w:r>
        <w:t xml:space="preserve">особенностей </w:t>
      </w:r>
      <w:r>
        <w:rPr>
          <w:spacing w:val="-2"/>
        </w:rPr>
        <w:t>строения;</w:t>
      </w:r>
    </w:p>
    <w:p w:rsidR="000746FB" w:rsidRDefault="00930EAB">
      <w:pPr>
        <w:pStyle w:val="a3"/>
        <w:spacing w:line="276" w:lineRule="auto"/>
        <w:ind w:right="421" w:firstLine="540"/>
      </w:pPr>
      <w:r>
        <w:t>описывать</w:t>
      </w:r>
      <w:r>
        <w:rPr>
          <w:spacing w:val="-2"/>
        </w:rPr>
        <w:t xml:space="preserve"> </w:t>
      </w:r>
      <w:r>
        <w:t>с</w:t>
      </w:r>
      <w:r>
        <w:rPr>
          <w:spacing w:val="-3"/>
        </w:rPr>
        <w:t xml:space="preserve"> </w:t>
      </w:r>
      <w:r>
        <w:t>опорой</w:t>
      </w:r>
      <w:r>
        <w:rPr>
          <w:spacing w:val="-4"/>
        </w:rPr>
        <w:t xml:space="preserve"> </w:t>
      </w:r>
      <w:r>
        <w:t>на</w:t>
      </w:r>
      <w:r>
        <w:rPr>
          <w:spacing w:val="-3"/>
        </w:rPr>
        <w:t xml:space="preserve"> </w:t>
      </w:r>
      <w:r>
        <w:t>справочный</w:t>
      </w:r>
      <w:r>
        <w:rPr>
          <w:spacing w:val="-2"/>
        </w:rPr>
        <w:t xml:space="preserve"> </w:t>
      </w:r>
      <w:r>
        <w:t>материал усложнение</w:t>
      </w:r>
      <w:r>
        <w:rPr>
          <w:spacing w:val="-3"/>
        </w:rPr>
        <w:t xml:space="preserve"> </w:t>
      </w:r>
      <w:r>
        <w:t>организации</w:t>
      </w:r>
      <w:r>
        <w:rPr>
          <w:spacing w:val="-1"/>
        </w:rPr>
        <w:t xml:space="preserve"> </w:t>
      </w:r>
      <w:r>
        <w:t>животных в</w:t>
      </w:r>
      <w:r>
        <w:rPr>
          <w:spacing w:val="-5"/>
        </w:rPr>
        <w:t xml:space="preserve"> </w:t>
      </w:r>
      <w:r>
        <w:t>ходе эволюции животного мира на Земле, эволюционного развития органического мира в его единстве с неживой природой;</w:t>
      </w:r>
    </w:p>
    <w:p w:rsidR="000746FB" w:rsidRDefault="00930EAB">
      <w:pPr>
        <w:pStyle w:val="a3"/>
        <w:spacing w:line="276" w:lineRule="auto"/>
        <w:ind w:right="417" w:firstLine="540"/>
      </w:pPr>
      <w:r>
        <w:t xml:space="preserve">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w:t>
      </w:r>
      <w:r>
        <w:rPr>
          <w:spacing w:val="-2"/>
        </w:rPr>
        <w:t>антропогенного;</w:t>
      </w:r>
    </w:p>
    <w:p w:rsidR="000746FB" w:rsidRDefault="00930EAB">
      <w:pPr>
        <w:pStyle w:val="a3"/>
        <w:spacing w:line="276" w:lineRule="auto"/>
        <w:ind w:right="424" w:firstLine="540"/>
      </w:pPr>
      <w:r>
        <w:t>выявлять с опорой на алгоритм учебных действий взаимосвязи животных в природных сообществах, цепи питания;</w:t>
      </w:r>
    </w:p>
    <w:p w:rsidR="000746FB" w:rsidRDefault="00930EAB">
      <w:pPr>
        <w:pStyle w:val="a3"/>
        <w:spacing w:line="278" w:lineRule="auto"/>
        <w:ind w:right="424" w:firstLine="540"/>
      </w:pPr>
      <w: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0746FB" w:rsidRDefault="00930EAB">
      <w:pPr>
        <w:pStyle w:val="a3"/>
        <w:spacing w:line="276" w:lineRule="auto"/>
        <w:ind w:right="424" w:firstLine="540"/>
      </w:pPr>
      <w:r>
        <w:t>иметь представление о животных природных зон Земли, основных закономерностях распространения животных по планете;</w:t>
      </w:r>
    </w:p>
    <w:p w:rsidR="000746FB" w:rsidRDefault="00930EAB">
      <w:pPr>
        <w:pStyle w:val="a3"/>
        <w:spacing w:line="275" w:lineRule="exact"/>
        <w:ind w:left="686"/>
      </w:pPr>
      <w:r>
        <w:t>иметь</w:t>
      </w:r>
      <w:r>
        <w:rPr>
          <w:spacing w:val="-3"/>
        </w:rPr>
        <w:t xml:space="preserve"> </w:t>
      </w:r>
      <w:r>
        <w:t>представление</w:t>
      </w:r>
      <w:r>
        <w:rPr>
          <w:spacing w:val="-4"/>
        </w:rPr>
        <w:t xml:space="preserve"> </w:t>
      </w:r>
      <w:r>
        <w:t>о</w:t>
      </w:r>
      <w:r>
        <w:rPr>
          <w:spacing w:val="-3"/>
        </w:rPr>
        <w:t xml:space="preserve"> </w:t>
      </w:r>
      <w:r>
        <w:t>роли</w:t>
      </w:r>
      <w:r>
        <w:rPr>
          <w:spacing w:val="-2"/>
        </w:rPr>
        <w:t xml:space="preserve"> </w:t>
      </w:r>
      <w:r>
        <w:t>животных</w:t>
      </w:r>
      <w:r>
        <w:rPr>
          <w:spacing w:val="-1"/>
        </w:rPr>
        <w:t xml:space="preserve"> </w:t>
      </w:r>
      <w:r>
        <w:t>в</w:t>
      </w:r>
      <w:r>
        <w:rPr>
          <w:spacing w:val="-6"/>
        </w:rPr>
        <w:t xml:space="preserve"> </w:t>
      </w:r>
      <w:r>
        <w:t>природных</w:t>
      </w:r>
      <w:r>
        <w:rPr>
          <w:spacing w:val="-1"/>
        </w:rPr>
        <w:t xml:space="preserve"> </w:t>
      </w:r>
      <w:r>
        <w:rPr>
          <w:spacing w:val="-2"/>
        </w:rPr>
        <w:t>сообществах;</w:t>
      </w:r>
    </w:p>
    <w:p w:rsidR="000746FB" w:rsidRDefault="00930EAB">
      <w:pPr>
        <w:pStyle w:val="a3"/>
        <w:spacing w:before="37" w:line="276" w:lineRule="auto"/>
        <w:ind w:right="414" w:firstLine="54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0746FB" w:rsidRDefault="00930EAB">
      <w:pPr>
        <w:pStyle w:val="a3"/>
        <w:spacing w:line="278" w:lineRule="auto"/>
        <w:ind w:left="686" w:right="419"/>
      </w:pPr>
      <w:r>
        <w:t>понимать причины и иметь представление о мерах охраны животного мира Земли; иметь</w:t>
      </w:r>
      <w:r>
        <w:rPr>
          <w:spacing w:val="57"/>
        </w:rPr>
        <w:t xml:space="preserve"> </w:t>
      </w:r>
      <w:r>
        <w:t>представление</w:t>
      </w:r>
      <w:r>
        <w:rPr>
          <w:spacing w:val="58"/>
        </w:rPr>
        <w:t xml:space="preserve"> </w:t>
      </w:r>
      <w:r>
        <w:t>о</w:t>
      </w:r>
      <w:r>
        <w:rPr>
          <w:spacing w:val="59"/>
        </w:rPr>
        <w:t xml:space="preserve"> </w:t>
      </w:r>
      <w:r>
        <w:t>связи</w:t>
      </w:r>
      <w:r>
        <w:rPr>
          <w:spacing w:val="60"/>
        </w:rPr>
        <w:t xml:space="preserve"> </w:t>
      </w:r>
      <w:r>
        <w:t>знаний</w:t>
      </w:r>
      <w:r>
        <w:rPr>
          <w:spacing w:val="61"/>
        </w:rPr>
        <w:t xml:space="preserve"> </w:t>
      </w:r>
      <w:r>
        <w:t>биологии</w:t>
      </w:r>
      <w:r>
        <w:rPr>
          <w:spacing w:val="60"/>
        </w:rPr>
        <w:t xml:space="preserve"> </w:t>
      </w:r>
      <w:r>
        <w:t>со</w:t>
      </w:r>
      <w:r>
        <w:rPr>
          <w:spacing w:val="59"/>
        </w:rPr>
        <w:t xml:space="preserve"> </w:t>
      </w:r>
      <w:r>
        <w:t>знаниями</w:t>
      </w:r>
      <w:r>
        <w:rPr>
          <w:spacing w:val="60"/>
        </w:rPr>
        <w:t xml:space="preserve"> </w:t>
      </w:r>
      <w:r>
        <w:t>математики,</w:t>
      </w:r>
      <w:r>
        <w:rPr>
          <w:spacing w:val="60"/>
        </w:rPr>
        <w:t xml:space="preserve"> </w:t>
      </w:r>
      <w:r>
        <w:rPr>
          <w:spacing w:val="-2"/>
        </w:rPr>
        <w:t>предметов</w:t>
      </w:r>
    </w:p>
    <w:p w:rsidR="000746FB" w:rsidRDefault="00930EAB">
      <w:pPr>
        <w:pStyle w:val="a3"/>
        <w:spacing w:line="272" w:lineRule="exact"/>
      </w:pPr>
      <w:r>
        <w:t>естественнонаучного</w:t>
      </w:r>
      <w:r>
        <w:rPr>
          <w:spacing w:val="-7"/>
        </w:rPr>
        <w:t xml:space="preserve"> </w:t>
      </w:r>
      <w:r>
        <w:t>и</w:t>
      </w:r>
      <w:r>
        <w:rPr>
          <w:spacing w:val="-5"/>
        </w:rPr>
        <w:t xml:space="preserve"> </w:t>
      </w:r>
      <w:r>
        <w:t>гуманитарного</w:t>
      </w:r>
      <w:r>
        <w:rPr>
          <w:spacing w:val="-5"/>
        </w:rPr>
        <w:t xml:space="preserve"> </w:t>
      </w:r>
      <w:r>
        <w:t>цикла,</w:t>
      </w:r>
      <w:r>
        <w:rPr>
          <w:spacing w:val="-4"/>
        </w:rPr>
        <w:t xml:space="preserve"> </w:t>
      </w:r>
      <w:r>
        <w:t>различными</w:t>
      </w:r>
      <w:r>
        <w:rPr>
          <w:spacing w:val="-5"/>
        </w:rPr>
        <w:t xml:space="preserve"> </w:t>
      </w:r>
      <w:r>
        <w:t>видами</w:t>
      </w:r>
      <w:r>
        <w:rPr>
          <w:spacing w:val="-6"/>
        </w:rPr>
        <w:t xml:space="preserve"> </w:t>
      </w:r>
      <w:r>
        <w:rPr>
          <w:spacing w:val="-2"/>
        </w:rPr>
        <w:t>искусства;</w:t>
      </w:r>
    </w:p>
    <w:p w:rsidR="000746FB" w:rsidRDefault="00930EAB">
      <w:pPr>
        <w:pStyle w:val="a3"/>
        <w:spacing w:before="39" w:line="276" w:lineRule="auto"/>
        <w:ind w:right="415" w:firstLine="540"/>
      </w:pPr>
      <w:r>
        <w:t>понимать способы получения биологических знаний; иметь опыт использования методов</w:t>
      </w:r>
      <w:r>
        <w:rPr>
          <w:spacing w:val="-2"/>
        </w:rPr>
        <w:t xml:space="preserve"> </w:t>
      </w:r>
      <w:r>
        <w:t>биологии с</w:t>
      </w:r>
      <w:r>
        <w:rPr>
          <w:spacing w:val="-4"/>
        </w:rPr>
        <w:t xml:space="preserve"> </w:t>
      </w:r>
      <w:r>
        <w:t>целью</w:t>
      </w:r>
      <w:r>
        <w:rPr>
          <w:spacing w:val="-3"/>
        </w:rPr>
        <w:t xml:space="preserve"> </w:t>
      </w:r>
      <w:r>
        <w:t>изучения</w:t>
      </w:r>
      <w:r>
        <w:rPr>
          <w:spacing w:val="-1"/>
        </w:rPr>
        <w:t xml:space="preserve"> </w:t>
      </w:r>
      <w:r>
        <w:t>живых объектов,</w:t>
      </w:r>
      <w:r>
        <w:rPr>
          <w:spacing w:val="-2"/>
        </w:rPr>
        <w:t xml:space="preserve"> </w:t>
      </w:r>
      <w:r>
        <w:t>биологических</w:t>
      </w:r>
      <w:r>
        <w:rPr>
          <w:spacing w:val="-1"/>
        </w:rPr>
        <w:t xml:space="preserve"> </w:t>
      </w:r>
      <w:r>
        <w:t>явлений</w:t>
      </w:r>
      <w:r>
        <w:rPr>
          <w:spacing w:val="-3"/>
        </w:rPr>
        <w:t xml:space="preserve"> </w:t>
      </w:r>
      <w:r>
        <w:t>и</w:t>
      </w:r>
      <w:r>
        <w:rPr>
          <w:spacing w:val="-3"/>
        </w:rPr>
        <w:t xml:space="preserve"> </w:t>
      </w:r>
      <w:r>
        <w:t>процессов</w:t>
      </w:r>
      <w:r>
        <w:rPr>
          <w:spacing w:val="-2"/>
        </w:rPr>
        <w:t xml:space="preserve"> </w:t>
      </w:r>
      <w:r>
        <w:t>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746FB" w:rsidRDefault="00930EAB">
      <w:pPr>
        <w:pStyle w:val="a3"/>
        <w:spacing w:before="2"/>
        <w:ind w:left="686"/>
      </w:pPr>
      <w:r>
        <w:t>создавать</w:t>
      </w:r>
      <w:r>
        <w:rPr>
          <w:spacing w:val="-5"/>
        </w:rPr>
        <w:t xml:space="preserve"> </w:t>
      </w:r>
      <w:r>
        <w:t>с</w:t>
      </w:r>
      <w:r>
        <w:rPr>
          <w:spacing w:val="-3"/>
        </w:rPr>
        <w:t xml:space="preserve"> </w:t>
      </w:r>
      <w:r>
        <w:t>опорой</w:t>
      </w:r>
      <w:r>
        <w:rPr>
          <w:spacing w:val="-3"/>
        </w:rPr>
        <w:t xml:space="preserve"> </w:t>
      </w:r>
      <w:r>
        <w:t>на</w:t>
      </w:r>
      <w:r>
        <w:rPr>
          <w:spacing w:val="-1"/>
        </w:rPr>
        <w:t xml:space="preserve"> </w:t>
      </w:r>
      <w:r>
        <w:t>справочный</w:t>
      </w:r>
      <w:r>
        <w:rPr>
          <w:spacing w:val="-2"/>
        </w:rPr>
        <w:t xml:space="preserve"> </w:t>
      </w:r>
      <w:r>
        <w:t>материал</w:t>
      </w:r>
      <w:r>
        <w:rPr>
          <w:spacing w:val="-3"/>
        </w:rPr>
        <w:t xml:space="preserve"> </w:t>
      </w:r>
      <w:r>
        <w:t>письменные</w:t>
      </w:r>
      <w:r>
        <w:rPr>
          <w:spacing w:val="-4"/>
        </w:rPr>
        <w:t xml:space="preserve"> </w:t>
      </w:r>
      <w:r>
        <w:t>и</w:t>
      </w:r>
      <w:r>
        <w:rPr>
          <w:spacing w:val="2"/>
        </w:rPr>
        <w:t xml:space="preserve"> </w:t>
      </w:r>
      <w:r>
        <w:t>устные</w:t>
      </w:r>
      <w:r>
        <w:rPr>
          <w:spacing w:val="-2"/>
        </w:rPr>
        <w:t xml:space="preserve"> </w:t>
      </w:r>
      <w:r>
        <w:t>сообщения,</w:t>
      </w:r>
      <w:r>
        <w:rPr>
          <w:spacing w:val="-2"/>
        </w:rPr>
        <w:t xml:space="preserve"> грамотно</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6"/>
      </w:pPr>
      <w:r>
        <w:lastRenderedPageBreak/>
        <w:t>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0746FB" w:rsidRDefault="00930EAB">
      <w:pPr>
        <w:pStyle w:val="a3"/>
        <w:spacing w:line="276" w:lineRule="auto"/>
        <w:ind w:right="420" w:firstLine="540"/>
      </w:pPr>
      <w: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w:t>
      </w:r>
      <w:r>
        <w:rPr>
          <w:spacing w:val="-2"/>
        </w:rPr>
        <w:t>учителя.</w:t>
      </w:r>
    </w:p>
    <w:p w:rsidR="000746FB" w:rsidRDefault="000746FB">
      <w:pPr>
        <w:pStyle w:val="a3"/>
        <w:spacing w:before="47"/>
        <w:ind w:left="0"/>
        <w:jc w:val="left"/>
      </w:pPr>
    </w:p>
    <w:p w:rsidR="000746FB" w:rsidRDefault="00930EAB">
      <w:pPr>
        <w:pStyle w:val="6"/>
        <w:spacing w:line="276" w:lineRule="auto"/>
        <w:ind w:right="422" w:firstLine="540"/>
      </w:pPr>
      <w:r>
        <w:t xml:space="preserve">Предметные результаты освоения программы по биологии к концу обучения в 9 </w:t>
      </w:r>
      <w:r>
        <w:rPr>
          <w:spacing w:val="-2"/>
        </w:rPr>
        <w:t>классе:</w:t>
      </w:r>
    </w:p>
    <w:p w:rsidR="000746FB" w:rsidRDefault="00930EAB">
      <w:pPr>
        <w:pStyle w:val="a3"/>
        <w:spacing w:line="276" w:lineRule="auto"/>
        <w:ind w:right="421" w:firstLine="540"/>
      </w:pPr>
      <w: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0746FB" w:rsidRDefault="00930EAB">
      <w:pPr>
        <w:pStyle w:val="a3"/>
        <w:spacing w:line="276" w:lineRule="auto"/>
        <w:ind w:right="415" w:firstLine="540"/>
      </w:pPr>
      <w: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0746FB" w:rsidRDefault="00930EAB">
      <w:pPr>
        <w:pStyle w:val="a3"/>
        <w:spacing w:line="276" w:lineRule="auto"/>
        <w:ind w:right="423" w:firstLine="540"/>
      </w:pPr>
      <w: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w:t>
      </w:r>
      <w:r>
        <w:rPr>
          <w:spacing w:val="-2"/>
        </w:rPr>
        <w:t xml:space="preserve"> </w:t>
      </w:r>
      <w:r>
        <w:t>поведении,</w:t>
      </w:r>
      <w:r>
        <w:rPr>
          <w:spacing w:val="-2"/>
        </w:rPr>
        <w:t xml:space="preserve"> </w:t>
      </w:r>
      <w:r>
        <w:t>экологии</w:t>
      </w:r>
      <w:r>
        <w:rPr>
          <w:spacing w:val="-1"/>
        </w:rPr>
        <w:t xml:space="preserve"> </w:t>
      </w:r>
      <w:r>
        <w:t>человека</w:t>
      </w:r>
      <w:r>
        <w:rPr>
          <w:spacing w:val="-3"/>
        </w:rPr>
        <w:t xml:space="preserve"> </w:t>
      </w:r>
      <w:r>
        <w:t>и</w:t>
      </w:r>
      <w:r>
        <w:rPr>
          <w:spacing w:val="-1"/>
        </w:rPr>
        <w:t xml:space="preserve"> </w:t>
      </w:r>
      <w:r>
        <w:t>животных с</w:t>
      </w:r>
      <w:r>
        <w:rPr>
          <w:spacing w:val="-3"/>
        </w:rPr>
        <w:t xml:space="preserve"> </w:t>
      </w:r>
      <w:r>
        <w:t>опорой</w:t>
      </w:r>
      <w:r>
        <w:rPr>
          <w:spacing w:val="-1"/>
        </w:rPr>
        <w:t xml:space="preserve"> </w:t>
      </w:r>
      <w:r>
        <w:t>на</w:t>
      </w:r>
      <w:r>
        <w:rPr>
          <w:spacing w:val="-1"/>
        </w:rPr>
        <w:t xml:space="preserve"> </w:t>
      </w:r>
      <w:r>
        <w:t>учебник</w:t>
      </w:r>
      <w:r>
        <w:rPr>
          <w:spacing w:val="-2"/>
        </w:rPr>
        <w:t xml:space="preserve"> </w:t>
      </w:r>
      <w:r>
        <w:t>и</w:t>
      </w:r>
      <w:r>
        <w:rPr>
          <w:spacing w:val="-1"/>
        </w:rPr>
        <w:t xml:space="preserve"> </w:t>
      </w:r>
      <w:r>
        <w:t>другие источники информации;</w:t>
      </w:r>
    </w:p>
    <w:p w:rsidR="000746FB" w:rsidRDefault="00930EAB">
      <w:pPr>
        <w:pStyle w:val="a3"/>
        <w:spacing w:line="276" w:lineRule="auto"/>
        <w:ind w:right="421" w:firstLine="540"/>
      </w:pPr>
      <w: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w:t>
      </w:r>
      <w:r>
        <w:rPr>
          <w:spacing w:val="-5"/>
        </w:rPr>
        <w:t xml:space="preserve"> </w:t>
      </w:r>
      <w:r>
        <w:t>поведение,</w:t>
      </w:r>
      <w:r>
        <w:rPr>
          <w:spacing w:val="-5"/>
        </w:rPr>
        <w:t xml:space="preserve"> </w:t>
      </w:r>
      <w:r>
        <w:t>размножение,</w:t>
      </w:r>
      <w:r>
        <w:rPr>
          <w:spacing w:val="-5"/>
        </w:rPr>
        <w:t xml:space="preserve"> </w:t>
      </w:r>
      <w:r>
        <w:t>раздражимость,</w:t>
      </w:r>
      <w:r>
        <w:rPr>
          <w:spacing w:val="-5"/>
        </w:rPr>
        <w:t xml:space="preserve"> </w:t>
      </w:r>
      <w:r>
        <w:t>регуляция,</w:t>
      </w:r>
      <w:r>
        <w:rPr>
          <w:spacing w:val="-5"/>
        </w:rPr>
        <w:t xml:space="preserve"> </w:t>
      </w:r>
      <w:r>
        <w:t>внутренняя</w:t>
      </w:r>
      <w:r>
        <w:rPr>
          <w:spacing w:val="-5"/>
        </w:rPr>
        <w:t xml:space="preserve"> </w:t>
      </w:r>
      <w:r>
        <w:t>среда,</w:t>
      </w:r>
      <w:r>
        <w:rPr>
          <w:spacing w:val="-5"/>
        </w:rPr>
        <w:t xml:space="preserve"> </w:t>
      </w:r>
      <w:r>
        <w:t>иммунитет) в соответствии с поставленной задачей и в контексте с визуальной опорой;</w:t>
      </w:r>
    </w:p>
    <w:p w:rsidR="000746FB" w:rsidRDefault="00930EAB">
      <w:pPr>
        <w:pStyle w:val="a3"/>
        <w:spacing w:line="276" w:lineRule="auto"/>
        <w:ind w:right="421" w:firstLine="540"/>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0746FB" w:rsidRDefault="00930EAB">
      <w:pPr>
        <w:pStyle w:val="a3"/>
        <w:spacing w:line="276" w:lineRule="auto"/>
        <w:ind w:right="422" w:firstLine="540"/>
      </w:pPr>
      <w: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w:t>
      </w:r>
      <w:r>
        <w:rPr>
          <w:spacing w:val="40"/>
        </w:rPr>
        <w:t xml:space="preserve"> </w:t>
      </w:r>
      <w:r>
        <w:t>человека, делать выводы на основе сравнения;</w:t>
      </w:r>
    </w:p>
    <w:p w:rsidR="000746FB" w:rsidRDefault="00930EAB">
      <w:pPr>
        <w:pStyle w:val="a3"/>
        <w:spacing w:line="276" w:lineRule="auto"/>
        <w:ind w:right="416" w:firstLine="540"/>
      </w:pPr>
      <w: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0746FB" w:rsidRDefault="00930EAB">
      <w:pPr>
        <w:pStyle w:val="a3"/>
        <w:spacing w:line="276" w:lineRule="auto"/>
        <w:ind w:right="423" w:firstLine="540"/>
      </w:pPr>
      <w:r>
        <w:t>характеризовать с опорой на ключевые слова биологические процессы: обмен веществ</w:t>
      </w:r>
      <w:r>
        <w:rPr>
          <w:spacing w:val="40"/>
        </w:rPr>
        <w:t xml:space="preserve"> </w:t>
      </w:r>
      <w:r>
        <w:t>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746FB" w:rsidRDefault="00930EAB">
      <w:pPr>
        <w:pStyle w:val="a3"/>
        <w:spacing w:line="276" w:lineRule="auto"/>
        <w:ind w:right="420" w:firstLine="540"/>
      </w:pPr>
      <w: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746FB" w:rsidRDefault="00930EAB">
      <w:pPr>
        <w:pStyle w:val="a3"/>
        <w:spacing w:line="276" w:lineRule="auto"/>
        <w:ind w:right="427" w:firstLine="540"/>
      </w:pPr>
      <w: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0746FB" w:rsidRDefault="00930EAB">
      <w:pPr>
        <w:pStyle w:val="a3"/>
        <w:spacing w:line="276" w:lineRule="auto"/>
        <w:ind w:right="423" w:firstLine="540"/>
      </w:pPr>
      <w:r>
        <w:t>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w:t>
      </w:r>
      <w:r>
        <w:rPr>
          <w:spacing w:val="39"/>
        </w:rPr>
        <w:t xml:space="preserve"> </w:t>
      </w:r>
      <w:r>
        <w:t>объяснять</w:t>
      </w:r>
      <w:r>
        <w:rPr>
          <w:spacing w:val="39"/>
        </w:rPr>
        <w:t xml:space="preserve"> </w:t>
      </w:r>
      <w:r>
        <w:t>значение</w:t>
      </w:r>
      <w:r>
        <w:rPr>
          <w:spacing w:val="38"/>
        </w:rPr>
        <w:t xml:space="preserve"> </w:t>
      </w:r>
      <w:r>
        <w:t>мер</w:t>
      </w:r>
      <w:r>
        <w:rPr>
          <w:spacing w:val="38"/>
        </w:rPr>
        <w:t xml:space="preserve"> </w:t>
      </w:r>
      <w:r>
        <w:t>профилактики</w:t>
      </w:r>
      <w:r>
        <w:rPr>
          <w:spacing w:val="39"/>
        </w:rPr>
        <w:t xml:space="preserve"> </w:t>
      </w:r>
      <w:r>
        <w:t>в</w:t>
      </w:r>
      <w:r>
        <w:rPr>
          <w:spacing w:val="36"/>
        </w:rPr>
        <w:t xml:space="preserve"> </w:t>
      </w:r>
      <w:r>
        <w:t>предупреждении</w:t>
      </w:r>
      <w:r>
        <w:rPr>
          <w:spacing w:val="37"/>
        </w:rPr>
        <w:t xml:space="preserve"> </w:t>
      </w:r>
      <w:r>
        <w:t>заболеваний</w:t>
      </w:r>
      <w:r>
        <w:rPr>
          <w:spacing w:val="39"/>
        </w:rPr>
        <w:t xml:space="preserve"> </w:t>
      </w:r>
      <w:r>
        <w:t>человека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под</w:t>
      </w:r>
      <w:r>
        <w:rPr>
          <w:spacing w:val="-3"/>
        </w:rPr>
        <w:t xml:space="preserve"> </w:t>
      </w:r>
      <w:r>
        <w:t xml:space="preserve">руководством </w:t>
      </w:r>
      <w:r>
        <w:rPr>
          <w:spacing w:val="-2"/>
        </w:rPr>
        <w:t>учителя;</w:t>
      </w:r>
    </w:p>
    <w:p w:rsidR="000746FB" w:rsidRDefault="00930EAB">
      <w:pPr>
        <w:pStyle w:val="a3"/>
        <w:spacing w:before="40" w:line="276" w:lineRule="auto"/>
        <w:ind w:right="424" w:firstLine="540"/>
      </w:pPr>
      <w:r>
        <w:t>объяснять нейрогуморальную регуляцию процессов жизнедеятельности человека с использованием смысловых опор;</w:t>
      </w:r>
    </w:p>
    <w:p w:rsidR="000746FB" w:rsidRDefault="00930EAB">
      <w:pPr>
        <w:pStyle w:val="a3"/>
        <w:spacing w:before="2" w:line="276" w:lineRule="auto"/>
        <w:ind w:right="417" w:firstLine="54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0746FB" w:rsidRDefault="00930EAB">
      <w:pPr>
        <w:pStyle w:val="a3"/>
        <w:spacing w:line="276" w:lineRule="auto"/>
        <w:ind w:right="420" w:firstLine="540"/>
      </w:pPr>
      <w:r>
        <w:t xml:space="preserve">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0746FB" w:rsidRDefault="00930EAB">
      <w:pPr>
        <w:pStyle w:val="a3"/>
        <w:spacing w:line="276" w:lineRule="auto"/>
        <w:ind w:right="420" w:firstLine="540"/>
      </w:pPr>
      <w: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w:t>
      </w:r>
      <w:r>
        <w:rPr>
          <w:spacing w:val="40"/>
        </w:rPr>
        <w:t xml:space="preserve"> </w:t>
      </w:r>
      <w:r>
        <w:t>полученных результатов;</w:t>
      </w:r>
    </w:p>
    <w:p w:rsidR="000746FB" w:rsidRDefault="00930EAB">
      <w:pPr>
        <w:pStyle w:val="a3"/>
        <w:spacing w:line="276" w:lineRule="auto"/>
        <w:ind w:right="419" w:firstLine="540"/>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746FB" w:rsidRDefault="00930EAB">
      <w:pPr>
        <w:pStyle w:val="a3"/>
        <w:spacing w:before="1" w:line="276" w:lineRule="auto"/>
        <w:ind w:right="414" w:firstLine="540"/>
      </w:pPr>
      <w:r>
        <w:t>использовать приобретенные</w:t>
      </w:r>
      <w:r>
        <w:rPr>
          <w:spacing w:val="-1"/>
        </w:rPr>
        <w:t xml:space="preserve"> </w:t>
      </w:r>
      <w:r>
        <w:t>знания</w:t>
      </w:r>
      <w:r>
        <w:rPr>
          <w:spacing w:val="-2"/>
        </w:rPr>
        <w:t xml:space="preserve"> </w:t>
      </w:r>
      <w:r>
        <w:t>и умения для соблюдения здорового образа</w:t>
      </w:r>
      <w:r>
        <w:rPr>
          <w:spacing w:val="-1"/>
        </w:rPr>
        <w:t xml:space="preserve"> </w:t>
      </w:r>
      <w:r>
        <w:t>жизни, сбалансированного питания, физической активности, стрессоустойчивости, неприятия вредных привычек и зависимостей;</w:t>
      </w:r>
    </w:p>
    <w:p w:rsidR="000746FB" w:rsidRDefault="00930EAB">
      <w:pPr>
        <w:pStyle w:val="a3"/>
        <w:spacing w:line="276" w:lineRule="auto"/>
        <w:ind w:right="422" w:firstLine="540"/>
      </w:pPr>
      <w:r>
        <w:t>знать</w:t>
      </w:r>
      <w:r>
        <w:rPr>
          <w:spacing w:val="-2"/>
        </w:rPr>
        <w:t xml:space="preserve"> </w:t>
      </w:r>
      <w:r>
        <w:t>алгоритм</w:t>
      </w:r>
      <w:r>
        <w:rPr>
          <w:spacing w:val="-2"/>
        </w:rPr>
        <w:t xml:space="preserve"> </w:t>
      </w:r>
      <w:r>
        <w:t>оказания</w:t>
      </w:r>
      <w:r>
        <w:rPr>
          <w:spacing w:val="-2"/>
        </w:rPr>
        <w:t xml:space="preserve"> </w:t>
      </w:r>
      <w:r>
        <w:t>первой</w:t>
      </w:r>
      <w:r>
        <w:rPr>
          <w:spacing w:val="-2"/>
        </w:rPr>
        <w:t xml:space="preserve"> </w:t>
      </w:r>
      <w:r>
        <w:t>помощи,</w:t>
      </w:r>
      <w:r>
        <w:rPr>
          <w:spacing w:val="-2"/>
        </w:rPr>
        <w:t xml:space="preserve"> </w:t>
      </w:r>
      <w:r>
        <w:t>использовать</w:t>
      </w:r>
      <w:r>
        <w:rPr>
          <w:spacing w:val="-2"/>
        </w:rPr>
        <w:t xml:space="preserve"> </w:t>
      </w:r>
      <w:r>
        <w:t>приобретенные</w:t>
      </w:r>
      <w:r>
        <w:rPr>
          <w:spacing w:val="-2"/>
        </w:rPr>
        <w:t xml:space="preserve"> </w:t>
      </w:r>
      <w:r>
        <w:t>знания</w:t>
      </w:r>
      <w:r>
        <w:rPr>
          <w:spacing w:val="-2"/>
        </w:rPr>
        <w:t xml:space="preserve"> </w:t>
      </w:r>
      <w:r>
        <w:t>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w:t>
      </w:r>
      <w:r>
        <w:rPr>
          <w:spacing w:val="40"/>
        </w:rPr>
        <w:t xml:space="preserve"> </w:t>
      </w:r>
      <w:r>
        <w:t>тканей, костей скелета, органов чувств, ожогах и обморожениях;</w:t>
      </w:r>
    </w:p>
    <w:p w:rsidR="000746FB" w:rsidRDefault="00930EAB">
      <w:pPr>
        <w:pStyle w:val="a3"/>
        <w:spacing w:line="278" w:lineRule="auto"/>
        <w:ind w:right="415" w:firstLine="540"/>
      </w:pPr>
      <w:r>
        <w:t>уметь выбирать целевые установки в своих действиях и поступках по отношению к живой природе, своему здоровью и здоровью окружающих;</w:t>
      </w:r>
    </w:p>
    <w:p w:rsidR="000746FB" w:rsidRDefault="00930EAB">
      <w:pPr>
        <w:pStyle w:val="a3"/>
        <w:spacing w:line="276" w:lineRule="auto"/>
        <w:ind w:right="422" w:firstLine="540"/>
      </w:pPr>
      <w: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0746FB" w:rsidRDefault="00930EAB">
      <w:pPr>
        <w:pStyle w:val="a3"/>
        <w:spacing w:line="276" w:lineRule="auto"/>
        <w:ind w:right="421" w:firstLine="540"/>
      </w:pPr>
      <w:r>
        <w:t>иметь представления о глобальных экологических проблемах, стоящих перед человечеством и способах их преодоления;</w:t>
      </w:r>
    </w:p>
    <w:p w:rsidR="000746FB" w:rsidRDefault="00930EAB">
      <w:pPr>
        <w:pStyle w:val="a3"/>
        <w:spacing w:line="276" w:lineRule="auto"/>
        <w:ind w:right="413" w:firstLine="540"/>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746FB" w:rsidRDefault="00930EAB">
      <w:pPr>
        <w:pStyle w:val="a3"/>
        <w:spacing w:line="276" w:lineRule="auto"/>
        <w:ind w:right="419" w:firstLine="540"/>
      </w:pPr>
      <w: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w:t>
      </w:r>
      <w:r>
        <w:rPr>
          <w:spacing w:val="-2"/>
        </w:rPr>
        <w:t>учителя;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9" w:firstLine="540"/>
      </w:pPr>
      <w:r>
        <w:lastRenderedPageBreak/>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0746FB" w:rsidRDefault="00930EAB">
      <w:pPr>
        <w:pStyle w:val="a3"/>
        <w:spacing w:line="276" w:lineRule="auto"/>
        <w:ind w:right="422" w:firstLine="540"/>
      </w:pPr>
      <w: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0746FB" w:rsidRDefault="00930EAB">
      <w:pPr>
        <w:pStyle w:val="a3"/>
        <w:spacing w:line="276" w:lineRule="auto"/>
        <w:ind w:right="419" w:firstLine="540"/>
      </w:pPr>
      <w: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0746FB" w:rsidRDefault="00930EAB">
      <w:pPr>
        <w:pStyle w:val="a3"/>
        <w:spacing w:line="276" w:lineRule="auto"/>
        <w:ind w:right="421" w:firstLine="540"/>
      </w:pPr>
      <w:r>
        <w:t>владеть приемами работы с биологической информацией: формулировать основания</w:t>
      </w:r>
      <w:r>
        <w:rPr>
          <w:spacing w:val="40"/>
        </w:rPr>
        <w:t xml:space="preserve"> </w:t>
      </w:r>
      <w:r>
        <w:t>для извлечения и обобщения информации из двух источников; преобразовывать</w:t>
      </w:r>
      <w:r>
        <w:rPr>
          <w:spacing w:val="40"/>
        </w:rPr>
        <w:t xml:space="preserve"> </w:t>
      </w:r>
      <w:r>
        <w:t>информацию из одной знаковой системы в другую с помощью учителя;</w:t>
      </w:r>
    </w:p>
    <w:p w:rsidR="000746FB" w:rsidRDefault="00930EAB">
      <w:pPr>
        <w:pStyle w:val="a3"/>
        <w:spacing w:before="2" w:line="276" w:lineRule="auto"/>
        <w:ind w:right="421" w:firstLine="540"/>
      </w:pPr>
      <w:r>
        <w:t>создавать</w:t>
      </w:r>
      <w:r>
        <w:rPr>
          <w:spacing w:val="-3"/>
        </w:rPr>
        <w:t xml:space="preserve"> </w:t>
      </w:r>
      <w:r>
        <w:t>с</w:t>
      </w:r>
      <w:r>
        <w:rPr>
          <w:spacing w:val="-4"/>
        </w:rPr>
        <w:t xml:space="preserve"> </w:t>
      </w:r>
      <w:r>
        <w:t>опорой</w:t>
      </w:r>
      <w:r>
        <w:rPr>
          <w:spacing w:val="-3"/>
        </w:rPr>
        <w:t xml:space="preserve"> </w:t>
      </w:r>
      <w:r>
        <w:t>на</w:t>
      </w:r>
      <w:r>
        <w:rPr>
          <w:spacing w:val="-3"/>
        </w:rPr>
        <w:t xml:space="preserve"> </w:t>
      </w:r>
      <w:r>
        <w:t>справочный</w:t>
      </w:r>
      <w:r>
        <w:rPr>
          <w:spacing w:val="-3"/>
        </w:rPr>
        <w:t xml:space="preserve"> </w:t>
      </w:r>
      <w:r>
        <w:t>материал</w:t>
      </w:r>
      <w:r>
        <w:rPr>
          <w:spacing w:val="-3"/>
        </w:rPr>
        <w:t xml:space="preserve"> </w:t>
      </w:r>
      <w:r>
        <w:t>письменные</w:t>
      </w:r>
      <w:r>
        <w:rPr>
          <w:spacing w:val="-5"/>
        </w:rPr>
        <w:t xml:space="preserve"> </w:t>
      </w:r>
      <w:r>
        <w:t>и устные</w:t>
      </w:r>
      <w:r>
        <w:rPr>
          <w:spacing w:val="-3"/>
        </w:rPr>
        <w:t xml:space="preserve"> </w:t>
      </w:r>
      <w:r>
        <w:t>сообщения,</w:t>
      </w:r>
      <w:r>
        <w:rPr>
          <w:spacing w:val="-3"/>
        </w:rPr>
        <w:t xml:space="preserve"> </w:t>
      </w:r>
      <w:r>
        <w:t>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0746FB" w:rsidRDefault="000746FB">
      <w:pPr>
        <w:pStyle w:val="a3"/>
        <w:ind w:left="0"/>
        <w:jc w:val="left"/>
      </w:pPr>
    </w:p>
    <w:p w:rsidR="000746FB" w:rsidRDefault="000746FB">
      <w:pPr>
        <w:pStyle w:val="a3"/>
        <w:spacing w:before="9"/>
        <w:ind w:left="0"/>
        <w:jc w:val="left"/>
      </w:pPr>
    </w:p>
    <w:p w:rsidR="000746FB" w:rsidRDefault="00930EAB">
      <w:pPr>
        <w:pStyle w:val="3"/>
        <w:numPr>
          <w:ilvl w:val="1"/>
          <w:numId w:val="217"/>
        </w:numPr>
        <w:tabs>
          <w:tab w:val="left" w:pos="812"/>
        </w:tabs>
        <w:ind w:left="812" w:hanging="666"/>
      </w:pPr>
      <w:r>
        <w:t>Рабочая</w:t>
      </w:r>
      <w:r>
        <w:rPr>
          <w:spacing w:val="-9"/>
        </w:rPr>
        <w:t xml:space="preserve"> </w:t>
      </w:r>
      <w:r>
        <w:t>программа</w:t>
      </w:r>
      <w:r>
        <w:rPr>
          <w:spacing w:val="-9"/>
        </w:rPr>
        <w:t xml:space="preserve"> </w:t>
      </w:r>
      <w:r>
        <w:t>по</w:t>
      </w:r>
      <w:r>
        <w:rPr>
          <w:spacing w:val="-7"/>
        </w:rPr>
        <w:t xml:space="preserve"> </w:t>
      </w:r>
      <w:r>
        <w:t>учебному</w:t>
      </w:r>
      <w:r>
        <w:rPr>
          <w:spacing w:val="-6"/>
        </w:rPr>
        <w:t xml:space="preserve"> </w:t>
      </w:r>
      <w:r>
        <w:t>предмету</w:t>
      </w:r>
      <w:r>
        <w:rPr>
          <w:spacing w:val="-8"/>
        </w:rPr>
        <w:t xml:space="preserve"> </w:t>
      </w:r>
      <w:r>
        <w:rPr>
          <w:spacing w:val="-2"/>
        </w:rPr>
        <w:t>"Химия".</w:t>
      </w:r>
    </w:p>
    <w:p w:rsidR="000746FB" w:rsidRDefault="000746FB">
      <w:pPr>
        <w:pStyle w:val="a3"/>
        <w:spacing w:before="93"/>
        <w:ind w:left="0"/>
        <w:jc w:val="left"/>
        <w:rPr>
          <w:rFonts w:ascii="Cambria"/>
          <w:b/>
          <w:i/>
          <w:sz w:val="28"/>
        </w:rPr>
      </w:pPr>
    </w:p>
    <w:p w:rsidR="000746FB" w:rsidRDefault="00930EAB">
      <w:pPr>
        <w:pStyle w:val="a3"/>
        <w:ind w:left="686"/>
      </w:pPr>
      <w:r>
        <w:t>ПОЯСНИТЕЛЬНАЯ</w:t>
      </w:r>
      <w:r>
        <w:rPr>
          <w:spacing w:val="-11"/>
        </w:rPr>
        <w:t xml:space="preserve"> </w:t>
      </w:r>
      <w:r>
        <w:rPr>
          <w:spacing w:val="-2"/>
        </w:rPr>
        <w:t>ЗАПИСКА</w:t>
      </w:r>
    </w:p>
    <w:p w:rsidR="000746FB" w:rsidRDefault="00930EAB">
      <w:pPr>
        <w:pStyle w:val="a3"/>
        <w:spacing w:before="41" w:line="276" w:lineRule="auto"/>
        <w:ind w:right="415" w:firstLine="540"/>
      </w:pPr>
      <w:r>
        <w:t>Рабочая программа по химии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w:t>
      </w:r>
      <w:r>
        <w:rPr>
          <w:spacing w:val="80"/>
        </w:rPr>
        <w:t xml:space="preserve"> </w:t>
      </w:r>
      <w:r>
        <w:t>–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w:t>
      </w:r>
      <w:r>
        <w:rPr>
          <w:spacing w:val="-1"/>
        </w:rPr>
        <w:t xml:space="preserve"> </w:t>
      </w:r>
      <w:r>
        <w:t>предмету «Химия»,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 и элементов содержания, представленных в</w:t>
      </w:r>
      <w:r>
        <w:rPr>
          <w:spacing w:val="65"/>
        </w:rPr>
        <w:t xml:space="preserve"> </w:t>
      </w:r>
      <w:r>
        <w:t>Универсальном</w:t>
      </w:r>
      <w:r>
        <w:rPr>
          <w:spacing w:val="64"/>
        </w:rPr>
        <w:t xml:space="preserve"> </w:t>
      </w:r>
      <w:r>
        <w:t>кодификаторе</w:t>
      </w:r>
      <w:r>
        <w:rPr>
          <w:spacing w:val="66"/>
        </w:rPr>
        <w:t xml:space="preserve"> </w:t>
      </w:r>
      <w:r>
        <w:t>по</w:t>
      </w:r>
      <w:r>
        <w:rPr>
          <w:spacing w:val="62"/>
        </w:rPr>
        <w:t xml:space="preserve"> </w:t>
      </w:r>
      <w:r>
        <w:t>химии,</w:t>
      </w:r>
      <w:r>
        <w:rPr>
          <w:spacing w:val="65"/>
        </w:rPr>
        <w:t xml:space="preserve"> </w:t>
      </w:r>
      <w:r>
        <w:t>Концепции</w:t>
      </w:r>
      <w:r>
        <w:rPr>
          <w:spacing w:val="66"/>
        </w:rPr>
        <w:t xml:space="preserve"> </w:t>
      </w:r>
      <w:r>
        <w:t>преподавания</w:t>
      </w:r>
      <w:r>
        <w:rPr>
          <w:spacing w:val="70"/>
        </w:rPr>
        <w:t xml:space="preserve"> </w:t>
      </w:r>
      <w:r>
        <w:t>учебного</w:t>
      </w:r>
      <w:r>
        <w:rPr>
          <w:spacing w:val="76"/>
        </w:rPr>
        <w:t xml:space="preserve"> </w:t>
      </w:r>
      <w:r>
        <w:rPr>
          <w:spacing w:val="-2"/>
        </w:rPr>
        <w:t>предмета</w:t>
      </w:r>
    </w:p>
    <w:p w:rsidR="000746FB" w:rsidRDefault="00930EAB">
      <w:pPr>
        <w:pStyle w:val="a3"/>
        <w:spacing w:before="1" w:line="276" w:lineRule="auto"/>
        <w:ind w:right="420"/>
      </w:pPr>
      <w:r>
        <w:t>«Химия» в образовательных организациях РФ, реализующих основные</w:t>
      </w:r>
      <w:r>
        <w:rPr>
          <w:spacing w:val="40"/>
        </w:rPr>
        <w:t xml:space="preserve"> </w:t>
      </w:r>
      <w:r>
        <w:t>общеобразовательные программы.</w:t>
      </w:r>
    </w:p>
    <w:p w:rsidR="000746FB" w:rsidRDefault="00930EAB">
      <w:pPr>
        <w:pStyle w:val="a3"/>
        <w:spacing w:before="1" w:line="276" w:lineRule="auto"/>
        <w:ind w:right="426" w:firstLine="540"/>
      </w:pPr>
      <w:r>
        <w:t>Программа по химии разработана с целью оказания методической помощи учителю в создании рабочей программы по учебному предмету.</w:t>
      </w:r>
    </w:p>
    <w:p w:rsidR="000746FB" w:rsidRDefault="00930EAB">
      <w:pPr>
        <w:pStyle w:val="a3"/>
        <w:spacing w:line="276" w:lineRule="auto"/>
        <w:ind w:right="419" w:firstLine="540"/>
      </w:pPr>
      <w: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746FB" w:rsidRDefault="00930EAB">
      <w:pPr>
        <w:pStyle w:val="a3"/>
        <w:spacing w:before="1"/>
        <w:ind w:left="686"/>
      </w:pPr>
      <w:r>
        <w:t>Успешность</w:t>
      </w:r>
      <w:r>
        <w:rPr>
          <w:spacing w:val="23"/>
        </w:rPr>
        <w:t xml:space="preserve"> </w:t>
      </w:r>
      <w:r>
        <w:t>изучения</w:t>
      </w:r>
      <w:r>
        <w:rPr>
          <w:spacing w:val="24"/>
        </w:rPr>
        <w:t xml:space="preserve"> </w:t>
      </w:r>
      <w:r>
        <w:t>химии</w:t>
      </w:r>
      <w:r>
        <w:rPr>
          <w:spacing w:val="24"/>
        </w:rPr>
        <w:t xml:space="preserve"> </w:t>
      </w:r>
      <w:r>
        <w:t>связана</w:t>
      </w:r>
      <w:r>
        <w:rPr>
          <w:spacing w:val="22"/>
        </w:rPr>
        <w:t xml:space="preserve"> </w:t>
      </w:r>
      <w:r>
        <w:t>с</w:t>
      </w:r>
      <w:r>
        <w:rPr>
          <w:spacing w:val="22"/>
        </w:rPr>
        <w:t xml:space="preserve"> </w:t>
      </w:r>
      <w:r>
        <w:t>овладением</w:t>
      </w:r>
      <w:r>
        <w:rPr>
          <w:spacing w:val="22"/>
        </w:rPr>
        <w:t xml:space="preserve"> </w:t>
      </w:r>
      <w:r>
        <w:t>химическим</w:t>
      </w:r>
      <w:r>
        <w:rPr>
          <w:spacing w:val="23"/>
        </w:rPr>
        <w:t xml:space="preserve"> </w:t>
      </w:r>
      <w:r>
        <w:t>языком,</w:t>
      </w:r>
      <w:r>
        <w:rPr>
          <w:spacing w:val="23"/>
        </w:rPr>
        <w:t xml:space="preserve"> </w:t>
      </w:r>
      <w:r>
        <w:rPr>
          <w:spacing w:val="-2"/>
        </w:rPr>
        <w:t>соблюдением</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1"/>
      </w:pPr>
      <w:r>
        <w:lastRenderedPageBreak/>
        <w:t>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746FB" w:rsidRDefault="00930EAB">
      <w:pPr>
        <w:pStyle w:val="a3"/>
        <w:spacing w:line="276" w:lineRule="auto"/>
        <w:ind w:right="420" w:firstLine="540"/>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0746FB" w:rsidRDefault="00930EAB">
      <w:pPr>
        <w:pStyle w:val="a3"/>
        <w:spacing w:line="276" w:lineRule="auto"/>
        <w:ind w:right="417" w:firstLine="540"/>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746FB" w:rsidRDefault="00930EAB">
      <w:pPr>
        <w:pStyle w:val="a3"/>
        <w:spacing w:line="276" w:lineRule="auto"/>
        <w:ind w:right="417" w:firstLine="540"/>
      </w:pPr>
      <w: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746FB" w:rsidRDefault="00930EAB">
      <w:pPr>
        <w:pStyle w:val="a3"/>
        <w:spacing w:line="276" w:lineRule="auto"/>
        <w:ind w:right="426" w:firstLine="540"/>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746FB" w:rsidRDefault="00930EAB">
      <w:pPr>
        <w:pStyle w:val="a3"/>
        <w:spacing w:before="1" w:line="276" w:lineRule="auto"/>
        <w:ind w:right="425" w:firstLine="540"/>
      </w:pPr>
      <w: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0746FB" w:rsidRDefault="00930EAB">
      <w:pPr>
        <w:pStyle w:val="a3"/>
        <w:spacing w:before="1" w:line="276" w:lineRule="auto"/>
        <w:ind w:right="420" w:firstLine="540"/>
      </w:pPr>
      <w:r>
        <w:t>Изучение</w:t>
      </w:r>
      <w:r>
        <w:rPr>
          <w:spacing w:val="-1"/>
        </w:rPr>
        <w:t xml:space="preserve"> </w:t>
      </w:r>
      <w:r>
        <w:t>химии способствует формированию у</w:t>
      </w:r>
      <w:r>
        <w:rPr>
          <w:spacing w:val="-5"/>
        </w:rPr>
        <w:t xml:space="preserve"> </w:t>
      </w:r>
      <w:r>
        <w:t>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w:t>
      </w:r>
      <w:r>
        <w:rPr>
          <w:spacing w:val="66"/>
        </w:rPr>
        <w:t xml:space="preserve">  </w:t>
      </w:r>
      <w:r>
        <w:t>с</w:t>
      </w:r>
      <w:r>
        <w:rPr>
          <w:spacing w:val="65"/>
        </w:rPr>
        <w:t xml:space="preserve">  </w:t>
      </w:r>
      <w:r>
        <w:t>предметами</w:t>
      </w:r>
      <w:r>
        <w:rPr>
          <w:spacing w:val="68"/>
        </w:rPr>
        <w:t xml:space="preserve">  </w:t>
      </w:r>
      <w:r>
        <w:t>«Окружающий</w:t>
      </w:r>
      <w:r>
        <w:rPr>
          <w:spacing w:val="65"/>
        </w:rPr>
        <w:t xml:space="preserve">  </w:t>
      </w:r>
      <w:r>
        <w:t>мир»,</w:t>
      </w:r>
      <w:r>
        <w:rPr>
          <w:spacing w:val="67"/>
        </w:rPr>
        <w:t xml:space="preserve">  </w:t>
      </w:r>
      <w:r>
        <w:t>«Физика»,</w:t>
      </w:r>
      <w:r>
        <w:rPr>
          <w:spacing w:val="67"/>
        </w:rPr>
        <w:t xml:space="preserve">  </w:t>
      </w:r>
      <w:r>
        <w:t>«Биология»,</w:t>
      </w:r>
      <w:r>
        <w:rPr>
          <w:spacing w:val="68"/>
        </w:rPr>
        <w:t xml:space="preserve">  </w:t>
      </w:r>
      <w:r>
        <w:t>«География»,</w:t>
      </w:r>
    </w:p>
    <w:p w:rsidR="000746FB" w:rsidRDefault="00930EAB">
      <w:pPr>
        <w:pStyle w:val="a3"/>
        <w:spacing w:line="278" w:lineRule="auto"/>
        <w:ind w:right="422"/>
      </w:pPr>
      <w:r>
        <w:t>«Математика» и формирует компетенции, необходимые для продолжения образования в области естественных наук.</w:t>
      </w:r>
    </w:p>
    <w:p w:rsidR="000746FB" w:rsidRDefault="00930EAB">
      <w:pPr>
        <w:pStyle w:val="a3"/>
        <w:spacing w:line="276" w:lineRule="auto"/>
        <w:ind w:right="418" w:firstLine="540"/>
      </w:pPr>
      <w: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w:t>
      </w:r>
      <w:r>
        <w:rPr>
          <w:spacing w:val="-2"/>
        </w:rPr>
        <w:t xml:space="preserve"> </w:t>
      </w:r>
      <w:r>
        <w:t>информацию,</w:t>
      </w:r>
      <w:r>
        <w:rPr>
          <w:spacing w:val="-3"/>
        </w:rPr>
        <w:t xml:space="preserve"> </w:t>
      </w:r>
      <w:r>
        <w:t>представленную в</w:t>
      </w:r>
      <w:r>
        <w:rPr>
          <w:spacing w:val="-1"/>
        </w:rPr>
        <w:t xml:space="preserve"> </w:t>
      </w:r>
      <w:r>
        <w:t>различных формах.</w:t>
      </w:r>
      <w:r>
        <w:rPr>
          <w:spacing w:val="-1"/>
        </w:rPr>
        <w:t xml:space="preserve"> </w:t>
      </w:r>
      <w:r>
        <w:t>Значимость</w:t>
      </w:r>
      <w:r>
        <w:rPr>
          <w:spacing w:val="-1"/>
        </w:rPr>
        <w:t xml:space="preserve"> </w:t>
      </w:r>
      <w:r>
        <w:t>предмета</w:t>
      </w:r>
      <w:r>
        <w:rPr>
          <w:spacing w:val="-2"/>
        </w:rPr>
        <w:t xml:space="preserve"> </w:t>
      </w:r>
      <w:r>
        <w:t>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0746FB" w:rsidRDefault="00930EAB">
      <w:pPr>
        <w:pStyle w:val="a3"/>
        <w:spacing w:line="276" w:lineRule="auto"/>
        <w:ind w:right="417" w:firstLine="540"/>
      </w:pPr>
      <w:r>
        <w:t>Программа отражает содержание обучения предмету «Химия» с учетом особых образовательных</w:t>
      </w:r>
      <w:r>
        <w:rPr>
          <w:spacing w:val="80"/>
          <w:w w:val="150"/>
        </w:rPr>
        <w:t xml:space="preserve"> </w:t>
      </w:r>
      <w:r>
        <w:t>потребностей</w:t>
      </w:r>
      <w:r>
        <w:rPr>
          <w:spacing w:val="80"/>
          <w:w w:val="150"/>
        </w:rPr>
        <w:t xml:space="preserve"> </w:t>
      </w:r>
      <w:r>
        <w:t>обучающихся</w:t>
      </w:r>
      <w:r>
        <w:rPr>
          <w:spacing w:val="80"/>
          <w:w w:val="150"/>
        </w:rPr>
        <w:t xml:space="preserve"> </w:t>
      </w:r>
      <w:r>
        <w:t>с</w:t>
      </w:r>
      <w:r>
        <w:rPr>
          <w:spacing w:val="80"/>
          <w:w w:val="150"/>
        </w:rPr>
        <w:t xml:space="preserve"> </w:t>
      </w:r>
      <w:r>
        <w:t>ЗПР.</w:t>
      </w:r>
      <w:r>
        <w:rPr>
          <w:spacing w:val="80"/>
          <w:w w:val="150"/>
        </w:rPr>
        <w:t xml:space="preserve"> </w:t>
      </w:r>
      <w:r>
        <w:t>Овладение</w:t>
      </w:r>
      <w:r>
        <w:rPr>
          <w:spacing w:val="80"/>
          <w:w w:val="150"/>
        </w:rPr>
        <w:t xml:space="preserve"> </w:t>
      </w:r>
      <w:r>
        <w:t>учебным</w:t>
      </w:r>
      <w:r>
        <w:rPr>
          <w:spacing w:val="80"/>
          <w:w w:val="150"/>
        </w:rPr>
        <w:t xml:space="preserve"> </w:t>
      </w:r>
      <w:r>
        <w:t>предметом</w:t>
      </w:r>
    </w:p>
    <w:p w:rsidR="000746FB" w:rsidRDefault="00930EAB">
      <w:pPr>
        <w:pStyle w:val="a3"/>
        <w:spacing w:line="276" w:lineRule="auto"/>
        <w:ind w:right="417"/>
      </w:pPr>
      <w:r>
        <w:t>«Химия» представляет определенную трудность для обучающихся с ЗПР. Это связано с особенностями</w:t>
      </w:r>
      <w:r>
        <w:rPr>
          <w:spacing w:val="-4"/>
        </w:rPr>
        <w:t xml:space="preserve"> </w:t>
      </w:r>
      <w:r>
        <w:t>мыслительной</w:t>
      </w:r>
      <w:r>
        <w:rPr>
          <w:spacing w:val="-4"/>
        </w:rPr>
        <w:t xml:space="preserve"> </w:t>
      </w:r>
      <w:r>
        <w:t>деятельности,</w:t>
      </w:r>
      <w:r>
        <w:rPr>
          <w:spacing w:val="-7"/>
        </w:rPr>
        <w:t xml:space="preserve"> </w:t>
      </w:r>
      <w:r>
        <w:t>периодическими</w:t>
      </w:r>
      <w:r>
        <w:rPr>
          <w:spacing w:val="-4"/>
        </w:rPr>
        <w:t xml:space="preserve"> </w:t>
      </w:r>
      <w:r>
        <w:t>колебаниями</w:t>
      </w:r>
      <w:r>
        <w:rPr>
          <w:spacing w:val="-4"/>
        </w:rPr>
        <w:t xml:space="preserve"> </w:t>
      </w:r>
      <w:r>
        <w:t>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0746FB" w:rsidRDefault="00930EAB">
      <w:pPr>
        <w:pStyle w:val="a3"/>
        <w:spacing w:line="276" w:lineRule="auto"/>
        <w:ind w:right="418" w:firstLine="540"/>
      </w:pPr>
      <w: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w:t>
      </w:r>
      <w:r>
        <w:rPr>
          <w:spacing w:val="40"/>
        </w:rPr>
        <w:t xml:space="preserve"> </w:t>
      </w:r>
      <w:r>
        <w:rPr>
          <w:spacing w:val="-2"/>
        </w:rPr>
        <w:t>материала.</w:t>
      </w:r>
    </w:p>
    <w:p w:rsidR="000746FB" w:rsidRDefault="00930EAB">
      <w:pPr>
        <w:pStyle w:val="a3"/>
        <w:spacing w:line="278" w:lineRule="auto"/>
        <w:ind w:right="417" w:firstLine="540"/>
      </w:pPr>
      <w:r>
        <w:t xml:space="preserve">При изучении химии необходимо осуществлять взаимодействие на полисенсорной </w:t>
      </w:r>
      <w:r>
        <w:rPr>
          <w:spacing w:val="-2"/>
        </w:rPr>
        <w:t>основе.</w:t>
      </w:r>
    </w:p>
    <w:p w:rsidR="000746FB" w:rsidRDefault="00930EAB">
      <w:pPr>
        <w:pStyle w:val="a3"/>
        <w:spacing w:line="272" w:lineRule="exact"/>
        <w:ind w:left="686"/>
      </w:pPr>
      <w:r>
        <w:t>Теоретический</w:t>
      </w:r>
      <w:r>
        <w:rPr>
          <w:spacing w:val="-3"/>
        </w:rPr>
        <w:t xml:space="preserve"> </w:t>
      </w:r>
      <w:r>
        <w:t>материал</w:t>
      </w:r>
      <w:r>
        <w:rPr>
          <w:spacing w:val="-1"/>
        </w:rPr>
        <w:t xml:space="preserve"> </w:t>
      </w:r>
      <w:r>
        <w:t>рекомендуется</w:t>
      </w:r>
      <w:r>
        <w:rPr>
          <w:spacing w:val="-1"/>
        </w:rPr>
        <w:t xml:space="preserve"> </w:t>
      </w:r>
      <w:r>
        <w:t>изучать</w:t>
      </w:r>
      <w:r>
        <w:rPr>
          <w:spacing w:val="-2"/>
        </w:rPr>
        <w:t xml:space="preserve"> </w:t>
      </w:r>
      <w:r>
        <w:t>в</w:t>
      </w:r>
      <w:r>
        <w:rPr>
          <w:spacing w:val="-2"/>
        </w:rPr>
        <w:t xml:space="preserve"> </w:t>
      </w:r>
      <w:r>
        <w:t>процессе</w:t>
      </w:r>
      <w:r>
        <w:rPr>
          <w:spacing w:val="-2"/>
        </w:rPr>
        <w:t xml:space="preserve"> </w:t>
      </w:r>
      <w:r>
        <w:t xml:space="preserve">практической </w:t>
      </w:r>
      <w:r>
        <w:rPr>
          <w:spacing w:val="-2"/>
        </w:rPr>
        <w:t>деятельности.</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 xml:space="preserve">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w:t>
      </w:r>
      <w:r>
        <w:rPr>
          <w:spacing w:val="-2"/>
        </w:rPr>
        <w:t>материала.</w:t>
      </w:r>
    </w:p>
    <w:p w:rsidR="000746FB" w:rsidRDefault="00930EAB">
      <w:pPr>
        <w:pStyle w:val="6"/>
        <w:spacing w:before="4"/>
        <w:ind w:left="686"/>
      </w:pPr>
      <w:r>
        <w:t>Цели</w:t>
      </w:r>
      <w:r>
        <w:rPr>
          <w:spacing w:val="-4"/>
        </w:rPr>
        <w:t xml:space="preserve"> </w:t>
      </w:r>
      <w:r>
        <w:t>и</w:t>
      </w:r>
      <w:r>
        <w:rPr>
          <w:spacing w:val="-3"/>
        </w:rPr>
        <w:t xml:space="preserve"> </w:t>
      </w:r>
      <w:r>
        <w:t>задачи</w:t>
      </w:r>
      <w:r>
        <w:rPr>
          <w:spacing w:val="-3"/>
        </w:rPr>
        <w:t xml:space="preserve"> </w:t>
      </w:r>
      <w:r>
        <w:t>изучения</w:t>
      </w:r>
      <w:r>
        <w:rPr>
          <w:spacing w:val="-3"/>
        </w:rPr>
        <w:t xml:space="preserve"> </w:t>
      </w:r>
      <w:r>
        <w:t>учебного</w:t>
      </w:r>
      <w:r>
        <w:rPr>
          <w:spacing w:val="-3"/>
        </w:rPr>
        <w:t xml:space="preserve"> </w:t>
      </w:r>
      <w:r>
        <w:t>предмета</w:t>
      </w:r>
      <w:r>
        <w:rPr>
          <w:spacing w:val="-3"/>
        </w:rPr>
        <w:t xml:space="preserve"> </w:t>
      </w:r>
      <w:r>
        <w:rPr>
          <w:spacing w:val="-2"/>
        </w:rPr>
        <w:t>«Химия»</w:t>
      </w:r>
    </w:p>
    <w:p w:rsidR="000746FB" w:rsidRDefault="00930EAB">
      <w:pPr>
        <w:pStyle w:val="a3"/>
        <w:spacing w:before="38" w:line="276" w:lineRule="auto"/>
        <w:ind w:right="419" w:firstLine="540"/>
      </w:pPr>
      <w:r>
        <w:t>Общие цели изучения учебного предмета «Химия» представлены в Федеральной рабочей программе основного общего образования. Они актуализированы с учетом новых приоритетов</w:t>
      </w:r>
      <w:r>
        <w:rPr>
          <w:spacing w:val="-5"/>
        </w:rPr>
        <w:t xml:space="preserve"> </w:t>
      </w:r>
      <w:r>
        <w:t>в</w:t>
      </w:r>
      <w:r>
        <w:rPr>
          <w:spacing w:val="-5"/>
        </w:rPr>
        <w:t xml:space="preserve"> </w:t>
      </w:r>
      <w:r>
        <w:t>системе</w:t>
      </w:r>
      <w:r>
        <w:rPr>
          <w:spacing w:val="-3"/>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направленности</w:t>
      </w:r>
      <w:r>
        <w:rPr>
          <w:spacing w:val="-4"/>
        </w:rPr>
        <w:t xml:space="preserve"> </w:t>
      </w:r>
      <w:r>
        <w:t>обучения</w:t>
      </w:r>
      <w:r>
        <w:rPr>
          <w:spacing w:val="-4"/>
        </w:rPr>
        <w:t xml:space="preserve"> </w:t>
      </w:r>
      <w:r>
        <w:t>на</w:t>
      </w:r>
      <w:r>
        <w:rPr>
          <w:spacing w:val="-5"/>
        </w:rPr>
        <w:t xml:space="preserve"> </w:t>
      </w:r>
      <w:r>
        <w:t>развитие и</w:t>
      </w:r>
      <w:r>
        <w:rPr>
          <w:spacing w:val="-3"/>
        </w:rPr>
        <w:t xml:space="preserve"> </w:t>
      </w:r>
      <w:r>
        <w:t>саморазвитие</w:t>
      </w:r>
      <w:r>
        <w:rPr>
          <w:spacing w:val="-4"/>
        </w:rPr>
        <w:t xml:space="preserve"> </w:t>
      </w:r>
      <w:r>
        <w:t>личности,</w:t>
      </w:r>
      <w:r>
        <w:rPr>
          <w:spacing w:val="-3"/>
        </w:rPr>
        <w:t xml:space="preserve"> </w:t>
      </w:r>
      <w:r>
        <w:t>формирование</w:t>
      </w:r>
      <w:r>
        <w:rPr>
          <w:spacing w:val="-4"/>
        </w:rPr>
        <w:t xml:space="preserve"> </w:t>
      </w:r>
      <w:r>
        <w:t>её</w:t>
      </w:r>
      <w:r>
        <w:rPr>
          <w:spacing w:val="-4"/>
        </w:rPr>
        <w:t xml:space="preserve"> </w:t>
      </w:r>
      <w:r>
        <w:t>интеллекта</w:t>
      </w:r>
      <w:r>
        <w:rPr>
          <w:spacing w:val="-4"/>
        </w:rPr>
        <w:t xml:space="preserve"> </w:t>
      </w:r>
      <w:r>
        <w:t>и</w:t>
      </w:r>
      <w:r>
        <w:rPr>
          <w:spacing w:val="-3"/>
        </w:rPr>
        <w:t xml:space="preserve"> </w:t>
      </w:r>
      <w:r>
        <w:t>общей</w:t>
      </w:r>
      <w:r>
        <w:rPr>
          <w:spacing w:val="-3"/>
        </w:rPr>
        <w:t xml:space="preserve"> </w:t>
      </w:r>
      <w:r>
        <w:t>культуры.</w:t>
      </w:r>
      <w:r>
        <w:rPr>
          <w:spacing w:val="-2"/>
        </w:rPr>
        <w:t xml:space="preserve"> </w:t>
      </w:r>
      <w:r>
        <w:t>Обучение умению учиться и продолжать своё образование самостоятельно в настоящее время является одной</w:t>
      </w:r>
      <w:r>
        <w:rPr>
          <w:spacing w:val="40"/>
        </w:rPr>
        <w:t xml:space="preserve"> </w:t>
      </w:r>
      <w:r>
        <w:t>из важнейших функций учебных предметов, в том числе и «Химии».</w:t>
      </w:r>
    </w:p>
    <w:p w:rsidR="000746FB" w:rsidRDefault="00930EAB">
      <w:pPr>
        <w:pStyle w:val="a3"/>
        <w:spacing w:line="276" w:lineRule="auto"/>
        <w:ind w:right="422" w:firstLine="540"/>
      </w:pPr>
      <w:r>
        <w:t>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w:t>
      </w:r>
    </w:p>
    <w:p w:rsidR="000746FB" w:rsidRDefault="00930EAB">
      <w:pPr>
        <w:pStyle w:val="a3"/>
        <w:spacing w:line="276" w:lineRule="auto"/>
        <w:ind w:right="418" w:firstLine="540"/>
      </w:pPr>
      <w: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0746FB" w:rsidRDefault="00930EAB">
      <w:pPr>
        <w:pStyle w:val="a3"/>
        <w:spacing w:before="1" w:line="276" w:lineRule="auto"/>
        <w:ind w:right="420" w:firstLine="540"/>
      </w:pPr>
      <w:r>
        <w:t>направленность</w:t>
      </w:r>
      <w:r>
        <w:rPr>
          <w:spacing w:val="-5"/>
        </w:rPr>
        <w:t xml:space="preserve"> </w:t>
      </w:r>
      <w:r>
        <w:t>обучения</w:t>
      </w:r>
      <w:r>
        <w:rPr>
          <w:spacing w:val="-5"/>
        </w:rPr>
        <w:t xml:space="preserve"> </w:t>
      </w:r>
      <w:r>
        <w:t>на</w:t>
      </w:r>
      <w:r>
        <w:rPr>
          <w:spacing w:val="-6"/>
        </w:rPr>
        <w:t xml:space="preserve"> </w:t>
      </w:r>
      <w:r>
        <w:t>систематическое</w:t>
      </w:r>
      <w:r>
        <w:rPr>
          <w:spacing w:val="-4"/>
        </w:rPr>
        <w:t xml:space="preserve"> </w:t>
      </w:r>
      <w:r>
        <w:t>приобщение</w:t>
      </w:r>
      <w:r>
        <w:rPr>
          <w:spacing w:val="-4"/>
        </w:rPr>
        <w:t xml:space="preserve"> </w:t>
      </w:r>
      <w:r>
        <w:t>учащихся</w:t>
      </w:r>
      <w:r>
        <w:rPr>
          <w:spacing w:val="-5"/>
        </w:rPr>
        <w:t xml:space="preserve"> </w:t>
      </w:r>
      <w:r>
        <w:t>к</w:t>
      </w:r>
      <w:r>
        <w:rPr>
          <w:spacing w:val="-5"/>
        </w:rPr>
        <w:t xml:space="preserve"> </w:t>
      </w:r>
      <w:r>
        <w:t>самостоятельной познавательной деятельности, научным и практическим методам познания, формирующим мотивацию и развитие способностей к химии;</w:t>
      </w:r>
    </w:p>
    <w:p w:rsidR="000746FB" w:rsidRDefault="00930EAB">
      <w:pPr>
        <w:pStyle w:val="a3"/>
        <w:spacing w:line="276" w:lineRule="auto"/>
        <w:ind w:right="420" w:firstLine="54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746FB" w:rsidRDefault="00930EAB">
      <w:pPr>
        <w:pStyle w:val="a3"/>
        <w:spacing w:line="276" w:lineRule="auto"/>
        <w:ind w:right="422" w:firstLine="540"/>
      </w:pPr>
      <w:r>
        <w:t>формирование</w:t>
      </w:r>
      <w:r>
        <w:rPr>
          <w:spacing w:val="-3"/>
        </w:rPr>
        <w:t xml:space="preserve"> </w:t>
      </w:r>
      <w:r>
        <w:t>умений</w:t>
      </w:r>
      <w:r>
        <w:rPr>
          <w:spacing w:val="-4"/>
        </w:rPr>
        <w:t xml:space="preserve"> </w:t>
      </w:r>
      <w:r>
        <w:t>объяснять</w:t>
      </w:r>
      <w:r>
        <w:rPr>
          <w:spacing w:val="-4"/>
        </w:rPr>
        <w:t xml:space="preserve"> </w:t>
      </w:r>
      <w:r>
        <w:t>и</w:t>
      </w:r>
      <w:r>
        <w:rPr>
          <w:spacing w:val="-4"/>
        </w:rPr>
        <w:t xml:space="preserve"> </w:t>
      </w:r>
      <w:r>
        <w:t>оценивать</w:t>
      </w:r>
      <w:r>
        <w:rPr>
          <w:spacing w:val="-4"/>
        </w:rPr>
        <w:t xml:space="preserve"> </w:t>
      </w:r>
      <w:r>
        <w:t>явления</w:t>
      </w:r>
      <w:r>
        <w:rPr>
          <w:spacing w:val="-4"/>
        </w:rPr>
        <w:t xml:space="preserve"> </w:t>
      </w:r>
      <w:r>
        <w:t>окружающего мира</w:t>
      </w:r>
      <w:r>
        <w:rPr>
          <w:spacing w:val="-5"/>
        </w:rPr>
        <w:t xml:space="preserve"> </w:t>
      </w:r>
      <w:r>
        <w:t>на</w:t>
      </w:r>
      <w:r>
        <w:rPr>
          <w:spacing w:val="-5"/>
        </w:rPr>
        <w:t xml:space="preserve"> </w:t>
      </w:r>
      <w:r>
        <w:t>основании знаний и опыта, полученных при изучении химии;</w:t>
      </w:r>
    </w:p>
    <w:p w:rsidR="000746FB" w:rsidRDefault="00930EAB">
      <w:pPr>
        <w:pStyle w:val="a3"/>
        <w:spacing w:line="276" w:lineRule="auto"/>
        <w:ind w:right="423" w:firstLine="54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w:t>
      </w:r>
      <w:r>
        <w:rPr>
          <w:spacing w:val="80"/>
        </w:rPr>
        <w:t xml:space="preserve"> </w:t>
      </w:r>
      <w:r>
        <w:rPr>
          <w:spacing w:val="-2"/>
        </w:rPr>
        <w:t>среды;</w:t>
      </w:r>
    </w:p>
    <w:p w:rsidR="000746FB" w:rsidRDefault="00930EAB">
      <w:pPr>
        <w:pStyle w:val="a3"/>
        <w:spacing w:line="276" w:lineRule="auto"/>
        <w:ind w:right="422" w:firstLine="54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746FB" w:rsidRDefault="00930EAB">
      <w:pPr>
        <w:pStyle w:val="a3"/>
        <w:spacing w:line="276" w:lineRule="auto"/>
        <w:ind w:right="422" w:firstLine="540"/>
      </w:pPr>
      <w:r>
        <w:t>Курс направлен на решение следующих задач, обеспечивающих реализацию</w:t>
      </w:r>
      <w:r>
        <w:rPr>
          <w:spacing w:val="40"/>
        </w:rPr>
        <w:t xml:space="preserve"> </w:t>
      </w:r>
      <w:r>
        <w:t>личностно-ориентированного и деятельностного подходов к обучению химии обучающихся</w:t>
      </w:r>
      <w:r>
        <w:rPr>
          <w:spacing w:val="40"/>
        </w:rPr>
        <w:t xml:space="preserve"> </w:t>
      </w:r>
      <w:r>
        <w:t>с ЗПР на уровне основного общего образования:</w:t>
      </w:r>
    </w:p>
    <w:p w:rsidR="000746FB" w:rsidRDefault="00930EAB">
      <w:pPr>
        <w:pStyle w:val="a3"/>
        <w:spacing w:line="276" w:lineRule="auto"/>
        <w:ind w:right="424" w:firstLine="540"/>
      </w:pPr>
      <w: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0746FB" w:rsidRDefault="00930EAB">
      <w:pPr>
        <w:pStyle w:val="a3"/>
        <w:spacing w:before="1" w:line="276" w:lineRule="auto"/>
        <w:ind w:right="421" w:firstLine="540"/>
      </w:pPr>
      <w: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0746FB" w:rsidRDefault="00930EAB">
      <w:pPr>
        <w:pStyle w:val="a3"/>
        <w:spacing w:line="276" w:lineRule="auto"/>
        <w:ind w:right="418" w:firstLine="540"/>
      </w:pPr>
      <w:r>
        <w:t>овладение основами химической грамотности: способностью анализировать и объективно</w:t>
      </w:r>
      <w:r>
        <w:rPr>
          <w:spacing w:val="40"/>
        </w:rPr>
        <w:t xml:space="preserve"> </w:t>
      </w:r>
      <w:r>
        <w:t>оценивать</w:t>
      </w:r>
      <w:r>
        <w:rPr>
          <w:spacing w:val="40"/>
        </w:rPr>
        <w:t xml:space="preserve"> </w:t>
      </w:r>
      <w:r>
        <w:t>жизненные</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химией,</w:t>
      </w:r>
      <w:r>
        <w:rPr>
          <w:spacing w:val="40"/>
        </w:rPr>
        <w:t xml:space="preserve"> </w:t>
      </w:r>
      <w:r>
        <w:t>навыками</w:t>
      </w:r>
      <w:r>
        <w:rPr>
          <w:spacing w:val="40"/>
        </w:rPr>
        <w:t xml:space="preserve"> </w:t>
      </w:r>
      <w:r>
        <w:t>безопасного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w:t>
      </w:r>
      <w:r>
        <w:rPr>
          <w:spacing w:val="40"/>
        </w:rPr>
        <w:t xml:space="preserve"> </w:t>
      </w:r>
      <w:r>
        <w:t>окружающей среды;</w:t>
      </w:r>
    </w:p>
    <w:p w:rsidR="000746FB" w:rsidRDefault="00930EAB">
      <w:pPr>
        <w:pStyle w:val="a3"/>
        <w:spacing w:before="1" w:line="276" w:lineRule="auto"/>
        <w:ind w:right="420" w:firstLine="540"/>
      </w:pPr>
      <w: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746FB" w:rsidRDefault="00930EAB">
      <w:pPr>
        <w:pStyle w:val="a3"/>
        <w:spacing w:line="276" w:lineRule="auto"/>
        <w:ind w:right="421" w:firstLine="540"/>
      </w:pPr>
      <w: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0746FB" w:rsidRDefault="00930EAB">
      <w:pPr>
        <w:pStyle w:val="a3"/>
        <w:spacing w:line="276" w:lineRule="auto"/>
        <w:ind w:right="424" w:firstLine="540"/>
      </w:pPr>
      <w:r>
        <w:t xml:space="preserve">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w:t>
      </w:r>
      <w:r>
        <w:rPr>
          <w:spacing w:val="-2"/>
        </w:rPr>
        <w:t>катастроф.</w:t>
      </w:r>
    </w:p>
    <w:p w:rsidR="000746FB" w:rsidRDefault="00930EAB">
      <w:pPr>
        <w:pStyle w:val="6"/>
        <w:spacing w:before="4"/>
        <w:ind w:left="686"/>
      </w:pPr>
      <w:r>
        <w:t>Особенности</w:t>
      </w:r>
      <w:r>
        <w:rPr>
          <w:spacing w:val="-5"/>
        </w:rPr>
        <w:t xml:space="preserve"> </w:t>
      </w:r>
      <w:r>
        <w:t>отбора</w:t>
      </w:r>
      <w:r>
        <w:rPr>
          <w:spacing w:val="-6"/>
        </w:rPr>
        <w:t xml:space="preserve"> </w:t>
      </w:r>
      <w:r>
        <w:t>и</w:t>
      </w:r>
      <w:r>
        <w:rPr>
          <w:spacing w:val="-3"/>
        </w:rPr>
        <w:t xml:space="preserve"> </w:t>
      </w:r>
      <w:r>
        <w:t>адаптации</w:t>
      </w:r>
      <w:r>
        <w:rPr>
          <w:spacing w:val="-2"/>
        </w:rPr>
        <w:t xml:space="preserve"> </w:t>
      </w:r>
      <w:r>
        <w:t>учебного</w:t>
      </w:r>
      <w:r>
        <w:rPr>
          <w:spacing w:val="-6"/>
        </w:rPr>
        <w:t xml:space="preserve"> </w:t>
      </w:r>
      <w:r>
        <w:t>материала</w:t>
      </w:r>
      <w:r>
        <w:rPr>
          <w:spacing w:val="-3"/>
        </w:rPr>
        <w:t xml:space="preserve"> </w:t>
      </w:r>
      <w:r>
        <w:t>по</w:t>
      </w:r>
      <w:r>
        <w:rPr>
          <w:spacing w:val="-2"/>
        </w:rPr>
        <w:t xml:space="preserve"> химии</w:t>
      </w:r>
    </w:p>
    <w:p w:rsidR="000746FB" w:rsidRDefault="00930EAB">
      <w:pPr>
        <w:pStyle w:val="a3"/>
        <w:spacing w:before="36" w:line="276" w:lineRule="auto"/>
        <w:ind w:right="417" w:firstLine="540"/>
      </w:pPr>
      <w: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w:t>
      </w:r>
      <w:r>
        <w:rPr>
          <w:spacing w:val="80"/>
        </w:rPr>
        <w:t xml:space="preserve"> </w:t>
      </w:r>
      <w:r>
        <w:t>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0746FB" w:rsidRDefault="00930EAB">
      <w:pPr>
        <w:pStyle w:val="a3"/>
        <w:spacing w:line="276" w:lineRule="auto"/>
        <w:ind w:right="422" w:firstLine="540"/>
      </w:pPr>
      <w: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0746FB" w:rsidRDefault="00930EAB">
      <w:pPr>
        <w:pStyle w:val="a3"/>
        <w:spacing w:before="2" w:line="276" w:lineRule="auto"/>
        <w:ind w:right="415" w:firstLine="540"/>
      </w:pPr>
      <w:r>
        <w:t>При</w:t>
      </w:r>
      <w:r>
        <w:rPr>
          <w:spacing w:val="-4"/>
        </w:rPr>
        <w:t xml:space="preserve"> </w:t>
      </w:r>
      <w:r>
        <w:t>подготовке</w:t>
      </w:r>
      <w:r>
        <w:rPr>
          <w:spacing w:val="-4"/>
        </w:rPr>
        <w:t xml:space="preserve"> </w:t>
      </w:r>
      <w:r>
        <w:t>к</w:t>
      </w:r>
      <w:r>
        <w:rPr>
          <w:spacing w:val="-2"/>
        </w:rPr>
        <w:t xml:space="preserve"> </w:t>
      </w:r>
      <w:r>
        <w:t>урокам</w:t>
      </w:r>
      <w:r>
        <w:rPr>
          <w:spacing w:val="-1"/>
        </w:rPr>
        <w:t xml:space="preserve"> </w:t>
      </w:r>
      <w:r>
        <w:t>учитель</w:t>
      </w:r>
      <w:r>
        <w:rPr>
          <w:spacing w:val="-4"/>
        </w:rPr>
        <w:t xml:space="preserve"> </w:t>
      </w:r>
      <w:r>
        <w:t>должен</w:t>
      </w:r>
      <w:r>
        <w:rPr>
          <w:spacing w:val="-4"/>
        </w:rPr>
        <w:t xml:space="preserve"> </w:t>
      </w:r>
      <w:r>
        <w:t>предусмотреть</w:t>
      </w:r>
      <w:r>
        <w:rPr>
          <w:spacing w:val="-4"/>
        </w:rPr>
        <w:t xml:space="preserve"> </w:t>
      </w:r>
      <w:r>
        <w:t>формирование</w:t>
      </w:r>
      <w:r>
        <w:rPr>
          <w:spacing w:val="-3"/>
        </w:rPr>
        <w:t xml:space="preserve"> </w:t>
      </w:r>
      <w:r>
        <w:t>у</w:t>
      </w:r>
      <w:r>
        <w:rPr>
          <w:spacing w:val="-8"/>
        </w:rPr>
        <w:t xml:space="preserve"> </w:t>
      </w:r>
      <w:r>
        <w:t>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0746FB" w:rsidRDefault="00930EAB">
      <w:pPr>
        <w:pStyle w:val="a3"/>
        <w:spacing w:line="276" w:lineRule="auto"/>
        <w:ind w:right="422" w:firstLine="540"/>
      </w:pPr>
      <w: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0746FB" w:rsidRDefault="00930EAB">
      <w:pPr>
        <w:pStyle w:val="a3"/>
        <w:spacing w:line="276" w:lineRule="auto"/>
        <w:ind w:right="424" w:firstLine="54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0746FB" w:rsidRDefault="00930EAB">
      <w:pPr>
        <w:pStyle w:val="a3"/>
        <w:spacing w:line="276" w:lineRule="auto"/>
        <w:ind w:right="420" w:firstLine="540"/>
      </w:pPr>
      <w: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ФОП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w:t>
      </w:r>
      <w:r>
        <w:rPr>
          <w:spacing w:val="40"/>
        </w:rPr>
        <w:t xml:space="preserve"> </w:t>
      </w:r>
      <w:r>
        <w:t>материала;</w:t>
      </w:r>
      <w:r>
        <w:rPr>
          <w:spacing w:val="40"/>
        </w:rPr>
        <w:t xml:space="preserve"> </w:t>
      </w:r>
      <w:r>
        <w:t>использование</w:t>
      </w:r>
      <w:r>
        <w:rPr>
          <w:spacing w:val="40"/>
        </w:rPr>
        <w:t xml:space="preserve"> </w:t>
      </w:r>
      <w:r>
        <w:t>дополнительной</w:t>
      </w:r>
      <w:r>
        <w:rPr>
          <w:spacing w:val="40"/>
        </w:rPr>
        <w:t xml:space="preserve"> </w:t>
      </w:r>
      <w:r>
        <w:t>визуальной</w:t>
      </w:r>
      <w:r>
        <w:rPr>
          <w:spacing w:val="40"/>
        </w:rPr>
        <w:t xml:space="preserve"> </w:t>
      </w:r>
      <w:r>
        <w:t>опоры</w:t>
      </w:r>
      <w:r>
        <w:rPr>
          <w:spacing w:val="40"/>
        </w:rPr>
        <w:t xml:space="preserve"> </w:t>
      </w:r>
      <w:r>
        <w:t>(планы,</w:t>
      </w:r>
      <w:r>
        <w:rPr>
          <w:spacing w:val="40"/>
        </w:rPr>
        <w:t xml:space="preserve"> </w:t>
      </w:r>
      <w:r>
        <w:t>образцы,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0746FB" w:rsidRDefault="00930EAB">
      <w:pPr>
        <w:pStyle w:val="a3"/>
        <w:spacing w:line="275" w:lineRule="exact"/>
        <w:ind w:left="686"/>
      </w:pPr>
      <w:r>
        <w:t>Примерная</w:t>
      </w:r>
      <w:r>
        <w:rPr>
          <w:spacing w:val="-6"/>
        </w:rPr>
        <w:t xml:space="preserve"> </w:t>
      </w:r>
      <w:r>
        <w:t>тематическая</w:t>
      </w:r>
      <w:r>
        <w:rPr>
          <w:spacing w:val="-4"/>
        </w:rPr>
        <w:t xml:space="preserve"> </w:t>
      </w:r>
      <w:r>
        <w:t>и</w:t>
      </w:r>
      <w:r>
        <w:rPr>
          <w:spacing w:val="-4"/>
        </w:rPr>
        <w:t xml:space="preserve"> </w:t>
      </w:r>
      <w:r>
        <w:t>терминологическая</w:t>
      </w:r>
      <w:r>
        <w:rPr>
          <w:spacing w:val="-3"/>
        </w:rPr>
        <w:t xml:space="preserve"> </w:t>
      </w:r>
      <w:r>
        <w:t>лексика</w:t>
      </w:r>
      <w:r>
        <w:rPr>
          <w:spacing w:val="-5"/>
        </w:rPr>
        <w:t xml:space="preserve"> </w:t>
      </w:r>
      <w:r>
        <w:t>соответствует</w:t>
      </w:r>
      <w:r>
        <w:rPr>
          <w:spacing w:val="-4"/>
        </w:rPr>
        <w:t xml:space="preserve"> </w:t>
      </w:r>
      <w:r>
        <w:t>ФОП</w:t>
      </w:r>
      <w:r>
        <w:rPr>
          <w:spacing w:val="-4"/>
        </w:rPr>
        <w:t xml:space="preserve"> ООО.</w:t>
      </w:r>
    </w:p>
    <w:p w:rsidR="000746FB" w:rsidRDefault="00930EAB">
      <w:pPr>
        <w:pStyle w:val="a3"/>
        <w:spacing w:before="43" w:line="276" w:lineRule="auto"/>
        <w:ind w:right="416" w:firstLine="540"/>
      </w:pPr>
      <w: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0746FB" w:rsidRDefault="00930EAB">
      <w:pPr>
        <w:pStyle w:val="6"/>
        <w:spacing w:before="4"/>
        <w:ind w:left="686"/>
      </w:pPr>
      <w:r>
        <w:t>Место</w:t>
      </w:r>
      <w:r>
        <w:rPr>
          <w:spacing w:val="-3"/>
        </w:rPr>
        <w:t xml:space="preserve"> </w:t>
      </w:r>
      <w:r>
        <w:t>учебного</w:t>
      </w:r>
      <w:r>
        <w:rPr>
          <w:spacing w:val="-2"/>
        </w:rPr>
        <w:t xml:space="preserve"> </w:t>
      </w:r>
      <w:r>
        <w:t>предмета</w:t>
      </w:r>
      <w:r>
        <w:rPr>
          <w:spacing w:val="-2"/>
        </w:rPr>
        <w:t xml:space="preserve"> </w:t>
      </w:r>
      <w:r>
        <w:t>«Химия»</w:t>
      </w:r>
      <w:r>
        <w:rPr>
          <w:spacing w:val="-2"/>
        </w:rPr>
        <w:t xml:space="preserve"> </w:t>
      </w:r>
      <w:r>
        <w:t>в</w:t>
      </w:r>
      <w:r>
        <w:rPr>
          <w:spacing w:val="-2"/>
        </w:rPr>
        <w:t xml:space="preserve"> </w:t>
      </w:r>
      <w:r>
        <w:t>учебном</w:t>
      </w:r>
      <w:r>
        <w:rPr>
          <w:spacing w:val="-2"/>
        </w:rPr>
        <w:t xml:space="preserve"> плане</w:t>
      </w:r>
    </w:p>
    <w:p w:rsidR="000746FB" w:rsidRDefault="00930EAB">
      <w:pPr>
        <w:pStyle w:val="a3"/>
        <w:spacing w:before="36" w:line="276" w:lineRule="auto"/>
        <w:ind w:right="422" w:firstLine="540"/>
      </w:pPr>
      <w:r>
        <w:t>В соответствии с Федеральным государственным образовательным стандартом основного</w:t>
      </w:r>
      <w:r>
        <w:rPr>
          <w:spacing w:val="49"/>
        </w:rPr>
        <w:t xml:space="preserve"> </w:t>
      </w:r>
      <w:r>
        <w:t>общего</w:t>
      </w:r>
      <w:r>
        <w:rPr>
          <w:spacing w:val="49"/>
        </w:rPr>
        <w:t xml:space="preserve"> </w:t>
      </w:r>
      <w:r>
        <w:t>образования</w:t>
      </w:r>
      <w:r>
        <w:rPr>
          <w:spacing w:val="51"/>
        </w:rPr>
        <w:t xml:space="preserve"> </w:t>
      </w:r>
      <w:r>
        <w:t>учебный</w:t>
      </w:r>
      <w:r>
        <w:rPr>
          <w:spacing w:val="51"/>
        </w:rPr>
        <w:t xml:space="preserve"> </w:t>
      </w:r>
      <w:r>
        <w:t>предмет</w:t>
      </w:r>
      <w:r>
        <w:rPr>
          <w:spacing w:val="54"/>
        </w:rPr>
        <w:t xml:space="preserve"> </w:t>
      </w:r>
      <w:r>
        <w:t>«Химия»</w:t>
      </w:r>
      <w:r>
        <w:rPr>
          <w:spacing w:val="45"/>
        </w:rPr>
        <w:t xml:space="preserve"> </w:t>
      </w:r>
      <w:r>
        <w:t>входит</w:t>
      </w:r>
      <w:r>
        <w:rPr>
          <w:spacing w:val="47"/>
        </w:rPr>
        <w:t xml:space="preserve"> </w:t>
      </w:r>
      <w:r>
        <w:t>в</w:t>
      </w:r>
      <w:r>
        <w:rPr>
          <w:spacing w:val="49"/>
        </w:rPr>
        <w:t xml:space="preserve"> </w:t>
      </w:r>
      <w:r>
        <w:t>предметную</w:t>
      </w:r>
      <w:r>
        <w:rPr>
          <w:spacing w:val="53"/>
        </w:rPr>
        <w:t xml:space="preserve"> </w:t>
      </w:r>
      <w:r>
        <w:rPr>
          <w:spacing w:val="-2"/>
        </w:rPr>
        <w:t>область</w:t>
      </w:r>
    </w:p>
    <w:p w:rsidR="000746FB" w:rsidRDefault="00930EAB">
      <w:pPr>
        <w:pStyle w:val="a3"/>
        <w:spacing w:before="2"/>
      </w:pPr>
      <w:r>
        <w:t>«Естественнонаучные</w:t>
      </w:r>
      <w:r>
        <w:rPr>
          <w:spacing w:val="-6"/>
        </w:rPr>
        <w:t xml:space="preserve"> </w:t>
      </w:r>
      <w:r>
        <w:t>предметы»</w:t>
      </w:r>
      <w:r>
        <w:rPr>
          <w:spacing w:val="-10"/>
        </w:rPr>
        <w:t xml:space="preserve"> </w:t>
      </w:r>
      <w:r>
        <w:t>и</w:t>
      </w:r>
      <w:r>
        <w:rPr>
          <w:spacing w:val="-2"/>
        </w:rPr>
        <w:t xml:space="preserve"> </w:t>
      </w:r>
      <w:r>
        <w:t>является</w:t>
      </w:r>
      <w:r>
        <w:rPr>
          <w:spacing w:val="-2"/>
        </w:rPr>
        <w:t xml:space="preserve"> </w:t>
      </w:r>
      <w:r>
        <w:t>обязательным</w:t>
      </w:r>
      <w:r>
        <w:rPr>
          <w:spacing w:val="-4"/>
        </w:rPr>
        <w:t xml:space="preserve"> </w:t>
      </w:r>
      <w:r>
        <w:t>для</w:t>
      </w:r>
      <w:r>
        <w:rPr>
          <w:spacing w:val="-2"/>
        </w:rPr>
        <w:t xml:space="preserve"> изучения.</w:t>
      </w:r>
    </w:p>
    <w:p w:rsidR="000746FB" w:rsidRDefault="00930EAB">
      <w:pPr>
        <w:pStyle w:val="a3"/>
        <w:spacing w:before="41" w:line="276" w:lineRule="auto"/>
        <w:ind w:right="419" w:firstLine="540"/>
      </w:pPr>
      <w:r>
        <w:t>Учебным планом на её изучение отведено 136 учебных часов – по 2 ч в неделю в 8 и 9 классах соответственно.</w:t>
      </w:r>
    </w:p>
    <w:p w:rsidR="000746FB" w:rsidRDefault="00930EAB">
      <w:pPr>
        <w:pStyle w:val="a3"/>
        <w:spacing w:line="276" w:lineRule="auto"/>
        <w:ind w:right="422" w:firstLine="540"/>
      </w:pPr>
      <w:r>
        <w:t>Содержание учебного предмета «Химия», представленное в Федеральной рабочей программе, соответствует ФГОС ООО, разработано с учетом Федеральной основной образовательной</w:t>
      </w:r>
      <w:r>
        <w:rPr>
          <w:spacing w:val="-5"/>
        </w:rPr>
        <w:t xml:space="preserve"> </w:t>
      </w:r>
      <w:r>
        <w:t>программы</w:t>
      </w:r>
      <w:r>
        <w:rPr>
          <w:spacing w:val="-4"/>
        </w:rPr>
        <w:t xml:space="preserve"> </w:t>
      </w:r>
      <w:r>
        <w:t>основного</w:t>
      </w:r>
      <w:r>
        <w:rPr>
          <w:spacing w:val="-3"/>
        </w:rPr>
        <w:t xml:space="preserve"> </w:t>
      </w:r>
      <w:r>
        <w:t>общего</w:t>
      </w:r>
      <w:r>
        <w:rPr>
          <w:spacing w:val="-3"/>
        </w:rPr>
        <w:t xml:space="preserve"> </w:t>
      </w:r>
      <w:r>
        <w:t>образования</w:t>
      </w:r>
      <w:r>
        <w:rPr>
          <w:spacing w:val="-5"/>
        </w:rPr>
        <w:t xml:space="preserve"> </w:t>
      </w:r>
      <w:r>
        <w:t>по</w:t>
      </w:r>
      <w:r>
        <w:rPr>
          <w:spacing w:val="-1"/>
        </w:rPr>
        <w:t xml:space="preserve"> </w:t>
      </w:r>
      <w:r>
        <w:t>учебному</w:t>
      </w:r>
      <w:r>
        <w:rPr>
          <w:spacing w:val="-7"/>
        </w:rPr>
        <w:t xml:space="preserve"> </w:t>
      </w:r>
      <w:r>
        <w:t>предмету</w:t>
      </w:r>
      <w:r>
        <w:rPr>
          <w:spacing w:val="-3"/>
        </w:rPr>
        <w:t xml:space="preserve"> </w:t>
      </w:r>
      <w:r>
        <w:t>«Химия», соответствует Федеральной адаптированной основной образовательной программе</w:t>
      </w:r>
      <w:r>
        <w:rPr>
          <w:spacing w:val="40"/>
        </w:rPr>
        <w:t xml:space="preserve"> </w:t>
      </w:r>
      <w:r>
        <w:t>основного общего образования обучающихся с задержкой психического развития.</w:t>
      </w:r>
    </w:p>
    <w:p w:rsidR="000746FB" w:rsidRDefault="00930EAB">
      <w:pPr>
        <w:pStyle w:val="5"/>
        <w:spacing w:before="39" w:line="634" w:lineRule="exact"/>
        <w:ind w:left="686" w:right="3615"/>
      </w:pPr>
      <w:r>
        <w:t>СОДЕРЖАНИЕ</w:t>
      </w:r>
      <w:r>
        <w:rPr>
          <w:spacing w:val="-12"/>
        </w:rPr>
        <w:t xml:space="preserve"> </w:t>
      </w:r>
      <w:r>
        <w:t>УЧЕБНОГО</w:t>
      </w:r>
      <w:r>
        <w:rPr>
          <w:spacing w:val="-12"/>
        </w:rPr>
        <w:t xml:space="preserve"> </w:t>
      </w:r>
      <w:r>
        <w:t>ПРЕДМЕТА</w:t>
      </w:r>
      <w:r>
        <w:rPr>
          <w:spacing w:val="-13"/>
        </w:rPr>
        <w:t xml:space="preserve"> </w:t>
      </w:r>
      <w:r>
        <w:t>«ХИМИЯ» СОДЕРЖАНИЕ ОБУЧЕНИЯ в 8 КЛАССЕ</w:t>
      </w:r>
    </w:p>
    <w:p w:rsidR="000746FB" w:rsidRDefault="00930EAB">
      <w:pPr>
        <w:pStyle w:val="a3"/>
        <w:spacing w:line="237" w:lineRule="exact"/>
        <w:ind w:left="686"/>
      </w:pPr>
      <w:r>
        <w:t>Первоначальные</w:t>
      </w:r>
      <w:r>
        <w:rPr>
          <w:spacing w:val="-8"/>
        </w:rPr>
        <w:t xml:space="preserve"> </w:t>
      </w:r>
      <w:r>
        <w:t>химические</w:t>
      </w:r>
      <w:r>
        <w:rPr>
          <w:spacing w:val="-6"/>
        </w:rPr>
        <w:t xml:space="preserve"> </w:t>
      </w:r>
      <w:r>
        <w:rPr>
          <w:spacing w:val="-2"/>
        </w:rPr>
        <w:t>понятия</w:t>
      </w:r>
    </w:p>
    <w:p w:rsidR="000746FB" w:rsidRDefault="00930EAB">
      <w:pPr>
        <w:pStyle w:val="a3"/>
        <w:spacing w:before="43" w:line="276" w:lineRule="auto"/>
        <w:ind w:right="419" w:firstLine="540"/>
      </w:pPr>
      <w:r>
        <w:t>Предмет химии. *Роль химии в жизни человека.* Тела и вещества. Физические</w:t>
      </w:r>
      <w:r>
        <w:rPr>
          <w:spacing w:val="40"/>
        </w:rPr>
        <w:t xml:space="preserve"> </w:t>
      </w:r>
      <w:r>
        <w:t>свойства веществ. Агрегатное состояние веществ. *Химия в системе наук.* Чистые вещества и смеси. Способы разделения смесей. Правила безопасного обращения с веществами и лабораторным оборудованием. *Понятие о методах познания в химии.*</w:t>
      </w:r>
    </w:p>
    <w:p w:rsidR="000746FB" w:rsidRDefault="00930EAB">
      <w:pPr>
        <w:pStyle w:val="a3"/>
        <w:spacing w:line="276" w:lineRule="auto"/>
        <w:ind w:right="423" w:firstLine="540"/>
      </w:pPr>
      <w: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0746FB" w:rsidRDefault="00930EAB">
      <w:pPr>
        <w:pStyle w:val="a3"/>
        <w:spacing w:line="276" w:lineRule="auto"/>
        <w:ind w:right="422" w:firstLine="540"/>
      </w:pPr>
      <w:r>
        <w:t>Химическая формула. Валентность атомов химических элементов. *Закон постоянства состава веществ.* Относительная молекулярная масса. Массовая доля химического элемента в соединении.</w:t>
      </w:r>
    </w:p>
    <w:p w:rsidR="000746FB" w:rsidRDefault="00930EAB">
      <w:pPr>
        <w:pStyle w:val="a3"/>
        <w:spacing w:line="276" w:lineRule="auto"/>
        <w:ind w:right="418" w:firstLine="540"/>
      </w:pPr>
      <w: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0746FB" w:rsidRDefault="00930EAB">
      <w:pPr>
        <w:pStyle w:val="a3"/>
        <w:spacing w:before="1" w:line="276" w:lineRule="auto"/>
        <w:ind w:right="421" w:firstLine="540"/>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w:t>
      </w:r>
      <w:r>
        <w:rPr>
          <w:spacing w:val="40"/>
        </w:rPr>
        <w:t xml:space="preserve"> </w:t>
      </w:r>
      <w:r>
        <w:t>и</w:t>
      </w:r>
      <w:r>
        <w:rPr>
          <w:spacing w:val="40"/>
        </w:rPr>
        <w:t xml:space="preserve"> </w:t>
      </w:r>
      <w:r>
        <w:t>описание</w:t>
      </w:r>
      <w:r>
        <w:rPr>
          <w:spacing w:val="40"/>
        </w:rPr>
        <w:t xml:space="preserve"> </w:t>
      </w:r>
      <w:r>
        <w:t>признаков</w:t>
      </w:r>
      <w:r>
        <w:rPr>
          <w:spacing w:val="40"/>
        </w:rPr>
        <w:t xml:space="preserve"> </w:t>
      </w:r>
      <w:r>
        <w:t>протекания</w:t>
      </w:r>
      <w:r>
        <w:rPr>
          <w:spacing w:val="40"/>
        </w:rPr>
        <w:t xml:space="preserve"> </w:t>
      </w:r>
      <w:r>
        <w:t>химических</w:t>
      </w:r>
      <w:r>
        <w:rPr>
          <w:spacing w:val="40"/>
        </w:rPr>
        <w:t xml:space="preserve"> </w:t>
      </w:r>
      <w:r>
        <w:t>реакций</w:t>
      </w:r>
      <w:r>
        <w:rPr>
          <w:spacing w:val="40"/>
        </w:rPr>
        <w:t xml:space="preserve"> </w:t>
      </w:r>
      <w:r>
        <w:t>(разложение</w:t>
      </w:r>
      <w:r>
        <w:rPr>
          <w:spacing w:val="40"/>
        </w:rPr>
        <w:t xml:space="preserve"> </w:t>
      </w:r>
      <w:r>
        <w:t>сахара,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 xml:space="preserve">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rPr>
        <w:t>(шаростержневых).</w:t>
      </w:r>
    </w:p>
    <w:p w:rsidR="000746FB" w:rsidRDefault="000746FB">
      <w:pPr>
        <w:pStyle w:val="a3"/>
        <w:spacing w:before="42"/>
        <w:ind w:left="0"/>
        <w:jc w:val="left"/>
      </w:pPr>
    </w:p>
    <w:p w:rsidR="000746FB" w:rsidRDefault="00930EAB">
      <w:pPr>
        <w:pStyle w:val="a3"/>
        <w:ind w:left="686"/>
      </w:pPr>
      <w:r>
        <w:t>Важнейшие</w:t>
      </w:r>
      <w:r>
        <w:rPr>
          <w:spacing w:val="-8"/>
        </w:rPr>
        <w:t xml:space="preserve"> </w:t>
      </w:r>
      <w:r>
        <w:t>представители</w:t>
      </w:r>
      <w:r>
        <w:rPr>
          <w:spacing w:val="-5"/>
        </w:rPr>
        <w:t xml:space="preserve"> </w:t>
      </w:r>
      <w:r>
        <w:t>неорганических</w:t>
      </w:r>
      <w:r>
        <w:rPr>
          <w:spacing w:val="-4"/>
        </w:rPr>
        <w:t xml:space="preserve"> </w:t>
      </w:r>
      <w:r>
        <w:rPr>
          <w:spacing w:val="-2"/>
        </w:rPr>
        <w:t>веществ</w:t>
      </w:r>
    </w:p>
    <w:p w:rsidR="000746FB" w:rsidRDefault="00930EAB">
      <w:pPr>
        <w:pStyle w:val="a3"/>
        <w:spacing w:before="41" w:line="276" w:lineRule="auto"/>
        <w:ind w:right="419" w:firstLine="54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*и промышленности.* Применение кислорода. Понятие об оксидах. Круговорот кислорода в природе. *Озон — аллотропная модификация кислорода.</w:t>
      </w:r>
    </w:p>
    <w:p w:rsidR="000746FB" w:rsidRDefault="00930EAB">
      <w:pPr>
        <w:pStyle w:val="a3"/>
        <w:spacing w:line="276" w:lineRule="auto"/>
        <w:ind w:right="416" w:firstLine="54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746FB" w:rsidRDefault="00930EAB">
      <w:pPr>
        <w:pStyle w:val="a3"/>
        <w:spacing w:before="1" w:line="276" w:lineRule="auto"/>
        <w:ind w:right="416" w:firstLine="540"/>
      </w:pPr>
      <w:r>
        <w:t>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*способы получения.* Понятие о кислотах и солях.</w:t>
      </w:r>
    </w:p>
    <w:p w:rsidR="000746FB" w:rsidRDefault="00930EAB">
      <w:pPr>
        <w:pStyle w:val="a3"/>
        <w:spacing w:before="1" w:line="276" w:lineRule="auto"/>
        <w:ind w:right="422" w:firstLine="540"/>
      </w:pPr>
      <w: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0746FB" w:rsidRDefault="00930EAB">
      <w:pPr>
        <w:pStyle w:val="a3"/>
        <w:spacing w:line="276" w:lineRule="auto"/>
        <w:ind w:right="421" w:firstLine="540"/>
      </w:pPr>
      <w:r>
        <w:t>*Физические свойства воды.* Вода. Ее состав, строение и молекулы. *Вода как растворитель.* Растворы. *Понятие о насыщенных и ненасыщенных растворах. Понятие растворимости веществ в воде.* Расчет массовой доли вещества в растворе (процентная концентрация). Массовая доля вещества в растворе. *Химические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 Роль растворов в природе и в жизни</w:t>
      </w:r>
      <w:r>
        <w:rPr>
          <w:spacing w:val="-3"/>
        </w:rPr>
        <w:t xml:space="preserve"> </w:t>
      </w:r>
      <w:r>
        <w:t>человека.</w:t>
      </w:r>
      <w:r>
        <w:rPr>
          <w:spacing w:val="-3"/>
        </w:rPr>
        <w:t xml:space="preserve"> </w:t>
      </w:r>
      <w:r>
        <w:t>Круговорот</w:t>
      </w:r>
      <w:r>
        <w:rPr>
          <w:spacing w:val="-3"/>
        </w:rPr>
        <w:t xml:space="preserve"> </w:t>
      </w:r>
      <w:r>
        <w:t>воды</w:t>
      </w:r>
      <w:r>
        <w:rPr>
          <w:spacing w:val="-3"/>
        </w:rPr>
        <w:t xml:space="preserve"> </w:t>
      </w:r>
      <w:r>
        <w:t>в</w:t>
      </w:r>
      <w:r>
        <w:rPr>
          <w:spacing w:val="-2"/>
        </w:rPr>
        <w:t xml:space="preserve"> </w:t>
      </w:r>
      <w:r>
        <w:t>природе.*</w:t>
      </w:r>
      <w:r>
        <w:rPr>
          <w:spacing w:val="-3"/>
        </w:rPr>
        <w:t xml:space="preserve"> </w:t>
      </w:r>
      <w:r>
        <w:t>Загрязнение</w:t>
      </w:r>
      <w:r>
        <w:rPr>
          <w:spacing w:val="-4"/>
        </w:rPr>
        <w:t xml:space="preserve"> </w:t>
      </w:r>
      <w:r>
        <w:t>природных</w:t>
      </w:r>
      <w:r>
        <w:rPr>
          <w:spacing w:val="-1"/>
        </w:rPr>
        <w:t xml:space="preserve"> </w:t>
      </w:r>
      <w:r>
        <w:t>вод.</w:t>
      </w:r>
      <w:r>
        <w:rPr>
          <w:spacing w:val="-3"/>
        </w:rPr>
        <w:t xml:space="preserve"> </w:t>
      </w:r>
      <w:r>
        <w:t>Охрана</w:t>
      </w:r>
      <w:r>
        <w:rPr>
          <w:spacing w:val="-4"/>
        </w:rPr>
        <w:t xml:space="preserve"> </w:t>
      </w:r>
      <w:r>
        <w:t>и</w:t>
      </w:r>
      <w:r>
        <w:rPr>
          <w:spacing w:val="-3"/>
        </w:rPr>
        <w:t xml:space="preserve"> </w:t>
      </w:r>
      <w:r>
        <w:t>очистка природных вод.</w:t>
      </w:r>
    </w:p>
    <w:p w:rsidR="000746FB" w:rsidRDefault="00930EAB">
      <w:pPr>
        <w:pStyle w:val="a3"/>
        <w:spacing w:line="276" w:lineRule="auto"/>
        <w:ind w:right="422" w:firstLine="540"/>
      </w:pPr>
      <w:r>
        <w:t>Важнейшие классы неорганических соединений. Классификация неорганических соединений. Оксиды: состав, классификация (кислотные, основные, *амфотерные, несолеобразующие</w:t>
      </w:r>
      <w:r>
        <w:rPr>
          <w:spacing w:val="38"/>
        </w:rPr>
        <w:t xml:space="preserve"> </w:t>
      </w:r>
      <w:r>
        <w:t>-</w:t>
      </w:r>
      <w:r>
        <w:rPr>
          <w:spacing w:val="40"/>
        </w:rPr>
        <w:t xml:space="preserve"> </w:t>
      </w:r>
      <w:r>
        <w:t>на</w:t>
      </w:r>
      <w:r>
        <w:rPr>
          <w:spacing w:val="40"/>
        </w:rPr>
        <w:t xml:space="preserve"> </w:t>
      </w:r>
      <w:r>
        <w:t>примере</w:t>
      </w:r>
      <w:r>
        <w:rPr>
          <w:spacing w:val="40"/>
        </w:rPr>
        <w:t xml:space="preserve"> </w:t>
      </w:r>
      <w:r>
        <w:t>оксида</w:t>
      </w:r>
      <w:r>
        <w:rPr>
          <w:spacing w:val="42"/>
        </w:rPr>
        <w:t xml:space="preserve"> </w:t>
      </w:r>
      <w:r>
        <w:t>углерода</w:t>
      </w:r>
      <w:r>
        <w:rPr>
          <w:spacing w:val="39"/>
        </w:rPr>
        <w:t xml:space="preserve"> </w:t>
      </w:r>
      <w:r>
        <w:t>(II)</w:t>
      </w:r>
      <w:r>
        <w:rPr>
          <w:spacing w:val="40"/>
        </w:rPr>
        <w:t xml:space="preserve"> </w:t>
      </w:r>
      <w:r>
        <w:t>и</w:t>
      </w:r>
      <w:r>
        <w:rPr>
          <w:spacing w:val="41"/>
        </w:rPr>
        <w:t xml:space="preserve"> </w:t>
      </w:r>
      <w:r>
        <w:t>оксида</w:t>
      </w:r>
      <w:r>
        <w:rPr>
          <w:spacing w:val="40"/>
        </w:rPr>
        <w:t xml:space="preserve"> </w:t>
      </w:r>
      <w:r>
        <w:t>азота</w:t>
      </w:r>
      <w:r>
        <w:rPr>
          <w:spacing w:val="40"/>
        </w:rPr>
        <w:t xml:space="preserve"> </w:t>
      </w:r>
      <w:r>
        <w:t>(II)),</w:t>
      </w:r>
      <w:r>
        <w:rPr>
          <w:spacing w:val="40"/>
        </w:rPr>
        <w:t xml:space="preserve"> </w:t>
      </w:r>
      <w:r>
        <w:rPr>
          <w:spacing w:val="-2"/>
        </w:rPr>
        <w:t>номенклатура.*</w:t>
      </w:r>
    </w:p>
    <w:p w:rsidR="000746FB" w:rsidRDefault="00930EAB">
      <w:pPr>
        <w:pStyle w:val="a3"/>
        <w:spacing w:line="276" w:lineRule="auto"/>
        <w:ind w:right="418"/>
      </w:pPr>
      <w:r>
        <w:t>*Получение* и 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w:t>
      </w:r>
      <w:r>
        <w:rPr>
          <w:spacing w:val="40"/>
        </w:rPr>
        <w:t xml:space="preserve"> </w:t>
      </w:r>
      <w:r>
        <w:t>Физические и химические свойства оснований (взаимодействие с оксидами неметаллов, кислотами, солями). *Получение оснований.*</w:t>
      </w:r>
    </w:p>
    <w:p w:rsidR="000746FB" w:rsidRDefault="00930EAB">
      <w:pPr>
        <w:pStyle w:val="a3"/>
        <w:spacing w:line="276" w:lineRule="auto"/>
        <w:ind w:right="419" w:firstLine="540"/>
      </w:pPr>
      <w:r>
        <w:t>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*способы получения.* Ряд активности металлов Н. Н. Бекетова. Соли (средние): номенклатура солей, *способы получения*, взаимодействие солей с металлами, кислотами, щелочами и солями, применение.</w:t>
      </w:r>
    </w:p>
    <w:p w:rsidR="000746FB" w:rsidRDefault="00930EAB">
      <w:pPr>
        <w:pStyle w:val="a3"/>
        <w:spacing w:line="276" w:lineRule="auto"/>
        <w:ind w:right="419" w:firstLine="540"/>
      </w:pPr>
      <w:r>
        <w:t xml:space="preserve">Понятие об амфотерных гидроксидах (на примере цинка и *алюминия*): *химические свойства (взаимодействие с кислотами и щелочами, разложение при нагревании) и </w:t>
      </w:r>
      <w:r>
        <w:rPr>
          <w:spacing w:val="-2"/>
        </w:rPr>
        <w:t>получение.*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left="686" w:right="427"/>
      </w:pPr>
      <w:r>
        <w:lastRenderedPageBreak/>
        <w:t>Генетическая связь между классами неорганических соединений. Генетические ряды. Химический</w:t>
      </w:r>
      <w:r>
        <w:rPr>
          <w:spacing w:val="10"/>
        </w:rPr>
        <w:t xml:space="preserve"> </w:t>
      </w:r>
      <w:r>
        <w:t>эксперимент:</w:t>
      </w:r>
      <w:r>
        <w:rPr>
          <w:spacing w:val="10"/>
        </w:rPr>
        <w:t xml:space="preserve"> </w:t>
      </w:r>
      <w:r>
        <w:t>качественное</w:t>
      </w:r>
      <w:r>
        <w:rPr>
          <w:spacing w:val="10"/>
        </w:rPr>
        <w:t xml:space="preserve"> </w:t>
      </w:r>
      <w:r>
        <w:t>определение</w:t>
      </w:r>
      <w:r>
        <w:rPr>
          <w:spacing w:val="11"/>
        </w:rPr>
        <w:t xml:space="preserve"> </w:t>
      </w:r>
      <w:r>
        <w:t>содержания</w:t>
      </w:r>
      <w:r>
        <w:rPr>
          <w:spacing w:val="11"/>
        </w:rPr>
        <w:t xml:space="preserve"> </w:t>
      </w:r>
      <w:r>
        <w:t>кислорода</w:t>
      </w:r>
      <w:r>
        <w:rPr>
          <w:spacing w:val="12"/>
        </w:rPr>
        <w:t xml:space="preserve"> </w:t>
      </w:r>
      <w:r>
        <w:t>в</w:t>
      </w:r>
      <w:r>
        <w:rPr>
          <w:spacing w:val="11"/>
        </w:rPr>
        <w:t xml:space="preserve"> </w:t>
      </w:r>
      <w:r>
        <w:rPr>
          <w:spacing w:val="-2"/>
        </w:rPr>
        <w:t>воздухе;</w:t>
      </w:r>
    </w:p>
    <w:p w:rsidR="000746FB" w:rsidRDefault="00930EAB">
      <w:pPr>
        <w:pStyle w:val="a3"/>
        <w:spacing w:line="276" w:lineRule="auto"/>
        <w:ind w:right="416"/>
      </w:pPr>
      <w:r>
        <w:t>получение и изучение свойств кислорода; наблюдение взаимодействия веществ с</w:t>
      </w:r>
      <w:r>
        <w:rPr>
          <w:spacing w:val="40"/>
        </w:rPr>
        <w:t xml:space="preserve"> </w:t>
      </w:r>
      <w:r>
        <w:t>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w:t>
      </w:r>
      <w:r>
        <w:rPr>
          <w:spacing w:val="40"/>
        </w:rPr>
        <w:t xml:space="preserve"> </w:t>
      </w:r>
      <w:r>
        <w:t>(горение); наблюдение образцов веществ количеством 1 моль; исследование особенностей растворения веществ с различной растворимостью;</w:t>
      </w:r>
      <w:r>
        <w:rPr>
          <w:spacing w:val="-2"/>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w:t>
      </w:r>
      <w:r>
        <w:rPr>
          <w:spacing w:val="80"/>
        </w:rPr>
        <w:t xml:space="preserve"> </w:t>
      </w:r>
      <w:r>
        <w:t>металла</w:t>
      </w:r>
      <w:r>
        <w:rPr>
          <w:spacing w:val="80"/>
        </w:rPr>
        <w:t xml:space="preserve"> </w:t>
      </w:r>
      <w:r>
        <w:t>другим</w:t>
      </w:r>
      <w:r>
        <w:rPr>
          <w:spacing w:val="80"/>
        </w:rPr>
        <w:t xml:space="preserve"> </w:t>
      </w:r>
      <w:r>
        <w:t>из</w:t>
      </w:r>
      <w:r>
        <w:rPr>
          <w:spacing w:val="80"/>
        </w:rPr>
        <w:t xml:space="preserve"> </w:t>
      </w:r>
      <w:r>
        <w:t>раствора</w:t>
      </w:r>
      <w:r>
        <w:rPr>
          <w:spacing w:val="80"/>
        </w:rPr>
        <w:t xml:space="preserve"> </w:t>
      </w:r>
      <w:r>
        <w:t>соли;</w:t>
      </w:r>
      <w:r>
        <w:rPr>
          <w:spacing w:val="80"/>
        </w:rPr>
        <w:t xml:space="preserve"> </w:t>
      </w:r>
      <w:r>
        <w:t>решение</w:t>
      </w:r>
      <w:r>
        <w:rPr>
          <w:spacing w:val="80"/>
        </w:rPr>
        <w:t xml:space="preserve"> </w:t>
      </w:r>
      <w:r>
        <w:t>экспериментальных</w:t>
      </w:r>
      <w:r>
        <w:rPr>
          <w:spacing w:val="80"/>
        </w:rPr>
        <w:t xml:space="preserve"> </w:t>
      </w:r>
      <w:r>
        <w:t>задач</w:t>
      </w:r>
      <w:r>
        <w:rPr>
          <w:spacing w:val="80"/>
        </w:rPr>
        <w:t xml:space="preserve"> </w:t>
      </w:r>
      <w:r>
        <w:t>по</w:t>
      </w:r>
      <w:r>
        <w:rPr>
          <w:spacing w:val="80"/>
        </w:rPr>
        <w:t xml:space="preserve"> </w:t>
      </w:r>
      <w:r>
        <w:t>теме</w:t>
      </w:r>
    </w:p>
    <w:p w:rsidR="000746FB" w:rsidRDefault="00930EAB">
      <w:pPr>
        <w:pStyle w:val="a3"/>
      </w:pPr>
      <w:r>
        <w:t>«Важнейшие</w:t>
      </w:r>
      <w:r>
        <w:rPr>
          <w:spacing w:val="-8"/>
        </w:rPr>
        <w:t xml:space="preserve"> </w:t>
      </w:r>
      <w:r>
        <w:t>классы</w:t>
      </w:r>
      <w:r>
        <w:rPr>
          <w:spacing w:val="-4"/>
        </w:rPr>
        <w:t xml:space="preserve"> </w:t>
      </w:r>
      <w:r>
        <w:t>неорганических</w:t>
      </w:r>
      <w:r>
        <w:rPr>
          <w:spacing w:val="-2"/>
        </w:rPr>
        <w:t xml:space="preserve"> соединений».</w:t>
      </w:r>
    </w:p>
    <w:p w:rsidR="000746FB" w:rsidRDefault="000746FB">
      <w:pPr>
        <w:pStyle w:val="a3"/>
        <w:spacing w:before="84"/>
        <w:ind w:left="0"/>
        <w:jc w:val="left"/>
      </w:pPr>
    </w:p>
    <w:p w:rsidR="000746FB" w:rsidRDefault="00930EAB">
      <w:pPr>
        <w:pStyle w:val="a3"/>
        <w:spacing w:line="276" w:lineRule="auto"/>
        <w:ind w:right="413" w:firstLine="540"/>
      </w:pPr>
      <w:r>
        <w:t>Периодический закон и Периодическая система</w:t>
      </w:r>
      <w:r>
        <w:rPr>
          <w:spacing w:val="40"/>
        </w:rPr>
        <w:t xml:space="preserve"> </w:t>
      </w:r>
      <w:r>
        <w:t>химических элементов Д. И. Менделеева. Строение атомов. Химическая связь. Окислительно-восстановительные</w:t>
      </w:r>
      <w:r>
        <w:rPr>
          <w:spacing w:val="80"/>
        </w:rPr>
        <w:t xml:space="preserve"> </w:t>
      </w:r>
      <w:r>
        <w:rPr>
          <w:spacing w:val="-2"/>
        </w:rPr>
        <w:t>реакции.</w:t>
      </w:r>
    </w:p>
    <w:p w:rsidR="000746FB" w:rsidRDefault="00930EAB">
      <w:pPr>
        <w:pStyle w:val="a3"/>
        <w:spacing w:before="1" w:line="276" w:lineRule="auto"/>
        <w:ind w:right="417" w:firstLine="54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746FB" w:rsidRDefault="00930EAB">
      <w:pPr>
        <w:pStyle w:val="a3"/>
        <w:spacing w:line="276" w:lineRule="auto"/>
        <w:ind w:right="421" w:firstLine="540"/>
      </w:pPr>
      <w:r>
        <w:t>Периодический закон. Периодическая система химических элементов Д. И.</w:t>
      </w:r>
      <w:r>
        <w:rPr>
          <w:spacing w:val="40"/>
        </w:rPr>
        <w:t xml:space="preserve"> </w:t>
      </w:r>
      <w:r>
        <w:t>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0746FB" w:rsidRDefault="00930EAB">
      <w:pPr>
        <w:pStyle w:val="a3"/>
        <w:spacing w:line="276" w:lineRule="auto"/>
        <w:ind w:right="424" w:firstLine="540"/>
      </w:pPr>
      <w:r>
        <w:t>Строение</w:t>
      </w:r>
      <w:r>
        <w:rPr>
          <w:spacing w:val="-1"/>
        </w:rPr>
        <w:t xml:space="preserve"> </w:t>
      </w:r>
      <w:r>
        <w:t>атомов. Состав атомных ядер.</w:t>
      </w:r>
      <w:r>
        <w:rPr>
          <w:spacing w:val="-1"/>
        </w:rPr>
        <w:t xml:space="preserve"> </w:t>
      </w:r>
      <w:r>
        <w:t>*Изотопы.* Электроны. Строение</w:t>
      </w:r>
      <w:r>
        <w:rPr>
          <w:spacing w:val="-1"/>
        </w:rPr>
        <w:t xml:space="preserve"> </w:t>
      </w:r>
      <w:r>
        <w:t>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0746FB" w:rsidRDefault="00930EAB">
      <w:pPr>
        <w:pStyle w:val="a3"/>
        <w:spacing w:line="276" w:lineRule="auto"/>
        <w:ind w:right="417" w:firstLine="540"/>
      </w:pPr>
      <w: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0746FB" w:rsidRDefault="00930EAB">
      <w:pPr>
        <w:pStyle w:val="a3"/>
        <w:ind w:left="686"/>
      </w:pPr>
      <w:r>
        <w:t>Химическая</w:t>
      </w:r>
      <w:r>
        <w:rPr>
          <w:spacing w:val="72"/>
          <w:w w:val="150"/>
        </w:rPr>
        <w:t xml:space="preserve">   </w:t>
      </w:r>
      <w:r>
        <w:t>связь.</w:t>
      </w:r>
      <w:r>
        <w:rPr>
          <w:spacing w:val="72"/>
          <w:w w:val="150"/>
        </w:rPr>
        <w:t xml:space="preserve">   </w:t>
      </w:r>
      <w:r>
        <w:t>Ковалентная</w:t>
      </w:r>
      <w:r>
        <w:rPr>
          <w:spacing w:val="72"/>
          <w:w w:val="150"/>
        </w:rPr>
        <w:t xml:space="preserve">   </w:t>
      </w:r>
      <w:r>
        <w:t>(полярная</w:t>
      </w:r>
      <w:r>
        <w:rPr>
          <w:spacing w:val="71"/>
          <w:w w:val="150"/>
        </w:rPr>
        <w:t xml:space="preserve">   </w:t>
      </w:r>
      <w:r>
        <w:t>и</w:t>
      </w:r>
      <w:r>
        <w:rPr>
          <w:spacing w:val="72"/>
          <w:w w:val="150"/>
        </w:rPr>
        <w:t xml:space="preserve">   </w:t>
      </w:r>
      <w:r>
        <w:t>неполярная)</w:t>
      </w:r>
      <w:r>
        <w:rPr>
          <w:spacing w:val="73"/>
          <w:w w:val="150"/>
        </w:rPr>
        <w:t xml:space="preserve">   </w:t>
      </w:r>
      <w:r>
        <w:rPr>
          <w:spacing w:val="-2"/>
        </w:rPr>
        <w:t>связь.</w:t>
      </w:r>
    </w:p>
    <w:p w:rsidR="000746FB" w:rsidRDefault="00930EAB">
      <w:pPr>
        <w:pStyle w:val="a3"/>
        <w:spacing w:before="39"/>
      </w:pPr>
      <w:r>
        <w:t>*Электроотрицательность</w:t>
      </w:r>
      <w:r>
        <w:rPr>
          <w:spacing w:val="-8"/>
        </w:rPr>
        <w:t xml:space="preserve"> </w:t>
      </w:r>
      <w:r>
        <w:t>атомов</w:t>
      </w:r>
      <w:r>
        <w:rPr>
          <w:spacing w:val="-5"/>
        </w:rPr>
        <w:t xml:space="preserve"> </w:t>
      </w:r>
      <w:r>
        <w:t>химических</w:t>
      </w:r>
      <w:r>
        <w:rPr>
          <w:spacing w:val="-6"/>
        </w:rPr>
        <w:t xml:space="preserve"> </w:t>
      </w:r>
      <w:r>
        <w:t>элементов.*</w:t>
      </w:r>
      <w:r>
        <w:rPr>
          <w:spacing w:val="-5"/>
        </w:rPr>
        <w:t xml:space="preserve"> </w:t>
      </w:r>
      <w:r>
        <w:t>Ионная</w:t>
      </w:r>
      <w:r>
        <w:rPr>
          <w:spacing w:val="-5"/>
        </w:rPr>
        <w:t xml:space="preserve"> </w:t>
      </w:r>
      <w:r>
        <w:rPr>
          <w:spacing w:val="-2"/>
        </w:rPr>
        <w:t>связь.</w:t>
      </w:r>
    </w:p>
    <w:p w:rsidR="000746FB" w:rsidRDefault="00930EAB">
      <w:pPr>
        <w:pStyle w:val="a3"/>
        <w:spacing w:before="44" w:line="276" w:lineRule="auto"/>
        <w:ind w:right="421" w:firstLine="540"/>
      </w:pPr>
      <w:r>
        <w:t>Степень окисления. Окислительно-восстановительные реакции. Процессы окисления и восстановления. Окислители и восстановители.</w:t>
      </w:r>
    </w:p>
    <w:p w:rsidR="000746FB" w:rsidRDefault="00930EAB">
      <w:pPr>
        <w:pStyle w:val="a3"/>
        <w:spacing w:line="276" w:lineRule="auto"/>
        <w:ind w:right="419" w:firstLine="54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746FB" w:rsidRDefault="000746FB">
      <w:pPr>
        <w:pStyle w:val="a3"/>
        <w:spacing w:before="40"/>
        <w:ind w:left="0"/>
        <w:jc w:val="left"/>
      </w:pPr>
    </w:p>
    <w:p w:rsidR="000746FB" w:rsidRDefault="00930EAB">
      <w:pPr>
        <w:pStyle w:val="a3"/>
        <w:ind w:left="686"/>
      </w:pPr>
      <w:r>
        <w:t>Межпредметные</w:t>
      </w:r>
      <w:r>
        <w:rPr>
          <w:spacing w:val="-6"/>
        </w:rPr>
        <w:t xml:space="preserve"> </w:t>
      </w:r>
      <w:r>
        <w:rPr>
          <w:spacing w:val="-2"/>
        </w:rPr>
        <w:t>связи</w:t>
      </w:r>
    </w:p>
    <w:p w:rsidR="000746FB" w:rsidRDefault="00930EAB">
      <w:pPr>
        <w:pStyle w:val="a3"/>
        <w:spacing w:before="43" w:line="276" w:lineRule="auto"/>
        <w:ind w:right="422" w:firstLine="540"/>
      </w:pPr>
      <w:r>
        <w:t>Реализация межпредметных связей при изучении химии в 8 классе осуществляется через</w:t>
      </w:r>
      <w:r>
        <w:rPr>
          <w:spacing w:val="26"/>
        </w:rPr>
        <w:t xml:space="preserve"> </w:t>
      </w:r>
      <w:r>
        <w:t>использование</w:t>
      </w:r>
      <w:r>
        <w:rPr>
          <w:spacing w:val="25"/>
        </w:rPr>
        <w:t xml:space="preserve"> </w:t>
      </w:r>
      <w:r>
        <w:t>как</w:t>
      </w:r>
      <w:r>
        <w:rPr>
          <w:spacing w:val="26"/>
        </w:rPr>
        <w:t xml:space="preserve"> </w:t>
      </w:r>
      <w:r>
        <w:t>общих</w:t>
      </w:r>
      <w:r>
        <w:rPr>
          <w:spacing w:val="25"/>
        </w:rPr>
        <w:t xml:space="preserve"> </w:t>
      </w:r>
      <w:r>
        <w:t>естественно-научных</w:t>
      </w:r>
      <w:r>
        <w:rPr>
          <w:spacing w:val="27"/>
        </w:rPr>
        <w:t xml:space="preserve"> </w:t>
      </w:r>
      <w:r>
        <w:t>понятий,</w:t>
      </w:r>
      <w:r>
        <w:rPr>
          <w:spacing w:val="23"/>
        </w:rPr>
        <w:t xml:space="preserve"> </w:t>
      </w:r>
      <w:r>
        <w:t>так</w:t>
      </w:r>
      <w:r>
        <w:rPr>
          <w:spacing w:val="24"/>
        </w:rPr>
        <w:t xml:space="preserve"> </w:t>
      </w:r>
      <w:r>
        <w:t>и</w:t>
      </w:r>
      <w:r>
        <w:rPr>
          <w:spacing w:val="26"/>
        </w:rPr>
        <w:t xml:space="preserve"> </w:t>
      </w:r>
      <w:r>
        <w:t>понятий,</w:t>
      </w:r>
      <w:r>
        <w:rPr>
          <w:spacing w:val="23"/>
        </w:rPr>
        <w:t xml:space="preserve"> </w:t>
      </w:r>
      <w:r>
        <w:t>являющихся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системными</w:t>
      </w:r>
      <w:r>
        <w:rPr>
          <w:spacing w:val="-7"/>
        </w:rPr>
        <w:t xml:space="preserve"> </w:t>
      </w:r>
      <w:r>
        <w:t>для</w:t>
      </w:r>
      <w:r>
        <w:rPr>
          <w:spacing w:val="-4"/>
        </w:rPr>
        <w:t xml:space="preserve"> </w:t>
      </w:r>
      <w:r>
        <w:t>отдельных</w:t>
      </w:r>
      <w:r>
        <w:rPr>
          <w:spacing w:val="-5"/>
        </w:rPr>
        <w:t xml:space="preserve"> </w:t>
      </w:r>
      <w:r>
        <w:t>предметов</w:t>
      </w:r>
      <w:r>
        <w:rPr>
          <w:spacing w:val="-5"/>
        </w:rPr>
        <w:t xml:space="preserve"> </w:t>
      </w:r>
      <w:r>
        <w:t>естественно-научного</w:t>
      </w:r>
      <w:r>
        <w:rPr>
          <w:spacing w:val="-4"/>
        </w:rPr>
        <w:t xml:space="preserve"> </w:t>
      </w:r>
      <w:r>
        <w:rPr>
          <w:spacing w:val="-2"/>
        </w:rPr>
        <w:t>цикла.</w:t>
      </w:r>
    </w:p>
    <w:p w:rsidR="000746FB" w:rsidRDefault="00930EAB">
      <w:pPr>
        <w:pStyle w:val="a3"/>
        <w:spacing w:before="40" w:line="276" w:lineRule="auto"/>
        <w:ind w:right="420" w:firstLine="54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746FB" w:rsidRDefault="00930EAB">
      <w:pPr>
        <w:pStyle w:val="a3"/>
        <w:spacing w:before="2" w:line="276" w:lineRule="auto"/>
        <w:ind w:right="417" w:firstLine="54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w:t>
      </w:r>
      <w:r>
        <w:rPr>
          <w:spacing w:val="40"/>
        </w:rPr>
        <w:t xml:space="preserve"> </w:t>
      </w:r>
      <w:r>
        <w:t>звёзды, Солнце.</w:t>
      </w:r>
    </w:p>
    <w:p w:rsidR="000746FB" w:rsidRDefault="00930EAB">
      <w:pPr>
        <w:pStyle w:val="a3"/>
        <w:ind w:left="686"/>
      </w:pPr>
      <w:r>
        <w:t>Биология:</w:t>
      </w:r>
      <w:r>
        <w:rPr>
          <w:spacing w:val="-4"/>
        </w:rPr>
        <w:t xml:space="preserve"> </w:t>
      </w:r>
      <w:r>
        <w:t>фотосинтез,</w:t>
      </w:r>
      <w:r>
        <w:rPr>
          <w:spacing w:val="-6"/>
        </w:rPr>
        <w:t xml:space="preserve"> </w:t>
      </w:r>
      <w:r>
        <w:t>дыхание,</w:t>
      </w:r>
      <w:r>
        <w:rPr>
          <w:spacing w:val="-3"/>
        </w:rPr>
        <w:t xml:space="preserve"> </w:t>
      </w:r>
      <w:r>
        <w:rPr>
          <w:spacing w:val="-2"/>
        </w:rPr>
        <w:t>биосфера.</w:t>
      </w:r>
    </w:p>
    <w:p w:rsidR="000746FB" w:rsidRDefault="00930EAB">
      <w:pPr>
        <w:pStyle w:val="a3"/>
        <w:spacing w:before="40" w:line="276" w:lineRule="auto"/>
        <w:ind w:right="424" w:firstLine="540"/>
      </w:pPr>
      <w:r>
        <w:t>География: атмосфера, гидросфера, минералы, горные породы, полезные ископаемые, топливо, водные ресурсы.</w:t>
      </w:r>
    </w:p>
    <w:p w:rsidR="000746FB" w:rsidRDefault="000746FB">
      <w:pPr>
        <w:pStyle w:val="a3"/>
        <w:spacing w:before="47"/>
        <w:ind w:left="0"/>
        <w:jc w:val="left"/>
      </w:pPr>
    </w:p>
    <w:p w:rsidR="000746FB" w:rsidRDefault="00930EAB">
      <w:pPr>
        <w:pStyle w:val="5"/>
        <w:ind w:left="686"/>
      </w:pPr>
      <w:r>
        <w:t>СОДЕРЖАНИЕ</w:t>
      </w:r>
      <w:r>
        <w:rPr>
          <w:spacing w:val="-2"/>
        </w:rPr>
        <w:t xml:space="preserve"> </w:t>
      </w:r>
      <w:r>
        <w:t>ОБУЧЕНИЯ</w:t>
      </w:r>
      <w:r>
        <w:rPr>
          <w:spacing w:val="-3"/>
        </w:rPr>
        <w:t xml:space="preserve"> </w:t>
      </w:r>
      <w:r>
        <w:t>в</w:t>
      </w:r>
      <w:r>
        <w:rPr>
          <w:spacing w:val="-2"/>
        </w:rPr>
        <w:t xml:space="preserve"> </w:t>
      </w:r>
      <w:r>
        <w:t>9</w:t>
      </w:r>
      <w:r>
        <w:rPr>
          <w:spacing w:val="-1"/>
        </w:rPr>
        <w:t xml:space="preserve"> </w:t>
      </w:r>
      <w:r>
        <w:rPr>
          <w:spacing w:val="-2"/>
        </w:rPr>
        <w:t>КЛАССЕ</w:t>
      </w:r>
    </w:p>
    <w:p w:rsidR="000746FB" w:rsidRDefault="00930EAB">
      <w:pPr>
        <w:pStyle w:val="a3"/>
        <w:spacing w:before="36"/>
        <w:ind w:left="686"/>
      </w:pPr>
      <w:r>
        <w:t>Вещество</w:t>
      </w:r>
      <w:r>
        <w:rPr>
          <w:spacing w:val="-2"/>
        </w:rPr>
        <w:t xml:space="preserve"> </w:t>
      </w:r>
      <w:r>
        <w:t>и</w:t>
      </w:r>
      <w:r>
        <w:rPr>
          <w:spacing w:val="-2"/>
        </w:rPr>
        <w:t xml:space="preserve"> </w:t>
      </w:r>
      <w:r>
        <w:t>химическая</w:t>
      </w:r>
      <w:r>
        <w:rPr>
          <w:spacing w:val="-2"/>
        </w:rPr>
        <w:t xml:space="preserve"> реакция</w:t>
      </w:r>
    </w:p>
    <w:p w:rsidR="000746FB" w:rsidRDefault="00930EAB">
      <w:pPr>
        <w:pStyle w:val="a3"/>
        <w:spacing w:before="41" w:line="276" w:lineRule="auto"/>
        <w:ind w:right="424" w:firstLine="540"/>
      </w:pPr>
      <w:r>
        <w:t>Периодический закон. Периодическая система химических элементов Д. И.</w:t>
      </w:r>
      <w:r>
        <w:rPr>
          <w:spacing w:val="40"/>
        </w:rPr>
        <w:t xml:space="preserve"> </w:t>
      </w:r>
      <w:r>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746FB" w:rsidRDefault="00930EAB">
      <w:pPr>
        <w:pStyle w:val="a3"/>
        <w:spacing w:before="1"/>
        <w:ind w:left="686"/>
      </w:pPr>
      <w:r>
        <w:t>Строение</w:t>
      </w:r>
      <w:r>
        <w:rPr>
          <w:spacing w:val="45"/>
        </w:rPr>
        <w:t xml:space="preserve">  </w:t>
      </w:r>
      <w:r>
        <w:t>вещества:</w:t>
      </w:r>
      <w:r>
        <w:rPr>
          <w:spacing w:val="47"/>
        </w:rPr>
        <w:t xml:space="preserve">  </w:t>
      </w:r>
      <w:r>
        <w:t>виды</w:t>
      </w:r>
      <w:r>
        <w:rPr>
          <w:spacing w:val="45"/>
        </w:rPr>
        <w:t xml:space="preserve">  </w:t>
      </w:r>
      <w:r>
        <w:t>химической</w:t>
      </w:r>
      <w:r>
        <w:rPr>
          <w:spacing w:val="46"/>
        </w:rPr>
        <w:t xml:space="preserve">  </w:t>
      </w:r>
      <w:r>
        <w:t>связи.</w:t>
      </w:r>
      <w:r>
        <w:rPr>
          <w:spacing w:val="46"/>
        </w:rPr>
        <w:t xml:space="preserve">  </w:t>
      </w:r>
      <w:r>
        <w:t>Типы</w:t>
      </w:r>
      <w:r>
        <w:rPr>
          <w:spacing w:val="45"/>
        </w:rPr>
        <w:t xml:space="preserve">  </w:t>
      </w:r>
      <w:r>
        <w:t>кристаллических</w:t>
      </w:r>
      <w:r>
        <w:rPr>
          <w:spacing w:val="47"/>
        </w:rPr>
        <w:t xml:space="preserve">  </w:t>
      </w:r>
      <w:r>
        <w:rPr>
          <w:spacing w:val="-2"/>
        </w:rPr>
        <w:t>решёток,</w:t>
      </w:r>
    </w:p>
    <w:p w:rsidR="000746FB" w:rsidRDefault="00930EAB">
      <w:pPr>
        <w:pStyle w:val="a3"/>
        <w:tabs>
          <w:tab w:val="left" w:pos="1812"/>
          <w:tab w:val="left" w:pos="2023"/>
          <w:tab w:val="left" w:pos="2426"/>
          <w:tab w:val="left" w:pos="3330"/>
          <w:tab w:val="left" w:pos="4127"/>
          <w:tab w:val="left" w:pos="4479"/>
          <w:tab w:val="left" w:pos="5626"/>
          <w:tab w:val="left" w:pos="6041"/>
          <w:tab w:val="left" w:pos="7149"/>
          <w:tab w:val="left" w:pos="7219"/>
          <w:tab w:val="left" w:pos="7585"/>
          <w:tab w:val="left" w:pos="8969"/>
          <w:tab w:val="left" w:pos="9118"/>
        </w:tabs>
        <w:spacing w:before="43" w:line="276" w:lineRule="auto"/>
        <w:ind w:right="417"/>
        <w:jc w:val="right"/>
      </w:pPr>
      <w:r>
        <w:t>*зависимость свойств вещества</w:t>
      </w:r>
      <w:r>
        <w:rPr>
          <w:spacing w:val="-1"/>
        </w:rPr>
        <w:t xml:space="preserve"> </w:t>
      </w:r>
      <w:r>
        <w:t xml:space="preserve">от типа кристаллической решётки и вида химической связи.* </w:t>
      </w:r>
      <w:r>
        <w:rPr>
          <w:spacing w:val="-2"/>
        </w:rPr>
        <w:t>Классификация</w:t>
      </w:r>
      <w:r>
        <w:tab/>
      </w:r>
      <w:r>
        <w:tab/>
      </w:r>
      <w:r>
        <w:rPr>
          <w:spacing w:val="-10"/>
        </w:rPr>
        <w:t>и</w:t>
      </w:r>
      <w:r>
        <w:tab/>
      </w:r>
      <w:r>
        <w:rPr>
          <w:spacing w:val="-2"/>
        </w:rPr>
        <w:t>номенклатура</w:t>
      </w:r>
      <w:r>
        <w:tab/>
      </w:r>
      <w:r>
        <w:rPr>
          <w:spacing w:val="-2"/>
        </w:rPr>
        <w:t>неорганических</w:t>
      </w:r>
      <w:r>
        <w:tab/>
      </w:r>
      <w:r>
        <w:rPr>
          <w:spacing w:val="-2"/>
        </w:rPr>
        <w:t>веществ</w:t>
      </w:r>
      <w:r>
        <w:tab/>
      </w:r>
      <w:r>
        <w:rPr>
          <w:spacing w:val="-2"/>
        </w:rPr>
        <w:t>(международная</w:t>
      </w:r>
      <w:r>
        <w:tab/>
      </w:r>
      <w:r>
        <w:tab/>
      </w:r>
      <w:r>
        <w:rPr>
          <w:spacing w:val="-10"/>
        </w:rPr>
        <w:t xml:space="preserve">и </w:t>
      </w:r>
      <w:r>
        <w:rPr>
          <w:spacing w:val="-2"/>
        </w:rPr>
        <w:t>тривиальная).</w:t>
      </w:r>
      <w:r>
        <w:tab/>
      </w:r>
      <w:r>
        <w:rPr>
          <w:spacing w:val="-2"/>
        </w:rPr>
        <w:t>Химические</w:t>
      </w:r>
      <w:r>
        <w:tab/>
      </w:r>
      <w:r>
        <w:rPr>
          <w:spacing w:val="-2"/>
        </w:rPr>
        <w:t>свойства</w:t>
      </w:r>
      <w:r>
        <w:tab/>
      </w:r>
      <w:r>
        <w:rPr>
          <w:spacing w:val="-2"/>
        </w:rPr>
        <w:t>веществ,</w:t>
      </w:r>
      <w:r>
        <w:tab/>
      </w:r>
      <w:r>
        <w:rPr>
          <w:spacing w:val="-2"/>
        </w:rPr>
        <w:t>относящихся</w:t>
      </w:r>
      <w:r>
        <w:tab/>
      </w:r>
      <w:r>
        <w:tab/>
      </w:r>
      <w:r>
        <w:rPr>
          <w:spacing w:val="-10"/>
        </w:rPr>
        <w:t>к</w:t>
      </w:r>
      <w:r>
        <w:tab/>
      </w:r>
      <w:r>
        <w:rPr>
          <w:spacing w:val="-2"/>
        </w:rPr>
        <w:t>различным</w:t>
      </w:r>
      <w:r>
        <w:tab/>
      </w:r>
      <w:r>
        <w:rPr>
          <w:spacing w:val="-2"/>
        </w:rPr>
        <w:t>классам</w:t>
      </w:r>
    </w:p>
    <w:p w:rsidR="000746FB" w:rsidRDefault="00930EAB">
      <w:pPr>
        <w:pStyle w:val="a3"/>
        <w:spacing w:line="274" w:lineRule="exact"/>
      </w:pPr>
      <w:r>
        <w:t>неорганических</w:t>
      </w:r>
      <w:r>
        <w:rPr>
          <w:spacing w:val="-6"/>
        </w:rPr>
        <w:t xml:space="preserve"> </w:t>
      </w:r>
      <w:r>
        <w:t>соединений,</w:t>
      </w:r>
      <w:r>
        <w:rPr>
          <w:spacing w:val="-5"/>
        </w:rPr>
        <w:t xml:space="preserve"> </w:t>
      </w:r>
      <w:r>
        <w:t>генетическая</w:t>
      </w:r>
      <w:r>
        <w:rPr>
          <w:spacing w:val="-5"/>
        </w:rPr>
        <w:t xml:space="preserve"> </w:t>
      </w:r>
      <w:r>
        <w:t>связь</w:t>
      </w:r>
      <w:r>
        <w:rPr>
          <w:spacing w:val="-5"/>
        </w:rPr>
        <w:t xml:space="preserve"> </w:t>
      </w:r>
      <w:r>
        <w:t>неорганических</w:t>
      </w:r>
      <w:r>
        <w:rPr>
          <w:spacing w:val="-3"/>
        </w:rPr>
        <w:t xml:space="preserve"> </w:t>
      </w:r>
      <w:r>
        <w:rPr>
          <w:spacing w:val="-2"/>
        </w:rPr>
        <w:t>веществ.</w:t>
      </w:r>
    </w:p>
    <w:p w:rsidR="000746FB" w:rsidRDefault="00930EAB">
      <w:pPr>
        <w:pStyle w:val="a3"/>
        <w:spacing w:before="41" w:line="276" w:lineRule="auto"/>
        <w:ind w:right="416" w:firstLine="5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746FB" w:rsidRDefault="00930EAB">
      <w:pPr>
        <w:pStyle w:val="a3"/>
        <w:spacing w:line="276" w:lineRule="auto"/>
        <w:ind w:right="416" w:firstLine="54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0746FB" w:rsidRDefault="00930EAB">
      <w:pPr>
        <w:pStyle w:val="a3"/>
        <w:spacing w:before="1" w:line="276" w:lineRule="auto"/>
        <w:ind w:right="415" w:firstLine="540"/>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0746FB" w:rsidRDefault="00930EAB">
      <w:pPr>
        <w:pStyle w:val="a3"/>
        <w:spacing w:line="276" w:lineRule="auto"/>
        <w:ind w:right="421" w:firstLine="540"/>
      </w:pPr>
      <w:r>
        <w:t>Теория электролитической диссоциации. Электролитическая диссоциация.</w:t>
      </w:r>
      <w:r>
        <w:rPr>
          <w:spacing w:val="40"/>
        </w:rPr>
        <w:t xml:space="preserve"> </w:t>
      </w:r>
      <w:r>
        <w:t xml:space="preserve">Электролиты и неэлектролиты. Катионы, анионы. *Механизм диссоциации веществ с различными видами химической связи. Понятие о степени диссоциации.* Сильные и слабые </w:t>
      </w:r>
      <w:r>
        <w:rPr>
          <w:spacing w:val="-2"/>
        </w:rPr>
        <w:t>электролиты.</w:t>
      </w:r>
    </w:p>
    <w:p w:rsidR="000746FB" w:rsidRDefault="00930EAB">
      <w:pPr>
        <w:pStyle w:val="a3"/>
        <w:spacing w:line="276" w:lineRule="auto"/>
        <w:ind w:right="415" w:firstLine="540"/>
      </w:pPr>
      <w:r>
        <w:t>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w:t>
      </w:r>
    </w:p>
    <w:p w:rsidR="000746FB" w:rsidRDefault="00930EAB">
      <w:pPr>
        <w:pStyle w:val="a3"/>
        <w:spacing w:before="2" w:line="276" w:lineRule="auto"/>
        <w:ind w:right="422" w:firstLine="540"/>
      </w:pPr>
      <w:r>
        <w:t>Химический эксперимент: ознакомление с моделями кристаллических решёток неорганических</w:t>
      </w:r>
      <w:r>
        <w:rPr>
          <w:spacing w:val="42"/>
        </w:rPr>
        <w:t xml:space="preserve"> </w:t>
      </w:r>
      <w:r>
        <w:t>веществ</w:t>
      </w:r>
      <w:r>
        <w:rPr>
          <w:spacing w:val="45"/>
        </w:rPr>
        <w:t xml:space="preserve"> </w:t>
      </w:r>
      <w:r>
        <w:t>—</w:t>
      </w:r>
      <w:r>
        <w:rPr>
          <w:spacing w:val="42"/>
        </w:rPr>
        <w:t xml:space="preserve"> </w:t>
      </w:r>
      <w:r>
        <w:t>металлов</w:t>
      </w:r>
      <w:r>
        <w:rPr>
          <w:spacing w:val="43"/>
        </w:rPr>
        <w:t xml:space="preserve"> </w:t>
      </w:r>
      <w:r>
        <w:t>и</w:t>
      </w:r>
      <w:r>
        <w:rPr>
          <w:spacing w:val="43"/>
        </w:rPr>
        <w:t xml:space="preserve"> </w:t>
      </w:r>
      <w:r>
        <w:t>неметаллов</w:t>
      </w:r>
      <w:r>
        <w:rPr>
          <w:spacing w:val="43"/>
        </w:rPr>
        <w:t xml:space="preserve"> </w:t>
      </w:r>
      <w:r>
        <w:t>(графита</w:t>
      </w:r>
      <w:r>
        <w:rPr>
          <w:spacing w:val="42"/>
        </w:rPr>
        <w:t xml:space="preserve"> </w:t>
      </w:r>
      <w:r>
        <w:t>и</w:t>
      </w:r>
      <w:r>
        <w:rPr>
          <w:spacing w:val="45"/>
        </w:rPr>
        <w:t xml:space="preserve"> </w:t>
      </w:r>
      <w:r>
        <w:t>алмаза),</w:t>
      </w:r>
      <w:r>
        <w:rPr>
          <w:spacing w:val="42"/>
        </w:rPr>
        <w:t xml:space="preserve"> </w:t>
      </w:r>
      <w:r>
        <w:t>сложных</w:t>
      </w:r>
      <w:r>
        <w:rPr>
          <w:spacing w:val="45"/>
        </w:rPr>
        <w:t xml:space="preserve"> </w:t>
      </w:r>
      <w:r>
        <w:rPr>
          <w:spacing w:val="-2"/>
        </w:rPr>
        <w:t>веществ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8"/>
      </w:pPr>
      <w:r>
        <w:lastRenderedPageBreak/>
        <w:t>(хлорида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w:t>
      </w:r>
      <w:r>
        <w:rPr>
          <w:spacing w:val="-5"/>
        </w:rPr>
        <w:t xml:space="preserve"> </w:t>
      </w:r>
      <w:r>
        <w:t>осадка,</w:t>
      </w:r>
      <w:r>
        <w:rPr>
          <w:spacing w:val="-4"/>
        </w:rPr>
        <w:t xml:space="preserve"> </w:t>
      </w:r>
      <w:r>
        <w:t>выделение</w:t>
      </w:r>
      <w:r>
        <w:rPr>
          <w:spacing w:val="-5"/>
        </w:rPr>
        <w:t xml:space="preserve"> </w:t>
      </w:r>
      <w:r>
        <w:t>газа,</w:t>
      </w:r>
      <w:r>
        <w:rPr>
          <w:spacing w:val="-4"/>
        </w:rPr>
        <w:t xml:space="preserve"> </w:t>
      </w:r>
      <w:r>
        <w:t>образование</w:t>
      </w:r>
      <w:r>
        <w:rPr>
          <w:spacing w:val="-5"/>
        </w:rPr>
        <w:t xml:space="preserve"> </w:t>
      </w:r>
      <w:r>
        <w:t>воды);</w:t>
      </w:r>
      <w:r>
        <w:rPr>
          <w:spacing w:val="-4"/>
        </w:rPr>
        <w:t xml:space="preserve"> </w:t>
      </w:r>
      <w:r>
        <w:t>опытов,</w:t>
      </w:r>
      <w:r>
        <w:rPr>
          <w:spacing w:val="-4"/>
        </w:rPr>
        <w:t xml:space="preserve"> </w:t>
      </w:r>
      <w:r>
        <w:t>иллюстрирующих</w:t>
      </w:r>
      <w:r>
        <w:rPr>
          <w:spacing w:val="-3"/>
        </w:rPr>
        <w:t xml:space="preserve"> </w:t>
      </w:r>
      <w: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746FB" w:rsidRDefault="000746FB">
      <w:pPr>
        <w:pStyle w:val="a3"/>
        <w:spacing w:before="41"/>
        <w:ind w:left="0"/>
        <w:jc w:val="left"/>
      </w:pPr>
    </w:p>
    <w:p w:rsidR="000746FB" w:rsidRDefault="00930EAB">
      <w:pPr>
        <w:pStyle w:val="a3"/>
        <w:ind w:left="686"/>
      </w:pPr>
      <w:r>
        <w:t>Неметаллы</w:t>
      </w:r>
      <w:r>
        <w:rPr>
          <w:spacing w:val="-2"/>
        </w:rPr>
        <w:t xml:space="preserve"> </w:t>
      </w:r>
      <w:r>
        <w:t>и</w:t>
      </w:r>
      <w:r>
        <w:rPr>
          <w:spacing w:val="-2"/>
        </w:rPr>
        <w:t xml:space="preserve"> </w:t>
      </w:r>
      <w:r>
        <w:t>их</w:t>
      </w:r>
      <w:r>
        <w:rPr>
          <w:spacing w:val="1"/>
        </w:rPr>
        <w:t xml:space="preserve"> </w:t>
      </w:r>
      <w:r>
        <w:rPr>
          <w:spacing w:val="-2"/>
        </w:rPr>
        <w:t>соединения</w:t>
      </w:r>
    </w:p>
    <w:p w:rsidR="000746FB" w:rsidRDefault="00930EAB">
      <w:pPr>
        <w:pStyle w:val="a3"/>
        <w:spacing w:before="41" w:line="276" w:lineRule="auto"/>
        <w:ind w:right="416" w:firstLine="54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w:t>
      </w:r>
      <w:r>
        <w:rPr>
          <w:spacing w:val="61"/>
        </w:rPr>
        <w:t xml:space="preserve">  </w:t>
      </w:r>
      <w:r>
        <w:t>*щелочами*).</w:t>
      </w:r>
      <w:r>
        <w:rPr>
          <w:spacing w:val="63"/>
        </w:rPr>
        <w:t xml:space="preserve">  </w:t>
      </w:r>
      <w:r>
        <w:t>Хлороводород.</w:t>
      </w:r>
      <w:r>
        <w:rPr>
          <w:spacing w:val="62"/>
        </w:rPr>
        <w:t xml:space="preserve">  </w:t>
      </w:r>
      <w:r>
        <w:t>Соляная</w:t>
      </w:r>
      <w:r>
        <w:rPr>
          <w:spacing w:val="63"/>
        </w:rPr>
        <w:t xml:space="preserve">  </w:t>
      </w:r>
      <w:r>
        <w:t>кислота,</w:t>
      </w:r>
      <w:r>
        <w:rPr>
          <w:spacing w:val="62"/>
        </w:rPr>
        <w:t xml:space="preserve">  </w:t>
      </w:r>
      <w:r>
        <w:t>химические</w:t>
      </w:r>
      <w:r>
        <w:rPr>
          <w:spacing w:val="63"/>
        </w:rPr>
        <w:t xml:space="preserve">  </w:t>
      </w:r>
      <w:r>
        <w:rPr>
          <w:spacing w:val="-2"/>
        </w:rPr>
        <w:t>свойства,</w:t>
      </w:r>
    </w:p>
    <w:p w:rsidR="000746FB" w:rsidRDefault="00930EAB">
      <w:pPr>
        <w:pStyle w:val="a3"/>
        <w:spacing w:line="278" w:lineRule="auto"/>
        <w:ind w:right="419"/>
      </w:pPr>
      <w:r>
        <w:t>*получение*, применение. *Действие хлора и хлороводорода на организм человека.* Важнейшие хлориды и их нахождение в природе.</w:t>
      </w:r>
    </w:p>
    <w:p w:rsidR="000746FB" w:rsidRDefault="00930EAB">
      <w:pPr>
        <w:pStyle w:val="a3"/>
        <w:spacing w:line="276" w:lineRule="auto"/>
        <w:ind w:right="419" w:firstLine="540"/>
      </w:pPr>
      <w:r>
        <w:t>Общая характеристика элементов VIА-группы. Особенности строения атомов</w:t>
      </w:r>
      <w:r>
        <w:rPr>
          <w:spacing w:val="40"/>
        </w:rPr>
        <w:t xml:space="preserve"> </w:t>
      </w:r>
      <w:r>
        <w:t>кислорода и серы. Характерные степени окисления.</w:t>
      </w:r>
    </w:p>
    <w:p w:rsidR="000746FB" w:rsidRDefault="00930EAB">
      <w:pPr>
        <w:pStyle w:val="a3"/>
        <w:spacing w:line="276" w:lineRule="auto"/>
        <w:ind w:right="416" w:firstLine="540"/>
      </w:pPr>
      <w:r>
        <w:t>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 водородом и кислородом,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w:t>
      </w:r>
      <w:r>
        <w:rPr>
          <w:spacing w:val="-3"/>
        </w:rPr>
        <w:t xml:space="preserve"> </w:t>
      </w:r>
      <w:r>
        <w:t>физические</w:t>
      </w:r>
      <w:r>
        <w:rPr>
          <w:spacing w:val="-4"/>
        </w:rPr>
        <w:t xml:space="preserve"> </w:t>
      </w:r>
      <w:r>
        <w:t>и</w:t>
      </w:r>
      <w:r>
        <w:rPr>
          <w:spacing w:val="-5"/>
        </w:rPr>
        <w:t xml:space="preserve"> </w:t>
      </w:r>
      <w:r>
        <w:t>химические</w:t>
      </w:r>
      <w:r>
        <w:rPr>
          <w:spacing w:val="-4"/>
        </w:rPr>
        <w:t xml:space="preserve"> </w:t>
      </w:r>
      <w:r>
        <w:t>свойства</w:t>
      </w:r>
      <w:r>
        <w:rPr>
          <w:spacing w:val="-5"/>
        </w:rPr>
        <w:t xml:space="preserve"> </w:t>
      </w:r>
      <w:r>
        <w:t>(общие</w:t>
      </w:r>
      <w:r>
        <w:rPr>
          <w:spacing w:val="-4"/>
        </w:rPr>
        <w:t xml:space="preserve"> </w:t>
      </w:r>
      <w:r>
        <w:t>и</w:t>
      </w:r>
      <w:r>
        <w:rPr>
          <w:spacing w:val="-3"/>
        </w:rPr>
        <w:t xml:space="preserve"> </w:t>
      </w:r>
      <w:r>
        <w:t>специфические).</w:t>
      </w:r>
      <w:r>
        <w:rPr>
          <w:spacing w:val="-3"/>
        </w:rPr>
        <w:t xml:space="preserve"> </w:t>
      </w:r>
      <w:r>
        <w:t>Соли</w:t>
      </w:r>
      <w:r>
        <w:rPr>
          <w:spacing w:val="-2"/>
        </w:rPr>
        <w:t xml:space="preserve"> </w:t>
      </w:r>
      <w:r>
        <w:t>серной</w:t>
      </w:r>
      <w:r>
        <w:rPr>
          <w:spacing w:val="-3"/>
        </w:rPr>
        <w:t xml:space="preserve"> </w:t>
      </w:r>
      <w:r>
        <w:t>кислоты, качественная реакция на сульфат-ион. Сернистая кислота. *Химические реакции, лежащие в основе промышленного способа получения серной кислоты.* Нахождение серы и её соединений</w:t>
      </w:r>
      <w:r>
        <w:rPr>
          <w:spacing w:val="40"/>
        </w:rPr>
        <w:t xml:space="preserve"> </w:t>
      </w:r>
      <w:r>
        <w:t>в</w:t>
      </w:r>
      <w:r>
        <w:rPr>
          <w:spacing w:val="40"/>
        </w:rPr>
        <w:t xml:space="preserve"> </w:t>
      </w:r>
      <w:r>
        <w:t>природе.</w:t>
      </w:r>
      <w:r>
        <w:rPr>
          <w:spacing w:val="40"/>
        </w:rPr>
        <w:t xml:space="preserve"> </w:t>
      </w:r>
      <w:r>
        <w:t>Применение</w:t>
      </w:r>
      <w:r>
        <w:rPr>
          <w:spacing w:val="40"/>
        </w:rPr>
        <w:t xml:space="preserve"> </w:t>
      </w:r>
      <w:r>
        <w:t>серы</w:t>
      </w:r>
      <w:r>
        <w:rPr>
          <w:spacing w:val="40"/>
        </w:rPr>
        <w:t xml:space="preserve"> </w:t>
      </w:r>
      <w:r>
        <w:t>и</w:t>
      </w:r>
      <w:r>
        <w:rPr>
          <w:spacing w:val="40"/>
        </w:rPr>
        <w:t xml:space="preserve"> </w:t>
      </w:r>
      <w:r>
        <w:t>ее</w:t>
      </w:r>
      <w:r>
        <w:rPr>
          <w:spacing w:val="40"/>
        </w:rPr>
        <w:t xml:space="preserve"> </w:t>
      </w:r>
      <w:r>
        <w:t>соединений</w:t>
      </w:r>
      <w:r>
        <w:rPr>
          <w:spacing w:val="40"/>
        </w:rPr>
        <w:t xml:space="preserve"> </w:t>
      </w:r>
      <w:r>
        <w:t>в</w:t>
      </w:r>
      <w:r>
        <w:rPr>
          <w:spacing w:val="40"/>
        </w:rPr>
        <w:t xml:space="preserve"> </w:t>
      </w:r>
      <w:r>
        <w:t>быту</w:t>
      </w:r>
      <w:r>
        <w:rPr>
          <w:spacing w:val="40"/>
        </w:rPr>
        <w:t xml:space="preserve"> </w:t>
      </w:r>
      <w:r>
        <w:t>и</w:t>
      </w:r>
      <w:r>
        <w:rPr>
          <w:spacing w:val="40"/>
        </w:rPr>
        <w:t xml:space="preserve"> </w:t>
      </w:r>
      <w:r>
        <w:t>в</w:t>
      </w:r>
      <w:r>
        <w:rPr>
          <w:spacing w:val="40"/>
        </w:rPr>
        <w:t xml:space="preserve"> </w:t>
      </w:r>
      <w:r>
        <w:t>промышленности.</w:t>
      </w:r>
    </w:p>
    <w:p w:rsidR="000746FB" w:rsidRDefault="00930EAB">
      <w:pPr>
        <w:pStyle w:val="a3"/>
        <w:spacing w:line="278" w:lineRule="auto"/>
        <w:ind w:right="413"/>
      </w:pPr>
      <w:r>
        <w:t>*Химическое загрязнение окружающей среды соединениями серы (кислотные дожди, загрязнение воздуха и водоёмов), способы его предотвращения.*</w:t>
      </w:r>
    </w:p>
    <w:p w:rsidR="000746FB" w:rsidRDefault="00930EAB">
      <w:pPr>
        <w:pStyle w:val="a3"/>
        <w:spacing w:line="276" w:lineRule="auto"/>
        <w:ind w:right="423" w:firstLine="540"/>
      </w:pPr>
      <w:r>
        <w:t>Общая характеристика элементов VА-группы. Особенности строения атомов азота и фосфора, характерные степени окисления.</w:t>
      </w:r>
    </w:p>
    <w:p w:rsidR="000746FB" w:rsidRDefault="00930EAB">
      <w:pPr>
        <w:pStyle w:val="a3"/>
        <w:spacing w:line="276" w:lineRule="auto"/>
        <w:ind w:right="412" w:firstLine="540"/>
      </w:pPr>
      <w:r>
        <w:t>Азот, распространение в природе, физические и химические свойства (взаимодействие</w:t>
      </w:r>
      <w:r>
        <w:rPr>
          <w:spacing w:val="80"/>
        </w:rPr>
        <w:t xml:space="preserve"> </w:t>
      </w:r>
      <w:r>
        <w:t xml:space="preserve">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*получение* 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*получение.* Нитраты (разложение). Азотистая кислота.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w:t>
      </w:r>
      <w:r>
        <w:rPr>
          <w:spacing w:val="-2"/>
        </w:rPr>
        <w:t>водоёмов).*</w:t>
      </w:r>
    </w:p>
    <w:p w:rsidR="000746FB" w:rsidRDefault="00930EAB">
      <w:pPr>
        <w:pStyle w:val="a3"/>
        <w:spacing w:line="276" w:lineRule="auto"/>
        <w:ind w:right="416" w:firstLine="540"/>
      </w:pPr>
      <w:r>
        <w:t>Фосфор, *аллотропные модификации фосфора,* физические и химические свойства (взаимодействие с металлами, неметаллами, *концентрированными азотной и серной кислотами).* Оксид фосфора (V), ортофосфорная кислота: физические и химические свойства, *получение.* *Понятие о минеральных удобрениях: нитраты и фосфаты. Понятие</w:t>
      </w:r>
      <w:r>
        <w:rPr>
          <w:spacing w:val="80"/>
        </w:rPr>
        <w:t xml:space="preserve"> </w:t>
      </w:r>
      <w:r>
        <w:t>о</w:t>
      </w:r>
      <w:r>
        <w:rPr>
          <w:spacing w:val="41"/>
        </w:rPr>
        <w:t xml:space="preserve"> </w:t>
      </w:r>
      <w:r>
        <w:t>комплексных</w:t>
      </w:r>
      <w:r>
        <w:rPr>
          <w:spacing w:val="48"/>
        </w:rPr>
        <w:t xml:space="preserve"> </w:t>
      </w:r>
      <w:r>
        <w:t>удобрениях.*</w:t>
      </w:r>
      <w:r>
        <w:rPr>
          <w:spacing w:val="44"/>
        </w:rPr>
        <w:t xml:space="preserve"> </w:t>
      </w:r>
      <w:r>
        <w:t>Общая</w:t>
      </w:r>
      <w:r>
        <w:rPr>
          <w:spacing w:val="41"/>
        </w:rPr>
        <w:t xml:space="preserve"> </w:t>
      </w:r>
      <w:r>
        <w:t>характеристика</w:t>
      </w:r>
      <w:r>
        <w:rPr>
          <w:spacing w:val="43"/>
        </w:rPr>
        <w:t xml:space="preserve"> </w:t>
      </w:r>
      <w:r>
        <w:t>элементов</w:t>
      </w:r>
      <w:r>
        <w:rPr>
          <w:spacing w:val="43"/>
        </w:rPr>
        <w:t xml:space="preserve"> </w:t>
      </w:r>
      <w:r>
        <w:t>IVА-группы.</w:t>
      </w:r>
      <w:r>
        <w:rPr>
          <w:spacing w:val="44"/>
        </w:rPr>
        <w:t xml:space="preserve"> </w:t>
      </w:r>
      <w:r>
        <w:rPr>
          <w:spacing w:val="-2"/>
        </w:rPr>
        <w:t>Особенности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w:t>
      </w:r>
    </w:p>
    <w:p w:rsidR="000746FB" w:rsidRDefault="00930EAB">
      <w:pPr>
        <w:pStyle w:val="a3"/>
        <w:spacing w:line="278" w:lineRule="auto"/>
        <w:ind w:right="420" w:firstLine="540"/>
      </w:pPr>
      <w:r>
        <w:t>Углерод, аллотропные модификации (графит, алмаз), физические и химические свойства</w:t>
      </w:r>
      <w:r>
        <w:rPr>
          <w:spacing w:val="57"/>
          <w:w w:val="150"/>
        </w:rPr>
        <w:t xml:space="preserve">   </w:t>
      </w:r>
      <w:r>
        <w:t>простых</w:t>
      </w:r>
      <w:r>
        <w:rPr>
          <w:spacing w:val="58"/>
          <w:w w:val="150"/>
        </w:rPr>
        <w:t xml:space="preserve">   </w:t>
      </w:r>
      <w:r>
        <w:t>веществ</w:t>
      </w:r>
      <w:r>
        <w:rPr>
          <w:spacing w:val="58"/>
          <w:w w:val="150"/>
        </w:rPr>
        <w:t xml:space="preserve">   </w:t>
      </w:r>
      <w:r>
        <w:t>(взаимодействие</w:t>
      </w:r>
      <w:r>
        <w:rPr>
          <w:spacing w:val="57"/>
          <w:w w:val="150"/>
        </w:rPr>
        <w:t xml:space="preserve">   </w:t>
      </w:r>
      <w:r>
        <w:t>с</w:t>
      </w:r>
      <w:r>
        <w:rPr>
          <w:spacing w:val="58"/>
          <w:w w:val="150"/>
        </w:rPr>
        <w:t xml:space="preserve">   </w:t>
      </w:r>
      <w:r>
        <w:t>металлами,</w:t>
      </w:r>
      <w:r>
        <w:rPr>
          <w:spacing w:val="57"/>
          <w:w w:val="150"/>
        </w:rPr>
        <w:t xml:space="preserve">   </w:t>
      </w:r>
      <w:r>
        <w:rPr>
          <w:spacing w:val="-2"/>
        </w:rPr>
        <w:t>неметаллами,</w:t>
      </w:r>
    </w:p>
    <w:p w:rsidR="000746FB" w:rsidRDefault="00930EAB">
      <w:pPr>
        <w:pStyle w:val="a3"/>
        <w:spacing w:line="276" w:lineRule="auto"/>
        <w:ind w:right="416"/>
      </w:pPr>
      <w:r>
        <w:t>*концентрированными азотной и серной кислотами)*. Адсорбция. Круговорот углерода в природе. Оксиды углерода, их физические и химические свойства, получение и применение, действие на организм человека.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746FB" w:rsidRDefault="00930EAB">
      <w:pPr>
        <w:pStyle w:val="a3"/>
        <w:spacing w:line="276" w:lineRule="auto"/>
        <w:ind w:right="419" w:firstLine="540"/>
      </w:pPr>
      <w:r>
        <w:t>Общие представления об особенностях состава и строения органических соединений углерода (на примере метана, этилена, этанола, уксусной кислоты. *Их состав и химическое строение. Классификация органических веществ.* Понятие о биологически важных веществах: жирах, белках, углеводах — и их роли в жизни человека. *Материальное</w:t>
      </w:r>
      <w:r>
        <w:rPr>
          <w:spacing w:val="40"/>
        </w:rPr>
        <w:t xml:space="preserve"> </w:t>
      </w:r>
      <w:r>
        <w:t>единство органических и неорганических соединений.*</w:t>
      </w:r>
    </w:p>
    <w:p w:rsidR="000746FB" w:rsidRDefault="00930EAB">
      <w:pPr>
        <w:pStyle w:val="a3"/>
        <w:spacing w:line="276" w:lineRule="auto"/>
        <w:ind w:right="422" w:firstLine="540"/>
      </w:pPr>
      <w:r>
        <w:t>Кремний, его физические и химические свойства (на примере взаимодействия с металлами и неметаллами), *получение* и применение. *Соединения кремния в природе. Общие представления об оксиде кремния(IV) и кремниевой кислоте. Силикаты, физические</w:t>
      </w:r>
      <w:r>
        <w:rPr>
          <w:spacing w:val="40"/>
        </w:rPr>
        <w:t xml:space="preserve"> </w:t>
      </w:r>
      <w:r>
        <w:t>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w:t>
      </w:r>
      <w:r>
        <w:rPr>
          <w:spacing w:val="40"/>
        </w:rPr>
        <w:t xml:space="preserve"> </w:t>
      </w:r>
      <w:r>
        <w:t>материалов в повседневной жизни.*</w:t>
      </w:r>
    </w:p>
    <w:p w:rsidR="000746FB" w:rsidRDefault="00930EAB">
      <w:pPr>
        <w:pStyle w:val="a3"/>
        <w:spacing w:line="276" w:lineRule="auto"/>
        <w:ind w:right="415" w:firstLine="540"/>
      </w:pPr>
      <w:r>
        <w:t>Химический</w:t>
      </w:r>
      <w:r>
        <w:rPr>
          <w:spacing w:val="-5"/>
        </w:rPr>
        <w:t xml:space="preserve"> </w:t>
      </w:r>
      <w:r>
        <w:t>эксперимент:</w:t>
      </w:r>
      <w:r>
        <w:rPr>
          <w:spacing w:val="-5"/>
        </w:rPr>
        <w:t xml:space="preserve"> </w:t>
      </w:r>
      <w:r>
        <w:t>изучение</w:t>
      </w:r>
      <w:r>
        <w:rPr>
          <w:spacing w:val="-5"/>
        </w:rPr>
        <w:t xml:space="preserve"> </w:t>
      </w:r>
      <w:r>
        <w:t>образцов</w:t>
      </w:r>
      <w:r>
        <w:rPr>
          <w:spacing w:val="-4"/>
        </w:rPr>
        <w:t xml:space="preserve"> </w:t>
      </w:r>
      <w:r>
        <w:t>неорганических</w:t>
      </w:r>
      <w:r>
        <w:rPr>
          <w:spacing w:val="-3"/>
        </w:rPr>
        <w:t xml:space="preserve"> </w:t>
      </w:r>
      <w:r>
        <w:t>веществ,</w:t>
      </w:r>
      <w:r>
        <w:rPr>
          <w:spacing w:val="-5"/>
        </w:rPr>
        <w:t xml:space="preserve"> </w:t>
      </w:r>
      <w:r>
        <w:t>свойств</w:t>
      </w:r>
      <w:r>
        <w:rPr>
          <w:spacing w:val="-4"/>
        </w:rPr>
        <w:t xml:space="preserve"> </w:t>
      </w:r>
      <w:r>
        <w:t>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746FB" w:rsidRDefault="000746FB">
      <w:pPr>
        <w:pStyle w:val="a3"/>
        <w:spacing w:before="37"/>
        <w:ind w:left="0"/>
        <w:jc w:val="left"/>
      </w:pPr>
    </w:p>
    <w:p w:rsidR="000746FB" w:rsidRDefault="00930EAB">
      <w:pPr>
        <w:pStyle w:val="a3"/>
        <w:ind w:left="686"/>
        <w:jc w:val="left"/>
      </w:pPr>
      <w:r>
        <w:t>Металлы</w:t>
      </w:r>
      <w:r>
        <w:rPr>
          <w:spacing w:val="-1"/>
        </w:rPr>
        <w:t xml:space="preserve"> </w:t>
      </w:r>
      <w:r>
        <w:t>и</w:t>
      </w:r>
      <w:r>
        <w:rPr>
          <w:spacing w:val="-1"/>
        </w:rPr>
        <w:t xml:space="preserve"> </w:t>
      </w:r>
      <w:r>
        <w:t>их</w:t>
      </w:r>
      <w:r>
        <w:rPr>
          <w:spacing w:val="1"/>
        </w:rPr>
        <w:t xml:space="preserve"> </w:t>
      </w:r>
      <w:r>
        <w:rPr>
          <w:spacing w:val="-2"/>
        </w:rPr>
        <w:t>соединения</w:t>
      </w:r>
    </w:p>
    <w:p w:rsidR="000746FB" w:rsidRDefault="00930EAB">
      <w:pPr>
        <w:pStyle w:val="a3"/>
        <w:spacing w:before="43" w:line="276" w:lineRule="auto"/>
        <w:ind w:right="417" w:firstLine="540"/>
      </w:pPr>
      <w:r>
        <w:t>Общая характеристика химических элементов — металлов на основании их положения в</w:t>
      </w:r>
      <w:r>
        <w:rPr>
          <w:spacing w:val="68"/>
        </w:rPr>
        <w:t xml:space="preserve"> </w:t>
      </w:r>
      <w:r>
        <w:t>Периодической</w:t>
      </w:r>
      <w:r>
        <w:rPr>
          <w:spacing w:val="70"/>
        </w:rPr>
        <w:t xml:space="preserve"> </w:t>
      </w:r>
      <w:r>
        <w:t>системе</w:t>
      </w:r>
      <w:r>
        <w:rPr>
          <w:spacing w:val="68"/>
        </w:rPr>
        <w:t xml:space="preserve"> </w:t>
      </w:r>
      <w:r>
        <w:t>химических</w:t>
      </w:r>
      <w:r>
        <w:rPr>
          <w:spacing w:val="69"/>
        </w:rPr>
        <w:t xml:space="preserve"> </w:t>
      </w:r>
      <w:r>
        <w:t>элементов</w:t>
      </w:r>
      <w:r>
        <w:rPr>
          <w:spacing w:val="69"/>
        </w:rPr>
        <w:t xml:space="preserve"> </w:t>
      </w:r>
      <w:r>
        <w:t>Д.</w:t>
      </w:r>
      <w:r>
        <w:rPr>
          <w:spacing w:val="68"/>
        </w:rPr>
        <w:t xml:space="preserve"> </w:t>
      </w:r>
      <w:r>
        <w:t>И.</w:t>
      </w:r>
      <w:r>
        <w:rPr>
          <w:spacing w:val="69"/>
        </w:rPr>
        <w:t xml:space="preserve"> </w:t>
      </w:r>
      <w:r>
        <w:t>Менделеева</w:t>
      </w:r>
      <w:r>
        <w:rPr>
          <w:spacing w:val="68"/>
        </w:rPr>
        <w:t xml:space="preserve"> </w:t>
      </w:r>
      <w:r>
        <w:t>и</w:t>
      </w:r>
      <w:r>
        <w:rPr>
          <w:spacing w:val="70"/>
        </w:rPr>
        <w:t xml:space="preserve"> </w:t>
      </w:r>
      <w:r>
        <w:t>строения</w:t>
      </w:r>
      <w:r>
        <w:rPr>
          <w:spacing w:val="69"/>
        </w:rPr>
        <w:t xml:space="preserve"> </w:t>
      </w:r>
      <w:r>
        <w:rPr>
          <w:spacing w:val="-2"/>
        </w:rPr>
        <w:t>атомов.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pPr>
      <w:r>
        <w:lastRenderedPageBreak/>
        <w:t>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746FB" w:rsidRDefault="00930EAB">
      <w:pPr>
        <w:pStyle w:val="a3"/>
        <w:spacing w:line="276" w:lineRule="auto"/>
        <w:ind w:right="421" w:firstLine="540"/>
      </w:pPr>
      <w:r>
        <w:t>Щелочные металлы: положение в Периодической системе химических элементов Д. И. Менделеева; строение атомов.</w:t>
      </w:r>
      <w:r>
        <w:rPr>
          <w:spacing w:val="40"/>
        </w:rPr>
        <w:t xml:space="preserve"> </w:t>
      </w:r>
      <w:r>
        <w:t>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746FB" w:rsidRDefault="00930EAB">
      <w:pPr>
        <w:pStyle w:val="a3"/>
        <w:spacing w:line="276" w:lineRule="auto"/>
        <w:ind w:right="423" w:firstLine="540"/>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746FB" w:rsidRDefault="00930EAB">
      <w:pPr>
        <w:pStyle w:val="a3"/>
        <w:spacing w:line="276" w:lineRule="auto"/>
        <w:ind w:right="416" w:firstLine="540"/>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746FB" w:rsidRDefault="00930EAB">
      <w:pPr>
        <w:pStyle w:val="a3"/>
        <w:spacing w:before="1" w:line="276" w:lineRule="auto"/>
        <w:ind w:right="424" w:firstLine="540"/>
      </w:pPr>
      <w:r>
        <w:t>Железо: положение</w:t>
      </w:r>
      <w:r>
        <w:rPr>
          <w:spacing w:val="-1"/>
        </w:rPr>
        <w:t xml:space="preserve"> </w:t>
      </w:r>
      <w:r>
        <w:t>в Периодической системе химических элементов</w:t>
      </w:r>
      <w:r>
        <w:rPr>
          <w:spacing w:val="-3"/>
        </w:rPr>
        <w:t xml:space="preserve"> </w:t>
      </w:r>
      <w:r>
        <w:t>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*получение.*</w:t>
      </w:r>
    </w:p>
    <w:p w:rsidR="000746FB" w:rsidRDefault="00930EAB">
      <w:pPr>
        <w:pStyle w:val="a3"/>
        <w:spacing w:line="276" w:lineRule="auto"/>
        <w:ind w:right="416" w:firstLine="540"/>
      </w:pPr>
      <w:r>
        <w:t>Химический эксперимент: ознакомление с образцами металлов и сплавов, их физическими свойствами; изучение результатов коррозии металлов (возможно</w:t>
      </w:r>
      <w:r>
        <w:rPr>
          <w:spacing w:val="40"/>
        </w:rPr>
        <w:t xml:space="preserve"> </w:t>
      </w:r>
      <w:r>
        <w:t>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w:t>
      </w:r>
      <w:r>
        <w:rPr>
          <w:spacing w:val="40"/>
        </w:rPr>
        <w:t xml:space="preserve"> </w:t>
      </w:r>
      <w:r>
        <w:t>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w:t>
      </w:r>
      <w:r>
        <w:rPr>
          <w:spacing w:val="40"/>
        </w:rPr>
        <w:t xml:space="preserve"> </w:t>
      </w:r>
      <w:r>
        <w:t>экспериментальных задач по теме «Важнейшие металлы и их соединения».</w:t>
      </w:r>
    </w:p>
    <w:p w:rsidR="000746FB" w:rsidRDefault="000746FB">
      <w:pPr>
        <w:pStyle w:val="a3"/>
        <w:spacing w:before="40"/>
        <w:ind w:left="0"/>
        <w:jc w:val="left"/>
      </w:pPr>
    </w:p>
    <w:p w:rsidR="000746FB" w:rsidRDefault="00930EAB">
      <w:pPr>
        <w:pStyle w:val="a3"/>
        <w:ind w:left="686"/>
      </w:pPr>
      <w:r>
        <w:t>Химия</w:t>
      </w:r>
      <w:r>
        <w:rPr>
          <w:spacing w:val="-4"/>
        </w:rPr>
        <w:t xml:space="preserve"> </w:t>
      </w:r>
      <w:r>
        <w:t>и</w:t>
      </w:r>
      <w:r>
        <w:rPr>
          <w:spacing w:val="-4"/>
        </w:rPr>
        <w:t xml:space="preserve"> </w:t>
      </w:r>
      <w:r>
        <w:t>окружающая</w:t>
      </w:r>
      <w:r>
        <w:rPr>
          <w:spacing w:val="-1"/>
        </w:rPr>
        <w:t xml:space="preserve"> </w:t>
      </w:r>
      <w:r>
        <w:rPr>
          <w:spacing w:val="-4"/>
        </w:rPr>
        <w:t>среда</w:t>
      </w:r>
    </w:p>
    <w:p w:rsidR="000746FB" w:rsidRDefault="00930EAB">
      <w:pPr>
        <w:pStyle w:val="a3"/>
        <w:spacing w:before="44" w:line="276" w:lineRule="auto"/>
        <w:ind w:right="422" w:firstLine="540"/>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w:t>
      </w:r>
      <w:r>
        <w:rPr>
          <w:spacing w:val="-2"/>
        </w:rPr>
        <w:t>грамотности.*</w:t>
      </w:r>
    </w:p>
    <w:p w:rsidR="000746FB" w:rsidRDefault="00930EAB">
      <w:pPr>
        <w:pStyle w:val="a3"/>
        <w:spacing w:line="276" w:lineRule="auto"/>
        <w:ind w:right="422" w:firstLine="540"/>
      </w:pPr>
      <w:r>
        <w:t>*Химическое загрязнение окружающей среды (предельная допустимая концентрация веществ – ПДК). Роль химии в решении экологических проблем.*</w:t>
      </w:r>
    </w:p>
    <w:p w:rsidR="000746FB" w:rsidRDefault="00930EAB">
      <w:pPr>
        <w:pStyle w:val="a3"/>
        <w:spacing w:line="276" w:lineRule="auto"/>
        <w:ind w:right="424" w:firstLine="540"/>
      </w:pPr>
      <w:r>
        <w:t>*Природные источники углеводородов (уголь, природный газ, нефть), продукты их переработки, их роль в быту и промышленности.*</w:t>
      </w:r>
    </w:p>
    <w:p w:rsidR="000746FB" w:rsidRDefault="00930EAB">
      <w:pPr>
        <w:pStyle w:val="a3"/>
        <w:spacing w:line="276" w:lineRule="auto"/>
        <w:ind w:right="426" w:firstLine="540"/>
      </w:pPr>
      <w:r>
        <w:t>Химический эксперимент: изучение образцов материалов (стекло, сплавы металлов, полимерные материалы).*</w:t>
      </w:r>
    </w:p>
    <w:p w:rsidR="000746FB" w:rsidRDefault="000746FB">
      <w:pPr>
        <w:pStyle w:val="a3"/>
        <w:spacing w:before="40"/>
        <w:ind w:left="0"/>
        <w:jc w:val="left"/>
      </w:pPr>
    </w:p>
    <w:p w:rsidR="000746FB" w:rsidRDefault="00930EAB">
      <w:pPr>
        <w:pStyle w:val="a3"/>
        <w:ind w:left="686"/>
      </w:pPr>
      <w:r>
        <w:t>Межпредметные</w:t>
      </w:r>
      <w:r>
        <w:rPr>
          <w:spacing w:val="-6"/>
        </w:rPr>
        <w:t xml:space="preserve"> </w:t>
      </w:r>
      <w:r>
        <w:rPr>
          <w:spacing w:val="-2"/>
        </w:rPr>
        <w:t>связи</w:t>
      </w:r>
    </w:p>
    <w:p w:rsidR="000746FB" w:rsidRDefault="00930EAB">
      <w:pPr>
        <w:pStyle w:val="a3"/>
        <w:spacing w:before="43" w:line="276" w:lineRule="auto"/>
        <w:ind w:right="422" w:firstLine="540"/>
      </w:pPr>
      <w:r>
        <w:t>Реализация межпредметных связей при изучении химии в 9 классе осуществляется через</w:t>
      </w:r>
      <w:r>
        <w:rPr>
          <w:spacing w:val="26"/>
        </w:rPr>
        <w:t xml:space="preserve"> </w:t>
      </w:r>
      <w:r>
        <w:t>использование</w:t>
      </w:r>
      <w:r>
        <w:rPr>
          <w:spacing w:val="25"/>
        </w:rPr>
        <w:t xml:space="preserve"> </w:t>
      </w:r>
      <w:r>
        <w:t>как</w:t>
      </w:r>
      <w:r>
        <w:rPr>
          <w:spacing w:val="26"/>
        </w:rPr>
        <w:t xml:space="preserve"> </w:t>
      </w:r>
      <w:r>
        <w:t>общих</w:t>
      </w:r>
      <w:r>
        <w:rPr>
          <w:spacing w:val="25"/>
        </w:rPr>
        <w:t xml:space="preserve"> </w:t>
      </w:r>
      <w:r>
        <w:t>естественно-научных</w:t>
      </w:r>
      <w:r>
        <w:rPr>
          <w:spacing w:val="27"/>
        </w:rPr>
        <w:t xml:space="preserve"> </w:t>
      </w:r>
      <w:r>
        <w:t>понятий,</w:t>
      </w:r>
      <w:r>
        <w:rPr>
          <w:spacing w:val="23"/>
        </w:rPr>
        <w:t xml:space="preserve"> </w:t>
      </w:r>
      <w:r>
        <w:t>так</w:t>
      </w:r>
      <w:r>
        <w:rPr>
          <w:spacing w:val="24"/>
        </w:rPr>
        <w:t xml:space="preserve"> </w:t>
      </w:r>
      <w:r>
        <w:t>и</w:t>
      </w:r>
      <w:r>
        <w:rPr>
          <w:spacing w:val="26"/>
        </w:rPr>
        <w:t xml:space="preserve"> </w:t>
      </w:r>
      <w:r>
        <w:t>понятий,</w:t>
      </w:r>
      <w:r>
        <w:rPr>
          <w:spacing w:val="23"/>
        </w:rPr>
        <w:t xml:space="preserve"> </w:t>
      </w:r>
      <w:r>
        <w:t>являющихся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системными</w:t>
      </w:r>
      <w:r>
        <w:rPr>
          <w:spacing w:val="-7"/>
        </w:rPr>
        <w:t xml:space="preserve"> </w:t>
      </w:r>
      <w:r>
        <w:t>для</w:t>
      </w:r>
      <w:r>
        <w:rPr>
          <w:spacing w:val="-4"/>
        </w:rPr>
        <w:t xml:space="preserve"> </w:t>
      </w:r>
      <w:r>
        <w:t>отдельных</w:t>
      </w:r>
      <w:r>
        <w:rPr>
          <w:spacing w:val="-5"/>
        </w:rPr>
        <w:t xml:space="preserve"> </w:t>
      </w:r>
      <w:r>
        <w:t>предметов</w:t>
      </w:r>
      <w:r>
        <w:rPr>
          <w:spacing w:val="-5"/>
        </w:rPr>
        <w:t xml:space="preserve"> </w:t>
      </w:r>
      <w:r>
        <w:t>естественно-научного</w:t>
      </w:r>
      <w:r>
        <w:rPr>
          <w:spacing w:val="-4"/>
        </w:rPr>
        <w:t xml:space="preserve"> </w:t>
      </w:r>
      <w:r>
        <w:rPr>
          <w:spacing w:val="-2"/>
        </w:rPr>
        <w:t>цикла.</w:t>
      </w:r>
    </w:p>
    <w:p w:rsidR="000746FB" w:rsidRDefault="00930EAB">
      <w:pPr>
        <w:pStyle w:val="a3"/>
        <w:spacing w:before="40" w:line="276" w:lineRule="auto"/>
        <w:ind w:right="424" w:firstLine="54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0746FB" w:rsidRDefault="00930EAB">
      <w:pPr>
        <w:pStyle w:val="a3"/>
        <w:spacing w:before="2" w:line="276" w:lineRule="auto"/>
        <w:ind w:right="416" w:firstLine="54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746FB" w:rsidRDefault="00930EAB">
      <w:pPr>
        <w:pStyle w:val="a3"/>
        <w:spacing w:line="276" w:lineRule="auto"/>
        <w:ind w:right="421" w:firstLine="540"/>
      </w:pPr>
      <w:r>
        <w:t>Биология: фотосинтез, дыхание, биосфера, экосистема, минеральные удобрения, микроэлементы, макроэлементы, питательные вещества.</w:t>
      </w:r>
    </w:p>
    <w:p w:rsidR="000746FB" w:rsidRDefault="00930EAB">
      <w:pPr>
        <w:pStyle w:val="a3"/>
        <w:spacing w:line="276" w:lineRule="auto"/>
        <w:ind w:right="422" w:firstLine="540"/>
      </w:pPr>
      <w:r>
        <w:t>География: атмосфера, гидросфера, минералы, горные породы, полезные ископаемые, топливо, водные ресурсы.</w:t>
      </w:r>
    </w:p>
    <w:p w:rsidR="000746FB" w:rsidRDefault="000746FB">
      <w:pPr>
        <w:pStyle w:val="a3"/>
        <w:spacing w:before="45"/>
        <w:ind w:left="0"/>
        <w:jc w:val="left"/>
      </w:pPr>
    </w:p>
    <w:p w:rsidR="000746FB" w:rsidRDefault="00930EAB">
      <w:pPr>
        <w:pStyle w:val="4"/>
        <w:spacing w:line="278" w:lineRule="auto"/>
        <w:ind w:right="419"/>
        <w:jc w:val="both"/>
      </w:pPr>
      <w:r>
        <w:t>ПЛАНИРУЕМЫЕ РЕЗУЛЬТАТЫ ОСВОЕНИЯ УЧЕБНОГО ПРЕДМЕТА «ХИМИЯ» НА УРОВНЕ ОСНОВНОГО ОБЩЕГО ОБРАЗОВАНИЯ</w:t>
      </w:r>
    </w:p>
    <w:p w:rsidR="000746FB" w:rsidRDefault="000746FB">
      <w:pPr>
        <w:pStyle w:val="a3"/>
        <w:spacing w:before="32"/>
        <w:ind w:left="0"/>
        <w:jc w:val="left"/>
        <w:rPr>
          <w:b/>
        </w:rPr>
      </w:pPr>
    </w:p>
    <w:p w:rsidR="000746FB" w:rsidRDefault="00930EAB">
      <w:pPr>
        <w:pStyle w:val="a3"/>
        <w:spacing w:line="276" w:lineRule="auto"/>
        <w:ind w:right="419" w:firstLine="540"/>
      </w:pPr>
      <w:r>
        <w:t>В целом результаты освоения обучающимися с ЗПР учебного предмета «Химия» должны совпадать с результатами Федеральной рабочей программы основного общего образования. Наиболее значимыми являются:</w:t>
      </w:r>
    </w:p>
    <w:p w:rsidR="000746FB" w:rsidRDefault="00930EAB">
      <w:pPr>
        <w:pStyle w:val="a3"/>
        <w:spacing w:before="1"/>
        <w:ind w:left="686"/>
      </w:pPr>
      <w:r>
        <w:t>ЛИЧНОСТНЫЕ</w:t>
      </w:r>
      <w:r>
        <w:rPr>
          <w:spacing w:val="-9"/>
        </w:rPr>
        <w:t xml:space="preserve"> </w:t>
      </w:r>
      <w:r>
        <w:rPr>
          <w:spacing w:val="-2"/>
        </w:rPr>
        <w:t>РЕЗУЛЬТАТЫ:</w:t>
      </w:r>
    </w:p>
    <w:p w:rsidR="000746FB" w:rsidRDefault="00930EAB">
      <w:pPr>
        <w:pStyle w:val="a3"/>
        <w:spacing w:before="41" w:line="276" w:lineRule="auto"/>
        <w:ind w:right="418" w:firstLine="54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746FB" w:rsidRDefault="00930EAB">
      <w:pPr>
        <w:pStyle w:val="a3"/>
        <w:spacing w:line="276" w:lineRule="auto"/>
        <w:ind w:right="424" w:firstLine="54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0746FB" w:rsidRDefault="00930EAB">
      <w:pPr>
        <w:pStyle w:val="a5"/>
        <w:numPr>
          <w:ilvl w:val="0"/>
          <w:numId w:val="69"/>
        </w:numPr>
        <w:tabs>
          <w:tab w:val="left" w:pos="944"/>
        </w:tabs>
        <w:ind w:left="944" w:hanging="258"/>
        <w:jc w:val="both"/>
        <w:rPr>
          <w:sz w:val="24"/>
        </w:rPr>
      </w:pPr>
      <w:r>
        <w:rPr>
          <w:sz w:val="24"/>
        </w:rPr>
        <w:t>патриотического</w:t>
      </w:r>
      <w:r>
        <w:rPr>
          <w:spacing w:val="-8"/>
          <w:sz w:val="24"/>
        </w:rPr>
        <w:t xml:space="preserve"> </w:t>
      </w:r>
      <w:r>
        <w:rPr>
          <w:spacing w:val="-2"/>
          <w:sz w:val="24"/>
        </w:rPr>
        <w:t>воспитания:</w:t>
      </w:r>
    </w:p>
    <w:p w:rsidR="000746FB" w:rsidRDefault="00930EAB">
      <w:pPr>
        <w:pStyle w:val="a3"/>
        <w:spacing w:before="41" w:line="276" w:lineRule="auto"/>
        <w:ind w:right="418" w:firstLine="54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746FB" w:rsidRDefault="00930EAB">
      <w:pPr>
        <w:pStyle w:val="a5"/>
        <w:numPr>
          <w:ilvl w:val="0"/>
          <w:numId w:val="69"/>
        </w:numPr>
        <w:tabs>
          <w:tab w:val="left" w:pos="944"/>
        </w:tabs>
        <w:spacing w:line="276" w:lineRule="exact"/>
        <w:ind w:left="944" w:hanging="258"/>
        <w:jc w:val="both"/>
        <w:rPr>
          <w:sz w:val="24"/>
        </w:rPr>
      </w:pPr>
      <w:r>
        <w:rPr>
          <w:sz w:val="24"/>
        </w:rPr>
        <w:t>гражданского</w:t>
      </w:r>
      <w:r>
        <w:rPr>
          <w:spacing w:val="-3"/>
          <w:sz w:val="24"/>
        </w:rPr>
        <w:t xml:space="preserve"> </w:t>
      </w:r>
      <w:r>
        <w:rPr>
          <w:spacing w:val="-2"/>
          <w:sz w:val="24"/>
        </w:rPr>
        <w:t>воспитания:</w:t>
      </w:r>
    </w:p>
    <w:p w:rsidR="000746FB" w:rsidRDefault="00930EAB">
      <w:pPr>
        <w:pStyle w:val="a3"/>
        <w:spacing w:before="43" w:line="276" w:lineRule="auto"/>
        <w:ind w:right="415" w:firstLine="540"/>
      </w:pPr>
      <w:r>
        <w:t>представления о социальных нормах и правилах межличностных отношений в 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746FB" w:rsidRDefault="00930EAB">
      <w:pPr>
        <w:pStyle w:val="a5"/>
        <w:numPr>
          <w:ilvl w:val="0"/>
          <w:numId w:val="69"/>
        </w:numPr>
        <w:tabs>
          <w:tab w:val="left" w:pos="944"/>
        </w:tabs>
        <w:spacing w:before="1"/>
        <w:ind w:left="94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0746FB" w:rsidRDefault="00930EAB">
      <w:pPr>
        <w:pStyle w:val="a3"/>
        <w:spacing w:before="41"/>
        <w:ind w:left="686"/>
      </w:pPr>
      <w:r>
        <w:t>мировоззренческих</w:t>
      </w:r>
      <w:r>
        <w:rPr>
          <w:spacing w:val="-2"/>
        </w:rPr>
        <w:t xml:space="preserve"> </w:t>
      </w:r>
      <w:r>
        <w:t>представлений</w:t>
      </w:r>
      <w:r>
        <w:rPr>
          <w:spacing w:val="-1"/>
        </w:rPr>
        <w:t xml:space="preserve"> </w:t>
      </w:r>
      <w:r>
        <w:t>о</w:t>
      </w:r>
      <w:r>
        <w:rPr>
          <w:spacing w:val="-2"/>
        </w:rPr>
        <w:t xml:space="preserve"> </w:t>
      </w:r>
      <w:r>
        <w:t>веществе</w:t>
      </w:r>
      <w:r>
        <w:rPr>
          <w:spacing w:val="-1"/>
        </w:rPr>
        <w:t xml:space="preserve"> </w:t>
      </w:r>
      <w:r>
        <w:t>и</w:t>
      </w:r>
      <w:r>
        <w:rPr>
          <w:spacing w:val="-3"/>
        </w:rPr>
        <w:t xml:space="preserve"> </w:t>
      </w:r>
      <w:r>
        <w:t>химической</w:t>
      </w:r>
      <w:r>
        <w:rPr>
          <w:spacing w:val="-1"/>
        </w:rPr>
        <w:t xml:space="preserve"> </w:t>
      </w:r>
      <w:r>
        <w:t>реакции,</w:t>
      </w:r>
      <w:r>
        <w:rPr>
          <w:spacing w:val="-3"/>
        </w:rPr>
        <w:t xml:space="preserve"> </w:t>
      </w:r>
      <w:r>
        <w:rPr>
          <w:spacing w:val="-2"/>
        </w:rPr>
        <w:t>соответствующих</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22"/>
      </w:pPr>
      <w:r>
        <w:lastRenderedPageBreak/>
        <w:t>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746FB" w:rsidRDefault="00930EAB">
      <w:pPr>
        <w:pStyle w:val="a3"/>
        <w:spacing w:before="1" w:line="276" w:lineRule="auto"/>
        <w:ind w:right="425" w:firstLine="540"/>
      </w:pPr>
      <w:r>
        <w:t>познавательных мотивов, направленных на получение новых знаний по химии, необходимых для объяснения наблюдаемых процессов и явлений;</w:t>
      </w:r>
    </w:p>
    <w:p w:rsidR="000746FB" w:rsidRDefault="00930EAB">
      <w:pPr>
        <w:pStyle w:val="a3"/>
        <w:spacing w:line="276" w:lineRule="auto"/>
        <w:ind w:right="422" w:firstLine="54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746FB" w:rsidRDefault="00930EAB">
      <w:pPr>
        <w:pStyle w:val="a3"/>
        <w:spacing w:line="276" w:lineRule="auto"/>
        <w:ind w:right="422" w:firstLine="54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746FB" w:rsidRDefault="00930EAB">
      <w:pPr>
        <w:pStyle w:val="a5"/>
        <w:numPr>
          <w:ilvl w:val="0"/>
          <w:numId w:val="69"/>
        </w:numPr>
        <w:tabs>
          <w:tab w:val="left" w:pos="944"/>
        </w:tabs>
        <w:ind w:left="944" w:hanging="258"/>
        <w:jc w:val="both"/>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0746FB" w:rsidRDefault="00930EAB">
      <w:pPr>
        <w:pStyle w:val="a3"/>
        <w:spacing w:before="41" w:line="276" w:lineRule="auto"/>
        <w:ind w:right="421" w:firstLine="540"/>
      </w:pPr>
      <w:r>
        <w:t>осознания ценности жизни, ответственного отношения к своему здоровью, установки</w:t>
      </w:r>
      <w:r>
        <w:rPr>
          <w:spacing w:val="80"/>
        </w:rPr>
        <w:t xml:space="preserve"> </w:t>
      </w:r>
      <w:r>
        <w:t>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746FB" w:rsidRDefault="00930EAB">
      <w:pPr>
        <w:pStyle w:val="a5"/>
        <w:numPr>
          <w:ilvl w:val="0"/>
          <w:numId w:val="69"/>
        </w:numPr>
        <w:tabs>
          <w:tab w:val="left" w:pos="944"/>
        </w:tabs>
        <w:ind w:left="944" w:hanging="258"/>
        <w:jc w:val="both"/>
        <w:rPr>
          <w:sz w:val="24"/>
        </w:rPr>
      </w:pPr>
      <w:r>
        <w:rPr>
          <w:sz w:val="24"/>
        </w:rPr>
        <w:t>трудового</w:t>
      </w:r>
      <w:r>
        <w:rPr>
          <w:spacing w:val="-3"/>
          <w:sz w:val="24"/>
        </w:rPr>
        <w:t xml:space="preserve"> </w:t>
      </w:r>
      <w:r>
        <w:rPr>
          <w:spacing w:val="-2"/>
          <w:sz w:val="24"/>
        </w:rPr>
        <w:t>воспитания:</w:t>
      </w:r>
    </w:p>
    <w:p w:rsidR="000746FB" w:rsidRDefault="00930EAB">
      <w:pPr>
        <w:pStyle w:val="a3"/>
        <w:spacing w:before="41" w:line="276" w:lineRule="auto"/>
        <w:ind w:right="419" w:firstLine="54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w:t>
      </w:r>
      <w:r>
        <w:rPr>
          <w:spacing w:val="40"/>
        </w:rPr>
        <w:t xml:space="preserve"> </w:t>
      </w:r>
      <w:r>
        <w:t>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746FB" w:rsidRDefault="00930EAB">
      <w:pPr>
        <w:pStyle w:val="a5"/>
        <w:numPr>
          <w:ilvl w:val="0"/>
          <w:numId w:val="69"/>
        </w:numPr>
        <w:tabs>
          <w:tab w:val="left" w:pos="944"/>
        </w:tabs>
        <w:spacing w:line="275" w:lineRule="exact"/>
        <w:ind w:left="944" w:hanging="258"/>
        <w:jc w:val="both"/>
        <w:rPr>
          <w:sz w:val="24"/>
        </w:rPr>
      </w:pPr>
      <w:r>
        <w:rPr>
          <w:sz w:val="24"/>
        </w:rPr>
        <w:t>экологического</w:t>
      </w:r>
      <w:r>
        <w:rPr>
          <w:spacing w:val="-5"/>
          <w:sz w:val="24"/>
        </w:rPr>
        <w:t xml:space="preserve"> </w:t>
      </w:r>
      <w:r>
        <w:rPr>
          <w:spacing w:val="-2"/>
          <w:sz w:val="24"/>
        </w:rPr>
        <w:t>воспитания:</w:t>
      </w:r>
    </w:p>
    <w:p w:rsidR="000746FB" w:rsidRDefault="00930EAB">
      <w:pPr>
        <w:pStyle w:val="a3"/>
        <w:spacing w:before="44" w:line="276" w:lineRule="auto"/>
        <w:ind w:right="421" w:firstLine="54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746FB" w:rsidRDefault="00930EAB">
      <w:pPr>
        <w:pStyle w:val="a3"/>
        <w:spacing w:line="276" w:lineRule="auto"/>
        <w:ind w:right="424" w:firstLine="54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746FB" w:rsidRDefault="00930EAB">
      <w:pPr>
        <w:pStyle w:val="a3"/>
        <w:spacing w:line="276" w:lineRule="auto"/>
        <w:ind w:right="423" w:firstLine="540"/>
      </w:pPr>
      <w:r>
        <w:t>экологического мышления, умения руководствоваться им в познавательной, коммуникативной и социальной практике.</w:t>
      </w:r>
    </w:p>
    <w:p w:rsidR="000746FB" w:rsidRDefault="00930EAB">
      <w:pPr>
        <w:pStyle w:val="a3"/>
        <w:spacing w:line="275" w:lineRule="exact"/>
        <w:ind w:left="686"/>
        <w:jc w:val="left"/>
      </w:pPr>
      <w:r>
        <w:t>МЕТАПРЕДМЕТНЫЕ</w:t>
      </w:r>
      <w:r>
        <w:rPr>
          <w:spacing w:val="-11"/>
        </w:rPr>
        <w:t xml:space="preserve"> </w:t>
      </w:r>
      <w:r>
        <w:rPr>
          <w:spacing w:val="-2"/>
        </w:rPr>
        <w:t>РЕЗУЛЬТАТЫ</w:t>
      </w:r>
    </w:p>
    <w:p w:rsidR="000746FB" w:rsidRDefault="00930EAB">
      <w:pPr>
        <w:pStyle w:val="a3"/>
        <w:spacing w:before="43" w:line="276" w:lineRule="auto"/>
        <w:ind w:firstLine="54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 программы</w:t>
      </w:r>
      <w:r>
        <w:rPr>
          <w:spacing w:val="-1"/>
        </w:rPr>
        <w:t xml:space="preserve"> </w:t>
      </w:r>
      <w:r>
        <w:t>по</w:t>
      </w:r>
      <w:r>
        <w:rPr>
          <w:spacing w:val="-1"/>
        </w:rPr>
        <w:t xml:space="preserve"> </w:t>
      </w:r>
      <w:r>
        <w:t>химии отражают овладение универсальными познавательными действиями, в том числе:</w:t>
      </w:r>
    </w:p>
    <w:p w:rsidR="000746FB" w:rsidRDefault="00930EAB">
      <w:pPr>
        <w:pStyle w:val="a5"/>
        <w:numPr>
          <w:ilvl w:val="0"/>
          <w:numId w:val="81"/>
        </w:numPr>
        <w:tabs>
          <w:tab w:val="left" w:pos="1586"/>
        </w:tabs>
        <w:spacing w:line="275" w:lineRule="exact"/>
        <w:rPr>
          <w:sz w:val="24"/>
        </w:rPr>
      </w:pPr>
      <w:r>
        <w:rPr>
          <w:sz w:val="24"/>
        </w:rPr>
        <w:t>базовые</w:t>
      </w:r>
      <w:r>
        <w:rPr>
          <w:spacing w:val="-15"/>
          <w:sz w:val="24"/>
        </w:rPr>
        <w:t xml:space="preserve"> </w:t>
      </w:r>
      <w:r>
        <w:rPr>
          <w:sz w:val="24"/>
        </w:rPr>
        <w:t>логические</w:t>
      </w:r>
      <w:r>
        <w:rPr>
          <w:spacing w:val="-15"/>
          <w:sz w:val="24"/>
        </w:rPr>
        <w:t xml:space="preserve"> </w:t>
      </w:r>
      <w:r>
        <w:rPr>
          <w:spacing w:val="-2"/>
          <w:sz w:val="24"/>
        </w:rPr>
        <w:t>действия:</w:t>
      </w:r>
    </w:p>
    <w:p w:rsidR="000746FB" w:rsidRDefault="00930EAB">
      <w:pPr>
        <w:pStyle w:val="a3"/>
        <w:spacing w:before="41"/>
        <w:ind w:left="686"/>
        <w:jc w:val="left"/>
      </w:pPr>
      <w:r>
        <w:t>выявлять</w:t>
      </w:r>
      <w:r>
        <w:rPr>
          <w:spacing w:val="-5"/>
        </w:rPr>
        <w:t xml:space="preserve"> </w:t>
      </w:r>
      <w:r>
        <w:t>причины</w:t>
      </w:r>
      <w:r>
        <w:rPr>
          <w:spacing w:val="-4"/>
        </w:rPr>
        <w:t xml:space="preserve"> </w:t>
      </w:r>
      <w:r>
        <w:t>и</w:t>
      </w:r>
      <w:r>
        <w:rPr>
          <w:spacing w:val="-4"/>
        </w:rPr>
        <w:t xml:space="preserve"> </w:t>
      </w:r>
      <w:r>
        <w:t>следствия</w:t>
      </w:r>
      <w:r>
        <w:rPr>
          <w:spacing w:val="-4"/>
        </w:rPr>
        <w:t xml:space="preserve"> </w:t>
      </w:r>
      <w:r>
        <w:t>простых</w:t>
      </w:r>
      <w:r>
        <w:rPr>
          <w:spacing w:val="-5"/>
        </w:rPr>
        <w:t xml:space="preserve"> </w:t>
      </w:r>
      <w:r>
        <w:t>химических</w:t>
      </w:r>
      <w:r>
        <w:rPr>
          <w:spacing w:val="-1"/>
        </w:rPr>
        <w:t xml:space="preserve"> </w:t>
      </w:r>
      <w:r>
        <w:rPr>
          <w:spacing w:val="-2"/>
        </w:rPr>
        <w:t>явлений;</w:t>
      </w:r>
    </w:p>
    <w:p w:rsidR="000746FB" w:rsidRDefault="00930EAB">
      <w:pPr>
        <w:pStyle w:val="a3"/>
        <w:spacing w:before="43" w:line="276" w:lineRule="auto"/>
        <w:ind w:right="416" w:firstLine="540"/>
        <w:jc w:val="left"/>
      </w:pPr>
      <w:r>
        <w:t>осуществлять</w:t>
      </w:r>
      <w:r>
        <w:rPr>
          <w:spacing w:val="-3"/>
        </w:rPr>
        <w:t xml:space="preserve"> </w:t>
      </w:r>
      <w:r>
        <w:t>сравнение,</w:t>
      </w:r>
      <w:r>
        <w:rPr>
          <w:spacing w:val="-3"/>
        </w:rPr>
        <w:t xml:space="preserve"> </w:t>
      </w:r>
      <w:r>
        <w:t>классификацию</w:t>
      </w:r>
      <w:r>
        <w:rPr>
          <w:spacing w:val="-5"/>
        </w:rPr>
        <w:t xml:space="preserve"> </w:t>
      </w:r>
      <w:r>
        <w:t>химических</w:t>
      </w:r>
      <w:r>
        <w:rPr>
          <w:spacing w:val="-2"/>
        </w:rPr>
        <w:t xml:space="preserve"> </w:t>
      </w:r>
      <w:r>
        <w:t>веществ</w:t>
      </w:r>
      <w:r>
        <w:rPr>
          <w:spacing w:val="-4"/>
        </w:rPr>
        <w:t xml:space="preserve"> </w:t>
      </w:r>
      <w:r>
        <w:t>по</w:t>
      </w:r>
      <w:r>
        <w:rPr>
          <w:spacing w:val="-3"/>
        </w:rPr>
        <w:t xml:space="preserve"> </w:t>
      </w:r>
      <w:r>
        <w:t>заданным</w:t>
      </w:r>
      <w:r>
        <w:rPr>
          <w:spacing w:val="-5"/>
        </w:rPr>
        <w:t xml:space="preserve"> </w:t>
      </w:r>
      <w:r>
        <w:t>основаниям и критериям для указанных логических операций;</w:t>
      </w:r>
    </w:p>
    <w:p w:rsidR="000746FB" w:rsidRDefault="00930EAB">
      <w:pPr>
        <w:pStyle w:val="a3"/>
        <w:tabs>
          <w:tab w:val="left" w:pos="1742"/>
          <w:tab w:val="left" w:pos="3142"/>
          <w:tab w:val="left" w:pos="4385"/>
          <w:tab w:val="left" w:pos="5227"/>
          <w:tab w:val="left" w:pos="7340"/>
          <w:tab w:val="left" w:pos="8450"/>
        </w:tabs>
        <w:spacing w:line="276" w:lineRule="auto"/>
        <w:ind w:right="421" w:firstLine="540"/>
        <w:jc w:val="left"/>
      </w:pPr>
      <w:r>
        <w:rPr>
          <w:spacing w:val="-2"/>
        </w:rPr>
        <w:t>строить</w:t>
      </w:r>
      <w:r>
        <w:tab/>
      </w:r>
      <w:r>
        <w:rPr>
          <w:spacing w:val="-2"/>
        </w:rPr>
        <w:t>логическое</w:t>
      </w:r>
      <w:r>
        <w:tab/>
      </w:r>
      <w:r>
        <w:rPr>
          <w:spacing w:val="-2"/>
        </w:rPr>
        <w:t>суждение</w:t>
      </w:r>
      <w:r>
        <w:tab/>
      </w:r>
      <w:r>
        <w:rPr>
          <w:spacing w:val="-4"/>
        </w:rPr>
        <w:t>после</w:t>
      </w:r>
      <w:r>
        <w:tab/>
      </w:r>
      <w:r>
        <w:rPr>
          <w:spacing w:val="-2"/>
        </w:rPr>
        <w:t>предварительного</w:t>
      </w:r>
      <w:r>
        <w:tab/>
      </w:r>
      <w:r>
        <w:rPr>
          <w:spacing w:val="-2"/>
        </w:rPr>
        <w:t>анализа,</w:t>
      </w:r>
      <w:r>
        <w:tab/>
      </w:r>
      <w:r>
        <w:rPr>
          <w:spacing w:val="-2"/>
        </w:rPr>
        <w:t xml:space="preserve">включающее </w:t>
      </w:r>
      <w:r>
        <w:t>установление причинно-следственных связей</w:t>
      </w:r>
    </w:p>
    <w:p w:rsidR="000746FB" w:rsidRDefault="00930EAB">
      <w:pPr>
        <w:pStyle w:val="a3"/>
        <w:spacing w:line="276" w:lineRule="auto"/>
        <w:ind w:firstLine="540"/>
        <w:jc w:val="left"/>
      </w:pPr>
      <w:r>
        <w:t>создавать,</w:t>
      </w:r>
      <w:r>
        <w:rPr>
          <w:spacing w:val="-3"/>
        </w:rPr>
        <w:t xml:space="preserve"> </w:t>
      </w:r>
      <w:r>
        <w:t>применять</w:t>
      </w:r>
      <w:r>
        <w:rPr>
          <w:spacing w:val="-3"/>
        </w:rPr>
        <w:t xml:space="preserve"> </w:t>
      </w:r>
      <w:r>
        <w:t>и</w:t>
      </w:r>
      <w:r>
        <w:rPr>
          <w:spacing w:val="-5"/>
        </w:rPr>
        <w:t xml:space="preserve"> </w:t>
      </w:r>
      <w:r>
        <w:t>преобразовывать</w:t>
      </w:r>
      <w:r>
        <w:rPr>
          <w:spacing w:val="-3"/>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для</w:t>
      </w:r>
      <w:r>
        <w:rPr>
          <w:spacing w:val="-3"/>
        </w:rPr>
        <w:t xml:space="preserve"> </w:t>
      </w:r>
      <w:r>
        <w:t>решения учебных и познавательных задач с помощью педагога;</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ind w:left="686"/>
      </w:pPr>
      <w:r>
        <w:lastRenderedPageBreak/>
        <w:t>прогнозировать</w:t>
      </w:r>
      <w:r>
        <w:rPr>
          <w:spacing w:val="-6"/>
        </w:rPr>
        <w:t xml:space="preserve"> </w:t>
      </w:r>
      <w:r>
        <w:t>возможное</w:t>
      </w:r>
      <w:r>
        <w:rPr>
          <w:spacing w:val="-5"/>
        </w:rPr>
        <w:t xml:space="preserve"> </w:t>
      </w:r>
      <w:r>
        <w:t>развитие</w:t>
      </w:r>
      <w:r>
        <w:rPr>
          <w:spacing w:val="-7"/>
        </w:rPr>
        <w:t xml:space="preserve"> </w:t>
      </w:r>
      <w:r>
        <w:t>химических</w:t>
      </w:r>
      <w:r>
        <w:rPr>
          <w:spacing w:val="-5"/>
        </w:rPr>
        <w:t xml:space="preserve"> </w:t>
      </w:r>
      <w:r>
        <w:t>процессов</w:t>
      </w:r>
      <w:r>
        <w:rPr>
          <w:spacing w:val="-5"/>
        </w:rPr>
        <w:t xml:space="preserve"> </w:t>
      </w:r>
      <w:r>
        <w:t>и</w:t>
      </w:r>
      <w:r>
        <w:rPr>
          <w:spacing w:val="-4"/>
        </w:rPr>
        <w:t xml:space="preserve"> </w:t>
      </w:r>
      <w:r>
        <w:t>их</w:t>
      </w:r>
      <w:r>
        <w:rPr>
          <w:spacing w:val="-1"/>
        </w:rPr>
        <w:t xml:space="preserve"> </w:t>
      </w:r>
      <w:r>
        <w:rPr>
          <w:spacing w:val="-2"/>
        </w:rPr>
        <w:t>последствия;</w:t>
      </w:r>
    </w:p>
    <w:p w:rsidR="000746FB" w:rsidRDefault="00930EAB">
      <w:pPr>
        <w:pStyle w:val="a5"/>
        <w:numPr>
          <w:ilvl w:val="0"/>
          <w:numId w:val="81"/>
        </w:numPr>
        <w:tabs>
          <w:tab w:val="left" w:pos="1586"/>
        </w:tabs>
        <w:spacing w:before="40"/>
        <w:jc w:val="both"/>
        <w:rPr>
          <w:sz w:val="24"/>
        </w:rPr>
      </w:pPr>
      <w:r>
        <w:rPr>
          <w:spacing w:val="-2"/>
          <w:sz w:val="24"/>
        </w:rPr>
        <w:t>базовые</w:t>
      </w:r>
      <w:r>
        <w:rPr>
          <w:spacing w:val="3"/>
          <w:sz w:val="24"/>
        </w:rPr>
        <w:t xml:space="preserve"> </w:t>
      </w:r>
      <w:r>
        <w:rPr>
          <w:spacing w:val="-2"/>
          <w:sz w:val="24"/>
        </w:rPr>
        <w:t>исследовательские</w:t>
      </w:r>
      <w:r>
        <w:rPr>
          <w:spacing w:val="4"/>
          <w:sz w:val="24"/>
        </w:rPr>
        <w:t xml:space="preserve"> </w:t>
      </w:r>
      <w:r>
        <w:rPr>
          <w:spacing w:val="-2"/>
          <w:sz w:val="24"/>
        </w:rPr>
        <w:t>действия:</w:t>
      </w:r>
    </w:p>
    <w:p w:rsidR="000746FB" w:rsidRDefault="00930EAB">
      <w:pPr>
        <w:pStyle w:val="a3"/>
        <w:spacing w:before="41" w:line="276" w:lineRule="auto"/>
        <w:ind w:right="416" w:firstLine="540"/>
      </w:pPr>
      <w: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0746FB" w:rsidRDefault="00930EAB">
      <w:pPr>
        <w:pStyle w:val="a3"/>
        <w:spacing w:before="1" w:line="276" w:lineRule="auto"/>
        <w:ind w:right="423" w:firstLine="540"/>
      </w:pPr>
      <w:r>
        <w:t>с помощью педагога или самостоятельно формулировать обобщения и выводы по результатам проведенного наблюдения, опыта;</w:t>
      </w:r>
    </w:p>
    <w:p w:rsidR="000746FB" w:rsidRDefault="00930EAB">
      <w:pPr>
        <w:pStyle w:val="a5"/>
        <w:numPr>
          <w:ilvl w:val="0"/>
          <w:numId w:val="81"/>
        </w:numPr>
        <w:tabs>
          <w:tab w:val="left" w:pos="1586"/>
        </w:tabs>
        <w:spacing w:before="2"/>
        <w:jc w:val="both"/>
        <w:rPr>
          <w:sz w:val="24"/>
        </w:rPr>
      </w:pPr>
      <w:r>
        <w:rPr>
          <w:sz w:val="24"/>
        </w:rPr>
        <w:t>работа</w:t>
      </w:r>
      <w:r>
        <w:rPr>
          <w:spacing w:val="-7"/>
          <w:sz w:val="24"/>
        </w:rPr>
        <w:t xml:space="preserve"> </w:t>
      </w:r>
      <w:r>
        <w:rPr>
          <w:sz w:val="24"/>
        </w:rPr>
        <w:t>с</w:t>
      </w:r>
      <w:r>
        <w:rPr>
          <w:spacing w:val="-6"/>
          <w:sz w:val="24"/>
        </w:rPr>
        <w:t xml:space="preserve"> </w:t>
      </w:r>
      <w:r>
        <w:rPr>
          <w:spacing w:val="-2"/>
          <w:sz w:val="24"/>
        </w:rPr>
        <w:t>информацией:</w:t>
      </w:r>
    </w:p>
    <w:p w:rsidR="000746FB" w:rsidRDefault="00930EAB">
      <w:pPr>
        <w:pStyle w:val="a3"/>
        <w:spacing w:before="40" w:line="276" w:lineRule="auto"/>
        <w:ind w:firstLine="540"/>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 xml:space="preserve">поставленной </w:t>
      </w:r>
      <w:r>
        <w:rPr>
          <w:spacing w:val="-2"/>
        </w:rPr>
        <w:t>задачи;</w:t>
      </w:r>
    </w:p>
    <w:p w:rsidR="000746FB" w:rsidRDefault="00930EAB">
      <w:pPr>
        <w:pStyle w:val="a3"/>
        <w:spacing w:line="275" w:lineRule="exact"/>
        <w:ind w:left="686"/>
        <w:jc w:val="left"/>
      </w:pPr>
      <w:r>
        <w:t>преобразовывать</w:t>
      </w:r>
      <w:r>
        <w:rPr>
          <w:spacing w:val="-2"/>
        </w:rPr>
        <w:t xml:space="preserve"> </w:t>
      </w:r>
      <w:r>
        <w:t>информацию</w:t>
      </w:r>
      <w:r>
        <w:rPr>
          <w:spacing w:val="-2"/>
        </w:rPr>
        <w:t xml:space="preserve"> </w:t>
      </w:r>
      <w:r>
        <w:t>из</w:t>
      </w:r>
      <w:r>
        <w:rPr>
          <w:spacing w:val="-2"/>
        </w:rPr>
        <w:t xml:space="preserve"> </w:t>
      </w:r>
      <w:r>
        <w:t>одного</w:t>
      </w:r>
      <w:r>
        <w:rPr>
          <w:spacing w:val="-2"/>
        </w:rPr>
        <w:t xml:space="preserve"> </w:t>
      </w:r>
      <w:r>
        <w:t>вида</w:t>
      </w:r>
      <w:r>
        <w:rPr>
          <w:spacing w:val="-5"/>
        </w:rPr>
        <w:t xml:space="preserve"> </w:t>
      </w:r>
      <w:r>
        <w:t>в</w:t>
      </w:r>
      <w:r>
        <w:rPr>
          <w:spacing w:val="-3"/>
        </w:rPr>
        <w:t xml:space="preserve"> </w:t>
      </w:r>
      <w:r>
        <w:t>другой</w:t>
      </w:r>
      <w:r>
        <w:rPr>
          <w:spacing w:val="-2"/>
        </w:rPr>
        <w:t xml:space="preserve"> </w:t>
      </w:r>
      <w:r>
        <w:t>(таблицу</w:t>
      </w:r>
      <w:r>
        <w:rPr>
          <w:spacing w:val="-6"/>
        </w:rPr>
        <w:t xml:space="preserve"> </w:t>
      </w:r>
      <w:r>
        <w:t>в</w:t>
      </w:r>
      <w:r>
        <w:rPr>
          <w:spacing w:val="-3"/>
        </w:rPr>
        <w:t xml:space="preserve"> </w:t>
      </w:r>
      <w:r>
        <w:t>текст</w:t>
      </w:r>
      <w:r>
        <w:rPr>
          <w:spacing w:val="-2"/>
        </w:rPr>
        <w:t xml:space="preserve"> </w:t>
      </w:r>
      <w:r>
        <w:t>и</w:t>
      </w:r>
      <w:r>
        <w:rPr>
          <w:spacing w:val="-1"/>
        </w:rPr>
        <w:t xml:space="preserve"> </w:t>
      </w:r>
      <w:r>
        <w:rPr>
          <w:spacing w:val="-2"/>
        </w:rPr>
        <w:t>пр.);</w:t>
      </w:r>
    </w:p>
    <w:p w:rsidR="000746FB" w:rsidRDefault="00930EAB">
      <w:pPr>
        <w:pStyle w:val="a3"/>
        <w:spacing w:before="44" w:line="276" w:lineRule="auto"/>
        <w:ind w:firstLine="540"/>
        <w:jc w:val="left"/>
      </w:pPr>
      <w:r>
        <w:t>искать или отбирать информацию или данные из источников с учетом предложенной</w:t>
      </w:r>
      <w:r>
        <w:rPr>
          <w:spacing w:val="80"/>
        </w:rPr>
        <w:t xml:space="preserve"> </w:t>
      </w:r>
      <w:r>
        <w:t>учебной задачи и заданных критериев.</w:t>
      </w:r>
    </w:p>
    <w:p w:rsidR="000746FB" w:rsidRDefault="000746FB">
      <w:pPr>
        <w:pStyle w:val="a3"/>
        <w:spacing w:before="39"/>
        <w:ind w:left="0"/>
        <w:jc w:val="left"/>
      </w:pPr>
    </w:p>
    <w:p w:rsidR="000746FB" w:rsidRDefault="00930EAB">
      <w:pPr>
        <w:pStyle w:val="a3"/>
        <w:spacing w:line="278" w:lineRule="auto"/>
        <w:ind w:left="686" w:right="422"/>
      </w:pPr>
      <w:r>
        <w:t>Овладение универсальными учебными коммуникативными действиями:</w:t>
      </w:r>
      <w:r>
        <w:rPr>
          <w:spacing w:val="40"/>
        </w:rPr>
        <w:t xml:space="preserve"> </w:t>
      </w:r>
      <w:r>
        <w:t>организовывать</w:t>
      </w:r>
      <w:r>
        <w:rPr>
          <w:spacing w:val="65"/>
        </w:rPr>
        <w:t xml:space="preserve">  </w:t>
      </w:r>
      <w:r>
        <w:t>учебное</w:t>
      </w:r>
      <w:r>
        <w:rPr>
          <w:spacing w:val="64"/>
        </w:rPr>
        <w:t xml:space="preserve">  </w:t>
      </w:r>
      <w:r>
        <w:t>взаимодействие</w:t>
      </w:r>
      <w:r>
        <w:rPr>
          <w:spacing w:val="64"/>
        </w:rPr>
        <w:t xml:space="preserve">  </w:t>
      </w:r>
      <w:r>
        <w:t>в</w:t>
      </w:r>
      <w:r>
        <w:rPr>
          <w:spacing w:val="64"/>
        </w:rPr>
        <w:t xml:space="preserve">  </w:t>
      </w:r>
      <w:r>
        <w:t>группе</w:t>
      </w:r>
      <w:r>
        <w:rPr>
          <w:spacing w:val="64"/>
        </w:rPr>
        <w:t xml:space="preserve">  </w:t>
      </w:r>
      <w:r>
        <w:t>(определять</w:t>
      </w:r>
      <w:r>
        <w:rPr>
          <w:spacing w:val="65"/>
        </w:rPr>
        <w:t xml:space="preserve">  </w:t>
      </w:r>
      <w:r>
        <w:t>общие</w:t>
      </w:r>
      <w:r>
        <w:rPr>
          <w:spacing w:val="64"/>
        </w:rPr>
        <w:t xml:space="preserve">  </w:t>
      </w:r>
      <w:r>
        <w:rPr>
          <w:spacing w:val="-2"/>
        </w:rPr>
        <w:t>цели,</w:t>
      </w:r>
    </w:p>
    <w:p w:rsidR="000746FB" w:rsidRDefault="00930EAB">
      <w:pPr>
        <w:pStyle w:val="a3"/>
        <w:spacing w:line="272" w:lineRule="exact"/>
      </w:pPr>
      <w:r>
        <w:t>распределять</w:t>
      </w:r>
      <w:r>
        <w:rPr>
          <w:spacing w:val="-4"/>
        </w:rPr>
        <w:t xml:space="preserve"> </w:t>
      </w:r>
      <w:r>
        <w:t>роли,</w:t>
      </w:r>
      <w:r>
        <w:rPr>
          <w:spacing w:val="-2"/>
        </w:rPr>
        <w:t xml:space="preserve"> </w:t>
      </w:r>
      <w:r>
        <w:t>договариваться</w:t>
      </w:r>
      <w:r>
        <w:rPr>
          <w:spacing w:val="-2"/>
        </w:rPr>
        <w:t xml:space="preserve"> </w:t>
      </w:r>
      <w:r>
        <w:t>друг с</w:t>
      </w:r>
      <w:r>
        <w:rPr>
          <w:spacing w:val="-2"/>
        </w:rPr>
        <w:t xml:space="preserve"> </w:t>
      </w:r>
      <w:r>
        <w:t>другом</w:t>
      </w:r>
      <w:r>
        <w:rPr>
          <w:spacing w:val="-3"/>
        </w:rPr>
        <w:t xml:space="preserve"> </w:t>
      </w:r>
      <w:r>
        <w:t>и</w:t>
      </w:r>
      <w:r>
        <w:rPr>
          <w:spacing w:val="-2"/>
        </w:rPr>
        <w:t xml:space="preserve"> </w:t>
      </w:r>
      <w:r>
        <w:t>т.</w:t>
      </w:r>
      <w:r>
        <w:rPr>
          <w:spacing w:val="-1"/>
        </w:rPr>
        <w:t xml:space="preserve"> </w:t>
      </w:r>
      <w:r>
        <w:rPr>
          <w:spacing w:val="-4"/>
        </w:rPr>
        <w:t>д.).</w:t>
      </w:r>
    </w:p>
    <w:p w:rsidR="000746FB" w:rsidRDefault="00930EAB">
      <w:pPr>
        <w:pStyle w:val="a3"/>
        <w:spacing w:before="41" w:line="276" w:lineRule="auto"/>
        <w:ind w:right="423" w:firstLine="540"/>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0746FB" w:rsidRDefault="00930EAB">
      <w:pPr>
        <w:pStyle w:val="a3"/>
        <w:spacing w:before="1" w:line="276" w:lineRule="auto"/>
        <w:ind w:right="424" w:firstLine="540"/>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746FB" w:rsidRDefault="00930EAB">
      <w:pPr>
        <w:pStyle w:val="a3"/>
        <w:spacing w:line="278" w:lineRule="auto"/>
        <w:ind w:right="422" w:firstLine="540"/>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0746FB" w:rsidRDefault="00930EAB">
      <w:pPr>
        <w:pStyle w:val="a3"/>
        <w:spacing w:line="272" w:lineRule="exact"/>
        <w:ind w:left="686"/>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0746FB" w:rsidRDefault="00930EAB">
      <w:pPr>
        <w:pStyle w:val="a3"/>
        <w:spacing w:before="39" w:line="276" w:lineRule="auto"/>
        <w:ind w:right="425" w:firstLine="599"/>
      </w:pPr>
      <w:r>
        <w:t xml:space="preserve">обнаруживать и формулировать учебную проблему, определять цель учебной </w:t>
      </w:r>
      <w:r>
        <w:rPr>
          <w:spacing w:val="-2"/>
        </w:rPr>
        <w:t>деятельности;</w:t>
      </w:r>
    </w:p>
    <w:p w:rsidR="000746FB" w:rsidRDefault="00930EAB">
      <w:pPr>
        <w:pStyle w:val="a3"/>
        <w:spacing w:before="2" w:line="276" w:lineRule="auto"/>
        <w:ind w:right="424" w:firstLine="540"/>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0746FB" w:rsidRDefault="00930EAB">
      <w:pPr>
        <w:pStyle w:val="a3"/>
        <w:spacing w:line="276" w:lineRule="auto"/>
        <w:ind w:right="421" w:firstLine="540"/>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746FB" w:rsidRDefault="00930EAB">
      <w:pPr>
        <w:pStyle w:val="a3"/>
        <w:spacing w:line="276" w:lineRule="auto"/>
        <w:ind w:left="686" w:right="1283"/>
      </w:pPr>
      <w:r>
        <w:t>давать адекватную оценку ситуации и предлагать план ее изменения; предвидеть</w:t>
      </w:r>
      <w:r>
        <w:rPr>
          <w:spacing w:val="-6"/>
        </w:rPr>
        <w:t xml:space="preserve"> </w:t>
      </w:r>
      <w:r>
        <w:t>трудности,</w:t>
      </w:r>
      <w:r>
        <w:rPr>
          <w:spacing w:val="-4"/>
        </w:rPr>
        <w:t xml:space="preserve"> </w:t>
      </w:r>
      <w:r>
        <w:t>которые</w:t>
      </w:r>
      <w:r>
        <w:rPr>
          <w:spacing w:val="-6"/>
        </w:rPr>
        <w:t xml:space="preserve"> </w:t>
      </w:r>
      <w:r>
        <w:t>могут</w:t>
      </w:r>
      <w:r>
        <w:rPr>
          <w:spacing w:val="-4"/>
        </w:rPr>
        <w:t xml:space="preserve"> </w:t>
      </w:r>
      <w:r>
        <w:t>возникнуть</w:t>
      </w:r>
      <w:r>
        <w:rPr>
          <w:spacing w:val="-4"/>
        </w:rPr>
        <w:t xml:space="preserve"> </w:t>
      </w:r>
      <w:r>
        <w:t>при</w:t>
      </w:r>
      <w:r>
        <w:rPr>
          <w:spacing w:val="-4"/>
        </w:rPr>
        <w:t xml:space="preserve"> </w:t>
      </w:r>
      <w:r>
        <w:t>решении</w:t>
      </w:r>
      <w:r>
        <w:rPr>
          <w:spacing w:val="-1"/>
        </w:rPr>
        <w:t xml:space="preserve"> </w:t>
      </w:r>
      <w:r>
        <w:t>учебной</w:t>
      </w:r>
      <w:r>
        <w:rPr>
          <w:spacing w:val="-4"/>
        </w:rPr>
        <w:t xml:space="preserve"> </w:t>
      </w:r>
      <w:r>
        <w:rPr>
          <w:spacing w:val="-2"/>
        </w:rPr>
        <w:t>задачи;</w:t>
      </w:r>
    </w:p>
    <w:p w:rsidR="000746FB" w:rsidRDefault="00930EAB">
      <w:pPr>
        <w:pStyle w:val="a3"/>
        <w:spacing w:line="276" w:lineRule="auto"/>
        <w:ind w:right="423" w:firstLine="540"/>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746FB" w:rsidRDefault="00930EAB">
      <w:pPr>
        <w:pStyle w:val="a3"/>
        <w:spacing w:line="276" w:lineRule="auto"/>
        <w:ind w:left="686" w:right="3807"/>
      </w:pPr>
      <w:r>
        <w:t>осознанно</w:t>
      </w:r>
      <w:r>
        <w:rPr>
          <w:spacing w:val="-6"/>
        </w:rPr>
        <w:t xml:space="preserve"> </w:t>
      </w:r>
      <w:r>
        <w:t>относиться</w:t>
      </w:r>
      <w:r>
        <w:rPr>
          <w:spacing w:val="-6"/>
        </w:rPr>
        <w:t xml:space="preserve"> </w:t>
      </w:r>
      <w:r>
        <w:t>к</w:t>
      </w:r>
      <w:r>
        <w:rPr>
          <w:spacing w:val="-8"/>
        </w:rPr>
        <w:t xml:space="preserve"> </w:t>
      </w:r>
      <w:r>
        <w:t>другому</w:t>
      </w:r>
      <w:r>
        <w:rPr>
          <w:spacing w:val="-9"/>
        </w:rPr>
        <w:t xml:space="preserve"> </w:t>
      </w:r>
      <w:r>
        <w:t>человеку,</w:t>
      </w:r>
      <w:r>
        <w:rPr>
          <w:spacing w:val="-6"/>
        </w:rPr>
        <w:t xml:space="preserve"> </w:t>
      </w:r>
      <w:r>
        <w:t>его</w:t>
      </w:r>
      <w:r>
        <w:rPr>
          <w:spacing w:val="-4"/>
        </w:rPr>
        <w:t xml:space="preserve"> </w:t>
      </w:r>
      <w:r>
        <w:t>мнению. ПРЕДМЕТНЫЕ РЕЗУЛЬТАТЫ</w:t>
      </w:r>
    </w:p>
    <w:p w:rsidR="000746FB" w:rsidRDefault="00930EAB">
      <w:pPr>
        <w:pStyle w:val="a3"/>
        <w:spacing w:before="1" w:line="276" w:lineRule="auto"/>
        <w:ind w:right="423" w:firstLine="540"/>
      </w:pPr>
      <w:r>
        <w:t>В составе предметных результатов по освоению обязательного содержания, установленного данной Федеральной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0746FB" w:rsidRDefault="00930EAB">
      <w:pPr>
        <w:pStyle w:val="a3"/>
        <w:spacing w:line="275" w:lineRule="exact"/>
        <w:ind w:left="686"/>
      </w:pPr>
      <w:r>
        <w:t>представление</w:t>
      </w:r>
      <w:r>
        <w:rPr>
          <w:spacing w:val="68"/>
          <w:w w:val="150"/>
        </w:rPr>
        <w:t xml:space="preserve"> </w:t>
      </w:r>
      <w:r>
        <w:t>о</w:t>
      </w:r>
      <w:r>
        <w:rPr>
          <w:spacing w:val="71"/>
          <w:w w:val="150"/>
        </w:rPr>
        <w:t xml:space="preserve"> </w:t>
      </w:r>
      <w:r>
        <w:t>закономерностях</w:t>
      </w:r>
      <w:r>
        <w:rPr>
          <w:spacing w:val="71"/>
          <w:w w:val="150"/>
        </w:rPr>
        <w:t xml:space="preserve"> </w:t>
      </w:r>
      <w:r>
        <w:t>и</w:t>
      </w:r>
      <w:r>
        <w:rPr>
          <w:spacing w:val="73"/>
          <w:w w:val="150"/>
        </w:rPr>
        <w:t xml:space="preserve"> </w:t>
      </w:r>
      <w:r>
        <w:t>познаваемости</w:t>
      </w:r>
      <w:r>
        <w:rPr>
          <w:spacing w:val="72"/>
          <w:w w:val="150"/>
        </w:rPr>
        <w:t xml:space="preserve"> </w:t>
      </w:r>
      <w:r>
        <w:t>явлений</w:t>
      </w:r>
      <w:r>
        <w:rPr>
          <w:spacing w:val="72"/>
          <w:w w:val="150"/>
        </w:rPr>
        <w:t xml:space="preserve"> </w:t>
      </w:r>
      <w:r>
        <w:t>природы,</w:t>
      </w:r>
      <w:r>
        <w:rPr>
          <w:spacing w:val="80"/>
          <w:w w:val="150"/>
        </w:rPr>
        <w:t xml:space="preserve"> </w:t>
      </w:r>
      <w:r>
        <w:rPr>
          <w:spacing w:val="-2"/>
        </w:rPr>
        <w:t>понимание</w:t>
      </w:r>
    </w:p>
    <w:p w:rsidR="000746FB" w:rsidRDefault="000746FB">
      <w:pPr>
        <w:pStyle w:val="a3"/>
        <w:spacing w:line="275"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26"/>
      </w:pPr>
      <w:r>
        <w:lastRenderedPageBreak/>
        <w:t>объективной значимости основ</w:t>
      </w:r>
      <w:r>
        <w:rPr>
          <w:spacing w:val="-1"/>
        </w:rPr>
        <w:t xml:space="preserve"> </w:t>
      </w:r>
      <w:r>
        <w:t>химической науки как области современного</w:t>
      </w:r>
      <w:r>
        <w:rPr>
          <w:spacing w:val="-1"/>
        </w:rPr>
        <w:t xml:space="preserve"> </w:t>
      </w:r>
      <w:r>
        <w:t>естествознания, компонента общей культуры и практической деятельности человека в условиях</w:t>
      </w:r>
      <w:r>
        <w:rPr>
          <w:spacing w:val="40"/>
        </w:rPr>
        <w:t xml:space="preserve"> </w:t>
      </w:r>
      <w:r>
        <w:t>современного общества; понимание места химии среди других естественных наук;</w:t>
      </w:r>
    </w:p>
    <w:p w:rsidR="000746FB" w:rsidRDefault="00930EAB">
      <w:pPr>
        <w:pStyle w:val="a3"/>
        <w:spacing w:before="1" w:line="276" w:lineRule="auto"/>
        <w:ind w:right="417" w:firstLine="540"/>
      </w:pPr>
      <w: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0746FB" w:rsidRDefault="00930EAB">
      <w:pPr>
        <w:pStyle w:val="a3"/>
        <w:spacing w:line="276" w:lineRule="auto"/>
        <w:ind w:right="425" w:firstLine="540"/>
      </w:pPr>
      <w:r>
        <w:t>представление о системе химических знаний и умение с помощью учителя применять систему</w:t>
      </w:r>
      <w:r>
        <w:rPr>
          <w:spacing w:val="-4"/>
        </w:rPr>
        <w:t xml:space="preserve"> </w:t>
      </w:r>
      <w:r>
        <w:t>химических знаний для установления взаимосвязей между</w:t>
      </w:r>
      <w:r>
        <w:rPr>
          <w:spacing w:val="-2"/>
        </w:rPr>
        <w:t xml:space="preserve"> </w:t>
      </w:r>
      <w:r>
        <w:t>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0746FB" w:rsidRDefault="00930EAB">
      <w:pPr>
        <w:pStyle w:val="a3"/>
        <w:spacing w:line="276" w:lineRule="auto"/>
        <w:ind w:right="414" w:firstLine="540"/>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0746FB" w:rsidRDefault="00930EAB">
      <w:pPr>
        <w:pStyle w:val="a3"/>
        <w:spacing w:before="1" w:line="276" w:lineRule="auto"/>
        <w:ind w:right="422" w:firstLine="540"/>
      </w:pPr>
      <w:r>
        <w:t>основополагающие законы химии: закон сохранения массы, Периодический закон Д. И. Менделеева, закон постоянства состава, закон Авогадро;</w:t>
      </w:r>
    </w:p>
    <w:p w:rsidR="000746FB" w:rsidRDefault="00930EAB">
      <w:pPr>
        <w:pStyle w:val="a3"/>
        <w:spacing w:line="276" w:lineRule="auto"/>
        <w:ind w:right="420" w:firstLine="540"/>
      </w:pPr>
      <w: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0746FB" w:rsidRDefault="00930EAB">
      <w:pPr>
        <w:pStyle w:val="a3"/>
        <w:spacing w:line="276" w:lineRule="auto"/>
        <w:ind w:right="417" w:firstLine="540"/>
      </w:pPr>
      <w: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w:t>
      </w:r>
      <w:r>
        <w:rPr>
          <w:spacing w:val="40"/>
        </w:rPr>
        <w:t xml:space="preserve"> </w:t>
      </w:r>
      <w:r>
        <w:t>определения физического смысла цифровых данных периодической таблицы;</w:t>
      </w:r>
    </w:p>
    <w:p w:rsidR="000746FB" w:rsidRDefault="00930EAB">
      <w:pPr>
        <w:pStyle w:val="a3"/>
        <w:spacing w:line="276" w:lineRule="auto"/>
        <w:ind w:right="426" w:firstLine="540"/>
      </w:pPr>
      <w: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7" w:firstLine="540"/>
      </w:pPr>
      <w:r>
        <w:lastRenderedPageBreak/>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w:t>
      </w:r>
      <w:r>
        <w:rPr>
          <w:spacing w:val="-1"/>
        </w:rPr>
        <w:t xml:space="preserve"> </w:t>
      </w:r>
      <w:r>
        <w:t>после</w:t>
      </w:r>
      <w:r>
        <w:rPr>
          <w:spacing w:val="-2"/>
        </w:rPr>
        <w:t xml:space="preserve"> </w:t>
      </w:r>
      <w:r>
        <w:t>предварительного</w:t>
      </w:r>
      <w:r>
        <w:rPr>
          <w:spacing w:val="-1"/>
        </w:rPr>
        <w:t xml:space="preserve"> </w:t>
      </w:r>
      <w:r>
        <w:t>анализа</w:t>
      </w:r>
      <w:r>
        <w:rPr>
          <w:spacing w:val="-2"/>
        </w:rPr>
        <w:t xml:space="preserve"> </w:t>
      </w:r>
      <w:r>
        <w:t>под</w:t>
      </w:r>
      <w:r>
        <w:rPr>
          <w:spacing w:val="-3"/>
        </w:rPr>
        <w:t xml:space="preserve"> </w:t>
      </w:r>
      <w:r>
        <w:t>руководством</w:t>
      </w:r>
      <w:r>
        <w:rPr>
          <w:spacing w:val="-2"/>
        </w:rPr>
        <w:t xml:space="preserve"> </w:t>
      </w:r>
      <w:r>
        <w:t>педагога, применение</w:t>
      </w:r>
      <w:r>
        <w:rPr>
          <w:spacing w:val="-2"/>
        </w:rPr>
        <w:t xml:space="preserve"> </w:t>
      </w:r>
      <w:r>
        <w:t>веществ</w:t>
      </w:r>
      <w:r>
        <w:rPr>
          <w:spacing w:val="-2"/>
        </w:rPr>
        <w:t xml:space="preserve"> </w:t>
      </w:r>
      <w:r>
        <w:t>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0746FB" w:rsidRDefault="00930EAB">
      <w:pPr>
        <w:pStyle w:val="a3"/>
        <w:spacing w:line="276" w:lineRule="auto"/>
        <w:ind w:right="415" w:firstLine="602"/>
      </w:pPr>
      <w:r>
        <w:t xml:space="preserve">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 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w:t>
      </w:r>
      <w:r>
        <w:rPr>
          <w:spacing w:val="-4"/>
        </w:rPr>
        <w:t>ними;</w:t>
      </w:r>
    </w:p>
    <w:p w:rsidR="000746FB" w:rsidRDefault="00930EAB">
      <w:pPr>
        <w:pStyle w:val="a3"/>
        <w:spacing w:line="276" w:lineRule="auto"/>
        <w:ind w:right="424" w:firstLine="540"/>
      </w:pPr>
      <w:r>
        <w:t>умение</w:t>
      </w:r>
      <w:r>
        <w:rPr>
          <w:spacing w:val="-5"/>
        </w:rPr>
        <w:t xml:space="preserve"> </w:t>
      </w:r>
      <w:r>
        <w:t>вычислять</w:t>
      </w:r>
      <w:r>
        <w:rPr>
          <w:spacing w:val="-6"/>
        </w:rPr>
        <w:t xml:space="preserve"> </w:t>
      </w:r>
      <w:r>
        <w:t>относительную</w:t>
      </w:r>
      <w:r>
        <w:rPr>
          <w:spacing w:val="-6"/>
        </w:rPr>
        <w:t xml:space="preserve"> </w:t>
      </w:r>
      <w:r>
        <w:t>молекулярную</w:t>
      </w:r>
      <w:r>
        <w:rPr>
          <w:spacing w:val="-4"/>
        </w:rPr>
        <w:t xml:space="preserve"> </w:t>
      </w:r>
      <w:r>
        <w:t>и</w:t>
      </w:r>
      <w:r>
        <w:rPr>
          <w:spacing w:val="-6"/>
        </w:rPr>
        <w:t xml:space="preserve"> </w:t>
      </w:r>
      <w:r>
        <w:t>молярную</w:t>
      </w:r>
      <w:r>
        <w:rPr>
          <w:spacing w:val="-6"/>
        </w:rPr>
        <w:t xml:space="preserve"> </w:t>
      </w:r>
      <w:r>
        <w:t>массы</w:t>
      </w:r>
      <w:r>
        <w:rPr>
          <w:spacing w:val="-5"/>
        </w:rPr>
        <w:t xml:space="preserve"> </w:t>
      </w:r>
      <w:r>
        <w:t>веществ,</w:t>
      </w:r>
      <w:r>
        <w:rPr>
          <w:spacing w:val="-5"/>
        </w:rPr>
        <w:t xml:space="preserve"> </w:t>
      </w:r>
      <w:r>
        <w:t>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0746FB" w:rsidRDefault="00930EAB">
      <w:pPr>
        <w:pStyle w:val="a3"/>
        <w:spacing w:line="276" w:lineRule="auto"/>
        <w:ind w:right="416" w:firstLine="540"/>
      </w:pPr>
      <w:r>
        <w:t>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0746FB" w:rsidRDefault="00930EAB">
      <w:pPr>
        <w:pStyle w:val="a3"/>
        <w:spacing w:line="276" w:lineRule="auto"/>
        <w:ind w:right="424" w:firstLine="540"/>
      </w:pPr>
      <w:r>
        <w:t>наличие</w:t>
      </w:r>
      <w:r>
        <w:rPr>
          <w:spacing w:val="-1"/>
        </w:rPr>
        <w:t xml:space="preserve"> </w:t>
      </w:r>
      <w:r>
        <w:t>практических</w:t>
      </w:r>
      <w:r>
        <w:rPr>
          <w:spacing w:val="-1"/>
        </w:rPr>
        <w:t xml:space="preserve"> </w:t>
      </w:r>
      <w:r>
        <w:t>навыков</w:t>
      </w:r>
      <w:r>
        <w:rPr>
          <w:spacing w:val="-1"/>
        </w:rPr>
        <w:t xml:space="preserve"> </w:t>
      </w:r>
      <w:r>
        <w:t>планирования</w:t>
      </w:r>
      <w:r>
        <w:rPr>
          <w:spacing w:val="-2"/>
        </w:rPr>
        <w:t xml:space="preserve"> </w:t>
      </w:r>
      <w:r>
        <w:t>и осуществления</w:t>
      </w:r>
      <w:r>
        <w:rPr>
          <w:spacing w:val="-1"/>
        </w:rPr>
        <w:t xml:space="preserve"> </w:t>
      </w:r>
      <w:r>
        <w:t xml:space="preserve">следующих химических экспериментов под руководством учителя с обсуждением плана работы или составлением </w:t>
      </w:r>
      <w:r>
        <w:rPr>
          <w:spacing w:val="-2"/>
        </w:rPr>
        <w:t>таблицы:</w:t>
      </w:r>
    </w:p>
    <w:p w:rsidR="000746FB" w:rsidRDefault="00930EAB">
      <w:pPr>
        <w:pStyle w:val="a3"/>
        <w:spacing w:before="1" w:line="276" w:lineRule="auto"/>
        <w:ind w:left="686" w:right="3542"/>
        <w:jc w:val="left"/>
      </w:pPr>
      <w:r>
        <w:t>изучение и описание физических свойств веществ; ознакомление</w:t>
      </w:r>
      <w:r>
        <w:rPr>
          <w:spacing w:val="-8"/>
        </w:rPr>
        <w:t xml:space="preserve"> </w:t>
      </w:r>
      <w:r>
        <w:t>с</w:t>
      </w:r>
      <w:r>
        <w:rPr>
          <w:spacing w:val="-8"/>
        </w:rPr>
        <w:t xml:space="preserve"> </w:t>
      </w:r>
      <w:r>
        <w:t>физическими</w:t>
      </w:r>
      <w:r>
        <w:rPr>
          <w:spacing w:val="-7"/>
        </w:rPr>
        <w:t xml:space="preserve"> </w:t>
      </w:r>
      <w:r>
        <w:t>и</w:t>
      </w:r>
      <w:r>
        <w:rPr>
          <w:spacing w:val="-9"/>
        </w:rPr>
        <w:t xml:space="preserve"> </w:t>
      </w:r>
      <w:r>
        <w:t>химическими</w:t>
      </w:r>
      <w:r>
        <w:rPr>
          <w:spacing w:val="-7"/>
        </w:rPr>
        <w:t xml:space="preserve"> </w:t>
      </w:r>
      <w:r>
        <w:t>явлениями;</w:t>
      </w:r>
    </w:p>
    <w:p w:rsidR="000746FB" w:rsidRDefault="00930EAB">
      <w:pPr>
        <w:pStyle w:val="a3"/>
        <w:spacing w:before="1" w:line="276" w:lineRule="auto"/>
        <w:ind w:left="686" w:right="2029"/>
        <w:jc w:val="left"/>
      </w:pPr>
      <w:r>
        <w:t>опыты,</w:t>
      </w:r>
      <w:r>
        <w:rPr>
          <w:spacing w:val="-8"/>
        </w:rPr>
        <w:t xml:space="preserve"> </w:t>
      </w:r>
      <w:r>
        <w:t>иллюстрирующие</w:t>
      </w:r>
      <w:r>
        <w:rPr>
          <w:spacing w:val="-9"/>
        </w:rPr>
        <w:t xml:space="preserve"> </w:t>
      </w:r>
      <w:r>
        <w:t>признаки</w:t>
      </w:r>
      <w:r>
        <w:rPr>
          <w:spacing w:val="-8"/>
        </w:rPr>
        <w:t xml:space="preserve"> </w:t>
      </w:r>
      <w:r>
        <w:t>протекания</w:t>
      </w:r>
      <w:r>
        <w:rPr>
          <w:spacing w:val="-8"/>
        </w:rPr>
        <w:t xml:space="preserve"> </w:t>
      </w:r>
      <w:r>
        <w:t>химических</w:t>
      </w:r>
      <w:r>
        <w:rPr>
          <w:spacing w:val="-7"/>
        </w:rPr>
        <w:t xml:space="preserve"> </w:t>
      </w:r>
      <w:r>
        <w:t>реакций; изучение способов разделения смесей;</w:t>
      </w:r>
    </w:p>
    <w:p w:rsidR="000746FB" w:rsidRDefault="00930EAB">
      <w:pPr>
        <w:pStyle w:val="a3"/>
        <w:spacing w:line="276" w:lineRule="auto"/>
        <w:ind w:left="686" w:right="3928"/>
        <w:jc w:val="left"/>
      </w:pPr>
      <w:r>
        <w:t>получение кислорода и изучение его свойств; получение водорода и изучение его свойств; получение</w:t>
      </w:r>
      <w:r>
        <w:rPr>
          <w:spacing w:val="-4"/>
        </w:rPr>
        <w:t xml:space="preserve"> </w:t>
      </w:r>
      <w:r>
        <w:t>углекислого</w:t>
      </w:r>
      <w:r>
        <w:rPr>
          <w:spacing w:val="-7"/>
        </w:rPr>
        <w:t xml:space="preserve"> </w:t>
      </w:r>
      <w:r>
        <w:t>газа</w:t>
      </w:r>
      <w:r>
        <w:rPr>
          <w:spacing w:val="-8"/>
        </w:rPr>
        <w:t xml:space="preserve"> </w:t>
      </w:r>
      <w:r>
        <w:t>и</w:t>
      </w:r>
      <w:r>
        <w:rPr>
          <w:spacing w:val="-7"/>
        </w:rPr>
        <w:t xml:space="preserve"> </w:t>
      </w:r>
      <w:r>
        <w:t>изучение</w:t>
      </w:r>
      <w:r>
        <w:rPr>
          <w:spacing w:val="-8"/>
        </w:rPr>
        <w:t xml:space="preserve"> </w:t>
      </w:r>
      <w:r>
        <w:t>его</w:t>
      </w:r>
      <w:r>
        <w:rPr>
          <w:spacing w:val="-7"/>
        </w:rPr>
        <w:t xml:space="preserve"> </w:t>
      </w:r>
      <w:r>
        <w:t>свойств; получение аммиака и изучение его свойств;</w:t>
      </w:r>
    </w:p>
    <w:p w:rsidR="000746FB" w:rsidRDefault="00930EAB">
      <w:pPr>
        <w:pStyle w:val="a3"/>
        <w:spacing w:line="276" w:lineRule="auto"/>
        <w:ind w:left="686" w:right="428"/>
        <w:jc w:val="left"/>
      </w:pPr>
      <w:r>
        <w:t>приготовление растворов с определенной массовой долей растворенного вещества; исследование и описание свойств неорганических веществ различных классов; применение</w:t>
      </w:r>
      <w:r>
        <w:rPr>
          <w:spacing w:val="40"/>
        </w:rPr>
        <w:t xml:space="preserve"> </w:t>
      </w:r>
      <w:r>
        <w:t>индикаторов</w:t>
      </w:r>
      <w:r>
        <w:rPr>
          <w:spacing w:val="40"/>
        </w:rPr>
        <w:t xml:space="preserve"> </w:t>
      </w:r>
      <w:r>
        <w:t>(лакмуса,</w:t>
      </w:r>
      <w:r>
        <w:rPr>
          <w:spacing w:val="40"/>
        </w:rPr>
        <w:t xml:space="preserve"> </w:t>
      </w:r>
      <w:r>
        <w:t>метилоранжа</w:t>
      </w:r>
      <w:r>
        <w:rPr>
          <w:spacing w:val="40"/>
        </w:rPr>
        <w:t xml:space="preserve"> </w:t>
      </w:r>
      <w:r>
        <w:t>и</w:t>
      </w:r>
      <w:r>
        <w:rPr>
          <w:spacing w:val="40"/>
        </w:rPr>
        <w:t xml:space="preserve"> </w:t>
      </w:r>
      <w:r>
        <w:t>фенолфталеина)</w:t>
      </w:r>
      <w:r>
        <w:rPr>
          <w:spacing w:val="40"/>
        </w:rPr>
        <w:t xml:space="preserve"> </w:t>
      </w:r>
      <w:r>
        <w:t>для</w:t>
      </w:r>
      <w:r>
        <w:rPr>
          <w:spacing w:val="40"/>
        </w:rPr>
        <w:t xml:space="preserve"> </w:t>
      </w:r>
      <w:r>
        <w:t>определения</w:t>
      </w:r>
    </w:p>
    <w:p w:rsidR="000746FB" w:rsidRDefault="00930EAB">
      <w:pPr>
        <w:pStyle w:val="a3"/>
        <w:jc w:val="left"/>
      </w:pPr>
      <w:r>
        <w:t>характера</w:t>
      </w:r>
      <w:r>
        <w:rPr>
          <w:spacing w:val="-2"/>
        </w:rPr>
        <w:t xml:space="preserve"> </w:t>
      </w:r>
      <w:r>
        <w:t>среды</w:t>
      </w:r>
      <w:r>
        <w:rPr>
          <w:spacing w:val="-1"/>
        </w:rPr>
        <w:t xml:space="preserve"> </w:t>
      </w:r>
      <w:r>
        <w:t>в</w:t>
      </w:r>
      <w:r>
        <w:rPr>
          <w:spacing w:val="-2"/>
        </w:rPr>
        <w:t xml:space="preserve"> </w:t>
      </w:r>
      <w:r>
        <w:t>растворах кислот</w:t>
      </w:r>
      <w:r>
        <w:rPr>
          <w:spacing w:val="-2"/>
        </w:rPr>
        <w:t xml:space="preserve"> </w:t>
      </w:r>
      <w:r>
        <w:t>и</w:t>
      </w:r>
      <w:r>
        <w:rPr>
          <w:spacing w:val="-1"/>
        </w:rPr>
        <w:t xml:space="preserve"> </w:t>
      </w:r>
      <w:r>
        <w:rPr>
          <w:spacing w:val="-2"/>
        </w:rPr>
        <w:t>щелочей;</w:t>
      </w:r>
    </w:p>
    <w:p w:rsidR="000746FB" w:rsidRDefault="00930EAB">
      <w:pPr>
        <w:pStyle w:val="a3"/>
        <w:spacing w:before="41" w:line="276" w:lineRule="auto"/>
        <w:ind w:firstLine="540"/>
        <w:jc w:val="left"/>
      </w:pPr>
      <w:r>
        <w:t>изучение</w:t>
      </w:r>
      <w:r>
        <w:rPr>
          <w:spacing w:val="40"/>
        </w:rPr>
        <w:t xml:space="preserve"> </w:t>
      </w:r>
      <w:r>
        <w:t>взаимодействия</w:t>
      </w:r>
      <w:r>
        <w:rPr>
          <w:spacing w:val="40"/>
        </w:rPr>
        <w:t xml:space="preserve"> </w:t>
      </w:r>
      <w:r>
        <w:t>кислот</w:t>
      </w:r>
      <w:r>
        <w:rPr>
          <w:spacing w:val="40"/>
        </w:rPr>
        <w:t xml:space="preserve"> </w:t>
      </w:r>
      <w:r>
        <w:t>с</w:t>
      </w:r>
      <w:r>
        <w:rPr>
          <w:spacing w:val="40"/>
        </w:rPr>
        <w:t xml:space="preserve"> </w:t>
      </w:r>
      <w:r>
        <w:t>металлами,</w:t>
      </w:r>
      <w:r>
        <w:rPr>
          <w:spacing w:val="40"/>
        </w:rPr>
        <w:t xml:space="preserve"> </w:t>
      </w:r>
      <w:r>
        <w:t>оксидами</w:t>
      </w:r>
      <w:r>
        <w:rPr>
          <w:spacing w:val="40"/>
        </w:rPr>
        <w:t xml:space="preserve"> </w:t>
      </w:r>
      <w:r>
        <w:t>металлов,</w:t>
      </w:r>
      <w:r>
        <w:rPr>
          <w:spacing w:val="40"/>
        </w:rPr>
        <w:t xml:space="preserve"> </w:t>
      </w:r>
      <w:r>
        <w:t>растворимыми</w:t>
      </w:r>
      <w:r>
        <w:rPr>
          <w:spacing w:val="40"/>
        </w:rPr>
        <w:t xml:space="preserve"> </w:t>
      </w:r>
      <w:r>
        <w:t>и нерастворимыми основаниями, солями;</w:t>
      </w:r>
    </w:p>
    <w:p w:rsidR="000746FB" w:rsidRDefault="00930EAB">
      <w:pPr>
        <w:pStyle w:val="a3"/>
        <w:spacing w:before="1"/>
        <w:ind w:left="686"/>
        <w:jc w:val="left"/>
      </w:pPr>
      <w:r>
        <w:t>получение</w:t>
      </w:r>
      <w:r>
        <w:rPr>
          <w:spacing w:val="-6"/>
        </w:rPr>
        <w:t xml:space="preserve"> </w:t>
      </w:r>
      <w:r>
        <w:t>нерастворимых</w:t>
      </w:r>
      <w:r>
        <w:rPr>
          <w:spacing w:val="-4"/>
        </w:rPr>
        <w:t xml:space="preserve"> </w:t>
      </w:r>
      <w:r>
        <w:rPr>
          <w:spacing w:val="-2"/>
        </w:rPr>
        <w:t>оснований;</w:t>
      </w:r>
    </w:p>
    <w:p w:rsidR="000746FB" w:rsidRDefault="00930EAB">
      <w:pPr>
        <w:pStyle w:val="a3"/>
        <w:spacing w:before="41"/>
        <w:ind w:left="686"/>
        <w:jc w:val="left"/>
      </w:pPr>
      <w:r>
        <w:t>вытеснение</w:t>
      </w:r>
      <w:r>
        <w:rPr>
          <w:spacing w:val="-4"/>
        </w:rPr>
        <w:t xml:space="preserve"> </w:t>
      </w:r>
      <w:r>
        <w:t>одного</w:t>
      </w:r>
      <w:r>
        <w:rPr>
          <w:spacing w:val="-2"/>
        </w:rPr>
        <w:t xml:space="preserve"> </w:t>
      </w:r>
      <w:r>
        <w:t>металла</w:t>
      </w:r>
      <w:r>
        <w:rPr>
          <w:spacing w:val="-3"/>
        </w:rPr>
        <w:t xml:space="preserve"> </w:t>
      </w:r>
      <w:r>
        <w:t>другим</w:t>
      </w:r>
      <w:r>
        <w:rPr>
          <w:spacing w:val="-3"/>
        </w:rPr>
        <w:t xml:space="preserve"> </w:t>
      </w:r>
      <w:r>
        <w:t>из</w:t>
      </w:r>
      <w:r>
        <w:rPr>
          <w:spacing w:val="-2"/>
        </w:rPr>
        <w:t xml:space="preserve"> </w:t>
      </w:r>
      <w:r>
        <w:t>раствора</w:t>
      </w:r>
      <w:r>
        <w:rPr>
          <w:spacing w:val="-3"/>
        </w:rPr>
        <w:t xml:space="preserve"> </w:t>
      </w:r>
      <w:r>
        <w:rPr>
          <w:spacing w:val="-2"/>
        </w:rPr>
        <w:t>соли;</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ind w:left="686"/>
        <w:jc w:val="left"/>
      </w:pPr>
      <w:r>
        <w:lastRenderedPageBreak/>
        <w:t>исследование</w:t>
      </w:r>
      <w:r>
        <w:rPr>
          <w:spacing w:val="-7"/>
        </w:rPr>
        <w:t xml:space="preserve"> </w:t>
      </w:r>
      <w:r>
        <w:t>амфотерных</w:t>
      </w:r>
      <w:r>
        <w:rPr>
          <w:spacing w:val="-2"/>
        </w:rPr>
        <w:t xml:space="preserve"> </w:t>
      </w:r>
      <w:r>
        <w:t>свойств</w:t>
      </w:r>
      <w:r>
        <w:rPr>
          <w:spacing w:val="-5"/>
        </w:rPr>
        <w:t xml:space="preserve"> </w:t>
      </w:r>
      <w:r>
        <w:t>гидроксидов</w:t>
      </w:r>
      <w:r>
        <w:rPr>
          <w:spacing w:val="-4"/>
        </w:rPr>
        <w:t xml:space="preserve"> </w:t>
      </w:r>
      <w:r>
        <w:t>алюминия</w:t>
      </w:r>
      <w:r>
        <w:rPr>
          <w:spacing w:val="-3"/>
        </w:rPr>
        <w:t xml:space="preserve"> </w:t>
      </w:r>
      <w:r>
        <w:t>и</w:t>
      </w:r>
      <w:r>
        <w:rPr>
          <w:spacing w:val="-5"/>
        </w:rPr>
        <w:t xml:space="preserve"> </w:t>
      </w:r>
      <w:r>
        <w:rPr>
          <w:spacing w:val="-2"/>
        </w:rPr>
        <w:t>цинка;</w:t>
      </w:r>
    </w:p>
    <w:p w:rsidR="000746FB" w:rsidRDefault="00930EAB">
      <w:pPr>
        <w:pStyle w:val="a3"/>
        <w:tabs>
          <w:tab w:val="left" w:pos="5875"/>
        </w:tabs>
        <w:spacing w:before="40" w:line="276" w:lineRule="auto"/>
        <w:ind w:right="424" w:firstLine="540"/>
        <w:jc w:val="left"/>
      </w:pPr>
      <w:r>
        <w:t>решение</w:t>
      </w:r>
      <w:r>
        <w:rPr>
          <w:spacing w:val="80"/>
        </w:rPr>
        <w:t xml:space="preserve"> </w:t>
      </w:r>
      <w:r>
        <w:t>экспериментальных</w:t>
      </w:r>
      <w:r>
        <w:rPr>
          <w:spacing w:val="80"/>
        </w:rPr>
        <w:t xml:space="preserve"> </w:t>
      </w:r>
      <w:r>
        <w:t>задач</w:t>
      </w:r>
      <w:r>
        <w:rPr>
          <w:spacing w:val="80"/>
        </w:rPr>
        <w:t xml:space="preserve"> </w:t>
      </w:r>
      <w:r>
        <w:t>по</w:t>
      </w:r>
      <w:r>
        <w:rPr>
          <w:spacing w:val="80"/>
        </w:rPr>
        <w:t xml:space="preserve"> </w:t>
      </w:r>
      <w:r>
        <w:t>теме</w:t>
      </w:r>
      <w:r>
        <w:tab/>
        <w:t>«Основные</w:t>
      </w:r>
      <w:r>
        <w:rPr>
          <w:spacing w:val="80"/>
        </w:rPr>
        <w:t xml:space="preserve"> </w:t>
      </w:r>
      <w:r>
        <w:t>классы</w:t>
      </w:r>
      <w:r>
        <w:rPr>
          <w:spacing w:val="80"/>
        </w:rPr>
        <w:t xml:space="preserve"> </w:t>
      </w:r>
      <w:r>
        <w:t xml:space="preserve">неорганических </w:t>
      </w:r>
      <w:r>
        <w:rPr>
          <w:spacing w:val="-2"/>
        </w:rPr>
        <w:t>соединений»;</w:t>
      </w:r>
    </w:p>
    <w:p w:rsidR="000746FB" w:rsidRDefault="00930EAB">
      <w:pPr>
        <w:pStyle w:val="a3"/>
        <w:spacing w:before="2" w:line="276" w:lineRule="auto"/>
        <w:ind w:left="686" w:right="469"/>
        <w:jc w:val="left"/>
      </w:pPr>
      <w:r>
        <w:t>решение экспериментальных задач по теме «Электролитическая диссоциация»;</w:t>
      </w:r>
      <w:r>
        <w:rPr>
          <w:spacing w:val="40"/>
        </w:rPr>
        <w:t xml:space="preserve"> </w:t>
      </w:r>
      <w:r>
        <w:t>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химические</w:t>
      </w:r>
      <w:r>
        <w:rPr>
          <w:spacing w:val="40"/>
        </w:rPr>
        <w:t xml:space="preserve"> </w:t>
      </w:r>
      <w:r>
        <w:t>эксперименты,</w:t>
      </w:r>
      <w:r>
        <w:rPr>
          <w:spacing w:val="40"/>
        </w:rPr>
        <w:t xml:space="preserve"> </w:t>
      </w:r>
      <w:r>
        <w:t>иллюстрирующие</w:t>
      </w:r>
      <w:r>
        <w:rPr>
          <w:spacing w:val="40"/>
        </w:rPr>
        <w:t xml:space="preserve"> </w:t>
      </w:r>
      <w:r>
        <w:t>признаки</w:t>
      </w:r>
      <w:r>
        <w:rPr>
          <w:spacing w:val="40"/>
        </w:rPr>
        <w:t xml:space="preserve"> </w:t>
      </w:r>
      <w:r>
        <w:t>протекания</w:t>
      </w:r>
      <w:r>
        <w:rPr>
          <w:spacing w:val="40"/>
        </w:rPr>
        <w:t xml:space="preserve"> </w:t>
      </w:r>
      <w:r>
        <w:t>реакций</w:t>
      </w:r>
      <w:r>
        <w:rPr>
          <w:spacing w:val="40"/>
        </w:rPr>
        <w:t xml:space="preserve"> </w:t>
      </w:r>
      <w:r>
        <w:t>ионного</w:t>
      </w:r>
    </w:p>
    <w:p w:rsidR="000746FB" w:rsidRDefault="00930EAB">
      <w:pPr>
        <w:pStyle w:val="a3"/>
        <w:jc w:val="left"/>
      </w:pPr>
      <w:r>
        <w:rPr>
          <w:spacing w:val="-2"/>
        </w:rPr>
        <w:t>обмена;</w:t>
      </w:r>
    </w:p>
    <w:p w:rsidR="000746FB" w:rsidRDefault="00930EAB">
      <w:pPr>
        <w:pStyle w:val="a3"/>
        <w:spacing w:before="41" w:line="276" w:lineRule="auto"/>
        <w:ind w:right="415" w:firstLine="540"/>
      </w:pPr>
      <w: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0746FB" w:rsidRDefault="00930EAB">
      <w:pPr>
        <w:pStyle w:val="a3"/>
        <w:spacing w:before="1" w:line="276" w:lineRule="auto"/>
        <w:ind w:right="424" w:firstLine="540"/>
      </w:pPr>
      <w:r>
        <w:t>умение представлять результаты эксперимента в форме выводов, доказательств, графиков и таблиц и выявлять эмпирические закономерности;</w:t>
      </w:r>
    </w:p>
    <w:p w:rsidR="000746FB" w:rsidRDefault="00930EAB">
      <w:pPr>
        <w:pStyle w:val="a3"/>
        <w:spacing w:line="276" w:lineRule="auto"/>
        <w:ind w:right="414" w:firstLine="540"/>
      </w:pPr>
      <w:r>
        <w:t xml:space="preserve">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w:t>
      </w:r>
      <w:r>
        <w:rPr>
          <w:spacing w:val="-2"/>
        </w:rPr>
        <w:t>человека;</w:t>
      </w:r>
    </w:p>
    <w:p w:rsidR="000746FB" w:rsidRDefault="00930EAB">
      <w:pPr>
        <w:pStyle w:val="a3"/>
        <w:spacing w:before="1" w:line="276" w:lineRule="auto"/>
        <w:ind w:right="416" w:firstLine="540"/>
      </w:pPr>
      <w: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0746FB" w:rsidRDefault="00930EAB">
      <w:pPr>
        <w:pStyle w:val="a3"/>
        <w:spacing w:line="276" w:lineRule="auto"/>
        <w:ind w:right="417" w:firstLine="540"/>
      </w:pPr>
      <w: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w:t>
      </w:r>
      <w:r>
        <w:rPr>
          <w:spacing w:val="-3"/>
        </w:rPr>
        <w:t xml:space="preserve"> </w:t>
      </w:r>
      <w:r>
        <w:t>интегрировать</w:t>
      </w:r>
      <w:r>
        <w:rPr>
          <w:spacing w:val="-4"/>
        </w:rPr>
        <w:t xml:space="preserve"> </w:t>
      </w:r>
      <w:r>
        <w:t>химические</w:t>
      </w:r>
      <w:r>
        <w:rPr>
          <w:spacing w:val="-3"/>
        </w:rPr>
        <w:t xml:space="preserve"> </w:t>
      </w:r>
      <w:r>
        <w:t>знания</w:t>
      </w:r>
      <w:r>
        <w:rPr>
          <w:spacing w:val="-2"/>
        </w:rPr>
        <w:t xml:space="preserve"> </w:t>
      </w:r>
      <w:r>
        <w:t>со</w:t>
      </w:r>
      <w:r>
        <w:rPr>
          <w:spacing w:val="-2"/>
        </w:rPr>
        <w:t xml:space="preserve"> </w:t>
      </w:r>
      <w:r>
        <w:t>знаниями</w:t>
      </w:r>
      <w:r>
        <w:rPr>
          <w:spacing w:val="-1"/>
        </w:rPr>
        <w:t xml:space="preserve"> </w:t>
      </w:r>
      <w:r>
        <w:t>других учебных</w:t>
      </w:r>
      <w:r>
        <w:rPr>
          <w:spacing w:val="-1"/>
        </w:rPr>
        <w:t xml:space="preserve"> </w:t>
      </w:r>
      <w:r>
        <w:t>предметов</w:t>
      </w:r>
      <w:r>
        <w:rPr>
          <w:spacing w:val="-3"/>
        </w:rPr>
        <w:t xml:space="preserve"> </w:t>
      </w:r>
      <w:r>
        <w:t>с помощью педагога;</w:t>
      </w:r>
    </w:p>
    <w:p w:rsidR="000746FB" w:rsidRDefault="00930EAB">
      <w:pPr>
        <w:pStyle w:val="a3"/>
        <w:spacing w:line="276" w:lineRule="auto"/>
        <w:ind w:right="416" w:firstLine="540"/>
      </w:pPr>
      <w: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w:t>
      </w:r>
      <w:r>
        <w:rPr>
          <w:spacing w:val="-2"/>
        </w:rPr>
        <w:t>применении.</w:t>
      </w:r>
    </w:p>
    <w:p w:rsidR="000746FB" w:rsidRDefault="00930EAB">
      <w:pPr>
        <w:pStyle w:val="5"/>
        <w:spacing w:before="3" w:line="276" w:lineRule="auto"/>
        <w:ind w:right="421" w:firstLine="540"/>
      </w:pPr>
      <w:r>
        <w:t>Требования к предметным результатам освоения учебного предмета «Химия», распределенные по годам обучения</w:t>
      </w:r>
    </w:p>
    <w:p w:rsidR="000746FB" w:rsidRDefault="00930EAB">
      <w:pPr>
        <w:pStyle w:val="a3"/>
        <w:spacing w:line="276" w:lineRule="auto"/>
        <w:ind w:right="422" w:firstLine="540"/>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746FB" w:rsidRDefault="000746FB">
      <w:pPr>
        <w:pStyle w:val="a3"/>
        <w:spacing w:before="43"/>
        <w:ind w:left="0"/>
        <w:jc w:val="left"/>
      </w:pPr>
    </w:p>
    <w:p w:rsidR="000746FB" w:rsidRDefault="00930EAB">
      <w:pPr>
        <w:pStyle w:val="4"/>
        <w:numPr>
          <w:ilvl w:val="0"/>
          <w:numId w:val="80"/>
        </w:numPr>
        <w:tabs>
          <w:tab w:val="left" w:pos="866"/>
        </w:tabs>
      </w:pPr>
      <w:r>
        <w:rPr>
          <w:spacing w:val="-2"/>
        </w:rPr>
        <w:t>КЛАСС</w:t>
      </w:r>
    </w:p>
    <w:p w:rsidR="000746FB" w:rsidRDefault="00930EAB">
      <w:pPr>
        <w:pStyle w:val="a3"/>
        <w:spacing w:before="36" w:line="276" w:lineRule="auto"/>
        <w:ind w:right="417" w:firstLine="540"/>
      </w:pPr>
      <w:r>
        <w:t>раскрывать смысл основных химических понятий: атом, молекула, химический</w:t>
      </w:r>
      <w:r>
        <w:rPr>
          <w:spacing w:val="40"/>
        </w:rPr>
        <w:t xml:space="preserve"> </w:t>
      </w:r>
      <w:r>
        <w:t>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Pr>
          <w:spacing w:val="-1"/>
        </w:rPr>
        <w:t xml:space="preserve"> </w:t>
      </w:r>
      <w:r>
        <w:t>в соединении, молярный объём, оксид,</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0"/>
      </w:pPr>
      <w:r>
        <w:lastRenderedPageBreak/>
        <w:t>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746FB" w:rsidRDefault="00930EAB">
      <w:pPr>
        <w:pStyle w:val="a3"/>
        <w:spacing w:line="278" w:lineRule="auto"/>
        <w:ind w:right="422" w:firstLine="540"/>
      </w:pPr>
      <w:r>
        <w:t>иллюстрировать взаимосвязь основных химических понятий (см. п. 1) и применять эти понятия при описании веществ и их превращений;</w:t>
      </w:r>
    </w:p>
    <w:p w:rsidR="000746FB" w:rsidRDefault="00930EAB">
      <w:pPr>
        <w:pStyle w:val="a3"/>
        <w:spacing w:line="276" w:lineRule="auto"/>
        <w:ind w:right="423" w:firstLine="540"/>
      </w:pPr>
      <w:r>
        <w:t>использовать химическую символику для составления формул веществ, молекулярных уравнений химических реакций, электронного баланса;</w:t>
      </w:r>
    </w:p>
    <w:p w:rsidR="000746FB" w:rsidRDefault="00930EAB">
      <w:pPr>
        <w:pStyle w:val="a3"/>
        <w:spacing w:line="276" w:lineRule="auto"/>
        <w:ind w:right="419" w:firstLine="540"/>
      </w:pPr>
      <w: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746FB" w:rsidRDefault="00930EAB">
      <w:pPr>
        <w:pStyle w:val="a3"/>
        <w:spacing w:line="276" w:lineRule="auto"/>
        <w:ind w:right="415" w:firstLine="540"/>
      </w:pPr>
      <w: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w:t>
      </w:r>
      <w:r>
        <w:rPr>
          <w:spacing w:val="-2"/>
        </w:rPr>
        <w:t xml:space="preserve"> </w:t>
      </w:r>
      <w:r>
        <w:t>заданий</w:t>
      </w:r>
      <w:r>
        <w:rPr>
          <w:spacing w:val="-3"/>
        </w:rPr>
        <w:t xml:space="preserve"> </w:t>
      </w:r>
      <w:r>
        <w:t>и решении</w:t>
      </w:r>
      <w:r>
        <w:rPr>
          <w:spacing w:val="-3"/>
        </w:rPr>
        <w:t xml:space="preserve"> </w:t>
      </w:r>
      <w:r>
        <w:t>расчетных задач</w:t>
      </w:r>
      <w:r>
        <w:rPr>
          <w:spacing w:val="-2"/>
        </w:rPr>
        <w:t xml:space="preserve"> </w:t>
      </w:r>
      <w:r>
        <w:t>с</w:t>
      </w:r>
      <w:r>
        <w:rPr>
          <w:spacing w:val="-2"/>
        </w:rPr>
        <w:t xml:space="preserve"> </w:t>
      </w:r>
      <w:r>
        <w:t>опорой на</w:t>
      </w:r>
      <w:r>
        <w:rPr>
          <w:spacing w:val="-2"/>
        </w:rPr>
        <w:t xml:space="preserve"> </w:t>
      </w:r>
      <w:r>
        <w:t>алгоритм учебных действий изученные законы и теории: закон сохранения массы, Периодический закон Д.И. Менделеева, *закон постоянства состава*,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w:t>
      </w:r>
      <w:r>
        <w:rPr>
          <w:spacing w:val="-2"/>
        </w:rPr>
        <w:t xml:space="preserve"> </w:t>
      </w:r>
      <w:r>
        <w:t>и распределение их по</w:t>
      </w:r>
      <w:r>
        <w:rPr>
          <w:spacing w:val="-1"/>
        </w:rPr>
        <w:t xml:space="preserve"> </w:t>
      </w:r>
      <w:r>
        <w:t xml:space="preserve">электронным </w:t>
      </w:r>
      <w:r>
        <w:rPr>
          <w:spacing w:val="-2"/>
        </w:rPr>
        <w:t>слоям);</w:t>
      </w:r>
    </w:p>
    <w:p w:rsidR="000746FB" w:rsidRDefault="00930EAB">
      <w:pPr>
        <w:pStyle w:val="a3"/>
        <w:spacing w:line="276" w:lineRule="auto"/>
        <w:ind w:right="414" w:firstLine="5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0746FB" w:rsidRDefault="00930EAB">
      <w:pPr>
        <w:pStyle w:val="a3"/>
        <w:spacing w:line="276" w:lineRule="auto"/>
        <w:ind w:right="424" w:firstLine="540"/>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0746FB" w:rsidRDefault="00930EAB">
      <w:pPr>
        <w:pStyle w:val="a3"/>
        <w:spacing w:line="276" w:lineRule="auto"/>
        <w:ind w:right="423" w:firstLine="540"/>
      </w:pPr>
      <w:r>
        <w:t>прогнозировать свойства</w:t>
      </w:r>
      <w:r>
        <w:rPr>
          <w:spacing w:val="-2"/>
        </w:rPr>
        <w:t xml:space="preserve"> </w:t>
      </w:r>
      <w:r>
        <w:t>веществ</w:t>
      </w:r>
      <w:r>
        <w:rPr>
          <w:spacing w:val="-1"/>
        </w:rPr>
        <w:t xml:space="preserve"> </w:t>
      </w:r>
      <w:r>
        <w:t>в</w:t>
      </w:r>
      <w:r>
        <w:rPr>
          <w:spacing w:val="-1"/>
        </w:rPr>
        <w:t xml:space="preserve"> </w:t>
      </w:r>
      <w:r>
        <w:t>зависимости от их</w:t>
      </w:r>
      <w:r>
        <w:rPr>
          <w:spacing w:val="-1"/>
        </w:rPr>
        <w:t xml:space="preserve"> </w:t>
      </w:r>
      <w:r>
        <w:t>состава</w:t>
      </w:r>
      <w:r>
        <w:rPr>
          <w:spacing w:val="-2"/>
        </w:rPr>
        <w:t xml:space="preserve"> </w:t>
      </w:r>
      <w:r>
        <w:t>и строения; возможности протекания химических превращений в различных условиях после предварительного обсуждения с педагогом;</w:t>
      </w:r>
    </w:p>
    <w:p w:rsidR="000746FB" w:rsidRDefault="00930EAB">
      <w:pPr>
        <w:pStyle w:val="a3"/>
        <w:spacing w:line="276" w:lineRule="auto"/>
        <w:ind w:right="421" w:firstLine="5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0746FB" w:rsidRDefault="00930EAB">
      <w:pPr>
        <w:pStyle w:val="a3"/>
        <w:spacing w:line="276" w:lineRule="auto"/>
        <w:ind w:right="414" w:firstLine="540"/>
      </w:pPr>
      <w: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w:t>
      </w:r>
      <w:r>
        <w:rPr>
          <w:spacing w:val="-1"/>
        </w:rPr>
        <w:t xml:space="preserve"> </w:t>
      </w:r>
      <w:r>
        <w:t>–</w:t>
      </w:r>
      <w:r>
        <w:rPr>
          <w:spacing w:val="-2"/>
        </w:rPr>
        <w:t xml:space="preserve"> </w:t>
      </w:r>
      <w:r>
        <w:t>наблюдение,</w:t>
      </w:r>
      <w:r>
        <w:rPr>
          <w:spacing w:val="-2"/>
        </w:rPr>
        <w:t xml:space="preserve"> </w:t>
      </w:r>
      <w:r>
        <w:t>измерение,</w:t>
      </w:r>
      <w:r>
        <w:rPr>
          <w:spacing w:val="-2"/>
        </w:rPr>
        <w:t xml:space="preserve"> </w:t>
      </w:r>
      <w:r>
        <w:t>моделирование,</w:t>
      </w:r>
      <w:r>
        <w:rPr>
          <w:spacing w:val="-2"/>
        </w:rPr>
        <w:t xml:space="preserve"> </w:t>
      </w:r>
      <w:r>
        <w:t>эксперимент</w:t>
      </w:r>
      <w:r>
        <w:rPr>
          <w:spacing w:val="-2"/>
        </w:rPr>
        <w:t xml:space="preserve"> </w:t>
      </w:r>
      <w:r>
        <w:t>*(реальный</w:t>
      </w:r>
      <w:r>
        <w:rPr>
          <w:spacing w:val="-2"/>
        </w:rPr>
        <w:t xml:space="preserve"> </w:t>
      </w:r>
      <w:r>
        <w:t>и</w:t>
      </w:r>
      <w:r>
        <w:rPr>
          <w:spacing w:val="-1"/>
        </w:rPr>
        <w:t xml:space="preserve"> </w:t>
      </w:r>
      <w:r>
        <w:t>мысленный)* под руководством педагога;</w:t>
      </w:r>
    </w:p>
    <w:p w:rsidR="000746FB" w:rsidRDefault="00930EAB">
      <w:pPr>
        <w:pStyle w:val="a3"/>
        <w:spacing w:line="276" w:lineRule="auto"/>
        <w:ind w:right="415" w:firstLine="54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w:t>
      </w:r>
      <w:r>
        <w:rPr>
          <w:spacing w:val="80"/>
          <w:w w:val="150"/>
        </w:rPr>
        <w:t xml:space="preserve"> </w:t>
      </w:r>
      <w:r>
        <w:t>и</w:t>
      </w:r>
      <w:r>
        <w:rPr>
          <w:spacing w:val="80"/>
          <w:w w:val="150"/>
        </w:rPr>
        <w:t xml:space="preserve"> </w:t>
      </w:r>
      <w:r>
        <w:t>кислорода),</w:t>
      </w:r>
      <w:r>
        <w:rPr>
          <w:spacing w:val="80"/>
          <w:w w:val="150"/>
        </w:rPr>
        <w:t xml:space="preserve"> </w:t>
      </w:r>
      <w:r>
        <w:t>приготовлению</w:t>
      </w:r>
      <w:r>
        <w:rPr>
          <w:spacing w:val="80"/>
          <w:w w:val="150"/>
        </w:rPr>
        <w:t xml:space="preserve"> </w:t>
      </w:r>
      <w:r>
        <w:t>растворов</w:t>
      </w:r>
      <w:r>
        <w:rPr>
          <w:spacing w:val="80"/>
          <w:w w:val="150"/>
        </w:rPr>
        <w:t xml:space="preserve"> </w:t>
      </w:r>
      <w:r>
        <w:t>с</w:t>
      </w:r>
      <w:r>
        <w:rPr>
          <w:spacing w:val="80"/>
          <w:w w:val="150"/>
        </w:rPr>
        <w:t xml:space="preserve"> </w:t>
      </w:r>
      <w:r>
        <w:t>определённой</w:t>
      </w:r>
      <w:r>
        <w:rPr>
          <w:spacing w:val="80"/>
          <w:w w:val="150"/>
        </w:rPr>
        <w:t xml:space="preserve"> </w:t>
      </w:r>
      <w:r>
        <w:t>массовой</w:t>
      </w:r>
      <w:r>
        <w:rPr>
          <w:spacing w:val="80"/>
          <w:w w:val="150"/>
        </w:rPr>
        <w:t xml:space="preserve"> </w:t>
      </w:r>
      <w:r>
        <w:t>долей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1"/>
      </w:pPr>
      <w:r>
        <w:lastRenderedPageBreak/>
        <w:t>растворённого вещества; планировать и проводить химические эксперименты по распознаванию растворов щелочей и кислот с помощью индикаторов (лакмус,</w:t>
      </w:r>
      <w:r>
        <w:rPr>
          <w:spacing w:val="40"/>
        </w:rPr>
        <w:t xml:space="preserve"> </w:t>
      </w:r>
      <w:r>
        <w:t>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0746FB" w:rsidRDefault="000746FB">
      <w:pPr>
        <w:pStyle w:val="a3"/>
        <w:spacing w:before="46"/>
        <w:ind w:left="0"/>
        <w:jc w:val="left"/>
      </w:pPr>
    </w:p>
    <w:p w:rsidR="000746FB" w:rsidRDefault="00930EAB">
      <w:pPr>
        <w:pStyle w:val="4"/>
        <w:numPr>
          <w:ilvl w:val="0"/>
          <w:numId w:val="80"/>
        </w:numPr>
        <w:tabs>
          <w:tab w:val="left" w:pos="866"/>
        </w:tabs>
      </w:pPr>
      <w:r>
        <w:rPr>
          <w:spacing w:val="-2"/>
        </w:rPr>
        <w:t>КЛАСС</w:t>
      </w:r>
    </w:p>
    <w:p w:rsidR="000746FB" w:rsidRDefault="00930EAB">
      <w:pPr>
        <w:pStyle w:val="a3"/>
        <w:spacing w:before="36" w:line="276" w:lineRule="auto"/>
        <w:ind w:right="418" w:firstLine="540"/>
      </w:pPr>
      <w:r>
        <w:t>раскрывать смысл основных химических понятий: химический элемент, атом,</w:t>
      </w:r>
      <w:r>
        <w:rPr>
          <w:spacing w:val="40"/>
        </w:rPr>
        <w:t xml:space="preserve"> </w:t>
      </w:r>
      <w:r>
        <w:t>молекула, ион, катион, анион, простое вещество, сложное вещество, валентность, электроотрицательность,</w:t>
      </w:r>
      <w:r>
        <w:rPr>
          <w:spacing w:val="40"/>
        </w:rPr>
        <w:t xml:space="preserve">  </w:t>
      </w:r>
      <w:r>
        <w:t>степень</w:t>
      </w:r>
      <w:r>
        <w:rPr>
          <w:spacing w:val="40"/>
        </w:rPr>
        <w:t xml:space="preserve">  </w:t>
      </w:r>
      <w:r>
        <w:t>окисления,</w:t>
      </w:r>
      <w:r>
        <w:rPr>
          <w:spacing w:val="40"/>
        </w:rPr>
        <w:t xml:space="preserve">  </w:t>
      </w:r>
      <w:r>
        <w:t>химическая</w:t>
      </w:r>
      <w:r>
        <w:rPr>
          <w:spacing w:val="40"/>
        </w:rPr>
        <w:t xml:space="preserve">  </w:t>
      </w:r>
      <w:r>
        <w:t>реакция,</w:t>
      </w:r>
      <w:r>
        <w:rPr>
          <w:spacing w:val="40"/>
        </w:rPr>
        <w:t xml:space="preserve">  </w:t>
      </w:r>
      <w:r>
        <w:t>химическая</w:t>
      </w:r>
      <w:r>
        <w:rPr>
          <w:spacing w:val="40"/>
        </w:rPr>
        <w:t xml:space="preserve">  </w:t>
      </w:r>
      <w:r>
        <w:t>связь,</w:t>
      </w:r>
    </w:p>
    <w:p w:rsidR="000746FB" w:rsidRDefault="00930EAB">
      <w:pPr>
        <w:pStyle w:val="a3"/>
        <w:spacing w:line="276" w:lineRule="auto"/>
        <w:ind w:right="416"/>
      </w:pPr>
      <w:r>
        <w:t>*тепловой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w:t>
      </w:r>
      <w:r>
        <w:rPr>
          <w:spacing w:val="58"/>
        </w:rPr>
        <w:t xml:space="preserve">  </w:t>
      </w:r>
      <w:r>
        <w:t>связь</w:t>
      </w:r>
      <w:r>
        <w:rPr>
          <w:spacing w:val="59"/>
        </w:rPr>
        <w:t xml:space="preserve">  </w:t>
      </w:r>
      <w:r>
        <w:t>(ковалентная,</w:t>
      </w:r>
      <w:r>
        <w:rPr>
          <w:spacing w:val="59"/>
        </w:rPr>
        <w:t xml:space="preserve">  </w:t>
      </w:r>
      <w:r>
        <w:t>ионная,</w:t>
      </w:r>
      <w:r>
        <w:rPr>
          <w:spacing w:val="57"/>
        </w:rPr>
        <w:t xml:space="preserve">  </w:t>
      </w:r>
      <w:r>
        <w:t>металлическая),</w:t>
      </w:r>
      <w:r>
        <w:rPr>
          <w:spacing w:val="58"/>
        </w:rPr>
        <w:t xml:space="preserve">  </w:t>
      </w:r>
      <w:r>
        <w:t>кристаллическая</w:t>
      </w:r>
      <w:r>
        <w:rPr>
          <w:spacing w:val="59"/>
        </w:rPr>
        <w:t xml:space="preserve">  </w:t>
      </w:r>
      <w:r>
        <w:rPr>
          <w:spacing w:val="-2"/>
        </w:rPr>
        <w:t>решётка,</w:t>
      </w:r>
    </w:p>
    <w:p w:rsidR="000746FB" w:rsidRDefault="00930EAB">
      <w:pPr>
        <w:pStyle w:val="a3"/>
        <w:spacing w:line="278" w:lineRule="auto"/>
        <w:ind w:right="424"/>
      </w:pPr>
      <w:r>
        <w:t>*коррозия металлов, сплавы; скорость химической реакции*, предельно допустимая концентрация (ПДК) вещества;</w:t>
      </w:r>
    </w:p>
    <w:p w:rsidR="000746FB" w:rsidRDefault="00930EAB">
      <w:pPr>
        <w:pStyle w:val="a3"/>
        <w:spacing w:line="276" w:lineRule="auto"/>
        <w:ind w:right="426" w:firstLine="540"/>
      </w:pPr>
      <w:r>
        <w:t>иллюстрировать взаимосвязь основных химических понятий (см. п. 1) и применять эти понятия при описании веществ и их превращений;</w:t>
      </w:r>
    </w:p>
    <w:p w:rsidR="000746FB" w:rsidRDefault="00930EAB">
      <w:pPr>
        <w:pStyle w:val="a3"/>
        <w:spacing w:line="276" w:lineRule="auto"/>
        <w:ind w:right="424" w:firstLine="540"/>
      </w:pPr>
      <w: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0746FB" w:rsidRDefault="00930EAB">
      <w:pPr>
        <w:pStyle w:val="a3"/>
        <w:spacing w:line="276" w:lineRule="auto"/>
        <w:ind w:right="414" w:firstLine="54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*тип кристаллической решётки конкретного вещества*;</w:t>
      </w:r>
    </w:p>
    <w:p w:rsidR="000746FB" w:rsidRDefault="00930EAB">
      <w:pPr>
        <w:pStyle w:val="a3"/>
        <w:spacing w:line="276" w:lineRule="auto"/>
        <w:ind w:right="415" w:firstLine="54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0746FB" w:rsidRDefault="00930EAB">
      <w:pPr>
        <w:pStyle w:val="a3"/>
        <w:spacing w:line="276" w:lineRule="auto"/>
        <w:ind w:right="414" w:firstLine="5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0746FB" w:rsidRDefault="00930EAB">
      <w:pPr>
        <w:pStyle w:val="a3"/>
        <w:spacing w:line="276" w:lineRule="auto"/>
        <w:ind w:right="423" w:firstLine="540"/>
      </w:pPr>
      <w: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0746FB" w:rsidRDefault="00930EAB">
      <w:pPr>
        <w:pStyle w:val="a3"/>
        <w:spacing w:line="276" w:lineRule="auto"/>
        <w:ind w:right="424" w:firstLine="540"/>
      </w:pPr>
      <w:r>
        <w:t>составлять уравнения электролитической диссоциации кислот, щелочей и солей;</w:t>
      </w:r>
      <w:r>
        <w:rPr>
          <w:spacing w:val="40"/>
        </w:rPr>
        <w:t xml:space="preserve"> </w:t>
      </w:r>
      <w:r>
        <w:t>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8" w:firstLine="540"/>
      </w:pPr>
      <w:r>
        <w:lastRenderedPageBreak/>
        <w:t>раскрывать сущность окислительно-восстановительных реакций посредством составления электронного баланса этих реакций;</w:t>
      </w:r>
    </w:p>
    <w:p w:rsidR="000746FB" w:rsidRDefault="00930EAB">
      <w:pPr>
        <w:pStyle w:val="a3"/>
        <w:spacing w:line="278" w:lineRule="auto"/>
        <w:ind w:right="422" w:firstLine="540"/>
      </w:pPr>
      <w:r>
        <w:t>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w:t>
      </w:r>
    </w:p>
    <w:p w:rsidR="000746FB" w:rsidRDefault="00930EAB">
      <w:pPr>
        <w:pStyle w:val="a3"/>
        <w:spacing w:line="276" w:lineRule="auto"/>
        <w:ind w:right="425" w:firstLine="5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0746FB" w:rsidRDefault="00930EAB">
      <w:pPr>
        <w:pStyle w:val="a3"/>
        <w:spacing w:line="276" w:lineRule="auto"/>
        <w:ind w:right="425" w:firstLine="54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746FB" w:rsidRDefault="00930EAB">
      <w:pPr>
        <w:pStyle w:val="a3"/>
        <w:spacing w:line="276" w:lineRule="auto"/>
        <w:ind w:right="415" w:firstLine="540"/>
      </w:pPr>
      <w: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w:t>
      </w:r>
      <w:r>
        <w:rPr>
          <w:spacing w:val="40"/>
        </w:rPr>
        <w:t xml:space="preserve"> </w:t>
      </w:r>
      <w:r>
        <w:t>в водных растворах неорганических веществ;</w:t>
      </w:r>
    </w:p>
    <w:p w:rsidR="000746FB" w:rsidRDefault="00930EAB">
      <w:pPr>
        <w:pStyle w:val="a3"/>
        <w:spacing w:line="276" w:lineRule="auto"/>
        <w:ind w:right="413" w:firstLine="54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746FB" w:rsidRDefault="000746FB">
      <w:pPr>
        <w:pStyle w:val="a3"/>
        <w:ind w:left="0"/>
        <w:jc w:val="left"/>
      </w:pPr>
    </w:p>
    <w:p w:rsidR="000746FB" w:rsidRDefault="000746FB">
      <w:pPr>
        <w:pStyle w:val="a3"/>
        <w:spacing w:before="4"/>
        <w:ind w:left="0"/>
        <w:jc w:val="left"/>
      </w:pPr>
    </w:p>
    <w:p w:rsidR="000746FB" w:rsidRDefault="00930EAB">
      <w:pPr>
        <w:pStyle w:val="3"/>
        <w:numPr>
          <w:ilvl w:val="1"/>
          <w:numId w:val="217"/>
        </w:numPr>
        <w:tabs>
          <w:tab w:val="left" w:pos="893"/>
        </w:tabs>
        <w:spacing w:before="1" w:line="276" w:lineRule="auto"/>
        <w:ind w:left="146" w:right="413" w:firstLine="0"/>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w:t>
      </w:r>
      <w:r>
        <w:rPr>
          <w:spacing w:val="40"/>
        </w:rPr>
        <w:t xml:space="preserve"> </w:t>
      </w:r>
      <w:r>
        <w:t>Основы</w:t>
      </w:r>
      <w:r>
        <w:rPr>
          <w:spacing w:val="40"/>
        </w:rPr>
        <w:t xml:space="preserve"> </w:t>
      </w:r>
      <w:r>
        <w:t>духовно-</w:t>
      </w:r>
      <w:r>
        <w:rPr>
          <w:rFonts w:ascii="Times New Roman" w:hAnsi="Times New Roman"/>
          <w:b w:val="0"/>
          <w:i w:val="0"/>
          <w:spacing w:val="80"/>
        </w:rPr>
        <w:t xml:space="preserve"> </w:t>
      </w:r>
      <w:r>
        <w:t>нравственной культуры народов России".</w:t>
      </w:r>
    </w:p>
    <w:p w:rsidR="000746FB" w:rsidRDefault="000746FB">
      <w:pPr>
        <w:pStyle w:val="a3"/>
        <w:spacing w:before="45"/>
        <w:ind w:left="0"/>
        <w:jc w:val="left"/>
        <w:rPr>
          <w:rFonts w:ascii="Cambria"/>
          <w:b/>
          <w:i/>
          <w:sz w:val="28"/>
        </w:rPr>
      </w:pPr>
    </w:p>
    <w:p w:rsidR="000746FB" w:rsidRDefault="00930EAB">
      <w:pPr>
        <w:pStyle w:val="a3"/>
        <w:spacing w:before="1"/>
        <w:ind w:left="686"/>
        <w:jc w:val="left"/>
      </w:pPr>
      <w:r>
        <w:t>ПОЯСНИТЕЛЬНАЯ</w:t>
      </w:r>
      <w:r>
        <w:rPr>
          <w:spacing w:val="-11"/>
        </w:rPr>
        <w:t xml:space="preserve"> </w:t>
      </w:r>
      <w:r>
        <w:rPr>
          <w:spacing w:val="-2"/>
        </w:rPr>
        <w:t>ЗАПИСКА</w:t>
      </w:r>
    </w:p>
    <w:p w:rsidR="000746FB" w:rsidRDefault="00930EAB">
      <w:pPr>
        <w:pStyle w:val="a3"/>
        <w:spacing w:before="40" w:line="276" w:lineRule="auto"/>
        <w:ind w:right="416" w:firstLine="540"/>
      </w:pPr>
      <w:r>
        <w:t>Рабочая программа по учебному предмету «Основы духовно-нравственной культуры народов России» для обучающихся с задержкой психического развития на уровне основного общего образования составлена на основе требований к результатам освоения адаптированной образовательной программы основного общего образования для обучающихся с ЗПР, представленных в Федеральном государственном образовательном стандарте основного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6FB" w:rsidRDefault="00930EAB">
      <w:pPr>
        <w:pStyle w:val="a3"/>
        <w:spacing w:before="1" w:line="276" w:lineRule="auto"/>
        <w:ind w:right="415" w:firstLine="540"/>
      </w:pPr>
      <w:r>
        <w:t>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746FB" w:rsidRDefault="00930EAB">
      <w:pPr>
        <w:pStyle w:val="a3"/>
        <w:spacing w:line="276" w:lineRule="auto"/>
        <w:ind w:right="418" w:firstLine="540"/>
      </w:pPr>
      <w:r>
        <w:t>В процессе изучения курса ОДНКНР обучающиеся с ЗПР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746FB" w:rsidRDefault="00930EAB">
      <w:pPr>
        <w:pStyle w:val="a3"/>
        <w:spacing w:line="276" w:lineRule="auto"/>
        <w:ind w:right="422" w:firstLine="540"/>
      </w:pPr>
      <w:r>
        <w:t>Обучающиеся с ЗПР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w:t>
      </w:r>
      <w:r>
        <w:rPr>
          <w:spacing w:val="40"/>
        </w:rPr>
        <w:t xml:space="preserve"> </w:t>
      </w:r>
      <w:r>
        <w:t>инструменты</w:t>
      </w:r>
      <w:r>
        <w:rPr>
          <w:spacing w:val="40"/>
        </w:rPr>
        <w:t xml:space="preserve"> </w:t>
      </w:r>
      <w:r>
        <w:t>самопрезентации,</w:t>
      </w:r>
      <w:r>
        <w:rPr>
          <w:spacing w:val="40"/>
        </w:rPr>
        <w:t xml:space="preserve"> </w:t>
      </w:r>
      <w:r>
        <w:t>исторические</w:t>
      </w:r>
      <w:r>
        <w:rPr>
          <w:spacing w:val="40"/>
        </w:rPr>
        <w:t xml:space="preserve"> </w:t>
      </w:r>
      <w:r>
        <w:t>и</w:t>
      </w:r>
      <w:r>
        <w:rPr>
          <w:spacing w:val="40"/>
        </w:rPr>
        <w:t xml:space="preserve"> </w:t>
      </w:r>
      <w:r>
        <w:t>современные</w:t>
      </w:r>
      <w:r>
        <w:rPr>
          <w:spacing w:val="40"/>
        </w:rPr>
        <w:t xml:space="preserve"> </w:t>
      </w:r>
      <w:r>
        <w:t>особенности</w:t>
      </w:r>
    </w:p>
    <w:p w:rsidR="000746FB" w:rsidRDefault="000746FB">
      <w:pPr>
        <w:pStyle w:val="a3"/>
        <w:spacing w:line="276" w:lineRule="auto"/>
        <w:sectPr w:rsidR="000746FB">
          <w:pgSz w:w="11910" w:h="16840"/>
          <w:pgMar w:top="800" w:right="425" w:bottom="1200" w:left="1275" w:header="0" w:footer="997" w:gutter="0"/>
          <w:cols w:space="720"/>
        </w:sectPr>
      </w:pPr>
    </w:p>
    <w:p w:rsidR="000746FB" w:rsidRDefault="00930EAB">
      <w:pPr>
        <w:pStyle w:val="a3"/>
        <w:spacing w:before="76"/>
      </w:pPr>
      <w:r>
        <w:lastRenderedPageBreak/>
        <w:t>духовно-нравственного</w:t>
      </w:r>
      <w:r>
        <w:rPr>
          <w:spacing w:val="-8"/>
        </w:rPr>
        <w:t xml:space="preserve"> </w:t>
      </w:r>
      <w:r>
        <w:t>развития</w:t>
      </w:r>
      <w:r>
        <w:rPr>
          <w:spacing w:val="-9"/>
        </w:rPr>
        <w:t xml:space="preserve"> </w:t>
      </w:r>
      <w:r>
        <w:t>народов</w:t>
      </w:r>
      <w:r>
        <w:rPr>
          <w:spacing w:val="-6"/>
        </w:rPr>
        <w:t xml:space="preserve"> </w:t>
      </w:r>
      <w:r>
        <w:rPr>
          <w:spacing w:val="-2"/>
        </w:rPr>
        <w:t>России.</w:t>
      </w:r>
    </w:p>
    <w:p w:rsidR="000746FB" w:rsidRDefault="00930EAB">
      <w:pPr>
        <w:pStyle w:val="a3"/>
        <w:spacing w:before="40" w:line="276" w:lineRule="auto"/>
        <w:ind w:right="415" w:firstLine="54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w:t>
      </w:r>
    </w:p>
    <w:p w:rsidR="000746FB" w:rsidRDefault="00930EAB">
      <w:pPr>
        <w:pStyle w:val="a3"/>
        <w:spacing w:line="276" w:lineRule="auto"/>
        <w:ind w:right="423" w:firstLine="54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746FB" w:rsidRDefault="00930EAB">
      <w:pPr>
        <w:pStyle w:val="a3"/>
        <w:spacing w:before="1" w:line="276" w:lineRule="auto"/>
        <w:ind w:right="419" w:firstLine="54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746FB" w:rsidRDefault="00930EAB">
      <w:pPr>
        <w:pStyle w:val="a3"/>
        <w:spacing w:line="276" w:lineRule="auto"/>
        <w:ind w:right="415" w:firstLine="54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 ЗПР, содержанию гуманитарных и общественно-научных учебных предметов.</w:t>
      </w:r>
    </w:p>
    <w:p w:rsidR="000746FB" w:rsidRDefault="00930EAB">
      <w:pPr>
        <w:pStyle w:val="a3"/>
        <w:spacing w:line="276" w:lineRule="auto"/>
        <w:ind w:right="415" w:firstLine="54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w:t>
      </w:r>
      <w:r>
        <w:rPr>
          <w:spacing w:val="40"/>
        </w:rPr>
        <w:t xml:space="preserve"> </w:t>
      </w:r>
      <w:r>
        <w:t>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0746FB" w:rsidRDefault="00930EAB">
      <w:pPr>
        <w:spacing w:before="2" w:line="276" w:lineRule="auto"/>
        <w:ind w:left="146" w:right="420" w:firstLine="540"/>
        <w:jc w:val="both"/>
        <w:rPr>
          <w:sz w:val="24"/>
        </w:rPr>
      </w:pPr>
      <w:r>
        <w:rPr>
          <w:b/>
          <w:i/>
          <w:sz w:val="24"/>
        </w:rPr>
        <w:t xml:space="preserve">Цели и задачи изучения учебного предмета </w:t>
      </w:r>
      <w:r>
        <w:rPr>
          <w:sz w:val="24"/>
        </w:rPr>
        <w:t>«Основы духовно-нравственной культуры народов России»</w:t>
      </w:r>
    </w:p>
    <w:p w:rsidR="000746FB" w:rsidRDefault="00930EAB">
      <w:pPr>
        <w:pStyle w:val="a3"/>
        <w:spacing w:line="276" w:lineRule="auto"/>
        <w:ind w:right="420" w:firstLine="540"/>
      </w:pPr>
      <w:r>
        <w:t>Общие цели изучения учебного предмета «Основы духовно-нравственной культуры народов России» представлены в соответствующей Примерной рабочей программе</w:t>
      </w:r>
      <w:r>
        <w:rPr>
          <w:spacing w:val="40"/>
        </w:rPr>
        <w:t xml:space="preserve"> </w:t>
      </w:r>
      <w:r>
        <w:t>основного общего образования.</w:t>
      </w:r>
    </w:p>
    <w:p w:rsidR="000746FB" w:rsidRDefault="00930EAB">
      <w:pPr>
        <w:pStyle w:val="a3"/>
        <w:spacing w:line="276" w:lineRule="auto"/>
        <w:ind w:right="414" w:firstLine="540"/>
      </w:pPr>
      <w:r>
        <w:t>Специальной целью предмета является приобщение обучающихся с ЗПР к культурному наследию народов России,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0746FB" w:rsidRDefault="00930EAB">
      <w:pPr>
        <w:pStyle w:val="6"/>
        <w:spacing w:before="4"/>
        <w:ind w:left="686"/>
      </w:pPr>
      <w:r>
        <w:t>Достижение</w:t>
      </w:r>
      <w:r>
        <w:rPr>
          <w:spacing w:val="-7"/>
        </w:rPr>
        <w:t xml:space="preserve"> </w:t>
      </w:r>
      <w:r>
        <w:t>этих</w:t>
      </w:r>
      <w:r>
        <w:rPr>
          <w:spacing w:val="-3"/>
        </w:rPr>
        <w:t xml:space="preserve"> </w:t>
      </w:r>
      <w:r>
        <w:t>целей</w:t>
      </w:r>
      <w:r>
        <w:rPr>
          <w:spacing w:val="-3"/>
        </w:rPr>
        <w:t xml:space="preserve"> </w:t>
      </w:r>
      <w:r>
        <w:t>обеспечивается</w:t>
      </w:r>
      <w:r>
        <w:rPr>
          <w:spacing w:val="-4"/>
        </w:rPr>
        <w:t xml:space="preserve"> </w:t>
      </w:r>
      <w:r>
        <w:t>решением</w:t>
      </w:r>
      <w:r>
        <w:rPr>
          <w:spacing w:val="-3"/>
        </w:rPr>
        <w:t xml:space="preserve"> </w:t>
      </w:r>
      <w:r>
        <w:t>следующих</w:t>
      </w:r>
      <w:r>
        <w:rPr>
          <w:spacing w:val="-3"/>
        </w:rPr>
        <w:t xml:space="preserve"> </w:t>
      </w:r>
      <w:r>
        <w:rPr>
          <w:spacing w:val="-2"/>
        </w:rPr>
        <w:t>задач:</w:t>
      </w:r>
    </w:p>
    <w:p w:rsidR="000746FB" w:rsidRDefault="00930EAB">
      <w:pPr>
        <w:pStyle w:val="a5"/>
        <w:numPr>
          <w:ilvl w:val="0"/>
          <w:numId w:val="79"/>
        </w:numPr>
        <w:tabs>
          <w:tab w:val="left" w:pos="506"/>
        </w:tabs>
        <w:spacing w:before="39" w:line="276" w:lineRule="auto"/>
        <w:ind w:right="424"/>
        <w:rPr>
          <w:sz w:val="24"/>
        </w:rPr>
      </w:pPr>
      <w:r>
        <w:rPr>
          <w:sz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0746FB" w:rsidRDefault="00930EAB">
      <w:pPr>
        <w:pStyle w:val="a5"/>
        <w:numPr>
          <w:ilvl w:val="0"/>
          <w:numId w:val="79"/>
        </w:numPr>
        <w:tabs>
          <w:tab w:val="left" w:pos="506"/>
        </w:tabs>
        <w:spacing w:line="278" w:lineRule="auto"/>
        <w:ind w:right="425"/>
        <w:rPr>
          <w:sz w:val="24"/>
        </w:rPr>
      </w:pPr>
      <w:r>
        <w:rPr>
          <w:sz w:val="24"/>
        </w:rPr>
        <w:t>формирование первоначальных представлений о традиционных религиях народов</w:t>
      </w:r>
      <w:r>
        <w:rPr>
          <w:spacing w:val="40"/>
          <w:sz w:val="24"/>
        </w:rPr>
        <w:t xml:space="preserve"> </w:t>
      </w:r>
      <w:r>
        <w:rPr>
          <w:sz w:val="24"/>
        </w:rPr>
        <w:t>России, их роли в культуре, истории российского общества;</w:t>
      </w:r>
    </w:p>
    <w:p w:rsidR="000746FB" w:rsidRDefault="00930EAB">
      <w:pPr>
        <w:pStyle w:val="a5"/>
        <w:numPr>
          <w:ilvl w:val="0"/>
          <w:numId w:val="79"/>
        </w:numPr>
        <w:tabs>
          <w:tab w:val="left" w:pos="506"/>
        </w:tabs>
        <w:spacing w:line="272" w:lineRule="exact"/>
        <w:rPr>
          <w:sz w:val="24"/>
        </w:rPr>
      </w:pPr>
      <w:r>
        <w:rPr>
          <w:sz w:val="24"/>
        </w:rPr>
        <w:t>формирование</w:t>
      </w:r>
      <w:r>
        <w:rPr>
          <w:spacing w:val="67"/>
          <w:sz w:val="24"/>
        </w:rPr>
        <w:t xml:space="preserve"> </w:t>
      </w:r>
      <w:r>
        <w:rPr>
          <w:sz w:val="24"/>
        </w:rPr>
        <w:t>основ</w:t>
      </w:r>
      <w:r>
        <w:rPr>
          <w:spacing w:val="69"/>
          <w:sz w:val="24"/>
        </w:rPr>
        <w:t xml:space="preserve"> </w:t>
      </w:r>
      <w:r>
        <w:rPr>
          <w:sz w:val="24"/>
        </w:rPr>
        <w:t>морали,</w:t>
      </w:r>
      <w:r>
        <w:rPr>
          <w:spacing w:val="70"/>
          <w:sz w:val="24"/>
        </w:rPr>
        <w:t xml:space="preserve"> </w:t>
      </w:r>
      <w:r>
        <w:rPr>
          <w:sz w:val="24"/>
        </w:rPr>
        <w:t>семейных</w:t>
      </w:r>
      <w:r>
        <w:rPr>
          <w:spacing w:val="72"/>
          <w:sz w:val="24"/>
        </w:rPr>
        <w:t xml:space="preserve"> </w:t>
      </w:r>
      <w:r>
        <w:rPr>
          <w:sz w:val="24"/>
        </w:rPr>
        <w:t>ценностей,</w:t>
      </w:r>
      <w:r>
        <w:rPr>
          <w:spacing w:val="70"/>
          <w:sz w:val="24"/>
        </w:rPr>
        <w:t xml:space="preserve"> </w:t>
      </w:r>
      <w:r>
        <w:rPr>
          <w:sz w:val="24"/>
        </w:rPr>
        <w:t>ориентированное</w:t>
      </w:r>
      <w:r>
        <w:rPr>
          <w:spacing w:val="69"/>
          <w:sz w:val="24"/>
        </w:rPr>
        <w:t xml:space="preserve"> </w:t>
      </w:r>
      <w:r>
        <w:rPr>
          <w:sz w:val="24"/>
        </w:rPr>
        <w:t>на</w:t>
      </w:r>
      <w:r>
        <w:rPr>
          <w:spacing w:val="70"/>
          <w:sz w:val="24"/>
        </w:rPr>
        <w:t xml:space="preserve"> </w:t>
      </w:r>
      <w:r>
        <w:rPr>
          <w:spacing w:val="-2"/>
          <w:sz w:val="24"/>
        </w:rPr>
        <w:t>соизмерение</w:t>
      </w:r>
    </w:p>
    <w:p w:rsidR="000746FB" w:rsidRDefault="000746FB">
      <w:pPr>
        <w:pStyle w:val="a5"/>
        <w:spacing w:line="272" w:lineRule="exac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left="506" w:right="424"/>
      </w:pPr>
      <w:r>
        <w:lastRenderedPageBreak/>
        <w:t>своих поступков с нравственными идеалами, на осознание своих обязанностей перед семьей, страной;</w:t>
      </w:r>
    </w:p>
    <w:p w:rsidR="000746FB" w:rsidRDefault="00930EAB">
      <w:pPr>
        <w:pStyle w:val="a5"/>
        <w:numPr>
          <w:ilvl w:val="0"/>
          <w:numId w:val="79"/>
        </w:numPr>
        <w:tabs>
          <w:tab w:val="left" w:pos="506"/>
        </w:tabs>
        <w:spacing w:line="276" w:lineRule="auto"/>
        <w:ind w:right="423"/>
        <w:rPr>
          <w:sz w:val="24"/>
        </w:rPr>
      </w:pPr>
      <w:r>
        <w:rPr>
          <w:sz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0746FB" w:rsidRDefault="00930EAB">
      <w:pPr>
        <w:pStyle w:val="a5"/>
        <w:numPr>
          <w:ilvl w:val="0"/>
          <w:numId w:val="79"/>
        </w:numPr>
        <w:tabs>
          <w:tab w:val="left" w:pos="506"/>
        </w:tabs>
        <w:rPr>
          <w:sz w:val="24"/>
        </w:rPr>
      </w:pPr>
      <w:r>
        <w:rPr>
          <w:sz w:val="24"/>
        </w:rPr>
        <w:t>развитие</w:t>
      </w:r>
      <w:r>
        <w:rPr>
          <w:spacing w:val="-6"/>
          <w:sz w:val="24"/>
        </w:rPr>
        <w:t xml:space="preserve"> </w:t>
      </w:r>
      <w:r>
        <w:rPr>
          <w:sz w:val="24"/>
        </w:rPr>
        <w:t>информационной</w:t>
      </w:r>
      <w:r>
        <w:rPr>
          <w:spacing w:val="-4"/>
          <w:sz w:val="24"/>
        </w:rPr>
        <w:t xml:space="preserve"> </w:t>
      </w:r>
      <w:r>
        <w:rPr>
          <w:sz w:val="24"/>
        </w:rPr>
        <w:t>культуры</w:t>
      </w:r>
      <w:r>
        <w:rPr>
          <w:spacing w:val="-5"/>
          <w:sz w:val="24"/>
        </w:rPr>
        <w:t xml:space="preserve"> </w:t>
      </w:r>
      <w:r>
        <w:rPr>
          <w:sz w:val="24"/>
        </w:rPr>
        <w:t>обучающихся</w:t>
      </w:r>
      <w:r>
        <w:rPr>
          <w:spacing w:val="-4"/>
          <w:sz w:val="24"/>
        </w:rPr>
        <w:t xml:space="preserve"> </w:t>
      </w:r>
      <w:r>
        <w:rPr>
          <w:sz w:val="24"/>
        </w:rPr>
        <w:t>с</w:t>
      </w:r>
      <w:r>
        <w:rPr>
          <w:spacing w:val="-5"/>
          <w:sz w:val="24"/>
        </w:rPr>
        <w:t xml:space="preserve"> </w:t>
      </w:r>
      <w:r>
        <w:rPr>
          <w:spacing w:val="-4"/>
          <w:sz w:val="24"/>
        </w:rPr>
        <w:t>ЗПР.</w:t>
      </w:r>
    </w:p>
    <w:p w:rsidR="000746FB" w:rsidRDefault="00930EAB">
      <w:pPr>
        <w:pStyle w:val="a3"/>
        <w:spacing w:before="40" w:line="276" w:lineRule="auto"/>
        <w:ind w:right="417" w:firstLine="540"/>
      </w:pPr>
      <w: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0746FB" w:rsidRDefault="00930EAB">
      <w:pPr>
        <w:pStyle w:val="a3"/>
        <w:spacing w:before="2" w:line="276" w:lineRule="auto"/>
        <w:ind w:right="417" w:firstLine="540"/>
      </w:pPr>
      <w:r>
        <w:t>Предмет имеет интегративный характер: изучение направлено на образование, воспитание и социализацию подростка при особом внимании к его социально- эмоциональному развитию. 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0746FB" w:rsidRDefault="00930EAB">
      <w:pPr>
        <w:pStyle w:val="a3"/>
        <w:spacing w:line="276" w:lineRule="auto"/>
        <w:ind w:right="417" w:firstLine="540"/>
      </w:pPr>
      <w:r>
        <w:t>Содержание предмета представлено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w:t>
      </w:r>
    </w:p>
    <w:p w:rsidR="000746FB" w:rsidRDefault="00930EAB">
      <w:pPr>
        <w:pStyle w:val="a3"/>
        <w:spacing w:line="276" w:lineRule="auto"/>
        <w:ind w:right="415" w:firstLine="540"/>
      </w:pPr>
      <w: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0746FB" w:rsidRDefault="00930EAB">
      <w:pPr>
        <w:pStyle w:val="a3"/>
        <w:spacing w:line="276" w:lineRule="auto"/>
        <w:ind w:right="415" w:firstLine="540"/>
      </w:pPr>
      <w:r>
        <w:t>Для преодоления трудностей в изучении учебного предмета «Основы духовно- нравственной культуры народов России» необходима адаптация объема и характера</w:t>
      </w:r>
      <w:r>
        <w:rPr>
          <w:spacing w:val="40"/>
        </w:rPr>
        <w:t xml:space="preserve"> </w:t>
      </w:r>
      <w:r>
        <w:t>учебного материала к познавательным возможностям обучающихся с ЗПР: учебный</w:t>
      </w:r>
      <w:r>
        <w:rPr>
          <w:spacing w:val="40"/>
        </w:rPr>
        <w:t xml:space="preserve"> </w:t>
      </w:r>
      <w:r>
        <w:t>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w:t>
      </w:r>
      <w:r>
        <w:rPr>
          <w:spacing w:val="40"/>
        </w:rPr>
        <w:t xml:space="preserve"> </w:t>
      </w:r>
      <w:r>
        <w:t>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 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0746FB" w:rsidRDefault="00930EAB">
      <w:pPr>
        <w:pStyle w:val="6"/>
        <w:spacing w:before="6"/>
        <w:ind w:left="686"/>
      </w:pPr>
      <w:r>
        <w:t>Особенности</w:t>
      </w:r>
      <w:r>
        <w:rPr>
          <w:spacing w:val="25"/>
        </w:rPr>
        <w:t xml:space="preserve">  </w:t>
      </w:r>
      <w:r>
        <w:t>отбора</w:t>
      </w:r>
      <w:r>
        <w:rPr>
          <w:spacing w:val="79"/>
          <w:w w:val="150"/>
        </w:rPr>
        <w:t xml:space="preserve"> </w:t>
      </w:r>
      <w:r>
        <w:t>и</w:t>
      </w:r>
      <w:r>
        <w:rPr>
          <w:spacing w:val="26"/>
        </w:rPr>
        <w:t xml:space="preserve">  </w:t>
      </w:r>
      <w:r>
        <w:t>адаптации</w:t>
      </w:r>
      <w:r>
        <w:rPr>
          <w:spacing w:val="26"/>
        </w:rPr>
        <w:t xml:space="preserve">  </w:t>
      </w:r>
      <w:r>
        <w:t>учебного</w:t>
      </w:r>
      <w:r>
        <w:rPr>
          <w:spacing w:val="25"/>
        </w:rPr>
        <w:t xml:space="preserve">  </w:t>
      </w:r>
      <w:r>
        <w:t>материала</w:t>
      </w:r>
      <w:r>
        <w:rPr>
          <w:spacing w:val="26"/>
        </w:rPr>
        <w:t xml:space="preserve">  </w:t>
      </w:r>
      <w:r>
        <w:t>по</w:t>
      </w:r>
      <w:r>
        <w:rPr>
          <w:spacing w:val="79"/>
          <w:w w:val="150"/>
        </w:rPr>
        <w:t xml:space="preserve"> </w:t>
      </w:r>
      <w:r>
        <w:t>основам</w:t>
      </w:r>
      <w:r>
        <w:rPr>
          <w:spacing w:val="25"/>
        </w:rPr>
        <w:t xml:space="preserve">  </w:t>
      </w:r>
      <w:r>
        <w:rPr>
          <w:spacing w:val="-2"/>
        </w:rPr>
        <w:t>духовно-</w:t>
      </w:r>
    </w:p>
    <w:p w:rsidR="000746FB" w:rsidRDefault="000746FB">
      <w:pPr>
        <w:pStyle w:val="6"/>
        <w:sectPr w:rsidR="000746FB">
          <w:pgSz w:w="11910" w:h="16840"/>
          <w:pgMar w:top="800" w:right="425" w:bottom="1220" w:left="1275" w:header="0" w:footer="997" w:gutter="0"/>
          <w:cols w:space="720"/>
        </w:sectPr>
      </w:pPr>
    </w:p>
    <w:p w:rsidR="000746FB" w:rsidRDefault="00930EAB">
      <w:pPr>
        <w:spacing w:before="60"/>
        <w:ind w:left="146"/>
        <w:jc w:val="both"/>
        <w:rPr>
          <w:b/>
          <w:i/>
          <w:sz w:val="24"/>
        </w:rPr>
      </w:pPr>
      <w:r>
        <w:rPr>
          <w:b/>
          <w:i/>
          <w:sz w:val="24"/>
        </w:rPr>
        <w:lastRenderedPageBreak/>
        <w:t>нравственной</w:t>
      </w:r>
      <w:r>
        <w:rPr>
          <w:b/>
          <w:i/>
          <w:spacing w:val="-6"/>
          <w:sz w:val="24"/>
        </w:rPr>
        <w:t xml:space="preserve"> </w:t>
      </w:r>
      <w:r>
        <w:rPr>
          <w:b/>
          <w:i/>
          <w:sz w:val="24"/>
        </w:rPr>
        <w:t>культуры</w:t>
      </w:r>
      <w:r>
        <w:rPr>
          <w:b/>
          <w:i/>
          <w:spacing w:val="-6"/>
          <w:sz w:val="24"/>
        </w:rPr>
        <w:t xml:space="preserve"> </w:t>
      </w:r>
      <w:r>
        <w:rPr>
          <w:b/>
          <w:i/>
          <w:sz w:val="24"/>
        </w:rPr>
        <w:t>народов</w:t>
      </w:r>
      <w:r>
        <w:rPr>
          <w:b/>
          <w:i/>
          <w:spacing w:val="-5"/>
          <w:sz w:val="24"/>
        </w:rPr>
        <w:t xml:space="preserve"> </w:t>
      </w:r>
      <w:r>
        <w:rPr>
          <w:b/>
          <w:i/>
          <w:spacing w:val="-2"/>
          <w:sz w:val="24"/>
        </w:rPr>
        <w:t>России</w:t>
      </w:r>
    </w:p>
    <w:p w:rsidR="000746FB" w:rsidRDefault="00930EAB">
      <w:pPr>
        <w:pStyle w:val="a3"/>
        <w:spacing w:before="36" w:line="276" w:lineRule="auto"/>
        <w:ind w:right="418" w:firstLine="540"/>
      </w:pPr>
      <w:r>
        <w:t>Обучение учебному предмету «Основы духовно-нравственной культуры народов России»</w:t>
      </w:r>
      <w:r>
        <w:rPr>
          <w:spacing w:val="-1"/>
        </w:rPr>
        <w:t xml:space="preserve"> </w:t>
      </w:r>
      <w:r>
        <w:t>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w:t>
      </w:r>
      <w:r>
        <w:rPr>
          <w:spacing w:val="40"/>
        </w:rPr>
        <w:t xml:space="preserve"> </w:t>
      </w:r>
      <w:r>
        <w:t>приемов актуализации (визуальная опора, памятка и т.д.), опору на личный опыт подростка, привлечение краеведческого материала.</w:t>
      </w:r>
    </w:p>
    <w:p w:rsidR="000746FB" w:rsidRDefault="00930EAB">
      <w:pPr>
        <w:pStyle w:val="a3"/>
        <w:spacing w:line="276" w:lineRule="auto"/>
        <w:ind w:right="424" w:firstLine="54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0746FB" w:rsidRDefault="00930EAB">
      <w:pPr>
        <w:pStyle w:val="a3"/>
        <w:spacing w:before="1" w:line="276" w:lineRule="auto"/>
        <w:ind w:right="417" w:firstLine="540"/>
      </w:pPr>
      <w:r>
        <w:t>Содержание видов деятельности обучающихся с ЗПР определяется их особыми образовательными потребностями. Помимо широко используемых в ФОП ООО общих для всех обучающихся видов деятельности следует усилить виды деятельности, специфичные</w:t>
      </w:r>
      <w:r>
        <w:rPr>
          <w:spacing w:val="40"/>
        </w:rPr>
        <w:t xml:space="preserve"> </w:t>
      </w:r>
      <w:r>
        <w:t>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w:t>
      </w:r>
      <w:r>
        <w:rPr>
          <w:spacing w:val="40"/>
        </w:rPr>
        <w:t xml:space="preserve"> </w:t>
      </w:r>
      <w:r>
        <w:t>коллективные проектные работы.</w:t>
      </w:r>
    </w:p>
    <w:p w:rsidR="000746FB" w:rsidRDefault="00930EAB">
      <w:pPr>
        <w:pStyle w:val="a3"/>
        <w:spacing w:before="2" w:line="276" w:lineRule="auto"/>
        <w:ind w:right="414" w:firstLine="540"/>
      </w:pPr>
      <w:r>
        <w:t xml:space="preserve">Примерная тематическая и терминологическая лексика соответствует ФОП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w:t>
      </w:r>
      <w:r>
        <w:rPr>
          <w:spacing w:val="-2"/>
        </w:rPr>
        <w:t>терминологии.</w:t>
      </w:r>
    </w:p>
    <w:p w:rsidR="000746FB" w:rsidRDefault="000746FB">
      <w:pPr>
        <w:pStyle w:val="a3"/>
        <w:spacing w:before="46"/>
        <w:ind w:left="0"/>
        <w:jc w:val="left"/>
      </w:pPr>
    </w:p>
    <w:p w:rsidR="000746FB" w:rsidRDefault="00930EAB">
      <w:pPr>
        <w:pStyle w:val="6"/>
        <w:spacing w:before="1" w:line="276" w:lineRule="auto"/>
        <w:ind w:right="417" w:firstLine="540"/>
      </w:pPr>
      <w:r>
        <w:t>Место учебного предмета «Основы духовно-нравственной культуры народов России» в учебном плане</w:t>
      </w:r>
    </w:p>
    <w:p w:rsidR="000746FB" w:rsidRDefault="00930EAB">
      <w:pPr>
        <w:pStyle w:val="a3"/>
        <w:spacing w:line="276" w:lineRule="auto"/>
        <w:ind w:right="415" w:firstLine="540"/>
      </w:pPr>
      <w: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«Основы духовно-нравственной культуры народов России», являющейся обязательной для изучения.</w:t>
      </w:r>
    </w:p>
    <w:p w:rsidR="000746FB" w:rsidRDefault="00930EAB">
      <w:pPr>
        <w:pStyle w:val="a3"/>
        <w:spacing w:line="276" w:lineRule="auto"/>
        <w:ind w:right="415" w:firstLine="540"/>
      </w:pPr>
      <w:r>
        <w:t>Данная программа направлена на изучение курса «Основы духовно-нравственной культуры народов России» в 5-6 классах.</w:t>
      </w:r>
    </w:p>
    <w:p w:rsidR="000746FB" w:rsidRDefault="00930EAB">
      <w:pPr>
        <w:pStyle w:val="a3"/>
        <w:spacing w:line="276" w:lineRule="auto"/>
        <w:ind w:right="419" w:firstLine="540"/>
      </w:pPr>
      <w:r>
        <w:t>В целях реализации настоящей программы на изучение курса на уровне основного общего</w:t>
      </w:r>
      <w:r>
        <w:rPr>
          <w:spacing w:val="19"/>
        </w:rPr>
        <w:t xml:space="preserve"> </w:t>
      </w:r>
      <w:r>
        <w:t>образования</w:t>
      </w:r>
      <w:r>
        <w:rPr>
          <w:spacing w:val="19"/>
        </w:rPr>
        <w:t xml:space="preserve"> </w:t>
      </w:r>
      <w:r>
        <w:t>отводится</w:t>
      </w:r>
      <w:r>
        <w:rPr>
          <w:spacing w:val="21"/>
        </w:rPr>
        <w:t xml:space="preserve"> </w:t>
      </w:r>
      <w:r>
        <w:t>68</w:t>
      </w:r>
      <w:r>
        <w:rPr>
          <w:spacing w:val="19"/>
        </w:rPr>
        <w:t xml:space="preserve"> </w:t>
      </w:r>
      <w:r>
        <w:t>часа</w:t>
      </w:r>
      <w:r>
        <w:rPr>
          <w:spacing w:val="18"/>
        </w:rPr>
        <w:t xml:space="preserve"> </w:t>
      </w:r>
      <w:r>
        <w:t>на</w:t>
      </w:r>
      <w:r>
        <w:rPr>
          <w:spacing w:val="18"/>
        </w:rPr>
        <w:t xml:space="preserve"> </w:t>
      </w:r>
      <w:r>
        <w:t>каждый</w:t>
      </w:r>
      <w:r>
        <w:rPr>
          <w:spacing w:val="22"/>
        </w:rPr>
        <w:t xml:space="preserve"> </w:t>
      </w:r>
      <w:r>
        <w:t>учебный</w:t>
      </w:r>
      <w:r>
        <w:rPr>
          <w:spacing w:val="19"/>
        </w:rPr>
        <w:t xml:space="preserve"> </w:t>
      </w:r>
      <w:r>
        <w:t>год,</w:t>
      </w:r>
      <w:r>
        <w:rPr>
          <w:spacing w:val="19"/>
        </w:rPr>
        <w:t xml:space="preserve"> </w:t>
      </w:r>
      <w:r>
        <w:t>не</w:t>
      </w:r>
      <w:r>
        <w:rPr>
          <w:spacing w:val="18"/>
        </w:rPr>
        <w:t xml:space="preserve"> </w:t>
      </w:r>
      <w:r>
        <w:t>менее</w:t>
      </w:r>
      <w:r>
        <w:rPr>
          <w:spacing w:val="18"/>
        </w:rPr>
        <w:t xml:space="preserve"> </w:t>
      </w:r>
      <w:r>
        <w:t>1</w:t>
      </w:r>
      <w:r>
        <w:rPr>
          <w:spacing w:val="21"/>
        </w:rPr>
        <w:t xml:space="preserve"> </w:t>
      </w:r>
      <w:r>
        <w:t>учебного</w:t>
      </w:r>
      <w:r>
        <w:rPr>
          <w:spacing w:val="19"/>
        </w:rPr>
        <w:t xml:space="preserve"> </w:t>
      </w:r>
      <w:r>
        <w:t>часа</w:t>
      </w:r>
      <w:r>
        <w:rPr>
          <w:spacing w:val="19"/>
        </w:rPr>
        <w:t xml:space="preserve"> </w:t>
      </w:r>
      <w:r>
        <w:rPr>
          <w:spacing w:val="-10"/>
        </w:rPr>
        <w:t>в</w:t>
      </w:r>
    </w:p>
    <w:p w:rsidR="000746FB" w:rsidRDefault="000746FB">
      <w:pPr>
        <w:pStyle w:val="a3"/>
        <w:spacing w:line="276" w:lineRule="auto"/>
        <w:sectPr w:rsidR="000746FB">
          <w:pgSz w:w="11910" w:h="16840"/>
          <w:pgMar w:top="820" w:right="425" w:bottom="1220" w:left="1275" w:header="0" w:footer="997" w:gutter="0"/>
          <w:cols w:space="720"/>
        </w:sectPr>
      </w:pPr>
    </w:p>
    <w:p w:rsidR="000746FB" w:rsidRDefault="00930EAB">
      <w:pPr>
        <w:pStyle w:val="a3"/>
        <w:spacing w:before="76"/>
      </w:pPr>
      <w:r>
        <w:lastRenderedPageBreak/>
        <w:t>неделю</w:t>
      </w:r>
      <w:r>
        <w:rPr>
          <w:spacing w:val="-3"/>
        </w:rPr>
        <w:t xml:space="preserve"> </w:t>
      </w:r>
      <w:r>
        <w:t>каждый</w:t>
      </w:r>
      <w:r>
        <w:rPr>
          <w:spacing w:val="-2"/>
        </w:rPr>
        <w:t xml:space="preserve"> </w:t>
      </w:r>
      <w:r>
        <w:t>год</w:t>
      </w:r>
      <w:r>
        <w:rPr>
          <w:spacing w:val="-2"/>
        </w:rPr>
        <w:t xml:space="preserve"> изучения.</w:t>
      </w:r>
    </w:p>
    <w:p w:rsidR="000746FB" w:rsidRDefault="000746FB">
      <w:pPr>
        <w:pStyle w:val="a3"/>
        <w:spacing w:before="86"/>
        <w:ind w:left="0"/>
        <w:jc w:val="left"/>
      </w:pPr>
    </w:p>
    <w:p w:rsidR="000746FB" w:rsidRDefault="00930EAB">
      <w:pPr>
        <w:pStyle w:val="4"/>
        <w:spacing w:line="278" w:lineRule="auto"/>
        <w:ind w:right="414"/>
        <w:jc w:val="both"/>
      </w:pPr>
      <w:r>
        <w:t>СОДЕРЖАНИЕ УЧЕБНОГО ПРЕДМЕТА «ОСНОВЫ ДУХОВНО-НРАВСТВЕННОЙ КУЛЬТУРЫ НАРОДОВ РОССИИ»</w:t>
      </w:r>
    </w:p>
    <w:p w:rsidR="000746FB" w:rsidRDefault="000746FB">
      <w:pPr>
        <w:pStyle w:val="a3"/>
        <w:spacing w:before="37"/>
        <w:ind w:left="0"/>
        <w:jc w:val="left"/>
        <w:rPr>
          <w:b/>
        </w:rPr>
      </w:pPr>
    </w:p>
    <w:p w:rsidR="000746FB" w:rsidRDefault="00930EAB">
      <w:pPr>
        <w:pStyle w:val="5"/>
        <w:ind w:left="746"/>
      </w:pPr>
      <w:r>
        <w:t>СОДЕРЖАНИЕ</w:t>
      </w:r>
      <w:r>
        <w:rPr>
          <w:spacing w:val="-2"/>
        </w:rPr>
        <w:t xml:space="preserve"> </w:t>
      </w:r>
      <w:r>
        <w:t>ОБУЧЕНИЯ</w:t>
      </w:r>
      <w:r>
        <w:rPr>
          <w:spacing w:val="-3"/>
        </w:rPr>
        <w:t xml:space="preserve"> </w:t>
      </w:r>
      <w:r>
        <w:t>в</w:t>
      </w:r>
      <w:r>
        <w:rPr>
          <w:spacing w:val="-2"/>
        </w:rPr>
        <w:t xml:space="preserve"> </w:t>
      </w:r>
      <w:r>
        <w:t>5</w:t>
      </w:r>
      <w:r>
        <w:rPr>
          <w:spacing w:val="-1"/>
        </w:rPr>
        <w:t xml:space="preserve"> </w:t>
      </w:r>
      <w:r>
        <w:rPr>
          <w:spacing w:val="-2"/>
        </w:rPr>
        <w:t>КЛАССЕ</w:t>
      </w:r>
    </w:p>
    <w:p w:rsidR="000746FB" w:rsidRDefault="00930EAB">
      <w:pPr>
        <w:pStyle w:val="a3"/>
        <w:spacing w:before="36"/>
        <w:ind w:left="686"/>
      </w:pPr>
      <w:r>
        <w:t>Тематический</w:t>
      </w:r>
      <w:r>
        <w:rPr>
          <w:spacing w:val="-4"/>
        </w:rPr>
        <w:t xml:space="preserve"> </w:t>
      </w:r>
      <w:r>
        <w:t>блок</w:t>
      </w:r>
      <w:r>
        <w:rPr>
          <w:spacing w:val="-2"/>
        </w:rPr>
        <w:t xml:space="preserve"> </w:t>
      </w:r>
      <w:r>
        <w:rPr>
          <w:spacing w:val="-5"/>
        </w:rPr>
        <w:t>1.</w:t>
      </w:r>
    </w:p>
    <w:p w:rsidR="000746FB" w:rsidRDefault="00930EAB">
      <w:pPr>
        <w:pStyle w:val="a3"/>
        <w:spacing w:before="43"/>
        <w:ind w:left="686"/>
      </w:pPr>
      <w:r>
        <w:t>«Россия</w:t>
      </w:r>
      <w:r>
        <w:rPr>
          <w:spacing w:val="-2"/>
        </w:rPr>
        <w:t xml:space="preserve"> </w:t>
      </w:r>
      <w:r>
        <w:t>—</w:t>
      </w:r>
      <w:r>
        <w:rPr>
          <w:spacing w:val="-3"/>
        </w:rPr>
        <w:t xml:space="preserve"> </w:t>
      </w:r>
      <w:r>
        <w:t>наш</w:t>
      </w:r>
      <w:r>
        <w:rPr>
          <w:spacing w:val="-2"/>
        </w:rPr>
        <w:t xml:space="preserve"> </w:t>
      </w:r>
      <w:r>
        <w:t>общий</w:t>
      </w:r>
      <w:r>
        <w:rPr>
          <w:spacing w:val="-1"/>
        </w:rPr>
        <w:t xml:space="preserve"> </w:t>
      </w:r>
      <w:r>
        <w:rPr>
          <w:spacing w:val="-4"/>
        </w:rPr>
        <w:t>дом»</w:t>
      </w:r>
    </w:p>
    <w:p w:rsidR="000746FB" w:rsidRDefault="00930EAB">
      <w:pPr>
        <w:pStyle w:val="a3"/>
        <w:tabs>
          <w:tab w:val="left" w:pos="1936"/>
          <w:tab w:val="left" w:pos="2322"/>
          <w:tab w:val="left" w:pos="3842"/>
          <w:tab w:val="left" w:pos="5507"/>
          <w:tab w:val="left" w:pos="6740"/>
          <w:tab w:val="left" w:pos="7737"/>
          <w:tab w:val="left" w:pos="8123"/>
        </w:tabs>
        <w:spacing w:before="41" w:line="276" w:lineRule="auto"/>
        <w:ind w:right="419" w:firstLine="540"/>
        <w:jc w:val="right"/>
      </w:pPr>
      <w:r>
        <w:t>Тема</w:t>
      </w:r>
      <w:r>
        <w:rPr>
          <w:spacing w:val="-4"/>
        </w:rPr>
        <w:t xml:space="preserve"> </w:t>
      </w:r>
      <w:r>
        <w:t>1.</w:t>
      </w:r>
      <w:r>
        <w:rPr>
          <w:spacing w:val="-3"/>
        </w:rPr>
        <w:t xml:space="preserve"> </w:t>
      </w:r>
      <w:r>
        <w:t>Зачем</w:t>
      </w:r>
      <w:r>
        <w:rPr>
          <w:spacing w:val="-4"/>
        </w:rPr>
        <w:t xml:space="preserve"> </w:t>
      </w:r>
      <w:r>
        <w:t>изучать</w:t>
      </w:r>
      <w:r>
        <w:rPr>
          <w:spacing w:val="-3"/>
        </w:rPr>
        <w:t xml:space="preserve"> </w:t>
      </w:r>
      <w:r>
        <w:t>курс «Основы</w:t>
      </w:r>
      <w:r>
        <w:rPr>
          <w:spacing w:val="-4"/>
        </w:rPr>
        <w:t xml:space="preserve"> </w:t>
      </w:r>
      <w:r>
        <w:t>духовно-нравственной</w:t>
      </w:r>
      <w:r>
        <w:rPr>
          <w:spacing w:val="-3"/>
        </w:rPr>
        <w:t xml:space="preserve"> </w:t>
      </w:r>
      <w:r>
        <w:t>культуры</w:t>
      </w:r>
      <w:r>
        <w:rPr>
          <w:spacing w:val="-2"/>
        </w:rPr>
        <w:t xml:space="preserve"> </w:t>
      </w:r>
      <w:r>
        <w:t>народов</w:t>
      </w:r>
      <w:r>
        <w:rPr>
          <w:spacing w:val="-4"/>
        </w:rPr>
        <w:t xml:space="preserve"> </w:t>
      </w:r>
      <w:r>
        <w:t xml:space="preserve">России»? </w:t>
      </w:r>
      <w:r>
        <w:rPr>
          <w:spacing w:val="-2"/>
        </w:rPr>
        <w:t>Формирование</w:t>
      </w:r>
      <w:r>
        <w:tab/>
      </w:r>
      <w:r>
        <w:rPr>
          <w:spacing w:val="-10"/>
        </w:rPr>
        <w:t>и</w:t>
      </w:r>
      <w:r>
        <w:tab/>
      </w:r>
      <w:r>
        <w:rPr>
          <w:spacing w:val="-2"/>
        </w:rPr>
        <w:t>закрепление</w:t>
      </w:r>
      <w:r>
        <w:tab/>
      </w:r>
      <w:r>
        <w:rPr>
          <w:spacing w:val="-2"/>
        </w:rPr>
        <w:t>гражданского</w:t>
      </w:r>
      <w:r>
        <w:tab/>
      </w:r>
      <w:r>
        <w:rPr>
          <w:spacing w:val="-2"/>
        </w:rPr>
        <w:t>единства.</w:t>
      </w:r>
      <w:r>
        <w:tab/>
      </w:r>
      <w:r>
        <w:rPr>
          <w:spacing w:val="-2"/>
        </w:rPr>
        <w:t>Родина</w:t>
      </w:r>
      <w:r>
        <w:tab/>
      </w:r>
      <w:r>
        <w:rPr>
          <w:spacing w:val="-10"/>
        </w:rPr>
        <w:t>и</w:t>
      </w:r>
      <w:r>
        <w:tab/>
      </w:r>
      <w:r>
        <w:rPr>
          <w:spacing w:val="-2"/>
        </w:rPr>
        <w:t xml:space="preserve">Отечество. </w:t>
      </w:r>
      <w:r>
        <w:t>Традиционные</w:t>
      </w:r>
      <w:r>
        <w:rPr>
          <w:spacing w:val="-4"/>
        </w:rPr>
        <w:t xml:space="preserve"> </w:t>
      </w:r>
      <w:r>
        <w:t>ценности</w:t>
      </w:r>
      <w:r>
        <w:rPr>
          <w:spacing w:val="-1"/>
        </w:rPr>
        <w:t xml:space="preserve"> </w:t>
      </w:r>
      <w:r>
        <w:t>и</w:t>
      </w:r>
      <w:r>
        <w:rPr>
          <w:spacing w:val="-4"/>
        </w:rPr>
        <w:t xml:space="preserve"> </w:t>
      </w:r>
      <w:r>
        <w:t>ролевые</w:t>
      </w:r>
      <w:r>
        <w:rPr>
          <w:spacing w:val="-3"/>
        </w:rPr>
        <w:t xml:space="preserve"> </w:t>
      </w:r>
      <w:r>
        <w:t>модели.</w:t>
      </w:r>
      <w:r>
        <w:rPr>
          <w:spacing w:val="-2"/>
        </w:rPr>
        <w:t xml:space="preserve"> </w:t>
      </w:r>
      <w:r>
        <w:t>Традиционная</w:t>
      </w:r>
      <w:r>
        <w:rPr>
          <w:spacing w:val="-2"/>
        </w:rPr>
        <w:t xml:space="preserve"> </w:t>
      </w:r>
      <w:r>
        <w:t>семья.</w:t>
      </w:r>
      <w:r>
        <w:rPr>
          <w:spacing w:val="-2"/>
        </w:rPr>
        <w:t xml:space="preserve"> </w:t>
      </w:r>
      <w:r>
        <w:t>Всеобщий</w:t>
      </w:r>
      <w:r>
        <w:rPr>
          <w:spacing w:val="-4"/>
        </w:rPr>
        <w:t xml:space="preserve"> </w:t>
      </w:r>
      <w:r>
        <w:t>характер</w:t>
      </w:r>
      <w:r>
        <w:rPr>
          <w:spacing w:val="-2"/>
        </w:rPr>
        <w:t xml:space="preserve"> </w:t>
      </w:r>
      <w:r>
        <w:t>морали и</w:t>
      </w:r>
      <w:r>
        <w:rPr>
          <w:spacing w:val="-2"/>
        </w:rPr>
        <w:t xml:space="preserve"> </w:t>
      </w:r>
      <w:r>
        <w:t>нравственности.</w:t>
      </w:r>
      <w:r>
        <w:rPr>
          <w:spacing w:val="-1"/>
        </w:rPr>
        <w:t xml:space="preserve"> </w:t>
      </w:r>
      <w:r>
        <w:t>Русский язык</w:t>
      </w:r>
      <w:r>
        <w:rPr>
          <w:spacing w:val="-2"/>
        </w:rPr>
        <w:t xml:space="preserve"> </w:t>
      </w:r>
      <w:r>
        <w:t>и единое</w:t>
      </w:r>
      <w:r>
        <w:rPr>
          <w:spacing w:val="-2"/>
        </w:rPr>
        <w:t xml:space="preserve"> </w:t>
      </w:r>
      <w:r>
        <w:t>культурное</w:t>
      </w:r>
      <w:r>
        <w:rPr>
          <w:spacing w:val="-1"/>
        </w:rPr>
        <w:t xml:space="preserve"> </w:t>
      </w:r>
      <w:r>
        <w:t>пространство.</w:t>
      </w:r>
      <w:r>
        <w:rPr>
          <w:spacing w:val="-1"/>
        </w:rPr>
        <w:t xml:space="preserve"> </w:t>
      </w:r>
      <w:r>
        <w:t>Риски и</w:t>
      </w:r>
      <w:r>
        <w:rPr>
          <w:spacing w:val="2"/>
        </w:rPr>
        <w:t xml:space="preserve"> </w:t>
      </w:r>
      <w:r>
        <w:t>угрозы</w:t>
      </w:r>
      <w:r>
        <w:rPr>
          <w:spacing w:val="-1"/>
        </w:rPr>
        <w:t xml:space="preserve"> </w:t>
      </w:r>
      <w:r>
        <w:rPr>
          <w:spacing w:val="-2"/>
        </w:rPr>
        <w:t>духовно-</w:t>
      </w:r>
    </w:p>
    <w:p w:rsidR="000746FB" w:rsidRDefault="00930EAB">
      <w:pPr>
        <w:pStyle w:val="a3"/>
      </w:pPr>
      <w:r>
        <w:t>нравственной</w:t>
      </w:r>
      <w:r>
        <w:rPr>
          <w:spacing w:val="-8"/>
        </w:rPr>
        <w:t xml:space="preserve"> </w:t>
      </w:r>
      <w:r>
        <w:t>культуре</w:t>
      </w:r>
      <w:r>
        <w:rPr>
          <w:spacing w:val="-6"/>
        </w:rPr>
        <w:t xml:space="preserve"> </w:t>
      </w:r>
      <w:r>
        <w:t>народов</w:t>
      </w:r>
      <w:r>
        <w:rPr>
          <w:spacing w:val="-6"/>
        </w:rPr>
        <w:t xml:space="preserve"> </w:t>
      </w:r>
      <w:r>
        <w:rPr>
          <w:spacing w:val="-2"/>
        </w:rPr>
        <w:t>России.</w:t>
      </w:r>
    </w:p>
    <w:p w:rsidR="000746FB" w:rsidRDefault="00930EAB">
      <w:pPr>
        <w:pStyle w:val="a3"/>
        <w:spacing w:before="41"/>
        <w:ind w:left="686"/>
      </w:pPr>
      <w:r>
        <w:t>Тема</w:t>
      </w:r>
      <w:r>
        <w:rPr>
          <w:spacing w:val="-2"/>
        </w:rPr>
        <w:t xml:space="preserve"> </w:t>
      </w:r>
      <w:r>
        <w:t>2.</w:t>
      </w:r>
      <w:r>
        <w:rPr>
          <w:spacing w:val="-1"/>
        </w:rPr>
        <w:t xml:space="preserve"> </w:t>
      </w:r>
      <w:r>
        <w:t>Наш дом</w:t>
      </w:r>
      <w:r>
        <w:rPr>
          <w:spacing w:val="-2"/>
        </w:rPr>
        <w:t xml:space="preserve"> </w:t>
      </w:r>
      <w:r>
        <w:t xml:space="preserve">— </w:t>
      </w:r>
      <w:r>
        <w:rPr>
          <w:spacing w:val="-2"/>
        </w:rPr>
        <w:t>Россия.</w:t>
      </w:r>
    </w:p>
    <w:p w:rsidR="000746FB" w:rsidRDefault="00930EAB">
      <w:pPr>
        <w:pStyle w:val="a3"/>
        <w:spacing w:before="41" w:line="278" w:lineRule="auto"/>
        <w:ind w:right="421" w:firstLine="540"/>
      </w:pPr>
      <w:r>
        <w:t>Россия — многонациональная страна. Многонациональный народ Российской Федерации. Россия как общий дом. Дружба народов.</w:t>
      </w:r>
    </w:p>
    <w:p w:rsidR="000746FB" w:rsidRDefault="00930EAB">
      <w:pPr>
        <w:pStyle w:val="a3"/>
        <w:spacing w:line="272" w:lineRule="exact"/>
        <w:ind w:left="686"/>
      </w:pPr>
      <w:r>
        <w:t>Тема</w:t>
      </w:r>
      <w:r>
        <w:rPr>
          <w:spacing w:val="-2"/>
        </w:rPr>
        <w:t xml:space="preserve"> </w:t>
      </w:r>
      <w:r>
        <w:t>3. Язык</w:t>
      </w:r>
      <w:r>
        <w:rPr>
          <w:spacing w:val="-1"/>
        </w:rPr>
        <w:t xml:space="preserve"> </w:t>
      </w:r>
      <w:r>
        <w:t>и</w:t>
      </w:r>
      <w:r>
        <w:rPr>
          <w:spacing w:val="1"/>
        </w:rPr>
        <w:t xml:space="preserve"> </w:t>
      </w:r>
      <w:r>
        <w:rPr>
          <w:spacing w:val="-2"/>
        </w:rPr>
        <w:t>история.</w:t>
      </w:r>
    </w:p>
    <w:p w:rsidR="000746FB" w:rsidRDefault="00930EAB">
      <w:pPr>
        <w:pStyle w:val="a3"/>
        <w:spacing w:before="41" w:line="276" w:lineRule="auto"/>
        <w:ind w:right="422" w:firstLine="540"/>
      </w:pPr>
      <w:r>
        <w:t>Что такое язык? Как в языке народа отражается его история? Язык как инструмент культуры. Важность</w:t>
      </w:r>
      <w:r>
        <w:rPr>
          <w:spacing w:val="-1"/>
        </w:rPr>
        <w:t xml:space="preserve"> </w:t>
      </w:r>
      <w:r>
        <w:t>коммуникации</w:t>
      </w:r>
      <w:r>
        <w:rPr>
          <w:spacing w:val="-1"/>
        </w:rPr>
        <w:t xml:space="preserve"> </w:t>
      </w:r>
      <w:r>
        <w:t>между</w:t>
      </w:r>
      <w:r>
        <w:rPr>
          <w:spacing w:val="-6"/>
        </w:rPr>
        <w:t xml:space="preserve"> </w:t>
      </w:r>
      <w:r>
        <w:t>людьми.</w:t>
      </w:r>
      <w:r>
        <w:rPr>
          <w:spacing w:val="-1"/>
        </w:rPr>
        <w:t xml:space="preserve"> </w:t>
      </w:r>
      <w:r>
        <w:t>*Языки</w:t>
      </w:r>
      <w:r>
        <w:rPr>
          <w:spacing w:val="-3"/>
        </w:rPr>
        <w:t xml:space="preserve"> </w:t>
      </w:r>
      <w:r>
        <w:t>народов</w:t>
      </w:r>
      <w:r>
        <w:rPr>
          <w:spacing w:val="-2"/>
        </w:rPr>
        <w:t xml:space="preserve"> </w:t>
      </w:r>
      <w:r>
        <w:t>мира,</w:t>
      </w:r>
      <w:r>
        <w:rPr>
          <w:spacing w:val="-1"/>
        </w:rPr>
        <w:t xml:space="preserve"> </w:t>
      </w:r>
      <w:r>
        <w:t>их взаимосвязь.*</w:t>
      </w:r>
      <w:r>
        <w:rPr>
          <w:spacing w:val="-4"/>
        </w:rPr>
        <w:t xml:space="preserve"> </w:t>
      </w:r>
      <w:r>
        <w:t>.</w:t>
      </w:r>
    </w:p>
    <w:p w:rsidR="000746FB" w:rsidRDefault="00930EAB">
      <w:pPr>
        <w:pStyle w:val="a3"/>
        <w:spacing w:before="1"/>
        <w:ind w:left="686"/>
      </w:pPr>
      <w:r>
        <w:t>Тема</w:t>
      </w:r>
      <w:r>
        <w:rPr>
          <w:spacing w:val="-5"/>
        </w:rPr>
        <w:t xml:space="preserve"> </w:t>
      </w:r>
      <w:r>
        <w:t>4.</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0746FB" w:rsidRDefault="00930EAB">
      <w:pPr>
        <w:pStyle w:val="a3"/>
        <w:spacing w:before="41" w:line="276" w:lineRule="auto"/>
        <w:ind w:right="416" w:firstLine="540"/>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w:t>
      </w:r>
      <w:r>
        <w:rPr>
          <w:spacing w:val="40"/>
        </w:rPr>
        <w:t xml:space="preserve"> </w:t>
      </w:r>
      <w:r>
        <w:t>Возможности, которые даёт русский язык.</w:t>
      </w:r>
    </w:p>
    <w:p w:rsidR="000746FB" w:rsidRDefault="00930EAB">
      <w:pPr>
        <w:pStyle w:val="a3"/>
        <w:ind w:left="686"/>
      </w:pPr>
      <w:r>
        <w:t>Тема</w:t>
      </w:r>
      <w:r>
        <w:rPr>
          <w:spacing w:val="-3"/>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0746FB" w:rsidRDefault="00930EAB">
      <w:pPr>
        <w:pStyle w:val="a3"/>
        <w:spacing w:before="41"/>
        <w:ind w:left="686"/>
      </w:pPr>
      <w:r>
        <w:t>Что</w:t>
      </w:r>
      <w:r>
        <w:rPr>
          <w:spacing w:val="35"/>
        </w:rPr>
        <w:t xml:space="preserve">  </w:t>
      </w:r>
      <w:r>
        <w:t>такое</w:t>
      </w:r>
      <w:r>
        <w:rPr>
          <w:spacing w:val="36"/>
        </w:rPr>
        <w:t xml:space="preserve">  </w:t>
      </w:r>
      <w:r>
        <w:t>культура.</w:t>
      </w:r>
      <w:r>
        <w:rPr>
          <w:spacing w:val="37"/>
        </w:rPr>
        <w:t xml:space="preserve">  </w:t>
      </w:r>
      <w:r>
        <w:t>Культура</w:t>
      </w:r>
      <w:r>
        <w:rPr>
          <w:spacing w:val="35"/>
        </w:rPr>
        <w:t xml:space="preserve">  </w:t>
      </w:r>
      <w:r>
        <w:t>и</w:t>
      </w:r>
      <w:r>
        <w:rPr>
          <w:spacing w:val="37"/>
        </w:rPr>
        <w:t xml:space="preserve">  </w:t>
      </w:r>
      <w:r>
        <w:t>природа.</w:t>
      </w:r>
      <w:r>
        <w:rPr>
          <w:spacing w:val="35"/>
        </w:rPr>
        <w:t xml:space="preserve">  </w:t>
      </w:r>
      <w:r>
        <w:t>Роль</w:t>
      </w:r>
      <w:r>
        <w:rPr>
          <w:spacing w:val="37"/>
        </w:rPr>
        <w:t xml:space="preserve">  </w:t>
      </w:r>
      <w:r>
        <w:t>культуры</w:t>
      </w:r>
      <w:r>
        <w:rPr>
          <w:spacing w:val="36"/>
        </w:rPr>
        <w:t xml:space="preserve">  </w:t>
      </w:r>
      <w:r>
        <w:t>в</w:t>
      </w:r>
      <w:r>
        <w:rPr>
          <w:spacing w:val="37"/>
        </w:rPr>
        <w:t xml:space="preserve">  </w:t>
      </w:r>
      <w:r>
        <w:t>жизни</w:t>
      </w:r>
      <w:r>
        <w:rPr>
          <w:spacing w:val="36"/>
        </w:rPr>
        <w:t xml:space="preserve">  </w:t>
      </w:r>
      <w:r>
        <w:rPr>
          <w:spacing w:val="-2"/>
        </w:rPr>
        <w:t>общества.</w:t>
      </w:r>
    </w:p>
    <w:p w:rsidR="000746FB" w:rsidRDefault="00930EAB">
      <w:pPr>
        <w:pStyle w:val="a3"/>
        <w:spacing w:before="41"/>
      </w:pPr>
      <w:r>
        <w:t>*Многообразие</w:t>
      </w:r>
      <w:r>
        <w:rPr>
          <w:spacing w:val="-8"/>
        </w:rPr>
        <w:t xml:space="preserve"> </w:t>
      </w:r>
      <w:r>
        <w:t>культур</w:t>
      </w:r>
      <w:r>
        <w:rPr>
          <w:spacing w:val="-4"/>
        </w:rPr>
        <w:t xml:space="preserve"> </w:t>
      </w:r>
      <w:r>
        <w:t>и</w:t>
      </w:r>
      <w:r>
        <w:rPr>
          <w:spacing w:val="-5"/>
        </w:rPr>
        <w:t xml:space="preserve"> </w:t>
      </w:r>
      <w:r>
        <w:t>его</w:t>
      </w:r>
      <w:r>
        <w:rPr>
          <w:spacing w:val="-5"/>
        </w:rPr>
        <w:t xml:space="preserve"> </w:t>
      </w:r>
      <w:r>
        <w:t>причины.*</w:t>
      </w:r>
      <w:r>
        <w:rPr>
          <w:spacing w:val="-4"/>
        </w:rPr>
        <w:t xml:space="preserve"> </w:t>
      </w:r>
      <w:r>
        <w:t>Единство</w:t>
      </w:r>
      <w:r>
        <w:rPr>
          <w:spacing w:val="-5"/>
        </w:rPr>
        <w:t xml:space="preserve"> </w:t>
      </w:r>
      <w:r>
        <w:t>культурного</w:t>
      </w:r>
      <w:r>
        <w:rPr>
          <w:spacing w:val="-4"/>
        </w:rPr>
        <w:t xml:space="preserve"> </w:t>
      </w:r>
      <w:r>
        <w:t>пространства</w:t>
      </w:r>
      <w:r>
        <w:rPr>
          <w:spacing w:val="-6"/>
        </w:rPr>
        <w:t xml:space="preserve"> </w:t>
      </w:r>
      <w:r>
        <w:rPr>
          <w:spacing w:val="-2"/>
        </w:rPr>
        <w:t>России.</w:t>
      </w:r>
    </w:p>
    <w:p w:rsidR="000746FB" w:rsidRDefault="00930EAB">
      <w:pPr>
        <w:pStyle w:val="a3"/>
        <w:spacing w:before="41"/>
        <w:ind w:left="686"/>
      </w:pPr>
      <w:r>
        <w:t>Тема</w:t>
      </w:r>
      <w:r>
        <w:rPr>
          <w:spacing w:val="-3"/>
        </w:rPr>
        <w:t xml:space="preserve"> </w:t>
      </w:r>
      <w:r>
        <w:t>6.</w:t>
      </w:r>
      <w:r>
        <w:rPr>
          <w:spacing w:val="-2"/>
        </w:rPr>
        <w:t xml:space="preserve"> </w:t>
      </w:r>
      <w:r>
        <w:t>Материальная</w:t>
      </w:r>
      <w:r>
        <w:rPr>
          <w:spacing w:val="-2"/>
        </w:rPr>
        <w:t xml:space="preserve"> культура.</w:t>
      </w:r>
    </w:p>
    <w:p w:rsidR="000746FB" w:rsidRDefault="00930EAB">
      <w:pPr>
        <w:pStyle w:val="a3"/>
        <w:spacing w:before="43" w:line="276" w:lineRule="auto"/>
        <w:ind w:right="413" w:firstLine="54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746FB" w:rsidRDefault="00930EAB">
      <w:pPr>
        <w:pStyle w:val="a3"/>
        <w:spacing w:line="275" w:lineRule="exact"/>
        <w:ind w:left="686"/>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0746FB" w:rsidRDefault="00930EAB">
      <w:pPr>
        <w:pStyle w:val="a3"/>
        <w:spacing w:before="41" w:line="276" w:lineRule="auto"/>
        <w:ind w:right="421" w:firstLine="540"/>
      </w:pPr>
      <w:r>
        <w:t>Духовно-нравственная культура. Искусство, наука, духовность Мораль,</w:t>
      </w:r>
      <w:r>
        <w:rPr>
          <w:spacing w:val="40"/>
        </w:rPr>
        <w:t xml:space="preserve"> </w:t>
      </w:r>
      <w:r>
        <w:t>нравственность, ценности. *Художественное осмысление мира.* Символ и знак. Духовная культура как реализация ценностей.</w:t>
      </w:r>
    </w:p>
    <w:p w:rsidR="000746FB" w:rsidRDefault="00930EAB">
      <w:pPr>
        <w:pStyle w:val="a3"/>
        <w:ind w:left="686"/>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0746FB" w:rsidRDefault="00930EAB">
      <w:pPr>
        <w:pStyle w:val="a3"/>
        <w:spacing w:before="41"/>
        <w:ind w:left="686"/>
      </w:pPr>
      <w:r>
        <w:t>Религия</w:t>
      </w:r>
      <w:r>
        <w:rPr>
          <w:spacing w:val="59"/>
          <w:w w:val="150"/>
        </w:rPr>
        <w:t xml:space="preserve"> </w:t>
      </w:r>
      <w:r>
        <w:t>и</w:t>
      </w:r>
      <w:r>
        <w:rPr>
          <w:spacing w:val="62"/>
          <w:w w:val="150"/>
        </w:rPr>
        <w:t xml:space="preserve"> </w:t>
      </w:r>
      <w:r>
        <w:t>культура.</w:t>
      </w:r>
      <w:r>
        <w:rPr>
          <w:spacing w:val="63"/>
          <w:w w:val="150"/>
        </w:rPr>
        <w:t xml:space="preserve"> </w:t>
      </w:r>
      <w:r>
        <w:t>Что</w:t>
      </w:r>
      <w:r>
        <w:rPr>
          <w:spacing w:val="62"/>
          <w:w w:val="150"/>
        </w:rPr>
        <w:t xml:space="preserve"> </w:t>
      </w:r>
      <w:r>
        <w:t>такое</w:t>
      </w:r>
      <w:r>
        <w:rPr>
          <w:spacing w:val="60"/>
          <w:w w:val="150"/>
        </w:rPr>
        <w:t xml:space="preserve"> </w:t>
      </w:r>
      <w:r>
        <w:t>религия,</w:t>
      </w:r>
      <w:r>
        <w:rPr>
          <w:spacing w:val="61"/>
          <w:w w:val="150"/>
        </w:rPr>
        <w:t xml:space="preserve"> </w:t>
      </w:r>
      <w:r>
        <w:t>её</w:t>
      </w:r>
      <w:r>
        <w:rPr>
          <w:spacing w:val="60"/>
          <w:w w:val="150"/>
        </w:rPr>
        <w:t xml:space="preserve"> </w:t>
      </w:r>
      <w:r>
        <w:t>роль</w:t>
      </w:r>
      <w:r>
        <w:rPr>
          <w:spacing w:val="63"/>
          <w:w w:val="150"/>
        </w:rPr>
        <w:t xml:space="preserve"> </w:t>
      </w:r>
      <w:r>
        <w:t>в</w:t>
      </w:r>
      <w:r>
        <w:rPr>
          <w:spacing w:val="63"/>
          <w:w w:val="150"/>
        </w:rPr>
        <w:t xml:space="preserve"> </w:t>
      </w:r>
      <w:r>
        <w:t>жизни</w:t>
      </w:r>
      <w:r>
        <w:rPr>
          <w:spacing w:val="62"/>
          <w:w w:val="150"/>
        </w:rPr>
        <w:t xml:space="preserve"> </w:t>
      </w:r>
      <w:r>
        <w:t>общества</w:t>
      </w:r>
      <w:r>
        <w:rPr>
          <w:spacing w:val="62"/>
          <w:w w:val="150"/>
        </w:rPr>
        <w:t xml:space="preserve"> </w:t>
      </w:r>
      <w:r>
        <w:t>и</w:t>
      </w:r>
      <w:r>
        <w:rPr>
          <w:spacing w:val="63"/>
          <w:w w:val="150"/>
        </w:rPr>
        <w:t xml:space="preserve"> </w:t>
      </w:r>
      <w:r>
        <w:rPr>
          <w:spacing w:val="-2"/>
        </w:rPr>
        <w:t>человека.</w:t>
      </w:r>
    </w:p>
    <w:p w:rsidR="000746FB" w:rsidRDefault="00930EAB">
      <w:pPr>
        <w:pStyle w:val="a3"/>
        <w:spacing w:before="44"/>
      </w:pPr>
      <w:r>
        <w:t>Государствообразующие</w:t>
      </w:r>
      <w:r>
        <w:rPr>
          <w:spacing w:val="-5"/>
        </w:rPr>
        <w:t xml:space="preserve"> </w:t>
      </w:r>
      <w:r>
        <w:t>религии</w:t>
      </w:r>
      <w:r>
        <w:rPr>
          <w:spacing w:val="-4"/>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5"/>
        </w:rPr>
        <w:t xml:space="preserve"> </w:t>
      </w:r>
      <w:r>
        <w:t>религиях</w:t>
      </w:r>
      <w:r>
        <w:rPr>
          <w:spacing w:val="-4"/>
        </w:rPr>
        <w:t xml:space="preserve"> </w:t>
      </w:r>
      <w:r>
        <w:rPr>
          <w:spacing w:val="-2"/>
        </w:rPr>
        <w:t>России.*</w:t>
      </w:r>
    </w:p>
    <w:p w:rsidR="000746FB" w:rsidRDefault="000746FB">
      <w:pPr>
        <w:pStyle w:val="a3"/>
        <w:ind w:left="0"/>
        <w:jc w:val="left"/>
      </w:pPr>
    </w:p>
    <w:p w:rsidR="000746FB" w:rsidRDefault="000746FB">
      <w:pPr>
        <w:pStyle w:val="a3"/>
        <w:spacing w:before="122"/>
        <w:ind w:left="0"/>
        <w:jc w:val="left"/>
      </w:pPr>
    </w:p>
    <w:p w:rsidR="000746FB" w:rsidRDefault="00930EAB">
      <w:pPr>
        <w:pStyle w:val="a3"/>
        <w:spacing w:before="1" w:line="278" w:lineRule="auto"/>
        <w:ind w:right="424" w:firstLine="599"/>
        <w:jc w:val="left"/>
      </w:pPr>
      <w:r>
        <w:t>.</w:t>
      </w:r>
      <w:r>
        <w:rPr>
          <w:spacing w:val="80"/>
        </w:rPr>
        <w:t xml:space="preserve"> </w:t>
      </w:r>
      <w:r>
        <w:t>Здесь</w:t>
      </w:r>
      <w:r>
        <w:rPr>
          <w:spacing w:val="80"/>
        </w:rPr>
        <w:t xml:space="preserve"> </w:t>
      </w:r>
      <w:r>
        <w:t>и</w:t>
      </w:r>
      <w:r>
        <w:rPr>
          <w:spacing w:val="80"/>
        </w:rPr>
        <w:t xml:space="preserve"> </w:t>
      </w:r>
      <w:r>
        <w:t>далее</w:t>
      </w:r>
      <w:r>
        <w:rPr>
          <w:spacing w:val="80"/>
        </w:rPr>
        <w:t xml:space="preserve"> </w:t>
      </w:r>
      <w:r>
        <w:t>звёздочкой</w:t>
      </w:r>
      <w:r>
        <w:rPr>
          <w:spacing w:val="80"/>
        </w:rPr>
        <w:t xml:space="preserve"> </w:t>
      </w:r>
      <w:r>
        <w:t>обозначены</w:t>
      </w:r>
      <w:r>
        <w:rPr>
          <w:spacing w:val="80"/>
        </w:rPr>
        <w:t xml:space="preserve"> </w:t>
      </w:r>
      <w:r>
        <w:t>темы,</w:t>
      </w:r>
      <w:r>
        <w:rPr>
          <w:spacing w:val="80"/>
        </w:rPr>
        <w:t xml:space="preserve"> </w:t>
      </w:r>
      <w:r>
        <w:t>изучение</w:t>
      </w:r>
      <w:r>
        <w:rPr>
          <w:spacing w:val="80"/>
        </w:rPr>
        <w:t xml:space="preserve"> </w:t>
      </w:r>
      <w:r>
        <w:t>которых</w:t>
      </w:r>
      <w:r>
        <w:rPr>
          <w:spacing w:val="80"/>
        </w:rPr>
        <w:t xml:space="preserve"> </w:t>
      </w:r>
      <w:r>
        <w:t>проводится</w:t>
      </w:r>
      <w:r>
        <w:rPr>
          <w:spacing w:val="80"/>
        </w:rPr>
        <w:t xml:space="preserve"> </w:t>
      </w:r>
      <w:r>
        <w:t>в</w:t>
      </w:r>
      <w:r>
        <w:rPr>
          <w:spacing w:val="80"/>
        </w:rPr>
        <w:t xml:space="preserve"> </w:t>
      </w:r>
      <w:r>
        <w:t>ознакомительном плане. Педагог самостоятельно определяет объем изучаемого материала.</w:t>
      </w:r>
    </w:p>
    <w:p w:rsidR="000746FB" w:rsidRDefault="00930EAB">
      <w:pPr>
        <w:pStyle w:val="a3"/>
        <w:spacing w:line="272" w:lineRule="exact"/>
        <w:ind w:left="686"/>
        <w:jc w:val="left"/>
      </w:pPr>
      <w:r>
        <w:t>Тема</w:t>
      </w:r>
      <w:r>
        <w:rPr>
          <w:spacing w:val="-3"/>
        </w:rPr>
        <w:t xml:space="preserve"> </w:t>
      </w:r>
      <w:r>
        <w:t>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0746FB" w:rsidRDefault="00930EAB">
      <w:pPr>
        <w:pStyle w:val="a3"/>
        <w:spacing w:before="40" w:line="276" w:lineRule="auto"/>
        <w:ind w:right="425" w:firstLine="540"/>
        <w:jc w:val="left"/>
      </w:pPr>
      <w:r>
        <w:t>Зачем</w:t>
      </w:r>
      <w:r>
        <w:rPr>
          <w:spacing w:val="37"/>
        </w:rPr>
        <w:t xml:space="preserve"> </w:t>
      </w:r>
      <w:r>
        <w:t>нужно</w:t>
      </w:r>
      <w:r>
        <w:rPr>
          <w:spacing w:val="40"/>
        </w:rPr>
        <w:t xml:space="preserve"> </w:t>
      </w:r>
      <w:r>
        <w:t>учиться?</w:t>
      </w:r>
      <w:r>
        <w:rPr>
          <w:spacing w:val="39"/>
        </w:rPr>
        <w:t xml:space="preserve"> </w:t>
      </w:r>
      <w:r>
        <w:t>Культура</w:t>
      </w:r>
      <w:r>
        <w:rPr>
          <w:spacing w:val="37"/>
        </w:rPr>
        <w:t xml:space="preserve"> </w:t>
      </w:r>
      <w:r>
        <w:t>как</w:t>
      </w:r>
      <w:r>
        <w:rPr>
          <w:spacing w:val="38"/>
        </w:rPr>
        <w:t xml:space="preserve"> </w:t>
      </w:r>
      <w:r>
        <w:t>способ</w:t>
      </w:r>
      <w:r>
        <w:rPr>
          <w:spacing w:val="35"/>
        </w:rPr>
        <w:t xml:space="preserve"> </w:t>
      </w:r>
      <w:r>
        <w:t>получения</w:t>
      </w:r>
      <w:r>
        <w:rPr>
          <w:spacing w:val="37"/>
        </w:rPr>
        <w:t xml:space="preserve"> </w:t>
      </w:r>
      <w:r>
        <w:t>нужных</w:t>
      </w:r>
      <w:r>
        <w:rPr>
          <w:spacing w:val="39"/>
        </w:rPr>
        <w:t xml:space="preserve"> </w:t>
      </w:r>
      <w:r>
        <w:t>знаний.</w:t>
      </w:r>
      <w:r>
        <w:rPr>
          <w:spacing w:val="35"/>
        </w:rPr>
        <w:t xml:space="preserve"> </w:t>
      </w:r>
      <w:r>
        <w:t>Образование как ключ к социализации и духовно- нравственному развитию человека.</w:t>
      </w:r>
    </w:p>
    <w:p w:rsidR="000746FB" w:rsidRDefault="00930EAB">
      <w:pPr>
        <w:pStyle w:val="a3"/>
        <w:spacing w:before="2"/>
        <w:ind w:left="686"/>
        <w:jc w:val="left"/>
      </w:pPr>
      <w:r>
        <w:t>Тема</w:t>
      </w:r>
      <w:r>
        <w:rPr>
          <w:spacing w:val="-7"/>
        </w:rPr>
        <w:t xml:space="preserve"> </w:t>
      </w:r>
      <w:r>
        <w:t>10.</w:t>
      </w:r>
      <w:r>
        <w:rPr>
          <w:spacing w:val="-3"/>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0746FB" w:rsidRDefault="00930EAB">
      <w:pPr>
        <w:pStyle w:val="a3"/>
        <w:spacing w:before="40"/>
        <w:ind w:left="686"/>
        <w:jc w:val="left"/>
      </w:pPr>
      <w:r>
        <w:t>Единство</w:t>
      </w:r>
      <w:r>
        <w:rPr>
          <w:spacing w:val="21"/>
        </w:rPr>
        <w:t xml:space="preserve"> </w:t>
      </w:r>
      <w:r>
        <w:t>культур</w:t>
      </w:r>
      <w:r>
        <w:rPr>
          <w:spacing w:val="24"/>
        </w:rPr>
        <w:t xml:space="preserve"> </w:t>
      </w:r>
      <w:r>
        <w:t>народов</w:t>
      </w:r>
      <w:r>
        <w:rPr>
          <w:spacing w:val="21"/>
        </w:rPr>
        <w:t xml:space="preserve"> </w:t>
      </w:r>
      <w:r>
        <w:t>России.</w:t>
      </w:r>
      <w:r>
        <w:rPr>
          <w:spacing w:val="22"/>
        </w:rPr>
        <w:t xml:space="preserve"> </w:t>
      </w:r>
      <w:r>
        <w:t>Что</w:t>
      </w:r>
      <w:r>
        <w:rPr>
          <w:spacing w:val="23"/>
        </w:rPr>
        <w:t xml:space="preserve"> </w:t>
      </w:r>
      <w:r>
        <w:t>значит</w:t>
      </w:r>
      <w:r>
        <w:rPr>
          <w:spacing w:val="22"/>
        </w:rPr>
        <w:t xml:space="preserve"> </w:t>
      </w:r>
      <w:r>
        <w:t>быть</w:t>
      </w:r>
      <w:r>
        <w:rPr>
          <w:spacing w:val="23"/>
        </w:rPr>
        <w:t xml:space="preserve"> </w:t>
      </w:r>
      <w:r>
        <w:t>культурным</w:t>
      </w:r>
      <w:r>
        <w:rPr>
          <w:spacing w:val="23"/>
        </w:rPr>
        <w:t xml:space="preserve"> </w:t>
      </w:r>
      <w:r>
        <w:t>человеком?</w:t>
      </w:r>
      <w:r>
        <w:rPr>
          <w:spacing w:val="25"/>
        </w:rPr>
        <w:t xml:space="preserve"> </w:t>
      </w:r>
      <w:r>
        <w:t>Знание</w:t>
      </w:r>
      <w:r>
        <w:rPr>
          <w:spacing w:val="22"/>
        </w:rPr>
        <w:t xml:space="preserve"> </w:t>
      </w:r>
      <w:r>
        <w:rPr>
          <w:spacing w:val="-10"/>
        </w:rPr>
        <w:t>о</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left="686" w:right="6087" w:hanging="540"/>
        <w:jc w:val="left"/>
      </w:pPr>
      <w:r>
        <w:lastRenderedPageBreak/>
        <w:t>культуре народов России. Тематический</w:t>
      </w:r>
      <w:r>
        <w:rPr>
          <w:spacing w:val="-4"/>
        </w:rPr>
        <w:t xml:space="preserve"> </w:t>
      </w:r>
      <w:r>
        <w:t>блок</w:t>
      </w:r>
      <w:r>
        <w:rPr>
          <w:spacing w:val="-2"/>
        </w:rPr>
        <w:t xml:space="preserve"> </w:t>
      </w:r>
      <w:r>
        <w:rPr>
          <w:spacing w:val="-5"/>
        </w:rPr>
        <w:t>2.</w:t>
      </w:r>
    </w:p>
    <w:p w:rsidR="000746FB" w:rsidRDefault="00930EAB">
      <w:pPr>
        <w:pStyle w:val="a3"/>
        <w:spacing w:line="275" w:lineRule="exact"/>
        <w:ind w:left="686"/>
        <w:jc w:val="left"/>
      </w:pPr>
      <w:r>
        <w:t>«Семья</w:t>
      </w:r>
      <w:r>
        <w:rPr>
          <w:spacing w:val="-4"/>
        </w:rPr>
        <w:t xml:space="preserve"> </w:t>
      </w:r>
      <w:r>
        <w:t>и</w:t>
      </w:r>
      <w:r>
        <w:rPr>
          <w:spacing w:val="-3"/>
        </w:rPr>
        <w:t xml:space="preserve"> </w:t>
      </w:r>
      <w:r>
        <w:t>духовно-нравственные</w:t>
      </w:r>
      <w:r>
        <w:rPr>
          <w:spacing w:val="-4"/>
        </w:rPr>
        <w:t xml:space="preserve"> </w:t>
      </w:r>
      <w:r>
        <w:rPr>
          <w:spacing w:val="-2"/>
        </w:rPr>
        <w:t>ценности»</w:t>
      </w:r>
    </w:p>
    <w:p w:rsidR="000746FB" w:rsidRDefault="00930EAB">
      <w:pPr>
        <w:pStyle w:val="a3"/>
        <w:spacing w:before="43"/>
        <w:ind w:left="686"/>
        <w:jc w:val="left"/>
      </w:pPr>
      <w:r>
        <w:t>Тема</w:t>
      </w:r>
      <w:r>
        <w:rPr>
          <w:spacing w:val="-3"/>
        </w:rPr>
        <w:t xml:space="preserve"> </w:t>
      </w:r>
      <w:r>
        <w:t>11.</w:t>
      </w:r>
      <w:r>
        <w:rPr>
          <w:spacing w:val="-2"/>
        </w:rPr>
        <w:t xml:space="preserve"> </w:t>
      </w:r>
      <w:r>
        <w:t>Семья</w:t>
      </w:r>
      <w:r>
        <w:rPr>
          <w:spacing w:val="-2"/>
        </w:rPr>
        <w:t xml:space="preserve"> </w:t>
      </w:r>
      <w:r>
        <w:t>—</w:t>
      </w:r>
      <w:r>
        <w:rPr>
          <w:spacing w:val="-3"/>
        </w:rPr>
        <w:t xml:space="preserve"> </w:t>
      </w:r>
      <w:r>
        <w:t>хранитель</w:t>
      </w:r>
      <w:r>
        <w:rPr>
          <w:spacing w:val="-2"/>
        </w:rPr>
        <w:t xml:space="preserve"> </w:t>
      </w:r>
      <w:r>
        <w:t>духовных</w:t>
      </w:r>
      <w:r>
        <w:rPr>
          <w:spacing w:val="-2"/>
        </w:rPr>
        <w:t xml:space="preserve"> ценностей.</w:t>
      </w:r>
    </w:p>
    <w:p w:rsidR="000746FB" w:rsidRDefault="00930EAB">
      <w:pPr>
        <w:pStyle w:val="a3"/>
        <w:spacing w:before="41"/>
        <w:ind w:left="686"/>
        <w:jc w:val="left"/>
      </w:pPr>
      <w:r>
        <w:t>Семья</w:t>
      </w:r>
      <w:r>
        <w:rPr>
          <w:spacing w:val="61"/>
          <w:w w:val="150"/>
        </w:rPr>
        <w:t xml:space="preserve"> </w:t>
      </w:r>
      <w:r>
        <w:t>—</w:t>
      </w:r>
      <w:r>
        <w:rPr>
          <w:spacing w:val="64"/>
          <w:w w:val="150"/>
        </w:rPr>
        <w:t xml:space="preserve"> </w:t>
      </w:r>
      <w:r>
        <w:t>базовый</w:t>
      </w:r>
      <w:r>
        <w:rPr>
          <w:spacing w:val="61"/>
          <w:w w:val="150"/>
        </w:rPr>
        <w:t xml:space="preserve"> </w:t>
      </w:r>
      <w:r>
        <w:t>элемент</w:t>
      </w:r>
      <w:r>
        <w:rPr>
          <w:spacing w:val="64"/>
          <w:w w:val="150"/>
        </w:rPr>
        <w:t xml:space="preserve"> </w:t>
      </w:r>
      <w:r>
        <w:t>общества.</w:t>
      </w:r>
      <w:r>
        <w:rPr>
          <w:spacing w:val="63"/>
          <w:w w:val="150"/>
        </w:rPr>
        <w:t xml:space="preserve"> </w:t>
      </w:r>
      <w:r>
        <w:t>Семейные</w:t>
      </w:r>
      <w:r>
        <w:rPr>
          <w:spacing w:val="61"/>
          <w:w w:val="150"/>
        </w:rPr>
        <w:t xml:space="preserve"> </w:t>
      </w:r>
      <w:r>
        <w:t>ценности,</w:t>
      </w:r>
      <w:r>
        <w:rPr>
          <w:spacing w:val="61"/>
          <w:w w:val="150"/>
        </w:rPr>
        <w:t xml:space="preserve"> </w:t>
      </w:r>
      <w:r>
        <w:t>традиции</w:t>
      </w:r>
      <w:r>
        <w:rPr>
          <w:spacing w:val="62"/>
          <w:w w:val="150"/>
        </w:rPr>
        <w:t xml:space="preserve"> </w:t>
      </w:r>
      <w:r>
        <w:t>и</w:t>
      </w:r>
      <w:r>
        <w:rPr>
          <w:spacing w:val="62"/>
          <w:w w:val="150"/>
        </w:rPr>
        <w:t xml:space="preserve"> </w:t>
      </w:r>
      <w:r>
        <w:rPr>
          <w:spacing w:val="-2"/>
        </w:rPr>
        <w:t>культура.</w:t>
      </w:r>
    </w:p>
    <w:p w:rsidR="000746FB" w:rsidRDefault="00930EAB">
      <w:pPr>
        <w:pStyle w:val="a3"/>
        <w:spacing w:before="41" w:line="276" w:lineRule="auto"/>
        <w:ind w:left="686" w:right="3542" w:hanging="540"/>
        <w:jc w:val="left"/>
      </w:pPr>
      <w:r>
        <w:t>*Помощь</w:t>
      </w:r>
      <w:r>
        <w:rPr>
          <w:spacing w:val="-7"/>
        </w:rPr>
        <w:t xml:space="preserve"> </w:t>
      </w:r>
      <w:r>
        <w:t>сиротам</w:t>
      </w:r>
      <w:r>
        <w:rPr>
          <w:spacing w:val="-8"/>
        </w:rPr>
        <w:t xml:space="preserve"> </w:t>
      </w:r>
      <w:r>
        <w:t>как</w:t>
      </w:r>
      <w:r>
        <w:rPr>
          <w:spacing w:val="-7"/>
        </w:rPr>
        <w:t xml:space="preserve"> </w:t>
      </w:r>
      <w:r>
        <w:t>духовно-нравственный</w:t>
      </w:r>
      <w:r>
        <w:rPr>
          <w:spacing w:val="-7"/>
        </w:rPr>
        <w:t xml:space="preserve"> </w:t>
      </w:r>
      <w:r>
        <w:t>долг</w:t>
      </w:r>
      <w:r>
        <w:rPr>
          <w:spacing w:val="-8"/>
        </w:rPr>
        <w:t xml:space="preserve"> </w:t>
      </w:r>
      <w:r>
        <w:t>человека.* Тема 12. Родина начинается с семьи.</w:t>
      </w:r>
    </w:p>
    <w:p w:rsidR="000746FB" w:rsidRDefault="00930EAB">
      <w:pPr>
        <w:pStyle w:val="a3"/>
        <w:spacing w:before="1" w:line="276" w:lineRule="auto"/>
        <w:ind w:right="428" w:firstLine="540"/>
        <w:jc w:val="left"/>
      </w:pPr>
      <w:r>
        <w:t>История</w:t>
      </w:r>
      <w:r>
        <w:rPr>
          <w:spacing w:val="40"/>
        </w:rPr>
        <w:t xml:space="preserve"> </w:t>
      </w:r>
      <w:r>
        <w:t>семьи</w:t>
      </w:r>
      <w:r>
        <w:rPr>
          <w:spacing w:val="40"/>
        </w:rPr>
        <w:t xml:space="preserve"> </w:t>
      </w:r>
      <w:r>
        <w:t>как</w:t>
      </w:r>
      <w:r>
        <w:rPr>
          <w:spacing w:val="40"/>
        </w:rPr>
        <w:t xml:space="preserve"> </w:t>
      </w:r>
      <w:r>
        <w:t>часть</w:t>
      </w:r>
      <w:r>
        <w:rPr>
          <w:spacing w:val="40"/>
        </w:rPr>
        <w:t xml:space="preserve"> </w:t>
      </w:r>
      <w:r>
        <w:t>истории</w:t>
      </w:r>
      <w:r>
        <w:rPr>
          <w:spacing w:val="40"/>
        </w:rPr>
        <w:t xml:space="preserve"> </w:t>
      </w:r>
      <w:r>
        <w:t>народа,</w:t>
      </w:r>
      <w:r>
        <w:rPr>
          <w:spacing w:val="40"/>
        </w:rPr>
        <w:t xml:space="preserve"> </w:t>
      </w:r>
      <w:r>
        <w:t>государства,</w:t>
      </w:r>
      <w:r>
        <w:rPr>
          <w:spacing w:val="76"/>
        </w:rPr>
        <w:t xml:space="preserve"> </w:t>
      </w:r>
      <w:r>
        <w:t>человечества.</w:t>
      </w:r>
      <w:r>
        <w:rPr>
          <w:spacing w:val="40"/>
        </w:rPr>
        <w:t xml:space="preserve"> </w:t>
      </w:r>
      <w:r>
        <w:t>Как</w:t>
      </w:r>
      <w:r>
        <w:rPr>
          <w:spacing w:val="40"/>
        </w:rPr>
        <w:t xml:space="preserve"> </w:t>
      </w:r>
      <w:r>
        <w:t>связаны</w:t>
      </w:r>
      <w:r>
        <w:rPr>
          <w:spacing w:val="80"/>
        </w:rPr>
        <w:t xml:space="preserve"> </w:t>
      </w:r>
      <w:r>
        <w:t>Родина и семья? Что такое Родина и Отечество?</w:t>
      </w:r>
    </w:p>
    <w:p w:rsidR="000746FB" w:rsidRDefault="00930EAB">
      <w:pPr>
        <w:pStyle w:val="a3"/>
        <w:spacing w:line="275" w:lineRule="exact"/>
        <w:ind w:left="686"/>
        <w:jc w:val="left"/>
      </w:pPr>
      <w:r>
        <w:t>Тема</w:t>
      </w:r>
      <w:r>
        <w:rPr>
          <w:spacing w:val="-3"/>
        </w:rPr>
        <w:t xml:space="preserve"> </w:t>
      </w:r>
      <w:r>
        <w:t>13.</w:t>
      </w:r>
      <w:r>
        <w:rPr>
          <w:spacing w:val="-2"/>
        </w:rPr>
        <w:t xml:space="preserve"> </w:t>
      </w:r>
      <w:r>
        <w:t>Традиции</w:t>
      </w:r>
      <w:r>
        <w:rPr>
          <w:spacing w:val="-2"/>
        </w:rPr>
        <w:t xml:space="preserve"> </w:t>
      </w:r>
      <w:r>
        <w:t>семейного</w:t>
      </w:r>
      <w:r>
        <w:rPr>
          <w:spacing w:val="-3"/>
        </w:rPr>
        <w:t xml:space="preserve"> </w:t>
      </w:r>
      <w:r>
        <w:t>воспитания</w:t>
      </w:r>
      <w:r>
        <w:rPr>
          <w:spacing w:val="-2"/>
        </w:rPr>
        <w:t xml:space="preserve"> </w:t>
      </w:r>
      <w:r>
        <w:t>в</w:t>
      </w:r>
      <w:r>
        <w:rPr>
          <w:spacing w:val="-2"/>
        </w:rPr>
        <w:t xml:space="preserve"> России.</w:t>
      </w:r>
    </w:p>
    <w:p w:rsidR="000746FB" w:rsidRDefault="00930EAB">
      <w:pPr>
        <w:pStyle w:val="a3"/>
        <w:spacing w:before="41" w:line="278" w:lineRule="auto"/>
        <w:ind w:right="416" w:firstLine="540"/>
        <w:jc w:val="left"/>
      </w:pPr>
      <w:r>
        <w:t>Семейные</w:t>
      </w:r>
      <w:r>
        <w:rPr>
          <w:spacing w:val="-5"/>
        </w:rPr>
        <w:t xml:space="preserve"> </w:t>
      </w:r>
      <w:r>
        <w:t>традиции</w:t>
      </w:r>
      <w:r>
        <w:rPr>
          <w:spacing w:val="-5"/>
        </w:rPr>
        <w:t xml:space="preserve"> </w:t>
      </w:r>
      <w:r>
        <w:t>народов</w:t>
      </w:r>
      <w:r>
        <w:rPr>
          <w:spacing w:val="-4"/>
        </w:rPr>
        <w:t xml:space="preserve"> </w:t>
      </w:r>
      <w:r>
        <w:t>России.</w:t>
      </w:r>
      <w:r>
        <w:rPr>
          <w:spacing w:val="-4"/>
        </w:rPr>
        <w:t xml:space="preserve"> </w:t>
      </w:r>
      <w:r>
        <w:t>*Межнациональные</w:t>
      </w:r>
      <w:r>
        <w:rPr>
          <w:spacing w:val="-5"/>
        </w:rPr>
        <w:t xml:space="preserve"> </w:t>
      </w:r>
      <w:r>
        <w:t>семьи.*</w:t>
      </w:r>
      <w:r>
        <w:rPr>
          <w:spacing w:val="-5"/>
        </w:rPr>
        <w:t xml:space="preserve"> </w:t>
      </w:r>
      <w:r>
        <w:t>Семейное</w:t>
      </w:r>
      <w:r>
        <w:rPr>
          <w:spacing w:val="-4"/>
        </w:rPr>
        <w:t xml:space="preserve"> </w:t>
      </w:r>
      <w:r>
        <w:t>воспитание как трансляция ценностей.</w:t>
      </w:r>
    </w:p>
    <w:p w:rsidR="000746FB" w:rsidRDefault="00930EAB">
      <w:pPr>
        <w:pStyle w:val="a3"/>
        <w:spacing w:line="272" w:lineRule="exact"/>
        <w:ind w:left="686"/>
        <w:jc w:val="left"/>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0746FB" w:rsidRDefault="00930EAB">
      <w:pPr>
        <w:pStyle w:val="a3"/>
        <w:spacing w:before="41" w:line="276" w:lineRule="auto"/>
        <w:ind w:firstLine="540"/>
        <w:jc w:val="left"/>
      </w:pPr>
      <w:r>
        <w:t>Произведения</w:t>
      </w:r>
      <w:r>
        <w:rPr>
          <w:spacing w:val="38"/>
        </w:rPr>
        <w:t xml:space="preserve"> </w:t>
      </w:r>
      <w:r>
        <w:t>устного</w:t>
      </w:r>
      <w:r>
        <w:rPr>
          <w:spacing w:val="36"/>
        </w:rPr>
        <w:t xml:space="preserve"> </w:t>
      </w:r>
      <w:r>
        <w:t>поэтического</w:t>
      </w:r>
      <w:r>
        <w:rPr>
          <w:spacing w:val="36"/>
        </w:rPr>
        <w:t xml:space="preserve"> </w:t>
      </w:r>
      <w:r>
        <w:t>творчества</w:t>
      </w:r>
      <w:r>
        <w:rPr>
          <w:spacing w:val="35"/>
        </w:rPr>
        <w:t xml:space="preserve"> </w:t>
      </w:r>
      <w:r>
        <w:t>(сказки,</w:t>
      </w:r>
      <w:r>
        <w:rPr>
          <w:spacing w:val="36"/>
        </w:rPr>
        <w:t xml:space="preserve"> </w:t>
      </w:r>
      <w:r>
        <w:t>поговорки</w:t>
      </w:r>
      <w:r>
        <w:rPr>
          <w:spacing w:val="35"/>
        </w:rPr>
        <w:t xml:space="preserve"> </w:t>
      </w:r>
      <w:r>
        <w:t>и</w:t>
      </w:r>
      <w:r>
        <w:rPr>
          <w:spacing w:val="37"/>
        </w:rPr>
        <w:t xml:space="preserve"> </w:t>
      </w:r>
      <w:r>
        <w:t>т.</w:t>
      </w:r>
      <w:r>
        <w:rPr>
          <w:spacing w:val="34"/>
        </w:rPr>
        <w:t xml:space="preserve"> </w:t>
      </w:r>
      <w:r>
        <w:t>д.)</w:t>
      </w:r>
      <w:r>
        <w:rPr>
          <w:spacing w:val="36"/>
        </w:rPr>
        <w:t xml:space="preserve"> </w:t>
      </w:r>
      <w:r>
        <w:t>о</w:t>
      </w:r>
      <w:r>
        <w:rPr>
          <w:spacing w:val="36"/>
        </w:rPr>
        <w:t xml:space="preserve"> </w:t>
      </w:r>
      <w:r>
        <w:t>семье</w:t>
      </w:r>
      <w:r>
        <w:rPr>
          <w:spacing w:val="35"/>
        </w:rPr>
        <w:t xml:space="preserve"> </w:t>
      </w:r>
      <w:r>
        <w:t>и семейных обязанностях. *Семья в литературе и произведениях разных видов искусства.*</w:t>
      </w:r>
    </w:p>
    <w:p w:rsidR="000746FB" w:rsidRDefault="00930EAB">
      <w:pPr>
        <w:pStyle w:val="a3"/>
        <w:spacing w:before="2"/>
        <w:ind w:left="686"/>
        <w:jc w:val="left"/>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0746FB" w:rsidRDefault="00930EAB">
      <w:pPr>
        <w:pStyle w:val="a3"/>
        <w:spacing w:before="40" w:line="276" w:lineRule="auto"/>
        <w:ind w:firstLine="540"/>
        <w:jc w:val="left"/>
      </w:pPr>
      <w:r>
        <w:t>Социальные роли в истории семьи. Роль домашнего труда. Роль нравственных норм в</w:t>
      </w:r>
      <w:r>
        <w:rPr>
          <w:spacing w:val="40"/>
        </w:rPr>
        <w:t xml:space="preserve"> </w:t>
      </w:r>
      <w:r>
        <w:t>благополучии семьи.</w:t>
      </w:r>
    </w:p>
    <w:p w:rsidR="000746FB" w:rsidRDefault="00930EAB">
      <w:pPr>
        <w:pStyle w:val="a3"/>
        <w:spacing w:line="275" w:lineRule="exact"/>
        <w:ind w:left="686"/>
        <w:jc w:val="left"/>
      </w:pPr>
      <w:r>
        <w:t>Тема</w:t>
      </w:r>
      <w:r>
        <w:rPr>
          <w:spacing w:val="-5"/>
        </w:rPr>
        <w:t xml:space="preserve"> </w:t>
      </w:r>
      <w:r>
        <w:t>16.</w:t>
      </w:r>
      <w:r>
        <w:rPr>
          <w:spacing w:val="-2"/>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0746FB" w:rsidRDefault="00930EAB">
      <w:pPr>
        <w:pStyle w:val="a3"/>
        <w:spacing w:before="44" w:line="276" w:lineRule="auto"/>
        <w:ind w:right="424" w:firstLine="540"/>
        <w:jc w:val="left"/>
      </w:pPr>
      <w:r>
        <w:t>Рассказ</w:t>
      </w:r>
      <w:r>
        <w:rPr>
          <w:spacing w:val="40"/>
        </w:rPr>
        <w:t xml:space="preserve"> </w:t>
      </w:r>
      <w:r>
        <w:t>о</w:t>
      </w:r>
      <w:r>
        <w:rPr>
          <w:spacing w:val="40"/>
        </w:rPr>
        <w:t xml:space="preserve"> </w:t>
      </w:r>
      <w:r>
        <w:t>своей</w:t>
      </w:r>
      <w:r>
        <w:rPr>
          <w:spacing w:val="40"/>
        </w:rPr>
        <w:t xml:space="preserve"> </w:t>
      </w:r>
      <w:r>
        <w:t>семье</w:t>
      </w:r>
      <w:r>
        <w:rPr>
          <w:spacing w:val="40"/>
        </w:rPr>
        <w:t xml:space="preserve"> </w:t>
      </w:r>
      <w:r>
        <w:t>(с</w:t>
      </w:r>
      <w:r>
        <w:rPr>
          <w:spacing w:val="40"/>
        </w:rPr>
        <w:t xml:space="preserve"> </w:t>
      </w:r>
      <w:r>
        <w:t>использованием</w:t>
      </w:r>
      <w:r>
        <w:rPr>
          <w:spacing w:val="40"/>
        </w:rPr>
        <w:t xml:space="preserve"> </w:t>
      </w:r>
      <w:r>
        <w:t>фотографий,</w:t>
      </w:r>
      <w:r>
        <w:rPr>
          <w:spacing w:val="40"/>
        </w:rPr>
        <w:t xml:space="preserve"> </w:t>
      </w:r>
      <w:r>
        <w:t>книг,</w:t>
      </w:r>
      <w:r>
        <w:rPr>
          <w:spacing w:val="40"/>
        </w:rPr>
        <w:t xml:space="preserve"> </w:t>
      </w:r>
      <w:r>
        <w:t>писем</w:t>
      </w:r>
      <w:r>
        <w:rPr>
          <w:spacing w:val="40"/>
        </w:rPr>
        <w:t xml:space="preserve"> </w:t>
      </w:r>
      <w:r>
        <w:t>и</w:t>
      </w:r>
      <w:r>
        <w:rPr>
          <w:spacing w:val="40"/>
        </w:rPr>
        <w:t xml:space="preserve"> </w:t>
      </w:r>
      <w:r>
        <w:t>др.).</w:t>
      </w:r>
      <w:r>
        <w:rPr>
          <w:spacing w:val="40"/>
        </w:rPr>
        <w:t xml:space="preserve"> </w:t>
      </w:r>
      <w:r>
        <w:t>Семейное древо. Семейные традиции.</w:t>
      </w:r>
    </w:p>
    <w:p w:rsidR="000746FB" w:rsidRDefault="00930EAB">
      <w:pPr>
        <w:pStyle w:val="a3"/>
        <w:spacing w:line="275" w:lineRule="exact"/>
        <w:ind w:left="686"/>
        <w:jc w:val="left"/>
      </w:pPr>
      <w:r>
        <w:t>Тематический</w:t>
      </w:r>
      <w:r>
        <w:rPr>
          <w:spacing w:val="-4"/>
        </w:rPr>
        <w:t xml:space="preserve"> </w:t>
      </w:r>
      <w:r>
        <w:t>блок</w:t>
      </w:r>
      <w:r>
        <w:rPr>
          <w:spacing w:val="-2"/>
        </w:rPr>
        <w:t xml:space="preserve"> </w:t>
      </w:r>
      <w:r>
        <w:rPr>
          <w:spacing w:val="-5"/>
        </w:rPr>
        <w:t>3.</w:t>
      </w:r>
    </w:p>
    <w:p w:rsidR="000746FB" w:rsidRDefault="00930EAB">
      <w:pPr>
        <w:pStyle w:val="a3"/>
        <w:spacing w:before="41" w:line="276" w:lineRule="auto"/>
        <w:ind w:left="686" w:right="4473"/>
        <w:jc w:val="left"/>
      </w:pPr>
      <w:r>
        <w:t>«Духовно-нравственное</w:t>
      </w:r>
      <w:r>
        <w:rPr>
          <w:spacing w:val="-15"/>
        </w:rPr>
        <w:t xml:space="preserve"> </w:t>
      </w:r>
      <w:r>
        <w:t>богатство</w:t>
      </w:r>
      <w:r>
        <w:rPr>
          <w:spacing w:val="-15"/>
        </w:rPr>
        <w:t xml:space="preserve"> </w:t>
      </w:r>
      <w:r>
        <w:t>личности» Тема 17. Личность — общество — культура.</w:t>
      </w:r>
    </w:p>
    <w:p w:rsidR="000746FB" w:rsidRDefault="00930EAB">
      <w:pPr>
        <w:pStyle w:val="a3"/>
        <w:spacing w:before="1" w:line="276" w:lineRule="auto"/>
        <w:ind w:right="423" w:firstLine="54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746FB" w:rsidRDefault="00930EAB">
      <w:pPr>
        <w:pStyle w:val="a3"/>
        <w:spacing w:line="275" w:lineRule="exact"/>
        <w:ind w:left="686"/>
      </w:pPr>
      <w:r>
        <w:t>Тема</w:t>
      </w:r>
      <w:r>
        <w:rPr>
          <w:spacing w:val="-3"/>
        </w:rPr>
        <w:t xml:space="preserve"> </w:t>
      </w:r>
      <w:r>
        <w:t>18.</w:t>
      </w:r>
      <w:r>
        <w:rPr>
          <w:spacing w:val="-1"/>
        </w:rPr>
        <w:t xml:space="preserve"> </w:t>
      </w:r>
      <w:r>
        <w:t>Духовный</w:t>
      </w:r>
      <w:r>
        <w:rPr>
          <w:spacing w:val="-2"/>
        </w:rPr>
        <w:t xml:space="preserve"> </w:t>
      </w:r>
      <w:r>
        <w:t>мир</w:t>
      </w:r>
      <w:r>
        <w:rPr>
          <w:spacing w:val="-1"/>
        </w:rPr>
        <w:t xml:space="preserve"> </w:t>
      </w:r>
      <w:r>
        <w:rPr>
          <w:spacing w:val="-2"/>
        </w:rPr>
        <w:t>человека.</w:t>
      </w:r>
    </w:p>
    <w:p w:rsidR="000746FB" w:rsidRDefault="00930EAB">
      <w:pPr>
        <w:pStyle w:val="a3"/>
        <w:spacing w:before="41" w:line="278" w:lineRule="auto"/>
        <w:ind w:right="423" w:firstLine="540"/>
      </w:pPr>
      <w:r>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w:t>
      </w:r>
    </w:p>
    <w:p w:rsidR="000746FB" w:rsidRDefault="00930EAB">
      <w:pPr>
        <w:pStyle w:val="a3"/>
        <w:spacing w:line="276" w:lineRule="auto"/>
        <w:ind w:right="416"/>
      </w:pPr>
      <w:r>
        <w:t>*Границы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0746FB" w:rsidRDefault="00930EAB">
      <w:pPr>
        <w:pStyle w:val="a3"/>
        <w:spacing w:line="275" w:lineRule="exact"/>
        <w:ind w:left="686"/>
      </w:pPr>
      <w:r>
        <w:t>Тема</w:t>
      </w:r>
      <w:r>
        <w:rPr>
          <w:spacing w:val="-6"/>
        </w:rPr>
        <w:t xml:space="preserve"> </w:t>
      </w:r>
      <w:r>
        <w:t>19.</w:t>
      </w:r>
      <w:r>
        <w:rPr>
          <w:spacing w:val="-2"/>
        </w:rPr>
        <w:t xml:space="preserve"> </w:t>
      </w:r>
      <w:r>
        <w:t>Личность</w:t>
      </w:r>
      <w:r>
        <w:rPr>
          <w:spacing w:val="-3"/>
        </w:rPr>
        <w:t xml:space="preserve"> </w:t>
      </w:r>
      <w:r>
        <w:t>и</w:t>
      </w:r>
      <w:r>
        <w:rPr>
          <w:spacing w:val="-2"/>
        </w:rPr>
        <w:t xml:space="preserve"> </w:t>
      </w:r>
      <w:r>
        <w:t>духовно-нравственные</w:t>
      </w:r>
      <w:r>
        <w:rPr>
          <w:spacing w:val="-4"/>
        </w:rPr>
        <w:t xml:space="preserve"> </w:t>
      </w:r>
      <w:r>
        <w:rPr>
          <w:spacing w:val="-2"/>
        </w:rPr>
        <w:t>ценности.</w:t>
      </w:r>
    </w:p>
    <w:p w:rsidR="000746FB" w:rsidRDefault="00930EAB">
      <w:pPr>
        <w:pStyle w:val="a3"/>
        <w:spacing w:before="39" w:line="276" w:lineRule="auto"/>
        <w:ind w:right="424" w:firstLine="540"/>
      </w:pPr>
      <w:r>
        <w:t>Мораль и нравственность в жизни человека. Взаимопомощь, сострадание, милосердие, любовь, дружба, коллективизм, патриотизм, любовь к близким.</w:t>
      </w:r>
    </w:p>
    <w:p w:rsidR="000746FB" w:rsidRDefault="00930EAB">
      <w:pPr>
        <w:pStyle w:val="a3"/>
        <w:spacing w:line="275" w:lineRule="exact"/>
        <w:ind w:left="686"/>
      </w:pPr>
      <w:r>
        <w:t>Тематический</w:t>
      </w:r>
      <w:r>
        <w:rPr>
          <w:spacing w:val="-4"/>
        </w:rPr>
        <w:t xml:space="preserve"> </w:t>
      </w:r>
      <w:r>
        <w:t>блок</w:t>
      </w:r>
      <w:r>
        <w:rPr>
          <w:spacing w:val="-2"/>
        </w:rPr>
        <w:t xml:space="preserve"> </w:t>
      </w:r>
      <w:r>
        <w:rPr>
          <w:spacing w:val="-5"/>
        </w:rPr>
        <w:t>4.</w:t>
      </w:r>
    </w:p>
    <w:p w:rsidR="000746FB" w:rsidRDefault="00930EAB">
      <w:pPr>
        <w:pStyle w:val="a3"/>
        <w:spacing w:before="41"/>
        <w:ind w:left="686"/>
      </w:pPr>
      <w:r>
        <w:t>«Культурное</w:t>
      </w:r>
      <w:r>
        <w:rPr>
          <w:spacing w:val="-6"/>
        </w:rPr>
        <w:t xml:space="preserve"> </w:t>
      </w:r>
      <w:r>
        <w:t>единство</w:t>
      </w:r>
      <w:r>
        <w:rPr>
          <w:spacing w:val="-4"/>
        </w:rPr>
        <w:t xml:space="preserve"> </w:t>
      </w:r>
      <w:r>
        <w:rPr>
          <w:spacing w:val="-2"/>
        </w:rPr>
        <w:t>России»</w:t>
      </w:r>
    </w:p>
    <w:p w:rsidR="000746FB" w:rsidRDefault="00930EAB">
      <w:pPr>
        <w:pStyle w:val="a3"/>
        <w:spacing w:before="43"/>
        <w:ind w:left="686"/>
      </w:pPr>
      <w:r>
        <w:t>Тема</w:t>
      </w:r>
      <w:r>
        <w:rPr>
          <w:spacing w:val="-7"/>
        </w:rPr>
        <w:t xml:space="preserve"> </w:t>
      </w:r>
      <w:r>
        <w:t>20.</w:t>
      </w:r>
      <w:r>
        <w:rPr>
          <w:spacing w:val="-3"/>
        </w:rPr>
        <w:t xml:space="preserve"> </w:t>
      </w:r>
      <w:r>
        <w:t>Историческая</w:t>
      </w:r>
      <w:r>
        <w:rPr>
          <w:spacing w:val="-2"/>
        </w:rPr>
        <w:t xml:space="preserve"> </w:t>
      </w:r>
      <w:r>
        <w:t>память</w:t>
      </w:r>
      <w:r>
        <w:rPr>
          <w:spacing w:val="-4"/>
        </w:rPr>
        <w:t xml:space="preserve"> </w:t>
      </w:r>
      <w:r>
        <w:t>как</w:t>
      </w:r>
      <w:r>
        <w:rPr>
          <w:spacing w:val="-3"/>
        </w:rPr>
        <w:t xml:space="preserve"> </w:t>
      </w:r>
      <w:r>
        <w:t>духовно-нравственная</w:t>
      </w:r>
      <w:r>
        <w:rPr>
          <w:spacing w:val="-3"/>
        </w:rPr>
        <w:t xml:space="preserve"> </w:t>
      </w:r>
      <w:r>
        <w:rPr>
          <w:spacing w:val="-2"/>
        </w:rPr>
        <w:t>ценность.</w:t>
      </w:r>
    </w:p>
    <w:p w:rsidR="000746FB" w:rsidRDefault="00930EAB">
      <w:pPr>
        <w:pStyle w:val="a3"/>
        <w:spacing w:before="41" w:line="276" w:lineRule="auto"/>
        <w:ind w:right="421" w:firstLine="54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746FB" w:rsidRDefault="00930EAB">
      <w:pPr>
        <w:pStyle w:val="a3"/>
        <w:spacing w:before="1"/>
        <w:ind w:left="686"/>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0746FB" w:rsidRDefault="00930EAB">
      <w:pPr>
        <w:pStyle w:val="a3"/>
        <w:spacing w:before="41"/>
        <w:ind w:left="686"/>
      </w:pPr>
      <w:r>
        <w:t>Литература</w:t>
      </w:r>
      <w:r>
        <w:rPr>
          <w:spacing w:val="31"/>
        </w:rPr>
        <w:t xml:space="preserve"> </w:t>
      </w:r>
      <w:r>
        <w:t>как</w:t>
      </w:r>
      <w:r>
        <w:rPr>
          <w:spacing w:val="35"/>
        </w:rPr>
        <w:t xml:space="preserve"> </w:t>
      </w:r>
      <w:r>
        <w:t>художественное</w:t>
      </w:r>
      <w:r>
        <w:rPr>
          <w:spacing w:val="34"/>
        </w:rPr>
        <w:t xml:space="preserve"> </w:t>
      </w:r>
      <w:r>
        <w:t>осмысление</w:t>
      </w:r>
      <w:r>
        <w:rPr>
          <w:spacing w:val="34"/>
        </w:rPr>
        <w:t xml:space="preserve"> </w:t>
      </w:r>
      <w:r>
        <w:t>действительности.</w:t>
      </w:r>
      <w:r>
        <w:rPr>
          <w:spacing w:val="35"/>
        </w:rPr>
        <w:t xml:space="preserve"> </w:t>
      </w:r>
      <w:r>
        <w:t>*От</w:t>
      </w:r>
      <w:r>
        <w:rPr>
          <w:spacing w:val="33"/>
        </w:rPr>
        <w:t xml:space="preserve"> </w:t>
      </w:r>
      <w:r>
        <w:t>сказки</w:t>
      </w:r>
      <w:r>
        <w:rPr>
          <w:spacing w:val="33"/>
        </w:rPr>
        <w:t xml:space="preserve"> </w:t>
      </w:r>
      <w:r>
        <w:t>к</w:t>
      </w:r>
      <w:r>
        <w:rPr>
          <w:spacing w:val="35"/>
        </w:rPr>
        <w:t xml:space="preserve"> </w:t>
      </w:r>
      <w:r>
        <w:rPr>
          <w:spacing w:val="-2"/>
        </w:rPr>
        <w:t>роману.</w:t>
      </w:r>
    </w:p>
    <w:p w:rsidR="000746FB" w:rsidRDefault="00930EAB">
      <w:pPr>
        <w:pStyle w:val="a3"/>
        <w:spacing w:before="41"/>
      </w:pPr>
      <w:r>
        <w:t>Зачем</w:t>
      </w:r>
      <w:r>
        <w:rPr>
          <w:spacing w:val="-7"/>
        </w:rPr>
        <w:t xml:space="preserve"> </w:t>
      </w:r>
      <w:r>
        <w:t>нужны</w:t>
      </w:r>
      <w:r>
        <w:rPr>
          <w:spacing w:val="-3"/>
        </w:rPr>
        <w:t xml:space="preserve"> </w:t>
      </w:r>
      <w:r>
        <w:t>литературные</w:t>
      </w:r>
      <w:r>
        <w:rPr>
          <w:spacing w:val="-6"/>
        </w:rPr>
        <w:t xml:space="preserve"> </w:t>
      </w:r>
      <w:r>
        <w:t>произведения?*</w:t>
      </w:r>
      <w:r>
        <w:rPr>
          <w:spacing w:val="-3"/>
        </w:rPr>
        <w:t xml:space="preserve"> </w:t>
      </w:r>
      <w:r>
        <w:t>Внутренний</w:t>
      </w:r>
      <w:r>
        <w:rPr>
          <w:spacing w:val="-4"/>
        </w:rPr>
        <w:t xml:space="preserve"> </w:t>
      </w:r>
      <w:r>
        <w:t>мир</w:t>
      </w:r>
      <w:r>
        <w:rPr>
          <w:spacing w:val="-3"/>
        </w:rPr>
        <w:t xml:space="preserve"> </w:t>
      </w:r>
      <w:r>
        <w:t>человека и</w:t>
      </w:r>
      <w:r>
        <w:rPr>
          <w:spacing w:val="-3"/>
        </w:rPr>
        <w:t xml:space="preserve"> </w:t>
      </w:r>
      <w:r>
        <w:t>его</w:t>
      </w:r>
      <w:r>
        <w:rPr>
          <w:spacing w:val="-3"/>
        </w:rPr>
        <w:t xml:space="preserve"> </w:t>
      </w:r>
      <w:r>
        <w:rPr>
          <w:spacing w:val="-2"/>
        </w:rPr>
        <w:t>духовность.</w:t>
      </w:r>
    </w:p>
    <w:p w:rsidR="000746FB" w:rsidRDefault="00930EAB">
      <w:pPr>
        <w:pStyle w:val="a3"/>
        <w:spacing w:before="41"/>
        <w:ind w:left="686"/>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0746FB" w:rsidRDefault="00930EAB">
      <w:pPr>
        <w:pStyle w:val="a3"/>
        <w:spacing w:before="43" w:line="276" w:lineRule="auto"/>
        <w:ind w:right="422" w:firstLine="540"/>
      </w:pPr>
      <w:r>
        <w:t>Взаимодействие культур. *Межпоколенная и межкультурная трансляция. Обмен ценностными</w:t>
      </w:r>
      <w:r>
        <w:rPr>
          <w:spacing w:val="29"/>
        </w:rPr>
        <w:t xml:space="preserve"> </w:t>
      </w:r>
      <w:r>
        <w:t>установками</w:t>
      </w:r>
      <w:r>
        <w:rPr>
          <w:spacing w:val="29"/>
        </w:rPr>
        <w:t xml:space="preserve"> </w:t>
      </w:r>
      <w:r>
        <w:t>и</w:t>
      </w:r>
      <w:r>
        <w:rPr>
          <w:spacing w:val="29"/>
        </w:rPr>
        <w:t xml:space="preserve"> </w:t>
      </w:r>
      <w:r>
        <w:t>идеями.*</w:t>
      </w:r>
      <w:r>
        <w:rPr>
          <w:spacing w:val="28"/>
        </w:rPr>
        <w:t xml:space="preserve"> </w:t>
      </w:r>
      <w:r>
        <w:t>Примеры</w:t>
      </w:r>
      <w:r>
        <w:rPr>
          <w:spacing w:val="27"/>
        </w:rPr>
        <w:t xml:space="preserve"> </w:t>
      </w:r>
      <w:r>
        <w:t>межкультурной</w:t>
      </w:r>
      <w:r>
        <w:rPr>
          <w:spacing w:val="29"/>
        </w:rPr>
        <w:t xml:space="preserve"> </w:t>
      </w:r>
      <w:r>
        <w:t>коммуникации</w:t>
      </w:r>
      <w:r>
        <w:rPr>
          <w:spacing w:val="29"/>
        </w:rPr>
        <w:t xml:space="preserve"> </w:t>
      </w:r>
      <w:r>
        <w:t>как</w:t>
      </w:r>
      <w:r>
        <w:rPr>
          <w:spacing w:val="26"/>
        </w:rPr>
        <w:t xml:space="preserve"> </w:t>
      </w:r>
      <w:r>
        <w:t>способ</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формирования</w:t>
      </w:r>
      <w:r>
        <w:rPr>
          <w:spacing w:val="-9"/>
        </w:rPr>
        <w:t xml:space="preserve"> </w:t>
      </w:r>
      <w:r>
        <w:t>общих</w:t>
      </w:r>
      <w:r>
        <w:rPr>
          <w:spacing w:val="-5"/>
        </w:rPr>
        <w:t xml:space="preserve"> </w:t>
      </w:r>
      <w:r>
        <w:t>духовно-нравственных</w:t>
      </w:r>
      <w:r>
        <w:rPr>
          <w:spacing w:val="-5"/>
        </w:rPr>
        <w:t xml:space="preserve"> </w:t>
      </w:r>
      <w:r>
        <w:rPr>
          <w:spacing w:val="-2"/>
        </w:rPr>
        <w:t>ценностей.</w:t>
      </w:r>
    </w:p>
    <w:p w:rsidR="000746FB" w:rsidRDefault="00930EAB">
      <w:pPr>
        <w:pStyle w:val="a3"/>
        <w:spacing w:before="40"/>
        <w:ind w:left="686"/>
      </w:pPr>
      <w:r>
        <w:t>Тема</w:t>
      </w:r>
      <w:r>
        <w:rPr>
          <w:spacing w:val="-7"/>
        </w:rPr>
        <w:t xml:space="preserve"> </w:t>
      </w:r>
      <w:r>
        <w:t>23.</w:t>
      </w:r>
      <w:r>
        <w:rPr>
          <w:spacing w:val="-3"/>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rPr>
          <w:spacing w:val="-2"/>
        </w:rPr>
        <w:t>народа.</w:t>
      </w:r>
    </w:p>
    <w:p w:rsidR="000746FB" w:rsidRDefault="00930EAB">
      <w:pPr>
        <w:pStyle w:val="a3"/>
        <w:spacing w:before="41" w:line="276" w:lineRule="auto"/>
        <w:ind w:right="420" w:firstLine="540"/>
      </w:pPr>
      <w:r>
        <w:t>Жизнь, достоинство, права и свободы человека, патриотизм, гражданственность, служение</w:t>
      </w:r>
      <w:r>
        <w:rPr>
          <w:spacing w:val="-2"/>
        </w:rPr>
        <w:t xml:space="preserve"> </w:t>
      </w:r>
      <w:r>
        <w:t>Отечеству</w:t>
      </w:r>
      <w:r>
        <w:rPr>
          <w:spacing w:val="-6"/>
        </w:rPr>
        <w:t xml:space="preserve"> </w:t>
      </w:r>
      <w:r>
        <w:t>и ответственность</w:t>
      </w:r>
      <w:r>
        <w:rPr>
          <w:spacing w:val="-1"/>
        </w:rPr>
        <w:t xml:space="preserve"> </w:t>
      </w:r>
      <w:r>
        <w:t>за</w:t>
      </w:r>
      <w:r>
        <w:rPr>
          <w:spacing w:val="-2"/>
        </w:rPr>
        <w:t xml:space="preserve"> </w:t>
      </w:r>
      <w:r>
        <w:t>его</w:t>
      </w:r>
      <w:r>
        <w:rPr>
          <w:spacing w:val="-3"/>
        </w:rPr>
        <w:t xml:space="preserve"> </w:t>
      </w:r>
      <w:r>
        <w:t>судьбу,</w:t>
      </w:r>
      <w:r>
        <w:rPr>
          <w:spacing w:val="-1"/>
        </w:rPr>
        <w:t xml:space="preserve"> </w:t>
      </w:r>
      <w:r>
        <w:t>высокие</w:t>
      </w:r>
      <w:r>
        <w:rPr>
          <w:spacing w:val="-2"/>
        </w:rPr>
        <w:t xml:space="preserve"> </w:t>
      </w:r>
      <w:r>
        <w:t>нравственные</w:t>
      </w:r>
      <w:r>
        <w:rPr>
          <w:spacing w:val="-3"/>
        </w:rPr>
        <w:t xml:space="preserve"> </w:t>
      </w:r>
      <w:r>
        <w:t>идеалы,</w:t>
      </w:r>
      <w:r>
        <w:rPr>
          <w:spacing w:val="-2"/>
        </w:rPr>
        <w:t xml:space="preserve"> </w:t>
      </w:r>
      <w:r>
        <w:t>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746FB" w:rsidRDefault="00930EAB">
      <w:pPr>
        <w:pStyle w:val="a3"/>
        <w:spacing w:before="3"/>
        <w:ind w:left="686"/>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0746FB" w:rsidRDefault="00930EAB">
      <w:pPr>
        <w:pStyle w:val="a3"/>
        <w:spacing w:before="40" w:line="276" w:lineRule="auto"/>
        <w:ind w:right="421" w:firstLine="540"/>
      </w:pPr>
      <w:r>
        <w:t>Исторические и социальные причины культурного разнообразия. *Каждый регион уникален.* Малая Родина — часть общего Отечества.</w:t>
      </w:r>
    </w:p>
    <w:p w:rsidR="000746FB" w:rsidRDefault="00930EAB">
      <w:pPr>
        <w:pStyle w:val="a3"/>
        <w:spacing w:line="275" w:lineRule="exact"/>
        <w:ind w:left="686"/>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0746FB" w:rsidRDefault="00930EAB">
      <w:pPr>
        <w:pStyle w:val="a3"/>
        <w:spacing w:before="44" w:line="276" w:lineRule="auto"/>
        <w:ind w:right="423" w:firstLine="54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746FB" w:rsidRDefault="00930EAB">
      <w:pPr>
        <w:pStyle w:val="a3"/>
        <w:spacing w:line="275" w:lineRule="exact"/>
        <w:ind w:left="686"/>
      </w:pPr>
      <w:r>
        <w:t>Тема</w:t>
      </w:r>
      <w:r>
        <w:rPr>
          <w:spacing w:val="-7"/>
        </w:rPr>
        <w:t xml:space="preserve"> </w:t>
      </w:r>
      <w:r>
        <w:t>26.</w:t>
      </w:r>
      <w:r>
        <w:rPr>
          <w:spacing w:val="-3"/>
        </w:rPr>
        <w:t xml:space="preserve"> </w:t>
      </w:r>
      <w:r>
        <w:t>Памятники</w:t>
      </w:r>
      <w:r>
        <w:rPr>
          <w:spacing w:val="-3"/>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4"/>
        </w:rPr>
        <w:t xml:space="preserve"> </w:t>
      </w:r>
      <w:r>
        <w:rPr>
          <w:spacing w:val="-2"/>
        </w:rPr>
        <w:t>России.</w:t>
      </w:r>
    </w:p>
    <w:p w:rsidR="000746FB" w:rsidRDefault="00930EAB">
      <w:pPr>
        <w:pStyle w:val="a3"/>
        <w:spacing w:before="40" w:line="278" w:lineRule="auto"/>
        <w:ind w:right="416" w:firstLine="5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w:t>
      </w:r>
    </w:p>
    <w:p w:rsidR="000746FB" w:rsidRDefault="00930EAB">
      <w:pPr>
        <w:pStyle w:val="a3"/>
        <w:spacing w:line="276" w:lineRule="auto"/>
        <w:ind w:left="686" w:right="3153" w:hanging="540"/>
      </w:pPr>
      <w:r>
        <w:t>*Архитектура</w:t>
      </w:r>
      <w:r>
        <w:rPr>
          <w:spacing w:val="-7"/>
        </w:rPr>
        <w:t xml:space="preserve"> </w:t>
      </w:r>
      <w:r>
        <w:t>и</w:t>
      </w:r>
      <w:r>
        <w:rPr>
          <w:spacing w:val="-6"/>
        </w:rPr>
        <w:t xml:space="preserve"> </w:t>
      </w:r>
      <w:r>
        <w:t>духовно-нравственные</w:t>
      </w:r>
      <w:r>
        <w:rPr>
          <w:spacing w:val="-8"/>
        </w:rPr>
        <w:t xml:space="preserve"> </w:t>
      </w:r>
      <w:r>
        <w:t>ценности</w:t>
      </w:r>
      <w:r>
        <w:rPr>
          <w:spacing w:val="-6"/>
        </w:rPr>
        <w:t xml:space="preserve"> </w:t>
      </w:r>
      <w:r>
        <w:t>народов</w:t>
      </w:r>
      <w:r>
        <w:rPr>
          <w:spacing w:val="-7"/>
        </w:rPr>
        <w:t xml:space="preserve"> </w:t>
      </w:r>
      <w:r>
        <w:t>России.* Тема 27. Музыкальная культура народов России.</w:t>
      </w:r>
    </w:p>
    <w:p w:rsidR="000746FB" w:rsidRDefault="00930EAB">
      <w:pPr>
        <w:pStyle w:val="a3"/>
        <w:spacing w:line="276" w:lineRule="auto"/>
        <w:ind w:right="415" w:firstLine="540"/>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w:t>
      </w:r>
      <w:r>
        <w:rPr>
          <w:spacing w:val="-2"/>
        </w:rPr>
        <w:t>инструментах.*</w:t>
      </w:r>
    </w:p>
    <w:p w:rsidR="000746FB" w:rsidRDefault="00930EAB">
      <w:pPr>
        <w:pStyle w:val="a3"/>
        <w:ind w:left="686"/>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0746FB" w:rsidRDefault="00930EAB">
      <w:pPr>
        <w:pStyle w:val="a3"/>
        <w:spacing w:before="37" w:line="276" w:lineRule="auto"/>
        <w:ind w:right="422" w:firstLine="540"/>
      </w:pPr>
      <w:r>
        <w:t>Художественная реальность. Скульптура: от религиозных сюжетов к современному искусству.</w:t>
      </w:r>
      <w:r>
        <w:rPr>
          <w:spacing w:val="-5"/>
        </w:rPr>
        <w:t xml:space="preserve"> </w:t>
      </w:r>
      <w:r>
        <w:t>*Храмовые</w:t>
      </w:r>
      <w:r>
        <w:rPr>
          <w:spacing w:val="-4"/>
        </w:rPr>
        <w:t xml:space="preserve"> </w:t>
      </w:r>
      <w:r>
        <w:t>росписи</w:t>
      </w:r>
      <w:r>
        <w:rPr>
          <w:spacing w:val="-5"/>
        </w:rPr>
        <w:t xml:space="preserve"> </w:t>
      </w:r>
      <w:r>
        <w:t>и</w:t>
      </w:r>
      <w:r>
        <w:rPr>
          <w:spacing w:val="-5"/>
        </w:rPr>
        <w:t xml:space="preserve"> </w:t>
      </w:r>
      <w:r>
        <w:t>фольклорные</w:t>
      </w:r>
      <w:r>
        <w:rPr>
          <w:spacing w:val="-6"/>
        </w:rPr>
        <w:t xml:space="preserve"> </w:t>
      </w:r>
      <w:r>
        <w:t>орнаменты.</w:t>
      </w:r>
      <w:r>
        <w:rPr>
          <w:spacing w:val="-5"/>
        </w:rPr>
        <w:t xml:space="preserve"> </w:t>
      </w:r>
      <w:r>
        <w:t>Живопись,</w:t>
      </w:r>
      <w:r>
        <w:rPr>
          <w:spacing w:val="-5"/>
        </w:rPr>
        <w:t xml:space="preserve"> </w:t>
      </w:r>
      <w:r>
        <w:t>графика.</w:t>
      </w:r>
      <w:r>
        <w:rPr>
          <w:spacing w:val="-5"/>
        </w:rPr>
        <w:t xml:space="preserve"> </w:t>
      </w:r>
      <w:r>
        <w:t>Выдающиеся художники разных народов России.*</w:t>
      </w:r>
    </w:p>
    <w:p w:rsidR="000746FB" w:rsidRDefault="00930EAB">
      <w:pPr>
        <w:pStyle w:val="a3"/>
        <w:spacing w:before="1"/>
        <w:ind w:left="686"/>
      </w:pPr>
      <w:r>
        <w:t>Тема</w:t>
      </w:r>
      <w:r>
        <w:rPr>
          <w:spacing w:val="-6"/>
        </w:rPr>
        <w:t xml:space="preserve"> </w:t>
      </w:r>
      <w:r>
        <w:t>29.</w:t>
      </w:r>
      <w:r>
        <w:rPr>
          <w:spacing w:val="-3"/>
        </w:rPr>
        <w:t xml:space="preserve"> </w:t>
      </w:r>
      <w:r>
        <w:t>Фольклор</w:t>
      </w:r>
      <w:r>
        <w:rPr>
          <w:spacing w:val="-2"/>
        </w:rPr>
        <w:t xml:space="preserve"> </w:t>
      </w:r>
      <w:r>
        <w:t>и</w:t>
      </w:r>
      <w:r>
        <w:rPr>
          <w:spacing w:val="-2"/>
        </w:rPr>
        <w:t xml:space="preserve"> </w:t>
      </w:r>
      <w:r>
        <w:t>литература</w:t>
      </w:r>
      <w:r>
        <w:rPr>
          <w:spacing w:val="-4"/>
        </w:rPr>
        <w:t xml:space="preserve"> </w:t>
      </w:r>
      <w:r>
        <w:t>народов</w:t>
      </w:r>
      <w:r>
        <w:rPr>
          <w:spacing w:val="-3"/>
        </w:rPr>
        <w:t xml:space="preserve"> </w:t>
      </w:r>
      <w:r>
        <w:rPr>
          <w:spacing w:val="-2"/>
        </w:rPr>
        <w:t>России.</w:t>
      </w:r>
    </w:p>
    <w:p w:rsidR="000746FB" w:rsidRDefault="00930EAB">
      <w:pPr>
        <w:pStyle w:val="a3"/>
        <w:spacing w:before="41" w:line="276" w:lineRule="auto"/>
        <w:ind w:right="422" w:firstLine="540"/>
      </w:pPr>
      <w:r>
        <w:t>Пословицы и поговорки. Эпос и сказка. Фольклор как отражение истории народа и его ценностей,</w:t>
      </w:r>
      <w:r>
        <w:rPr>
          <w:spacing w:val="-3"/>
        </w:rPr>
        <w:t xml:space="preserve"> </w:t>
      </w:r>
      <w:r>
        <w:t>морали</w:t>
      </w:r>
      <w:r>
        <w:rPr>
          <w:spacing w:val="-2"/>
        </w:rPr>
        <w:t xml:space="preserve"> </w:t>
      </w:r>
      <w:r>
        <w:t>и</w:t>
      </w:r>
      <w:r>
        <w:rPr>
          <w:spacing w:val="-4"/>
        </w:rPr>
        <w:t xml:space="preserve"> </w:t>
      </w:r>
      <w:r>
        <w:t>нравственности.</w:t>
      </w:r>
      <w:r>
        <w:rPr>
          <w:spacing w:val="-3"/>
        </w:rPr>
        <w:t xml:space="preserve"> </w:t>
      </w:r>
      <w:r>
        <w:t>*Национальная</w:t>
      </w:r>
      <w:r>
        <w:rPr>
          <w:spacing w:val="-3"/>
        </w:rPr>
        <w:t xml:space="preserve"> </w:t>
      </w:r>
      <w:r>
        <w:t>литература.</w:t>
      </w:r>
      <w:r>
        <w:rPr>
          <w:spacing w:val="-3"/>
        </w:rPr>
        <w:t xml:space="preserve"> </w:t>
      </w:r>
      <w:r>
        <w:t>Богатство</w:t>
      </w:r>
      <w:r>
        <w:rPr>
          <w:spacing w:val="-4"/>
        </w:rPr>
        <w:t xml:space="preserve"> </w:t>
      </w:r>
      <w:r>
        <w:t>культуры</w:t>
      </w:r>
      <w:r>
        <w:rPr>
          <w:spacing w:val="-4"/>
        </w:rPr>
        <w:t xml:space="preserve"> </w:t>
      </w:r>
      <w:r>
        <w:t>народа в его литературе.*</w:t>
      </w:r>
    </w:p>
    <w:p w:rsidR="000746FB" w:rsidRDefault="00930EAB">
      <w:pPr>
        <w:pStyle w:val="a3"/>
        <w:spacing w:before="1" w:line="276" w:lineRule="auto"/>
        <w:ind w:right="424" w:firstLine="540"/>
      </w:pPr>
      <w:r>
        <w:t xml:space="preserve">Тема 30. Бытовые традиции народов России: пища, одежда, дом *(практическое </w:t>
      </w:r>
      <w:r>
        <w:rPr>
          <w:spacing w:val="-2"/>
        </w:rPr>
        <w:t>занятие).*</w:t>
      </w:r>
    </w:p>
    <w:p w:rsidR="000746FB" w:rsidRDefault="00930EAB">
      <w:pPr>
        <w:pStyle w:val="a3"/>
        <w:spacing w:line="278" w:lineRule="auto"/>
        <w:ind w:right="424" w:firstLine="540"/>
      </w:pPr>
      <w:r>
        <w:t>Рассказ о бытовых традициях своей семьи, народа, региона. Доклад с использованием разнообразного зрительного ряда и других источников.</w:t>
      </w:r>
    </w:p>
    <w:p w:rsidR="000746FB" w:rsidRDefault="00930EAB">
      <w:pPr>
        <w:pStyle w:val="a3"/>
        <w:spacing w:line="272" w:lineRule="exact"/>
        <w:ind w:left="686"/>
      </w:pPr>
      <w:r>
        <w:t>Тема</w:t>
      </w:r>
      <w:r>
        <w:rPr>
          <w:spacing w:val="-5"/>
        </w:rPr>
        <w:t xml:space="preserve"> </w:t>
      </w:r>
      <w:r>
        <w:t>31.</w:t>
      </w:r>
      <w:r>
        <w:rPr>
          <w:spacing w:val="-2"/>
        </w:rPr>
        <w:t xml:space="preserve"> </w:t>
      </w:r>
      <w:r>
        <w:t>Культурная</w:t>
      </w:r>
      <w:r>
        <w:rPr>
          <w:spacing w:val="-1"/>
        </w:rPr>
        <w:t xml:space="preserve"> </w:t>
      </w:r>
      <w:r>
        <w:t>карта</w:t>
      </w:r>
      <w:r>
        <w:rPr>
          <w:spacing w:val="-2"/>
        </w:rPr>
        <w:t xml:space="preserve"> </w:t>
      </w:r>
      <w:r>
        <w:t>России</w:t>
      </w:r>
      <w:r>
        <w:rPr>
          <w:spacing w:val="-2"/>
        </w:rPr>
        <w:t xml:space="preserve"> </w:t>
      </w:r>
      <w:r>
        <w:t>*(практическое</w:t>
      </w:r>
      <w:r>
        <w:rPr>
          <w:spacing w:val="-2"/>
        </w:rPr>
        <w:t xml:space="preserve"> занятие).*</w:t>
      </w:r>
    </w:p>
    <w:p w:rsidR="000746FB" w:rsidRDefault="00930EAB">
      <w:pPr>
        <w:pStyle w:val="a3"/>
        <w:spacing w:before="39" w:line="276" w:lineRule="auto"/>
        <w:ind w:right="424" w:firstLine="540"/>
      </w:pPr>
      <w:r>
        <w:t>География культур России. Россия как культурная карта. Описание регионов в соответствии с их особенностями.</w:t>
      </w:r>
    </w:p>
    <w:p w:rsidR="000746FB" w:rsidRDefault="00930EAB">
      <w:pPr>
        <w:pStyle w:val="a3"/>
        <w:spacing w:before="2"/>
        <w:ind w:left="686"/>
      </w:pPr>
      <w:r>
        <w:t>Тема</w:t>
      </w:r>
      <w:r>
        <w:rPr>
          <w:spacing w:val="-6"/>
        </w:rPr>
        <w:t xml:space="preserve"> </w:t>
      </w:r>
      <w:r>
        <w:t>32.</w:t>
      </w:r>
      <w:r>
        <w:rPr>
          <w:spacing w:val="-2"/>
        </w:rPr>
        <w:t xml:space="preserve"> </w:t>
      </w:r>
      <w:r>
        <w:t>Единство</w:t>
      </w:r>
      <w:r>
        <w:rPr>
          <w:spacing w:val="-2"/>
        </w:rPr>
        <w:t xml:space="preserve"> </w:t>
      </w:r>
      <w:r>
        <w:t>страны</w:t>
      </w:r>
      <w:r>
        <w:rPr>
          <w:spacing w:val="-2"/>
        </w:rPr>
        <w:t xml:space="preserve"> </w:t>
      </w:r>
      <w:r>
        <w:t>—</w:t>
      </w:r>
      <w:r>
        <w:rPr>
          <w:spacing w:val="-2"/>
        </w:rPr>
        <w:t xml:space="preserve"> </w:t>
      </w:r>
      <w:r>
        <w:t>залог</w:t>
      </w:r>
      <w:r>
        <w:rPr>
          <w:spacing w:val="-3"/>
        </w:rPr>
        <w:t xml:space="preserve"> </w:t>
      </w:r>
      <w:r>
        <w:t>будущего</w:t>
      </w:r>
      <w:r>
        <w:rPr>
          <w:spacing w:val="-2"/>
        </w:rPr>
        <w:t xml:space="preserve"> России.</w:t>
      </w:r>
    </w:p>
    <w:p w:rsidR="000746FB" w:rsidRDefault="00930EAB">
      <w:pPr>
        <w:pStyle w:val="a3"/>
        <w:spacing w:before="41" w:line="276" w:lineRule="auto"/>
        <w:ind w:right="422" w:firstLine="540"/>
      </w:pPr>
      <w:r>
        <w:t>Россия — единая страна. Русский мир. Общая история, сходство культурных традиций, единые духовно-нравственные ценности народов России.</w:t>
      </w:r>
    </w:p>
    <w:p w:rsidR="000746FB" w:rsidRDefault="000746FB">
      <w:pPr>
        <w:pStyle w:val="a3"/>
        <w:spacing w:before="47"/>
        <w:ind w:left="0"/>
        <w:jc w:val="left"/>
      </w:pPr>
    </w:p>
    <w:p w:rsidR="000746FB" w:rsidRDefault="00930EAB">
      <w:pPr>
        <w:pStyle w:val="5"/>
        <w:ind w:left="686"/>
      </w:pPr>
      <w:r>
        <w:t>СОДЕРЖАНИЕ</w:t>
      </w:r>
      <w:r>
        <w:rPr>
          <w:spacing w:val="-2"/>
        </w:rPr>
        <w:t xml:space="preserve"> </w:t>
      </w:r>
      <w:r>
        <w:t>ОБУЧЕНИЯ</w:t>
      </w:r>
      <w:r>
        <w:rPr>
          <w:spacing w:val="-3"/>
        </w:rPr>
        <w:t xml:space="preserve"> </w:t>
      </w:r>
      <w:r>
        <w:t>в</w:t>
      </w:r>
      <w:r>
        <w:rPr>
          <w:spacing w:val="-2"/>
        </w:rPr>
        <w:t xml:space="preserve"> </w:t>
      </w:r>
      <w:r>
        <w:t>6</w:t>
      </w:r>
      <w:r>
        <w:rPr>
          <w:spacing w:val="-1"/>
        </w:rPr>
        <w:t xml:space="preserve"> </w:t>
      </w:r>
      <w:r>
        <w:rPr>
          <w:spacing w:val="-2"/>
        </w:rPr>
        <w:t>КЛАССЕ</w:t>
      </w:r>
    </w:p>
    <w:p w:rsidR="000746FB" w:rsidRDefault="000746FB">
      <w:pPr>
        <w:pStyle w:val="a3"/>
        <w:spacing w:before="77"/>
        <w:ind w:left="0"/>
        <w:jc w:val="left"/>
        <w:rPr>
          <w:b/>
        </w:rPr>
      </w:pPr>
    </w:p>
    <w:p w:rsidR="000746FB" w:rsidRDefault="00930EAB">
      <w:pPr>
        <w:pStyle w:val="a3"/>
        <w:ind w:left="686"/>
        <w:jc w:val="left"/>
      </w:pPr>
      <w:r>
        <w:t>Тематический</w:t>
      </w:r>
      <w:r>
        <w:rPr>
          <w:spacing w:val="-4"/>
        </w:rPr>
        <w:t xml:space="preserve"> </w:t>
      </w:r>
      <w:r>
        <w:t>блок</w:t>
      </w:r>
      <w:r>
        <w:rPr>
          <w:spacing w:val="-2"/>
        </w:rPr>
        <w:t xml:space="preserve"> </w:t>
      </w:r>
      <w:r>
        <w:rPr>
          <w:spacing w:val="-5"/>
        </w:rPr>
        <w:t>1.</w:t>
      </w:r>
    </w:p>
    <w:p w:rsidR="000746FB" w:rsidRDefault="00930EAB">
      <w:pPr>
        <w:pStyle w:val="a3"/>
        <w:spacing w:before="41"/>
        <w:ind w:left="686"/>
        <w:jc w:val="left"/>
      </w:pPr>
      <w:r>
        <w:t>«Культура</w:t>
      </w:r>
      <w:r>
        <w:rPr>
          <w:spacing w:val="-5"/>
        </w:rPr>
        <w:t xml:space="preserve"> </w:t>
      </w:r>
      <w:r>
        <w:t>как</w:t>
      </w:r>
      <w:r>
        <w:rPr>
          <w:spacing w:val="-3"/>
        </w:rPr>
        <w:t xml:space="preserve"> </w:t>
      </w:r>
      <w:r>
        <w:rPr>
          <w:spacing w:val="-2"/>
        </w:rPr>
        <w:t>социальность»</w:t>
      </w:r>
    </w:p>
    <w:p w:rsidR="000746FB" w:rsidRDefault="00930EAB">
      <w:pPr>
        <w:pStyle w:val="a3"/>
        <w:spacing w:before="43"/>
        <w:ind w:left="686"/>
        <w:jc w:val="left"/>
      </w:pPr>
      <w:r>
        <w:t>Тема</w:t>
      </w:r>
      <w:r>
        <w:rPr>
          <w:spacing w:val="-3"/>
        </w:rPr>
        <w:t xml:space="preserve"> </w:t>
      </w:r>
      <w:r>
        <w:t>1.</w:t>
      </w:r>
      <w:r>
        <w:rPr>
          <w:spacing w:val="-2"/>
        </w:rPr>
        <w:t xml:space="preserve"> </w:t>
      </w:r>
      <w:r>
        <w:t>Мир</w:t>
      </w:r>
      <w:r>
        <w:rPr>
          <w:spacing w:val="-1"/>
        </w:rPr>
        <w:t xml:space="preserve"> </w:t>
      </w:r>
      <w:r>
        <w:t>культуры:</w:t>
      </w:r>
      <w:r>
        <w:rPr>
          <w:spacing w:val="-2"/>
        </w:rPr>
        <w:t xml:space="preserve"> </w:t>
      </w:r>
      <w:r>
        <w:t>его</w:t>
      </w:r>
      <w:r>
        <w:rPr>
          <w:spacing w:val="-1"/>
        </w:rPr>
        <w:t xml:space="preserve"> </w:t>
      </w:r>
      <w:r>
        <w:rPr>
          <w:spacing w:val="-2"/>
        </w:rPr>
        <w:t>структура.</w:t>
      </w:r>
    </w:p>
    <w:p w:rsidR="000746FB" w:rsidRDefault="00930EAB">
      <w:pPr>
        <w:pStyle w:val="a3"/>
        <w:spacing w:before="41"/>
        <w:ind w:left="686"/>
        <w:jc w:val="left"/>
      </w:pPr>
      <w:r>
        <w:t>Культура</w:t>
      </w:r>
      <w:r>
        <w:rPr>
          <w:spacing w:val="23"/>
        </w:rPr>
        <w:t xml:space="preserve"> </w:t>
      </w:r>
      <w:r>
        <w:t>как</w:t>
      </w:r>
      <w:r>
        <w:rPr>
          <w:spacing w:val="23"/>
        </w:rPr>
        <w:t xml:space="preserve"> </w:t>
      </w:r>
      <w:r>
        <w:t>форма</w:t>
      </w:r>
      <w:r>
        <w:rPr>
          <w:spacing w:val="23"/>
        </w:rPr>
        <w:t xml:space="preserve"> </w:t>
      </w:r>
      <w:r>
        <w:t>социального</w:t>
      </w:r>
      <w:r>
        <w:rPr>
          <w:spacing w:val="24"/>
        </w:rPr>
        <w:t xml:space="preserve"> </w:t>
      </w:r>
      <w:r>
        <w:t>взаимодействия.</w:t>
      </w:r>
      <w:r>
        <w:rPr>
          <w:spacing w:val="24"/>
        </w:rPr>
        <w:t xml:space="preserve"> </w:t>
      </w:r>
      <w:r>
        <w:t>*Связь</w:t>
      </w:r>
      <w:r>
        <w:rPr>
          <w:spacing w:val="22"/>
        </w:rPr>
        <w:t xml:space="preserve"> </w:t>
      </w:r>
      <w:r>
        <w:t>между</w:t>
      </w:r>
      <w:r>
        <w:rPr>
          <w:spacing w:val="20"/>
        </w:rPr>
        <w:t xml:space="preserve"> </w:t>
      </w:r>
      <w:r>
        <w:t>миром</w:t>
      </w:r>
      <w:r>
        <w:rPr>
          <w:spacing w:val="23"/>
        </w:rPr>
        <w:t xml:space="preserve"> </w:t>
      </w:r>
      <w:r>
        <w:rPr>
          <w:spacing w:val="-2"/>
        </w:rPr>
        <w:t>материальной</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0746FB" w:rsidRDefault="00930EAB">
      <w:pPr>
        <w:pStyle w:val="a3"/>
        <w:spacing w:line="275" w:lineRule="exact"/>
        <w:ind w:left="686"/>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0746FB" w:rsidRDefault="00930EAB">
      <w:pPr>
        <w:pStyle w:val="a3"/>
        <w:spacing w:before="43" w:line="276" w:lineRule="auto"/>
        <w:ind w:right="419" w:firstLine="540"/>
      </w:pPr>
      <w:r>
        <w:t>Территория</w:t>
      </w:r>
      <w:r>
        <w:rPr>
          <w:spacing w:val="-4"/>
        </w:rPr>
        <w:t xml:space="preserve"> </w:t>
      </w:r>
      <w:r>
        <w:t>России.</w:t>
      </w:r>
      <w:r>
        <w:rPr>
          <w:spacing w:val="-4"/>
        </w:rPr>
        <w:t xml:space="preserve"> </w:t>
      </w:r>
      <w:r>
        <w:t>Народы,</w:t>
      </w:r>
      <w:r>
        <w:rPr>
          <w:spacing w:val="-4"/>
        </w:rPr>
        <w:t xml:space="preserve"> </w:t>
      </w:r>
      <w:r>
        <w:t>живущие</w:t>
      </w:r>
      <w:r>
        <w:rPr>
          <w:spacing w:val="-5"/>
        </w:rPr>
        <w:t xml:space="preserve"> </w:t>
      </w:r>
      <w:r>
        <w:t>в</w:t>
      </w:r>
      <w:r>
        <w:rPr>
          <w:spacing w:val="-5"/>
        </w:rPr>
        <w:t xml:space="preserve"> </w:t>
      </w:r>
      <w:r>
        <w:t>ней.</w:t>
      </w:r>
      <w:r>
        <w:rPr>
          <w:spacing w:val="-4"/>
        </w:rPr>
        <w:t xml:space="preserve"> </w:t>
      </w:r>
      <w:r>
        <w:t>*Проблемы</w:t>
      </w:r>
      <w:r>
        <w:rPr>
          <w:spacing w:val="-4"/>
        </w:rPr>
        <w:t xml:space="preserve"> </w:t>
      </w:r>
      <w:r>
        <w:t>культурного</w:t>
      </w:r>
      <w:r>
        <w:rPr>
          <w:spacing w:val="-4"/>
        </w:rPr>
        <w:t xml:space="preserve"> </w:t>
      </w:r>
      <w:r>
        <w:t>взаимодействия</w:t>
      </w:r>
      <w:r>
        <w:rPr>
          <w:spacing w:val="-4"/>
        </w:rPr>
        <w:t xml:space="preserve"> </w:t>
      </w:r>
      <w:r>
        <w:t>в обществе с многообразием культур.* Сохранение и поддержка принципов толерантности и уважения ко всем культурам народов России.</w:t>
      </w:r>
    </w:p>
    <w:p w:rsidR="000746FB" w:rsidRDefault="00930EAB">
      <w:pPr>
        <w:pStyle w:val="a3"/>
        <w:spacing w:line="274" w:lineRule="exact"/>
        <w:ind w:left="686"/>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0746FB" w:rsidRDefault="00930EAB">
      <w:pPr>
        <w:pStyle w:val="a3"/>
        <w:spacing w:before="43" w:line="276" w:lineRule="auto"/>
        <w:ind w:right="416" w:firstLine="540"/>
      </w:pPr>
      <w:r>
        <w:t>Домашнее хозяйство и его типы. *Хозяйственная деятельность народов России в</w:t>
      </w:r>
      <w:r>
        <w:rPr>
          <w:spacing w:val="40"/>
        </w:rPr>
        <w:t xml:space="preserve"> </w:t>
      </w:r>
      <w:r>
        <w:t>разные исторические периоды.* Многообразие культурных укладов как результат исторического развития народов России.</w:t>
      </w:r>
    </w:p>
    <w:p w:rsidR="000746FB" w:rsidRDefault="00930EAB">
      <w:pPr>
        <w:pStyle w:val="a3"/>
        <w:spacing w:line="274" w:lineRule="exact"/>
        <w:ind w:left="686"/>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0746FB" w:rsidRDefault="00930EAB">
      <w:pPr>
        <w:pStyle w:val="a3"/>
        <w:spacing w:before="44" w:line="276" w:lineRule="auto"/>
        <w:ind w:right="417" w:firstLine="540"/>
      </w:pPr>
      <w: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746FB" w:rsidRDefault="00930EAB">
      <w:pPr>
        <w:pStyle w:val="a3"/>
        <w:spacing w:line="278" w:lineRule="auto"/>
        <w:ind w:left="686" w:right="3425"/>
      </w:pPr>
      <w:r>
        <w:t>Тема 5. Образование в культуре народов России. Представление</w:t>
      </w:r>
      <w:r>
        <w:rPr>
          <w:spacing w:val="-6"/>
        </w:rPr>
        <w:t xml:space="preserve"> </w:t>
      </w:r>
      <w:r>
        <w:t>об</w:t>
      </w:r>
      <w:r>
        <w:rPr>
          <w:spacing w:val="-2"/>
        </w:rPr>
        <w:t xml:space="preserve"> </w:t>
      </w:r>
      <w:r>
        <w:t>основных</w:t>
      </w:r>
      <w:r>
        <w:rPr>
          <w:spacing w:val="-2"/>
        </w:rPr>
        <w:t xml:space="preserve"> </w:t>
      </w:r>
      <w:r>
        <w:t>этапах</w:t>
      </w:r>
      <w:r>
        <w:rPr>
          <w:spacing w:val="-1"/>
        </w:rPr>
        <w:t xml:space="preserve"> </w:t>
      </w:r>
      <w:r>
        <w:t>в</w:t>
      </w:r>
      <w:r>
        <w:rPr>
          <w:spacing w:val="-3"/>
        </w:rPr>
        <w:t xml:space="preserve"> </w:t>
      </w:r>
      <w:r>
        <w:t>истории</w:t>
      </w:r>
      <w:r>
        <w:rPr>
          <w:spacing w:val="-4"/>
        </w:rPr>
        <w:t xml:space="preserve"> </w:t>
      </w:r>
      <w:r>
        <w:rPr>
          <w:spacing w:val="-2"/>
        </w:rPr>
        <w:t>образования.</w:t>
      </w:r>
    </w:p>
    <w:p w:rsidR="000746FB" w:rsidRDefault="00930EAB">
      <w:pPr>
        <w:pStyle w:val="a3"/>
        <w:spacing w:line="276" w:lineRule="auto"/>
        <w:ind w:right="417" w:firstLine="54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746FB" w:rsidRDefault="00930EAB">
      <w:pPr>
        <w:pStyle w:val="a3"/>
        <w:ind w:left="686"/>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0746FB" w:rsidRDefault="00930EAB">
      <w:pPr>
        <w:pStyle w:val="a3"/>
        <w:spacing w:before="36" w:line="276" w:lineRule="auto"/>
        <w:ind w:right="417" w:firstLine="540"/>
      </w:pPr>
      <w:r>
        <w:t>Права</w:t>
      </w:r>
      <w:r>
        <w:rPr>
          <w:spacing w:val="-4"/>
        </w:rPr>
        <w:t xml:space="preserve"> </w:t>
      </w:r>
      <w:r>
        <w:t>и</w:t>
      </w:r>
      <w:r>
        <w:rPr>
          <w:spacing w:val="-1"/>
        </w:rPr>
        <w:t xml:space="preserve"> </w:t>
      </w:r>
      <w:r>
        <w:t>обязанности</w:t>
      </w:r>
      <w:r>
        <w:rPr>
          <w:spacing w:val="-1"/>
        </w:rPr>
        <w:t xml:space="preserve"> </w:t>
      </w:r>
      <w:r>
        <w:t>человека</w:t>
      </w:r>
      <w:r>
        <w:rPr>
          <w:spacing w:val="-3"/>
        </w:rPr>
        <w:t xml:space="preserve"> </w:t>
      </w:r>
      <w:r>
        <w:t>в</w:t>
      </w:r>
      <w:r>
        <w:rPr>
          <w:spacing w:val="-3"/>
        </w:rPr>
        <w:t xml:space="preserve"> </w:t>
      </w:r>
      <w:r>
        <w:t>культурной</w:t>
      </w:r>
      <w:r>
        <w:rPr>
          <w:spacing w:val="-1"/>
        </w:rPr>
        <w:t xml:space="preserve"> </w:t>
      </w:r>
      <w:r>
        <w:t>традиции</w:t>
      </w:r>
      <w:r>
        <w:rPr>
          <w:spacing w:val="-4"/>
        </w:rPr>
        <w:t xml:space="preserve"> </w:t>
      </w:r>
      <w:r>
        <w:t>народов России.</w:t>
      </w:r>
      <w:r>
        <w:rPr>
          <w:spacing w:val="-2"/>
        </w:rPr>
        <w:t xml:space="preserve"> </w:t>
      </w:r>
      <w:r>
        <w:t>Права</w:t>
      </w:r>
      <w:r>
        <w:rPr>
          <w:spacing w:val="-4"/>
        </w:rPr>
        <w:t xml:space="preserve"> </w:t>
      </w:r>
      <w:r>
        <w:t>и</w:t>
      </w:r>
      <w:r>
        <w:rPr>
          <w:spacing w:val="-1"/>
        </w:rPr>
        <w:t xml:space="preserve"> </w:t>
      </w:r>
      <w:r>
        <w:t>свободы человека и гражданина, обозначенные в Конституции Российской Федерации.</w:t>
      </w:r>
    </w:p>
    <w:p w:rsidR="000746FB" w:rsidRDefault="00930EAB">
      <w:pPr>
        <w:pStyle w:val="a3"/>
        <w:spacing w:line="275" w:lineRule="exact"/>
        <w:ind w:left="686"/>
      </w:pPr>
      <w:r>
        <w:t>Тема</w:t>
      </w:r>
      <w:r>
        <w:rPr>
          <w:spacing w:val="-5"/>
        </w:rPr>
        <w:t xml:space="preserve"> </w:t>
      </w:r>
      <w:r>
        <w:t>7.</w:t>
      </w:r>
      <w:r>
        <w:rPr>
          <w:spacing w:val="-2"/>
        </w:rPr>
        <w:t xml:space="preserve"> </w:t>
      </w:r>
      <w:r>
        <w:t>Общество</w:t>
      </w:r>
      <w:r>
        <w:rPr>
          <w:spacing w:val="-2"/>
        </w:rPr>
        <w:t xml:space="preserve"> </w:t>
      </w:r>
      <w:r>
        <w:t>и</w:t>
      </w:r>
      <w:r>
        <w:rPr>
          <w:spacing w:val="-3"/>
        </w:rPr>
        <w:t xml:space="preserve"> </w:t>
      </w:r>
      <w:r>
        <w:t>религия:</w:t>
      </w:r>
      <w:r>
        <w:rPr>
          <w:spacing w:val="-2"/>
        </w:rPr>
        <w:t xml:space="preserve"> </w:t>
      </w:r>
      <w:r>
        <w:t>духовно-нравственное</w:t>
      </w:r>
      <w:r>
        <w:rPr>
          <w:spacing w:val="-2"/>
        </w:rPr>
        <w:t xml:space="preserve"> взаимодействие.</w:t>
      </w:r>
    </w:p>
    <w:p w:rsidR="000746FB" w:rsidRDefault="00930EAB">
      <w:pPr>
        <w:pStyle w:val="a3"/>
        <w:spacing w:before="41" w:line="278" w:lineRule="auto"/>
        <w:ind w:right="426" w:firstLine="540"/>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0746FB" w:rsidRDefault="00930EAB">
      <w:pPr>
        <w:pStyle w:val="a3"/>
        <w:spacing w:line="272" w:lineRule="exact"/>
        <w:ind w:left="686"/>
      </w:pPr>
      <w:r>
        <w:t>Тема</w:t>
      </w:r>
      <w:r>
        <w:rPr>
          <w:spacing w:val="-3"/>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3"/>
        </w:rPr>
        <w:t xml:space="preserve"> </w:t>
      </w:r>
      <w:r>
        <w:t>*(практическое</w:t>
      </w:r>
      <w:r>
        <w:rPr>
          <w:spacing w:val="-2"/>
        </w:rPr>
        <w:t xml:space="preserve"> занятие).*</w:t>
      </w:r>
    </w:p>
    <w:p w:rsidR="000746FB" w:rsidRDefault="00930EAB">
      <w:pPr>
        <w:pStyle w:val="a3"/>
        <w:spacing w:before="40" w:line="276" w:lineRule="auto"/>
        <w:ind w:right="423" w:firstLine="54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746FB" w:rsidRDefault="00930EAB">
      <w:pPr>
        <w:pStyle w:val="a3"/>
        <w:spacing w:before="2"/>
        <w:ind w:left="686"/>
        <w:jc w:val="left"/>
      </w:pPr>
      <w:r>
        <w:t>Тематический</w:t>
      </w:r>
      <w:r>
        <w:rPr>
          <w:spacing w:val="-4"/>
        </w:rPr>
        <w:t xml:space="preserve"> </w:t>
      </w:r>
      <w:r>
        <w:t>блок</w:t>
      </w:r>
      <w:r>
        <w:rPr>
          <w:spacing w:val="-2"/>
        </w:rPr>
        <w:t xml:space="preserve"> </w:t>
      </w:r>
      <w:r>
        <w:rPr>
          <w:spacing w:val="-5"/>
        </w:rPr>
        <w:t>2.</w:t>
      </w:r>
    </w:p>
    <w:p w:rsidR="000746FB" w:rsidRDefault="00930EAB">
      <w:pPr>
        <w:pStyle w:val="a3"/>
        <w:spacing w:before="41"/>
        <w:ind w:left="686"/>
        <w:jc w:val="left"/>
      </w:pPr>
      <w:r>
        <w:t>«Человек</w:t>
      </w:r>
      <w:r>
        <w:rPr>
          <w:spacing w:val="-1"/>
        </w:rPr>
        <w:t xml:space="preserve"> </w:t>
      </w:r>
      <w:r>
        <w:t>и</w:t>
      </w:r>
      <w:r>
        <w:rPr>
          <w:spacing w:val="-2"/>
        </w:rPr>
        <w:t xml:space="preserve"> </w:t>
      </w:r>
      <w:r>
        <w:t>его</w:t>
      </w:r>
      <w:r>
        <w:rPr>
          <w:spacing w:val="-1"/>
        </w:rPr>
        <w:t xml:space="preserve"> </w:t>
      </w:r>
      <w:r>
        <w:t>отражение</w:t>
      </w:r>
      <w:r>
        <w:rPr>
          <w:spacing w:val="-2"/>
        </w:rPr>
        <w:t xml:space="preserve"> </w:t>
      </w:r>
      <w:r>
        <w:t>в</w:t>
      </w:r>
      <w:r>
        <w:rPr>
          <w:spacing w:val="-1"/>
        </w:rPr>
        <w:t xml:space="preserve"> </w:t>
      </w:r>
      <w:r>
        <w:rPr>
          <w:spacing w:val="-2"/>
        </w:rPr>
        <w:t>культуре»</w:t>
      </w:r>
    </w:p>
    <w:p w:rsidR="000746FB" w:rsidRDefault="00930EAB">
      <w:pPr>
        <w:pStyle w:val="a3"/>
        <w:spacing w:before="41"/>
        <w:ind w:left="686"/>
        <w:jc w:val="left"/>
      </w:pPr>
      <w:r>
        <w:t>Тема</w:t>
      </w:r>
      <w:r>
        <w:rPr>
          <w:spacing w:val="-6"/>
        </w:rPr>
        <w:t xml:space="preserve"> </w:t>
      </w:r>
      <w:r>
        <w:t>9.</w:t>
      </w:r>
      <w:r>
        <w:rPr>
          <w:spacing w:val="-3"/>
        </w:rPr>
        <w:t xml:space="preserve"> </w:t>
      </w:r>
      <w:r>
        <w:t>Каким</w:t>
      </w:r>
      <w:r>
        <w:rPr>
          <w:spacing w:val="-4"/>
        </w:rPr>
        <w:t xml:space="preserve"> </w:t>
      </w:r>
      <w:r>
        <w:t>должен</w:t>
      </w:r>
      <w:r>
        <w:rPr>
          <w:spacing w:val="-3"/>
        </w:rPr>
        <w:t xml:space="preserve"> </w:t>
      </w:r>
      <w:r>
        <w:t>быть</w:t>
      </w:r>
      <w:r>
        <w:rPr>
          <w:spacing w:val="-2"/>
        </w:rPr>
        <w:t xml:space="preserve"> </w:t>
      </w:r>
      <w:r>
        <w:t>человек? Духовно-нравственный</w:t>
      </w:r>
      <w:r>
        <w:rPr>
          <w:spacing w:val="-3"/>
        </w:rPr>
        <w:t xml:space="preserve"> </w:t>
      </w:r>
      <w:r>
        <w:t>облик</w:t>
      </w:r>
      <w:r>
        <w:rPr>
          <w:spacing w:val="-5"/>
        </w:rPr>
        <w:t xml:space="preserve"> </w:t>
      </w:r>
      <w:r>
        <w:t>и</w:t>
      </w:r>
      <w:r>
        <w:rPr>
          <w:spacing w:val="-5"/>
        </w:rPr>
        <w:t xml:space="preserve"> </w:t>
      </w:r>
      <w:r>
        <w:t>идеал</w:t>
      </w:r>
      <w:r>
        <w:rPr>
          <w:spacing w:val="-2"/>
        </w:rPr>
        <w:t xml:space="preserve"> человека.</w:t>
      </w:r>
    </w:p>
    <w:p w:rsidR="000746FB" w:rsidRDefault="00930EAB">
      <w:pPr>
        <w:pStyle w:val="a3"/>
        <w:spacing w:before="41" w:line="278" w:lineRule="auto"/>
        <w:ind w:right="425" w:firstLine="540"/>
      </w:pPr>
      <w:r>
        <w:t>Мораль, нравственность, этика, этикет в культурах народов России. Право и равенство</w:t>
      </w:r>
      <w:r>
        <w:rPr>
          <w:spacing w:val="40"/>
        </w:rPr>
        <w:t xml:space="preserve"> </w:t>
      </w:r>
      <w:r>
        <w:t>в</w:t>
      </w:r>
      <w:r>
        <w:rPr>
          <w:spacing w:val="8"/>
        </w:rPr>
        <w:t xml:space="preserve"> </w:t>
      </w:r>
      <w:r>
        <w:t>правах.</w:t>
      </w:r>
      <w:r>
        <w:rPr>
          <w:spacing w:val="9"/>
        </w:rPr>
        <w:t xml:space="preserve"> </w:t>
      </w:r>
      <w:r>
        <w:t>Свобода</w:t>
      </w:r>
      <w:r>
        <w:rPr>
          <w:spacing w:val="7"/>
        </w:rPr>
        <w:t xml:space="preserve"> </w:t>
      </w:r>
      <w:r>
        <w:t>как</w:t>
      </w:r>
      <w:r>
        <w:rPr>
          <w:spacing w:val="8"/>
        </w:rPr>
        <w:t xml:space="preserve"> </w:t>
      </w:r>
      <w:r>
        <w:t>ценность.</w:t>
      </w:r>
      <w:r>
        <w:rPr>
          <w:spacing w:val="6"/>
        </w:rPr>
        <w:t xml:space="preserve"> </w:t>
      </w:r>
      <w:r>
        <w:t>Долг</w:t>
      </w:r>
      <w:r>
        <w:rPr>
          <w:spacing w:val="9"/>
        </w:rPr>
        <w:t xml:space="preserve"> </w:t>
      </w:r>
      <w:r>
        <w:t>как</w:t>
      </w:r>
      <w:r>
        <w:rPr>
          <w:spacing w:val="8"/>
        </w:rPr>
        <w:t xml:space="preserve"> </w:t>
      </w:r>
      <w:r>
        <w:t>её</w:t>
      </w:r>
      <w:r>
        <w:rPr>
          <w:spacing w:val="8"/>
        </w:rPr>
        <w:t xml:space="preserve"> </w:t>
      </w:r>
      <w:r>
        <w:t>ограничение.</w:t>
      </w:r>
      <w:r>
        <w:rPr>
          <w:spacing w:val="8"/>
        </w:rPr>
        <w:t xml:space="preserve"> </w:t>
      </w:r>
      <w:r>
        <w:t>Общество</w:t>
      </w:r>
      <w:r>
        <w:rPr>
          <w:spacing w:val="9"/>
        </w:rPr>
        <w:t xml:space="preserve"> </w:t>
      </w:r>
      <w:r>
        <w:t>как</w:t>
      </w:r>
      <w:r>
        <w:rPr>
          <w:spacing w:val="10"/>
        </w:rPr>
        <w:t xml:space="preserve"> </w:t>
      </w:r>
      <w:r>
        <w:t>регулятор</w:t>
      </w:r>
      <w:r>
        <w:rPr>
          <w:spacing w:val="9"/>
        </w:rPr>
        <w:t xml:space="preserve"> </w:t>
      </w:r>
      <w:r>
        <w:rPr>
          <w:spacing w:val="-2"/>
        </w:rPr>
        <w:t>свободы.</w:t>
      </w:r>
    </w:p>
    <w:p w:rsidR="000746FB" w:rsidRDefault="00930EAB">
      <w:pPr>
        <w:pStyle w:val="a3"/>
        <w:spacing w:line="276" w:lineRule="auto"/>
        <w:ind w:right="425"/>
      </w:pPr>
      <w:r>
        <w:t>*Свойства и качества человека, его образ в культуре народов России, единство человеческих качеств. Единство духовной жизни.*</w:t>
      </w:r>
    </w:p>
    <w:p w:rsidR="000746FB" w:rsidRDefault="00930EAB">
      <w:pPr>
        <w:pStyle w:val="a3"/>
        <w:spacing w:line="275" w:lineRule="exact"/>
        <w:ind w:left="686"/>
      </w:pPr>
      <w:r>
        <w:t>Тема</w:t>
      </w:r>
      <w:r>
        <w:rPr>
          <w:spacing w:val="-5"/>
        </w:rPr>
        <w:t xml:space="preserve"> </w:t>
      </w:r>
      <w:r>
        <w:t>10.</w:t>
      </w:r>
      <w:r>
        <w:rPr>
          <w:spacing w:val="-1"/>
        </w:rPr>
        <w:t xml:space="preserve"> </w:t>
      </w:r>
      <w:r>
        <w:t>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0746FB" w:rsidRDefault="00930EAB">
      <w:pPr>
        <w:pStyle w:val="a3"/>
        <w:spacing w:before="39" w:line="276" w:lineRule="auto"/>
        <w:ind w:right="421" w:firstLine="540"/>
      </w:pPr>
      <w: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746FB" w:rsidRDefault="00930EAB">
      <w:pPr>
        <w:pStyle w:val="a3"/>
        <w:spacing w:line="275" w:lineRule="exact"/>
        <w:ind w:left="686"/>
      </w:pPr>
      <w:r>
        <w:t>Тема</w:t>
      </w:r>
      <w:r>
        <w:rPr>
          <w:spacing w:val="-3"/>
        </w:rPr>
        <w:t xml:space="preserve"> </w:t>
      </w:r>
      <w:r>
        <w:t>11.</w:t>
      </w:r>
      <w:r>
        <w:rPr>
          <w:spacing w:val="-2"/>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0746FB" w:rsidRDefault="00930EAB">
      <w:pPr>
        <w:pStyle w:val="a3"/>
        <w:spacing w:before="43" w:line="276" w:lineRule="auto"/>
        <w:ind w:right="423" w:firstLine="540"/>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w:t>
      </w:r>
      <w:r>
        <w:rPr>
          <w:spacing w:val="-2"/>
        </w:rPr>
        <w:t>человека.</w:t>
      </w:r>
    </w:p>
    <w:p w:rsidR="000746FB" w:rsidRDefault="00930EAB">
      <w:pPr>
        <w:pStyle w:val="a3"/>
        <w:spacing w:line="274" w:lineRule="exact"/>
        <w:ind w:left="686"/>
      </w:pPr>
      <w:r>
        <w:t>Тема</w:t>
      </w:r>
      <w:r>
        <w:rPr>
          <w:spacing w:val="-5"/>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rPr>
          <w:spacing w:val="-2"/>
        </w:rPr>
        <w:t>человеческом.</w:t>
      </w:r>
    </w:p>
    <w:p w:rsidR="000746FB" w:rsidRDefault="00930EAB">
      <w:pPr>
        <w:pStyle w:val="a3"/>
        <w:spacing w:before="43"/>
        <w:ind w:left="686"/>
      </w:pPr>
      <w:r>
        <w:t>Гуманитарное</w:t>
      </w:r>
      <w:r>
        <w:rPr>
          <w:spacing w:val="10"/>
        </w:rPr>
        <w:t xml:space="preserve"> </w:t>
      </w:r>
      <w:r>
        <w:t>знание</w:t>
      </w:r>
      <w:r>
        <w:rPr>
          <w:spacing w:val="10"/>
        </w:rPr>
        <w:t xml:space="preserve"> </w:t>
      </w:r>
      <w:r>
        <w:t>и</w:t>
      </w:r>
      <w:r>
        <w:rPr>
          <w:spacing w:val="12"/>
        </w:rPr>
        <w:t xml:space="preserve"> </w:t>
      </w:r>
      <w:r>
        <w:t>его</w:t>
      </w:r>
      <w:r>
        <w:rPr>
          <w:spacing w:val="14"/>
        </w:rPr>
        <w:t xml:space="preserve"> </w:t>
      </w:r>
      <w:r>
        <w:t>особенности.</w:t>
      </w:r>
      <w:r>
        <w:rPr>
          <w:spacing w:val="13"/>
        </w:rPr>
        <w:t xml:space="preserve"> </w:t>
      </w:r>
      <w:r>
        <w:t>Культура</w:t>
      </w:r>
      <w:r>
        <w:rPr>
          <w:spacing w:val="12"/>
        </w:rPr>
        <w:t xml:space="preserve"> </w:t>
      </w:r>
      <w:r>
        <w:t>как</w:t>
      </w:r>
      <w:r>
        <w:rPr>
          <w:spacing w:val="14"/>
        </w:rPr>
        <w:t xml:space="preserve"> </w:t>
      </w:r>
      <w:r>
        <w:t>самопознание.</w:t>
      </w:r>
      <w:r>
        <w:rPr>
          <w:spacing w:val="13"/>
        </w:rPr>
        <w:t xml:space="preserve"> </w:t>
      </w:r>
      <w:r>
        <w:t>Этика.</w:t>
      </w:r>
      <w:r>
        <w:rPr>
          <w:spacing w:val="14"/>
        </w:rPr>
        <w:t xml:space="preserve"> </w:t>
      </w:r>
      <w:r>
        <w:rPr>
          <w:spacing w:val="-2"/>
        </w:rPr>
        <w:t>Эстетика.</w:t>
      </w:r>
    </w:p>
    <w:p w:rsidR="000746FB" w:rsidRDefault="00930EAB">
      <w:pPr>
        <w:pStyle w:val="a3"/>
        <w:spacing w:before="41"/>
      </w:pPr>
      <w:r>
        <w:t>*Право</w:t>
      </w:r>
      <w:r>
        <w:rPr>
          <w:spacing w:val="-4"/>
        </w:rPr>
        <w:t xml:space="preserve"> </w:t>
      </w:r>
      <w:r>
        <w:t>в</w:t>
      </w:r>
      <w:r>
        <w:rPr>
          <w:spacing w:val="-4"/>
        </w:rPr>
        <w:t xml:space="preserve"> </w:t>
      </w:r>
      <w:r>
        <w:t>контексте</w:t>
      </w:r>
      <w:r>
        <w:rPr>
          <w:spacing w:val="-4"/>
        </w:rPr>
        <w:t xml:space="preserve"> </w:t>
      </w:r>
      <w:r>
        <w:t>духовно-нравственных</w:t>
      </w:r>
      <w:r>
        <w:rPr>
          <w:spacing w:val="-2"/>
        </w:rPr>
        <w:t xml:space="preserve"> ценностей.*</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ind w:left="686"/>
        <w:jc w:val="left"/>
      </w:pPr>
      <w:r>
        <w:lastRenderedPageBreak/>
        <w:t>Тема</w:t>
      </w:r>
      <w:r>
        <w:rPr>
          <w:spacing w:val="-6"/>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4"/>
        </w:rPr>
        <w:t xml:space="preserve"> </w:t>
      </w:r>
      <w:r>
        <w:t>категории</w:t>
      </w:r>
      <w:r>
        <w:rPr>
          <w:spacing w:val="-3"/>
        </w:rPr>
        <w:t xml:space="preserve"> </w:t>
      </w:r>
      <w:r>
        <w:t>духовной</w:t>
      </w:r>
      <w:r>
        <w:rPr>
          <w:spacing w:val="-3"/>
        </w:rPr>
        <w:t xml:space="preserve"> </w:t>
      </w:r>
      <w:r>
        <w:rPr>
          <w:spacing w:val="-2"/>
        </w:rPr>
        <w:t>культуры.</w:t>
      </w:r>
    </w:p>
    <w:p w:rsidR="000746FB" w:rsidRDefault="00930EAB">
      <w:pPr>
        <w:pStyle w:val="a3"/>
        <w:spacing w:before="40" w:line="276" w:lineRule="auto"/>
        <w:ind w:right="424" w:firstLine="540"/>
        <w:jc w:val="left"/>
      </w:pPr>
      <w:r>
        <w:t>Что</w:t>
      </w:r>
      <w:r>
        <w:rPr>
          <w:spacing w:val="80"/>
        </w:rPr>
        <w:t xml:space="preserve"> </w:t>
      </w:r>
      <w:r>
        <w:t>такое</w:t>
      </w:r>
      <w:r>
        <w:rPr>
          <w:spacing w:val="80"/>
        </w:rPr>
        <w:t xml:space="preserve"> </w:t>
      </w:r>
      <w:r>
        <w:t>этика.</w:t>
      </w:r>
      <w:r>
        <w:rPr>
          <w:spacing w:val="80"/>
        </w:rPr>
        <w:t xml:space="preserve"> </w:t>
      </w:r>
      <w:r>
        <w:t>Добро</w:t>
      </w:r>
      <w:r>
        <w:rPr>
          <w:spacing w:val="80"/>
        </w:rPr>
        <w:t xml:space="preserve"> </w:t>
      </w:r>
      <w:r>
        <w:t>и</w:t>
      </w:r>
      <w:r>
        <w:rPr>
          <w:spacing w:val="80"/>
        </w:rPr>
        <w:t xml:space="preserve"> </w:t>
      </w:r>
      <w:r>
        <w:t>его</w:t>
      </w:r>
      <w:r>
        <w:rPr>
          <w:spacing w:val="80"/>
        </w:rPr>
        <w:t xml:space="preserve"> </w:t>
      </w:r>
      <w:r>
        <w:t>проявления</w:t>
      </w:r>
      <w:r>
        <w:rPr>
          <w:spacing w:val="80"/>
        </w:rPr>
        <w:t xml:space="preserve"> </w:t>
      </w:r>
      <w:r>
        <w:t>в</w:t>
      </w:r>
      <w:r>
        <w:rPr>
          <w:spacing w:val="80"/>
        </w:rPr>
        <w:t xml:space="preserve"> </w:t>
      </w:r>
      <w:r>
        <w:t>реальной</w:t>
      </w:r>
      <w:r>
        <w:rPr>
          <w:spacing w:val="80"/>
        </w:rPr>
        <w:t xml:space="preserve"> </w:t>
      </w:r>
      <w:r>
        <w:t>жизни.</w:t>
      </w:r>
      <w:r>
        <w:rPr>
          <w:spacing w:val="80"/>
        </w:rPr>
        <w:t xml:space="preserve"> </w:t>
      </w:r>
      <w:r>
        <w:t>Что</w:t>
      </w:r>
      <w:r>
        <w:rPr>
          <w:spacing w:val="80"/>
        </w:rPr>
        <w:t xml:space="preserve"> </w:t>
      </w:r>
      <w:r>
        <w:t>значит</w:t>
      </w:r>
      <w:r>
        <w:rPr>
          <w:spacing w:val="80"/>
        </w:rPr>
        <w:t xml:space="preserve"> </w:t>
      </w:r>
      <w:r>
        <w:t>быть</w:t>
      </w:r>
      <w:r>
        <w:rPr>
          <w:spacing w:val="40"/>
        </w:rPr>
        <w:t xml:space="preserve"> </w:t>
      </w:r>
      <w:r>
        <w:t>нравственным. Почему нравственность важна?</w:t>
      </w:r>
    </w:p>
    <w:p w:rsidR="000746FB" w:rsidRDefault="00930EAB">
      <w:pPr>
        <w:pStyle w:val="a3"/>
        <w:spacing w:before="2"/>
        <w:ind w:left="686"/>
        <w:jc w:val="left"/>
      </w:pPr>
      <w:r>
        <w:t>Тема</w:t>
      </w:r>
      <w:r>
        <w:rPr>
          <w:spacing w:val="-4"/>
        </w:rPr>
        <w:t xml:space="preserve"> </w:t>
      </w:r>
      <w:r>
        <w:t>14.</w:t>
      </w:r>
      <w:r>
        <w:rPr>
          <w:spacing w:val="-2"/>
        </w:rPr>
        <w:t xml:space="preserve"> </w:t>
      </w:r>
      <w:r>
        <w:t>Самопознание</w:t>
      </w:r>
      <w:r>
        <w:rPr>
          <w:spacing w:val="-5"/>
        </w:rPr>
        <w:t xml:space="preserve"> </w:t>
      </w:r>
      <w:r>
        <w:t>*(практическое</w:t>
      </w:r>
      <w:r>
        <w:rPr>
          <w:spacing w:val="-3"/>
        </w:rPr>
        <w:t xml:space="preserve"> </w:t>
      </w:r>
      <w:r>
        <w:rPr>
          <w:spacing w:val="-2"/>
        </w:rPr>
        <w:t>занятие).*</w:t>
      </w:r>
    </w:p>
    <w:p w:rsidR="000746FB" w:rsidRDefault="00930EAB">
      <w:pPr>
        <w:pStyle w:val="a3"/>
        <w:spacing w:before="41"/>
        <w:ind w:left="686"/>
        <w:jc w:val="left"/>
      </w:pPr>
      <w:r>
        <w:t>Автобиография</w:t>
      </w:r>
      <w:r>
        <w:rPr>
          <w:spacing w:val="60"/>
          <w:w w:val="150"/>
        </w:rPr>
        <w:t xml:space="preserve"> </w:t>
      </w:r>
      <w:r>
        <w:t>и</w:t>
      </w:r>
      <w:r>
        <w:rPr>
          <w:spacing w:val="64"/>
          <w:w w:val="150"/>
        </w:rPr>
        <w:t xml:space="preserve"> </w:t>
      </w:r>
      <w:r>
        <w:t>автопортрет:</w:t>
      </w:r>
      <w:r>
        <w:rPr>
          <w:spacing w:val="63"/>
          <w:w w:val="150"/>
        </w:rPr>
        <w:t xml:space="preserve"> </w:t>
      </w:r>
      <w:r>
        <w:t>кто</w:t>
      </w:r>
      <w:r>
        <w:rPr>
          <w:spacing w:val="63"/>
          <w:w w:val="150"/>
        </w:rPr>
        <w:t xml:space="preserve"> </w:t>
      </w:r>
      <w:r>
        <w:t>я</w:t>
      </w:r>
      <w:r>
        <w:rPr>
          <w:spacing w:val="63"/>
          <w:w w:val="150"/>
        </w:rPr>
        <w:t xml:space="preserve"> </w:t>
      </w:r>
      <w:r>
        <w:t>и</w:t>
      </w:r>
      <w:r>
        <w:rPr>
          <w:spacing w:val="64"/>
          <w:w w:val="150"/>
        </w:rPr>
        <w:t xml:space="preserve"> </w:t>
      </w:r>
      <w:r>
        <w:t>что</w:t>
      </w:r>
      <w:r>
        <w:rPr>
          <w:spacing w:val="62"/>
          <w:w w:val="150"/>
        </w:rPr>
        <w:t xml:space="preserve"> </w:t>
      </w:r>
      <w:r>
        <w:t>я</w:t>
      </w:r>
      <w:r>
        <w:rPr>
          <w:spacing w:val="63"/>
          <w:w w:val="150"/>
        </w:rPr>
        <w:t xml:space="preserve"> </w:t>
      </w:r>
      <w:r>
        <w:t>люблю.</w:t>
      </w:r>
      <w:r>
        <w:rPr>
          <w:spacing w:val="63"/>
          <w:w w:val="150"/>
        </w:rPr>
        <w:t xml:space="preserve"> </w:t>
      </w:r>
      <w:r>
        <w:t>Как</w:t>
      </w:r>
      <w:r>
        <w:rPr>
          <w:spacing w:val="65"/>
          <w:w w:val="150"/>
        </w:rPr>
        <w:t xml:space="preserve"> </w:t>
      </w:r>
      <w:r>
        <w:t>устроена</w:t>
      </w:r>
      <w:r>
        <w:rPr>
          <w:spacing w:val="62"/>
          <w:w w:val="150"/>
        </w:rPr>
        <w:t xml:space="preserve"> </w:t>
      </w:r>
      <w:r>
        <w:t>моя</w:t>
      </w:r>
      <w:r>
        <w:rPr>
          <w:spacing w:val="63"/>
          <w:w w:val="150"/>
        </w:rPr>
        <w:t xml:space="preserve"> </w:t>
      </w:r>
      <w:r>
        <w:rPr>
          <w:spacing w:val="-2"/>
        </w:rPr>
        <w:t>жизнь.</w:t>
      </w:r>
    </w:p>
    <w:p w:rsidR="000746FB" w:rsidRDefault="00930EAB">
      <w:pPr>
        <w:pStyle w:val="a3"/>
        <w:spacing w:before="41"/>
        <w:jc w:val="left"/>
      </w:pPr>
      <w:r>
        <w:t>Выполнение</w:t>
      </w:r>
      <w:r>
        <w:rPr>
          <w:spacing w:val="-6"/>
        </w:rPr>
        <w:t xml:space="preserve"> </w:t>
      </w:r>
      <w:r>
        <w:rPr>
          <w:spacing w:val="-2"/>
        </w:rPr>
        <w:t>проекта.</w:t>
      </w:r>
    </w:p>
    <w:p w:rsidR="000746FB" w:rsidRDefault="00930EAB">
      <w:pPr>
        <w:pStyle w:val="a3"/>
        <w:spacing w:before="41"/>
        <w:ind w:left="686"/>
        <w:jc w:val="left"/>
      </w:pPr>
      <w:r>
        <w:t>Тематический</w:t>
      </w:r>
      <w:r>
        <w:rPr>
          <w:spacing w:val="-4"/>
        </w:rPr>
        <w:t xml:space="preserve"> </w:t>
      </w:r>
      <w:r>
        <w:t>блок</w:t>
      </w:r>
      <w:r>
        <w:rPr>
          <w:spacing w:val="-2"/>
        </w:rPr>
        <w:t xml:space="preserve"> </w:t>
      </w:r>
      <w:r>
        <w:rPr>
          <w:spacing w:val="-5"/>
        </w:rPr>
        <w:t>3.</w:t>
      </w:r>
    </w:p>
    <w:p w:rsidR="000746FB" w:rsidRDefault="00930EAB">
      <w:pPr>
        <w:pStyle w:val="a3"/>
        <w:spacing w:before="43"/>
        <w:ind w:left="686"/>
        <w:jc w:val="left"/>
      </w:pPr>
      <w:r>
        <w:t>«Человек</w:t>
      </w:r>
      <w:r>
        <w:rPr>
          <w:spacing w:val="-3"/>
        </w:rPr>
        <w:t xml:space="preserve"> </w:t>
      </w:r>
      <w:r>
        <w:t>как</w:t>
      </w:r>
      <w:r>
        <w:rPr>
          <w:spacing w:val="-2"/>
        </w:rPr>
        <w:t xml:space="preserve"> </w:t>
      </w:r>
      <w:r>
        <w:t>член</w:t>
      </w:r>
      <w:r>
        <w:rPr>
          <w:spacing w:val="-2"/>
        </w:rPr>
        <w:t xml:space="preserve"> общества»</w:t>
      </w:r>
    </w:p>
    <w:p w:rsidR="000746FB" w:rsidRDefault="00930EAB">
      <w:pPr>
        <w:pStyle w:val="a3"/>
        <w:spacing w:before="41"/>
        <w:ind w:left="686"/>
        <w:jc w:val="left"/>
      </w:pPr>
      <w:r>
        <w:t>Тема</w:t>
      </w:r>
      <w:r>
        <w:rPr>
          <w:spacing w:val="-5"/>
        </w:rPr>
        <w:t xml:space="preserve"> </w:t>
      </w:r>
      <w:r>
        <w:t>15.</w:t>
      </w:r>
      <w:r>
        <w:rPr>
          <w:spacing w:val="-1"/>
        </w:rPr>
        <w:t xml:space="preserve"> </w:t>
      </w:r>
      <w:r>
        <w:t>Труд</w:t>
      </w:r>
      <w:r>
        <w:rPr>
          <w:spacing w:val="-2"/>
        </w:rPr>
        <w:t xml:space="preserve"> </w:t>
      </w:r>
      <w:r>
        <w:t>делает</w:t>
      </w:r>
      <w:r>
        <w:rPr>
          <w:spacing w:val="-1"/>
        </w:rPr>
        <w:t xml:space="preserve"> </w:t>
      </w:r>
      <w:r>
        <w:t>человека</w:t>
      </w:r>
      <w:r>
        <w:rPr>
          <w:spacing w:val="-2"/>
        </w:rPr>
        <w:t xml:space="preserve"> человеком.</w:t>
      </w:r>
    </w:p>
    <w:p w:rsidR="000746FB" w:rsidRDefault="00930EAB">
      <w:pPr>
        <w:pStyle w:val="a3"/>
        <w:spacing w:before="40" w:line="276" w:lineRule="auto"/>
        <w:ind w:firstLine="540"/>
        <w:jc w:val="left"/>
      </w:pPr>
      <w:r>
        <w:t>Что</w:t>
      </w:r>
      <w:r>
        <w:rPr>
          <w:spacing w:val="80"/>
        </w:rPr>
        <w:t xml:space="preserve"> </w:t>
      </w:r>
      <w:r>
        <w:t>такое</w:t>
      </w:r>
      <w:r>
        <w:rPr>
          <w:spacing w:val="80"/>
        </w:rPr>
        <w:t xml:space="preserve"> </w:t>
      </w:r>
      <w:r>
        <w:t>труд.</w:t>
      </w:r>
      <w:r>
        <w:rPr>
          <w:spacing w:val="80"/>
        </w:rPr>
        <w:t xml:space="preserve"> </w:t>
      </w:r>
      <w:r>
        <w:t>Важность</w:t>
      </w:r>
      <w:r>
        <w:rPr>
          <w:spacing w:val="80"/>
        </w:rPr>
        <w:t xml:space="preserve"> </w:t>
      </w:r>
      <w:r>
        <w:t>труда</w:t>
      </w:r>
      <w:r>
        <w:rPr>
          <w:spacing w:val="80"/>
        </w:rPr>
        <w:t xml:space="preserve"> </w:t>
      </w:r>
      <w:r>
        <w:t>и</w:t>
      </w:r>
      <w:r>
        <w:rPr>
          <w:spacing w:val="80"/>
        </w:rPr>
        <w:t xml:space="preserve"> </w:t>
      </w:r>
      <w:r>
        <w:t>его</w:t>
      </w:r>
      <w:r>
        <w:rPr>
          <w:spacing w:val="80"/>
        </w:rPr>
        <w:t xml:space="preserve"> </w:t>
      </w:r>
      <w:r>
        <w:t>экономическая</w:t>
      </w:r>
      <w:r>
        <w:rPr>
          <w:spacing w:val="80"/>
        </w:rPr>
        <w:t xml:space="preserve"> </w:t>
      </w:r>
      <w:r>
        <w:t>стоимость.</w:t>
      </w:r>
      <w:r>
        <w:rPr>
          <w:spacing w:val="80"/>
        </w:rPr>
        <w:t xml:space="preserve"> </w:t>
      </w:r>
      <w:r>
        <w:t>Безделье,</w:t>
      </w:r>
      <w:r>
        <w:rPr>
          <w:spacing w:val="80"/>
        </w:rPr>
        <w:t xml:space="preserve"> </w:t>
      </w:r>
      <w:r>
        <w:t>лень, тунеядство. Трудолюбие, подвиг труда, ответственность. Общественная оценка труда.</w:t>
      </w:r>
    </w:p>
    <w:p w:rsidR="000746FB" w:rsidRDefault="00930EAB">
      <w:pPr>
        <w:pStyle w:val="a3"/>
        <w:spacing w:before="2"/>
        <w:ind w:left="686"/>
        <w:jc w:val="left"/>
      </w:pPr>
      <w:r>
        <w:t>Тема</w:t>
      </w:r>
      <w:r>
        <w:rPr>
          <w:spacing w:val="-3"/>
        </w:rPr>
        <w:t xml:space="preserve"> </w:t>
      </w:r>
      <w:r>
        <w:t>16.</w:t>
      </w:r>
      <w:r>
        <w:rPr>
          <w:spacing w:val="-2"/>
        </w:rPr>
        <w:t xml:space="preserve"> </w:t>
      </w:r>
      <w:r>
        <w:t>Подвиг:</w:t>
      </w:r>
      <w:r>
        <w:rPr>
          <w:spacing w:val="-2"/>
        </w:rPr>
        <w:t xml:space="preserve"> </w:t>
      </w:r>
      <w:r>
        <w:t>как узнать</w:t>
      </w:r>
      <w:r>
        <w:rPr>
          <w:spacing w:val="-2"/>
        </w:rPr>
        <w:t xml:space="preserve"> героя?</w:t>
      </w:r>
    </w:p>
    <w:p w:rsidR="000746FB" w:rsidRDefault="00930EAB">
      <w:pPr>
        <w:pStyle w:val="a3"/>
        <w:spacing w:before="41" w:line="276" w:lineRule="auto"/>
        <w:ind w:firstLine="540"/>
        <w:jc w:val="left"/>
      </w:pPr>
      <w:r>
        <w:t>Что такое подвиг.</w:t>
      </w:r>
      <w:r>
        <w:rPr>
          <w:spacing w:val="-1"/>
        </w:rPr>
        <w:t xml:space="preserve"> </w:t>
      </w:r>
      <w:r>
        <w:t>Героизм как самопожертвование. Героизм на войне. Подвиг в мирное время. Милосердие, взаимопомощь.</w:t>
      </w:r>
    </w:p>
    <w:p w:rsidR="000746FB" w:rsidRDefault="00930EAB">
      <w:pPr>
        <w:pStyle w:val="a3"/>
        <w:spacing w:line="275" w:lineRule="exact"/>
        <w:ind w:left="686"/>
        <w:jc w:val="left"/>
      </w:pPr>
      <w:r>
        <w:t>Тема</w:t>
      </w:r>
      <w:r>
        <w:rPr>
          <w:spacing w:val="-6"/>
        </w:rPr>
        <w:t xml:space="preserve"> </w:t>
      </w:r>
      <w:r>
        <w:t>17.</w:t>
      </w:r>
      <w:r>
        <w:rPr>
          <w:spacing w:val="-3"/>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0746FB" w:rsidRDefault="00930EAB">
      <w:pPr>
        <w:pStyle w:val="a3"/>
        <w:spacing w:before="43"/>
        <w:ind w:left="686"/>
        <w:jc w:val="left"/>
      </w:pPr>
      <w:r>
        <w:t>Человек</w:t>
      </w:r>
      <w:r>
        <w:rPr>
          <w:spacing w:val="-1"/>
        </w:rPr>
        <w:t xml:space="preserve"> </w:t>
      </w:r>
      <w:r>
        <w:t>в</w:t>
      </w:r>
      <w:r>
        <w:rPr>
          <w:spacing w:val="-2"/>
        </w:rPr>
        <w:t xml:space="preserve"> </w:t>
      </w:r>
      <w:r>
        <w:t>социальном</w:t>
      </w:r>
      <w:r>
        <w:rPr>
          <w:spacing w:val="-2"/>
        </w:rPr>
        <w:t xml:space="preserve"> </w:t>
      </w:r>
      <w:r>
        <w:t>измерении.</w:t>
      </w:r>
      <w:r>
        <w:rPr>
          <w:spacing w:val="-1"/>
        </w:rPr>
        <w:t xml:space="preserve"> </w:t>
      </w:r>
      <w:r>
        <w:t>Дружба, предательство.</w:t>
      </w:r>
      <w:r>
        <w:rPr>
          <w:spacing w:val="-2"/>
        </w:rPr>
        <w:t xml:space="preserve"> </w:t>
      </w:r>
      <w:r>
        <w:t>Коллектив.</w:t>
      </w:r>
      <w:r>
        <w:rPr>
          <w:spacing w:val="-2"/>
        </w:rPr>
        <w:t xml:space="preserve"> </w:t>
      </w:r>
      <w:r>
        <w:t>Личные</w:t>
      </w:r>
      <w:r>
        <w:rPr>
          <w:spacing w:val="-2"/>
        </w:rPr>
        <w:t xml:space="preserve"> границы.</w:t>
      </w:r>
    </w:p>
    <w:p w:rsidR="000746FB" w:rsidRDefault="00930EAB">
      <w:pPr>
        <w:pStyle w:val="a3"/>
        <w:spacing w:before="41"/>
        <w:jc w:val="left"/>
      </w:pPr>
      <w:r>
        <w:t>*Этика</w:t>
      </w:r>
      <w:r>
        <w:rPr>
          <w:spacing w:val="-8"/>
        </w:rPr>
        <w:t xml:space="preserve"> </w:t>
      </w:r>
      <w:r>
        <w:t>предпринимательства.*</w:t>
      </w:r>
      <w:r>
        <w:rPr>
          <w:spacing w:val="-7"/>
        </w:rPr>
        <w:t xml:space="preserve"> </w:t>
      </w:r>
      <w:r>
        <w:t>Социальная</w:t>
      </w:r>
      <w:r>
        <w:rPr>
          <w:spacing w:val="-6"/>
        </w:rPr>
        <w:t xml:space="preserve"> </w:t>
      </w:r>
      <w:r>
        <w:rPr>
          <w:spacing w:val="-2"/>
        </w:rPr>
        <w:t>помощь.</w:t>
      </w:r>
    </w:p>
    <w:p w:rsidR="000746FB" w:rsidRDefault="00930EAB">
      <w:pPr>
        <w:pStyle w:val="a3"/>
        <w:spacing w:before="41" w:line="276" w:lineRule="auto"/>
        <w:ind w:firstLine="540"/>
        <w:jc w:val="left"/>
      </w:pPr>
      <w:r>
        <w:t xml:space="preserve">Тема 18. Проблемы современного общества как отражение его духовно-нравственного </w:t>
      </w:r>
      <w:r>
        <w:rPr>
          <w:spacing w:val="-2"/>
        </w:rPr>
        <w:t>самосознания.</w:t>
      </w:r>
    </w:p>
    <w:p w:rsidR="000746FB" w:rsidRDefault="00930EAB">
      <w:pPr>
        <w:pStyle w:val="a3"/>
        <w:spacing w:before="1" w:line="276" w:lineRule="auto"/>
        <w:ind w:firstLine="540"/>
        <w:jc w:val="left"/>
      </w:pPr>
      <w:r>
        <w:t>Бедность.</w:t>
      </w:r>
      <w:r>
        <w:rPr>
          <w:spacing w:val="40"/>
        </w:rPr>
        <w:t xml:space="preserve"> </w:t>
      </w:r>
      <w:r>
        <w:t>Инвалидность.</w:t>
      </w:r>
      <w:r>
        <w:rPr>
          <w:spacing w:val="40"/>
        </w:rPr>
        <w:t xml:space="preserve"> </w:t>
      </w:r>
      <w:r>
        <w:t>Асоциальная</w:t>
      </w:r>
      <w:r>
        <w:rPr>
          <w:spacing w:val="40"/>
        </w:rPr>
        <w:t xml:space="preserve"> </w:t>
      </w:r>
      <w:r>
        <w:t>семья.</w:t>
      </w:r>
      <w:r>
        <w:rPr>
          <w:spacing w:val="40"/>
        </w:rPr>
        <w:t xml:space="preserve"> </w:t>
      </w:r>
      <w:r>
        <w:t>Сиротство.</w:t>
      </w:r>
      <w:r>
        <w:rPr>
          <w:spacing w:val="40"/>
        </w:rPr>
        <w:t xml:space="preserve"> </w:t>
      </w:r>
      <w:r>
        <w:t>Отражение</w:t>
      </w:r>
      <w:r>
        <w:rPr>
          <w:spacing w:val="40"/>
        </w:rPr>
        <w:t xml:space="preserve"> </w:t>
      </w:r>
      <w:r>
        <w:t>этих</w:t>
      </w:r>
      <w:r>
        <w:rPr>
          <w:spacing w:val="40"/>
        </w:rPr>
        <w:t xml:space="preserve"> </w:t>
      </w:r>
      <w:r>
        <w:t>явлений</w:t>
      </w:r>
      <w:r>
        <w:rPr>
          <w:spacing w:val="40"/>
        </w:rPr>
        <w:t xml:space="preserve"> </w:t>
      </w:r>
      <w:r>
        <w:t>в культуре общества.</w:t>
      </w:r>
    </w:p>
    <w:p w:rsidR="000746FB" w:rsidRDefault="00930EAB">
      <w:pPr>
        <w:pStyle w:val="a3"/>
        <w:spacing w:line="275" w:lineRule="exact"/>
        <w:ind w:left="686"/>
        <w:jc w:val="left"/>
      </w:pPr>
      <w:r>
        <w:t>Тема</w:t>
      </w:r>
      <w:r>
        <w:rPr>
          <w:spacing w:val="-7"/>
        </w:rPr>
        <w:t xml:space="preserve"> </w:t>
      </w:r>
      <w:r>
        <w:t>19.</w:t>
      </w:r>
      <w:r>
        <w:rPr>
          <w:spacing w:val="-4"/>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0746FB" w:rsidRDefault="00930EAB">
      <w:pPr>
        <w:pStyle w:val="a3"/>
        <w:tabs>
          <w:tab w:val="left" w:pos="2423"/>
          <w:tab w:val="left" w:pos="4465"/>
          <w:tab w:val="left" w:pos="6096"/>
          <w:tab w:val="left" w:pos="7542"/>
        </w:tabs>
        <w:spacing w:before="41"/>
        <w:ind w:left="686"/>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0746FB" w:rsidRDefault="00930EAB">
      <w:pPr>
        <w:pStyle w:val="a3"/>
        <w:spacing w:before="41"/>
        <w:jc w:val="left"/>
      </w:pPr>
      <w:r>
        <w:t>Волонтёрство.</w:t>
      </w:r>
      <w:r>
        <w:rPr>
          <w:spacing w:val="-5"/>
        </w:rPr>
        <w:t xml:space="preserve"> </w:t>
      </w:r>
      <w:r>
        <w:t>Общественные</w:t>
      </w:r>
      <w:r>
        <w:rPr>
          <w:spacing w:val="-6"/>
        </w:rPr>
        <w:t xml:space="preserve"> </w:t>
      </w:r>
      <w:r>
        <w:rPr>
          <w:spacing w:val="-2"/>
        </w:rPr>
        <w:t>блага.</w:t>
      </w:r>
    </w:p>
    <w:p w:rsidR="000746FB" w:rsidRDefault="00930EAB">
      <w:pPr>
        <w:pStyle w:val="a3"/>
        <w:spacing w:before="43" w:line="276" w:lineRule="auto"/>
        <w:ind w:firstLine="540"/>
        <w:jc w:val="left"/>
      </w:pPr>
      <w:r>
        <w:t>Тема</w:t>
      </w:r>
      <w:r>
        <w:rPr>
          <w:spacing w:val="37"/>
        </w:rPr>
        <w:t xml:space="preserve"> </w:t>
      </w:r>
      <w:r>
        <w:t>20.</w:t>
      </w:r>
      <w:r>
        <w:rPr>
          <w:spacing w:val="37"/>
        </w:rPr>
        <w:t xml:space="preserve"> </w:t>
      </w:r>
      <w:r>
        <w:t>Гуманизм</w:t>
      </w:r>
      <w:r>
        <w:rPr>
          <w:spacing w:val="37"/>
        </w:rPr>
        <w:t xml:space="preserve"> </w:t>
      </w:r>
      <w:r>
        <w:t>как</w:t>
      </w:r>
      <w:r>
        <w:rPr>
          <w:spacing w:val="38"/>
        </w:rPr>
        <w:t xml:space="preserve"> </w:t>
      </w:r>
      <w:r>
        <w:t>сущностная</w:t>
      </w:r>
      <w:r>
        <w:rPr>
          <w:spacing w:val="37"/>
        </w:rPr>
        <w:t xml:space="preserve"> </w:t>
      </w:r>
      <w:r>
        <w:t>характеристика</w:t>
      </w:r>
      <w:r>
        <w:rPr>
          <w:spacing w:val="37"/>
        </w:rPr>
        <w:t xml:space="preserve"> </w:t>
      </w:r>
      <w:r>
        <w:t>духовно-</w:t>
      </w:r>
      <w:r>
        <w:rPr>
          <w:spacing w:val="37"/>
        </w:rPr>
        <w:t xml:space="preserve"> </w:t>
      </w:r>
      <w:r>
        <w:t>нравственной</w:t>
      </w:r>
      <w:r>
        <w:rPr>
          <w:spacing w:val="36"/>
        </w:rPr>
        <w:t xml:space="preserve"> </w:t>
      </w:r>
      <w:r>
        <w:t>культуры народов России.</w:t>
      </w:r>
    </w:p>
    <w:p w:rsidR="000746FB" w:rsidRDefault="00930EAB">
      <w:pPr>
        <w:pStyle w:val="a3"/>
        <w:spacing w:line="276" w:lineRule="auto"/>
        <w:ind w:firstLine="540"/>
        <w:jc w:val="left"/>
      </w:pPr>
      <w:r>
        <w:t>Гуманизм. *Истоки гуманистического мышления. Философия гуманизма.* Проявления гуманизма в историко-культурном наследии народов России.</w:t>
      </w:r>
    </w:p>
    <w:p w:rsidR="000746FB" w:rsidRDefault="00930EAB">
      <w:pPr>
        <w:pStyle w:val="a3"/>
        <w:spacing w:before="1" w:line="276" w:lineRule="auto"/>
        <w:ind w:firstLine="540"/>
        <w:jc w:val="left"/>
      </w:pPr>
      <w:r>
        <w:t>Тема 21. Социальные профессии; их важность для сохранения духовно-нравственного облика общества.</w:t>
      </w:r>
    </w:p>
    <w:p w:rsidR="000746FB" w:rsidRDefault="00930EAB">
      <w:pPr>
        <w:pStyle w:val="a3"/>
        <w:spacing w:line="275" w:lineRule="exact"/>
        <w:ind w:left="686"/>
        <w:jc w:val="left"/>
      </w:pPr>
      <w:r>
        <w:t>Социальные</w:t>
      </w:r>
      <w:r>
        <w:rPr>
          <w:spacing w:val="3"/>
        </w:rPr>
        <w:t xml:space="preserve"> </w:t>
      </w:r>
      <w:r>
        <w:t>профессии:</w:t>
      </w:r>
      <w:r>
        <w:rPr>
          <w:spacing w:val="7"/>
        </w:rPr>
        <w:t xml:space="preserve"> </w:t>
      </w:r>
      <w:r>
        <w:t>врач,</w:t>
      </w:r>
      <w:r>
        <w:rPr>
          <w:spacing w:val="10"/>
        </w:rPr>
        <w:t xml:space="preserve"> </w:t>
      </w:r>
      <w:r>
        <w:t>учитель,</w:t>
      </w:r>
      <w:r>
        <w:rPr>
          <w:spacing w:val="6"/>
        </w:rPr>
        <w:t xml:space="preserve"> </w:t>
      </w:r>
      <w:r>
        <w:t>пожарный,</w:t>
      </w:r>
      <w:r>
        <w:rPr>
          <w:spacing w:val="6"/>
        </w:rPr>
        <w:t xml:space="preserve"> </w:t>
      </w:r>
      <w:r>
        <w:t>полицейский,</w:t>
      </w:r>
      <w:r>
        <w:rPr>
          <w:spacing w:val="7"/>
        </w:rPr>
        <w:t xml:space="preserve"> </w:t>
      </w:r>
      <w:r>
        <w:t>социальный</w:t>
      </w:r>
      <w:r>
        <w:rPr>
          <w:spacing w:val="7"/>
        </w:rPr>
        <w:t xml:space="preserve"> </w:t>
      </w:r>
      <w:r>
        <w:rPr>
          <w:spacing w:val="-2"/>
        </w:rPr>
        <w:t>работник.</w:t>
      </w:r>
    </w:p>
    <w:p w:rsidR="000746FB" w:rsidRDefault="00930EAB">
      <w:pPr>
        <w:pStyle w:val="a3"/>
        <w:spacing w:before="40"/>
        <w:jc w:val="left"/>
      </w:pPr>
      <w:r>
        <w:t>Духовно-нравственные</w:t>
      </w:r>
      <w:r>
        <w:rPr>
          <w:spacing w:val="-7"/>
        </w:rPr>
        <w:t xml:space="preserve"> </w:t>
      </w:r>
      <w:r>
        <w:t>качества,</w:t>
      </w:r>
      <w:r>
        <w:rPr>
          <w:spacing w:val="-5"/>
        </w:rPr>
        <w:t xml:space="preserve"> </w:t>
      </w:r>
      <w:r>
        <w:t>необходимые</w:t>
      </w:r>
      <w:r>
        <w:rPr>
          <w:spacing w:val="-7"/>
        </w:rPr>
        <w:t xml:space="preserve"> </w:t>
      </w:r>
      <w:r>
        <w:t>представителям</w:t>
      </w:r>
      <w:r>
        <w:rPr>
          <w:spacing w:val="-5"/>
        </w:rPr>
        <w:t xml:space="preserve"> </w:t>
      </w:r>
      <w:r>
        <w:t>этих</w:t>
      </w:r>
      <w:r>
        <w:rPr>
          <w:spacing w:val="-3"/>
        </w:rPr>
        <w:t xml:space="preserve"> </w:t>
      </w:r>
      <w:r>
        <w:rPr>
          <w:spacing w:val="-2"/>
        </w:rPr>
        <w:t>профессий.</w:t>
      </w:r>
    </w:p>
    <w:p w:rsidR="000746FB" w:rsidRDefault="00930EAB">
      <w:pPr>
        <w:pStyle w:val="a3"/>
        <w:spacing w:before="44" w:line="276" w:lineRule="auto"/>
        <w:ind w:right="421" w:firstLine="540"/>
      </w:pPr>
      <w:r>
        <w:t>Тема 22. Выдающиеся благотворители в истории. Благотворительность как нравственный долг.</w:t>
      </w:r>
    </w:p>
    <w:p w:rsidR="000746FB" w:rsidRDefault="00930EAB">
      <w:pPr>
        <w:pStyle w:val="a3"/>
        <w:spacing w:line="276" w:lineRule="auto"/>
        <w:ind w:right="425" w:firstLine="540"/>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rsidR="000746FB" w:rsidRDefault="00930EAB">
      <w:pPr>
        <w:pStyle w:val="a3"/>
        <w:spacing w:line="276" w:lineRule="auto"/>
        <w:ind w:right="425" w:firstLine="540"/>
      </w:pPr>
      <w:r>
        <w:t>Тема 23. Выдающиеся учёные России. Наука как источник социального и духовного прогресса общества.</w:t>
      </w:r>
    </w:p>
    <w:p w:rsidR="000746FB" w:rsidRDefault="00930EAB">
      <w:pPr>
        <w:pStyle w:val="a3"/>
        <w:spacing w:line="278" w:lineRule="auto"/>
        <w:ind w:right="427" w:firstLine="54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746FB" w:rsidRDefault="00930EAB">
      <w:pPr>
        <w:pStyle w:val="a3"/>
        <w:spacing w:line="272" w:lineRule="exact"/>
        <w:ind w:left="686"/>
      </w:pPr>
      <w:r>
        <w:t>Тема</w:t>
      </w:r>
      <w:r>
        <w:rPr>
          <w:spacing w:val="-3"/>
        </w:rPr>
        <w:t xml:space="preserve"> </w:t>
      </w:r>
      <w:r>
        <w:t>24.</w:t>
      </w:r>
      <w:r>
        <w:rPr>
          <w:spacing w:val="-1"/>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0746FB" w:rsidRDefault="00930EAB">
      <w:pPr>
        <w:pStyle w:val="a3"/>
        <w:spacing w:before="39" w:line="276" w:lineRule="auto"/>
        <w:ind w:left="686"/>
        <w:jc w:val="left"/>
      </w:pPr>
      <w:r>
        <w:t>Труд</w:t>
      </w:r>
      <w:r>
        <w:rPr>
          <w:spacing w:val="-4"/>
        </w:rPr>
        <w:t xml:space="preserve"> </w:t>
      </w:r>
      <w:r>
        <w:t>как</w:t>
      </w:r>
      <w:r>
        <w:rPr>
          <w:spacing w:val="-4"/>
        </w:rPr>
        <w:t xml:space="preserve"> </w:t>
      </w:r>
      <w:r>
        <w:t>самореализация,</w:t>
      </w:r>
      <w:r>
        <w:rPr>
          <w:spacing w:val="-4"/>
        </w:rPr>
        <w:t xml:space="preserve"> </w:t>
      </w:r>
      <w:r>
        <w:t>как</w:t>
      </w:r>
      <w:r>
        <w:rPr>
          <w:spacing w:val="-4"/>
        </w:rPr>
        <w:t xml:space="preserve"> </w:t>
      </w:r>
      <w:r>
        <w:t>вклад</w:t>
      </w:r>
      <w:r>
        <w:rPr>
          <w:spacing w:val="-4"/>
        </w:rPr>
        <w:t xml:space="preserve"> </w:t>
      </w:r>
      <w:r>
        <w:t>в</w:t>
      </w:r>
      <w:r>
        <w:rPr>
          <w:spacing w:val="-5"/>
        </w:rPr>
        <w:t xml:space="preserve"> </w:t>
      </w:r>
      <w:r>
        <w:t>общество.</w:t>
      </w:r>
      <w:r>
        <w:rPr>
          <w:spacing w:val="-4"/>
        </w:rPr>
        <w:t xml:space="preserve"> </w:t>
      </w:r>
      <w:r>
        <w:t>Рассказ</w:t>
      </w:r>
      <w:r>
        <w:rPr>
          <w:spacing w:val="-4"/>
        </w:rPr>
        <w:t xml:space="preserve"> </w:t>
      </w:r>
      <w:r>
        <w:t>о</w:t>
      </w:r>
      <w:r>
        <w:rPr>
          <w:spacing w:val="-4"/>
        </w:rPr>
        <w:t xml:space="preserve"> </w:t>
      </w:r>
      <w:r>
        <w:t>своей</w:t>
      </w:r>
      <w:r>
        <w:rPr>
          <w:spacing w:val="-4"/>
        </w:rPr>
        <w:t xml:space="preserve"> </w:t>
      </w:r>
      <w:r>
        <w:t>будущей</w:t>
      </w:r>
      <w:r>
        <w:rPr>
          <w:spacing w:val="-4"/>
        </w:rPr>
        <w:t xml:space="preserve"> </w:t>
      </w:r>
      <w:r>
        <w:t>профессии. Тематический блок 4.</w:t>
      </w:r>
    </w:p>
    <w:p w:rsidR="000746FB" w:rsidRDefault="00930EAB">
      <w:pPr>
        <w:pStyle w:val="a3"/>
        <w:spacing w:before="2" w:line="276" w:lineRule="auto"/>
        <w:ind w:left="686" w:right="6812"/>
        <w:jc w:val="left"/>
      </w:pPr>
      <w:r>
        <w:t>«Родина</w:t>
      </w:r>
      <w:r>
        <w:rPr>
          <w:spacing w:val="-15"/>
        </w:rPr>
        <w:t xml:space="preserve"> </w:t>
      </w:r>
      <w:r>
        <w:t>и</w:t>
      </w:r>
      <w:r>
        <w:rPr>
          <w:spacing w:val="-15"/>
        </w:rPr>
        <w:t xml:space="preserve"> </w:t>
      </w:r>
      <w:r>
        <w:t>патриотизм» Тема 25. Гражданин.</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2" w:firstLine="540"/>
      </w:pPr>
      <w:r>
        <w:lastRenderedPageBreak/>
        <w:t>Родина и гражданство, их взаимосвязь. *Что делает человека гражданином.* Нравственные качества гражданина.</w:t>
      </w:r>
    </w:p>
    <w:p w:rsidR="000746FB" w:rsidRDefault="00930EAB">
      <w:pPr>
        <w:pStyle w:val="a3"/>
        <w:spacing w:line="275" w:lineRule="exact"/>
        <w:ind w:left="686"/>
      </w:pPr>
      <w:r>
        <w:t>Тема</w:t>
      </w:r>
      <w:r>
        <w:rPr>
          <w:spacing w:val="-3"/>
        </w:rPr>
        <w:t xml:space="preserve"> </w:t>
      </w:r>
      <w:r>
        <w:t>26.</w:t>
      </w:r>
      <w:r>
        <w:rPr>
          <w:spacing w:val="-1"/>
        </w:rPr>
        <w:t xml:space="preserve"> </w:t>
      </w:r>
      <w:r>
        <w:rPr>
          <w:spacing w:val="-2"/>
        </w:rPr>
        <w:t>Патриотизм.</w:t>
      </w:r>
    </w:p>
    <w:p w:rsidR="000746FB" w:rsidRDefault="00930EAB">
      <w:pPr>
        <w:pStyle w:val="a3"/>
        <w:spacing w:before="43" w:line="276" w:lineRule="auto"/>
        <w:ind w:right="423" w:firstLine="540"/>
      </w:pPr>
      <w:r>
        <w:t xml:space="preserve">Патриотизм. Толерантность. *Уважение к другим народам и их истории.* Важность </w:t>
      </w:r>
      <w:r>
        <w:rPr>
          <w:spacing w:val="-2"/>
        </w:rPr>
        <w:t>патриотизма.</w:t>
      </w:r>
    </w:p>
    <w:p w:rsidR="000746FB" w:rsidRDefault="00930EAB">
      <w:pPr>
        <w:pStyle w:val="a3"/>
        <w:spacing w:line="275" w:lineRule="exact"/>
        <w:ind w:left="686"/>
      </w:pPr>
      <w:r>
        <w:t>Тема</w:t>
      </w:r>
      <w:r>
        <w:rPr>
          <w:spacing w:val="-4"/>
        </w:rPr>
        <w:t xml:space="preserve"> </w:t>
      </w:r>
      <w:r>
        <w:t>27.</w:t>
      </w:r>
      <w:r>
        <w:rPr>
          <w:spacing w:val="-2"/>
        </w:rPr>
        <w:t xml:space="preserve"> </w:t>
      </w:r>
      <w:r>
        <w:t>Защита</w:t>
      </w:r>
      <w:r>
        <w:rPr>
          <w:spacing w:val="-3"/>
        </w:rPr>
        <w:t xml:space="preserve"> </w:t>
      </w:r>
      <w:r>
        <w:t>Родины:</w:t>
      </w:r>
      <w:r>
        <w:rPr>
          <w:spacing w:val="-2"/>
        </w:rPr>
        <w:t xml:space="preserve"> </w:t>
      </w:r>
      <w:r>
        <w:t>подвиг</w:t>
      </w:r>
      <w:r>
        <w:rPr>
          <w:spacing w:val="-3"/>
        </w:rPr>
        <w:t xml:space="preserve"> </w:t>
      </w:r>
      <w:r>
        <w:t>или</w:t>
      </w:r>
      <w:r>
        <w:rPr>
          <w:spacing w:val="-2"/>
        </w:rPr>
        <w:t xml:space="preserve"> долг?</w:t>
      </w:r>
    </w:p>
    <w:p w:rsidR="000746FB" w:rsidRDefault="00930EAB">
      <w:pPr>
        <w:pStyle w:val="a3"/>
        <w:spacing w:before="41" w:line="278" w:lineRule="auto"/>
        <w:ind w:right="423" w:firstLine="540"/>
      </w:pPr>
      <w:r>
        <w:t>Война</w:t>
      </w:r>
      <w:r>
        <w:rPr>
          <w:spacing w:val="-2"/>
        </w:rPr>
        <w:t xml:space="preserve"> </w:t>
      </w:r>
      <w:r>
        <w:t>и мир.</w:t>
      </w:r>
      <w:r>
        <w:rPr>
          <w:spacing w:val="-1"/>
        </w:rPr>
        <w:t xml:space="preserve"> </w:t>
      </w:r>
      <w:r>
        <w:t>Роль</w:t>
      </w:r>
      <w:r>
        <w:rPr>
          <w:spacing w:val="-3"/>
        </w:rPr>
        <w:t xml:space="preserve"> </w:t>
      </w:r>
      <w:r>
        <w:t>знания</w:t>
      </w:r>
      <w:r>
        <w:rPr>
          <w:spacing w:val="-1"/>
        </w:rPr>
        <w:t xml:space="preserve"> </w:t>
      </w:r>
      <w:r>
        <w:t>в</w:t>
      </w:r>
      <w:r>
        <w:rPr>
          <w:spacing w:val="-2"/>
        </w:rPr>
        <w:t xml:space="preserve"> </w:t>
      </w:r>
      <w:r>
        <w:t>защите</w:t>
      </w:r>
      <w:r>
        <w:rPr>
          <w:spacing w:val="-2"/>
        </w:rPr>
        <w:t xml:space="preserve"> </w:t>
      </w:r>
      <w:r>
        <w:t>Родины.</w:t>
      </w:r>
      <w:r>
        <w:rPr>
          <w:spacing w:val="-2"/>
        </w:rPr>
        <w:t xml:space="preserve"> </w:t>
      </w:r>
      <w:r>
        <w:t>Долг</w:t>
      </w:r>
      <w:r>
        <w:rPr>
          <w:spacing w:val="-1"/>
        </w:rPr>
        <w:t xml:space="preserve"> </w:t>
      </w:r>
      <w:r>
        <w:t>гражданина</w:t>
      </w:r>
      <w:r>
        <w:rPr>
          <w:spacing w:val="-2"/>
        </w:rPr>
        <w:t xml:space="preserve"> </w:t>
      </w:r>
      <w:r>
        <w:t>перед</w:t>
      </w:r>
      <w:r>
        <w:rPr>
          <w:spacing w:val="-1"/>
        </w:rPr>
        <w:t xml:space="preserve"> </w:t>
      </w:r>
      <w:r>
        <w:t>общество.</w:t>
      </w:r>
      <w:r>
        <w:rPr>
          <w:spacing w:val="-2"/>
        </w:rPr>
        <w:t xml:space="preserve"> </w:t>
      </w:r>
      <w:r>
        <w:t>Военные подвиги. Честь. Доблесть.</w:t>
      </w:r>
    </w:p>
    <w:p w:rsidR="000746FB" w:rsidRDefault="00930EAB">
      <w:pPr>
        <w:pStyle w:val="a3"/>
        <w:spacing w:line="272" w:lineRule="exact"/>
        <w:ind w:left="686"/>
      </w:pPr>
      <w:r>
        <w:t>Тема</w:t>
      </w:r>
      <w:r>
        <w:rPr>
          <w:spacing w:val="-3"/>
        </w:rPr>
        <w:t xml:space="preserve"> </w:t>
      </w:r>
      <w:r>
        <w:t>28.</w:t>
      </w:r>
      <w:r>
        <w:rPr>
          <w:spacing w:val="-1"/>
        </w:rPr>
        <w:t xml:space="preserve"> </w:t>
      </w:r>
      <w:r>
        <w:t>Государство. Россия —</w:t>
      </w:r>
      <w:r>
        <w:rPr>
          <w:spacing w:val="-2"/>
        </w:rPr>
        <w:t xml:space="preserve"> </w:t>
      </w:r>
      <w:r>
        <w:t>наша</w:t>
      </w:r>
      <w:r>
        <w:rPr>
          <w:spacing w:val="-2"/>
        </w:rPr>
        <w:t xml:space="preserve"> Родина.</w:t>
      </w:r>
    </w:p>
    <w:p w:rsidR="000746FB" w:rsidRDefault="00930EAB">
      <w:pPr>
        <w:pStyle w:val="a3"/>
        <w:spacing w:before="41" w:line="276" w:lineRule="auto"/>
        <w:ind w:right="419" w:firstLine="54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746FB" w:rsidRDefault="00930EAB">
      <w:pPr>
        <w:pStyle w:val="a3"/>
        <w:spacing w:before="1" w:line="276" w:lineRule="auto"/>
        <w:ind w:left="686" w:right="2743"/>
        <w:jc w:val="left"/>
      </w:pPr>
      <w:r>
        <w:t>Тема</w:t>
      </w:r>
      <w:r>
        <w:rPr>
          <w:spacing w:val="-8"/>
        </w:rPr>
        <w:t xml:space="preserve"> </w:t>
      </w:r>
      <w:r>
        <w:t>29.</w:t>
      </w:r>
      <w:r>
        <w:rPr>
          <w:spacing w:val="-8"/>
        </w:rPr>
        <w:t xml:space="preserve"> </w:t>
      </w:r>
      <w:r>
        <w:t>Гражданская</w:t>
      </w:r>
      <w:r>
        <w:rPr>
          <w:spacing w:val="-8"/>
        </w:rPr>
        <w:t xml:space="preserve"> </w:t>
      </w:r>
      <w:r>
        <w:t>идентичность</w:t>
      </w:r>
      <w:r>
        <w:rPr>
          <w:spacing w:val="-8"/>
        </w:rPr>
        <w:t xml:space="preserve"> </w:t>
      </w:r>
      <w:r>
        <w:t>*(практическое</w:t>
      </w:r>
      <w:r>
        <w:rPr>
          <w:spacing w:val="-8"/>
        </w:rPr>
        <w:t xml:space="preserve"> </w:t>
      </w:r>
      <w:r>
        <w:t>занятие).* Какими качествами должен обладать человек как гражданин. Тема 30. Моя школа и мой класс *(практическое занятие).* Портрет школы или класса через добрые дела.</w:t>
      </w:r>
    </w:p>
    <w:p w:rsidR="000746FB" w:rsidRDefault="00930EAB">
      <w:pPr>
        <w:pStyle w:val="a3"/>
        <w:ind w:left="686"/>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0746FB" w:rsidRDefault="00930EAB">
      <w:pPr>
        <w:pStyle w:val="a3"/>
        <w:spacing w:before="41" w:line="276" w:lineRule="auto"/>
        <w:ind w:firstLine="540"/>
        <w:jc w:val="left"/>
      </w:pPr>
      <w:r>
        <w:t xml:space="preserve">Человек. Его образы в культуре. Духовность и нравственность как важнейшие качества </w:t>
      </w:r>
      <w:r>
        <w:rPr>
          <w:spacing w:val="-2"/>
        </w:rPr>
        <w:t>человека.</w:t>
      </w:r>
    </w:p>
    <w:p w:rsidR="000746FB" w:rsidRDefault="00930EAB">
      <w:pPr>
        <w:pStyle w:val="a3"/>
        <w:spacing w:before="1" w:line="276" w:lineRule="auto"/>
        <w:ind w:left="686" w:right="4372"/>
        <w:jc w:val="left"/>
      </w:pPr>
      <w:r>
        <w:t>Тема 32. Человек и культура *(проект).* Итоговый</w:t>
      </w:r>
      <w:r>
        <w:rPr>
          <w:spacing w:val="-9"/>
        </w:rPr>
        <w:t xml:space="preserve"> </w:t>
      </w:r>
      <w:r>
        <w:t>проект:</w:t>
      </w:r>
      <w:r>
        <w:rPr>
          <w:spacing w:val="-7"/>
        </w:rPr>
        <w:t xml:space="preserve"> </w:t>
      </w:r>
      <w:r>
        <w:t>«Что</w:t>
      </w:r>
      <w:r>
        <w:rPr>
          <w:spacing w:val="-7"/>
        </w:rPr>
        <w:t xml:space="preserve"> </w:t>
      </w:r>
      <w:r>
        <w:t>значит</w:t>
      </w:r>
      <w:r>
        <w:rPr>
          <w:spacing w:val="-9"/>
        </w:rPr>
        <w:t xml:space="preserve"> </w:t>
      </w:r>
      <w:r>
        <w:t>быть</w:t>
      </w:r>
      <w:r>
        <w:rPr>
          <w:spacing w:val="-9"/>
        </w:rPr>
        <w:t xml:space="preserve"> </w:t>
      </w:r>
      <w:r>
        <w:t>человеком?».</w:t>
      </w:r>
    </w:p>
    <w:p w:rsidR="000746FB" w:rsidRDefault="000746FB">
      <w:pPr>
        <w:pStyle w:val="a3"/>
        <w:spacing w:before="45"/>
        <w:ind w:left="0"/>
        <w:jc w:val="left"/>
      </w:pPr>
    </w:p>
    <w:p w:rsidR="000746FB" w:rsidRDefault="00930EAB">
      <w:pPr>
        <w:pStyle w:val="4"/>
        <w:spacing w:line="276" w:lineRule="auto"/>
        <w:ind w:right="424"/>
        <w:jc w:val="both"/>
      </w:pPr>
      <w:r>
        <w:t>ПЛАНИРУЕМЫЕ РЕЗУЛЬТАТЫ ОСВОЕНИЯ УЧЕБНОГО ПРЕДМЕТА «ОСНОВЫ ДУХОВНО-НРАВСТВЕННОЙ КУЛЬТУРЫ НАРОДОВ РОССИИ»</w:t>
      </w:r>
    </w:p>
    <w:p w:rsidR="000746FB" w:rsidRDefault="00930EAB">
      <w:pPr>
        <w:pStyle w:val="a3"/>
        <w:spacing w:line="276" w:lineRule="auto"/>
        <w:ind w:right="419" w:firstLine="540"/>
      </w:pPr>
      <w:r>
        <w:t>В целом результаты освоения обучающимися с ЗПР учебного предмета «Химия» должны совпадать с результатами Федеральной рабочей программы основного общего образования. Наиболее значимыми являются:</w:t>
      </w:r>
    </w:p>
    <w:p w:rsidR="000746FB" w:rsidRDefault="000746FB">
      <w:pPr>
        <w:pStyle w:val="a3"/>
        <w:spacing w:before="38"/>
        <w:ind w:left="0"/>
        <w:jc w:val="left"/>
      </w:pPr>
    </w:p>
    <w:p w:rsidR="000746FB" w:rsidRDefault="00930EAB">
      <w:pPr>
        <w:pStyle w:val="a3"/>
        <w:ind w:left="686"/>
        <w:jc w:val="left"/>
      </w:pPr>
      <w:r>
        <w:t>ЛИЧНОСТНЫЕ</w:t>
      </w:r>
      <w:r>
        <w:rPr>
          <w:spacing w:val="-9"/>
        </w:rPr>
        <w:t xml:space="preserve"> </w:t>
      </w:r>
      <w:r>
        <w:rPr>
          <w:spacing w:val="-2"/>
        </w:rPr>
        <w:t>РЕЗУЛЬТАТЫ</w:t>
      </w:r>
    </w:p>
    <w:p w:rsidR="000746FB" w:rsidRDefault="00930EAB">
      <w:pPr>
        <w:pStyle w:val="a3"/>
        <w:spacing w:before="41" w:line="276" w:lineRule="auto"/>
        <w:ind w:right="423" w:firstLine="54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0746FB" w:rsidRDefault="00930EAB">
      <w:pPr>
        <w:pStyle w:val="a3"/>
        <w:spacing w:line="276" w:lineRule="auto"/>
        <w:ind w:right="420" w:firstLine="54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746FB" w:rsidRDefault="00930EAB">
      <w:pPr>
        <w:pStyle w:val="a3"/>
        <w:spacing w:line="276" w:lineRule="auto"/>
        <w:ind w:right="419" w:firstLine="540"/>
      </w:pPr>
      <w:r>
        <w:t>Личностные результаты освоения курса достигаются в единстве учебной и воспитательной деятельности.</w:t>
      </w:r>
    </w:p>
    <w:p w:rsidR="000746FB" w:rsidRDefault="00930EAB">
      <w:pPr>
        <w:pStyle w:val="a3"/>
        <w:spacing w:before="1"/>
        <w:ind w:left="686"/>
      </w:pPr>
      <w:r>
        <w:t>Личностные</w:t>
      </w:r>
      <w:r>
        <w:rPr>
          <w:spacing w:val="-6"/>
        </w:rPr>
        <w:t xml:space="preserve"> </w:t>
      </w:r>
      <w:r>
        <w:t>результаты</w:t>
      </w:r>
      <w:r>
        <w:rPr>
          <w:spacing w:val="-3"/>
        </w:rPr>
        <w:t xml:space="preserve"> </w:t>
      </w:r>
      <w:r>
        <w:t>освоения</w:t>
      </w:r>
      <w:r>
        <w:rPr>
          <w:spacing w:val="-3"/>
        </w:rPr>
        <w:t xml:space="preserve"> </w:t>
      </w:r>
      <w:r>
        <w:t>курса</w:t>
      </w:r>
      <w:r>
        <w:rPr>
          <w:spacing w:val="-4"/>
        </w:rPr>
        <w:t xml:space="preserve"> </w:t>
      </w:r>
      <w:r>
        <w:rPr>
          <w:spacing w:val="-2"/>
        </w:rPr>
        <w:t>включают:</w:t>
      </w:r>
    </w:p>
    <w:p w:rsidR="000746FB" w:rsidRDefault="00930EAB">
      <w:pPr>
        <w:pStyle w:val="a3"/>
        <w:spacing w:before="41"/>
        <w:ind w:left="686"/>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0746FB" w:rsidRDefault="00930EAB">
      <w:pPr>
        <w:pStyle w:val="a3"/>
        <w:spacing w:before="40" w:line="276" w:lineRule="auto"/>
        <w:ind w:right="419" w:firstLine="540"/>
      </w:pPr>
      <w:r>
        <w:t xml:space="preserve">готовность обучающихся к саморазвитию, самостоятельности и личностному </w:t>
      </w:r>
      <w:r>
        <w:rPr>
          <w:spacing w:val="-2"/>
        </w:rPr>
        <w:t>самоопределению;</w:t>
      </w:r>
    </w:p>
    <w:p w:rsidR="000746FB" w:rsidRDefault="00930EAB">
      <w:pPr>
        <w:pStyle w:val="a3"/>
        <w:spacing w:before="2"/>
        <w:ind w:left="686"/>
      </w:pPr>
      <w:r>
        <w:t>ценность</w:t>
      </w:r>
      <w:r>
        <w:rPr>
          <w:spacing w:val="-5"/>
        </w:rPr>
        <w:t xml:space="preserve"> </w:t>
      </w:r>
      <w:r>
        <w:t>самостоятельности</w:t>
      </w:r>
      <w:r>
        <w:rPr>
          <w:spacing w:val="-4"/>
        </w:rPr>
        <w:t xml:space="preserve"> </w:t>
      </w:r>
      <w:r>
        <w:t>и</w:t>
      </w:r>
      <w:r>
        <w:rPr>
          <w:spacing w:val="-5"/>
        </w:rPr>
        <w:t xml:space="preserve"> </w:t>
      </w:r>
      <w:r>
        <w:rPr>
          <w:spacing w:val="-2"/>
        </w:rPr>
        <w:t>инициативы;</w:t>
      </w:r>
    </w:p>
    <w:p w:rsidR="000746FB" w:rsidRDefault="00930EAB">
      <w:pPr>
        <w:pStyle w:val="a3"/>
        <w:spacing w:before="41" w:line="276" w:lineRule="auto"/>
        <w:ind w:left="686" w:right="422"/>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w:t>
      </w:r>
    </w:p>
    <w:p w:rsidR="000746FB" w:rsidRDefault="00930EAB">
      <w:pPr>
        <w:pStyle w:val="a3"/>
        <w:spacing w:line="275" w:lineRule="exact"/>
      </w:pPr>
      <w:r>
        <w:t>к</w:t>
      </w:r>
      <w:r>
        <w:rPr>
          <w:spacing w:val="-2"/>
        </w:rPr>
        <w:t xml:space="preserve"> </w:t>
      </w:r>
      <w:r>
        <w:t>себе,</w:t>
      </w:r>
      <w:r>
        <w:rPr>
          <w:spacing w:val="-1"/>
        </w:rPr>
        <w:t xml:space="preserve"> </w:t>
      </w:r>
      <w:r>
        <w:t>окружающим</w:t>
      </w:r>
      <w:r>
        <w:rPr>
          <w:spacing w:val="-3"/>
        </w:rPr>
        <w:t xml:space="preserve"> </w:t>
      </w:r>
      <w:r>
        <w:t>людям</w:t>
      </w:r>
      <w:r>
        <w:rPr>
          <w:spacing w:val="-1"/>
        </w:rPr>
        <w:t xml:space="preserve"> </w:t>
      </w:r>
      <w:r>
        <w:t>и</w:t>
      </w:r>
      <w:r>
        <w:rPr>
          <w:spacing w:val="-3"/>
        </w:rPr>
        <w:t xml:space="preserve"> </w:t>
      </w:r>
      <w:r>
        <w:t>жизни</w:t>
      </w:r>
      <w:r>
        <w:rPr>
          <w:spacing w:val="-1"/>
        </w:rPr>
        <w:t xml:space="preserve"> </w:t>
      </w:r>
      <w:r>
        <w:t>в</w:t>
      </w:r>
      <w:r>
        <w:rPr>
          <w:spacing w:val="-4"/>
        </w:rPr>
        <w:t xml:space="preserve"> </w:t>
      </w:r>
      <w:r>
        <w:rPr>
          <w:spacing w:val="-2"/>
        </w:rPr>
        <w:t>целом.</w:t>
      </w:r>
    </w:p>
    <w:p w:rsidR="000746FB" w:rsidRDefault="00930EAB">
      <w:pPr>
        <w:pStyle w:val="a3"/>
        <w:spacing w:before="43" w:line="276" w:lineRule="auto"/>
        <w:ind w:right="413" w:firstLine="54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5"/>
        <w:numPr>
          <w:ilvl w:val="0"/>
          <w:numId w:val="78"/>
        </w:numPr>
        <w:tabs>
          <w:tab w:val="left" w:pos="1586"/>
        </w:tabs>
        <w:spacing w:before="76"/>
        <w:jc w:val="both"/>
        <w:rPr>
          <w:sz w:val="24"/>
        </w:rPr>
      </w:pPr>
      <w:r>
        <w:rPr>
          <w:spacing w:val="-2"/>
          <w:sz w:val="24"/>
        </w:rPr>
        <w:lastRenderedPageBreak/>
        <w:t>патриотического</w:t>
      </w:r>
      <w:r>
        <w:rPr>
          <w:spacing w:val="5"/>
          <w:sz w:val="24"/>
        </w:rPr>
        <w:t xml:space="preserve"> </w:t>
      </w:r>
      <w:r>
        <w:rPr>
          <w:spacing w:val="-2"/>
          <w:sz w:val="24"/>
        </w:rPr>
        <w:t>воспитания:</w:t>
      </w:r>
    </w:p>
    <w:p w:rsidR="000746FB" w:rsidRDefault="00930EAB">
      <w:pPr>
        <w:pStyle w:val="a3"/>
        <w:spacing w:before="40" w:line="276" w:lineRule="auto"/>
        <w:ind w:right="418" w:firstLine="54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746FB" w:rsidRDefault="00930EAB">
      <w:pPr>
        <w:pStyle w:val="a5"/>
        <w:numPr>
          <w:ilvl w:val="0"/>
          <w:numId w:val="78"/>
        </w:numPr>
        <w:tabs>
          <w:tab w:val="left" w:pos="1586"/>
        </w:tabs>
        <w:jc w:val="both"/>
        <w:rPr>
          <w:sz w:val="24"/>
        </w:rPr>
      </w:pPr>
      <w:r>
        <w:rPr>
          <w:spacing w:val="-2"/>
          <w:sz w:val="24"/>
        </w:rPr>
        <w:t>гражданского</w:t>
      </w:r>
      <w:r>
        <w:rPr>
          <w:spacing w:val="7"/>
          <w:sz w:val="24"/>
        </w:rPr>
        <w:t xml:space="preserve"> </w:t>
      </w:r>
      <w:r>
        <w:rPr>
          <w:spacing w:val="-2"/>
          <w:sz w:val="24"/>
        </w:rPr>
        <w:t>воспитания:</w:t>
      </w:r>
    </w:p>
    <w:p w:rsidR="000746FB" w:rsidRDefault="00930EAB">
      <w:pPr>
        <w:pStyle w:val="a3"/>
        <w:spacing w:before="44" w:line="276" w:lineRule="auto"/>
        <w:ind w:right="419" w:firstLine="54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746FB" w:rsidRDefault="00930EAB">
      <w:pPr>
        <w:pStyle w:val="a3"/>
        <w:spacing w:line="276" w:lineRule="auto"/>
        <w:ind w:right="420" w:firstLine="54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w:t>
      </w:r>
      <w:r>
        <w:rPr>
          <w:spacing w:val="40"/>
        </w:rPr>
        <w:t xml:space="preserve"> </w:t>
      </w:r>
      <w:r>
        <w:t>воспитания способности к духовному развитию, нравственному самосовершенствованию;</w:t>
      </w:r>
    </w:p>
    <w:p w:rsidR="000746FB" w:rsidRDefault="00930EAB">
      <w:pPr>
        <w:pStyle w:val="a3"/>
        <w:spacing w:line="276" w:lineRule="auto"/>
        <w:ind w:right="426" w:firstLine="540"/>
      </w:pPr>
      <w:r>
        <w:t>воспитание веротерпимости, уважительного отношения к религиозным чувствам, взглядам людей или их отсутствию;</w:t>
      </w:r>
    </w:p>
    <w:p w:rsidR="000746FB" w:rsidRDefault="00930EAB">
      <w:pPr>
        <w:pStyle w:val="a5"/>
        <w:numPr>
          <w:ilvl w:val="0"/>
          <w:numId w:val="78"/>
        </w:numPr>
        <w:tabs>
          <w:tab w:val="left" w:pos="1586"/>
        </w:tabs>
        <w:spacing w:line="275" w:lineRule="exact"/>
        <w:jc w:val="both"/>
        <w:rPr>
          <w:sz w:val="24"/>
        </w:rPr>
      </w:pPr>
      <w:r>
        <w:rPr>
          <w:spacing w:val="-2"/>
          <w:sz w:val="24"/>
        </w:rPr>
        <w:t>ценности</w:t>
      </w:r>
      <w:r>
        <w:rPr>
          <w:spacing w:val="1"/>
          <w:sz w:val="24"/>
        </w:rPr>
        <w:t xml:space="preserve"> </w:t>
      </w:r>
      <w:r>
        <w:rPr>
          <w:spacing w:val="-2"/>
          <w:sz w:val="24"/>
        </w:rPr>
        <w:t>познавательной</w:t>
      </w:r>
      <w:r>
        <w:rPr>
          <w:spacing w:val="4"/>
          <w:sz w:val="24"/>
        </w:rPr>
        <w:t xml:space="preserve"> </w:t>
      </w:r>
      <w:r>
        <w:rPr>
          <w:spacing w:val="-2"/>
          <w:sz w:val="24"/>
        </w:rPr>
        <w:t>деятельности:</w:t>
      </w:r>
    </w:p>
    <w:p w:rsidR="000746FB" w:rsidRDefault="00930EAB">
      <w:pPr>
        <w:pStyle w:val="a3"/>
        <w:spacing w:before="41" w:line="276" w:lineRule="auto"/>
        <w:ind w:right="421" w:firstLine="54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746FB" w:rsidRDefault="00930EAB">
      <w:pPr>
        <w:pStyle w:val="a3"/>
        <w:spacing w:before="1" w:line="276" w:lineRule="auto"/>
        <w:ind w:right="421" w:firstLine="54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746FB" w:rsidRDefault="00930EAB">
      <w:pPr>
        <w:pStyle w:val="a3"/>
        <w:spacing w:line="276" w:lineRule="auto"/>
        <w:ind w:right="425" w:firstLine="540"/>
      </w:pPr>
      <w:r>
        <w:t>воспитание веротерпимости, уважительного отношения к религиозным чувствам, взглядам людей или их отсутствию;</w:t>
      </w:r>
    </w:p>
    <w:p w:rsidR="000746FB" w:rsidRDefault="00930EAB">
      <w:pPr>
        <w:pStyle w:val="a5"/>
        <w:numPr>
          <w:ilvl w:val="0"/>
          <w:numId w:val="78"/>
        </w:numPr>
        <w:tabs>
          <w:tab w:val="left" w:pos="1586"/>
        </w:tabs>
        <w:spacing w:line="275" w:lineRule="exact"/>
        <w:jc w:val="both"/>
        <w:rPr>
          <w:sz w:val="24"/>
        </w:rPr>
      </w:pPr>
      <w:r>
        <w:rPr>
          <w:spacing w:val="-2"/>
          <w:sz w:val="24"/>
        </w:rPr>
        <w:t>духовно-нравственного</w:t>
      </w:r>
      <w:r>
        <w:rPr>
          <w:spacing w:val="7"/>
          <w:sz w:val="24"/>
        </w:rPr>
        <w:t xml:space="preserve"> </w:t>
      </w:r>
      <w:r>
        <w:rPr>
          <w:spacing w:val="-2"/>
          <w:sz w:val="24"/>
        </w:rPr>
        <w:t>воспитания.</w:t>
      </w:r>
    </w:p>
    <w:p w:rsidR="000746FB" w:rsidRDefault="00930EAB">
      <w:pPr>
        <w:pStyle w:val="a3"/>
        <w:spacing w:before="43" w:line="276" w:lineRule="auto"/>
        <w:ind w:right="419" w:firstLine="540"/>
      </w:pPr>
      <w:r>
        <w:t>сформированность осознанного, уважительного и доброжелательного отношения к другому</w:t>
      </w:r>
      <w:r>
        <w:rPr>
          <w:spacing w:val="-7"/>
        </w:rPr>
        <w:t xml:space="preserve"> </w:t>
      </w:r>
      <w:r>
        <w:t>человеку,</w:t>
      </w:r>
      <w:r>
        <w:rPr>
          <w:spacing w:val="-2"/>
        </w:rPr>
        <w:t xml:space="preserve"> </w:t>
      </w:r>
      <w:r>
        <w:t>его</w:t>
      </w:r>
      <w:r>
        <w:rPr>
          <w:spacing w:val="-2"/>
        </w:rPr>
        <w:t xml:space="preserve"> </w:t>
      </w:r>
      <w:r>
        <w:t>мнению,</w:t>
      </w:r>
      <w:r>
        <w:rPr>
          <w:spacing w:val="-4"/>
        </w:rPr>
        <w:t xml:space="preserve"> </w:t>
      </w:r>
      <w:r>
        <w:t>мировоззрению,</w:t>
      </w:r>
      <w:r>
        <w:rPr>
          <w:spacing w:val="-4"/>
        </w:rPr>
        <w:t xml:space="preserve"> </w:t>
      </w:r>
      <w:r>
        <w:t>культуре,</w:t>
      </w:r>
      <w:r>
        <w:rPr>
          <w:spacing w:val="-2"/>
        </w:rPr>
        <w:t xml:space="preserve"> </w:t>
      </w:r>
      <w:r>
        <w:t>языку,</w:t>
      </w:r>
      <w:r>
        <w:rPr>
          <w:spacing w:val="-4"/>
        </w:rPr>
        <w:t xml:space="preserve"> </w:t>
      </w:r>
      <w:r>
        <w:t>вере,</w:t>
      </w:r>
      <w:r>
        <w:rPr>
          <w:spacing w:val="-4"/>
        </w:rPr>
        <w:t xml:space="preserve"> </w:t>
      </w:r>
      <w:r>
        <w:t>гражданской</w:t>
      </w:r>
      <w:r>
        <w:rPr>
          <w:spacing w:val="-4"/>
        </w:rPr>
        <w:t xml:space="preserve"> </w:t>
      </w:r>
      <w:r>
        <w:t>позиции, к</w:t>
      </w:r>
      <w:r>
        <w:rPr>
          <w:spacing w:val="-1"/>
        </w:rPr>
        <w:t xml:space="preserve"> </w:t>
      </w:r>
      <w:r>
        <w:t>истории,</w:t>
      </w:r>
      <w:r>
        <w:rPr>
          <w:spacing w:val="-1"/>
        </w:rPr>
        <w:t xml:space="preserve"> </w:t>
      </w:r>
      <w:r>
        <w:t>культуре,</w:t>
      </w:r>
      <w:r>
        <w:rPr>
          <w:spacing w:val="-1"/>
        </w:rPr>
        <w:t xml:space="preserve"> </w:t>
      </w:r>
      <w:r>
        <w:t>религии,</w:t>
      </w:r>
      <w:r>
        <w:rPr>
          <w:spacing w:val="-1"/>
        </w:rPr>
        <w:t xml:space="preserve"> </w:t>
      </w:r>
      <w:r>
        <w:t>традициям,</w:t>
      </w:r>
      <w:r>
        <w:rPr>
          <w:spacing w:val="-1"/>
        </w:rPr>
        <w:t xml:space="preserve"> </w:t>
      </w:r>
      <w:r>
        <w:t>языкам,</w:t>
      </w:r>
      <w:r>
        <w:rPr>
          <w:spacing w:val="-1"/>
        </w:rPr>
        <w:t xml:space="preserve"> </w:t>
      </w:r>
      <w:r>
        <w:t>ценностям</w:t>
      </w:r>
      <w:r>
        <w:rPr>
          <w:spacing w:val="-2"/>
        </w:rPr>
        <w:t xml:space="preserve"> </w:t>
      </w:r>
      <w:r>
        <w:t>народов</w:t>
      </w:r>
      <w:r>
        <w:rPr>
          <w:spacing w:val="-2"/>
        </w:rPr>
        <w:t xml:space="preserve"> </w:t>
      </w:r>
      <w:r>
        <w:t>родного</w:t>
      </w:r>
      <w:r>
        <w:rPr>
          <w:spacing w:val="-1"/>
        </w:rPr>
        <w:t xml:space="preserve"> </w:t>
      </w:r>
      <w:r>
        <w:t>края,</w:t>
      </w:r>
      <w:r>
        <w:rPr>
          <w:spacing w:val="-1"/>
        </w:rPr>
        <w:t xml:space="preserve"> </w:t>
      </w:r>
      <w:r>
        <w:t>России</w:t>
      </w:r>
      <w:r>
        <w:rPr>
          <w:spacing w:val="-3"/>
        </w:rPr>
        <w:t xml:space="preserve"> </w:t>
      </w:r>
      <w:r>
        <w:t>и народов мира;</w:t>
      </w:r>
    </w:p>
    <w:p w:rsidR="000746FB" w:rsidRDefault="00930EAB">
      <w:pPr>
        <w:pStyle w:val="a3"/>
        <w:spacing w:line="276" w:lineRule="auto"/>
        <w:ind w:right="421" w:firstLine="54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0746FB" w:rsidRDefault="00930EAB">
      <w:pPr>
        <w:pStyle w:val="a3"/>
        <w:spacing w:line="276" w:lineRule="auto"/>
        <w:ind w:right="415" w:firstLine="54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746FB" w:rsidRDefault="000746FB">
      <w:pPr>
        <w:pStyle w:val="a3"/>
        <w:spacing w:before="41"/>
        <w:ind w:left="0"/>
        <w:jc w:val="left"/>
      </w:pPr>
    </w:p>
    <w:p w:rsidR="000746FB" w:rsidRDefault="00930EAB">
      <w:pPr>
        <w:pStyle w:val="a3"/>
        <w:ind w:left="686"/>
        <w:jc w:val="left"/>
      </w:pPr>
      <w:r>
        <w:t>МЕТАПРЕДМЕТНЫЕ</w:t>
      </w:r>
      <w:r>
        <w:rPr>
          <w:spacing w:val="-11"/>
        </w:rPr>
        <w:t xml:space="preserve"> </w:t>
      </w:r>
      <w:r>
        <w:rPr>
          <w:spacing w:val="-2"/>
        </w:rPr>
        <w:t>РЕЗУЛЬТАТЫ</w:t>
      </w:r>
    </w:p>
    <w:p w:rsidR="000746FB" w:rsidRDefault="00930EAB">
      <w:pPr>
        <w:pStyle w:val="a3"/>
        <w:spacing w:before="43" w:line="276" w:lineRule="auto"/>
        <w:ind w:right="420" w:firstLine="540"/>
      </w:pPr>
      <w:r>
        <w:t>Метапредметные результаты освоения программы по ОДНКНР включают освоение обучающимися</w:t>
      </w:r>
      <w:r>
        <w:rPr>
          <w:spacing w:val="40"/>
        </w:rPr>
        <w:t xml:space="preserve"> </w:t>
      </w:r>
      <w:r>
        <w:t>с</w:t>
      </w:r>
      <w:r>
        <w:rPr>
          <w:spacing w:val="40"/>
        </w:rPr>
        <w:t xml:space="preserve"> </w:t>
      </w:r>
      <w:r>
        <w:t>ЗПР</w:t>
      </w:r>
      <w:r>
        <w:rPr>
          <w:spacing w:val="40"/>
        </w:rPr>
        <w:t xml:space="preserve"> </w:t>
      </w:r>
      <w:r>
        <w:t>межпредметных</w:t>
      </w:r>
      <w:r>
        <w:rPr>
          <w:spacing w:val="40"/>
        </w:rPr>
        <w:t xml:space="preserve"> </w:t>
      </w:r>
      <w:r>
        <w:t>понятий</w:t>
      </w:r>
      <w:r>
        <w:rPr>
          <w:spacing w:val="40"/>
        </w:rPr>
        <w:t xml:space="preserve"> </w:t>
      </w:r>
      <w:r>
        <w:t>(используются</w:t>
      </w:r>
      <w:r>
        <w:rPr>
          <w:spacing w:val="40"/>
        </w:rPr>
        <w:t xml:space="preserve"> </w:t>
      </w:r>
      <w:r>
        <w:t>в</w:t>
      </w:r>
      <w:r>
        <w:rPr>
          <w:spacing w:val="40"/>
        </w:rPr>
        <w:t xml:space="preserve"> </w:t>
      </w:r>
      <w:r>
        <w:t>нескольких</w:t>
      </w:r>
      <w:r>
        <w:rPr>
          <w:spacing w:val="40"/>
        </w:rPr>
        <w:t xml:space="preserve"> </w:t>
      </w:r>
      <w:r>
        <w:t>предметных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5"/>
      </w:pPr>
      <w:r>
        <w:lastRenderedPageBreak/>
        <w:t>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w:t>
      </w:r>
      <w:r>
        <w:rPr>
          <w:spacing w:val="40"/>
        </w:rPr>
        <w:t xml:space="preserve"> </w:t>
      </w:r>
      <w:r>
        <w:t>планированию и осуществлению учебной деятельности и организации учебного сотрудничества с педагогом и сверстниками, овладение навыками работы с информацией: восприятие и создание с помощью педагога информационных текстов</w:t>
      </w:r>
      <w:r>
        <w:rPr>
          <w:spacing w:val="-2"/>
        </w:rPr>
        <w:t xml:space="preserve"> </w:t>
      </w:r>
      <w:r>
        <w:t>в</w:t>
      </w:r>
      <w:r>
        <w:rPr>
          <w:spacing w:val="-2"/>
        </w:rPr>
        <w:t xml:space="preserve"> </w:t>
      </w:r>
      <w:r>
        <w:t>различных форматах,</w:t>
      </w:r>
      <w:r>
        <w:rPr>
          <w:spacing w:val="-1"/>
        </w:rPr>
        <w:t xml:space="preserve"> </w:t>
      </w:r>
      <w:r>
        <w:t>в</w:t>
      </w:r>
      <w:r>
        <w:rPr>
          <w:spacing w:val="-2"/>
        </w:rPr>
        <w:t xml:space="preserve"> </w:t>
      </w:r>
      <w:r>
        <w:t>том</w:t>
      </w:r>
      <w:r>
        <w:rPr>
          <w:spacing w:val="-2"/>
        </w:rPr>
        <w:t xml:space="preserve"> </w:t>
      </w:r>
      <w:r>
        <w:t>числе</w:t>
      </w:r>
      <w:r>
        <w:rPr>
          <w:spacing w:val="-2"/>
        </w:rPr>
        <w:t xml:space="preserve"> </w:t>
      </w:r>
      <w:r>
        <w:t>цифровых,</w:t>
      </w:r>
      <w:r>
        <w:rPr>
          <w:spacing w:val="-1"/>
        </w:rPr>
        <w:t xml:space="preserve"> </w:t>
      </w:r>
      <w:r>
        <w:t>с учётом</w:t>
      </w:r>
      <w:r>
        <w:rPr>
          <w:spacing w:val="-2"/>
        </w:rPr>
        <w:t xml:space="preserve"> </w:t>
      </w:r>
      <w:r>
        <w:t>назначения</w:t>
      </w:r>
      <w:r>
        <w:rPr>
          <w:spacing w:val="-1"/>
        </w:rPr>
        <w:t xml:space="preserve"> </w:t>
      </w:r>
      <w:r>
        <w:t>информации</w:t>
      </w:r>
      <w:r>
        <w:rPr>
          <w:spacing w:val="-3"/>
        </w:rPr>
        <w:t xml:space="preserve"> </w:t>
      </w:r>
      <w:r>
        <w:t>и</w:t>
      </w:r>
      <w:r>
        <w:rPr>
          <w:spacing w:val="-3"/>
        </w:rPr>
        <w:t xml:space="preserve"> </w:t>
      </w:r>
      <w:r>
        <w:t xml:space="preserve">её </w:t>
      </w:r>
      <w:r>
        <w:rPr>
          <w:spacing w:val="-2"/>
        </w:rPr>
        <w:t>аудитории.</w:t>
      </w:r>
    </w:p>
    <w:p w:rsidR="000746FB" w:rsidRDefault="00930EAB">
      <w:pPr>
        <w:pStyle w:val="a3"/>
        <w:spacing w:before="1" w:line="276" w:lineRule="auto"/>
        <w:ind w:right="418" w:firstLine="540"/>
      </w:pPr>
      <w:r>
        <w:t>В результате изучения ОДНКНР на уровне основного общего образования у обучающегося</w:t>
      </w:r>
      <w:r>
        <w:rPr>
          <w:spacing w:val="-3"/>
        </w:rPr>
        <w:t xml:space="preserve"> </w:t>
      </w:r>
      <w:r>
        <w:t>с</w:t>
      </w:r>
      <w:r>
        <w:rPr>
          <w:spacing w:val="-4"/>
        </w:rPr>
        <w:t xml:space="preserve"> </w:t>
      </w:r>
      <w:r>
        <w:t>ЗПР</w:t>
      </w:r>
      <w:r>
        <w:rPr>
          <w:spacing w:val="-3"/>
        </w:rPr>
        <w:t xml:space="preserve"> </w:t>
      </w:r>
      <w:r>
        <w:t>будут</w:t>
      </w:r>
      <w:r>
        <w:rPr>
          <w:spacing w:val="-1"/>
        </w:rPr>
        <w:t xml:space="preserve"> </w:t>
      </w:r>
      <w:r>
        <w:t>сформированы</w:t>
      </w:r>
      <w:r>
        <w:rPr>
          <w:spacing w:val="-4"/>
        </w:rPr>
        <w:t xml:space="preserve"> </w:t>
      </w:r>
      <w:r>
        <w:t>познавательные,</w:t>
      </w:r>
      <w:r>
        <w:rPr>
          <w:spacing w:val="-3"/>
        </w:rPr>
        <w:t xml:space="preserve"> </w:t>
      </w:r>
      <w:r>
        <w:t>коммуникативные,</w:t>
      </w:r>
      <w:r>
        <w:rPr>
          <w:spacing w:val="-3"/>
        </w:rPr>
        <w:t xml:space="preserve"> </w:t>
      </w:r>
      <w:r>
        <w:t>регулятивные универсальные учебные действия.</w:t>
      </w:r>
    </w:p>
    <w:p w:rsidR="000746FB" w:rsidRDefault="00930EAB">
      <w:pPr>
        <w:pStyle w:val="a3"/>
        <w:spacing w:line="274" w:lineRule="exact"/>
        <w:ind w:left="686"/>
      </w:pPr>
      <w:r>
        <w:t>Познавательные</w:t>
      </w:r>
      <w:r>
        <w:rPr>
          <w:spacing w:val="-8"/>
        </w:rPr>
        <w:t xml:space="preserve"> </w:t>
      </w:r>
      <w:r>
        <w:t>универсальные</w:t>
      </w:r>
      <w:r>
        <w:rPr>
          <w:spacing w:val="-5"/>
        </w:rPr>
        <w:t xml:space="preserve"> </w:t>
      </w:r>
      <w:r>
        <w:t>учебные</w:t>
      </w:r>
      <w:r>
        <w:rPr>
          <w:spacing w:val="-6"/>
        </w:rPr>
        <w:t xml:space="preserve"> </w:t>
      </w:r>
      <w:r>
        <w:t>действия</w:t>
      </w:r>
      <w:r>
        <w:rPr>
          <w:spacing w:val="-5"/>
        </w:rPr>
        <w:t xml:space="preserve"> </w:t>
      </w:r>
      <w:r>
        <w:rPr>
          <w:spacing w:val="-2"/>
        </w:rPr>
        <w:t>включают:</w:t>
      </w:r>
    </w:p>
    <w:p w:rsidR="000746FB" w:rsidRDefault="00930EAB">
      <w:pPr>
        <w:pStyle w:val="a5"/>
        <w:numPr>
          <w:ilvl w:val="0"/>
          <w:numId w:val="77"/>
        </w:numPr>
        <w:tabs>
          <w:tab w:val="left" w:pos="841"/>
        </w:tabs>
        <w:spacing w:before="43" w:line="276" w:lineRule="auto"/>
        <w:ind w:right="419" w:firstLine="540"/>
        <w:rPr>
          <w:sz w:val="24"/>
        </w:rPr>
      </w:pPr>
      <w:r>
        <w:rPr>
          <w:sz w:val="24"/>
        </w:rPr>
        <w:t xml:space="preserve">умение определять с помощью учителя понятия, создавать обобщения, устанавливать аналогии, классифицировать, выбирать основания и критерии для классификации, устанавливать после предварительного анализа причинно-следственные связи, строить логическое рассуждение, умозаключение (индуктивное, дедуктивное, по аналогии) и делать </w:t>
      </w:r>
      <w:r>
        <w:rPr>
          <w:spacing w:val="-2"/>
          <w:sz w:val="24"/>
        </w:rPr>
        <w:t>выводы;</w:t>
      </w:r>
    </w:p>
    <w:p w:rsidR="000746FB" w:rsidRDefault="00930EAB">
      <w:pPr>
        <w:pStyle w:val="a5"/>
        <w:numPr>
          <w:ilvl w:val="0"/>
          <w:numId w:val="77"/>
        </w:numPr>
        <w:tabs>
          <w:tab w:val="left" w:pos="831"/>
        </w:tabs>
        <w:spacing w:line="276" w:lineRule="auto"/>
        <w:ind w:right="425" w:firstLine="540"/>
        <w:rPr>
          <w:sz w:val="24"/>
        </w:rPr>
      </w:pPr>
      <w:r>
        <w:rPr>
          <w:sz w:val="24"/>
        </w:rPr>
        <w:t>умение</w:t>
      </w:r>
      <w:r>
        <w:rPr>
          <w:spacing w:val="-3"/>
          <w:sz w:val="24"/>
        </w:rPr>
        <w:t xml:space="preserve"> </w:t>
      </w:r>
      <w:r>
        <w:rPr>
          <w:sz w:val="24"/>
        </w:rPr>
        <w:t>с</w:t>
      </w:r>
      <w:r>
        <w:rPr>
          <w:spacing w:val="-1"/>
          <w:sz w:val="24"/>
        </w:rPr>
        <w:t xml:space="preserve"> </w:t>
      </w:r>
      <w:r>
        <w:rPr>
          <w:sz w:val="24"/>
        </w:rPr>
        <w:t>помощью учителя</w:t>
      </w:r>
      <w:r>
        <w:rPr>
          <w:spacing w:val="-2"/>
          <w:sz w:val="24"/>
        </w:rPr>
        <w:t xml:space="preserve"> </w:t>
      </w:r>
      <w:r>
        <w:rPr>
          <w:sz w:val="24"/>
        </w:rPr>
        <w:t>создавать,</w:t>
      </w:r>
      <w:r>
        <w:rPr>
          <w:spacing w:val="-2"/>
          <w:sz w:val="24"/>
        </w:rPr>
        <w:t xml:space="preserve"> </w:t>
      </w:r>
      <w:r>
        <w:rPr>
          <w:sz w:val="24"/>
        </w:rPr>
        <w:t>применять</w:t>
      </w:r>
      <w:r>
        <w:rPr>
          <w:spacing w:val="-2"/>
          <w:sz w:val="24"/>
        </w:rPr>
        <w:t xml:space="preserve"> </w:t>
      </w:r>
      <w:r>
        <w:rPr>
          <w:sz w:val="24"/>
        </w:rPr>
        <w:t>и</w:t>
      </w:r>
      <w:r>
        <w:rPr>
          <w:spacing w:val="-4"/>
          <w:sz w:val="24"/>
        </w:rPr>
        <w:t xml:space="preserve"> </w:t>
      </w:r>
      <w:r>
        <w:rPr>
          <w:sz w:val="24"/>
        </w:rPr>
        <w:t>преобразовывать</w:t>
      </w:r>
      <w:r>
        <w:rPr>
          <w:spacing w:val="-2"/>
          <w:sz w:val="24"/>
        </w:rPr>
        <w:t xml:space="preserve"> </w:t>
      </w:r>
      <w:r>
        <w:rPr>
          <w:sz w:val="24"/>
        </w:rPr>
        <w:t>знаки</w:t>
      </w:r>
      <w:r>
        <w:rPr>
          <w:spacing w:val="-2"/>
          <w:sz w:val="24"/>
        </w:rPr>
        <w:t xml:space="preserve"> </w:t>
      </w:r>
      <w:r>
        <w:rPr>
          <w:sz w:val="24"/>
        </w:rPr>
        <w:t>и</w:t>
      </w:r>
      <w:r>
        <w:rPr>
          <w:spacing w:val="-1"/>
          <w:sz w:val="24"/>
        </w:rPr>
        <w:t xml:space="preserve"> </w:t>
      </w:r>
      <w:r>
        <w:rPr>
          <w:sz w:val="24"/>
        </w:rPr>
        <w:t>символы, модели и схемы для решения учебных и познавательных задач;</w:t>
      </w:r>
    </w:p>
    <w:p w:rsidR="000746FB" w:rsidRDefault="00930EAB">
      <w:pPr>
        <w:pStyle w:val="a5"/>
        <w:numPr>
          <w:ilvl w:val="0"/>
          <w:numId w:val="77"/>
        </w:numPr>
        <w:tabs>
          <w:tab w:val="left" w:pos="824"/>
        </w:tabs>
        <w:spacing w:line="275" w:lineRule="exact"/>
        <w:ind w:left="824" w:hanging="138"/>
        <w:rPr>
          <w:sz w:val="24"/>
        </w:rPr>
      </w:pPr>
      <w:r>
        <w:rPr>
          <w:sz w:val="24"/>
        </w:rPr>
        <w:t>владение</w:t>
      </w:r>
      <w:r>
        <w:rPr>
          <w:spacing w:val="-15"/>
          <w:sz w:val="24"/>
        </w:rPr>
        <w:t xml:space="preserve"> </w:t>
      </w:r>
      <w:r>
        <w:rPr>
          <w:sz w:val="24"/>
        </w:rPr>
        <w:t>смысловым</w:t>
      </w:r>
      <w:r>
        <w:rPr>
          <w:spacing w:val="-14"/>
          <w:sz w:val="24"/>
        </w:rPr>
        <w:t xml:space="preserve"> </w:t>
      </w:r>
      <w:r>
        <w:rPr>
          <w:spacing w:val="-2"/>
          <w:sz w:val="24"/>
        </w:rPr>
        <w:t>чтением;</w:t>
      </w:r>
    </w:p>
    <w:p w:rsidR="000746FB" w:rsidRDefault="00930EAB">
      <w:pPr>
        <w:pStyle w:val="a5"/>
        <w:numPr>
          <w:ilvl w:val="0"/>
          <w:numId w:val="77"/>
        </w:numPr>
        <w:tabs>
          <w:tab w:val="left" w:pos="886"/>
        </w:tabs>
        <w:spacing w:before="43" w:line="276" w:lineRule="auto"/>
        <w:ind w:right="426" w:firstLine="540"/>
        <w:rPr>
          <w:sz w:val="24"/>
        </w:rPr>
      </w:pPr>
      <w:r>
        <w:rPr>
          <w:sz w:val="24"/>
        </w:rPr>
        <w:t>развитие мотивации к овладению культурой активного использования словарей и других поисковых систем.</w:t>
      </w:r>
    </w:p>
    <w:p w:rsidR="000746FB" w:rsidRDefault="00930EAB">
      <w:pPr>
        <w:pStyle w:val="a3"/>
        <w:spacing w:line="275" w:lineRule="exact"/>
        <w:ind w:left="686"/>
      </w:pPr>
      <w:r>
        <w:t>Коммуникативные</w:t>
      </w:r>
      <w:r>
        <w:rPr>
          <w:spacing w:val="-6"/>
        </w:rPr>
        <w:t xml:space="preserve"> </w:t>
      </w:r>
      <w:r>
        <w:t>универсальные</w:t>
      </w:r>
      <w:r>
        <w:rPr>
          <w:spacing w:val="-3"/>
        </w:rPr>
        <w:t xml:space="preserve"> </w:t>
      </w:r>
      <w:r>
        <w:t>учебные</w:t>
      </w:r>
      <w:r>
        <w:rPr>
          <w:spacing w:val="-8"/>
        </w:rPr>
        <w:t xml:space="preserve"> </w:t>
      </w:r>
      <w:r>
        <w:t>действия</w:t>
      </w:r>
      <w:r>
        <w:rPr>
          <w:spacing w:val="-5"/>
        </w:rPr>
        <w:t xml:space="preserve"> </w:t>
      </w:r>
      <w:r>
        <w:rPr>
          <w:spacing w:val="-2"/>
        </w:rPr>
        <w:t>включают:</w:t>
      </w:r>
    </w:p>
    <w:p w:rsidR="000746FB" w:rsidRDefault="00930EAB">
      <w:pPr>
        <w:pStyle w:val="a5"/>
        <w:numPr>
          <w:ilvl w:val="0"/>
          <w:numId w:val="77"/>
        </w:numPr>
        <w:tabs>
          <w:tab w:val="left" w:pos="869"/>
        </w:tabs>
        <w:spacing w:before="41" w:line="276" w:lineRule="auto"/>
        <w:ind w:right="427" w:firstLine="540"/>
        <w:rPr>
          <w:sz w:val="24"/>
        </w:rPr>
      </w:pPr>
      <w:r>
        <w:rPr>
          <w:sz w:val="24"/>
        </w:rPr>
        <w:t>умение с помощью учителя организовывать учебное сотрудничество и совместную деятельность со сверстниками;</w:t>
      </w:r>
    </w:p>
    <w:p w:rsidR="000746FB" w:rsidRDefault="00930EAB">
      <w:pPr>
        <w:pStyle w:val="a5"/>
        <w:numPr>
          <w:ilvl w:val="0"/>
          <w:numId w:val="77"/>
        </w:numPr>
        <w:tabs>
          <w:tab w:val="left" w:pos="836"/>
        </w:tabs>
        <w:spacing w:before="1" w:line="276" w:lineRule="auto"/>
        <w:ind w:right="427" w:firstLine="540"/>
        <w:rPr>
          <w:sz w:val="24"/>
        </w:rPr>
      </w:pPr>
      <w:r>
        <w:rPr>
          <w:sz w:val="24"/>
        </w:rPr>
        <w:t>работать на основе алгоритма учебных действий индивидуально и в группе: находить общее решение и разрешать конфликты;</w:t>
      </w:r>
    </w:p>
    <w:p w:rsidR="000746FB" w:rsidRDefault="00930EAB">
      <w:pPr>
        <w:pStyle w:val="a5"/>
        <w:numPr>
          <w:ilvl w:val="0"/>
          <w:numId w:val="77"/>
        </w:numPr>
        <w:tabs>
          <w:tab w:val="left" w:pos="881"/>
        </w:tabs>
        <w:spacing w:line="276" w:lineRule="auto"/>
        <w:ind w:right="422" w:firstLine="540"/>
        <w:rPr>
          <w:sz w:val="24"/>
        </w:rPr>
      </w:pPr>
      <w:r>
        <w:rPr>
          <w:sz w:val="24"/>
        </w:rPr>
        <w:t xml:space="preserve">формулировать, аргументировать и отстаивать своё мнение с опорой на источник </w:t>
      </w:r>
      <w:r>
        <w:rPr>
          <w:spacing w:val="-2"/>
          <w:sz w:val="24"/>
        </w:rPr>
        <w:t>информации;</w:t>
      </w:r>
    </w:p>
    <w:p w:rsidR="000746FB" w:rsidRDefault="00930EAB">
      <w:pPr>
        <w:pStyle w:val="a5"/>
        <w:numPr>
          <w:ilvl w:val="0"/>
          <w:numId w:val="77"/>
        </w:numPr>
        <w:tabs>
          <w:tab w:val="left" w:pos="861"/>
        </w:tabs>
        <w:spacing w:before="1" w:line="276" w:lineRule="auto"/>
        <w:ind w:right="420" w:firstLine="539"/>
        <w:rPr>
          <w:sz w:val="24"/>
        </w:rPr>
      </w:pPr>
      <w:r>
        <w:rPr>
          <w:sz w:val="24"/>
        </w:rPr>
        <w:t xml:space="preserve">умение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Pr>
          <w:spacing w:val="-2"/>
          <w:sz w:val="24"/>
        </w:rPr>
        <w:t>деятельности;</w:t>
      </w:r>
    </w:p>
    <w:p w:rsidR="000746FB" w:rsidRDefault="00930EAB">
      <w:pPr>
        <w:pStyle w:val="a5"/>
        <w:numPr>
          <w:ilvl w:val="0"/>
          <w:numId w:val="77"/>
        </w:numPr>
        <w:tabs>
          <w:tab w:val="left" w:pos="824"/>
        </w:tabs>
        <w:spacing w:line="274" w:lineRule="exact"/>
        <w:ind w:left="824" w:hanging="138"/>
        <w:rPr>
          <w:sz w:val="24"/>
        </w:rPr>
      </w:pPr>
      <w:r>
        <w:rPr>
          <w:sz w:val="24"/>
        </w:rPr>
        <w:t>владение</w:t>
      </w:r>
      <w:r>
        <w:rPr>
          <w:spacing w:val="-13"/>
          <w:sz w:val="24"/>
        </w:rPr>
        <w:t xml:space="preserve"> </w:t>
      </w:r>
      <w:r>
        <w:rPr>
          <w:sz w:val="24"/>
        </w:rPr>
        <w:t>устной</w:t>
      </w:r>
      <w:r>
        <w:rPr>
          <w:spacing w:val="-15"/>
          <w:sz w:val="24"/>
        </w:rPr>
        <w:t xml:space="preserve"> </w:t>
      </w:r>
      <w:r>
        <w:rPr>
          <w:sz w:val="24"/>
        </w:rPr>
        <w:t>и</w:t>
      </w:r>
      <w:r>
        <w:rPr>
          <w:spacing w:val="-15"/>
          <w:sz w:val="24"/>
        </w:rPr>
        <w:t xml:space="preserve"> </w:t>
      </w:r>
      <w:r>
        <w:rPr>
          <w:sz w:val="24"/>
        </w:rPr>
        <w:t>письменной</w:t>
      </w:r>
      <w:r>
        <w:rPr>
          <w:spacing w:val="-15"/>
          <w:sz w:val="24"/>
        </w:rPr>
        <w:t xml:space="preserve"> </w:t>
      </w:r>
      <w:r>
        <w:rPr>
          <w:sz w:val="24"/>
        </w:rPr>
        <w:t>речью,</w:t>
      </w:r>
      <w:r>
        <w:rPr>
          <w:spacing w:val="-15"/>
          <w:sz w:val="24"/>
        </w:rPr>
        <w:t xml:space="preserve"> </w:t>
      </w:r>
      <w:r>
        <w:rPr>
          <w:sz w:val="24"/>
        </w:rPr>
        <w:t>монологической</w:t>
      </w:r>
      <w:r>
        <w:rPr>
          <w:spacing w:val="-14"/>
          <w:sz w:val="24"/>
        </w:rPr>
        <w:t xml:space="preserve"> </w:t>
      </w:r>
      <w:r>
        <w:rPr>
          <w:sz w:val="24"/>
        </w:rPr>
        <w:t>контекстной</w:t>
      </w:r>
      <w:r>
        <w:rPr>
          <w:spacing w:val="-15"/>
          <w:sz w:val="24"/>
        </w:rPr>
        <w:t xml:space="preserve"> </w:t>
      </w:r>
      <w:r>
        <w:rPr>
          <w:spacing w:val="-2"/>
          <w:sz w:val="24"/>
        </w:rPr>
        <w:t>речью;</w:t>
      </w:r>
    </w:p>
    <w:p w:rsidR="000746FB" w:rsidRDefault="00930EAB">
      <w:pPr>
        <w:pStyle w:val="a5"/>
        <w:numPr>
          <w:ilvl w:val="0"/>
          <w:numId w:val="77"/>
        </w:numPr>
        <w:tabs>
          <w:tab w:val="left" w:pos="845"/>
        </w:tabs>
        <w:spacing w:before="43" w:line="276" w:lineRule="auto"/>
        <w:ind w:right="410" w:firstLine="540"/>
        <w:rPr>
          <w:sz w:val="24"/>
        </w:rPr>
      </w:pPr>
      <w:r>
        <w:rPr>
          <w:sz w:val="24"/>
        </w:rPr>
        <w:t>формирование и развитие компетентности в области использования информационно- коммуникационных технологий.</w:t>
      </w:r>
    </w:p>
    <w:p w:rsidR="000746FB" w:rsidRDefault="00930EAB">
      <w:pPr>
        <w:pStyle w:val="a3"/>
        <w:spacing w:line="275" w:lineRule="exact"/>
        <w:ind w:left="686"/>
      </w:pPr>
      <w:r>
        <w:t>Регулятивные</w:t>
      </w:r>
      <w:r>
        <w:rPr>
          <w:spacing w:val="-7"/>
        </w:rPr>
        <w:t xml:space="preserve"> </w:t>
      </w:r>
      <w:r>
        <w:t>универсальные</w:t>
      </w:r>
      <w:r>
        <w:rPr>
          <w:spacing w:val="-5"/>
        </w:rPr>
        <w:t xml:space="preserve"> </w:t>
      </w:r>
      <w:r>
        <w:t>учебные</w:t>
      </w:r>
      <w:r>
        <w:rPr>
          <w:spacing w:val="-7"/>
        </w:rPr>
        <w:t xml:space="preserve"> </w:t>
      </w:r>
      <w:r>
        <w:t>действия</w:t>
      </w:r>
      <w:r>
        <w:rPr>
          <w:spacing w:val="-4"/>
        </w:rPr>
        <w:t xml:space="preserve"> </w:t>
      </w:r>
      <w:r>
        <w:rPr>
          <w:spacing w:val="-2"/>
        </w:rPr>
        <w:t>включают:</w:t>
      </w:r>
    </w:p>
    <w:p w:rsidR="000746FB" w:rsidRDefault="00930EAB">
      <w:pPr>
        <w:pStyle w:val="a5"/>
        <w:numPr>
          <w:ilvl w:val="0"/>
          <w:numId w:val="77"/>
        </w:numPr>
        <w:tabs>
          <w:tab w:val="left" w:pos="845"/>
        </w:tabs>
        <w:spacing w:before="41" w:line="276" w:lineRule="auto"/>
        <w:ind w:right="421" w:firstLine="540"/>
        <w:rPr>
          <w:sz w:val="24"/>
        </w:rPr>
      </w:pPr>
      <w:r>
        <w:rPr>
          <w:sz w:val="24"/>
        </w:rPr>
        <w:t>умение с помощью учителя определять цели обучения, ставить и формулировать для себя задачи в учёбе и познавательной деятельности, развивать мотивы и интересы своей познавательной деятельности;</w:t>
      </w:r>
    </w:p>
    <w:p w:rsidR="000746FB" w:rsidRDefault="00930EAB">
      <w:pPr>
        <w:pStyle w:val="a5"/>
        <w:numPr>
          <w:ilvl w:val="0"/>
          <w:numId w:val="77"/>
        </w:numPr>
        <w:tabs>
          <w:tab w:val="left" w:pos="917"/>
        </w:tabs>
        <w:spacing w:before="1" w:line="276" w:lineRule="auto"/>
        <w:ind w:right="424" w:firstLine="540"/>
        <w:rPr>
          <w:sz w:val="24"/>
        </w:rPr>
      </w:pPr>
      <w:r>
        <w:rPr>
          <w:sz w:val="24"/>
        </w:rPr>
        <w:t>умение с помощью учителя планировать пути достижения целей, в том числе альтернативные, выбирать наиболее эффективные способы решения учебных и познавательных задач;</w:t>
      </w:r>
    </w:p>
    <w:p w:rsidR="000746FB" w:rsidRDefault="00930EAB">
      <w:pPr>
        <w:pStyle w:val="a5"/>
        <w:numPr>
          <w:ilvl w:val="0"/>
          <w:numId w:val="77"/>
        </w:numPr>
        <w:tabs>
          <w:tab w:val="left" w:pos="922"/>
        </w:tabs>
        <w:spacing w:before="1" w:line="276" w:lineRule="auto"/>
        <w:ind w:right="422" w:firstLine="540"/>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746FB" w:rsidRDefault="00930EAB">
      <w:pPr>
        <w:pStyle w:val="a5"/>
        <w:numPr>
          <w:ilvl w:val="0"/>
          <w:numId w:val="77"/>
        </w:numPr>
        <w:tabs>
          <w:tab w:val="left" w:pos="1011"/>
        </w:tabs>
        <w:ind w:left="1011" w:hanging="325"/>
        <w:rPr>
          <w:sz w:val="24"/>
        </w:rPr>
      </w:pPr>
      <w:r>
        <w:rPr>
          <w:sz w:val="24"/>
        </w:rPr>
        <w:t>умение</w:t>
      </w:r>
      <w:r>
        <w:rPr>
          <w:spacing w:val="51"/>
          <w:sz w:val="24"/>
        </w:rPr>
        <w:t xml:space="preserve">  </w:t>
      </w:r>
      <w:r>
        <w:rPr>
          <w:sz w:val="24"/>
        </w:rPr>
        <w:t>оценивать</w:t>
      </w:r>
      <w:r>
        <w:rPr>
          <w:spacing w:val="52"/>
          <w:sz w:val="24"/>
        </w:rPr>
        <w:t xml:space="preserve">  </w:t>
      </w:r>
      <w:r>
        <w:rPr>
          <w:sz w:val="24"/>
        </w:rPr>
        <w:t>правильность</w:t>
      </w:r>
      <w:r>
        <w:rPr>
          <w:spacing w:val="52"/>
          <w:sz w:val="24"/>
        </w:rPr>
        <w:t xml:space="preserve">  </w:t>
      </w:r>
      <w:r>
        <w:rPr>
          <w:sz w:val="24"/>
        </w:rPr>
        <w:t>выполнения</w:t>
      </w:r>
      <w:r>
        <w:rPr>
          <w:spacing w:val="53"/>
          <w:sz w:val="24"/>
        </w:rPr>
        <w:t xml:space="preserve">  </w:t>
      </w:r>
      <w:r>
        <w:rPr>
          <w:sz w:val="24"/>
        </w:rPr>
        <w:t>учебной</w:t>
      </w:r>
      <w:r>
        <w:rPr>
          <w:spacing w:val="53"/>
          <w:sz w:val="24"/>
        </w:rPr>
        <w:t xml:space="preserve">  </w:t>
      </w:r>
      <w:r>
        <w:rPr>
          <w:sz w:val="24"/>
        </w:rPr>
        <w:t>задачи,</w:t>
      </w:r>
      <w:r>
        <w:rPr>
          <w:spacing w:val="52"/>
          <w:sz w:val="24"/>
        </w:rPr>
        <w:t xml:space="preserve">  </w:t>
      </w:r>
      <w:r>
        <w:rPr>
          <w:spacing w:val="-2"/>
          <w:sz w:val="24"/>
        </w:rPr>
        <w:t>собственные</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возможности</w:t>
      </w:r>
      <w:r>
        <w:rPr>
          <w:spacing w:val="-3"/>
        </w:rPr>
        <w:t xml:space="preserve"> </w:t>
      </w:r>
      <w:r>
        <w:t>её</w:t>
      </w:r>
      <w:r>
        <w:rPr>
          <w:spacing w:val="-3"/>
        </w:rPr>
        <w:t xml:space="preserve"> </w:t>
      </w:r>
      <w:r>
        <w:rPr>
          <w:spacing w:val="-2"/>
        </w:rPr>
        <w:t>решения;</w:t>
      </w:r>
    </w:p>
    <w:p w:rsidR="000746FB" w:rsidRDefault="00930EAB">
      <w:pPr>
        <w:pStyle w:val="a5"/>
        <w:numPr>
          <w:ilvl w:val="0"/>
          <w:numId w:val="77"/>
        </w:numPr>
        <w:tabs>
          <w:tab w:val="left" w:pos="865"/>
        </w:tabs>
        <w:spacing w:before="40" w:line="276" w:lineRule="auto"/>
        <w:ind w:right="427" w:firstLine="540"/>
        <w:rPr>
          <w:sz w:val="24"/>
        </w:rPr>
      </w:pPr>
      <w:r>
        <w:rPr>
          <w:sz w:val="24"/>
        </w:rPr>
        <w:t>владение основами самоконтроля, самооценки, принятия решений и осуществления выбора в учебной и познавательной деятельности.</w:t>
      </w:r>
    </w:p>
    <w:p w:rsidR="000746FB" w:rsidRDefault="00930EAB">
      <w:pPr>
        <w:pStyle w:val="4"/>
        <w:spacing w:before="41" w:line="634" w:lineRule="exact"/>
        <w:ind w:left="686" w:right="5915"/>
      </w:pPr>
      <w:r>
        <w:t>ПРЕДМЕТНЫЕ</w:t>
      </w:r>
      <w:r>
        <w:rPr>
          <w:spacing w:val="-15"/>
        </w:rPr>
        <w:t xml:space="preserve"> </w:t>
      </w:r>
      <w:r>
        <w:t>РЕЗУЛЬТАТЫ 5 КЛАСС</w:t>
      </w:r>
    </w:p>
    <w:p w:rsidR="000746FB" w:rsidRDefault="00930EAB">
      <w:pPr>
        <w:pStyle w:val="a3"/>
        <w:spacing w:line="239" w:lineRule="exact"/>
        <w:ind w:left="686"/>
      </w:pPr>
      <w:r>
        <w:t>Тематический</w:t>
      </w:r>
      <w:r>
        <w:rPr>
          <w:spacing w:val="-3"/>
        </w:rPr>
        <w:t xml:space="preserve"> </w:t>
      </w:r>
      <w:r>
        <w:t>блок</w:t>
      </w:r>
      <w:r>
        <w:rPr>
          <w:spacing w:val="-1"/>
        </w:rPr>
        <w:t xml:space="preserve"> </w:t>
      </w:r>
      <w:r>
        <w:t>1.</w:t>
      </w:r>
      <w:r>
        <w:rPr>
          <w:spacing w:val="-1"/>
        </w:rPr>
        <w:t xml:space="preserve"> </w:t>
      </w:r>
      <w:r>
        <w:t>«Россия —</w:t>
      </w:r>
      <w:r>
        <w:rPr>
          <w:spacing w:val="-4"/>
        </w:rPr>
        <w:t xml:space="preserve"> </w:t>
      </w:r>
      <w:r>
        <w:t>наш</w:t>
      </w:r>
      <w:r>
        <w:rPr>
          <w:spacing w:val="-2"/>
        </w:rPr>
        <w:t xml:space="preserve"> </w:t>
      </w:r>
      <w:r>
        <w:t>общий</w:t>
      </w:r>
      <w:r>
        <w:rPr>
          <w:spacing w:val="-2"/>
        </w:rPr>
        <w:t xml:space="preserve"> </w:t>
      </w:r>
      <w:r>
        <w:rPr>
          <w:spacing w:val="-4"/>
        </w:rPr>
        <w:t>дом»</w:t>
      </w:r>
    </w:p>
    <w:p w:rsidR="000746FB" w:rsidRDefault="00930EAB">
      <w:pPr>
        <w:pStyle w:val="a3"/>
        <w:spacing w:before="40"/>
        <w:ind w:left="686"/>
      </w:pPr>
      <w:r>
        <w:t>Тема</w:t>
      </w:r>
      <w:r>
        <w:rPr>
          <w:spacing w:val="-7"/>
        </w:rPr>
        <w:t xml:space="preserve"> </w:t>
      </w:r>
      <w:r>
        <w:t>1.</w:t>
      </w:r>
      <w:r>
        <w:rPr>
          <w:spacing w:val="-4"/>
        </w:rPr>
        <w:t xml:space="preserve"> </w:t>
      </w:r>
      <w:r>
        <w:t>Зачем</w:t>
      </w:r>
      <w:r>
        <w:rPr>
          <w:spacing w:val="-4"/>
        </w:rPr>
        <w:t xml:space="preserve"> </w:t>
      </w:r>
      <w:r>
        <w:t>изучать</w:t>
      </w:r>
      <w:r>
        <w:rPr>
          <w:spacing w:val="-4"/>
        </w:rPr>
        <w:t xml:space="preserve"> </w:t>
      </w:r>
      <w:r>
        <w:t>курс</w:t>
      </w:r>
      <w:r>
        <w:rPr>
          <w:spacing w:val="-1"/>
        </w:rPr>
        <w:t xml:space="preserve"> </w:t>
      </w:r>
      <w:r>
        <w:t>«Основы</w:t>
      </w:r>
      <w:r>
        <w:rPr>
          <w:spacing w:val="-4"/>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rsidR="000746FB" w:rsidRDefault="00930EAB">
      <w:pPr>
        <w:pStyle w:val="a5"/>
        <w:numPr>
          <w:ilvl w:val="0"/>
          <w:numId w:val="77"/>
        </w:numPr>
        <w:tabs>
          <w:tab w:val="left" w:pos="939"/>
        </w:tabs>
        <w:spacing w:before="41" w:line="276" w:lineRule="auto"/>
        <w:ind w:right="417" w:firstLine="540"/>
        <w:rPr>
          <w:sz w:val="24"/>
        </w:rPr>
      </w:pPr>
      <w:r>
        <w:rPr>
          <w:sz w:val="24"/>
        </w:rPr>
        <w:t>знать предназначение курса «Основы духовно-нравственной культуры народов России», понимать важность изучения культуры и религий для формирования личности гражданина России;</w:t>
      </w:r>
    </w:p>
    <w:p w:rsidR="000746FB" w:rsidRDefault="00930EAB">
      <w:pPr>
        <w:pStyle w:val="a5"/>
        <w:numPr>
          <w:ilvl w:val="0"/>
          <w:numId w:val="77"/>
        </w:numPr>
        <w:tabs>
          <w:tab w:val="left" w:pos="841"/>
        </w:tabs>
        <w:spacing w:before="1" w:line="276" w:lineRule="auto"/>
        <w:ind w:right="414" w:firstLine="540"/>
        <w:rPr>
          <w:sz w:val="24"/>
        </w:rPr>
      </w:pPr>
      <w:r>
        <w:rPr>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746FB" w:rsidRDefault="00930EAB">
      <w:pPr>
        <w:pStyle w:val="a5"/>
        <w:numPr>
          <w:ilvl w:val="0"/>
          <w:numId w:val="77"/>
        </w:numPr>
        <w:tabs>
          <w:tab w:val="left" w:pos="848"/>
        </w:tabs>
        <w:spacing w:before="1" w:line="276" w:lineRule="auto"/>
        <w:ind w:right="417" w:firstLine="540"/>
        <w:rPr>
          <w:sz w:val="24"/>
        </w:rPr>
      </w:pPr>
      <w:r>
        <w:rPr>
          <w:sz w:val="24"/>
        </w:rPr>
        <w:t>устанавливать с помощью учителя взаимосвязь между языком и культурой, духовно- нравственным развитием личности и социальным поведением.</w:t>
      </w:r>
    </w:p>
    <w:p w:rsidR="000746FB" w:rsidRDefault="00930EAB">
      <w:pPr>
        <w:pStyle w:val="a3"/>
        <w:spacing w:line="275" w:lineRule="exact"/>
        <w:ind w:left="686"/>
      </w:pPr>
      <w:r>
        <w:t>Тема</w:t>
      </w:r>
      <w:r>
        <w:rPr>
          <w:spacing w:val="-2"/>
        </w:rPr>
        <w:t xml:space="preserve"> </w:t>
      </w:r>
      <w:r>
        <w:t>2.</w:t>
      </w:r>
      <w:r>
        <w:rPr>
          <w:spacing w:val="-1"/>
        </w:rPr>
        <w:t xml:space="preserve"> </w:t>
      </w:r>
      <w:r>
        <w:t>Наш дом</w:t>
      </w:r>
      <w:r>
        <w:rPr>
          <w:spacing w:val="-2"/>
        </w:rPr>
        <w:t xml:space="preserve"> </w:t>
      </w:r>
      <w:r>
        <w:t xml:space="preserve">— </w:t>
      </w:r>
      <w:r>
        <w:rPr>
          <w:spacing w:val="-2"/>
        </w:rPr>
        <w:t>Россия:</w:t>
      </w:r>
    </w:p>
    <w:p w:rsidR="000746FB" w:rsidRDefault="00930EAB">
      <w:pPr>
        <w:pStyle w:val="a5"/>
        <w:numPr>
          <w:ilvl w:val="0"/>
          <w:numId w:val="77"/>
        </w:numPr>
        <w:tabs>
          <w:tab w:val="left" w:pos="922"/>
        </w:tabs>
        <w:spacing w:before="41" w:line="278" w:lineRule="auto"/>
        <w:ind w:right="421" w:firstLine="540"/>
        <w:rPr>
          <w:sz w:val="24"/>
        </w:rPr>
      </w:pPr>
      <w:r>
        <w:rPr>
          <w:sz w:val="24"/>
        </w:rPr>
        <w:t>иметь представление об историческом пути формирования многонационального состава населения Российской Федерации;</w:t>
      </w:r>
    </w:p>
    <w:p w:rsidR="000746FB" w:rsidRDefault="00930EAB">
      <w:pPr>
        <w:pStyle w:val="a5"/>
        <w:numPr>
          <w:ilvl w:val="0"/>
          <w:numId w:val="77"/>
        </w:numPr>
        <w:tabs>
          <w:tab w:val="left" w:pos="869"/>
        </w:tabs>
        <w:spacing w:line="276" w:lineRule="auto"/>
        <w:ind w:right="424" w:firstLine="540"/>
        <w:rPr>
          <w:sz w:val="24"/>
        </w:rPr>
      </w:pPr>
      <w:r>
        <w:rPr>
          <w:sz w:val="24"/>
        </w:rPr>
        <w:t>знать о современном состоянии культурного и религиозного разнообразия народов Российской Федерации, причинах культурных различий;</w:t>
      </w:r>
    </w:p>
    <w:p w:rsidR="000746FB" w:rsidRDefault="00930EAB">
      <w:pPr>
        <w:pStyle w:val="a5"/>
        <w:numPr>
          <w:ilvl w:val="0"/>
          <w:numId w:val="77"/>
        </w:numPr>
        <w:tabs>
          <w:tab w:val="left" w:pos="841"/>
        </w:tabs>
        <w:spacing w:line="276" w:lineRule="auto"/>
        <w:ind w:right="422" w:firstLine="540"/>
        <w:rPr>
          <w:sz w:val="24"/>
        </w:rPr>
      </w:pPr>
      <w:r>
        <w:rPr>
          <w:sz w:val="24"/>
        </w:rPr>
        <w:t xml:space="preserve">объяснять с помощью учителя необходимость межнационального и межрелигиозного сотрудничества и взаимодействия, важность сотрудничества и дружбы между народами и </w:t>
      </w:r>
      <w:r>
        <w:rPr>
          <w:spacing w:val="-2"/>
          <w:sz w:val="24"/>
        </w:rPr>
        <w:t>нациями.</w:t>
      </w:r>
    </w:p>
    <w:p w:rsidR="000746FB" w:rsidRDefault="00930EAB">
      <w:pPr>
        <w:pStyle w:val="a3"/>
        <w:ind w:left="686"/>
      </w:pPr>
      <w:r>
        <w:t>Тема</w:t>
      </w:r>
      <w:r>
        <w:rPr>
          <w:spacing w:val="-2"/>
        </w:rPr>
        <w:t xml:space="preserve"> </w:t>
      </w:r>
      <w:r>
        <w:t>3. Язык</w:t>
      </w:r>
      <w:r>
        <w:rPr>
          <w:spacing w:val="-1"/>
        </w:rPr>
        <w:t xml:space="preserve"> </w:t>
      </w:r>
      <w:r>
        <w:t>и</w:t>
      </w:r>
      <w:r>
        <w:rPr>
          <w:spacing w:val="1"/>
        </w:rPr>
        <w:t xml:space="preserve"> </w:t>
      </w:r>
      <w:r>
        <w:rPr>
          <w:spacing w:val="-2"/>
        </w:rPr>
        <w:t>история:</w:t>
      </w:r>
    </w:p>
    <w:p w:rsidR="000746FB" w:rsidRDefault="00930EAB">
      <w:pPr>
        <w:pStyle w:val="a5"/>
        <w:numPr>
          <w:ilvl w:val="0"/>
          <w:numId w:val="77"/>
        </w:numPr>
        <w:tabs>
          <w:tab w:val="left" w:pos="824"/>
        </w:tabs>
        <w:spacing w:before="36"/>
        <w:ind w:left="824" w:hanging="138"/>
        <w:rPr>
          <w:sz w:val="24"/>
        </w:rPr>
      </w:pPr>
      <w:r>
        <w:rPr>
          <w:sz w:val="24"/>
        </w:rPr>
        <w:t>знать</w:t>
      </w:r>
      <w:r>
        <w:rPr>
          <w:spacing w:val="-8"/>
          <w:sz w:val="24"/>
        </w:rPr>
        <w:t xml:space="preserve"> </w:t>
      </w:r>
      <w:r>
        <w:rPr>
          <w:sz w:val="24"/>
        </w:rPr>
        <w:t>и</w:t>
      </w:r>
      <w:r>
        <w:rPr>
          <w:spacing w:val="-10"/>
          <w:sz w:val="24"/>
        </w:rPr>
        <w:t xml:space="preserve"> </w:t>
      </w:r>
      <w:r>
        <w:rPr>
          <w:sz w:val="24"/>
        </w:rPr>
        <w:t>понимать,</w:t>
      </w:r>
      <w:r>
        <w:rPr>
          <w:spacing w:val="-8"/>
          <w:sz w:val="24"/>
        </w:rPr>
        <w:t xml:space="preserve"> </w:t>
      </w:r>
      <w:r>
        <w:rPr>
          <w:sz w:val="24"/>
        </w:rPr>
        <w:t>что</w:t>
      </w:r>
      <w:r>
        <w:rPr>
          <w:spacing w:val="-10"/>
          <w:sz w:val="24"/>
        </w:rPr>
        <w:t xml:space="preserve"> </w:t>
      </w:r>
      <w:r>
        <w:rPr>
          <w:sz w:val="24"/>
        </w:rPr>
        <w:t>такое</w:t>
      </w:r>
      <w:r>
        <w:rPr>
          <w:spacing w:val="-9"/>
          <w:sz w:val="24"/>
        </w:rPr>
        <w:t xml:space="preserve"> </w:t>
      </w:r>
      <w:r>
        <w:rPr>
          <w:sz w:val="24"/>
        </w:rPr>
        <w:t>язык,</w:t>
      </w:r>
      <w:r>
        <w:rPr>
          <w:spacing w:val="-8"/>
          <w:sz w:val="24"/>
        </w:rPr>
        <w:t xml:space="preserve"> </w:t>
      </w:r>
      <w:r>
        <w:rPr>
          <w:sz w:val="24"/>
        </w:rPr>
        <w:t>каково</w:t>
      </w:r>
      <w:r>
        <w:rPr>
          <w:spacing w:val="-8"/>
          <w:sz w:val="24"/>
        </w:rPr>
        <w:t xml:space="preserve"> </w:t>
      </w:r>
      <w:r>
        <w:rPr>
          <w:sz w:val="24"/>
        </w:rPr>
        <w:t>его</w:t>
      </w:r>
      <w:r>
        <w:rPr>
          <w:spacing w:val="-7"/>
          <w:sz w:val="24"/>
        </w:rPr>
        <w:t xml:space="preserve"> </w:t>
      </w:r>
      <w:r>
        <w:rPr>
          <w:sz w:val="24"/>
        </w:rPr>
        <w:t>влияние</w:t>
      </w:r>
      <w:r>
        <w:rPr>
          <w:spacing w:val="-9"/>
          <w:sz w:val="24"/>
        </w:rPr>
        <w:t xml:space="preserve"> </w:t>
      </w:r>
      <w:r>
        <w:rPr>
          <w:sz w:val="24"/>
        </w:rPr>
        <w:t>на</w:t>
      </w:r>
      <w:r>
        <w:rPr>
          <w:spacing w:val="-9"/>
          <w:sz w:val="24"/>
        </w:rPr>
        <w:t xml:space="preserve"> </w:t>
      </w:r>
      <w:r>
        <w:rPr>
          <w:sz w:val="24"/>
        </w:rPr>
        <w:t>развитие</w:t>
      </w:r>
      <w:r>
        <w:rPr>
          <w:spacing w:val="-9"/>
          <w:sz w:val="24"/>
        </w:rPr>
        <w:t xml:space="preserve"> </w:t>
      </w:r>
      <w:r>
        <w:rPr>
          <w:spacing w:val="-2"/>
          <w:sz w:val="24"/>
        </w:rPr>
        <w:t>личности;</w:t>
      </w:r>
    </w:p>
    <w:p w:rsidR="000746FB" w:rsidRDefault="00930EAB">
      <w:pPr>
        <w:pStyle w:val="a5"/>
        <w:numPr>
          <w:ilvl w:val="0"/>
          <w:numId w:val="77"/>
        </w:numPr>
        <w:tabs>
          <w:tab w:val="left" w:pos="951"/>
        </w:tabs>
        <w:spacing w:before="41" w:line="278" w:lineRule="auto"/>
        <w:ind w:right="417" w:firstLine="540"/>
        <w:rPr>
          <w:sz w:val="24"/>
        </w:rPr>
      </w:pPr>
      <w:r>
        <w:rPr>
          <w:sz w:val="24"/>
        </w:rPr>
        <w:t>иметь базовые представления о формировании языка как носителе духовно- нравственных смыслов культуры;</w:t>
      </w:r>
    </w:p>
    <w:p w:rsidR="000746FB" w:rsidRDefault="00930EAB">
      <w:pPr>
        <w:pStyle w:val="a5"/>
        <w:numPr>
          <w:ilvl w:val="0"/>
          <w:numId w:val="77"/>
        </w:numPr>
        <w:tabs>
          <w:tab w:val="left" w:pos="867"/>
        </w:tabs>
        <w:spacing w:line="276" w:lineRule="auto"/>
        <w:ind w:right="423" w:firstLine="540"/>
        <w:rPr>
          <w:sz w:val="24"/>
        </w:rPr>
      </w:pPr>
      <w:r>
        <w:rPr>
          <w:sz w:val="24"/>
        </w:rPr>
        <w:t>*понимать суть и смысл коммуникативной роли языка, в том числе в организации межкультурного диалога и взаимодействия;*</w:t>
      </w:r>
    </w:p>
    <w:p w:rsidR="000746FB" w:rsidRDefault="00930EAB">
      <w:pPr>
        <w:pStyle w:val="a5"/>
        <w:numPr>
          <w:ilvl w:val="0"/>
          <w:numId w:val="77"/>
        </w:numPr>
        <w:tabs>
          <w:tab w:val="left" w:pos="889"/>
        </w:tabs>
        <w:spacing w:line="278" w:lineRule="auto"/>
        <w:ind w:right="423" w:firstLine="540"/>
        <w:rPr>
          <w:sz w:val="24"/>
        </w:rPr>
      </w:pPr>
      <w:r>
        <w:rPr>
          <w:sz w:val="24"/>
        </w:rPr>
        <w:t>обосновывать с опорой на источник информации своё понимание необходимости нравственной чистоты языка, важности лингвистической гигиены, речевого этикета.</w:t>
      </w:r>
    </w:p>
    <w:p w:rsidR="000746FB" w:rsidRDefault="00930EAB">
      <w:pPr>
        <w:pStyle w:val="a3"/>
        <w:spacing w:line="272" w:lineRule="exact"/>
        <w:ind w:left="686"/>
      </w:pPr>
      <w:r>
        <w:t>Тема</w:t>
      </w:r>
      <w:r>
        <w:rPr>
          <w:spacing w:val="-5"/>
        </w:rPr>
        <w:t xml:space="preserve"> </w:t>
      </w:r>
      <w:r>
        <w:t>4.</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0746FB" w:rsidRDefault="00930EAB">
      <w:pPr>
        <w:pStyle w:val="a5"/>
        <w:numPr>
          <w:ilvl w:val="0"/>
          <w:numId w:val="77"/>
        </w:numPr>
        <w:tabs>
          <w:tab w:val="left" w:pos="905"/>
        </w:tabs>
        <w:spacing w:before="36" w:line="276" w:lineRule="auto"/>
        <w:ind w:right="424" w:firstLine="540"/>
        <w:rPr>
          <w:sz w:val="24"/>
        </w:rPr>
      </w:pPr>
      <w:r>
        <w:rPr>
          <w:sz w:val="24"/>
        </w:rPr>
        <w:t>иметь базовые представления о происхождении и развитии русского языка, его взаимосвязи с языками других народов России;</w:t>
      </w:r>
    </w:p>
    <w:p w:rsidR="000746FB" w:rsidRDefault="00930EAB">
      <w:pPr>
        <w:pStyle w:val="a5"/>
        <w:numPr>
          <w:ilvl w:val="0"/>
          <w:numId w:val="77"/>
        </w:numPr>
        <w:tabs>
          <w:tab w:val="left" w:pos="893"/>
        </w:tabs>
        <w:spacing w:before="1" w:line="276" w:lineRule="auto"/>
        <w:ind w:right="418" w:firstLine="540"/>
        <w:rPr>
          <w:sz w:val="24"/>
        </w:rPr>
      </w:pPr>
      <w:r>
        <w:rPr>
          <w:sz w:val="24"/>
        </w:rPr>
        <w:t>знать важность русского языка как культурообразующего языка народов России, важность его для существования государства и общества;</w:t>
      </w:r>
    </w:p>
    <w:p w:rsidR="000746FB" w:rsidRDefault="00930EAB">
      <w:pPr>
        <w:pStyle w:val="a5"/>
        <w:numPr>
          <w:ilvl w:val="0"/>
          <w:numId w:val="77"/>
        </w:numPr>
        <w:tabs>
          <w:tab w:val="left" w:pos="824"/>
        </w:tabs>
        <w:spacing w:line="276" w:lineRule="auto"/>
        <w:ind w:right="423" w:firstLine="540"/>
        <w:rPr>
          <w:sz w:val="24"/>
        </w:rPr>
      </w:pPr>
      <w:r>
        <w:rPr>
          <w:sz w:val="24"/>
        </w:rPr>
        <w:t>понимать,</w:t>
      </w:r>
      <w:r>
        <w:rPr>
          <w:spacing w:val="-4"/>
          <w:sz w:val="24"/>
        </w:rPr>
        <w:t xml:space="preserve"> </w:t>
      </w:r>
      <w:r>
        <w:rPr>
          <w:sz w:val="24"/>
        </w:rPr>
        <w:t>что</w:t>
      </w:r>
      <w:r>
        <w:rPr>
          <w:spacing w:val="-4"/>
          <w:sz w:val="24"/>
        </w:rPr>
        <w:t xml:space="preserve"> </w:t>
      </w:r>
      <w:r>
        <w:rPr>
          <w:sz w:val="24"/>
        </w:rPr>
        <w:t>русский</w:t>
      </w:r>
      <w:r>
        <w:rPr>
          <w:spacing w:val="-4"/>
          <w:sz w:val="24"/>
        </w:rPr>
        <w:t xml:space="preserve"> </w:t>
      </w:r>
      <w:r>
        <w:rPr>
          <w:sz w:val="24"/>
        </w:rPr>
        <w:t>язык</w:t>
      </w:r>
      <w:r>
        <w:rPr>
          <w:spacing w:val="-1"/>
          <w:sz w:val="24"/>
        </w:rPr>
        <w:t xml:space="preserve"> </w:t>
      </w:r>
      <w:r>
        <w:rPr>
          <w:sz w:val="24"/>
        </w:rPr>
        <w:t>—</w:t>
      </w:r>
      <w:r>
        <w:rPr>
          <w:spacing w:val="-4"/>
          <w:sz w:val="24"/>
        </w:rPr>
        <w:t xml:space="preserve"> </w:t>
      </w:r>
      <w:r>
        <w:rPr>
          <w:sz w:val="24"/>
        </w:rPr>
        <w:t>не</w:t>
      </w:r>
      <w:r>
        <w:rPr>
          <w:spacing w:val="-5"/>
          <w:sz w:val="24"/>
        </w:rPr>
        <w:t xml:space="preserve"> </w:t>
      </w:r>
      <w:r>
        <w:rPr>
          <w:sz w:val="24"/>
        </w:rPr>
        <w:t>только</w:t>
      </w:r>
      <w:r>
        <w:rPr>
          <w:spacing w:val="-4"/>
          <w:sz w:val="24"/>
        </w:rPr>
        <w:t xml:space="preserve"> </w:t>
      </w:r>
      <w:r>
        <w:rPr>
          <w:sz w:val="24"/>
        </w:rPr>
        <w:t>важнейший</w:t>
      </w:r>
      <w:r>
        <w:rPr>
          <w:spacing w:val="-4"/>
          <w:sz w:val="24"/>
        </w:rPr>
        <w:t xml:space="preserve"> </w:t>
      </w:r>
      <w:r>
        <w:rPr>
          <w:sz w:val="24"/>
        </w:rPr>
        <w:t>элемент</w:t>
      </w:r>
      <w:r>
        <w:rPr>
          <w:spacing w:val="-4"/>
          <w:sz w:val="24"/>
        </w:rPr>
        <w:t xml:space="preserve"> </w:t>
      </w:r>
      <w:r>
        <w:rPr>
          <w:sz w:val="24"/>
        </w:rPr>
        <w:t>национальной</w:t>
      </w:r>
      <w:r>
        <w:rPr>
          <w:spacing w:val="-4"/>
          <w:sz w:val="24"/>
        </w:rPr>
        <w:t xml:space="preserve"> </w:t>
      </w:r>
      <w:r>
        <w:rPr>
          <w:sz w:val="24"/>
        </w:rPr>
        <w:t xml:space="preserve">культуры, но и историко-культурное наследие, достояние российского государства, уметь приводить </w:t>
      </w:r>
      <w:r>
        <w:rPr>
          <w:spacing w:val="-2"/>
          <w:sz w:val="24"/>
        </w:rPr>
        <w:t>примеры;</w:t>
      </w:r>
    </w:p>
    <w:p w:rsidR="000746FB" w:rsidRDefault="00930EAB">
      <w:pPr>
        <w:pStyle w:val="a5"/>
        <w:numPr>
          <w:ilvl w:val="0"/>
          <w:numId w:val="77"/>
        </w:numPr>
        <w:tabs>
          <w:tab w:val="left" w:pos="1013"/>
        </w:tabs>
        <w:spacing w:line="276" w:lineRule="auto"/>
        <w:ind w:right="425" w:firstLine="540"/>
        <w:rPr>
          <w:sz w:val="24"/>
        </w:rPr>
      </w:pPr>
      <w:r>
        <w:rPr>
          <w:sz w:val="24"/>
        </w:rPr>
        <w:t xml:space="preserve">иметь представление о нравственных категориях русского языка *и их </w:t>
      </w:r>
      <w:r>
        <w:rPr>
          <w:spacing w:val="-2"/>
          <w:sz w:val="24"/>
        </w:rPr>
        <w:t>происхождении.*</w:t>
      </w:r>
    </w:p>
    <w:p w:rsidR="000746FB" w:rsidRDefault="00930EAB">
      <w:pPr>
        <w:pStyle w:val="a3"/>
        <w:spacing w:line="275" w:lineRule="exact"/>
        <w:ind w:left="686"/>
      </w:pPr>
      <w:r>
        <w:t>Тема</w:t>
      </w:r>
      <w:r>
        <w:rPr>
          <w:spacing w:val="-3"/>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0746FB" w:rsidRDefault="00930EAB">
      <w:pPr>
        <w:pStyle w:val="a5"/>
        <w:numPr>
          <w:ilvl w:val="0"/>
          <w:numId w:val="77"/>
        </w:numPr>
        <w:tabs>
          <w:tab w:val="left" w:pos="824"/>
        </w:tabs>
        <w:spacing w:before="43"/>
        <w:ind w:left="824" w:hanging="138"/>
        <w:rPr>
          <w:sz w:val="24"/>
        </w:rPr>
      </w:pPr>
      <w:r>
        <w:rPr>
          <w:sz w:val="24"/>
        </w:rPr>
        <w:t>иметь</w:t>
      </w:r>
      <w:r>
        <w:rPr>
          <w:spacing w:val="-11"/>
          <w:sz w:val="24"/>
        </w:rPr>
        <w:t xml:space="preserve"> </w:t>
      </w:r>
      <w:r>
        <w:rPr>
          <w:sz w:val="24"/>
        </w:rPr>
        <w:t>представление</w:t>
      </w:r>
      <w:r>
        <w:rPr>
          <w:spacing w:val="-12"/>
          <w:sz w:val="24"/>
        </w:rPr>
        <w:t xml:space="preserve"> </w:t>
      </w:r>
      <w:r>
        <w:rPr>
          <w:sz w:val="24"/>
        </w:rPr>
        <w:t>о</w:t>
      </w:r>
      <w:r>
        <w:rPr>
          <w:spacing w:val="-10"/>
          <w:sz w:val="24"/>
        </w:rPr>
        <w:t xml:space="preserve"> </w:t>
      </w:r>
      <w:r>
        <w:rPr>
          <w:sz w:val="24"/>
        </w:rPr>
        <w:t>понятии</w:t>
      </w:r>
      <w:r>
        <w:rPr>
          <w:spacing w:val="-9"/>
          <w:sz w:val="24"/>
        </w:rPr>
        <w:t xml:space="preserve"> </w:t>
      </w:r>
      <w:r>
        <w:rPr>
          <w:spacing w:val="-2"/>
          <w:sz w:val="24"/>
        </w:rPr>
        <w:t>«культура»;</w:t>
      </w:r>
    </w:p>
    <w:p w:rsidR="000746FB" w:rsidRDefault="00930EAB">
      <w:pPr>
        <w:pStyle w:val="a5"/>
        <w:numPr>
          <w:ilvl w:val="0"/>
          <w:numId w:val="77"/>
        </w:numPr>
        <w:tabs>
          <w:tab w:val="left" w:pos="913"/>
        </w:tabs>
        <w:spacing w:before="41"/>
        <w:ind w:left="913" w:hanging="227"/>
        <w:rPr>
          <w:sz w:val="24"/>
        </w:rPr>
      </w:pPr>
      <w:r>
        <w:rPr>
          <w:sz w:val="24"/>
        </w:rPr>
        <w:t>осознавать</w:t>
      </w:r>
      <w:r>
        <w:rPr>
          <w:spacing w:val="75"/>
          <w:sz w:val="24"/>
        </w:rPr>
        <w:t xml:space="preserve"> </w:t>
      </w:r>
      <w:r>
        <w:rPr>
          <w:sz w:val="24"/>
        </w:rPr>
        <w:t>с</w:t>
      </w:r>
      <w:r>
        <w:rPr>
          <w:spacing w:val="73"/>
          <w:sz w:val="24"/>
        </w:rPr>
        <w:t xml:space="preserve"> </w:t>
      </w:r>
      <w:r>
        <w:rPr>
          <w:sz w:val="24"/>
        </w:rPr>
        <w:t>помощью</w:t>
      </w:r>
      <w:r>
        <w:rPr>
          <w:spacing w:val="76"/>
          <w:sz w:val="24"/>
        </w:rPr>
        <w:t xml:space="preserve"> </w:t>
      </w:r>
      <w:r>
        <w:rPr>
          <w:sz w:val="24"/>
        </w:rPr>
        <w:t>учителя</w:t>
      </w:r>
      <w:r>
        <w:rPr>
          <w:spacing w:val="75"/>
          <w:sz w:val="24"/>
        </w:rPr>
        <w:t xml:space="preserve"> </w:t>
      </w:r>
      <w:r>
        <w:rPr>
          <w:sz w:val="24"/>
        </w:rPr>
        <w:t>взаимосвязь</w:t>
      </w:r>
      <w:r>
        <w:rPr>
          <w:spacing w:val="72"/>
          <w:sz w:val="24"/>
        </w:rPr>
        <w:t xml:space="preserve"> </w:t>
      </w:r>
      <w:r>
        <w:rPr>
          <w:sz w:val="24"/>
        </w:rPr>
        <w:t>культуры</w:t>
      </w:r>
      <w:r>
        <w:rPr>
          <w:spacing w:val="75"/>
          <w:sz w:val="24"/>
        </w:rPr>
        <w:t xml:space="preserve"> </w:t>
      </w:r>
      <w:r>
        <w:rPr>
          <w:sz w:val="24"/>
        </w:rPr>
        <w:t>и</w:t>
      </w:r>
      <w:r>
        <w:rPr>
          <w:spacing w:val="75"/>
          <w:sz w:val="24"/>
        </w:rPr>
        <w:t xml:space="preserve"> </w:t>
      </w:r>
      <w:r>
        <w:rPr>
          <w:sz w:val="24"/>
        </w:rPr>
        <w:t>природы;</w:t>
      </w:r>
      <w:r>
        <w:rPr>
          <w:spacing w:val="74"/>
          <w:sz w:val="24"/>
        </w:rPr>
        <w:t xml:space="preserve"> </w:t>
      </w:r>
      <w:r>
        <w:rPr>
          <w:spacing w:val="-2"/>
          <w:sz w:val="24"/>
        </w:rPr>
        <w:t>представлять</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3"/>
        <w:spacing w:before="76" w:line="276" w:lineRule="auto"/>
        <w:jc w:val="left"/>
      </w:pPr>
      <w:r>
        <w:lastRenderedPageBreak/>
        <w:t>основные</w:t>
      </w:r>
      <w:r>
        <w:rPr>
          <w:spacing w:val="40"/>
        </w:rPr>
        <w:t xml:space="preserve"> </w:t>
      </w:r>
      <w:r>
        <w:t>формы</w:t>
      </w:r>
      <w:r>
        <w:rPr>
          <w:spacing w:val="40"/>
        </w:rPr>
        <w:t xml:space="preserve"> </w:t>
      </w:r>
      <w:r>
        <w:t>культуры,</w:t>
      </w:r>
      <w:r>
        <w:rPr>
          <w:spacing w:val="40"/>
        </w:rPr>
        <w:t xml:space="preserve"> </w:t>
      </w:r>
      <w:r>
        <w:t>уметь</w:t>
      </w:r>
      <w:r>
        <w:rPr>
          <w:spacing w:val="40"/>
        </w:rPr>
        <w:t xml:space="preserve"> </w:t>
      </w:r>
      <w:r>
        <w:t>их</w:t>
      </w:r>
      <w:r>
        <w:rPr>
          <w:spacing w:val="40"/>
        </w:rPr>
        <w:t xml:space="preserve"> </w:t>
      </w:r>
      <w:r>
        <w:t>различать</w:t>
      </w:r>
      <w:r>
        <w:rPr>
          <w:spacing w:val="40"/>
        </w:rPr>
        <w:t xml:space="preserve"> </w:t>
      </w:r>
      <w:r>
        <w:t>и</w:t>
      </w:r>
      <w:r>
        <w:rPr>
          <w:spacing w:val="40"/>
        </w:rPr>
        <w:t xml:space="preserve"> </w:t>
      </w:r>
      <w:r>
        <w:t>соотносить</w:t>
      </w:r>
      <w:r>
        <w:rPr>
          <w:spacing w:val="40"/>
        </w:rPr>
        <w:t xml:space="preserve"> </w:t>
      </w:r>
      <w:r>
        <w:t>с</w:t>
      </w:r>
      <w:r>
        <w:rPr>
          <w:spacing w:val="40"/>
        </w:rPr>
        <w:t xml:space="preserve"> </w:t>
      </w:r>
      <w:r>
        <w:t>реальными</w:t>
      </w:r>
      <w:r>
        <w:rPr>
          <w:spacing w:val="40"/>
        </w:rPr>
        <w:t xml:space="preserve"> </w:t>
      </w:r>
      <w:r>
        <w:t>проявлениями культурного многообразия;</w:t>
      </w:r>
    </w:p>
    <w:p w:rsidR="000746FB" w:rsidRDefault="00930EAB">
      <w:pPr>
        <w:pStyle w:val="a5"/>
        <w:numPr>
          <w:ilvl w:val="0"/>
          <w:numId w:val="77"/>
        </w:numPr>
        <w:tabs>
          <w:tab w:val="left" w:pos="835"/>
        </w:tabs>
        <w:spacing w:line="278" w:lineRule="auto"/>
        <w:ind w:right="424" w:firstLine="539"/>
        <w:jc w:val="left"/>
        <w:rPr>
          <w:sz w:val="24"/>
        </w:rPr>
      </w:pPr>
      <w:r>
        <w:rPr>
          <w:sz w:val="24"/>
        </w:rPr>
        <w:t>*уметь выделять после предварительного анализа общие черты в культуре различных народов, обосновывать их значение и причины.*</w:t>
      </w:r>
    </w:p>
    <w:p w:rsidR="000746FB" w:rsidRDefault="00930EAB">
      <w:pPr>
        <w:pStyle w:val="a3"/>
        <w:spacing w:line="272" w:lineRule="exact"/>
        <w:ind w:left="686"/>
        <w:jc w:val="left"/>
      </w:pPr>
      <w:r>
        <w:t>Тема</w:t>
      </w:r>
      <w:r>
        <w:rPr>
          <w:spacing w:val="-3"/>
        </w:rPr>
        <w:t xml:space="preserve"> </w:t>
      </w:r>
      <w:r>
        <w:t>6.</w:t>
      </w:r>
      <w:r>
        <w:rPr>
          <w:spacing w:val="-2"/>
        </w:rPr>
        <w:t xml:space="preserve"> </w:t>
      </w:r>
      <w:r>
        <w:t>Материальная</w:t>
      </w:r>
      <w:r>
        <w:rPr>
          <w:spacing w:val="-2"/>
        </w:rPr>
        <w:t xml:space="preserve"> культура:</w:t>
      </w:r>
    </w:p>
    <w:p w:rsidR="000746FB" w:rsidRDefault="00930EAB">
      <w:pPr>
        <w:pStyle w:val="a5"/>
        <w:numPr>
          <w:ilvl w:val="0"/>
          <w:numId w:val="77"/>
        </w:numPr>
        <w:tabs>
          <w:tab w:val="left" w:pos="824"/>
        </w:tabs>
        <w:spacing w:before="39"/>
        <w:ind w:left="824" w:hanging="138"/>
        <w:jc w:val="left"/>
        <w:rPr>
          <w:sz w:val="24"/>
        </w:rPr>
      </w:pPr>
      <w:r>
        <w:rPr>
          <w:sz w:val="24"/>
        </w:rPr>
        <w:t>иметь</w:t>
      </w:r>
      <w:r>
        <w:rPr>
          <w:spacing w:val="-12"/>
          <w:sz w:val="24"/>
        </w:rPr>
        <w:t xml:space="preserve"> </w:t>
      </w:r>
      <w:r>
        <w:rPr>
          <w:sz w:val="24"/>
        </w:rPr>
        <w:t>представление</w:t>
      </w:r>
      <w:r>
        <w:rPr>
          <w:spacing w:val="-11"/>
          <w:sz w:val="24"/>
        </w:rPr>
        <w:t xml:space="preserve"> </w:t>
      </w:r>
      <w:r>
        <w:rPr>
          <w:sz w:val="24"/>
        </w:rPr>
        <w:t>об</w:t>
      </w:r>
      <w:r>
        <w:rPr>
          <w:spacing w:val="-12"/>
          <w:sz w:val="24"/>
        </w:rPr>
        <w:t xml:space="preserve"> </w:t>
      </w:r>
      <w:r>
        <w:rPr>
          <w:sz w:val="24"/>
        </w:rPr>
        <w:t>артефактах</w:t>
      </w:r>
      <w:r>
        <w:rPr>
          <w:spacing w:val="-10"/>
          <w:sz w:val="24"/>
        </w:rPr>
        <w:t xml:space="preserve"> </w:t>
      </w:r>
      <w:r>
        <w:rPr>
          <w:spacing w:val="-2"/>
          <w:sz w:val="24"/>
        </w:rPr>
        <w:t>культуры;</w:t>
      </w:r>
    </w:p>
    <w:p w:rsidR="000746FB" w:rsidRDefault="00930EAB">
      <w:pPr>
        <w:pStyle w:val="a5"/>
        <w:numPr>
          <w:ilvl w:val="0"/>
          <w:numId w:val="77"/>
        </w:numPr>
        <w:tabs>
          <w:tab w:val="left" w:pos="939"/>
        </w:tabs>
        <w:spacing w:before="41" w:line="278" w:lineRule="auto"/>
        <w:ind w:right="421" w:firstLine="540"/>
        <w:jc w:val="left"/>
        <w:rPr>
          <w:sz w:val="24"/>
        </w:rPr>
      </w:pPr>
      <w:r>
        <w:rPr>
          <w:sz w:val="24"/>
        </w:rPr>
        <w:t>иметь</w:t>
      </w:r>
      <w:r>
        <w:rPr>
          <w:spacing w:val="80"/>
          <w:sz w:val="24"/>
        </w:rPr>
        <w:t xml:space="preserve"> </w:t>
      </w:r>
      <w:r>
        <w:rPr>
          <w:sz w:val="24"/>
        </w:rPr>
        <w:t>базовое</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традиционных</w:t>
      </w:r>
      <w:r>
        <w:rPr>
          <w:spacing w:val="80"/>
          <w:sz w:val="24"/>
        </w:rPr>
        <w:t xml:space="preserve"> </w:t>
      </w:r>
      <w:r>
        <w:rPr>
          <w:sz w:val="24"/>
        </w:rPr>
        <w:t>укладах</w:t>
      </w:r>
      <w:r>
        <w:rPr>
          <w:spacing w:val="80"/>
          <w:sz w:val="24"/>
        </w:rPr>
        <w:t xml:space="preserve"> </w:t>
      </w:r>
      <w:r>
        <w:rPr>
          <w:sz w:val="24"/>
        </w:rPr>
        <w:t>хозяйства:</w:t>
      </w:r>
      <w:r>
        <w:rPr>
          <w:spacing w:val="80"/>
          <w:sz w:val="24"/>
        </w:rPr>
        <w:t xml:space="preserve"> </w:t>
      </w:r>
      <w:r>
        <w:rPr>
          <w:sz w:val="24"/>
        </w:rPr>
        <w:t>земледелии, скотоводстве, охоте, рыболовстве;</w:t>
      </w:r>
    </w:p>
    <w:p w:rsidR="000746FB" w:rsidRDefault="00930EAB">
      <w:pPr>
        <w:pStyle w:val="a5"/>
        <w:numPr>
          <w:ilvl w:val="0"/>
          <w:numId w:val="77"/>
        </w:numPr>
        <w:tabs>
          <w:tab w:val="left" w:pos="879"/>
        </w:tabs>
        <w:spacing w:line="276" w:lineRule="auto"/>
        <w:ind w:right="429" w:firstLine="540"/>
        <w:jc w:val="left"/>
        <w:rPr>
          <w:sz w:val="24"/>
        </w:rPr>
      </w:pPr>
      <w:r>
        <w:rPr>
          <w:sz w:val="24"/>
        </w:rPr>
        <w:t>*устанавливать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взаимосвязь</w:t>
      </w:r>
      <w:r>
        <w:rPr>
          <w:spacing w:val="40"/>
          <w:sz w:val="24"/>
        </w:rPr>
        <w:t xml:space="preserve"> </w:t>
      </w:r>
      <w:r>
        <w:rPr>
          <w:sz w:val="24"/>
        </w:rPr>
        <w:t>между</w:t>
      </w:r>
      <w:r>
        <w:rPr>
          <w:spacing w:val="40"/>
          <w:sz w:val="24"/>
        </w:rPr>
        <w:t xml:space="preserve"> </w:t>
      </w:r>
      <w:r>
        <w:rPr>
          <w:sz w:val="24"/>
        </w:rPr>
        <w:t>хозяйственным</w:t>
      </w:r>
      <w:r>
        <w:rPr>
          <w:spacing w:val="40"/>
          <w:sz w:val="24"/>
        </w:rPr>
        <w:t xml:space="preserve"> </w:t>
      </w:r>
      <w:r>
        <w:rPr>
          <w:sz w:val="24"/>
        </w:rPr>
        <w:t>укладом</w:t>
      </w:r>
      <w:r>
        <w:rPr>
          <w:spacing w:val="40"/>
          <w:sz w:val="24"/>
        </w:rPr>
        <w:t xml:space="preserve"> </w:t>
      </w:r>
      <w:r>
        <w:rPr>
          <w:sz w:val="24"/>
        </w:rPr>
        <w:t>и проявлениями духовной культуры;*</w:t>
      </w:r>
    </w:p>
    <w:p w:rsidR="000746FB" w:rsidRDefault="00930EAB">
      <w:pPr>
        <w:pStyle w:val="a5"/>
        <w:numPr>
          <w:ilvl w:val="0"/>
          <w:numId w:val="77"/>
        </w:numPr>
        <w:tabs>
          <w:tab w:val="left" w:pos="893"/>
        </w:tabs>
        <w:spacing w:line="276" w:lineRule="auto"/>
        <w:ind w:right="423" w:firstLine="540"/>
        <w:rPr>
          <w:sz w:val="24"/>
        </w:rPr>
      </w:pPr>
      <w:r>
        <w:rPr>
          <w:sz w:val="24"/>
        </w:rPr>
        <w:t>объяснять с опорой на источник информации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746FB" w:rsidRDefault="00930EAB">
      <w:pPr>
        <w:pStyle w:val="a3"/>
        <w:ind w:left="686"/>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0746FB" w:rsidRDefault="00930EAB">
      <w:pPr>
        <w:pStyle w:val="a5"/>
        <w:numPr>
          <w:ilvl w:val="0"/>
          <w:numId w:val="77"/>
        </w:numPr>
        <w:tabs>
          <w:tab w:val="left" w:pos="920"/>
        </w:tabs>
        <w:spacing w:before="36"/>
        <w:ind w:left="920" w:hanging="234"/>
        <w:rPr>
          <w:sz w:val="24"/>
        </w:rPr>
      </w:pPr>
      <w:r>
        <w:rPr>
          <w:sz w:val="24"/>
        </w:rPr>
        <w:t>иметь</w:t>
      </w:r>
      <w:r>
        <w:rPr>
          <w:spacing w:val="50"/>
          <w:w w:val="150"/>
          <w:sz w:val="24"/>
        </w:rPr>
        <w:t xml:space="preserve"> </w:t>
      </w:r>
      <w:r>
        <w:rPr>
          <w:sz w:val="24"/>
        </w:rPr>
        <w:t>представление</w:t>
      </w:r>
      <w:r>
        <w:rPr>
          <w:spacing w:val="79"/>
          <w:sz w:val="24"/>
        </w:rPr>
        <w:t xml:space="preserve"> </w:t>
      </w:r>
      <w:r>
        <w:rPr>
          <w:sz w:val="24"/>
        </w:rPr>
        <w:t>о</w:t>
      </w:r>
      <w:r>
        <w:rPr>
          <w:spacing w:val="50"/>
          <w:w w:val="150"/>
          <w:sz w:val="24"/>
        </w:rPr>
        <w:t xml:space="preserve"> </w:t>
      </w:r>
      <w:r>
        <w:rPr>
          <w:sz w:val="24"/>
        </w:rPr>
        <w:t>таких</w:t>
      </w:r>
      <w:r>
        <w:rPr>
          <w:spacing w:val="50"/>
          <w:w w:val="150"/>
          <w:sz w:val="24"/>
        </w:rPr>
        <w:t xml:space="preserve"> </w:t>
      </w:r>
      <w:r>
        <w:rPr>
          <w:sz w:val="24"/>
        </w:rPr>
        <w:t>культурных</w:t>
      </w:r>
      <w:r>
        <w:rPr>
          <w:spacing w:val="52"/>
          <w:w w:val="150"/>
          <w:sz w:val="24"/>
        </w:rPr>
        <w:t xml:space="preserve"> </w:t>
      </w:r>
      <w:r>
        <w:rPr>
          <w:sz w:val="24"/>
        </w:rPr>
        <w:t>концептах</w:t>
      </w:r>
      <w:r>
        <w:rPr>
          <w:spacing w:val="50"/>
          <w:w w:val="150"/>
          <w:sz w:val="24"/>
        </w:rPr>
        <w:t xml:space="preserve"> </w:t>
      </w:r>
      <w:r>
        <w:rPr>
          <w:sz w:val="24"/>
        </w:rPr>
        <w:t>как</w:t>
      </w:r>
      <w:r>
        <w:rPr>
          <w:spacing w:val="53"/>
          <w:w w:val="150"/>
          <w:sz w:val="24"/>
        </w:rPr>
        <w:t xml:space="preserve"> </w:t>
      </w:r>
      <w:r>
        <w:rPr>
          <w:sz w:val="24"/>
        </w:rPr>
        <w:t>«искусство»,</w:t>
      </w:r>
      <w:r>
        <w:rPr>
          <w:spacing w:val="56"/>
          <w:w w:val="150"/>
          <w:sz w:val="24"/>
        </w:rPr>
        <w:t xml:space="preserve"> </w:t>
      </w:r>
      <w:r>
        <w:rPr>
          <w:spacing w:val="-2"/>
          <w:sz w:val="24"/>
        </w:rPr>
        <w:t>«наука»,</w:t>
      </w:r>
    </w:p>
    <w:p w:rsidR="000746FB" w:rsidRDefault="00930EAB">
      <w:pPr>
        <w:pStyle w:val="a3"/>
        <w:spacing w:before="44"/>
        <w:jc w:val="left"/>
      </w:pPr>
      <w:r>
        <w:rPr>
          <w:spacing w:val="-2"/>
        </w:rPr>
        <w:t>«религия»;</w:t>
      </w:r>
    </w:p>
    <w:p w:rsidR="000746FB" w:rsidRDefault="00930EAB">
      <w:pPr>
        <w:pStyle w:val="a5"/>
        <w:numPr>
          <w:ilvl w:val="0"/>
          <w:numId w:val="77"/>
        </w:numPr>
        <w:tabs>
          <w:tab w:val="left" w:pos="1014"/>
          <w:tab w:val="left" w:pos="1808"/>
          <w:tab w:val="left" w:pos="2184"/>
          <w:tab w:val="left" w:pos="3093"/>
          <w:tab w:val="left" w:pos="4640"/>
          <w:tab w:val="left" w:pos="4995"/>
          <w:tab w:val="left" w:pos="5981"/>
          <w:tab w:val="left" w:pos="6465"/>
          <w:tab w:val="left" w:pos="7509"/>
          <w:tab w:val="left" w:pos="8758"/>
        </w:tabs>
        <w:spacing w:before="41"/>
        <w:ind w:left="1014" w:hanging="328"/>
        <w:jc w:val="left"/>
        <w:rPr>
          <w:sz w:val="24"/>
        </w:rPr>
      </w:pPr>
      <w:r>
        <w:rPr>
          <w:spacing w:val="-4"/>
          <w:sz w:val="24"/>
        </w:rPr>
        <w:t>знать</w:t>
      </w:r>
      <w:r>
        <w:rPr>
          <w:sz w:val="24"/>
        </w:rPr>
        <w:tab/>
      </w:r>
      <w:r>
        <w:rPr>
          <w:spacing w:val="-10"/>
          <w:sz w:val="24"/>
        </w:rPr>
        <w:t>и</w:t>
      </w:r>
      <w:r>
        <w:rPr>
          <w:sz w:val="24"/>
        </w:rPr>
        <w:tab/>
      </w:r>
      <w:r>
        <w:rPr>
          <w:spacing w:val="-2"/>
          <w:sz w:val="24"/>
        </w:rPr>
        <w:t>давать</w:t>
      </w:r>
      <w:r>
        <w:rPr>
          <w:sz w:val="24"/>
        </w:rPr>
        <w:tab/>
      </w:r>
      <w:r>
        <w:rPr>
          <w:spacing w:val="-2"/>
          <w:sz w:val="24"/>
        </w:rPr>
        <w:t>определения</w:t>
      </w:r>
      <w:r>
        <w:rPr>
          <w:sz w:val="24"/>
        </w:rPr>
        <w:tab/>
      </w:r>
      <w:r>
        <w:rPr>
          <w:spacing w:val="-10"/>
          <w:sz w:val="24"/>
        </w:rPr>
        <w:t>с</w:t>
      </w:r>
      <w:r>
        <w:rPr>
          <w:sz w:val="24"/>
        </w:rPr>
        <w:tab/>
      </w:r>
      <w:r>
        <w:rPr>
          <w:spacing w:val="-2"/>
          <w:sz w:val="24"/>
        </w:rPr>
        <w:t>опорой</w:t>
      </w:r>
      <w:r>
        <w:rPr>
          <w:sz w:val="24"/>
        </w:rPr>
        <w:tab/>
      </w:r>
      <w:r>
        <w:rPr>
          <w:spacing w:val="-5"/>
          <w:sz w:val="24"/>
        </w:rPr>
        <w:t>на</w:t>
      </w:r>
      <w:r>
        <w:rPr>
          <w:sz w:val="24"/>
        </w:rPr>
        <w:tab/>
      </w:r>
      <w:r>
        <w:rPr>
          <w:spacing w:val="-2"/>
          <w:sz w:val="24"/>
        </w:rPr>
        <w:t>словарь</w:t>
      </w:r>
      <w:r>
        <w:rPr>
          <w:sz w:val="24"/>
        </w:rPr>
        <w:tab/>
      </w:r>
      <w:r>
        <w:rPr>
          <w:spacing w:val="-2"/>
          <w:sz w:val="24"/>
        </w:rPr>
        <w:t>терминам</w:t>
      </w:r>
      <w:r>
        <w:rPr>
          <w:sz w:val="24"/>
        </w:rPr>
        <w:tab/>
      </w:r>
      <w:r>
        <w:rPr>
          <w:spacing w:val="-2"/>
          <w:sz w:val="24"/>
        </w:rPr>
        <w:t>«мораль»,</w:t>
      </w:r>
    </w:p>
    <w:p w:rsidR="000746FB" w:rsidRDefault="00930EAB">
      <w:pPr>
        <w:pStyle w:val="a3"/>
        <w:spacing w:before="41" w:line="276" w:lineRule="auto"/>
        <w:ind w:right="428"/>
        <w:jc w:val="left"/>
      </w:pPr>
      <w:r>
        <w:t>«нравственность»,</w:t>
      </w:r>
      <w:r>
        <w:rPr>
          <w:spacing w:val="40"/>
        </w:rPr>
        <w:t xml:space="preserve"> </w:t>
      </w:r>
      <w:r>
        <w:t>«духовные</w:t>
      </w:r>
      <w:r>
        <w:rPr>
          <w:spacing w:val="40"/>
        </w:rPr>
        <w:t xml:space="preserve"> </w:t>
      </w:r>
      <w:r>
        <w:t>ценности»,</w:t>
      </w:r>
      <w:r>
        <w:rPr>
          <w:spacing w:val="40"/>
        </w:rPr>
        <w:t xml:space="preserve"> </w:t>
      </w:r>
      <w:r>
        <w:t>«духовность»</w:t>
      </w:r>
      <w:r>
        <w:rPr>
          <w:spacing w:val="37"/>
        </w:rPr>
        <w:t xml:space="preserve"> </w:t>
      </w:r>
      <w:r>
        <w:t>на</w:t>
      </w:r>
      <w:r>
        <w:rPr>
          <w:spacing w:val="40"/>
        </w:rPr>
        <w:t xml:space="preserve"> </w:t>
      </w:r>
      <w:r>
        <w:t>доступном</w:t>
      </w:r>
      <w:r>
        <w:rPr>
          <w:spacing w:val="40"/>
        </w:rPr>
        <w:t xml:space="preserve"> </w:t>
      </w:r>
      <w:r>
        <w:t>для</w:t>
      </w:r>
      <w:r>
        <w:rPr>
          <w:spacing w:val="40"/>
        </w:rPr>
        <w:t xml:space="preserve"> </w:t>
      </w:r>
      <w:r>
        <w:t>обучающихся</w:t>
      </w:r>
      <w:r>
        <w:rPr>
          <w:spacing w:val="40"/>
        </w:rPr>
        <w:t xml:space="preserve"> </w:t>
      </w:r>
      <w:r>
        <w:t>с ЗПР уровне осмысления;</w:t>
      </w:r>
    </w:p>
    <w:p w:rsidR="000746FB" w:rsidRDefault="00930EAB">
      <w:pPr>
        <w:pStyle w:val="a5"/>
        <w:numPr>
          <w:ilvl w:val="0"/>
          <w:numId w:val="77"/>
        </w:numPr>
        <w:tabs>
          <w:tab w:val="left" w:pos="903"/>
        </w:tabs>
        <w:spacing w:before="1" w:line="276" w:lineRule="auto"/>
        <w:ind w:right="418" w:firstLine="540"/>
        <w:jc w:val="left"/>
        <w:rPr>
          <w:sz w:val="24"/>
        </w:rPr>
      </w:pPr>
      <w:r>
        <w:rPr>
          <w:sz w:val="24"/>
        </w:rPr>
        <w:t>осознавать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значение</w:t>
      </w:r>
      <w:r>
        <w:rPr>
          <w:spacing w:val="40"/>
          <w:sz w:val="24"/>
        </w:rPr>
        <w:t xml:space="preserve"> </w:t>
      </w:r>
      <w:r>
        <w:rPr>
          <w:sz w:val="24"/>
        </w:rPr>
        <w:t>культурных</w:t>
      </w:r>
      <w:r>
        <w:rPr>
          <w:spacing w:val="40"/>
          <w:sz w:val="24"/>
        </w:rPr>
        <w:t xml:space="preserve"> </w:t>
      </w:r>
      <w:r>
        <w:rPr>
          <w:sz w:val="24"/>
        </w:rPr>
        <w:t>символов,</w:t>
      </w:r>
      <w:r>
        <w:rPr>
          <w:spacing w:val="40"/>
          <w:sz w:val="24"/>
        </w:rPr>
        <w:t xml:space="preserve"> </w:t>
      </w:r>
      <w:r>
        <w:rPr>
          <w:sz w:val="24"/>
        </w:rPr>
        <w:t>нравственный</w:t>
      </w:r>
      <w:r>
        <w:rPr>
          <w:spacing w:val="40"/>
          <w:sz w:val="24"/>
        </w:rPr>
        <w:t xml:space="preserve"> </w:t>
      </w:r>
      <w:r>
        <w:rPr>
          <w:sz w:val="24"/>
        </w:rPr>
        <w:t>и</w:t>
      </w:r>
      <w:r>
        <w:rPr>
          <w:spacing w:val="80"/>
          <w:sz w:val="24"/>
        </w:rPr>
        <w:t xml:space="preserve"> </w:t>
      </w:r>
      <w:r>
        <w:rPr>
          <w:sz w:val="24"/>
        </w:rPr>
        <w:t>духовный смысл культурных артефактов;</w:t>
      </w:r>
    </w:p>
    <w:p w:rsidR="000746FB" w:rsidRDefault="00930EAB">
      <w:pPr>
        <w:pStyle w:val="a5"/>
        <w:numPr>
          <w:ilvl w:val="0"/>
          <w:numId w:val="77"/>
        </w:numPr>
        <w:tabs>
          <w:tab w:val="left" w:pos="1005"/>
          <w:tab w:val="left" w:pos="1846"/>
          <w:tab w:val="left" w:pos="3583"/>
          <w:tab w:val="left" w:pos="3943"/>
          <w:tab w:val="left" w:pos="4856"/>
          <w:tab w:val="left" w:pos="5225"/>
          <w:tab w:val="left" w:pos="6492"/>
          <w:tab w:val="left" w:pos="7321"/>
          <w:tab w:val="left" w:pos="8712"/>
          <w:tab w:val="left" w:pos="9198"/>
        </w:tabs>
        <w:spacing w:line="276" w:lineRule="auto"/>
        <w:ind w:right="424" w:firstLine="540"/>
        <w:jc w:val="left"/>
        <w:rPr>
          <w:sz w:val="24"/>
        </w:rPr>
      </w:pPr>
      <w:r>
        <w:rPr>
          <w:spacing w:val="-2"/>
          <w:sz w:val="24"/>
        </w:rPr>
        <w:t>иметь</w:t>
      </w:r>
      <w:r>
        <w:rPr>
          <w:sz w:val="24"/>
        </w:rPr>
        <w:tab/>
      </w:r>
      <w:r>
        <w:rPr>
          <w:spacing w:val="-2"/>
          <w:sz w:val="24"/>
        </w:rPr>
        <w:t>представление</w:t>
      </w:r>
      <w:r>
        <w:rPr>
          <w:sz w:val="24"/>
        </w:rPr>
        <w:tab/>
      </w:r>
      <w:r>
        <w:rPr>
          <w:spacing w:val="-10"/>
          <w:sz w:val="24"/>
        </w:rPr>
        <w:t>о</w:t>
      </w:r>
      <w:r>
        <w:rPr>
          <w:sz w:val="24"/>
        </w:rPr>
        <w:tab/>
      </w:r>
      <w:r>
        <w:rPr>
          <w:spacing w:val="-2"/>
          <w:sz w:val="24"/>
        </w:rPr>
        <w:t>знаках</w:t>
      </w:r>
      <w:r>
        <w:rPr>
          <w:sz w:val="24"/>
        </w:rPr>
        <w:tab/>
      </w:r>
      <w:r>
        <w:rPr>
          <w:spacing w:val="-10"/>
          <w:sz w:val="24"/>
        </w:rPr>
        <w:t>и</w:t>
      </w:r>
      <w:r>
        <w:rPr>
          <w:sz w:val="24"/>
        </w:rPr>
        <w:tab/>
      </w:r>
      <w:r>
        <w:rPr>
          <w:spacing w:val="-2"/>
          <w:sz w:val="24"/>
        </w:rPr>
        <w:t>символах,</w:t>
      </w:r>
      <w:r>
        <w:rPr>
          <w:sz w:val="24"/>
        </w:rPr>
        <w:tab/>
      </w:r>
      <w:r>
        <w:rPr>
          <w:spacing w:val="-2"/>
          <w:sz w:val="24"/>
        </w:rPr>
        <w:t>уметь</w:t>
      </w:r>
      <w:r>
        <w:rPr>
          <w:sz w:val="24"/>
        </w:rPr>
        <w:tab/>
      </w:r>
      <w:r>
        <w:rPr>
          <w:spacing w:val="-2"/>
          <w:sz w:val="24"/>
        </w:rPr>
        <w:t>соотносить</w:t>
      </w:r>
      <w:r>
        <w:rPr>
          <w:sz w:val="24"/>
        </w:rPr>
        <w:tab/>
      </w:r>
      <w:r>
        <w:rPr>
          <w:spacing w:val="-6"/>
          <w:sz w:val="24"/>
        </w:rPr>
        <w:t>их</w:t>
      </w:r>
      <w:r>
        <w:rPr>
          <w:sz w:val="24"/>
        </w:rPr>
        <w:tab/>
      </w:r>
      <w:r>
        <w:rPr>
          <w:spacing w:val="-2"/>
          <w:sz w:val="24"/>
        </w:rPr>
        <w:t xml:space="preserve">после </w:t>
      </w:r>
      <w:r>
        <w:rPr>
          <w:sz w:val="24"/>
        </w:rPr>
        <w:t>предварительного анализа с культурными явлениями, с которыми они связаны.</w:t>
      </w:r>
    </w:p>
    <w:p w:rsidR="000746FB" w:rsidRDefault="00930EAB">
      <w:pPr>
        <w:pStyle w:val="a3"/>
        <w:spacing w:line="275" w:lineRule="exact"/>
        <w:ind w:left="686"/>
        <w:jc w:val="left"/>
      </w:pPr>
      <w:r>
        <w:t>Тема</w:t>
      </w:r>
      <w:r>
        <w:rPr>
          <w:spacing w:val="-3"/>
        </w:rPr>
        <w:t xml:space="preserve"> </w:t>
      </w:r>
      <w:r>
        <w:t>8.</w:t>
      </w:r>
      <w:r>
        <w:rPr>
          <w:spacing w:val="-2"/>
        </w:rPr>
        <w:t xml:space="preserve"> </w:t>
      </w:r>
      <w:r>
        <w:t>Культура</w:t>
      </w:r>
      <w:r>
        <w:rPr>
          <w:spacing w:val="-3"/>
        </w:rPr>
        <w:t xml:space="preserve"> </w:t>
      </w:r>
      <w:r>
        <w:t>и</w:t>
      </w:r>
      <w:r>
        <w:rPr>
          <w:spacing w:val="-1"/>
        </w:rPr>
        <w:t xml:space="preserve"> </w:t>
      </w:r>
      <w:r>
        <w:rPr>
          <w:spacing w:val="-2"/>
        </w:rPr>
        <w:t>религия:</w:t>
      </w:r>
    </w:p>
    <w:p w:rsidR="000746FB" w:rsidRDefault="00930EAB">
      <w:pPr>
        <w:pStyle w:val="a5"/>
        <w:numPr>
          <w:ilvl w:val="0"/>
          <w:numId w:val="77"/>
        </w:numPr>
        <w:tabs>
          <w:tab w:val="left" w:pos="872"/>
        </w:tabs>
        <w:spacing w:before="42" w:line="276" w:lineRule="auto"/>
        <w:ind w:right="423" w:firstLine="54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понятии</w:t>
      </w:r>
      <w:r>
        <w:rPr>
          <w:spacing w:val="40"/>
          <w:sz w:val="24"/>
        </w:rPr>
        <w:t xml:space="preserve"> </w:t>
      </w:r>
      <w:r>
        <w:rPr>
          <w:sz w:val="24"/>
        </w:rPr>
        <w:t>«религия»,</w:t>
      </w:r>
      <w:r>
        <w:rPr>
          <w:spacing w:val="40"/>
          <w:sz w:val="24"/>
        </w:rPr>
        <w:t xml:space="preserve"> </w:t>
      </w:r>
      <w:r>
        <w:rPr>
          <w:sz w:val="24"/>
        </w:rPr>
        <w:t>её</w:t>
      </w:r>
      <w:r>
        <w:rPr>
          <w:spacing w:val="40"/>
          <w:sz w:val="24"/>
        </w:rPr>
        <w:t xml:space="preserve"> </w:t>
      </w:r>
      <w:r>
        <w:rPr>
          <w:sz w:val="24"/>
        </w:rPr>
        <w:t>роли</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общества</w:t>
      </w:r>
      <w:r>
        <w:rPr>
          <w:spacing w:val="40"/>
          <w:sz w:val="24"/>
        </w:rPr>
        <w:t xml:space="preserve"> </w:t>
      </w:r>
      <w:r>
        <w:rPr>
          <w:sz w:val="24"/>
        </w:rPr>
        <w:t>и</w:t>
      </w:r>
      <w:r>
        <w:rPr>
          <w:spacing w:val="40"/>
          <w:sz w:val="24"/>
        </w:rPr>
        <w:t xml:space="preserve"> </w:t>
      </w:r>
      <w:r>
        <w:rPr>
          <w:sz w:val="24"/>
        </w:rPr>
        <w:t>основных социально-культурных функциях;</w:t>
      </w:r>
    </w:p>
    <w:p w:rsidR="000746FB" w:rsidRDefault="00930EAB">
      <w:pPr>
        <w:pStyle w:val="a5"/>
        <w:numPr>
          <w:ilvl w:val="0"/>
          <w:numId w:val="77"/>
        </w:numPr>
        <w:tabs>
          <w:tab w:val="left" w:pos="824"/>
        </w:tabs>
        <w:spacing w:line="275" w:lineRule="exact"/>
        <w:ind w:left="824" w:hanging="138"/>
        <w:jc w:val="left"/>
        <w:rPr>
          <w:sz w:val="24"/>
        </w:rPr>
      </w:pPr>
      <w:r>
        <w:rPr>
          <w:sz w:val="24"/>
        </w:rPr>
        <w:t>осознавать</w:t>
      </w:r>
      <w:r>
        <w:rPr>
          <w:spacing w:val="-9"/>
          <w:sz w:val="24"/>
        </w:rPr>
        <w:t xml:space="preserve"> </w:t>
      </w:r>
      <w:r>
        <w:rPr>
          <w:sz w:val="24"/>
        </w:rPr>
        <w:t>связь</w:t>
      </w:r>
      <w:r>
        <w:rPr>
          <w:spacing w:val="-9"/>
          <w:sz w:val="24"/>
        </w:rPr>
        <w:t xml:space="preserve"> </w:t>
      </w:r>
      <w:r>
        <w:rPr>
          <w:sz w:val="24"/>
        </w:rPr>
        <w:t>религии</w:t>
      </w:r>
      <w:r>
        <w:rPr>
          <w:spacing w:val="-9"/>
          <w:sz w:val="24"/>
        </w:rPr>
        <w:t xml:space="preserve"> </w:t>
      </w:r>
      <w:r>
        <w:rPr>
          <w:sz w:val="24"/>
        </w:rPr>
        <w:t>и</w:t>
      </w:r>
      <w:r>
        <w:rPr>
          <w:spacing w:val="-9"/>
          <w:sz w:val="24"/>
        </w:rPr>
        <w:t xml:space="preserve"> </w:t>
      </w:r>
      <w:r>
        <w:rPr>
          <w:spacing w:val="-2"/>
          <w:sz w:val="24"/>
        </w:rPr>
        <w:t>морали;</w:t>
      </w:r>
    </w:p>
    <w:p w:rsidR="000746FB" w:rsidRDefault="00930EAB">
      <w:pPr>
        <w:pStyle w:val="a5"/>
        <w:numPr>
          <w:ilvl w:val="0"/>
          <w:numId w:val="77"/>
        </w:numPr>
        <w:tabs>
          <w:tab w:val="left" w:pos="824"/>
        </w:tabs>
        <w:spacing w:before="41"/>
        <w:ind w:left="824" w:hanging="138"/>
        <w:jc w:val="left"/>
        <w:rPr>
          <w:sz w:val="24"/>
        </w:rPr>
      </w:pPr>
      <w:r>
        <w:rPr>
          <w:sz w:val="24"/>
        </w:rPr>
        <w:t>*понимать</w:t>
      </w:r>
      <w:r>
        <w:rPr>
          <w:spacing w:val="-12"/>
          <w:sz w:val="24"/>
        </w:rPr>
        <w:t xml:space="preserve"> </w:t>
      </w:r>
      <w:r>
        <w:rPr>
          <w:sz w:val="24"/>
        </w:rPr>
        <w:t>роль</w:t>
      </w:r>
      <w:r>
        <w:rPr>
          <w:spacing w:val="-12"/>
          <w:sz w:val="24"/>
        </w:rPr>
        <w:t xml:space="preserve"> </w:t>
      </w:r>
      <w:r>
        <w:rPr>
          <w:sz w:val="24"/>
        </w:rPr>
        <w:t>и</w:t>
      </w:r>
      <w:r>
        <w:rPr>
          <w:spacing w:val="-14"/>
          <w:sz w:val="24"/>
        </w:rPr>
        <w:t xml:space="preserve"> </w:t>
      </w:r>
      <w:r>
        <w:rPr>
          <w:sz w:val="24"/>
        </w:rPr>
        <w:t>значение</w:t>
      </w:r>
      <w:r>
        <w:rPr>
          <w:spacing w:val="-13"/>
          <w:sz w:val="24"/>
        </w:rPr>
        <w:t xml:space="preserve"> </w:t>
      </w:r>
      <w:r>
        <w:rPr>
          <w:sz w:val="24"/>
        </w:rPr>
        <w:t>духовных</w:t>
      </w:r>
      <w:r>
        <w:rPr>
          <w:spacing w:val="-11"/>
          <w:sz w:val="24"/>
        </w:rPr>
        <w:t xml:space="preserve"> </w:t>
      </w:r>
      <w:r>
        <w:rPr>
          <w:sz w:val="24"/>
        </w:rPr>
        <w:t>ценностей</w:t>
      </w:r>
      <w:r>
        <w:rPr>
          <w:spacing w:val="-12"/>
          <w:sz w:val="24"/>
        </w:rPr>
        <w:t xml:space="preserve"> </w:t>
      </w:r>
      <w:r>
        <w:rPr>
          <w:sz w:val="24"/>
        </w:rPr>
        <w:t>в</w:t>
      </w:r>
      <w:r>
        <w:rPr>
          <w:spacing w:val="-13"/>
          <w:sz w:val="24"/>
        </w:rPr>
        <w:t xml:space="preserve"> </w:t>
      </w:r>
      <w:r>
        <w:rPr>
          <w:sz w:val="24"/>
        </w:rPr>
        <w:t>религиях</w:t>
      </w:r>
      <w:r>
        <w:rPr>
          <w:spacing w:val="-10"/>
          <w:sz w:val="24"/>
        </w:rPr>
        <w:t xml:space="preserve"> </w:t>
      </w:r>
      <w:r>
        <w:rPr>
          <w:sz w:val="24"/>
        </w:rPr>
        <w:t>народов</w:t>
      </w:r>
      <w:r>
        <w:rPr>
          <w:spacing w:val="-14"/>
          <w:sz w:val="24"/>
        </w:rPr>
        <w:t xml:space="preserve"> </w:t>
      </w:r>
      <w:r>
        <w:rPr>
          <w:spacing w:val="-2"/>
          <w:sz w:val="24"/>
        </w:rPr>
        <w:t>России;*</w:t>
      </w:r>
    </w:p>
    <w:p w:rsidR="000746FB" w:rsidRDefault="00930EAB">
      <w:pPr>
        <w:pStyle w:val="a5"/>
        <w:numPr>
          <w:ilvl w:val="0"/>
          <w:numId w:val="77"/>
        </w:numPr>
        <w:tabs>
          <w:tab w:val="left" w:pos="826"/>
        </w:tabs>
        <w:spacing w:before="43" w:line="276" w:lineRule="auto"/>
        <w:ind w:left="686" w:right="3244" w:firstLine="0"/>
        <w:jc w:val="left"/>
        <w:rPr>
          <w:sz w:val="24"/>
        </w:rPr>
      </w:pPr>
      <w:r>
        <w:rPr>
          <w:sz w:val="24"/>
        </w:rPr>
        <w:t>уметь</w:t>
      </w:r>
      <w:r>
        <w:rPr>
          <w:spacing w:val="-5"/>
          <w:sz w:val="24"/>
        </w:rPr>
        <w:t xml:space="preserve"> </w:t>
      </w:r>
      <w:r>
        <w:rPr>
          <w:sz w:val="24"/>
        </w:rPr>
        <w:t>характеризовать</w:t>
      </w:r>
      <w:r>
        <w:rPr>
          <w:spacing w:val="-5"/>
          <w:sz w:val="24"/>
        </w:rPr>
        <w:t xml:space="preserve"> </w:t>
      </w:r>
      <w:r>
        <w:rPr>
          <w:sz w:val="24"/>
        </w:rPr>
        <w:t>с</w:t>
      </w:r>
      <w:r>
        <w:rPr>
          <w:spacing w:val="-6"/>
          <w:sz w:val="24"/>
        </w:rPr>
        <w:t xml:space="preserve"> </w:t>
      </w:r>
      <w:r>
        <w:rPr>
          <w:sz w:val="24"/>
        </w:rPr>
        <w:t>опорой</w:t>
      </w:r>
      <w:r>
        <w:rPr>
          <w:spacing w:val="-5"/>
          <w:sz w:val="24"/>
        </w:rPr>
        <w:t xml:space="preserve"> </w:t>
      </w:r>
      <w:r>
        <w:rPr>
          <w:sz w:val="24"/>
        </w:rPr>
        <w:t>на</w:t>
      </w:r>
      <w:r>
        <w:rPr>
          <w:spacing w:val="-8"/>
          <w:sz w:val="24"/>
        </w:rPr>
        <w:t xml:space="preserve"> </w:t>
      </w:r>
      <w:r>
        <w:rPr>
          <w:sz w:val="24"/>
        </w:rPr>
        <w:t>план</w:t>
      </w:r>
      <w:r>
        <w:rPr>
          <w:spacing w:val="-5"/>
          <w:sz w:val="24"/>
        </w:rPr>
        <w:t xml:space="preserve"> </w:t>
      </w:r>
      <w:r>
        <w:rPr>
          <w:sz w:val="24"/>
        </w:rPr>
        <w:t>конфессии</w:t>
      </w:r>
      <w:r>
        <w:rPr>
          <w:spacing w:val="-5"/>
          <w:sz w:val="24"/>
        </w:rPr>
        <w:t xml:space="preserve"> </w:t>
      </w:r>
      <w:r>
        <w:rPr>
          <w:sz w:val="24"/>
        </w:rPr>
        <w:t>России. Тема 9. Культура и образование:</w:t>
      </w:r>
    </w:p>
    <w:p w:rsidR="000746FB" w:rsidRDefault="00930EAB">
      <w:pPr>
        <w:pStyle w:val="a5"/>
        <w:numPr>
          <w:ilvl w:val="0"/>
          <w:numId w:val="77"/>
        </w:numPr>
        <w:tabs>
          <w:tab w:val="left" w:pos="917"/>
        </w:tabs>
        <w:spacing w:line="276" w:lineRule="auto"/>
        <w:ind w:right="427" w:firstLine="540"/>
        <w:jc w:val="left"/>
        <w:rPr>
          <w:sz w:val="24"/>
        </w:rPr>
      </w:pPr>
      <w:r>
        <w:rPr>
          <w:sz w:val="24"/>
        </w:rPr>
        <w:t>характеризовать</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источник</w:t>
      </w:r>
      <w:r>
        <w:rPr>
          <w:spacing w:val="80"/>
          <w:sz w:val="24"/>
        </w:rPr>
        <w:t xml:space="preserve"> </w:t>
      </w:r>
      <w:r>
        <w:rPr>
          <w:sz w:val="24"/>
        </w:rPr>
        <w:t>информации</w:t>
      </w:r>
      <w:r>
        <w:rPr>
          <w:spacing w:val="80"/>
          <w:sz w:val="24"/>
        </w:rPr>
        <w:t xml:space="preserve"> </w:t>
      </w:r>
      <w:r>
        <w:rPr>
          <w:sz w:val="24"/>
        </w:rPr>
        <w:t>термин</w:t>
      </w:r>
      <w:r>
        <w:rPr>
          <w:spacing w:val="80"/>
          <w:sz w:val="24"/>
        </w:rPr>
        <w:t xml:space="preserve"> </w:t>
      </w:r>
      <w:r>
        <w:rPr>
          <w:sz w:val="24"/>
        </w:rPr>
        <w:t>«образование»,</w:t>
      </w:r>
      <w:r>
        <w:rPr>
          <w:spacing w:val="80"/>
          <w:sz w:val="24"/>
        </w:rPr>
        <w:t xml:space="preserve"> </w:t>
      </w:r>
      <w:r>
        <w:rPr>
          <w:sz w:val="24"/>
        </w:rPr>
        <w:t>его важность для личности и общества;</w:t>
      </w:r>
    </w:p>
    <w:p w:rsidR="000746FB" w:rsidRDefault="00930EAB">
      <w:pPr>
        <w:pStyle w:val="a5"/>
        <w:numPr>
          <w:ilvl w:val="0"/>
          <w:numId w:val="77"/>
        </w:numPr>
        <w:tabs>
          <w:tab w:val="left" w:pos="993"/>
          <w:tab w:val="left" w:pos="1822"/>
          <w:tab w:val="left" w:pos="3545"/>
          <w:tab w:val="left" w:pos="4015"/>
          <w:tab w:val="left" w:pos="5240"/>
          <w:tab w:val="left" w:pos="6391"/>
          <w:tab w:val="left" w:pos="7886"/>
          <w:tab w:val="left" w:pos="8226"/>
          <w:tab w:val="left" w:pos="9176"/>
          <w:tab w:val="left" w:pos="9533"/>
        </w:tabs>
        <w:spacing w:before="1" w:line="276" w:lineRule="auto"/>
        <w:ind w:right="423" w:firstLine="540"/>
        <w:jc w:val="left"/>
        <w:rPr>
          <w:sz w:val="24"/>
        </w:rPr>
      </w:pPr>
      <w:r>
        <w:rPr>
          <w:spacing w:val="-2"/>
          <w:sz w:val="24"/>
        </w:rPr>
        <w:t>иметь</w:t>
      </w:r>
      <w:r>
        <w:rPr>
          <w:sz w:val="24"/>
        </w:rPr>
        <w:tab/>
      </w:r>
      <w:r>
        <w:rPr>
          <w:spacing w:val="-2"/>
          <w:sz w:val="24"/>
        </w:rPr>
        <w:t>представление</w:t>
      </w:r>
      <w:r>
        <w:rPr>
          <w:sz w:val="24"/>
        </w:rPr>
        <w:tab/>
      </w:r>
      <w:r>
        <w:rPr>
          <w:spacing w:val="-6"/>
          <w:sz w:val="24"/>
        </w:rPr>
        <w:t>об</w:t>
      </w:r>
      <w:r>
        <w:rPr>
          <w:sz w:val="24"/>
        </w:rPr>
        <w:tab/>
      </w:r>
      <w:r>
        <w:rPr>
          <w:spacing w:val="-2"/>
          <w:sz w:val="24"/>
        </w:rPr>
        <w:t>основных</w:t>
      </w:r>
      <w:r>
        <w:rPr>
          <w:sz w:val="24"/>
        </w:rPr>
        <w:tab/>
      </w:r>
      <w:r>
        <w:rPr>
          <w:spacing w:val="-2"/>
          <w:sz w:val="24"/>
        </w:rPr>
        <w:t>ступенях</w:t>
      </w:r>
      <w:r>
        <w:rPr>
          <w:sz w:val="24"/>
        </w:rPr>
        <w:tab/>
      </w:r>
      <w:r>
        <w:rPr>
          <w:spacing w:val="-2"/>
          <w:sz w:val="24"/>
        </w:rPr>
        <w:t>образования</w:t>
      </w:r>
      <w:r>
        <w:rPr>
          <w:sz w:val="24"/>
        </w:rPr>
        <w:tab/>
      </w:r>
      <w:r>
        <w:rPr>
          <w:spacing w:val="-10"/>
          <w:sz w:val="24"/>
        </w:rPr>
        <w:t>в</w:t>
      </w:r>
      <w:r>
        <w:rPr>
          <w:sz w:val="24"/>
        </w:rPr>
        <w:tab/>
      </w:r>
      <w:r>
        <w:rPr>
          <w:spacing w:val="-2"/>
          <w:sz w:val="24"/>
        </w:rPr>
        <w:t>России</w:t>
      </w:r>
      <w:r>
        <w:rPr>
          <w:sz w:val="24"/>
        </w:rPr>
        <w:tab/>
      </w:r>
      <w:r>
        <w:rPr>
          <w:spacing w:val="-10"/>
          <w:sz w:val="24"/>
        </w:rPr>
        <w:t>и</w:t>
      </w:r>
      <w:r>
        <w:rPr>
          <w:sz w:val="24"/>
        </w:rPr>
        <w:tab/>
      </w:r>
      <w:r>
        <w:rPr>
          <w:spacing w:val="-6"/>
          <w:sz w:val="24"/>
        </w:rPr>
        <w:t xml:space="preserve">их </w:t>
      </w:r>
      <w:r>
        <w:rPr>
          <w:spacing w:val="-2"/>
          <w:sz w:val="24"/>
        </w:rPr>
        <w:t>необходимости;</w:t>
      </w:r>
    </w:p>
    <w:p w:rsidR="000746FB" w:rsidRDefault="00930EAB">
      <w:pPr>
        <w:pStyle w:val="a5"/>
        <w:numPr>
          <w:ilvl w:val="0"/>
          <w:numId w:val="77"/>
        </w:numPr>
        <w:tabs>
          <w:tab w:val="left" w:pos="824"/>
        </w:tabs>
        <w:spacing w:line="275" w:lineRule="exact"/>
        <w:ind w:left="824" w:hanging="138"/>
        <w:jc w:val="left"/>
        <w:rPr>
          <w:sz w:val="24"/>
        </w:rPr>
      </w:pPr>
      <w:r>
        <w:rPr>
          <w:sz w:val="24"/>
        </w:rPr>
        <w:t>понимать</w:t>
      </w:r>
      <w:r>
        <w:rPr>
          <w:spacing w:val="-14"/>
          <w:sz w:val="24"/>
        </w:rPr>
        <w:t xml:space="preserve"> </w:t>
      </w:r>
      <w:r>
        <w:rPr>
          <w:sz w:val="24"/>
        </w:rPr>
        <w:t>взаимосвязь</w:t>
      </w:r>
      <w:r>
        <w:rPr>
          <w:spacing w:val="-14"/>
          <w:sz w:val="24"/>
        </w:rPr>
        <w:t xml:space="preserve"> </w:t>
      </w:r>
      <w:r>
        <w:rPr>
          <w:sz w:val="24"/>
        </w:rPr>
        <w:t>культуры</w:t>
      </w:r>
      <w:r>
        <w:rPr>
          <w:spacing w:val="-14"/>
          <w:sz w:val="24"/>
        </w:rPr>
        <w:t xml:space="preserve"> </w:t>
      </w:r>
      <w:r>
        <w:rPr>
          <w:sz w:val="24"/>
        </w:rPr>
        <w:t>и</w:t>
      </w:r>
      <w:r>
        <w:rPr>
          <w:spacing w:val="-14"/>
          <w:sz w:val="24"/>
        </w:rPr>
        <w:t xml:space="preserve"> </w:t>
      </w:r>
      <w:r>
        <w:rPr>
          <w:sz w:val="24"/>
        </w:rPr>
        <w:t>образованности</w:t>
      </w:r>
      <w:r>
        <w:rPr>
          <w:spacing w:val="-14"/>
          <w:sz w:val="24"/>
        </w:rPr>
        <w:t xml:space="preserve"> </w:t>
      </w:r>
      <w:r>
        <w:rPr>
          <w:spacing w:val="-2"/>
          <w:sz w:val="24"/>
        </w:rPr>
        <w:t>человека;</w:t>
      </w:r>
    </w:p>
    <w:p w:rsidR="000746FB" w:rsidRDefault="00930EAB">
      <w:pPr>
        <w:pStyle w:val="a5"/>
        <w:numPr>
          <w:ilvl w:val="0"/>
          <w:numId w:val="77"/>
        </w:numPr>
        <w:tabs>
          <w:tab w:val="left" w:pos="850"/>
        </w:tabs>
        <w:spacing w:before="40" w:line="278" w:lineRule="auto"/>
        <w:ind w:right="427" w:firstLine="540"/>
        <w:jc w:val="left"/>
        <w:rPr>
          <w:sz w:val="24"/>
        </w:rPr>
      </w:pPr>
      <w:r>
        <w:rPr>
          <w:sz w:val="24"/>
        </w:rPr>
        <w:t>приводить с опорой на источник информации примеры взаимосвязи между знанием, образованием и личностным и профессиональным ростом человека;</w:t>
      </w:r>
    </w:p>
    <w:p w:rsidR="000746FB" w:rsidRDefault="00930EAB">
      <w:pPr>
        <w:pStyle w:val="a5"/>
        <w:numPr>
          <w:ilvl w:val="0"/>
          <w:numId w:val="77"/>
        </w:numPr>
        <w:tabs>
          <w:tab w:val="left" w:pos="848"/>
        </w:tabs>
        <w:spacing w:line="276" w:lineRule="auto"/>
        <w:ind w:right="418" w:firstLine="540"/>
        <w:jc w:val="left"/>
        <w:rPr>
          <w:sz w:val="24"/>
        </w:rPr>
      </w:pPr>
      <w:r>
        <w:rPr>
          <w:sz w:val="24"/>
        </w:rPr>
        <w:t>понимать взаимосвязь между знанием и духовно-нравственным развитием общества, востребованность процесса познания как получения новых сведений о мире.</w:t>
      </w:r>
    </w:p>
    <w:p w:rsidR="000746FB" w:rsidRDefault="00930EAB">
      <w:pPr>
        <w:pStyle w:val="a3"/>
        <w:spacing w:line="275" w:lineRule="exact"/>
        <w:ind w:left="686"/>
        <w:jc w:val="left"/>
      </w:pPr>
      <w:r>
        <w:t>Тема</w:t>
      </w:r>
      <w:r>
        <w:rPr>
          <w:spacing w:val="-7"/>
        </w:rPr>
        <w:t xml:space="preserve"> </w:t>
      </w:r>
      <w:r>
        <w:t>10.</w:t>
      </w:r>
      <w:r>
        <w:rPr>
          <w:spacing w:val="-4"/>
        </w:rPr>
        <w:t xml:space="preserve"> </w:t>
      </w:r>
      <w:r>
        <w:t>Многообразие</w:t>
      </w:r>
      <w:r>
        <w:rPr>
          <w:spacing w:val="-5"/>
        </w:rPr>
        <w:t xml:space="preserve"> </w:t>
      </w:r>
      <w:r>
        <w:t>культур</w:t>
      </w:r>
      <w:r>
        <w:rPr>
          <w:spacing w:val="-4"/>
        </w:rPr>
        <w:t xml:space="preserve"> </w:t>
      </w:r>
      <w:r>
        <w:t>России:</w:t>
      </w:r>
      <w:r>
        <w:rPr>
          <w:spacing w:val="-5"/>
        </w:rPr>
        <w:t xml:space="preserve"> </w:t>
      </w:r>
      <w:r>
        <w:t>*(практическое</w:t>
      </w:r>
      <w:r>
        <w:rPr>
          <w:spacing w:val="-4"/>
        </w:rPr>
        <w:t xml:space="preserve"> </w:t>
      </w:r>
      <w:r>
        <w:rPr>
          <w:spacing w:val="-2"/>
        </w:rPr>
        <w:t>занятие)*</w:t>
      </w:r>
    </w:p>
    <w:p w:rsidR="000746FB" w:rsidRDefault="00930EAB">
      <w:pPr>
        <w:pStyle w:val="a5"/>
        <w:numPr>
          <w:ilvl w:val="0"/>
          <w:numId w:val="77"/>
        </w:numPr>
        <w:tabs>
          <w:tab w:val="left" w:pos="869"/>
        </w:tabs>
        <w:spacing w:before="39" w:line="276" w:lineRule="auto"/>
        <w:ind w:right="425" w:firstLine="540"/>
        <w:jc w:val="left"/>
        <w:rPr>
          <w:sz w:val="24"/>
        </w:rPr>
      </w:pPr>
      <w:r>
        <w:rPr>
          <w:sz w:val="24"/>
        </w:rPr>
        <w:t>иметь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закономерностях</w:t>
      </w:r>
      <w:r>
        <w:rPr>
          <w:spacing w:val="40"/>
          <w:sz w:val="24"/>
        </w:rPr>
        <w:t xml:space="preserve"> </w:t>
      </w:r>
      <w:r>
        <w:rPr>
          <w:sz w:val="24"/>
        </w:rPr>
        <w:t>развития</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народов,</w:t>
      </w:r>
      <w:r>
        <w:rPr>
          <w:spacing w:val="40"/>
          <w:sz w:val="24"/>
        </w:rPr>
        <w:t xml:space="preserve"> </w:t>
      </w:r>
      <w:r>
        <w:rPr>
          <w:sz w:val="24"/>
        </w:rPr>
        <w:t>их культурных особенностях;</w:t>
      </w:r>
    </w:p>
    <w:p w:rsidR="000746FB" w:rsidRDefault="00930EAB">
      <w:pPr>
        <w:pStyle w:val="a5"/>
        <w:numPr>
          <w:ilvl w:val="0"/>
          <w:numId w:val="77"/>
        </w:numPr>
        <w:tabs>
          <w:tab w:val="left" w:pos="855"/>
        </w:tabs>
        <w:spacing w:line="276" w:lineRule="auto"/>
        <w:ind w:right="423" w:firstLine="540"/>
        <w:jc w:val="left"/>
        <w:rPr>
          <w:sz w:val="24"/>
        </w:rPr>
      </w:pPr>
      <w:r>
        <w:rPr>
          <w:sz w:val="24"/>
        </w:rPr>
        <w:t>выделять</w:t>
      </w:r>
      <w:r>
        <w:rPr>
          <w:spacing w:val="29"/>
          <w:sz w:val="24"/>
        </w:rPr>
        <w:t xml:space="preserve"> </w:t>
      </w:r>
      <w:r>
        <w:rPr>
          <w:sz w:val="24"/>
        </w:rPr>
        <w:t>с помощью</w:t>
      </w:r>
      <w:r>
        <w:rPr>
          <w:spacing w:val="30"/>
          <w:sz w:val="24"/>
        </w:rPr>
        <w:t xml:space="preserve"> </w:t>
      </w:r>
      <w:r>
        <w:rPr>
          <w:sz w:val="24"/>
        </w:rPr>
        <w:t>учителя общее и единичное в культуре на основе предметных</w:t>
      </w:r>
      <w:r>
        <w:rPr>
          <w:spacing w:val="40"/>
          <w:sz w:val="24"/>
        </w:rPr>
        <w:t xml:space="preserve"> </w:t>
      </w:r>
      <w:r>
        <w:rPr>
          <w:sz w:val="24"/>
        </w:rPr>
        <w:t>знаний о культуре своего народа;</w:t>
      </w:r>
    </w:p>
    <w:p w:rsidR="000746FB" w:rsidRDefault="00930EAB">
      <w:pPr>
        <w:pStyle w:val="a5"/>
        <w:numPr>
          <w:ilvl w:val="0"/>
          <w:numId w:val="77"/>
        </w:numPr>
        <w:tabs>
          <w:tab w:val="left" w:pos="843"/>
        </w:tabs>
        <w:spacing w:line="276" w:lineRule="auto"/>
        <w:ind w:right="417" w:firstLine="540"/>
        <w:jc w:val="left"/>
        <w:rPr>
          <w:sz w:val="24"/>
        </w:rPr>
      </w:pPr>
      <w:r>
        <w:rPr>
          <w:sz w:val="24"/>
        </w:rPr>
        <w:t>устанавливать с помощью учителя наличие взаимосвязи между культурой и духовно- нравственными ценностями на основе местной культурно-исторической специфики;</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5"/>
        <w:numPr>
          <w:ilvl w:val="0"/>
          <w:numId w:val="77"/>
        </w:numPr>
        <w:tabs>
          <w:tab w:val="left" w:pos="860"/>
        </w:tabs>
        <w:spacing w:before="76" w:line="276" w:lineRule="auto"/>
        <w:ind w:right="422" w:firstLine="540"/>
        <w:rPr>
          <w:sz w:val="24"/>
        </w:rPr>
      </w:pPr>
      <w:r>
        <w:rPr>
          <w:sz w:val="24"/>
        </w:rPr>
        <w:lastRenderedPageBreak/>
        <w:t>обосновывать с опорой на источник информации важность сохранения культурного многообразия как источника духовно-нравственных ценностей, морали и нравственности современного общества.</w:t>
      </w:r>
    </w:p>
    <w:p w:rsidR="000746FB" w:rsidRDefault="00930EAB">
      <w:pPr>
        <w:pStyle w:val="a3"/>
        <w:spacing w:before="1" w:line="276" w:lineRule="auto"/>
        <w:ind w:left="686" w:right="2737"/>
      </w:pPr>
      <w:r>
        <w:t>Тематический</w:t>
      </w:r>
      <w:r>
        <w:rPr>
          <w:spacing w:val="-6"/>
        </w:rPr>
        <w:t xml:space="preserve"> </w:t>
      </w:r>
      <w:r>
        <w:t>блок</w:t>
      </w:r>
      <w:r>
        <w:rPr>
          <w:spacing w:val="-5"/>
        </w:rPr>
        <w:t xml:space="preserve"> </w:t>
      </w:r>
      <w:r>
        <w:t>2.</w:t>
      </w:r>
      <w:r>
        <w:rPr>
          <w:spacing w:val="-4"/>
        </w:rPr>
        <w:t xml:space="preserve"> </w:t>
      </w:r>
      <w:r>
        <w:t>«Семья</w:t>
      </w:r>
      <w:r>
        <w:rPr>
          <w:spacing w:val="-6"/>
        </w:rPr>
        <w:t xml:space="preserve"> </w:t>
      </w:r>
      <w:r>
        <w:t>и</w:t>
      </w:r>
      <w:r>
        <w:rPr>
          <w:spacing w:val="-6"/>
        </w:rPr>
        <w:t xml:space="preserve"> </w:t>
      </w:r>
      <w:r>
        <w:t>духовно-нравственные</w:t>
      </w:r>
      <w:r>
        <w:rPr>
          <w:spacing w:val="-7"/>
        </w:rPr>
        <w:t xml:space="preserve"> </w:t>
      </w:r>
      <w:r>
        <w:t>ценности» Тема 11. Семья — хранитель духовных ценностей:</w:t>
      </w:r>
    </w:p>
    <w:p w:rsidR="000746FB" w:rsidRDefault="00930EAB">
      <w:pPr>
        <w:pStyle w:val="a5"/>
        <w:numPr>
          <w:ilvl w:val="0"/>
          <w:numId w:val="77"/>
        </w:numPr>
        <w:tabs>
          <w:tab w:val="left" w:pos="824"/>
        </w:tabs>
        <w:spacing w:line="275" w:lineRule="exact"/>
        <w:ind w:left="824" w:hanging="138"/>
        <w:rPr>
          <w:sz w:val="24"/>
        </w:rPr>
      </w:pPr>
      <w:r>
        <w:rPr>
          <w:sz w:val="24"/>
        </w:rPr>
        <w:t>знать</w:t>
      </w:r>
      <w:r>
        <w:rPr>
          <w:spacing w:val="-10"/>
          <w:sz w:val="24"/>
        </w:rPr>
        <w:t xml:space="preserve"> </w:t>
      </w:r>
      <w:r>
        <w:rPr>
          <w:sz w:val="24"/>
        </w:rPr>
        <w:t>и</w:t>
      </w:r>
      <w:r>
        <w:rPr>
          <w:spacing w:val="-11"/>
          <w:sz w:val="24"/>
        </w:rPr>
        <w:t xml:space="preserve"> </w:t>
      </w:r>
      <w:r>
        <w:rPr>
          <w:sz w:val="24"/>
        </w:rPr>
        <w:t>понимать</w:t>
      </w:r>
      <w:r>
        <w:rPr>
          <w:spacing w:val="-9"/>
          <w:sz w:val="24"/>
        </w:rPr>
        <w:t xml:space="preserve"> </w:t>
      </w:r>
      <w:r>
        <w:rPr>
          <w:sz w:val="24"/>
        </w:rPr>
        <w:t>смысл</w:t>
      </w:r>
      <w:r>
        <w:rPr>
          <w:spacing w:val="-9"/>
          <w:sz w:val="24"/>
        </w:rPr>
        <w:t xml:space="preserve"> </w:t>
      </w:r>
      <w:r>
        <w:rPr>
          <w:sz w:val="24"/>
        </w:rPr>
        <w:t>термина</w:t>
      </w:r>
      <w:r>
        <w:rPr>
          <w:spacing w:val="-7"/>
          <w:sz w:val="24"/>
        </w:rPr>
        <w:t xml:space="preserve"> </w:t>
      </w:r>
      <w:r>
        <w:rPr>
          <w:spacing w:val="-2"/>
          <w:sz w:val="24"/>
        </w:rPr>
        <w:t>«семья»;</w:t>
      </w:r>
    </w:p>
    <w:p w:rsidR="000746FB" w:rsidRDefault="00930EAB">
      <w:pPr>
        <w:pStyle w:val="a5"/>
        <w:numPr>
          <w:ilvl w:val="0"/>
          <w:numId w:val="77"/>
        </w:numPr>
        <w:tabs>
          <w:tab w:val="left" w:pos="927"/>
        </w:tabs>
        <w:spacing w:before="41" w:line="278" w:lineRule="auto"/>
        <w:ind w:right="426" w:firstLine="540"/>
        <w:jc w:val="left"/>
        <w:rPr>
          <w:sz w:val="24"/>
        </w:rPr>
      </w:pPr>
      <w:r>
        <w:rPr>
          <w:sz w:val="24"/>
        </w:rPr>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взаимосвязях</w:t>
      </w:r>
      <w:r>
        <w:rPr>
          <w:spacing w:val="80"/>
          <w:sz w:val="24"/>
        </w:rPr>
        <w:t xml:space="preserve"> </w:t>
      </w:r>
      <w:r>
        <w:rPr>
          <w:sz w:val="24"/>
        </w:rPr>
        <w:t>между</w:t>
      </w:r>
      <w:r>
        <w:rPr>
          <w:spacing w:val="80"/>
          <w:sz w:val="24"/>
        </w:rPr>
        <w:t xml:space="preserve"> </w:t>
      </w:r>
      <w:r>
        <w:rPr>
          <w:sz w:val="24"/>
        </w:rPr>
        <w:t>типом</w:t>
      </w:r>
      <w:r>
        <w:rPr>
          <w:spacing w:val="80"/>
          <w:sz w:val="24"/>
        </w:rPr>
        <w:t xml:space="preserve"> </w:t>
      </w:r>
      <w:r>
        <w:rPr>
          <w:sz w:val="24"/>
        </w:rPr>
        <w:t>культуры</w:t>
      </w:r>
      <w:r>
        <w:rPr>
          <w:spacing w:val="80"/>
          <w:sz w:val="24"/>
        </w:rPr>
        <w:t xml:space="preserve"> </w:t>
      </w:r>
      <w:r>
        <w:rPr>
          <w:sz w:val="24"/>
        </w:rPr>
        <w:t>и</w:t>
      </w:r>
      <w:r>
        <w:rPr>
          <w:spacing w:val="80"/>
          <w:sz w:val="24"/>
        </w:rPr>
        <w:t xml:space="preserve"> </w:t>
      </w:r>
      <w:r>
        <w:rPr>
          <w:sz w:val="24"/>
        </w:rPr>
        <w:t>особенностями семейного быта и отношений в семье;</w:t>
      </w:r>
    </w:p>
    <w:p w:rsidR="000746FB" w:rsidRDefault="00930EAB">
      <w:pPr>
        <w:pStyle w:val="a5"/>
        <w:numPr>
          <w:ilvl w:val="0"/>
          <w:numId w:val="77"/>
        </w:numPr>
        <w:tabs>
          <w:tab w:val="left" w:pos="898"/>
        </w:tabs>
        <w:spacing w:line="276" w:lineRule="auto"/>
        <w:ind w:right="416" w:firstLine="540"/>
        <w:jc w:val="left"/>
        <w:rPr>
          <w:sz w:val="24"/>
        </w:rPr>
      </w:pPr>
      <w:r>
        <w:rPr>
          <w:sz w:val="24"/>
        </w:rPr>
        <w:t>знавать</w:t>
      </w:r>
      <w:r>
        <w:rPr>
          <w:spacing w:val="40"/>
          <w:sz w:val="24"/>
        </w:rPr>
        <w:t xml:space="preserve"> </w:t>
      </w:r>
      <w:r>
        <w:rPr>
          <w:sz w:val="24"/>
        </w:rPr>
        <w:t>значение</w:t>
      </w:r>
      <w:r>
        <w:rPr>
          <w:spacing w:val="40"/>
          <w:sz w:val="24"/>
        </w:rPr>
        <w:t xml:space="preserve"> </w:t>
      </w:r>
      <w:r>
        <w:rPr>
          <w:sz w:val="24"/>
        </w:rPr>
        <w:t>термина</w:t>
      </w:r>
      <w:r>
        <w:rPr>
          <w:spacing w:val="40"/>
          <w:sz w:val="24"/>
        </w:rPr>
        <w:t xml:space="preserve"> </w:t>
      </w:r>
      <w:r>
        <w:rPr>
          <w:sz w:val="24"/>
        </w:rPr>
        <w:t>«поколение»</w:t>
      </w:r>
      <w:r>
        <w:rPr>
          <w:spacing w:val="40"/>
          <w:sz w:val="24"/>
        </w:rPr>
        <w:t xml:space="preserve"> </w:t>
      </w:r>
      <w:r>
        <w:rPr>
          <w:sz w:val="24"/>
        </w:rPr>
        <w:t>и</w:t>
      </w:r>
      <w:r>
        <w:rPr>
          <w:spacing w:val="40"/>
          <w:sz w:val="24"/>
        </w:rPr>
        <w:t xml:space="preserve"> </w:t>
      </w:r>
      <w:r>
        <w:rPr>
          <w:sz w:val="24"/>
        </w:rPr>
        <w:t>устанавливать</w:t>
      </w:r>
      <w:r>
        <w:rPr>
          <w:spacing w:val="40"/>
          <w:sz w:val="24"/>
        </w:rPr>
        <w:t xml:space="preserve"> </w:t>
      </w:r>
      <w:r>
        <w:rPr>
          <w:sz w:val="24"/>
        </w:rPr>
        <w:t>с</w:t>
      </w:r>
      <w:r>
        <w:rPr>
          <w:spacing w:val="40"/>
          <w:sz w:val="24"/>
        </w:rPr>
        <w:t xml:space="preserve"> </w:t>
      </w:r>
      <w:r>
        <w:rPr>
          <w:sz w:val="24"/>
        </w:rPr>
        <w:t>помощью</w:t>
      </w:r>
      <w:r>
        <w:rPr>
          <w:spacing w:val="80"/>
          <w:sz w:val="24"/>
        </w:rPr>
        <w:t xml:space="preserve"> </w:t>
      </w:r>
      <w:r>
        <w:rPr>
          <w:sz w:val="24"/>
        </w:rPr>
        <w:t>учителя</w:t>
      </w:r>
      <w:r>
        <w:rPr>
          <w:spacing w:val="40"/>
          <w:sz w:val="24"/>
        </w:rPr>
        <w:t xml:space="preserve"> </w:t>
      </w:r>
      <w:r>
        <w:rPr>
          <w:sz w:val="24"/>
        </w:rPr>
        <w:t>его</w:t>
      </w:r>
      <w:r>
        <w:rPr>
          <w:spacing w:val="40"/>
          <w:sz w:val="24"/>
        </w:rPr>
        <w:t xml:space="preserve"> </w:t>
      </w:r>
      <w:r>
        <w:rPr>
          <w:sz w:val="24"/>
        </w:rPr>
        <w:t>взаимосвязь с культурными особенностями своего времени;</w:t>
      </w:r>
    </w:p>
    <w:p w:rsidR="000746FB" w:rsidRDefault="00930EAB">
      <w:pPr>
        <w:pStyle w:val="a5"/>
        <w:numPr>
          <w:ilvl w:val="0"/>
          <w:numId w:val="77"/>
        </w:numPr>
        <w:tabs>
          <w:tab w:val="left" w:pos="848"/>
        </w:tabs>
        <w:spacing w:line="278" w:lineRule="auto"/>
        <w:ind w:right="417" w:firstLine="540"/>
        <w:jc w:val="left"/>
        <w:rPr>
          <w:sz w:val="24"/>
        </w:rPr>
      </w:pPr>
      <w:r>
        <w:rPr>
          <w:sz w:val="24"/>
        </w:rPr>
        <w:t>уметь составить с опорой на план рассказ о своей семье в соответствии с культурно-</w:t>
      </w:r>
      <w:r>
        <w:rPr>
          <w:spacing w:val="40"/>
          <w:sz w:val="24"/>
        </w:rPr>
        <w:t xml:space="preserve"> </w:t>
      </w:r>
      <w:r>
        <w:rPr>
          <w:sz w:val="24"/>
        </w:rPr>
        <w:t>историческими условиями её существования;</w:t>
      </w:r>
    </w:p>
    <w:p w:rsidR="000746FB" w:rsidRDefault="00930EAB">
      <w:pPr>
        <w:pStyle w:val="a5"/>
        <w:numPr>
          <w:ilvl w:val="0"/>
          <w:numId w:val="77"/>
        </w:numPr>
        <w:tabs>
          <w:tab w:val="left" w:pos="824"/>
        </w:tabs>
        <w:spacing w:line="272" w:lineRule="exact"/>
        <w:ind w:left="824" w:hanging="138"/>
        <w:jc w:val="left"/>
        <w:rPr>
          <w:sz w:val="24"/>
        </w:rPr>
      </w:pPr>
      <w:r>
        <w:rPr>
          <w:sz w:val="24"/>
        </w:rPr>
        <w:t>понимать</w:t>
      </w:r>
      <w:r>
        <w:rPr>
          <w:spacing w:val="-14"/>
          <w:sz w:val="24"/>
        </w:rPr>
        <w:t xml:space="preserve"> </w:t>
      </w:r>
      <w:r>
        <w:rPr>
          <w:sz w:val="24"/>
        </w:rPr>
        <w:t>и</w:t>
      </w:r>
      <w:r>
        <w:rPr>
          <w:spacing w:val="-12"/>
          <w:sz w:val="24"/>
        </w:rPr>
        <w:t xml:space="preserve"> </w:t>
      </w:r>
      <w:r>
        <w:rPr>
          <w:sz w:val="24"/>
        </w:rPr>
        <w:t>объяснять</w:t>
      </w:r>
      <w:r>
        <w:rPr>
          <w:spacing w:val="-14"/>
          <w:sz w:val="24"/>
        </w:rPr>
        <w:t xml:space="preserve"> </w:t>
      </w:r>
      <w:r>
        <w:rPr>
          <w:sz w:val="24"/>
        </w:rPr>
        <w:t>такие</w:t>
      </w:r>
      <w:r>
        <w:rPr>
          <w:spacing w:val="-12"/>
          <w:sz w:val="24"/>
        </w:rPr>
        <w:t xml:space="preserve"> </w:t>
      </w:r>
      <w:r>
        <w:rPr>
          <w:sz w:val="24"/>
        </w:rPr>
        <w:t>понятия,</w:t>
      </w:r>
      <w:r>
        <w:rPr>
          <w:spacing w:val="-15"/>
          <w:sz w:val="24"/>
        </w:rPr>
        <w:t xml:space="preserve"> </w:t>
      </w:r>
      <w:r>
        <w:rPr>
          <w:sz w:val="24"/>
        </w:rPr>
        <w:t>как</w:t>
      </w:r>
      <w:r>
        <w:rPr>
          <w:spacing w:val="-10"/>
          <w:sz w:val="24"/>
        </w:rPr>
        <w:t xml:space="preserve"> </w:t>
      </w:r>
      <w:r>
        <w:rPr>
          <w:sz w:val="24"/>
        </w:rPr>
        <w:t>«счастливая</w:t>
      </w:r>
      <w:r>
        <w:rPr>
          <w:spacing w:val="-12"/>
          <w:sz w:val="24"/>
        </w:rPr>
        <w:t xml:space="preserve"> </w:t>
      </w:r>
      <w:r>
        <w:rPr>
          <w:sz w:val="24"/>
        </w:rPr>
        <w:t>семья»,</w:t>
      </w:r>
      <w:r>
        <w:rPr>
          <w:spacing w:val="-3"/>
          <w:sz w:val="24"/>
        </w:rPr>
        <w:t xml:space="preserve"> </w:t>
      </w:r>
      <w:r>
        <w:rPr>
          <w:sz w:val="24"/>
        </w:rPr>
        <w:t>«семейное</w:t>
      </w:r>
      <w:r>
        <w:rPr>
          <w:spacing w:val="-13"/>
          <w:sz w:val="24"/>
        </w:rPr>
        <w:t xml:space="preserve"> </w:t>
      </w:r>
      <w:r>
        <w:rPr>
          <w:spacing w:val="-2"/>
          <w:sz w:val="24"/>
        </w:rPr>
        <w:t>счастье»;</w:t>
      </w:r>
    </w:p>
    <w:p w:rsidR="000746FB" w:rsidRDefault="00930EAB">
      <w:pPr>
        <w:pStyle w:val="a5"/>
        <w:numPr>
          <w:ilvl w:val="0"/>
          <w:numId w:val="77"/>
        </w:numPr>
        <w:tabs>
          <w:tab w:val="left" w:pos="824"/>
        </w:tabs>
        <w:spacing w:before="35"/>
        <w:ind w:left="824" w:hanging="138"/>
        <w:jc w:val="left"/>
        <w:rPr>
          <w:sz w:val="24"/>
        </w:rPr>
      </w:pPr>
      <w:r>
        <w:rPr>
          <w:sz w:val="24"/>
        </w:rPr>
        <w:t>осознавать</w:t>
      </w:r>
      <w:r>
        <w:rPr>
          <w:spacing w:val="-12"/>
          <w:sz w:val="24"/>
        </w:rPr>
        <w:t xml:space="preserve"> </w:t>
      </w:r>
      <w:r>
        <w:rPr>
          <w:sz w:val="24"/>
        </w:rPr>
        <w:t>важность</w:t>
      </w:r>
      <w:r>
        <w:rPr>
          <w:spacing w:val="-12"/>
          <w:sz w:val="24"/>
        </w:rPr>
        <w:t xml:space="preserve"> </w:t>
      </w:r>
      <w:r>
        <w:rPr>
          <w:sz w:val="24"/>
        </w:rPr>
        <w:t>семьи</w:t>
      </w:r>
      <w:r>
        <w:rPr>
          <w:spacing w:val="-12"/>
          <w:sz w:val="24"/>
        </w:rPr>
        <w:t xml:space="preserve"> </w:t>
      </w:r>
      <w:r>
        <w:rPr>
          <w:sz w:val="24"/>
        </w:rPr>
        <w:t>как</w:t>
      </w:r>
      <w:r>
        <w:rPr>
          <w:spacing w:val="-13"/>
          <w:sz w:val="24"/>
        </w:rPr>
        <w:t xml:space="preserve"> </w:t>
      </w:r>
      <w:r>
        <w:rPr>
          <w:sz w:val="24"/>
        </w:rPr>
        <w:t>хранителя</w:t>
      </w:r>
      <w:r>
        <w:rPr>
          <w:spacing w:val="-12"/>
          <w:sz w:val="24"/>
        </w:rPr>
        <w:t xml:space="preserve"> </w:t>
      </w:r>
      <w:r>
        <w:rPr>
          <w:sz w:val="24"/>
        </w:rPr>
        <w:t>традиций</w:t>
      </w:r>
      <w:r>
        <w:rPr>
          <w:spacing w:val="-13"/>
          <w:sz w:val="24"/>
        </w:rPr>
        <w:t xml:space="preserve"> </w:t>
      </w:r>
      <w:r>
        <w:rPr>
          <w:sz w:val="24"/>
        </w:rPr>
        <w:t>и</w:t>
      </w:r>
      <w:r>
        <w:rPr>
          <w:spacing w:val="-12"/>
          <w:sz w:val="24"/>
        </w:rPr>
        <w:t xml:space="preserve"> </w:t>
      </w:r>
      <w:r>
        <w:rPr>
          <w:sz w:val="24"/>
        </w:rPr>
        <w:t>её</w:t>
      </w:r>
      <w:r>
        <w:rPr>
          <w:spacing w:val="-13"/>
          <w:sz w:val="24"/>
        </w:rPr>
        <w:t xml:space="preserve"> </w:t>
      </w:r>
      <w:r>
        <w:rPr>
          <w:sz w:val="24"/>
        </w:rPr>
        <w:t>воспитательную</w:t>
      </w:r>
      <w:r>
        <w:rPr>
          <w:spacing w:val="-11"/>
          <w:sz w:val="24"/>
        </w:rPr>
        <w:t xml:space="preserve"> </w:t>
      </w:r>
      <w:r>
        <w:rPr>
          <w:spacing w:val="-2"/>
          <w:sz w:val="24"/>
        </w:rPr>
        <w:t>роль;</w:t>
      </w:r>
    </w:p>
    <w:p w:rsidR="000746FB" w:rsidRDefault="00930EAB">
      <w:pPr>
        <w:pStyle w:val="a5"/>
        <w:numPr>
          <w:ilvl w:val="0"/>
          <w:numId w:val="77"/>
        </w:numPr>
        <w:tabs>
          <w:tab w:val="left" w:pos="891"/>
        </w:tabs>
        <w:spacing w:before="41" w:line="278" w:lineRule="auto"/>
        <w:ind w:right="427" w:firstLine="540"/>
        <w:jc w:val="left"/>
        <w:rPr>
          <w:sz w:val="24"/>
        </w:rPr>
      </w:pPr>
      <w:r>
        <w:rPr>
          <w:sz w:val="24"/>
        </w:rPr>
        <w:t>*понимать:</w:t>
      </w:r>
      <w:r>
        <w:rPr>
          <w:spacing w:val="40"/>
          <w:sz w:val="24"/>
        </w:rPr>
        <w:t xml:space="preserve"> </w:t>
      </w:r>
      <w:r>
        <w:rPr>
          <w:sz w:val="24"/>
        </w:rPr>
        <w:t>смысл</w:t>
      </w:r>
      <w:r>
        <w:rPr>
          <w:spacing w:val="40"/>
          <w:sz w:val="24"/>
        </w:rPr>
        <w:t xml:space="preserve"> </w:t>
      </w:r>
      <w:r>
        <w:rPr>
          <w:sz w:val="24"/>
        </w:rPr>
        <w:t>терминов:</w:t>
      </w:r>
      <w:r>
        <w:rPr>
          <w:spacing w:val="40"/>
          <w:sz w:val="24"/>
        </w:rPr>
        <w:t xml:space="preserve"> </w:t>
      </w:r>
      <w:r>
        <w:rPr>
          <w:sz w:val="24"/>
        </w:rPr>
        <w:t>«сиротство»,</w:t>
      </w:r>
      <w:r>
        <w:rPr>
          <w:spacing w:val="40"/>
          <w:sz w:val="24"/>
        </w:rPr>
        <w:t xml:space="preserve"> </w:t>
      </w:r>
      <w:r>
        <w:rPr>
          <w:sz w:val="24"/>
        </w:rPr>
        <w:t>«социальное</w:t>
      </w:r>
      <w:r>
        <w:rPr>
          <w:spacing w:val="40"/>
          <w:sz w:val="24"/>
        </w:rPr>
        <w:t xml:space="preserve"> </w:t>
      </w:r>
      <w:r>
        <w:rPr>
          <w:sz w:val="24"/>
        </w:rPr>
        <w:t>сиротство»;</w:t>
      </w:r>
      <w:r>
        <w:rPr>
          <w:spacing w:val="40"/>
          <w:sz w:val="24"/>
        </w:rPr>
        <w:t xml:space="preserve"> </w:t>
      </w:r>
      <w:r>
        <w:rPr>
          <w:sz w:val="24"/>
        </w:rPr>
        <w:t>нравственную важность заботы о сиротах, знать о формах помощи сиротам со стороны государства.*</w:t>
      </w:r>
    </w:p>
    <w:p w:rsidR="000746FB" w:rsidRDefault="00930EAB">
      <w:pPr>
        <w:pStyle w:val="a3"/>
        <w:spacing w:line="272" w:lineRule="exact"/>
        <w:ind w:left="686"/>
        <w:jc w:val="left"/>
      </w:pPr>
      <w:r>
        <w:t>Тема</w:t>
      </w:r>
      <w:r>
        <w:rPr>
          <w:spacing w:val="-5"/>
        </w:rPr>
        <w:t xml:space="preserve"> </w:t>
      </w:r>
      <w:r>
        <w:t>12.</w:t>
      </w:r>
      <w:r>
        <w:rPr>
          <w:spacing w:val="-2"/>
        </w:rPr>
        <w:t xml:space="preserve"> </w:t>
      </w:r>
      <w:r>
        <w:t>Родина</w:t>
      </w:r>
      <w:r>
        <w:rPr>
          <w:spacing w:val="-3"/>
        </w:rPr>
        <w:t xml:space="preserve"> </w:t>
      </w:r>
      <w:r>
        <w:t>начинается</w:t>
      </w:r>
      <w:r>
        <w:rPr>
          <w:spacing w:val="-2"/>
        </w:rPr>
        <w:t xml:space="preserve"> </w:t>
      </w:r>
      <w:r>
        <w:t>с</w:t>
      </w:r>
      <w:r>
        <w:rPr>
          <w:spacing w:val="-2"/>
        </w:rPr>
        <w:t xml:space="preserve"> семьи:</w:t>
      </w:r>
    </w:p>
    <w:p w:rsidR="000746FB" w:rsidRDefault="00930EAB">
      <w:pPr>
        <w:pStyle w:val="a5"/>
        <w:numPr>
          <w:ilvl w:val="0"/>
          <w:numId w:val="77"/>
        </w:numPr>
        <w:tabs>
          <w:tab w:val="left" w:pos="824"/>
        </w:tabs>
        <w:spacing w:before="41"/>
        <w:ind w:left="824" w:hanging="138"/>
        <w:jc w:val="left"/>
        <w:rPr>
          <w:sz w:val="24"/>
        </w:rPr>
      </w:pPr>
      <w:r>
        <w:rPr>
          <w:sz w:val="24"/>
        </w:rPr>
        <w:t>знать</w:t>
      </w:r>
      <w:r>
        <w:rPr>
          <w:spacing w:val="-11"/>
          <w:sz w:val="24"/>
        </w:rPr>
        <w:t xml:space="preserve"> </w:t>
      </w:r>
      <w:r>
        <w:rPr>
          <w:sz w:val="24"/>
        </w:rPr>
        <w:t>и</w:t>
      </w:r>
      <w:r>
        <w:rPr>
          <w:spacing w:val="-7"/>
          <w:sz w:val="24"/>
        </w:rPr>
        <w:t xml:space="preserve"> </w:t>
      </w:r>
      <w:r>
        <w:rPr>
          <w:sz w:val="24"/>
        </w:rPr>
        <w:t>уметь</w:t>
      </w:r>
      <w:r>
        <w:rPr>
          <w:spacing w:val="-10"/>
          <w:sz w:val="24"/>
        </w:rPr>
        <w:t xml:space="preserve"> </w:t>
      </w:r>
      <w:r>
        <w:rPr>
          <w:sz w:val="24"/>
        </w:rPr>
        <w:t>объяснить</w:t>
      </w:r>
      <w:r>
        <w:rPr>
          <w:spacing w:val="-11"/>
          <w:sz w:val="24"/>
        </w:rPr>
        <w:t xml:space="preserve"> </w:t>
      </w:r>
      <w:r>
        <w:rPr>
          <w:sz w:val="24"/>
        </w:rPr>
        <w:t>понятие</w:t>
      </w:r>
      <w:r>
        <w:rPr>
          <w:spacing w:val="-9"/>
          <w:sz w:val="24"/>
        </w:rPr>
        <w:t xml:space="preserve"> </w:t>
      </w:r>
      <w:r>
        <w:rPr>
          <w:spacing w:val="-2"/>
          <w:sz w:val="24"/>
        </w:rPr>
        <w:t>«Родина»;</w:t>
      </w:r>
    </w:p>
    <w:p w:rsidR="000746FB" w:rsidRDefault="00930EAB">
      <w:pPr>
        <w:pStyle w:val="a5"/>
        <w:numPr>
          <w:ilvl w:val="0"/>
          <w:numId w:val="77"/>
        </w:numPr>
        <w:tabs>
          <w:tab w:val="left" w:pos="927"/>
        </w:tabs>
        <w:spacing w:before="40"/>
        <w:ind w:left="927" w:hanging="241"/>
        <w:jc w:val="left"/>
        <w:rPr>
          <w:sz w:val="24"/>
        </w:rPr>
      </w:pPr>
      <w:r>
        <w:rPr>
          <w:sz w:val="24"/>
        </w:rPr>
        <w:t>устанавливать</w:t>
      </w:r>
      <w:r>
        <w:rPr>
          <w:spacing w:val="57"/>
          <w:w w:val="150"/>
          <w:sz w:val="24"/>
        </w:rPr>
        <w:t xml:space="preserve"> </w:t>
      </w:r>
      <w:r>
        <w:rPr>
          <w:sz w:val="24"/>
        </w:rPr>
        <w:t>с</w:t>
      </w:r>
      <w:r>
        <w:rPr>
          <w:spacing w:val="56"/>
          <w:w w:val="150"/>
          <w:sz w:val="24"/>
        </w:rPr>
        <w:t xml:space="preserve"> </w:t>
      </w:r>
      <w:r>
        <w:rPr>
          <w:sz w:val="24"/>
        </w:rPr>
        <w:t>помощью</w:t>
      </w:r>
      <w:r>
        <w:rPr>
          <w:spacing w:val="59"/>
          <w:w w:val="150"/>
          <w:sz w:val="24"/>
        </w:rPr>
        <w:t xml:space="preserve"> </w:t>
      </w:r>
      <w:r>
        <w:rPr>
          <w:sz w:val="24"/>
        </w:rPr>
        <w:t>учителя</w:t>
      </w:r>
      <w:r>
        <w:rPr>
          <w:spacing w:val="57"/>
          <w:w w:val="150"/>
          <w:sz w:val="24"/>
        </w:rPr>
        <w:t xml:space="preserve"> </w:t>
      </w:r>
      <w:r>
        <w:rPr>
          <w:sz w:val="24"/>
        </w:rPr>
        <w:t>взаимосвязь</w:t>
      </w:r>
      <w:r>
        <w:rPr>
          <w:spacing w:val="57"/>
          <w:w w:val="150"/>
          <w:sz w:val="24"/>
        </w:rPr>
        <w:t xml:space="preserve"> </w:t>
      </w:r>
      <w:r>
        <w:rPr>
          <w:sz w:val="24"/>
        </w:rPr>
        <w:t>и</w:t>
      </w:r>
      <w:r>
        <w:rPr>
          <w:spacing w:val="58"/>
          <w:w w:val="150"/>
          <w:sz w:val="24"/>
        </w:rPr>
        <w:t xml:space="preserve"> </w:t>
      </w:r>
      <w:r>
        <w:rPr>
          <w:sz w:val="24"/>
        </w:rPr>
        <w:t>различия</w:t>
      </w:r>
      <w:r>
        <w:rPr>
          <w:spacing w:val="54"/>
          <w:w w:val="150"/>
          <w:sz w:val="24"/>
        </w:rPr>
        <w:t xml:space="preserve"> </w:t>
      </w:r>
      <w:r>
        <w:rPr>
          <w:sz w:val="24"/>
        </w:rPr>
        <w:t>между</w:t>
      </w:r>
      <w:r>
        <w:rPr>
          <w:spacing w:val="52"/>
          <w:w w:val="150"/>
          <w:sz w:val="24"/>
        </w:rPr>
        <w:t xml:space="preserve"> </w:t>
      </w:r>
      <w:r>
        <w:rPr>
          <w:spacing w:val="-2"/>
          <w:sz w:val="24"/>
        </w:rPr>
        <w:t>концептами</w:t>
      </w:r>
    </w:p>
    <w:p w:rsidR="000746FB" w:rsidRDefault="00930EAB">
      <w:pPr>
        <w:pStyle w:val="a3"/>
        <w:spacing w:before="44"/>
        <w:jc w:val="left"/>
      </w:pPr>
      <w:r>
        <w:t>«Отечество»</w:t>
      </w:r>
      <w:r>
        <w:rPr>
          <w:spacing w:val="-7"/>
        </w:rPr>
        <w:t xml:space="preserve"> </w:t>
      </w:r>
      <w:r>
        <w:t>и</w:t>
      </w:r>
      <w:r>
        <w:rPr>
          <w:spacing w:val="4"/>
        </w:rPr>
        <w:t xml:space="preserve"> </w:t>
      </w:r>
      <w:r>
        <w:rPr>
          <w:spacing w:val="-2"/>
        </w:rPr>
        <w:t>«Родина»;</w:t>
      </w:r>
    </w:p>
    <w:p w:rsidR="000746FB" w:rsidRDefault="00930EAB">
      <w:pPr>
        <w:pStyle w:val="a5"/>
        <w:numPr>
          <w:ilvl w:val="0"/>
          <w:numId w:val="77"/>
        </w:numPr>
        <w:tabs>
          <w:tab w:val="left" w:pos="824"/>
        </w:tabs>
        <w:spacing w:before="40"/>
        <w:ind w:left="824" w:hanging="138"/>
        <w:jc w:val="left"/>
        <w:rPr>
          <w:sz w:val="24"/>
        </w:rPr>
      </w:pPr>
      <w:r>
        <w:rPr>
          <w:sz w:val="24"/>
        </w:rPr>
        <w:t>понимать,</w:t>
      </w:r>
      <w:r>
        <w:rPr>
          <w:spacing w:val="-9"/>
          <w:sz w:val="24"/>
        </w:rPr>
        <w:t xml:space="preserve"> </w:t>
      </w:r>
      <w:r>
        <w:rPr>
          <w:sz w:val="24"/>
        </w:rPr>
        <w:t>что</w:t>
      </w:r>
      <w:r>
        <w:rPr>
          <w:spacing w:val="-9"/>
          <w:sz w:val="24"/>
        </w:rPr>
        <w:t xml:space="preserve"> </w:t>
      </w:r>
      <w:r>
        <w:rPr>
          <w:sz w:val="24"/>
        </w:rPr>
        <w:t>такое</w:t>
      </w:r>
      <w:r>
        <w:rPr>
          <w:spacing w:val="-12"/>
          <w:sz w:val="24"/>
        </w:rPr>
        <w:t xml:space="preserve"> </w:t>
      </w:r>
      <w:r>
        <w:rPr>
          <w:sz w:val="24"/>
        </w:rPr>
        <w:t>история</w:t>
      </w:r>
      <w:r>
        <w:rPr>
          <w:spacing w:val="-9"/>
          <w:sz w:val="24"/>
        </w:rPr>
        <w:t xml:space="preserve"> </w:t>
      </w:r>
      <w:r>
        <w:rPr>
          <w:sz w:val="24"/>
        </w:rPr>
        <w:t>семьи,</w:t>
      </w:r>
      <w:r>
        <w:rPr>
          <w:spacing w:val="-9"/>
          <w:sz w:val="24"/>
        </w:rPr>
        <w:t xml:space="preserve"> </w:t>
      </w:r>
      <w:r>
        <w:rPr>
          <w:sz w:val="24"/>
        </w:rPr>
        <w:t>каковы</w:t>
      </w:r>
      <w:r>
        <w:rPr>
          <w:spacing w:val="-9"/>
          <w:sz w:val="24"/>
        </w:rPr>
        <w:t xml:space="preserve"> </w:t>
      </w:r>
      <w:r>
        <w:rPr>
          <w:sz w:val="24"/>
        </w:rPr>
        <w:t>формы</w:t>
      </w:r>
      <w:r>
        <w:rPr>
          <w:spacing w:val="-9"/>
          <w:sz w:val="24"/>
        </w:rPr>
        <w:t xml:space="preserve"> </w:t>
      </w:r>
      <w:r>
        <w:rPr>
          <w:sz w:val="24"/>
        </w:rPr>
        <w:t>её</w:t>
      </w:r>
      <w:r>
        <w:rPr>
          <w:spacing w:val="-9"/>
          <w:sz w:val="24"/>
        </w:rPr>
        <w:t xml:space="preserve"> </w:t>
      </w:r>
      <w:r>
        <w:rPr>
          <w:sz w:val="24"/>
        </w:rPr>
        <w:t>выражения</w:t>
      </w:r>
      <w:r>
        <w:rPr>
          <w:spacing w:val="-9"/>
          <w:sz w:val="24"/>
        </w:rPr>
        <w:t xml:space="preserve"> </w:t>
      </w:r>
      <w:r>
        <w:rPr>
          <w:sz w:val="24"/>
        </w:rPr>
        <w:t>и</w:t>
      </w:r>
      <w:r>
        <w:rPr>
          <w:spacing w:val="-9"/>
          <w:sz w:val="24"/>
        </w:rPr>
        <w:t xml:space="preserve"> </w:t>
      </w:r>
      <w:r>
        <w:rPr>
          <w:spacing w:val="-2"/>
          <w:sz w:val="24"/>
        </w:rPr>
        <w:t>сохранения;</w:t>
      </w:r>
    </w:p>
    <w:p w:rsidR="000746FB" w:rsidRDefault="00930EAB">
      <w:pPr>
        <w:pStyle w:val="a5"/>
        <w:numPr>
          <w:ilvl w:val="0"/>
          <w:numId w:val="77"/>
        </w:numPr>
        <w:tabs>
          <w:tab w:val="left" w:pos="889"/>
        </w:tabs>
        <w:spacing w:before="41" w:line="276" w:lineRule="auto"/>
        <w:ind w:right="425" w:firstLine="540"/>
        <w:jc w:val="left"/>
        <w:rPr>
          <w:sz w:val="24"/>
        </w:rPr>
      </w:pPr>
      <w:r>
        <w:rPr>
          <w:sz w:val="24"/>
        </w:rPr>
        <w:t>устанавливать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взаимосвязь</w:t>
      </w:r>
      <w:r>
        <w:rPr>
          <w:spacing w:val="40"/>
          <w:sz w:val="24"/>
        </w:rPr>
        <w:t xml:space="preserve"> </w:t>
      </w:r>
      <w:r>
        <w:rPr>
          <w:sz w:val="24"/>
        </w:rPr>
        <w:t>истории</w:t>
      </w:r>
      <w:r>
        <w:rPr>
          <w:spacing w:val="40"/>
          <w:sz w:val="24"/>
        </w:rPr>
        <w:t xml:space="preserve"> </w:t>
      </w:r>
      <w:r>
        <w:rPr>
          <w:sz w:val="24"/>
        </w:rPr>
        <w:t>семьи</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народа, государства, человечества.</w:t>
      </w:r>
    </w:p>
    <w:p w:rsidR="000746FB" w:rsidRDefault="00930EAB">
      <w:pPr>
        <w:pStyle w:val="a3"/>
        <w:spacing w:line="275" w:lineRule="exact"/>
        <w:ind w:left="686"/>
        <w:jc w:val="left"/>
      </w:pPr>
      <w:r>
        <w:t>Тема</w:t>
      </w:r>
      <w:r>
        <w:rPr>
          <w:spacing w:val="-3"/>
        </w:rPr>
        <w:t xml:space="preserve"> </w:t>
      </w:r>
      <w:r>
        <w:t>13.</w:t>
      </w:r>
      <w:r>
        <w:rPr>
          <w:spacing w:val="-2"/>
        </w:rPr>
        <w:t xml:space="preserve"> </w:t>
      </w:r>
      <w:r>
        <w:t>Традиции</w:t>
      </w:r>
      <w:r>
        <w:rPr>
          <w:spacing w:val="-2"/>
        </w:rPr>
        <w:t xml:space="preserve"> </w:t>
      </w:r>
      <w:r>
        <w:t>семейного</w:t>
      </w:r>
      <w:r>
        <w:rPr>
          <w:spacing w:val="-3"/>
        </w:rPr>
        <w:t xml:space="preserve"> </w:t>
      </w:r>
      <w:r>
        <w:t>воспитания</w:t>
      </w:r>
      <w:r>
        <w:rPr>
          <w:spacing w:val="-2"/>
        </w:rPr>
        <w:t xml:space="preserve"> </w:t>
      </w:r>
      <w:r>
        <w:t>в</w:t>
      </w:r>
      <w:r>
        <w:rPr>
          <w:spacing w:val="-2"/>
        </w:rPr>
        <w:t xml:space="preserve"> России:</w:t>
      </w:r>
    </w:p>
    <w:p w:rsidR="000746FB" w:rsidRDefault="00930EAB">
      <w:pPr>
        <w:pStyle w:val="a5"/>
        <w:numPr>
          <w:ilvl w:val="0"/>
          <w:numId w:val="77"/>
        </w:numPr>
        <w:tabs>
          <w:tab w:val="left" w:pos="849"/>
        </w:tabs>
        <w:spacing w:before="44" w:line="276" w:lineRule="auto"/>
        <w:ind w:right="425" w:firstLine="539"/>
        <w:jc w:val="left"/>
        <w:rPr>
          <w:sz w:val="24"/>
        </w:rPr>
      </w:pPr>
      <w:r>
        <w:rPr>
          <w:sz w:val="24"/>
        </w:rPr>
        <w:t>иметь представление о семейных традициях и их важности как ключевых элементах</w:t>
      </w:r>
      <w:r>
        <w:rPr>
          <w:spacing w:val="40"/>
          <w:sz w:val="24"/>
        </w:rPr>
        <w:t xml:space="preserve"> </w:t>
      </w:r>
      <w:r>
        <w:rPr>
          <w:sz w:val="24"/>
        </w:rPr>
        <w:t>семейных отношений;</w:t>
      </w:r>
    </w:p>
    <w:p w:rsidR="000746FB" w:rsidRDefault="00930EAB">
      <w:pPr>
        <w:pStyle w:val="a5"/>
        <w:numPr>
          <w:ilvl w:val="0"/>
          <w:numId w:val="77"/>
        </w:numPr>
        <w:tabs>
          <w:tab w:val="left" w:pos="824"/>
        </w:tabs>
        <w:spacing w:line="275" w:lineRule="exact"/>
        <w:ind w:left="824" w:hanging="138"/>
        <w:jc w:val="left"/>
        <w:rPr>
          <w:sz w:val="24"/>
        </w:rPr>
      </w:pPr>
      <w:r>
        <w:rPr>
          <w:sz w:val="24"/>
        </w:rPr>
        <w:t>знать</w:t>
      </w:r>
      <w:r>
        <w:rPr>
          <w:spacing w:val="-13"/>
          <w:sz w:val="24"/>
        </w:rPr>
        <w:t xml:space="preserve"> </w:t>
      </w:r>
      <w:r>
        <w:rPr>
          <w:sz w:val="24"/>
        </w:rPr>
        <w:t>взаимосвязь</w:t>
      </w:r>
      <w:r>
        <w:rPr>
          <w:spacing w:val="-13"/>
          <w:sz w:val="24"/>
        </w:rPr>
        <w:t xml:space="preserve"> </w:t>
      </w:r>
      <w:r>
        <w:rPr>
          <w:sz w:val="24"/>
        </w:rPr>
        <w:t>семейных</w:t>
      </w:r>
      <w:r>
        <w:rPr>
          <w:spacing w:val="-14"/>
          <w:sz w:val="24"/>
        </w:rPr>
        <w:t xml:space="preserve"> </w:t>
      </w:r>
      <w:r>
        <w:rPr>
          <w:sz w:val="24"/>
        </w:rPr>
        <w:t>традиций</w:t>
      </w:r>
      <w:r>
        <w:rPr>
          <w:spacing w:val="-14"/>
          <w:sz w:val="24"/>
        </w:rPr>
        <w:t xml:space="preserve"> </w:t>
      </w:r>
      <w:r>
        <w:rPr>
          <w:sz w:val="24"/>
        </w:rPr>
        <w:t>и</w:t>
      </w:r>
      <w:r>
        <w:rPr>
          <w:spacing w:val="-13"/>
          <w:sz w:val="24"/>
        </w:rPr>
        <w:t xml:space="preserve"> </w:t>
      </w:r>
      <w:r>
        <w:rPr>
          <w:sz w:val="24"/>
        </w:rPr>
        <w:t>культуры</w:t>
      </w:r>
      <w:r>
        <w:rPr>
          <w:spacing w:val="-13"/>
          <w:sz w:val="24"/>
        </w:rPr>
        <w:t xml:space="preserve"> </w:t>
      </w:r>
      <w:r>
        <w:rPr>
          <w:sz w:val="24"/>
        </w:rPr>
        <w:t>собственного</w:t>
      </w:r>
      <w:r>
        <w:rPr>
          <w:spacing w:val="-13"/>
          <w:sz w:val="24"/>
        </w:rPr>
        <w:t xml:space="preserve"> </w:t>
      </w:r>
      <w:r>
        <w:rPr>
          <w:spacing w:val="-2"/>
          <w:sz w:val="24"/>
        </w:rPr>
        <w:t>этноса;</w:t>
      </w:r>
    </w:p>
    <w:p w:rsidR="000746FB" w:rsidRDefault="00930EAB">
      <w:pPr>
        <w:pStyle w:val="a5"/>
        <w:numPr>
          <w:ilvl w:val="0"/>
          <w:numId w:val="77"/>
        </w:numPr>
        <w:tabs>
          <w:tab w:val="left" w:pos="843"/>
        </w:tabs>
        <w:spacing w:before="41" w:line="278" w:lineRule="auto"/>
        <w:ind w:right="425" w:firstLine="540"/>
        <w:jc w:val="left"/>
        <w:rPr>
          <w:sz w:val="24"/>
        </w:rPr>
      </w:pPr>
      <w:r>
        <w:rPr>
          <w:sz w:val="24"/>
        </w:rPr>
        <w:t>уметь рассказывать с опорой на план о семейных традициях своего народа и народов России, собственной семьи;</w:t>
      </w:r>
    </w:p>
    <w:p w:rsidR="000746FB" w:rsidRDefault="00930EAB">
      <w:pPr>
        <w:pStyle w:val="a5"/>
        <w:numPr>
          <w:ilvl w:val="0"/>
          <w:numId w:val="77"/>
        </w:numPr>
        <w:tabs>
          <w:tab w:val="left" w:pos="920"/>
        </w:tabs>
        <w:spacing w:line="276" w:lineRule="auto"/>
        <w:ind w:right="429" w:firstLine="540"/>
        <w:jc w:val="left"/>
        <w:rPr>
          <w:sz w:val="24"/>
        </w:rPr>
      </w:pPr>
      <w:r>
        <w:rPr>
          <w:sz w:val="24"/>
        </w:rPr>
        <w:t>объяснять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роль</w:t>
      </w:r>
      <w:r>
        <w:rPr>
          <w:spacing w:val="80"/>
          <w:sz w:val="24"/>
        </w:rPr>
        <w:t xml:space="preserve"> </w:t>
      </w:r>
      <w:r>
        <w:rPr>
          <w:sz w:val="24"/>
        </w:rPr>
        <w:t>семейных</w:t>
      </w:r>
      <w:r>
        <w:rPr>
          <w:spacing w:val="80"/>
          <w:sz w:val="24"/>
        </w:rPr>
        <w:t xml:space="preserve"> </w:t>
      </w:r>
      <w:r>
        <w:rPr>
          <w:sz w:val="24"/>
        </w:rPr>
        <w:t>традиций</w:t>
      </w:r>
      <w:r>
        <w:rPr>
          <w:spacing w:val="80"/>
          <w:sz w:val="24"/>
        </w:rPr>
        <w:t xml:space="preserve"> </w:t>
      </w:r>
      <w:r>
        <w:rPr>
          <w:sz w:val="24"/>
        </w:rPr>
        <w:t>в</w:t>
      </w:r>
      <w:r>
        <w:rPr>
          <w:spacing w:val="80"/>
          <w:sz w:val="24"/>
        </w:rPr>
        <w:t xml:space="preserve"> </w:t>
      </w:r>
      <w:r>
        <w:rPr>
          <w:sz w:val="24"/>
        </w:rPr>
        <w:t>культуре</w:t>
      </w:r>
      <w:r>
        <w:rPr>
          <w:spacing w:val="80"/>
          <w:sz w:val="24"/>
        </w:rPr>
        <w:t xml:space="preserve"> </w:t>
      </w:r>
      <w:r>
        <w:rPr>
          <w:sz w:val="24"/>
        </w:rPr>
        <w:t>общества, трансляции ценностей, духовно-нравственных идеалов.</w:t>
      </w:r>
    </w:p>
    <w:p w:rsidR="000746FB" w:rsidRDefault="00930EAB">
      <w:pPr>
        <w:pStyle w:val="a3"/>
        <w:spacing w:line="275" w:lineRule="exact"/>
        <w:ind w:left="686"/>
        <w:jc w:val="left"/>
      </w:pPr>
      <w:r>
        <w:t>Тема</w:t>
      </w:r>
      <w:r>
        <w:rPr>
          <w:spacing w:val="-4"/>
        </w:rPr>
        <w:t xml:space="preserve"> </w:t>
      </w:r>
      <w:r>
        <w:t>14.</w:t>
      </w:r>
      <w:r>
        <w:rPr>
          <w:spacing w:val="-2"/>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0746FB" w:rsidRDefault="00930EAB">
      <w:pPr>
        <w:pStyle w:val="a5"/>
        <w:numPr>
          <w:ilvl w:val="0"/>
          <w:numId w:val="77"/>
        </w:numPr>
        <w:tabs>
          <w:tab w:val="left" w:pos="905"/>
        </w:tabs>
        <w:spacing w:before="39" w:line="276" w:lineRule="auto"/>
        <w:ind w:right="428" w:firstLine="54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традиционных</w:t>
      </w:r>
      <w:r>
        <w:rPr>
          <w:spacing w:val="40"/>
          <w:sz w:val="24"/>
        </w:rPr>
        <w:t xml:space="preserve"> </w:t>
      </w:r>
      <w:r>
        <w:rPr>
          <w:sz w:val="24"/>
        </w:rPr>
        <w:t>сказочных</w:t>
      </w:r>
      <w:r>
        <w:rPr>
          <w:spacing w:val="40"/>
          <w:sz w:val="24"/>
        </w:rPr>
        <w:t xml:space="preserve"> </w:t>
      </w:r>
      <w:r>
        <w:rPr>
          <w:sz w:val="24"/>
        </w:rPr>
        <w:t>и</w:t>
      </w:r>
      <w:r>
        <w:rPr>
          <w:spacing w:val="40"/>
          <w:sz w:val="24"/>
        </w:rPr>
        <w:t xml:space="preserve"> </w:t>
      </w:r>
      <w:r>
        <w:rPr>
          <w:sz w:val="24"/>
        </w:rPr>
        <w:t>фольклорных</w:t>
      </w:r>
      <w:r>
        <w:rPr>
          <w:spacing w:val="40"/>
          <w:sz w:val="24"/>
        </w:rPr>
        <w:t xml:space="preserve"> </w:t>
      </w:r>
      <w:r>
        <w:rPr>
          <w:sz w:val="24"/>
        </w:rPr>
        <w:t>сюжетов</w:t>
      </w:r>
      <w:r>
        <w:rPr>
          <w:spacing w:val="40"/>
          <w:sz w:val="24"/>
        </w:rPr>
        <w:t xml:space="preserve"> </w:t>
      </w:r>
      <w:r>
        <w:rPr>
          <w:sz w:val="24"/>
        </w:rPr>
        <w:t>о</w:t>
      </w:r>
      <w:r>
        <w:rPr>
          <w:spacing w:val="40"/>
          <w:sz w:val="24"/>
        </w:rPr>
        <w:t xml:space="preserve"> </w:t>
      </w:r>
      <w:r>
        <w:rPr>
          <w:sz w:val="24"/>
        </w:rPr>
        <w:t>семье,</w:t>
      </w:r>
      <w:r>
        <w:rPr>
          <w:spacing w:val="80"/>
          <w:sz w:val="24"/>
        </w:rPr>
        <w:t xml:space="preserve"> </w:t>
      </w:r>
      <w:r>
        <w:rPr>
          <w:sz w:val="24"/>
        </w:rPr>
        <w:t>семейных обязанностях с опорой на источник информации;</w:t>
      </w:r>
    </w:p>
    <w:p w:rsidR="000746FB" w:rsidRDefault="00930EAB">
      <w:pPr>
        <w:pStyle w:val="a5"/>
        <w:numPr>
          <w:ilvl w:val="0"/>
          <w:numId w:val="77"/>
        </w:numPr>
        <w:tabs>
          <w:tab w:val="left" w:pos="865"/>
        </w:tabs>
        <w:spacing w:line="276" w:lineRule="auto"/>
        <w:ind w:right="421" w:firstLine="540"/>
        <w:rPr>
          <w:sz w:val="24"/>
        </w:rPr>
      </w:pPr>
      <w:r>
        <w:rPr>
          <w:sz w:val="24"/>
        </w:rPr>
        <w:t xml:space="preserve">уметь объяснять своё понимание семейных ценностей, выраженных в фольклорных </w:t>
      </w:r>
      <w:r>
        <w:rPr>
          <w:spacing w:val="-2"/>
          <w:sz w:val="24"/>
        </w:rPr>
        <w:t>сюжетах;</w:t>
      </w:r>
    </w:p>
    <w:p w:rsidR="000746FB" w:rsidRDefault="00930EAB">
      <w:pPr>
        <w:pStyle w:val="a5"/>
        <w:numPr>
          <w:ilvl w:val="0"/>
          <w:numId w:val="77"/>
        </w:numPr>
        <w:tabs>
          <w:tab w:val="left" w:pos="910"/>
        </w:tabs>
        <w:spacing w:line="276" w:lineRule="auto"/>
        <w:ind w:right="420" w:firstLine="540"/>
        <w:rPr>
          <w:sz w:val="24"/>
        </w:rPr>
      </w:pPr>
      <w:r>
        <w:rPr>
          <w:sz w:val="24"/>
        </w:rPr>
        <w:t>*иметь представление о морально-нравственное значение семьи в литературных произведениях, о ключевых сюжетах с участием семьи в произведениях художественной культуры; *</w:t>
      </w:r>
    </w:p>
    <w:p w:rsidR="000746FB" w:rsidRDefault="00930EAB">
      <w:pPr>
        <w:pStyle w:val="a5"/>
        <w:numPr>
          <w:ilvl w:val="0"/>
          <w:numId w:val="77"/>
        </w:numPr>
        <w:tabs>
          <w:tab w:val="left" w:pos="975"/>
        </w:tabs>
        <w:spacing w:line="278" w:lineRule="auto"/>
        <w:ind w:right="418" w:firstLine="540"/>
        <w:rPr>
          <w:sz w:val="24"/>
        </w:rPr>
      </w:pPr>
      <w:r>
        <w:rPr>
          <w:sz w:val="24"/>
        </w:rPr>
        <w:t>понимать после предварительного анализа важность семейных ценностей с использованием различного иллюстративного материала.</w:t>
      </w:r>
    </w:p>
    <w:p w:rsidR="000746FB" w:rsidRDefault="00930EAB">
      <w:pPr>
        <w:pStyle w:val="a3"/>
        <w:spacing w:line="272" w:lineRule="exact"/>
        <w:ind w:left="686"/>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 xml:space="preserve">истории </w:t>
      </w:r>
      <w:r>
        <w:rPr>
          <w:spacing w:val="-2"/>
        </w:rPr>
        <w:t>семьи:</w:t>
      </w:r>
    </w:p>
    <w:p w:rsidR="000746FB" w:rsidRDefault="00930EAB">
      <w:pPr>
        <w:pStyle w:val="a5"/>
        <w:numPr>
          <w:ilvl w:val="0"/>
          <w:numId w:val="77"/>
        </w:numPr>
        <w:tabs>
          <w:tab w:val="left" w:pos="824"/>
        </w:tabs>
        <w:spacing w:before="39"/>
        <w:ind w:left="824" w:hanging="138"/>
        <w:rPr>
          <w:sz w:val="24"/>
        </w:rPr>
      </w:pPr>
      <w:r>
        <w:rPr>
          <w:sz w:val="24"/>
        </w:rPr>
        <w:t>знать</w:t>
      </w:r>
      <w:r>
        <w:rPr>
          <w:spacing w:val="-10"/>
          <w:sz w:val="24"/>
        </w:rPr>
        <w:t xml:space="preserve"> </w:t>
      </w:r>
      <w:r>
        <w:rPr>
          <w:sz w:val="24"/>
        </w:rPr>
        <w:t>и</w:t>
      </w:r>
      <w:r>
        <w:rPr>
          <w:spacing w:val="-10"/>
          <w:sz w:val="24"/>
        </w:rPr>
        <w:t xml:space="preserve"> </w:t>
      </w:r>
      <w:r>
        <w:rPr>
          <w:sz w:val="24"/>
        </w:rPr>
        <w:t>понимать,</w:t>
      </w:r>
      <w:r>
        <w:rPr>
          <w:spacing w:val="-10"/>
          <w:sz w:val="24"/>
        </w:rPr>
        <w:t xml:space="preserve"> </w:t>
      </w:r>
      <w:r>
        <w:rPr>
          <w:sz w:val="24"/>
        </w:rPr>
        <w:t>что</w:t>
      </w:r>
      <w:r>
        <w:rPr>
          <w:spacing w:val="-11"/>
          <w:sz w:val="24"/>
        </w:rPr>
        <w:t xml:space="preserve"> </w:t>
      </w:r>
      <w:r>
        <w:rPr>
          <w:sz w:val="24"/>
        </w:rPr>
        <w:t>такое</w:t>
      </w:r>
      <w:r>
        <w:rPr>
          <w:spacing w:val="-10"/>
          <w:sz w:val="24"/>
        </w:rPr>
        <w:t xml:space="preserve"> </w:t>
      </w:r>
      <w:r>
        <w:rPr>
          <w:sz w:val="24"/>
        </w:rPr>
        <w:t>семейное</w:t>
      </w:r>
      <w:r>
        <w:rPr>
          <w:spacing w:val="-10"/>
          <w:sz w:val="24"/>
        </w:rPr>
        <w:t xml:space="preserve"> </w:t>
      </w:r>
      <w:r>
        <w:rPr>
          <w:sz w:val="24"/>
        </w:rPr>
        <w:t>хозяйство</w:t>
      </w:r>
      <w:r>
        <w:rPr>
          <w:spacing w:val="-9"/>
          <w:sz w:val="24"/>
        </w:rPr>
        <w:t xml:space="preserve"> </w:t>
      </w:r>
      <w:r>
        <w:rPr>
          <w:sz w:val="24"/>
        </w:rPr>
        <w:t>и</w:t>
      </w:r>
      <w:r>
        <w:rPr>
          <w:spacing w:val="-10"/>
          <w:sz w:val="24"/>
        </w:rPr>
        <w:t xml:space="preserve"> </w:t>
      </w:r>
      <w:r>
        <w:rPr>
          <w:sz w:val="24"/>
        </w:rPr>
        <w:t>домашний</w:t>
      </w:r>
      <w:r>
        <w:rPr>
          <w:spacing w:val="-9"/>
          <w:sz w:val="24"/>
        </w:rPr>
        <w:t xml:space="preserve"> </w:t>
      </w:r>
      <w:r>
        <w:rPr>
          <w:spacing w:val="-2"/>
          <w:sz w:val="24"/>
        </w:rPr>
        <w:t>труд;</w:t>
      </w:r>
    </w:p>
    <w:p w:rsidR="000746FB" w:rsidRDefault="00930EAB">
      <w:pPr>
        <w:pStyle w:val="a5"/>
        <w:numPr>
          <w:ilvl w:val="0"/>
          <w:numId w:val="77"/>
        </w:numPr>
        <w:tabs>
          <w:tab w:val="left" w:pos="872"/>
        </w:tabs>
        <w:spacing w:before="41" w:line="278" w:lineRule="auto"/>
        <w:ind w:right="420" w:firstLine="540"/>
        <w:rPr>
          <w:sz w:val="24"/>
        </w:rPr>
      </w:pPr>
      <w:r>
        <w:rPr>
          <w:sz w:val="24"/>
        </w:rPr>
        <w:t>уметь объяснять с помощью учителя специфику семьи как социального института, характеризовать роль домашнего труда и распределение экономических функций в семье;</w:t>
      </w:r>
    </w:p>
    <w:p w:rsidR="000746FB" w:rsidRDefault="00930EAB">
      <w:pPr>
        <w:pStyle w:val="a5"/>
        <w:numPr>
          <w:ilvl w:val="0"/>
          <w:numId w:val="77"/>
        </w:numPr>
        <w:tabs>
          <w:tab w:val="left" w:pos="853"/>
        </w:tabs>
        <w:spacing w:line="272" w:lineRule="exact"/>
        <w:ind w:left="853" w:hanging="167"/>
        <w:rPr>
          <w:sz w:val="24"/>
        </w:rPr>
      </w:pPr>
      <w:r>
        <w:rPr>
          <w:sz w:val="24"/>
        </w:rPr>
        <w:t>уметь</w:t>
      </w:r>
      <w:r>
        <w:rPr>
          <w:spacing w:val="13"/>
          <w:sz w:val="24"/>
        </w:rPr>
        <w:t xml:space="preserve"> </w:t>
      </w:r>
      <w:r>
        <w:rPr>
          <w:sz w:val="24"/>
        </w:rPr>
        <w:t>объяснять</w:t>
      </w:r>
      <w:r>
        <w:rPr>
          <w:spacing w:val="14"/>
          <w:sz w:val="24"/>
        </w:rPr>
        <w:t xml:space="preserve"> </w:t>
      </w:r>
      <w:r>
        <w:rPr>
          <w:sz w:val="24"/>
        </w:rPr>
        <w:t>с</w:t>
      </w:r>
      <w:r>
        <w:rPr>
          <w:spacing w:val="13"/>
          <w:sz w:val="24"/>
        </w:rPr>
        <w:t xml:space="preserve"> </w:t>
      </w:r>
      <w:r>
        <w:rPr>
          <w:sz w:val="24"/>
        </w:rPr>
        <w:t>опорой</w:t>
      </w:r>
      <w:r>
        <w:rPr>
          <w:spacing w:val="14"/>
          <w:sz w:val="24"/>
        </w:rPr>
        <w:t xml:space="preserve"> </w:t>
      </w:r>
      <w:r>
        <w:rPr>
          <w:sz w:val="24"/>
        </w:rPr>
        <w:t>на</w:t>
      </w:r>
      <w:r>
        <w:rPr>
          <w:spacing w:val="13"/>
          <w:sz w:val="24"/>
        </w:rPr>
        <w:t xml:space="preserve"> </w:t>
      </w:r>
      <w:r>
        <w:rPr>
          <w:sz w:val="24"/>
        </w:rPr>
        <w:t>источник</w:t>
      </w:r>
      <w:r>
        <w:rPr>
          <w:spacing w:val="12"/>
          <w:sz w:val="24"/>
        </w:rPr>
        <w:t xml:space="preserve"> </w:t>
      </w:r>
      <w:r>
        <w:rPr>
          <w:sz w:val="24"/>
        </w:rPr>
        <w:t>информации</w:t>
      </w:r>
      <w:r>
        <w:rPr>
          <w:spacing w:val="14"/>
          <w:sz w:val="24"/>
        </w:rPr>
        <w:t xml:space="preserve"> </w:t>
      </w:r>
      <w:r>
        <w:rPr>
          <w:sz w:val="24"/>
        </w:rPr>
        <w:t>взаимосвязь</w:t>
      </w:r>
      <w:r>
        <w:rPr>
          <w:spacing w:val="14"/>
          <w:sz w:val="24"/>
        </w:rPr>
        <w:t xml:space="preserve"> </w:t>
      </w:r>
      <w:r>
        <w:rPr>
          <w:sz w:val="24"/>
        </w:rPr>
        <w:t>семейного</w:t>
      </w:r>
      <w:r>
        <w:rPr>
          <w:spacing w:val="15"/>
          <w:sz w:val="24"/>
        </w:rPr>
        <w:t xml:space="preserve"> </w:t>
      </w:r>
      <w:r>
        <w:rPr>
          <w:sz w:val="24"/>
        </w:rPr>
        <w:t>уклада</w:t>
      </w:r>
      <w:r>
        <w:rPr>
          <w:spacing w:val="15"/>
          <w:sz w:val="24"/>
        </w:rPr>
        <w:t xml:space="preserve"> </w:t>
      </w:r>
      <w:r>
        <w:rPr>
          <w:spacing w:val="-10"/>
          <w:sz w:val="24"/>
        </w:rPr>
        <w:t>с</w:t>
      </w:r>
    </w:p>
    <w:p w:rsidR="000746FB" w:rsidRDefault="000746FB">
      <w:pPr>
        <w:pStyle w:val="a5"/>
        <w:spacing w:line="272" w:lineRule="exact"/>
        <w:rPr>
          <w:sz w:val="24"/>
        </w:rPr>
        <w:sectPr w:rsidR="000746FB">
          <w:pgSz w:w="11910" w:h="16840"/>
          <w:pgMar w:top="800" w:right="425" w:bottom="1220" w:left="1275" w:header="0" w:footer="997" w:gutter="0"/>
          <w:cols w:space="720"/>
        </w:sectPr>
      </w:pPr>
    </w:p>
    <w:p w:rsidR="000746FB" w:rsidRDefault="00930EAB">
      <w:pPr>
        <w:pStyle w:val="a3"/>
        <w:spacing w:before="76"/>
      </w:pPr>
      <w:r>
        <w:lastRenderedPageBreak/>
        <w:t>социально-экономической</w:t>
      </w:r>
      <w:r>
        <w:rPr>
          <w:spacing w:val="-6"/>
        </w:rPr>
        <w:t xml:space="preserve"> </w:t>
      </w:r>
      <w:r>
        <w:t>структурой</w:t>
      </w:r>
      <w:r>
        <w:rPr>
          <w:spacing w:val="-4"/>
        </w:rPr>
        <w:t xml:space="preserve"> </w:t>
      </w:r>
      <w:r>
        <w:t>общества</w:t>
      </w:r>
      <w:r>
        <w:rPr>
          <w:spacing w:val="-6"/>
        </w:rPr>
        <w:t xml:space="preserve"> </w:t>
      </w:r>
      <w:r>
        <w:t>в</w:t>
      </w:r>
      <w:r>
        <w:rPr>
          <w:spacing w:val="-5"/>
        </w:rPr>
        <w:t xml:space="preserve"> </w:t>
      </w:r>
      <w:r>
        <w:t>форме</w:t>
      </w:r>
      <w:r>
        <w:rPr>
          <w:spacing w:val="-6"/>
        </w:rPr>
        <w:t xml:space="preserve"> </w:t>
      </w:r>
      <w:r>
        <w:t>большой</w:t>
      </w:r>
      <w:r>
        <w:rPr>
          <w:spacing w:val="-4"/>
        </w:rPr>
        <w:t xml:space="preserve"> </w:t>
      </w:r>
      <w:r>
        <w:t>и</w:t>
      </w:r>
      <w:r>
        <w:rPr>
          <w:spacing w:val="-4"/>
        </w:rPr>
        <w:t xml:space="preserve"> </w:t>
      </w:r>
      <w:r>
        <w:t>малой</w:t>
      </w:r>
      <w:r>
        <w:rPr>
          <w:spacing w:val="-2"/>
        </w:rPr>
        <w:t xml:space="preserve"> семей;</w:t>
      </w:r>
    </w:p>
    <w:p w:rsidR="000746FB" w:rsidRDefault="00930EAB">
      <w:pPr>
        <w:pStyle w:val="a5"/>
        <w:numPr>
          <w:ilvl w:val="0"/>
          <w:numId w:val="77"/>
        </w:numPr>
        <w:tabs>
          <w:tab w:val="left" w:pos="862"/>
        </w:tabs>
        <w:spacing w:before="40" w:line="276" w:lineRule="auto"/>
        <w:ind w:right="425" w:firstLine="540"/>
        <w:rPr>
          <w:sz w:val="24"/>
        </w:rPr>
      </w:pPr>
      <w:r>
        <w:rPr>
          <w:sz w:val="24"/>
        </w:rPr>
        <w:t>характеризовать с опорой на план распределение семейного труда и осознавать его важность для укрепления целостности семьи.</w:t>
      </w:r>
    </w:p>
    <w:p w:rsidR="000746FB" w:rsidRDefault="00930EAB">
      <w:pPr>
        <w:pStyle w:val="a3"/>
        <w:spacing w:before="2"/>
        <w:ind w:left="686"/>
      </w:pPr>
      <w:r>
        <w:t>Тема</w:t>
      </w:r>
      <w:r>
        <w:rPr>
          <w:spacing w:val="-6"/>
        </w:rPr>
        <w:t xml:space="preserve"> </w:t>
      </w:r>
      <w:r>
        <w:t>16.</w:t>
      </w:r>
      <w:r>
        <w:rPr>
          <w:spacing w:val="-2"/>
        </w:rPr>
        <w:t xml:space="preserve"> </w:t>
      </w:r>
      <w:r>
        <w:t>Семья</w:t>
      </w:r>
      <w:r>
        <w:rPr>
          <w:spacing w:val="-3"/>
        </w:rPr>
        <w:t xml:space="preserve"> </w:t>
      </w:r>
      <w:r>
        <w:t>в</w:t>
      </w:r>
      <w:r>
        <w:rPr>
          <w:spacing w:val="-3"/>
        </w:rPr>
        <w:t xml:space="preserve"> </w:t>
      </w:r>
      <w:r>
        <w:t>современном</w:t>
      </w:r>
      <w:r>
        <w:rPr>
          <w:spacing w:val="-4"/>
        </w:rPr>
        <w:t xml:space="preserve"> </w:t>
      </w:r>
      <w:r>
        <w:t>мире:</w:t>
      </w:r>
      <w:r>
        <w:rPr>
          <w:spacing w:val="-2"/>
        </w:rPr>
        <w:t xml:space="preserve"> </w:t>
      </w:r>
      <w:r>
        <w:t>*(практическое</w:t>
      </w:r>
      <w:r>
        <w:rPr>
          <w:spacing w:val="-3"/>
        </w:rPr>
        <w:t xml:space="preserve"> </w:t>
      </w:r>
      <w:r>
        <w:rPr>
          <w:spacing w:val="-2"/>
        </w:rPr>
        <w:t>занятие)*</w:t>
      </w:r>
    </w:p>
    <w:p w:rsidR="000746FB" w:rsidRDefault="00930EAB">
      <w:pPr>
        <w:pStyle w:val="a5"/>
        <w:numPr>
          <w:ilvl w:val="0"/>
          <w:numId w:val="77"/>
        </w:numPr>
        <w:tabs>
          <w:tab w:val="left" w:pos="829"/>
        </w:tabs>
        <w:spacing w:before="41" w:line="276" w:lineRule="auto"/>
        <w:ind w:right="416" w:firstLine="540"/>
        <w:rPr>
          <w:sz w:val="24"/>
        </w:rPr>
      </w:pPr>
      <w:r>
        <w:rPr>
          <w:sz w:val="24"/>
        </w:rPr>
        <w:t>иметь представления</w:t>
      </w:r>
      <w:r>
        <w:rPr>
          <w:spacing w:val="-1"/>
          <w:sz w:val="24"/>
        </w:rPr>
        <w:t xml:space="preserve"> </w:t>
      </w:r>
      <w:r>
        <w:rPr>
          <w:sz w:val="24"/>
        </w:rPr>
        <w:t>о закономерностях развития семьи в культуре и истории народов России, уметь объяснять с помощью учителя данные закономерности на региональных материалах и приводить примеры из жизни собственной семьи;</w:t>
      </w:r>
    </w:p>
    <w:p w:rsidR="000746FB" w:rsidRDefault="00930EAB">
      <w:pPr>
        <w:pStyle w:val="a5"/>
        <w:numPr>
          <w:ilvl w:val="0"/>
          <w:numId w:val="77"/>
        </w:numPr>
        <w:tabs>
          <w:tab w:val="left" w:pos="836"/>
        </w:tabs>
        <w:spacing w:before="1" w:line="276" w:lineRule="auto"/>
        <w:ind w:right="425" w:firstLine="540"/>
        <w:rPr>
          <w:sz w:val="24"/>
        </w:rPr>
      </w:pPr>
      <w:r>
        <w:rPr>
          <w:sz w:val="24"/>
        </w:rPr>
        <w:t>выделять с опорой на источник информации особенности духовной культуры семьи в фольклоре и культуре различных народов;</w:t>
      </w:r>
    </w:p>
    <w:p w:rsidR="000746FB" w:rsidRDefault="00930EAB">
      <w:pPr>
        <w:pStyle w:val="a5"/>
        <w:numPr>
          <w:ilvl w:val="0"/>
          <w:numId w:val="77"/>
        </w:numPr>
        <w:tabs>
          <w:tab w:val="left" w:pos="829"/>
        </w:tabs>
        <w:spacing w:line="276" w:lineRule="auto"/>
        <w:ind w:right="428" w:firstLine="540"/>
        <w:rPr>
          <w:sz w:val="24"/>
        </w:rPr>
      </w:pPr>
      <w:r>
        <w:rPr>
          <w:sz w:val="24"/>
        </w:rPr>
        <w:t>устанавливать</w:t>
      </w:r>
      <w:r>
        <w:rPr>
          <w:spacing w:val="-4"/>
          <w:sz w:val="24"/>
        </w:rPr>
        <w:t xml:space="preserve"> </w:t>
      </w:r>
      <w:r>
        <w:rPr>
          <w:sz w:val="24"/>
        </w:rPr>
        <w:t>после</w:t>
      </w:r>
      <w:r>
        <w:rPr>
          <w:spacing w:val="-5"/>
          <w:sz w:val="24"/>
        </w:rPr>
        <w:t xml:space="preserve"> </w:t>
      </w:r>
      <w:r>
        <w:rPr>
          <w:sz w:val="24"/>
        </w:rPr>
        <w:t>предварительного</w:t>
      </w:r>
      <w:r>
        <w:rPr>
          <w:spacing w:val="-4"/>
          <w:sz w:val="24"/>
        </w:rPr>
        <w:t xml:space="preserve"> </w:t>
      </w:r>
      <w:r>
        <w:rPr>
          <w:sz w:val="24"/>
        </w:rPr>
        <w:t>анализа</w:t>
      </w:r>
      <w:r>
        <w:rPr>
          <w:spacing w:val="-5"/>
          <w:sz w:val="24"/>
        </w:rPr>
        <w:t xml:space="preserve"> </w:t>
      </w:r>
      <w:r>
        <w:rPr>
          <w:sz w:val="24"/>
        </w:rPr>
        <w:t>наличие</w:t>
      </w:r>
      <w:r>
        <w:rPr>
          <w:spacing w:val="-5"/>
          <w:sz w:val="24"/>
        </w:rPr>
        <w:t xml:space="preserve"> </w:t>
      </w:r>
      <w:r>
        <w:rPr>
          <w:sz w:val="24"/>
        </w:rPr>
        <w:t>взаимосвязи</w:t>
      </w:r>
      <w:r>
        <w:rPr>
          <w:spacing w:val="-6"/>
          <w:sz w:val="24"/>
        </w:rPr>
        <w:t xml:space="preserve"> </w:t>
      </w:r>
      <w:r>
        <w:rPr>
          <w:sz w:val="24"/>
        </w:rPr>
        <w:t>между</w:t>
      </w:r>
      <w:r>
        <w:rPr>
          <w:spacing w:val="-9"/>
          <w:sz w:val="24"/>
        </w:rPr>
        <w:t xml:space="preserve"> </w:t>
      </w:r>
      <w:r>
        <w:rPr>
          <w:sz w:val="24"/>
        </w:rPr>
        <w:t>культурой и духовно-нравственными ценностями семьи;</w:t>
      </w:r>
    </w:p>
    <w:p w:rsidR="000746FB" w:rsidRDefault="00930EAB">
      <w:pPr>
        <w:pStyle w:val="a5"/>
        <w:numPr>
          <w:ilvl w:val="0"/>
          <w:numId w:val="77"/>
        </w:numPr>
        <w:tabs>
          <w:tab w:val="left" w:pos="843"/>
        </w:tabs>
        <w:spacing w:line="276" w:lineRule="auto"/>
        <w:ind w:right="422" w:firstLine="540"/>
        <w:rPr>
          <w:sz w:val="24"/>
        </w:rPr>
      </w:pPr>
      <w:r>
        <w:rPr>
          <w:sz w:val="24"/>
        </w:rPr>
        <w:t xml:space="preserve">объяснять с помощью учителя важность семьи и семейных традиций для трансляции духовно-нравственных ценностей, морали и нравственности как фактора культурной </w:t>
      </w:r>
      <w:r>
        <w:rPr>
          <w:spacing w:val="-2"/>
          <w:sz w:val="24"/>
        </w:rPr>
        <w:t>преемственности.</w:t>
      </w:r>
    </w:p>
    <w:p w:rsidR="000746FB" w:rsidRDefault="00930EAB">
      <w:pPr>
        <w:pStyle w:val="a3"/>
        <w:spacing w:line="278" w:lineRule="auto"/>
        <w:ind w:left="686" w:right="2562"/>
      </w:pPr>
      <w:r>
        <w:t>Тематический</w:t>
      </w:r>
      <w:r>
        <w:rPr>
          <w:spacing w:val="-7"/>
        </w:rPr>
        <w:t xml:space="preserve"> </w:t>
      </w:r>
      <w:r>
        <w:t>блок</w:t>
      </w:r>
      <w:r>
        <w:rPr>
          <w:spacing w:val="-6"/>
        </w:rPr>
        <w:t xml:space="preserve"> </w:t>
      </w:r>
      <w:r>
        <w:t>3.</w:t>
      </w:r>
      <w:r>
        <w:rPr>
          <w:spacing w:val="-6"/>
        </w:rPr>
        <w:t xml:space="preserve"> </w:t>
      </w:r>
      <w:r>
        <w:t>«Духовно-нравственное</w:t>
      </w:r>
      <w:r>
        <w:rPr>
          <w:spacing w:val="-6"/>
        </w:rPr>
        <w:t xml:space="preserve"> </w:t>
      </w:r>
      <w:r>
        <w:t>богатство</w:t>
      </w:r>
      <w:r>
        <w:rPr>
          <w:spacing w:val="-7"/>
        </w:rPr>
        <w:t xml:space="preserve"> </w:t>
      </w:r>
      <w:r>
        <w:t>личности» Тема 17. Личность — общество — культура:</w:t>
      </w:r>
    </w:p>
    <w:p w:rsidR="000746FB" w:rsidRDefault="00930EAB">
      <w:pPr>
        <w:pStyle w:val="a5"/>
        <w:numPr>
          <w:ilvl w:val="0"/>
          <w:numId w:val="77"/>
        </w:numPr>
        <w:tabs>
          <w:tab w:val="left" w:pos="872"/>
        </w:tabs>
        <w:spacing w:line="276" w:lineRule="auto"/>
        <w:ind w:right="417" w:firstLine="540"/>
        <w:rPr>
          <w:sz w:val="24"/>
        </w:rPr>
      </w:pPr>
      <w:r>
        <w:rPr>
          <w:sz w:val="24"/>
        </w:rPr>
        <w:t xml:space="preserve">знать и понимать значение термина «личность» в контексте духовно-нравственной </w:t>
      </w:r>
      <w:r>
        <w:rPr>
          <w:spacing w:val="-2"/>
          <w:sz w:val="24"/>
        </w:rPr>
        <w:t>культуры;</w:t>
      </w:r>
    </w:p>
    <w:p w:rsidR="000746FB" w:rsidRDefault="00930EAB">
      <w:pPr>
        <w:pStyle w:val="a5"/>
        <w:numPr>
          <w:ilvl w:val="0"/>
          <w:numId w:val="77"/>
        </w:numPr>
        <w:tabs>
          <w:tab w:val="left" w:pos="860"/>
        </w:tabs>
        <w:spacing w:line="278" w:lineRule="auto"/>
        <w:ind w:right="424" w:firstLine="540"/>
        <w:rPr>
          <w:sz w:val="24"/>
        </w:rPr>
      </w:pPr>
      <w:r>
        <w:rPr>
          <w:sz w:val="24"/>
        </w:rPr>
        <w:t xml:space="preserve">уметь объяснить с помощью учителя взаимосвязь личности и общества, личности и </w:t>
      </w:r>
      <w:r>
        <w:rPr>
          <w:spacing w:val="-2"/>
          <w:sz w:val="24"/>
        </w:rPr>
        <w:t>культуры;</w:t>
      </w:r>
    </w:p>
    <w:p w:rsidR="000746FB" w:rsidRDefault="00930EAB">
      <w:pPr>
        <w:pStyle w:val="a5"/>
        <w:numPr>
          <w:ilvl w:val="0"/>
          <w:numId w:val="77"/>
        </w:numPr>
        <w:tabs>
          <w:tab w:val="left" w:pos="824"/>
        </w:tabs>
        <w:spacing w:line="276" w:lineRule="auto"/>
        <w:ind w:left="686" w:right="1427" w:firstLine="0"/>
        <w:rPr>
          <w:sz w:val="24"/>
        </w:rPr>
      </w:pPr>
      <w:r>
        <w:rPr>
          <w:sz w:val="24"/>
        </w:rPr>
        <w:t>знать,</w:t>
      </w:r>
      <w:r>
        <w:rPr>
          <w:spacing w:val="-4"/>
          <w:sz w:val="24"/>
        </w:rPr>
        <w:t xml:space="preserve"> </w:t>
      </w:r>
      <w:r>
        <w:rPr>
          <w:sz w:val="24"/>
        </w:rPr>
        <w:t>что</w:t>
      </w:r>
      <w:r>
        <w:rPr>
          <w:spacing w:val="-4"/>
          <w:sz w:val="24"/>
        </w:rPr>
        <w:t xml:space="preserve"> </w:t>
      </w:r>
      <w:r>
        <w:rPr>
          <w:sz w:val="24"/>
        </w:rPr>
        <w:t>такое</w:t>
      </w:r>
      <w:r>
        <w:rPr>
          <w:spacing w:val="-5"/>
          <w:sz w:val="24"/>
        </w:rPr>
        <w:t xml:space="preserve"> </w:t>
      </w:r>
      <w:r>
        <w:rPr>
          <w:sz w:val="24"/>
        </w:rPr>
        <w:t>гуманизм,</w:t>
      </w:r>
      <w:r>
        <w:rPr>
          <w:spacing w:val="-4"/>
          <w:sz w:val="24"/>
        </w:rPr>
        <w:t xml:space="preserve"> </w:t>
      </w:r>
      <w:r>
        <w:rPr>
          <w:sz w:val="24"/>
        </w:rPr>
        <w:t>иметь</w:t>
      </w:r>
      <w:r>
        <w:rPr>
          <w:spacing w:val="-6"/>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его</w:t>
      </w:r>
      <w:r>
        <w:rPr>
          <w:spacing w:val="-4"/>
          <w:sz w:val="24"/>
        </w:rPr>
        <w:t xml:space="preserve"> </w:t>
      </w:r>
      <w:r>
        <w:rPr>
          <w:sz w:val="24"/>
        </w:rPr>
        <w:t>источниках</w:t>
      </w:r>
      <w:r>
        <w:rPr>
          <w:spacing w:val="-2"/>
          <w:sz w:val="24"/>
        </w:rPr>
        <w:t xml:space="preserve"> </w:t>
      </w:r>
      <w:r>
        <w:rPr>
          <w:sz w:val="24"/>
        </w:rPr>
        <w:t>в</w:t>
      </w:r>
      <w:r>
        <w:rPr>
          <w:spacing w:val="-5"/>
          <w:sz w:val="24"/>
        </w:rPr>
        <w:t xml:space="preserve"> </w:t>
      </w:r>
      <w:r>
        <w:rPr>
          <w:sz w:val="24"/>
        </w:rPr>
        <w:t>культуре. Тема 18. Духовный мир человека. Человек — творец культуры:</w:t>
      </w:r>
    </w:p>
    <w:p w:rsidR="000746FB" w:rsidRDefault="00930EAB">
      <w:pPr>
        <w:pStyle w:val="a5"/>
        <w:numPr>
          <w:ilvl w:val="0"/>
          <w:numId w:val="77"/>
        </w:numPr>
        <w:tabs>
          <w:tab w:val="left" w:pos="824"/>
        </w:tabs>
        <w:spacing w:line="275" w:lineRule="exact"/>
        <w:ind w:left="824" w:hanging="138"/>
        <w:rPr>
          <w:sz w:val="24"/>
        </w:rPr>
      </w:pPr>
      <w:r>
        <w:rPr>
          <w:sz w:val="24"/>
        </w:rPr>
        <w:t>знать</w:t>
      </w:r>
      <w:r>
        <w:rPr>
          <w:spacing w:val="-12"/>
          <w:sz w:val="24"/>
        </w:rPr>
        <w:t xml:space="preserve"> </w:t>
      </w:r>
      <w:r>
        <w:rPr>
          <w:sz w:val="24"/>
        </w:rPr>
        <w:t>значение</w:t>
      </w:r>
      <w:r>
        <w:rPr>
          <w:spacing w:val="-12"/>
          <w:sz w:val="24"/>
        </w:rPr>
        <w:t xml:space="preserve"> </w:t>
      </w:r>
      <w:r>
        <w:rPr>
          <w:sz w:val="24"/>
        </w:rPr>
        <w:t>термина</w:t>
      </w:r>
      <w:r>
        <w:rPr>
          <w:spacing w:val="-8"/>
          <w:sz w:val="24"/>
        </w:rPr>
        <w:t xml:space="preserve"> </w:t>
      </w:r>
      <w:r>
        <w:rPr>
          <w:spacing w:val="-2"/>
          <w:sz w:val="24"/>
        </w:rPr>
        <w:t>«творчество»;</w:t>
      </w:r>
    </w:p>
    <w:p w:rsidR="000746FB" w:rsidRDefault="00930EAB">
      <w:pPr>
        <w:pStyle w:val="a5"/>
        <w:numPr>
          <w:ilvl w:val="0"/>
          <w:numId w:val="77"/>
        </w:numPr>
        <w:tabs>
          <w:tab w:val="left" w:pos="826"/>
        </w:tabs>
        <w:spacing w:before="30" w:line="278" w:lineRule="auto"/>
        <w:ind w:right="415" w:firstLine="540"/>
        <w:rPr>
          <w:sz w:val="24"/>
        </w:rPr>
      </w:pPr>
      <w:r>
        <w:rPr>
          <w:sz w:val="24"/>
        </w:rPr>
        <w:t>уметь</w:t>
      </w:r>
      <w:r>
        <w:rPr>
          <w:spacing w:val="-4"/>
          <w:sz w:val="24"/>
        </w:rPr>
        <w:t xml:space="preserve"> </w:t>
      </w:r>
      <w:r>
        <w:rPr>
          <w:sz w:val="24"/>
        </w:rPr>
        <w:t>объяснять</w:t>
      </w:r>
      <w:r>
        <w:rPr>
          <w:spacing w:val="-4"/>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важность</w:t>
      </w:r>
      <w:r>
        <w:rPr>
          <w:spacing w:val="-4"/>
          <w:sz w:val="24"/>
        </w:rPr>
        <w:t xml:space="preserve"> </w:t>
      </w:r>
      <w:r>
        <w:rPr>
          <w:sz w:val="24"/>
        </w:rPr>
        <w:t>морально-</w:t>
      </w:r>
      <w:r>
        <w:rPr>
          <w:spacing w:val="-5"/>
          <w:sz w:val="24"/>
        </w:rPr>
        <w:t xml:space="preserve"> </w:t>
      </w:r>
      <w:r>
        <w:rPr>
          <w:sz w:val="24"/>
        </w:rPr>
        <w:t>нравственных</w:t>
      </w:r>
      <w:r>
        <w:rPr>
          <w:spacing w:val="-3"/>
          <w:sz w:val="24"/>
        </w:rPr>
        <w:t xml:space="preserve"> </w:t>
      </w:r>
      <w:r>
        <w:rPr>
          <w:sz w:val="24"/>
        </w:rPr>
        <w:t>ограничений</w:t>
      </w:r>
      <w:r>
        <w:rPr>
          <w:spacing w:val="-4"/>
          <w:sz w:val="24"/>
        </w:rPr>
        <w:t xml:space="preserve"> </w:t>
      </w:r>
      <w:r>
        <w:rPr>
          <w:sz w:val="24"/>
        </w:rPr>
        <w:t xml:space="preserve">в </w:t>
      </w:r>
      <w:r>
        <w:rPr>
          <w:spacing w:val="-2"/>
          <w:sz w:val="24"/>
        </w:rPr>
        <w:t>творчестве;</w:t>
      </w:r>
    </w:p>
    <w:p w:rsidR="000746FB" w:rsidRDefault="00930EAB">
      <w:pPr>
        <w:pStyle w:val="a5"/>
        <w:numPr>
          <w:ilvl w:val="0"/>
          <w:numId w:val="77"/>
        </w:numPr>
        <w:tabs>
          <w:tab w:val="left" w:pos="941"/>
        </w:tabs>
        <w:spacing w:line="276" w:lineRule="auto"/>
        <w:ind w:right="418" w:firstLine="540"/>
        <w:rPr>
          <w:sz w:val="24"/>
        </w:rPr>
      </w:pPr>
      <w:r>
        <w:rPr>
          <w:sz w:val="24"/>
        </w:rPr>
        <w:t>уметь объяснять важность творчества как реализацию духовно- нравственных ценностей человека;</w:t>
      </w:r>
    </w:p>
    <w:p w:rsidR="000746FB" w:rsidRDefault="00930EAB">
      <w:pPr>
        <w:pStyle w:val="a5"/>
        <w:numPr>
          <w:ilvl w:val="0"/>
          <w:numId w:val="77"/>
        </w:numPr>
        <w:tabs>
          <w:tab w:val="left" w:pos="824"/>
        </w:tabs>
        <w:spacing w:line="278" w:lineRule="auto"/>
        <w:ind w:left="686" w:right="1420" w:firstLine="0"/>
        <w:rPr>
          <w:sz w:val="24"/>
        </w:rPr>
      </w:pPr>
      <w:r>
        <w:rPr>
          <w:sz w:val="24"/>
        </w:rPr>
        <w:t>знать</w:t>
      </w:r>
      <w:r>
        <w:rPr>
          <w:spacing w:val="-5"/>
          <w:sz w:val="24"/>
        </w:rPr>
        <w:t xml:space="preserve"> </w:t>
      </w:r>
      <w:r>
        <w:rPr>
          <w:sz w:val="24"/>
        </w:rPr>
        <w:t>и</w:t>
      </w:r>
      <w:r>
        <w:rPr>
          <w:spacing w:val="-2"/>
          <w:sz w:val="24"/>
        </w:rPr>
        <w:t xml:space="preserve"> </w:t>
      </w:r>
      <w:r>
        <w:rPr>
          <w:sz w:val="24"/>
        </w:rPr>
        <w:t>уметь</w:t>
      </w:r>
      <w:r>
        <w:rPr>
          <w:spacing w:val="-5"/>
          <w:sz w:val="24"/>
        </w:rPr>
        <w:t xml:space="preserve"> </w:t>
      </w:r>
      <w:r>
        <w:rPr>
          <w:sz w:val="24"/>
        </w:rPr>
        <w:t>объяснить</w:t>
      </w:r>
      <w:r>
        <w:rPr>
          <w:spacing w:val="-5"/>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учителя</w:t>
      </w:r>
      <w:r>
        <w:rPr>
          <w:spacing w:val="-3"/>
          <w:sz w:val="24"/>
        </w:rPr>
        <w:t xml:space="preserve"> </w:t>
      </w:r>
      <w:r>
        <w:rPr>
          <w:sz w:val="24"/>
        </w:rPr>
        <w:t>взаимосвязь труда</w:t>
      </w:r>
      <w:r>
        <w:rPr>
          <w:spacing w:val="-6"/>
          <w:sz w:val="24"/>
        </w:rPr>
        <w:t xml:space="preserve"> </w:t>
      </w:r>
      <w:r>
        <w:rPr>
          <w:sz w:val="24"/>
        </w:rPr>
        <w:t>и</w:t>
      </w:r>
      <w:r>
        <w:rPr>
          <w:spacing w:val="-5"/>
          <w:sz w:val="24"/>
        </w:rPr>
        <w:t xml:space="preserve"> </w:t>
      </w:r>
      <w:r>
        <w:rPr>
          <w:sz w:val="24"/>
        </w:rPr>
        <w:t>творчества. Тема 19. Личность и духовно-нравственные ценности:</w:t>
      </w:r>
    </w:p>
    <w:p w:rsidR="000746FB" w:rsidRDefault="00930EAB">
      <w:pPr>
        <w:pStyle w:val="a5"/>
        <w:numPr>
          <w:ilvl w:val="0"/>
          <w:numId w:val="77"/>
        </w:numPr>
        <w:tabs>
          <w:tab w:val="left" w:pos="824"/>
        </w:tabs>
        <w:spacing w:line="272" w:lineRule="exact"/>
        <w:ind w:left="824" w:hanging="138"/>
        <w:rPr>
          <w:sz w:val="24"/>
        </w:rPr>
      </w:pPr>
      <w:r>
        <w:rPr>
          <w:sz w:val="24"/>
        </w:rPr>
        <w:t>знать</w:t>
      </w:r>
      <w:r>
        <w:rPr>
          <w:spacing w:val="-9"/>
          <w:sz w:val="24"/>
        </w:rPr>
        <w:t xml:space="preserve"> </w:t>
      </w:r>
      <w:r>
        <w:rPr>
          <w:sz w:val="24"/>
        </w:rPr>
        <w:t>значение</w:t>
      </w:r>
      <w:r>
        <w:rPr>
          <w:spacing w:val="-10"/>
          <w:sz w:val="24"/>
        </w:rPr>
        <w:t xml:space="preserve"> </w:t>
      </w:r>
      <w:r>
        <w:rPr>
          <w:sz w:val="24"/>
        </w:rPr>
        <w:t>и</w:t>
      </w:r>
      <w:r>
        <w:rPr>
          <w:spacing w:val="-9"/>
          <w:sz w:val="24"/>
        </w:rPr>
        <w:t xml:space="preserve"> </w:t>
      </w:r>
      <w:r>
        <w:rPr>
          <w:sz w:val="24"/>
        </w:rPr>
        <w:t>роль</w:t>
      </w:r>
      <w:r>
        <w:rPr>
          <w:spacing w:val="-11"/>
          <w:sz w:val="24"/>
        </w:rPr>
        <w:t xml:space="preserve"> </w:t>
      </w:r>
      <w:r>
        <w:rPr>
          <w:sz w:val="24"/>
        </w:rPr>
        <w:t>морали</w:t>
      </w:r>
      <w:r>
        <w:rPr>
          <w:spacing w:val="-8"/>
          <w:sz w:val="24"/>
        </w:rPr>
        <w:t xml:space="preserve"> </w:t>
      </w:r>
      <w:r>
        <w:rPr>
          <w:sz w:val="24"/>
        </w:rPr>
        <w:t>и</w:t>
      </w:r>
      <w:r>
        <w:rPr>
          <w:spacing w:val="-9"/>
          <w:sz w:val="24"/>
        </w:rPr>
        <w:t xml:space="preserve"> </w:t>
      </w:r>
      <w:r>
        <w:rPr>
          <w:sz w:val="24"/>
        </w:rPr>
        <w:t>нравственности</w:t>
      </w:r>
      <w:r>
        <w:rPr>
          <w:spacing w:val="-8"/>
          <w:sz w:val="24"/>
        </w:rPr>
        <w:t xml:space="preserve"> </w:t>
      </w:r>
      <w:r>
        <w:rPr>
          <w:sz w:val="24"/>
        </w:rPr>
        <w:t>в</w:t>
      </w:r>
      <w:r>
        <w:rPr>
          <w:spacing w:val="-10"/>
          <w:sz w:val="24"/>
        </w:rPr>
        <w:t xml:space="preserve"> </w:t>
      </w:r>
      <w:r>
        <w:rPr>
          <w:sz w:val="24"/>
        </w:rPr>
        <w:t>жизни</w:t>
      </w:r>
      <w:r>
        <w:rPr>
          <w:spacing w:val="-9"/>
          <w:sz w:val="24"/>
        </w:rPr>
        <w:t xml:space="preserve"> </w:t>
      </w:r>
      <w:r>
        <w:rPr>
          <w:spacing w:val="-2"/>
          <w:sz w:val="24"/>
        </w:rPr>
        <w:t>человека;</w:t>
      </w:r>
    </w:p>
    <w:p w:rsidR="000746FB" w:rsidRDefault="00930EAB">
      <w:pPr>
        <w:pStyle w:val="a5"/>
        <w:numPr>
          <w:ilvl w:val="0"/>
          <w:numId w:val="77"/>
        </w:numPr>
        <w:tabs>
          <w:tab w:val="left" w:pos="929"/>
        </w:tabs>
        <w:spacing w:before="36" w:line="276" w:lineRule="auto"/>
        <w:ind w:right="427" w:firstLine="540"/>
        <w:jc w:val="left"/>
        <w:rPr>
          <w:sz w:val="24"/>
        </w:rPr>
      </w:pPr>
      <w:r>
        <w:rPr>
          <w:sz w:val="24"/>
        </w:rPr>
        <w:t>уметь</w:t>
      </w:r>
      <w:r>
        <w:rPr>
          <w:spacing w:val="80"/>
          <w:sz w:val="24"/>
        </w:rPr>
        <w:t xml:space="preserve"> </w:t>
      </w:r>
      <w:r>
        <w:rPr>
          <w:sz w:val="24"/>
        </w:rPr>
        <w:t>объяснять</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источник</w:t>
      </w:r>
      <w:r>
        <w:rPr>
          <w:spacing w:val="80"/>
          <w:sz w:val="24"/>
        </w:rPr>
        <w:t xml:space="preserve"> </w:t>
      </w:r>
      <w:r>
        <w:rPr>
          <w:sz w:val="24"/>
        </w:rPr>
        <w:t>информации</w:t>
      </w:r>
      <w:r>
        <w:rPr>
          <w:spacing w:val="80"/>
          <w:sz w:val="24"/>
        </w:rPr>
        <w:t xml:space="preserve"> </w:t>
      </w:r>
      <w:r>
        <w:rPr>
          <w:sz w:val="24"/>
        </w:rPr>
        <w:t>происхождение</w:t>
      </w:r>
      <w:r>
        <w:rPr>
          <w:spacing w:val="80"/>
          <w:sz w:val="24"/>
        </w:rPr>
        <w:t xml:space="preserve"> </w:t>
      </w:r>
      <w:r>
        <w:rPr>
          <w:sz w:val="24"/>
        </w:rPr>
        <w:t>духовных ценностей, понимание идеалов добра и зла;</w:t>
      </w:r>
    </w:p>
    <w:p w:rsidR="000746FB" w:rsidRDefault="00930EAB">
      <w:pPr>
        <w:pStyle w:val="a5"/>
        <w:numPr>
          <w:ilvl w:val="0"/>
          <w:numId w:val="77"/>
        </w:numPr>
        <w:tabs>
          <w:tab w:val="left" w:pos="893"/>
          <w:tab w:val="left" w:pos="7469"/>
        </w:tabs>
        <w:spacing w:before="1" w:line="276" w:lineRule="auto"/>
        <w:ind w:right="425" w:firstLine="540"/>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приводить</w:t>
      </w:r>
      <w:r>
        <w:rPr>
          <w:spacing w:val="40"/>
          <w:sz w:val="24"/>
        </w:rPr>
        <w:t xml:space="preserve"> </w:t>
      </w:r>
      <w:r>
        <w:rPr>
          <w:sz w:val="24"/>
        </w:rPr>
        <w:t>примеры</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источник</w:t>
      </w:r>
      <w:r>
        <w:rPr>
          <w:spacing w:val="40"/>
          <w:sz w:val="24"/>
        </w:rPr>
        <w:t xml:space="preserve"> </w:t>
      </w:r>
      <w:r>
        <w:rPr>
          <w:sz w:val="24"/>
        </w:rPr>
        <w:t>информации</w:t>
      </w:r>
      <w:r>
        <w:rPr>
          <w:spacing w:val="40"/>
          <w:sz w:val="24"/>
        </w:rPr>
        <w:t xml:space="preserve"> </w:t>
      </w:r>
      <w:r>
        <w:rPr>
          <w:sz w:val="24"/>
        </w:rPr>
        <w:t>таких</w:t>
      </w:r>
      <w:r>
        <w:rPr>
          <w:spacing w:val="40"/>
          <w:sz w:val="24"/>
        </w:rPr>
        <w:t xml:space="preserve"> </w:t>
      </w:r>
      <w:r>
        <w:rPr>
          <w:sz w:val="24"/>
        </w:rPr>
        <w:t>ценностей,</w:t>
      </w:r>
      <w:r>
        <w:rPr>
          <w:spacing w:val="80"/>
          <w:sz w:val="24"/>
        </w:rPr>
        <w:t xml:space="preserve"> </w:t>
      </w:r>
      <w:r>
        <w:rPr>
          <w:sz w:val="24"/>
        </w:rPr>
        <w:t>как</w:t>
      </w:r>
      <w:r>
        <w:rPr>
          <w:spacing w:val="80"/>
          <w:sz w:val="24"/>
        </w:rPr>
        <w:t xml:space="preserve"> </w:t>
      </w:r>
      <w:r>
        <w:rPr>
          <w:sz w:val="24"/>
        </w:rPr>
        <w:t>«взаимопомощь»,</w:t>
      </w:r>
      <w:r>
        <w:rPr>
          <w:spacing w:val="80"/>
          <w:sz w:val="24"/>
        </w:rPr>
        <w:t xml:space="preserve"> </w:t>
      </w:r>
      <w:r>
        <w:rPr>
          <w:sz w:val="24"/>
        </w:rPr>
        <w:t>«сострадание»,</w:t>
      </w:r>
      <w:r>
        <w:rPr>
          <w:spacing w:val="80"/>
          <w:sz w:val="24"/>
        </w:rPr>
        <w:t xml:space="preserve"> </w:t>
      </w:r>
      <w:r>
        <w:rPr>
          <w:sz w:val="24"/>
        </w:rPr>
        <w:t>«милосердие»,</w:t>
      </w:r>
      <w:r>
        <w:rPr>
          <w:sz w:val="24"/>
        </w:rPr>
        <w:tab/>
        <w:t>«любовь»,</w:t>
      </w:r>
      <w:r>
        <w:rPr>
          <w:spacing w:val="80"/>
          <w:sz w:val="24"/>
        </w:rPr>
        <w:t xml:space="preserve"> </w:t>
      </w:r>
      <w:r>
        <w:rPr>
          <w:sz w:val="24"/>
        </w:rPr>
        <w:t>«дружба»,</w:t>
      </w:r>
    </w:p>
    <w:p w:rsidR="000746FB" w:rsidRDefault="00930EAB">
      <w:pPr>
        <w:pStyle w:val="a3"/>
        <w:spacing w:line="275" w:lineRule="exact"/>
        <w:jc w:val="left"/>
      </w:pPr>
      <w:r>
        <w:t>«коллективизм»,</w:t>
      </w:r>
      <w:r>
        <w:rPr>
          <w:spacing w:val="-6"/>
        </w:rPr>
        <w:t xml:space="preserve"> </w:t>
      </w:r>
      <w:r>
        <w:t>«патриотизм»,</w:t>
      </w:r>
      <w:r>
        <w:rPr>
          <w:spacing w:val="-4"/>
        </w:rPr>
        <w:t xml:space="preserve"> </w:t>
      </w:r>
      <w:r>
        <w:t>«любовь</w:t>
      </w:r>
      <w:r>
        <w:rPr>
          <w:spacing w:val="-7"/>
        </w:rPr>
        <w:t xml:space="preserve"> </w:t>
      </w:r>
      <w:r>
        <w:t>к</w:t>
      </w:r>
      <w:r>
        <w:rPr>
          <w:spacing w:val="-7"/>
        </w:rPr>
        <w:t xml:space="preserve"> </w:t>
      </w:r>
      <w:r>
        <w:rPr>
          <w:spacing w:val="-2"/>
        </w:rPr>
        <w:t>близким».</w:t>
      </w:r>
    </w:p>
    <w:p w:rsidR="000746FB" w:rsidRDefault="00930EAB">
      <w:pPr>
        <w:pStyle w:val="a3"/>
        <w:spacing w:before="41"/>
        <w:ind w:left="686"/>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0746FB" w:rsidRDefault="00930EAB">
      <w:pPr>
        <w:pStyle w:val="a3"/>
        <w:spacing w:before="43"/>
        <w:ind w:left="686"/>
        <w:jc w:val="left"/>
      </w:pPr>
      <w:r>
        <w:t>Тема</w:t>
      </w:r>
      <w:r>
        <w:rPr>
          <w:spacing w:val="-7"/>
        </w:rPr>
        <w:t xml:space="preserve"> </w:t>
      </w:r>
      <w:r>
        <w:t>20.</w:t>
      </w:r>
      <w:r>
        <w:rPr>
          <w:spacing w:val="-3"/>
        </w:rPr>
        <w:t xml:space="preserve"> </w:t>
      </w:r>
      <w:r>
        <w:t>Историческая</w:t>
      </w:r>
      <w:r>
        <w:rPr>
          <w:spacing w:val="-2"/>
        </w:rPr>
        <w:t xml:space="preserve"> </w:t>
      </w:r>
      <w:r>
        <w:t>память</w:t>
      </w:r>
      <w:r>
        <w:rPr>
          <w:spacing w:val="-4"/>
        </w:rPr>
        <w:t xml:space="preserve"> </w:t>
      </w:r>
      <w:r>
        <w:t>как</w:t>
      </w:r>
      <w:r>
        <w:rPr>
          <w:spacing w:val="-3"/>
        </w:rPr>
        <w:t xml:space="preserve"> </w:t>
      </w:r>
      <w:r>
        <w:t>духовно-нравственная</w:t>
      </w:r>
      <w:r>
        <w:rPr>
          <w:spacing w:val="-3"/>
        </w:rPr>
        <w:t xml:space="preserve"> </w:t>
      </w:r>
      <w:r>
        <w:rPr>
          <w:spacing w:val="-2"/>
        </w:rPr>
        <w:t>ценность:</w:t>
      </w:r>
    </w:p>
    <w:p w:rsidR="000746FB" w:rsidRDefault="00930EAB">
      <w:pPr>
        <w:pStyle w:val="a5"/>
        <w:numPr>
          <w:ilvl w:val="0"/>
          <w:numId w:val="77"/>
        </w:numPr>
        <w:tabs>
          <w:tab w:val="left" w:pos="874"/>
        </w:tabs>
        <w:spacing w:before="41" w:line="276" w:lineRule="auto"/>
        <w:ind w:right="428" w:firstLine="540"/>
        <w:jc w:val="left"/>
        <w:rPr>
          <w:sz w:val="24"/>
        </w:rPr>
      </w:pPr>
      <w:r>
        <w:rPr>
          <w:sz w:val="24"/>
        </w:rPr>
        <w:t>понимать</w:t>
      </w:r>
      <w:r>
        <w:rPr>
          <w:spacing w:val="40"/>
          <w:sz w:val="24"/>
        </w:rPr>
        <w:t xml:space="preserve"> </w:t>
      </w:r>
      <w:r>
        <w:rPr>
          <w:sz w:val="24"/>
        </w:rPr>
        <w:t>суть</w:t>
      </w:r>
      <w:r>
        <w:rPr>
          <w:spacing w:val="40"/>
          <w:sz w:val="24"/>
        </w:rPr>
        <w:t xml:space="preserve"> </w:t>
      </w:r>
      <w:r>
        <w:rPr>
          <w:sz w:val="24"/>
        </w:rPr>
        <w:t>термина</w:t>
      </w:r>
      <w:r>
        <w:rPr>
          <w:spacing w:val="40"/>
          <w:sz w:val="24"/>
        </w:rPr>
        <w:t xml:space="preserve"> </w:t>
      </w:r>
      <w:r>
        <w:rPr>
          <w:sz w:val="24"/>
        </w:rPr>
        <w:t>«история»,</w:t>
      </w:r>
      <w:r>
        <w:rPr>
          <w:spacing w:val="40"/>
          <w:sz w:val="24"/>
        </w:rPr>
        <w:t xml:space="preserve"> </w:t>
      </w:r>
      <w:r>
        <w:rPr>
          <w:sz w:val="24"/>
        </w:rPr>
        <w:t>знать</w:t>
      </w:r>
      <w:r>
        <w:rPr>
          <w:spacing w:val="40"/>
          <w:sz w:val="24"/>
        </w:rPr>
        <w:t xml:space="preserve"> </w:t>
      </w:r>
      <w:r>
        <w:rPr>
          <w:sz w:val="24"/>
        </w:rPr>
        <w:t>основные</w:t>
      </w:r>
      <w:r>
        <w:rPr>
          <w:spacing w:val="40"/>
          <w:sz w:val="24"/>
        </w:rPr>
        <w:t xml:space="preserve"> </w:t>
      </w:r>
      <w:r>
        <w:rPr>
          <w:sz w:val="24"/>
        </w:rPr>
        <w:t>исторические</w:t>
      </w:r>
      <w:r>
        <w:rPr>
          <w:spacing w:val="40"/>
          <w:sz w:val="24"/>
        </w:rPr>
        <w:t xml:space="preserve"> </w:t>
      </w:r>
      <w:r>
        <w:rPr>
          <w:sz w:val="24"/>
        </w:rPr>
        <w:t>периоды</w:t>
      </w:r>
      <w:r>
        <w:rPr>
          <w:spacing w:val="40"/>
          <w:sz w:val="24"/>
        </w:rPr>
        <w:t xml:space="preserve"> </w:t>
      </w:r>
      <w:r>
        <w:rPr>
          <w:sz w:val="24"/>
        </w:rPr>
        <w:t>и</w:t>
      </w:r>
      <w:r>
        <w:rPr>
          <w:spacing w:val="40"/>
          <w:sz w:val="24"/>
        </w:rPr>
        <w:t xml:space="preserve"> </w:t>
      </w:r>
      <w:r>
        <w:rPr>
          <w:sz w:val="24"/>
        </w:rPr>
        <w:t>уметь выделять их сущностные черты с опорой на источник информации;</w:t>
      </w:r>
    </w:p>
    <w:p w:rsidR="000746FB" w:rsidRDefault="00930EAB">
      <w:pPr>
        <w:pStyle w:val="a5"/>
        <w:numPr>
          <w:ilvl w:val="0"/>
          <w:numId w:val="77"/>
        </w:numPr>
        <w:tabs>
          <w:tab w:val="left" w:pos="824"/>
        </w:tabs>
        <w:spacing w:line="275" w:lineRule="exact"/>
        <w:ind w:left="824" w:hanging="138"/>
        <w:jc w:val="left"/>
        <w:rPr>
          <w:sz w:val="24"/>
        </w:rPr>
      </w:pPr>
      <w:r>
        <w:rPr>
          <w:sz w:val="24"/>
        </w:rPr>
        <w:t>иметь</w:t>
      </w:r>
      <w:r>
        <w:rPr>
          <w:spacing w:val="-12"/>
          <w:sz w:val="24"/>
        </w:rPr>
        <w:t xml:space="preserve"> </w:t>
      </w:r>
      <w:r>
        <w:rPr>
          <w:sz w:val="24"/>
        </w:rPr>
        <w:t>представление</w:t>
      </w:r>
      <w:r>
        <w:rPr>
          <w:spacing w:val="-13"/>
          <w:sz w:val="24"/>
        </w:rPr>
        <w:t xml:space="preserve"> </w:t>
      </w:r>
      <w:r>
        <w:rPr>
          <w:sz w:val="24"/>
        </w:rPr>
        <w:t>о</w:t>
      </w:r>
      <w:r>
        <w:rPr>
          <w:spacing w:val="-11"/>
          <w:sz w:val="24"/>
        </w:rPr>
        <w:t xml:space="preserve"> </w:t>
      </w:r>
      <w:r>
        <w:rPr>
          <w:sz w:val="24"/>
        </w:rPr>
        <w:t>значении</w:t>
      </w:r>
      <w:r>
        <w:rPr>
          <w:spacing w:val="-13"/>
          <w:sz w:val="24"/>
        </w:rPr>
        <w:t xml:space="preserve"> </w:t>
      </w:r>
      <w:r>
        <w:rPr>
          <w:sz w:val="24"/>
        </w:rPr>
        <w:t>и</w:t>
      </w:r>
      <w:r>
        <w:rPr>
          <w:spacing w:val="-12"/>
          <w:sz w:val="24"/>
        </w:rPr>
        <w:t xml:space="preserve"> </w:t>
      </w:r>
      <w:r>
        <w:rPr>
          <w:sz w:val="24"/>
        </w:rPr>
        <w:t>функциях</w:t>
      </w:r>
      <w:r>
        <w:rPr>
          <w:spacing w:val="-12"/>
          <w:sz w:val="24"/>
        </w:rPr>
        <w:t xml:space="preserve"> </w:t>
      </w:r>
      <w:r>
        <w:rPr>
          <w:sz w:val="24"/>
        </w:rPr>
        <w:t>изучения</w:t>
      </w:r>
      <w:r>
        <w:rPr>
          <w:spacing w:val="-12"/>
          <w:sz w:val="24"/>
        </w:rPr>
        <w:t xml:space="preserve"> </w:t>
      </w:r>
      <w:r>
        <w:rPr>
          <w:spacing w:val="-2"/>
          <w:sz w:val="24"/>
        </w:rPr>
        <w:t>истории;</w:t>
      </w:r>
    </w:p>
    <w:p w:rsidR="000746FB" w:rsidRDefault="00930EAB">
      <w:pPr>
        <w:pStyle w:val="a5"/>
        <w:numPr>
          <w:ilvl w:val="0"/>
          <w:numId w:val="77"/>
        </w:numPr>
        <w:tabs>
          <w:tab w:val="left" w:pos="867"/>
        </w:tabs>
        <w:spacing w:before="43" w:line="276" w:lineRule="auto"/>
        <w:ind w:right="427" w:firstLine="540"/>
        <w:jc w:val="left"/>
        <w:rPr>
          <w:sz w:val="24"/>
        </w:rPr>
      </w:pPr>
      <w:r>
        <w:rPr>
          <w:sz w:val="24"/>
        </w:rPr>
        <w:t>осознавать</w:t>
      </w:r>
      <w:r>
        <w:rPr>
          <w:spacing w:val="39"/>
          <w:sz w:val="24"/>
        </w:rPr>
        <w:t xml:space="preserve"> </w:t>
      </w:r>
      <w:r>
        <w:rPr>
          <w:sz w:val="24"/>
        </w:rPr>
        <w:t>с</w:t>
      </w:r>
      <w:r>
        <w:rPr>
          <w:spacing w:val="38"/>
          <w:sz w:val="24"/>
        </w:rPr>
        <w:t xml:space="preserve"> </w:t>
      </w:r>
      <w:r>
        <w:rPr>
          <w:sz w:val="24"/>
        </w:rPr>
        <w:t>помощью</w:t>
      </w:r>
      <w:r>
        <w:rPr>
          <w:spacing w:val="40"/>
          <w:sz w:val="24"/>
        </w:rPr>
        <w:t xml:space="preserve"> </w:t>
      </w:r>
      <w:r>
        <w:rPr>
          <w:sz w:val="24"/>
        </w:rPr>
        <w:t>учителя</w:t>
      </w:r>
      <w:r>
        <w:rPr>
          <w:spacing w:val="39"/>
          <w:sz w:val="24"/>
        </w:rPr>
        <w:t xml:space="preserve"> </w:t>
      </w:r>
      <w:r>
        <w:rPr>
          <w:sz w:val="24"/>
        </w:rPr>
        <w:t>историю</w:t>
      </w:r>
      <w:r>
        <w:rPr>
          <w:spacing w:val="39"/>
          <w:sz w:val="24"/>
        </w:rPr>
        <w:t xml:space="preserve"> </w:t>
      </w:r>
      <w:r>
        <w:rPr>
          <w:sz w:val="24"/>
        </w:rPr>
        <w:t>своей</w:t>
      </w:r>
      <w:r>
        <w:rPr>
          <w:spacing w:val="39"/>
          <w:sz w:val="24"/>
        </w:rPr>
        <w:t xml:space="preserve"> </w:t>
      </w:r>
      <w:r>
        <w:rPr>
          <w:sz w:val="24"/>
        </w:rPr>
        <w:t>семьи</w:t>
      </w:r>
      <w:r>
        <w:rPr>
          <w:spacing w:val="39"/>
          <w:sz w:val="24"/>
        </w:rPr>
        <w:t xml:space="preserve"> </w:t>
      </w:r>
      <w:r>
        <w:rPr>
          <w:sz w:val="24"/>
        </w:rPr>
        <w:t>и</w:t>
      </w:r>
      <w:r>
        <w:rPr>
          <w:spacing w:val="39"/>
          <w:sz w:val="24"/>
        </w:rPr>
        <w:t xml:space="preserve"> </w:t>
      </w:r>
      <w:r>
        <w:rPr>
          <w:sz w:val="24"/>
        </w:rPr>
        <w:t>народа</w:t>
      </w:r>
      <w:r>
        <w:rPr>
          <w:spacing w:val="38"/>
          <w:sz w:val="24"/>
        </w:rPr>
        <w:t xml:space="preserve"> </w:t>
      </w:r>
      <w:r>
        <w:rPr>
          <w:sz w:val="24"/>
        </w:rPr>
        <w:t>как</w:t>
      </w:r>
      <w:r>
        <w:rPr>
          <w:spacing w:val="39"/>
          <w:sz w:val="24"/>
        </w:rPr>
        <w:t xml:space="preserve"> </w:t>
      </w:r>
      <w:r>
        <w:rPr>
          <w:sz w:val="24"/>
        </w:rPr>
        <w:t>часть</w:t>
      </w:r>
      <w:r>
        <w:rPr>
          <w:spacing w:val="39"/>
          <w:sz w:val="24"/>
        </w:rPr>
        <w:t xml:space="preserve"> </w:t>
      </w:r>
      <w:r>
        <w:rPr>
          <w:sz w:val="24"/>
        </w:rPr>
        <w:t>мирового исторического процесса;</w:t>
      </w:r>
    </w:p>
    <w:p w:rsidR="000746FB" w:rsidRDefault="00930EAB">
      <w:pPr>
        <w:pStyle w:val="a5"/>
        <w:numPr>
          <w:ilvl w:val="0"/>
          <w:numId w:val="77"/>
        </w:numPr>
        <w:tabs>
          <w:tab w:val="left" w:pos="824"/>
        </w:tabs>
        <w:spacing w:line="275" w:lineRule="exact"/>
        <w:ind w:left="824" w:hanging="138"/>
        <w:jc w:val="left"/>
        <w:rPr>
          <w:sz w:val="24"/>
        </w:rPr>
      </w:pPr>
      <w:r>
        <w:rPr>
          <w:sz w:val="24"/>
        </w:rPr>
        <w:t>знать</w:t>
      </w:r>
      <w:r>
        <w:rPr>
          <w:spacing w:val="-13"/>
          <w:sz w:val="24"/>
        </w:rPr>
        <w:t xml:space="preserve"> </w:t>
      </w:r>
      <w:r>
        <w:rPr>
          <w:sz w:val="24"/>
        </w:rPr>
        <w:t>о</w:t>
      </w:r>
      <w:r>
        <w:rPr>
          <w:spacing w:val="-11"/>
          <w:sz w:val="24"/>
        </w:rPr>
        <w:t xml:space="preserve"> </w:t>
      </w:r>
      <w:r>
        <w:rPr>
          <w:sz w:val="24"/>
        </w:rPr>
        <w:t>существовании</w:t>
      </w:r>
      <w:r>
        <w:rPr>
          <w:spacing w:val="-12"/>
          <w:sz w:val="24"/>
        </w:rPr>
        <w:t xml:space="preserve"> </w:t>
      </w:r>
      <w:r>
        <w:rPr>
          <w:sz w:val="24"/>
        </w:rPr>
        <w:t>связи</w:t>
      </w:r>
      <w:r>
        <w:rPr>
          <w:spacing w:val="-11"/>
          <w:sz w:val="24"/>
        </w:rPr>
        <w:t xml:space="preserve"> </w:t>
      </w:r>
      <w:r>
        <w:rPr>
          <w:sz w:val="24"/>
        </w:rPr>
        <w:t>между</w:t>
      </w:r>
      <w:r>
        <w:rPr>
          <w:spacing w:val="-15"/>
          <w:sz w:val="24"/>
        </w:rPr>
        <w:t xml:space="preserve"> </w:t>
      </w:r>
      <w:r>
        <w:rPr>
          <w:sz w:val="24"/>
        </w:rPr>
        <w:t>историческими</w:t>
      </w:r>
      <w:r>
        <w:rPr>
          <w:spacing w:val="-11"/>
          <w:sz w:val="24"/>
        </w:rPr>
        <w:t xml:space="preserve"> </w:t>
      </w:r>
      <w:r>
        <w:rPr>
          <w:sz w:val="24"/>
        </w:rPr>
        <w:t>событиями</w:t>
      </w:r>
      <w:r>
        <w:rPr>
          <w:spacing w:val="-12"/>
          <w:sz w:val="24"/>
        </w:rPr>
        <w:t xml:space="preserve"> </w:t>
      </w:r>
      <w:r>
        <w:rPr>
          <w:sz w:val="24"/>
        </w:rPr>
        <w:t>и</w:t>
      </w:r>
      <w:r>
        <w:rPr>
          <w:spacing w:val="-13"/>
          <w:sz w:val="24"/>
        </w:rPr>
        <w:t xml:space="preserve"> </w:t>
      </w:r>
      <w:r>
        <w:rPr>
          <w:spacing w:val="-2"/>
          <w:sz w:val="24"/>
        </w:rPr>
        <w:t>культурой;</w:t>
      </w:r>
    </w:p>
    <w:p w:rsidR="000746FB" w:rsidRDefault="00930EAB">
      <w:pPr>
        <w:pStyle w:val="a5"/>
        <w:numPr>
          <w:ilvl w:val="0"/>
          <w:numId w:val="77"/>
        </w:numPr>
        <w:tabs>
          <w:tab w:val="left" w:pos="857"/>
        </w:tabs>
        <w:spacing w:before="41" w:line="278" w:lineRule="auto"/>
        <w:ind w:right="418" w:firstLine="540"/>
        <w:jc w:val="left"/>
        <w:rPr>
          <w:sz w:val="24"/>
        </w:rPr>
      </w:pPr>
      <w:r>
        <w:rPr>
          <w:sz w:val="24"/>
        </w:rPr>
        <w:t>объяснять</w:t>
      </w:r>
      <w:r>
        <w:rPr>
          <w:spacing w:val="31"/>
          <w:sz w:val="24"/>
        </w:rPr>
        <w:t xml:space="preserve"> </w:t>
      </w:r>
      <w:r>
        <w:rPr>
          <w:sz w:val="24"/>
        </w:rPr>
        <w:t>с опорой на план</w:t>
      </w:r>
      <w:r>
        <w:rPr>
          <w:spacing w:val="31"/>
          <w:sz w:val="24"/>
        </w:rPr>
        <w:t xml:space="preserve"> </w:t>
      </w:r>
      <w:r>
        <w:rPr>
          <w:sz w:val="24"/>
        </w:rPr>
        <w:t>важность</w:t>
      </w:r>
      <w:r>
        <w:rPr>
          <w:spacing w:val="31"/>
          <w:sz w:val="24"/>
        </w:rPr>
        <w:t xml:space="preserve"> </w:t>
      </w:r>
      <w:r>
        <w:rPr>
          <w:sz w:val="24"/>
        </w:rPr>
        <w:t>изучения истории</w:t>
      </w:r>
      <w:r>
        <w:rPr>
          <w:spacing w:val="31"/>
          <w:sz w:val="24"/>
        </w:rPr>
        <w:t xml:space="preserve"> </w:t>
      </w:r>
      <w:r>
        <w:rPr>
          <w:sz w:val="24"/>
        </w:rPr>
        <w:t>как духовно-нравственного долга гражданина и патриота.</w:t>
      </w:r>
    </w:p>
    <w:p w:rsidR="000746FB" w:rsidRDefault="00930EAB">
      <w:pPr>
        <w:pStyle w:val="a3"/>
        <w:spacing w:line="272" w:lineRule="exact"/>
        <w:ind w:left="686"/>
        <w:jc w:val="left"/>
      </w:pPr>
      <w:r>
        <w:t>Тема</w:t>
      </w:r>
      <w:r>
        <w:rPr>
          <w:spacing w:val="-2"/>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5"/>
        <w:numPr>
          <w:ilvl w:val="0"/>
          <w:numId w:val="77"/>
        </w:numPr>
        <w:tabs>
          <w:tab w:val="left" w:pos="824"/>
        </w:tabs>
        <w:spacing w:before="76"/>
        <w:ind w:left="824" w:hanging="138"/>
        <w:rPr>
          <w:sz w:val="24"/>
        </w:rPr>
      </w:pPr>
      <w:r>
        <w:rPr>
          <w:sz w:val="24"/>
        </w:rPr>
        <w:lastRenderedPageBreak/>
        <w:t>знать</w:t>
      </w:r>
      <w:r>
        <w:rPr>
          <w:spacing w:val="-13"/>
          <w:sz w:val="24"/>
        </w:rPr>
        <w:t xml:space="preserve"> </w:t>
      </w:r>
      <w:r>
        <w:rPr>
          <w:sz w:val="24"/>
        </w:rPr>
        <w:t>отличия</w:t>
      </w:r>
      <w:r>
        <w:rPr>
          <w:spacing w:val="-12"/>
          <w:sz w:val="24"/>
        </w:rPr>
        <w:t xml:space="preserve"> </w:t>
      </w:r>
      <w:r>
        <w:rPr>
          <w:sz w:val="24"/>
        </w:rPr>
        <w:t>литературы</w:t>
      </w:r>
      <w:r>
        <w:rPr>
          <w:spacing w:val="-12"/>
          <w:sz w:val="24"/>
        </w:rPr>
        <w:t xml:space="preserve"> </w:t>
      </w:r>
      <w:r>
        <w:rPr>
          <w:sz w:val="24"/>
        </w:rPr>
        <w:t>от</w:t>
      </w:r>
      <w:r>
        <w:rPr>
          <w:spacing w:val="-12"/>
          <w:sz w:val="24"/>
        </w:rPr>
        <w:t xml:space="preserve"> </w:t>
      </w:r>
      <w:r>
        <w:rPr>
          <w:sz w:val="24"/>
        </w:rPr>
        <w:t>других</w:t>
      </w:r>
      <w:r>
        <w:rPr>
          <w:spacing w:val="-11"/>
          <w:sz w:val="24"/>
        </w:rPr>
        <w:t xml:space="preserve"> </w:t>
      </w:r>
      <w:r>
        <w:rPr>
          <w:sz w:val="24"/>
        </w:rPr>
        <w:t>видов</w:t>
      </w:r>
      <w:r>
        <w:rPr>
          <w:spacing w:val="-14"/>
          <w:sz w:val="24"/>
        </w:rPr>
        <w:t xml:space="preserve"> </w:t>
      </w:r>
      <w:r>
        <w:rPr>
          <w:sz w:val="24"/>
        </w:rPr>
        <w:t>художественного</w:t>
      </w:r>
      <w:r>
        <w:rPr>
          <w:spacing w:val="-13"/>
          <w:sz w:val="24"/>
        </w:rPr>
        <w:t xml:space="preserve"> </w:t>
      </w:r>
      <w:r>
        <w:rPr>
          <w:spacing w:val="-2"/>
          <w:sz w:val="24"/>
        </w:rPr>
        <w:t>творчества;</w:t>
      </w:r>
    </w:p>
    <w:p w:rsidR="000746FB" w:rsidRDefault="00930EAB">
      <w:pPr>
        <w:pStyle w:val="a5"/>
        <w:numPr>
          <w:ilvl w:val="0"/>
          <w:numId w:val="77"/>
        </w:numPr>
        <w:tabs>
          <w:tab w:val="left" w:pos="920"/>
        </w:tabs>
        <w:spacing w:before="40" w:line="276" w:lineRule="auto"/>
        <w:ind w:right="427" w:firstLine="540"/>
        <w:rPr>
          <w:sz w:val="24"/>
        </w:rPr>
      </w:pPr>
      <w:r>
        <w:rPr>
          <w:sz w:val="24"/>
        </w:rPr>
        <w:t>рассказывать с опорой на план об особенностях литературного повествования, выделять простые выразительные средства литературного языка;</w:t>
      </w:r>
    </w:p>
    <w:p w:rsidR="000746FB" w:rsidRDefault="00930EAB">
      <w:pPr>
        <w:pStyle w:val="a5"/>
        <w:numPr>
          <w:ilvl w:val="0"/>
          <w:numId w:val="77"/>
        </w:numPr>
        <w:tabs>
          <w:tab w:val="left" w:pos="872"/>
        </w:tabs>
        <w:spacing w:before="2" w:line="276" w:lineRule="auto"/>
        <w:ind w:right="426" w:firstLine="540"/>
        <w:rPr>
          <w:sz w:val="24"/>
        </w:rPr>
      </w:pPr>
      <w:r>
        <w:rPr>
          <w:sz w:val="24"/>
        </w:rPr>
        <w:t>объяснять с помощью учителя важность литературы как культурного явления, как формы трансляции культурных ценностей;</w:t>
      </w:r>
    </w:p>
    <w:p w:rsidR="000746FB" w:rsidRDefault="00930EAB">
      <w:pPr>
        <w:pStyle w:val="a5"/>
        <w:numPr>
          <w:ilvl w:val="0"/>
          <w:numId w:val="77"/>
        </w:numPr>
        <w:tabs>
          <w:tab w:val="left" w:pos="874"/>
        </w:tabs>
        <w:spacing w:line="276" w:lineRule="auto"/>
        <w:ind w:right="426" w:firstLine="540"/>
        <w:rPr>
          <w:sz w:val="24"/>
        </w:rPr>
      </w:pPr>
      <w:r>
        <w:rPr>
          <w:sz w:val="24"/>
        </w:rPr>
        <w:t>находить и обозначать средства выражения морального и нравственного смысла в литературных произведениях.</w:t>
      </w:r>
    </w:p>
    <w:p w:rsidR="000746FB" w:rsidRDefault="00930EAB">
      <w:pPr>
        <w:pStyle w:val="a3"/>
        <w:ind w:left="686"/>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0746FB" w:rsidRDefault="00930EAB">
      <w:pPr>
        <w:pStyle w:val="a5"/>
        <w:numPr>
          <w:ilvl w:val="0"/>
          <w:numId w:val="77"/>
        </w:numPr>
        <w:tabs>
          <w:tab w:val="left" w:pos="861"/>
        </w:tabs>
        <w:spacing w:before="41" w:line="276" w:lineRule="auto"/>
        <w:ind w:right="420" w:firstLine="539"/>
        <w:rPr>
          <w:sz w:val="24"/>
        </w:rPr>
      </w:pPr>
      <w:r>
        <w:rPr>
          <w:sz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w:t>
      </w:r>
      <w:r>
        <w:rPr>
          <w:spacing w:val="80"/>
          <w:sz w:val="24"/>
        </w:rPr>
        <w:t xml:space="preserve"> </w:t>
      </w:r>
      <w:r>
        <w:rPr>
          <w:spacing w:val="-2"/>
          <w:sz w:val="24"/>
        </w:rPr>
        <w:t>общества;</w:t>
      </w:r>
    </w:p>
    <w:p w:rsidR="000746FB" w:rsidRDefault="00930EAB">
      <w:pPr>
        <w:pStyle w:val="a5"/>
        <w:numPr>
          <w:ilvl w:val="0"/>
          <w:numId w:val="77"/>
        </w:numPr>
        <w:tabs>
          <w:tab w:val="left" w:pos="824"/>
        </w:tabs>
        <w:spacing w:before="1"/>
        <w:ind w:left="824" w:hanging="138"/>
        <w:rPr>
          <w:sz w:val="24"/>
        </w:rPr>
      </w:pPr>
      <w:r>
        <w:rPr>
          <w:spacing w:val="-2"/>
          <w:sz w:val="24"/>
        </w:rPr>
        <w:t>понимать</w:t>
      </w:r>
      <w:r>
        <w:rPr>
          <w:spacing w:val="1"/>
          <w:sz w:val="24"/>
        </w:rPr>
        <w:t xml:space="preserve"> </w:t>
      </w:r>
      <w:r>
        <w:rPr>
          <w:spacing w:val="-2"/>
          <w:sz w:val="24"/>
        </w:rPr>
        <w:t>важность</w:t>
      </w:r>
      <w:r>
        <w:rPr>
          <w:spacing w:val="1"/>
          <w:sz w:val="24"/>
        </w:rPr>
        <w:t xml:space="preserve"> </w:t>
      </w:r>
      <w:r>
        <w:rPr>
          <w:spacing w:val="-2"/>
          <w:sz w:val="24"/>
        </w:rPr>
        <w:t>сохранения</w:t>
      </w:r>
      <w:r>
        <w:rPr>
          <w:spacing w:val="1"/>
          <w:sz w:val="24"/>
        </w:rPr>
        <w:t xml:space="preserve"> </w:t>
      </w:r>
      <w:r>
        <w:rPr>
          <w:spacing w:val="-2"/>
          <w:sz w:val="24"/>
        </w:rPr>
        <w:t>культурного</w:t>
      </w:r>
      <w:r>
        <w:rPr>
          <w:spacing w:val="3"/>
          <w:sz w:val="24"/>
        </w:rPr>
        <w:t xml:space="preserve"> </w:t>
      </w:r>
      <w:r>
        <w:rPr>
          <w:spacing w:val="-2"/>
          <w:sz w:val="24"/>
        </w:rPr>
        <w:t>наследия;</w:t>
      </w:r>
    </w:p>
    <w:p w:rsidR="000746FB" w:rsidRDefault="00930EAB">
      <w:pPr>
        <w:pStyle w:val="a5"/>
        <w:numPr>
          <w:ilvl w:val="0"/>
          <w:numId w:val="77"/>
        </w:numPr>
        <w:tabs>
          <w:tab w:val="left" w:pos="886"/>
        </w:tabs>
        <w:spacing w:before="41" w:line="276" w:lineRule="auto"/>
        <w:ind w:right="417" w:firstLine="540"/>
        <w:rPr>
          <w:sz w:val="24"/>
        </w:rPr>
      </w:pPr>
      <w:r>
        <w:rPr>
          <w:sz w:val="24"/>
        </w:rPr>
        <w:t>*знать, что такое глобализация, уметь приводить примеры с опорой на источник информации межкультурной коммуникации как способа формирования общих духовно- нравственных ценностей.*</w:t>
      </w:r>
    </w:p>
    <w:p w:rsidR="000746FB" w:rsidRDefault="00930EAB">
      <w:pPr>
        <w:pStyle w:val="a3"/>
        <w:spacing w:before="1"/>
        <w:ind w:left="686"/>
      </w:pPr>
      <w:r>
        <w:t>Тема</w:t>
      </w:r>
      <w:r>
        <w:rPr>
          <w:spacing w:val="-7"/>
        </w:rPr>
        <w:t xml:space="preserve"> </w:t>
      </w:r>
      <w:r>
        <w:t>23.</w:t>
      </w:r>
      <w:r>
        <w:rPr>
          <w:spacing w:val="-3"/>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rPr>
          <w:spacing w:val="-2"/>
        </w:rPr>
        <w:t>народа:</w:t>
      </w:r>
    </w:p>
    <w:p w:rsidR="000746FB" w:rsidRDefault="00930EAB">
      <w:pPr>
        <w:pStyle w:val="a5"/>
        <w:numPr>
          <w:ilvl w:val="0"/>
          <w:numId w:val="77"/>
        </w:numPr>
        <w:tabs>
          <w:tab w:val="left" w:pos="862"/>
        </w:tabs>
        <w:spacing w:before="41" w:line="276" w:lineRule="auto"/>
        <w:ind w:right="417" w:firstLine="540"/>
        <w:rPr>
          <w:sz w:val="24"/>
        </w:rPr>
      </w:pPr>
      <w:r>
        <w:rPr>
          <w:sz w:val="24"/>
        </w:rPr>
        <w:t>знать и уметь объяснить с помощью учителя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0746FB" w:rsidRDefault="00930EAB">
      <w:pPr>
        <w:pStyle w:val="a5"/>
        <w:numPr>
          <w:ilvl w:val="0"/>
          <w:numId w:val="77"/>
        </w:numPr>
        <w:tabs>
          <w:tab w:val="left" w:pos="860"/>
        </w:tabs>
        <w:spacing w:line="278" w:lineRule="auto"/>
        <w:ind w:right="422" w:firstLine="540"/>
        <w:rPr>
          <w:sz w:val="24"/>
        </w:rPr>
      </w:pPr>
      <w:r>
        <w:rPr>
          <w:sz w:val="24"/>
        </w:rPr>
        <w:t>осознавать с помощью учителя духовно-нравственные ценности в качестве базовых общегражданских ценностей российского общества и уметь доказывать это.</w:t>
      </w:r>
    </w:p>
    <w:p w:rsidR="000746FB" w:rsidRDefault="00930EAB">
      <w:pPr>
        <w:pStyle w:val="a3"/>
        <w:spacing w:line="272" w:lineRule="exact"/>
        <w:ind w:left="686"/>
      </w:pPr>
      <w:r>
        <w:t>Тема</w:t>
      </w:r>
      <w:r>
        <w:rPr>
          <w:spacing w:val="-6"/>
        </w:rPr>
        <w:t xml:space="preserve"> </w:t>
      </w:r>
      <w:r>
        <w:t>24.</w:t>
      </w:r>
      <w:r>
        <w:rPr>
          <w:spacing w:val="-3"/>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0746FB" w:rsidRDefault="00930EAB">
      <w:pPr>
        <w:pStyle w:val="a5"/>
        <w:numPr>
          <w:ilvl w:val="0"/>
          <w:numId w:val="77"/>
        </w:numPr>
        <w:tabs>
          <w:tab w:val="left" w:pos="824"/>
        </w:tabs>
        <w:spacing w:before="39"/>
        <w:ind w:left="824" w:hanging="138"/>
        <w:rPr>
          <w:sz w:val="24"/>
        </w:rPr>
      </w:pPr>
      <w:r>
        <w:rPr>
          <w:sz w:val="24"/>
        </w:rPr>
        <w:t>знать</w:t>
      </w:r>
      <w:r>
        <w:rPr>
          <w:spacing w:val="-13"/>
          <w:sz w:val="24"/>
        </w:rPr>
        <w:t xml:space="preserve"> </w:t>
      </w:r>
      <w:r>
        <w:rPr>
          <w:sz w:val="24"/>
        </w:rPr>
        <w:t>принципы</w:t>
      </w:r>
      <w:r>
        <w:rPr>
          <w:spacing w:val="-12"/>
          <w:sz w:val="24"/>
        </w:rPr>
        <w:t xml:space="preserve"> </w:t>
      </w:r>
      <w:r>
        <w:rPr>
          <w:sz w:val="24"/>
        </w:rPr>
        <w:t>федеративного</w:t>
      </w:r>
      <w:r>
        <w:rPr>
          <w:spacing w:val="-10"/>
          <w:sz w:val="24"/>
        </w:rPr>
        <w:t xml:space="preserve"> </w:t>
      </w:r>
      <w:r>
        <w:rPr>
          <w:sz w:val="24"/>
        </w:rPr>
        <w:t>устройства</w:t>
      </w:r>
      <w:r>
        <w:rPr>
          <w:spacing w:val="-14"/>
          <w:sz w:val="24"/>
        </w:rPr>
        <w:t xml:space="preserve"> </w:t>
      </w:r>
      <w:r>
        <w:rPr>
          <w:sz w:val="24"/>
        </w:rPr>
        <w:t>России</w:t>
      </w:r>
      <w:r>
        <w:rPr>
          <w:spacing w:val="-12"/>
          <w:sz w:val="24"/>
        </w:rPr>
        <w:t xml:space="preserve"> </w:t>
      </w:r>
      <w:r>
        <w:rPr>
          <w:sz w:val="24"/>
        </w:rPr>
        <w:t>и</w:t>
      </w:r>
      <w:r>
        <w:rPr>
          <w:spacing w:val="-12"/>
          <w:sz w:val="24"/>
        </w:rPr>
        <w:t xml:space="preserve"> </w:t>
      </w:r>
      <w:r>
        <w:rPr>
          <w:sz w:val="24"/>
        </w:rPr>
        <w:t>концепт</w:t>
      </w:r>
      <w:r>
        <w:rPr>
          <w:spacing w:val="-10"/>
          <w:sz w:val="24"/>
        </w:rPr>
        <w:t xml:space="preserve"> </w:t>
      </w:r>
      <w:r>
        <w:rPr>
          <w:spacing w:val="-2"/>
          <w:sz w:val="24"/>
        </w:rPr>
        <w:t>«полиэтничность»;</w:t>
      </w:r>
    </w:p>
    <w:p w:rsidR="000746FB" w:rsidRDefault="00930EAB">
      <w:pPr>
        <w:pStyle w:val="a5"/>
        <w:numPr>
          <w:ilvl w:val="0"/>
          <w:numId w:val="77"/>
        </w:numPr>
        <w:tabs>
          <w:tab w:val="left" w:pos="836"/>
        </w:tabs>
        <w:spacing w:before="41" w:line="278" w:lineRule="auto"/>
        <w:ind w:right="424" w:firstLine="540"/>
        <w:rPr>
          <w:sz w:val="24"/>
        </w:rPr>
      </w:pPr>
      <w:r>
        <w:rPr>
          <w:sz w:val="24"/>
        </w:rPr>
        <w:t>называть с опорой на источник информации основные этносы Российской Федерации и регионы, где они традиционно проживают;</w:t>
      </w:r>
    </w:p>
    <w:p w:rsidR="000746FB" w:rsidRDefault="00930EAB">
      <w:pPr>
        <w:pStyle w:val="a5"/>
        <w:numPr>
          <w:ilvl w:val="0"/>
          <w:numId w:val="77"/>
        </w:numPr>
        <w:tabs>
          <w:tab w:val="left" w:pos="932"/>
        </w:tabs>
        <w:spacing w:line="272" w:lineRule="exact"/>
        <w:ind w:left="932" w:hanging="246"/>
        <w:rPr>
          <w:sz w:val="24"/>
        </w:rPr>
      </w:pPr>
      <w:r>
        <w:rPr>
          <w:sz w:val="24"/>
        </w:rPr>
        <w:t>уметь</w:t>
      </w:r>
      <w:r>
        <w:rPr>
          <w:spacing w:val="62"/>
          <w:w w:val="150"/>
          <w:sz w:val="24"/>
        </w:rPr>
        <w:t xml:space="preserve"> </w:t>
      </w:r>
      <w:r>
        <w:rPr>
          <w:sz w:val="24"/>
        </w:rPr>
        <w:t>объяснить</w:t>
      </w:r>
      <w:r>
        <w:rPr>
          <w:spacing w:val="63"/>
          <w:w w:val="150"/>
          <w:sz w:val="24"/>
        </w:rPr>
        <w:t xml:space="preserve"> </w:t>
      </w:r>
      <w:r>
        <w:rPr>
          <w:sz w:val="24"/>
        </w:rPr>
        <w:t>с</w:t>
      </w:r>
      <w:r>
        <w:rPr>
          <w:spacing w:val="61"/>
          <w:w w:val="150"/>
          <w:sz w:val="24"/>
        </w:rPr>
        <w:t xml:space="preserve"> </w:t>
      </w:r>
      <w:r>
        <w:rPr>
          <w:sz w:val="24"/>
        </w:rPr>
        <w:t>опорой</w:t>
      </w:r>
      <w:r>
        <w:rPr>
          <w:spacing w:val="63"/>
          <w:w w:val="150"/>
          <w:sz w:val="24"/>
        </w:rPr>
        <w:t xml:space="preserve"> </w:t>
      </w:r>
      <w:r>
        <w:rPr>
          <w:sz w:val="24"/>
        </w:rPr>
        <w:t>на</w:t>
      </w:r>
      <w:r>
        <w:rPr>
          <w:spacing w:val="61"/>
          <w:w w:val="150"/>
          <w:sz w:val="24"/>
        </w:rPr>
        <w:t xml:space="preserve"> </w:t>
      </w:r>
      <w:r>
        <w:rPr>
          <w:sz w:val="24"/>
        </w:rPr>
        <w:t>источник</w:t>
      </w:r>
      <w:r>
        <w:rPr>
          <w:spacing w:val="60"/>
          <w:w w:val="150"/>
          <w:sz w:val="24"/>
        </w:rPr>
        <w:t xml:space="preserve"> </w:t>
      </w:r>
      <w:r>
        <w:rPr>
          <w:sz w:val="24"/>
        </w:rPr>
        <w:t>информации</w:t>
      </w:r>
      <w:r>
        <w:rPr>
          <w:spacing w:val="63"/>
          <w:w w:val="150"/>
          <w:sz w:val="24"/>
        </w:rPr>
        <w:t xml:space="preserve"> </w:t>
      </w:r>
      <w:r>
        <w:rPr>
          <w:sz w:val="24"/>
        </w:rPr>
        <w:t>значение</w:t>
      </w:r>
      <w:r>
        <w:rPr>
          <w:spacing w:val="61"/>
          <w:w w:val="150"/>
          <w:sz w:val="24"/>
        </w:rPr>
        <w:t xml:space="preserve"> </w:t>
      </w:r>
      <w:r>
        <w:rPr>
          <w:spacing w:val="-2"/>
          <w:sz w:val="24"/>
        </w:rPr>
        <w:t>словосочетаний</w:t>
      </w:r>
    </w:p>
    <w:p w:rsidR="000746FB" w:rsidRDefault="00930EAB">
      <w:pPr>
        <w:pStyle w:val="a3"/>
        <w:spacing w:before="41"/>
      </w:pPr>
      <w:r>
        <w:t>«многонациональный</w:t>
      </w:r>
      <w:r>
        <w:rPr>
          <w:spacing w:val="71"/>
          <w:w w:val="150"/>
        </w:rPr>
        <w:t xml:space="preserve"> </w:t>
      </w:r>
      <w:r>
        <w:t>народ</w:t>
      </w:r>
      <w:r>
        <w:rPr>
          <w:spacing w:val="74"/>
          <w:w w:val="150"/>
        </w:rPr>
        <w:t xml:space="preserve"> </w:t>
      </w:r>
      <w:r>
        <w:t>Российской</w:t>
      </w:r>
      <w:r>
        <w:rPr>
          <w:spacing w:val="75"/>
          <w:w w:val="150"/>
        </w:rPr>
        <w:t xml:space="preserve"> </w:t>
      </w:r>
      <w:r>
        <w:t>Федерации»,</w:t>
      </w:r>
      <w:r>
        <w:rPr>
          <w:spacing w:val="79"/>
          <w:w w:val="150"/>
        </w:rPr>
        <w:t xml:space="preserve"> </w:t>
      </w:r>
      <w:r>
        <w:t>«государствообразующий</w:t>
      </w:r>
      <w:r>
        <w:rPr>
          <w:spacing w:val="76"/>
          <w:w w:val="150"/>
        </w:rPr>
        <w:t xml:space="preserve"> </w:t>
      </w:r>
      <w:r>
        <w:rPr>
          <w:spacing w:val="-2"/>
        </w:rPr>
        <w:t>народ»,</w:t>
      </w:r>
    </w:p>
    <w:p w:rsidR="000746FB" w:rsidRDefault="00930EAB">
      <w:pPr>
        <w:pStyle w:val="a3"/>
        <w:spacing w:before="41"/>
      </w:pPr>
      <w:r>
        <w:t>«титульный</w:t>
      </w:r>
      <w:r>
        <w:rPr>
          <w:spacing w:val="-7"/>
        </w:rPr>
        <w:t xml:space="preserve"> </w:t>
      </w:r>
      <w:r>
        <w:rPr>
          <w:spacing w:val="-2"/>
        </w:rPr>
        <w:t>этнос»;</w:t>
      </w:r>
    </w:p>
    <w:p w:rsidR="000746FB" w:rsidRDefault="00930EAB">
      <w:pPr>
        <w:pStyle w:val="a5"/>
        <w:numPr>
          <w:ilvl w:val="0"/>
          <w:numId w:val="77"/>
        </w:numPr>
        <w:tabs>
          <w:tab w:val="left" w:pos="997"/>
        </w:tabs>
        <w:spacing w:before="43" w:line="276" w:lineRule="auto"/>
        <w:ind w:right="423" w:firstLine="540"/>
        <w:rPr>
          <w:sz w:val="24"/>
        </w:rPr>
      </w:pPr>
      <w:r>
        <w:rPr>
          <w:sz w:val="24"/>
        </w:rPr>
        <w:t xml:space="preserve">понимать ценность многообразия культурных укладов народов Российской </w:t>
      </w:r>
      <w:r>
        <w:rPr>
          <w:spacing w:val="-2"/>
          <w:sz w:val="24"/>
        </w:rPr>
        <w:t>Федерации;</w:t>
      </w:r>
    </w:p>
    <w:p w:rsidR="000746FB" w:rsidRDefault="00930EAB">
      <w:pPr>
        <w:pStyle w:val="a5"/>
        <w:numPr>
          <w:ilvl w:val="0"/>
          <w:numId w:val="77"/>
        </w:numPr>
        <w:tabs>
          <w:tab w:val="left" w:pos="889"/>
        </w:tabs>
        <w:spacing w:line="276" w:lineRule="auto"/>
        <w:ind w:right="421" w:firstLine="540"/>
        <w:rPr>
          <w:sz w:val="24"/>
        </w:rPr>
      </w:pPr>
      <w:r>
        <w:rPr>
          <w:sz w:val="24"/>
        </w:rPr>
        <w:t>демонстрировать готовность к сохранению межнационального и межрелигиозного согласия в России;</w:t>
      </w:r>
    </w:p>
    <w:p w:rsidR="000746FB" w:rsidRDefault="00930EAB">
      <w:pPr>
        <w:pStyle w:val="a5"/>
        <w:numPr>
          <w:ilvl w:val="0"/>
          <w:numId w:val="77"/>
        </w:numPr>
        <w:tabs>
          <w:tab w:val="left" w:pos="853"/>
        </w:tabs>
        <w:spacing w:line="276" w:lineRule="auto"/>
        <w:ind w:right="426" w:firstLine="540"/>
        <w:jc w:val="left"/>
        <w:rPr>
          <w:sz w:val="24"/>
        </w:rPr>
      </w:pPr>
      <w:r>
        <w:rPr>
          <w:sz w:val="24"/>
        </w:rPr>
        <w:t>уметь выделять после предварительного анализа общие черты в культуре различных народов, обосновывать их значение и причины с помощью учителя.</w:t>
      </w:r>
    </w:p>
    <w:p w:rsidR="000746FB" w:rsidRDefault="00930EAB">
      <w:pPr>
        <w:pStyle w:val="a3"/>
        <w:spacing w:line="275" w:lineRule="exact"/>
        <w:ind w:left="686"/>
        <w:jc w:val="left"/>
      </w:pPr>
      <w:r>
        <w:t>Тема</w:t>
      </w:r>
      <w:r>
        <w:rPr>
          <w:spacing w:val="-4"/>
        </w:rPr>
        <w:t xml:space="preserve"> </w:t>
      </w:r>
      <w:r>
        <w:t>25.</w:t>
      </w:r>
      <w:r>
        <w:rPr>
          <w:spacing w:val="-3"/>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0746FB" w:rsidRDefault="00930EAB">
      <w:pPr>
        <w:pStyle w:val="a5"/>
        <w:numPr>
          <w:ilvl w:val="0"/>
          <w:numId w:val="77"/>
        </w:numPr>
        <w:tabs>
          <w:tab w:val="left" w:pos="824"/>
        </w:tabs>
        <w:spacing w:before="41"/>
        <w:ind w:left="824" w:hanging="138"/>
        <w:jc w:val="left"/>
        <w:rPr>
          <w:sz w:val="24"/>
        </w:rPr>
      </w:pPr>
      <w:r>
        <w:rPr>
          <w:sz w:val="24"/>
        </w:rPr>
        <w:t>иметь</w:t>
      </w:r>
      <w:r>
        <w:rPr>
          <w:spacing w:val="-11"/>
          <w:sz w:val="24"/>
        </w:rPr>
        <w:t xml:space="preserve"> </w:t>
      </w:r>
      <w:r>
        <w:rPr>
          <w:sz w:val="24"/>
        </w:rPr>
        <w:t>представление</w:t>
      </w:r>
      <w:r>
        <w:rPr>
          <w:spacing w:val="-11"/>
          <w:sz w:val="24"/>
        </w:rPr>
        <w:t xml:space="preserve"> </w:t>
      </w:r>
      <w:r>
        <w:rPr>
          <w:sz w:val="24"/>
        </w:rPr>
        <w:t>о</w:t>
      </w:r>
      <w:r>
        <w:rPr>
          <w:spacing w:val="-10"/>
          <w:sz w:val="24"/>
        </w:rPr>
        <w:t xml:space="preserve"> </w:t>
      </w:r>
      <w:r>
        <w:rPr>
          <w:sz w:val="24"/>
        </w:rPr>
        <w:t>природе</w:t>
      </w:r>
      <w:r>
        <w:rPr>
          <w:spacing w:val="-11"/>
          <w:sz w:val="24"/>
        </w:rPr>
        <w:t xml:space="preserve"> </w:t>
      </w:r>
      <w:r>
        <w:rPr>
          <w:sz w:val="24"/>
        </w:rPr>
        <w:t>праздников</w:t>
      </w:r>
      <w:r>
        <w:rPr>
          <w:spacing w:val="-11"/>
          <w:sz w:val="24"/>
        </w:rPr>
        <w:t xml:space="preserve"> </w:t>
      </w:r>
      <w:r>
        <w:rPr>
          <w:sz w:val="24"/>
        </w:rPr>
        <w:t>и</w:t>
      </w:r>
      <w:r>
        <w:rPr>
          <w:spacing w:val="-12"/>
          <w:sz w:val="24"/>
        </w:rPr>
        <w:t xml:space="preserve"> </w:t>
      </w:r>
      <w:r>
        <w:rPr>
          <w:sz w:val="24"/>
        </w:rPr>
        <w:t>их</w:t>
      </w:r>
      <w:r>
        <w:rPr>
          <w:spacing w:val="-9"/>
          <w:sz w:val="24"/>
        </w:rPr>
        <w:t xml:space="preserve"> </w:t>
      </w:r>
      <w:r>
        <w:rPr>
          <w:sz w:val="24"/>
        </w:rPr>
        <w:t>важности</w:t>
      </w:r>
      <w:r>
        <w:rPr>
          <w:spacing w:val="-10"/>
          <w:sz w:val="24"/>
        </w:rPr>
        <w:t xml:space="preserve"> </w:t>
      </w:r>
      <w:r>
        <w:rPr>
          <w:sz w:val="24"/>
        </w:rPr>
        <w:t>как</w:t>
      </w:r>
      <w:r>
        <w:rPr>
          <w:spacing w:val="-10"/>
          <w:sz w:val="24"/>
        </w:rPr>
        <w:t xml:space="preserve"> </w:t>
      </w:r>
      <w:r>
        <w:rPr>
          <w:sz w:val="24"/>
        </w:rPr>
        <w:t>элементов</w:t>
      </w:r>
      <w:r>
        <w:rPr>
          <w:spacing w:val="-11"/>
          <w:sz w:val="24"/>
        </w:rPr>
        <w:t xml:space="preserve"> </w:t>
      </w:r>
      <w:r>
        <w:rPr>
          <w:spacing w:val="-2"/>
          <w:sz w:val="24"/>
        </w:rPr>
        <w:t>культуры;</w:t>
      </w:r>
    </w:p>
    <w:p w:rsidR="000746FB" w:rsidRDefault="00930EAB">
      <w:pPr>
        <w:pStyle w:val="a5"/>
        <w:numPr>
          <w:ilvl w:val="0"/>
          <w:numId w:val="77"/>
        </w:numPr>
        <w:tabs>
          <w:tab w:val="left" w:pos="826"/>
        </w:tabs>
        <w:spacing w:before="44"/>
        <w:ind w:left="826" w:hanging="140"/>
        <w:jc w:val="left"/>
        <w:rPr>
          <w:sz w:val="24"/>
        </w:rPr>
      </w:pPr>
      <w:r>
        <w:rPr>
          <w:sz w:val="24"/>
        </w:rPr>
        <w:t>устанавливать</w:t>
      </w:r>
      <w:r>
        <w:rPr>
          <w:spacing w:val="-15"/>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учителя</w:t>
      </w:r>
      <w:r>
        <w:rPr>
          <w:spacing w:val="-14"/>
          <w:sz w:val="24"/>
        </w:rPr>
        <w:t xml:space="preserve"> </w:t>
      </w:r>
      <w:r>
        <w:rPr>
          <w:sz w:val="24"/>
        </w:rPr>
        <w:t>взаимосвязь</w:t>
      </w:r>
      <w:r>
        <w:rPr>
          <w:spacing w:val="-14"/>
          <w:sz w:val="24"/>
        </w:rPr>
        <w:t xml:space="preserve"> </w:t>
      </w:r>
      <w:r>
        <w:rPr>
          <w:sz w:val="24"/>
        </w:rPr>
        <w:t>праздников</w:t>
      </w:r>
      <w:r>
        <w:rPr>
          <w:spacing w:val="-14"/>
          <w:sz w:val="24"/>
        </w:rPr>
        <w:t xml:space="preserve"> </w:t>
      </w:r>
      <w:r>
        <w:rPr>
          <w:sz w:val="24"/>
        </w:rPr>
        <w:t>и</w:t>
      </w:r>
      <w:r>
        <w:rPr>
          <w:spacing w:val="-15"/>
          <w:sz w:val="24"/>
        </w:rPr>
        <w:t xml:space="preserve"> </w:t>
      </w:r>
      <w:r>
        <w:rPr>
          <w:sz w:val="24"/>
        </w:rPr>
        <w:t>культурного</w:t>
      </w:r>
      <w:r>
        <w:rPr>
          <w:spacing w:val="-12"/>
          <w:sz w:val="24"/>
        </w:rPr>
        <w:t xml:space="preserve"> </w:t>
      </w:r>
      <w:r>
        <w:rPr>
          <w:spacing w:val="-2"/>
          <w:sz w:val="24"/>
        </w:rPr>
        <w:t>уклада;</w:t>
      </w:r>
    </w:p>
    <w:p w:rsidR="000746FB" w:rsidRDefault="00930EAB">
      <w:pPr>
        <w:pStyle w:val="a5"/>
        <w:numPr>
          <w:ilvl w:val="0"/>
          <w:numId w:val="77"/>
        </w:numPr>
        <w:tabs>
          <w:tab w:val="left" w:pos="824"/>
        </w:tabs>
        <w:spacing w:before="41"/>
        <w:ind w:left="824" w:hanging="138"/>
        <w:jc w:val="left"/>
        <w:rPr>
          <w:sz w:val="24"/>
        </w:rPr>
      </w:pPr>
      <w:r>
        <w:rPr>
          <w:sz w:val="24"/>
        </w:rPr>
        <w:t>различать</w:t>
      </w:r>
      <w:r>
        <w:rPr>
          <w:spacing w:val="-14"/>
          <w:sz w:val="24"/>
        </w:rPr>
        <w:t xml:space="preserve"> </w:t>
      </w:r>
      <w:r>
        <w:rPr>
          <w:sz w:val="24"/>
        </w:rPr>
        <w:t>после</w:t>
      </w:r>
      <w:r>
        <w:rPr>
          <w:spacing w:val="-14"/>
          <w:sz w:val="24"/>
        </w:rPr>
        <w:t xml:space="preserve"> </w:t>
      </w:r>
      <w:r>
        <w:rPr>
          <w:sz w:val="24"/>
        </w:rPr>
        <w:t>предварительного</w:t>
      </w:r>
      <w:r>
        <w:rPr>
          <w:spacing w:val="-14"/>
          <w:sz w:val="24"/>
        </w:rPr>
        <w:t xml:space="preserve"> </w:t>
      </w:r>
      <w:r>
        <w:rPr>
          <w:sz w:val="24"/>
        </w:rPr>
        <w:t>анализа</w:t>
      </w:r>
      <w:r>
        <w:rPr>
          <w:spacing w:val="-14"/>
          <w:sz w:val="24"/>
        </w:rPr>
        <w:t xml:space="preserve"> </w:t>
      </w:r>
      <w:r>
        <w:rPr>
          <w:sz w:val="24"/>
        </w:rPr>
        <w:t>основные</w:t>
      </w:r>
      <w:r>
        <w:rPr>
          <w:spacing w:val="-15"/>
          <w:sz w:val="24"/>
        </w:rPr>
        <w:t xml:space="preserve"> </w:t>
      </w:r>
      <w:r>
        <w:rPr>
          <w:sz w:val="24"/>
        </w:rPr>
        <w:t>типы</w:t>
      </w:r>
      <w:r>
        <w:rPr>
          <w:spacing w:val="-15"/>
          <w:sz w:val="24"/>
        </w:rPr>
        <w:t xml:space="preserve"> </w:t>
      </w:r>
      <w:r>
        <w:rPr>
          <w:spacing w:val="-2"/>
          <w:sz w:val="24"/>
        </w:rPr>
        <w:t>праздников;</w:t>
      </w:r>
    </w:p>
    <w:p w:rsidR="000746FB" w:rsidRDefault="00930EAB">
      <w:pPr>
        <w:pStyle w:val="a5"/>
        <w:numPr>
          <w:ilvl w:val="0"/>
          <w:numId w:val="77"/>
        </w:numPr>
        <w:tabs>
          <w:tab w:val="left" w:pos="874"/>
        </w:tabs>
        <w:spacing w:before="40" w:line="276" w:lineRule="auto"/>
        <w:ind w:right="426" w:firstLine="540"/>
        <w:jc w:val="left"/>
        <w:rPr>
          <w:sz w:val="24"/>
        </w:rPr>
      </w:pPr>
      <w:r>
        <w:rPr>
          <w:sz w:val="24"/>
        </w:rPr>
        <w:t>уметь</w:t>
      </w:r>
      <w:r>
        <w:rPr>
          <w:spacing w:val="40"/>
          <w:sz w:val="24"/>
        </w:rPr>
        <w:t xml:space="preserve"> </w:t>
      </w:r>
      <w:r>
        <w:rPr>
          <w:sz w:val="24"/>
        </w:rPr>
        <w:t>рассказывать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план</w:t>
      </w:r>
      <w:r>
        <w:rPr>
          <w:spacing w:val="40"/>
          <w:sz w:val="24"/>
        </w:rPr>
        <w:t xml:space="preserve"> </w:t>
      </w:r>
      <w:r>
        <w:rPr>
          <w:sz w:val="24"/>
        </w:rPr>
        <w:t>о</w:t>
      </w:r>
      <w:r>
        <w:rPr>
          <w:spacing w:val="40"/>
          <w:sz w:val="24"/>
        </w:rPr>
        <w:t xml:space="preserve"> </w:t>
      </w:r>
      <w:r>
        <w:rPr>
          <w:sz w:val="24"/>
        </w:rPr>
        <w:t>праздничных</w:t>
      </w:r>
      <w:r>
        <w:rPr>
          <w:spacing w:val="40"/>
          <w:sz w:val="24"/>
        </w:rPr>
        <w:t xml:space="preserve"> </w:t>
      </w:r>
      <w:r>
        <w:rPr>
          <w:sz w:val="24"/>
        </w:rPr>
        <w:t>традициях</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и собственной семьи;</w:t>
      </w:r>
    </w:p>
    <w:p w:rsidR="000746FB" w:rsidRDefault="00930EAB">
      <w:pPr>
        <w:pStyle w:val="a5"/>
        <w:numPr>
          <w:ilvl w:val="0"/>
          <w:numId w:val="77"/>
        </w:numPr>
        <w:tabs>
          <w:tab w:val="left" w:pos="872"/>
        </w:tabs>
        <w:spacing w:before="2" w:line="276" w:lineRule="auto"/>
        <w:ind w:right="428" w:firstLine="540"/>
        <w:jc w:val="left"/>
        <w:rPr>
          <w:sz w:val="24"/>
        </w:rPr>
      </w:pPr>
      <w:r>
        <w:rPr>
          <w:sz w:val="24"/>
        </w:rPr>
        <w:t>анализировать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связь</w:t>
      </w:r>
      <w:r>
        <w:rPr>
          <w:spacing w:val="40"/>
          <w:sz w:val="24"/>
        </w:rPr>
        <w:t xml:space="preserve"> </w:t>
      </w:r>
      <w:r>
        <w:rPr>
          <w:sz w:val="24"/>
        </w:rPr>
        <w:t>праздников</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культуры</w:t>
      </w:r>
      <w:r>
        <w:rPr>
          <w:spacing w:val="40"/>
          <w:sz w:val="24"/>
        </w:rPr>
        <w:t xml:space="preserve"> </w:t>
      </w:r>
      <w:r>
        <w:rPr>
          <w:sz w:val="24"/>
        </w:rPr>
        <w:t xml:space="preserve">народов </w:t>
      </w:r>
      <w:r>
        <w:rPr>
          <w:spacing w:val="-2"/>
          <w:sz w:val="24"/>
        </w:rPr>
        <w:t>России;</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5"/>
        <w:numPr>
          <w:ilvl w:val="0"/>
          <w:numId w:val="77"/>
        </w:numPr>
        <w:tabs>
          <w:tab w:val="left" w:pos="824"/>
        </w:tabs>
        <w:spacing w:before="76"/>
        <w:ind w:left="824" w:hanging="138"/>
        <w:rPr>
          <w:sz w:val="24"/>
        </w:rPr>
      </w:pPr>
      <w:r>
        <w:rPr>
          <w:sz w:val="24"/>
        </w:rPr>
        <w:lastRenderedPageBreak/>
        <w:t>понимать</w:t>
      </w:r>
      <w:r>
        <w:rPr>
          <w:spacing w:val="-15"/>
          <w:sz w:val="24"/>
        </w:rPr>
        <w:t xml:space="preserve"> </w:t>
      </w:r>
      <w:r>
        <w:rPr>
          <w:sz w:val="24"/>
        </w:rPr>
        <w:t>основной</w:t>
      </w:r>
      <w:r>
        <w:rPr>
          <w:spacing w:val="-14"/>
          <w:sz w:val="24"/>
        </w:rPr>
        <w:t xml:space="preserve"> </w:t>
      </w:r>
      <w:r>
        <w:rPr>
          <w:sz w:val="24"/>
        </w:rPr>
        <w:t>смысл</w:t>
      </w:r>
      <w:r>
        <w:rPr>
          <w:spacing w:val="-14"/>
          <w:sz w:val="24"/>
        </w:rPr>
        <w:t xml:space="preserve"> </w:t>
      </w:r>
      <w:r>
        <w:rPr>
          <w:sz w:val="24"/>
        </w:rPr>
        <w:t>семейных</w:t>
      </w:r>
      <w:r>
        <w:rPr>
          <w:spacing w:val="-13"/>
          <w:sz w:val="24"/>
        </w:rPr>
        <w:t xml:space="preserve"> </w:t>
      </w:r>
      <w:r>
        <w:rPr>
          <w:spacing w:val="-2"/>
          <w:sz w:val="24"/>
        </w:rPr>
        <w:t>праздников;</w:t>
      </w:r>
    </w:p>
    <w:p w:rsidR="000746FB" w:rsidRDefault="00930EAB">
      <w:pPr>
        <w:pStyle w:val="a5"/>
        <w:numPr>
          <w:ilvl w:val="0"/>
          <w:numId w:val="77"/>
        </w:numPr>
        <w:tabs>
          <w:tab w:val="left" w:pos="913"/>
        </w:tabs>
        <w:spacing w:before="40" w:line="276" w:lineRule="auto"/>
        <w:ind w:right="421" w:firstLine="540"/>
        <w:rPr>
          <w:sz w:val="24"/>
        </w:rPr>
      </w:pPr>
      <w:r>
        <w:rPr>
          <w:sz w:val="24"/>
        </w:rPr>
        <w:t>определять опираясь на источник информации нравственный смысл праздников народов России;</w:t>
      </w:r>
    </w:p>
    <w:p w:rsidR="000746FB" w:rsidRDefault="00930EAB">
      <w:pPr>
        <w:pStyle w:val="a5"/>
        <w:numPr>
          <w:ilvl w:val="0"/>
          <w:numId w:val="77"/>
        </w:numPr>
        <w:tabs>
          <w:tab w:val="left" w:pos="831"/>
        </w:tabs>
        <w:spacing w:before="2" w:line="276" w:lineRule="auto"/>
        <w:ind w:right="422" w:firstLine="540"/>
        <w:rPr>
          <w:sz w:val="24"/>
        </w:rPr>
      </w:pPr>
      <w:r>
        <w:rPr>
          <w:sz w:val="24"/>
        </w:rPr>
        <w:t>объяснять с помощью учителя значение праздников как элементов культурной памяти народов России, как воплощение духовно-нравственных идеалов.</w:t>
      </w:r>
    </w:p>
    <w:p w:rsidR="000746FB" w:rsidRDefault="00930EAB">
      <w:pPr>
        <w:pStyle w:val="a3"/>
        <w:spacing w:line="275" w:lineRule="exact"/>
        <w:ind w:left="686"/>
      </w:pPr>
      <w:r>
        <w:t>Тема</w:t>
      </w:r>
      <w:r>
        <w:rPr>
          <w:spacing w:val="-8"/>
        </w:rPr>
        <w:t xml:space="preserve"> </w:t>
      </w:r>
      <w:r>
        <w:t>26.</w:t>
      </w:r>
      <w:r>
        <w:rPr>
          <w:spacing w:val="-4"/>
        </w:rPr>
        <w:t xml:space="preserve"> </w:t>
      </w:r>
      <w:r>
        <w:t>Памятники</w:t>
      </w:r>
      <w:r>
        <w:rPr>
          <w:spacing w:val="-4"/>
        </w:rPr>
        <w:t xml:space="preserve"> </w:t>
      </w:r>
      <w:r>
        <w:t>архитектуры</w:t>
      </w:r>
      <w:r>
        <w:rPr>
          <w:spacing w:val="-4"/>
        </w:rPr>
        <w:t xml:space="preserve"> </w:t>
      </w:r>
      <w:r>
        <w:t>народов</w:t>
      </w:r>
      <w:r>
        <w:rPr>
          <w:spacing w:val="-5"/>
        </w:rPr>
        <w:t xml:space="preserve"> </w:t>
      </w:r>
      <w:r>
        <w:rPr>
          <w:spacing w:val="-2"/>
        </w:rPr>
        <w:t>России:</w:t>
      </w:r>
    </w:p>
    <w:p w:rsidR="000746FB" w:rsidRDefault="00930EAB">
      <w:pPr>
        <w:pStyle w:val="a5"/>
        <w:numPr>
          <w:ilvl w:val="0"/>
          <w:numId w:val="77"/>
        </w:numPr>
        <w:tabs>
          <w:tab w:val="left" w:pos="941"/>
        </w:tabs>
        <w:spacing w:before="41" w:line="276" w:lineRule="auto"/>
        <w:ind w:right="422" w:firstLine="540"/>
        <w:rPr>
          <w:sz w:val="24"/>
        </w:rPr>
      </w:pPr>
      <w:r>
        <w:rPr>
          <w:sz w:val="24"/>
        </w:rPr>
        <w:t>знать, что такое архитектура, уметь охарактеризовать с опорой на источник информации основные типы памятников архитектуры и проследить связь между их структурой и особенностями культуры и этапами исторического развития;</w:t>
      </w:r>
    </w:p>
    <w:p w:rsidR="000746FB" w:rsidRDefault="00930EAB">
      <w:pPr>
        <w:pStyle w:val="a5"/>
        <w:numPr>
          <w:ilvl w:val="0"/>
          <w:numId w:val="77"/>
        </w:numPr>
        <w:tabs>
          <w:tab w:val="left" w:pos="927"/>
        </w:tabs>
        <w:spacing w:before="1" w:line="276" w:lineRule="auto"/>
        <w:ind w:right="422" w:firstLine="540"/>
        <w:rPr>
          <w:sz w:val="24"/>
        </w:rPr>
      </w:pPr>
      <w:r>
        <w:rPr>
          <w:sz w:val="24"/>
        </w:rPr>
        <w:t>устанавливать с помощью учителя взаимосвязь между типом жилищ и типом хозяйственной деятельности;</w:t>
      </w:r>
    </w:p>
    <w:p w:rsidR="000746FB" w:rsidRDefault="00930EAB">
      <w:pPr>
        <w:pStyle w:val="a5"/>
        <w:numPr>
          <w:ilvl w:val="0"/>
          <w:numId w:val="77"/>
        </w:numPr>
        <w:tabs>
          <w:tab w:val="left" w:pos="836"/>
        </w:tabs>
        <w:spacing w:before="1" w:line="276" w:lineRule="auto"/>
        <w:ind w:right="416" w:firstLine="540"/>
        <w:rPr>
          <w:sz w:val="24"/>
        </w:rPr>
      </w:pPr>
      <w:r>
        <w:rPr>
          <w:sz w:val="24"/>
        </w:rPr>
        <w:t>уметь охарактеризовать, опираясь на план, связь между уровнем научно-технического развития и типами жилищ;</w:t>
      </w:r>
    </w:p>
    <w:p w:rsidR="000746FB" w:rsidRDefault="00930EAB">
      <w:pPr>
        <w:pStyle w:val="a5"/>
        <w:numPr>
          <w:ilvl w:val="0"/>
          <w:numId w:val="77"/>
        </w:numPr>
        <w:tabs>
          <w:tab w:val="left" w:pos="889"/>
        </w:tabs>
        <w:spacing w:line="276" w:lineRule="auto"/>
        <w:ind w:right="426" w:firstLine="540"/>
        <w:rPr>
          <w:sz w:val="24"/>
        </w:rPr>
      </w:pPr>
      <w:r>
        <w:rPr>
          <w:sz w:val="24"/>
        </w:rPr>
        <w:t>*осознавать и уметь объяснять взаимосвязь между особенностями архитектуры и духовно-нравственными ценностями народов России;*</w:t>
      </w:r>
    </w:p>
    <w:p w:rsidR="000746FB" w:rsidRDefault="00930EAB">
      <w:pPr>
        <w:pStyle w:val="a5"/>
        <w:numPr>
          <w:ilvl w:val="0"/>
          <w:numId w:val="77"/>
        </w:numPr>
        <w:tabs>
          <w:tab w:val="left" w:pos="874"/>
        </w:tabs>
        <w:spacing w:before="1" w:line="276" w:lineRule="auto"/>
        <w:ind w:right="418" w:firstLine="540"/>
        <w:rPr>
          <w:sz w:val="24"/>
        </w:rPr>
      </w:pPr>
      <w:r>
        <w:rPr>
          <w:sz w:val="24"/>
        </w:rPr>
        <w:t>устанавливать связь после предварительного анализа между историей памятника и историей края, характеризовать памятники истории и культуры;</w:t>
      </w:r>
    </w:p>
    <w:p w:rsidR="000746FB" w:rsidRDefault="00930EAB">
      <w:pPr>
        <w:pStyle w:val="a5"/>
        <w:numPr>
          <w:ilvl w:val="0"/>
          <w:numId w:val="77"/>
        </w:numPr>
        <w:tabs>
          <w:tab w:val="left" w:pos="824"/>
        </w:tabs>
        <w:spacing w:line="276" w:lineRule="auto"/>
        <w:ind w:left="686" w:right="1211" w:firstLine="0"/>
        <w:rPr>
          <w:sz w:val="24"/>
        </w:rPr>
      </w:pPr>
      <w:r>
        <w:rPr>
          <w:sz w:val="24"/>
        </w:rPr>
        <w:t>иметь</w:t>
      </w:r>
      <w:r>
        <w:rPr>
          <w:spacing w:val="-4"/>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нравственном</w:t>
      </w:r>
      <w:r>
        <w:rPr>
          <w:spacing w:val="-5"/>
          <w:sz w:val="24"/>
        </w:rPr>
        <w:t xml:space="preserve"> </w:t>
      </w:r>
      <w:r>
        <w:rPr>
          <w:sz w:val="24"/>
        </w:rPr>
        <w:t>и</w:t>
      </w:r>
      <w:r>
        <w:rPr>
          <w:spacing w:val="-4"/>
          <w:sz w:val="24"/>
        </w:rPr>
        <w:t xml:space="preserve"> </w:t>
      </w:r>
      <w:r>
        <w:rPr>
          <w:sz w:val="24"/>
        </w:rPr>
        <w:t>научном</w:t>
      </w:r>
      <w:r>
        <w:rPr>
          <w:spacing w:val="-5"/>
          <w:sz w:val="24"/>
        </w:rPr>
        <w:t xml:space="preserve"> </w:t>
      </w:r>
      <w:r>
        <w:rPr>
          <w:sz w:val="24"/>
        </w:rPr>
        <w:t>смысле</w:t>
      </w:r>
      <w:r>
        <w:rPr>
          <w:spacing w:val="-5"/>
          <w:sz w:val="24"/>
        </w:rPr>
        <w:t xml:space="preserve"> </w:t>
      </w:r>
      <w:r>
        <w:rPr>
          <w:sz w:val="24"/>
        </w:rPr>
        <w:t>краеведческой</w:t>
      </w:r>
      <w:r>
        <w:rPr>
          <w:spacing w:val="-4"/>
          <w:sz w:val="24"/>
        </w:rPr>
        <w:t xml:space="preserve"> </w:t>
      </w:r>
      <w:r>
        <w:rPr>
          <w:sz w:val="24"/>
        </w:rPr>
        <w:t>работы. Тема 27. Музыкальная культура народов России:</w:t>
      </w:r>
    </w:p>
    <w:p w:rsidR="000746FB" w:rsidRDefault="00930EAB">
      <w:pPr>
        <w:pStyle w:val="a5"/>
        <w:numPr>
          <w:ilvl w:val="0"/>
          <w:numId w:val="77"/>
        </w:numPr>
        <w:tabs>
          <w:tab w:val="left" w:pos="891"/>
        </w:tabs>
        <w:spacing w:line="276" w:lineRule="auto"/>
        <w:ind w:right="418" w:firstLine="540"/>
        <w:rPr>
          <w:sz w:val="24"/>
        </w:rPr>
      </w:pPr>
      <w:r>
        <w:rPr>
          <w:sz w:val="24"/>
        </w:rPr>
        <w:t>знать и понимать отличия музыки от других видов художественного творчества, рассказывать с опорой на план об особенностях музыкального повествования, выделять простые выразительные средства музыкального языка;</w:t>
      </w:r>
    </w:p>
    <w:p w:rsidR="000746FB" w:rsidRDefault="00930EAB">
      <w:pPr>
        <w:pStyle w:val="a5"/>
        <w:numPr>
          <w:ilvl w:val="0"/>
          <w:numId w:val="77"/>
        </w:numPr>
        <w:tabs>
          <w:tab w:val="left" w:pos="836"/>
        </w:tabs>
        <w:spacing w:line="276" w:lineRule="auto"/>
        <w:ind w:right="425" w:firstLine="540"/>
        <w:rPr>
          <w:sz w:val="24"/>
        </w:rPr>
      </w:pPr>
      <w:r>
        <w:rPr>
          <w:sz w:val="24"/>
        </w:rPr>
        <w:t>объяснять с помощью учителя важность музыки как культурного явления, как формы трансляции культурных ценностей;</w:t>
      </w:r>
    </w:p>
    <w:p w:rsidR="000746FB" w:rsidRDefault="00930EAB">
      <w:pPr>
        <w:pStyle w:val="a5"/>
        <w:numPr>
          <w:ilvl w:val="0"/>
          <w:numId w:val="77"/>
        </w:numPr>
        <w:tabs>
          <w:tab w:val="left" w:pos="901"/>
        </w:tabs>
        <w:spacing w:line="276" w:lineRule="auto"/>
        <w:ind w:right="422" w:firstLine="540"/>
        <w:rPr>
          <w:sz w:val="24"/>
        </w:rPr>
      </w:pPr>
      <w:r>
        <w:rPr>
          <w:sz w:val="24"/>
        </w:rPr>
        <w:t>находить и обозначать средства выражения морального и нравственного смысла музыкальных произведений;</w:t>
      </w:r>
    </w:p>
    <w:p w:rsidR="000746FB" w:rsidRDefault="00930EAB">
      <w:pPr>
        <w:pStyle w:val="a5"/>
        <w:numPr>
          <w:ilvl w:val="0"/>
          <w:numId w:val="77"/>
        </w:numPr>
        <w:tabs>
          <w:tab w:val="left" w:pos="973"/>
        </w:tabs>
        <w:spacing w:line="276" w:lineRule="auto"/>
        <w:ind w:right="422" w:firstLine="540"/>
        <w:rPr>
          <w:sz w:val="24"/>
        </w:rPr>
      </w:pPr>
      <w:r>
        <w:rPr>
          <w:sz w:val="24"/>
        </w:rPr>
        <w:t xml:space="preserve">*знать основные темы музыкального творчества народов России, народные </w:t>
      </w:r>
      <w:r>
        <w:rPr>
          <w:spacing w:val="-2"/>
          <w:sz w:val="24"/>
        </w:rPr>
        <w:t>инструменты.*</w:t>
      </w:r>
    </w:p>
    <w:p w:rsidR="000746FB" w:rsidRDefault="00930EAB">
      <w:pPr>
        <w:pStyle w:val="a3"/>
        <w:ind w:left="686"/>
      </w:pPr>
      <w:r>
        <w:t>Тема</w:t>
      </w:r>
      <w:r>
        <w:rPr>
          <w:spacing w:val="-5"/>
        </w:rPr>
        <w:t xml:space="preserve"> </w:t>
      </w:r>
      <w:r>
        <w:t>28.</w:t>
      </w:r>
      <w:r>
        <w:rPr>
          <w:spacing w:val="-3"/>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0746FB" w:rsidRDefault="00930EAB">
      <w:pPr>
        <w:pStyle w:val="a5"/>
        <w:numPr>
          <w:ilvl w:val="0"/>
          <w:numId w:val="77"/>
        </w:numPr>
        <w:tabs>
          <w:tab w:val="left" w:pos="1006"/>
        </w:tabs>
        <w:spacing w:before="41" w:line="276" w:lineRule="auto"/>
        <w:ind w:right="422" w:firstLine="540"/>
        <w:rPr>
          <w:sz w:val="24"/>
        </w:rPr>
      </w:pPr>
      <w:r>
        <w:rPr>
          <w:sz w:val="24"/>
        </w:rPr>
        <w:t>знать и понимать отличия изобразительного искусства от других видов художественного творчества, рассказывать с опорой на план об особенностях и выразительных средствах изобразительного искусства;</w:t>
      </w:r>
    </w:p>
    <w:p w:rsidR="000746FB" w:rsidRDefault="00930EAB">
      <w:pPr>
        <w:pStyle w:val="a5"/>
        <w:numPr>
          <w:ilvl w:val="0"/>
          <w:numId w:val="77"/>
        </w:numPr>
        <w:tabs>
          <w:tab w:val="left" w:pos="841"/>
        </w:tabs>
        <w:spacing w:line="276" w:lineRule="auto"/>
        <w:ind w:right="420" w:firstLine="540"/>
        <w:rPr>
          <w:sz w:val="24"/>
        </w:rPr>
      </w:pPr>
      <w:r>
        <w:rPr>
          <w:sz w:val="24"/>
        </w:rPr>
        <w:t>уметь объяснить с опорой на источник информации, что такое скульптура, живопись, графика, фольклорные орнаменты;</w:t>
      </w:r>
    </w:p>
    <w:p w:rsidR="000746FB" w:rsidRDefault="00930EAB">
      <w:pPr>
        <w:pStyle w:val="a5"/>
        <w:numPr>
          <w:ilvl w:val="0"/>
          <w:numId w:val="77"/>
        </w:numPr>
        <w:tabs>
          <w:tab w:val="left" w:pos="860"/>
        </w:tabs>
        <w:spacing w:line="276" w:lineRule="auto"/>
        <w:ind w:right="427" w:firstLine="540"/>
        <w:rPr>
          <w:sz w:val="24"/>
        </w:rPr>
      </w:pPr>
      <w:r>
        <w:rPr>
          <w:sz w:val="24"/>
        </w:rPr>
        <w:t>объяснять с опорой на источник информации важность изобразительного искусства как культурного явления, как формы трансляции культурных ценностей;</w:t>
      </w:r>
    </w:p>
    <w:p w:rsidR="000746FB" w:rsidRDefault="00930EAB">
      <w:pPr>
        <w:pStyle w:val="a5"/>
        <w:numPr>
          <w:ilvl w:val="0"/>
          <w:numId w:val="77"/>
        </w:numPr>
        <w:tabs>
          <w:tab w:val="left" w:pos="901"/>
        </w:tabs>
        <w:spacing w:line="276" w:lineRule="auto"/>
        <w:ind w:right="417" w:firstLine="540"/>
        <w:rPr>
          <w:sz w:val="24"/>
        </w:rPr>
      </w:pPr>
      <w:r>
        <w:rPr>
          <w:sz w:val="24"/>
        </w:rPr>
        <w:t>находить и обозначать средства выражения морального и нравственного смысла изобразительного искусства;</w:t>
      </w:r>
    </w:p>
    <w:p w:rsidR="000746FB" w:rsidRDefault="00930EAB">
      <w:pPr>
        <w:pStyle w:val="a5"/>
        <w:numPr>
          <w:ilvl w:val="0"/>
          <w:numId w:val="77"/>
        </w:numPr>
        <w:tabs>
          <w:tab w:val="left" w:pos="824"/>
        </w:tabs>
        <w:spacing w:line="276" w:lineRule="auto"/>
        <w:ind w:left="686" w:right="2521" w:firstLine="0"/>
        <w:rPr>
          <w:sz w:val="24"/>
        </w:rPr>
      </w:pPr>
      <w:r>
        <w:rPr>
          <w:sz w:val="24"/>
        </w:rPr>
        <w:t>знать</w:t>
      </w:r>
      <w:r>
        <w:rPr>
          <w:spacing w:val="-5"/>
          <w:sz w:val="24"/>
        </w:rPr>
        <w:t xml:space="preserve"> </w:t>
      </w:r>
      <w:r>
        <w:rPr>
          <w:sz w:val="24"/>
        </w:rPr>
        <w:t>основные</w:t>
      </w:r>
      <w:r>
        <w:rPr>
          <w:spacing w:val="-7"/>
          <w:sz w:val="24"/>
        </w:rPr>
        <w:t xml:space="preserve"> </w:t>
      </w:r>
      <w:r>
        <w:rPr>
          <w:sz w:val="24"/>
        </w:rPr>
        <w:t>темы</w:t>
      </w:r>
      <w:r>
        <w:rPr>
          <w:spacing w:val="-5"/>
          <w:sz w:val="24"/>
        </w:rPr>
        <w:t xml:space="preserve"> </w:t>
      </w:r>
      <w:r>
        <w:rPr>
          <w:sz w:val="24"/>
        </w:rPr>
        <w:t>изобразительного</w:t>
      </w:r>
      <w:r>
        <w:rPr>
          <w:spacing w:val="-5"/>
          <w:sz w:val="24"/>
        </w:rPr>
        <w:t xml:space="preserve"> </w:t>
      </w:r>
      <w:r>
        <w:rPr>
          <w:sz w:val="24"/>
        </w:rPr>
        <w:t>искусства</w:t>
      </w:r>
      <w:r>
        <w:rPr>
          <w:spacing w:val="-7"/>
          <w:sz w:val="24"/>
        </w:rPr>
        <w:t xml:space="preserve"> </w:t>
      </w:r>
      <w:r>
        <w:rPr>
          <w:sz w:val="24"/>
        </w:rPr>
        <w:t>народов</w:t>
      </w:r>
      <w:r>
        <w:rPr>
          <w:spacing w:val="-6"/>
          <w:sz w:val="24"/>
        </w:rPr>
        <w:t xml:space="preserve"> </w:t>
      </w:r>
      <w:r>
        <w:rPr>
          <w:sz w:val="24"/>
        </w:rPr>
        <w:t>России. Тема 29. Фольклор и литература народов России:</w:t>
      </w:r>
    </w:p>
    <w:p w:rsidR="000746FB" w:rsidRDefault="00930EAB">
      <w:pPr>
        <w:pStyle w:val="a5"/>
        <w:numPr>
          <w:ilvl w:val="0"/>
          <w:numId w:val="77"/>
        </w:numPr>
        <w:tabs>
          <w:tab w:val="left" w:pos="855"/>
        </w:tabs>
        <w:spacing w:before="1" w:line="276" w:lineRule="auto"/>
        <w:ind w:right="427" w:firstLine="540"/>
        <w:jc w:val="left"/>
        <w:rPr>
          <w:sz w:val="24"/>
        </w:rPr>
      </w:pPr>
      <w:r>
        <w:rPr>
          <w:sz w:val="24"/>
        </w:rPr>
        <w:t>знать и понимать, что такое пословицы и поговорки, объяснять с помощью учителя</w:t>
      </w:r>
      <w:r>
        <w:rPr>
          <w:spacing w:val="80"/>
          <w:sz w:val="24"/>
        </w:rPr>
        <w:t xml:space="preserve"> </w:t>
      </w:r>
      <w:r>
        <w:rPr>
          <w:sz w:val="24"/>
        </w:rPr>
        <w:t>важность и нужность этих языковых выразительных средств;</w:t>
      </w:r>
    </w:p>
    <w:p w:rsidR="000746FB" w:rsidRDefault="00930EAB">
      <w:pPr>
        <w:pStyle w:val="a5"/>
        <w:numPr>
          <w:ilvl w:val="0"/>
          <w:numId w:val="77"/>
        </w:numPr>
        <w:tabs>
          <w:tab w:val="left" w:pos="824"/>
        </w:tabs>
        <w:spacing w:line="275" w:lineRule="exact"/>
        <w:ind w:left="824" w:hanging="138"/>
        <w:jc w:val="left"/>
        <w:rPr>
          <w:sz w:val="24"/>
        </w:rPr>
      </w:pPr>
      <w:r>
        <w:rPr>
          <w:sz w:val="24"/>
        </w:rPr>
        <w:t>знать,</w:t>
      </w:r>
      <w:r>
        <w:rPr>
          <w:spacing w:val="-9"/>
          <w:sz w:val="24"/>
        </w:rPr>
        <w:t xml:space="preserve"> </w:t>
      </w:r>
      <w:r>
        <w:rPr>
          <w:sz w:val="24"/>
        </w:rPr>
        <w:t>что</w:t>
      </w:r>
      <w:r>
        <w:rPr>
          <w:spacing w:val="-8"/>
          <w:sz w:val="24"/>
        </w:rPr>
        <w:t xml:space="preserve"> </w:t>
      </w:r>
      <w:r>
        <w:rPr>
          <w:sz w:val="24"/>
        </w:rPr>
        <w:t>такое</w:t>
      </w:r>
      <w:r>
        <w:rPr>
          <w:spacing w:val="-9"/>
          <w:sz w:val="24"/>
        </w:rPr>
        <w:t xml:space="preserve"> </w:t>
      </w:r>
      <w:r>
        <w:rPr>
          <w:sz w:val="24"/>
        </w:rPr>
        <w:t>эпос,</w:t>
      </w:r>
      <w:r>
        <w:rPr>
          <w:spacing w:val="-11"/>
          <w:sz w:val="24"/>
        </w:rPr>
        <w:t xml:space="preserve"> </w:t>
      </w:r>
      <w:r>
        <w:rPr>
          <w:sz w:val="24"/>
        </w:rPr>
        <w:t>миф,</w:t>
      </w:r>
      <w:r>
        <w:rPr>
          <w:spacing w:val="-8"/>
          <w:sz w:val="24"/>
        </w:rPr>
        <w:t xml:space="preserve"> </w:t>
      </w:r>
      <w:r>
        <w:rPr>
          <w:sz w:val="24"/>
        </w:rPr>
        <w:t>сказка,</w:t>
      </w:r>
      <w:r>
        <w:rPr>
          <w:spacing w:val="-8"/>
          <w:sz w:val="24"/>
        </w:rPr>
        <w:t xml:space="preserve"> </w:t>
      </w:r>
      <w:r>
        <w:rPr>
          <w:sz w:val="24"/>
        </w:rPr>
        <w:t>былина,</w:t>
      </w:r>
      <w:r>
        <w:rPr>
          <w:spacing w:val="-8"/>
          <w:sz w:val="24"/>
        </w:rPr>
        <w:t xml:space="preserve"> </w:t>
      </w:r>
      <w:r>
        <w:rPr>
          <w:spacing w:val="-2"/>
          <w:sz w:val="24"/>
        </w:rPr>
        <w:t>песня;</w:t>
      </w:r>
    </w:p>
    <w:p w:rsidR="000746FB" w:rsidRDefault="00930EAB">
      <w:pPr>
        <w:pStyle w:val="a5"/>
        <w:numPr>
          <w:ilvl w:val="0"/>
          <w:numId w:val="77"/>
        </w:numPr>
        <w:tabs>
          <w:tab w:val="left" w:pos="862"/>
        </w:tabs>
        <w:spacing w:before="41" w:line="278" w:lineRule="auto"/>
        <w:ind w:right="426" w:firstLine="540"/>
        <w:jc w:val="left"/>
        <w:rPr>
          <w:sz w:val="24"/>
        </w:rPr>
      </w:pPr>
      <w:r>
        <w:rPr>
          <w:sz w:val="24"/>
        </w:rPr>
        <w:t>воспринимать</w:t>
      </w:r>
      <w:r>
        <w:rPr>
          <w:spacing w:val="33"/>
          <w:sz w:val="24"/>
        </w:rPr>
        <w:t xml:space="preserve"> </w:t>
      </w:r>
      <w:r>
        <w:rPr>
          <w:sz w:val="24"/>
        </w:rPr>
        <w:t>и</w:t>
      </w:r>
      <w:r>
        <w:rPr>
          <w:spacing w:val="34"/>
          <w:sz w:val="24"/>
        </w:rPr>
        <w:t xml:space="preserve"> </w:t>
      </w:r>
      <w:r>
        <w:rPr>
          <w:sz w:val="24"/>
        </w:rPr>
        <w:t>объяснять</w:t>
      </w:r>
      <w:r>
        <w:rPr>
          <w:spacing w:val="33"/>
          <w:sz w:val="24"/>
        </w:rPr>
        <w:t xml:space="preserve"> </w:t>
      </w:r>
      <w:r>
        <w:rPr>
          <w:sz w:val="24"/>
        </w:rPr>
        <w:t>с</w:t>
      </w:r>
      <w:r>
        <w:rPr>
          <w:spacing w:val="32"/>
          <w:sz w:val="24"/>
        </w:rPr>
        <w:t xml:space="preserve"> </w:t>
      </w:r>
      <w:r>
        <w:rPr>
          <w:sz w:val="24"/>
        </w:rPr>
        <w:t>помощью</w:t>
      </w:r>
      <w:r>
        <w:rPr>
          <w:spacing w:val="36"/>
          <w:sz w:val="24"/>
        </w:rPr>
        <w:t xml:space="preserve"> </w:t>
      </w:r>
      <w:r>
        <w:rPr>
          <w:sz w:val="24"/>
        </w:rPr>
        <w:t>учителя</w:t>
      </w:r>
      <w:r>
        <w:rPr>
          <w:spacing w:val="33"/>
          <w:sz w:val="24"/>
        </w:rPr>
        <w:t xml:space="preserve"> </w:t>
      </w:r>
      <w:r>
        <w:rPr>
          <w:sz w:val="24"/>
        </w:rPr>
        <w:t>важность</w:t>
      </w:r>
      <w:r>
        <w:rPr>
          <w:spacing w:val="33"/>
          <w:sz w:val="24"/>
        </w:rPr>
        <w:t xml:space="preserve"> </w:t>
      </w:r>
      <w:r>
        <w:rPr>
          <w:sz w:val="24"/>
        </w:rPr>
        <w:t>понимания</w:t>
      </w:r>
      <w:r>
        <w:rPr>
          <w:spacing w:val="33"/>
          <w:sz w:val="24"/>
        </w:rPr>
        <w:t xml:space="preserve"> </w:t>
      </w:r>
      <w:r>
        <w:rPr>
          <w:sz w:val="24"/>
        </w:rPr>
        <w:t>фольклора</w:t>
      </w:r>
      <w:r>
        <w:rPr>
          <w:spacing w:val="32"/>
          <w:sz w:val="24"/>
        </w:rPr>
        <w:t xml:space="preserve"> </w:t>
      </w:r>
      <w:r>
        <w:rPr>
          <w:sz w:val="24"/>
        </w:rPr>
        <w:t>как отражения истории народа и его ценностей, морали и нравственности;</w:t>
      </w:r>
    </w:p>
    <w:p w:rsidR="000746FB" w:rsidRDefault="00930EAB">
      <w:pPr>
        <w:pStyle w:val="a5"/>
        <w:numPr>
          <w:ilvl w:val="0"/>
          <w:numId w:val="77"/>
        </w:numPr>
        <w:tabs>
          <w:tab w:val="left" w:pos="824"/>
        </w:tabs>
        <w:spacing w:line="272" w:lineRule="exact"/>
        <w:ind w:left="824" w:hanging="138"/>
        <w:jc w:val="left"/>
        <w:rPr>
          <w:sz w:val="24"/>
        </w:rPr>
      </w:pPr>
      <w:r>
        <w:rPr>
          <w:sz w:val="24"/>
        </w:rPr>
        <w:t>*знать,</w:t>
      </w:r>
      <w:r>
        <w:rPr>
          <w:spacing w:val="-12"/>
          <w:sz w:val="24"/>
        </w:rPr>
        <w:t xml:space="preserve"> </w:t>
      </w:r>
      <w:r>
        <w:rPr>
          <w:sz w:val="24"/>
        </w:rPr>
        <w:t>что</w:t>
      </w:r>
      <w:r>
        <w:rPr>
          <w:spacing w:val="-11"/>
          <w:sz w:val="24"/>
        </w:rPr>
        <w:t xml:space="preserve"> </w:t>
      </w:r>
      <w:r>
        <w:rPr>
          <w:sz w:val="24"/>
        </w:rPr>
        <w:t>такое</w:t>
      </w:r>
      <w:r>
        <w:rPr>
          <w:spacing w:val="-11"/>
          <w:sz w:val="24"/>
        </w:rPr>
        <w:t xml:space="preserve"> </w:t>
      </w:r>
      <w:r>
        <w:rPr>
          <w:sz w:val="24"/>
        </w:rPr>
        <w:t>национальная</w:t>
      </w:r>
      <w:r>
        <w:rPr>
          <w:spacing w:val="-11"/>
          <w:sz w:val="24"/>
        </w:rPr>
        <w:t xml:space="preserve"> </w:t>
      </w:r>
      <w:r>
        <w:rPr>
          <w:sz w:val="24"/>
        </w:rPr>
        <w:t>литература</w:t>
      </w:r>
      <w:r>
        <w:rPr>
          <w:spacing w:val="-12"/>
          <w:sz w:val="24"/>
        </w:rPr>
        <w:t xml:space="preserve"> </w:t>
      </w:r>
      <w:r>
        <w:rPr>
          <w:sz w:val="24"/>
        </w:rPr>
        <w:t>и</w:t>
      </w:r>
      <w:r>
        <w:rPr>
          <w:spacing w:val="-9"/>
          <w:sz w:val="24"/>
        </w:rPr>
        <w:t xml:space="preserve"> </w:t>
      </w:r>
      <w:r>
        <w:rPr>
          <w:sz w:val="24"/>
        </w:rPr>
        <w:t>каковы</w:t>
      </w:r>
      <w:r>
        <w:rPr>
          <w:spacing w:val="-12"/>
          <w:sz w:val="24"/>
        </w:rPr>
        <w:t xml:space="preserve"> </w:t>
      </w:r>
      <w:r>
        <w:rPr>
          <w:sz w:val="24"/>
        </w:rPr>
        <w:t>её</w:t>
      </w:r>
      <w:r>
        <w:rPr>
          <w:spacing w:val="-11"/>
          <w:sz w:val="24"/>
        </w:rPr>
        <w:t xml:space="preserve"> </w:t>
      </w:r>
      <w:r>
        <w:rPr>
          <w:sz w:val="24"/>
        </w:rPr>
        <w:t>выразительные</w:t>
      </w:r>
      <w:r>
        <w:rPr>
          <w:spacing w:val="-13"/>
          <w:sz w:val="24"/>
        </w:rPr>
        <w:t xml:space="preserve"> </w:t>
      </w:r>
      <w:r>
        <w:rPr>
          <w:spacing w:val="-2"/>
          <w:sz w:val="24"/>
        </w:rPr>
        <w:t>средства;*</w:t>
      </w:r>
    </w:p>
    <w:p w:rsidR="000746FB" w:rsidRDefault="000746FB">
      <w:pPr>
        <w:pStyle w:val="a5"/>
        <w:spacing w:line="272" w:lineRule="exact"/>
        <w:jc w:val="left"/>
        <w:rPr>
          <w:sz w:val="24"/>
        </w:rPr>
        <w:sectPr w:rsidR="000746FB">
          <w:pgSz w:w="11910" w:h="16840"/>
          <w:pgMar w:top="800" w:right="425" w:bottom="1220" w:left="1275" w:header="0" w:footer="997" w:gutter="0"/>
          <w:cols w:space="720"/>
        </w:sectPr>
      </w:pPr>
    </w:p>
    <w:p w:rsidR="000746FB" w:rsidRDefault="00930EAB">
      <w:pPr>
        <w:pStyle w:val="a5"/>
        <w:numPr>
          <w:ilvl w:val="0"/>
          <w:numId w:val="77"/>
        </w:numPr>
        <w:tabs>
          <w:tab w:val="left" w:pos="896"/>
        </w:tabs>
        <w:spacing w:before="76" w:line="276" w:lineRule="auto"/>
        <w:ind w:right="421" w:firstLine="540"/>
        <w:rPr>
          <w:sz w:val="24"/>
        </w:rPr>
      </w:pPr>
      <w:r>
        <w:rPr>
          <w:sz w:val="24"/>
        </w:rPr>
        <w:lastRenderedPageBreak/>
        <w:t xml:space="preserve">*оценивать с помощью учителя морально-нравственный потенциал национальной </w:t>
      </w:r>
      <w:r>
        <w:rPr>
          <w:spacing w:val="-2"/>
          <w:sz w:val="24"/>
        </w:rPr>
        <w:t>литературы.*</w:t>
      </w:r>
    </w:p>
    <w:p w:rsidR="000746FB" w:rsidRDefault="00930EAB">
      <w:pPr>
        <w:pStyle w:val="a3"/>
        <w:spacing w:line="275" w:lineRule="exact"/>
        <w:ind w:left="686"/>
      </w:pPr>
      <w:r>
        <w:t>Тема</w:t>
      </w:r>
      <w:r>
        <w:rPr>
          <w:spacing w:val="-4"/>
        </w:rPr>
        <w:t xml:space="preserve"> </w:t>
      </w:r>
      <w:r>
        <w:t>30. Бытовые</w:t>
      </w:r>
      <w:r>
        <w:rPr>
          <w:spacing w:val="-5"/>
        </w:rPr>
        <w:t xml:space="preserve"> </w:t>
      </w:r>
      <w:r>
        <w:t>традиции</w:t>
      </w:r>
      <w:r>
        <w:rPr>
          <w:spacing w:val="-2"/>
        </w:rPr>
        <w:t xml:space="preserve"> </w:t>
      </w:r>
      <w:r>
        <w:t>народов</w:t>
      </w:r>
      <w:r>
        <w:rPr>
          <w:spacing w:val="-3"/>
        </w:rPr>
        <w:t xml:space="preserve"> </w:t>
      </w:r>
      <w:r>
        <w:t>России:</w:t>
      </w:r>
      <w:r>
        <w:rPr>
          <w:spacing w:val="-3"/>
        </w:rPr>
        <w:t xml:space="preserve"> </w:t>
      </w:r>
      <w:r>
        <w:t>пища,</w:t>
      </w:r>
      <w:r>
        <w:rPr>
          <w:spacing w:val="-2"/>
        </w:rPr>
        <w:t xml:space="preserve"> </w:t>
      </w:r>
      <w:r>
        <w:t>одежда,</w:t>
      </w:r>
      <w:r>
        <w:rPr>
          <w:spacing w:val="-2"/>
        </w:rPr>
        <w:t xml:space="preserve"> </w:t>
      </w:r>
      <w:r>
        <w:rPr>
          <w:spacing w:val="-4"/>
        </w:rPr>
        <w:t>дом:</w:t>
      </w:r>
    </w:p>
    <w:p w:rsidR="000746FB" w:rsidRDefault="00930EAB">
      <w:pPr>
        <w:pStyle w:val="a5"/>
        <w:numPr>
          <w:ilvl w:val="0"/>
          <w:numId w:val="77"/>
        </w:numPr>
        <w:tabs>
          <w:tab w:val="left" w:pos="937"/>
        </w:tabs>
        <w:spacing w:before="43" w:line="276" w:lineRule="auto"/>
        <w:ind w:right="419" w:firstLine="540"/>
        <w:rPr>
          <w:sz w:val="24"/>
        </w:rPr>
      </w:pPr>
      <w:r>
        <w:rPr>
          <w:sz w:val="24"/>
        </w:rPr>
        <w:t>знать и уметь приводить примеры взаимосвязи между бытом и природными условиями проживания народа своего региона;</w:t>
      </w:r>
    </w:p>
    <w:p w:rsidR="000746FB" w:rsidRDefault="00930EAB">
      <w:pPr>
        <w:pStyle w:val="a5"/>
        <w:numPr>
          <w:ilvl w:val="0"/>
          <w:numId w:val="77"/>
        </w:numPr>
        <w:tabs>
          <w:tab w:val="left" w:pos="869"/>
        </w:tabs>
        <w:spacing w:line="276" w:lineRule="auto"/>
        <w:ind w:right="426" w:firstLine="540"/>
        <w:rPr>
          <w:sz w:val="24"/>
        </w:rPr>
      </w:pPr>
      <w:r>
        <w:rPr>
          <w:sz w:val="24"/>
        </w:rPr>
        <w:t>уметь объяснять с помощью учителя важность сохранения и развития культурных, духовно-нравственных, семейных и этнических традиций, многообразия культур;</w:t>
      </w:r>
    </w:p>
    <w:p w:rsidR="000746FB" w:rsidRDefault="00930EAB">
      <w:pPr>
        <w:pStyle w:val="a5"/>
        <w:numPr>
          <w:ilvl w:val="0"/>
          <w:numId w:val="77"/>
        </w:numPr>
        <w:tabs>
          <w:tab w:val="left" w:pos="897"/>
        </w:tabs>
        <w:spacing w:line="276" w:lineRule="auto"/>
        <w:ind w:right="424" w:firstLine="539"/>
        <w:rPr>
          <w:sz w:val="24"/>
        </w:rPr>
      </w:pPr>
      <w:r>
        <w:rPr>
          <w:sz w:val="24"/>
        </w:rPr>
        <w:t>уметь оценивать с опорой на источник информации и устанавливать границы и приоритеты взаимодействия между людьми разной этнической, религиозной и гражданской идентичности на доступном уровне;</w:t>
      </w:r>
    </w:p>
    <w:p w:rsidR="000746FB" w:rsidRDefault="00930EAB">
      <w:pPr>
        <w:pStyle w:val="a5"/>
        <w:numPr>
          <w:ilvl w:val="0"/>
          <w:numId w:val="77"/>
        </w:numPr>
        <w:tabs>
          <w:tab w:val="left" w:pos="963"/>
        </w:tabs>
        <w:spacing w:line="276" w:lineRule="auto"/>
        <w:ind w:right="421" w:firstLine="540"/>
        <w:rPr>
          <w:sz w:val="24"/>
        </w:rPr>
      </w:pPr>
      <w:r>
        <w:rPr>
          <w:sz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746FB" w:rsidRDefault="00930EAB">
      <w:pPr>
        <w:pStyle w:val="a3"/>
        <w:ind w:left="686"/>
      </w:pPr>
      <w:r>
        <w:t>Тема</w:t>
      </w:r>
      <w:r>
        <w:rPr>
          <w:spacing w:val="-6"/>
        </w:rPr>
        <w:t xml:space="preserve"> </w:t>
      </w:r>
      <w:r>
        <w:t>31.</w:t>
      </w:r>
      <w:r>
        <w:rPr>
          <w:spacing w:val="-3"/>
        </w:rPr>
        <w:t xml:space="preserve"> </w:t>
      </w:r>
      <w:r>
        <w:t>Культурная</w:t>
      </w:r>
      <w:r>
        <w:rPr>
          <w:spacing w:val="-3"/>
        </w:rPr>
        <w:t xml:space="preserve"> </w:t>
      </w:r>
      <w:r>
        <w:t>карта</w:t>
      </w:r>
      <w:r>
        <w:rPr>
          <w:spacing w:val="-4"/>
        </w:rPr>
        <w:t xml:space="preserve"> </w:t>
      </w:r>
      <w:r>
        <w:t>России:</w:t>
      </w:r>
      <w:r>
        <w:rPr>
          <w:spacing w:val="-3"/>
        </w:rPr>
        <w:t xml:space="preserve"> </w:t>
      </w:r>
      <w:r>
        <w:t>*(практическое</w:t>
      </w:r>
      <w:r>
        <w:rPr>
          <w:spacing w:val="-3"/>
        </w:rPr>
        <w:t xml:space="preserve"> </w:t>
      </w:r>
      <w:r>
        <w:rPr>
          <w:spacing w:val="-2"/>
        </w:rPr>
        <w:t>занятие)*</w:t>
      </w:r>
    </w:p>
    <w:p w:rsidR="000746FB" w:rsidRDefault="00930EAB">
      <w:pPr>
        <w:pStyle w:val="a5"/>
        <w:numPr>
          <w:ilvl w:val="0"/>
          <w:numId w:val="77"/>
        </w:numPr>
        <w:tabs>
          <w:tab w:val="left" w:pos="886"/>
        </w:tabs>
        <w:spacing w:before="40" w:line="278" w:lineRule="auto"/>
        <w:ind w:right="421" w:firstLine="540"/>
        <w:rPr>
          <w:sz w:val="24"/>
        </w:rPr>
      </w:pPr>
      <w:r>
        <w:rPr>
          <w:sz w:val="24"/>
        </w:rPr>
        <w:t>знать и уметь объяснить с опорой на источник информации отличия культурной географии от физической и политической географии;</w:t>
      </w:r>
    </w:p>
    <w:p w:rsidR="000746FB" w:rsidRDefault="00930EAB">
      <w:pPr>
        <w:pStyle w:val="a5"/>
        <w:numPr>
          <w:ilvl w:val="0"/>
          <w:numId w:val="77"/>
        </w:numPr>
        <w:tabs>
          <w:tab w:val="left" w:pos="824"/>
        </w:tabs>
        <w:spacing w:line="272" w:lineRule="exact"/>
        <w:ind w:left="824" w:hanging="138"/>
        <w:rPr>
          <w:sz w:val="24"/>
        </w:rPr>
      </w:pPr>
      <w:r>
        <w:rPr>
          <w:sz w:val="24"/>
        </w:rPr>
        <w:t>знать,</w:t>
      </w:r>
      <w:r>
        <w:rPr>
          <w:spacing w:val="-11"/>
          <w:sz w:val="24"/>
        </w:rPr>
        <w:t xml:space="preserve"> </w:t>
      </w:r>
      <w:r>
        <w:rPr>
          <w:sz w:val="24"/>
        </w:rPr>
        <w:t>что</w:t>
      </w:r>
      <w:r>
        <w:rPr>
          <w:spacing w:val="-11"/>
          <w:sz w:val="24"/>
        </w:rPr>
        <w:t xml:space="preserve"> </w:t>
      </w:r>
      <w:r>
        <w:rPr>
          <w:sz w:val="24"/>
        </w:rPr>
        <w:t>такое</w:t>
      </w:r>
      <w:r>
        <w:rPr>
          <w:spacing w:val="-11"/>
          <w:sz w:val="24"/>
        </w:rPr>
        <w:t xml:space="preserve"> </w:t>
      </w:r>
      <w:r>
        <w:rPr>
          <w:sz w:val="24"/>
        </w:rPr>
        <w:t>культурная</w:t>
      </w:r>
      <w:r>
        <w:rPr>
          <w:spacing w:val="-11"/>
          <w:sz w:val="24"/>
        </w:rPr>
        <w:t xml:space="preserve"> </w:t>
      </w:r>
      <w:r>
        <w:rPr>
          <w:sz w:val="24"/>
        </w:rPr>
        <w:t>карта</w:t>
      </w:r>
      <w:r>
        <w:rPr>
          <w:spacing w:val="-10"/>
          <w:sz w:val="24"/>
        </w:rPr>
        <w:t xml:space="preserve"> </w:t>
      </w:r>
      <w:r>
        <w:rPr>
          <w:sz w:val="24"/>
        </w:rPr>
        <w:t>народов</w:t>
      </w:r>
      <w:r>
        <w:rPr>
          <w:spacing w:val="-12"/>
          <w:sz w:val="24"/>
        </w:rPr>
        <w:t xml:space="preserve"> </w:t>
      </w:r>
      <w:r>
        <w:rPr>
          <w:spacing w:val="-2"/>
          <w:sz w:val="24"/>
        </w:rPr>
        <w:t>России;</w:t>
      </w:r>
    </w:p>
    <w:p w:rsidR="000746FB" w:rsidRDefault="00930EAB">
      <w:pPr>
        <w:pStyle w:val="a5"/>
        <w:numPr>
          <w:ilvl w:val="0"/>
          <w:numId w:val="77"/>
        </w:numPr>
        <w:tabs>
          <w:tab w:val="left" w:pos="831"/>
        </w:tabs>
        <w:spacing w:before="41" w:line="276" w:lineRule="auto"/>
        <w:ind w:right="426" w:firstLine="540"/>
        <w:rPr>
          <w:sz w:val="24"/>
        </w:rPr>
      </w:pPr>
      <w:r>
        <w:rPr>
          <w:sz w:val="24"/>
        </w:rPr>
        <w:t xml:space="preserve">описывать с опорой на план отдельные области культурной карты в соответствии с их </w:t>
      </w:r>
      <w:r>
        <w:rPr>
          <w:spacing w:val="-2"/>
          <w:sz w:val="24"/>
        </w:rPr>
        <w:t>особенностями.</w:t>
      </w:r>
    </w:p>
    <w:p w:rsidR="000746FB" w:rsidRDefault="00930EAB">
      <w:pPr>
        <w:pStyle w:val="a3"/>
        <w:spacing w:before="1"/>
        <w:ind w:left="686"/>
      </w:pPr>
      <w:r>
        <w:t>Тема</w:t>
      </w:r>
      <w:r>
        <w:rPr>
          <w:spacing w:val="-6"/>
        </w:rPr>
        <w:t xml:space="preserve"> </w:t>
      </w:r>
      <w:r>
        <w:t>32.</w:t>
      </w:r>
      <w:r>
        <w:rPr>
          <w:spacing w:val="-2"/>
        </w:rPr>
        <w:t xml:space="preserve"> </w:t>
      </w:r>
      <w:r>
        <w:t>Единство</w:t>
      </w:r>
      <w:r>
        <w:rPr>
          <w:spacing w:val="-2"/>
        </w:rPr>
        <w:t xml:space="preserve"> </w:t>
      </w:r>
      <w:r>
        <w:t>страны</w:t>
      </w:r>
      <w:r>
        <w:rPr>
          <w:spacing w:val="-2"/>
        </w:rPr>
        <w:t xml:space="preserve"> </w:t>
      </w:r>
      <w:r>
        <w:t>—</w:t>
      </w:r>
      <w:r>
        <w:rPr>
          <w:spacing w:val="-2"/>
        </w:rPr>
        <w:t xml:space="preserve"> </w:t>
      </w:r>
      <w:r>
        <w:t>залог</w:t>
      </w:r>
      <w:r>
        <w:rPr>
          <w:spacing w:val="-3"/>
        </w:rPr>
        <w:t xml:space="preserve"> </w:t>
      </w:r>
      <w:r>
        <w:t>будущего</w:t>
      </w:r>
      <w:r>
        <w:rPr>
          <w:spacing w:val="-2"/>
        </w:rPr>
        <w:t xml:space="preserve"> России:</w:t>
      </w:r>
    </w:p>
    <w:p w:rsidR="000746FB" w:rsidRDefault="00930EAB">
      <w:pPr>
        <w:pStyle w:val="a5"/>
        <w:numPr>
          <w:ilvl w:val="0"/>
          <w:numId w:val="77"/>
        </w:numPr>
        <w:tabs>
          <w:tab w:val="left" w:pos="855"/>
        </w:tabs>
        <w:spacing w:before="41" w:line="276" w:lineRule="auto"/>
        <w:ind w:right="425" w:firstLine="540"/>
        <w:rPr>
          <w:sz w:val="24"/>
        </w:rPr>
      </w:pPr>
      <w:r>
        <w:rPr>
          <w:sz w:val="24"/>
        </w:rPr>
        <w:t>знать и уметь объяснить с опорой на источник информации значение и роль общих элементов в культуре народов России для обоснования её территориального, политического</w:t>
      </w:r>
      <w:r>
        <w:rPr>
          <w:spacing w:val="40"/>
          <w:sz w:val="24"/>
        </w:rPr>
        <w:t xml:space="preserve"> </w:t>
      </w:r>
      <w:r>
        <w:rPr>
          <w:sz w:val="24"/>
        </w:rPr>
        <w:t>и экономического единства;</w:t>
      </w:r>
    </w:p>
    <w:p w:rsidR="000746FB" w:rsidRDefault="00930EAB">
      <w:pPr>
        <w:pStyle w:val="a5"/>
        <w:numPr>
          <w:ilvl w:val="0"/>
          <w:numId w:val="77"/>
        </w:numPr>
        <w:tabs>
          <w:tab w:val="left" w:pos="909"/>
        </w:tabs>
        <w:spacing w:line="278" w:lineRule="auto"/>
        <w:ind w:right="421" w:firstLine="539"/>
        <w:rPr>
          <w:sz w:val="24"/>
        </w:rPr>
      </w:pPr>
      <w:r>
        <w:rPr>
          <w:sz w:val="24"/>
        </w:rPr>
        <w:t>объяснять с помощью учителя важность и преимущества этого единства перед требованиями национального самоопределения отдельных этносов.</w:t>
      </w:r>
    </w:p>
    <w:p w:rsidR="000746FB" w:rsidRDefault="000746FB">
      <w:pPr>
        <w:pStyle w:val="a3"/>
        <w:spacing w:before="39"/>
        <w:ind w:left="0"/>
        <w:jc w:val="left"/>
      </w:pPr>
    </w:p>
    <w:p w:rsidR="000746FB" w:rsidRDefault="00930EAB">
      <w:pPr>
        <w:pStyle w:val="4"/>
        <w:spacing w:before="1"/>
        <w:ind w:left="686"/>
        <w:jc w:val="both"/>
      </w:pPr>
      <w:r>
        <w:t xml:space="preserve">6 </w:t>
      </w:r>
      <w:r>
        <w:rPr>
          <w:spacing w:val="-2"/>
        </w:rPr>
        <w:t>КЛАСС</w:t>
      </w:r>
    </w:p>
    <w:p w:rsidR="000746FB" w:rsidRDefault="000746FB">
      <w:pPr>
        <w:pStyle w:val="a3"/>
        <w:spacing w:before="79"/>
        <w:ind w:left="0"/>
        <w:jc w:val="left"/>
        <w:rPr>
          <w:b/>
        </w:rPr>
      </w:pPr>
    </w:p>
    <w:p w:rsidR="000746FB" w:rsidRDefault="00930EAB">
      <w:pPr>
        <w:pStyle w:val="a3"/>
        <w:spacing w:line="276" w:lineRule="auto"/>
        <w:ind w:left="686" w:right="4177"/>
      </w:pPr>
      <w:r>
        <w:t>Тематический</w:t>
      </w:r>
      <w:r>
        <w:rPr>
          <w:spacing w:val="-7"/>
        </w:rPr>
        <w:t xml:space="preserve"> </w:t>
      </w:r>
      <w:r>
        <w:t>блок</w:t>
      </w:r>
      <w:r>
        <w:rPr>
          <w:spacing w:val="-6"/>
        </w:rPr>
        <w:t xml:space="preserve"> </w:t>
      </w:r>
      <w:r>
        <w:t>1.</w:t>
      </w:r>
      <w:r>
        <w:rPr>
          <w:spacing w:val="-6"/>
        </w:rPr>
        <w:t xml:space="preserve"> </w:t>
      </w:r>
      <w:r>
        <w:t>«Культура</w:t>
      </w:r>
      <w:r>
        <w:rPr>
          <w:spacing w:val="-8"/>
        </w:rPr>
        <w:t xml:space="preserve"> </w:t>
      </w:r>
      <w:r>
        <w:t>как</w:t>
      </w:r>
      <w:r>
        <w:rPr>
          <w:spacing w:val="-7"/>
        </w:rPr>
        <w:t xml:space="preserve"> </w:t>
      </w:r>
      <w:r>
        <w:t>социальность» Тема 1. Мир культуры: его структура:</w:t>
      </w:r>
    </w:p>
    <w:p w:rsidR="000746FB" w:rsidRDefault="00930EAB">
      <w:pPr>
        <w:pStyle w:val="a5"/>
        <w:numPr>
          <w:ilvl w:val="0"/>
          <w:numId w:val="77"/>
        </w:numPr>
        <w:tabs>
          <w:tab w:val="left" w:pos="850"/>
        </w:tabs>
        <w:spacing w:line="276" w:lineRule="auto"/>
        <w:ind w:right="417" w:firstLine="540"/>
        <w:rPr>
          <w:sz w:val="24"/>
        </w:rPr>
      </w:pPr>
      <w:r>
        <w:rPr>
          <w:sz w:val="24"/>
        </w:rPr>
        <w:t>знать и уметь объяснить с опорой на источник информации структуру культуры как социального явления;</w:t>
      </w:r>
    </w:p>
    <w:p w:rsidR="000746FB" w:rsidRDefault="00930EAB">
      <w:pPr>
        <w:pStyle w:val="a5"/>
        <w:numPr>
          <w:ilvl w:val="0"/>
          <w:numId w:val="77"/>
        </w:numPr>
        <w:tabs>
          <w:tab w:val="left" w:pos="843"/>
        </w:tabs>
        <w:spacing w:line="276" w:lineRule="auto"/>
        <w:ind w:right="425" w:firstLine="540"/>
        <w:rPr>
          <w:sz w:val="24"/>
        </w:rPr>
      </w:pPr>
      <w:r>
        <w:rPr>
          <w:sz w:val="24"/>
        </w:rPr>
        <w:t>понимать с помощью учителя специфику социальных явлений, их ключевые отличия от природных явлений;</w:t>
      </w:r>
    </w:p>
    <w:p w:rsidR="000746FB" w:rsidRDefault="00930EAB">
      <w:pPr>
        <w:pStyle w:val="a5"/>
        <w:numPr>
          <w:ilvl w:val="0"/>
          <w:numId w:val="77"/>
        </w:numPr>
        <w:tabs>
          <w:tab w:val="left" w:pos="873"/>
        </w:tabs>
        <w:spacing w:line="276" w:lineRule="auto"/>
        <w:ind w:right="417" w:firstLine="539"/>
        <w:rPr>
          <w:sz w:val="24"/>
        </w:rPr>
      </w:pPr>
      <w:r>
        <w:rPr>
          <w:sz w:val="24"/>
        </w:rPr>
        <w:t>*уметь объяснять с помощью учителя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0746FB" w:rsidRDefault="00930EAB">
      <w:pPr>
        <w:pStyle w:val="a5"/>
        <w:numPr>
          <w:ilvl w:val="0"/>
          <w:numId w:val="77"/>
        </w:numPr>
        <w:tabs>
          <w:tab w:val="left" w:pos="824"/>
        </w:tabs>
        <w:ind w:left="824" w:hanging="138"/>
        <w:rPr>
          <w:sz w:val="24"/>
        </w:rPr>
      </w:pPr>
      <w:r>
        <w:rPr>
          <w:spacing w:val="-2"/>
          <w:sz w:val="24"/>
        </w:rPr>
        <w:t>понимать</w:t>
      </w:r>
      <w:r>
        <w:rPr>
          <w:sz w:val="24"/>
        </w:rPr>
        <w:t xml:space="preserve"> </w:t>
      </w:r>
      <w:r>
        <w:rPr>
          <w:spacing w:val="-2"/>
          <w:sz w:val="24"/>
        </w:rPr>
        <w:t>зависимость</w:t>
      </w:r>
      <w:r>
        <w:rPr>
          <w:sz w:val="24"/>
        </w:rPr>
        <w:t xml:space="preserve"> </w:t>
      </w:r>
      <w:r>
        <w:rPr>
          <w:spacing w:val="-2"/>
          <w:sz w:val="24"/>
        </w:rPr>
        <w:t>социальных</w:t>
      </w:r>
      <w:r>
        <w:rPr>
          <w:spacing w:val="5"/>
          <w:sz w:val="24"/>
        </w:rPr>
        <w:t xml:space="preserve"> </w:t>
      </w:r>
      <w:r>
        <w:rPr>
          <w:spacing w:val="-2"/>
          <w:sz w:val="24"/>
        </w:rPr>
        <w:t>процессов</w:t>
      </w:r>
      <w:r>
        <w:rPr>
          <w:spacing w:val="1"/>
          <w:sz w:val="24"/>
        </w:rPr>
        <w:t xml:space="preserve"> </w:t>
      </w:r>
      <w:r>
        <w:rPr>
          <w:spacing w:val="-2"/>
          <w:sz w:val="24"/>
        </w:rPr>
        <w:t>от</w:t>
      </w:r>
      <w:r>
        <w:rPr>
          <w:spacing w:val="3"/>
          <w:sz w:val="24"/>
        </w:rPr>
        <w:t xml:space="preserve"> </w:t>
      </w:r>
      <w:r>
        <w:rPr>
          <w:spacing w:val="-2"/>
          <w:sz w:val="24"/>
        </w:rPr>
        <w:t>культурно-</w:t>
      </w:r>
      <w:r>
        <w:rPr>
          <w:spacing w:val="1"/>
          <w:sz w:val="24"/>
        </w:rPr>
        <w:t xml:space="preserve"> </w:t>
      </w:r>
      <w:r>
        <w:rPr>
          <w:spacing w:val="-2"/>
          <w:sz w:val="24"/>
        </w:rPr>
        <w:t>исторических</w:t>
      </w:r>
      <w:r>
        <w:rPr>
          <w:spacing w:val="1"/>
          <w:sz w:val="24"/>
        </w:rPr>
        <w:t xml:space="preserve"> </w:t>
      </w:r>
      <w:r>
        <w:rPr>
          <w:spacing w:val="-2"/>
          <w:sz w:val="24"/>
        </w:rPr>
        <w:t>процессов;</w:t>
      </w:r>
    </w:p>
    <w:p w:rsidR="000746FB" w:rsidRDefault="00930EAB">
      <w:pPr>
        <w:pStyle w:val="a5"/>
        <w:numPr>
          <w:ilvl w:val="0"/>
          <w:numId w:val="77"/>
        </w:numPr>
        <w:tabs>
          <w:tab w:val="left" w:pos="946"/>
        </w:tabs>
        <w:spacing w:before="41" w:line="276" w:lineRule="auto"/>
        <w:ind w:right="419" w:firstLine="540"/>
        <w:rPr>
          <w:sz w:val="24"/>
        </w:rPr>
      </w:pPr>
      <w:r>
        <w:rPr>
          <w:sz w:val="24"/>
        </w:rPr>
        <w:t>уметь объяснить после предварительного анализа взаимосвязь между научно- техническим прогрессом и этапами развития социума.</w:t>
      </w:r>
    </w:p>
    <w:p w:rsidR="000746FB" w:rsidRDefault="00930EAB">
      <w:pPr>
        <w:pStyle w:val="a3"/>
        <w:spacing w:before="2"/>
        <w:ind w:left="686"/>
      </w:pPr>
      <w:r>
        <w:t>Тема</w:t>
      </w:r>
      <w:r>
        <w:rPr>
          <w:spacing w:val="-3"/>
        </w:rPr>
        <w:t xml:space="preserve"> </w:t>
      </w:r>
      <w:r>
        <w:t>2.</w:t>
      </w:r>
      <w:r>
        <w:rPr>
          <w:spacing w:val="-2"/>
        </w:rPr>
        <w:t xml:space="preserve"> </w:t>
      </w:r>
      <w:r>
        <w:t>Культура</w:t>
      </w:r>
      <w:r>
        <w:rPr>
          <w:spacing w:val="-3"/>
        </w:rPr>
        <w:t xml:space="preserve"> </w:t>
      </w:r>
      <w:r>
        <w:t>России:</w:t>
      </w:r>
      <w:r>
        <w:rPr>
          <w:spacing w:val="-3"/>
        </w:rPr>
        <w:t xml:space="preserve"> </w:t>
      </w:r>
      <w:r>
        <w:t>многообразие</w:t>
      </w:r>
      <w:r>
        <w:rPr>
          <w:spacing w:val="-2"/>
        </w:rPr>
        <w:t xml:space="preserve"> регионов:</w:t>
      </w:r>
    </w:p>
    <w:p w:rsidR="000746FB" w:rsidRDefault="00930EAB">
      <w:pPr>
        <w:pStyle w:val="a5"/>
        <w:numPr>
          <w:ilvl w:val="0"/>
          <w:numId w:val="77"/>
        </w:numPr>
        <w:tabs>
          <w:tab w:val="left" w:pos="1069"/>
        </w:tabs>
        <w:spacing w:before="40" w:line="276" w:lineRule="auto"/>
        <w:ind w:right="412" w:firstLine="540"/>
        <w:rPr>
          <w:sz w:val="24"/>
        </w:rPr>
      </w:pPr>
      <w:r>
        <w:rPr>
          <w:sz w:val="24"/>
        </w:rPr>
        <w:t>характеризовать с опорой на источник информации административно- территориальное деление России;</w:t>
      </w:r>
    </w:p>
    <w:p w:rsidR="000746FB" w:rsidRDefault="00930EAB">
      <w:pPr>
        <w:pStyle w:val="a5"/>
        <w:numPr>
          <w:ilvl w:val="0"/>
          <w:numId w:val="77"/>
        </w:numPr>
        <w:tabs>
          <w:tab w:val="left" w:pos="829"/>
        </w:tabs>
        <w:spacing w:line="278" w:lineRule="auto"/>
        <w:ind w:right="426" w:firstLine="540"/>
        <w:rPr>
          <w:sz w:val="24"/>
        </w:rPr>
      </w:pPr>
      <w:r>
        <w:rPr>
          <w:sz w:val="24"/>
        </w:rPr>
        <w:t>знать количество регионов, различать субъекты и федеральные</w:t>
      </w:r>
      <w:r>
        <w:rPr>
          <w:spacing w:val="-1"/>
          <w:sz w:val="24"/>
        </w:rPr>
        <w:t xml:space="preserve"> </w:t>
      </w:r>
      <w:r>
        <w:rPr>
          <w:sz w:val="24"/>
        </w:rPr>
        <w:t>округа, уметь показать их на административной карте России;</w:t>
      </w:r>
    </w:p>
    <w:p w:rsidR="000746FB" w:rsidRDefault="00930EAB">
      <w:pPr>
        <w:pStyle w:val="a5"/>
        <w:numPr>
          <w:ilvl w:val="0"/>
          <w:numId w:val="77"/>
        </w:numPr>
        <w:tabs>
          <w:tab w:val="left" w:pos="905"/>
        </w:tabs>
        <w:spacing w:line="272" w:lineRule="exact"/>
        <w:ind w:left="905" w:hanging="219"/>
        <w:rPr>
          <w:sz w:val="24"/>
        </w:rPr>
      </w:pPr>
      <w:r>
        <w:rPr>
          <w:sz w:val="24"/>
        </w:rPr>
        <w:t>понимать</w:t>
      </w:r>
      <w:r>
        <w:rPr>
          <w:spacing w:val="65"/>
          <w:sz w:val="24"/>
        </w:rPr>
        <w:t xml:space="preserve"> </w:t>
      </w:r>
      <w:r>
        <w:rPr>
          <w:sz w:val="24"/>
        </w:rPr>
        <w:t>и</w:t>
      </w:r>
      <w:r>
        <w:rPr>
          <w:spacing w:val="71"/>
          <w:sz w:val="24"/>
        </w:rPr>
        <w:t xml:space="preserve"> </w:t>
      </w:r>
      <w:r>
        <w:rPr>
          <w:sz w:val="24"/>
        </w:rPr>
        <w:t>уметь</w:t>
      </w:r>
      <w:r>
        <w:rPr>
          <w:spacing w:val="68"/>
          <w:sz w:val="24"/>
        </w:rPr>
        <w:t xml:space="preserve"> </w:t>
      </w:r>
      <w:r>
        <w:rPr>
          <w:sz w:val="24"/>
        </w:rPr>
        <w:t>объяснить</w:t>
      </w:r>
      <w:r>
        <w:rPr>
          <w:spacing w:val="69"/>
          <w:sz w:val="24"/>
        </w:rPr>
        <w:t xml:space="preserve"> </w:t>
      </w:r>
      <w:r>
        <w:rPr>
          <w:sz w:val="24"/>
        </w:rPr>
        <w:t>с</w:t>
      </w:r>
      <w:r>
        <w:rPr>
          <w:spacing w:val="65"/>
          <w:sz w:val="24"/>
        </w:rPr>
        <w:t xml:space="preserve"> </w:t>
      </w:r>
      <w:r>
        <w:rPr>
          <w:sz w:val="24"/>
        </w:rPr>
        <w:t>помощью</w:t>
      </w:r>
      <w:r>
        <w:rPr>
          <w:spacing w:val="68"/>
          <w:sz w:val="24"/>
        </w:rPr>
        <w:t xml:space="preserve"> </w:t>
      </w:r>
      <w:r>
        <w:rPr>
          <w:sz w:val="24"/>
        </w:rPr>
        <w:t>учителя</w:t>
      </w:r>
      <w:r>
        <w:rPr>
          <w:spacing w:val="68"/>
          <w:sz w:val="24"/>
        </w:rPr>
        <w:t xml:space="preserve"> </w:t>
      </w:r>
      <w:r>
        <w:rPr>
          <w:sz w:val="24"/>
        </w:rPr>
        <w:t>необходимость</w:t>
      </w:r>
      <w:r>
        <w:rPr>
          <w:spacing w:val="68"/>
          <w:sz w:val="24"/>
        </w:rPr>
        <w:t xml:space="preserve"> </w:t>
      </w:r>
      <w:r>
        <w:rPr>
          <w:spacing w:val="-2"/>
          <w:sz w:val="24"/>
        </w:rPr>
        <w:t>федеративного</w:t>
      </w:r>
    </w:p>
    <w:p w:rsidR="000746FB" w:rsidRDefault="000746FB">
      <w:pPr>
        <w:pStyle w:val="a5"/>
        <w:spacing w:line="272" w:lineRule="exac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4"/>
        <w:jc w:val="left"/>
      </w:pPr>
      <w:r>
        <w:lastRenderedPageBreak/>
        <w:t>устройства</w:t>
      </w:r>
      <w:r>
        <w:rPr>
          <w:spacing w:val="80"/>
          <w:w w:val="150"/>
        </w:rPr>
        <w:t xml:space="preserve"> </w:t>
      </w:r>
      <w:r>
        <w:t>в</w:t>
      </w:r>
      <w:r>
        <w:rPr>
          <w:spacing w:val="80"/>
          <w:w w:val="150"/>
        </w:rPr>
        <w:t xml:space="preserve"> </w:t>
      </w:r>
      <w:r>
        <w:t>полиэтничном</w:t>
      </w:r>
      <w:r>
        <w:rPr>
          <w:spacing w:val="80"/>
          <w:w w:val="150"/>
        </w:rPr>
        <w:t xml:space="preserve"> </w:t>
      </w:r>
      <w:r>
        <w:t>государстве,</w:t>
      </w:r>
      <w:r>
        <w:rPr>
          <w:spacing w:val="80"/>
          <w:w w:val="150"/>
        </w:rPr>
        <w:t xml:space="preserve"> </w:t>
      </w:r>
      <w:r>
        <w:t>важность</w:t>
      </w:r>
      <w:r>
        <w:rPr>
          <w:spacing w:val="80"/>
          <w:w w:val="150"/>
        </w:rPr>
        <w:t xml:space="preserve"> </w:t>
      </w:r>
      <w:r>
        <w:t>сохранения</w:t>
      </w:r>
      <w:r>
        <w:rPr>
          <w:spacing w:val="80"/>
          <w:w w:val="150"/>
        </w:rPr>
        <w:t xml:space="preserve"> </w:t>
      </w:r>
      <w:r>
        <w:t>исторической</w:t>
      </w:r>
      <w:r>
        <w:rPr>
          <w:spacing w:val="80"/>
          <w:w w:val="150"/>
        </w:rPr>
        <w:t xml:space="preserve"> </w:t>
      </w:r>
      <w:r>
        <w:t>памяти отдельных этносов;</w:t>
      </w:r>
    </w:p>
    <w:p w:rsidR="000746FB" w:rsidRDefault="00930EAB">
      <w:pPr>
        <w:pStyle w:val="a5"/>
        <w:numPr>
          <w:ilvl w:val="0"/>
          <w:numId w:val="77"/>
        </w:numPr>
        <w:tabs>
          <w:tab w:val="left" w:pos="908"/>
        </w:tabs>
        <w:spacing w:line="278" w:lineRule="auto"/>
        <w:ind w:right="416" w:firstLine="540"/>
        <w:jc w:val="left"/>
        <w:rPr>
          <w:sz w:val="24"/>
        </w:rPr>
      </w:pPr>
      <w:r>
        <w:rPr>
          <w:sz w:val="24"/>
        </w:rPr>
        <w:t>объяснять</w:t>
      </w:r>
      <w:r>
        <w:rPr>
          <w:spacing w:val="80"/>
          <w:sz w:val="24"/>
        </w:rPr>
        <w:t xml:space="preserve"> </w:t>
      </w:r>
      <w:r>
        <w:rPr>
          <w:sz w:val="24"/>
        </w:rPr>
        <w:t>с</w:t>
      </w:r>
      <w:r>
        <w:rPr>
          <w:spacing w:val="79"/>
          <w:sz w:val="24"/>
        </w:rPr>
        <w:t xml:space="preserve"> </w:t>
      </w:r>
      <w:r>
        <w:rPr>
          <w:sz w:val="24"/>
        </w:rPr>
        <w:t>опорой</w:t>
      </w:r>
      <w:r>
        <w:rPr>
          <w:spacing w:val="79"/>
          <w:sz w:val="24"/>
        </w:rPr>
        <w:t xml:space="preserve"> </w:t>
      </w:r>
      <w:r>
        <w:rPr>
          <w:sz w:val="24"/>
        </w:rPr>
        <w:t>на</w:t>
      </w:r>
      <w:r>
        <w:rPr>
          <w:spacing w:val="79"/>
          <w:sz w:val="24"/>
        </w:rPr>
        <w:t xml:space="preserve"> </w:t>
      </w:r>
      <w:r>
        <w:rPr>
          <w:sz w:val="24"/>
        </w:rPr>
        <w:t>источник</w:t>
      </w:r>
      <w:r>
        <w:rPr>
          <w:spacing w:val="79"/>
          <w:sz w:val="24"/>
        </w:rPr>
        <w:t xml:space="preserve"> </w:t>
      </w:r>
      <w:r>
        <w:rPr>
          <w:sz w:val="24"/>
        </w:rPr>
        <w:t>информации</w:t>
      </w:r>
      <w:r>
        <w:rPr>
          <w:spacing w:val="80"/>
          <w:sz w:val="24"/>
        </w:rPr>
        <w:t xml:space="preserve"> </w:t>
      </w:r>
      <w:r>
        <w:rPr>
          <w:sz w:val="24"/>
        </w:rPr>
        <w:t>принцип</w:t>
      </w:r>
      <w:r>
        <w:rPr>
          <w:spacing w:val="80"/>
          <w:sz w:val="24"/>
        </w:rPr>
        <w:t xml:space="preserve"> </w:t>
      </w:r>
      <w:r>
        <w:rPr>
          <w:sz w:val="24"/>
        </w:rPr>
        <w:t>равенства</w:t>
      </w:r>
      <w:r>
        <w:rPr>
          <w:spacing w:val="79"/>
          <w:sz w:val="24"/>
        </w:rPr>
        <w:t xml:space="preserve"> </w:t>
      </w:r>
      <w:r>
        <w:rPr>
          <w:sz w:val="24"/>
        </w:rPr>
        <w:t>прав</w:t>
      </w:r>
      <w:r>
        <w:rPr>
          <w:spacing w:val="80"/>
          <w:sz w:val="24"/>
        </w:rPr>
        <w:t xml:space="preserve"> </w:t>
      </w:r>
      <w:r>
        <w:rPr>
          <w:sz w:val="24"/>
        </w:rPr>
        <w:t>каждого человека, вне зависимости от его принадлежности к тому или иному народу;</w:t>
      </w:r>
    </w:p>
    <w:p w:rsidR="000746FB" w:rsidRDefault="00930EAB">
      <w:pPr>
        <w:pStyle w:val="a5"/>
        <w:numPr>
          <w:ilvl w:val="0"/>
          <w:numId w:val="77"/>
        </w:numPr>
        <w:tabs>
          <w:tab w:val="left" w:pos="998"/>
          <w:tab w:val="left" w:pos="2208"/>
          <w:tab w:val="left" w:pos="3371"/>
          <w:tab w:val="left" w:pos="5024"/>
          <w:tab w:val="left" w:pos="6477"/>
          <w:tab w:val="left" w:pos="7520"/>
          <w:tab w:val="left" w:pos="8585"/>
        </w:tabs>
        <w:spacing w:line="276" w:lineRule="auto"/>
        <w:ind w:right="423" w:firstLine="540"/>
        <w:jc w:val="left"/>
        <w:rPr>
          <w:sz w:val="24"/>
        </w:rPr>
      </w:pPr>
      <w:r>
        <w:rPr>
          <w:spacing w:val="-2"/>
          <w:sz w:val="24"/>
        </w:rPr>
        <w:t>понимать</w:t>
      </w:r>
      <w:r>
        <w:rPr>
          <w:sz w:val="24"/>
        </w:rPr>
        <w:tab/>
      </w:r>
      <w:r>
        <w:rPr>
          <w:spacing w:val="-2"/>
          <w:sz w:val="24"/>
        </w:rPr>
        <w:t>ценность</w:t>
      </w:r>
      <w:r>
        <w:rPr>
          <w:sz w:val="24"/>
        </w:rPr>
        <w:tab/>
      </w:r>
      <w:r>
        <w:rPr>
          <w:spacing w:val="-2"/>
          <w:sz w:val="24"/>
        </w:rPr>
        <w:t>многообразия</w:t>
      </w:r>
      <w:r>
        <w:rPr>
          <w:sz w:val="24"/>
        </w:rPr>
        <w:tab/>
      </w:r>
      <w:r>
        <w:rPr>
          <w:spacing w:val="-2"/>
          <w:sz w:val="24"/>
        </w:rPr>
        <w:t>культурных</w:t>
      </w:r>
      <w:r>
        <w:rPr>
          <w:sz w:val="24"/>
        </w:rPr>
        <w:tab/>
      </w:r>
      <w:r>
        <w:rPr>
          <w:spacing w:val="-2"/>
          <w:sz w:val="24"/>
        </w:rPr>
        <w:t>укладов</w:t>
      </w:r>
      <w:r>
        <w:rPr>
          <w:sz w:val="24"/>
        </w:rPr>
        <w:tab/>
      </w:r>
      <w:r>
        <w:rPr>
          <w:spacing w:val="-2"/>
          <w:sz w:val="24"/>
        </w:rPr>
        <w:t>народов</w:t>
      </w:r>
      <w:r>
        <w:rPr>
          <w:sz w:val="24"/>
        </w:rPr>
        <w:tab/>
      </w:r>
      <w:r>
        <w:rPr>
          <w:spacing w:val="-2"/>
          <w:sz w:val="24"/>
        </w:rPr>
        <w:t>Российской Федерации;</w:t>
      </w:r>
    </w:p>
    <w:p w:rsidR="000746FB" w:rsidRDefault="00930EAB">
      <w:pPr>
        <w:pStyle w:val="a5"/>
        <w:numPr>
          <w:ilvl w:val="0"/>
          <w:numId w:val="77"/>
        </w:numPr>
        <w:tabs>
          <w:tab w:val="left" w:pos="889"/>
        </w:tabs>
        <w:spacing w:line="278" w:lineRule="auto"/>
        <w:ind w:right="421" w:firstLine="540"/>
        <w:jc w:val="left"/>
        <w:rPr>
          <w:sz w:val="24"/>
        </w:rPr>
      </w:pPr>
      <w:r>
        <w:rPr>
          <w:sz w:val="24"/>
        </w:rPr>
        <w:t>демонстрировать</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сохранению</w:t>
      </w:r>
      <w:r>
        <w:rPr>
          <w:spacing w:val="40"/>
          <w:sz w:val="24"/>
        </w:rPr>
        <w:t xml:space="preserve"> </w:t>
      </w:r>
      <w:r>
        <w:rPr>
          <w:sz w:val="24"/>
        </w:rPr>
        <w:t>межнационального</w:t>
      </w:r>
      <w:r>
        <w:rPr>
          <w:spacing w:val="40"/>
          <w:sz w:val="24"/>
        </w:rPr>
        <w:t xml:space="preserve"> </w:t>
      </w:r>
      <w:r>
        <w:rPr>
          <w:sz w:val="24"/>
        </w:rPr>
        <w:t>и</w:t>
      </w:r>
      <w:r>
        <w:rPr>
          <w:spacing w:val="40"/>
          <w:sz w:val="24"/>
        </w:rPr>
        <w:t xml:space="preserve"> </w:t>
      </w:r>
      <w:r>
        <w:rPr>
          <w:sz w:val="24"/>
        </w:rPr>
        <w:t>межрелигиозного согласия в России;</w:t>
      </w:r>
    </w:p>
    <w:p w:rsidR="000746FB" w:rsidRDefault="00930EAB">
      <w:pPr>
        <w:pStyle w:val="a5"/>
        <w:numPr>
          <w:ilvl w:val="0"/>
          <w:numId w:val="77"/>
        </w:numPr>
        <w:tabs>
          <w:tab w:val="left" w:pos="833"/>
        </w:tabs>
        <w:spacing w:line="276" w:lineRule="auto"/>
        <w:ind w:right="425" w:firstLine="540"/>
        <w:jc w:val="left"/>
        <w:rPr>
          <w:sz w:val="24"/>
        </w:rPr>
      </w:pPr>
      <w:r>
        <w:rPr>
          <w:sz w:val="24"/>
        </w:rPr>
        <w:t>характеризовать с опорой на план духовную культуру всех народов России как общее достояние и богатство нашей многонациональной Родины.</w:t>
      </w:r>
    </w:p>
    <w:p w:rsidR="000746FB" w:rsidRDefault="00930EAB">
      <w:pPr>
        <w:pStyle w:val="a3"/>
        <w:spacing w:line="275" w:lineRule="exact"/>
        <w:ind w:left="686"/>
        <w:jc w:val="left"/>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0746FB" w:rsidRDefault="00930EAB">
      <w:pPr>
        <w:pStyle w:val="a5"/>
        <w:numPr>
          <w:ilvl w:val="0"/>
          <w:numId w:val="77"/>
        </w:numPr>
        <w:tabs>
          <w:tab w:val="left" w:pos="848"/>
        </w:tabs>
        <w:spacing w:before="32" w:line="276" w:lineRule="auto"/>
        <w:ind w:right="415" w:firstLine="540"/>
        <w:jc w:val="left"/>
        <w:rPr>
          <w:sz w:val="24"/>
        </w:rPr>
      </w:pPr>
      <w:r>
        <w:rPr>
          <w:sz w:val="24"/>
        </w:rPr>
        <w:t>понимать смысл понятия «домашнее хозяйство» и характеризовать с опорой на план его типы;</w:t>
      </w:r>
    </w:p>
    <w:p w:rsidR="000746FB" w:rsidRDefault="00930EAB">
      <w:pPr>
        <w:pStyle w:val="a5"/>
        <w:numPr>
          <w:ilvl w:val="0"/>
          <w:numId w:val="77"/>
        </w:numPr>
        <w:tabs>
          <w:tab w:val="left" w:pos="833"/>
        </w:tabs>
        <w:spacing w:line="276" w:lineRule="auto"/>
        <w:ind w:right="426" w:firstLine="540"/>
        <w:jc w:val="left"/>
        <w:rPr>
          <w:sz w:val="24"/>
        </w:rPr>
      </w:pPr>
      <w:r>
        <w:rPr>
          <w:sz w:val="24"/>
        </w:rPr>
        <w:t>*устанавливать с помощью учителя взаимосвязь между хозяйственной деятельностью народов России и особенностями исторического периода;*</w:t>
      </w:r>
    </w:p>
    <w:p w:rsidR="000746FB" w:rsidRDefault="00930EAB">
      <w:pPr>
        <w:pStyle w:val="a5"/>
        <w:numPr>
          <w:ilvl w:val="0"/>
          <w:numId w:val="77"/>
        </w:numPr>
        <w:tabs>
          <w:tab w:val="left" w:pos="913"/>
        </w:tabs>
        <w:spacing w:before="1" w:line="276" w:lineRule="auto"/>
        <w:ind w:right="421" w:firstLine="540"/>
        <w:rPr>
          <w:sz w:val="24"/>
        </w:rPr>
      </w:pPr>
      <w:r>
        <w:rPr>
          <w:sz w:val="24"/>
        </w:rPr>
        <w:t>находить и объяснять после предварительного анализа зависимость ценностных ориентиров</w:t>
      </w:r>
      <w:r>
        <w:rPr>
          <w:spacing w:val="-7"/>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от</w:t>
      </w:r>
      <w:r>
        <w:rPr>
          <w:spacing w:val="-4"/>
          <w:sz w:val="24"/>
        </w:rPr>
        <w:t xml:space="preserve"> </w:t>
      </w:r>
      <w:r>
        <w:rPr>
          <w:sz w:val="24"/>
        </w:rPr>
        <w:t>их</w:t>
      </w:r>
      <w:r>
        <w:rPr>
          <w:spacing w:val="-2"/>
          <w:sz w:val="24"/>
        </w:rPr>
        <w:t xml:space="preserve"> </w:t>
      </w:r>
      <w:r>
        <w:rPr>
          <w:sz w:val="24"/>
        </w:rPr>
        <w:t>локализации</w:t>
      </w:r>
      <w:r>
        <w:rPr>
          <w:spacing w:val="-6"/>
          <w:sz w:val="24"/>
        </w:rPr>
        <w:t xml:space="preserve"> </w:t>
      </w:r>
      <w:r>
        <w:rPr>
          <w:sz w:val="24"/>
        </w:rPr>
        <w:t>в</w:t>
      </w:r>
      <w:r>
        <w:rPr>
          <w:spacing w:val="-5"/>
          <w:sz w:val="24"/>
        </w:rPr>
        <w:t xml:space="preserve"> </w:t>
      </w:r>
      <w:r>
        <w:rPr>
          <w:sz w:val="24"/>
        </w:rPr>
        <w:t>конкретных</w:t>
      </w:r>
      <w:r>
        <w:rPr>
          <w:spacing w:val="-5"/>
          <w:sz w:val="24"/>
        </w:rPr>
        <w:t xml:space="preserve"> </w:t>
      </w:r>
      <w:r>
        <w:rPr>
          <w:sz w:val="24"/>
        </w:rPr>
        <w:t>климатических,</w:t>
      </w:r>
      <w:r>
        <w:rPr>
          <w:spacing w:val="-4"/>
          <w:sz w:val="24"/>
        </w:rPr>
        <w:t xml:space="preserve"> </w:t>
      </w:r>
      <w:r>
        <w:rPr>
          <w:sz w:val="24"/>
        </w:rPr>
        <w:t>географических и культурно-исторических условиях.</w:t>
      </w:r>
    </w:p>
    <w:p w:rsidR="000746FB" w:rsidRDefault="00930EAB">
      <w:pPr>
        <w:pStyle w:val="a3"/>
        <w:spacing w:line="274" w:lineRule="exact"/>
        <w:ind w:left="686"/>
      </w:pPr>
      <w:r>
        <w:t>Тема</w:t>
      </w:r>
      <w:r>
        <w:rPr>
          <w:spacing w:val="-3"/>
        </w:rPr>
        <w:t xml:space="preserve"> </w:t>
      </w:r>
      <w:r>
        <w:t>4.</w:t>
      </w:r>
      <w:r>
        <w:rPr>
          <w:spacing w:val="-1"/>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0746FB" w:rsidRDefault="00930EAB">
      <w:pPr>
        <w:pStyle w:val="a5"/>
        <w:numPr>
          <w:ilvl w:val="0"/>
          <w:numId w:val="77"/>
        </w:numPr>
        <w:tabs>
          <w:tab w:val="left" w:pos="838"/>
        </w:tabs>
        <w:spacing w:before="43" w:line="276" w:lineRule="auto"/>
        <w:ind w:right="425" w:firstLine="540"/>
        <w:rPr>
          <w:sz w:val="24"/>
        </w:rPr>
      </w:pPr>
      <w:r>
        <w:rPr>
          <w:sz w:val="24"/>
        </w:rPr>
        <w:t>знать, что такое труд, производительность труда и разделение труда, характеризовать</w:t>
      </w:r>
      <w:r>
        <w:rPr>
          <w:spacing w:val="40"/>
          <w:sz w:val="24"/>
        </w:rPr>
        <w:t xml:space="preserve"> </w:t>
      </w:r>
      <w:r>
        <w:rPr>
          <w:sz w:val="24"/>
        </w:rPr>
        <w:t>с опорой на план их роль и значение в истории и современном обществе;</w:t>
      </w:r>
    </w:p>
    <w:p w:rsidR="000746FB" w:rsidRDefault="00930EAB">
      <w:pPr>
        <w:pStyle w:val="a5"/>
        <w:numPr>
          <w:ilvl w:val="0"/>
          <w:numId w:val="77"/>
        </w:numPr>
        <w:tabs>
          <w:tab w:val="left" w:pos="949"/>
        </w:tabs>
        <w:spacing w:line="276" w:lineRule="auto"/>
        <w:ind w:right="423" w:firstLine="540"/>
        <w:rPr>
          <w:sz w:val="24"/>
        </w:rPr>
      </w:pPr>
      <w:r>
        <w:rPr>
          <w:sz w:val="24"/>
        </w:rPr>
        <w:t>устанавливать с помощью учителя взаимозависимость членов общества, роль созидательного и добросовестного труда для создания социально и экономически благоприятной среды;</w:t>
      </w:r>
    </w:p>
    <w:p w:rsidR="000746FB" w:rsidRDefault="00930EAB">
      <w:pPr>
        <w:pStyle w:val="a5"/>
        <w:numPr>
          <w:ilvl w:val="0"/>
          <w:numId w:val="77"/>
        </w:numPr>
        <w:tabs>
          <w:tab w:val="left" w:pos="836"/>
        </w:tabs>
        <w:spacing w:line="276" w:lineRule="auto"/>
        <w:ind w:right="412" w:firstLine="540"/>
        <w:rPr>
          <w:sz w:val="24"/>
        </w:rPr>
      </w:pPr>
      <w:r>
        <w:rPr>
          <w:sz w:val="24"/>
        </w:rPr>
        <w:t>демонстрировать понимание роли обслуживающего труда, его социальной и духовно- нравственной важности;</w:t>
      </w:r>
    </w:p>
    <w:p w:rsidR="000746FB" w:rsidRDefault="00930EAB">
      <w:pPr>
        <w:pStyle w:val="a5"/>
        <w:numPr>
          <w:ilvl w:val="0"/>
          <w:numId w:val="77"/>
        </w:numPr>
        <w:tabs>
          <w:tab w:val="left" w:pos="931"/>
        </w:tabs>
        <w:spacing w:line="276" w:lineRule="auto"/>
        <w:ind w:right="424" w:firstLine="539"/>
        <w:rPr>
          <w:sz w:val="24"/>
        </w:rPr>
      </w:pPr>
      <w:r>
        <w:rPr>
          <w:sz w:val="24"/>
        </w:rPr>
        <w:t>*понимать взаимосвязи между механизацией домашнего труда и изменениями социальных взаимосвязей в обществе;*</w:t>
      </w:r>
    </w:p>
    <w:p w:rsidR="000746FB" w:rsidRDefault="00930EAB">
      <w:pPr>
        <w:pStyle w:val="a5"/>
        <w:numPr>
          <w:ilvl w:val="0"/>
          <w:numId w:val="77"/>
        </w:numPr>
        <w:tabs>
          <w:tab w:val="left" w:pos="886"/>
        </w:tabs>
        <w:spacing w:line="276" w:lineRule="auto"/>
        <w:ind w:right="430" w:firstLine="540"/>
        <w:rPr>
          <w:sz w:val="24"/>
        </w:rPr>
      </w:pPr>
      <w:r>
        <w:rPr>
          <w:sz w:val="24"/>
        </w:rPr>
        <w:t>объяснять с опорой на источник информации влияние технологий на культуру и ценности общества.</w:t>
      </w:r>
    </w:p>
    <w:p w:rsidR="000746FB" w:rsidRDefault="00930EAB">
      <w:pPr>
        <w:pStyle w:val="a3"/>
        <w:spacing w:line="275" w:lineRule="exact"/>
        <w:ind w:left="686"/>
      </w:pPr>
      <w:r>
        <w:t>Тема</w:t>
      </w:r>
      <w:r>
        <w:rPr>
          <w:spacing w:val="-6"/>
        </w:rPr>
        <w:t xml:space="preserve"> </w:t>
      </w:r>
      <w:r>
        <w:t>5.</w:t>
      </w:r>
      <w:r>
        <w:rPr>
          <w:spacing w:val="-3"/>
        </w:rPr>
        <w:t xml:space="preserve"> </w:t>
      </w:r>
      <w:r>
        <w:t>Образование</w:t>
      </w:r>
      <w:r>
        <w:rPr>
          <w:spacing w:val="-4"/>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0746FB" w:rsidRDefault="00930EAB">
      <w:pPr>
        <w:pStyle w:val="a5"/>
        <w:numPr>
          <w:ilvl w:val="0"/>
          <w:numId w:val="77"/>
        </w:numPr>
        <w:tabs>
          <w:tab w:val="left" w:pos="865"/>
        </w:tabs>
        <w:spacing w:before="41" w:line="278" w:lineRule="auto"/>
        <w:ind w:right="424" w:firstLine="540"/>
        <w:rPr>
          <w:sz w:val="24"/>
        </w:rPr>
      </w:pPr>
      <w:r>
        <w:rPr>
          <w:sz w:val="24"/>
        </w:rPr>
        <w:t>иметь представление об истории образования и его роли в обществе на различных этапах его развития;</w:t>
      </w:r>
    </w:p>
    <w:p w:rsidR="000746FB" w:rsidRDefault="00930EAB">
      <w:pPr>
        <w:pStyle w:val="a5"/>
        <w:numPr>
          <w:ilvl w:val="0"/>
          <w:numId w:val="77"/>
        </w:numPr>
        <w:tabs>
          <w:tab w:val="left" w:pos="903"/>
        </w:tabs>
        <w:spacing w:line="276" w:lineRule="auto"/>
        <w:ind w:right="422" w:firstLine="540"/>
        <w:rPr>
          <w:sz w:val="24"/>
        </w:rPr>
      </w:pPr>
      <w:r>
        <w:rPr>
          <w:sz w:val="24"/>
        </w:rPr>
        <w:t>понимать и обосновывать с опорой на источник информации роль ценностей в обществе, их зависимость от процесса познания;</w:t>
      </w:r>
    </w:p>
    <w:p w:rsidR="000746FB" w:rsidRDefault="00930EAB">
      <w:pPr>
        <w:pStyle w:val="a5"/>
        <w:numPr>
          <w:ilvl w:val="0"/>
          <w:numId w:val="77"/>
        </w:numPr>
        <w:tabs>
          <w:tab w:val="left" w:pos="970"/>
        </w:tabs>
        <w:spacing w:line="278" w:lineRule="auto"/>
        <w:ind w:right="425" w:firstLine="540"/>
        <w:rPr>
          <w:sz w:val="24"/>
        </w:rPr>
      </w:pPr>
      <w:r>
        <w:rPr>
          <w:sz w:val="24"/>
        </w:rPr>
        <w:t>понимать специфику каждой ступени образования, её роль в современных общественных процессах;</w:t>
      </w:r>
    </w:p>
    <w:p w:rsidR="000746FB" w:rsidRDefault="00930EAB">
      <w:pPr>
        <w:pStyle w:val="a5"/>
        <w:numPr>
          <w:ilvl w:val="0"/>
          <w:numId w:val="77"/>
        </w:numPr>
        <w:tabs>
          <w:tab w:val="left" w:pos="860"/>
        </w:tabs>
        <w:spacing w:line="276" w:lineRule="auto"/>
        <w:ind w:right="424" w:firstLine="540"/>
        <w:jc w:val="left"/>
        <w:rPr>
          <w:sz w:val="24"/>
        </w:rPr>
      </w:pPr>
      <w:r>
        <w:rPr>
          <w:sz w:val="24"/>
        </w:rPr>
        <w:t>объяснять</w:t>
      </w:r>
      <w:r>
        <w:rPr>
          <w:spacing w:val="34"/>
          <w:sz w:val="24"/>
        </w:rPr>
        <w:t xml:space="preserve"> </w:t>
      </w:r>
      <w:r>
        <w:rPr>
          <w:sz w:val="24"/>
        </w:rPr>
        <w:t>с</w:t>
      </w:r>
      <w:r>
        <w:rPr>
          <w:spacing w:val="32"/>
          <w:sz w:val="24"/>
        </w:rPr>
        <w:t xml:space="preserve"> </w:t>
      </w:r>
      <w:r>
        <w:rPr>
          <w:sz w:val="24"/>
        </w:rPr>
        <w:t>опорой</w:t>
      </w:r>
      <w:r>
        <w:rPr>
          <w:spacing w:val="34"/>
          <w:sz w:val="24"/>
        </w:rPr>
        <w:t xml:space="preserve"> </w:t>
      </w:r>
      <w:r>
        <w:rPr>
          <w:sz w:val="24"/>
        </w:rPr>
        <w:t>на</w:t>
      </w:r>
      <w:r>
        <w:rPr>
          <w:spacing w:val="32"/>
          <w:sz w:val="24"/>
        </w:rPr>
        <w:t xml:space="preserve"> </w:t>
      </w:r>
      <w:r>
        <w:rPr>
          <w:sz w:val="24"/>
        </w:rPr>
        <w:t>план</w:t>
      </w:r>
      <w:r>
        <w:rPr>
          <w:spacing w:val="34"/>
          <w:sz w:val="24"/>
        </w:rPr>
        <w:t xml:space="preserve"> </w:t>
      </w:r>
      <w:r>
        <w:rPr>
          <w:sz w:val="24"/>
        </w:rPr>
        <w:t>важность</w:t>
      </w:r>
      <w:r>
        <w:rPr>
          <w:spacing w:val="34"/>
          <w:sz w:val="24"/>
        </w:rPr>
        <w:t xml:space="preserve"> </w:t>
      </w:r>
      <w:r>
        <w:rPr>
          <w:sz w:val="24"/>
        </w:rPr>
        <w:t>образования</w:t>
      </w:r>
      <w:r>
        <w:rPr>
          <w:spacing w:val="33"/>
          <w:sz w:val="24"/>
        </w:rPr>
        <w:t xml:space="preserve"> </w:t>
      </w:r>
      <w:r>
        <w:rPr>
          <w:sz w:val="24"/>
        </w:rPr>
        <w:t>в</w:t>
      </w:r>
      <w:r>
        <w:rPr>
          <w:spacing w:val="33"/>
          <w:sz w:val="24"/>
        </w:rPr>
        <w:t xml:space="preserve"> </w:t>
      </w:r>
      <w:r>
        <w:rPr>
          <w:sz w:val="24"/>
        </w:rPr>
        <w:t>современном</w:t>
      </w:r>
      <w:r>
        <w:rPr>
          <w:spacing w:val="33"/>
          <w:sz w:val="24"/>
        </w:rPr>
        <w:t xml:space="preserve"> </w:t>
      </w:r>
      <w:r>
        <w:rPr>
          <w:sz w:val="24"/>
        </w:rPr>
        <w:t>мире</w:t>
      </w:r>
      <w:r>
        <w:rPr>
          <w:spacing w:val="32"/>
          <w:sz w:val="24"/>
        </w:rPr>
        <w:t xml:space="preserve"> </w:t>
      </w:r>
      <w:r>
        <w:rPr>
          <w:sz w:val="24"/>
        </w:rPr>
        <w:t>и</w:t>
      </w:r>
      <w:r>
        <w:rPr>
          <w:spacing w:val="34"/>
          <w:sz w:val="24"/>
        </w:rPr>
        <w:t xml:space="preserve"> </w:t>
      </w:r>
      <w:r>
        <w:rPr>
          <w:sz w:val="24"/>
        </w:rPr>
        <w:t xml:space="preserve">ценность </w:t>
      </w:r>
      <w:r>
        <w:rPr>
          <w:spacing w:val="-2"/>
          <w:sz w:val="24"/>
        </w:rPr>
        <w:t>знания;</w:t>
      </w:r>
    </w:p>
    <w:p w:rsidR="000746FB" w:rsidRDefault="00930EAB">
      <w:pPr>
        <w:pStyle w:val="a5"/>
        <w:numPr>
          <w:ilvl w:val="0"/>
          <w:numId w:val="77"/>
        </w:numPr>
        <w:tabs>
          <w:tab w:val="left" w:pos="884"/>
        </w:tabs>
        <w:spacing w:line="278" w:lineRule="auto"/>
        <w:ind w:right="421" w:firstLine="540"/>
        <w:jc w:val="left"/>
        <w:rPr>
          <w:sz w:val="24"/>
        </w:rPr>
      </w:pPr>
      <w:r>
        <w:rPr>
          <w:sz w:val="24"/>
        </w:rPr>
        <w:t>характеризовать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план</w:t>
      </w:r>
      <w:r>
        <w:rPr>
          <w:spacing w:val="40"/>
          <w:sz w:val="24"/>
        </w:rPr>
        <w:t xml:space="preserve"> </w:t>
      </w:r>
      <w:r>
        <w:rPr>
          <w:sz w:val="24"/>
        </w:rPr>
        <w:t>образование</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процесса</w:t>
      </w:r>
      <w:r>
        <w:rPr>
          <w:spacing w:val="40"/>
          <w:sz w:val="24"/>
        </w:rPr>
        <w:t xml:space="preserve"> </w:t>
      </w:r>
      <w:r>
        <w:rPr>
          <w:sz w:val="24"/>
        </w:rPr>
        <w:t>формирования духовно-нравственных ориентиров человека.</w:t>
      </w:r>
    </w:p>
    <w:p w:rsidR="000746FB" w:rsidRDefault="00930EAB">
      <w:pPr>
        <w:pStyle w:val="a3"/>
        <w:spacing w:line="272" w:lineRule="exact"/>
        <w:ind w:left="686"/>
        <w:jc w:val="left"/>
      </w:pPr>
      <w:r>
        <w:t>Тема</w:t>
      </w:r>
      <w:r>
        <w:rPr>
          <w:spacing w:val="-2"/>
        </w:rPr>
        <w:t xml:space="preserve"> </w:t>
      </w:r>
      <w:r>
        <w:t>6.</w:t>
      </w:r>
      <w:r>
        <w:rPr>
          <w:spacing w:val="-1"/>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0746FB" w:rsidRDefault="00930EAB">
      <w:pPr>
        <w:pStyle w:val="a5"/>
        <w:numPr>
          <w:ilvl w:val="0"/>
          <w:numId w:val="77"/>
        </w:numPr>
        <w:tabs>
          <w:tab w:val="left" w:pos="952"/>
        </w:tabs>
        <w:spacing w:before="31" w:line="276" w:lineRule="auto"/>
        <w:ind w:right="427" w:firstLine="539"/>
        <w:jc w:val="left"/>
        <w:rPr>
          <w:sz w:val="24"/>
        </w:rPr>
      </w:pPr>
      <w:r>
        <w:rPr>
          <w:sz w:val="24"/>
        </w:rPr>
        <w:t>знать</w:t>
      </w:r>
      <w:r>
        <w:rPr>
          <w:spacing w:val="80"/>
          <w:sz w:val="24"/>
        </w:rPr>
        <w:t xml:space="preserve"> </w:t>
      </w:r>
      <w:r>
        <w:rPr>
          <w:sz w:val="24"/>
        </w:rPr>
        <w:t>термины:</w:t>
      </w:r>
      <w:r>
        <w:rPr>
          <w:spacing w:val="80"/>
          <w:sz w:val="24"/>
        </w:rPr>
        <w:t xml:space="preserve"> </w:t>
      </w:r>
      <w:r>
        <w:rPr>
          <w:sz w:val="24"/>
        </w:rPr>
        <w:t>«права</w:t>
      </w:r>
      <w:r>
        <w:rPr>
          <w:spacing w:val="80"/>
          <w:sz w:val="24"/>
        </w:rPr>
        <w:t xml:space="preserve"> </w:t>
      </w:r>
      <w:r>
        <w:rPr>
          <w:sz w:val="24"/>
        </w:rPr>
        <w:t>человека»,</w:t>
      </w:r>
      <w:r>
        <w:rPr>
          <w:spacing w:val="80"/>
          <w:w w:val="150"/>
          <w:sz w:val="24"/>
        </w:rPr>
        <w:t xml:space="preserve"> </w:t>
      </w:r>
      <w:r>
        <w:rPr>
          <w:sz w:val="24"/>
        </w:rPr>
        <w:t>«естественные</w:t>
      </w:r>
      <w:r>
        <w:rPr>
          <w:spacing w:val="80"/>
          <w:sz w:val="24"/>
        </w:rPr>
        <w:t xml:space="preserve"> </w:t>
      </w:r>
      <w:r>
        <w:rPr>
          <w:sz w:val="24"/>
        </w:rPr>
        <w:t>права</w:t>
      </w:r>
      <w:r>
        <w:rPr>
          <w:spacing w:val="80"/>
          <w:sz w:val="24"/>
        </w:rPr>
        <w:t xml:space="preserve"> </w:t>
      </w:r>
      <w:r>
        <w:rPr>
          <w:sz w:val="24"/>
        </w:rPr>
        <w:t>человека»,</w:t>
      </w:r>
      <w:r>
        <w:rPr>
          <w:spacing w:val="80"/>
          <w:w w:val="150"/>
          <w:sz w:val="24"/>
        </w:rPr>
        <w:t xml:space="preserve"> </w:t>
      </w:r>
      <w:r>
        <w:rPr>
          <w:sz w:val="24"/>
        </w:rPr>
        <w:t>«правовая</w:t>
      </w:r>
      <w:r>
        <w:rPr>
          <w:spacing w:val="40"/>
          <w:sz w:val="24"/>
        </w:rPr>
        <w:t xml:space="preserve"> </w:t>
      </w:r>
      <w:r>
        <w:rPr>
          <w:spacing w:val="-2"/>
          <w:sz w:val="24"/>
        </w:rPr>
        <w:t>культура»:</w:t>
      </w:r>
    </w:p>
    <w:p w:rsidR="000746FB" w:rsidRDefault="00930EAB">
      <w:pPr>
        <w:pStyle w:val="a5"/>
        <w:numPr>
          <w:ilvl w:val="0"/>
          <w:numId w:val="77"/>
        </w:numPr>
        <w:tabs>
          <w:tab w:val="left" w:pos="824"/>
        </w:tabs>
        <w:spacing w:before="1" w:line="276" w:lineRule="auto"/>
        <w:ind w:right="417" w:firstLine="540"/>
        <w:jc w:val="left"/>
        <w:rPr>
          <w:sz w:val="24"/>
        </w:rPr>
      </w:pPr>
      <w:r>
        <w:rPr>
          <w:sz w:val="24"/>
        </w:rPr>
        <w:t>характеризовать</w:t>
      </w:r>
      <w:r>
        <w:rPr>
          <w:spacing w:val="-3"/>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источник</w:t>
      </w:r>
      <w:r>
        <w:rPr>
          <w:spacing w:val="-3"/>
          <w:sz w:val="24"/>
        </w:rPr>
        <w:t xml:space="preserve"> </w:t>
      </w:r>
      <w:r>
        <w:rPr>
          <w:sz w:val="24"/>
        </w:rPr>
        <w:t>информации</w:t>
      </w:r>
      <w:r>
        <w:rPr>
          <w:spacing w:val="-3"/>
          <w:sz w:val="24"/>
        </w:rPr>
        <w:t xml:space="preserve"> </w:t>
      </w:r>
      <w:r>
        <w:rPr>
          <w:sz w:val="24"/>
        </w:rPr>
        <w:t>историю</w:t>
      </w:r>
      <w:r>
        <w:rPr>
          <w:spacing w:val="-3"/>
          <w:sz w:val="24"/>
        </w:rPr>
        <w:t xml:space="preserve"> </w:t>
      </w:r>
      <w:r>
        <w:rPr>
          <w:sz w:val="24"/>
        </w:rPr>
        <w:t>формирования</w:t>
      </w:r>
      <w:r>
        <w:rPr>
          <w:spacing w:val="-3"/>
          <w:sz w:val="24"/>
        </w:rPr>
        <w:t xml:space="preserve"> </w:t>
      </w:r>
      <w:r>
        <w:rPr>
          <w:sz w:val="24"/>
        </w:rPr>
        <w:t>комплекса понятий, связанных с правами;</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5"/>
        <w:numPr>
          <w:ilvl w:val="0"/>
          <w:numId w:val="77"/>
        </w:numPr>
        <w:tabs>
          <w:tab w:val="left" w:pos="836"/>
        </w:tabs>
        <w:spacing w:before="76" w:line="276" w:lineRule="auto"/>
        <w:ind w:right="424" w:firstLine="540"/>
        <w:jc w:val="left"/>
        <w:rPr>
          <w:sz w:val="24"/>
        </w:rPr>
      </w:pPr>
      <w:r>
        <w:rPr>
          <w:sz w:val="24"/>
        </w:rPr>
        <w:lastRenderedPageBreak/>
        <w:t xml:space="preserve">объяснять с помощью учителя важность прав человека как привилегии и обязанности </w:t>
      </w:r>
      <w:r>
        <w:rPr>
          <w:spacing w:val="-2"/>
          <w:sz w:val="24"/>
        </w:rPr>
        <w:t>человека;</w:t>
      </w:r>
    </w:p>
    <w:p w:rsidR="000746FB" w:rsidRDefault="00930EAB">
      <w:pPr>
        <w:pStyle w:val="a5"/>
        <w:numPr>
          <w:ilvl w:val="0"/>
          <w:numId w:val="77"/>
        </w:numPr>
        <w:tabs>
          <w:tab w:val="left" w:pos="824"/>
        </w:tabs>
        <w:spacing w:line="275" w:lineRule="exact"/>
        <w:ind w:left="824" w:hanging="138"/>
        <w:jc w:val="left"/>
        <w:rPr>
          <w:sz w:val="24"/>
        </w:rPr>
      </w:pPr>
      <w:r>
        <w:rPr>
          <w:spacing w:val="-2"/>
          <w:sz w:val="24"/>
        </w:rPr>
        <w:t>понимать</w:t>
      </w:r>
      <w:r>
        <w:rPr>
          <w:sz w:val="24"/>
        </w:rPr>
        <w:t xml:space="preserve"> </w:t>
      </w:r>
      <w:r>
        <w:rPr>
          <w:spacing w:val="-2"/>
          <w:sz w:val="24"/>
        </w:rPr>
        <w:t>необходимость</w:t>
      </w:r>
      <w:r>
        <w:rPr>
          <w:spacing w:val="2"/>
          <w:sz w:val="24"/>
        </w:rPr>
        <w:t xml:space="preserve"> </w:t>
      </w:r>
      <w:r>
        <w:rPr>
          <w:spacing w:val="-2"/>
          <w:sz w:val="24"/>
        </w:rPr>
        <w:t>соблюдения</w:t>
      </w:r>
      <w:r>
        <w:rPr>
          <w:spacing w:val="-1"/>
          <w:sz w:val="24"/>
        </w:rPr>
        <w:t xml:space="preserve"> </w:t>
      </w:r>
      <w:r>
        <w:rPr>
          <w:spacing w:val="-2"/>
          <w:sz w:val="24"/>
        </w:rPr>
        <w:t>прав</w:t>
      </w:r>
      <w:r>
        <w:rPr>
          <w:spacing w:val="2"/>
          <w:sz w:val="24"/>
        </w:rPr>
        <w:t xml:space="preserve"> </w:t>
      </w:r>
      <w:r>
        <w:rPr>
          <w:spacing w:val="-2"/>
          <w:sz w:val="24"/>
        </w:rPr>
        <w:t>человека;</w:t>
      </w:r>
    </w:p>
    <w:p w:rsidR="000746FB" w:rsidRDefault="00930EAB">
      <w:pPr>
        <w:pStyle w:val="a5"/>
        <w:numPr>
          <w:ilvl w:val="0"/>
          <w:numId w:val="77"/>
        </w:numPr>
        <w:tabs>
          <w:tab w:val="left" w:pos="901"/>
        </w:tabs>
        <w:spacing w:before="43" w:line="276" w:lineRule="auto"/>
        <w:ind w:right="415" w:firstLine="540"/>
        <w:jc w:val="left"/>
        <w:rPr>
          <w:sz w:val="24"/>
        </w:rPr>
      </w:pPr>
      <w:r>
        <w:rPr>
          <w:sz w:val="24"/>
        </w:rPr>
        <w:t>понимать</w:t>
      </w:r>
      <w:r>
        <w:rPr>
          <w:spacing w:val="40"/>
          <w:sz w:val="24"/>
        </w:rPr>
        <w:t xml:space="preserve"> </w:t>
      </w:r>
      <w:r>
        <w:rPr>
          <w:sz w:val="24"/>
        </w:rPr>
        <w:t>и</w:t>
      </w:r>
      <w:r>
        <w:rPr>
          <w:spacing w:val="76"/>
          <w:sz w:val="24"/>
        </w:rPr>
        <w:t xml:space="preserve"> </w:t>
      </w:r>
      <w:r>
        <w:rPr>
          <w:sz w:val="24"/>
        </w:rPr>
        <w:t>уметь</w:t>
      </w:r>
      <w:r>
        <w:rPr>
          <w:spacing w:val="40"/>
          <w:sz w:val="24"/>
        </w:rPr>
        <w:t xml:space="preserve"> </w:t>
      </w:r>
      <w:r>
        <w:rPr>
          <w:sz w:val="24"/>
        </w:rPr>
        <w:t>объяснить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источник</w:t>
      </w:r>
      <w:r>
        <w:rPr>
          <w:spacing w:val="40"/>
          <w:sz w:val="24"/>
        </w:rPr>
        <w:t xml:space="preserve"> </w:t>
      </w:r>
      <w:r>
        <w:rPr>
          <w:sz w:val="24"/>
        </w:rPr>
        <w:t>информации</w:t>
      </w:r>
      <w:r>
        <w:rPr>
          <w:spacing w:val="40"/>
          <w:sz w:val="24"/>
        </w:rPr>
        <w:t xml:space="preserve"> </w:t>
      </w:r>
      <w:r>
        <w:rPr>
          <w:sz w:val="24"/>
        </w:rPr>
        <w:t>необходимость</w:t>
      </w:r>
      <w:r>
        <w:rPr>
          <w:spacing w:val="80"/>
          <w:sz w:val="24"/>
        </w:rPr>
        <w:t xml:space="preserve"> </w:t>
      </w:r>
      <w:r>
        <w:rPr>
          <w:sz w:val="24"/>
        </w:rPr>
        <w:t>сохранения паритета между правами и обязанностями человека в обществе;</w:t>
      </w:r>
    </w:p>
    <w:p w:rsidR="000746FB" w:rsidRDefault="00930EAB">
      <w:pPr>
        <w:pStyle w:val="a5"/>
        <w:numPr>
          <w:ilvl w:val="0"/>
          <w:numId w:val="77"/>
        </w:numPr>
        <w:tabs>
          <w:tab w:val="left" w:pos="867"/>
        </w:tabs>
        <w:spacing w:line="275" w:lineRule="exact"/>
        <w:ind w:left="867" w:hanging="181"/>
        <w:jc w:val="left"/>
        <w:rPr>
          <w:sz w:val="24"/>
        </w:rPr>
      </w:pPr>
      <w:r>
        <w:rPr>
          <w:sz w:val="24"/>
        </w:rPr>
        <w:t>приводить</w:t>
      </w:r>
      <w:r>
        <w:rPr>
          <w:spacing w:val="27"/>
          <w:sz w:val="24"/>
        </w:rPr>
        <w:t xml:space="preserve"> </w:t>
      </w:r>
      <w:r>
        <w:rPr>
          <w:sz w:val="24"/>
        </w:rPr>
        <w:t>примеры</w:t>
      </w:r>
      <w:r>
        <w:rPr>
          <w:spacing w:val="26"/>
          <w:sz w:val="24"/>
        </w:rPr>
        <w:t xml:space="preserve"> </w:t>
      </w:r>
      <w:r>
        <w:rPr>
          <w:sz w:val="24"/>
        </w:rPr>
        <w:t>формирования</w:t>
      </w:r>
      <w:r>
        <w:rPr>
          <w:spacing w:val="27"/>
          <w:sz w:val="24"/>
        </w:rPr>
        <w:t xml:space="preserve"> </w:t>
      </w:r>
      <w:r>
        <w:rPr>
          <w:sz w:val="24"/>
        </w:rPr>
        <w:t>правовой</w:t>
      </w:r>
      <w:r>
        <w:rPr>
          <w:spacing w:val="27"/>
          <w:sz w:val="24"/>
        </w:rPr>
        <w:t xml:space="preserve"> </w:t>
      </w:r>
      <w:r>
        <w:rPr>
          <w:sz w:val="24"/>
        </w:rPr>
        <w:t>культуры</w:t>
      </w:r>
      <w:r>
        <w:rPr>
          <w:spacing w:val="27"/>
          <w:sz w:val="24"/>
        </w:rPr>
        <w:t xml:space="preserve"> </w:t>
      </w:r>
      <w:r>
        <w:rPr>
          <w:sz w:val="24"/>
        </w:rPr>
        <w:t>из</w:t>
      </w:r>
      <w:r>
        <w:rPr>
          <w:spacing w:val="27"/>
          <w:sz w:val="24"/>
        </w:rPr>
        <w:t xml:space="preserve"> </w:t>
      </w:r>
      <w:r>
        <w:rPr>
          <w:sz w:val="24"/>
        </w:rPr>
        <w:t>истории</w:t>
      </w:r>
      <w:r>
        <w:rPr>
          <w:spacing w:val="27"/>
          <w:sz w:val="24"/>
        </w:rPr>
        <w:t xml:space="preserve"> </w:t>
      </w:r>
      <w:r>
        <w:rPr>
          <w:sz w:val="24"/>
        </w:rPr>
        <w:t>народов</w:t>
      </w:r>
      <w:r>
        <w:rPr>
          <w:spacing w:val="27"/>
          <w:sz w:val="24"/>
        </w:rPr>
        <w:t xml:space="preserve"> </w:t>
      </w:r>
      <w:r>
        <w:rPr>
          <w:spacing w:val="-2"/>
          <w:sz w:val="24"/>
        </w:rPr>
        <w:t>России.</w:t>
      </w:r>
    </w:p>
    <w:p w:rsidR="000746FB" w:rsidRDefault="00930EAB">
      <w:pPr>
        <w:pStyle w:val="a3"/>
        <w:spacing w:before="41"/>
        <w:jc w:val="left"/>
      </w:pPr>
      <w:r>
        <w:t>Опираясь</w:t>
      </w:r>
      <w:r>
        <w:rPr>
          <w:spacing w:val="-3"/>
        </w:rPr>
        <w:t xml:space="preserve"> </w:t>
      </w:r>
      <w:r>
        <w:t>на</w:t>
      </w:r>
      <w:r>
        <w:rPr>
          <w:spacing w:val="-3"/>
        </w:rPr>
        <w:t xml:space="preserve"> </w:t>
      </w:r>
      <w:r>
        <w:t>источник</w:t>
      </w:r>
      <w:r>
        <w:rPr>
          <w:spacing w:val="-4"/>
        </w:rPr>
        <w:t xml:space="preserve"> </w:t>
      </w:r>
      <w:r>
        <w:rPr>
          <w:spacing w:val="-2"/>
        </w:rPr>
        <w:t>информации.</w:t>
      </w:r>
    </w:p>
    <w:p w:rsidR="000746FB" w:rsidRDefault="00930EAB">
      <w:pPr>
        <w:pStyle w:val="a3"/>
        <w:spacing w:before="43"/>
        <w:ind w:left="686"/>
        <w:jc w:val="left"/>
      </w:pPr>
      <w:r>
        <w:t>Тема</w:t>
      </w:r>
      <w:r>
        <w:rPr>
          <w:spacing w:val="-5"/>
        </w:rPr>
        <w:t xml:space="preserve"> </w:t>
      </w:r>
      <w:r>
        <w:t>7.</w:t>
      </w:r>
      <w:r>
        <w:rPr>
          <w:spacing w:val="-2"/>
        </w:rPr>
        <w:t xml:space="preserve"> </w:t>
      </w:r>
      <w:r>
        <w:t>Общество</w:t>
      </w:r>
      <w:r>
        <w:rPr>
          <w:spacing w:val="-2"/>
        </w:rPr>
        <w:t xml:space="preserve"> </w:t>
      </w:r>
      <w:r>
        <w:t>и</w:t>
      </w:r>
      <w:r>
        <w:rPr>
          <w:spacing w:val="-3"/>
        </w:rPr>
        <w:t xml:space="preserve"> </w:t>
      </w:r>
      <w:r>
        <w:t>религия:</w:t>
      </w:r>
      <w:r>
        <w:rPr>
          <w:spacing w:val="-2"/>
        </w:rPr>
        <w:t xml:space="preserve"> </w:t>
      </w:r>
      <w:r>
        <w:t>духовно-нравственное</w:t>
      </w:r>
      <w:r>
        <w:rPr>
          <w:spacing w:val="-2"/>
        </w:rPr>
        <w:t xml:space="preserve"> взаимодействие:</w:t>
      </w:r>
    </w:p>
    <w:p w:rsidR="000746FB" w:rsidRDefault="00930EAB">
      <w:pPr>
        <w:pStyle w:val="a5"/>
        <w:numPr>
          <w:ilvl w:val="0"/>
          <w:numId w:val="77"/>
        </w:numPr>
        <w:tabs>
          <w:tab w:val="left" w:pos="1041"/>
          <w:tab w:val="left" w:pos="1861"/>
          <w:tab w:val="left" w:pos="2264"/>
          <w:tab w:val="left" w:pos="3515"/>
          <w:tab w:val="left" w:pos="4434"/>
          <w:tab w:val="left" w:pos="5753"/>
          <w:tab w:val="left" w:pos="7137"/>
          <w:tab w:val="left" w:pos="8789"/>
        </w:tabs>
        <w:spacing w:before="41"/>
        <w:ind w:left="1041" w:hanging="355"/>
        <w:jc w:val="left"/>
        <w:rPr>
          <w:sz w:val="24"/>
        </w:rPr>
      </w:pPr>
      <w:r>
        <w:rPr>
          <w:spacing w:val="-4"/>
          <w:sz w:val="24"/>
        </w:rPr>
        <w:t>знать</w:t>
      </w:r>
      <w:r>
        <w:rPr>
          <w:sz w:val="24"/>
        </w:rPr>
        <w:tab/>
      </w:r>
      <w:r>
        <w:rPr>
          <w:spacing w:val="-10"/>
          <w:sz w:val="24"/>
        </w:rPr>
        <w:t>и</w:t>
      </w:r>
      <w:r>
        <w:rPr>
          <w:sz w:val="24"/>
        </w:rPr>
        <w:tab/>
      </w:r>
      <w:r>
        <w:rPr>
          <w:spacing w:val="-2"/>
          <w:sz w:val="24"/>
        </w:rPr>
        <w:t>понимать</w:t>
      </w:r>
      <w:r>
        <w:rPr>
          <w:sz w:val="24"/>
        </w:rPr>
        <w:tab/>
      </w:r>
      <w:r>
        <w:rPr>
          <w:spacing w:val="-4"/>
          <w:sz w:val="24"/>
        </w:rPr>
        <w:t>смысл</w:t>
      </w:r>
      <w:r>
        <w:rPr>
          <w:sz w:val="24"/>
        </w:rPr>
        <w:tab/>
      </w:r>
      <w:r>
        <w:rPr>
          <w:spacing w:val="-2"/>
          <w:sz w:val="24"/>
        </w:rPr>
        <w:t>терминов:</w:t>
      </w:r>
      <w:r>
        <w:rPr>
          <w:sz w:val="24"/>
        </w:rPr>
        <w:tab/>
      </w:r>
      <w:r>
        <w:rPr>
          <w:spacing w:val="-2"/>
          <w:sz w:val="24"/>
        </w:rPr>
        <w:t>«религия»,</w:t>
      </w:r>
      <w:r>
        <w:rPr>
          <w:sz w:val="24"/>
        </w:rPr>
        <w:tab/>
      </w:r>
      <w:r>
        <w:rPr>
          <w:spacing w:val="-2"/>
          <w:sz w:val="24"/>
        </w:rPr>
        <w:t>«конфессия»,</w:t>
      </w:r>
      <w:r>
        <w:rPr>
          <w:sz w:val="24"/>
        </w:rPr>
        <w:tab/>
      </w:r>
      <w:r>
        <w:rPr>
          <w:spacing w:val="-2"/>
          <w:sz w:val="24"/>
        </w:rPr>
        <w:t>«атеизм»,</w:t>
      </w:r>
    </w:p>
    <w:p w:rsidR="000746FB" w:rsidRDefault="00930EAB">
      <w:pPr>
        <w:pStyle w:val="a3"/>
        <w:spacing w:before="41"/>
        <w:jc w:val="left"/>
      </w:pPr>
      <w:r>
        <w:rPr>
          <w:spacing w:val="-2"/>
        </w:rPr>
        <w:t>«свободомыслие»;</w:t>
      </w:r>
    </w:p>
    <w:p w:rsidR="000746FB" w:rsidRDefault="00930EAB">
      <w:pPr>
        <w:pStyle w:val="a5"/>
        <w:numPr>
          <w:ilvl w:val="0"/>
          <w:numId w:val="77"/>
        </w:numPr>
        <w:tabs>
          <w:tab w:val="left" w:pos="824"/>
        </w:tabs>
        <w:spacing w:before="41"/>
        <w:ind w:left="824" w:hanging="138"/>
        <w:jc w:val="left"/>
        <w:rPr>
          <w:sz w:val="24"/>
        </w:rPr>
      </w:pPr>
      <w:r>
        <w:rPr>
          <w:sz w:val="24"/>
        </w:rPr>
        <w:t>характеризовать</w:t>
      </w:r>
      <w:r>
        <w:rPr>
          <w:spacing w:val="-13"/>
          <w:sz w:val="24"/>
        </w:rPr>
        <w:t xml:space="preserve"> </w:t>
      </w:r>
      <w:r>
        <w:rPr>
          <w:sz w:val="24"/>
        </w:rPr>
        <w:t>с</w:t>
      </w:r>
      <w:r>
        <w:rPr>
          <w:spacing w:val="-13"/>
          <w:sz w:val="24"/>
        </w:rPr>
        <w:t xml:space="preserve"> </w:t>
      </w:r>
      <w:r>
        <w:rPr>
          <w:sz w:val="24"/>
        </w:rPr>
        <w:t>опорой</w:t>
      </w:r>
      <w:r>
        <w:rPr>
          <w:spacing w:val="-13"/>
          <w:sz w:val="24"/>
        </w:rPr>
        <w:t xml:space="preserve"> </w:t>
      </w:r>
      <w:r>
        <w:rPr>
          <w:sz w:val="24"/>
        </w:rPr>
        <w:t>на</w:t>
      </w:r>
      <w:r>
        <w:rPr>
          <w:spacing w:val="-13"/>
          <w:sz w:val="24"/>
        </w:rPr>
        <w:t xml:space="preserve"> </w:t>
      </w:r>
      <w:r>
        <w:rPr>
          <w:sz w:val="24"/>
        </w:rPr>
        <w:t>источник</w:t>
      </w:r>
      <w:r>
        <w:rPr>
          <w:spacing w:val="-13"/>
          <w:sz w:val="24"/>
        </w:rPr>
        <w:t xml:space="preserve"> </w:t>
      </w:r>
      <w:r>
        <w:rPr>
          <w:sz w:val="24"/>
        </w:rPr>
        <w:t>информации</w:t>
      </w:r>
      <w:r>
        <w:rPr>
          <w:spacing w:val="-12"/>
          <w:sz w:val="24"/>
        </w:rPr>
        <w:t xml:space="preserve"> </w:t>
      </w:r>
      <w:r>
        <w:rPr>
          <w:sz w:val="24"/>
        </w:rPr>
        <w:t>основные</w:t>
      </w:r>
      <w:r>
        <w:rPr>
          <w:spacing w:val="-15"/>
          <w:sz w:val="24"/>
        </w:rPr>
        <w:t xml:space="preserve"> </w:t>
      </w:r>
      <w:r>
        <w:rPr>
          <w:spacing w:val="-2"/>
          <w:sz w:val="24"/>
        </w:rPr>
        <w:t>конфессии;</w:t>
      </w:r>
    </w:p>
    <w:p w:rsidR="000746FB" w:rsidRDefault="00930EAB">
      <w:pPr>
        <w:pStyle w:val="a5"/>
        <w:numPr>
          <w:ilvl w:val="0"/>
          <w:numId w:val="77"/>
        </w:numPr>
        <w:tabs>
          <w:tab w:val="left" w:pos="824"/>
        </w:tabs>
        <w:spacing w:before="43" w:line="276" w:lineRule="auto"/>
        <w:ind w:right="425" w:firstLine="540"/>
        <w:jc w:val="left"/>
        <w:rPr>
          <w:sz w:val="24"/>
        </w:rPr>
      </w:pPr>
      <w:r>
        <w:rPr>
          <w:sz w:val="24"/>
        </w:rPr>
        <w:t>знать</w:t>
      </w:r>
      <w:r>
        <w:rPr>
          <w:spacing w:val="-4"/>
          <w:sz w:val="24"/>
        </w:rPr>
        <w:t xml:space="preserve"> </w:t>
      </w:r>
      <w:r>
        <w:rPr>
          <w:sz w:val="24"/>
        </w:rPr>
        <w:t>и</w:t>
      </w:r>
      <w:r>
        <w:rPr>
          <w:spacing w:val="-1"/>
          <w:sz w:val="24"/>
        </w:rPr>
        <w:t xml:space="preserve"> </w:t>
      </w:r>
      <w:r>
        <w:rPr>
          <w:sz w:val="24"/>
        </w:rPr>
        <w:t>уметь</w:t>
      </w:r>
      <w:r>
        <w:rPr>
          <w:spacing w:val="-4"/>
          <w:sz w:val="24"/>
        </w:rPr>
        <w:t xml:space="preserve"> </w:t>
      </w:r>
      <w:r>
        <w:rPr>
          <w:sz w:val="24"/>
        </w:rPr>
        <w:t>объяснять</w:t>
      </w:r>
      <w:r>
        <w:rPr>
          <w:spacing w:val="-4"/>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учителя</w:t>
      </w:r>
      <w:r>
        <w:rPr>
          <w:spacing w:val="-2"/>
          <w:sz w:val="24"/>
        </w:rPr>
        <w:t xml:space="preserve"> </w:t>
      </w:r>
      <w:r>
        <w:rPr>
          <w:sz w:val="24"/>
        </w:rPr>
        <w:t>роль</w:t>
      </w:r>
      <w:r>
        <w:rPr>
          <w:spacing w:val="-4"/>
          <w:sz w:val="24"/>
        </w:rPr>
        <w:t xml:space="preserve"> </w:t>
      </w:r>
      <w:r>
        <w:rPr>
          <w:sz w:val="24"/>
        </w:rPr>
        <w:t>религии</w:t>
      </w:r>
      <w:r>
        <w:rPr>
          <w:spacing w:val="-4"/>
          <w:sz w:val="24"/>
        </w:rPr>
        <w:t xml:space="preserve"> </w:t>
      </w:r>
      <w:r>
        <w:rPr>
          <w:sz w:val="24"/>
        </w:rPr>
        <w:t>в</w:t>
      </w:r>
      <w:r>
        <w:rPr>
          <w:spacing w:val="-5"/>
          <w:sz w:val="24"/>
        </w:rPr>
        <w:t xml:space="preserve"> </w:t>
      </w:r>
      <w:r>
        <w:rPr>
          <w:sz w:val="24"/>
        </w:rPr>
        <w:t>истории</w:t>
      </w:r>
      <w:r>
        <w:rPr>
          <w:spacing w:val="-5"/>
          <w:sz w:val="24"/>
        </w:rPr>
        <w:t xml:space="preserve"> </w:t>
      </w:r>
      <w:r>
        <w:rPr>
          <w:sz w:val="24"/>
        </w:rPr>
        <w:t>и</w:t>
      </w:r>
      <w:r>
        <w:rPr>
          <w:spacing w:val="-4"/>
          <w:sz w:val="24"/>
        </w:rPr>
        <w:t xml:space="preserve"> </w:t>
      </w:r>
      <w:r>
        <w:rPr>
          <w:sz w:val="24"/>
        </w:rPr>
        <w:t>на</w:t>
      </w:r>
      <w:r>
        <w:rPr>
          <w:spacing w:val="-5"/>
          <w:sz w:val="24"/>
        </w:rPr>
        <w:t xml:space="preserve"> </w:t>
      </w:r>
      <w:r>
        <w:rPr>
          <w:sz w:val="24"/>
        </w:rPr>
        <w:t>современном этапе общественного развития;</w:t>
      </w:r>
    </w:p>
    <w:p w:rsidR="000746FB" w:rsidRDefault="00930EAB">
      <w:pPr>
        <w:pStyle w:val="a5"/>
        <w:numPr>
          <w:ilvl w:val="0"/>
          <w:numId w:val="77"/>
        </w:numPr>
        <w:tabs>
          <w:tab w:val="left" w:pos="824"/>
        </w:tabs>
        <w:spacing w:line="276" w:lineRule="auto"/>
        <w:ind w:left="686" w:right="2076" w:firstLine="0"/>
        <w:jc w:val="left"/>
        <w:rPr>
          <w:sz w:val="24"/>
        </w:rPr>
      </w:pPr>
      <w:r>
        <w:rPr>
          <w:sz w:val="24"/>
        </w:rPr>
        <w:t>понимать</w:t>
      </w:r>
      <w:r>
        <w:rPr>
          <w:spacing w:val="-6"/>
          <w:sz w:val="24"/>
        </w:rPr>
        <w:t xml:space="preserve"> </w:t>
      </w:r>
      <w:r>
        <w:rPr>
          <w:sz w:val="24"/>
        </w:rPr>
        <w:t>роль</w:t>
      </w:r>
      <w:r>
        <w:rPr>
          <w:spacing w:val="-6"/>
          <w:sz w:val="24"/>
        </w:rPr>
        <w:t xml:space="preserve"> </w:t>
      </w:r>
      <w:r>
        <w:rPr>
          <w:sz w:val="24"/>
        </w:rPr>
        <w:t>религий</w:t>
      </w:r>
      <w:r>
        <w:rPr>
          <w:spacing w:val="-6"/>
          <w:sz w:val="24"/>
        </w:rPr>
        <w:t xml:space="preserve"> </w:t>
      </w:r>
      <w:r>
        <w:rPr>
          <w:sz w:val="24"/>
        </w:rPr>
        <w:t>как</w:t>
      </w:r>
      <w:r>
        <w:rPr>
          <w:spacing w:val="-6"/>
          <w:sz w:val="24"/>
        </w:rPr>
        <w:t xml:space="preserve"> </w:t>
      </w:r>
      <w:r>
        <w:rPr>
          <w:sz w:val="24"/>
        </w:rPr>
        <w:t>источника</w:t>
      </w:r>
      <w:r>
        <w:rPr>
          <w:spacing w:val="-7"/>
          <w:sz w:val="24"/>
        </w:rPr>
        <w:t xml:space="preserve"> </w:t>
      </w:r>
      <w:r>
        <w:rPr>
          <w:sz w:val="24"/>
        </w:rPr>
        <w:t>культурного</w:t>
      </w:r>
      <w:r>
        <w:rPr>
          <w:spacing w:val="-6"/>
          <w:sz w:val="24"/>
        </w:rPr>
        <w:t xml:space="preserve"> </w:t>
      </w:r>
      <w:r>
        <w:rPr>
          <w:sz w:val="24"/>
        </w:rPr>
        <w:t>развития</w:t>
      </w:r>
      <w:r>
        <w:rPr>
          <w:spacing w:val="-6"/>
          <w:sz w:val="24"/>
        </w:rPr>
        <w:t xml:space="preserve"> </w:t>
      </w:r>
      <w:r>
        <w:rPr>
          <w:sz w:val="24"/>
        </w:rPr>
        <w:t>общества. Тема 8. Современный мир: самое важное:</w:t>
      </w:r>
    </w:p>
    <w:p w:rsidR="000746FB" w:rsidRDefault="00930EAB">
      <w:pPr>
        <w:pStyle w:val="a3"/>
        <w:spacing w:before="1"/>
        <w:ind w:left="686"/>
        <w:jc w:val="left"/>
      </w:pPr>
      <w:r>
        <w:t>*(практическое</w:t>
      </w:r>
      <w:r>
        <w:rPr>
          <w:spacing w:val="-6"/>
        </w:rPr>
        <w:t xml:space="preserve"> </w:t>
      </w:r>
      <w:r>
        <w:rPr>
          <w:spacing w:val="-2"/>
        </w:rPr>
        <w:t>занятие)*</w:t>
      </w:r>
    </w:p>
    <w:p w:rsidR="000746FB" w:rsidRDefault="00930EAB">
      <w:pPr>
        <w:pStyle w:val="a5"/>
        <w:numPr>
          <w:ilvl w:val="0"/>
          <w:numId w:val="77"/>
        </w:numPr>
        <w:tabs>
          <w:tab w:val="left" w:pos="829"/>
        </w:tabs>
        <w:spacing w:before="41" w:line="276" w:lineRule="auto"/>
        <w:ind w:right="427" w:firstLine="540"/>
        <w:jc w:val="left"/>
        <w:rPr>
          <w:sz w:val="24"/>
        </w:rPr>
      </w:pPr>
      <w:r>
        <w:rPr>
          <w:sz w:val="24"/>
        </w:rPr>
        <w:t>характеризовать с</w:t>
      </w:r>
      <w:r>
        <w:rPr>
          <w:spacing w:val="-1"/>
          <w:sz w:val="24"/>
        </w:rPr>
        <w:t xml:space="preserve"> </w:t>
      </w:r>
      <w:r>
        <w:rPr>
          <w:sz w:val="24"/>
        </w:rPr>
        <w:t>опорой на</w:t>
      </w:r>
      <w:r>
        <w:rPr>
          <w:spacing w:val="-1"/>
          <w:sz w:val="24"/>
        </w:rPr>
        <w:t xml:space="preserve"> </w:t>
      </w:r>
      <w:r>
        <w:rPr>
          <w:sz w:val="24"/>
        </w:rPr>
        <w:t>источник</w:t>
      </w:r>
      <w:r>
        <w:rPr>
          <w:spacing w:val="-2"/>
          <w:sz w:val="24"/>
        </w:rPr>
        <w:t xml:space="preserve"> </w:t>
      </w:r>
      <w:r>
        <w:rPr>
          <w:sz w:val="24"/>
        </w:rPr>
        <w:t>информации основные</w:t>
      </w:r>
      <w:r>
        <w:rPr>
          <w:spacing w:val="-1"/>
          <w:sz w:val="24"/>
        </w:rPr>
        <w:t xml:space="preserve"> </w:t>
      </w:r>
      <w:r>
        <w:rPr>
          <w:sz w:val="24"/>
        </w:rPr>
        <w:t>процессы, протекающие в современном обществе, его духовно-нравственные ориентиры;</w:t>
      </w:r>
    </w:p>
    <w:p w:rsidR="000746FB" w:rsidRDefault="00930EAB">
      <w:pPr>
        <w:pStyle w:val="a5"/>
        <w:numPr>
          <w:ilvl w:val="0"/>
          <w:numId w:val="77"/>
        </w:numPr>
        <w:tabs>
          <w:tab w:val="left" w:pos="848"/>
        </w:tabs>
        <w:spacing w:line="278" w:lineRule="auto"/>
        <w:ind w:right="417" w:firstLine="540"/>
        <w:jc w:val="left"/>
        <w:rPr>
          <w:sz w:val="24"/>
        </w:rPr>
      </w:pPr>
      <w:r>
        <w:rPr>
          <w:sz w:val="24"/>
        </w:rPr>
        <w:t>объяснять с помощью учителя важность духовно-нравственного развития человека и общества в целом для сохранения социально-экономического благополучия;</w:t>
      </w:r>
    </w:p>
    <w:p w:rsidR="000746FB" w:rsidRDefault="00930EAB">
      <w:pPr>
        <w:pStyle w:val="a3"/>
        <w:spacing w:line="272" w:lineRule="exact"/>
        <w:ind w:left="686"/>
        <w:jc w:val="left"/>
      </w:pPr>
      <w:r>
        <w:t>Тематический</w:t>
      </w:r>
      <w:r>
        <w:rPr>
          <w:spacing w:val="-5"/>
        </w:rPr>
        <w:t xml:space="preserve"> </w:t>
      </w:r>
      <w:r>
        <w:t>блок</w:t>
      </w:r>
      <w:r>
        <w:rPr>
          <w:spacing w:val="-1"/>
        </w:rPr>
        <w:t xml:space="preserve"> </w:t>
      </w:r>
      <w:r>
        <w:t>2.</w:t>
      </w:r>
      <w:r>
        <w:rPr>
          <w:spacing w:val="-1"/>
        </w:rPr>
        <w:t xml:space="preserve"> </w:t>
      </w:r>
      <w:r>
        <w:t>«Человек</w:t>
      </w:r>
      <w:r>
        <w:rPr>
          <w:spacing w:val="-2"/>
        </w:rPr>
        <w:t xml:space="preserve"> </w:t>
      </w:r>
      <w:r>
        <w:t>и</w:t>
      </w:r>
      <w:r>
        <w:rPr>
          <w:spacing w:val="-2"/>
        </w:rPr>
        <w:t xml:space="preserve"> </w:t>
      </w:r>
      <w:r>
        <w:t>его</w:t>
      </w:r>
      <w:r>
        <w:rPr>
          <w:spacing w:val="-3"/>
        </w:rPr>
        <w:t xml:space="preserve"> </w:t>
      </w:r>
      <w:r>
        <w:t>отражение</w:t>
      </w:r>
      <w:r>
        <w:rPr>
          <w:spacing w:val="-3"/>
        </w:rPr>
        <w:t xml:space="preserve"> </w:t>
      </w:r>
      <w:r>
        <w:t>в</w:t>
      </w:r>
      <w:r>
        <w:rPr>
          <w:spacing w:val="-3"/>
        </w:rPr>
        <w:t xml:space="preserve"> </w:t>
      </w:r>
      <w:r>
        <w:rPr>
          <w:spacing w:val="-2"/>
        </w:rPr>
        <w:t>культуре»</w:t>
      </w:r>
    </w:p>
    <w:p w:rsidR="000746FB" w:rsidRDefault="00930EAB">
      <w:pPr>
        <w:pStyle w:val="a3"/>
        <w:spacing w:before="39"/>
        <w:ind w:left="686"/>
        <w:jc w:val="left"/>
      </w:pPr>
      <w:r>
        <w:t>Тема</w:t>
      </w:r>
      <w:r>
        <w:rPr>
          <w:spacing w:val="-6"/>
        </w:rPr>
        <w:t xml:space="preserve"> </w:t>
      </w:r>
      <w:r>
        <w:t>9.</w:t>
      </w:r>
      <w:r>
        <w:rPr>
          <w:spacing w:val="-3"/>
        </w:rPr>
        <w:t xml:space="preserve"> </w:t>
      </w:r>
      <w:r>
        <w:t>Каким</w:t>
      </w:r>
      <w:r>
        <w:rPr>
          <w:spacing w:val="-4"/>
        </w:rPr>
        <w:t xml:space="preserve"> </w:t>
      </w:r>
      <w:r>
        <w:t>должен</w:t>
      </w:r>
      <w:r>
        <w:rPr>
          <w:spacing w:val="-3"/>
        </w:rPr>
        <w:t xml:space="preserve"> </w:t>
      </w:r>
      <w:r>
        <w:t>быть</w:t>
      </w:r>
      <w:r>
        <w:rPr>
          <w:spacing w:val="-2"/>
        </w:rPr>
        <w:t xml:space="preserve"> </w:t>
      </w:r>
      <w:r>
        <w:t>человек? Духовно-нравственный</w:t>
      </w:r>
      <w:r>
        <w:rPr>
          <w:spacing w:val="-3"/>
        </w:rPr>
        <w:t xml:space="preserve"> </w:t>
      </w:r>
      <w:r>
        <w:t>облик</w:t>
      </w:r>
      <w:r>
        <w:rPr>
          <w:spacing w:val="-5"/>
        </w:rPr>
        <w:t xml:space="preserve"> </w:t>
      </w:r>
      <w:r>
        <w:t>и</w:t>
      </w:r>
      <w:r>
        <w:rPr>
          <w:spacing w:val="-5"/>
        </w:rPr>
        <w:t xml:space="preserve"> </w:t>
      </w:r>
      <w:r>
        <w:t>идеал</w:t>
      </w:r>
      <w:r>
        <w:rPr>
          <w:spacing w:val="-2"/>
        </w:rPr>
        <w:t xml:space="preserve"> человека:</w:t>
      </w:r>
    </w:p>
    <w:p w:rsidR="000746FB" w:rsidRDefault="00930EAB">
      <w:pPr>
        <w:pStyle w:val="a5"/>
        <w:numPr>
          <w:ilvl w:val="0"/>
          <w:numId w:val="77"/>
        </w:numPr>
        <w:tabs>
          <w:tab w:val="left" w:pos="905"/>
        </w:tabs>
        <w:spacing w:before="41" w:line="276" w:lineRule="auto"/>
        <w:ind w:right="425" w:firstLine="540"/>
        <w:jc w:val="left"/>
        <w:rPr>
          <w:sz w:val="24"/>
        </w:rPr>
      </w:pPr>
      <w:r>
        <w:rPr>
          <w:sz w:val="24"/>
        </w:rPr>
        <w:t>объяснять</w:t>
      </w:r>
      <w:r>
        <w:rPr>
          <w:spacing w:val="78"/>
          <w:sz w:val="24"/>
        </w:rPr>
        <w:t xml:space="preserve"> </w:t>
      </w:r>
      <w:r>
        <w:rPr>
          <w:sz w:val="24"/>
        </w:rPr>
        <w:t>с</w:t>
      </w:r>
      <w:r>
        <w:rPr>
          <w:spacing w:val="76"/>
          <w:sz w:val="24"/>
        </w:rPr>
        <w:t xml:space="preserve"> </w:t>
      </w:r>
      <w:r>
        <w:rPr>
          <w:sz w:val="24"/>
        </w:rPr>
        <w:t>помощью</w:t>
      </w:r>
      <w:r>
        <w:rPr>
          <w:spacing w:val="79"/>
          <w:sz w:val="24"/>
        </w:rPr>
        <w:t xml:space="preserve"> </w:t>
      </w:r>
      <w:r>
        <w:rPr>
          <w:sz w:val="24"/>
        </w:rPr>
        <w:t>учителя,</w:t>
      </w:r>
      <w:r>
        <w:rPr>
          <w:spacing w:val="77"/>
          <w:sz w:val="24"/>
        </w:rPr>
        <w:t xml:space="preserve"> </w:t>
      </w:r>
      <w:r>
        <w:rPr>
          <w:sz w:val="24"/>
        </w:rPr>
        <w:t>как</w:t>
      </w:r>
      <w:r>
        <w:rPr>
          <w:spacing w:val="78"/>
          <w:sz w:val="24"/>
        </w:rPr>
        <w:t xml:space="preserve"> </w:t>
      </w:r>
      <w:r>
        <w:rPr>
          <w:sz w:val="24"/>
        </w:rPr>
        <w:t>проявляется</w:t>
      </w:r>
      <w:r>
        <w:rPr>
          <w:spacing w:val="77"/>
          <w:sz w:val="24"/>
        </w:rPr>
        <w:t xml:space="preserve"> </w:t>
      </w:r>
      <w:r>
        <w:rPr>
          <w:sz w:val="24"/>
        </w:rPr>
        <w:t>мораль</w:t>
      </w:r>
      <w:r>
        <w:rPr>
          <w:spacing w:val="78"/>
          <w:sz w:val="24"/>
        </w:rPr>
        <w:t xml:space="preserve"> </w:t>
      </w:r>
      <w:r>
        <w:rPr>
          <w:sz w:val="24"/>
        </w:rPr>
        <w:t>и</w:t>
      </w:r>
      <w:r>
        <w:rPr>
          <w:spacing w:val="78"/>
          <w:sz w:val="24"/>
        </w:rPr>
        <w:t xml:space="preserve"> </w:t>
      </w:r>
      <w:r>
        <w:rPr>
          <w:sz w:val="24"/>
        </w:rPr>
        <w:t>нравственность</w:t>
      </w:r>
      <w:r>
        <w:rPr>
          <w:spacing w:val="78"/>
          <w:sz w:val="24"/>
        </w:rPr>
        <w:t xml:space="preserve"> </w:t>
      </w:r>
      <w:r>
        <w:rPr>
          <w:sz w:val="24"/>
        </w:rPr>
        <w:t>через описание личных качеств человека;</w:t>
      </w:r>
    </w:p>
    <w:p w:rsidR="000746FB" w:rsidRDefault="00930EAB">
      <w:pPr>
        <w:pStyle w:val="a5"/>
        <w:numPr>
          <w:ilvl w:val="0"/>
          <w:numId w:val="77"/>
        </w:numPr>
        <w:tabs>
          <w:tab w:val="left" w:pos="826"/>
        </w:tabs>
        <w:spacing w:before="1" w:line="276" w:lineRule="auto"/>
        <w:ind w:right="415" w:firstLine="540"/>
        <w:jc w:val="left"/>
        <w:rPr>
          <w:sz w:val="24"/>
        </w:rPr>
      </w:pPr>
      <w:r>
        <w:rPr>
          <w:sz w:val="24"/>
        </w:rPr>
        <w:t>соотносить</w:t>
      </w:r>
      <w:r>
        <w:rPr>
          <w:spacing w:val="-1"/>
          <w:sz w:val="24"/>
        </w:rPr>
        <w:t xml:space="preserve"> </w:t>
      </w:r>
      <w:r>
        <w:rPr>
          <w:sz w:val="24"/>
        </w:rPr>
        <w:t>с</w:t>
      </w:r>
      <w:r>
        <w:rPr>
          <w:spacing w:val="-2"/>
          <w:sz w:val="24"/>
        </w:rPr>
        <w:t xml:space="preserve"> </w:t>
      </w:r>
      <w:r>
        <w:rPr>
          <w:sz w:val="24"/>
        </w:rPr>
        <w:t>помощью учителя</w:t>
      </w:r>
      <w:r>
        <w:rPr>
          <w:spacing w:val="-1"/>
          <w:sz w:val="24"/>
        </w:rPr>
        <w:t xml:space="preserve"> </w:t>
      </w:r>
      <w:r>
        <w:rPr>
          <w:sz w:val="24"/>
        </w:rPr>
        <w:t>личностные качества</w:t>
      </w:r>
      <w:r>
        <w:rPr>
          <w:spacing w:val="-1"/>
          <w:sz w:val="24"/>
        </w:rPr>
        <w:t xml:space="preserve"> </w:t>
      </w:r>
      <w:r>
        <w:rPr>
          <w:sz w:val="24"/>
        </w:rPr>
        <w:t>с</w:t>
      </w:r>
      <w:r>
        <w:rPr>
          <w:spacing w:val="-2"/>
          <w:sz w:val="24"/>
        </w:rPr>
        <w:t xml:space="preserve"> </w:t>
      </w:r>
      <w:r>
        <w:rPr>
          <w:sz w:val="24"/>
        </w:rPr>
        <w:t>теми или иными</w:t>
      </w:r>
      <w:r>
        <w:rPr>
          <w:spacing w:val="-1"/>
          <w:sz w:val="24"/>
        </w:rPr>
        <w:t xml:space="preserve"> </w:t>
      </w:r>
      <w:r>
        <w:rPr>
          <w:sz w:val="24"/>
        </w:rPr>
        <w:t>моральными и нравственными ценностями;</w:t>
      </w:r>
    </w:p>
    <w:p w:rsidR="000746FB" w:rsidRDefault="00930EAB">
      <w:pPr>
        <w:pStyle w:val="a5"/>
        <w:numPr>
          <w:ilvl w:val="0"/>
          <w:numId w:val="77"/>
        </w:numPr>
        <w:tabs>
          <w:tab w:val="left" w:pos="862"/>
        </w:tabs>
        <w:spacing w:line="276" w:lineRule="auto"/>
        <w:ind w:right="425" w:firstLine="540"/>
        <w:jc w:val="left"/>
        <w:rPr>
          <w:sz w:val="24"/>
        </w:rPr>
      </w:pPr>
      <w:r>
        <w:rPr>
          <w:sz w:val="24"/>
        </w:rPr>
        <w:t>понимать</w:t>
      </w:r>
      <w:r>
        <w:rPr>
          <w:spacing w:val="35"/>
          <w:sz w:val="24"/>
        </w:rPr>
        <w:t xml:space="preserve"> </w:t>
      </w:r>
      <w:r>
        <w:rPr>
          <w:sz w:val="24"/>
        </w:rPr>
        <w:t>различия</w:t>
      </w:r>
      <w:r>
        <w:rPr>
          <w:spacing w:val="32"/>
          <w:sz w:val="24"/>
        </w:rPr>
        <w:t xml:space="preserve"> </w:t>
      </w:r>
      <w:r>
        <w:rPr>
          <w:sz w:val="24"/>
        </w:rPr>
        <w:t>после</w:t>
      </w:r>
      <w:r>
        <w:rPr>
          <w:spacing w:val="34"/>
          <w:sz w:val="24"/>
        </w:rPr>
        <w:t xml:space="preserve"> </w:t>
      </w:r>
      <w:r>
        <w:rPr>
          <w:sz w:val="24"/>
        </w:rPr>
        <w:t>предварительного</w:t>
      </w:r>
      <w:r>
        <w:rPr>
          <w:spacing w:val="35"/>
          <w:sz w:val="24"/>
        </w:rPr>
        <w:t xml:space="preserve"> </w:t>
      </w:r>
      <w:r>
        <w:rPr>
          <w:sz w:val="24"/>
        </w:rPr>
        <w:t>анализа</w:t>
      </w:r>
      <w:r>
        <w:rPr>
          <w:spacing w:val="34"/>
          <w:sz w:val="24"/>
        </w:rPr>
        <w:t xml:space="preserve"> </w:t>
      </w:r>
      <w:r>
        <w:rPr>
          <w:sz w:val="24"/>
        </w:rPr>
        <w:t>между этикой</w:t>
      </w:r>
      <w:r>
        <w:rPr>
          <w:spacing w:val="33"/>
          <w:sz w:val="24"/>
        </w:rPr>
        <w:t xml:space="preserve"> </w:t>
      </w:r>
      <w:r>
        <w:rPr>
          <w:sz w:val="24"/>
        </w:rPr>
        <w:t>и</w:t>
      </w:r>
      <w:r>
        <w:rPr>
          <w:spacing w:val="36"/>
          <w:sz w:val="24"/>
        </w:rPr>
        <w:t xml:space="preserve"> </w:t>
      </w:r>
      <w:r>
        <w:rPr>
          <w:sz w:val="24"/>
        </w:rPr>
        <w:t>этикетом</w:t>
      </w:r>
      <w:r>
        <w:rPr>
          <w:spacing w:val="34"/>
          <w:sz w:val="24"/>
        </w:rPr>
        <w:t xml:space="preserve"> </w:t>
      </w:r>
      <w:r>
        <w:rPr>
          <w:sz w:val="24"/>
        </w:rPr>
        <w:t>и</w:t>
      </w:r>
      <w:r>
        <w:rPr>
          <w:spacing w:val="33"/>
          <w:sz w:val="24"/>
        </w:rPr>
        <w:t xml:space="preserve"> </w:t>
      </w:r>
      <w:r>
        <w:rPr>
          <w:sz w:val="24"/>
        </w:rPr>
        <w:t xml:space="preserve">их </w:t>
      </w:r>
      <w:r>
        <w:rPr>
          <w:spacing w:val="-2"/>
          <w:sz w:val="24"/>
        </w:rPr>
        <w:t>взаимосвязь;</w:t>
      </w:r>
    </w:p>
    <w:p w:rsidR="000746FB" w:rsidRDefault="00930EAB">
      <w:pPr>
        <w:pStyle w:val="a5"/>
        <w:numPr>
          <w:ilvl w:val="0"/>
          <w:numId w:val="77"/>
        </w:numPr>
        <w:tabs>
          <w:tab w:val="left" w:pos="848"/>
        </w:tabs>
        <w:spacing w:before="1" w:line="276" w:lineRule="auto"/>
        <w:ind w:right="427" w:firstLine="540"/>
        <w:jc w:val="left"/>
        <w:rPr>
          <w:sz w:val="24"/>
        </w:rPr>
      </w:pPr>
      <w:r>
        <w:rPr>
          <w:sz w:val="24"/>
        </w:rPr>
        <w:t>объяснять с помощью учителя ценность свободы как залога благополучия общества, уважения к правам человека, его месту и роли в общественных процессах;</w:t>
      </w:r>
    </w:p>
    <w:p w:rsidR="000746FB" w:rsidRDefault="00930EAB">
      <w:pPr>
        <w:pStyle w:val="a5"/>
        <w:numPr>
          <w:ilvl w:val="0"/>
          <w:numId w:val="77"/>
        </w:numPr>
        <w:tabs>
          <w:tab w:val="left" w:pos="865"/>
        </w:tabs>
        <w:spacing w:line="275" w:lineRule="exact"/>
        <w:ind w:left="865" w:hanging="179"/>
        <w:jc w:val="left"/>
        <w:rPr>
          <w:sz w:val="24"/>
        </w:rPr>
      </w:pPr>
      <w:r>
        <w:rPr>
          <w:sz w:val="24"/>
        </w:rPr>
        <w:t>характеризовать</w:t>
      </w:r>
      <w:r>
        <w:rPr>
          <w:spacing w:val="26"/>
          <w:sz w:val="24"/>
        </w:rPr>
        <w:t xml:space="preserve"> </w:t>
      </w:r>
      <w:r>
        <w:rPr>
          <w:sz w:val="24"/>
        </w:rPr>
        <w:t>с</w:t>
      </w:r>
      <w:r>
        <w:rPr>
          <w:spacing w:val="25"/>
          <w:sz w:val="24"/>
        </w:rPr>
        <w:t xml:space="preserve"> </w:t>
      </w:r>
      <w:r>
        <w:rPr>
          <w:sz w:val="24"/>
        </w:rPr>
        <w:t>опорой</w:t>
      </w:r>
      <w:r>
        <w:rPr>
          <w:spacing w:val="26"/>
          <w:sz w:val="24"/>
        </w:rPr>
        <w:t xml:space="preserve"> </w:t>
      </w:r>
      <w:r>
        <w:rPr>
          <w:sz w:val="24"/>
        </w:rPr>
        <w:t>на</w:t>
      </w:r>
      <w:r>
        <w:rPr>
          <w:spacing w:val="23"/>
          <w:sz w:val="24"/>
        </w:rPr>
        <w:t xml:space="preserve"> </w:t>
      </w:r>
      <w:r>
        <w:rPr>
          <w:sz w:val="24"/>
        </w:rPr>
        <w:t>источник</w:t>
      </w:r>
      <w:r>
        <w:rPr>
          <w:spacing w:val="24"/>
          <w:sz w:val="24"/>
        </w:rPr>
        <w:t xml:space="preserve"> </w:t>
      </w:r>
      <w:r>
        <w:rPr>
          <w:sz w:val="24"/>
        </w:rPr>
        <w:t>информации</w:t>
      </w:r>
      <w:r>
        <w:rPr>
          <w:spacing w:val="27"/>
          <w:sz w:val="24"/>
        </w:rPr>
        <w:t xml:space="preserve"> </w:t>
      </w:r>
      <w:r>
        <w:rPr>
          <w:sz w:val="24"/>
        </w:rPr>
        <w:t>взаимосвязь</w:t>
      </w:r>
      <w:r>
        <w:rPr>
          <w:spacing w:val="26"/>
          <w:sz w:val="24"/>
        </w:rPr>
        <w:t xml:space="preserve"> </w:t>
      </w:r>
      <w:r>
        <w:rPr>
          <w:sz w:val="24"/>
        </w:rPr>
        <w:t>таких</w:t>
      </w:r>
      <w:r>
        <w:rPr>
          <w:spacing w:val="28"/>
          <w:sz w:val="24"/>
        </w:rPr>
        <w:t xml:space="preserve"> </w:t>
      </w:r>
      <w:r>
        <w:rPr>
          <w:sz w:val="24"/>
        </w:rPr>
        <w:t>понятий</w:t>
      </w:r>
      <w:r>
        <w:rPr>
          <w:spacing w:val="24"/>
          <w:sz w:val="24"/>
        </w:rPr>
        <w:t xml:space="preserve"> </w:t>
      </w:r>
      <w:r>
        <w:rPr>
          <w:spacing w:val="-5"/>
          <w:sz w:val="24"/>
        </w:rPr>
        <w:t>как</w:t>
      </w:r>
    </w:p>
    <w:p w:rsidR="000746FB" w:rsidRDefault="00930EAB">
      <w:pPr>
        <w:pStyle w:val="a3"/>
        <w:spacing w:before="41"/>
        <w:jc w:val="left"/>
      </w:pPr>
      <w:r>
        <w:t>«свобода»,</w:t>
      </w:r>
      <w:r>
        <w:rPr>
          <w:spacing w:val="-1"/>
        </w:rPr>
        <w:t xml:space="preserve"> </w:t>
      </w:r>
      <w:r>
        <w:t>«ответственность»,</w:t>
      </w:r>
      <w:r>
        <w:rPr>
          <w:spacing w:val="-2"/>
        </w:rPr>
        <w:t xml:space="preserve"> </w:t>
      </w:r>
      <w:r>
        <w:t>«право»</w:t>
      </w:r>
      <w:r>
        <w:rPr>
          <w:spacing w:val="-11"/>
        </w:rPr>
        <w:t xml:space="preserve"> </w:t>
      </w:r>
      <w:r>
        <w:t>и</w:t>
      </w:r>
      <w:r>
        <w:rPr>
          <w:spacing w:val="-1"/>
        </w:rPr>
        <w:t xml:space="preserve"> </w:t>
      </w:r>
      <w:r>
        <w:rPr>
          <w:spacing w:val="-2"/>
        </w:rPr>
        <w:t>«долг»;</w:t>
      </w:r>
    </w:p>
    <w:p w:rsidR="000746FB" w:rsidRDefault="00930EAB">
      <w:pPr>
        <w:pStyle w:val="a5"/>
        <w:numPr>
          <w:ilvl w:val="0"/>
          <w:numId w:val="77"/>
        </w:numPr>
        <w:tabs>
          <w:tab w:val="left" w:pos="833"/>
        </w:tabs>
        <w:spacing w:before="43" w:line="276" w:lineRule="auto"/>
        <w:ind w:right="424" w:firstLine="540"/>
        <w:jc w:val="left"/>
        <w:rPr>
          <w:sz w:val="24"/>
        </w:rPr>
      </w:pPr>
      <w:r>
        <w:rPr>
          <w:sz w:val="24"/>
        </w:rPr>
        <w:t>понимать важность коллективизма как ценности современной России и его приоритет перед идеологией индивидуализма;</w:t>
      </w:r>
    </w:p>
    <w:p w:rsidR="000746FB" w:rsidRDefault="00930EAB">
      <w:pPr>
        <w:pStyle w:val="a5"/>
        <w:numPr>
          <w:ilvl w:val="0"/>
          <w:numId w:val="77"/>
        </w:numPr>
        <w:tabs>
          <w:tab w:val="left" w:pos="841"/>
        </w:tabs>
        <w:spacing w:line="276" w:lineRule="auto"/>
        <w:ind w:right="410" w:firstLine="540"/>
        <w:jc w:val="left"/>
        <w:rPr>
          <w:sz w:val="24"/>
        </w:rPr>
      </w:pPr>
      <w:r>
        <w:rPr>
          <w:sz w:val="24"/>
        </w:rPr>
        <w:t>приводить примеры с опорой на источник информации идеалов человека в историко- культурном пространстве современной России.</w:t>
      </w:r>
    </w:p>
    <w:p w:rsidR="000746FB" w:rsidRDefault="00930EAB">
      <w:pPr>
        <w:pStyle w:val="a3"/>
        <w:ind w:left="686"/>
        <w:jc w:val="left"/>
      </w:pPr>
      <w:r>
        <w:t>Тема</w:t>
      </w:r>
      <w:r>
        <w:rPr>
          <w:spacing w:val="-5"/>
        </w:rPr>
        <w:t xml:space="preserve"> </w:t>
      </w:r>
      <w:r>
        <w:t>10.</w:t>
      </w:r>
      <w:r>
        <w:rPr>
          <w:spacing w:val="-1"/>
        </w:rPr>
        <w:t xml:space="preserve"> </w:t>
      </w:r>
      <w:r>
        <w:t>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0746FB" w:rsidRDefault="00930EAB">
      <w:pPr>
        <w:pStyle w:val="a5"/>
        <w:numPr>
          <w:ilvl w:val="0"/>
          <w:numId w:val="77"/>
        </w:numPr>
        <w:tabs>
          <w:tab w:val="left" w:pos="824"/>
        </w:tabs>
        <w:spacing w:before="41"/>
        <w:ind w:left="824" w:hanging="138"/>
        <w:jc w:val="left"/>
        <w:rPr>
          <w:sz w:val="24"/>
        </w:rPr>
      </w:pPr>
      <w:r>
        <w:rPr>
          <w:sz w:val="24"/>
        </w:rPr>
        <w:t>понимать</w:t>
      </w:r>
      <w:r>
        <w:rPr>
          <w:spacing w:val="-15"/>
          <w:sz w:val="24"/>
        </w:rPr>
        <w:t xml:space="preserve"> </w:t>
      </w:r>
      <w:r>
        <w:rPr>
          <w:sz w:val="24"/>
        </w:rPr>
        <w:t>различие</w:t>
      </w:r>
      <w:r>
        <w:rPr>
          <w:spacing w:val="-14"/>
          <w:sz w:val="24"/>
        </w:rPr>
        <w:t xml:space="preserve"> </w:t>
      </w:r>
      <w:r>
        <w:rPr>
          <w:sz w:val="24"/>
        </w:rPr>
        <w:t>между</w:t>
      </w:r>
      <w:r>
        <w:rPr>
          <w:spacing w:val="-15"/>
          <w:sz w:val="24"/>
        </w:rPr>
        <w:t xml:space="preserve"> </w:t>
      </w:r>
      <w:r>
        <w:rPr>
          <w:sz w:val="24"/>
        </w:rPr>
        <w:t>процессами</w:t>
      </w:r>
      <w:r>
        <w:rPr>
          <w:spacing w:val="-12"/>
          <w:sz w:val="24"/>
        </w:rPr>
        <w:t xml:space="preserve"> </w:t>
      </w:r>
      <w:r>
        <w:rPr>
          <w:sz w:val="24"/>
        </w:rPr>
        <w:t>антропогенеза</w:t>
      </w:r>
      <w:r>
        <w:rPr>
          <w:spacing w:val="-14"/>
          <w:sz w:val="24"/>
        </w:rPr>
        <w:t xml:space="preserve"> </w:t>
      </w:r>
      <w:r>
        <w:rPr>
          <w:sz w:val="24"/>
        </w:rPr>
        <w:t>и</w:t>
      </w:r>
      <w:r>
        <w:rPr>
          <w:spacing w:val="-13"/>
          <w:sz w:val="24"/>
        </w:rPr>
        <w:t xml:space="preserve"> </w:t>
      </w:r>
      <w:r>
        <w:rPr>
          <w:spacing w:val="-2"/>
          <w:sz w:val="24"/>
        </w:rPr>
        <w:t>антропосоциогенеза;</w:t>
      </w:r>
    </w:p>
    <w:p w:rsidR="000746FB" w:rsidRDefault="00930EAB">
      <w:pPr>
        <w:pStyle w:val="a5"/>
        <w:numPr>
          <w:ilvl w:val="0"/>
          <w:numId w:val="77"/>
        </w:numPr>
        <w:tabs>
          <w:tab w:val="left" w:pos="831"/>
        </w:tabs>
        <w:spacing w:before="41" w:line="276" w:lineRule="auto"/>
        <w:ind w:right="424" w:firstLine="540"/>
        <w:rPr>
          <w:sz w:val="24"/>
        </w:rPr>
      </w:pPr>
      <w:r>
        <w:rPr>
          <w:sz w:val="24"/>
        </w:rPr>
        <w:t xml:space="preserve">характеризовать с опорой на план процесс взросления человека и его основные этапы, а также потребности человека для гармоничного развития и существования на каждом из </w:t>
      </w:r>
      <w:r>
        <w:rPr>
          <w:spacing w:val="-2"/>
          <w:sz w:val="24"/>
        </w:rPr>
        <w:t>этапов;</w:t>
      </w:r>
    </w:p>
    <w:p w:rsidR="000746FB" w:rsidRDefault="00930EAB">
      <w:pPr>
        <w:pStyle w:val="a5"/>
        <w:numPr>
          <w:ilvl w:val="0"/>
          <w:numId w:val="77"/>
        </w:numPr>
        <w:tabs>
          <w:tab w:val="left" w:pos="879"/>
        </w:tabs>
        <w:spacing w:before="1" w:line="276" w:lineRule="auto"/>
        <w:ind w:right="415" w:firstLine="540"/>
        <w:rPr>
          <w:sz w:val="24"/>
        </w:rPr>
      </w:pPr>
      <w:r>
        <w:rPr>
          <w:sz w:val="24"/>
        </w:rPr>
        <w:t>обосновывать с помощью учителя важность взаимодействия человека и общества, характеризовать с опорой на план негативные эффекты социальной изоляции;</w:t>
      </w:r>
    </w:p>
    <w:p w:rsidR="000746FB" w:rsidRDefault="00930EAB">
      <w:pPr>
        <w:pStyle w:val="a5"/>
        <w:numPr>
          <w:ilvl w:val="0"/>
          <w:numId w:val="77"/>
        </w:numPr>
        <w:tabs>
          <w:tab w:val="left" w:pos="824"/>
        </w:tabs>
        <w:spacing w:line="278" w:lineRule="auto"/>
        <w:ind w:right="425" w:firstLine="540"/>
        <w:rPr>
          <w:sz w:val="24"/>
        </w:rPr>
      </w:pPr>
      <w:r>
        <w:rPr>
          <w:sz w:val="24"/>
        </w:rPr>
        <w:t>знать</w:t>
      </w:r>
      <w:r>
        <w:rPr>
          <w:spacing w:val="-4"/>
          <w:sz w:val="24"/>
        </w:rPr>
        <w:t xml:space="preserve"> </w:t>
      </w:r>
      <w:r>
        <w:rPr>
          <w:sz w:val="24"/>
        </w:rPr>
        <w:t>и</w:t>
      </w:r>
      <w:r>
        <w:rPr>
          <w:spacing w:val="-1"/>
          <w:sz w:val="24"/>
        </w:rPr>
        <w:t xml:space="preserve"> </w:t>
      </w:r>
      <w:r>
        <w:rPr>
          <w:sz w:val="24"/>
        </w:rPr>
        <w:t>уметь</w:t>
      </w:r>
      <w:r>
        <w:rPr>
          <w:spacing w:val="-4"/>
          <w:sz w:val="24"/>
        </w:rPr>
        <w:t xml:space="preserve"> </w:t>
      </w:r>
      <w:r>
        <w:rPr>
          <w:sz w:val="24"/>
        </w:rPr>
        <w:t>демонстрировать</w:t>
      </w:r>
      <w:r>
        <w:rPr>
          <w:spacing w:val="-4"/>
          <w:sz w:val="24"/>
        </w:rPr>
        <w:t xml:space="preserve"> </w:t>
      </w:r>
      <w:r>
        <w:rPr>
          <w:sz w:val="24"/>
        </w:rPr>
        <w:t>своё</w:t>
      </w:r>
      <w:r>
        <w:rPr>
          <w:spacing w:val="-6"/>
          <w:sz w:val="24"/>
        </w:rPr>
        <w:t xml:space="preserve"> </w:t>
      </w:r>
      <w:r>
        <w:rPr>
          <w:sz w:val="24"/>
        </w:rPr>
        <w:t>понимание</w:t>
      </w:r>
      <w:r>
        <w:rPr>
          <w:spacing w:val="-5"/>
          <w:sz w:val="24"/>
        </w:rPr>
        <w:t xml:space="preserve"> </w:t>
      </w:r>
      <w:r>
        <w:rPr>
          <w:sz w:val="24"/>
        </w:rPr>
        <w:t>самостоятельности,</w:t>
      </w:r>
      <w:r>
        <w:rPr>
          <w:spacing w:val="-4"/>
          <w:sz w:val="24"/>
        </w:rPr>
        <w:t xml:space="preserve"> </w:t>
      </w:r>
      <w:r>
        <w:rPr>
          <w:sz w:val="24"/>
        </w:rPr>
        <w:t>её</w:t>
      </w:r>
      <w:r>
        <w:rPr>
          <w:spacing w:val="-5"/>
          <w:sz w:val="24"/>
        </w:rPr>
        <w:t xml:space="preserve"> </w:t>
      </w:r>
      <w:r>
        <w:rPr>
          <w:sz w:val="24"/>
        </w:rPr>
        <w:t>роли</w:t>
      </w:r>
      <w:r>
        <w:rPr>
          <w:spacing w:val="-3"/>
          <w:sz w:val="24"/>
        </w:rPr>
        <w:t xml:space="preserve"> </w:t>
      </w:r>
      <w:r>
        <w:rPr>
          <w:sz w:val="24"/>
        </w:rPr>
        <w:t>в</w:t>
      </w:r>
      <w:r>
        <w:rPr>
          <w:spacing w:val="-5"/>
          <w:sz w:val="24"/>
        </w:rPr>
        <w:t xml:space="preserve"> </w:t>
      </w:r>
      <w:r>
        <w:rPr>
          <w:sz w:val="24"/>
        </w:rPr>
        <w:t>развитии личности, во взаимодействии с другими людьми.</w:t>
      </w:r>
    </w:p>
    <w:p w:rsidR="000746FB" w:rsidRDefault="00930EAB">
      <w:pPr>
        <w:pStyle w:val="a3"/>
        <w:spacing w:line="272" w:lineRule="exact"/>
        <w:ind w:left="686"/>
      </w:pPr>
      <w:r>
        <w:t>Тема</w:t>
      </w:r>
      <w:r>
        <w:rPr>
          <w:spacing w:val="-3"/>
        </w:rPr>
        <w:t xml:space="preserve"> </w:t>
      </w:r>
      <w:r>
        <w:t>11.</w:t>
      </w:r>
      <w:r>
        <w:rPr>
          <w:spacing w:val="-2"/>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5"/>
        <w:numPr>
          <w:ilvl w:val="0"/>
          <w:numId w:val="77"/>
        </w:numPr>
        <w:tabs>
          <w:tab w:val="left" w:pos="824"/>
        </w:tabs>
        <w:spacing w:before="76"/>
        <w:ind w:left="824" w:hanging="138"/>
        <w:jc w:val="left"/>
        <w:rPr>
          <w:sz w:val="24"/>
        </w:rPr>
      </w:pPr>
      <w:r>
        <w:rPr>
          <w:sz w:val="24"/>
        </w:rPr>
        <w:lastRenderedPageBreak/>
        <w:t>характеризовать</w:t>
      </w:r>
      <w:r>
        <w:rPr>
          <w:spacing w:val="-13"/>
          <w:sz w:val="24"/>
        </w:rPr>
        <w:t xml:space="preserve"> </w:t>
      </w:r>
      <w:r>
        <w:rPr>
          <w:sz w:val="24"/>
        </w:rPr>
        <w:t>с</w:t>
      </w:r>
      <w:r>
        <w:rPr>
          <w:spacing w:val="-13"/>
          <w:sz w:val="24"/>
        </w:rPr>
        <w:t xml:space="preserve"> </w:t>
      </w:r>
      <w:r>
        <w:rPr>
          <w:sz w:val="24"/>
        </w:rPr>
        <w:t>опорой</w:t>
      </w:r>
      <w:r>
        <w:rPr>
          <w:spacing w:val="-12"/>
          <w:sz w:val="24"/>
        </w:rPr>
        <w:t xml:space="preserve"> </w:t>
      </w:r>
      <w:r>
        <w:rPr>
          <w:sz w:val="24"/>
        </w:rPr>
        <w:t>на</w:t>
      </w:r>
      <w:r>
        <w:rPr>
          <w:spacing w:val="-13"/>
          <w:sz w:val="24"/>
        </w:rPr>
        <w:t xml:space="preserve"> </w:t>
      </w:r>
      <w:r>
        <w:rPr>
          <w:sz w:val="24"/>
        </w:rPr>
        <w:t>план</w:t>
      </w:r>
      <w:r>
        <w:rPr>
          <w:spacing w:val="-14"/>
          <w:sz w:val="24"/>
        </w:rPr>
        <w:t xml:space="preserve"> </w:t>
      </w:r>
      <w:r>
        <w:rPr>
          <w:sz w:val="24"/>
        </w:rPr>
        <w:t>нравственный</w:t>
      </w:r>
      <w:r>
        <w:rPr>
          <w:spacing w:val="-12"/>
          <w:sz w:val="24"/>
        </w:rPr>
        <w:t xml:space="preserve"> </w:t>
      </w:r>
      <w:r>
        <w:rPr>
          <w:sz w:val="24"/>
        </w:rPr>
        <w:t>потенциал</w:t>
      </w:r>
      <w:r>
        <w:rPr>
          <w:spacing w:val="-12"/>
          <w:sz w:val="24"/>
        </w:rPr>
        <w:t xml:space="preserve"> </w:t>
      </w:r>
      <w:r>
        <w:rPr>
          <w:spacing w:val="-2"/>
          <w:sz w:val="24"/>
        </w:rPr>
        <w:t>религии;</w:t>
      </w:r>
    </w:p>
    <w:p w:rsidR="000746FB" w:rsidRDefault="00930EAB">
      <w:pPr>
        <w:pStyle w:val="a5"/>
        <w:numPr>
          <w:ilvl w:val="0"/>
          <w:numId w:val="77"/>
        </w:numPr>
        <w:tabs>
          <w:tab w:val="left" w:pos="824"/>
        </w:tabs>
        <w:spacing w:before="40"/>
        <w:ind w:left="824" w:hanging="138"/>
        <w:jc w:val="left"/>
        <w:rPr>
          <w:sz w:val="24"/>
        </w:rPr>
      </w:pPr>
      <w:r>
        <w:rPr>
          <w:sz w:val="24"/>
        </w:rPr>
        <w:t>знать</w:t>
      </w:r>
      <w:r>
        <w:rPr>
          <w:spacing w:val="-12"/>
          <w:sz w:val="24"/>
        </w:rPr>
        <w:t xml:space="preserve"> </w:t>
      </w:r>
      <w:r>
        <w:rPr>
          <w:sz w:val="24"/>
        </w:rPr>
        <w:t>и</w:t>
      </w:r>
      <w:r>
        <w:rPr>
          <w:spacing w:val="-9"/>
          <w:sz w:val="24"/>
        </w:rPr>
        <w:t xml:space="preserve"> </w:t>
      </w:r>
      <w:r>
        <w:rPr>
          <w:sz w:val="24"/>
        </w:rPr>
        <w:t>уметь</w:t>
      </w:r>
      <w:r>
        <w:rPr>
          <w:spacing w:val="-11"/>
          <w:sz w:val="24"/>
        </w:rPr>
        <w:t xml:space="preserve"> </w:t>
      </w:r>
      <w:r>
        <w:rPr>
          <w:sz w:val="24"/>
        </w:rPr>
        <w:t>излагать,</w:t>
      </w:r>
      <w:r>
        <w:rPr>
          <w:spacing w:val="-11"/>
          <w:sz w:val="24"/>
        </w:rPr>
        <w:t xml:space="preserve"> </w:t>
      </w:r>
      <w:r>
        <w:rPr>
          <w:sz w:val="24"/>
        </w:rPr>
        <w:t>опираясь</w:t>
      </w:r>
      <w:r>
        <w:rPr>
          <w:spacing w:val="-11"/>
          <w:sz w:val="24"/>
        </w:rPr>
        <w:t xml:space="preserve"> </w:t>
      </w:r>
      <w:r>
        <w:rPr>
          <w:sz w:val="24"/>
        </w:rPr>
        <w:t>на</w:t>
      </w:r>
      <w:r>
        <w:rPr>
          <w:spacing w:val="-13"/>
          <w:sz w:val="24"/>
        </w:rPr>
        <w:t xml:space="preserve"> </w:t>
      </w:r>
      <w:r>
        <w:rPr>
          <w:sz w:val="24"/>
        </w:rPr>
        <w:t>план,</w:t>
      </w:r>
      <w:r>
        <w:rPr>
          <w:spacing w:val="-13"/>
          <w:sz w:val="24"/>
        </w:rPr>
        <w:t xml:space="preserve"> </w:t>
      </w:r>
      <w:r>
        <w:rPr>
          <w:sz w:val="24"/>
        </w:rPr>
        <w:t>нравственные</w:t>
      </w:r>
      <w:r>
        <w:rPr>
          <w:spacing w:val="-13"/>
          <w:sz w:val="24"/>
        </w:rPr>
        <w:t xml:space="preserve"> </w:t>
      </w:r>
      <w:r>
        <w:rPr>
          <w:sz w:val="24"/>
        </w:rPr>
        <w:t>принципы</w:t>
      </w:r>
      <w:r>
        <w:rPr>
          <w:spacing w:val="-14"/>
          <w:sz w:val="24"/>
        </w:rPr>
        <w:t xml:space="preserve"> </w:t>
      </w:r>
      <w:r>
        <w:rPr>
          <w:sz w:val="24"/>
        </w:rPr>
        <w:t>конфессий</w:t>
      </w:r>
      <w:r>
        <w:rPr>
          <w:spacing w:val="-11"/>
          <w:sz w:val="24"/>
        </w:rPr>
        <w:t xml:space="preserve"> </w:t>
      </w:r>
      <w:r>
        <w:rPr>
          <w:spacing w:val="-2"/>
          <w:sz w:val="24"/>
        </w:rPr>
        <w:t>России;</w:t>
      </w:r>
    </w:p>
    <w:p w:rsidR="000746FB" w:rsidRDefault="00930EAB">
      <w:pPr>
        <w:pStyle w:val="a5"/>
        <w:numPr>
          <w:ilvl w:val="0"/>
          <w:numId w:val="77"/>
        </w:numPr>
        <w:tabs>
          <w:tab w:val="left" w:pos="1118"/>
          <w:tab w:val="left" w:pos="2136"/>
          <w:tab w:val="left" w:pos="3470"/>
          <w:tab w:val="left" w:pos="4984"/>
          <w:tab w:val="left" w:pos="5451"/>
          <w:tab w:val="left" w:pos="7348"/>
          <w:tab w:val="left" w:pos="8403"/>
          <w:tab w:val="left" w:pos="9665"/>
        </w:tabs>
        <w:spacing w:before="41" w:line="278" w:lineRule="auto"/>
        <w:ind w:right="425" w:firstLine="540"/>
        <w:jc w:val="left"/>
        <w:rPr>
          <w:sz w:val="24"/>
        </w:rPr>
      </w:pPr>
      <w:r>
        <w:rPr>
          <w:spacing w:val="-2"/>
          <w:sz w:val="24"/>
        </w:rPr>
        <w:t>*знать</w:t>
      </w:r>
      <w:r>
        <w:rPr>
          <w:sz w:val="24"/>
        </w:rPr>
        <w:tab/>
      </w:r>
      <w:r>
        <w:rPr>
          <w:spacing w:val="-2"/>
          <w:sz w:val="24"/>
        </w:rPr>
        <w:t>основные</w:t>
      </w:r>
      <w:r>
        <w:rPr>
          <w:sz w:val="24"/>
        </w:rPr>
        <w:tab/>
      </w:r>
      <w:r>
        <w:rPr>
          <w:spacing w:val="-2"/>
          <w:sz w:val="24"/>
        </w:rPr>
        <w:t>требования</w:t>
      </w:r>
      <w:r>
        <w:rPr>
          <w:sz w:val="24"/>
        </w:rPr>
        <w:tab/>
      </w:r>
      <w:r>
        <w:rPr>
          <w:spacing w:val="-10"/>
          <w:sz w:val="24"/>
        </w:rPr>
        <w:t>к</w:t>
      </w:r>
      <w:r>
        <w:rPr>
          <w:sz w:val="24"/>
        </w:rPr>
        <w:tab/>
      </w:r>
      <w:r>
        <w:rPr>
          <w:spacing w:val="-2"/>
          <w:sz w:val="24"/>
        </w:rPr>
        <w:t>нравственному</w:t>
      </w:r>
      <w:r>
        <w:rPr>
          <w:sz w:val="24"/>
        </w:rPr>
        <w:tab/>
      </w:r>
      <w:r>
        <w:rPr>
          <w:spacing w:val="-2"/>
          <w:sz w:val="24"/>
        </w:rPr>
        <w:t>идеалу</w:t>
      </w:r>
      <w:r>
        <w:rPr>
          <w:sz w:val="24"/>
        </w:rPr>
        <w:tab/>
      </w:r>
      <w:r>
        <w:rPr>
          <w:spacing w:val="-2"/>
          <w:sz w:val="24"/>
        </w:rPr>
        <w:t>человека</w:t>
      </w:r>
      <w:r>
        <w:rPr>
          <w:sz w:val="24"/>
        </w:rPr>
        <w:tab/>
      </w:r>
      <w:r>
        <w:rPr>
          <w:spacing w:val="-10"/>
          <w:sz w:val="24"/>
        </w:rPr>
        <w:t xml:space="preserve">в </w:t>
      </w:r>
      <w:r>
        <w:rPr>
          <w:sz w:val="24"/>
        </w:rPr>
        <w:t>государствообразующих религиях современной России;*</w:t>
      </w:r>
    </w:p>
    <w:p w:rsidR="000746FB" w:rsidRDefault="00930EAB">
      <w:pPr>
        <w:pStyle w:val="a5"/>
        <w:numPr>
          <w:ilvl w:val="0"/>
          <w:numId w:val="77"/>
        </w:numPr>
        <w:tabs>
          <w:tab w:val="left" w:pos="915"/>
        </w:tabs>
        <w:spacing w:line="276" w:lineRule="auto"/>
        <w:ind w:right="424" w:firstLine="540"/>
        <w:jc w:val="left"/>
        <w:rPr>
          <w:sz w:val="24"/>
        </w:rPr>
      </w:pPr>
      <w:r>
        <w:rPr>
          <w:sz w:val="24"/>
        </w:rPr>
        <w:t>уметь</w:t>
      </w:r>
      <w:r>
        <w:rPr>
          <w:spacing w:val="40"/>
          <w:sz w:val="24"/>
        </w:rPr>
        <w:t xml:space="preserve"> </w:t>
      </w:r>
      <w:r>
        <w:rPr>
          <w:sz w:val="24"/>
        </w:rPr>
        <w:t>обосновывать,</w:t>
      </w:r>
      <w:r>
        <w:rPr>
          <w:spacing w:val="40"/>
          <w:sz w:val="24"/>
        </w:rPr>
        <w:t xml:space="preserve"> </w:t>
      </w:r>
      <w:r>
        <w:rPr>
          <w:sz w:val="24"/>
        </w:rPr>
        <w:t>опираясь</w:t>
      </w:r>
      <w:r>
        <w:rPr>
          <w:spacing w:val="40"/>
          <w:sz w:val="24"/>
        </w:rPr>
        <w:t xml:space="preserve"> </w:t>
      </w:r>
      <w:r>
        <w:rPr>
          <w:sz w:val="24"/>
        </w:rPr>
        <w:t>на</w:t>
      </w:r>
      <w:r>
        <w:rPr>
          <w:spacing w:val="40"/>
          <w:sz w:val="24"/>
        </w:rPr>
        <w:t xml:space="preserve"> </w:t>
      </w:r>
      <w:r>
        <w:rPr>
          <w:sz w:val="24"/>
        </w:rPr>
        <w:t>источник</w:t>
      </w:r>
      <w:r>
        <w:rPr>
          <w:spacing w:val="40"/>
          <w:sz w:val="24"/>
        </w:rPr>
        <w:t xml:space="preserve"> </w:t>
      </w:r>
      <w:r>
        <w:rPr>
          <w:sz w:val="24"/>
        </w:rPr>
        <w:t>информации,</w:t>
      </w:r>
      <w:r>
        <w:rPr>
          <w:spacing w:val="40"/>
          <w:sz w:val="24"/>
        </w:rPr>
        <w:t xml:space="preserve"> </w:t>
      </w:r>
      <w:r>
        <w:rPr>
          <w:sz w:val="24"/>
        </w:rPr>
        <w:t>важность</w:t>
      </w:r>
      <w:r>
        <w:rPr>
          <w:spacing w:val="40"/>
          <w:sz w:val="24"/>
        </w:rPr>
        <w:t xml:space="preserve"> </w:t>
      </w:r>
      <w:r>
        <w:rPr>
          <w:sz w:val="24"/>
        </w:rPr>
        <w:t>религиозных</w:t>
      </w:r>
      <w:r>
        <w:rPr>
          <w:spacing w:val="80"/>
          <w:sz w:val="24"/>
        </w:rPr>
        <w:t xml:space="preserve"> </w:t>
      </w:r>
      <w:r>
        <w:rPr>
          <w:sz w:val="24"/>
        </w:rPr>
        <w:t>моральных и нравственных ценностей для современного общества.</w:t>
      </w:r>
    </w:p>
    <w:p w:rsidR="000746FB" w:rsidRDefault="00930EAB">
      <w:pPr>
        <w:pStyle w:val="a3"/>
        <w:spacing w:line="275" w:lineRule="exact"/>
        <w:ind w:left="686"/>
        <w:jc w:val="left"/>
      </w:pPr>
      <w:r>
        <w:t>Тема</w:t>
      </w:r>
      <w:r>
        <w:rPr>
          <w:spacing w:val="-5"/>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rPr>
          <w:spacing w:val="-2"/>
        </w:rPr>
        <w:t>человеческом:</w:t>
      </w:r>
    </w:p>
    <w:p w:rsidR="000746FB" w:rsidRDefault="00930EAB">
      <w:pPr>
        <w:pStyle w:val="a5"/>
        <w:numPr>
          <w:ilvl w:val="0"/>
          <w:numId w:val="77"/>
        </w:numPr>
        <w:tabs>
          <w:tab w:val="left" w:pos="908"/>
        </w:tabs>
        <w:spacing w:before="40"/>
        <w:ind w:left="908" w:hanging="222"/>
        <w:jc w:val="left"/>
        <w:rPr>
          <w:sz w:val="24"/>
        </w:rPr>
      </w:pPr>
      <w:r>
        <w:rPr>
          <w:sz w:val="24"/>
        </w:rPr>
        <w:t>понимать</w:t>
      </w:r>
      <w:r>
        <w:rPr>
          <w:spacing w:val="72"/>
          <w:sz w:val="24"/>
        </w:rPr>
        <w:t xml:space="preserve"> </w:t>
      </w:r>
      <w:r>
        <w:rPr>
          <w:sz w:val="24"/>
        </w:rPr>
        <w:t>и</w:t>
      </w:r>
      <w:r>
        <w:rPr>
          <w:spacing w:val="69"/>
          <w:sz w:val="24"/>
        </w:rPr>
        <w:t xml:space="preserve"> </w:t>
      </w:r>
      <w:r>
        <w:rPr>
          <w:sz w:val="24"/>
        </w:rPr>
        <w:t>характеризовать</w:t>
      </w:r>
      <w:r>
        <w:rPr>
          <w:spacing w:val="72"/>
          <w:sz w:val="24"/>
        </w:rPr>
        <w:t xml:space="preserve"> </w:t>
      </w:r>
      <w:r>
        <w:rPr>
          <w:sz w:val="24"/>
        </w:rPr>
        <w:t>с</w:t>
      </w:r>
      <w:r>
        <w:rPr>
          <w:spacing w:val="69"/>
          <w:sz w:val="24"/>
        </w:rPr>
        <w:t xml:space="preserve"> </w:t>
      </w:r>
      <w:r>
        <w:rPr>
          <w:sz w:val="24"/>
        </w:rPr>
        <w:t>опорой</w:t>
      </w:r>
      <w:r>
        <w:rPr>
          <w:spacing w:val="70"/>
          <w:sz w:val="24"/>
        </w:rPr>
        <w:t xml:space="preserve"> </w:t>
      </w:r>
      <w:r>
        <w:rPr>
          <w:sz w:val="24"/>
        </w:rPr>
        <w:t>на</w:t>
      </w:r>
      <w:r>
        <w:rPr>
          <w:spacing w:val="69"/>
          <w:sz w:val="24"/>
        </w:rPr>
        <w:t xml:space="preserve"> </w:t>
      </w:r>
      <w:r>
        <w:rPr>
          <w:sz w:val="24"/>
        </w:rPr>
        <w:t>источник</w:t>
      </w:r>
      <w:r>
        <w:rPr>
          <w:spacing w:val="71"/>
          <w:sz w:val="24"/>
        </w:rPr>
        <w:t xml:space="preserve"> </w:t>
      </w:r>
      <w:r>
        <w:rPr>
          <w:sz w:val="24"/>
        </w:rPr>
        <w:t>информации</w:t>
      </w:r>
      <w:r>
        <w:rPr>
          <w:spacing w:val="72"/>
          <w:sz w:val="24"/>
        </w:rPr>
        <w:t xml:space="preserve"> </w:t>
      </w:r>
      <w:r>
        <w:rPr>
          <w:sz w:val="24"/>
        </w:rPr>
        <w:t>смысл</w:t>
      </w:r>
      <w:r>
        <w:rPr>
          <w:spacing w:val="73"/>
          <w:sz w:val="24"/>
        </w:rPr>
        <w:t xml:space="preserve"> </w:t>
      </w:r>
      <w:r>
        <w:rPr>
          <w:spacing w:val="-2"/>
          <w:sz w:val="24"/>
        </w:rPr>
        <w:t>понятия</w:t>
      </w:r>
    </w:p>
    <w:p w:rsidR="000746FB" w:rsidRDefault="00930EAB">
      <w:pPr>
        <w:pStyle w:val="a3"/>
        <w:spacing w:before="40"/>
        <w:jc w:val="left"/>
      </w:pPr>
      <w:r>
        <w:t>«гуманитарное</w:t>
      </w:r>
      <w:r>
        <w:rPr>
          <w:spacing w:val="-9"/>
        </w:rPr>
        <w:t xml:space="preserve"> </w:t>
      </w:r>
      <w:r>
        <w:rPr>
          <w:spacing w:val="-2"/>
        </w:rPr>
        <w:t>знание»;</w:t>
      </w:r>
    </w:p>
    <w:p w:rsidR="000746FB" w:rsidRDefault="00930EAB">
      <w:pPr>
        <w:pStyle w:val="a5"/>
        <w:numPr>
          <w:ilvl w:val="0"/>
          <w:numId w:val="77"/>
        </w:numPr>
        <w:tabs>
          <w:tab w:val="left" w:pos="903"/>
        </w:tabs>
        <w:spacing w:before="41" w:line="276" w:lineRule="auto"/>
        <w:ind w:right="424" w:firstLine="540"/>
        <w:jc w:val="left"/>
        <w:rPr>
          <w:sz w:val="24"/>
        </w:rPr>
      </w:pPr>
      <w:r>
        <w:rPr>
          <w:sz w:val="24"/>
        </w:rPr>
        <w:t>определять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нравственный</w:t>
      </w:r>
      <w:r>
        <w:rPr>
          <w:spacing w:val="40"/>
          <w:sz w:val="24"/>
        </w:rPr>
        <w:t xml:space="preserve"> </w:t>
      </w:r>
      <w:r>
        <w:rPr>
          <w:sz w:val="24"/>
        </w:rPr>
        <w:t>смысл</w:t>
      </w:r>
      <w:r>
        <w:rPr>
          <w:spacing w:val="40"/>
          <w:sz w:val="24"/>
        </w:rPr>
        <w:t xml:space="preserve"> </w:t>
      </w:r>
      <w:r>
        <w:rPr>
          <w:sz w:val="24"/>
        </w:rPr>
        <w:t>гуманитарного</w:t>
      </w:r>
      <w:r>
        <w:rPr>
          <w:spacing w:val="40"/>
          <w:sz w:val="24"/>
        </w:rPr>
        <w:t xml:space="preserve"> </w:t>
      </w:r>
      <w:r>
        <w:rPr>
          <w:sz w:val="24"/>
        </w:rPr>
        <w:t>знания,</w:t>
      </w:r>
      <w:r>
        <w:rPr>
          <w:spacing w:val="40"/>
          <w:sz w:val="24"/>
        </w:rPr>
        <w:t xml:space="preserve"> </w:t>
      </w:r>
      <w:r>
        <w:rPr>
          <w:sz w:val="24"/>
        </w:rPr>
        <w:t>его</w:t>
      </w:r>
      <w:r>
        <w:rPr>
          <w:spacing w:val="80"/>
          <w:sz w:val="24"/>
        </w:rPr>
        <w:t xml:space="preserve"> </w:t>
      </w:r>
      <w:r>
        <w:rPr>
          <w:sz w:val="24"/>
        </w:rPr>
        <w:t>системообразующую роль в современной культуре;</w:t>
      </w:r>
    </w:p>
    <w:p w:rsidR="000746FB" w:rsidRDefault="00930EAB">
      <w:pPr>
        <w:pStyle w:val="a5"/>
        <w:numPr>
          <w:ilvl w:val="0"/>
          <w:numId w:val="77"/>
        </w:numPr>
        <w:tabs>
          <w:tab w:val="left" w:pos="884"/>
        </w:tabs>
        <w:spacing w:before="2" w:line="276" w:lineRule="auto"/>
        <w:ind w:right="424" w:firstLine="540"/>
        <w:jc w:val="left"/>
        <w:rPr>
          <w:sz w:val="24"/>
        </w:rPr>
      </w:pPr>
      <w:r>
        <w:rPr>
          <w:sz w:val="24"/>
        </w:rPr>
        <w:t>характеризовать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план</w:t>
      </w:r>
      <w:r>
        <w:rPr>
          <w:spacing w:val="40"/>
          <w:sz w:val="24"/>
        </w:rPr>
        <w:t xml:space="preserve"> </w:t>
      </w:r>
      <w:r>
        <w:rPr>
          <w:sz w:val="24"/>
        </w:rPr>
        <w:t>понятие</w:t>
      </w:r>
      <w:r>
        <w:rPr>
          <w:spacing w:val="40"/>
          <w:sz w:val="24"/>
        </w:rPr>
        <w:t xml:space="preserve"> </w:t>
      </w:r>
      <w:r>
        <w:rPr>
          <w:sz w:val="24"/>
        </w:rPr>
        <w:t>«культура»</w:t>
      </w:r>
      <w:r>
        <w:rPr>
          <w:spacing w:val="40"/>
          <w:sz w:val="24"/>
        </w:rPr>
        <w:t xml:space="preserve"> </w:t>
      </w:r>
      <w:r>
        <w:rPr>
          <w:sz w:val="24"/>
        </w:rPr>
        <w:t>как</w:t>
      </w:r>
      <w:r>
        <w:rPr>
          <w:spacing w:val="40"/>
          <w:sz w:val="24"/>
        </w:rPr>
        <w:t xml:space="preserve"> </w:t>
      </w:r>
      <w:r>
        <w:rPr>
          <w:sz w:val="24"/>
        </w:rPr>
        <w:t>процесс</w:t>
      </w:r>
      <w:r>
        <w:rPr>
          <w:spacing w:val="40"/>
          <w:sz w:val="24"/>
        </w:rPr>
        <w:t xml:space="preserve"> </w:t>
      </w:r>
      <w:r>
        <w:rPr>
          <w:sz w:val="24"/>
        </w:rPr>
        <w:t>самопознания общества, как его внутреннюю самоактуализацию;</w:t>
      </w:r>
    </w:p>
    <w:p w:rsidR="000746FB" w:rsidRDefault="00930EAB">
      <w:pPr>
        <w:pStyle w:val="a5"/>
        <w:numPr>
          <w:ilvl w:val="0"/>
          <w:numId w:val="77"/>
        </w:numPr>
        <w:tabs>
          <w:tab w:val="left" w:pos="872"/>
        </w:tabs>
        <w:spacing w:line="276" w:lineRule="auto"/>
        <w:ind w:right="425" w:firstLine="540"/>
        <w:jc w:val="left"/>
        <w:rPr>
          <w:sz w:val="24"/>
        </w:rPr>
      </w:pPr>
      <w:r>
        <w:rPr>
          <w:sz w:val="24"/>
        </w:rPr>
        <w:t>устанавливать</w:t>
      </w:r>
      <w:r>
        <w:rPr>
          <w:spacing w:val="39"/>
          <w:sz w:val="24"/>
        </w:rPr>
        <w:t xml:space="preserve"> </w:t>
      </w:r>
      <w:r>
        <w:rPr>
          <w:sz w:val="24"/>
        </w:rPr>
        <w:t>с</w:t>
      </w:r>
      <w:r>
        <w:rPr>
          <w:spacing w:val="37"/>
          <w:sz w:val="24"/>
        </w:rPr>
        <w:t xml:space="preserve"> </w:t>
      </w:r>
      <w:r>
        <w:rPr>
          <w:sz w:val="24"/>
        </w:rPr>
        <w:t>помощью</w:t>
      </w:r>
      <w:r>
        <w:rPr>
          <w:spacing w:val="40"/>
          <w:sz w:val="24"/>
        </w:rPr>
        <w:t xml:space="preserve"> </w:t>
      </w:r>
      <w:r>
        <w:rPr>
          <w:sz w:val="24"/>
        </w:rPr>
        <w:t>учителя</w:t>
      </w:r>
      <w:r>
        <w:rPr>
          <w:spacing w:val="38"/>
          <w:sz w:val="24"/>
        </w:rPr>
        <w:t xml:space="preserve"> </w:t>
      </w:r>
      <w:r>
        <w:rPr>
          <w:sz w:val="24"/>
        </w:rPr>
        <w:t>взаимосвязь</w:t>
      </w:r>
      <w:r>
        <w:rPr>
          <w:spacing w:val="39"/>
          <w:sz w:val="24"/>
        </w:rPr>
        <w:t xml:space="preserve"> </w:t>
      </w:r>
      <w:r>
        <w:rPr>
          <w:sz w:val="24"/>
        </w:rPr>
        <w:t>различных</w:t>
      </w:r>
      <w:r>
        <w:rPr>
          <w:spacing w:val="40"/>
          <w:sz w:val="24"/>
        </w:rPr>
        <w:t xml:space="preserve"> </w:t>
      </w:r>
      <w:r>
        <w:rPr>
          <w:sz w:val="24"/>
        </w:rPr>
        <w:t>областей</w:t>
      </w:r>
      <w:r>
        <w:rPr>
          <w:spacing w:val="39"/>
          <w:sz w:val="24"/>
        </w:rPr>
        <w:t xml:space="preserve"> </w:t>
      </w:r>
      <w:r>
        <w:rPr>
          <w:sz w:val="24"/>
        </w:rPr>
        <w:t xml:space="preserve">гуманитарного </w:t>
      </w:r>
      <w:r>
        <w:rPr>
          <w:spacing w:val="-2"/>
          <w:sz w:val="24"/>
        </w:rPr>
        <w:t>знания.</w:t>
      </w:r>
    </w:p>
    <w:p w:rsidR="000746FB" w:rsidRDefault="00930EAB">
      <w:pPr>
        <w:pStyle w:val="a3"/>
        <w:ind w:left="686"/>
        <w:jc w:val="left"/>
      </w:pPr>
      <w:r>
        <w:t>Тема</w:t>
      </w:r>
      <w:r>
        <w:rPr>
          <w:spacing w:val="-6"/>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4"/>
        </w:rPr>
        <w:t xml:space="preserve"> </w:t>
      </w:r>
      <w:r>
        <w:t>категории</w:t>
      </w:r>
      <w:r>
        <w:rPr>
          <w:spacing w:val="-3"/>
        </w:rPr>
        <w:t xml:space="preserve"> </w:t>
      </w:r>
      <w:r>
        <w:t>духовной</w:t>
      </w:r>
      <w:r>
        <w:rPr>
          <w:spacing w:val="-3"/>
        </w:rPr>
        <w:t xml:space="preserve"> </w:t>
      </w:r>
      <w:r>
        <w:rPr>
          <w:spacing w:val="-2"/>
        </w:rPr>
        <w:t>культуры:</w:t>
      </w:r>
    </w:p>
    <w:p w:rsidR="000746FB" w:rsidRDefault="00930EAB">
      <w:pPr>
        <w:pStyle w:val="a5"/>
        <w:numPr>
          <w:ilvl w:val="0"/>
          <w:numId w:val="77"/>
        </w:numPr>
        <w:tabs>
          <w:tab w:val="left" w:pos="925"/>
        </w:tabs>
        <w:spacing w:before="41"/>
        <w:ind w:left="925" w:hanging="239"/>
        <w:jc w:val="left"/>
        <w:rPr>
          <w:sz w:val="24"/>
        </w:rPr>
      </w:pPr>
      <w:r>
        <w:rPr>
          <w:sz w:val="24"/>
        </w:rPr>
        <w:t>характеризовать</w:t>
      </w:r>
      <w:r>
        <w:rPr>
          <w:spacing w:val="56"/>
          <w:w w:val="150"/>
          <w:sz w:val="24"/>
        </w:rPr>
        <w:t xml:space="preserve"> </w:t>
      </w:r>
      <w:r>
        <w:rPr>
          <w:sz w:val="24"/>
        </w:rPr>
        <w:t>с</w:t>
      </w:r>
      <w:r>
        <w:rPr>
          <w:spacing w:val="54"/>
          <w:w w:val="150"/>
          <w:sz w:val="24"/>
        </w:rPr>
        <w:t xml:space="preserve"> </w:t>
      </w:r>
      <w:r>
        <w:rPr>
          <w:sz w:val="24"/>
        </w:rPr>
        <w:t>опорой</w:t>
      </w:r>
      <w:r>
        <w:rPr>
          <w:spacing w:val="56"/>
          <w:w w:val="150"/>
          <w:sz w:val="24"/>
        </w:rPr>
        <w:t xml:space="preserve"> </w:t>
      </w:r>
      <w:r>
        <w:rPr>
          <w:sz w:val="24"/>
        </w:rPr>
        <w:t>на</w:t>
      </w:r>
      <w:r>
        <w:rPr>
          <w:spacing w:val="54"/>
          <w:w w:val="150"/>
          <w:sz w:val="24"/>
        </w:rPr>
        <w:t xml:space="preserve"> </w:t>
      </w:r>
      <w:r>
        <w:rPr>
          <w:sz w:val="24"/>
        </w:rPr>
        <w:t>источник</w:t>
      </w:r>
      <w:r>
        <w:rPr>
          <w:spacing w:val="56"/>
          <w:w w:val="150"/>
          <w:sz w:val="24"/>
        </w:rPr>
        <w:t xml:space="preserve"> </w:t>
      </w:r>
      <w:r>
        <w:rPr>
          <w:sz w:val="24"/>
        </w:rPr>
        <w:t>информации</w:t>
      </w:r>
      <w:r>
        <w:rPr>
          <w:spacing w:val="56"/>
          <w:w w:val="150"/>
          <w:sz w:val="24"/>
        </w:rPr>
        <w:t xml:space="preserve"> </w:t>
      </w:r>
      <w:r>
        <w:rPr>
          <w:sz w:val="24"/>
        </w:rPr>
        <w:t>многосторонность</w:t>
      </w:r>
      <w:r>
        <w:rPr>
          <w:spacing w:val="56"/>
          <w:w w:val="150"/>
          <w:sz w:val="24"/>
        </w:rPr>
        <w:t xml:space="preserve"> </w:t>
      </w:r>
      <w:r>
        <w:rPr>
          <w:spacing w:val="-2"/>
          <w:sz w:val="24"/>
        </w:rPr>
        <w:t>понятия</w:t>
      </w:r>
    </w:p>
    <w:p w:rsidR="000746FB" w:rsidRDefault="00930EAB">
      <w:pPr>
        <w:pStyle w:val="a3"/>
        <w:spacing w:before="41"/>
        <w:jc w:val="left"/>
      </w:pPr>
      <w:r>
        <w:rPr>
          <w:spacing w:val="-2"/>
        </w:rPr>
        <w:t>«этика»;</w:t>
      </w:r>
    </w:p>
    <w:p w:rsidR="000746FB" w:rsidRDefault="00930EAB">
      <w:pPr>
        <w:pStyle w:val="a5"/>
        <w:numPr>
          <w:ilvl w:val="0"/>
          <w:numId w:val="77"/>
        </w:numPr>
        <w:tabs>
          <w:tab w:val="left" w:pos="824"/>
        </w:tabs>
        <w:spacing w:before="41"/>
        <w:ind w:left="824" w:hanging="138"/>
        <w:jc w:val="left"/>
        <w:rPr>
          <w:sz w:val="24"/>
        </w:rPr>
      </w:pPr>
      <w:r>
        <w:rPr>
          <w:sz w:val="24"/>
        </w:rPr>
        <w:t>понимать</w:t>
      </w:r>
      <w:r>
        <w:rPr>
          <w:spacing w:val="-12"/>
          <w:sz w:val="24"/>
        </w:rPr>
        <w:t xml:space="preserve"> </w:t>
      </w:r>
      <w:r>
        <w:rPr>
          <w:sz w:val="24"/>
        </w:rPr>
        <w:t>особенности</w:t>
      </w:r>
      <w:r>
        <w:rPr>
          <w:spacing w:val="-11"/>
          <w:sz w:val="24"/>
        </w:rPr>
        <w:t xml:space="preserve"> </w:t>
      </w:r>
      <w:r>
        <w:rPr>
          <w:sz w:val="24"/>
        </w:rPr>
        <w:t>этики</w:t>
      </w:r>
      <w:r>
        <w:rPr>
          <w:spacing w:val="-13"/>
          <w:sz w:val="24"/>
        </w:rPr>
        <w:t xml:space="preserve"> </w:t>
      </w:r>
      <w:r>
        <w:rPr>
          <w:sz w:val="24"/>
        </w:rPr>
        <w:t>как</w:t>
      </w:r>
      <w:r>
        <w:rPr>
          <w:spacing w:val="-12"/>
          <w:sz w:val="24"/>
        </w:rPr>
        <w:t xml:space="preserve"> </w:t>
      </w:r>
      <w:r>
        <w:rPr>
          <w:spacing w:val="-2"/>
          <w:sz w:val="24"/>
        </w:rPr>
        <w:t>науки;</w:t>
      </w:r>
    </w:p>
    <w:p w:rsidR="000746FB" w:rsidRDefault="00930EAB">
      <w:pPr>
        <w:pStyle w:val="a5"/>
        <w:numPr>
          <w:ilvl w:val="0"/>
          <w:numId w:val="77"/>
        </w:numPr>
        <w:tabs>
          <w:tab w:val="left" w:pos="891"/>
        </w:tabs>
        <w:spacing w:before="43" w:line="276" w:lineRule="auto"/>
        <w:ind w:right="428" w:firstLine="540"/>
        <w:jc w:val="left"/>
        <w:rPr>
          <w:sz w:val="24"/>
        </w:rPr>
      </w:pPr>
      <w:r>
        <w:rPr>
          <w:sz w:val="24"/>
        </w:rPr>
        <w:t>объяснять</w:t>
      </w:r>
      <w:r>
        <w:rPr>
          <w:spacing w:val="40"/>
          <w:sz w:val="24"/>
        </w:rPr>
        <w:t xml:space="preserve"> </w:t>
      </w:r>
      <w:r>
        <w:rPr>
          <w:sz w:val="24"/>
        </w:rPr>
        <w:t>понятия</w:t>
      </w:r>
      <w:r>
        <w:rPr>
          <w:spacing w:val="40"/>
          <w:sz w:val="24"/>
        </w:rPr>
        <w:t xml:space="preserve"> </w:t>
      </w:r>
      <w:r>
        <w:rPr>
          <w:sz w:val="24"/>
        </w:rPr>
        <w:t>«добро»</w:t>
      </w:r>
      <w:r>
        <w:rPr>
          <w:spacing w:val="40"/>
          <w:sz w:val="24"/>
        </w:rPr>
        <w:t xml:space="preserve"> </w:t>
      </w:r>
      <w:r>
        <w:rPr>
          <w:sz w:val="24"/>
        </w:rPr>
        <w:t>и</w:t>
      </w:r>
      <w:r>
        <w:rPr>
          <w:spacing w:val="40"/>
          <w:sz w:val="24"/>
        </w:rPr>
        <w:t xml:space="preserve"> </w:t>
      </w:r>
      <w:r>
        <w:rPr>
          <w:sz w:val="24"/>
        </w:rPr>
        <w:t>«зло»</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примеров</w:t>
      </w:r>
      <w:r>
        <w:rPr>
          <w:spacing w:val="40"/>
          <w:sz w:val="24"/>
        </w:rPr>
        <w:t xml:space="preserve"> </w:t>
      </w:r>
      <w:r>
        <w:rPr>
          <w:sz w:val="24"/>
        </w:rPr>
        <w:t>в</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культуре</w:t>
      </w:r>
      <w:r>
        <w:rPr>
          <w:spacing w:val="40"/>
          <w:sz w:val="24"/>
        </w:rPr>
        <w:t xml:space="preserve"> </w:t>
      </w:r>
      <w:r>
        <w:rPr>
          <w:sz w:val="24"/>
        </w:rPr>
        <w:t>народов России и соотносить их с личным опытом;</w:t>
      </w:r>
    </w:p>
    <w:p w:rsidR="000746FB" w:rsidRDefault="00930EAB">
      <w:pPr>
        <w:pStyle w:val="a5"/>
        <w:numPr>
          <w:ilvl w:val="0"/>
          <w:numId w:val="77"/>
        </w:numPr>
        <w:tabs>
          <w:tab w:val="left" w:pos="927"/>
        </w:tabs>
        <w:spacing w:line="276" w:lineRule="auto"/>
        <w:ind w:right="417" w:firstLine="540"/>
        <w:jc w:val="left"/>
        <w:rPr>
          <w:sz w:val="24"/>
        </w:rPr>
      </w:pPr>
      <w:r>
        <w:rPr>
          <w:sz w:val="24"/>
        </w:rPr>
        <w:t>объяснять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важность</w:t>
      </w:r>
      <w:r>
        <w:rPr>
          <w:spacing w:val="80"/>
          <w:sz w:val="24"/>
        </w:rPr>
        <w:t xml:space="preserve"> </w:t>
      </w:r>
      <w:r>
        <w:rPr>
          <w:sz w:val="24"/>
        </w:rPr>
        <w:t>и</w:t>
      </w:r>
      <w:r>
        <w:rPr>
          <w:spacing w:val="80"/>
          <w:sz w:val="24"/>
        </w:rPr>
        <w:t xml:space="preserve"> </w:t>
      </w:r>
      <w:r>
        <w:rPr>
          <w:sz w:val="24"/>
        </w:rPr>
        <w:t>необходимость</w:t>
      </w:r>
      <w:r>
        <w:rPr>
          <w:spacing w:val="80"/>
          <w:sz w:val="24"/>
        </w:rPr>
        <w:t xml:space="preserve"> </w:t>
      </w:r>
      <w:r>
        <w:rPr>
          <w:sz w:val="24"/>
        </w:rPr>
        <w:t>нравственности</w:t>
      </w:r>
      <w:r>
        <w:rPr>
          <w:spacing w:val="80"/>
          <w:sz w:val="24"/>
        </w:rPr>
        <w:t xml:space="preserve"> </w:t>
      </w:r>
      <w:r>
        <w:rPr>
          <w:sz w:val="24"/>
        </w:rPr>
        <w:t>для социального благополучия общества и личности.</w:t>
      </w:r>
    </w:p>
    <w:p w:rsidR="000746FB" w:rsidRDefault="00930EAB">
      <w:pPr>
        <w:pStyle w:val="a3"/>
        <w:spacing w:line="275" w:lineRule="exact"/>
        <w:ind w:left="686"/>
        <w:jc w:val="left"/>
      </w:pPr>
      <w:r>
        <w:t>Тема</w:t>
      </w:r>
      <w:r>
        <w:rPr>
          <w:spacing w:val="-5"/>
        </w:rPr>
        <w:t xml:space="preserve"> </w:t>
      </w:r>
      <w:r>
        <w:t>14.</w:t>
      </w:r>
      <w:r>
        <w:rPr>
          <w:spacing w:val="-1"/>
        </w:rPr>
        <w:t xml:space="preserve"> </w:t>
      </w:r>
      <w:r>
        <w:rPr>
          <w:spacing w:val="-2"/>
        </w:rPr>
        <w:t>Самопознание:</w:t>
      </w:r>
    </w:p>
    <w:p w:rsidR="000746FB" w:rsidRDefault="00930EAB">
      <w:pPr>
        <w:pStyle w:val="a3"/>
        <w:spacing w:before="42"/>
        <w:ind w:left="686"/>
        <w:jc w:val="left"/>
      </w:pPr>
      <w:r>
        <w:t>*(практическое</w:t>
      </w:r>
      <w:r>
        <w:rPr>
          <w:spacing w:val="-6"/>
        </w:rPr>
        <w:t xml:space="preserve"> </w:t>
      </w:r>
      <w:r>
        <w:rPr>
          <w:spacing w:val="-2"/>
        </w:rPr>
        <w:t>занятие)*</w:t>
      </w:r>
    </w:p>
    <w:p w:rsidR="000746FB" w:rsidRDefault="00930EAB">
      <w:pPr>
        <w:pStyle w:val="a5"/>
        <w:numPr>
          <w:ilvl w:val="0"/>
          <w:numId w:val="77"/>
        </w:numPr>
        <w:tabs>
          <w:tab w:val="left" w:pos="946"/>
        </w:tabs>
        <w:spacing w:before="41"/>
        <w:ind w:left="946" w:hanging="260"/>
        <w:jc w:val="left"/>
        <w:rPr>
          <w:sz w:val="24"/>
        </w:rPr>
      </w:pPr>
      <w:r>
        <w:rPr>
          <w:sz w:val="24"/>
        </w:rPr>
        <w:t>характеризовать</w:t>
      </w:r>
      <w:r>
        <w:rPr>
          <w:spacing w:val="76"/>
          <w:w w:val="150"/>
          <w:sz w:val="24"/>
        </w:rPr>
        <w:t xml:space="preserve"> </w:t>
      </w:r>
      <w:r>
        <w:rPr>
          <w:sz w:val="24"/>
        </w:rPr>
        <w:t>с</w:t>
      </w:r>
      <w:r>
        <w:rPr>
          <w:spacing w:val="77"/>
          <w:w w:val="150"/>
          <w:sz w:val="24"/>
        </w:rPr>
        <w:t xml:space="preserve"> </w:t>
      </w:r>
      <w:r>
        <w:rPr>
          <w:sz w:val="24"/>
        </w:rPr>
        <w:t>опорой</w:t>
      </w:r>
      <w:r>
        <w:rPr>
          <w:spacing w:val="77"/>
          <w:w w:val="150"/>
          <w:sz w:val="24"/>
        </w:rPr>
        <w:t xml:space="preserve"> </w:t>
      </w:r>
      <w:r>
        <w:rPr>
          <w:sz w:val="24"/>
        </w:rPr>
        <w:t>на</w:t>
      </w:r>
      <w:r>
        <w:rPr>
          <w:spacing w:val="77"/>
          <w:w w:val="150"/>
          <w:sz w:val="24"/>
        </w:rPr>
        <w:t xml:space="preserve"> </w:t>
      </w:r>
      <w:r>
        <w:rPr>
          <w:sz w:val="24"/>
        </w:rPr>
        <w:t>источник</w:t>
      </w:r>
      <w:r>
        <w:rPr>
          <w:spacing w:val="77"/>
          <w:w w:val="150"/>
          <w:sz w:val="24"/>
        </w:rPr>
        <w:t xml:space="preserve"> </w:t>
      </w:r>
      <w:r>
        <w:rPr>
          <w:sz w:val="24"/>
        </w:rPr>
        <w:t>информации</w:t>
      </w:r>
      <w:r>
        <w:rPr>
          <w:spacing w:val="76"/>
          <w:w w:val="150"/>
          <w:sz w:val="24"/>
        </w:rPr>
        <w:t xml:space="preserve"> </w:t>
      </w:r>
      <w:r>
        <w:rPr>
          <w:sz w:val="24"/>
        </w:rPr>
        <w:t>понятия</w:t>
      </w:r>
      <w:r>
        <w:rPr>
          <w:spacing w:val="26"/>
          <w:sz w:val="24"/>
        </w:rPr>
        <w:t xml:space="preserve">  </w:t>
      </w:r>
      <w:r>
        <w:rPr>
          <w:spacing w:val="-2"/>
          <w:sz w:val="24"/>
        </w:rPr>
        <w:t>«самопознание»,</w:t>
      </w:r>
    </w:p>
    <w:p w:rsidR="000746FB" w:rsidRDefault="00930EAB">
      <w:pPr>
        <w:pStyle w:val="a3"/>
        <w:spacing w:before="41"/>
        <w:jc w:val="left"/>
      </w:pPr>
      <w:r>
        <w:t>«автобиография»,</w:t>
      </w:r>
      <w:r>
        <w:rPr>
          <w:spacing w:val="-7"/>
        </w:rPr>
        <w:t xml:space="preserve"> </w:t>
      </w:r>
      <w:r>
        <w:t>«автопортрет»,</w:t>
      </w:r>
      <w:r>
        <w:rPr>
          <w:spacing w:val="-7"/>
        </w:rPr>
        <w:t xml:space="preserve"> </w:t>
      </w:r>
      <w:r>
        <w:rPr>
          <w:spacing w:val="-2"/>
        </w:rPr>
        <w:t>«рефлексия»;</w:t>
      </w:r>
    </w:p>
    <w:p w:rsidR="000746FB" w:rsidRDefault="00930EAB">
      <w:pPr>
        <w:pStyle w:val="a5"/>
        <w:numPr>
          <w:ilvl w:val="0"/>
          <w:numId w:val="77"/>
        </w:numPr>
        <w:tabs>
          <w:tab w:val="left" w:pos="1082"/>
          <w:tab w:val="left" w:pos="1985"/>
          <w:tab w:val="left" w:pos="3446"/>
          <w:tab w:val="left" w:pos="4341"/>
          <w:tab w:val="left" w:pos="6511"/>
          <w:tab w:val="left" w:pos="7611"/>
          <w:tab w:val="left" w:pos="8757"/>
        </w:tabs>
        <w:spacing w:before="41"/>
        <w:ind w:left="1082" w:hanging="396"/>
        <w:jc w:val="left"/>
        <w:rPr>
          <w:sz w:val="24"/>
        </w:rPr>
      </w:pPr>
      <w:r>
        <w:rPr>
          <w:spacing w:val="-4"/>
          <w:sz w:val="24"/>
        </w:rPr>
        <w:t>уметь</w:t>
      </w:r>
      <w:r>
        <w:rPr>
          <w:sz w:val="24"/>
        </w:rPr>
        <w:tab/>
      </w:r>
      <w:r>
        <w:rPr>
          <w:spacing w:val="-2"/>
          <w:sz w:val="24"/>
        </w:rPr>
        <w:t>соотносить</w:t>
      </w:r>
      <w:r>
        <w:rPr>
          <w:sz w:val="24"/>
        </w:rPr>
        <w:tab/>
      </w:r>
      <w:r>
        <w:rPr>
          <w:spacing w:val="-4"/>
          <w:sz w:val="24"/>
        </w:rPr>
        <w:t>после</w:t>
      </w:r>
      <w:r>
        <w:rPr>
          <w:sz w:val="24"/>
        </w:rPr>
        <w:tab/>
      </w:r>
      <w:r>
        <w:rPr>
          <w:spacing w:val="-2"/>
          <w:sz w:val="24"/>
        </w:rPr>
        <w:t>предварительного</w:t>
      </w:r>
      <w:r>
        <w:rPr>
          <w:sz w:val="24"/>
        </w:rPr>
        <w:tab/>
      </w:r>
      <w:r>
        <w:rPr>
          <w:spacing w:val="-2"/>
          <w:sz w:val="24"/>
        </w:rPr>
        <w:t>анализа</w:t>
      </w:r>
      <w:r>
        <w:rPr>
          <w:sz w:val="24"/>
        </w:rPr>
        <w:tab/>
      </w:r>
      <w:r>
        <w:rPr>
          <w:spacing w:val="-2"/>
          <w:sz w:val="24"/>
        </w:rPr>
        <w:t>понятия</w:t>
      </w:r>
      <w:r>
        <w:rPr>
          <w:sz w:val="24"/>
        </w:rPr>
        <w:tab/>
      </w:r>
      <w:r>
        <w:rPr>
          <w:spacing w:val="-2"/>
          <w:sz w:val="24"/>
        </w:rPr>
        <w:t>«мораль»,</w:t>
      </w:r>
    </w:p>
    <w:p w:rsidR="000746FB" w:rsidRDefault="00930EAB">
      <w:pPr>
        <w:pStyle w:val="a3"/>
        <w:tabs>
          <w:tab w:val="left" w:pos="2278"/>
          <w:tab w:val="left" w:pos="3694"/>
          <w:tab w:val="left" w:pos="4033"/>
          <w:tab w:val="left" w:pos="5845"/>
          <w:tab w:val="left" w:pos="6205"/>
          <w:tab w:val="left" w:pos="7632"/>
          <w:tab w:val="left" w:pos="8097"/>
          <w:tab w:val="left" w:pos="9428"/>
        </w:tabs>
        <w:spacing w:before="43" w:line="276" w:lineRule="auto"/>
        <w:ind w:right="423"/>
        <w:jc w:val="left"/>
      </w:pPr>
      <w:r>
        <w:rPr>
          <w:spacing w:val="-2"/>
        </w:rPr>
        <w:t>«нравственность»,</w:t>
      </w:r>
      <w:r>
        <w:tab/>
      </w:r>
      <w:r>
        <w:rPr>
          <w:spacing w:val="-2"/>
        </w:rPr>
        <w:t>«ценности»</w:t>
      </w:r>
      <w:r>
        <w:tab/>
      </w:r>
      <w:r>
        <w:rPr>
          <w:spacing w:val="-10"/>
        </w:rPr>
        <w:t>с</w:t>
      </w:r>
      <w:r>
        <w:tab/>
      </w:r>
      <w:r>
        <w:rPr>
          <w:spacing w:val="-2"/>
        </w:rPr>
        <w:t>самопознанием</w:t>
      </w:r>
      <w:r>
        <w:tab/>
      </w:r>
      <w:r>
        <w:rPr>
          <w:spacing w:val="-10"/>
        </w:rPr>
        <w:t>и</w:t>
      </w:r>
      <w:r>
        <w:tab/>
      </w:r>
      <w:r>
        <w:rPr>
          <w:spacing w:val="-2"/>
        </w:rPr>
        <w:t>рефлексией</w:t>
      </w:r>
      <w:r>
        <w:tab/>
      </w:r>
      <w:r>
        <w:rPr>
          <w:spacing w:val="-6"/>
        </w:rPr>
        <w:t>на</w:t>
      </w:r>
      <w:r>
        <w:tab/>
      </w:r>
      <w:r>
        <w:rPr>
          <w:spacing w:val="-2"/>
        </w:rPr>
        <w:t>доступном</w:t>
      </w:r>
      <w:r>
        <w:tab/>
      </w:r>
      <w:r>
        <w:rPr>
          <w:spacing w:val="-4"/>
        </w:rPr>
        <w:t xml:space="preserve">для </w:t>
      </w:r>
      <w:r>
        <w:t>обучающихся уровне;</w:t>
      </w:r>
    </w:p>
    <w:p w:rsidR="000746FB" w:rsidRDefault="00930EAB">
      <w:pPr>
        <w:pStyle w:val="a5"/>
        <w:numPr>
          <w:ilvl w:val="0"/>
          <w:numId w:val="77"/>
        </w:numPr>
        <w:tabs>
          <w:tab w:val="left" w:pos="824"/>
        </w:tabs>
        <w:spacing w:line="276" w:lineRule="auto"/>
        <w:ind w:left="686" w:right="4190" w:firstLine="0"/>
        <w:jc w:val="left"/>
        <w:rPr>
          <w:sz w:val="24"/>
        </w:rPr>
      </w:pPr>
      <w:r>
        <w:rPr>
          <w:sz w:val="24"/>
        </w:rPr>
        <w:t>объяснять свои нравственные убеждения. Тематический</w:t>
      </w:r>
      <w:r>
        <w:rPr>
          <w:spacing w:val="-7"/>
          <w:sz w:val="24"/>
        </w:rPr>
        <w:t xml:space="preserve"> </w:t>
      </w:r>
      <w:r>
        <w:rPr>
          <w:sz w:val="24"/>
        </w:rPr>
        <w:t>блок</w:t>
      </w:r>
      <w:r>
        <w:rPr>
          <w:spacing w:val="-6"/>
          <w:sz w:val="24"/>
        </w:rPr>
        <w:t xml:space="preserve"> </w:t>
      </w:r>
      <w:r>
        <w:rPr>
          <w:sz w:val="24"/>
        </w:rPr>
        <w:t>3.</w:t>
      </w:r>
      <w:r>
        <w:rPr>
          <w:spacing w:val="-5"/>
          <w:sz w:val="24"/>
        </w:rPr>
        <w:t xml:space="preserve"> </w:t>
      </w:r>
      <w:r>
        <w:rPr>
          <w:sz w:val="24"/>
        </w:rPr>
        <w:t>«Человек</w:t>
      </w:r>
      <w:r>
        <w:rPr>
          <w:spacing w:val="-7"/>
          <w:sz w:val="24"/>
        </w:rPr>
        <w:t xml:space="preserve"> </w:t>
      </w:r>
      <w:r>
        <w:rPr>
          <w:sz w:val="24"/>
        </w:rPr>
        <w:t>как</w:t>
      </w:r>
      <w:r>
        <w:rPr>
          <w:spacing w:val="-7"/>
          <w:sz w:val="24"/>
        </w:rPr>
        <w:t xml:space="preserve"> </w:t>
      </w:r>
      <w:r>
        <w:rPr>
          <w:sz w:val="24"/>
        </w:rPr>
        <w:t>член</w:t>
      </w:r>
      <w:r>
        <w:rPr>
          <w:spacing w:val="-7"/>
          <w:sz w:val="24"/>
        </w:rPr>
        <w:t xml:space="preserve"> </w:t>
      </w:r>
      <w:r>
        <w:rPr>
          <w:sz w:val="24"/>
        </w:rPr>
        <w:t>общества» Тема 15. Труд делает человека человеком:</w:t>
      </w:r>
    </w:p>
    <w:p w:rsidR="000746FB" w:rsidRDefault="00930EAB">
      <w:pPr>
        <w:pStyle w:val="a5"/>
        <w:numPr>
          <w:ilvl w:val="0"/>
          <w:numId w:val="77"/>
        </w:numPr>
        <w:tabs>
          <w:tab w:val="left" w:pos="824"/>
        </w:tabs>
        <w:ind w:left="824" w:hanging="138"/>
        <w:jc w:val="left"/>
        <w:rPr>
          <w:sz w:val="24"/>
        </w:rPr>
      </w:pPr>
      <w:r>
        <w:rPr>
          <w:sz w:val="24"/>
        </w:rPr>
        <w:t>характеризовать</w:t>
      </w:r>
      <w:r>
        <w:rPr>
          <w:spacing w:val="-9"/>
          <w:sz w:val="24"/>
        </w:rPr>
        <w:t xml:space="preserve"> </w:t>
      </w:r>
      <w:r>
        <w:rPr>
          <w:sz w:val="24"/>
        </w:rPr>
        <w:t>с</w:t>
      </w:r>
      <w:r>
        <w:rPr>
          <w:spacing w:val="-10"/>
          <w:sz w:val="24"/>
        </w:rPr>
        <w:t xml:space="preserve"> </w:t>
      </w:r>
      <w:r>
        <w:rPr>
          <w:sz w:val="24"/>
        </w:rPr>
        <w:t>опорой</w:t>
      </w:r>
      <w:r>
        <w:rPr>
          <w:spacing w:val="-9"/>
          <w:sz w:val="24"/>
        </w:rPr>
        <w:t xml:space="preserve"> </w:t>
      </w:r>
      <w:r>
        <w:rPr>
          <w:sz w:val="24"/>
        </w:rPr>
        <w:t>на</w:t>
      </w:r>
      <w:r>
        <w:rPr>
          <w:spacing w:val="-9"/>
          <w:sz w:val="24"/>
        </w:rPr>
        <w:t xml:space="preserve"> </w:t>
      </w:r>
      <w:r>
        <w:rPr>
          <w:sz w:val="24"/>
        </w:rPr>
        <w:t>план</w:t>
      </w:r>
      <w:r>
        <w:rPr>
          <w:spacing w:val="-9"/>
          <w:sz w:val="24"/>
        </w:rPr>
        <w:t xml:space="preserve"> </w:t>
      </w:r>
      <w:r>
        <w:rPr>
          <w:sz w:val="24"/>
        </w:rPr>
        <w:t>важность</w:t>
      </w:r>
      <w:r>
        <w:rPr>
          <w:spacing w:val="-11"/>
          <w:sz w:val="24"/>
        </w:rPr>
        <w:t xml:space="preserve"> </w:t>
      </w:r>
      <w:r>
        <w:rPr>
          <w:sz w:val="24"/>
        </w:rPr>
        <w:t>труда</w:t>
      </w:r>
      <w:r>
        <w:rPr>
          <w:spacing w:val="-9"/>
          <w:sz w:val="24"/>
        </w:rPr>
        <w:t xml:space="preserve"> </w:t>
      </w:r>
      <w:r>
        <w:rPr>
          <w:sz w:val="24"/>
        </w:rPr>
        <w:t>и</w:t>
      </w:r>
      <w:r>
        <w:rPr>
          <w:spacing w:val="-9"/>
          <w:sz w:val="24"/>
        </w:rPr>
        <w:t xml:space="preserve"> </w:t>
      </w:r>
      <w:r>
        <w:rPr>
          <w:sz w:val="24"/>
        </w:rPr>
        <w:t>его</w:t>
      </w:r>
      <w:r>
        <w:rPr>
          <w:spacing w:val="-9"/>
          <w:sz w:val="24"/>
        </w:rPr>
        <w:t xml:space="preserve"> </w:t>
      </w:r>
      <w:r>
        <w:rPr>
          <w:sz w:val="24"/>
        </w:rPr>
        <w:t>роль</w:t>
      </w:r>
      <w:r>
        <w:rPr>
          <w:spacing w:val="-9"/>
          <w:sz w:val="24"/>
        </w:rPr>
        <w:t xml:space="preserve"> </w:t>
      </w:r>
      <w:r>
        <w:rPr>
          <w:sz w:val="24"/>
        </w:rPr>
        <w:t>в</w:t>
      </w:r>
      <w:r>
        <w:rPr>
          <w:spacing w:val="-10"/>
          <w:sz w:val="24"/>
        </w:rPr>
        <w:t xml:space="preserve"> </w:t>
      </w:r>
      <w:r>
        <w:rPr>
          <w:sz w:val="24"/>
        </w:rPr>
        <w:t>современном</w:t>
      </w:r>
      <w:r>
        <w:rPr>
          <w:spacing w:val="-9"/>
          <w:sz w:val="24"/>
        </w:rPr>
        <w:t xml:space="preserve"> </w:t>
      </w:r>
      <w:r>
        <w:rPr>
          <w:spacing w:val="-2"/>
          <w:sz w:val="24"/>
        </w:rPr>
        <w:t>обществе;</w:t>
      </w:r>
    </w:p>
    <w:p w:rsidR="000746FB" w:rsidRDefault="00930EAB">
      <w:pPr>
        <w:pStyle w:val="a5"/>
        <w:numPr>
          <w:ilvl w:val="0"/>
          <w:numId w:val="77"/>
        </w:numPr>
        <w:tabs>
          <w:tab w:val="left" w:pos="862"/>
        </w:tabs>
        <w:spacing w:before="40" w:line="276" w:lineRule="auto"/>
        <w:ind w:right="426" w:firstLine="540"/>
        <w:jc w:val="left"/>
        <w:rPr>
          <w:sz w:val="24"/>
        </w:rPr>
      </w:pPr>
      <w:r>
        <w:rPr>
          <w:sz w:val="24"/>
        </w:rPr>
        <w:t>соотносить</w:t>
      </w:r>
      <w:r>
        <w:rPr>
          <w:spacing w:val="32"/>
          <w:sz w:val="24"/>
        </w:rPr>
        <w:t xml:space="preserve"> </w:t>
      </w:r>
      <w:r>
        <w:rPr>
          <w:sz w:val="24"/>
        </w:rPr>
        <w:t>с</w:t>
      </w:r>
      <w:r>
        <w:rPr>
          <w:spacing w:val="29"/>
          <w:sz w:val="24"/>
        </w:rPr>
        <w:t xml:space="preserve"> </w:t>
      </w:r>
      <w:r>
        <w:rPr>
          <w:sz w:val="24"/>
        </w:rPr>
        <w:t>помощью</w:t>
      </w:r>
      <w:r>
        <w:rPr>
          <w:spacing w:val="35"/>
          <w:sz w:val="24"/>
        </w:rPr>
        <w:t xml:space="preserve"> </w:t>
      </w:r>
      <w:r>
        <w:rPr>
          <w:sz w:val="24"/>
        </w:rPr>
        <w:t>учителя</w:t>
      </w:r>
      <w:r>
        <w:rPr>
          <w:spacing w:val="32"/>
          <w:sz w:val="24"/>
        </w:rPr>
        <w:t xml:space="preserve"> </w:t>
      </w:r>
      <w:r>
        <w:rPr>
          <w:sz w:val="24"/>
        </w:rPr>
        <w:t>понятия:</w:t>
      </w:r>
      <w:r>
        <w:rPr>
          <w:spacing w:val="35"/>
          <w:sz w:val="24"/>
        </w:rPr>
        <w:t xml:space="preserve"> </w:t>
      </w:r>
      <w:r>
        <w:rPr>
          <w:sz w:val="24"/>
        </w:rPr>
        <w:t>«добросовестный</w:t>
      </w:r>
      <w:r>
        <w:rPr>
          <w:spacing w:val="32"/>
          <w:sz w:val="24"/>
        </w:rPr>
        <w:t xml:space="preserve"> </w:t>
      </w:r>
      <w:r>
        <w:rPr>
          <w:sz w:val="24"/>
        </w:rPr>
        <w:t>труд» и</w:t>
      </w:r>
      <w:r>
        <w:rPr>
          <w:spacing w:val="35"/>
          <w:sz w:val="24"/>
        </w:rPr>
        <w:t xml:space="preserve"> </w:t>
      </w:r>
      <w:r>
        <w:rPr>
          <w:sz w:val="24"/>
        </w:rPr>
        <w:t xml:space="preserve">«экономическое </w:t>
      </w:r>
      <w:r>
        <w:rPr>
          <w:spacing w:val="-2"/>
          <w:sz w:val="24"/>
        </w:rPr>
        <w:t>благополучие»;</w:t>
      </w:r>
    </w:p>
    <w:p w:rsidR="000746FB" w:rsidRDefault="00930EAB">
      <w:pPr>
        <w:pStyle w:val="a5"/>
        <w:numPr>
          <w:ilvl w:val="0"/>
          <w:numId w:val="77"/>
        </w:numPr>
        <w:tabs>
          <w:tab w:val="left" w:pos="886"/>
        </w:tabs>
        <w:spacing w:before="2" w:line="276" w:lineRule="auto"/>
        <w:ind w:right="417" w:firstLine="540"/>
        <w:jc w:val="left"/>
        <w:rPr>
          <w:sz w:val="24"/>
        </w:rPr>
      </w:pPr>
      <w:r>
        <w:rPr>
          <w:sz w:val="24"/>
        </w:rPr>
        <w:t>объяснять</w:t>
      </w:r>
      <w:r>
        <w:rPr>
          <w:spacing w:val="40"/>
          <w:sz w:val="24"/>
        </w:rPr>
        <w:t xml:space="preserve"> </w:t>
      </w:r>
      <w:r>
        <w:rPr>
          <w:sz w:val="24"/>
        </w:rPr>
        <w:t>понятия</w:t>
      </w:r>
      <w:r>
        <w:rPr>
          <w:spacing w:val="40"/>
          <w:sz w:val="24"/>
        </w:rPr>
        <w:t xml:space="preserve"> </w:t>
      </w:r>
      <w:r>
        <w:rPr>
          <w:sz w:val="24"/>
        </w:rPr>
        <w:t>«безделье»,</w:t>
      </w:r>
      <w:r>
        <w:rPr>
          <w:spacing w:val="40"/>
          <w:sz w:val="24"/>
        </w:rPr>
        <w:t xml:space="preserve"> </w:t>
      </w:r>
      <w:r>
        <w:rPr>
          <w:sz w:val="24"/>
        </w:rPr>
        <w:t>«лень»,</w:t>
      </w:r>
      <w:r>
        <w:rPr>
          <w:spacing w:val="40"/>
          <w:sz w:val="24"/>
        </w:rPr>
        <w:t xml:space="preserve"> </w:t>
      </w:r>
      <w:r>
        <w:rPr>
          <w:sz w:val="24"/>
        </w:rPr>
        <w:t>«тунеядство»;</w:t>
      </w:r>
      <w:r>
        <w:rPr>
          <w:spacing w:val="40"/>
          <w:sz w:val="24"/>
        </w:rPr>
        <w:t xml:space="preserve"> </w:t>
      </w:r>
      <w:r>
        <w:rPr>
          <w:sz w:val="24"/>
        </w:rPr>
        <w:t>понимать</w:t>
      </w:r>
      <w:r>
        <w:rPr>
          <w:spacing w:val="40"/>
          <w:sz w:val="24"/>
        </w:rPr>
        <w:t xml:space="preserve"> </w:t>
      </w:r>
      <w:r>
        <w:rPr>
          <w:sz w:val="24"/>
        </w:rPr>
        <w:t>важность</w:t>
      </w:r>
      <w:r>
        <w:rPr>
          <w:spacing w:val="40"/>
          <w:sz w:val="24"/>
        </w:rPr>
        <w:t xml:space="preserve"> </w:t>
      </w:r>
      <w:r>
        <w:rPr>
          <w:sz w:val="24"/>
        </w:rPr>
        <w:t>и</w:t>
      </w:r>
      <w:r>
        <w:rPr>
          <w:spacing w:val="40"/>
          <w:sz w:val="24"/>
        </w:rPr>
        <w:t xml:space="preserve"> </w:t>
      </w:r>
      <w:r>
        <w:rPr>
          <w:sz w:val="24"/>
        </w:rPr>
        <w:t>уметь обосновать необходимость их преодоления для самого себя;</w:t>
      </w:r>
    </w:p>
    <w:p w:rsidR="000746FB" w:rsidRDefault="00930EAB">
      <w:pPr>
        <w:pStyle w:val="a5"/>
        <w:numPr>
          <w:ilvl w:val="0"/>
          <w:numId w:val="77"/>
        </w:numPr>
        <w:tabs>
          <w:tab w:val="left" w:pos="898"/>
        </w:tabs>
        <w:spacing w:line="276" w:lineRule="auto"/>
        <w:ind w:right="422" w:firstLine="540"/>
        <w:jc w:val="left"/>
        <w:rPr>
          <w:sz w:val="24"/>
        </w:rPr>
      </w:pPr>
      <w:r>
        <w:rPr>
          <w:sz w:val="24"/>
        </w:rPr>
        <w:t>оценивать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общественные</w:t>
      </w:r>
      <w:r>
        <w:rPr>
          <w:spacing w:val="40"/>
          <w:sz w:val="24"/>
        </w:rPr>
        <w:t xml:space="preserve"> </w:t>
      </w:r>
      <w:r>
        <w:rPr>
          <w:sz w:val="24"/>
        </w:rPr>
        <w:t>процессы</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общественной</w:t>
      </w:r>
      <w:r>
        <w:rPr>
          <w:spacing w:val="40"/>
          <w:sz w:val="24"/>
        </w:rPr>
        <w:t xml:space="preserve"> </w:t>
      </w:r>
      <w:r>
        <w:rPr>
          <w:sz w:val="24"/>
        </w:rPr>
        <w:t>оценки труда;</w:t>
      </w:r>
    </w:p>
    <w:p w:rsidR="000746FB" w:rsidRDefault="00930EAB">
      <w:pPr>
        <w:pStyle w:val="a5"/>
        <w:numPr>
          <w:ilvl w:val="0"/>
          <w:numId w:val="77"/>
        </w:numPr>
        <w:tabs>
          <w:tab w:val="left" w:pos="988"/>
          <w:tab w:val="left" w:pos="2321"/>
          <w:tab w:val="left" w:pos="2671"/>
          <w:tab w:val="left" w:pos="4655"/>
          <w:tab w:val="left" w:pos="6048"/>
          <w:tab w:val="left" w:pos="7575"/>
          <w:tab w:val="left" w:pos="8777"/>
        </w:tabs>
        <w:spacing w:line="276" w:lineRule="auto"/>
        <w:ind w:right="421" w:firstLine="540"/>
        <w:jc w:val="left"/>
        <w:rPr>
          <w:sz w:val="24"/>
        </w:rPr>
      </w:pPr>
      <w:r>
        <w:rPr>
          <w:spacing w:val="-2"/>
          <w:sz w:val="24"/>
        </w:rPr>
        <w:t>осознавать</w:t>
      </w:r>
      <w:r>
        <w:rPr>
          <w:sz w:val="24"/>
        </w:rPr>
        <w:tab/>
      </w:r>
      <w:r>
        <w:rPr>
          <w:spacing w:val="-10"/>
          <w:sz w:val="24"/>
        </w:rPr>
        <w:t>и</w:t>
      </w:r>
      <w:r>
        <w:rPr>
          <w:sz w:val="24"/>
        </w:rPr>
        <w:tab/>
      </w:r>
      <w:r>
        <w:rPr>
          <w:spacing w:val="-2"/>
          <w:sz w:val="24"/>
        </w:rPr>
        <w:t>демонстрировать</w:t>
      </w:r>
      <w:r>
        <w:rPr>
          <w:sz w:val="24"/>
        </w:rPr>
        <w:tab/>
      </w:r>
      <w:r>
        <w:rPr>
          <w:spacing w:val="-2"/>
          <w:sz w:val="24"/>
        </w:rPr>
        <w:t>значимость</w:t>
      </w:r>
      <w:r>
        <w:rPr>
          <w:sz w:val="24"/>
        </w:rPr>
        <w:tab/>
      </w:r>
      <w:r>
        <w:rPr>
          <w:spacing w:val="-2"/>
          <w:sz w:val="24"/>
        </w:rPr>
        <w:t>трудолюбия,</w:t>
      </w:r>
      <w:r>
        <w:rPr>
          <w:sz w:val="24"/>
        </w:rPr>
        <w:tab/>
      </w:r>
      <w:r>
        <w:rPr>
          <w:spacing w:val="-2"/>
          <w:sz w:val="24"/>
        </w:rPr>
        <w:t>трудовых</w:t>
      </w:r>
      <w:r>
        <w:rPr>
          <w:sz w:val="24"/>
        </w:rPr>
        <w:tab/>
      </w:r>
      <w:r>
        <w:rPr>
          <w:spacing w:val="-2"/>
          <w:sz w:val="24"/>
        </w:rPr>
        <w:t xml:space="preserve">подвигов, </w:t>
      </w:r>
      <w:r>
        <w:rPr>
          <w:sz w:val="24"/>
        </w:rPr>
        <w:t>социальной ответственности за свой труд;</w:t>
      </w:r>
    </w:p>
    <w:p w:rsidR="000746FB" w:rsidRDefault="00930EAB">
      <w:pPr>
        <w:pStyle w:val="a5"/>
        <w:numPr>
          <w:ilvl w:val="0"/>
          <w:numId w:val="77"/>
        </w:numPr>
        <w:tabs>
          <w:tab w:val="left" w:pos="865"/>
        </w:tabs>
        <w:spacing w:line="276" w:lineRule="auto"/>
        <w:ind w:right="427" w:firstLine="540"/>
        <w:jc w:val="left"/>
        <w:rPr>
          <w:sz w:val="24"/>
        </w:rPr>
      </w:pPr>
      <w:r>
        <w:rPr>
          <w:sz w:val="24"/>
        </w:rPr>
        <w:t>объяснять</w:t>
      </w:r>
      <w:r>
        <w:rPr>
          <w:spacing w:val="37"/>
          <w:sz w:val="24"/>
        </w:rPr>
        <w:t xml:space="preserve"> </w:t>
      </w:r>
      <w:r>
        <w:rPr>
          <w:sz w:val="24"/>
        </w:rPr>
        <w:t>с</w:t>
      </w:r>
      <w:r>
        <w:rPr>
          <w:spacing w:val="35"/>
          <w:sz w:val="24"/>
        </w:rPr>
        <w:t xml:space="preserve"> </w:t>
      </w:r>
      <w:r>
        <w:rPr>
          <w:sz w:val="24"/>
        </w:rPr>
        <w:t>опорой</w:t>
      </w:r>
      <w:r>
        <w:rPr>
          <w:spacing w:val="35"/>
          <w:sz w:val="24"/>
        </w:rPr>
        <w:t xml:space="preserve"> </w:t>
      </w:r>
      <w:r>
        <w:rPr>
          <w:sz w:val="24"/>
        </w:rPr>
        <w:t>на</w:t>
      </w:r>
      <w:r>
        <w:rPr>
          <w:spacing w:val="35"/>
          <w:sz w:val="24"/>
        </w:rPr>
        <w:t xml:space="preserve"> </w:t>
      </w:r>
      <w:r>
        <w:rPr>
          <w:sz w:val="24"/>
        </w:rPr>
        <w:t>источник</w:t>
      </w:r>
      <w:r>
        <w:rPr>
          <w:spacing w:val="37"/>
          <w:sz w:val="24"/>
        </w:rPr>
        <w:t xml:space="preserve"> </w:t>
      </w:r>
      <w:r>
        <w:rPr>
          <w:sz w:val="24"/>
        </w:rPr>
        <w:t>информации</w:t>
      </w:r>
      <w:r>
        <w:rPr>
          <w:spacing w:val="37"/>
          <w:sz w:val="24"/>
        </w:rPr>
        <w:t xml:space="preserve"> </w:t>
      </w:r>
      <w:r>
        <w:rPr>
          <w:sz w:val="24"/>
        </w:rPr>
        <w:t>важность</w:t>
      </w:r>
      <w:r>
        <w:rPr>
          <w:spacing w:val="34"/>
          <w:sz w:val="24"/>
        </w:rPr>
        <w:t xml:space="preserve"> </w:t>
      </w:r>
      <w:r>
        <w:rPr>
          <w:sz w:val="24"/>
        </w:rPr>
        <w:t>труда</w:t>
      </w:r>
      <w:r>
        <w:rPr>
          <w:spacing w:val="35"/>
          <w:sz w:val="24"/>
        </w:rPr>
        <w:t xml:space="preserve"> </w:t>
      </w:r>
      <w:r>
        <w:rPr>
          <w:sz w:val="24"/>
        </w:rPr>
        <w:t>и</w:t>
      </w:r>
      <w:r>
        <w:rPr>
          <w:spacing w:val="37"/>
          <w:sz w:val="24"/>
        </w:rPr>
        <w:t xml:space="preserve"> </w:t>
      </w:r>
      <w:r>
        <w:rPr>
          <w:sz w:val="24"/>
        </w:rPr>
        <w:t>его</w:t>
      </w:r>
      <w:r>
        <w:rPr>
          <w:spacing w:val="36"/>
          <w:sz w:val="24"/>
        </w:rPr>
        <w:t xml:space="preserve"> </w:t>
      </w:r>
      <w:r>
        <w:rPr>
          <w:sz w:val="24"/>
        </w:rPr>
        <w:t xml:space="preserve">экономической </w:t>
      </w:r>
      <w:r>
        <w:rPr>
          <w:spacing w:val="-2"/>
          <w:sz w:val="24"/>
        </w:rPr>
        <w:t>стоимости;</w:t>
      </w:r>
    </w:p>
    <w:p w:rsidR="000746FB" w:rsidRDefault="00930EAB">
      <w:pPr>
        <w:pStyle w:val="a5"/>
        <w:numPr>
          <w:ilvl w:val="0"/>
          <w:numId w:val="77"/>
        </w:numPr>
        <w:tabs>
          <w:tab w:val="left" w:pos="927"/>
        </w:tabs>
        <w:ind w:left="927" w:hanging="241"/>
        <w:jc w:val="left"/>
        <w:rPr>
          <w:sz w:val="24"/>
        </w:rPr>
      </w:pPr>
      <w:r>
        <w:rPr>
          <w:sz w:val="24"/>
        </w:rPr>
        <w:t>знать</w:t>
      </w:r>
      <w:r>
        <w:rPr>
          <w:spacing w:val="56"/>
          <w:w w:val="150"/>
          <w:sz w:val="24"/>
        </w:rPr>
        <w:t xml:space="preserve"> </w:t>
      </w:r>
      <w:r>
        <w:rPr>
          <w:sz w:val="24"/>
        </w:rPr>
        <w:t>и</w:t>
      </w:r>
      <w:r>
        <w:rPr>
          <w:spacing w:val="56"/>
          <w:w w:val="150"/>
          <w:sz w:val="24"/>
        </w:rPr>
        <w:t xml:space="preserve"> </w:t>
      </w:r>
      <w:r>
        <w:rPr>
          <w:sz w:val="24"/>
        </w:rPr>
        <w:t>объяснять</w:t>
      </w:r>
      <w:r>
        <w:rPr>
          <w:spacing w:val="54"/>
          <w:w w:val="150"/>
          <w:sz w:val="24"/>
        </w:rPr>
        <w:t xml:space="preserve"> </w:t>
      </w:r>
      <w:r>
        <w:rPr>
          <w:sz w:val="24"/>
        </w:rPr>
        <w:t>понятия:</w:t>
      </w:r>
      <w:r>
        <w:rPr>
          <w:spacing w:val="58"/>
          <w:w w:val="150"/>
          <w:sz w:val="24"/>
        </w:rPr>
        <w:t xml:space="preserve"> </w:t>
      </w:r>
      <w:r>
        <w:rPr>
          <w:sz w:val="24"/>
        </w:rPr>
        <w:t>«трудолюбие»,</w:t>
      </w:r>
      <w:r>
        <w:rPr>
          <w:spacing w:val="61"/>
          <w:w w:val="150"/>
          <w:sz w:val="24"/>
        </w:rPr>
        <w:t xml:space="preserve"> </w:t>
      </w:r>
      <w:r>
        <w:rPr>
          <w:sz w:val="24"/>
        </w:rPr>
        <w:t>«подвиг</w:t>
      </w:r>
      <w:r>
        <w:rPr>
          <w:spacing w:val="55"/>
          <w:w w:val="150"/>
          <w:sz w:val="24"/>
        </w:rPr>
        <w:t xml:space="preserve"> </w:t>
      </w:r>
      <w:r>
        <w:rPr>
          <w:sz w:val="24"/>
        </w:rPr>
        <w:t>труда»,</w:t>
      </w:r>
      <w:r>
        <w:rPr>
          <w:spacing w:val="62"/>
          <w:w w:val="150"/>
          <w:sz w:val="24"/>
        </w:rPr>
        <w:t xml:space="preserve"> </w:t>
      </w:r>
      <w:r>
        <w:rPr>
          <w:spacing w:val="-2"/>
          <w:sz w:val="24"/>
        </w:rPr>
        <w:t>«ответственность»,</w:t>
      </w:r>
    </w:p>
    <w:p w:rsidR="000746FB" w:rsidRDefault="00930EAB">
      <w:pPr>
        <w:pStyle w:val="a3"/>
        <w:spacing w:before="41"/>
        <w:jc w:val="left"/>
      </w:pPr>
      <w:r>
        <w:t>«общественная</w:t>
      </w:r>
      <w:r>
        <w:rPr>
          <w:spacing w:val="-5"/>
        </w:rPr>
        <w:t xml:space="preserve"> </w:t>
      </w:r>
      <w:r>
        <w:t>оценка</w:t>
      </w:r>
      <w:r>
        <w:rPr>
          <w:spacing w:val="-4"/>
        </w:rPr>
        <w:t xml:space="preserve"> </w:t>
      </w:r>
      <w:r>
        <w:rPr>
          <w:spacing w:val="-2"/>
        </w:rPr>
        <w:t>труда».</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ind w:left="686"/>
        <w:jc w:val="left"/>
      </w:pPr>
      <w:r>
        <w:lastRenderedPageBreak/>
        <w:t>Тема</w:t>
      </w:r>
      <w:r>
        <w:rPr>
          <w:spacing w:val="-5"/>
        </w:rPr>
        <w:t xml:space="preserve"> </w:t>
      </w:r>
      <w:r>
        <w:t>16.</w:t>
      </w:r>
      <w:r>
        <w:rPr>
          <w:spacing w:val="-2"/>
        </w:rPr>
        <w:t xml:space="preserve"> </w:t>
      </w:r>
      <w:r>
        <w:t>Подвиг:</w:t>
      </w:r>
      <w:r>
        <w:rPr>
          <w:spacing w:val="-2"/>
        </w:rPr>
        <w:t xml:space="preserve"> </w:t>
      </w:r>
      <w:r>
        <w:t>как узнать</w:t>
      </w:r>
      <w:r>
        <w:rPr>
          <w:spacing w:val="-2"/>
        </w:rPr>
        <w:t xml:space="preserve"> героя:</w:t>
      </w:r>
    </w:p>
    <w:p w:rsidR="000746FB" w:rsidRDefault="00930EAB">
      <w:pPr>
        <w:pStyle w:val="a5"/>
        <w:numPr>
          <w:ilvl w:val="0"/>
          <w:numId w:val="77"/>
        </w:numPr>
        <w:tabs>
          <w:tab w:val="left" w:pos="824"/>
        </w:tabs>
        <w:spacing w:before="40"/>
        <w:ind w:left="824" w:hanging="138"/>
        <w:jc w:val="left"/>
        <w:rPr>
          <w:sz w:val="24"/>
        </w:rPr>
      </w:pPr>
      <w:r>
        <w:rPr>
          <w:spacing w:val="-2"/>
          <w:sz w:val="24"/>
        </w:rPr>
        <w:t>характеризовать понятия:</w:t>
      </w:r>
      <w:r>
        <w:rPr>
          <w:spacing w:val="2"/>
          <w:sz w:val="24"/>
        </w:rPr>
        <w:t xml:space="preserve"> </w:t>
      </w:r>
      <w:r>
        <w:rPr>
          <w:spacing w:val="-2"/>
          <w:sz w:val="24"/>
        </w:rPr>
        <w:t>«подвиг»,</w:t>
      </w:r>
      <w:r>
        <w:rPr>
          <w:spacing w:val="5"/>
          <w:sz w:val="24"/>
        </w:rPr>
        <w:t xml:space="preserve"> </w:t>
      </w:r>
      <w:r>
        <w:rPr>
          <w:spacing w:val="-2"/>
          <w:sz w:val="24"/>
        </w:rPr>
        <w:t>«героизм»,</w:t>
      </w:r>
      <w:r>
        <w:rPr>
          <w:spacing w:val="4"/>
          <w:sz w:val="24"/>
        </w:rPr>
        <w:t xml:space="preserve"> </w:t>
      </w:r>
      <w:r>
        <w:rPr>
          <w:spacing w:val="-2"/>
          <w:sz w:val="24"/>
        </w:rPr>
        <w:t>«самопожертвование»;</w:t>
      </w:r>
    </w:p>
    <w:p w:rsidR="000746FB" w:rsidRDefault="00930EAB">
      <w:pPr>
        <w:pStyle w:val="a5"/>
        <w:numPr>
          <w:ilvl w:val="0"/>
          <w:numId w:val="77"/>
        </w:numPr>
        <w:tabs>
          <w:tab w:val="left" w:pos="824"/>
        </w:tabs>
        <w:spacing w:before="41"/>
        <w:ind w:left="824" w:hanging="138"/>
        <w:jc w:val="left"/>
        <w:rPr>
          <w:sz w:val="24"/>
        </w:rPr>
      </w:pPr>
      <w:r>
        <w:rPr>
          <w:sz w:val="24"/>
        </w:rPr>
        <w:t>понимать</w:t>
      </w:r>
      <w:r>
        <w:rPr>
          <w:spacing w:val="-9"/>
          <w:sz w:val="24"/>
        </w:rPr>
        <w:t xml:space="preserve"> </w:t>
      </w:r>
      <w:r>
        <w:rPr>
          <w:sz w:val="24"/>
        </w:rPr>
        <w:t>отличия</w:t>
      </w:r>
      <w:r>
        <w:rPr>
          <w:spacing w:val="-11"/>
          <w:sz w:val="24"/>
        </w:rPr>
        <w:t xml:space="preserve"> </w:t>
      </w:r>
      <w:r>
        <w:rPr>
          <w:sz w:val="24"/>
        </w:rPr>
        <w:t>подвига</w:t>
      </w:r>
      <w:r>
        <w:rPr>
          <w:spacing w:val="-9"/>
          <w:sz w:val="24"/>
        </w:rPr>
        <w:t xml:space="preserve"> </w:t>
      </w:r>
      <w:r>
        <w:rPr>
          <w:sz w:val="24"/>
        </w:rPr>
        <w:t>на</w:t>
      </w:r>
      <w:r>
        <w:rPr>
          <w:spacing w:val="-10"/>
          <w:sz w:val="24"/>
        </w:rPr>
        <w:t xml:space="preserve"> </w:t>
      </w:r>
      <w:r>
        <w:rPr>
          <w:sz w:val="24"/>
        </w:rPr>
        <w:t>войне</w:t>
      </w:r>
      <w:r>
        <w:rPr>
          <w:spacing w:val="-9"/>
          <w:sz w:val="24"/>
        </w:rPr>
        <w:t xml:space="preserve"> </w:t>
      </w:r>
      <w:r>
        <w:rPr>
          <w:sz w:val="24"/>
        </w:rPr>
        <w:t>и</w:t>
      </w:r>
      <w:r>
        <w:rPr>
          <w:spacing w:val="-8"/>
          <w:sz w:val="24"/>
        </w:rPr>
        <w:t xml:space="preserve"> </w:t>
      </w:r>
      <w:r>
        <w:rPr>
          <w:sz w:val="24"/>
        </w:rPr>
        <w:t>в</w:t>
      </w:r>
      <w:r>
        <w:rPr>
          <w:spacing w:val="-10"/>
          <w:sz w:val="24"/>
        </w:rPr>
        <w:t xml:space="preserve"> </w:t>
      </w:r>
      <w:r>
        <w:rPr>
          <w:sz w:val="24"/>
        </w:rPr>
        <w:t>мирное</w:t>
      </w:r>
      <w:r>
        <w:rPr>
          <w:spacing w:val="-9"/>
          <w:sz w:val="24"/>
        </w:rPr>
        <w:t xml:space="preserve"> </w:t>
      </w:r>
      <w:r>
        <w:rPr>
          <w:spacing w:val="-2"/>
          <w:sz w:val="24"/>
        </w:rPr>
        <w:t>время;</w:t>
      </w:r>
    </w:p>
    <w:p w:rsidR="000746FB" w:rsidRDefault="00930EAB">
      <w:pPr>
        <w:pStyle w:val="a5"/>
        <w:numPr>
          <w:ilvl w:val="0"/>
          <w:numId w:val="77"/>
        </w:numPr>
        <w:tabs>
          <w:tab w:val="left" w:pos="841"/>
        </w:tabs>
        <w:spacing w:before="44" w:line="276" w:lineRule="auto"/>
        <w:ind w:right="428" w:firstLine="540"/>
        <w:jc w:val="left"/>
        <w:rPr>
          <w:sz w:val="24"/>
        </w:rPr>
      </w:pPr>
      <w:r>
        <w:rPr>
          <w:sz w:val="24"/>
        </w:rPr>
        <w:t>уметь доказывать с опорой на источник информации важность героических примеров для жизни общества;</w:t>
      </w:r>
    </w:p>
    <w:p w:rsidR="000746FB" w:rsidRDefault="00930EAB">
      <w:pPr>
        <w:pStyle w:val="a5"/>
        <w:numPr>
          <w:ilvl w:val="0"/>
          <w:numId w:val="77"/>
        </w:numPr>
        <w:tabs>
          <w:tab w:val="left" w:pos="824"/>
        </w:tabs>
        <w:spacing w:line="275" w:lineRule="exact"/>
        <w:ind w:left="824" w:hanging="138"/>
        <w:jc w:val="left"/>
        <w:rPr>
          <w:sz w:val="24"/>
        </w:rPr>
      </w:pPr>
      <w:r>
        <w:rPr>
          <w:sz w:val="24"/>
        </w:rPr>
        <w:t>знать</w:t>
      </w:r>
      <w:r>
        <w:rPr>
          <w:spacing w:val="-11"/>
          <w:sz w:val="24"/>
        </w:rPr>
        <w:t xml:space="preserve"> </w:t>
      </w:r>
      <w:r>
        <w:rPr>
          <w:sz w:val="24"/>
        </w:rPr>
        <w:t>и</w:t>
      </w:r>
      <w:r>
        <w:rPr>
          <w:spacing w:val="-12"/>
          <w:sz w:val="24"/>
        </w:rPr>
        <w:t xml:space="preserve"> </w:t>
      </w:r>
      <w:r>
        <w:rPr>
          <w:sz w:val="24"/>
        </w:rPr>
        <w:t>называть</w:t>
      </w:r>
      <w:r>
        <w:rPr>
          <w:spacing w:val="-10"/>
          <w:sz w:val="24"/>
        </w:rPr>
        <w:t xml:space="preserve"> </w:t>
      </w:r>
      <w:r>
        <w:rPr>
          <w:sz w:val="24"/>
        </w:rPr>
        <w:t>героев</w:t>
      </w:r>
      <w:r>
        <w:rPr>
          <w:spacing w:val="-11"/>
          <w:sz w:val="24"/>
        </w:rPr>
        <w:t xml:space="preserve"> </w:t>
      </w:r>
      <w:r>
        <w:rPr>
          <w:sz w:val="24"/>
        </w:rPr>
        <w:t>современного</w:t>
      </w:r>
      <w:r>
        <w:rPr>
          <w:spacing w:val="-10"/>
          <w:sz w:val="24"/>
        </w:rPr>
        <w:t xml:space="preserve"> </w:t>
      </w:r>
      <w:r>
        <w:rPr>
          <w:sz w:val="24"/>
        </w:rPr>
        <w:t>общества</w:t>
      </w:r>
      <w:r>
        <w:rPr>
          <w:spacing w:val="-12"/>
          <w:sz w:val="24"/>
        </w:rPr>
        <w:t xml:space="preserve"> </w:t>
      </w:r>
      <w:r>
        <w:rPr>
          <w:sz w:val="24"/>
        </w:rPr>
        <w:t>и</w:t>
      </w:r>
      <w:r>
        <w:rPr>
          <w:spacing w:val="-11"/>
          <w:sz w:val="24"/>
        </w:rPr>
        <w:t xml:space="preserve"> </w:t>
      </w:r>
      <w:r>
        <w:rPr>
          <w:sz w:val="24"/>
        </w:rPr>
        <w:t>исторических</w:t>
      </w:r>
      <w:r>
        <w:rPr>
          <w:spacing w:val="-8"/>
          <w:sz w:val="24"/>
        </w:rPr>
        <w:t xml:space="preserve"> </w:t>
      </w:r>
      <w:r>
        <w:rPr>
          <w:spacing w:val="-2"/>
          <w:sz w:val="24"/>
        </w:rPr>
        <w:t>личностей;</w:t>
      </w:r>
    </w:p>
    <w:p w:rsidR="000746FB" w:rsidRDefault="00930EAB">
      <w:pPr>
        <w:pStyle w:val="a5"/>
        <w:numPr>
          <w:ilvl w:val="0"/>
          <w:numId w:val="77"/>
        </w:numPr>
        <w:tabs>
          <w:tab w:val="left" w:pos="833"/>
        </w:tabs>
        <w:spacing w:before="41" w:line="278" w:lineRule="auto"/>
        <w:ind w:right="423" w:firstLine="540"/>
        <w:jc w:val="left"/>
        <w:rPr>
          <w:sz w:val="24"/>
        </w:rPr>
      </w:pPr>
      <w:r>
        <w:rPr>
          <w:sz w:val="24"/>
        </w:rPr>
        <w:t>объяснять разграничение понятий «героизм» и «псевдогероизм»</w:t>
      </w:r>
      <w:r>
        <w:rPr>
          <w:spacing w:val="-2"/>
          <w:sz w:val="24"/>
        </w:rPr>
        <w:t xml:space="preserve"> </w:t>
      </w:r>
      <w:r>
        <w:rPr>
          <w:sz w:val="24"/>
        </w:rPr>
        <w:t>через значимость для общества и понимание последствий.</w:t>
      </w:r>
    </w:p>
    <w:p w:rsidR="000746FB" w:rsidRDefault="00930EAB">
      <w:pPr>
        <w:pStyle w:val="a3"/>
        <w:spacing w:line="272" w:lineRule="exact"/>
        <w:ind w:left="686"/>
        <w:jc w:val="left"/>
      </w:pPr>
      <w:r>
        <w:t>Тема</w:t>
      </w:r>
      <w:r>
        <w:rPr>
          <w:spacing w:val="-6"/>
        </w:rPr>
        <w:t xml:space="preserve"> </w:t>
      </w:r>
      <w:r>
        <w:t>17.</w:t>
      </w:r>
      <w:r>
        <w:rPr>
          <w:spacing w:val="-3"/>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0746FB" w:rsidRDefault="00930EAB">
      <w:pPr>
        <w:pStyle w:val="a5"/>
        <w:numPr>
          <w:ilvl w:val="0"/>
          <w:numId w:val="77"/>
        </w:numPr>
        <w:tabs>
          <w:tab w:val="left" w:pos="824"/>
        </w:tabs>
        <w:spacing w:before="41"/>
        <w:ind w:left="824" w:hanging="138"/>
        <w:jc w:val="left"/>
        <w:rPr>
          <w:sz w:val="24"/>
        </w:rPr>
      </w:pPr>
      <w:r>
        <w:rPr>
          <w:sz w:val="24"/>
        </w:rPr>
        <w:t>характеризовать</w:t>
      </w:r>
      <w:r>
        <w:rPr>
          <w:spacing w:val="-12"/>
          <w:sz w:val="24"/>
        </w:rPr>
        <w:t xml:space="preserve"> </w:t>
      </w:r>
      <w:r>
        <w:rPr>
          <w:sz w:val="24"/>
        </w:rPr>
        <w:t>с</w:t>
      </w:r>
      <w:r>
        <w:rPr>
          <w:spacing w:val="-11"/>
          <w:sz w:val="24"/>
        </w:rPr>
        <w:t xml:space="preserve"> </w:t>
      </w:r>
      <w:r>
        <w:rPr>
          <w:sz w:val="24"/>
        </w:rPr>
        <w:t>опорой</w:t>
      </w:r>
      <w:r>
        <w:rPr>
          <w:spacing w:val="-11"/>
          <w:sz w:val="24"/>
        </w:rPr>
        <w:t xml:space="preserve"> </w:t>
      </w:r>
      <w:r>
        <w:rPr>
          <w:sz w:val="24"/>
        </w:rPr>
        <w:t>на</w:t>
      </w:r>
      <w:r>
        <w:rPr>
          <w:spacing w:val="-12"/>
          <w:sz w:val="24"/>
        </w:rPr>
        <w:t xml:space="preserve"> </w:t>
      </w:r>
      <w:r>
        <w:rPr>
          <w:sz w:val="24"/>
        </w:rPr>
        <w:t>план</w:t>
      </w:r>
      <w:r>
        <w:rPr>
          <w:spacing w:val="-13"/>
          <w:sz w:val="24"/>
        </w:rPr>
        <w:t xml:space="preserve"> </w:t>
      </w:r>
      <w:r>
        <w:rPr>
          <w:sz w:val="24"/>
        </w:rPr>
        <w:t>понятие</w:t>
      </w:r>
      <w:r>
        <w:rPr>
          <w:spacing w:val="-10"/>
          <w:sz w:val="24"/>
        </w:rPr>
        <w:t xml:space="preserve"> </w:t>
      </w:r>
      <w:r>
        <w:rPr>
          <w:sz w:val="24"/>
        </w:rPr>
        <w:t>«социальные</w:t>
      </w:r>
      <w:r>
        <w:rPr>
          <w:spacing w:val="-13"/>
          <w:sz w:val="24"/>
        </w:rPr>
        <w:t xml:space="preserve"> </w:t>
      </w:r>
      <w:r>
        <w:rPr>
          <w:spacing w:val="-2"/>
          <w:sz w:val="24"/>
        </w:rPr>
        <w:t>отношения»;</w:t>
      </w:r>
    </w:p>
    <w:p w:rsidR="000746FB" w:rsidRDefault="00930EAB">
      <w:pPr>
        <w:pStyle w:val="a5"/>
        <w:numPr>
          <w:ilvl w:val="0"/>
          <w:numId w:val="77"/>
        </w:numPr>
        <w:tabs>
          <w:tab w:val="left" w:pos="826"/>
        </w:tabs>
        <w:spacing w:before="40" w:line="278" w:lineRule="auto"/>
        <w:ind w:right="425" w:firstLine="540"/>
        <w:jc w:val="left"/>
        <w:rPr>
          <w:sz w:val="24"/>
        </w:rPr>
      </w:pPr>
      <w:r>
        <w:rPr>
          <w:sz w:val="24"/>
        </w:rPr>
        <w:t>понимать</w:t>
      </w:r>
      <w:r>
        <w:rPr>
          <w:spacing w:val="-3"/>
          <w:sz w:val="24"/>
        </w:rPr>
        <w:t xml:space="preserve"> </w:t>
      </w:r>
      <w:r>
        <w:rPr>
          <w:sz w:val="24"/>
        </w:rPr>
        <w:t>смысл</w:t>
      </w:r>
      <w:r>
        <w:rPr>
          <w:spacing w:val="-3"/>
          <w:sz w:val="24"/>
        </w:rPr>
        <w:t xml:space="preserve"> </w:t>
      </w:r>
      <w:r>
        <w:rPr>
          <w:sz w:val="24"/>
        </w:rPr>
        <w:t>понятия</w:t>
      </w:r>
      <w:r>
        <w:rPr>
          <w:spacing w:val="-1"/>
          <w:sz w:val="24"/>
        </w:rPr>
        <w:t xml:space="preserve"> </w:t>
      </w:r>
      <w:r>
        <w:rPr>
          <w:sz w:val="24"/>
        </w:rPr>
        <w:t>«человек</w:t>
      </w:r>
      <w:r>
        <w:rPr>
          <w:spacing w:val="-3"/>
          <w:sz w:val="24"/>
        </w:rPr>
        <w:t xml:space="preserve"> </w:t>
      </w:r>
      <w:r>
        <w:rPr>
          <w:sz w:val="24"/>
        </w:rPr>
        <w:t>как</w:t>
      </w:r>
      <w:r>
        <w:rPr>
          <w:spacing w:val="-3"/>
          <w:sz w:val="24"/>
        </w:rPr>
        <w:t xml:space="preserve"> </w:t>
      </w:r>
      <w:r>
        <w:rPr>
          <w:sz w:val="24"/>
        </w:rPr>
        <w:t>субъект</w:t>
      </w:r>
      <w:r>
        <w:rPr>
          <w:spacing w:val="-3"/>
          <w:sz w:val="24"/>
        </w:rPr>
        <w:t xml:space="preserve"> </w:t>
      </w:r>
      <w:r>
        <w:rPr>
          <w:sz w:val="24"/>
        </w:rPr>
        <w:t>социальных</w:t>
      </w:r>
      <w:r>
        <w:rPr>
          <w:spacing w:val="-1"/>
          <w:sz w:val="24"/>
        </w:rPr>
        <w:t xml:space="preserve"> </w:t>
      </w:r>
      <w:r>
        <w:rPr>
          <w:sz w:val="24"/>
        </w:rPr>
        <w:t>отношений»</w:t>
      </w:r>
      <w:r>
        <w:rPr>
          <w:spacing w:val="-12"/>
          <w:sz w:val="24"/>
        </w:rPr>
        <w:t xml:space="preserve"> </w:t>
      </w:r>
      <w:r>
        <w:rPr>
          <w:sz w:val="24"/>
        </w:rPr>
        <w:t>в</w:t>
      </w:r>
      <w:r>
        <w:rPr>
          <w:spacing w:val="-4"/>
          <w:sz w:val="24"/>
        </w:rPr>
        <w:t xml:space="preserve"> </w:t>
      </w:r>
      <w:r>
        <w:rPr>
          <w:sz w:val="24"/>
        </w:rPr>
        <w:t>приложении к его нравственному и духовному развитию;</w:t>
      </w:r>
    </w:p>
    <w:p w:rsidR="000746FB" w:rsidRDefault="00930EAB">
      <w:pPr>
        <w:pStyle w:val="a5"/>
        <w:numPr>
          <w:ilvl w:val="0"/>
          <w:numId w:val="77"/>
        </w:numPr>
        <w:tabs>
          <w:tab w:val="left" w:pos="949"/>
        </w:tabs>
        <w:spacing w:line="276" w:lineRule="auto"/>
        <w:ind w:right="424" w:firstLine="540"/>
        <w:jc w:val="left"/>
        <w:rPr>
          <w:sz w:val="24"/>
        </w:rPr>
      </w:pPr>
      <w:r>
        <w:rPr>
          <w:sz w:val="24"/>
        </w:rPr>
        <w:t>характеризовать</w:t>
      </w:r>
      <w:r>
        <w:rPr>
          <w:spacing w:val="80"/>
          <w:w w:val="150"/>
          <w:sz w:val="24"/>
        </w:rPr>
        <w:t xml:space="preserve"> </w:t>
      </w:r>
      <w:r>
        <w:rPr>
          <w:sz w:val="24"/>
        </w:rPr>
        <w:t>с</w:t>
      </w:r>
      <w:r>
        <w:rPr>
          <w:spacing w:val="80"/>
          <w:w w:val="150"/>
          <w:sz w:val="24"/>
        </w:rPr>
        <w:t xml:space="preserve"> </w:t>
      </w:r>
      <w:r>
        <w:rPr>
          <w:sz w:val="24"/>
        </w:rPr>
        <w:t>опорой</w:t>
      </w:r>
      <w:r>
        <w:rPr>
          <w:spacing w:val="80"/>
          <w:w w:val="150"/>
          <w:sz w:val="24"/>
        </w:rPr>
        <w:t xml:space="preserve"> </w:t>
      </w:r>
      <w:r>
        <w:rPr>
          <w:sz w:val="24"/>
        </w:rPr>
        <w:t>на</w:t>
      </w:r>
      <w:r>
        <w:rPr>
          <w:spacing w:val="80"/>
          <w:w w:val="150"/>
          <w:sz w:val="24"/>
        </w:rPr>
        <w:t xml:space="preserve"> </w:t>
      </w:r>
      <w:r>
        <w:rPr>
          <w:sz w:val="24"/>
        </w:rPr>
        <w:t>источник</w:t>
      </w:r>
      <w:r>
        <w:rPr>
          <w:spacing w:val="80"/>
          <w:w w:val="150"/>
          <w:sz w:val="24"/>
        </w:rPr>
        <w:t xml:space="preserve"> </w:t>
      </w:r>
      <w:r>
        <w:rPr>
          <w:sz w:val="24"/>
        </w:rPr>
        <w:t>информации</w:t>
      </w:r>
      <w:r>
        <w:rPr>
          <w:spacing w:val="80"/>
          <w:w w:val="150"/>
          <w:sz w:val="24"/>
        </w:rPr>
        <w:t xml:space="preserve"> </w:t>
      </w:r>
      <w:r>
        <w:rPr>
          <w:sz w:val="24"/>
        </w:rPr>
        <w:t>роль</w:t>
      </w:r>
      <w:r>
        <w:rPr>
          <w:spacing w:val="80"/>
          <w:w w:val="150"/>
          <w:sz w:val="24"/>
        </w:rPr>
        <w:t xml:space="preserve"> </w:t>
      </w:r>
      <w:r>
        <w:rPr>
          <w:sz w:val="24"/>
        </w:rPr>
        <w:t>малых</w:t>
      </w:r>
      <w:r>
        <w:rPr>
          <w:spacing w:val="80"/>
          <w:w w:val="150"/>
          <w:sz w:val="24"/>
        </w:rPr>
        <w:t xml:space="preserve"> </w:t>
      </w:r>
      <w:r>
        <w:rPr>
          <w:sz w:val="24"/>
        </w:rPr>
        <w:t>и</w:t>
      </w:r>
      <w:r>
        <w:rPr>
          <w:spacing w:val="80"/>
          <w:w w:val="150"/>
          <w:sz w:val="24"/>
        </w:rPr>
        <w:t xml:space="preserve"> </w:t>
      </w:r>
      <w:r>
        <w:rPr>
          <w:sz w:val="24"/>
        </w:rPr>
        <w:t>больших социальных групп в нравственном состоянии личности;</w:t>
      </w:r>
    </w:p>
    <w:p w:rsidR="000746FB" w:rsidRDefault="00930EAB">
      <w:pPr>
        <w:pStyle w:val="a5"/>
        <w:numPr>
          <w:ilvl w:val="0"/>
          <w:numId w:val="77"/>
        </w:numPr>
        <w:tabs>
          <w:tab w:val="left" w:pos="893"/>
        </w:tabs>
        <w:spacing w:line="278" w:lineRule="auto"/>
        <w:ind w:right="425" w:firstLine="540"/>
        <w:jc w:val="left"/>
        <w:rPr>
          <w:sz w:val="24"/>
        </w:rPr>
      </w:pPr>
      <w:r>
        <w:rPr>
          <w:sz w:val="24"/>
        </w:rPr>
        <w:t>знать</w:t>
      </w:r>
      <w:r>
        <w:rPr>
          <w:spacing w:val="40"/>
          <w:sz w:val="24"/>
        </w:rPr>
        <w:t xml:space="preserve"> </w:t>
      </w:r>
      <w:r>
        <w:rPr>
          <w:sz w:val="24"/>
        </w:rPr>
        <w:t>понятия:</w:t>
      </w:r>
      <w:r>
        <w:rPr>
          <w:spacing w:val="40"/>
          <w:sz w:val="24"/>
        </w:rPr>
        <w:t xml:space="preserve"> </w:t>
      </w:r>
      <w:r>
        <w:rPr>
          <w:sz w:val="24"/>
        </w:rPr>
        <w:t>«дружба»,</w:t>
      </w:r>
      <w:r>
        <w:rPr>
          <w:spacing w:val="40"/>
          <w:sz w:val="24"/>
        </w:rPr>
        <w:t xml:space="preserve"> </w:t>
      </w:r>
      <w:r>
        <w:rPr>
          <w:sz w:val="24"/>
        </w:rPr>
        <w:t>«предательство»,</w:t>
      </w:r>
      <w:r>
        <w:rPr>
          <w:spacing w:val="40"/>
          <w:sz w:val="24"/>
        </w:rPr>
        <w:t xml:space="preserve"> </w:t>
      </w:r>
      <w:r>
        <w:rPr>
          <w:sz w:val="24"/>
        </w:rPr>
        <w:t>«честь»,</w:t>
      </w:r>
      <w:r>
        <w:rPr>
          <w:spacing w:val="40"/>
          <w:sz w:val="24"/>
        </w:rPr>
        <w:t xml:space="preserve"> </w:t>
      </w:r>
      <w:r>
        <w:rPr>
          <w:sz w:val="24"/>
        </w:rPr>
        <w:t>«коллективизм»</w:t>
      </w:r>
      <w:r>
        <w:rPr>
          <w:spacing w:val="40"/>
          <w:sz w:val="24"/>
        </w:rPr>
        <w:t xml:space="preserve"> </w:t>
      </w:r>
      <w:r>
        <w:rPr>
          <w:sz w:val="24"/>
        </w:rPr>
        <w:t>и</w:t>
      </w:r>
      <w:r>
        <w:rPr>
          <w:spacing w:val="40"/>
          <w:sz w:val="24"/>
        </w:rPr>
        <w:t xml:space="preserve"> </w:t>
      </w:r>
      <w:r>
        <w:rPr>
          <w:sz w:val="24"/>
        </w:rPr>
        <w:t>приводить примеры из истории, культуры и литературы;</w:t>
      </w:r>
    </w:p>
    <w:p w:rsidR="000746FB" w:rsidRDefault="00930EAB">
      <w:pPr>
        <w:pStyle w:val="a5"/>
        <w:numPr>
          <w:ilvl w:val="0"/>
          <w:numId w:val="77"/>
        </w:numPr>
        <w:tabs>
          <w:tab w:val="left" w:pos="937"/>
        </w:tabs>
        <w:spacing w:line="276" w:lineRule="auto"/>
        <w:ind w:right="425" w:firstLine="540"/>
        <w:jc w:val="left"/>
        <w:rPr>
          <w:sz w:val="24"/>
        </w:rPr>
      </w:pPr>
      <w:r>
        <w:rPr>
          <w:sz w:val="24"/>
        </w:rPr>
        <w:t>объяснять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учителя</w:t>
      </w:r>
      <w:r>
        <w:rPr>
          <w:spacing w:val="80"/>
          <w:sz w:val="24"/>
        </w:rPr>
        <w:t xml:space="preserve"> </w:t>
      </w:r>
      <w:r>
        <w:rPr>
          <w:sz w:val="24"/>
        </w:rPr>
        <w:t>важность</w:t>
      </w:r>
      <w:r>
        <w:rPr>
          <w:spacing w:val="80"/>
          <w:sz w:val="24"/>
        </w:rPr>
        <w:t xml:space="preserve"> </w:t>
      </w:r>
      <w:r>
        <w:rPr>
          <w:sz w:val="24"/>
        </w:rPr>
        <w:t>и</w:t>
      </w:r>
      <w:r>
        <w:rPr>
          <w:spacing w:val="80"/>
          <w:sz w:val="24"/>
        </w:rPr>
        <w:t xml:space="preserve"> </w:t>
      </w:r>
      <w:r>
        <w:rPr>
          <w:sz w:val="24"/>
        </w:rPr>
        <w:t>находить</w:t>
      </w:r>
      <w:r>
        <w:rPr>
          <w:spacing w:val="80"/>
          <w:sz w:val="24"/>
        </w:rPr>
        <w:t xml:space="preserve"> </w:t>
      </w:r>
      <w:r>
        <w:rPr>
          <w:sz w:val="24"/>
        </w:rPr>
        <w:t>нравственные</w:t>
      </w:r>
      <w:r>
        <w:rPr>
          <w:spacing w:val="80"/>
          <w:sz w:val="24"/>
        </w:rPr>
        <w:t xml:space="preserve"> </w:t>
      </w:r>
      <w:r>
        <w:rPr>
          <w:sz w:val="24"/>
        </w:rPr>
        <w:t>основания</w:t>
      </w:r>
      <w:r>
        <w:rPr>
          <w:spacing w:val="40"/>
          <w:sz w:val="24"/>
        </w:rPr>
        <w:t xml:space="preserve"> </w:t>
      </w:r>
      <w:r>
        <w:rPr>
          <w:sz w:val="24"/>
        </w:rPr>
        <w:t>социальной взаимопомощи, в том числе благотворительности;</w:t>
      </w:r>
    </w:p>
    <w:p w:rsidR="000746FB" w:rsidRDefault="00930EAB">
      <w:pPr>
        <w:pStyle w:val="a5"/>
        <w:numPr>
          <w:ilvl w:val="0"/>
          <w:numId w:val="77"/>
        </w:numPr>
        <w:tabs>
          <w:tab w:val="left" w:pos="891"/>
        </w:tabs>
        <w:spacing w:line="278" w:lineRule="auto"/>
        <w:ind w:right="428" w:firstLine="540"/>
        <w:jc w:val="left"/>
        <w:rPr>
          <w:sz w:val="24"/>
        </w:rPr>
      </w:pPr>
      <w:r>
        <w:rPr>
          <w:sz w:val="24"/>
        </w:rPr>
        <w:t>*понимать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источник</w:t>
      </w:r>
      <w:r>
        <w:rPr>
          <w:spacing w:val="40"/>
          <w:sz w:val="24"/>
        </w:rPr>
        <w:t xml:space="preserve"> </w:t>
      </w:r>
      <w:r>
        <w:rPr>
          <w:sz w:val="24"/>
        </w:rPr>
        <w:t>информации</w:t>
      </w:r>
      <w:r>
        <w:rPr>
          <w:spacing w:val="40"/>
          <w:sz w:val="24"/>
        </w:rPr>
        <w:t xml:space="preserve"> </w:t>
      </w:r>
      <w:r>
        <w:rPr>
          <w:sz w:val="24"/>
        </w:rPr>
        <w:t>понятие</w:t>
      </w:r>
      <w:r>
        <w:rPr>
          <w:spacing w:val="40"/>
          <w:sz w:val="24"/>
        </w:rPr>
        <w:t xml:space="preserve"> </w:t>
      </w:r>
      <w:r>
        <w:rPr>
          <w:sz w:val="24"/>
        </w:rPr>
        <w:t>«этика предпринимательства» в социальном аспекте.*</w:t>
      </w:r>
    </w:p>
    <w:p w:rsidR="000746FB" w:rsidRDefault="00930EAB">
      <w:pPr>
        <w:pStyle w:val="a3"/>
        <w:spacing w:line="276" w:lineRule="auto"/>
        <w:ind w:right="416" w:firstLine="540"/>
      </w:pPr>
      <w:r>
        <w:t xml:space="preserve">Тема 18. Проблемы современного общества как отражение его духовно-нравственного </w:t>
      </w:r>
      <w:r>
        <w:rPr>
          <w:spacing w:val="-2"/>
        </w:rPr>
        <w:t>самосознания:</w:t>
      </w:r>
    </w:p>
    <w:p w:rsidR="000746FB" w:rsidRDefault="00930EAB">
      <w:pPr>
        <w:pStyle w:val="a5"/>
        <w:numPr>
          <w:ilvl w:val="0"/>
          <w:numId w:val="77"/>
        </w:numPr>
        <w:tabs>
          <w:tab w:val="left" w:pos="855"/>
        </w:tabs>
        <w:spacing w:line="276" w:lineRule="auto"/>
        <w:ind w:right="418" w:firstLine="540"/>
        <w:rPr>
          <w:sz w:val="24"/>
        </w:rPr>
      </w:pPr>
      <w:r>
        <w:rPr>
          <w:sz w:val="24"/>
        </w:rPr>
        <w:t>характеризовать с опорой на источник информации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0746FB" w:rsidRDefault="00930EAB">
      <w:pPr>
        <w:pStyle w:val="a5"/>
        <w:numPr>
          <w:ilvl w:val="0"/>
          <w:numId w:val="77"/>
        </w:numPr>
        <w:tabs>
          <w:tab w:val="left" w:pos="992"/>
        </w:tabs>
        <w:ind w:left="992" w:hanging="306"/>
        <w:rPr>
          <w:sz w:val="24"/>
        </w:rPr>
      </w:pPr>
      <w:r>
        <w:rPr>
          <w:sz w:val="24"/>
        </w:rPr>
        <w:t>приводить</w:t>
      </w:r>
      <w:r>
        <w:rPr>
          <w:spacing w:val="44"/>
          <w:sz w:val="24"/>
        </w:rPr>
        <w:t xml:space="preserve">  </w:t>
      </w:r>
      <w:r>
        <w:rPr>
          <w:sz w:val="24"/>
        </w:rPr>
        <w:t>примеры</w:t>
      </w:r>
      <w:r>
        <w:rPr>
          <w:spacing w:val="44"/>
          <w:sz w:val="24"/>
        </w:rPr>
        <w:t xml:space="preserve">  </w:t>
      </w:r>
      <w:r>
        <w:rPr>
          <w:sz w:val="24"/>
        </w:rPr>
        <w:t>таких</w:t>
      </w:r>
      <w:r>
        <w:rPr>
          <w:spacing w:val="46"/>
          <w:sz w:val="24"/>
        </w:rPr>
        <w:t xml:space="preserve">  </w:t>
      </w:r>
      <w:r>
        <w:rPr>
          <w:sz w:val="24"/>
        </w:rPr>
        <w:t>понятий</w:t>
      </w:r>
      <w:r>
        <w:rPr>
          <w:spacing w:val="44"/>
          <w:sz w:val="24"/>
        </w:rPr>
        <w:t xml:space="preserve">  </w:t>
      </w:r>
      <w:r>
        <w:rPr>
          <w:sz w:val="24"/>
        </w:rPr>
        <w:t>как:</w:t>
      </w:r>
      <w:r>
        <w:rPr>
          <w:spacing w:val="48"/>
          <w:sz w:val="24"/>
        </w:rPr>
        <w:t xml:space="preserve">  </w:t>
      </w:r>
      <w:r>
        <w:rPr>
          <w:sz w:val="24"/>
        </w:rPr>
        <w:t>«бедность»,</w:t>
      </w:r>
      <w:r>
        <w:rPr>
          <w:spacing w:val="47"/>
          <w:sz w:val="24"/>
        </w:rPr>
        <w:t xml:space="preserve">  </w:t>
      </w:r>
      <w:r>
        <w:rPr>
          <w:sz w:val="24"/>
        </w:rPr>
        <w:t>«асоциальная</w:t>
      </w:r>
      <w:r>
        <w:rPr>
          <w:spacing w:val="44"/>
          <w:sz w:val="24"/>
        </w:rPr>
        <w:t xml:space="preserve">  </w:t>
      </w:r>
      <w:r>
        <w:rPr>
          <w:spacing w:val="-2"/>
          <w:sz w:val="24"/>
        </w:rPr>
        <w:t>семья»,</w:t>
      </w:r>
    </w:p>
    <w:p w:rsidR="000746FB" w:rsidRDefault="00930EAB">
      <w:pPr>
        <w:pStyle w:val="a3"/>
        <w:spacing w:before="26" w:line="276" w:lineRule="auto"/>
        <w:ind w:right="427"/>
      </w:pPr>
      <w:r>
        <w:t>«сиротство»; знать и уметь обосновывать пути преодоления их последствий на доступном для понимания уровне;</w:t>
      </w:r>
    </w:p>
    <w:p w:rsidR="000746FB" w:rsidRDefault="00930EAB">
      <w:pPr>
        <w:pStyle w:val="a5"/>
        <w:numPr>
          <w:ilvl w:val="0"/>
          <w:numId w:val="77"/>
        </w:numPr>
        <w:tabs>
          <w:tab w:val="left" w:pos="915"/>
        </w:tabs>
        <w:spacing w:before="2" w:line="276" w:lineRule="auto"/>
        <w:ind w:right="423" w:firstLine="540"/>
        <w:rPr>
          <w:sz w:val="24"/>
        </w:rPr>
      </w:pPr>
      <w:r>
        <w:rPr>
          <w:sz w:val="24"/>
        </w:rPr>
        <w:t xml:space="preserve">объяснять с помощью учителя важность роли государства в преодолении этих проблем, а также необходимость помощи в преодолении этих состояний со стороны </w:t>
      </w:r>
      <w:r>
        <w:rPr>
          <w:spacing w:val="-2"/>
          <w:sz w:val="24"/>
        </w:rPr>
        <w:t>общества.</w:t>
      </w:r>
    </w:p>
    <w:p w:rsidR="000746FB" w:rsidRDefault="00930EAB">
      <w:pPr>
        <w:pStyle w:val="a3"/>
        <w:spacing w:line="274" w:lineRule="exact"/>
        <w:ind w:left="686"/>
      </w:pPr>
      <w:r>
        <w:t>Тема</w:t>
      </w:r>
      <w:r>
        <w:rPr>
          <w:spacing w:val="-7"/>
        </w:rPr>
        <w:t xml:space="preserve"> </w:t>
      </w:r>
      <w:r>
        <w:t>19.</w:t>
      </w:r>
      <w:r>
        <w:rPr>
          <w:spacing w:val="-4"/>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0746FB" w:rsidRDefault="00930EAB">
      <w:pPr>
        <w:pStyle w:val="a5"/>
        <w:numPr>
          <w:ilvl w:val="0"/>
          <w:numId w:val="77"/>
        </w:numPr>
        <w:tabs>
          <w:tab w:val="left" w:pos="845"/>
        </w:tabs>
        <w:spacing w:before="43"/>
        <w:ind w:left="845" w:hanging="159"/>
        <w:rPr>
          <w:sz w:val="24"/>
        </w:rPr>
      </w:pPr>
      <w:r>
        <w:rPr>
          <w:sz w:val="24"/>
        </w:rPr>
        <w:t>характеризовать</w:t>
      </w:r>
      <w:r>
        <w:rPr>
          <w:spacing w:val="9"/>
          <w:sz w:val="24"/>
        </w:rPr>
        <w:t xml:space="preserve"> </w:t>
      </w:r>
      <w:r>
        <w:rPr>
          <w:sz w:val="24"/>
        </w:rPr>
        <w:t>с</w:t>
      </w:r>
      <w:r>
        <w:rPr>
          <w:spacing w:val="8"/>
          <w:sz w:val="24"/>
        </w:rPr>
        <w:t xml:space="preserve"> </w:t>
      </w:r>
      <w:r>
        <w:rPr>
          <w:sz w:val="24"/>
        </w:rPr>
        <w:t>опорой</w:t>
      </w:r>
      <w:r>
        <w:rPr>
          <w:spacing w:val="10"/>
          <w:sz w:val="24"/>
        </w:rPr>
        <w:t xml:space="preserve"> </w:t>
      </w:r>
      <w:r>
        <w:rPr>
          <w:sz w:val="24"/>
        </w:rPr>
        <w:t>на</w:t>
      </w:r>
      <w:r>
        <w:rPr>
          <w:spacing w:val="7"/>
          <w:sz w:val="24"/>
        </w:rPr>
        <w:t xml:space="preserve"> </w:t>
      </w:r>
      <w:r>
        <w:rPr>
          <w:sz w:val="24"/>
        </w:rPr>
        <w:t>источник</w:t>
      </w:r>
      <w:r>
        <w:rPr>
          <w:spacing w:val="7"/>
          <w:sz w:val="24"/>
        </w:rPr>
        <w:t xml:space="preserve"> </w:t>
      </w:r>
      <w:r>
        <w:rPr>
          <w:sz w:val="24"/>
        </w:rPr>
        <w:t>информации</w:t>
      </w:r>
      <w:r>
        <w:rPr>
          <w:spacing w:val="10"/>
          <w:sz w:val="24"/>
        </w:rPr>
        <w:t xml:space="preserve"> </w:t>
      </w:r>
      <w:r>
        <w:rPr>
          <w:sz w:val="24"/>
        </w:rPr>
        <w:t>понятия:</w:t>
      </w:r>
      <w:r>
        <w:rPr>
          <w:spacing w:val="11"/>
          <w:sz w:val="24"/>
        </w:rPr>
        <w:t xml:space="preserve"> </w:t>
      </w:r>
      <w:r>
        <w:rPr>
          <w:spacing w:val="-2"/>
          <w:sz w:val="24"/>
        </w:rPr>
        <w:t>«благотворительность»,</w:t>
      </w:r>
    </w:p>
    <w:p w:rsidR="000746FB" w:rsidRDefault="00930EAB">
      <w:pPr>
        <w:pStyle w:val="a3"/>
        <w:spacing w:before="41" w:line="276" w:lineRule="auto"/>
        <w:ind w:right="429"/>
      </w:pPr>
      <w:r>
        <w:t>«меценатство»,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0746FB" w:rsidRDefault="00930EAB">
      <w:pPr>
        <w:pStyle w:val="a5"/>
        <w:numPr>
          <w:ilvl w:val="0"/>
          <w:numId w:val="77"/>
        </w:numPr>
        <w:tabs>
          <w:tab w:val="left" w:pos="1136"/>
        </w:tabs>
        <w:spacing w:line="276" w:lineRule="auto"/>
        <w:ind w:right="423" w:firstLine="540"/>
        <w:rPr>
          <w:sz w:val="24"/>
        </w:rPr>
      </w:pPr>
      <w:r>
        <w:rPr>
          <w:sz w:val="24"/>
        </w:rPr>
        <w:t>выявлять после предварительного анализа общие черты традиций благотворительности, милосердия, добровольной помощи, взаимовыручки у представителей разных этносов и религий;</w:t>
      </w:r>
    </w:p>
    <w:p w:rsidR="000746FB" w:rsidRDefault="00930EAB">
      <w:pPr>
        <w:pStyle w:val="a5"/>
        <w:numPr>
          <w:ilvl w:val="0"/>
          <w:numId w:val="77"/>
        </w:numPr>
        <w:tabs>
          <w:tab w:val="left" w:pos="838"/>
        </w:tabs>
        <w:spacing w:line="276" w:lineRule="auto"/>
        <w:ind w:right="422" w:firstLine="540"/>
        <w:jc w:val="left"/>
        <w:rPr>
          <w:sz w:val="24"/>
        </w:rPr>
      </w:pPr>
      <w:r>
        <w:rPr>
          <w:sz w:val="24"/>
        </w:rPr>
        <w:t>уметь находить с помощью учителя информацию о благотворительных, волонтёрских и социальных проектах в регионе своего проживания.</w:t>
      </w:r>
    </w:p>
    <w:p w:rsidR="000746FB" w:rsidRDefault="00930EAB">
      <w:pPr>
        <w:pStyle w:val="a3"/>
        <w:spacing w:before="1" w:line="276" w:lineRule="auto"/>
        <w:ind w:firstLine="540"/>
        <w:jc w:val="left"/>
      </w:pPr>
      <w:r>
        <w:t>Тема</w:t>
      </w:r>
      <w:r>
        <w:rPr>
          <w:spacing w:val="37"/>
        </w:rPr>
        <w:t xml:space="preserve"> </w:t>
      </w:r>
      <w:r>
        <w:t>20.</w:t>
      </w:r>
      <w:r>
        <w:rPr>
          <w:spacing w:val="37"/>
        </w:rPr>
        <w:t xml:space="preserve"> </w:t>
      </w:r>
      <w:r>
        <w:t>Гуманизм</w:t>
      </w:r>
      <w:r>
        <w:rPr>
          <w:spacing w:val="37"/>
        </w:rPr>
        <w:t xml:space="preserve"> </w:t>
      </w:r>
      <w:r>
        <w:t>как</w:t>
      </w:r>
      <w:r>
        <w:rPr>
          <w:spacing w:val="38"/>
        </w:rPr>
        <w:t xml:space="preserve"> </w:t>
      </w:r>
      <w:r>
        <w:t>сущностная</w:t>
      </w:r>
      <w:r>
        <w:rPr>
          <w:spacing w:val="37"/>
        </w:rPr>
        <w:t xml:space="preserve"> </w:t>
      </w:r>
      <w:r>
        <w:t>характеристика</w:t>
      </w:r>
      <w:r>
        <w:rPr>
          <w:spacing w:val="37"/>
        </w:rPr>
        <w:t xml:space="preserve"> </w:t>
      </w:r>
      <w:r>
        <w:t>духовно-</w:t>
      </w:r>
      <w:r>
        <w:rPr>
          <w:spacing w:val="37"/>
        </w:rPr>
        <w:t xml:space="preserve"> </w:t>
      </w:r>
      <w:r>
        <w:t>нравственной</w:t>
      </w:r>
      <w:r>
        <w:rPr>
          <w:spacing w:val="36"/>
        </w:rPr>
        <w:t xml:space="preserve"> </w:t>
      </w:r>
      <w:r>
        <w:t>культуры народов России:</w:t>
      </w:r>
    </w:p>
    <w:p w:rsidR="000746FB" w:rsidRDefault="00930EAB">
      <w:pPr>
        <w:pStyle w:val="a5"/>
        <w:numPr>
          <w:ilvl w:val="0"/>
          <w:numId w:val="77"/>
        </w:numPr>
        <w:tabs>
          <w:tab w:val="left" w:pos="831"/>
        </w:tabs>
        <w:spacing w:line="276" w:lineRule="auto"/>
        <w:ind w:right="419" w:firstLine="540"/>
        <w:jc w:val="left"/>
        <w:rPr>
          <w:sz w:val="24"/>
        </w:rPr>
      </w:pPr>
      <w:r>
        <w:rPr>
          <w:sz w:val="24"/>
        </w:rPr>
        <w:t>характеризовать с опорой на источник информации понятие «гуманизм»</w:t>
      </w:r>
      <w:r>
        <w:rPr>
          <w:spacing w:val="-4"/>
          <w:sz w:val="24"/>
        </w:rPr>
        <w:t xml:space="preserve"> </w:t>
      </w:r>
      <w:r>
        <w:rPr>
          <w:sz w:val="24"/>
        </w:rPr>
        <w:t>как источник духовно- нравственных ценностей российского народа;</w:t>
      </w:r>
    </w:p>
    <w:p w:rsidR="000746FB" w:rsidRDefault="00930EAB">
      <w:pPr>
        <w:pStyle w:val="a5"/>
        <w:numPr>
          <w:ilvl w:val="0"/>
          <w:numId w:val="77"/>
        </w:numPr>
        <w:tabs>
          <w:tab w:val="left" w:pos="824"/>
        </w:tabs>
        <w:ind w:left="824" w:hanging="138"/>
        <w:jc w:val="left"/>
        <w:rPr>
          <w:sz w:val="24"/>
        </w:rPr>
      </w:pPr>
      <w:r>
        <w:rPr>
          <w:spacing w:val="-2"/>
          <w:sz w:val="24"/>
        </w:rPr>
        <w:t>находить</w:t>
      </w:r>
      <w:r>
        <w:rPr>
          <w:sz w:val="24"/>
        </w:rPr>
        <w:t xml:space="preserve"> </w:t>
      </w:r>
      <w:r>
        <w:rPr>
          <w:spacing w:val="-2"/>
          <w:sz w:val="24"/>
        </w:rPr>
        <w:t>проявления</w:t>
      </w:r>
      <w:r>
        <w:rPr>
          <w:sz w:val="24"/>
        </w:rPr>
        <w:t xml:space="preserve"> </w:t>
      </w:r>
      <w:r>
        <w:rPr>
          <w:spacing w:val="-2"/>
          <w:sz w:val="24"/>
        </w:rPr>
        <w:t>гуманизма</w:t>
      </w:r>
      <w:r>
        <w:rPr>
          <w:spacing w:val="2"/>
          <w:sz w:val="24"/>
        </w:rPr>
        <w:t xml:space="preserve"> </w:t>
      </w:r>
      <w:r>
        <w:rPr>
          <w:spacing w:val="-2"/>
          <w:sz w:val="24"/>
        </w:rPr>
        <w:t>в</w:t>
      </w:r>
      <w:r>
        <w:rPr>
          <w:spacing w:val="2"/>
          <w:sz w:val="24"/>
        </w:rPr>
        <w:t xml:space="preserve"> </w:t>
      </w:r>
      <w:r>
        <w:rPr>
          <w:spacing w:val="-2"/>
          <w:sz w:val="24"/>
        </w:rPr>
        <w:t>историко-культурном</w:t>
      </w:r>
      <w:r>
        <w:rPr>
          <w:spacing w:val="2"/>
          <w:sz w:val="24"/>
        </w:rPr>
        <w:t xml:space="preserve"> </w:t>
      </w:r>
      <w:r>
        <w:rPr>
          <w:spacing w:val="-2"/>
          <w:sz w:val="24"/>
        </w:rPr>
        <w:t>наследии</w:t>
      </w:r>
      <w:r>
        <w:rPr>
          <w:spacing w:val="3"/>
          <w:sz w:val="24"/>
        </w:rPr>
        <w:t xml:space="preserve"> </w:t>
      </w:r>
      <w:r>
        <w:rPr>
          <w:spacing w:val="-2"/>
          <w:sz w:val="24"/>
        </w:rPr>
        <w:t>народов</w:t>
      </w:r>
      <w:r>
        <w:rPr>
          <w:spacing w:val="2"/>
          <w:sz w:val="24"/>
        </w:rPr>
        <w:t xml:space="preserve"> </w:t>
      </w:r>
      <w:r>
        <w:rPr>
          <w:spacing w:val="-2"/>
          <w:sz w:val="24"/>
        </w:rPr>
        <w:t>России;</w:t>
      </w:r>
    </w:p>
    <w:p w:rsidR="000746FB" w:rsidRDefault="00930EAB">
      <w:pPr>
        <w:pStyle w:val="a5"/>
        <w:numPr>
          <w:ilvl w:val="0"/>
          <w:numId w:val="77"/>
        </w:numPr>
        <w:tabs>
          <w:tab w:val="left" w:pos="1036"/>
          <w:tab w:val="left" w:pos="2345"/>
          <w:tab w:val="left" w:pos="2722"/>
          <w:tab w:val="left" w:pos="3990"/>
          <w:tab w:val="left" w:pos="5067"/>
          <w:tab w:val="left" w:pos="6297"/>
          <w:tab w:val="left" w:pos="7652"/>
          <w:tab w:val="left" w:pos="8278"/>
        </w:tabs>
        <w:spacing w:before="41"/>
        <w:ind w:left="1036" w:hanging="350"/>
        <w:jc w:val="left"/>
        <w:rPr>
          <w:sz w:val="24"/>
        </w:rPr>
      </w:pPr>
      <w:r>
        <w:rPr>
          <w:spacing w:val="-2"/>
          <w:sz w:val="24"/>
        </w:rPr>
        <w:t>объяснять</w:t>
      </w:r>
      <w:r>
        <w:rPr>
          <w:sz w:val="24"/>
        </w:rPr>
        <w:tab/>
      </w: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важность</w:t>
      </w:r>
      <w:r>
        <w:rPr>
          <w:sz w:val="24"/>
        </w:rPr>
        <w:tab/>
      </w:r>
      <w:r>
        <w:rPr>
          <w:spacing w:val="-2"/>
          <w:sz w:val="24"/>
        </w:rPr>
        <w:t>гуманизма</w:t>
      </w:r>
      <w:r>
        <w:rPr>
          <w:sz w:val="24"/>
        </w:rPr>
        <w:tab/>
      </w:r>
      <w:r>
        <w:rPr>
          <w:spacing w:val="-5"/>
          <w:sz w:val="24"/>
        </w:rPr>
        <w:t>для</w:t>
      </w:r>
      <w:r>
        <w:rPr>
          <w:sz w:val="24"/>
        </w:rPr>
        <w:tab/>
      </w:r>
      <w:r>
        <w:rPr>
          <w:spacing w:val="-2"/>
          <w:sz w:val="24"/>
        </w:rPr>
        <w:t>формирования</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3"/>
        <w:spacing w:before="76"/>
      </w:pPr>
      <w:r>
        <w:lastRenderedPageBreak/>
        <w:t>высоконравственной</w:t>
      </w:r>
      <w:r>
        <w:rPr>
          <w:spacing w:val="-8"/>
        </w:rPr>
        <w:t xml:space="preserve"> </w:t>
      </w:r>
      <w:r>
        <w:t>личности,</w:t>
      </w:r>
      <w:r>
        <w:rPr>
          <w:spacing w:val="-5"/>
        </w:rPr>
        <w:t xml:space="preserve"> </w:t>
      </w:r>
      <w:r>
        <w:t>государственной</w:t>
      </w:r>
      <w:r>
        <w:rPr>
          <w:spacing w:val="-5"/>
        </w:rPr>
        <w:t xml:space="preserve"> </w:t>
      </w:r>
      <w:r>
        <w:t>политики,</w:t>
      </w:r>
      <w:r>
        <w:rPr>
          <w:spacing w:val="-5"/>
        </w:rPr>
        <w:t xml:space="preserve"> </w:t>
      </w:r>
      <w:r>
        <w:t>взаимоотношений</w:t>
      </w:r>
      <w:r>
        <w:rPr>
          <w:spacing w:val="-5"/>
        </w:rPr>
        <w:t xml:space="preserve"> </w:t>
      </w:r>
      <w:r>
        <w:t>в</w:t>
      </w:r>
      <w:r>
        <w:rPr>
          <w:spacing w:val="-6"/>
        </w:rPr>
        <w:t xml:space="preserve"> </w:t>
      </w:r>
      <w:r>
        <w:rPr>
          <w:spacing w:val="-2"/>
        </w:rPr>
        <w:t>обществе;</w:t>
      </w:r>
    </w:p>
    <w:p w:rsidR="000746FB" w:rsidRDefault="00930EAB">
      <w:pPr>
        <w:pStyle w:val="a5"/>
        <w:numPr>
          <w:ilvl w:val="0"/>
          <w:numId w:val="77"/>
        </w:numPr>
        <w:tabs>
          <w:tab w:val="left" w:pos="824"/>
        </w:tabs>
        <w:spacing w:before="40"/>
        <w:ind w:left="824" w:hanging="138"/>
        <w:rPr>
          <w:sz w:val="24"/>
        </w:rPr>
      </w:pPr>
      <w:r>
        <w:rPr>
          <w:sz w:val="24"/>
        </w:rPr>
        <w:t>находить</w:t>
      </w:r>
      <w:r>
        <w:rPr>
          <w:spacing w:val="-15"/>
          <w:sz w:val="24"/>
        </w:rPr>
        <w:t xml:space="preserve"> </w:t>
      </w:r>
      <w:r>
        <w:rPr>
          <w:sz w:val="24"/>
        </w:rPr>
        <w:t>и</w:t>
      </w:r>
      <w:r>
        <w:rPr>
          <w:spacing w:val="-14"/>
          <w:sz w:val="24"/>
        </w:rPr>
        <w:t xml:space="preserve"> </w:t>
      </w:r>
      <w:r>
        <w:rPr>
          <w:sz w:val="24"/>
        </w:rPr>
        <w:t>объяснять</w:t>
      </w:r>
      <w:r>
        <w:rPr>
          <w:spacing w:val="-15"/>
          <w:sz w:val="24"/>
        </w:rPr>
        <w:t xml:space="preserve"> </w:t>
      </w:r>
      <w:r>
        <w:rPr>
          <w:sz w:val="24"/>
        </w:rPr>
        <w:t>гуманистические</w:t>
      </w:r>
      <w:r>
        <w:rPr>
          <w:spacing w:val="-14"/>
          <w:sz w:val="24"/>
        </w:rPr>
        <w:t xml:space="preserve"> </w:t>
      </w:r>
      <w:r>
        <w:rPr>
          <w:sz w:val="24"/>
        </w:rPr>
        <w:t>проявления</w:t>
      </w:r>
      <w:r>
        <w:rPr>
          <w:spacing w:val="-13"/>
          <w:sz w:val="24"/>
        </w:rPr>
        <w:t xml:space="preserve"> </w:t>
      </w:r>
      <w:r>
        <w:rPr>
          <w:sz w:val="24"/>
        </w:rPr>
        <w:t>в</w:t>
      </w:r>
      <w:r>
        <w:rPr>
          <w:spacing w:val="-14"/>
          <w:sz w:val="24"/>
        </w:rPr>
        <w:t xml:space="preserve"> </w:t>
      </w:r>
      <w:r>
        <w:rPr>
          <w:sz w:val="24"/>
        </w:rPr>
        <w:t>современной</w:t>
      </w:r>
      <w:r>
        <w:rPr>
          <w:spacing w:val="-14"/>
          <w:sz w:val="24"/>
        </w:rPr>
        <w:t xml:space="preserve"> </w:t>
      </w:r>
      <w:r>
        <w:rPr>
          <w:spacing w:val="-2"/>
          <w:sz w:val="24"/>
        </w:rPr>
        <w:t>культуре.</w:t>
      </w:r>
    </w:p>
    <w:p w:rsidR="000746FB" w:rsidRDefault="00930EAB">
      <w:pPr>
        <w:pStyle w:val="a3"/>
        <w:spacing w:before="41" w:line="278" w:lineRule="auto"/>
        <w:ind w:right="416" w:firstLine="540"/>
      </w:pPr>
      <w:r>
        <w:t>Тема 21. Социальные профессии; их важность для сохранения духовно-нравственного облика общества:</w:t>
      </w:r>
    </w:p>
    <w:p w:rsidR="000746FB" w:rsidRDefault="00930EAB">
      <w:pPr>
        <w:pStyle w:val="a5"/>
        <w:numPr>
          <w:ilvl w:val="0"/>
          <w:numId w:val="77"/>
        </w:numPr>
        <w:tabs>
          <w:tab w:val="left" w:pos="987"/>
        </w:tabs>
        <w:spacing w:line="276" w:lineRule="auto"/>
        <w:ind w:right="417" w:firstLine="540"/>
        <w:rPr>
          <w:sz w:val="24"/>
        </w:rPr>
      </w:pPr>
      <w:r>
        <w:rPr>
          <w:sz w:val="24"/>
        </w:rPr>
        <w:t>характеризовать с опорой на источник информации понятия: «социальные профессии», «помогающие профессии»;</w:t>
      </w:r>
    </w:p>
    <w:p w:rsidR="000746FB" w:rsidRDefault="00930EAB">
      <w:pPr>
        <w:pStyle w:val="a5"/>
        <w:numPr>
          <w:ilvl w:val="0"/>
          <w:numId w:val="77"/>
        </w:numPr>
        <w:tabs>
          <w:tab w:val="left" w:pos="1093"/>
        </w:tabs>
        <w:spacing w:line="278" w:lineRule="auto"/>
        <w:ind w:right="419" w:firstLine="540"/>
        <w:rPr>
          <w:sz w:val="24"/>
        </w:rPr>
      </w:pPr>
      <w:r>
        <w:rPr>
          <w:sz w:val="24"/>
        </w:rPr>
        <w:t>иметь представление о духовно-нравственных качествах, необходимых представителям социальных профессий;</w:t>
      </w:r>
    </w:p>
    <w:p w:rsidR="000746FB" w:rsidRDefault="00930EAB">
      <w:pPr>
        <w:pStyle w:val="a5"/>
        <w:numPr>
          <w:ilvl w:val="0"/>
          <w:numId w:val="77"/>
        </w:numPr>
        <w:tabs>
          <w:tab w:val="left" w:pos="877"/>
        </w:tabs>
        <w:spacing w:line="276" w:lineRule="auto"/>
        <w:ind w:right="416" w:firstLine="540"/>
        <w:rPr>
          <w:sz w:val="24"/>
        </w:rPr>
      </w:pPr>
      <w:r>
        <w:rPr>
          <w:sz w:val="24"/>
        </w:rPr>
        <w:t xml:space="preserve">осознавать с помощью учителя ответственность личности при выборе социальных </w:t>
      </w:r>
      <w:r>
        <w:rPr>
          <w:spacing w:val="-2"/>
          <w:sz w:val="24"/>
        </w:rPr>
        <w:t>профессий;</w:t>
      </w:r>
    </w:p>
    <w:p w:rsidR="000746FB" w:rsidRDefault="00930EAB">
      <w:pPr>
        <w:pStyle w:val="a5"/>
        <w:numPr>
          <w:ilvl w:val="0"/>
          <w:numId w:val="77"/>
        </w:numPr>
        <w:tabs>
          <w:tab w:val="left" w:pos="845"/>
        </w:tabs>
        <w:spacing w:line="278" w:lineRule="auto"/>
        <w:ind w:right="425" w:firstLine="540"/>
        <w:rPr>
          <w:sz w:val="24"/>
        </w:rPr>
      </w:pPr>
      <w:r>
        <w:rPr>
          <w:sz w:val="24"/>
        </w:rPr>
        <w:t>приводить примеры из литературы и истории, современной жизни, подтверждающие данную точку зрения.</w:t>
      </w:r>
    </w:p>
    <w:p w:rsidR="000746FB" w:rsidRDefault="00930EAB">
      <w:pPr>
        <w:pStyle w:val="a3"/>
        <w:spacing w:line="276" w:lineRule="auto"/>
        <w:ind w:right="421" w:firstLine="540"/>
      </w:pPr>
      <w:r>
        <w:t>Тема 22. Выдающиеся благотворители в истории. Благотворительность как нравственный долг:</w:t>
      </w:r>
    </w:p>
    <w:p w:rsidR="000746FB" w:rsidRDefault="00930EAB">
      <w:pPr>
        <w:pStyle w:val="a5"/>
        <w:numPr>
          <w:ilvl w:val="0"/>
          <w:numId w:val="77"/>
        </w:numPr>
        <w:tabs>
          <w:tab w:val="left" w:pos="836"/>
        </w:tabs>
        <w:spacing w:line="278" w:lineRule="auto"/>
        <w:ind w:right="421" w:firstLine="540"/>
        <w:rPr>
          <w:sz w:val="24"/>
        </w:rPr>
      </w:pPr>
      <w:r>
        <w:rPr>
          <w:sz w:val="24"/>
        </w:rPr>
        <w:t>характеризовать с опорой на источник информации понятие «благотворительность» и его эволюцию в истории России;</w:t>
      </w:r>
    </w:p>
    <w:p w:rsidR="000746FB" w:rsidRDefault="00930EAB">
      <w:pPr>
        <w:pStyle w:val="a5"/>
        <w:numPr>
          <w:ilvl w:val="0"/>
          <w:numId w:val="77"/>
        </w:numPr>
        <w:tabs>
          <w:tab w:val="left" w:pos="848"/>
        </w:tabs>
        <w:spacing w:line="276" w:lineRule="auto"/>
        <w:ind w:right="419" w:firstLine="540"/>
        <w:rPr>
          <w:sz w:val="24"/>
        </w:rPr>
      </w:pPr>
      <w:r>
        <w:rPr>
          <w:sz w:val="24"/>
        </w:rPr>
        <w:t xml:space="preserve">доказывать с опорой на источник информации важность меценатства в современном обществе для общества в целом и для духовно-нравственного развития личности самого </w:t>
      </w:r>
      <w:r>
        <w:rPr>
          <w:spacing w:val="-2"/>
          <w:sz w:val="24"/>
        </w:rPr>
        <w:t>мецената;</w:t>
      </w:r>
    </w:p>
    <w:p w:rsidR="000746FB" w:rsidRDefault="00930EAB">
      <w:pPr>
        <w:pStyle w:val="a5"/>
        <w:numPr>
          <w:ilvl w:val="0"/>
          <w:numId w:val="77"/>
        </w:numPr>
        <w:tabs>
          <w:tab w:val="left" w:pos="896"/>
        </w:tabs>
        <w:spacing w:line="276" w:lineRule="auto"/>
        <w:ind w:right="426" w:firstLine="540"/>
        <w:rPr>
          <w:sz w:val="24"/>
        </w:rPr>
      </w:pPr>
      <w:r>
        <w:rPr>
          <w:sz w:val="24"/>
        </w:rPr>
        <w:t>характеризовать с опорой на источник информации понятие «социальный долг», обосновывать его важную роль в жизни общества;</w:t>
      </w:r>
    </w:p>
    <w:p w:rsidR="000746FB" w:rsidRDefault="00930EAB">
      <w:pPr>
        <w:pStyle w:val="a5"/>
        <w:numPr>
          <w:ilvl w:val="0"/>
          <w:numId w:val="77"/>
        </w:numPr>
        <w:tabs>
          <w:tab w:val="left" w:pos="836"/>
        </w:tabs>
        <w:spacing w:line="276" w:lineRule="auto"/>
        <w:ind w:right="425" w:firstLine="540"/>
        <w:jc w:val="left"/>
        <w:rPr>
          <w:sz w:val="24"/>
        </w:rPr>
      </w:pPr>
      <w:r>
        <w:rPr>
          <w:sz w:val="24"/>
        </w:rPr>
        <w:t>приводить примеры с опорой на источник информации выдающихся благотворителей в истории и современной России;</w:t>
      </w:r>
    </w:p>
    <w:p w:rsidR="000746FB" w:rsidRDefault="00930EAB">
      <w:pPr>
        <w:pStyle w:val="a5"/>
        <w:numPr>
          <w:ilvl w:val="0"/>
          <w:numId w:val="77"/>
        </w:numPr>
        <w:tabs>
          <w:tab w:val="left" w:pos="831"/>
        </w:tabs>
        <w:spacing w:line="278" w:lineRule="auto"/>
        <w:ind w:right="417" w:firstLine="540"/>
        <w:jc w:val="left"/>
        <w:rPr>
          <w:sz w:val="24"/>
        </w:rPr>
      </w:pPr>
      <w:r>
        <w:rPr>
          <w:sz w:val="24"/>
        </w:rPr>
        <w:t>понимать</w:t>
      </w:r>
      <w:r>
        <w:rPr>
          <w:spacing w:val="-2"/>
          <w:sz w:val="24"/>
        </w:rPr>
        <w:t xml:space="preserve"> </w:t>
      </w:r>
      <w:r>
        <w:rPr>
          <w:sz w:val="24"/>
        </w:rPr>
        <w:t>смысл внеэкономической благотворительности: волонтёрской деятельности, аргументированно объяснять её важность.</w:t>
      </w:r>
    </w:p>
    <w:p w:rsidR="000746FB" w:rsidRDefault="00930EAB">
      <w:pPr>
        <w:pStyle w:val="a3"/>
        <w:spacing w:line="276" w:lineRule="auto"/>
        <w:ind w:firstLine="540"/>
        <w:jc w:val="left"/>
      </w:pPr>
      <w:r>
        <w:t>Тема</w:t>
      </w:r>
      <w:r>
        <w:rPr>
          <w:spacing w:val="34"/>
        </w:rPr>
        <w:t xml:space="preserve"> </w:t>
      </w:r>
      <w:r>
        <w:t>23.</w:t>
      </w:r>
      <w:r>
        <w:rPr>
          <w:spacing w:val="35"/>
        </w:rPr>
        <w:t xml:space="preserve"> </w:t>
      </w:r>
      <w:r>
        <w:t>Выдающиеся</w:t>
      </w:r>
      <w:r>
        <w:rPr>
          <w:spacing w:val="40"/>
        </w:rPr>
        <w:t xml:space="preserve"> </w:t>
      </w:r>
      <w:r>
        <w:t>учёные</w:t>
      </w:r>
      <w:r>
        <w:rPr>
          <w:spacing w:val="34"/>
        </w:rPr>
        <w:t xml:space="preserve"> </w:t>
      </w:r>
      <w:r>
        <w:t>России.</w:t>
      </w:r>
      <w:r>
        <w:rPr>
          <w:spacing w:val="35"/>
        </w:rPr>
        <w:t xml:space="preserve"> </w:t>
      </w:r>
      <w:r>
        <w:t>Наука</w:t>
      </w:r>
      <w:r>
        <w:rPr>
          <w:spacing w:val="36"/>
        </w:rPr>
        <w:t xml:space="preserve"> </w:t>
      </w:r>
      <w:r>
        <w:t>как</w:t>
      </w:r>
      <w:r>
        <w:rPr>
          <w:spacing w:val="36"/>
        </w:rPr>
        <w:t xml:space="preserve"> </w:t>
      </w:r>
      <w:r>
        <w:t>источник</w:t>
      </w:r>
      <w:r>
        <w:rPr>
          <w:spacing w:val="34"/>
        </w:rPr>
        <w:t xml:space="preserve"> </w:t>
      </w:r>
      <w:r>
        <w:t>социального</w:t>
      </w:r>
      <w:r>
        <w:rPr>
          <w:spacing w:val="35"/>
        </w:rPr>
        <w:t xml:space="preserve"> </w:t>
      </w:r>
      <w:r>
        <w:t>и</w:t>
      </w:r>
      <w:r>
        <w:rPr>
          <w:spacing w:val="34"/>
        </w:rPr>
        <w:t xml:space="preserve"> </w:t>
      </w:r>
      <w:r>
        <w:t>духовного прогресса общества:</w:t>
      </w:r>
    </w:p>
    <w:p w:rsidR="000746FB" w:rsidRDefault="00930EAB">
      <w:pPr>
        <w:pStyle w:val="a5"/>
        <w:numPr>
          <w:ilvl w:val="0"/>
          <w:numId w:val="77"/>
        </w:numPr>
        <w:tabs>
          <w:tab w:val="left" w:pos="824"/>
        </w:tabs>
        <w:spacing w:line="275" w:lineRule="exact"/>
        <w:ind w:left="824" w:hanging="138"/>
        <w:jc w:val="left"/>
        <w:rPr>
          <w:sz w:val="24"/>
        </w:rPr>
      </w:pPr>
      <w:r>
        <w:rPr>
          <w:sz w:val="24"/>
        </w:rPr>
        <w:t>характеризовать</w:t>
      </w:r>
      <w:r>
        <w:rPr>
          <w:spacing w:val="-13"/>
          <w:sz w:val="24"/>
        </w:rPr>
        <w:t xml:space="preserve"> </w:t>
      </w:r>
      <w:r>
        <w:rPr>
          <w:sz w:val="24"/>
        </w:rPr>
        <w:t>с</w:t>
      </w:r>
      <w:r>
        <w:rPr>
          <w:spacing w:val="-13"/>
          <w:sz w:val="24"/>
        </w:rPr>
        <w:t xml:space="preserve"> </w:t>
      </w:r>
      <w:r>
        <w:rPr>
          <w:sz w:val="24"/>
        </w:rPr>
        <w:t>опорой</w:t>
      </w:r>
      <w:r>
        <w:rPr>
          <w:spacing w:val="-12"/>
          <w:sz w:val="24"/>
        </w:rPr>
        <w:t xml:space="preserve"> </w:t>
      </w:r>
      <w:r>
        <w:rPr>
          <w:sz w:val="24"/>
        </w:rPr>
        <w:t>на</w:t>
      </w:r>
      <w:r>
        <w:rPr>
          <w:spacing w:val="-13"/>
          <w:sz w:val="24"/>
        </w:rPr>
        <w:t xml:space="preserve"> </w:t>
      </w:r>
      <w:r>
        <w:rPr>
          <w:sz w:val="24"/>
        </w:rPr>
        <w:t>источник</w:t>
      </w:r>
      <w:r>
        <w:rPr>
          <w:spacing w:val="-12"/>
          <w:sz w:val="24"/>
        </w:rPr>
        <w:t xml:space="preserve"> </w:t>
      </w:r>
      <w:r>
        <w:rPr>
          <w:sz w:val="24"/>
        </w:rPr>
        <w:t>информации</w:t>
      </w:r>
      <w:r>
        <w:rPr>
          <w:spacing w:val="-13"/>
          <w:sz w:val="24"/>
        </w:rPr>
        <w:t xml:space="preserve"> </w:t>
      </w:r>
      <w:r>
        <w:rPr>
          <w:sz w:val="24"/>
        </w:rPr>
        <w:t>понятие</w:t>
      </w:r>
      <w:r>
        <w:rPr>
          <w:spacing w:val="-11"/>
          <w:sz w:val="24"/>
        </w:rPr>
        <w:t xml:space="preserve"> </w:t>
      </w:r>
      <w:r>
        <w:rPr>
          <w:spacing w:val="-2"/>
          <w:sz w:val="24"/>
        </w:rPr>
        <w:t>«наука»;</w:t>
      </w:r>
    </w:p>
    <w:p w:rsidR="000746FB" w:rsidRDefault="00930EAB">
      <w:pPr>
        <w:pStyle w:val="a5"/>
        <w:numPr>
          <w:ilvl w:val="0"/>
          <w:numId w:val="77"/>
        </w:numPr>
        <w:tabs>
          <w:tab w:val="left" w:pos="872"/>
        </w:tabs>
        <w:spacing w:before="18" w:line="276" w:lineRule="auto"/>
        <w:ind w:right="426" w:firstLine="540"/>
        <w:jc w:val="left"/>
        <w:rPr>
          <w:sz w:val="24"/>
        </w:rPr>
      </w:pPr>
      <w:r>
        <w:rPr>
          <w:sz w:val="24"/>
        </w:rPr>
        <w:t>уметь</w:t>
      </w:r>
      <w:r>
        <w:rPr>
          <w:spacing w:val="40"/>
          <w:sz w:val="24"/>
        </w:rPr>
        <w:t xml:space="preserve"> </w:t>
      </w:r>
      <w:r>
        <w:rPr>
          <w:sz w:val="24"/>
        </w:rPr>
        <w:t>обосновывать</w:t>
      </w:r>
      <w:r>
        <w:rPr>
          <w:spacing w:val="40"/>
          <w:sz w:val="24"/>
        </w:rPr>
        <w:t xml:space="preserve"> </w:t>
      </w:r>
      <w:r>
        <w:rPr>
          <w:sz w:val="24"/>
        </w:rPr>
        <w:t>с</w:t>
      </w:r>
      <w:r>
        <w:rPr>
          <w:spacing w:val="38"/>
          <w:sz w:val="24"/>
        </w:rPr>
        <w:t xml:space="preserve"> </w:t>
      </w:r>
      <w:r>
        <w:rPr>
          <w:sz w:val="24"/>
        </w:rPr>
        <w:t>помощью</w:t>
      </w:r>
      <w:r>
        <w:rPr>
          <w:spacing w:val="40"/>
          <w:sz w:val="24"/>
        </w:rPr>
        <w:t xml:space="preserve"> </w:t>
      </w:r>
      <w:r>
        <w:rPr>
          <w:sz w:val="24"/>
        </w:rPr>
        <w:t>учителя</w:t>
      </w:r>
      <w:r>
        <w:rPr>
          <w:spacing w:val="39"/>
          <w:sz w:val="24"/>
        </w:rPr>
        <w:t xml:space="preserve"> </w:t>
      </w:r>
      <w:r>
        <w:rPr>
          <w:sz w:val="24"/>
        </w:rPr>
        <w:t>важность</w:t>
      </w:r>
      <w:r>
        <w:rPr>
          <w:spacing w:val="37"/>
          <w:sz w:val="24"/>
        </w:rPr>
        <w:t xml:space="preserve"> </w:t>
      </w:r>
      <w:r>
        <w:rPr>
          <w:sz w:val="24"/>
        </w:rPr>
        <w:t>науки</w:t>
      </w:r>
      <w:r>
        <w:rPr>
          <w:spacing w:val="40"/>
          <w:sz w:val="24"/>
        </w:rPr>
        <w:t xml:space="preserve"> </w:t>
      </w:r>
      <w:r>
        <w:rPr>
          <w:sz w:val="24"/>
        </w:rPr>
        <w:t>в</w:t>
      </w:r>
      <w:r>
        <w:rPr>
          <w:spacing w:val="38"/>
          <w:sz w:val="24"/>
        </w:rPr>
        <w:t xml:space="preserve"> </w:t>
      </w:r>
      <w:r>
        <w:rPr>
          <w:sz w:val="24"/>
        </w:rPr>
        <w:t>современном</w:t>
      </w:r>
      <w:r>
        <w:rPr>
          <w:spacing w:val="38"/>
          <w:sz w:val="24"/>
        </w:rPr>
        <w:t xml:space="preserve"> </w:t>
      </w:r>
      <w:r>
        <w:rPr>
          <w:sz w:val="24"/>
        </w:rPr>
        <w:t>обществе, прослеживать её связь с научно-техническим и социальным прогрессом;</w:t>
      </w:r>
    </w:p>
    <w:p w:rsidR="000746FB" w:rsidRDefault="00930EAB">
      <w:pPr>
        <w:pStyle w:val="a5"/>
        <w:numPr>
          <w:ilvl w:val="0"/>
          <w:numId w:val="77"/>
        </w:numPr>
        <w:tabs>
          <w:tab w:val="left" w:pos="824"/>
        </w:tabs>
        <w:spacing w:line="275" w:lineRule="exact"/>
        <w:ind w:left="824" w:hanging="138"/>
        <w:jc w:val="left"/>
        <w:rPr>
          <w:sz w:val="24"/>
        </w:rPr>
      </w:pPr>
      <w:r>
        <w:rPr>
          <w:sz w:val="24"/>
        </w:rPr>
        <w:t>называть</w:t>
      </w:r>
      <w:r>
        <w:rPr>
          <w:spacing w:val="-12"/>
          <w:sz w:val="24"/>
        </w:rPr>
        <w:t xml:space="preserve"> </w:t>
      </w:r>
      <w:r>
        <w:rPr>
          <w:sz w:val="24"/>
        </w:rPr>
        <w:t>с</w:t>
      </w:r>
      <w:r>
        <w:rPr>
          <w:spacing w:val="-11"/>
          <w:sz w:val="24"/>
        </w:rPr>
        <w:t xml:space="preserve"> </w:t>
      </w:r>
      <w:r>
        <w:rPr>
          <w:sz w:val="24"/>
        </w:rPr>
        <w:t>опорой</w:t>
      </w:r>
      <w:r>
        <w:rPr>
          <w:spacing w:val="-12"/>
          <w:sz w:val="24"/>
        </w:rPr>
        <w:t xml:space="preserve"> </w:t>
      </w:r>
      <w:r>
        <w:rPr>
          <w:sz w:val="24"/>
        </w:rPr>
        <w:t>на</w:t>
      </w:r>
      <w:r>
        <w:rPr>
          <w:spacing w:val="-14"/>
          <w:sz w:val="24"/>
        </w:rPr>
        <w:t xml:space="preserve"> </w:t>
      </w:r>
      <w:r>
        <w:rPr>
          <w:sz w:val="24"/>
        </w:rPr>
        <w:t>источник</w:t>
      </w:r>
      <w:r>
        <w:rPr>
          <w:spacing w:val="-13"/>
          <w:sz w:val="24"/>
        </w:rPr>
        <w:t xml:space="preserve"> </w:t>
      </w:r>
      <w:r>
        <w:rPr>
          <w:sz w:val="24"/>
        </w:rPr>
        <w:t>информации</w:t>
      </w:r>
      <w:r>
        <w:rPr>
          <w:spacing w:val="-12"/>
          <w:sz w:val="24"/>
        </w:rPr>
        <w:t xml:space="preserve"> </w:t>
      </w:r>
      <w:r>
        <w:rPr>
          <w:sz w:val="24"/>
        </w:rPr>
        <w:t>имена</w:t>
      </w:r>
      <w:r>
        <w:rPr>
          <w:spacing w:val="-12"/>
          <w:sz w:val="24"/>
        </w:rPr>
        <w:t xml:space="preserve"> </w:t>
      </w:r>
      <w:r>
        <w:rPr>
          <w:sz w:val="24"/>
        </w:rPr>
        <w:t>выдающихся</w:t>
      </w:r>
      <w:r>
        <w:rPr>
          <w:spacing w:val="-10"/>
          <w:sz w:val="24"/>
        </w:rPr>
        <w:t xml:space="preserve"> </w:t>
      </w:r>
      <w:r>
        <w:rPr>
          <w:sz w:val="24"/>
        </w:rPr>
        <w:t>учёных</w:t>
      </w:r>
      <w:r>
        <w:rPr>
          <w:spacing w:val="-12"/>
          <w:sz w:val="24"/>
        </w:rPr>
        <w:t xml:space="preserve"> </w:t>
      </w:r>
      <w:r>
        <w:rPr>
          <w:spacing w:val="-2"/>
          <w:sz w:val="24"/>
        </w:rPr>
        <w:t>России;</w:t>
      </w:r>
    </w:p>
    <w:p w:rsidR="000746FB" w:rsidRDefault="00930EAB">
      <w:pPr>
        <w:pStyle w:val="a5"/>
        <w:numPr>
          <w:ilvl w:val="0"/>
          <w:numId w:val="77"/>
        </w:numPr>
        <w:tabs>
          <w:tab w:val="left" w:pos="872"/>
        </w:tabs>
        <w:spacing w:before="41" w:line="278" w:lineRule="auto"/>
        <w:ind w:right="421" w:firstLine="540"/>
        <w:jc w:val="left"/>
        <w:rPr>
          <w:sz w:val="24"/>
        </w:rPr>
      </w:pPr>
      <w:r>
        <w:rPr>
          <w:sz w:val="24"/>
        </w:rPr>
        <w:t>*объяснять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педагога</w:t>
      </w:r>
      <w:r>
        <w:rPr>
          <w:spacing w:val="40"/>
          <w:sz w:val="24"/>
        </w:rPr>
        <w:t xml:space="preserve"> </w:t>
      </w:r>
      <w:r>
        <w:rPr>
          <w:sz w:val="24"/>
        </w:rPr>
        <w:t>важность</w:t>
      </w:r>
      <w:r>
        <w:rPr>
          <w:spacing w:val="40"/>
          <w:sz w:val="24"/>
        </w:rPr>
        <w:t xml:space="preserve"> </w:t>
      </w:r>
      <w:r>
        <w:rPr>
          <w:sz w:val="24"/>
        </w:rPr>
        <w:t>понимания</w:t>
      </w:r>
      <w:r>
        <w:rPr>
          <w:spacing w:val="40"/>
          <w:sz w:val="24"/>
        </w:rPr>
        <w:t xml:space="preserve"> </w:t>
      </w:r>
      <w:r>
        <w:rPr>
          <w:sz w:val="24"/>
        </w:rPr>
        <w:t>истории</w:t>
      </w:r>
      <w:r>
        <w:rPr>
          <w:spacing w:val="40"/>
          <w:sz w:val="24"/>
        </w:rPr>
        <w:t xml:space="preserve"> </w:t>
      </w:r>
      <w:r>
        <w:rPr>
          <w:sz w:val="24"/>
        </w:rPr>
        <w:t>науки,</w:t>
      </w:r>
      <w:r>
        <w:rPr>
          <w:spacing w:val="40"/>
          <w:sz w:val="24"/>
        </w:rPr>
        <w:t xml:space="preserve"> </w:t>
      </w:r>
      <w:r>
        <w:rPr>
          <w:sz w:val="24"/>
        </w:rPr>
        <w:t>получения</w:t>
      </w:r>
      <w:r>
        <w:rPr>
          <w:spacing w:val="40"/>
          <w:sz w:val="24"/>
        </w:rPr>
        <w:t xml:space="preserve"> </w:t>
      </w:r>
      <w:r>
        <w:rPr>
          <w:sz w:val="24"/>
        </w:rPr>
        <w:t>и обоснования научного знания;*</w:t>
      </w:r>
    </w:p>
    <w:p w:rsidR="000746FB" w:rsidRDefault="00930EAB">
      <w:pPr>
        <w:pStyle w:val="a5"/>
        <w:numPr>
          <w:ilvl w:val="0"/>
          <w:numId w:val="77"/>
        </w:numPr>
        <w:tabs>
          <w:tab w:val="left" w:pos="838"/>
        </w:tabs>
        <w:spacing w:line="276" w:lineRule="auto"/>
        <w:ind w:right="427" w:firstLine="540"/>
        <w:jc w:val="left"/>
        <w:rPr>
          <w:sz w:val="24"/>
        </w:rPr>
      </w:pPr>
      <w:r>
        <w:rPr>
          <w:sz w:val="24"/>
        </w:rPr>
        <w:t>характеризовать и доказывать с опорой на источник информации важность науки для благополучия общества, страны и государства.</w:t>
      </w:r>
    </w:p>
    <w:p w:rsidR="000746FB" w:rsidRDefault="00930EAB">
      <w:pPr>
        <w:pStyle w:val="a3"/>
        <w:spacing w:line="275" w:lineRule="exact"/>
        <w:ind w:left="686"/>
        <w:jc w:val="left"/>
      </w:pPr>
      <w:r>
        <w:t>Тема</w:t>
      </w:r>
      <w:r>
        <w:rPr>
          <w:spacing w:val="-2"/>
        </w:rPr>
        <w:t xml:space="preserve"> </w:t>
      </w:r>
      <w:r>
        <w:t>24.</w:t>
      </w:r>
      <w:r>
        <w:rPr>
          <w:spacing w:val="-1"/>
        </w:rPr>
        <w:t xml:space="preserve"> </w:t>
      </w:r>
      <w:r>
        <w:t>Моя</w:t>
      </w:r>
      <w:r>
        <w:rPr>
          <w:spacing w:val="-1"/>
        </w:rPr>
        <w:t xml:space="preserve"> </w:t>
      </w:r>
      <w:r>
        <w:rPr>
          <w:spacing w:val="-2"/>
        </w:rPr>
        <w:t>профессия:</w:t>
      </w:r>
    </w:p>
    <w:p w:rsidR="000746FB" w:rsidRDefault="00930EAB">
      <w:pPr>
        <w:pStyle w:val="a3"/>
        <w:spacing w:before="39"/>
        <w:ind w:left="686"/>
        <w:jc w:val="left"/>
      </w:pPr>
      <w:r>
        <w:t>*(практическое</w:t>
      </w:r>
      <w:r>
        <w:rPr>
          <w:spacing w:val="-6"/>
        </w:rPr>
        <w:t xml:space="preserve"> </w:t>
      </w:r>
      <w:r>
        <w:rPr>
          <w:spacing w:val="-2"/>
        </w:rPr>
        <w:t>занятие)*</w:t>
      </w:r>
    </w:p>
    <w:p w:rsidR="000746FB" w:rsidRDefault="00930EAB">
      <w:pPr>
        <w:pStyle w:val="a5"/>
        <w:numPr>
          <w:ilvl w:val="0"/>
          <w:numId w:val="77"/>
        </w:numPr>
        <w:tabs>
          <w:tab w:val="left" w:pos="980"/>
        </w:tabs>
        <w:spacing w:before="41" w:line="276" w:lineRule="auto"/>
        <w:ind w:right="424" w:firstLine="540"/>
        <w:rPr>
          <w:sz w:val="24"/>
        </w:rPr>
      </w:pPr>
      <w:r>
        <w:rPr>
          <w:sz w:val="24"/>
        </w:rPr>
        <w:t>характеризовать понятие «профессия», предполагать с опорой на источник информации характер и цель труда в определённой профессии;</w:t>
      </w:r>
    </w:p>
    <w:p w:rsidR="000746FB" w:rsidRDefault="00930EAB">
      <w:pPr>
        <w:pStyle w:val="a5"/>
        <w:numPr>
          <w:ilvl w:val="0"/>
          <w:numId w:val="77"/>
        </w:numPr>
        <w:tabs>
          <w:tab w:val="left" w:pos="970"/>
        </w:tabs>
        <w:spacing w:line="276" w:lineRule="auto"/>
        <w:ind w:right="418" w:firstLine="540"/>
        <w:rPr>
          <w:sz w:val="24"/>
        </w:rPr>
      </w:pPr>
      <w:r>
        <w:rPr>
          <w:sz w:val="24"/>
        </w:rPr>
        <w:t>обосновывать с опорой на источник информации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746FB" w:rsidRDefault="00930EAB">
      <w:pPr>
        <w:pStyle w:val="a3"/>
        <w:spacing w:line="276" w:lineRule="auto"/>
        <w:ind w:left="686" w:right="4811"/>
      </w:pPr>
      <w:r>
        <w:t>Тематический</w:t>
      </w:r>
      <w:r>
        <w:rPr>
          <w:spacing w:val="-7"/>
        </w:rPr>
        <w:t xml:space="preserve"> </w:t>
      </w:r>
      <w:r>
        <w:t>блок</w:t>
      </w:r>
      <w:r>
        <w:rPr>
          <w:spacing w:val="-6"/>
        </w:rPr>
        <w:t xml:space="preserve"> </w:t>
      </w:r>
      <w:r>
        <w:t>4.</w:t>
      </w:r>
      <w:r>
        <w:rPr>
          <w:spacing w:val="-5"/>
        </w:rPr>
        <w:t xml:space="preserve"> </w:t>
      </w:r>
      <w:r>
        <w:t>«Родина</w:t>
      </w:r>
      <w:r>
        <w:rPr>
          <w:spacing w:val="-11"/>
        </w:rPr>
        <w:t xml:space="preserve"> </w:t>
      </w:r>
      <w:r>
        <w:t>и</w:t>
      </w:r>
      <w:r>
        <w:rPr>
          <w:spacing w:val="-7"/>
        </w:rPr>
        <w:t xml:space="preserve"> </w:t>
      </w:r>
      <w:r>
        <w:t>патриотизм» Тема 25. Гражданин:</w:t>
      </w:r>
    </w:p>
    <w:p w:rsidR="000746FB" w:rsidRDefault="00930EAB">
      <w:pPr>
        <w:pStyle w:val="a5"/>
        <w:numPr>
          <w:ilvl w:val="0"/>
          <w:numId w:val="77"/>
        </w:numPr>
        <w:tabs>
          <w:tab w:val="left" w:pos="853"/>
        </w:tabs>
        <w:spacing w:before="1" w:line="276" w:lineRule="auto"/>
        <w:ind w:right="426" w:firstLine="540"/>
        <w:rPr>
          <w:sz w:val="24"/>
        </w:rPr>
      </w:pPr>
      <w:r>
        <w:rPr>
          <w:sz w:val="24"/>
        </w:rPr>
        <w:t>характеризовать понятия: «Родина» и «гражданство», объяснять с помощью учителя их взаимосвязь;</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5"/>
        <w:numPr>
          <w:ilvl w:val="0"/>
          <w:numId w:val="77"/>
        </w:numPr>
        <w:tabs>
          <w:tab w:val="left" w:pos="922"/>
        </w:tabs>
        <w:spacing w:before="76" w:line="276" w:lineRule="auto"/>
        <w:ind w:right="419" w:firstLine="540"/>
        <w:jc w:val="left"/>
        <w:rPr>
          <w:sz w:val="24"/>
        </w:rPr>
      </w:pPr>
      <w:r>
        <w:rPr>
          <w:sz w:val="24"/>
        </w:rPr>
        <w:lastRenderedPageBreak/>
        <w:t>понимать</w:t>
      </w:r>
      <w:r>
        <w:rPr>
          <w:spacing w:val="80"/>
          <w:sz w:val="24"/>
        </w:rPr>
        <w:t xml:space="preserve"> </w:t>
      </w:r>
      <w:r>
        <w:rPr>
          <w:sz w:val="24"/>
        </w:rPr>
        <w:t>духовно-нравственный</w:t>
      </w:r>
      <w:r>
        <w:rPr>
          <w:spacing w:val="80"/>
          <w:sz w:val="24"/>
        </w:rPr>
        <w:t xml:space="preserve"> </w:t>
      </w:r>
      <w:r>
        <w:rPr>
          <w:sz w:val="24"/>
        </w:rPr>
        <w:t>характер</w:t>
      </w:r>
      <w:r>
        <w:rPr>
          <w:spacing w:val="40"/>
          <w:sz w:val="24"/>
        </w:rPr>
        <w:t xml:space="preserve"> </w:t>
      </w:r>
      <w:r>
        <w:rPr>
          <w:sz w:val="24"/>
        </w:rPr>
        <w:t>патриотизма,</w:t>
      </w:r>
      <w:r>
        <w:rPr>
          <w:spacing w:val="80"/>
          <w:sz w:val="24"/>
        </w:rPr>
        <w:t xml:space="preserve"> </w:t>
      </w:r>
      <w:r>
        <w:rPr>
          <w:sz w:val="24"/>
        </w:rPr>
        <w:t>ценностей</w:t>
      </w:r>
      <w:r>
        <w:rPr>
          <w:spacing w:val="80"/>
          <w:sz w:val="24"/>
        </w:rPr>
        <w:t xml:space="preserve"> </w:t>
      </w:r>
      <w:r>
        <w:rPr>
          <w:sz w:val="24"/>
        </w:rPr>
        <w:t xml:space="preserve">гражданского </w:t>
      </w:r>
      <w:r>
        <w:rPr>
          <w:spacing w:val="-2"/>
          <w:sz w:val="24"/>
        </w:rPr>
        <w:t>самосознания;</w:t>
      </w:r>
    </w:p>
    <w:p w:rsidR="000746FB" w:rsidRDefault="00930EAB">
      <w:pPr>
        <w:pStyle w:val="a5"/>
        <w:numPr>
          <w:ilvl w:val="0"/>
          <w:numId w:val="77"/>
        </w:numPr>
        <w:tabs>
          <w:tab w:val="left" w:pos="824"/>
        </w:tabs>
        <w:spacing w:line="278" w:lineRule="auto"/>
        <w:ind w:left="686" w:right="3472" w:firstLine="0"/>
        <w:jc w:val="left"/>
        <w:rPr>
          <w:sz w:val="24"/>
        </w:rPr>
      </w:pPr>
      <w:r>
        <w:rPr>
          <w:sz w:val="24"/>
        </w:rPr>
        <w:t>понимать</w:t>
      </w:r>
      <w:r>
        <w:rPr>
          <w:spacing w:val="-8"/>
          <w:sz w:val="24"/>
        </w:rPr>
        <w:t xml:space="preserve"> </w:t>
      </w:r>
      <w:r>
        <w:rPr>
          <w:sz w:val="24"/>
        </w:rPr>
        <w:t>и</w:t>
      </w:r>
      <w:r>
        <w:rPr>
          <w:spacing w:val="-6"/>
          <w:sz w:val="24"/>
        </w:rPr>
        <w:t xml:space="preserve"> </w:t>
      </w:r>
      <w:r>
        <w:rPr>
          <w:sz w:val="24"/>
        </w:rPr>
        <w:t>называть</w:t>
      </w:r>
      <w:r>
        <w:rPr>
          <w:spacing w:val="-8"/>
          <w:sz w:val="24"/>
        </w:rPr>
        <w:t xml:space="preserve"> </w:t>
      </w:r>
      <w:r>
        <w:rPr>
          <w:sz w:val="24"/>
        </w:rPr>
        <w:t>нравственные</w:t>
      </w:r>
      <w:r>
        <w:rPr>
          <w:spacing w:val="-8"/>
          <w:sz w:val="24"/>
        </w:rPr>
        <w:t xml:space="preserve"> </w:t>
      </w:r>
      <w:r>
        <w:rPr>
          <w:sz w:val="24"/>
        </w:rPr>
        <w:t>качества</w:t>
      </w:r>
      <w:r>
        <w:rPr>
          <w:spacing w:val="-6"/>
          <w:sz w:val="24"/>
        </w:rPr>
        <w:t xml:space="preserve"> </w:t>
      </w:r>
      <w:r>
        <w:rPr>
          <w:sz w:val="24"/>
        </w:rPr>
        <w:t>гражданина. Тема 26. Патриотизм:</w:t>
      </w:r>
    </w:p>
    <w:p w:rsidR="000746FB" w:rsidRDefault="00930EAB">
      <w:pPr>
        <w:pStyle w:val="a5"/>
        <w:numPr>
          <w:ilvl w:val="0"/>
          <w:numId w:val="77"/>
        </w:numPr>
        <w:tabs>
          <w:tab w:val="left" w:pos="824"/>
        </w:tabs>
        <w:spacing w:line="272" w:lineRule="exact"/>
        <w:ind w:left="824" w:hanging="138"/>
        <w:jc w:val="left"/>
        <w:rPr>
          <w:sz w:val="24"/>
        </w:rPr>
      </w:pPr>
      <w:r>
        <w:rPr>
          <w:sz w:val="24"/>
        </w:rPr>
        <w:t>характеризовать</w:t>
      </w:r>
      <w:r>
        <w:rPr>
          <w:spacing w:val="-13"/>
          <w:sz w:val="24"/>
        </w:rPr>
        <w:t xml:space="preserve"> </w:t>
      </w:r>
      <w:r>
        <w:rPr>
          <w:sz w:val="24"/>
        </w:rPr>
        <w:t>с</w:t>
      </w:r>
      <w:r>
        <w:rPr>
          <w:spacing w:val="-13"/>
          <w:sz w:val="24"/>
        </w:rPr>
        <w:t xml:space="preserve"> </w:t>
      </w:r>
      <w:r>
        <w:rPr>
          <w:sz w:val="24"/>
        </w:rPr>
        <w:t>опорой</w:t>
      </w:r>
      <w:r>
        <w:rPr>
          <w:spacing w:val="-12"/>
          <w:sz w:val="24"/>
        </w:rPr>
        <w:t xml:space="preserve"> </w:t>
      </w:r>
      <w:r>
        <w:rPr>
          <w:sz w:val="24"/>
        </w:rPr>
        <w:t>на</w:t>
      </w:r>
      <w:r>
        <w:rPr>
          <w:spacing w:val="-13"/>
          <w:sz w:val="24"/>
        </w:rPr>
        <w:t xml:space="preserve"> </w:t>
      </w:r>
      <w:r>
        <w:rPr>
          <w:sz w:val="24"/>
        </w:rPr>
        <w:t>источник</w:t>
      </w:r>
      <w:r>
        <w:rPr>
          <w:spacing w:val="-12"/>
          <w:sz w:val="24"/>
        </w:rPr>
        <w:t xml:space="preserve"> </w:t>
      </w:r>
      <w:r>
        <w:rPr>
          <w:sz w:val="24"/>
        </w:rPr>
        <w:t>информации</w:t>
      </w:r>
      <w:r>
        <w:rPr>
          <w:spacing w:val="-13"/>
          <w:sz w:val="24"/>
        </w:rPr>
        <w:t xml:space="preserve"> </w:t>
      </w:r>
      <w:r>
        <w:rPr>
          <w:sz w:val="24"/>
        </w:rPr>
        <w:t>понятие</w:t>
      </w:r>
      <w:r>
        <w:rPr>
          <w:spacing w:val="-11"/>
          <w:sz w:val="24"/>
        </w:rPr>
        <w:t xml:space="preserve"> </w:t>
      </w:r>
      <w:r>
        <w:rPr>
          <w:spacing w:val="-2"/>
          <w:sz w:val="24"/>
        </w:rPr>
        <w:t>«патриотизм»;</w:t>
      </w:r>
    </w:p>
    <w:p w:rsidR="000746FB" w:rsidRDefault="00930EAB">
      <w:pPr>
        <w:pStyle w:val="a5"/>
        <w:numPr>
          <w:ilvl w:val="0"/>
          <w:numId w:val="77"/>
        </w:numPr>
        <w:tabs>
          <w:tab w:val="left" w:pos="824"/>
        </w:tabs>
        <w:spacing w:before="39"/>
        <w:ind w:left="824" w:hanging="138"/>
        <w:jc w:val="left"/>
        <w:rPr>
          <w:sz w:val="24"/>
        </w:rPr>
      </w:pPr>
      <w:r>
        <w:rPr>
          <w:sz w:val="24"/>
        </w:rPr>
        <w:t>приводить</w:t>
      </w:r>
      <w:r>
        <w:rPr>
          <w:spacing w:val="-12"/>
          <w:sz w:val="24"/>
        </w:rPr>
        <w:t xml:space="preserve"> </w:t>
      </w:r>
      <w:r>
        <w:rPr>
          <w:sz w:val="24"/>
        </w:rPr>
        <w:t>примеры</w:t>
      </w:r>
      <w:r>
        <w:rPr>
          <w:spacing w:val="-11"/>
          <w:sz w:val="24"/>
        </w:rPr>
        <w:t xml:space="preserve"> </w:t>
      </w:r>
      <w:r>
        <w:rPr>
          <w:sz w:val="24"/>
        </w:rPr>
        <w:t>патриотизма</w:t>
      </w:r>
      <w:r>
        <w:rPr>
          <w:spacing w:val="-12"/>
          <w:sz w:val="24"/>
        </w:rPr>
        <w:t xml:space="preserve"> </w:t>
      </w:r>
      <w:r>
        <w:rPr>
          <w:sz w:val="24"/>
        </w:rPr>
        <w:t>в</w:t>
      </w:r>
      <w:r>
        <w:rPr>
          <w:spacing w:val="-11"/>
          <w:sz w:val="24"/>
        </w:rPr>
        <w:t xml:space="preserve"> </w:t>
      </w:r>
      <w:r>
        <w:rPr>
          <w:sz w:val="24"/>
        </w:rPr>
        <w:t>истории</w:t>
      </w:r>
      <w:r>
        <w:rPr>
          <w:spacing w:val="-13"/>
          <w:sz w:val="24"/>
        </w:rPr>
        <w:t xml:space="preserve"> </w:t>
      </w:r>
      <w:r>
        <w:rPr>
          <w:sz w:val="24"/>
        </w:rPr>
        <w:t>и</w:t>
      </w:r>
      <w:r>
        <w:rPr>
          <w:spacing w:val="-13"/>
          <w:sz w:val="24"/>
        </w:rPr>
        <w:t xml:space="preserve"> </w:t>
      </w:r>
      <w:r>
        <w:rPr>
          <w:sz w:val="24"/>
        </w:rPr>
        <w:t>современном</w:t>
      </w:r>
      <w:r>
        <w:rPr>
          <w:spacing w:val="-12"/>
          <w:sz w:val="24"/>
        </w:rPr>
        <w:t xml:space="preserve"> </w:t>
      </w:r>
      <w:r>
        <w:rPr>
          <w:spacing w:val="-2"/>
          <w:sz w:val="24"/>
        </w:rPr>
        <w:t>обществе;</w:t>
      </w:r>
    </w:p>
    <w:p w:rsidR="000746FB" w:rsidRDefault="00930EAB">
      <w:pPr>
        <w:pStyle w:val="a5"/>
        <w:numPr>
          <w:ilvl w:val="0"/>
          <w:numId w:val="77"/>
        </w:numPr>
        <w:tabs>
          <w:tab w:val="left" w:pos="869"/>
        </w:tabs>
        <w:spacing w:before="41" w:line="276" w:lineRule="auto"/>
        <w:ind w:right="425" w:firstLine="540"/>
        <w:rPr>
          <w:sz w:val="24"/>
        </w:rPr>
      </w:pPr>
      <w:r>
        <w:rPr>
          <w:sz w:val="24"/>
        </w:rPr>
        <w:t xml:space="preserve">*различать после предварительного анализа истинный и ложный патриотизм через ориентированность на ценности толерантности, уважения к другим народам, их истории и </w:t>
      </w:r>
      <w:r>
        <w:rPr>
          <w:spacing w:val="-2"/>
          <w:sz w:val="24"/>
        </w:rPr>
        <w:t>культуре;*</w:t>
      </w:r>
    </w:p>
    <w:p w:rsidR="000746FB" w:rsidRDefault="00930EAB">
      <w:pPr>
        <w:pStyle w:val="a5"/>
        <w:numPr>
          <w:ilvl w:val="0"/>
          <w:numId w:val="77"/>
        </w:numPr>
        <w:tabs>
          <w:tab w:val="left" w:pos="826"/>
        </w:tabs>
        <w:spacing w:before="1" w:line="276" w:lineRule="auto"/>
        <w:ind w:left="686" w:right="2781" w:firstLine="0"/>
        <w:jc w:val="left"/>
        <w:rPr>
          <w:sz w:val="24"/>
        </w:rPr>
      </w:pPr>
      <w:r>
        <w:rPr>
          <w:sz w:val="24"/>
        </w:rPr>
        <w:t>уметь</w:t>
      </w:r>
      <w:r>
        <w:rPr>
          <w:spacing w:val="-7"/>
          <w:sz w:val="24"/>
        </w:rPr>
        <w:t xml:space="preserve"> </w:t>
      </w:r>
      <w:r>
        <w:rPr>
          <w:sz w:val="24"/>
        </w:rPr>
        <w:t>обосновывать</w:t>
      </w:r>
      <w:r>
        <w:rPr>
          <w:spacing w:val="-7"/>
          <w:sz w:val="24"/>
        </w:rPr>
        <w:t xml:space="preserve"> </w:t>
      </w:r>
      <w:r>
        <w:rPr>
          <w:sz w:val="24"/>
        </w:rPr>
        <w:t>с</w:t>
      </w:r>
      <w:r>
        <w:rPr>
          <w:spacing w:val="-6"/>
          <w:sz w:val="24"/>
        </w:rPr>
        <w:t xml:space="preserve"> </w:t>
      </w:r>
      <w:r>
        <w:rPr>
          <w:sz w:val="24"/>
        </w:rPr>
        <w:t>помощью</w:t>
      </w:r>
      <w:r>
        <w:rPr>
          <w:spacing w:val="-5"/>
          <w:sz w:val="24"/>
        </w:rPr>
        <w:t xml:space="preserve"> </w:t>
      </w:r>
      <w:r>
        <w:rPr>
          <w:sz w:val="24"/>
        </w:rPr>
        <w:t>учителя</w:t>
      </w:r>
      <w:r>
        <w:rPr>
          <w:spacing w:val="-7"/>
          <w:sz w:val="24"/>
        </w:rPr>
        <w:t xml:space="preserve"> </w:t>
      </w:r>
      <w:r>
        <w:rPr>
          <w:sz w:val="24"/>
        </w:rPr>
        <w:t>важность</w:t>
      </w:r>
      <w:r>
        <w:rPr>
          <w:spacing w:val="-7"/>
          <w:sz w:val="24"/>
        </w:rPr>
        <w:t xml:space="preserve"> </w:t>
      </w:r>
      <w:r>
        <w:rPr>
          <w:sz w:val="24"/>
        </w:rPr>
        <w:t>патриотизма. Тема 27. Защита Родины: подвиг или долг:</w:t>
      </w:r>
    </w:p>
    <w:p w:rsidR="000746FB" w:rsidRDefault="00930EAB">
      <w:pPr>
        <w:pStyle w:val="a5"/>
        <w:numPr>
          <w:ilvl w:val="0"/>
          <w:numId w:val="77"/>
        </w:numPr>
        <w:tabs>
          <w:tab w:val="left" w:pos="824"/>
        </w:tabs>
        <w:spacing w:before="1"/>
        <w:ind w:left="824" w:hanging="138"/>
        <w:jc w:val="left"/>
        <w:rPr>
          <w:sz w:val="24"/>
        </w:rPr>
      </w:pPr>
      <w:r>
        <w:rPr>
          <w:sz w:val="24"/>
        </w:rPr>
        <w:t>характеризовать</w:t>
      </w:r>
      <w:r>
        <w:rPr>
          <w:spacing w:val="-13"/>
          <w:sz w:val="24"/>
        </w:rPr>
        <w:t xml:space="preserve"> </w:t>
      </w:r>
      <w:r>
        <w:rPr>
          <w:sz w:val="24"/>
        </w:rPr>
        <w:t>с</w:t>
      </w:r>
      <w:r>
        <w:rPr>
          <w:spacing w:val="-12"/>
          <w:sz w:val="24"/>
        </w:rPr>
        <w:t xml:space="preserve"> </w:t>
      </w:r>
      <w:r>
        <w:rPr>
          <w:sz w:val="24"/>
        </w:rPr>
        <w:t>опорой</w:t>
      </w:r>
      <w:r>
        <w:rPr>
          <w:spacing w:val="-13"/>
          <w:sz w:val="24"/>
        </w:rPr>
        <w:t xml:space="preserve"> </w:t>
      </w:r>
      <w:r>
        <w:rPr>
          <w:sz w:val="24"/>
        </w:rPr>
        <w:t>на</w:t>
      </w:r>
      <w:r>
        <w:rPr>
          <w:spacing w:val="-12"/>
          <w:sz w:val="24"/>
        </w:rPr>
        <w:t xml:space="preserve"> </w:t>
      </w:r>
      <w:r>
        <w:rPr>
          <w:sz w:val="24"/>
        </w:rPr>
        <w:t>источник</w:t>
      </w:r>
      <w:r>
        <w:rPr>
          <w:spacing w:val="-12"/>
          <w:sz w:val="24"/>
        </w:rPr>
        <w:t xml:space="preserve"> </w:t>
      </w:r>
      <w:r>
        <w:rPr>
          <w:sz w:val="24"/>
        </w:rPr>
        <w:t>информации</w:t>
      </w:r>
      <w:r>
        <w:rPr>
          <w:spacing w:val="-13"/>
          <w:sz w:val="24"/>
        </w:rPr>
        <w:t xml:space="preserve"> </w:t>
      </w:r>
      <w:r>
        <w:rPr>
          <w:sz w:val="24"/>
        </w:rPr>
        <w:t>понятия:</w:t>
      </w:r>
      <w:r>
        <w:rPr>
          <w:spacing w:val="-10"/>
          <w:sz w:val="24"/>
        </w:rPr>
        <w:t xml:space="preserve"> </w:t>
      </w:r>
      <w:r>
        <w:rPr>
          <w:sz w:val="24"/>
        </w:rPr>
        <w:t>«война»</w:t>
      </w:r>
      <w:r>
        <w:rPr>
          <w:spacing w:val="-15"/>
          <w:sz w:val="24"/>
        </w:rPr>
        <w:t xml:space="preserve"> </w:t>
      </w:r>
      <w:r>
        <w:rPr>
          <w:sz w:val="24"/>
        </w:rPr>
        <w:t>и</w:t>
      </w:r>
      <w:r>
        <w:rPr>
          <w:spacing w:val="-8"/>
          <w:sz w:val="24"/>
        </w:rPr>
        <w:t xml:space="preserve"> </w:t>
      </w:r>
      <w:r>
        <w:rPr>
          <w:spacing w:val="-2"/>
          <w:sz w:val="24"/>
        </w:rPr>
        <w:t>«мир»;</w:t>
      </w:r>
    </w:p>
    <w:p w:rsidR="000746FB" w:rsidRDefault="00930EAB">
      <w:pPr>
        <w:pStyle w:val="a5"/>
        <w:numPr>
          <w:ilvl w:val="0"/>
          <w:numId w:val="77"/>
        </w:numPr>
        <w:tabs>
          <w:tab w:val="left" w:pos="824"/>
        </w:tabs>
        <w:spacing w:before="41"/>
        <w:ind w:left="824" w:hanging="138"/>
        <w:jc w:val="left"/>
        <w:rPr>
          <w:sz w:val="24"/>
        </w:rPr>
      </w:pPr>
      <w:r>
        <w:rPr>
          <w:sz w:val="24"/>
        </w:rPr>
        <w:t>доказывать</w:t>
      </w:r>
      <w:r>
        <w:rPr>
          <w:spacing w:val="-11"/>
          <w:sz w:val="24"/>
        </w:rPr>
        <w:t xml:space="preserve"> </w:t>
      </w:r>
      <w:r>
        <w:rPr>
          <w:sz w:val="24"/>
        </w:rPr>
        <w:t>с</w:t>
      </w:r>
      <w:r>
        <w:rPr>
          <w:spacing w:val="-11"/>
          <w:sz w:val="24"/>
        </w:rPr>
        <w:t xml:space="preserve"> </w:t>
      </w:r>
      <w:r>
        <w:rPr>
          <w:sz w:val="24"/>
        </w:rPr>
        <w:t>помощью</w:t>
      </w:r>
      <w:r>
        <w:rPr>
          <w:spacing w:val="-8"/>
          <w:sz w:val="24"/>
        </w:rPr>
        <w:t xml:space="preserve"> </w:t>
      </w:r>
      <w:r>
        <w:rPr>
          <w:sz w:val="24"/>
        </w:rPr>
        <w:t>учителя</w:t>
      </w:r>
      <w:r>
        <w:rPr>
          <w:spacing w:val="-11"/>
          <w:sz w:val="24"/>
        </w:rPr>
        <w:t xml:space="preserve"> </w:t>
      </w:r>
      <w:r>
        <w:rPr>
          <w:sz w:val="24"/>
        </w:rPr>
        <w:t>важность</w:t>
      </w:r>
      <w:r>
        <w:rPr>
          <w:spacing w:val="-10"/>
          <w:sz w:val="24"/>
        </w:rPr>
        <w:t xml:space="preserve"> </w:t>
      </w:r>
      <w:r>
        <w:rPr>
          <w:sz w:val="24"/>
        </w:rPr>
        <w:t>сохранения</w:t>
      </w:r>
      <w:r>
        <w:rPr>
          <w:spacing w:val="-10"/>
          <w:sz w:val="24"/>
        </w:rPr>
        <w:t xml:space="preserve"> </w:t>
      </w:r>
      <w:r>
        <w:rPr>
          <w:sz w:val="24"/>
        </w:rPr>
        <w:t>мира</w:t>
      </w:r>
      <w:r>
        <w:rPr>
          <w:spacing w:val="-11"/>
          <w:sz w:val="24"/>
        </w:rPr>
        <w:t xml:space="preserve"> </w:t>
      </w:r>
      <w:r>
        <w:rPr>
          <w:sz w:val="24"/>
        </w:rPr>
        <w:t>и</w:t>
      </w:r>
      <w:r>
        <w:rPr>
          <w:spacing w:val="-11"/>
          <w:sz w:val="24"/>
        </w:rPr>
        <w:t xml:space="preserve"> </w:t>
      </w:r>
      <w:r>
        <w:rPr>
          <w:spacing w:val="-2"/>
          <w:sz w:val="24"/>
        </w:rPr>
        <w:t>согласия;</w:t>
      </w:r>
    </w:p>
    <w:p w:rsidR="000746FB" w:rsidRDefault="00930EAB">
      <w:pPr>
        <w:pStyle w:val="a5"/>
        <w:numPr>
          <w:ilvl w:val="0"/>
          <w:numId w:val="77"/>
        </w:numPr>
        <w:tabs>
          <w:tab w:val="left" w:pos="824"/>
        </w:tabs>
        <w:spacing w:before="41"/>
        <w:ind w:left="824" w:hanging="138"/>
        <w:jc w:val="left"/>
        <w:rPr>
          <w:sz w:val="24"/>
        </w:rPr>
      </w:pPr>
      <w:r>
        <w:rPr>
          <w:sz w:val="24"/>
        </w:rPr>
        <w:t>объяснять</w:t>
      </w:r>
      <w:r>
        <w:rPr>
          <w:spacing w:val="-11"/>
          <w:sz w:val="24"/>
        </w:rPr>
        <w:t xml:space="preserve"> </w:t>
      </w:r>
      <w:r>
        <w:rPr>
          <w:sz w:val="24"/>
        </w:rPr>
        <w:t>с</w:t>
      </w:r>
      <w:r>
        <w:rPr>
          <w:spacing w:val="-11"/>
          <w:sz w:val="24"/>
        </w:rPr>
        <w:t xml:space="preserve"> </w:t>
      </w:r>
      <w:r>
        <w:rPr>
          <w:sz w:val="24"/>
        </w:rPr>
        <w:t>помощью</w:t>
      </w:r>
      <w:r>
        <w:rPr>
          <w:spacing w:val="-10"/>
          <w:sz w:val="24"/>
        </w:rPr>
        <w:t xml:space="preserve"> </w:t>
      </w:r>
      <w:r>
        <w:rPr>
          <w:sz w:val="24"/>
        </w:rPr>
        <w:t>учителя</w:t>
      </w:r>
      <w:r>
        <w:rPr>
          <w:spacing w:val="-10"/>
          <w:sz w:val="24"/>
        </w:rPr>
        <w:t xml:space="preserve"> </w:t>
      </w:r>
      <w:r>
        <w:rPr>
          <w:sz w:val="24"/>
        </w:rPr>
        <w:t>роль</w:t>
      </w:r>
      <w:r>
        <w:rPr>
          <w:spacing w:val="-10"/>
          <w:sz w:val="24"/>
        </w:rPr>
        <w:t xml:space="preserve"> </w:t>
      </w:r>
      <w:r>
        <w:rPr>
          <w:sz w:val="24"/>
        </w:rPr>
        <w:t>защиты</w:t>
      </w:r>
      <w:r>
        <w:rPr>
          <w:spacing w:val="-10"/>
          <w:sz w:val="24"/>
        </w:rPr>
        <w:t xml:space="preserve"> </w:t>
      </w:r>
      <w:r>
        <w:rPr>
          <w:sz w:val="24"/>
        </w:rPr>
        <w:t>Отечества,</w:t>
      </w:r>
      <w:r>
        <w:rPr>
          <w:spacing w:val="-10"/>
          <w:sz w:val="24"/>
        </w:rPr>
        <w:t xml:space="preserve"> </w:t>
      </w:r>
      <w:r>
        <w:rPr>
          <w:sz w:val="24"/>
        </w:rPr>
        <w:t>её</w:t>
      </w:r>
      <w:r>
        <w:rPr>
          <w:spacing w:val="-9"/>
          <w:sz w:val="24"/>
        </w:rPr>
        <w:t xml:space="preserve"> </w:t>
      </w:r>
      <w:r>
        <w:rPr>
          <w:sz w:val="24"/>
        </w:rPr>
        <w:t>важность</w:t>
      </w:r>
      <w:r>
        <w:rPr>
          <w:spacing w:val="-10"/>
          <w:sz w:val="24"/>
        </w:rPr>
        <w:t xml:space="preserve"> </w:t>
      </w:r>
      <w:r>
        <w:rPr>
          <w:sz w:val="24"/>
        </w:rPr>
        <w:t>для</w:t>
      </w:r>
      <w:r>
        <w:rPr>
          <w:spacing w:val="-11"/>
          <w:sz w:val="24"/>
        </w:rPr>
        <w:t xml:space="preserve"> </w:t>
      </w:r>
      <w:r>
        <w:rPr>
          <w:spacing w:val="-2"/>
          <w:sz w:val="24"/>
        </w:rPr>
        <w:t>гражданина;</w:t>
      </w:r>
    </w:p>
    <w:p w:rsidR="000746FB" w:rsidRDefault="00930EAB">
      <w:pPr>
        <w:pStyle w:val="a5"/>
        <w:numPr>
          <w:ilvl w:val="0"/>
          <w:numId w:val="77"/>
        </w:numPr>
        <w:tabs>
          <w:tab w:val="left" w:pos="824"/>
        </w:tabs>
        <w:spacing w:before="41"/>
        <w:ind w:left="824" w:hanging="138"/>
        <w:jc w:val="left"/>
        <w:rPr>
          <w:sz w:val="24"/>
        </w:rPr>
      </w:pPr>
      <w:r>
        <w:rPr>
          <w:sz w:val="24"/>
        </w:rPr>
        <w:t>понимать</w:t>
      </w:r>
      <w:r>
        <w:rPr>
          <w:spacing w:val="-12"/>
          <w:sz w:val="24"/>
        </w:rPr>
        <w:t xml:space="preserve"> </w:t>
      </w:r>
      <w:r>
        <w:rPr>
          <w:sz w:val="24"/>
        </w:rPr>
        <w:t>важность</w:t>
      </w:r>
      <w:r>
        <w:rPr>
          <w:spacing w:val="-12"/>
          <w:sz w:val="24"/>
        </w:rPr>
        <w:t xml:space="preserve"> </w:t>
      </w:r>
      <w:r>
        <w:rPr>
          <w:sz w:val="24"/>
        </w:rPr>
        <w:t>защиты</w:t>
      </w:r>
      <w:r>
        <w:rPr>
          <w:spacing w:val="-11"/>
          <w:sz w:val="24"/>
        </w:rPr>
        <w:t xml:space="preserve"> </w:t>
      </w:r>
      <w:r>
        <w:rPr>
          <w:sz w:val="24"/>
        </w:rPr>
        <w:t>чести</w:t>
      </w:r>
      <w:r>
        <w:rPr>
          <w:spacing w:val="-11"/>
          <w:sz w:val="24"/>
        </w:rPr>
        <w:t xml:space="preserve"> </w:t>
      </w:r>
      <w:r>
        <w:rPr>
          <w:sz w:val="24"/>
        </w:rPr>
        <w:t>Отечества</w:t>
      </w:r>
      <w:r>
        <w:rPr>
          <w:spacing w:val="-11"/>
          <w:sz w:val="24"/>
        </w:rPr>
        <w:t xml:space="preserve"> </w:t>
      </w:r>
      <w:r>
        <w:rPr>
          <w:sz w:val="24"/>
        </w:rPr>
        <w:t>в</w:t>
      </w:r>
      <w:r>
        <w:rPr>
          <w:spacing w:val="-12"/>
          <w:sz w:val="24"/>
        </w:rPr>
        <w:t xml:space="preserve"> </w:t>
      </w:r>
      <w:r>
        <w:rPr>
          <w:sz w:val="24"/>
        </w:rPr>
        <w:t>спорте,</w:t>
      </w:r>
      <w:r>
        <w:rPr>
          <w:spacing w:val="-11"/>
          <w:sz w:val="24"/>
        </w:rPr>
        <w:t xml:space="preserve"> </w:t>
      </w:r>
      <w:r>
        <w:rPr>
          <w:sz w:val="24"/>
        </w:rPr>
        <w:t>науке,</w:t>
      </w:r>
      <w:r>
        <w:rPr>
          <w:spacing w:val="-12"/>
          <w:sz w:val="24"/>
        </w:rPr>
        <w:t xml:space="preserve"> </w:t>
      </w:r>
      <w:r>
        <w:rPr>
          <w:spacing w:val="-2"/>
          <w:sz w:val="24"/>
        </w:rPr>
        <w:t>культуре;</w:t>
      </w:r>
    </w:p>
    <w:p w:rsidR="000746FB" w:rsidRDefault="00930EAB">
      <w:pPr>
        <w:pStyle w:val="a5"/>
        <w:numPr>
          <w:ilvl w:val="0"/>
          <w:numId w:val="77"/>
        </w:numPr>
        <w:tabs>
          <w:tab w:val="left" w:pos="865"/>
        </w:tabs>
        <w:spacing w:before="43" w:line="276" w:lineRule="auto"/>
        <w:ind w:right="425" w:firstLine="540"/>
        <w:jc w:val="left"/>
        <w:rPr>
          <w:sz w:val="24"/>
        </w:rPr>
      </w:pPr>
      <w:r>
        <w:rPr>
          <w:sz w:val="24"/>
        </w:rPr>
        <w:t>характеризовать</w:t>
      </w:r>
      <w:r>
        <w:rPr>
          <w:spacing w:val="31"/>
          <w:sz w:val="24"/>
        </w:rPr>
        <w:t xml:space="preserve"> </w:t>
      </w:r>
      <w:r>
        <w:rPr>
          <w:sz w:val="24"/>
        </w:rPr>
        <w:t>понятия:</w:t>
      </w:r>
      <w:r>
        <w:rPr>
          <w:spacing w:val="35"/>
          <w:sz w:val="24"/>
        </w:rPr>
        <w:t xml:space="preserve"> </w:t>
      </w:r>
      <w:r>
        <w:rPr>
          <w:sz w:val="24"/>
        </w:rPr>
        <w:t>«военный</w:t>
      </w:r>
      <w:r>
        <w:rPr>
          <w:spacing w:val="33"/>
          <w:sz w:val="24"/>
        </w:rPr>
        <w:t xml:space="preserve"> </w:t>
      </w:r>
      <w:r>
        <w:rPr>
          <w:sz w:val="24"/>
        </w:rPr>
        <w:t>подвиг»,</w:t>
      </w:r>
      <w:r>
        <w:rPr>
          <w:spacing w:val="37"/>
          <w:sz w:val="24"/>
        </w:rPr>
        <w:t xml:space="preserve"> </w:t>
      </w:r>
      <w:r>
        <w:rPr>
          <w:sz w:val="24"/>
        </w:rPr>
        <w:t>«честь»,</w:t>
      </w:r>
      <w:r>
        <w:rPr>
          <w:spacing w:val="37"/>
          <w:sz w:val="24"/>
        </w:rPr>
        <w:t xml:space="preserve"> </w:t>
      </w:r>
      <w:r>
        <w:rPr>
          <w:sz w:val="24"/>
        </w:rPr>
        <w:t>«доблесть»;</w:t>
      </w:r>
      <w:r>
        <w:rPr>
          <w:spacing w:val="35"/>
          <w:sz w:val="24"/>
        </w:rPr>
        <w:t xml:space="preserve"> </w:t>
      </w:r>
      <w:r>
        <w:rPr>
          <w:sz w:val="24"/>
        </w:rPr>
        <w:t>обосновывать</w:t>
      </w:r>
      <w:r>
        <w:rPr>
          <w:spacing w:val="33"/>
          <w:sz w:val="24"/>
        </w:rPr>
        <w:t xml:space="preserve"> </w:t>
      </w:r>
      <w:r>
        <w:rPr>
          <w:sz w:val="24"/>
        </w:rPr>
        <w:t>их важность, приводить примеры их проявлений.</w:t>
      </w:r>
    </w:p>
    <w:p w:rsidR="000746FB" w:rsidRDefault="00930EAB">
      <w:pPr>
        <w:pStyle w:val="a3"/>
        <w:spacing w:line="275" w:lineRule="exact"/>
        <w:ind w:left="686"/>
        <w:jc w:val="left"/>
      </w:pPr>
      <w:r>
        <w:t>Тема</w:t>
      </w:r>
      <w:r>
        <w:rPr>
          <w:spacing w:val="-5"/>
        </w:rPr>
        <w:t xml:space="preserve"> </w:t>
      </w:r>
      <w:r>
        <w:t>28.</w:t>
      </w:r>
      <w:r>
        <w:rPr>
          <w:spacing w:val="-1"/>
        </w:rPr>
        <w:t xml:space="preserve"> </w:t>
      </w:r>
      <w:r>
        <w:t>Государство. Россия —</w:t>
      </w:r>
      <w:r>
        <w:rPr>
          <w:spacing w:val="-2"/>
        </w:rPr>
        <w:t xml:space="preserve"> </w:t>
      </w:r>
      <w:r>
        <w:t>наша</w:t>
      </w:r>
      <w:r>
        <w:rPr>
          <w:spacing w:val="-2"/>
        </w:rPr>
        <w:t xml:space="preserve"> родина:</w:t>
      </w:r>
    </w:p>
    <w:p w:rsidR="000746FB" w:rsidRDefault="00930EAB">
      <w:pPr>
        <w:pStyle w:val="a5"/>
        <w:numPr>
          <w:ilvl w:val="0"/>
          <w:numId w:val="77"/>
        </w:numPr>
        <w:tabs>
          <w:tab w:val="left" w:pos="824"/>
        </w:tabs>
        <w:spacing w:before="41"/>
        <w:ind w:left="824" w:hanging="138"/>
        <w:jc w:val="left"/>
        <w:rPr>
          <w:sz w:val="24"/>
        </w:rPr>
      </w:pPr>
      <w:r>
        <w:rPr>
          <w:spacing w:val="-2"/>
          <w:sz w:val="24"/>
        </w:rPr>
        <w:t>характеризовать</w:t>
      </w:r>
      <w:r>
        <w:rPr>
          <w:spacing w:val="2"/>
          <w:sz w:val="24"/>
        </w:rPr>
        <w:t xml:space="preserve"> </w:t>
      </w:r>
      <w:r>
        <w:rPr>
          <w:spacing w:val="-2"/>
          <w:sz w:val="24"/>
        </w:rPr>
        <w:t>понятие</w:t>
      </w:r>
      <w:r>
        <w:rPr>
          <w:spacing w:val="8"/>
          <w:sz w:val="24"/>
        </w:rPr>
        <w:t xml:space="preserve"> </w:t>
      </w:r>
      <w:r>
        <w:rPr>
          <w:spacing w:val="-2"/>
          <w:sz w:val="24"/>
        </w:rPr>
        <w:t>«государство»;</w:t>
      </w:r>
    </w:p>
    <w:p w:rsidR="000746FB" w:rsidRDefault="00930EAB">
      <w:pPr>
        <w:pStyle w:val="a5"/>
        <w:numPr>
          <w:ilvl w:val="0"/>
          <w:numId w:val="77"/>
        </w:numPr>
        <w:tabs>
          <w:tab w:val="left" w:pos="865"/>
        </w:tabs>
        <w:spacing w:before="43" w:line="276" w:lineRule="auto"/>
        <w:ind w:right="425" w:firstLine="540"/>
        <w:jc w:val="left"/>
        <w:rPr>
          <w:sz w:val="24"/>
        </w:rPr>
      </w:pPr>
      <w:r>
        <w:rPr>
          <w:sz w:val="24"/>
        </w:rPr>
        <w:t>уметь</w:t>
      </w:r>
      <w:r>
        <w:rPr>
          <w:spacing w:val="31"/>
          <w:sz w:val="24"/>
        </w:rPr>
        <w:t xml:space="preserve"> </w:t>
      </w:r>
      <w:r>
        <w:rPr>
          <w:sz w:val="24"/>
        </w:rPr>
        <w:t>выделять</w:t>
      </w:r>
      <w:r>
        <w:rPr>
          <w:spacing w:val="31"/>
          <w:sz w:val="24"/>
        </w:rPr>
        <w:t xml:space="preserve"> </w:t>
      </w:r>
      <w:r>
        <w:rPr>
          <w:sz w:val="24"/>
        </w:rPr>
        <w:t>и</w:t>
      </w:r>
      <w:r>
        <w:rPr>
          <w:spacing w:val="31"/>
          <w:sz w:val="24"/>
        </w:rPr>
        <w:t xml:space="preserve"> </w:t>
      </w:r>
      <w:r>
        <w:rPr>
          <w:sz w:val="24"/>
        </w:rPr>
        <w:t>формулировать</w:t>
      </w:r>
      <w:r>
        <w:rPr>
          <w:spacing w:val="31"/>
          <w:sz w:val="24"/>
        </w:rPr>
        <w:t xml:space="preserve"> </w:t>
      </w:r>
      <w:r>
        <w:rPr>
          <w:sz w:val="24"/>
        </w:rPr>
        <w:t>основные</w:t>
      </w:r>
      <w:r>
        <w:rPr>
          <w:spacing w:val="31"/>
          <w:sz w:val="24"/>
        </w:rPr>
        <w:t xml:space="preserve"> </w:t>
      </w:r>
      <w:r>
        <w:rPr>
          <w:sz w:val="24"/>
        </w:rPr>
        <w:t>особенности</w:t>
      </w:r>
      <w:r>
        <w:rPr>
          <w:spacing w:val="31"/>
          <w:sz w:val="24"/>
        </w:rPr>
        <w:t xml:space="preserve"> </w:t>
      </w:r>
      <w:r>
        <w:rPr>
          <w:sz w:val="24"/>
        </w:rPr>
        <w:t>Российского</w:t>
      </w:r>
      <w:r>
        <w:rPr>
          <w:spacing w:val="30"/>
          <w:sz w:val="24"/>
        </w:rPr>
        <w:t xml:space="preserve"> </w:t>
      </w:r>
      <w:r>
        <w:rPr>
          <w:sz w:val="24"/>
        </w:rPr>
        <w:t>государства</w:t>
      </w:r>
      <w:r>
        <w:rPr>
          <w:spacing w:val="32"/>
          <w:sz w:val="24"/>
        </w:rPr>
        <w:t xml:space="preserve"> </w:t>
      </w:r>
      <w:r>
        <w:rPr>
          <w:sz w:val="24"/>
        </w:rPr>
        <w:t>с опорой на исторические факты и духовно-нравственные ценности;</w:t>
      </w:r>
    </w:p>
    <w:p w:rsidR="000746FB" w:rsidRDefault="00930EAB">
      <w:pPr>
        <w:pStyle w:val="a5"/>
        <w:numPr>
          <w:ilvl w:val="0"/>
          <w:numId w:val="77"/>
        </w:numPr>
        <w:tabs>
          <w:tab w:val="left" w:pos="836"/>
        </w:tabs>
        <w:spacing w:line="276" w:lineRule="auto"/>
        <w:ind w:right="425" w:firstLine="540"/>
        <w:jc w:val="left"/>
        <w:rPr>
          <w:sz w:val="24"/>
        </w:rPr>
      </w:pPr>
      <w:r>
        <w:rPr>
          <w:sz w:val="24"/>
        </w:rPr>
        <w:t>характеризовать понятие «закон»</w:t>
      </w:r>
      <w:r>
        <w:rPr>
          <w:spacing w:val="-1"/>
          <w:sz w:val="24"/>
        </w:rPr>
        <w:t xml:space="preserve"> </w:t>
      </w:r>
      <w:r>
        <w:rPr>
          <w:sz w:val="24"/>
        </w:rPr>
        <w:t xml:space="preserve">как существенную часть гражданской идентичности </w:t>
      </w:r>
      <w:r>
        <w:rPr>
          <w:spacing w:val="-2"/>
          <w:sz w:val="24"/>
        </w:rPr>
        <w:t>человека;</w:t>
      </w:r>
    </w:p>
    <w:p w:rsidR="000746FB" w:rsidRDefault="00930EAB">
      <w:pPr>
        <w:pStyle w:val="a5"/>
        <w:numPr>
          <w:ilvl w:val="0"/>
          <w:numId w:val="77"/>
        </w:numPr>
        <w:tabs>
          <w:tab w:val="left" w:pos="1061"/>
        </w:tabs>
        <w:spacing w:line="276" w:lineRule="auto"/>
        <w:ind w:right="423" w:firstLine="540"/>
        <w:rPr>
          <w:sz w:val="24"/>
        </w:rPr>
      </w:pPr>
      <w:r>
        <w:rPr>
          <w:sz w:val="24"/>
        </w:rPr>
        <w:t>характеризовать понятие «гражданская идентичность», соотносить после предварительного анализа это понятие с необходимыми нравственными качествами</w:t>
      </w:r>
      <w:r>
        <w:rPr>
          <w:spacing w:val="40"/>
          <w:sz w:val="24"/>
        </w:rPr>
        <w:t xml:space="preserve"> </w:t>
      </w:r>
      <w:r>
        <w:rPr>
          <w:spacing w:val="-2"/>
          <w:sz w:val="24"/>
        </w:rPr>
        <w:t>человека.</w:t>
      </w:r>
    </w:p>
    <w:p w:rsidR="000746FB" w:rsidRDefault="00930EAB">
      <w:pPr>
        <w:pStyle w:val="a3"/>
        <w:ind w:left="686"/>
      </w:pPr>
      <w:r>
        <w:t>Тема</w:t>
      </w:r>
      <w:r>
        <w:rPr>
          <w:spacing w:val="-7"/>
        </w:rPr>
        <w:t xml:space="preserve"> </w:t>
      </w:r>
      <w:r>
        <w:t>29.</w:t>
      </w:r>
      <w:r>
        <w:rPr>
          <w:spacing w:val="-4"/>
        </w:rPr>
        <w:t xml:space="preserve"> </w:t>
      </w:r>
      <w:r>
        <w:t>Гражданская</w:t>
      </w:r>
      <w:r>
        <w:rPr>
          <w:spacing w:val="-3"/>
        </w:rPr>
        <w:t xml:space="preserve"> </w:t>
      </w:r>
      <w:r>
        <w:t>идентичность:</w:t>
      </w:r>
      <w:r>
        <w:rPr>
          <w:spacing w:val="-4"/>
        </w:rPr>
        <w:t xml:space="preserve"> </w:t>
      </w:r>
      <w:r>
        <w:t>*(практическое</w:t>
      </w:r>
      <w:r>
        <w:rPr>
          <w:spacing w:val="-4"/>
        </w:rPr>
        <w:t xml:space="preserve"> </w:t>
      </w:r>
      <w:r>
        <w:rPr>
          <w:spacing w:val="-2"/>
        </w:rPr>
        <w:t>занятие)*</w:t>
      </w:r>
    </w:p>
    <w:p w:rsidR="000746FB" w:rsidRDefault="00930EAB">
      <w:pPr>
        <w:pStyle w:val="a5"/>
        <w:numPr>
          <w:ilvl w:val="0"/>
          <w:numId w:val="77"/>
        </w:numPr>
        <w:tabs>
          <w:tab w:val="left" w:pos="997"/>
        </w:tabs>
        <w:spacing w:before="40" w:line="278" w:lineRule="auto"/>
        <w:ind w:right="416" w:firstLine="540"/>
        <w:rPr>
          <w:sz w:val="24"/>
        </w:rPr>
      </w:pPr>
      <w:r>
        <w:rPr>
          <w:sz w:val="24"/>
        </w:rPr>
        <w:t>охарактеризовать с опорой на план свою гражданскую идентичность, её составляющие: этническую, религиозную, гендерную идентичности;</w:t>
      </w:r>
    </w:p>
    <w:p w:rsidR="000746FB" w:rsidRDefault="00930EAB">
      <w:pPr>
        <w:pStyle w:val="a5"/>
        <w:numPr>
          <w:ilvl w:val="0"/>
          <w:numId w:val="77"/>
        </w:numPr>
        <w:tabs>
          <w:tab w:val="left" w:pos="993"/>
          <w:tab w:val="left" w:pos="2646"/>
          <w:tab w:val="left" w:pos="2979"/>
          <w:tab w:val="left" w:pos="4204"/>
          <w:tab w:val="left" w:pos="5238"/>
          <w:tab w:val="left" w:pos="6423"/>
          <w:tab w:val="left" w:pos="9013"/>
        </w:tabs>
        <w:spacing w:line="276" w:lineRule="auto"/>
        <w:ind w:right="417" w:firstLine="540"/>
        <w:jc w:val="left"/>
        <w:rPr>
          <w:sz w:val="24"/>
        </w:rPr>
      </w:pPr>
      <w:r>
        <w:rPr>
          <w:spacing w:val="-2"/>
          <w:sz w:val="24"/>
        </w:rPr>
        <w:t>обосновывать</w:t>
      </w:r>
      <w:r>
        <w:rPr>
          <w:sz w:val="24"/>
        </w:rPr>
        <w:tab/>
      </w: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важность</w:t>
      </w:r>
      <w:r>
        <w:rPr>
          <w:sz w:val="24"/>
        </w:rPr>
        <w:tab/>
      </w:r>
      <w:r>
        <w:rPr>
          <w:spacing w:val="-2"/>
          <w:sz w:val="24"/>
        </w:rPr>
        <w:t>духовно-нравственных</w:t>
      </w:r>
      <w:r>
        <w:rPr>
          <w:sz w:val="24"/>
        </w:rPr>
        <w:tab/>
      </w:r>
      <w:r>
        <w:rPr>
          <w:spacing w:val="-2"/>
          <w:sz w:val="24"/>
        </w:rPr>
        <w:t xml:space="preserve">качеств </w:t>
      </w:r>
      <w:r>
        <w:rPr>
          <w:sz w:val="24"/>
        </w:rPr>
        <w:t>гражданина, указывать их источники.</w:t>
      </w:r>
    </w:p>
    <w:p w:rsidR="000746FB" w:rsidRDefault="00930EAB">
      <w:pPr>
        <w:pStyle w:val="a3"/>
        <w:spacing w:line="275" w:lineRule="exact"/>
        <w:ind w:left="686"/>
        <w:jc w:val="left"/>
      </w:pPr>
      <w:r>
        <w:t>Тема</w:t>
      </w:r>
      <w:r>
        <w:rPr>
          <w:spacing w:val="-3"/>
        </w:rPr>
        <w:t xml:space="preserve"> </w:t>
      </w:r>
      <w:r>
        <w:t>30.</w:t>
      </w:r>
      <w:r>
        <w:rPr>
          <w:spacing w:val="-2"/>
        </w:rPr>
        <w:t xml:space="preserve"> </w:t>
      </w:r>
      <w:r>
        <w:t>Моя</w:t>
      </w:r>
      <w:r>
        <w:rPr>
          <w:spacing w:val="-1"/>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2"/>
        </w:rPr>
        <w:t xml:space="preserve"> </w:t>
      </w:r>
      <w:r>
        <w:t>*(практическое</w:t>
      </w:r>
      <w:r>
        <w:rPr>
          <w:spacing w:val="-2"/>
        </w:rPr>
        <w:t xml:space="preserve"> занятие)*</w:t>
      </w:r>
    </w:p>
    <w:p w:rsidR="000746FB" w:rsidRDefault="00930EAB">
      <w:pPr>
        <w:pStyle w:val="a5"/>
        <w:numPr>
          <w:ilvl w:val="0"/>
          <w:numId w:val="77"/>
        </w:numPr>
        <w:tabs>
          <w:tab w:val="left" w:pos="829"/>
        </w:tabs>
        <w:spacing w:before="39" w:line="276" w:lineRule="auto"/>
        <w:ind w:right="426" w:firstLine="540"/>
        <w:jc w:val="left"/>
        <w:rPr>
          <w:sz w:val="24"/>
        </w:rPr>
      </w:pPr>
      <w:r>
        <w:rPr>
          <w:sz w:val="24"/>
        </w:rPr>
        <w:t>характеризовать</w:t>
      </w:r>
      <w:r>
        <w:rPr>
          <w:spacing w:val="-2"/>
          <w:sz w:val="24"/>
        </w:rPr>
        <w:t xml:space="preserve"> </w:t>
      </w:r>
      <w:r>
        <w:rPr>
          <w:sz w:val="24"/>
        </w:rPr>
        <w:t>понятие «добрые</w:t>
      </w:r>
      <w:r>
        <w:rPr>
          <w:spacing w:val="-1"/>
          <w:sz w:val="24"/>
        </w:rPr>
        <w:t xml:space="preserve"> </w:t>
      </w:r>
      <w:r>
        <w:rPr>
          <w:sz w:val="24"/>
        </w:rPr>
        <w:t>дела»</w:t>
      </w:r>
      <w:r>
        <w:rPr>
          <w:spacing w:val="-5"/>
          <w:sz w:val="24"/>
        </w:rPr>
        <w:t xml:space="preserve"> </w:t>
      </w:r>
      <w:r>
        <w:rPr>
          <w:sz w:val="24"/>
        </w:rPr>
        <w:t>в контексте</w:t>
      </w:r>
      <w:r>
        <w:rPr>
          <w:spacing w:val="-1"/>
          <w:sz w:val="24"/>
        </w:rPr>
        <w:t xml:space="preserve"> </w:t>
      </w:r>
      <w:r>
        <w:rPr>
          <w:sz w:val="24"/>
        </w:rPr>
        <w:t>оценки собственных действий, их нравственного характера;</w:t>
      </w:r>
    </w:p>
    <w:p w:rsidR="000746FB" w:rsidRDefault="00930EAB">
      <w:pPr>
        <w:pStyle w:val="a5"/>
        <w:numPr>
          <w:ilvl w:val="0"/>
          <w:numId w:val="77"/>
        </w:numPr>
        <w:tabs>
          <w:tab w:val="left" w:pos="829"/>
        </w:tabs>
        <w:spacing w:line="276" w:lineRule="auto"/>
        <w:ind w:right="426" w:firstLine="540"/>
        <w:jc w:val="left"/>
        <w:rPr>
          <w:sz w:val="24"/>
        </w:rPr>
      </w:pPr>
      <w:r>
        <w:rPr>
          <w:sz w:val="24"/>
        </w:rPr>
        <w:t>находить примеры добрых дел в реальности и уметь адаптировать с</w:t>
      </w:r>
      <w:r>
        <w:rPr>
          <w:spacing w:val="-1"/>
          <w:sz w:val="24"/>
        </w:rPr>
        <w:t xml:space="preserve"> </w:t>
      </w:r>
      <w:r>
        <w:rPr>
          <w:sz w:val="24"/>
        </w:rPr>
        <w:t>помощью учителя их к потребностям класса.</w:t>
      </w:r>
    </w:p>
    <w:p w:rsidR="000746FB" w:rsidRDefault="00930EAB">
      <w:pPr>
        <w:pStyle w:val="a3"/>
        <w:ind w:left="686"/>
        <w:jc w:val="left"/>
      </w:pPr>
      <w:r>
        <w:t>Тема</w:t>
      </w:r>
      <w:r>
        <w:rPr>
          <w:spacing w:val="-5"/>
        </w:rPr>
        <w:t xml:space="preserve"> </w:t>
      </w:r>
      <w:r>
        <w:t>31.</w:t>
      </w:r>
      <w:r>
        <w:rPr>
          <w:spacing w:val="-2"/>
        </w:rPr>
        <w:t xml:space="preserve"> </w:t>
      </w:r>
      <w:r>
        <w:t>Человек:</w:t>
      </w:r>
      <w:r>
        <w:rPr>
          <w:spacing w:val="-2"/>
        </w:rPr>
        <w:t xml:space="preserve"> </w:t>
      </w:r>
      <w:r>
        <w:t>какой</w:t>
      </w:r>
      <w:r>
        <w:rPr>
          <w:spacing w:val="-3"/>
        </w:rPr>
        <w:t xml:space="preserve"> </w:t>
      </w:r>
      <w:r>
        <w:t>он:</w:t>
      </w:r>
      <w:r>
        <w:rPr>
          <w:spacing w:val="-2"/>
        </w:rPr>
        <w:t xml:space="preserve"> </w:t>
      </w:r>
      <w:r>
        <w:t>*(практическое</w:t>
      </w:r>
      <w:r>
        <w:rPr>
          <w:spacing w:val="-2"/>
        </w:rPr>
        <w:t xml:space="preserve"> занятие)*</w:t>
      </w:r>
    </w:p>
    <w:p w:rsidR="000746FB" w:rsidRDefault="00930EAB">
      <w:pPr>
        <w:pStyle w:val="a5"/>
        <w:numPr>
          <w:ilvl w:val="0"/>
          <w:numId w:val="77"/>
        </w:numPr>
        <w:tabs>
          <w:tab w:val="left" w:pos="824"/>
        </w:tabs>
        <w:spacing w:before="41"/>
        <w:ind w:left="824" w:hanging="138"/>
        <w:jc w:val="left"/>
        <w:rPr>
          <w:sz w:val="24"/>
        </w:rPr>
      </w:pPr>
      <w:r>
        <w:rPr>
          <w:spacing w:val="-2"/>
          <w:sz w:val="24"/>
        </w:rPr>
        <w:t>характеризовать</w:t>
      </w:r>
      <w:r>
        <w:rPr>
          <w:spacing w:val="2"/>
          <w:sz w:val="24"/>
        </w:rPr>
        <w:t xml:space="preserve"> </w:t>
      </w:r>
      <w:r>
        <w:rPr>
          <w:spacing w:val="-2"/>
          <w:sz w:val="24"/>
        </w:rPr>
        <w:t>понятие</w:t>
      </w:r>
      <w:r>
        <w:rPr>
          <w:spacing w:val="8"/>
          <w:sz w:val="24"/>
        </w:rPr>
        <w:t xml:space="preserve"> </w:t>
      </w:r>
      <w:r>
        <w:rPr>
          <w:spacing w:val="-2"/>
          <w:sz w:val="24"/>
        </w:rPr>
        <w:t>«человек»</w:t>
      </w:r>
      <w:r>
        <w:rPr>
          <w:spacing w:val="-4"/>
          <w:sz w:val="24"/>
        </w:rPr>
        <w:t xml:space="preserve"> </w:t>
      </w:r>
      <w:r>
        <w:rPr>
          <w:spacing w:val="-2"/>
          <w:sz w:val="24"/>
        </w:rPr>
        <w:t>как</w:t>
      </w:r>
      <w:r>
        <w:rPr>
          <w:spacing w:val="5"/>
          <w:sz w:val="24"/>
        </w:rPr>
        <w:t xml:space="preserve"> </w:t>
      </w:r>
      <w:r>
        <w:rPr>
          <w:spacing w:val="-2"/>
          <w:sz w:val="24"/>
        </w:rPr>
        <w:t>духовно-нравственный</w:t>
      </w:r>
      <w:r>
        <w:rPr>
          <w:spacing w:val="5"/>
          <w:sz w:val="24"/>
        </w:rPr>
        <w:t xml:space="preserve"> </w:t>
      </w:r>
      <w:r>
        <w:rPr>
          <w:spacing w:val="-2"/>
          <w:sz w:val="24"/>
        </w:rPr>
        <w:t>идеал;</w:t>
      </w:r>
    </w:p>
    <w:p w:rsidR="000746FB" w:rsidRDefault="00930EAB">
      <w:pPr>
        <w:pStyle w:val="a5"/>
        <w:numPr>
          <w:ilvl w:val="0"/>
          <w:numId w:val="77"/>
        </w:numPr>
        <w:tabs>
          <w:tab w:val="left" w:pos="824"/>
        </w:tabs>
        <w:spacing w:before="41"/>
        <w:ind w:left="824" w:hanging="138"/>
        <w:jc w:val="left"/>
        <w:rPr>
          <w:sz w:val="24"/>
        </w:rPr>
      </w:pPr>
      <w:r>
        <w:rPr>
          <w:spacing w:val="-2"/>
          <w:sz w:val="24"/>
        </w:rPr>
        <w:t>приводить</w:t>
      </w:r>
      <w:r>
        <w:rPr>
          <w:spacing w:val="2"/>
          <w:sz w:val="24"/>
        </w:rPr>
        <w:t xml:space="preserve"> </w:t>
      </w:r>
      <w:r>
        <w:rPr>
          <w:spacing w:val="-2"/>
          <w:sz w:val="24"/>
        </w:rPr>
        <w:t>примеры</w:t>
      </w:r>
      <w:r>
        <w:rPr>
          <w:spacing w:val="2"/>
          <w:sz w:val="24"/>
        </w:rPr>
        <w:t xml:space="preserve"> </w:t>
      </w:r>
      <w:r>
        <w:rPr>
          <w:spacing w:val="-2"/>
          <w:sz w:val="24"/>
        </w:rPr>
        <w:t>духовно-нравственного</w:t>
      </w:r>
      <w:r>
        <w:rPr>
          <w:spacing w:val="3"/>
          <w:sz w:val="24"/>
        </w:rPr>
        <w:t xml:space="preserve"> </w:t>
      </w:r>
      <w:r>
        <w:rPr>
          <w:spacing w:val="-2"/>
          <w:sz w:val="24"/>
        </w:rPr>
        <w:t>идеала</w:t>
      </w:r>
      <w:r>
        <w:rPr>
          <w:spacing w:val="1"/>
          <w:sz w:val="24"/>
        </w:rPr>
        <w:t xml:space="preserve"> </w:t>
      </w:r>
      <w:r>
        <w:rPr>
          <w:spacing w:val="-2"/>
          <w:sz w:val="24"/>
        </w:rPr>
        <w:t>в</w:t>
      </w:r>
      <w:r>
        <w:rPr>
          <w:spacing w:val="1"/>
          <w:sz w:val="24"/>
        </w:rPr>
        <w:t xml:space="preserve"> </w:t>
      </w:r>
      <w:r>
        <w:rPr>
          <w:spacing w:val="-2"/>
          <w:sz w:val="24"/>
        </w:rPr>
        <w:t>культуре;</w:t>
      </w:r>
    </w:p>
    <w:p w:rsidR="000746FB" w:rsidRDefault="00930EAB">
      <w:pPr>
        <w:pStyle w:val="a5"/>
        <w:numPr>
          <w:ilvl w:val="0"/>
          <w:numId w:val="77"/>
        </w:numPr>
        <w:tabs>
          <w:tab w:val="left" w:pos="966"/>
          <w:tab w:val="left" w:pos="2756"/>
          <w:tab w:val="left" w:pos="3065"/>
          <w:tab w:val="left" w:pos="4439"/>
          <w:tab w:val="left" w:pos="7091"/>
          <w:tab w:val="left" w:pos="8542"/>
          <w:tab w:val="left" w:pos="9651"/>
        </w:tabs>
        <w:spacing w:before="41" w:line="278" w:lineRule="auto"/>
        <w:ind w:right="424" w:firstLine="540"/>
        <w:jc w:val="left"/>
        <w:rPr>
          <w:sz w:val="24"/>
        </w:rPr>
      </w:pPr>
      <w:r>
        <w:rPr>
          <w:spacing w:val="-2"/>
          <w:sz w:val="24"/>
        </w:rPr>
        <w:t>формулировать</w:t>
      </w:r>
      <w:r>
        <w:rPr>
          <w:sz w:val="24"/>
        </w:rPr>
        <w:tab/>
      </w:r>
      <w:r>
        <w:rPr>
          <w:spacing w:val="-10"/>
          <w:sz w:val="24"/>
        </w:rPr>
        <w:t>с</w:t>
      </w:r>
      <w:r>
        <w:rPr>
          <w:sz w:val="24"/>
        </w:rPr>
        <w:tab/>
        <w:t>опорой</w:t>
      </w:r>
      <w:r>
        <w:rPr>
          <w:spacing w:val="80"/>
          <w:sz w:val="24"/>
        </w:rPr>
        <w:t xml:space="preserve"> </w:t>
      </w:r>
      <w:r>
        <w:rPr>
          <w:sz w:val="24"/>
        </w:rPr>
        <w:t>на</w:t>
      </w:r>
      <w:r>
        <w:rPr>
          <w:sz w:val="24"/>
        </w:rPr>
        <w:tab/>
        <w:t>источник</w:t>
      </w:r>
      <w:r>
        <w:rPr>
          <w:spacing w:val="80"/>
          <w:sz w:val="24"/>
        </w:rPr>
        <w:t xml:space="preserve"> </w:t>
      </w:r>
      <w:r>
        <w:rPr>
          <w:sz w:val="24"/>
        </w:rPr>
        <w:t>информации</w:t>
      </w:r>
      <w:r>
        <w:rPr>
          <w:sz w:val="24"/>
        </w:rPr>
        <w:tab/>
        <w:t>свой</w:t>
      </w:r>
      <w:r>
        <w:rPr>
          <w:spacing w:val="80"/>
          <w:sz w:val="24"/>
        </w:rPr>
        <w:t xml:space="preserve"> </w:t>
      </w:r>
      <w:r>
        <w:rPr>
          <w:sz w:val="24"/>
        </w:rPr>
        <w:t>идеал</w:t>
      </w:r>
      <w:r>
        <w:rPr>
          <w:sz w:val="24"/>
        </w:rPr>
        <w:tab/>
      </w:r>
      <w:r>
        <w:rPr>
          <w:spacing w:val="-2"/>
          <w:sz w:val="24"/>
        </w:rPr>
        <w:t>человека</w:t>
      </w:r>
      <w:r>
        <w:rPr>
          <w:sz w:val="24"/>
        </w:rPr>
        <w:tab/>
      </w:r>
      <w:r>
        <w:rPr>
          <w:spacing w:val="-10"/>
          <w:sz w:val="24"/>
        </w:rPr>
        <w:t xml:space="preserve">и </w:t>
      </w:r>
      <w:r>
        <w:rPr>
          <w:sz w:val="24"/>
        </w:rPr>
        <w:t>нравственные качества, которые ему присущи.</w:t>
      </w:r>
    </w:p>
    <w:p w:rsidR="000746FB" w:rsidRDefault="00930EAB">
      <w:pPr>
        <w:pStyle w:val="a3"/>
        <w:spacing w:line="272" w:lineRule="exact"/>
        <w:ind w:left="686"/>
        <w:jc w:val="left"/>
      </w:pPr>
      <w:r>
        <w:t>Тема</w:t>
      </w:r>
      <w:r>
        <w:rPr>
          <w:spacing w:val="-5"/>
        </w:rPr>
        <w:t xml:space="preserve"> </w:t>
      </w:r>
      <w:r>
        <w:t>32.</w:t>
      </w:r>
      <w:r>
        <w:rPr>
          <w:spacing w:val="-2"/>
        </w:rPr>
        <w:t xml:space="preserve"> </w:t>
      </w:r>
      <w:r>
        <w:t>Человек</w:t>
      </w:r>
      <w:r>
        <w:rPr>
          <w:spacing w:val="-2"/>
        </w:rPr>
        <w:t xml:space="preserve"> </w:t>
      </w:r>
      <w:r>
        <w:t>и</w:t>
      </w:r>
      <w:r>
        <w:rPr>
          <w:spacing w:val="-2"/>
        </w:rPr>
        <w:t xml:space="preserve"> </w:t>
      </w:r>
      <w:r>
        <w:t>культура:</w:t>
      </w:r>
      <w:r>
        <w:rPr>
          <w:spacing w:val="-1"/>
        </w:rPr>
        <w:t xml:space="preserve"> </w:t>
      </w:r>
      <w:r>
        <w:rPr>
          <w:spacing w:val="-2"/>
        </w:rPr>
        <w:t>*(проект)*</w:t>
      </w:r>
    </w:p>
    <w:p w:rsidR="000746FB" w:rsidRDefault="00930EAB">
      <w:pPr>
        <w:pStyle w:val="a5"/>
        <w:numPr>
          <w:ilvl w:val="0"/>
          <w:numId w:val="77"/>
        </w:numPr>
        <w:tabs>
          <w:tab w:val="left" w:pos="841"/>
        </w:tabs>
        <w:spacing w:before="41" w:line="276" w:lineRule="auto"/>
        <w:ind w:right="426" w:firstLine="540"/>
        <w:jc w:val="left"/>
        <w:rPr>
          <w:sz w:val="24"/>
        </w:rPr>
      </w:pPr>
      <w:r>
        <w:rPr>
          <w:sz w:val="24"/>
        </w:rPr>
        <w:t xml:space="preserve">характеризовать с опорой на источник информации грани взаимодействия человека и </w:t>
      </w:r>
      <w:r>
        <w:rPr>
          <w:spacing w:val="-2"/>
          <w:sz w:val="24"/>
        </w:rPr>
        <w:t>культуры;</w:t>
      </w:r>
    </w:p>
    <w:p w:rsidR="000746FB" w:rsidRDefault="00930EAB">
      <w:pPr>
        <w:pStyle w:val="a5"/>
        <w:numPr>
          <w:ilvl w:val="0"/>
          <w:numId w:val="77"/>
        </w:numPr>
        <w:tabs>
          <w:tab w:val="left" w:pos="871"/>
        </w:tabs>
        <w:spacing w:before="1" w:line="276" w:lineRule="auto"/>
        <w:ind w:right="423" w:firstLine="539"/>
        <w:jc w:val="left"/>
        <w:rPr>
          <w:sz w:val="24"/>
        </w:rPr>
      </w:pPr>
      <w:r>
        <w:rPr>
          <w:sz w:val="24"/>
        </w:rPr>
        <w:t>уметь</w:t>
      </w:r>
      <w:r>
        <w:rPr>
          <w:spacing w:val="40"/>
          <w:sz w:val="24"/>
        </w:rPr>
        <w:t xml:space="preserve"> </w:t>
      </w:r>
      <w:r>
        <w:rPr>
          <w:sz w:val="24"/>
        </w:rPr>
        <w:t>описывать</w:t>
      </w:r>
      <w:r>
        <w:rPr>
          <w:spacing w:val="40"/>
          <w:sz w:val="24"/>
        </w:rPr>
        <w:t xml:space="preserve"> </w:t>
      </w:r>
      <w:r>
        <w:rPr>
          <w:sz w:val="24"/>
        </w:rPr>
        <w:t>в</w:t>
      </w:r>
      <w:r>
        <w:rPr>
          <w:spacing w:val="39"/>
          <w:sz w:val="24"/>
        </w:rPr>
        <w:t xml:space="preserve"> </w:t>
      </w:r>
      <w:r>
        <w:rPr>
          <w:sz w:val="24"/>
        </w:rPr>
        <w:t>выбранном</w:t>
      </w:r>
      <w:r>
        <w:rPr>
          <w:spacing w:val="39"/>
          <w:sz w:val="24"/>
        </w:rPr>
        <w:t xml:space="preserve"> </w:t>
      </w:r>
      <w:r>
        <w:rPr>
          <w:sz w:val="24"/>
        </w:rPr>
        <w:t>направлении</w:t>
      </w:r>
      <w:r>
        <w:rPr>
          <w:spacing w:val="40"/>
          <w:sz w:val="24"/>
        </w:rPr>
        <w:t xml:space="preserve"> </w:t>
      </w:r>
      <w:r>
        <w:rPr>
          <w:sz w:val="24"/>
        </w:rPr>
        <w:t>с</w:t>
      </w:r>
      <w:r>
        <w:rPr>
          <w:spacing w:val="39"/>
          <w:sz w:val="24"/>
        </w:rPr>
        <w:t xml:space="preserve"> </w:t>
      </w:r>
      <w:r>
        <w:rPr>
          <w:sz w:val="24"/>
        </w:rPr>
        <w:t>помощью</w:t>
      </w:r>
      <w:r>
        <w:rPr>
          <w:spacing w:val="39"/>
          <w:sz w:val="24"/>
        </w:rPr>
        <w:t xml:space="preserve"> </w:t>
      </w:r>
      <w:r>
        <w:rPr>
          <w:sz w:val="24"/>
        </w:rPr>
        <w:t>известных</w:t>
      </w:r>
      <w:r>
        <w:rPr>
          <w:spacing w:val="40"/>
          <w:sz w:val="24"/>
        </w:rPr>
        <w:t xml:space="preserve"> </w:t>
      </w:r>
      <w:r>
        <w:rPr>
          <w:sz w:val="24"/>
        </w:rPr>
        <w:t>примеров</w:t>
      </w:r>
      <w:r>
        <w:rPr>
          <w:spacing w:val="39"/>
          <w:sz w:val="24"/>
        </w:rPr>
        <w:t xml:space="preserve"> </w:t>
      </w:r>
      <w:r>
        <w:rPr>
          <w:sz w:val="24"/>
        </w:rPr>
        <w:t>образ человека, создаваемый произведениями культуры;</w:t>
      </w:r>
    </w:p>
    <w:p w:rsidR="000746FB" w:rsidRDefault="000746FB">
      <w:pPr>
        <w:pStyle w:val="a5"/>
        <w:spacing w:line="276" w:lineRule="auto"/>
        <w:jc w:val="left"/>
        <w:rPr>
          <w:sz w:val="24"/>
        </w:rPr>
        <w:sectPr w:rsidR="000746FB">
          <w:pgSz w:w="11910" w:h="16840"/>
          <w:pgMar w:top="800" w:right="425" w:bottom="1220" w:left="1275" w:header="0" w:footer="997" w:gutter="0"/>
          <w:cols w:space="720"/>
        </w:sectPr>
      </w:pPr>
    </w:p>
    <w:p w:rsidR="000746FB" w:rsidRDefault="00930EAB">
      <w:pPr>
        <w:pStyle w:val="a5"/>
        <w:numPr>
          <w:ilvl w:val="0"/>
          <w:numId w:val="77"/>
        </w:numPr>
        <w:tabs>
          <w:tab w:val="left" w:pos="953"/>
        </w:tabs>
        <w:spacing w:before="76" w:line="276" w:lineRule="auto"/>
        <w:ind w:right="425" w:firstLine="540"/>
        <w:rPr>
          <w:sz w:val="24"/>
        </w:rPr>
      </w:pPr>
      <w:r>
        <w:rPr>
          <w:sz w:val="24"/>
        </w:rPr>
        <w:lastRenderedPageBreak/>
        <w:t xml:space="preserve">показывать с помощью учителя взаимосвязь человека и культуры через их </w:t>
      </w:r>
      <w:r>
        <w:rPr>
          <w:spacing w:val="-2"/>
          <w:sz w:val="24"/>
        </w:rPr>
        <w:t>взаимовлияние;</w:t>
      </w:r>
    </w:p>
    <w:p w:rsidR="000746FB" w:rsidRDefault="00930EAB">
      <w:pPr>
        <w:pStyle w:val="a5"/>
        <w:numPr>
          <w:ilvl w:val="0"/>
          <w:numId w:val="77"/>
        </w:numPr>
        <w:tabs>
          <w:tab w:val="left" w:pos="838"/>
        </w:tabs>
        <w:spacing w:line="276" w:lineRule="auto"/>
        <w:ind w:right="418" w:firstLine="540"/>
        <w:rPr>
          <w:sz w:val="24"/>
        </w:rPr>
      </w:pPr>
      <w:r>
        <w:rPr>
          <w:sz w:val="24"/>
        </w:rPr>
        <w:t>характеризовать с опорой на план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0746FB" w:rsidRDefault="000746FB">
      <w:pPr>
        <w:pStyle w:val="a3"/>
        <w:ind w:left="0"/>
        <w:jc w:val="left"/>
      </w:pPr>
    </w:p>
    <w:p w:rsidR="000746FB" w:rsidRDefault="000746FB">
      <w:pPr>
        <w:pStyle w:val="a3"/>
        <w:spacing w:before="8"/>
        <w:ind w:left="0"/>
        <w:jc w:val="left"/>
      </w:pPr>
    </w:p>
    <w:p w:rsidR="000746FB" w:rsidRDefault="00930EAB">
      <w:pPr>
        <w:pStyle w:val="3"/>
        <w:numPr>
          <w:ilvl w:val="1"/>
          <w:numId w:val="217"/>
        </w:numPr>
        <w:tabs>
          <w:tab w:val="left" w:pos="812"/>
        </w:tabs>
        <w:ind w:left="812" w:hanging="666"/>
      </w:pPr>
      <w:r>
        <w:t>Рабочая</w:t>
      </w:r>
      <w:r>
        <w:rPr>
          <w:spacing w:val="-10"/>
        </w:rPr>
        <w:t xml:space="preserve"> </w:t>
      </w:r>
      <w:r>
        <w:t>программа</w:t>
      </w:r>
      <w:r>
        <w:rPr>
          <w:spacing w:val="-8"/>
        </w:rPr>
        <w:t xml:space="preserve"> </w:t>
      </w:r>
      <w:r>
        <w:t>по</w:t>
      </w:r>
      <w:r>
        <w:rPr>
          <w:spacing w:val="-8"/>
        </w:rPr>
        <w:t xml:space="preserve"> </w:t>
      </w:r>
      <w:r>
        <w:t>учебному</w:t>
      </w:r>
      <w:r>
        <w:rPr>
          <w:spacing w:val="-5"/>
        </w:rPr>
        <w:t xml:space="preserve"> </w:t>
      </w:r>
      <w:r>
        <w:t>предмету</w:t>
      </w:r>
      <w:r>
        <w:rPr>
          <w:spacing w:val="-8"/>
        </w:rPr>
        <w:t xml:space="preserve"> </w:t>
      </w:r>
      <w:r>
        <w:rPr>
          <w:spacing w:val="-2"/>
        </w:rPr>
        <w:t>"Музыка".</w:t>
      </w:r>
    </w:p>
    <w:p w:rsidR="000746FB" w:rsidRDefault="000746FB">
      <w:pPr>
        <w:pStyle w:val="a3"/>
        <w:spacing w:before="96"/>
        <w:ind w:left="0"/>
        <w:jc w:val="left"/>
        <w:rPr>
          <w:rFonts w:ascii="Cambria"/>
          <w:b/>
          <w:i/>
          <w:sz w:val="28"/>
        </w:rPr>
      </w:pPr>
    </w:p>
    <w:p w:rsidR="000746FB" w:rsidRDefault="00930EAB">
      <w:pPr>
        <w:pStyle w:val="a3"/>
        <w:ind w:left="686"/>
      </w:pPr>
      <w:r>
        <w:t>ПОЯСНИТЕЛЬНАЯ</w:t>
      </w:r>
      <w:r>
        <w:rPr>
          <w:spacing w:val="-11"/>
        </w:rPr>
        <w:t xml:space="preserve"> </w:t>
      </w:r>
      <w:r>
        <w:rPr>
          <w:spacing w:val="-2"/>
        </w:rPr>
        <w:t>ЗАПИСКА</w:t>
      </w:r>
    </w:p>
    <w:p w:rsidR="000746FB" w:rsidRDefault="00930EAB">
      <w:pPr>
        <w:pStyle w:val="a3"/>
        <w:spacing w:before="41" w:line="276" w:lineRule="auto"/>
        <w:ind w:right="418" w:firstLine="540"/>
      </w:pPr>
      <w:r>
        <w:t>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w:t>
      </w:r>
      <w:r>
        <w:rPr>
          <w:spacing w:val="40"/>
        </w:rPr>
        <w:t xml:space="preserve"> </w:t>
      </w:r>
      <w:r>
        <w:t>–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«Музыка»,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0746FB" w:rsidRDefault="00930EAB">
      <w:pPr>
        <w:pStyle w:val="6"/>
        <w:spacing w:before="6"/>
        <w:ind w:left="686"/>
      </w:pPr>
      <w:r>
        <w:t>Общая</w:t>
      </w:r>
      <w:r>
        <w:rPr>
          <w:spacing w:val="-5"/>
        </w:rPr>
        <w:t xml:space="preserve"> </w:t>
      </w:r>
      <w:r>
        <w:t>характеристика</w:t>
      </w:r>
      <w:r>
        <w:rPr>
          <w:spacing w:val="-3"/>
        </w:rPr>
        <w:t xml:space="preserve"> </w:t>
      </w:r>
      <w:r>
        <w:t>учебного</w:t>
      </w:r>
      <w:r>
        <w:rPr>
          <w:spacing w:val="-3"/>
        </w:rPr>
        <w:t xml:space="preserve"> </w:t>
      </w:r>
      <w:r>
        <w:t>предмета</w:t>
      </w:r>
      <w:r>
        <w:rPr>
          <w:spacing w:val="-5"/>
        </w:rPr>
        <w:t xml:space="preserve"> </w:t>
      </w:r>
      <w:r>
        <w:rPr>
          <w:spacing w:val="-2"/>
        </w:rPr>
        <w:t>«Музыка»</w:t>
      </w:r>
    </w:p>
    <w:p w:rsidR="000746FB" w:rsidRDefault="00930EAB">
      <w:pPr>
        <w:pStyle w:val="a3"/>
        <w:tabs>
          <w:tab w:val="left" w:pos="1011"/>
          <w:tab w:val="left" w:pos="2148"/>
          <w:tab w:val="left" w:pos="2179"/>
          <w:tab w:val="left" w:pos="3302"/>
          <w:tab w:val="left" w:pos="3894"/>
          <w:tab w:val="left" w:pos="4362"/>
          <w:tab w:val="left" w:pos="5141"/>
          <w:tab w:val="left" w:pos="5743"/>
          <w:tab w:val="left" w:pos="6161"/>
          <w:tab w:val="left" w:pos="6511"/>
          <w:tab w:val="left" w:pos="7247"/>
          <w:tab w:val="left" w:pos="7471"/>
          <w:tab w:val="left" w:pos="7839"/>
          <w:tab w:val="left" w:pos="8535"/>
          <w:tab w:val="left" w:pos="8995"/>
        </w:tabs>
        <w:spacing w:before="36" w:line="276" w:lineRule="auto"/>
        <w:ind w:right="418" w:firstLine="540"/>
        <w:jc w:val="right"/>
      </w:pPr>
      <w:r>
        <w:t>Музыка – универсальный антропологический феномен, неизменно присутствующий во всех</w:t>
      </w:r>
      <w:r>
        <w:rPr>
          <w:spacing w:val="80"/>
        </w:rPr>
        <w:t xml:space="preserve"> </w:t>
      </w:r>
      <w:r>
        <w:t>культурах</w:t>
      </w:r>
      <w:r>
        <w:rPr>
          <w:spacing w:val="80"/>
        </w:rPr>
        <w:t xml:space="preserve"> </w:t>
      </w:r>
      <w:r>
        <w:t>и</w:t>
      </w:r>
      <w:r>
        <w:rPr>
          <w:spacing w:val="80"/>
        </w:rPr>
        <w:t xml:space="preserve"> </w:t>
      </w:r>
      <w:r>
        <w:t>цивилизациях</w:t>
      </w:r>
      <w:r>
        <w:rPr>
          <w:spacing w:val="80"/>
        </w:rPr>
        <w:t xml:space="preserve"> </w:t>
      </w:r>
      <w:r>
        <w:t>на</w:t>
      </w:r>
      <w:r>
        <w:rPr>
          <w:spacing w:val="80"/>
        </w:rPr>
        <w:t xml:space="preserve"> </w:t>
      </w:r>
      <w:r>
        <w:t>протяжении</w:t>
      </w:r>
      <w:r>
        <w:rPr>
          <w:spacing w:val="80"/>
        </w:rPr>
        <w:t xml:space="preserve"> </w:t>
      </w:r>
      <w:r>
        <w:t>всей</w:t>
      </w:r>
      <w:r>
        <w:rPr>
          <w:spacing w:val="80"/>
        </w:rPr>
        <w:t xml:space="preserve"> </w:t>
      </w:r>
      <w:r>
        <w:t>истории</w:t>
      </w:r>
      <w:r>
        <w:rPr>
          <w:spacing w:val="80"/>
        </w:rPr>
        <w:t xml:space="preserve"> </w:t>
      </w:r>
      <w:r>
        <w:t>человечества.</w:t>
      </w:r>
      <w:r>
        <w:rPr>
          <w:spacing w:val="80"/>
        </w:rPr>
        <w:t xml:space="preserve"> </w:t>
      </w:r>
      <w:r>
        <w:t>Используя интонационно-выразительные</w:t>
      </w:r>
      <w:r>
        <w:rPr>
          <w:spacing w:val="80"/>
        </w:rPr>
        <w:t xml:space="preserve"> </w:t>
      </w:r>
      <w:r>
        <w:t>средства,</w:t>
      </w:r>
      <w:r>
        <w:rPr>
          <w:spacing w:val="80"/>
        </w:rPr>
        <w:t xml:space="preserve"> </w:t>
      </w:r>
      <w:r>
        <w:t>она</w:t>
      </w:r>
      <w:r>
        <w:rPr>
          <w:spacing w:val="80"/>
        </w:rPr>
        <w:t xml:space="preserve"> </w:t>
      </w:r>
      <w:r>
        <w:t>способна</w:t>
      </w:r>
      <w:r>
        <w:rPr>
          <w:spacing w:val="80"/>
        </w:rPr>
        <w:t xml:space="preserve"> </w:t>
      </w:r>
      <w:r>
        <w:t>порождать</w:t>
      </w:r>
      <w:r>
        <w:rPr>
          <w:spacing w:val="80"/>
        </w:rPr>
        <w:t xml:space="preserve"> </w:t>
      </w:r>
      <w:r>
        <w:t>эстетические</w:t>
      </w:r>
      <w:r>
        <w:rPr>
          <w:spacing w:val="80"/>
        </w:rPr>
        <w:t xml:space="preserve"> </w:t>
      </w:r>
      <w:r>
        <w:t xml:space="preserve">эмоции, разнообразные чувства и мысли, яркие художественные образы, для которых характерны, с </w:t>
      </w:r>
      <w:r>
        <w:rPr>
          <w:spacing w:val="-2"/>
        </w:rPr>
        <w:t>одной</w:t>
      </w:r>
      <w:r>
        <w:tab/>
      </w:r>
      <w:r>
        <w:rPr>
          <w:spacing w:val="-2"/>
        </w:rPr>
        <w:t>стороны,</w:t>
      </w:r>
      <w:r>
        <w:tab/>
      </w:r>
      <w:r>
        <w:tab/>
      </w:r>
      <w:r>
        <w:rPr>
          <w:spacing w:val="-2"/>
        </w:rPr>
        <w:t>высокий</w:t>
      </w:r>
      <w:r>
        <w:tab/>
      </w:r>
      <w:r>
        <w:rPr>
          <w:spacing w:val="-2"/>
        </w:rPr>
        <w:t>уровень</w:t>
      </w:r>
      <w:r>
        <w:tab/>
      </w:r>
      <w:r>
        <w:rPr>
          <w:spacing w:val="-2"/>
        </w:rPr>
        <w:t>обобщённости,</w:t>
      </w:r>
      <w:r>
        <w:tab/>
      </w:r>
      <w:r>
        <w:rPr>
          <w:spacing w:val="-10"/>
        </w:rPr>
        <w:t>с</w:t>
      </w:r>
      <w:r>
        <w:tab/>
      </w:r>
      <w:r>
        <w:rPr>
          <w:spacing w:val="-2"/>
        </w:rPr>
        <w:t>другой</w:t>
      </w:r>
      <w:r>
        <w:tab/>
      </w:r>
      <w:r>
        <w:tab/>
      </w:r>
      <w:r>
        <w:rPr>
          <w:spacing w:val="-10"/>
        </w:rPr>
        <w:t>–</w:t>
      </w:r>
      <w:r>
        <w:tab/>
      </w:r>
      <w:r>
        <w:rPr>
          <w:spacing w:val="-2"/>
        </w:rPr>
        <w:t>глубокая</w:t>
      </w:r>
      <w:r>
        <w:tab/>
      </w:r>
      <w:r>
        <w:rPr>
          <w:spacing w:val="-2"/>
        </w:rPr>
        <w:t>степень психологической</w:t>
      </w:r>
      <w:r>
        <w:tab/>
      </w:r>
      <w:r>
        <w:rPr>
          <w:spacing w:val="-2"/>
        </w:rPr>
        <w:t>вовлечённости</w:t>
      </w:r>
      <w:r>
        <w:tab/>
      </w:r>
      <w:r>
        <w:rPr>
          <w:spacing w:val="-2"/>
        </w:rPr>
        <w:t>личности.</w:t>
      </w:r>
      <w:r>
        <w:tab/>
      </w:r>
      <w:r>
        <w:rPr>
          <w:spacing w:val="-4"/>
        </w:rPr>
        <w:t>Эта</w:t>
      </w:r>
      <w:r>
        <w:tab/>
      </w:r>
      <w:r>
        <w:rPr>
          <w:spacing w:val="-2"/>
        </w:rPr>
        <w:t>особенность</w:t>
      </w:r>
      <w:r>
        <w:tab/>
      </w:r>
      <w:r>
        <w:rPr>
          <w:spacing w:val="-2"/>
        </w:rPr>
        <w:t>открывает</w:t>
      </w:r>
      <w:r>
        <w:tab/>
      </w:r>
      <w:r>
        <w:rPr>
          <w:spacing w:val="-2"/>
        </w:rPr>
        <w:t xml:space="preserve">уникальный </w:t>
      </w:r>
      <w:r>
        <w:t>потенциал для развития внутреннего мира человека,</w:t>
      </w:r>
      <w:r>
        <w:rPr>
          <w:spacing w:val="32"/>
        </w:rPr>
        <w:t xml:space="preserve"> </w:t>
      </w:r>
      <w:r>
        <w:t>гармонизации его взаимоотношений с самим</w:t>
      </w:r>
      <w:r>
        <w:rPr>
          <w:spacing w:val="-5"/>
        </w:rPr>
        <w:t xml:space="preserve"> </w:t>
      </w:r>
      <w:r>
        <w:t>собой,</w:t>
      </w:r>
      <w:r>
        <w:rPr>
          <w:spacing w:val="-4"/>
        </w:rPr>
        <w:t xml:space="preserve"> </w:t>
      </w:r>
      <w:r>
        <w:t>другими</w:t>
      </w:r>
      <w:r>
        <w:rPr>
          <w:spacing w:val="-4"/>
        </w:rPr>
        <w:t xml:space="preserve"> </w:t>
      </w:r>
      <w:r>
        <w:t>людьми,</w:t>
      </w:r>
      <w:r>
        <w:rPr>
          <w:spacing w:val="-4"/>
        </w:rPr>
        <w:t xml:space="preserve"> </w:t>
      </w:r>
      <w:r>
        <w:t>окружающим</w:t>
      </w:r>
      <w:r>
        <w:rPr>
          <w:spacing w:val="-3"/>
        </w:rPr>
        <w:t xml:space="preserve"> </w:t>
      </w:r>
      <w:r>
        <w:t>миром</w:t>
      </w:r>
      <w:r>
        <w:rPr>
          <w:spacing w:val="-5"/>
        </w:rPr>
        <w:t xml:space="preserve"> </w:t>
      </w:r>
      <w:r>
        <w:t>через</w:t>
      </w:r>
      <w:r>
        <w:rPr>
          <w:spacing w:val="-4"/>
        </w:rPr>
        <w:t xml:space="preserve"> </w:t>
      </w:r>
      <w:r>
        <w:t>занятия</w:t>
      </w:r>
      <w:r>
        <w:rPr>
          <w:spacing w:val="-4"/>
        </w:rPr>
        <w:t xml:space="preserve"> </w:t>
      </w:r>
      <w:r>
        <w:t>музыкальным</w:t>
      </w:r>
      <w:r>
        <w:rPr>
          <w:spacing w:val="-6"/>
        </w:rPr>
        <w:t xml:space="preserve"> </w:t>
      </w:r>
      <w:r>
        <w:t>искусством. Музыка</w:t>
      </w:r>
      <w:r>
        <w:rPr>
          <w:spacing w:val="40"/>
        </w:rPr>
        <w:t xml:space="preserve"> </w:t>
      </w:r>
      <w:r>
        <w:t>действует</w:t>
      </w:r>
      <w:r>
        <w:rPr>
          <w:spacing w:val="40"/>
        </w:rPr>
        <w:t xml:space="preserve"> </w:t>
      </w:r>
      <w:r>
        <w:t>на</w:t>
      </w:r>
      <w:r>
        <w:rPr>
          <w:spacing w:val="40"/>
        </w:rPr>
        <w:t xml:space="preserve"> </w:t>
      </w:r>
      <w:r>
        <w:t>невербальном</w:t>
      </w:r>
      <w:r>
        <w:rPr>
          <w:spacing w:val="40"/>
        </w:rPr>
        <w:t xml:space="preserve"> </w:t>
      </w:r>
      <w:r>
        <w:t>уровне</w:t>
      </w:r>
      <w:r>
        <w:rPr>
          <w:spacing w:val="40"/>
        </w:rPr>
        <w:t xml:space="preserve"> </w:t>
      </w:r>
      <w:r>
        <w:t>и</w:t>
      </w:r>
      <w:r>
        <w:rPr>
          <w:spacing w:val="40"/>
        </w:rPr>
        <w:t xml:space="preserve"> </w:t>
      </w:r>
      <w:r>
        <w:t>развивает</w:t>
      </w:r>
      <w:r>
        <w:rPr>
          <w:spacing w:val="40"/>
        </w:rPr>
        <w:t xml:space="preserve"> </w:t>
      </w:r>
      <w:r>
        <w:t>такие</w:t>
      </w:r>
      <w:r>
        <w:rPr>
          <w:spacing w:val="40"/>
        </w:rPr>
        <w:t xml:space="preserve"> </w:t>
      </w:r>
      <w:r>
        <w:t>важнейшие</w:t>
      </w:r>
      <w:r>
        <w:rPr>
          <w:spacing w:val="40"/>
        </w:rPr>
        <w:t xml:space="preserve"> </w:t>
      </w:r>
      <w:r>
        <w:t>качества</w:t>
      </w:r>
      <w:r>
        <w:rPr>
          <w:spacing w:val="40"/>
        </w:rPr>
        <w:t xml:space="preserve"> </w:t>
      </w:r>
      <w:r>
        <w:t>и свойства,</w:t>
      </w:r>
      <w:r>
        <w:rPr>
          <w:spacing w:val="80"/>
        </w:rPr>
        <w:t xml:space="preserve"> </w:t>
      </w:r>
      <w:r>
        <w:t>как</w:t>
      </w:r>
      <w:r>
        <w:rPr>
          <w:spacing w:val="80"/>
        </w:rPr>
        <w:t xml:space="preserve"> </w:t>
      </w:r>
      <w:r>
        <w:t>целостное</w:t>
      </w:r>
      <w:r>
        <w:rPr>
          <w:spacing w:val="80"/>
        </w:rPr>
        <w:t xml:space="preserve"> </w:t>
      </w:r>
      <w:r>
        <w:t>восприятие</w:t>
      </w:r>
      <w:r>
        <w:rPr>
          <w:spacing w:val="80"/>
        </w:rPr>
        <w:t xml:space="preserve"> </w:t>
      </w:r>
      <w:r>
        <w:t>мира,</w:t>
      </w:r>
      <w:r>
        <w:rPr>
          <w:spacing w:val="80"/>
        </w:rPr>
        <w:t xml:space="preserve"> </w:t>
      </w:r>
      <w:r>
        <w:t>интуиция,</w:t>
      </w:r>
      <w:r>
        <w:rPr>
          <w:spacing w:val="80"/>
        </w:rPr>
        <w:t xml:space="preserve"> </w:t>
      </w:r>
      <w:r>
        <w:t>сопереживание,</w:t>
      </w:r>
      <w:r>
        <w:rPr>
          <w:spacing w:val="80"/>
        </w:rPr>
        <w:t xml:space="preserve"> </w:t>
      </w:r>
      <w:r>
        <w:t>содержательная</w:t>
      </w:r>
      <w:r>
        <w:rPr>
          <w:spacing w:val="40"/>
        </w:rPr>
        <w:t xml:space="preserve"> </w:t>
      </w:r>
      <w:r>
        <w:t>рефлексия.</w:t>
      </w:r>
      <w:r>
        <w:rPr>
          <w:spacing w:val="80"/>
          <w:w w:val="150"/>
        </w:rPr>
        <w:t xml:space="preserve"> </w:t>
      </w:r>
      <w:r>
        <w:t>Огромное</w:t>
      </w:r>
      <w:r>
        <w:rPr>
          <w:spacing w:val="80"/>
          <w:w w:val="150"/>
        </w:rPr>
        <w:t xml:space="preserve"> </w:t>
      </w:r>
      <w:r>
        <w:t>значение</w:t>
      </w:r>
      <w:r>
        <w:rPr>
          <w:spacing w:val="80"/>
          <w:w w:val="150"/>
        </w:rPr>
        <w:t xml:space="preserve"> </w:t>
      </w:r>
      <w:r>
        <w:t>имеет</w:t>
      </w:r>
      <w:r>
        <w:rPr>
          <w:spacing w:val="80"/>
          <w:w w:val="150"/>
        </w:rPr>
        <w:t xml:space="preserve"> </w:t>
      </w:r>
      <w:r>
        <w:t>музыка</w:t>
      </w:r>
      <w:r>
        <w:rPr>
          <w:spacing w:val="80"/>
          <w:w w:val="150"/>
        </w:rPr>
        <w:t xml:space="preserve"> </w:t>
      </w:r>
      <w:r>
        <w:t>в</w:t>
      </w:r>
      <w:r>
        <w:rPr>
          <w:spacing w:val="80"/>
          <w:w w:val="150"/>
        </w:rPr>
        <w:t xml:space="preserve"> </w:t>
      </w:r>
      <w:r>
        <w:t>качестве</w:t>
      </w:r>
      <w:r>
        <w:rPr>
          <w:spacing w:val="80"/>
          <w:w w:val="150"/>
        </w:rPr>
        <w:t xml:space="preserve"> </w:t>
      </w:r>
      <w:r>
        <w:t>универсального</w:t>
      </w:r>
      <w:r>
        <w:rPr>
          <w:spacing w:val="80"/>
          <w:w w:val="150"/>
        </w:rPr>
        <w:t xml:space="preserve"> </w:t>
      </w:r>
      <w:r>
        <w:t>языка,</w:t>
      </w:r>
      <w:r>
        <w:rPr>
          <w:spacing w:val="80"/>
          <w:w w:val="150"/>
        </w:rPr>
        <w:t xml:space="preserve"> </w:t>
      </w:r>
      <w:r>
        <w:t>не требующего</w:t>
      </w:r>
      <w:r>
        <w:rPr>
          <w:spacing w:val="3"/>
        </w:rPr>
        <w:t xml:space="preserve"> </w:t>
      </w:r>
      <w:r>
        <w:t>перевода,</w:t>
      </w:r>
      <w:r>
        <w:rPr>
          <w:spacing w:val="6"/>
        </w:rPr>
        <w:t xml:space="preserve"> </w:t>
      </w:r>
      <w:r>
        <w:t>позволяющего</w:t>
      </w:r>
      <w:r>
        <w:rPr>
          <w:spacing w:val="6"/>
        </w:rPr>
        <w:t xml:space="preserve"> </w:t>
      </w:r>
      <w:r>
        <w:t>понимать</w:t>
      </w:r>
      <w:r>
        <w:rPr>
          <w:spacing w:val="6"/>
        </w:rPr>
        <w:t xml:space="preserve"> </w:t>
      </w:r>
      <w:r>
        <w:t>и</w:t>
      </w:r>
      <w:r>
        <w:rPr>
          <w:spacing w:val="5"/>
        </w:rPr>
        <w:t xml:space="preserve"> </w:t>
      </w:r>
      <w:r>
        <w:t>принимать</w:t>
      </w:r>
      <w:r>
        <w:rPr>
          <w:spacing w:val="4"/>
        </w:rPr>
        <w:t xml:space="preserve"> </w:t>
      </w:r>
      <w:r>
        <w:t>образ</w:t>
      </w:r>
      <w:r>
        <w:rPr>
          <w:spacing w:val="7"/>
        </w:rPr>
        <w:t xml:space="preserve"> </w:t>
      </w:r>
      <w:r>
        <w:t>жизни,</w:t>
      </w:r>
      <w:r>
        <w:rPr>
          <w:spacing w:val="6"/>
        </w:rPr>
        <w:t xml:space="preserve"> </w:t>
      </w:r>
      <w:r>
        <w:t>способ</w:t>
      </w:r>
      <w:r>
        <w:rPr>
          <w:spacing w:val="6"/>
        </w:rPr>
        <w:t xml:space="preserve"> </w:t>
      </w:r>
      <w:r>
        <w:rPr>
          <w:spacing w:val="-2"/>
        </w:rPr>
        <w:t>мышления</w:t>
      </w:r>
    </w:p>
    <w:p w:rsidR="000746FB" w:rsidRDefault="00930EAB">
      <w:pPr>
        <w:pStyle w:val="a3"/>
        <w:spacing w:before="1"/>
      </w:pPr>
      <w:r>
        <w:t>и</w:t>
      </w:r>
      <w:r>
        <w:rPr>
          <w:spacing w:val="-6"/>
        </w:rPr>
        <w:t xml:space="preserve"> </w:t>
      </w:r>
      <w:r>
        <w:t>мировоззрение</w:t>
      </w:r>
      <w:r>
        <w:rPr>
          <w:spacing w:val="-4"/>
        </w:rPr>
        <w:t xml:space="preserve"> </w:t>
      </w:r>
      <w:r>
        <w:t>представителей</w:t>
      </w:r>
      <w:r>
        <w:rPr>
          <w:spacing w:val="-3"/>
        </w:rPr>
        <w:t xml:space="preserve"> </w:t>
      </w:r>
      <w:r>
        <w:t>других</w:t>
      </w:r>
      <w:r>
        <w:rPr>
          <w:spacing w:val="-2"/>
        </w:rPr>
        <w:t xml:space="preserve"> </w:t>
      </w:r>
      <w:r>
        <w:t>народов</w:t>
      </w:r>
      <w:r>
        <w:rPr>
          <w:spacing w:val="-4"/>
        </w:rPr>
        <w:t xml:space="preserve"> </w:t>
      </w:r>
      <w:r>
        <w:t>и</w:t>
      </w:r>
      <w:r>
        <w:rPr>
          <w:spacing w:val="-3"/>
        </w:rPr>
        <w:t xml:space="preserve"> </w:t>
      </w:r>
      <w:r>
        <w:rPr>
          <w:spacing w:val="-2"/>
        </w:rPr>
        <w:t>культур.</w:t>
      </w:r>
    </w:p>
    <w:p w:rsidR="000746FB" w:rsidRDefault="00930EAB">
      <w:pPr>
        <w:pStyle w:val="a3"/>
        <w:spacing w:before="41" w:line="276" w:lineRule="auto"/>
        <w:ind w:right="422" w:firstLine="5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w:t>
      </w:r>
      <w:r>
        <w:rPr>
          <w:spacing w:val="-4"/>
        </w:rPr>
        <w:t xml:space="preserve"> </w:t>
      </w:r>
      <w:r>
        <w:t>и</w:t>
      </w:r>
      <w:r>
        <w:rPr>
          <w:spacing w:val="-1"/>
        </w:rPr>
        <w:t xml:space="preserve"> </w:t>
      </w:r>
      <w:r>
        <w:t>смыслов,</w:t>
      </w:r>
      <w:r>
        <w:rPr>
          <w:spacing w:val="-3"/>
        </w:rPr>
        <w:t xml:space="preserve"> </w:t>
      </w:r>
      <w:r>
        <w:t>рождённых в</w:t>
      </w:r>
      <w:r>
        <w:rPr>
          <w:spacing w:val="-5"/>
        </w:rPr>
        <w:t xml:space="preserve"> </w:t>
      </w:r>
      <w:r>
        <w:t>предыдущие</w:t>
      </w:r>
      <w:r>
        <w:rPr>
          <w:spacing w:val="-3"/>
        </w:rPr>
        <w:t xml:space="preserve"> </w:t>
      </w:r>
      <w:r>
        <w:t>века</w:t>
      </w:r>
      <w:r>
        <w:rPr>
          <w:spacing w:val="-3"/>
        </w:rPr>
        <w:t xml:space="preserve"> </w:t>
      </w:r>
      <w:r>
        <w:t>и</w:t>
      </w:r>
      <w:r>
        <w:rPr>
          <w:spacing w:val="-1"/>
        </w:rPr>
        <w:t xml:space="preserve"> </w:t>
      </w:r>
      <w:r>
        <w:t>отражённых в</w:t>
      </w:r>
      <w:r>
        <w:rPr>
          <w:spacing w:val="-5"/>
        </w:rPr>
        <w:t xml:space="preserve"> </w:t>
      </w:r>
      <w:r>
        <w:t>народной,</w:t>
      </w:r>
      <w:r>
        <w:rPr>
          <w:spacing w:val="-4"/>
        </w:rPr>
        <w:t xml:space="preserve"> </w:t>
      </w:r>
      <w:r>
        <w:t>духовной</w:t>
      </w:r>
      <w:r>
        <w:rPr>
          <w:spacing w:val="-1"/>
        </w:rPr>
        <w:t xml:space="preserve"> </w:t>
      </w:r>
      <w:r>
        <w:t>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w:t>
      </w:r>
      <w:r>
        <w:rPr>
          <w:spacing w:val="-3"/>
        </w:rPr>
        <w:t xml:space="preserve"> </w:t>
      </w:r>
      <w:r>
        <w:t>виде</w:t>
      </w:r>
      <w:r>
        <w:rPr>
          <w:spacing w:val="-3"/>
        </w:rPr>
        <w:t xml:space="preserve"> </w:t>
      </w:r>
      <w:r>
        <w:t>всю</w:t>
      </w:r>
      <w:r>
        <w:rPr>
          <w:spacing w:val="-2"/>
        </w:rPr>
        <w:t xml:space="preserve"> </w:t>
      </w:r>
      <w:r>
        <w:t>систему</w:t>
      </w:r>
      <w:r>
        <w:rPr>
          <w:spacing w:val="-4"/>
        </w:rPr>
        <w:t xml:space="preserve"> </w:t>
      </w:r>
      <w:r>
        <w:t>мировоззрения</w:t>
      </w:r>
      <w:r>
        <w:rPr>
          <w:spacing w:val="-4"/>
        </w:rPr>
        <w:t xml:space="preserve"> </w:t>
      </w:r>
      <w:r>
        <w:t>предков,</w:t>
      </w:r>
      <w:r>
        <w:rPr>
          <w:spacing w:val="-3"/>
        </w:rPr>
        <w:t xml:space="preserve"> </w:t>
      </w:r>
      <w:r>
        <w:t>передаваемую музыкой</w:t>
      </w:r>
      <w:r>
        <w:rPr>
          <w:spacing w:val="-1"/>
        </w:rPr>
        <w:t xml:space="preserve"> </w:t>
      </w:r>
      <w:r>
        <w:t>не</w:t>
      </w:r>
      <w:r>
        <w:rPr>
          <w:spacing w:val="-3"/>
        </w:rPr>
        <w:t xml:space="preserve"> </w:t>
      </w:r>
      <w:r>
        <w:t>только</w:t>
      </w:r>
      <w:r>
        <w:rPr>
          <w:spacing w:val="-2"/>
        </w:rPr>
        <w:t xml:space="preserve"> </w:t>
      </w:r>
      <w:r>
        <w:t>через сознание, но и на более глубоком – подсознательном – уровне.</w:t>
      </w:r>
    </w:p>
    <w:p w:rsidR="000746FB" w:rsidRDefault="00930EAB">
      <w:pPr>
        <w:pStyle w:val="a3"/>
        <w:spacing w:line="276" w:lineRule="auto"/>
        <w:ind w:right="417" w:firstLine="540"/>
      </w:pPr>
      <w: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w:t>
      </w:r>
      <w:r>
        <w:rPr>
          <w:spacing w:val="80"/>
        </w:rPr>
        <w:t xml:space="preserve"> </w:t>
      </w:r>
      <w:r>
        <w:t>музыки</w:t>
      </w:r>
      <w:r>
        <w:rPr>
          <w:spacing w:val="80"/>
        </w:rPr>
        <w:t xml:space="preserve"> </w:t>
      </w:r>
      <w:r>
        <w:t>развивать</w:t>
      </w:r>
      <w:r>
        <w:rPr>
          <w:spacing w:val="80"/>
        </w:rPr>
        <w:t xml:space="preserve"> </w:t>
      </w:r>
      <w:r>
        <w:t>чувство</w:t>
      </w:r>
      <w:r>
        <w:rPr>
          <w:spacing w:val="80"/>
        </w:rPr>
        <w:t xml:space="preserve"> </w:t>
      </w:r>
      <w:r>
        <w:t>времени,</w:t>
      </w:r>
      <w:r>
        <w:rPr>
          <w:spacing w:val="80"/>
        </w:rPr>
        <w:t xml:space="preserve"> </w:t>
      </w:r>
      <w:r>
        <w:t>чуткость</w:t>
      </w:r>
      <w:r>
        <w:rPr>
          <w:spacing w:val="80"/>
        </w:rPr>
        <w:t xml:space="preserve"> </w:t>
      </w:r>
      <w:r>
        <w:t>к</w:t>
      </w:r>
      <w:r>
        <w:rPr>
          <w:spacing w:val="80"/>
        </w:rPr>
        <w:t xml:space="preserve"> </w:t>
      </w:r>
      <w:r>
        <w:t>распознаванию</w:t>
      </w:r>
      <w:r>
        <w:rPr>
          <w:spacing w:val="80"/>
        </w:rPr>
        <w:t xml:space="preserve"> </w:t>
      </w:r>
      <w:r>
        <w:t>причинно-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7"/>
      </w:pPr>
      <w:r>
        <w:lastRenderedPageBreak/>
        <w:t>следственных связей и логики развития событий, обогащать индивидуальный опыт в предвидении будущего и его сравнении с прошлым.</w:t>
      </w:r>
    </w:p>
    <w:p w:rsidR="000746FB" w:rsidRDefault="00930EAB">
      <w:pPr>
        <w:pStyle w:val="a3"/>
        <w:spacing w:line="276" w:lineRule="auto"/>
        <w:ind w:right="421" w:firstLine="540"/>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w:t>
      </w:r>
      <w:r>
        <w:rPr>
          <w:spacing w:val="-2"/>
        </w:rPr>
        <w:t xml:space="preserve"> </w:t>
      </w:r>
      <w:r>
        <w:t>образом</w:t>
      </w:r>
      <w:r>
        <w:rPr>
          <w:spacing w:val="-2"/>
        </w:rPr>
        <w:t xml:space="preserve"> </w:t>
      </w:r>
      <w:r>
        <w:t>музыкальное</w:t>
      </w:r>
      <w:r>
        <w:rPr>
          <w:spacing w:val="-2"/>
        </w:rPr>
        <w:t xml:space="preserve"> </w:t>
      </w:r>
      <w:r>
        <w:t>обучение и воспитание</w:t>
      </w:r>
      <w:r>
        <w:rPr>
          <w:spacing w:val="-2"/>
        </w:rPr>
        <w:t xml:space="preserve"> </w:t>
      </w:r>
      <w:r>
        <w:t>вносит</w:t>
      </w:r>
      <w:r>
        <w:rPr>
          <w:spacing w:val="-1"/>
        </w:rPr>
        <w:t xml:space="preserve"> </w:t>
      </w:r>
      <w:r>
        <w:t>огромный</w:t>
      </w:r>
      <w:r>
        <w:rPr>
          <w:spacing w:val="-3"/>
        </w:rPr>
        <w:t xml:space="preserve"> </w:t>
      </w:r>
      <w:r>
        <w:t>вклад</w:t>
      </w:r>
      <w:r>
        <w:rPr>
          <w:spacing w:val="-1"/>
        </w:rPr>
        <w:t xml:space="preserve"> </w:t>
      </w:r>
      <w:r>
        <w:t>в</w:t>
      </w:r>
      <w:r>
        <w:rPr>
          <w:spacing w:val="-2"/>
        </w:rPr>
        <w:t xml:space="preserve"> </w:t>
      </w:r>
      <w:r>
        <w:t>эстетическое</w:t>
      </w:r>
      <w:r>
        <w:rPr>
          <w:spacing w:val="-2"/>
        </w:rPr>
        <w:t xml:space="preserve"> </w:t>
      </w:r>
      <w:r>
        <w:t>и нравственное развитие ребёнка, формирование всей системы ценностей.</w:t>
      </w:r>
    </w:p>
    <w:p w:rsidR="000746FB" w:rsidRDefault="00930EAB">
      <w:pPr>
        <w:pStyle w:val="a3"/>
        <w:spacing w:before="1" w:line="276" w:lineRule="auto"/>
        <w:ind w:right="414" w:firstLine="540"/>
      </w:pPr>
      <w: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0746FB" w:rsidRDefault="00930EAB">
      <w:pPr>
        <w:pStyle w:val="a3"/>
        <w:spacing w:line="276" w:lineRule="auto"/>
        <w:ind w:right="415" w:firstLine="540"/>
      </w:pPr>
      <w: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w:t>
      </w:r>
      <w:r>
        <w:rPr>
          <w:spacing w:val="40"/>
        </w:rPr>
        <w:t xml:space="preserve"> </w:t>
      </w:r>
      <w:r>
        <w:t>навыками в различных видах музыкально-творческой деятельности.</w:t>
      </w:r>
    </w:p>
    <w:p w:rsidR="000746FB" w:rsidRDefault="00930EAB">
      <w:pPr>
        <w:pStyle w:val="a3"/>
        <w:spacing w:line="276" w:lineRule="auto"/>
        <w:ind w:right="414" w:firstLine="540"/>
      </w:pPr>
      <w: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w:t>
      </w:r>
      <w:r>
        <w:rPr>
          <w:spacing w:val="-1"/>
        </w:rPr>
        <w:t xml:space="preserve"> </w:t>
      </w:r>
      <w:r>
        <w:t>их становление).</w:t>
      </w:r>
      <w:r>
        <w:rPr>
          <w:spacing w:val="-1"/>
        </w:rPr>
        <w:t xml:space="preserve"> </w:t>
      </w:r>
      <w:r>
        <w:t>Отмечаются нарушения внимания, памяти, восприятия</w:t>
      </w:r>
      <w:r>
        <w:rPr>
          <w:spacing w:val="-1"/>
        </w:rPr>
        <w:t xml:space="preserve"> </w:t>
      </w:r>
      <w:r>
        <w:t>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0746FB" w:rsidRDefault="00930EAB">
      <w:pPr>
        <w:pStyle w:val="6"/>
        <w:spacing w:before="2"/>
        <w:ind w:left="686"/>
        <w:rPr>
          <w:b w:val="0"/>
          <w:i w:val="0"/>
        </w:rPr>
      </w:pPr>
      <w:r>
        <w:t>Освоение</w:t>
      </w:r>
      <w:r>
        <w:rPr>
          <w:spacing w:val="-4"/>
        </w:rPr>
        <w:t xml:space="preserve"> </w:t>
      </w:r>
      <w:r>
        <w:t>предмета</w:t>
      </w:r>
      <w:r>
        <w:rPr>
          <w:spacing w:val="-3"/>
        </w:rPr>
        <w:t xml:space="preserve"> </w:t>
      </w:r>
      <w:r>
        <w:t>«Музыка»</w:t>
      </w:r>
      <w:r>
        <w:rPr>
          <w:spacing w:val="-3"/>
        </w:rPr>
        <w:t xml:space="preserve"> </w:t>
      </w:r>
      <w:r>
        <w:t>направлено</w:t>
      </w:r>
      <w:r>
        <w:rPr>
          <w:spacing w:val="-2"/>
        </w:rPr>
        <w:t xml:space="preserve"> </w:t>
      </w:r>
      <w:r>
        <w:rPr>
          <w:spacing w:val="-5"/>
        </w:rPr>
        <w:t>на</w:t>
      </w:r>
      <w:r>
        <w:rPr>
          <w:b w:val="0"/>
          <w:i w:val="0"/>
          <w:spacing w:val="-5"/>
        </w:rPr>
        <w:t>:</w:t>
      </w:r>
    </w:p>
    <w:p w:rsidR="000746FB" w:rsidRDefault="00930EAB">
      <w:pPr>
        <w:pStyle w:val="a5"/>
        <w:numPr>
          <w:ilvl w:val="0"/>
          <w:numId w:val="76"/>
        </w:numPr>
        <w:tabs>
          <w:tab w:val="left" w:pos="506"/>
        </w:tabs>
        <w:spacing w:before="41" w:line="276" w:lineRule="auto"/>
        <w:ind w:right="423"/>
        <w:rPr>
          <w:sz w:val="24"/>
        </w:rPr>
      </w:pPr>
      <w:r>
        <w:rPr>
          <w:sz w:val="24"/>
        </w:rPr>
        <w:t>приобщение обучающихся с ЗПР к музыке, осознание через музыку жизненных явлений, раскрывающих духовный опыт поколений;</w:t>
      </w:r>
    </w:p>
    <w:p w:rsidR="000746FB" w:rsidRDefault="00930EAB">
      <w:pPr>
        <w:pStyle w:val="a5"/>
        <w:numPr>
          <w:ilvl w:val="0"/>
          <w:numId w:val="76"/>
        </w:numPr>
        <w:tabs>
          <w:tab w:val="left" w:pos="506"/>
        </w:tabs>
        <w:spacing w:line="276" w:lineRule="auto"/>
        <w:ind w:right="421"/>
        <w:rPr>
          <w:sz w:val="24"/>
        </w:rPr>
      </w:pPr>
      <w:r>
        <w:rPr>
          <w:sz w:val="24"/>
        </w:rPr>
        <w:t>расширение</w:t>
      </w:r>
      <w:r>
        <w:rPr>
          <w:spacing w:val="-1"/>
          <w:sz w:val="24"/>
        </w:rPr>
        <w:t xml:space="preserve"> </w:t>
      </w:r>
      <w:r>
        <w:rPr>
          <w:sz w:val="24"/>
        </w:rPr>
        <w:t>музыкального и общего культурного кругозора</w:t>
      </w:r>
      <w:r>
        <w:rPr>
          <w:spacing w:val="-1"/>
          <w:sz w:val="24"/>
        </w:rPr>
        <w:t xml:space="preserve"> </w:t>
      </w:r>
      <w:r>
        <w:rPr>
          <w:sz w:val="24"/>
        </w:rPr>
        <w:t>обучающихся; воспитание</w:t>
      </w:r>
      <w:r>
        <w:rPr>
          <w:spacing w:val="-1"/>
          <w:sz w:val="24"/>
        </w:rPr>
        <w:t xml:space="preserve"> </w:t>
      </w:r>
      <w:r>
        <w:rPr>
          <w:sz w:val="24"/>
        </w:rPr>
        <w:t>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5"/>
        <w:numPr>
          <w:ilvl w:val="0"/>
          <w:numId w:val="76"/>
        </w:numPr>
        <w:tabs>
          <w:tab w:val="left" w:pos="506"/>
        </w:tabs>
        <w:spacing w:before="76" w:line="276" w:lineRule="auto"/>
        <w:ind w:right="418"/>
        <w:rPr>
          <w:sz w:val="24"/>
        </w:rPr>
      </w:pPr>
      <w:r>
        <w:rPr>
          <w:sz w:val="24"/>
        </w:rPr>
        <w:lastRenderedPageBreak/>
        <w:t xml:space="preserve">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w:t>
      </w:r>
      <w:r>
        <w:rPr>
          <w:spacing w:val="-2"/>
          <w:sz w:val="24"/>
        </w:rPr>
        <w:t>деятельности;</w:t>
      </w:r>
    </w:p>
    <w:p w:rsidR="000746FB" w:rsidRDefault="00930EAB">
      <w:pPr>
        <w:pStyle w:val="a5"/>
        <w:numPr>
          <w:ilvl w:val="0"/>
          <w:numId w:val="76"/>
        </w:numPr>
        <w:tabs>
          <w:tab w:val="left" w:pos="506"/>
        </w:tabs>
        <w:spacing w:before="1" w:line="276" w:lineRule="auto"/>
        <w:ind w:right="423"/>
        <w:rPr>
          <w:sz w:val="24"/>
        </w:rPr>
      </w:pPr>
      <w:r>
        <w:rPr>
          <w:sz w:val="24"/>
        </w:rPr>
        <w:t>развитие способности к эстетическому освоению мира, способности оценивать произведения искусства по законам гармонии и красоты;</w:t>
      </w:r>
    </w:p>
    <w:p w:rsidR="000746FB" w:rsidRDefault="00930EAB">
      <w:pPr>
        <w:pStyle w:val="a5"/>
        <w:numPr>
          <w:ilvl w:val="0"/>
          <w:numId w:val="76"/>
        </w:numPr>
        <w:tabs>
          <w:tab w:val="left" w:pos="506"/>
        </w:tabs>
        <w:spacing w:line="276" w:lineRule="auto"/>
        <w:ind w:right="423"/>
        <w:rPr>
          <w:sz w:val="24"/>
        </w:rPr>
      </w:pPr>
      <w:r>
        <w:rPr>
          <w:sz w:val="24"/>
        </w:rPr>
        <w:t>овладение основами музыкальной грамотности с опорой на специальную терминологию</w:t>
      </w:r>
      <w:r>
        <w:rPr>
          <w:spacing w:val="40"/>
          <w:sz w:val="24"/>
        </w:rPr>
        <w:t xml:space="preserve"> </w:t>
      </w:r>
      <w:r>
        <w:rPr>
          <w:sz w:val="24"/>
        </w:rPr>
        <w:t>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0746FB" w:rsidRDefault="00930EAB">
      <w:pPr>
        <w:pStyle w:val="a3"/>
        <w:ind w:left="686"/>
      </w:pPr>
      <w:r>
        <w:t>В</w:t>
      </w:r>
      <w:r>
        <w:rPr>
          <w:spacing w:val="36"/>
        </w:rPr>
        <w:t xml:space="preserve">  </w:t>
      </w:r>
      <w:r>
        <w:t>рамках</w:t>
      </w:r>
      <w:r>
        <w:rPr>
          <w:spacing w:val="39"/>
        </w:rPr>
        <w:t xml:space="preserve">  </w:t>
      </w:r>
      <w:r>
        <w:t>продуктивной</w:t>
      </w:r>
      <w:r>
        <w:rPr>
          <w:spacing w:val="38"/>
        </w:rPr>
        <w:t xml:space="preserve">  </w:t>
      </w:r>
      <w:r>
        <w:t>музыкально-творческой</w:t>
      </w:r>
      <w:r>
        <w:rPr>
          <w:spacing w:val="38"/>
        </w:rPr>
        <w:t xml:space="preserve">  </w:t>
      </w:r>
      <w:r>
        <w:t>деятельности</w:t>
      </w:r>
      <w:r>
        <w:rPr>
          <w:spacing w:val="38"/>
        </w:rPr>
        <w:t xml:space="preserve">  </w:t>
      </w:r>
      <w:r>
        <w:t>учебный</w:t>
      </w:r>
      <w:r>
        <w:rPr>
          <w:spacing w:val="37"/>
        </w:rPr>
        <w:t xml:space="preserve">  </w:t>
      </w:r>
      <w:r>
        <w:rPr>
          <w:spacing w:val="-2"/>
        </w:rPr>
        <w:t>предмет</w:t>
      </w:r>
    </w:p>
    <w:p w:rsidR="000746FB" w:rsidRDefault="00930EAB">
      <w:pPr>
        <w:pStyle w:val="a3"/>
        <w:spacing w:before="39" w:line="276" w:lineRule="auto"/>
        <w:ind w:right="415"/>
      </w:pPr>
      <w:r>
        <w:t>«Музыка»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w:t>
      </w:r>
      <w:r>
        <w:rPr>
          <w:spacing w:val="80"/>
        </w:rPr>
        <w:t xml:space="preserve"> </w:t>
      </w:r>
      <w:r>
        <w:t>основе</w:t>
      </w:r>
      <w:r>
        <w:rPr>
          <w:spacing w:val="-3"/>
        </w:rPr>
        <w:t xml:space="preserve"> </w:t>
      </w:r>
      <w:r>
        <w:t>осознания</w:t>
      </w:r>
      <w:r>
        <w:rPr>
          <w:spacing w:val="-1"/>
        </w:rPr>
        <w:t xml:space="preserve"> </w:t>
      </w:r>
      <w:r>
        <w:t>роли</w:t>
      </w:r>
      <w:r>
        <w:rPr>
          <w:spacing w:val="-2"/>
        </w:rPr>
        <w:t xml:space="preserve"> </w:t>
      </w:r>
      <w:r>
        <w:t>музыки в</w:t>
      </w:r>
      <w:r>
        <w:rPr>
          <w:spacing w:val="-2"/>
        </w:rPr>
        <w:t xml:space="preserve"> </w:t>
      </w:r>
      <w:r>
        <w:t>жизни отдельного</w:t>
      </w:r>
      <w:r>
        <w:rPr>
          <w:spacing w:val="-1"/>
        </w:rPr>
        <w:t xml:space="preserve"> </w:t>
      </w:r>
      <w:r>
        <w:t>человека</w:t>
      </w:r>
      <w:r>
        <w:rPr>
          <w:spacing w:val="-2"/>
        </w:rPr>
        <w:t xml:space="preserve"> </w:t>
      </w:r>
      <w:r>
        <w:t>и общества,</w:t>
      </w:r>
      <w:r>
        <w:rPr>
          <w:spacing w:val="-1"/>
        </w:rPr>
        <w:t xml:space="preserve"> </w:t>
      </w:r>
      <w:r>
        <w:t>в</w:t>
      </w:r>
      <w:r>
        <w:rPr>
          <w:spacing w:val="-2"/>
        </w:rPr>
        <w:t xml:space="preserve"> </w:t>
      </w:r>
      <w:r>
        <w:t xml:space="preserve">развитии мировой </w:t>
      </w:r>
      <w:r>
        <w:rPr>
          <w:spacing w:val="-2"/>
        </w:rPr>
        <w:t>культуры.</w:t>
      </w:r>
    </w:p>
    <w:p w:rsidR="000746FB" w:rsidRDefault="00930EAB">
      <w:pPr>
        <w:pStyle w:val="a3"/>
        <w:tabs>
          <w:tab w:val="left" w:pos="1162"/>
          <w:tab w:val="left" w:pos="1571"/>
          <w:tab w:val="left" w:pos="2058"/>
          <w:tab w:val="left" w:pos="3084"/>
          <w:tab w:val="left" w:pos="3260"/>
          <w:tab w:val="left" w:pos="3303"/>
          <w:tab w:val="left" w:pos="4069"/>
          <w:tab w:val="left" w:pos="4195"/>
          <w:tab w:val="left" w:pos="4411"/>
          <w:tab w:val="left" w:pos="4660"/>
          <w:tab w:val="left" w:pos="5196"/>
          <w:tab w:val="left" w:pos="6027"/>
          <w:tab w:val="left" w:pos="6528"/>
          <w:tab w:val="left" w:pos="6998"/>
          <w:tab w:val="left" w:pos="7736"/>
          <w:tab w:val="left" w:pos="8242"/>
          <w:tab w:val="left" w:pos="8773"/>
          <w:tab w:val="left" w:pos="9427"/>
        </w:tabs>
        <w:spacing w:before="3" w:line="276" w:lineRule="auto"/>
        <w:ind w:right="416" w:firstLine="540"/>
        <w:jc w:val="right"/>
      </w:pPr>
      <w:r>
        <w:rPr>
          <w:spacing w:val="-2"/>
        </w:rPr>
        <w:t>Программа</w:t>
      </w:r>
      <w:r>
        <w:tab/>
      </w:r>
      <w:r>
        <w:rPr>
          <w:spacing w:val="-2"/>
        </w:rPr>
        <w:t>содержит</w:t>
      </w:r>
      <w:r>
        <w:tab/>
      </w:r>
      <w:r>
        <w:tab/>
      </w:r>
      <w:r>
        <w:rPr>
          <w:spacing w:val="-2"/>
        </w:rPr>
        <w:t>перечень</w:t>
      </w:r>
      <w:r>
        <w:tab/>
      </w:r>
      <w:r>
        <w:tab/>
      </w:r>
      <w:r>
        <w:rPr>
          <w:spacing w:val="-2"/>
        </w:rPr>
        <w:t>музыкальных</w:t>
      </w:r>
      <w:r>
        <w:tab/>
      </w:r>
      <w:r>
        <w:rPr>
          <w:spacing w:val="-2"/>
        </w:rPr>
        <w:t>произведений,</w:t>
      </w:r>
      <w:r>
        <w:tab/>
      </w:r>
      <w:r>
        <w:rPr>
          <w:spacing w:val="-2"/>
        </w:rPr>
        <w:t>используемых</w:t>
      </w:r>
      <w:r>
        <w:tab/>
      </w:r>
      <w:r>
        <w:rPr>
          <w:spacing w:val="-4"/>
        </w:rPr>
        <w:t xml:space="preserve">для </w:t>
      </w:r>
      <w:r>
        <w:t>обеспечения</w:t>
      </w:r>
      <w:r>
        <w:rPr>
          <w:spacing w:val="38"/>
        </w:rPr>
        <w:t xml:space="preserve"> </w:t>
      </w:r>
      <w:r>
        <w:t>достижения</w:t>
      </w:r>
      <w:r>
        <w:rPr>
          <w:spacing w:val="38"/>
        </w:rPr>
        <w:t xml:space="preserve"> </w:t>
      </w:r>
      <w:r>
        <w:t>образовательных</w:t>
      </w:r>
      <w:r>
        <w:rPr>
          <w:spacing w:val="40"/>
        </w:rPr>
        <w:t xml:space="preserve"> </w:t>
      </w:r>
      <w:r>
        <w:t>результатов,</w:t>
      </w:r>
      <w:r>
        <w:rPr>
          <w:spacing w:val="37"/>
        </w:rPr>
        <w:t xml:space="preserve"> </w:t>
      </w:r>
      <w:r>
        <w:t>рекомендованных</w:t>
      </w:r>
      <w:r>
        <w:rPr>
          <w:spacing w:val="40"/>
        </w:rPr>
        <w:t xml:space="preserve"> </w:t>
      </w:r>
      <w:r>
        <w:t>образовательной организации.</w:t>
      </w:r>
      <w:r>
        <w:rPr>
          <w:spacing w:val="40"/>
        </w:rPr>
        <w:t xml:space="preserve"> </w:t>
      </w:r>
      <w:r>
        <w:t>Музыкальный</w:t>
      </w:r>
      <w:r>
        <w:rPr>
          <w:spacing w:val="40"/>
        </w:rPr>
        <w:t xml:space="preserve"> </w:t>
      </w:r>
      <w:r>
        <w:t>и</w:t>
      </w:r>
      <w:r>
        <w:rPr>
          <w:spacing w:val="40"/>
        </w:rPr>
        <w:t xml:space="preserve"> </w:t>
      </w:r>
      <w:r>
        <w:t>теоретический</w:t>
      </w:r>
      <w:r>
        <w:rPr>
          <w:spacing w:val="40"/>
        </w:rPr>
        <w:t xml:space="preserve"> </w:t>
      </w:r>
      <w:r>
        <w:t>материал</w:t>
      </w:r>
      <w:r>
        <w:rPr>
          <w:spacing w:val="40"/>
        </w:rPr>
        <w:t xml:space="preserve"> </w:t>
      </w:r>
      <w:r>
        <w:t>модулей,</w:t>
      </w:r>
      <w:r>
        <w:rPr>
          <w:spacing w:val="40"/>
        </w:rPr>
        <w:t xml:space="preserve"> </w:t>
      </w:r>
      <w:r>
        <w:t>связанных</w:t>
      </w:r>
      <w:r>
        <w:rPr>
          <w:spacing w:val="40"/>
        </w:rPr>
        <w:t xml:space="preserve"> </w:t>
      </w:r>
      <w:r>
        <w:t>с</w:t>
      </w:r>
      <w:r>
        <w:rPr>
          <w:spacing w:val="40"/>
        </w:rPr>
        <w:t xml:space="preserve"> </w:t>
      </w:r>
      <w:r>
        <w:t>народным</w:t>
      </w:r>
      <w:r>
        <w:rPr>
          <w:spacing w:val="80"/>
        </w:rPr>
        <w:t xml:space="preserve"> </w:t>
      </w:r>
      <w:r>
        <w:t>музыкальным творчеством, может быть дополнен регионально-национальным компонентом. Учебный предмет</w:t>
      </w:r>
      <w:r>
        <w:rPr>
          <w:spacing w:val="40"/>
        </w:rPr>
        <w:t xml:space="preserve"> </w:t>
      </w:r>
      <w:r>
        <w:t>«Музыка» играет существенную роль для эстетического развития и духовно-нравственного</w:t>
      </w:r>
      <w:r>
        <w:rPr>
          <w:spacing w:val="40"/>
        </w:rPr>
        <w:t xml:space="preserve"> </w:t>
      </w:r>
      <w:r>
        <w:t>воспитания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и</w:t>
      </w:r>
      <w:r>
        <w:rPr>
          <w:spacing w:val="40"/>
        </w:rPr>
        <w:t xml:space="preserve"> </w:t>
      </w:r>
      <w:r>
        <w:t>в</w:t>
      </w:r>
      <w:r>
        <w:rPr>
          <w:spacing w:val="40"/>
        </w:rPr>
        <w:t xml:space="preserve"> </w:t>
      </w:r>
      <w:r>
        <w:t>то</w:t>
      </w:r>
      <w:r>
        <w:rPr>
          <w:spacing w:val="40"/>
        </w:rPr>
        <w:t xml:space="preserve"> </w:t>
      </w:r>
      <w:r>
        <w:t>же</w:t>
      </w:r>
      <w:r>
        <w:rPr>
          <w:spacing w:val="40"/>
        </w:rPr>
        <w:t xml:space="preserve"> </w:t>
      </w:r>
      <w:r>
        <w:t>время</w:t>
      </w:r>
      <w:r>
        <w:rPr>
          <w:spacing w:val="40"/>
        </w:rPr>
        <w:t xml:space="preserve"> </w:t>
      </w:r>
      <w:r>
        <w:t>обнаруживает</w:t>
      </w:r>
      <w:r>
        <w:rPr>
          <w:spacing w:val="80"/>
        </w:rPr>
        <w:t xml:space="preserve"> </w:t>
      </w:r>
      <w:r>
        <w:t>существенный</w:t>
      </w:r>
      <w:r>
        <w:rPr>
          <w:spacing w:val="36"/>
        </w:rPr>
        <w:t xml:space="preserve"> </w:t>
      </w:r>
      <w:r>
        <w:t>коррекционный</w:t>
      </w:r>
      <w:r>
        <w:rPr>
          <w:spacing w:val="36"/>
        </w:rPr>
        <w:t xml:space="preserve"> </w:t>
      </w:r>
      <w:r>
        <w:t>потенциал.</w:t>
      </w:r>
      <w:r>
        <w:rPr>
          <w:spacing w:val="35"/>
        </w:rPr>
        <w:t xml:space="preserve"> </w:t>
      </w:r>
      <w:r>
        <w:t>В</w:t>
      </w:r>
      <w:r>
        <w:rPr>
          <w:spacing w:val="33"/>
        </w:rPr>
        <w:t xml:space="preserve"> </w:t>
      </w:r>
      <w:r>
        <w:t>процессе</w:t>
      </w:r>
      <w:r>
        <w:rPr>
          <w:spacing w:val="34"/>
        </w:rPr>
        <w:t xml:space="preserve"> </w:t>
      </w:r>
      <w:r>
        <w:t>обучения</w:t>
      </w:r>
      <w:r>
        <w:rPr>
          <w:spacing w:val="37"/>
        </w:rPr>
        <w:t xml:space="preserve"> </w:t>
      </w:r>
      <w:r>
        <w:t>учитываются</w:t>
      </w:r>
      <w:r>
        <w:rPr>
          <w:spacing w:val="35"/>
        </w:rPr>
        <w:t xml:space="preserve"> </w:t>
      </w:r>
      <w:r>
        <w:t>особенности развития</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препятствующие</w:t>
      </w:r>
      <w:r>
        <w:rPr>
          <w:spacing w:val="40"/>
        </w:rPr>
        <w:t xml:space="preserve"> </w:t>
      </w:r>
      <w:r>
        <w:t>освоению</w:t>
      </w:r>
      <w:r>
        <w:rPr>
          <w:spacing w:val="40"/>
        </w:rPr>
        <w:t xml:space="preserve"> </w:t>
      </w:r>
      <w:r>
        <w:t>учебного</w:t>
      </w:r>
      <w:r>
        <w:rPr>
          <w:spacing w:val="40"/>
        </w:rPr>
        <w:t xml:space="preserve"> </w:t>
      </w:r>
      <w:r>
        <w:t>предмета.</w:t>
      </w:r>
      <w:r>
        <w:rPr>
          <w:spacing w:val="40"/>
        </w:rPr>
        <w:t xml:space="preserve"> </w:t>
      </w:r>
      <w:r>
        <w:t>Снижение развития</w:t>
      </w:r>
      <w:r>
        <w:rPr>
          <w:spacing w:val="34"/>
        </w:rPr>
        <w:t xml:space="preserve"> </w:t>
      </w:r>
      <w:r>
        <w:t>понятийно-абстрактного</w:t>
      </w:r>
      <w:r>
        <w:rPr>
          <w:spacing w:val="34"/>
        </w:rPr>
        <w:t xml:space="preserve"> </w:t>
      </w:r>
      <w:r>
        <w:t>мышления</w:t>
      </w:r>
      <w:r>
        <w:rPr>
          <w:spacing w:val="34"/>
        </w:rPr>
        <w:t xml:space="preserve"> </w:t>
      </w:r>
      <w:r>
        <w:t>затрудняет</w:t>
      </w:r>
      <w:r>
        <w:rPr>
          <w:spacing w:val="39"/>
        </w:rPr>
        <w:t xml:space="preserve"> </w:t>
      </w:r>
      <w:r>
        <w:t>у</w:t>
      </w:r>
      <w:r>
        <w:rPr>
          <w:spacing w:val="31"/>
        </w:rPr>
        <w:t xml:space="preserve"> </w:t>
      </w:r>
      <w:r>
        <w:t>обучающихся</w:t>
      </w:r>
      <w:r>
        <w:rPr>
          <w:spacing w:val="34"/>
        </w:rPr>
        <w:t xml:space="preserve"> </w:t>
      </w:r>
      <w:r>
        <w:t>с</w:t>
      </w:r>
      <w:r>
        <w:rPr>
          <w:spacing w:val="33"/>
        </w:rPr>
        <w:t xml:space="preserve"> </w:t>
      </w:r>
      <w:r>
        <w:t>ЗПР</w:t>
      </w:r>
      <w:r>
        <w:rPr>
          <w:spacing w:val="34"/>
        </w:rPr>
        <w:t xml:space="preserve"> </w:t>
      </w:r>
      <w:r>
        <w:t>понимание художественного</w:t>
      </w:r>
      <w:r>
        <w:rPr>
          <w:spacing w:val="-2"/>
        </w:rPr>
        <w:t xml:space="preserve"> </w:t>
      </w:r>
      <w:r>
        <w:t>смысла</w:t>
      </w:r>
      <w:r>
        <w:rPr>
          <w:spacing w:val="-3"/>
        </w:rPr>
        <w:t xml:space="preserve"> </w:t>
      </w:r>
      <w:r>
        <w:t>музыкального</w:t>
      </w:r>
      <w:r>
        <w:rPr>
          <w:spacing w:val="-2"/>
        </w:rPr>
        <w:t xml:space="preserve"> </w:t>
      </w:r>
      <w:r>
        <w:t>произведения</w:t>
      </w:r>
      <w:r>
        <w:rPr>
          <w:spacing w:val="-2"/>
        </w:rPr>
        <w:t xml:space="preserve"> </w:t>
      </w:r>
      <w:r>
        <w:t>и</w:t>
      </w:r>
      <w:r>
        <w:rPr>
          <w:spacing w:val="-1"/>
        </w:rPr>
        <w:t xml:space="preserve"> </w:t>
      </w:r>
      <w:r>
        <w:t>его</w:t>
      </w:r>
      <w:r>
        <w:rPr>
          <w:spacing w:val="-2"/>
        </w:rPr>
        <w:t xml:space="preserve"> </w:t>
      </w:r>
      <w:r>
        <w:t>анализ.</w:t>
      </w:r>
      <w:r>
        <w:rPr>
          <w:spacing w:val="-2"/>
        </w:rPr>
        <w:t xml:space="preserve"> </w:t>
      </w:r>
      <w:r>
        <w:t>Им</w:t>
      </w:r>
      <w:r>
        <w:rPr>
          <w:spacing w:val="-3"/>
        </w:rPr>
        <w:t xml:space="preserve"> </w:t>
      </w:r>
      <w:r>
        <w:t>тяжело</w:t>
      </w:r>
      <w:r>
        <w:rPr>
          <w:spacing w:val="-2"/>
        </w:rPr>
        <w:t xml:space="preserve"> </w:t>
      </w:r>
      <w:r>
        <w:t>воспринимать сложную</w:t>
      </w:r>
      <w:r>
        <w:rPr>
          <w:spacing w:val="80"/>
        </w:rPr>
        <w:t xml:space="preserve"> </w:t>
      </w:r>
      <w:r>
        <w:t>мелодию,</w:t>
      </w:r>
      <w:r>
        <w:rPr>
          <w:spacing w:val="80"/>
        </w:rPr>
        <w:t xml:space="preserve"> </w:t>
      </w:r>
      <w:r>
        <w:t>в</w:t>
      </w:r>
      <w:r>
        <w:rPr>
          <w:spacing w:val="80"/>
        </w:rPr>
        <w:t xml:space="preserve"> </w:t>
      </w:r>
      <w:r>
        <w:t>то</w:t>
      </w:r>
      <w:r>
        <w:rPr>
          <w:spacing w:val="80"/>
        </w:rPr>
        <w:t xml:space="preserve"> </w:t>
      </w:r>
      <w:r>
        <w:t>время</w:t>
      </w:r>
      <w:r>
        <w:rPr>
          <w:spacing w:val="80"/>
        </w:rPr>
        <w:t xml:space="preserve"> </w:t>
      </w:r>
      <w:r>
        <w:t>как</w:t>
      </w:r>
      <w:r>
        <w:rPr>
          <w:spacing w:val="80"/>
        </w:rPr>
        <w:t xml:space="preserve"> </w:t>
      </w:r>
      <w:r>
        <w:t>простые</w:t>
      </w:r>
      <w:r>
        <w:rPr>
          <w:spacing w:val="80"/>
        </w:rPr>
        <w:t xml:space="preserve"> </w:t>
      </w:r>
      <w:r>
        <w:t>воспринимаются</w:t>
      </w:r>
      <w:r>
        <w:rPr>
          <w:spacing w:val="80"/>
        </w:rPr>
        <w:t xml:space="preserve"> </w:t>
      </w:r>
      <w:r>
        <w:t>легче.</w:t>
      </w:r>
      <w:r>
        <w:rPr>
          <w:spacing w:val="80"/>
        </w:rPr>
        <w:t xml:space="preserve"> </w:t>
      </w:r>
      <w:r>
        <w:t>Недостаточность аналитико-синтетической деятельности и особенности осмысленного восприятия осложняют различение</w:t>
      </w:r>
      <w:r>
        <w:rPr>
          <w:spacing w:val="73"/>
        </w:rPr>
        <w:t xml:space="preserve"> </w:t>
      </w:r>
      <w:r>
        <w:t>на</w:t>
      </w:r>
      <w:r>
        <w:rPr>
          <w:spacing w:val="73"/>
        </w:rPr>
        <w:t xml:space="preserve"> </w:t>
      </w:r>
      <w:r>
        <w:t>слух</w:t>
      </w:r>
      <w:r>
        <w:rPr>
          <w:spacing w:val="75"/>
        </w:rPr>
        <w:t xml:space="preserve"> </w:t>
      </w:r>
      <w:r>
        <w:t>музыкальных</w:t>
      </w:r>
      <w:r>
        <w:rPr>
          <w:spacing w:val="75"/>
        </w:rPr>
        <w:t xml:space="preserve"> </w:t>
      </w:r>
      <w:r>
        <w:t>инструментов</w:t>
      </w:r>
      <w:r>
        <w:rPr>
          <w:spacing w:val="74"/>
        </w:rPr>
        <w:t xml:space="preserve"> </w:t>
      </w:r>
      <w:r>
        <w:t>и</w:t>
      </w:r>
      <w:r>
        <w:rPr>
          <w:spacing w:val="75"/>
        </w:rPr>
        <w:t xml:space="preserve"> </w:t>
      </w:r>
      <w:r>
        <w:t>их</w:t>
      </w:r>
      <w:r>
        <w:rPr>
          <w:spacing w:val="75"/>
        </w:rPr>
        <w:t xml:space="preserve"> </w:t>
      </w:r>
      <w:r>
        <w:t>звучания.</w:t>
      </w:r>
      <w:r>
        <w:rPr>
          <w:spacing w:val="75"/>
        </w:rPr>
        <w:t xml:space="preserve"> </w:t>
      </w:r>
      <w:r>
        <w:t>Нарушения</w:t>
      </w:r>
      <w:r>
        <w:rPr>
          <w:spacing w:val="74"/>
        </w:rPr>
        <w:t xml:space="preserve"> </w:t>
      </w:r>
      <w:r>
        <w:t>в</w:t>
      </w:r>
      <w:r>
        <w:rPr>
          <w:spacing w:val="74"/>
        </w:rPr>
        <w:t xml:space="preserve"> </w:t>
      </w:r>
      <w:r>
        <w:t>развитии эмоциональной</w:t>
      </w:r>
      <w:r>
        <w:rPr>
          <w:spacing w:val="40"/>
        </w:rPr>
        <w:t xml:space="preserve"> </w:t>
      </w:r>
      <w:r>
        <w:t>сферы</w:t>
      </w:r>
      <w:r>
        <w:rPr>
          <w:spacing w:val="40"/>
        </w:rPr>
        <w:t xml:space="preserve"> </w:t>
      </w:r>
      <w:r>
        <w:t>влияют</w:t>
      </w:r>
      <w:r>
        <w:rPr>
          <w:spacing w:val="40"/>
        </w:rPr>
        <w:t xml:space="preserve"> </w:t>
      </w:r>
      <w:r>
        <w:t>на</w:t>
      </w:r>
      <w:r>
        <w:rPr>
          <w:spacing w:val="40"/>
        </w:rPr>
        <w:t xml:space="preserve"> </w:t>
      </w:r>
      <w:r>
        <w:t>восприятие</w:t>
      </w:r>
      <w:r>
        <w:rPr>
          <w:spacing w:val="40"/>
        </w:rPr>
        <w:t xml:space="preserve"> </w:t>
      </w:r>
      <w:r>
        <w:t>настроения</w:t>
      </w:r>
      <w:r>
        <w:rPr>
          <w:spacing w:val="40"/>
        </w:rPr>
        <w:t xml:space="preserve"> </w:t>
      </w:r>
      <w:r>
        <w:t>музыкального</w:t>
      </w:r>
      <w:r>
        <w:rPr>
          <w:spacing w:val="40"/>
        </w:rPr>
        <w:t xml:space="preserve"> </w:t>
      </w:r>
      <w:r>
        <w:t>произведения,</w:t>
      </w:r>
      <w:r>
        <w:rPr>
          <w:spacing w:val="39"/>
        </w:rPr>
        <w:t xml:space="preserve"> </w:t>
      </w:r>
      <w:r>
        <w:t>его эмоционально-образного</w:t>
      </w:r>
      <w:r>
        <w:rPr>
          <w:spacing w:val="80"/>
        </w:rPr>
        <w:t xml:space="preserve"> </w:t>
      </w:r>
      <w:r>
        <w:t>содержания.</w:t>
      </w:r>
      <w:r>
        <w:rPr>
          <w:spacing w:val="80"/>
        </w:rPr>
        <w:t xml:space="preserve"> </w:t>
      </w:r>
      <w:r>
        <w:t>Обучающиеся</w:t>
      </w:r>
      <w:r>
        <w:rPr>
          <w:spacing w:val="80"/>
        </w:rPr>
        <w:t xml:space="preserve"> </w:t>
      </w:r>
      <w:r>
        <w:t>с</w:t>
      </w:r>
      <w:r>
        <w:rPr>
          <w:spacing w:val="80"/>
        </w:rPr>
        <w:t xml:space="preserve"> </w:t>
      </w:r>
      <w:r>
        <w:t>ЗПР</w:t>
      </w:r>
      <w:r>
        <w:rPr>
          <w:spacing w:val="80"/>
        </w:rPr>
        <w:t xml:space="preserve"> </w:t>
      </w:r>
      <w:r>
        <w:t>затрудняются</w:t>
      </w:r>
      <w:r>
        <w:rPr>
          <w:spacing w:val="80"/>
        </w:rPr>
        <w:t xml:space="preserve"> </w:t>
      </w:r>
      <w:r>
        <w:t>в</w:t>
      </w:r>
      <w:r>
        <w:rPr>
          <w:spacing w:val="80"/>
        </w:rPr>
        <w:t xml:space="preserve"> </w:t>
      </w:r>
      <w:r>
        <w:t xml:space="preserve">различении </w:t>
      </w:r>
      <w:r>
        <w:rPr>
          <w:spacing w:val="-2"/>
        </w:rPr>
        <w:t>тонких</w:t>
      </w:r>
      <w:r>
        <w:tab/>
      </w:r>
      <w:r>
        <w:rPr>
          <w:spacing w:val="-2"/>
        </w:rPr>
        <w:t>эмоциональных</w:t>
      </w:r>
      <w:r>
        <w:tab/>
      </w:r>
      <w:r>
        <w:rPr>
          <w:spacing w:val="-2"/>
        </w:rPr>
        <w:t>граней</w:t>
      </w:r>
      <w:r>
        <w:tab/>
      </w:r>
      <w:r>
        <w:rPr>
          <w:spacing w:val="-2"/>
        </w:rPr>
        <w:t>музыки,</w:t>
      </w:r>
      <w:r>
        <w:tab/>
      </w:r>
      <w:r>
        <w:rPr>
          <w:spacing w:val="-2"/>
        </w:rPr>
        <w:t>передаваемого</w:t>
      </w:r>
      <w:r>
        <w:tab/>
      </w:r>
      <w:r>
        <w:rPr>
          <w:spacing w:val="-2"/>
        </w:rPr>
        <w:t>композитором</w:t>
      </w:r>
      <w:r>
        <w:tab/>
      </w:r>
      <w:r>
        <w:rPr>
          <w:spacing w:val="-2"/>
        </w:rPr>
        <w:t xml:space="preserve">характера </w:t>
      </w:r>
      <w:r>
        <w:t>музыкального</w:t>
      </w:r>
      <w:r>
        <w:rPr>
          <w:spacing w:val="40"/>
        </w:rPr>
        <w:t xml:space="preserve"> </w:t>
      </w:r>
      <w:r>
        <w:t>произведения.</w:t>
      </w:r>
      <w:r>
        <w:rPr>
          <w:spacing w:val="40"/>
        </w:rPr>
        <w:t xml:space="preserve"> </w:t>
      </w:r>
      <w:r>
        <w:t>Ограниченный</w:t>
      </w:r>
      <w:r>
        <w:rPr>
          <w:spacing w:val="40"/>
        </w:rPr>
        <w:t xml:space="preserve"> </w:t>
      </w:r>
      <w:r>
        <w:t>словарный</w:t>
      </w:r>
      <w:r>
        <w:rPr>
          <w:spacing w:val="40"/>
        </w:rPr>
        <w:t xml:space="preserve"> </w:t>
      </w:r>
      <w:r>
        <w:t>запас</w:t>
      </w:r>
      <w:r>
        <w:rPr>
          <w:spacing w:val="40"/>
        </w:rPr>
        <w:t xml:space="preserve"> </w:t>
      </w:r>
      <w:r>
        <w:t>препятствует</w:t>
      </w:r>
      <w:r>
        <w:rPr>
          <w:spacing w:val="40"/>
        </w:rPr>
        <w:t xml:space="preserve"> </w:t>
      </w:r>
      <w:r>
        <w:t>вербальному</w:t>
      </w:r>
      <w:r>
        <w:rPr>
          <w:spacing w:val="40"/>
        </w:rPr>
        <w:t xml:space="preserve"> </w:t>
      </w:r>
      <w:r>
        <w:rPr>
          <w:spacing w:val="-2"/>
        </w:rPr>
        <w:t>выражению</w:t>
      </w:r>
      <w:r>
        <w:tab/>
      </w:r>
      <w:r>
        <w:rPr>
          <w:spacing w:val="-2"/>
        </w:rPr>
        <w:t>переживаемых</w:t>
      </w:r>
      <w:r>
        <w:tab/>
      </w:r>
      <w:r>
        <w:tab/>
      </w:r>
      <w:r>
        <w:rPr>
          <w:spacing w:val="-2"/>
        </w:rPr>
        <w:t>чувств</w:t>
      </w:r>
      <w:r>
        <w:tab/>
      </w:r>
      <w:r>
        <w:tab/>
      </w:r>
      <w:r>
        <w:rPr>
          <w:spacing w:val="-5"/>
        </w:rPr>
        <w:t>по</w:t>
      </w:r>
      <w:r>
        <w:tab/>
      </w:r>
      <w:r>
        <w:rPr>
          <w:spacing w:val="-2"/>
        </w:rPr>
        <w:t>прослушанному</w:t>
      </w:r>
      <w:r>
        <w:tab/>
      </w:r>
      <w:r>
        <w:rPr>
          <w:spacing w:val="-2"/>
        </w:rPr>
        <w:t>музыкальному</w:t>
      </w:r>
      <w:r>
        <w:tab/>
      </w:r>
      <w:r>
        <w:rPr>
          <w:spacing w:val="-2"/>
        </w:rPr>
        <w:t>произведению.</w:t>
      </w:r>
    </w:p>
    <w:p w:rsidR="000746FB" w:rsidRDefault="00930EAB">
      <w:pPr>
        <w:pStyle w:val="a3"/>
        <w:spacing w:line="276" w:lineRule="auto"/>
        <w:ind w:right="423"/>
      </w:pPr>
      <w:r>
        <w:t>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0746FB" w:rsidRDefault="00930EAB">
      <w:pPr>
        <w:pStyle w:val="a3"/>
        <w:spacing w:line="276" w:lineRule="auto"/>
        <w:ind w:right="415" w:firstLine="540"/>
      </w:pPr>
      <w: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pPr>
      <w:r>
        <w:lastRenderedPageBreak/>
        <w:t>в музыкально-творческую деятельность класса и образовательной организации, внимание и уважение к музыкальным увлечениям учащихся.</w:t>
      </w:r>
    </w:p>
    <w:p w:rsidR="000746FB" w:rsidRDefault="00930EAB">
      <w:pPr>
        <w:pStyle w:val="a3"/>
        <w:spacing w:line="276" w:lineRule="auto"/>
        <w:ind w:right="422" w:firstLine="540"/>
      </w:pPr>
      <w: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w:t>
      </w:r>
      <w:r>
        <w:rPr>
          <w:spacing w:val="-2"/>
        </w:rPr>
        <w:t>учителю:</w:t>
      </w:r>
    </w:p>
    <w:p w:rsidR="000746FB" w:rsidRDefault="00930EAB">
      <w:pPr>
        <w:pStyle w:val="a5"/>
        <w:numPr>
          <w:ilvl w:val="0"/>
          <w:numId w:val="75"/>
        </w:numPr>
        <w:tabs>
          <w:tab w:val="left" w:pos="1143"/>
        </w:tabs>
        <w:spacing w:line="276" w:lineRule="auto"/>
        <w:ind w:right="416" w:firstLine="540"/>
        <w:jc w:val="both"/>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0746FB" w:rsidRDefault="00930EAB">
      <w:pPr>
        <w:pStyle w:val="a5"/>
        <w:numPr>
          <w:ilvl w:val="0"/>
          <w:numId w:val="75"/>
        </w:numPr>
        <w:tabs>
          <w:tab w:val="left" w:pos="1018"/>
        </w:tabs>
        <w:spacing w:line="276" w:lineRule="auto"/>
        <w:ind w:right="413" w:firstLine="540"/>
        <w:jc w:val="both"/>
        <w:rPr>
          <w:sz w:val="24"/>
        </w:rPr>
      </w:pPr>
      <w:r>
        <w:rPr>
          <w:sz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w:t>
      </w:r>
      <w:r>
        <w:rPr>
          <w:spacing w:val="40"/>
          <w:sz w:val="24"/>
        </w:rPr>
        <w:t xml:space="preserve"> </w:t>
      </w:r>
      <w:r>
        <w:rPr>
          <w:sz w:val="24"/>
        </w:rPr>
        <w:t>приказом Министерства образования и науки РФ от 17 декабря 2010 г. № 1897, с изменениями и дополнениями от 29 декабря 2014 г., 31 декабря 2015 г., 11 декабря 2020 г.); Федеральной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Федеральной программой воспитания (одобрена решением Федерального учебно-методического объединения по общему образованию, протокол от 2 июня 2020 г. №2/20);</w:t>
      </w:r>
    </w:p>
    <w:p w:rsidR="000746FB" w:rsidRDefault="00930EAB">
      <w:pPr>
        <w:pStyle w:val="a5"/>
        <w:numPr>
          <w:ilvl w:val="0"/>
          <w:numId w:val="75"/>
        </w:numPr>
        <w:tabs>
          <w:tab w:val="left" w:pos="1114"/>
        </w:tabs>
        <w:spacing w:line="276" w:lineRule="auto"/>
        <w:ind w:right="418" w:firstLine="540"/>
        <w:jc w:val="both"/>
        <w:rPr>
          <w:sz w:val="24"/>
        </w:rPr>
      </w:pPr>
      <w:r>
        <w:rPr>
          <w:sz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0746FB" w:rsidRDefault="00930EAB">
      <w:pPr>
        <w:pStyle w:val="6"/>
        <w:spacing w:before="4"/>
        <w:ind w:left="686"/>
      </w:pPr>
      <w:r>
        <w:t>Цель</w:t>
      </w:r>
      <w:r>
        <w:rPr>
          <w:spacing w:val="-4"/>
        </w:rPr>
        <w:t xml:space="preserve"> </w:t>
      </w:r>
      <w:r>
        <w:t>изучения</w:t>
      </w:r>
      <w:r>
        <w:rPr>
          <w:spacing w:val="-4"/>
        </w:rPr>
        <w:t xml:space="preserve"> </w:t>
      </w:r>
      <w:r>
        <w:t>учебного</w:t>
      </w:r>
      <w:r>
        <w:rPr>
          <w:spacing w:val="-4"/>
        </w:rPr>
        <w:t xml:space="preserve"> </w:t>
      </w:r>
      <w:r>
        <w:t>предмета</w:t>
      </w:r>
      <w:r>
        <w:rPr>
          <w:spacing w:val="-3"/>
        </w:rPr>
        <w:t xml:space="preserve"> </w:t>
      </w:r>
      <w:r>
        <w:rPr>
          <w:spacing w:val="-2"/>
        </w:rPr>
        <w:t>«Музыка»</w:t>
      </w:r>
    </w:p>
    <w:p w:rsidR="000746FB" w:rsidRDefault="00930EAB">
      <w:pPr>
        <w:pStyle w:val="a3"/>
        <w:spacing w:before="39" w:line="276" w:lineRule="auto"/>
        <w:ind w:right="420" w:firstLine="540"/>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746FB" w:rsidRDefault="00930EAB">
      <w:pPr>
        <w:pStyle w:val="a3"/>
        <w:spacing w:line="276" w:lineRule="auto"/>
        <w:ind w:right="416" w:firstLine="540"/>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w:t>
      </w:r>
      <w:r>
        <w:rPr>
          <w:spacing w:val="-2"/>
        </w:rPr>
        <w:t xml:space="preserve"> </w:t>
      </w:r>
      <w:r>
        <w:t>анализ</w:t>
      </w:r>
      <w:r>
        <w:rPr>
          <w:spacing w:val="-3"/>
        </w:rPr>
        <w:t xml:space="preserve"> </w:t>
      </w:r>
      <w:r>
        <w:t>произведений,</w:t>
      </w:r>
      <w:r>
        <w:rPr>
          <w:spacing w:val="-4"/>
        </w:rPr>
        <w:t xml:space="preserve"> </w:t>
      </w:r>
      <w:r>
        <w:t>моделирование</w:t>
      </w:r>
      <w:r>
        <w:rPr>
          <w:spacing w:val="-3"/>
        </w:rPr>
        <w:t xml:space="preserve"> </w:t>
      </w:r>
      <w:r>
        <w:t>художественно-творческого</w:t>
      </w:r>
      <w:r>
        <w:rPr>
          <w:spacing w:val="-3"/>
        </w:rPr>
        <w:t xml:space="preserve"> </w:t>
      </w:r>
      <w:r>
        <w:t>процесса, самовыражение через творчество).</w:t>
      </w:r>
    </w:p>
    <w:p w:rsidR="000746FB" w:rsidRDefault="00930EAB">
      <w:pPr>
        <w:pStyle w:val="a3"/>
        <w:spacing w:line="278" w:lineRule="auto"/>
        <w:ind w:right="421" w:firstLine="540"/>
      </w:pPr>
      <w:r>
        <w:t>В процессе конкретизации учебных целей их реализация осуществляется по</w:t>
      </w:r>
      <w:r>
        <w:rPr>
          <w:spacing w:val="40"/>
        </w:rPr>
        <w:t xml:space="preserve"> </w:t>
      </w:r>
      <w:r>
        <w:t>следующим направлениям:</w:t>
      </w:r>
    </w:p>
    <w:p w:rsidR="000746FB" w:rsidRDefault="00930EAB">
      <w:pPr>
        <w:pStyle w:val="a5"/>
        <w:numPr>
          <w:ilvl w:val="0"/>
          <w:numId w:val="74"/>
        </w:numPr>
        <w:tabs>
          <w:tab w:val="left" w:pos="958"/>
        </w:tabs>
        <w:spacing w:line="276" w:lineRule="auto"/>
        <w:ind w:right="423" w:firstLine="540"/>
        <w:jc w:val="both"/>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0746FB" w:rsidRDefault="00930EAB">
      <w:pPr>
        <w:pStyle w:val="a5"/>
        <w:numPr>
          <w:ilvl w:val="0"/>
          <w:numId w:val="74"/>
        </w:numPr>
        <w:tabs>
          <w:tab w:val="left" w:pos="977"/>
        </w:tabs>
        <w:spacing w:line="276" w:lineRule="auto"/>
        <w:ind w:right="416" w:firstLine="540"/>
        <w:jc w:val="both"/>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0746FB" w:rsidRDefault="00930EAB">
      <w:pPr>
        <w:pStyle w:val="a5"/>
        <w:numPr>
          <w:ilvl w:val="0"/>
          <w:numId w:val="74"/>
        </w:numPr>
        <w:tabs>
          <w:tab w:val="left" w:pos="968"/>
        </w:tabs>
        <w:spacing w:line="276" w:lineRule="auto"/>
        <w:ind w:right="427" w:firstLine="540"/>
        <w:jc w:val="both"/>
        <w:rPr>
          <w:sz w:val="24"/>
        </w:rPr>
      </w:pPr>
      <w:r>
        <w:rPr>
          <w:sz w:val="24"/>
        </w:rPr>
        <w:t>формирование творческих способностей ребёнка, развитие внутренней мотивации к интонационно-содержательной деятельности.</w:t>
      </w:r>
    </w:p>
    <w:p w:rsidR="000746FB" w:rsidRDefault="00930EAB">
      <w:pPr>
        <w:spacing w:line="276" w:lineRule="auto"/>
        <w:ind w:left="1586" w:right="420" w:hanging="900"/>
        <w:jc w:val="both"/>
        <w:rPr>
          <w:sz w:val="24"/>
        </w:rPr>
      </w:pPr>
      <w:r>
        <w:rPr>
          <w:noProof/>
          <w:sz w:val="24"/>
          <w:lang w:eastAsia="ru-RU"/>
        </w:rPr>
        <w:drawing>
          <wp:anchor distT="0" distB="0" distL="0" distR="0" simplePos="0" relativeHeight="15761408" behindDoc="0" locked="0" layoutInCell="1" allowOverlap="1">
            <wp:simplePos x="0" y="0"/>
            <wp:positionH relativeFrom="page">
              <wp:posOffset>1245412</wp:posOffset>
            </wp:positionH>
            <wp:positionV relativeFrom="paragraph">
              <wp:posOffset>203697</wp:posOffset>
            </wp:positionV>
            <wp:extent cx="237744" cy="169164"/>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 cstate="print"/>
                    <a:stretch>
                      <a:fillRect/>
                    </a:stretch>
                  </pic:blipFill>
                  <pic:spPr>
                    <a:xfrm>
                      <a:off x="0" y="0"/>
                      <a:ext cx="237744" cy="169164"/>
                    </a:xfrm>
                    <a:prstGeom prst="rect">
                      <a:avLst/>
                    </a:prstGeom>
                  </pic:spPr>
                </pic:pic>
              </a:graphicData>
            </a:graphic>
          </wp:anchor>
        </w:drawing>
      </w:r>
      <w:r>
        <w:rPr>
          <w:b/>
          <w:i/>
          <w:sz w:val="24"/>
        </w:rPr>
        <w:t>Важнейшими задачами изучения предмета «Музыка</w:t>
      </w:r>
      <w:r>
        <w:rPr>
          <w:sz w:val="24"/>
        </w:rPr>
        <w:t>» в основной школе являются: приобщение</w:t>
      </w:r>
      <w:r>
        <w:rPr>
          <w:spacing w:val="54"/>
          <w:sz w:val="24"/>
        </w:rPr>
        <w:t xml:space="preserve">  </w:t>
      </w:r>
      <w:r>
        <w:rPr>
          <w:sz w:val="24"/>
        </w:rPr>
        <w:t>к</w:t>
      </w:r>
      <w:r>
        <w:rPr>
          <w:spacing w:val="55"/>
          <w:sz w:val="24"/>
        </w:rPr>
        <w:t xml:space="preserve">  </w:t>
      </w:r>
      <w:r>
        <w:rPr>
          <w:sz w:val="24"/>
        </w:rPr>
        <w:t>общечеловеческим</w:t>
      </w:r>
      <w:r>
        <w:rPr>
          <w:spacing w:val="54"/>
          <w:sz w:val="24"/>
        </w:rPr>
        <w:t xml:space="preserve">  </w:t>
      </w:r>
      <w:r>
        <w:rPr>
          <w:sz w:val="24"/>
        </w:rPr>
        <w:t>духовным</w:t>
      </w:r>
      <w:r>
        <w:rPr>
          <w:spacing w:val="54"/>
          <w:sz w:val="24"/>
        </w:rPr>
        <w:t xml:space="preserve">  </w:t>
      </w:r>
      <w:r>
        <w:rPr>
          <w:sz w:val="24"/>
        </w:rPr>
        <w:t>ценностям</w:t>
      </w:r>
      <w:r>
        <w:rPr>
          <w:spacing w:val="54"/>
          <w:sz w:val="24"/>
        </w:rPr>
        <w:t xml:space="preserve">  </w:t>
      </w:r>
      <w:r>
        <w:rPr>
          <w:sz w:val="24"/>
        </w:rPr>
        <w:t>через</w:t>
      </w:r>
      <w:r>
        <w:rPr>
          <w:spacing w:val="57"/>
          <w:sz w:val="24"/>
        </w:rPr>
        <w:t xml:space="preserve">  </w:t>
      </w:r>
      <w:r>
        <w:rPr>
          <w:spacing w:val="-2"/>
          <w:sz w:val="24"/>
        </w:rPr>
        <w:t>личный</w:t>
      </w:r>
    </w:p>
    <w:p w:rsidR="000746FB" w:rsidRDefault="000746FB">
      <w:pPr>
        <w:spacing w:line="276" w:lineRule="auto"/>
        <w:jc w:val="both"/>
        <w:rPr>
          <w:sz w:val="24"/>
        </w:rPr>
        <w:sectPr w:rsidR="000746FB">
          <w:pgSz w:w="11910" w:h="16840"/>
          <w:pgMar w:top="800" w:right="425" w:bottom="1220" w:left="1275" w:header="0" w:footer="997" w:gutter="0"/>
          <w:cols w:space="720"/>
        </w:sectPr>
      </w:pPr>
    </w:p>
    <w:p w:rsidR="000746FB" w:rsidRDefault="00930EAB">
      <w:pPr>
        <w:pStyle w:val="a3"/>
        <w:spacing w:before="76"/>
      </w:pPr>
      <w:r>
        <w:lastRenderedPageBreak/>
        <w:t>психологический</w:t>
      </w:r>
      <w:r>
        <w:rPr>
          <w:spacing w:val="-10"/>
        </w:rPr>
        <w:t xml:space="preserve"> </w:t>
      </w:r>
      <w:r>
        <w:t>опыт</w:t>
      </w:r>
      <w:r>
        <w:rPr>
          <w:spacing w:val="-9"/>
        </w:rPr>
        <w:t xml:space="preserve"> </w:t>
      </w:r>
      <w:r>
        <w:t>эмоционально-эстетического</w:t>
      </w:r>
      <w:r>
        <w:rPr>
          <w:spacing w:val="-7"/>
        </w:rPr>
        <w:t xml:space="preserve"> </w:t>
      </w:r>
      <w:r>
        <w:rPr>
          <w:spacing w:val="-2"/>
        </w:rPr>
        <w:t>переживания;</w:t>
      </w:r>
    </w:p>
    <w:p w:rsidR="000746FB" w:rsidRDefault="00930EAB">
      <w:pPr>
        <w:pStyle w:val="a3"/>
        <w:spacing w:before="40" w:line="276" w:lineRule="auto"/>
        <w:ind w:right="422" w:firstLine="1439"/>
      </w:pPr>
      <w:r>
        <w:rPr>
          <w:noProof/>
          <w:lang w:eastAsia="ru-RU"/>
        </w:rPr>
        <w:drawing>
          <wp:anchor distT="0" distB="0" distL="0" distR="0" simplePos="0" relativeHeight="15761920" behindDoc="0" locked="0" layoutInCell="1" allowOverlap="1">
            <wp:simplePos x="0" y="0"/>
            <wp:positionH relativeFrom="page">
              <wp:posOffset>1245412</wp:posOffset>
            </wp:positionH>
            <wp:positionV relativeFrom="paragraph">
              <wp:posOffset>31002</wp:posOffset>
            </wp:positionV>
            <wp:extent cx="237744" cy="169164"/>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 cstate="print"/>
                    <a:stretch>
                      <a:fillRect/>
                    </a:stretch>
                  </pic:blipFill>
                  <pic:spPr>
                    <a:xfrm>
                      <a:off x="0" y="0"/>
                      <a:ext cx="237744" cy="169164"/>
                    </a:xfrm>
                    <a:prstGeom prst="rect">
                      <a:avLst/>
                    </a:prstGeom>
                  </pic:spPr>
                </pic:pic>
              </a:graphicData>
            </a:graphic>
          </wp:anchor>
        </w:drawing>
      </w: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w:t>
      </w:r>
      <w:r>
        <w:rPr>
          <w:spacing w:val="40"/>
        </w:rPr>
        <w:t xml:space="preserve"> </w:t>
      </w:r>
      <w:r>
        <w:t>в человеческом обществе, специфики её воздействия на человека;</w:t>
      </w:r>
    </w:p>
    <w:p w:rsidR="000746FB" w:rsidRDefault="00930EAB">
      <w:pPr>
        <w:pStyle w:val="a3"/>
        <w:spacing w:before="2" w:line="276" w:lineRule="auto"/>
        <w:ind w:right="414" w:firstLine="1439"/>
      </w:pPr>
      <w:r>
        <w:rPr>
          <w:noProof/>
          <w:lang w:eastAsia="ru-RU"/>
        </w:rPr>
        <w:drawing>
          <wp:anchor distT="0" distB="0" distL="0" distR="0" simplePos="0" relativeHeight="15762432" behindDoc="0" locked="0" layoutInCell="1" allowOverlap="1">
            <wp:simplePos x="0" y="0"/>
            <wp:positionH relativeFrom="page">
              <wp:posOffset>1245412</wp:posOffset>
            </wp:positionH>
            <wp:positionV relativeFrom="paragraph">
              <wp:posOffset>6289</wp:posOffset>
            </wp:positionV>
            <wp:extent cx="237744" cy="169164"/>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 cstate="print"/>
                    <a:stretch>
                      <a:fillRect/>
                    </a:stretch>
                  </pic:blipFill>
                  <pic:spPr>
                    <a:xfrm>
                      <a:off x="0" y="0"/>
                      <a:ext cx="237744" cy="169164"/>
                    </a:xfrm>
                    <a:prstGeom prst="rect">
                      <a:avLst/>
                    </a:prstGeom>
                  </pic:spPr>
                </pic:pic>
              </a:graphicData>
            </a:graphic>
          </wp:anchor>
        </w:drawing>
      </w: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746FB" w:rsidRDefault="00930EAB">
      <w:pPr>
        <w:pStyle w:val="a3"/>
        <w:spacing w:line="276" w:lineRule="auto"/>
        <w:ind w:right="422" w:firstLine="1439"/>
      </w:pPr>
      <w:r>
        <w:rPr>
          <w:noProof/>
          <w:lang w:eastAsia="ru-RU"/>
        </w:rPr>
        <w:drawing>
          <wp:anchor distT="0" distB="0" distL="0" distR="0" simplePos="0" relativeHeight="15762944" behindDoc="0" locked="0" layoutInCell="1" allowOverlap="1">
            <wp:simplePos x="0" y="0"/>
            <wp:positionH relativeFrom="page">
              <wp:posOffset>1245412</wp:posOffset>
            </wp:positionH>
            <wp:positionV relativeFrom="paragraph">
              <wp:posOffset>5451</wp:posOffset>
            </wp:positionV>
            <wp:extent cx="237744" cy="169164"/>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 cstate="print"/>
                    <a:stretch>
                      <a:fillRect/>
                    </a:stretch>
                  </pic:blipFill>
                  <pic:spPr>
                    <a:xfrm>
                      <a:off x="0" y="0"/>
                      <a:ext cx="237744" cy="169164"/>
                    </a:xfrm>
                    <a:prstGeom prst="rect">
                      <a:avLst/>
                    </a:prstGeom>
                  </pic:spPr>
                </pic:pic>
              </a:graphicData>
            </a:graphic>
          </wp:anchor>
        </w:drawing>
      </w: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0746FB" w:rsidRDefault="00930EAB">
      <w:pPr>
        <w:pStyle w:val="a3"/>
        <w:spacing w:line="278" w:lineRule="auto"/>
        <w:ind w:right="423" w:firstLine="1439"/>
      </w:pPr>
      <w:r>
        <w:rPr>
          <w:noProof/>
          <w:lang w:eastAsia="ru-RU"/>
        </w:rPr>
        <w:drawing>
          <wp:anchor distT="0" distB="0" distL="0" distR="0" simplePos="0" relativeHeight="15763456" behindDoc="0" locked="0" layoutInCell="1" allowOverlap="1">
            <wp:simplePos x="0" y="0"/>
            <wp:positionH relativeFrom="page">
              <wp:posOffset>1245412</wp:posOffset>
            </wp:positionH>
            <wp:positionV relativeFrom="paragraph">
              <wp:posOffset>4359</wp:posOffset>
            </wp:positionV>
            <wp:extent cx="237744" cy="169164"/>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 cstate="print"/>
                    <a:stretch>
                      <a:fillRect/>
                    </a:stretch>
                  </pic:blipFill>
                  <pic:spPr>
                    <a:xfrm>
                      <a:off x="0" y="0"/>
                      <a:ext cx="237744" cy="169164"/>
                    </a:xfrm>
                    <a:prstGeom prst="rect">
                      <a:avLst/>
                    </a:prstGeom>
                  </pic:spPr>
                </pic:pic>
              </a:graphicData>
            </a:graphic>
          </wp:anchor>
        </w:drawing>
      </w:r>
      <w:r>
        <w:t>развитие общих и специальных музыкальных способностей, совершенствование в предметных умениях и навыках, в том числе:</w:t>
      </w:r>
    </w:p>
    <w:p w:rsidR="000746FB" w:rsidRDefault="00930EAB">
      <w:pPr>
        <w:pStyle w:val="a3"/>
        <w:spacing w:line="276" w:lineRule="auto"/>
        <w:ind w:right="417" w:firstLine="1439"/>
      </w:pPr>
      <w:r>
        <w:rPr>
          <w:noProof/>
          <w:lang w:eastAsia="ru-RU"/>
        </w:rPr>
        <w:drawing>
          <wp:anchor distT="0" distB="0" distL="0" distR="0" simplePos="0" relativeHeight="15763968" behindDoc="0" locked="0" layoutInCell="1" allowOverlap="1">
            <wp:simplePos x="0" y="0"/>
            <wp:positionH relativeFrom="page">
              <wp:posOffset>1245412</wp:posOffset>
            </wp:positionH>
            <wp:positionV relativeFrom="paragraph">
              <wp:posOffset>1651</wp:posOffset>
            </wp:positionV>
            <wp:extent cx="237744" cy="169164"/>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 cstate="print"/>
                    <a:stretch>
                      <a:fillRect/>
                    </a:stretch>
                  </pic:blipFill>
                  <pic:spPr>
                    <a:xfrm>
                      <a:off x="0" y="0"/>
                      <a:ext cx="237744" cy="169164"/>
                    </a:xfrm>
                    <a:prstGeom prst="rect">
                      <a:avLst/>
                    </a:prstGeom>
                  </pic:spPr>
                </pic:pic>
              </a:graphicData>
            </a:graphic>
          </wp:anchor>
        </w:drawing>
      </w:r>
      <w: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746FB" w:rsidRDefault="00930EAB">
      <w:pPr>
        <w:pStyle w:val="a3"/>
        <w:spacing w:line="276" w:lineRule="auto"/>
        <w:ind w:right="424" w:firstLine="1439"/>
      </w:pPr>
      <w:r>
        <w:rPr>
          <w:noProof/>
          <w:lang w:eastAsia="ru-RU"/>
        </w:rPr>
        <w:drawing>
          <wp:anchor distT="0" distB="0" distL="0" distR="0" simplePos="0" relativeHeight="15764480" behindDoc="0" locked="0" layoutInCell="1" allowOverlap="1">
            <wp:simplePos x="0" y="0"/>
            <wp:positionH relativeFrom="page">
              <wp:posOffset>1245412</wp:posOffset>
            </wp:positionH>
            <wp:positionV relativeFrom="paragraph">
              <wp:posOffset>2464</wp:posOffset>
            </wp:positionV>
            <wp:extent cx="237744" cy="16916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 cstate="print"/>
                    <a:stretch>
                      <a:fillRect/>
                    </a:stretch>
                  </pic:blipFill>
                  <pic:spPr>
                    <a:xfrm>
                      <a:off x="0" y="0"/>
                      <a:ext cx="237744" cy="169164"/>
                    </a:xfrm>
                    <a:prstGeom prst="rect">
                      <a:avLst/>
                    </a:prstGeom>
                  </pic:spPr>
                </pic:pic>
              </a:graphicData>
            </a:graphic>
          </wp:anchor>
        </w:drawing>
      </w:r>
      <w:r>
        <w:t>исполнение (пение в различных манерах, составах, стилях; игра на доступных музыкальных инструментах;</w:t>
      </w:r>
    </w:p>
    <w:p w:rsidR="000746FB" w:rsidRDefault="00930EAB">
      <w:pPr>
        <w:pStyle w:val="a3"/>
        <w:spacing w:line="276" w:lineRule="auto"/>
        <w:ind w:right="424" w:firstLine="1439"/>
      </w:pPr>
      <w:r>
        <w:rPr>
          <w:noProof/>
          <w:lang w:eastAsia="ru-RU"/>
        </w:rPr>
        <w:drawing>
          <wp:anchor distT="0" distB="0" distL="0" distR="0" simplePos="0" relativeHeight="15764992" behindDoc="0" locked="0" layoutInCell="1" allowOverlap="1">
            <wp:simplePos x="0" y="0"/>
            <wp:positionH relativeFrom="page">
              <wp:posOffset>1245412</wp:posOffset>
            </wp:positionH>
            <wp:positionV relativeFrom="paragraph">
              <wp:posOffset>1736</wp:posOffset>
            </wp:positionV>
            <wp:extent cx="237744" cy="169164"/>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 cstate="print"/>
                    <a:stretch>
                      <a:fillRect/>
                    </a:stretch>
                  </pic:blipFill>
                  <pic:spPr>
                    <a:xfrm>
                      <a:off x="0" y="0"/>
                      <a:ext cx="237744" cy="169164"/>
                    </a:xfrm>
                    <a:prstGeom prst="rect">
                      <a:avLst/>
                    </a:prstGeom>
                  </pic:spPr>
                </pic:pic>
              </a:graphicData>
            </a:graphic>
          </wp:anchor>
        </w:drawing>
      </w:r>
      <w:r>
        <w:t>музыкальное движение (пластическое интонирование, инсценировка, танец, двигательное моделирование и др.);</w:t>
      </w:r>
    </w:p>
    <w:p w:rsidR="000746FB" w:rsidRDefault="00930EAB">
      <w:pPr>
        <w:pStyle w:val="a3"/>
        <w:spacing w:line="276" w:lineRule="auto"/>
        <w:ind w:right="417" w:firstLine="1439"/>
      </w:pPr>
      <w:r>
        <w:rPr>
          <w:noProof/>
          <w:lang w:eastAsia="ru-RU"/>
        </w:rPr>
        <w:drawing>
          <wp:anchor distT="0" distB="0" distL="0" distR="0" simplePos="0" relativeHeight="15765504" behindDoc="0" locked="0" layoutInCell="1" allowOverlap="1">
            <wp:simplePos x="0" y="0"/>
            <wp:positionH relativeFrom="page">
              <wp:posOffset>1245412</wp:posOffset>
            </wp:positionH>
            <wp:positionV relativeFrom="paragraph">
              <wp:posOffset>2533</wp:posOffset>
            </wp:positionV>
            <wp:extent cx="237744" cy="169163"/>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 cstate="print"/>
                    <a:stretch>
                      <a:fillRect/>
                    </a:stretch>
                  </pic:blipFill>
                  <pic:spPr>
                    <a:xfrm>
                      <a:off x="0" y="0"/>
                      <a:ext cx="237744" cy="169163"/>
                    </a:xfrm>
                    <a:prstGeom prst="rect">
                      <a:avLst/>
                    </a:prstGeom>
                  </pic:spPr>
                </pic:pic>
              </a:graphicData>
            </a:graphic>
          </wp:anchor>
        </w:drawing>
      </w:r>
      <w:r>
        <w:t>творческие проекты, музыкально-театральная деятельность (концерты, фестивали, представления);</w:t>
      </w:r>
    </w:p>
    <w:p w:rsidR="000746FB" w:rsidRDefault="00930EAB">
      <w:pPr>
        <w:pStyle w:val="a3"/>
        <w:spacing w:line="276" w:lineRule="auto"/>
        <w:ind w:left="1586" w:right="424"/>
      </w:pPr>
      <w:r>
        <w:rPr>
          <w:noProof/>
          <w:lang w:eastAsia="ru-RU"/>
        </w:rPr>
        <mc:AlternateContent>
          <mc:Choice Requires="wps">
            <w:drawing>
              <wp:anchor distT="0" distB="0" distL="0" distR="0" simplePos="0" relativeHeight="15766016" behindDoc="0" locked="0" layoutInCell="1" allowOverlap="1">
                <wp:simplePos x="0" y="0"/>
                <wp:positionH relativeFrom="page">
                  <wp:posOffset>1245412</wp:posOffset>
                </wp:positionH>
                <wp:positionV relativeFrom="paragraph">
                  <wp:posOffset>1805</wp:posOffset>
                </wp:positionV>
                <wp:extent cx="238125" cy="37084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117" name="Image 117"/>
                          <pic:cNvPicPr/>
                        </pic:nvPicPr>
                        <pic:blipFill>
                          <a:blip r:embed="rId10" cstate="print"/>
                          <a:stretch>
                            <a:fillRect/>
                          </a:stretch>
                        </pic:blipFill>
                        <pic:spPr>
                          <a:xfrm>
                            <a:off x="0" y="0"/>
                            <a:ext cx="237744" cy="169163"/>
                          </a:xfrm>
                          <a:prstGeom prst="rect">
                            <a:avLst/>
                          </a:prstGeom>
                        </pic:spPr>
                      </pic:pic>
                      <pic:pic xmlns:pic="http://schemas.openxmlformats.org/drawingml/2006/picture">
                        <pic:nvPicPr>
                          <pic:cNvPr id="118" name="Image 118"/>
                          <pic:cNvPicPr/>
                        </pic:nvPicPr>
                        <pic:blipFill>
                          <a:blip r:embed="rId10" cstate="print"/>
                          <a:stretch>
                            <a:fillRect/>
                          </a:stretch>
                        </pic:blipFill>
                        <pic:spPr>
                          <a:xfrm>
                            <a:off x="0" y="201168"/>
                            <a:ext cx="237744"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8.064003pt;margin-top:.142148pt;width:18.75pt;height:29.2pt;mso-position-horizontal-relative:page;mso-position-vertical-relative:paragraph;z-index:15766016" id="docshapegroup32" coordorigin="1961,3" coordsize="375,584">
                <v:shape style="position:absolute;left:1961;top:2;width:375;height:267" type="#_x0000_t75" id="docshape33" stroked="false">
                  <v:imagedata r:id="rId11" o:title=""/>
                </v:shape>
                <v:shape style="position:absolute;left:1961;top:319;width:375;height:267" type="#_x0000_t75" id="docshape34" stroked="false">
                  <v:imagedata r:id="rId11" o:title=""/>
                </v:shape>
                <w10:wrap type="none"/>
              </v:group>
            </w:pict>
          </mc:Fallback>
        </mc:AlternateContent>
      </w:r>
      <w:r>
        <w:t>исследовательская деятельность на материале музыкального искусства; расширение</w:t>
      </w:r>
      <w:r>
        <w:rPr>
          <w:spacing w:val="59"/>
        </w:rPr>
        <w:t xml:space="preserve">  </w:t>
      </w:r>
      <w:r>
        <w:t>культурного</w:t>
      </w:r>
      <w:r>
        <w:rPr>
          <w:spacing w:val="60"/>
        </w:rPr>
        <w:t xml:space="preserve">  </w:t>
      </w:r>
      <w:r>
        <w:t>кругозора,</w:t>
      </w:r>
      <w:r>
        <w:rPr>
          <w:spacing w:val="60"/>
        </w:rPr>
        <w:t xml:space="preserve">  </w:t>
      </w:r>
      <w:r>
        <w:t>накопление</w:t>
      </w:r>
      <w:r>
        <w:rPr>
          <w:spacing w:val="58"/>
        </w:rPr>
        <w:t xml:space="preserve">  </w:t>
      </w:r>
      <w:r>
        <w:t>знаний</w:t>
      </w:r>
      <w:r>
        <w:rPr>
          <w:spacing w:val="59"/>
        </w:rPr>
        <w:t xml:space="preserve">  </w:t>
      </w:r>
      <w:r>
        <w:t>о</w:t>
      </w:r>
      <w:r>
        <w:rPr>
          <w:spacing w:val="60"/>
        </w:rPr>
        <w:t xml:space="preserve">  </w:t>
      </w:r>
      <w:r>
        <w:t>музыке</w:t>
      </w:r>
      <w:r>
        <w:rPr>
          <w:spacing w:val="60"/>
        </w:rPr>
        <w:t xml:space="preserve">  </w:t>
      </w:r>
      <w:r>
        <w:rPr>
          <w:spacing w:val="-10"/>
        </w:rPr>
        <w:t>и</w:t>
      </w:r>
    </w:p>
    <w:p w:rsidR="000746FB" w:rsidRDefault="00930EAB">
      <w:pPr>
        <w:pStyle w:val="a3"/>
        <w:spacing w:line="276" w:lineRule="auto"/>
        <w:ind w:right="424"/>
      </w:pPr>
      <w:r>
        <w:t>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746FB" w:rsidRDefault="00930EAB">
      <w:pPr>
        <w:pStyle w:val="a3"/>
        <w:spacing w:line="276" w:lineRule="auto"/>
        <w:ind w:right="416" w:firstLine="540"/>
      </w:pPr>
      <w:r>
        <w:t>Специальной целью 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0746FB" w:rsidRDefault="00930EAB">
      <w:pPr>
        <w:pStyle w:val="6"/>
        <w:spacing w:line="276" w:lineRule="auto"/>
        <w:ind w:right="423" w:firstLine="540"/>
      </w:pPr>
      <w:r>
        <w:t xml:space="preserve">Достижение перечисленных выше целей обеспечивается решением следующих </w:t>
      </w:r>
      <w:r>
        <w:rPr>
          <w:spacing w:val="-2"/>
        </w:rPr>
        <w:t>задач:</w:t>
      </w:r>
    </w:p>
    <w:p w:rsidR="000746FB" w:rsidRDefault="00930EAB">
      <w:pPr>
        <w:pStyle w:val="a3"/>
        <w:spacing w:line="276" w:lineRule="auto"/>
        <w:ind w:right="419" w:firstLine="1439"/>
      </w:pPr>
      <w:r>
        <w:rPr>
          <w:noProof/>
          <w:lang w:eastAsia="ru-RU"/>
        </w:rPr>
        <w:drawing>
          <wp:anchor distT="0" distB="0" distL="0" distR="0" simplePos="0" relativeHeight="15766528" behindDoc="0" locked="0" layoutInCell="1" allowOverlap="1">
            <wp:simplePos x="0" y="0"/>
            <wp:positionH relativeFrom="page">
              <wp:posOffset>1245412</wp:posOffset>
            </wp:positionH>
            <wp:positionV relativeFrom="paragraph">
              <wp:posOffset>2628</wp:posOffset>
            </wp:positionV>
            <wp:extent cx="237744" cy="169163"/>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 cstate="print"/>
                    <a:stretch>
                      <a:fillRect/>
                    </a:stretch>
                  </pic:blipFill>
                  <pic:spPr>
                    <a:xfrm>
                      <a:off x="0" y="0"/>
                      <a:ext cx="237744" cy="169163"/>
                    </a:xfrm>
                    <a:prstGeom prst="rect">
                      <a:avLst/>
                    </a:prstGeom>
                  </pic:spPr>
                </pic:pic>
              </a:graphicData>
            </a:graphic>
          </wp:anchor>
        </w:drawing>
      </w:r>
      <w:r>
        <w:t>формирование музыкальной культуры обучающихся с ЗПР как неотъемлемой части их общей духовной культуры, освоение музыкальной картины мира;</w:t>
      </w:r>
    </w:p>
    <w:p w:rsidR="000746FB" w:rsidRDefault="00930EAB">
      <w:pPr>
        <w:pStyle w:val="a3"/>
        <w:spacing w:line="276" w:lineRule="auto"/>
        <w:ind w:right="420" w:firstLine="1439"/>
      </w:pPr>
      <w:r>
        <w:rPr>
          <w:noProof/>
          <w:lang w:eastAsia="ru-RU"/>
        </w:rPr>
        <w:drawing>
          <wp:anchor distT="0" distB="0" distL="0" distR="0" simplePos="0" relativeHeight="15767040" behindDoc="0" locked="0" layoutInCell="1" allowOverlap="1">
            <wp:simplePos x="0" y="0"/>
            <wp:positionH relativeFrom="page">
              <wp:posOffset>1245412</wp:posOffset>
            </wp:positionH>
            <wp:positionV relativeFrom="paragraph">
              <wp:posOffset>1900</wp:posOffset>
            </wp:positionV>
            <wp:extent cx="237744" cy="169164"/>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 cstate="print"/>
                    <a:stretch>
                      <a:fillRect/>
                    </a:stretch>
                  </pic:blipFill>
                  <pic:spPr>
                    <a:xfrm>
                      <a:off x="0" y="0"/>
                      <a:ext cx="237744" cy="169164"/>
                    </a:xfrm>
                    <a:prstGeom prst="rect">
                      <a:avLst/>
                    </a:prstGeom>
                  </pic:spPr>
                </pic:pic>
              </a:graphicData>
            </a:graphic>
          </wp:anchor>
        </w:drawing>
      </w:r>
      <w:r>
        <w:t>воспитание потребности в общении с музыкальным искусством своего народа</w:t>
      </w:r>
      <w:r>
        <w:rPr>
          <w:spacing w:val="40"/>
        </w:rPr>
        <w:t xml:space="preserve"> </w:t>
      </w:r>
      <w:r>
        <w:t>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0746FB" w:rsidRDefault="00930EAB">
      <w:pPr>
        <w:pStyle w:val="a3"/>
        <w:spacing w:line="276" w:lineRule="auto"/>
        <w:ind w:right="422" w:firstLine="1439"/>
      </w:pPr>
      <w:r>
        <w:rPr>
          <w:noProof/>
          <w:lang w:eastAsia="ru-RU"/>
        </w:rPr>
        <w:drawing>
          <wp:anchor distT="0" distB="0" distL="0" distR="0" simplePos="0" relativeHeight="15767552" behindDoc="0" locked="0" layoutInCell="1" allowOverlap="1">
            <wp:simplePos x="0" y="0"/>
            <wp:positionH relativeFrom="page">
              <wp:posOffset>1245412</wp:posOffset>
            </wp:positionH>
            <wp:positionV relativeFrom="paragraph">
              <wp:posOffset>1969</wp:posOffset>
            </wp:positionV>
            <wp:extent cx="237744" cy="169163"/>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 cstate="print"/>
                    <a:stretch>
                      <a:fillRect/>
                    </a:stretch>
                  </pic:blipFill>
                  <pic:spPr>
                    <a:xfrm>
                      <a:off x="0" y="0"/>
                      <a:ext cx="237744" cy="169163"/>
                    </a:xfrm>
                    <a:prstGeom prst="rect">
                      <a:avLst/>
                    </a:prstGeom>
                  </pic:spPr>
                </pic:pic>
              </a:graphicData>
            </a:graphic>
          </wp:anchor>
        </w:drawing>
      </w:r>
      <w: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0746FB" w:rsidRDefault="00930EAB">
      <w:pPr>
        <w:pStyle w:val="a3"/>
        <w:spacing w:line="276" w:lineRule="auto"/>
        <w:ind w:right="423" w:firstLine="1439"/>
      </w:pPr>
      <w:r>
        <w:rPr>
          <w:noProof/>
          <w:lang w:eastAsia="ru-RU"/>
        </w:rPr>
        <w:drawing>
          <wp:anchor distT="0" distB="0" distL="0" distR="0" simplePos="0" relativeHeight="15768064" behindDoc="0" locked="0" layoutInCell="1" allowOverlap="1">
            <wp:simplePos x="0" y="0"/>
            <wp:positionH relativeFrom="page">
              <wp:posOffset>1245412</wp:posOffset>
            </wp:positionH>
            <wp:positionV relativeFrom="paragraph">
              <wp:posOffset>2782</wp:posOffset>
            </wp:positionV>
            <wp:extent cx="237744" cy="169163"/>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 cstate="print"/>
                    <a:stretch>
                      <a:fillRect/>
                    </a:stretch>
                  </pic:blipFill>
                  <pic:spPr>
                    <a:xfrm>
                      <a:off x="0" y="0"/>
                      <a:ext cx="237744" cy="169163"/>
                    </a:xfrm>
                    <a:prstGeom prst="rect">
                      <a:avLst/>
                    </a:prstGeom>
                  </pic:spPr>
                </pic:pic>
              </a:graphicData>
            </a:graphic>
          </wp:anchor>
        </w:drawing>
      </w:r>
      <w: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0746FB" w:rsidRDefault="00930EAB">
      <w:pPr>
        <w:pStyle w:val="a3"/>
        <w:spacing w:line="276" w:lineRule="auto"/>
        <w:ind w:right="414" w:firstLine="1439"/>
      </w:pPr>
      <w:r>
        <w:rPr>
          <w:noProof/>
          <w:lang w:eastAsia="ru-RU"/>
        </w:rPr>
        <w:drawing>
          <wp:anchor distT="0" distB="0" distL="0" distR="0" simplePos="0" relativeHeight="15768576" behindDoc="0" locked="0" layoutInCell="1" allowOverlap="1">
            <wp:simplePos x="0" y="0"/>
            <wp:positionH relativeFrom="page">
              <wp:posOffset>1245412</wp:posOffset>
            </wp:positionH>
            <wp:positionV relativeFrom="paragraph">
              <wp:posOffset>2054</wp:posOffset>
            </wp:positionV>
            <wp:extent cx="237744" cy="169163"/>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 cstate="print"/>
                    <a:stretch>
                      <a:fillRect/>
                    </a:stretch>
                  </pic:blipFill>
                  <pic:spPr>
                    <a:xfrm>
                      <a:off x="0" y="0"/>
                      <a:ext cx="237744" cy="169163"/>
                    </a:xfrm>
                    <a:prstGeom prst="rect">
                      <a:avLst/>
                    </a:prstGeom>
                  </pic:spPr>
                </pic:pic>
              </a:graphicData>
            </a:graphic>
          </wp:anchor>
        </w:drawing>
      </w:r>
      <w: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5" w:firstLine="1439"/>
      </w:pPr>
      <w:r>
        <w:rPr>
          <w:noProof/>
          <w:lang w:eastAsia="ru-RU"/>
        </w:rPr>
        <w:lastRenderedPageBreak/>
        <w:drawing>
          <wp:anchor distT="0" distB="0" distL="0" distR="0" simplePos="0" relativeHeight="15769088" behindDoc="0" locked="0" layoutInCell="1" allowOverlap="1">
            <wp:simplePos x="0" y="0"/>
            <wp:positionH relativeFrom="page">
              <wp:posOffset>1245412</wp:posOffset>
            </wp:positionH>
            <wp:positionV relativeFrom="paragraph">
              <wp:posOffset>53339</wp:posOffset>
            </wp:positionV>
            <wp:extent cx="237744" cy="169164"/>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 cstate="print"/>
                    <a:stretch>
                      <a:fillRect/>
                    </a:stretch>
                  </pic:blipFill>
                  <pic:spPr>
                    <a:xfrm>
                      <a:off x="0" y="0"/>
                      <a:ext cx="237744" cy="169164"/>
                    </a:xfrm>
                    <a:prstGeom prst="rect">
                      <a:avLst/>
                    </a:prstGeom>
                  </pic:spPr>
                </pic:pic>
              </a:graphicData>
            </a:graphic>
          </wp:anchor>
        </w:drawing>
      </w:r>
      <w:r>
        <w:t>развитие творческих способностей учащихся, овладение художественно- 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0746FB" w:rsidRDefault="00930EAB">
      <w:pPr>
        <w:pStyle w:val="a3"/>
        <w:spacing w:line="276" w:lineRule="auto"/>
        <w:ind w:right="419" w:firstLine="1439"/>
      </w:pPr>
      <w:r>
        <w:rPr>
          <w:noProof/>
          <w:lang w:eastAsia="ru-RU"/>
        </w:rPr>
        <w:drawing>
          <wp:anchor distT="0" distB="0" distL="0" distR="0" simplePos="0" relativeHeight="15769600" behindDoc="0" locked="0" layoutInCell="1" allowOverlap="1">
            <wp:simplePos x="0" y="0"/>
            <wp:positionH relativeFrom="page">
              <wp:posOffset>1245412</wp:posOffset>
            </wp:positionH>
            <wp:positionV relativeFrom="paragraph">
              <wp:posOffset>5038</wp:posOffset>
            </wp:positionV>
            <wp:extent cx="237744" cy="169164"/>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 cstate="print"/>
                    <a:stretch>
                      <a:fillRect/>
                    </a:stretch>
                  </pic:blipFill>
                  <pic:spPr>
                    <a:xfrm>
                      <a:off x="0" y="0"/>
                      <a:ext cx="237744" cy="169164"/>
                    </a:xfrm>
                    <a:prstGeom prst="rect">
                      <a:avLst/>
                    </a:prstGeom>
                  </pic:spPr>
                </pic:pic>
              </a:graphicData>
            </a:graphic>
          </wp:anchor>
        </w:drawing>
      </w:r>
      <w:r>
        <w:t>передача положительного духовного опыта</w:t>
      </w:r>
      <w:r>
        <w:rPr>
          <w:spacing w:val="-1"/>
        </w:rPr>
        <w:t xml:space="preserve"> </w:t>
      </w:r>
      <w:r>
        <w:t>поколений, сконцентрированного в музыкальном искусстве в его наиболее полном виде;</w:t>
      </w:r>
    </w:p>
    <w:p w:rsidR="000746FB" w:rsidRDefault="00930EAB">
      <w:pPr>
        <w:pStyle w:val="a3"/>
        <w:spacing w:before="1" w:line="276" w:lineRule="auto"/>
        <w:ind w:right="424" w:firstLine="1439"/>
      </w:pPr>
      <w:r>
        <w:rPr>
          <w:noProof/>
          <w:lang w:eastAsia="ru-RU"/>
        </w:rPr>
        <w:drawing>
          <wp:anchor distT="0" distB="0" distL="0" distR="0" simplePos="0" relativeHeight="15770112" behindDoc="0" locked="0" layoutInCell="1" allowOverlap="1">
            <wp:simplePos x="0" y="0"/>
            <wp:positionH relativeFrom="page">
              <wp:posOffset>1245412</wp:posOffset>
            </wp:positionH>
            <wp:positionV relativeFrom="paragraph">
              <wp:posOffset>5834</wp:posOffset>
            </wp:positionV>
            <wp:extent cx="237744" cy="16916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 cstate="print"/>
                    <a:stretch>
                      <a:fillRect/>
                    </a:stretch>
                  </pic:blipFill>
                  <pic:spPr>
                    <a:xfrm>
                      <a:off x="0" y="0"/>
                      <a:ext cx="237744" cy="169164"/>
                    </a:xfrm>
                    <a:prstGeom prst="rect">
                      <a:avLst/>
                    </a:prstGeom>
                  </pic:spPr>
                </pic:pic>
              </a:graphicData>
            </a:graphic>
          </wp:anchor>
        </w:drawing>
      </w:r>
      <w:r>
        <w:t>коррекция и развития эмоциональной сферы</w:t>
      </w:r>
      <w:r>
        <w:rPr>
          <w:spacing w:val="-1"/>
        </w:rPr>
        <w:t xml:space="preserve"> </w:t>
      </w:r>
      <w:r>
        <w:t>обучающегося с</w:t>
      </w:r>
      <w:r>
        <w:rPr>
          <w:spacing w:val="-1"/>
        </w:rPr>
        <w:t xml:space="preserve"> </w:t>
      </w:r>
      <w:r>
        <w:t xml:space="preserve">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w:t>
      </w:r>
      <w:r>
        <w:rPr>
          <w:spacing w:val="-2"/>
        </w:rPr>
        <w:t>образа;</w:t>
      </w:r>
    </w:p>
    <w:p w:rsidR="000746FB" w:rsidRDefault="00930EAB">
      <w:pPr>
        <w:pStyle w:val="a3"/>
        <w:spacing w:line="276" w:lineRule="auto"/>
        <w:ind w:right="419" w:firstLine="1439"/>
      </w:pPr>
      <w:r>
        <w:rPr>
          <w:noProof/>
          <w:lang w:eastAsia="ru-RU"/>
        </w:rPr>
        <w:drawing>
          <wp:anchor distT="0" distB="0" distL="0" distR="0" simplePos="0" relativeHeight="15770624" behindDoc="0" locked="0" layoutInCell="1" allowOverlap="1">
            <wp:simplePos x="0" y="0"/>
            <wp:positionH relativeFrom="page">
              <wp:posOffset>1245412</wp:posOffset>
            </wp:positionH>
            <wp:positionV relativeFrom="paragraph">
              <wp:posOffset>5268</wp:posOffset>
            </wp:positionV>
            <wp:extent cx="237744" cy="169164"/>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 cstate="print"/>
                    <a:stretch>
                      <a:fillRect/>
                    </a:stretch>
                  </pic:blipFill>
                  <pic:spPr>
                    <a:xfrm>
                      <a:off x="0" y="0"/>
                      <a:ext cx="237744" cy="169164"/>
                    </a:xfrm>
                    <a:prstGeom prst="rect">
                      <a:avLst/>
                    </a:prstGeom>
                  </pic:spPr>
                </pic:pic>
              </a:graphicData>
            </a:graphic>
          </wp:anchor>
        </w:drawing>
      </w:r>
      <w:r>
        <w:t xml:space="preserve">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w:t>
      </w:r>
      <w:r>
        <w:rPr>
          <w:spacing w:val="-2"/>
        </w:rPr>
        <w:t>выразительности;</w:t>
      </w:r>
    </w:p>
    <w:p w:rsidR="000746FB" w:rsidRDefault="00930EAB">
      <w:pPr>
        <w:pStyle w:val="a3"/>
        <w:spacing w:line="278" w:lineRule="auto"/>
        <w:ind w:right="424" w:firstLine="1439"/>
      </w:pPr>
      <w:r>
        <w:rPr>
          <w:noProof/>
          <w:lang w:eastAsia="ru-RU"/>
        </w:rPr>
        <w:drawing>
          <wp:anchor distT="0" distB="0" distL="0" distR="0" simplePos="0" relativeHeight="15771136" behindDoc="0" locked="0" layoutInCell="1" allowOverlap="1">
            <wp:simplePos x="0" y="0"/>
            <wp:positionH relativeFrom="page">
              <wp:posOffset>1245412</wp:posOffset>
            </wp:positionH>
            <wp:positionV relativeFrom="paragraph">
              <wp:posOffset>4176</wp:posOffset>
            </wp:positionV>
            <wp:extent cx="237744" cy="16916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 cstate="print"/>
                    <a:stretch>
                      <a:fillRect/>
                    </a:stretch>
                  </pic:blipFill>
                  <pic:spPr>
                    <a:xfrm>
                      <a:off x="0" y="0"/>
                      <a:ext cx="237744" cy="169164"/>
                    </a:xfrm>
                    <a:prstGeom prst="rect">
                      <a:avLst/>
                    </a:prstGeom>
                  </pic:spPr>
                </pic:pic>
              </a:graphicData>
            </a:graphic>
          </wp:anchor>
        </w:drawing>
      </w:r>
      <w: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0746FB" w:rsidRDefault="00930EAB">
      <w:pPr>
        <w:pStyle w:val="6"/>
        <w:ind w:left="686"/>
      </w:pPr>
      <w:r>
        <w:t>Особенности</w:t>
      </w:r>
      <w:r>
        <w:rPr>
          <w:spacing w:val="-5"/>
        </w:rPr>
        <w:t xml:space="preserve"> </w:t>
      </w:r>
      <w:r>
        <w:t>отбора</w:t>
      </w:r>
      <w:r>
        <w:rPr>
          <w:spacing w:val="-6"/>
        </w:rPr>
        <w:t xml:space="preserve"> </w:t>
      </w:r>
      <w:r>
        <w:t>и</w:t>
      </w:r>
      <w:r>
        <w:rPr>
          <w:spacing w:val="-3"/>
        </w:rPr>
        <w:t xml:space="preserve"> </w:t>
      </w:r>
      <w:r>
        <w:t>адаптации</w:t>
      </w:r>
      <w:r>
        <w:rPr>
          <w:spacing w:val="-2"/>
        </w:rPr>
        <w:t xml:space="preserve"> </w:t>
      </w:r>
      <w:r>
        <w:t>учебного</w:t>
      </w:r>
      <w:r>
        <w:rPr>
          <w:spacing w:val="-6"/>
        </w:rPr>
        <w:t xml:space="preserve"> </w:t>
      </w:r>
      <w:r>
        <w:t>материала</w:t>
      </w:r>
      <w:r>
        <w:rPr>
          <w:spacing w:val="-3"/>
        </w:rPr>
        <w:t xml:space="preserve"> </w:t>
      </w:r>
      <w:r>
        <w:t>по</w:t>
      </w:r>
      <w:r>
        <w:rPr>
          <w:spacing w:val="-2"/>
        </w:rPr>
        <w:t xml:space="preserve"> музыке</w:t>
      </w:r>
    </w:p>
    <w:p w:rsidR="000746FB" w:rsidRDefault="00930EAB">
      <w:pPr>
        <w:pStyle w:val="a3"/>
        <w:spacing w:before="35" w:line="276" w:lineRule="auto"/>
        <w:ind w:right="413" w:firstLine="540"/>
      </w:pPr>
      <w:r>
        <w:t>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w:t>
      </w:r>
    </w:p>
    <w:p w:rsidR="000746FB" w:rsidRDefault="00930EAB">
      <w:pPr>
        <w:pStyle w:val="a3"/>
        <w:spacing w:before="1" w:line="276" w:lineRule="auto"/>
        <w:ind w:right="416" w:firstLine="540"/>
      </w:pPr>
      <w: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w:t>
      </w:r>
      <w:r>
        <w:rPr>
          <w:spacing w:val="-2"/>
        </w:rPr>
        <w:t>частности.</w:t>
      </w:r>
    </w:p>
    <w:p w:rsidR="000746FB" w:rsidRDefault="00930EAB">
      <w:pPr>
        <w:pStyle w:val="a3"/>
        <w:spacing w:line="276" w:lineRule="auto"/>
        <w:ind w:right="413" w:firstLine="540"/>
      </w:pPr>
      <w: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 дефектологом). Они помогут определить индивидуальные особенности обучающихся с ЗПР</w:t>
      </w:r>
      <w:r>
        <w:rPr>
          <w:spacing w:val="40"/>
        </w:rPr>
        <w:t xml:space="preserve"> </w:t>
      </w:r>
      <w:r>
        <w:t>и учитывать их в образовательном процессе, подбирать средства обучения в соответствии с образовательными потребностями каждого ученика.</w:t>
      </w:r>
    </w:p>
    <w:p w:rsidR="000746FB" w:rsidRDefault="00930EAB">
      <w:pPr>
        <w:pStyle w:val="a3"/>
        <w:tabs>
          <w:tab w:val="left" w:pos="1748"/>
          <w:tab w:val="left" w:pos="2860"/>
          <w:tab w:val="left" w:pos="3937"/>
          <w:tab w:val="left" w:pos="4371"/>
          <w:tab w:val="left" w:pos="6695"/>
          <w:tab w:val="left" w:pos="8266"/>
          <w:tab w:val="left" w:pos="8689"/>
        </w:tabs>
        <w:spacing w:line="276" w:lineRule="auto"/>
        <w:ind w:right="413" w:firstLine="540"/>
        <w:jc w:val="right"/>
      </w:pPr>
      <w:r>
        <w:t>Учитель музыки должен поддерживать тесную связь с учителем-логопедом, поскольку распевание на уроках музыки способствуют правильному</w:t>
      </w:r>
      <w:r>
        <w:rPr>
          <w:spacing w:val="-5"/>
        </w:rPr>
        <w:t xml:space="preserve"> </w:t>
      </w:r>
      <w:r>
        <w:t>речевому</w:t>
      </w:r>
      <w:r>
        <w:rPr>
          <w:spacing w:val="-2"/>
        </w:rPr>
        <w:t xml:space="preserve"> </w:t>
      </w:r>
      <w:r>
        <w:t xml:space="preserve">дыханию и артикуляции. </w:t>
      </w:r>
      <w:r>
        <w:rPr>
          <w:spacing w:val="-2"/>
        </w:rPr>
        <w:t>Взаимосвязь</w:t>
      </w:r>
      <w:r>
        <w:tab/>
      </w:r>
      <w:r>
        <w:rPr>
          <w:spacing w:val="-2"/>
        </w:rPr>
        <w:t>учителя</w:t>
      </w:r>
      <w:r>
        <w:tab/>
      </w:r>
      <w:r>
        <w:rPr>
          <w:spacing w:val="-2"/>
        </w:rPr>
        <w:t>музыки</w:t>
      </w:r>
      <w:r>
        <w:tab/>
      </w:r>
      <w:r>
        <w:rPr>
          <w:spacing w:val="-10"/>
        </w:rPr>
        <w:t>и</w:t>
      </w:r>
      <w:r>
        <w:tab/>
      </w:r>
      <w:r>
        <w:rPr>
          <w:spacing w:val="-2"/>
        </w:rPr>
        <w:t>педагога-психолога</w:t>
      </w:r>
      <w:r>
        <w:tab/>
      </w:r>
      <w:r>
        <w:rPr>
          <w:spacing w:val="-2"/>
        </w:rPr>
        <w:t>заключается</w:t>
      </w:r>
      <w:r>
        <w:tab/>
      </w:r>
      <w:r>
        <w:rPr>
          <w:spacing w:val="-10"/>
        </w:rPr>
        <w:t>в</w:t>
      </w:r>
      <w:r>
        <w:tab/>
      </w:r>
      <w:r>
        <w:rPr>
          <w:spacing w:val="-2"/>
        </w:rPr>
        <w:t xml:space="preserve">учете </w:t>
      </w:r>
      <w:r>
        <w:t>психологических</w:t>
      </w:r>
      <w:r>
        <w:rPr>
          <w:spacing w:val="40"/>
        </w:rPr>
        <w:t xml:space="preserve"> </w:t>
      </w:r>
      <w:r>
        <w:t>рекомендаций</w:t>
      </w:r>
      <w:r>
        <w:rPr>
          <w:spacing w:val="40"/>
        </w:rPr>
        <w:t xml:space="preserve"> </w:t>
      </w:r>
      <w:r>
        <w:t>в</w:t>
      </w:r>
      <w:r>
        <w:rPr>
          <w:spacing w:val="40"/>
        </w:rPr>
        <w:t xml:space="preserve"> </w:t>
      </w:r>
      <w:r>
        <w:t>реализации</w:t>
      </w:r>
      <w:r>
        <w:rPr>
          <w:spacing w:val="40"/>
        </w:rPr>
        <w:t xml:space="preserve"> </w:t>
      </w:r>
      <w:r>
        <w:t>индивидуального</w:t>
      </w:r>
      <w:r>
        <w:rPr>
          <w:spacing w:val="40"/>
        </w:rPr>
        <w:t xml:space="preserve"> </w:t>
      </w:r>
      <w:r>
        <w:t>подхода</w:t>
      </w:r>
      <w:r>
        <w:rPr>
          <w:spacing w:val="40"/>
        </w:rPr>
        <w:t xml:space="preserve"> </w:t>
      </w:r>
      <w:r>
        <w:t>к</w:t>
      </w:r>
      <w:r>
        <w:rPr>
          <w:spacing w:val="40"/>
        </w:rPr>
        <w:t xml:space="preserve"> </w:t>
      </w:r>
      <w:r>
        <w:t>обучающимся, соблюдении</w:t>
      </w:r>
      <w:r>
        <w:rPr>
          <w:spacing w:val="34"/>
        </w:rPr>
        <w:t xml:space="preserve"> </w:t>
      </w:r>
      <w:r>
        <w:t>этапности</w:t>
      </w:r>
      <w:r>
        <w:rPr>
          <w:spacing w:val="34"/>
        </w:rPr>
        <w:t xml:space="preserve"> </w:t>
      </w:r>
      <w:r>
        <w:t>работы</w:t>
      </w:r>
      <w:r>
        <w:rPr>
          <w:spacing w:val="36"/>
        </w:rPr>
        <w:t xml:space="preserve"> </w:t>
      </w:r>
      <w:r>
        <w:t>по</w:t>
      </w:r>
      <w:r>
        <w:rPr>
          <w:spacing w:val="35"/>
        </w:rPr>
        <w:t xml:space="preserve"> </w:t>
      </w:r>
      <w:r>
        <w:t>формированию</w:t>
      </w:r>
      <w:r>
        <w:rPr>
          <w:spacing w:val="34"/>
        </w:rPr>
        <w:t xml:space="preserve"> </w:t>
      </w:r>
      <w:r>
        <w:t>произвольной</w:t>
      </w:r>
      <w:r>
        <w:rPr>
          <w:spacing w:val="36"/>
        </w:rPr>
        <w:t xml:space="preserve"> </w:t>
      </w:r>
      <w:r>
        <w:t>регуляции</w:t>
      </w:r>
      <w:r>
        <w:rPr>
          <w:spacing w:val="36"/>
        </w:rPr>
        <w:t xml:space="preserve"> </w:t>
      </w:r>
      <w:r>
        <w:t>деятельности</w:t>
      </w:r>
      <w:r>
        <w:rPr>
          <w:spacing w:val="37"/>
        </w:rPr>
        <w:t xml:space="preserve"> </w:t>
      </w:r>
      <w:r>
        <w:rPr>
          <w:spacing w:val="-10"/>
        </w:rPr>
        <w:t>и</w:t>
      </w:r>
    </w:p>
    <w:p w:rsidR="000746FB" w:rsidRDefault="00930EAB">
      <w:pPr>
        <w:pStyle w:val="a3"/>
        <w:spacing w:before="1"/>
        <w:jc w:val="left"/>
      </w:pPr>
      <w:r>
        <w:rPr>
          <w:spacing w:val="-2"/>
        </w:rPr>
        <w:t>поведения.</w:t>
      </w:r>
    </w:p>
    <w:p w:rsidR="000746FB" w:rsidRDefault="00930EAB">
      <w:pPr>
        <w:pStyle w:val="a3"/>
        <w:spacing w:before="41"/>
        <w:ind w:left="686"/>
        <w:jc w:val="left"/>
      </w:pPr>
      <w:r>
        <w:t>Учителю</w:t>
      </w:r>
      <w:r>
        <w:rPr>
          <w:spacing w:val="-6"/>
        </w:rPr>
        <w:t xml:space="preserve"> </w:t>
      </w:r>
      <w:r>
        <w:t>музыки</w:t>
      </w:r>
      <w:r>
        <w:rPr>
          <w:spacing w:val="-4"/>
        </w:rPr>
        <w:t xml:space="preserve"> </w:t>
      </w:r>
      <w:r>
        <w:t>следует</w:t>
      </w:r>
      <w:r>
        <w:rPr>
          <w:spacing w:val="-5"/>
        </w:rPr>
        <w:t xml:space="preserve"> </w:t>
      </w:r>
      <w:r>
        <w:t>придерживаться</w:t>
      </w:r>
      <w:r>
        <w:rPr>
          <w:spacing w:val="-5"/>
        </w:rPr>
        <w:t xml:space="preserve"> </w:t>
      </w:r>
      <w:r>
        <w:t>приведенных</w:t>
      </w:r>
      <w:r>
        <w:rPr>
          <w:spacing w:val="-4"/>
        </w:rPr>
        <w:t xml:space="preserve"> </w:t>
      </w:r>
      <w:r>
        <w:t>ниже</w:t>
      </w:r>
      <w:r>
        <w:rPr>
          <w:spacing w:val="-7"/>
        </w:rPr>
        <w:t xml:space="preserve"> </w:t>
      </w:r>
      <w:r>
        <w:t>общих</w:t>
      </w:r>
      <w:r>
        <w:rPr>
          <w:spacing w:val="-6"/>
        </w:rPr>
        <w:t xml:space="preserve"> </w:t>
      </w:r>
      <w:r>
        <w:rPr>
          <w:spacing w:val="-2"/>
        </w:rPr>
        <w:t>рекомендаций:</w:t>
      </w:r>
    </w:p>
    <w:p w:rsidR="000746FB" w:rsidRDefault="00930EAB">
      <w:pPr>
        <w:pStyle w:val="a5"/>
        <w:numPr>
          <w:ilvl w:val="0"/>
          <w:numId w:val="73"/>
        </w:numPr>
        <w:tabs>
          <w:tab w:val="left" w:pos="506"/>
        </w:tabs>
        <w:spacing w:before="41" w:line="276" w:lineRule="auto"/>
        <w:ind w:right="422"/>
        <w:rPr>
          <w:sz w:val="24"/>
        </w:rPr>
      </w:pPr>
      <w:r>
        <w:rPr>
          <w:sz w:val="24"/>
        </w:rPr>
        <w:t>следует преподносить новый материал развернуто, пошагово и закреплять его на протяжении нескольких занятий;</w:t>
      </w:r>
    </w:p>
    <w:p w:rsidR="000746FB" w:rsidRDefault="00930EAB">
      <w:pPr>
        <w:pStyle w:val="a5"/>
        <w:numPr>
          <w:ilvl w:val="0"/>
          <w:numId w:val="73"/>
        </w:numPr>
        <w:tabs>
          <w:tab w:val="left" w:pos="506"/>
        </w:tabs>
        <w:spacing w:before="1" w:line="276" w:lineRule="auto"/>
        <w:ind w:right="423"/>
        <w:rPr>
          <w:sz w:val="24"/>
        </w:rPr>
      </w:pPr>
      <w:r>
        <w:rPr>
          <w:sz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0746FB" w:rsidRDefault="00930EAB">
      <w:pPr>
        <w:pStyle w:val="a5"/>
        <w:numPr>
          <w:ilvl w:val="0"/>
          <w:numId w:val="73"/>
        </w:numPr>
        <w:tabs>
          <w:tab w:val="left" w:pos="506"/>
        </w:tabs>
        <w:spacing w:line="276" w:lineRule="auto"/>
        <w:ind w:right="419"/>
        <w:rPr>
          <w:sz w:val="24"/>
        </w:rPr>
      </w:pPr>
      <w:r>
        <w:rPr>
          <w:sz w:val="24"/>
        </w:rPr>
        <w:t>следует</w:t>
      </w:r>
      <w:r>
        <w:rPr>
          <w:spacing w:val="-2"/>
          <w:sz w:val="24"/>
        </w:rPr>
        <w:t xml:space="preserve"> </w:t>
      </w:r>
      <w:r>
        <w:rPr>
          <w:sz w:val="24"/>
        </w:rPr>
        <w:t>производить</w:t>
      </w:r>
      <w:r>
        <w:rPr>
          <w:spacing w:val="-2"/>
          <w:sz w:val="24"/>
        </w:rPr>
        <w:t xml:space="preserve"> </w:t>
      </w:r>
      <w:r>
        <w:rPr>
          <w:sz w:val="24"/>
        </w:rPr>
        <w:t>отбор</w:t>
      </w:r>
      <w:r>
        <w:rPr>
          <w:spacing w:val="-2"/>
          <w:sz w:val="24"/>
        </w:rPr>
        <w:t xml:space="preserve"> </w:t>
      </w:r>
      <w:r>
        <w:rPr>
          <w:sz w:val="24"/>
        </w:rPr>
        <w:t>музыкального</w:t>
      </w:r>
      <w:r>
        <w:rPr>
          <w:spacing w:val="-2"/>
          <w:sz w:val="24"/>
        </w:rPr>
        <w:t xml:space="preserve"> </w:t>
      </w:r>
      <w:r>
        <w:rPr>
          <w:sz w:val="24"/>
        </w:rPr>
        <w:t>материала</w:t>
      </w:r>
      <w:r>
        <w:rPr>
          <w:spacing w:val="-3"/>
          <w:sz w:val="24"/>
        </w:rPr>
        <w:t xml:space="preserve"> </w:t>
      </w:r>
      <w:r>
        <w:rPr>
          <w:sz w:val="24"/>
        </w:rPr>
        <w:t>с</w:t>
      </w:r>
      <w:r>
        <w:rPr>
          <w:spacing w:val="-3"/>
          <w:sz w:val="24"/>
        </w:rPr>
        <w:t xml:space="preserve"> </w:t>
      </w:r>
      <w:r>
        <w:rPr>
          <w:sz w:val="24"/>
        </w:rPr>
        <w:t>позиции</w:t>
      </w:r>
      <w:r>
        <w:rPr>
          <w:spacing w:val="-1"/>
          <w:sz w:val="24"/>
        </w:rPr>
        <w:t xml:space="preserve"> </w:t>
      </w:r>
      <w:r>
        <w:rPr>
          <w:sz w:val="24"/>
        </w:rPr>
        <w:t>его</w:t>
      </w:r>
      <w:r>
        <w:rPr>
          <w:spacing w:val="-2"/>
          <w:sz w:val="24"/>
        </w:rPr>
        <w:t xml:space="preserve"> </w:t>
      </w:r>
      <w:r>
        <w:rPr>
          <w:sz w:val="24"/>
        </w:rPr>
        <w:t>доступности,</w:t>
      </w:r>
      <w:r>
        <w:rPr>
          <w:spacing w:val="-2"/>
          <w:sz w:val="24"/>
        </w:rPr>
        <w:t xml:space="preserve"> </w:t>
      </w:r>
      <w:r>
        <w:rPr>
          <w:sz w:val="24"/>
        </w:rPr>
        <w:t>при</w:t>
      </w:r>
      <w:r>
        <w:rPr>
          <w:spacing w:val="-1"/>
          <w:sz w:val="24"/>
        </w:rPr>
        <w:t xml:space="preserve"> </w:t>
      </w:r>
      <w:r>
        <w:rPr>
          <w:sz w:val="24"/>
        </w:rPr>
        <w:t>этом сохраняя общий базовый уровень;</w:t>
      </w:r>
    </w:p>
    <w:p w:rsidR="000746FB" w:rsidRDefault="000746FB">
      <w:pPr>
        <w:pStyle w:val="a5"/>
        <w:spacing w:line="276" w:lineRule="auto"/>
        <w:rPr>
          <w:sz w:val="24"/>
        </w:rPr>
        <w:sectPr w:rsidR="000746FB">
          <w:pgSz w:w="11910" w:h="16840"/>
          <w:pgMar w:top="800" w:right="425" w:bottom="1220" w:left="1275" w:header="0" w:footer="997" w:gutter="0"/>
          <w:cols w:space="720"/>
        </w:sectPr>
      </w:pPr>
    </w:p>
    <w:p w:rsidR="000746FB" w:rsidRDefault="00930EAB">
      <w:pPr>
        <w:pStyle w:val="a5"/>
        <w:numPr>
          <w:ilvl w:val="0"/>
          <w:numId w:val="73"/>
        </w:numPr>
        <w:tabs>
          <w:tab w:val="left" w:pos="506"/>
        </w:tabs>
        <w:spacing w:before="76" w:line="276" w:lineRule="auto"/>
        <w:ind w:right="423"/>
        <w:rPr>
          <w:sz w:val="24"/>
        </w:rPr>
      </w:pPr>
      <w:r>
        <w:rPr>
          <w:sz w:val="24"/>
        </w:rPr>
        <w:lastRenderedPageBreak/>
        <w:t>следует постоянно разнообразить содержание проводимых занятий, мотивировать учащихся к изучению предмета;</w:t>
      </w:r>
    </w:p>
    <w:p w:rsidR="000746FB" w:rsidRDefault="00930EAB">
      <w:pPr>
        <w:pStyle w:val="a5"/>
        <w:numPr>
          <w:ilvl w:val="0"/>
          <w:numId w:val="73"/>
        </w:numPr>
        <w:tabs>
          <w:tab w:val="left" w:pos="506"/>
        </w:tabs>
        <w:spacing w:line="278" w:lineRule="auto"/>
        <w:ind w:right="419"/>
        <w:rPr>
          <w:sz w:val="24"/>
        </w:rPr>
      </w:pPr>
      <w:r>
        <w:rPr>
          <w:sz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0746FB" w:rsidRDefault="00930EAB">
      <w:pPr>
        <w:pStyle w:val="a3"/>
        <w:spacing w:line="276" w:lineRule="auto"/>
        <w:ind w:right="420" w:firstLine="540"/>
      </w:pPr>
      <w: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0746FB" w:rsidRDefault="00930EAB">
      <w:pPr>
        <w:pStyle w:val="a3"/>
        <w:spacing w:line="276" w:lineRule="auto"/>
        <w:ind w:right="413" w:firstLine="540"/>
      </w:pPr>
      <w:r>
        <w:t>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 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0746FB" w:rsidRDefault="00930EAB">
      <w:pPr>
        <w:pStyle w:val="a3"/>
        <w:spacing w:line="276" w:lineRule="auto"/>
        <w:ind w:right="424" w:firstLine="54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rsidR="000746FB" w:rsidRDefault="00930EAB">
      <w:pPr>
        <w:pStyle w:val="a3"/>
        <w:spacing w:line="276" w:lineRule="auto"/>
        <w:ind w:right="415" w:firstLine="540"/>
      </w:pPr>
      <w: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Федеральная тематическая и терминологическая лексика соответствует ФОП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0746FB" w:rsidRDefault="00930EAB">
      <w:pPr>
        <w:pStyle w:val="a3"/>
        <w:spacing w:line="276" w:lineRule="auto"/>
        <w:ind w:right="425" w:firstLine="540"/>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746FB" w:rsidRDefault="00930EAB">
      <w:pPr>
        <w:pStyle w:val="6"/>
        <w:spacing w:before="1"/>
        <w:ind w:left="686"/>
      </w:pPr>
      <w:r>
        <w:t>Структура</w:t>
      </w:r>
      <w:r>
        <w:rPr>
          <w:spacing w:val="-4"/>
        </w:rPr>
        <w:t xml:space="preserve"> </w:t>
      </w:r>
      <w:r>
        <w:t>программы</w:t>
      </w:r>
      <w:r>
        <w:rPr>
          <w:spacing w:val="-4"/>
        </w:rPr>
        <w:t xml:space="preserve"> </w:t>
      </w:r>
      <w:r>
        <w:t>по</w:t>
      </w:r>
      <w:r>
        <w:rPr>
          <w:spacing w:val="-3"/>
        </w:rPr>
        <w:t xml:space="preserve"> </w:t>
      </w:r>
      <w:r>
        <w:t>предмету</w:t>
      </w:r>
      <w:r>
        <w:rPr>
          <w:spacing w:val="-4"/>
        </w:rPr>
        <w:t xml:space="preserve"> </w:t>
      </w:r>
      <w:r>
        <w:rPr>
          <w:spacing w:val="-2"/>
        </w:rPr>
        <w:t>«Музыка»</w:t>
      </w:r>
    </w:p>
    <w:p w:rsidR="000746FB" w:rsidRDefault="00930EAB">
      <w:pPr>
        <w:pStyle w:val="a3"/>
        <w:spacing w:before="36" w:line="276" w:lineRule="auto"/>
        <w:ind w:right="420" w:firstLine="540"/>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0746FB" w:rsidRDefault="00930EAB">
      <w:pPr>
        <w:ind w:left="686"/>
        <w:rPr>
          <w:i/>
          <w:sz w:val="24"/>
        </w:rPr>
      </w:pPr>
      <w:r>
        <w:rPr>
          <w:i/>
          <w:sz w:val="24"/>
        </w:rPr>
        <w:t>инвариантные</w:t>
      </w:r>
      <w:r>
        <w:rPr>
          <w:i/>
          <w:spacing w:val="-9"/>
          <w:sz w:val="24"/>
        </w:rPr>
        <w:t xml:space="preserve"> </w:t>
      </w:r>
      <w:r>
        <w:rPr>
          <w:i/>
          <w:spacing w:val="-2"/>
          <w:sz w:val="24"/>
        </w:rPr>
        <w:t>модули:</w:t>
      </w:r>
    </w:p>
    <w:p w:rsidR="000746FB" w:rsidRDefault="00930EAB">
      <w:pPr>
        <w:pStyle w:val="a3"/>
        <w:spacing w:before="41"/>
        <w:ind w:left="686"/>
        <w:jc w:val="left"/>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0746FB" w:rsidRDefault="00930EAB">
      <w:pPr>
        <w:pStyle w:val="a3"/>
        <w:spacing w:before="43" w:line="276" w:lineRule="auto"/>
        <w:ind w:left="686" w:right="3542"/>
        <w:jc w:val="left"/>
      </w:pPr>
      <w:r>
        <w:t>модуль</w:t>
      </w:r>
      <w:r>
        <w:rPr>
          <w:spacing w:val="-8"/>
        </w:rPr>
        <w:t xml:space="preserve"> </w:t>
      </w:r>
      <w:r>
        <w:t>№</w:t>
      </w:r>
      <w:r>
        <w:rPr>
          <w:spacing w:val="-9"/>
        </w:rPr>
        <w:t xml:space="preserve"> </w:t>
      </w:r>
      <w:r>
        <w:t>2</w:t>
      </w:r>
      <w:r>
        <w:rPr>
          <w:spacing w:val="-4"/>
        </w:rPr>
        <w:t xml:space="preserve"> </w:t>
      </w:r>
      <w:r>
        <w:t>«Народное</w:t>
      </w:r>
      <w:r>
        <w:rPr>
          <w:spacing w:val="-7"/>
        </w:rPr>
        <w:t xml:space="preserve"> </w:t>
      </w:r>
      <w:r>
        <w:t>музыкальное</w:t>
      </w:r>
      <w:r>
        <w:rPr>
          <w:spacing w:val="-9"/>
        </w:rPr>
        <w:t xml:space="preserve"> </w:t>
      </w:r>
      <w:r>
        <w:t>творчество</w:t>
      </w:r>
      <w:r>
        <w:rPr>
          <w:spacing w:val="-8"/>
        </w:rPr>
        <w:t xml:space="preserve"> </w:t>
      </w:r>
      <w:r>
        <w:t>России»; модуль № 3 «Русская классическая музыка»;</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ind w:left="686"/>
        <w:jc w:val="left"/>
      </w:pPr>
      <w:r>
        <w:lastRenderedPageBreak/>
        <w:t>модуль</w:t>
      </w:r>
      <w:r>
        <w:rPr>
          <w:spacing w:val="-3"/>
        </w:rPr>
        <w:t xml:space="preserve"> </w:t>
      </w:r>
      <w:r>
        <w:t>№</w:t>
      </w:r>
      <w:r>
        <w:rPr>
          <w:spacing w:val="-4"/>
        </w:rPr>
        <w:t xml:space="preserve"> </w:t>
      </w:r>
      <w:r>
        <w:t>4 «Жанры</w:t>
      </w:r>
      <w:r>
        <w:rPr>
          <w:spacing w:val="-3"/>
        </w:rPr>
        <w:t xml:space="preserve"> </w:t>
      </w:r>
      <w:r>
        <w:t>музыкального</w:t>
      </w:r>
      <w:r>
        <w:rPr>
          <w:spacing w:val="-5"/>
        </w:rPr>
        <w:t xml:space="preserve"> </w:t>
      </w:r>
      <w:r>
        <w:rPr>
          <w:spacing w:val="-2"/>
        </w:rPr>
        <w:t>искусства»</w:t>
      </w:r>
    </w:p>
    <w:p w:rsidR="000746FB" w:rsidRDefault="00930EAB">
      <w:pPr>
        <w:spacing w:before="40"/>
        <w:ind w:left="686"/>
        <w:rPr>
          <w:i/>
          <w:sz w:val="24"/>
        </w:rPr>
      </w:pPr>
      <w:r>
        <w:rPr>
          <w:i/>
          <w:sz w:val="24"/>
        </w:rPr>
        <w:t>вариативные</w:t>
      </w:r>
      <w:r>
        <w:rPr>
          <w:i/>
          <w:spacing w:val="-10"/>
          <w:sz w:val="24"/>
        </w:rPr>
        <w:t xml:space="preserve"> </w:t>
      </w:r>
      <w:r>
        <w:rPr>
          <w:i/>
          <w:spacing w:val="-2"/>
          <w:sz w:val="24"/>
        </w:rPr>
        <w:t>модули:</w:t>
      </w:r>
    </w:p>
    <w:p w:rsidR="000746FB" w:rsidRDefault="00930EAB">
      <w:pPr>
        <w:pStyle w:val="a3"/>
        <w:spacing w:before="41"/>
        <w:ind w:left="686"/>
        <w:jc w:val="left"/>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w:t>
      </w:r>
      <w:r>
        <w:rPr>
          <w:spacing w:val="-2"/>
        </w:rPr>
        <w:t>мира»;</w:t>
      </w:r>
    </w:p>
    <w:p w:rsidR="000746FB" w:rsidRDefault="00930EAB">
      <w:pPr>
        <w:pStyle w:val="a3"/>
        <w:spacing w:before="44" w:line="276" w:lineRule="auto"/>
        <w:ind w:left="686" w:right="3928"/>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0746FB" w:rsidRDefault="00930EAB">
      <w:pPr>
        <w:pStyle w:val="a3"/>
        <w:spacing w:line="276" w:lineRule="auto"/>
        <w:ind w:left="686" w:right="2029"/>
        <w:jc w:val="left"/>
      </w:pPr>
      <w:r>
        <w:t>модуль</w:t>
      </w:r>
      <w:r>
        <w:rPr>
          <w:spacing w:val="-6"/>
        </w:rPr>
        <w:t xml:space="preserve"> </w:t>
      </w:r>
      <w:r>
        <w:t>№</w:t>
      </w:r>
      <w:r>
        <w:rPr>
          <w:spacing w:val="-7"/>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rsidR="000746FB" w:rsidRDefault="00930EAB">
      <w:pPr>
        <w:pStyle w:val="a3"/>
        <w:spacing w:line="276" w:lineRule="auto"/>
        <w:ind w:right="423" w:firstLine="54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746FB" w:rsidRDefault="00930EAB">
      <w:pPr>
        <w:pStyle w:val="6"/>
        <w:spacing w:before="3"/>
        <w:ind w:left="686"/>
      </w:pPr>
      <w:r>
        <w:t>Место</w:t>
      </w:r>
      <w:r>
        <w:rPr>
          <w:spacing w:val="-2"/>
        </w:rPr>
        <w:t xml:space="preserve"> </w:t>
      </w:r>
      <w:r>
        <w:t>предмета</w:t>
      </w:r>
      <w:r>
        <w:rPr>
          <w:spacing w:val="-5"/>
        </w:rPr>
        <w:t xml:space="preserve"> </w:t>
      </w:r>
      <w:r>
        <w:t>в</w:t>
      </w:r>
      <w:r>
        <w:rPr>
          <w:spacing w:val="-2"/>
        </w:rPr>
        <w:t xml:space="preserve"> </w:t>
      </w:r>
      <w:r>
        <w:t>учебном</w:t>
      </w:r>
      <w:r>
        <w:rPr>
          <w:spacing w:val="-1"/>
        </w:rPr>
        <w:t xml:space="preserve"> </w:t>
      </w:r>
      <w:r>
        <w:rPr>
          <w:spacing w:val="-4"/>
        </w:rPr>
        <w:t>плане</w:t>
      </w:r>
    </w:p>
    <w:p w:rsidR="000746FB" w:rsidRDefault="00930EAB">
      <w:pPr>
        <w:pStyle w:val="a3"/>
        <w:spacing w:before="39" w:line="276" w:lineRule="auto"/>
        <w:ind w:right="422" w:firstLine="540"/>
      </w:pPr>
      <w:r>
        <w:t>В соответствии с Федеральным государственным образовательным стандартом основного</w:t>
      </w:r>
      <w:r>
        <w:rPr>
          <w:spacing w:val="34"/>
        </w:rPr>
        <w:t xml:space="preserve"> </w:t>
      </w:r>
      <w:r>
        <w:t>общего</w:t>
      </w:r>
      <w:r>
        <w:rPr>
          <w:spacing w:val="36"/>
        </w:rPr>
        <w:t xml:space="preserve"> </w:t>
      </w:r>
      <w:r>
        <w:t>образования</w:t>
      </w:r>
      <w:r>
        <w:rPr>
          <w:spacing w:val="38"/>
        </w:rPr>
        <w:t xml:space="preserve"> </w:t>
      </w:r>
      <w:r>
        <w:t>учебный</w:t>
      </w:r>
      <w:r>
        <w:rPr>
          <w:spacing w:val="37"/>
        </w:rPr>
        <w:t xml:space="preserve"> </w:t>
      </w:r>
      <w:r>
        <w:t>предмет</w:t>
      </w:r>
      <w:r>
        <w:rPr>
          <w:spacing w:val="41"/>
        </w:rPr>
        <w:t xml:space="preserve"> </w:t>
      </w:r>
      <w:r>
        <w:t>«Музыка»</w:t>
      </w:r>
      <w:r>
        <w:rPr>
          <w:spacing w:val="32"/>
        </w:rPr>
        <w:t xml:space="preserve"> </w:t>
      </w:r>
      <w:r>
        <w:t>входит</w:t>
      </w:r>
      <w:r>
        <w:rPr>
          <w:spacing w:val="34"/>
        </w:rPr>
        <w:t xml:space="preserve"> </w:t>
      </w:r>
      <w:r>
        <w:t>в</w:t>
      </w:r>
      <w:r>
        <w:rPr>
          <w:spacing w:val="36"/>
        </w:rPr>
        <w:t xml:space="preserve"> </w:t>
      </w:r>
      <w:r>
        <w:t>предметную</w:t>
      </w:r>
      <w:r>
        <w:rPr>
          <w:spacing w:val="38"/>
        </w:rPr>
        <w:t xml:space="preserve"> </w:t>
      </w:r>
      <w:r>
        <w:rPr>
          <w:spacing w:val="-2"/>
        </w:rPr>
        <w:t>область</w:t>
      </w:r>
    </w:p>
    <w:p w:rsidR="000746FB" w:rsidRDefault="00930EAB">
      <w:pPr>
        <w:pStyle w:val="a3"/>
        <w:spacing w:line="276" w:lineRule="auto"/>
        <w:ind w:right="414"/>
      </w:pPr>
      <w:r>
        <w:t>«Искусство»,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w:t>
      </w:r>
      <w:r>
        <w:rPr>
          <w:spacing w:val="55"/>
        </w:rPr>
        <w:t xml:space="preserve">  </w:t>
      </w:r>
      <w:r>
        <w:t>предметы</w:t>
      </w:r>
      <w:r>
        <w:rPr>
          <w:spacing w:val="55"/>
        </w:rPr>
        <w:t xml:space="preserve">  </w:t>
      </w:r>
      <w:r>
        <w:t>и</w:t>
      </w:r>
      <w:r>
        <w:rPr>
          <w:spacing w:val="56"/>
        </w:rPr>
        <w:t xml:space="preserve">  </w:t>
      </w:r>
      <w:r>
        <w:t>предметные</w:t>
      </w:r>
      <w:r>
        <w:rPr>
          <w:spacing w:val="54"/>
        </w:rPr>
        <w:t xml:space="preserve">  </w:t>
      </w:r>
      <w:r>
        <w:t>области</w:t>
      </w:r>
      <w:r>
        <w:rPr>
          <w:spacing w:val="56"/>
        </w:rPr>
        <w:t xml:space="preserve">  </w:t>
      </w:r>
      <w:r>
        <w:t>(«Литература»,</w:t>
      </w:r>
      <w:r>
        <w:rPr>
          <w:spacing w:val="59"/>
        </w:rPr>
        <w:t xml:space="preserve">  </w:t>
      </w:r>
      <w:r>
        <w:t>«География»,</w:t>
      </w:r>
      <w:r>
        <w:rPr>
          <w:spacing w:val="58"/>
        </w:rPr>
        <w:t xml:space="preserve">  </w:t>
      </w:r>
      <w:r>
        <w:t>«История»,</w:t>
      </w:r>
    </w:p>
    <w:p w:rsidR="000746FB" w:rsidRDefault="00930EAB">
      <w:pPr>
        <w:pStyle w:val="a3"/>
        <w:spacing w:line="276" w:lineRule="auto"/>
        <w:ind w:right="416"/>
      </w:pPr>
      <w:r>
        <w:t>«Обществознание», «Иностранный язык» и др.) или обеспечиваться временем за счет часов внеурочной деятельности).</w:t>
      </w:r>
    </w:p>
    <w:p w:rsidR="000746FB" w:rsidRDefault="00930EAB">
      <w:pPr>
        <w:pStyle w:val="a3"/>
        <w:spacing w:line="276" w:lineRule="auto"/>
        <w:ind w:right="418" w:firstLine="540"/>
      </w:pPr>
      <w:r>
        <w:t>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изучения</w:t>
      </w:r>
      <w:r>
        <w:rPr>
          <w:spacing w:val="-3"/>
        </w:rPr>
        <w:t xml:space="preserve"> </w:t>
      </w:r>
      <w:r>
        <w:t>музыки, –</w:t>
      </w:r>
      <w:r>
        <w:rPr>
          <w:spacing w:val="-4"/>
        </w:rPr>
        <w:t xml:space="preserve"> </w:t>
      </w:r>
      <w:r>
        <w:t>136</w:t>
      </w:r>
      <w:r>
        <w:rPr>
          <w:spacing w:val="-3"/>
        </w:rPr>
        <w:t xml:space="preserve"> </w:t>
      </w:r>
      <w:r>
        <w:t>часов:</w:t>
      </w:r>
      <w:r>
        <w:rPr>
          <w:spacing w:val="-3"/>
        </w:rPr>
        <w:t xml:space="preserve"> </w:t>
      </w:r>
      <w:r>
        <w:t>в</w:t>
      </w:r>
      <w:r>
        <w:rPr>
          <w:spacing w:val="-4"/>
        </w:rPr>
        <w:t xml:space="preserve"> </w:t>
      </w:r>
      <w:r>
        <w:t>5</w:t>
      </w:r>
      <w:r>
        <w:rPr>
          <w:spacing w:val="-3"/>
        </w:rPr>
        <w:t xml:space="preserve"> </w:t>
      </w:r>
      <w:r>
        <w:t>классе</w:t>
      </w:r>
      <w:r>
        <w:rPr>
          <w:spacing w:val="-3"/>
        </w:rPr>
        <w:t xml:space="preserve"> </w:t>
      </w:r>
      <w:r>
        <w:t>–</w:t>
      </w:r>
      <w:r>
        <w:rPr>
          <w:spacing w:val="-1"/>
        </w:rPr>
        <w:t xml:space="preserve"> </w:t>
      </w:r>
      <w:r>
        <w:t>34 часа (1 час в неделю), в 6 классе – 34 часа (1 час в неделю), в 7 классе – 34 часа (1 час в неделю), в 8 классе – 34 часа (1 час в неделю).</w:t>
      </w:r>
    </w:p>
    <w:p w:rsidR="000746FB" w:rsidRDefault="00930EAB">
      <w:pPr>
        <w:pStyle w:val="a3"/>
        <w:spacing w:line="276" w:lineRule="auto"/>
        <w:ind w:right="423" w:firstLine="540"/>
      </w:pPr>
      <w:r>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w:t>
      </w:r>
      <w:r>
        <w:rPr>
          <w:spacing w:val="-6"/>
        </w:rPr>
        <w:t xml:space="preserve"> </w:t>
      </w:r>
      <w:r>
        <w:t>самостоятельно</w:t>
      </w:r>
      <w:r>
        <w:rPr>
          <w:spacing w:val="-4"/>
        </w:rPr>
        <w:t xml:space="preserve"> </w:t>
      </w:r>
      <w:r>
        <w:t>разработать</w:t>
      </w:r>
      <w:r>
        <w:rPr>
          <w:spacing w:val="-4"/>
        </w:rPr>
        <w:t xml:space="preserve"> </w:t>
      </w:r>
      <w:r>
        <w:t>и</w:t>
      </w:r>
      <w:r>
        <w:rPr>
          <w:spacing w:val="-2"/>
        </w:rPr>
        <w:t xml:space="preserve"> </w:t>
      </w:r>
      <w:r>
        <w:t>утвердить</w:t>
      </w:r>
      <w:r>
        <w:rPr>
          <w:spacing w:val="-4"/>
        </w:rPr>
        <w:t xml:space="preserve"> </w:t>
      </w:r>
      <w:r>
        <w:t>иной</w:t>
      </w:r>
      <w:r>
        <w:rPr>
          <w:spacing w:val="-4"/>
        </w:rPr>
        <w:t xml:space="preserve"> </w:t>
      </w:r>
      <w:r>
        <w:t>вариант</w:t>
      </w:r>
      <w:r>
        <w:rPr>
          <w:spacing w:val="-4"/>
        </w:rPr>
        <w:t xml:space="preserve"> </w:t>
      </w:r>
      <w:r>
        <w:t>тематического</w:t>
      </w:r>
      <w:r>
        <w:rPr>
          <w:spacing w:val="-4"/>
        </w:rPr>
        <w:t xml:space="preserve"> </w:t>
      </w:r>
      <w:r>
        <w:t>планирования,</w:t>
      </w:r>
      <w:r>
        <w:rPr>
          <w:spacing w:val="-4"/>
        </w:rPr>
        <w:t xml:space="preserve"> </w:t>
      </w:r>
      <w:r>
        <w:t>в том 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0746FB" w:rsidRDefault="00930EAB">
      <w:pPr>
        <w:pStyle w:val="a3"/>
        <w:spacing w:line="276" w:lineRule="auto"/>
        <w:ind w:right="423" w:firstLine="540"/>
      </w:pPr>
      <w: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w:t>
      </w:r>
      <w:r>
        <w:rPr>
          <w:spacing w:val="80"/>
        </w:rPr>
        <w:t xml:space="preserve">   </w:t>
      </w:r>
      <w:r>
        <w:t>«Изобразительное</w:t>
      </w:r>
      <w:r>
        <w:rPr>
          <w:spacing w:val="80"/>
        </w:rPr>
        <w:t xml:space="preserve">   </w:t>
      </w:r>
      <w:r>
        <w:t>искусство»,</w:t>
      </w:r>
      <w:r>
        <w:rPr>
          <w:spacing w:val="80"/>
        </w:rPr>
        <w:t xml:space="preserve">   </w:t>
      </w:r>
      <w:r>
        <w:t>«Литература»,</w:t>
      </w:r>
      <w:r>
        <w:rPr>
          <w:spacing w:val="80"/>
        </w:rPr>
        <w:t xml:space="preserve">   </w:t>
      </w:r>
      <w:r>
        <w:t>«География»,</w:t>
      </w:r>
      <w:r>
        <w:rPr>
          <w:spacing w:val="80"/>
        </w:rPr>
        <w:t xml:space="preserve">   </w:t>
      </w:r>
      <w:r>
        <w:t>«История»,</w:t>
      </w:r>
    </w:p>
    <w:p w:rsidR="000746FB" w:rsidRDefault="00930EAB">
      <w:pPr>
        <w:pStyle w:val="a3"/>
      </w:pPr>
      <w:r>
        <w:t>«Обществознание»,</w:t>
      </w:r>
      <w:r>
        <w:rPr>
          <w:spacing w:val="-3"/>
        </w:rPr>
        <w:t xml:space="preserve"> </w:t>
      </w:r>
      <w:r>
        <w:t>«Иностранный</w:t>
      </w:r>
      <w:r>
        <w:rPr>
          <w:spacing w:val="-5"/>
        </w:rPr>
        <w:t xml:space="preserve"> </w:t>
      </w:r>
      <w:r>
        <w:t>язык»</w:t>
      </w:r>
      <w:r>
        <w:rPr>
          <w:spacing w:val="-12"/>
        </w:rPr>
        <w:t xml:space="preserve"> </w:t>
      </w:r>
      <w:r>
        <w:t>и</w:t>
      </w:r>
      <w:r>
        <w:rPr>
          <w:spacing w:val="-4"/>
        </w:rPr>
        <w:t xml:space="preserve"> </w:t>
      </w:r>
      <w:r>
        <w:rPr>
          <w:spacing w:val="-5"/>
        </w:rPr>
        <w:t>др.</w:t>
      </w:r>
    </w:p>
    <w:p w:rsidR="000746FB" w:rsidRDefault="000746FB">
      <w:pPr>
        <w:pStyle w:val="a3"/>
        <w:spacing w:before="88"/>
        <w:ind w:left="0"/>
        <w:jc w:val="left"/>
      </w:pPr>
    </w:p>
    <w:p w:rsidR="000746FB" w:rsidRDefault="00930EAB">
      <w:pPr>
        <w:pStyle w:val="4"/>
        <w:ind w:left="686"/>
        <w:jc w:val="both"/>
      </w:pPr>
      <w:r>
        <w:t>СОДЕРЖАНИЕ</w:t>
      </w:r>
      <w:r>
        <w:rPr>
          <w:spacing w:val="-3"/>
        </w:rPr>
        <w:t xml:space="preserve"> </w:t>
      </w:r>
      <w:r>
        <w:t>УЧЕБНОГО</w:t>
      </w:r>
      <w:r>
        <w:rPr>
          <w:spacing w:val="-3"/>
        </w:rPr>
        <w:t xml:space="preserve"> </w:t>
      </w:r>
      <w:r>
        <w:t>ПРЕДМЕТА</w:t>
      </w:r>
      <w:r>
        <w:rPr>
          <w:spacing w:val="-3"/>
        </w:rPr>
        <w:t xml:space="preserve"> </w:t>
      </w:r>
      <w:r>
        <w:rPr>
          <w:spacing w:val="-2"/>
        </w:rPr>
        <w:t>«МУЗЫКА»</w:t>
      </w:r>
    </w:p>
    <w:p w:rsidR="000746FB" w:rsidRDefault="000746FB">
      <w:pPr>
        <w:pStyle w:val="a3"/>
        <w:spacing w:before="77"/>
        <w:ind w:left="0"/>
        <w:jc w:val="left"/>
        <w:rPr>
          <w:b/>
        </w:rPr>
      </w:pPr>
    </w:p>
    <w:p w:rsidR="000746FB" w:rsidRDefault="00930EAB">
      <w:pPr>
        <w:pStyle w:val="a3"/>
        <w:spacing w:line="276" w:lineRule="auto"/>
        <w:ind w:right="422" w:firstLine="540"/>
      </w:pPr>
      <w:r>
        <w:t>В соответствии с рекомендациями, представленными в Федеральной рабочей</w:t>
      </w:r>
      <w:r>
        <w:rPr>
          <w:spacing w:val="40"/>
        </w:rPr>
        <w:t xml:space="preserve"> </w:t>
      </w:r>
      <w:r>
        <w:t>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Федеральной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0746FB" w:rsidRDefault="000746FB">
      <w:pPr>
        <w:pStyle w:val="a3"/>
        <w:spacing w:before="46"/>
        <w:ind w:left="0"/>
        <w:jc w:val="left"/>
      </w:pPr>
    </w:p>
    <w:p w:rsidR="000746FB" w:rsidRDefault="00930EAB">
      <w:pPr>
        <w:pStyle w:val="4"/>
        <w:numPr>
          <w:ilvl w:val="0"/>
          <w:numId w:val="72"/>
        </w:numPr>
        <w:tabs>
          <w:tab w:val="left" w:pos="866"/>
        </w:tabs>
        <w:jc w:val="both"/>
      </w:pPr>
      <w:r>
        <w:rPr>
          <w:spacing w:val="-2"/>
        </w:rPr>
        <w:t>КЛАСС</w:t>
      </w:r>
    </w:p>
    <w:p w:rsidR="000746FB" w:rsidRDefault="00930EAB">
      <w:pPr>
        <w:pStyle w:val="a3"/>
        <w:spacing w:before="39" w:line="276" w:lineRule="auto"/>
        <w:ind w:left="686" w:right="3542"/>
        <w:jc w:val="left"/>
      </w:pPr>
      <w:r>
        <w:t>Содержание</w:t>
      </w:r>
      <w:r>
        <w:rPr>
          <w:spacing w:val="-6"/>
        </w:rPr>
        <w:t xml:space="preserve"> </w:t>
      </w:r>
      <w:r>
        <w:t>предмета</w:t>
      </w:r>
      <w:r>
        <w:rPr>
          <w:spacing w:val="-6"/>
        </w:rPr>
        <w:t xml:space="preserve"> </w:t>
      </w:r>
      <w:r>
        <w:t>за</w:t>
      </w:r>
      <w:r>
        <w:rPr>
          <w:spacing w:val="-6"/>
        </w:rPr>
        <w:t xml:space="preserve"> </w:t>
      </w:r>
      <w:r>
        <w:t>курс</w:t>
      </w:r>
      <w:r>
        <w:rPr>
          <w:spacing w:val="-6"/>
        </w:rPr>
        <w:t xml:space="preserve"> </w:t>
      </w:r>
      <w:r>
        <w:t>5</w:t>
      </w:r>
      <w:r>
        <w:rPr>
          <w:spacing w:val="-6"/>
        </w:rPr>
        <w:t xml:space="preserve"> </w:t>
      </w:r>
      <w:r>
        <w:t>класса</w:t>
      </w:r>
      <w:r>
        <w:rPr>
          <w:spacing w:val="-5"/>
        </w:rPr>
        <w:t xml:space="preserve"> </w:t>
      </w:r>
      <w:r>
        <w:t>включает</w:t>
      </w:r>
      <w:r>
        <w:rPr>
          <w:spacing w:val="-6"/>
        </w:rPr>
        <w:t xml:space="preserve"> </w:t>
      </w:r>
      <w:r>
        <w:t>модули: Модуль № 1. «Музыка моего края»</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8" w:firstLine="540"/>
      </w:pPr>
      <w:r>
        <w:lastRenderedPageBreak/>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 Календарные обряды, традиционные для данной местности (осенние, зимние, весенние – на выбор учителя)</w:t>
      </w:r>
    </w:p>
    <w:p w:rsidR="000746FB" w:rsidRDefault="00930EAB">
      <w:pPr>
        <w:pStyle w:val="a3"/>
        <w:spacing w:line="276" w:lineRule="auto"/>
        <w:ind w:right="422" w:firstLine="540"/>
      </w:pPr>
      <w:r>
        <w:t>Вариативно по видам деятельности: реконструкция фольклорного обряда или его фрагмента; участие в народном гулянии, празднике на улицах своего населенного пункта.</w:t>
      </w:r>
    </w:p>
    <w:p w:rsidR="000746FB" w:rsidRDefault="00930EAB">
      <w:pPr>
        <w:pStyle w:val="a3"/>
        <w:spacing w:before="1"/>
        <w:ind w:left="686"/>
      </w:pPr>
      <w:r>
        <w:t>Модуль</w:t>
      </w:r>
      <w:r>
        <w:rPr>
          <w:spacing w:val="-5"/>
        </w:rPr>
        <w:t xml:space="preserve"> </w:t>
      </w:r>
      <w:r>
        <w:t>№</w:t>
      </w:r>
      <w:r>
        <w:rPr>
          <w:spacing w:val="-4"/>
        </w:rPr>
        <w:t xml:space="preserve"> </w:t>
      </w:r>
      <w:r>
        <w:t>2.</w:t>
      </w:r>
      <w:r>
        <w:rPr>
          <w:spacing w:val="1"/>
        </w:rPr>
        <w:t xml:space="preserve"> </w:t>
      </w:r>
      <w:r>
        <w:t>«Народное</w:t>
      </w:r>
      <w:r>
        <w:rPr>
          <w:spacing w:val="-3"/>
        </w:rPr>
        <w:t xml:space="preserve"> </w:t>
      </w:r>
      <w:r>
        <w:t>музыкальное</w:t>
      </w:r>
      <w:r>
        <w:rPr>
          <w:spacing w:val="-4"/>
        </w:rPr>
        <w:t xml:space="preserve"> </w:t>
      </w:r>
      <w:r>
        <w:t>творчество</w:t>
      </w:r>
      <w:r>
        <w:rPr>
          <w:spacing w:val="-2"/>
        </w:rPr>
        <w:t xml:space="preserve"> России»</w:t>
      </w:r>
    </w:p>
    <w:p w:rsidR="000746FB" w:rsidRDefault="00930EAB">
      <w:pPr>
        <w:pStyle w:val="a3"/>
        <w:spacing w:before="41" w:line="276" w:lineRule="auto"/>
        <w:ind w:right="413" w:firstLine="540"/>
      </w:pPr>
      <w:r>
        <w:t>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w:t>
      </w:r>
      <w:r>
        <w:rPr>
          <w:spacing w:val="-3"/>
        </w:rPr>
        <w:t xml:space="preserve"> </w:t>
      </w:r>
      <w:r>
        <w:t>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 (Народные музыкальные произведения России, народов РФ и стран мира по выбору образовательной организации);</w:t>
      </w:r>
    </w:p>
    <w:p w:rsidR="000746FB" w:rsidRDefault="00930EAB">
      <w:pPr>
        <w:pStyle w:val="a3"/>
        <w:spacing w:before="1" w:line="276" w:lineRule="auto"/>
        <w:ind w:right="423" w:firstLine="540"/>
      </w:pPr>
      <w:r>
        <w:t>Вариативно по видам деятельности: исследовательские проекты, посвященные музыке разных народов России;</w:t>
      </w:r>
    </w:p>
    <w:p w:rsidR="000746FB" w:rsidRDefault="00930EAB">
      <w:pPr>
        <w:pStyle w:val="a3"/>
        <w:spacing w:line="276" w:lineRule="auto"/>
        <w:ind w:left="686" w:right="4862"/>
      </w:pPr>
      <w:r>
        <w:t>музыкальный фестиваль «Народы России». Модуль</w:t>
      </w:r>
      <w:r>
        <w:rPr>
          <w:spacing w:val="-6"/>
        </w:rPr>
        <w:t xml:space="preserve"> </w:t>
      </w:r>
      <w:r>
        <w:t>№</w:t>
      </w:r>
      <w:r>
        <w:rPr>
          <w:spacing w:val="-5"/>
        </w:rPr>
        <w:t xml:space="preserve"> </w:t>
      </w:r>
      <w:r>
        <w:t>3. «Русская</w:t>
      </w:r>
      <w:r>
        <w:rPr>
          <w:spacing w:val="-2"/>
        </w:rPr>
        <w:t xml:space="preserve"> </w:t>
      </w:r>
      <w:r>
        <w:t>классическая</w:t>
      </w:r>
      <w:r>
        <w:rPr>
          <w:spacing w:val="-2"/>
        </w:rPr>
        <w:t xml:space="preserve"> музыка»</w:t>
      </w:r>
    </w:p>
    <w:p w:rsidR="000746FB" w:rsidRDefault="00930EAB">
      <w:pPr>
        <w:pStyle w:val="a3"/>
        <w:spacing w:line="276" w:lineRule="auto"/>
        <w:ind w:right="413" w:firstLine="540"/>
      </w:pPr>
      <w: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Связь народного</w:t>
      </w:r>
      <w:r>
        <w:rPr>
          <w:spacing w:val="66"/>
        </w:rPr>
        <w:t xml:space="preserve"> </w:t>
      </w:r>
      <w:r>
        <w:t>и</w:t>
      </w:r>
      <w:r>
        <w:rPr>
          <w:spacing w:val="67"/>
        </w:rPr>
        <w:t xml:space="preserve"> </w:t>
      </w:r>
      <w:r>
        <w:t>профессионального</w:t>
      </w:r>
      <w:r>
        <w:rPr>
          <w:spacing w:val="68"/>
        </w:rPr>
        <w:t xml:space="preserve"> </w:t>
      </w:r>
      <w:r>
        <w:t>музыкального</w:t>
      </w:r>
      <w:r>
        <w:rPr>
          <w:spacing w:val="68"/>
        </w:rPr>
        <w:t xml:space="preserve"> </w:t>
      </w:r>
      <w:r>
        <w:t>творчества</w:t>
      </w:r>
      <w:r>
        <w:rPr>
          <w:spacing w:val="67"/>
        </w:rPr>
        <w:t xml:space="preserve"> </w:t>
      </w:r>
      <w:r>
        <w:t>(Н.</w:t>
      </w:r>
      <w:r>
        <w:rPr>
          <w:spacing w:val="68"/>
        </w:rPr>
        <w:t xml:space="preserve"> </w:t>
      </w:r>
      <w:r>
        <w:t>Римский-Корсаков</w:t>
      </w:r>
      <w:r>
        <w:rPr>
          <w:spacing w:val="68"/>
        </w:rPr>
        <w:t xml:space="preserve"> </w:t>
      </w:r>
      <w:r>
        <w:rPr>
          <w:spacing w:val="-2"/>
        </w:rPr>
        <w:t>Оперы</w:t>
      </w:r>
    </w:p>
    <w:p w:rsidR="000746FB" w:rsidRDefault="00930EAB">
      <w:pPr>
        <w:pStyle w:val="a3"/>
        <w:spacing w:line="276" w:lineRule="auto"/>
        <w:ind w:right="423"/>
      </w:pPr>
      <w:r>
        <w:t>«Садко», «Снегурочка»).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 С. Прокофьев Кантата «Александр Невский»).</w:t>
      </w:r>
    </w:p>
    <w:p w:rsidR="000746FB" w:rsidRDefault="00930EAB">
      <w:pPr>
        <w:pStyle w:val="a3"/>
        <w:spacing w:line="276" w:lineRule="auto"/>
        <w:ind w:right="422" w:firstLine="540"/>
      </w:pPr>
      <w:r>
        <w:t>Вариативно по видам деятельности:</w:t>
      </w:r>
      <w:r>
        <w:rPr>
          <w:spacing w:val="40"/>
        </w:rPr>
        <w:t xml:space="preserve"> </w:t>
      </w:r>
      <w:r>
        <w:t>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0746FB" w:rsidRDefault="00930EAB">
      <w:pPr>
        <w:pStyle w:val="a3"/>
        <w:spacing w:line="274" w:lineRule="exact"/>
        <w:ind w:left="686"/>
      </w:pPr>
      <w:r>
        <w:t>Модуль</w:t>
      </w:r>
      <w:r>
        <w:rPr>
          <w:spacing w:val="-4"/>
        </w:rPr>
        <w:t xml:space="preserve"> </w:t>
      </w:r>
      <w:r>
        <w:t>№</w:t>
      </w:r>
      <w:r>
        <w:rPr>
          <w:spacing w:val="-5"/>
        </w:rPr>
        <w:t xml:space="preserve"> </w:t>
      </w:r>
      <w:r>
        <w:t>4.</w:t>
      </w:r>
      <w:r>
        <w:rPr>
          <w:spacing w:val="1"/>
        </w:rPr>
        <w:t xml:space="preserve"> </w:t>
      </w:r>
      <w:r>
        <w:t>«Жанры</w:t>
      </w:r>
      <w:r>
        <w:rPr>
          <w:spacing w:val="-4"/>
        </w:rPr>
        <w:t xml:space="preserve"> </w:t>
      </w:r>
      <w:r>
        <w:t>музыкального</w:t>
      </w:r>
      <w:r>
        <w:rPr>
          <w:spacing w:val="-3"/>
        </w:rPr>
        <w:t xml:space="preserve"> </w:t>
      </w:r>
      <w:r>
        <w:rPr>
          <w:spacing w:val="-2"/>
        </w:rPr>
        <w:t>искусства»</w:t>
      </w:r>
    </w:p>
    <w:p w:rsidR="000746FB" w:rsidRDefault="00930EAB">
      <w:pPr>
        <w:pStyle w:val="a3"/>
        <w:spacing w:before="44" w:line="276" w:lineRule="auto"/>
        <w:ind w:right="419" w:firstLine="540"/>
      </w:pPr>
      <w:r>
        <w:t>Жанры камерной вокальной музыки (песня, романс, вокализ). Инструментальная миниатюра</w:t>
      </w:r>
      <w:r>
        <w:rPr>
          <w:spacing w:val="65"/>
        </w:rPr>
        <w:t xml:space="preserve"> </w:t>
      </w:r>
      <w:r>
        <w:t>-вальс,</w:t>
      </w:r>
      <w:r>
        <w:rPr>
          <w:spacing w:val="65"/>
        </w:rPr>
        <w:t xml:space="preserve"> </w:t>
      </w:r>
      <w:r>
        <w:t>ноктюрн,</w:t>
      </w:r>
      <w:r>
        <w:rPr>
          <w:spacing w:val="62"/>
        </w:rPr>
        <w:t xml:space="preserve"> </w:t>
      </w:r>
      <w:r>
        <w:t>прелюдия,</w:t>
      </w:r>
      <w:r>
        <w:rPr>
          <w:spacing w:val="65"/>
        </w:rPr>
        <w:t xml:space="preserve"> </w:t>
      </w:r>
      <w:r>
        <w:t>каприс</w:t>
      </w:r>
      <w:r>
        <w:rPr>
          <w:spacing w:val="64"/>
        </w:rPr>
        <w:t xml:space="preserve"> </w:t>
      </w:r>
      <w:r>
        <w:t>и</w:t>
      </w:r>
      <w:r>
        <w:rPr>
          <w:spacing w:val="66"/>
        </w:rPr>
        <w:t xml:space="preserve"> </w:t>
      </w:r>
      <w:r>
        <w:t>др.</w:t>
      </w:r>
      <w:r>
        <w:rPr>
          <w:spacing w:val="65"/>
        </w:rPr>
        <w:t xml:space="preserve"> </w:t>
      </w:r>
      <w:r>
        <w:t>(Ф.</w:t>
      </w:r>
      <w:r>
        <w:rPr>
          <w:spacing w:val="65"/>
        </w:rPr>
        <w:t xml:space="preserve"> </w:t>
      </w:r>
      <w:r>
        <w:t>Шопен</w:t>
      </w:r>
      <w:r>
        <w:rPr>
          <w:spacing w:val="71"/>
        </w:rPr>
        <w:t xml:space="preserve"> </w:t>
      </w:r>
      <w:r>
        <w:t>«Вальс»,</w:t>
      </w:r>
      <w:r>
        <w:rPr>
          <w:spacing w:val="74"/>
        </w:rPr>
        <w:t xml:space="preserve"> </w:t>
      </w:r>
      <w:r>
        <w:t>«Прелюдия»,</w:t>
      </w:r>
    </w:p>
    <w:p w:rsidR="000746FB" w:rsidRDefault="00930EAB">
      <w:pPr>
        <w:pStyle w:val="a3"/>
        <w:spacing w:line="276" w:lineRule="auto"/>
        <w:ind w:right="420"/>
      </w:pPr>
      <w:r>
        <w:t>«Ноктюрн»,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 «Горные вершины», Н. Римский-Корсаков Романс «Горные вершины»).</w:t>
      </w:r>
    </w:p>
    <w:p w:rsidR="000746FB" w:rsidRDefault="00930EAB">
      <w:pPr>
        <w:pStyle w:val="a3"/>
        <w:ind w:left="686"/>
      </w:pPr>
      <w:r>
        <w:t>Вокальная</w:t>
      </w:r>
      <w:r>
        <w:rPr>
          <w:spacing w:val="6"/>
        </w:rPr>
        <w:t xml:space="preserve"> </w:t>
      </w:r>
      <w:r>
        <w:t>и</w:t>
      </w:r>
      <w:r>
        <w:rPr>
          <w:spacing w:val="7"/>
        </w:rPr>
        <w:t xml:space="preserve"> </w:t>
      </w:r>
      <w:r>
        <w:t>инструментальная</w:t>
      </w:r>
      <w:r>
        <w:rPr>
          <w:spacing w:val="9"/>
        </w:rPr>
        <w:t xml:space="preserve"> </w:t>
      </w:r>
      <w:r>
        <w:t>музыка</w:t>
      </w:r>
      <w:r>
        <w:rPr>
          <w:spacing w:val="8"/>
        </w:rPr>
        <w:t xml:space="preserve"> </w:t>
      </w:r>
      <w:r>
        <w:t>(М.И.</w:t>
      </w:r>
      <w:r>
        <w:rPr>
          <w:spacing w:val="9"/>
        </w:rPr>
        <w:t xml:space="preserve"> </w:t>
      </w:r>
      <w:r>
        <w:t>Глинка</w:t>
      </w:r>
      <w:r>
        <w:rPr>
          <w:spacing w:val="9"/>
        </w:rPr>
        <w:t xml:space="preserve"> </w:t>
      </w:r>
      <w:r>
        <w:t>«Венецианская</w:t>
      </w:r>
      <w:r>
        <w:rPr>
          <w:spacing w:val="9"/>
        </w:rPr>
        <w:t xml:space="preserve"> </w:t>
      </w:r>
      <w:r>
        <w:t>ночь»,</w:t>
      </w:r>
      <w:r>
        <w:rPr>
          <w:spacing w:val="9"/>
        </w:rPr>
        <w:t xml:space="preserve"> </w:t>
      </w:r>
      <w:r>
        <w:t>Ф.</w:t>
      </w:r>
      <w:r>
        <w:rPr>
          <w:spacing w:val="9"/>
        </w:rPr>
        <w:t xml:space="preserve"> </w:t>
      </w:r>
      <w:r>
        <w:rPr>
          <w:spacing w:val="-2"/>
        </w:rPr>
        <w:t>Шуберт</w:t>
      </w:r>
    </w:p>
    <w:p w:rsidR="000746FB" w:rsidRDefault="00930EAB">
      <w:pPr>
        <w:pStyle w:val="a3"/>
        <w:spacing w:before="40" w:line="276" w:lineRule="auto"/>
        <w:ind w:right="417"/>
      </w:pPr>
      <w:r>
        <w:t>«Баркаролла», С. Рахманинов «Весенние воды», М. Глинка–М. Балакирев «Жаворонок», Г. Свиридов «Романс»).</w:t>
      </w:r>
    </w:p>
    <w:p w:rsidR="000746FB" w:rsidRDefault="00930EAB">
      <w:pPr>
        <w:pStyle w:val="a3"/>
        <w:spacing w:before="2" w:line="276" w:lineRule="auto"/>
        <w:ind w:right="415" w:firstLine="540"/>
      </w:pPr>
      <w:r>
        <w:t>Вариативно по видам деятельности:</w:t>
      </w:r>
      <w:r>
        <w:rPr>
          <w:spacing w:val="40"/>
        </w:rPr>
        <w:t xml:space="preserve"> </w:t>
      </w:r>
      <w:r>
        <w:t>импровизация, сочинение кратких фрагментов с соблюдением</w:t>
      </w:r>
      <w:r>
        <w:rPr>
          <w:spacing w:val="40"/>
        </w:rPr>
        <w:t xml:space="preserve"> </w:t>
      </w:r>
      <w:r>
        <w:t>основных</w:t>
      </w:r>
      <w:r>
        <w:rPr>
          <w:spacing w:val="40"/>
        </w:rPr>
        <w:t xml:space="preserve"> </w:t>
      </w:r>
      <w:r>
        <w:t>признаков</w:t>
      </w:r>
      <w:r>
        <w:rPr>
          <w:spacing w:val="40"/>
        </w:rPr>
        <w:t xml:space="preserve"> </w:t>
      </w:r>
      <w:r>
        <w:t>жанра</w:t>
      </w:r>
      <w:r>
        <w:rPr>
          <w:spacing w:val="40"/>
        </w:rPr>
        <w:t xml:space="preserve"> </w:t>
      </w:r>
      <w:r>
        <w:t>(вокализ</w:t>
      </w:r>
      <w:r>
        <w:rPr>
          <w:spacing w:val="40"/>
        </w:rPr>
        <w:t xml:space="preserve"> </w:t>
      </w:r>
      <w:r>
        <w:t>пение</w:t>
      </w:r>
      <w:r>
        <w:rPr>
          <w:spacing w:val="40"/>
        </w:rPr>
        <w:t xml:space="preserve"> </w:t>
      </w:r>
      <w:r>
        <w:t>без</w:t>
      </w:r>
      <w:r>
        <w:rPr>
          <w:spacing w:val="40"/>
        </w:rPr>
        <w:t xml:space="preserve"> </w:t>
      </w:r>
      <w:r>
        <w:t>слов,</w:t>
      </w:r>
      <w:r>
        <w:rPr>
          <w:spacing w:val="40"/>
        </w:rPr>
        <w:t xml:space="preserve"> </w:t>
      </w:r>
      <w:r>
        <w:t>вальс</w:t>
      </w:r>
      <w:r>
        <w:rPr>
          <w:spacing w:val="66"/>
        </w:rPr>
        <w:t xml:space="preserve"> </w:t>
      </w:r>
      <w:r>
        <w:t>–</w:t>
      </w:r>
      <w:r>
        <w:rPr>
          <w:spacing w:val="40"/>
        </w:rPr>
        <w:t xml:space="preserve"> </w:t>
      </w:r>
      <w:r>
        <w:t>трехдольный</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jc w:val="left"/>
      </w:pPr>
      <w:r>
        <w:rPr>
          <w:spacing w:val="-2"/>
        </w:rPr>
        <w:lastRenderedPageBreak/>
        <w:t>метр);</w:t>
      </w:r>
    </w:p>
    <w:p w:rsidR="000746FB" w:rsidRDefault="00930EAB">
      <w:pPr>
        <w:pStyle w:val="a3"/>
        <w:spacing w:before="40"/>
        <w:ind w:left="686"/>
      </w:pPr>
      <w:r>
        <w:t>индивидуальная</w:t>
      </w:r>
      <w:r>
        <w:rPr>
          <w:spacing w:val="-6"/>
        </w:rPr>
        <w:t xml:space="preserve"> </w:t>
      </w:r>
      <w:r>
        <w:t>или</w:t>
      </w:r>
      <w:r>
        <w:rPr>
          <w:spacing w:val="-5"/>
        </w:rPr>
        <w:t xml:space="preserve"> </w:t>
      </w:r>
      <w:r>
        <w:t>коллективная</w:t>
      </w:r>
      <w:r>
        <w:rPr>
          <w:spacing w:val="-5"/>
        </w:rPr>
        <w:t xml:space="preserve"> </w:t>
      </w:r>
      <w:r>
        <w:t>импровизация</w:t>
      </w:r>
      <w:r>
        <w:rPr>
          <w:spacing w:val="-6"/>
        </w:rPr>
        <w:t xml:space="preserve"> </w:t>
      </w:r>
      <w:r>
        <w:t>в</w:t>
      </w:r>
      <w:r>
        <w:rPr>
          <w:spacing w:val="-6"/>
        </w:rPr>
        <w:t xml:space="preserve"> </w:t>
      </w:r>
      <w:r>
        <w:t>заданной</w:t>
      </w:r>
      <w:r>
        <w:rPr>
          <w:spacing w:val="1"/>
        </w:rPr>
        <w:t xml:space="preserve"> </w:t>
      </w:r>
      <w:r>
        <w:rPr>
          <w:spacing w:val="-2"/>
        </w:rPr>
        <w:t>форме;</w:t>
      </w:r>
    </w:p>
    <w:p w:rsidR="000746FB" w:rsidRDefault="00930EAB">
      <w:pPr>
        <w:pStyle w:val="a3"/>
        <w:spacing w:before="41" w:line="278" w:lineRule="auto"/>
        <w:ind w:right="425" w:firstLine="540"/>
      </w:pPr>
      <w:r>
        <w:t>выражение музыкального образа камерной миниатюры через устный или письменный текст, рисунок.</w:t>
      </w:r>
    </w:p>
    <w:p w:rsidR="000746FB" w:rsidRDefault="00930EAB">
      <w:pPr>
        <w:pStyle w:val="a3"/>
        <w:spacing w:line="272" w:lineRule="exact"/>
        <w:ind w:left="686"/>
      </w:pPr>
      <w:r>
        <w:t>Модуль</w:t>
      </w:r>
      <w:r>
        <w:rPr>
          <w:spacing w:val="-4"/>
        </w:rPr>
        <w:t xml:space="preserve"> </w:t>
      </w:r>
      <w:r>
        <w:t>№</w:t>
      </w:r>
      <w:r>
        <w:rPr>
          <w:spacing w:val="-5"/>
        </w:rPr>
        <w:t xml:space="preserve"> </w:t>
      </w:r>
      <w:r>
        <w:t>5.</w:t>
      </w:r>
      <w:r>
        <w:rPr>
          <w:spacing w:val="1"/>
        </w:rPr>
        <w:t xml:space="preserve"> </w:t>
      </w:r>
      <w:r>
        <w:t>«Музыка</w:t>
      </w:r>
      <w:r>
        <w:rPr>
          <w:spacing w:val="-3"/>
        </w:rPr>
        <w:t xml:space="preserve"> </w:t>
      </w:r>
      <w:r>
        <w:t>народов</w:t>
      </w:r>
      <w:r>
        <w:rPr>
          <w:spacing w:val="-4"/>
        </w:rPr>
        <w:t xml:space="preserve"> мира»</w:t>
      </w:r>
    </w:p>
    <w:p w:rsidR="000746FB" w:rsidRDefault="00930EAB">
      <w:pPr>
        <w:pStyle w:val="a3"/>
        <w:spacing w:before="41" w:line="276" w:lineRule="auto"/>
        <w:ind w:right="415" w:firstLine="540"/>
      </w:pPr>
      <w: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 Корсаков Симфоническая сюита «Шехерезада»).</w:t>
      </w:r>
    </w:p>
    <w:p w:rsidR="000746FB" w:rsidRDefault="00930EAB">
      <w:pPr>
        <w:pStyle w:val="a3"/>
        <w:spacing w:before="1"/>
        <w:ind w:left="686"/>
      </w:pPr>
      <w:r>
        <w:t>Модуль</w:t>
      </w:r>
      <w:r>
        <w:rPr>
          <w:spacing w:val="-4"/>
        </w:rPr>
        <w:t xml:space="preserve"> </w:t>
      </w:r>
      <w:r>
        <w:t>№</w:t>
      </w:r>
      <w:r>
        <w:rPr>
          <w:spacing w:val="-5"/>
        </w:rPr>
        <w:t xml:space="preserve"> </w:t>
      </w:r>
      <w:r>
        <w:t>6. «Европейская</w:t>
      </w:r>
      <w:r>
        <w:rPr>
          <w:spacing w:val="-4"/>
        </w:rPr>
        <w:t xml:space="preserve"> </w:t>
      </w:r>
      <w:r>
        <w:t>классическая</w:t>
      </w:r>
      <w:r>
        <w:rPr>
          <w:spacing w:val="-3"/>
        </w:rPr>
        <w:t xml:space="preserve"> </w:t>
      </w:r>
      <w:r>
        <w:rPr>
          <w:spacing w:val="-2"/>
        </w:rPr>
        <w:t>музыка»</w:t>
      </w:r>
    </w:p>
    <w:p w:rsidR="000746FB" w:rsidRDefault="00930EAB">
      <w:pPr>
        <w:pStyle w:val="a3"/>
        <w:spacing w:before="41" w:line="276" w:lineRule="auto"/>
        <w:ind w:right="415" w:firstLine="540"/>
      </w:pPr>
      <w:r>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746FB" w:rsidRDefault="00930EAB">
      <w:pPr>
        <w:pStyle w:val="a3"/>
        <w:spacing w:before="2" w:line="276" w:lineRule="auto"/>
        <w:ind w:right="417" w:firstLine="540"/>
      </w:pPr>
      <w:r>
        <w:t>Вариативно по видам деятельности:</w:t>
      </w:r>
      <w:r>
        <w:rPr>
          <w:spacing w:val="40"/>
        </w:rPr>
        <w:t xml:space="preserve"> </w:t>
      </w:r>
      <w: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746FB" w:rsidRDefault="00930EAB">
      <w:pPr>
        <w:pStyle w:val="a3"/>
        <w:spacing w:line="276" w:lineRule="exact"/>
        <w:ind w:left="686"/>
      </w:pPr>
      <w:r>
        <w:t>Модуль</w:t>
      </w:r>
      <w:r>
        <w:rPr>
          <w:spacing w:val="-3"/>
        </w:rPr>
        <w:t xml:space="preserve"> </w:t>
      </w:r>
      <w:r>
        <w:t>№</w:t>
      </w:r>
      <w:r>
        <w:rPr>
          <w:spacing w:val="-4"/>
        </w:rPr>
        <w:t xml:space="preserve"> </w:t>
      </w:r>
      <w:r>
        <w:t>7. «Духовная</w:t>
      </w:r>
      <w:r>
        <w:rPr>
          <w:spacing w:val="-2"/>
        </w:rPr>
        <w:t xml:space="preserve"> музыка»</w:t>
      </w:r>
    </w:p>
    <w:p w:rsidR="000746FB" w:rsidRDefault="00930EAB">
      <w:pPr>
        <w:pStyle w:val="a3"/>
        <w:spacing w:before="40" w:line="276" w:lineRule="auto"/>
        <w:ind w:right="423" w:firstLine="540"/>
      </w:pPr>
      <w:r>
        <w:t>Музыка православного и католического богослужения (колокола, пение a capella /</w:t>
      </w:r>
      <w:r>
        <w:rPr>
          <w:spacing w:val="40"/>
        </w:rPr>
        <w:t xml:space="preserve"> </w:t>
      </w:r>
      <w:r>
        <w:t>пение в сопровождении органа, И.С.Бах). Основные жанры, традиции (литургия, месса). Образы Христа, Богородицы, Рождества, Воскресения (П.И. Чайковский «Покаянная</w:t>
      </w:r>
      <w:r>
        <w:rPr>
          <w:spacing w:val="40"/>
        </w:rPr>
        <w:t xml:space="preserve"> </w:t>
      </w:r>
      <w:r>
        <w:t>молитва о Руси», П. Чесноков «Да исправится молитва моя»).</w:t>
      </w:r>
    </w:p>
    <w:p w:rsidR="000746FB" w:rsidRDefault="00930EAB">
      <w:pPr>
        <w:pStyle w:val="a3"/>
        <w:spacing w:before="1"/>
        <w:ind w:left="686"/>
      </w:pPr>
      <w:r>
        <w:t>Модуль</w:t>
      </w:r>
      <w:r>
        <w:rPr>
          <w:spacing w:val="-5"/>
        </w:rPr>
        <w:t xml:space="preserve"> </w:t>
      </w:r>
      <w:r>
        <w:t>№</w:t>
      </w:r>
      <w:r>
        <w:rPr>
          <w:spacing w:val="-4"/>
        </w:rPr>
        <w:t xml:space="preserve"> </w:t>
      </w:r>
      <w:r>
        <w:t>8.</w:t>
      </w:r>
      <w:r>
        <w:rPr>
          <w:spacing w:val="2"/>
        </w:rPr>
        <w:t xml:space="preserve"> </w:t>
      </w:r>
      <w:r>
        <w:t>«Современная</w:t>
      </w:r>
      <w:r>
        <w:rPr>
          <w:spacing w:val="-3"/>
        </w:rPr>
        <w:t xml:space="preserve"> </w:t>
      </w:r>
      <w:r>
        <w:t>музыка:</w:t>
      </w:r>
      <w:r>
        <w:rPr>
          <w:spacing w:val="-3"/>
        </w:rPr>
        <w:t xml:space="preserve"> </w:t>
      </w:r>
      <w:r>
        <w:t>основные</w:t>
      </w:r>
      <w:r>
        <w:rPr>
          <w:spacing w:val="-4"/>
        </w:rPr>
        <w:t xml:space="preserve"> </w:t>
      </w:r>
      <w:r>
        <w:t>жанры</w:t>
      </w:r>
      <w:r>
        <w:rPr>
          <w:spacing w:val="-3"/>
        </w:rPr>
        <w:t xml:space="preserve"> </w:t>
      </w:r>
      <w:r>
        <w:t>и</w:t>
      </w:r>
      <w:r>
        <w:rPr>
          <w:spacing w:val="-2"/>
        </w:rPr>
        <w:t xml:space="preserve"> направления»</w:t>
      </w:r>
    </w:p>
    <w:p w:rsidR="000746FB" w:rsidRDefault="00930EAB">
      <w:pPr>
        <w:pStyle w:val="a3"/>
        <w:spacing w:before="41" w:line="276" w:lineRule="auto"/>
        <w:ind w:right="416" w:firstLine="540"/>
      </w:pPr>
      <w:r>
        <w:t>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Мюзикл.</w:t>
      </w:r>
    </w:p>
    <w:p w:rsidR="000746FB" w:rsidRDefault="00930EAB">
      <w:pPr>
        <w:pStyle w:val="a3"/>
        <w:spacing w:before="1" w:line="276" w:lineRule="auto"/>
        <w:ind w:left="686" w:right="1668"/>
      </w:pPr>
      <w:r>
        <w:t>Вариативно</w:t>
      </w:r>
      <w:r>
        <w:rPr>
          <w:spacing w:val="-5"/>
        </w:rPr>
        <w:t xml:space="preserve"> </w:t>
      </w:r>
      <w:r>
        <w:t>по</w:t>
      </w:r>
      <w:r>
        <w:rPr>
          <w:spacing w:val="-5"/>
        </w:rPr>
        <w:t xml:space="preserve"> </w:t>
      </w:r>
      <w:r>
        <w:t>видам</w:t>
      </w:r>
      <w:r>
        <w:rPr>
          <w:spacing w:val="-6"/>
        </w:rPr>
        <w:t xml:space="preserve"> </w:t>
      </w:r>
      <w:r>
        <w:t>деятельности:</w:t>
      </w:r>
      <w:r>
        <w:rPr>
          <w:spacing w:val="40"/>
        </w:rPr>
        <w:t xml:space="preserve"> </w:t>
      </w:r>
      <w:r>
        <w:t>посещение</w:t>
      </w:r>
      <w:r>
        <w:rPr>
          <w:spacing w:val="-6"/>
        </w:rPr>
        <w:t xml:space="preserve"> </w:t>
      </w:r>
      <w:r>
        <w:t>концерта</w:t>
      </w:r>
      <w:r>
        <w:rPr>
          <w:spacing w:val="-5"/>
        </w:rPr>
        <w:t xml:space="preserve"> </w:t>
      </w:r>
      <w:r>
        <w:t>джазовой</w:t>
      </w:r>
      <w:r>
        <w:rPr>
          <w:spacing w:val="-5"/>
        </w:rPr>
        <w:t xml:space="preserve"> </w:t>
      </w:r>
      <w:r>
        <w:t>музыки. Модуль № 9. «Связь музыки с другими видами искусства»</w:t>
      </w:r>
    </w:p>
    <w:p w:rsidR="000746FB" w:rsidRDefault="00930EAB">
      <w:pPr>
        <w:pStyle w:val="a3"/>
        <w:spacing w:line="276" w:lineRule="auto"/>
        <w:ind w:right="413" w:firstLine="540"/>
      </w:pPr>
      <w:r>
        <w:t>Единство слова и музыки в вокальных жанрах (песня, романс, кантата, баркаролла, былина и др.). Музыка и живопись. 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 Программная музыка. Выразительные и изобразительные</w:t>
      </w:r>
      <w:r>
        <w:rPr>
          <w:spacing w:val="38"/>
        </w:rPr>
        <w:t xml:space="preserve"> </w:t>
      </w:r>
      <w:r>
        <w:t>интонации</w:t>
      </w:r>
      <w:r>
        <w:rPr>
          <w:spacing w:val="40"/>
        </w:rPr>
        <w:t xml:space="preserve"> </w:t>
      </w:r>
      <w:r>
        <w:t>в</w:t>
      </w:r>
      <w:r>
        <w:rPr>
          <w:spacing w:val="39"/>
        </w:rPr>
        <w:t xml:space="preserve"> </w:t>
      </w:r>
      <w:r>
        <w:t>музыке</w:t>
      </w:r>
      <w:r>
        <w:rPr>
          <w:spacing w:val="39"/>
        </w:rPr>
        <w:t xml:space="preserve"> </w:t>
      </w:r>
      <w:r>
        <w:t>(Э.</w:t>
      </w:r>
      <w:r>
        <w:rPr>
          <w:spacing w:val="39"/>
        </w:rPr>
        <w:t xml:space="preserve"> </w:t>
      </w:r>
      <w:r>
        <w:t>Григ.</w:t>
      </w:r>
      <w:r>
        <w:rPr>
          <w:spacing w:val="39"/>
        </w:rPr>
        <w:t xml:space="preserve"> </w:t>
      </w:r>
      <w:r>
        <w:t>Музыка</w:t>
      </w:r>
      <w:r>
        <w:rPr>
          <w:spacing w:val="39"/>
        </w:rPr>
        <w:t xml:space="preserve"> </w:t>
      </w:r>
      <w:r>
        <w:t>к</w:t>
      </w:r>
      <w:r>
        <w:rPr>
          <w:spacing w:val="40"/>
        </w:rPr>
        <w:t xml:space="preserve"> </w:t>
      </w:r>
      <w:r>
        <w:t>драме</w:t>
      </w:r>
      <w:r>
        <w:rPr>
          <w:spacing w:val="39"/>
        </w:rPr>
        <w:t xml:space="preserve"> </w:t>
      </w:r>
      <w:r>
        <w:t>Г.</w:t>
      </w:r>
      <w:r>
        <w:rPr>
          <w:spacing w:val="40"/>
        </w:rPr>
        <w:t xml:space="preserve"> </w:t>
      </w:r>
      <w:r>
        <w:t>Ибсена</w:t>
      </w:r>
      <w:r>
        <w:rPr>
          <w:spacing w:val="40"/>
        </w:rPr>
        <w:t xml:space="preserve"> </w:t>
      </w:r>
      <w:r>
        <w:t>«Пер</w:t>
      </w:r>
      <w:r>
        <w:rPr>
          <w:spacing w:val="39"/>
        </w:rPr>
        <w:t xml:space="preserve"> </w:t>
      </w:r>
      <w:r>
        <w:t>Гюнт»</w:t>
      </w:r>
      <w:r>
        <w:rPr>
          <w:spacing w:val="40"/>
        </w:rPr>
        <w:t xml:space="preserve"> </w:t>
      </w:r>
      <w:r>
        <w:t>-</w:t>
      </w:r>
    </w:p>
    <w:p w:rsidR="000746FB" w:rsidRDefault="00930EAB">
      <w:pPr>
        <w:pStyle w:val="a3"/>
        <w:spacing w:before="1" w:line="276" w:lineRule="auto"/>
        <w:ind w:right="418"/>
      </w:pPr>
      <w:r>
        <w:t>«Песня</w:t>
      </w:r>
      <w:r>
        <w:rPr>
          <w:spacing w:val="-1"/>
        </w:rPr>
        <w:t xml:space="preserve"> </w:t>
      </w:r>
      <w:r>
        <w:t>Сольвейг», «Смерть Озе», «В пещере</w:t>
      </w:r>
      <w:r>
        <w:rPr>
          <w:spacing w:val="-2"/>
        </w:rPr>
        <w:t xml:space="preserve"> </w:t>
      </w:r>
      <w:r>
        <w:t>горного</w:t>
      </w:r>
      <w:r>
        <w:rPr>
          <w:spacing w:val="-1"/>
        </w:rPr>
        <w:t xml:space="preserve"> </w:t>
      </w:r>
      <w:r>
        <w:t>короля»).</w:t>
      </w:r>
      <w:r>
        <w:rPr>
          <w:spacing w:val="-2"/>
        </w:rPr>
        <w:t xml:space="preserve"> </w:t>
      </w:r>
      <w:r>
        <w:t>Опера (Н.</w:t>
      </w:r>
      <w:r>
        <w:rPr>
          <w:spacing w:val="-1"/>
        </w:rPr>
        <w:t xml:space="preserve"> </w:t>
      </w:r>
      <w:r>
        <w:t>Римский-Корсаков Оперы «Садко», «Снегурочка», «Сказка 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0746FB" w:rsidRDefault="00930EAB">
      <w:pPr>
        <w:pStyle w:val="a3"/>
        <w:spacing w:line="275" w:lineRule="exact"/>
        <w:ind w:left="686"/>
      </w:pPr>
      <w:r>
        <w:t>Вариативно</w:t>
      </w:r>
      <w:r>
        <w:rPr>
          <w:spacing w:val="-2"/>
        </w:rPr>
        <w:t xml:space="preserve"> </w:t>
      </w:r>
      <w:r>
        <w:t>по</w:t>
      </w:r>
      <w:r>
        <w:rPr>
          <w:spacing w:val="-1"/>
        </w:rPr>
        <w:t xml:space="preserve"> </w:t>
      </w:r>
      <w:r>
        <w:t>видам</w:t>
      </w:r>
      <w:r>
        <w:rPr>
          <w:spacing w:val="-2"/>
        </w:rPr>
        <w:t xml:space="preserve"> </w:t>
      </w:r>
      <w:r>
        <w:t>деятельности:</w:t>
      </w:r>
      <w:r>
        <w:rPr>
          <w:spacing w:val="-2"/>
        </w:rPr>
        <w:t xml:space="preserve"> </w:t>
      </w:r>
      <w:r>
        <w:t>рисование</w:t>
      </w:r>
      <w:r>
        <w:rPr>
          <w:spacing w:val="-2"/>
        </w:rPr>
        <w:t xml:space="preserve"> </w:t>
      </w:r>
      <w:r>
        <w:t>под</w:t>
      </w:r>
      <w:r>
        <w:rPr>
          <w:spacing w:val="-1"/>
        </w:rPr>
        <w:t xml:space="preserve"> </w:t>
      </w:r>
      <w:r>
        <w:t>впечатлением</w:t>
      </w:r>
      <w:r>
        <w:rPr>
          <w:spacing w:val="-3"/>
        </w:rPr>
        <w:t xml:space="preserve"> </w:t>
      </w:r>
      <w:r>
        <w:t>от</w:t>
      </w:r>
      <w:r>
        <w:rPr>
          <w:spacing w:val="-1"/>
        </w:rPr>
        <w:t xml:space="preserve"> </w:t>
      </w:r>
      <w:r>
        <w:t>восприятия</w:t>
      </w:r>
      <w:r>
        <w:rPr>
          <w:spacing w:val="-1"/>
        </w:rPr>
        <w:t xml:space="preserve"> </w:t>
      </w:r>
      <w:r>
        <w:rPr>
          <w:spacing w:val="-2"/>
        </w:rPr>
        <w:t>музыки</w:t>
      </w:r>
    </w:p>
    <w:p w:rsidR="000746FB" w:rsidRDefault="000746FB">
      <w:pPr>
        <w:pStyle w:val="a3"/>
        <w:spacing w:line="275" w:lineRule="exact"/>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программно-изобразительного</w:t>
      </w:r>
      <w:r>
        <w:rPr>
          <w:spacing w:val="-12"/>
        </w:rPr>
        <w:t xml:space="preserve"> </w:t>
      </w:r>
      <w:r>
        <w:rPr>
          <w:spacing w:val="-2"/>
        </w:rPr>
        <w:t>характера.</w:t>
      </w:r>
    </w:p>
    <w:p w:rsidR="000746FB" w:rsidRDefault="000746FB">
      <w:pPr>
        <w:pStyle w:val="a3"/>
        <w:spacing w:before="86"/>
        <w:ind w:left="0"/>
        <w:jc w:val="left"/>
      </w:pPr>
    </w:p>
    <w:p w:rsidR="000746FB" w:rsidRDefault="00930EAB">
      <w:pPr>
        <w:pStyle w:val="4"/>
        <w:numPr>
          <w:ilvl w:val="0"/>
          <w:numId w:val="72"/>
        </w:numPr>
        <w:tabs>
          <w:tab w:val="left" w:pos="866"/>
        </w:tabs>
        <w:jc w:val="both"/>
      </w:pPr>
      <w:r>
        <w:rPr>
          <w:spacing w:val="-2"/>
        </w:rPr>
        <w:t>КЛАСС</w:t>
      </w:r>
    </w:p>
    <w:p w:rsidR="000746FB" w:rsidRDefault="00930EAB">
      <w:pPr>
        <w:pStyle w:val="a3"/>
        <w:spacing w:before="39"/>
        <w:ind w:left="686"/>
      </w:pPr>
      <w:r>
        <w:t>Содержание</w:t>
      </w:r>
      <w:r>
        <w:rPr>
          <w:spacing w:val="-3"/>
        </w:rPr>
        <w:t xml:space="preserve"> </w:t>
      </w:r>
      <w:r>
        <w:t>предмета</w:t>
      </w:r>
      <w:r>
        <w:rPr>
          <w:spacing w:val="-2"/>
        </w:rPr>
        <w:t xml:space="preserve"> </w:t>
      </w:r>
      <w:r>
        <w:t>за</w:t>
      </w:r>
      <w:r>
        <w:rPr>
          <w:spacing w:val="-3"/>
        </w:rPr>
        <w:t xml:space="preserve"> </w:t>
      </w:r>
      <w:r>
        <w:t>курс</w:t>
      </w:r>
      <w:r>
        <w:rPr>
          <w:spacing w:val="-2"/>
        </w:rPr>
        <w:t xml:space="preserve"> </w:t>
      </w:r>
      <w:r>
        <w:t>6</w:t>
      </w:r>
      <w:r>
        <w:rPr>
          <w:spacing w:val="-2"/>
        </w:rPr>
        <w:t xml:space="preserve"> </w:t>
      </w:r>
      <w:r>
        <w:t>класса включает</w:t>
      </w:r>
      <w:r>
        <w:rPr>
          <w:spacing w:val="-1"/>
        </w:rPr>
        <w:t xml:space="preserve"> </w:t>
      </w:r>
      <w:r>
        <w:rPr>
          <w:spacing w:val="-2"/>
        </w:rPr>
        <w:t>модули:</w:t>
      </w:r>
    </w:p>
    <w:p w:rsidR="000746FB" w:rsidRDefault="00930EAB">
      <w:pPr>
        <w:pStyle w:val="a3"/>
        <w:spacing w:before="41"/>
        <w:ind w:left="686"/>
      </w:pPr>
      <w:r>
        <w:t>Модуль№</w:t>
      </w:r>
      <w:r>
        <w:rPr>
          <w:spacing w:val="-5"/>
        </w:rPr>
        <w:t xml:space="preserve"> </w:t>
      </w:r>
      <w:r>
        <w:t>1</w:t>
      </w:r>
      <w:r>
        <w:rPr>
          <w:spacing w:val="1"/>
        </w:rPr>
        <w:t xml:space="preserve"> </w:t>
      </w:r>
      <w:r>
        <w:t>«Музыка</w:t>
      </w:r>
      <w:r>
        <w:rPr>
          <w:spacing w:val="-2"/>
        </w:rPr>
        <w:t xml:space="preserve"> </w:t>
      </w:r>
      <w:r>
        <w:t>моего</w:t>
      </w:r>
      <w:r>
        <w:rPr>
          <w:spacing w:val="-3"/>
        </w:rPr>
        <w:t xml:space="preserve"> </w:t>
      </w:r>
      <w:r>
        <w:rPr>
          <w:spacing w:val="-4"/>
        </w:rPr>
        <w:t>края»</w:t>
      </w:r>
    </w:p>
    <w:p w:rsidR="000746FB" w:rsidRDefault="00930EAB">
      <w:pPr>
        <w:pStyle w:val="a3"/>
        <w:spacing w:before="41" w:line="276" w:lineRule="auto"/>
        <w:ind w:right="418" w:firstLine="540"/>
      </w:pPr>
      <w:r>
        <w:t>Фольклорные жанры, связанные с жизнью человека: свадебный обряд, рекрутские песни, плачи-причитания.</w:t>
      </w:r>
    </w:p>
    <w:p w:rsidR="000746FB" w:rsidRDefault="00930EAB">
      <w:pPr>
        <w:pStyle w:val="a3"/>
        <w:spacing w:before="1" w:line="276" w:lineRule="auto"/>
        <w:ind w:right="423" w:firstLine="540"/>
      </w:pPr>
      <w:r>
        <w:t>Вариативно: реконструкция фольклорного обряда или его фрагмента; исследовательские проекты по теме «Жанры семейного фольклора».</w:t>
      </w:r>
    </w:p>
    <w:p w:rsidR="000746FB" w:rsidRDefault="00930EAB">
      <w:pPr>
        <w:pStyle w:val="a3"/>
        <w:spacing w:line="275" w:lineRule="exact"/>
        <w:ind w:left="686"/>
      </w:pPr>
      <w:r>
        <w:t>Модуль</w:t>
      </w:r>
      <w:r>
        <w:rPr>
          <w:spacing w:val="-6"/>
        </w:rPr>
        <w:t xml:space="preserve"> </w:t>
      </w:r>
      <w:r>
        <w:t>№</w:t>
      </w:r>
      <w:r>
        <w:rPr>
          <w:spacing w:val="-5"/>
        </w:rPr>
        <w:t xml:space="preserve"> </w:t>
      </w:r>
      <w:r>
        <w:t>2 «Народное</w:t>
      </w:r>
      <w:r>
        <w:rPr>
          <w:spacing w:val="-3"/>
        </w:rPr>
        <w:t xml:space="preserve"> </w:t>
      </w:r>
      <w:r>
        <w:t>музыкальное</w:t>
      </w:r>
      <w:r>
        <w:rPr>
          <w:spacing w:val="-5"/>
        </w:rPr>
        <w:t xml:space="preserve"> </w:t>
      </w:r>
      <w:r>
        <w:t>творчество</w:t>
      </w:r>
      <w:r>
        <w:rPr>
          <w:spacing w:val="-3"/>
        </w:rPr>
        <w:t xml:space="preserve"> </w:t>
      </w:r>
      <w:r>
        <w:rPr>
          <w:spacing w:val="-2"/>
        </w:rPr>
        <w:t>России»</w:t>
      </w:r>
    </w:p>
    <w:p w:rsidR="000746FB" w:rsidRDefault="00930EAB">
      <w:pPr>
        <w:pStyle w:val="a3"/>
        <w:spacing w:before="41" w:line="276" w:lineRule="auto"/>
        <w:ind w:right="417" w:firstLine="540"/>
      </w:pPr>
      <w:r>
        <w:t>Народные истоки композиторского творчества: обработки фольклора, цитаты; картины родной</w:t>
      </w:r>
      <w:r>
        <w:rPr>
          <w:spacing w:val="-1"/>
        </w:rPr>
        <w:t xml:space="preserve"> </w:t>
      </w:r>
      <w:r>
        <w:t>природы</w:t>
      </w:r>
      <w:r>
        <w:rPr>
          <w:spacing w:val="-3"/>
        </w:rPr>
        <w:t xml:space="preserve"> </w:t>
      </w:r>
      <w:r>
        <w:t>и отражение</w:t>
      </w:r>
      <w:r>
        <w:rPr>
          <w:spacing w:val="-1"/>
        </w:rPr>
        <w:t xml:space="preserve"> </w:t>
      </w:r>
      <w:r>
        <w:t>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746FB" w:rsidRDefault="00930EAB">
      <w:pPr>
        <w:pStyle w:val="a3"/>
        <w:spacing w:line="276" w:lineRule="auto"/>
        <w:ind w:right="417" w:firstLine="540"/>
      </w:pPr>
      <w:r>
        <w:t>Музыкальный образ (лирический, драматический, героический, романтический, эпический). Образы романсов и песен русских композиторов (М. Матвеев. «Матушка, матушка, что во поле пыльно», «Красный сарафан»). Портрет в музыке и живописи. Музыкальный образ и мастерство исполнителя.</w:t>
      </w:r>
    </w:p>
    <w:p w:rsidR="000746FB" w:rsidRDefault="00930EAB">
      <w:pPr>
        <w:pStyle w:val="a3"/>
        <w:spacing w:before="1" w:line="276" w:lineRule="auto"/>
        <w:ind w:right="421" w:firstLine="540"/>
      </w:pPr>
      <w:r>
        <w:t>Вариативно по видам деятельности: исследовательские, творческие проекты, раскрывающие тему отражения фольклора в творчестве профессиональных композиторов</w:t>
      </w:r>
      <w:r>
        <w:rPr>
          <w:spacing w:val="80"/>
        </w:rPr>
        <w:t xml:space="preserve"> </w:t>
      </w:r>
      <w:r>
        <w:t>(на примере выбранной региональной традиции);</w:t>
      </w:r>
    </w:p>
    <w:p w:rsidR="000746FB" w:rsidRDefault="00930EAB">
      <w:pPr>
        <w:pStyle w:val="a3"/>
        <w:spacing w:before="1" w:line="276" w:lineRule="auto"/>
        <w:ind w:right="415" w:firstLine="540"/>
      </w:pPr>
      <w:r>
        <w:t>посещение концерта, спектакля (просмотр фильма, телепередачи), посвященного</w:t>
      </w:r>
      <w:r>
        <w:rPr>
          <w:spacing w:val="40"/>
        </w:rPr>
        <w:t xml:space="preserve"> </w:t>
      </w:r>
      <w:r>
        <w:t>данной теме.</w:t>
      </w:r>
    </w:p>
    <w:p w:rsidR="000746FB" w:rsidRDefault="00930EAB">
      <w:pPr>
        <w:pStyle w:val="a3"/>
        <w:spacing w:line="275" w:lineRule="exact"/>
        <w:ind w:left="686"/>
      </w:pPr>
      <w:r>
        <w:t>Модуль</w:t>
      </w:r>
      <w:r>
        <w:rPr>
          <w:spacing w:val="-3"/>
        </w:rPr>
        <w:t xml:space="preserve"> </w:t>
      </w:r>
      <w:r>
        <w:t>№</w:t>
      </w:r>
      <w:r>
        <w:rPr>
          <w:spacing w:val="-4"/>
        </w:rPr>
        <w:t xml:space="preserve"> </w:t>
      </w:r>
      <w:r>
        <w:t>3 «Русская</w:t>
      </w:r>
      <w:r>
        <w:rPr>
          <w:spacing w:val="-3"/>
        </w:rPr>
        <w:t xml:space="preserve"> </w:t>
      </w:r>
      <w:r>
        <w:t>классическая</w:t>
      </w:r>
      <w:r>
        <w:rPr>
          <w:spacing w:val="-2"/>
        </w:rPr>
        <w:t xml:space="preserve"> музыка»</w:t>
      </w:r>
    </w:p>
    <w:p w:rsidR="000746FB" w:rsidRDefault="00930EAB">
      <w:pPr>
        <w:pStyle w:val="a3"/>
        <w:spacing w:before="41" w:line="276" w:lineRule="auto"/>
        <w:ind w:right="419" w:firstLine="540"/>
      </w:pPr>
      <w: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0746FB" w:rsidRDefault="00930EAB">
      <w:pPr>
        <w:pStyle w:val="a3"/>
        <w:spacing w:line="278" w:lineRule="auto"/>
        <w:ind w:right="426" w:firstLine="540"/>
      </w:pPr>
      <w:r>
        <w:t>Вариативно по видам деятельности: просмотр художественных фильмов, телепередач, посвященных русской культуре XIX века.</w:t>
      </w:r>
    </w:p>
    <w:p w:rsidR="000746FB" w:rsidRDefault="00930EAB">
      <w:pPr>
        <w:pStyle w:val="a3"/>
        <w:spacing w:line="272" w:lineRule="exact"/>
        <w:ind w:left="686"/>
      </w:pPr>
      <w:r>
        <w:t>Модуль</w:t>
      </w:r>
      <w:r>
        <w:rPr>
          <w:spacing w:val="-3"/>
        </w:rPr>
        <w:t xml:space="preserve"> </w:t>
      </w:r>
      <w:r>
        <w:t>№</w:t>
      </w:r>
      <w:r>
        <w:rPr>
          <w:spacing w:val="-4"/>
        </w:rPr>
        <w:t xml:space="preserve"> </w:t>
      </w:r>
      <w:r>
        <w:t>4</w:t>
      </w:r>
      <w:r>
        <w:rPr>
          <w:spacing w:val="1"/>
        </w:rPr>
        <w:t xml:space="preserve"> </w:t>
      </w:r>
      <w:r>
        <w:t>«Жанры</w:t>
      </w:r>
      <w:r>
        <w:rPr>
          <w:spacing w:val="-3"/>
        </w:rPr>
        <w:t xml:space="preserve"> </w:t>
      </w:r>
      <w:r>
        <w:t>музыкального</w:t>
      </w:r>
      <w:r>
        <w:rPr>
          <w:spacing w:val="-2"/>
        </w:rPr>
        <w:t xml:space="preserve"> искусства»</w:t>
      </w:r>
    </w:p>
    <w:p w:rsidR="000746FB" w:rsidRDefault="00930EAB">
      <w:pPr>
        <w:pStyle w:val="a3"/>
        <w:spacing w:before="41" w:line="276" w:lineRule="auto"/>
        <w:ind w:right="425" w:firstLine="540"/>
      </w:pPr>
      <w:r>
        <w:t>Сюита,</w:t>
      </w:r>
      <w:r>
        <w:rPr>
          <w:spacing w:val="-6"/>
        </w:rPr>
        <w:t xml:space="preserve"> </w:t>
      </w:r>
      <w:r>
        <w:t>цикл</w:t>
      </w:r>
      <w:r>
        <w:rPr>
          <w:spacing w:val="-4"/>
        </w:rPr>
        <w:t xml:space="preserve"> </w:t>
      </w:r>
      <w:r>
        <w:t>миниатюр</w:t>
      </w:r>
      <w:r>
        <w:rPr>
          <w:spacing w:val="-6"/>
        </w:rPr>
        <w:t xml:space="preserve"> </w:t>
      </w:r>
      <w:r>
        <w:t>(вокальных,</w:t>
      </w:r>
      <w:r>
        <w:rPr>
          <w:spacing w:val="-6"/>
        </w:rPr>
        <w:t xml:space="preserve"> </w:t>
      </w:r>
      <w:r>
        <w:t>инструментальных).</w:t>
      </w:r>
      <w:r>
        <w:rPr>
          <w:spacing w:val="-5"/>
        </w:rPr>
        <w:t xml:space="preserve"> </w:t>
      </w:r>
      <w:r>
        <w:t>Принцип</w:t>
      </w:r>
      <w:r>
        <w:rPr>
          <w:spacing w:val="-6"/>
        </w:rPr>
        <w:t xml:space="preserve"> </w:t>
      </w:r>
      <w:r>
        <w:t>контраста.</w:t>
      </w:r>
      <w:r>
        <w:rPr>
          <w:spacing w:val="-4"/>
        </w:rPr>
        <w:t xml:space="preserve"> </w:t>
      </w:r>
      <w:r>
        <w:t>Прелюдия и фуга.</w:t>
      </w:r>
    </w:p>
    <w:p w:rsidR="000746FB" w:rsidRDefault="00930EAB">
      <w:pPr>
        <w:pStyle w:val="a3"/>
        <w:spacing w:before="1" w:line="276" w:lineRule="auto"/>
        <w:ind w:right="423" w:firstLine="540"/>
      </w:pPr>
      <w:r>
        <w:t>Соната, концерт: трёхчастная форма, контраст основных тем, разработочный принцип развития. Инструментальный концерт (А. Вивальди.</w:t>
      </w:r>
      <w:r>
        <w:rPr>
          <w:spacing w:val="40"/>
        </w:rPr>
        <w:t xml:space="preserve"> </w:t>
      </w:r>
      <w: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0746FB" w:rsidRDefault="00930EAB">
      <w:pPr>
        <w:pStyle w:val="a3"/>
        <w:ind w:left="686"/>
      </w:pPr>
      <w:r>
        <w:t>Построение</w:t>
      </w:r>
      <w:r>
        <w:rPr>
          <w:spacing w:val="-4"/>
        </w:rPr>
        <w:t xml:space="preserve"> </w:t>
      </w:r>
      <w:r>
        <w:t>и</w:t>
      </w:r>
      <w:r>
        <w:rPr>
          <w:spacing w:val="-2"/>
        </w:rPr>
        <w:t xml:space="preserve"> </w:t>
      </w:r>
      <w:r>
        <w:t>развитие</w:t>
      </w:r>
      <w:r>
        <w:rPr>
          <w:spacing w:val="-6"/>
        </w:rPr>
        <w:t xml:space="preserve"> </w:t>
      </w:r>
      <w:r>
        <w:t>музыки</w:t>
      </w:r>
      <w:r>
        <w:rPr>
          <w:spacing w:val="-1"/>
        </w:rPr>
        <w:t xml:space="preserve"> </w:t>
      </w:r>
      <w:r>
        <w:t>(Ф.</w:t>
      </w:r>
      <w:r>
        <w:rPr>
          <w:spacing w:val="-2"/>
        </w:rPr>
        <w:t xml:space="preserve"> </w:t>
      </w:r>
      <w:r>
        <w:t>Шопен.</w:t>
      </w:r>
      <w:r>
        <w:rPr>
          <w:spacing w:val="-2"/>
        </w:rPr>
        <w:t xml:space="preserve"> </w:t>
      </w:r>
      <w:r>
        <w:t>Полонез</w:t>
      </w:r>
      <w:r>
        <w:rPr>
          <w:spacing w:val="2"/>
        </w:rPr>
        <w:t xml:space="preserve"> </w:t>
      </w:r>
      <w:r>
        <w:t>(ля</w:t>
      </w:r>
      <w:r>
        <w:rPr>
          <w:spacing w:val="-2"/>
        </w:rPr>
        <w:t xml:space="preserve"> </w:t>
      </w:r>
      <w:r>
        <w:t>мажор),</w:t>
      </w:r>
      <w:r>
        <w:rPr>
          <w:spacing w:val="-2"/>
        </w:rPr>
        <w:t xml:space="preserve"> </w:t>
      </w:r>
      <w:r>
        <w:t>Ноктюрн</w:t>
      </w:r>
      <w:r>
        <w:rPr>
          <w:spacing w:val="-2"/>
        </w:rPr>
        <w:t xml:space="preserve"> </w:t>
      </w:r>
      <w:r>
        <w:t>фа</w:t>
      </w:r>
      <w:r>
        <w:rPr>
          <w:spacing w:val="-2"/>
        </w:rPr>
        <w:t xml:space="preserve"> минор).</w:t>
      </w:r>
    </w:p>
    <w:p w:rsidR="000746FB" w:rsidRDefault="00930EAB">
      <w:pPr>
        <w:pStyle w:val="a3"/>
        <w:spacing w:before="41" w:line="276" w:lineRule="auto"/>
        <w:ind w:right="416" w:firstLine="540"/>
      </w:pPr>
      <w:r>
        <w:t>Интонационно-образный анализ музыкального произведения. Образы симфонической музыки. (Программная увертюра Л. Бетховена «Эгмонт», Увертюра-фантазия П.И. Чайковского «Ромео и Джульетта»).</w:t>
      </w:r>
    </w:p>
    <w:p w:rsidR="000746FB" w:rsidRDefault="00930EAB">
      <w:pPr>
        <w:pStyle w:val="a3"/>
        <w:spacing w:before="1" w:line="276" w:lineRule="auto"/>
        <w:ind w:right="422" w:firstLine="540"/>
      </w:pPr>
      <w:r>
        <w:t>Вариативно по видам деятельности: посещение концерта (в том числе виртуального); предварительное</w:t>
      </w:r>
      <w:r>
        <w:rPr>
          <w:spacing w:val="-1"/>
        </w:rPr>
        <w:t xml:space="preserve"> </w:t>
      </w:r>
      <w:r>
        <w:t>изучение</w:t>
      </w:r>
      <w:r>
        <w:rPr>
          <w:spacing w:val="-1"/>
        </w:rPr>
        <w:t xml:space="preserve"> </w:t>
      </w:r>
      <w:r>
        <w:t>информации о</w:t>
      </w:r>
      <w:r>
        <w:rPr>
          <w:spacing w:val="-2"/>
        </w:rPr>
        <w:t xml:space="preserve"> </w:t>
      </w:r>
      <w:r>
        <w:t>произведениях концерта (сколько</w:t>
      </w:r>
      <w:r>
        <w:rPr>
          <w:spacing w:val="-2"/>
        </w:rPr>
        <w:t xml:space="preserve"> </w:t>
      </w:r>
      <w:r>
        <w:t>в</w:t>
      </w:r>
      <w:r>
        <w:rPr>
          <w:spacing w:val="-1"/>
        </w:rPr>
        <w:t xml:space="preserve"> </w:t>
      </w:r>
      <w:r>
        <w:t xml:space="preserve">них частей, как они называются, когда могут звучать аплодисменты); последующее составление рецензии на </w:t>
      </w:r>
      <w:r>
        <w:rPr>
          <w:spacing w:val="-2"/>
        </w:rPr>
        <w:t>концерт.</w:t>
      </w:r>
    </w:p>
    <w:p w:rsidR="000746FB" w:rsidRDefault="00930EAB">
      <w:pPr>
        <w:pStyle w:val="a3"/>
        <w:ind w:left="686"/>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мира»</w:t>
      </w:r>
    </w:p>
    <w:p w:rsidR="000746FB" w:rsidRDefault="00930EAB">
      <w:pPr>
        <w:pStyle w:val="a3"/>
        <w:spacing w:before="41"/>
        <w:ind w:left="686"/>
      </w:pPr>
      <w:r>
        <w:t>Интонации</w:t>
      </w:r>
      <w:r>
        <w:rPr>
          <w:spacing w:val="57"/>
        </w:rPr>
        <w:t xml:space="preserve">  </w:t>
      </w:r>
      <w:r>
        <w:t>и</w:t>
      </w:r>
      <w:r>
        <w:rPr>
          <w:spacing w:val="58"/>
        </w:rPr>
        <w:t xml:space="preserve">  </w:t>
      </w:r>
      <w:r>
        <w:t>ритмы,</w:t>
      </w:r>
      <w:r>
        <w:rPr>
          <w:spacing w:val="57"/>
        </w:rPr>
        <w:t xml:space="preserve">  </w:t>
      </w:r>
      <w:r>
        <w:t>формы</w:t>
      </w:r>
      <w:r>
        <w:rPr>
          <w:spacing w:val="57"/>
        </w:rPr>
        <w:t xml:space="preserve">  </w:t>
      </w:r>
      <w:r>
        <w:t>и</w:t>
      </w:r>
      <w:r>
        <w:rPr>
          <w:spacing w:val="58"/>
        </w:rPr>
        <w:t xml:space="preserve">  </w:t>
      </w:r>
      <w:r>
        <w:t>жанры</w:t>
      </w:r>
      <w:r>
        <w:rPr>
          <w:spacing w:val="58"/>
        </w:rPr>
        <w:t xml:space="preserve">  </w:t>
      </w:r>
      <w:r>
        <w:t>европейского</w:t>
      </w:r>
      <w:r>
        <w:rPr>
          <w:spacing w:val="58"/>
        </w:rPr>
        <w:t xml:space="preserve">  </w:t>
      </w:r>
      <w:r>
        <w:t>фольклора.</w:t>
      </w:r>
      <w:r>
        <w:rPr>
          <w:spacing w:val="57"/>
        </w:rPr>
        <w:t xml:space="preserve">  </w:t>
      </w:r>
      <w:r>
        <w:rPr>
          <w:spacing w:val="-2"/>
        </w:rPr>
        <w:t>Отражение</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left="686" w:right="2655" w:hanging="540"/>
      </w:pPr>
      <w:r>
        <w:lastRenderedPageBreak/>
        <w:t>европейского</w:t>
      </w:r>
      <w:r>
        <w:rPr>
          <w:spacing w:val="-7"/>
        </w:rPr>
        <w:t xml:space="preserve"> </w:t>
      </w:r>
      <w:r>
        <w:t>фольклора</w:t>
      </w:r>
      <w:r>
        <w:rPr>
          <w:spacing w:val="-8"/>
        </w:rPr>
        <w:t xml:space="preserve"> </w:t>
      </w:r>
      <w:r>
        <w:t>в</w:t>
      </w:r>
      <w:r>
        <w:rPr>
          <w:spacing w:val="-8"/>
        </w:rPr>
        <w:t xml:space="preserve"> </w:t>
      </w:r>
      <w:r>
        <w:t>творчестве</w:t>
      </w:r>
      <w:r>
        <w:rPr>
          <w:spacing w:val="-9"/>
        </w:rPr>
        <w:t xml:space="preserve"> </w:t>
      </w:r>
      <w:r>
        <w:t>профессиональных</w:t>
      </w:r>
      <w:r>
        <w:rPr>
          <w:spacing w:val="-8"/>
        </w:rPr>
        <w:t xml:space="preserve"> </w:t>
      </w:r>
      <w:r>
        <w:t>композиторов Модуль № 6 «Европейская классическая музыка»</w:t>
      </w:r>
    </w:p>
    <w:p w:rsidR="000746FB" w:rsidRDefault="00930EAB">
      <w:pPr>
        <w:pStyle w:val="a3"/>
        <w:spacing w:line="276" w:lineRule="auto"/>
        <w:ind w:right="415" w:firstLine="540"/>
      </w:pPr>
      <w: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w:t>
      </w:r>
      <w:r>
        <w:rPr>
          <w:spacing w:val="40"/>
        </w:rPr>
        <w:t xml:space="preserve"> </w:t>
      </w:r>
      <w:r>
        <w:t>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0746FB" w:rsidRDefault="00930EAB">
      <w:pPr>
        <w:pStyle w:val="a3"/>
        <w:spacing w:line="276" w:lineRule="auto"/>
        <w:ind w:right="420" w:firstLine="540"/>
      </w:pPr>
      <w:r>
        <w:t xml:space="preserve">Вариативно по видам деятельности: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Pr>
          <w:spacing w:val="-2"/>
        </w:rPr>
        <w:t>прослушивания.</w:t>
      </w:r>
    </w:p>
    <w:p w:rsidR="000746FB" w:rsidRDefault="00930EAB">
      <w:pPr>
        <w:pStyle w:val="a3"/>
        <w:spacing w:line="276" w:lineRule="exact"/>
        <w:ind w:left="686"/>
      </w:pPr>
      <w:r>
        <w:t>Модуль</w:t>
      </w:r>
      <w:r>
        <w:rPr>
          <w:spacing w:val="-4"/>
        </w:rPr>
        <w:t xml:space="preserve"> </w:t>
      </w:r>
      <w:r>
        <w:t>№</w:t>
      </w:r>
      <w:r>
        <w:rPr>
          <w:spacing w:val="-4"/>
        </w:rPr>
        <w:t xml:space="preserve"> </w:t>
      </w:r>
      <w:r>
        <w:t>7 «Духовная</w:t>
      </w:r>
      <w:r>
        <w:rPr>
          <w:spacing w:val="-1"/>
        </w:rPr>
        <w:t xml:space="preserve"> </w:t>
      </w:r>
      <w:r>
        <w:rPr>
          <w:spacing w:val="-2"/>
        </w:rPr>
        <w:t>музыка»</w:t>
      </w:r>
    </w:p>
    <w:p w:rsidR="000746FB" w:rsidRDefault="00930EAB">
      <w:pPr>
        <w:pStyle w:val="a3"/>
        <w:spacing w:before="44" w:line="276" w:lineRule="auto"/>
        <w:ind w:right="423" w:firstLine="540"/>
      </w:pPr>
      <w:r>
        <w:t>Европейская музыка религиозной традиции (григорианский хорал, изобретение нотной записи Гвидо д’Ареццо, протестантский хорал).</w:t>
      </w:r>
    </w:p>
    <w:p w:rsidR="000746FB" w:rsidRDefault="00930EAB">
      <w:pPr>
        <w:pStyle w:val="a3"/>
        <w:spacing w:line="276" w:lineRule="auto"/>
        <w:ind w:right="416" w:firstLine="540"/>
      </w:pPr>
      <w: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w:t>
      </w:r>
      <w:r>
        <w:rPr>
          <w:spacing w:val="80"/>
          <w:w w:val="150"/>
        </w:rPr>
        <w:t xml:space="preserve"> </w:t>
      </w:r>
      <w:r>
        <w:t>музыка</w:t>
      </w:r>
      <w:r>
        <w:rPr>
          <w:spacing w:val="80"/>
          <w:w w:val="150"/>
        </w:rPr>
        <w:t xml:space="preserve"> </w:t>
      </w:r>
      <w:r>
        <w:t>(В.Г.</w:t>
      </w:r>
      <w:r>
        <w:rPr>
          <w:spacing w:val="80"/>
          <w:w w:val="150"/>
        </w:rPr>
        <w:t xml:space="preserve"> </w:t>
      </w:r>
      <w:r>
        <w:t>Кикта.</w:t>
      </w:r>
      <w:r>
        <w:rPr>
          <w:spacing w:val="80"/>
          <w:w w:val="150"/>
        </w:rPr>
        <w:t xml:space="preserve"> </w:t>
      </w:r>
      <w:r>
        <w:t>«Фрески</w:t>
      </w:r>
      <w:r>
        <w:rPr>
          <w:spacing w:val="80"/>
          <w:w w:val="150"/>
        </w:rPr>
        <w:t xml:space="preserve"> </w:t>
      </w:r>
      <w:r>
        <w:t>Софии</w:t>
      </w:r>
      <w:r>
        <w:rPr>
          <w:spacing w:val="80"/>
          <w:w w:val="150"/>
        </w:rPr>
        <w:t xml:space="preserve"> </w:t>
      </w:r>
      <w:r>
        <w:t>Киевской»,</w:t>
      </w:r>
      <w:r>
        <w:rPr>
          <w:spacing w:val="80"/>
          <w:w w:val="150"/>
        </w:rPr>
        <w:t xml:space="preserve"> </w:t>
      </w:r>
      <w:r>
        <w:t>В.</w:t>
      </w:r>
      <w:r>
        <w:rPr>
          <w:spacing w:val="80"/>
          <w:w w:val="150"/>
        </w:rPr>
        <w:t xml:space="preserve"> </w:t>
      </w:r>
      <w:r>
        <w:t>Гаврилина</w:t>
      </w:r>
      <w:r>
        <w:rPr>
          <w:spacing w:val="80"/>
          <w:w w:val="150"/>
        </w:rPr>
        <w:t xml:space="preserve"> </w:t>
      </w:r>
      <w:r>
        <w:t>Симфония</w:t>
      </w:r>
    </w:p>
    <w:p w:rsidR="000746FB" w:rsidRDefault="00930EAB">
      <w:pPr>
        <w:pStyle w:val="a3"/>
        <w:spacing w:line="276" w:lineRule="auto"/>
        <w:ind w:right="420"/>
      </w:pPr>
      <w:r>
        <w:t>«Перезвоны»,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«Stabat mater»).</w:t>
      </w:r>
    </w:p>
    <w:p w:rsidR="000746FB" w:rsidRDefault="00930EAB">
      <w:pPr>
        <w:pStyle w:val="a3"/>
        <w:spacing w:line="278" w:lineRule="auto"/>
        <w:ind w:right="423" w:firstLine="540"/>
      </w:pPr>
      <w:r>
        <w:t>Полифония</w:t>
      </w:r>
      <w:r>
        <w:rPr>
          <w:spacing w:val="-3"/>
        </w:rPr>
        <w:t xml:space="preserve"> </w:t>
      </w:r>
      <w:r>
        <w:t>в</w:t>
      </w:r>
      <w:r>
        <w:rPr>
          <w:spacing w:val="-4"/>
        </w:rPr>
        <w:t xml:space="preserve"> </w:t>
      </w:r>
      <w:r>
        <w:t>западной</w:t>
      </w:r>
      <w:r>
        <w:rPr>
          <w:spacing w:val="-5"/>
        </w:rPr>
        <w:t xml:space="preserve"> </w:t>
      </w:r>
      <w:r>
        <w:t>и</w:t>
      </w:r>
      <w:r>
        <w:rPr>
          <w:spacing w:val="-3"/>
        </w:rPr>
        <w:t xml:space="preserve"> </w:t>
      </w:r>
      <w:r>
        <w:t>русской</w:t>
      </w:r>
      <w:r>
        <w:rPr>
          <w:spacing w:val="-3"/>
        </w:rPr>
        <w:t xml:space="preserve"> </w:t>
      </w:r>
      <w:r>
        <w:t>духовной</w:t>
      </w:r>
      <w:r>
        <w:rPr>
          <w:spacing w:val="-3"/>
        </w:rPr>
        <w:t xml:space="preserve"> </w:t>
      </w:r>
      <w:r>
        <w:t>музыке.</w:t>
      </w:r>
      <w:r>
        <w:rPr>
          <w:spacing w:val="-3"/>
        </w:rPr>
        <w:t xml:space="preserve"> </w:t>
      </w:r>
      <w:r>
        <w:t>Жанры:</w:t>
      </w:r>
      <w:r>
        <w:rPr>
          <w:spacing w:val="-3"/>
        </w:rPr>
        <w:t xml:space="preserve"> </w:t>
      </w:r>
      <w:r>
        <w:t>кантата,</w:t>
      </w:r>
      <w:r>
        <w:rPr>
          <w:spacing w:val="-3"/>
        </w:rPr>
        <w:t xml:space="preserve"> </w:t>
      </w:r>
      <w:r>
        <w:t>духовный</w:t>
      </w:r>
      <w:r>
        <w:rPr>
          <w:spacing w:val="-3"/>
        </w:rPr>
        <w:t xml:space="preserve"> </w:t>
      </w:r>
      <w:r>
        <w:t>концерт, реквием. Небесное и земное в музыке И.С. Баха.</w:t>
      </w:r>
    </w:p>
    <w:p w:rsidR="000746FB" w:rsidRDefault="00930EAB">
      <w:pPr>
        <w:pStyle w:val="a3"/>
        <w:spacing w:line="276" w:lineRule="auto"/>
        <w:ind w:right="423" w:firstLine="540"/>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746FB" w:rsidRDefault="00930EAB">
      <w:pPr>
        <w:pStyle w:val="a3"/>
        <w:spacing w:line="276" w:lineRule="auto"/>
        <w:ind w:right="422" w:firstLine="540"/>
      </w:pPr>
      <w:r>
        <w:t>Вариативно по видам деятельности: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746FB" w:rsidRDefault="00930EAB">
      <w:pPr>
        <w:pStyle w:val="a3"/>
        <w:ind w:left="686"/>
      </w:pPr>
      <w:r>
        <w:t>Модуль</w:t>
      </w:r>
      <w:r>
        <w:rPr>
          <w:spacing w:val="-5"/>
        </w:rPr>
        <w:t xml:space="preserve"> </w:t>
      </w:r>
      <w:r>
        <w:t>№</w:t>
      </w:r>
      <w:r>
        <w:rPr>
          <w:spacing w:val="-3"/>
        </w:rPr>
        <w:t xml:space="preserve"> </w:t>
      </w:r>
      <w:r>
        <w:t>8</w:t>
      </w:r>
      <w:r>
        <w:rPr>
          <w:spacing w:val="2"/>
        </w:rPr>
        <w:t xml:space="preserve"> </w:t>
      </w:r>
      <w:r>
        <w:t>«Современная</w:t>
      </w:r>
      <w:r>
        <w:rPr>
          <w:spacing w:val="-3"/>
        </w:rPr>
        <w:t xml:space="preserve"> </w:t>
      </w:r>
      <w:r>
        <w:t>музыка:</w:t>
      </w:r>
      <w:r>
        <w:rPr>
          <w:spacing w:val="-2"/>
        </w:rPr>
        <w:t xml:space="preserve"> </w:t>
      </w:r>
      <w:r>
        <w:t>основные</w:t>
      </w:r>
      <w:r>
        <w:rPr>
          <w:spacing w:val="-4"/>
        </w:rPr>
        <w:t xml:space="preserve"> </w:t>
      </w:r>
      <w:r>
        <w:t>жанры</w:t>
      </w:r>
      <w:r>
        <w:rPr>
          <w:spacing w:val="-2"/>
        </w:rPr>
        <w:t xml:space="preserve"> </w:t>
      </w:r>
      <w:r>
        <w:t>и</w:t>
      </w:r>
      <w:r>
        <w:rPr>
          <w:spacing w:val="-2"/>
        </w:rPr>
        <w:t xml:space="preserve"> направления»</w:t>
      </w:r>
    </w:p>
    <w:p w:rsidR="000746FB" w:rsidRDefault="00930EAB">
      <w:pPr>
        <w:pStyle w:val="a3"/>
        <w:spacing w:before="35" w:line="276" w:lineRule="auto"/>
        <w:ind w:right="418" w:firstLine="540"/>
      </w:pPr>
      <w: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w:t>
      </w:r>
      <w:r>
        <w:rPr>
          <w:spacing w:val="19"/>
        </w:rPr>
        <w:t xml:space="preserve"> </w:t>
      </w:r>
      <w:r>
        <w:t>российской</w:t>
      </w:r>
      <w:r>
        <w:rPr>
          <w:spacing w:val="21"/>
        </w:rPr>
        <w:t xml:space="preserve"> </w:t>
      </w:r>
      <w:r>
        <w:t>сцене.</w:t>
      </w:r>
      <w:r>
        <w:rPr>
          <w:spacing w:val="20"/>
        </w:rPr>
        <w:t xml:space="preserve"> </w:t>
      </w:r>
      <w:r>
        <w:t>Стили,</w:t>
      </w:r>
      <w:r>
        <w:rPr>
          <w:spacing w:val="18"/>
        </w:rPr>
        <w:t xml:space="preserve"> </w:t>
      </w:r>
      <w:r>
        <w:t>направления</w:t>
      </w:r>
      <w:r>
        <w:rPr>
          <w:spacing w:val="18"/>
        </w:rPr>
        <w:t xml:space="preserve"> </w:t>
      </w:r>
      <w:r>
        <w:t>и</w:t>
      </w:r>
      <w:r>
        <w:rPr>
          <w:spacing w:val="21"/>
        </w:rPr>
        <w:t xml:space="preserve"> </w:t>
      </w:r>
      <w:r>
        <w:t>жанры</w:t>
      </w:r>
      <w:r>
        <w:rPr>
          <w:spacing w:val="20"/>
        </w:rPr>
        <w:t xml:space="preserve"> </w:t>
      </w:r>
      <w:r>
        <w:t>современной</w:t>
      </w:r>
      <w:r>
        <w:rPr>
          <w:spacing w:val="21"/>
        </w:rPr>
        <w:t xml:space="preserve"> </w:t>
      </w:r>
      <w:r>
        <w:t>музыки</w:t>
      </w:r>
      <w:r>
        <w:rPr>
          <w:spacing w:val="22"/>
        </w:rPr>
        <w:t xml:space="preserve"> </w:t>
      </w:r>
      <w:r>
        <w:t>(Ч.</w:t>
      </w:r>
      <w:r>
        <w:rPr>
          <w:spacing w:val="20"/>
        </w:rPr>
        <w:t xml:space="preserve"> </w:t>
      </w:r>
      <w:r>
        <w:t>Айвз.</w:t>
      </w:r>
    </w:p>
    <w:p w:rsidR="000746FB" w:rsidRDefault="00930EAB">
      <w:pPr>
        <w:pStyle w:val="a3"/>
        <w:spacing w:before="1" w:line="276" w:lineRule="auto"/>
        <w:ind w:right="417"/>
      </w:pPr>
      <w:r>
        <w:t>«Космический пейзаж», Э. Артемьев. «Мозаика»). Джаз – искусство XX века (Негритянский спиричуэл,</w:t>
      </w:r>
      <w:r>
        <w:rPr>
          <w:spacing w:val="40"/>
        </w:rPr>
        <w:t xml:space="preserve"> </w:t>
      </w:r>
      <w:r>
        <w:t>«Любимый</w:t>
      </w:r>
      <w:r>
        <w:rPr>
          <w:spacing w:val="40"/>
        </w:rPr>
        <w:t xml:space="preserve"> </w:t>
      </w:r>
      <w:r>
        <w:t>мой»</w:t>
      </w:r>
      <w:r>
        <w:rPr>
          <w:spacing w:val="32"/>
        </w:rPr>
        <w:t xml:space="preserve"> </w:t>
      </w:r>
      <w:r>
        <w:t>сл.</w:t>
      </w:r>
      <w:r>
        <w:rPr>
          <w:spacing w:val="40"/>
        </w:rPr>
        <w:t xml:space="preserve"> </w:t>
      </w:r>
      <w:r>
        <w:t>А.</w:t>
      </w:r>
      <w:r>
        <w:rPr>
          <w:spacing w:val="39"/>
        </w:rPr>
        <w:t xml:space="preserve"> </w:t>
      </w:r>
      <w:r>
        <w:t>Гершвина,</w:t>
      </w:r>
      <w:r>
        <w:rPr>
          <w:spacing w:val="39"/>
        </w:rPr>
        <w:t xml:space="preserve"> </w:t>
      </w:r>
      <w:r>
        <w:t>русский</w:t>
      </w:r>
      <w:r>
        <w:rPr>
          <w:spacing w:val="40"/>
        </w:rPr>
        <w:t xml:space="preserve"> </w:t>
      </w:r>
      <w:r>
        <w:t>текст</w:t>
      </w:r>
      <w:r>
        <w:rPr>
          <w:spacing w:val="40"/>
        </w:rPr>
        <w:t xml:space="preserve"> </w:t>
      </w:r>
      <w:r>
        <w:t>Т.</w:t>
      </w:r>
      <w:r>
        <w:rPr>
          <w:spacing w:val="37"/>
        </w:rPr>
        <w:t xml:space="preserve"> </w:t>
      </w:r>
      <w:r>
        <w:t>Сикорской,</w:t>
      </w:r>
      <w:r>
        <w:rPr>
          <w:spacing w:val="39"/>
        </w:rPr>
        <w:t xml:space="preserve"> </w:t>
      </w:r>
      <w:r>
        <w:t>Л.</w:t>
      </w:r>
      <w:r>
        <w:rPr>
          <w:spacing w:val="38"/>
        </w:rPr>
        <w:t xml:space="preserve"> </w:t>
      </w:r>
      <w:r>
        <w:t>Армстронг</w:t>
      </w:r>
    </w:p>
    <w:p w:rsidR="000746FB" w:rsidRDefault="00930EAB">
      <w:pPr>
        <w:pStyle w:val="a3"/>
        <w:spacing w:line="276" w:lineRule="auto"/>
        <w:ind w:right="417"/>
      </w:pPr>
      <w:r>
        <w:t>«Блюз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w:t>
      </w:r>
    </w:p>
    <w:p w:rsidR="000746FB" w:rsidRDefault="00930EAB">
      <w:pPr>
        <w:pStyle w:val="a3"/>
        <w:ind w:left="686"/>
      </w:pPr>
      <w:r>
        <w:t>Модуль</w:t>
      </w:r>
      <w:r>
        <w:rPr>
          <w:spacing w:val="-6"/>
        </w:rPr>
        <w:t xml:space="preserve"> </w:t>
      </w:r>
      <w:r>
        <w:t>№</w:t>
      </w:r>
      <w:r>
        <w:rPr>
          <w:spacing w:val="-4"/>
        </w:rPr>
        <w:t xml:space="preserve"> </w:t>
      </w:r>
      <w:r>
        <w:t>9</w:t>
      </w:r>
      <w:r>
        <w:rPr>
          <w:spacing w:val="1"/>
        </w:rPr>
        <w:t xml:space="preserve"> </w:t>
      </w:r>
      <w:r>
        <w:t>«Связь</w:t>
      </w:r>
      <w:r>
        <w:rPr>
          <w:spacing w:val="-3"/>
        </w:rPr>
        <w:t xml:space="preserve"> </w:t>
      </w:r>
      <w:r>
        <w:t>музыки</w:t>
      </w:r>
      <w:r>
        <w:rPr>
          <w:spacing w:val="-2"/>
        </w:rPr>
        <w:t xml:space="preserve"> </w:t>
      </w:r>
      <w:r>
        <w:t>с</w:t>
      </w:r>
      <w:r>
        <w:rPr>
          <w:spacing w:val="-4"/>
        </w:rPr>
        <w:t xml:space="preserve"> </w:t>
      </w:r>
      <w:r>
        <w:t>другими</w:t>
      </w:r>
      <w:r>
        <w:rPr>
          <w:spacing w:val="-3"/>
        </w:rPr>
        <w:t xml:space="preserve"> </w:t>
      </w:r>
      <w:r>
        <w:t>видами</w:t>
      </w:r>
      <w:r>
        <w:rPr>
          <w:spacing w:val="-3"/>
        </w:rPr>
        <w:t xml:space="preserve"> </w:t>
      </w:r>
      <w:r>
        <w:rPr>
          <w:spacing w:val="-2"/>
        </w:rPr>
        <w:t>искусства»</w:t>
      </w:r>
    </w:p>
    <w:p w:rsidR="000746FB" w:rsidRDefault="00930EAB">
      <w:pPr>
        <w:pStyle w:val="a3"/>
        <w:spacing w:before="41" w:line="276" w:lineRule="auto"/>
        <w:ind w:right="421" w:firstLine="540"/>
      </w:pPr>
      <w:r>
        <w:t>Музыка к драматическому спектаклю (на примере творчества Э. Грига, Л. ван Бетховена, А. Г. Шнитке, Д. Д. Шостаковича и др.).</w:t>
      </w:r>
    </w:p>
    <w:p w:rsidR="000746FB" w:rsidRDefault="00930EAB">
      <w:pPr>
        <w:pStyle w:val="a3"/>
        <w:spacing w:before="1" w:line="276" w:lineRule="auto"/>
        <w:ind w:right="417" w:firstLine="540"/>
      </w:pPr>
      <w:r>
        <w:t>Единство музыки, драматургии, сценической живописи, хореографии. Взаимодействие музыки,</w:t>
      </w:r>
      <w:r>
        <w:rPr>
          <w:spacing w:val="-2"/>
        </w:rPr>
        <w:t xml:space="preserve"> </w:t>
      </w:r>
      <w:r>
        <w:t>изобразительного</w:t>
      </w:r>
      <w:r>
        <w:rPr>
          <w:spacing w:val="1"/>
        </w:rPr>
        <w:t xml:space="preserve"> </w:t>
      </w:r>
      <w:r>
        <w:t>искусства</w:t>
      </w:r>
      <w:r>
        <w:rPr>
          <w:spacing w:val="-2"/>
        </w:rPr>
        <w:t xml:space="preserve"> </w:t>
      </w:r>
      <w:r>
        <w:t>и</w:t>
      </w:r>
      <w:r>
        <w:rPr>
          <w:spacing w:val="2"/>
        </w:rPr>
        <w:t xml:space="preserve"> </w:t>
      </w:r>
      <w:r>
        <w:t>литературы</w:t>
      </w:r>
      <w:r>
        <w:rPr>
          <w:spacing w:val="2"/>
        </w:rPr>
        <w:t xml:space="preserve"> </w:t>
      </w:r>
      <w:r>
        <w:t>(К. Орф.</w:t>
      </w:r>
      <w:r>
        <w:rPr>
          <w:spacing w:val="1"/>
        </w:rPr>
        <w:t xml:space="preserve"> </w:t>
      </w:r>
      <w:r>
        <w:t>Сценическая кантата для</w:t>
      </w:r>
      <w:r>
        <w:rPr>
          <w:spacing w:val="1"/>
        </w:rPr>
        <w:t xml:space="preserve"> </w:t>
      </w:r>
      <w:r>
        <w:rPr>
          <w:spacing w:val="-2"/>
        </w:rPr>
        <w:t>певцов,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pPr>
      <w:r>
        <w:lastRenderedPageBreak/>
        <w:t>хора и оркестра «Кармина Бурана»). Мир старинной песни (Ф. Шуберт Вокальный цикл на ст.</w:t>
      </w:r>
      <w:r>
        <w:rPr>
          <w:spacing w:val="67"/>
          <w:w w:val="150"/>
        </w:rPr>
        <w:t xml:space="preserve"> </w:t>
      </w:r>
      <w:r>
        <w:t>В.</w:t>
      </w:r>
      <w:r>
        <w:rPr>
          <w:spacing w:val="73"/>
          <w:w w:val="150"/>
        </w:rPr>
        <w:t xml:space="preserve"> </w:t>
      </w:r>
      <w:r>
        <w:t>Мюллера</w:t>
      </w:r>
      <w:r>
        <w:rPr>
          <w:spacing w:val="74"/>
          <w:w w:val="150"/>
        </w:rPr>
        <w:t xml:space="preserve"> </w:t>
      </w:r>
      <w:r>
        <w:t>«Прекрасная</w:t>
      </w:r>
      <w:r>
        <w:rPr>
          <w:spacing w:val="69"/>
          <w:w w:val="150"/>
        </w:rPr>
        <w:t xml:space="preserve"> </w:t>
      </w:r>
      <w:r>
        <w:t>мельничиха»</w:t>
      </w:r>
      <w:r>
        <w:rPr>
          <w:spacing w:val="66"/>
          <w:w w:val="150"/>
        </w:rPr>
        <w:t xml:space="preserve"> </w:t>
      </w:r>
      <w:r>
        <w:t>(«В</w:t>
      </w:r>
      <w:r>
        <w:rPr>
          <w:spacing w:val="71"/>
          <w:w w:val="150"/>
        </w:rPr>
        <w:t xml:space="preserve"> </w:t>
      </w:r>
      <w:r>
        <w:t>путь»),</w:t>
      </w:r>
      <w:r>
        <w:rPr>
          <w:spacing w:val="77"/>
          <w:w w:val="150"/>
        </w:rPr>
        <w:t xml:space="preserve"> </w:t>
      </w:r>
      <w:r>
        <w:t>«Лесной</w:t>
      </w:r>
      <w:r>
        <w:rPr>
          <w:spacing w:val="70"/>
          <w:w w:val="150"/>
        </w:rPr>
        <w:t xml:space="preserve"> </w:t>
      </w:r>
      <w:r>
        <w:t>царь»</w:t>
      </w:r>
      <w:r>
        <w:rPr>
          <w:spacing w:val="66"/>
          <w:w w:val="150"/>
        </w:rPr>
        <w:t xml:space="preserve"> </w:t>
      </w:r>
      <w:r>
        <w:t>(ст.</w:t>
      </w:r>
      <w:r>
        <w:rPr>
          <w:spacing w:val="73"/>
          <w:w w:val="150"/>
        </w:rPr>
        <w:t xml:space="preserve"> </w:t>
      </w:r>
      <w:r>
        <w:t>И.</w:t>
      </w:r>
      <w:r>
        <w:rPr>
          <w:spacing w:val="70"/>
          <w:w w:val="150"/>
        </w:rPr>
        <w:t xml:space="preserve"> </w:t>
      </w:r>
      <w:r>
        <w:rPr>
          <w:spacing w:val="-2"/>
        </w:rPr>
        <w:t>Гете).</w:t>
      </w:r>
    </w:p>
    <w:p w:rsidR="000746FB" w:rsidRPr="00930EAB" w:rsidRDefault="00930EAB">
      <w:pPr>
        <w:pStyle w:val="a3"/>
        <w:spacing w:line="275" w:lineRule="exact"/>
        <w:rPr>
          <w:lang w:val="en-US"/>
        </w:rPr>
      </w:pPr>
      <w:r>
        <w:t>«Серенада»</w:t>
      </w:r>
      <w:r>
        <w:rPr>
          <w:spacing w:val="-9"/>
        </w:rPr>
        <w:t xml:space="preserve"> </w:t>
      </w:r>
      <w:r>
        <w:t>(сл.</w:t>
      </w:r>
      <w:r>
        <w:rPr>
          <w:spacing w:val="-1"/>
        </w:rPr>
        <w:t xml:space="preserve"> </w:t>
      </w:r>
      <w:r>
        <w:t>Л.</w:t>
      </w:r>
      <w:r>
        <w:rPr>
          <w:spacing w:val="-1"/>
        </w:rPr>
        <w:t xml:space="preserve"> </w:t>
      </w:r>
      <w:r>
        <w:t>Рельштаба,</w:t>
      </w:r>
      <w:r>
        <w:rPr>
          <w:spacing w:val="-1"/>
        </w:rPr>
        <w:t xml:space="preserve"> </w:t>
      </w:r>
      <w:r>
        <w:t>перевод</w:t>
      </w:r>
      <w:r>
        <w:rPr>
          <w:spacing w:val="-1"/>
        </w:rPr>
        <w:t xml:space="preserve"> </w:t>
      </w:r>
      <w:r>
        <w:t>Н.</w:t>
      </w:r>
      <w:r>
        <w:rPr>
          <w:spacing w:val="-1"/>
        </w:rPr>
        <w:t xml:space="preserve"> </w:t>
      </w:r>
      <w:r>
        <w:t>Огарева).</w:t>
      </w:r>
      <w:r>
        <w:rPr>
          <w:spacing w:val="2"/>
        </w:rPr>
        <w:t xml:space="preserve"> </w:t>
      </w:r>
      <w:r w:rsidRPr="00930EAB">
        <w:rPr>
          <w:lang w:val="en-US"/>
        </w:rPr>
        <w:t>«Ave</w:t>
      </w:r>
      <w:r w:rsidRPr="00930EAB">
        <w:rPr>
          <w:spacing w:val="-2"/>
          <w:lang w:val="en-US"/>
        </w:rPr>
        <w:t xml:space="preserve"> </w:t>
      </w:r>
      <w:r w:rsidRPr="00930EAB">
        <w:rPr>
          <w:lang w:val="en-US"/>
        </w:rPr>
        <w:t>Maria»</w:t>
      </w:r>
      <w:r w:rsidRPr="00930EAB">
        <w:rPr>
          <w:spacing w:val="-7"/>
          <w:lang w:val="en-US"/>
        </w:rPr>
        <w:t xml:space="preserve"> </w:t>
      </w:r>
      <w:r w:rsidRPr="00930EAB">
        <w:rPr>
          <w:lang w:val="en-US"/>
        </w:rPr>
        <w:t>(</w:t>
      </w:r>
      <w:r>
        <w:t>сл</w:t>
      </w:r>
      <w:r w:rsidRPr="00930EAB">
        <w:rPr>
          <w:lang w:val="en-US"/>
        </w:rPr>
        <w:t>.</w:t>
      </w:r>
      <w:r w:rsidRPr="00930EAB">
        <w:rPr>
          <w:spacing w:val="1"/>
          <w:lang w:val="en-US"/>
        </w:rPr>
        <w:t xml:space="preserve"> </w:t>
      </w:r>
      <w:r>
        <w:t>В</w:t>
      </w:r>
      <w:r w:rsidRPr="00930EAB">
        <w:rPr>
          <w:lang w:val="en-US"/>
        </w:rPr>
        <w:t xml:space="preserve">. </w:t>
      </w:r>
      <w:r>
        <w:rPr>
          <w:spacing w:val="-2"/>
        </w:rPr>
        <w:t>Скотта</w:t>
      </w:r>
      <w:r w:rsidRPr="00930EAB">
        <w:rPr>
          <w:spacing w:val="-2"/>
          <w:lang w:val="en-US"/>
        </w:rPr>
        <w:t>).</w:t>
      </w:r>
    </w:p>
    <w:p w:rsidR="000746FB" w:rsidRDefault="00930EAB">
      <w:pPr>
        <w:pStyle w:val="a3"/>
        <w:spacing w:before="43" w:line="276" w:lineRule="auto"/>
        <w:ind w:right="426" w:firstLine="540"/>
      </w:pPr>
      <w:r>
        <w:t>Вариативно по видам деятельности: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746FB" w:rsidRDefault="000746FB">
      <w:pPr>
        <w:pStyle w:val="a3"/>
        <w:spacing w:before="46"/>
        <w:ind w:left="0"/>
        <w:jc w:val="left"/>
      </w:pPr>
    </w:p>
    <w:p w:rsidR="000746FB" w:rsidRDefault="00930EAB">
      <w:pPr>
        <w:pStyle w:val="4"/>
        <w:numPr>
          <w:ilvl w:val="0"/>
          <w:numId w:val="72"/>
        </w:numPr>
        <w:tabs>
          <w:tab w:val="left" w:pos="866"/>
        </w:tabs>
        <w:spacing w:before="1"/>
      </w:pPr>
      <w:r>
        <w:rPr>
          <w:spacing w:val="-2"/>
        </w:rPr>
        <w:t>КЛАСС</w:t>
      </w:r>
    </w:p>
    <w:p w:rsidR="000746FB" w:rsidRDefault="00930EAB">
      <w:pPr>
        <w:pStyle w:val="a3"/>
        <w:spacing w:before="36"/>
        <w:ind w:left="686"/>
        <w:jc w:val="left"/>
      </w:pPr>
      <w:r>
        <w:t>Содержание</w:t>
      </w:r>
      <w:r>
        <w:rPr>
          <w:spacing w:val="-5"/>
        </w:rPr>
        <w:t xml:space="preserve"> </w:t>
      </w:r>
      <w:r>
        <w:t>предмета</w:t>
      </w:r>
      <w:r>
        <w:rPr>
          <w:spacing w:val="-2"/>
        </w:rPr>
        <w:t xml:space="preserve"> </w:t>
      </w:r>
      <w:r>
        <w:t>за</w:t>
      </w:r>
      <w:r>
        <w:rPr>
          <w:spacing w:val="-3"/>
        </w:rPr>
        <w:t xml:space="preserve"> </w:t>
      </w:r>
      <w:r>
        <w:t>курс</w:t>
      </w:r>
      <w:r>
        <w:rPr>
          <w:spacing w:val="-2"/>
        </w:rPr>
        <w:t xml:space="preserve"> </w:t>
      </w:r>
      <w:r>
        <w:t>7 класса включает</w:t>
      </w:r>
      <w:r>
        <w:rPr>
          <w:spacing w:val="-1"/>
        </w:rPr>
        <w:t xml:space="preserve"> </w:t>
      </w:r>
      <w:r>
        <w:rPr>
          <w:spacing w:val="-2"/>
        </w:rPr>
        <w:t>модули:</w:t>
      </w:r>
    </w:p>
    <w:p w:rsidR="000746FB" w:rsidRDefault="00930EAB">
      <w:pPr>
        <w:pStyle w:val="a3"/>
        <w:spacing w:before="40"/>
        <w:ind w:left="686"/>
        <w:jc w:val="left"/>
      </w:pPr>
      <w:r>
        <w:t>Модуль№</w:t>
      </w:r>
      <w:r>
        <w:rPr>
          <w:spacing w:val="-5"/>
        </w:rPr>
        <w:t xml:space="preserve"> </w:t>
      </w:r>
      <w:r>
        <w:t>1</w:t>
      </w:r>
      <w:r>
        <w:rPr>
          <w:spacing w:val="1"/>
        </w:rPr>
        <w:t xml:space="preserve"> </w:t>
      </w:r>
      <w:r>
        <w:t>«Музыка</w:t>
      </w:r>
      <w:r>
        <w:rPr>
          <w:spacing w:val="-2"/>
        </w:rPr>
        <w:t xml:space="preserve"> </w:t>
      </w:r>
      <w:r>
        <w:t>моего</w:t>
      </w:r>
      <w:r>
        <w:rPr>
          <w:spacing w:val="-3"/>
        </w:rPr>
        <w:t xml:space="preserve"> </w:t>
      </w:r>
      <w:r>
        <w:rPr>
          <w:spacing w:val="-4"/>
        </w:rPr>
        <w:t>края»</w:t>
      </w:r>
    </w:p>
    <w:p w:rsidR="000746FB" w:rsidRDefault="00930EAB">
      <w:pPr>
        <w:pStyle w:val="a3"/>
        <w:spacing w:before="41"/>
        <w:ind w:left="686"/>
        <w:jc w:val="left"/>
      </w:pPr>
      <w:r>
        <w:t>Современная</w:t>
      </w:r>
      <w:r>
        <w:rPr>
          <w:spacing w:val="-6"/>
        </w:rPr>
        <w:t xml:space="preserve"> </w:t>
      </w:r>
      <w:r>
        <w:t>музыкальная</w:t>
      </w:r>
      <w:r>
        <w:rPr>
          <w:spacing w:val="-5"/>
        </w:rPr>
        <w:t xml:space="preserve"> </w:t>
      </w:r>
      <w:r>
        <w:t>культура</w:t>
      </w:r>
      <w:r>
        <w:rPr>
          <w:spacing w:val="-6"/>
        </w:rPr>
        <w:t xml:space="preserve"> </w:t>
      </w:r>
      <w:r>
        <w:t>родного</w:t>
      </w:r>
      <w:r>
        <w:rPr>
          <w:spacing w:val="-5"/>
        </w:rPr>
        <w:t xml:space="preserve"> </w:t>
      </w:r>
      <w:r>
        <w:rPr>
          <w:spacing w:val="-2"/>
        </w:rPr>
        <w:t>края.</w:t>
      </w:r>
    </w:p>
    <w:p w:rsidR="000746FB" w:rsidRDefault="00930EAB">
      <w:pPr>
        <w:pStyle w:val="a3"/>
        <w:spacing w:before="43" w:line="276" w:lineRule="auto"/>
        <w:ind w:firstLine="540"/>
        <w:jc w:val="left"/>
      </w:pPr>
      <w:r>
        <w:t>Гимн республики,</w:t>
      </w:r>
      <w:r>
        <w:rPr>
          <w:spacing w:val="-1"/>
        </w:rPr>
        <w:t xml:space="preserve"> </w:t>
      </w:r>
      <w:r>
        <w:t>города</w:t>
      </w:r>
      <w:r>
        <w:rPr>
          <w:spacing w:val="-2"/>
        </w:rPr>
        <w:t xml:space="preserve"> </w:t>
      </w:r>
      <w:r>
        <w:t>(при</w:t>
      </w:r>
      <w:r>
        <w:rPr>
          <w:spacing w:val="-2"/>
        </w:rPr>
        <w:t xml:space="preserve"> </w:t>
      </w:r>
      <w:r>
        <w:t>наличии).</w:t>
      </w:r>
      <w:r>
        <w:rPr>
          <w:spacing w:val="-2"/>
        </w:rPr>
        <w:t xml:space="preserve"> </w:t>
      </w:r>
      <w:r>
        <w:t>Земляки –</w:t>
      </w:r>
      <w:r>
        <w:rPr>
          <w:spacing w:val="-3"/>
        </w:rPr>
        <w:t xml:space="preserve"> </w:t>
      </w:r>
      <w:r>
        <w:t>композиторы,</w:t>
      </w:r>
      <w:r>
        <w:rPr>
          <w:spacing w:val="-1"/>
        </w:rPr>
        <w:t xml:space="preserve"> </w:t>
      </w:r>
      <w:r>
        <w:t>исполнители,</w:t>
      </w:r>
      <w:r>
        <w:rPr>
          <w:spacing w:val="-1"/>
        </w:rPr>
        <w:t xml:space="preserve"> </w:t>
      </w:r>
      <w:r>
        <w:t>деятели культуры. Театр, филармония, консерватория.</w:t>
      </w:r>
    </w:p>
    <w:p w:rsidR="000746FB" w:rsidRDefault="00930EAB">
      <w:pPr>
        <w:pStyle w:val="a3"/>
        <w:spacing w:line="276" w:lineRule="auto"/>
        <w:ind w:right="424" w:firstLine="540"/>
        <w:jc w:val="left"/>
      </w:pPr>
      <w:r>
        <w:t>Вариативно по видам деятельности: посещение местных музыкальных театров, музеев, концертов, написание отзыва с анализом спектакля, концерта, экскурсии;</w:t>
      </w:r>
    </w:p>
    <w:p w:rsidR="000746FB" w:rsidRDefault="00930EAB">
      <w:pPr>
        <w:pStyle w:val="a3"/>
        <w:spacing w:before="1" w:line="276" w:lineRule="auto"/>
        <w:ind w:right="424" w:firstLine="540"/>
        <w:jc w:val="left"/>
      </w:pPr>
      <w:r>
        <w:t>исследовательские</w:t>
      </w:r>
      <w:r>
        <w:rPr>
          <w:spacing w:val="80"/>
        </w:rPr>
        <w:t xml:space="preserve"> </w:t>
      </w:r>
      <w:r>
        <w:t>проекты,</w:t>
      </w:r>
      <w:r>
        <w:rPr>
          <w:spacing w:val="80"/>
        </w:rPr>
        <w:t xml:space="preserve"> </w:t>
      </w:r>
      <w:r>
        <w:t>посвященные</w:t>
      </w:r>
      <w:r>
        <w:rPr>
          <w:spacing w:val="80"/>
        </w:rPr>
        <w:t xml:space="preserve"> </w:t>
      </w:r>
      <w:r>
        <w:t>деятелям</w:t>
      </w:r>
      <w:r>
        <w:rPr>
          <w:spacing w:val="80"/>
        </w:rPr>
        <w:t xml:space="preserve"> </w:t>
      </w:r>
      <w:r>
        <w:t>музыкальной</w:t>
      </w:r>
      <w:r>
        <w:rPr>
          <w:spacing w:val="80"/>
        </w:rPr>
        <w:t xml:space="preserve"> </w:t>
      </w:r>
      <w:r>
        <w:t>культуры</w:t>
      </w:r>
      <w:r>
        <w:rPr>
          <w:spacing w:val="80"/>
        </w:rPr>
        <w:t xml:space="preserve"> </w:t>
      </w:r>
      <w:r>
        <w:t>своей малой родины (композиторам, исполнителям, творческим коллективам).</w:t>
      </w:r>
    </w:p>
    <w:p w:rsidR="000746FB" w:rsidRDefault="00930EAB">
      <w:pPr>
        <w:pStyle w:val="a3"/>
        <w:spacing w:line="276" w:lineRule="auto"/>
        <w:ind w:left="686" w:right="2743"/>
        <w:jc w:val="left"/>
      </w:pPr>
      <w:r>
        <w:t>Модуль</w:t>
      </w:r>
      <w:r>
        <w:rPr>
          <w:spacing w:val="-6"/>
        </w:rPr>
        <w:t xml:space="preserve"> </w:t>
      </w:r>
      <w:r>
        <w:t>№</w:t>
      </w:r>
      <w:r>
        <w:rPr>
          <w:spacing w:val="-7"/>
        </w:rPr>
        <w:t xml:space="preserve"> </w:t>
      </w:r>
      <w:r>
        <w:t>2</w:t>
      </w:r>
      <w:r>
        <w:rPr>
          <w:spacing w:val="-3"/>
        </w:rPr>
        <w:t xml:space="preserve"> </w:t>
      </w:r>
      <w:r>
        <w:t>«Народное</w:t>
      </w:r>
      <w:r>
        <w:rPr>
          <w:spacing w:val="-5"/>
        </w:rPr>
        <w:t xml:space="preserve"> </w:t>
      </w:r>
      <w:r>
        <w:t>музыкальное</w:t>
      </w:r>
      <w:r>
        <w:rPr>
          <w:spacing w:val="-7"/>
        </w:rPr>
        <w:t xml:space="preserve"> </w:t>
      </w:r>
      <w:r>
        <w:t>творчество</w:t>
      </w:r>
      <w:r>
        <w:rPr>
          <w:spacing w:val="-6"/>
        </w:rPr>
        <w:t xml:space="preserve"> </w:t>
      </w:r>
      <w:r>
        <w:t>России» Взаимное влияние фольклорных традиций друг на друга. Этнографические экспедиции и фестивали.</w:t>
      </w:r>
    </w:p>
    <w:p w:rsidR="000746FB" w:rsidRDefault="00930EAB">
      <w:pPr>
        <w:pStyle w:val="a3"/>
        <w:ind w:left="686"/>
        <w:jc w:val="left"/>
      </w:pPr>
      <w:r>
        <w:t>Современная</w:t>
      </w:r>
      <w:r>
        <w:rPr>
          <w:spacing w:val="-4"/>
        </w:rPr>
        <w:t xml:space="preserve"> </w:t>
      </w:r>
      <w:r>
        <w:t>жизнь</w:t>
      </w:r>
      <w:r>
        <w:rPr>
          <w:spacing w:val="-4"/>
        </w:rPr>
        <w:t xml:space="preserve"> </w:t>
      </w:r>
      <w:r>
        <w:rPr>
          <w:spacing w:val="-2"/>
        </w:rPr>
        <w:t>фольклора.</w:t>
      </w:r>
    </w:p>
    <w:p w:rsidR="000746FB" w:rsidRDefault="00930EAB">
      <w:pPr>
        <w:pStyle w:val="a3"/>
        <w:spacing w:before="41" w:line="276" w:lineRule="auto"/>
        <w:ind w:right="415" w:firstLine="540"/>
      </w:pPr>
      <w:r>
        <w:t xml:space="preserve">Вариативно по видам деятельности: посещение (участие) в фестивале традиционной </w:t>
      </w:r>
      <w:r>
        <w:rPr>
          <w:spacing w:val="-2"/>
        </w:rPr>
        <w:t>культуры.</w:t>
      </w:r>
    </w:p>
    <w:p w:rsidR="000746FB" w:rsidRDefault="00930EAB">
      <w:pPr>
        <w:pStyle w:val="a3"/>
        <w:spacing w:line="275" w:lineRule="exact"/>
        <w:ind w:left="686"/>
      </w:pPr>
      <w:r>
        <w:t>Модуль</w:t>
      </w:r>
      <w:r>
        <w:rPr>
          <w:spacing w:val="-3"/>
        </w:rPr>
        <w:t xml:space="preserve"> </w:t>
      </w:r>
      <w:r>
        <w:t>№</w:t>
      </w:r>
      <w:r>
        <w:rPr>
          <w:spacing w:val="-4"/>
        </w:rPr>
        <w:t xml:space="preserve"> </w:t>
      </w:r>
      <w:r>
        <w:t>3 «Русская</w:t>
      </w:r>
      <w:r>
        <w:rPr>
          <w:spacing w:val="-3"/>
        </w:rPr>
        <w:t xml:space="preserve"> </w:t>
      </w:r>
      <w:r>
        <w:t>классическая</w:t>
      </w:r>
      <w:r>
        <w:rPr>
          <w:spacing w:val="-2"/>
        </w:rPr>
        <w:t xml:space="preserve"> музыка»</w:t>
      </w:r>
    </w:p>
    <w:p w:rsidR="000746FB" w:rsidRDefault="00930EAB">
      <w:pPr>
        <w:pStyle w:val="a3"/>
        <w:spacing w:before="43" w:line="276" w:lineRule="auto"/>
        <w:ind w:right="422" w:firstLine="540"/>
      </w:pPr>
      <w: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w:t>
      </w:r>
    </w:p>
    <w:p w:rsidR="000746FB" w:rsidRDefault="00930EAB">
      <w:pPr>
        <w:pStyle w:val="a3"/>
        <w:spacing w:line="275" w:lineRule="exact"/>
      </w:pPr>
      <w:r>
        <w:t>—</w:t>
      </w:r>
      <w:r>
        <w:rPr>
          <w:spacing w:val="-4"/>
        </w:rPr>
        <w:t xml:space="preserve"> </w:t>
      </w:r>
      <w:r>
        <w:t>членов</w:t>
      </w:r>
      <w:r>
        <w:rPr>
          <w:spacing w:val="2"/>
        </w:rPr>
        <w:t xml:space="preserve"> </w:t>
      </w:r>
      <w:r>
        <w:t>«Могучей</w:t>
      </w:r>
      <w:r>
        <w:rPr>
          <w:spacing w:val="-2"/>
        </w:rPr>
        <w:t xml:space="preserve"> </w:t>
      </w:r>
      <w:r>
        <w:t>кучки»,</w:t>
      </w:r>
      <w:r>
        <w:rPr>
          <w:spacing w:val="-2"/>
        </w:rPr>
        <w:t xml:space="preserve"> </w:t>
      </w:r>
      <w:r>
        <w:t>С.</w:t>
      </w:r>
      <w:r>
        <w:rPr>
          <w:spacing w:val="-2"/>
        </w:rPr>
        <w:t xml:space="preserve"> </w:t>
      </w:r>
      <w:r>
        <w:t>С.</w:t>
      </w:r>
      <w:r>
        <w:rPr>
          <w:spacing w:val="-2"/>
        </w:rPr>
        <w:t xml:space="preserve"> </w:t>
      </w:r>
      <w:r>
        <w:t>Прокофьева,</w:t>
      </w:r>
      <w:r>
        <w:rPr>
          <w:spacing w:val="-2"/>
        </w:rPr>
        <w:t xml:space="preserve"> </w:t>
      </w:r>
      <w:r>
        <w:t>Г.</w:t>
      </w:r>
      <w:r>
        <w:rPr>
          <w:spacing w:val="-2"/>
        </w:rPr>
        <w:t xml:space="preserve"> </w:t>
      </w:r>
      <w:r>
        <w:t>В.</w:t>
      </w:r>
      <w:r>
        <w:rPr>
          <w:spacing w:val="-2"/>
        </w:rPr>
        <w:t xml:space="preserve"> </w:t>
      </w:r>
      <w:r>
        <w:t>Свиридова</w:t>
      </w:r>
      <w:r>
        <w:rPr>
          <w:spacing w:val="-4"/>
        </w:rPr>
        <w:t xml:space="preserve"> </w:t>
      </w:r>
      <w:r>
        <w:t>и</w:t>
      </w:r>
      <w:r>
        <w:rPr>
          <w:spacing w:val="-1"/>
        </w:rPr>
        <w:t xml:space="preserve"> </w:t>
      </w:r>
      <w:r>
        <w:rPr>
          <w:spacing w:val="-2"/>
        </w:rPr>
        <w:t>др.).</w:t>
      </w:r>
    </w:p>
    <w:p w:rsidR="000746FB" w:rsidRDefault="00930EAB">
      <w:pPr>
        <w:pStyle w:val="a3"/>
        <w:spacing w:before="41" w:line="276" w:lineRule="auto"/>
        <w:ind w:right="421" w:firstLine="540"/>
      </w:pPr>
      <w: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0746FB" w:rsidRDefault="00930EAB">
      <w:pPr>
        <w:pStyle w:val="a3"/>
        <w:spacing w:before="1" w:line="276" w:lineRule="auto"/>
        <w:ind w:right="415" w:firstLine="540"/>
      </w:pPr>
      <w: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0746FB" w:rsidRDefault="00930EAB">
      <w:pPr>
        <w:pStyle w:val="a3"/>
        <w:spacing w:line="276" w:lineRule="auto"/>
        <w:ind w:right="421" w:firstLine="540"/>
      </w:pPr>
      <w:r>
        <w:t>Идея светомузыки. Мистерии А. Н. Скрябина. Терменвокс, синтезатор Е. Мурзина, 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 А. Журбин, Рок-опера «Орфей и Эвридика»).</w:t>
      </w:r>
    </w:p>
    <w:p w:rsidR="000746FB" w:rsidRDefault="00930EAB">
      <w:pPr>
        <w:pStyle w:val="a3"/>
        <w:spacing w:line="276" w:lineRule="auto"/>
        <w:ind w:right="418" w:firstLine="540"/>
      </w:pPr>
      <w:r>
        <w:t>Вариативно по видам деятельности: просмотр художественных фильмов, телепередач, посвященных</w:t>
      </w:r>
      <w:r>
        <w:rPr>
          <w:spacing w:val="-1"/>
        </w:rPr>
        <w:t xml:space="preserve"> </w:t>
      </w:r>
      <w:r>
        <w:t>творчеству</w:t>
      </w:r>
      <w:r>
        <w:rPr>
          <w:spacing w:val="-6"/>
        </w:rPr>
        <w:t xml:space="preserve"> </w:t>
      </w:r>
      <w:r>
        <w:t>композиторов –</w:t>
      </w:r>
      <w:r>
        <w:rPr>
          <w:spacing w:val="-2"/>
        </w:rPr>
        <w:t xml:space="preserve"> </w:t>
      </w:r>
      <w:r>
        <w:t>членов</w:t>
      </w:r>
      <w:r>
        <w:rPr>
          <w:spacing w:val="-3"/>
        </w:rPr>
        <w:t xml:space="preserve"> </w:t>
      </w:r>
      <w:r>
        <w:t>русского</w:t>
      </w:r>
      <w:r>
        <w:rPr>
          <w:spacing w:val="-2"/>
        </w:rPr>
        <w:t xml:space="preserve"> </w:t>
      </w:r>
      <w:r>
        <w:t>музыкального</w:t>
      </w:r>
      <w:r>
        <w:rPr>
          <w:spacing w:val="-2"/>
        </w:rPr>
        <w:t xml:space="preserve"> </w:t>
      </w:r>
      <w:r>
        <w:t xml:space="preserve">общества «Могучая </w:t>
      </w:r>
      <w:r>
        <w:rPr>
          <w:spacing w:val="-2"/>
        </w:rPr>
        <w:t>кучка»;</w:t>
      </w:r>
    </w:p>
    <w:p w:rsidR="000746FB" w:rsidRDefault="00930EAB">
      <w:pPr>
        <w:pStyle w:val="a3"/>
        <w:spacing w:before="2" w:line="276" w:lineRule="auto"/>
        <w:ind w:right="427" w:firstLine="5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746FB" w:rsidRDefault="00930EAB">
      <w:pPr>
        <w:pStyle w:val="a3"/>
        <w:spacing w:line="276" w:lineRule="auto"/>
        <w:ind w:right="422" w:firstLine="540"/>
      </w:pPr>
      <w:r>
        <w:t>исследовательские проекты, посвященные биографиям известных отечественных исполнителей классической музыки.</w:t>
      </w:r>
    </w:p>
    <w:p w:rsidR="000746FB" w:rsidRDefault="00930EAB">
      <w:pPr>
        <w:pStyle w:val="a3"/>
        <w:spacing w:line="276" w:lineRule="auto"/>
        <w:ind w:right="424" w:firstLine="540"/>
      </w:pPr>
      <w:r>
        <w:t>исследовательские проекты, посвященные истории создания знаменитых балетов, творческой биографии балерин, танцовщиков, балетмейстеров;</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1" w:firstLine="540"/>
      </w:pPr>
      <w:r>
        <w:lastRenderedPageBreak/>
        <w:t xml:space="preserve">исследовательские проекты, посвященные развитию музыкальной электроники в </w:t>
      </w:r>
      <w:r>
        <w:rPr>
          <w:spacing w:val="-2"/>
        </w:rPr>
        <w:t>России.</w:t>
      </w:r>
    </w:p>
    <w:p w:rsidR="000746FB" w:rsidRDefault="00930EAB">
      <w:pPr>
        <w:pStyle w:val="a3"/>
        <w:spacing w:line="275" w:lineRule="exact"/>
        <w:ind w:left="686"/>
      </w:pPr>
      <w:r>
        <w:t>Модуль</w:t>
      </w:r>
      <w:r>
        <w:rPr>
          <w:spacing w:val="-3"/>
        </w:rPr>
        <w:t xml:space="preserve"> </w:t>
      </w:r>
      <w:r>
        <w:t>№</w:t>
      </w:r>
      <w:r>
        <w:rPr>
          <w:spacing w:val="-4"/>
        </w:rPr>
        <w:t xml:space="preserve"> </w:t>
      </w:r>
      <w:r>
        <w:t>4 «Жанры</w:t>
      </w:r>
      <w:r>
        <w:rPr>
          <w:spacing w:val="-3"/>
        </w:rPr>
        <w:t xml:space="preserve"> </w:t>
      </w:r>
      <w:r>
        <w:t>музыкального</w:t>
      </w:r>
      <w:r>
        <w:rPr>
          <w:spacing w:val="-2"/>
        </w:rPr>
        <w:t xml:space="preserve"> искусства»</w:t>
      </w:r>
    </w:p>
    <w:p w:rsidR="000746FB" w:rsidRDefault="00930EAB">
      <w:pPr>
        <w:pStyle w:val="a3"/>
        <w:spacing w:before="43"/>
        <w:ind w:left="686"/>
      </w:pPr>
      <w:r>
        <w:t>Одночастные</w:t>
      </w:r>
      <w:r>
        <w:rPr>
          <w:spacing w:val="-8"/>
        </w:rPr>
        <w:t xml:space="preserve"> </w:t>
      </w:r>
      <w:r>
        <w:t>симфонические</w:t>
      </w:r>
      <w:r>
        <w:rPr>
          <w:spacing w:val="-5"/>
        </w:rPr>
        <w:t xml:space="preserve"> </w:t>
      </w:r>
      <w:r>
        <w:t>жанры</w:t>
      </w:r>
      <w:r>
        <w:rPr>
          <w:spacing w:val="-4"/>
        </w:rPr>
        <w:t xml:space="preserve"> </w:t>
      </w:r>
      <w:r>
        <w:t>(увертюра,</w:t>
      </w:r>
      <w:r>
        <w:rPr>
          <w:spacing w:val="-4"/>
        </w:rPr>
        <w:t xml:space="preserve"> </w:t>
      </w:r>
      <w:r>
        <w:t>картина).</w:t>
      </w:r>
      <w:r>
        <w:rPr>
          <w:spacing w:val="-4"/>
        </w:rPr>
        <w:t xml:space="preserve"> </w:t>
      </w:r>
      <w:r>
        <w:rPr>
          <w:spacing w:val="-2"/>
        </w:rPr>
        <w:t>Симфония.</w:t>
      </w:r>
    </w:p>
    <w:p w:rsidR="000746FB" w:rsidRDefault="00930EAB">
      <w:pPr>
        <w:pStyle w:val="a3"/>
        <w:spacing w:before="41" w:line="276" w:lineRule="auto"/>
        <w:ind w:right="415" w:firstLine="540"/>
      </w:pPr>
      <w:r>
        <w:t>Опера, балет. Либретто. Строение музыкального спектакля: увертюра, действия, антракты, финал.</w:t>
      </w:r>
    </w:p>
    <w:p w:rsidR="000746FB" w:rsidRDefault="00930EAB">
      <w:pPr>
        <w:pStyle w:val="a3"/>
        <w:spacing w:line="278" w:lineRule="auto"/>
        <w:ind w:right="419" w:firstLine="540"/>
      </w:pPr>
      <w:r>
        <w:t>Массовые сцены. Сольные номера главных героев. Номерная структура и сквозное развитие сюжета. Лейтмотивы.</w:t>
      </w:r>
    </w:p>
    <w:p w:rsidR="000746FB" w:rsidRDefault="00930EAB">
      <w:pPr>
        <w:pStyle w:val="a3"/>
        <w:spacing w:line="272" w:lineRule="exact"/>
        <w:ind w:left="686"/>
      </w:pPr>
      <w:r>
        <w:t>Роль</w:t>
      </w:r>
      <w:r>
        <w:rPr>
          <w:spacing w:val="79"/>
        </w:rPr>
        <w:t xml:space="preserve"> </w:t>
      </w:r>
      <w:r>
        <w:t>оркестра</w:t>
      </w:r>
      <w:r>
        <w:rPr>
          <w:spacing w:val="77"/>
        </w:rPr>
        <w:t xml:space="preserve"> </w:t>
      </w:r>
      <w:r>
        <w:t>в</w:t>
      </w:r>
      <w:r>
        <w:rPr>
          <w:spacing w:val="77"/>
        </w:rPr>
        <w:t xml:space="preserve"> </w:t>
      </w:r>
      <w:r>
        <w:t>музыкальном</w:t>
      </w:r>
      <w:r>
        <w:rPr>
          <w:spacing w:val="78"/>
        </w:rPr>
        <w:t xml:space="preserve"> </w:t>
      </w:r>
      <w:r>
        <w:t>спектакле.</w:t>
      </w:r>
      <w:r>
        <w:rPr>
          <w:spacing w:val="78"/>
        </w:rPr>
        <w:t xml:space="preserve"> </w:t>
      </w:r>
      <w:r>
        <w:t>В</w:t>
      </w:r>
      <w:r>
        <w:rPr>
          <w:spacing w:val="74"/>
        </w:rPr>
        <w:t xml:space="preserve"> </w:t>
      </w:r>
      <w:r>
        <w:t>музыкальном</w:t>
      </w:r>
      <w:r>
        <w:rPr>
          <w:spacing w:val="78"/>
        </w:rPr>
        <w:t xml:space="preserve"> </w:t>
      </w:r>
      <w:r>
        <w:t>театре</w:t>
      </w:r>
      <w:r>
        <w:rPr>
          <w:spacing w:val="77"/>
        </w:rPr>
        <w:t xml:space="preserve"> </w:t>
      </w:r>
      <w:r>
        <w:t>(К.</w:t>
      </w:r>
      <w:r>
        <w:rPr>
          <w:spacing w:val="78"/>
        </w:rPr>
        <w:t xml:space="preserve"> </w:t>
      </w:r>
      <w:r>
        <w:t>Глюк.</w:t>
      </w:r>
      <w:r>
        <w:rPr>
          <w:spacing w:val="79"/>
        </w:rPr>
        <w:t xml:space="preserve"> </w:t>
      </w:r>
      <w:r>
        <w:rPr>
          <w:spacing w:val="-2"/>
        </w:rPr>
        <w:t>Опера</w:t>
      </w:r>
    </w:p>
    <w:p w:rsidR="000746FB" w:rsidRDefault="00930EAB">
      <w:pPr>
        <w:pStyle w:val="a3"/>
        <w:spacing w:before="40" w:line="276" w:lineRule="auto"/>
        <w:ind w:right="419"/>
      </w:pPr>
      <w:r>
        <w:t>«Орфей и Эвридика», Ж. Бизе Опера «Кармен», Д. Верди «Риголетто»). 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0746FB" w:rsidRDefault="00930EAB">
      <w:pPr>
        <w:pStyle w:val="a3"/>
        <w:spacing w:line="276" w:lineRule="auto"/>
        <w:ind w:right="414" w:firstLine="540"/>
      </w:pPr>
      <w:r>
        <w:t>Вариативно по видам деятельности: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0746FB" w:rsidRDefault="00930EAB">
      <w:pPr>
        <w:pStyle w:val="a3"/>
        <w:spacing w:before="2" w:line="276" w:lineRule="auto"/>
        <w:ind w:left="686" w:right="5669"/>
      </w:pPr>
      <w:r>
        <w:t>Модуль</w:t>
      </w:r>
      <w:r>
        <w:rPr>
          <w:spacing w:val="-7"/>
        </w:rPr>
        <w:t xml:space="preserve"> </w:t>
      </w:r>
      <w:r>
        <w:t>№</w:t>
      </w:r>
      <w:r>
        <w:rPr>
          <w:spacing w:val="-7"/>
        </w:rPr>
        <w:t xml:space="preserve"> </w:t>
      </w:r>
      <w:r>
        <w:t>5</w:t>
      </w:r>
      <w:r>
        <w:rPr>
          <w:spacing w:val="-3"/>
        </w:rPr>
        <w:t xml:space="preserve"> </w:t>
      </w:r>
      <w:r>
        <w:t>«Музыка</w:t>
      </w:r>
      <w:r>
        <w:rPr>
          <w:spacing w:val="-7"/>
        </w:rPr>
        <w:t xml:space="preserve"> </w:t>
      </w:r>
      <w:r>
        <w:t>народов</w:t>
      </w:r>
      <w:r>
        <w:rPr>
          <w:spacing w:val="-7"/>
        </w:rPr>
        <w:t xml:space="preserve"> </w:t>
      </w:r>
      <w:r>
        <w:t>мира» Африканская</w:t>
      </w:r>
      <w:r>
        <w:rPr>
          <w:spacing w:val="-4"/>
        </w:rPr>
        <w:t xml:space="preserve"> </w:t>
      </w:r>
      <w:r>
        <w:t>музыка</w:t>
      </w:r>
      <w:r>
        <w:rPr>
          <w:spacing w:val="-3"/>
        </w:rPr>
        <w:t xml:space="preserve"> </w:t>
      </w:r>
      <w:r>
        <w:t>–</w:t>
      </w:r>
      <w:r>
        <w:rPr>
          <w:spacing w:val="-2"/>
        </w:rPr>
        <w:t xml:space="preserve"> </w:t>
      </w:r>
      <w:r>
        <w:t>стихия</w:t>
      </w:r>
      <w:r>
        <w:rPr>
          <w:spacing w:val="-3"/>
        </w:rPr>
        <w:t xml:space="preserve"> </w:t>
      </w:r>
      <w:r>
        <w:rPr>
          <w:spacing w:val="-2"/>
        </w:rPr>
        <w:t>ритма.</w:t>
      </w:r>
    </w:p>
    <w:p w:rsidR="000746FB" w:rsidRDefault="00930EAB">
      <w:pPr>
        <w:pStyle w:val="a3"/>
        <w:spacing w:line="276" w:lineRule="auto"/>
        <w:ind w:right="422" w:firstLine="540"/>
      </w:pPr>
      <w:r>
        <w:t>Интонационно-ладовая основа</w:t>
      </w:r>
      <w:r>
        <w:rPr>
          <w:spacing w:val="-2"/>
        </w:rPr>
        <w:t xml:space="preserve"> </w:t>
      </w:r>
      <w:r>
        <w:t>музыки стран Азии, уникальные</w:t>
      </w:r>
      <w:r>
        <w:rPr>
          <w:spacing w:val="-2"/>
        </w:rPr>
        <w:t xml:space="preserve"> </w:t>
      </w:r>
      <w:r>
        <w:t>традиции,</w:t>
      </w:r>
      <w:r>
        <w:rPr>
          <w:spacing w:val="-1"/>
        </w:rPr>
        <w:t xml:space="preserve"> </w:t>
      </w:r>
      <w:r>
        <w:t xml:space="preserve">музыкальные </w:t>
      </w:r>
      <w:r>
        <w:rPr>
          <w:spacing w:val="-2"/>
        </w:rPr>
        <w:t>инструменты.</w:t>
      </w:r>
    </w:p>
    <w:p w:rsidR="000746FB" w:rsidRDefault="00930EAB">
      <w:pPr>
        <w:pStyle w:val="a3"/>
        <w:spacing w:line="276" w:lineRule="auto"/>
        <w:ind w:right="422" w:firstLine="540"/>
      </w:pPr>
      <w: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0746FB" w:rsidRDefault="00930EAB">
      <w:pPr>
        <w:pStyle w:val="a3"/>
        <w:spacing w:line="274" w:lineRule="exact"/>
        <w:ind w:left="686"/>
      </w:pPr>
      <w:r>
        <w:t>Модуль</w:t>
      </w:r>
      <w:r>
        <w:rPr>
          <w:spacing w:val="-7"/>
        </w:rPr>
        <w:t xml:space="preserve"> </w:t>
      </w:r>
      <w:r>
        <w:t>№</w:t>
      </w:r>
      <w:r>
        <w:rPr>
          <w:spacing w:val="-5"/>
        </w:rPr>
        <w:t xml:space="preserve"> </w:t>
      </w:r>
      <w:r>
        <w:t>6</w:t>
      </w:r>
      <w:r>
        <w:rPr>
          <w:spacing w:val="-1"/>
        </w:rPr>
        <w:t xml:space="preserve"> </w:t>
      </w:r>
      <w:r>
        <w:t>«Европейская</w:t>
      </w:r>
      <w:r>
        <w:rPr>
          <w:spacing w:val="-4"/>
        </w:rPr>
        <w:t xml:space="preserve"> </w:t>
      </w:r>
      <w:r>
        <w:t>классическая</w:t>
      </w:r>
      <w:r>
        <w:rPr>
          <w:spacing w:val="-4"/>
        </w:rPr>
        <w:t xml:space="preserve"> </w:t>
      </w:r>
      <w:r>
        <w:rPr>
          <w:spacing w:val="-2"/>
        </w:rPr>
        <w:t>музыка»</w:t>
      </w:r>
    </w:p>
    <w:p w:rsidR="000746FB" w:rsidRDefault="00930EAB">
      <w:pPr>
        <w:pStyle w:val="a3"/>
        <w:spacing w:before="41" w:line="278" w:lineRule="auto"/>
        <w:ind w:right="423" w:firstLine="540"/>
      </w:pPr>
      <w:r>
        <w:t>Развитие музыкальных образов. Музыкальная тема. Принципы музыкального развития: повтор, контраст, разработка.</w:t>
      </w:r>
    </w:p>
    <w:p w:rsidR="000746FB" w:rsidRDefault="00930EAB">
      <w:pPr>
        <w:pStyle w:val="a3"/>
        <w:spacing w:line="272" w:lineRule="exact"/>
        <w:ind w:left="686"/>
      </w:pPr>
      <w:r>
        <w:t>Музыкальная</w:t>
      </w:r>
      <w:r>
        <w:rPr>
          <w:spacing w:val="-6"/>
        </w:rPr>
        <w:t xml:space="preserve"> </w:t>
      </w:r>
      <w:r>
        <w:t>форма</w:t>
      </w:r>
      <w:r>
        <w:rPr>
          <w:spacing w:val="-3"/>
        </w:rPr>
        <w:t xml:space="preserve"> </w:t>
      </w:r>
      <w:r>
        <w:t>–</w:t>
      </w:r>
      <w:r>
        <w:rPr>
          <w:spacing w:val="-3"/>
        </w:rPr>
        <w:t xml:space="preserve"> </w:t>
      </w:r>
      <w:r>
        <w:t>строение</w:t>
      </w:r>
      <w:r>
        <w:rPr>
          <w:spacing w:val="-4"/>
        </w:rPr>
        <w:t xml:space="preserve"> </w:t>
      </w:r>
      <w:r>
        <w:t>музыкального</w:t>
      </w:r>
      <w:r>
        <w:rPr>
          <w:spacing w:val="-3"/>
        </w:rPr>
        <w:t xml:space="preserve"> </w:t>
      </w:r>
      <w:r>
        <w:rPr>
          <w:spacing w:val="-2"/>
        </w:rPr>
        <w:t>произведения.</w:t>
      </w:r>
    </w:p>
    <w:p w:rsidR="000746FB" w:rsidRDefault="00930EAB">
      <w:pPr>
        <w:pStyle w:val="a3"/>
        <w:spacing w:before="40" w:line="276" w:lineRule="auto"/>
        <w:ind w:right="416" w:firstLine="540"/>
      </w:pPr>
      <w:r>
        <w:t>Стиль как единство эстетических идеалов, круга образов, драматургических приёмов, музыкального языка. (На</w:t>
      </w:r>
      <w:r>
        <w:rPr>
          <w:spacing w:val="-1"/>
        </w:rPr>
        <w:t xml:space="preserve"> </w:t>
      </w:r>
      <w:r>
        <w:t>примере творчества В. А. Моцарта, К. Дебюсси, А. Шёнберга и др.) Жанры западно-европейской музыки – месса, прелюдия, фуга, реквием, кантата, оратория, сюита</w:t>
      </w:r>
      <w:r>
        <w:rPr>
          <w:spacing w:val="7"/>
        </w:rPr>
        <w:t xml:space="preserve"> </w:t>
      </w:r>
      <w:r>
        <w:t>(И.</w:t>
      </w:r>
      <w:r>
        <w:rPr>
          <w:spacing w:val="13"/>
        </w:rPr>
        <w:t xml:space="preserve"> </w:t>
      </w:r>
      <w:r>
        <w:t>Бах</w:t>
      </w:r>
      <w:r>
        <w:rPr>
          <w:spacing w:val="12"/>
        </w:rPr>
        <w:t xml:space="preserve"> </w:t>
      </w:r>
      <w:r>
        <w:t>Прелюдия</w:t>
      </w:r>
      <w:r>
        <w:rPr>
          <w:spacing w:val="10"/>
        </w:rPr>
        <w:t xml:space="preserve"> </w:t>
      </w:r>
      <w:r>
        <w:t>до</w:t>
      </w:r>
      <w:r>
        <w:rPr>
          <w:spacing w:val="11"/>
        </w:rPr>
        <w:t xml:space="preserve"> </w:t>
      </w:r>
      <w:r>
        <w:t>мажор,</w:t>
      </w:r>
      <w:r>
        <w:rPr>
          <w:spacing w:val="10"/>
        </w:rPr>
        <w:t xml:space="preserve"> </w:t>
      </w:r>
      <w:r>
        <w:t>Фуга</w:t>
      </w:r>
      <w:r>
        <w:rPr>
          <w:spacing w:val="9"/>
        </w:rPr>
        <w:t xml:space="preserve"> </w:t>
      </w:r>
      <w:r>
        <w:t>ре</w:t>
      </w:r>
      <w:r>
        <w:rPr>
          <w:spacing w:val="9"/>
        </w:rPr>
        <w:t xml:space="preserve"> </w:t>
      </w:r>
      <w:r>
        <w:t>диез</w:t>
      </w:r>
      <w:r>
        <w:rPr>
          <w:spacing w:val="11"/>
        </w:rPr>
        <w:t xml:space="preserve"> </w:t>
      </w:r>
      <w:r>
        <w:t>минор,</w:t>
      </w:r>
      <w:r>
        <w:rPr>
          <w:spacing w:val="10"/>
        </w:rPr>
        <w:t xml:space="preserve"> </w:t>
      </w:r>
      <w:r>
        <w:t>Высокая</w:t>
      </w:r>
      <w:r>
        <w:rPr>
          <w:spacing w:val="13"/>
        </w:rPr>
        <w:t xml:space="preserve"> </w:t>
      </w:r>
      <w:r>
        <w:t>месса</w:t>
      </w:r>
      <w:r>
        <w:rPr>
          <w:spacing w:val="12"/>
        </w:rPr>
        <w:t xml:space="preserve"> </w:t>
      </w:r>
      <w:r>
        <w:t>си</w:t>
      </w:r>
      <w:r>
        <w:rPr>
          <w:spacing w:val="11"/>
        </w:rPr>
        <w:t xml:space="preserve"> </w:t>
      </w:r>
      <w:r>
        <w:t>минор,</w:t>
      </w:r>
      <w:r>
        <w:rPr>
          <w:spacing w:val="11"/>
        </w:rPr>
        <w:t xml:space="preserve"> </w:t>
      </w:r>
      <w:r>
        <w:rPr>
          <w:spacing w:val="-2"/>
        </w:rPr>
        <w:t>Оратория</w:t>
      </w:r>
    </w:p>
    <w:p w:rsidR="000746FB" w:rsidRDefault="00930EAB">
      <w:pPr>
        <w:pStyle w:val="a3"/>
        <w:spacing w:before="1" w:line="276" w:lineRule="auto"/>
        <w:ind w:right="423"/>
      </w:pPr>
      <w:r>
        <w:t>«Страсти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Формы построения музыки (Й. Гайдн Симфония № 103 («С тремоло литавр»), В. Моцарт «Маленькая ночная серенада» (Рондо), Л. Бетховен Симфония № 5, Соната № 7, Соната № 8 («Патетическая»), Соната № 14 («Лунная»), Соната</w:t>
      </w:r>
    </w:p>
    <w:p w:rsidR="000746FB" w:rsidRDefault="00930EAB">
      <w:pPr>
        <w:pStyle w:val="a3"/>
        <w:spacing w:line="276" w:lineRule="exact"/>
      </w:pPr>
      <w:r>
        <w:t>№</w:t>
      </w:r>
      <w:r>
        <w:rPr>
          <w:spacing w:val="-1"/>
        </w:rPr>
        <w:t xml:space="preserve"> </w:t>
      </w:r>
      <w:r>
        <w:t xml:space="preserve">23 </w:t>
      </w:r>
      <w:r>
        <w:rPr>
          <w:spacing w:val="-2"/>
        </w:rPr>
        <w:t>(«Аппассионата»).</w:t>
      </w:r>
    </w:p>
    <w:p w:rsidR="000746FB" w:rsidRDefault="00930EAB">
      <w:pPr>
        <w:pStyle w:val="a3"/>
        <w:spacing w:before="43" w:line="276" w:lineRule="auto"/>
        <w:ind w:right="422" w:firstLine="540"/>
      </w:pPr>
      <w:r>
        <w:t>Циклические формы инструментальной музыки – соната, симфония, концерт, сюита (В. Моцарт.</w:t>
      </w:r>
      <w:r>
        <w:rPr>
          <w:spacing w:val="15"/>
        </w:rPr>
        <w:t xml:space="preserve"> </w:t>
      </w:r>
      <w:r>
        <w:t>Соната</w:t>
      </w:r>
      <w:r>
        <w:rPr>
          <w:spacing w:val="13"/>
        </w:rPr>
        <w:t xml:space="preserve"> </w:t>
      </w:r>
      <w:r>
        <w:t>до</w:t>
      </w:r>
      <w:r>
        <w:rPr>
          <w:spacing w:val="13"/>
        </w:rPr>
        <w:t xml:space="preserve"> </w:t>
      </w:r>
      <w:r>
        <w:t>мажор</w:t>
      </w:r>
      <w:r>
        <w:rPr>
          <w:spacing w:val="14"/>
        </w:rPr>
        <w:t xml:space="preserve"> </w:t>
      </w:r>
      <w:r>
        <w:t>(эксп.</w:t>
      </w:r>
      <w:r>
        <w:rPr>
          <w:spacing w:val="16"/>
        </w:rPr>
        <w:t xml:space="preserve"> </w:t>
      </w:r>
      <w:r>
        <w:t>Ι</w:t>
      </w:r>
      <w:r>
        <w:rPr>
          <w:spacing w:val="10"/>
        </w:rPr>
        <w:t xml:space="preserve"> </w:t>
      </w:r>
      <w:r>
        <w:t>ч.),</w:t>
      </w:r>
      <w:r>
        <w:rPr>
          <w:spacing w:val="14"/>
        </w:rPr>
        <w:t xml:space="preserve"> </w:t>
      </w:r>
      <w:r>
        <w:t>Симфония</w:t>
      </w:r>
      <w:r>
        <w:rPr>
          <w:spacing w:val="15"/>
        </w:rPr>
        <w:t xml:space="preserve"> </w:t>
      </w:r>
      <w:r>
        <w:t>№</w:t>
      </w:r>
      <w:r>
        <w:rPr>
          <w:spacing w:val="13"/>
        </w:rPr>
        <w:t xml:space="preserve"> </w:t>
      </w:r>
      <w:r>
        <w:t>40,</w:t>
      </w:r>
      <w:r>
        <w:rPr>
          <w:spacing w:val="13"/>
        </w:rPr>
        <w:t xml:space="preserve"> </w:t>
      </w:r>
      <w:r>
        <w:t>Соната</w:t>
      </w:r>
      <w:r>
        <w:rPr>
          <w:spacing w:val="13"/>
        </w:rPr>
        <w:t xml:space="preserve"> </w:t>
      </w:r>
      <w:r>
        <w:t>№</w:t>
      </w:r>
      <w:r>
        <w:rPr>
          <w:spacing w:val="13"/>
        </w:rPr>
        <w:t xml:space="preserve"> </w:t>
      </w:r>
      <w:r>
        <w:t>11,</w:t>
      </w:r>
      <w:r>
        <w:rPr>
          <w:spacing w:val="15"/>
        </w:rPr>
        <w:t xml:space="preserve"> </w:t>
      </w:r>
      <w:r>
        <w:t>Ф.</w:t>
      </w:r>
      <w:r>
        <w:rPr>
          <w:spacing w:val="14"/>
        </w:rPr>
        <w:t xml:space="preserve"> </w:t>
      </w:r>
      <w:r>
        <w:t>Шуберт</w:t>
      </w:r>
      <w:r>
        <w:rPr>
          <w:spacing w:val="16"/>
        </w:rPr>
        <w:t xml:space="preserve"> </w:t>
      </w:r>
      <w:r>
        <w:rPr>
          <w:spacing w:val="-2"/>
        </w:rPr>
        <w:t>Симфония</w:t>
      </w:r>
    </w:p>
    <w:p w:rsidR="000746FB" w:rsidRDefault="00930EAB">
      <w:pPr>
        <w:pStyle w:val="a3"/>
        <w:spacing w:line="275" w:lineRule="exact"/>
      </w:pPr>
      <w:r>
        <w:t>№</w:t>
      </w:r>
      <w:r>
        <w:rPr>
          <w:spacing w:val="53"/>
        </w:rPr>
        <w:t xml:space="preserve"> </w:t>
      </w:r>
      <w:r>
        <w:t>8</w:t>
      </w:r>
      <w:r>
        <w:rPr>
          <w:spacing w:val="56"/>
        </w:rPr>
        <w:t xml:space="preserve"> </w:t>
      </w:r>
      <w:r>
        <w:t>(«Неоконченная»),</w:t>
      </w:r>
      <w:r>
        <w:rPr>
          <w:spacing w:val="56"/>
        </w:rPr>
        <w:t xml:space="preserve"> </w:t>
      </w:r>
      <w:r>
        <w:t>И.С.</w:t>
      </w:r>
      <w:r>
        <w:rPr>
          <w:spacing w:val="57"/>
        </w:rPr>
        <w:t xml:space="preserve"> </w:t>
      </w:r>
      <w:r>
        <w:t>Бах</w:t>
      </w:r>
      <w:r>
        <w:rPr>
          <w:spacing w:val="57"/>
        </w:rPr>
        <w:t xml:space="preserve"> </w:t>
      </w:r>
      <w:r>
        <w:t>Итальянский</w:t>
      </w:r>
      <w:r>
        <w:rPr>
          <w:spacing w:val="57"/>
        </w:rPr>
        <w:t xml:space="preserve"> </w:t>
      </w:r>
      <w:r>
        <w:t>концерт).</w:t>
      </w:r>
      <w:r>
        <w:rPr>
          <w:spacing w:val="56"/>
        </w:rPr>
        <w:t xml:space="preserve"> </w:t>
      </w:r>
      <w:r>
        <w:t>Д.</w:t>
      </w:r>
      <w:r>
        <w:rPr>
          <w:spacing w:val="56"/>
        </w:rPr>
        <w:t xml:space="preserve"> </w:t>
      </w:r>
      <w:r>
        <w:t>Шостакович</w:t>
      </w:r>
      <w:r>
        <w:rPr>
          <w:spacing w:val="56"/>
        </w:rPr>
        <w:t xml:space="preserve"> </w:t>
      </w:r>
      <w:r>
        <w:t>Симфония</w:t>
      </w:r>
      <w:r>
        <w:rPr>
          <w:spacing w:val="56"/>
        </w:rPr>
        <w:t xml:space="preserve"> </w:t>
      </w:r>
      <w:r>
        <w:t>№</w:t>
      </w:r>
      <w:r>
        <w:rPr>
          <w:spacing w:val="54"/>
        </w:rPr>
        <w:t xml:space="preserve"> </w:t>
      </w:r>
      <w:r>
        <w:rPr>
          <w:spacing w:val="-10"/>
        </w:rPr>
        <w:t>7</w:t>
      </w:r>
    </w:p>
    <w:p w:rsidR="000746FB" w:rsidRDefault="00930EAB">
      <w:pPr>
        <w:pStyle w:val="a3"/>
        <w:spacing w:before="42"/>
        <w:jc w:val="left"/>
      </w:pPr>
      <w:r>
        <w:rPr>
          <w:spacing w:val="-2"/>
        </w:rPr>
        <w:t>«Ленинградская».</w:t>
      </w:r>
    </w:p>
    <w:p w:rsidR="000746FB" w:rsidRDefault="00930EAB">
      <w:pPr>
        <w:pStyle w:val="a3"/>
        <w:spacing w:before="43"/>
        <w:ind w:left="686"/>
        <w:jc w:val="left"/>
      </w:pPr>
      <w:r>
        <w:t>Камерная</w:t>
      </w:r>
      <w:r>
        <w:rPr>
          <w:spacing w:val="28"/>
        </w:rPr>
        <w:t xml:space="preserve"> </w:t>
      </w:r>
      <w:r>
        <w:t>инструментальная</w:t>
      </w:r>
      <w:r>
        <w:rPr>
          <w:spacing w:val="28"/>
        </w:rPr>
        <w:t xml:space="preserve"> </w:t>
      </w:r>
      <w:r>
        <w:t>музыка</w:t>
      </w:r>
      <w:r>
        <w:rPr>
          <w:spacing w:val="28"/>
        </w:rPr>
        <w:t xml:space="preserve"> </w:t>
      </w:r>
      <w:r>
        <w:t>(Ф.</w:t>
      </w:r>
      <w:r>
        <w:rPr>
          <w:spacing w:val="28"/>
        </w:rPr>
        <w:t xml:space="preserve"> </w:t>
      </w:r>
      <w:r>
        <w:t>Шопен</w:t>
      </w:r>
      <w:r>
        <w:rPr>
          <w:spacing w:val="29"/>
        </w:rPr>
        <w:t xml:space="preserve"> </w:t>
      </w:r>
      <w:r>
        <w:t>Вальс</w:t>
      </w:r>
      <w:r>
        <w:rPr>
          <w:spacing w:val="28"/>
        </w:rPr>
        <w:t xml:space="preserve"> </w:t>
      </w:r>
      <w:r>
        <w:t>№</w:t>
      </w:r>
      <w:r>
        <w:rPr>
          <w:spacing w:val="28"/>
        </w:rPr>
        <w:t xml:space="preserve"> </w:t>
      </w:r>
      <w:r>
        <w:t>6,</w:t>
      </w:r>
      <w:r>
        <w:rPr>
          <w:spacing w:val="28"/>
        </w:rPr>
        <w:t xml:space="preserve"> </w:t>
      </w:r>
      <w:r>
        <w:t>Мазурка</w:t>
      </w:r>
      <w:r>
        <w:rPr>
          <w:spacing w:val="28"/>
        </w:rPr>
        <w:t xml:space="preserve"> </w:t>
      </w:r>
      <w:r>
        <w:t>№</w:t>
      </w:r>
      <w:r>
        <w:rPr>
          <w:spacing w:val="27"/>
        </w:rPr>
        <w:t xml:space="preserve"> </w:t>
      </w:r>
      <w:r>
        <w:t>1,</w:t>
      </w:r>
      <w:r>
        <w:rPr>
          <w:spacing w:val="28"/>
        </w:rPr>
        <w:t xml:space="preserve"> </w:t>
      </w:r>
      <w:r>
        <w:t>И.</w:t>
      </w:r>
      <w:r>
        <w:rPr>
          <w:spacing w:val="29"/>
        </w:rPr>
        <w:t xml:space="preserve"> </w:t>
      </w:r>
      <w:r>
        <w:rPr>
          <w:spacing w:val="-2"/>
        </w:rPr>
        <w:t>Штраус</w:t>
      </w:r>
    </w:p>
    <w:p w:rsidR="000746FB" w:rsidRDefault="00930EAB">
      <w:pPr>
        <w:pStyle w:val="a3"/>
        <w:spacing w:before="41"/>
        <w:jc w:val="left"/>
      </w:pPr>
      <w:r>
        <w:t>«Полька-пиццикато»,</w:t>
      </w:r>
      <w:r>
        <w:rPr>
          <w:spacing w:val="-5"/>
        </w:rPr>
        <w:t xml:space="preserve"> </w:t>
      </w:r>
      <w:r>
        <w:t>М.</w:t>
      </w:r>
      <w:r>
        <w:rPr>
          <w:spacing w:val="-6"/>
        </w:rPr>
        <w:t xml:space="preserve"> </w:t>
      </w:r>
      <w:r>
        <w:t>Огинский</w:t>
      </w:r>
      <w:r>
        <w:rPr>
          <w:spacing w:val="-6"/>
        </w:rPr>
        <w:t xml:space="preserve"> </w:t>
      </w:r>
      <w:r>
        <w:t>Полонез</w:t>
      </w:r>
      <w:r>
        <w:rPr>
          <w:spacing w:val="-6"/>
        </w:rPr>
        <w:t xml:space="preserve"> </w:t>
      </w:r>
      <w:r>
        <w:t>ре</w:t>
      </w:r>
      <w:r>
        <w:rPr>
          <w:spacing w:val="-6"/>
        </w:rPr>
        <w:t xml:space="preserve"> </w:t>
      </w:r>
      <w:r>
        <w:rPr>
          <w:spacing w:val="-2"/>
        </w:rPr>
        <w:t>минор).</w:t>
      </w:r>
    </w:p>
    <w:p w:rsidR="000746FB" w:rsidRDefault="00930EAB">
      <w:pPr>
        <w:pStyle w:val="a3"/>
        <w:spacing w:before="40" w:line="276" w:lineRule="auto"/>
        <w:ind w:firstLine="540"/>
        <w:jc w:val="left"/>
      </w:pPr>
      <w:r>
        <w:t>Этюд (Ф. Шопен Этюд № 12). Транскрипция (Ф. Лист. Венгерская рапсодия № 2, Этюд Паганини № 6, И. Бах-Ф. Бузони Чакона из Партиты № 2 для скрипки соло.).</w:t>
      </w:r>
    </w:p>
    <w:p w:rsidR="000746FB" w:rsidRDefault="00930EAB">
      <w:pPr>
        <w:pStyle w:val="a3"/>
        <w:spacing w:before="2" w:line="276" w:lineRule="auto"/>
        <w:ind w:right="424" w:firstLine="540"/>
        <w:jc w:val="left"/>
      </w:pPr>
      <w:r>
        <w:t>Вариативно по видам деятельности: просмотр художественных фильмов и телепередач, посвященных стилям барокко и классицизм, творческому пути изучаемых композиторов;</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firstLine="540"/>
        <w:jc w:val="left"/>
      </w:pPr>
      <w:r>
        <w:lastRenderedPageBreak/>
        <w:t>составление</w:t>
      </w:r>
      <w:r>
        <w:rPr>
          <w:spacing w:val="80"/>
        </w:rPr>
        <w:t xml:space="preserve"> </w:t>
      </w:r>
      <w:r>
        <w:t>сравнительной</w:t>
      </w:r>
      <w:r>
        <w:rPr>
          <w:spacing w:val="80"/>
        </w:rPr>
        <w:t xml:space="preserve"> </w:t>
      </w:r>
      <w:r>
        <w:t>таблицы</w:t>
      </w:r>
      <w:r>
        <w:rPr>
          <w:spacing w:val="80"/>
        </w:rPr>
        <w:t xml:space="preserve"> </w:t>
      </w:r>
      <w:r>
        <w:t>стилей</w:t>
      </w:r>
      <w:r>
        <w:rPr>
          <w:spacing w:val="80"/>
        </w:rPr>
        <w:t xml:space="preserve"> </w:t>
      </w:r>
      <w:r>
        <w:t>классицизм</w:t>
      </w:r>
      <w:r>
        <w:rPr>
          <w:spacing w:val="80"/>
        </w:rPr>
        <w:t xml:space="preserve"> </w:t>
      </w:r>
      <w:r>
        <w:t>и</w:t>
      </w:r>
      <w:r>
        <w:rPr>
          <w:spacing w:val="80"/>
        </w:rPr>
        <w:t xml:space="preserve"> </w:t>
      </w:r>
      <w:r>
        <w:t>романтизм</w:t>
      </w:r>
      <w:r>
        <w:rPr>
          <w:spacing w:val="80"/>
        </w:rPr>
        <w:t xml:space="preserve"> </w:t>
      </w:r>
      <w:r>
        <w:t>(только</w:t>
      </w:r>
      <w:r>
        <w:rPr>
          <w:spacing w:val="80"/>
        </w:rPr>
        <w:t xml:space="preserve"> </w:t>
      </w:r>
      <w:r>
        <w:t>на примере музыки, либо в музыке и живописи, в музыке и литературе);</w:t>
      </w:r>
    </w:p>
    <w:p w:rsidR="000746FB" w:rsidRDefault="00930EAB">
      <w:pPr>
        <w:pStyle w:val="a3"/>
        <w:spacing w:line="278" w:lineRule="auto"/>
        <w:ind w:firstLine="540"/>
        <w:jc w:val="left"/>
      </w:pPr>
      <w:r>
        <w:t>посещение</w:t>
      </w:r>
      <w:r>
        <w:rPr>
          <w:spacing w:val="80"/>
        </w:rPr>
        <w:t xml:space="preserve"> </w:t>
      </w:r>
      <w:r>
        <w:t>концерта</w:t>
      </w:r>
      <w:r>
        <w:rPr>
          <w:spacing w:val="80"/>
        </w:rPr>
        <w:t xml:space="preserve"> </w:t>
      </w:r>
      <w:r>
        <w:t>классической</w:t>
      </w:r>
      <w:r>
        <w:rPr>
          <w:spacing w:val="80"/>
        </w:rPr>
        <w:t xml:space="preserve"> </w:t>
      </w:r>
      <w:r>
        <w:t>музыки,</w:t>
      </w:r>
      <w:r>
        <w:rPr>
          <w:spacing w:val="80"/>
        </w:rPr>
        <w:t xml:space="preserve"> </w:t>
      </w:r>
      <w:r>
        <w:t>в</w:t>
      </w:r>
      <w:r>
        <w:rPr>
          <w:spacing w:val="80"/>
        </w:rPr>
        <w:t xml:space="preserve"> </w:t>
      </w:r>
      <w:r>
        <w:t>программе</w:t>
      </w:r>
      <w:r>
        <w:rPr>
          <w:spacing w:val="80"/>
        </w:rPr>
        <w:t xml:space="preserve"> </w:t>
      </w:r>
      <w:r>
        <w:t>которого</w:t>
      </w:r>
      <w:r>
        <w:rPr>
          <w:spacing w:val="80"/>
        </w:rPr>
        <w:t xml:space="preserve"> </w:t>
      </w:r>
      <w:r>
        <w:t>присутствуют</w:t>
      </w:r>
      <w:r>
        <w:rPr>
          <w:spacing w:val="40"/>
        </w:rPr>
        <w:t xml:space="preserve"> </w:t>
      </w:r>
      <w:r>
        <w:t>крупные симфонические произведения;</w:t>
      </w:r>
    </w:p>
    <w:p w:rsidR="000746FB" w:rsidRDefault="00930EAB">
      <w:pPr>
        <w:pStyle w:val="a3"/>
        <w:spacing w:line="276" w:lineRule="auto"/>
        <w:ind w:firstLine="540"/>
        <w:jc w:val="left"/>
      </w:pPr>
      <w:r>
        <w:t>исследовательские</w:t>
      </w:r>
      <w:r>
        <w:rPr>
          <w:spacing w:val="80"/>
        </w:rPr>
        <w:t xml:space="preserve"> </w:t>
      </w:r>
      <w:r>
        <w:t>проекты,</w:t>
      </w:r>
      <w:r>
        <w:rPr>
          <w:spacing w:val="80"/>
        </w:rPr>
        <w:t xml:space="preserve"> </w:t>
      </w:r>
      <w:r>
        <w:t>посвященные</w:t>
      </w:r>
      <w:r>
        <w:rPr>
          <w:spacing w:val="80"/>
        </w:rPr>
        <w:t xml:space="preserve"> </w:t>
      </w:r>
      <w:r>
        <w:t>эстетике</w:t>
      </w:r>
      <w:r>
        <w:rPr>
          <w:spacing w:val="80"/>
        </w:rPr>
        <w:t xml:space="preserve"> </w:t>
      </w:r>
      <w:r>
        <w:t>и</w:t>
      </w:r>
      <w:r>
        <w:rPr>
          <w:spacing w:val="80"/>
        </w:rPr>
        <w:t xml:space="preserve"> </w:t>
      </w:r>
      <w:r>
        <w:t>особенностям</w:t>
      </w:r>
      <w:r>
        <w:rPr>
          <w:spacing w:val="80"/>
        </w:rPr>
        <w:t xml:space="preserve"> </w:t>
      </w:r>
      <w:r>
        <w:t>музыкального искусства различных стилей XX века.</w:t>
      </w:r>
    </w:p>
    <w:p w:rsidR="000746FB" w:rsidRDefault="00930EAB">
      <w:pPr>
        <w:pStyle w:val="a3"/>
        <w:spacing w:line="275" w:lineRule="exact"/>
        <w:ind w:left="686"/>
        <w:jc w:val="left"/>
      </w:pPr>
      <w:r>
        <w:t>Модуль</w:t>
      </w:r>
      <w:r>
        <w:rPr>
          <w:spacing w:val="-4"/>
        </w:rPr>
        <w:t xml:space="preserve"> </w:t>
      </w:r>
      <w:r>
        <w:t>№</w:t>
      </w:r>
      <w:r>
        <w:rPr>
          <w:spacing w:val="-4"/>
        </w:rPr>
        <w:t xml:space="preserve"> </w:t>
      </w:r>
      <w:r>
        <w:t>7 «Духовная</w:t>
      </w:r>
      <w:r>
        <w:rPr>
          <w:spacing w:val="-1"/>
        </w:rPr>
        <w:t xml:space="preserve"> </w:t>
      </w:r>
      <w:r>
        <w:rPr>
          <w:spacing w:val="-2"/>
        </w:rPr>
        <w:t>музыка»</w:t>
      </w:r>
    </w:p>
    <w:p w:rsidR="000746FB" w:rsidRDefault="00930EAB">
      <w:pPr>
        <w:pStyle w:val="a3"/>
        <w:spacing w:before="38"/>
        <w:ind w:left="686"/>
        <w:jc w:val="left"/>
      </w:pPr>
      <w:r>
        <w:t>Сохранение</w:t>
      </w:r>
      <w:r>
        <w:rPr>
          <w:spacing w:val="-7"/>
        </w:rPr>
        <w:t xml:space="preserve"> </w:t>
      </w:r>
      <w:r>
        <w:t>традиций</w:t>
      </w:r>
      <w:r>
        <w:rPr>
          <w:spacing w:val="-7"/>
        </w:rPr>
        <w:t xml:space="preserve"> </w:t>
      </w:r>
      <w:r>
        <w:t>духовной</w:t>
      </w:r>
      <w:r>
        <w:rPr>
          <w:spacing w:val="-5"/>
        </w:rPr>
        <w:t xml:space="preserve"> </w:t>
      </w:r>
      <w:r>
        <w:t>музыки</w:t>
      </w:r>
      <w:r>
        <w:rPr>
          <w:spacing w:val="-4"/>
        </w:rPr>
        <w:t xml:space="preserve"> </w:t>
      </w:r>
      <w:r>
        <w:rPr>
          <w:spacing w:val="-2"/>
        </w:rPr>
        <w:t>сегодня.</w:t>
      </w:r>
    </w:p>
    <w:p w:rsidR="000746FB" w:rsidRDefault="00930EAB">
      <w:pPr>
        <w:pStyle w:val="a3"/>
        <w:spacing w:before="41" w:line="276" w:lineRule="auto"/>
        <w:ind w:right="415" w:firstLine="540"/>
      </w:pPr>
      <w:r>
        <w:t>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 (знаменный распев, П.И.Чайковский «Всенощное бдение»</w:t>
      </w:r>
      <w:r>
        <w:rPr>
          <w:spacing w:val="31"/>
        </w:rPr>
        <w:t xml:space="preserve"> </w:t>
      </w:r>
      <w:r>
        <w:t>(«Богородице</w:t>
      </w:r>
      <w:r>
        <w:rPr>
          <w:spacing w:val="40"/>
        </w:rPr>
        <w:t xml:space="preserve"> </w:t>
      </w:r>
      <w:r>
        <w:t>Дево,</w:t>
      </w:r>
      <w:r>
        <w:rPr>
          <w:spacing w:val="38"/>
        </w:rPr>
        <w:t xml:space="preserve"> </w:t>
      </w:r>
      <w:r>
        <w:t>радуйся»</w:t>
      </w:r>
      <w:r>
        <w:rPr>
          <w:spacing w:val="33"/>
        </w:rPr>
        <w:t xml:space="preserve"> </w:t>
      </w:r>
      <w:r>
        <w:t>№</w:t>
      </w:r>
      <w:r>
        <w:rPr>
          <w:spacing w:val="37"/>
        </w:rPr>
        <w:t xml:space="preserve"> </w:t>
      </w:r>
      <w:r>
        <w:t>8),</w:t>
      </w:r>
      <w:r>
        <w:rPr>
          <w:spacing w:val="37"/>
        </w:rPr>
        <w:t xml:space="preserve"> </w:t>
      </w:r>
      <w:r>
        <w:t>«Покаянная</w:t>
      </w:r>
      <w:r>
        <w:rPr>
          <w:spacing w:val="38"/>
        </w:rPr>
        <w:t xml:space="preserve"> </w:t>
      </w:r>
      <w:r>
        <w:t>молитва</w:t>
      </w:r>
      <w:r>
        <w:rPr>
          <w:spacing w:val="37"/>
        </w:rPr>
        <w:t xml:space="preserve"> </w:t>
      </w:r>
      <w:r>
        <w:t>о</w:t>
      </w:r>
      <w:r>
        <w:rPr>
          <w:spacing w:val="40"/>
        </w:rPr>
        <w:t xml:space="preserve"> </w:t>
      </w:r>
      <w:r>
        <w:t>Руси»,</w:t>
      </w:r>
      <w:r>
        <w:rPr>
          <w:spacing w:val="38"/>
        </w:rPr>
        <w:t xml:space="preserve"> </w:t>
      </w:r>
      <w:r>
        <w:t>С.</w:t>
      </w:r>
      <w:r>
        <w:rPr>
          <w:spacing w:val="38"/>
        </w:rPr>
        <w:t xml:space="preserve"> </w:t>
      </w:r>
      <w:r>
        <w:t>Рахманинов</w:t>
      </w:r>
    </w:p>
    <w:p w:rsidR="000746FB" w:rsidRDefault="00930EAB">
      <w:pPr>
        <w:pStyle w:val="a3"/>
      </w:pPr>
      <w:r>
        <w:t>«Всенощное</w:t>
      </w:r>
      <w:r>
        <w:rPr>
          <w:spacing w:val="-8"/>
        </w:rPr>
        <w:t xml:space="preserve"> </w:t>
      </w:r>
      <w:r>
        <w:rPr>
          <w:spacing w:val="-2"/>
        </w:rPr>
        <w:t>бдение»).</w:t>
      </w:r>
    </w:p>
    <w:p w:rsidR="000746FB" w:rsidRDefault="00930EAB">
      <w:pPr>
        <w:pStyle w:val="a3"/>
        <w:spacing w:before="41"/>
        <w:ind w:left="686"/>
      </w:pPr>
      <w:r>
        <w:t>Вариативно</w:t>
      </w:r>
      <w:r>
        <w:rPr>
          <w:spacing w:val="14"/>
        </w:rPr>
        <w:t xml:space="preserve"> </w:t>
      </w:r>
      <w:r>
        <w:t>по</w:t>
      </w:r>
      <w:r>
        <w:rPr>
          <w:spacing w:val="16"/>
        </w:rPr>
        <w:t xml:space="preserve"> </w:t>
      </w:r>
      <w:r>
        <w:t>видам</w:t>
      </w:r>
      <w:r>
        <w:rPr>
          <w:spacing w:val="17"/>
        </w:rPr>
        <w:t xml:space="preserve"> </w:t>
      </w:r>
      <w:r>
        <w:t>деятельности:</w:t>
      </w:r>
      <w:r>
        <w:rPr>
          <w:spacing w:val="65"/>
          <w:w w:val="150"/>
        </w:rPr>
        <w:t xml:space="preserve"> </w:t>
      </w:r>
      <w:r>
        <w:t>исследовательские</w:t>
      </w:r>
      <w:r>
        <w:rPr>
          <w:spacing w:val="16"/>
        </w:rPr>
        <w:t xml:space="preserve"> </w:t>
      </w:r>
      <w:r>
        <w:t>и</w:t>
      </w:r>
      <w:r>
        <w:rPr>
          <w:spacing w:val="17"/>
        </w:rPr>
        <w:t xml:space="preserve"> </w:t>
      </w:r>
      <w:r>
        <w:t>творческие</w:t>
      </w:r>
      <w:r>
        <w:rPr>
          <w:spacing w:val="19"/>
        </w:rPr>
        <w:t xml:space="preserve"> </w:t>
      </w:r>
      <w:r>
        <w:t>проекты</w:t>
      </w:r>
      <w:r>
        <w:rPr>
          <w:spacing w:val="16"/>
        </w:rPr>
        <w:t xml:space="preserve"> </w:t>
      </w:r>
      <w:r>
        <w:t>по</w:t>
      </w:r>
      <w:r>
        <w:rPr>
          <w:spacing w:val="17"/>
        </w:rPr>
        <w:t xml:space="preserve"> </w:t>
      </w:r>
      <w:r>
        <w:rPr>
          <w:spacing w:val="-4"/>
        </w:rPr>
        <w:t>теме</w:t>
      </w:r>
    </w:p>
    <w:p w:rsidR="000746FB" w:rsidRDefault="00930EAB">
      <w:pPr>
        <w:pStyle w:val="a3"/>
        <w:spacing w:before="40" w:line="278" w:lineRule="auto"/>
        <w:ind w:left="686" w:right="2366" w:hanging="540"/>
      </w:pPr>
      <w:r>
        <w:t>«Музыка</w:t>
      </w:r>
      <w:r>
        <w:rPr>
          <w:spacing w:val="-4"/>
        </w:rPr>
        <w:t xml:space="preserve"> </w:t>
      </w:r>
      <w:r>
        <w:t>и</w:t>
      </w:r>
      <w:r>
        <w:rPr>
          <w:spacing w:val="-4"/>
        </w:rPr>
        <w:t xml:space="preserve"> </w:t>
      </w:r>
      <w:r>
        <w:t>религия</w:t>
      </w:r>
      <w:r>
        <w:rPr>
          <w:spacing w:val="-4"/>
        </w:rPr>
        <w:t xml:space="preserve"> </w:t>
      </w:r>
      <w:r>
        <w:t>в</w:t>
      </w:r>
      <w:r>
        <w:rPr>
          <w:spacing w:val="-5"/>
        </w:rPr>
        <w:t xml:space="preserve"> </w:t>
      </w:r>
      <w:r>
        <w:t>наше</w:t>
      </w:r>
      <w:r>
        <w:rPr>
          <w:spacing w:val="-5"/>
        </w:rPr>
        <w:t xml:space="preserve"> </w:t>
      </w:r>
      <w:r>
        <w:t>время»;</w:t>
      </w:r>
      <w:r>
        <w:rPr>
          <w:spacing w:val="-4"/>
        </w:rPr>
        <w:t xml:space="preserve"> </w:t>
      </w:r>
      <w:r>
        <w:t>посещение</w:t>
      </w:r>
      <w:r>
        <w:rPr>
          <w:spacing w:val="-4"/>
        </w:rPr>
        <w:t xml:space="preserve"> </w:t>
      </w:r>
      <w:r>
        <w:t>концерта</w:t>
      </w:r>
      <w:r>
        <w:rPr>
          <w:spacing w:val="-4"/>
        </w:rPr>
        <w:t xml:space="preserve"> </w:t>
      </w:r>
      <w:r>
        <w:t>духовной</w:t>
      </w:r>
      <w:r>
        <w:rPr>
          <w:spacing w:val="-4"/>
        </w:rPr>
        <w:t xml:space="preserve"> </w:t>
      </w:r>
      <w:r>
        <w:t>музыки. Модуль</w:t>
      </w:r>
      <w:r>
        <w:rPr>
          <w:spacing w:val="-3"/>
        </w:rPr>
        <w:t xml:space="preserve"> </w:t>
      </w:r>
      <w:r>
        <w:t>№</w:t>
      </w:r>
      <w:r>
        <w:rPr>
          <w:spacing w:val="-4"/>
        </w:rPr>
        <w:t xml:space="preserve"> </w:t>
      </w:r>
      <w:r>
        <w:t>8 «Современная</w:t>
      </w:r>
      <w:r>
        <w:rPr>
          <w:spacing w:val="-3"/>
        </w:rPr>
        <w:t xml:space="preserve"> </w:t>
      </w:r>
      <w:r>
        <w:t>музыка:</w:t>
      </w:r>
      <w:r>
        <w:rPr>
          <w:spacing w:val="-3"/>
        </w:rPr>
        <w:t xml:space="preserve"> </w:t>
      </w:r>
      <w:r>
        <w:t>основные</w:t>
      </w:r>
      <w:r>
        <w:rPr>
          <w:spacing w:val="-5"/>
        </w:rPr>
        <w:t xml:space="preserve"> </w:t>
      </w:r>
      <w:r>
        <w:t>жанры</w:t>
      </w:r>
      <w:r>
        <w:rPr>
          <w:spacing w:val="-3"/>
        </w:rPr>
        <w:t xml:space="preserve"> </w:t>
      </w:r>
      <w:r>
        <w:t>и</w:t>
      </w:r>
      <w:r>
        <w:rPr>
          <w:spacing w:val="-3"/>
        </w:rPr>
        <w:t xml:space="preserve"> </w:t>
      </w:r>
      <w:r>
        <w:t>направления»</w:t>
      </w:r>
    </w:p>
    <w:p w:rsidR="000746FB" w:rsidRDefault="00930EAB">
      <w:pPr>
        <w:pStyle w:val="a3"/>
        <w:spacing w:line="276" w:lineRule="auto"/>
        <w:ind w:right="416" w:firstLine="540"/>
      </w:pPr>
      <w: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Музыка в кино (И. Дунаевский. Марш из к/ф «Веселые ребята», Ф. Лэй. «История </w:t>
      </w:r>
      <w:r>
        <w:rPr>
          <w:spacing w:val="-2"/>
        </w:rPr>
        <w:t>любви»).</w:t>
      </w:r>
    </w:p>
    <w:p w:rsidR="000746FB" w:rsidRDefault="00930EAB">
      <w:pPr>
        <w:pStyle w:val="a3"/>
        <w:spacing w:line="276" w:lineRule="auto"/>
        <w:ind w:right="418" w:firstLine="540"/>
      </w:pPr>
      <w:r>
        <w:t>Классика и современность (Р. Щедрин. Опера «Не только любовь». (Песня и частушки Варвары),</w:t>
      </w:r>
      <w:r>
        <w:rPr>
          <w:spacing w:val="40"/>
        </w:rPr>
        <w:t xml:space="preserve">  </w:t>
      </w:r>
      <w:r>
        <w:t>Ж. Бизе–Р. Щедрин Балет «Кармен-сюита», Э. Уэббер Рок-опера «Иисус</w:t>
      </w:r>
      <w:r>
        <w:rPr>
          <w:spacing w:val="80"/>
        </w:rPr>
        <w:t xml:space="preserve"> </w:t>
      </w:r>
      <w:r>
        <w:t>Христос – суперзвезда», Д. Кабалевский «Реквием»</w:t>
      </w:r>
      <w:r>
        <w:rPr>
          <w:spacing w:val="-5"/>
        </w:rPr>
        <w:t xml:space="preserve"> </w:t>
      </w:r>
      <w:r>
        <w:t>на ст. Р. Рождественского («Наши дети»,</w:t>
      </w:r>
    </w:p>
    <w:p w:rsidR="000746FB" w:rsidRDefault="00930EAB">
      <w:pPr>
        <w:pStyle w:val="a3"/>
        <w:spacing w:line="274" w:lineRule="exact"/>
        <w:jc w:val="left"/>
      </w:pPr>
      <w:r>
        <w:rPr>
          <w:spacing w:val="-2"/>
        </w:rPr>
        <w:t>«Помните!»).</w:t>
      </w:r>
    </w:p>
    <w:p w:rsidR="000746FB" w:rsidRDefault="00930EAB">
      <w:pPr>
        <w:pStyle w:val="a3"/>
        <w:spacing w:before="40" w:line="276" w:lineRule="auto"/>
        <w:ind w:right="422" w:firstLine="540"/>
      </w:pPr>
      <w: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746FB" w:rsidRDefault="00930EAB">
      <w:pPr>
        <w:pStyle w:val="a3"/>
        <w:spacing w:line="278" w:lineRule="auto"/>
        <w:ind w:right="427" w:firstLine="540"/>
      </w:pPr>
      <w:r>
        <w:t>Вариативно по видам деятельности:</w:t>
      </w:r>
      <w:r>
        <w:rPr>
          <w:spacing w:val="40"/>
        </w:rPr>
        <w:t xml:space="preserve"> </w:t>
      </w:r>
      <w:r>
        <w:t>презентация альбома своей любимой группы; проведение социального опроса о роли и месте музыки в жизни современного человека.</w:t>
      </w:r>
    </w:p>
    <w:p w:rsidR="000746FB" w:rsidRDefault="00930EAB">
      <w:pPr>
        <w:pStyle w:val="a3"/>
        <w:spacing w:line="272" w:lineRule="exact"/>
        <w:ind w:left="686"/>
      </w:pPr>
      <w:r>
        <w:t>Модуль</w:t>
      </w:r>
      <w:r>
        <w:rPr>
          <w:spacing w:val="-5"/>
        </w:rPr>
        <w:t xml:space="preserve"> </w:t>
      </w:r>
      <w:r>
        <w:t>№</w:t>
      </w:r>
      <w:r>
        <w:rPr>
          <w:spacing w:val="-4"/>
        </w:rPr>
        <w:t xml:space="preserve"> </w:t>
      </w:r>
      <w:r>
        <w:t>9</w:t>
      </w:r>
      <w:r>
        <w:rPr>
          <w:spacing w:val="1"/>
        </w:rPr>
        <w:t xml:space="preserve"> </w:t>
      </w:r>
      <w:r>
        <w:t>«Связь</w:t>
      </w:r>
      <w:r>
        <w:rPr>
          <w:spacing w:val="-3"/>
        </w:rPr>
        <w:t xml:space="preserve"> </w:t>
      </w:r>
      <w:r>
        <w:t>музыки</w:t>
      </w:r>
      <w:r>
        <w:rPr>
          <w:spacing w:val="-2"/>
        </w:rPr>
        <w:t xml:space="preserve"> </w:t>
      </w:r>
      <w:r>
        <w:t>с</w:t>
      </w:r>
      <w:r>
        <w:rPr>
          <w:spacing w:val="-4"/>
        </w:rPr>
        <w:t xml:space="preserve"> </w:t>
      </w:r>
      <w:r>
        <w:t>другими</w:t>
      </w:r>
      <w:r>
        <w:rPr>
          <w:spacing w:val="-3"/>
        </w:rPr>
        <w:t xml:space="preserve"> </w:t>
      </w:r>
      <w:r>
        <w:t>видами</w:t>
      </w:r>
      <w:r>
        <w:rPr>
          <w:spacing w:val="-2"/>
        </w:rPr>
        <w:t xml:space="preserve"> искусства»</w:t>
      </w:r>
    </w:p>
    <w:p w:rsidR="000746FB" w:rsidRDefault="00930EAB">
      <w:pPr>
        <w:pStyle w:val="a3"/>
        <w:spacing w:before="40" w:line="276" w:lineRule="auto"/>
        <w:ind w:right="422" w:firstLine="540"/>
      </w:pPr>
      <w: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0746FB" w:rsidRDefault="00930EAB">
      <w:pPr>
        <w:pStyle w:val="a3"/>
        <w:spacing w:line="276" w:lineRule="auto"/>
        <w:ind w:right="413" w:firstLine="540"/>
      </w:pPr>
      <w:r>
        <w:t xml:space="preserve">Вариативно по видам деятельности: просмотр фильма-оперы или фильма-балета, эссе с ответом на вопрос «В чем отличие видеозаписи музыкального спектакля от фильма-оперы </w:t>
      </w:r>
      <w:r>
        <w:rPr>
          <w:spacing w:val="-2"/>
        </w:rPr>
        <w:t>(фильма-балета)?».</w:t>
      </w:r>
    </w:p>
    <w:p w:rsidR="000746FB" w:rsidRDefault="000746FB">
      <w:pPr>
        <w:pStyle w:val="a3"/>
        <w:spacing w:before="46"/>
        <w:ind w:left="0"/>
        <w:jc w:val="left"/>
      </w:pPr>
    </w:p>
    <w:p w:rsidR="000746FB" w:rsidRDefault="00930EAB">
      <w:pPr>
        <w:pStyle w:val="4"/>
        <w:numPr>
          <w:ilvl w:val="0"/>
          <w:numId w:val="72"/>
        </w:numPr>
        <w:tabs>
          <w:tab w:val="left" w:pos="866"/>
        </w:tabs>
        <w:spacing w:before="1"/>
        <w:jc w:val="both"/>
      </w:pPr>
      <w:r>
        <w:rPr>
          <w:spacing w:val="-2"/>
        </w:rPr>
        <w:t>КЛАСС</w:t>
      </w:r>
    </w:p>
    <w:p w:rsidR="000746FB" w:rsidRDefault="00930EAB">
      <w:pPr>
        <w:spacing w:before="36" w:line="276" w:lineRule="auto"/>
        <w:ind w:left="146" w:right="418" w:firstLine="540"/>
        <w:jc w:val="both"/>
        <w:rPr>
          <w:i/>
          <w:sz w:val="24"/>
        </w:rPr>
      </w:pPr>
      <w:r>
        <w:rPr>
          <w:sz w:val="24"/>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w:t>
      </w:r>
      <w:r>
        <w:rPr>
          <w:spacing w:val="40"/>
          <w:sz w:val="24"/>
        </w:rPr>
        <w:t xml:space="preserve"> </w:t>
      </w:r>
      <w:r>
        <w:rPr>
          <w:i/>
          <w:sz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0746FB" w:rsidRDefault="000746FB">
      <w:pPr>
        <w:pStyle w:val="a3"/>
        <w:spacing w:before="47"/>
        <w:ind w:left="0"/>
        <w:jc w:val="left"/>
        <w:rPr>
          <w:i/>
        </w:rPr>
      </w:pPr>
    </w:p>
    <w:p w:rsidR="000746FB" w:rsidRDefault="00930EAB">
      <w:pPr>
        <w:pStyle w:val="4"/>
      </w:pPr>
      <w:r>
        <w:t>ПЛАНИРУЕМЫЕ</w:t>
      </w:r>
      <w:r>
        <w:rPr>
          <w:spacing w:val="19"/>
        </w:rPr>
        <w:t xml:space="preserve"> </w:t>
      </w:r>
      <w:r>
        <w:t>РЕЗУЛЬТАТЫ</w:t>
      </w:r>
      <w:r>
        <w:rPr>
          <w:spacing w:val="19"/>
        </w:rPr>
        <w:t xml:space="preserve"> </w:t>
      </w:r>
      <w:r>
        <w:t>ОСВОЕНИЯ</w:t>
      </w:r>
      <w:r>
        <w:rPr>
          <w:spacing w:val="19"/>
        </w:rPr>
        <w:t xml:space="preserve"> </w:t>
      </w:r>
      <w:r>
        <w:t>УЧЕБНОГО</w:t>
      </w:r>
      <w:r>
        <w:rPr>
          <w:spacing w:val="20"/>
        </w:rPr>
        <w:t xml:space="preserve"> </w:t>
      </w:r>
      <w:r>
        <w:t>ПРЕДМЕТА</w:t>
      </w:r>
      <w:r>
        <w:rPr>
          <w:spacing w:val="20"/>
        </w:rPr>
        <w:t xml:space="preserve"> </w:t>
      </w:r>
      <w:r>
        <w:rPr>
          <w:spacing w:val="-2"/>
        </w:rPr>
        <w:t>«МУЗЫКА»</w:t>
      </w:r>
    </w:p>
    <w:p w:rsidR="000746FB" w:rsidRDefault="000746FB">
      <w:pPr>
        <w:pStyle w:val="4"/>
        <w:sectPr w:rsidR="000746FB">
          <w:pgSz w:w="11910" w:h="16840"/>
          <w:pgMar w:top="800" w:right="425" w:bottom="1220" w:left="1275" w:header="0" w:footer="997" w:gutter="0"/>
          <w:cols w:space="720"/>
        </w:sectPr>
      </w:pPr>
    </w:p>
    <w:p w:rsidR="000746FB" w:rsidRDefault="00930EAB">
      <w:pPr>
        <w:spacing w:before="60"/>
        <w:ind w:left="146"/>
        <w:jc w:val="both"/>
        <w:rPr>
          <w:b/>
          <w:sz w:val="24"/>
        </w:rPr>
      </w:pPr>
      <w:r>
        <w:rPr>
          <w:b/>
          <w:sz w:val="24"/>
        </w:rPr>
        <w:lastRenderedPageBreak/>
        <w:t>НА</w:t>
      </w:r>
      <w:r>
        <w:rPr>
          <w:b/>
          <w:spacing w:val="-3"/>
          <w:sz w:val="24"/>
        </w:rPr>
        <w:t xml:space="preserve"> </w:t>
      </w:r>
      <w:r>
        <w:rPr>
          <w:b/>
          <w:sz w:val="24"/>
        </w:rPr>
        <w:t>УРОВНЕ</w:t>
      </w:r>
      <w:r>
        <w:rPr>
          <w:b/>
          <w:spacing w:val="-2"/>
          <w:sz w:val="24"/>
        </w:rPr>
        <w:t xml:space="preserve"> </w:t>
      </w:r>
      <w:r>
        <w:rPr>
          <w:b/>
          <w:sz w:val="24"/>
        </w:rPr>
        <w:t>ОСНОВНОГО</w:t>
      </w:r>
      <w:r>
        <w:rPr>
          <w:b/>
          <w:spacing w:val="-2"/>
          <w:sz w:val="24"/>
        </w:rPr>
        <w:t xml:space="preserve"> </w:t>
      </w:r>
      <w:r>
        <w:rPr>
          <w:b/>
          <w:sz w:val="24"/>
        </w:rPr>
        <w:t>ОБЩЕГО</w:t>
      </w:r>
      <w:r>
        <w:rPr>
          <w:b/>
          <w:spacing w:val="-2"/>
          <w:sz w:val="24"/>
        </w:rPr>
        <w:t xml:space="preserve"> ОБРАЗОВАНИЯ</w:t>
      </w:r>
    </w:p>
    <w:p w:rsidR="000746FB" w:rsidRDefault="000746FB">
      <w:pPr>
        <w:pStyle w:val="a3"/>
        <w:spacing w:before="77"/>
        <w:ind w:left="0"/>
        <w:jc w:val="left"/>
        <w:rPr>
          <w:b/>
        </w:rPr>
      </w:pPr>
    </w:p>
    <w:p w:rsidR="000746FB" w:rsidRDefault="00930EAB">
      <w:pPr>
        <w:pStyle w:val="a3"/>
        <w:spacing w:line="276" w:lineRule="auto"/>
        <w:ind w:right="422" w:firstLine="540"/>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0746FB" w:rsidRDefault="000746FB">
      <w:pPr>
        <w:pStyle w:val="a3"/>
        <w:spacing w:before="42"/>
        <w:ind w:left="0"/>
        <w:jc w:val="left"/>
      </w:pPr>
    </w:p>
    <w:p w:rsidR="000746FB" w:rsidRDefault="00930EAB">
      <w:pPr>
        <w:pStyle w:val="a3"/>
        <w:ind w:left="686"/>
        <w:jc w:val="left"/>
      </w:pPr>
      <w:r>
        <w:t>ЛИЧНОСТНЫЕ</w:t>
      </w:r>
      <w:r>
        <w:rPr>
          <w:spacing w:val="-9"/>
        </w:rPr>
        <w:t xml:space="preserve"> </w:t>
      </w:r>
      <w:r>
        <w:rPr>
          <w:spacing w:val="-2"/>
        </w:rPr>
        <w:t>РЕЗУЛЬТАТЫ:</w:t>
      </w:r>
    </w:p>
    <w:p w:rsidR="000746FB" w:rsidRDefault="00930EAB">
      <w:pPr>
        <w:pStyle w:val="a3"/>
        <w:tabs>
          <w:tab w:val="left" w:pos="1065"/>
          <w:tab w:val="left" w:pos="2379"/>
          <w:tab w:val="left" w:pos="3539"/>
          <w:tab w:val="left" w:pos="4531"/>
          <w:tab w:val="left" w:pos="4992"/>
          <w:tab w:val="left" w:pos="5917"/>
          <w:tab w:val="left" w:pos="7193"/>
          <w:tab w:val="left" w:pos="8167"/>
          <w:tab w:val="left" w:pos="9662"/>
        </w:tabs>
        <w:spacing w:before="43" w:line="276" w:lineRule="auto"/>
        <w:ind w:right="422" w:firstLine="540"/>
        <w:jc w:val="left"/>
      </w:pPr>
      <w:r>
        <w:rPr>
          <w:spacing w:val="-10"/>
        </w:rPr>
        <w:t>В</w:t>
      </w:r>
      <w:r>
        <w:tab/>
      </w:r>
      <w:r>
        <w:rPr>
          <w:spacing w:val="-2"/>
        </w:rPr>
        <w:t>результате</w:t>
      </w:r>
      <w:r>
        <w:tab/>
      </w:r>
      <w:r>
        <w:rPr>
          <w:spacing w:val="-2"/>
        </w:rPr>
        <w:t>изучения</w:t>
      </w:r>
      <w:r>
        <w:tab/>
      </w:r>
      <w:r>
        <w:rPr>
          <w:spacing w:val="-2"/>
        </w:rPr>
        <w:t>музыки</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10"/>
        </w:rPr>
        <w:t xml:space="preserve">у </w:t>
      </w:r>
      <w:r>
        <w:t>обучающегося будут сформированы следующие личностные результаты в части:</w:t>
      </w:r>
    </w:p>
    <w:p w:rsidR="000746FB" w:rsidRDefault="00930EAB">
      <w:pPr>
        <w:pStyle w:val="a5"/>
        <w:numPr>
          <w:ilvl w:val="0"/>
          <w:numId w:val="71"/>
        </w:numPr>
        <w:tabs>
          <w:tab w:val="left" w:pos="944"/>
        </w:tabs>
        <w:spacing w:line="275" w:lineRule="exact"/>
        <w:ind w:left="944" w:hanging="258"/>
        <w:rPr>
          <w:sz w:val="24"/>
        </w:rPr>
      </w:pPr>
      <w:r>
        <w:rPr>
          <w:sz w:val="24"/>
        </w:rPr>
        <w:t>патриотического</w:t>
      </w:r>
      <w:r>
        <w:rPr>
          <w:spacing w:val="-8"/>
          <w:sz w:val="24"/>
        </w:rPr>
        <w:t xml:space="preserve"> </w:t>
      </w:r>
      <w:r>
        <w:rPr>
          <w:spacing w:val="-2"/>
          <w:sz w:val="24"/>
        </w:rPr>
        <w:t>воспитания:</w:t>
      </w:r>
    </w:p>
    <w:p w:rsidR="000746FB" w:rsidRDefault="00930EAB">
      <w:pPr>
        <w:pStyle w:val="a3"/>
        <w:tabs>
          <w:tab w:val="left" w:pos="2091"/>
          <w:tab w:val="left" w:pos="3636"/>
          <w:tab w:val="left" w:pos="5317"/>
          <w:tab w:val="left" w:pos="7109"/>
          <w:tab w:val="left" w:pos="7584"/>
          <w:tab w:val="left" w:pos="9651"/>
        </w:tabs>
        <w:spacing w:before="41" w:line="278" w:lineRule="auto"/>
        <w:ind w:right="424" w:firstLine="54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0746FB" w:rsidRDefault="00930EAB">
      <w:pPr>
        <w:pStyle w:val="a3"/>
        <w:spacing w:line="276" w:lineRule="auto"/>
        <w:ind w:firstLine="540"/>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 республик Российской Федерации и других стран мира;</w:t>
      </w:r>
    </w:p>
    <w:p w:rsidR="000746FB" w:rsidRDefault="00930EAB">
      <w:pPr>
        <w:pStyle w:val="a3"/>
        <w:spacing w:line="278" w:lineRule="auto"/>
        <w:ind w:firstLine="540"/>
        <w:jc w:val="left"/>
      </w:pPr>
      <w:r>
        <w:t>проявление</w:t>
      </w:r>
      <w:r>
        <w:rPr>
          <w:spacing w:val="40"/>
        </w:rPr>
        <w:t xml:space="preserve"> </w:t>
      </w:r>
      <w:r>
        <w:t>интереса</w:t>
      </w:r>
      <w:r>
        <w:rPr>
          <w:spacing w:val="40"/>
        </w:rPr>
        <w:t xml:space="preserve"> </w:t>
      </w:r>
      <w:r>
        <w:t>к</w:t>
      </w:r>
      <w:r>
        <w:rPr>
          <w:spacing w:val="40"/>
        </w:rPr>
        <w:t xml:space="preserve"> </w:t>
      </w:r>
      <w:r>
        <w:t>освоению</w:t>
      </w:r>
      <w:r>
        <w:rPr>
          <w:spacing w:val="40"/>
        </w:rPr>
        <w:t xml:space="preserve"> </w:t>
      </w:r>
      <w:r>
        <w:t>музыкальных</w:t>
      </w:r>
      <w:r>
        <w:rPr>
          <w:spacing w:val="40"/>
        </w:rPr>
        <w:t xml:space="preserve"> </w:t>
      </w:r>
      <w:r>
        <w:t>традиций</w:t>
      </w:r>
      <w:r>
        <w:rPr>
          <w:spacing w:val="40"/>
        </w:rPr>
        <w:t xml:space="preserve"> </w:t>
      </w:r>
      <w:r>
        <w:t>своего</w:t>
      </w:r>
      <w:r>
        <w:rPr>
          <w:spacing w:val="40"/>
        </w:rPr>
        <w:t xml:space="preserve"> </w:t>
      </w:r>
      <w:r>
        <w:t>края,</w:t>
      </w:r>
      <w:r>
        <w:rPr>
          <w:spacing w:val="40"/>
        </w:rPr>
        <w:t xml:space="preserve"> </w:t>
      </w:r>
      <w:r>
        <w:t>музыкальной культуры народов России;</w:t>
      </w:r>
    </w:p>
    <w:p w:rsidR="000746FB" w:rsidRDefault="00930EAB">
      <w:pPr>
        <w:pStyle w:val="a3"/>
        <w:spacing w:line="276" w:lineRule="auto"/>
        <w:ind w:firstLine="540"/>
        <w:jc w:val="left"/>
      </w:pPr>
      <w:r>
        <w:t>знание</w:t>
      </w:r>
      <w:r>
        <w:rPr>
          <w:spacing w:val="40"/>
        </w:rPr>
        <w:t xml:space="preserve"> </w:t>
      </w:r>
      <w:r>
        <w:t>достижений</w:t>
      </w:r>
      <w:r>
        <w:rPr>
          <w:spacing w:val="40"/>
        </w:rPr>
        <w:t xml:space="preserve"> </w:t>
      </w:r>
      <w:r>
        <w:t>отечественных</w:t>
      </w:r>
      <w:r>
        <w:rPr>
          <w:spacing w:val="40"/>
        </w:rPr>
        <w:t xml:space="preserve"> </w:t>
      </w:r>
      <w:r>
        <w:t>музыкантов,</w:t>
      </w:r>
      <w:r>
        <w:rPr>
          <w:spacing w:val="40"/>
        </w:rPr>
        <w:t xml:space="preserve"> </w:t>
      </w:r>
      <w:r>
        <w:t>их</w:t>
      </w:r>
      <w:r>
        <w:rPr>
          <w:spacing w:val="40"/>
        </w:rPr>
        <w:t xml:space="preserve"> </w:t>
      </w:r>
      <w:r>
        <w:t>вклада</w:t>
      </w:r>
      <w:r>
        <w:rPr>
          <w:spacing w:val="40"/>
        </w:rPr>
        <w:t xml:space="preserve"> </w:t>
      </w:r>
      <w:r>
        <w:t>в</w:t>
      </w:r>
      <w:r>
        <w:rPr>
          <w:spacing w:val="40"/>
        </w:rPr>
        <w:t xml:space="preserve"> </w:t>
      </w:r>
      <w:r>
        <w:t>мировую</w:t>
      </w:r>
      <w:r>
        <w:rPr>
          <w:spacing w:val="40"/>
        </w:rPr>
        <w:t xml:space="preserve"> </w:t>
      </w:r>
      <w:r>
        <w:t xml:space="preserve">музыкальную </w:t>
      </w:r>
      <w:r>
        <w:rPr>
          <w:spacing w:val="-2"/>
        </w:rPr>
        <w:t>культуру;</w:t>
      </w:r>
    </w:p>
    <w:p w:rsidR="000746FB" w:rsidRDefault="00930EAB">
      <w:pPr>
        <w:pStyle w:val="a3"/>
        <w:spacing w:line="275" w:lineRule="exact"/>
        <w:ind w:left="686"/>
        <w:jc w:val="left"/>
      </w:pPr>
      <w:r>
        <w:t>интерес</w:t>
      </w:r>
      <w:r>
        <w:rPr>
          <w:spacing w:val="-8"/>
        </w:rPr>
        <w:t xml:space="preserve"> </w:t>
      </w:r>
      <w:r>
        <w:t>к</w:t>
      </w:r>
      <w:r>
        <w:rPr>
          <w:spacing w:val="-5"/>
        </w:rPr>
        <w:t xml:space="preserve"> </w:t>
      </w:r>
      <w:r>
        <w:t>изучению</w:t>
      </w:r>
      <w:r>
        <w:rPr>
          <w:spacing w:val="-5"/>
        </w:rPr>
        <w:t xml:space="preserve"> </w:t>
      </w:r>
      <w:r>
        <w:t>истории</w:t>
      </w:r>
      <w:r>
        <w:rPr>
          <w:spacing w:val="-5"/>
        </w:rPr>
        <w:t xml:space="preserve"> </w:t>
      </w:r>
      <w:r>
        <w:t>отечественной</w:t>
      </w:r>
      <w:r>
        <w:rPr>
          <w:spacing w:val="-5"/>
        </w:rPr>
        <w:t xml:space="preserve"> </w:t>
      </w:r>
      <w:r>
        <w:t>музыкальной</w:t>
      </w:r>
      <w:r>
        <w:rPr>
          <w:spacing w:val="-5"/>
        </w:rPr>
        <w:t xml:space="preserve"> </w:t>
      </w:r>
      <w:r>
        <w:rPr>
          <w:spacing w:val="-2"/>
        </w:rPr>
        <w:t>культуры;</w:t>
      </w:r>
    </w:p>
    <w:p w:rsidR="000746FB" w:rsidRDefault="00930EAB">
      <w:pPr>
        <w:pStyle w:val="a3"/>
        <w:spacing w:before="34"/>
        <w:ind w:left="686"/>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8"/>
        </w:rPr>
        <w:t xml:space="preserve"> </w:t>
      </w:r>
      <w:r>
        <w:t>своей</w:t>
      </w:r>
      <w:r>
        <w:rPr>
          <w:spacing w:val="-3"/>
        </w:rPr>
        <w:t xml:space="preserve"> </w:t>
      </w:r>
      <w:r>
        <w:t>страны,</w:t>
      </w:r>
      <w:r>
        <w:rPr>
          <w:spacing w:val="-3"/>
        </w:rPr>
        <w:t xml:space="preserve"> </w:t>
      </w:r>
      <w:r>
        <w:t>своего</w:t>
      </w:r>
      <w:r>
        <w:rPr>
          <w:spacing w:val="-3"/>
        </w:rPr>
        <w:t xml:space="preserve"> </w:t>
      </w:r>
      <w:r>
        <w:rPr>
          <w:spacing w:val="-2"/>
        </w:rPr>
        <w:t>края;</w:t>
      </w:r>
    </w:p>
    <w:p w:rsidR="000746FB" w:rsidRDefault="00930EAB">
      <w:pPr>
        <w:pStyle w:val="a5"/>
        <w:numPr>
          <w:ilvl w:val="0"/>
          <w:numId w:val="71"/>
        </w:numPr>
        <w:tabs>
          <w:tab w:val="left" w:pos="944"/>
        </w:tabs>
        <w:spacing w:before="41"/>
        <w:ind w:left="944" w:hanging="258"/>
        <w:rPr>
          <w:sz w:val="24"/>
        </w:rPr>
      </w:pPr>
      <w:r>
        <w:rPr>
          <w:sz w:val="24"/>
        </w:rPr>
        <w:t>гражданского</w:t>
      </w:r>
      <w:r>
        <w:rPr>
          <w:spacing w:val="-3"/>
          <w:sz w:val="24"/>
        </w:rPr>
        <w:t xml:space="preserve"> </w:t>
      </w:r>
      <w:r>
        <w:rPr>
          <w:spacing w:val="-2"/>
          <w:sz w:val="24"/>
        </w:rPr>
        <w:t>воспитания:</w:t>
      </w:r>
    </w:p>
    <w:p w:rsidR="000746FB" w:rsidRDefault="00930EAB">
      <w:pPr>
        <w:pStyle w:val="a3"/>
        <w:spacing w:before="41" w:line="276" w:lineRule="auto"/>
        <w:ind w:right="426" w:firstLine="540"/>
      </w:pPr>
      <w:r>
        <w:t>готовность к выполнению обязанностей гражданина и реализации его прав, уважение прав, свобод и законных интересов других людей;</w:t>
      </w:r>
    </w:p>
    <w:p w:rsidR="000746FB" w:rsidRDefault="00930EAB">
      <w:pPr>
        <w:pStyle w:val="a3"/>
        <w:spacing w:line="276" w:lineRule="auto"/>
        <w:ind w:right="425" w:firstLine="54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746FB" w:rsidRDefault="00930EAB">
      <w:pPr>
        <w:pStyle w:val="a3"/>
        <w:spacing w:line="276" w:lineRule="auto"/>
        <w:ind w:right="416" w:firstLine="540"/>
      </w:pPr>
      <w:r>
        <w:t>активное участие в музыкально-культурной жизни семьи, образовательной</w:t>
      </w:r>
      <w:r>
        <w:rPr>
          <w:spacing w:val="40"/>
        </w:rPr>
        <w:t xml:space="preserve"> </w:t>
      </w:r>
      <w:r>
        <w:t>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0746FB" w:rsidRDefault="00930EAB">
      <w:pPr>
        <w:pStyle w:val="a5"/>
        <w:numPr>
          <w:ilvl w:val="0"/>
          <w:numId w:val="71"/>
        </w:numPr>
        <w:tabs>
          <w:tab w:val="left" w:pos="944"/>
        </w:tabs>
        <w:ind w:left="944" w:hanging="258"/>
        <w:jc w:val="both"/>
        <w:rPr>
          <w:sz w:val="24"/>
        </w:rPr>
      </w:pPr>
      <w:r>
        <w:rPr>
          <w:sz w:val="24"/>
        </w:rPr>
        <w:t>духовно-нравственного</w:t>
      </w:r>
      <w:r>
        <w:rPr>
          <w:spacing w:val="-10"/>
          <w:sz w:val="24"/>
        </w:rPr>
        <w:t xml:space="preserve"> </w:t>
      </w:r>
      <w:r>
        <w:rPr>
          <w:spacing w:val="-2"/>
          <w:sz w:val="24"/>
        </w:rPr>
        <w:t>воспитания:</w:t>
      </w:r>
    </w:p>
    <w:p w:rsidR="000746FB" w:rsidRDefault="00930EAB">
      <w:pPr>
        <w:pStyle w:val="a3"/>
        <w:spacing w:before="41" w:line="278" w:lineRule="auto"/>
        <w:ind w:left="686" w:right="425"/>
      </w:pPr>
      <w:r>
        <w:t>ориентация на моральные ценности и нормы в ситуациях нравственного выбора; готовность</w:t>
      </w:r>
      <w:r>
        <w:rPr>
          <w:spacing w:val="67"/>
        </w:rPr>
        <w:t xml:space="preserve"> </w:t>
      </w:r>
      <w:r>
        <w:t>воспринимать</w:t>
      </w:r>
      <w:r>
        <w:rPr>
          <w:spacing w:val="70"/>
        </w:rPr>
        <w:t xml:space="preserve"> </w:t>
      </w:r>
      <w:r>
        <w:t>музыкальное</w:t>
      </w:r>
      <w:r>
        <w:rPr>
          <w:spacing w:val="68"/>
        </w:rPr>
        <w:t xml:space="preserve"> </w:t>
      </w:r>
      <w:r>
        <w:t>искусство</w:t>
      </w:r>
      <w:r>
        <w:rPr>
          <w:spacing w:val="69"/>
        </w:rPr>
        <w:t xml:space="preserve"> </w:t>
      </w:r>
      <w:r>
        <w:t>с</w:t>
      </w:r>
      <w:r>
        <w:rPr>
          <w:spacing w:val="71"/>
        </w:rPr>
        <w:t xml:space="preserve"> </w:t>
      </w:r>
      <w:r>
        <w:t>учетом</w:t>
      </w:r>
      <w:r>
        <w:rPr>
          <w:spacing w:val="68"/>
        </w:rPr>
        <w:t xml:space="preserve"> </w:t>
      </w:r>
      <w:r>
        <w:t>моральных</w:t>
      </w:r>
      <w:r>
        <w:rPr>
          <w:spacing w:val="69"/>
        </w:rPr>
        <w:t xml:space="preserve"> </w:t>
      </w:r>
      <w:r>
        <w:t>и</w:t>
      </w:r>
      <w:r>
        <w:rPr>
          <w:spacing w:val="71"/>
        </w:rPr>
        <w:t xml:space="preserve"> </w:t>
      </w:r>
      <w:r>
        <w:rPr>
          <w:spacing w:val="-2"/>
        </w:rPr>
        <w:t>духовных</w:t>
      </w:r>
    </w:p>
    <w:p w:rsidR="000746FB" w:rsidRDefault="00930EAB">
      <w:pPr>
        <w:pStyle w:val="a3"/>
        <w:spacing w:line="276" w:lineRule="auto"/>
        <w:ind w:right="417"/>
      </w:pPr>
      <w:r>
        <w:t>ценностей этического и религиозного контекста, социально-исторических особенностей этики и эстетики;</w:t>
      </w:r>
    </w:p>
    <w:p w:rsidR="000746FB" w:rsidRDefault="00930EAB">
      <w:pPr>
        <w:pStyle w:val="a3"/>
        <w:spacing w:line="276" w:lineRule="auto"/>
        <w:ind w:right="424" w:firstLine="54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746FB" w:rsidRDefault="00930EAB">
      <w:pPr>
        <w:pStyle w:val="a5"/>
        <w:numPr>
          <w:ilvl w:val="0"/>
          <w:numId w:val="71"/>
        </w:numPr>
        <w:tabs>
          <w:tab w:val="left" w:pos="944"/>
        </w:tabs>
        <w:ind w:left="944" w:hanging="258"/>
        <w:jc w:val="both"/>
        <w:rPr>
          <w:sz w:val="24"/>
        </w:rPr>
      </w:pPr>
      <w:r>
        <w:rPr>
          <w:sz w:val="24"/>
        </w:rPr>
        <w:t>эстетического</w:t>
      </w:r>
      <w:r>
        <w:rPr>
          <w:spacing w:val="-5"/>
          <w:sz w:val="24"/>
        </w:rPr>
        <w:t xml:space="preserve"> </w:t>
      </w:r>
      <w:r>
        <w:rPr>
          <w:spacing w:val="-2"/>
          <w:sz w:val="24"/>
        </w:rPr>
        <w:t>воспитания:</w:t>
      </w:r>
    </w:p>
    <w:p w:rsidR="000746FB" w:rsidRDefault="00930EAB">
      <w:pPr>
        <w:pStyle w:val="a3"/>
        <w:tabs>
          <w:tab w:val="left" w:pos="2693"/>
          <w:tab w:val="left" w:pos="3017"/>
          <w:tab w:val="left" w:pos="4355"/>
          <w:tab w:val="left" w:pos="5182"/>
          <w:tab w:val="left" w:pos="6463"/>
          <w:tab w:val="left" w:pos="7405"/>
          <w:tab w:val="left" w:pos="8299"/>
          <w:tab w:val="left" w:pos="9664"/>
        </w:tabs>
        <w:spacing w:before="37" w:line="278" w:lineRule="auto"/>
        <w:ind w:right="426" w:firstLine="540"/>
        <w:jc w:val="left"/>
      </w:pPr>
      <w:r>
        <w:rPr>
          <w:spacing w:val="-2"/>
        </w:rPr>
        <w:t>восприимчивость</w:t>
      </w:r>
      <w:r>
        <w:tab/>
      </w:r>
      <w:r>
        <w:rPr>
          <w:spacing w:val="-10"/>
        </w:rPr>
        <w:t>к</w:t>
      </w:r>
      <w:r>
        <w:tab/>
      </w:r>
      <w:r>
        <w:rPr>
          <w:spacing w:val="-2"/>
        </w:rPr>
        <w:t>различным</w:t>
      </w:r>
      <w:r>
        <w:tab/>
      </w:r>
      <w:r>
        <w:rPr>
          <w:spacing w:val="-4"/>
        </w:rPr>
        <w:t>видам</w:t>
      </w:r>
      <w:r>
        <w:tab/>
      </w:r>
      <w:r>
        <w:rPr>
          <w:spacing w:val="-2"/>
        </w:rPr>
        <w:t>искусства,</w:t>
      </w:r>
      <w:r>
        <w:tab/>
      </w:r>
      <w:r>
        <w:rPr>
          <w:spacing w:val="-2"/>
        </w:rPr>
        <w:t>умение</w:t>
      </w:r>
      <w:r>
        <w:tab/>
      </w:r>
      <w:r>
        <w:rPr>
          <w:spacing w:val="-2"/>
        </w:rPr>
        <w:t>видеть</w:t>
      </w:r>
      <w:r>
        <w:tab/>
      </w:r>
      <w:r>
        <w:rPr>
          <w:spacing w:val="-2"/>
        </w:rPr>
        <w:t>прекрасное</w:t>
      </w:r>
      <w:r>
        <w:tab/>
      </w:r>
      <w:r>
        <w:rPr>
          <w:spacing w:val="-10"/>
        </w:rPr>
        <w:t xml:space="preserve">в </w:t>
      </w:r>
      <w:r>
        <w:t>окружающей действительности, готовность прислушиваться к природе, людям, самому</w:t>
      </w:r>
      <w:r>
        <w:rPr>
          <w:spacing w:val="-2"/>
        </w:rPr>
        <w:t xml:space="preserve"> </w:t>
      </w:r>
      <w:r>
        <w:t>себе;</w:t>
      </w:r>
    </w:p>
    <w:p w:rsidR="000746FB" w:rsidRDefault="00930EAB">
      <w:pPr>
        <w:pStyle w:val="a3"/>
        <w:spacing w:line="272" w:lineRule="exact"/>
        <w:ind w:left="686"/>
        <w:jc w:val="left"/>
      </w:pPr>
      <w:r>
        <w:t>осознание</w:t>
      </w:r>
      <w:r>
        <w:rPr>
          <w:spacing w:val="-5"/>
        </w:rPr>
        <w:t xml:space="preserve"> </w:t>
      </w:r>
      <w:r>
        <w:t>ценности</w:t>
      </w:r>
      <w:r>
        <w:rPr>
          <w:spacing w:val="-4"/>
        </w:rPr>
        <w:t xml:space="preserve"> </w:t>
      </w:r>
      <w:r>
        <w:t>творчества,</w:t>
      </w:r>
      <w:r>
        <w:rPr>
          <w:spacing w:val="-4"/>
        </w:rPr>
        <w:t xml:space="preserve"> </w:t>
      </w:r>
      <w:r>
        <w:rPr>
          <w:spacing w:val="-2"/>
        </w:rPr>
        <w:t>таланта;</w:t>
      </w:r>
    </w:p>
    <w:p w:rsidR="000746FB" w:rsidRDefault="00930EAB">
      <w:pPr>
        <w:pStyle w:val="a3"/>
        <w:tabs>
          <w:tab w:val="left" w:pos="1976"/>
          <w:tab w:val="left" w:pos="3197"/>
          <w:tab w:val="left" w:pos="4892"/>
          <w:tab w:val="left" w:pos="6149"/>
          <w:tab w:val="left" w:pos="6739"/>
          <w:tab w:val="left" w:pos="7875"/>
          <w:tab w:val="left" w:pos="9651"/>
        </w:tabs>
        <w:spacing w:before="40" w:line="276" w:lineRule="auto"/>
        <w:ind w:right="424" w:firstLine="540"/>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0746FB" w:rsidRDefault="00930EAB">
      <w:pPr>
        <w:pStyle w:val="a3"/>
        <w:tabs>
          <w:tab w:val="left" w:pos="2043"/>
          <w:tab w:val="left" w:pos="3223"/>
          <w:tab w:val="left" w:pos="5038"/>
          <w:tab w:val="left" w:pos="5395"/>
          <w:tab w:val="left" w:pos="6597"/>
          <w:tab w:val="left" w:pos="7897"/>
          <w:tab w:val="left" w:pos="8616"/>
        </w:tabs>
        <w:spacing w:before="2" w:line="276" w:lineRule="auto"/>
        <w:ind w:right="426" w:firstLine="540"/>
        <w:jc w:val="left"/>
      </w:pPr>
      <w:r>
        <w:rPr>
          <w:spacing w:val="-2"/>
        </w:rPr>
        <w:t>понимание</w:t>
      </w:r>
      <w:r>
        <w:tab/>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4"/>
        </w:rPr>
        <w:t>роли</w:t>
      </w:r>
      <w:r>
        <w:tab/>
      </w:r>
      <w:r>
        <w:rPr>
          <w:spacing w:val="-2"/>
        </w:rPr>
        <w:t xml:space="preserve">этнических </w:t>
      </w:r>
      <w:r>
        <w:t>культурных традиций и народного творчества;</w:t>
      </w:r>
    </w:p>
    <w:p w:rsidR="000746FB" w:rsidRDefault="000746FB">
      <w:pPr>
        <w:pStyle w:val="a3"/>
        <w:spacing w:line="276" w:lineRule="auto"/>
        <w:jc w:val="left"/>
        <w:sectPr w:rsidR="000746FB">
          <w:pgSz w:w="11910" w:h="16840"/>
          <w:pgMar w:top="820" w:right="425" w:bottom="1220" w:left="1275" w:header="0" w:footer="997" w:gutter="0"/>
          <w:cols w:space="720"/>
        </w:sectPr>
      </w:pPr>
    </w:p>
    <w:p w:rsidR="000746FB" w:rsidRDefault="00930EAB">
      <w:pPr>
        <w:pStyle w:val="a3"/>
        <w:spacing w:before="76"/>
        <w:ind w:left="686"/>
      </w:pPr>
      <w:r>
        <w:lastRenderedPageBreak/>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 xml:space="preserve">видах </w:t>
      </w:r>
      <w:r>
        <w:rPr>
          <w:spacing w:val="-2"/>
        </w:rPr>
        <w:t>искусства;</w:t>
      </w:r>
    </w:p>
    <w:p w:rsidR="000746FB" w:rsidRDefault="00930EAB">
      <w:pPr>
        <w:pStyle w:val="a5"/>
        <w:numPr>
          <w:ilvl w:val="0"/>
          <w:numId w:val="71"/>
        </w:numPr>
        <w:tabs>
          <w:tab w:val="left" w:pos="944"/>
        </w:tabs>
        <w:spacing w:before="40"/>
        <w:ind w:left="94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0746FB" w:rsidRDefault="00930EAB">
      <w:pPr>
        <w:pStyle w:val="a3"/>
        <w:spacing w:before="41" w:line="276" w:lineRule="auto"/>
        <w:ind w:right="425" w:firstLine="540"/>
      </w:pPr>
      <w:r>
        <w:t>ориентация в деятельности на современную систему научных представлений об основных</w:t>
      </w:r>
      <w:r>
        <w:rPr>
          <w:spacing w:val="-1"/>
        </w:rPr>
        <w:t xml:space="preserve"> </w:t>
      </w:r>
      <w:r>
        <w:t>закономерностях развития</w:t>
      </w:r>
      <w:r>
        <w:rPr>
          <w:spacing w:val="-2"/>
        </w:rPr>
        <w:t xml:space="preserve"> </w:t>
      </w:r>
      <w:r>
        <w:t>человека, природы</w:t>
      </w:r>
      <w:r>
        <w:rPr>
          <w:spacing w:val="-3"/>
        </w:rPr>
        <w:t xml:space="preserve"> </w:t>
      </w:r>
      <w:r>
        <w:t>и</w:t>
      </w:r>
      <w:r>
        <w:rPr>
          <w:spacing w:val="-1"/>
        </w:rPr>
        <w:t xml:space="preserve"> </w:t>
      </w:r>
      <w:r>
        <w:t>общества,</w:t>
      </w:r>
      <w:r>
        <w:rPr>
          <w:spacing w:val="-2"/>
        </w:rPr>
        <w:t xml:space="preserve"> </w:t>
      </w:r>
      <w:r>
        <w:t>взаимосвязях человека</w:t>
      </w:r>
      <w:r>
        <w:rPr>
          <w:spacing w:val="-3"/>
        </w:rPr>
        <w:t xml:space="preserve"> </w:t>
      </w:r>
      <w:r>
        <w:t>с природной, социальной, культурной средой;</w:t>
      </w:r>
    </w:p>
    <w:p w:rsidR="000746FB" w:rsidRDefault="00930EAB">
      <w:pPr>
        <w:pStyle w:val="a3"/>
        <w:spacing w:before="1" w:line="276" w:lineRule="auto"/>
        <w:ind w:right="425" w:firstLine="540"/>
      </w:pPr>
      <w:r>
        <w:t>овладение музыкальным языком, навыками познания музыки как искусства интонируемого смысла;</w:t>
      </w:r>
    </w:p>
    <w:p w:rsidR="000746FB" w:rsidRDefault="00930EAB">
      <w:pPr>
        <w:pStyle w:val="a3"/>
        <w:spacing w:before="2" w:line="276" w:lineRule="auto"/>
        <w:ind w:right="424" w:firstLine="54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746FB" w:rsidRDefault="00930EAB">
      <w:pPr>
        <w:pStyle w:val="a5"/>
        <w:numPr>
          <w:ilvl w:val="0"/>
          <w:numId w:val="71"/>
        </w:numPr>
        <w:tabs>
          <w:tab w:val="left" w:pos="1052"/>
        </w:tabs>
        <w:spacing w:line="276" w:lineRule="auto"/>
        <w:ind w:left="146" w:right="421" w:firstLine="540"/>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0746FB" w:rsidRDefault="00930EAB">
      <w:pPr>
        <w:pStyle w:val="a3"/>
        <w:spacing w:line="276" w:lineRule="auto"/>
        <w:ind w:right="415" w:firstLine="540"/>
      </w:pPr>
      <w:r>
        <w:t>осознание ценности жизни с использованием собственного жизненного опыта и опыта восприятия произведений искусства;</w:t>
      </w:r>
    </w:p>
    <w:p w:rsidR="000746FB" w:rsidRDefault="00930EAB">
      <w:pPr>
        <w:pStyle w:val="a3"/>
        <w:spacing w:line="276" w:lineRule="auto"/>
        <w:ind w:right="424" w:firstLine="54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0746FB" w:rsidRDefault="00930EAB">
      <w:pPr>
        <w:pStyle w:val="a3"/>
        <w:spacing w:line="276" w:lineRule="auto"/>
        <w:ind w:right="419" w:firstLine="54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0746FB" w:rsidRDefault="00930EAB">
      <w:pPr>
        <w:pStyle w:val="a3"/>
        <w:spacing w:line="276" w:lineRule="auto"/>
        <w:ind w:right="426" w:firstLine="540"/>
      </w:pPr>
      <w:r>
        <w:t>сформированность навыков рефлексии, признание своего права на ошибку и такого же права другого человека;</w:t>
      </w:r>
    </w:p>
    <w:p w:rsidR="000746FB" w:rsidRDefault="00930EAB">
      <w:pPr>
        <w:pStyle w:val="a5"/>
        <w:numPr>
          <w:ilvl w:val="0"/>
          <w:numId w:val="71"/>
        </w:numPr>
        <w:tabs>
          <w:tab w:val="left" w:pos="944"/>
        </w:tabs>
        <w:spacing w:line="275" w:lineRule="exact"/>
        <w:ind w:left="944" w:hanging="258"/>
        <w:jc w:val="both"/>
        <w:rPr>
          <w:sz w:val="24"/>
        </w:rPr>
      </w:pPr>
      <w:r>
        <w:rPr>
          <w:sz w:val="24"/>
        </w:rPr>
        <w:t>трудового</w:t>
      </w:r>
      <w:r>
        <w:rPr>
          <w:spacing w:val="-8"/>
          <w:sz w:val="24"/>
        </w:rPr>
        <w:t xml:space="preserve"> </w:t>
      </w:r>
      <w:r>
        <w:rPr>
          <w:spacing w:val="-2"/>
          <w:sz w:val="24"/>
        </w:rPr>
        <w:t>воспитания:</w:t>
      </w:r>
    </w:p>
    <w:p w:rsidR="000746FB" w:rsidRDefault="00930EAB">
      <w:pPr>
        <w:pStyle w:val="a3"/>
        <w:spacing w:before="41" w:line="276" w:lineRule="auto"/>
        <w:ind w:left="686" w:right="1414"/>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9"/>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0746FB" w:rsidRDefault="00930EAB">
      <w:pPr>
        <w:pStyle w:val="a5"/>
        <w:numPr>
          <w:ilvl w:val="0"/>
          <w:numId w:val="71"/>
        </w:numPr>
        <w:tabs>
          <w:tab w:val="left" w:pos="944"/>
        </w:tabs>
        <w:ind w:left="944" w:hanging="258"/>
        <w:rPr>
          <w:sz w:val="24"/>
        </w:rPr>
      </w:pPr>
      <w:r>
        <w:rPr>
          <w:sz w:val="24"/>
        </w:rPr>
        <w:t>экологического</w:t>
      </w:r>
      <w:r>
        <w:rPr>
          <w:spacing w:val="-5"/>
          <w:sz w:val="24"/>
        </w:rPr>
        <w:t xml:space="preserve"> </w:t>
      </w:r>
      <w:r>
        <w:rPr>
          <w:spacing w:val="-2"/>
          <w:sz w:val="24"/>
        </w:rPr>
        <w:t>воспитания:</w:t>
      </w:r>
    </w:p>
    <w:p w:rsidR="000746FB" w:rsidRDefault="00930EAB">
      <w:pPr>
        <w:pStyle w:val="a3"/>
        <w:tabs>
          <w:tab w:val="left" w:pos="2094"/>
          <w:tab w:val="left" w:pos="3029"/>
          <w:tab w:val="left" w:pos="4760"/>
          <w:tab w:val="left" w:pos="6019"/>
          <w:tab w:val="left" w:pos="7288"/>
          <w:tab w:val="left" w:pos="8775"/>
        </w:tabs>
        <w:spacing w:before="44" w:line="276" w:lineRule="auto"/>
        <w:ind w:right="420" w:firstLine="540"/>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0746FB" w:rsidRDefault="00930EAB">
      <w:pPr>
        <w:pStyle w:val="a3"/>
        <w:spacing w:line="275" w:lineRule="exact"/>
        <w:ind w:left="686"/>
        <w:jc w:val="left"/>
      </w:pPr>
      <w:r>
        <w:t>нравственно-эстетическое</w:t>
      </w:r>
      <w:r>
        <w:rPr>
          <w:spacing w:val="-5"/>
        </w:rPr>
        <w:t xml:space="preserve"> </w:t>
      </w:r>
      <w:r>
        <w:t>отношение</w:t>
      </w:r>
      <w:r>
        <w:rPr>
          <w:spacing w:val="-4"/>
        </w:rPr>
        <w:t xml:space="preserve"> </w:t>
      </w:r>
      <w:r>
        <w:t>к</w:t>
      </w:r>
      <w:r>
        <w:rPr>
          <w:spacing w:val="-5"/>
        </w:rPr>
        <w:t xml:space="preserve"> </w:t>
      </w:r>
      <w:r>
        <w:rPr>
          <w:spacing w:val="-2"/>
        </w:rPr>
        <w:t>природе,</w:t>
      </w:r>
    </w:p>
    <w:p w:rsidR="000746FB" w:rsidRDefault="00930EAB">
      <w:pPr>
        <w:pStyle w:val="a3"/>
        <w:spacing w:before="40"/>
        <w:ind w:left="686"/>
        <w:jc w:val="left"/>
      </w:pPr>
      <w:r>
        <w:t>участие</w:t>
      </w:r>
      <w:r>
        <w:rPr>
          <w:spacing w:val="-6"/>
        </w:rPr>
        <w:t xml:space="preserve"> </w:t>
      </w:r>
      <w:r>
        <w:t>в</w:t>
      </w:r>
      <w:r>
        <w:rPr>
          <w:spacing w:val="-4"/>
        </w:rPr>
        <w:t xml:space="preserve"> </w:t>
      </w:r>
      <w:r>
        <w:t>экологических</w:t>
      </w:r>
      <w:r>
        <w:rPr>
          <w:spacing w:val="-1"/>
        </w:rPr>
        <w:t xml:space="preserve"> </w:t>
      </w:r>
      <w:r>
        <w:t>проектах</w:t>
      </w:r>
      <w:r>
        <w:rPr>
          <w:spacing w:val="-1"/>
        </w:rPr>
        <w:t xml:space="preserve"> </w:t>
      </w:r>
      <w:r>
        <w:t>через</w:t>
      </w:r>
      <w:r>
        <w:rPr>
          <w:spacing w:val="-2"/>
        </w:rPr>
        <w:t xml:space="preserve"> </w:t>
      </w:r>
      <w:r>
        <w:t>различные</w:t>
      </w:r>
      <w:r>
        <w:rPr>
          <w:spacing w:val="-5"/>
        </w:rPr>
        <w:t xml:space="preserve"> </w:t>
      </w:r>
      <w:r>
        <w:t>формы</w:t>
      </w:r>
      <w:r>
        <w:rPr>
          <w:spacing w:val="-3"/>
        </w:rPr>
        <w:t xml:space="preserve"> </w:t>
      </w:r>
      <w:r>
        <w:t>музыкального</w:t>
      </w:r>
      <w:r>
        <w:rPr>
          <w:spacing w:val="-2"/>
        </w:rPr>
        <w:t xml:space="preserve"> творчества</w:t>
      </w:r>
    </w:p>
    <w:p w:rsidR="000746FB" w:rsidRDefault="00930EAB">
      <w:pPr>
        <w:pStyle w:val="a5"/>
        <w:numPr>
          <w:ilvl w:val="0"/>
          <w:numId w:val="71"/>
        </w:numPr>
        <w:tabs>
          <w:tab w:val="left" w:pos="944"/>
        </w:tabs>
        <w:spacing w:before="44"/>
        <w:ind w:left="944" w:hanging="25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6"/>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0746FB" w:rsidRDefault="00930EAB">
      <w:pPr>
        <w:pStyle w:val="a3"/>
        <w:spacing w:before="40" w:line="276" w:lineRule="auto"/>
        <w:ind w:right="422" w:firstLine="54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746FB" w:rsidRDefault="00930EAB">
      <w:pPr>
        <w:pStyle w:val="a3"/>
        <w:spacing w:line="276" w:lineRule="auto"/>
        <w:ind w:right="422" w:firstLine="54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0746FB" w:rsidRDefault="00930EAB">
      <w:pPr>
        <w:pStyle w:val="a3"/>
        <w:spacing w:before="2" w:line="276" w:lineRule="auto"/>
        <w:ind w:right="425" w:firstLine="54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746FB" w:rsidRDefault="00930EAB">
      <w:pPr>
        <w:pStyle w:val="a3"/>
        <w:spacing w:line="276" w:lineRule="auto"/>
        <w:ind w:right="424" w:firstLine="540"/>
      </w:pPr>
      <w:r>
        <w:t>способность осознавать стрессовую ситуацию, оценивать происходящие изменения и</w:t>
      </w:r>
      <w:r>
        <w:rPr>
          <w:spacing w:val="40"/>
        </w:rPr>
        <w:t xml:space="preserve"> </w:t>
      </w:r>
      <w:r>
        <w:t>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jc w:val="left"/>
      </w:pPr>
      <w:r>
        <w:rPr>
          <w:spacing w:val="-2"/>
        </w:rPr>
        <w:lastRenderedPageBreak/>
        <w:t>победе.</w:t>
      </w:r>
    </w:p>
    <w:p w:rsidR="000746FB" w:rsidRDefault="00930EAB">
      <w:pPr>
        <w:pStyle w:val="a3"/>
        <w:spacing w:before="40"/>
        <w:ind w:left="686"/>
      </w:pPr>
      <w:r>
        <w:t>МЕТАПРЕДМЕТНЫЕ</w:t>
      </w:r>
      <w:r>
        <w:rPr>
          <w:spacing w:val="-11"/>
        </w:rPr>
        <w:t xml:space="preserve"> </w:t>
      </w:r>
      <w:r>
        <w:rPr>
          <w:spacing w:val="-2"/>
        </w:rPr>
        <w:t>РЕЗУЛЬТАТЫ</w:t>
      </w:r>
    </w:p>
    <w:p w:rsidR="000746FB" w:rsidRDefault="00930EAB">
      <w:pPr>
        <w:pStyle w:val="a3"/>
        <w:spacing w:before="41"/>
        <w:ind w:left="686"/>
      </w:pPr>
      <w:r>
        <w:t>Овладение</w:t>
      </w:r>
      <w:r>
        <w:rPr>
          <w:spacing w:val="-8"/>
        </w:rPr>
        <w:t xml:space="preserve"> </w:t>
      </w:r>
      <w:r>
        <w:t>универсальными</w:t>
      </w:r>
      <w:r>
        <w:rPr>
          <w:spacing w:val="-5"/>
        </w:rPr>
        <w:t xml:space="preserve"> </w:t>
      </w:r>
      <w:r>
        <w:t>учебными</w:t>
      </w:r>
      <w:r>
        <w:rPr>
          <w:spacing w:val="-7"/>
        </w:rPr>
        <w:t xml:space="preserve"> </w:t>
      </w:r>
      <w:r>
        <w:t>познавательными</w:t>
      </w:r>
      <w:r>
        <w:rPr>
          <w:spacing w:val="-6"/>
        </w:rPr>
        <w:t xml:space="preserve"> </w:t>
      </w:r>
      <w:r>
        <w:rPr>
          <w:spacing w:val="-2"/>
        </w:rPr>
        <w:t>действиями:</w:t>
      </w:r>
    </w:p>
    <w:p w:rsidR="000746FB" w:rsidRDefault="00930EAB">
      <w:pPr>
        <w:pStyle w:val="a3"/>
        <w:spacing w:before="44" w:line="276" w:lineRule="auto"/>
        <w:ind w:right="417" w:firstLine="540"/>
      </w:pPr>
      <w: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w:t>
      </w:r>
      <w:r>
        <w:rPr>
          <w:spacing w:val="80"/>
        </w:rPr>
        <w:t xml:space="preserve"> </w:t>
      </w:r>
      <w:r>
        <w:t>анализа музыкальных сочинений и других видов музыкально-творческой деятельности;</w:t>
      </w:r>
    </w:p>
    <w:p w:rsidR="000746FB" w:rsidRDefault="00930EAB">
      <w:pPr>
        <w:pStyle w:val="a3"/>
        <w:spacing w:line="278" w:lineRule="auto"/>
        <w:ind w:right="424" w:firstLine="540"/>
      </w:pPr>
      <w:r>
        <w:t>применять знаки и символы для решения учебных задач (владение элементарной</w:t>
      </w:r>
      <w:r>
        <w:rPr>
          <w:spacing w:val="40"/>
        </w:rPr>
        <w:t xml:space="preserve"> </w:t>
      </w:r>
      <w:r>
        <w:t>нотной грамотой);</w:t>
      </w:r>
    </w:p>
    <w:p w:rsidR="000746FB" w:rsidRDefault="00930EAB">
      <w:pPr>
        <w:pStyle w:val="a3"/>
        <w:spacing w:line="272" w:lineRule="exact"/>
        <w:ind w:left="686"/>
      </w:pPr>
      <w:r>
        <w:t>аргументировать</w:t>
      </w:r>
      <w:r>
        <w:rPr>
          <w:spacing w:val="-5"/>
        </w:rPr>
        <w:t xml:space="preserve"> </w:t>
      </w:r>
      <w:r>
        <w:t>свою</w:t>
      </w:r>
      <w:r>
        <w:rPr>
          <w:spacing w:val="-5"/>
        </w:rPr>
        <w:t xml:space="preserve"> </w:t>
      </w:r>
      <w:r>
        <w:t>позицию,</w:t>
      </w:r>
      <w:r>
        <w:rPr>
          <w:spacing w:val="-4"/>
        </w:rPr>
        <w:t xml:space="preserve"> </w:t>
      </w:r>
      <w:r>
        <w:rPr>
          <w:spacing w:val="-2"/>
        </w:rPr>
        <w:t>мнение;</w:t>
      </w:r>
    </w:p>
    <w:p w:rsidR="000746FB" w:rsidRDefault="00930EAB">
      <w:pPr>
        <w:pStyle w:val="a3"/>
        <w:spacing w:before="39" w:line="276" w:lineRule="auto"/>
        <w:ind w:right="417" w:firstLine="540"/>
      </w:pPr>
      <w:r>
        <w:t>с помощью педагога или самостоятельно формулировать обобщения и выводы по результатам прослушивания музыкальных произведений.</w:t>
      </w:r>
    </w:p>
    <w:p w:rsidR="000746FB" w:rsidRDefault="00930EAB">
      <w:pPr>
        <w:pStyle w:val="a3"/>
        <w:spacing w:before="1"/>
        <w:ind w:left="686"/>
      </w:pPr>
      <w:r>
        <w:t>Овладение</w:t>
      </w:r>
      <w:r>
        <w:rPr>
          <w:spacing w:val="-9"/>
        </w:rPr>
        <w:t xml:space="preserve"> </w:t>
      </w:r>
      <w:r>
        <w:t>универсальными</w:t>
      </w:r>
      <w:r>
        <w:rPr>
          <w:spacing w:val="-4"/>
        </w:rPr>
        <w:t xml:space="preserve"> </w:t>
      </w:r>
      <w:r>
        <w:t>учебными</w:t>
      </w:r>
      <w:r>
        <w:rPr>
          <w:spacing w:val="-7"/>
        </w:rPr>
        <w:t xml:space="preserve"> </w:t>
      </w:r>
      <w:r>
        <w:t>коммуникативными</w:t>
      </w:r>
      <w:r>
        <w:rPr>
          <w:spacing w:val="-7"/>
        </w:rPr>
        <w:t xml:space="preserve"> </w:t>
      </w:r>
      <w:r>
        <w:rPr>
          <w:spacing w:val="-2"/>
        </w:rPr>
        <w:t>действиями:</w:t>
      </w:r>
    </w:p>
    <w:p w:rsidR="000746FB" w:rsidRDefault="00930EAB">
      <w:pPr>
        <w:pStyle w:val="a3"/>
        <w:spacing w:before="41" w:line="276" w:lineRule="auto"/>
        <w:ind w:right="424" w:firstLine="540"/>
      </w:pPr>
      <w:r>
        <w:t>осознанно использовать речевые средства в соответствии с задачей коммуникации для выражения своих чувств при прослушивании музыкальных произведений;</w:t>
      </w:r>
    </w:p>
    <w:p w:rsidR="000746FB" w:rsidRDefault="00930EAB">
      <w:pPr>
        <w:pStyle w:val="a3"/>
        <w:spacing w:line="276" w:lineRule="auto"/>
        <w:ind w:right="416" w:firstLine="540"/>
      </w:pPr>
      <w: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0746FB" w:rsidRDefault="00930EAB">
      <w:pPr>
        <w:pStyle w:val="a3"/>
        <w:spacing w:line="276" w:lineRule="auto"/>
        <w:ind w:right="422" w:firstLine="540"/>
      </w:pPr>
      <w: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0746FB" w:rsidRDefault="00930EAB">
      <w:pPr>
        <w:pStyle w:val="a3"/>
        <w:ind w:left="686"/>
      </w:pPr>
      <w:r>
        <w:t>Овладение</w:t>
      </w:r>
      <w:r>
        <w:rPr>
          <w:spacing w:val="-8"/>
        </w:rPr>
        <w:t xml:space="preserve"> </w:t>
      </w:r>
      <w:r>
        <w:t>универсальными</w:t>
      </w:r>
      <w:r>
        <w:rPr>
          <w:spacing w:val="-4"/>
        </w:rPr>
        <w:t xml:space="preserve"> </w:t>
      </w:r>
      <w:r>
        <w:t>учебными</w:t>
      </w:r>
      <w:r>
        <w:rPr>
          <w:spacing w:val="-6"/>
        </w:rPr>
        <w:t xml:space="preserve"> </w:t>
      </w:r>
      <w:r>
        <w:t>регулятивными</w:t>
      </w:r>
      <w:r>
        <w:rPr>
          <w:spacing w:val="-6"/>
        </w:rPr>
        <w:t xml:space="preserve"> </w:t>
      </w:r>
      <w:r>
        <w:rPr>
          <w:spacing w:val="-2"/>
        </w:rPr>
        <w:t>действиями:</w:t>
      </w:r>
    </w:p>
    <w:p w:rsidR="000746FB" w:rsidRDefault="00930EAB">
      <w:pPr>
        <w:pStyle w:val="a3"/>
        <w:spacing w:before="41" w:line="276" w:lineRule="auto"/>
        <w:ind w:right="426" w:firstLine="540"/>
      </w:pPr>
      <w:r>
        <w:t>владеть основами самоконтроля, самооценки и осуществления осознанного выбора в учебной и познавательной деятельности;</w:t>
      </w:r>
    </w:p>
    <w:p w:rsidR="000746FB" w:rsidRDefault="00930EAB">
      <w:pPr>
        <w:pStyle w:val="a3"/>
        <w:spacing w:before="1" w:line="276" w:lineRule="auto"/>
        <w:ind w:right="423" w:firstLine="540"/>
      </w:pPr>
      <w:r>
        <w:t>осуществлять контроль своей деятельности в процессе достижения результата, определять способы действий в рамках предложенных условий и требований,</w:t>
      </w:r>
      <w:r>
        <w:rPr>
          <w:spacing w:val="40"/>
        </w:rPr>
        <w:t xml:space="preserve"> </w:t>
      </w:r>
      <w:r>
        <w:t>корректировать свои действия;</w:t>
      </w:r>
    </w:p>
    <w:p w:rsidR="000746FB" w:rsidRDefault="00930EAB">
      <w:pPr>
        <w:pStyle w:val="a3"/>
        <w:spacing w:line="276" w:lineRule="auto"/>
        <w:ind w:left="686" w:right="428"/>
        <w:jc w:val="left"/>
      </w:pPr>
      <w:r>
        <w:t>предвидеть</w:t>
      </w:r>
      <w:r>
        <w:rPr>
          <w:spacing w:val="-5"/>
        </w:rPr>
        <w:t xml:space="preserve"> </w:t>
      </w:r>
      <w:r>
        <w:t>трудности,</w:t>
      </w:r>
      <w:r>
        <w:rPr>
          <w:spacing w:val="-5"/>
        </w:rPr>
        <w:t xml:space="preserve"> </w:t>
      </w:r>
      <w:r>
        <w:t>которые</w:t>
      </w:r>
      <w:r>
        <w:rPr>
          <w:spacing w:val="-7"/>
        </w:rPr>
        <w:t xml:space="preserve"> </w:t>
      </w:r>
      <w:r>
        <w:t>могут</w:t>
      </w:r>
      <w:r>
        <w:rPr>
          <w:spacing w:val="-5"/>
        </w:rPr>
        <w:t xml:space="preserve"> </w:t>
      </w:r>
      <w:r>
        <w:t>возникнуть</w:t>
      </w:r>
      <w:r>
        <w:rPr>
          <w:spacing w:val="-5"/>
        </w:rPr>
        <w:t xml:space="preserve"> </w:t>
      </w:r>
      <w:r>
        <w:t>при</w:t>
      </w:r>
      <w:r>
        <w:rPr>
          <w:spacing w:val="-5"/>
        </w:rPr>
        <w:t xml:space="preserve"> </w:t>
      </w:r>
      <w:r>
        <w:t>решении</w:t>
      </w:r>
      <w:r>
        <w:rPr>
          <w:spacing w:val="-2"/>
        </w:rPr>
        <w:t xml:space="preserve"> </w:t>
      </w:r>
      <w:r>
        <w:t>учебной</w:t>
      </w:r>
      <w:r>
        <w:rPr>
          <w:spacing w:val="-5"/>
        </w:rPr>
        <w:t xml:space="preserve"> </w:t>
      </w:r>
      <w:r>
        <w:t>задачи; понимать причины, по которым не был достигнут результат деятельности. анализировать причины эмоций;</w:t>
      </w:r>
    </w:p>
    <w:p w:rsidR="000746FB" w:rsidRDefault="00930EAB">
      <w:pPr>
        <w:pStyle w:val="a3"/>
        <w:ind w:left="686"/>
        <w:jc w:val="left"/>
      </w:pPr>
      <w:r>
        <w:t>регулировать</w:t>
      </w:r>
      <w:r>
        <w:rPr>
          <w:spacing w:val="-4"/>
        </w:rPr>
        <w:t xml:space="preserve"> </w:t>
      </w:r>
      <w:r>
        <w:t>способ</w:t>
      </w:r>
      <w:r>
        <w:rPr>
          <w:spacing w:val="-4"/>
        </w:rPr>
        <w:t xml:space="preserve"> </w:t>
      </w:r>
      <w:r>
        <w:t>выражения</w:t>
      </w:r>
      <w:r>
        <w:rPr>
          <w:spacing w:val="-3"/>
        </w:rPr>
        <w:t xml:space="preserve"> </w:t>
      </w:r>
      <w:r>
        <w:rPr>
          <w:spacing w:val="-2"/>
        </w:rPr>
        <w:t>эмоций.</w:t>
      </w:r>
    </w:p>
    <w:p w:rsidR="000746FB" w:rsidRDefault="00930EAB">
      <w:pPr>
        <w:pStyle w:val="a3"/>
        <w:spacing w:before="41" w:line="278" w:lineRule="auto"/>
        <w:ind w:left="686" w:right="2743"/>
        <w:jc w:val="left"/>
      </w:pPr>
      <w:r>
        <w:t>осознанно относиться к другому человеку, его мнению; признавать</w:t>
      </w:r>
      <w:r>
        <w:rPr>
          <w:spacing w:val="-3"/>
        </w:rPr>
        <w:t xml:space="preserve"> </w:t>
      </w:r>
      <w:r>
        <w:t>свое</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rsidR="000746FB" w:rsidRDefault="000746FB">
      <w:pPr>
        <w:pStyle w:val="a3"/>
        <w:spacing w:before="36"/>
        <w:ind w:left="0"/>
        <w:jc w:val="left"/>
      </w:pPr>
    </w:p>
    <w:p w:rsidR="000746FB" w:rsidRDefault="00930EAB">
      <w:pPr>
        <w:pStyle w:val="a3"/>
        <w:ind w:left="686"/>
        <w:jc w:val="left"/>
      </w:pPr>
      <w:r>
        <w:t>ПРЕДМЕТНЫЕ</w:t>
      </w:r>
      <w:r>
        <w:rPr>
          <w:spacing w:val="-9"/>
        </w:rPr>
        <w:t xml:space="preserve"> </w:t>
      </w:r>
      <w:r>
        <w:rPr>
          <w:spacing w:val="-2"/>
        </w:rPr>
        <w:t>РЕЗУЛЬТАТЫ</w:t>
      </w:r>
    </w:p>
    <w:p w:rsidR="000746FB" w:rsidRDefault="00930EAB">
      <w:pPr>
        <w:pStyle w:val="a3"/>
        <w:spacing w:before="41" w:line="276" w:lineRule="auto"/>
        <w:ind w:right="419" w:firstLine="540"/>
      </w:pPr>
      <w:r>
        <w:t>Предметные результаты характеризуют сформированность у</w:t>
      </w:r>
      <w:r>
        <w:rPr>
          <w:spacing w:val="-1"/>
        </w:rPr>
        <w:t xml:space="preserve"> </w:t>
      </w:r>
      <w:r>
        <w:t>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746FB" w:rsidRDefault="00930EAB">
      <w:pPr>
        <w:pStyle w:val="a3"/>
        <w:spacing w:before="1"/>
        <w:ind w:left="686"/>
      </w:pPr>
      <w:r>
        <w:t>Обучающиеся,</w:t>
      </w:r>
      <w:r>
        <w:rPr>
          <w:spacing w:val="-5"/>
        </w:rPr>
        <w:t xml:space="preserve"> </w:t>
      </w:r>
      <w:r>
        <w:t>освоившие</w:t>
      </w:r>
      <w:r>
        <w:rPr>
          <w:spacing w:val="-3"/>
        </w:rPr>
        <w:t xml:space="preserve"> </w:t>
      </w:r>
      <w:r>
        <w:t>ФАОП</w:t>
      </w:r>
      <w:r>
        <w:rPr>
          <w:spacing w:val="-3"/>
        </w:rPr>
        <w:t xml:space="preserve"> </w:t>
      </w:r>
      <w:r>
        <w:t>ООО</w:t>
      </w:r>
      <w:r>
        <w:rPr>
          <w:spacing w:val="-3"/>
        </w:rPr>
        <w:t xml:space="preserve"> </w:t>
      </w:r>
      <w:r>
        <w:t>ЗПР</w:t>
      </w:r>
      <w:r>
        <w:rPr>
          <w:spacing w:val="-3"/>
        </w:rPr>
        <w:t xml:space="preserve"> </w:t>
      </w:r>
      <w:r>
        <w:t>по</w:t>
      </w:r>
      <w:r>
        <w:rPr>
          <w:spacing w:val="-2"/>
        </w:rPr>
        <w:t xml:space="preserve"> </w:t>
      </w:r>
      <w:r>
        <w:t>предмету</w:t>
      </w:r>
      <w:r>
        <w:rPr>
          <w:spacing w:val="-3"/>
        </w:rPr>
        <w:t xml:space="preserve"> </w:t>
      </w:r>
      <w:r>
        <w:rPr>
          <w:spacing w:val="-2"/>
        </w:rPr>
        <w:t>«Музыка»:</w:t>
      </w:r>
    </w:p>
    <w:p w:rsidR="000746FB" w:rsidRDefault="00930EAB">
      <w:pPr>
        <w:pStyle w:val="a3"/>
        <w:spacing w:before="43" w:line="276" w:lineRule="auto"/>
        <w:ind w:right="424" w:firstLine="54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0746FB" w:rsidRDefault="00930EAB">
      <w:pPr>
        <w:pStyle w:val="a3"/>
        <w:spacing w:line="276" w:lineRule="auto"/>
        <w:ind w:right="422" w:firstLine="540"/>
      </w:pPr>
      <w: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6" w:firstLine="540"/>
      </w:pPr>
      <w: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746FB" w:rsidRDefault="00930EAB">
      <w:pPr>
        <w:pStyle w:val="a3"/>
        <w:spacing w:line="276" w:lineRule="auto"/>
        <w:ind w:right="422" w:firstLine="540"/>
      </w:pPr>
      <w:r>
        <w:t>понимают роль музыки как социально значимого явления, формирующего общественные</w:t>
      </w:r>
      <w:r>
        <w:rPr>
          <w:spacing w:val="-1"/>
        </w:rPr>
        <w:t xml:space="preserve"> </w:t>
      </w:r>
      <w:r>
        <w:t>вкусы и настроения, включённого в развитие</w:t>
      </w:r>
      <w:r>
        <w:rPr>
          <w:spacing w:val="-1"/>
        </w:rPr>
        <w:t xml:space="preserve"> </w:t>
      </w:r>
      <w:r>
        <w:t>политического, экономического, религиозного, иных аспектов развития общества.</w:t>
      </w:r>
    </w:p>
    <w:p w:rsidR="000746FB" w:rsidRDefault="00930EAB">
      <w:pPr>
        <w:pStyle w:val="a3"/>
        <w:spacing w:line="276" w:lineRule="auto"/>
        <w:ind w:right="426" w:firstLine="540"/>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0746FB" w:rsidRDefault="000746FB">
      <w:pPr>
        <w:pStyle w:val="a3"/>
        <w:spacing w:before="47"/>
        <w:ind w:left="0"/>
        <w:jc w:val="left"/>
      </w:pPr>
    </w:p>
    <w:p w:rsidR="000746FB" w:rsidRDefault="00930EAB">
      <w:pPr>
        <w:pStyle w:val="4"/>
        <w:numPr>
          <w:ilvl w:val="0"/>
          <w:numId w:val="70"/>
        </w:numPr>
        <w:tabs>
          <w:tab w:val="left" w:pos="866"/>
        </w:tabs>
        <w:jc w:val="both"/>
      </w:pPr>
      <w:r>
        <w:rPr>
          <w:spacing w:val="-2"/>
        </w:rPr>
        <w:t>КЛАСС</w:t>
      </w:r>
    </w:p>
    <w:p w:rsidR="000746FB" w:rsidRDefault="00930EAB">
      <w:pPr>
        <w:pStyle w:val="a3"/>
        <w:spacing w:before="36"/>
        <w:ind w:left="686"/>
      </w:pPr>
      <w:r>
        <w:t>Модуль</w:t>
      </w:r>
      <w:r>
        <w:rPr>
          <w:spacing w:val="-3"/>
        </w:rPr>
        <w:t xml:space="preserve"> </w:t>
      </w:r>
      <w:r>
        <w:t>№</w:t>
      </w:r>
      <w:r>
        <w:rPr>
          <w:spacing w:val="-4"/>
        </w:rPr>
        <w:t xml:space="preserve"> </w:t>
      </w:r>
      <w:r>
        <w:t>1 «Музыка</w:t>
      </w:r>
      <w:r>
        <w:rPr>
          <w:spacing w:val="-2"/>
        </w:rPr>
        <w:t xml:space="preserve"> </w:t>
      </w:r>
      <w:r>
        <w:t>моего</w:t>
      </w:r>
      <w:r>
        <w:rPr>
          <w:spacing w:val="-2"/>
        </w:rPr>
        <w:t xml:space="preserve"> края»:</w:t>
      </w:r>
    </w:p>
    <w:p w:rsidR="000746FB" w:rsidRDefault="00930EAB">
      <w:pPr>
        <w:pStyle w:val="a3"/>
        <w:spacing w:before="41" w:line="276" w:lineRule="auto"/>
        <w:ind w:left="686" w:right="3165"/>
      </w:pPr>
      <w:r>
        <w:t>знать</w:t>
      </w:r>
      <w:r>
        <w:rPr>
          <w:spacing w:val="-6"/>
        </w:rPr>
        <w:t xml:space="preserve"> </w:t>
      </w:r>
      <w:r>
        <w:t>музыкальные</w:t>
      </w:r>
      <w:r>
        <w:rPr>
          <w:spacing w:val="-8"/>
        </w:rPr>
        <w:t xml:space="preserve"> </w:t>
      </w:r>
      <w:r>
        <w:t>традиции</w:t>
      </w:r>
      <w:r>
        <w:rPr>
          <w:spacing w:val="-6"/>
        </w:rPr>
        <w:t xml:space="preserve"> </w:t>
      </w:r>
      <w:r>
        <w:t>своей</w:t>
      </w:r>
      <w:r>
        <w:rPr>
          <w:spacing w:val="-6"/>
        </w:rPr>
        <w:t xml:space="preserve"> </w:t>
      </w:r>
      <w:r>
        <w:t>республики,</w:t>
      </w:r>
      <w:r>
        <w:rPr>
          <w:spacing w:val="-6"/>
        </w:rPr>
        <w:t xml:space="preserve"> </w:t>
      </w:r>
      <w:r>
        <w:t>края,</w:t>
      </w:r>
      <w:r>
        <w:rPr>
          <w:spacing w:val="-6"/>
        </w:rPr>
        <w:t xml:space="preserve"> </w:t>
      </w:r>
      <w:r>
        <w:t>народа. Модуль № 2 «Народное музыкальное творчество России»:</w:t>
      </w:r>
    </w:p>
    <w:p w:rsidR="000746FB" w:rsidRDefault="00930EAB">
      <w:pPr>
        <w:pStyle w:val="a3"/>
        <w:spacing w:before="2" w:line="276" w:lineRule="auto"/>
        <w:ind w:right="428" w:firstLine="540"/>
      </w:pPr>
      <w:r>
        <w:t>различать на слух и исполнять произведения различных жанров фольклорной музыки с помощью учителя;</w:t>
      </w:r>
    </w:p>
    <w:p w:rsidR="000746FB" w:rsidRDefault="00930EAB">
      <w:pPr>
        <w:pStyle w:val="a3"/>
        <w:spacing w:line="276" w:lineRule="auto"/>
        <w:ind w:right="419" w:firstLine="540"/>
      </w:pPr>
      <w:r>
        <w:t xml:space="preserve">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w:t>
      </w:r>
      <w:r>
        <w:rPr>
          <w:spacing w:val="-2"/>
        </w:rPr>
        <w:t>визуализации.</w:t>
      </w:r>
    </w:p>
    <w:p w:rsidR="000746FB" w:rsidRDefault="00930EAB">
      <w:pPr>
        <w:pStyle w:val="a3"/>
        <w:ind w:left="686"/>
      </w:pPr>
      <w:r>
        <w:t>Модуль</w:t>
      </w:r>
      <w:r>
        <w:rPr>
          <w:spacing w:val="-3"/>
        </w:rPr>
        <w:t xml:space="preserve"> </w:t>
      </w:r>
      <w:r>
        <w:t>№</w:t>
      </w:r>
      <w:r>
        <w:rPr>
          <w:spacing w:val="-4"/>
        </w:rPr>
        <w:t xml:space="preserve"> </w:t>
      </w:r>
      <w:r>
        <w:t>3 «Русская</w:t>
      </w:r>
      <w:r>
        <w:rPr>
          <w:spacing w:val="-3"/>
        </w:rPr>
        <w:t xml:space="preserve"> </w:t>
      </w:r>
      <w:r>
        <w:t>классическая</w:t>
      </w:r>
      <w:r>
        <w:rPr>
          <w:spacing w:val="-2"/>
        </w:rPr>
        <w:t xml:space="preserve"> музыка»:</w:t>
      </w:r>
    </w:p>
    <w:p w:rsidR="000746FB" w:rsidRDefault="00930EAB">
      <w:pPr>
        <w:pStyle w:val="a3"/>
        <w:spacing w:before="40" w:line="276" w:lineRule="auto"/>
        <w:ind w:right="415" w:firstLine="540"/>
      </w:pPr>
      <w:r>
        <w:t>характеризовать творчество не менее двух отечественных композиторов-классиков, приводить примеры наиболее известных сочинений с помощью подробного опросного</w:t>
      </w:r>
      <w:r>
        <w:rPr>
          <w:spacing w:val="80"/>
        </w:rPr>
        <w:t xml:space="preserve"> </w:t>
      </w:r>
      <w:r>
        <w:rPr>
          <w:spacing w:val="-2"/>
        </w:rPr>
        <w:t>плана.</w:t>
      </w:r>
    </w:p>
    <w:p w:rsidR="000746FB" w:rsidRDefault="00930EAB">
      <w:pPr>
        <w:pStyle w:val="a3"/>
        <w:spacing w:before="1"/>
        <w:ind w:left="686"/>
      </w:pPr>
      <w:r>
        <w:t>Модуль</w:t>
      </w:r>
      <w:r>
        <w:rPr>
          <w:spacing w:val="-3"/>
        </w:rPr>
        <w:t xml:space="preserve"> </w:t>
      </w:r>
      <w:r>
        <w:t>№</w:t>
      </w:r>
      <w:r>
        <w:rPr>
          <w:spacing w:val="-4"/>
        </w:rPr>
        <w:t xml:space="preserve"> </w:t>
      </w:r>
      <w:r>
        <w:t>4 «Жанры</w:t>
      </w:r>
      <w:r>
        <w:rPr>
          <w:spacing w:val="-3"/>
        </w:rPr>
        <w:t xml:space="preserve"> </w:t>
      </w:r>
      <w:r>
        <w:t>музыкального</w:t>
      </w:r>
      <w:r>
        <w:rPr>
          <w:spacing w:val="-2"/>
        </w:rPr>
        <w:t xml:space="preserve"> искусства»:</w:t>
      </w:r>
    </w:p>
    <w:p w:rsidR="000746FB" w:rsidRDefault="00930EAB">
      <w:pPr>
        <w:pStyle w:val="a3"/>
        <w:spacing w:before="41" w:line="276" w:lineRule="auto"/>
        <w:ind w:right="426" w:firstLine="540"/>
      </w:pPr>
      <w:r>
        <w:t>исполнять произведения (в том числе фрагменты) вокальных, инструментальных и музыкально-театральных жанров с помощью учителя.</w:t>
      </w:r>
    </w:p>
    <w:p w:rsidR="000746FB" w:rsidRDefault="00930EAB">
      <w:pPr>
        <w:pStyle w:val="a3"/>
        <w:spacing w:line="275" w:lineRule="exact"/>
        <w:ind w:left="686"/>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w:t>
      </w:r>
      <w:r>
        <w:rPr>
          <w:spacing w:val="-2"/>
        </w:rPr>
        <w:t>мира»:</w:t>
      </w:r>
    </w:p>
    <w:p w:rsidR="000746FB" w:rsidRDefault="00930EAB">
      <w:pPr>
        <w:pStyle w:val="a3"/>
        <w:spacing w:before="43" w:line="276" w:lineRule="auto"/>
        <w:ind w:right="419" w:firstLine="540"/>
      </w:pPr>
      <w:r>
        <w:t>различать на слух и исполнять произведения различных жанров фольклорной музыки с помощью учителя;</w:t>
      </w:r>
    </w:p>
    <w:p w:rsidR="000746FB" w:rsidRDefault="00930EAB">
      <w:pPr>
        <w:pStyle w:val="a3"/>
        <w:spacing w:line="276" w:lineRule="auto"/>
        <w:ind w:right="423" w:firstLine="540"/>
      </w:pPr>
      <w:r>
        <w:t xml:space="preserve">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w:t>
      </w:r>
      <w:r>
        <w:rPr>
          <w:spacing w:val="-2"/>
        </w:rPr>
        <w:t>визуализации.</w:t>
      </w:r>
    </w:p>
    <w:p w:rsidR="000746FB" w:rsidRDefault="00930EAB">
      <w:pPr>
        <w:pStyle w:val="a3"/>
        <w:ind w:left="686"/>
      </w:pPr>
      <w:r>
        <w:t>Модуль</w:t>
      </w:r>
      <w:r>
        <w:rPr>
          <w:spacing w:val="-5"/>
        </w:rPr>
        <w:t xml:space="preserve"> </w:t>
      </w:r>
      <w:r>
        <w:t>№</w:t>
      </w:r>
      <w:r>
        <w:rPr>
          <w:spacing w:val="-5"/>
        </w:rPr>
        <w:t xml:space="preserve"> </w:t>
      </w:r>
      <w:r>
        <w:t>6</w:t>
      </w:r>
      <w:r>
        <w:rPr>
          <w:spacing w:val="-1"/>
        </w:rPr>
        <w:t xml:space="preserve"> </w:t>
      </w:r>
      <w:r>
        <w:t>«Европейская</w:t>
      </w:r>
      <w:r>
        <w:rPr>
          <w:spacing w:val="-4"/>
        </w:rPr>
        <w:t xml:space="preserve"> </w:t>
      </w:r>
      <w:r>
        <w:t>классическая</w:t>
      </w:r>
      <w:r>
        <w:rPr>
          <w:spacing w:val="-4"/>
        </w:rPr>
        <w:t xml:space="preserve"> </w:t>
      </w:r>
      <w:r>
        <w:rPr>
          <w:spacing w:val="-2"/>
        </w:rPr>
        <w:t>музыка»:</w:t>
      </w:r>
    </w:p>
    <w:p w:rsidR="000746FB" w:rsidRDefault="00930EAB">
      <w:pPr>
        <w:pStyle w:val="a3"/>
        <w:spacing w:before="40" w:line="276" w:lineRule="auto"/>
        <w:ind w:right="418" w:firstLine="540"/>
      </w:pPr>
      <w:r>
        <w:t xml:space="preserve">исполнять (в том числе фрагментарно) сочинения композиторов-классиков с помощью </w:t>
      </w:r>
      <w:r>
        <w:rPr>
          <w:spacing w:val="-2"/>
        </w:rPr>
        <w:t>учителя;</w:t>
      </w:r>
    </w:p>
    <w:p w:rsidR="000746FB" w:rsidRDefault="00930EAB">
      <w:pPr>
        <w:pStyle w:val="a3"/>
        <w:spacing w:before="2" w:line="276" w:lineRule="auto"/>
        <w:ind w:right="416" w:firstLine="540"/>
      </w:pPr>
      <w:r>
        <w:t>характеризовать творчество не менее двух композиторов-классиков, приводить</w:t>
      </w:r>
      <w:r>
        <w:rPr>
          <w:spacing w:val="40"/>
        </w:rPr>
        <w:t xml:space="preserve"> </w:t>
      </w:r>
      <w:r>
        <w:t>примеры наиболее известных сочинений с помощью подробного опросного плана.</w:t>
      </w:r>
    </w:p>
    <w:p w:rsidR="000746FB" w:rsidRDefault="00930EAB">
      <w:pPr>
        <w:pStyle w:val="a3"/>
        <w:spacing w:line="275" w:lineRule="exact"/>
        <w:ind w:left="686"/>
      </w:pPr>
      <w:r>
        <w:t>Модуль</w:t>
      </w:r>
      <w:r>
        <w:rPr>
          <w:spacing w:val="-4"/>
        </w:rPr>
        <w:t xml:space="preserve"> </w:t>
      </w:r>
      <w:r>
        <w:t>№</w:t>
      </w:r>
      <w:r>
        <w:rPr>
          <w:spacing w:val="-4"/>
        </w:rPr>
        <w:t xml:space="preserve"> </w:t>
      </w:r>
      <w:r>
        <w:t>7 «Духовная</w:t>
      </w:r>
      <w:r>
        <w:rPr>
          <w:spacing w:val="-1"/>
        </w:rPr>
        <w:t xml:space="preserve"> </w:t>
      </w:r>
      <w:r>
        <w:rPr>
          <w:spacing w:val="-2"/>
        </w:rPr>
        <w:t>музыки»:</w:t>
      </w:r>
    </w:p>
    <w:p w:rsidR="000746FB" w:rsidRDefault="00930EAB">
      <w:pPr>
        <w:pStyle w:val="a3"/>
        <w:spacing w:before="41" w:line="278" w:lineRule="auto"/>
        <w:ind w:right="425" w:firstLine="540"/>
      </w:pPr>
      <w:r>
        <w:t>различать и характеризовать жанры и произведения русской и европейской духовной музыки с использованием опорных карточек;</w:t>
      </w:r>
    </w:p>
    <w:p w:rsidR="000746FB" w:rsidRDefault="00930EAB">
      <w:pPr>
        <w:pStyle w:val="a3"/>
        <w:spacing w:line="272" w:lineRule="exact"/>
        <w:ind w:left="686"/>
      </w:pPr>
      <w:r>
        <w:t>*исполнять произведения</w:t>
      </w:r>
      <w:r>
        <w:rPr>
          <w:spacing w:val="4"/>
        </w:rPr>
        <w:t xml:space="preserve"> </w:t>
      </w:r>
      <w:r>
        <w:t>русской</w:t>
      </w:r>
      <w:r>
        <w:rPr>
          <w:spacing w:val="4"/>
        </w:rPr>
        <w:t xml:space="preserve"> </w:t>
      </w:r>
      <w:r>
        <w:t>и</w:t>
      </w:r>
      <w:r>
        <w:rPr>
          <w:spacing w:val="5"/>
        </w:rPr>
        <w:t xml:space="preserve"> </w:t>
      </w:r>
      <w:r>
        <w:t>европейской</w:t>
      </w:r>
      <w:r>
        <w:rPr>
          <w:spacing w:val="5"/>
        </w:rPr>
        <w:t xml:space="preserve"> </w:t>
      </w:r>
      <w:r>
        <w:t>духовной</w:t>
      </w:r>
      <w:r>
        <w:rPr>
          <w:spacing w:val="5"/>
        </w:rPr>
        <w:t xml:space="preserve"> </w:t>
      </w:r>
      <w:r>
        <w:t>музыки</w:t>
      </w:r>
      <w:r>
        <w:rPr>
          <w:spacing w:val="5"/>
        </w:rPr>
        <w:t xml:space="preserve"> </w:t>
      </w:r>
      <w:r>
        <w:t>с</w:t>
      </w:r>
      <w:r>
        <w:rPr>
          <w:spacing w:val="3"/>
        </w:rPr>
        <w:t xml:space="preserve"> </w:t>
      </w:r>
      <w:r>
        <w:t>помощью</w:t>
      </w:r>
      <w:r>
        <w:rPr>
          <w:spacing w:val="7"/>
        </w:rPr>
        <w:t xml:space="preserve"> </w:t>
      </w:r>
      <w:r>
        <w:rPr>
          <w:spacing w:val="-2"/>
        </w:rPr>
        <w:t>учителя</w:t>
      </w:r>
    </w:p>
    <w:p w:rsidR="000746FB" w:rsidRDefault="00930EAB">
      <w:pPr>
        <w:spacing w:before="41"/>
        <w:ind w:left="146"/>
        <w:rPr>
          <w:sz w:val="24"/>
        </w:rPr>
      </w:pPr>
      <w:r>
        <w:rPr>
          <w:spacing w:val="-5"/>
          <w:sz w:val="24"/>
        </w:rPr>
        <w:t>*;</w:t>
      </w:r>
    </w:p>
    <w:p w:rsidR="000746FB" w:rsidRDefault="00930EAB">
      <w:pPr>
        <w:pStyle w:val="a3"/>
        <w:spacing w:before="41"/>
        <w:ind w:left="686"/>
        <w:jc w:val="left"/>
      </w:pPr>
      <w:r>
        <w:t>приводить</w:t>
      </w:r>
      <w:r>
        <w:rPr>
          <w:spacing w:val="74"/>
        </w:rPr>
        <w:t xml:space="preserve"> </w:t>
      </w:r>
      <w:r>
        <w:t>примеры</w:t>
      </w:r>
      <w:r>
        <w:rPr>
          <w:spacing w:val="76"/>
        </w:rPr>
        <w:t xml:space="preserve"> </w:t>
      </w:r>
      <w:r>
        <w:t>сочинений</w:t>
      </w:r>
      <w:r>
        <w:rPr>
          <w:spacing w:val="77"/>
        </w:rPr>
        <w:t xml:space="preserve"> </w:t>
      </w:r>
      <w:r>
        <w:t>духовной</w:t>
      </w:r>
      <w:r>
        <w:rPr>
          <w:spacing w:val="76"/>
        </w:rPr>
        <w:t xml:space="preserve"> </w:t>
      </w:r>
      <w:r>
        <w:t>музыки,</w:t>
      </w:r>
      <w:r>
        <w:rPr>
          <w:spacing w:val="76"/>
        </w:rPr>
        <w:t xml:space="preserve"> </w:t>
      </w:r>
      <w:r>
        <w:t>называть</w:t>
      </w:r>
      <w:r>
        <w:rPr>
          <w:spacing w:val="77"/>
        </w:rPr>
        <w:t xml:space="preserve"> </w:t>
      </w:r>
      <w:r>
        <w:t>их</w:t>
      </w:r>
      <w:r>
        <w:rPr>
          <w:spacing w:val="78"/>
        </w:rPr>
        <w:t xml:space="preserve"> </w:t>
      </w:r>
      <w:r>
        <w:t>автора</w:t>
      </w:r>
      <w:r>
        <w:rPr>
          <w:spacing w:val="76"/>
        </w:rPr>
        <w:t xml:space="preserve"> </w:t>
      </w:r>
      <w:r>
        <w:t>с</w:t>
      </w:r>
      <w:r>
        <w:rPr>
          <w:spacing w:val="78"/>
        </w:rPr>
        <w:t xml:space="preserve"> </w:t>
      </w:r>
      <w:r>
        <w:rPr>
          <w:spacing w:val="-2"/>
        </w:rPr>
        <w:t>помощью</w:t>
      </w:r>
    </w:p>
    <w:p w:rsidR="000746FB" w:rsidRDefault="00930EAB">
      <w:pPr>
        <w:pStyle w:val="a3"/>
        <w:spacing w:before="43"/>
        <w:jc w:val="left"/>
      </w:pPr>
      <w:r>
        <w:t>визуальной</w:t>
      </w:r>
      <w:r>
        <w:rPr>
          <w:spacing w:val="-6"/>
        </w:rPr>
        <w:t xml:space="preserve"> </w:t>
      </w:r>
      <w:r>
        <w:rPr>
          <w:spacing w:val="-2"/>
        </w:rPr>
        <w:t>опоры.</w:t>
      </w:r>
    </w:p>
    <w:p w:rsidR="000746FB" w:rsidRDefault="00930EAB">
      <w:pPr>
        <w:pStyle w:val="a3"/>
        <w:spacing w:before="41"/>
        <w:ind w:left="686"/>
        <w:jc w:val="left"/>
      </w:pPr>
      <w:r>
        <w:t>Модуль</w:t>
      </w:r>
      <w:r>
        <w:rPr>
          <w:spacing w:val="-5"/>
        </w:rPr>
        <w:t xml:space="preserve"> </w:t>
      </w:r>
      <w:r>
        <w:t>№</w:t>
      </w:r>
      <w:r>
        <w:rPr>
          <w:spacing w:val="-4"/>
        </w:rPr>
        <w:t xml:space="preserve"> </w:t>
      </w:r>
      <w:r>
        <w:t>8</w:t>
      </w:r>
      <w:r>
        <w:rPr>
          <w:spacing w:val="2"/>
        </w:rPr>
        <w:t xml:space="preserve"> </w:t>
      </w:r>
      <w:r>
        <w:t>«Современная</w:t>
      </w:r>
      <w:r>
        <w:rPr>
          <w:spacing w:val="-3"/>
        </w:rPr>
        <w:t xml:space="preserve"> </w:t>
      </w:r>
      <w:r>
        <w:t>музыка:</w:t>
      </w:r>
      <w:r>
        <w:rPr>
          <w:spacing w:val="-3"/>
        </w:rPr>
        <w:t xml:space="preserve"> </w:t>
      </w:r>
      <w:r>
        <w:t>основные</w:t>
      </w:r>
      <w:r>
        <w:rPr>
          <w:spacing w:val="-4"/>
        </w:rPr>
        <w:t xml:space="preserve"> </w:t>
      </w:r>
      <w:r>
        <w:t>жанры</w:t>
      </w:r>
      <w:r>
        <w:rPr>
          <w:spacing w:val="-3"/>
        </w:rPr>
        <w:t xml:space="preserve"> </w:t>
      </w:r>
      <w:r>
        <w:t>и</w:t>
      </w:r>
      <w:r>
        <w:rPr>
          <w:spacing w:val="-2"/>
        </w:rPr>
        <w:t xml:space="preserve"> направления»:</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firstLine="540"/>
        <w:jc w:val="left"/>
      </w:pPr>
      <w:r>
        <w:lastRenderedPageBreak/>
        <w:t>различать</w:t>
      </w:r>
      <w:r>
        <w:rPr>
          <w:spacing w:val="40"/>
        </w:rPr>
        <w:t xml:space="preserve"> </w:t>
      </w:r>
      <w:r>
        <w:t>и</w:t>
      </w:r>
      <w:r>
        <w:rPr>
          <w:spacing w:val="40"/>
        </w:rPr>
        <w:t xml:space="preserve"> </w:t>
      </w:r>
      <w:r>
        <w:t>определять</w:t>
      </w:r>
      <w:r>
        <w:rPr>
          <w:spacing w:val="40"/>
        </w:rPr>
        <w:t xml:space="preserve"> </w:t>
      </w:r>
      <w:r>
        <w:t>на</w:t>
      </w:r>
      <w:r>
        <w:rPr>
          <w:spacing w:val="40"/>
        </w:rPr>
        <w:t xml:space="preserve"> </w:t>
      </w:r>
      <w:r>
        <w:t>слух</w:t>
      </w:r>
      <w:r>
        <w:rPr>
          <w:spacing w:val="40"/>
        </w:rPr>
        <w:t xml:space="preserve"> </w:t>
      </w:r>
      <w:r>
        <w:t>виды</w:t>
      </w:r>
      <w:r>
        <w:rPr>
          <w:spacing w:val="40"/>
        </w:rPr>
        <w:t xml:space="preserve"> </w:t>
      </w:r>
      <w:r>
        <w:t>оркестров,</w:t>
      </w:r>
      <w:r>
        <w:rPr>
          <w:spacing w:val="40"/>
        </w:rPr>
        <w:t xml:space="preserve"> </w:t>
      </w:r>
      <w:r>
        <w:t>ансамблей,</w:t>
      </w:r>
      <w:r>
        <w:rPr>
          <w:spacing w:val="40"/>
        </w:rPr>
        <w:t xml:space="preserve"> </w:t>
      </w:r>
      <w:r>
        <w:t>тембры</w:t>
      </w:r>
      <w:r>
        <w:rPr>
          <w:spacing w:val="40"/>
        </w:rPr>
        <w:t xml:space="preserve"> </w:t>
      </w:r>
      <w:r>
        <w:t>музыкальных</w:t>
      </w:r>
      <w:r>
        <w:rPr>
          <w:spacing w:val="80"/>
        </w:rPr>
        <w:t xml:space="preserve"> </w:t>
      </w:r>
      <w:r>
        <w:t>инструментов, входящих в их состав с помощью визуальной опоры;</w:t>
      </w:r>
    </w:p>
    <w:p w:rsidR="000746FB" w:rsidRDefault="00930EAB">
      <w:pPr>
        <w:pStyle w:val="a3"/>
        <w:spacing w:line="278" w:lineRule="auto"/>
        <w:ind w:firstLine="540"/>
        <w:jc w:val="left"/>
      </w:pPr>
      <w:r>
        <w:t>исполнять</w:t>
      </w:r>
      <w:r>
        <w:rPr>
          <w:spacing w:val="40"/>
        </w:rPr>
        <w:t xml:space="preserve"> </w:t>
      </w:r>
      <w:r>
        <w:t>современные</w:t>
      </w:r>
      <w:r>
        <w:rPr>
          <w:spacing w:val="40"/>
        </w:rPr>
        <w:t xml:space="preserve"> </w:t>
      </w:r>
      <w:r>
        <w:t>музыкальные</w:t>
      </w:r>
      <w:r>
        <w:rPr>
          <w:spacing w:val="40"/>
        </w:rPr>
        <w:t xml:space="preserve"> </w:t>
      </w:r>
      <w:r>
        <w:t>произведения</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деятельности</w:t>
      </w:r>
      <w:r>
        <w:rPr>
          <w:spacing w:val="40"/>
        </w:rPr>
        <w:t xml:space="preserve"> </w:t>
      </w:r>
      <w:r>
        <w:t>с помощью учителя.</w:t>
      </w:r>
    </w:p>
    <w:p w:rsidR="000746FB" w:rsidRDefault="00930EAB">
      <w:pPr>
        <w:pStyle w:val="a3"/>
        <w:spacing w:line="272" w:lineRule="exact"/>
        <w:ind w:left="686"/>
        <w:jc w:val="left"/>
      </w:pPr>
      <w:r>
        <w:t>Модуль</w:t>
      </w:r>
      <w:r>
        <w:rPr>
          <w:spacing w:val="-6"/>
        </w:rPr>
        <w:t xml:space="preserve"> </w:t>
      </w:r>
      <w:r>
        <w:t>№</w:t>
      </w:r>
      <w:r>
        <w:rPr>
          <w:spacing w:val="-4"/>
        </w:rPr>
        <w:t xml:space="preserve"> </w:t>
      </w:r>
      <w:r>
        <w:t>9</w:t>
      </w:r>
      <w:r>
        <w:rPr>
          <w:spacing w:val="1"/>
        </w:rPr>
        <w:t xml:space="preserve"> </w:t>
      </w:r>
      <w:r>
        <w:t>«Связь</w:t>
      </w:r>
      <w:r>
        <w:rPr>
          <w:spacing w:val="-3"/>
        </w:rPr>
        <w:t xml:space="preserve"> </w:t>
      </w:r>
      <w:r>
        <w:t>музыки</w:t>
      </w:r>
      <w:r>
        <w:rPr>
          <w:spacing w:val="-2"/>
        </w:rPr>
        <w:t xml:space="preserve"> </w:t>
      </w:r>
      <w:r>
        <w:t>с</w:t>
      </w:r>
      <w:r>
        <w:rPr>
          <w:spacing w:val="-4"/>
        </w:rPr>
        <w:t xml:space="preserve"> </w:t>
      </w:r>
      <w:r>
        <w:t>другими</w:t>
      </w:r>
      <w:r>
        <w:rPr>
          <w:spacing w:val="-3"/>
        </w:rPr>
        <w:t xml:space="preserve"> </w:t>
      </w:r>
      <w:r>
        <w:t>видами</w:t>
      </w:r>
      <w:r>
        <w:rPr>
          <w:spacing w:val="-3"/>
        </w:rPr>
        <w:t xml:space="preserve"> </w:t>
      </w:r>
      <w:r>
        <w:rPr>
          <w:spacing w:val="-2"/>
        </w:rPr>
        <w:t>искусства»:</w:t>
      </w:r>
    </w:p>
    <w:p w:rsidR="000746FB" w:rsidRDefault="00930EAB">
      <w:pPr>
        <w:pStyle w:val="a3"/>
        <w:spacing w:before="39" w:line="276" w:lineRule="auto"/>
        <w:ind w:firstLine="540"/>
        <w:jc w:val="left"/>
      </w:pPr>
      <w:r>
        <w:t>определять</w:t>
      </w:r>
      <w:r>
        <w:rPr>
          <w:spacing w:val="80"/>
        </w:rPr>
        <w:t xml:space="preserve"> </w:t>
      </w:r>
      <w:r>
        <w:t>стилевые</w:t>
      </w:r>
      <w:r>
        <w:rPr>
          <w:spacing w:val="80"/>
        </w:rPr>
        <w:t xml:space="preserve"> </w:t>
      </w:r>
      <w:r>
        <w:t>и</w:t>
      </w:r>
      <w:r>
        <w:rPr>
          <w:spacing w:val="80"/>
        </w:rPr>
        <w:t xml:space="preserve"> </w:t>
      </w:r>
      <w:r>
        <w:t>жанровые</w:t>
      </w:r>
      <w:r>
        <w:rPr>
          <w:spacing w:val="80"/>
        </w:rPr>
        <w:t xml:space="preserve"> </w:t>
      </w:r>
      <w:r>
        <w:t>параллели</w:t>
      </w:r>
      <w:r>
        <w:rPr>
          <w:spacing w:val="80"/>
        </w:rPr>
        <w:t xml:space="preserve"> </w:t>
      </w:r>
      <w:r>
        <w:t>между</w:t>
      </w:r>
      <w:r>
        <w:rPr>
          <w:spacing w:val="80"/>
        </w:rPr>
        <w:t xml:space="preserve"> </w:t>
      </w:r>
      <w:r>
        <w:t>музыкой</w:t>
      </w:r>
      <w:r>
        <w:rPr>
          <w:spacing w:val="80"/>
        </w:rPr>
        <w:t xml:space="preserve"> </w:t>
      </w:r>
      <w:r>
        <w:t>и</w:t>
      </w:r>
      <w:r>
        <w:rPr>
          <w:spacing w:val="80"/>
        </w:rPr>
        <w:t xml:space="preserve"> </w:t>
      </w:r>
      <w:r>
        <w:t>другими</w:t>
      </w:r>
      <w:r>
        <w:rPr>
          <w:spacing w:val="80"/>
        </w:rPr>
        <w:t xml:space="preserve"> </w:t>
      </w:r>
      <w:r>
        <w:t>видами искусств с помощью подробного опросного плана;</w:t>
      </w:r>
    </w:p>
    <w:p w:rsidR="000746FB" w:rsidRDefault="00930EAB">
      <w:pPr>
        <w:pStyle w:val="a3"/>
        <w:spacing w:before="2" w:line="276" w:lineRule="auto"/>
        <w:ind w:firstLine="540"/>
        <w:jc w:val="left"/>
      </w:pPr>
      <w:r>
        <w:t>-</w:t>
      </w:r>
      <w:r>
        <w:rPr>
          <w:spacing w:val="80"/>
        </w:rPr>
        <w:t xml:space="preserve"> </w:t>
      </w:r>
      <w:r>
        <w:t>различать</w:t>
      </w:r>
      <w:r>
        <w:rPr>
          <w:spacing w:val="80"/>
        </w:rPr>
        <w:t xml:space="preserve"> </w:t>
      </w:r>
      <w:r>
        <w:t>и</w:t>
      </w:r>
      <w:r>
        <w:rPr>
          <w:spacing w:val="80"/>
        </w:rPr>
        <w:t xml:space="preserve"> </w:t>
      </w:r>
      <w:r>
        <w:t>анализировать</w:t>
      </w:r>
      <w:r>
        <w:rPr>
          <w:spacing w:val="80"/>
        </w:rPr>
        <w:t xml:space="preserve"> </w:t>
      </w:r>
      <w:r>
        <w:t>средства</w:t>
      </w:r>
      <w:r>
        <w:rPr>
          <w:spacing w:val="80"/>
        </w:rPr>
        <w:t xml:space="preserve"> </w:t>
      </w:r>
      <w:r>
        <w:t>выразительности</w:t>
      </w:r>
      <w:r>
        <w:rPr>
          <w:spacing w:val="80"/>
        </w:rPr>
        <w:t xml:space="preserve"> </w:t>
      </w:r>
      <w:r>
        <w:t>разных</w:t>
      </w:r>
      <w:r>
        <w:rPr>
          <w:spacing w:val="80"/>
        </w:rPr>
        <w:t xml:space="preserve"> </w:t>
      </w:r>
      <w:r>
        <w:t>видов</w:t>
      </w:r>
      <w:r>
        <w:rPr>
          <w:spacing w:val="80"/>
        </w:rPr>
        <w:t xml:space="preserve"> </w:t>
      </w:r>
      <w:r>
        <w:t>искусств</w:t>
      </w:r>
      <w:r>
        <w:rPr>
          <w:spacing w:val="80"/>
        </w:rPr>
        <w:t xml:space="preserve"> </w:t>
      </w:r>
      <w:r>
        <w:t>с помощью подробного опросного плана.</w:t>
      </w:r>
    </w:p>
    <w:p w:rsidR="000746FB" w:rsidRDefault="00930EAB">
      <w:pPr>
        <w:pStyle w:val="a3"/>
        <w:spacing w:line="275" w:lineRule="exact"/>
        <w:ind w:left="686"/>
        <w:jc w:val="left"/>
      </w:pPr>
      <w:r>
        <w:t>У</w:t>
      </w:r>
      <w:r>
        <w:rPr>
          <w:spacing w:val="-3"/>
        </w:rPr>
        <w:t xml:space="preserve"> </w:t>
      </w:r>
      <w:r>
        <w:t>обучающихся</w:t>
      </w:r>
      <w:r>
        <w:rPr>
          <w:spacing w:val="-3"/>
        </w:rPr>
        <w:t xml:space="preserve"> </w:t>
      </w:r>
      <w:r>
        <w:t>с</w:t>
      </w:r>
      <w:r>
        <w:rPr>
          <w:spacing w:val="-4"/>
        </w:rPr>
        <w:t xml:space="preserve"> </w:t>
      </w:r>
      <w:r>
        <w:t>ЗПР</w:t>
      </w:r>
      <w:r>
        <w:rPr>
          <w:spacing w:val="-3"/>
        </w:rPr>
        <w:t xml:space="preserve"> </w:t>
      </w:r>
      <w:r>
        <w:t xml:space="preserve">будут </w:t>
      </w:r>
      <w:r>
        <w:rPr>
          <w:spacing w:val="-2"/>
        </w:rPr>
        <w:t>сформированы:</w:t>
      </w:r>
    </w:p>
    <w:p w:rsidR="000746FB" w:rsidRDefault="00930EAB">
      <w:pPr>
        <w:pStyle w:val="a3"/>
        <w:spacing w:before="40" w:line="278" w:lineRule="auto"/>
        <w:ind w:firstLine="540"/>
        <w:jc w:val="left"/>
      </w:pPr>
      <w:r>
        <w:t>первоначальные</w:t>
      </w:r>
      <w:r>
        <w:rPr>
          <w:spacing w:val="80"/>
        </w:rPr>
        <w:t xml:space="preserve"> </w:t>
      </w:r>
      <w:r>
        <w:t>представления</w:t>
      </w:r>
      <w:r>
        <w:rPr>
          <w:spacing w:val="80"/>
        </w:rPr>
        <w:t xml:space="preserve"> </w:t>
      </w:r>
      <w:r>
        <w:t>о</w:t>
      </w:r>
      <w:r>
        <w:rPr>
          <w:spacing w:val="80"/>
        </w:rPr>
        <w:t xml:space="preserve"> </w:t>
      </w:r>
      <w:r>
        <w:t>роли</w:t>
      </w:r>
      <w:r>
        <w:rPr>
          <w:spacing w:val="80"/>
        </w:rPr>
        <w:t xml:space="preserve"> </w:t>
      </w:r>
      <w:r>
        <w:t>музыки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в</w:t>
      </w:r>
      <w:r>
        <w:rPr>
          <w:spacing w:val="80"/>
        </w:rPr>
        <w:t xml:space="preserve"> </w:t>
      </w:r>
      <w:r>
        <w:t>его</w:t>
      </w:r>
      <w:r>
        <w:rPr>
          <w:spacing w:val="80"/>
        </w:rPr>
        <w:t xml:space="preserve"> </w:t>
      </w:r>
      <w:r>
        <w:t>духовно- нравственном развитии; о ценности музыкальных традиций народа;</w:t>
      </w:r>
    </w:p>
    <w:p w:rsidR="000746FB" w:rsidRDefault="00930EAB">
      <w:pPr>
        <w:pStyle w:val="a3"/>
        <w:spacing w:line="276" w:lineRule="auto"/>
        <w:ind w:firstLine="540"/>
        <w:jc w:val="left"/>
      </w:pPr>
      <w:r>
        <w:t>основы</w:t>
      </w:r>
      <w:r>
        <w:rPr>
          <w:spacing w:val="80"/>
        </w:rPr>
        <w:t xml:space="preserve"> </w:t>
      </w:r>
      <w:r>
        <w:t>музыкальной</w:t>
      </w:r>
      <w:r>
        <w:rPr>
          <w:spacing w:val="80"/>
        </w:rPr>
        <w:t xml:space="preserve"> </w:t>
      </w:r>
      <w:r>
        <w:t>культуры,</w:t>
      </w:r>
      <w:r>
        <w:rPr>
          <w:spacing w:val="80"/>
        </w:rPr>
        <w:t xml:space="preserve"> </w:t>
      </w:r>
      <w:r>
        <w:t>художественный</w:t>
      </w:r>
      <w:r>
        <w:rPr>
          <w:spacing w:val="80"/>
        </w:rPr>
        <w:t xml:space="preserve"> </w:t>
      </w:r>
      <w:r>
        <w:t>вкус,</w:t>
      </w:r>
      <w:r>
        <w:rPr>
          <w:spacing w:val="80"/>
        </w:rPr>
        <w:t xml:space="preserve"> </w:t>
      </w:r>
      <w:r>
        <w:t>интерес</w:t>
      </w:r>
      <w:r>
        <w:rPr>
          <w:spacing w:val="80"/>
        </w:rPr>
        <w:t xml:space="preserve"> </w:t>
      </w:r>
      <w:r>
        <w:t>к</w:t>
      </w:r>
      <w:r>
        <w:rPr>
          <w:spacing w:val="80"/>
        </w:rPr>
        <w:t xml:space="preserve"> </w:t>
      </w:r>
      <w:r>
        <w:t>музыкальному</w:t>
      </w:r>
      <w:r>
        <w:rPr>
          <w:spacing w:val="80"/>
        </w:rPr>
        <w:t xml:space="preserve"> </w:t>
      </w:r>
      <w:r>
        <w:t>искусству и музыкальной деятельности;</w:t>
      </w:r>
    </w:p>
    <w:p w:rsidR="000746FB" w:rsidRDefault="00930EAB">
      <w:pPr>
        <w:pStyle w:val="a3"/>
        <w:spacing w:line="278" w:lineRule="auto"/>
        <w:ind w:right="428" w:firstLine="540"/>
        <w:jc w:val="left"/>
      </w:pPr>
      <w:r>
        <w:t>представление</w:t>
      </w:r>
      <w:r>
        <w:rPr>
          <w:spacing w:val="-1"/>
        </w:rPr>
        <w:t xml:space="preserve"> </w:t>
      </w:r>
      <w:r>
        <w:t>о национальном</w:t>
      </w:r>
      <w:r>
        <w:rPr>
          <w:spacing w:val="-1"/>
        </w:rPr>
        <w:t xml:space="preserve"> </w:t>
      </w:r>
      <w:r>
        <w:t>своеобразии музыки в неразрывном</w:t>
      </w:r>
      <w:r>
        <w:rPr>
          <w:spacing w:val="-1"/>
        </w:rPr>
        <w:t xml:space="preserve"> </w:t>
      </w:r>
      <w:r>
        <w:t>единстве</w:t>
      </w:r>
      <w:r>
        <w:rPr>
          <w:spacing w:val="-1"/>
        </w:rPr>
        <w:t xml:space="preserve"> </w:t>
      </w:r>
      <w:r>
        <w:t>народного и профессионального музыкального творчества.</w:t>
      </w:r>
    </w:p>
    <w:p w:rsidR="000746FB" w:rsidRDefault="00930EAB">
      <w:pPr>
        <w:pStyle w:val="a3"/>
        <w:spacing w:line="272" w:lineRule="exact"/>
        <w:ind w:left="686"/>
        <w:jc w:val="left"/>
      </w:pPr>
      <w:r>
        <w:t>Обучающиеся</w:t>
      </w:r>
      <w:r>
        <w:rPr>
          <w:spacing w:val="-3"/>
        </w:rPr>
        <w:t xml:space="preserve"> </w:t>
      </w:r>
      <w:r>
        <w:t>с</w:t>
      </w:r>
      <w:r>
        <w:rPr>
          <w:spacing w:val="-3"/>
        </w:rPr>
        <w:t xml:space="preserve"> </w:t>
      </w:r>
      <w:r>
        <w:t>ЗПР</w:t>
      </w:r>
      <w:r>
        <w:rPr>
          <w:spacing w:val="-3"/>
        </w:rPr>
        <w:t xml:space="preserve"> </w:t>
      </w:r>
      <w:r>
        <w:rPr>
          <w:spacing w:val="-2"/>
        </w:rPr>
        <w:t>научатся:</w:t>
      </w:r>
    </w:p>
    <w:p w:rsidR="000746FB" w:rsidRDefault="00930EAB">
      <w:pPr>
        <w:pStyle w:val="a3"/>
        <w:spacing w:before="36" w:line="276" w:lineRule="auto"/>
        <w:ind w:firstLine="540"/>
        <w:jc w:val="left"/>
      </w:pPr>
      <w:r>
        <w:t>понимать</w:t>
      </w:r>
      <w:r>
        <w:rPr>
          <w:spacing w:val="40"/>
        </w:rPr>
        <w:t xml:space="preserve"> </w:t>
      </w:r>
      <w:r>
        <w:t>специфику</w:t>
      </w:r>
      <w:r>
        <w:rPr>
          <w:spacing w:val="40"/>
        </w:rPr>
        <w:t xml:space="preserve"> </w:t>
      </w:r>
      <w:r>
        <w:t>музыки</w:t>
      </w:r>
      <w:r>
        <w:rPr>
          <w:spacing w:val="40"/>
        </w:rPr>
        <w:t xml:space="preserve"> </w:t>
      </w:r>
      <w:r>
        <w:t>как</w:t>
      </w:r>
      <w:r>
        <w:rPr>
          <w:spacing w:val="40"/>
        </w:rPr>
        <w:t xml:space="preserve"> </w:t>
      </w:r>
      <w:r>
        <w:t>вида</w:t>
      </w:r>
      <w:r>
        <w:rPr>
          <w:spacing w:val="40"/>
        </w:rPr>
        <w:t xml:space="preserve"> </w:t>
      </w:r>
      <w:r>
        <w:t>искусства</w:t>
      </w:r>
      <w:r>
        <w:rPr>
          <w:spacing w:val="40"/>
        </w:rPr>
        <w:t xml:space="preserve"> </w:t>
      </w:r>
      <w:r>
        <w:t>и</w:t>
      </w:r>
      <w:r>
        <w:rPr>
          <w:spacing w:val="40"/>
        </w:rPr>
        <w:t xml:space="preserve"> </w:t>
      </w:r>
      <w:r>
        <w:t>ее</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 xml:space="preserve">и </w:t>
      </w:r>
      <w:r>
        <w:rPr>
          <w:spacing w:val="-2"/>
        </w:rPr>
        <w:t>общества;</w:t>
      </w:r>
    </w:p>
    <w:p w:rsidR="000746FB" w:rsidRDefault="00930EAB">
      <w:pPr>
        <w:pStyle w:val="a3"/>
        <w:spacing w:before="1" w:line="276" w:lineRule="auto"/>
        <w:ind w:firstLine="540"/>
        <w:jc w:val="left"/>
      </w:pPr>
      <w:r>
        <w:t>эмоционально</w:t>
      </w:r>
      <w:r>
        <w:rPr>
          <w:spacing w:val="80"/>
        </w:rPr>
        <w:t xml:space="preserve"> </w:t>
      </w:r>
      <w:r>
        <w:t>проживать</w:t>
      </w:r>
      <w:r>
        <w:rPr>
          <w:spacing w:val="80"/>
        </w:rPr>
        <w:t xml:space="preserve"> </w:t>
      </w:r>
      <w:r>
        <w:t>исторические</w:t>
      </w:r>
      <w:r>
        <w:rPr>
          <w:spacing w:val="80"/>
        </w:rPr>
        <w:t xml:space="preserve"> </w:t>
      </w:r>
      <w:r>
        <w:t>события</w:t>
      </w:r>
      <w:r>
        <w:rPr>
          <w:spacing w:val="80"/>
        </w:rPr>
        <w:t xml:space="preserve"> </w:t>
      </w:r>
      <w:r>
        <w:t>и</w:t>
      </w:r>
      <w:r>
        <w:rPr>
          <w:spacing w:val="80"/>
        </w:rPr>
        <w:t xml:space="preserve"> </w:t>
      </w:r>
      <w:r>
        <w:t>судьбы</w:t>
      </w:r>
      <w:r>
        <w:rPr>
          <w:spacing w:val="80"/>
        </w:rPr>
        <w:t xml:space="preserve"> </w:t>
      </w:r>
      <w:r>
        <w:t>защитников</w:t>
      </w:r>
      <w:r>
        <w:rPr>
          <w:spacing w:val="80"/>
        </w:rPr>
        <w:t xml:space="preserve"> </w:t>
      </w:r>
      <w:r>
        <w:t>Отечества, воплощаемые в музыкальных произведениях;</w:t>
      </w:r>
    </w:p>
    <w:p w:rsidR="000746FB" w:rsidRDefault="00930EAB">
      <w:pPr>
        <w:pStyle w:val="a3"/>
        <w:tabs>
          <w:tab w:val="left" w:pos="2010"/>
          <w:tab w:val="left" w:pos="3170"/>
          <w:tab w:val="left" w:pos="4751"/>
          <w:tab w:val="left" w:pos="6526"/>
          <w:tab w:val="left" w:pos="6900"/>
          <w:tab w:val="left" w:pos="8393"/>
        </w:tabs>
        <w:spacing w:line="276" w:lineRule="auto"/>
        <w:ind w:right="423" w:firstLine="540"/>
        <w:jc w:val="left"/>
      </w:pPr>
      <w:r>
        <w:rPr>
          <w:spacing w:val="-2"/>
        </w:rPr>
        <w:t>приводить</w:t>
      </w:r>
      <w:r>
        <w:tab/>
      </w:r>
      <w:r>
        <w:rPr>
          <w:spacing w:val="-2"/>
        </w:rPr>
        <w:t>примеры</w:t>
      </w:r>
      <w:r>
        <w:tab/>
      </w:r>
      <w:r>
        <w:rPr>
          <w:spacing w:val="-2"/>
        </w:rPr>
        <w:t>выдающихся</w:t>
      </w:r>
      <w:r>
        <w:tab/>
      </w:r>
      <w:r>
        <w:rPr>
          <w:spacing w:val="-2"/>
        </w:rPr>
        <w:t>отечественных</w:t>
      </w:r>
      <w:r>
        <w:tab/>
      </w:r>
      <w:r>
        <w:rPr>
          <w:spacing w:val="-10"/>
        </w:rPr>
        <w:t>и</w:t>
      </w:r>
      <w:r>
        <w:tab/>
      </w:r>
      <w:r>
        <w:rPr>
          <w:spacing w:val="-2"/>
        </w:rPr>
        <w:t>зарубежных</w:t>
      </w:r>
      <w:r>
        <w:tab/>
      </w:r>
      <w:r>
        <w:rPr>
          <w:spacing w:val="-2"/>
        </w:rPr>
        <w:t xml:space="preserve">музыкальных </w:t>
      </w:r>
      <w:r>
        <w:t>исполнителей и исполнительских коллективов с использованием справочной информации;</w:t>
      </w:r>
    </w:p>
    <w:p w:rsidR="000746FB" w:rsidRDefault="00930EAB">
      <w:pPr>
        <w:pStyle w:val="a3"/>
        <w:spacing w:line="275" w:lineRule="exact"/>
        <w:ind w:left="686"/>
        <w:jc w:val="left"/>
      </w:pPr>
      <w:r>
        <w:t>понимать</w:t>
      </w:r>
      <w:r>
        <w:rPr>
          <w:spacing w:val="-7"/>
        </w:rPr>
        <w:t xml:space="preserve"> </w:t>
      </w:r>
      <w:r>
        <w:t>значение</w:t>
      </w:r>
      <w:r>
        <w:rPr>
          <w:spacing w:val="-3"/>
        </w:rPr>
        <w:t xml:space="preserve"> </w:t>
      </w:r>
      <w:r>
        <w:t>интонации</w:t>
      </w:r>
      <w:r>
        <w:rPr>
          <w:spacing w:val="-3"/>
        </w:rPr>
        <w:t xml:space="preserve"> </w:t>
      </w:r>
      <w:r>
        <w:t>в</w:t>
      </w:r>
      <w:r>
        <w:rPr>
          <w:spacing w:val="-3"/>
        </w:rPr>
        <w:t xml:space="preserve"> </w:t>
      </w:r>
      <w:r>
        <w:t>музыке</w:t>
      </w:r>
      <w:r>
        <w:rPr>
          <w:spacing w:val="-2"/>
        </w:rPr>
        <w:t xml:space="preserve"> </w:t>
      </w:r>
      <w:r>
        <w:t>как</w:t>
      </w:r>
      <w:r>
        <w:rPr>
          <w:spacing w:val="-3"/>
        </w:rPr>
        <w:t xml:space="preserve"> </w:t>
      </w:r>
      <w:r>
        <w:t>носителя</w:t>
      </w:r>
      <w:r>
        <w:rPr>
          <w:spacing w:val="-2"/>
        </w:rPr>
        <w:t xml:space="preserve"> </w:t>
      </w:r>
      <w:r>
        <w:t>образного</w:t>
      </w:r>
      <w:r>
        <w:rPr>
          <w:spacing w:val="-2"/>
        </w:rPr>
        <w:t xml:space="preserve"> смысла;</w:t>
      </w:r>
    </w:p>
    <w:p w:rsidR="000746FB" w:rsidRDefault="00930EAB">
      <w:pPr>
        <w:pStyle w:val="a3"/>
        <w:spacing w:before="42" w:line="276" w:lineRule="auto"/>
        <w:ind w:right="421" w:firstLine="540"/>
      </w:pPr>
      <w:r>
        <w:t>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w:t>
      </w:r>
    </w:p>
    <w:p w:rsidR="000746FB" w:rsidRDefault="00930EAB">
      <w:pPr>
        <w:pStyle w:val="a3"/>
        <w:spacing w:before="1" w:line="276" w:lineRule="auto"/>
        <w:ind w:right="427" w:firstLine="540"/>
      </w:pPr>
      <w: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0746FB" w:rsidRDefault="00930EAB">
      <w:pPr>
        <w:pStyle w:val="a3"/>
        <w:spacing w:line="278" w:lineRule="auto"/>
        <w:ind w:right="415" w:firstLine="540"/>
      </w:pPr>
      <w:r>
        <w:t>иметь представление о значении народного песенного и инструментального музыкального творчества как части духовной культуры народа;</w:t>
      </w:r>
    </w:p>
    <w:p w:rsidR="000746FB" w:rsidRDefault="00930EAB">
      <w:pPr>
        <w:pStyle w:val="a3"/>
        <w:spacing w:line="276" w:lineRule="auto"/>
        <w:ind w:left="686" w:right="422"/>
      </w:pPr>
      <w:r>
        <w:t>ориентироваться в образцах песенной и инструментальной народной музыки; определять</w:t>
      </w:r>
      <w:r>
        <w:rPr>
          <w:spacing w:val="-2"/>
        </w:rPr>
        <w:t xml:space="preserve"> </w:t>
      </w:r>
      <w:r>
        <w:t>на</w:t>
      </w:r>
      <w:r>
        <w:rPr>
          <w:spacing w:val="-3"/>
        </w:rPr>
        <w:t xml:space="preserve"> </w:t>
      </w:r>
      <w:r>
        <w:t>слух музыкальные</w:t>
      </w:r>
      <w:r>
        <w:rPr>
          <w:spacing w:val="-4"/>
        </w:rPr>
        <w:t xml:space="preserve"> </w:t>
      </w:r>
      <w:r>
        <w:t>произведения,</w:t>
      </w:r>
      <w:r>
        <w:rPr>
          <w:spacing w:val="-2"/>
        </w:rPr>
        <w:t xml:space="preserve"> </w:t>
      </w:r>
      <w:r>
        <w:t>относящиеся</w:t>
      </w:r>
      <w:r>
        <w:rPr>
          <w:spacing w:val="-2"/>
        </w:rPr>
        <w:t xml:space="preserve"> </w:t>
      </w:r>
      <w:r>
        <w:t>к</w:t>
      </w:r>
      <w:r>
        <w:rPr>
          <w:spacing w:val="-2"/>
        </w:rPr>
        <w:t xml:space="preserve"> </w:t>
      </w:r>
      <w:r>
        <w:t>русскому</w:t>
      </w:r>
      <w:r>
        <w:rPr>
          <w:spacing w:val="-5"/>
        </w:rPr>
        <w:t xml:space="preserve"> </w:t>
      </w:r>
      <w:r>
        <w:t>музыкальному</w:t>
      </w:r>
    </w:p>
    <w:p w:rsidR="000746FB" w:rsidRDefault="00930EAB">
      <w:pPr>
        <w:pStyle w:val="a3"/>
        <w:spacing w:line="278" w:lineRule="auto"/>
        <w:ind w:right="426"/>
      </w:pPr>
      <w:r>
        <w:t>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0746FB" w:rsidRDefault="00930EAB">
      <w:pPr>
        <w:pStyle w:val="a3"/>
        <w:spacing w:line="276" w:lineRule="auto"/>
        <w:ind w:right="416" w:firstLine="540"/>
      </w:pPr>
      <w: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w:t>
      </w:r>
      <w:r>
        <w:rPr>
          <w:spacing w:val="-2"/>
        </w:rPr>
        <w:t>информации;</w:t>
      </w:r>
    </w:p>
    <w:p w:rsidR="000746FB" w:rsidRDefault="00930EAB">
      <w:pPr>
        <w:pStyle w:val="a3"/>
        <w:ind w:left="686"/>
      </w:pPr>
      <w:r>
        <w:t>иметь</w:t>
      </w:r>
      <w:r>
        <w:rPr>
          <w:spacing w:val="-6"/>
        </w:rPr>
        <w:t xml:space="preserve"> </w:t>
      </w:r>
      <w:r>
        <w:t>представление</w:t>
      </w:r>
      <w:r>
        <w:rPr>
          <w:spacing w:val="-5"/>
        </w:rPr>
        <w:t xml:space="preserve"> </w:t>
      </w:r>
      <w:r>
        <w:t>о</w:t>
      </w:r>
      <w:r>
        <w:rPr>
          <w:spacing w:val="-4"/>
        </w:rPr>
        <w:t xml:space="preserve"> </w:t>
      </w:r>
      <w:r>
        <w:t>характерных</w:t>
      </w:r>
      <w:r>
        <w:rPr>
          <w:spacing w:val="-3"/>
        </w:rPr>
        <w:t xml:space="preserve"> </w:t>
      </w:r>
      <w:r>
        <w:t>признаках</w:t>
      </w:r>
      <w:r>
        <w:rPr>
          <w:spacing w:val="-4"/>
        </w:rPr>
        <w:t xml:space="preserve"> </w:t>
      </w:r>
      <w:r>
        <w:t>классической</w:t>
      </w:r>
      <w:r>
        <w:rPr>
          <w:spacing w:val="-4"/>
        </w:rPr>
        <w:t xml:space="preserve"> </w:t>
      </w:r>
      <w:r>
        <w:t>и</w:t>
      </w:r>
      <w:r>
        <w:rPr>
          <w:spacing w:val="-3"/>
        </w:rPr>
        <w:t xml:space="preserve"> </w:t>
      </w:r>
      <w:r>
        <w:t>народной</w:t>
      </w:r>
      <w:r>
        <w:rPr>
          <w:spacing w:val="-4"/>
        </w:rPr>
        <w:t xml:space="preserve"> </w:t>
      </w:r>
      <w:r>
        <w:rPr>
          <w:spacing w:val="-2"/>
        </w:rPr>
        <w:t>музыки;</w:t>
      </w:r>
    </w:p>
    <w:p w:rsidR="000746FB" w:rsidRDefault="00930EAB">
      <w:pPr>
        <w:pStyle w:val="a3"/>
        <w:spacing w:before="30" w:line="276" w:lineRule="auto"/>
        <w:ind w:firstLine="540"/>
        <w:jc w:val="left"/>
      </w:pPr>
      <w:r>
        <w:t>иметь</w:t>
      </w:r>
      <w:r>
        <w:rPr>
          <w:spacing w:val="40"/>
        </w:rPr>
        <w:t xml:space="preserve"> </w:t>
      </w:r>
      <w:r>
        <w:t>представление</w:t>
      </w:r>
      <w:r>
        <w:rPr>
          <w:spacing w:val="40"/>
        </w:rPr>
        <w:t xml:space="preserve"> </w:t>
      </w:r>
      <w:r>
        <w:t>о</w:t>
      </w:r>
      <w:r>
        <w:rPr>
          <w:spacing w:val="40"/>
        </w:rPr>
        <w:t xml:space="preserve"> </w:t>
      </w:r>
      <w:r>
        <w:t>специфике</w:t>
      </w:r>
      <w:r>
        <w:rPr>
          <w:spacing w:val="40"/>
        </w:rPr>
        <w:t xml:space="preserve"> </w:t>
      </w:r>
      <w:r>
        <w:t>воплощении</w:t>
      </w:r>
      <w:r>
        <w:rPr>
          <w:spacing w:val="40"/>
        </w:rPr>
        <w:t xml:space="preserve"> </w:t>
      </w:r>
      <w:r>
        <w:t>народной</w:t>
      </w:r>
      <w:r>
        <w:rPr>
          <w:spacing w:val="40"/>
        </w:rPr>
        <w:t xml:space="preserve"> </w:t>
      </w:r>
      <w:r>
        <w:t>музыки</w:t>
      </w:r>
      <w:r>
        <w:rPr>
          <w:spacing w:val="40"/>
        </w:rPr>
        <w:t xml:space="preserve"> </w:t>
      </w:r>
      <w:r>
        <w:t>в</w:t>
      </w:r>
      <w:r>
        <w:rPr>
          <w:spacing w:val="40"/>
        </w:rPr>
        <w:t xml:space="preserve"> </w:t>
      </w:r>
      <w:r>
        <w:t>произведениях</w:t>
      </w:r>
      <w:r>
        <w:rPr>
          <w:spacing w:val="80"/>
        </w:rPr>
        <w:t xml:space="preserve"> </w:t>
      </w:r>
      <w:r>
        <w:rPr>
          <w:spacing w:val="-2"/>
        </w:rPr>
        <w:t>композиторов;</w:t>
      </w:r>
    </w:p>
    <w:p w:rsidR="000746FB" w:rsidRDefault="00930EAB">
      <w:pPr>
        <w:pStyle w:val="a3"/>
        <w:spacing w:line="278" w:lineRule="auto"/>
        <w:ind w:firstLine="540"/>
        <w:jc w:val="left"/>
      </w:pPr>
      <w:r>
        <w:t>воспринимать</w:t>
      </w:r>
      <w:r>
        <w:rPr>
          <w:spacing w:val="40"/>
        </w:rPr>
        <w:t xml:space="preserve"> </w:t>
      </w:r>
      <w:r>
        <w:t>интонационное</w:t>
      </w:r>
      <w:r>
        <w:rPr>
          <w:spacing w:val="40"/>
        </w:rPr>
        <w:t xml:space="preserve"> </w:t>
      </w:r>
      <w:r>
        <w:t>многообразие</w:t>
      </w:r>
      <w:r>
        <w:rPr>
          <w:spacing w:val="40"/>
        </w:rPr>
        <w:t xml:space="preserve"> </w:t>
      </w:r>
      <w:r>
        <w:t>фольклорных</w:t>
      </w:r>
      <w:r>
        <w:rPr>
          <w:spacing w:val="40"/>
        </w:rPr>
        <w:t xml:space="preserve"> </w:t>
      </w:r>
      <w:r>
        <w:t>традиций</w:t>
      </w:r>
      <w:r>
        <w:rPr>
          <w:spacing w:val="40"/>
        </w:rPr>
        <w:t xml:space="preserve"> </w:t>
      </w:r>
      <w:r>
        <w:t>своего</w:t>
      </w:r>
      <w:r>
        <w:rPr>
          <w:spacing w:val="40"/>
        </w:rPr>
        <w:t xml:space="preserve"> </w:t>
      </w:r>
      <w:r>
        <w:t>народа</w:t>
      </w:r>
      <w:r>
        <w:rPr>
          <w:spacing w:val="40"/>
        </w:rPr>
        <w:t xml:space="preserve"> </w:t>
      </w:r>
      <w:r>
        <w:t>и других народов мира;</w:t>
      </w:r>
    </w:p>
    <w:p w:rsidR="000746FB" w:rsidRDefault="00930EAB">
      <w:pPr>
        <w:pStyle w:val="a3"/>
        <w:spacing w:line="272" w:lineRule="exact"/>
        <w:ind w:left="686"/>
        <w:jc w:val="left"/>
      </w:pPr>
      <w:r>
        <w:t>исполнять</w:t>
      </w:r>
      <w:r>
        <w:rPr>
          <w:spacing w:val="35"/>
        </w:rPr>
        <w:t xml:space="preserve"> </w:t>
      </w:r>
      <w:r>
        <w:t>разученные</w:t>
      </w:r>
      <w:r>
        <w:rPr>
          <w:spacing w:val="35"/>
        </w:rPr>
        <w:t xml:space="preserve"> </w:t>
      </w:r>
      <w:r>
        <w:t>музыкальные</w:t>
      </w:r>
      <w:r>
        <w:rPr>
          <w:spacing w:val="34"/>
        </w:rPr>
        <w:t xml:space="preserve"> </w:t>
      </w:r>
      <w:r>
        <w:t>произведения</w:t>
      </w:r>
      <w:r>
        <w:rPr>
          <w:spacing w:val="35"/>
        </w:rPr>
        <w:t xml:space="preserve"> </w:t>
      </w:r>
      <w:r>
        <w:t>вокальных</w:t>
      </w:r>
      <w:r>
        <w:rPr>
          <w:spacing w:val="36"/>
        </w:rPr>
        <w:t xml:space="preserve"> </w:t>
      </w:r>
      <w:r>
        <w:t>жанров</w:t>
      </w:r>
      <w:r>
        <w:rPr>
          <w:spacing w:val="36"/>
        </w:rPr>
        <w:t xml:space="preserve"> </w:t>
      </w:r>
      <w:r>
        <w:t>(хор,</w:t>
      </w:r>
      <w:r>
        <w:rPr>
          <w:spacing w:val="35"/>
        </w:rPr>
        <w:t xml:space="preserve"> </w:t>
      </w:r>
      <w:r>
        <w:rPr>
          <w:spacing w:val="-2"/>
        </w:rPr>
        <w:t>ансамбль,</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jc w:val="left"/>
      </w:pPr>
      <w:r>
        <w:rPr>
          <w:spacing w:val="-2"/>
        </w:rPr>
        <w:lastRenderedPageBreak/>
        <w:t>соло);</w:t>
      </w:r>
    </w:p>
    <w:p w:rsidR="000746FB" w:rsidRDefault="00930EAB">
      <w:pPr>
        <w:pStyle w:val="a3"/>
        <w:spacing w:before="40" w:line="276" w:lineRule="auto"/>
        <w:ind w:right="415" w:firstLine="540"/>
      </w:pPr>
      <w: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w:t>
      </w:r>
      <w:r>
        <w:rPr>
          <w:spacing w:val="-2"/>
        </w:rPr>
        <w:t>инструментах);</w:t>
      </w:r>
    </w:p>
    <w:p w:rsidR="000746FB" w:rsidRDefault="00930EAB">
      <w:pPr>
        <w:pStyle w:val="a3"/>
        <w:spacing w:before="2" w:line="276" w:lineRule="auto"/>
        <w:ind w:right="424" w:firstLine="540"/>
      </w:pP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746FB" w:rsidRDefault="00930EAB">
      <w:pPr>
        <w:pStyle w:val="a3"/>
        <w:spacing w:line="276" w:lineRule="auto"/>
        <w:ind w:right="424" w:firstLine="540"/>
      </w:pPr>
      <w:r>
        <w:t>узнавать средства музыкальной выразительности (в том числе мелодия, темп, ритм, тембр, динамика, лад);</w:t>
      </w:r>
    </w:p>
    <w:p w:rsidR="000746FB" w:rsidRDefault="00930EAB">
      <w:pPr>
        <w:pStyle w:val="a3"/>
        <w:spacing w:line="276" w:lineRule="auto"/>
        <w:ind w:left="686" w:right="3026"/>
      </w:pPr>
      <w:r>
        <w:t>понимать</w:t>
      </w:r>
      <w:r>
        <w:rPr>
          <w:spacing w:val="-7"/>
        </w:rPr>
        <w:t xml:space="preserve"> </w:t>
      </w:r>
      <w:r>
        <w:t>значимость</w:t>
      </w:r>
      <w:r>
        <w:rPr>
          <w:spacing w:val="-5"/>
        </w:rPr>
        <w:t xml:space="preserve"> </w:t>
      </w:r>
      <w:r>
        <w:t>музыки</w:t>
      </w:r>
      <w:r>
        <w:rPr>
          <w:spacing w:val="-4"/>
        </w:rPr>
        <w:t xml:space="preserve"> </w:t>
      </w:r>
      <w:r>
        <w:t>в</w:t>
      </w:r>
      <w:r>
        <w:rPr>
          <w:spacing w:val="-6"/>
        </w:rPr>
        <w:t xml:space="preserve"> </w:t>
      </w:r>
      <w:r>
        <w:t>творчестве</w:t>
      </w:r>
      <w:r>
        <w:rPr>
          <w:spacing w:val="-7"/>
        </w:rPr>
        <w:t xml:space="preserve"> </w:t>
      </w:r>
      <w:r>
        <w:t>писателей</w:t>
      </w:r>
      <w:r>
        <w:rPr>
          <w:spacing w:val="-5"/>
        </w:rPr>
        <w:t xml:space="preserve"> </w:t>
      </w:r>
      <w:r>
        <w:t>и</w:t>
      </w:r>
      <w:r>
        <w:rPr>
          <w:spacing w:val="-5"/>
        </w:rPr>
        <w:t xml:space="preserve"> </w:t>
      </w:r>
      <w:r>
        <w:t>поэтов; владеть навыками вокально-хорового музицирования;</w:t>
      </w:r>
    </w:p>
    <w:p w:rsidR="000746FB" w:rsidRDefault="00930EAB">
      <w:pPr>
        <w:pStyle w:val="a3"/>
        <w:spacing w:line="276" w:lineRule="auto"/>
        <w:ind w:right="418" w:firstLine="540"/>
      </w:pPr>
      <w:r>
        <w:t>применять в творческой деятельности вокально-хоровые навыки при пении с музыкальным сопровождением;</w:t>
      </w:r>
    </w:p>
    <w:p w:rsidR="000746FB" w:rsidRDefault="00930EAB">
      <w:pPr>
        <w:pStyle w:val="a3"/>
        <w:spacing w:line="275" w:lineRule="exact"/>
        <w:ind w:left="686"/>
      </w:pPr>
      <w:r>
        <w:t>проявлять</w:t>
      </w:r>
      <w:r>
        <w:rPr>
          <w:spacing w:val="-8"/>
        </w:rPr>
        <w:t xml:space="preserve"> </w:t>
      </w:r>
      <w:r>
        <w:t>творческую</w:t>
      </w:r>
      <w:r>
        <w:rPr>
          <w:spacing w:val="-5"/>
        </w:rPr>
        <w:t xml:space="preserve"> </w:t>
      </w:r>
      <w:r>
        <w:t>инициативу,</w:t>
      </w:r>
      <w:r>
        <w:rPr>
          <w:spacing w:val="-4"/>
        </w:rPr>
        <w:t xml:space="preserve"> </w:t>
      </w:r>
      <w:r>
        <w:t>участвуя</w:t>
      </w:r>
      <w:r>
        <w:rPr>
          <w:spacing w:val="-5"/>
        </w:rPr>
        <w:t xml:space="preserve"> </w:t>
      </w:r>
      <w:r>
        <w:t>в</w:t>
      </w:r>
      <w:r>
        <w:rPr>
          <w:spacing w:val="-6"/>
        </w:rPr>
        <w:t xml:space="preserve"> </w:t>
      </w:r>
      <w:r>
        <w:t>музыкально-эстетической</w:t>
      </w:r>
      <w:r>
        <w:rPr>
          <w:spacing w:val="-6"/>
        </w:rPr>
        <w:t xml:space="preserve"> </w:t>
      </w:r>
      <w:r>
        <w:rPr>
          <w:spacing w:val="-2"/>
        </w:rPr>
        <w:t>деятельности.</w:t>
      </w:r>
    </w:p>
    <w:p w:rsidR="000746FB" w:rsidRDefault="000746FB">
      <w:pPr>
        <w:pStyle w:val="a3"/>
        <w:spacing w:before="90"/>
        <w:ind w:left="0"/>
        <w:jc w:val="left"/>
      </w:pPr>
    </w:p>
    <w:p w:rsidR="000746FB" w:rsidRDefault="00930EAB">
      <w:pPr>
        <w:pStyle w:val="4"/>
        <w:numPr>
          <w:ilvl w:val="0"/>
          <w:numId w:val="70"/>
        </w:numPr>
        <w:tabs>
          <w:tab w:val="left" w:pos="866"/>
        </w:tabs>
        <w:jc w:val="both"/>
      </w:pPr>
      <w:r>
        <w:rPr>
          <w:spacing w:val="-2"/>
        </w:rPr>
        <w:t>КЛАСС</w:t>
      </w:r>
    </w:p>
    <w:p w:rsidR="000746FB" w:rsidRDefault="00930EAB">
      <w:pPr>
        <w:pStyle w:val="a3"/>
        <w:spacing w:before="36"/>
        <w:ind w:left="686"/>
      </w:pPr>
      <w:r>
        <w:t>Модуль</w:t>
      </w:r>
      <w:r>
        <w:rPr>
          <w:spacing w:val="-3"/>
        </w:rPr>
        <w:t xml:space="preserve"> </w:t>
      </w:r>
      <w:r>
        <w:t>№</w:t>
      </w:r>
      <w:r>
        <w:rPr>
          <w:spacing w:val="-4"/>
        </w:rPr>
        <w:t xml:space="preserve"> </w:t>
      </w:r>
      <w:r>
        <w:t>1 «Музыка</w:t>
      </w:r>
      <w:r>
        <w:rPr>
          <w:spacing w:val="-2"/>
        </w:rPr>
        <w:t xml:space="preserve"> </w:t>
      </w:r>
      <w:r>
        <w:t>моего</w:t>
      </w:r>
      <w:r>
        <w:rPr>
          <w:spacing w:val="-2"/>
        </w:rPr>
        <w:t xml:space="preserve"> края»:</w:t>
      </w:r>
    </w:p>
    <w:p w:rsidR="000746FB" w:rsidRDefault="00930EAB">
      <w:pPr>
        <w:pStyle w:val="a3"/>
        <w:spacing w:before="41" w:line="276" w:lineRule="auto"/>
        <w:ind w:right="425" w:firstLine="540"/>
      </w:pPr>
      <w: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w:t>
      </w:r>
      <w:r>
        <w:rPr>
          <w:spacing w:val="40"/>
        </w:rPr>
        <w:t xml:space="preserve"> </w:t>
      </w:r>
      <w:r>
        <w:rPr>
          <w:spacing w:val="-2"/>
        </w:rPr>
        <w:t>карточек.</w:t>
      </w:r>
    </w:p>
    <w:p w:rsidR="000746FB" w:rsidRDefault="00930EAB">
      <w:pPr>
        <w:pStyle w:val="a3"/>
        <w:ind w:left="686"/>
      </w:pPr>
      <w:r>
        <w:t>Модуль</w:t>
      </w:r>
      <w:r>
        <w:rPr>
          <w:spacing w:val="-6"/>
        </w:rPr>
        <w:t xml:space="preserve"> </w:t>
      </w:r>
      <w:r>
        <w:t>№</w:t>
      </w:r>
      <w:r>
        <w:rPr>
          <w:spacing w:val="-5"/>
        </w:rPr>
        <w:t xml:space="preserve"> </w:t>
      </w:r>
      <w:r>
        <w:t>2 «Народное</w:t>
      </w:r>
      <w:r>
        <w:rPr>
          <w:spacing w:val="-3"/>
        </w:rPr>
        <w:t xml:space="preserve"> </w:t>
      </w:r>
      <w:r>
        <w:t>музыкальное</w:t>
      </w:r>
      <w:r>
        <w:rPr>
          <w:spacing w:val="-5"/>
        </w:rPr>
        <w:t xml:space="preserve"> </w:t>
      </w:r>
      <w:r>
        <w:t>творчество</w:t>
      </w:r>
      <w:r>
        <w:rPr>
          <w:spacing w:val="-3"/>
        </w:rPr>
        <w:t xml:space="preserve"> </w:t>
      </w:r>
      <w:r>
        <w:rPr>
          <w:spacing w:val="-2"/>
        </w:rPr>
        <w:t>России»:</w:t>
      </w:r>
    </w:p>
    <w:p w:rsidR="000746FB" w:rsidRDefault="00930EAB">
      <w:pPr>
        <w:pStyle w:val="a3"/>
        <w:spacing w:before="41" w:line="276" w:lineRule="auto"/>
        <w:ind w:right="420" w:firstLine="54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0746FB" w:rsidRDefault="00930EAB">
      <w:pPr>
        <w:pStyle w:val="a3"/>
        <w:spacing w:before="1"/>
        <w:ind w:left="686"/>
      </w:pPr>
      <w:r>
        <w:t>Модуль</w:t>
      </w:r>
      <w:r>
        <w:rPr>
          <w:spacing w:val="-3"/>
        </w:rPr>
        <w:t xml:space="preserve"> </w:t>
      </w:r>
      <w:r>
        <w:t>№</w:t>
      </w:r>
      <w:r>
        <w:rPr>
          <w:spacing w:val="-4"/>
        </w:rPr>
        <w:t xml:space="preserve"> </w:t>
      </w:r>
      <w:r>
        <w:t>3 «Русская</w:t>
      </w:r>
      <w:r>
        <w:rPr>
          <w:spacing w:val="-3"/>
        </w:rPr>
        <w:t xml:space="preserve"> </w:t>
      </w:r>
      <w:r>
        <w:t>классическая</w:t>
      </w:r>
      <w:r>
        <w:rPr>
          <w:spacing w:val="-2"/>
        </w:rPr>
        <w:t xml:space="preserve"> музыка»:</w:t>
      </w:r>
    </w:p>
    <w:p w:rsidR="000746FB" w:rsidRDefault="00930EAB">
      <w:pPr>
        <w:pStyle w:val="a3"/>
        <w:spacing w:before="41" w:line="276" w:lineRule="auto"/>
        <w:ind w:right="418" w:firstLine="540"/>
      </w:pPr>
      <w:r>
        <w:t xml:space="preserve">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w:t>
      </w:r>
      <w:r>
        <w:rPr>
          <w:spacing w:val="-2"/>
        </w:rPr>
        <w:t>визуализацию;</w:t>
      </w:r>
    </w:p>
    <w:p w:rsidR="000746FB" w:rsidRDefault="00930EAB">
      <w:pPr>
        <w:pStyle w:val="a3"/>
        <w:spacing w:before="1" w:line="276" w:lineRule="auto"/>
        <w:ind w:right="425" w:firstLine="540"/>
      </w:pPr>
      <w:r>
        <w:t>исполнять (в том числе фрагментарно, отдельными темами) сочинения русских композиторов с помощью учителя.</w:t>
      </w:r>
    </w:p>
    <w:p w:rsidR="000746FB" w:rsidRDefault="00930EAB">
      <w:pPr>
        <w:pStyle w:val="a3"/>
        <w:spacing w:line="275" w:lineRule="exact"/>
        <w:ind w:left="686"/>
      </w:pPr>
      <w:r>
        <w:t>Модуль</w:t>
      </w:r>
      <w:r>
        <w:rPr>
          <w:spacing w:val="-3"/>
        </w:rPr>
        <w:t xml:space="preserve"> </w:t>
      </w:r>
      <w:r>
        <w:t>№</w:t>
      </w:r>
      <w:r>
        <w:rPr>
          <w:spacing w:val="-4"/>
        </w:rPr>
        <w:t xml:space="preserve"> </w:t>
      </w:r>
      <w:r>
        <w:t>4 «Жанры</w:t>
      </w:r>
      <w:r>
        <w:rPr>
          <w:spacing w:val="-3"/>
        </w:rPr>
        <w:t xml:space="preserve"> </w:t>
      </w:r>
      <w:r>
        <w:t>музыкального</w:t>
      </w:r>
      <w:r>
        <w:rPr>
          <w:spacing w:val="-2"/>
        </w:rPr>
        <w:t xml:space="preserve"> искусства»:</w:t>
      </w:r>
    </w:p>
    <w:p w:rsidR="000746FB" w:rsidRDefault="00930EAB">
      <w:pPr>
        <w:pStyle w:val="a3"/>
        <w:spacing w:before="41" w:line="278" w:lineRule="auto"/>
        <w:ind w:right="422" w:firstLine="540"/>
      </w:pPr>
      <w:r>
        <w:t>иметь представление о круге образов и средствах их воплощения, типичных для</w:t>
      </w:r>
      <w:r>
        <w:rPr>
          <w:spacing w:val="40"/>
        </w:rPr>
        <w:t xml:space="preserve"> </w:t>
      </w:r>
      <w:r>
        <w:t>данного жанра.</w:t>
      </w:r>
    </w:p>
    <w:p w:rsidR="000746FB" w:rsidRDefault="00930EAB">
      <w:pPr>
        <w:pStyle w:val="a3"/>
        <w:spacing w:line="272" w:lineRule="exact"/>
        <w:ind w:left="686"/>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w:t>
      </w:r>
      <w:r>
        <w:rPr>
          <w:spacing w:val="-2"/>
        </w:rPr>
        <w:t>мира»:</w:t>
      </w:r>
    </w:p>
    <w:p w:rsidR="000746FB" w:rsidRDefault="00930EAB">
      <w:pPr>
        <w:pStyle w:val="a3"/>
        <w:spacing w:before="40" w:line="276" w:lineRule="auto"/>
        <w:ind w:right="417" w:firstLine="5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0746FB" w:rsidRDefault="00930EAB">
      <w:pPr>
        <w:pStyle w:val="a3"/>
        <w:spacing w:before="1"/>
        <w:ind w:left="686"/>
      </w:pPr>
      <w:r>
        <w:t>Модуль</w:t>
      </w:r>
      <w:r>
        <w:rPr>
          <w:spacing w:val="-5"/>
        </w:rPr>
        <w:t xml:space="preserve"> </w:t>
      </w:r>
      <w:r>
        <w:t>№</w:t>
      </w:r>
      <w:r>
        <w:rPr>
          <w:spacing w:val="-5"/>
        </w:rPr>
        <w:t xml:space="preserve"> </w:t>
      </w:r>
      <w:r>
        <w:t>6</w:t>
      </w:r>
      <w:r>
        <w:rPr>
          <w:spacing w:val="-1"/>
        </w:rPr>
        <w:t xml:space="preserve"> </w:t>
      </w:r>
      <w:r>
        <w:t>«Европейская</w:t>
      </w:r>
      <w:r>
        <w:rPr>
          <w:spacing w:val="-4"/>
        </w:rPr>
        <w:t xml:space="preserve"> </w:t>
      </w:r>
      <w:r>
        <w:t>классическая</w:t>
      </w:r>
      <w:r>
        <w:rPr>
          <w:spacing w:val="-4"/>
        </w:rPr>
        <w:t xml:space="preserve"> </w:t>
      </w:r>
      <w:r>
        <w:rPr>
          <w:spacing w:val="-2"/>
        </w:rPr>
        <w:t>музыка»:</w:t>
      </w:r>
    </w:p>
    <w:p w:rsidR="000746FB" w:rsidRDefault="00930EAB">
      <w:pPr>
        <w:pStyle w:val="a3"/>
        <w:spacing w:before="41" w:line="276" w:lineRule="auto"/>
        <w:ind w:right="422" w:firstLine="540"/>
      </w:pPr>
      <w: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w:t>
      </w:r>
      <w:r>
        <w:rPr>
          <w:spacing w:val="40"/>
        </w:rPr>
        <w:t xml:space="preserve"> </w:t>
      </w:r>
      <w:r>
        <w:rPr>
          <w:spacing w:val="-2"/>
        </w:rPr>
        <w:t>поддержку.</w:t>
      </w:r>
    </w:p>
    <w:p w:rsidR="000746FB" w:rsidRDefault="00930EAB">
      <w:pPr>
        <w:pStyle w:val="a3"/>
        <w:spacing w:before="1"/>
        <w:ind w:left="686"/>
      </w:pPr>
      <w:r>
        <w:t>Модуль</w:t>
      </w:r>
      <w:r>
        <w:rPr>
          <w:spacing w:val="-4"/>
        </w:rPr>
        <w:t xml:space="preserve"> </w:t>
      </w:r>
      <w:r>
        <w:t>№</w:t>
      </w:r>
      <w:r>
        <w:rPr>
          <w:spacing w:val="-4"/>
        </w:rPr>
        <w:t xml:space="preserve"> </w:t>
      </w:r>
      <w:r>
        <w:t>7 «Духовная</w:t>
      </w:r>
      <w:r>
        <w:rPr>
          <w:spacing w:val="-1"/>
        </w:rPr>
        <w:t xml:space="preserve"> </w:t>
      </w:r>
      <w:r>
        <w:rPr>
          <w:spacing w:val="-2"/>
        </w:rPr>
        <w:t>музыка»:</w:t>
      </w:r>
    </w:p>
    <w:p w:rsidR="000746FB" w:rsidRDefault="00930EAB">
      <w:pPr>
        <w:pStyle w:val="a3"/>
        <w:spacing w:before="41" w:line="276" w:lineRule="auto"/>
        <w:ind w:right="425" w:firstLine="540"/>
      </w:pPr>
      <w:r>
        <w:t>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0746FB" w:rsidRDefault="00930EAB">
      <w:pPr>
        <w:pStyle w:val="a3"/>
        <w:spacing w:before="1" w:line="276" w:lineRule="auto"/>
        <w:ind w:right="420" w:firstLine="540"/>
      </w:pPr>
      <w:r>
        <w:t xml:space="preserve">*исполнять произведения русской и европейской духовной музыки с помощью </w:t>
      </w:r>
      <w:r>
        <w:rPr>
          <w:spacing w:val="-2"/>
        </w:rPr>
        <w:t>учителя*;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7" w:firstLine="540"/>
      </w:pPr>
      <w:r>
        <w:lastRenderedPageBreak/>
        <w:t>приводить примеры сочинений духовной музыки, называть их автора, используя визуальную поддержку.</w:t>
      </w:r>
    </w:p>
    <w:p w:rsidR="000746FB" w:rsidRDefault="00930EAB">
      <w:pPr>
        <w:pStyle w:val="a3"/>
        <w:spacing w:line="278" w:lineRule="auto"/>
        <w:ind w:left="686" w:right="4051"/>
      </w:pPr>
      <w:r>
        <w:t>Модуль</w:t>
      </w:r>
      <w:r>
        <w:rPr>
          <w:spacing w:val="-7"/>
        </w:rPr>
        <w:t xml:space="preserve"> </w:t>
      </w:r>
      <w:r>
        <w:t>№</w:t>
      </w:r>
      <w:r>
        <w:rPr>
          <w:spacing w:val="-8"/>
        </w:rPr>
        <w:t xml:space="preserve"> </w:t>
      </w:r>
      <w:r>
        <w:t>8</w:t>
      </w:r>
      <w:r>
        <w:rPr>
          <w:spacing w:val="-3"/>
        </w:rPr>
        <w:t xml:space="preserve"> </w:t>
      </w:r>
      <w:r>
        <w:t>«Современная</w:t>
      </w:r>
      <w:r>
        <w:rPr>
          <w:spacing w:val="-7"/>
        </w:rPr>
        <w:t xml:space="preserve"> </w:t>
      </w:r>
      <w:r>
        <w:t>музыка:</w:t>
      </w:r>
      <w:r>
        <w:rPr>
          <w:spacing w:val="-7"/>
        </w:rPr>
        <w:t xml:space="preserve"> </w:t>
      </w:r>
      <w:r>
        <w:t>основные</w:t>
      </w:r>
      <w:r>
        <w:rPr>
          <w:spacing w:val="-9"/>
        </w:rPr>
        <w:t xml:space="preserve"> </w:t>
      </w:r>
      <w:r>
        <w:t>жанры и направления»:</w:t>
      </w:r>
    </w:p>
    <w:p w:rsidR="000746FB" w:rsidRDefault="00930EAB">
      <w:pPr>
        <w:pStyle w:val="a3"/>
        <w:spacing w:line="276" w:lineRule="auto"/>
        <w:ind w:right="417" w:firstLine="540"/>
      </w:pPr>
      <w:r>
        <w:t>определять и характеризовать стили, направления и жанры современной музыки при необходимости с использованием смысловой опоры;</w:t>
      </w:r>
    </w:p>
    <w:p w:rsidR="000746FB" w:rsidRDefault="00930EAB">
      <w:pPr>
        <w:pStyle w:val="a3"/>
        <w:spacing w:line="278" w:lineRule="auto"/>
        <w:ind w:right="426" w:firstLine="540"/>
      </w:pPr>
      <w:r>
        <w:t>различать и определять на слух виды оркестров, ансамблей, тембры музыкальных инструментов, входящих в</w:t>
      </w:r>
      <w:r>
        <w:rPr>
          <w:spacing w:val="-1"/>
        </w:rPr>
        <w:t xml:space="preserve"> </w:t>
      </w:r>
      <w:r>
        <w:t>их состав, при</w:t>
      </w:r>
      <w:r>
        <w:rPr>
          <w:spacing w:val="-2"/>
        </w:rPr>
        <w:t xml:space="preserve"> </w:t>
      </w:r>
      <w:r>
        <w:t>необходимости, используя визуальную поддержку;</w:t>
      </w:r>
    </w:p>
    <w:p w:rsidR="000746FB" w:rsidRDefault="00930EAB">
      <w:pPr>
        <w:pStyle w:val="a3"/>
        <w:spacing w:line="276" w:lineRule="auto"/>
        <w:ind w:left="686" w:right="1047"/>
      </w:pPr>
      <w:r>
        <w:t>исполнять</w:t>
      </w:r>
      <w:r>
        <w:rPr>
          <w:spacing w:val="-5"/>
        </w:rPr>
        <w:t xml:space="preserve"> </w:t>
      </w:r>
      <w:r>
        <w:t>современные</w:t>
      </w:r>
      <w:r>
        <w:rPr>
          <w:spacing w:val="-7"/>
        </w:rPr>
        <w:t xml:space="preserve"> </w:t>
      </w:r>
      <w:r>
        <w:t>музыкальные</w:t>
      </w:r>
      <w:r>
        <w:rPr>
          <w:spacing w:val="-7"/>
        </w:rPr>
        <w:t xml:space="preserve"> </w:t>
      </w:r>
      <w:r>
        <w:t>произведения</w:t>
      </w:r>
      <w:r>
        <w:rPr>
          <w:spacing w:val="-5"/>
        </w:rPr>
        <w:t xml:space="preserve"> </w:t>
      </w:r>
      <w:r>
        <w:t>в</w:t>
      </w:r>
      <w:r>
        <w:rPr>
          <w:spacing w:val="-6"/>
        </w:rPr>
        <w:t xml:space="preserve"> </w:t>
      </w:r>
      <w:r>
        <w:t>разных</w:t>
      </w:r>
      <w:r>
        <w:rPr>
          <w:spacing w:val="-4"/>
        </w:rPr>
        <w:t xml:space="preserve"> </w:t>
      </w:r>
      <w:r>
        <w:t>видах</w:t>
      </w:r>
      <w:r>
        <w:rPr>
          <w:spacing w:val="-4"/>
        </w:rPr>
        <w:t xml:space="preserve"> </w:t>
      </w:r>
      <w:r>
        <w:t>деятельности. Модуль № 9 «Связь музыки с другими видами искусства»:</w:t>
      </w:r>
    </w:p>
    <w:p w:rsidR="000746FB" w:rsidRDefault="00930EAB">
      <w:pPr>
        <w:pStyle w:val="a3"/>
        <w:spacing w:line="276" w:lineRule="auto"/>
        <w:ind w:right="414" w:firstLine="540"/>
      </w:pPr>
      <w: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0746FB" w:rsidRDefault="00930EAB">
      <w:pPr>
        <w:pStyle w:val="a3"/>
        <w:ind w:left="686"/>
      </w:pPr>
      <w:r>
        <w:t>Обучающиеся</w:t>
      </w:r>
      <w:r>
        <w:rPr>
          <w:spacing w:val="-4"/>
        </w:rPr>
        <w:t xml:space="preserve"> </w:t>
      </w:r>
      <w:r>
        <w:t>с</w:t>
      </w:r>
      <w:r>
        <w:rPr>
          <w:spacing w:val="-4"/>
        </w:rPr>
        <w:t xml:space="preserve"> ЗПР:</w:t>
      </w:r>
    </w:p>
    <w:p w:rsidR="000746FB" w:rsidRDefault="00930EAB">
      <w:pPr>
        <w:pStyle w:val="a3"/>
        <w:spacing w:before="32" w:line="276" w:lineRule="auto"/>
        <w:ind w:firstLine="540"/>
        <w:jc w:val="left"/>
      </w:pPr>
      <w:r>
        <w:t>научатся</w:t>
      </w:r>
      <w:r>
        <w:rPr>
          <w:spacing w:val="80"/>
        </w:rPr>
        <w:t xml:space="preserve"> </w:t>
      </w:r>
      <w:r>
        <w:t>определять</w:t>
      </w:r>
      <w:r>
        <w:rPr>
          <w:spacing w:val="80"/>
        </w:rPr>
        <w:t xml:space="preserve"> </w:t>
      </w:r>
      <w:r>
        <w:t>характер</w:t>
      </w:r>
      <w:r>
        <w:rPr>
          <w:spacing w:val="80"/>
        </w:rPr>
        <w:t xml:space="preserve"> </w:t>
      </w:r>
      <w:r>
        <w:t>музыкальных</w:t>
      </w:r>
      <w:r>
        <w:rPr>
          <w:spacing w:val="80"/>
        </w:rPr>
        <w:t xml:space="preserve"> </w:t>
      </w:r>
      <w:r>
        <w:t>образов</w:t>
      </w:r>
      <w:r>
        <w:rPr>
          <w:spacing w:val="80"/>
        </w:rPr>
        <w:t xml:space="preserve"> </w:t>
      </w:r>
      <w:r>
        <w:t>(лирических,</w:t>
      </w:r>
      <w:r>
        <w:rPr>
          <w:spacing w:val="80"/>
        </w:rPr>
        <w:t xml:space="preserve"> </w:t>
      </w:r>
      <w:r>
        <w:t>драматических, героических, романтических, эпических);</w:t>
      </w:r>
    </w:p>
    <w:p w:rsidR="000746FB" w:rsidRDefault="00930EAB">
      <w:pPr>
        <w:pStyle w:val="a3"/>
        <w:spacing w:line="276" w:lineRule="auto"/>
        <w:ind w:firstLine="540"/>
        <w:jc w:val="left"/>
      </w:pPr>
      <w:r>
        <w:t>будут</w:t>
      </w:r>
      <w:r>
        <w:rPr>
          <w:spacing w:val="39"/>
        </w:rPr>
        <w:t xml:space="preserve"> </w:t>
      </w:r>
      <w:r>
        <w:t>иметь</w:t>
      </w:r>
      <w:r>
        <w:rPr>
          <w:spacing w:val="39"/>
        </w:rPr>
        <w:t xml:space="preserve"> </w:t>
      </w:r>
      <w:r>
        <w:t>представление</w:t>
      </w:r>
      <w:r>
        <w:rPr>
          <w:spacing w:val="38"/>
        </w:rPr>
        <w:t xml:space="preserve"> </w:t>
      </w:r>
      <w:r>
        <w:t>о</w:t>
      </w:r>
      <w:r>
        <w:rPr>
          <w:spacing w:val="38"/>
        </w:rPr>
        <w:t xml:space="preserve"> </w:t>
      </w:r>
      <w:r>
        <w:t>терминах</w:t>
      </w:r>
      <w:r>
        <w:rPr>
          <w:spacing w:val="38"/>
        </w:rPr>
        <w:t xml:space="preserve"> </w:t>
      </w:r>
      <w:r>
        <w:t>и</w:t>
      </w:r>
      <w:r>
        <w:rPr>
          <w:spacing w:val="39"/>
        </w:rPr>
        <w:t xml:space="preserve"> </w:t>
      </w:r>
      <w:r>
        <w:t>понятиях</w:t>
      </w:r>
      <w:r>
        <w:rPr>
          <w:spacing w:val="38"/>
        </w:rPr>
        <w:t xml:space="preserve"> </w:t>
      </w:r>
      <w:r>
        <w:t>(в</w:t>
      </w:r>
      <w:r>
        <w:rPr>
          <w:spacing w:val="37"/>
        </w:rPr>
        <w:t xml:space="preserve"> </w:t>
      </w:r>
      <w:r>
        <w:t>том</w:t>
      </w:r>
      <w:r>
        <w:rPr>
          <w:spacing w:val="38"/>
        </w:rPr>
        <w:t xml:space="preserve"> </w:t>
      </w:r>
      <w:r>
        <w:t>числе</w:t>
      </w:r>
      <w:r>
        <w:rPr>
          <w:spacing w:val="38"/>
        </w:rPr>
        <w:t xml:space="preserve"> </w:t>
      </w:r>
      <w:r>
        <w:t>сценические</w:t>
      </w:r>
      <w:r>
        <w:rPr>
          <w:spacing w:val="38"/>
        </w:rPr>
        <w:t xml:space="preserve"> </w:t>
      </w:r>
      <w:r>
        <w:t>жанры музыки, либретто, вокальная музыка, солист, ансамбль, хор);</w:t>
      </w:r>
    </w:p>
    <w:p w:rsidR="000746FB" w:rsidRDefault="00930EAB">
      <w:pPr>
        <w:pStyle w:val="a3"/>
        <w:spacing w:line="276" w:lineRule="auto"/>
        <w:ind w:firstLine="540"/>
        <w:jc w:val="left"/>
      </w:pPr>
      <w:r>
        <w:t>смогут</w:t>
      </w:r>
      <w:r>
        <w:rPr>
          <w:spacing w:val="39"/>
        </w:rPr>
        <w:t xml:space="preserve"> </w:t>
      </w:r>
      <w:r>
        <w:t>различать</w:t>
      </w:r>
      <w:r>
        <w:rPr>
          <w:spacing w:val="39"/>
        </w:rPr>
        <w:t xml:space="preserve"> </w:t>
      </w:r>
      <w:r>
        <w:t>жанры</w:t>
      </w:r>
      <w:r>
        <w:rPr>
          <w:spacing w:val="38"/>
        </w:rPr>
        <w:t xml:space="preserve"> </w:t>
      </w:r>
      <w:r>
        <w:t>вокальной</w:t>
      </w:r>
      <w:r>
        <w:rPr>
          <w:spacing w:val="37"/>
        </w:rPr>
        <w:t xml:space="preserve"> </w:t>
      </w:r>
      <w:r>
        <w:t>(в</w:t>
      </w:r>
      <w:r>
        <w:rPr>
          <w:spacing w:val="37"/>
        </w:rPr>
        <w:t xml:space="preserve"> </w:t>
      </w:r>
      <w:r>
        <w:t>том</w:t>
      </w:r>
      <w:r>
        <w:rPr>
          <w:spacing w:val="38"/>
        </w:rPr>
        <w:t xml:space="preserve"> </w:t>
      </w:r>
      <w:r>
        <w:t>числе</w:t>
      </w:r>
      <w:r>
        <w:rPr>
          <w:spacing w:val="38"/>
        </w:rPr>
        <w:t xml:space="preserve"> </w:t>
      </w:r>
      <w:r>
        <w:t>песня,</w:t>
      </w:r>
      <w:r>
        <w:rPr>
          <w:spacing w:val="38"/>
        </w:rPr>
        <w:t xml:space="preserve"> </w:t>
      </w:r>
      <w:r>
        <w:t>романс,</w:t>
      </w:r>
      <w:r>
        <w:rPr>
          <w:spacing w:val="38"/>
        </w:rPr>
        <w:t xml:space="preserve"> </w:t>
      </w:r>
      <w:r>
        <w:t>ария)</w:t>
      </w:r>
      <w:r>
        <w:rPr>
          <w:spacing w:val="38"/>
        </w:rPr>
        <w:t xml:space="preserve"> </w:t>
      </w:r>
      <w:r>
        <w:t>и</w:t>
      </w:r>
      <w:r>
        <w:rPr>
          <w:spacing w:val="39"/>
        </w:rPr>
        <w:t xml:space="preserve"> </w:t>
      </w:r>
      <w:r>
        <w:t>театральной музыки (в том числе опера, балет, мюзикл и оперетта);</w:t>
      </w:r>
    </w:p>
    <w:p w:rsidR="000746FB" w:rsidRDefault="00930EAB">
      <w:pPr>
        <w:pStyle w:val="a3"/>
        <w:spacing w:line="276" w:lineRule="auto"/>
        <w:ind w:firstLine="540"/>
        <w:jc w:val="left"/>
      </w:pPr>
      <w:r>
        <w:t>смогут</w:t>
      </w:r>
      <w:r>
        <w:rPr>
          <w:spacing w:val="40"/>
        </w:rPr>
        <w:t xml:space="preserve"> </w:t>
      </w:r>
      <w:r>
        <w:t>выявлять</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при</w:t>
      </w:r>
      <w:r>
        <w:rPr>
          <w:spacing w:val="40"/>
        </w:rPr>
        <w:t xml:space="preserve"> </w:t>
      </w:r>
      <w:r>
        <w:t>сравнении</w:t>
      </w:r>
      <w:r>
        <w:rPr>
          <w:spacing w:val="40"/>
        </w:rPr>
        <w:t xml:space="preserve"> </w:t>
      </w:r>
      <w:r>
        <w:t>музыкальных</w:t>
      </w:r>
      <w:r>
        <w:rPr>
          <w:spacing w:val="40"/>
        </w:rPr>
        <w:t xml:space="preserve"> </w:t>
      </w:r>
      <w:r>
        <w:t>произведений</w:t>
      </w:r>
      <w:r>
        <w:rPr>
          <w:spacing w:val="40"/>
        </w:rPr>
        <w:t xml:space="preserve"> </w:t>
      </w:r>
      <w:r>
        <w:t>на основе полученных знаний об интонационной природе музыки;</w:t>
      </w:r>
    </w:p>
    <w:p w:rsidR="000746FB" w:rsidRDefault="00930EAB">
      <w:pPr>
        <w:pStyle w:val="a3"/>
        <w:spacing w:line="278" w:lineRule="auto"/>
        <w:ind w:firstLine="540"/>
        <w:jc w:val="left"/>
      </w:pPr>
      <w:r>
        <w:t xml:space="preserve">научатся понимать жизненно-образное содержание музыкальных произведений разных </w:t>
      </w:r>
      <w:r>
        <w:rPr>
          <w:spacing w:val="-2"/>
        </w:rPr>
        <w:t>жанров;</w:t>
      </w:r>
    </w:p>
    <w:p w:rsidR="000746FB" w:rsidRDefault="00930EAB">
      <w:pPr>
        <w:pStyle w:val="a3"/>
        <w:spacing w:line="276" w:lineRule="auto"/>
        <w:ind w:right="424" w:firstLine="540"/>
        <w:jc w:val="left"/>
      </w:pPr>
      <w:r>
        <w:t>научатся</w:t>
      </w:r>
      <w:r>
        <w:rPr>
          <w:spacing w:val="40"/>
        </w:rPr>
        <w:t xml:space="preserve"> </w:t>
      </w:r>
      <w:r>
        <w:t>различать</w:t>
      </w:r>
      <w:r>
        <w:rPr>
          <w:spacing w:val="40"/>
        </w:rPr>
        <w:t xml:space="preserve"> </w:t>
      </w:r>
      <w:r>
        <w:t>и</w:t>
      </w:r>
      <w:r>
        <w:rPr>
          <w:spacing w:val="40"/>
        </w:rPr>
        <w:t xml:space="preserve"> </w:t>
      </w:r>
      <w:r>
        <w:t>характеризовать</w:t>
      </w:r>
      <w:r>
        <w:rPr>
          <w:spacing w:val="40"/>
        </w:rPr>
        <w:t xml:space="preserve"> </w:t>
      </w:r>
      <w:r>
        <w:t>приемы</w:t>
      </w:r>
      <w:r>
        <w:rPr>
          <w:spacing w:val="40"/>
        </w:rPr>
        <w:t xml:space="preserve"> </w:t>
      </w:r>
      <w:r>
        <w:t>взаимодействия</w:t>
      </w:r>
      <w:r>
        <w:rPr>
          <w:spacing w:val="40"/>
        </w:rPr>
        <w:t xml:space="preserve"> </w:t>
      </w:r>
      <w:r>
        <w:t>и</w:t>
      </w:r>
      <w:r>
        <w:rPr>
          <w:spacing w:val="40"/>
        </w:rPr>
        <w:t xml:space="preserve"> </w:t>
      </w:r>
      <w:r>
        <w:t>развития</w:t>
      </w:r>
      <w:r>
        <w:rPr>
          <w:spacing w:val="40"/>
        </w:rPr>
        <w:t xml:space="preserve"> </w:t>
      </w:r>
      <w:r>
        <w:t>образов</w:t>
      </w:r>
      <w:r>
        <w:rPr>
          <w:spacing w:val="80"/>
        </w:rPr>
        <w:t xml:space="preserve"> </w:t>
      </w:r>
      <w:r>
        <w:t>музыкальных произведений с помощью педагога;</w:t>
      </w:r>
    </w:p>
    <w:p w:rsidR="000746FB" w:rsidRDefault="00930EAB">
      <w:pPr>
        <w:pStyle w:val="a3"/>
        <w:spacing w:line="278" w:lineRule="auto"/>
        <w:ind w:firstLine="540"/>
        <w:jc w:val="left"/>
      </w:pPr>
      <w:r>
        <w:t>научатся</w:t>
      </w:r>
      <w:r>
        <w:rPr>
          <w:spacing w:val="40"/>
        </w:rPr>
        <w:t xml:space="preserve"> </w:t>
      </w:r>
      <w:r>
        <w:t>производить</w:t>
      </w:r>
      <w:r>
        <w:rPr>
          <w:spacing w:val="40"/>
        </w:rPr>
        <w:t xml:space="preserve"> </w:t>
      </w:r>
      <w:r>
        <w:t>интонационно-образный</w:t>
      </w:r>
      <w:r>
        <w:rPr>
          <w:spacing w:val="40"/>
        </w:rPr>
        <w:t xml:space="preserve"> </w:t>
      </w:r>
      <w:r>
        <w:t>анализ</w:t>
      </w:r>
      <w:r>
        <w:rPr>
          <w:spacing w:val="40"/>
        </w:rPr>
        <w:t xml:space="preserve"> </w:t>
      </w:r>
      <w:r>
        <w:t>музыкального</w:t>
      </w:r>
      <w:r>
        <w:rPr>
          <w:spacing w:val="40"/>
        </w:rPr>
        <w:t xml:space="preserve"> </w:t>
      </w:r>
      <w:r>
        <w:t>произведения</w:t>
      </w:r>
      <w:r>
        <w:rPr>
          <w:spacing w:val="40"/>
        </w:rPr>
        <w:t xml:space="preserve"> </w:t>
      </w:r>
      <w:r>
        <w:t>с использованием справочной информации;</w:t>
      </w:r>
    </w:p>
    <w:p w:rsidR="000746FB" w:rsidRDefault="00930EAB">
      <w:pPr>
        <w:pStyle w:val="a3"/>
        <w:tabs>
          <w:tab w:val="left" w:pos="1482"/>
          <w:tab w:val="left" w:pos="2296"/>
          <w:tab w:val="left" w:pos="4004"/>
          <w:tab w:val="left" w:pos="4335"/>
          <w:tab w:val="left" w:pos="5815"/>
          <w:tab w:val="left" w:pos="7244"/>
          <w:tab w:val="left" w:pos="8669"/>
          <w:tab w:val="left" w:pos="9649"/>
        </w:tabs>
        <w:spacing w:line="276" w:lineRule="auto"/>
        <w:ind w:left="686" w:right="426"/>
        <w:jc w:val="left"/>
      </w:pPr>
      <w:r>
        <w:t xml:space="preserve">будут иметь представление об основном принципе построения и развития музыки; </w:t>
      </w:r>
      <w:r>
        <w:rPr>
          <w:spacing w:val="-2"/>
        </w:rPr>
        <w:t>будут</w:t>
      </w:r>
      <w:r>
        <w:tab/>
      </w:r>
      <w:r>
        <w:rPr>
          <w:spacing w:val="-2"/>
        </w:rPr>
        <w:t>иметь</w:t>
      </w:r>
      <w:r>
        <w:tab/>
      </w:r>
      <w:r>
        <w:rPr>
          <w:spacing w:val="-2"/>
        </w:rPr>
        <w:t>представление</w:t>
      </w:r>
      <w:r>
        <w:tab/>
      </w:r>
      <w:r>
        <w:rPr>
          <w:spacing w:val="-10"/>
        </w:rPr>
        <w:t>о</w:t>
      </w:r>
      <w:r>
        <w:tab/>
      </w:r>
      <w:r>
        <w:rPr>
          <w:spacing w:val="-2"/>
        </w:rPr>
        <w:t>взаимосвязи</w:t>
      </w:r>
      <w:r>
        <w:tab/>
      </w:r>
      <w:r>
        <w:rPr>
          <w:spacing w:val="-2"/>
        </w:rPr>
        <w:t>жизненного</w:t>
      </w:r>
      <w:r>
        <w:tab/>
      </w:r>
      <w:r>
        <w:rPr>
          <w:spacing w:val="-2"/>
        </w:rPr>
        <w:t>содержания</w:t>
      </w:r>
      <w:r>
        <w:tab/>
      </w:r>
      <w:r>
        <w:rPr>
          <w:spacing w:val="-2"/>
        </w:rPr>
        <w:t>музыки</w:t>
      </w:r>
      <w:r>
        <w:tab/>
      </w:r>
      <w:r>
        <w:rPr>
          <w:spacing w:val="-10"/>
        </w:rPr>
        <w:t>и</w:t>
      </w:r>
    </w:p>
    <w:p w:rsidR="000746FB" w:rsidRDefault="00930EAB">
      <w:pPr>
        <w:pStyle w:val="a3"/>
        <w:spacing w:line="275" w:lineRule="exact"/>
        <w:jc w:val="left"/>
      </w:pPr>
      <w:r>
        <w:t>музыкальных</w:t>
      </w:r>
      <w:r>
        <w:rPr>
          <w:spacing w:val="-7"/>
        </w:rPr>
        <w:t xml:space="preserve"> </w:t>
      </w:r>
      <w:r>
        <w:rPr>
          <w:spacing w:val="-2"/>
        </w:rPr>
        <w:t>образов;</w:t>
      </w:r>
    </w:p>
    <w:p w:rsidR="000746FB" w:rsidRDefault="00930EAB">
      <w:pPr>
        <w:pStyle w:val="a3"/>
        <w:spacing w:before="32" w:line="276" w:lineRule="auto"/>
        <w:ind w:right="427" w:firstLine="540"/>
      </w:pPr>
      <w:r>
        <w:t>будут иметь представление о терминах и понятиях (в том числе стили музыки, направления музыки, джазовая музыка, современная музыка, эстрада);</w:t>
      </w:r>
    </w:p>
    <w:p w:rsidR="000746FB" w:rsidRDefault="00930EAB">
      <w:pPr>
        <w:pStyle w:val="a3"/>
        <w:spacing w:line="276" w:lineRule="auto"/>
        <w:ind w:right="426" w:firstLine="540"/>
      </w:pPr>
      <w:r>
        <w:t>смогут приводить примеры музыкальных произведений русской и зарубежной</w:t>
      </w:r>
      <w:r>
        <w:rPr>
          <w:spacing w:val="40"/>
        </w:rPr>
        <w:t xml:space="preserve"> </w:t>
      </w:r>
      <w:r>
        <w:t>классики, содержащие народные музыкальные интонации и мотивы с использованием справочной информации;</w:t>
      </w:r>
    </w:p>
    <w:p w:rsidR="000746FB" w:rsidRDefault="00930EAB">
      <w:pPr>
        <w:pStyle w:val="a3"/>
        <w:spacing w:line="276" w:lineRule="auto"/>
        <w:ind w:right="419" w:firstLine="540"/>
      </w:pPr>
      <w:r>
        <w:t>научатся определять на слух тембры музыкальных инструментов (классических, современных электронных; духовых, струнных, ударных);</w:t>
      </w:r>
    </w:p>
    <w:p w:rsidR="000746FB" w:rsidRDefault="00930EAB">
      <w:pPr>
        <w:pStyle w:val="a3"/>
        <w:spacing w:line="278" w:lineRule="auto"/>
        <w:ind w:right="426" w:firstLine="540"/>
      </w:pPr>
      <w:r>
        <w:t>научатся различать виды оркестров: симфонический, духовой, русских народных инструментов, эстрадно-джазовый;</w:t>
      </w:r>
    </w:p>
    <w:p w:rsidR="000746FB" w:rsidRDefault="00930EAB">
      <w:pPr>
        <w:pStyle w:val="a3"/>
        <w:spacing w:line="276" w:lineRule="auto"/>
        <w:ind w:right="417" w:firstLine="540"/>
      </w:pPr>
      <w:r>
        <w:t>научатся определять стили, направления и жанры современной музыки с использованием справочной информации;</w:t>
      </w:r>
    </w:p>
    <w:p w:rsidR="000746FB" w:rsidRDefault="00930EAB">
      <w:pPr>
        <w:pStyle w:val="a3"/>
        <w:spacing w:line="278" w:lineRule="auto"/>
        <w:ind w:right="427" w:firstLine="540"/>
      </w:pPr>
      <w:r>
        <w:t>научатся исполнять современные музыкальные произведения, соблюдая певческую культуру звука;</w:t>
      </w:r>
    </w:p>
    <w:p w:rsidR="000746FB" w:rsidRDefault="00930EAB">
      <w:pPr>
        <w:pStyle w:val="a3"/>
        <w:spacing w:line="272" w:lineRule="exact"/>
        <w:ind w:left="686"/>
      </w:pPr>
      <w:r>
        <w:t>научатся</w:t>
      </w:r>
      <w:r>
        <w:rPr>
          <w:spacing w:val="33"/>
        </w:rPr>
        <w:t xml:space="preserve"> </w:t>
      </w:r>
      <w:r>
        <w:t>определять</w:t>
      </w:r>
      <w:r>
        <w:rPr>
          <w:spacing w:val="34"/>
        </w:rPr>
        <w:t xml:space="preserve"> </w:t>
      </w:r>
      <w:r>
        <w:t>основные</w:t>
      </w:r>
      <w:r>
        <w:rPr>
          <w:spacing w:val="31"/>
        </w:rPr>
        <w:t xml:space="preserve"> </w:t>
      </w:r>
      <w:r>
        <w:t>признаки</w:t>
      </w:r>
      <w:r>
        <w:rPr>
          <w:spacing w:val="32"/>
        </w:rPr>
        <w:t xml:space="preserve"> </w:t>
      </w:r>
      <w:r>
        <w:t>исторических</w:t>
      </w:r>
      <w:r>
        <w:rPr>
          <w:spacing w:val="33"/>
        </w:rPr>
        <w:t xml:space="preserve"> </w:t>
      </w:r>
      <w:r>
        <w:t>эпох,</w:t>
      </w:r>
      <w:r>
        <w:rPr>
          <w:spacing w:val="33"/>
        </w:rPr>
        <w:t xml:space="preserve"> </w:t>
      </w:r>
      <w:r>
        <w:t>стилевых</w:t>
      </w:r>
      <w:r>
        <w:rPr>
          <w:spacing w:val="36"/>
        </w:rPr>
        <w:t xml:space="preserve"> </w:t>
      </w:r>
      <w:r>
        <w:t>направлений</w:t>
      </w:r>
      <w:r>
        <w:rPr>
          <w:spacing w:val="35"/>
        </w:rPr>
        <w:t xml:space="preserve"> </w:t>
      </w:r>
      <w:r>
        <w:rPr>
          <w:spacing w:val="-10"/>
        </w:rPr>
        <w:t>в</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line="276" w:lineRule="auto"/>
        <w:jc w:val="left"/>
      </w:pPr>
      <w:r>
        <w:lastRenderedPageBreak/>
        <w:t>русской</w:t>
      </w:r>
      <w:r>
        <w:rPr>
          <w:spacing w:val="40"/>
        </w:rPr>
        <w:t xml:space="preserve"> </w:t>
      </w:r>
      <w:r>
        <w:t>музыке,</w:t>
      </w:r>
      <w:r>
        <w:rPr>
          <w:spacing w:val="40"/>
        </w:rPr>
        <w:t xml:space="preserve"> </w:t>
      </w:r>
      <w:r>
        <w:t>понимать</w:t>
      </w:r>
      <w:r>
        <w:rPr>
          <w:spacing w:val="40"/>
        </w:rPr>
        <w:t xml:space="preserve"> </w:t>
      </w:r>
      <w:r>
        <w:t>стилевые</w:t>
      </w:r>
      <w:r>
        <w:rPr>
          <w:spacing w:val="40"/>
        </w:rPr>
        <w:t xml:space="preserve"> </w:t>
      </w:r>
      <w:r>
        <w:t>черты</w:t>
      </w:r>
      <w:r>
        <w:rPr>
          <w:spacing w:val="40"/>
        </w:rPr>
        <w:t xml:space="preserve"> </w:t>
      </w:r>
      <w:r>
        <w:t>русской</w:t>
      </w:r>
      <w:r>
        <w:rPr>
          <w:spacing w:val="40"/>
        </w:rPr>
        <w:t xml:space="preserve"> </w:t>
      </w:r>
      <w:r>
        <w:t>классической</w:t>
      </w:r>
      <w:r>
        <w:rPr>
          <w:spacing w:val="40"/>
        </w:rPr>
        <w:t xml:space="preserve"> </w:t>
      </w:r>
      <w:r>
        <w:t>музыкальной</w:t>
      </w:r>
      <w:r>
        <w:rPr>
          <w:spacing w:val="40"/>
        </w:rPr>
        <w:t xml:space="preserve"> </w:t>
      </w:r>
      <w:r>
        <w:t>школы</w:t>
      </w:r>
      <w:r>
        <w:rPr>
          <w:spacing w:val="40"/>
        </w:rPr>
        <w:t xml:space="preserve"> </w:t>
      </w:r>
      <w:r>
        <w:t>с использованием справочной информации;</w:t>
      </w:r>
    </w:p>
    <w:p w:rsidR="000746FB" w:rsidRDefault="00930EAB">
      <w:pPr>
        <w:pStyle w:val="a3"/>
        <w:spacing w:line="278" w:lineRule="auto"/>
        <w:ind w:firstLine="540"/>
        <w:jc w:val="left"/>
      </w:pPr>
      <w:r>
        <w:t>будут</w:t>
      </w:r>
      <w:r>
        <w:rPr>
          <w:spacing w:val="31"/>
        </w:rPr>
        <w:t xml:space="preserve"> </w:t>
      </w:r>
      <w:r>
        <w:t>иметь</w:t>
      </w:r>
      <w:r>
        <w:rPr>
          <w:spacing w:val="31"/>
        </w:rPr>
        <w:t xml:space="preserve"> </w:t>
      </w:r>
      <w:r>
        <w:t>представление</w:t>
      </w:r>
      <w:r>
        <w:rPr>
          <w:spacing w:val="29"/>
        </w:rPr>
        <w:t xml:space="preserve"> </w:t>
      </w:r>
      <w:r>
        <w:t>о</w:t>
      </w:r>
      <w:r>
        <w:rPr>
          <w:spacing w:val="28"/>
        </w:rPr>
        <w:t xml:space="preserve"> </w:t>
      </w:r>
      <w:r>
        <w:t>характерных</w:t>
      </w:r>
      <w:r>
        <w:rPr>
          <w:spacing w:val="32"/>
        </w:rPr>
        <w:t xml:space="preserve"> </w:t>
      </w:r>
      <w:r>
        <w:t>чертах</w:t>
      </w:r>
      <w:r>
        <w:rPr>
          <w:spacing w:val="30"/>
        </w:rPr>
        <w:t xml:space="preserve"> </w:t>
      </w:r>
      <w:r>
        <w:t>и</w:t>
      </w:r>
      <w:r>
        <w:rPr>
          <w:spacing w:val="31"/>
        </w:rPr>
        <w:t xml:space="preserve"> </w:t>
      </w:r>
      <w:r>
        <w:t>образцах</w:t>
      </w:r>
      <w:r>
        <w:rPr>
          <w:spacing w:val="30"/>
        </w:rPr>
        <w:t xml:space="preserve"> </w:t>
      </w:r>
      <w:r>
        <w:t>творчества</w:t>
      </w:r>
      <w:r>
        <w:rPr>
          <w:spacing w:val="29"/>
        </w:rPr>
        <w:t xml:space="preserve"> </w:t>
      </w:r>
      <w:r>
        <w:t>крупнейших русских и зарубежных композиторов;</w:t>
      </w:r>
    </w:p>
    <w:p w:rsidR="000746FB" w:rsidRDefault="00930EAB">
      <w:pPr>
        <w:pStyle w:val="a3"/>
        <w:spacing w:line="276" w:lineRule="auto"/>
        <w:ind w:firstLine="540"/>
        <w:jc w:val="left"/>
      </w:pPr>
      <w:r>
        <w:t>будут</w:t>
      </w:r>
      <w:r>
        <w:rPr>
          <w:spacing w:val="80"/>
        </w:rPr>
        <w:t xml:space="preserve"> </w:t>
      </w:r>
      <w:r>
        <w:t>иметь</w:t>
      </w:r>
      <w:r>
        <w:rPr>
          <w:spacing w:val="80"/>
        </w:rPr>
        <w:t xml:space="preserve"> </w:t>
      </w:r>
      <w:r>
        <w:t>представление</w:t>
      </w:r>
      <w:r>
        <w:rPr>
          <w:spacing w:val="80"/>
        </w:rPr>
        <w:t xml:space="preserve"> </w:t>
      </w:r>
      <w:r>
        <w:t>об</w:t>
      </w:r>
      <w:r>
        <w:rPr>
          <w:spacing w:val="80"/>
        </w:rPr>
        <w:t xml:space="preserve"> </w:t>
      </w:r>
      <w:r>
        <w:t>общем</w:t>
      </w:r>
      <w:r>
        <w:rPr>
          <w:spacing w:val="80"/>
        </w:rPr>
        <w:t xml:space="preserve"> </w:t>
      </w:r>
      <w:r>
        <w:t>и</w:t>
      </w:r>
      <w:r>
        <w:rPr>
          <w:spacing w:val="80"/>
        </w:rPr>
        <w:t xml:space="preserve"> </w:t>
      </w:r>
      <w:r>
        <w:t>особенном</w:t>
      </w:r>
      <w:r>
        <w:rPr>
          <w:spacing w:val="80"/>
        </w:rPr>
        <w:t xml:space="preserve"> </w:t>
      </w:r>
      <w:r>
        <w:t>при</w:t>
      </w:r>
      <w:r>
        <w:rPr>
          <w:spacing w:val="80"/>
        </w:rPr>
        <w:t xml:space="preserve"> </w:t>
      </w:r>
      <w:r>
        <w:t>сравнении</w:t>
      </w:r>
      <w:r>
        <w:rPr>
          <w:spacing w:val="80"/>
        </w:rPr>
        <w:t xml:space="preserve"> </w:t>
      </w:r>
      <w:r>
        <w:t>музыкальных произведений на основе полученных знаний о стилевых направлениях;</w:t>
      </w:r>
    </w:p>
    <w:p w:rsidR="000746FB" w:rsidRDefault="00930EAB">
      <w:pPr>
        <w:pStyle w:val="a3"/>
        <w:spacing w:line="278" w:lineRule="auto"/>
        <w:ind w:right="428" w:firstLine="540"/>
        <w:jc w:val="left"/>
      </w:pPr>
      <w:r>
        <w:t>научатся понимать взаимодействие музыки, изобразительного искусства и литературы на основе осознания специфики языка каждого из них;</w:t>
      </w:r>
    </w:p>
    <w:p w:rsidR="000746FB" w:rsidRDefault="00930EAB">
      <w:pPr>
        <w:pStyle w:val="a3"/>
        <w:spacing w:line="272" w:lineRule="exact"/>
        <w:ind w:left="686"/>
        <w:jc w:val="left"/>
      </w:pPr>
      <w:r>
        <w:t>научатся</w:t>
      </w:r>
      <w:r>
        <w:rPr>
          <w:spacing w:val="-5"/>
        </w:rPr>
        <w:t xml:space="preserve"> </w:t>
      </w:r>
      <w:r>
        <w:t>различать</w:t>
      </w:r>
      <w:r>
        <w:rPr>
          <w:spacing w:val="-3"/>
        </w:rPr>
        <w:t xml:space="preserve"> </w:t>
      </w:r>
      <w:r>
        <w:t>средства</w:t>
      </w:r>
      <w:r>
        <w:rPr>
          <w:spacing w:val="-4"/>
        </w:rPr>
        <w:t xml:space="preserve"> </w:t>
      </w:r>
      <w:r>
        <w:t>выразительности</w:t>
      </w:r>
      <w:r>
        <w:rPr>
          <w:spacing w:val="-5"/>
        </w:rPr>
        <w:t xml:space="preserve"> </w:t>
      </w:r>
      <w:r>
        <w:t>разных</w:t>
      </w:r>
      <w:r>
        <w:rPr>
          <w:spacing w:val="-2"/>
        </w:rPr>
        <w:t xml:space="preserve"> </w:t>
      </w:r>
      <w:r>
        <w:t>видов</w:t>
      </w:r>
      <w:r>
        <w:rPr>
          <w:spacing w:val="-3"/>
        </w:rPr>
        <w:t xml:space="preserve"> </w:t>
      </w:r>
      <w:r>
        <w:rPr>
          <w:spacing w:val="-2"/>
        </w:rPr>
        <w:t>искусств;</w:t>
      </w:r>
    </w:p>
    <w:p w:rsidR="000746FB" w:rsidRDefault="00930EAB">
      <w:pPr>
        <w:pStyle w:val="a3"/>
        <w:spacing w:before="34" w:line="276" w:lineRule="auto"/>
        <w:ind w:firstLine="540"/>
        <w:jc w:val="left"/>
      </w:pPr>
      <w:r>
        <w:t>будут</w:t>
      </w:r>
      <w:r>
        <w:rPr>
          <w:spacing w:val="80"/>
          <w:w w:val="150"/>
        </w:rPr>
        <w:t xml:space="preserve"> </w:t>
      </w:r>
      <w:r>
        <w:t>иметь</w:t>
      </w:r>
      <w:r>
        <w:rPr>
          <w:spacing w:val="80"/>
          <w:w w:val="150"/>
        </w:rPr>
        <w:t xml:space="preserve"> </w:t>
      </w:r>
      <w:r>
        <w:t>представление</w:t>
      </w:r>
      <w:r>
        <w:rPr>
          <w:spacing w:val="80"/>
          <w:w w:val="150"/>
        </w:rPr>
        <w:t xml:space="preserve"> </w:t>
      </w:r>
      <w:r>
        <w:t>о</w:t>
      </w:r>
      <w:r>
        <w:rPr>
          <w:spacing w:val="80"/>
          <w:w w:val="150"/>
        </w:rPr>
        <w:t xml:space="preserve"> </w:t>
      </w:r>
      <w:r>
        <w:t>терминах</w:t>
      </w:r>
      <w:r>
        <w:rPr>
          <w:spacing w:val="80"/>
          <w:w w:val="150"/>
        </w:rPr>
        <w:t xml:space="preserve"> </w:t>
      </w:r>
      <w:r>
        <w:t>и</w:t>
      </w:r>
      <w:r>
        <w:rPr>
          <w:spacing w:val="80"/>
          <w:w w:val="150"/>
        </w:rPr>
        <w:t xml:space="preserve"> </w:t>
      </w:r>
      <w:r>
        <w:t>понятиях</w:t>
      </w:r>
      <w:r>
        <w:rPr>
          <w:spacing w:val="80"/>
          <w:w w:val="150"/>
        </w:rPr>
        <w:t xml:space="preserve"> </w:t>
      </w:r>
      <w:r>
        <w:t>(в</w:t>
      </w:r>
      <w:r>
        <w:rPr>
          <w:spacing w:val="80"/>
          <w:w w:val="150"/>
        </w:rPr>
        <w:t xml:space="preserve"> </w:t>
      </w:r>
      <w:r>
        <w:t>том</w:t>
      </w:r>
      <w:r>
        <w:rPr>
          <w:spacing w:val="80"/>
        </w:rPr>
        <w:t xml:space="preserve"> </w:t>
      </w:r>
      <w:r>
        <w:t>числе</w:t>
      </w:r>
      <w:r>
        <w:rPr>
          <w:spacing w:val="80"/>
          <w:w w:val="150"/>
        </w:rPr>
        <w:t xml:space="preserve"> </w:t>
      </w:r>
      <w:r>
        <w:t>музыкальная интонация, изобразительность музыки, средства музыкальной выразительности);</w:t>
      </w:r>
    </w:p>
    <w:p w:rsidR="000746FB" w:rsidRDefault="00930EAB">
      <w:pPr>
        <w:pStyle w:val="a3"/>
        <w:spacing w:before="2" w:line="276" w:lineRule="auto"/>
        <w:ind w:firstLine="540"/>
        <w:jc w:val="left"/>
      </w:pPr>
      <w:r>
        <w:t>научатся применять в творческой деятельности вокально-хоровые навыки при пении с музыкальным сопровождением;</w:t>
      </w:r>
    </w:p>
    <w:p w:rsidR="000746FB" w:rsidRDefault="00930EAB">
      <w:pPr>
        <w:pStyle w:val="a3"/>
        <w:spacing w:line="276" w:lineRule="auto"/>
        <w:ind w:firstLine="540"/>
        <w:jc w:val="left"/>
      </w:pPr>
      <w:r>
        <w:t>научатся</w:t>
      </w:r>
      <w:r>
        <w:rPr>
          <w:spacing w:val="80"/>
          <w:w w:val="150"/>
        </w:rPr>
        <w:t xml:space="preserve"> </w:t>
      </w:r>
      <w:r>
        <w:t>узнавать</w:t>
      </w:r>
      <w:r>
        <w:rPr>
          <w:spacing w:val="80"/>
          <w:w w:val="150"/>
        </w:rPr>
        <w:t xml:space="preserve"> </w:t>
      </w:r>
      <w:r>
        <w:t>характерные</w:t>
      </w:r>
      <w:r>
        <w:rPr>
          <w:spacing w:val="80"/>
        </w:rPr>
        <w:t xml:space="preserve"> </w:t>
      </w:r>
      <w:r>
        <w:t>черты</w:t>
      </w:r>
      <w:r>
        <w:rPr>
          <w:spacing w:val="80"/>
          <w:w w:val="150"/>
        </w:rPr>
        <w:t xml:space="preserve"> </w:t>
      </w:r>
      <w:r>
        <w:t>музыкальной</w:t>
      </w:r>
      <w:r>
        <w:rPr>
          <w:spacing w:val="80"/>
        </w:rPr>
        <w:t xml:space="preserve"> </w:t>
      </w:r>
      <w:r>
        <w:t>речи</w:t>
      </w:r>
      <w:r>
        <w:rPr>
          <w:spacing w:val="80"/>
          <w:w w:val="150"/>
        </w:rPr>
        <w:t xml:space="preserve"> </w:t>
      </w:r>
      <w:r>
        <w:t>разных</w:t>
      </w:r>
      <w:r>
        <w:rPr>
          <w:spacing w:val="80"/>
          <w:w w:val="150"/>
        </w:rPr>
        <w:t xml:space="preserve"> </w:t>
      </w:r>
      <w:r>
        <w:t>композиторов, воплощать особенности музыки в исполнительской деятельности.</w:t>
      </w:r>
    </w:p>
    <w:p w:rsidR="000746FB" w:rsidRDefault="000746FB">
      <w:pPr>
        <w:pStyle w:val="a3"/>
        <w:spacing w:before="46"/>
        <w:ind w:left="0"/>
        <w:jc w:val="left"/>
      </w:pPr>
    </w:p>
    <w:p w:rsidR="000746FB" w:rsidRDefault="00930EAB">
      <w:pPr>
        <w:pStyle w:val="4"/>
        <w:numPr>
          <w:ilvl w:val="0"/>
          <w:numId w:val="70"/>
        </w:numPr>
        <w:tabs>
          <w:tab w:val="left" w:pos="866"/>
        </w:tabs>
      </w:pPr>
      <w:r>
        <w:rPr>
          <w:spacing w:val="-2"/>
        </w:rPr>
        <w:t>КЛАСС</w:t>
      </w:r>
    </w:p>
    <w:p w:rsidR="000746FB" w:rsidRDefault="00930EAB">
      <w:pPr>
        <w:pStyle w:val="a3"/>
        <w:spacing w:before="36"/>
        <w:ind w:left="686"/>
      </w:pPr>
      <w:r>
        <w:t>Модуль</w:t>
      </w:r>
      <w:r>
        <w:rPr>
          <w:spacing w:val="-3"/>
        </w:rPr>
        <w:t xml:space="preserve"> </w:t>
      </w:r>
      <w:r>
        <w:t>№</w:t>
      </w:r>
      <w:r>
        <w:rPr>
          <w:spacing w:val="-4"/>
        </w:rPr>
        <w:t xml:space="preserve"> </w:t>
      </w:r>
      <w:r>
        <w:t>1 «Музыка</w:t>
      </w:r>
      <w:r>
        <w:rPr>
          <w:spacing w:val="-2"/>
        </w:rPr>
        <w:t xml:space="preserve"> </w:t>
      </w:r>
      <w:r>
        <w:t>моего</w:t>
      </w:r>
      <w:r>
        <w:rPr>
          <w:spacing w:val="-2"/>
        </w:rPr>
        <w:t xml:space="preserve"> края»:</w:t>
      </w:r>
    </w:p>
    <w:p w:rsidR="000746FB" w:rsidRDefault="00930EAB">
      <w:pPr>
        <w:pStyle w:val="a3"/>
        <w:spacing w:before="41" w:line="278" w:lineRule="auto"/>
        <w:ind w:right="416" w:firstLine="540"/>
      </w:pPr>
      <w:r>
        <w:t>исполнять и оценивать образцы музыкального фольклора и сочинения композиторов своей малой родины, при необходимости с поддержкой учителя.</w:t>
      </w:r>
    </w:p>
    <w:p w:rsidR="000746FB" w:rsidRDefault="00930EAB">
      <w:pPr>
        <w:pStyle w:val="a3"/>
        <w:spacing w:line="272" w:lineRule="exact"/>
        <w:ind w:left="686"/>
      </w:pPr>
      <w:r>
        <w:t>Модуль</w:t>
      </w:r>
      <w:r>
        <w:rPr>
          <w:spacing w:val="-6"/>
        </w:rPr>
        <w:t xml:space="preserve"> </w:t>
      </w:r>
      <w:r>
        <w:t>№</w:t>
      </w:r>
      <w:r>
        <w:rPr>
          <w:spacing w:val="-5"/>
        </w:rPr>
        <w:t xml:space="preserve"> </w:t>
      </w:r>
      <w:r>
        <w:t>2 «Народное</w:t>
      </w:r>
      <w:r>
        <w:rPr>
          <w:spacing w:val="-3"/>
        </w:rPr>
        <w:t xml:space="preserve"> </w:t>
      </w:r>
      <w:r>
        <w:t>музыкальное</w:t>
      </w:r>
      <w:r>
        <w:rPr>
          <w:spacing w:val="-5"/>
        </w:rPr>
        <w:t xml:space="preserve"> </w:t>
      </w:r>
      <w:r>
        <w:t>творчество</w:t>
      </w:r>
      <w:r>
        <w:rPr>
          <w:spacing w:val="-3"/>
        </w:rPr>
        <w:t xml:space="preserve"> </w:t>
      </w:r>
      <w:r>
        <w:rPr>
          <w:spacing w:val="-2"/>
        </w:rPr>
        <w:t>России»:</w:t>
      </w:r>
    </w:p>
    <w:p w:rsidR="000746FB" w:rsidRDefault="00930EAB">
      <w:pPr>
        <w:pStyle w:val="a3"/>
        <w:spacing w:before="41" w:line="276" w:lineRule="auto"/>
        <w:ind w:right="422" w:firstLine="54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0746FB" w:rsidRDefault="00930EAB">
      <w:pPr>
        <w:pStyle w:val="a3"/>
        <w:ind w:left="686"/>
      </w:pPr>
      <w:r>
        <w:t>Модуль</w:t>
      </w:r>
      <w:r>
        <w:rPr>
          <w:spacing w:val="-3"/>
        </w:rPr>
        <w:t xml:space="preserve"> </w:t>
      </w:r>
      <w:r>
        <w:t>№</w:t>
      </w:r>
      <w:r>
        <w:rPr>
          <w:spacing w:val="-4"/>
        </w:rPr>
        <w:t xml:space="preserve"> </w:t>
      </w:r>
      <w:r>
        <w:t>3 «Русская</w:t>
      </w:r>
      <w:r>
        <w:rPr>
          <w:spacing w:val="-3"/>
        </w:rPr>
        <w:t xml:space="preserve"> </w:t>
      </w:r>
      <w:r>
        <w:t>классическая</w:t>
      </w:r>
      <w:r>
        <w:rPr>
          <w:spacing w:val="-2"/>
        </w:rPr>
        <w:t xml:space="preserve"> музыка»:</w:t>
      </w:r>
    </w:p>
    <w:p w:rsidR="000746FB" w:rsidRDefault="00930EAB">
      <w:pPr>
        <w:pStyle w:val="a3"/>
        <w:spacing w:before="41" w:line="276" w:lineRule="auto"/>
        <w:ind w:right="419" w:firstLine="54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0746FB" w:rsidRDefault="00930EAB">
      <w:pPr>
        <w:pStyle w:val="a3"/>
        <w:spacing w:before="1"/>
        <w:ind w:left="686"/>
      </w:pPr>
      <w:r>
        <w:t>Модуль</w:t>
      </w:r>
      <w:r>
        <w:rPr>
          <w:spacing w:val="-3"/>
        </w:rPr>
        <w:t xml:space="preserve"> </w:t>
      </w:r>
      <w:r>
        <w:t>№</w:t>
      </w:r>
      <w:r>
        <w:rPr>
          <w:spacing w:val="-4"/>
        </w:rPr>
        <w:t xml:space="preserve"> </w:t>
      </w:r>
      <w:r>
        <w:t>4 «Жанры</w:t>
      </w:r>
      <w:r>
        <w:rPr>
          <w:spacing w:val="-3"/>
        </w:rPr>
        <w:t xml:space="preserve"> </w:t>
      </w:r>
      <w:r>
        <w:t>музыкального</w:t>
      </w:r>
      <w:r>
        <w:rPr>
          <w:spacing w:val="-2"/>
        </w:rPr>
        <w:t xml:space="preserve"> искусства»:</w:t>
      </w:r>
    </w:p>
    <w:p w:rsidR="000746FB" w:rsidRDefault="00930EAB">
      <w:pPr>
        <w:pStyle w:val="a3"/>
        <w:spacing w:before="41" w:line="276" w:lineRule="auto"/>
        <w:ind w:right="425" w:firstLine="540"/>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0746FB" w:rsidRDefault="00930EAB">
      <w:pPr>
        <w:pStyle w:val="a3"/>
        <w:spacing w:line="275" w:lineRule="exact"/>
        <w:ind w:left="686"/>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w:t>
      </w:r>
      <w:r>
        <w:rPr>
          <w:spacing w:val="-2"/>
        </w:rPr>
        <w:t>мира»:</w:t>
      </w:r>
    </w:p>
    <w:p w:rsidR="000746FB" w:rsidRDefault="00930EAB">
      <w:pPr>
        <w:pStyle w:val="a3"/>
        <w:spacing w:before="43" w:line="276" w:lineRule="auto"/>
        <w:ind w:right="418" w:firstLine="5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w:t>
      </w:r>
      <w:r>
        <w:rPr>
          <w:spacing w:val="40"/>
        </w:rPr>
        <w:t xml:space="preserve"> </w:t>
      </w:r>
      <w:r>
        <w:t>используя визуальную опору.</w:t>
      </w:r>
    </w:p>
    <w:p w:rsidR="000746FB" w:rsidRDefault="00930EAB">
      <w:pPr>
        <w:pStyle w:val="a3"/>
        <w:ind w:left="686"/>
      </w:pPr>
      <w:r>
        <w:t>Модуль</w:t>
      </w:r>
      <w:r>
        <w:rPr>
          <w:spacing w:val="-5"/>
        </w:rPr>
        <w:t xml:space="preserve"> </w:t>
      </w:r>
      <w:r>
        <w:t>№</w:t>
      </w:r>
      <w:r>
        <w:rPr>
          <w:spacing w:val="-5"/>
        </w:rPr>
        <w:t xml:space="preserve"> </w:t>
      </w:r>
      <w:r>
        <w:t>6</w:t>
      </w:r>
      <w:r>
        <w:rPr>
          <w:spacing w:val="-1"/>
        </w:rPr>
        <w:t xml:space="preserve"> </w:t>
      </w:r>
      <w:r>
        <w:t>«Европейская</w:t>
      </w:r>
      <w:r>
        <w:rPr>
          <w:spacing w:val="-4"/>
        </w:rPr>
        <w:t xml:space="preserve"> </w:t>
      </w:r>
      <w:r>
        <w:t>классическая</w:t>
      </w:r>
      <w:r>
        <w:rPr>
          <w:spacing w:val="-4"/>
        </w:rPr>
        <w:t xml:space="preserve"> </w:t>
      </w:r>
      <w:r>
        <w:rPr>
          <w:spacing w:val="-2"/>
        </w:rPr>
        <w:t>музыка»:</w:t>
      </w:r>
    </w:p>
    <w:p w:rsidR="000746FB" w:rsidRDefault="00930EAB">
      <w:pPr>
        <w:pStyle w:val="a3"/>
        <w:spacing w:before="41" w:line="276" w:lineRule="auto"/>
        <w:ind w:right="420" w:firstLine="540"/>
      </w:pPr>
      <w:r>
        <w:t>различать на слух произведения европейских композиторов-классиков, называть</w:t>
      </w:r>
      <w:r>
        <w:rPr>
          <w:spacing w:val="80"/>
        </w:rPr>
        <w:t xml:space="preserve"> </w:t>
      </w:r>
      <w:r>
        <w:t xml:space="preserve">автора, произведение, исполнительский состав, при необходимости, используя визуальную </w:t>
      </w:r>
      <w:r>
        <w:rPr>
          <w:spacing w:val="-2"/>
        </w:rPr>
        <w:t>поддержку;</w:t>
      </w:r>
    </w:p>
    <w:p w:rsidR="000746FB" w:rsidRDefault="00930EAB">
      <w:pPr>
        <w:pStyle w:val="a3"/>
        <w:spacing w:before="1" w:line="276" w:lineRule="auto"/>
        <w:ind w:right="420" w:firstLine="54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0746FB" w:rsidRDefault="00930EAB">
      <w:pPr>
        <w:pStyle w:val="a3"/>
        <w:spacing w:line="274" w:lineRule="exact"/>
        <w:ind w:left="686"/>
      </w:pPr>
      <w:r>
        <w:t>Модуль</w:t>
      </w:r>
      <w:r>
        <w:rPr>
          <w:spacing w:val="-4"/>
        </w:rPr>
        <w:t xml:space="preserve"> </w:t>
      </w:r>
      <w:r>
        <w:t>№</w:t>
      </w:r>
      <w:r>
        <w:rPr>
          <w:spacing w:val="-4"/>
        </w:rPr>
        <w:t xml:space="preserve"> </w:t>
      </w:r>
      <w:r>
        <w:t>7 «Духовная</w:t>
      </w:r>
      <w:r>
        <w:rPr>
          <w:spacing w:val="-1"/>
        </w:rPr>
        <w:t xml:space="preserve"> </w:t>
      </w:r>
      <w:r>
        <w:rPr>
          <w:spacing w:val="-2"/>
        </w:rPr>
        <w:t>музыка»:</w:t>
      </w:r>
    </w:p>
    <w:p w:rsidR="000746FB" w:rsidRDefault="00930EAB">
      <w:pPr>
        <w:pStyle w:val="a3"/>
        <w:spacing w:before="44" w:line="276" w:lineRule="auto"/>
        <w:ind w:right="422" w:firstLine="540"/>
      </w:pPr>
      <w:r>
        <w:t xml:space="preserve">различать и характеризовать жанры и произведения русской и европейской духовной </w:t>
      </w:r>
      <w:r>
        <w:rPr>
          <w:spacing w:val="-2"/>
        </w:rPr>
        <w:t>музыки;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left="686" w:right="2029"/>
        <w:jc w:val="left"/>
      </w:pPr>
      <w:r>
        <w:lastRenderedPageBreak/>
        <w:t>*исполнять произведения русской и европейской духовной музыки*; приводить</w:t>
      </w:r>
      <w:r>
        <w:rPr>
          <w:spacing w:val="-6"/>
        </w:rPr>
        <w:t xml:space="preserve"> </w:t>
      </w:r>
      <w:r>
        <w:t>примеры</w:t>
      </w:r>
      <w:r>
        <w:rPr>
          <w:spacing w:val="-6"/>
        </w:rPr>
        <w:t xml:space="preserve"> </w:t>
      </w:r>
      <w:r>
        <w:t>сочинений</w:t>
      </w:r>
      <w:r>
        <w:rPr>
          <w:spacing w:val="-6"/>
        </w:rPr>
        <w:t xml:space="preserve"> </w:t>
      </w:r>
      <w:r>
        <w:t>духовной</w:t>
      </w:r>
      <w:r>
        <w:rPr>
          <w:spacing w:val="-6"/>
        </w:rPr>
        <w:t xml:space="preserve"> </w:t>
      </w:r>
      <w:r>
        <w:t>музыки,</w:t>
      </w:r>
      <w:r>
        <w:rPr>
          <w:spacing w:val="-6"/>
        </w:rPr>
        <w:t xml:space="preserve"> </w:t>
      </w:r>
      <w:r>
        <w:t>называть</w:t>
      </w:r>
      <w:r>
        <w:rPr>
          <w:spacing w:val="-8"/>
        </w:rPr>
        <w:t xml:space="preserve"> </w:t>
      </w:r>
      <w:r>
        <w:t>их</w:t>
      </w:r>
      <w:r>
        <w:rPr>
          <w:spacing w:val="-4"/>
        </w:rPr>
        <w:t xml:space="preserve"> </w:t>
      </w:r>
      <w:r>
        <w:t>автора. Модуль</w:t>
      </w:r>
      <w:r>
        <w:rPr>
          <w:spacing w:val="-5"/>
        </w:rPr>
        <w:t xml:space="preserve"> </w:t>
      </w:r>
      <w:r>
        <w:t>№</w:t>
      </w:r>
      <w:r>
        <w:rPr>
          <w:spacing w:val="-4"/>
        </w:rPr>
        <w:t xml:space="preserve"> </w:t>
      </w:r>
      <w:r>
        <w:t>8</w:t>
      </w:r>
      <w:r>
        <w:rPr>
          <w:spacing w:val="2"/>
        </w:rPr>
        <w:t xml:space="preserve"> </w:t>
      </w:r>
      <w:r>
        <w:t>«Современная</w:t>
      </w:r>
      <w:r>
        <w:rPr>
          <w:spacing w:val="-3"/>
        </w:rPr>
        <w:t xml:space="preserve"> </w:t>
      </w:r>
      <w:r>
        <w:t>музыка:</w:t>
      </w:r>
      <w:r>
        <w:rPr>
          <w:spacing w:val="-3"/>
        </w:rPr>
        <w:t xml:space="preserve"> </w:t>
      </w:r>
      <w:r>
        <w:t>основные</w:t>
      </w:r>
      <w:r>
        <w:rPr>
          <w:spacing w:val="-4"/>
        </w:rPr>
        <w:t xml:space="preserve"> </w:t>
      </w:r>
      <w:r>
        <w:t>жанры</w:t>
      </w:r>
      <w:r>
        <w:rPr>
          <w:spacing w:val="-3"/>
        </w:rPr>
        <w:t xml:space="preserve"> </w:t>
      </w:r>
      <w:r>
        <w:t>и</w:t>
      </w:r>
      <w:r>
        <w:rPr>
          <w:spacing w:val="-2"/>
        </w:rPr>
        <w:t xml:space="preserve"> направления»:</w:t>
      </w:r>
    </w:p>
    <w:p w:rsidR="000746FB" w:rsidRDefault="00930EAB">
      <w:pPr>
        <w:pStyle w:val="a3"/>
        <w:spacing w:before="1" w:line="276" w:lineRule="auto"/>
        <w:ind w:left="686" w:right="428"/>
        <w:jc w:val="left"/>
      </w:pPr>
      <w:r>
        <w:t>определять и характеризовать стили, направления и жанры современной музыки; различать</w:t>
      </w:r>
      <w:r>
        <w:rPr>
          <w:spacing w:val="69"/>
        </w:rPr>
        <w:t xml:space="preserve"> </w:t>
      </w:r>
      <w:r>
        <w:t>и</w:t>
      </w:r>
      <w:r>
        <w:rPr>
          <w:spacing w:val="67"/>
        </w:rPr>
        <w:t xml:space="preserve"> </w:t>
      </w:r>
      <w:r>
        <w:t>определять</w:t>
      </w:r>
      <w:r>
        <w:rPr>
          <w:spacing w:val="69"/>
        </w:rPr>
        <w:t xml:space="preserve"> </w:t>
      </w:r>
      <w:r>
        <w:t>на</w:t>
      </w:r>
      <w:r>
        <w:rPr>
          <w:spacing w:val="68"/>
        </w:rPr>
        <w:t xml:space="preserve"> </w:t>
      </w:r>
      <w:r>
        <w:t>слух</w:t>
      </w:r>
      <w:r>
        <w:rPr>
          <w:spacing w:val="71"/>
        </w:rPr>
        <w:t xml:space="preserve"> </w:t>
      </w:r>
      <w:r>
        <w:t>виды</w:t>
      </w:r>
      <w:r>
        <w:rPr>
          <w:spacing w:val="68"/>
        </w:rPr>
        <w:t xml:space="preserve"> </w:t>
      </w:r>
      <w:r>
        <w:t>оркестров,</w:t>
      </w:r>
      <w:r>
        <w:rPr>
          <w:spacing w:val="68"/>
        </w:rPr>
        <w:t xml:space="preserve"> </w:t>
      </w:r>
      <w:r>
        <w:t>ансамблей,</w:t>
      </w:r>
      <w:r>
        <w:rPr>
          <w:spacing w:val="69"/>
        </w:rPr>
        <w:t xml:space="preserve"> </w:t>
      </w:r>
      <w:r>
        <w:t>тембры</w:t>
      </w:r>
      <w:r>
        <w:rPr>
          <w:spacing w:val="68"/>
        </w:rPr>
        <w:t xml:space="preserve"> </w:t>
      </w:r>
      <w:r>
        <w:t>музыкальных</w:t>
      </w:r>
    </w:p>
    <w:p w:rsidR="000746FB" w:rsidRDefault="00930EAB">
      <w:pPr>
        <w:pStyle w:val="a3"/>
        <w:spacing w:line="276" w:lineRule="auto"/>
        <w:ind w:left="686" w:hanging="540"/>
        <w:jc w:val="left"/>
      </w:pPr>
      <w:r>
        <w:t>инструментов,</w:t>
      </w:r>
      <w:r>
        <w:rPr>
          <w:spacing w:val="-5"/>
        </w:rPr>
        <w:t xml:space="preserve"> </w:t>
      </w:r>
      <w:r>
        <w:t>входящих</w:t>
      </w:r>
      <w:r>
        <w:rPr>
          <w:spacing w:val="-4"/>
        </w:rPr>
        <w:t xml:space="preserve"> </w:t>
      </w:r>
      <w:r>
        <w:t>в</w:t>
      </w:r>
      <w:r>
        <w:rPr>
          <w:spacing w:val="-6"/>
        </w:rPr>
        <w:t xml:space="preserve"> </w:t>
      </w:r>
      <w:r>
        <w:t>их</w:t>
      </w:r>
      <w:r>
        <w:rPr>
          <w:spacing w:val="-4"/>
        </w:rPr>
        <w:t xml:space="preserve"> </w:t>
      </w:r>
      <w:r>
        <w:t>состав,</w:t>
      </w:r>
      <w:r>
        <w:rPr>
          <w:spacing w:val="-5"/>
        </w:rPr>
        <w:t xml:space="preserve"> </w:t>
      </w:r>
      <w:r>
        <w:t>при</w:t>
      </w:r>
      <w:r>
        <w:rPr>
          <w:spacing w:val="-7"/>
        </w:rPr>
        <w:t xml:space="preserve"> </w:t>
      </w:r>
      <w:r>
        <w:t>необходимости,</w:t>
      </w:r>
      <w:r>
        <w:rPr>
          <w:spacing w:val="-5"/>
        </w:rPr>
        <w:t xml:space="preserve"> </w:t>
      </w:r>
      <w:r>
        <w:t>используя</w:t>
      </w:r>
      <w:r>
        <w:rPr>
          <w:spacing w:val="-5"/>
        </w:rPr>
        <w:t xml:space="preserve"> </w:t>
      </w:r>
      <w:r>
        <w:t>визуальную</w:t>
      </w:r>
      <w:r>
        <w:rPr>
          <w:spacing w:val="-5"/>
        </w:rPr>
        <w:t xml:space="preserve"> </w:t>
      </w:r>
      <w:r>
        <w:t>поддержку; исполнять современные музыкальные произведения в разных видах деятельности.</w:t>
      </w:r>
    </w:p>
    <w:p w:rsidR="000746FB" w:rsidRDefault="00930EAB">
      <w:pPr>
        <w:pStyle w:val="a3"/>
        <w:ind w:left="686"/>
      </w:pPr>
      <w:r>
        <w:t>Модуль</w:t>
      </w:r>
      <w:r>
        <w:rPr>
          <w:spacing w:val="-6"/>
        </w:rPr>
        <w:t xml:space="preserve"> </w:t>
      </w:r>
      <w:r>
        <w:t>№</w:t>
      </w:r>
      <w:r>
        <w:rPr>
          <w:spacing w:val="-4"/>
        </w:rPr>
        <w:t xml:space="preserve"> </w:t>
      </w:r>
      <w:r>
        <w:t>9</w:t>
      </w:r>
      <w:r>
        <w:rPr>
          <w:spacing w:val="1"/>
        </w:rPr>
        <w:t xml:space="preserve"> </w:t>
      </w:r>
      <w:r>
        <w:t>«Связь</w:t>
      </w:r>
      <w:r>
        <w:rPr>
          <w:spacing w:val="-3"/>
        </w:rPr>
        <w:t xml:space="preserve"> </w:t>
      </w:r>
      <w:r>
        <w:t>музыки</w:t>
      </w:r>
      <w:r>
        <w:rPr>
          <w:spacing w:val="-2"/>
        </w:rPr>
        <w:t xml:space="preserve"> </w:t>
      </w:r>
      <w:r>
        <w:t>с</w:t>
      </w:r>
      <w:r>
        <w:rPr>
          <w:spacing w:val="-4"/>
        </w:rPr>
        <w:t xml:space="preserve"> </w:t>
      </w:r>
      <w:r>
        <w:t>другими</w:t>
      </w:r>
      <w:r>
        <w:rPr>
          <w:spacing w:val="-3"/>
        </w:rPr>
        <w:t xml:space="preserve"> </w:t>
      </w:r>
      <w:r>
        <w:t>видами</w:t>
      </w:r>
      <w:r>
        <w:rPr>
          <w:spacing w:val="-3"/>
        </w:rPr>
        <w:t xml:space="preserve"> </w:t>
      </w:r>
      <w:r>
        <w:rPr>
          <w:spacing w:val="-2"/>
        </w:rPr>
        <w:t>искусства»:</w:t>
      </w:r>
    </w:p>
    <w:p w:rsidR="000746FB" w:rsidRDefault="00930EAB">
      <w:pPr>
        <w:pStyle w:val="a3"/>
        <w:spacing w:before="41" w:line="276" w:lineRule="auto"/>
        <w:ind w:right="417" w:firstLine="540"/>
      </w:pPr>
      <w: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0746FB" w:rsidRDefault="00930EAB">
      <w:pPr>
        <w:pStyle w:val="a3"/>
        <w:ind w:left="686"/>
      </w:pPr>
      <w:r>
        <w:t>Обучающиеся</w:t>
      </w:r>
      <w:r>
        <w:rPr>
          <w:spacing w:val="-4"/>
        </w:rPr>
        <w:t xml:space="preserve"> </w:t>
      </w:r>
      <w:r>
        <w:t>с</w:t>
      </w:r>
      <w:r>
        <w:rPr>
          <w:spacing w:val="-4"/>
        </w:rPr>
        <w:t xml:space="preserve"> ЗПР:</w:t>
      </w:r>
    </w:p>
    <w:p w:rsidR="000746FB" w:rsidRDefault="00930EAB">
      <w:pPr>
        <w:pStyle w:val="a3"/>
        <w:spacing w:before="41" w:line="276" w:lineRule="auto"/>
        <w:ind w:right="424" w:firstLine="540"/>
      </w:pPr>
      <w: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0746FB" w:rsidRDefault="00930EAB">
      <w:pPr>
        <w:pStyle w:val="a3"/>
        <w:spacing w:line="276" w:lineRule="auto"/>
        <w:ind w:right="419" w:firstLine="540"/>
      </w:pPr>
      <w:r>
        <w:t>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w:t>
      </w:r>
    </w:p>
    <w:p w:rsidR="000746FB" w:rsidRDefault="00930EAB">
      <w:pPr>
        <w:pStyle w:val="a3"/>
        <w:spacing w:line="276" w:lineRule="auto"/>
        <w:ind w:right="428" w:firstLine="540"/>
      </w:pPr>
      <w:r>
        <w:t>будут иметь представление о терминах и понятиях (в том числе духовная музыка, знаменный распев);</w:t>
      </w:r>
    </w:p>
    <w:p w:rsidR="000746FB" w:rsidRDefault="00930EAB">
      <w:pPr>
        <w:pStyle w:val="a3"/>
        <w:spacing w:before="2" w:line="276" w:lineRule="auto"/>
        <w:ind w:right="424" w:firstLine="540"/>
      </w:pPr>
      <w: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0746FB" w:rsidRDefault="00930EAB">
      <w:pPr>
        <w:pStyle w:val="a3"/>
        <w:spacing w:line="276" w:lineRule="auto"/>
        <w:ind w:right="426" w:firstLine="540"/>
      </w:pPr>
      <w:r>
        <w:t>будут</w:t>
      </w:r>
      <w:r>
        <w:rPr>
          <w:spacing w:val="-2"/>
        </w:rPr>
        <w:t xml:space="preserve"> </w:t>
      </w:r>
      <w:r>
        <w:t>называть</w:t>
      </w:r>
      <w:r>
        <w:rPr>
          <w:spacing w:val="-3"/>
        </w:rPr>
        <w:t xml:space="preserve"> </w:t>
      </w:r>
      <w:r>
        <w:t>и</w:t>
      </w:r>
      <w:r>
        <w:rPr>
          <w:spacing w:val="-3"/>
        </w:rPr>
        <w:t xml:space="preserve"> </w:t>
      </w:r>
      <w:r>
        <w:t>определять</w:t>
      </w:r>
      <w:r>
        <w:rPr>
          <w:spacing w:val="-3"/>
        </w:rPr>
        <w:t xml:space="preserve"> </w:t>
      </w:r>
      <w:r>
        <w:t>на</w:t>
      </w:r>
      <w:r>
        <w:rPr>
          <w:spacing w:val="-4"/>
        </w:rPr>
        <w:t xml:space="preserve"> </w:t>
      </w:r>
      <w:r>
        <w:t>слух</w:t>
      </w:r>
      <w:r>
        <w:rPr>
          <w:spacing w:val="-2"/>
        </w:rPr>
        <w:t xml:space="preserve"> </w:t>
      </w:r>
      <w:r>
        <w:t>мужские</w:t>
      </w:r>
      <w:r>
        <w:rPr>
          <w:spacing w:val="-4"/>
        </w:rPr>
        <w:t xml:space="preserve"> </w:t>
      </w:r>
      <w:r>
        <w:t>(тенор,</w:t>
      </w:r>
      <w:r>
        <w:rPr>
          <w:spacing w:val="-3"/>
        </w:rPr>
        <w:t xml:space="preserve"> </w:t>
      </w:r>
      <w:r>
        <w:t>баритон,</w:t>
      </w:r>
      <w:r>
        <w:rPr>
          <w:spacing w:val="-3"/>
        </w:rPr>
        <w:t xml:space="preserve"> </w:t>
      </w:r>
      <w:r>
        <w:t>бас)</w:t>
      </w:r>
      <w:r>
        <w:rPr>
          <w:spacing w:val="-3"/>
        </w:rPr>
        <w:t xml:space="preserve"> </w:t>
      </w:r>
      <w:r>
        <w:t>и</w:t>
      </w:r>
      <w:r>
        <w:rPr>
          <w:spacing w:val="-2"/>
        </w:rPr>
        <w:t xml:space="preserve"> </w:t>
      </w:r>
      <w:r>
        <w:t>женские</w:t>
      </w:r>
      <w:r>
        <w:rPr>
          <w:spacing w:val="-4"/>
        </w:rPr>
        <w:t xml:space="preserve"> </w:t>
      </w:r>
      <w:r>
        <w:t>(сопрано, альт, меццо-сопрано, контральто) певческие голоса по визуальной опоре;</w:t>
      </w:r>
    </w:p>
    <w:p w:rsidR="000746FB" w:rsidRDefault="00930EAB">
      <w:pPr>
        <w:pStyle w:val="a3"/>
        <w:spacing w:line="278" w:lineRule="auto"/>
        <w:ind w:right="425" w:firstLine="540"/>
      </w:pPr>
      <w:r>
        <w:t>научатся определять разновидности хоровых коллективов по стилю (манере) исполнения: народные, академические;</w:t>
      </w:r>
    </w:p>
    <w:p w:rsidR="000746FB" w:rsidRDefault="00930EAB">
      <w:pPr>
        <w:pStyle w:val="a3"/>
        <w:spacing w:line="276" w:lineRule="auto"/>
        <w:ind w:right="421" w:firstLine="540"/>
      </w:pPr>
      <w:r>
        <w:t xml:space="preserve">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w:t>
      </w:r>
      <w:r>
        <w:rPr>
          <w:spacing w:val="-2"/>
        </w:rPr>
        <w:t>информации;</w:t>
      </w:r>
    </w:p>
    <w:p w:rsidR="000746FB" w:rsidRDefault="00930EAB">
      <w:pPr>
        <w:pStyle w:val="a3"/>
        <w:spacing w:line="276" w:lineRule="auto"/>
        <w:ind w:right="424" w:firstLine="540"/>
      </w:pPr>
      <w:r>
        <w:t>научатся узнавать формы построения музыки (двухчастную, трехчастную, вариации, рондо) с использованием визуальной опоры;</w:t>
      </w:r>
    </w:p>
    <w:p w:rsidR="000746FB" w:rsidRDefault="00930EAB">
      <w:pPr>
        <w:pStyle w:val="a3"/>
        <w:spacing w:line="276" w:lineRule="auto"/>
        <w:ind w:right="423" w:firstLine="540"/>
      </w:pPr>
      <w:r>
        <w:t>научатся владеть музыкальными терминами в пределах изучаемой темы с использованием справочной информации;</w:t>
      </w:r>
    </w:p>
    <w:p w:rsidR="000746FB" w:rsidRDefault="00930EAB">
      <w:pPr>
        <w:pStyle w:val="a3"/>
        <w:spacing w:line="276" w:lineRule="auto"/>
        <w:ind w:right="422" w:firstLine="540"/>
      </w:pPr>
      <w: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w:t>
      </w:r>
      <w:r>
        <w:rPr>
          <w:spacing w:val="40"/>
        </w:rPr>
        <w:t xml:space="preserve"> </w:t>
      </w:r>
      <w:r>
        <w:t>жанре, исполнителях музыкального произведения;</w:t>
      </w:r>
    </w:p>
    <w:p w:rsidR="000746FB" w:rsidRDefault="00930EAB">
      <w:pPr>
        <w:pStyle w:val="a3"/>
        <w:spacing w:line="276" w:lineRule="auto"/>
        <w:ind w:right="422" w:firstLine="540"/>
      </w:pPr>
      <w: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0746FB" w:rsidRDefault="00930EAB">
      <w:pPr>
        <w:pStyle w:val="a3"/>
        <w:spacing w:line="276" w:lineRule="auto"/>
        <w:ind w:right="415" w:firstLine="540"/>
      </w:pPr>
      <w:r>
        <w:t>научатся перечислять характерные признаки современной популярной, джазовой и рок- музыки с использованием справочной информации;</w:t>
      </w:r>
    </w:p>
    <w:p w:rsidR="000746FB" w:rsidRDefault="00930EAB">
      <w:pPr>
        <w:pStyle w:val="a3"/>
        <w:ind w:left="686"/>
      </w:pPr>
      <w:r>
        <w:t>научатся</w:t>
      </w:r>
      <w:r>
        <w:rPr>
          <w:spacing w:val="-10"/>
        </w:rPr>
        <w:t xml:space="preserve"> </w:t>
      </w:r>
      <w:r>
        <w:t>эмоционально-образно</w:t>
      </w:r>
      <w:r>
        <w:rPr>
          <w:spacing w:val="-7"/>
        </w:rPr>
        <w:t xml:space="preserve"> </w:t>
      </w:r>
      <w:r>
        <w:t>воспринимать</w:t>
      </w:r>
      <w:r>
        <w:rPr>
          <w:spacing w:val="-9"/>
        </w:rPr>
        <w:t xml:space="preserve"> </w:t>
      </w:r>
      <w:r>
        <w:t>музыкальные</w:t>
      </w:r>
      <w:r>
        <w:rPr>
          <w:spacing w:val="-8"/>
        </w:rPr>
        <w:t xml:space="preserve"> </w:t>
      </w:r>
      <w:r>
        <w:rPr>
          <w:spacing w:val="-2"/>
        </w:rPr>
        <w:t>произведения;</w:t>
      </w:r>
    </w:p>
    <w:p w:rsidR="000746FB" w:rsidRDefault="00930EAB">
      <w:pPr>
        <w:pStyle w:val="a3"/>
        <w:tabs>
          <w:tab w:val="left" w:pos="1489"/>
          <w:tab w:val="left" w:pos="2311"/>
          <w:tab w:val="left" w:pos="4026"/>
          <w:tab w:val="left" w:pos="4486"/>
          <w:tab w:val="left" w:pos="5997"/>
          <w:tab w:val="left" w:pos="7755"/>
          <w:tab w:val="left" w:pos="8592"/>
          <w:tab w:val="left" w:pos="8937"/>
          <w:tab w:val="left" w:pos="9509"/>
        </w:tabs>
        <w:spacing w:before="36" w:line="276" w:lineRule="auto"/>
        <w:ind w:right="421" w:firstLine="540"/>
        <w:jc w:val="left"/>
      </w:pPr>
      <w:r>
        <w:rPr>
          <w:spacing w:val="-2"/>
        </w:rPr>
        <w:t>будут</w:t>
      </w:r>
      <w:r>
        <w:tab/>
      </w:r>
      <w:r>
        <w:rPr>
          <w:spacing w:val="-4"/>
        </w:rPr>
        <w:t>иметь</w:t>
      </w:r>
      <w:r>
        <w:tab/>
      </w:r>
      <w:r>
        <w:rPr>
          <w:spacing w:val="-2"/>
        </w:rPr>
        <w:t>представление</w:t>
      </w:r>
      <w:r>
        <w:tab/>
      </w:r>
      <w:r>
        <w:rPr>
          <w:spacing w:val="-6"/>
        </w:rPr>
        <w:t>об</w:t>
      </w:r>
      <w:r>
        <w:tab/>
      </w:r>
      <w:r>
        <w:rPr>
          <w:spacing w:val="-2"/>
        </w:rPr>
        <w:t>особенности</w:t>
      </w:r>
      <w:r>
        <w:tab/>
      </w:r>
      <w:r>
        <w:rPr>
          <w:spacing w:val="-2"/>
        </w:rPr>
        <w:t>интерпретации</w:t>
      </w:r>
      <w:r>
        <w:tab/>
      </w:r>
      <w:r>
        <w:rPr>
          <w:spacing w:val="-2"/>
        </w:rPr>
        <w:t>одной</w:t>
      </w:r>
      <w:r>
        <w:tab/>
      </w:r>
      <w:r>
        <w:rPr>
          <w:spacing w:val="-10"/>
        </w:rPr>
        <w:t>и</w:t>
      </w:r>
      <w:r>
        <w:tab/>
      </w:r>
      <w:r>
        <w:rPr>
          <w:spacing w:val="-4"/>
        </w:rPr>
        <w:t>той</w:t>
      </w:r>
      <w:r>
        <w:tab/>
      </w:r>
      <w:r>
        <w:rPr>
          <w:spacing w:val="-6"/>
        </w:rPr>
        <w:t xml:space="preserve">же </w:t>
      </w:r>
      <w:r>
        <w:t>художественной идеи, сюжета в творчестве различных композиторов;</w:t>
      </w:r>
    </w:p>
    <w:p w:rsidR="000746FB" w:rsidRDefault="00930EAB">
      <w:pPr>
        <w:pStyle w:val="a3"/>
        <w:spacing w:line="278" w:lineRule="auto"/>
        <w:ind w:firstLine="540"/>
        <w:jc w:val="left"/>
      </w:pPr>
      <w:r>
        <w:t>будут</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интерпретации</w:t>
      </w:r>
      <w:r>
        <w:rPr>
          <w:spacing w:val="40"/>
        </w:rPr>
        <w:t xml:space="preserve"> </w:t>
      </w:r>
      <w:r>
        <w:t>классической</w:t>
      </w:r>
      <w:r>
        <w:rPr>
          <w:spacing w:val="40"/>
        </w:rPr>
        <w:t xml:space="preserve"> </w:t>
      </w:r>
      <w:r>
        <w:t>музыки</w:t>
      </w:r>
      <w:r>
        <w:rPr>
          <w:spacing w:val="40"/>
        </w:rPr>
        <w:t xml:space="preserve"> </w:t>
      </w:r>
      <w:r>
        <w:t>в</w:t>
      </w:r>
      <w:r>
        <w:rPr>
          <w:spacing w:val="40"/>
        </w:rPr>
        <w:t xml:space="preserve"> </w:t>
      </w:r>
      <w:r>
        <w:t xml:space="preserve">современных </w:t>
      </w:r>
      <w:r>
        <w:rPr>
          <w:spacing w:val="-2"/>
        </w:rPr>
        <w:t>обработках;</w:t>
      </w:r>
    </w:p>
    <w:p w:rsidR="000746FB" w:rsidRDefault="00930EAB">
      <w:pPr>
        <w:pStyle w:val="a3"/>
        <w:spacing w:line="272" w:lineRule="exact"/>
        <w:ind w:left="686"/>
        <w:jc w:val="left"/>
      </w:pPr>
      <w:r>
        <w:t>научатся</w:t>
      </w:r>
      <w:r>
        <w:rPr>
          <w:spacing w:val="34"/>
        </w:rPr>
        <w:t xml:space="preserve">  </w:t>
      </w:r>
      <w:r>
        <w:t>определять</w:t>
      </w:r>
      <w:r>
        <w:rPr>
          <w:spacing w:val="36"/>
        </w:rPr>
        <w:t xml:space="preserve">  </w:t>
      </w:r>
      <w:r>
        <w:t>характерные</w:t>
      </w:r>
      <w:r>
        <w:rPr>
          <w:spacing w:val="34"/>
        </w:rPr>
        <w:t xml:space="preserve">  </w:t>
      </w:r>
      <w:r>
        <w:t>признаки</w:t>
      </w:r>
      <w:r>
        <w:rPr>
          <w:spacing w:val="33"/>
        </w:rPr>
        <w:t xml:space="preserve">  </w:t>
      </w:r>
      <w:r>
        <w:t>современной</w:t>
      </w:r>
      <w:r>
        <w:rPr>
          <w:spacing w:val="35"/>
        </w:rPr>
        <w:t xml:space="preserve">  </w:t>
      </w:r>
      <w:r>
        <w:t>популярной</w:t>
      </w:r>
      <w:r>
        <w:rPr>
          <w:spacing w:val="35"/>
        </w:rPr>
        <w:t xml:space="preserve">  </w:t>
      </w:r>
      <w:r>
        <w:t>музыки</w:t>
      </w:r>
      <w:r>
        <w:rPr>
          <w:spacing w:val="35"/>
        </w:rPr>
        <w:t xml:space="preserve">  </w:t>
      </w:r>
      <w:r>
        <w:rPr>
          <w:spacing w:val="-10"/>
        </w:rPr>
        <w:t>с</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использованием</w:t>
      </w:r>
      <w:r>
        <w:rPr>
          <w:spacing w:val="-8"/>
        </w:rPr>
        <w:t xml:space="preserve"> </w:t>
      </w:r>
      <w:r>
        <w:t>справочной</w:t>
      </w:r>
      <w:r>
        <w:rPr>
          <w:spacing w:val="-6"/>
        </w:rPr>
        <w:t xml:space="preserve"> </w:t>
      </w:r>
      <w:r>
        <w:rPr>
          <w:spacing w:val="-2"/>
        </w:rPr>
        <w:t>информации;</w:t>
      </w:r>
    </w:p>
    <w:p w:rsidR="000746FB" w:rsidRDefault="00930EAB">
      <w:pPr>
        <w:pStyle w:val="a3"/>
        <w:spacing w:before="40" w:line="276" w:lineRule="auto"/>
        <w:ind w:firstLine="540"/>
        <w:jc w:val="left"/>
      </w:pPr>
      <w:r>
        <w:t>научатся</w:t>
      </w:r>
      <w:r>
        <w:rPr>
          <w:spacing w:val="34"/>
        </w:rPr>
        <w:t xml:space="preserve"> </w:t>
      </w:r>
      <w:r>
        <w:t>называть</w:t>
      </w:r>
      <w:r>
        <w:rPr>
          <w:spacing w:val="34"/>
        </w:rPr>
        <w:t xml:space="preserve"> </w:t>
      </w:r>
      <w:r>
        <w:t>стили</w:t>
      </w:r>
      <w:r>
        <w:rPr>
          <w:spacing w:val="35"/>
        </w:rPr>
        <w:t xml:space="preserve"> </w:t>
      </w:r>
      <w:r>
        <w:t>рок-музыки</w:t>
      </w:r>
      <w:r>
        <w:rPr>
          <w:spacing w:val="35"/>
        </w:rPr>
        <w:t xml:space="preserve"> </w:t>
      </w:r>
      <w:r>
        <w:t>и</w:t>
      </w:r>
      <w:r>
        <w:rPr>
          <w:spacing w:val="35"/>
        </w:rPr>
        <w:t xml:space="preserve"> </w:t>
      </w:r>
      <w:r>
        <w:t>ее</w:t>
      </w:r>
      <w:r>
        <w:rPr>
          <w:spacing w:val="33"/>
        </w:rPr>
        <w:t xml:space="preserve"> </w:t>
      </w:r>
      <w:r>
        <w:t>отдельных</w:t>
      </w:r>
      <w:r>
        <w:rPr>
          <w:spacing w:val="33"/>
        </w:rPr>
        <w:t xml:space="preserve"> </w:t>
      </w:r>
      <w:r>
        <w:t>направлений:</w:t>
      </w:r>
      <w:r>
        <w:rPr>
          <w:spacing w:val="32"/>
        </w:rPr>
        <w:t xml:space="preserve"> </w:t>
      </w:r>
      <w:r>
        <w:t>рок-оперы,</w:t>
      </w:r>
      <w:r>
        <w:rPr>
          <w:spacing w:val="33"/>
        </w:rPr>
        <w:t xml:space="preserve"> </w:t>
      </w:r>
      <w:r>
        <w:t>рок-н- ролла и др. с использованием справочной информации;</w:t>
      </w:r>
    </w:p>
    <w:p w:rsidR="000746FB" w:rsidRDefault="00930EAB">
      <w:pPr>
        <w:pStyle w:val="a3"/>
        <w:spacing w:before="2" w:line="276" w:lineRule="auto"/>
        <w:ind w:left="686"/>
        <w:jc w:val="left"/>
      </w:pPr>
      <w:r>
        <w:t>научатся</w:t>
      </w:r>
      <w:r>
        <w:rPr>
          <w:spacing w:val="-3"/>
        </w:rPr>
        <w:t xml:space="preserve"> </w:t>
      </w:r>
      <w:r>
        <w:t>творчески</w:t>
      </w:r>
      <w:r>
        <w:rPr>
          <w:spacing w:val="-3"/>
        </w:rPr>
        <w:t xml:space="preserve"> </w:t>
      </w:r>
      <w:r>
        <w:t>интерпретировать</w:t>
      </w:r>
      <w:r>
        <w:rPr>
          <w:spacing w:val="-3"/>
        </w:rPr>
        <w:t xml:space="preserve"> </w:t>
      </w:r>
      <w:r>
        <w:t>содержание</w:t>
      </w:r>
      <w:r>
        <w:rPr>
          <w:spacing w:val="-4"/>
        </w:rPr>
        <w:t xml:space="preserve"> </w:t>
      </w:r>
      <w:r>
        <w:t>музыкального</w:t>
      </w:r>
      <w:r>
        <w:rPr>
          <w:spacing w:val="-3"/>
        </w:rPr>
        <w:t xml:space="preserve"> </w:t>
      </w:r>
      <w:r>
        <w:t>произведения</w:t>
      </w:r>
      <w:r>
        <w:rPr>
          <w:spacing w:val="-3"/>
        </w:rPr>
        <w:t xml:space="preserve"> </w:t>
      </w:r>
      <w:r>
        <w:t>в</w:t>
      </w:r>
      <w:r>
        <w:rPr>
          <w:spacing w:val="-4"/>
        </w:rPr>
        <w:t xml:space="preserve"> </w:t>
      </w:r>
      <w:r>
        <w:t>пении; будут</w:t>
      </w:r>
      <w:r>
        <w:rPr>
          <w:spacing w:val="-2"/>
        </w:rPr>
        <w:t xml:space="preserve"> </w:t>
      </w:r>
      <w:r>
        <w:t>участвовать</w:t>
      </w:r>
      <w:r>
        <w:rPr>
          <w:spacing w:val="-6"/>
        </w:rPr>
        <w:t xml:space="preserve"> </w:t>
      </w:r>
      <w:r>
        <w:t>в</w:t>
      </w:r>
      <w:r>
        <w:rPr>
          <w:spacing w:val="-7"/>
        </w:rPr>
        <w:t xml:space="preserve"> </w:t>
      </w:r>
      <w:r>
        <w:t>коллективной</w:t>
      </w:r>
      <w:r>
        <w:rPr>
          <w:spacing w:val="-6"/>
        </w:rPr>
        <w:t xml:space="preserve"> </w:t>
      </w:r>
      <w:r>
        <w:t>исполнительской</w:t>
      </w:r>
      <w:r>
        <w:rPr>
          <w:spacing w:val="-6"/>
        </w:rPr>
        <w:t xml:space="preserve"> </w:t>
      </w:r>
      <w:r>
        <w:t>деятельности,</w:t>
      </w:r>
      <w:r>
        <w:rPr>
          <w:spacing w:val="-6"/>
        </w:rPr>
        <w:t xml:space="preserve"> </w:t>
      </w:r>
      <w:r>
        <w:t>используя</w:t>
      </w:r>
      <w:r>
        <w:rPr>
          <w:spacing w:val="-6"/>
        </w:rPr>
        <w:t xml:space="preserve"> </w:t>
      </w:r>
      <w:r>
        <w:rPr>
          <w:spacing w:val="-2"/>
        </w:rPr>
        <w:t>различные</w:t>
      </w:r>
    </w:p>
    <w:p w:rsidR="000746FB" w:rsidRDefault="00930EAB">
      <w:pPr>
        <w:pStyle w:val="a3"/>
        <w:spacing w:line="275" w:lineRule="exact"/>
        <w:jc w:val="left"/>
      </w:pPr>
      <w:r>
        <w:t>формы</w:t>
      </w:r>
      <w:r>
        <w:rPr>
          <w:spacing w:val="-6"/>
        </w:rPr>
        <w:t xml:space="preserve"> </w:t>
      </w:r>
      <w:r>
        <w:t>индивидуального</w:t>
      </w:r>
      <w:r>
        <w:rPr>
          <w:spacing w:val="-3"/>
        </w:rPr>
        <w:t xml:space="preserve"> </w:t>
      </w:r>
      <w:r>
        <w:t>и</w:t>
      </w:r>
      <w:r>
        <w:rPr>
          <w:spacing w:val="-4"/>
        </w:rPr>
        <w:t xml:space="preserve"> </w:t>
      </w:r>
      <w:r>
        <w:t>группового</w:t>
      </w:r>
      <w:r>
        <w:rPr>
          <w:spacing w:val="-3"/>
        </w:rPr>
        <w:t xml:space="preserve"> </w:t>
      </w:r>
      <w:r>
        <w:rPr>
          <w:spacing w:val="-2"/>
        </w:rPr>
        <w:t>музицирования;</w:t>
      </w:r>
    </w:p>
    <w:p w:rsidR="000746FB" w:rsidRDefault="00930EAB">
      <w:pPr>
        <w:pStyle w:val="a3"/>
        <w:spacing w:before="41" w:line="278" w:lineRule="auto"/>
        <w:ind w:firstLine="540"/>
        <w:jc w:val="left"/>
      </w:pPr>
      <w:r>
        <w:t>научатся применять современные информационно-коммуникационные технологии для записи и воспроизведения музыки;</w:t>
      </w:r>
    </w:p>
    <w:p w:rsidR="000746FB" w:rsidRDefault="00930EAB">
      <w:pPr>
        <w:pStyle w:val="a3"/>
        <w:tabs>
          <w:tab w:val="left" w:pos="1856"/>
          <w:tab w:val="left" w:pos="3552"/>
          <w:tab w:val="left" w:pos="5123"/>
          <w:tab w:val="left" w:pos="6873"/>
          <w:tab w:val="left" w:pos="8391"/>
        </w:tabs>
        <w:spacing w:line="276" w:lineRule="auto"/>
        <w:ind w:right="423" w:firstLine="540"/>
        <w:jc w:val="left"/>
      </w:pPr>
      <w:r>
        <w:rPr>
          <w:spacing w:val="-2"/>
        </w:rPr>
        <w:t>научатся</w:t>
      </w:r>
      <w:r>
        <w:tab/>
      </w:r>
      <w:r>
        <w:rPr>
          <w:spacing w:val="-2"/>
        </w:rPr>
        <w:t>обосновывать</w:t>
      </w:r>
      <w:r>
        <w:tab/>
      </w:r>
      <w:r>
        <w:rPr>
          <w:spacing w:val="-2"/>
        </w:rPr>
        <w:t>собственные</w:t>
      </w:r>
      <w:r>
        <w:tab/>
      </w:r>
      <w:r>
        <w:rPr>
          <w:spacing w:val="-2"/>
        </w:rPr>
        <w:t>предпочтения,</w:t>
      </w:r>
      <w:r>
        <w:tab/>
      </w:r>
      <w:r>
        <w:rPr>
          <w:spacing w:val="-2"/>
        </w:rPr>
        <w:t>касающиеся</w:t>
      </w:r>
      <w:r>
        <w:tab/>
      </w:r>
      <w:r>
        <w:rPr>
          <w:spacing w:val="-2"/>
        </w:rPr>
        <w:t xml:space="preserve">музыкальных </w:t>
      </w:r>
      <w:r>
        <w:t>произведений различных стилей и жанров;</w:t>
      </w:r>
    </w:p>
    <w:p w:rsidR="000746FB" w:rsidRDefault="00930EAB">
      <w:pPr>
        <w:pStyle w:val="a3"/>
        <w:spacing w:line="278" w:lineRule="auto"/>
        <w:ind w:firstLine="540"/>
        <w:jc w:val="left"/>
      </w:pPr>
      <w:r>
        <w:t>научатся</w:t>
      </w:r>
      <w:r>
        <w:rPr>
          <w:spacing w:val="40"/>
        </w:rPr>
        <w:t xml:space="preserve"> </w:t>
      </w:r>
      <w:r>
        <w:t>использовать</w:t>
      </w:r>
      <w:r>
        <w:rPr>
          <w:spacing w:val="39"/>
        </w:rPr>
        <w:t xml:space="preserve"> </w:t>
      </w:r>
      <w:r>
        <w:t>знания</w:t>
      </w:r>
      <w:r>
        <w:rPr>
          <w:spacing w:val="40"/>
        </w:rPr>
        <w:t xml:space="preserve"> </w:t>
      </w:r>
      <w:r>
        <w:t>о</w:t>
      </w:r>
      <w:r>
        <w:rPr>
          <w:spacing w:val="40"/>
        </w:rPr>
        <w:t xml:space="preserve"> </w:t>
      </w:r>
      <w:r>
        <w:t>музыке</w:t>
      </w:r>
      <w:r>
        <w:rPr>
          <w:spacing w:val="40"/>
        </w:rPr>
        <w:t xml:space="preserve"> </w:t>
      </w:r>
      <w:r>
        <w:t>и</w:t>
      </w:r>
      <w:r>
        <w:rPr>
          <w:spacing w:val="40"/>
        </w:rPr>
        <w:t xml:space="preserve"> </w:t>
      </w:r>
      <w:r>
        <w:t>музыкантах,</w:t>
      </w:r>
      <w:r>
        <w:rPr>
          <w:spacing w:val="40"/>
        </w:rPr>
        <w:t xml:space="preserve"> </w:t>
      </w:r>
      <w:r>
        <w:t>полученные</w:t>
      </w:r>
      <w:r>
        <w:rPr>
          <w:spacing w:val="39"/>
        </w:rPr>
        <w:t xml:space="preserve"> </w:t>
      </w:r>
      <w:r>
        <w:t>на</w:t>
      </w:r>
      <w:r>
        <w:rPr>
          <w:spacing w:val="40"/>
        </w:rPr>
        <w:t xml:space="preserve"> </w:t>
      </w:r>
      <w:r>
        <w:t>занятиях,</w:t>
      </w:r>
      <w:r>
        <w:rPr>
          <w:spacing w:val="38"/>
        </w:rPr>
        <w:t xml:space="preserve"> </w:t>
      </w:r>
      <w:r>
        <w:t>при составлении домашней фонотеки, видеотеки;</w:t>
      </w:r>
    </w:p>
    <w:p w:rsidR="000746FB" w:rsidRDefault="00930EAB">
      <w:pPr>
        <w:pStyle w:val="a3"/>
        <w:spacing w:line="276" w:lineRule="auto"/>
        <w:ind w:firstLine="540"/>
        <w:jc w:val="left"/>
      </w:pPr>
      <w: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0746FB" w:rsidRDefault="000746FB">
      <w:pPr>
        <w:pStyle w:val="a3"/>
        <w:spacing w:before="38"/>
        <w:ind w:left="0"/>
        <w:jc w:val="left"/>
      </w:pPr>
    </w:p>
    <w:p w:rsidR="000746FB" w:rsidRDefault="00930EAB">
      <w:pPr>
        <w:pStyle w:val="4"/>
        <w:numPr>
          <w:ilvl w:val="0"/>
          <w:numId w:val="70"/>
        </w:numPr>
        <w:tabs>
          <w:tab w:val="left" w:pos="866"/>
        </w:tabs>
      </w:pPr>
      <w:r>
        <w:rPr>
          <w:spacing w:val="-2"/>
        </w:rPr>
        <w:t>КЛАСС</w:t>
      </w:r>
    </w:p>
    <w:p w:rsidR="000746FB" w:rsidRDefault="00930EAB">
      <w:pPr>
        <w:pStyle w:val="a3"/>
        <w:spacing w:before="36" w:line="276" w:lineRule="auto"/>
        <w:ind w:right="428" w:firstLine="540"/>
        <w:jc w:val="left"/>
      </w:pPr>
      <w: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0746FB" w:rsidRDefault="000746FB">
      <w:pPr>
        <w:pStyle w:val="a3"/>
        <w:ind w:left="0"/>
        <w:jc w:val="left"/>
      </w:pPr>
    </w:p>
    <w:p w:rsidR="000746FB" w:rsidRDefault="000746FB">
      <w:pPr>
        <w:pStyle w:val="a3"/>
        <w:spacing w:before="9"/>
        <w:ind w:left="0"/>
        <w:jc w:val="left"/>
      </w:pPr>
    </w:p>
    <w:p w:rsidR="000746FB" w:rsidRDefault="00930EAB">
      <w:pPr>
        <w:pStyle w:val="3"/>
        <w:numPr>
          <w:ilvl w:val="1"/>
          <w:numId w:val="217"/>
        </w:numPr>
        <w:tabs>
          <w:tab w:val="left" w:pos="899"/>
        </w:tabs>
        <w:spacing w:line="276" w:lineRule="auto"/>
        <w:ind w:left="146" w:right="415" w:firstLine="0"/>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 xml:space="preserve">"Изобразительное </w:t>
      </w:r>
      <w:r>
        <w:rPr>
          <w:spacing w:val="-2"/>
        </w:rPr>
        <w:t>искусство".</w:t>
      </w:r>
    </w:p>
    <w:p w:rsidR="000746FB" w:rsidRDefault="000746FB">
      <w:pPr>
        <w:pStyle w:val="a3"/>
        <w:spacing w:before="44"/>
        <w:ind w:left="0"/>
        <w:jc w:val="left"/>
        <w:rPr>
          <w:rFonts w:ascii="Cambria"/>
          <w:b/>
          <w:i/>
          <w:sz w:val="28"/>
        </w:rPr>
      </w:pPr>
    </w:p>
    <w:p w:rsidR="000746FB" w:rsidRDefault="00930EAB">
      <w:pPr>
        <w:pStyle w:val="a3"/>
        <w:ind w:left="686"/>
        <w:jc w:val="left"/>
      </w:pPr>
      <w:r>
        <w:t>ПОЯСНИТЕЛЬНАЯ</w:t>
      </w:r>
      <w:r>
        <w:rPr>
          <w:spacing w:val="-10"/>
        </w:rPr>
        <w:t xml:space="preserve"> </w:t>
      </w:r>
      <w:r>
        <w:rPr>
          <w:spacing w:val="-2"/>
        </w:rPr>
        <w:t>ЗАПИСКА</w:t>
      </w:r>
    </w:p>
    <w:p w:rsidR="000746FB" w:rsidRDefault="00930EAB">
      <w:pPr>
        <w:pStyle w:val="a3"/>
        <w:spacing w:before="43" w:line="276" w:lineRule="auto"/>
        <w:ind w:right="414" w:firstLine="540"/>
      </w:pPr>
      <w:r>
        <w:t>Рабочая программа по изобразительному искусству для обучающихся с задержкой психического развития</w:t>
      </w:r>
      <w:r>
        <w:rPr>
          <w:spacing w:val="-1"/>
        </w:rPr>
        <w:t xml:space="preserve"> </w:t>
      </w:r>
      <w:r>
        <w:t>(далее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w:t>
      </w:r>
      <w:r>
        <w:rPr>
          <w:spacing w:val="-3"/>
        </w:rPr>
        <w:t xml:space="preserve"> </w:t>
      </w:r>
      <w:r>
        <w:t>(Приказ</w:t>
      </w:r>
      <w:r>
        <w:rPr>
          <w:spacing w:val="-3"/>
        </w:rPr>
        <w:t xml:space="preserve"> </w:t>
      </w:r>
      <w:r>
        <w:t>Минпросвещения</w:t>
      </w:r>
      <w:r>
        <w:rPr>
          <w:spacing w:val="-3"/>
        </w:rPr>
        <w:t xml:space="preserve"> </w:t>
      </w:r>
      <w:r>
        <w:t>России</w:t>
      </w:r>
      <w:r>
        <w:rPr>
          <w:spacing w:val="-5"/>
        </w:rPr>
        <w:t xml:space="preserve"> </w:t>
      </w:r>
      <w:r>
        <w:t>от</w:t>
      </w:r>
      <w:r>
        <w:rPr>
          <w:spacing w:val="-3"/>
        </w:rPr>
        <w:t xml:space="preserve"> </w:t>
      </w:r>
      <w:r>
        <w:t>31.05.2021</w:t>
      </w:r>
      <w:r>
        <w:rPr>
          <w:spacing w:val="-3"/>
        </w:rPr>
        <w:t xml:space="preserve"> </w:t>
      </w:r>
      <w:r>
        <w:t>г.</w:t>
      </w:r>
      <w:r>
        <w:rPr>
          <w:spacing w:val="-3"/>
        </w:rPr>
        <w:t xml:space="preserve"> </w:t>
      </w:r>
      <w:r>
        <w:t>№</w:t>
      </w:r>
      <w:r>
        <w:rPr>
          <w:spacing w:val="-4"/>
        </w:rPr>
        <w:t xml:space="preserve"> </w:t>
      </w:r>
      <w:r>
        <w:t>287) (далее</w:t>
      </w:r>
      <w:r>
        <w:rPr>
          <w:spacing w:val="40"/>
        </w:rPr>
        <w:t xml:space="preserve"> </w:t>
      </w:r>
      <w:r>
        <w:t>–</w:t>
      </w:r>
      <w:r>
        <w:rPr>
          <w:spacing w:val="-4"/>
        </w:rPr>
        <w:t xml:space="preserve"> </w:t>
      </w:r>
      <w:r>
        <w:t>ФГОС</w:t>
      </w:r>
      <w:r>
        <w:rPr>
          <w:spacing w:val="-3"/>
        </w:rPr>
        <w:t xml:space="preserve"> </w:t>
      </w:r>
      <w:r>
        <w:t>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746FB" w:rsidRDefault="00930EAB">
      <w:pPr>
        <w:pStyle w:val="6"/>
        <w:spacing w:before="4"/>
        <w:ind w:left="686"/>
      </w:pPr>
      <w:r>
        <w:t>Общая</w:t>
      </w:r>
      <w:r>
        <w:rPr>
          <w:spacing w:val="-6"/>
        </w:rPr>
        <w:t xml:space="preserve"> </w:t>
      </w:r>
      <w:r>
        <w:t>характеристика</w:t>
      </w:r>
      <w:r>
        <w:rPr>
          <w:spacing w:val="-3"/>
        </w:rPr>
        <w:t xml:space="preserve"> </w:t>
      </w:r>
      <w:r>
        <w:t>учебного</w:t>
      </w:r>
      <w:r>
        <w:rPr>
          <w:spacing w:val="-3"/>
        </w:rPr>
        <w:t xml:space="preserve"> </w:t>
      </w:r>
      <w:r>
        <w:t>предмета</w:t>
      </w:r>
      <w:r>
        <w:rPr>
          <w:spacing w:val="-6"/>
        </w:rPr>
        <w:t xml:space="preserve"> </w:t>
      </w:r>
      <w:r>
        <w:t>«Изобразительное</w:t>
      </w:r>
      <w:r>
        <w:rPr>
          <w:spacing w:val="-4"/>
        </w:rPr>
        <w:t xml:space="preserve"> </w:t>
      </w:r>
      <w:r>
        <w:rPr>
          <w:spacing w:val="-2"/>
        </w:rPr>
        <w:t>искусство»</w:t>
      </w:r>
    </w:p>
    <w:p w:rsidR="000746FB" w:rsidRDefault="00930EAB">
      <w:pPr>
        <w:pStyle w:val="a3"/>
        <w:spacing w:before="37" w:line="276" w:lineRule="auto"/>
        <w:ind w:right="416" w:firstLine="540"/>
      </w:pPr>
      <w: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746FB" w:rsidRDefault="00930EAB">
      <w:pPr>
        <w:pStyle w:val="a3"/>
        <w:spacing w:before="1" w:line="276" w:lineRule="auto"/>
        <w:ind w:right="417" w:firstLine="540"/>
      </w:pPr>
      <w: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 творческую деятельность. При этом учитывается собственный эмоциональный опыт</w:t>
      </w:r>
      <w:r>
        <w:rPr>
          <w:spacing w:val="40"/>
        </w:rPr>
        <w:t xml:space="preserve"> </w:t>
      </w:r>
      <w:r>
        <w:t>общения</w:t>
      </w:r>
      <w:r>
        <w:rPr>
          <w:spacing w:val="40"/>
        </w:rPr>
        <w:t xml:space="preserve"> </w:t>
      </w:r>
      <w:r>
        <w:t>обучающегося</w:t>
      </w:r>
      <w:r>
        <w:rPr>
          <w:spacing w:val="40"/>
        </w:rPr>
        <w:t xml:space="preserve"> </w:t>
      </w:r>
      <w:r>
        <w:t>с</w:t>
      </w:r>
      <w:r>
        <w:rPr>
          <w:spacing w:val="40"/>
        </w:rPr>
        <w:t xml:space="preserve"> </w:t>
      </w:r>
      <w:r>
        <w:t>произведениями</w:t>
      </w:r>
      <w:r>
        <w:rPr>
          <w:spacing w:val="40"/>
        </w:rPr>
        <w:t xml:space="preserve"> </w:t>
      </w:r>
      <w:r>
        <w:t>искусства,</w:t>
      </w:r>
      <w:r>
        <w:rPr>
          <w:spacing w:val="40"/>
        </w:rPr>
        <w:t xml:space="preserve"> </w:t>
      </w:r>
      <w:r>
        <w:t>что</w:t>
      </w:r>
      <w:r>
        <w:rPr>
          <w:spacing w:val="40"/>
        </w:rPr>
        <w:t xml:space="preserve"> </w:t>
      </w:r>
      <w:r>
        <w:t>позволяет</w:t>
      </w:r>
      <w:r>
        <w:rPr>
          <w:spacing w:val="40"/>
        </w:rPr>
        <w:t xml:space="preserve"> </w:t>
      </w:r>
      <w:r>
        <w:t>вывести</w:t>
      </w:r>
      <w:r>
        <w:rPr>
          <w:spacing w:val="40"/>
        </w:rPr>
        <w:t xml:space="preserve"> </w:t>
      </w:r>
      <w:r>
        <w:t>на</w:t>
      </w:r>
      <w:r>
        <w:rPr>
          <w:spacing w:val="40"/>
        </w:rPr>
        <w:t xml:space="preserve"> </w:t>
      </w:r>
      <w:r>
        <w:t>передний</w:t>
      </w:r>
    </w:p>
    <w:p w:rsidR="000746FB" w:rsidRDefault="000746FB">
      <w:pPr>
        <w:pStyle w:val="a3"/>
        <w:spacing w:line="276" w:lineRule="auto"/>
        <w:sectPr w:rsidR="000746FB">
          <w:pgSz w:w="11910" w:h="16840"/>
          <w:pgMar w:top="800" w:right="425" w:bottom="1200" w:left="1275" w:header="0" w:footer="997" w:gutter="0"/>
          <w:cols w:space="720"/>
        </w:sectPr>
      </w:pPr>
    </w:p>
    <w:p w:rsidR="000746FB" w:rsidRDefault="00930EAB">
      <w:pPr>
        <w:pStyle w:val="a3"/>
        <w:spacing w:before="76"/>
      </w:pPr>
      <w:r>
        <w:lastRenderedPageBreak/>
        <w:t>план</w:t>
      </w:r>
      <w:r>
        <w:rPr>
          <w:spacing w:val="-6"/>
        </w:rPr>
        <w:t xml:space="preserve"> </w:t>
      </w:r>
      <w:r>
        <w:t>деятельностное</w:t>
      </w:r>
      <w:r>
        <w:rPr>
          <w:spacing w:val="-4"/>
        </w:rPr>
        <w:t xml:space="preserve"> </w:t>
      </w:r>
      <w:r>
        <w:t>освоение</w:t>
      </w:r>
      <w:r>
        <w:rPr>
          <w:spacing w:val="-4"/>
        </w:rPr>
        <w:t xml:space="preserve"> </w:t>
      </w:r>
      <w:r>
        <w:t>изобразительного</w:t>
      </w:r>
      <w:r>
        <w:rPr>
          <w:spacing w:val="-3"/>
        </w:rPr>
        <w:t xml:space="preserve"> </w:t>
      </w:r>
      <w:r>
        <w:rPr>
          <w:spacing w:val="-2"/>
        </w:rPr>
        <w:t>искусства.</w:t>
      </w:r>
    </w:p>
    <w:p w:rsidR="000746FB" w:rsidRDefault="00930EAB">
      <w:pPr>
        <w:pStyle w:val="a3"/>
        <w:spacing w:before="40" w:line="276" w:lineRule="auto"/>
        <w:ind w:right="415" w:firstLine="540"/>
      </w:pPr>
      <w: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0746FB" w:rsidRDefault="00930EAB">
      <w:pPr>
        <w:pStyle w:val="6"/>
        <w:spacing w:before="5"/>
        <w:ind w:left="686"/>
      </w:pPr>
      <w:r>
        <w:t>Цели</w:t>
      </w:r>
      <w:r>
        <w:rPr>
          <w:spacing w:val="-6"/>
        </w:rPr>
        <w:t xml:space="preserve"> </w:t>
      </w:r>
      <w:r>
        <w:t>и</w:t>
      </w:r>
      <w:r>
        <w:rPr>
          <w:spacing w:val="-4"/>
        </w:rPr>
        <w:t xml:space="preserve"> </w:t>
      </w:r>
      <w:r>
        <w:t>задачи</w:t>
      </w:r>
      <w:r>
        <w:rPr>
          <w:spacing w:val="-4"/>
        </w:rPr>
        <w:t xml:space="preserve"> </w:t>
      </w:r>
      <w:r>
        <w:t>изучения</w:t>
      </w:r>
      <w:r>
        <w:rPr>
          <w:spacing w:val="-4"/>
        </w:rPr>
        <w:t xml:space="preserve"> </w:t>
      </w:r>
      <w:r>
        <w:t>учебного</w:t>
      </w:r>
      <w:r>
        <w:rPr>
          <w:spacing w:val="-4"/>
        </w:rPr>
        <w:t xml:space="preserve"> </w:t>
      </w:r>
      <w:r>
        <w:t>предмета</w:t>
      </w:r>
      <w:r>
        <w:rPr>
          <w:spacing w:val="-4"/>
        </w:rPr>
        <w:t xml:space="preserve"> </w:t>
      </w:r>
      <w:r>
        <w:t>«Изобразительное</w:t>
      </w:r>
      <w:r>
        <w:rPr>
          <w:spacing w:val="-4"/>
        </w:rPr>
        <w:t xml:space="preserve"> </w:t>
      </w:r>
      <w:r>
        <w:rPr>
          <w:spacing w:val="-2"/>
        </w:rPr>
        <w:t>искусство»</w:t>
      </w:r>
    </w:p>
    <w:p w:rsidR="000746FB" w:rsidRDefault="00930EAB">
      <w:pPr>
        <w:pStyle w:val="a3"/>
        <w:spacing w:before="39" w:line="276" w:lineRule="auto"/>
        <w:ind w:right="419" w:firstLine="540"/>
      </w:pPr>
      <w:r>
        <w:t>Общие цели и задачи изучения учебного предмета «Изобразительное искусство» представлены в Федеральной рабочей программе основного общего образования по</w:t>
      </w:r>
      <w:r>
        <w:rPr>
          <w:spacing w:val="40"/>
        </w:rPr>
        <w:t xml:space="preserve"> </w:t>
      </w:r>
      <w:r>
        <w:t>предмету «Изобразительное искусство».</w:t>
      </w:r>
    </w:p>
    <w:p w:rsidR="000746FB" w:rsidRDefault="00930EAB">
      <w:pPr>
        <w:pStyle w:val="a3"/>
        <w:spacing w:line="276" w:lineRule="auto"/>
        <w:ind w:right="419" w:firstLine="540"/>
      </w:pPr>
      <w: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0746FB" w:rsidRDefault="00930EAB">
      <w:pPr>
        <w:pStyle w:val="a3"/>
        <w:spacing w:before="1" w:line="276" w:lineRule="auto"/>
        <w:ind w:right="414" w:firstLine="540"/>
      </w:pPr>
      <w:r>
        <w:t>Цель: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746FB" w:rsidRDefault="00930EAB">
      <w:pPr>
        <w:pStyle w:val="a3"/>
        <w:spacing w:line="274" w:lineRule="exact"/>
        <w:ind w:left="686"/>
        <w:jc w:val="left"/>
      </w:pPr>
      <w:r>
        <w:rPr>
          <w:spacing w:val="-2"/>
        </w:rPr>
        <w:t>Задачи:</w:t>
      </w:r>
    </w:p>
    <w:p w:rsidR="000746FB" w:rsidRDefault="00930EAB">
      <w:pPr>
        <w:pStyle w:val="a3"/>
        <w:spacing w:before="40" w:line="276" w:lineRule="auto"/>
        <w:ind w:right="422" w:firstLine="1439"/>
      </w:pPr>
      <w:r>
        <w:rPr>
          <w:noProof/>
          <w:lang w:eastAsia="ru-RU"/>
        </w:rPr>
        <w:drawing>
          <wp:anchor distT="0" distB="0" distL="0" distR="0" simplePos="0" relativeHeight="15771648" behindDoc="0" locked="0" layoutInCell="1" allowOverlap="1">
            <wp:simplePos x="0" y="0"/>
            <wp:positionH relativeFrom="page">
              <wp:posOffset>1245412</wp:posOffset>
            </wp:positionH>
            <wp:positionV relativeFrom="paragraph">
              <wp:posOffset>30940</wp:posOffset>
            </wp:positionV>
            <wp:extent cx="237744" cy="169163"/>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 cstate="print"/>
                    <a:stretch>
                      <a:fillRect/>
                    </a:stretch>
                  </pic:blipFill>
                  <pic:spPr>
                    <a:xfrm>
                      <a:off x="0" y="0"/>
                      <a:ext cx="237744" cy="169163"/>
                    </a:xfrm>
                    <a:prstGeom prst="rect">
                      <a:avLst/>
                    </a:prstGeom>
                  </pic:spPr>
                </pic:pic>
              </a:graphicData>
            </a:graphic>
          </wp:anchor>
        </w:drawing>
      </w:r>
      <w:r>
        <w:t>освоение художественной культуры как формы выражения в</w:t>
      </w:r>
      <w:r>
        <w:rPr>
          <w:spacing w:val="40"/>
        </w:rPr>
        <w:t xml:space="preserve"> </w:t>
      </w:r>
      <w:r>
        <w:t>пространственных формах духовных ценностей, формирование базовых представлений о месте и значении художественной деятельности в жизни общества;</w:t>
      </w:r>
    </w:p>
    <w:p w:rsidR="000746FB" w:rsidRDefault="00930EAB">
      <w:pPr>
        <w:pStyle w:val="a3"/>
        <w:spacing w:before="1" w:line="276" w:lineRule="auto"/>
        <w:ind w:right="420" w:firstLine="1439"/>
      </w:pPr>
      <w:r>
        <w:rPr>
          <w:noProof/>
          <w:lang w:eastAsia="ru-RU"/>
        </w:rPr>
        <w:drawing>
          <wp:anchor distT="0" distB="0" distL="0" distR="0" simplePos="0" relativeHeight="15772160" behindDoc="0" locked="0" layoutInCell="1" allowOverlap="1">
            <wp:simplePos x="0" y="0"/>
            <wp:positionH relativeFrom="page">
              <wp:posOffset>1245412</wp:posOffset>
            </wp:positionH>
            <wp:positionV relativeFrom="paragraph">
              <wp:posOffset>5972</wp:posOffset>
            </wp:positionV>
            <wp:extent cx="237744" cy="169163"/>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 cstate="print"/>
                    <a:stretch>
                      <a:fillRect/>
                    </a:stretch>
                  </pic:blipFill>
                  <pic:spPr>
                    <a:xfrm>
                      <a:off x="0" y="0"/>
                      <a:ext cx="237744" cy="169163"/>
                    </a:xfrm>
                    <a:prstGeom prst="rect">
                      <a:avLst/>
                    </a:prstGeom>
                  </pic:spPr>
                </pic:pic>
              </a:graphicData>
            </a:graphic>
          </wp:anchor>
        </w:drawing>
      </w:r>
      <w:r>
        <w:t>формирование у обучающихся с ЗПР представлений об отечественной и мировой художественной культуре во всём многообразии её видов;</w:t>
      </w:r>
    </w:p>
    <w:p w:rsidR="000746FB" w:rsidRDefault="00930EAB">
      <w:pPr>
        <w:pStyle w:val="a3"/>
        <w:spacing w:before="2" w:line="276" w:lineRule="auto"/>
        <w:ind w:right="421" w:firstLine="1439"/>
      </w:pPr>
      <w:r>
        <w:rPr>
          <w:noProof/>
          <w:lang w:eastAsia="ru-RU"/>
        </w:rPr>
        <w:drawing>
          <wp:anchor distT="0" distB="0" distL="0" distR="0" simplePos="0" relativeHeight="15772672" behindDoc="0" locked="0" layoutInCell="1" allowOverlap="1">
            <wp:simplePos x="0" y="0"/>
            <wp:positionH relativeFrom="page">
              <wp:posOffset>1245412</wp:posOffset>
            </wp:positionH>
            <wp:positionV relativeFrom="paragraph">
              <wp:posOffset>6387</wp:posOffset>
            </wp:positionV>
            <wp:extent cx="237744" cy="169163"/>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0" cstate="print"/>
                    <a:stretch>
                      <a:fillRect/>
                    </a:stretch>
                  </pic:blipFill>
                  <pic:spPr>
                    <a:xfrm>
                      <a:off x="0" y="0"/>
                      <a:ext cx="237744" cy="169163"/>
                    </a:xfrm>
                    <a:prstGeom prst="rect">
                      <a:avLst/>
                    </a:prstGeom>
                  </pic:spPr>
                </pic:pic>
              </a:graphicData>
            </a:graphic>
          </wp:anchor>
        </w:drawing>
      </w:r>
      <w:r>
        <w:t>формирование у обучающихся с ЗПР базовых навыков эстетического видения</w:t>
      </w:r>
      <w:r>
        <w:rPr>
          <w:spacing w:val="40"/>
        </w:rPr>
        <w:t xml:space="preserve"> </w:t>
      </w:r>
      <w:r>
        <w:t>и преобразования мира;</w:t>
      </w:r>
    </w:p>
    <w:p w:rsidR="000746FB" w:rsidRDefault="00930EAB">
      <w:pPr>
        <w:pStyle w:val="a3"/>
        <w:spacing w:line="276" w:lineRule="auto"/>
        <w:ind w:right="415" w:firstLine="1439"/>
      </w:pPr>
      <w:r>
        <w:rPr>
          <w:noProof/>
          <w:lang w:eastAsia="ru-RU"/>
        </w:rPr>
        <w:drawing>
          <wp:anchor distT="0" distB="0" distL="0" distR="0" simplePos="0" relativeHeight="15773184" behindDoc="0" locked="0" layoutInCell="1" allowOverlap="1">
            <wp:simplePos x="0" y="0"/>
            <wp:positionH relativeFrom="page">
              <wp:posOffset>1245412</wp:posOffset>
            </wp:positionH>
            <wp:positionV relativeFrom="paragraph">
              <wp:posOffset>4389</wp:posOffset>
            </wp:positionV>
            <wp:extent cx="237744" cy="169163"/>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 cstate="print"/>
                    <a:stretch>
                      <a:fillRect/>
                    </a:stretch>
                  </pic:blipFill>
                  <pic:spPr>
                    <a:xfrm>
                      <a:off x="0" y="0"/>
                      <a:ext cx="237744" cy="169163"/>
                    </a:xfrm>
                    <a:prstGeom prst="rect">
                      <a:avLst/>
                    </a:prstGeom>
                  </pic:spPr>
                </pic:pic>
              </a:graphicData>
            </a:graphic>
          </wp:anchor>
        </w:drawing>
      </w: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w:t>
      </w:r>
      <w:r>
        <w:rPr>
          <w:spacing w:val="40"/>
        </w:rPr>
        <w:t xml:space="preserve"> </w:t>
      </w:r>
      <w:r>
        <w:t>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746FB" w:rsidRDefault="00930EAB">
      <w:pPr>
        <w:pStyle w:val="a3"/>
        <w:spacing w:line="276" w:lineRule="auto"/>
        <w:ind w:right="420" w:firstLine="1439"/>
      </w:pPr>
      <w:r>
        <w:rPr>
          <w:noProof/>
          <w:lang w:eastAsia="ru-RU"/>
        </w:rPr>
        <w:drawing>
          <wp:anchor distT="0" distB="0" distL="0" distR="0" simplePos="0" relativeHeight="15773696" behindDoc="0" locked="0" layoutInCell="1" allowOverlap="1">
            <wp:simplePos x="0" y="0"/>
            <wp:positionH relativeFrom="page">
              <wp:posOffset>1245412</wp:posOffset>
            </wp:positionH>
            <wp:positionV relativeFrom="paragraph">
              <wp:posOffset>4094</wp:posOffset>
            </wp:positionV>
            <wp:extent cx="237744" cy="169163"/>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 cstate="print"/>
                    <a:stretch>
                      <a:fillRect/>
                    </a:stretch>
                  </pic:blipFill>
                  <pic:spPr>
                    <a:xfrm>
                      <a:off x="0" y="0"/>
                      <a:ext cx="237744" cy="169163"/>
                    </a:xfrm>
                    <a:prstGeom prst="rect">
                      <a:avLst/>
                    </a:prstGeom>
                  </pic:spPr>
                </pic:pic>
              </a:graphicData>
            </a:graphic>
          </wp:anchor>
        </w:drawing>
      </w: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746FB" w:rsidRDefault="00930EAB">
      <w:pPr>
        <w:pStyle w:val="a3"/>
        <w:ind w:left="1586"/>
      </w:pPr>
      <w:r>
        <w:rPr>
          <w:noProof/>
          <w:lang w:eastAsia="ru-RU"/>
        </w:rPr>
        <mc:AlternateContent>
          <mc:Choice Requires="wps">
            <w:drawing>
              <wp:anchor distT="0" distB="0" distL="0" distR="0" simplePos="0" relativeHeight="15774208" behindDoc="0" locked="0" layoutInCell="1" allowOverlap="1">
                <wp:simplePos x="0" y="0"/>
                <wp:positionH relativeFrom="page">
                  <wp:posOffset>1245412</wp:posOffset>
                </wp:positionH>
                <wp:positionV relativeFrom="paragraph">
                  <wp:posOffset>4526</wp:posOffset>
                </wp:positionV>
                <wp:extent cx="238125" cy="3708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135" name="Image 135"/>
                          <pic:cNvPicPr/>
                        </pic:nvPicPr>
                        <pic:blipFill>
                          <a:blip r:embed="rId10" cstate="print"/>
                          <a:stretch>
                            <a:fillRect/>
                          </a:stretch>
                        </pic:blipFill>
                        <pic:spPr>
                          <a:xfrm>
                            <a:off x="0" y="0"/>
                            <a:ext cx="237744" cy="169163"/>
                          </a:xfrm>
                          <a:prstGeom prst="rect">
                            <a:avLst/>
                          </a:prstGeom>
                        </pic:spPr>
                      </pic:pic>
                      <pic:pic xmlns:pic="http://schemas.openxmlformats.org/drawingml/2006/picture">
                        <pic:nvPicPr>
                          <pic:cNvPr id="136" name="Image 136"/>
                          <pic:cNvPicPr/>
                        </pic:nvPicPr>
                        <pic:blipFill>
                          <a:blip r:embed="rId10" cstate="print"/>
                          <a:stretch>
                            <a:fillRect/>
                          </a:stretch>
                        </pic:blipFill>
                        <pic:spPr>
                          <a:xfrm>
                            <a:off x="0" y="201548"/>
                            <a:ext cx="237744" cy="16916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8.064003pt;margin-top:.356438pt;width:18.75pt;height:29.2pt;mso-position-horizontal-relative:page;mso-position-vertical-relative:paragraph;z-index:15774208" id="docshapegroup35" coordorigin="1961,7" coordsize="375,584">
                <v:shape style="position:absolute;left:1961;top:7;width:375;height:267" type="#_x0000_t75" id="docshape36" stroked="false">
                  <v:imagedata r:id="rId11" o:title=""/>
                </v:shape>
                <v:shape style="position:absolute;left:1961;top:324;width:375;height:267" type="#_x0000_t75" id="docshape37" stroked="false">
                  <v:imagedata r:id="rId11" o:title=""/>
                </v:shape>
                <w10:wrap type="none"/>
              </v:group>
            </w:pict>
          </mc:Fallback>
        </mc:AlternateContent>
      </w:r>
      <w:r>
        <w:t>развитие</w:t>
      </w:r>
      <w:r>
        <w:rPr>
          <w:spacing w:val="-5"/>
        </w:rPr>
        <w:t xml:space="preserve"> </w:t>
      </w:r>
      <w:r>
        <w:t>наблюдательности,</w:t>
      </w:r>
      <w:r>
        <w:rPr>
          <w:spacing w:val="-4"/>
        </w:rPr>
        <w:t xml:space="preserve"> </w:t>
      </w:r>
      <w:r>
        <w:t>мышления</w:t>
      </w:r>
      <w:r>
        <w:rPr>
          <w:spacing w:val="-4"/>
        </w:rPr>
        <w:t xml:space="preserve"> </w:t>
      </w:r>
      <w:r>
        <w:t>и</w:t>
      </w:r>
      <w:r>
        <w:rPr>
          <w:spacing w:val="-4"/>
        </w:rPr>
        <w:t xml:space="preserve"> </w:t>
      </w:r>
      <w:r>
        <w:rPr>
          <w:spacing w:val="-2"/>
        </w:rPr>
        <w:t>воображения;</w:t>
      </w:r>
    </w:p>
    <w:p w:rsidR="000746FB" w:rsidRDefault="00930EAB">
      <w:pPr>
        <w:pStyle w:val="a3"/>
        <w:spacing w:before="40" w:line="278" w:lineRule="auto"/>
        <w:ind w:right="424" w:firstLine="1439"/>
      </w:pPr>
      <w:r>
        <w:t>воспитание уважения и любви к цивилизационному наследию России через освоение отечественной художественной культуры;</w:t>
      </w:r>
    </w:p>
    <w:p w:rsidR="000746FB" w:rsidRDefault="00930EAB">
      <w:pPr>
        <w:pStyle w:val="a3"/>
        <w:spacing w:line="276" w:lineRule="auto"/>
        <w:ind w:right="421" w:firstLine="1439"/>
      </w:pPr>
      <w:r>
        <w:rPr>
          <w:noProof/>
          <w:lang w:eastAsia="ru-RU"/>
        </w:rPr>
        <w:drawing>
          <wp:anchor distT="0" distB="0" distL="0" distR="0" simplePos="0" relativeHeight="15774720" behindDoc="0" locked="0" layoutInCell="1" allowOverlap="1">
            <wp:simplePos x="0" y="0"/>
            <wp:positionH relativeFrom="page">
              <wp:posOffset>1245412</wp:posOffset>
            </wp:positionH>
            <wp:positionV relativeFrom="paragraph">
              <wp:posOffset>2721</wp:posOffset>
            </wp:positionV>
            <wp:extent cx="237744" cy="169163"/>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 cstate="print"/>
                    <a:stretch>
                      <a:fillRect/>
                    </a:stretch>
                  </pic:blipFill>
                  <pic:spPr>
                    <a:xfrm>
                      <a:off x="0" y="0"/>
                      <a:ext cx="237744" cy="169163"/>
                    </a:xfrm>
                    <a:prstGeom prst="rect">
                      <a:avLst/>
                    </a:prstGeom>
                  </pic:spPr>
                </pic:pic>
              </a:graphicData>
            </a:graphic>
          </wp:anchor>
        </w:drawing>
      </w:r>
      <w:r>
        <w:t>развитие потребности в общении с произведениями изобразительного искусства, формирование отношения к традициям</w:t>
      </w:r>
      <w:r>
        <w:rPr>
          <w:spacing w:val="-1"/>
        </w:rPr>
        <w:t xml:space="preserve"> </w:t>
      </w:r>
      <w:r>
        <w:t>художественной культуры как смысловой, эстетической и личностно значимой ценности.</w:t>
      </w:r>
    </w:p>
    <w:p w:rsidR="000746FB" w:rsidRDefault="00930EAB">
      <w:pPr>
        <w:pStyle w:val="6"/>
        <w:spacing w:before="1" w:line="276" w:lineRule="auto"/>
        <w:ind w:right="422" w:firstLine="540"/>
      </w:pPr>
      <w:r>
        <w:t xml:space="preserve">Особенности отбора и адаптации учебного материала по изобразительному </w:t>
      </w:r>
      <w:r>
        <w:rPr>
          <w:spacing w:val="-2"/>
        </w:rPr>
        <w:t>искусству</w:t>
      </w:r>
    </w:p>
    <w:p w:rsidR="000746FB" w:rsidRDefault="000746FB">
      <w:pPr>
        <w:pStyle w:val="6"/>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6" w:firstLine="540"/>
      </w:pPr>
      <w:r>
        <w:lastRenderedPageBreak/>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w:t>
      </w:r>
      <w:r>
        <w:rPr>
          <w:spacing w:val="-7"/>
        </w:rPr>
        <w:t xml:space="preserve"> </w:t>
      </w:r>
      <w:r>
        <w:t>при</w:t>
      </w:r>
      <w:r>
        <w:rPr>
          <w:spacing w:val="-2"/>
        </w:rPr>
        <w:t xml:space="preserve"> </w:t>
      </w:r>
      <w:r>
        <w:t>отборе</w:t>
      </w:r>
      <w:r>
        <w:rPr>
          <w:spacing w:val="-1"/>
        </w:rPr>
        <w:t xml:space="preserve"> </w:t>
      </w:r>
      <w:r>
        <w:t>произведений</w:t>
      </w:r>
      <w:r>
        <w:rPr>
          <w:spacing w:val="-2"/>
        </w:rPr>
        <w:t xml:space="preserve"> </w:t>
      </w:r>
      <w:r>
        <w:t>искусства, с</w:t>
      </w:r>
      <w:r>
        <w:rPr>
          <w:spacing w:val="-3"/>
        </w:rPr>
        <w:t xml:space="preserve"> </w:t>
      </w:r>
      <w:r>
        <w:t>которыми</w:t>
      </w:r>
      <w:r>
        <w:rPr>
          <w:spacing w:val="-2"/>
        </w:rPr>
        <w:t xml:space="preserve"> </w:t>
      </w:r>
      <w:r>
        <w:t>знакомятся ученики</w:t>
      </w:r>
      <w:r>
        <w:rPr>
          <w:spacing w:val="-2"/>
        </w:rPr>
        <w:t xml:space="preserve"> </w:t>
      </w:r>
      <w:r>
        <w:t>с</w:t>
      </w:r>
      <w:r>
        <w:rPr>
          <w:spacing w:val="-3"/>
        </w:rPr>
        <w:t xml:space="preserve"> </w:t>
      </w:r>
      <w:r>
        <w:t>ЗПР,</w:t>
      </w:r>
      <w:r>
        <w:rPr>
          <w:spacing w:val="-2"/>
        </w:rPr>
        <w:t xml:space="preserve"> </w:t>
      </w:r>
      <w:r>
        <w:t>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0746FB" w:rsidRDefault="00930EAB">
      <w:pPr>
        <w:pStyle w:val="6"/>
        <w:spacing w:before="5"/>
        <w:ind w:left="686"/>
      </w:pPr>
      <w:r>
        <w:t>Место</w:t>
      </w:r>
      <w:r>
        <w:rPr>
          <w:spacing w:val="-6"/>
        </w:rPr>
        <w:t xml:space="preserve"> </w:t>
      </w:r>
      <w:r>
        <w:t>учебного</w:t>
      </w:r>
      <w:r>
        <w:rPr>
          <w:spacing w:val="-3"/>
        </w:rPr>
        <w:t xml:space="preserve"> </w:t>
      </w:r>
      <w:r>
        <w:t>предмета</w:t>
      </w:r>
      <w:r>
        <w:rPr>
          <w:spacing w:val="-3"/>
        </w:rPr>
        <w:t xml:space="preserve"> </w:t>
      </w:r>
      <w:r>
        <w:t>«Изобразительное</w:t>
      </w:r>
      <w:r>
        <w:rPr>
          <w:spacing w:val="-5"/>
        </w:rPr>
        <w:t xml:space="preserve"> </w:t>
      </w:r>
      <w:r>
        <w:t>искусство»</w:t>
      </w:r>
      <w:r>
        <w:rPr>
          <w:spacing w:val="-3"/>
        </w:rPr>
        <w:t xml:space="preserve"> </w:t>
      </w:r>
      <w:r>
        <w:t>в</w:t>
      </w:r>
      <w:r>
        <w:rPr>
          <w:spacing w:val="-3"/>
        </w:rPr>
        <w:t xml:space="preserve"> </w:t>
      </w:r>
      <w:r>
        <w:t>учебном</w:t>
      </w:r>
      <w:r>
        <w:rPr>
          <w:spacing w:val="-3"/>
        </w:rPr>
        <w:t xml:space="preserve"> </w:t>
      </w:r>
      <w:r>
        <w:rPr>
          <w:spacing w:val="-2"/>
        </w:rPr>
        <w:t>плане</w:t>
      </w:r>
    </w:p>
    <w:p w:rsidR="000746FB" w:rsidRDefault="00930EAB">
      <w:pPr>
        <w:pStyle w:val="a3"/>
        <w:spacing w:before="36" w:line="276" w:lineRule="auto"/>
        <w:ind w:right="417" w:firstLine="540"/>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Федеральной рабочей программе, соответствует ФГОС ООО, Федеральной образовательной программе основного общего образования, Федеральной адаптированной образовательной программе основного общего образования для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часа, не менее 1 учебного часа в неделю.</w:t>
      </w:r>
    </w:p>
    <w:p w:rsidR="000746FB" w:rsidRDefault="00930EAB">
      <w:pPr>
        <w:pStyle w:val="a3"/>
        <w:spacing w:before="2" w:line="276" w:lineRule="auto"/>
        <w:ind w:left="686" w:right="2101"/>
      </w:pPr>
      <w:r>
        <w:t>Модуль</w:t>
      </w:r>
      <w:r>
        <w:rPr>
          <w:spacing w:val="-4"/>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0746FB" w:rsidRDefault="00930EAB">
      <w:pPr>
        <w:pStyle w:val="a3"/>
        <w:spacing w:line="275" w:lineRule="exact"/>
        <w:ind w:left="686"/>
      </w:pPr>
      <w:r>
        <w:t>Модуль</w:t>
      </w:r>
      <w:r>
        <w:rPr>
          <w:spacing w:val="-2"/>
        </w:rPr>
        <w:t xml:space="preserve"> </w:t>
      </w:r>
      <w:r>
        <w:t>№</w:t>
      </w:r>
      <w:r>
        <w:rPr>
          <w:spacing w:val="-3"/>
        </w:rPr>
        <w:t xml:space="preserve"> </w:t>
      </w:r>
      <w:r>
        <w:t>3</w:t>
      </w:r>
      <w:r>
        <w:rPr>
          <w:spacing w:val="2"/>
        </w:rPr>
        <w:t xml:space="preserve"> </w:t>
      </w:r>
      <w:r>
        <w:t>«Архитектура</w:t>
      </w:r>
      <w:r>
        <w:rPr>
          <w:spacing w:val="-3"/>
        </w:rPr>
        <w:t xml:space="preserve"> </w:t>
      </w:r>
      <w:r>
        <w:t>и</w:t>
      </w:r>
      <w:r>
        <w:rPr>
          <w:spacing w:val="-2"/>
        </w:rPr>
        <w:t xml:space="preserve"> </w:t>
      </w:r>
      <w:r>
        <w:t>дизайн»</w:t>
      </w:r>
      <w:r>
        <w:rPr>
          <w:spacing w:val="-8"/>
        </w:rPr>
        <w:t xml:space="preserve"> </w:t>
      </w:r>
      <w:r>
        <w:t>(7</w:t>
      </w:r>
      <w:r>
        <w:rPr>
          <w:spacing w:val="-1"/>
        </w:rPr>
        <w:t xml:space="preserve"> </w:t>
      </w:r>
      <w:r>
        <w:rPr>
          <w:spacing w:val="-2"/>
        </w:rPr>
        <w:t>класс)</w:t>
      </w:r>
    </w:p>
    <w:p w:rsidR="000746FB" w:rsidRDefault="00930EAB">
      <w:pPr>
        <w:pStyle w:val="a3"/>
        <w:spacing w:before="41" w:line="276" w:lineRule="auto"/>
        <w:ind w:right="420" w:firstLine="540"/>
      </w:pPr>
      <w:r>
        <w:t>Каждый</w:t>
      </w:r>
      <w:r>
        <w:rPr>
          <w:spacing w:val="-4"/>
        </w:rPr>
        <w:t xml:space="preserve"> </w:t>
      </w:r>
      <w:r>
        <w:t>модуль</w:t>
      </w:r>
      <w:r>
        <w:rPr>
          <w:spacing w:val="-4"/>
        </w:rPr>
        <w:t xml:space="preserve"> </w:t>
      </w:r>
      <w:r>
        <w:t>обладает</w:t>
      </w:r>
      <w:r>
        <w:rPr>
          <w:spacing w:val="-4"/>
        </w:rPr>
        <w:t xml:space="preserve"> </w:t>
      </w:r>
      <w:r>
        <w:t>содержательной</w:t>
      </w:r>
      <w:r>
        <w:rPr>
          <w:spacing w:val="-4"/>
        </w:rPr>
        <w:t xml:space="preserve"> </w:t>
      </w:r>
      <w:r>
        <w:t>целостностью</w:t>
      </w:r>
      <w:r>
        <w:rPr>
          <w:spacing w:val="-4"/>
        </w:rPr>
        <w:t xml:space="preserve"> </w:t>
      </w:r>
      <w:r>
        <w:t>и</w:t>
      </w:r>
      <w:r>
        <w:rPr>
          <w:spacing w:val="-4"/>
        </w:rPr>
        <w:t xml:space="preserve"> </w:t>
      </w:r>
      <w:r>
        <w:t>организован</w:t>
      </w:r>
      <w:r>
        <w:rPr>
          <w:spacing w:val="-4"/>
        </w:rPr>
        <w:t xml:space="preserve"> </w:t>
      </w:r>
      <w:r>
        <w:t>по</w:t>
      </w:r>
      <w:r>
        <w:rPr>
          <w:spacing w:val="-4"/>
        </w:rPr>
        <w:t xml:space="preserve"> </w:t>
      </w:r>
      <w:r>
        <w:t>восходящему принципу в отношении углубления знаний по ведущей теме и усложнения умений обучающихся с ЗПР.</w:t>
      </w:r>
    </w:p>
    <w:p w:rsidR="000746FB" w:rsidRDefault="000746FB">
      <w:pPr>
        <w:pStyle w:val="a3"/>
        <w:ind w:left="0"/>
        <w:jc w:val="left"/>
      </w:pPr>
    </w:p>
    <w:p w:rsidR="000746FB" w:rsidRDefault="000746FB">
      <w:pPr>
        <w:pStyle w:val="a3"/>
        <w:spacing w:before="89"/>
        <w:ind w:left="0"/>
        <w:jc w:val="left"/>
      </w:pPr>
    </w:p>
    <w:p w:rsidR="000746FB" w:rsidRDefault="00930EAB">
      <w:pPr>
        <w:pStyle w:val="4"/>
        <w:spacing w:before="1"/>
        <w:ind w:left="686"/>
        <w:jc w:val="both"/>
      </w:pPr>
      <w:r>
        <w:t>СОДЕРЖАНИЕ</w:t>
      </w:r>
      <w:r>
        <w:rPr>
          <w:spacing w:val="-7"/>
        </w:rPr>
        <w:t xml:space="preserve"> </w:t>
      </w:r>
      <w:r>
        <w:t>УЧЕБНОГО</w:t>
      </w:r>
      <w:r>
        <w:rPr>
          <w:spacing w:val="-4"/>
        </w:rPr>
        <w:t xml:space="preserve"> </w:t>
      </w:r>
      <w:r>
        <w:t>ПРЕДМЕТА</w:t>
      </w:r>
      <w:r>
        <w:rPr>
          <w:spacing w:val="-4"/>
        </w:rPr>
        <w:t xml:space="preserve"> </w:t>
      </w:r>
      <w:r>
        <w:t>«ИЗОБРАЗИТЕЛЬНОЕ</w:t>
      </w:r>
      <w:r>
        <w:rPr>
          <w:spacing w:val="-4"/>
        </w:rPr>
        <w:t xml:space="preserve"> </w:t>
      </w:r>
      <w:r>
        <w:rPr>
          <w:spacing w:val="-2"/>
        </w:rPr>
        <w:t>ИСКУССТВО»</w:t>
      </w:r>
    </w:p>
    <w:p w:rsidR="000746FB" w:rsidRDefault="000746FB">
      <w:pPr>
        <w:pStyle w:val="a3"/>
        <w:spacing w:before="81"/>
        <w:ind w:left="0"/>
        <w:jc w:val="left"/>
        <w:rPr>
          <w:b/>
        </w:rPr>
      </w:pPr>
    </w:p>
    <w:p w:rsidR="000746FB" w:rsidRDefault="00930EAB">
      <w:pPr>
        <w:pStyle w:val="5"/>
        <w:ind w:left="686"/>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0746FB" w:rsidRDefault="000746FB">
      <w:pPr>
        <w:pStyle w:val="a3"/>
        <w:spacing w:before="80"/>
        <w:ind w:left="0"/>
        <w:jc w:val="left"/>
        <w:rPr>
          <w:b/>
        </w:rPr>
      </w:pPr>
    </w:p>
    <w:p w:rsidR="000746FB" w:rsidRDefault="00930EAB">
      <w:pPr>
        <w:pStyle w:val="a3"/>
        <w:spacing w:line="276" w:lineRule="auto"/>
        <w:ind w:left="686" w:right="3054"/>
        <w:jc w:val="left"/>
      </w:pPr>
      <w:r>
        <w:t>Модуль</w:t>
      </w:r>
      <w:r>
        <w:rPr>
          <w:spacing w:val="-6"/>
        </w:rPr>
        <w:t xml:space="preserve"> </w:t>
      </w:r>
      <w:r>
        <w:t>№</w:t>
      </w:r>
      <w:r>
        <w:rPr>
          <w:spacing w:val="-7"/>
        </w:rPr>
        <w:t xml:space="preserve"> </w:t>
      </w:r>
      <w:r>
        <w:t>1</w:t>
      </w:r>
      <w:r>
        <w:rPr>
          <w:spacing w:val="-2"/>
        </w:rPr>
        <w:t xml:space="preserve"> </w:t>
      </w:r>
      <w:r>
        <w:t>«Декоративно-прикладное</w:t>
      </w:r>
      <w:r>
        <w:rPr>
          <w:spacing w:val="-7"/>
        </w:rPr>
        <w:t xml:space="preserve"> </w:t>
      </w:r>
      <w:r>
        <w:t>и</w:t>
      </w:r>
      <w:r>
        <w:rPr>
          <w:spacing w:val="-6"/>
        </w:rPr>
        <w:t xml:space="preserve"> </w:t>
      </w:r>
      <w:r>
        <w:t>народное</w:t>
      </w:r>
      <w:r>
        <w:rPr>
          <w:spacing w:val="-7"/>
        </w:rPr>
        <w:t xml:space="preserve"> </w:t>
      </w:r>
      <w:r>
        <w:t>искусство» Общие сведения о декоративно-прикладном искусстве Декоративно-прикладное искусство и его виды.</w:t>
      </w:r>
    </w:p>
    <w:p w:rsidR="000746FB" w:rsidRDefault="00930EAB">
      <w:pPr>
        <w:pStyle w:val="a3"/>
        <w:spacing w:line="278" w:lineRule="auto"/>
        <w:ind w:left="686" w:right="2029"/>
        <w:jc w:val="left"/>
      </w:pPr>
      <w:r>
        <w:t>Декоративно-прикладное</w:t>
      </w:r>
      <w:r>
        <w:rPr>
          <w:spacing w:val="-6"/>
        </w:rPr>
        <w:t xml:space="preserve"> </w:t>
      </w:r>
      <w:r>
        <w:t>искусство</w:t>
      </w:r>
      <w:r>
        <w:rPr>
          <w:spacing w:val="-5"/>
        </w:rPr>
        <w:t xml:space="preserve"> </w:t>
      </w:r>
      <w:r>
        <w:t>и</w:t>
      </w:r>
      <w:r>
        <w:rPr>
          <w:spacing w:val="-5"/>
        </w:rPr>
        <w:t xml:space="preserve"> </w:t>
      </w:r>
      <w:r>
        <w:t>предметная</w:t>
      </w:r>
      <w:r>
        <w:rPr>
          <w:spacing w:val="-5"/>
        </w:rPr>
        <w:t xml:space="preserve"> </w:t>
      </w:r>
      <w:r>
        <w:t>среда</w:t>
      </w:r>
      <w:r>
        <w:rPr>
          <w:spacing w:val="-6"/>
        </w:rPr>
        <w:t xml:space="preserve"> </w:t>
      </w:r>
      <w:r>
        <w:t>жизни</w:t>
      </w:r>
      <w:r>
        <w:rPr>
          <w:spacing w:val="-5"/>
        </w:rPr>
        <w:t xml:space="preserve"> </w:t>
      </w:r>
      <w:r>
        <w:t>людей</w:t>
      </w:r>
      <w:r>
        <w:rPr>
          <w:spacing w:val="-7"/>
        </w:rPr>
        <w:t xml:space="preserve"> </w:t>
      </w:r>
      <w:r>
        <w:t>. Древние корни народного искусства</w:t>
      </w:r>
    </w:p>
    <w:p w:rsidR="000746FB" w:rsidRDefault="00930EAB">
      <w:pPr>
        <w:pStyle w:val="a3"/>
        <w:spacing w:line="272" w:lineRule="exact"/>
        <w:ind w:left="686"/>
        <w:jc w:val="left"/>
      </w:pPr>
      <w:r>
        <w:t>Истоки</w:t>
      </w:r>
      <w:r>
        <w:rPr>
          <w:spacing w:val="-6"/>
        </w:rPr>
        <w:t xml:space="preserve"> </w:t>
      </w:r>
      <w:r>
        <w:t>образного</w:t>
      </w:r>
      <w:r>
        <w:rPr>
          <w:spacing w:val="-4"/>
        </w:rPr>
        <w:t xml:space="preserve"> </w:t>
      </w:r>
      <w:r>
        <w:t>языка</w:t>
      </w:r>
      <w:r>
        <w:rPr>
          <w:spacing w:val="-4"/>
        </w:rPr>
        <w:t xml:space="preserve"> </w:t>
      </w:r>
      <w:r>
        <w:t>декоративно-прикладного</w:t>
      </w:r>
      <w:r>
        <w:rPr>
          <w:spacing w:val="-3"/>
        </w:rPr>
        <w:t xml:space="preserve"> </w:t>
      </w:r>
      <w:r>
        <w:rPr>
          <w:spacing w:val="-2"/>
        </w:rPr>
        <w:t>искусства.</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left="686" w:right="1401"/>
      </w:pPr>
      <w:r>
        <w:lastRenderedPageBreak/>
        <w:t>Традиционные образы народного (крестьянского) прикладного искусства. Связь</w:t>
      </w:r>
      <w:r>
        <w:rPr>
          <w:spacing w:val="-5"/>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0746FB" w:rsidRDefault="00930EAB">
      <w:pPr>
        <w:pStyle w:val="a3"/>
        <w:spacing w:line="278" w:lineRule="auto"/>
        <w:ind w:right="418" w:firstLine="540"/>
      </w:pPr>
      <w:r>
        <w:t>Роль природных материалов в строительстве и изготовлении предметов быта, их значение в характере труда и жизненного уклада.</w:t>
      </w:r>
    </w:p>
    <w:p w:rsidR="000746FB" w:rsidRDefault="00930EAB">
      <w:pPr>
        <w:pStyle w:val="a3"/>
        <w:spacing w:line="276" w:lineRule="auto"/>
        <w:ind w:left="686" w:right="2305"/>
      </w:pPr>
      <w:r>
        <w:t>Образно-символический язык народного прикладного искусства. Знаки-символы</w:t>
      </w:r>
      <w:r>
        <w:rPr>
          <w:spacing w:val="-7"/>
        </w:rPr>
        <w:t xml:space="preserve"> </w:t>
      </w:r>
      <w:r>
        <w:t>традиционного</w:t>
      </w:r>
      <w:r>
        <w:rPr>
          <w:spacing w:val="-7"/>
        </w:rPr>
        <w:t xml:space="preserve"> </w:t>
      </w:r>
      <w:r>
        <w:t>крестьянского</w:t>
      </w:r>
      <w:r>
        <w:rPr>
          <w:spacing w:val="-7"/>
        </w:rPr>
        <w:t xml:space="preserve"> </w:t>
      </w:r>
      <w:r>
        <w:t>прикладного</w:t>
      </w:r>
      <w:r>
        <w:rPr>
          <w:spacing w:val="-4"/>
        </w:rPr>
        <w:t xml:space="preserve"> </w:t>
      </w:r>
      <w:r>
        <w:rPr>
          <w:spacing w:val="-2"/>
        </w:rPr>
        <w:t>искусства.</w:t>
      </w:r>
    </w:p>
    <w:p w:rsidR="000746FB" w:rsidRDefault="00930EAB">
      <w:pPr>
        <w:pStyle w:val="a3"/>
        <w:spacing w:line="276" w:lineRule="auto"/>
        <w:ind w:right="418" w:firstLine="54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0746FB" w:rsidRDefault="00930EAB">
      <w:pPr>
        <w:pStyle w:val="a3"/>
        <w:ind w:left="686"/>
      </w:pPr>
      <w:r>
        <w:t>Убранство</w:t>
      </w:r>
      <w:r>
        <w:rPr>
          <w:spacing w:val="-4"/>
        </w:rPr>
        <w:t xml:space="preserve"> </w:t>
      </w:r>
      <w:r>
        <w:t>русской</w:t>
      </w:r>
      <w:r>
        <w:rPr>
          <w:spacing w:val="-3"/>
        </w:rPr>
        <w:t xml:space="preserve"> </w:t>
      </w:r>
      <w:r>
        <w:rPr>
          <w:spacing w:val="-4"/>
        </w:rPr>
        <w:t>избы</w:t>
      </w:r>
    </w:p>
    <w:p w:rsidR="000746FB" w:rsidRDefault="00930EAB">
      <w:pPr>
        <w:pStyle w:val="a3"/>
        <w:spacing w:before="35" w:line="278" w:lineRule="auto"/>
        <w:ind w:right="418" w:firstLine="540"/>
      </w:pPr>
      <w:r>
        <w:t>Конструкция избы, единство красоты и пользы – функционального и символического – в её постройке и украшении.</w:t>
      </w:r>
    </w:p>
    <w:p w:rsidR="000746FB" w:rsidRDefault="00930EAB">
      <w:pPr>
        <w:pStyle w:val="a3"/>
        <w:spacing w:line="276" w:lineRule="auto"/>
        <w:ind w:right="424" w:firstLine="5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0746FB" w:rsidRDefault="00930EAB">
      <w:pPr>
        <w:pStyle w:val="a3"/>
        <w:spacing w:line="275" w:lineRule="exact"/>
        <w:ind w:left="686"/>
      </w:pPr>
      <w:r>
        <w:t>Выполнение</w:t>
      </w:r>
      <w:r>
        <w:rPr>
          <w:spacing w:val="-8"/>
        </w:rPr>
        <w:t xml:space="preserve"> </w:t>
      </w:r>
      <w:r>
        <w:t>рисунков</w:t>
      </w:r>
      <w:r>
        <w:rPr>
          <w:spacing w:val="-1"/>
        </w:rPr>
        <w:t xml:space="preserve"> </w:t>
      </w:r>
      <w:r>
        <w:t>–</w:t>
      </w:r>
      <w:r>
        <w:rPr>
          <w:spacing w:val="-4"/>
        </w:rPr>
        <w:t xml:space="preserve"> </w:t>
      </w:r>
      <w:r>
        <w:t>эскизов</w:t>
      </w:r>
      <w:r>
        <w:rPr>
          <w:spacing w:val="-5"/>
        </w:rPr>
        <w:t xml:space="preserve"> </w:t>
      </w:r>
      <w:r>
        <w:t>орнаментального</w:t>
      </w:r>
      <w:r>
        <w:rPr>
          <w:spacing w:val="-5"/>
        </w:rPr>
        <w:t xml:space="preserve"> </w:t>
      </w:r>
      <w:r>
        <w:t>декора</w:t>
      </w:r>
      <w:r>
        <w:rPr>
          <w:spacing w:val="-4"/>
        </w:rPr>
        <w:t xml:space="preserve"> </w:t>
      </w:r>
      <w:r>
        <w:t>крестьянского</w:t>
      </w:r>
      <w:r>
        <w:rPr>
          <w:spacing w:val="-4"/>
        </w:rPr>
        <w:t xml:space="preserve"> </w:t>
      </w:r>
      <w:r>
        <w:rPr>
          <w:spacing w:val="-2"/>
        </w:rPr>
        <w:t>дома.</w:t>
      </w:r>
    </w:p>
    <w:p w:rsidR="000746FB" w:rsidRDefault="00930EAB">
      <w:pPr>
        <w:pStyle w:val="a3"/>
        <w:spacing w:before="40" w:line="276" w:lineRule="auto"/>
        <w:ind w:right="420" w:firstLine="540"/>
      </w:pPr>
      <w:r>
        <w:t>Устройство внутреннего пространства крестьянского дома. Декоративные элементы жилой среды.</w:t>
      </w:r>
    </w:p>
    <w:p w:rsidR="000746FB" w:rsidRDefault="00930EAB">
      <w:pPr>
        <w:pStyle w:val="a3"/>
        <w:spacing w:line="276" w:lineRule="auto"/>
        <w:ind w:right="423" w:firstLine="54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746FB" w:rsidRDefault="00930EAB">
      <w:pPr>
        <w:pStyle w:val="a3"/>
        <w:spacing w:line="276" w:lineRule="auto"/>
        <w:ind w:right="426" w:firstLine="540"/>
      </w:pPr>
      <w:r>
        <w:t>Выполнение рисунков предметов народного быта, выявление мудрости их выразительной формы и орнаментально-символического оформления.</w:t>
      </w:r>
    </w:p>
    <w:p w:rsidR="000746FB" w:rsidRDefault="00930EAB">
      <w:pPr>
        <w:pStyle w:val="a3"/>
        <w:spacing w:line="275" w:lineRule="exact"/>
        <w:ind w:left="686"/>
      </w:pPr>
      <w:r>
        <w:t>Народный</w:t>
      </w:r>
      <w:r>
        <w:rPr>
          <w:spacing w:val="-6"/>
        </w:rPr>
        <w:t xml:space="preserve"> </w:t>
      </w:r>
      <w:r>
        <w:t>праздничный</w:t>
      </w:r>
      <w:r>
        <w:rPr>
          <w:spacing w:val="-6"/>
        </w:rPr>
        <w:t xml:space="preserve"> </w:t>
      </w:r>
      <w:r>
        <w:rPr>
          <w:spacing w:val="-2"/>
        </w:rPr>
        <w:t>костюм</w:t>
      </w:r>
    </w:p>
    <w:p w:rsidR="000746FB" w:rsidRDefault="00930EAB">
      <w:pPr>
        <w:pStyle w:val="a3"/>
        <w:spacing w:before="40"/>
        <w:ind w:left="686"/>
      </w:pPr>
      <w:r>
        <w:t>Образный</w:t>
      </w:r>
      <w:r>
        <w:rPr>
          <w:spacing w:val="-5"/>
        </w:rPr>
        <w:t xml:space="preserve"> </w:t>
      </w:r>
      <w:r>
        <w:t>строй</w:t>
      </w:r>
      <w:r>
        <w:rPr>
          <w:spacing w:val="-5"/>
        </w:rPr>
        <w:t xml:space="preserve"> </w:t>
      </w:r>
      <w:r>
        <w:t>народного</w:t>
      </w:r>
      <w:r>
        <w:rPr>
          <w:spacing w:val="-2"/>
        </w:rPr>
        <w:t xml:space="preserve"> </w:t>
      </w:r>
      <w:r>
        <w:t>праздничного</w:t>
      </w:r>
      <w:r>
        <w:rPr>
          <w:spacing w:val="-6"/>
        </w:rPr>
        <w:t xml:space="preserve"> </w:t>
      </w:r>
      <w:r>
        <w:t>костюма –</w:t>
      </w:r>
      <w:r>
        <w:rPr>
          <w:spacing w:val="-2"/>
        </w:rPr>
        <w:t xml:space="preserve"> </w:t>
      </w:r>
      <w:r>
        <w:t>женского</w:t>
      </w:r>
      <w:r>
        <w:rPr>
          <w:spacing w:val="-3"/>
        </w:rPr>
        <w:t xml:space="preserve"> </w:t>
      </w:r>
      <w:r>
        <w:t>и</w:t>
      </w:r>
      <w:r>
        <w:rPr>
          <w:spacing w:val="-2"/>
        </w:rPr>
        <w:t xml:space="preserve"> мужского.</w:t>
      </w:r>
    </w:p>
    <w:p w:rsidR="000746FB" w:rsidRDefault="00930EAB">
      <w:pPr>
        <w:pStyle w:val="a3"/>
        <w:spacing w:before="43" w:line="276" w:lineRule="auto"/>
        <w:ind w:right="419" w:firstLine="540"/>
      </w:pPr>
      <w:r>
        <w:t>Традиционная конструкция русского женского костюма – северорусский (сарафан) и южнорусский (понёва) варианты.</w:t>
      </w:r>
    </w:p>
    <w:p w:rsidR="000746FB" w:rsidRDefault="00930EAB">
      <w:pPr>
        <w:pStyle w:val="a3"/>
        <w:spacing w:line="276" w:lineRule="auto"/>
        <w:ind w:right="424" w:firstLine="540"/>
      </w:pPr>
      <w:r>
        <w:t>Разнообразие форм и украшений народного праздничного костюма для различных регионов страны.</w:t>
      </w:r>
    </w:p>
    <w:p w:rsidR="000746FB" w:rsidRDefault="00930EAB">
      <w:pPr>
        <w:pStyle w:val="a3"/>
        <w:spacing w:before="1" w:line="276" w:lineRule="auto"/>
        <w:ind w:right="424" w:firstLine="54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746FB" w:rsidRDefault="00930EAB">
      <w:pPr>
        <w:pStyle w:val="a3"/>
        <w:spacing w:line="276" w:lineRule="auto"/>
        <w:ind w:right="424" w:firstLine="54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746FB" w:rsidRDefault="00930EAB">
      <w:pPr>
        <w:pStyle w:val="a3"/>
        <w:spacing w:line="276" w:lineRule="auto"/>
        <w:ind w:right="422" w:firstLine="540"/>
      </w:pPr>
      <w:r>
        <w:t xml:space="preserve">Народные праздники и праздничные обряды как синтез всех видов народного </w:t>
      </w:r>
      <w:r>
        <w:rPr>
          <w:spacing w:val="-2"/>
        </w:rPr>
        <w:t>творчества.</w:t>
      </w:r>
    </w:p>
    <w:p w:rsidR="000746FB" w:rsidRDefault="00930EAB">
      <w:pPr>
        <w:pStyle w:val="a3"/>
        <w:spacing w:line="276" w:lineRule="auto"/>
        <w:ind w:right="416" w:firstLine="540"/>
      </w:pPr>
      <w:r>
        <w:t>Выполнение сюжетной композиции или участие в работе по созданию коллективного панно на тему традиций народных праздников.</w:t>
      </w:r>
    </w:p>
    <w:p w:rsidR="000746FB" w:rsidRDefault="00930EAB">
      <w:pPr>
        <w:pStyle w:val="a3"/>
        <w:spacing w:line="275" w:lineRule="exact"/>
        <w:ind w:left="686"/>
      </w:pPr>
      <w:r>
        <w:t>Народные</w:t>
      </w:r>
      <w:r>
        <w:rPr>
          <w:spacing w:val="-7"/>
        </w:rPr>
        <w:t xml:space="preserve"> </w:t>
      </w:r>
      <w:r>
        <w:t>художественные</w:t>
      </w:r>
      <w:r>
        <w:rPr>
          <w:spacing w:val="-6"/>
        </w:rPr>
        <w:t xml:space="preserve"> </w:t>
      </w:r>
      <w:r>
        <w:rPr>
          <w:spacing w:val="-2"/>
        </w:rPr>
        <w:t>промыслы</w:t>
      </w:r>
    </w:p>
    <w:p w:rsidR="000746FB" w:rsidRDefault="00930EAB">
      <w:pPr>
        <w:pStyle w:val="a3"/>
        <w:spacing w:before="41"/>
        <w:ind w:left="686"/>
      </w:pPr>
      <w:r>
        <w:t>Роль</w:t>
      </w:r>
      <w:r>
        <w:rPr>
          <w:spacing w:val="53"/>
        </w:rPr>
        <w:t xml:space="preserve"> </w:t>
      </w:r>
      <w:r>
        <w:t>и</w:t>
      </w:r>
      <w:r>
        <w:rPr>
          <w:spacing w:val="55"/>
        </w:rPr>
        <w:t xml:space="preserve"> </w:t>
      </w:r>
      <w:r>
        <w:t>значение</w:t>
      </w:r>
      <w:r>
        <w:rPr>
          <w:spacing w:val="53"/>
        </w:rPr>
        <w:t xml:space="preserve"> </w:t>
      </w:r>
      <w:r>
        <w:t>народных</w:t>
      </w:r>
      <w:r>
        <w:rPr>
          <w:spacing w:val="54"/>
        </w:rPr>
        <w:t xml:space="preserve"> </w:t>
      </w:r>
      <w:r>
        <w:t>промыслов</w:t>
      </w:r>
      <w:r>
        <w:rPr>
          <w:spacing w:val="54"/>
        </w:rPr>
        <w:t xml:space="preserve"> </w:t>
      </w:r>
      <w:r>
        <w:t>в</w:t>
      </w:r>
      <w:r>
        <w:rPr>
          <w:spacing w:val="56"/>
        </w:rPr>
        <w:t xml:space="preserve"> </w:t>
      </w:r>
      <w:r>
        <w:t>современной</w:t>
      </w:r>
      <w:r>
        <w:rPr>
          <w:spacing w:val="56"/>
        </w:rPr>
        <w:t xml:space="preserve"> </w:t>
      </w:r>
      <w:r>
        <w:t>жизни.</w:t>
      </w:r>
      <w:r>
        <w:rPr>
          <w:spacing w:val="54"/>
        </w:rPr>
        <w:t xml:space="preserve"> </w:t>
      </w:r>
      <w:r>
        <w:t>Искусство</w:t>
      </w:r>
      <w:r>
        <w:rPr>
          <w:spacing w:val="53"/>
        </w:rPr>
        <w:t xml:space="preserve"> </w:t>
      </w:r>
      <w:r>
        <w:t>и</w:t>
      </w:r>
      <w:r>
        <w:rPr>
          <w:spacing w:val="56"/>
        </w:rPr>
        <w:t xml:space="preserve"> </w:t>
      </w:r>
      <w:r>
        <w:rPr>
          <w:spacing w:val="-2"/>
        </w:rPr>
        <w:t>ремесло.</w:t>
      </w:r>
    </w:p>
    <w:p w:rsidR="000746FB" w:rsidRDefault="00930EAB">
      <w:pPr>
        <w:pStyle w:val="a3"/>
        <w:spacing w:before="43"/>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rsidR="000746FB" w:rsidRDefault="00930EAB">
      <w:pPr>
        <w:pStyle w:val="a3"/>
        <w:tabs>
          <w:tab w:val="left" w:pos="2374"/>
          <w:tab w:val="left" w:pos="3178"/>
          <w:tab w:val="left" w:pos="4886"/>
          <w:tab w:val="left" w:pos="5909"/>
          <w:tab w:val="left" w:pos="6246"/>
          <w:tab w:val="left" w:pos="8057"/>
        </w:tabs>
        <w:spacing w:before="41" w:line="276" w:lineRule="auto"/>
        <w:ind w:right="421" w:firstLine="540"/>
        <w:jc w:val="left"/>
      </w:pPr>
      <w:r>
        <w:rPr>
          <w:spacing w:val="-2"/>
        </w:rPr>
        <w:t>Многообразие</w:t>
      </w:r>
      <w:r>
        <w:tab/>
      </w:r>
      <w:r>
        <w:rPr>
          <w:spacing w:val="-4"/>
        </w:rPr>
        <w:t>видов</w:t>
      </w:r>
      <w:r>
        <w:tab/>
      </w:r>
      <w:r>
        <w:rPr>
          <w:spacing w:val="-2"/>
        </w:rPr>
        <w:t>традиционных</w:t>
      </w:r>
      <w:r>
        <w:tab/>
      </w:r>
      <w:r>
        <w:rPr>
          <w:spacing w:val="-2"/>
        </w:rPr>
        <w:t>ремёсел</w:t>
      </w:r>
      <w:r>
        <w:tab/>
      </w:r>
      <w:r>
        <w:rPr>
          <w:spacing w:val="-10"/>
        </w:rPr>
        <w:t>и</w:t>
      </w:r>
      <w:r>
        <w:tab/>
      </w:r>
      <w:r>
        <w:rPr>
          <w:spacing w:val="-2"/>
        </w:rPr>
        <w:t>происхождение</w:t>
      </w:r>
      <w:r>
        <w:tab/>
      </w:r>
      <w:r>
        <w:rPr>
          <w:spacing w:val="-2"/>
        </w:rPr>
        <w:t xml:space="preserve">художественных </w:t>
      </w:r>
      <w:r>
        <w:t>промыслов народов России.</w:t>
      </w:r>
    </w:p>
    <w:p w:rsidR="000746FB" w:rsidRDefault="00930EAB">
      <w:pPr>
        <w:pStyle w:val="a3"/>
        <w:spacing w:line="278" w:lineRule="auto"/>
        <w:ind w:firstLine="540"/>
        <w:jc w:val="left"/>
      </w:pPr>
      <w:r>
        <w:t>Разнообразие</w:t>
      </w:r>
      <w:r>
        <w:rPr>
          <w:spacing w:val="36"/>
        </w:rPr>
        <w:t xml:space="preserve"> </w:t>
      </w:r>
      <w:r>
        <w:t>материалов</w:t>
      </w:r>
      <w:r>
        <w:rPr>
          <w:spacing w:val="37"/>
        </w:rPr>
        <w:t xml:space="preserve"> </w:t>
      </w:r>
      <w:r>
        <w:t>народных</w:t>
      </w:r>
      <w:r>
        <w:rPr>
          <w:spacing w:val="39"/>
        </w:rPr>
        <w:t xml:space="preserve"> </w:t>
      </w:r>
      <w:r>
        <w:t>ремёсел</w:t>
      </w:r>
      <w:r>
        <w:rPr>
          <w:spacing w:val="40"/>
        </w:rPr>
        <w:t xml:space="preserve"> </w:t>
      </w:r>
      <w:r>
        <w:t>и</w:t>
      </w:r>
      <w:r>
        <w:rPr>
          <w:spacing w:val="38"/>
        </w:rPr>
        <w:t xml:space="preserve"> </w:t>
      </w:r>
      <w:r>
        <w:t>их</w:t>
      </w:r>
      <w:r>
        <w:rPr>
          <w:spacing w:val="39"/>
        </w:rPr>
        <w:t xml:space="preserve"> </w:t>
      </w:r>
      <w:r>
        <w:t>связь</w:t>
      </w:r>
      <w:r>
        <w:rPr>
          <w:spacing w:val="38"/>
        </w:rPr>
        <w:t xml:space="preserve"> </w:t>
      </w:r>
      <w:r>
        <w:t>с</w:t>
      </w:r>
      <w:r>
        <w:rPr>
          <w:spacing w:val="36"/>
        </w:rPr>
        <w:t xml:space="preserve"> </w:t>
      </w:r>
      <w:r>
        <w:t>регионально-национальным бытом (дерево, береста, керамика, металл, кость, мех и кожа, шерсть и лён и др.).</w:t>
      </w:r>
    </w:p>
    <w:p w:rsidR="000746FB" w:rsidRDefault="00930EAB">
      <w:pPr>
        <w:pStyle w:val="a3"/>
        <w:spacing w:line="272" w:lineRule="exact"/>
        <w:ind w:left="686"/>
        <w:jc w:val="left"/>
      </w:pPr>
      <w:r>
        <w:t>Традиционные</w:t>
      </w:r>
      <w:r>
        <w:rPr>
          <w:spacing w:val="33"/>
        </w:rPr>
        <w:t xml:space="preserve">  </w:t>
      </w:r>
      <w:r>
        <w:t>древние</w:t>
      </w:r>
      <w:r>
        <w:rPr>
          <w:spacing w:val="34"/>
        </w:rPr>
        <w:t xml:space="preserve">  </w:t>
      </w:r>
      <w:r>
        <w:t>образы</w:t>
      </w:r>
      <w:r>
        <w:rPr>
          <w:spacing w:val="34"/>
        </w:rPr>
        <w:t xml:space="preserve">  </w:t>
      </w:r>
      <w:r>
        <w:t>в</w:t>
      </w:r>
      <w:r>
        <w:rPr>
          <w:spacing w:val="34"/>
        </w:rPr>
        <w:t xml:space="preserve">  </w:t>
      </w:r>
      <w:r>
        <w:t>современных</w:t>
      </w:r>
      <w:r>
        <w:rPr>
          <w:spacing w:val="35"/>
        </w:rPr>
        <w:t xml:space="preserve">  </w:t>
      </w:r>
      <w:r>
        <w:t>игрушках</w:t>
      </w:r>
      <w:r>
        <w:rPr>
          <w:spacing w:val="35"/>
        </w:rPr>
        <w:t xml:space="preserve">  </w:t>
      </w:r>
      <w:r>
        <w:t>народных</w:t>
      </w:r>
      <w:r>
        <w:rPr>
          <w:spacing w:val="34"/>
        </w:rPr>
        <w:t xml:space="preserve">  </w:t>
      </w:r>
      <w:r>
        <w:rPr>
          <w:spacing w:val="-2"/>
        </w:rPr>
        <w:t>промыслов.</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Особенности</w:t>
      </w:r>
      <w:r>
        <w:rPr>
          <w:spacing w:val="-1"/>
        </w:rPr>
        <w:t xml:space="preserve"> </w:t>
      </w:r>
      <w:r>
        <w:t>цветового</w:t>
      </w:r>
      <w:r>
        <w:rPr>
          <w:spacing w:val="-5"/>
        </w:rPr>
        <w:t xml:space="preserve"> </w:t>
      </w:r>
      <w:r>
        <w:t>строя,</w:t>
      </w:r>
      <w:r>
        <w:rPr>
          <w:spacing w:val="-2"/>
        </w:rPr>
        <w:t xml:space="preserve"> </w:t>
      </w:r>
      <w:r>
        <w:t>основные</w:t>
      </w:r>
      <w:r>
        <w:rPr>
          <w:spacing w:val="-3"/>
        </w:rPr>
        <w:t xml:space="preserve"> </w:t>
      </w:r>
      <w:r>
        <w:t>орнаментальные</w:t>
      </w:r>
      <w:r>
        <w:rPr>
          <w:spacing w:val="-3"/>
        </w:rPr>
        <w:t xml:space="preserve"> </w:t>
      </w:r>
      <w:r>
        <w:t>элементы</w:t>
      </w:r>
      <w:r>
        <w:rPr>
          <w:spacing w:val="-2"/>
        </w:rPr>
        <w:t xml:space="preserve"> </w:t>
      </w:r>
      <w:r>
        <w:t>росписи</w:t>
      </w:r>
      <w:r>
        <w:rPr>
          <w:spacing w:val="-1"/>
        </w:rPr>
        <w:t xml:space="preserve"> </w:t>
      </w:r>
      <w:r>
        <w:t>филимоновской, дымковской, каргопольской игрушки. Местные</w:t>
      </w:r>
      <w:r>
        <w:rPr>
          <w:spacing w:val="-1"/>
        </w:rPr>
        <w:t xml:space="preserve"> </w:t>
      </w:r>
      <w:r>
        <w:t>промыслы игрушек разных регионов страны.</w:t>
      </w:r>
    </w:p>
    <w:p w:rsidR="000746FB" w:rsidRDefault="00930EAB">
      <w:pPr>
        <w:pStyle w:val="a3"/>
        <w:spacing w:line="275" w:lineRule="exact"/>
        <w:ind w:left="686"/>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1"/>
        </w:rPr>
        <w:t xml:space="preserve"> </w:t>
      </w:r>
      <w:r>
        <w:t>избранного</w:t>
      </w:r>
      <w:r>
        <w:rPr>
          <w:spacing w:val="-3"/>
        </w:rPr>
        <w:t xml:space="preserve"> </w:t>
      </w:r>
      <w:r>
        <w:rPr>
          <w:spacing w:val="-2"/>
        </w:rPr>
        <w:t>промысла.</w:t>
      </w:r>
    </w:p>
    <w:p w:rsidR="000746FB" w:rsidRDefault="00930EAB">
      <w:pPr>
        <w:pStyle w:val="a3"/>
        <w:spacing w:before="43" w:line="276" w:lineRule="auto"/>
        <w:ind w:right="413" w:firstLine="5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746FB" w:rsidRDefault="00930EAB">
      <w:pPr>
        <w:pStyle w:val="a3"/>
        <w:spacing w:line="276" w:lineRule="auto"/>
        <w:ind w:right="419" w:firstLine="5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746FB" w:rsidRDefault="00930EAB">
      <w:pPr>
        <w:pStyle w:val="a3"/>
        <w:spacing w:line="276" w:lineRule="auto"/>
        <w:ind w:right="420" w:firstLine="540"/>
      </w:pPr>
      <w:r>
        <w:t>Посуда</w:t>
      </w:r>
      <w:r>
        <w:rPr>
          <w:spacing w:val="-1"/>
        </w:rPr>
        <w:t xml:space="preserve"> </w:t>
      </w:r>
      <w:r>
        <w:t>из глины. Искусство Гжели. Краткие</w:t>
      </w:r>
      <w:r>
        <w:rPr>
          <w:spacing w:val="-1"/>
        </w:rPr>
        <w:t xml:space="preserve"> </w:t>
      </w:r>
      <w:r>
        <w:t>сведения по</w:t>
      </w:r>
      <w:r>
        <w:rPr>
          <w:spacing w:val="-2"/>
        </w:rPr>
        <w:t xml:space="preserve"> </w:t>
      </w:r>
      <w:r>
        <w:t>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746FB" w:rsidRDefault="00930EAB">
      <w:pPr>
        <w:pStyle w:val="a3"/>
        <w:spacing w:line="276" w:lineRule="auto"/>
        <w:ind w:right="418" w:firstLine="5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w:t>
      </w:r>
      <w:r>
        <w:rPr>
          <w:spacing w:val="-4"/>
        </w:rPr>
        <w:t xml:space="preserve"> </w:t>
      </w:r>
      <w:r>
        <w:t>импровизации</w:t>
      </w:r>
      <w:r>
        <w:rPr>
          <w:spacing w:val="-4"/>
        </w:rPr>
        <w:t xml:space="preserve"> </w:t>
      </w:r>
      <w:r>
        <w:t>в</w:t>
      </w:r>
      <w:r>
        <w:rPr>
          <w:spacing w:val="-5"/>
        </w:rPr>
        <w:t xml:space="preserve"> </w:t>
      </w:r>
      <w:r>
        <w:t>живописи</w:t>
      </w:r>
      <w:r>
        <w:rPr>
          <w:spacing w:val="-4"/>
        </w:rPr>
        <w:t xml:space="preserve"> </w:t>
      </w:r>
      <w:r>
        <w:t>цветочных букетов.</w:t>
      </w:r>
      <w:r>
        <w:rPr>
          <w:spacing w:val="-4"/>
        </w:rPr>
        <w:t xml:space="preserve"> </w:t>
      </w:r>
      <w:r>
        <w:t>Эффект</w:t>
      </w:r>
      <w:r>
        <w:rPr>
          <w:spacing w:val="-4"/>
        </w:rPr>
        <w:t xml:space="preserve"> </w:t>
      </w:r>
      <w:r>
        <w:t>освещённости</w:t>
      </w:r>
      <w:r>
        <w:rPr>
          <w:spacing w:val="-4"/>
        </w:rPr>
        <w:t xml:space="preserve"> </w:t>
      </w:r>
      <w:r>
        <w:t>и</w:t>
      </w:r>
      <w:r>
        <w:rPr>
          <w:spacing w:val="-4"/>
        </w:rPr>
        <w:t xml:space="preserve"> </w:t>
      </w:r>
      <w:r>
        <w:t xml:space="preserve">объёмности </w:t>
      </w:r>
      <w:r>
        <w:rPr>
          <w:spacing w:val="-2"/>
        </w:rPr>
        <w:t>изображения.</w:t>
      </w:r>
    </w:p>
    <w:p w:rsidR="000746FB" w:rsidRDefault="00930EAB">
      <w:pPr>
        <w:pStyle w:val="a3"/>
        <w:spacing w:line="276" w:lineRule="auto"/>
        <w:ind w:right="418" w:firstLine="540"/>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0746FB" w:rsidRDefault="00930EAB">
      <w:pPr>
        <w:pStyle w:val="a3"/>
        <w:spacing w:line="276" w:lineRule="auto"/>
        <w:ind w:right="419" w:firstLine="5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w:t>
      </w:r>
      <w:r>
        <w:rPr>
          <w:spacing w:val="80"/>
        </w:rPr>
        <w:t xml:space="preserve"> </w:t>
      </w:r>
      <w:r>
        <w:t>России. Особенности стиля каждой школы. Роль искусства лаковой миниатюры в</w:t>
      </w:r>
      <w:r>
        <w:rPr>
          <w:spacing w:val="40"/>
        </w:rPr>
        <w:t xml:space="preserve"> </w:t>
      </w:r>
      <w:r>
        <w:t>сохранении и развитии традиций отечественной культуры.</w:t>
      </w:r>
    </w:p>
    <w:p w:rsidR="000746FB" w:rsidRDefault="00930EAB">
      <w:pPr>
        <w:pStyle w:val="a3"/>
        <w:spacing w:line="276" w:lineRule="auto"/>
        <w:ind w:right="423" w:firstLine="540"/>
      </w:pPr>
      <w:r>
        <w:t xml:space="preserve">Мир сказок и легенд, примет и оберегов в творчестве мастеров художественных </w:t>
      </w:r>
      <w:r>
        <w:rPr>
          <w:spacing w:val="-2"/>
        </w:rPr>
        <w:t>промыслов.</w:t>
      </w:r>
    </w:p>
    <w:p w:rsidR="000746FB" w:rsidRDefault="00930EAB">
      <w:pPr>
        <w:pStyle w:val="a3"/>
        <w:spacing w:line="278" w:lineRule="auto"/>
        <w:ind w:right="423" w:firstLine="540"/>
      </w:pPr>
      <w:r>
        <w:t>Отражение в изделиях народных промыслов многообразия исторических, духовных и культурных традиций.</w:t>
      </w:r>
    </w:p>
    <w:p w:rsidR="000746FB" w:rsidRDefault="00930EAB">
      <w:pPr>
        <w:pStyle w:val="a3"/>
        <w:spacing w:line="276" w:lineRule="auto"/>
        <w:ind w:right="413" w:firstLine="540"/>
      </w:pPr>
      <w:r>
        <w:t>Народные художественные ремёсла и промыслы – материальные и духовные ценности, неотъемлемая часть культурного наследия России.</w:t>
      </w:r>
    </w:p>
    <w:p w:rsidR="000746FB" w:rsidRDefault="00930EAB">
      <w:pPr>
        <w:pStyle w:val="a3"/>
        <w:spacing w:line="275" w:lineRule="exact"/>
        <w:ind w:left="686"/>
      </w:pPr>
      <w:r>
        <w:t>Декоративно-прикладное</w:t>
      </w:r>
      <w:r>
        <w:rPr>
          <w:spacing w:val="-7"/>
        </w:rPr>
        <w:t xml:space="preserve"> </w:t>
      </w:r>
      <w:r>
        <w:t>искусство</w:t>
      </w:r>
      <w:r>
        <w:rPr>
          <w:spacing w:val="-3"/>
        </w:rPr>
        <w:t xml:space="preserve"> </w:t>
      </w:r>
      <w:r>
        <w:t>в</w:t>
      </w:r>
      <w:r>
        <w:rPr>
          <w:spacing w:val="-4"/>
        </w:rPr>
        <w:t xml:space="preserve"> </w:t>
      </w:r>
      <w:r>
        <w:t>культуре</w:t>
      </w:r>
      <w:r>
        <w:rPr>
          <w:spacing w:val="-4"/>
        </w:rPr>
        <w:t xml:space="preserve"> </w:t>
      </w:r>
      <w:r>
        <w:t>разных</w:t>
      </w:r>
      <w:r>
        <w:rPr>
          <w:spacing w:val="-2"/>
        </w:rPr>
        <w:t xml:space="preserve"> </w:t>
      </w:r>
      <w:r>
        <w:t>эпох</w:t>
      </w:r>
      <w:r>
        <w:rPr>
          <w:spacing w:val="-1"/>
        </w:rPr>
        <w:t xml:space="preserve"> </w:t>
      </w:r>
      <w:r>
        <w:t>и</w:t>
      </w:r>
      <w:r>
        <w:rPr>
          <w:spacing w:val="-3"/>
        </w:rPr>
        <w:t xml:space="preserve"> </w:t>
      </w:r>
      <w:r>
        <w:rPr>
          <w:spacing w:val="-2"/>
        </w:rPr>
        <w:t>народов</w:t>
      </w:r>
    </w:p>
    <w:p w:rsidR="000746FB" w:rsidRDefault="00930EAB">
      <w:pPr>
        <w:pStyle w:val="a3"/>
        <w:spacing w:before="38"/>
        <w:ind w:left="686"/>
      </w:pPr>
      <w:r>
        <w:t>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6"/>
        </w:rPr>
        <w:t xml:space="preserve"> </w:t>
      </w:r>
      <w:r>
        <w:t>культуре</w:t>
      </w:r>
      <w:r>
        <w:rPr>
          <w:spacing w:val="-5"/>
        </w:rPr>
        <w:t xml:space="preserve"> </w:t>
      </w:r>
      <w:r>
        <w:t>древних</w:t>
      </w:r>
      <w:r>
        <w:rPr>
          <w:spacing w:val="-2"/>
        </w:rPr>
        <w:t xml:space="preserve"> цивилизаций.</w:t>
      </w:r>
    </w:p>
    <w:p w:rsidR="000746FB" w:rsidRDefault="00930EAB">
      <w:pPr>
        <w:pStyle w:val="a3"/>
        <w:spacing w:before="41" w:line="276" w:lineRule="auto"/>
        <w:ind w:right="417" w:firstLine="540"/>
      </w:pPr>
      <w:r>
        <w:t>Отражение в декоре мировоззрения эпохи, организации общества, традиций быта и ремесла, уклада жизни людей.</w:t>
      </w:r>
    </w:p>
    <w:p w:rsidR="000746FB" w:rsidRDefault="00930EAB">
      <w:pPr>
        <w:pStyle w:val="a3"/>
        <w:spacing w:line="278" w:lineRule="auto"/>
        <w:ind w:right="420" w:firstLine="540"/>
      </w:pPr>
      <w:r>
        <w:t>Характерные признаки произведений декоративно-прикладного искусства, основные мотивы и символика орнаментов в культуре разных эпох.</w:t>
      </w:r>
    </w:p>
    <w:p w:rsidR="000746FB" w:rsidRDefault="00930EAB">
      <w:pPr>
        <w:pStyle w:val="a3"/>
        <w:spacing w:line="276" w:lineRule="auto"/>
        <w:ind w:right="423" w:firstLine="54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Pr>
          <w:spacing w:val="-2"/>
        </w:rPr>
        <w:t>украшениях.</w:t>
      </w:r>
    </w:p>
    <w:p w:rsidR="000746FB" w:rsidRDefault="00930EAB">
      <w:pPr>
        <w:pStyle w:val="a3"/>
        <w:spacing w:line="276" w:lineRule="auto"/>
        <w:ind w:right="415" w:firstLine="540"/>
      </w:pPr>
      <w:r>
        <w:t>Украшение жизненного пространства: построений, интерьеров, предметов быта – в культуре разных эпох.</w:t>
      </w:r>
    </w:p>
    <w:p w:rsidR="000746FB" w:rsidRDefault="00930EAB">
      <w:pPr>
        <w:pStyle w:val="a3"/>
        <w:spacing w:line="275" w:lineRule="exact"/>
        <w:ind w:left="686"/>
      </w:pPr>
      <w:r>
        <w:t>Декоративно-прикладное</w:t>
      </w:r>
      <w:r>
        <w:rPr>
          <w:spacing w:val="-8"/>
        </w:rPr>
        <w:t xml:space="preserve"> </w:t>
      </w:r>
      <w:r>
        <w:t>искусство</w:t>
      </w:r>
      <w:r>
        <w:rPr>
          <w:spacing w:val="-5"/>
        </w:rPr>
        <w:t xml:space="preserve"> </w:t>
      </w:r>
      <w:r>
        <w:t>в</w:t>
      </w:r>
      <w:r>
        <w:rPr>
          <w:spacing w:val="-5"/>
        </w:rPr>
        <w:t xml:space="preserve"> </w:t>
      </w:r>
      <w:r>
        <w:t>жизни</w:t>
      </w:r>
      <w:r>
        <w:rPr>
          <w:spacing w:val="-5"/>
        </w:rPr>
        <w:t xml:space="preserve"> </w:t>
      </w:r>
      <w:r>
        <w:t>современного</w:t>
      </w:r>
      <w:r>
        <w:rPr>
          <w:spacing w:val="-4"/>
        </w:rPr>
        <w:t xml:space="preserve"> </w:t>
      </w:r>
      <w:r>
        <w:rPr>
          <w:spacing w:val="-2"/>
        </w:rPr>
        <w:t>человека</w:t>
      </w:r>
    </w:p>
    <w:p w:rsidR="000746FB" w:rsidRDefault="00930EAB">
      <w:pPr>
        <w:pStyle w:val="a3"/>
        <w:spacing w:before="37" w:line="276" w:lineRule="auto"/>
        <w:ind w:right="418" w:firstLine="540"/>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3" w:firstLine="540"/>
      </w:pPr>
      <w:r>
        <w:lastRenderedPageBreak/>
        <w:t>Символический знак в современной жизни: эмблема, логотип, указующий или декоративный знак.</w:t>
      </w:r>
    </w:p>
    <w:p w:rsidR="000746FB" w:rsidRDefault="00930EAB">
      <w:pPr>
        <w:pStyle w:val="a3"/>
        <w:spacing w:line="278" w:lineRule="auto"/>
        <w:ind w:left="686" w:right="3263"/>
      </w:pPr>
      <w:r>
        <w:t>Государственная символика и традиции геральдики. Декоративные</w:t>
      </w:r>
      <w:r>
        <w:rPr>
          <w:spacing w:val="-5"/>
        </w:rPr>
        <w:t xml:space="preserve"> </w:t>
      </w:r>
      <w:r>
        <w:t>украшения</w:t>
      </w:r>
      <w:r>
        <w:rPr>
          <w:spacing w:val="-3"/>
        </w:rPr>
        <w:t xml:space="preserve"> </w:t>
      </w:r>
      <w:r>
        <w:t>предметов</w:t>
      </w:r>
      <w:r>
        <w:rPr>
          <w:spacing w:val="-3"/>
        </w:rPr>
        <w:t xml:space="preserve"> </w:t>
      </w:r>
      <w:r>
        <w:t>нашего</w:t>
      </w:r>
      <w:r>
        <w:rPr>
          <w:spacing w:val="-2"/>
        </w:rPr>
        <w:t xml:space="preserve"> </w:t>
      </w:r>
      <w:r>
        <w:t>быта</w:t>
      </w:r>
      <w:r>
        <w:rPr>
          <w:spacing w:val="-3"/>
        </w:rPr>
        <w:t xml:space="preserve"> </w:t>
      </w:r>
      <w:r>
        <w:t>и</w:t>
      </w:r>
      <w:r>
        <w:rPr>
          <w:spacing w:val="-2"/>
        </w:rPr>
        <w:t xml:space="preserve"> одежды.</w:t>
      </w:r>
    </w:p>
    <w:p w:rsidR="000746FB" w:rsidRDefault="00930EAB">
      <w:pPr>
        <w:pStyle w:val="a3"/>
        <w:spacing w:line="276" w:lineRule="auto"/>
        <w:ind w:right="421" w:firstLine="540"/>
      </w:pPr>
      <w:r>
        <w:t>Значение украшений в проявлении образа человека, его характера, самопонимания, установок и намерений.</w:t>
      </w:r>
    </w:p>
    <w:p w:rsidR="000746FB" w:rsidRDefault="00930EAB">
      <w:pPr>
        <w:pStyle w:val="a3"/>
        <w:spacing w:line="276" w:lineRule="auto"/>
        <w:ind w:left="686" w:right="5676"/>
      </w:pPr>
      <w:r>
        <w:t>Декор</w:t>
      </w:r>
      <w:r>
        <w:rPr>
          <w:spacing w:val="-8"/>
        </w:rPr>
        <w:t xml:space="preserve"> </w:t>
      </w:r>
      <w:r>
        <w:t>на</w:t>
      </w:r>
      <w:r>
        <w:rPr>
          <w:spacing w:val="-7"/>
        </w:rPr>
        <w:t xml:space="preserve"> </w:t>
      </w:r>
      <w:r>
        <w:t>улицах</w:t>
      </w:r>
      <w:r>
        <w:rPr>
          <w:spacing w:val="-6"/>
        </w:rPr>
        <w:t xml:space="preserve"> </w:t>
      </w:r>
      <w:r>
        <w:t>и</w:t>
      </w:r>
      <w:r>
        <w:rPr>
          <w:spacing w:val="-8"/>
        </w:rPr>
        <w:t xml:space="preserve"> </w:t>
      </w:r>
      <w:r>
        <w:t>декор</w:t>
      </w:r>
      <w:r>
        <w:rPr>
          <w:spacing w:val="-8"/>
        </w:rPr>
        <w:t xml:space="preserve"> </w:t>
      </w:r>
      <w:r>
        <w:t>помещений. Декор</w:t>
      </w:r>
      <w:r>
        <w:rPr>
          <w:spacing w:val="-6"/>
        </w:rPr>
        <w:t xml:space="preserve"> </w:t>
      </w:r>
      <w:r>
        <w:t>праздничный</w:t>
      </w:r>
      <w:r>
        <w:rPr>
          <w:spacing w:val="-6"/>
        </w:rPr>
        <w:t xml:space="preserve"> </w:t>
      </w:r>
      <w:r>
        <w:t>и</w:t>
      </w:r>
      <w:r>
        <w:rPr>
          <w:spacing w:val="-8"/>
        </w:rPr>
        <w:t xml:space="preserve"> </w:t>
      </w:r>
      <w:r>
        <w:t>повседневный. Праздничное оформление школы.</w:t>
      </w:r>
    </w:p>
    <w:p w:rsidR="000746FB" w:rsidRDefault="000746FB">
      <w:pPr>
        <w:pStyle w:val="a3"/>
        <w:spacing w:before="40"/>
        <w:ind w:left="0"/>
        <w:jc w:val="left"/>
      </w:pPr>
    </w:p>
    <w:p w:rsidR="000746FB" w:rsidRDefault="00930EAB">
      <w:pPr>
        <w:pStyle w:val="5"/>
        <w:ind w:left="686"/>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rsidR="000746FB" w:rsidRDefault="000746FB">
      <w:pPr>
        <w:pStyle w:val="a3"/>
        <w:spacing w:before="79"/>
        <w:ind w:left="0"/>
        <w:jc w:val="left"/>
        <w:rPr>
          <w:b/>
        </w:rPr>
      </w:pPr>
    </w:p>
    <w:p w:rsidR="000746FB" w:rsidRDefault="00930EAB">
      <w:pPr>
        <w:pStyle w:val="a3"/>
        <w:spacing w:line="276" w:lineRule="auto"/>
        <w:ind w:left="686" w:right="4473"/>
        <w:jc w:val="left"/>
      </w:pPr>
      <w:r>
        <w:t>Модуль № 2 «Живопись, графика, скульптура» Общие сведения о видах искусства Пространственные</w:t>
      </w:r>
      <w:r>
        <w:rPr>
          <w:spacing w:val="-11"/>
        </w:rPr>
        <w:t xml:space="preserve"> </w:t>
      </w:r>
      <w:r>
        <w:t>и</w:t>
      </w:r>
      <w:r>
        <w:rPr>
          <w:spacing w:val="-9"/>
        </w:rPr>
        <w:t xml:space="preserve"> </w:t>
      </w:r>
      <w:r>
        <w:t>временные</w:t>
      </w:r>
      <w:r>
        <w:rPr>
          <w:spacing w:val="-11"/>
        </w:rPr>
        <w:t xml:space="preserve"> </w:t>
      </w:r>
      <w:r>
        <w:t>виды</w:t>
      </w:r>
      <w:r>
        <w:rPr>
          <w:spacing w:val="-9"/>
        </w:rPr>
        <w:t xml:space="preserve"> </w:t>
      </w:r>
      <w:r>
        <w:t>искусства.</w:t>
      </w:r>
    </w:p>
    <w:p w:rsidR="000746FB" w:rsidRDefault="00930EAB">
      <w:pPr>
        <w:pStyle w:val="a3"/>
        <w:spacing w:before="1" w:line="276" w:lineRule="auto"/>
        <w:ind w:right="416" w:firstLine="540"/>
        <w:jc w:val="left"/>
      </w:pPr>
      <w:r>
        <w:t>Изобразительные,</w:t>
      </w:r>
      <w:r>
        <w:rPr>
          <w:spacing w:val="36"/>
        </w:rPr>
        <w:t xml:space="preserve"> </w:t>
      </w:r>
      <w:r>
        <w:t>конструктивные</w:t>
      </w:r>
      <w:r>
        <w:rPr>
          <w:spacing w:val="35"/>
        </w:rPr>
        <w:t xml:space="preserve"> </w:t>
      </w:r>
      <w:r>
        <w:t>и</w:t>
      </w:r>
      <w:r>
        <w:rPr>
          <w:spacing w:val="37"/>
        </w:rPr>
        <w:t xml:space="preserve"> </w:t>
      </w:r>
      <w:r>
        <w:t>декоративные</w:t>
      </w:r>
      <w:r>
        <w:rPr>
          <w:spacing w:val="35"/>
        </w:rPr>
        <w:t xml:space="preserve"> </w:t>
      </w:r>
      <w:r>
        <w:t>виды</w:t>
      </w:r>
      <w:r>
        <w:rPr>
          <w:spacing w:val="34"/>
        </w:rPr>
        <w:t xml:space="preserve"> </w:t>
      </w:r>
      <w:r>
        <w:t>пространственных</w:t>
      </w:r>
      <w:r>
        <w:rPr>
          <w:spacing w:val="36"/>
        </w:rPr>
        <w:t xml:space="preserve"> </w:t>
      </w:r>
      <w:r>
        <w:t>искусств, их место и назначение в жизни людей.</w:t>
      </w:r>
    </w:p>
    <w:p w:rsidR="000746FB" w:rsidRDefault="00930EAB">
      <w:pPr>
        <w:pStyle w:val="a3"/>
        <w:spacing w:line="275" w:lineRule="exact"/>
        <w:ind w:left="686"/>
        <w:jc w:val="left"/>
      </w:pPr>
      <w:r>
        <w:t>Основные</w:t>
      </w:r>
      <w:r>
        <w:rPr>
          <w:spacing w:val="-5"/>
        </w:rPr>
        <w:t xml:space="preserve"> </w:t>
      </w:r>
      <w:r>
        <w:t>виды</w:t>
      </w:r>
      <w:r>
        <w:rPr>
          <w:spacing w:val="-2"/>
        </w:rPr>
        <w:t xml:space="preserve"> </w:t>
      </w:r>
      <w:r>
        <w:t>живописи,</w:t>
      </w:r>
      <w:r>
        <w:rPr>
          <w:spacing w:val="-3"/>
        </w:rPr>
        <w:t xml:space="preserve"> </w:t>
      </w:r>
      <w:r>
        <w:t>графики</w:t>
      </w:r>
      <w:r>
        <w:rPr>
          <w:spacing w:val="-2"/>
        </w:rPr>
        <w:t xml:space="preserve"> </w:t>
      </w:r>
      <w:r>
        <w:t>и</w:t>
      </w:r>
      <w:r>
        <w:rPr>
          <w:spacing w:val="-2"/>
        </w:rPr>
        <w:t xml:space="preserve"> скульптуры.</w:t>
      </w:r>
    </w:p>
    <w:p w:rsidR="000746FB" w:rsidRDefault="00930EAB">
      <w:pPr>
        <w:pStyle w:val="a3"/>
        <w:spacing w:before="41" w:line="278" w:lineRule="auto"/>
        <w:ind w:left="686" w:right="2029"/>
        <w:jc w:val="left"/>
      </w:pPr>
      <w:r>
        <w:t>Художник</w:t>
      </w:r>
      <w:r>
        <w:rPr>
          <w:spacing w:val="-5"/>
        </w:rPr>
        <w:t xml:space="preserve"> </w:t>
      </w:r>
      <w:r>
        <w:t>и</w:t>
      </w:r>
      <w:r>
        <w:rPr>
          <w:spacing w:val="-5"/>
        </w:rPr>
        <w:t xml:space="preserve"> </w:t>
      </w:r>
      <w:r>
        <w:t>зритель:</w:t>
      </w:r>
      <w:r>
        <w:rPr>
          <w:spacing w:val="-7"/>
        </w:rPr>
        <w:t xml:space="preserve"> </w:t>
      </w:r>
      <w:r>
        <w:t>зрительские</w:t>
      </w:r>
      <w:r>
        <w:rPr>
          <w:spacing w:val="-4"/>
        </w:rPr>
        <w:t xml:space="preserve"> </w:t>
      </w:r>
      <w:r>
        <w:t>умения,</w:t>
      </w:r>
      <w:r>
        <w:rPr>
          <w:spacing w:val="-5"/>
        </w:rPr>
        <w:t xml:space="preserve"> </w:t>
      </w:r>
      <w:r>
        <w:t>знания</w:t>
      </w:r>
      <w:r>
        <w:rPr>
          <w:spacing w:val="-5"/>
        </w:rPr>
        <w:t xml:space="preserve"> </w:t>
      </w:r>
      <w:r>
        <w:t>и</w:t>
      </w:r>
      <w:r>
        <w:rPr>
          <w:spacing w:val="-5"/>
        </w:rPr>
        <w:t xml:space="preserve"> </w:t>
      </w:r>
      <w:r>
        <w:t>творчество</w:t>
      </w:r>
      <w:r>
        <w:rPr>
          <w:spacing w:val="-5"/>
        </w:rPr>
        <w:t xml:space="preserve"> </w:t>
      </w:r>
      <w:r>
        <w:t>зрителя. Язык изобразительного искусства и его выразительные средства</w:t>
      </w:r>
    </w:p>
    <w:p w:rsidR="000746FB" w:rsidRDefault="00930EAB">
      <w:pPr>
        <w:pStyle w:val="a3"/>
        <w:spacing w:line="276" w:lineRule="auto"/>
        <w:ind w:firstLine="540"/>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w:t>
      </w:r>
      <w:r>
        <w:rPr>
          <w:spacing w:val="40"/>
        </w:rPr>
        <w:t xml:space="preserve"> </w:t>
      </w:r>
      <w:r>
        <w:t>особые</w:t>
      </w:r>
      <w:r>
        <w:rPr>
          <w:spacing w:val="40"/>
        </w:rPr>
        <w:t xml:space="preserve"> </w:t>
      </w:r>
      <w:r>
        <w:rPr>
          <w:spacing w:val="-2"/>
        </w:rPr>
        <w:t>свойства.</w:t>
      </w:r>
    </w:p>
    <w:p w:rsidR="000746FB" w:rsidRDefault="00930EAB">
      <w:pPr>
        <w:pStyle w:val="a3"/>
        <w:spacing w:line="276" w:lineRule="auto"/>
        <w:ind w:left="686" w:right="1587"/>
        <w:jc w:val="left"/>
      </w:pPr>
      <w:r>
        <w:t>Рисунок – основа изобразительного искусства и мастерства художника. 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0746FB" w:rsidRDefault="00930EAB">
      <w:pPr>
        <w:pStyle w:val="a3"/>
        <w:spacing w:line="276" w:lineRule="auto"/>
        <w:ind w:left="686" w:right="2029"/>
        <w:jc w:val="left"/>
      </w:pPr>
      <w:r>
        <w:t>Начальные</w:t>
      </w:r>
      <w:r>
        <w:rPr>
          <w:spacing w:val="-4"/>
        </w:rPr>
        <w:t xml:space="preserve"> </w:t>
      </w:r>
      <w:r>
        <w:t>умения</w:t>
      </w:r>
      <w:r>
        <w:rPr>
          <w:spacing w:val="-6"/>
        </w:rPr>
        <w:t xml:space="preserve"> </w:t>
      </w:r>
      <w:r>
        <w:t>рисунка</w:t>
      </w:r>
      <w:r>
        <w:rPr>
          <w:spacing w:val="-5"/>
        </w:rPr>
        <w:t xml:space="preserve"> </w:t>
      </w:r>
      <w:r>
        <w:t>с</w:t>
      </w:r>
      <w:r>
        <w:rPr>
          <w:spacing w:val="-7"/>
        </w:rPr>
        <w:t xml:space="preserve"> </w:t>
      </w:r>
      <w:r>
        <w:t>натуры.</w:t>
      </w:r>
      <w:r>
        <w:rPr>
          <w:spacing w:val="-6"/>
        </w:rPr>
        <w:t xml:space="preserve"> </w:t>
      </w:r>
      <w:r>
        <w:t>Зарисовки</w:t>
      </w:r>
      <w:r>
        <w:rPr>
          <w:spacing w:val="-6"/>
        </w:rPr>
        <w:t xml:space="preserve"> </w:t>
      </w:r>
      <w:r>
        <w:t>простых</w:t>
      </w:r>
      <w:r>
        <w:rPr>
          <w:spacing w:val="-7"/>
        </w:rPr>
        <w:t xml:space="preserve"> </w:t>
      </w:r>
      <w:r>
        <w:t>предметов. Линейные графические рисунки и наброски.</w:t>
      </w:r>
    </w:p>
    <w:p w:rsidR="000746FB" w:rsidRDefault="00930EAB">
      <w:pPr>
        <w:pStyle w:val="a3"/>
        <w:spacing w:line="278" w:lineRule="auto"/>
        <w:ind w:left="686" w:right="4062"/>
        <w:jc w:val="left"/>
      </w:pPr>
      <w:r>
        <w:t>Тон и тональные отношения: тёмное — светлое. Ритм</w:t>
      </w:r>
      <w:r>
        <w:rPr>
          <w:spacing w:val="-9"/>
        </w:rPr>
        <w:t xml:space="preserve"> </w:t>
      </w:r>
      <w:r>
        <w:t>и</w:t>
      </w:r>
      <w:r>
        <w:rPr>
          <w:spacing w:val="-8"/>
        </w:rPr>
        <w:t xml:space="preserve"> </w:t>
      </w:r>
      <w:r>
        <w:t>ритмическая</w:t>
      </w:r>
      <w:r>
        <w:rPr>
          <w:spacing w:val="-8"/>
        </w:rPr>
        <w:t xml:space="preserve"> </w:t>
      </w:r>
      <w:r>
        <w:t>организация</w:t>
      </w:r>
      <w:r>
        <w:rPr>
          <w:spacing w:val="-8"/>
        </w:rPr>
        <w:t xml:space="preserve"> </w:t>
      </w:r>
      <w:r>
        <w:t>плоскости</w:t>
      </w:r>
      <w:r>
        <w:rPr>
          <w:spacing w:val="-8"/>
        </w:rPr>
        <w:t xml:space="preserve"> </w:t>
      </w:r>
      <w:r>
        <w:t>листа.</w:t>
      </w:r>
    </w:p>
    <w:p w:rsidR="000746FB" w:rsidRDefault="00930EAB">
      <w:pPr>
        <w:pStyle w:val="a3"/>
        <w:spacing w:line="276" w:lineRule="auto"/>
        <w:ind w:right="424" w:firstLine="540"/>
        <w:jc w:val="left"/>
      </w:pPr>
      <w:r>
        <w:t>Основы</w:t>
      </w:r>
      <w:r>
        <w:rPr>
          <w:spacing w:val="40"/>
        </w:rPr>
        <w:t xml:space="preserve"> </w:t>
      </w:r>
      <w:r>
        <w:t>цветоведения:</w:t>
      </w:r>
      <w:r>
        <w:rPr>
          <w:spacing w:val="40"/>
        </w:rPr>
        <w:t xml:space="preserve"> </w:t>
      </w:r>
      <w:r>
        <w:t>понятие</w:t>
      </w:r>
      <w:r>
        <w:rPr>
          <w:spacing w:val="40"/>
        </w:rPr>
        <w:t xml:space="preserve"> </w:t>
      </w:r>
      <w:r>
        <w:t>цвета</w:t>
      </w:r>
      <w:r>
        <w:rPr>
          <w:spacing w:val="40"/>
        </w:rPr>
        <w:t xml:space="preserve"> </w:t>
      </w:r>
      <w:r>
        <w:t>в</w:t>
      </w:r>
      <w:r>
        <w:rPr>
          <w:spacing w:val="40"/>
        </w:rPr>
        <w:t xml:space="preserve"> </w:t>
      </w:r>
      <w:r>
        <w:t>художественной</w:t>
      </w:r>
      <w:r>
        <w:rPr>
          <w:spacing w:val="80"/>
        </w:rPr>
        <w:t xml:space="preserve"> </w:t>
      </w:r>
      <w:r>
        <w:t>деятельности,</w:t>
      </w:r>
      <w:r>
        <w:rPr>
          <w:spacing w:val="40"/>
        </w:rPr>
        <w:t xml:space="preserve"> </w:t>
      </w:r>
      <w:r>
        <w:t>физическая</w:t>
      </w:r>
      <w:r>
        <w:rPr>
          <w:spacing w:val="80"/>
        </w:rPr>
        <w:t xml:space="preserve"> </w:t>
      </w:r>
      <w:r>
        <w:t>основа цвета, цветовой круг, основные и составные цвета, дополнительные цвета.</w:t>
      </w:r>
    </w:p>
    <w:p w:rsidR="000746FB" w:rsidRDefault="00930EAB">
      <w:pPr>
        <w:pStyle w:val="a3"/>
        <w:spacing w:line="278" w:lineRule="auto"/>
        <w:ind w:right="424" w:firstLine="540"/>
        <w:jc w:val="left"/>
      </w:pPr>
      <w:r>
        <w:t>Цвет</w:t>
      </w:r>
      <w:r>
        <w:rPr>
          <w:spacing w:val="40"/>
        </w:rPr>
        <w:t xml:space="preserve"> </w:t>
      </w:r>
      <w:r>
        <w:t>как</w:t>
      </w:r>
      <w:r>
        <w:rPr>
          <w:spacing w:val="40"/>
        </w:rPr>
        <w:t xml:space="preserve"> </w:t>
      </w:r>
      <w:r>
        <w:t>выразительное</w:t>
      </w:r>
      <w:r>
        <w:rPr>
          <w:spacing w:val="40"/>
        </w:rPr>
        <w:t xml:space="preserve"> </w:t>
      </w:r>
      <w:r>
        <w:t>средство</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холодный</w:t>
      </w:r>
      <w:r>
        <w:rPr>
          <w:spacing w:val="40"/>
        </w:rPr>
        <w:t xml:space="preserve"> </w:t>
      </w:r>
      <w:r>
        <w:t>и</w:t>
      </w:r>
      <w:r>
        <w:rPr>
          <w:spacing w:val="40"/>
        </w:rPr>
        <w:t xml:space="preserve"> </w:t>
      </w:r>
      <w:r>
        <w:t>тёплый цвет, понятие цветовых отношений; колорит в живописи.</w:t>
      </w:r>
    </w:p>
    <w:p w:rsidR="000746FB" w:rsidRDefault="00930EAB">
      <w:pPr>
        <w:pStyle w:val="a3"/>
        <w:spacing w:line="276" w:lineRule="auto"/>
        <w:ind w:firstLine="540"/>
        <w:jc w:val="left"/>
      </w:pPr>
      <w:r>
        <w:t>Виды</w:t>
      </w:r>
      <w:r>
        <w:rPr>
          <w:spacing w:val="80"/>
        </w:rPr>
        <w:t xml:space="preserve"> </w:t>
      </w:r>
      <w:r>
        <w:t>скульптуры</w:t>
      </w:r>
      <w:r>
        <w:rPr>
          <w:spacing w:val="80"/>
        </w:rPr>
        <w:t xml:space="preserve"> </w:t>
      </w:r>
      <w:r>
        <w:t>и</w:t>
      </w:r>
      <w:r>
        <w:rPr>
          <w:spacing w:val="80"/>
        </w:rPr>
        <w:t xml:space="preserve"> </w:t>
      </w:r>
      <w:r>
        <w:t>характер</w:t>
      </w:r>
      <w:r>
        <w:rPr>
          <w:spacing w:val="80"/>
        </w:rPr>
        <w:t xml:space="preserve"> </w:t>
      </w:r>
      <w:r>
        <w:t>материала</w:t>
      </w:r>
      <w:r>
        <w:rPr>
          <w:spacing w:val="80"/>
        </w:rPr>
        <w:t xml:space="preserve"> </w:t>
      </w:r>
      <w:r>
        <w:t>в</w:t>
      </w:r>
      <w:r>
        <w:rPr>
          <w:spacing w:val="80"/>
        </w:rPr>
        <w:t xml:space="preserve"> </w:t>
      </w:r>
      <w:r>
        <w:t>скульптуре.</w:t>
      </w:r>
      <w:r>
        <w:rPr>
          <w:spacing w:val="80"/>
        </w:rPr>
        <w:t xml:space="preserve"> </w:t>
      </w:r>
      <w:r>
        <w:t>Скульптурные</w:t>
      </w:r>
      <w:r>
        <w:rPr>
          <w:spacing w:val="80"/>
        </w:rPr>
        <w:t xml:space="preserve"> </w:t>
      </w:r>
      <w:r>
        <w:t>памятники, парковая скульптура, камерная скульптура.</w:t>
      </w:r>
    </w:p>
    <w:p w:rsidR="000746FB" w:rsidRDefault="00930EAB">
      <w:pPr>
        <w:pStyle w:val="a3"/>
        <w:spacing w:line="275" w:lineRule="exact"/>
        <w:ind w:left="686"/>
        <w:jc w:val="left"/>
      </w:pPr>
      <w:r>
        <w:t>Статика</w:t>
      </w:r>
      <w:r>
        <w:rPr>
          <w:spacing w:val="-6"/>
        </w:rPr>
        <w:t xml:space="preserve"> </w:t>
      </w:r>
      <w:r>
        <w:t>и</w:t>
      </w:r>
      <w:r>
        <w:rPr>
          <w:spacing w:val="1"/>
        </w:rPr>
        <w:t xml:space="preserve"> </w:t>
      </w:r>
      <w:r>
        <w:t>движение</w:t>
      </w:r>
      <w:r>
        <w:rPr>
          <w:spacing w:val="-1"/>
        </w:rPr>
        <w:t xml:space="preserve"> </w:t>
      </w:r>
      <w:r>
        <w:t>в скульптуре. Круглая</w:t>
      </w:r>
      <w:r>
        <w:rPr>
          <w:spacing w:val="-1"/>
        </w:rPr>
        <w:t xml:space="preserve"> </w:t>
      </w:r>
      <w:r>
        <w:t>скульптура. Произведения мелкой</w:t>
      </w:r>
      <w:r>
        <w:rPr>
          <w:spacing w:val="1"/>
        </w:rPr>
        <w:t xml:space="preserve"> </w:t>
      </w:r>
      <w:r>
        <w:rPr>
          <w:spacing w:val="-2"/>
        </w:rPr>
        <w:t>пластики.</w:t>
      </w:r>
    </w:p>
    <w:p w:rsidR="000746FB" w:rsidRDefault="00930EAB">
      <w:pPr>
        <w:pStyle w:val="a3"/>
        <w:spacing w:before="28"/>
        <w:jc w:val="left"/>
      </w:pPr>
      <w:r>
        <w:t>Виды</w:t>
      </w:r>
      <w:r>
        <w:rPr>
          <w:spacing w:val="-2"/>
        </w:rPr>
        <w:t xml:space="preserve"> рельефа.</w:t>
      </w:r>
    </w:p>
    <w:p w:rsidR="000746FB" w:rsidRDefault="00930EAB">
      <w:pPr>
        <w:pStyle w:val="a3"/>
        <w:spacing w:before="41"/>
        <w:ind w:left="686"/>
        <w:jc w:val="left"/>
      </w:pPr>
      <w:r>
        <w:t>Жанры</w:t>
      </w:r>
      <w:r>
        <w:rPr>
          <w:spacing w:val="-5"/>
        </w:rPr>
        <w:t xml:space="preserve"> </w:t>
      </w:r>
      <w:r>
        <w:t>изобразительного</w:t>
      </w:r>
      <w:r>
        <w:rPr>
          <w:spacing w:val="-5"/>
        </w:rPr>
        <w:t xml:space="preserve"> </w:t>
      </w:r>
      <w:r>
        <w:rPr>
          <w:spacing w:val="-2"/>
        </w:rPr>
        <w:t>искусства</w:t>
      </w:r>
    </w:p>
    <w:p w:rsidR="000746FB" w:rsidRDefault="00930EAB">
      <w:pPr>
        <w:pStyle w:val="a3"/>
        <w:spacing w:before="41" w:line="276" w:lineRule="auto"/>
        <w:ind w:firstLine="540"/>
        <w:jc w:val="left"/>
      </w:pPr>
      <w:r>
        <w:t>Жанровая</w:t>
      </w:r>
      <w:r>
        <w:rPr>
          <w:spacing w:val="80"/>
        </w:rPr>
        <w:t xml:space="preserve"> </w:t>
      </w:r>
      <w:r>
        <w:t>система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как</w:t>
      </w:r>
      <w:r>
        <w:rPr>
          <w:spacing w:val="80"/>
        </w:rPr>
        <w:t xml:space="preserve"> </w:t>
      </w:r>
      <w:r>
        <w:t>инструмент</w:t>
      </w:r>
      <w:r>
        <w:rPr>
          <w:spacing w:val="80"/>
        </w:rPr>
        <w:t xml:space="preserve"> </w:t>
      </w:r>
      <w:r>
        <w:t>для</w:t>
      </w:r>
      <w:r>
        <w:rPr>
          <w:spacing w:val="80"/>
        </w:rPr>
        <w:t xml:space="preserve"> </w:t>
      </w:r>
      <w:r>
        <w:t>сравнения</w:t>
      </w:r>
      <w:r>
        <w:rPr>
          <w:spacing w:val="80"/>
        </w:rPr>
        <w:t xml:space="preserve"> </w:t>
      </w:r>
      <w:r>
        <w:t>и анализа произведений изобразительного искусства.</w:t>
      </w:r>
    </w:p>
    <w:p w:rsidR="000746FB" w:rsidRDefault="00930EAB">
      <w:pPr>
        <w:pStyle w:val="a3"/>
        <w:spacing w:before="2" w:line="276" w:lineRule="auto"/>
        <w:ind w:left="686"/>
        <w:jc w:val="left"/>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6"/>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0746FB" w:rsidRDefault="00930EAB">
      <w:pPr>
        <w:pStyle w:val="a3"/>
        <w:spacing w:line="276" w:lineRule="auto"/>
        <w:ind w:firstLine="540"/>
        <w:jc w:val="left"/>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и</w:t>
      </w:r>
      <w:r>
        <w:rPr>
          <w:spacing w:val="80"/>
        </w:rPr>
        <w:t xml:space="preserve"> </w:t>
      </w:r>
      <w:r>
        <w:t>появление</w:t>
      </w:r>
      <w:r>
        <w:rPr>
          <w:spacing w:val="80"/>
        </w:rPr>
        <w:t xml:space="preserve"> </w:t>
      </w:r>
      <w:r>
        <w:t>жанра натюрморта в европейском и отечественном искусстве.</w:t>
      </w:r>
    </w:p>
    <w:p w:rsidR="000746FB" w:rsidRDefault="00930EAB">
      <w:pPr>
        <w:pStyle w:val="a3"/>
        <w:tabs>
          <w:tab w:val="left" w:pos="1703"/>
          <w:tab w:val="left" w:pos="3226"/>
          <w:tab w:val="left" w:pos="4371"/>
          <w:tab w:val="left" w:pos="5407"/>
          <w:tab w:val="left" w:pos="6714"/>
          <w:tab w:val="left" w:pos="8261"/>
          <w:tab w:val="left" w:pos="9549"/>
        </w:tabs>
        <w:spacing w:line="276" w:lineRule="auto"/>
        <w:ind w:right="418" w:firstLine="540"/>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предметов</w:t>
      </w:r>
      <w:r>
        <w:tab/>
      </w:r>
      <w:r>
        <w:rPr>
          <w:spacing w:val="-6"/>
        </w:rPr>
        <w:t xml:space="preserve">на </w:t>
      </w:r>
      <w:r>
        <w:rPr>
          <w:spacing w:val="-2"/>
        </w:rPr>
        <w:t>плоскости.</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firstLine="540"/>
        <w:jc w:val="left"/>
      </w:pPr>
      <w:r>
        <w:lastRenderedPageBreak/>
        <w:t>Линейное построение предмета в пространстве: линия горизонта, точка зрения и точка схода, правила перспективных сокращений.</w:t>
      </w:r>
    </w:p>
    <w:p w:rsidR="000746FB" w:rsidRDefault="00930EAB">
      <w:pPr>
        <w:pStyle w:val="a3"/>
        <w:spacing w:line="275" w:lineRule="exact"/>
        <w:ind w:left="686"/>
        <w:jc w:val="left"/>
      </w:pPr>
      <w:r>
        <w:t>Изображение</w:t>
      </w:r>
      <w:r>
        <w:rPr>
          <w:spacing w:val="-3"/>
        </w:rPr>
        <w:t xml:space="preserve"> </w:t>
      </w:r>
      <w:r>
        <w:t>окружности</w:t>
      </w:r>
      <w:r>
        <w:rPr>
          <w:spacing w:val="-3"/>
        </w:rPr>
        <w:t xml:space="preserve"> </w:t>
      </w:r>
      <w:r>
        <w:t>в</w:t>
      </w:r>
      <w:r>
        <w:rPr>
          <w:spacing w:val="-2"/>
        </w:rPr>
        <w:t xml:space="preserve"> перспективе.</w:t>
      </w:r>
    </w:p>
    <w:p w:rsidR="000746FB" w:rsidRDefault="00930EAB">
      <w:pPr>
        <w:pStyle w:val="a3"/>
        <w:spacing w:before="43" w:line="276" w:lineRule="auto"/>
        <w:ind w:left="686" w:right="2029"/>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0746FB" w:rsidRDefault="00930EAB">
      <w:pPr>
        <w:pStyle w:val="a3"/>
        <w:spacing w:line="276" w:lineRule="auto"/>
        <w:ind w:left="686"/>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7"/>
        </w:rPr>
        <w:t xml:space="preserve"> </w:t>
      </w:r>
      <w:r>
        <w:t>как</w:t>
      </w:r>
      <w:r>
        <w:rPr>
          <w:spacing w:val="-6"/>
        </w:rPr>
        <w:t xml:space="preserve"> </w:t>
      </w:r>
      <w:r>
        <w:t>соотношение</w:t>
      </w:r>
      <w:r>
        <w:rPr>
          <w:spacing w:val="-7"/>
        </w:rPr>
        <w:t xml:space="preserve"> </w:t>
      </w:r>
      <w:r>
        <w:t>простых</w:t>
      </w:r>
      <w:r>
        <w:rPr>
          <w:spacing w:val="-5"/>
        </w:rPr>
        <w:t xml:space="preserve"> </w:t>
      </w:r>
      <w:r>
        <w:t>геометрических</w:t>
      </w:r>
      <w:r>
        <w:rPr>
          <w:spacing w:val="-4"/>
        </w:rPr>
        <w:t xml:space="preserve"> </w:t>
      </w:r>
      <w:r>
        <w:t>фигур. Линейный рисунок конструкции из нескольких геометрических тел.</w:t>
      </w:r>
    </w:p>
    <w:p w:rsidR="000746FB" w:rsidRDefault="00930EAB">
      <w:pPr>
        <w:pStyle w:val="a3"/>
        <w:ind w:left="686"/>
        <w:jc w:val="left"/>
      </w:pPr>
      <w:r>
        <w:t>Освещение</w:t>
      </w:r>
      <w:r>
        <w:rPr>
          <w:spacing w:val="27"/>
        </w:rPr>
        <w:t xml:space="preserve">  </w:t>
      </w:r>
      <w:r>
        <w:t>как</w:t>
      </w:r>
      <w:r>
        <w:rPr>
          <w:spacing w:val="31"/>
        </w:rPr>
        <w:t xml:space="preserve">  </w:t>
      </w:r>
      <w:r>
        <w:t>средство</w:t>
      </w:r>
      <w:r>
        <w:rPr>
          <w:spacing w:val="30"/>
        </w:rPr>
        <w:t xml:space="preserve">  </w:t>
      </w:r>
      <w:r>
        <w:t>выявления</w:t>
      </w:r>
      <w:r>
        <w:rPr>
          <w:spacing w:val="31"/>
        </w:rPr>
        <w:t xml:space="preserve">  </w:t>
      </w:r>
      <w:r>
        <w:t>объёма</w:t>
      </w:r>
      <w:r>
        <w:rPr>
          <w:spacing w:val="29"/>
        </w:rPr>
        <w:t xml:space="preserve">  </w:t>
      </w:r>
      <w:r>
        <w:t>предмета.</w:t>
      </w:r>
      <w:r>
        <w:rPr>
          <w:spacing w:val="32"/>
        </w:rPr>
        <w:t xml:space="preserve">  </w:t>
      </w:r>
      <w:r>
        <w:t>Понятия</w:t>
      </w:r>
      <w:r>
        <w:rPr>
          <w:spacing w:val="31"/>
        </w:rPr>
        <w:t xml:space="preserve">  </w:t>
      </w:r>
      <w:r>
        <w:t>«свет»,</w:t>
      </w:r>
      <w:r>
        <w:rPr>
          <w:spacing w:val="34"/>
        </w:rPr>
        <w:t xml:space="preserve">  </w:t>
      </w:r>
      <w:r>
        <w:rPr>
          <w:spacing w:val="-2"/>
        </w:rPr>
        <w:t>«блик»,</w:t>
      </w:r>
    </w:p>
    <w:p w:rsidR="000746FB" w:rsidRDefault="00930EAB">
      <w:pPr>
        <w:pStyle w:val="a3"/>
        <w:spacing w:before="41" w:line="276" w:lineRule="auto"/>
        <w:jc w:val="left"/>
      </w:pPr>
      <w:r>
        <w:t>«полутень», «собственная тень», «рефлекс», «падающая тень». Особенности освещения «по свету» и «против света».</w:t>
      </w:r>
    </w:p>
    <w:p w:rsidR="000746FB" w:rsidRDefault="00930EAB">
      <w:pPr>
        <w:pStyle w:val="a3"/>
        <w:spacing w:line="275" w:lineRule="exact"/>
        <w:ind w:left="686"/>
        <w:jc w:val="left"/>
      </w:pPr>
      <w:r>
        <w:t>Рисунок</w:t>
      </w:r>
      <w:r>
        <w:rPr>
          <w:spacing w:val="-4"/>
        </w:rPr>
        <w:t xml:space="preserve"> </w:t>
      </w:r>
      <w:r>
        <w:t>натюрморта</w:t>
      </w:r>
      <w:r>
        <w:rPr>
          <w:spacing w:val="-4"/>
        </w:rPr>
        <w:t xml:space="preserve"> </w:t>
      </w:r>
      <w:r>
        <w:t>графическими</w:t>
      </w:r>
      <w:r>
        <w:rPr>
          <w:spacing w:val="-3"/>
        </w:rPr>
        <w:t xml:space="preserve"> </w:t>
      </w:r>
      <w:r>
        <w:t>материалами</w:t>
      </w:r>
      <w:r>
        <w:rPr>
          <w:spacing w:val="-3"/>
        </w:rPr>
        <w:t xml:space="preserve"> </w:t>
      </w:r>
      <w:r>
        <w:t>с</w:t>
      </w:r>
      <w:r>
        <w:rPr>
          <w:spacing w:val="-4"/>
        </w:rPr>
        <w:t xml:space="preserve"> </w:t>
      </w:r>
      <w:r>
        <w:t>натуры</w:t>
      </w:r>
      <w:r>
        <w:rPr>
          <w:spacing w:val="-3"/>
        </w:rPr>
        <w:t xml:space="preserve"> </w:t>
      </w:r>
      <w:r>
        <w:t>или</w:t>
      </w:r>
      <w:r>
        <w:rPr>
          <w:spacing w:val="-3"/>
        </w:rPr>
        <w:t xml:space="preserve"> </w:t>
      </w:r>
      <w:r>
        <w:t>по</w:t>
      </w:r>
      <w:r>
        <w:rPr>
          <w:spacing w:val="-2"/>
        </w:rPr>
        <w:t xml:space="preserve"> представлению.</w:t>
      </w:r>
    </w:p>
    <w:p w:rsidR="000746FB" w:rsidRDefault="00930EAB">
      <w:pPr>
        <w:pStyle w:val="a3"/>
        <w:spacing w:before="43" w:line="276" w:lineRule="auto"/>
        <w:ind w:firstLine="540"/>
        <w:jc w:val="left"/>
      </w:pPr>
      <w:r>
        <w:t>Творческий</w:t>
      </w:r>
      <w:r>
        <w:rPr>
          <w:spacing w:val="36"/>
        </w:rPr>
        <w:t xml:space="preserve"> </w:t>
      </w:r>
      <w:r>
        <w:t>натюрморт</w:t>
      </w:r>
      <w:r>
        <w:rPr>
          <w:spacing w:val="33"/>
        </w:rPr>
        <w:t xml:space="preserve"> </w:t>
      </w:r>
      <w:r>
        <w:t>в</w:t>
      </w:r>
      <w:r>
        <w:rPr>
          <w:spacing w:val="35"/>
        </w:rPr>
        <w:t xml:space="preserve"> </w:t>
      </w:r>
      <w:r>
        <w:t>графике.</w:t>
      </w:r>
      <w:r>
        <w:rPr>
          <w:spacing w:val="35"/>
        </w:rPr>
        <w:t xml:space="preserve"> </w:t>
      </w:r>
      <w:r>
        <w:t>Произведения</w:t>
      </w:r>
      <w:r>
        <w:rPr>
          <w:spacing w:val="33"/>
        </w:rPr>
        <w:t xml:space="preserve"> </w:t>
      </w:r>
      <w:r>
        <w:t>художников-графиков.</w:t>
      </w:r>
      <w:r>
        <w:rPr>
          <w:spacing w:val="35"/>
        </w:rPr>
        <w:t xml:space="preserve"> </w:t>
      </w:r>
      <w:r>
        <w:t>Особенности графических техник. Печатная графика.</w:t>
      </w:r>
    </w:p>
    <w:p w:rsidR="000746FB" w:rsidRDefault="00930EAB">
      <w:pPr>
        <w:pStyle w:val="a3"/>
        <w:tabs>
          <w:tab w:val="left" w:pos="2235"/>
          <w:tab w:val="left" w:pos="3815"/>
          <w:tab w:val="left" w:pos="5372"/>
          <w:tab w:val="left" w:pos="6120"/>
          <w:tab w:val="left" w:pos="6487"/>
          <w:tab w:val="left" w:pos="8104"/>
          <w:tab w:val="left" w:pos="9653"/>
        </w:tabs>
        <w:spacing w:line="276" w:lineRule="auto"/>
        <w:ind w:right="422" w:firstLine="540"/>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rsidR="000746FB" w:rsidRDefault="00930EAB">
      <w:pPr>
        <w:pStyle w:val="a3"/>
        <w:spacing w:before="1"/>
        <w:ind w:left="686"/>
        <w:jc w:val="left"/>
      </w:pPr>
      <w:r>
        <w:rPr>
          <w:spacing w:val="-2"/>
        </w:rPr>
        <w:t>Портрет</w:t>
      </w:r>
    </w:p>
    <w:p w:rsidR="000746FB" w:rsidRDefault="00930EAB">
      <w:pPr>
        <w:pStyle w:val="a3"/>
        <w:spacing w:before="41" w:line="276" w:lineRule="auto"/>
        <w:ind w:right="423" w:firstLine="540"/>
      </w:pPr>
      <w:r>
        <w:t>Портрет как образ определённого реального человека. Изображение портрета человека</w:t>
      </w:r>
      <w:r>
        <w:rPr>
          <w:spacing w:val="40"/>
        </w:rPr>
        <w:t xml:space="preserve"> </w:t>
      </w:r>
      <w:r>
        <w:t>в искусстве разных эпох. Выражение в портретном изображении характера человека и мировоззренческих идеалов эпохи.</w:t>
      </w:r>
    </w:p>
    <w:p w:rsidR="000746FB" w:rsidRDefault="00930EAB">
      <w:pPr>
        <w:pStyle w:val="a3"/>
        <w:spacing w:before="1"/>
        <w:ind w:left="686"/>
      </w:pPr>
      <w:r>
        <w:t>Великие</w:t>
      </w:r>
      <w:r>
        <w:rPr>
          <w:spacing w:val="-4"/>
        </w:rPr>
        <w:t xml:space="preserve"> </w:t>
      </w:r>
      <w:r>
        <w:t>портретисты</w:t>
      </w:r>
      <w:r>
        <w:rPr>
          <w:spacing w:val="-3"/>
        </w:rPr>
        <w:t xml:space="preserve"> </w:t>
      </w:r>
      <w:r>
        <w:t>в</w:t>
      </w:r>
      <w:r>
        <w:rPr>
          <w:spacing w:val="-7"/>
        </w:rPr>
        <w:t xml:space="preserve"> </w:t>
      </w:r>
      <w:r>
        <w:t>европейском</w:t>
      </w:r>
      <w:r>
        <w:rPr>
          <w:spacing w:val="-3"/>
        </w:rPr>
        <w:t xml:space="preserve"> </w:t>
      </w:r>
      <w:r>
        <w:rPr>
          <w:spacing w:val="-2"/>
        </w:rPr>
        <w:t>искусстве.</w:t>
      </w:r>
    </w:p>
    <w:p w:rsidR="000746FB" w:rsidRDefault="00930EAB">
      <w:pPr>
        <w:pStyle w:val="a3"/>
        <w:spacing w:before="40" w:line="276" w:lineRule="auto"/>
        <w:ind w:right="423" w:firstLine="540"/>
      </w:pPr>
      <w:r>
        <w:t>Особенности развития портретного жанра в отечественном искусстве. Великие портретисты в русской живописи.</w:t>
      </w:r>
    </w:p>
    <w:p w:rsidR="000746FB" w:rsidRDefault="00930EAB">
      <w:pPr>
        <w:pStyle w:val="a3"/>
        <w:spacing w:line="275" w:lineRule="exact"/>
        <w:ind w:left="686"/>
      </w:pPr>
      <w:r>
        <w:t>Парадный</w:t>
      </w:r>
      <w:r>
        <w:rPr>
          <w:spacing w:val="-2"/>
        </w:rPr>
        <w:t xml:space="preserve"> </w:t>
      </w:r>
      <w:r>
        <w:t>и</w:t>
      </w:r>
      <w:r>
        <w:rPr>
          <w:spacing w:val="-3"/>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0746FB" w:rsidRDefault="00930EAB">
      <w:pPr>
        <w:pStyle w:val="a3"/>
        <w:spacing w:before="41" w:line="278" w:lineRule="auto"/>
        <w:ind w:left="686" w:right="3428"/>
      </w:pPr>
      <w:r>
        <w:t>Особенности</w:t>
      </w:r>
      <w:r>
        <w:rPr>
          <w:spacing w:val="-5"/>
        </w:rPr>
        <w:t xml:space="preserve"> </w:t>
      </w:r>
      <w:r>
        <w:t>развития</w:t>
      </w:r>
      <w:r>
        <w:rPr>
          <w:spacing w:val="-7"/>
        </w:rPr>
        <w:t xml:space="preserve"> </w:t>
      </w:r>
      <w:r>
        <w:t>жанра</w:t>
      </w:r>
      <w:r>
        <w:rPr>
          <w:spacing w:val="-6"/>
        </w:rPr>
        <w:t xml:space="preserve"> </w:t>
      </w:r>
      <w:r>
        <w:t>портрета</w:t>
      </w:r>
      <w:r>
        <w:rPr>
          <w:spacing w:val="-6"/>
        </w:rPr>
        <w:t xml:space="preserve"> </w:t>
      </w:r>
      <w:r>
        <w:t>в</w:t>
      </w:r>
      <w:r>
        <w:rPr>
          <w:spacing w:val="-6"/>
        </w:rPr>
        <w:t xml:space="preserve"> </w:t>
      </w:r>
      <w:r>
        <w:t>искусстве</w:t>
      </w:r>
      <w:r>
        <w:rPr>
          <w:spacing w:val="-6"/>
        </w:rPr>
        <w:t xml:space="preserve"> </w:t>
      </w:r>
      <w:r>
        <w:t>ХХ</w:t>
      </w:r>
      <w:r>
        <w:rPr>
          <w:spacing w:val="-6"/>
        </w:rPr>
        <w:t xml:space="preserve"> </w:t>
      </w:r>
      <w:r>
        <w:t>в.— отечественном и европейском.</w:t>
      </w:r>
    </w:p>
    <w:p w:rsidR="000746FB" w:rsidRDefault="00930EAB">
      <w:pPr>
        <w:pStyle w:val="a3"/>
        <w:spacing w:line="276" w:lineRule="auto"/>
        <w:ind w:firstLine="540"/>
        <w:jc w:val="left"/>
      </w:pPr>
      <w:r>
        <w:t>Построение</w:t>
      </w:r>
      <w:r>
        <w:rPr>
          <w:spacing w:val="80"/>
        </w:rPr>
        <w:t xml:space="preserve"> </w:t>
      </w:r>
      <w:r>
        <w:t>головы</w:t>
      </w:r>
      <w:r>
        <w:rPr>
          <w:spacing w:val="80"/>
        </w:rPr>
        <w:t xml:space="preserve"> </w:t>
      </w:r>
      <w:r>
        <w:t>человека,</w:t>
      </w:r>
      <w:r>
        <w:rPr>
          <w:spacing w:val="80"/>
        </w:rPr>
        <w:t xml:space="preserve"> </w:t>
      </w:r>
      <w:r>
        <w:t>основные</w:t>
      </w:r>
      <w:r>
        <w:rPr>
          <w:spacing w:val="80"/>
        </w:rPr>
        <w:t xml:space="preserve"> </w:t>
      </w:r>
      <w:r>
        <w:t>пропорции</w:t>
      </w:r>
      <w:r>
        <w:rPr>
          <w:spacing w:val="80"/>
        </w:rPr>
        <w:t xml:space="preserve"> </w:t>
      </w:r>
      <w:r>
        <w:t>лица,</w:t>
      </w:r>
      <w:r>
        <w:rPr>
          <w:spacing w:val="80"/>
        </w:rPr>
        <w:t xml:space="preserve"> </w:t>
      </w:r>
      <w:r>
        <w:t>соотношение</w:t>
      </w:r>
      <w:r>
        <w:rPr>
          <w:spacing w:val="80"/>
        </w:rPr>
        <w:t xml:space="preserve"> </w:t>
      </w:r>
      <w:r>
        <w:t>лицевой</w:t>
      </w:r>
      <w:r>
        <w:rPr>
          <w:spacing w:val="80"/>
        </w:rPr>
        <w:t xml:space="preserve"> </w:t>
      </w:r>
      <w:r>
        <w:t>и черепной частей головы.</w:t>
      </w:r>
    </w:p>
    <w:p w:rsidR="000746FB" w:rsidRDefault="00930EAB">
      <w:pPr>
        <w:pStyle w:val="a3"/>
        <w:spacing w:line="278" w:lineRule="auto"/>
        <w:ind w:right="424" w:firstLine="540"/>
        <w:jc w:val="left"/>
      </w:pPr>
      <w:r>
        <w:t>Графический</w:t>
      </w:r>
      <w:r>
        <w:rPr>
          <w:spacing w:val="40"/>
        </w:rPr>
        <w:t xml:space="preserve"> </w:t>
      </w:r>
      <w:r>
        <w:t>портрет</w:t>
      </w:r>
      <w:r>
        <w:rPr>
          <w:spacing w:val="40"/>
        </w:rPr>
        <w:t xml:space="preserve"> </w:t>
      </w:r>
      <w:r>
        <w:t>в</w:t>
      </w:r>
      <w:r>
        <w:rPr>
          <w:spacing w:val="40"/>
        </w:rPr>
        <w:t xml:space="preserve"> </w:t>
      </w:r>
      <w:r>
        <w:t>работах</w:t>
      </w:r>
      <w:r>
        <w:rPr>
          <w:spacing w:val="40"/>
        </w:rPr>
        <w:t xml:space="preserve"> </w:t>
      </w:r>
      <w:r>
        <w:t>известных</w:t>
      </w:r>
      <w:r>
        <w:rPr>
          <w:spacing w:val="40"/>
        </w:rPr>
        <w:t xml:space="preserve"> </w:t>
      </w:r>
      <w:r>
        <w:t>художников.</w:t>
      </w:r>
      <w:r>
        <w:rPr>
          <w:spacing w:val="40"/>
        </w:rPr>
        <w:t xml:space="preserve"> </w:t>
      </w:r>
      <w:r>
        <w:t>Разнообразие</w:t>
      </w:r>
      <w:r>
        <w:rPr>
          <w:spacing w:val="40"/>
        </w:rPr>
        <w:t xml:space="preserve"> </w:t>
      </w:r>
      <w:r>
        <w:t>графических средств в изображении образа человека.</w:t>
      </w:r>
    </w:p>
    <w:p w:rsidR="000746FB" w:rsidRDefault="00930EAB">
      <w:pPr>
        <w:pStyle w:val="a3"/>
        <w:spacing w:line="272" w:lineRule="exact"/>
        <w:ind w:left="686"/>
        <w:jc w:val="left"/>
      </w:pPr>
      <w:r>
        <w:t>Графический</w:t>
      </w:r>
      <w:r>
        <w:rPr>
          <w:spacing w:val="-4"/>
        </w:rPr>
        <w:t xml:space="preserve"> </w:t>
      </w:r>
      <w:r>
        <w:t>портретный</w:t>
      </w:r>
      <w:r>
        <w:rPr>
          <w:spacing w:val="-3"/>
        </w:rPr>
        <w:t xml:space="preserve"> </w:t>
      </w:r>
      <w:r>
        <w:t>рисунок</w:t>
      </w:r>
      <w:r>
        <w:rPr>
          <w:spacing w:val="-3"/>
        </w:rPr>
        <w:t xml:space="preserve"> </w:t>
      </w:r>
      <w:r>
        <w:t>с</w:t>
      </w:r>
      <w:r>
        <w:rPr>
          <w:spacing w:val="-4"/>
        </w:rPr>
        <w:t xml:space="preserve"> </w:t>
      </w:r>
      <w:r>
        <w:t>натуры</w:t>
      </w:r>
      <w:r>
        <w:rPr>
          <w:spacing w:val="-3"/>
        </w:rPr>
        <w:t xml:space="preserve"> </w:t>
      </w:r>
      <w:r>
        <w:t>или</w:t>
      </w:r>
      <w:r>
        <w:rPr>
          <w:spacing w:val="-3"/>
        </w:rPr>
        <w:t xml:space="preserve"> </w:t>
      </w:r>
      <w:r>
        <w:t>по</w:t>
      </w:r>
      <w:r>
        <w:rPr>
          <w:spacing w:val="-6"/>
        </w:rPr>
        <w:t xml:space="preserve"> </w:t>
      </w:r>
      <w:r>
        <w:rPr>
          <w:spacing w:val="-2"/>
        </w:rPr>
        <w:t>памяти.</w:t>
      </w:r>
    </w:p>
    <w:p w:rsidR="000746FB" w:rsidRDefault="00930EAB">
      <w:pPr>
        <w:pStyle w:val="a3"/>
        <w:spacing w:before="36" w:line="276" w:lineRule="auto"/>
        <w:ind w:firstLine="540"/>
        <w:jc w:val="left"/>
      </w:pPr>
      <w:r>
        <w:t>Роль освещения головы при создании портретного образа. Свет и тень в изображении</w:t>
      </w:r>
      <w:r>
        <w:rPr>
          <w:spacing w:val="40"/>
        </w:rPr>
        <w:t xml:space="preserve"> </w:t>
      </w:r>
      <w:r>
        <w:t>головы человека.</w:t>
      </w:r>
    </w:p>
    <w:p w:rsidR="000746FB" w:rsidRDefault="00930EAB">
      <w:pPr>
        <w:pStyle w:val="a3"/>
        <w:spacing w:before="1"/>
        <w:ind w:left="686"/>
        <w:jc w:val="left"/>
      </w:pPr>
      <w:r>
        <w:t>Портрет в</w:t>
      </w:r>
      <w:r>
        <w:rPr>
          <w:spacing w:val="-1"/>
        </w:rPr>
        <w:t xml:space="preserve"> </w:t>
      </w:r>
      <w:r>
        <w:rPr>
          <w:spacing w:val="-2"/>
        </w:rPr>
        <w:t>скульптуре.</w:t>
      </w:r>
    </w:p>
    <w:p w:rsidR="000746FB" w:rsidRDefault="00930EAB">
      <w:pPr>
        <w:pStyle w:val="a3"/>
        <w:spacing w:before="41" w:line="276" w:lineRule="auto"/>
        <w:ind w:firstLine="540"/>
        <w:jc w:val="left"/>
      </w:pPr>
      <w:r>
        <w:t>Выражение</w:t>
      </w:r>
      <w:r>
        <w:rPr>
          <w:spacing w:val="80"/>
          <w:w w:val="150"/>
        </w:rPr>
        <w:t xml:space="preserve"> </w:t>
      </w:r>
      <w:r>
        <w:t>характера</w:t>
      </w:r>
      <w:r>
        <w:rPr>
          <w:spacing w:val="80"/>
          <w:w w:val="150"/>
        </w:rPr>
        <w:t xml:space="preserve"> </w:t>
      </w:r>
      <w:r>
        <w:t>человека,</w:t>
      </w:r>
      <w:r>
        <w:rPr>
          <w:spacing w:val="80"/>
          <w:w w:val="150"/>
        </w:rPr>
        <w:t xml:space="preserve"> </w:t>
      </w:r>
      <w:r>
        <w:t>его</w:t>
      </w:r>
      <w:r>
        <w:rPr>
          <w:spacing w:val="80"/>
          <w:w w:val="150"/>
        </w:rPr>
        <w:t xml:space="preserve"> </w:t>
      </w:r>
      <w:r>
        <w:t>социального</w:t>
      </w:r>
      <w:r>
        <w:rPr>
          <w:spacing w:val="80"/>
          <w:w w:val="150"/>
        </w:rPr>
        <w:t xml:space="preserve"> </w:t>
      </w:r>
      <w:r>
        <w:t>положения</w:t>
      </w:r>
      <w:r>
        <w:rPr>
          <w:spacing w:val="80"/>
          <w:w w:val="150"/>
        </w:rPr>
        <w:t xml:space="preserve"> </w:t>
      </w:r>
      <w:r>
        <w:t>и</w:t>
      </w:r>
      <w:r>
        <w:rPr>
          <w:spacing w:val="80"/>
          <w:w w:val="150"/>
        </w:rPr>
        <w:t xml:space="preserve"> </w:t>
      </w:r>
      <w:r>
        <w:t>образа</w:t>
      </w:r>
      <w:r>
        <w:rPr>
          <w:spacing w:val="80"/>
          <w:w w:val="150"/>
        </w:rPr>
        <w:t xml:space="preserve"> </w:t>
      </w:r>
      <w:r>
        <w:t>эпохи</w:t>
      </w:r>
      <w:r>
        <w:rPr>
          <w:spacing w:val="80"/>
          <w:w w:val="150"/>
        </w:rPr>
        <w:t xml:space="preserve"> </w:t>
      </w:r>
      <w:r>
        <w:t>в скульптурном портрете.</w:t>
      </w:r>
    </w:p>
    <w:p w:rsidR="000746FB" w:rsidRDefault="00930EAB">
      <w:pPr>
        <w:pStyle w:val="a3"/>
        <w:spacing w:line="275" w:lineRule="exact"/>
        <w:ind w:left="686"/>
        <w:jc w:val="left"/>
      </w:pPr>
      <w:r>
        <w:t>Значение</w:t>
      </w:r>
      <w:r>
        <w:rPr>
          <w:spacing w:val="-8"/>
        </w:rPr>
        <w:t xml:space="preserve"> </w:t>
      </w:r>
      <w:r>
        <w:t>свойств</w:t>
      </w:r>
      <w:r>
        <w:rPr>
          <w:spacing w:val="-6"/>
        </w:rPr>
        <w:t xml:space="preserve"> </w:t>
      </w:r>
      <w:r>
        <w:t>художественных</w:t>
      </w:r>
      <w:r>
        <w:rPr>
          <w:spacing w:val="-4"/>
        </w:rPr>
        <w:t xml:space="preserve"> </w:t>
      </w:r>
      <w:r>
        <w:t>материалов</w:t>
      </w:r>
      <w:r>
        <w:rPr>
          <w:spacing w:val="-5"/>
        </w:rPr>
        <w:t xml:space="preserve"> </w:t>
      </w:r>
      <w:r>
        <w:t>в</w:t>
      </w:r>
      <w:r>
        <w:rPr>
          <w:spacing w:val="-6"/>
        </w:rPr>
        <w:t xml:space="preserve"> </w:t>
      </w:r>
      <w:r>
        <w:t>создании</w:t>
      </w:r>
      <w:r>
        <w:rPr>
          <w:spacing w:val="-5"/>
        </w:rPr>
        <w:t xml:space="preserve"> </w:t>
      </w:r>
      <w:r>
        <w:t>скульптурного</w:t>
      </w:r>
      <w:r>
        <w:rPr>
          <w:spacing w:val="-4"/>
        </w:rPr>
        <w:t xml:space="preserve"> </w:t>
      </w:r>
      <w:r>
        <w:rPr>
          <w:spacing w:val="-2"/>
        </w:rPr>
        <w:t>портрета.</w:t>
      </w:r>
    </w:p>
    <w:p w:rsidR="000746FB" w:rsidRDefault="00930EAB">
      <w:pPr>
        <w:pStyle w:val="a3"/>
        <w:spacing w:before="43" w:line="276" w:lineRule="auto"/>
        <w:ind w:firstLine="540"/>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w:t>
      </w:r>
      <w:r>
        <w:rPr>
          <w:spacing w:val="40"/>
        </w:rPr>
        <w:t xml:space="preserve"> </w:t>
      </w:r>
      <w:r>
        <w:t>в произведениях выдающихся живописцев.</w:t>
      </w:r>
    </w:p>
    <w:p w:rsidR="000746FB" w:rsidRDefault="00930EAB">
      <w:pPr>
        <w:pStyle w:val="a3"/>
        <w:spacing w:line="276" w:lineRule="auto"/>
        <w:ind w:left="686" w:right="3928"/>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0746FB" w:rsidRDefault="00930EAB">
      <w:pPr>
        <w:pStyle w:val="a3"/>
        <w:spacing w:before="1" w:line="276" w:lineRule="auto"/>
        <w:ind w:firstLine="540"/>
        <w:jc w:val="left"/>
      </w:pPr>
      <w:r>
        <w:t>Особенности</w:t>
      </w:r>
      <w:r>
        <w:rPr>
          <w:spacing w:val="80"/>
        </w:rPr>
        <w:t xml:space="preserve"> </w:t>
      </w:r>
      <w:r>
        <w:t>изображения</w:t>
      </w:r>
      <w:r>
        <w:rPr>
          <w:spacing w:val="80"/>
        </w:rPr>
        <w:t xml:space="preserve"> </w:t>
      </w:r>
      <w:r>
        <w:t>пространства</w:t>
      </w:r>
      <w:r>
        <w:rPr>
          <w:spacing w:val="80"/>
        </w:rPr>
        <w:t xml:space="preserve"> </w:t>
      </w:r>
      <w:r>
        <w:t>в</w:t>
      </w:r>
      <w:r>
        <w:rPr>
          <w:spacing w:val="80"/>
        </w:rPr>
        <w:t xml:space="preserve"> </w:t>
      </w:r>
      <w:r>
        <w:t>эпоху</w:t>
      </w:r>
      <w:r>
        <w:rPr>
          <w:spacing w:val="77"/>
        </w:rPr>
        <w:t xml:space="preserve"> </w:t>
      </w:r>
      <w:r>
        <w:t>Древнего</w:t>
      </w:r>
      <w:r>
        <w:rPr>
          <w:spacing w:val="80"/>
        </w:rPr>
        <w:t xml:space="preserve"> </w:t>
      </w:r>
      <w:r>
        <w:t>мира,</w:t>
      </w:r>
      <w:r>
        <w:rPr>
          <w:spacing w:val="80"/>
        </w:rPr>
        <w:t xml:space="preserve"> </w:t>
      </w:r>
      <w:r>
        <w:t>в</w:t>
      </w:r>
      <w:r>
        <w:rPr>
          <w:spacing w:val="80"/>
        </w:rPr>
        <w:t xml:space="preserve"> </w:t>
      </w:r>
      <w:r>
        <w:t>средневековом искусстве и в эпоху Возрождения.</w:t>
      </w:r>
    </w:p>
    <w:p w:rsidR="000746FB" w:rsidRDefault="00930EAB">
      <w:pPr>
        <w:pStyle w:val="a3"/>
        <w:spacing w:line="275" w:lineRule="exact"/>
        <w:ind w:left="686"/>
        <w:jc w:val="left"/>
      </w:pPr>
      <w:r>
        <w:t>Правила</w:t>
      </w:r>
      <w:r>
        <w:rPr>
          <w:spacing w:val="-7"/>
        </w:rPr>
        <w:t xml:space="preserve"> </w:t>
      </w:r>
      <w:r>
        <w:t>построения</w:t>
      </w:r>
      <w:r>
        <w:rPr>
          <w:spacing w:val="-3"/>
        </w:rPr>
        <w:t xml:space="preserve"> </w:t>
      </w:r>
      <w:r>
        <w:t>линейной</w:t>
      </w:r>
      <w:r>
        <w:rPr>
          <w:spacing w:val="-4"/>
        </w:rPr>
        <w:t xml:space="preserve"> </w:t>
      </w:r>
      <w:r>
        <w:t>перспективы</w:t>
      </w:r>
      <w:r>
        <w:rPr>
          <w:spacing w:val="-4"/>
        </w:rPr>
        <w:t xml:space="preserve"> </w:t>
      </w:r>
      <w:r>
        <w:t>в</w:t>
      </w:r>
      <w:r>
        <w:rPr>
          <w:spacing w:val="-5"/>
        </w:rPr>
        <w:t xml:space="preserve"> </w:t>
      </w:r>
      <w:r>
        <w:t>изображении</w:t>
      </w:r>
      <w:r>
        <w:rPr>
          <w:spacing w:val="-3"/>
        </w:rPr>
        <w:t xml:space="preserve"> </w:t>
      </w:r>
      <w:r>
        <w:rPr>
          <w:spacing w:val="-2"/>
        </w:rPr>
        <w:t>пространства.</w:t>
      </w:r>
    </w:p>
    <w:p w:rsidR="000746FB" w:rsidRDefault="00930EAB">
      <w:pPr>
        <w:pStyle w:val="a3"/>
        <w:spacing w:before="41" w:line="278" w:lineRule="auto"/>
        <w:ind w:right="425" w:firstLine="540"/>
        <w:jc w:val="left"/>
      </w:pPr>
      <w:r>
        <w:t>Правила</w:t>
      </w:r>
      <w:r>
        <w:rPr>
          <w:spacing w:val="32"/>
        </w:rPr>
        <w:t xml:space="preserve"> </w:t>
      </w:r>
      <w:r>
        <w:t>воздушной</w:t>
      </w:r>
      <w:r>
        <w:rPr>
          <w:spacing w:val="34"/>
        </w:rPr>
        <w:t xml:space="preserve"> </w:t>
      </w:r>
      <w:r>
        <w:t>перспективы,</w:t>
      </w:r>
      <w:r>
        <w:rPr>
          <w:spacing w:val="33"/>
        </w:rPr>
        <w:t xml:space="preserve"> </w:t>
      </w:r>
      <w:r>
        <w:t>построения</w:t>
      </w:r>
      <w:r>
        <w:rPr>
          <w:spacing w:val="30"/>
        </w:rPr>
        <w:t xml:space="preserve"> </w:t>
      </w:r>
      <w:r>
        <w:t>переднего,</w:t>
      </w:r>
      <w:r>
        <w:rPr>
          <w:spacing w:val="33"/>
        </w:rPr>
        <w:t xml:space="preserve"> </w:t>
      </w:r>
      <w:r>
        <w:t>среднего</w:t>
      </w:r>
      <w:r>
        <w:rPr>
          <w:spacing w:val="33"/>
        </w:rPr>
        <w:t xml:space="preserve"> </w:t>
      </w:r>
      <w:r>
        <w:t>и</w:t>
      </w:r>
      <w:r>
        <w:rPr>
          <w:spacing w:val="34"/>
        </w:rPr>
        <w:t xml:space="preserve"> </w:t>
      </w:r>
      <w:r>
        <w:t>дальнего</w:t>
      </w:r>
      <w:r>
        <w:rPr>
          <w:spacing w:val="33"/>
        </w:rPr>
        <w:t xml:space="preserve"> </w:t>
      </w:r>
      <w:r>
        <w:t>планов при изображении пейзажа.</w:t>
      </w:r>
    </w:p>
    <w:p w:rsidR="000746FB" w:rsidRDefault="00930EAB">
      <w:pPr>
        <w:pStyle w:val="a3"/>
        <w:spacing w:line="272" w:lineRule="exact"/>
        <w:ind w:left="686"/>
        <w:jc w:val="left"/>
      </w:pPr>
      <w:r>
        <w:t>Особенности</w:t>
      </w:r>
      <w:r>
        <w:rPr>
          <w:spacing w:val="17"/>
        </w:rPr>
        <w:t xml:space="preserve"> </w:t>
      </w:r>
      <w:r>
        <w:t>изображения</w:t>
      </w:r>
      <w:r>
        <w:rPr>
          <w:spacing w:val="18"/>
        </w:rPr>
        <w:t xml:space="preserve"> </w:t>
      </w:r>
      <w:r>
        <w:t>разных</w:t>
      </w:r>
      <w:r>
        <w:rPr>
          <w:spacing w:val="18"/>
        </w:rPr>
        <w:t xml:space="preserve"> </w:t>
      </w:r>
      <w:r>
        <w:t>состояний</w:t>
      </w:r>
      <w:r>
        <w:rPr>
          <w:spacing w:val="15"/>
        </w:rPr>
        <w:t xml:space="preserve"> </w:t>
      </w:r>
      <w:r>
        <w:t>природы</w:t>
      </w:r>
      <w:r>
        <w:rPr>
          <w:spacing w:val="18"/>
        </w:rPr>
        <w:t xml:space="preserve"> </w:t>
      </w:r>
      <w:r>
        <w:t>и</w:t>
      </w:r>
      <w:r>
        <w:rPr>
          <w:spacing w:val="18"/>
        </w:rPr>
        <w:t xml:space="preserve"> </w:t>
      </w:r>
      <w:r>
        <w:t>её</w:t>
      </w:r>
      <w:r>
        <w:rPr>
          <w:spacing w:val="17"/>
        </w:rPr>
        <w:t xml:space="preserve"> </w:t>
      </w:r>
      <w:r>
        <w:t>освещения.</w:t>
      </w:r>
      <w:r>
        <w:rPr>
          <w:spacing w:val="19"/>
        </w:rPr>
        <w:t xml:space="preserve"> </w:t>
      </w:r>
      <w:r>
        <w:rPr>
          <w:spacing w:val="-2"/>
        </w:rPr>
        <w:t>Романтический</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pPr>
      <w:r>
        <w:lastRenderedPageBreak/>
        <w:t>пейзаж.</w:t>
      </w:r>
      <w:r>
        <w:rPr>
          <w:spacing w:val="-2"/>
        </w:rPr>
        <w:t xml:space="preserve"> </w:t>
      </w:r>
      <w:r>
        <w:t>Морские</w:t>
      </w:r>
      <w:r>
        <w:rPr>
          <w:spacing w:val="-3"/>
        </w:rPr>
        <w:t xml:space="preserve"> </w:t>
      </w:r>
      <w:r>
        <w:t>пейзажи</w:t>
      </w:r>
      <w:r>
        <w:rPr>
          <w:spacing w:val="-2"/>
        </w:rPr>
        <w:t xml:space="preserve"> </w:t>
      </w:r>
      <w:r>
        <w:t>И.</w:t>
      </w:r>
      <w:r>
        <w:rPr>
          <w:spacing w:val="-2"/>
        </w:rPr>
        <w:t xml:space="preserve"> Айвазовского.</w:t>
      </w:r>
    </w:p>
    <w:p w:rsidR="000746FB" w:rsidRDefault="00930EAB">
      <w:pPr>
        <w:pStyle w:val="a3"/>
        <w:spacing w:before="40" w:line="276" w:lineRule="auto"/>
        <w:ind w:right="418" w:firstLine="540"/>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0746FB" w:rsidRDefault="00930EAB">
      <w:pPr>
        <w:pStyle w:val="a3"/>
        <w:spacing w:before="2"/>
        <w:ind w:left="686"/>
      </w:pPr>
      <w:r>
        <w:t>Живописное</w:t>
      </w:r>
      <w:r>
        <w:rPr>
          <w:spacing w:val="-9"/>
        </w:rPr>
        <w:t xml:space="preserve"> </w:t>
      </w:r>
      <w:r>
        <w:t>изображение</w:t>
      </w:r>
      <w:r>
        <w:rPr>
          <w:spacing w:val="-6"/>
        </w:rPr>
        <w:t xml:space="preserve"> </w:t>
      </w:r>
      <w:r>
        <w:t>различных</w:t>
      </w:r>
      <w:r>
        <w:rPr>
          <w:spacing w:val="-3"/>
        </w:rPr>
        <w:t xml:space="preserve"> </w:t>
      </w:r>
      <w:r>
        <w:t>состояний</w:t>
      </w:r>
      <w:r>
        <w:rPr>
          <w:spacing w:val="-5"/>
        </w:rPr>
        <w:t xml:space="preserve"> </w:t>
      </w:r>
      <w:r>
        <w:rPr>
          <w:spacing w:val="-2"/>
        </w:rPr>
        <w:t>природы.</w:t>
      </w:r>
    </w:p>
    <w:p w:rsidR="000746FB" w:rsidRDefault="00930EAB">
      <w:pPr>
        <w:pStyle w:val="a3"/>
        <w:spacing w:before="40" w:line="276" w:lineRule="auto"/>
        <w:ind w:right="426" w:firstLine="540"/>
      </w:pPr>
      <w:r>
        <w:t>Пейзаж в истории русской живописи и его значение</w:t>
      </w:r>
      <w:r>
        <w:rPr>
          <w:spacing w:val="-1"/>
        </w:rPr>
        <w:t xml:space="preserve"> </w:t>
      </w:r>
      <w:r>
        <w:t>в отечественной культуре. История становления картины Родины в развитии отечественной пейзажной живописи XIX в.</w:t>
      </w:r>
    </w:p>
    <w:p w:rsidR="000746FB" w:rsidRDefault="00930EAB">
      <w:pPr>
        <w:pStyle w:val="a3"/>
        <w:spacing w:before="2" w:line="276" w:lineRule="auto"/>
        <w:ind w:right="424" w:firstLine="540"/>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0746FB" w:rsidRDefault="00930EAB">
      <w:pPr>
        <w:pStyle w:val="a3"/>
        <w:spacing w:line="276" w:lineRule="auto"/>
        <w:ind w:left="686"/>
        <w:jc w:val="left"/>
      </w:pPr>
      <w:r>
        <w:t>Творческий</w:t>
      </w:r>
      <w:r>
        <w:rPr>
          <w:spacing w:val="-4"/>
        </w:rPr>
        <w:t xml:space="preserve"> </w:t>
      </w:r>
      <w:r>
        <w:t>опыт</w:t>
      </w:r>
      <w:r>
        <w:rPr>
          <w:spacing w:val="-4"/>
        </w:rPr>
        <w:t xml:space="preserve"> </w:t>
      </w:r>
      <w:r>
        <w:t>в</w:t>
      </w:r>
      <w:r>
        <w:rPr>
          <w:spacing w:val="-5"/>
        </w:rPr>
        <w:t xml:space="preserve"> </w:t>
      </w:r>
      <w:r>
        <w:t>создании</w:t>
      </w:r>
      <w:r>
        <w:rPr>
          <w:spacing w:val="-6"/>
        </w:rPr>
        <w:t xml:space="preserve"> </w:t>
      </w:r>
      <w:r>
        <w:t>композиционного</w:t>
      </w:r>
      <w:r>
        <w:rPr>
          <w:spacing w:val="-4"/>
        </w:rPr>
        <w:t xml:space="preserve"> </w:t>
      </w:r>
      <w:r>
        <w:t>живописного</w:t>
      </w:r>
      <w:r>
        <w:rPr>
          <w:spacing w:val="-7"/>
        </w:rPr>
        <w:t xml:space="preserve"> </w:t>
      </w:r>
      <w:r>
        <w:t>пейзажа</w:t>
      </w:r>
      <w:r>
        <w:rPr>
          <w:spacing w:val="-6"/>
        </w:rPr>
        <w:t xml:space="preserve"> </w:t>
      </w:r>
      <w:r>
        <w:t>своей</w:t>
      </w:r>
      <w:r>
        <w:rPr>
          <w:spacing w:val="-4"/>
        </w:rPr>
        <w:t xml:space="preserve"> </w:t>
      </w:r>
      <w:r>
        <w:t>Родины. Графический образ пейзажа в работах выдающихся мастеров.</w:t>
      </w:r>
    </w:p>
    <w:p w:rsidR="000746FB" w:rsidRDefault="00930EAB">
      <w:pPr>
        <w:pStyle w:val="a3"/>
        <w:spacing w:line="276" w:lineRule="auto"/>
        <w:ind w:left="686" w:right="424"/>
        <w:jc w:val="left"/>
      </w:pPr>
      <w:r>
        <w:t>Средства</w:t>
      </w:r>
      <w:r>
        <w:rPr>
          <w:spacing w:val="-6"/>
        </w:rPr>
        <w:t xml:space="preserve"> </w:t>
      </w:r>
      <w:r>
        <w:t>выразительности</w:t>
      </w:r>
      <w:r>
        <w:rPr>
          <w:spacing w:val="-4"/>
        </w:rPr>
        <w:t xml:space="preserve"> </w:t>
      </w:r>
      <w:r>
        <w:t>в</w:t>
      </w:r>
      <w:r>
        <w:rPr>
          <w:spacing w:val="-5"/>
        </w:rPr>
        <w:t xml:space="preserve"> </w:t>
      </w:r>
      <w:r>
        <w:t>графическом</w:t>
      </w:r>
      <w:r>
        <w:rPr>
          <w:spacing w:val="-5"/>
        </w:rPr>
        <w:t xml:space="preserve"> </w:t>
      </w:r>
      <w:r>
        <w:t>рисунке</w:t>
      </w:r>
      <w:r>
        <w:rPr>
          <w:spacing w:val="-5"/>
        </w:rPr>
        <w:t xml:space="preserve"> </w:t>
      </w:r>
      <w:r>
        <w:t>и</w:t>
      </w:r>
      <w:r>
        <w:rPr>
          <w:spacing w:val="-4"/>
        </w:rPr>
        <w:t xml:space="preserve"> </w:t>
      </w:r>
      <w:r>
        <w:t>многообразие</w:t>
      </w:r>
      <w:r>
        <w:rPr>
          <w:spacing w:val="-5"/>
        </w:rPr>
        <w:t xml:space="preserve"> </w:t>
      </w:r>
      <w:r>
        <w:t>графических</w:t>
      </w:r>
      <w:r>
        <w:rPr>
          <w:spacing w:val="-5"/>
        </w:rPr>
        <w:t xml:space="preserve"> </w:t>
      </w:r>
      <w:r>
        <w:t>техник. Графические зарисовки и графическая композиция на темы окружающей природы.</w:t>
      </w:r>
    </w:p>
    <w:p w:rsidR="000746FB" w:rsidRDefault="00930EAB">
      <w:pPr>
        <w:pStyle w:val="a3"/>
        <w:spacing w:line="276" w:lineRule="auto"/>
        <w:ind w:right="424" w:firstLine="540"/>
        <w:jc w:val="left"/>
      </w:pPr>
      <w:r>
        <w:t xml:space="preserve">Городской пейзаж в творчестве мастеров искусства. Многообразие в понимании образа </w:t>
      </w:r>
      <w:r>
        <w:rPr>
          <w:spacing w:val="-2"/>
        </w:rPr>
        <w:t>города.</w:t>
      </w:r>
    </w:p>
    <w:p w:rsidR="000746FB" w:rsidRDefault="00930EAB">
      <w:pPr>
        <w:pStyle w:val="a3"/>
        <w:spacing w:line="276" w:lineRule="auto"/>
        <w:ind w:firstLine="540"/>
        <w:jc w:val="left"/>
      </w:pPr>
      <w:r>
        <w:t>Город</w:t>
      </w:r>
      <w:r>
        <w:rPr>
          <w:spacing w:val="29"/>
        </w:rPr>
        <w:t xml:space="preserve"> </w:t>
      </w:r>
      <w:r>
        <w:t>как</w:t>
      </w:r>
      <w:r>
        <w:rPr>
          <w:spacing w:val="29"/>
        </w:rPr>
        <w:t xml:space="preserve"> </w:t>
      </w:r>
      <w:r>
        <w:t>материальное воплощение отечественной истории и</w:t>
      </w:r>
      <w:r>
        <w:rPr>
          <w:spacing w:val="29"/>
        </w:rPr>
        <w:t xml:space="preserve"> </w:t>
      </w:r>
      <w:r>
        <w:t>культурного</w:t>
      </w:r>
      <w:r>
        <w:rPr>
          <w:spacing w:val="28"/>
        </w:rPr>
        <w:t xml:space="preserve"> </w:t>
      </w:r>
      <w:r>
        <w:t>наследия. Задачи охраны культурного наследия и исторического образа в жизни современного города.</w:t>
      </w:r>
    </w:p>
    <w:p w:rsidR="000746FB" w:rsidRDefault="00930EAB">
      <w:pPr>
        <w:pStyle w:val="a3"/>
        <w:spacing w:before="1" w:line="276" w:lineRule="auto"/>
        <w:ind w:firstLine="540"/>
        <w:jc w:val="left"/>
      </w:pPr>
      <w:r>
        <w:t>Опыт</w:t>
      </w:r>
      <w:r>
        <w:rPr>
          <w:spacing w:val="40"/>
        </w:rPr>
        <w:t xml:space="preserve"> </w:t>
      </w:r>
      <w:r>
        <w:t>изображения</w:t>
      </w:r>
      <w:r>
        <w:rPr>
          <w:spacing w:val="40"/>
        </w:rPr>
        <w:t xml:space="preserve"> </w:t>
      </w:r>
      <w:r>
        <w:t>городского</w:t>
      </w:r>
      <w:r>
        <w:rPr>
          <w:spacing w:val="40"/>
        </w:rPr>
        <w:t xml:space="preserve"> </w:t>
      </w:r>
      <w:r>
        <w:t>пейзажа.</w:t>
      </w:r>
      <w:r>
        <w:rPr>
          <w:spacing w:val="40"/>
        </w:rPr>
        <w:t xml:space="preserve"> </w:t>
      </w:r>
      <w:r>
        <w:t>Наблюдательная</w:t>
      </w:r>
      <w:r>
        <w:rPr>
          <w:spacing w:val="40"/>
        </w:rPr>
        <w:t xml:space="preserve"> </w:t>
      </w:r>
      <w:r>
        <w:t>перспектива</w:t>
      </w:r>
      <w:r>
        <w:rPr>
          <w:spacing w:val="40"/>
        </w:rPr>
        <w:t xml:space="preserve"> </w:t>
      </w:r>
      <w:r>
        <w:t>и</w:t>
      </w:r>
      <w:r>
        <w:rPr>
          <w:spacing w:val="40"/>
        </w:rPr>
        <w:t xml:space="preserve"> </w:t>
      </w:r>
      <w:r>
        <w:t>ритмическая организация плоскости изображения.</w:t>
      </w:r>
    </w:p>
    <w:p w:rsidR="000746FB" w:rsidRDefault="00930EAB">
      <w:pPr>
        <w:pStyle w:val="a3"/>
        <w:spacing w:line="275" w:lineRule="exact"/>
        <w:ind w:left="686"/>
        <w:jc w:val="left"/>
      </w:pPr>
      <w:r>
        <w:t>Бытовой</w:t>
      </w:r>
      <w:r>
        <w:rPr>
          <w:spacing w:val="-4"/>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0746FB" w:rsidRDefault="00930EAB">
      <w:pPr>
        <w:pStyle w:val="a3"/>
        <w:spacing w:before="40" w:line="276" w:lineRule="auto"/>
        <w:ind w:right="417" w:firstLine="54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746FB" w:rsidRDefault="00930EAB">
      <w:pPr>
        <w:pStyle w:val="a3"/>
        <w:spacing w:before="1" w:line="276" w:lineRule="auto"/>
        <w:ind w:right="419" w:firstLine="54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746FB" w:rsidRDefault="00930EAB">
      <w:pPr>
        <w:pStyle w:val="a3"/>
        <w:spacing w:before="1" w:line="276" w:lineRule="auto"/>
        <w:ind w:right="424" w:firstLine="54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746FB" w:rsidRDefault="00930EAB">
      <w:pPr>
        <w:pStyle w:val="a3"/>
        <w:spacing w:line="275" w:lineRule="exact"/>
        <w:ind w:left="686"/>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rPr>
          <w:spacing w:val="-2"/>
        </w:rPr>
        <w:t>искусстве</w:t>
      </w:r>
    </w:p>
    <w:p w:rsidR="000746FB" w:rsidRDefault="00930EAB">
      <w:pPr>
        <w:pStyle w:val="a3"/>
        <w:spacing w:before="41" w:line="278" w:lineRule="auto"/>
        <w:ind w:right="425" w:firstLine="540"/>
      </w:pPr>
      <w:r>
        <w:t>Историческая тема в искусстве как изображение наиболее значительных событий в жизни общества.</w:t>
      </w:r>
    </w:p>
    <w:p w:rsidR="000746FB" w:rsidRDefault="00930EAB">
      <w:pPr>
        <w:pStyle w:val="a3"/>
        <w:spacing w:line="276" w:lineRule="auto"/>
        <w:ind w:right="424" w:firstLine="540"/>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0746FB" w:rsidRDefault="00930EAB">
      <w:pPr>
        <w:pStyle w:val="a3"/>
        <w:spacing w:line="278" w:lineRule="auto"/>
        <w:ind w:right="424" w:firstLine="540"/>
      </w:pPr>
      <w:r>
        <w:t>Историческая картина в русском искусстве XIX в. и её особое место в развитии отечественной культуры.</w:t>
      </w:r>
    </w:p>
    <w:p w:rsidR="000746FB" w:rsidRDefault="00930EAB">
      <w:pPr>
        <w:pStyle w:val="a3"/>
        <w:spacing w:line="276" w:lineRule="auto"/>
        <w:ind w:right="425" w:firstLine="540"/>
      </w:pPr>
      <w:r>
        <w:t>Картина К. Брюллова «Последний день Помпеи», исторические картины в творчестве</w:t>
      </w:r>
      <w:r>
        <w:rPr>
          <w:spacing w:val="40"/>
        </w:rPr>
        <w:t xml:space="preserve"> </w:t>
      </w:r>
      <w:r>
        <w:t>В. Сурикова и др. Исторический образ России в картинах ХХ в.</w:t>
      </w:r>
    </w:p>
    <w:p w:rsidR="000746FB" w:rsidRDefault="00930EAB">
      <w:pPr>
        <w:pStyle w:val="a3"/>
        <w:spacing w:line="276" w:lineRule="auto"/>
        <w:ind w:right="424" w:firstLine="54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746FB" w:rsidRDefault="00930EAB">
      <w:pPr>
        <w:pStyle w:val="a3"/>
        <w:spacing w:line="276" w:lineRule="auto"/>
        <w:ind w:right="420" w:firstLine="540"/>
      </w:pPr>
      <w:r>
        <w:t>Разработка</w:t>
      </w:r>
      <w:r>
        <w:rPr>
          <w:spacing w:val="-2"/>
        </w:rPr>
        <w:t xml:space="preserve"> </w:t>
      </w:r>
      <w:r>
        <w:t>эскизов</w:t>
      </w:r>
      <w:r>
        <w:rPr>
          <w:spacing w:val="-2"/>
        </w:rPr>
        <w:t xml:space="preserve"> </w:t>
      </w:r>
      <w:r>
        <w:t>композиции</w:t>
      </w:r>
      <w:r>
        <w:rPr>
          <w:spacing w:val="-3"/>
        </w:rPr>
        <w:t xml:space="preserve"> </w:t>
      </w:r>
      <w:r>
        <w:t>на</w:t>
      </w:r>
      <w:r>
        <w:rPr>
          <w:spacing w:val="-2"/>
        </w:rPr>
        <w:t xml:space="preserve"> </w:t>
      </w:r>
      <w:r>
        <w:t>историческую тему</w:t>
      </w:r>
      <w:r>
        <w:rPr>
          <w:spacing w:val="-6"/>
        </w:rPr>
        <w:t xml:space="preserve"> </w:t>
      </w:r>
      <w:r>
        <w:t>с</w:t>
      </w:r>
      <w:r>
        <w:rPr>
          <w:spacing w:val="-2"/>
        </w:rPr>
        <w:t xml:space="preserve"> </w:t>
      </w:r>
      <w:r>
        <w:t>опорой на</w:t>
      </w:r>
      <w:r>
        <w:rPr>
          <w:spacing w:val="-2"/>
        </w:rPr>
        <w:t xml:space="preserve"> </w:t>
      </w:r>
      <w:r>
        <w:t>собранный</w:t>
      </w:r>
      <w:r>
        <w:rPr>
          <w:spacing w:val="-1"/>
        </w:rPr>
        <w:t xml:space="preserve"> </w:t>
      </w:r>
      <w:r>
        <w:t>материал по задуманному сюжету.</w:t>
      </w:r>
    </w:p>
    <w:p w:rsidR="000746FB" w:rsidRDefault="00930EAB">
      <w:pPr>
        <w:pStyle w:val="a3"/>
        <w:ind w:left="686"/>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0746FB" w:rsidRDefault="00930EAB">
      <w:pPr>
        <w:pStyle w:val="a3"/>
        <w:spacing w:before="32"/>
        <w:ind w:left="686"/>
      </w:pPr>
      <w:r>
        <w:t>Исторические</w:t>
      </w:r>
      <w:r>
        <w:rPr>
          <w:spacing w:val="53"/>
        </w:rPr>
        <w:t xml:space="preserve"> </w:t>
      </w:r>
      <w:r>
        <w:t>картины</w:t>
      </w:r>
      <w:r>
        <w:rPr>
          <w:spacing w:val="54"/>
        </w:rPr>
        <w:t xml:space="preserve"> </w:t>
      </w:r>
      <w:r>
        <w:t>на</w:t>
      </w:r>
      <w:r>
        <w:rPr>
          <w:spacing w:val="54"/>
        </w:rPr>
        <w:t xml:space="preserve"> </w:t>
      </w:r>
      <w:r>
        <w:t>библейские</w:t>
      </w:r>
      <w:r>
        <w:rPr>
          <w:spacing w:val="53"/>
        </w:rPr>
        <w:t xml:space="preserve"> </w:t>
      </w:r>
      <w:r>
        <w:t>темы:</w:t>
      </w:r>
      <w:r>
        <w:rPr>
          <w:spacing w:val="57"/>
        </w:rPr>
        <w:t xml:space="preserve"> </w:t>
      </w:r>
      <w:r>
        <w:t>место</w:t>
      </w:r>
      <w:r>
        <w:rPr>
          <w:spacing w:val="55"/>
        </w:rPr>
        <w:t xml:space="preserve"> </w:t>
      </w:r>
      <w:r>
        <w:t>и</w:t>
      </w:r>
      <w:r>
        <w:rPr>
          <w:spacing w:val="55"/>
        </w:rPr>
        <w:t xml:space="preserve"> </w:t>
      </w:r>
      <w:r>
        <w:t>значение</w:t>
      </w:r>
      <w:r>
        <w:rPr>
          <w:spacing w:val="54"/>
        </w:rPr>
        <w:t xml:space="preserve"> </w:t>
      </w:r>
      <w:r>
        <w:t>сюжетов</w:t>
      </w:r>
      <w:r>
        <w:rPr>
          <w:spacing w:val="55"/>
        </w:rPr>
        <w:t xml:space="preserve"> </w:t>
      </w:r>
      <w:r>
        <w:rPr>
          <w:spacing w:val="-2"/>
        </w:rPr>
        <w:t>Священной</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pPr>
      <w:r>
        <w:lastRenderedPageBreak/>
        <w:t>истории</w:t>
      </w:r>
      <w:r>
        <w:rPr>
          <w:spacing w:val="-5"/>
        </w:rPr>
        <w:t xml:space="preserve"> </w:t>
      </w:r>
      <w:r>
        <w:t>в</w:t>
      </w:r>
      <w:r>
        <w:rPr>
          <w:spacing w:val="-5"/>
        </w:rPr>
        <w:t xml:space="preserve"> </w:t>
      </w:r>
      <w:r>
        <w:t>европейской</w:t>
      </w:r>
      <w:r>
        <w:rPr>
          <w:spacing w:val="-6"/>
        </w:rPr>
        <w:t xml:space="preserve"> </w:t>
      </w:r>
      <w:r>
        <w:rPr>
          <w:spacing w:val="-2"/>
        </w:rPr>
        <w:t>культуре.</w:t>
      </w:r>
    </w:p>
    <w:p w:rsidR="000746FB" w:rsidRDefault="00930EAB">
      <w:pPr>
        <w:pStyle w:val="a3"/>
        <w:spacing w:before="40" w:line="276" w:lineRule="auto"/>
        <w:ind w:right="424" w:firstLine="540"/>
      </w:pPr>
      <w:r>
        <w:t>Вечные темы и их нравственное и духовно-ценностное выражение как «духовная ось», соединяющая жизненные позиции разных поколений.</w:t>
      </w:r>
    </w:p>
    <w:p w:rsidR="000746FB" w:rsidRDefault="00930EAB">
      <w:pPr>
        <w:pStyle w:val="a3"/>
        <w:spacing w:before="2" w:line="276" w:lineRule="auto"/>
        <w:ind w:right="425" w:firstLine="540"/>
      </w:pPr>
      <w:r>
        <w:t>Произведения на библейские темы Леонардо да Винчи, Рафаэля, Рембрандта, в скульптуре «Пьета» Микеланджело и др.</w:t>
      </w:r>
    </w:p>
    <w:p w:rsidR="000746FB" w:rsidRDefault="00930EAB">
      <w:pPr>
        <w:pStyle w:val="a3"/>
        <w:spacing w:line="276" w:lineRule="auto"/>
        <w:ind w:right="419" w:firstLine="540"/>
      </w:pPr>
      <w:r>
        <w:t>Библейские темы в отечественных картинах XIX в. (А. Иванов. «Явление Христа народу»,</w:t>
      </w:r>
      <w:r>
        <w:rPr>
          <w:spacing w:val="-1"/>
        </w:rPr>
        <w:t xml:space="preserve"> </w:t>
      </w:r>
      <w:r>
        <w:t>И.</w:t>
      </w:r>
      <w:r>
        <w:rPr>
          <w:spacing w:val="-4"/>
        </w:rPr>
        <w:t xml:space="preserve"> </w:t>
      </w:r>
      <w:r>
        <w:t>Крамской.</w:t>
      </w:r>
      <w:r>
        <w:rPr>
          <w:spacing w:val="-3"/>
        </w:rPr>
        <w:t xml:space="preserve"> </w:t>
      </w:r>
      <w:r>
        <w:t>«Христос</w:t>
      </w:r>
      <w:r>
        <w:rPr>
          <w:spacing w:val="-4"/>
        </w:rPr>
        <w:t xml:space="preserve"> </w:t>
      </w:r>
      <w:r>
        <w:t>в</w:t>
      </w:r>
      <w:r>
        <w:rPr>
          <w:spacing w:val="-4"/>
        </w:rPr>
        <w:t xml:space="preserve"> </w:t>
      </w:r>
      <w:r>
        <w:t>пустыне», Н.</w:t>
      </w:r>
      <w:r>
        <w:rPr>
          <w:spacing w:val="-4"/>
        </w:rPr>
        <w:t xml:space="preserve"> </w:t>
      </w:r>
      <w:r>
        <w:t>Ге. «Тайная</w:t>
      </w:r>
      <w:r>
        <w:rPr>
          <w:spacing w:val="-3"/>
        </w:rPr>
        <w:t xml:space="preserve"> </w:t>
      </w:r>
      <w:r>
        <w:t>вечеря», В.</w:t>
      </w:r>
      <w:r>
        <w:rPr>
          <w:spacing w:val="-3"/>
        </w:rPr>
        <w:t xml:space="preserve"> </w:t>
      </w:r>
      <w:r>
        <w:t>Поленов. «Христос</w:t>
      </w:r>
      <w:r>
        <w:rPr>
          <w:spacing w:val="-2"/>
        </w:rPr>
        <w:t xml:space="preserve"> </w:t>
      </w:r>
      <w:r>
        <w:t xml:space="preserve">и </w:t>
      </w:r>
      <w:r>
        <w:rPr>
          <w:spacing w:val="-2"/>
        </w:rPr>
        <w:t>грешница»).</w:t>
      </w:r>
    </w:p>
    <w:p w:rsidR="000746FB" w:rsidRDefault="00930EAB">
      <w:pPr>
        <w:pStyle w:val="a3"/>
        <w:spacing w:line="276" w:lineRule="auto"/>
        <w:ind w:right="413" w:firstLine="540"/>
      </w:pPr>
      <w:r>
        <w:t>Иконопись как великое проявление русской культуры. Язык изображения в иконе – его религиозный и символический смысл.</w:t>
      </w:r>
    </w:p>
    <w:p w:rsidR="000746FB" w:rsidRDefault="00930EAB">
      <w:pPr>
        <w:pStyle w:val="a3"/>
        <w:spacing w:line="278" w:lineRule="auto"/>
        <w:ind w:right="424" w:firstLine="540"/>
      </w:pPr>
      <w:r>
        <w:t xml:space="preserve">Великие русские иконописцы: духовный свет икон Андрея Рублёва, Феофана Грека, </w:t>
      </w:r>
      <w:r>
        <w:rPr>
          <w:spacing w:val="-2"/>
        </w:rPr>
        <w:t>Дионисия.</w:t>
      </w:r>
    </w:p>
    <w:p w:rsidR="000746FB" w:rsidRDefault="00930EAB">
      <w:pPr>
        <w:pStyle w:val="a3"/>
        <w:spacing w:line="272" w:lineRule="exact"/>
        <w:ind w:left="686"/>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0746FB" w:rsidRDefault="00930EAB">
      <w:pPr>
        <w:pStyle w:val="a3"/>
        <w:spacing w:before="39" w:line="276" w:lineRule="auto"/>
        <w:ind w:right="424" w:firstLine="540"/>
      </w:pPr>
      <w:r>
        <w:t>Роль и значение изобразительного искусства в жизни людей: образ мира в изобразительном искусстве.</w:t>
      </w:r>
    </w:p>
    <w:p w:rsidR="000746FB" w:rsidRDefault="000746FB">
      <w:pPr>
        <w:pStyle w:val="a3"/>
        <w:spacing w:before="48"/>
        <w:ind w:left="0"/>
        <w:jc w:val="left"/>
      </w:pPr>
    </w:p>
    <w:p w:rsidR="000746FB" w:rsidRDefault="00930EAB">
      <w:pPr>
        <w:pStyle w:val="5"/>
        <w:ind w:left="686"/>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rsidR="000746FB" w:rsidRDefault="000746FB">
      <w:pPr>
        <w:pStyle w:val="a3"/>
        <w:spacing w:before="76"/>
        <w:ind w:left="0"/>
        <w:jc w:val="left"/>
        <w:rPr>
          <w:b/>
        </w:rPr>
      </w:pPr>
    </w:p>
    <w:p w:rsidR="000746FB" w:rsidRDefault="00930EAB">
      <w:pPr>
        <w:pStyle w:val="a3"/>
        <w:spacing w:before="1"/>
        <w:ind w:left="686"/>
        <w:jc w:val="left"/>
      </w:pPr>
      <w:r>
        <w:t>Модуль</w:t>
      </w:r>
      <w:r>
        <w:rPr>
          <w:spacing w:val="-3"/>
        </w:rPr>
        <w:t xml:space="preserve"> </w:t>
      </w:r>
      <w:r>
        <w:t>№</w:t>
      </w:r>
      <w:r>
        <w:rPr>
          <w:spacing w:val="-4"/>
        </w:rPr>
        <w:t xml:space="preserve"> </w:t>
      </w:r>
      <w:r>
        <w:t>3</w:t>
      </w:r>
      <w:r>
        <w:rPr>
          <w:spacing w:val="1"/>
        </w:rPr>
        <w:t xml:space="preserve"> </w:t>
      </w:r>
      <w:r>
        <w:t>«Архитектура</w:t>
      </w:r>
      <w:r>
        <w:rPr>
          <w:spacing w:val="-4"/>
        </w:rPr>
        <w:t xml:space="preserve"> </w:t>
      </w:r>
      <w:r>
        <w:t>и</w:t>
      </w:r>
      <w:r>
        <w:rPr>
          <w:spacing w:val="-2"/>
        </w:rPr>
        <w:t xml:space="preserve"> дизайн»</w:t>
      </w:r>
    </w:p>
    <w:p w:rsidR="000746FB" w:rsidRDefault="00930EAB">
      <w:pPr>
        <w:pStyle w:val="a3"/>
        <w:spacing w:before="43" w:line="276" w:lineRule="auto"/>
        <w:ind w:firstLine="540"/>
        <w:jc w:val="left"/>
      </w:pPr>
      <w:r>
        <w:t>Архитектура</w:t>
      </w:r>
      <w:r>
        <w:rPr>
          <w:spacing w:val="80"/>
        </w:rPr>
        <w:t xml:space="preserve"> </w:t>
      </w:r>
      <w:r>
        <w:t>и</w:t>
      </w:r>
      <w:r>
        <w:rPr>
          <w:spacing w:val="80"/>
        </w:rPr>
        <w:t xml:space="preserve"> </w:t>
      </w:r>
      <w:r>
        <w:t>дизайн</w:t>
      </w:r>
      <w:r>
        <w:rPr>
          <w:spacing w:val="80"/>
        </w:rPr>
        <w:t xml:space="preserve"> </w:t>
      </w:r>
      <w:r>
        <w:t>–</w:t>
      </w:r>
      <w:r>
        <w:rPr>
          <w:spacing w:val="80"/>
        </w:rPr>
        <w:t xml:space="preserve"> </w:t>
      </w:r>
      <w:r>
        <w:t>искусства</w:t>
      </w:r>
      <w:r>
        <w:rPr>
          <w:spacing w:val="80"/>
        </w:rPr>
        <w:t xml:space="preserve"> </w:t>
      </w:r>
      <w:r>
        <w:t>художественной</w:t>
      </w:r>
      <w:r>
        <w:rPr>
          <w:spacing w:val="80"/>
        </w:rPr>
        <w:t xml:space="preserve"> </w:t>
      </w:r>
      <w:r>
        <w:t>постройки</w:t>
      </w:r>
      <w:r>
        <w:rPr>
          <w:spacing w:val="80"/>
        </w:rPr>
        <w:t xml:space="preserve"> </w:t>
      </w:r>
      <w:r>
        <w:t>–</w:t>
      </w:r>
      <w:r>
        <w:rPr>
          <w:spacing w:val="80"/>
        </w:rPr>
        <w:t xml:space="preserve"> </w:t>
      </w:r>
      <w:r>
        <w:t xml:space="preserve">конструктивные </w:t>
      </w:r>
      <w:r>
        <w:rPr>
          <w:spacing w:val="-2"/>
        </w:rPr>
        <w:t>искусства.</w:t>
      </w:r>
    </w:p>
    <w:p w:rsidR="000746FB" w:rsidRDefault="00930EAB">
      <w:pPr>
        <w:pStyle w:val="a3"/>
        <w:spacing w:line="276" w:lineRule="auto"/>
        <w:ind w:firstLine="540"/>
        <w:jc w:val="left"/>
      </w:pPr>
      <w:r>
        <w:t>Дизайн и архитектура как создатели «второй природы» – предметно-пространственной среды жизни людей.</w:t>
      </w:r>
    </w:p>
    <w:p w:rsidR="000746FB" w:rsidRDefault="00930EAB">
      <w:pPr>
        <w:pStyle w:val="a3"/>
        <w:tabs>
          <w:tab w:val="left" w:pos="2940"/>
          <w:tab w:val="left" w:pos="6272"/>
          <w:tab w:val="left" w:pos="7176"/>
          <w:tab w:val="left" w:pos="7599"/>
          <w:tab w:val="left" w:pos="9022"/>
          <w:tab w:val="left" w:pos="9425"/>
        </w:tabs>
        <w:spacing w:line="278" w:lineRule="auto"/>
        <w:ind w:right="415" w:firstLine="540"/>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0746FB" w:rsidRDefault="00930EAB">
      <w:pPr>
        <w:pStyle w:val="a3"/>
        <w:spacing w:line="276" w:lineRule="auto"/>
        <w:ind w:firstLine="540"/>
        <w:jc w:val="left"/>
      </w:pPr>
      <w:r>
        <w:t>Материальная</w:t>
      </w:r>
      <w:r>
        <w:rPr>
          <w:spacing w:val="40"/>
        </w:rPr>
        <w:t xml:space="preserve"> </w:t>
      </w:r>
      <w:r>
        <w:t>культура</w:t>
      </w:r>
      <w:r>
        <w:rPr>
          <w:spacing w:val="40"/>
        </w:rPr>
        <w:t xml:space="preserve"> </w:t>
      </w:r>
      <w:r>
        <w:t>человечества</w:t>
      </w:r>
      <w:r>
        <w:rPr>
          <w:spacing w:val="40"/>
        </w:rPr>
        <w:t xml:space="preserve"> </w:t>
      </w:r>
      <w:r>
        <w:t>как</w:t>
      </w:r>
      <w:r>
        <w:rPr>
          <w:spacing w:val="40"/>
        </w:rPr>
        <w:t xml:space="preserve"> </w:t>
      </w:r>
      <w:r>
        <w:t>уникальная</w:t>
      </w:r>
      <w:r>
        <w:rPr>
          <w:spacing w:val="40"/>
        </w:rPr>
        <w:t xml:space="preserve"> </w:t>
      </w:r>
      <w:r>
        <w:t>информация</w:t>
      </w:r>
      <w:r>
        <w:rPr>
          <w:spacing w:val="40"/>
        </w:rPr>
        <w:t xml:space="preserve"> </w:t>
      </w:r>
      <w:r>
        <w:t>о</w:t>
      </w:r>
      <w:r>
        <w:rPr>
          <w:spacing w:val="40"/>
        </w:rPr>
        <w:t xml:space="preserve"> </w:t>
      </w:r>
      <w:r>
        <w:t>жизни</w:t>
      </w:r>
      <w:r>
        <w:rPr>
          <w:spacing w:val="40"/>
        </w:rPr>
        <w:t xml:space="preserve"> </w:t>
      </w:r>
      <w:r>
        <w:t>людей</w:t>
      </w:r>
      <w:r>
        <w:rPr>
          <w:spacing w:val="40"/>
        </w:rPr>
        <w:t xml:space="preserve"> </w:t>
      </w:r>
      <w:r>
        <w:t>в разные исторические эпохи.</w:t>
      </w:r>
    </w:p>
    <w:p w:rsidR="000746FB" w:rsidRDefault="00930EAB">
      <w:pPr>
        <w:pStyle w:val="a3"/>
        <w:spacing w:line="278" w:lineRule="auto"/>
        <w:ind w:firstLine="540"/>
        <w:jc w:val="left"/>
      </w:pPr>
      <w:r>
        <w:t>Роль</w:t>
      </w:r>
      <w:r>
        <w:rPr>
          <w:spacing w:val="40"/>
        </w:rPr>
        <w:t xml:space="preserve"> </w:t>
      </w:r>
      <w:r>
        <w:t>архитектуры</w:t>
      </w:r>
      <w:r>
        <w:rPr>
          <w:spacing w:val="40"/>
        </w:rPr>
        <w:t xml:space="preserve"> </w:t>
      </w:r>
      <w:r>
        <w:t>в</w:t>
      </w:r>
      <w:r>
        <w:rPr>
          <w:spacing w:val="40"/>
        </w:rPr>
        <w:t xml:space="preserve"> </w:t>
      </w:r>
      <w:r>
        <w:t>понимании</w:t>
      </w:r>
      <w:r>
        <w:rPr>
          <w:spacing w:val="40"/>
        </w:rPr>
        <w:t xml:space="preserve"> </w:t>
      </w:r>
      <w:r>
        <w:t>человеком</w:t>
      </w:r>
      <w:r>
        <w:rPr>
          <w:spacing w:val="40"/>
        </w:rPr>
        <w:t xml:space="preserve"> </w:t>
      </w:r>
      <w:r>
        <w:t>своей</w:t>
      </w:r>
      <w:r>
        <w:rPr>
          <w:spacing w:val="40"/>
        </w:rPr>
        <w:t xml:space="preserve"> </w:t>
      </w:r>
      <w:r>
        <w:t>идентичности.</w:t>
      </w:r>
      <w:r>
        <w:rPr>
          <w:spacing w:val="40"/>
        </w:rPr>
        <w:t xml:space="preserve"> </w:t>
      </w:r>
      <w:r>
        <w:t>Задачи</w:t>
      </w:r>
      <w:r>
        <w:rPr>
          <w:spacing w:val="40"/>
        </w:rPr>
        <w:t xml:space="preserve"> </w:t>
      </w:r>
      <w:r>
        <w:t>сохранения культурного наследия и природного ландшафта.</w:t>
      </w:r>
    </w:p>
    <w:p w:rsidR="000746FB" w:rsidRDefault="00930EAB">
      <w:pPr>
        <w:pStyle w:val="a3"/>
        <w:spacing w:line="272" w:lineRule="exact"/>
        <w:ind w:left="686"/>
        <w:jc w:val="left"/>
      </w:pPr>
      <w:r>
        <w:t>Возникновение</w:t>
      </w:r>
      <w:r>
        <w:rPr>
          <w:spacing w:val="71"/>
        </w:rPr>
        <w:t xml:space="preserve"> </w:t>
      </w:r>
      <w:r>
        <w:t>архитектуры</w:t>
      </w:r>
      <w:r>
        <w:rPr>
          <w:spacing w:val="74"/>
        </w:rPr>
        <w:t xml:space="preserve"> </w:t>
      </w:r>
      <w:r>
        <w:t>и</w:t>
      </w:r>
      <w:r>
        <w:rPr>
          <w:spacing w:val="75"/>
        </w:rPr>
        <w:t xml:space="preserve"> </w:t>
      </w:r>
      <w:r>
        <w:t>дизайна</w:t>
      </w:r>
      <w:r>
        <w:rPr>
          <w:spacing w:val="74"/>
        </w:rPr>
        <w:t xml:space="preserve"> </w:t>
      </w:r>
      <w:r>
        <w:t>на</w:t>
      </w:r>
      <w:r>
        <w:rPr>
          <w:spacing w:val="71"/>
        </w:rPr>
        <w:t xml:space="preserve"> </w:t>
      </w:r>
      <w:r>
        <w:t>разных</w:t>
      </w:r>
      <w:r>
        <w:rPr>
          <w:spacing w:val="74"/>
        </w:rPr>
        <w:t xml:space="preserve"> </w:t>
      </w:r>
      <w:r>
        <w:t>этапах</w:t>
      </w:r>
      <w:r>
        <w:rPr>
          <w:spacing w:val="77"/>
        </w:rPr>
        <w:t xml:space="preserve"> </w:t>
      </w:r>
      <w:r>
        <w:t>общественного</w:t>
      </w:r>
      <w:r>
        <w:rPr>
          <w:spacing w:val="74"/>
        </w:rPr>
        <w:t xml:space="preserve"> </w:t>
      </w:r>
      <w:r>
        <w:rPr>
          <w:spacing w:val="-2"/>
        </w:rPr>
        <w:t>развития.</w:t>
      </w:r>
    </w:p>
    <w:p w:rsidR="000746FB" w:rsidRDefault="00930EAB">
      <w:pPr>
        <w:pStyle w:val="a3"/>
        <w:spacing w:before="33"/>
        <w:jc w:val="left"/>
      </w:pPr>
      <w:r>
        <w:t>Единство</w:t>
      </w:r>
      <w:r>
        <w:rPr>
          <w:spacing w:val="-6"/>
        </w:rPr>
        <w:t xml:space="preserve"> </w:t>
      </w:r>
      <w:r>
        <w:t>функционального</w:t>
      </w:r>
      <w:r>
        <w:rPr>
          <w:spacing w:val="-4"/>
        </w:rPr>
        <w:t xml:space="preserve"> </w:t>
      </w:r>
      <w:r>
        <w:t>и</w:t>
      </w:r>
      <w:r>
        <w:rPr>
          <w:spacing w:val="-5"/>
        </w:rPr>
        <w:t xml:space="preserve"> </w:t>
      </w:r>
      <w:r>
        <w:t>художественного —</w:t>
      </w:r>
      <w:r>
        <w:rPr>
          <w:spacing w:val="-4"/>
        </w:rPr>
        <w:t xml:space="preserve"> </w:t>
      </w:r>
      <w:r>
        <w:t>целесообразности</w:t>
      </w:r>
      <w:r>
        <w:rPr>
          <w:spacing w:val="-4"/>
        </w:rPr>
        <w:t xml:space="preserve"> </w:t>
      </w:r>
      <w:r>
        <w:t>и</w:t>
      </w:r>
      <w:r>
        <w:rPr>
          <w:spacing w:val="-3"/>
        </w:rPr>
        <w:t xml:space="preserve"> </w:t>
      </w:r>
      <w:r>
        <w:rPr>
          <w:spacing w:val="-2"/>
        </w:rPr>
        <w:t>красоты.</w:t>
      </w:r>
    </w:p>
    <w:p w:rsidR="000746FB" w:rsidRDefault="00930EAB">
      <w:pPr>
        <w:pStyle w:val="a3"/>
        <w:spacing w:before="41"/>
        <w:ind w:left="686"/>
        <w:jc w:val="left"/>
      </w:pPr>
      <w:r>
        <w:t>Графический</w:t>
      </w:r>
      <w:r>
        <w:rPr>
          <w:spacing w:val="-7"/>
        </w:rPr>
        <w:t xml:space="preserve"> </w:t>
      </w:r>
      <w:r>
        <w:rPr>
          <w:spacing w:val="-2"/>
        </w:rPr>
        <w:t>дизайн</w:t>
      </w:r>
    </w:p>
    <w:p w:rsidR="000746FB" w:rsidRDefault="00930EAB">
      <w:pPr>
        <w:pStyle w:val="a3"/>
        <w:spacing w:before="43" w:line="276" w:lineRule="auto"/>
        <w:ind w:firstLine="540"/>
        <w:jc w:val="left"/>
      </w:pPr>
      <w:r>
        <w:t>Композиция как основа реализации замысла в любой творческой деятельности. Основы формальной композиции в конструктивных искусствах.</w:t>
      </w:r>
    </w:p>
    <w:p w:rsidR="000746FB" w:rsidRDefault="00930EAB">
      <w:pPr>
        <w:pStyle w:val="a3"/>
        <w:spacing w:line="276" w:lineRule="auto"/>
        <w:ind w:firstLine="540"/>
        <w:jc w:val="left"/>
      </w:pPr>
      <w:r>
        <w:t>Элементы</w:t>
      </w:r>
      <w:r>
        <w:rPr>
          <w:spacing w:val="40"/>
        </w:rPr>
        <w:t xml:space="preserve"> </w:t>
      </w:r>
      <w:r>
        <w:t>композиции</w:t>
      </w:r>
      <w:r>
        <w:rPr>
          <w:spacing w:val="40"/>
        </w:rPr>
        <w:t xml:space="preserve"> </w:t>
      </w:r>
      <w:r>
        <w:t>в</w:t>
      </w:r>
      <w:r>
        <w:rPr>
          <w:spacing w:val="40"/>
        </w:rPr>
        <w:t xml:space="preserve"> </w:t>
      </w:r>
      <w:r>
        <w:t>графическом</w:t>
      </w:r>
      <w:r>
        <w:rPr>
          <w:spacing w:val="4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40"/>
        </w:rPr>
        <w:t xml:space="preserve"> </w:t>
      </w:r>
      <w:r>
        <w:t>буква,</w:t>
      </w:r>
      <w:r>
        <w:rPr>
          <w:spacing w:val="40"/>
        </w:rPr>
        <w:t xml:space="preserve"> </w:t>
      </w:r>
      <w:r>
        <w:t>текст</w:t>
      </w:r>
      <w:r>
        <w:rPr>
          <w:spacing w:val="40"/>
        </w:rPr>
        <w:t xml:space="preserve"> </w:t>
      </w:r>
      <w:r>
        <w:t>и</w:t>
      </w:r>
      <w:r>
        <w:rPr>
          <w:spacing w:val="80"/>
          <w:w w:val="150"/>
        </w:rPr>
        <w:t xml:space="preserve"> </w:t>
      </w:r>
      <w:r>
        <w:rPr>
          <w:spacing w:val="-2"/>
        </w:rPr>
        <w:t>изображение.</w:t>
      </w:r>
    </w:p>
    <w:p w:rsidR="000746FB" w:rsidRDefault="00930EAB">
      <w:pPr>
        <w:pStyle w:val="a3"/>
        <w:tabs>
          <w:tab w:val="left" w:pos="2149"/>
          <w:tab w:val="left" w:pos="3578"/>
          <w:tab w:val="left" w:pos="4120"/>
          <w:tab w:val="left" w:pos="6041"/>
          <w:tab w:val="left" w:pos="7413"/>
          <w:tab w:val="left" w:pos="7849"/>
        </w:tabs>
        <w:spacing w:before="1" w:line="276" w:lineRule="auto"/>
        <w:ind w:right="428" w:firstLine="540"/>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t>основе</w:t>
      </w:r>
      <w:r>
        <w:rPr>
          <w:spacing w:val="80"/>
        </w:rPr>
        <w:t xml:space="preserve"> </w:t>
      </w:r>
      <w:r>
        <w:t>сочетания геометрических фигур, без предметного содержания.</w:t>
      </w:r>
    </w:p>
    <w:p w:rsidR="000746FB" w:rsidRDefault="00930EAB">
      <w:pPr>
        <w:pStyle w:val="a3"/>
        <w:spacing w:line="276" w:lineRule="auto"/>
        <w:ind w:left="686" w:right="424"/>
        <w:jc w:val="left"/>
      </w:pPr>
      <w:r>
        <w:t>Основные свойства композиции: целостность и соподчинённость элементов. Ритмическая</w:t>
      </w:r>
      <w:r>
        <w:rPr>
          <w:spacing w:val="18"/>
        </w:rPr>
        <w:t xml:space="preserve"> </w:t>
      </w:r>
      <w:r>
        <w:t>организация</w:t>
      </w:r>
      <w:r>
        <w:rPr>
          <w:spacing w:val="17"/>
        </w:rPr>
        <w:t xml:space="preserve"> </w:t>
      </w:r>
      <w:r>
        <w:t>элементов:</w:t>
      </w:r>
      <w:r>
        <w:rPr>
          <w:spacing w:val="18"/>
        </w:rPr>
        <w:t xml:space="preserve"> </w:t>
      </w:r>
      <w:r>
        <w:t>выделение</w:t>
      </w:r>
      <w:r>
        <w:rPr>
          <w:spacing w:val="18"/>
        </w:rPr>
        <w:t xml:space="preserve"> </w:t>
      </w:r>
      <w:r>
        <w:t>доминанты,</w:t>
      </w:r>
      <w:r>
        <w:rPr>
          <w:spacing w:val="17"/>
        </w:rPr>
        <w:t xml:space="preserve"> </w:t>
      </w:r>
      <w:r>
        <w:t>симметрия</w:t>
      </w:r>
      <w:r>
        <w:rPr>
          <w:spacing w:val="18"/>
        </w:rPr>
        <w:t xml:space="preserve"> </w:t>
      </w:r>
      <w:r>
        <w:t>и</w:t>
      </w:r>
      <w:r>
        <w:rPr>
          <w:spacing w:val="19"/>
        </w:rPr>
        <w:t xml:space="preserve"> </w:t>
      </w:r>
      <w:r>
        <w:rPr>
          <w:spacing w:val="-2"/>
        </w:rPr>
        <w:t>асимметрия,</w:t>
      </w:r>
    </w:p>
    <w:p w:rsidR="000746FB" w:rsidRDefault="00930EAB">
      <w:pPr>
        <w:pStyle w:val="a3"/>
        <w:tabs>
          <w:tab w:val="left" w:pos="1791"/>
          <w:tab w:val="left" w:pos="2134"/>
          <w:tab w:val="left" w:pos="3361"/>
          <w:tab w:val="left" w:pos="4860"/>
          <w:tab w:val="left" w:pos="6040"/>
          <w:tab w:val="left" w:pos="6963"/>
          <w:tab w:val="left" w:pos="7927"/>
          <w:tab w:val="left" w:pos="9408"/>
        </w:tabs>
        <w:spacing w:line="276" w:lineRule="auto"/>
        <w:ind w:right="418"/>
        <w:jc w:val="left"/>
      </w:pPr>
      <w:r>
        <w:rPr>
          <w:spacing w:val="-2"/>
        </w:rPr>
        <w:t>динамическая</w:t>
      </w:r>
      <w:r>
        <w:tab/>
      </w:r>
      <w:r>
        <w:rPr>
          <w:spacing w:val="-10"/>
        </w:rPr>
        <w:t>и</w:t>
      </w:r>
      <w:r>
        <w:tab/>
      </w:r>
      <w:r>
        <w:rPr>
          <w:spacing w:val="-2"/>
        </w:rPr>
        <w:t>статичная</w:t>
      </w:r>
      <w:r>
        <w:tab/>
      </w:r>
      <w:r>
        <w:rPr>
          <w:spacing w:val="-2"/>
        </w:rPr>
        <w:t>композиция,</w:t>
      </w:r>
      <w:r>
        <w:tab/>
      </w:r>
      <w:r>
        <w:rPr>
          <w:spacing w:val="-2"/>
        </w:rPr>
        <w:t>контраст,</w:t>
      </w:r>
      <w:r>
        <w:tab/>
      </w:r>
      <w:r>
        <w:rPr>
          <w:spacing w:val="-2"/>
        </w:rPr>
        <w:t>нюанс,</w:t>
      </w:r>
      <w:r>
        <w:tab/>
      </w:r>
      <w:r>
        <w:rPr>
          <w:spacing w:val="-2"/>
        </w:rPr>
        <w:t>акцент,</w:t>
      </w:r>
      <w:r>
        <w:tab/>
      </w:r>
      <w:r>
        <w:rPr>
          <w:spacing w:val="-2"/>
        </w:rPr>
        <w:t>замкнутость</w:t>
      </w:r>
      <w:r>
        <w:tab/>
      </w:r>
      <w:r>
        <w:rPr>
          <w:spacing w:val="-4"/>
        </w:rPr>
        <w:t xml:space="preserve">или </w:t>
      </w:r>
      <w:r>
        <w:t>открытость композиции.</w:t>
      </w:r>
    </w:p>
    <w:p w:rsidR="000746FB" w:rsidRDefault="00930EAB">
      <w:pPr>
        <w:pStyle w:val="a3"/>
        <w:spacing w:line="276" w:lineRule="auto"/>
        <w:ind w:firstLine="540"/>
        <w:jc w:val="left"/>
      </w:pPr>
      <w:r>
        <w:t>Практические</w:t>
      </w:r>
      <w:r>
        <w:rPr>
          <w:spacing w:val="80"/>
        </w:rPr>
        <w:t xml:space="preserve"> </w:t>
      </w:r>
      <w:r>
        <w:t>упражнения</w:t>
      </w:r>
      <w:r>
        <w:rPr>
          <w:spacing w:val="80"/>
        </w:rPr>
        <w:t xml:space="preserve"> </w:t>
      </w:r>
      <w:r>
        <w:t>по</w:t>
      </w:r>
      <w:r>
        <w:rPr>
          <w:spacing w:val="80"/>
        </w:rPr>
        <w:t xml:space="preserve"> </w:t>
      </w:r>
      <w:r>
        <w:t>созданию</w:t>
      </w:r>
      <w:r>
        <w:rPr>
          <w:spacing w:val="80"/>
        </w:rPr>
        <w:t xml:space="preserve"> </w:t>
      </w:r>
      <w:r>
        <w:t>композиции</w:t>
      </w:r>
      <w:r>
        <w:rPr>
          <w:spacing w:val="80"/>
        </w:rPr>
        <w:t xml:space="preserve"> </w:t>
      </w:r>
      <w:r>
        <w:t>с</w:t>
      </w:r>
      <w:r>
        <w:rPr>
          <w:spacing w:val="80"/>
        </w:rPr>
        <w:t xml:space="preserve"> </w:t>
      </w:r>
      <w:r>
        <w:t>вариативным</w:t>
      </w:r>
      <w:r>
        <w:rPr>
          <w:spacing w:val="80"/>
        </w:rPr>
        <w:t xml:space="preserve"> </w:t>
      </w:r>
      <w:r>
        <w:t>ритмическим расположением геометрических фигур на плоскости.</w:t>
      </w:r>
    </w:p>
    <w:p w:rsidR="000746FB" w:rsidRDefault="00930EAB">
      <w:pPr>
        <w:pStyle w:val="a3"/>
        <w:ind w:left="686"/>
        <w:jc w:val="left"/>
      </w:pPr>
      <w:r>
        <w:t>Роль</w:t>
      </w:r>
      <w:r>
        <w:rPr>
          <w:spacing w:val="-7"/>
        </w:rPr>
        <w:t xml:space="preserve"> </w:t>
      </w:r>
      <w:r>
        <w:t>цвета</w:t>
      </w:r>
      <w:r>
        <w:rPr>
          <w:spacing w:val="-5"/>
        </w:rPr>
        <w:t xml:space="preserve"> </w:t>
      </w:r>
      <w:r>
        <w:t>в</w:t>
      </w:r>
      <w:r>
        <w:rPr>
          <w:spacing w:val="-5"/>
        </w:rPr>
        <w:t xml:space="preserve"> </w:t>
      </w:r>
      <w:r>
        <w:t>организации</w:t>
      </w:r>
      <w:r>
        <w:rPr>
          <w:spacing w:val="-4"/>
        </w:rPr>
        <w:t xml:space="preserve"> </w:t>
      </w:r>
      <w:r>
        <w:t>композиционного</w:t>
      </w:r>
      <w:r>
        <w:rPr>
          <w:spacing w:val="-7"/>
        </w:rPr>
        <w:t xml:space="preserve"> </w:t>
      </w:r>
      <w:r>
        <w:rPr>
          <w:spacing w:val="-2"/>
        </w:rPr>
        <w:t>пространства.</w:t>
      </w:r>
    </w:p>
    <w:p w:rsidR="000746FB" w:rsidRDefault="00930EAB">
      <w:pPr>
        <w:pStyle w:val="a3"/>
        <w:tabs>
          <w:tab w:val="left" w:pos="2693"/>
          <w:tab w:val="left" w:pos="3587"/>
          <w:tab w:val="left" w:pos="4362"/>
          <w:tab w:val="left" w:pos="4690"/>
          <w:tab w:val="left" w:pos="6599"/>
          <w:tab w:val="left" w:pos="8002"/>
          <w:tab w:val="left" w:pos="8714"/>
          <w:tab w:val="left" w:pos="9059"/>
        </w:tabs>
        <w:spacing w:before="41"/>
        <w:ind w:left="686"/>
        <w:jc w:val="left"/>
      </w:pPr>
      <w:r>
        <w:rPr>
          <w:spacing w:val="-2"/>
        </w:rPr>
        <w:t>Функциональные</w:t>
      </w:r>
      <w:r>
        <w:tab/>
      </w:r>
      <w:r>
        <w:rPr>
          <w:spacing w:val="-2"/>
        </w:rPr>
        <w:t>задачи</w:t>
      </w:r>
      <w:r>
        <w:tab/>
      </w:r>
      <w:r>
        <w:rPr>
          <w:spacing w:val="-4"/>
        </w:rPr>
        <w:t>цвета</w:t>
      </w:r>
      <w:r>
        <w:tab/>
      </w:r>
      <w:r>
        <w:rPr>
          <w:spacing w:val="-10"/>
        </w:rPr>
        <w:t>в</w:t>
      </w:r>
      <w:r>
        <w:tab/>
      </w:r>
      <w:r>
        <w:rPr>
          <w:spacing w:val="-2"/>
        </w:rPr>
        <w:t>конструктивных</w:t>
      </w:r>
      <w:r>
        <w:tab/>
      </w:r>
      <w:r>
        <w:rPr>
          <w:spacing w:val="-2"/>
        </w:rPr>
        <w:t>искусствах.</w:t>
      </w:r>
      <w:r>
        <w:tab/>
      </w:r>
      <w:r>
        <w:rPr>
          <w:spacing w:val="-4"/>
        </w:rPr>
        <w:t>Цвет</w:t>
      </w:r>
      <w:r>
        <w:tab/>
      </w:r>
      <w:r>
        <w:rPr>
          <w:spacing w:val="-10"/>
        </w:rPr>
        <w:t>и</w:t>
      </w:r>
      <w:r>
        <w:tab/>
      </w:r>
      <w:r>
        <w:rPr>
          <w:spacing w:val="-2"/>
        </w:rPr>
        <w:t>законы</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jc w:val="left"/>
      </w:pPr>
      <w:r>
        <w:lastRenderedPageBreak/>
        <w:t>колористики.</w:t>
      </w:r>
      <w:r>
        <w:rPr>
          <w:spacing w:val="80"/>
        </w:rPr>
        <w:t xml:space="preserve"> </w:t>
      </w:r>
      <w:r>
        <w:t>Применение</w:t>
      </w:r>
      <w:r>
        <w:rPr>
          <w:spacing w:val="80"/>
        </w:rPr>
        <w:t xml:space="preserve"> </w:t>
      </w:r>
      <w:r>
        <w:t>локального</w:t>
      </w:r>
      <w:r>
        <w:rPr>
          <w:spacing w:val="80"/>
        </w:rPr>
        <w:t xml:space="preserve"> </w:t>
      </w:r>
      <w:r>
        <w:t>цвета.</w:t>
      </w:r>
      <w:r>
        <w:rPr>
          <w:spacing w:val="80"/>
        </w:rPr>
        <w:t xml:space="preserve"> </w:t>
      </w:r>
      <w:r>
        <w:t>Цветовой</w:t>
      </w:r>
      <w:r>
        <w:rPr>
          <w:spacing w:val="80"/>
        </w:rPr>
        <w:t xml:space="preserve"> </w:t>
      </w:r>
      <w:r>
        <w:t>акцент,</w:t>
      </w:r>
      <w:r>
        <w:rPr>
          <w:spacing w:val="80"/>
        </w:rPr>
        <w:t xml:space="preserve"> </w:t>
      </w:r>
      <w:r>
        <w:t>ритм</w:t>
      </w:r>
      <w:r>
        <w:rPr>
          <w:spacing w:val="80"/>
        </w:rPr>
        <w:t xml:space="preserve"> </w:t>
      </w:r>
      <w:r>
        <w:t>цветовых</w:t>
      </w:r>
      <w:r>
        <w:rPr>
          <w:spacing w:val="80"/>
        </w:rPr>
        <w:t xml:space="preserve"> </w:t>
      </w:r>
      <w:r>
        <w:t>форм,</w:t>
      </w:r>
      <w:r>
        <w:rPr>
          <w:spacing w:val="40"/>
        </w:rPr>
        <w:t xml:space="preserve"> </w:t>
      </w:r>
      <w:r>
        <w:rPr>
          <w:spacing w:val="-2"/>
        </w:rPr>
        <w:t>доминанта.</w:t>
      </w:r>
    </w:p>
    <w:p w:rsidR="000746FB" w:rsidRDefault="00930EAB">
      <w:pPr>
        <w:pStyle w:val="a3"/>
        <w:spacing w:line="278" w:lineRule="auto"/>
        <w:ind w:left="686" w:right="3372"/>
        <w:jc w:val="left"/>
      </w:pPr>
      <w:r>
        <w:t>Шрифты</w:t>
      </w:r>
      <w:r>
        <w:rPr>
          <w:spacing w:val="-6"/>
        </w:rPr>
        <w:t xml:space="preserve"> </w:t>
      </w:r>
      <w:r>
        <w:t>и</w:t>
      </w:r>
      <w:r>
        <w:rPr>
          <w:spacing w:val="-6"/>
        </w:rPr>
        <w:t xml:space="preserve"> </w:t>
      </w:r>
      <w:r>
        <w:t>шрифтовая</w:t>
      </w:r>
      <w:r>
        <w:rPr>
          <w:spacing w:val="-9"/>
        </w:rPr>
        <w:t xml:space="preserve"> </w:t>
      </w:r>
      <w:r>
        <w:t>композиция</w:t>
      </w:r>
      <w:r>
        <w:rPr>
          <w:spacing w:val="-6"/>
        </w:rPr>
        <w:t xml:space="preserve"> </w:t>
      </w:r>
      <w:r>
        <w:t>в</w:t>
      </w:r>
      <w:r>
        <w:rPr>
          <w:spacing w:val="-7"/>
        </w:rPr>
        <w:t xml:space="preserve"> </w:t>
      </w:r>
      <w:r>
        <w:t>графическом</w:t>
      </w:r>
      <w:r>
        <w:rPr>
          <w:spacing w:val="-7"/>
        </w:rPr>
        <w:t xml:space="preserve"> </w:t>
      </w:r>
      <w:r>
        <w:t>дизайне. Форма буквы как изобразительно-смысловой символ.</w:t>
      </w:r>
    </w:p>
    <w:p w:rsidR="000746FB" w:rsidRDefault="00930EAB">
      <w:pPr>
        <w:pStyle w:val="a3"/>
        <w:spacing w:line="272" w:lineRule="exact"/>
        <w:ind w:left="686"/>
        <w:jc w:val="left"/>
      </w:pPr>
      <w:r>
        <w:t>Шрифт</w:t>
      </w:r>
      <w:r>
        <w:rPr>
          <w:spacing w:val="-4"/>
        </w:rPr>
        <w:t xml:space="preserve"> </w:t>
      </w:r>
      <w:r>
        <w:t>и</w:t>
      </w:r>
      <w:r>
        <w:rPr>
          <w:spacing w:val="-1"/>
        </w:rPr>
        <w:t xml:space="preserve"> </w:t>
      </w:r>
      <w:r>
        <w:t>содержание</w:t>
      </w:r>
      <w:r>
        <w:rPr>
          <w:spacing w:val="-2"/>
        </w:rPr>
        <w:t xml:space="preserve"> </w:t>
      </w:r>
      <w:r>
        <w:t>текста.</w:t>
      </w:r>
      <w:r>
        <w:rPr>
          <w:spacing w:val="-1"/>
        </w:rPr>
        <w:t xml:space="preserve"> </w:t>
      </w:r>
      <w:r>
        <w:t>Стилизация</w:t>
      </w:r>
      <w:r>
        <w:rPr>
          <w:spacing w:val="-1"/>
        </w:rPr>
        <w:t xml:space="preserve"> </w:t>
      </w:r>
      <w:r>
        <w:rPr>
          <w:spacing w:val="-2"/>
        </w:rPr>
        <w:t>шрифта.</w:t>
      </w:r>
    </w:p>
    <w:p w:rsidR="000746FB" w:rsidRDefault="00930EAB">
      <w:pPr>
        <w:pStyle w:val="a3"/>
        <w:spacing w:before="39"/>
        <w:ind w:left="686"/>
        <w:jc w:val="left"/>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4"/>
        </w:rPr>
        <w:t xml:space="preserve"> </w:t>
      </w:r>
      <w:r>
        <w:t>как</w:t>
      </w:r>
      <w:r>
        <w:rPr>
          <w:spacing w:val="-4"/>
        </w:rPr>
        <w:t xml:space="preserve"> </w:t>
      </w:r>
      <w:r>
        <w:t>элемента</w:t>
      </w:r>
      <w:r>
        <w:rPr>
          <w:spacing w:val="-5"/>
        </w:rPr>
        <w:t xml:space="preserve"> </w:t>
      </w:r>
      <w:r>
        <w:t>плоскостной</w:t>
      </w:r>
      <w:r>
        <w:rPr>
          <w:spacing w:val="-5"/>
        </w:rPr>
        <w:t xml:space="preserve"> </w:t>
      </w:r>
      <w:r>
        <w:rPr>
          <w:spacing w:val="-2"/>
        </w:rPr>
        <w:t>композиции.</w:t>
      </w:r>
    </w:p>
    <w:p w:rsidR="000746FB" w:rsidRDefault="00930EAB">
      <w:pPr>
        <w:pStyle w:val="a3"/>
        <w:spacing w:before="41" w:line="278" w:lineRule="auto"/>
        <w:ind w:right="418" w:firstLine="540"/>
      </w:pPr>
      <w:r>
        <w:t>Выполнение аналитических и практических работ по теме «Буква — изобразительный элемент композиции».</w:t>
      </w:r>
    </w:p>
    <w:p w:rsidR="000746FB" w:rsidRDefault="00930EAB">
      <w:pPr>
        <w:pStyle w:val="a3"/>
        <w:spacing w:line="272" w:lineRule="exact"/>
        <w:ind w:left="686"/>
      </w:pPr>
      <w:r>
        <w:t>Логотип</w:t>
      </w:r>
      <w:r>
        <w:rPr>
          <w:spacing w:val="48"/>
          <w:w w:val="150"/>
        </w:rPr>
        <w:t xml:space="preserve"> </w:t>
      </w:r>
      <w:r>
        <w:t>как</w:t>
      </w:r>
      <w:r>
        <w:rPr>
          <w:spacing w:val="52"/>
          <w:w w:val="150"/>
        </w:rPr>
        <w:t xml:space="preserve"> </w:t>
      </w:r>
      <w:r>
        <w:t>графический</w:t>
      </w:r>
      <w:r>
        <w:rPr>
          <w:spacing w:val="51"/>
          <w:w w:val="150"/>
        </w:rPr>
        <w:t xml:space="preserve"> </w:t>
      </w:r>
      <w:r>
        <w:t>знак,</w:t>
      </w:r>
      <w:r>
        <w:rPr>
          <w:spacing w:val="79"/>
        </w:rPr>
        <w:t xml:space="preserve"> </w:t>
      </w:r>
      <w:r>
        <w:t>эмблема</w:t>
      </w:r>
      <w:r>
        <w:rPr>
          <w:spacing w:val="50"/>
          <w:w w:val="150"/>
        </w:rPr>
        <w:t xml:space="preserve"> </w:t>
      </w:r>
      <w:r>
        <w:t>или</w:t>
      </w:r>
      <w:r>
        <w:rPr>
          <w:spacing w:val="53"/>
          <w:w w:val="150"/>
        </w:rPr>
        <w:t xml:space="preserve"> </w:t>
      </w:r>
      <w:r>
        <w:t>стилизованный</w:t>
      </w:r>
      <w:r>
        <w:rPr>
          <w:spacing w:val="52"/>
          <w:w w:val="150"/>
        </w:rPr>
        <w:t xml:space="preserve"> </w:t>
      </w:r>
      <w:r>
        <w:t>графический</w:t>
      </w:r>
      <w:r>
        <w:rPr>
          <w:spacing w:val="53"/>
          <w:w w:val="150"/>
        </w:rPr>
        <w:t xml:space="preserve"> </w:t>
      </w:r>
      <w:r>
        <w:rPr>
          <w:spacing w:val="-2"/>
        </w:rPr>
        <w:t>символ.</w:t>
      </w:r>
    </w:p>
    <w:p w:rsidR="000746FB" w:rsidRDefault="00930EAB">
      <w:pPr>
        <w:pStyle w:val="a3"/>
        <w:spacing w:before="41"/>
      </w:pPr>
      <w:r>
        <w:t>Функции</w:t>
      </w:r>
      <w:r>
        <w:rPr>
          <w:spacing w:val="-7"/>
        </w:rPr>
        <w:t xml:space="preserve"> </w:t>
      </w:r>
      <w:r>
        <w:t>логотипа.</w:t>
      </w:r>
      <w:r>
        <w:rPr>
          <w:spacing w:val="-5"/>
        </w:rPr>
        <w:t xml:space="preserve"> </w:t>
      </w:r>
      <w:r>
        <w:t>Шрифтовой</w:t>
      </w:r>
      <w:r>
        <w:rPr>
          <w:spacing w:val="-4"/>
        </w:rPr>
        <w:t xml:space="preserve"> </w:t>
      </w:r>
      <w:r>
        <w:t>логотип.</w:t>
      </w:r>
      <w:r>
        <w:rPr>
          <w:spacing w:val="-5"/>
        </w:rPr>
        <w:t xml:space="preserve"> </w:t>
      </w:r>
      <w:r>
        <w:t>Знаковый</w:t>
      </w:r>
      <w:r>
        <w:rPr>
          <w:spacing w:val="-4"/>
        </w:rPr>
        <w:t xml:space="preserve"> </w:t>
      </w:r>
      <w:r>
        <w:rPr>
          <w:spacing w:val="-2"/>
        </w:rPr>
        <w:t>логотип.</w:t>
      </w:r>
    </w:p>
    <w:p w:rsidR="000746FB" w:rsidRDefault="00930EAB">
      <w:pPr>
        <w:pStyle w:val="a3"/>
        <w:spacing w:before="41" w:line="278" w:lineRule="auto"/>
        <w:ind w:right="425" w:firstLine="540"/>
      </w:pPr>
      <w:r>
        <w:t>Композиционные</w:t>
      </w:r>
      <w:r>
        <w:rPr>
          <w:spacing w:val="-1"/>
        </w:rPr>
        <w:t xml:space="preserve"> </w:t>
      </w:r>
      <w:r>
        <w:t>основы</w:t>
      </w:r>
      <w:r>
        <w:rPr>
          <w:spacing w:val="-1"/>
        </w:rPr>
        <w:t xml:space="preserve"> </w:t>
      </w:r>
      <w:r>
        <w:t>макетирования в графическом</w:t>
      </w:r>
      <w:r>
        <w:rPr>
          <w:spacing w:val="-1"/>
        </w:rPr>
        <w:t xml:space="preserve"> </w:t>
      </w:r>
      <w:r>
        <w:t>дизайне</w:t>
      </w:r>
      <w:r>
        <w:rPr>
          <w:spacing w:val="-3"/>
        </w:rPr>
        <w:t xml:space="preserve"> </w:t>
      </w:r>
      <w:r>
        <w:t>при</w:t>
      </w:r>
      <w:r>
        <w:rPr>
          <w:spacing w:val="-1"/>
        </w:rPr>
        <w:t xml:space="preserve"> </w:t>
      </w:r>
      <w:r>
        <w:t>соединении</w:t>
      </w:r>
      <w:r>
        <w:rPr>
          <w:spacing w:val="-1"/>
        </w:rPr>
        <w:t xml:space="preserve"> </w:t>
      </w:r>
      <w:r>
        <w:t>текста и изображения.</w:t>
      </w:r>
    </w:p>
    <w:p w:rsidR="000746FB" w:rsidRDefault="00930EAB">
      <w:pPr>
        <w:pStyle w:val="a3"/>
        <w:spacing w:line="276" w:lineRule="auto"/>
        <w:ind w:right="424" w:firstLine="54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0746FB" w:rsidRDefault="00930EAB">
      <w:pPr>
        <w:pStyle w:val="a3"/>
        <w:spacing w:line="276" w:lineRule="auto"/>
        <w:ind w:right="423" w:firstLine="5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746FB" w:rsidRDefault="00930EAB">
      <w:pPr>
        <w:pStyle w:val="a3"/>
        <w:spacing w:line="276" w:lineRule="auto"/>
        <w:ind w:right="421" w:firstLine="540"/>
      </w:pPr>
      <w:r>
        <w:t>Макет разворота книги или журнала по выбранной теме в виде коллажа или на основе компьютерных программ.</w:t>
      </w:r>
    </w:p>
    <w:p w:rsidR="000746FB" w:rsidRDefault="00930EAB">
      <w:pPr>
        <w:pStyle w:val="a3"/>
        <w:ind w:left="686"/>
      </w:pPr>
      <w:r>
        <w:t>Макетирование</w:t>
      </w:r>
      <w:r>
        <w:rPr>
          <w:spacing w:val="-10"/>
        </w:rPr>
        <w:t xml:space="preserve"> </w:t>
      </w:r>
      <w:r>
        <w:t>объёмно-пространственных</w:t>
      </w:r>
      <w:r>
        <w:rPr>
          <w:spacing w:val="-8"/>
        </w:rPr>
        <w:t xml:space="preserve"> </w:t>
      </w:r>
      <w:r>
        <w:rPr>
          <w:spacing w:val="-2"/>
        </w:rPr>
        <w:t>композиций</w:t>
      </w:r>
    </w:p>
    <w:p w:rsidR="000746FB" w:rsidRDefault="00930EAB">
      <w:pPr>
        <w:pStyle w:val="a3"/>
        <w:spacing w:before="38" w:line="276" w:lineRule="auto"/>
        <w:ind w:right="421" w:firstLine="5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746FB" w:rsidRDefault="00930EAB">
      <w:pPr>
        <w:pStyle w:val="a3"/>
        <w:spacing w:line="276" w:lineRule="auto"/>
        <w:ind w:right="426" w:firstLine="540"/>
      </w:pPr>
      <w:r>
        <w:t>Макетирование. Введение в макет понятия рельефа местности и способы его обозначения на макете.</w:t>
      </w:r>
    </w:p>
    <w:p w:rsidR="000746FB" w:rsidRDefault="00930EAB">
      <w:pPr>
        <w:pStyle w:val="a3"/>
        <w:ind w:left="686"/>
      </w:pPr>
      <w:r>
        <w:t>Выполнение</w:t>
      </w:r>
      <w:r>
        <w:rPr>
          <w:spacing w:val="4"/>
        </w:rPr>
        <w:t xml:space="preserve"> </w:t>
      </w:r>
      <w:r>
        <w:t>практических</w:t>
      </w:r>
      <w:r>
        <w:rPr>
          <w:spacing w:val="10"/>
        </w:rPr>
        <w:t xml:space="preserve"> </w:t>
      </w:r>
      <w:r>
        <w:t>работ</w:t>
      </w:r>
      <w:r>
        <w:rPr>
          <w:spacing w:val="9"/>
        </w:rPr>
        <w:t xml:space="preserve"> </w:t>
      </w:r>
      <w:r>
        <w:t>по</w:t>
      </w:r>
      <w:r>
        <w:rPr>
          <w:spacing w:val="8"/>
        </w:rPr>
        <w:t xml:space="preserve"> </w:t>
      </w:r>
      <w:r>
        <w:t>созданию</w:t>
      </w:r>
      <w:r>
        <w:rPr>
          <w:spacing w:val="7"/>
        </w:rPr>
        <w:t xml:space="preserve"> </w:t>
      </w:r>
      <w:r>
        <w:t>объёмно-пространственных</w:t>
      </w:r>
      <w:r>
        <w:rPr>
          <w:spacing w:val="10"/>
        </w:rPr>
        <w:t xml:space="preserve"> </w:t>
      </w:r>
      <w:r>
        <w:rPr>
          <w:spacing w:val="-2"/>
        </w:rPr>
        <w:t>композиций.</w:t>
      </w:r>
    </w:p>
    <w:p w:rsidR="000746FB" w:rsidRDefault="00930EAB">
      <w:pPr>
        <w:pStyle w:val="a3"/>
        <w:spacing w:before="41"/>
      </w:pPr>
      <w:r>
        <w:t>Объём</w:t>
      </w:r>
      <w:r>
        <w:rPr>
          <w:spacing w:val="-7"/>
        </w:rPr>
        <w:t xml:space="preserve"> </w:t>
      </w:r>
      <w:r>
        <w:t>и</w:t>
      </w:r>
      <w:r>
        <w:rPr>
          <w:spacing w:val="-3"/>
        </w:rPr>
        <w:t xml:space="preserve"> </w:t>
      </w:r>
      <w:r>
        <w:t>пространство.</w:t>
      </w:r>
      <w:r>
        <w:rPr>
          <w:spacing w:val="-3"/>
        </w:rPr>
        <w:t xml:space="preserve"> </w:t>
      </w:r>
      <w:r>
        <w:t>Взаимосвязь</w:t>
      </w:r>
      <w:r>
        <w:rPr>
          <w:spacing w:val="-3"/>
        </w:rPr>
        <w:t xml:space="preserve"> </w:t>
      </w:r>
      <w:r>
        <w:t>объектов</w:t>
      </w:r>
      <w:r>
        <w:rPr>
          <w:spacing w:val="-4"/>
        </w:rPr>
        <w:t xml:space="preserve"> </w:t>
      </w:r>
      <w:r>
        <w:t>в</w:t>
      </w:r>
      <w:r>
        <w:rPr>
          <w:spacing w:val="-4"/>
        </w:rPr>
        <w:t xml:space="preserve"> </w:t>
      </w:r>
      <w:r>
        <w:t>архитектурном</w:t>
      </w:r>
      <w:r>
        <w:rPr>
          <w:spacing w:val="-3"/>
        </w:rPr>
        <w:t xml:space="preserve"> </w:t>
      </w:r>
      <w:r>
        <w:rPr>
          <w:spacing w:val="-2"/>
        </w:rPr>
        <w:t>макете.</w:t>
      </w:r>
    </w:p>
    <w:p w:rsidR="000746FB" w:rsidRDefault="00930EAB">
      <w:pPr>
        <w:pStyle w:val="a3"/>
        <w:spacing w:before="40" w:line="276" w:lineRule="auto"/>
        <w:ind w:right="424" w:firstLine="5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746FB" w:rsidRDefault="00930EAB">
      <w:pPr>
        <w:pStyle w:val="a3"/>
        <w:spacing w:before="2" w:line="276" w:lineRule="auto"/>
        <w:ind w:right="427" w:firstLine="5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746FB" w:rsidRDefault="00930EAB">
      <w:pPr>
        <w:pStyle w:val="a3"/>
        <w:spacing w:line="276" w:lineRule="auto"/>
        <w:ind w:right="415" w:firstLine="5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746FB" w:rsidRDefault="00930EAB">
      <w:pPr>
        <w:pStyle w:val="a3"/>
        <w:ind w:left="686"/>
      </w:pPr>
      <w:r>
        <w:t>Многообразие</w:t>
      </w:r>
      <w:r>
        <w:rPr>
          <w:spacing w:val="14"/>
        </w:rPr>
        <w:t xml:space="preserve"> </w:t>
      </w:r>
      <w:r>
        <w:t>предметного</w:t>
      </w:r>
      <w:r>
        <w:rPr>
          <w:spacing w:val="18"/>
        </w:rPr>
        <w:t xml:space="preserve"> </w:t>
      </w:r>
      <w:r>
        <w:t>мира,</w:t>
      </w:r>
      <w:r>
        <w:rPr>
          <w:spacing w:val="18"/>
        </w:rPr>
        <w:t xml:space="preserve"> </w:t>
      </w:r>
      <w:r>
        <w:t>создаваемого</w:t>
      </w:r>
      <w:r>
        <w:rPr>
          <w:spacing w:val="18"/>
        </w:rPr>
        <w:t xml:space="preserve"> </w:t>
      </w:r>
      <w:r>
        <w:t>человеком.</w:t>
      </w:r>
      <w:r>
        <w:rPr>
          <w:spacing w:val="17"/>
        </w:rPr>
        <w:t xml:space="preserve"> </w:t>
      </w:r>
      <w:r>
        <w:t>Функция</w:t>
      </w:r>
      <w:r>
        <w:rPr>
          <w:spacing w:val="15"/>
        </w:rPr>
        <w:t xml:space="preserve"> </w:t>
      </w:r>
      <w:r>
        <w:t>вещи</w:t>
      </w:r>
      <w:r>
        <w:rPr>
          <w:spacing w:val="19"/>
        </w:rPr>
        <w:t xml:space="preserve"> </w:t>
      </w:r>
      <w:r>
        <w:t>и</w:t>
      </w:r>
      <w:r>
        <w:rPr>
          <w:spacing w:val="19"/>
        </w:rPr>
        <w:t xml:space="preserve"> </w:t>
      </w:r>
      <w:r>
        <w:t>её</w:t>
      </w:r>
      <w:r>
        <w:rPr>
          <w:spacing w:val="17"/>
        </w:rPr>
        <w:t xml:space="preserve"> </w:t>
      </w:r>
      <w:r>
        <w:rPr>
          <w:spacing w:val="-2"/>
        </w:rPr>
        <w:t>форма.</w:t>
      </w:r>
    </w:p>
    <w:p w:rsidR="000746FB" w:rsidRDefault="00930EAB">
      <w:pPr>
        <w:pStyle w:val="a3"/>
        <w:spacing w:before="42"/>
      </w:pPr>
      <w:r>
        <w:t>Образ</w:t>
      </w:r>
      <w:r>
        <w:rPr>
          <w:spacing w:val="-3"/>
        </w:rPr>
        <w:t xml:space="preserve"> </w:t>
      </w:r>
      <w:r>
        <w:t>времени</w:t>
      </w:r>
      <w:r>
        <w:rPr>
          <w:spacing w:val="-2"/>
        </w:rPr>
        <w:t xml:space="preserve"> </w:t>
      </w:r>
      <w:r>
        <w:t>в</w:t>
      </w:r>
      <w:r>
        <w:rPr>
          <w:spacing w:val="-4"/>
        </w:rPr>
        <w:t xml:space="preserve"> </w:t>
      </w:r>
      <w:r>
        <w:t>предметах,</w:t>
      </w:r>
      <w:r>
        <w:rPr>
          <w:spacing w:val="-2"/>
        </w:rPr>
        <w:t xml:space="preserve"> </w:t>
      </w:r>
      <w:r>
        <w:t>создаваемых</w:t>
      </w:r>
      <w:r>
        <w:rPr>
          <w:spacing w:val="-1"/>
        </w:rPr>
        <w:t xml:space="preserve"> </w:t>
      </w:r>
      <w:r>
        <w:rPr>
          <w:spacing w:val="-2"/>
        </w:rPr>
        <w:t>человеком.</w:t>
      </w:r>
    </w:p>
    <w:p w:rsidR="000746FB" w:rsidRDefault="00930EAB">
      <w:pPr>
        <w:pStyle w:val="a3"/>
        <w:spacing w:before="41" w:line="276" w:lineRule="auto"/>
        <w:ind w:right="418" w:firstLine="5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746FB" w:rsidRDefault="00930EAB">
      <w:pPr>
        <w:pStyle w:val="a3"/>
        <w:spacing w:before="1"/>
        <w:ind w:left="686"/>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0746FB" w:rsidRDefault="00930EAB">
      <w:pPr>
        <w:pStyle w:val="a3"/>
        <w:spacing w:before="41" w:line="276" w:lineRule="auto"/>
        <w:ind w:right="423" w:firstLine="540"/>
      </w:pPr>
      <w:r>
        <w:t xml:space="preserve">Творческое проектирование предметов быта с определением их функций и материала </w:t>
      </w:r>
      <w:r>
        <w:rPr>
          <w:spacing w:val="-2"/>
        </w:rPr>
        <w:t>изготовления</w:t>
      </w:r>
    </w:p>
    <w:p w:rsidR="000746FB" w:rsidRDefault="00930EAB">
      <w:pPr>
        <w:pStyle w:val="a3"/>
        <w:spacing w:line="276" w:lineRule="auto"/>
        <w:ind w:right="424" w:firstLine="540"/>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2" w:firstLine="540"/>
      </w:pPr>
      <w:r>
        <w:lastRenderedPageBreak/>
        <w:t>Конструирование объектов дизайна или архитектурное макетирование с использованием цвета.</w:t>
      </w:r>
    </w:p>
    <w:p w:rsidR="000746FB" w:rsidRDefault="00930EAB">
      <w:pPr>
        <w:pStyle w:val="a3"/>
        <w:spacing w:line="275" w:lineRule="exact"/>
        <w:ind w:left="686"/>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0746FB" w:rsidRDefault="00930EAB">
      <w:pPr>
        <w:pStyle w:val="a3"/>
        <w:spacing w:before="43" w:line="276" w:lineRule="auto"/>
        <w:ind w:right="423" w:firstLine="540"/>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w:t>
      </w:r>
      <w:r>
        <w:rPr>
          <w:spacing w:val="-2"/>
        </w:rPr>
        <w:t>возможностей.</w:t>
      </w:r>
    </w:p>
    <w:p w:rsidR="000746FB" w:rsidRDefault="00930EAB">
      <w:pPr>
        <w:pStyle w:val="a3"/>
        <w:spacing w:line="278" w:lineRule="auto"/>
        <w:ind w:right="420" w:firstLine="540"/>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746FB" w:rsidRDefault="00930EAB">
      <w:pPr>
        <w:pStyle w:val="a3"/>
        <w:spacing w:line="276" w:lineRule="auto"/>
        <w:ind w:right="417" w:firstLine="540"/>
      </w:pPr>
      <w:r>
        <w:t>Архитектура народного жилища, храмовая архитектура, частный дом в предметно- пространственной среде жизни разных народов.</w:t>
      </w:r>
    </w:p>
    <w:p w:rsidR="000746FB" w:rsidRDefault="00930EAB">
      <w:pPr>
        <w:pStyle w:val="a3"/>
        <w:spacing w:line="276" w:lineRule="auto"/>
        <w:ind w:right="427" w:firstLine="54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746FB" w:rsidRDefault="00930EAB">
      <w:pPr>
        <w:pStyle w:val="a3"/>
        <w:ind w:left="686"/>
      </w:pPr>
      <w:r>
        <w:t>Пути</w:t>
      </w:r>
      <w:r>
        <w:rPr>
          <w:spacing w:val="-6"/>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5"/>
        </w:rPr>
        <w:t xml:space="preserve"> </w:t>
      </w:r>
      <w:r>
        <w:rPr>
          <w:spacing w:val="-2"/>
        </w:rPr>
        <w:t>завтра.</w:t>
      </w:r>
    </w:p>
    <w:p w:rsidR="000746FB" w:rsidRDefault="00930EAB">
      <w:pPr>
        <w:pStyle w:val="a3"/>
        <w:spacing w:before="35" w:line="278" w:lineRule="auto"/>
        <w:ind w:right="422" w:firstLine="54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746FB" w:rsidRDefault="00930EAB">
      <w:pPr>
        <w:pStyle w:val="a3"/>
        <w:spacing w:line="276" w:lineRule="auto"/>
        <w:ind w:right="415" w:firstLine="540"/>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0746FB" w:rsidRDefault="00930EAB">
      <w:pPr>
        <w:pStyle w:val="a3"/>
        <w:spacing w:line="276" w:lineRule="auto"/>
        <w:ind w:right="415" w:firstLine="540"/>
      </w:pPr>
      <w:r>
        <w:t>Пространство</w:t>
      </w:r>
      <w:r>
        <w:rPr>
          <w:spacing w:val="-4"/>
        </w:rPr>
        <w:t xml:space="preserve"> </w:t>
      </w:r>
      <w:r>
        <w:t>городской</w:t>
      </w:r>
      <w:r>
        <w:rPr>
          <w:spacing w:val="-4"/>
        </w:rPr>
        <w:t xml:space="preserve"> </w:t>
      </w:r>
      <w:r>
        <w:t>среды.</w:t>
      </w:r>
      <w:r>
        <w:rPr>
          <w:spacing w:val="-4"/>
        </w:rPr>
        <w:t xml:space="preserve"> </w:t>
      </w:r>
      <w:r>
        <w:t>Исторические</w:t>
      </w:r>
      <w:r>
        <w:rPr>
          <w:spacing w:val="-5"/>
        </w:rPr>
        <w:t xml:space="preserve"> </w:t>
      </w:r>
      <w:r>
        <w:t>формы</w:t>
      </w:r>
      <w:r>
        <w:rPr>
          <w:spacing w:val="-4"/>
        </w:rPr>
        <w:t xml:space="preserve"> </w:t>
      </w:r>
      <w:r>
        <w:t>планировки</w:t>
      </w:r>
      <w:r>
        <w:rPr>
          <w:spacing w:val="-3"/>
        </w:rPr>
        <w:t xml:space="preserve"> </w:t>
      </w:r>
      <w:r>
        <w:t>городской</w:t>
      </w:r>
      <w:r>
        <w:rPr>
          <w:spacing w:val="-4"/>
        </w:rPr>
        <w:t xml:space="preserve"> </w:t>
      </w:r>
      <w:r>
        <w:t>среды и</w:t>
      </w:r>
      <w:r>
        <w:rPr>
          <w:spacing w:val="-4"/>
        </w:rPr>
        <w:t xml:space="preserve"> </w:t>
      </w:r>
      <w:r>
        <w:t>их связь с образом жизни людей.</w:t>
      </w:r>
    </w:p>
    <w:p w:rsidR="000746FB" w:rsidRDefault="00930EAB">
      <w:pPr>
        <w:pStyle w:val="a3"/>
        <w:spacing w:line="276" w:lineRule="auto"/>
        <w:ind w:left="686" w:right="1762"/>
      </w:pPr>
      <w:r>
        <w:t>Роль</w:t>
      </w:r>
      <w:r>
        <w:rPr>
          <w:spacing w:val="-5"/>
        </w:rPr>
        <w:t xml:space="preserve"> </w:t>
      </w:r>
      <w:r>
        <w:t>цвета</w:t>
      </w:r>
      <w:r>
        <w:rPr>
          <w:spacing w:val="-6"/>
        </w:rPr>
        <w:t xml:space="preserve"> </w:t>
      </w:r>
      <w:r>
        <w:t>в</w:t>
      </w:r>
      <w:r>
        <w:rPr>
          <w:spacing w:val="-6"/>
        </w:rPr>
        <w:t xml:space="preserve"> </w:t>
      </w:r>
      <w:r>
        <w:t>формировании</w:t>
      </w:r>
      <w:r>
        <w:rPr>
          <w:spacing w:val="-7"/>
        </w:rPr>
        <w:t xml:space="preserve"> </w:t>
      </w:r>
      <w:r>
        <w:t>пространства.</w:t>
      </w:r>
      <w:r>
        <w:rPr>
          <w:spacing w:val="-5"/>
        </w:rPr>
        <w:t xml:space="preserve"> </w:t>
      </w:r>
      <w:r>
        <w:t>Схема-планировка</w:t>
      </w:r>
      <w:r>
        <w:rPr>
          <w:spacing w:val="-5"/>
        </w:rPr>
        <w:t xml:space="preserve"> </w:t>
      </w:r>
      <w:r>
        <w:t>и</w:t>
      </w:r>
      <w:r>
        <w:rPr>
          <w:spacing w:val="-5"/>
        </w:rPr>
        <w:t xml:space="preserve"> </w:t>
      </w:r>
      <w:r>
        <w:t>реальность. Современные поиски новой эстетики в градостроительстве.</w:t>
      </w:r>
    </w:p>
    <w:p w:rsidR="000746FB" w:rsidRDefault="00930EAB">
      <w:pPr>
        <w:pStyle w:val="a3"/>
        <w:spacing w:line="276" w:lineRule="auto"/>
        <w:ind w:right="420" w:firstLine="540"/>
      </w:pPr>
      <w:r>
        <w:t>Выполнение практических работ по теме «Образ современного города и</w:t>
      </w:r>
      <w:r>
        <w:rPr>
          <w:spacing w:val="40"/>
        </w:rPr>
        <w:t xml:space="preserve"> </w:t>
      </w:r>
      <w:r>
        <w:t>архитектурного стиля будущего»: фотоколлажа или фантазийной зарисовки города</w:t>
      </w:r>
      <w:r>
        <w:rPr>
          <w:spacing w:val="40"/>
        </w:rPr>
        <w:t xml:space="preserve"> </w:t>
      </w:r>
      <w:r>
        <w:rPr>
          <w:spacing w:val="-2"/>
        </w:rPr>
        <w:t>будущего.</w:t>
      </w:r>
    </w:p>
    <w:p w:rsidR="000746FB" w:rsidRDefault="00930EAB">
      <w:pPr>
        <w:pStyle w:val="a3"/>
        <w:spacing w:line="276" w:lineRule="auto"/>
        <w:ind w:right="424" w:firstLine="5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0746FB" w:rsidRDefault="00930EAB">
      <w:pPr>
        <w:pStyle w:val="a3"/>
        <w:spacing w:line="276" w:lineRule="auto"/>
        <w:ind w:right="418" w:firstLine="540"/>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rsidR="000746FB" w:rsidRDefault="00930EAB">
      <w:pPr>
        <w:pStyle w:val="a3"/>
        <w:spacing w:line="276" w:lineRule="auto"/>
        <w:ind w:right="417" w:firstLine="540"/>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0746FB" w:rsidRDefault="00930EAB">
      <w:pPr>
        <w:pStyle w:val="a3"/>
        <w:spacing w:line="276" w:lineRule="auto"/>
        <w:ind w:right="413" w:firstLine="5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746FB" w:rsidRDefault="00930EAB">
      <w:pPr>
        <w:pStyle w:val="a3"/>
        <w:spacing w:line="276" w:lineRule="auto"/>
        <w:ind w:right="422" w:firstLine="540"/>
      </w:pPr>
      <w:r>
        <w:t>Интерьер и предметный мир в доме. Назначение помещения и построение его интерьера. Дизайн пространственно-предметной среды интерьера.</w:t>
      </w:r>
    </w:p>
    <w:p w:rsidR="000746FB" w:rsidRDefault="00930EAB">
      <w:pPr>
        <w:pStyle w:val="a3"/>
        <w:spacing w:line="278" w:lineRule="auto"/>
        <w:ind w:right="425" w:firstLine="540"/>
      </w:pPr>
      <w:r>
        <w:t>Образно-стилевое единство материальной культуры каждой эпохи. Интерьер как отражение стиля жизни его хозяев.</w:t>
      </w:r>
    </w:p>
    <w:p w:rsidR="000746FB" w:rsidRDefault="00930EAB">
      <w:pPr>
        <w:pStyle w:val="a3"/>
        <w:spacing w:line="276" w:lineRule="auto"/>
        <w:ind w:right="422" w:firstLine="540"/>
      </w:pPr>
      <w:r>
        <w:t>Зонирование интерьера – создание многофункционального пространства. Отделочные материалы, введение фактуры и цвета в интерьер.</w:t>
      </w:r>
    </w:p>
    <w:p w:rsidR="000746FB" w:rsidRDefault="00930EAB">
      <w:pPr>
        <w:pStyle w:val="a3"/>
        <w:spacing w:line="275" w:lineRule="exact"/>
        <w:ind w:left="686"/>
      </w:pPr>
      <w:r>
        <w:t>Интерьеры</w:t>
      </w:r>
      <w:r>
        <w:rPr>
          <w:spacing w:val="-3"/>
        </w:rPr>
        <w:t xml:space="preserve"> </w:t>
      </w:r>
      <w:r>
        <w:t>общественных</w:t>
      </w:r>
      <w:r>
        <w:rPr>
          <w:spacing w:val="-2"/>
        </w:rPr>
        <w:t xml:space="preserve"> </w:t>
      </w:r>
      <w:r>
        <w:t>зданий</w:t>
      </w:r>
      <w:r>
        <w:rPr>
          <w:spacing w:val="-2"/>
        </w:rPr>
        <w:t xml:space="preserve"> </w:t>
      </w:r>
      <w:r>
        <w:t>(театр,</w:t>
      </w:r>
      <w:r>
        <w:rPr>
          <w:spacing w:val="-3"/>
        </w:rPr>
        <w:t xml:space="preserve"> </w:t>
      </w:r>
      <w:r>
        <w:t>кафе,</w:t>
      </w:r>
      <w:r>
        <w:rPr>
          <w:spacing w:val="-5"/>
        </w:rPr>
        <w:t xml:space="preserve"> </w:t>
      </w:r>
      <w:r>
        <w:t>вокзал,</w:t>
      </w:r>
      <w:r>
        <w:rPr>
          <w:spacing w:val="-3"/>
        </w:rPr>
        <w:t xml:space="preserve"> </w:t>
      </w:r>
      <w:r>
        <w:t>офис,</w:t>
      </w:r>
      <w:r>
        <w:rPr>
          <w:spacing w:val="-2"/>
        </w:rPr>
        <w:t xml:space="preserve"> школа).</w:t>
      </w:r>
    </w:p>
    <w:p w:rsidR="000746FB" w:rsidRDefault="00930EAB">
      <w:pPr>
        <w:pStyle w:val="a3"/>
        <w:spacing w:before="35" w:line="276" w:lineRule="auto"/>
        <w:ind w:right="415" w:firstLine="540"/>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6" w:firstLine="540"/>
      </w:pPr>
      <w:r>
        <w:lastRenderedPageBreak/>
        <w:t>Организация архитектурно-ландшафтного пространства. Город в единстве с ландшафтно-парковой средой.</w:t>
      </w:r>
    </w:p>
    <w:p w:rsidR="000746FB" w:rsidRDefault="00930EAB">
      <w:pPr>
        <w:pStyle w:val="a3"/>
        <w:spacing w:line="276" w:lineRule="auto"/>
        <w:ind w:right="420" w:firstLine="5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746FB" w:rsidRDefault="00930EAB">
      <w:pPr>
        <w:pStyle w:val="a3"/>
        <w:spacing w:line="276" w:lineRule="auto"/>
        <w:ind w:right="424" w:firstLine="540"/>
      </w:pPr>
      <w:r>
        <w:t xml:space="preserve">Выполнение дизайн-проекта территории парка или приусадебного участка в виде </w:t>
      </w:r>
      <w:r>
        <w:rPr>
          <w:spacing w:val="-2"/>
        </w:rPr>
        <w:t>схемы-чертежа.</w:t>
      </w:r>
    </w:p>
    <w:p w:rsidR="000746FB" w:rsidRDefault="00930EAB">
      <w:pPr>
        <w:pStyle w:val="a3"/>
        <w:spacing w:before="1" w:line="276" w:lineRule="auto"/>
        <w:ind w:right="417" w:firstLine="540"/>
      </w:pPr>
      <w:r>
        <w:t>Единство эстетического и функционального в объёмно-пространственной организации среды жизнедеятельности людей.</w:t>
      </w:r>
    </w:p>
    <w:p w:rsidR="000746FB" w:rsidRDefault="00930EAB">
      <w:pPr>
        <w:pStyle w:val="a3"/>
        <w:spacing w:line="275" w:lineRule="exact"/>
        <w:ind w:left="686"/>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0746FB" w:rsidRDefault="00930EAB">
      <w:pPr>
        <w:pStyle w:val="a3"/>
        <w:spacing w:before="41" w:line="276" w:lineRule="auto"/>
        <w:ind w:right="417" w:firstLine="54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746FB" w:rsidRDefault="00930EAB">
      <w:pPr>
        <w:pStyle w:val="a3"/>
        <w:spacing w:line="276" w:lineRule="auto"/>
        <w:ind w:right="423" w:firstLine="540"/>
      </w:pPr>
      <w:r>
        <w:t>Проектные работы по созданию облика частного дома, комнаты и сада. Дизайн предметной среды в интерьере частного дома.</w:t>
      </w:r>
    </w:p>
    <w:p w:rsidR="000746FB" w:rsidRDefault="00930EAB">
      <w:pPr>
        <w:pStyle w:val="a3"/>
        <w:spacing w:before="2" w:line="276" w:lineRule="auto"/>
        <w:ind w:right="420" w:firstLine="540"/>
      </w:pPr>
      <w:r>
        <w:t>Мода и культура как параметры создания собственного костюма или комплекта</w:t>
      </w:r>
      <w:r>
        <w:rPr>
          <w:spacing w:val="40"/>
        </w:rPr>
        <w:t xml:space="preserve"> </w:t>
      </w:r>
      <w:r>
        <w:rPr>
          <w:spacing w:val="-2"/>
        </w:rPr>
        <w:t>одежды.</w:t>
      </w:r>
    </w:p>
    <w:p w:rsidR="000746FB" w:rsidRDefault="00930EAB">
      <w:pPr>
        <w:pStyle w:val="a3"/>
        <w:spacing w:line="276" w:lineRule="auto"/>
        <w:ind w:right="418" w:firstLine="54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746FB" w:rsidRDefault="00930EAB">
      <w:pPr>
        <w:pStyle w:val="a3"/>
        <w:spacing w:line="276" w:lineRule="auto"/>
        <w:ind w:right="422" w:firstLine="54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746FB" w:rsidRDefault="00930EAB">
      <w:pPr>
        <w:pStyle w:val="a3"/>
        <w:spacing w:line="274" w:lineRule="exact"/>
        <w:ind w:left="686"/>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5"/>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rsidR="000746FB" w:rsidRDefault="00930EAB">
      <w:pPr>
        <w:pStyle w:val="a3"/>
        <w:spacing w:before="43" w:line="276" w:lineRule="auto"/>
        <w:ind w:firstLine="540"/>
        <w:jc w:val="left"/>
      </w:pPr>
      <w:r>
        <w:t>Искусство</w:t>
      </w:r>
      <w:r>
        <w:rPr>
          <w:spacing w:val="40"/>
        </w:rPr>
        <w:t xml:space="preserve"> </w:t>
      </w:r>
      <w:r>
        <w:t>грима</w:t>
      </w:r>
      <w:r>
        <w:rPr>
          <w:spacing w:val="40"/>
        </w:rPr>
        <w:t xml:space="preserve"> </w:t>
      </w:r>
      <w:r>
        <w:t>и</w:t>
      </w:r>
      <w:r>
        <w:rPr>
          <w:spacing w:val="40"/>
        </w:rPr>
        <w:t xml:space="preserve"> </w:t>
      </w:r>
      <w:r>
        <w:t>причёски.</w:t>
      </w:r>
      <w:r>
        <w:rPr>
          <w:spacing w:val="40"/>
        </w:rPr>
        <w:t xml:space="preserve"> </w:t>
      </w:r>
      <w:r>
        <w:t>Форма</w:t>
      </w:r>
      <w:r>
        <w:rPr>
          <w:spacing w:val="40"/>
        </w:rPr>
        <w:t xml:space="preserve"> </w:t>
      </w:r>
      <w:r>
        <w:t>лица</w:t>
      </w:r>
      <w:r>
        <w:rPr>
          <w:spacing w:val="40"/>
        </w:rPr>
        <w:t xml:space="preserve"> </w:t>
      </w:r>
      <w:r>
        <w:t>и</w:t>
      </w:r>
      <w:r>
        <w:rPr>
          <w:spacing w:val="40"/>
        </w:rPr>
        <w:t xml:space="preserve"> </w:t>
      </w:r>
      <w:r>
        <w:t>причёска.</w:t>
      </w:r>
      <w:r>
        <w:rPr>
          <w:spacing w:val="40"/>
        </w:rPr>
        <w:t xml:space="preserve"> </w:t>
      </w:r>
      <w:r>
        <w:t>Макияж</w:t>
      </w:r>
      <w:r>
        <w:rPr>
          <w:spacing w:val="40"/>
        </w:rPr>
        <w:t xml:space="preserve"> </w:t>
      </w:r>
      <w:r>
        <w:t>дневной,</w:t>
      </w:r>
      <w:r>
        <w:rPr>
          <w:spacing w:val="40"/>
        </w:rPr>
        <w:t xml:space="preserve"> </w:t>
      </w:r>
      <w:r>
        <w:t>вечерний</w:t>
      </w:r>
      <w:r>
        <w:rPr>
          <w:spacing w:val="40"/>
        </w:rPr>
        <w:t xml:space="preserve"> </w:t>
      </w:r>
      <w:r>
        <w:t>и карнавальный. Грим бытовой и сценический.</w:t>
      </w:r>
    </w:p>
    <w:p w:rsidR="000746FB" w:rsidRDefault="00930EAB">
      <w:pPr>
        <w:pStyle w:val="a3"/>
        <w:spacing w:line="276" w:lineRule="auto"/>
        <w:ind w:firstLine="540"/>
        <w:jc w:val="left"/>
      </w:pPr>
      <w:r>
        <w:t>Имидж-дизайн</w:t>
      </w:r>
      <w:r>
        <w:rPr>
          <w:spacing w:val="80"/>
        </w:rPr>
        <w:t xml:space="preserve"> </w:t>
      </w:r>
      <w:r>
        <w:t>и</w:t>
      </w:r>
      <w:r>
        <w:rPr>
          <w:spacing w:val="80"/>
        </w:rPr>
        <w:t xml:space="preserve"> </w:t>
      </w:r>
      <w:r>
        <w:t>его</w:t>
      </w:r>
      <w:r>
        <w:rPr>
          <w:spacing w:val="80"/>
        </w:rPr>
        <w:t xml:space="preserve"> </w:t>
      </w:r>
      <w:r>
        <w:t>связь</w:t>
      </w:r>
      <w:r>
        <w:rPr>
          <w:spacing w:val="80"/>
        </w:rPr>
        <w:t xml:space="preserve"> </w:t>
      </w:r>
      <w:r>
        <w:t>с</w:t>
      </w:r>
      <w:r>
        <w:rPr>
          <w:spacing w:val="80"/>
        </w:rPr>
        <w:t xml:space="preserve"> </w:t>
      </w:r>
      <w:r>
        <w:t>публичностью,</w:t>
      </w:r>
      <w:r>
        <w:rPr>
          <w:spacing w:val="80"/>
        </w:rPr>
        <w:t xml:space="preserve"> </w:t>
      </w:r>
      <w:r>
        <w:t>технологией</w:t>
      </w:r>
      <w:r>
        <w:rPr>
          <w:spacing w:val="80"/>
        </w:rPr>
        <w:t xml:space="preserve"> </w:t>
      </w:r>
      <w:r>
        <w:t>социального</w:t>
      </w:r>
      <w:r>
        <w:rPr>
          <w:spacing w:val="80"/>
        </w:rPr>
        <w:t xml:space="preserve"> </w:t>
      </w:r>
      <w:r>
        <w:t>поведения, рекламой, общественной деятельностью.</w:t>
      </w:r>
    </w:p>
    <w:p w:rsidR="000746FB" w:rsidRDefault="00930EAB">
      <w:pPr>
        <w:pStyle w:val="a3"/>
        <w:spacing w:line="276" w:lineRule="auto"/>
        <w:ind w:firstLine="540"/>
        <w:jc w:val="left"/>
      </w:pPr>
      <w:r>
        <w:t>Дизайн</w:t>
      </w:r>
      <w:r>
        <w:rPr>
          <w:spacing w:val="40"/>
        </w:rPr>
        <w:t xml:space="preserve"> </w:t>
      </w:r>
      <w:r>
        <w:t>и</w:t>
      </w:r>
      <w:r>
        <w:rPr>
          <w:spacing w:val="40"/>
        </w:rPr>
        <w:t xml:space="preserve"> </w:t>
      </w:r>
      <w:r>
        <w:t>архитектура</w:t>
      </w:r>
      <w:r>
        <w:rPr>
          <w:spacing w:val="40"/>
        </w:rPr>
        <w:t xml:space="preserve"> </w:t>
      </w:r>
      <w:r>
        <w:t>–</w:t>
      </w:r>
      <w:r>
        <w:rPr>
          <w:spacing w:val="40"/>
        </w:rPr>
        <w:t xml:space="preserve"> </w:t>
      </w:r>
      <w:r>
        <w:t>средства</w:t>
      </w:r>
      <w:r>
        <w:rPr>
          <w:spacing w:val="40"/>
        </w:rPr>
        <w:t xml:space="preserve"> </w:t>
      </w:r>
      <w:r>
        <w:t>организации</w:t>
      </w:r>
      <w:r>
        <w:rPr>
          <w:spacing w:val="40"/>
        </w:rPr>
        <w:t xml:space="preserve"> </w:t>
      </w:r>
      <w:r>
        <w:t>среды</w:t>
      </w:r>
      <w:r>
        <w:rPr>
          <w:spacing w:val="40"/>
        </w:rPr>
        <w:t xml:space="preserve"> </w:t>
      </w:r>
      <w:r>
        <w:t>жизни</w:t>
      </w:r>
      <w:r>
        <w:rPr>
          <w:spacing w:val="40"/>
        </w:rPr>
        <w:t xml:space="preserve"> </w:t>
      </w:r>
      <w:r>
        <w:t>людей</w:t>
      </w:r>
      <w:r>
        <w:rPr>
          <w:spacing w:val="40"/>
        </w:rPr>
        <w:t xml:space="preserve"> </w:t>
      </w:r>
      <w:r>
        <w:t>и</w:t>
      </w:r>
      <w:r>
        <w:rPr>
          <w:spacing w:val="40"/>
        </w:rPr>
        <w:t xml:space="preserve"> </w:t>
      </w:r>
      <w:r>
        <w:t>строительства нового мира.</w:t>
      </w:r>
    </w:p>
    <w:p w:rsidR="000746FB" w:rsidRDefault="000746FB">
      <w:pPr>
        <w:pStyle w:val="a3"/>
        <w:ind w:left="0"/>
        <w:jc w:val="left"/>
      </w:pPr>
    </w:p>
    <w:p w:rsidR="000746FB" w:rsidRDefault="000746FB">
      <w:pPr>
        <w:pStyle w:val="a3"/>
        <w:spacing w:before="88"/>
        <w:ind w:left="0"/>
        <w:jc w:val="left"/>
      </w:pPr>
    </w:p>
    <w:p w:rsidR="000746FB" w:rsidRDefault="00930EAB">
      <w:pPr>
        <w:pStyle w:val="4"/>
        <w:tabs>
          <w:tab w:val="left" w:pos="2608"/>
          <w:tab w:val="left" w:pos="4723"/>
          <w:tab w:val="left" w:pos="6580"/>
          <w:tab w:val="left" w:pos="8407"/>
        </w:tabs>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0746FB" w:rsidRDefault="00930EAB">
      <w:pPr>
        <w:tabs>
          <w:tab w:val="left" w:pos="3000"/>
          <w:tab w:val="left" w:pos="4936"/>
          <w:tab w:val="left" w:pos="5547"/>
          <w:tab w:val="left" w:pos="6816"/>
          <w:tab w:val="left" w:pos="8675"/>
        </w:tabs>
        <w:spacing w:before="41" w:line="276" w:lineRule="auto"/>
        <w:ind w:left="146" w:right="420"/>
        <w:rPr>
          <w:b/>
          <w:sz w:val="24"/>
        </w:rPr>
      </w:pPr>
      <w:r>
        <w:rPr>
          <w:b/>
          <w:spacing w:val="-2"/>
          <w:sz w:val="24"/>
        </w:rPr>
        <w:t>«ИЗОБРАЗИТЕЛЬНОЕ</w:t>
      </w:r>
      <w:r>
        <w:rPr>
          <w:b/>
          <w:sz w:val="24"/>
        </w:rPr>
        <w:tab/>
      </w:r>
      <w:r>
        <w:rPr>
          <w:b/>
          <w:spacing w:val="-2"/>
          <w:sz w:val="24"/>
        </w:rPr>
        <w:t>ИСКУССТВО»</w:t>
      </w:r>
      <w:r>
        <w:rPr>
          <w:b/>
          <w:sz w:val="24"/>
        </w:rPr>
        <w:tab/>
      </w:r>
      <w:r>
        <w:rPr>
          <w:b/>
          <w:spacing w:val="-6"/>
          <w:sz w:val="24"/>
        </w:rPr>
        <w:t>НА</w:t>
      </w:r>
      <w:r>
        <w:rPr>
          <w:b/>
          <w:sz w:val="24"/>
        </w:rPr>
        <w:tab/>
      </w:r>
      <w:r>
        <w:rPr>
          <w:b/>
          <w:spacing w:val="-2"/>
          <w:sz w:val="24"/>
        </w:rPr>
        <w:t>УРОВНЕ</w:t>
      </w:r>
      <w:r>
        <w:rPr>
          <w:b/>
          <w:sz w:val="24"/>
        </w:rPr>
        <w:tab/>
      </w:r>
      <w:r>
        <w:rPr>
          <w:b/>
          <w:spacing w:val="-2"/>
          <w:sz w:val="24"/>
        </w:rPr>
        <w:t>ОСНОВНОГО</w:t>
      </w:r>
      <w:r>
        <w:rPr>
          <w:b/>
          <w:sz w:val="24"/>
        </w:rPr>
        <w:tab/>
      </w:r>
      <w:r>
        <w:rPr>
          <w:b/>
          <w:spacing w:val="-2"/>
          <w:sz w:val="24"/>
        </w:rPr>
        <w:t>ОБЩЕГО ОБРАЗОВАНИЯ</w:t>
      </w:r>
    </w:p>
    <w:p w:rsidR="000746FB" w:rsidRDefault="000746FB">
      <w:pPr>
        <w:pStyle w:val="a3"/>
        <w:spacing w:before="42"/>
        <w:ind w:left="0"/>
        <w:jc w:val="left"/>
        <w:rPr>
          <w:b/>
        </w:rPr>
      </w:pPr>
    </w:p>
    <w:p w:rsidR="000746FB" w:rsidRDefault="00930EAB">
      <w:pPr>
        <w:pStyle w:val="6"/>
        <w:ind w:left="686"/>
      </w:pPr>
      <w:r>
        <w:t>Личностные</w:t>
      </w:r>
      <w:r>
        <w:rPr>
          <w:spacing w:val="-6"/>
        </w:rPr>
        <w:t xml:space="preserve"> </w:t>
      </w:r>
      <w:r>
        <w:rPr>
          <w:spacing w:val="-2"/>
        </w:rPr>
        <w:t>результаты.</w:t>
      </w:r>
    </w:p>
    <w:p w:rsidR="000746FB" w:rsidRDefault="00930EAB">
      <w:pPr>
        <w:pStyle w:val="a3"/>
        <w:spacing w:before="36" w:line="276" w:lineRule="auto"/>
        <w:ind w:right="420" w:firstLine="54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746FB" w:rsidRDefault="00930EAB">
      <w:pPr>
        <w:pStyle w:val="a3"/>
        <w:spacing w:before="1" w:line="276" w:lineRule="auto"/>
        <w:ind w:right="417" w:firstLine="540"/>
      </w:pPr>
      <w:r>
        <w:t>Программа призвана обеспечить достижение обучающимися с ЗПР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686"/>
      </w:pPr>
      <w:r>
        <w:lastRenderedPageBreak/>
        <w:t>Патриотическое</w:t>
      </w:r>
      <w:r>
        <w:rPr>
          <w:spacing w:val="-8"/>
        </w:rPr>
        <w:t xml:space="preserve"> </w:t>
      </w:r>
      <w:r>
        <w:rPr>
          <w:spacing w:val="-2"/>
        </w:rPr>
        <w:t>воспитание.</w:t>
      </w:r>
    </w:p>
    <w:p w:rsidR="000746FB" w:rsidRDefault="00930EAB">
      <w:pPr>
        <w:pStyle w:val="a3"/>
        <w:spacing w:before="40" w:line="276" w:lineRule="auto"/>
        <w:ind w:right="414" w:firstLine="54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746FB" w:rsidRDefault="00930EAB">
      <w:pPr>
        <w:pStyle w:val="a3"/>
        <w:spacing w:before="2"/>
        <w:ind w:left="686"/>
      </w:pPr>
      <w:r>
        <w:t>Гражданское</w:t>
      </w:r>
      <w:r>
        <w:rPr>
          <w:spacing w:val="-4"/>
        </w:rPr>
        <w:t xml:space="preserve"> </w:t>
      </w:r>
      <w:r>
        <w:rPr>
          <w:spacing w:val="-2"/>
        </w:rPr>
        <w:t>воспитание.</w:t>
      </w:r>
    </w:p>
    <w:p w:rsidR="000746FB" w:rsidRDefault="00930EAB">
      <w:pPr>
        <w:pStyle w:val="a3"/>
        <w:spacing w:before="41" w:line="276" w:lineRule="auto"/>
        <w:ind w:right="415" w:firstLine="540"/>
      </w:pPr>
      <w:r>
        <w:t>Программа по изобразительному искусству направлена на активное приобщение обучающихся</w:t>
      </w:r>
      <w:r>
        <w:rPr>
          <w:spacing w:val="-3"/>
        </w:rPr>
        <w:t xml:space="preserve"> </w:t>
      </w:r>
      <w:r>
        <w:t>к</w:t>
      </w:r>
      <w:r>
        <w:rPr>
          <w:spacing w:val="-3"/>
        </w:rPr>
        <w:t xml:space="preserve"> </w:t>
      </w:r>
      <w:r>
        <w:t>ценностям</w:t>
      </w:r>
      <w:r>
        <w:rPr>
          <w:spacing w:val="-4"/>
        </w:rPr>
        <w:t xml:space="preserve"> </w:t>
      </w:r>
      <w:r>
        <w:t>мировой</w:t>
      </w:r>
      <w:r>
        <w:rPr>
          <w:spacing w:val="-3"/>
        </w:rPr>
        <w:t xml:space="preserve"> </w:t>
      </w:r>
      <w:r>
        <w:t>и</w:t>
      </w:r>
      <w:r>
        <w:rPr>
          <w:spacing w:val="-3"/>
        </w:rPr>
        <w:t xml:space="preserve"> </w:t>
      </w:r>
      <w:r>
        <w:t>отечественной</w:t>
      </w:r>
      <w:r>
        <w:rPr>
          <w:spacing w:val="-3"/>
        </w:rPr>
        <w:t xml:space="preserve"> </w:t>
      </w:r>
      <w:r>
        <w:t>культуры.</w:t>
      </w:r>
      <w:r>
        <w:rPr>
          <w:spacing w:val="-3"/>
        </w:rPr>
        <w:t xml:space="preserve"> </w:t>
      </w:r>
      <w:r>
        <w:t>При</w:t>
      </w:r>
      <w:r>
        <w:rPr>
          <w:spacing w:val="-3"/>
        </w:rPr>
        <w:t xml:space="preserve"> </w:t>
      </w:r>
      <w:r>
        <w:t>этом</w:t>
      </w:r>
      <w:r>
        <w:rPr>
          <w:spacing w:val="-4"/>
        </w:rPr>
        <w:t xml:space="preserve"> </w:t>
      </w:r>
      <w:r>
        <w:t>реализуются</w:t>
      </w:r>
      <w:r>
        <w:rPr>
          <w:spacing w:val="-3"/>
        </w:rPr>
        <w:t xml:space="preserve"> </w:t>
      </w:r>
      <w:r>
        <w:t>задачи социализации и гражданского воспитания обучающегося с ЗПР.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746FB" w:rsidRDefault="00930EAB">
      <w:pPr>
        <w:pStyle w:val="a3"/>
        <w:spacing w:before="1"/>
        <w:ind w:left="686"/>
      </w:pPr>
      <w:r>
        <w:t>Духовно-нравственное</w:t>
      </w:r>
      <w:r>
        <w:rPr>
          <w:spacing w:val="-10"/>
        </w:rPr>
        <w:t xml:space="preserve"> </w:t>
      </w:r>
      <w:r>
        <w:rPr>
          <w:spacing w:val="-2"/>
        </w:rPr>
        <w:t>воспитание.</w:t>
      </w:r>
    </w:p>
    <w:p w:rsidR="000746FB" w:rsidRDefault="00930EAB">
      <w:pPr>
        <w:pStyle w:val="a3"/>
        <w:spacing w:before="41" w:line="276" w:lineRule="auto"/>
        <w:ind w:right="418" w:firstLine="54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с ЗПР и воспитание его эмоционально-образной, чувственной сферы. Развитие творческого потенциала способствует росту самосознания обучающегося с ЗПР,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w:t>
      </w:r>
      <w:r>
        <w:rPr>
          <w:spacing w:val="40"/>
        </w:rPr>
        <w:t xml:space="preserve"> </w:t>
      </w:r>
      <w:r>
        <w:t>человеком полноты проживаемой жизни.</w:t>
      </w:r>
    </w:p>
    <w:p w:rsidR="000746FB" w:rsidRDefault="00930EAB">
      <w:pPr>
        <w:pStyle w:val="a3"/>
        <w:spacing w:line="276" w:lineRule="auto"/>
        <w:ind w:right="419" w:firstLine="540"/>
      </w:pPr>
      <w:r>
        <w:t>Эстетическое воспитание: воспитание чувственной сферы обучающегося с ЗПР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w:t>
      </w:r>
      <w:r>
        <w:rPr>
          <w:spacing w:val="-3"/>
        </w:rPr>
        <w:t xml:space="preserve"> </w:t>
      </w:r>
      <w:r>
        <w:t>общежития,</w:t>
      </w:r>
      <w:r>
        <w:rPr>
          <w:spacing w:val="-3"/>
        </w:rPr>
        <w:t xml:space="preserve"> </w:t>
      </w:r>
      <w:r>
        <w:t>к</w:t>
      </w:r>
      <w:r>
        <w:rPr>
          <w:spacing w:val="-3"/>
        </w:rPr>
        <w:t xml:space="preserve"> </w:t>
      </w:r>
      <w:r>
        <w:t>самому</w:t>
      </w:r>
      <w:r>
        <w:rPr>
          <w:spacing w:val="-6"/>
        </w:rPr>
        <w:t xml:space="preserve"> </w:t>
      </w:r>
      <w:r>
        <w:t>себе</w:t>
      </w:r>
      <w:r>
        <w:rPr>
          <w:spacing w:val="-4"/>
        </w:rPr>
        <w:t xml:space="preserve"> </w:t>
      </w:r>
      <w:r>
        <w:t>как</w:t>
      </w:r>
      <w:r>
        <w:rPr>
          <w:spacing w:val="-2"/>
        </w:rPr>
        <w:t xml:space="preserve"> </w:t>
      </w:r>
      <w:r>
        <w:t>самореализующейся</w:t>
      </w:r>
      <w:r>
        <w:rPr>
          <w:spacing w:val="-3"/>
        </w:rPr>
        <w:t xml:space="preserve"> </w:t>
      </w:r>
      <w:r>
        <w:t>и</w:t>
      </w:r>
      <w:r>
        <w:rPr>
          <w:spacing w:val="-1"/>
        </w:rPr>
        <w:t xml:space="preserve"> </w:t>
      </w:r>
      <w:r>
        <w:t>ответственной</w:t>
      </w:r>
      <w:r>
        <w:rPr>
          <w:spacing w:val="-3"/>
        </w:rPr>
        <w:t xml:space="preserve"> </w:t>
      </w:r>
      <w:r>
        <w:t>личности, способной к позитивному действию в условиях соревновательной конкуренции. Способствует</w:t>
      </w:r>
      <w:r>
        <w:rPr>
          <w:spacing w:val="40"/>
        </w:rPr>
        <w:t xml:space="preserve">  </w:t>
      </w:r>
      <w:r>
        <w:t>формированию</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природе,</w:t>
      </w:r>
      <w:r>
        <w:rPr>
          <w:spacing w:val="40"/>
        </w:rPr>
        <w:t xml:space="preserve">  </w:t>
      </w:r>
      <w:r>
        <w:t>труду,</w:t>
      </w:r>
      <w:r>
        <w:rPr>
          <w:spacing w:val="40"/>
        </w:rPr>
        <w:t xml:space="preserve">  </w:t>
      </w:r>
      <w:r>
        <w:t>искусству,</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pPr>
      <w:r>
        <w:lastRenderedPageBreak/>
        <w:t>культурному</w:t>
      </w:r>
      <w:r>
        <w:rPr>
          <w:spacing w:val="-9"/>
        </w:rPr>
        <w:t xml:space="preserve"> </w:t>
      </w:r>
      <w:r>
        <w:rPr>
          <w:spacing w:val="-2"/>
        </w:rPr>
        <w:t>наследию.</w:t>
      </w:r>
    </w:p>
    <w:p w:rsidR="000746FB" w:rsidRDefault="00930EAB">
      <w:pPr>
        <w:pStyle w:val="a3"/>
        <w:spacing w:before="40"/>
        <w:ind w:left="686"/>
      </w:pPr>
      <w:r>
        <w:t>Ценности</w:t>
      </w:r>
      <w:r>
        <w:rPr>
          <w:spacing w:val="-7"/>
        </w:rPr>
        <w:t xml:space="preserve"> </w:t>
      </w:r>
      <w:r>
        <w:t>познавательной</w:t>
      </w:r>
      <w:r>
        <w:rPr>
          <w:spacing w:val="-7"/>
        </w:rPr>
        <w:t xml:space="preserve"> </w:t>
      </w:r>
      <w:r>
        <w:rPr>
          <w:spacing w:val="-2"/>
        </w:rPr>
        <w:t>деятельности.</w:t>
      </w:r>
    </w:p>
    <w:p w:rsidR="000746FB" w:rsidRDefault="00930EAB">
      <w:pPr>
        <w:pStyle w:val="a3"/>
        <w:spacing w:before="41" w:line="276" w:lineRule="auto"/>
        <w:ind w:right="421" w:firstLine="54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746FB" w:rsidRDefault="00930EAB">
      <w:pPr>
        <w:pStyle w:val="a3"/>
        <w:spacing w:before="2"/>
        <w:ind w:left="686"/>
      </w:pPr>
      <w:r>
        <w:t>Экологическое</w:t>
      </w:r>
      <w:r>
        <w:rPr>
          <w:spacing w:val="-7"/>
        </w:rPr>
        <w:t xml:space="preserve"> </w:t>
      </w:r>
      <w:r>
        <w:rPr>
          <w:spacing w:val="-2"/>
        </w:rPr>
        <w:t>воспитание.</w:t>
      </w:r>
    </w:p>
    <w:p w:rsidR="000746FB" w:rsidRDefault="00930EAB">
      <w:pPr>
        <w:pStyle w:val="a3"/>
        <w:spacing w:before="41" w:line="276" w:lineRule="auto"/>
        <w:ind w:right="420" w:firstLine="540"/>
      </w:pPr>
      <w:r>
        <w:t>Повышение уровня экологической культуры, осознание глобального характера экологических проблем, активное</w:t>
      </w:r>
      <w:r>
        <w:rPr>
          <w:spacing w:val="-3"/>
        </w:rPr>
        <w:t xml:space="preserve"> </w:t>
      </w:r>
      <w:r>
        <w:t>неприятие</w:t>
      </w:r>
      <w:r>
        <w:rPr>
          <w:spacing w:val="-1"/>
        </w:rPr>
        <w:t xml:space="preserve"> </w:t>
      </w:r>
      <w:r>
        <w:t>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746FB" w:rsidRDefault="00930EAB">
      <w:pPr>
        <w:pStyle w:val="a3"/>
        <w:spacing w:line="276" w:lineRule="exact"/>
        <w:ind w:left="686"/>
      </w:pPr>
      <w:r>
        <w:t>Трудовое</w:t>
      </w:r>
      <w:r>
        <w:rPr>
          <w:spacing w:val="-4"/>
        </w:rPr>
        <w:t xml:space="preserve"> </w:t>
      </w:r>
      <w:r>
        <w:rPr>
          <w:spacing w:val="-2"/>
        </w:rPr>
        <w:t>воспитание.</w:t>
      </w:r>
    </w:p>
    <w:p w:rsidR="000746FB" w:rsidRDefault="00930EAB">
      <w:pPr>
        <w:pStyle w:val="a3"/>
        <w:spacing w:before="44" w:line="276" w:lineRule="auto"/>
        <w:ind w:right="418" w:firstLine="540"/>
      </w:pPr>
      <w:r>
        <w:t>Художественно-эстетическое развитие обучающихся с ЗПР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w:t>
      </w:r>
      <w:r>
        <w:rPr>
          <w:spacing w:val="40"/>
        </w:rPr>
        <w:t xml:space="preserve"> </w:t>
      </w:r>
      <w: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746FB" w:rsidRDefault="00930EAB">
      <w:pPr>
        <w:pStyle w:val="a3"/>
        <w:spacing w:line="276" w:lineRule="exact"/>
        <w:ind w:left="686"/>
      </w:pPr>
      <w:r>
        <w:t>Воспитывающая</w:t>
      </w:r>
      <w:r>
        <w:rPr>
          <w:spacing w:val="-7"/>
        </w:rPr>
        <w:t xml:space="preserve"> </w:t>
      </w:r>
      <w:r>
        <w:t>предметно-эстетическая</w:t>
      </w:r>
      <w:r>
        <w:rPr>
          <w:spacing w:val="-6"/>
        </w:rPr>
        <w:t xml:space="preserve"> </w:t>
      </w:r>
      <w:r>
        <w:rPr>
          <w:spacing w:val="-2"/>
        </w:rPr>
        <w:t>среда.</w:t>
      </w:r>
    </w:p>
    <w:p w:rsidR="000746FB" w:rsidRDefault="00930EAB">
      <w:pPr>
        <w:pStyle w:val="a3"/>
        <w:spacing w:before="41" w:line="276" w:lineRule="auto"/>
        <w:ind w:right="419" w:firstLine="540"/>
      </w:pPr>
      <w:r>
        <w:t>В процессе художественно-эстетического воспитания обучающихся с ЗПР имеет значение</w:t>
      </w:r>
      <w:r>
        <w:rPr>
          <w:spacing w:val="-1"/>
        </w:rPr>
        <w:t xml:space="preserve"> </w:t>
      </w:r>
      <w:r>
        <w:t>организация пространственной среды общеобразовательной организации.</w:t>
      </w:r>
      <w:r>
        <w:rPr>
          <w:spacing w:val="-1"/>
        </w:rPr>
        <w:t xml:space="preserve"> </w:t>
      </w:r>
      <w:r>
        <w:t>При этом обучающиеся должны</w:t>
      </w:r>
      <w:r>
        <w:rPr>
          <w:spacing w:val="-3"/>
        </w:rPr>
        <w:t xml:space="preserve"> </w:t>
      </w:r>
      <w:r>
        <w:t>быть активными участниками её</w:t>
      </w:r>
      <w:r>
        <w:rPr>
          <w:spacing w:val="-1"/>
        </w:rPr>
        <w:t xml:space="preserve"> </w:t>
      </w:r>
      <w:r>
        <w:t>создания</w:t>
      </w:r>
      <w:r>
        <w:rPr>
          <w:spacing w:val="-2"/>
        </w:rPr>
        <w:t xml:space="preserve"> </w:t>
      </w:r>
      <w:r>
        <w:t>и</w:t>
      </w:r>
      <w:r>
        <w:rPr>
          <w:spacing w:val="-1"/>
        </w:rPr>
        <w:t xml:space="preserve"> </w:t>
      </w:r>
      <w:r>
        <w:t>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с ЗПР,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746FB" w:rsidRDefault="00930EAB">
      <w:pPr>
        <w:pStyle w:val="6"/>
        <w:spacing w:before="5"/>
        <w:ind w:left="686"/>
      </w:pPr>
      <w:r>
        <w:t>Метапредметные</w:t>
      </w:r>
      <w:r>
        <w:rPr>
          <w:spacing w:val="-7"/>
        </w:rPr>
        <w:t xml:space="preserve"> </w:t>
      </w:r>
      <w:r>
        <w:rPr>
          <w:spacing w:val="-2"/>
        </w:rPr>
        <w:t>результаты</w:t>
      </w:r>
    </w:p>
    <w:p w:rsidR="000746FB" w:rsidRDefault="00930EAB">
      <w:pPr>
        <w:pStyle w:val="a3"/>
        <w:spacing w:before="36"/>
        <w:ind w:left="686"/>
      </w:pPr>
      <w:r>
        <w:t>Овладение</w:t>
      </w:r>
      <w:r>
        <w:rPr>
          <w:spacing w:val="-8"/>
        </w:rPr>
        <w:t xml:space="preserve"> </w:t>
      </w:r>
      <w:r>
        <w:t>универсальными</w:t>
      </w:r>
      <w:r>
        <w:rPr>
          <w:spacing w:val="-7"/>
        </w:rPr>
        <w:t xml:space="preserve"> </w:t>
      </w:r>
      <w:r>
        <w:t>познавательными</w:t>
      </w:r>
      <w:r>
        <w:rPr>
          <w:spacing w:val="-8"/>
        </w:rPr>
        <w:t xml:space="preserve"> </w:t>
      </w:r>
      <w:r>
        <w:t>учебными</w:t>
      </w:r>
      <w:r>
        <w:rPr>
          <w:spacing w:val="-6"/>
        </w:rPr>
        <w:t xml:space="preserve"> </w:t>
      </w:r>
      <w:r>
        <w:rPr>
          <w:spacing w:val="-2"/>
        </w:rPr>
        <w:t>действиями.</w:t>
      </w:r>
    </w:p>
    <w:p w:rsidR="000746FB" w:rsidRDefault="00930EAB">
      <w:pPr>
        <w:pStyle w:val="a3"/>
        <w:spacing w:before="41" w:line="276" w:lineRule="auto"/>
        <w:ind w:right="421" w:firstLine="540"/>
      </w:pPr>
      <w:r>
        <w:t xml:space="preserve">У обучающегося с ЗПР будут сформированы следующие пространственные представления и сенсорные способности как часть универсальных познавательных учебных </w:t>
      </w:r>
      <w:r>
        <w:rPr>
          <w:spacing w:val="-2"/>
        </w:rPr>
        <w:t>действий:</w:t>
      </w:r>
    </w:p>
    <w:p w:rsidR="000746FB" w:rsidRDefault="00930EAB">
      <w:pPr>
        <w:pStyle w:val="a3"/>
        <w:spacing w:line="276" w:lineRule="auto"/>
        <w:ind w:left="686" w:right="419"/>
      </w:pPr>
      <w:r>
        <w:t>сравнивать предметные и пространственные объекты по заданным основаниям; характеризовать</w:t>
      </w:r>
      <w:r>
        <w:rPr>
          <w:spacing w:val="48"/>
          <w:w w:val="150"/>
        </w:rPr>
        <w:t xml:space="preserve"> </w:t>
      </w:r>
      <w:r>
        <w:t>форму</w:t>
      </w:r>
      <w:r>
        <w:rPr>
          <w:spacing w:val="78"/>
        </w:rPr>
        <w:t xml:space="preserve"> </w:t>
      </w:r>
      <w:r>
        <w:t>предмета,</w:t>
      </w:r>
      <w:r>
        <w:rPr>
          <w:spacing w:val="50"/>
          <w:w w:val="150"/>
        </w:rPr>
        <w:t xml:space="preserve"> </w:t>
      </w:r>
      <w:r>
        <w:t>конструкции</w:t>
      </w:r>
      <w:r>
        <w:rPr>
          <w:spacing w:val="51"/>
          <w:w w:val="150"/>
        </w:rPr>
        <w:t xml:space="preserve"> </w:t>
      </w:r>
      <w:r>
        <w:t>самостоятельно,</w:t>
      </w:r>
      <w:r>
        <w:rPr>
          <w:spacing w:val="78"/>
        </w:rPr>
        <w:t xml:space="preserve"> </w:t>
      </w:r>
      <w:r>
        <w:t>по</w:t>
      </w:r>
      <w:r>
        <w:rPr>
          <w:spacing w:val="80"/>
        </w:rPr>
        <w:t xml:space="preserve"> </w:t>
      </w:r>
      <w:r>
        <w:rPr>
          <w:spacing w:val="-2"/>
        </w:rPr>
        <w:t>предложенному</w:t>
      </w:r>
    </w:p>
    <w:p w:rsidR="000746FB" w:rsidRDefault="00930EAB">
      <w:pPr>
        <w:pStyle w:val="a3"/>
        <w:spacing w:before="2"/>
        <w:jc w:val="left"/>
      </w:pPr>
      <w:r>
        <w:rPr>
          <w:spacing w:val="-2"/>
        </w:rPr>
        <w:t>плану/схеме.</w:t>
      </w:r>
    </w:p>
    <w:p w:rsidR="000746FB" w:rsidRDefault="00930EAB">
      <w:pPr>
        <w:pStyle w:val="a3"/>
        <w:spacing w:before="41" w:line="276" w:lineRule="auto"/>
        <w:ind w:left="686"/>
        <w:jc w:val="left"/>
      </w:pPr>
      <w:r>
        <w:t>выявлять положение предметной формы в пространстве под руководством учителя; анализировать структуру предмета, конструкции, пространства, зрительного образа по</w:t>
      </w:r>
    </w:p>
    <w:p w:rsidR="000746FB" w:rsidRDefault="00930EAB">
      <w:pPr>
        <w:pStyle w:val="a3"/>
        <w:spacing w:line="275" w:lineRule="exact"/>
        <w:jc w:val="left"/>
      </w:pPr>
      <w:r>
        <w:rPr>
          <w:spacing w:val="-2"/>
        </w:rPr>
        <w:t>плану/схеме;</w:t>
      </w:r>
    </w:p>
    <w:p w:rsidR="000746FB" w:rsidRDefault="00930EAB">
      <w:pPr>
        <w:pStyle w:val="a3"/>
        <w:spacing w:before="43" w:line="276" w:lineRule="auto"/>
        <w:ind w:firstLine="540"/>
        <w:jc w:val="left"/>
      </w:pPr>
      <w:r>
        <w:t>сопоставлять пропорциональное</w:t>
      </w:r>
      <w:r>
        <w:rPr>
          <w:spacing w:val="-2"/>
        </w:rPr>
        <w:t xml:space="preserve"> </w:t>
      </w:r>
      <w:r>
        <w:t>соотношение</w:t>
      </w:r>
      <w:r>
        <w:rPr>
          <w:spacing w:val="-4"/>
        </w:rPr>
        <w:t xml:space="preserve"> </w:t>
      </w:r>
      <w:r>
        <w:t>частей внутри целого</w:t>
      </w:r>
      <w:r>
        <w:rPr>
          <w:spacing w:val="-1"/>
        </w:rPr>
        <w:t xml:space="preserve"> </w:t>
      </w:r>
      <w:r>
        <w:t>и</w:t>
      </w:r>
      <w:r>
        <w:rPr>
          <w:spacing w:val="-2"/>
        </w:rPr>
        <w:t xml:space="preserve"> </w:t>
      </w:r>
      <w:r>
        <w:t>предметов</w:t>
      </w:r>
      <w:r>
        <w:rPr>
          <w:spacing w:val="-1"/>
        </w:rPr>
        <w:t xml:space="preserve"> </w:t>
      </w:r>
      <w:r>
        <w:t>между собой под руководством учителя;</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firstLine="540"/>
        <w:jc w:val="left"/>
      </w:pPr>
      <w:r>
        <w:lastRenderedPageBreak/>
        <w:t>У</w:t>
      </w:r>
      <w:r>
        <w:rPr>
          <w:spacing w:val="80"/>
        </w:rPr>
        <w:t xml:space="preserve"> </w:t>
      </w:r>
      <w:r>
        <w:t>обучающегося</w:t>
      </w:r>
      <w:r>
        <w:rPr>
          <w:spacing w:val="80"/>
        </w:rPr>
        <w:t xml:space="preserve"> </w:t>
      </w:r>
      <w:r>
        <w:t>с</w:t>
      </w:r>
      <w:r>
        <w:rPr>
          <w:spacing w:val="80"/>
        </w:rPr>
        <w:t xml:space="preserve"> </w:t>
      </w:r>
      <w:r>
        <w:t>ЗПР</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логические</w:t>
      </w:r>
      <w:r>
        <w:rPr>
          <w:spacing w:val="80"/>
        </w:rPr>
        <w:t xml:space="preserve"> </w:t>
      </w:r>
      <w:r>
        <w:t>и исследовательские действия как часть универсальных познавательных учебных действий:</w:t>
      </w:r>
    </w:p>
    <w:p w:rsidR="000746FB" w:rsidRDefault="00930EAB">
      <w:pPr>
        <w:pStyle w:val="a3"/>
        <w:spacing w:line="278" w:lineRule="auto"/>
        <w:ind w:right="428" w:firstLine="540"/>
        <w:jc w:val="left"/>
      </w:pPr>
      <w:r>
        <w:t>выявлять</w:t>
      </w:r>
      <w:r>
        <w:rPr>
          <w:spacing w:val="-4"/>
        </w:rPr>
        <w:t xml:space="preserve"> </w:t>
      </w:r>
      <w:r>
        <w:t>и</w:t>
      </w:r>
      <w:r>
        <w:rPr>
          <w:spacing w:val="-5"/>
        </w:rPr>
        <w:t xml:space="preserve"> </w:t>
      </w:r>
      <w:r>
        <w:t>характеризовать</w:t>
      </w:r>
      <w:r>
        <w:rPr>
          <w:spacing w:val="-5"/>
        </w:rPr>
        <w:t xml:space="preserve"> </w:t>
      </w:r>
      <w:r>
        <w:t>существенные</w:t>
      </w:r>
      <w:r>
        <w:rPr>
          <w:spacing w:val="-7"/>
        </w:rPr>
        <w:t xml:space="preserve"> </w:t>
      </w:r>
      <w:r>
        <w:t>признаки</w:t>
      </w:r>
      <w:r>
        <w:rPr>
          <w:spacing w:val="-5"/>
        </w:rPr>
        <w:t xml:space="preserve"> </w:t>
      </w:r>
      <w:r>
        <w:t>явлений</w:t>
      </w:r>
      <w:r>
        <w:rPr>
          <w:spacing w:val="-7"/>
        </w:rPr>
        <w:t xml:space="preserve"> </w:t>
      </w:r>
      <w:r>
        <w:t>художественной</w:t>
      </w:r>
      <w:r>
        <w:rPr>
          <w:spacing w:val="-5"/>
        </w:rPr>
        <w:t xml:space="preserve"> </w:t>
      </w:r>
      <w:r>
        <w:t>культуры по предложенному плану/схеме;</w:t>
      </w:r>
    </w:p>
    <w:p w:rsidR="000746FB" w:rsidRDefault="00930EAB">
      <w:pPr>
        <w:pStyle w:val="a3"/>
        <w:spacing w:line="276" w:lineRule="auto"/>
        <w:ind w:firstLine="540"/>
        <w:jc w:val="left"/>
      </w:pPr>
      <w:r>
        <w:t>сопоставлять,</w:t>
      </w:r>
      <w:r>
        <w:rPr>
          <w:spacing w:val="-5"/>
        </w:rPr>
        <w:t xml:space="preserve"> </w:t>
      </w:r>
      <w:r>
        <w:t>анализировать,</w:t>
      </w:r>
      <w:r>
        <w:rPr>
          <w:spacing w:val="-5"/>
        </w:rPr>
        <w:t xml:space="preserve"> </w:t>
      </w:r>
      <w:r>
        <w:t>сравнивать</w:t>
      </w:r>
      <w:r>
        <w:rPr>
          <w:spacing w:val="-5"/>
        </w:rPr>
        <w:t xml:space="preserve"> </w:t>
      </w:r>
      <w:r>
        <w:t>и</w:t>
      </w:r>
      <w:r>
        <w:rPr>
          <w:spacing w:val="-5"/>
        </w:rPr>
        <w:t xml:space="preserve"> </w:t>
      </w:r>
      <w:r>
        <w:t>оценивать</w:t>
      </w:r>
      <w:r>
        <w:rPr>
          <w:spacing w:val="-5"/>
        </w:rPr>
        <w:t xml:space="preserve"> </w:t>
      </w:r>
      <w:r>
        <w:t>с</w:t>
      </w:r>
      <w:r>
        <w:rPr>
          <w:spacing w:val="-6"/>
        </w:rPr>
        <w:t xml:space="preserve"> </w:t>
      </w:r>
      <w:r>
        <w:t>позиций</w:t>
      </w:r>
      <w:r>
        <w:rPr>
          <w:spacing w:val="-5"/>
        </w:rPr>
        <w:t xml:space="preserve"> </w:t>
      </w:r>
      <w:r>
        <w:t>эстетических</w:t>
      </w:r>
      <w:r>
        <w:rPr>
          <w:spacing w:val="-6"/>
        </w:rPr>
        <w:t xml:space="preserve"> </w:t>
      </w:r>
      <w:r>
        <w:t>категорий явления искусства и действительности на доступном уровне;</w:t>
      </w:r>
    </w:p>
    <w:p w:rsidR="000746FB" w:rsidRDefault="00930EAB">
      <w:pPr>
        <w:pStyle w:val="a3"/>
        <w:spacing w:line="275" w:lineRule="exact"/>
        <w:ind w:left="686"/>
        <w:jc w:val="left"/>
      </w:pPr>
      <w:r>
        <w:t>ставить</w:t>
      </w:r>
      <w:r>
        <w:rPr>
          <w:spacing w:val="-7"/>
        </w:rPr>
        <w:t xml:space="preserve"> </w:t>
      </w:r>
      <w:r>
        <w:t>и</w:t>
      </w:r>
      <w:r>
        <w:rPr>
          <w:spacing w:val="-4"/>
        </w:rPr>
        <w:t xml:space="preserve"> </w:t>
      </w: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0746FB" w:rsidRDefault="00930EAB">
      <w:pPr>
        <w:pStyle w:val="a3"/>
        <w:spacing w:before="38" w:line="276" w:lineRule="auto"/>
        <w:ind w:right="421" w:firstLine="540"/>
      </w:pPr>
      <w:r>
        <w:t>вести исследовательскую работу по сбору информационного материала по установленной или выбранной теме под руководством учителя;</w:t>
      </w:r>
    </w:p>
    <w:p w:rsidR="000746FB" w:rsidRDefault="00930EAB">
      <w:pPr>
        <w:pStyle w:val="a3"/>
        <w:spacing w:line="276" w:lineRule="auto"/>
        <w:ind w:right="425" w:firstLine="540"/>
      </w:pPr>
      <w:r>
        <w:t>самостоятельно формулировать выводы и обобщения по результатам наблюдения или исследования, аргументированно защищать свои позиции.</w:t>
      </w:r>
    </w:p>
    <w:p w:rsidR="000746FB" w:rsidRDefault="00930EAB">
      <w:pPr>
        <w:pStyle w:val="a3"/>
        <w:spacing w:line="276" w:lineRule="auto"/>
        <w:ind w:right="423" w:firstLine="540"/>
      </w:pPr>
      <w:r>
        <w:t>У обучающегося с ЗПР будут сформированы умения работать с информацией как часть универсальных познавательных учебных действий:</w:t>
      </w:r>
    </w:p>
    <w:p w:rsidR="000746FB" w:rsidRDefault="00930EAB">
      <w:pPr>
        <w:pStyle w:val="a3"/>
        <w:spacing w:line="276" w:lineRule="auto"/>
        <w:ind w:right="414" w:firstLine="54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при необходимости обращаясь к учителю;</w:t>
      </w:r>
    </w:p>
    <w:p w:rsidR="000746FB" w:rsidRDefault="00930EAB">
      <w:pPr>
        <w:pStyle w:val="a3"/>
        <w:ind w:left="686"/>
      </w:pPr>
      <w:r>
        <w:t>использовать</w:t>
      </w:r>
      <w:r>
        <w:rPr>
          <w:spacing w:val="-6"/>
        </w:rPr>
        <w:t xml:space="preserve"> </w:t>
      </w:r>
      <w:r>
        <w:t>электронные</w:t>
      </w:r>
      <w:r>
        <w:rPr>
          <w:spacing w:val="-8"/>
        </w:rPr>
        <w:t xml:space="preserve"> </w:t>
      </w:r>
      <w:r>
        <w:t>образовательные</w:t>
      </w:r>
      <w:r>
        <w:rPr>
          <w:spacing w:val="-7"/>
        </w:rPr>
        <w:t xml:space="preserve"> </w:t>
      </w:r>
      <w:r>
        <w:rPr>
          <w:spacing w:val="-2"/>
        </w:rPr>
        <w:t>ресурсы;</w:t>
      </w:r>
    </w:p>
    <w:p w:rsidR="000746FB" w:rsidRDefault="00930EAB">
      <w:pPr>
        <w:pStyle w:val="a3"/>
        <w:spacing w:before="41"/>
        <w:ind w:left="686"/>
      </w:pPr>
      <w:r>
        <w:t>уметь</w:t>
      </w:r>
      <w:r>
        <w:rPr>
          <w:spacing w:val="-5"/>
        </w:rPr>
        <w:t xml:space="preserve"> </w:t>
      </w:r>
      <w:r>
        <w:t>работать</w:t>
      </w:r>
      <w:r>
        <w:rPr>
          <w:spacing w:val="-3"/>
        </w:rPr>
        <w:t xml:space="preserve"> </w:t>
      </w:r>
      <w:r>
        <w:t>с</w:t>
      </w:r>
      <w:r>
        <w:rPr>
          <w:spacing w:val="-4"/>
        </w:rPr>
        <w:t xml:space="preserve"> </w:t>
      </w:r>
      <w:r>
        <w:t>электронными учебными</w:t>
      </w:r>
      <w:r>
        <w:rPr>
          <w:spacing w:val="-3"/>
        </w:rPr>
        <w:t xml:space="preserve"> </w:t>
      </w:r>
      <w:r>
        <w:t>пособиями</w:t>
      </w:r>
      <w:r>
        <w:rPr>
          <w:spacing w:val="-3"/>
        </w:rPr>
        <w:t xml:space="preserve"> </w:t>
      </w:r>
      <w:r>
        <w:t xml:space="preserve">и </w:t>
      </w:r>
      <w:r>
        <w:rPr>
          <w:spacing w:val="-2"/>
        </w:rPr>
        <w:t>учебниками;</w:t>
      </w:r>
    </w:p>
    <w:p w:rsidR="000746FB" w:rsidRDefault="00930EAB">
      <w:pPr>
        <w:pStyle w:val="a3"/>
        <w:spacing w:before="41" w:line="278" w:lineRule="auto"/>
        <w:ind w:right="427" w:firstLine="540"/>
      </w:pPr>
      <w:r>
        <w:t>выбирать,</w:t>
      </w:r>
      <w:r>
        <w:rPr>
          <w:spacing w:val="-6"/>
        </w:rPr>
        <w:t xml:space="preserve"> </w:t>
      </w:r>
      <w:r>
        <w:t>анализировать,</w:t>
      </w:r>
      <w:r>
        <w:rPr>
          <w:spacing w:val="-6"/>
        </w:rPr>
        <w:t xml:space="preserve"> </w:t>
      </w:r>
      <w:r>
        <w:t>обобщать</w:t>
      </w:r>
      <w:r>
        <w:rPr>
          <w:spacing w:val="-6"/>
        </w:rPr>
        <w:t xml:space="preserve"> </w:t>
      </w:r>
      <w:r>
        <w:t>и</w:t>
      </w:r>
      <w:r>
        <w:rPr>
          <w:spacing w:val="-7"/>
        </w:rPr>
        <w:t xml:space="preserve"> </w:t>
      </w:r>
      <w:r>
        <w:t>систематизировать</w:t>
      </w:r>
      <w:r>
        <w:rPr>
          <w:spacing w:val="-7"/>
        </w:rPr>
        <w:t xml:space="preserve"> </w:t>
      </w:r>
      <w:r>
        <w:t>информацию,</w:t>
      </w:r>
      <w:r>
        <w:rPr>
          <w:spacing w:val="-6"/>
        </w:rPr>
        <w:t xml:space="preserve"> </w:t>
      </w:r>
      <w:r>
        <w:t>представленную в произведениях искусства, в текстах, таблицах и схемах;</w:t>
      </w:r>
    </w:p>
    <w:p w:rsidR="000746FB" w:rsidRDefault="00930EAB">
      <w:pPr>
        <w:pStyle w:val="a3"/>
        <w:spacing w:line="276" w:lineRule="auto"/>
        <w:ind w:right="426" w:firstLine="54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при необходимости под руководством учителя.</w:t>
      </w:r>
    </w:p>
    <w:p w:rsidR="000746FB" w:rsidRDefault="00930EAB">
      <w:pPr>
        <w:pStyle w:val="a3"/>
        <w:spacing w:line="274" w:lineRule="exact"/>
        <w:ind w:left="686"/>
      </w:pPr>
      <w:r>
        <w:t>Овладение</w:t>
      </w:r>
      <w:r>
        <w:rPr>
          <w:spacing w:val="-9"/>
        </w:rPr>
        <w:t xml:space="preserve"> </w:t>
      </w:r>
      <w:r>
        <w:t>универсальными</w:t>
      </w:r>
      <w:r>
        <w:rPr>
          <w:spacing w:val="-8"/>
        </w:rPr>
        <w:t xml:space="preserve"> </w:t>
      </w:r>
      <w:r>
        <w:t>коммуникативными</w:t>
      </w:r>
      <w:r>
        <w:rPr>
          <w:spacing w:val="-6"/>
        </w:rPr>
        <w:t xml:space="preserve"> </w:t>
      </w:r>
      <w:r>
        <w:t>учебными</w:t>
      </w:r>
      <w:r>
        <w:rPr>
          <w:spacing w:val="-7"/>
        </w:rPr>
        <w:t xml:space="preserve"> </w:t>
      </w:r>
      <w:r>
        <w:rPr>
          <w:spacing w:val="-2"/>
        </w:rPr>
        <w:t>действиями:</w:t>
      </w:r>
    </w:p>
    <w:p w:rsidR="000746FB" w:rsidRDefault="00930EAB">
      <w:pPr>
        <w:pStyle w:val="a3"/>
        <w:spacing w:before="39" w:line="276" w:lineRule="auto"/>
        <w:ind w:right="415" w:firstLine="540"/>
      </w:pPr>
      <w:r>
        <w:t>понимать искусство в качестве особого языка общения – межличностного (автор – зритель), между поколениями, между народами;</w:t>
      </w:r>
    </w:p>
    <w:p w:rsidR="000746FB" w:rsidRDefault="00930EAB">
      <w:pPr>
        <w:pStyle w:val="a3"/>
        <w:spacing w:line="276" w:lineRule="auto"/>
        <w:ind w:right="414" w:firstLine="540"/>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w:t>
      </w:r>
      <w:r>
        <w:rPr>
          <w:spacing w:val="40"/>
        </w:rPr>
        <w:t xml:space="preserve"> </w:t>
      </w:r>
      <w:r>
        <w:rPr>
          <w:spacing w:val="-2"/>
        </w:rPr>
        <w:t>окружающих;</w:t>
      </w:r>
    </w:p>
    <w:p w:rsidR="000746FB" w:rsidRDefault="00930EAB">
      <w:pPr>
        <w:pStyle w:val="a3"/>
        <w:spacing w:line="276" w:lineRule="auto"/>
        <w:ind w:right="423" w:firstLine="54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находить общее решение и разрешать конфликты на основе общих позиций и учёта интересов;</w:t>
      </w:r>
    </w:p>
    <w:p w:rsidR="000746FB" w:rsidRDefault="00930EAB">
      <w:pPr>
        <w:pStyle w:val="a3"/>
        <w:spacing w:line="276" w:lineRule="auto"/>
        <w:ind w:right="424" w:firstLine="540"/>
      </w:pPr>
      <w:r>
        <w:t>публично представлять и объяснять результаты своего творческого, художественного или исследовательского опыта;</w:t>
      </w:r>
    </w:p>
    <w:p w:rsidR="000746FB" w:rsidRDefault="00930EAB">
      <w:pPr>
        <w:pStyle w:val="a3"/>
        <w:spacing w:line="276" w:lineRule="auto"/>
        <w:ind w:right="415" w:firstLine="54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746FB" w:rsidRDefault="00930EAB">
      <w:pPr>
        <w:pStyle w:val="a3"/>
        <w:ind w:left="686"/>
      </w:pPr>
      <w:r>
        <w:t>Овладение</w:t>
      </w:r>
      <w:r>
        <w:rPr>
          <w:spacing w:val="-7"/>
        </w:rPr>
        <w:t xml:space="preserve"> </w:t>
      </w:r>
      <w:r>
        <w:t>универсальными</w:t>
      </w:r>
      <w:r>
        <w:rPr>
          <w:spacing w:val="-5"/>
        </w:rPr>
        <w:t xml:space="preserve"> </w:t>
      </w:r>
      <w:r>
        <w:t>регулятивными</w:t>
      </w:r>
      <w:r>
        <w:rPr>
          <w:spacing w:val="-3"/>
        </w:rPr>
        <w:t xml:space="preserve"> </w:t>
      </w:r>
      <w:r>
        <w:t>учебными</w:t>
      </w:r>
      <w:r>
        <w:rPr>
          <w:spacing w:val="-5"/>
        </w:rPr>
        <w:t xml:space="preserve"> </w:t>
      </w:r>
      <w:r>
        <w:rPr>
          <w:spacing w:val="-2"/>
        </w:rPr>
        <w:t>действиями:</w:t>
      </w:r>
    </w:p>
    <w:p w:rsidR="000746FB" w:rsidRDefault="00930EAB">
      <w:pPr>
        <w:pStyle w:val="a3"/>
        <w:spacing w:before="41" w:line="278" w:lineRule="auto"/>
        <w:ind w:right="422" w:firstLine="540"/>
      </w:pPr>
      <w:r>
        <w:t>У обучающегося с ЗПР будут сформированы умения самоорганизации как часть универсальных регулятивных учебных действий:</w:t>
      </w:r>
    </w:p>
    <w:p w:rsidR="000746FB" w:rsidRDefault="00930EAB">
      <w:pPr>
        <w:pStyle w:val="a3"/>
        <w:spacing w:line="276" w:lineRule="auto"/>
        <w:ind w:right="424" w:firstLine="54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746FB" w:rsidRDefault="00930EAB">
      <w:pPr>
        <w:pStyle w:val="a3"/>
        <w:spacing w:line="276" w:lineRule="auto"/>
        <w:ind w:right="421" w:firstLine="540"/>
      </w:pPr>
      <w:r>
        <w:t>планировать пути достижения поставленных целей, составлять алгоритм действий, выбирать</w:t>
      </w:r>
      <w:r>
        <w:rPr>
          <w:spacing w:val="70"/>
          <w:w w:val="150"/>
        </w:rPr>
        <w:t xml:space="preserve">  </w:t>
      </w:r>
      <w:r>
        <w:t>наиболее</w:t>
      </w:r>
      <w:r>
        <w:rPr>
          <w:spacing w:val="71"/>
          <w:w w:val="150"/>
        </w:rPr>
        <w:t xml:space="preserve">  </w:t>
      </w:r>
      <w:r>
        <w:t>эффективные</w:t>
      </w:r>
      <w:r>
        <w:rPr>
          <w:spacing w:val="71"/>
          <w:w w:val="150"/>
        </w:rPr>
        <w:t xml:space="preserve">  </w:t>
      </w:r>
      <w:r>
        <w:t>способы</w:t>
      </w:r>
      <w:r>
        <w:rPr>
          <w:spacing w:val="71"/>
          <w:w w:val="150"/>
        </w:rPr>
        <w:t xml:space="preserve">  </w:t>
      </w:r>
      <w:r>
        <w:t>решения</w:t>
      </w:r>
      <w:r>
        <w:rPr>
          <w:spacing w:val="73"/>
          <w:w w:val="150"/>
        </w:rPr>
        <w:t xml:space="preserve">  </w:t>
      </w:r>
      <w:r>
        <w:t>учебных,</w:t>
      </w:r>
      <w:r>
        <w:rPr>
          <w:spacing w:val="71"/>
          <w:w w:val="150"/>
        </w:rPr>
        <w:t xml:space="preserve">  </w:t>
      </w:r>
      <w:r>
        <w:rPr>
          <w:spacing w:val="-2"/>
        </w:rPr>
        <w:t>познавательных,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left="686" w:right="425" w:hanging="540"/>
        <w:jc w:val="left"/>
      </w:pPr>
      <w:r>
        <w:lastRenderedPageBreak/>
        <w:t>художественно-творческих задач, при необходимости обращаясь за помощью к учителю; уметь</w:t>
      </w:r>
      <w:r>
        <w:rPr>
          <w:spacing w:val="-2"/>
        </w:rPr>
        <w:t xml:space="preserve"> </w:t>
      </w:r>
      <w:r>
        <w:t>организовывать</w:t>
      </w:r>
      <w:r>
        <w:rPr>
          <w:spacing w:val="-2"/>
        </w:rPr>
        <w:t xml:space="preserve"> </w:t>
      </w:r>
      <w:r>
        <w:t>своё</w:t>
      </w:r>
      <w:r>
        <w:rPr>
          <w:spacing w:val="-4"/>
        </w:rPr>
        <w:t xml:space="preserve"> </w:t>
      </w:r>
      <w:r>
        <w:t>рабочее</w:t>
      </w:r>
      <w:r>
        <w:rPr>
          <w:spacing w:val="-3"/>
        </w:rPr>
        <w:t xml:space="preserve"> </w:t>
      </w:r>
      <w:r>
        <w:t>место</w:t>
      </w:r>
      <w:r>
        <w:rPr>
          <w:spacing w:val="-2"/>
        </w:rPr>
        <w:t xml:space="preserve"> </w:t>
      </w:r>
      <w:r>
        <w:t>для</w:t>
      </w:r>
      <w:r>
        <w:rPr>
          <w:spacing w:val="-2"/>
        </w:rPr>
        <w:t xml:space="preserve"> </w:t>
      </w:r>
      <w:r>
        <w:t>практической</w:t>
      </w:r>
      <w:r>
        <w:rPr>
          <w:spacing w:val="-1"/>
        </w:rPr>
        <w:t xml:space="preserve"> </w:t>
      </w:r>
      <w:r>
        <w:t>работы,</w:t>
      </w:r>
      <w:r>
        <w:rPr>
          <w:spacing w:val="-3"/>
        </w:rPr>
        <w:t xml:space="preserve"> </w:t>
      </w:r>
      <w:r>
        <w:t>сохраняя</w:t>
      </w:r>
      <w:r>
        <w:rPr>
          <w:spacing w:val="-4"/>
        </w:rPr>
        <w:t xml:space="preserve"> </w:t>
      </w:r>
      <w:r>
        <w:t>порядок</w:t>
      </w:r>
      <w:r>
        <w:rPr>
          <w:spacing w:val="-1"/>
        </w:rPr>
        <w:t xml:space="preserve"> </w:t>
      </w:r>
      <w:r>
        <w:t>в</w:t>
      </w:r>
    </w:p>
    <w:p w:rsidR="000746FB" w:rsidRDefault="00930EAB">
      <w:pPr>
        <w:pStyle w:val="a3"/>
        <w:spacing w:line="275" w:lineRule="exact"/>
        <w:jc w:val="left"/>
      </w:pPr>
      <w:r>
        <w:t>окружающем</w:t>
      </w:r>
      <w:r>
        <w:rPr>
          <w:spacing w:val="-6"/>
        </w:rPr>
        <w:t xml:space="preserve"> </w:t>
      </w:r>
      <w:r>
        <w:t>пространстве</w:t>
      </w:r>
      <w:r>
        <w:rPr>
          <w:spacing w:val="-5"/>
        </w:rPr>
        <w:t xml:space="preserve"> </w:t>
      </w:r>
      <w:r>
        <w:t>и</w:t>
      </w:r>
      <w:r>
        <w:rPr>
          <w:spacing w:val="-2"/>
        </w:rPr>
        <w:t xml:space="preserve"> </w:t>
      </w:r>
      <w:r>
        <w:t>бережно</w:t>
      </w:r>
      <w:r>
        <w:rPr>
          <w:spacing w:val="-3"/>
        </w:rPr>
        <w:t xml:space="preserve"> </w:t>
      </w:r>
      <w:r>
        <w:t>относясь</w:t>
      </w:r>
      <w:r>
        <w:rPr>
          <w:spacing w:val="-2"/>
        </w:rPr>
        <w:t xml:space="preserve"> </w:t>
      </w:r>
      <w:r>
        <w:t>к</w:t>
      </w:r>
      <w:r>
        <w:rPr>
          <w:spacing w:val="-3"/>
        </w:rPr>
        <w:t xml:space="preserve"> </w:t>
      </w:r>
      <w:r>
        <w:t>используемым</w:t>
      </w:r>
      <w:r>
        <w:rPr>
          <w:spacing w:val="-4"/>
        </w:rPr>
        <w:t xml:space="preserve"> </w:t>
      </w:r>
      <w:r>
        <w:rPr>
          <w:spacing w:val="-2"/>
        </w:rPr>
        <w:t>материалам.</w:t>
      </w:r>
    </w:p>
    <w:p w:rsidR="000746FB" w:rsidRDefault="00930EAB">
      <w:pPr>
        <w:pStyle w:val="a3"/>
        <w:spacing w:before="43" w:line="276" w:lineRule="auto"/>
        <w:ind w:firstLine="540"/>
        <w:jc w:val="left"/>
      </w:pPr>
      <w:r>
        <w:t>У</w:t>
      </w:r>
      <w:r>
        <w:rPr>
          <w:spacing w:val="80"/>
          <w:w w:val="150"/>
        </w:rPr>
        <w:t xml:space="preserve"> </w:t>
      </w:r>
      <w:r>
        <w:t>обучающегося</w:t>
      </w:r>
      <w:r>
        <w:rPr>
          <w:spacing w:val="80"/>
          <w:w w:val="150"/>
        </w:rPr>
        <w:t xml:space="preserve"> </w:t>
      </w:r>
      <w:r>
        <w:t>с</w:t>
      </w:r>
      <w:r>
        <w:rPr>
          <w:spacing w:val="80"/>
          <w:w w:val="150"/>
        </w:rPr>
        <w:t xml:space="preserve"> </w:t>
      </w:r>
      <w:r>
        <w:t>ЗПР</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самоконтроля</w:t>
      </w:r>
      <w:r>
        <w:rPr>
          <w:spacing w:val="80"/>
          <w:w w:val="150"/>
        </w:rPr>
        <w:t xml:space="preserve"> </w:t>
      </w:r>
      <w:r>
        <w:t>как</w:t>
      </w:r>
      <w:r>
        <w:rPr>
          <w:spacing w:val="80"/>
          <w:w w:val="150"/>
        </w:rPr>
        <w:t xml:space="preserve"> </w:t>
      </w:r>
      <w:r>
        <w:t>часть универсальных регулятивных учебных действий:</w:t>
      </w:r>
    </w:p>
    <w:p w:rsidR="000746FB" w:rsidRDefault="00930EAB">
      <w:pPr>
        <w:pStyle w:val="a3"/>
        <w:spacing w:line="276" w:lineRule="auto"/>
        <w:ind w:firstLine="540"/>
        <w:jc w:val="left"/>
      </w:pPr>
      <w:r>
        <w:t>соотносить свои действия с планируемыми результатами, осуществлять контроль своей деятельности в процессе достижения результата;</w:t>
      </w:r>
    </w:p>
    <w:p w:rsidR="000746FB" w:rsidRDefault="00930EAB">
      <w:pPr>
        <w:pStyle w:val="a3"/>
        <w:spacing w:line="276" w:lineRule="auto"/>
        <w:ind w:firstLine="540"/>
        <w:jc w:val="left"/>
      </w:pPr>
      <w:r>
        <w:t>владеть</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на</w:t>
      </w:r>
      <w:r>
        <w:rPr>
          <w:spacing w:val="80"/>
        </w:rPr>
        <w:t xml:space="preserve"> </w:t>
      </w:r>
      <w:r>
        <w:t>основе</w:t>
      </w:r>
      <w:r>
        <w:rPr>
          <w:spacing w:val="80"/>
        </w:rPr>
        <w:t xml:space="preserve"> </w:t>
      </w:r>
      <w:r>
        <w:t>соответствующих</w:t>
      </w:r>
      <w:r>
        <w:rPr>
          <w:spacing w:val="80"/>
        </w:rPr>
        <w:t xml:space="preserve"> </w:t>
      </w:r>
      <w:r>
        <w:t>целям</w:t>
      </w:r>
      <w:r>
        <w:rPr>
          <w:spacing w:val="80"/>
        </w:rPr>
        <w:t xml:space="preserve"> </w:t>
      </w:r>
      <w:r>
        <w:rPr>
          <w:spacing w:val="-2"/>
        </w:rPr>
        <w:t>критериев.</w:t>
      </w:r>
    </w:p>
    <w:p w:rsidR="000746FB" w:rsidRDefault="00930EAB">
      <w:pPr>
        <w:pStyle w:val="a3"/>
        <w:spacing w:line="276" w:lineRule="auto"/>
        <w:ind w:firstLine="540"/>
        <w:jc w:val="left"/>
      </w:pPr>
      <w:r>
        <w:t>У</w:t>
      </w:r>
      <w:r>
        <w:rPr>
          <w:spacing w:val="31"/>
        </w:rPr>
        <w:t xml:space="preserve"> </w:t>
      </w:r>
      <w:r>
        <w:t>обучающегося</w:t>
      </w:r>
      <w:r>
        <w:rPr>
          <w:spacing w:val="33"/>
        </w:rPr>
        <w:t xml:space="preserve"> </w:t>
      </w:r>
      <w:r>
        <w:t>с</w:t>
      </w:r>
      <w:r>
        <w:rPr>
          <w:spacing w:val="30"/>
        </w:rPr>
        <w:t xml:space="preserve"> </w:t>
      </w:r>
      <w:r>
        <w:t>ЗПР</w:t>
      </w:r>
      <w:r>
        <w:rPr>
          <w:spacing w:val="31"/>
        </w:rPr>
        <w:t xml:space="preserve"> </w:t>
      </w:r>
      <w:r>
        <w:t>будут</w:t>
      </w:r>
      <w:r>
        <w:rPr>
          <w:spacing w:val="33"/>
        </w:rPr>
        <w:t xml:space="preserve"> </w:t>
      </w:r>
      <w:r>
        <w:t>сформированы</w:t>
      </w:r>
      <w:r>
        <w:rPr>
          <w:spacing w:val="34"/>
        </w:rPr>
        <w:t xml:space="preserve"> </w:t>
      </w:r>
      <w:r>
        <w:t>умения</w:t>
      </w:r>
      <w:r>
        <w:rPr>
          <w:spacing w:val="30"/>
        </w:rPr>
        <w:t xml:space="preserve"> </w:t>
      </w:r>
      <w:r>
        <w:t>эмоционального</w:t>
      </w:r>
      <w:r>
        <w:rPr>
          <w:spacing w:val="30"/>
        </w:rPr>
        <w:t xml:space="preserve"> </w:t>
      </w:r>
      <w:r>
        <w:t>интеллекта</w:t>
      </w:r>
      <w:r>
        <w:rPr>
          <w:spacing w:val="30"/>
        </w:rPr>
        <w:t xml:space="preserve"> </w:t>
      </w:r>
      <w:r>
        <w:t>как часть универсальных регулятивных учебных действий:</w:t>
      </w:r>
    </w:p>
    <w:p w:rsidR="000746FB" w:rsidRDefault="00930EAB">
      <w:pPr>
        <w:pStyle w:val="a3"/>
        <w:spacing w:line="276" w:lineRule="auto"/>
        <w:ind w:firstLine="540"/>
        <w:jc w:val="left"/>
      </w:pPr>
      <w:r>
        <w:t>развивать</w:t>
      </w:r>
      <w:r>
        <w:rPr>
          <w:spacing w:val="40"/>
        </w:rPr>
        <w:t xml:space="preserve"> </w:t>
      </w:r>
      <w:r>
        <w:t>способность</w:t>
      </w:r>
      <w:r>
        <w:rPr>
          <w:spacing w:val="40"/>
        </w:rPr>
        <w:t xml:space="preserve"> </w:t>
      </w:r>
      <w:r>
        <w:t>управлять</w:t>
      </w:r>
      <w:r>
        <w:rPr>
          <w:spacing w:val="40"/>
        </w:rPr>
        <w:t xml:space="preserve"> </w:t>
      </w:r>
      <w:r>
        <w:t>собственными</w:t>
      </w:r>
      <w:r>
        <w:rPr>
          <w:spacing w:val="40"/>
        </w:rPr>
        <w:t xml:space="preserve"> </w:t>
      </w:r>
      <w:r>
        <w:t>эмоциями,</w:t>
      </w:r>
      <w:r>
        <w:rPr>
          <w:spacing w:val="40"/>
        </w:rPr>
        <w:t xml:space="preserve"> </w:t>
      </w:r>
      <w:r>
        <w:t>стремиться</w:t>
      </w:r>
      <w:r>
        <w:rPr>
          <w:spacing w:val="40"/>
        </w:rPr>
        <w:t xml:space="preserve"> </w:t>
      </w:r>
      <w:r>
        <w:t>к</w:t>
      </w:r>
      <w:r>
        <w:rPr>
          <w:spacing w:val="40"/>
        </w:rPr>
        <w:t xml:space="preserve"> </w:t>
      </w:r>
      <w:r>
        <w:t>пониманию эмоций других;</w:t>
      </w:r>
    </w:p>
    <w:p w:rsidR="000746FB" w:rsidRDefault="00930EAB">
      <w:pPr>
        <w:pStyle w:val="a3"/>
        <w:spacing w:line="276" w:lineRule="auto"/>
        <w:ind w:firstLine="540"/>
        <w:jc w:val="left"/>
      </w:pPr>
      <w:r>
        <w:t>развивать</w:t>
      </w:r>
      <w:r>
        <w:rPr>
          <w:spacing w:val="80"/>
        </w:rPr>
        <w:t xml:space="preserve"> </w:t>
      </w:r>
      <w:r>
        <w:t>свои</w:t>
      </w:r>
      <w:r>
        <w:rPr>
          <w:spacing w:val="80"/>
        </w:rPr>
        <w:t xml:space="preserve"> </w:t>
      </w:r>
      <w:r>
        <w:t>эмпатические</w:t>
      </w:r>
      <w:r>
        <w:rPr>
          <w:spacing w:val="80"/>
        </w:rPr>
        <w:t xml:space="preserve"> </w:t>
      </w:r>
      <w:r>
        <w:t>способности,</w:t>
      </w:r>
      <w:r>
        <w:rPr>
          <w:spacing w:val="80"/>
        </w:rPr>
        <w:t xml:space="preserve"> </w:t>
      </w:r>
      <w:r>
        <w:t>способность</w:t>
      </w:r>
      <w:r>
        <w:rPr>
          <w:spacing w:val="80"/>
        </w:rPr>
        <w:t xml:space="preserve"> </w:t>
      </w:r>
      <w:r>
        <w:t>сопереживать,</w:t>
      </w:r>
      <w:r>
        <w:rPr>
          <w:spacing w:val="80"/>
        </w:rPr>
        <w:t xml:space="preserve"> </w:t>
      </w:r>
      <w:r>
        <w:t>понимать</w:t>
      </w:r>
      <w:r>
        <w:rPr>
          <w:spacing w:val="80"/>
        </w:rPr>
        <w:t xml:space="preserve"> </w:t>
      </w:r>
      <w:r>
        <w:t>намерения и переживания свои и других;</w:t>
      </w:r>
    </w:p>
    <w:p w:rsidR="000746FB" w:rsidRDefault="00930EAB">
      <w:pPr>
        <w:pStyle w:val="a3"/>
        <w:spacing w:before="1"/>
        <w:ind w:left="686"/>
        <w:jc w:val="left"/>
      </w:pPr>
      <w:r>
        <w:t>признавать</w:t>
      </w:r>
      <w:r>
        <w:rPr>
          <w:spacing w:val="-2"/>
        </w:rPr>
        <w:t xml:space="preserve"> </w:t>
      </w:r>
      <w:r>
        <w:t>своё</w:t>
      </w:r>
      <w:r>
        <w:rPr>
          <w:spacing w:val="-4"/>
        </w:rPr>
        <w:t xml:space="preserve"> </w:t>
      </w:r>
      <w:r>
        <w:t>и</w:t>
      </w:r>
      <w:r>
        <w:rPr>
          <w:spacing w:val="-2"/>
        </w:rPr>
        <w:t xml:space="preserve"> </w:t>
      </w:r>
      <w:r>
        <w:t>чужое</w:t>
      </w:r>
      <w:r>
        <w:rPr>
          <w:spacing w:val="-3"/>
        </w:rPr>
        <w:t xml:space="preserve"> </w:t>
      </w:r>
      <w:r>
        <w:t>право</w:t>
      </w:r>
      <w:r>
        <w:rPr>
          <w:spacing w:val="-2"/>
        </w:rPr>
        <w:t xml:space="preserve"> </w:t>
      </w:r>
      <w:r>
        <w:t>на</w:t>
      </w:r>
      <w:r>
        <w:rPr>
          <w:spacing w:val="-2"/>
        </w:rPr>
        <w:t xml:space="preserve"> ошибку;</w:t>
      </w:r>
    </w:p>
    <w:p w:rsidR="000746FB" w:rsidRDefault="00930EAB">
      <w:pPr>
        <w:pStyle w:val="a3"/>
        <w:spacing w:before="41" w:line="276" w:lineRule="auto"/>
        <w:ind w:right="422" w:firstLine="540"/>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Pr>
          <w:spacing w:val="-2"/>
        </w:rPr>
        <w:t>взаимодействии.</w:t>
      </w:r>
    </w:p>
    <w:p w:rsidR="000746FB" w:rsidRDefault="000746FB">
      <w:pPr>
        <w:pStyle w:val="a3"/>
        <w:spacing w:before="46"/>
        <w:ind w:left="0"/>
        <w:jc w:val="left"/>
      </w:pPr>
    </w:p>
    <w:p w:rsidR="000746FB" w:rsidRDefault="00930EAB">
      <w:pPr>
        <w:pStyle w:val="6"/>
        <w:ind w:left="686"/>
      </w:pPr>
      <w:r>
        <w:t>Предметные</w:t>
      </w:r>
      <w:r>
        <w:rPr>
          <w:spacing w:val="-7"/>
        </w:rPr>
        <w:t xml:space="preserve"> </w:t>
      </w:r>
      <w:r>
        <w:rPr>
          <w:spacing w:val="-2"/>
        </w:rPr>
        <w:t>результаты</w:t>
      </w:r>
    </w:p>
    <w:p w:rsidR="000746FB" w:rsidRDefault="00930EAB">
      <w:pPr>
        <w:pStyle w:val="a3"/>
        <w:spacing w:before="36" w:line="276" w:lineRule="auto"/>
        <w:ind w:right="417" w:firstLine="540"/>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w:t>
      </w:r>
      <w:r>
        <w:rPr>
          <w:spacing w:val="-2"/>
        </w:rPr>
        <w:t>умений:</w:t>
      </w:r>
    </w:p>
    <w:p w:rsidR="000746FB" w:rsidRDefault="000746FB">
      <w:pPr>
        <w:pStyle w:val="a3"/>
        <w:spacing w:before="42"/>
        <w:ind w:left="0"/>
        <w:jc w:val="left"/>
      </w:pPr>
    </w:p>
    <w:p w:rsidR="000746FB" w:rsidRDefault="00930EAB">
      <w:pPr>
        <w:spacing w:line="276" w:lineRule="auto"/>
        <w:ind w:left="146" w:right="419" w:firstLine="540"/>
        <w:jc w:val="both"/>
        <w:rPr>
          <w:sz w:val="24"/>
        </w:rPr>
      </w:pPr>
      <w:r>
        <w:rPr>
          <w:b/>
          <w:sz w:val="24"/>
        </w:rPr>
        <w:t xml:space="preserve">К концу обучения в 5 классе </w:t>
      </w:r>
      <w:r>
        <w:rPr>
          <w:sz w:val="24"/>
        </w:rPr>
        <w:t>обучающийся получит следующие предметные результаты по отдельным темам программы по изобразительному искусству.</w:t>
      </w:r>
    </w:p>
    <w:p w:rsidR="000746FB" w:rsidRDefault="00930EAB">
      <w:pPr>
        <w:pStyle w:val="a3"/>
        <w:spacing w:line="275" w:lineRule="exact"/>
        <w:ind w:left="686"/>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rsidR="000746FB" w:rsidRDefault="00930EAB">
      <w:pPr>
        <w:pStyle w:val="a3"/>
        <w:spacing w:before="43" w:line="276" w:lineRule="auto"/>
        <w:ind w:right="421" w:firstLine="540"/>
      </w:pPr>
      <w: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0746FB" w:rsidRDefault="00930EAB">
      <w:pPr>
        <w:pStyle w:val="a3"/>
        <w:spacing w:line="276" w:lineRule="auto"/>
        <w:ind w:right="421" w:firstLine="540"/>
      </w:pPr>
      <w: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0746FB" w:rsidRDefault="00930EAB">
      <w:pPr>
        <w:pStyle w:val="a3"/>
        <w:spacing w:line="276" w:lineRule="auto"/>
        <w:ind w:right="429" w:firstLine="540"/>
      </w:pPr>
      <w:r>
        <w:t>иметь представление о коммуникативных, познавательных и культовых функциях декоративно-прикладного искусства;</w:t>
      </w:r>
    </w:p>
    <w:p w:rsidR="000746FB" w:rsidRDefault="00930EAB">
      <w:pPr>
        <w:pStyle w:val="a3"/>
        <w:spacing w:line="278" w:lineRule="auto"/>
        <w:ind w:right="422" w:firstLine="540"/>
      </w:pPr>
      <w:r>
        <w:t>распознавать произведения декоративно-прикладного искусства по материалу (дерево, металл, керамика, текстиль, стекло, камень, кость, др.);</w:t>
      </w:r>
    </w:p>
    <w:p w:rsidR="000746FB" w:rsidRDefault="00930EAB">
      <w:pPr>
        <w:pStyle w:val="a3"/>
        <w:spacing w:line="272" w:lineRule="exact"/>
        <w:ind w:left="686"/>
      </w:pPr>
      <w:r>
        <w:t>иметь</w:t>
      </w:r>
      <w:r>
        <w:rPr>
          <w:spacing w:val="-5"/>
        </w:rPr>
        <w:t xml:space="preserve"> </w:t>
      </w:r>
      <w:r>
        <w:t>представление</w:t>
      </w:r>
      <w:r>
        <w:rPr>
          <w:spacing w:val="-3"/>
        </w:rPr>
        <w:t xml:space="preserve"> </w:t>
      </w:r>
      <w:r>
        <w:t>о</w:t>
      </w:r>
      <w:r>
        <w:rPr>
          <w:spacing w:val="-3"/>
        </w:rPr>
        <w:t xml:space="preserve"> </w:t>
      </w:r>
      <w:r>
        <w:t>неразрывной</w:t>
      </w:r>
      <w:r>
        <w:rPr>
          <w:spacing w:val="-2"/>
        </w:rPr>
        <w:t xml:space="preserve"> </w:t>
      </w:r>
      <w:r>
        <w:t>связи</w:t>
      </w:r>
      <w:r>
        <w:rPr>
          <w:spacing w:val="-3"/>
        </w:rPr>
        <w:t xml:space="preserve"> </w:t>
      </w:r>
      <w:r>
        <w:t>декора</w:t>
      </w:r>
      <w:r>
        <w:rPr>
          <w:spacing w:val="-3"/>
        </w:rPr>
        <w:t xml:space="preserve"> </w:t>
      </w:r>
      <w:r>
        <w:t>и</w:t>
      </w:r>
      <w:r>
        <w:rPr>
          <w:spacing w:val="-2"/>
        </w:rPr>
        <w:t xml:space="preserve"> материала;</w:t>
      </w:r>
    </w:p>
    <w:p w:rsidR="000746FB" w:rsidRDefault="00930EAB">
      <w:pPr>
        <w:pStyle w:val="a3"/>
        <w:spacing w:before="39" w:line="276" w:lineRule="auto"/>
        <w:ind w:right="415" w:firstLine="540"/>
      </w:pPr>
      <w:r>
        <w:t>распознавать по образцу и называть техники исполнения произведений декоративно- прикладного искусства в разных материалах: резьба, роспись, вышивка, ткачество, плетение, ковка, др.;</w:t>
      </w:r>
    </w:p>
    <w:p w:rsidR="000746FB" w:rsidRDefault="00930EAB">
      <w:pPr>
        <w:pStyle w:val="a3"/>
        <w:spacing w:before="2" w:line="276" w:lineRule="auto"/>
        <w:ind w:right="418" w:firstLine="540"/>
      </w:pPr>
      <w:r>
        <w:t>иметь представление о специфике образного языка декоративного искусства – его знаковой природе, орнаментальности, стилизации изображения;</w:t>
      </w:r>
    </w:p>
    <w:p w:rsidR="000746FB" w:rsidRDefault="00930EAB">
      <w:pPr>
        <w:pStyle w:val="a3"/>
        <w:spacing w:line="278" w:lineRule="auto"/>
        <w:ind w:right="421" w:firstLine="540"/>
      </w:pPr>
      <w:r>
        <w:t>различать по образцу разные виды орнамента: геометрический, растительный, зооморфный, антропоморфный;</w:t>
      </w:r>
    </w:p>
    <w:p w:rsidR="000746FB" w:rsidRDefault="00930EAB">
      <w:pPr>
        <w:pStyle w:val="a3"/>
        <w:spacing w:line="272" w:lineRule="exact"/>
        <w:ind w:left="686"/>
      </w:pPr>
      <w:r>
        <w:t>иметь</w:t>
      </w:r>
      <w:r>
        <w:rPr>
          <w:spacing w:val="52"/>
        </w:rPr>
        <w:t xml:space="preserve">  </w:t>
      </w:r>
      <w:r>
        <w:t>практический</w:t>
      </w:r>
      <w:r>
        <w:rPr>
          <w:spacing w:val="52"/>
        </w:rPr>
        <w:t xml:space="preserve">  </w:t>
      </w:r>
      <w:r>
        <w:t>опыт</w:t>
      </w:r>
      <w:r>
        <w:rPr>
          <w:spacing w:val="52"/>
        </w:rPr>
        <w:t xml:space="preserve">  </w:t>
      </w:r>
      <w:r>
        <w:t>самостоятельного</w:t>
      </w:r>
      <w:r>
        <w:rPr>
          <w:spacing w:val="52"/>
        </w:rPr>
        <w:t xml:space="preserve">  </w:t>
      </w:r>
      <w:r>
        <w:t>творческого</w:t>
      </w:r>
      <w:r>
        <w:rPr>
          <w:spacing w:val="52"/>
        </w:rPr>
        <w:t xml:space="preserve">  </w:t>
      </w:r>
      <w:r>
        <w:t>создания</w:t>
      </w:r>
      <w:r>
        <w:rPr>
          <w:spacing w:val="52"/>
        </w:rPr>
        <w:t xml:space="preserve">  </w:t>
      </w:r>
      <w:r>
        <w:rPr>
          <w:spacing w:val="-2"/>
        </w:rPr>
        <w:t>орнаментов</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pPr>
      <w:r>
        <w:lastRenderedPageBreak/>
        <w:t>ленточных,</w:t>
      </w:r>
      <w:r>
        <w:rPr>
          <w:spacing w:val="-3"/>
        </w:rPr>
        <w:t xml:space="preserve"> </w:t>
      </w:r>
      <w:r>
        <w:t>сетчатых,</w:t>
      </w:r>
      <w:r>
        <w:rPr>
          <w:spacing w:val="-4"/>
        </w:rPr>
        <w:t xml:space="preserve"> </w:t>
      </w:r>
      <w:r>
        <w:rPr>
          <w:spacing w:val="-2"/>
        </w:rPr>
        <w:t>центрических;</w:t>
      </w:r>
    </w:p>
    <w:p w:rsidR="000746FB" w:rsidRDefault="00930EAB">
      <w:pPr>
        <w:pStyle w:val="a3"/>
        <w:spacing w:before="40" w:line="276" w:lineRule="auto"/>
        <w:ind w:right="424" w:firstLine="540"/>
      </w:pPr>
      <w: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0746FB" w:rsidRDefault="00930EAB">
      <w:pPr>
        <w:pStyle w:val="a3"/>
        <w:spacing w:before="2" w:line="276" w:lineRule="auto"/>
        <w:ind w:right="417" w:firstLine="540"/>
      </w:pPr>
      <w:r>
        <w:t>иметь</w:t>
      </w:r>
      <w:r>
        <w:rPr>
          <w:spacing w:val="-5"/>
        </w:rPr>
        <w:t xml:space="preserve"> </w:t>
      </w:r>
      <w:r>
        <w:t>практический</w:t>
      </w:r>
      <w:r>
        <w:rPr>
          <w:spacing w:val="-5"/>
        </w:rPr>
        <w:t xml:space="preserve"> </w:t>
      </w:r>
      <w:r>
        <w:t>опыт</w:t>
      </w:r>
      <w:r>
        <w:rPr>
          <w:spacing w:val="-5"/>
        </w:rPr>
        <w:t xml:space="preserve"> </w:t>
      </w:r>
      <w:r>
        <w:t>стилизованного</w:t>
      </w:r>
      <w:r>
        <w:rPr>
          <w:spacing w:val="-1"/>
        </w:rPr>
        <w:t xml:space="preserve"> </w:t>
      </w:r>
      <w:r>
        <w:t>–</w:t>
      </w:r>
      <w:r>
        <w:rPr>
          <w:spacing w:val="-5"/>
        </w:rPr>
        <w:t xml:space="preserve"> </w:t>
      </w:r>
      <w:r>
        <w:t>орнаментального</w:t>
      </w:r>
      <w:r>
        <w:rPr>
          <w:spacing w:val="-5"/>
        </w:rPr>
        <w:t xml:space="preserve"> </w:t>
      </w:r>
      <w:r>
        <w:t>лаконичного</w:t>
      </w:r>
      <w:r>
        <w:rPr>
          <w:spacing w:val="-5"/>
        </w:rPr>
        <w:t xml:space="preserve"> </w:t>
      </w:r>
      <w:r>
        <w:t>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0746FB" w:rsidRDefault="00930EAB">
      <w:pPr>
        <w:pStyle w:val="a3"/>
        <w:spacing w:line="276" w:lineRule="auto"/>
        <w:ind w:right="424" w:firstLine="540"/>
      </w:pPr>
      <w: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746FB" w:rsidRDefault="00930EAB">
      <w:pPr>
        <w:pStyle w:val="a3"/>
        <w:spacing w:line="278" w:lineRule="auto"/>
        <w:ind w:right="421" w:firstLine="540"/>
      </w:pPr>
      <w: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0746FB" w:rsidRDefault="00930EAB">
      <w:pPr>
        <w:pStyle w:val="a3"/>
        <w:spacing w:line="276" w:lineRule="auto"/>
        <w:ind w:right="419" w:firstLine="540"/>
      </w:pPr>
      <w: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0746FB" w:rsidRDefault="00930EAB">
      <w:pPr>
        <w:pStyle w:val="a3"/>
        <w:spacing w:line="276" w:lineRule="auto"/>
        <w:ind w:right="426" w:firstLine="540"/>
      </w:pPr>
      <w:r>
        <w:t>иметь практический опыт изображения характерных традиционных предметов крестьянского быта;</w:t>
      </w:r>
    </w:p>
    <w:p w:rsidR="000746FB" w:rsidRDefault="00930EAB">
      <w:pPr>
        <w:pStyle w:val="a3"/>
        <w:spacing w:line="276" w:lineRule="auto"/>
        <w:ind w:right="421" w:firstLine="540"/>
      </w:pPr>
      <w:r>
        <w:t>иметь представление о конструкции народного праздничного костюма, его образном строе и символическом значении его декора;</w:t>
      </w:r>
    </w:p>
    <w:p w:rsidR="000746FB" w:rsidRDefault="00930EAB">
      <w:pPr>
        <w:pStyle w:val="a3"/>
        <w:spacing w:line="276" w:lineRule="auto"/>
        <w:ind w:right="424" w:firstLine="540"/>
      </w:pPr>
      <w:r>
        <w:t>иметь представление о разнообразии форм и украшений народного праздничного костюма различных регионов страны;</w:t>
      </w:r>
    </w:p>
    <w:p w:rsidR="000746FB" w:rsidRDefault="00930EAB">
      <w:pPr>
        <w:pStyle w:val="a3"/>
        <w:spacing w:line="276" w:lineRule="auto"/>
        <w:ind w:right="414" w:firstLine="540"/>
      </w:pPr>
      <w:r>
        <w:t xml:space="preserve">иметь практический опыт изображения или моделирования традиционного народного </w:t>
      </w:r>
      <w:r>
        <w:rPr>
          <w:spacing w:val="-2"/>
        </w:rPr>
        <w:t>костюма;</w:t>
      </w:r>
    </w:p>
    <w:p w:rsidR="000746FB" w:rsidRDefault="00930EAB">
      <w:pPr>
        <w:pStyle w:val="a3"/>
        <w:spacing w:line="276" w:lineRule="auto"/>
        <w:ind w:right="414" w:firstLine="540"/>
      </w:pPr>
      <w: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0746FB" w:rsidRDefault="00930EAB">
      <w:pPr>
        <w:pStyle w:val="a3"/>
        <w:spacing w:line="276" w:lineRule="auto"/>
        <w:ind w:right="412" w:firstLine="540"/>
      </w:pPr>
      <w:r>
        <w:t>иметь представление о примерах декоративного оформления жизнедеятельности –</w:t>
      </w:r>
      <w:r>
        <w:rPr>
          <w:spacing w:val="40"/>
        </w:rPr>
        <w:t xml:space="preserve"> </w:t>
      </w:r>
      <w:r>
        <w:t>быта, костюма разных исторических эпох и народов (например, Древний Египет, Древний Китай, античные Греция и Рим, Европейское Средневековье);</w:t>
      </w:r>
    </w:p>
    <w:p w:rsidR="000746FB" w:rsidRDefault="00930EAB">
      <w:pPr>
        <w:pStyle w:val="a3"/>
        <w:spacing w:line="276" w:lineRule="auto"/>
        <w:ind w:right="418" w:firstLine="540"/>
      </w:pPr>
      <w: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0746FB" w:rsidRDefault="00930EAB">
      <w:pPr>
        <w:pStyle w:val="a3"/>
        <w:spacing w:line="276" w:lineRule="auto"/>
        <w:ind w:right="418" w:firstLine="540"/>
      </w:pPr>
      <w:r>
        <w:t>объяснять при помощи учителя значение народных промыслов и традиций художественного ремесла в современной жизни;</w:t>
      </w:r>
    </w:p>
    <w:p w:rsidR="000746FB" w:rsidRDefault="00930EAB">
      <w:pPr>
        <w:pStyle w:val="a3"/>
        <w:spacing w:line="278" w:lineRule="auto"/>
        <w:ind w:right="426" w:firstLine="540"/>
      </w:pPr>
      <w:r>
        <w:t xml:space="preserve">рассказывать по опорной схеме, плану о происхождении народных художественных </w:t>
      </w:r>
      <w:r>
        <w:rPr>
          <w:spacing w:val="-2"/>
        </w:rPr>
        <w:t>промыслов;</w:t>
      </w:r>
    </w:p>
    <w:p w:rsidR="000746FB" w:rsidRDefault="00930EAB">
      <w:pPr>
        <w:pStyle w:val="a3"/>
        <w:spacing w:line="276" w:lineRule="auto"/>
        <w:ind w:right="423" w:firstLine="540"/>
      </w:pPr>
      <w:r>
        <w:t>называть с опорой на образец характерные черты орнаментов и изделий ряда отечественных народных художественных промыслов;</w:t>
      </w:r>
    </w:p>
    <w:p w:rsidR="000746FB" w:rsidRDefault="00930EAB">
      <w:pPr>
        <w:pStyle w:val="a3"/>
        <w:spacing w:line="278" w:lineRule="auto"/>
        <w:ind w:right="422" w:firstLine="540"/>
      </w:pPr>
      <w:r>
        <w:t>уметь перечислять материалы, используемые в народных художественных промыслах: дерево, глина, металл, стекло, др.;</w:t>
      </w:r>
    </w:p>
    <w:p w:rsidR="000746FB" w:rsidRDefault="00930EAB">
      <w:pPr>
        <w:pStyle w:val="a3"/>
        <w:spacing w:line="276" w:lineRule="auto"/>
        <w:ind w:right="424" w:firstLine="540"/>
      </w:pPr>
      <w:r>
        <w:t>различать с опорой на образец изделия народных художественных промыслов по материалу изготовления и технике декора;</w:t>
      </w:r>
    </w:p>
    <w:p w:rsidR="000746FB" w:rsidRDefault="00930EAB">
      <w:pPr>
        <w:pStyle w:val="a3"/>
        <w:spacing w:line="278" w:lineRule="auto"/>
        <w:ind w:right="420" w:firstLine="540"/>
      </w:pPr>
      <w:r>
        <w:t>иметь представления о связи между материалом, формой и техникой декора в произведениях народных промыслов;</w:t>
      </w:r>
    </w:p>
    <w:p w:rsidR="000746FB" w:rsidRDefault="00930EAB">
      <w:pPr>
        <w:pStyle w:val="a3"/>
        <w:spacing w:line="272" w:lineRule="exact"/>
        <w:ind w:left="686"/>
      </w:pPr>
      <w:r>
        <w:t>иметь</w:t>
      </w:r>
      <w:r>
        <w:rPr>
          <w:spacing w:val="41"/>
        </w:rPr>
        <w:t xml:space="preserve"> </w:t>
      </w:r>
      <w:r>
        <w:t>представление</w:t>
      </w:r>
      <w:r>
        <w:rPr>
          <w:spacing w:val="42"/>
        </w:rPr>
        <w:t xml:space="preserve"> </w:t>
      </w:r>
      <w:r>
        <w:t>о</w:t>
      </w:r>
      <w:r>
        <w:rPr>
          <w:spacing w:val="39"/>
        </w:rPr>
        <w:t xml:space="preserve"> </w:t>
      </w:r>
      <w:r>
        <w:t>приёмах</w:t>
      </w:r>
      <w:r>
        <w:rPr>
          <w:spacing w:val="43"/>
        </w:rPr>
        <w:t xml:space="preserve"> </w:t>
      </w:r>
      <w:r>
        <w:t>и</w:t>
      </w:r>
      <w:r>
        <w:rPr>
          <w:spacing w:val="40"/>
        </w:rPr>
        <w:t xml:space="preserve"> </w:t>
      </w:r>
      <w:r>
        <w:t>последовательности</w:t>
      </w:r>
      <w:r>
        <w:rPr>
          <w:spacing w:val="44"/>
        </w:rPr>
        <w:t xml:space="preserve"> </w:t>
      </w:r>
      <w:r>
        <w:t>работы</w:t>
      </w:r>
      <w:r>
        <w:rPr>
          <w:spacing w:val="39"/>
        </w:rPr>
        <w:t xml:space="preserve"> </w:t>
      </w:r>
      <w:r>
        <w:t>при</w:t>
      </w:r>
      <w:r>
        <w:rPr>
          <w:spacing w:val="39"/>
        </w:rPr>
        <w:t xml:space="preserve"> </w:t>
      </w:r>
      <w:r>
        <w:t>создании</w:t>
      </w:r>
      <w:r>
        <w:rPr>
          <w:spacing w:val="41"/>
        </w:rPr>
        <w:t xml:space="preserve"> </w:t>
      </w:r>
      <w:r>
        <w:rPr>
          <w:spacing w:val="-2"/>
        </w:rPr>
        <w:t>изделий</w:t>
      </w:r>
    </w:p>
    <w:p w:rsidR="000746FB" w:rsidRDefault="000746FB">
      <w:pPr>
        <w:pStyle w:val="a3"/>
        <w:spacing w:line="272" w:lineRule="exact"/>
        <w:sectPr w:rsidR="000746FB">
          <w:pgSz w:w="11910" w:h="16840"/>
          <w:pgMar w:top="800" w:right="425" w:bottom="1220" w:left="1275" w:header="0" w:footer="997" w:gutter="0"/>
          <w:cols w:space="720"/>
        </w:sectPr>
      </w:pPr>
    </w:p>
    <w:p w:rsidR="000746FB" w:rsidRDefault="00930EAB">
      <w:pPr>
        <w:pStyle w:val="a3"/>
        <w:spacing w:before="76"/>
      </w:pPr>
      <w:r>
        <w:lastRenderedPageBreak/>
        <w:t>некоторых</w:t>
      </w:r>
      <w:r>
        <w:rPr>
          <w:spacing w:val="-7"/>
        </w:rPr>
        <w:t xml:space="preserve"> </w:t>
      </w:r>
      <w:r>
        <w:t>художественных</w:t>
      </w:r>
      <w:r>
        <w:rPr>
          <w:spacing w:val="-3"/>
        </w:rPr>
        <w:t xml:space="preserve"> </w:t>
      </w:r>
      <w:r>
        <w:rPr>
          <w:spacing w:val="-2"/>
        </w:rPr>
        <w:t>промыслов;</w:t>
      </w:r>
    </w:p>
    <w:p w:rsidR="000746FB" w:rsidRDefault="00930EAB">
      <w:pPr>
        <w:pStyle w:val="a3"/>
        <w:spacing w:before="40" w:line="276" w:lineRule="auto"/>
        <w:ind w:right="418" w:firstLine="540"/>
      </w:pPr>
      <w: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0746FB" w:rsidRDefault="00930EAB">
      <w:pPr>
        <w:pStyle w:val="a3"/>
        <w:spacing w:before="2" w:line="276" w:lineRule="auto"/>
        <w:ind w:right="423" w:firstLine="540"/>
      </w:pPr>
      <w:r>
        <w:t>иметь представление о роли символического знака в современной жизни (герб,</w:t>
      </w:r>
      <w:r>
        <w:rPr>
          <w:spacing w:val="40"/>
        </w:rPr>
        <w:t xml:space="preserve"> </w:t>
      </w:r>
      <w:r>
        <w:t>эмблема, логотип, указующий или декоративный знак) и иметь опыт творческого создания эмблемы или логотипа;</w:t>
      </w:r>
    </w:p>
    <w:p w:rsidR="000746FB" w:rsidRDefault="00930EAB">
      <w:pPr>
        <w:pStyle w:val="a3"/>
        <w:spacing w:line="278" w:lineRule="auto"/>
        <w:ind w:right="425" w:firstLine="540"/>
      </w:pPr>
      <w:r>
        <w:t>понимать и объяснять с помощью учителя значение государственной символики, иметь представление о значении и содержании геральдики;</w:t>
      </w:r>
    </w:p>
    <w:p w:rsidR="000746FB" w:rsidRDefault="00930EAB">
      <w:pPr>
        <w:pStyle w:val="a3"/>
        <w:spacing w:line="276" w:lineRule="auto"/>
        <w:ind w:right="417" w:firstLine="540"/>
      </w:pPr>
      <w: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0746FB" w:rsidRDefault="00930EAB">
      <w:pPr>
        <w:pStyle w:val="a3"/>
        <w:spacing w:line="276" w:lineRule="auto"/>
        <w:ind w:right="414" w:firstLine="540"/>
      </w:pPr>
      <w: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0746FB" w:rsidRDefault="00930EAB">
      <w:pPr>
        <w:pStyle w:val="a3"/>
        <w:spacing w:line="278" w:lineRule="auto"/>
        <w:ind w:right="424" w:firstLine="540"/>
      </w:pPr>
      <w:r>
        <w:t>иметь опыт коллективной практической творческой работы по оформлению пространства школы и школьных праздников.</w:t>
      </w:r>
    </w:p>
    <w:p w:rsidR="000746FB" w:rsidRDefault="000746FB">
      <w:pPr>
        <w:pStyle w:val="a3"/>
        <w:spacing w:before="30"/>
        <w:ind w:left="0"/>
        <w:jc w:val="left"/>
      </w:pPr>
    </w:p>
    <w:p w:rsidR="000746FB" w:rsidRDefault="00930EAB">
      <w:pPr>
        <w:spacing w:line="276" w:lineRule="auto"/>
        <w:ind w:left="146" w:right="419" w:firstLine="540"/>
        <w:jc w:val="both"/>
        <w:rPr>
          <w:sz w:val="24"/>
        </w:rPr>
      </w:pPr>
      <w:r>
        <w:rPr>
          <w:b/>
          <w:sz w:val="24"/>
        </w:rPr>
        <w:t xml:space="preserve">К концу обучения в 6 классе </w:t>
      </w:r>
      <w:r>
        <w:rPr>
          <w:sz w:val="24"/>
        </w:rPr>
        <w:t>обучающийся получит следующие предметные результаты по отдельным темам программы по изобразительному искусству.</w:t>
      </w:r>
    </w:p>
    <w:p w:rsidR="000746FB" w:rsidRDefault="00930EAB">
      <w:pPr>
        <w:pStyle w:val="a3"/>
        <w:spacing w:before="1"/>
        <w:ind w:left="686"/>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0746FB" w:rsidRDefault="00930EAB">
      <w:pPr>
        <w:pStyle w:val="a3"/>
        <w:spacing w:before="41" w:line="276" w:lineRule="auto"/>
        <w:ind w:right="426" w:firstLine="540"/>
      </w:pPr>
      <w:r>
        <w:t>иметь представление о различиях между пространственными и временными видами искусства и их значении в жизни людей;</w:t>
      </w:r>
    </w:p>
    <w:p w:rsidR="000746FB" w:rsidRDefault="00930EAB">
      <w:pPr>
        <w:pStyle w:val="a3"/>
        <w:spacing w:line="275" w:lineRule="exact"/>
        <w:ind w:left="686"/>
      </w:pPr>
      <w:r>
        <w:t>меть</w:t>
      </w:r>
      <w:r>
        <w:rPr>
          <w:spacing w:val="-6"/>
        </w:rPr>
        <w:t xml:space="preserve"> </w:t>
      </w:r>
      <w:r>
        <w:t>представление</w:t>
      </w:r>
      <w:r>
        <w:rPr>
          <w:spacing w:val="-3"/>
        </w:rPr>
        <w:t xml:space="preserve"> </w:t>
      </w:r>
      <w:r>
        <w:t>о</w:t>
      </w:r>
      <w:r>
        <w:rPr>
          <w:spacing w:val="-3"/>
        </w:rPr>
        <w:t xml:space="preserve"> </w:t>
      </w:r>
      <w:r>
        <w:t>причинах</w:t>
      </w:r>
      <w:r>
        <w:rPr>
          <w:spacing w:val="-2"/>
        </w:rPr>
        <w:t xml:space="preserve"> </w:t>
      </w:r>
      <w:r>
        <w:t>деления</w:t>
      </w:r>
      <w:r>
        <w:rPr>
          <w:spacing w:val="-5"/>
        </w:rPr>
        <w:t xml:space="preserve"> </w:t>
      </w:r>
      <w:r>
        <w:t>пространственных</w:t>
      </w:r>
      <w:r>
        <w:rPr>
          <w:spacing w:val="-4"/>
        </w:rPr>
        <w:t xml:space="preserve"> </w:t>
      </w:r>
      <w:r>
        <w:t>искусств</w:t>
      </w:r>
      <w:r>
        <w:rPr>
          <w:spacing w:val="-3"/>
        </w:rPr>
        <w:t xml:space="preserve"> </w:t>
      </w:r>
      <w:r>
        <w:t>на</w:t>
      </w:r>
      <w:r>
        <w:rPr>
          <w:spacing w:val="-3"/>
        </w:rPr>
        <w:t xml:space="preserve"> </w:t>
      </w:r>
      <w:r>
        <w:rPr>
          <w:spacing w:val="-2"/>
        </w:rPr>
        <w:t>виды;</w:t>
      </w:r>
    </w:p>
    <w:p w:rsidR="000746FB" w:rsidRDefault="00930EAB">
      <w:pPr>
        <w:pStyle w:val="a3"/>
        <w:spacing w:before="41" w:line="278" w:lineRule="auto"/>
        <w:ind w:right="424" w:firstLine="540"/>
      </w:pPr>
      <w:r>
        <w:t>иметь представления об основных видах живописи, графики и скульптуры, объяснять при помощи учителя их назначение в жизни людей.</w:t>
      </w:r>
    </w:p>
    <w:p w:rsidR="000746FB" w:rsidRDefault="00930EAB">
      <w:pPr>
        <w:pStyle w:val="a3"/>
        <w:spacing w:line="272" w:lineRule="exact"/>
        <w:ind w:left="686"/>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0746FB" w:rsidRDefault="00930EAB">
      <w:pPr>
        <w:pStyle w:val="a3"/>
        <w:spacing w:before="41" w:line="276" w:lineRule="auto"/>
        <w:ind w:right="419" w:firstLine="540"/>
      </w:pPr>
      <w:r>
        <w:t xml:space="preserve">различать традиционные художественные материалы для графики, живописи, </w:t>
      </w:r>
      <w:r>
        <w:rPr>
          <w:spacing w:val="-2"/>
        </w:rPr>
        <w:t>скульптуры;</w:t>
      </w:r>
    </w:p>
    <w:p w:rsidR="000746FB" w:rsidRDefault="00930EAB">
      <w:pPr>
        <w:pStyle w:val="a3"/>
        <w:spacing w:before="2"/>
        <w:ind w:left="686"/>
      </w:pPr>
      <w:r>
        <w:t>понимать</w:t>
      </w:r>
      <w:r>
        <w:rPr>
          <w:spacing w:val="-8"/>
        </w:rPr>
        <w:t xml:space="preserve"> </w:t>
      </w:r>
      <w:r>
        <w:t>значение</w:t>
      </w:r>
      <w:r>
        <w:rPr>
          <w:spacing w:val="-5"/>
        </w:rPr>
        <w:t xml:space="preserve"> </w:t>
      </w:r>
      <w:r>
        <w:t>материала</w:t>
      </w:r>
      <w:r>
        <w:rPr>
          <w:spacing w:val="-5"/>
        </w:rPr>
        <w:t xml:space="preserve"> </w:t>
      </w:r>
      <w:r>
        <w:t>в</w:t>
      </w:r>
      <w:r>
        <w:rPr>
          <w:spacing w:val="-5"/>
        </w:rPr>
        <w:t xml:space="preserve"> </w:t>
      </w:r>
      <w:r>
        <w:t>создании</w:t>
      </w:r>
      <w:r>
        <w:rPr>
          <w:spacing w:val="-4"/>
        </w:rPr>
        <w:t xml:space="preserve"> </w:t>
      </w:r>
      <w:r>
        <w:t>художественного</w:t>
      </w:r>
      <w:r>
        <w:rPr>
          <w:spacing w:val="-4"/>
        </w:rPr>
        <w:t xml:space="preserve"> </w:t>
      </w:r>
      <w:r>
        <w:rPr>
          <w:spacing w:val="-2"/>
        </w:rPr>
        <w:t>образа;</w:t>
      </w:r>
    </w:p>
    <w:p w:rsidR="000746FB" w:rsidRDefault="00930EAB">
      <w:pPr>
        <w:pStyle w:val="a3"/>
        <w:spacing w:before="40" w:line="276" w:lineRule="auto"/>
        <w:ind w:right="420" w:firstLine="540"/>
      </w:pPr>
      <w: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0746FB" w:rsidRDefault="00930EAB">
      <w:pPr>
        <w:pStyle w:val="a3"/>
        <w:spacing w:before="1" w:line="276" w:lineRule="auto"/>
        <w:ind w:right="423" w:firstLine="540"/>
      </w:pPr>
      <w:r>
        <w:t>иметь представление о различных художественных техниках в использовании художественных материалов;</w:t>
      </w:r>
    </w:p>
    <w:p w:rsidR="000746FB" w:rsidRDefault="00930EAB">
      <w:pPr>
        <w:pStyle w:val="a3"/>
        <w:spacing w:line="276" w:lineRule="auto"/>
        <w:ind w:left="686" w:right="1250"/>
      </w:pPr>
      <w:r>
        <w:t>иметь</w:t>
      </w:r>
      <w:r>
        <w:rPr>
          <w:spacing w:val="-5"/>
        </w:rPr>
        <w:t xml:space="preserve"> </w:t>
      </w:r>
      <w:r>
        <w:t>представление</w:t>
      </w:r>
      <w:r>
        <w:rPr>
          <w:spacing w:val="-6"/>
        </w:rPr>
        <w:t xml:space="preserve"> </w:t>
      </w:r>
      <w:r>
        <w:t>о</w:t>
      </w:r>
      <w:r>
        <w:rPr>
          <w:spacing w:val="-5"/>
        </w:rPr>
        <w:t xml:space="preserve"> </w:t>
      </w:r>
      <w:r>
        <w:t>роли</w:t>
      </w:r>
      <w:r>
        <w:rPr>
          <w:spacing w:val="-4"/>
        </w:rPr>
        <w:t xml:space="preserve"> </w:t>
      </w:r>
      <w:r>
        <w:t>рисунка</w:t>
      </w:r>
      <w:r>
        <w:rPr>
          <w:spacing w:val="-6"/>
        </w:rPr>
        <w:t xml:space="preserve"> </w:t>
      </w:r>
      <w:r>
        <w:t>как</w:t>
      </w:r>
      <w:r>
        <w:rPr>
          <w:spacing w:val="-5"/>
        </w:rPr>
        <w:t xml:space="preserve"> </w:t>
      </w:r>
      <w:r>
        <w:t>основы</w:t>
      </w:r>
      <w:r>
        <w:rPr>
          <w:spacing w:val="-5"/>
        </w:rPr>
        <w:t xml:space="preserve"> </w:t>
      </w:r>
      <w:r>
        <w:t>изобразительной</w:t>
      </w:r>
      <w:r>
        <w:rPr>
          <w:spacing w:val="-5"/>
        </w:rPr>
        <w:t xml:space="preserve"> </w:t>
      </w:r>
      <w:r>
        <w:t>деятельности; иметь опыт учебного рисунка – светотеневого изображения объёмных форм;</w:t>
      </w:r>
    </w:p>
    <w:p w:rsidR="000746FB" w:rsidRDefault="00930EAB">
      <w:pPr>
        <w:pStyle w:val="a3"/>
        <w:spacing w:line="276" w:lineRule="auto"/>
        <w:ind w:right="426" w:firstLine="540"/>
      </w:pPr>
      <w: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0746FB" w:rsidRDefault="00930EAB">
      <w:pPr>
        <w:pStyle w:val="a3"/>
        <w:spacing w:line="275" w:lineRule="exact"/>
        <w:ind w:left="686"/>
      </w:pPr>
      <w:r>
        <w:t>иметь</w:t>
      </w:r>
      <w:r>
        <w:rPr>
          <w:spacing w:val="43"/>
        </w:rPr>
        <w:t xml:space="preserve">  </w:t>
      </w:r>
      <w:r>
        <w:t>представления</w:t>
      </w:r>
      <w:r>
        <w:rPr>
          <w:spacing w:val="42"/>
        </w:rPr>
        <w:t xml:space="preserve">  </w:t>
      </w:r>
      <w:r>
        <w:t>о</w:t>
      </w:r>
      <w:r>
        <w:rPr>
          <w:spacing w:val="43"/>
        </w:rPr>
        <w:t xml:space="preserve">  </w:t>
      </w:r>
      <w:r>
        <w:t>понятиях</w:t>
      </w:r>
      <w:r>
        <w:rPr>
          <w:spacing w:val="45"/>
        </w:rPr>
        <w:t xml:space="preserve">  </w:t>
      </w:r>
      <w:r>
        <w:t>графической</w:t>
      </w:r>
      <w:r>
        <w:rPr>
          <w:spacing w:val="43"/>
        </w:rPr>
        <w:t xml:space="preserve">  </w:t>
      </w:r>
      <w:r>
        <w:t>грамоты</w:t>
      </w:r>
      <w:r>
        <w:rPr>
          <w:spacing w:val="44"/>
        </w:rPr>
        <w:t xml:space="preserve">  </w:t>
      </w:r>
      <w:r>
        <w:t>изображения</w:t>
      </w:r>
      <w:r>
        <w:rPr>
          <w:spacing w:val="43"/>
        </w:rPr>
        <w:t xml:space="preserve">  </w:t>
      </w:r>
      <w:r>
        <w:rPr>
          <w:spacing w:val="-2"/>
        </w:rPr>
        <w:t>предмета</w:t>
      </w:r>
    </w:p>
    <w:p w:rsidR="000746FB" w:rsidRDefault="00930EAB">
      <w:pPr>
        <w:pStyle w:val="a3"/>
        <w:spacing w:before="43" w:line="276" w:lineRule="auto"/>
        <w:ind w:right="427"/>
      </w:pPr>
      <w:r>
        <w:t>«освещённая часть», «блик», «полутень», «собственная тень», «падающая тень» и уметь их применять в практике рисунка на базовом уровне;</w:t>
      </w:r>
    </w:p>
    <w:p w:rsidR="000746FB" w:rsidRDefault="00930EAB">
      <w:pPr>
        <w:pStyle w:val="a3"/>
        <w:spacing w:line="276" w:lineRule="auto"/>
        <w:ind w:right="418" w:firstLine="540"/>
      </w:pPr>
      <w:r>
        <w:t>иметь представление о содержании понятий «тон», «тональные отношения» и иметь опыт их визуального анализа;</w:t>
      </w:r>
    </w:p>
    <w:p w:rsidR="000746FB" w:rsidRDefault="00930EAB">
      <w:pPr>
        <w:pStyle w:val="a3"/>
        <w:spacing w:line="276" w:lineRule="auto"/>
        <w:ind w:right="428" w:firstLine="540"/>
      </w:pPr>
      <w:r>
        <w:t>иметь опыт определения конструкции сложных форм, соотношения между собой пропорции частей внутри целого;</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686"/>
      </w:pPr>
      <w:r>
        <w:lastRenderedPageBreak/>
        <w:t>иметь</w:t>
      </w:r>
      <w:r>
        <w:rPr>
          <w:spacing w:val="-3"/>
        </w:rPr>
        <w:t xml:space="preserve"> </w:t>
      </w:r>
      <w:r>
        <w:t>опыт</w:t>
      </w:r>
      <w:r>
        <w:rPr>
          <w:spacing w:val="-3"/>
        </w:rPr>
        <w:t xml:space="preserve"> </w:t>
      </w:r>
      <w:r>
        <w:t>линейного</w:t>
      </w:r>
      <w:r>
        <w:rPr>
          <w:spacing w:val="-5"/>
        </w:rPr>
        <w:t xml:space="preserve"> </w:t>
      </w:r>
      <w:r>
        <w:rPr>
          <w:spacing w:val="-2"/>
        </w:rPr>
        <w:t>рисунка;</w:t>
      </w:r>
    </w:p>
    <w:p w:rsidR="000746FB" w:rsidRDefault="00930EAB">
      <w:pPr>
        <w:pStyle w:val="a3"/>
        <w:spacing w:before="40" w:line="276" w:lineRule="auto"/>
        <w:ind w:right="428" w:firstLine="540"/>
      </w:pPr>
      <w:r>
        <w:t>иметь опыт творческого композиционного рисунка в ответ на заданную учебную</w:t>
      </w:r>
      <w:r>
        <w:rPr>
          <w:spacing w:val="40"/>
        </w:rPr>
        <w:t xml:space="preserve"> </w:t>
      </w:r>
      <w:r>
        <w:rPr>
          <w:spacing w:val="-2"/>
        </w:rPr>
        <w:t>задачу;</w:t>
      </w:r>
    </w:p>
    <w:p w:rsidR="000746FB" w:rsidRDefault="00930EAB">
      <w:pPr>
        <w:pStyle w:val="a3"/>
        <w:spacing w:before="2" w:line="276" w:lineRule="auto"/>
        <w:ind w:right="426" w:firstLine="540"/>
      </w:pPr>
      <w: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w:t>
      </w:r>
    </w:p>
    <w:p w:rsidR="000746FB" w:rsidRDefault="00930EAB">
      <w:pPr>
        <w:pStyle w:val="a3"/>
        <w:spacing w:line="275" w:lineRule="exact"/>
      </w:pPr>
      <w:r>
        <w:t>«цветовой</w:t>
      </w:r>
      <w:r>
        <w:rPr>
          <w:spacing w:val="-7"/>
        </w:rPr>
        <w:t xml:space="preserve"> </w:t>
      </w:r>
      <w:r>
        <w:rPr>
          <w:spacing w:val="-2"/>
        </w:rPr>
        <w:t>контраст»;</w:t>
      </w:r>
    </w:p>
    <w:p w:rsidR="000746FB" w:rsidRDefault="00930EAB">
      <w:pPr>
        <w:pStyle w:val="a3"/>
        <w:spacing w:before="41"/>
        <w:ind w:left="686"/>
      </w:pPr>
      <w:r>
        <w:t>иметь</w:t>
      </w:r>
      <w:r>
        <w:rPr>
          <w:spacing w:val="-4"/>
        </w:rPr>
        <w:t xml:space="preserve"> </w:t>
      </w:r>
      <w:r>
        <w:t>навыки</w:t>
      </w:r>
      <w:r>
        <w:rPr>
          <w:spacing w:val="-5"/>
        </w:rPr>
        <w:t xml:space="preserve"> </w:t>
      </w:r>
      <w:r>
        <w:t>практической</w:t>
      </w:r>
      <w:r>
        <w:rPr>
          <w:spacing w:val="-3"/>
        </w:rPr>
        <w:t xml:space="preserve"> </w:t>
      </w:r>
      <w:r>
        <w:t>работы</w:t>
      </w:r>
      <w:r>
        <w:rPr>
          <w:spacing w:val="-3"/>
        </w:rPr>
        <w:t xml:space="preserve"> </w:t>
      </w:r>
      <w:r>
        <w:t>гуашью</w:t>
      </w:r>
      <w:r>
        <w:rPr>
          <w:spacing w:val="-3"/>
        </w:rPr>
        <w:t xml:space="preserve"> </w:t>
      </w:r>
      <w:r>
        <w:t>и</w:t>
      </w:r>
      <w:r>
        <w:rPr>
          <w:spacing w:val="-3"/>
        </w:rPr>
        <w:t xml:space="preserve"> </w:t>
      </w:r>
      <w:r>
        <w:rPr>
          <w:spacing w:val="-2"/>
        </w:rPr>
        <w:t>акварелью;</w:t>
      </w:r>
    </w:p>
    <w:p w:rsidR="000746FB" w:rsidRDefault="00930EAB">
      <w:pPr>
        <w:pStyle w:val="a3"/>
        <w:spacing w:before="43" w:line="276" w:lineRule="auto"/>
        <w:ind w:right="424" w:firstLine="540"/>
      </w:pPr>
      <w:r>
        <w:t>иметь</w:t>
      </w:r>
      <w:r>
        <w:rPr>
          <w:spacing w:val="-1"/>
        </w:rPr>
        <w:t xml:space="preserve"> </w:t>
      </w:r>
      <w:r>
        <w:t>опыт</w:t>
      </w:r>
      <w:r>
        <w:rPr>
          <w:spacing w:val="-1"/>
        </w:rPr>
        <w:t xml:space="preserve"> </w:t>
      </w:r>
      <w:r>
        <w:t>объёмного</w:t>
      </w:r>
      <w:r>
        <w:rPr>
          <w:spacing w:val="-1"/>
        </w:rPr>
        <w:t xml:space="preserve"> </w:t>
      </w:r>
      <w:r>
        <w:t>изображения</w:t>
      </w:r>
      <w:r>
        <w:rPr>
          <w:spacing w:val="-1"/>
        </w:rPr>
        <w:t xml:space="preserve"> </w:t>
      </w:r>
      <w:r>
        <w:t>(лепки)</w:t>
      </w:r>
      <w:r>
        <w:rPr>
          <w:spacing w:val="-2"/>
        </w:rPr>
        <w:t xml:space="preserve"> </w:t>
      </w:r>
      <w:r>
        <w:t>и начальные</w:t>
      </w:r>
      <w:r>
        <w:rPr>
          <w:spacing w:val="-3"/>
        </w:rPr>
        <w:t xml:space="preserve"> </w:t>
      </w:r>
      <w:r>
        <w:t>представления</w:t>
      </w:r>
      <w:r>
        <w:rPr>
          <w:spacing w:val="-1"/>
        </w:rPr>
        <w:t xml:space="preserve"> </w:t>
      </w:r>
      <w:r>
        <w:t>о</w:t>
      </w:r>
      <w:r>
        <w:rPr>
          <w:spacing w:val="-1"/>
        </w:rPr>
        <w:t xml:space="preserve"> </w:t>
      </w:r>
      <w:r>
        <w:t xml:space="preserve">пластической выразительности скульптуры, соотношении пропорций в изображении предметов или </w:t>
      </w:r>
      <w:r>
        <w:rPr>
          <w:spacing w:val="-2"/>
        </w:rPr>
        <w:t>животных.</w:t>
      </w:r>
    </w:p>
    <w:p w:rsidR="000746FB" w:rsidRDefault="00930EAB">
      <w:pPr>
        <w:pStyle w:val="a3"/>
        <w:spacing w:line="274" w:lineRule="exact"/>
        <w:ind w:left="686"/>
      </w:pPr>
      <w:r>
        <w:t>Жанры</w:t>
      </w:r>
      <w:r>
        <w:rPr>
          <w:spacing w:val="-5"/>
        </w:rPr>
        <w:t xml:space="preserve"> </w:t>
      </w:r>
      <w:r>
        <w:t>изобразительного</w:t>
      </w:r>
      <w:r>
        <w:rPr>
          <w:spacing w:val="-5"/>
        </w:rPr>
        <w:t xml:space="preserve"> </w:t>
      </w:r>
      <w:r>
        <w:rPr>
          <w:spacing w:val="-2"/>
        </w:rPr>
        <w:t>искусства:</w:t>
      </w:r>
    </w:p>
    <w:p w:rsidR="000746FB" w:rsidRDefault="00930EAB">
      <w:pPr>
        <w:pStyle w:val="a3"/>
        <w:spacing w:before="43" w:line="276" w:lineRule="auto"/>
        <w:ind w:right="417" w:firstLine="540"/>
      </w:pPr>
      <w:r>
        <w:t>иметь представления о понятии «жанры в изобразительном искусстве», понимать разницу между предметом изображения, сюжетом и содержанием произведения искусства.</w:t>
      </w:r>
    </w:p>
    <w:p w:rsidR="000746FB" w:rsidRDefault="00930EAB">
      <w:pPr>
        <w:pStyle w:val="a3"/>
        <w:spacing w:line="275" w:lineRule="exact"/>
        <w:ind w:left="686"/>
        <w:jc w:val="left"/>
      </w:pPr>
      <w:r>
        <w:rPr>
          <w:spacing w:val="-2"/>
        </w:rPr>
        <w:t>Натюрморт:</w:t>
      </w:r>
    </w:p>
    <w:p w:rsidR="000746FB" w:rsidRDefault="00930EAB">
      <w:pPr>
        <w:pStyle w:val="a3"/>
        <w:spacing w:before="41" w:line="276" w:lineRule="auto"/>
        <w:ind w:right="423" w:firstLine="540"/>
      </w:pPr>
      <w: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0746FB" w:rsidRDefault="00930EAB">
      <w:pPr>
        <w:pStyle w:val="a3"/>
        <w:spacing w:before="1" w:line="276" w:lineRule="auto"/>
        <w:ind w:right="424" w:firstLine="540"/>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0746FB" w:rsidRDefault="00930EAB">
      <w:pPr>
        <w:pStyle w:val="a3"/>
        <w:spacing w:before="1" w:line="276" w:lineRule="auto"/>
        <w:ind w:right="418" w:firstLine="540"/>
      </w:pPr>
      <w: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0746FB" w:rsidRDefault="00930EAB">
      <w:pPr>
        <w:pStyle w:val="a3"/>
        <w:spacing w:line="275" w:lineRule="exact"/>
        <w:ind w:left="686"/>
      </w:pPr>
      <w:r>
        <w:t>иметь</w:t>
      </w:r>
      <w:r>
        <w:rPr>
          <w:spacing w:val="-5"/>
        </w:rPr>
        <w:t xml:space="preserve"> </w:t>
      </w:r>
      <w:r>
        <w:t>представление</w:t>
      </w:r>
      <w:r>
        <w:rPr>
          <w:spacing w:val="-3"/>
        </w:rPr>
        <w:t xml:space="preserve"> </w:t>
      </w:r>
      <w:r>
        <w:t>об</w:t>
      </w:r>
      <w:r>
        <w:rPr>
          <w:spacing w:val="-3"/>
        </w:rPr>
        <w:t xml:space="preserve"> </w:t>
      </w:r>
      <w:r>
        <w:t>освещении</w:t>
      </w:r>
      <w:r>
        <w:rPr>
          <w:spacing w:val="-3"/>
        </w:rPr>
        <w:t xml:space="preserve"> </w:t>
      </w:r>
      <w:r>
        <w:t>как</w:t>
      </w:r>
      <w:r>
        <w:rPr>
          <w:spacing w:val="-2"/>
        </w:rPr>
        <w:t xml:space="preserve"> </w:t>
      </w:r>
      <w:r>
        <w:t>средстве</w:t>
      </w:r>
      <w:r>
        <w:rPr>
          <w:spacing w:val="-4"/>
        </w:rPr>
        <w:t xml:space="preserve"> </w:t>
      </w:r>
      <w:r>
        <w:t>выявления</w:t>
      </w:r>
      <w:r>
        <w:rPr>
          <w:spacing w:val="-3"/>
        </w:rPr>
        <w:t xml:space="preserve"> </w:t>
      </w:r>
      <w:r>
        <w:t>объёма</w:t>
      </w:r>
      <w:r>
        <w:rPr>
          <w:spacing w:val="-3"/>
        </w:rPr>
        <w:t xml:space="preserve"> </w:t>
      </w:r>
      <w:r>
        <w:rPr>
          <w:spacing w:val="-2"/>
        </w:rPr>
        <w:t>предмета;</w:t>
      </w:r>
    </w:p>
    <w:p w:rsidR="000746FB" w:rsidRDefault="00930EAB">
      <w:pPr>
        <w:pStyle w:val="a3"/>
        <w:spacing w:before="41" w:line="276" w:lineRule="auto"/>
        <w:ind w:right="413" w:firstLine="540"/>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746FB" w:rsidRDefault="00930EAB">
      <w:pPr>
        <w:pStyle w:val="a3"/>
        <w:spacing w:before="1"/>
        <w:ind w:left="686"/>
      </w:pPr>
      <w:r>
        <w:t>иметь</w:t>
      </w:r>
      <w:r>
        <w:rPr>
          <w:spacing w:val="-4"/>
        </w:rPr>
        <w:t xml:space="preserve"> </w:t>
      </w:r>
      <w:r>
        <w:t>опыт</w:t>
      </w:r>
      <w:r>
        <w:rPr>
          <w:spacing w:val="-3"/>
        </w:rPr>
        <w:t xml:space="preserve"> </w:t>
      </w:r>
      <w:r>
        <w:t>создания</w:t>
      </w:r>
      <w:r>
        <w:rPr>
          <w:spacing w:val="-3"/>
        </w:rPr>
        <w:t xml:space="preserve"> </w:t>
      </w:r>
      <w:r>
        <w:t>графического</w:t>
      </w:r>
      <w:r>
        <w:rPr>
          <w:spacing w:val="-3"/>
        </w:rPr>
        <w:t xml:space="preserve"> </w:t>
      </w:r>
      <w:r>
        <w:rPr>
          <w:spacing w:val="-2"/>
        </w:rPr>
        <w:t>натюрморта;</w:t>
      </w:r>
    </w:p>
    <w:p w:rsidR="000746FB" w:rsidRDefault="00930EAB">
      <w:pPr>
        <w:pStyle w:val="a3"/>
        <w:spacing w:before="41" w:line="278" w:lineRule="auto"/>
        <w:ind w:left="686" w:right="3697"/>
      </w:pPr>
      <w:r>
        <w:t>иметь</w:t>
      </w:r>
      <w:r>
        <w:rPr>
          <w:spacing w:val="-8"/>
        </w:rPr>
        <w:t xml:space="preserve"> </w:t>
      </w:r>
      <w:r>
        <w:t>опыт</w:t>
      </w:r>
      <w:r>
        <w:rPr>
          <w:spacing w:val="-8"/>
        </w:rPr>
        <w:t xml:space="preserve"> </w:t>
      </w:r>
      <w:r>
        <w:t>создания</w:t>
      </w:r>
      <w:r>
        <w:rPr>
          <w:spacing w:val="-8"/>
        </w:rPr>
        <w:t xml:space="preserve"> </w:t>
      </w:r>
      <w:r>
        <w:t>натюрморта</w:t>
      </w:r>
      <w:r>
        <w:rPr>
          <w:spacing w:val="-9"/>
        </w:rPr>
        <w:t xml:space="preserve"> </w:t>
      </w:r>
      <w:r>
        <w:t>средствами</w:t>
      </w:r>
      <w:r>
        <w:rPr>
          <w:spacing w:val="-5"/>
        </w:rPr>
        <w:t xml:space="preserve"> </w:t>
      </w:r>
      <w:r>
        <w:t xml:space="preserve">живописи. </w:t>
      </w:r>
      <w:r>
        <w:rPr>
          <w:spacing w:val="-2"/>
        </w:rPr>
        <w:t>Портрет:</w:t>
      </w:r>
    </w:p>
    <w:p w:rsidR="000746FB" w:rsidRDefault="00930EAB">
      <w:pPr>
        <w:pStyle w:val="a3"/>
        <w:spacing w:line="276" w:lineRule="auto"/>
        <w:ind w:right="419" w:firstLine="540"/>
      </w:pPr>
      <w:r>
        <w:t>иметь представление об истории портретного</w:t>
      </w:r>
      <w:r>
        <w:rPr>
          <w:spacing w:val="-4"/>
        </w:rPr>
        <w:t xml:space="preserve"> </w:t>
      </w:r>
      <w:r>
        <w:t>изображения</w:t>
      </w:r>
      <w:r>
        <w:rPr>
          <w:spacing w:val="-1"/>
        </w:rPr>
        <w:t xml:space="preserve"> </w:t>
      </w:r>
      <w:r>
        <w:t>человека в разные</w:t>
      </w:r>
      <w:r>
        <w:rPr>
          <w:spacing w:val="-1"/>
        </w:rPr>
        <w:t xml:space="preserve"> </w:t>
      </w:r>
      <w:r>
        <w:t>эпохи как последовательности изменений представления о человеке;</w:t>
      </w:r>
    </w:p>
    <w:p w:rsidR="000746FB" w:rsidRDefault="00930EAB">
      <w:pPr>
        <w:pStyle w:val="a3"/>
        <w:spacing w:line="278" w:lineRule="auto"/>
        <w:ind w:right="427" w:firstLine="540"/>
      </w:pPr>
      <w:r>
        <w:t>иметь представления о содержании портретного образа в искусстве Древнего Рима, эпохи Возрождения и Нового времени;</w:t>
      </w:r>
    </w:p>
    <w:p w:rsidR="000746FB" w:rsidRDefault="00930EAB">
      <w:pPr>
        <w:pStyle w:val="a3"/>
        <w:spacing w:line="276" w:lineRule="auto"/>
        <w:ind w:right="417" w:firstLine="5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0746FB" w:rsidRDefault="00930EAB">
      <w:pPr>
        <w:pStyle w:val="a3"/>
        <w:spacing w:line="276" w:lineRule="auto"/>
        <w:ind w:right="421" w:firstLine="540"/>
      </w:pPr>
      <w: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0746FB" w:rsidRDefault="00930EAB">
      <w:pPr>
        <w:pStyle w:val="a3"/>
        <w:spacing w:line="278" w:lineRule="auto"/>
        <w:ind w:right="425" w:firstLine="540"/>
      </w:pPr>
      <w: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0746FB" w:rsidRDefault="00930EAB">
      <w:pPr>
        <w:pStyle w:val="a3"/>
        <w:spacing w:line="276" w:lineRule="auto"/>
        <w:ind w:right="423" w:firstLine="540"/>
      </w:pPr>
      <w:r>
        <w:t>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w:t>
      </w:r>
    </w:p>
    <w:p w:rsidR="000746FB" w:rsidRDefault="00930EAB">
      <w:pPr>
        <w:pStyle w:val="a3"/>
        <w:spacing w:line="276" w:lineRule="auto"/>
        <w:ind w:right="421" w:firstLine="5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686"/>
      </w:pPr>
      <w:r>
        <w:lastRenderedPageBreak/>
        <w:t>иметь</w:t>
      </w:r>
      <w:r>
        <w:rPr>
          <w:spacing w:val="-3"/>
        </w:rPr>
        <w:t xml:space="preserve"> </w:t>
      </w:r>
      <w:r>
        <w:t>начальный</w:t>
      </w:r>
      <w:r>
        <w:rPr>
          <w:spacing w:val="-2"/>
        </w:rPr>
        <w:t xml:space="preserve"> </w:t>
      </w:r>
      <w:r>
        <w:t>опыт</w:t>
      </w:r>
      <w:r>
        <w:rPr>
          <w:spacing w:val="-5"/>
        </w:rPr>
        <w:t xml:space="preserve"> </w:t>
      </w:r>
      <w:r>
        <w:t>лепки</w:t>
      </w:r>
      <w:r>
        <w:rPr>
          <w:spacing w:val="-2"/>
        </w:rPr>
        <w:t xml:space="preserve"> </w:t>
      </w:r>
      <w:r>
        <w:t>головы</w:t>
      </w:r>
      <w:r>
        <w:rPr>
          <w:spacing w:val="-2"/>
        </w:rPr>
        <w:t xml:space="preserve"> человека;</w:t>
      </w:r>
    </w:p>
    <w:p w:rsidR="000746FB" w:rsidRDefault="00930EAB">
      <w:pPr>
        <w:pStyle w:val="a3"/>
        <w:spacing w:before="40" w:line="276" w:lineRule="auto"/>
        <w:ind w:right="426" w:firstLine="540"/>
      </w:pPr>
      <w:r>
        <w:t>иметь представление о графических портретах мастеров разных эпох, о разнообразии графических средств в изображении образа человека;</w:t>
      </w:r>
    </w:p>
    <w:p w:rsidR="000746FB" w:rsidRDefault="00930EAB">
      <w:pPr>
        <w:pStyle w:val="a3"/>
        <w:spacing w:before="2" w:line="276" w:lineRule="auto"/>
        <w:ind w:right="425" w:firstLine="540"/>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w:t>
      </w:r>
      <w:r>
        <w:rPr>
          <w:spacing w:val="-2"/>
        </w:rPr>
        <w:t>портрета;</w:t>
      </w:r>
    </w:p>
    <w:p w:rsidR="000746FB" w:rsidRDefault="00930EAB">
      <w:pPr>
        <w:pStyle w:val="a3"/>
        <w:spacing w:line="278" w:lineRule="auto"/>
        <w:ind w:left="686" w:right="490"/>
      </w:pPr>
      <w:r>
        <w:t>иметь</w:t>
      </w:r>
      <w:r>
        <w:rPr>
          <w:spacing w:val="-3"/>
        </w:rPr>
        <w:t xml:space="preserve"> </w:t>
      </w:r>
      <w:r>
        <w:t>представление</w:t>
      </w:r>
      <w:r>
        <w:rPr>
          <w:spacing w:val="-4"/>
        </w:rPr>
        <w:t xml:space="preserve"> </w:t>
      </w:r>
      <w:r>
        <w:t>о</w:t>
      </w:r>
      <w:r>
        <w:rPr>
          <w:spacing w:val="-3"/>
        </w:rPr>
        <w:t xml:space="preserve"> </w:t>
      </w:r>
      <w:r>
        <w:t>жанре</w:t>
      </w:r>
      <w:r>
        <w:rPr>
          <w:spacing w:val="-4"/>
        </w:rPr>
        <w:t xml:space="preserve"> </w:t>
      </w:r>
      <w:r>
        <w:t>портрета</w:t>
      </w:r>
      <w:r>
        <w:rPr>
          <w:spacing w:val="-4"/>
        </w:rPr>
        <w:t xml:space="preserve"> </w:t>
      </w:r>
      <w:r>
        <w:t>в</w:t>
      </w:r>
      <w:r>
        <w:rPr>
          <w:spacing w:val="-4"/>
        </w:rPr>
        <w:t xml:space="preserve"> </w:t>
      </w:r>
      <w:r>
        <w:t>искусстве</w:t>
      </w:r>
      <w:r>
        <w:rPr>
          <w:spacing w:val="-5"/>
        </w:rPr>
        <w:t xml:space="preserve"> </w:t>
      </w:r>
      <w:r>
        <w:t>ХХ</w:t>
      </w:r>
      <w:r>
        <w:rPr>
          <w:spacing w:val="-4"/>
        </w:rPr>
        <w:t xml:space="preserve"> </w:t>
      </w:r>
      <w:r>
        <w:t>в. —</w:t>
      </w:r>
      <w:r>
        <w:rPr>
          <w:spacing w:val="-4"/>
        </w:rPr>
        <w:t xml:space="preserve"> </w:t>
      </w:r>
      <w:r>
        <w:t>западном</w:t>
      </w:r>
      <w:r>
        <w:rPr>
          <w:spacing w:val="-2"/>
        </w:rPr>
        <w:t xml:space="preserve"> </w:t>
      </w:r>
      <w:r>
        <w:t>и</w:t>
      </w:r>
      <w:r>
        <w:rPr>
          <w:spacing w:val="-3"/>
        </w:rPr>
        <w:t xml:space="preserve"> </w:t>
      </w:r>
      <w:r>
        <w:t xml:space="preserve">отечественном. </w:t>
      </w:r>
      <w:r>
        <w:rPr>
          <w:spacing w:val="-2"/>
        </w:rPr>
        <w:t>Пейзаж:</w:t>
      </w:r>
    </w:p>
    <w:p w:rsidR="000746FB" w:rsidRDefault="00930EAB">
      <w:pPr>
        <w:pStyle w:val="a3"/>
        <w:spacing w:line="276" w:lineRule="auto"/>
        <w:ind w:firstLine="540"/>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изображении</w:t>
      </w:r>
      <w:r>
        <w:rPr>
          <w:spacing w:val="80"/>
          <w:w w:val="150"/>
        </w:rPr>
        <w:t xml:space="preserve"> </w:t>
      </w:r>
      <w:r>
        <w:t>пространства</w:t>
      </w:r>
      <w:r>
        <w:rPr>
          <w:spacing w:val="80"/>
          <w:w w:val="150"/>
        </w:rPr>
        <w:t xml:space="preserve"> </w:t>
      </w:r>
      <w:r>
        <w:t>в</w:t>
      </w:r>
      <w:r>
        <w:rPr>
          <w:spacing w:val="80"/>
          <w:w w:val="150"/>
        </w:rPr>
        <w:t xml:space="preserve"> </w:t>
      </w:r>
      <w:r>
        <w:t>эпоху</w:t>
      </w:r>
      <w:r>
        <w:rPr>
          <w:spacing w:val="80"/>
          <w:w w:val="150"/>
        </w:rPr>
        <w:t xml:space="preserve"> </w:t>
      </w:r>
      <w:r>
        <w:t>Древнего</w:t>
      </w:r>
      <w:r>
        <w:rPr>
          <w:spacing w:val="80"/>
          <w:w w:val="150"/>
        </w:rPr>
        <w:t xml:space="preserve"> </w:t>
      </w:r>
      <w:r>
        <w:t>мира,</w:t>
      </w:r>
      <w:r>
        <w:rPr>
          <w:spacing w:val="80"/>
          <w:w w:val="150"/>
        </w:rPr>
        <w:t xml:space="preserve"> </w:t>
      </w:r>
      <w:r>
        <w:t>в Средневековом искусстве и в эпоху Возрождения;</w:t>
      </w:r>
    </w:p>
    <w:p w:rsidR="000746FB" w:rsidRDefault="00930EAB">
      <w:pPr>
        <w:pStyle w:val="a3"/>
        <w:spacing w:line="278" w:lineRule="auto"/>
        <w:ind w:right="424" w:firstLine="540"/>
        <w:jc w:val="left"/>
      </w:pPr>
      <w:r>
        <w:t>иметь</w:t>
      </w:r>
      <w:r>
        <w:rPr>
          <w:spacing w:val="40"/>
        </w:rPr>
        <w:t xml:space="preserve"> </w:t>
      </w:r>
      <w:r>
        <w:t>представления</w:t>
      </w:r>
      <w:r>
        <w:rPr>
          <w:spacing w:val="40"/>
        </w:rPr>
        <w:t xml:space="preserve"> </w:t>
      </w:r>
      <w:r>
        <w:t>о</w:t>
      </w:r>
      <w:r>
        <w:rPr>
          <w:spacing w:val="40"/>
        </w:rPr>
        <w:t xml:space="preserve"> </w:t>
      </w:r>
      <w:r>
        <w:t>правилах</w:t>
      </w:r>
      <w:r>
        <w:rPr>
          <w:spacing w:val="40"/>
        </w:rPr>
        <w:t xml:space="preserve"> </w:t>
      </w:r>
      <w:r>
        <w:t>построения</w:t>
      </w:r>
      <w:r>
        <w:rPr>
          <w:spacing w:val="40"/>
        </w:rPr>
        <w:t xml:space="preserve"> </w:t>
      </w:r>
      <w:r>
        <w:t>линейной</w:t>
      </w:r>
      <w:r>
        <w:rPr>
          <w:spacing w:val="40"/>
        </w:rPr>
        <w:t xml:space="preserve"> </w:t>
      </w:r>
      <w:r>
        <w:t>перспективы</w:t>
      </w:r>
      <w:r>
        <w:rPr>
          <w:spacing w:val="40"/>
        </w:rPr>
        <w:t xml:space="preserve"> </w:t>
      </w:r>
      <w:r>
        <w:t>и</w:t>
      </w:r>
      <w:r>
        <w:rPr>
          <w:spacing w:val="40"/>
        </w:rPr>
        <w:t xml:space="preserve"> </w:t>
      </w:r>
      <w:r>
        <w:t>иметь</w:t>
      </w:r>
      <w:r>
        <w:rPr>
          <w:spacing w:val="40"/>
        </w:rPr>
        <w:t xml:space="preserve"> </w:t>
      </w:r>
      <w:r>
        <w:t>опыт</w:t>
      </w:r>
      <w:r>
        <w:rPr>
          <w:spacing w:val="80"/>
        </w:rPr>
        <w:t xml:space="preserve"> </w:t>
      </w:r>
      <w:r>
        <w:t>применения их в рисунке;</w:t>
      </w:r>
    </w:p>
    <w:p w:rsidR="000746FB" w:rsidRDefault="00930EAB">
      <w:pPr>
        <w:pStyle w:val="a3"/>
        <w:spacing w:line="276" w:lineRule="auto"/>
        <w:ind w:firstLine="540"/>
        <w:jc w:val="left"/>
      </w:pPr>
      <w:r>
        <w:t>иметь</w:t>
      </w:r>
      <w:r>
        <w:rPr>
          <w:spacing w:val="34"/>
        </w:rPr>
        <w:t xml:space="preserve"> </w:t>
      </w:r>
      <w:r>
        <w:t>представления</w:t>
      </w:r>
      <w:r>
        <w:rPr>
          <w:spacing w:val="34"/>
        </w:rPr>
        <w:t xml:space="preserve"> </w:t>
      </w:r>
      <w:r>
        <w:t>о</w:t>
      </w:r>
      <w:r>
        <w:rPr>
          <w:spacing w:val="31"/>
        </w:rPr>
        <w:t xml:space="preserve"> </w:t>
      </w:r>
      <w:r>
        <w:t>содержании</w:t>
      </w:r>
      <w:r>
        <w:rPr>
          <w:spacing w:val="32"/>
        </w:rPr>
        <w:t xml:space="preserve"> </w:t>
      </w:r>
      <w:r>
        <w:t>понятий:</w:t>
      </w:r>
      <w:r>
        <w:rPr>
          <w:spacing w:val="32"/>
        </w:rPr>
        <w:t xml:space="preserve"> </w:t>
      </w:r>
      <w:r>
        <w:t>линия</w:t>
      </w:r>
      <w:r>
        <w:rPr>
          <w:spacing w:val="34"/>
        </w:rPr>
        <w:t xml:space="preserve"> </w:t>
      </w:r>
      <w:r>
        <w:t>горизонта,</w:t>
      </w:r>
      <w:r>
        <w:rPr>
          <w:spacing w:val="34"/>
        </w:rPr>
        <w:t xml:space="preserve"> </w:t>
      </w:r>
      <w:r>
        <w:t>точка</w:t>
      </w:r>
      <w:r>
        <w:rPr>
          <w:spacing w:val="33"/>
        </w:rPr>
        <w:t xml:space="preserve"> </w:t>
      </w:r>
      <w:r>
        <w:t>схода,</w:t>
      </w:r>
      <w:r>
        <w:rPr>
          <w:spacing w:val="34"/>
        </w:rPr>
        <w:t xml:space="preserve"> </w:t>
      </w:r>
      <w:r>
        <w:t>низкий</w:t>
      </w:r>
      <w:r>
        <w:rPr>
          <w:spacing w:val="32"/>
        </w:rPr>
        <w:t xml:space="preserve"> </w:t>
      </w:r>
      <w:r>
        <w:t>и высокий горизонт, перспективные сокращения, центральная и угловая перспектива;</w:t>
      </w:r>
    </w:p>
    <w:p w:rsidR="000746FB" w:rsidRDefault="00930EAB">
      <w:pPr>
        <w:pStyle w:val="a3"/>
        <w:spacing w:line="278" w:lineRule="auto"/>
        <w:ind w:right="424" w:firstLine="540"/>
        <w:jc w:val="left"/>
      </w:pPr>
      <w:r>
        <w:t>иметь представления о правилах воздушной перспективы и иметь опыт их применения на практике;</w:t>
      </w:r>
    </w:p>
    <w:p w:rsidR="000746FB" w:rsidRDefault="00930EAB">
      <w:pPr>
        <w:pStyle w:val="a3"/>
        <w:spacing w:line="272" w:lineRule="exact"/>
        <w:ind w:left="686"/>
        <w:jc w:val="left"/>
      </w:pPr>
      <w:r>
        <w:t>иметь</w:t>
      </w:r>
      <w:r>
        <w:rPr>
          <w:spacing w:val="-3"/>
        </w:rPr>
        <w:t xml:space="preserve"> </w:t>
      </w:r>
      <w:r>
        <w:t>представление</w:t>
      </w:r>
      <w:r>
        <w:rPr>
          <w:spacing w:val="-1"/>
        </w:rPr>
        <w:t xml:space="preserve"> </w:t>
      </w:r>
      <w:r>
        <w:t>о</w:t>
      </w:r>
      <w:r>
        <w:rPr>
          <w:spacing w:val="-2"/>
        </w:rPr>
        <w:t xml:space="preserve"> </w:t>
      </w:r>
      <w:r>
        <w:t>морских</w:t>
      </w:r>
      <w:r>
        <w:rPr>
          <w:spacing w:val="-3"/>
        </w:rPr>
        <w:t xml:space="preserve"> </w:t>
      </w:r>
      <w:r>
        <w:t>пейзажах И.</w:t>
      </w:r>
      <w:r>
        <w:rPr>
          <w:spacing w:val="-2"/>
        </w:rPr>
        <w:t xml:space="preserve"> Айвазовского;</w:t>
      </w:r>
    </w:p>
    <w:p w:rsidR="000746FB" w:rsidRDefault="00930EAB">
      <w:pPr>
        <w:pStyle w:val="a3"/>
        <w:spacing w:before="28" w:line="276" w:lineRule="auto"/>
        <w:ind w:firstLine="540"/>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особенностях</w:t>
      </w:r>
      <w:r>
        <w:rPr>
          <w:spacing w:val="80"/>
          <w:w w:val="150"/>
        </w:rPr>
        <w:t xml:space="preserve"> </w:t>
      </w:r>
      <w:r>
        <w:t>пленэрной</w:t>
      </w:r>
      <w:r>
        <w:rPr>
          <w:spacing w:val="80"/>
          <w:w w:val="150"/>
        </w:rPr>
        <w:t xml:space="preserve"> </w:t>
      </w:r>
      <w:r>
        <w:t>живописи</w:t>
      </w:r>
      <w:r>
        <w:rPr>
          <w:spacing w:val="80"/>
          <w:w w:val="150"/>
        </w:rPr>
        <w:t xml:space="preserve"> </w:t>
      </w:r>
      <w:r>
        <w:t>и</w:t>
      </w:r>
      <w:r>
        <w:rPr>
          <w:spacing w:val="80"/>
          <w:w w:val="150"/>
        </w:rPr>
        <w:t xml:space="preserve"> </w:t>
      </w:r>
      <w:r>
        <w:t>колористической изменчивости состояний природы;</w:t>
      </w:r>
    </w:p>
    <w:p w:rsidR="000746FB" w:rsidRDefault="00930EAB">
      <w:pPr>
        <w:pStyle w:val="a3"/>
        <w:spacing w:before="2" w:line="276" w:lineRule="auto"/>
        <w:ind w:firstLine="540"/>
        <w:jc w:val="left"/>
      </w:pPr>
      <w: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0746FB" w:rsidRDefault="00930EAB">
      <w:pPr>
        <w:pStyle w:val="a3"/>
        <w:spacing w:line="276" w:lineRule="auto"/>
        <w:ind w:firstLine="540"/>
        <w:jc w:val="left"/>
      </w:pPr>
      <w:r>
        <w:t>иметь</w:t>
      </w:r>
      <w:r>
        <w:rPr>
          <w:spacing w:val="40"/>
        </w:rPr>
        <w:t xml:space="preserve"> </w:t>
      </w:r>
      <w:r>
        <w:t>опыт</w:t>
      </w:r>
      <w:r>
        <w:rPr>
          <w:spacing w:val="40"/>
        </w:rPr>
        <w:t xml:space="preserve"> </w:t>
      </w:r>
      <w:r>
        <w:t>живописного</w:t>
      </w:r>
      <w:r>
        <w:rPr>
          <w:spacing w:val="40"/>
        </w:rPr>
        <w:t xml:space="preserve"> </w:t>
      </w:r>
      <w:r>
        <w:t>изображения</w:t>
      </w:r>
      <w:r>
        <w:rPr>
          <w:spacing w:val="40"/>
        </w:rPr>
        <w:t xml:space="preserve"> </w:t>
      </w:r>
      <w:r>
        <w:t>различных</w:t>
      </w:r>
      <w:r>
        <w:rPr>
          <w:spacing w:val="40"/>
        </w:rPr>
        <w:t xml:space="preserve"> </w:t>
      </w:r>
      <w:r>
        <w:t>активно</w:t>
      </w:r>
      <w:r>
        <w:rPr>
          <w:spacing w:val="40"/>
        </w:rPr>
        <w:t xml:space="preserve"> </w:t>
      </w:r>
      <w:r>
        <w:t>выраженных</w:t>
      </w:r>
      <w:r>
        <w:rPr>
          <w:spacing w:val="40"/>
        </w:rPr>
        <w:t xml:space="preserve"> </w:t>
      </w:r>
      <w:r>
        <w:t>состояний</w:t>
      </w:r>
      <w:r>
        <w:rPr>
          <w:spacing w:val="80"/>
        </w:rPr>
        <w:t xml:space="preserve"> </w:t>
      </w:r>
      <w:r>
        <w:rPr>
          <w:spacing w:val="-2"/>
        </w:rPr>
        <w:t>природы;</w:t>
      </w:r>
    </w:p>
    <w:p w:rsidR="000746FB" w:rsidRDefault="00930EAB">
      <w:pPr>
        <w:pStyle w:val="a3"/>
        <w:spacing w:line="278" w:lineRule="auto"/>
        <w:ind w:firstLine="540"/>
        <w:jc w:val="left"/>
      </w:pPr>
      <w:r>
        <w:t>иметь</w:t>
      </w:r>
      <w:r>
        <w:rPr>
          <w:spacing w:val="40"/>
        </w:rPr>
        <w:t xml:space="preserve"> </w:t>
      </w:r>
      <w:r>
        <w:t>опыт</w:t>
      </w:r>
      <w:r>
        <w:rPr>
          <w:spacing w:val="40"/>
        </w:rPr>
        <w:t xml:space="preserve"> </w:t>
      </w:r>
      <w:r>
        <w:t>пейзажных</w:t>
      </w:r>
      <w:r>
        <w:rPr>
          <w:spacing w:val="40"/>
        </w:rPr>
        <w:t xml:space="preserve"> </w:t>
      </w:r>
      <w:r>
        <w:t>зарисовок,</w:t>
      </w:r>
      <w:r>
        <w:rPr>
          <w:spacing w:val="40"/>
        </w:rPr>
        <w:t xml:space="preserve"> </w:t>
      </w:r>
      <w:r>
        <w:t>графического</w:t>
      </w:r>
      <w:r>
        <w:rPr>
          <w:spacing w:val="40"/>
        </w:rPr>
        <w:t xml:space="preserve"> </w:t>
      </w:r>
      <w:r>
        <w:t>изображения</w:t>
      </w:r>
      <w:r>
        <w:rPr>
          <w:spacing w:val="40"/>
        </w:rPr>
        <w:t xml:space="preserve"> </w:t>
      </w:r>
      <w:r>
        <w:t>природы</w:t>
      </w:r>
      <w:r>
        <w:rPr>
          <w:spacing w:val="40"/>
        </w:rPr>
        <w:t xml:space="preserve"> </w:t>
      </w:r>
      <w:r>
        <w:t>по</w:t>
      </w:r>
      <w:r>
        <w:rPr>
          <w:spacing w:val="40"/>
        </w:rPr>
        <w:t xml:space="preserve"> </w:t>
      </w:r>
      <w:r>
        <w:t>памяти</w:t>
      </w:r>
      <w:r>
        <w:rPr>
          <w:spacing w:val="40"/>
        </w:rPr>
        <w:t xml:space="preserve"> </w:t>
      </w:r>
      <w:r>
        <w:t xml:space="preserve">и </w:t>
      </w:r>
      <w:r>
        <w:rPr>
          <w:spacing w:val="-2"/>
        </w:rPr>
        <w:t>представлению;</w:t>
      </w:r>
    </w:p>
    <w:p w:rsidR="000746FB" w:rsidRDefault="00930EAB">
      <w:pPr>
        <w:pStyle w:val="a3"/>
        <w:spacing w:line="276" w:lineRule="auto"/>
        <w:ind w:left="686" w:right="797"/>
        <w:jc w:val="left"/>
      </w:pPr>
      <w:r>
        <w:t>иметь</w:t>
      </w:r>
      <w:r>
        <w:rPr>
          <w:spacing w:val="-4"/>
        </w:rPr>
        <w:t xml:space="preserve"> </w:t>
      </w:r>
      <w:r>
        <w:t>опыт</w:t>
      </w:r>
      <w:r>
        <w:rPr>
          <w:spacing w:val="-6"/>
        </w:rPr>
        <w:t xml:space="preserve"> </w:t>
      </w:r>
      <w:r>
        <w:t>изображения</w:t>
      </w:r>
      <w:r>
        <w:rPr>
          <w:spacing w:val="-4"/>
        </w:rPr>
        <w:t xml:space="preserve"> </w:t>
      </w:r>
      <w:r>
        <w:t>городского</w:t>
      </w:r>
      <w:r>
        <w:rPr>
          <w:spacing w:val="-2"/>
        </w:rPr>
        <w:t xml:space="preserve"> </w:t>
      </w:r>
      <w:r>
        <w:t>пейзажа</w:t>
      </w:r>
      <w:r>
        <w:rPr>
          <w:spacing w:val="-5"/>
        </w:rPr>
        <w:t xml:space="preserve"> </w:t>
      </w:r>
      <w:r>
        <w:t>–</w:t>
      </w:r>
      <w:r>
        <w:rPr>
          <w:spacing w:val="-5"/>
        </w:rPr>
        <w:t xml:space="preserve"> </w:t>
      </w:r>
      <w:r>
        <w:t>по</w:t>
      </w:r>
      <w:r>
        <w:rPr>
          <w:spacing w:val="-4"/>
        </w:rPr>
        <w:t xml:space="preserve"> </w:t>
      </w:r>
      <w:r>
        <w:t>памяти</w:t>
      </w:r>
      <w:r>
        <w:rPr>
          <w:spacing w:val="-6"/>
        </w:rPr>
        <w:t xml:space="preserve"> </w:t>
      </w:r>
      <w:r>
        <w:t>или</w:t>
      </w:r>
      <w:r>
        <w:rPr>
          <w:spacing w:val="-6"/>
        </w:rPr>
        <w:t xml:space="preserve"> </w:t>
      </w:r>
      <w:r>
        <w:t>представлению. Бытовой жанр:</w:t>
      </w:r>
    </w:p>
    <w:p w:rsidR="000746FB" w:rsidRDefault="00930EAB">
      <w:pPr>
        <w:pStyle w:val="a3"/>
        <w:tabs>
          <w:tab w:val="left" w:pos="1561"/>
          <w:tab w:val="left" w:pos="3336"/>
          <w:tab w:val="left" w:pos="3729"/>
          <w:tab w:val="left" w:pos="4492"/>
          <w:tab w:val="left" w:pos="6590"/>
          <w:tab w:val="left" w:pos="7873"/>
          <w:tab w:val="left" w:pos="8259"/>
        </w:tabs>
        <w:spacing w:line="278" w:lineRule="auto"/>
        <w:ind w:right="422" w:firstLine="540"/>
        <w:jc w:val="left"/>
      </w:pPr>
      <w:r>
        <w:rPr>
          <w:spacing w:val="-2"/>
        </w:rPr>
        <w:t>иметь</w:t>
      </w:r>
      <w:r>
        <w:tab/>
      </w:r>
      <w:r>
        <w:rPr>
          <w:spacing w:val="-2"/>
        </w:rPr>
        <w:t>представления</w:t>
      </w:r>
      <w:r>
        <w:tab/>
      </w:r>
      <w:r>
        <w:rPr>
          <w:spacing w:val="-10"/>
        </w:rPr>
        <w:t>о</w:t>
      </w:r>
      <w:r>
        <w:tab/>
      </w:r>
      <w:r>
        <w:rPr>
          <w:spacing w:val="-4"/>
        </w:rPr>
        <w:t>роли</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rsidR="000746FB" w:rsidRDefault="00930EAB">
      <w:pPr>
        <w:pStyle w:val="a3"/>
        <w:spacing w:line="272" w:lineRule="exact"/>
        <w:ind w:left="686"/>
        <w:jc w:val="left"/>
      </w:pPr>
      <w:r>
        <w:t>иметь</w:t>
      </w:r>
      <w:r>
        <w:rPr>
          <w:spacing w:val="63"/>
          <w:w w:val="150"/>
        </w:rPr>
        <w:t xml:space="preserve"> </w:t>
      </w:r>
      <w:r>
        <w:t>представления</w:t>
      </w:r>
      <w:r>
        <w:rPr>
          <w:spacing w:val="65"/>
          <w:w w:val="150"/>
        </w:rPr>
        <w:t xml:space="preserve"> </w:t>
      </w:r>
      <w:r>
        <w:t>о</w:t>
      </w:r>
      <w:r>
        <w:rPr>
          <w:spacing w:val="65"/>
          <w:w w:val="150"/>
        </w:rPr>
        <w:t xml:space="preserve"> </w:t>
      </w:r>
      <w:r>
        <w:t>понятиях</w:t>
      </w:r>
      <w:r>
        <w:rPr>
          <w:spacing w:val="69"/>
          <w:w w:val="150"/>
        </w:rPr>
        <w:t xml:space="preserve"> </w:t>
      </w:r>
      <w:r>
        <w:t>«тематическая</w:t>
      </w:r>
      <w:r>
        <w:rPr>
          <w:spacing w:val="65"/>
          <w:w w:val="150"/>
        </w:rPr>
        <w:t xml:space="preserve"> </w:t>
      </w:r>
      <w:r>
        <w:t>картина»,</w:t>
      </w:r>
      <w:r>
        <w:rPr>
          <w:spacing w:val="70"/>
          <w:w w:val="150"/>
        </w:rPr>
        <w:t xml:space="preserve"> </w:t>
      </w:r>
      <w:r>
        <w:t>«станковая</w:t>
      </w:r>
      <w:r>
        <w:rPr>
          <w:spacing w:val="65"/>
          <w:w w:val="150"/>
        </w:rPr>
        <w:t xml:space="preserve"> </w:t>
      </w:r>
      <w:r>
        <w:rPr>
          <w:spacing w:val="-2"/>
        </w:rPr>
        <w:t>живопись»,</w:t>
      </w:r>
    </w:p>
    <w:p w:rsidR="000746FB" w:rsidRDefault="00930EAB">
      <w:pPr>
        <w:pStyle w:val="a3"/>
        <w:spacing w:before="33"/>
        <w:jc w:val="left"/>
      </w:pPr>
      <w:r>
        <w:t>«монументальная</w:t>
      </w:r>
      <w:r>
        <w:rPr>
          <w:spacing w:val="-9"/>
        </w:rPr>
        <w:t xml:space="preserve"> </w:t>
      </w:r>
      <w:r>
        <w:t>живопись»;</w:t>
      </w:r>
      <w:r>
        <w:rPr>
          <w:spacing w:val="-6"/>
        </w:rPr>
        <w:t xml:space="preserve"> </w:t>
      </w:r>
      <w:r>
        <w:t>основных</w:t>
      </w:r>
      <w:r>
        <w:rPr>
          <w:spacing w:val="-6"/>
        </w:rPr>
        <w:t xml:space="preserve"> </w:t>
      </w:r>
      <w:r>
        <w:t>жанрах</w:t>
      </w:r>
      <w:r>
        <w:rPr>
          <w:spacing w:val="-4"/>
        </w:rPr>
        <w:t xml:space="preserve"> </w:t>
      </w:r>
      <w:r>
        <w:t>тематической</w:t>
      </w:r>
      <w:r>
        <w:rPr>
          <w:spacing w:val="-6"/>
        </w:rPr>
        <w:t xml:space="preserve"> </w:t>
      </w:r>
      <w:r>
        <w:rPr>
          <w:spacing w:val="-2"/>
        </w:rPr>
        <w:t>картины;</w:t>
      </w:r>
    </w:p>
    <w:p w:rsidR="000746FB" w:rsidRDefault="00930EAB">
      <w:pPr>
        <w:pStyle w:val="a3"/>
        <w:spacing w:before="41" w:line="278" w:lineRule="auto"/>
        <w:ind w:left="686" w:right="416"/>
        <w:jc w:val="left"/>
      </w:pPr>
      <w:r>
        <w:t>уметь различать при помощи учителя тему, сюжет и содержание в жанровой картине; иметь</w:t>
      </w:r>
      <w:r>
        <w:rPr>
          <w:spacing w:val="-4"/>
        </w:rPr>
        <w:t xml:space="preserve"> </w:t>
      </w:r>
      <w:r>
        <w:t>представление</w:t>
      </w:r>
      <w:r>
        <w:rPr>
          <w:spacing w:val="-5"/>
        </w:rPr>
        <w:t xml:space="preserve"> </w:t>
      </w:r>
      <w:r>
        <w:t>о</w:t>
      </w:r>
      <w:r>
        <w:rPr>
          <w:spacing w:val="-4"/>
        </w:rPr>
        <w:t xml:space="preserve"> </w:t>
      </w:r>
      <w:r>
        <w:t>значении</w:t>
      </w:r>
      <w:r>
        <w:rPr>
          <w:spacing w:val="-6"/>
        </w:rPr>
        <w:t xml:space="preserve"> </w:t>
      </w:r>
      <w:r>
        <w:t>художественного</w:t>
      </w:r>
      <w:r>
        <w:rPr>
          <w:spacing w:val="-4"/>
        </w:rPr>
        <w:t xml:space="preserve"> </w:t>
      </w:r>
      <w:r>
        <w:t>изображения</w:t>
      </w:r>
      <w:r>
        <w:rPr>
          <w:spacing w:val="-4"/>
        </w:rPr>
        <w:t xml:space="preserve"> </w:t>
      </w:r>
      <w:r>
        <w:t>бытовой</w:t>
      </w:r>
      <w:r>
        <w:rPr>
          <w:spacing w:val="-4"/>
        </w:rPr>
        <w:t xml:space="preserve"> </w:t>
      </w:r>
      <w:r>
        <w:t>жизни</w:t>
      </w:r>
      <w:r>
        <w:rPr>
          <w:spacing w:val="-4"/>
        </w:rPr>
        <w:t xml:space="preserve"> </w:t>
      </w:r>
      <w:r>
        <w:t>людей</w:t>
      </w:r>
      <w:r>
        <w:rPr>
          <w:spacing w:val="-4"/>
        </w:rPr>
        <w:t xml:space="preserve"> </w:t>
      </w:r>
      <w:r>
        <w:t>в</w:t>
      </w:r>
    </w:p>
    <w:p w:rsidR="000746FB" w:rsidRDefault="00930EAB">
      <w:pPr>
        <w:pStyle w:val="a3"/>
        <w:spacing w:line="272" w:lineRule="exact"/>
        <w:jc w:val="left"/>
      </w:pPr>
      <w:r>
        <w:t>понимании</w:t>
      </w:r>
      <w:r>
        <w:rPr>
          <w:spacing w:val="-8"/>
        </w:rPr>
        <w:t xml:space="preserve"> </w:t>
      </w:r>
      <w:r>
        <w:t>истории</w:t>
      </w:r>
      <w:r>
        <w:rPr>
          <w:spacing w:val="-3"/>
        </w:rPr>
        <w:t xml:space="preserve"> </w:t>
      </w:r>
      <w:r>
        <w:t>человечества</w:t>
      </w:r>
      <w:r>
        <w:rPr>
          <w:spacing w:val="-5"/>
        </w:rPr>
        <w:t xml:space="preserve"> </w:t>
      </w:r>
      <w:r>
        <w:t>и</w:t>
      </w:r>
      <w:r>
        <w:rPr>
          <w:spacing w:val="-3"/>
        </w:rPr>
        <w:t xml:space="preserve"> </w:t>
      </w:r>
      <w:r>
        <w:t>современной</w:t>
      </w:r>
      <w:r>
        <w:rPr>
          <w:spacing w:val="-3"/>
        </w:rPr>
        <w:t xml:space="preserve"> </w:t>
      </w:r>
      <w:r>
        <w:rPr>
          <w:spacing w:val="-2"/>
        </w:rPr>
        <w:t>жизни;</w:t>
      </w:r>
    </w:p>
    <w:p w:rsidR="000746FB" w:rsidRDefault="00930EAB">
      <w:pPr>
        <w:pStyle w:val="a3"/>
        <w:spacing w:before="41" w:line="276" w:lineRule="auto"/>
        <w:ind w:firstLine="540"/>
        <w:jc w:val="left"/>
      </w:pPr>
      <w:r>
        <w:t>иметь</w:t>
      </w:r>
      <w:r>
        <w:rPr>
          <w:spacing w:val="80"/>
        </w:rPr>
        <w:t xml:space="preserve"> </w:t>
      </w:r>
      <w:r>
        <w:t>представление</w:t>
      </w:r>
      <w:r>
        <w:rPr>
          <w:spacing w:val="80"/>
        </w:rPr>
        <w:t xml:space="preserve"> </w:t>
      </w:r>
      <w:r>
        <w:t>об</w:t>
      </w:r>
      <w:r>
        <w:rPr>
          <w:spacing w:val="80"/>
        </w:rPr>
        <w:t xml:space="preserve"> </w:t>
      </w:r>
      <w:r>
        <w:t>изображении</w:t>
      </w:r>
      <w:r>
        <w:rPr>
          <w:spacing w:val="80"/>
        </w:rPr>
        <w:t xml:space="preserve"> </w:t>
      </w:r>
      <w:r>
        <w:t>труда</w:t>
      </w:r>
      <w:r>
        <w:rPr>
          <w:spacing w:val="80"/>
        </w:rPr>
        <w:t xml:space="preserve"> </w:t>
      </w:r>
      <w:r>
        <w:t>и</w:t>
      </w:r>
      <w:r>
        <w:rPr>
          <w:spacing w:val="80"/>
        </w:rPr>
        <w:t xml:space="preserve"> </w:t>
      </w:r>
      <w:r>
        <w:t>повседневных</w:t>
      </w:r>
      <w:r>
        <w:rPr>
          <w:spacing w:val="80"/>
        </w:rPr>
        <w:t xml:space="preserve"> </w:t>
      </w:r>
      <w:r>
        <w:t>занятий</w:t>
      </w:r>
      <w:r>
        <w:rPr>
          <w:spacing w:val="80"/>
        </w:rPr>
        <w:t xml:space="preserve"> </w:t>
      </w:r>
      <w:r>
        <w:t>человека</w:t>
      </w:r>
      <w:r>
        <w:rPr>
          <w:spacing w:val="80"/>
        </w:rPr>
        <w:t xml:space="preserve"> </w:t>
      </w:r>
      <w:r>
        <w:t>в искусстве разных эпох и народов;</w:t>
      </w:r>
    </w:p>
    <w:p w:rsidR="000746FB" w:rsidRDefault="00930EAB">
      <w:pPr>
        <w:pStyle w:val="a3"/>
        <w:spacing w:before="1" w:line="276" w:lineRule="auto"/>
        <w:ind w:firstLine="540"/>
        <w:jc w:val="left"/>
      </w:pPr>
      <w: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0746FB" w:rsidRDefault="00930EAB">
      <w:pPr>
        <w:pStyle w:val="a3"/>
        <w:spacing w:line="276" w:lineRule="auto"/>
        <w:ind w:firstLine="540"/>
        <w:jc w:val="left"/>
      </w:pPr>
      <w:r>
        <w:t>иметь</w:t>
      </w:r>
      <w:r>
        <w:rPr>
          <w:spacing w:val="40"/>
        </w:rPr>
        <w:t xml:space="preserve"> </w:t>
      </w:r>
      <w:r>
        <w:t>опыт</w:t>
      </w:r>
      <w:r>
        <w:rPr>
          <w:spacing w:val="40"/>
        </w:rPr>
        <w:t xml:space="preserve"> </w:t>
      </w:r>
      <w:r>
        <w:t>изображения</w:t>
      </w:r>
      <w:r>
        <w:rPr>
          <w:spacing w:val="40"/>
        </w:rPr>
        <w:t xml:space="preserve"> </w:t>
      </w:r>
      <w:r>
        <w:t>бытовой</w:t>
      </w:r>
      <w:r>
        <w:rPr>
          <w:spacing w:val="40"/>
        </w:rPr>
        <w:t xml:space="preserve"> </w:t>
      </w:r>
      <w:r>
        <w:t>жизни</w:t>
      </w:r>
      <w:r>
        <w:rPr>
          <w:spacing w:val="40"/>
        </w:rPr>
        <w:t xml:space="preserve"> </w:t>
      </w:r>
      <w:r>
        <w:t>разных</w:t>
      </w:r>
      <w:r>
        <w:rPr>
          <w:spacing w:val="40"/>
        </w:rPr>
        <w:t xml:space="preserve"> </w:t>
      </w:r>
      <w:r>
        <w:t>народов</w:t>
      </w:r>
      <w:r>
        <w:rPr>
          <w:spacing w:val="40"/>
        </w:rPr>
        <w:t xml:space="preserve"> </w:t>
      </w:r>
      <w:r>
        <w:t>в</w:t>
      </w:r>
      <w:r>
        <w:rPr>
          <w:spacing w:val="40"/>
        </w:rPr>
        <w:t xml:space="preserve"> </w:t>
      </w:r>
      <w:r>
        <w:t>контексте</w:t>
      </w:r>
      <w:r>
        <w:rPr>
          <w:spacing w:val="40"/>
        </w:rPr>
        <w:t xml:space="preserve"> </w:t>
      </w:r>
      <w:r>
        <w:t>традиций</w:t>
      </w:r>
      <w:r>
        <w:rPr>
          <w:spacing w:val="40"/>
        </w:rPr>
        <w:t xml:space="preserve"> </w:t>
      </w:r>
      <w:r>
        <w:t xml:space="preserve">их </w:t>
      </w:r>
      <w:r>
        <w:rPr>
          <w:spacing w:val="-2"/>
        </w:rPr>
        <w:t>искусства;</w:t>
      </w:r>
    </w:p>
    <w:p w:rsidR="000746FB" w:rsidRDefault="00930EAB">
      <w:pPr>
        <w:pStyle w:val="a3"/>
        <w:spacing w:before="1"/>
        <w:ind w:left="686"/>
        <w:jc w:val="left"/>
      </w:pPr>
      <w:r>
        <w:t>иметь</w:t>
      </w:r>
      <w:r>
        <w:rPr>
          <w:spacing w:val="-5"/>
        </w:rPr>
        <w:t xml:space="preserve"> </w:t>
      </w:r>
      <w:r>
        <w:t>представление</w:t>
      </w:r>
      <w:r>
        <w:rPr>
          <w:spacing w:val="-6"/>
        </w:rPr>
        <w:t xml:space="preserve"> </w:t>
      </w:r>
      <w:r>
        <w:t>о</w:t>
      </w:r>
      <w:r>
        <w:rPr>
          <w:spacing w:val="-5"/>
        </w:rPr>
        <w:t xml:space="preserve"> </w:t>
      </w:r>
      <w:r>
        <w:t>понятии</w:t>
      </w:r>
      <w:r>
        <w:rPr>
          <w:spacing w:val="-2"/>
        </w:rPr>
        <w:t xml:space="preserve"> </w:t>
      </w:r>
      <w:r>
        <w:t>«бытовой</w:t>
      </w:r>
      <w:r>
        <w:rPr>
          <w:spacing w:val="-4"/>
        </w:rPr>
        <w:t xml:space="preserve"> </w:t>
      </w:r>
      <w:r>
        <w:rPr>
          <w:spacing w:val="-2"/>
        </w:rPr>
        <w:t>жанр»;</w:t>
      </w:r>
    </w:p>
    <w:p w:rsidR="000746FB" w:rsidRDefault="00930EAB">
      <w:pPr>
        <w:pStyle w:val="a3"/>
        <w:spacing w:before="41" w:line="276" w:lineRule="auto"/>
        <w:ind w:left="686"/>
        <w:jc w:val="left"/>
      </w:pPr>
      <w:r>
        <w:t>иметь</w:t>
      </w:r>
      <w:r>
        <w:rPr>
          <w:spacing w:val="-4"/>
        </w:rPr>
        <w:t xml:space="preserve"> </w:t>
      </w:r>
      <w:r>
        <w:t>опыт</w:t>
      </w:r>
      <w:r>
        <w:rPr>
          <w:spacing w:val="-4"/>
        </w:rPr>
        <w:t xml:space="preserve"> </w:t>
      </w:r>
      <w:r>
        <w:t>создания</w:t>
      </w:r>
      <w:r>
        <w:rPr>
          <w:spacing w:val="-4"/>
        </w:rPr>
        <w:t xml:space="preserve"> </w:t>
      </w:r>
      <w:r>
        <w:t>композиции</w:t>
      </w:r>
      <w:r>
        <w:rPr>
          <w:spacing w:val="-4"/>
        </w:rPr>
        <w:t xml:space="preserve"> </w:t>
      </w:r>
      <w:r>
        <w:t>на</w:t>
      </w:r>
      <w:r>
        <w:rPr>
          <w:spacing w:val="-5"/>
        </w:rPr>
        <w:t xml:space="preserve"> </w:t>
      </w:r>
      <w:r>
        <w:t>сюжеты</w:t>
      </w:r>
      <w:r>
        <w:rPr>
          <w:spacing w:val="-4"/>
        </w:rPr>
        <w:t xml:space="preserve"> </w:t>
      </w:r>
      <w:r>
        <w:t>из</w:t>
      </w:r>
      <w:r>
        <w:rPr>
          <w:spacing w:val="-4"/>
        </w:rPr>
        <w:t xml:space="preserve"> </w:t>
      </w:r>
      <w:r>
        <w:t>реальной</w:t>
      </w:r>
      <w:r>
        <w:rPr>
          <w:spacing w:val="-6"/>
        </w:rPr>
        <w:t xml:space="preserve"> </w:t>
      </w:r>
      <w:r>
        <w:t>повседневной</w:t>
      </w:r>
      <w:r>
        <w:rPr>
          <w:spacing w:val="-4"/>
        </w:rPr>
        <w:t xml:space="preserve"> </w:t>
      </w:r>
      <w:r>
        <w:t>жизни. Исторический жанр:</w:t>
      </w:r>
    </w:p>
    <w:p w:rsidR="000746FB" w:rsidRDefault="00930EAB">
      <w:pPr>
        <w:pStyle w:val="a3"/>
        <w:spacing w:line="278" w:lineRule="auto"/>
        <w:ind w:firstLine="540"/>
        <w:jc w:val="left"/>
      </w:pPr>
      <w:r>
        <w:t>иметь</w:t>
      </w:r>
      <w:r>
        <w:rPr>
          <w:spacing w:val="38"/>
        </w:rPr>
        <w:t xml:space="preserve"> </w:t>
      </w:r>
      <w:r>
        <w:t>представление</w:t>
      </w:r>
      <w:r>
        <w:rPr>
          <w:spacing w:val="36"/>
        </w:rPr>
        <w:t xml:space="preserve"> </w:t>
      </w:r>
      <w:r>
        <w:t>о</w:t>
      </w:r>
      <w:r>
        <w:rPr>
          <w:spacing w:val="37"/>
        </w:rPr>
        <w:t xml:space="preserve"> </w:t>
      </w:r>
      <w:r>
        <w:t>историческом</w:t>
      </w:r>
      <w:r>
        <w:rPr>
          <w:spacing w:val="36"/>
        </w:rPr>
        <w:t xml:space="preserve"> </w:t>
      </w:r>
      <w:r>
        <w:t>жанре</w:t>
      </w:r>
      <w:r>
        <w:rPr>
          <w:spacing w:val="39"/>
        </w:rPr>
        <w:t xml:space="preserve"> </w:t>
      </w:r>
      <w:r>
        <w:t>в</w:t>
      </w:r>
      <w:r>
        <w:rPr>
          <w:spacing w:val="37"/>
        </w:rPr>
        <w:t xml:space="preserve"> </w:t>
      </w:r>
      <w:r>
        <w:t>истории</w:t>
      </w:r>
      <w:r>
        <w:rPr>
          <w:spacing w:val="38"/>
        </w:rPr>
        <w:t xml:space="preserve"> </w:t>
      </w:r>
      <w:r>
        <w:t>искусства</w:t>
      </w:r>
      <w:r>
        <w:rPr>
          <w:spacing w:val="36"/>
        </w:rPr>
        <w:t xml:space="preserve"> </w:t>
      </w:r>
      <w:r>
        <w:t>и</w:t>
      </w:r>
      <w:r>
        <w:rPr>
          <w:spacing w:val="40"/>
        </w:rPr>
        <w:t xml:space="preserve"> </w:t>
      </w:r>
      <w:r>
        <w:t>его</w:t>
      </w:r>
      <w:r>
        <w:rPr>
          <w:spacing w:val="37"/>
        </w:rPr>
        <w:t xml:space="preserve"> </w:t>
      </w:r>
      <w:r>
        <w:t>значении</w:t>
      </w:r>
      <w:r>
        <w:rPr>
          <w:spacing w:val="38"/>
        </w:rPr>
        <w:t xml:space="preserve"> </w:t>
      </w:r>
      <w:r>
        <w:t>для жизни общества;</w:t>
      </w:r>
    </w:p>
    <w:p w:rsidR="000746FB" w:rsidRDefault="00930EAB">
      <w:pPr>
        <w:pStyle w:val="a3"/>
        <w:spacing w:line="272" w:lineRule="exact"/>
        <w:ind w:left="686"/>
        <w:jc w:val="left"/>
      </w:pPr>
      <w:r>
        <w:t>иметь</w:t>
      </w:r>
      <w:r>
        <w:rPr>
          <w:spacing w:val="55"/>
        </w:rPr>
        <w:t xml:space="preserve"> </w:t>
      </w:r>
      <w:r>
        <w:t>представление</w:t>
      </w:r>
      <w:r>
        <w:rPr>
          <w:spacing w:val="55"/>
        </w:rPr>
        <w:t xml:space="preserve"> </w:t>
      </w:r>
      <w:r>
        <w:t>об</w:t>
      </w:r>
      <w:r>
        <w:rPr>
          <w:spacing w:val="57"/>
        </w:rPr>
        <w:t xml:space="preserve"> </w:t>
      </w:r>
      <w:r>
        <w:t>авторах</w:t>
      </w:r>
      <w:r>
        <w:rPr>
          <w:spacing w:val="59"/>
        </w:rPr>
        <w:t xml:space="preserve"> </w:t>
      </w:r>
      <w:r>
        <w:t>и</w:t>
      </w:r>
      <w:r>
        <w:rPr>
          <w:spacing w:val="57"/>
        </w:rPr>
        <w:t xml:space="preserve"> </w:t>
      </w:r>
      <w:r>
        <w:t>содержании</w:t>
      </w:r>
      <w:r>
        <w:rPr>
          <w:spacing w:val="55"/>
        </w:rPr>
        <w:t xml:space="preserve"> </w:t>
      </w:r>
      <w:r>
        <w:t>таких</w:t>
      </w:r>
      <w:r>
        <w:rPr>
          <w:spacing w:val="59"/>
        </w:rPr>
        <w:t xml:space="preserve"> </w:t>
      </w:r>
      <w:r>
        <w:t>картин,</w:t>
      </w:r>
      <w:r>
        <w:rPr>
          <w:spacing w:val="56"/>
        </w:rPr>
        <w:t xml:space="preserve"> </w:t>
      </w:r>
      <w:r>
        <w:t>как</w:t>
      </w:r>
      <w:r>
        <w:rPr>
          <w:spacing w:val="60"/>
        </w:rPr>
        <w:t xml:space="preserve"> </w:t>
      </w:r>
      <w:r>
        <w:t>«Последний</w:t>
      </w:r>
      <w:r>
        <w:rPr>
          <w:spacing w:val="58"/>
        </w:rPr>
        <w:t xml:space="preserve"> </w:t>
      </w:r>
      <w:r>
        <w:rPr>
          <w:spacing w:val="-4"/>
        </w:rPr>
        <w:t>день</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7"/>
      </w:pPr>
      <w:r>
        <w:lastRenderedPageBreak/>
        <w:t>Помпеи» К. Брюллова, «Боярыня Морозова» и других картин В. Сурикова, «Бурлаки на Волге» И. Репина;</w:t>
      </w:r>
    </w:p>
    <w:p w:rsidR="000746FB" w:rsidRDefault="00930EAB">
      <w:pPr>
        <w:pStyle w:val="a3"/>
        <w:spacing w:line="276" w:lineRule="auto"/>
        <w:ind w:right="426" w:firstLine="540"/>
      </w:pPr>
      <w: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746FB" w:rsidRDefault="00930EAB">
      <w:pPr>
        <w:pStyle w:val="a3"/>
        <w:spacing w:line="276" w:lineRule="auto"/>
        <w:ind w:right="417" w:firstLine="54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746FB" w:rsidRDefault="00930EAB">
      <w:pPr>
        <w:pStyle w:val="a3"/>
        <w:spacing w:before="1"/>
        <w:ind w:left="686"/>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0746FB" w:rsidRDefault="00930EAB">
      <w:pPr>
        <w:pStyle w:val="a3"/>
        <w:spacing w:before="41"/>
        <w:ind w:left="686"/>
      </w:pPr>
      <w:r>
        <w:t>иметь</w:t>
      </w:r>
      <w:r>
        <w:rPr>
          <w:spacing w:val="-6"/>
        </w:rPr>
        <w:t xml:space="preserve"> </w:t>
      </w:r>
      <w:r>
        <w:t>представление</w:t>
      </w:r>
      <w:r>
        <w:rPr>
          <w:spacing w:val="-4"/>
        </w:rPr>
        <w:t xml:space="preserve"> </w:t>
      </w:r>
      <w:r>
        <w:t>о</w:t>
      </w:r>
      <w:r>
        <w:rPr>
          <w:spacing w:val="-4"/>
        </w:rPr>
        <w:t xml:space="preserve"> </w:t>
      </w:r>
      <w:r>
        <w:t>значении</w:t>
      </w:r>
      <w:r>
        <w:rPr>
          <w:spacing w:val="-3"/>
        </w:rPr>
        <w:t xml:space="preserve"> </w:t>
      </w:r>
      <w:r>
        <w:t>библейских</w:t>
      </w:r>
      <w:r>
        <w:rPr>
          <w:spacing w:val="-2"/>
        </w:rPr>
        <w:t xml:space="preserve"> </w:t>
      </w:r>
      <w:r>
        <w:t>сюжетов</w:t>
      </w:r>
      <w:r>
        <w:rPr>
          <w:spacing w:val="-5"/>
        </w:rPr>
        <w:t xml:space="preserve"> </w:t>
      </w:r>
      <w:r>
        <w:t>в</w:t>
      </w:r>
      <w:r>
        <w:rPr>
          <w:spacing w:val="-4"/>
        </w:rPr>
        <w:t xml:space="preserve"> </w:t>
      </w:r>
      <w:r>
        <w:t>истории</w:t>
      </w:r>
      <w:r>
        <w:rPr>
          <w:spacing w:val="-3"/>
        </w:rPr>
        <w:t xml:space="preserve"> </w:t>
      </w:r>
      <w:r>
        <w:rPr>
          <w:spacing w:val="-2"/>
        </w:rPr>
        <w:t>культуры;</w:t>
      </w:r>
    </w:p>
    <w:p w:rsidR="000746FB" w:rsidRDefault="00930EAB">
      <w:pPr>
        <w:pStyle w:val="a3"/>
        <w:spacing w:before="40" w:line="276" w:lineRule="auto"/>
        <w:ind w:right="419" w:firstLine="540"/>
      </w:pPr>
      <w: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0746FB" w:rsidRDefault="00930EAB">
      <w:pPr>
        <w:pStyle w:val="a3"/>
        <w:spacing w:before="2" w:line="276" w:lineRule="auto"/>
        <w:ind w:right="421" w:firstLine="540"/>
      </w:pPr>
      <w: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w:t>
      </w:r>
      <w:r>
        <w:rPr>
          <w:spacing w:val="-1"/>
        </w:rPr>
        <w:t xml:space="preserve"> </w:t>
      </w:r>
      <w:r>
        <w:t>и «Святое семейство» Рембрандта и др.; скульптура «Пьета» Микеланджело и др.;</w:t>
      </w:r>
    </w:p>
    <w:p w:rsidR="000746FB" w:rsidRDefault="00930EAB">
      <w:pPr>
        <w:pStyle w:val="a3"/>
        <w:spacing w:line="276" w:lineRule="auto"/>
        <w:ind w:left="686" w:right="420"/>
      </w:pPr>
      <w:r>
        <w:t>иметь представление о картинах на библейские темы в истории русского искусства; иметь</w:t>
      </w:r>
      <w:r>
        <w:rPr>
          <w:spacing w:val="35"/>
        </w:rPr>
        <w:t xml:space="preserve"> </w:t>
      </w:r>
      <w:r>
        <w:t>представление</w:t>
      </w:r>
      <w:r>
        <w:rPr>
          <w:spacing w:val="34"/>
        </w:rPr>
        <w:t xml:space="preserve"> </w:t>
      </w:r>
      <w:r>
        <w:t>о</w:t>
      </w:r>
      <w:r>
        <w:rPr>
          <w:spacing w:val="35"/>
        </w:rPr>
        <w:t xml:space="preserve"> </w:t>
      </w:r>
      <w:r>
        <w:t>содержании</w:t>
      </w:r>
      <w:r>
        <w:rPr>
          <w:spacing w:val="36"/>
        </w:rPr>
        <w:t xml:space="preserve"> </w:t>
      </w:r>
      <w:r>
        <w:t>знаменитых</w:t>
      </w:r>
      <w:r>
        <w:rPr>
          <w:spacing w:val="38"/>
        </w:rPr>
        <w:t xml:space="preserve"> </w:t>
      </w:r>
      <w:r>
        <w:t>русских</w:t>
      </w:r>
      <w:r>
        <w:rPr>
          <w:spacing w:val="37"/>
        </w:rPr>
        <w:t xml:space="preserve"> </w:t>
      </w:r>
      <w:r>
        <w:t>картин</w:t>
      </w:r>
      <w:r>
        <w:rPr>
          <w:spacing w:val="35"/>
        </w:rPr>
        <w:t xml:space="preserve"> </w:t>
      </w:r>
      <w:r>
        <w:t>на</w:t>
      </w:r>
      <w:r>
        <w:rPr>
          <w:spacing w:val="31"/>
        </w:rPr>
        <w:t xml:space="preserve"> </w:t>
      </w:r>
      <w:r>
        <w:t>библейские</w:t>
      </w:r>
      <w:r>
        <w:rPr>
          <w:spacing w:val="35"/>
        </w:rPr>
        <w:t xml:space="preserve"> </w:t>
      </w:r>
      <w:r>
        <w:rPr>
          <w:spacing w:val="-2"/>
        </w:rPr>
        <w:t>темы,</w:t>
      </w:r>
    </w:p>
    <w:p w:rsidR="000746FB" w:rsidRDefault="00930EAB">
      <w:pPr>
        <w:pStyle w:val="a3"/>
        <w:spacing w:line="275" w:lineRule="exact"/>
      </w:pPr>
      <w:r>
        <w:t>таких</w:t>
      </w:r>
      <w:r>
        <w:rPr>
          <w:spacing w:val="78"/>
        </w:rPr>
        <w:t xml:space="preserve"> </w:t>
      </w:r>
      <w:r>
        <w:t>как</w:t>
      </w:r>
      <w:r>
        <w:rPr>
          <w:spacing w:val="51"/>
          <w:w w:val="150"/>
        </w:rPr>
        <w:t xml:space="preserve"> </w:t>
      </w:r>
      <w:r>
        <w:t>«Явление</w:t>
      </w:r>
      <w:r>
        <w:rPr>
          <w:spacing w:val="77"/>
        </w:rPr>
        <w:t xml:space="preserve"> </w:t>
      </w:r>
      <w:r>
        <w:t>Христа</w:t>
      </w:r>
      <w:r>
        <w:rPr>
          <w:spacing w:val="78"/>
        </w:rPr>
        <w:t xml:space="preserve"> </w:t>
      </w:r>
      <w:r>
        <w:t>народу»</w:t>
      </w:r>
      <w:r>
        <w:rPr>
          <w:spacing w:val="71"/>
        </w:rPr>
        <w:t xml:space="preserve"> </w:t>
      </w:r>
      <w:r>
        <w:t>А.</w:t>
      </w:r>
      <w:r>
        <w:rPr>
          <w:spacing w:val="77"/>
        </w:rPr>
        <w:t xml:space="preserve"> </w:t>
      </w:r>
      <w:r>
        <w:t>Иванова,</w:t>
      </w:r>
      <w:r>
        <w:rPr>
          <w:spacing w:val="53"/>
          <w:w w:val="150"/>
        </w:rPr>
        <w:t xml:space="preserve"> </w:t>
      </w:r>
      <w:r>
        <w:t>«Христос</w:t>
      </w:r>
      <w:r>
        <w:rPr>
          <w:spacing w:val="78"/>
        </w:rPr>
        <w:t xml:space="preserve"> </w:t>
      </w:r>
      <w:r>
        <w:t>в</w:t>
      </w:r>
      <w:r>
        <w:rPr>
          <w:spacing w:val="77"/>
        </w:rPr>
        <w:t xml:space="preserve"> </w:t>
      </w:r>
      <w:r>
        <w:t>пустыне»</w:t>
      </w:r>
      <w:r>
        <w:rPr>
          <w:spacing w:val="73"/>
        </w:rPr>
        <w:t xml:space="preserve"> </w:t>
      </w:r>
      <w:r>
        <w:t>И.</w:t>
      </w:r>
      <w:r>
        <w:rPr>
          <w:spacing w:val="78"/>
        </w:rPr>
        <w:t xml:space="preserve"> </w:t>
      </w:r>
      <w:r>
        <w:rPr>
          <w:spacing w:val="-2"/>
        </w:rPr>
        <w:t>Крамского,</w:t>
      </w:r>
    </w:p>
    <w:p w:rsidR="000746FB" w:rsidRDefault="00930EAB">
      <w:pPr>
        <w:pStyle w:val="a3"/>
        <w:spacing w:before="41"/>
      </w:pPr>
      <w:r>
        <w:t>«Тайная</w:t>
      </w:r>
      <w:r>
        <w:rPr>
          <w:spacing w:val="-4"/>
        </w:rPr>
        <w:t xml:space="preserve"> </w:t>
      </w:r>
      <w:r>
        <w:t>вечеря»</w:t>
      </w:r>
      <w:r>
        <w:rPr>
          <w:spacing w:val="-7"/>
        </w:rPr>
        <w:t xml:space="preserve"> </w:t>
      </w:r>
      <w:r>
        <w:t>Н.</w:t>
      </w:r>
      <w:r>
        <w:rPr>
          <w:spacing w:val="-1"/>
        </w:rPr>
        <w:t xml:space="preserve"> </w:t>
      </w:r>
      <w:r>
        <w:t>Ге,</w:t>
      </w:r>
      <w:r>
        <w:rPr>
          <w:spacing w:val="1"/>
        </w:rPr>
        <w:t xml:space="preserve"> </w:t>
      </w:r>
      <w:r>
        <w:t>«Христос</w:t>
      </w:r>
      <w:r>
        <w:rPr>
          <w:spacing w:val="-3"/>
        </w:rPr>
        <w:t xml:space="preserve"> </w:t>
      </w:r>
      <w:r>
        <w:t>и</w:t>
      </w:r>
      <w:r>
        <w:rPr>
          <w:spacing w:val="-1"/>
        </w:rPr>
        <w:t xml:space="preserve"> </w:t>
      </w:r>
      <w:r>
        <w:t>грешница»</w:t>
      </w:r>
      <w:r>
        <w:rPr>
          <w:spacing w:val="-7"/>
        </w:rPr>
        <w:t xml:space="preserve"> </w:t>
      </w:r>
      <w:r>
        <w:t>В.</w:t>
      </w:r>
      <w:r>
        <w:rPr>
          <w:spacing w:val="-1"/>
        </w:rPr>
        <w:t xml:space="preserve"> </w:t>
      </w:r>
      <w:r>
        <w:t>Поленова</w:t>
      </w:r>
      <w:r>
        <w:rPr>
          <w:spacing w:val="-3"/>
        </w:rPr>
        <w:t xml:space="preserve"> </w:t>
      </w:r>
      <w:r>
        <w:t>и</w:t>
      </w:r>
      <w:r>
        <w:rPr>
          <w:spacing w:val="-1"/>
        </w:rPr>
        <w:t xml:space="preserve"> </w:t>
      </w:r>
      <w:r>
        <w:rPr>
          <w:spacing w:val="-4"/>
        </w:rPr>
        <w:t>др.;</w:t>
      </w:r>
    </w:p>
    <w:p w:rsidR="000746FB" w:rsidRDefault="00930EAB">
      <w:pPr>
        <w:pStyle w:val="a3"/>
        <w:spacing w:before="43" w:line="276" w:lineRule="auto"/>
        <w:ind w:right="415" w:firstLine="540"/>
      </w:pPr>
      <w:r>
        <w:t xml:space="preserve">иметь представление о смысловом различии между иконой и картиной на библейские </w:t>
      </w:r>
      <w:r>
        <w:rPr>
          <w:spacing w:val="-4"/>
        </w:rPr>
        <w:t>темы;</w:t>
      </w:r>
    </w:p>
    <w:p w:rsidR="000746FB" w:rsidRDefault="00930EAB">
      <w:pPr>
        <w:pStyle w:val="a3"/>
        <w:spacing w:line="276" w:lineRule="auto"/>
        <w:ind w:right="425" w:firstLine="540"/>
      </w:pPr>
      <w:r>
        <w:t>иметь представления о русской иконописи, о великих русских иконописцах: Андрее Рублёве, Феофане Греке, Дионисии.</w:t>
      </w:r>
    </w:p>
    <w:p w:rsidR="000746FB" w:rsidRDefault="000746FB">
      <w:pPr>
        <w:pStyle w:val="a3"/>
        <w:spacing w:before="41"/>
        <w:ind w:left="0"/>
        <w:jc w:val="left"/>
      </w:pPr>
    </w:p>
    <w:p w:rsidR="000746FB" w:rsidRDefault="00930EAB">
      <w:pPr>
        <w:spacing w:line="276" w:lineRule="auto"/>
        <w:ind w:left="146" w:right="419" w:firstLine="540"/>
        <w:jc w:val="both"/>
        <w:rPr>
          <w:sz w:val="24"/>
        </w:rPr>
      </w:pPr>
      <w:r>
        <w:rPr>
          <w:b/>
          <w:sz w:val="24"/>
        </w:rPr>
        <w:t xml:space="preserve">К концу обучения в 7 классе </w:t>
      </w:r>
      <w:r>
        <w:rPr>
          <w:sz w:val="24"/>
        </w:rPr>
        <w:t>обучающийся получит следующие предметные результаты по отдельным темам программы по изобразительному искусству.</w:t>
      </w:r>
    </w:p>
    <w:p w:rsidR="000746FB" w:rsidRDefault="00930EAB">
      <w:pPr>
        <w:pStyle w:val="a3"/>
        <w:spacing w:line="275" w:lineRule="exact"/>
        <w:ind w:left="686"/>
        <w:jc w:val="left"/>
      </w:pPr>
      <w:r>
        <w:t>Модуль</w:t>
      </w:r>
      <w:r>
        <w:rPr>
          <w:spacing w:val="-3"/>
        </w:rPr>
        <w:t xml:space="preserve"> </w:t>
      </w:r>
      <w:r>
        <w:t>№</w:t>
      </w:r>
      <w:r>
        <w:rPr>
          <w:spacing w:val="-4"/>
        </w:rPr>
        <w:t xml:space="preserve"> </w:t>
      </w:r>
      <w:r>
        <w:t>3 «Архитектура</w:t>
      </w:r>
      <w:r>
        <w:rPr>
          <w:spacing w:val="-4"/>
        </w:rPr>
        <w:t xml:space="preserve"> </w:t>
      </w:r>
      <w:r>
        <w:t>и</w:t>
      </w:r>
      <w:r>
        <w:rPr>
          <w:spacing w:val="-2"/>
        </w:rPr>
        <w:t xml:space="preserve"> дизайн»:</w:t>
      </w:r>
    </w:p>
    <w:p w:rsidR="000746FB" w:rsidRDefault="00930EAB">
      <w:pPr>
        <w:pStyle w:val="a3"/>
        <w:spacing w:before="42" w:line="276" w:lineRule="auto"/>
        <w:ind w:right="412" w:firstLine="540"/>
        <w:jc w:val="right"/>
      </w:pPr>
      <w: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 иметь</w:t>
      </w:r>
      <w:r>
        <w:rPr>
          <w:spacing w:val="80"/>
          <w:w w:val="150"/>
        </w:rPr>
        <w:t xml:space="preserve"> </w:t>
      </w:r>
      <w:r>
        <w:t>представление</w:t>
      </w:r>
      <w:r>
        <w:rPr>
          <w:spacing w:val="80"/>
          <w:w w:val="150"/>
        </w:rPr>
        <w:t xml:space="preserve"> </w:t>
      </w:r>
      <w:r>
        <w:t>о</w:t>
      </w:r>
      <w:r>
        <w:rPr>
          <w:spacing w:val="80"/>
          <w:w w:val="150"/>
        </w:rPr>
        <w:t xml:space="preserve"> </w:t>
      </w:r>
      <w:r>
        <w:t>роли</w:t>
      </w:r>
      <w:r>
        <w:rPr>
          <w:spacing w:val="80"/>
          <w:w w:val="150"/>
        </w:rPr>
        <w:t xml:space="preserve"> </w:t>
      </w:r>
      <w:r>
        <w:t>архитектуры</w:t>
      </w:r>
      <w:r>
        <w:rPr>
          <w:spacing w:val="80"/>
          <w:w w:val="150"/>
        </w:rPr>
        <w:t xml:space="preserve"> </w:t>
      </w:r>
      <w:r>
        <w:t>и</w:t>
      </w:r>
      <w:r>
        <w:rPr>
          <w:spacing w:val="80"/>
          <w:w w:val="150"/>
        </w:rPr>
        <w:t xml:space="preserve"> </w:t>
      </w:r>
      <w:r>
        <w:t>дизайна</w:t>
      </w:r>
      <w:r>
        <w:rPr>
          <w:spacing w:val="80"/>
          <w:w w:val="150"/>
        </w:rPr>
        <w:t xml:space="preserve"> </w:t>
      </w:r>
      <w:r>
        <w:t>в</w:t>
      </w:r>
      <w:r>
        <w:rPr>
          <w:spacing w:val="80"/>
          <w:w w:val="150"/>
        </w:rPr>
        <w:t xml:space="preserve"> </w:t>
      </w:r>
      <w:r>
        <w:t>построении</w:t>
      </w:r>
      <w:r>
        <w:rPr>
          <w:spacing w:val="80"/>
          <w:w w:val="150"/>
        </w:rPr>
        <w:t xml:space="preserve"> </w:t>
      </w:r>
      <w:r>
        <w:t>предметно-</w:t>
      </w:r>
    </w:p>
    <w:p w:rsidR="000746FB" w:rsidRDefault="00930EAB">
      <w:pPr>
        <w:pStyle w:val="a3"/>
        <w:jc w:val="left"/>
      </w:pPr>
      <w:r>
        <w:t>пространственной</w:t>
      </w:r>
      <w:r>
        <w:rPr>
          <w:spacing w:val="-8"/>
        </w:rPr>
        <w:t xml:space="preserve"> </w:t>
      </w:r>
      <w:r>
        <w:t>среды</w:t>
      </w:r>
      <w:r>
        <w:rPr>
          <w:spacing w:val="-6"/>
        </w:rPr>
        <w:t xml:space="preserve"> </w:t>
      </w:r>
      <w:r>
        <w:t>жизнедеятельности</w:t>
      </w:r>
      <w:r>
        <w:rPr>
          <w:spacing w:val="-5"/>
        </w:rPr>
        <w:t xml:space="preserve"> </w:t>
      </w:r>
      <w:r>
        <w:rPr>
          <w:spacing w:val="-2"/>
        </w:rPr>
        <w:t>человека;</w:t>
      </w:r>
    </w:p>
    <w:p w:rsidR="000746FB" w:rsidRDefault="00930EAB">
      <w:pPr>
        <w:pStyle w:val="a3"/>
        <w:spacing w:before="41" w:line="278" w:lineRule="auto"/>
        <w:ind w:firstLine="540"/>
        <w:jc w:val="left"/>
      </w:pPr>
      <w:r>
        <w:t>иметь</w:t>
      </w:r>
      <w:r>
        <w:rPr>
          <w:spacing w:val="80"/>
        </w:rPr>
        <w:t xml:space="preserve"> </w:t>
      </w:r>
      <w:r>
        <w:t>представление</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 и поведение человека;</w:t>
      </w:r>
    </w:p>
    <w:p w:rsidR="000746FB" w:rsidRDefault="00930EAB">
      <w:pPr>
        <w:pStyle w:val="a3"/>
        <w:spacing w:line="276" w:lineRule="auto"/>
        <w:ind w:firstLine="540"/>
        <w:jc w:val="left"/>
      </w:pPr>
      <w:r>
        <w:t>иметь</w:t>
      </w:r>
      <w:r>
        <w:rPr>
          <w:spacing w:val="40"/>
        </w:rPr>
        <w:t xml:space="preserve"> </w:t>
      </w:r>
      <w:r>
        <w:t>представления</w:t>
      </w:r>
      <w:r>
        <w:rPr>
          <w:spacing w:val="40"/>
        </w:rPr>
        <w:t xml:space="preserve"> </w:t>
      </w:r>
      <w:r>
        <w:t>о</w:t>
      </w:r>
      <w:r>
        <w:rPr>
          <w:spacing w:val="40"/>
        </w:rPr>
        <w:t xml:space="preserve"> </w:t>
      </w:r>
      <w:r>
        <w:t>ценности</w:t>
      </w:r>
      <w:r>
        <w:rPr>
          <w:spacing w:val="40"/>
        </w:rPr>
        <w:t xml:space="preserve"> </w:t>
      </w:r>
      <w:r>
        <w:t>сохранения</w:t>
      </w:r>
      <w:r>
        <w:rPr>
          <w:spacing w:val="40"/>
        </w:rPr>
        <w:t xml:space="preserve"> </w:t>
      </w:r>
      <w:r>
        <w:t>культурного</w:t>
      </w:r>
      <w:r>
        <w:rPr>
          <w:spacing w:val="40"/>
        </w:rPr>
        <w:t xml:space="preserve"> </w:t>
      </w:r>
      <w:r>
        <w:t>наследия,</w:t>
      </w:r>
      <w:r>
        <w:rPr>
          <w:spacing w:val="40"/>
        </w:rPr>
        <w:t xml:space="preserve"> </w:t>
      </w:r>
      <w:r>
        <w:t>выраженного</w:t>
      </w:r>
      <w:r>
        <w:rPr>
          <w:spacing w:val="40"/>
        </w:rPr>
        <w:t xml:space="preserve"> </w:t>
      </w:r>
      <w:r>
        <w:t>в архитектуре, предметах труда и быта разных эпох.</w:t>
      </w:r>
    </w:p>
    <w:p w:rsidR="000746FB" w:rsidRDefault="00930EAB">
      <w:pPr>
        <w:pStyle w:val="a3"/>
        <w:spacing w:line="275" w:lineRule="exact"/>
        <w:ind w:left="686"/>
        <w:jc w:val="left"/>
      </w:pPr>
      <w:r>
        <w:t>Графический</w:t>
      </w:r>
      <w:r>
        <w:rPr>
          <w:spacing w:val="-7"/>
        </w:rPr>
        <w:t xml:space="preserve"> </w:t>
      </w:r>
      <w:r>
        <w:rPr>
          <w:spacing w:val="-2"/>
        </w:rPr>
        <w:t>дизайн:</w:t>
      </w:r>
    </w:p>
    <w:p w:rsidR="000746FB" w:rsidRDefault="00930EAB">
      <w:pPr>
        <w:pStyle w:val="a3"/>
        <w:spacing w:before="39" w:line="276" w:lineRule="auto"/>
        <w:ind w:right="428" w:firstLine="540"/>
        <w:jc w:val="left"/>
      </w:pPr>
      <w:r>
        <w:t>иметь</w:t>
      </w:r>
      <w:r>
        <w:rPr>
          <w:spacing w:val="40"/>
        </w:rPr>
        <w:t xml:space="preserve"> </w:t>
      </w:r>
      <w:r>
        <w:t>представления</w:t>
      </w:r>
      <w:r>
        <w:rPr>
          <w:spacing w:val="40"/>
        </w:rPr>
        <w:t xml:space="preserve"> </w:t>
      </w:r>
      <w:r>
        <w:t>о</w:t>
      </w:r>
      <w:r>
        <w:rPr>
          <w:spacing w:val="40"/>
        </w:rPr>
        <w:t xml:space="preserve"> </w:t>
      </w:r>
      <w:r>
        <w:t>понятии</w:t>
      </w:r>
      <w:r>
        <w:rPr>
          <w:spacing w:val="40"/>
        </w:rPr>
        <w:t xml:space="preserve"> </w:t>
      </w:r>
      <w:r>
        <w:t>формальной</w:t>
      </w:r>
      <w:r>
        <w:rPr>
          <w:spacing w:val="40"/>
        </w:rPr>
        <w:t xml:space="preserve"> </w:t>
      </w:r>
      <w:r>
        <w:t>композиции</w:t>
      </w:r>
      <w:r>
        <w:rPr>
          <w:spacing w:val="40"/>
        </w:rPr>
        <w:t xml:space="preserve"> </w:t>
      </w:r>
      <w:r>
        <w:t>и</w:t>
      </w:r>
      <w:r>
        <w:rPr>
          <w:spacing w:val="40"/>
        </w:rPr>
        <w:t xml:space="preserve"> </w:t>
      </w:r>
      <w:r>
        <w:t>её</w:t>
      </w:r>
      <w:r>
        <w:rPr>
          <w:spacing w:val="40"/>
        </w:rPr>
        <w:t xml:space="preserve"> </w:t>
      </w:r>
      <w:r>
        <w:t>значении</w:t>
      </w:r>
      <w:r>
        <w:rPr>
          <w:spacing w:val="40"/>
        </w:rPr>
        <w:t xml:space="preserve"> </w:t>
      </w:r>
      <w:r>
        <w:t>как</w:t>
      </w:r>
      <w:r>
        <w:rPr>
          <w:spacing w:val="40"/>
        </w:rPr>
        <w:t xml:space="preserve"> </w:t>
      </w:r>
      <w:r>
        <w:t>основы языка конструктивных искусств;</w:t>
      </w:r>
    </w:p>
    <w:p w:rsidR="000746FB" w:rsidRDefault="00930EAB">
      <w:pPr>
        <w:pStyle w:val="a3"/>
        <w:spacing w:line="276" w:lineRule="auto"/>
        <w:ind w:left="686" w:right="1414"/>
        <w:jc w:val="left"/>
      </w:pPr>
      <w:r>
        <w:t>иметь</w:t>
      </w:r>
      <w:r>
        <w:rPr>
          <w:spacing w:val="-5"/>
        </w:rPr>
        <w:t xml:space="preserve"> </w:t>
      </w:r>
      <w:r>
        <w:t>представление</w:t>
      </w:r>
      <w:r>
        <w:rPr>
          <w:spacing w:val="-6"/>
        </w:rPr>
        <w:t xml:space="preserve"> </w:t>
      </w:r>
      <w:r>
        <w:t>об</w:t>
      </w:r>
      <w:r>
        <w:rPr>
          <w:spacing w:val="-5"/>
        </w:rPr>
        <w:t xml:space="preserve"> </w:t>
      </w:r>
      <w:r>
        <w:t>основных</w:t>
      </w:r>
      <w:r>
        <w:rPr>
          <w:spacing w:val="-4"/>
        </w:rPr>
        <w:t xml:space="preserve"> </w:t>
      </w:r>
      <w:r>
        <w:t>средствах –</w:t>
      </w:r>
      <w:r>
        <w:rPr>
          <w:spacing w:val="-7"/>
        </w:rPr>
        <w:t xml:space="preserve"> </w:t>
      </w:r>
      <w:r>
        <w:t>требованиях</w:t>
      </w:r>
      <w:r>
        <w:rPr>
          <w:spacing w:val="-6"/>
        </w:rPr>
        <w:t xml:space="preserve"> </w:t>
      </w:r>
      <w:r>
        <w:t>к</w:t>
      </w:r>
      <w:r>
        <w:rPr>
          <w:spacing w:val="-5"/>
        </w:rPr>
        <w:t xml:space="preserve"> </w:t>
      </w:r>
      <w:r>
        <w:t>композиции; иметь представления об основных типах формальной композиции;</w:t>
      </w:r>
    </w:p>
    <w:p w:rsidR="000746FB" w:rsidRDefault="00930EAB">
      <w:pPr>
        <w:pStyle w:val="a3"/>
        <w:spacing w:before="1"/>
        <w:ind w:left="686"/>
        <w:jc w:val="left"/>
      </w:pPr>
      <w:r>
        <w:t>иметь</w:t>
      </w:r>
      <w:r>
        <w:rPr>
          <w:spacing w:val="-6"/>
        </w:rPr>
        <w:t xml:space="preserve"> </w:t>
      </w:r>
      <w:r>
        <w:t>опыт</w:t>
      </w:r>
      <w:r>
        <w:rPr>
          <w:spacing w:val="-4"/>
        </w:rPr>
        <w:t xml:space="preserve"> </w:t>
      </w:r>
      <w:r>
        <w:t>составления</w:t>
      </w:r>
      <w:r>
        <w:rPr>
          <w:spacing w:val="-4"/>
        </w:rPr>
        <w:t xml:space="preserve"> </w:t>
      </w:r>
      <w:r>
        <w:t>различных</w:t>
      </w:r>
      <w:r>
        <w:rPr>
          <w:spacing w:val="-3"/>
        </w:rPr>
        <w:t xml:space="preserve"> </w:t>
      </w:r>
      <w:r>
        <w:t>формальных</w:t>
      </w:r>
      <w:r>
        <w:rPr>
          <w:spacing w:val="-3"/>
        </w:rPr>
        <w:t xml:space="preserve"> </w:t>
      </w:r>
      <w:r>
        <w:t>композиции</w:t>
      </w:r>
      <w:r>
        <w:rPr>
          <w:spacing w:val="-4"/>
        </w:rPr>
        <w:t xml:space="preserve"> </w:t>
      </w:r>
      <w:r>
        <w:t>на</w:t>
      </w:r>
      <w:r>
        <w:rPr>
          <w:spacing w:val="-4"/>
        </w:rPr>
        <w:t xml:space="preserve"> </w:t>
      </w:r>
      <w:r>
        <w:rPr>
          <w:spacing w:val="-2"/>
        </w:rPr>
        <w:t>плоскости;</w:t>
      </w:r>
    </w:p>
    <w:p w:rsidR="000746FB" w:rsidRDefault="00930EAB">
      <w:pPr>
        <w:pStyle w:val="a3"/>
        <w:spacing w:before="41" w:line="276" w:lineRule="auto"/>
        <w:ind w:right="424" w:firstLine="540"/>
        <w:jc w:val="left"/>
      </w:pPr>
      <w:r>
        <w:t>иметь</w:t>
      </w:r>
      <w:r>
        <w:rPr>
          <w:spacing w:val="40"/>
        </w:rPr>
        <w:t xml:space="preserve"> </w:t>
      </w:r>
      <w:r>
        <w:t>опыт</w:t>
      </w:r>
      <w:r>
        <w:rPr>
          <w:spacing w:val="40"/>
        </w:rPr>
        <w:t xml:space="preserve"> </w:t>
      </w:r>
      <w:r>
        <w:t>составления</w:t>
      </w:r>
      <w:r>
        <w:rPr>
          <w:spacing w:val="40"/>
        </w:rPr>
        <w:t xml:space="preserve"> </w:t>
      </w:r>
      <w:r>
        <w:t>формальных</w:t>
      </w:r>
      <w:r>
        <w:rPr>
          <w:spacing w:val="40"/>
        </w:rPr>
        <w:t xml:space="preserve"> </w:t>
      </w:r>
      <w:r>
        <w:t>композиции</w:t>
      </w:r>
      <w:r>
        <w:rPr>
          <w:spacing w:val="40"/>
        </w:rPr>
        <w:t xml:space="preserve"> </w:t>
      </w:r>
      <w:r>
        <w:t>на</w:t>
      </w:r>
      <w:r>
        <w:rPr>
          <w:spacing w:val="40"/>
        </w:rPr>
        <w:t xml:space="preserve"> </w:t>
      </w:r>
      <w:r>
        <w:t>выражение</w:t>
      </w:r>
      <w:r>
        <w:rPr>
          <w:spacing w:val="40"/>
        </w:rPr>
        <w:t xml:space="preserve"> </w:t>
      </w:r>
      <w:r>
        <w:t>в</w:t>
      </w:r>
      <w:r>
        <w:rPr>
          <w:spacing w:val="40"/>
        </w:rPr>
        <w:t xml:space="preserve"> </w:t>
      </w:r>
      <w:r>
        <w:t>них</w:t>
      </w:r>
      <w:r>
        <w:rPr>
          <w:spacing w:val="40"/>
        </w:rPr>
        <w:t xml:space="preserve"> </w:t>
      </w:r>
      <w:r>
        <w:t>движения</w:t>
      </w:r>
      <w:r>
        <w:rPr>
          <w:spacing w:val="40"/>
        </w:rPr>
        <w:t xml:space="preserve"> </w:t>
      </w:r>
      <w:r>
        <w:t xml:space="preserve">и </w:t>
      </w:r>
      <w:r>
        <w:rPr>
          <w:spacing w:val="-2"/>
        </w:rPr>
        <w:t>статики;</w:t>
      </w:r>
    </w:p>
    <w:p w:rsidR="000746FB" w:rsidRDefault="00930EAB">
      <w:pPr>
        <w:pStyle w:val="a3"/>
        <w:spacing w:line="278" w:lineRule="auto"/>
        <w:ind w:left="686"/>
        <w:jc w:val="left"/>
      </w:pPr>
      <w:r>
        <w:t>иметь</w:t>
      </w:r>
      <w:r>
        <w:rPr>
          <w:spacing w:val="-4"/>
        </w:rPr>
        <w:t xml:space="preserve"> </w:t>
      </w:r>
      <w:r>
        <w:t>опыт</w:t>
      </w:r>
      <w:r>
        <w:rPr>
          <w:spacing w:val="-7"/>
        </w:rPr>
        <w:t xml:space="preserve"> </w:t>
      </w:r>
      <w:r>
        <w:t>первоначальных</w:t>
      </w:r>
      <w:r>
        <w:rPr>
          <w:spacing w:val="-3"/>
        </w:rPr>
        <w:t xml:space="preserve"> </w:t>
      </w:r>
      <w:r>
        <w:t>навыков</w:t>
      </w:r>
      <w:r>
        <w:rPr>
          <w:spacing w:val="-5"/>
        </w:rPr>
        <w:t xml:space="preserve"> </w:t>
      </w:r>
      <w:r>
        <w:t>вариативности</w:t>
      </w:r>
      <w:r>
        <w:rPr>
          <w:spacing w:val="-4"/>
        </w:rPr>
        <w:t xml:space="preserve"> </w:t>
      </w:r>
      <w:r>
        <w:t>в</w:t>
      </w:r>
      <w:r>
        <w:rPr>
          <w:spacing w:val="-5"/>
        </w:rPr>
        <w:t xml:space="preserve"> </w:t>
      </w:r>
      <w:r>
        <w:t>ритмической</w:t>
      </w:r>
      <w:r>
        <w:rPr>
          <w:spacing w:val="-4"/>
        </w:rPr>
        <w:t xml:space="preserve"> </w:t>
      </w:r>
      <w:r>
        <w:t>организации</w:t>
      </w:r>
      <w:r>
        <w:rPr>
          <w:spacing w:val="-4"/>
        </w:rPr>
        <w:t xml:space="preserve"> </w:t>
      </w:r>
      <w:r>
        <w:t>листа; иметь представление о роли цвета в конструктивных искусствах;</w:t>
      </w:r>
    </w:p>
    <w:p w:rsidR="000746FB" w:rsidRDefault="00930EAB">
      <w:pPr>
        <w:pStyle w:val="a3"/>
        <w:tabs>
          <w:tab w:val="left" w:pos="1539"/>
          <w:tab w:val="left" w:pos="3285"/>
          <w:tab w:val="left" w:pos="3657"/>
          <w:tab w:val="left" w:pos="5081"/>
          <w:tab w:val="left" w:pos="6846"/>
          <w:tab w:val="left" w:pos="7657"/>
          <w:tab w:val="left" w:pos="8019"/>
          <w:tab w:val="left" w:pos="9288"/>
          <w:tab w:val="left" w:pos="9669"/>
        </w:tabs>
        <w:spacing w:line="272" w:lineRule="exact"/>
        <w:ind w:left="686"/>
        <w:jc w:val="left"/>
      </w:pPr>
      <w:r>
        <w:rPr>
          <w:spacing w:val="-4"/>
        </w:rPr>
        <w:t>иметь</w:t>
      </w:r>
      <w:r>
        <w:tab/>
      </w:r>
      <w:r>
        <w:rPr>
          <w:spacing w:val="-2"/>
        </w:rPr>
        <w:t>представление</w:t>
      </w:r>
      <w:r>
        <w:tab/>
      </w:r>
      <w:r>
        <w:rPr>
          <w:spacing w:val="-10"/>
        </w:rPr>
        <w:t>о</w:t>
      </w:r>
      <w:r>
        <w:tab/>
      </w:r>
      <w:r>
        <w:rPr>
          <w:spacing w:val="-2"/>
        </w:rPr>
        <w:t>технологии</w:t>
      </w:r>
      <w:r>
        <w:tab/>
      </w:r>
      <w:r>
        <w:rPr>
          <w:spacing w:val="-2"/>
        </w:rPr>
        <w:t>использования</w:t>
      </w:r>
      <w:r>
        <w:tab/>
      </w:r>
      <w:r>
        <w:rPr>
          <w:spacing w:val="-2"/>
        </w:rPr>
        <w:t>цвета</w:t>
      </w:r>
      <w:r>
        <w:tab/>
      </w:r>
      <w:r>
        <w:rPr>
          <w:spacing w:val="-10"/>
        </w:rPr>
        <w:t>в</w:t>
      </w:r>
      <w:r>
        <w:tab/>
      </w:r>
      <w:r>
        <w:rPr>
          <w:spacing w:val="-2"/>
        </w:rPr>
        <w:t>живописи</w:t>
      </w:r>
      <w:r>
        <w:tab/>
      </w:r>
      <w:r>
        <w:rPr>
          <w:spacing w:val="-10"/>
        </w:rPr>
        <w:t>и</w:t>
      </w:r>
      <w:r>
        <w:tab/>
      </w:r>
      <w:r>
        <w:rPr>
          <w:spacing w:val="-10"/>
        </w:rPr>
        <w:t>в</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конструктивных</w:t>
      </w:r>
      <w:r>
        <w:rPr>
          <w:spacing w:val="-10"/>
        </w:rPr>
        <w:t xml:space="preserve"> </w:t>
      </w:r>
      <w:r>
        <w:rPr>
          <w:spacing w:val="-2"/>
        </w:rPr>
        <w:t>искусствах;</w:t>
      </w:r>
    </w:p>
    <w:p w:rsidR="000746FB" w:rsidRDefault="00930EAB">
      <w:pPr>
        <w:pStyle w:val="a3"/>
        <w:spacing w:before="40"/>
        <w:ind w:left="686"/>
        <w:jc w:val="left"/>
      </w:pPr>
      <w:r>
        <w:t>иметь</w:t>
      </w:r>
      <w:r>
        <w:rPr>
          <w:spacing w:val="-7"/>
        </w:rPr>
        <w:t xml:space="preserve"> </w:t>
      </w:r>
      <w:r>
        <w:t>представление</w:t>
      </w:r>
      <w:r>
        <w:rPr>
          <w:spacing w:val="-5"/>
        </w:rPr>
        <w:t xml:space="preserve"> </w:t>
      </w:r>
      <w:r>
        <w:t>о</w:t>
      </w:r>
      <w:r>
        <w:rPr>
          <w:spacing w:val="-5"/>
        </w:rPr>
        <w:t xml:space="preserve"> </w:t>
      </w:r>
      <w:r>
        <w:t>выражении «цветовой</w:t>
      </w:r>
      <w:r>
        <w:rPr>
          <w:spacing w:val="-4"/>
        </w:rPr>
        <w:t xml:space="preserve"> </w:t>
      </w:r>
      <w:r>
        <w:rPr>
          <w:spacing w:val="-2"/>
        </w:rPr>
        <w:t>образ»;</w:t>
      </w:r>
    </w:p>
    <w:p w:rsidR="000746FB" w:rsidRDefault="00930EAB">
      <w:pPr>
        <w:pStyle w:val="a3"/>
        <w:spacing w:before="41" w:line="278" w:lineRule="auto"/>
        <w:ind w:firstLine="540"/>
        <w:jc w:val="left"/>
      </w:pPr>
      <w:r>
        <w:t>иметь опыт применения цвета в графических композициях как акцента или доминанты, объединённых одним стилем;</w:t>
      </w:r>
    </w:p>
    <w:p w:rsidR="000746FB" w:rsidRDefault="00930EAB">
      <w:pPr>
        <w:pStyle w:val="a3"/>
        <w:tabs>
          <w:tab w:val="left" w:pos="1522"/>
          <w:tab w:val="left" w:pos="3254"/>
          <w:tab w:val="left" w:pos="3609"/>
          <w:tab w:val="left" w:pos="4645"/>
          <w:tab w:val="left" w:pos="5220"/>
          <w:tab w:val="left" w:pos="6787"/>
          <w:tab w:val="left" w:pos="7851"/>
          <w:tab w:val="left" w:pos="9247"/>
        </w:tabs>
        <w:spacing w:line="276" w:lineRule="auto"/>
        <w:ind w:right="426" w:firstLine="540"/>
        <w:jc w:val="left"/>
      </w:pPr>
      <w:r>
        <w:rPr>
          <w:spacing w:val="-2"/>
        </w:rPr>
        <w:t>иметь</w:t>
      </w:r>
      <w:r>
        <w:tab/>
      </w:r>
      <w:r>
        <w:rPr>
          <w:spacing w:val="-2"/>
        </w:rPr>
        <w:t>представление</w:t>
      </w:r>
      <w:r>
        <w:tab/>
      </w:r>
      <w:r>
        <w:rPr>
          <w:spacing w:val="-10"/>
        </w:rPr>
        <w:t>о</w:t>
      </w:r>
      <w:r>
        <w:tab/>
      </w:r>
      <w:r>
        <w:rPr>
          <w:spacing w:val="-2"/>
        </w:rPr>
        <w:t>шрифте</w:t>
      </w:r>
      <w:r>
        <w:tab/>
      </w:r>
      <w:r>
        <w:rPr>
          <w:spacing w:val="-4"/>
        </w:rPr>
        <w:t>как</w:t>
      </w:r>
      <w:r>
        <w:tab/>
      </w:r>
      <w:r>
        <w:rPr>
          <w:spacing w:val="-2"/>
        </w:rPr>
        <w:t>графическом</w:t>
      </w:r>
      <w:r>
        <w:tab/>
      </w:r>
      <w:r>
        <w:rPr>
          <w:spacing w:val="-2"/>
        </w:rPr>
        <w:t>рисунке</w:t>
      </w:r>
      <w:r>
        <w:tab/>
      </w:r>
      <w:r>
        <w:rPr>
          <w:spacing w:val="-2"/>
        </w:rPr>
        <w:t>начертания</w:t>
      </w:r>
      <w:r>
        <w:tab/>
      </w:r>
      <w:r>
        <w:rPr>
          <w:spacing w:val="-2"/>
        </w:rPr>
        <w:t xml:space="preserve">букв, </w:t>
      </w:r>
      <w:r>
        <w:t>объединённых общим стилем, отвечающим законам художественной композиции;</w:t>
      </w:r>
    </w:p>
    <w:p w:rsidR="000746FB" w:rsidRDefault="00930EAB">
      <w:pPr>
        <w:pStyle w:val="a3"/>
        <w:spacing w:line="278" w:lineRule="auto"/>
        <w:ind w:firstLine="540"/>
        <w:jc w:val="left"/>
      </w:pPr>
      <w:r>
        <w:t>иметь</w:t>
      </w:r>
      <w:r>
        <w:rPr>
          <w:spacing w:val="80"/>
        </w:rPr>
        <w:t xml:space="preserve"> </w:t>
      </w:r>
      <w:r>
        <w:t>представление</w:t>
      </w:r>
      <w:r>
        <w:rPr>
          <w:spacing w:val="80"/>
        </w:rPr>
        <w:t xml:space="preserve"> </w:t>
      </w:r>
      <w:r>
        <w:t>о</w:t>
      </w:r>
      <w:r>
        <w:rPr>
          <w:spacing w:val="80"/>
        </w:rPr>
        <w:t xml:space="preserve"> </w:t>
      </w:r>
      <w:r>
        <w:t>соотнесении</w:t>
      </w:r>
      <w:r>
        <w:rPr>
          <w:spacing w:val="80"/>
        </w:rPr>
        <w:t xml:space="preserve"> </w:t>
      </w:r>
      <w:r>
        <w:t>особенностей</w:t>
      </w:r>
      <w:r>
        <w:rPr>
          <w:spacing w:val="80"/>
        </w:rPr>
        <w:t xml:space="preserve"> </w:t>
      </w:r>
      <w:r>
        <w:t>стилизации</w:t>
      </w:r>
      <w:r>
        <w:rPr>
          <w:spacing w:val="80"/>
        </w:rPr>
        <w:t xml:space="preserve"> </w:t>
      </w:r>
      <w:r>
        <w:t>рисунка</w:t>
      </w:r>
      <w:r>
        <w:rPr>
          <w:spacing w:val="80"/>
        </w:rPr>
        <w:t xml:space="preserve"> </w:t>
      </w:r>
      <w:r>
        <w:t>шрифта</w:t>
      </w:r>
      <w:r>
        <w:rPr>
          <w:spacing w:val="80"/>
        </w:rPr>
        <w:t xml:space="preserve"> </w:t>
      </w:r>
      <w:r>
        <w:t>и содержания текста;</w:t>
      </w:r>
    </w:p>
    <w:p w:rsidR="000746FB" w:rsidRDefault="00930EAB">
      <w:pPr>
        <w:pStyle w:val="a3"/>
        <w:spacing w:line="276" w:lineRule="auto"/>
        <w:ind w:firstLine="540"/>
        <w:jc w:val="left"/>
      </w:pPr>
      <w:r>
        <w:t>иметь</w:t>
      </w:r>
      <w:r>
        <w:rPr>
          <w:spacing w:val="28"/>
        </w:rPr>
        <w:t xml:space="preserve"> </w:t>
      </w:r>
      <w:r>
        <w:t>представление об</w:t>
      </w:r>
      <w:r>
        <w:rPr>
          <w:spacing w:val="30"/>
        </w:rPr>
        <w:t xml:space="preserve"> </w:t>
      </w:r>
      <w:r>
        <w:t>«архитектуре» шрифта и</w:t>
      </w:r>
      <w:r>
        <w:rPr>
          <w:spacing w:val="28"/>
        </w:rPr>
        <w:t xml:space="preserve"> </w:t>
      </w:r>
      <w:r>
        <w:t>особенностях</w:t>
      </w:r>
      <w:r>
        <w:rPr>
          <w:spacing w:val="27"/>
        </w:rPr>
        <w:t xml:space="preserve"> </w:t>
      </w:r>
      <w:r>
        <w:t>шрифтовых</w:t>
      </w:r>
      <w:r>
        <w:rPr>
          <w:spacing w:val="27"/>
        </w:rPr>
        <w:t xml:space="preserve"> </w:t>
      </w:r>
      <w:r>
        <w:t>гарнитур; иметь опыт творческого воплощения шрифтовой композиции (буквицы);</w:t>
      </w:r>
    </w:p>
    <w:p w:rsidR="000746FB" w:rsidRDefault="00930EAB">
      <w:pPr>
        <w:pStyle w:val="a3"/>
        <w:spacing w:line="278" w:lineRule="auto"/>
        <w:ind w:firstLine="540"/>
        <w:jc w:val="left"/>
      </w:pPr>
      <w:r>
        <w:t>иметь</w:t>
      </w:r>
      <w:r>
        <w:rPr>
          <w:spacing w:val="37"/>
        </w:rPr>
        <w:t xml:space="preserve"> </w:t>
      </w:r>
      <w:r>
        <w:t>опыт</w:t>
      </w:r>
      <w:r>
        <w:rPr>
          <w:spacing w:val="34"/>
        </w:rPr>
        <w:t xml:space="preserve"> </w:t>
      </w:r>
      <w:r>
        <w:t>применения</w:t>
      </w:r>
      <w:r>
        <w:rPr>
          <w:spacing w:val="36"/>
        </w:rPr>
        <w:t xml:space="preserve"> </w:t>
      </w:r>
      <w:r>
        <w:t>печатного</w:t>
      </w:r>
      <w:r>
        <w:rPr>
          <w:spacing w:val="40"/>
        </w:rPr>
        <w:t xml:space="preserve"> </w:t>
      </w:r>
      <w:r>
        <w:t>слова,</w:t>
      </w:r>
      <w:r>
        <w:rPr>
          <w:spacing w:val="36"/>
        </w:rPr>
        <w:t xml:space="preserve"> </w:t>
      </w:r>
      <w:r>
        <w:t>типографской</w:t>
      </w:r>
      <w:r>
        <w:rPr>
          <w:spacing w:val="37"/>
        </w:rPr>
        <w:t xml:space="preserve"> </w:t>
      </w:r>
      <w:r>
        <w:t>строки</w:t>
      </w:r>
      <w:r>
        <w:rPr>
          <w:spacing w:val="37"/>
        </w:rPr>
        <w:t xml:space="preserve"> </w:t>
      </w:r>
      <w:r>
        <w:t>в</w:t>
      </w:r>
      <w:r>
        <w:rPr>
          <w:spacing w:val="36"/>
        </w:rPr>
        <w:t xml:space="preserve"> </w:t>
      </w:r>
      <w:r>
        <w:t>качестве</w:t>
      </w:r>
      <w:r>
        <w:rPr>
          <w:spacing w:val="35"/>
        </w:rPr>
        <w:t xml:space="preserve"> </w:t>
      </w:r>
      <w:r>
        <w:t>элементов графической композиции;</w:t>
      </w:r>
    </w:p>
    <w:p w:rsidR="000746FB" w:rsidRDefault="00930EAB">
      <w:pPr>
        <w:pStyle w:val="a3"/>
        <w:spacing w:line="276" w:lineRule="auto"/>
        <w:ind w:firstLine="540"/>
        <w:jc w:val="left"/>
      </w:pPr>
      <w:r>
        <w:t>иметь</w:t>
      </w:r>
      <w:r>
        <w:rPr>
          <w:spacing w:val="40"/>
        </w:rPr>
        <w:t xml:space="preserve"> </w:t>
      </w:r>
      <w:r>
        <w:t>представление</w:t>
      </w:r>
      <w:r>
        <w:rPr>
          <w:spacing w:val="40"/>
        </w:rPr>
        <w:t xml:space="preserve"> </w:t>
      </w:r>
      <w:r>
        <w:t>о</w:t>
      </w:r>
      <w:r>
        <w:rPr>
          <w:spacing w:val="40"/>
        </w:rPr>
        <w:t xml:space="preserve"> </w:t>
      </w:r>
      <w:r>
        <w:t>функции</w:t>
      </w:r>
      <w:r>
        <w:rPr>
          <w:spacing w:val="40"/>
        </w:rPr>
        <w:t xml:space="preserve"> </w:t>
      </w:r>
      <w:r>
        <w:t>логотипа</w:t>
      </w:r>
      <w:r>
        <w:rPr>
          <w:spacing w:val="40"/>
        </w:rPr>
        <w:t xml:space="preserve"> </w:t>
      </w:r>
      <w:r>
        <w:t>как</w:t>
      </w:r>
      <w:r>
        <w:rPr>
          <w:spacing w:val="40"/>
        </w:rPr>
        <w:t xml:space="preserve"> </w:t>
      </w:r>
      <w:r>
        <w:t>представительского</w:t>
      </w:r>
      <w:r>
        <w:rPr>
          <w:spacing w:val="40"/>
        </w:rPr>
        <w:t xml:space="preserve"> </w:t>
      </w:r>
      <w:r>
        <w:t>знака,</w:t>
      </w:r>
      <w:r>
        <w:rPr>
          <w:spacing w:val="40"/>
        </w:rPr>
        <w:t xml:space="preserve"> </w:t>
      </w:r>
      <w:r>
        <w:t>эмблемы,</w:t>
      </w:r>
      <w:r>
        <w:rPr>
          <w:spacing w:val="40"/>
        </w:rPr>
        <w:t xml:space="preserve"> </w:t>
      </w:r>
      <w:r>
        <w:t>торговой марки;</w:t>
      </w:r>
    </w:p>
    <w:p w:rsidR="000746FB" w:rsidRDefault="00930EAB">
      <w:pPr>
        <w:pStyle w:val="a3"/>
        <w:spacing w:line="278" w:lineRule="auto"/>
        <w:ind w:left="686" w:right="2441"/>
        <w:jc w:val="left"/>
      </w:pPr>
      <w:r>
        <w:t>иметь представление о шрифтовом и знаковом видах логотипа; иметь</w:t>
      </w:r>
      <w:r>
        <w:rPr>
          <w:spacing w:val="-5"/>
        </w:rPr>
        <w:t xml:space="preserve"> </w:t>
      </w:r>
      <w:r>
        <w:t>практический</w:t>
      </w:r>
      <w:r>
        <w:rPr>
          <w:spacing w:val="-5"/>
        </w:rPr>
        <w:t xml:space="preserve"> </w:t>
      </w:r>
      <w:r>
        <w:t>опыт</w:t>
      </w:r>
      <w:r>
        <w:rPr>
          <w:spacing w:val="-5"/>
        </w:rPr>
        <w:t xml:space="preserve"> </w:t>
      </w:r>
      <w:r>
        <w:t>разработки</w:t>
      </w:r>
      <w:r>
        <w:rPr>
          <w:spacing w:val="-5"/>
        </w:rPr>
        <w:t xml:space="preserve"> </w:t>
      </w:r>
      <w:r>
        <w:t>логотипа</w:t>
      </w:r>
      <w:r>
        <w:rPr>
          <w:spacing w:val="-9"/>
        </w:rPr>
        <w:t xml:space="preserve"> </w:t>
      </w:r>
      <w:r>
        <w:t>на</w:t>
      </w:r>
      <w:r>
        <w:rPr>
          <w:spacing w:val="-6"/>
        </w:rPr>
        <w:t xml:space="preserve"> </w:t>
      </w:r>
      <w:r>
        <w:t>выбранную</w:t>
      </w:r>
      <w:r>
        <w:rPr>
          <w:spacing w:val="-5"/>
        </w:rPr>
        <w:t xml:space="preserve"> </w:t>
      </w:r>
      <w:r>
        <w:t>тему;</w:t>
      </w:r>
    </w:p>
    <w:p w:rsidR="000746FB" w:rsidRDefault="00930EAB">
      <w:pPr>
        <w:pStyle w:val="a3"/>
        <w:spacing w:line="276" w:lineRule="auto"/>
        <w:ind w:right="424" w:firstLine="540"/>
      </w:pPr>
      <w:r>
        <w:t>иметь практический опыт построения композиции плаката, поздравительной открытки или рекламы на основе соединения текста и изображения;</w:t>
      </w:r>
    </w:p>
    <w:p w:rsidR="000746FB" w:rsidRDefault="00930EAB">
      <w:pPr>
        <w:pStyle w:val="a3"/>
        <w:spacing w:line="275" w:lineRule="exact"/>
        <w:ind w:left="686"/>
      </w:pPr>
      <w:r>
        <w:t>иметь</w:t>
      </w:r>
      <w:r>
        <w:rPr>
          <w:spacing w:val="-6"/>
        </w:rPr>
        <w:t xml:space="preserve"> </w:t>
      </w:r>
      <w:r>
        <w:t>представление</w:t>
      </w:r>
      <w:r>
        <w:rPr>
          <w:spacing w:val="-5"/>
        </w:rPr>
        <w:t xml:space="preserve"> </w:t>
      </w:r>
      <w:r>
        <w:t>об</w:t>
      </w:r>
      <w:r>
        <w:rPr>
          <w:spacing w:val="-4"/>
        </w:rPr>
        <w:t xml:space="preserve"> </w:t>
      </w:r>
      <w:r>
        <w:t>искусстве</w:t>
      </w:r>
      <w:r>
        <w:rPr>
          <w:spacing w:val="-5"/>
        </w:rPr>
        <w:t xml:space="preserve"> </w:t>
      </w:r>
      <w:r>
        <w:t>конструирования</w:t>
      </w:r>
      <w:r>
        <w:rPr>
          <w:spacing w:val="-4"/>
        </w:rPr>
        <w:t xml:space="preserve"> </w:t>
      </w:r>
      <w:r>
        <w:t>книги,</w:t>
      </w:r>
      <w:r>
        <w:rPr>
          <w:spacing w:val="-4"/>
        </w:rPr>
        <w:t xml:space="preserve"> </w:t>
      </w:r>
      <w:r>
        <w:t>дизайне</w:t>
      </w:r>
      <w:r>
        <w:rPr>
          <w:spacing w:val="-4"/>
        </w:rPr>
        <w:t xml:space="preserve"> </w:t>
      </w:r>
      <w:r>
        <w:rPr>
          <w:spacing w:val="-2"/>
        </w:rPr>
        <w:t>журнала;</w:t>
      </w:r>
    </w:p>
    <w:p w:rsidR="000746FB" w:rsidRDefault="00930EAB">
      <w:pPr>
        <w:pStyle w:val="a3"/>
        <w:spacing w:before="24" w:line="276" w:lineRule="auto"/>
        <w:ind w:right="421" w:firstLine="540"/>
      </w:pPr>
      <w:r>
        <w:t>иметь практический творческий опыт образного построения книжного и журнального разворотов в качестве графических композиций.</w:t>
      </w:r>
    </w:p>
    <w:p w:rsidR="000746FB" w:rsidRDefault="00930EAB">
      <w:pPr>
        <w:pStyle w:val="a3"/>
        <w:spacing w:line="275" w:lineRule="exact"/>
        <w:ind w:left="686"/>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0746FB" w:rsidRDefault="00930EAB">
      <w:pPr>
        <w:pStyle w:val="a3"/>
        <w:spacing w:before="41" w:line="276" w:lineRule="auto"/>
        <w:ind w:right="417" w:firstLine="540"/>
      </w:pPr>
      <w:r>
        <w:t>иметь практический опыт построения под руководством учителя объёмно- пространственной композиции как макета архитектурного пространства в реальной жизни;</w:t>
      </w:r>
    </w:p>
    <w:p w:rsidR="000746FB" w:rsidRDefault="00930EAB">
      <w:pPr>
        <w:pStyle w:val="a3"/>
        <w:spacing w:before="1" w:line="276" w:lineRule="auto"/>
        <w:ind w:right="426" w:firstLine="540"/>
      </w:pPr>
      <w:r>
        <w:t>иметь представления о структуре различных типов зданий и влиянии объёмов и их сочетаний на</w:t>
      </w:r>
      <w:r>
        <w:rPr>
          <w:spacing w:val="-2"/>
        </w:rPr>
        <w:t xml:space="preserve"> </w:t>
      </w:r>
      <w:r>
        <w:t>образный</w:t>
      </w:r>
      <w:r>
        <w:rPr>
          <w:spacing w:val="-3"/>
        </w:rPr>
        <w:t xml:space="preserve"> </w:t>
      </w:r>
      <w:r>
        <w:t>характер</w:t>
      </w:r>
      <w:r>
        <w:rPr>
          <w:spacing w:val="-1"/>
        </w:rPr>
        <w:t xml:space="preserve"> </w:t>
      </w:r>
      <w:r>
        <w:t>постройки</w:t>
      </w:r>
      <w:r>
        <w:rPr>
          <w:spacing w:val="-3"/>
        </w:rPr>
        <w:t xml:space="preserve"> </w:t>
      </w:r>
      <w:r>
        <w:t>и её</w:t>
      </w:r>
      <w:r>
        <w:rPr>
          <w:spacing w:val="-2"/>
        </w:rPr>
        <w:t xml:space="preserve"> </w:t>
      </w:r>
      <w:r>
        <w:t>влиянии на</w:t>
      </w:r>
      <w:r>
        <w:rPr>
          <w:spacing w:val="-2"/>
        </w:rPr>
        <w:t xml:space="preserve"> </w:t>
      </w:r>
      <w:r>
        <w:t>организацию</w:t>
      </w:r>
      <w:r>
        <w:rPr>
          <w:spacing w:val="-1"/>
        </w:rPr>
        <w:t xml:space="preserve"> </w:t>
      </w:r>
      <w:r>
        <w:t xml:space="preserve">жизнедеятельности </w:t>
      </w:r>
      <w:r>
        <w:rPr>
          <w:spacing w:val="-2"/>
        </w:rPr>
        <w:t>людей;</w:t>
      </w:r>
    </w:p>
    <w:p w:rsidR="000746FB" w:rsidRDefault="00930EAB">
      <w:pPr>
        <w:pStyle w:val="a3"/>
        <w:spacing w:line="278" w:lineRule="auto"/>
        <w:ind w:right="425" w:firstLine="540"/>
      </w:pPr>
      <w:r>
        <w:t>иметь представление о роли строительного материала в эволюции архитектурных конструкций и изменении облика архитектурных сооружений;</w:t>
      </w:r>
    </w:p>
    <w:p w:rsidR="000746FB" w:rsidRDefault="00930EAB">
      <w:pPr>
        <w:pStyle w:val="a3"/>
        <w:spacing w:line="276" w:lineRule="auto"/>
        <w:ind w:right="416" w:firstLine="540"/>
      </w:pPr>
      <w:r>
        <w:t>иметь представления и практический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746FB" w:rsidRDefault="00930EAB">
      <w:pPr>
        <w:pStyle w:val="a3"/>
        <w:spacing w:line="276" w:lineRule="auto"/>
        <w:ind w:right="427" w:firstLine="540"/>
      </w:pPr>
      <w: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0746FB" w:rsidRDefault="00930EAB">
      <w:pPr>
        <w:pStyle w:val="a3"/>
        <w:spacing w:line="276" w:lineRule="auto"/>
        <w:ind w:right="422" w:firstLine="540"/>
      </w:pPr>
      <w: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746FB" w:rsidRDefault="00930EAB">
      <w:pPr>
        <w:pStyle w:val="a3"/>
        <w:ind w:left="686"/>
      </w:pPr>
      <w:r>
        <w:t>иметь</w:t>
      </w:r>
      <w:r>
        <w:rPr>
          <w:spacing w:val="-4"/>
        </w:rPr>
        <w:t xml:space="preserve"> </w:t>
      </w:r>
      <w:r>
        <w:t>представление</w:t>
      </w:r>
      <w:r>
        <w:rPr>
          <w:spacing w:val="-5"/>
        </w:rPr>
        <w:t xml:space="preserve"> </w:t>
      </w:r>
      <w:r>
        <w:t>о</w:t>
      </w:r>
      <w:r>
        <w:rPr>
          <w:spacing w:val="-3"/>
        </w:rPr>
        <w:t xml:space="preserve"> </w:t>
      </w:r>
      <w:r>
        <w:t>понятии</w:t>
      </w:r>
      <w:r>
        <w:rPr>
          <w:spacing w:val="-1"/>
        </w:rPr>
        <w:t xml:space="preserve"> </w:t>
      </w:r>
      <w:r>
        <w:t>«городская</w:t>
      </w:r>
      <w:r>
        <w:rPr>
          <w:spacing w:val="-3"/>
        </w:rPr>
        <w:t xml:space="preserve"> </w:t>
      </w:r>
      <w:r>
        <w:rPr>
          <w:spacing w:val="-2"/>
        </w:rPr>
        <w:t>среда»;</w:t>
      </w:r>
    </w:p>
    <w:p w:rsidR="000746FB" w:rsidRDefault="00930EAB">
      <w:pPr>
        <w:pStyle w:val="a3"/>
        <w:spacing w:before="36" w:line="276" w:lineRule="auto"/>
        <w:ind w:right="421" w:firstLine="540"/>
      </w:pPr>
      <w:r>
        <w:t>уметь объяснять с помощью учителя планировку</w:t>
      </w:r>
      <w:r>
        <w:rPr>
          <w:spacing w:val="-2"/>
        </w:rPr>
        <w:t xml:space="preserve"> </w:t>
      </w:r>
      <w:r>
        <w:t>города как способ организации образа жизни людей;</w:t>
      </w:r>
    </w:p>
    <w:p w:rsidR="000746FB" w:rsidRDefault="00930EAB">
      <w:pPr>
        <w:pStyle w:val="a3"/>
        <w:spacing w:before="1"/>
        <w:ind w:left="686"/>
      </w:pPr>
      <w:r>
        <w:t>иметь</w:t>
      </w:r>
      <w:r>
        <w:rPr>
          <w:spacing w:val="-5"/>
        </w:rPr>
        <w:t xml:space="preserve"> </w:t>
      </w:r>
      <w:r>
        <w:t>представления</w:t>
      </w:r>
      <w:r>
        <w:rPr>
          <w:spacing w:val="-4"/>
        </w:rPr>
        <w:t xml:space="preserve"> </w:t>
      </w:r>
      <w:r>
        <w:t>о</w:t>
      </w:r>
      <w:r>
        <w:rPr>
          <w:spacing w:val="-7"/>
        </w:rPr>
        <w:t xml:space="preserve"> </w:t>
      </w:r>
      <w:r>
        <w:t>различных</w:t>
      </w:r>
      <w:r>
        <w:rPr>
          <w:spacing w:val="-3"/>
        </w:rPr>
        <w:t xml:space="preserve"> </w:t>
      </w:r>
      <w:r>
        <w:t>видах</w:t>
      </w:r>
      <w:r>
        <w:rPr>
          <w:spacing w:val="-2"/>
        </w:rPr>
        <w:t xml:space="preserve"> </w:t>
      </w:r>
      <w:r>
        <w:t>планировки</w:t>
      </w:r>
      <w:r>
        <w:rPr>
          <w:spacing w:val="-3"/>
        </w:rPr>
        <w:t xml:space="preserve"> </w:t>
      </w:r>
      <w:r>
        <w:rPr>
          <w:spacing w:val="-2"/>
        </w:rPr>
        <w:t>города;</w:t>
      </w:r>
    </w:p>
    <w:p w:rsidR="000746FB" w:rsidRDefault="00930EAB">
      <w:pPr>
        <w:pStyle w:val="a3"/>
        <w:spacing w:before="41" w:line="276" w:lineRule="auto"/>
        <w:ind w:right="428" w:firstLine="540"/>
        <w:jc w:val="left"/>
      </w:pPr>
      <w:r>
        <w:t>иметь</w:t>
      </w:r>
      <w:r>
        <w:rPr>
          <w:spacing w:val="40"/>
        </w:rPr>
        <w:t xml:space="preserve"> </w:t>
      </w:r>
      <w:r>
        <w:t>опыт</w:t>
      </w:r>
      <w:r>
        <w:rPr>
          <w:spacing w:val="40"/>
        </w:rPr>
        <w:t xml:space="preserve"> </w:t>
      </w:r>
      <w:r>
        <w:t>разработки</w:t>
      </w:r>
      <w:r>
        <w:rPr>
          <w:spacing w:val="40"/>
        </w:rPr>
        <w:t xml:space="preserve"> </w:t>
      </w:r>
      <w:r>
        <w:t>городского</w:t>
      </w:r>
      <w:r>
        <w:rPr>
          <w:spacing w:val="40"/>
        </w:rPr>
        <w:t xml:space="preserve"> </w:t>
      </w:r>
      <w:r>
        <w:t>пространства</w:t>
      </w:r>
      <w:r>
        <w:rPr>
          <w:spacing w:val="40"/>
        </w:rPr>
        <w:t xml:space="preserve"> </w:t>
      </w:r>
      <w:r>
        <w:t>в</w:t>
      </w:r>
      <w:r>
        <w:rPr>
          <w:spacing w:val="40"/>
        </w:rPr>
        <w:t xml:space="preserve"> </w:t>
      </w:r>
      <w:r>
        <w:t>виде</w:t>
      </w:r>
      <w:r>
        <w:rPr>
          <w:spacing w:val="40"/>
        </w:rPr>
        <w:t xml:space="preserve"> </w:t>
      </w:r>
      <w:r>
        <w:t>макетной</w:t>
      </w:r>
      <w:r>
        <w:rPr>
          <w:spacing w:val="40"/>
        </w:rPr>
        <w:t xml:space="preserve"> </w:t>
      </w:r>
      <w:r>
        <w:t>или</w:t>
      </w:r>
      <w:r>
        <w:rPr>
          <w:spacing w:val="40"/>
        </w:rPr>
        <w:t xml:space="preserve"> </w:t>
      </w:r>
      <w:r>
        <w:t>графической схемы под руководством учителя;</w:t>
      </w:r>
    </w:p>
    <w:p w:rsidR="000746FB" w:rsidRDefault="00930EAB">
      <w:pPr>
        <w:pStyle w:val="a3"/>
        <w:spacing w:line="278" w:lineRule="auto"/>
        <w:ind w:firstLine="540"/>
        <w:jc w:val="left"/>
      </w:pPr>
      <w:r>
        <w:t>иметь</w:t>
      </w:r>
      <w:r>
        <w:rPr>
          <w:spacing w:val="80"/>
        </w:rPr>
        <w:t xml:space="preserve"> </w:t>
      </w:r>
      <w:r>
        <w:t>представления</w:t>
      </w:r>
      <w:r>
        <w:rPr>
          <w:spacing w:val="40"/>
        </w:rPr>
        <w:t xml:space="preserve"> </w:t>
      </w:r>
      <w:r>
        <w:t>о</w:t>
      </w:r>
      <w:r>
        <w:rPr>
          <w:spacing w:val="80"/>
        </w:rPr>
        <w:t xml:space="preserve"> </w:t>
      </w:r>
      <w:r>
        <w:t>эстетическом</w:t>
      </w:r>
      <w:r>
        <w:rPr>
          <w:spacing w:val="80"/>
        </w:rPr>
        <w:t xml:space="preserve"> </w:t>
      </w:r>
      <w:r>
        <w:t>и</w:t>
      </w:r>
      <w:r>
        <w:rPr>
          <w:spacing w:val="80"/>
        </w:rPr>
        <w:t xml:space="preserve"> </w:t>
      </w:r>
      <w:r>
        <w:t>экологическом</w:t>
      </w:r>
      <w:r>
        <w:rPr>
          <w:spacing w:val="80"/>
        </w:rPr>
        <w:t xml:space="preserve"> </w:t>
      </w:r>
      <w:r>
        <w:t>взаимном</w:t>
      </w:r>
      <w:r>
        <w:rPr>
          <w:spacing w:val="80"/>
        </w:rPr>
        <w:t xml:space="preserve"> </w:t>
      </w:r>
      <w:r>
        <w:t>сосуществовании природы и архитектуры;</w:t>
      </w:r>
    </w:p>
    <w:p w:rsidR="000746FB" w:rsidRDefault="00930EAB">
      <w:pPr>
        <w:pStyle w:val="a3"/>
        <w:spacing w:line="272" w:lineRule="exact"/>
        <w:ind w:left="686"/>
        <w:jc w:val="left"/>
      </w:pPr>
      <w:r>
        <w:t>иметь</w:t>
      </w:r>
      <w:r>
        <w:rPr>
          <w:spacing w:val="30"/>
        </w:rPr>
        <w:t xml:space="preserve">  </w:t>
      </w:r>
      <w:r>
        <w:t>представление</w:t>
      </w:r>
      <w:r>
        <w:rPr>
          <w:spacing w:val="30"/>
        </w:rPr>
        <w:t xml:space="preserve">  </w:t>
      </w:r>
      <w:r>
        <w:t>о</w:t>
      </w:r>
      <w:r>
        <w:rPr>
          <w:spacing w:val="30"/>
        </w:rPr>
        <w:t xml:space="preserve">  </w:t>
      </w:r>
      <w:r>
        <w:t>традициях</w:t>
      </w:r>
      <w:r>
        <w:rPr>
          <w:spacing w:val="31"/>
        </w:rPr>
        <w:t xml:space="preserve">  </w:t>
      </w:r>
      <w:r>
        <w:t>ландшафтно-парковой</w:t>
      </w:r>
      <w:r>
        <w:rPr>
          <w:spacing w:val="31"/>
        </w:rPr>
        <w:t xml:space="preserve">  </w:t>
      </w:r>
      <w:r>
        <w:t>архитектуры</w:t>
      </w:r>
      <w:r>
        <w:rPr>
          <w:spacing w:val="30"/>
        </w:rPr>
        <w:t xml:space="preserve">  </w:t>
      </w:r>
      <w:r>
        <w:t>и</w:t>
      </w:r>
      <w:r>
        <w:rPr>
          <w:spacing w:val="31"/>
        </w:rPr>
        <w:t xml:space="preserve">  </w:t>
      </w:r>
      <w:r>
        <w:rPr>
          <w:spacing w:val="-2"/>
        </w:rPr>
        <w:t>школах</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ландшафтного</w:t>
      </w:r>
      <w:r>
        <w:rPr>
          <w:spacing w:val="-2"/>
        </w:rPr>
        <w:t xml:space="preserve"> дизайна;</w:t>
      </w:r>
    </w:p>
    <w:p w:rsidR="000746FB" w:rsidRDefault="00930EAB">
      <w:pPr>
        <w:pStyle w:val="a3"/>
        <w:spacing w:before="40" w:line="276" w:lineRule="auto"/>
        <w:ind w:firstLine="540"/>
        <w:jc w:val="left"/>
      </w:pPr>
      <w:r>
        <w:t>иметь</w:t>
      </w:r>
      <w:r>
        <w:rPr>
          <w:spacing w:val="31"/>
        </w:rPr>
        <w:t xml:space="preserve"> </w:t>
      </w:r>
      <w:r>
        <w:t>представление о</w:t>
      </w:r>
      <w:r>
        <w:rPr>
          <w:spacing w:val="30"/>
        </w:rPr>
        <w:t xml:space="preserve"> </w:t>
      </w:r>
      <w:r>
        <w:t>взаимосвязи</w:t>
      </w:r>
      <w:r>
        <w:rPr>
          <w:spacing w:val="31"/>
        </w:rPr>
        <w:t xml:space="preserve"> </w:t>
      </w:r>
      <w:r>
        <w:t>формы и</w:t>
      </w:r>
      <w:r>
        <w:rPr>
          <w:spacing w:val="31"/>
        </w:rPr>
        <w:t xml:space="preserve"> </w:t>
      </w:r>
      <w:r>
        <w:t>материала</w:t>
      </w:r>
      <w:r>
        <w:rPr>
          <w:spacing w:val="31"/>
        </w:rPr>
        <w:t xml:space="preserve"> </w:t>
      </w:r>
      <w:r>
        <w:t>при</w:t>
      </w:r>
      <w:r>
        <w:rPr>
          <w:spacing w:val="31"/>
        </w:rPr>
        <w:t xml:space="preserve"> </w:t>
      </w:r>
      <w:r>
        <w:t>построении</w:t>
      </w:r>
      <w:r>
        <w:rPr>
          <w:spacing w:val="31"/>
        </w:rPr>
        <w:t xml:space="preserve"> </w:t>
      </w:r>
      <w:r>
        <w:t>предметного мира; о влиянии цвета на восприятие человеком формы объектов архитектуры и дизайна;</w:t>
      </w:r>
    </w:p>
    <w:p w:rsidR="000746FB" w:rsidRDefault="00930EAB">
      <w:pPr>
        <w:pStyle w:val="a3"/>
        <w:spacing w:before="2" w:line="276" w:lineRule="auto"/>
        <w:ind w:firstLine="540"/>
        <w:jc w:val="left"/>
      </w:pPr>
      <w:r>
        <w:t>иметь опыт проектирования под руководством учителя интерьерного пространства для конкретных задач жизнедеятельности человека;</w:t>
      </w:r>
    </w:p>
    <w:p w:rsidR="000746FB" w:rsidRDefault="00930EAB">
      <w:pPr>
        <w:pStyle w:val="a3"/>
        <w:spacing w:line="276" w:lineRule="auto"/>
        <w:ind w:firstLine="540"/>
        <w:jc w:val="left"/>
      </w:pPr>
      <w:r>
        <w:t>иметь</w:t>
      </w:r>
      <w:r>
        <w:rPr>
          <w:spacing w:val="80"/>
        </w:rPr>
        <w:t xml:space="preserve"> </w:t>
      </w:r>
      <w:r>
        <w:t>представление</w:t>
      </w:r>
      <w:r>
        <w:rPr>
          <w:spacing w:val="80"/>
        </w:rPr>
        <w:t xml:space="preserve"> </w:t>
      </w:r>
      <w:r>
        <w:t>о</w:t>
      </w:r>
      <w:r>
        <w:rPr>
          <w:spacing w:val="80"/>
        </w:rPr>
        <w:t xml:space="preserve"> </w:t>
      </w:r>
      <w:r>
        <w:t>том,</w:t>
      </w:r>
      <w:r>
        <w:rPr>
          <w:spacing w:val="80"/>
          <w:w w:val="150"/>
        </w:rPr>
        <w:t xml:space="preserve"> </w:t>
      </w:r>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характер</w:t>
      </w:r>
      <w:r>
        <w:rPr>
          <w:spacing w:val="80"/>
        </w:rPr>
        <w:t xml:space="preserve"> </w:t>
      </w:r>
      <w:r>
        <w:t>человека,</w:t>
      </w:r>
      <w:r>
        <w:rPr>
          <w:spacing w:val="80"/>
        </w:rPr>
        <w:t xml:space="preserve"> </w:t>
      </w:r>
      <w:r>
        <w:t>его</w:t>
      </w:r>
      <w:r>
        <w:rPr>
          <w:spacing w:val="80"/>
        </w:rPr>
        <w:t xml:space="preserve"> </w:t>
      </w:r>
      <w:r>
        <w:t>ценностные позиции и конкретные намерения действий;</w:t>
      </w:r>
    </w:p>
    <w:p w:rsidR="000746FB" w:rsidRDefault="00930EAB">
      <w:pPr>
        <w:pStyle w:val="a3"/>
        <w:ind w:left="686"/>
        <w:jc w:val="left"/>
      </w:pPr>
      <w:r>
        <w:t>понимать,</w:t>
      </w:r>
      <w:r>
        <w:rPr>
          <w:spacing w:val="-2"/>
        </w:rPr>
        <w:t xml:space="preserve"> </w:t>
      </w:r>
      <w:r>
        <w:t>что</w:t>
      </w:r>
      <w:r>
        <w:rPr>
          <w:spacing w:val="-4"/>
        </w:rPr>
        <w:t xml:space="preserve"> </w:t>
      </w:r>
      <w:r>
        <w:t>такое</w:t>
      </w:r>
      <w:r>
        <w:rPr>
          <w:spacing w:val="-3"/>
        </w:rPr>
        <w:t xml:space="preserve"> </w:t>
      </w:r>
      <w:r>
        <w:t>стиль</w:t>
      </w:r>
      <w:r>
        <w:rPr>
          <w:spacing w:val="-1"/>
        </w:rPr>
        <w:t xml:space="preserve"> </w:t>
      </w:r>
      <w:r>
        <w:t>в</w:t>
      </w:r>
      <w:r>
        <w:rPr>
          <w:spacing w:val="-2"/>
        </w:rPr>
        <w:t xml:space="preserve"> одежде;</w:t>
      </w:r>
    </w:p>
    <w:p w:rsidR="000746FB" w:rsidRDefault="00930EAB">
      <w:pPr>
        <w:pStyle w:val="a3"/>
        <w:spacing w:before="41" w:line="276" w:lineRule="auto"/>
        <w:ind w:left="686" w:right="2579"/>
        <w:jc w:val="left"/>
      </w:pPr>
      <w:r>
        <w:t>иметь</w:t>
      </w:r>
      <w:r>
        <w:rPr>
          <w:spacing w:val="-4"/>
        </w:rPr>
        <w:t xml:space="preserve"> </w:t>
      </w:r>
      <w:r>
        <w:t>представление</w:t>
      </w:r>
      <w:r>
        <w:rPr>
          <w:spacing w:val="-5"/>
        </w:rPr>
        <w:t xml:space="preserve"> </w:t>
      </w:r>
      <w:r>
        <w:t>об</w:t>
      </w:r>
      <w:r>
        <w:rPr>
          <w:spacing w:val="-4"/>
        </w:rPr>
        <w:t xml:space="preserve"> </w:t>
      </w:r>
      <w:r>
        <w:t>истории</w:t>
      </w:r>
      <w:r>
        <w:rPr>
          <w:spacing w:val="-6"/>
        </w:rPr>
        <w:t xml:space="preserve"> </w:t>
      </w:r>
      <w:r>
        <w:t>костюма</w:t>
      </w:r>
      <w:r>
        <w:rPr>
          <w:spacing w:val="-5"/>
        </w:rPr>
        <w:t xml:space="preserve"> </w:t>
      </w:r>
      <w:r>
        <w:t>в</w:t>
      </w:r>
      <w:r>
        <w:rPr>
          <w:spacing w:val="-5"/>
        </w:rPr>
        <w:t xml:space="preserve"> </w:t>
      </w:r>
      <w:r>
        <w:t>истории</w:t>
      </w:r>
      <w:r>
        <w:rPr>
          <w:spacing w:val="-4"/>
        </w:rPr>
        <w:t xml:space="preserve"> </w:t>
      </w:r>
      <w:r>
        <w:t>разных</w:t>
      </w:r>
      <w:r>
        <w:rPr>
          <w:spacing w:val="-3"/>
        </w:rPr>
        <w:t xml:space="preserve"> </w:t>
      </w:r>
      <w:r>
        <w:t>эпох; иметь представление о понятии моды в одежде;</w:t>
      </w:r>
    </w:p>
    <w:p w:rsidR="000746FB" w:rsidRDefault="00930EAB">
      <w:pPr>
        <w:pStyle w:val="a3"/>
        <w:spacing w:line="278" w:lineRule="auto"/>
        <w:ind w:right="426" w:firstLine="540"/>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0746FB" w:rsidRDefault="00930EAB">
      <w:pPr>
        <w:pStyle w:val="a3"/>
        <w:spacing w:line="276" w:lineRule="auto"/>
        <w:ind w:right="423" w:firstLine="540"/>
      </w:pPr>
      <w:r>
        <w:t>иметь представление о конструкции костюма и применении законов композиции в проектировании одежды, ансамбле в костюме;</w:t>
      </w:r>
    </w:p>
    <w:p w:rsidR="000746FB" w:rsidRDefault="00930EAB">
      <w:pPr>
        <w:pStyle w:val="a3"/>
        <w:spacing w:line="276" w:lineRule="auto"/>
        <w:ind w:right="424" w:firstLine="540"/>
      </w:pPr>
      <w:r>
        <w:t>иметь</w:t>
      </w:r>
      <w:r>
        <w:rPr>
          <w:spacing w:val="-3"/>
        </w:rPr>
        <w:t xml:space="preserve"> </w:t>
      </w:r>
      <w:r>
        <w:t>представление</w:t>
      </w:r>
      <w:r>
        <w:rPr>
          <w:spacing w:val="-4"/>
        </w:rPr>
        <w:t xml:space="preserve"> </w:t>
      </w:r>
      <w:r>
        <w:t>о</w:t>
      </w:r>
      <w:r>
        <w:rPr>
          <w:spacing w:val="-3"/>
        </w:rPr>
        <w:t xml:space="preserve"> </w:t>
      </w:r>
      <w:r>
        <w:t>характерных</w:t>
      </w:r>
      <w:r>
        <w:rPr>
          <w:spacing w:val="-1"/>
        </w:rPr>
        <w:t xml:space="preserve"> </w:t>
      </w:r>
      <w:r>
        <w:t>особенностях</w:t>
      </w:r>
      <w:r>
        <w:rPr>
          <w:spacing w:val="-1"/>
        </w:rPr>
        <w:t xml:space="preserve"> </w:t>
      </w:r>
      <w:r>
        <w:t>современной</w:t>
      </w:r>
      <w:r>
        <w:rPr>
          <w:spacing w:val="-2"/>
        </w:rPr>
        <w:t xml:space="preserve"> </w:t>
      </w:r>
      <w:r>
        <w:t>моды,</w:t>
      </w:r>
      <w:r>
        <w:rPr>
          <w:spacing w:val="-4"/>
        </w:rPr>
        <w:t xml:space="preserve"> </w:t>
      </w:r>
      <w:r>
        <w:t>уметь</w:t>
      </w:r>
      <w:r>
        <w:rPr>
          <w:spacing w:val="-3"/>
        </w:rPr>
        <w:t xml:space="preserve"> </w:t>
      </w:r>
      <w:r>
        <w:t>сравнивать при помощи учителя функциональные особенности современной одежды с традиционными функциями одежды прошлых эпох;</w:t>
      </w:r>
    </w:p>
    <w:p w:rsidR="000746FB" w:rsidRDefault="00930EAB">
      <w:pPr>
        <w:pStyle w:val="a3"/>
        <w:spacing w:line="276" w:lineRule="auto"/>
        <w:ind w:right="415" w:firstLine="540"/>
      </w:pPr>
      <w: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0746FB" w:rsidRDefault="00930EAB">
      <w:pPr>
        <w:pStyle w:val="a3"/>
        <w:spacing w:line="276" w:lineRule="auto"/>
        <w:ind w:left="686" w:right="413"/>
      </w:pPr>
      <w:r>
        <w:t>иметь представление о задачах искусства, театрального грима и бытового макияжа; иметь</w:t>
      </w:r>
      <w:r>
        <w:rPr>
          <w:spacing w:val="73"/>
        </w:rPr>
        <w:t xml:space="preserve"> </w:t>
      </w:r>
      <w:r>
        <w:t>опыт</w:t>
      </w:r>
      <w:r>
        <w:rPr>
          <w:spacing w:val="72"/>
        </w:rPr>
        <w:t xml:space="preserve"> </w:t>
      </w:r>
      <w:r>
        <w:t>создания</w:t>
      </w:r>
      <w:r>
        <w:rPr>
          <w:spacing w:val="72"/>
        </w:rPr>
        <w:t xml:space="preserve"> </w:t>
      </w:r>
      <w:r>
        <w:t>эскизов</w:t>
      </w:r>
      <w:r>
        <w:rPr>
          <w:spacing w:val="74"/>
        </w:rPr>
        <w:t xml:space="preserve"> </w:t>
      </w:r>
      <w:r>
        <w:t>для</w:t>
      </w:r>
      <w:r>
        <w:rPr>
          <w:spacing w:val="73"/>
        </w:rPr>
        <w:t xml:space="preserve"> </w:t>
      </w:r>
      <w:r>
        <w:t>макияжа</w:t>
      </w:r>
      <w:r>
        <w:rPr>
          <w:spacing w:val="71"/>
        </w:rPr>
        <w:t xml:space="preserve"> </w:t>
      </w:r>
      <w:r>
        <w:t>театральных</w:t>
      </w:r>
      <w:r>
        <w:rPr>
          <w:spacing w:val="74"/>
        </w:rPr>
        <w:t xml:space="preserve"> </w:t>
      </w:r>
      <w:r>
        <w:t>образов</w:t>
      </w:r>
      <w:r>
        <w:rPr>
          <w:spacing w:val="71"/>
        </w:rPr>
        <w:t xml:space="preserve"> </w:t>
      </w:r>
      <w:r>
        <w:t>и</w:t>
      </w:r>
      <w:r>
        <w:rPr>
          <w:spacing w:val="53"/>
          <w:w w:val="150"/>
        </w:rPr>
        <w:t xml:space="preserve"> </w:t>
      </w:r>
      <w:r>
        <w:t>опыт</w:t>
      </w:r>
      <w:r>
        <w:rPr>
          <w:spacing w:val="73"/>
        </w:rPr>
        <w:t xml:space="preserve"> </w:t>
      </w:r>
      <w:r>
        <w:rPr>
          <w:spacing w:val="-2"/>
        </w:rPr>
        <w:t>бытового</w:t>
      </w:r>
    </w:p>
    <w:p w:rsidR="000746FB" w:rsidRDefault="00930EAB">
      <w:pPr>
        <w:pStyle w:val="a3"/>
        <w:spacing w:line="275" w:lineRule="exact"/>
        <w:jc w:val="left"/>
      </w:pPr>
      <w:r>
        <w:rPr>
          <w:spacing w:val="-2"/>
        </w:rPr>
        <w:t>макияжа;</w:t>
      </w:r>
    </w:p>
    <w:p w:rsidR="000746FB" w:rsidRDefault="00930EAB">
      <w:pPr>
        <w:pStyle w:val="a3"/>
        <w:spacing w:before="36" w:line="278" w:lineRule="auto"/>
        <w:ind w:firstLine="540"/>
        <w:jc w:val="left"/>
      </w:pPr>
      <w:r>
        <w:t>иметь</w:t>
      </w:r>
      <w:r>
        <w:rPr>
          <w:spacing w:val="40"/>
        </w:rPr>
        <w:t xml:space="preserve"> </w:t>
      </w:r>
      <w:r>
        <w:t>представления</w:t>
      </w:r>
      <w:r>
        <w:rPr>
          <w:spacing w:val="40"/>
        </w:rPr>
        <w:t xml:space="preserve"> </w:t>
      </w:r>
      <w:r>
        <w:t>о</w:t>
      </w:r>
      <w:r>
        <w:rPr>
          <w:spacing w:val="40"/>
        </w:rPr>
        <w:t xml:space="preserve"> </w:t>
      </w:r>
      <w:r>
        <w:t>эстетических</w:t>
      </w:r>
      <w:r>
        <w:rPr>
          <w:spacing w:val="40"/>
        </w:rPr>
        <w:t xml:space="preserve"> </w:t>
      </w:r>
      <w:r>
        <w:t>и</w:t>
      </w:r>
      <w:r>
        <w:rPr>
          <w:spacing w:val="40"/>
        </w:rPr>
        <w:t xml:space="preserve"> </w:t>
      </w:r>
      <w:r>
        <w:t>этических</w:t>
      </w:r>
      <w:r>
        <w:rPr>
          <w:spacing w:val="40"/>
        </w:rPr>
        <w:t xml:space="preserve"> </w:t>
      </w:r>
      <w:r>
        <w:t>границах</w:t>
      </w:r>
      <w:r>
        <w:rPr>
          <w:spacing w:val="40"/>
        </w:rPr>
        <w:t xml:space="preserve"> </w:t>
      </w:r>
      <w:r>
        <w:t>применения</w:t>
      </w:r>
      <w:r>
        <w:rPr>
          <w:spacing w:val="40"/>
        </w:rPr>
        <w:t xml:space="preserve"> </w:t>
      </w:r>
      <w:r>
        <w:t>макияжа</w:t>
      </w:r>
      <w:r>
        <w:rPr>
          <w:spacing w:val="40"/>
        </w:rPr>
        <w:t xml:space="preserve"> </w:t>
      </w:r>
      <w:r>
        <w:t>и</w:t>
      </w:r>
      <w:r>
        <w:rPr>
          <w:spacing w:val="40"/>
        </w:rPr>
        <w:t xml:space="preserve"> </w:t>
      </w:r>
      <w:r>
        <w:t>стилистики причёски в повседневном быту.</w:t>
      </w:r>
    </w:p>
    <w:p w:rsidR="000746FB" w:rsidRDefault="000746FB">
      <w:pPr>
        <w:pStyle w:val="a3"/>
        <w:spacing w:before="240"/>
        <w:ind w:left="0"/>
        <w:jc w:val="left"/>
      </w:pPr>
    </w:p>
    <w:p w:rsidR="000746FB" w:rsidRDefault="00930EAB">
      <w:pPr>
        <w:pStyle w:val="3"/>
        <w:numPr>
          <w:ilvl w:val="1"/>
          <w:numId w:val="217"/>
        </w:numPr>
        <w:tabs>
          <w:tab w:val="left" w:pos="812"/>
        </w:tabs>
        <w:spacing w:line="276" w:lineRule="auto"/>
        <w:ind w:left="146" w:right="2349" w:firstLine="0"/>
      </w:pPr>
      <w:r>
        <w:t>Рабочая</w:t>
      </w:r>
      <w:r>
        <w:rPr>
          <w:spacing w:val="-6"/>
        </w:rPr>
        <w:t xml:space="preserve"> </w:t>
      </w:r>
      <w:r>
        <w:t>программа</w:t>
      </w:r>
      <w:r>
        <w:rPr>
          <w:spacing w:val="-8"/>
        </w:rPr>
        <w:t xml:space="preserve"> </w:t>
      </w:r>
      <w:r>
        <w:t>по</w:t>
      </w:r>
      <w:r>
        <w:rPr>
          <w:spacing w:val="-7"/>
        </w:rPr>
        <w:t xml:space="preserve"> </w:t>
      </w:r>
      <w:r>
        <w:t>учебному</w:t>
      </w:r>
      <w:r>
        <w:rPr>
          <w:spacing w:val="-4"/>
        </w:rPr>
        <w:t xml:space="preserve"> </w:t>
      </w:r>
      <w:r>
        <w:t>предмету</w:t>
      </w:r>
      <w:r>
        <w:rPr>
          <w:spacing w:val="-8"/>
        </w:rPr>
        <w:t xml:space="preserve"> </w:t>
      </w:r>
      <w:r>
        <w:t>"Основы безопасности и защиты Родины".</w:t>
      </w:r>
    </w:p>
    <w:p w:rsidR="000746FB" w:rsidRDefault="000746FB">
      <w:pPr>
        <w:pStyle w:val="a3"/>
        <w:spacing w:before="51"/>
        <w:ind w:left="0"/>
        <w:jc w:val="left"/>
        <w:rPr>
          <w:rFonts w:ascii="Cambria"/>
          <w:b/>
          <w:i/>
          <w:sz w:val="28"/>
        </w:rPr>
      </w:pPr>
    </w:p>
    <w:p w:rsidR="000746FB" w:rsidRDefault="00930EAB">
      <w:pPr>
        <w:pStyle w:val="5"/>
        <w:ind w:left="686"/>
      </w:pPr>
      <w:r>
        <w:t>Пояснительная</w:t>
      </w:r>
      <w:r>
        <w:rPr>
          <w:spacing w:val="-3"/>
        </w:rPr>
        <w:t xml:space="preserve"> </w:t>
      </w:r>
      <w:r>
        <w:rPr>
          <w:spacing w:val="-2"/>
        </w:rPr>
        <w:t>записка.</w:t>
      </w:r>
    </w:p>
    <w:p w:rsidR="000746FB" w:rsidRDefault="00930EAB">
      <w:pPr>
        <w:pStyle w:val="a3"/>
        <w:spacing w:before="36" w:line="276" w:lineRule="auto"/>
        <w:ind w:right="421" w:firstLine="719"/>
      </w:pPr>
      <w:r>
        <w:t>Программа ОБЗР разработана на основе требований к результатам освоения программы</w:t>
      </w:r>
      <w:r>
        <w:rPr>
          <w:spacing w:val="-1"/>
        </w:rPr>
        <w:t xml:space="preserve"> </w:t>
      </w:r>
      <w:r>
        <w:t>основного общего</w:t>
      </w:r>
      <w:r>
        <w:rPr>
          <w:spacing w:val="-1"/>
        </w:rPr>
        <w:t xml:space="preserve"> </w:t>
      </w:r>
      <w:r>
        <w:t>образования,</w:t>
      </w:r>
      <w:r>
        <w:rPr>
          <w:spacing w:val="-1"/>
        </w:rPr>
        <w:t xml:space="preserve"> </w:t>
      </w:r>
      <w:r>
        <w:t>представленных в</w:t>
      </w:r>
      <w:r>
        <w:rPr>
          <w:spacing w:val="-1"/>
        </w:rPr>
        <w:t xml:space="preserve"> </w:t>
      </w:r>
      <w:r>
        <w:t>федеральном</w:t>
      </w:r>
      <w:r>
        <w:rPr>
          <w:spacing w:val="-2"/>
        </w:rPr>
        <w:t xml:space="preserve"> </w:t>
      </w:r>
      <w:r>
        <w:t>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федеральной адаптированной образовательной программы основного общего образования для обучающихся с задержкой психического развития (ЗПР).</w:t>
      </w:r>
    </w:p>
    <w:p w:rsidR="000746FB" w:rsidRDefault="00930EAB">
      <w:pPr>
        <w:pStyle w:val="a3"/>
        <w:spacing w:line="276" w:lineRule="auto"/>
        <w:ind w:right="413" w:firstLine="719"/>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0746FB" w:rsidRDefault="00930EAB">
      <w:pPr>
        <w:pStyle w:val="a3"/>
        <w:spacing w:before="1"/>
        <w:ind w:left="866"/>
      </w:pPr>
      <w:r>
        <w:t>Программа</w:t>
      </w:r>
      <w:r>
        <w:rPr>
          <w:spacing w:val="-4"/>
        </w:rPr>
        <w:t xml:space="preserve"> </w:t>
      </w:r>
      <w:r>
        <w:t>ОБЗР</w:t>
      </w:r>
      <w:r>
        <w:rPr>
          <w:spacing w:val="-3"/>
        </w:rPr>
        <w:t xml:space="preserve"> </w:t>
      </w:r>
      <w:r>
        <w:rPr>
          <w:spacing w:val="-2"/>
        </w:rPr>
        <w:t>обеспечивает:</w:t>
      </w:r>
    </w:p>
    <w:p w:rsidR="000746FB" w:rsidRDefault="00930EAB">
      <w:pPr>
        <w:pStyle w:val="a3"/>
        <w:spacing w:before="41" w:line="276" w:lineRule="auto"/>
        <w:ind w:right="422" w:firstLine="719"/>
      </w:pPr>
      <w:r>
        <w:t xml:space="preserve">ясное понимание обучающимися с ЗПР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9" w:firstLine="719"/>
      </w:pPr>
      <w:r>
        <w:lastRenderedPageBreak/>
        <w:t>прочное усвоение обучающимися с ЗПР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746FB" w:rsidRDefault="00930EAB">
      <w:pPr>
        <w:pStyle w:val="a3"/>
        <w:spacing w:before="1" w:line="276" w:lineRule="auto"/>
        <w:ind w:right="421" w:firstLine="719"/>
      </w:pPr>
      <w:r>
        <w:t>возможность выработки и закрепления у обучающихся с ЗПР умений и навыков, необходимых для последующей жизни;</w:t>
      </w:r>
    </w:p>
    <w:p w:rsidR="000746FB" w:rsidRDefault="00930EAB">
      <w:pPr>
        <w:pStyle w:val="a3"/>
        <w:spacing w:line="276" w:lineRule="auto"/>
        <w:ind w:right="419" w:firstLine="719"/>
      </w:pPr>
      <w:r>
        <w:t xml:space="preserve">выработку практико-ориентированных компетенций, соответствующих потребностям </w:t>
      </w:r>
      <w:r>
        <w:rPr>
          <w:spacing w:val="-2"/>
        </w:rPr>
        <w:t>современности;</w:t>
      </w:r>
    </w:p>
    <w:p w:rsidR="000746FB" w:rsidRDefault="00930EAB">
      <w:pPr>
        <w:pStyle w:val="a3"/>
        <w:spacing w:line="276" w:lineRule="auto"/>
        <w:ind w:right="425" w:firstLine="719"/>
      </w:pPr>
      <w:r>
        <w:t>реализацию оптимального баланса межпредметных связей и их разумное взаимодополнение, способствующее формированию практических умений</w:t>
      </w:r>
    </w:p>
    <w:p w:rsidR="000746FB" w:rsidRDefault="00930EAB">
      <w:pPr>
        <w:pStyle w:val="a3"/>
        <w:spacing w:line="275" w:lineRule="exact"/>
        <w:ind w:left="866"/>
      </w:pPr>
      <w:r>
        <w:t xml:space="preserve">и </w:t>
      </w:r>
      <w:r>
        <w:rPr>
          <w:spacing w:val="-2"/>
        </w:rPr>
        <w:t>навыков.</w:t>
      </w:r>
    </w:p>
    <w:p w:rsidR="000746FB" w:rsidRDefault="00930EAB">
      <w:pPr>
        <w:pStyle w:val="a3"/>
        <w:spacing w:before="41" w:line="276" w:lineRule="auto"/>
        <w:ind w:right="425" w:firstLine="719"/>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746FB" w:rsidRDefault="00930EAB">
      <w:pPr>
        <w:pStyle w:val="a3"/>
        <w:spacing w:line="278" w:lineRule="auto"/>
        <w:ind w:left="866"/>
        <w:jc w:val="left"/>
      </w:pPr>
      <w:r>
        <w:t>Модуль</w:t>
      </w:r>
      <w:r>
        <w:rPr>
          <w:spacing w:val="-6"/>
        </w:rPr>
        <w:t xml:space="preserve"> </w:t>
      </w:r>
      <w:r>
        <w:t>№</w:t>
      </w:r>
      <w:r>
        <w:rPr>
          <w:spacing w:val="-7"/>
        </w:rPr>
        <w:t xml:space="preserve"> </w:t>
      </w:r>
      <w:r>
        <w:t>1.</w:t>
      </w:r>
      <w:r>
        <w:rPr>
          <w:spacing w:val="-2"/>
        </w:rPr>
        <w:t xml:space="preserve"> </w:t>
      </w:r>
      <w:r>
        <w:t>«Безопасное</w:t>
      </w:r>
      <w:r>
        <w:rPr>
          <w:spacing w:val="-7"/>
        </w:rPr>
        <w:t xml:space="preserve"> </w:t>
      </w:r>
      <w:r>
        <w:t>и</w:t>
      </w:r>
      <w:r>
        <w:rPr>
          <w:spacing w:val="-3"/>
        </w:rPr>
        <w:t xml:space="preserve"> </w:t>
      </w:r>
      <w:r>
        <w:t>устойчивое</w:t>
      </w:r>
      <w:r>
        <w:rPr>
          <w:spacing w:val="-7"/>
        </w:rPr>
        <w:t xml:space="preserve"> </w:t>
      </w:r>
      <w:r>
        <w:t>развитие</w:t>
      </w:r>
      <w:r>
        <w:rPr>
          <w:spacing w:val="-7"/>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rsidR="000746FB" w:rsidRDefault="00930EAB">
      <w:pPr>
        <w:pStyle w:val="a3"/>
        <w:spacing w:line="276" w:lineRule="auto"/>
        <w:ind w:left="866"/>
        <w:jc w:val="left"/>
      </w:pPr>
      <w:r>
        <w:t>Модуль</w:t>
      </w:r>
      <w:r>
        <w:rPr>
          <w:spacing w:val="-6"/>
        </w:rPr>
        <w:t xml:space="preserve"> </w:t>
      </w:r>
      <w:r>
        <w:t>№</w:t>
      </w:r>
      <w:r>
        <w:rPr>
          <w:spacing w:val="-7"/>
        </w:rPr>
        <w:t xml:space="preserve"> </w:t>
      </w:r>
      <w:r>
        <w:t>3.</w:t>
      </w:r>
      <w:r>
        <w:rPr>
          <w:spacing w:val="-2"/>
        </w:rPr>
        <w:t xml:space="preserve"> </w:t>
      </w:r>
      <w:r>
        <w:t>«Культура</w:t>
      </w:r>
      <w:r>
        <w:rPr>
          <w:spacing w:val="-7"/>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4. «Безопасность в быту»;</w:t>
      </w:r>
    </w:p>
    <w:p w:rsidR="000746FB" w:rsidRDefault="00930EAB">
      <w:pPr>
        <w:pStyle w:val="a3"/>
        <w:spacing w:line="275" w:lineRule="exact"/>
        <w:ind w:left="866"/>
        <w:jc w:val="left"/>
      </w:pPr>
      <w:r>
        <w:t>Модуль</w:t>
      </w:r>
      <w:r>
        <w:rPr>
          <w:spacing w:val="-3"/>
        </w:rPr>
        <w:t xml:space="preserve"> </w:t>
      </w:r>
      <w:r>
        <w:t>№</w:t>
      </w:r>
      <w:r>
        <w:rPr>
          <w:spacing w:val="-4"/>
        </w:rPr>
        <w:t xml:space="preserve"> </w:t>
      </w:r>
      <w:r>
        <w:t>5.</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0746FB" w:rsidRDefault="00930EAB">
      <w:pPr>
        <w:pStyle w:val="a3"/>
        <w:spacing w:before="39" w:line="276" w:lineRule="auto"/>
        <w:ind w:left="866" w:right="3728"/>
        <w:jc w:val="left"/>
      </w:pPr>
      <w:r>
        <w:t>Модуль</w:t>
      </w:r>
      <w:r>
        <w:rPr>
          <w:spacing w:val="-8"/>
        </w:rPr>
        <w:t xml:space="preserve"> </w:t>
      </w:r>
      <w:r>
        <w:t>№</w:t>
      </w:r>
      <w:r>
        <w:rPr>
          <w:spacing w:val="-8"/>
        </w:rPr>
        <w:t xml:space="preserve"> </w:t>
      </w:r>
      <w:r>
        <w:t>6.</w:t>
      </w:r>
      <w:r>
        <w:rPr>
          <w:spacing w:val="-4"/>
        </w:rPr>
        <w:t xml:space="preserve"> </w:t>
      </w:r>
      <w:r>
        <w:t>«Безопасность</w:t>
      </w:r>
      <w:r>
        <w:rPr>
          <w:spacing w:val="-8"/>
        </w:rPr>
        <w:t xml:space="preserve"> </w:t>
      </w:r>
      <w:r>
        <w:t>в</w:t>
      </w:r>
      <w:r>
        <w:rPr>
          <w:spacing w:val="-8"/>
        </w:rPr>
        <w:t xml:space="preserve"> </w:t>
      </w:r>
      <w:r>
        <w:t>общественных</w:t>
      </w:r>
      <w:r>
        <w:rPr>
          <w:spacing w:val="-7"/>
        </w:rPr>
        <w:t xml:space="preserve"> </w:t>
      </w:r>
      <w:r>
        <w:t>местах»; Модуль № 7. «Безопасность в природной среде»;</w:t>
      </w:r>
    </w:p>
    <w:p w:rsidR="000746FB" w:rsidRDefault="00930EAB">
      <w:pPr>
        <w:pStyle w:val="a3"/>
        <w:spacing w:line="276" w:lineRule="auto"/>
        <w:ind w:left="866" w:right="797"/>
        <w:jc w:val="left"/>
      </w:pPr>
      <w:r>
        <w:t>Модуль</w:t>
      </w:r>
      <w:r>
        <w:rPr>
          <w:spacing w:val="-5"/>
        </w:rPr>
        <w:t xml:space="preserve"> </w:t>
      </w:r>
      <w:r>
        <w:t>№</w:t>
      </w:r>
      <w:r>
        <w:rPr>
          <w:spacing w:val="-6"/>
        </w:rPr>
        <w:t xml:space="preserve"> </w:t>
      </w:r>
      <w:r>
        <w:t>8.</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9. «Безопасность в социуме»;</w:t>
      </w:r>
    </w:p>
    <w:p w:rsidR="000746FB" w:rsidRDefault="00930EAB">
      <w:pPr>
        <w:pStyle w:val="a3"/>
        <w:spacing w:line="278" w:lineRule="auto"/>
        <w:ind w:left="866" w:right="2029"/>
        <w:jc w:val="left"/>
      </w:pPr>
      <w:r>
        <w:t>Модуль № 10. «Безопасность в информационном пространстве»; Модуль</w:t>
      </w:r>
      <w:r>
        <w:rPr>
          <w:spacing w:val="-7"/>
        </w:rPr>
        <w:t xml:space="preserve"> </w:t>
      </w:r>
      <w:r>
        <w:t>№</w:t>
      </w:r>
      <w:r>
        <w:rPr>
          <w:spacing w:val="-8"/>
        </w:rPr>
        <w:t xml:space="preserve"> </w:t>
      </w:r>
      <w:r>
        <w:t>11.</w:t>
      </w:r>
      <w:r>
        <w:rPr>
          <w:spacing w:val="-3"/>
        </w:rPr>
        <w:t xml:space="preserve"> </w:t>
      </w:r>
      <w:r>
        <w:t>«Основы</w:t>
      </w:r>
      <w:r>
        <w:rPr>
          <w:spacing w:val="-6"/>
        </w:rPr>
        <w:t xml:space="preserve"> </w:t>
      </w:r>
      <w:r>
        <w:t>противодействия</w:t>
      </w:r>
      <w:r>
        <w:rPr>
          <w:spacing w:val="-7"/>
        </w:rPr>
        <w:t xml:space="preserve"> </w:t>
      </w:r>
      <w:r>
        <w:t>экстремизму</w:t>
      </w:r>
      <w:r>
        <w:rPr>
          <w:spacing w:val="-11"/>
        </w:rPr>
        <w:t xml:space="preserve"> </w:t>
      </w:r>
      <w:r>
        <w:t>и</w:t>
      </w:r>
      <w:r>
        <w:rPr>
          <w:spacing w:val="-7"/>
        </w:rPr>
        <w:t xml:space="preserve"> </w:t>
      </w:r>
      <w:r>
        <w:t>терроризму».</w:t>
      </w:r>
    </w:p>
    <w:p w:rsidR="000746FB" w:rsidRDefault="00930EAB">
      <w:pPr>
        <w:pStyle w:val="a3"/>
        <w:spacing w:line="276" w:lineRule="auto"/>
        <w:ind w:right="417" w:firstLine="719"/>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746FB" w:rsidRDefault="00930EAB">
      <w:pPr>
        <w:pStyle w:val="a3"/>
        <w:spacing w:line="276" w:lineRule="auto"/>
        <w:ind w:right="421" w:firstLine="719"/>
      </w:pPr>
      <w:r>
        <w:t xml:space="preserve">Учебный материал систематизирован по сферам возможных проявлений рисков и </w:t>
      </w:r>
      <w:r>
        <w:rPr>
          <w:spacing w:val="-2"/>
        </w:rPr>
        <w:t>опасностей:</w:t>
      </w:r>
    </w:p>
    <w:p w:rsidR="000746FB" w:rsidRDefault="00930EAB">
      <w:pPr>
        <w:pStyle w:val="a3"/>
        <w:spacing w:line="276" w:lineRule="auto"/>
        <w:ind w:left="866" w:right="5475"/>
        <w:jc w:val="left"/>
      </w:pPr>
      <w: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w:t>
      </w:r>
      <w:r>
        <w:rPr>
          <w:spacing w:val="-14"/>
        </w:rPr>
        <w:t xml:space="preserve"> </w:t>
      </w:r>
      <w:r>
        <w:t>взаимодействие</w:t>
      </w:r>
      <w:r>
        <w:rPr>
          <w:spacing w:val="-14"/>
        </w:rPr>
        <w:t xml:space="preserve"> </w:t>
      </w:r>
      <w:r>
        <w:t>и</w:t>
      </w:r>
      <w:r>
        <w:rPr>
          <w:spacing w:val="-13"/>
        </w:rPr>
        <w:t xml:space="preserve"> </w:t>
      </w:r>
      <w:r>
        <w:t>другие.</w:t>
      </w:r>
    </w:p>
    <w:p w:rsidR="000746FB" w:rsidRDefault="00930EAB">
      <w:pPr>
        <w:pStyle w:val="a3"/>
        <w:spacing w:line="276" w:lineRule="auto"/>
        <w:ind w:right="416" w:firstLine="719"/>
      </w:pPr>
      <w: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746FB" w:rsidRDefault="00930EAB">
      <w:pPr>
        <w:pStyle w:val="a3"/>
        <w:spacing w:line="276" w:lineRule="auto"/>
        <w:ind w:right="421" w:firstLine="719"/>
      </w:pPr>
      <w:r>
        <w:t>В условиях современного исторического процесса с появлением новых глобальных и региональных</w:t>
      </w:r>
      <w:r>
        <w:rPr>
          <w:spacing w:val="30"/>
        </w:rPr>
        <w:t xml:space="preserve"> </w:t>
      </w:r>
      <w:r>
        <w:t>природных,</w:t>
      </w:r>
      <w:r>
        <w:rPr>
          <w:spacing w:val="31"/>
        </w:rPr>
        <w:t xml:space="preserve"> </w:t>
      </w:r>
      <w:r>
        <w:t>техногенных,</w:t>
      </w:r>
      <w:r>
        <w:rPr>
          <w:spacing w:val="28"/>
        </w:rPr>
        <w:t xml:space="preserve"> </w:t>
      </w:r>
      <w:r>
        <w:t>социальных</w:t>
      </w:r>
      <w:r>
        <w:rPr>
          <w:spacing w:val="30"/>
        </w:rPr>
        <w:t xml:space="preserve"> </w:t>
      </w:r>
      <w:r>
        <w:t>вызовов</w:t>
      </w:r>
      <w:r>
        <w:rPr>
          <w:spacing w:val="27"/>
        </w:rPr>
        <w:t xml:space="preserve"> </w:t>
      </w:r>
      <w:r>
        <w:t>и</w:t>
      </w:r>
      <w:r>
        <w:rPr>
          <w:spacing w:val="31"/>
        </w:rPr>
        <w:t xml:space="preserve"> </w:t>
      </w:r>
      <w:r>
        <w:t>угроз</w:t>
      </w:r>
      <w:r>
        <w:rPr>
          <w:spacing w:val="29"/>
        </w:rPr>
        <w:t xml:space="preserve"> </w:t>
      </w:r>
      <w:r>
        <w:t>безопасности</w:t>
      </w:r>
      <w:r>
        <w:rPr>
          <w:spacing w:val="29"/>
        </w:rPr>
        <w:t xml:space="preserve"> </w:t>
      </w:r>
      <w:r>
        <w:t>России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8"/>
      </w:pPr>
      <w:r>
        <w:lastRenderedPageBreak/>
        <w:t>(критичные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0746FB" w:rsidRDefault="00930EAB">
      <w:pPr>
        <w:pStyle w:val="a3"/>
        <w:spacing w:line="276" w:lineRule="auto"/>
        <w:ind w:right="419" w:firstLine="719"/>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w:t>
      </w:r>
      <w:r>
        <w:rPr>
          <w:spacing w:val="-1"/>
        </w:rPr>
        <w:t xml:space="preserve"> </w:t>
      </w:r>
      <w:r>
        <w:t>№ 646, Национальные цели развития</w:t>
      </w:r>
      <w:r>
        <w:rPr>
          <w:spacing w:val="-1"/>
        </w:rPr>
        <w:t xml:space="preserve"> </w:t>
      </w:r>
      <w:r>
        <w:t>Российской Федерации на период до 2030 года, утвержденные Указом Президента Российской Федерации</w:t>
      </w:r>
      <w:r>
        <w:rPr>
          <w:spacing w:val="35"/>
        </w:rPr>
        <w:t xml:space="preserve"> </w:t>
      </w:r>
      <w:r>
        <w:t>от</w:t>
      </w:r>
      <w:r>
        <w:rPr>
          <w:spacing w:val="36"/>
        </w:rPr>
        <w:t xml:space="preserve"> </w:t>
      </w:r>
      <w:r>
        <w:t>21</w:t>
      </w:r>
      <w:r>
        <w:rPr>
          <w:spacing w:val="37"/>
        </w:rPr>
        <w:t xml:space="preserve"> </w:t>
      </w:r>
      <w:r>
        <w:t>июля</w:t>
      </w:r>
      <w:r>
        <w:rPr>
          <w:spacing w:val="34"/>
        </w:rPr>
        <w:t xml:space="preserve"> </w:t>
      </w:r>
      <w:r>
        <w:t>2020</w:t>
      </w:r>
      <w:r>
        <w:rPr>
          <w:spacing w:val="37"/>
        </w:rPr>
        <w:t xml:space="preserve"> </w:t>
      </w:r>
      <w:r>
        <w:t>г.</w:t>
      </w:r>
      <w:r>
        <w:rPr>
          <w:spacing w:val="36"/>
        </w:rPr>
        <w:t xml:space="preserve"> </w:t>
      </w:r>
      <w:r>
        <w:t>№</w:t>
      </w:r>
      <w:r>
        <w:rPr>
          <w:spacing w:val="36"/>
        </w:rPr>
        <w:t xml:space="preserve"> </w:t>
      </w:r>
      <w:r>
        <w:t>474,</w:t>
      </w:r>
      <w:r>
        <w:rPr>
          <w:spacing w:val="36"/>
        </w:rPr>
        <w:t xml:space="preserve"> </w:t>
      </w:r>
      <w:r>
        <w:t>государственная</w:t>
      </w:r>
      <w:r>
        <w:rPr>
          <w:spacing w:val="37"/>
        </w:rPr>
        <w:t xml:space="preserve"> </w:t>
      </w:r>
      <w:r>
        <w:t>программа</w:t>
      </w:r>
      <w:r>
        <w:rPr>
          <w:spacing w:val="37"/>
        </w:rPr>
        <w:t xml:space="preserve"> </w:t>
      </w:r>
      <w:r>
        <w:t>Российской</w:t>
      </w:r>
      <w:r>
        <w:rPr>
          <w:spacing w:val="38"/>
        </w:rPr>
        <w:t xml:space="preserve"> </w:t>
      </w:r>
      <w:r>
        <w:rPr>
          <w:spacing w:val="-2"/>
        </w:rPr>
        <w:t>Федерации</w:t>
      </w:r>
    </w:p>
    <w:p w:rsidR="000746FB" w:rsidRDefault="00930EAB">
      <w:pPr>
        <w:pStyle w:val="a3"/>
        <w:spacing w:line="276" w:lineRule="auto"/>
        <w:ind w:right="425"/>
      </w:pPr>
      <w:r>
        <w:t>«Развитие образования», утвержденная постановлением Правительства Российской Федерации от 26 декабря 2017 г. № 1642.</w:t>
      </w:r>
    </w:p>
    <w:p w:rsidR="000746FB" w:rsidRDefault="00930EAB">
      <w:pPr>
        <w:pStyle w:val="a3"/>
        <w:spacing w:before="2" w:line="276" w:lineRule="auto"/>
        <w:ind w:right="418" w:firstLine="719"/>
      </w:pPr>
      <w:r>
        <w:t>ОБЗР является системообразующим учебным предметом, имеет свои дидактические компоненты во всех без исключения</w:t>
      </w:r>
      <w:r>
        <w:rPr>
          <w:spacing w:val="-2"/>
        </w:rPr>
        <w:t xml:space="preserve"> </w:t>
      </w:r>
      <w:r>
        <w:t>предметных областях и</w:t>
      </w:r>
      <w:r>
        <w:rPr>
          <w:spacing w:val="-1"/>
        </w:rPr>
        <w:t xml:space="preserve"> </w:t>
      </w:r>
      <w:r>
        <w:t>реализуется через приобретение необходимых знаний, выработку и закрепление системы взаимосвязанных навыков и</w:t>
      </w:r>
      <w:r>
        <w:rPr>
          <w:spacing w:val="40"/>
        </w:rPr>
        <w:t xml:space="preserve"> </w:t>
      </w:r>
      <w:r>
        <w:t>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с ЗПР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746FB" w:rsidRDefault="00930EAB">
      <w:pPr>
        <w:pStyle w:val="a3"/>
        <w:spacing w:line="276" w:lineRule="auto"/>
        <w:ind w:right="428" w:firstLine="719"/>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0746FB" w:rsidRDefault="00930EAB">
      <w:pPr>
        <w:pStyle w:val="a3"/>
        <w:spacing w:line="276" w:lineRule="auto"/>
        <w:ind w:right="417" w:firstLine="719"/>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с ЗПР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вопросы социального характера, грамотно вести себя в чрезвычайных ситуациях. Такой подход содействует закреплению навыков, позволяющих</w:t>
      </w:r>
      <w:r>
        <w:rPr>
          <w:spacing w:val="-1"/>
        </w:rPr>
        <w:t xml:space="preserve"> </w:t>
      </w:r>
      <w:r>
        <w:t>обеспечивать</w:t>
      </w:r>
      <w:r>
        <w:rPr>
          <w:spacing w:val="-3"/>
        </w:rPr>
        <w:t xml:space="preserve"> </w:t>
      </w:r>
      <w:r>
        <w:t>защиту</w:t>
      </w:r>
      <w:r>
        <w:rPr>
          <w:spacing w:val="-11"/>
        </w:rPr>
        <w:t xml:space="preserve"> </w:t>
      </w:r>
      <w:r>
        <w:t>жизни</w:t>
      </w:r>
      <w:r>
        <w:rPr>
          <w:spacing w:val="-3"/>
        </w:rPr>
        <w:t xml:space="preserve"> </w:t>
      </w:r>
      <w:r>
        <w:t>и</w:t>
      </w:r>
      <w:r>
        <w:rPr>
          <w:spacing w:val="-5"/>
        </w:rPr>
        <w:t xml:space="preserve"> </w:t>
      </w:r>
      <w:r>
        <w:t>здоровья</w:t>
      </w:r>
      <w:r>
        <w:rPr>
          <w:spacing w:val="-3"/>
        </w:rPr>
        <w:t xml:space="preserve"> </w:t>
      </w:r>
      <w:r>
        <w:t>человека,</w:t>
      </w:r>
      <w:r>
        <w:rPr>
          <w:spacing w:val="-3"/>
        </w:rPr>
        <w:t xml:space="preserve"> </w:t>
      </w:r>
      <w:r>
        <w:t>формированию</w:t>
      </w:r>
      <w:r>
        <w:rPr>
          <w:spacing w:val="-5"/>
        </w:rPr>
        <w:t xml:space="preserve"> </w:t>
      </w:r>
      <w:r>
        <w:t>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с ЗПР</w:t>
      </w:r>
      <w:r>
        <w:rPr>
          <w:spacing w:val="40"/>
        </w:rPr>
        <w:t xml:space="preserve"> </w:t>
      </w:r>
      <w:r>
        <w:t>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746FB" w:rsidRDefault="00930EAB">
      <w:pPr>
        <w:pStyle w:val="a3"/>
        <w:spacing w:line="276" w:lineRule="auto"/>
        <w:ind w:right="421" w:firstLine="719"/>
      </w:pPr>
      <w:r>
        <w:rPr>
          <w:b/>
        </w:rPr>
        <w:t xml:space="preserve">Целью изучения ОБЗР </w:t>
      </w:r>
      <w:r>
        <w:t>на уровне основного общего образования является формирование у обучающихся с ЗПР готовности к выполнению обязанности по защите Отечества</w:t>
      </w:r>
      <w:r>
        <w:rPr>
          <w:spacing w:val="40"/>
        </w:rPr>
        <w:t xml:space="preserve"> </w:t>
      </w:r>
      <w:r>
        <w:t>и</w:t>
      </w:r>
      <w:r>
        <w:rPr>
          <w:spacing w:val="40"/>
        </w:rPr>
        <w:t xml:space="preserve"> </w:t>
      </w:r>
      <w:r>
        <w:t>базового</w:t>
      </w:r>
      <w:r>
        <w:rPr>
          <w:spacing w:val="40"/>
        </w:rPr>
        <w:t xml:space="preserve"> </w:t>
      </w:r>
      <w:r>
        <w:t>уровня</w:t>
      </w:r>
      <w:r>
        <w:rPr>
          <w:spacing w:val="40"/>
        </w:rPr>
        <w:t xml:space="preserve"> </w:t>
      </w:r>
      <w:r>
        <w:t>культуры</w:t>
      </w:r>
      <w:r>
        <w:rPr>
          <w:spacing w:val="40"/>
        </w:rPr>
        <w:t xml:space="preserve"> </w:t>
      </w:r>
      <w:r>
        <w:t>безопасности</w:t>
      </w:r>
      <w:r>
        <w:rPr>
          <w:spacing w:val="40"/>
        </w:rPr>
        <w:t xml:space="preserve"> </w:t>
      </w:r>
      <w:r>
        <w:t>жизнедеятельности</w:t>
      </w:r>
      <w:r>
        <w:rPr>
          <w:spacing w:val="40"/>
        </w:rPr>
        <w:t xml:space="preserve"> </w:t>
      </w:r>
      <w:r>
        <w:t>в</w:t>
      </w:r>
      <w:r>
        <w:rPr>
          <w:spacing w:val="40"/>
        </w:rPr>
        <w:t xml:space="preserve"> </w:t>
      </w:r>
      <w:r>
        <w:t>соответствии</w:t>
      </w:r>
      <w:r>
        <w:rPr>
          <w:spacing w:val="39"/>
        </w:rPr>
        <w:t xml:space="preserve"> </w:t>
      </w:r>
      <w:r>
        <w:t>с</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left="866" w:right="420" w:hanging="720"/>
      </w:pPr>
      <w:r>
        <w:lastRenderedPageBreak/>
        <w:t>современными потребностями личности, общества и государства, что предполагает: способность</w:t>
      </w:r>
      <w:r>
        <w:rPr>
          <w:spacing w:val="31"/>
        </w:rPr>
        <w:t xml:space="preserve"> </w:t>
      </w:r>
      <w:r>
        <w:t>построения</w:t>
      </w:r>
      <w:r>
        <w:rPr>
          <w:spacing w:val="34"/>
        </w:rPr>
        <w:t xml:space="preserve"> </w:t>
      </w:r>
      <w:r>
        <w:t>модели</w:t>
      </w:r>
      <w:r>
        <w:rPr>
          <w:spacing w:val="35"/>
        </w:rPr>
        <w:t xml:space="preserve"> </w:t>
      </w:r>
      <w:r>
        <w:t>индивидуального</w:t>
      </w:r>
      <w:r>
        <w:rPr>
          <w:spacing w:val="34"/>
        </w:rPr>
        <w:t xml:space="preserve"> </w:t>
      </w:r>
      <w:r>
        <w:t>безопасного</w:t>
      </w:r>
      <w:r>
        <w:rPr>
          <w:spacing w:val="32"/>
        </w:rPr>
        <w:t xml:space="preserve"> </w:t>
      </w:r>
      <w:r>
        <w:t>поведения</w:t>
      </w:r>
      <w:r>
        <w:rPr>
          <w:spacing w:val="33"/>
        </w:rPr>
        <w:t xml:space="preserve"> </w:t>
      </w:r>
      <w:r>
        <w:t>на</w:t>
      </w:r>
      <w:r>
        <w:rPr>
          <w:spacing w:val="34"/>
        </w:rPr>
        <w:t xml:space="preserve"> </w:t>
      </w:r>
      <w:r>
        <w:rPr>
          <w:spacing w:val="-2"/>
        </w:rPr>
        <w:t>основе</w:t>
      </w:r>
    </w:p>
    <w:p w:rsidR="000746FB" w:rsidRDefault="00930EAB">
      <w:pPr>
        <w:pStyle w:val="a3"/>
        <w:spacing w:line="276" w:lineRule="auto"/>
        <w:ind w:right="422"/>
      </w:pPr>
      <w:r>
        <w:t>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746FB" w:rsidRDefault="00930EAB">
      <w:pPr>
        <w:pStyle w:val="a3"/>
        <w:spacing w:line="278" w:lineRule="auto"/>
        <w:ind w:right="421" w:firstLine="719"/>
      </w:pPr>
      <w:r>
        <w:t>сформированность активной жизненной позиции, понимание значимости личного безопасного поведения в интересах безопасности личности, общества и государства;</w:t>
      </w:r>
    </w:p>
    <w:p w:rsidR="000746FB" w:rsidRDefault="00930EAB">
      <w:pPr>
        <w:pStyle w:val="a3"/>
        <w:spacing w:line="276" w:lineRule="auto"/>
        <w:ind w:right="421" w:firstLine="719"/>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746FB" w:rsidRDefault="00930EAB">
      <w:pPr>
        <w:pStyle w:val="a3"/>
        <w:spacing w:line="276" w:lineRule="auto"/>
        <w:ind w:right="421" w:firstLine="719"/>
      </w:pPr>
      <w:r>
        <w:t>Овладение учебным предметом ОБЗР представляет определенную сложность для обучающихся с ЗПР. Это связано со своеобразием их психической деятельности:</w:t>
      </w:r>
    </w:p>
    <w:p w:rsidR="000746FB" w:rsidRDefault="00930EAB">
      <w:pPr>
        <w:pStyle w:val="a3"/>
        <w:spacing w:line="276" w:lineRule="auto"/>
        <w:ind w:right="421" w:firstLine="719"/>
      </w:pPr>
      <w: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w:t>
      </w:r>
      <w:r>
        <w:rPr>
          <w:spacing w:val="40"/>
        </w:rPr>
        <w:t xml:space="preserve"> </w:t>
      </w:r>
      <w:r>
        <w:t>их нормативно развивающиеся сверстники;</w:t>
      </w:r>
    </w:p>
    <w:p w:rsidR="000746FB" w:rsidRDefault="00930EAB">
      <w:pPr>
        <w:pStyle w:val="a3"/>
        <w:spacing w:line="276" w:lineRule="auto"/>
        <w:ind w:right="424" w:firstLine="719"/>
      </w:pPr>
      <w:r>
        <w:t xml:space="preserve">преимущественно пассивным характером усвоения знаний, которые с трудом </w:t>
      </w:r>
      <w:r>
        <w:rPr>
          <w:spacing w:val="-2"/>
        </w:rPr>
        <w:t>актуализируются;</w:t>
      </w:r>
    </w:p>
    <w:p w:rsidR="000746FB" w:rsidRDefault="00930EAB">
      <w:pPr>
        <w:pStyle w:val="a3"/>
        <w:spacing w:line="278" w:lineRule="auto"/>
        <w:ind w:right="412" w:firstLine="719"/>
      </w:pPr>
      <w:r>
        <w:t>низким уровнем развития познавательной сферы, трудностями понимания причинно- следственных связей и прогнозирования последствий тех или иных действий;</w:t>
      </w:r>
    </w:p>
    <w:p w:rsidR="000746FB" w:rsidRDefault="00930EAB">
      <w:pPr>
        <w:pStyle w:val="a3"/>
        <w:spacing w:line="272" w:lineRule="exact"/>
        <w:ind w:left="866"/>
      </w:pPr>
      <w:r>
        <w:t>недостаточной</w:t>
      </w:r>
      <w:r>
        <w:rPr>
          <w:spacing w:val="-8"/>
        </w:rPr>
        <w:t xml:space="preserve"> </w:t>
      </w:r>
      <w:r>
        <w:t>сформированностью</w:t>
      </w:r>
      <w:r>
        <w:rPr>
          <w:spacing w:val="-5"/>
        </w:rPr>
        <w:t xml:space="preserve"> </w:t>
      </w:r>
      <w:r>
        <w:t>саморегуляции</w:t>
      </w:r>
      <w:r>
        <w:rPr>
          <w:spacing w:val="-7"/>
        </w:rPr>
        <w:t xml:space="preserve"> </w:t>
      </w:r>
      <w:r>
        <w:t>деятельности</w:t>
      </w:r>
      <w:r>
        <w:rPr>
          <w:spacing w:val="-7"/>
        </w:rPr>
        <w:t xml:space="preserve"> </w:t>
      </w:r>
      <w:r>
        <w:t>и</w:t>
      </w:r>
      <w:r>
        <w:rPr>
          <w:spacing w:val="-5"/>
        </w:rPr>
        <w:t xml:space="preserve"> </w:t>
      </w:r>
      <w:r>
        <w:rPr>
          <w:spacing w:val="-2"/>
        </w:rPr>
        <w:t>поведения.</w:t>
      </w:r>
    </w:p>
    <w:p w:rsidR="000746FB" w:rsidRDefault="00930EAB">
      <w:pPr>
        <w:pStyle w:val="a3"/>
        <w:spacing w:before="35" w:line="276" w:lineRule="auto"/>
        <w:ind w:right="415" w:firstLine="719"/>
      </w:pPr>
      <w:r>
        <w:t>В целях обеспечения индивидуальных потребностей обучающихся с ЗПР формировании культуры безопасности жизнедеятельности на основе расширения знаний и умений,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0746FB" w:rsidRDefault="00930EAB">
      <w:pPr>
        <w:pStyle w:val="a3"/>
        <w:spacing w:line="276" w:lineRule="auto"/>
        <w:ind w:right="420" w:firstLine="719"/>
      </w:pPr>
      <w:r>
        <w:t>Общее число часов, рекомендованных для изучения ОБЗР в 8–9 классах, составляет</w:t>
      </w:r>
      <w:r>
        <w:rPr>
          <w:spacing w:val="40"/>
        </w:rPr>
        <w:t xml:space="preserve"> </w:t>
      </w:r>
      <w:r>
        <w:t xml:space="preserve">68 часов, по 1 часу в неделю за счет обязательной части учебного плана основного общего </w:t>
      </w:r>
      <w:r>
        <w:rPr>
          <w:spacing w:val="-2"/>
        </w:rPr>
        <w:t>образования.</w:t>
      </w:r>
    </w:p>
    <w:p w:rsidR="000746FB" w:rsidRDefault="00930EAB">
      <w:pPr>
        <w:pStyle w:val="a3"/>
        <w:spacing w:line="276" w:lineRule="auto"/>
        <w:ind w:right="423" w:firstLine="719"/>
      </w:pPr>
      <w:r>
        <w:t>Организация вправе самостоятельно определять последовательность тематических линий учебного</w:t>
      </w:r>
      <w:r>
        <w:rPr>
          <w:spacing w:val="-1"/>
        </w:rPr>
        <w:t xml:space="preserve"> </w:t>
      </w:r>
      <w:r>
        <w:t>предмета</w:t>
      </w:r>
      <w:r>
        <w:rPr>
          <w:spacing w:val="-2"/>
        </w:rPr>
        <w:t xml:space="preserve"> </w:t>
      </w:r>
      <w:r>
        <w:t>ОБЗР</w:t>
      </w:r>
      <w:r>
        <w:rPr>
          <w:spacing w:val="-1"/>
        </w:rPr>
        <w:t xml:space="preserve"> </w:t>
      </w:r>
      <w:r>
        <w:t>и количество</w:t>
      </w:r>
      <w:r>
        <w:rPr>
          <w:spacing w:val="-2"/>
        </w:rPr>
        <w:t xml:space="preserve"> </w:t>
      </w:r>
      <w:r>
        <w:t>часов</w:t>
      </w:r>
      <w:r>
        <w:rPr>
          <w:spacing w:val="-2"/>
        </w:rPr>
        <w:t xml:space="preserve"> </w:t>
      </w:r>
      <w:r>
        <w:t>для их освоения.</w:t>
      </w:r>
      <w:r>
        <w:rPr>
          <w:spacing w:val="-1"/>
        </w:rPr>
        <w:t xml:space="preserve"> </w:t>
      </w:r>
      <w:r>
        <w:t>Конкретное</w:t>
      </w:r>
      <w:r>
        <w:rPr>
          <w:spacing w:val="-2"/>
        </w:rPr>
        <w:t xml:space="preserve"> </w:t>
      </w:r>
      <w:r>
        <w:t xml:space="preserve">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w:t>
      </w:r>
      <w:r>
        <w:rPr>
          <w:spacing w:val="-2"/>
        </w:rPr>
        <w:t>особенностей.</w:t>
      </w:r>
    </w:p>
    <w:p w:rsidR="000746FB" w:rsidRDefault="00930EAB">
      <w:pPr>
        <w:pStyle w:val="5"/>
        <w:spacing w:before="5"/>
        <w:ind w:left="866"/>
      </w:pPr>
      <w:r>
        <w:t>Содержание</w:t>
      </w:r>
      <w:r>
        <w:rPr>
          <w:spacing w:val="-11"/>
        </w:rPr>
        <w:t xml:space="preserve"> </w:t>
      </w:r>
      <w:r>
        <w:rPr>
          <w:spacing w:val="-2"/>
        </w:rPr>
        <w:t>обучения.</w:t>
      </w:r>
    </w:p>
    <w:p w:rsidR="000746FB" w:rsidRDefault="00930EAB">
      <w:pPr>
        <w:pStyle w:val="6"/>
        <w:tabs>
          <w:tab w:val="left" w:pos="1880"/>
          <w:tab w:val="left" w:pos="2324"/>
          <w:tab w:val="left" w:pos="2727"/>
          <w:tab w:val="left" w:pos="4262"/>
          <w:tab w:val="left" w:pos="4619"/>
          <w:tab w:val="left" w:pos="6086"/>
          <w:tab w:val="left" w:pos="7312"/>
          <w:tab w:val="left" w:pos="8657"/>
        </w:tabs>
        <w:spacing w:before="43" w:line="276" w:lineRule="auto"/>
        <w:ind w:right="413" w:firstLine="719"/>
        <w:jc w:val="left"/>
      </w:pPr>
      <w:r>
        <w:rPr>
          <w:spacing w:val="-2"/>
        </w:rPr>
        <w:t>Модуль</w:t>
      </w:r>
      <w:r>
        <w:tab/>
      </w:r>
      <w:r>
        <w:rPr>
          <w:spacing w:val="-10"/>
        </w:rPr>
        <w:t>№</w:t>
      </w:r>
      <w:r>
        <w:tab/>
      </w:r>
      <w:r>
        <w:rPr>
          <w:spacing w:val="-6"/>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0746FB" w:rsidRDefault="00930EAB">
      <w:pPr>
        <w:pStyle w:val="a3"/>
        <w:tabs>
          <w:tab w:val="left" w:pos="2942"/>
          <w:tab w:val="left" w:pos="4117"/>
          <w:tab w:val="left" w:pos="4469"/>
          <w:tab w:val="left" w:pos="5802"/>
          <w:tab w:val="left" w:pos="7536"/>
          <w:tab w:val="left" w:pos="8510"/>
        </w:tabs>
        <w:spacing w:line="276" w:lineRule="auto"/>
        <w:ind w:right="422" w:firstLine="719"/>
        <w:jc w:val="left"/>
      </w:pPr>
      <w:r>
        <w:rPr>
          <w:spacing w:val="-2"/>
        </w:rPr>
        <w:t>фундаментальные</w:t>
      </w:r>
      <w:r>
        <w:tab/>
      </w:r>
      <w:r>
        <w:rPr>
          <w:spacing w:val="-2"/>
        </w:rPr>
        <w:t>ценности</w:t>
      </w:r>
      <w:r>
        <w:tab/>
      </w:r>
      <w:r>
        <w:rPr>
          <w:spacing w:val="-10"/>
        </w:rPr>
        <w:t>и</w:t>
      </w:r>
      <w:r>
        <w:tab/>
      </w:r>
      <w:r>
        <w:rPr>
          <w:spacing w:val="-2"/>
        </w:rPr>
        <w:t>принципы,</w:t>
      </w:r>
      <w:r>
        <w:tab/>
      </w:r>
      <w:r>
        <w:rPr>
          <w:spacing w:val="-2"/>
        </w:rPr>
        <w:t>формирующие</w:t>
      </w:r>
      <w:r>
        <w:tab/>
      </w:r>
      <w:r>
        <w:rPr>
          <w:spacing w:val="-2"/>
        </w:rPr>
        <w:t>основы</w:t>
      </w:r>
      <w:r>
        <w:tab/>
      </w:r>
      <w:r>
        <w:rPr>
          <w:spacing w:val="-2"/>
        </w:rPr>
        <w:t xml:space="preserve">российского </w:t>
      </w:r>
      <w:r>
        <w:t>общества, безопасности страны, закрепленные в Конституции РФ;</w:t>
      </w:r>
    </w:p>
    <w:p w:rsidR="000746FB" w:rsidRDefault="00930EAB">
      <w:pPr>
        <w:pStyle w:val="a3"/>
        <w:tabs>
          <w:tab w:val="left" w:pos="2146"/>
          <w:tab w:val="left" w:pos="3894"/>
          <w:tab w:val="left" w:pos="5618"/>
          <w:tab w:val="left" w:pos="7385"/>
          <w:tab w:val="left" w:pos="8640"/>
          <w:tab w:val="left" w:pos="9067"/>
        </w:tabs>
        <w:spacing w:line="276" w:lineRule="auto"/>
        <w:ind w:right="426" w:firstLine="719"/>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 xml:space="preserve">угрозы </w:t>
      </w:r>
      <w:r>
        <w:t>национальной безопасности;</w:t>
      </w:r>
    </w:p>
    <w:p w:rsidR="000746FB" w:rsidRDefault="00930EAB">
      <w:pPr>
        <w:pStyle w:val="a3"/>
        <w:spacing w:line="276" w:lineRule="auto"/>
        <w:ind w:left="866"/>
        <w:jc w:val="left"/>
      </w:pPr>
      <w:r>
        <w:t>чрезвычайные ситуации природного, техногенного и биолого-социального характера; информирование</w:t>
      </w:r>
      <w:r>
        <w:rPr>
          <w:spacing w:val="78"/>
          <w:w w:val="150"/>
        </w:rPr>
        <w:t xml:space="preserve"> </w:t>
      </w:r>
      <w:r>
        <w:t>и</w:t>
      </w:r>
      <w:r>
        <w:rPr>
          <w:spacing w:val="79"/>
          <w:w w:val="150"/>
        </w:rPr>
        <w:t xml:space="preserve"> </w:t>
      </w:r>
      <w:r>
        <w:t>оповещение</w:t>
      </w:r>
      <w:r>
        <w:rPr>
          <w:spacing w:val="78"/>
          <w:w w:val="150"/>
        </w:rPr>
        <w:t xml:space="preserve"> </w:t>
      </w:r>
      <w:r>
        <w:t>населения</w:t>
      </w:r>
      <w:r>
        <w:rPr>
          <w:spacing w:val="78"/>
          <w:w w:val="150"/>
        </w:rPr>
        <w:t xml:space="preserve"> </w:t>
      </w:r>
      <w:r>
        <w:t>о</w:t>
      </w:r>
      <w:r>
        <w:rPr>
          <w:spacing w:val="78"/>
          <w:w w:val="150"/>
        </w:rPr>
        <w:t xml:space="preserve"> </w:t>
      </w:r>
      <w:r>
        <w:t>чрезвычайных</w:t>
      </w:r>
      <w:r>
        <w:rPr>
          <w:spacing w:val="80"/>
          <w:w w:val="150"/>
        </w:rPr>
        <w:t xml:space="preserve"> </w:t>
      </w:r>
      <w:r>
        <w:t>ситуациях,</w:t>
      </w:r>
      <w:r>
        <w:rPr>
          <w:spacing w:val="78"/>
          <w:w w:val="150"/>
        </w:rPr>
        <w:t xml:space="preserve"> </w:t>
      </w:r>
      <w:r>
        <w:t>система</w:t>
      </w:r>
    </w:p>
    <w:p w:rsidR="000746FB" w:rsidRDefault="00930EAB">
      <w:pPr>
        <w:pStyle w:val="a3"/>
        <w:jc w:val="left"/>
      </w:pPr>
      <w:r>
        <w:rPr>
          <w:spacing w:val="-2"/>
        </w:rPr>
        <w:t>ОКСИОН;</w:t>
      </w:r>
    </w:p>
    <w:p w:rsidR="000746FB" w:rsidRDefault="00930EAB">
      <w:pPr>
        <w:pStyle w:val="a3"/>
        <w:spacing w:before="37"/>
        <w:ind w:left="866"/>
      </w:pPr>
      <w:r>
        <w:t>история</w:t>
      </w:r>
      <w:r>
        <w:rPr>
          <w:spacing w:val="-4"/>
        </w:rPr>
        <w:t xml:space="preserve"> </w:t>
      </w:r>
      <w:r>
        <w:t>развития</w:t>
      </w:r>
      <w:r>
        <w:rPr>
          <w:spacing w:val="-4"/>
        </w:rPr>
        <w:t xml:space="preserve"> </w:t>
      </w:r>
      <w:r>
        <w:t>гражданской</w:t>
      </w:r>
      <w:r>
        <w:rPr>
          <w:spacing w:val="-4"/>
        </w:rPr>
        <w:t xml:space="preserve"> </w:t>
      </w:r>
      <w:r>
        <w:t>обороны</w:t>
      </w:r>
      <w:r>
        <w:rPr>
          <w:spacing w:val="-3"/>
        </w:rPr>
        <w:t xml:space="preserve"> </w:t>
      </w:r>
      <w:r>
        <w:rPr>
          <w:spacing w:val="-2"/>
        </w:rPr>
        <w:t>России;</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ind w:left="866"/>
        <w:jc w:val="left"/>
      </w:pPr>
      <w:r>
        <w:lastRenderedPageBreak/>
        <w:t>сигнал</w:t>
      </w:r>
      <w:r>
        <w:rPr>
          <w:spacing w:val="-3"/>
        </w:rPr>
        <w:t xml:space="preserve"> </w:t>
      </w:r>
      <w:r>
        <w:t>«Внимание</w:t>
      </w:r>
      <w:r>
        <w:rPr>
          <w:spacing w:val="-5"/>
        </w:rPr>
        <w:t xml:space="preserve"> </w:t>
      </w:r>
      <w:r>
        <w:t>всем!»,</w:t>
      </w:r>
      <w:r>
        <w:rPr>
          <w:spacing w:val="-4"/>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его</w:t>
      </w:r>
      <w:r>
        <w:rPr>
          <w:spacing w:val="-3"/>
        </w:rPr>
        <w:t xml:space="preserve"> </w:t>
      </w:r>
      <w:r>
        <w:rPr>
          <w:spacing w:val="-2"/>
        </w:rPr>
        <w:t>получении;</w:t>
      </w:r>
    </w:p>
    <w:p w:rsidR="000746FB" w:rsidRDefault="00930EAB">
      <w:pPr>
        <w:pStyle w:val="a3"/>
        <w:spacing w:before="40" w:line="276" w:lineRule="auto"/>
        <w:ind w:firstLine="719"/>
        <w:jc w:val="left"/>
      </w:pPr>
      <w:r>
        <w:t>средства</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защиты</w:t>
      </w:r>
      <w:r>
        <w:rPr>
          <w:spacing w:val="40"/>
        </w:rPr>
        <w:t xml:space="preserve"> </w:t>
      </w:r>
      <w:r>
        <w:t>населения,</w:t>
      </w:r>
      <w:r>
        <w:rPr>
          <w:spacing w:val="40"/>
        </w:rPr>
        <w:t xml:space="preserve"> </w:t>
      </w:r>
      <w:r>
        <w:t>порядок</w:t>
      </w:r>
      <w:r>
        <w:rPr>
          <w:spacing w:val="40"/>
        </w:rPr>
        <w:t xml:space="preserve"> </w:t>
      </w:r>
      <w:r>
        <w:t>пользования фильтрующим противогазом;</w:t>
      </w:r>
    </w:p>
    <w:p w:rsidR="000746FB" w:rsidRDefault="00930EAB">
      <w:pPr>
        <w:pStyle w:val="a3"/>
        <w:spacing w:before="2" w:line="276" w:lineRule="auto"/>
        <w:ind w:right="416" w:firstLine="719"/>
        <w:jc w:val="left"/>
      </w:pPr>
      <w:r>
        <w:t>эвакуация</w:t>
      </w:r>
      <w:r>
        <w:rPr>
          <w:spacing w:val="-5"/>
        </w:rPr>
        <w:t xml:space="preserve"> </w:t>
      </w:r>
      <w:r>
        <w:t>населения</w:t>
      </w:r>
      <w:r>
        <w:rPr>
          <w:spacing w:val="-5"/>
        </w:rPr>
        <w:t xml:space="preserve"> </w:t>
      </w:r>
      <w:r>
        <w:t>в</w:t>
      </w:r>
      <w:r>
        <w:rPr>
          <w:spacing w:val="-6"/>
        </w:rPr>
        <w:t xml:space="preserve"> </w:t>
      </w:r>
      <w:r>
        <w:t>условиях</w:t>
      </w:r>
      <w:r>
        <w:rPr>
          <w:spacing w:val="-3"/>
        </w:rPr>
        <w:t xml:space="preserve"> </w:t>
      </w:r>
      <w:r>
        <w:t>чрезвычайных</w:t>
      </w:r>
      <w:r>
        <w:rPr>
          <w:spacing w:val="-4"/>
        </w:rPr>
        <w:t xml:space="preserve"> </w:t>
      </w:r>
      <w:r>
        <w:t>ситуаций,</w:t>
      </w:r>
      <w:r>
        <w:rPr>
          <w:spacing w:val="-5"/>
        </w:rPr>
        <w:t xml:space="preserve"> </w:t>
      </w:r>
      <w:r>
        <w:t>порядок</w:t>
      </w:r>
      <w:r>
        <w:rPr>
          <w:spacing w:val="-4"/>
        </w:rPr>
        <w:t xml:space="preserve"> </w:t>
      </w:r>
      <w:r>
        <w:t>действий</w:t>
      </w:r>
      <w:r>
        <w:rPr>
          <w:spacing w:val="-5"/>
        </w:rPr>
        <w:t xml:space="preserve"> </w:t>
      </w:r>
      <w:r>
        <w:t>населения при объявлении эвакуации;</w:t>
      </w:r>
    </w:p>
    <w:p w:rsidR="000746FB" w:rsidRDefault="00930EAB">
      <w:pPr>
        <w:pStyle w:val="a3"/>
        <w:spacing w:line="276" w:lineRule="auto"/>
        <w:ind w:left="866" w:right="1587"/>
        <w:jc w:val="left"/>
      </w:pPr>
      <w:r>
        <w:t>современная</w:t>
      </w:r>
      <w:r>
        <w:rPr>
          <w:spacing w:val="-5"/>
        </w:rPr>
        <w:t xml:space="preserve"> </w:t>
      </w:r>
      <w:r>
        <w:t>армия,</w:t>
      </w:r>
      <w:r>
        <w:rPr>
          <w:spacing w:val="-5"/>
        </w:rPr>
        <w:t xml:space="preserve"> </w:t>
      </w:r>
      <w:r>
        <w:t>воинская</w:t>
      </w:r>
      <w:r>
        <w:rPr>
          <w:spacing w:val="-5"/>
        </w:rPr>
        <w:t xml:space="preserve"> </w:t>
      </w:r>
      <w:r>
        <w:t>обязанность</w:t>
      </w:r>
      <w:r>
        <w:rPr>
          <w:spacing w:val="-4"/>
        </w:rPr>
        <w:t xml:space="preserve"> </w:t>
      </w:r>
      <w:r>
        <w:t>и</w:t>
      </w:r>
      <w:r>
        <w:rPr>
          <w:spacing w:val="-5"/>
        </w:rPr>
        <w:t xml:space="preserve"> </w:t>
      </w:r>
      <w:r>
        <w:t>военная</w:t>
      </w:r>
      <w:r>
        <w:rPr>
          <w:spacing w:val="-5"/>
        </w:rPr>
        <w:t xml:space="preserve"> </w:t>
      </w:r>
      <w:r>
        <w:t>служба,</w:t>
      </w:r>
      <w:r>
        <w:rPr>
          <w:spacing w:val="-5"/>
        </w:rPr>
        <w:t xml:space="preserve"> </w:t>
      </w:r>
      <w:r>
        <w:t>добровольная и обязательная подготовка к службе в армии.</w:t>
      </w:r>
    </w:p>
    <w:p w:rsidR="000746FB" w:rsidRDefault="00930EAB">
      <w:pPr>
        <w:pStyle w:val="6"/>
        <w:spacing w:before="5"/>
        <w:ind w:left="866"/>
        <w:jc w:val="left"/>
      </w:pPr>
      <w:r>
        <w:t>Модуль</w:t>
      </w:r>
      <w:r>
        <w:rPr>
          <w:spacing w:val="-5"/>
        </w:rPr>
        <w:t xml:space="preserve"> </w:t>
      </w:r>
      <w:r>
        <w:t>№</w:t>
      </w:r>
      <w:r>
        <w:rPr>
          <w:spacing w:val="-3"/>
        </w:rPr>
        <w:t xml:space="preserve"> </w:t>
      </w:r>
      <w:r>
        <w:t>2.</w:t>
      </w:r>
      <w:r>
        <w:rPr>
          <w:spacing w:val="-2"/>
        </w:rPr>
        <w:t xml:space="preserve"> </w:t>
      </w:r>
      <w:r>
        <w:t>«Военная</w:t>
      </w:r>
      <w:r>
        <w:rPr>
          <w:spacing w:val="-5"/>
        </w:rPr>
        <w:t xml:space="preserve"> </w:t>
      </w:r>
      <w:r>
        <w:t>подготовка.</w:t>
      </w:r>
      <w:r>
        <w:rPr>
          <w:spacing w:val="-2"/>
        </w:rPr>
        <w:t xml:space="preserve"> </w:t>
      </w:r>
      <w:r>
        <w:t>Основы</w:t>
      </w:r>
      <w:r>
        <w:rPr>
          <w:spacing w:val="-3"/>
        </w:rPr>
        <w:t xml:space="preserve"> </w:t>
      </w:r>
      <w:r>
        <w:t>военных</w:t>
      </w:r>
      <w:r>
        <w:rPr>
          <w:spacing w:val="-2"/>
        </w:rPr>
        <w:t xml:space="preserve"> знаний»:</w:t>
      </w:r>
    </w:p>
    <w:p w:rsidR="000746FB" w:rsidRDefault="00930EAB">
      <w:pPr>
        <w:pStyle w:val="a3"/>
        <w:spacing w:before="36" w:line="276" w:lineRule="auto"/>
        <w:ind w:left="866" w:right="797"/>
        <w:jc w:val="left"/>
      </w:pPr>
      <w:r>
        <w:t>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0746FB" w:rsidRDefault="00930EAB">
      <w:pPr>
        <w:pStyle w:val="a3"/>
        <w:spacing w:before="1"/>
        <w:ind w:left="866"/>
        <w:jc w:val="left"/>
      </w:pPr>
      <w:r>
        <w:t>организационная</w:t>
      </w:r>
      <w:r>
        <w:rPr>
          <w:spacing w:val="-7"/>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4"/>
        </w:rPr>
        <w:t xml:space="preserve"> </w:t>
      </w:r>
      <w:r>
        <w:rPr>
          <w:spacing w:val="-2"/>
        </w:rPr>
        <w:t>Федерации;</w:t>
      </w:r>
    </w:p>
    <w:p w:rsidR="000746FB" w:rsidRDefault="00930EAB">
      <w:pPr>
        <w:pStyle w:val="a3"/>
        <w:spacing w:before="41" w:line="276" w:lineRule="auto"/>
        <w:ind w:left="866" w:right="527"/>
        <w:jc w:val="left"/>
      </w:pPr>
      <w:r>
        <w:t>функции</w:t>
      </w:r>
      <w:r>
        <w:rPr>
          <w:spacing w:val="-5"/>
        </w:rPr>
        <w:t xml:space="preserve"> </w:t>
      </w:r>
      <w:r>
        <w:t>и</w:t>
      </w:r>
      <w:r>
        <w:rPr>
          <w:spacing w:val="-5"/>
        </w:rPr>
        <w:t xml:space="preserve"> </w:t>
      </w:r>
      <w:r>
        <w:t>основные</w:t>
      </w:r>
      <w:r>
        <w:rPr>
          <w:spacing w:val="-7"/>
        </w:rPr>
        <w:t xml:space="preserve"> </w:t>
      </w:r>
      <w:r>
        <w:t>задачи</w:t>
      </w:r>
      <w:r>
        <w:rPr>
          <w:spacing w:val="-5"/>
        </w:rPr>
        <w:t xml:space="preserve"> </w:t>
      </w:r>
      <w:r>
        <w:t>современных</w:t>
      </w:r>
      <w:r>
        <w:rPr>
          <w:spacing w:val="-4"/>
        </w:rPr>
        <w:t xml:space="preserve"> </w:t>
      </w:r>
      <w:r>
        <w:t>Вооруженных</w:t>
      </w:r>
      <w:r>
        <w:rPr>
          <w:spacing w:val="-4"/>
        </w:rPr>
        <w:t xml:space="preserve"> </w:t>
      </w:r>
      <w:r>
        <w:t>Сил</w:t>
      </w:r>
      <w:r>
        <w:rPr>
          <w:spacing w:val="-7"/>
        </w:rPr>
        <w:t xml:space="preserve"> </w:t>
      </w:r>
      <w:r>
        <w:t>Российской</w:t>
      </w:r>
      <w:r>
        <w:rPr>
          <w:spacing w:val="-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0746FB" w:rsidRDefault="00930EAB">
      <w:pPr>
        <w:pStyle w:val="a3"/>
        <w:spacing w:before="1" w:line="276" w:lineRule="auto"/>
        <w:ind w:right="418" w:firstLine="719"/>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0746FB" w:rsidRDefault="00930EAB">
      <w:pPr>
        <w:pStyle w:val="a3"/>
        <w:spacing w:line="276" w:lineRule="auto"/>
        <w:ind w:right="420" w:firstLine="719"/>
      </w:pPr>
      <w:r>
        <w:t>организационно-штатная структура и боевые возможности отделения, задачи отделения в различных видах боя;</w:t>
      </w:r>
    </w:p>
    <w:p w:rsidR="000746FB" w:rsidRDefault="00930EAB">
      <w:pPr>
        <w:pStyle w:val="a3"/>
        <w:spacing w:line="276" w:lineRule="auto"/>
        <w:ind w:right="415" w:firstLine="719"/>
      </w:pPr>
      <w:r>
        <w:t>состав, назначение, характеристики, порядок размещения современных средств индивидуальной бронезащиты и экипировки военнослужащего;</w:t>
      </w:r>
    </w:p>
    <w:p w:rsidR="000746FB" w:rsidRDefault="00930EAB">
      <w:pPr>
        <w:pStyle w:val="a3"/>
        <w:spacing w:line="278" w:lineRule="auto"/>
        <w:ind w:right="416" w:firstLine="719"/>
      </w:pPr>
      <w:r>
        <w:t>вооружение мотострелкового отделения, назначение и тактико-технические характеристики основных видов стрелкового оружия (АК-74, РПК, РПГ-7В, СВД);</w:t>
      </w:r>
    </w:p>
    <w:p w:rsidR="000746FB" w:rsidRDefault="00930EAB">
      <w:pPr>
        <w:pStyle w:val="a3"/>
        <w:spacing w:line="276" w:lineRule="auto"/>
        <w:ind w:right="420" w:firstLine="719"/>
      </w:pPr>
      <w:r>
        <w:t>назначение и тактико-технические характеристики основных видов ручных гранат (РГД-5, Ф-1, РГО, РГН);</w:t>
      </w:r>
    </w:p>
    <w:p w:rsidR="000746FB" w:rsidRDefault="00930EAB">
      <w:pPr>
        <w:pStyle w:val="a3"/>
        <w:spacing w:line="275" w:lineRule="exact"/>
        <w:ind w:left="866"/>
      </w:pPr>
      <w:r>
        <w:t>история</w:t>
      </w:r>
      <w:r>
        <w:rPr>
          <w:spacing w:val="-4"/>
        </w:rPr>
        <w:t xml:space="preserve"> </w:t>
      </w:r>
      <w:r>
        <w:t>создания</w:t>
      </w:r>
      <w:r>
        <w:rPr>
          <w:spacing w:val="-1"/>
        </w:rPr>
        <w:t xml:space="preserve"> </w:t>
      </w:r>
      <w:r>
        <w:rPr>
          <w:spacing w:val="-2"/>
        </w:rPr>
        <w:t>уставов;</w:t>
      </w:r>
    </w:p>
    <w:p w:rsidR="000746FB" w:rsidRDefault="00930EAB">
      <w:pPr>
        <w:pStyle w:val="a3"/>
        <w:spacing w:before="37"/>
        <w:ind w:left="866"/>
      </w:pPr>
      <w:r>
        <w:t>этапы</w:t>
      </w:r>
      <w:r>
        <w:rPr>
          <w:spacing w:val="-5"/>
        </w:rPr>
        <w:t xml:space="preserve"> </w:t>
      </w:r>
      <w:r>
        <w:t>становления</w:t>
      </w:r>
      <w:r>
        <w:rPr>
          <w:spacing w:val="-4"/>
        </w:rPr>
        <w:t xml:space="preserve"> </w:t>
      </w:r>
      <w:r>
        <w:t>современных</w:t>
      </w:r>
      <w:r>
        <w:rPr>
          <w:spacing w:val="-3"/>
        </w:rPr>
        <w:t xml:space="preserve"> </w:t>
      </w:r>
      <w:r>
        <w:t xml:space="preserve">общевоинских </w:t>
      </w:r>
      <w:r>
        <w:rPr>
          <w:spacing w:val="-2"/>
        </w:rPr>
        <w:t>уставов;</w:t>
      </w:r>
    </w:p>
    <w:p w:rsidR="000746FB" w:rsidRDefault="00930EAB">
      <w:pPr>
        <w:pStyle w:val="a3"/>
        <w:spacing w:before="40" w:line="276" w:lineRule="auto"/>
        <w:ind w:right="417" w:firstLine="719"/>
      </w:pPr>
      <w:r>
        <w:t>общевоинские уставы Вооруженных Сил Российской Федерации, их состав и основные понятия, определяющие их деятельность в повседневной жизнедеятельности</w:t>
      </w:r>
      <w:r>
        <w:rPr>
          <w:spacing w:val="40"/>
        </w:rPr>
        <w:t xml:space="preserve"> </w:t>
      </w:r>
      <w:r>
        <w:rPr>
          <w:spacing w:val="-2"/>
        </w:rPr>
        <w:t>войск;</w:t>
      </w:r>
    </w:p>
    <w:p w:rsidR="000746FB" w:rsidRDefault="00930EAB">
      <w:pPr>
        <w:pStyle w:val="a3"/>
        <w:spacing w:before="1"/>
        <w:ind w:left="866"/>
        <w:jc w:val="left"/>
      </w:pPr>
      <w:r>
        <w:t>сущность</w:t>
      </w:r>
      <w:r>
        <w:rPr>
          <w:spacing w:val="-6"/>
        </w:rPr>
        <w:t xml:space="preserve"> </w:t>
      </w:r>
      <w:r>
        <w:rPr>
          <w:spacing w:val="-2"/>
        </w:rPr>
        <w:t>единоначалия;</w:t>
      </w:r>
    </w:p>
    <w:p w:rsidR="000746FB" w:rsidRDefault="00930EAB">
      <w:pPr>
        <w:pStyle w:val="a3"/>
        <w:spacing w:before="41" w:line="276" w:lineRule="auto"/>
        <w:ind w:left="866" w:right="4473"/>
        <w:jc w:val="left"/>
      </w:pPr>
      <w:r>
        <w:t>командиры</w:t>
      </w:r>
      <w:r>
        <w:rPr>
          <w:spacing w:val="-12"/>
        </w:rPr>
        <w:t xml:space="preserve"> </w:t>
      </w:r>
      <w:r>
        <w:t>(начальники)</w:t>
      </w:r>
      <w:r>
        <w:rPr>
          <w:spacing w:val="-12"/>
        </w:rPr>
        <w:t xml:space="preserve"> </w:t>
      </w:r>
      <w:r>
        <w:t>и</w:t>
      </w:r>
      <w:r>
        <w:rPr>
          <w:spacing w:val="-13"/>
        </w:rPr>
        <w:t xml:space="preserve"> </w:t>
      </w:r>
      <w:r>
        <w:t>подчинённые; старшие и младшие;</w:t>
      </w:r>
    </w:p>
    <w:p w:rsidR="000746FB" w:rsidRDefault="00930EAB">
      <w:pPr>
        <w:pStyle w:val="a3"/>
        <w:spacing w:line="278" w:lineRule="auto"/>
        <w:ind w:left="866" w:right="2743"/>
        <w:jc w:val="left"/>
      </w:pPr>
      <w:r>
        <w:t>приказ</w:t>
      </w:r>
      <w:r>
        <w:rPr>
          <w:spacing w:val="-6"/>
        </w:rPr>
        <w:t xml:space="preserve"> </w:t>
      </w:r>
      <w:r>
        <w:t>(приказание),</w:t>
      </w:r>
      <w:r>
        <w:rPr>
          <w:spacing w:val="-6"/>
        </w:rPr>
        <w:t xml:space="preserve"> </w:t>
      </w:r>
      <w:r>
        <w:t>порядок</w:t>
      </w:r>
      <w:r>
        <w:rPr>
          <w:spacing w:val="-6"/>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0746FB" w:rsidRDefault="00930EAB">
      <w:pPr>
        <w:pStyle w:val="a3"/>
        <w:spacing w:line="272" w:lineRule="exact"/>
        <w:ind w:left="866"/>
        <w:jc w:val="left"/>
      </w:pPr>
      <w:r>
        <w:t>воинская</w:t>
      </w:r>
      <w:r>
        <w:rPr>
          <w:spacing w:val="-4"/>
        </w:rPr>
        <w:t xml:space="preserve"> </w:t>
      </w:r>
      <w:r>
        <w:t>дисциплина,</w:t>
      </w:r>
      <w:r>
        <w:rPr>
          <w:spacing w:val="-3"/>
        </w:rPr>
        <w:t xml:space="preserve"> </w:t>
      </w:r>
      <w:r>
        <w:t>её</w:t>
      </w:r>
      <w:r>
        <w:rPr>
          <w:spacing w:val="-4"/>
        </w:rPr>
        <w:t xml:space="preserve"> </w:t>
      </w:r>
      <w:r>
        <w:t>сущность</w:t>
      </w:r>
      <w:r>
        <w:rPr>
          <w:spacing w:val="-3"/>
        </w:rPr>
        <w:t xml:space="preserve"> </w:t>
      </w:r>
      <w:r>
        <w:t>и</w:t>
      </w:r>
      <w:r>
        <w:rPr>
          <w:spacing w:val="-3"/>
        </w:rPr>
        <w:t xml:space="preserve"> </w:t>
      </w:r>
      <w:r>
        <w:rPr>
          <w:spacing w:val="-2"/>
        </w:rPr>
        <w:t>значение;</w:t>
      </w:r>
    </w:p>
    <w:p w:rsidR="000746FB" w:rsidRDefault="00930EAB">
      <w:pPr>
        <w:pStyle w:val="a3"/>
        <w:spacing w:before="40" w:line="276" w:lineRule="auto"/>
        <w:ind w:left="866" w:right="797"/>
        <w:jc w:val="left"/>
      </w:pPr>
      <w:r>
        <w:t>обязанности</w:t>
      </w:r>
      <w:r>
        <w:rPr>
          <w:spacing w:val="-7"/>
        </w:rPr>
        <w:t xml:space="preserve"> </w:t>
      </w:r>
      <w:r>
        <w:t>военнослужащих</w:t>
      </w:r>
      <w:r>
        <w:rPr>
          <w:spacing w:val="-5"/>
        </w:rPr>
        <w:t xml:space="preserve"> </w:t>
      </w:r>
      <w:r>
        <w:t>по</w:t>
      </w:r>
      <w:r>
        <w:rPr>
          <w:spacing w:val="-7"/>
        </w:rPr>
        <w:t xml:space="preserve"> </w:t>
      </w:r>
      <w:r>
        <w:t>соблюдению</w:t>
      </w:r>
      <w:r>
        <w:rPr>
          <w:spacing w:val="-9"/>
        </w:rPr>
        <w:t xml:space="preserve"> </w:t>
      </w:r>
      <w:r>
        <w:t>требований</w:t>
      </w:r>
      <w:r>
        <w:rPr>
          <w:spacing w:val="-7"/>
        </w:rPr>
        <w:t xml:space="preserve"> </w:t>
      </w:r>
      <w:r>
        <w:t>воинской</w:t>
      </w:r>
      <w:r>
        <w:rPr>
          <w:spacing w:val="-7"/>
        </w:rPr>
        <w:t xml:space="preserve"> </w:t>
      </w:r>
      <w:r>
        <w:t>дисциплины; чем достигается твёрдая воинская дисциплина;</w:t>
      </w:r>
    </w:p>
    <w:p w:rsidR="000746FB" w:rsidRDefault="00930EAB">
      <w:pPr>
        <w:pStyle w:val="a3"/>
        <w:spacing w:before="1"/>
        <w:ind w:left="866"/>
        <w:jc w:val="left"/>
      </w:pPr>
      <w:r>
        <w:t>положения</w:t>
      </w:r>
      <w:r>
        <w:rPr>
          <w:spacing w:val="-2"/>
        </w:rPr>
        <w:t xml:space="preserve"> </w:t>
      </w:r>
      <w:r>
        <w:t>Строевого</w:t>
      </w:r>
      <w:r>
        <w:rPr>
          <w:spacing w:val="-1"/>
        </w:rPr>
        <w:t xml:space="preserve"> </w:t>
      </w:r>
      <w:r>
        <w:rPr>
          <w:spacing w:val="-2"/>
        </w:rPr>
        <w:t>устава;</w:t>
      </w:r>
    </w:p>
    <w:p w:rsidR="000746FB" w:rsidRDefault="00930EAB">
      <w:pPr>
        <w:pStyle w:val="a3"/>
        <w:spacing w:before="41"/>
        <w:ind w:left="866"/>
        <w:jc w:val="left"/>
      </w:pPr>
      <w:r>
        <w:t>обязанности</w:t>
      </w:r>
      <w:r>
        <w:rPr>
          <w:spacing w:val="-5"/>
        </w:rPr>
        <w:t xml:space="preserve"> </w:t>
      </w:r>
      <w:r>
        <w:t>военнослужащих</w:t>
      </w:r>
      <w:r>
        <w:rPr>
          <w:spacing w:val="-2"/>
        </w:rPr>
        <w:t xml:space="preserve"> </w:t>
      </w:r>
      <w:r>
        <w:t>перед</w:t>
      </w:r>
      <w:r>
        <w:rPr>
          <w:spacing w:val="-3"/>
        </w:rPr>
        <w:t xml:space="preserve"> </w:t>
      </w:r>
      <w:r>
        <w:t>построением</w:t>
      </w:r>
      <w:r>
        <w:rPr>
          <w:spacing w:val="-4"/>
        </w:rPr>
        <w:t xml:space="preserve"> </w:t>
      </w:r>
      <w:r>
        <w:t>и</w:t>
      </w:r>
      <w:r>
        <w:rPr>
          <w:spacing w:val="-3"/>
        </w:rPr>
        <w:t xml:space="preserve"> </w:t>
      </w:r>
      <w:r>
        <w:t>в</w:t>
      </w:r>
      <w:r>
        <w:rPr>
          <w:spacing w:val="-3"/>
        </w:rPr>
        <w:t xml:space="preserve"> </w:t>
      </w:r>
      <w:r>
        <w:rPr>
          <w:spacing w:val="-2"/>
        </w:rPr>
        <w:t>строю;</w:t>
      </w:r>
    </w:p>
    <w:p w:rsidR="000746FB" w:rsidRDefault="00930EAB">
      <w:pPr>
        <w:pStyle w:val="a3"/>
        <w:spacing w:before="41"/>
        <w:ind w:left="866"/>
        <w:jc w:val="left"/>
      </w:pPr>
      <w:r>
        <w:t>строевые</w:t>
      </w:r>
      <w:r>
        <w:rPr>
          <w:spacing w:val="77"/>
        </w:rPr>
        <w:t xml:space="preserve"> </w:t>
      </w:r>
      <w:r>
        <w:t>приёмы</w:t>
      </w:r>
      <w:r>
        <w:rPr>
          <w:spacing w:val="51"/>
          <w:w w:val="150"/>
        </w:rPr>
        <w:t xml:space="preserve"> </w:t>
      </w:r>
      <w:r>
        <w:t>и</w:t>
      </w:r>
      <w:r>
        <w:rPr>
          <w:spacing w:val="51"/>
          <w:w w:val="150"/>
        </w:rPr>
        <w:t xml:space="preserve"> </w:t>
      </w:r>
      <w:r>
        <w:t>движение</w:t>
      </w:r>
      <w:r>
        <w:rPr>
          <w:spacing w:val="50"/>
          <w:w w:val="150"/>
        </w:rPr>
        <w:t xml:space="preserve"> </w:t>
      </w:r>
      <w:r>
        <w:t>без</w:t>
      </w:r>
      <w:r>
        <w:rPr>
          <w:spacing w:val="51"/>
          <w:w w:val="150"/>
        </w:rPr>
        <w:t xml:space="preserve"> </w:t>
      </w:r>
      <w:r>
        <w:t>оружия,</w:t>
      </w:r>
      <w:r>
        <w:rPr>
          <w:spacing w:val="51"/>
          <w:w w:val="150"/>
        </w:rPr>
        <w:t xml:space="preserve"> </w:t>
      </w:r>
      <w:r>
        <w:t>строевая</w:t>
      </w:r>
      <w:r>
        <w:rPr>
          <w:spacing w:val="50"/>
          <w:w w:val="150"/>
        </w:rPr>
        <w:t xml:space="preserve"> </w:t>
      </w:r>
      <w:r>
        <w:t>стойка,</w:t>
      </w:r>
      <w:r>
        <w:rPr>
          <w:spacing w:val="51"/>
          <w:w w:val="150"/>
        </w:rPr>
        <w:t xml:space="preserve"> </w:t>
      </w:r>
      <w:r>
        <w:t>выполнение</w:t>
      </w:r>
      <w:r>
        <w:rPr>
          <w:spacing w:val="80"/>
        </w:rPr>
        <w:t xml:space="preserve"> </w:t>
      </w:r>
      <w:r>
        <w:rPr>
          <w:spacing w:val="-2"/>
        </w:rPr>
        <w:t>команд</w:t>
      </w:r>
    </w:p>
    <w:p w:rsidR="000746FB" w:rsidRDefault="00930EAB">
      <w:pPr>
        <w:pStyle w:val="a3"/>
        <w:spacing w:before="41" w:line="278" w:lineRule="auto"/>
        <w:ind w:right="428"/>
        <w:jc w:val="left"/>
      </w:pPr>
      <w:r>
        <w:t>«Становись»,</w:t>
      </w:r>
      <w:r>
        <w:rPr>
          <w:spacing w:val="40"/>
        </w:rPr>
        <w:t xml:space="preserve"> </w:t>
      </w:r>
      <w:r>
        <w:t>«Равняйсь»,</w:t>
      </w:r>
      <w:r>
        <w:rPr>
          <w:spacing w:val="40"/>
        </w:rPr>
        <w:t xml:space="preserve"> </w:t>
      </w:r>
      <w:r>
        <w:t>«Смирно»,</w:t>
      </w:r>
      <w:r>
        <w:rPr>
          <w:spacing w:val="40"/>
        </w:rPr>
        <w:t xml:space="preserve"> </w:t>
      </w:r>
      <w:r>
        <w:t>«Вольно»,</w:t>
      </w:r>
      <w:r>
        <w:rPr>
          <w:spacing w:val="40"/>
        </w:rPr>
        <w:t xml:space="preserve"> </w:t>
      </w:r>
      <w:r>
        <w:t>«Заправиться»,</w:t>
      </w:r>
      <w:r>
        <w:rPr>
          <w:spacing w:val="40"/>
        </w:rPr>
        <w:t xml:space="preserve"> </w:t>
      </w:r>
      <w:r>
        <w:t>«Отставить»,</w:t>
      </w:r>
      <w:r>
        <w:rPr>
          <w:spacing w:val="40"/>
        </w:rPr>
        <w:t xml:space="preserve"> </w:t>
      </w:r>
      <w:r>
        <w:t>«Головные уборы (головной убор) – снять (надеть)», повороты на месте.</w:t>
      </w:r>
    </w:p>
    <w:p w:rsidR="000746FB" w:rsidRDefault="00930EAB">
      <w:pPr>
        <w:pStyle w:val="6"/>
        <w:ind w:left="866"/>
        <w:jc w:val="left"/>
      </w:pPr>
      <w:r>
        <w:t>Модуль</w:t>
      </w:r>
      <w:r>
        <w:rPr>
          <w:spacing w:val="35"/>
        </w:rPr>
        <w:t xml:space="preserve">  </w:t>
      </w:r>
      <w:r>
        <w:t>№</w:t>
      </w:r>
      <w:r>
        <w:rPr>
          <w:spacing w:val="35"/>
        </w:rPr>
        <w:t xml:space="preserve">  </w:t>
      </w:r>
      <w:r>
        <w:t>3.</w:t>
      </w:r>
      <w:r>
        <w:rPr>
          <w:spacing w:val="34"/>
        </w:rPr>
        <w:t xml:space="preserve">  </w:t>
      </w:r>
      <w:r>
        <w:t>«Культура</w:t>
      </w:r>
      <w:r>
        <w:rPr>
          <w:spacing w:val="35"/>
        </w:rPr>
        <w:t xml:space="preserve">  </w:t>
      </w:r>
      <w:r>
        <w:t>безопасности</w:t>
      </w:r>
      <w:r>
        <w:rPr>
          <w:spacing w:val="34"/>
        </w:rPr>
        <w:t xml:space="preserve">  </w:t>
      </w:r>
      <w:r>
        <w:t>жизнедеятельности</w:t>
      </w:r>
      <w:r>
        <w:rPr>
          <w:spacing w:val="33"/>
        </w:rPr>
        <w:t xml:space="preserve">  </w:t>
      </w:r>
      <w:r>
        <w:t>в</w:t>
      </w:r>
      <w:r>
        <w:rPr>
          <w:spacing w:val="35"/>
        </w:rPr>
        <w:t xml:space="preserve">  </w:t>
      </w:r>
      <w:r>
        <w:rPr>
          <w:spacing w:val="-2"/>
        </w:rPr>
        <w:t>современном</w:t>
      </w:r>
    </w:p>
    <w:p w:rsidR="000746FB" w:rsidRDefault="000746FB">
      <w:pPr>
        <w:pStyle w:val="6"/>
        <w:jc w:val="left"/>
        <w:sectPr w:rsidR="000746FB">
          <w:pgSz w:w="11910" w:h="16840"/>
          <w:pgMar w:top="800" w:right="425" w:bottom="1220" w:left="1275" w:header="0" w:footer="997" w:gutter="0"/>
          <w:cols w:space="720"/>
        </w:sectPr>
      </w:pPr>
    </w:p>
    <w:p w:rsidR="000746FB" w:rsidRDefault="00930EAB">
      <w:pPr>
        <w:spacing w:before="60"/>
        <w:ind w:left="146"/>
        <w:rPr>
          <w:b/>
          <w:i/>
          <w:sz w:val="24"/>
        </w:rPr>
      </w:pPr>
      <w:r>
        <w:rPr>
          <w:b/>
          <w:i/>
          <w:spacing w:val="-2"/>
          <w:sz w:val="24"/>
        </w:rPr>
        <w:lastRenderedPageBreak/>
        <w:t>обществе»:</w:t>
      </w:r>
    </w:p>
    <w:p w:rsidR="000746FB" w:rsidRDefault="00930EAB">
      <w:pPr>
        <w:pStyle w:val="a3"/>
        <w:spacing w:before="36"/>
        <w:ind w:left="866"/>
        <w:jc w:val="left"/>
      </w:pPr>
      <w:r>
        <w:t>безопасность</w:t>
      </w:r>
      <w:r>
        <w:rPr>
          <w:spacing w:val="-6"/>
        </w:rPr>
        <w:t xml:space="preserve"> </w:t>
      </w:r>
      <w:r>
        <w:t>жизнедеятельности:</w:t>
      </w:r>
      <w:r>
        <w:rPr>
          <w:spacing w:val="-4"/>
        </w:rPr>
        <w:t xml:space="preserve"> </w:t>
      </w:r>
      <w:r>
        <w:t>ключевые</w:t>
      </w:r>
      <w:r>
        <w:rPr>
          <w:spacing w:val="-4"/>
        </w:rPr>
        <w:t xml:space="preserve"> </w:t>
      </w:r>
      <w:r>
        <w:t>понятия</w:t>
      </w:r>
      <w:r>
        <w:rPr>
          <w:spacing w:val="-6"/>
        </w:rPr>
        <w:t xml:space="preserve"> </w:t>
      </w:r>
      <w:r>
        <w:t>и</w:t>
      </w:r>
      <w:r>
        <w:rPr>
          <w:spacing w:val="-3"/>
        </w:rPr>
        <w:t xml:space="preserve"> </w:t>
      </w:r>
      <w:r>
        <w:t>значение</w:t>
      </w:r>
      <w:r>
        <w:rPr>
          <w:spacing w:val="-4"/>
        </w:rPr>
        <w:t xml:space="preserve"> </w:t>
      </w:r>
      <w:r>
        <w:t>для</w:t>
      </w:r>
      <w:r>
        <w:rPr>
          <w:spacing w:val="-3"/>
        </w:rPr>
        <w:t xml:space="preserve"> </w:t>
      </w:r>
      <w:r>
        <w:rPr>
          <w:spacing w:val="-2"/>
        </w:rPr>
        <w:t>человека;</w:t>
      </w:r>
    </w:p>
    <w:p w:rsidR="000746FB" w:rsidRDefault="00930EAB">
      <w:pPr>
        <w:pStyle w:val="a3"/>
        <w:tabs>
          <w:tab w:val="left" w:pos="1720"/>
          <w:tab w:val="left" w:pos="2784"/>
          <w:tab w:val="left" w:pos="4321"/>
          <w:tab w:val="left" w:pos="6184"/>
          <w:tab w:val="left" w:pos="7164"/>
          <w:tab w:val="left" w:pos="8406"/>
        </w:tabs>
        <w:spacing w:before="41" w:line="278" w:lineRule="auto"/>
        <w:ind w:right="424" w:firstLine="719"/>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rsidR="000746FB" w:rsidRDefault="00930EAB">
      <w:pPr>
        <w:pStyle w:val="a3"/>
        <w:spacing w:line="276" w:lineRule="auto"/>
        <w:ind w:left="866" w:right="3928"/>
        <w:jc w:val="left"/>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0746FB" w:rsidRDefault="00930EAB">
      <w:pPr>
        <w:pStyle w:val="a3"/>
        <w:spacing w:line="278" w:lineRule="auto"/>
        <w:ind w:firstLine="719"/>
        <w:jc w:val="left"/>
      </w:pPr>
      <w:r>
        <w:t>понятия</w:t>
      </w:r>
      <w:r>
        <w:rPr>
          <w:spacing w:val="80"/>
          <w:w w:val="150"/>
        </w:rPr>
        <w:t xml:space="preserve"> </w:t>
      </w:r>
      <w:r>
        <w:t>опасной</w:t>
      </w:r>
      <w:r>
        <w:rPr>
          <w:spacing w:val="80"/>
          <w:w w:val="150"/>
        </w:rPr>
        <w:t xml:space="preserve"> </w:t>
      </w:r>
      <w:r>
        <w:t>и</w:t>
      </w:r>
      <w:r>
        <w:rPr>
          <w:spacing w:val="80"/>
          <w:w w:val="150"/>
        </w:rPr>
        <w:t xml:space="preserve"> </w:t>
      </w:r>
      <w:r>
        <w:t>чрезвычайной</w:t>
      </w:r>
      <w:r>
        <w:rPr>
          <w:spacing w:val="80"/>
          <w:w w:val="150"/>
        </w:rPr>
        <w:t xml:space="preserve"> </w:t>
      </w:r>
      <w:r>
        <w:t>ситуации,</w:t>
      </w:r>
      <w:r>
        <w:rPr>
          <w:spacing w:val="80"/>
          <w:w w:val="150"/>
        </w:rPr>
        <w:t xml:space="preserve"> </w:t>
      </w:r>
      <w:r>
        <w:t>сходство</w:t>
      </w:r>
      <w:r>
        <w:rPr>
          <w:spacing w:val="80"/>
          <w:w w:val="150"/>
        </w:rPr>
        <w:t xml:space="preserve"> </w:t>
      </w:r>
      <w:r>
        <w:t>и</w:t>
      </w:r>
      <w:r>
        <w:rPr>
          <w:spacing w:val="80"/>
          <w:w w:val="150"/>
        </w:rPr>
        <w:t xml:space="preserve"> </w:t>
      </w:r>
      <w:r>
        <w:t>различия</w:t>
      </w:r>
      <w:r>
        <w:rPr>
          <w:spacing w:val="80"/>
          <w:w w:val="150"/>
        </w:rPr>
        <w:t xml:space="preserve"> </w:t>
      </w:r>
      <w:r>
        <w:t>опасной</w:t>
      </w:r>
      <w:r>
        <w:rPr>
          <w:spacing w:val="80"/>
          <w:w w:val="150"/>
        </w:rPr>
        <w:t xml:space="preserve"> </w:t>
      </w:r>
      <w:r>
        <w:t>и чрезвычайной ситуации;</w:t>
      </w:r>
    </w:p>
    <w:p w:rsidR="000746FB" w:rsidRDefault="00930EAB">
      <w:pPr>
        <w:pStyle w:val="a3"/>
        <w:spacing w:line="276" w:lineRule="auto"/>
        <w:ind w:firstLine="719"/>
        <w:jc w:val="left"/>
      </w:pPr>
      <w:r>
        <w:t>механизм</w:t>
      </w:r>
      <w:r>
        <w:rPr>
          <w:spacing w:val="30"/>
        </w:rPr>
        <w:t xml:space="preserve"> </w:t>
      </w:r>
      <w:r>
        <w:t>перерастания</w:t>
      </w:r>
      <w:r>
        <w:rPr>
          <w:spacing w:val="32"/>
        </w:rPr>
        <w:t xml:space="preserve"> </w:t>
      </w:r>
      <w:r>
        <w:t>повседневной</w:t>
      </w:r>
      <w:r>
        <w:rPr>
          <w:spacing w:val="33"/>
        </w:rPr>
        <w:t xml:space="preserve"> </w:t>
      </w:r>
      <w:r>
        <w:t>ситуации</w:t>
      </w:r>
      <w:r>
        <w:rPr>
          <w:spacing w:val="33"/>
        </w:rPr>
        <w:t xml:space="preserve"> </w:t>
      </w:r>
      <w:r>
        <w:t>в</w:t>
      </w:r>
      <w:r>
        <w:rPr>
          <w:spacing w:val="31"/>
        </w:rPr>
        <w:t xml:space="preserve"> </w:t>
      </w:r>
      <w:r>
        <w:t>чрезвычайную</w:t>
      </w:r>
      <w:r>
        <w:rPr>
          <w:spacing w:val="32"/>
        </w:rPr>
        <w:t xml:space="preserve"> </w:t>
      </w:r>
      <w:r>
        <w:t>ситуацию,</w:t>
      </w:r>
      <w:r>
        <w:rPr>
          <w:spacing w:val="32"/>
        </w:rPr>
        <w:t xml:space="preserve"> </w:t>
      </w:r>
      <w:r>
        <w:t>правила поведения в опасных и чрезвычайных ситуациях.</w:t>
      </w:r>
    </w:p>
    <w:p w:rsidR="000746FB" w:rsidRDefault="00930EAB">
      <w:pPr>
        <w:pStyle w:val="6"/>
        <w:ind w:left="866"/>
        <w:jc w:val="left"/>
      </w:pPr>
      <w:r>
        <w:t>Модуль</w:t>
      </w:r>
      <w:r>
        <w:rPr>
          <w:spacing w:val="-5"/>
        </w:rPr>
        <w:t xml:space="preserve"> </w:t>
      </w:r>
      <w:r>
        <w:t>№</w:t>
      </w:r>
      <w:r>
        <w:rPr>
          <w:spacing w:val="-3"/>
        </w:rPr>
        <w:t xml:space="preserve"> </w:t>
      </w:r>
      <w:r>
        <w:t>4.</w:t>
      </w:r>
      <w:r>
        <w:rPr>
          <w:spacing w:val="-2"/>
        </w:rPr>
        <w:t xml:space="preserve"> </w:t>
      </w:r>
      <w:r>
        <w:t>«Безопасность</w:t>
      </w:r>
      <w:r>
        <w:rPr>
          <w:spacing w:val="-3"/>
        </w:rPr>
        <w:t xml:space="preserve"> </w:t>
      </w:r>
      <w:r>
        <w:t>в</w:t>
      </w:r>
      <w:r>
        <w:rPr>
          <w:spacing w:val="-2"/>
        </w:rPr>
        <w:t xml:space="preserve"> быту»:</w:t>
      </w:r>
    </w:p>
    <w:p w:rsidR="000746FB" w:rsidRDefault="00930EAB">
      <w:pPr>
        <w:pStyle w:val="a3"/>
        <w:spacing w:before="33"/>
        <w:ind w:left="866"/>
        <w:jc w:val="left"/>
      </w:pPr>
      <w:r>
        <w:t>основные</w:t>
      </w:r>
      <w:r>
        <w:rPr>
          <w:spacing w:val="-6"/>
        </w:rPr>
        <w:t xml:space="preserve"> </w:t>
      </w:r>
      <w:r>
        <w:t>источники</w:t>
      </w:r>
      <w:r>
        <w:rPr>
          <w:spacing w:val="-1"/>
        </w:rPr>
        <w:t xml:space="preserve"> </w:t>
      </w:r>
      <w:r>
        <w:t>опасности</w:t>
      </w:r>
      <w:r>
        <w:rPr>
          <w:spacing w:val="-1"/>
        </w:rPr>
        <w:t xml:space="preserve"> </w:t>
      </w:r>
      <w:r>
        <w:t>в</w:t>
      </w:r>
      <w:r>
        <w:rPr>
          <w:spacing w:val="-3"/>
        </w:rPr>
        <w:t xml:space="preserve"> </w:t>
      </w:r>
      <w:r>
        <w:t>быту</w:t>
      </w:r>
      <w:r>
        <w:rPr>
          <w:spacing w:val="-6"/>
        </w:rPr>
        <w:t xml:space="preserve"> </w:t>
      </w:r>
      <w:r>
        <w:t>и</w:t>
      </w:r>
      <w:r>
        <w:rPr>
          <w:spacing w:val="-1"/>
        </w:rPr>
        <w:t xml:space="preserve"> </w:t>
      </w:r>
      <w:r>
        <w:t>их</w:t>
      </w:r>
      <w:r>
        <w:rPr>
          <w:spacing w:val="1"/>
        </w:rPr>
        <w:t xml:space="preserve"> </w:t>
      </w:r>
      <w:r>
        <w:rPr>
          <w:spacing w:val="-2"/>
        </w:rPr>
        <w:t>классификация;</w:t>
      </w:r>
    </w:p>
    <w:p w:rsidR="000746FB" w:rsidRDefault="00930EAB">
      <w:pPr>
        <w:pStyle w:val="a3"/>
        <w:spacing w:before="41" w:line="276" w:lineRule="auto"/>
        <w:ind w:left="866" w:right="2029"/>
        <w:jc w:val="left"/>
      </w:pPr>
      <w:r>
        <w:t>защита</w:t>
      </w:r>
      <w:r>
        <w:rPr>
          <w:spacing w:val="-6"/>
        </w:rPr>
        <w:t xml:space="preserve"> </w:t>
      </w:r>
      <w:r>
        <w:t>прав</w:t>
      </w:r>
      <w:r>
        <w:rPr>
          <w:spacing w:val="-6"/>
        </w:rPr>
        <w:t xml:space="preserve"> </w:t>
      </w:r>
      <w:r>
        <w:t>потребителя,</w:t>
      </w:r>
      <w:r>
        <w:rPr>
          <w:spacing w:val="-5"/>
        </w:rPr>
        <w:t xml:space="preserve"> </w:t>
      </w:r>
      <w:r>
        <w:t>сроки</w:t>
      </w:r>
      <w:r>
        <w:rPr>
          <w:spacing w:val="-4"/>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0746FB" w:rsidRDefault="00930EAB">
      <w:pPr>
        <w:pStyle w:val="a3"/>
        <w:spacing w:line="278" w:lineRule="auto"/>
        <w:ind w:left="866" w:right="2029"/>
        <w:jc w:val="left"/>
      </w:pPr>
      <w:r>
        <w:t>признаки</w:t>
      </w:r>
      <w:r>
        <w:rPr>
          <w:spacing w:val="-5"/>
        </w:rPr>
        <w:t xml:space="preserve"> </w:t>
      </w:r>
      <w:r>
        <w:t>отравления,</w:t>
      </w:r>
      <w:r>
        <w:rPr>
          <w:spacing w:val="-5"/>
        </w:rPr>
        <w:t xml:space="preserve"> </w:t>
      </w:r>
      <w:r>
        <w:t>приёмы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0746FB" w:rsidRDefault="00930EAB">
      <w:pPr>
        <w:pStyle w:val="a3"/>
        <w:spacing w:line="276" w:lineRule="auto"/>
        <w:ind w:firstLine="719"/>
        <w:jc w:val="left"/>
      </w:pPr>
      <w:r>
        <w:t>бытовые травмы и правила их</w:t>
      </w:r>
      <w:r>
        <w:rPr>
          <w:spacing w:val="30"/>
        </w:rPr>
        <w:t xml:space="preserve"> </w:t>
      </w:r>
      <w:r>
        <w:t>предупреждения, приёмы и правила оказания первой</w:t>
      </w:r>
      <w:r>
        <w:rPr>
          <w:spacing w:val="40"/>
        </w:rPr>
        <w:t xml:space="preserve"> </w:t>
      </w:r>
      <w:r>
        <w:rPr>
          <w:spacing w:val="-2"/>
        </w:rPr>
        <w:t>помощи;</w:t>
      </w:r>
    </w:p>
    <w:p w:rsidR="000746FB" w:rsidRDefault="00930EAB">
      <w:pPr>
        <w:pStyle w:val="a3"/>
        <w:spacing w:line="278" w:lineRule="auto"/>
        <w:ind w:firstLine="719"/>
        <w:jc w:val="left"/>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w:t>
      </w:r>
      <w:r>
        <w:rPr>
          <w:spacing w:val="40"/>
        </w:rPr>
        <w:t xml:space="preserve"> </w:t>
      </w:r>
      <w:r>
        <w:t>оказания первой помощи;</w:t>
      </w:r>
    </w:p>
    <w:p w:rsidR="000746FB" w:rsidRDefault="00930EAB">
      <w:pPr>
        <w:pStyle w:val="a3"/>
        <w:spacing w:line="276" w:lineRule="auto"/>
        <w:ind w:left="866" w:right="1414"/>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4"/>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 них; пожар и факторы его развития;</w:t>
      </w:r>
    </w:p>
    <w:p w:rsidR="000746FB" w:rsidRDefault="00930EAB">
      <w:pPr>
        <w:pStyle w:val="a3"/>
        <w:spacing w:line="276" w:lineRule="auto"/>
        <w:ind w:firstLine="719"/>
        <w:jc w:val="left"/>
      </w:pPr>
      <w:r>
        <w:t>условия</w:t>
      </w:r>
      <w:r>
        <w:rPr>
          <w:spacing w:val="38"/>
        </w:rPr>
        <w:t xml:space="preserve"> </w:t>
      </w:r>
      <w:r>
        <w:t>и</w:t>
      </w:r>
      <w:r>
        <w:rPr>
          <w:spacing w:val="39"/>
        </w:rPr>
        <w:t xml:space="preserve"> </w:t>
      </w:r>
      <w:r>
        <w:t>причины</w:t>
      </w:r>
      <w:r>
        <w:rPr>
          <w:spacing w:val="38"/>
        </w:rPr>
        <w:t xml:space="preserve"> </w:t>
      </w:r>
      <w:r>
        <w:t>возникновения</w:t>
      </w:r>
      <w:r>
        <w:rPr>
          <w:spacing w:val="38"/>
        </w:rPr>
        <w:t xml:space="preserve"> </w:t>
      </w:r>
      <w:r>
        <w:t>пожаров,</w:t>
      </w:r>
      <w:r>
        <w:rPr>
          <w:spacing w:val="36"/>
        </w:rPr>
        <w:t xml:space="preserve"> </w:t>
      </w:r>
      <w:r>
        <w:t>их</w:t>
      </w:r>
      <w:r>
        <w:rPr>
          <w:spacing w:val="38"/>
        </w:rPr>
        <w:t xml:space="preserve"> </w:t>
      </w:r>
      <w:r>
        <w:t>возможные</w:t>
      </w:r>
      <w:r>
        <w:rPr>
          <w:spacing w:val="37"/>
        </w:rPr>
        <w:t xml:space="preserve"> </w:t>
      </w:r>
      <w:r>
        <w:t>последствия,</w:t>
      </w:r>
      <w:r>
        <w:rPr>
          <w:spacing w:val="38"/>
        </w:rPr>
        <w:t xml:space="preserve"> </w:t>
      </w:r>
      <w:r>
        <w:t>приёмы</w:t>
      </w:r>
      <w:r>
        <w:rPr>
          <w:spacing w:val="38"/>
        </w:rPr>
        <w:t xml:space="preserve"> </w:t>
      </w:r>
      <w:r>
        <w:t>и правила оказания первой помощи;</w:t>
      </w:r>
    </w:p>
    <w:p w:rsidR="000746FB" w:rsidRDefault="00930EAB">
      <w:pPr>
        <w:pStyle w:val="a3"/>
        <w:ind w:left="866"/>
        <w:jc w:val="left"/>
      </w:pPr>
      <w:r>
        <w:t>первичные</w:t>
      </w:r>
      <w:r>
        <w:rPr>
          <w:spacing w:val="-6"/>
        </w:rPr>
        <w:t xml:space="preserve"> </w:t>
      </w:r>
      <w:r>
        <w:t>средства</w:t>
      </w:r>
      <w:r>
        <w:rPr>
          <w:spacing w:val="-5"/>
        </w:rPr>
        <w:t xml:space="preserve"> </w:t>
      </w:r>
      <w:r>
        <w:rPr>
          <w:spacing w:val="-2"/>
        </w:rPr>
        <w:t>пожаротушения;</w:t>
      </w:r>
    </w:p>
    <w:p w:rsidR="000746FB" w:rsidRDefault="00930EAB">
      <w:pPr>
        <w:pStyle w:val="a3"/>
        <w:spacing w:before="31" w:line="276" w:lineRule="auto"/>
        <w:ind w:right="425" w:firstLine="719"/>
        <w:jc w:val="left"/>
      </w:pPr>
      <w:r>
        <w:t>правила вызова экстренных служб и порядок взаимодействия с</w:t>
      </w:r>
      <w:r>
        <w:rPr>
          <w:spacing w:val="-2"/>
        </w:rPr>
        <w:t xml:space="preserve"> </w:t>
      </w:r>
      <w:r>
        <w:t>ними,</w:t>
      </w:r>
      <w:r>
        <w:rPr>
          <w:spacing w:val="-4"/>
        </w:rPr>
        <w:t xml:space="preserve"> </w:t>
      </w:r>
      <w:r>
        <w:t>ответственность за ложные сообщения;</w:t>
      </w:r>
    </w:p>
    <w:p w:rsidR="000746FB" w:rsidRDefault="00930EAB">
      <w:pPr>
        <w:pStyle w:val="a3"/>
        <w:tabs>
          <w:tab w:val="left" w:pos="1614"/>
          <w:tab w:val="left" w:pos="2075"/>
          <w:tab w:val="left" w:pos="4058"/>
          <w:tab w:val="left" w:pos="5844"/>
          <w:tab w:val="left" w:pos="7969"/>
          <w:tab w:val="left" w:pos="8293"/>
          <w:tab w:val="left" w:pos="8957"/>
        </w:tabs>
        <w:spacing w:line="276" w:lineRule="auto"/>
        <w:ind w:left="866" w:right="423"/>
        <w:jc w:val="left"/>
      </w:pPr>
      <w:r>
        <w:t xml:space="preserve">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w:t>
      </w:r>
      <w:r>
        <w:rPr>
          <w:spacing w:val="-4"/>
        </w:rPr>
        <w:t>меры</w:t>
      </w:r>
      <w:r>
        <w:tab/>
      </w:r>
      <w:r>
        <w:rPr>
          <w:spacing w:val="-6"/>
        </w:rPr>
        <w:t>по</w:t>
      </w:r>
      <w:r>
        <w:tab/>
      </w:r>
      <w:r>
        <w:rPr>
          <w:spacing w:val="-2"/>
        </w:rPr>
        <w:t>предотвращению</w:t>
      </w:r>
      <w:r>
        <w:tab/>
      </w:r>
      <w:r>
        <w:rPr>
          <w:spacing w:val="-2"/>
        </w:rPr>
        <w:t>проникновения</w:t>
      </w:r>
      <w:r>
        <w:tab/>
      </w:r>
      <w:r>
        <w:rPr>
          <w:spacing w:val="-2"/>
        </w:rPr>
        <w:t>злоумышленников</w:t>
      </w:r>
      <w:r>
        <w:tab/>
      </w:r>
      <w:r>
        <w:rPr>
          <w:spacing w:val="-10"/>
        </w:rPr>
        <w:t>в</w:t>
      </w:r>
      <w:r>
        <w:tab/>
      </w:r>
      <w:r>
        <w:rPr>
          <w:spacing w:val="-4"/>
        </w:rPr>
        <w:t>дом,</w:t>
      </w:r>
      <w:r>
        <w:tab/>
      </w:r>
      <w:r>
        <w:rPr>
          <w:spacing w:val="-2"/>
        </w:rPr>
        <w:t>правила</w:t>
      </w:r>
    </w:p>
    <w:p w:rsidR="000746FB" w:rsidRDefault="00930EAB">
      <w:pPr>
        <w:pStyle w:val="a3"/>
        <w:jc w:val="left"/>
      </w:pPr>
      <w:r>
        <w:t>поведения</w:t>
      </w:r>
      <w:r>
        <w:rPr>
          <w:spacing w:val="-4"/>
        </w:rPr>
        <w:t xml:space="preserve"> </w:t>
      </w:r>
      <w:r>
        <w:t>при</w:t>
      </w:r>
      <w:r>
        <w:rPr>
          <w:spacing w:val="-3"/>
        </w:rPr>
        <w:t xml:space="preserve"> </w:t>
      </w:r>
      <w:r>
        <w:t>попытке</w:t>
      </w:r>
      <w:r>
        <w:rPr>
          <w:spacing w:val="-6"/>
        </w:rPr>
        <w:t xml:space="preserve"> </w:t>
      </w:r>
      <w:r>
        <w:t>проникновения</w:t>
      </w:r>
      <w:r>
        <w:rPr>
          <w:spacing w:val="-3"/>
        </w:rPr>
        <w:t xml:space="preserve"> </w:t>
      </w:r>
      <w:r>
        <w:t>в</w:t>
      </w:r>
      <w:r>
        <w:rPr>
          <w:spacing w:val="-4"/>
        </w:rPr>
        <w:t xml:space="preserve"> </w:t>
      </w:r>
      <w:r>
        <w:t>дом</w:t>
      </w:r>
      <w:r>
        <w:rPr>
          <w:spacing w:val="-4"/>
        </w:rPr>
        <w:t xml:space="preserve"> </w:t>
      </w:r>
      <w:r>
        <w:rPr>
          <w:spacing w:val="-2"/>
        </w:rPr>
        <w:t>посторонних;</w:t>
      </w:r>
    </w:p>
    <w:p w:rsidR="000746FB" w:rsidRDefault="00930EAB">
      <w:pPr>
        <w:pStyle w:val="a3"/>
        <w:spacing w:before="40" w:line="278" w:lineRule="auto"/>
        <w:ind w:left="866" w:right="424"/>
        <w:jc w:val="left"/>
      </w:pPr>
      <w:r>
        <w:t>классификация аварийных ситуаций в коммунальных системах жизнеобеспечения; правила</w:t>
      </w:r>
      <w:r>
        <w:rPr>
          <w:spacing w:val="80"/>
        </w:rPr>
        <w:t xml:space="preserve"> </w:t>
      </w:r>
      <w:r>
        <w:t>подготовки</w:t>
      </w:r>
      <w:r>
        <w:rPr>
          <w:spacing w:val="79"/>
        </w:rPr>
        <w:t xml:space="preserve"> </w:t>
      </w:r>
      <w:r>
        <w:t>к</w:t>
      </w:r>
      <w:r>
        <w:rPr>
          <w:spacing w:val="79"/>
        </w:rPr>
        <w:t xml:space="preserve"> </w:t>
      </w:r>
      <w:r>
        <w:t>возможным</w:t>
      </w:r>
      <w:r>
        <w:rPr>
          <w:spacing w:val="80"/>
        </w:rPr>
        <w:t xml:space="preserve"> </w:t>
      </w:r>
      <w:r>
        <w:t>авариям</w:t>
      </w:r>
      <w:r>
        <w:rPr>
          <w:spacing w:val="80"/>
        </w:rPr>
        <w:t xml:space="preserve"> </w:t>
      </w:r>
      <w:r>
        <w:t>на</w:t>
      </w:r>
      <w:r>
        <w:rPr>
          <w:spacing w:val="80"/>
        </w:rPr>
        <w:t xml:space="preserve"> </w:t>
      </w:r>
      <w:r>
        <w:t>коммунальных</w:t>
      </w:r>
      <w:r>
        <w:rPr>
          <w:spacing w:val="80"/>
        </w:rPr>
        <w:t xml:space="preserve"> </w:t>
      </w:r>
      <w:r>
        <w:t>системах,</w:t>
      </w:r>
      <w:r>
        <w:rPr>
          <w:spacing w:val="80"/>
        </w:rPr>
        <w:t xml:space="preserve"> </w:t>
      </w:r>
      <w:r>
        <w:t>порядок</w:t>
      </w:r>
    </w:p>
    <w:p w:rsidR="000746FB" w:rsidRDefault="00930EAB">
      <w:pPr>
        <w:pStyle w:val="a3"/>
        <w:spacing w:line="272" w:lineRule="exact"/>
        <w:jc w:val="left"/>
      </w:pPr>
      <w:r>
        <w:t>действий</w:t>
      </w:r>
      <w:r>
        <w:rPr>
          <w:spacing w:val="-5"/>
        </w:rPr>
        <w:t xml:space="preserve"> </w:t>
      </w:r>
      <w:r>
        <w:t>при</w:t>
      </w:r>
      <w:r>
        <w:rPr>
          <w:spacing w:val="-4"/>
        </w:rPr>
        <w:t xml:space="preserve"> </w:t>
      </w:r>
      <w:r>
        <w:t>авариях</w:t>
      </w:r>
      <w:r>
        <w:rPr>
          <w:spacing w:val="-4"/>
        </w:rPr>
        <w:t xml:space="preserve"> </w:t>
      </w:r>
      <w:r>
        <w:t>на</w:t>
      </w:r>
      <w:r>
        <w:rPr>
          <w:spacing w:val="-5"/>
        </w:rPr>
        <w:t xml:space="preserve"> </w:t>
      </w:r>
      <w:r>
        <w:t>коммунальных</w:t>
      </w:r>
      <w:r>
        <w:rPr>
          <w:spacing w:val="-3"/>
        </w:rPr>
        <w:t xml:space="preserve"> </w:t>
      </w:r>
      <w:r>
        <w:rPr>
          <w:spacing w:val="-2"/>
        </w:rPr>
        <w:t>системах.</w:t>
      </w:r>
    </w:p>
    <w:p w:rsidR="000746FB" w:rsidRDefault="00930EAB">
      <w:pPr>
        <w:pStyle w:val="6"/>
        <w:spacing w:before="46"/>
        <w:ind w:left="866"/>
        <w:jc w:val="left"/>
      </w:pPr>
      <w:r>
        <w:t>Модуль</w:t>
      </w:r>
      <w:r>
        <w:rPr>
          <w:spacing w:val="-3"/>
        </w:rPr>
        <w:t xml:space="preserve"> </w:t>
      </w:r>
      <w:r>
        <w:t>№</w:t>
      </w:r>
      <w:r>
        <w:rPr>
          <w:spacing w:val="-2"/>
        </w:rPr>
        <w:t xml:space="preserve"> </w:t>
      </w:r>
      <w:r>
        <w:t>5.</w:t>
      </w:r>
      <w:r>
        <w:rPr>
          <w:spacing w:val="-2"/>
        </w:rPr>
        <w:t xml:space="preserve"> </w:t>
      </w:r>
      <w:r>
        <w:t>«Безопасность</w:t>
      </w:r>
      <w:r>
        <w:rPr>
          <w:spacing w:val="-2"/>
        </w:rPr>
        <w:t xml:space="preserve"> </w:t>
      </w:r>
      <w:r>
        <w:t>на</w:t>
      </w:r>
      <w:r>
        <w:rPr>
          <w:spacing w:val="-5"/>
        </w:rPr>
        <w:t xml:space="preserve"> </w:t>
      </w:r>
      <w:r>
        <w:rPr>
          <w:spacing w:val="-2"/>
        </w:rPr>
        <w:t>транспорте»:</w:t>
      </w:r>
    </w:p>
    <w:p w:rsidR="000746FB" w:rsidRDefault="00930EAB">
      <w:pPr>
        <w:pStyle w:val="a3"/>
        <w:spacing w:before="36" w:line="278" w:lineRule="auto"/>
        <w:ind w:firstLine="719"/>
        <w:jc w:val="left"/>
      </w:pPr>
      <w:r>
        <w:t>правила</w:t>
      </w:r>
      <w:r>
        <w:rPr>
          <w:spacing w:val="40"/>
        </w:rPr>
        <w:t xml:space="preserve"> </w:t>
      </w:r>
      <w:r>
        <w:t>дорожного</w:t>
      </w:r>
      <w:r>
        <w:rPr>
          <w:spacing w:val="40"/>
        </w:rPr>
        <w:t xml:space="preserve"> </w:t>
      </w:r>
      <w:r>
        <w:t>движения</w:t>
      </w:r>
      <w:r>
        <w:rPr>
          <w:spacing w:val="40"/>
        </w:rPr>
        <w:t xml:space="preserve"> </w:t>
      </w:r>
      <w:r>
        <w:t>и</w:t>
      </w:r>
      <w:r>
        <w:rPr>
          <w:spacing w:val="40"/>
        </w:rPr>
        <w:t xml:space="preserve"> </w:t>
      </w:r>
      <w:r>
        <w:t>их</w:t>
      </w:r>
      <w:r>
        <w:rPr>
          <w:spacing w:val="40"/>
        </w:rPr>
        <w:t xml:space="preserve"> </w:t>
      </w:r>
      <w:r>
        <w:t>значение,</w:t>
      </w:r>
      <w:r>
        <w:rPr>
          <w:spacing w:val="80"/>
        </w:rPr>
        <w:t xml:space="preserve"> </w:t>
      </w:r>
      <w:r>
        <w:t>условия</w:t>
      </w:r>
      <w:r>
        <w:rPr>
          <w:spacing w:val="40"/>
        </w:rPr>
        <w:t xml:space="preserve"> </w:t>
      </w:r>
      <w:r>
        <w:t>обеспечения</w:t>
      </w:r>
      <w:r>
        <w:rPr>
          <w:spacing w:val="40"/>
        </w:rPr>
        <w:t xml:space="preserve"> </w:t>
      </w:r>
      <w:r>
        <w:t>безопасности</w:t>
      </w:r>
      <w:r>
        <w:rPr>
          <w:spacing w:val="80"/>
        </w:rPr>
        <w:t xml:space="preserve"> </w:t>
      </w:r>
      <w:r>
        <w:t>участников дорожного движения;</w:t>
      </w:r>
    </w:p>
    <w:p w:rsidR="000746FB" w:rsidRDefault="00930EAB">
      <w:pPr>
        <w:pStyle w:val="a3"/>
        <w:spacing w:line="272" w:lineRule="exact"/>
        <w:ind w:left="866"/>
        <w:jc w:val="left"/>
      </w:pPr>
      <w:r>
        <w:t>правила</w:t>
      </w:r>
      <w:r>
        <w:rPr>
          <w:spacing w:val="-4"/>
        </w:rPr>
        <w:t xml:space="preserve"> </w:t>
      </w:r>
      <w:r>
        <w:t>дорожного</w:t>
      </w:r>
      <w:r>
        <w:rPr>
          <w:spacing w:val="-3"/>
        </w:rPr>
        <w:t xml:space="preserve"> </w:t>
      </w:r>
      <w:r>
        <w:t>движения</w:t>
      </w:r>
      <w:r>
        <w:rPr>
          <w:spacing w:val="-4"/>
        </w:rPr>
        <w:t xml:space="preserve"> </w:t>
      </w:r>
      <w:r>
        <w:t>и</w:t>
      </w:r>
      <w:r>
        <w:rPr>
          <w:spacing w:val="-3"/>
        </w:rPr>
        <w:t xml:space="preserve"> </w:t>
      </w:r>
      <w:r>
        <w:t>их</w:t>
      </w:r>
      <w:r>
        <w:rPr>
          <w:spacing w:val="-3"/>
        </w:rPr>
        <w:t xml:space="preserve"> </w:t>
      </w:r>
      <w:r>
        <w:rPr>
          <w:spacing w:val="-2"/>
        </w:rPr>
        <w:t>значение;</w:t>
      </w:r>
    </w:p>
    <w:p w:rsidR="000746FB" w:rsidRDefault="00930EAB">
      <w:pPr>
        <w:pStyle w:val="a3"/>
        <w:spacing w:before="41" w:line="276" w:lineRule="auto"/>
        <w:ind w:left="866" w:right="2029"/>
        <w:jc w:val="left"/>
      </w:pPr>
      <w:r>
        <w:t>условия</w:t>
      </w:r>
      <w:r>
        <w:rPr>
          <w:spacing w:val="-8"/>
        </w:rPr>
        <w:t xml:space="preserve"> </w:t>
      </w:r>
      <w:r>
        <w:t>обеспечения</w:t>
      </w:r>
      <w:r>
        <w:rPr>
          <w:spacing w:val="-8"/>
        </w:rPr>
        <w:t xml:space="preserve"> </w:t>
      </w:r>
      <w:r>
        <w:t>безопасности</w:t>
      </w:r>
      <w:r>
        <w:rPr>
          <w:spacing w:val="-5"/>
        </w:rPr>
        <w:t xml:space="preserve"> </w:t>
      </w:r>
      <w:r>
        <w:t>участников</w:t>
      </w:r>
      <w:r>
        <w:rPr>
          <w:spacing w:val="-9"/>
        </w:rPr>
        <w:t xml:space="preserve"> </w:t>
      </w:r>
      <w:r>
        <w:t>дорожного</w:t>
      </w:r>
      <w:r>
        <w:rPr>
          <w:spacing w:val="-8"/>
        </w:rPr>
        <w:t xml:space="preserve"> </w:t>
      </w:r>
      <w:r>
        <w:t>движения; правила дорожного движения и дорожные знаки для пешеходов;</w:t>
      </w:r>
    </w:p>
    <w:p w:rsidR="000746FB" w:rsidRDefault="00930EAB">
      <w:pPr>
        <w:pStyle w:val="a3"/>
        <w:spacing w:before="2" w:line="276" w:lineRule="auto"/>
        <w:ind w:firstLine="719"/>
        <w:jc w:val="left"/>
      </w:pPr>
      <w:r>
        <w:t>«дорожные ловушки»</w:t>
      </w:r>
      <w:r>
        <w:rPr>
          <w:spacing w:val="-5"/>
        </w:rPr>
        <w:t xml:space="preserve"> </w:t>
      </w:r>
      <w:r>
        <w:t>и правила их предупреждения; световозвращающие элементы и правила их применения;</w:t>
      </w:r>
    </w:p>
    <w:p w:rsidR="000746FB" w:rsidRDefault="00930EAB">
      <w:pPr>
        <w:pStyle w:val="a3"/>
        <w:spacing w:line="275" w:lineRule="exact"/>
        <w:ind w:left="866"/>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0746FB" w:rsidRDefault="00930EAB">
      <w:pPr>
        <w:pStyle w:val="a3"/>
        <w:spacing w:before="41" w:line="278" w:lineRule="auto"/>
        <w:ind w:firstLine="719"/>
        <w:jc w:val="left"/>
      </w:pPr>
      <w:r>
        <w:t>обязанности пассажиров маршрутных транспортных средств, ремень безопасности и правила его применения;</w:t>
      </w:r>
    </w:p>
    <w:p w:rsidR="000746FB" w:rsidRDefault="00930EAB">
      <w:pPr>
        <w:pStyle w:val="a3"/>
        <w:spacing w:line="272" w:lineRule="exact"/>
        <w:ind w:left="866"/>
        <w:jc w:val="left"/>
      </w:pPr>
      <w:r>
        <w:t>порядок</w:t>
      </w:r>
      <w:r>
        <w:rPr>
          <w:spacing w:val="12"/>
        </w:rPr>
        <w:t xml:space="preserve"> </w:t>
      </w:r>
      <w:r>
        <w:t>действий</w:t>
      </w:r>
      <w:r>
        <w:rPr>
          <w:spacing w:val="9"/>
        </w:rPr>
        <w:t xml:space="preserve"> </w:t>
      </w:r>
      <w:r>
        <w:t>пассажиров</w:t>
      </w:r>
      <w:r>
        <w:rPr>
          <w:spacing w:val="10"/>
        </w:rPr>
        <w:t xml:space="preserve"> </w:t>
      </w:r>
      <w:r>
        <w:t>в</w:t>
      </w:r>
      <w:r>
        <w:rPr>
          <w:spacing w:val="13"/>
        </w:rPr>
        <w:t xml:space="preserve"> </w:t>
      </w:r>
      <w:r>
        <w:t>маршрутных</w:t>
      </w:r>
      <w:r>
        <w:rPr>
          <w:spacing w:val="13"/>
        </w:rPr>
        <w:t xml:space="preserve"> </w:t>
      </w:r>
      <w:r>
        <w:t>транспортных</w:t>
      </w:r>
      <w:r>
        <w:rPr>
          <w:spacing w:val="13"/>
        </w:rPr>
        <w:t xml:space="preserve"> </w:t>
      </w:r>
      <w:r>
        <w:t>средствах</w:t>
      </w:r>
      <w:r>
        <w:rPr>
          <w:spacing w:val="13"/>
        </w:rPr>
        <w:t xml:space="preserve"> </w:t>
      </w:r>
      <w:r>
        <w:t>при</w:t>
      </w:r>
      <w:r>
        <w:rPr>
          <w:spacing w:val="12"/>
        </w:rPr>
        <w:t xml:space="preserve"> </w:t>
      </w:r>
      <w:r>
        <w:t>опасных</w:t>
      </w:r>
      <w:r>
        <w:rPr>
          <w:spacing w:val="11"/>
        </w:rPr>
        <w:t xml:space="preserve"> </w:t>
      </w:r>
      <w:r>
        <w:rPr>
          <w:spacing w:val="-10"/>
        </w:rPr>
        <w:t>и</w:t>
      </w:r>
    </w:p>
    <w:p w:rsidR="000746FB" w:rsidRDefault="000746FB">
      <w:pPr>
        <w:pStyle w:val="a3"/>
        <w:spacing w:line="272" w:lineRule="exact"/>
        <w:jc w:val="left"/>
        <w:sectPr w:rsidR="000746FB">
          <w:pgSz w:w="11910" w:h="16840"/>
          <w:pgMar w:top="820" w:right="425" w:bottom="1220" w:left="1275" w:header="0" w:footer="997" w:gutter="0"/>
          <w:cols w:space="720"/>
        </w:sectPr>
      </w:pPr>
    </w:p>
    <w:p w:rsidR="000746FB" w:rsidRDefault="00930EAB">
      <w:pPr>
        <w:pStyle w:val="a3"/>
        <w:spacing w:before="76"/>
        <w:jc w:val="left"/>
      </w:pPr>
      <w:r>
        <w:lastRenderedPageBreak/>
        <w:t>чрезвычайных</w:t>
      </w:r>
      <w:r>
        <w:rPr>
          <w:spacing w:val="-4"/>
        </w:rPr>
        <w:t xml:space="preserve"> </w:t>
      </w:r>
      <w:r>
        <w:rPr>
          <w:spacing w:val="-2"/>
        </w:rPr>
        <w:t>ситуациях;</w:t>
      </w:r>
    </w:p>
    <w:p w:rsidR="000746FB" w:rsidRDefault="00930EAB">
      <w:pPr>
        <w:pStyle w:val="a3"/>
        <w:spacing w:before="40"/>
        <w:ind w:left="866"/>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0746FB" w:rsidRDefault="00930EAB">
      <w:pPr>
        <w:pStyle w:val="a3"/>
        <w:spacing w:before="41" w:line="278" w:lineRule="auto"/>
        <w:ind w:firstLine="719"/>
        <w:jc w:val="left"/>
      </w:pPr>
      <w:r>
        <w:t>правила</w:t>
      </w:r>
      <w:r>
        <w:rPr>
          <w:spacing w:val="79"/>
        </w:rPr>
        <w:t xml:space="preserve"> </w:t>
      </w:r>
      <w:r>
        <w:t>дорожного</w:t>
      </w:r>
      <w:r>
        <w:rPr>
          <w:spacing w:val="79"/>
        </w:rPr>
        <w:t xml:space="preserve"> </w:t>
      </w:r>
      <w:r>
        <w:t>движения</w:t>
      </w:r>
      <w:r>
        <w:rPr>
          <w:spacing w:val="79"/>
        </w:rPr>
        <w:t xml:space="preserve"> </w:t>
      </w:r>
      <w:r>
        <w:t>для</w:t>
      </w:r>
      <w:r>
        <w:rPr>
          <w:spacing w:val="80"/>
        </w:rPr>
        <w:t xml:space="preserve"> </w:t>
      </w:r>
      <w:r>
        <w:t>водителя</w:t>
      </w:r>
      <w:r>
        <w:rPr>
          <w:spacing w:val="77"/>
        </w:rPr>
        <w:t xml:space="preserve"> </w:t>
      </w:r>
      <w:r>
        <w:t>велосипеда,</w:t>
      </w:r>
      <w:r>
        <w:rPr>
          <w:spacing w:val="79"/>
        </w:rPr>
        <w:t xml:space="preserve"> </w:t>
      </w:r>
      <w:r>
        <w:t>мопеда</w:t>
      </w:r>
      <w:r>
        <w:rPr>
          <w:spacing w:val="80"/>
        </w:rPr>
        <w:t xml:space="preserve"> </w:t>
      </w:r>
      <w:r>
        <w:t>и</w:t>
      </w:r>
      <w:r>
        <w:rPr>
          <w:spacing w:val="80"/>
        </w:rPr>
        <w:t xml:space="preserve"> </w:t>
      </w:r>
      <w:r>
        <w:t>иных</w:t>
      </w:r>
      <w:r>
        <w:rPr>
          <w:spacing w:val="80"/>
        </w:rPr>
        <w:t xml:space="preserve"> </w:t>
      </w:r>
      <w:r>
        <w:t>средств индивидиальной мобильности;</w:t>
      </w:r>
    </w:p>
    <w:p w:rsidR="000746FB" w:rsidRDefault="00930EAB">
      <w:pPr>
        <w:pStyle w:val="a3"/>
        <w:spacing w:line="276" w:lineRule="auto"/>
        <w:ind w:left="866" w:right="2029"/>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0746FB" w:rsidRDefault="00930EAB">
      <w:pPr>
        <w:pStyle w:val="a3"/>
        <w:spacing w:line="275" w:lineRule="exact"/>
        <w:ind w:left="866"/>
        <w:jc w:val="left"/>
      </w:pPr>
      <w:r>
        <w:t>дорожно-транспортные</w:t>
      </w:r>
      <w:r>
        <w:rPr>
          <w:spacing w:val="-11"/>
        </w:rPr>
        <w:t xml:space="preserve"> </w:t>
      </w:r>
      <w:r>
        <w:t>происшествия</w:t>
      </w:r>
      <w:r>
        <w:rPr>
          <w:spacing w:val="-4"/>
        </w:rPr>
        <w:t xml:space="preserve"> </w:t>
      </w:r>
      <w:r>
        <w:t>и</w:t>
      </w:r>
      <w:r>
        <w:rPr>
          <w:spacing w:val="-4"/>
        </w:rPr>
        <w:t xml:space="preserve"> </w:t>
      </w:r>
      <w:r>
        <w:t>причины</w:t>
      </w:r>
      <w:r>
        <w:rPr>
          <w:spacing w:val="-5"/>
        </w:rPr>
        <w:t xml:space="preserve"> </w:t>
      </w:r>
      <w:r>
        <w:t>их</w:t>
      </w:r>
      <w:r>
        <w:rPr>
          <w:spacing w:val="-2"/>
        </w:rPr>
        <w:t xml:space="preserve"> возникновения;</w:t>
      </w:r>
    </w:p>
    <w:p w:rsidR="000746FB" w:rsidRDefault="00930EAB">
      <w:pPr>
        <w:pStyle w:val="a3"/>
        <w:spacing w:before="40" w:line="276" w:lineRule="auto"/>
        <w:ind w:left="866" w:right="428"/>
        <w:jc w:val="left"/>
      </w:pPr>
      <w:r>
        <w:t>основные</w:t>
      </w:r>
      <w:r>
        <w:rPr>
          <w:spacing w:val="-7"/>
        </w:rPr>
        <w:t xml:space="preserve"> </w:t>
      </w:r>
      <w:r>
        <w:t>факторы</w:t>
      </w:r>
      <w:r>
        <w:rPr>
          <w:spacing w:val="-5"/>
        </w:rPr>
        <w:t xml:space="preserve"> </w:t>
      </w:r>
      <w:r>
        <w:t>риска</w:t>
      </w:r>
      <w:r>
        <w:rPr>
          <w:spacing w:val="-6"/>
        </w:rPr>
        <w:t xml:space="preserve"> </w:t>
      </w:r>
      <w:r>
        <w:t>возникновения</w:t>
      </w:r>
      <w:r>
        <w:rPr>
          <w:spacing w:val="-8"/>
        </w:rPr>
        <w:t xml:space="preserve"> </w:t>
      </w:r>
      <w:r>
        <w:t>дорожно-транспортных</w:t>
      </w:r>
      <w:r>
        <w:rPr>
          <w:spacing w:val="-6"/>
        </w:rPr>
        <w:t xml:space="preserve"> </w:t>
      </w:r>
      <w:r>
        <w:t>происшествий; порядок действий очевидца дорожно-транспортного происшествия;</w:t>
      </w:r>
    </w:p>
    <w:p w:rsidR="000746FB" w:rsidRDefault="00930EAB">
      <w:pPr>
        <w:pStyle w:val="a3"/>
        <w:spacing w:line="275" w:lineRule="exact"/>
        <w:ind w:left="866"/>
        <w:jc w:val="left"/>
      </w:pPr>
      <w:r>
        <w:t>порядок</w:t>
      </w:r>
      <w:r>
        <w:rPr>
          <w:spacing w:val="-2"/>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0746FB" w:rsidRDefault="00930EAB">
      <w:pPr>
        <w:pStyle w:val="a3"/>
        <w:spacing w:before="40" w:line="278" w:lineRule="auto"/>
        <w:ind w:firstLine="719"/>
        <w:jc w:val="left"/>
      </w:pPr>
      <w:r>
        <w:t xml:space="preserve">особенности различных видов транспорта (внеуличного, железнодорожного, водного, </w:t>
      </w:r>
      <w:r>
        <w:rPr>
          <w:spacing w:val="-2"/>
        </w:rPr>
        <w:t>воздушного);</w:t>
      </w:r>
    </w:p>
    <w:p w:rsidR="000746FB" w:rsidRDefault="00930EAB">
      <w:pPr>
        <w:pStyle w:val="a3"/>
        <w:spacing w:line="276" w:lineRule="auto"/>
        <w:ind w:firstLine="719"/>
        <w:jc w:val="left"/>
      </w:pPr>
      <w:r>
        <w:t>обязанности</w:t>
      </w:r>
      <w:r>
        <w:rPr>
          <w:spacing w:val="80"/>
        </w:rPr>
        <w:t xml:space="preserve"> </w:t>
      </w:r>
      <w:r>
        <w:t>и</w:t>
      </w:r>
      <w:r>
        <w:rPr>
          <w:spacing w:val="80"/>
        </w:rPr>
        <w:t xml:space="preserve"> </w:t>
      </w: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на отдельных видах транспорта, в том числе вызванных террористическим актом;</w:t>
      </w:r>
    </w:p>
    <w:p w:rsidR="000746FB" w:rsidRDefault="00930EAB">
      <w:pPr>
        <w:pStyle w:val="a3"/>
        <w:spacing w:line="278" w:lineRule="auto"/>
        <w:ind w:firstLine="719"/>
        <w:jc w:val="left"/>
      </w:pPr>
      <w:r>
        <w:t>приёмы</w:t>
      </w:r>
      <w:r>
        <w:rPr>
          <w:spacing w:val="40"/>
        </w:rPr>
        <w:t xml:space="preserve"> </w:t>
      </w:r>
      <w:r>
        <w:t>и</w:t>
      </w:r>
      <w:r>
        <w:rPr>
          <w:spacing w:val="40"/>
        </w:rPr>
        <w:t xml:space="preserve"> </w:t>
      </w:r>
      <w:r>
        <w:t>правила</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различных</w:t>
      </w:r>
      <w:r>
        <w:rPr>
          <w:spacing w:val="40"/>
        </w:rPr>
        <w:t xml:space="preserve"> </w:t>
      </w:r>
      <w:r>
        <w:t>травмах</w:t>
      </w:r>
      <w:r>
        <w:rPr>
          <w:spacing w:val="40"/>
        </w:rPr>
        <w:t xml:space="preserve"> </w:t>
      </w:r>
      <w:r>
        <w:t>в</w:t>
      </w:r>
      <w:r>
        <w:rPr>
          <w:spacing w:val="40"/>
        </w:rPr>
        <w:t xml:space="preserve"> </w:t>
      </w:r>
      <w:r>
        <w:t>результате чрезвычайных ситуаций на транспорте.</w:t>
      </w:r>
    </w:p>
    <w:p w:rsidR="000746FB" w:rsidRDefault="00930EAB">
      <w:pPr>
        <w:pStyle w:val="6"/>
        <w:ind w:left="866"/>
        <w:jc w:val="left"/>
      </w:pPr>
      <w:r>
        <w:t>Модуль</w:t>
      </w:r>
      <w:r>
        <w:rPr>
          <w:spacing w:val="-6"/>
        </w:rPr>
        <w:t xml:space="preserve"> </w:t>
      </w:r>
      <w:r>
        <w:t>№</w:t>
      </w:r>
      <w:r>
        <w:rPr>
          <w:spacing w:val="-4"/>
        </w:rPr>
        <w:t xml:space="preserve"> </w:t>
      </w:r>
      <w:r>
        <w:t>6.</w:t>
      </w:r>
      <w:r>
        <w:rPr>
          <w:spacing w:val="-3"/>
        </w:rPr>
        <w:t xml:space="preserve"> </w:t>
      </w:r>
      <w:r>
        <w:t>«Безопасность</w:t>
      </w:r>
      <w:r>
        <w:rPr>
          <w:spacing w:val="-4"/>
        </w:rPr>
        <w:t xml:space="preserve"> </w:t>
      </w:r>
      <w:r>
        <w:t>в</w:t>
      </w:r>
      <w:r>
        <w:rPr>
          <w:spacing w:val="-4"/>
        </w:rPr>
        <w:t xml:space="preserve"> </w:t>
      </w:r>
      <w:r>
        <w:t>общественных</w:t>
      </w:r>
      <w:r>
        <w:rPr>
          <w:spacing w:val="-3"/>
        </w:rPr>
        <w:t xml:space="preserve"> </w:t>
      </w:r>
      <w:r>
        <w:rPr>
          <w:spacing w:val="-2"/>
        </w:rPr>
        <w:t>местах»:</w:t>
      </w:r>
    </w:p>
    <w:p w:rsidR="000746FB" w:rsidRDefault="00930EAB">
      <w:pPr>
        <w:pStyle w:val="a3"/>
        <w:spacing w:before="32" w:line="276" w:lineRule="auto"/>
        <w:ind w:firstLine="719"/>
        <w:jc w:val="left"/>
      </w:pPr>
      <w:r>
        <w:t>общественные</w:t>
      </w:r>
      <w:r>
        <w:rPr>
          <w:spacing w:val="40"/>
        </w:rPr>
        <w:t xml:space="preserve"> </w:t>
      </w:r>
      <w:r>
        <w:t>места</w:t>
      </w:r>
      <w:r>
        <w:rPr>
          <w:spacing w:val="40"/>
        </w:rPr>
        <w:t xml:space="preserve"> </w:t>
      </w:r>
      <w:r>
        <w:t>и</w:t>
      </w:r>
      <w:r>
        <w:rPr>
          <w:spacing w:val="40"/>
        </w:rPr>
        <w:t xml:space="preserve"> </w:t>
      </w:r>
      <w:r>
        <w:t>их</w:t>
      </w:r>
      <w:r>
        <w:rPr>
          <w:spacing w:val="40"/>
        </w:rPr>
        <w:t xml:space="preserve"> </w:t>
      </w:r>
      <w:r>
        <w:t>характеристики,</w:t>
      </w:r>
      <w:r>
        <w:rPr>
          <w:spacing w:val="40"/>
        </w:rPr>
        <w:t xml:space="preserve"> </w:t>
      </w:r>
      <w:r>
        <w:t>потенциальные</w:t>
      </w:r>
      <w:r>
        <w:rPr>
          <w:spacing w:val="40"/>
        </w:rPr>
        <w:t xml:space="preserve"> </w:t>
      </w:r>
      <w:r>
        <w:t>источники</w:t>
      </w:r>
      <w:r>
        <w:rPr>
          <w:spacing w:val="40"/>
        </w:rPr>
        <w:t xml:space="preserve"> </w:t>
      </w:r>
      <w:r>
        <w:t>опасности</w:t>
      </w:r>
      <w:r>
        <w:rPr>
          <w:spacing w:val="40"/>
        </w:rPr>
        <w:t xml:space="preserve"> </w:t>
      </w:r>
      <w:r>
        <w:t>в общественных местах;</w:t>
      </w:r>
    </w:p>
    <w:p w:rsidR="000746FB" w:rsidRDefault="00930EAB">
      <w:pPr>
        <w:pStyle w:val="a3"/>
        <w:spacing w:before="1" w:line="276" w:lineRule="auto"/>
        <w:ind w:left="866" w:right="2029"/>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rsidR="000746FB" w:rsidRDefault="00930EAB">
      <w:pPr>
        <w:pStyle w:val="a3"/>
        <w:spacing w:line="276" w:lineRule="auto"/>
        <w:ind w:left="866" w:right="1414"/>
        <w:jc w:val="left"/>
      </w:pPr>
      <w:r>
        <w:t>порядок</w:t>
      </w:r>
      <w:r>
        <w:rPr>
          <w:spacing w:val="-4"/>
        </w:rPr>
        <w:t xml:space="preserve"> </w:t>
      </w:r>
      <w:r>
        <w:t>действий</w:t>
      </w:r>
      <w:r>
        <w:rPr>
          <w:spacing w:val="-5"/>
        </w:rPr>
        <w:t xml:space="preserve"> </w:t>
      </w:r>
      <w:r>
        <w:t>при</w:t>
      </w:r>
      <w:r>
        <w:rPr>
          <w:spacing w:val="-5"/>
        </w:rPr>
        <w:t xml:space="preserve"> </w:t>
      </w:r>
      <w:r>
        <w:t>беспорядках</w:t>
      </w:r>
      <w:r>
        <w:rPr>
          <w:spacing w:val="-3"/>
        </w:rPr>
        <w:t xml:space="preserve"> </w:t>
      </w:r>
      <w:r>
        <w:t>в</w:t>
      </w:r>
      <w:r>
        <w:rPr>
          <w:spacing w:val="-6"/>
        </w:rPr>
        <w:t xml:space="preserve"> </w:t>
      </w:r>
      <w:r>
        <w:t>местах</w:t>
      </w:r>
      <w:r>
        <w:rPr>
          <w:spacing w:val="-3"/>
        </w:rPr>
        <w:t xml:space="preserve"> </w:t>
      </w:r>
      <w:r>
        <w:t>массового</w:t>
      </w:r>
      <w:r>
        <w:rPr>
          <w:spacing w:val="-5"/>
        </w:rPr>
        <w:t xml:space="preserve"> </w:t>
      </w:r>
      <w:r>
        <w:t>пребывания</w:t>
      </w:r>
      <w:r>
        <w:rPr>
          <w:spacing w:val="-5"/>
        </w:rPr>
        <w:t xml:space="preserve"> </w:t>
      </w:r>
      <w:r>
        <w:t>людей; порядок действий при попадании в толпу и давку;</w:t>
      </w:r>
    </w:p>
    <w:p w:rsidR="000746FB" w:rsidRDefault="00930EAB">
      <w:pPr>
        <w:pStyle w:val="a3"/>
        <w:spacing w:line="278" w:lineRule="auto"/>
        <w:ind w:left="866" w:right="2029"/>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0746FB" w:rsidRDefault="00930EAB">
      <w:pPr>
        <w:pStyle w:val="a3"/>
        <w:spacing w:line="276" w:lineRule="auto"/>
        <w:ind w:right="415" w:firstLine="719"/>
      </w:pPr>
      <w:r>
        <w:t>опасности криминогенного и антиобщественного характера в общественных местах, порядок действий при их возникновении;</w:t>
      </w:r>
    </w:p>
    <w:p w:rsidR="000746FB" w:rsidRDefault="00930EAB">
      <w:pPr>
        <w:pStyle w:val="a3"/>
        <w:spacing w:line="276" w:lineRule="auto"/>
        <w:ind w:right="424" w:firstLine="719"/>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w:t>
      </w:r>
      <w:r>
        <w:rPr>
          <w:spacing w:val="40"/>
        </w:rPr>
        <w:t xml:space="preserve"> </w:t>
      </w:r>
      <w:r>
        <w:t>и освобождении заложников;</w:t>
      </w:r>
    </w:p>
    <w:p w:rsidR="000746FB" w:rsidRDefault="00930EAB">
      <w:pPr>
        <w:pStyle w:val="a3"/>
        <w:ind w:left="866"/>
        <w:jc w:val="left"/>
      </w:pPr>
      <w:r>
        <w:t>порядок</w:t>
      </w:r>
      <w:r>
        <w:rPr>
          <w:spacing w:val="-6"/>
        </w:rPr>
        <w:t xml:space="preserve"> </w:t>
      </w:r>
      <w:r>
        <w:t>действий</w:t>
      </w:r>
      <w:r>
        <w:rPr>
          <w:spacing w:val="-4"/>
        </w:rPr>
        <w:t xml:space="preserve"> </w:t>
      </w:r>
      <w:r>
        <w:t>при</w:t>
      </w:r>
      <w:r>
        <w:rPr>
          <w:spacing w:val="-4"/>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0746FB" w:rsidRDefault="00930EAB">
      <w:pPr>
        <w:pStyle w:val="6"/>
        <w:spacing w:before="39"/>
        <w:ind w:left="866"/>
        <w:jc w:val="left"/>
      </w:pPr>
      <w:r>
        <w:t>Модуль</w:t>
      </w:r>
      <w:r>
        <w:rPr>
          <w:spacing w:val="-4"/>
        </w:rPr>
        <w:t xml:space="preserve"> </w:t>
      </w:r>
      <w:r>
        <w:t>№</w:t>
      </w:r>
      <w:r>
        <w:rPr>
          <w:spacing w:val="-3"/>
        </w:rPr>
        <w:t xml:space="preserve"> </w:t>
      </w:r>
      <w:r>
        <w:t>7.</w:t>
      </w:r>
      <w:r>
        <w:rPr>
          <w:spacing w:val="-3"/>
        </w:rPr>
        <w:t xml:space="preserve"> </w:t>
      </w:r>
      <w:r>
        <w:t>«Безопасность</w:t>
      </w:r>
      <w:r>
        <w:rPr>
          <w:spacing w:val="-4"/>
        </w:rPr>
        <w:t xml:space="preserve"> </w:t>
      </w:r>
      <w:r>
        <w:t>в</w:t>
      </w:r>
      <w:r>
        <w:rPr>
          <w:spacing w:val="-3"/>
        </w:rPr>
        <w:t xml:space="preserve"> </w:t>
      </w:r>
      <w:r>
        <w:t>природной</w:t>
      </w:r>
      <w:r>
        <w:rPr>
          <w:spacing w:val="-3"/>
        </w:rPr>
        <w:t xml:space="preserve"> </w:t>
      </w:r>
      <w:r>
        <w:rPr>
          <w:spacing w:val="-2"/>
        </w:rPr>
        <w:t>среде»:</w:t>
      </w:r>
    </w:p>
    <w:p w:rsidR="000746FB" w:rsidRDefault="00930EAB">
      <w:pPr>
        <w:pStyle w:val="a3"/>
        <w:spacing w:before="39"/>
        <w:ind w:left="866"/>
        <w:jc w:val="left"/>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0746FB" w:rsidRDefault="00930EAB">
      <w:pPr>
        <w:pStyle w:val="a3"/>
        <w:spacing w:before="41" w:line="276" w:lineRule="auto"/>
        <w:ind w:firstLine="719"/>
        <w:jc w:val="left"/>
      </w:pPr>
      <w:r>
        <w:t>опасности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rPr>
          <w:spacing w:val="40"/>
        </w:rPr>
        <w:t xml:space="preserve"> </w:t>
      </w:r>
      <w:r>
        <w:t>паукообразные, ядовитые грибы и растения;</w:t>
      </w:r>
    </w:p>
    <w:p w:rsidR="000746FB" w:rsidRDefault="00930EAB">
      <w:pPr>
        <w:pStyle w:val="a3"/>
        <w:spacing w:line="278" w:lineRule="auto"/>
        <w:ind w:firstLine="719"/>
        <w:jc w:val="left"/>
      </w:pPr>
      <w:r>
        <w:t>автономные условия,</w:t>
      </w:r>
      <w:r>
        <w:rPr>
          <w:spacing w:val="-1"/>
        </w:rPr>
        <w:t xml:space="preserve"> </w:t>
      </w:r>
      <w:r>
        <w:t>их особенности</w:t>
      </w:r>
      <w:r>
        <w:rPr>
          <w:spacing w:val="-1"/>
        </w:rPr>
        <w:t xml:space="preserve"> </w:t>
      </w:r>
      <w:r>
        <w:t>и опасности,</w:t>
      </w:r>
      <w:r>
        <w:rPr>
          <w:spacing w:val="-1"/>
        </w:rPr>
        <w:t xml:space="preserve"> </w:t>
      </w:r>
      <w:r>
        <w:t>правила</w:t>
      </w:r>
      <w:r>
        <w:rPr>
          <w:spacing w:val="-1"/>
        </w:rPr>
        <w:t xml:space="preserve"> </w:t>
      </w:r>
      <w:r>
        <w:t>подготовки к длительному автономному существованию;</w:t>
      </w:r>
    </w:p>
    <w:p w:rsidR="000746FB" w:rsidRDefault="00930EAB">
      <w:pPr>
        <w:pStyle w:val="a3"/>
        <w:spacing w:line="276" w:lineRule="auto"/>
        <w:ind w:left="866" w:right="1588"/>
        <w:jc w:val="left"/>
      </w:pPr>
      <w:r>
        <w:t>порядок действий при автономном пребывании в природной среде; правила</w:t>
      </w:r>
      <w:r>
        <w:rPr>
          <w:spacing w:val="-6"/>
        </w:rPr>
        <w:t xml:space="preserve"> </w:t>
      </w:r>
      <w:r>
        <w:t>ориентирования</w:t>
      </w:r>
      <w:r>
        <w:rPr>
          <w:spacing w:val="-5"/>
        </w:rPr>
        <w:t xml:space="preserve"> </w:t>
      </w:r>
      <w:r>
        <w:t>на</w:t>
      </w:r>
      <w:r>
        <w:rPr>
          <w:spacing w:val="-6"/>
        </w:rPr>
        <w:t xml:space="preserve"> </w:t>
      </w:r>
      <w:r>
        <w:t>местности,</w:t>
      </w:r>
      <w:r>
        <w:rPr>
          <w:spacing w:val="-5"/>
        </w:rPr>
        <w:t xml:space="preserve"> </w:t>
      </w:r>
      <w:r>
        <w:t>способы</w:t>
      </w:r>
      <w:r>
        <w:rPr>
          <w:spacing w:val="-5"/>
        </w:rPr>
        <w:t xml:space="preserve"> </w:t>
      </w:r>
      <w:r>
        <w:t>подачи</w:t>
      </w:r>
      <w:r>
        <w:rPr>
          <w:spacing w:val="-5"/>
        </w:rPr>
        <w:t xml:space="preserve"> </w:t>
      </w:r>
      <w:r>
        <w:t>сигналов</w:t>
      </w:r>
      <w:r>
        <w:rPr>
          <w:spacing w:val="-6"/>
        </w:rPr>
        <w:t xml:space="preserve"> </w:t>
      </w:r>
      <w:r>
        <w:t>бедствия;</w:t>
      </w:r>
    </w:p>
    <w:p w:rsidR="000746FB" w:rsidRDefault="00930EAB">
      <w:pPr>
        <w:pStyle w:val="a3"/>
        <w:spacing w:line="278" w:lineRule="auto"/>
        <w:ind w:right="424" w:firstLine="719"/>
        <w:jc w:val="left"/>
      </w:pPr>
      <w:r>
        <w:t>природные</w:t>
      </w:r>
      <w:r>
        <w:rPr>
          <w:spacing w:val="40"/>
        </w:rPr>
        <w:t xml:space="preserve"> </w:t>
      </w:r>
      <w:r>
        <w:t>пожары,</w:t>
      </w:r>
      <w:r>
        <w:rPr>
          <w:spacing w:val="40"/>
        </w:rPr>
        <w:t xml:space="preserve"> </w:t>
      </w:r>
      <w:r>
        <w:t>их</w:t>
      </w:r>
      <w:r>
        <w:rPr>
          <w:spacing w:val="40"/>
        </w:rPr>
        <w:t xml:space="preserve"> </w:t>
      </w:r>
      <w:r>
        <w:t>виды</w:t>
      </w:r>
      <w:r>
        <w:rPr>
          <w:spacing w:val="40"/>
        </w:rPr>
        <w:t xml:space="preserve"> </w:t>
      </w:r>
      <w:r>
        <w:t>и</w:t>
      </w:r>
      <w:r>
        <w:rPr>
          <w:spacing w:val="40"/>
        </w:rPr>
        <w:t xml:space="preserve"> </w:t>
      </w:r>
      <w:r>
        <w:t>опасности,</w:t>
      </w:r>
      <w:r>
        <w:rPr>
          <w:spacing w:val="40"/>
        </w:rPr>
        <w:t xml:space="preserve"> </w:t>
      </w:r>
      <w:r>
        <w:t>факторы</w:t>
      </w:r>
      <w:r>
        <w:rPr>
          <w:spacing w:val="40"/>
        </w:rPr>
        <w:t xml:space="preserve"> </w:t>
      </w:r>
      <w:r>
        <w:t>и</w:t>
      </w:r>
      <w:r>
        <w:rPr>
          <w:spacing w:val="40"/>
        </w:rPr>
        <w:t xml:space="preserve"> </w:t>
      </w:r>
      <w:r>
        <w:t>причины</w:t>
      </w:r>
      <w:r>
        <w:rPr>
          <w:spacing w:val="40"/>
        </w:rPr>
        <w:t xml:space="preserve"> </w:t>
      </w:r>
      <w:r>
        <w:t>их</w:t>
      </w:r>
      <w:r>
        <w:rPr>
          <w:spacing w:val="40"/>
        </w:rPr>
        <w:t xml:space="preserve"> </w:t>
      </w:r>
      <w:r>
        <w:t>возникновения, порядок действий при нахождении в зоне природного пожара;</w:t>
      </w:r>
    </w:p>
    <w:p w:rsidR="000746FB" w:rsidRDefault="00930EAB">
      <w:pPr>
        <w:pStyle w:val="a3"/>
        <w:spacing w:line="272" w:lineRule="exact"/>
        <w:ind w:left="866"/>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0746FB" w:rsidRDefault="00930EAB">
      <w:pPr>
        <w:pStyle w:val="a3"/>
        <w:spacing w:before="35" w:line="276" w:lineRule="auto"/>
        <w:ind w:right="428" w:firstLine="719"/>
        <w:jc w:val="left"/>
      </w:pPr>
      <w:r>
        <w:t>снежные</w:t>
      </w:r>
      <w:r>
        <w:rPr>
          <w:spacing w:val="39"/>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необходимый для снижения риска попадания в лавину;</w:t>
      </w:r>
    </w:p>
    <w:p w:rsidR="000746FB" w:rsidRDefault="00930EAB">
      <w:pPr>
        <w:pStyle w:val="a3"/>
        <w:spacing w:before="1" w:line="276" w:lineRule="auto"/>
        <w:ind w:firstLine="719"/>
        <w:jc w:val="left"/>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tabs>
          <w:tab w:val="left" w:pos="1772"/>
          <w:tab w:val="left" w:pos="2840"/>
          <w:tab w:val="left" w:pos="4336"/>
          <w:tab w:val="left" w:pos="5646"/>
          <w:tab w:val="left" w:pos="6125"/>
          <w:tab w:val="left" w:pos="7392"/>
          <w:tab w:val="left" w:pos="8459"/>
          <w:tab w:val="left" w:pos="9543"/>
        </w:tabs>
        <w:spacing w:before="76" w:line="276" w:lineRule="auto"/>
        <w:ind w:left="866" w:right="425"/>
        <w:jc w:val="left"/>
      </w:pPr>
      <w:r>
        <w:lastRenderedPageBreak/>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6"/>
        </w:rPr>
        <w:t>на</w:t>
      </w:r>
    </w:p>
    <w:p w:rsidR="000746FB" w:rsidRDefault="00930EAB">
      <w:pPr>
        <w:pStyle w:val="a3"/>
        <w:spacing w:before="1"/>
        <w:jc w:val="left"/>
      </w:pPr>
      <w:r>
        <w:t>оборудованных</w:t>
      </w:r>
      <w:r>
        <w:rPr>
          <w:spacing w:val="-6"/>
        </w:rPr>
        <w:t xml:space="preserve"> </w:t>
      </w:r>
      <w:r>
        <w:t>и</w:t>
      </w:r>
      <w:r>
        <w:rPr>
          <w:spacing w:val="-5"/>
        </w:rPr>
        <w:t xml:space="preserve"> </w:t>
      </w:r>
      <w:r>
        <w:t>необорудованных</w:t>
      </w:r>
      <w:r>
        <w:rPr>
          <w:spacing w:val="-5"/>
        </w:rPr>
        <w:t xml:space="preserve"> </w:t>
      </w:r>
      <w:r>
        <w:rPr>
          <w:spacing w:val="-2"/>
        </w:rPr>
        <w:t>пляжах;</w:t>
      </w:r>
    </w:p>
    <w:p w:rsidR="000746FB" w:rsidRDefault="00930EAB">
      <w:pPr>
        <w:pStyle w:val="a3"/>
        <w:spacing w:before="41" w:line="276" w:lineRule="auto"/>
        <w:ind w:firstLine="719"/>
        <w:jc w:val="left"/>
      </w:pPr>
      <w:r>
        <w:t>порядок</w:t>
      </w:r>
      <w:r>
        <w:rPr>
          <w:spacing w:val="80"/>
        </w:rPr>
        <w:t xml:space="preserve"> </w:t>
      </w:r>
      <w:r>
        <w:t>действий</w:t>
      </w:r>
      <w:r>
        <w:rPr>
          <w:spacing w:val="79"/>
        </w:rPr>
        <w:t xml:space="preserve"> </w:t>
      </w:r>
      <w:r>
        <w:t>при</w:t>
      </w:r>
      <w:r>
        <w:rPr>
          <w:spacing w:val="79"/>
        </w:rPr>
        <w:t xml:space="preserve"> </w:t>
      </w:r>
      <w:r>
        <w:t>обнаружении</w:t>
      </w:r>
      <w:r>
        <w:rPr>
          <w:spacing w:val="80"/>
        </w:rPr>
        <w:t xml:space="preserve"> </w:t>
      </w:r>
      <w:r>
        <w:t>тонущего</w:t>
      </w:r>
      <w:r>
        <w:rPr>
          <w:spacing w:val="80"/>
        </w:rPr>
        <w:t xml:space="preserve"> </w:t>
      </w:r>
      <w:r>
        <w:t>человека;</w:t>
      </w:r>
      <w:r>
        <w:rPr>
          <w:spacing w:val="80"/>
        </w:rPr>
        <w:t xml:space="preserve"> </w:t>
      </w:r>
      <w:r>
        <w:t>правила</w:t>
      </w:r>
      <w:r>
        <w:rPr>
          <w:spacing w:val="80"/>
        </w:rPr>
        <w:t xml:space="preserve"> </w:t>
      </w:r>
      <w:r>
        <w:t>поведения</w:t>
      </w:r>
      <w:r>
        <w:rPr>
          <w:spacing w:val="80"/>
        </w:rPr>
        <w:t xml:space="preserve"> </w:t>
      </w:r>
      <w:r>
        <w:t>при нахождении на плавсредствах;</w:t>
      </w:r>
    </w:p>
    <w:p w:rsidR="000746FB" w:rsidRDefault="00930EAB">
      <w:pPr>
        <w:pStyle w:val="a3"/>
        <w:spacing w:line="278" w:lineRule="auto"/>
        <w:ind w:firstLine="719"/>
        <w:jc w:val="left"/>
      </w:pPr>
      <w:r>
        <w:t>правила</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на</w:t>
      </w:r>
      <w:r>
        <w:rPr>
          <w:spacing w:val="40"/>
        </w:rPr>
        <w:t xml:space="preserve"> </w:t>
      </w:r>
      <w:r>
        <w:t>льду,</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обнаружении человека в полынье;</w:t>
      </w:r>
    </w:p>
    <w:p w:rsidR="000746FB" w:rsidRDefault="00930EAB">
      <w:pPr>
        <w:pStyle w:val="a3"/>
        <w:spacing w:line="276" w:lineRule="auto"/>
        <w:ind w:left="866" w:right="428"/>
        <w:jc w:val="left"/>
      </w:pPr>
      <w:r>
        <w:t>наводнения, их характеристики и опасности, порядок действий при наводнении; цунами,</w:t>
      </w:r>
      <w:r>
        <w:rPr>
          <w:spacing w:val="38"/>
        </w:rPr>
        <w:t xml:space="preserve"> </w:t>
      </w:r>
      <w:r>
        <w:t>их</w:t>
      </w:r>
      <w:r>
        <w:rPr>
          <w:spacing w:val="38"/>
        </w:rPr>
        <w:t xml:space="preserve"> </w:t>
      </w:r>
      <w:r>
        <w:t>характеристики</w:t>
      </w:r>
      <w:r>
        <w:rPr>
          <w:spacing w:val="39"/>
        </w:rPr>
        <w:t xml:space="preserve"> </w:t>
      </w:r>
      <w:r>
        <w:t>и</w:t>
      </w:r>
      <w:r>
        <w:rPr>
          <w:spacing w:val="37"/>
        </w:rPr>
        <w:t xml:space="preserve"> </w:t>
      </w:r>
      <w:r>
        <w:t>опасности,</w:t>
      </w:r>
      <w:r>
        <w:rPr>
          <w:spacing w:val="36"/>
        </w:rPr>
        <w:t xml:space="preserve"> </w:t>
      </w:r>
      <w:r>
        <w:t>порядок</w:t>
      </w:r>
      <w:r>
        <w:rPr>
          <w:spacing w:val="39"/>
        </w:rPr>
        <w:t xml:space="preserve"> </w:t>
      </w:r>
      <w:r>
        <w:t>действий</w:t>
      </w:r>
      <w:r>
        <w:rPr>
          <w:spacing w:val="39"/>
        </w:rPr>
        <w:t xml:space="preserve"> </w:t>
      </w:r>
      <w:r>
        <w:t>при</w:t>
      </w:r>
      <w:r>
        <w:rPr>
          <w:spacing w:val="37"/>
        </w:rPr>
        <w:t xml:space="preserve"> </w:t>
      </w:r>
      <w:r>
        <w:t>нахождении</w:t>
      </w:r>
      <w:r>
        <w:rPr>
          <w:spacing w:val="39"/>
        </w:rPr>
        <w:t xml:space="preserve"> </w:t>
      </w:r>
      <w:r>
        <w:t>в</w:t>
      </w:r>
      <w:r>
        <w:rPr>
          <w:spacing w:val="36"/>
        </w:rPr>
        <w:t xml:space="preserve"> </w:t>
      </w:r>
      <w:r>
        <w:t>зоне</w:t>
      </w:r>
    </w:p>
    <w:p w:rsidR="000746FB" w:rsidRDefault="00930EAB">
      <w:pPr>
        <w:pStyle w:val="a3"/>
        <w:spacing w:line="275" w:lineRule="exact"/>
        <w:jc w:val="left"/>
      </w:pPr>
      <w:r>
        <w:rPr>
          <w:spacing w:val="-2"/>
        </w:rPr>
        <w:t>цунами;</w:t>
      </w:r>
    </w:p>
    <w:p w:rsidR="000746FB" w:rsidRDefault="00930EAB">
      <w:pPr>
        <w:pStyle w:val="a3"/>
        <w:spacing w:before="37" w:line="276" w:lineRule="auto"/>
        <w:ind w:firstLine="719"/>
        <w:jc w:val="left"/>
      </w:pPr>
      <w:r>
        <w:t>ураганы,</w:t>
      </w:r>
      <w:r>
        <w:rPr>
          <w:spacing w:val="40"/>
        </w:rPr>
        <w:t xml:space="preserve"> </w:t>
      </w:r>
      <w:r>
        <w:t>смерчи,</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ураганах, бурях и смерчах;</w:t>
      </w:r>
    </w:p>
    <w:p w:rsidR="000746FB" w:rsidRDefault="00930EAB">
      <w:pPr>
        <w:pStyle w:val="a3"/>
        <w:spacing w:line="276" w:lineRule="auto"/>
        <w:ind w:left="866" w:right="424"/>
        <w:jc w:val="left"/>
      </w:pPr>
      <w:r>
        <w:t>грозы, их характеристики и опасности, порядок действий при попадании в грозу; землетрясения</w:t>
      </w:r>
      <w:r>
        <w:rPr>
          <w:spacing w:val="48"/>
          <w:w w:val="150"/>
        </w:rPr>
        <w:t xml:space="preserve"> </w:t>
      </w:r>
      <w:r>
        <w:t>и</w:t>
      </w:r>
      <w:r>
        <w:rPr>
          <w:spacing w:val="51"/>
          <w:w w:val="150"/>
        </w:rPr>
        <w:t xml:space="preserve"> </w:t>
      </w:r>
      <w:r>
        <w:t>извержения</w:t>
      </w:r>
      <w:r>
        <w:rPr>
          <w:spacing w:val="50"/>
          <w:w w:val="150"/>
        </w:rPr>
        <w:t xml:space="preserve"> </w:t>
      </w:r>
      <w:r>
        <w:t>вулканов,</w:t>
      </w:r>
      <w:r>
        <w:rPr>
          <w:spacing w:val="50"/>
          <w:w w:val="150"/>
        </w:rPr>
        <w:t xml:space="preserve"> </w:t>
      </w:r>
      <w:r>
        <w:t>их</w:t>
      </w:r>
      <w:r>
        <w:rPr>
          <w:spacing w:val="52"/>
          <w:w w:val="150"/>
        </w:rPr>
        <w:t xml:space="preserve"> </w:t>
      </w:r>
      <w:r>
        <w:t>характеристики</w:t>
      </w:r>
      <w:r>
        <w:rPr>
          <w:spacing w:val="51"/>
          <w:w w:val="150"/>
        </w:rPr>
        <w:t xml:space="preserve"> </w:t>
      </w:r>
      <w:r>
        <w:t>и</w:t>
      </w:r>
      <w:r>
        <w:rPr>
          <w:spacing w:val="50"/>
          <w:w w:val="150"/>
        </w:rPr>
        <w:t xml:space="preserve"> </w:t>
      </w:r>
      <w:r>
        <w:t>опасности,</w:t>
      </w:r>
      <w:r>
        <w:rPr>
          <w:spacing w:val="51"/>
          <w:w w:val="150"/>
        </w:rPr>
        <w:t xml:space="preserve"> </w:t>
      </w:r>
      <w:r>
        <w:rPr>
          <w:spacing w:val="-2"/>
        </w:rPr>
        <w:t>порядок</w:t>
      </w:r>
    </w:p>
    <w:p w:rsidR="000746FB" w:rsidRDefault="00930EAB">
      <w:pPr>
        <w:pStyle w:val="a3"/>
        <w:spacing w:before="1" w:line="276" w:lineRule="auto"/>
        <w:jc w:val="left"/>
      </w:pPr>
      <w:r>
        <w:t>действий при землетрясении, в том числе при попадании под завал, при нахождении в зоне извержения вулкана;</w:t>
      </w:r>
    </w:p>
    <w:p w:rsidR="000746FB" w:rsidRDefault="00930EAB">
      <w:pPr>
        <w:pStyle w:val="a3"/>
        <w:spacing w:line="276" w:lineRule="auto"/>
        <w:ind w:firstLine="719"/>
        <w:jc w:val="left"/>
      </w:pPr>
      <w:r>
        <w:t>смысл</w:t>
      </w:r>
      <w:r>
        <w:rPr>
          <w:spacing w:val="80"/>
        </w:rPr>
        <w:t xml:space="preserve"> </w:t>
      </w:r>
      <w:r>
        <w:t>понятий</w:t>
      </w:r>
      <w:r>
        <w:rPr>
          <w:spacing w:val="80"/>
        </w:rPr>
        <w:t xml:space="preserve"> </w:t>
      </w:r>
      <w:r>
        <w:t>«экология»</w:t>
      </w:r>
      <w:r>
        <w:rPr>
          <w:spacing w:val="80"/>
        </w:rPr>
        <w:t xml:space="preserve"> </w:t>
      </w:r>
      <w:r>
        <w:t>и</w:t>
      </w:r>
      <w:r>
        <w:rPr>
          <w:spacing w:val="80"/>
        </w:rPr>
        <w:t xml:space="preserve"> </w:t>
      </w:r>
      <w:r>
        <w:t>«экологическая</w:t>
      </w:r>
      <w:r>
        <w:rPr>
          <w:spacing w:val="80"/>
        </w:rPr>
        <w:t xml:space="preserve"> </w:t>
      </w:r>
      <w:r>
        <w:t>культура»,</w:t>
      </w:r>
      <w:r>
        <w:rPr>
          <w:spacing w:val="80"/>
        </w:rPr>
        <w:t xml:space="preserve"> </w:t>
      </w:r>
      <w:r>
        <w:t>значение</w:t>
      </w:r>
      <w:r>
        <w:rPr>
          <w:spacing w:val="80"/>
        </w:rPr>
        <w:t xml:space="preserve"> </w:t>
      </w:r>
      <w:r>
        <w:t>экологии</w:t>
      </w:r>
      <w:r>
        <w:rPr>
          <w:spacing w:val="80"/>
        </w:rPr>
        <w:t xml:space="preserve"> </w:t>
      </w:r>
      <w:r>
        <w:t>для устойчивого развития общества;</w:t>
      </w:r>
    </w:p>
    <w:p w:rsidR="000746FB" w:rsidRDefault="00930EAB">
      <w:pPr>
        <w:pStyle w:val="a3"/>
        <w:spacing w:line="276" w:lineRule="auto"/>
        <w:ind w:firstLine="719"/>
        <w:jc w:val="left"/>
      </w:pP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w:t>
      </w:r>
      <w:r>
        <w:rPr>
          <w:spacing w:val="40"/>
        </w:rPr>
        <w:t xml:space="preserve"> </w:t>
      </w:r>
      <w:r>
        <w:t>(загрязнении атмосферы)*.</w:t>
      </w:r>
    </w:p>
    <w:p w:rsidR="000746FB" w:rsidRDefault="00930EAB">
      <w:pPr>
        <w:pStyle w:val="6"/>
        <w:spacing w:before="4"/>
        <w:ind w:left="866"/>
        <w:jc w:val="left"/>
      </w:pPr>
      <w:r>
        <w:t>Модуль</w:t>
      </w:r>
      <w:r>
        <w:rPr>
          <w:spacing w:val="-5"/>
        </w:rPr>
        <w:t xml:space="preserve"> </w:t>
      </w:r>
      <w:r>
        <w:t>№</w:t>
      </w:r>
      <w:r>
        <w:rPr>
          <w:spacing w:val="-2"/>
        </w:rPr>
        <w:t xml:space="preserve"> </w:t>
      </w:r>
      <w:r>
        <w:t>8.</w:t>
      </w:r>
      <w:r>
        <w:rPr>
          <w:spacing w:val="-2"/>
        </w:rPr>
        <w:t xml:space="preserve"> </w:t>
      </w:r>
      <w:r>
        <w:t>«Здоровье</w:t>
      </w:r>
      <w:r>
        <w:rPr>
          <w:spacing w:val="-3"/>
        </w:rPr>
        <w:t xml:space="preserve"> </w:t>
      </w:r>
      <w:r>
        <w:t>и</w:t>
      </w:r>
      <w:r>
        <w:rPr>
          <w:spacing w:val="-2"/>
        </w:rPr>
        <w:t xml:space="preserve"> </w:t>
      </w:r>
      <w:r>
        <w:t>как</w:t>
      </w:r>
      <w:r>
        <w:rPr>
          <w:spacing w:val="-2"/>
        </w:rPr>
        <w:t xml:space="preserve"> </w:t>
      </w:r>
      <w:r>
        <w:t>его</w:t>
      </w:r>
      <w:r>
        <w:rPr>
          <w:spacing w:val="-2"/>
        </w:rPr>
        <w:t xml:space="preserve"> </w:t>
      </w:r>
      <w:r>
        <w:t>сохранить.</w:t>
      </w:r>
      <w:r>
        <w:rPr>
          <w:spacing w:val="-5"/>
        </w:rPr>
        <w:t xml:space="preserve"> </w:t>
      </w:r>
      <w:r>
        <w:t>Основы</w:t>
      </w:r>
      <w:r>
        <w:rPr>
          <w:spacing w:val="-2"/>
        </w:rPr>
        <w:t xml:space="preserve"> </w:t>
      </w:r>
      <w:r>
        <w:t>медицинских</w:t>
      </w:r>
      <w:r>
        <w:rPr>
          <w:spacing w:val="-2"/>
        </w:rPr>
        <w:t xml:space="preserve"> знаний»:</w:t>
      </w:r>
    </w:p>
    <w:p w:rsidR="000746FB" w:rsidRDefault="00930EAB">
      <w:pPr>
        <w:pStyle w:val="a3"/>
        <w:spacing w:before="36" w:line="276" w:lineRule="auto"/>
        <w:ind w:firstLine="719"/>
        <w:jc w:val="left"/>
      </w:pPr>
      <w:r>
        <w:t xml:space="preserve">смысл понятий «здоровье» и «здоровый образ жизни», их содержание и значение для </w:t>
      </w:r>
      <w:r>
        <w:rPr>
          <w:spacing w:val="-2"/>
        </w:rPr>
        <w:t>человека;</w:t>
      </w:r>
    </w:p>
    <w:p w:rsidR="000746FB" w:rsidRDefault="00930EAB">
      <w:pPr>
        <w:pStyle w:val="a3"/>
        <w:spacing w:before="1" w:line="276" w:lineRule="auto"/>
        <w:ind w:left="866" w:right="1414"/>
        <w:jc w:val="left"/>
      </w:pPr>
      <w:r>
        <w:t>факторы, влияющие на здоровье человека, опасность вредных привычек; 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5"/>
        </w:rPr>
        <w:t xml:space="preserve"> </w:t>
      </w:r>
      <w:r>
        <w:t>за</w:t>
      </w:r>
      <w:r>
        <w:rPr>
          <w:spacing w:val="-6"/>
        </w:rPr>
        <w:t xml:space="preserve"> </w:t>
      </w:r>
      <w:r>
        <w:t>сохранение</w:t>
      </w:r>
      <w:r>
        <w:rPr>
          <w:spacing w:val="-6"/>
        </w:rPr>
        <w:t xml:space="preserve"> </w:t>
      </w:r>
      <w:r>
        <w:t>здоровья;</w:t>
      </w:r>
    </w:p>
    <w:p w:rsidR="000746FB" w:rsidRDefault="00930EAB">
      <w:pPr>
        <w:pStyle w:val="a3"/>
        <w:spacing w:line="275" w:lineRule="exact"/>
        <w:ind w:left="866"/>
        <w:jc w:val="left"/>
      </w:pPr>
      <w:r>
        <w:t>*понятие</w:t>
      </w:r>
      <w:r>
        <w:rPr>
          <w:spacing w:val="-7"/>
        </w:rPr>
        <w:t xml:space="preserve"> </w:t>
      </w:r>
      <w:r>
        <w:t>«инфекционные</w:t>
      </w:r>
      <w:r>
        <w:rPr>
          <w:spacing w:val="-8"/>
        </w:rPr>
        <w:t xml:space="preserve"> </w:t>
      </w:r>
      <w:r>
        <w:t>заболевания»,</w:t>
      </w:r>
      <w:r>
        <w:rPr>
          <w:spacing w:val="-7"/>
        </w:rPr>
        <w:t xml:space="preserve"> </w:t>
      </w:r>
      <w:r>
        <w:t>причины</w:t>
      </w:r>
      <w:r>
        <w:rPr>
          <w:spacing w:val="-7"/>
        </w:rPr>
        <w:t xml:space="preserve"> </w:t>
      </w:r>
      <w:r>
        <w:t>их</w:t>
      </w:r>
      <w:r>
        <w:rPr>
          <w:spacing w:val="-4"/>
        </w:rPr>
        <w:t xml:space="preserve"> </w:t>
      </w:r>
      <w:r>
        <w:rPr>
          <w:spacing w:val="-2"/>
        </w:rPr>
        <w:t>возникновения*;</w:t>
      </w:r>
    </w:p>
    <w:p w:rsidR="000746FB" w:rsidRDefault="00930EAB">
      <w:pPr>
        <w:pStyle w:val="a3"/>
        <w:spacing w:before="41" w:line="278" w:lineRule="auto"/>
        <w:ind w:right="424" w:firstLine="719"/>
      </w:pPr>
      <w:r>
        <w:t>механизм распространения инфекционных заболеваний, меры их профилактики и защиты от них;</w:t>
      </w:r>
    </w:p>
    <w:p w:rsidR="000746FB" w:rsidRDefault="00930EAB">
      <w:pPr>
        <w:pStyle w:val="a3"/>
        <w:spacing w:line="276" w:lineRule="auto"/>
        <w:ind w:right="414" w:firstLine="719"/>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ситуация биолого-социального происхождения (эпидемия, пандемия, эпизоотии, панзоотии, эпифитотии, панфитотии);</w:t>
      </w:r>
    </w:p>
    <w:p w:rsidR="000746FB" w:rsidRDefault="00930EAB">
      <w:pPr>
        <w:pStyle w:val="a3"/>
        <w:spacing w:line="276" w:lineRule="auto"/>
        <w:ind w:right="424" w:firstLine="719"/>
      </w:pPr>
      <w:r>
        <w:t>понятие «неинфекционные заболевания» и их классификация, факторы риска неинфекционных заболеваний;</w:t>
      </w:r>
    </w:p>
    <w:p w:rsidR="000746FB" w:rsidRDefault="00930EAB">
      <w:pPr>
        <w:pStyle w:val="a3"/>
        <w:spacing w:line="276" w:lineRule="auto"/>
        <w:ind w:left="866" w:right="2271"/>
      </w:pPr>
      <w:r>
        <w:t>меры</w:t>
      </w:r>
      <w:r>
        <w:rPr>
          <w:spacing w:val="-5"/>
        </w:rPr>
        <w:t xml:space="preserve"> </w:t>
      </w:r>
      <w:r>
        <w:t>профилактики</w:t>
      </w:r>
      <w:r>
        <w:rPr>
          <w:spacing w:val="-7"/>
        </w:rPr>
        <w:t xml:space="preserve"> </w:t>
      </w:r>
      <w:r>
        <w:t>неинфекционных</w:t>
      </w:r>
      <w:r>
        <w:rPr>
          <w:spacing w:val="-3"/>
        </w:rPr>
        <w:t xml:space="preserve"> </w:t>
      </w:r>
      <w:r>
        <w:t>заболеваний</w:t>
      </w:r>
      <w:r>
        <w:rPr>
          <w:spacing w:val="-7"/>
        </w:rPr>
        <w:t xml:space="preserve"> </w:t>
      </w:r>
      <w:r>
        <w:t>и</w:t>
      </w:r>
      <w:r>
        <w:rPr>
          <w:spacing w:val="-5"/>
        </w:rPr>
        <w:t xml:space="preserve"> </w:t>
      </w:r>
      <w:r>
        <w:t>защиты</w:t>
      </w:r>
      <w:r>
        <w:rPr>
          <w:spacing w:val="-5"/>
        </w:rPr>
        <w:t xml:space="preserve"> </w:t>
      </w:r>
      <w:r>
        <w:t>от</w:t>
      </w:r>
      <w:r>
        <w:rPr>
          <w:spacing w:val="-8"/>
        </w:rPr>
        <w:t xml:space="preserve"> </w:t>
      </w:r>
      <w:r>
        <w:t>них; диспансеризация и её задачи;</w:t>
      </w:r>
    </w:p>
    <w:p w:rsidR="000746FB" w:rsidRDefault="00930EAB">
      <w:pPr>
        <w:pStyle w:val="a3"/>
        <w:spacing w:line="275" w:lineRule="exact"/>
        <w:ind w:left="866"/>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rsidR="000746FB" w:rsidRDefault="00930EAB">
      <w:pPr>
        <w:pStyle w:val="a3"/>
        <w:tabs>
          <w:tab w:val="left" w:pos="1746"/>
          <w:tab w:val="left" w:pos="2105"/>
          <w:tab w:val="left" w:pos="2659"/>
          <w:tab w:val="left" w:pos="3726"/>
          <w:tab w:val="left" w:pos="4192"/>
          <w:tab w:val="left" w:pos="5391"/>
          <w:tab w:val="left" w:pos="6163"/>
          <w:tab w:val="left" w:pos="7870"/>
          <w:tab w:val="left" w:pos="8913"/>
        </w:tabs>
        <w:spacing w:before="38" w:line="278" w:lineRule="auto"/>
        <w:ind w:right="426" w:firstLine="719"/>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2"/>
        </w:rPr>
        <w:t xml:space="preserve">способы </w:t>
      </w:r>
      <w:r>
        <w:t>саморегуляции эмоциональных состояний;</w:t>
      </w:r>
    </w:p>
    <w:p w:rsidR="000746FB" w:rsidRDefault="00930EAB">
      <w:pPr>
        <w:pStyle w:val="a3"/>
        <w:spacing w:line="276" w:lineRule="auto"/>
        <w:ind w:firstLine="719"/>
        <w:jc w:val="left"/>
      </w:pPr>
      <w:r>
        <w:t>понятие</w:t>
      </w:r>
      <w:r>
        <w:rPr>
          <w:spacing w:val="40"/>
        </w:rPr>
        <w:t xml:space="preserve"> </w:t>
      </w:r>
      <w:r>
        <w:t>«первая</w:t>
      </w:r>
      <w:r>
        <w:rPr>
          <w:spacing w:val="40"/>
        </w:rPr>
        <w:t xml:space="preserve"> </w:t>
      </w:r>
      <w:r>
        <w:t>помощь»</w:t>
      </w:r>
      <w:r>
        <w:rPr>
          <w:spacing w:val="32"/>
        </w:rPr>
        <w:t xml:space="preserve"> </w:t>
      </w:r>
      <w:r>
        <w:t>и</w:t>
      </w:r>
      <w:r>
        <w:rPr>
          <w:spacing w:val="40"/>
        </w:rPr>
        <w:t xml:space="preserve"> </w:t>
      </w:r>
      <w:r>
        <w:t>обязанность</w:t>
      </w:r>
      <w:r>
        <w:rPr>
          <w:spacing w:val="39"/>
        </w:rPr>
        <w:t xml:space="preserve"> </w:t>
      </w:r>
      <w:r>
        <w:t>по</w:t>
      </w:r>
      <w:r>
        <w:rPr>
          <w:spacing w:val="38"/>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 оказания первой помощи;</w:t>
      </w:r>
    </w:p>
    <w:p w:rsidR="000746FB" w:rsidRDefault="00930EAB">
      <w:pPr>
        <w:pStyle w:val="a3"/>
        <w:spacing w:line="275" w:lineRule="exact"/>
        <w:ind w:left="866"/>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3"/>
        </w:rPr>
        <w:t xml:space="preserve"> </w:t>
      </w:r>
      <w:r>
        <w:rPr>
          <w:spacing w:val="-2"/>
        </w:rPr>
        <w:t>помощи;</w:t>
      </w:r>
    </w:p>
    <w:p w:rsidR="000746FB" w:rsidRDefault="00930EAB">
      <w:pPr>
        <w:pStyle w:val="a3"/>
        <w:spacing w:before="39" w:line="276" w:lineRule="auto"/>
        <w:ind w:firstLine="719"/>
        <w:jc w:val="left"/>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приёмы</w:t>
      </w:r>
      <w:r>
        <w:rPr>
          <w:spacing w:val="40"/>
        </w:rPr>
        <w:t xml:space="preserve"> </w:t>
      </w:r>
      <w:r>
        <w:t>психологической поддержки пострадавшего.</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6"/>
        <w:spacing w:before="60"/>
        <w:ind w:left="866"/>
      </w:pPr>
      <w:r>
        <w:lastRenderedPageBreak/>
        <w:t>Модуль</w:t>
      </w:r>
      <w:r>
        <w:rPr>
          <w:spacing w:val="-3"/>
        </w:rPr>
        <w:t xml:space="preserve"> </w:t>
      </w:r>
      <w:r>
        <w:t>№</w:t>
      </w:r>
      <w:r>
        <w:rPr>
          <w:spacing w:val="-3"/>
        </w:rPr>
        <w:t xml:space="preserve"> </w:t>
      </w:r>
      <w:r>
        <w:t>9.</w:t>
      </w:r>
      <w:r>
        <w:rPr>
          <w:spacing w:val="-2"/>
        </w:rPr>
        <w:t xml:space="preserve"> </w:t>
      </w:r>
      <w:r>
        <w:t>«Безопасность</w:t>
      </w:r>
      <w:r>
        <w:rPr>
          <w:spacing w:val="-3"/>
        </w:rPr>
        <w:t xml:space="preserve"> </w:t>
      </w:r>
      <w:r>
        <w:t>в</w:t>
      </w:r>
      <w:r>
        <w:rPr>
          <w:spacing w:val="-2"/>
        </w:rPr>
        <w:t xml:space="preserve"> социуме»:</w:t>
      </w:r>
    </w:p>
    <w:p w:rsidR="000746FB" w:rsidRDefault="00930EAB">
      <w:pPr>
        <w:pStyle w:val="a3"/>
        <w:spacing w:before="36"/>
        <w:ind w:left="866"/>
      </w:pPr>
      <w:r>
        <w:t>общение</w:t>
      </w:r>
      <w:r>
        <w:rPr>
          <w:spacing w:val="-3"/>
        </w:rPr>
        <w:t xml:space="preserve"> </w:t>
      </w:r>
      <w:r>
        <w:t>и</w:t>
      </w:r>
      <w:r>
        <w:rPr>
          <w:spacing w:val="-1"/>
        </w:rPr>
        <w:t xml:space="preserve"> </w:t>
      </w:r>
      <w:r>
        <w:t>его</w:t>
      </w:r>
      <w:r>
        <w:rPr>
          <w:spacing w:val="-2"/>
        </w:rPr>
        <w:t xml:space="preserve"> </w:t>
      </w:r>
      <w:r>
        <w:t>значение</w:t>
      </w:r>
      <w:r>
        <w:rPr>
          <w:spacing w:val="-5"/>
        </w:rPr>
        <w:t xml:space="preserve"> </w:t>
      </w:r>
      <w:r>
        <w:t>для</w:t>
      </w:r>
      <w:r>
        <w:rPr>
          <w:spacing w:val="-2"/>
        </w:rPr>
        <w:t xml:space="preserve"> </w:t>
      </w:r>
      <w:r>
        <w:t>человека,</w:t>
      </w:r>
      <w:r>
        <w:rPr>
          <w:spacing w:val="-1"/>
        </w:rPr>
        <w:t xml:space="preserve"> </w:t>
      </w:r>
      <w:r>
        <w:t>способы</w:t>
      </w:r>
      <w:r>
        <w:rPr>
          <w:spacing w:val="-1"/>
        </w:rPr>
        <w:t xml:space="preserve"> </w:t>
      </w:r>
      <w:r>
        <w:t>эффективного</w:t>
      </w:r>
      <w:r>
        <w:rPr>
          <w:spacing w:val="-1"/>
        </w:rPr>
        <w:t xml:space="preserve"> </w:t>
      </w:r>
      <w:r>
        <w:rPr>
          <w:spacing w:val="-2"/>
        </w:rPr>
        <w:t>общения;</w:t>
      </w:r>
    </w:p>
    <w:p w:rsidR="000746FB" w:rsidRDefault="00930EAB">
      <w:pPr>
        <w:pStyle w:val="a3"/>
        <w:spacing w:before="41" w:line="278" w:lineRule="auto"/>
        <w:ind w:right="422" w:firstLine="719"/>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746FB" w:rsidRDefault="00930EAB">
      <w:pPr>
        <w:pStyle w:val="a3"/>
        <w:spacing w:line="276" w:lineRule="auto"/>
        <w:ind w:left="866" w:right="425"/>
      </w:pPr>
      <w:r>
        <w:t>понятие «конфликт» и стадии его развития, факторы и причины развития конфликта; условия</w:t>
      </w:r>
      <w:r>
        <w:rPr>
          <w:spacing w:val="28"/>
        </w:rPr>
        <w:t xml:space="preserve">  </w:t>
      </w:r>
      <w:r>
        <w:t>и</w:t>
      </w:r>
      <w:r>
        <w:rPr>
          <w:spacing w:val="30"/>
        </w:rPr>
        <w:t xml:space="preserve">  </w:t>
      </w:r>
      <w:r>
        <w:t>ситуации</w:t>
      </w:r>
      <w:r>
        <w:rPr>
          <w:spacing w:val="31"/>
        </w:rPr>
        <w:t xml:space="preserve">  </w:t>
      </w:r>
      <w:r>
        <w:t>возникновения</w:t>
      </w:r>
      <w:r>
        <w:rPr>
          <w:spacing w:val="30"/>
        </w:rPr>
        <w:t xml:space="preserve">  </w:t>
      </w:r>
      <w:r>
        <w:t>межличностных</w:t>
      </w:r>
      <w:r>
        <w:rPr>
          <w:spacing w:val="31"/>
        </w:rPr>
        <w:t xml:space="preserve">  </w:t>
      </w:r>
      <w:r>
        <w:t>и</w:t>
      </w:r>
      <w:r>
        <w:rPr>
          <w:spacing w:val="30"/>
        </w:rPr>
        <w:t xml:space="preserve">  </w:t>
      </w:r>
      <w:r>
        <w:t>групповых</w:t>
      </w:r>
      <w:r>
        <w:rPr>
          <w:spacing w:val="32"/>
        </w:rPr>
        <w:t xml:space="preserve">  </w:t>
      </w:r>
      <w:r>
        <w:rPr>
          <w:spacing w:val="-2"/>
        </w:rPr>
        <w:t>конфликтов,</w:t>
      </w:r>
    </w:p>
    <w:p w:rsidR="000746FB" w:rsidRDefault="00930EAB">
      <w:pPr>
        <w:pStyle w:val="a3"/>
        <w:spacing w:line="278" w:lineRule="auto"/>
        <w:ind w:left="866" w:right="425" w:hanging="720"/>
      </w:pPr>
      <w:r>
        <w:t>безопасные и эффективные способы избегания и разрешения конфликтных ситуаций; правила</w:t>
      </w:r>
      <w:r>
        <w:rPr>
          <w:spacing w:val="73"/>
        </w:rPr>
        <w:t xml:space="preserve"> </w:t>
      </w:r>
      <w:r>
        <w:t>поведения</w:t>
      </w:r>
      <w:r>
        <w:rPr>
          <w:spacing w:val="75"/>
        </w:rPr>
        <w:t xml:space="preserve"> </w:t>
      </w:r>
      <w:r>
        <w:t>для</w:t>
      </w:r>
      <w:r>
        <w:rPr>
          <w:spacing w:val="76"/>
        </w:rPr>
        <w:t xml:space="preserve"> </w:t>
      </w:r>
      <w:r>
        <w:t>снижения</w:t>
      </w:r>
      <w:r>
        <w:rPr>
          <w:spacing w:val="76"/>
        </w:rPr>
        <w:t xml:space="preserve"> </w:t>
      </w:r>
      <w:r>
        <w:t>риска</w:t>
      </w:r>
      <w:r>
        <w:rPr>
          <w:spacing w:val="75"/>
        </w:rPr>
        <w:t xml:space="preserve"> </w:t>
      </w:r>
      <w:r>
        <w:t>конфликта</w:t>
      </w:r>
      <w:r>
        <w:rPr>
          <w:spacing w:val="75"/>
        </w:rPr>
        <w:t xml:space="preserve"> </w:t>
      </w:r>
      <w:r>
        <w:t>и</w:t>
      </w:r>
      <w:r>
        <w:rPr>
          <w:spacing w:val="77"/>
        </w:rPr>
        <w:t xml:space="preserve"> </w:t>
      </w:r>
      <w:r>
        <w:t>порядок</w:t>
      </w:r>
      <w:r>
        <w:rPr>
          <w:spacing w:val="76"/>
        </w:rPr>
        <w:t xml:space="preserve"> </w:t>
      </w:r>
      <w:r>
        <w:t>действий</w:t>
      </w:r>
      <w:r>
        <w:rPr>
          <w:spacing w:val="76"/>
        </w:rPr>
        <w:t xml:space="preserve"> </w:t>
      </w:r>
      <w:r>
        <w:t>при</w:t>
      </w:r>
      <w:r>
        <w:rPr>
          <w:spacing w:val="77"/>
        </w:rPr>
        <w:t xml:space="preserve"> </w:t>
      </w:r>
      <w:r>
        <w:rPr>
          <w:spacing w:val="-5"/>
        </w:rPr>
        <w:t>его</w:t>
      </w:r>
    </w:p>
    <w:p w:rsidR="000746FB" w:rsidRDefault="00930EAB">
      <w:pPr>
        <w:pStyle w:val="a3"/>
        <w:spacing w:line="272" w:lineRule="exact"/>
      </w:pPr>
      <w:r>
        <w:t>опасных</w:t>
      </w:r>
      <w:r>
        <w:rPr>
          <w:spacing w:val="-2"/>
        </w:rPr>
        <w:t xml:space="preserve"> проявлениях;</w:t>
      </w:r>
    </w:p>
    <w:p w:rsidR="000746FB" w:rsidRDefault="00930EAB">
      <w:pPr>
        <w:pStyle w:val="a3"/>
        <w:spacing w:before="36" w:line="276" w:lineRule="auto"/>
        <w:ind w:left="866" w:right="1120"/>
      </w:pPr>
      <w:r>
        <w:t>способ разрешения конфликта с помощью третьей стороны (медиатора); опасные</w:t>
      </w:r>
      <w:r>
        <w:rPr>
          <w:spacing w:val="-7"/>
        </w:rPr>
        <w:t xml:space="preserve"> </w:t>
      </w:r>
      <w:r>
        <w:t>формы</w:t>
      </w:r>
      <w:r>
        <w:rPr>
          <w:spacing w:val="-3"/>
        </w:rPr>
        <w:t xml:space="preserve"> </w:t>
      </w:r>
      <w:r>
        <w:t>проявления</w:t>
      </w:r>
      <w:r>
        <w:rPr>
          <w:spacing w:val="-3"/>
        </w:rPr>
        <w:t xml:space="preserve"> </w:t>
      </w:r>
      <w:r>
        <w:t>конфликта:</w:t>
      </w:r>
      <w:r>
        <w:rPr>
          <w:spacing w:val="-3"/>
        </w:rPr>
        <w:t xml:space="preserve"> </w:t>
      </w:r>
      <w:r>
        <w:t>агрессия,</w:t>
      </w:r>
      <w:r>
        <w:rPr>
          <w:spacing w:val="-4"/>
        </w:rPr>
        <w:t xml:space="preserve"> </w:t>
      </w:r>
      <w:r>
        <w:t>домашнее</w:t>
      </w:r>
      <w:r>
        <w:rPr>
          <w:spacing w:val="-3"/>
        </w:rPr>
        <w:t xml:space="preserve"> </w:t>
      </w:r>
      <w:r>
        <w:t>насилие</w:t>
      </w:r>
      <w:r>
        <w:rPr>
          <w:spacing w:val="-4"/>
        </w:rPr>
        <w:t xml:space="preserve"> </w:t>
      </w:r>
      <w:r>
        <w:t>и</w:t>
      </w:r>
      <w:r>
        <w:rPr>
          <w:spacing w:val="-3"/>
        </w:rPr>
        <w:t xml:space="preserve"> </w:t>
      </w:r>
      <w:r>
        <w:rPr>
          <w:spacing w:val="-2"/>
        </w:rPr>
        <w:t>буллинг;</w:t>
      </w:r>
    </w:p>
    <w:p w:rsidR="000746FB" w:rsidRDefault="00930EAB">
      <w:pPr>
        <w:pStyle w:val="a3"/>
        <w:spacing w:before="1" w:line="276" w:lineRule="auto"/>
        <w:ind w:right="423" w:firstLine="719"/>
      </w:pPr>
      <w:r>
        <w:t>манипуляции в ходе межличностного общения, приёмы распознавания манипуляций</w:t>
      </w:r>
      <w:r>
        <w:rPr>
          <w:spacing w:val="40"/>
        </w:rPr>
        <w:t xml:space="preserve"> </w:t>
      </w:r>
      <w:r>
        <w:t>и способы противостояния им;</w:t>
      </w:r>
    </w:p>
    <w:p w:rsidR="000746FB" w:rsidRDefault="00930EAB">
      <w:pPr>
        <w:pStyle w:val="a3"/>
        <w:spacing w:line="276" w:lineRule="auto"/>
        <w:ind w:right="421" w:firstLine="719"/>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746FB" w:rsidRDefault="00930EAB">
      <w:pPr>
        <w:pStyle w:val="a3"/>
        <w:spacing w:line="276" w:lineRule="auto"/>
        <w:ind w:right="421" w:firstLine="719"/>
      </w:pPr>
      <w:r>
        <w:t>современные молодёжные увлечения и опасности, связанные с ними, правила безопасного поведения;</w:t>
      </w:r>
    </w:p>
    <w:p w:rsidR="000746FB" w:rsidRDefault="00930EAB">
      <w:pPr>
        <w:pStyle w:val="a3"/>
        <w:spacing w:before="1"/>
        <w:ind w:left="866"/>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0746FB" w:rsidRDefault="00930EAB">
      <w:pPr>
        <w:pStyle w:val="6"/>
        <w:spacing w:before="46"/>
        <w:ind w:left="866"/>
      </w:pPr>
      <w:r>
        <w:t>Модуль</w:t>
      </w:r>
      <w:r>
        <w:rPr>
          <w:spacing w:val="-6"/>
        </w:rPr>
        <w:t xml:space="preserve"> </w:t>
      </w:r>
      <w:r>
        <w:t>№</w:t>
      </w:r>
      <w:r>
        <w:rPr>
          <w:spacing w:val="-4"/>
        </w:rPr>
        <w:t xml:space="preserve"> </w:t>
      </w:r>
      <w:r>
        <w:t>10.</w:t>
      </w:r>
      <w:r>
        <w:rPr>
          <w:spacing w:val="-4"/>
        </w:rPr>
        <w:t xml:space="preserve"> </w:t>
      </w:r>
      <w:r>
        <w:t>«Безопасность</w:t>
      </w:r>
      <w:r>
        <w:rPr>
          <w:spacing w:val="-4"/>
        </w:rPr>
        <w:t xml:space="preserve"> </w:t>
      </w:r>
      <w:r>
        <w:t>в</w:t>
      </w:r>
      <w:r>
        <w:rPr>
          <w:spacing w:val="-4"/>
        </w:rPr>
        <w:t xml:space="preserve"> </w:t>
      </w:r>
      <w:r>
        <w:t>информационном</w:t>
      </w:r>
      <w:r>
        <w:rPr>
          <w:spacing w:val="-4"/>
        </w:rPr>
        <w:t xml:space="preserve"> </w:t>
      </w:r>
      <w:r>
        <w:rPr>
          <w:spacing w:val="-2"/>
        </w:rPr>
        <w:t>пространстве»:</w:t>
      </w:r>
    </w:p>
    <w:p w:rsidR="000746FB" w:rsidRDefault="00930EAB">
      <w:pPr>
        <w:pStyle w:val="a3"/>
        <w:spacing w:before="36" w:line="276" w:lineRule="auto"/>
        <w:ind w:right="415" w:firstLine="719"/>
      </w:pPr>
      <w:r>
        <w:t>понятие «цифровая среда», её характеристики и примеры информационных и компьютерных угроз, положительные возможности цифровой среды;</w:t>
      </w:r>
    </w:p>
    <w:p w:rsidR="000746FB" w:rsidRDefault="00930EAB">
      <w:pPr>
        <w:pStyle w:val="a3"/>
        <w:spacing w:line="275" w:lineRule="exact"/>
        <w:ind w:left="866"/>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0746FB" w:rsidRDefault="00930EAB">
      <w:pPr>
        <w:pStyle w:val="a3"/>
        <w:tabs>
          <w:tab w:val="left" w:pos="1758"/>
          <w:tab w:val="left" w:pos="3038"/>
          <w:tab w:val="left" w:pos="4520"/>
          <w:tab w:val="left" w:pos="5871"/>
          <w:tab w:val="left" w:pos="7487"/>
          <w:tab w:val="left" w:pos="8068"/>
        </w:tabs>
        <w:spacing w:before="43" w:line="276" w:lineRule="auto"/>
        <w:ind w:right="423" w:firstLine="719"/>
        <w:jc w:val="left"/>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0746FB" w:rsidRDefault="00930EAB">
      <w:pPr>
        <w:pStyle w:val="a3"/>
        <w:spacing w:line="276" w:lineRule="auto"/>
        <w:ind w:firstLine="719"/>
        <w:jc w:val="left"/>
      </w:pPr>
      <w:r>
        <w:t>опасные</w:t>
      </w:r>
      <w:r>
        <w:rPr>
          <w:spacing w:val="78"/>
        </w:rPr>
        <w:t xml:space="preserve"> </w:t>
      </w:r>
      <w:r>
        <w:t>явления</w:t>
      </w:r>
      <w:r>
        <w:rPr>
          <w:spacing w:val="79"/>
        </w:rPr>
        <w:t xml:space="preserve"> </w:t>
      </w:r>
      <w:r>
        <w:t>цифровой</w:t>
      </w:r>
      <w:r>
        <w:rPr>
          <w:spacing w:val="80"/>
        </w:rPr>
        <w:t xml:space="preserve"> </w:t>
      </w:r>
      <w:r>
        <w:t>среды:</w:t>
      </w:r>
      <w:r>
        <w:rPr>
          <w:spacing w:val="80"/>
        </w:rPr>
        <w:t xml:space="preserve"> </w:t>
      </w:r>
      <w:r>
        <w:t>вредоносные</w:t>
      </w:r>
      <w:r>
        <w:rPr>
          <w:spacing w:val="78"/>
        </w:rPr>
        <w:t xml:space="preserve"> </w:t>
      </w:r>
      <w:r>
        <w:t>программы</w:t>
      </w:r>
      <w:r>
        <w:rPr>
          <w:spacing w:val="79"/>
        </w:rPr>
        <w:t xml:space="preserve"> </w:t>
      </w:r>
      <w:r>
        <w:t>и</w:t>
      </w:r>
      <w:r>
        <w:rPr>
          <w:spacing w:val="80"/>
        </w:rPr>
        <w:t xml:space="preserve"> </w:t>
      </w:r>
      <w:r>
        <w:t>приложения</w:t>
      </w:r>
      <w:r>
        <w:rPr>
          <w:spacing w:val="77"/>
        </w:rPr>
        <w:t xml:space="preserve"> </w:t>
      </w:r>
      <w:r>
        <w:t>и</w:t>
      </w:r>
      <w:r>
        <w:rPr>
          <w:spacing w:val="80"/>
        </w:rPr>
        <w:t xml:space="preserve"> </w:t>
      </w:r>
      <w:r>
        <w:t xml:space="preserve">их </w:t>
      </w:r>
      <w:r>
        <w:rPr>
          <w:spacing w:val="-2"/>
        </w:rPr>
        <w:t>разновидности;</w:t>
      </w:r>
    </w:p>
    <w:p w:rsidR="000746FB" w:rsidRDefault="00930EAB">
      <w:pPr>
        <w:pStyle w:val="a3"/>
        <w:spacing w:before="1" w:line="276" w:lineRule="auto"/>
        <w:ind w:firstLine="719"/>
        <w:jc w:val="left"/>
      </w:pPr>
      <w:r>
        <w:t>правила</w:t>
      </w:r>
      <w:r>
        <w:rPr>
          <w:spacing w:val="40"/>
        </w:rPr>
        <w:t xml:space="preserve"> </w:t>
      </w:r>
      <w:r>
        <w:t>кибергигиены,</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w:t>
      </w:r>
      <w:r>
        <w:rPr>
          <w:spacing w:val="40"/>
        </w:rPr>
        <w:t xml:space="preserve"> </w:t>
      </w:r>
      <w:r>
        <w:t>опасных ситуаций в цифровой среде;</w:t>
      </w:r>
    </w:p>
    <w:p w:rsidR="000746FB" w:rsidRDefault="00930EAB">
      <w:pPr>
        <w:pStyle w:val="a3"/>
        <w:spacing w:line="276" w:lineRule="auto"/>
        <w:ind w:firstLine="719"/>
        <w:jc w:val="left"/>
      </w:pPr>
      <w:r>
        <w:t>основные</w:t>
      </w:r>
      <w:r>
        <w:rPr>
          <w:spacing w:val="40"/>
        </w:rPr>
        <w:t xml:space="preserve"> </w:t>
      </w:r>
      <w:r>
        <w:t>виды</w:t>
      </w:r>
      <w:r>
        <w:rPr>
          <w:spacing w:val="40"/>
        </w:rPr>
        <w:t xml:space="preserve"> </w:t>
      </w:r>
      <w:r>
        <w:t>опасного</w:t>
      </w:r>
      <w:r>
        <w:rPr>
          <w:spacing w:val="40"/>
        </w:rPr>
        <w:t xml:space="preserve"> </w:t>
      </w:r>
      <w:r>
        <w:t>и</w:t>
      </w:r>
      <w:r>
        <w:rPr>
          <w:spacing w:val="40"/>
        </w:rPr>
        <w:t xml:space="preserve"> </w:t>
      </w:r>
      <w:r>
        <w:t>запрещённого</w:t>
      </w:r>
      <w:r>
        <w:rPr>
          <w:spacing w:val="40"/>
        </w:rPr>
        <w:t xml:space="preserve"> </w:t>
      </w:r>
      <w:r>
        <w:t>контента</w:t>
      </w:r>
      <w:r>
        <w:rPr>
          <w:spacing w:val="40"/>
        </w:rPr>
        <w:t xml:space="preserve"> </w:t>
      </w:r>
      <w:r>
        <w:t>в</w:t>
      </w:r>
      <w:r>
        <w:rPr>
          <w:spacing w:val="40"/>
        </w:rPr>
        <w:t xml:space="preserve"> </w:t>
      </w:r>
      <w:r>
        <w:t>Интернете</w:t>
      </w:r>
      <w:r>
        <w:rPr>
          <w:spacing w:val="40"/>
        </w:rPr>
        <w:t xml:space="preserve"> </w:t>
      </w:r>
      <w:r>
        <w:t>и</w:t>
      </w:r>
      <w:r>
        <w:rPr>
          <w:spacing w:val="40"/>
        </w:rPr>
        <w:t xml:space="preserve"> </w:t>
      </w:r>
      <w:r>
        <w:t>его</w:t>
      </w:r>
      <w:r>
        <w:rPr>
          <w:spacing w:val="40"/>
        </w:rPr>
        <w:t xml:space="preserve"> </w:t>
      </w:r>
      <w:r>
        <w:t>признаки,</w:t>
      </w:r>
      <w:r>
        <w:rPr>
          <w:spacing w:val="80"/>
        </w:rPr>
        <w:t xml:space="preserve"> </w:t>
      </w:r>
      <w:r>
        <w:t>приёмы распознавания опасностей при использовании Интернета;</w:t>
      </w:r>
    </w:p>
    <w:p w:rsidR="000746FB" w:rsidRDefault="00930EAB">
      <w:pPr>
        <w:pStyle w:val="a3"/>
        <w:ind w:left="866"/>
        <w:jc w:val="left"/>
      </w:pPr>
      <w:r>
        <w:t>противоправные</w:t>
      </w:r>
      <w:r>
        <w:rPr>
          <w:spacing w:val="-5"/>
        </w:rPr>
        <w:t xml:space="preserve"> </w:t>
      </w:r>
      <w:r>
        <w:t>действия</w:t>
      </w:r>
      <w:r>
        <w:rPr>
          <w:spacing w:val="-3"/>
        </w:rPr>
        <w:t xml:space="preserve"> </w:t>
      </w:r>
      <w:r>
        <w:t>в</w:t>
      </w:r>
      <w:r>
        <w:rPr>
          <w:spacing w:val="-3"/>
        </w:rPr>
        <w:t xml:space="preserve"> </w:t>
      </w:r>
      <w:r>
        <w:rPr>
          <w:spacing w:val="-2"/>
        </w:rPr>
        <w:t>Интернете;</w:t>
      </w:r>
    </w:p>
    <w:p w:rsidR="000746FB" w:rsidRDefault="00930EAB">
      <w:pPr>
        <w:pStyle w:val="a3"/>
        <w:spacing w:before="40" w:line="276" w:lineRule="auto"/>
        <w:ind w:right="424" w:firstLine="719"/>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0746FB" w:rsidRDefault="00930EAB">
      <w:pPr>
        <w:pStyle w:val="a3"/>
        <w:spacing w:line="276" w:lineRule="auto"/>
        <w:ind w:right="425" w:firstLine="719"/>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746FB" w:rsidRDefault="00930EAB">
      <w:pPr>
        <w:pStyle w:val="6"/>
        <w:spacing w:before="5"/>
        <w:ind w:left="866"/>
      </w:pPr>
      <w:r>
        <w:t>Модуль</w:t>
      </w:r>
      <w:r>
        <w:rPr>
          <w:spacing w:val="-5"/>
        </w:rPr>
        <w:t xml:space="preserve"> </w:t>
      </w:r>
      <w:r>
        <w:t>№</w:t>
      </w:r>
      <w:r>
        <w:rPr>
          <w:spacing w:val="-3"/>
        </w:rPr>
        <w:t xml:space="preserve"> </w:t>
      </w:r>
      <w:r>
        <w:t>11.</w:t>
      </w:r>
      <w:r>
        <w:rPr>
          <w:spacing w:val="-2"/>
        </w:rPr>
        <w:t xml:space="preserve"> </w:t>
      </w:r>
      <w:r>
        <w:t>«Основы</w:t>
      </w:r>
      <w:r>
        <w:rPr>
          <w:spacing w:val="-3"/>
        </w:rPr>
        <w:t xml:space="preserve"> </w:t>
      </w:r>
      <w:r>
        <w:t>противодействия</w:t>
      </w:r>
      <w:r>
        <w:rPr>
          <w:spacing w:val="-2"/>
        </w:rPr>
        <w:t xml:space="preserve"> </w:t>
      </w:r>
      <w:r>
        <w:t>экстремизму</w:t>
      </w:r>
      <w:r>
        <w:rPr>
          <w:spacing w:val="-4"/>
        </w:rPr>
        <w:t xml:space="preserve"> </w:t>
      </w:r>
      <w:r>
        <w:t>и</w:t>
      </w:r>
      <w:r>
        <w:rPr>
          <w:spacing w:val="-4"/>
        </w:rPr>
        <w:t xml:space="preserve"> </w:t>
      </w:r>
      <w:r>
        <w:rPr>
          <w:spacing w:val="-2"/>
        </w:rPr>
        <w:t>терроризму»:</w:t>
      </w:r>
    </w:p>
    <w:p w:rsidR="000746FB" w:rsidRDefault="00930EAB">
      <w:pPr>
        <w:pStyle w:val="a3"/>
        <w:spacing w:before="36" w:line="278" w:lineRule="auto"/>
        <w:ind w:firstLine="719"/>
        <w:jc w:val="left"/>
      </w:pPr>
      <w:r>
        <w:t>понятия «экстремизм»</w:t>
      </w:r>
      <w:r>
        <w:rPr>
          <w:spacing w:val="-3"/>
        </w:rPr>
        <w:t xml:space="preserve"> </w:t>
      </w:r>
      <w:r>
        <w:t>и «терроризм», их содержание, причины, возможные варианты проявления и последствия;</w:t>
      </w:r>
    </w:p>
    <w:p w:rsidR="000746FB" w:rsidRDefault="00930EAB">
      <w:pPr>
        <w:pStyle w:val="a3"/>
        <w:tabs>
          <w:tab w:val="left" w:pos="1554"/>
          <w:tab w:val="left" w:pos="1884"/>
          <w:tab w:val="left" w:pos="2796"/>
          <w:tab w:val="left" w:pos="4185"/>
          <w:tab w:val="left" w:pos="6247"/>
          <w:tab w:val="left" w:pos="7070"/>
          <w:tab w:val="left" w:pos="7523"/>
          <w:tab w:val="left" w:pos="9053"/>
        </w:tabs>
        <w:spacing w:line="276" w:lineRule="auto"/>
        <w:ind w:right="425" w:firstLine="719"/>
        <w:jc w:val="left"/>
      </w:pP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актов,</w:t>
      </w:r>
      <w:r>
        <w:tab/>
      </w:r>
      <w:r>
        <w:rPr>
          <w:spacing w:val="-6"/>
        </w:rPr>
        <w:t>их</w:t>
      </w:r>
      <w:r>
        <w:tab/>
      </w:r>
      <w:r>
        <w:rPr>
          <w:spacing w:val="-2"/>
        </w:rPr>
        <w:t>последствия,</w:t>
      </w:r>
      <w:r>
        <w:tab/>
      </w:r>
      <w:r>
        <w:rPr>
          <w:spacing w:val="-2"/>
        </w:rPr>
        <w:t xml:space="preserve">уровни </w:t>
      </w:r>
      <w:r>
        <w:t>террористической опасности;</w:t>
      </w:r>
    </w:p>
    <w:p w:rsidR="000746FB" w:rsidRDefault="00930EAB">
      <w:pPr>
        <w:pStyle w:val="a3"/>
        <w:spacing w:line="278" w:lineRule="auto"/>
        <w:ind w:firstLine="719"/>
        <w:jc w:val="left"/>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80"/>
        </w:rPr>
        <w:t xml:space="preserve"> </w:t>
      </w:r>
      <w:r>
        <w:t>и</w:t>
      </w:r>
      <w:r>
        <w:rPr>
          <w:spacing w:val="40"/>
        </w:rPr>
        <w:t xml:space="preserve"> </w:t>
      </w:r>
      <w:r>
        <w:t>терроризму, контртеррористическая операция и её цели;</w:t>
      </w:r>
    </w:p>
    <w:p w:rsidR="000746FB" w:rsidRDefault="00930EAB">
      <w:pPr>
        <w:pStyle w:val="a3"/>
        <w:tabs>
          <w:tab w:val="left" w:pos="2424"/>
          <w:tab w:val="left" w:pos="4075"/>
          <w:tab w:val="left" w:pos="4672"/>
          <w:tab w:val="left" w:pos="7063"/>
          <w:tab w:val="left" w:pos="8957"/>
        </w:tabs>
        <w:spacing w:line="272" w:lineRule="exact"/>
        <w:ind w:left="866"/>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правила</w:t>
      </w:r>
    </w:p>
    <w:p w:rsidR="000746FB" w:rsidRDefault="000746FB">
      <w:pPr>
        <w:pStyle w:val="a3"/>
        <w:spacing w:line="272" w:lineRule="exact"/>
        <w:jc w:val="left"/>
        <w:sectPr w:rsidR="000746FB">
          <w:pgSz w:w="11910" w:h="16840"/>
          <w:pgMar w:top="820" w:right="425" w:bottom="1220" w:left="1275" w:header="0" w:footer="997" w:gutter="0"/>
          <w:cols w:space="720"/>
        </w:sectPr>
      </w:pPr>
    </w:p>
    <w:p w:rsidR="000746FB" w:rsidRDefault="00930EAB">
      <w:pPr>
        <w:pStyle w:val="a3"/>
        <w:spacing w:before="76"/>
      </w:pPr>
      <w:r>
        <w:lastRenderedPageBreak/>
        <w:t>антитеррористического</w:t>
      </w:r>
      <w:r>
        <w:rPr>
          <w:spacing w:val="-12"/>
        </w:rPr>
        <w:t xml:space="preserve"> </w:t>
      </w:r>
      <w:r>
        <w:rPr>
          <w:spacing w:val="-2"/>
        </w:rPr>
        <w:t>поведения*;</w:t>
      </w:r>
    </w:p>
    <w:p w:rsidR="000746FB" w:rsidRDefault="00930EAB">
      <w:pPr>
        <w:pStyle w:val="a3"/>
        <w:spacing w:before="40" w:line="276" w:lineRule="auto"/>
        <w:ind w:right="425" w:firstLine="719"/>
      </w:pPr>
      <w:r>
        <w:t xml:space="preserve">признаки угроз и подготовки различных форм терактов, порядок действий при их </w:t>
      </w:r>
      <w:r>
        <w:rPr>
          <w:spacing w:val="-2"/>
        </w:rPr>
        <w:t>обнаружении;</w:t>
      </w:r>
    </w:p>
    <w:p w:rsidR="000746FB" w:rsidRDefault="00930EAB">
      <w:pPr>
        <w:pStyle w:val="a3"/>
        <w:spacing w:before="2"/>
        <w:ind w:left="866"/>
      </w:pPr>
      <w:r>
        <w:t>правила</w:t>
      </w:r>
      <w:r>
        <w:rPr>
          <w:spacing w:val="-7"/>
        </w:rPr>
        <w:t xml:space="preserve"> </w:t>
      </w:r>
      <w:r>
        <w:t>безопасного</w:t>
      </w:r>
      <w:r>
        <w:rPr>
          <w:spacing w:val="-3"/>
        </w:rPr>
        <w:t xml:space="preserve"> </w:t>
      </w:r>
      <w:r>
        <w:t>поведения</w:t>
      </w:r>
      <w:r>
        <w:rPr>
          <w:spacing w:val="-3"/>
        </w:rPr>
        <w:t xml:space="preserve"> </w:t>
      </w:r>
      <w:r>
        <w:t>в</w:t>
      </w:r>
      <w:r>
        <w:rPr>
          <w:spacing w:val="-3"/>
        </w:rPr>
        <w:t xml:space="preserve"> </w:t>
      </w:r>
      <w:r>
        <w:t>условиях</w:t>
      </w:r>
      <w:r>
        <w:rPr>
          <w:spacing w:val="-1"/>
        </w:rPr>
        <w:t xml:space="preserve"> </w:t>
      </w:r>
      <w:r>
        <w:t>совершения</w:t>
      </w:r>
      <w:r>
        <w:rPr>
          <w:spacing w:val="-3"/>
        </w:rPr>
        <w:t xml:space="preserve"> </w:t>
      </w:r>
      <w:r>
        <w:rPr>
          <w:spacing w:val="-2"/>
        </w:rPr>
        <w:t>теракта;</w:t>
      </w:r>
    </w:p>
    <w:p w:rsidR="000746FB" w:rsidRDefault="00930EAB">
      <w:pPr>
        <w:pStyle w:val="a3"/>
        <w:spacing w:before="41" w:line="276" w:lineRule="auto"/>
        <w:ind w:right="424" w:firstLine="719"/>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746FB" w:rsidRDefault="00930EAB">
      <w:pPr>
        <w:pStyle w:val="5"/>
        <w:spacing w:before="5" w:line="276" w:lineRule="auto"/>
        <w:ind w:right="421" w:firstLine="719"/>
      </w:pPr>
      <w:r>
        <w:t>Планируемые результаты освоения программы по основам безопасности и защиты Родины на уровне основного общего образования.</w:t>
      </w:r>
    </w:p>
    <w:p w:rsidR="000746FB" w:rsidRDefault="00930EAB">
      <w:pPr>
        <w:pStyle w:val="a5"/>
        <w:numPr>
          <w:ilvl w:val="2"/>
          <w:numId w:val="66"/>
        </w:numPr>
        <w:tabs>
          <w:tab w:val="left" w:pos="1706"/>
        </w:tabs>
        <w:spacing w:line="270" w:lineRule="exact"/>
        <w:jc w:val="both"/>
        <w:rPr>
          <w:sz w:val="24"/>
        </w:rPr>
      </w:pPr>
      <w:r>
        <w:rPr>
          <w:sz w:val="24"/>
        </w:rPr>
        <w:t>Личностные</w:t>
      </w:r>
      <w:r>
        <w:rPr>
          <w:spacing w:val="-4"/>
          <w:sz w:val="24"/>
        </w:rPr>
        <w:t xml:space="preserve"> </w:t>
      </w:r>
      <w:r>
        <w:rPr>
          <w:spacing w:val="-2"/>
          <w:sz w:val="24"/>
        </w:rPr>
        <w:t>результаты.</w:t>
      </w:r>
    </w:p>
    <w:p w:rsidR="000746FB" w:rsidRDefault="00930EAB">
      <w:pPr>
        <w:pStyle w:val="a3"/>
        <w:spacing w:before="41" w:line="276" w:lineRule="auto"/>
        <w:ind w:right="416" w:firstLine="719"/>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rsidR="000746FB" w:rsidRDefault="00930EAB">
      <w:pPr>
        <w:pStyle w:val="a5"/>
        <w:numPr>
          <w:ilvl w:val="2"/>
          <w:numId w:val="66"/>
        </w:numPr>
        <w:tabs>
          <w:tab w:val="left" w:pos="1747"/>
        </w:tabs>
        <w:spacing w:before="2" w:line="276" w:lineRule="auto"/>
        <w:ind w:left="146" w:right="415" w:firstLine="719"/>
        <w:jc w:val="both"/>
        <w:rPr>
          <w:sz w:val="24"/>
        </w:rPr>
      </w:pPr>
      <w:r>
        <w:rPr>
          <w:sz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746FB" w:rsidRDefault="00930EAB">
      <w:pPr>
        <w:pStyle w:val="a5"/>
        <w:numPr>
          <w:ilvl w:val="2"/>
          <w:numId w:val="66"/>
        </w:numPr>
        <w:tabs>
          <w:tab w:val="left" w:pos="1706"/>
        </w:tabs>
        <w:jc w:val="both"/>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ОБЗР</w:t>
      </w:r>
      <w:r>
        <w:rPr>
          <w:spacing w:val="-3"/>
          <w:sz w:val="24"/>
        </w:rPr>
        <w:t xml:space="preserve"> </w:t>
      </w:r>
      <w:r>
        <w:rPr>
          <w:spacing w:val="-2"/>
          <w:sz w:val="24"/>
        </w:rPr>
        <w:t>включают:</w:t>
      </w:r>
    </w:p>
    <w:p w:rsidR="000746FB" w:rsidRDefault="00930EAB">
      <w:pPr>
        <w:pStyle w:val="a5"/>
        <w:numPr>
          <w:ilvl w:val="0"/>
          <w:numId w:val="65"/>
        </w:numPr>
        <w:tabs>
          <w:tab w:val="left" w:pos="1585"/>
        </w:tabs>
        <w:spacing w:before="41"/>
        <w:ind w:left="1585" w:hanging="719"/>
        <w:jc w:val="both"/>
        <w:rPr>
          <w:sz w:val="24"/>
        </w:rPr>
      </w:pPr>
      <w:r>
        <w:rPr>
          <w:spacing w:val="-2"/>
          <w:sz w:val="24"/>
        </w:rPr>
        <w:t>патриотическое</w:t>
      </w:r>
      <w:r>
        <w:rPr>
          <w:spacing w:val="3"/>
          <w:sz w:val="24"/>
        </w:rPr>
        <w:t xml:space="preserve"> </w:t>
      </w:r>
      <w:r>
        <w:rPr>
          <w:spacing w:val="-2"/>
          <w:sz w:val="24"/>
        </w:rPr>
        <w:t>воспитание:</w:t>
      </w:r>
    </w:p>
    <w:p w:rsidR="000746FB" w:rsidRDefault="00930EAB">
      <w:pPr>
        <w:pStyle w:val="a3"/>
        <w:spacing w:before="41" w:line="276" w:lineRule="auto"/>
        <w:ind w:right="423" w:firstLine="719"/>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40"/>
        </w:rPr>
        <w:t xml:space="preserve"> </w:t>
      </w:r>
      <w:r>
        <w:t>истории, культуры Российской Федерации, своего края, народов России;</w:t>
      </w:r>
    </w:p>
    <w:p w:rsidR="000746FB" w:rsidRDefault="00930EAB">
      <w:pPr>
        <w:pStyle w:val="a3"/>
        <w:spacing w:before="1" w:line="276" w:lineRule="auto"/>
        <w:ind w:right="422" w:firstLine="71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746FB" w:rsidRDefault="00930EAB">
      <w:pPr>
        <w:pStyle w:val="a3"/>
        <w:spacing w:line="276" w:lineRule="auto"/>
        <w:ind w:right="424" w:firstLine="719"/>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0746FB" w:rsidRDefault="00930EAB">
      <w:pPr>
        <w:pStyle w:val="a3"/>
        <w:spacing w:line="276" w:lineRule="auto"/>
        <w:ind w:right="422" w:firstLine="719"/>
      </w:pPr>
      <w:r>
        <w:t>формирование чувства гордости за свою Родину, ответственного отношения к выполнению конституционного долга – защите Отечества;</w:t>
      </w:r>
    </w:p>
    <w:p w:rsidR="000746FB" w:rsidRDefault="00930EAB">
      <w:pPr>
        <w:pStyle w:val="a5"/>
        <w:numPr>
          <w:ilvl w:val="0"/>
          <w:numId w:val="65"/>
        </w:numPr>
        <w:tabs>
          <w:tab w:val="left" w:pos="1585"/>
        </w:tabs>
        <w:spacing w:before="1"/>
        <w:ind w:left="1585" w:hanging="719"/>
        <w:jc w:val="both"/>
        <w:rPr>
          <w:sz w:val="24"/>
        </w:rPr>
      </w:pPr>
      <w:r>
        <w:rPr>
          <w:spacing w:val="-2"/>
          <w:sz w:val="24"/>
        </w:rPr>
        <w:t>гражданское</w:t>
      </w:r>
      <w:r>
        <w:rPr>
          <w:spacing w:val="4"/>
          <w:sz w:val="24"/>
        </w:rPr>
        <w:t xml:space="preserve"> </w:t>
      </w:r>
      <w:r>
        <w:rPr>
          <w:spacing w:val="-2"/>
          <w:sz w:val="24"/>
        </w:rPr>
        <w:t>воспитание:</w:t>
      </w:r>
    </w:p>
    <w:p w:rsidR="000746FB" w:rsidRDefault="00930EAB">
      <w:pPr>
        <w:pStyle w:val="a3"/>
        <w:spacing w:before="41" w:line="276" w:lineRule="auto"/>
        <w:ind w:right="427" w:firstLine="719"/>
      </w:pPr>
      <w:r>
        <w:t>готовность к выполнению обязанностей гражданина и реализации его прав, уважение прав, свобод и законных интересов других людей;</w:t>
      </w:r>
    </w:p>
    <w:p w:rsidR="000746FB" w:rsidRDefault="00930EAB">
      <w:pPr>
        <w:pStyle w:val="a3"/>
        <w:spacing w:line="278" w:lineRule="auto"/>
        <w:ind w:right="422" w:firstLine="719"/>
      </w:pPr>
      <w:r>
        <w:t xml:space="preserve">активное участие в жизни семьи, организации, местного сообщества, родного края, </w:t>
      </w:r>
      <w:r>
        <w:rPr>
          <w:spacing w:val="-2"/>
        </w:rPr>
        <w:t>страны;</w:t>
      </w:r>
    </w:p>
    <w:p w:rsidR="000746FB" w:rsidRDefault="00930EAB">
      <w:pPr>
        <w:pStyle w:val="a3"/>
        <w:spacing w:line="272" w:lineRule="exact"/>
        <w:ind w:left="866"/>
      </w:pPr>
      <w:r>
        <w:t>неприятие</w:t>
      </w:r>
      <w:r>
        <w:rPr>
          <w:spacing w:val="-4"/>
        </w:rPr>
        <w:t xml:space="preserve"> </w:t>
      </w:r>
      <w:r>
        <w:t>любых</w:t>
      </w:r>
      <w:r>
        <w:rPr>
          <w:spacing w:val="-2"/>
        </w:rPr>
        <w:t xml:space="preserve"> </w:t>
      </w:r>
      <w:r>
        <w:t>форм</w:t>
      </w:r>
      <w:r>
        <w:rPr>
          <w:spacing w:val="-5"/>
        </w:rPr>
        <w:t xml:space="preserve"> </w:t>
      </w:r>
      <w:r>
        <w:t>экстремизма,</w:t>
      </w:r>
      <w:r>
        <w:rPr>
          <w:spacing w:val="-3"/>
        </w:rPr>
        <w:t xml:space="preserve"> </w:t>
      </w:r>
      <w:r>
        <w:rPr>
          <w:spacing w:val="-2"/>
        </w:rPr>
        <w:t>дискриминации;</w:t>
      </w:r>
    </w:p>
    <w:p w:rsidR="000746FB" w:rsidRDefault="00930EAB">
      <w:pPr>
        <w:pStyle w:val="a3"/>
        <w:spacing w:before="40" w:line="276" w:lineRule="auto"/>
        <w:ind w:right="424" w:firstLine="719"/>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746FB" w:rsidRDefault="00930EAB">
      <w:pPr>
        <w:pStyle w:val="a3"/>
        <w:spacing w:before="1"/>
        <w:ind w:left="866"/>
      </w:pPr>
      <w:r>
        <w:t>представление</w:t>
      </w:r>
      <w:r>
        <w:rPr>
          <w:spacing w:val="-5"/>
        </w:rPr>
        <w:t xml:space="preserve"> </w:t>
      </w:r>
      <w:r>
        <w:t>о</w:t>
      </w:r>
      <w:r>
        <w:rPr>
          <w:spacing w:val="-3"/>
        </w:rPr>
        <w:t xml:space="preserve"> </w:t>
      </w:r>
      <w:r>
        <w:t>способах</w:t>
      </w:r>
      <w:r>
        <w:rPr>
          <w:spacing w:val="-2"/>
        </w:rPr>
        <w:t xml:space="preserve"> </w:t>
      </w:r>
      <w:r>
        <w:t>противодействия</w:t>
      </w:r>
      <w:r>
        <w:rPr>
          <w:spacing w:val="-3"/>
        </w:rPr>
        <w:t xml:space="preserve"> </w:t>
      </w:r>
      <w:r>
        <w:rPr>
          <w:spacing w:val="-2"/>
        </w:rPr>
        <w:t>коррупции;</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17" w:firstLine="719"/>
      </w:pPr>
      <w:r>
        <w:lastRenderedPageBreak/>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w:t>
      </w:r>
      <w:r>
        <w:rPr>
          <w:spacing w:val="-2"/>
        </w:rPr>
        <w:t>организации;</w:t>
      </w:r>
    </w:p>
    <w:p w:rsidR="000746FB" w:rsidRDefault="00930EAB">
      <w:pPr>
        <w:pStyle w:val="a3"/>
        <w:spacing w:before="1" w:line="276" w:lineRule="auto"/>
        <w:ind w:right="422" w:firstLine="719"/>
      </w:pPr>
      <w:r>
        <w:t>готовность к участию в гуманитарной деятельности (волонтёрство, помощь людям, нуждающимся в ней);</w:t>
      </w:r>
    </w:p>
    <w:p w:rsidR="000746FB" w:rsidRDefault="00930EAB">
      <w:pPr>
        <w:pStyle w:val="a3"/>
        <w:spacing w:line="276" w:lineRule="auto"/>
        <w:ind w:right="420" w:firstLine="719"/>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746FB" w:rsidRDefault="00930EAB">
      <w:pPr>
        <w:pStyle w:val="a3"/>
        <w:spacing w:line="276" w:lineRule="auto"/>
        <w:ind w:right="423" w:firstLine="719"/>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746FB" w:rsidRDefault="00930EAB">
      <w:pPr>
        <w:pStyle w:val="a3"/>
        <w:spacing w:line="276" w:lineRule="auto"/>
        <w:ind w:right="416" w:firstLine="719"/>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746FB" w:rsidRDefault="00930EAB">
      <w:pPr>
        <w:pStyle w:val="a5"/>
        <w:numPr>
          <w:ilvl w:val="0"/>
          <w:numId w:val="65"/>
        </w:numPr>
        <w:tabs>
          <w:tab w:val="left" w:pos="1124"/>
        </w:tabs>
        <w:ind w:left="1124" w:hanging="258"/>
        <w:jc w:val="both"/>
        <w:rPr>
          <w:sz w:val="24"/>
        </w:rPr>
      </w:pPr>
      <w:r>
        <w:rPr>
          <w:sz w:val="24"/>
        </w:rPr>
        <w:t>духовно-нравственное</w:t>
      </w:r>
      <w:r>
        <w:rPr>
          <w:spacing w:val="-10"/>
          <w:sz w:val="24"/>
        </w:rPr>
        <w:t xml:space="preserve"> </w:t>
      </w:r>
      <w:r>
        <w:rPr>
          <w:spacing w:val="-2"/>
          <w:sz w:val="24"/>
        </w:rPr>
        <w:t>воспитание:</w:t>
      </w:r>
    </w:p>
    <w:p w:rsidR="000746FB" w:rsidRDefault="00930EAB">
      <w:pPr>
        <w:pStyle w:val="a3"/>
        <w:spacing w:before="41" w:line="276" w:lineRule="auto"/>
        <w:ind w:left="866" w:right="425"/>
      </w:pPr>
      <w:r>
        <w:t>ориентация на моральные ценности и нормы в ситуациях нравственного выбора; готовность</w:t>
      </w:r>
      <w:r>
        <w:rPr>
          <w:spacing w:val="61"/>
        </w:rPr>
        <w:t xml:space="preserve"> </w:t>
      </w:r>
      <w:r>
        <w:t>оценивать</w:t>
      </w:r>
      <w:r>
        <w:rPr>
          <w:spacing w:val="60"/>
        </w:rPr>
        <w:t xml:space="preserve"> </w:t>
      </w:r>
      <w:r>
        <w:t>своё</w:t>
      </w:r>
      <w:r>
        <w:rPr>
          <w:spacing w:val="61"/>
        </w:rPr>
        <w:t xml:space="preserve"> </w:t>
      </w:r>
      <w:r>
        <w:t>поведение</w:t>
      </w:r>
      <w:r>
        <w:rPr>
          <w:spacing w:val="61"/>
        </w:rPr>
        <w:t xml:space="preserve"> </w:t>
      </w:r>
      <w:r>
        <w:t>и</w:t>
      </w:r>
      <w:r>
        <w:rPr>
          <w:spacing w:val="64"/>
        </w:rPr>
        <w:t xml:space="preserve"> </w:t>
      </w:r>
      <w:r>
        <w:t>поступки,</w:t>
      </w:r>
      <w:r>
        <w:rPr>
          <w:spacing w:val="62"/>
        </w:rPr>
        <w:t xml:space="preserve"> </w:t>
      </w:r>
      <w:r>
        <w:t>а</w:t>
      </w:r>
      <w:r>
        <w:rPr>
          <w:spacing w:val="61"/>
        </w:rPr>
        <w:t xml:space="preserve"> </w:t>
      </w:r>
      <w:r>
        <w:t>также</w:t>
      </w:r>
      <w:r>
        <w:rPr>
          <w:spacing w:val="61"/>
        </w:rPr>
        <w:t xml:space="preserve"> </w:t>
      </w:r>
      <w:r>
        <w:t>поведение</w:t>
      </w:r>
      <w:r>
        <w:rPr>
          <w:spacing w:val="61"/>
        </w:rPr>
        <w:t xml:space="preserve"> </w:t>
      </w:r>
      <w:r>
        <w:t>и</w:t>
      </w:r>
      <w:r>
        <w:rPr>
          <w:spacing w:val="64"/>
        </w:rPr>
        <w:t xml:space="preserve"> </w:t>
      </w:r>
      <w:r>
        <w:rPr>
          <w:spacing w:val="-2"/>
        </w:rPr>
        <w:t>поступки</w:t>
      </w:r>
    </w:p>
    <w:p w:rsidR="000746FB" w:rsidRDefault="00930EAB">
      <w:pPr>
        <w:pStyle w:val="a3"/>
        <w:spacing w:before="1" w:line="276" w:lineRule="auto"/>
        <w:ind w:right="427"/>
      </w:pPr>
      <w:r>
        <w:t xml:space="preserve">других людей с позиции нравственных и правовых норм с учётом осознания последствий </w:t>
      </w:r>
      <w:r>
        <w:rPr>
          <w:spacing w:val="-2"/>
        </w:rPr>
        <w:t>поступков;</w:t>
      </w:r>
    </w:p>
    <w:p w:rsidR="000746FB" w:rsidRDefault="00930EAB">
      <w:pPr>
        <w:pStyle w:val="a3"/>
        <w:spacing w:line="276" w:lineRule="auto"/>
        <w:ind w:right="423" w:firstLine="719"/>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0746FB" w:rsidRDefault="00930EAB">
      <w:pPr>
        <w:pStyle w:val="a3"/>
        <w:spacing w:line="276" w:lineRule="auto"/>
        <w:ind w:right="418" w:firstLine="719"/>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746FB" w:rsidRDefault="00930EAB">
      <w:pPr>
        <w:pStyle w:val="a3"/>
        <w:spacing w:line="276" w:lineRule="auto"/>
        <w:ind w:right="423" w:firstLine="719"/>
      </w:pPr>
      <w:r>
        <w:t>формирование личности безопасного типа, осознанного и ответственного отношения</w:t>
      </w:r>
      <w:r>
        <w:rPr>
          <w:spacing w:val="40"/>
        </w:rPr>
        <w:t xml:space="preserve"> </w:t>
      </w:r>
      <w:r>
        <w:t>к личной безопасности и безопасности других людей;</w:t>
      </w:r>
    </w:p>
    <w:p w:rsidR="000746FB" w:rsidRDefault="00930EAB">
      <w:pPr>
        <w:pStyle w:val="a5"/>
        <w:numPr>
          <w:ilvl w:val="0"/>
          <w:numId w:val="65"/>
        </w:numPr>
        <w:tabs>
          <w:tab w:val="left" w:pos="1124"/>
        </w:tabs>
        <w:ind w:left="1124" w:hanging="258"/>
        <w:jc w:val="both"/>
        <w:rPr>
          <w:sz w:val="24"/>
        </w:rPr>
      </w:pPr>
      <w:r>
        <w:rPr>
          <w:sz w:val="24"/>
        </w:rPr>
        <w:t>эстетическое</w:t>
      </w:r>
      <w:r>
        <w:rPr>
          <w:spacing w:val="-6"/>
          <w:sz w:val="24"/>
        </w:rPr>
        <w:t xml:space="preserve"> </w:t>
      </w:r>
      <w:r>
        <w:rPr>
          <w:spacing w:val="-2"/>
          <w:sz w:val="24"/>
        </w:rPr>
        <w:t>воспитание:</w:t>
      </w:r>
    </w:p>
    <w:p w:rsidR="000746FB" w:rsidRDefault="00930EAB">
      <w:pPr>
        <w:pStyle w:val="a3"/>
        <w:spacing w:before="41" w:line="276" w:lineRule="auto"/>
        <w:ind w:right="424" w:firstLine="719"/>
      </w:pPr>
      <w:r>
        <w:t>формирование гармоничной личности, развитие способности воспринимать, ценить и создавать прекрасное в повседневной жизни;</w:t>
      </w:r>
    </w:p>
    <w:p w:rsidR="000746FB" w:rsidRDefault="00930EAB">
      <w:pPr>
        <w:pStyle w:val="a3"/>
        <w:spacing w:line="278" w:lineRule="auto"/>
        <w:ind w:right="423" w:firstLine="719"/>
      </w:pPr>
      <w:r>
        <w:t>понимание взаимозависимости счастливого юношества и безопасного личного поведения в повседневной жизни;</w:t>
      </w:r>
    </w:p>
    <w:p w:rsidR="000746FB" w:rsidRDefault="00930EAB">
      <w:pPr>
        <w:pStyle w:val="a5"/>
        <w:numPr>
          <w:ilvl w:val="0"/>
          <w:numId w:val="65"/>
        </w:numPr>
        <w:tabs>
          <w:tab w:val="left" w:pos="1124"/>
        </w:tabs>
        <w:spacing w:line="272" w:lineRule="exact"/>
        <w:ind w:left="1124" w:hanging="258"/>
        <w:jc w:val="both"/>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0746FB" w:rsidRDefault="00930EAB">
      <w:pPr>
        <w:pStyle w:val="a3"/>
        <w:spacing w:before="40" w:line="276" w:lineRule="auto"/>
        <w:ind w:right="422" w:firstLine="719"/>
      </w:pPr>
      <w:r>
        <w:t>ориентация в деятельности на современную систему научных представлений об основных</w:t>
      </w:r>
      <w:r>
        <w:rPr>
          <w:spacing w:val="-1"/>
        </w:rPr>
        <w:t xml:space="preserve"> </w:t>
      </w:r>
      <w:r>
        <w:t>закономерностях развития</w:t>
      </w:r>
      <w:r>
        <w:rPr>
          <w:spacing w:val="-2"/>
        </w:rPr>
        <w:t xml:space="preserve"> </w:t>
      </w:r>
      <w:r>
        <w:t>человека, природы</w:t>
      </w:r>
      <w:r>
        <w:rPr>
          <w:spacing w:val="-3"/>
        </w:rPr>
        <w:t xml:space="preserve"> </w:t>
      </w:r>
      <w:r>
        <w:t>и</w:t>
      </w:r>
      <w:r>
        <w:rPr>
          <w:spacing w:val="-1"/>
        </w:rPr>
        <w:t xml:space="preserve"> </w:t>
      </w:r>
      <w:r>
        <w:t>общества,</w:t>
      </w:r>
      <w:r>
        <w:rPr>
          <w:spacing w:val="-2"/>
        </w:rPr>
        <w:t xml:space="preserve"> </w:t>
      </w:r>
      <w:r>
        <w:t>взаимосвязях человека</w:t>
      </w:r>
      <w:r>
        <w:rPr>
          <w:spacing w:val="-3"/>
        </w:rPr>
        <w:t xml:space="preserve"> </w:t>
      </w:r>
      <w:r>
        <w:t>с природной и социальной средой;</w:t>
      </w:r>
    </w:p>
    <w:p w:rsidR="000746FB" w:rsidRDefault="00930EAB">
      <w:pPr>
        <w:pStyle w:val="a3"/>
        <w:spacing w:line="276" w:lineRule="auto"/>
        <w:ind w:right="423" w:firstLine="719"/>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r>
        <w:rPr>
          <w:spacing w:val="40"/>
        </w:rPr>
        <w:t xml:space="preserve"> </w:t>
      </w:r>
      <w:r>
        <w:t>достижения индивидуального и коллективного благополучия;</w:t>
      </w:r>
    </w:p>
    <w:p w:rsidR="000746FB" w:rsidRDefault="00930EAB">
      <w:pPr>
        <w:pStyle w:val="a3"/>
        <w:spacing w:before="2" w:line="276" w:lineRule="auto"/>
        <w:ind w:right="417" w:firstLine="719"/>
      </w:pPr>
      <w: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rPr>
        <w:t>каналы);</w:t>
      </w:r>
    </w:p>
    <w:p w:rsidR="000746FB" w:rsidRDefault="00930EAB">
      <w:pPr>
        <w:pStyle w:val="a3"/>
        <w:spacing w:line="275" w:lineRule="exact"/>
        <w:ind w:left="866"/>
      </w:pPr>
      <w:r>
        <w:t>установка</w:t>
      </w:r>
      <w:r>
        <w:rPr>
          <w:spacing w:val="25"/>
        </w:rPr>
        <w:t xml:space="preserve"> </w:t>
      </w:r>
      <w:r>
        <w:t>на</w:t>
      </w:r>
      <w:r>
        <w:rPr>
          <w:spacing w:val="28"/>
        </w:rPr>
        <w:t xml:space="preserve"> </w:t>
      </w:r>
      <w:r>
        <w:t>осмысление</w:t>
      </w:r>
      <w:r>
        <w:rPr>
          <w:spacing w:val="27"/>
        </w:rPr>
        <w:t xml:space="preserve"> </w:t>
      </w:r>
      <w:r>
        <w:t>опыта,</w:t>
      </w:r>
      <w:r>
        <w:rPr>
          <w:spacing w:val="28"/>
        </w:rPr>
        <w:t xml:space="preserve"> </w:t>
      </w:r>
      <w:r>
        <w:t>наблюдений</w:t>
      </w:r>
      <w:r>
        <w:rPr>
          <w:spacing w:val="27"/>
        </w:rPr>
        <w:t xml:space="preserve"> </w:t>
      </w:r>
      <w:r>
        <w:t>и</w:t>
      </w:r>
      <w:r>
        <w:rPr>
          <w:spacing w:val="28"/>
        </w:rPr>
        <w:t xml:space="preserve"> </w:t>
      </w:r>
      <w:r>
        <w:t>поступков,</w:t>
      </w:r>
      <w:r>
        <w:rPr>
          <w:spacing w:val="28"/>
        </w:rPr>
        <w:t xml:space="preserve"> </w:t>
      </w:r>
      <w:r>
        <w:t>овладение</w:t>
      </w:r>
      <w:r>
        <w:rPr>
          <w:spacing w:val="28"/>
        </w:rPr>
        <w:t xml:space="preserve"> </w:t>
      </w:r>
      <w:r>
        <w:rPr>
          <w:spacing w:val="-2"/>
        </w:rPr>
        <w:t>способностью</w:t>
      </w:r>
    </w:p>
    <w:p w:rsidR="000746FB" w:rsidRDefault="000746FB">
      <w:pPr>
        <w:pStyle w:val="a3"/>
        <w:spacing w:line="275" w:lineRule="exact"/>
        <w:sectPr w:rsidR="000746FB">
          <w:pgSz w:w="11910" w:h="16840"/>
          <w:pgMar w:top="800" w:right="425" w:bottom="1220" w:left="1275" w:header="0" w:footer="997" w:gutter="0"/>
          <w:cols w:space="720"/>
        </w:sectPr>
      </w:pPr>
    </w:p>
    <w:p w:rsidR="000746FB" w:rsidRDefault="00930EAB">
      <w:pPr>
        <w:pStyle w:val="a3"/>
        <w:spacing w:before="76" w:line="276" w:lineRule="auto"/>
        <w:ind w:right="424"/>
      </w:pPr>
      <w:r>
        <w:lastRenderedPageBreak/>
        <w:t xml:space="preserve">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rPr>
        <w:t>возможностей;</w:t>
      </w:r>
    </w:p>
    <w:p w:rsidR="000746FB" w:rsidRDefault="00930EAB">
      <w:pPr>
        <w:pStyle w:val="a5"/>
        <w:numPr>
          <w:ilvl w:val="0"/>
          <w:numId w:val="65"/>
        </w:numPr>
        <w:tabs>
          <w:tab w:val="left" w:pos="1221"/>
        </w:tabs>
        <w:spacing w:before="1" w:line="276" w:lineRule="auto"/>
        <w:ind w:left="146" w:right="417" w:firstLine="719"/>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0746FB" w:rsidRDefault="00930EAB">
      <w:pPr>
        <w:pStyle w:val="a3"/>
        <w:spacing w:line="276" w:lineRule="auto"/>
        <w:ind w:right="425" w:firstLine="719"/>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0746FB" w:rsidRDefault="00930EAB">
      <w:pPr>
        <w:pStyle w:val="a3"/>
        <w:ind w:left="866"/>
      </w:pPr>
      <w:r>
        <w:t>осознание</w:t>
      </w:r>
      <w:r>
        <w:rPr>
          <w:spacing w:val="-4"/>
        </w:rPr>
        <w:t xml:space="preserve"> </w:t>
      </w:r>
      <w:r>
        <w:t>ценности</w:t>
      </w:r>
      <w:r>
        <w:rPr>
          <w:spacing w:val="-3"/>
        </w:rPr>
        <w:t xml:space="preserve"> </w:t>
      </w:r>
      <w:r>
        <w:rPr>
          <w:spacing w:val="-2"/>
        </w:rPr>
        <w:t>жизни;</w:t>
      </w:r>
    </w:p>
    <w:p w:rsidR="000746FB" w:rsidRDefault="00930EAB">
      <w:pPr>
        <w:pStyle w:val="a3"/>
        <w:spacing w:before="41" w:line="276" w:lineRule="auto"/>
        <w:ind w:right="418" w:firstLine="71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746FB" w:rsidRDefault="00930EAB">
      <w:pPr>
        <w:pStyle w:val="a3"/>
        <w:spacing w:line="276" w:lineRule="auto"/>
        <w:ind w:right="422" w:firstLine="71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746FB" w:rsidRDefault="00930EAB">
      <w:pPr>
        <w:pStyle w:val="a3"/>
        <w:spacing w:line="276" w:lineRule="auto"/>
        <w:ind w:right="423" w:firstLine="719"/>
      </w:pPr>
      <w:r>
        <w:t xml:space="preserve">соблюдение правил безопасности, в том числе навыков безопасного поведения в </w:t>
      </w:r>
      <w:r>
        <w:rPr>
          <w:spacing w:val="-2"/>
        </w:rPr>
        <w:t>интернет-среде;</w:t>
      </w:r>
    </w:p>
    <w:p w:rsidR="000746FB" w:rsidRDefault="00930EAB">
      <w:pPr>
        <w:pStyle w:val="a3"/>
        <w:spacing w:before="1" w:line="276" w:lineRule="auto"/>
        <w:ind w:right="420" w:firstLine="719"/>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746FB" w:rsidRDefault="00930EAB">
      <w:pPr>
        <w:pStyle w:val="a3"/>
        <w:spacing w:line="274" w:lineRule="exact"/>
        <w:ind w:left="866"/>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0746FB" w:rsidRDefault="00930EAB">
      <w:pPr>
        <w:pStyle w:val="a3"/>
        <w:spacing w:before="43" w:line="276" w:lineRule="auto"/>
        <w:ind w:right="423" w:firstLine="719"/>
      </w:pPr>
      <w:r>
        <w:t>умение осознавать эмоциональное состояние своё и других, уметь управлять собственным эмоциональным состоянием;</w:t>
      </w:r>
    </w:p>
    <w:p w:rsidR="000746FB" w:rsidRDefault="00930EAB">
      <w:pPr>
        <w:pStyle w:val="a3"/>
        <w:spacing w:line="276" w:lineRule="auto"/>
        <w:ind w:right="424" w:firstLine="719"/>
      </w:pPr>
      <w:r>
        <w:t>сформированность навыка рефлексии, признание своего права на ошибку</w:t>
      </w:r>
      <w:r>
        <w:rPr>
          <w:spacing w:val="-1"/>
        </w:rPr>
        <w:t xml:space="preserve"> </w:t>
      </w:r>
      <w:r>
        <w:t>и такого же права другого человека;</w:t>
      </w:r>
    </w:p>
    <w:p w:rsidR="000746FB" w:rsidRDefault="00930EAB">
      <w:pPr>
        <w:pStyle w:val="a5"/>
        <w:numPr>
          <w:ilvl w:val="0"/>
          <w:numId w:val="65"/>
        </w:numPr>
        <w:tabs>
          <w:tab w:val="left" w:pos="1124"/>
        </w:tabs>
        <w:spacing w:line="275" w:lineRule="exact"/>
        <w:ind w:left="1124" w:hanging="258"/>
        <w:jc w:val="both"/>
        <w:rPr>
          <w:sz w:val="24"/>
        </w:rPr>
      </w:pPr>
      <w:r>
        <w:rPr>
          <w:sz w:val="24"/>
        </w:rPr>
        <w:t>трудовое</w:t>
      </w:r>
      <w:r>
        <w:rPr>
          <w:spacing w:val="-3"/>
          <w:sz w:val="24"/>
        </w:rPr>
        <w:t xml:space="preserve"> </w:t>
      </w:r>
      <w:r>
        <w:rPr>
          <w:spacing w:val="-2"/>
          <w:sz w:val="24"/>
        </w:rPr>
        <w:t>воспитание:</w:t>
      </w:r>
    </w:p>
    <w:p w:rsidR="000746FB" w:rsidRDefault="00930EAB">
      <w:pPr>
        <w:pStyle w:val="a3"/>
        <w:spacing w:before="42" w:line="276" w:lineRule="auto"/>
        <w:ind w:right="415" w:firstLine="719"/>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746FB" w:rsidRDefault="00930EAB">
      <w:pPr>
        <w:pStyle w:val="a3"/>
        <w:spacing w:before="1" w:line="276" w:lineRule="auto"/>
        <w:ind w:right="425" w:firstLine="719"/>
      </w:pPr>
      <w:r>
        <w:t>интерес к практическому изучению профессий и труда различного рода, в том числе на основе применения изучаемого предметного знания;</w:t>
      </w:r>
    </w:p>
    <w:p w:rsidR="000746FB" w:rsidRDefault="00930EAB">
      <w:pPr>
        <w:pStyle w:val="a3"/>
        <w:spacing w:line="276" w:lineRule="auto"/>
        <w:ind w:right="424" w:firstLine="719"/>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0746FB" w:rsidRDefault="00930EAB">
      <w:pPr>
        <w:pStyle w:val="a3"/>
        <w:spacing w:line="276" w:lineRule="auto"/>
        <w:ind w:left="866" w:right="3545"/>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7"/>
        </w:rPr>
        <w:t xml:space="preserve"> </w:t>
      </w:r>
      <w:r>
        <w:t>и</w:t>
      </w:r>
      <w:r>
        <w:rPr>
          <w:spacing w:val="-3"/>
        </w:rPr>
        <w:t xml:space="preserve"> </w:t>
      </w:r>
      <w:r>
        <w:t>результатам</w:t>
      </w:r>
      <w:r>
        <w:rPr>
          <w:spacing w:val="-3"/>
        </w:rPr>
        <w:t xml:space="preserve"> </w:t>
      </w:r>
      <w:r>
        <w:t>трудовой</w:t>
      </w:r>
      <w:r>
        <w:rPr>
          <w:spacing w:val="-2"/>
        </w:rPr>
        <w:t xml:space="preserve"> деятельности;</w:t>
      </w:r>
    </w:p>
    <w:p w:rsidR="000746FB" w:rsidRDefault="00930EAB">
      <w:pPr>
        <w:pStyle w:val="a3"/>
        <w:spacing w:line="276" w:lineRule="auto"/>
        <w:ind w:right="423" w:firstLine="719"/>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746FB" w:rsidRDefault="00930EAB">
      <w:pPr>
        <w:pStyle w:val="a3"/>
        <w:spacing w:line="276" w:lineRule="auto"/>
        <w:ind w:right="417" w:firstLine="719"/>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746FB" w:rsidRDefault="00930EAB">
      <w:pPr>
        <w:pStyle w:val="a3"/>
        <w:spacing w:line="276" w:lineRule="auto"/>
        <w:ind w:right="422" w:firstLine="719"/>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746FB" w:rsidRDefault="00930EAB">
      <w:pPr>
        <w:pStyle w:val="a3"/>
        <w:spacing w:line="276" w:lineRule="auto"/>
        <w:ind w:right="420" w:firstLine="719"/>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5"/>
        <w:numPr>
          <w:ilvl w:val="0"/>
          <w:numId w:val="65"/>
        </w:numPr>
        <w:tabs>
          <w:tab w:val="left" w:pos="1124"/>
        </w:tabs>
        <w:spacing w:before="76"/>
        <w:ind w:left="1124" w:hanging="258"/>
        <w:jc w:val="both"/>
        <w:rPr>
          <w:sz w:val="24"/>
        </w:rPr>
      </w:pPr>
      <w:r>
        <w:rPr>
          <w:sz w:val="24"/>
        </w:rPr>
        <w:lastRenderedPageBreak/>
        <w:t>экологическое</w:t>
      </w:r>
      <w:r>
        <w:rPr>
          <w:spacing w:val="-6"/>
          <w:sz w:val="24"/>
        </w:rPr>
        <w:t xml:space="preserve"> </w:t>
      </w:r>
      <w:r>
        <w:rPr>
          <w:spacing w:val="-2"/>
          <w:sz w:val="24"/>
        </w:rPr>
        <w:t>воспитание:</w:t>
      </w:r>
    </w:p>
    <w:p w:rsidR="000746FB" w:rsidRDefault="00930EAB">
      <w:pPr>
        <w:pStyle w:val="a3"/>
        <w:spacing w:before="40" w:line="276" w:lineRule="auto"/>
        <w:ind w:right="426" w:firstLine="719"/>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746FB" w:rsidRDefault="00930EAB">
      <w:pPr>
        <w:pStyle w:val="a3"/>
        <w:spacing w:before="2" w:line="276" w:lineRule="auto"/>
        <w:ind w:right="424" w:firstLine="719"/>
      </w:pPr>
      <w:r>
        <w:t>повышение уровня экологической культуры, осознание глобального характера экологических проблем</w:t>
      </w:r>
      <w:r>
        <w:rPr>
          <w:spacing w:val="-6"/>
        </w:rPr>
        <w:t xml:space="preserve"> </w:t>
      </w:r>
      <w:r>
        <w:t>и</w:t>
      </w:r>
      <w:r>
        <w:rPr>
          <w:spacing w:val="-1"/>
        </w:rPr>
        <w:t xml:space="preserve"> </w:t>
      </w:r>
      <w:r>
        <w:t>путей</w:t>
      </w:r>
      <w:r>
        <w:rPr>
          <w:spacing w:val="-1"/>
        </w:rPr>
        <w:t xml:space="preserve"> </w:t>
      </w:r>
      <w:r>
        <w:t>их решения;</w:t>
      </w:r>
      <w:r>
        <w:rPr>
          <w:spacing w:val="-2"/>
        </w:rPr>
        <w:t xml:space="preserve"> </w:t>
      </w:r>
      <w:r>
        <w:t>активное</w:t>
      </w:r>
      <w:r>
        <w:rPr>
          <w:spacing w:val="-3"/>
        </w:rPr>
        <w:t xml:space="preserve"> </w:t>
      </w:r>
      <w:r>
        <w:t>неприятие</w:t>
      </w:r>
      <w:r>
        <w:rPr>
          <w:spacing w:val="-3"/>
        </w:rPr>
        <w:t xml:space="preserve"> </w:t>
      </w:r>
      <w:r>
        <w:t>действий,</w:t>
      </w:r>
      <w:r>
        <w:rPr>
          <w:spacing w:val="-3"/>
        </w:rPr>
        <w:t xml:space="preserve"> </w:t>
      </w:r>
      <w:r>
        <w:t>приносящих вред окружающей среде;</w:t>
      </w:r>
    </w:p>
    <w:p w:rsidR="000746FB" w:rsidRDefault="00930EAB">
      <w:pPr>
        <w:pStyle w:val="a3"/>
        <w:spacing w:line="276" w:lineRule="auto"/>
        <w:ind w:right="419" w:firstLine="719"/>
      </w:pPr>
      <w:r>
        <w:t>осознание своей роли как гражданина и потребителя в условиях взаимосвязи природной, технологической и социальной сред;</w:t>
      </w:r>
    </w:p>
    <w:p w:rsidR="000746FB" w:rsidRDefault="00930EAB">
      <w:pPr>
        <w:pStyle w:val="a3"/>
        <w:spacing w:line="276" w:lineRule="auto"/>
        <w:ind w:left="866" w:right="421"/>
      </w:pPr>
      <w:r>
        <w:t>готовность к участию в практической деятельности экологической направленности; освоение</w:t>
      </w:r>
      <w:r>
        <w:rPr>
          <w:spacing w:val="27"/>
        </w:rPr>
        <w:t xml:space="preserve">  </w:t>
      </w:r>
      <w:r>
        <w:t>основ</w:t>
      </w:r>
      <w:r>
        <w:rPr>
          <w:spacing w:val="28"/>
        </w:rPr>
        <w:t xml:space="preserve">  </w:t>
      </w:r>
      <w:r>
        <w:t>экологической</w:t>
      </w:r>
      <w:r>
        <w:rPr>
          <w:spacing w:val="29"/>
        </w:rPr>
        <w:t xml:space="preserve">  </w:t>
      </w:r>
      <w:r>
        <w:t>культуры,</w:t>
      </w:r>
      <w:r>
        <w:rPr>
          <w:spacing w:val="29"/>
        </w:rPr>
        <w:t xml:space="preserve">  </w:t>
      </w:r>
      <w:r>
        <w:t>методов</w:t>
      </w:r>
      <w:r>
        <w:rPr>
          <w:spacing w:val="28"/>
        </w:rPr>
        <w:t xml:space="preserve">  </w:t>
      </w:r>
      <w:r>
        <w:t>проектирования</w:t>
      </w:r>
      <w:r>
        <w:rPr>
          <w:spacing w:val="29"/>
        </w:rPr>
        <w:t xml:space="preserve">  </w:t>
      </w:r>
      <w:r>
        <w:rPr>
          <w:spacing w:val="-2"/>
        </w:rPr>
        <w:t>собственной</w:t>
      </w:r>
    </w:p>
    <w:p w:rsidR="000746FB" w:rsidRDefault="00930EAB">
      <w:pPr>
        <w:pStyle w:val="a3"/>
        <w:spacing w:line="276" w:lineRule="auto"/>
        <w:ind w:right="420"/>
      </w:pPr>
      <w:r>
        <w:t>безопасной жизнедеятельности с учётом природных, техногенных и социальных рисков на территории проживания.</w:t>
      </w:r>
    </w:p>
    <w:p w:rsidR="000746FB" w:rsidRDefault="00930EAB">
      <w:pPr>
        <w:pStyle w:val="a5"/>
        <w:numPr>
          <w:ilvl w:val="2"/>
          <w:numId w:val="66"/>
        </w:numPr>
        <w:tabs>
          <w:tab w:val="left" w:pos="1769"/>
        </w:tabs>
        <w:spacing w:line="276" w:lineRule="auto"/>
        <w:ind w:left="146" w:right="419" w:firstLine="719"/>
        <w:jc w:val="both"/>
        <w:rPr>
          <w:sz w:val="24"/>
        </w:rPr>
      </w:pPr>
      <w:r>
        <w:rPr>
          <w:sz w:val="24"/>
        </w:rPr>
        <w:t>В результате изучения ОБЗР на уровне основного общего образования у обучающегося с ЗПР будут сформированы познавательные универсальные учебные</w:t>
      </w:r>
      <w:r>
        <w:rPr>
          <w:spacing w:val="40"/>
          <w:sz w:val="24"/>
        </w:rPr>
        <w:t xml:space="preserve"> </w:t>
      </w:r>
      <w:r>
        <w:rPr>
          <w:sz w:val="24"/>
        </w:rPr>
        <w:t>действия, коммуникативные универсальные учебные</w:t>
      </w:r>
      <w:r>
        <w:rPr>
          <w:spacing w:val="-1"/>
          <w:sz w:val="24"/>
        </w:rPr>
        <w:t xml:space="preserve"> </w:t>
      </w:r>
      <w:r>
        <w:rPr>
          <w:sz w:val="24"/>
        </w:rPr>
        <w:t>действия, регулятивные универсальные учебные действия, совместная деятельность.</w:t>
      </w:r>
    </w:p>
    <w:p w:rsidR="000746FB" w:rsidRDefault="00930EAB">
      <w:pPr>
        <w:pStyle w:val="a5"/>
        <w:numPr>
          <w:ilvl w:val="3"/>
          <w:numId w:val="66"/>
        </w:numPr>
        <w:tabs>
          <w:tab w:val="left" w:pos="2031"/>
        </w:tabs>
        <w:spacing w:line="276" w:lineRule="auto"/>
        <w:ind w:right="423" w:firstLine="719"/>
        <w:jc w:val="both"/>
        <w:rPr>
          <w:sz w:val="24"/>
        </w:rPr>
      </w:pPr>
      <w:r>
        <w:rPr>
          <w:sz w:val="24"/>
        </w:rPr>
        <w:t>У обучающегося с ЗПР будут сформированы следующие базовые логические действия как часть познавательных универсальных учебных действий:</w:t>
      </w:r>
    </w:p>
    <w:p w:rsidR="000746FB" w:rsidRDefault="00930EAB">
      <w:pPr>
        <w:pStyle w:val="a3"/>
        <w:spacing w:before="1" w:line="276" w:lineRule="auto"/>
        <w:ind w:firstLine="719"/>
        <w:jc w:val="left"/>
      </w:pPr>
      <w:r>
        <w:t>выявлять</w:t>
      </w:r>
      <w:r>
        <w:rPr>
          <w:spacing w:val="40"/>
        </w:rPr>
        <w:t xml:space="preserve"> </w:t>
      </w:r>
      <w:r>
        <w:t>и</w:t>
      </w:r>
      <w:r>
        <w:rPr>
          <w:spacing w:val="40"/>
        </w:rPr>
        <w:t xml:space="preserve"> </w:t>
      </w:r>
      <w:r>
        <w:t>характеризовать</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существенные признаки объектов (явлений);</w:t>
      </w:r>
    </w:p>
    <w:p w:rsidR="000746FB" w:rsidRDefault="00930EAB">
      <w:pPr>
        <w:pStyle w:val="a3"/>
        <w:spacing w:line="276" w:lineRule="auto"/>
        <w:ind w:right="424" w:firstLine="719"/>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основания</w:t>
      </w:r>
      <w:r>
        <w:rPr>
          <w:spacing w:val="40"/>
        </w:rPr>
        <w:t xml:space="preserve"> </w:t>
      </w:r>
      <w:r>
        <w:t>для</w:t>
      </w:r>
      <w:r>
        <w:rPr>
          <w:spacing w:val="40"/>
        </w:rPr>
        <w:t xml:space="preserve"> </w:t>
      </w:r>
      <w:r>
        <w:t>обобщения</w:t>
      </w:r>
      <w:r>
        <w:rPr>
          <w:spacing w:val="40"/>
        </w:rPr>
        <w:t xml:space="preserve"> </w:t>
      </w:r>
      <w:r>
        <w:t>и сравнения, критерии проводимого анализа;</w:t>
      </w:r>
    </w:p>
    <w:p w:rsidR="000746FB" w:rsidRDefault="00930EAB">
      <w:pPr>
        <w:pStyle w:val="a3"/>
        <w:spacing w:line="278" w:lineRule="auto"/>
        <w:ind w:firstLine="719"/>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выявлять закономерности и противоречия в рассматриваемых фактах, данных и наблюдениях;</w:t>
      </w:r>
    </w:p>
    <w:p w:rsidR="000746FB" w:rsidRDefault="00930EAB">
      <w:pPr>
        <w:pStyle w:val="a3"/>
        <w:tabs>
          <w:tab w:val="left" w:pos="2556"/>
          <w:tab w:val="left" w:pos="3359"/>
          <w:tab w:val="left" w:pos="5436"/>
          <w:tab w:val="left" w:pos="6451"/>
          <w:tab w:val="left" w:pos="9170"/>
        </w:tabs>
        <w:spacing w:line="276" w:lineRule="auto"/>
        <w:ind w:right="420" w:firstLine="719"/>
        <w:jc w:val="left"/>
      </w:pPr>
      <w:r>
        <w:rPr>
          <w:spacing w:val="-2"/>
        </w:rPr>
        <w:t>устанавливать</w:t>
      </w:r>
      <w:r>
        <w:tab/>
      </w:r>
      <w:r>
        <w:rPr>
          <w:spacing w:val="-4"/>
        </w:rPr>
        <w:t>после</w:t>
      </w:r>
      <w:r>
        <w:tab/>
      </w:r>
      <w:r>
        <w:rPr>
          <w:spacing w:val="-2"/>
        </w:rPr>
        <w:t>предварительного</w:t>
      </w:r>
      <w:r>
        <w:tab/>
      </w:r>
      <w:r>
        <w:rPr>
          <w:spacing w:val="-2"/>
        </w:rPr>
        <w:t>анализа</w:t>
      </w:r>
      <w:r>
        <w:tab/>
      </w:r>
      <w:r>
        <w:rPr>
          <w:spacing w:val="-2"/>
        </w:rPr>
        <w:t>причинно-следственные</w:t>
      </w:r>
      <w:r>
        <w:tab/>
      </w:r>
      <w:r>
        <w:rPr>
          <w:spacing w:val="-2"/>
        </w:rPr>
        <w:t xml:space="preserve">связи, </w:t>
      </w:r>
      <w:r>
        <w:t>строить логическое рассуждение, умозаключение (по аналогии) и делать выводы;</w:t>
      </w:r>
    </w:p>
    <w:p w:rsidR="000746FB" w:rsidRDefault="00930EAB">
      <w:pPr>
        <w:pStyle w:val="a3"/>
        <w:spacing w:line="278" w:lineRule="auto"/>
        <w:ind w:firstLine="719"/>
        <w:jc w:val="left"/>
      </w:pPr>
      <w:r>
        <w:t>выявлять</w:t>
      </w:r>
      <w:r>
        <w:rPr>
          <w:spacing w:val="36"/>
        </w:rPr>
        <w:t xml:space="preserve"> </w:t>
      </w:r>
      <w:r>
        <w:t>дефициты</w:t>
      </w:r>
      <w:r>
        <w:rPr>
          <w:spacing w:val="35"/>
        </w:rPr>
        <w:t xml:space="preserve"> </w:t>
      </w:r>
      <w:r>
        <w:t>информации,</w:t>
      </w:r>
      <w:r>
        <w:rPr>
          <w:spacing w:val="35"/>
        </w:rPr>
        <w:t xml:space="preserve"> </w:t>
      </w:r>
      <w:r>
        <w:t>данных,</w:t>
      </w:r>
      <w:r>
        <w:rPr>
          <w:spacing w:val="35"/>
        </w:rPr>
        <w:t xml:space="preserve"> </w:t>
      </w:r>
      <w:r>
        <w:t>необходимых</w:t>
      </w:r>
      <w:r>
        <w:rPr>
          <w:spacing w:val="37"/>
        </w:rPr>
        <w:t xml:space="preserve"> </w:t>
      </w:r>
      <w:r>
        <w:t>для</w:t>
      </w:r>
      <w:r>
        <w:rPr>
          <w:spacing w:val="36"/>
        </w:rPr>
        <w:t xml:space="preserve"> </w:t>
      </w:r>
      <w:r>
        <w:t>решения</w:t>
      </w:r>
      <w:r>
        <w:rPr>
          <w:spacing w:val="35"/>
        </w:rPr>
        <w:t xml:space="preserve"> </w:t>
      </w:r>
      <w:r>
        <w:t xml:space="preserve">поставленной </w:t>
      </w:r>
      <w:r>
        <w:rPr>
          <w:spacing w:val="-2"/>
        </w:rPr>
        <w:t>задачи;</w:t>
      </w:r>
    </w:p>
    <w:p w:rsidR="000746FB" w:rsidRDefault="00930EAB">
      <w:pPr>
        <w:pStyle w:val="a3"/>
        <w:spacing w:line="276" w:lineRule="auto"/>
        <w:ind w:firstLine="719"/>
        <w:jc w:val="left"/>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46FB" w:rsidRDefault="00930EAB">
      <w:pPr>
        <w:pStyle w:val="a3"/>
        <w:spacing w:line="278" w:lineRule="auto"/>
        <w:ind w:firstLine="719"/>
        <w:jc w:val="left"/>
      </w:pPr>
      <w:r>
        <w:t>знать</w:t>
      </w:r>
      <w:r>
        <w:rPr>
          <w:spacing w:val="80"/>
        </w:rPr>
        <w:t xml:space="preserve"> </w:t>
      </w:r>
      <w:r>
        <w:t>и</w:t>
      </w:r>
      <w:r>
        <w:rPr>
          <w:spacing w:val="80"/>
        </w:rPr>
        <w:t xml:space="preserve"> </w:t>
      </w:r>
      <w:r>
        <w:t>использовать</w:t>
      </w:r>
      <w:r>
        <w:rPr>
          <w:spacing w:val="80"/>
        </w:rPr>
        <w:t xml:space="preserve"> </w:t>
      </w:r>
      <w:r>
        <w:t>приемы</w:t>
      </w:r>
      <w:r>
        <w:rPr>
          <w:spacing w:val="80"/>
        </w:rPr>
        <w:t xml:space="preserve"> </w:t>
      </w:r>
      <w:r>
        <w:t>действий</w:t>
      </w:r>
      <w:r>
        <w:rPr>
          <w:spacing w:val="80"/>
        </w:rPr>
        <w:t xml:space="preserve"> </w:t>
      </w:r>
      <w:r>
        <w:t>в</w:t>
      </w:r>
      <w:r>
        <w:rPr>
          <w:spacing w:val="80"/>
        </w:rPr>
        <w:t xml:space="preserve"> </w:t>
      </w:r>
      <w:r>
        <w:t>опасных</w:t>
      </w:r>
      <w:r>
        <w:rPr>
          <w:spacing w:val="80"/>
        </w:rPr>
        <w:t xml:space="preserve"> </w:t>
      </w:r>
      <w:r>
        <w:t>и</w:t>
      </w:r>
      <w:r>
        <w:rPr>
          <w:spacing w:val="80"/>
        </w:rPr>
        <w:t xml:space="preserve"> </w:t>
      </w:r>
      <w:r>
        <w:t>чрезвычайных</w:t>
      </w:r>
      <w:r>
        <w:rPr>
          <w:spacing w:val="80"/>
        </w:rPr>
        <w:t xml:space="preserve"> </w:t>
      </w:r>
      <w:r>
        <w:t>ситуациях природного, техногенного и социального характера.</w:t>
      </w:r>
    </w:p>
    <w:p w:rsidR="000746FB" w:rsidRDefault="00930EAB">
      <w:pPr>
        <w:pStyle w:val="a5"/>
        <w:numPr>
          <w:ilvl w:val="3"/>
          <w:numId w:val="66"/>
        </w:numPr>
        <w:tabs>
          <w:tab w:val="left" w:pos="2188"/>
          <w:tab w:val="left" w:pos="2720"/>
          <w:tab w:val="left" w:pos="4577"/>
          <w:tab w:val="left" w:pos="5529"/>
          <w:tab w:val="left" w:pos="7424"/>
          <w:tab w:val="left" w:pos="8961"/>
        </w:tabs>
        <w:spacing w:line="276" w:lineRule="auto"/>
        <w:ind w:right="418" w:firstLine="71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базовые </w:t>
      </w:r>
      <w:r>
        <w:rPr>
          <w:sz w:val="24"/>
        </w:rPr>
        <w:t>исследовательские действия как часть познавательных универсальных учебных действий:</w:t>
      </w:r>
    </w:p>
    <w:p w:rsidR="000746FB" w:rsidRDefault="00930EAB">
      <w:pPr>
        <w:pStyle w:val="a3"/>
        <w:spacing w:line="276" w:lineRule="auto"/>
        <w:ind w:right="422" w:firstLine="719"/>
      </w:pPr>
      <w:r>
        <w:t>формулировать с помощью педагогического работника проблемные вопросы, отражающие несоответствие между рассматриваемым и наиболее благоприятным</w:t>
      </w:r>
      <w:r>
        <w:rPr>
          <w:spacing w:val="40"/>
        </w:rPr>
        <w:t xml:space="preserve"> </w:t>
      </w:r>
      <w:r>
        <w:t>состоянием объекта (явления) повседневной жизни;</w:t>
      </w:r>
    </w:p>
    <w:p w:rsidR="000746FB" w:rsidRDefault="00930EAB">
      <w:pPr>
        <w:pStyle w:val="a3"/>
        <w:ind w:left="866"/>
      </w:pPr>
      <w:r>
        <w:t>обобщать,</w:t>
      </w:r>
      <w:r>
        <w:rPr>
          <w:spacing w:val="-6"/>
        </w:rPr>
        <w:t xml:space="preserve"> </w:t>
      </w:r>
      <w:r>
        <w:t>анализировать</w:t>
      </w:r>
      <w:r>
        <w:rPr>
          <w:spacing w:val="-6"/>
        </w:rPr>
        <w:t xml:space="preserve"> </w:t>
      </w:r>
      <w:r>
        <w:t>и</w:t>
      </w:r>
      <w:r>
        <w:rPr>
          <w:spacing w:val="-5"/>
        </w:rPr>
        <w:t xml:space="preserve"> </w:t>
      </w:r>
      <w:r>
        <w:t>оценивать</w:t>
      </w:r>
      <w:r>
        <w:rPr>
          <w:spacing w:val="-8"/>
        </w:rPr>
        <w:t xml:space="preserve"> </w:t>
      </w:r>
      <w:r>
        <w:t>получаемую</w:t>
      </w:r>
      <w:r>
        <w:rPr>
          <w:spacing w:val="-5"/>
        </w:rPr>
        <w:t xml:space="preserve"> </w:t>
      </w:r>
      <w:r>
        <w:rPr>
          <w:spacing w:val="-2"/>
        </w:rPr>
        <w:t>информацию,</w:t>
      </w:r>
    </w:p>
    <w:p w:rsidR="000746FB" w:rsidRDefault="00930EAB">
      <w:pPr>
        <w:pStyle w:val="a3"/>
        <w:spacing w:before="24" w:line="278" w:lineRule="auto"/>
        <w:ind w:left="866" w:right="423"/>
      </w:pPr>
      <w:r>
        <w:t>принимать участие в небольших исследованиях заданного объекта (явления); прогнозировать</w:t>
      </w:r>
      <w:r>
        <w:rPr>
          <w:spacing w:val="60"/>
        </w:rPr>
        <w:t xml:space="preserve">  </w:t>
      </w:r>
      <w:r>
        <w:t>возможное</w:t>
      </w:r>
      <w:r>
        <w:rPr>
          <w:spacing w:val="59"/>
        </w:rPr>
        <w:t xml:space="preserve">  </w:t>
      </w:r>
      <w:r>
        <w:t>дальнейшее</w:t>
      </w:r>
      <w:r>
        <w:rPr>
          <w:spacing w:val="59"/>
        </w:rPr>
        <w:t xml:space="preserve">  </w:t>
      </w:r>
      <w:r>
        <w:t>развитие</w:t>
      </w:r>
      <w:r>
        <w:rPr>
          <w:spacing w:val="59"/>
        </w:rPr>
        <w:t xml:space="preserve">  </w:t>
      </w:r>
      <w:r>
        <w:t>процессов,</w:t>
      </w:r>
      <w:r>
        <w:rPr>
          <w:spacing w:val="60"/>
        </w:rPr>
        <w:t xml:space="preserve">  </w:t>
      </w:r>
      <w:r>
        <w:t>событий</w:t>
      </w:r>
      <w:r>
        <w:rPr>
          <w:spacing w:val="59"/>
        </w:rPr>
        <w:t xml:space="preserve">  </w:t>
      </w:r>
      <w:r>
        <w:t>и</w:t>
      </w:r>
      <w:r>
        <w:rPr>
          <w:spacing w:val="60"/>
        </w:rPr>
        <w:t xml:space="preserve">  </w:t>
      </w:r>
      <w:r>
        <w:rPr>
          <w:spacing w:val="-5"/>
        </w:rPr>
        <w:t>их</w:t>
      </w:r>
    </w:p>
    <w:p w:rsidR="000746FB" w:rsidRDefault="00930EAB">
      <w:pPr>
        <w:pStyle w:val="a3"/>
        <w:spacing w:line="272" w:lineRule="exact"/>
      </w:pPr>
      <w:r>
        <w:t>последствия</w:t>
      </w:r>
      <w:r>
        <w:rPr>
          <w:spacing w:val="-4"/>
        </w:rPr>
        <w:t xml:space="preserve"> </w:t>
      </w:r>
      <w:r>
        <w:t>в</w:t>
      </w:r>
      <w:r>
        <w:rPr>
          <w:spacing w:val="-4"/>
        </w:rPr>
        <w:t xml:space="preserve"> </w:t>
      </w:r>
      <w:r>
        <w:t>аналогичных</w:t>
      </w:r>
      <w:r>
        <w:rPr>
          <w:spacing w:val="-4"/>
        </w:rPr>
        <w:t xml:space="preserve"> </w:t>
      </w:r>
      <w:r>
        <w:t>или</w:t>
      </w:r>
      <w:r>
        <w:rPr>
          <w:spacing w:val="-2"/>
        </w:rPr>
        <w:t xml:space="preserve"> </w:t>
      </w:r>
      <w:r>
        <w:t>сходных</w:t>
      </w:r>
      <w:r>
        <w:rPr>
          <w:spacing w:val="-2"/>
        </w:rPr>
        <w:t xml:space="preserve"> ситуациях.</w:t>
      </w:r>
    </w:p>
    <w:p w:rsidR="000746FB" w:rsidRDefault="00930EAB">
      <w:pPr>
        <w:pStyle w:val="a5"/>
        <w:numPr>
          <w:ilvl w:val="3"/>
          <w:numId w:val="66"/>
        </w:numPr>
        <w:tabs>
          <w:tab w:val="left" w:pos="1901"/>
        </w:tabs>
        <w:spacing w:before="41" w:line="276" w:lineRule="auto"/>
        <w:ind w:right="417" w:firstLine="719"/>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0746FB" w:rsidRDefault="00930EAB">
      <w:pPr>
        <w:pStyle w:val="a3"/>
        <w:spacing w:before="1" w:line="276" w:lineRule="auto"/>
        <w:ind w:right="421" w:firstLine="719"/>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jc w:val="left"/>
      </w:pPr>
      <w:r>
        <w:rPr>
          <w:spacing w:val="-2"/>
        </w:rPr>
        <w:lastRenderedPageBreak/>
        <w:t>критериев;</w:t>
      </w:r>
    </w:p>
    <w:p w:rsidR="000746FB" w:rsidRDefault="00930EAB">
      <w:pPr>
        <w:pStyle w:val="a3"/>
        <w:spacing w:before="40" w:line="276" w:lineRule="auto"/>
        <w:ind w:right="419" w:firstLine="719"/>
      </w:pPr>
      <w:r>
        <w:t>выбирать, анализировать, систематизировать и интерпретировать информацию различных видов и форм представления;</w:t>
      </w:r>
    </w:p>
    <w:p w:rsidR="000746FB" w:rsidRDefault="00930EAB">
      <w:pPr>
        <w:pStyle w:val="a3"/>
        <w:spacing w:before="2" w:line="276" w:lineRule="auto"/>
        <w:ind w:right="426" w:firstLine="719"/>
      </w:pPr>
      <w:r>
        <w:t>находить сходные аргументы (подтверждающие или опровергающие одну и ту же идею, версию) в различных информационных источниках;</w:t>
      </w:r>
    </w:p>
    <w:p w:rsidR="000746FB" w:rsidRDefault="00930EAB">
      <w:pPr>
        <w:pStyle w:val="a3"/>
        <w:spacing w:line="276" w:lineRule="auto"/>
        <w:ind w:right="418" w:firstLine="719"/>
      </w:pPr>
      <w:r>
        <w:t>выбирать оптимальную форму представления информации и иллюстрировать с помощью педагогического работника решаемые задачи несложными схемами, диаграммами, иной графикой и их комбинациями;</w:t>
      </w:r>
    </w:p>
    <w:p w:rsidR="000746FB" w:rsidRDefault="00930EAB">
      <w:pPr>
        <w:pStyle w:val="a3"/>
        <w:spacing w:line="276" w:lineRule="auto"/>
        <w:ind w:right="423" w:firstLine="719"/>
      </w:pPr>
      <w:r>
        <w:t xml:space="preserve">оценивать надёжность информации по критериям, предложенным педагогическим </w:t>
      </w:r>
      <w:r>
        <w:rPr>
          <w:spacing w:val="-2"/>
        </w:rPr>
        <w:t>работником;</w:t>
      </w:r>
    </w:p>
    <w:p w:rsidR="000746FB" w:rsidRDefault="00930EAB">
      <w:pPr>
        <w:pStyle w:val="a3"/>
        <w:spacing w:line="275" w:lineRule="exact"/>
        <w:ind w:left="866"/>
      </w:pPr>
      <w:r>
        <w:t>запоминать</w:t>
      </w:r>
      <w:r>
        <w:rPr>
          <w:spacing w:val="-4"/>
        </w:rPr>
        <w:t xml:space="preserve"> </w:t>
      </w:r>
      <w:r>
        <w:t>и</w:t>
      </w:r>
      <w:r>
        <w:rPr>
          <w:spacing w:val="-4"/>
        </w:rPr>
        <w:t xml:space="preserve"> </w:t>
      </w:r>
      <w:r>
        <w:t>систематизировать</w:t>
      </w:r>
      <w:r>
        <w:rPr>
          <w:spacing w:val="-3"/>
        </w:rPr>
        <w:t xml:space="preserve"> </w:t>
      </w:r>
      <w:r>
        <w:rPr>
          <w:spacing w:val="-2"/>
        </w:rPr>
        <w:t>информацию;</w:t>
      </w:r>
    </w:p>
    <w:p w:rsidR="000746FB" w:rsidRDefault="00930EAB">
      <w:pPr>
        <w:pStyle w:val="a3"/>
        <w:spacing w:before="43" w:line="276" w:lineRule="auto"/>
        <w:ind w:right="425" w:firstLine="719"/>
      </w:pPr>
      <w:r>
        <w:t>овладение системой универсальных познавательных действий обеспечивает сформированность когнитивных навыков обучающихся.</w:t>
      </w:r>
    </w:p>
    <w:p w:rsidR="000746FB" w:rsidRDefault="00930EAB">
      <w:pPr>
        <w:pStyle w:val="a5"/>
        <w:numPr>
          <w:ilvl w:val="3"/>
          <w:numId w:val="66"/>
        </w:numPr>
        <w:tabs>
          <w:tab w:val="left" w:pos="2028"/>
        </w:tabs>
        <w:spacing w:line="276" w:lineRule="auto"/>
        <w:ind w:right="423" w:firstLine="719"/>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0746FB" w:rsidRDefault="00930EAB">
      <w:pPr>
        <w:pStyle w:val="a3"/>
        <w:spacing w:before="1" w:line="276" w:lineRule="auto"/>
        <w:ind w:right="421" w:firstLine="719"/>
      </w:pPr>
      <w:r>
        <w:t>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746FB" w:rsidRDefault="00930EAB">
      <w:pPr>
        <w:pStyle w:val="a3"/>
        <w:spacing w:line="278" w:lineRule="auto"/>
        <w:ind w:right="419" w:firstLine="719"/>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746FB" w:rsidRDefault="00930EAB">
      <w:pPr>
        <w:pStyle w:val="a3"/>
        <w:spacing w:line="276" w:lineRule="auto"/>
        <w:ind w:right="428" w:firstLine="719"/>
      </w:pPr>
      <w:r>
        <w:t>сопоставлять свои суждения с суждениями других участников диалога, обнаруживать различие и сходство позиций;</w:t>
      </w:r>
    </w:p>
    <w:p w:rsidR="000746FB" w:rsidRDefault="00930EAB">
      <w:pPr>
        <w:pStyle w:val="a3"/>
        <w:spacing w:line="276" w:lineRule="auto"/>
        <w:ind w:right="423" w:firstLine="719"/>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746FB" w:rsidRDefault="00930EAB">
      <w:pPr>
        <w:pStyle w:val="a3"/>
        <w:spacing w:line="276" w:lineRule="auto"/>
        <w:ind w:right="420" w:firstLine="719"/>
      </w:pPr>
      <w:r>
        <w:t>публично представлять результаты решения учебной задачи, выбирать наиболее целесообразный формат выступления и готовить различные презентационные материалы.</w:t>
      </w:r>
    </w:p>
    <w:p w:rsidR="000746FB" w:rsidRDefault="00930EAB">
      <w:pPr>
        <w:pStyle w:val="a5"/>
        <w:numPr>
          <w:ilvl w:val="3"/>
          <w:numId w:val="66"/>
        </w:numPr>
        <w:tabs>
          <w:tab w:val="left" w:pos="1918"/>
        </w:tabs>
        <w:spacing w:line="276" w:lineRule="auto"/>
        <w:ind w:right="425" w:firstLine="719"/>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0746FB" w:rsidRDefault="00930EAB">
      <w:pPr>
        <w:pStyle w:val="a3"/>
        <w:spacing w:line="276" w:lineRule="auto"/>
        <w:ind w:right="425" w:firstLine="719"/>
      </w:pPr>
      <w:r>
        <w:t xml:space="preserve">выявлять проблемные вопросы, требующие решения в жизненных и учебных </w:t>
      </w:r>
      <w:r>
        <w:rPr>
          <w:spacing w:val="-2"/>
        </w:rPr>
        <w:t>ситуациях;</w:t>
      </w:r>
    </w:p>
    <w:p w:rsidR="000746FB" w:rsidRDefault="00930EAB">
      <w:pPr>
        <w:pStyle w:val="a3"/>
        <w:spacing w:line="276" w:lineRule="auto"/>
        <w:ind w:right="424" w:firstLine="719"/>
      </w:pPr>
      <w:r>
        <w:t>аргументированно определять оптимальный вариант принятия решений, составлять алгоритм (часть алгоритма) и способ решения учебной задачи с учётом собственных возможностей и имеющихся ресурсов;</w:t>
      </w:r>
    </w:p>
    <w:p w:rsidR="000746FB" w:rsidRDefault="00930EAB">
      <w:pPr>
        <w:pStyle w:val="a3"/>
        <w:spacing w:line="276" w:lineRule="auto"/>
        <w:ind w:right="424" w:firstLine="719"/>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spacing w:val="-2"/>
        </w:rPr>
        <w:t>решение.</w:t>
      </w:r>
    </w:p>
    <w:p w:rsidR="000746FB" w:rsidRDefault="00930EAB">
      <w:pPr>
        <w:pStyle w:val="a5"/>
        <w:numPr>
          <w:ilvl w:val="3"/>
          <w:numId w:val="66"/>
        </w:numPr>
        <w:tabs>
          <w:tab w:val="left" w:pos="2148"/>
        </w:tabs>
        <w:spacing w:line="276" w:lineRule="auto"/>
        <w:ind w:right="422" w:firstLine="719"/>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746FB" w:rsidRDefault="00930EAB">
      <w:pPr>
        <w:pStyle w:val="a3"/>
        <w:spacing w:line="276" w:lineRule="auto"/>
        <w:ind w:right="422" w:firstLine="719"/>
      </w:pPr>
      <w: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spacing w:val="-2"/>
        </w:rPr>
        <w:t>обстоятельств;</w:t>
      </w:r>
    </w:p>
    <w:p w:rsidR="000746FB" w:rsidRDefault="00930EAB">
      <w:pPr>
        <w:pStyle w:val="a3"/>
        <w:spacing w:line="276" w:lineRule="auto"/>
        <w:ind w:right="423" w:firstLine="719"/>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746FB" w:rsidRDefault="00930EAB">
      <w:pPr>
        <w:pStyle w:val="a3"/>
        <w:spacing w:line="275" w:lineRule="exact"/>
        <w:ind w:left="866"/>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0746FB" w:rsidRDefault="00930EAB">
      <w:pPr>
        <w:pStyle w:val="a3"/>
        <w:spacing w:before="38" w:line="276" w:lineRule="auto"/>
        <w:ind w:right="423" w:firstLine="719"/>
      </w:pPr>
      <w:r>
        <w:t>управлять собственными эмоциями и не поддаваться эмоциям других, выявлять и анализировать их причины;</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firstLine="719"/>
        <w:jc w:val="left"/>
      </w:pPr>
      <w:r>
        <w:lastRenderedPageBreak/>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регулировать способ выражения эмоций;</w:t>
      </w:r>
    </w:p>
    <w:p w:rsidR="000746FB" w:rsidRDefault="00930EAB">
      <w:pPr>
        <w:pStyle w:val="a3"/>
        <w:spacing w:line="278" w:lineRule="auto"/>
        <w:ind w:right="428" w:firstLine="719"/>
        <w:jc w:val="left"/>
      </w:pPr>
      <w:r>
        <w:t>осознанно относиться к другому человеку, его мнению, признавать право на ошибку свою и чужую;</w:t>
      </w:r>
    </w:p>
    <w:p w:rsidR="000746FB" w:rsidRDefault="00930EAB">
      <w:pPr>
        <w:pStyle w:val="a3"/>
        <w:spacing w:line="272" w:lineRule="exact"/>
        <w:ind w:left="866"/>
        <w:jc w:val="left"/>
      </w:pPr>
      <w:r>
        <w:t>быть</w:t>
      </w:r>
      <w:r>
        <w:rPr>
          <w:spacing w:val="-4"/>
        </w:rPr>
        <w:t xml:space="preserve"> </w:t>
      </w:r>
      <w:r>
        <w:t>открытым</w:t>
      </w:r>
      <w:r>
        <w:rPr>
          <w:spacing w:val="-4"/>
        </w:rPr>
        <w:t xml:space="preserve"> </w:t>
      </w:r>
      <w:r>
        <w:t>себе</w:t>
      </w:r>
      <w:r>
        <w:rPr>
          <w:spacing w:val="-4"/>
        </w:rPr>
        <w:t xml:space="preserve"> </w:t>
      </w:r>
      <w:r>
        <w:t>и</w:t>
      </w:r>
      <w:r>
        <w:rPr>
          <w:spacing w:val="-3"/>
        </w:rPr>
        <w:t xml:space="preserve"> </w:t>
      </w:r>
      <w:r>
        <w:t>другим,</w:t>
      </w:r>
      <w:r>
        <w:rPr>
          <w:spacing w:val="-3"/>
        </w:rPr>
        <w:t xml:space="preserve"> </w:t>
      </w:r>
      <w:r>
        <w:t>осознавать</w:t>
      </w:r>
      <w:r>
        <w:rPr>
          <w:spacing w:val="-3"/>
        </w:rPr>
        <w:t xml:space="preserve"> </w:t>
      </w:r>
      <w:r>
        <w:t>невозможность</w:t>
      </w:r>
      <w:r>
        <w:rPr>
          <w:spacing w:val="-3"/>
        </w:rPr>
        <w:t xml:space="preserve"> </w:t>
      </w:r>
      <w:r>
        <w:t>контроля</w:t>
      </w:r>
      <w:r>
        <w:rPr>
          <w:spacing w:val="-3"/>
        </w:rPr>
        <w:t xml:space="preserve"> </w:t>
      </w:r>
      <w:r>
        <w:t>всего</w:t>
      </w:r>
      <w:r>
        <w:rPr>
          <w:spacing w:val="-2"/>
        </w:rPr>
        <w:t xml:space="preserve"> вокруг.</w:t>
      </w:r>
    </w:p>
    <w:p w:rsidR="000746FB" w:rsidRDefault="00930EAB">
      <w:pPr>
        <w:pStyle w:val="a5"/>
        <w:numPr>
          <w:ilvl w:val="3"/>
          <w:numId w:val="66"/>
        </w:numPr>
        <w:tabs>
          <w:tab w:val="left" w:pos="1886"/>
        </w:tabs>
        <w:spacing w:before="39" w:line="276" w:lineRule="auto"/>
        <w:ind w:left="866" w:right="425" w:firstLine="0"/>
        <w:rPr>
          <w:sz w:val="24"/>
        </w:rPr>
      </w:pPr>
      <w:r>
        <w:rPr>
          <w:sz w:val="24"/>
        </w:rPr>
        <w:t>У обучающегося будут сформированы умения совместной деятельности: понимать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преимущества</w:t>
      </w:r>
      <w:r>
        <w:rPr>
          <w:spacing w:val="40"/>
          <w:sz w:val="24"/>
        </w:rPr>
        <w:t xml:space="preserve"> </w:t>
      </w:r>
      <w:r>
        <w:rPr>
          <w:sz w:val="24"/>
        </w:rPr>
        <w:t>командной</w:t>
      </w:r>
      <w:r>
        <w:rPr>
          <w:spacing w:val="40"/>
          <w:sz w:val="24"/>
        </w:rPr>
        <w:t xml:space="preserve"> </w:t>
      </w:r>
      <w:r>
        <w:rPr>
          <w:sz w:val="24"/>
        </w:rPr>
        <w:t>и</w:t>
      </w:r>
      <w:r>
        <w:rPr>
          <w:spacing w:val="40"/>
          <w:sz w:val="24"/>
        </w:rPr>
        <w:t xml:space="preserve"> </w:t>
      </w:r>
      <w:r>
        <w:rPr>
          <w:sz w:val="24"/>
        </w:rPr>
        <w:t>индивидуальной</w:t>
      </w:r>
      <w:r>
        <w:rPr>
          <w:spacing w:val="40"/>
          <w:sz w:val="24"/>
        </w:rPr>
        <w:t xml:space="preserve"> </w:t>
      </w:r>
      <w:r>
        <w:rPr>
          <w:sz w:val="24"/>
        </w:rPr>
        <w:t>работы</w:t>
      </w:r>
      <w:r>
        <w:rPr>
          <w:spacing w:val="40"/>
          <w:sz w:val="24"/>
        </w:rPr>
        <w:t xml:space="preserve"> </w:t>
      </w:r>
      <w:r>
        <w:rPr>
          <w:sz w:val="24"/>
        </w:rPr>
        <w:t>при</w:t>
      </w:r>
    </w:p>
    <w:p w:rsidR="000746FB" w:rsidRDefault="00930EAB">
      <w:pPr>
        <w:pStyle w:val="a3"/>
        <w:spacing w:before="2"/>
        <w:jc w:val="left"/>
      </w:pPr>
      <w:r>
        <w:t>решении</w:t>
      </w:r>
      <w:r>
        <w:rPr>
          <w:spacing w:val="-6"/>
        </w:rPr>
        <w:t xml:space="preserve"> </w:t>
      </w:r>
      <w:r>
        <w:t>конкретной</w:t>
      </w:r>
      <w:r>
        <w:rPr>
          <w:spacing w:val="-4"/>
        </w:rPr>
        <w:t xml:space="preserve"> </w:t>
      </w:r>
      <w:r>
        <w:t>учебной</w:t>
      </w:r>
      <w:r>
        <w:rPr>
          <w:spacing w:val="-5"/>
        </w:rPr>
        <w:t xml:space="preserve"> </w:t>
      </w:r>
      <w:r>
        <w:rPr>
          <w:spacing w:val="-2"/>
        </w:rPr>
        <w:t>задачи;</w:t>
      </w:r>
    </w:p>
    <w:p w:rsidR="000746FB" w:rsidRDefault="00930EAB">
      <w:pPr>
        <w:pStyle w:val="a3"/>
        <w:spacing w:before="40" w:line="276" w:lineRule="auto"/>
        <w:ind w:right="423" w:firstLine="719"/>
      </w:pPr>
      <w:r>
        <w:t>планировать организацию совместной деятельности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746FB" w:rsidRDefault="00930EAB">
      <w:pPr>
        <w:pStyle w:val="a3"/>
        <w:spacing w:before="1" w:line="276" w:lineRule="auto"/>
        <w:ind w:right="421" w:firstLine="719"/>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w:t>
      </w:r>
    </w:p>
    <w:p w:rsidR="000746FB" w:rsidRDefault="00930EAB">
      <w:pPr>
        <w:pStyle w:val="a5"/>
        <w:numPr>
          <w:ilvl w:val="2"/>
          <w:numId w:val="66"/>
        </w:numPr>
        <w:tabs>
          <w:tab w:val="left" w:pos="1733"/>
        </w:tabs>
        <w:spacing w:line="278" w:lineRule="auto"/>
        <w:ind w:left="146" w:right="423" w:firstLine="719"/>
        <w:jc w:val="both"/>
        <w:rPr>
          <w:sz w:val="24"/>
        </w:rPr>
      </w:pPr>
      <w:r>
        <w:rPr>
          <w:sz w:val="24"/>
        </w:rPr>
        <w:t>Предметные результаты освоения программы по ОБЗР на уровне основного общего образования.</w:t>
      </w:r>
    </w:p>
    <w:p w:rsidR="000746FB" w:rsidRDefault="00930EAB">
      <w:pPr>
        <w:pStyle w:val="a5"/>
        <w:numPr>
          <w:ilvl w:val="3"/>
          <w:numId w:val="66"/>
        </w:numPr>
        <w:tabs>
          <w:tab w:val="left" w:pos="2177"/>
        </w:tabs>
        <w:spacing w:line="276" w:lineRule="auto"/>
        <w:ind w:right="413" w:firstLine="719"/>
        <w:jc w:val="both"/>
        <w:rPr>
          <w:sz w:val="24"/>
        </w:rPr>
      </w:pPr>
      <w:r>
        <w:rPr>
          <w:sz w:val="24"/>
        </w:rP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0746FB" w:rsidRDefault="00930EAB">
      <w:pPr>
        <w:pStyle w:val="a3"/>
        <w:spacing w:line="276" w:lineRule="auto"/>
        <w:ind w:right="417" w:firstLine="719"/>
      </w:pPr>
      <w:r>
        <w:t>Приобретаемый</w:t>
      </w:r>
      <w:r>
        <w:rPr>
          <w:spacing w:val="-4"/>
        </w:rPr>
        <w:t xml:space="preserve"> </w:t>
      </w:r>
      <w:r>
        <w:t>опыт</w:t>
      </w:r>
      <w:r>
        <w:rPr>
          <w:spacing w:val="-4"/>
        </w:rPr>
        <w:t xml:space="preserve"> </w:t>
      </w:r>
      <w:r>
        <w:t>проявляется</w:t>
      </w:r>
      <w:r>
        <w:rPr>
          <w:spacing w:val="-4"/>
        </w:rPr>
        <w:t xml:space="preserve"> </w:t>
      </w:r>
      <w:r>
        <w:t>в</w:t>
      </w:r>
      <w:r>
        <w:rPr>
          <w:spacing w:val="-5"/>
        </w:rPr>
        <w:t xml:space="preserve"> </w:t>
      </w:r>
      <w:r>
        <w:t>понимании</w:t>
      </w:r>
      <w:r>
        <w:rPr>
          <w:spacing w:val="-4"/>
        </w:rPr>
        <w:t xml:space="preserve"> </w:t>
      </w:r>
      <w:r>
        <w:t>существующих</w:t>
      </w:r>
      <w:r>
        <w:rPr>
          <w:spacing w:val="-2"/>
        </w:rPr>
        <w:t xml:space="preserve"> </w:t>
      </w:r>
      <w:r>
        <w:t>проблем</w:t>
      </w:r>
      <w:r>
        <w:rPr>
          <w:spacing w:val="-5"/>
        </w:rPr>
        <w:t xml:space="preserve"> </w:t>
      </w:r>
      <w:r>
        <w:t>безопасности и усвоении обучающимися минимума основных ключевых понятий, которые в дальнейшем будут</w:t>
      </w:r>
      <w:r>
        <w:rPr>
          <w:spacing w:val="-1"/>
        </w:rPr>
        <w:t xml:space="preserve"> </w:t>
      </w:r>
      <w:r>
        <w:t>использоваться</w:t>
      </w:r>
      <w:r>
        <w:rPr>
          <w:spacing w:val="-4"/>
        </w:rPr>
        <w:t xml:space="preserve"> </w:t>
      </w:r>
      <w:r>
        <w:t>без</w:t>
      </w:r>
      <w:r>
        <w:rPr>
          <w:spacing w:val="-3"/>
        </w:rPr>
        <w:t xml:space="preserve"> </w:t>
      </w:r>
      <w:r>
        <w:t>дополнительных</w:t>
      </w:r>
      <w:r>
        <w:rPr>
          <w:spacing w:val="-2"/>
        </w:rPr>
        <w:t xml:space="preserve"> </w:t>
      </w:r>
      <w:r>
        <w:t>разъяснений,</w:t>
      </w:r>
      <w:r>
        <w:rPr>
          <w:spacing w:val="-4"/>
        </w:rPr>
        <w:t xml:space="preserve"> </w:t>
      </w:r>
      <w:r>
        <w:t>приобретении</w:t>
      </w:r>
      <w:r>
        <w:rPr>
          <w:spacing w:val="-3"/>
        </w:rPr>
        <w:t xml:space="preserve"> </w:t>
      </w:r>
      <w:r>
        <w:t>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746FB" w:rsidRDefault="00930EAB">
      <w:pPr>
        <w:pStyle w:val="a5"/>
        <w:numPr>
          <w:ilvl w:val="3"/>
          <w:numId w:val="66"/>
        </w:numPr>
        <w:tabs>
          <w:tab w:val="left" w:pos="1886"/>
        </w:tabs>
        <w:spacing w:line="275" w:lineRule="exact"/>
        <w:ind w:left="1886" w:hanging="1020"/>
        <w:jc w:val="both"/>
        <w:rPr>
          <w:sz w:val="24"/>
        </w:rPr>
      </w:pPr>
      <w:r>
        <w:rPr>
          <w:sz w:val="24"/>
        </w:rPr>
        <w:t>Предметные</w:t>
      </w:r>
      <w:r>
        <w:rPr>
          <w:spacing w:val="-4"/>
          <w:sz w:val="24"/>
        </w:rPr>
        <w:t xml:space="preserve"> </w:t>
      </w:r>
      <w:r>
        <w:rPr>
          <w:sz w:val="24"/>
        </w:rPr>
        <w:t>результаты</w:t>
      </w:r>
      <w:r>
        <w:rPr>
          <w:spacing w:val="-3"/>
          <w:sz w:val="24"/>
        </w:rPr>
        <w:t xml:space="preserve"> </w:t>
      </w:r>
      <w:r>
        <w:rPr>
          <w:sz w:val="24"/>
        </w:rPr>
        <w:t>по</w:t>
      </w:r>
      <w:r>
        <w:rPr>
          <w:spacing w:val="-3"/>
          <w:sz w:val="24"/>
        </w:rPr>
        <w:t xml:space="preserve"> </w:t>
      </w:r>
      <w:r>
        <w:rPr>
          <w:sz w:val="24"/>
        </w:rPr>
        <w:t>ОБЗР</w:t>
      </w:r>
      <w:r>
        <w:rPr>
          <w:spacing w:val="-3"/>
          <w:sz w:val="24"/>
        </w:rPr>
        <w:t xml:space="preserve"> </w:t>
      </w:r>
      <w:r>
        <w:rPr>
          <w:sz w:val="24"/>
        </w:rPr>
        <w:t>должны</w:t>
      </w:r>
      <w:r>
        <w:rPr>
          <w:spacing w:val="-3"/>
          <w:sz w:val="24"/>
        </w:rPr>
        <w:t xml:space="preserve"> </w:t>
      </w:r>
      <w:r>
        <w:rPr>
          <w:spacing w:val="-2"/>
          <w:sz w:val="24"/>
        </w:rPr>
        <w:t>обеспечивать:</w:t>
      </w:r>
    </w:p>
    <w:p w:rsidR="000746FB" w:rsidRDefault="00930EAB">
      <w:pPr>
        <w:pStyle w:val="a5"/>
        <w:numPr>
          <w:ilvl w:val="0"/>
          <w:numId w:val="64"/>
        </w:numPr>
        <w:tabs>
          <w:tab w:val="left" w:pos="1584"/>
        </w:tabs>
        <w:spacing w:before="38" w:line="276" w:lineRule="auto"/>
        <w:ind w:right="421" w:firstLine="719"/>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rsidR="000746FB" w:rsidRDefault="00930EAB">
      <w:pPr>
        <w:pStyle w:val="a5"/>
        <w:numPr>
          <w:ilvl w:val="0"/>
          <w:numId w:val="64"/>
        </w:numPr>
        <w:tabs>
          <w:tab w:val="left" w:pos="1584"/>
        </w:tabs>
        <w:spacing w:line="276" w:lineRule="auto"/>
        <w:ind w:right="418" w:firstLine="719"/>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0746FB" w:rsidRDefault="00930EAB">
      <w:pPr>
        <w:pStyle w:val="a5"/>
        <w:numPr>
          <w:ilvl w:val="0"/>
          <w:numId w:val="64"/>
        </w:numPr>
        <w:tabs>
          <w:tab w:val="left" w:pos="1584"/>
        </w:tabs>
        <w:spacing w:line="276" w:lineRule="auto"/>
        <w:ind w:right="418" w:firstLine="719"/>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0746FB" w:rsidRDefault="00930EAB">
      <w:pPr>
        <w:pStyle w:val="a5"/>
        <w:numPr>
          <w:ilvl w:val="0"/>
          <w:numId w:val="64"/>
        </w:numPr>
        <w:tabs>
          <w:tab w:val="left" w:pos="1584"/>
        </w:tabs>
        <w:spacing w:line="278" w:lineRule="auto"/>
        <w:ind w:right="422" w:firstLine="719"/>
        <w:jc w:val="both"/>
        <w:rPr>
          <w:sz w:val="24"/>
        </w:rPr>
      </w:pPr>
      <w:r>
        <w:rPr>
          <w:sz w:val="24"/>
        </w:rPr>
        <w:t>сформированность представлений о назначении, боевых свойствах и общем устройстве стрелкового оружия;</w:t>
      </w:r>
    </w:p>
    <w:p w:rsidR="000746FB" w:rsidRDefault="00930EAB">
      <w:pPr>
        <w:pStyle w:val="a5"/>
        <w:numPr>
          <w:ilvl w:val="0"/>
          <w:numId w:val="64"/>
        </w:numPr>
        <w:tabs>
          <w:tab w:val="left" w:pos="1585"/>
        </w:tabs>
        <w:spacing w:line="272" w:lineRule="exact"/>
        <w:ind w:left="1585" w:hanging="719"/>
        <w:jc w:val="both"/>
        <w:rPr>
          <w:sz w:val="24"/>
        </w:rPr>
      </w:pPr>
      <w:r>
        <w:rPr>
          <w:sz w:val="24"/>
        </w:rPr>
        <w:t>овладение</w:t>
      </w:r>
      <w:r>
        <w:rPr>
          <w:spacing w:val="-15"/>
          <w:sz w:val="24"/>
        </w:rPr>
        <w:t xml:space="preserve"> </w:t>
      </w:r>
      <w:r>
        <w:rPr>
          <w:sz w:val="24"/>
        </w:rPr>
        <w:t>основными</w:t>
      </w:r>
      <w:r>
        <w:rPr>
          <w:spacing w:val="-14"/>
          <w:sz w:val="24"/>
        </w:rPr>
        <w:t xml:space="preserve"> </w:t>
      </w:r>
      <w:r>
        <w:rPr>
          <w:sz w:val="24"/>
        </w:rPr>
        <w:t>положениями</w:t>
      </w:r>
      <w:r>
        <w:rPr>
          <w:spacing w:val="-13"/>
          <w:sz w:val="24"/>
        </w:rPr>
        <w:t xml:space="preserve"> </w:t>
      </w:r>
      <w:r>
        <w:rPr>
          <w:sz w:val="24"/>
        </w:rPr>
        <w:t>Общевоинских</w:t>
      </w:r>
      <w:r>
        <w:rPr>
          <w:spacing w:val="-11"/>
          <w:sz w:val="24"/>
        </w:rPr>
        <w:t xml:space="preserve"> </w:t>
      </w:r>
      <w:r>
        <w:rPr>
          <w:sz w:val="24"/>
        </w:rPr>
        <w:t>уставов</w:t>
      </w:r>
      <w:r>
        <w:rPr>
          <w:spacing w:val="-13"/>
          <w:sz w:val="24"/>
        </w:rPr>
        <w:t xml:space="preserve"> </w:t>
      </w:r>
      <w:r>
        <w:rPr>
          <w:sz w:val="24"/>
        </w:rPr>
        <w:t>Вооруженных</w:t>
      </w:r>
      <w:r>
        <w:rPr>
          <w:spacing w:val="-13"/>
          <w:sz w:val="24"/>
        </w:rPr>
        <w:t xml:space="preserve"> </w:t>
      </w:r>
      <w:r>
        <w:rPr>
          <w:spacing w:val="-5"/>
          <w:sz w:val="24"/>
        </w:rPr>
        <w:t>Сил</w:t>
      </w:r>
    </w:p>
    <w:p w:rsidR="000746FB" w:rsidRDefault="000746FB">
      <w:pPr>
        <w:pStyle w:val="a5"/>
        <w:spacing w:line="272" w:lineRule="exact"/>
        <w:rPr>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7"/>
      </w:pPr>
      <w:r>
        <w:lastRenderedPageBreak/>
        <w:t xml:space="preserve">Российской Федерации и умение их применять при выполнении обязанностей воинской </w:t>
      </w:r>
      <w:r>
        <w:rPr>
          <w:spacing w:val="-2"/>
        </w:rPr>
        <w:t>службы;</w:t>
      </w:r>
    </w:p>
    <w:p w:rsidR="000746FB" w:rsidRDefault="00930EAB">
      <w:pPr>
        <w:pStyle w:val="a5"/>
        <w:numPr>
          <w:ilvl w:val="0"/>
          <w:numId w:val="64"/>
        </w:numPr>
        <w:tabs>
          <w:tab w:val="left" w:pos="1584"/>
        </w:tabs>
        <w:spacing w:line="276" w:lineRule="auto"/>
        <w:ind w:right="421" w:firstLine="719"/>
        <w:jc w:val="both"/>
        <w:rPr>
          <w:sz w:val="24"/>
        </w:rPr>
      </w:pPr>
      <w:r>
        <w:rPr>
          <w:sz w:val="24"/>
        </w:rPr>
        <w:t>сформированность представлений о культуре безопасности</w:t>
      </w:r>
      <w:r>
        <w:rPr>
          <w:spacing w:val="40"/>
          <w:sz w:val="24"/>
        </w:rPr>
        <w:t xml:space="preserve"> </w:t>
      </w:r>
      <w:r>
        <w:rPr>
          <w:sz w:val="24"/>
        </w:rPr>
        <w:t>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0746FB" w:rsidRDefault="00930EAB">
      <w:pPr>
        <w:pStyle w:val="a5"/>
        <w:numPr>
          <w:ilvl w:val="0"/>
          <w:numId w:val="64"/>
        </w:numPr>
        <w:tabs>
          <w:tab w:val="left" w:pos="1584"/>
        </w:tabs>
        <w:spacing w:before="1" w:line="276" w:lineRule="auto"/>
        <w:ind w:right="423" w:firstLine="719"/>
        <w:jc w:val="both"/>
        <w:rPr>
          <w:sz w:val="24"/>
        </w:rPr>
      </w:pPr>
      <w:r>
        <w:rPr>
          <w:sz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w:t>
      </w:r>
      <w:r>
        <w:rPr>
          <w:spacing w:val="-2"/>
          <w:sz w:val="24"/>
        </w:rPr>
        <w:t>поведении;</w:t>
      </w:r>
    </w:p>
    <w:p w:rsidR="000746FB" w:rsidRDefault="00930EAB">
      <w:pPr>
        <w:pStyle w:val="a5"/>
        <w:numPr>
          <w:ilvl w:val="0"/>
          <w:numId w:val="64"/>
        </w:numPr>
        <w:tabs>
          <w:tab w:val="left" w:pos="1584"/>
        </w:tabs>
        <w:spacing w:line="276" w:lineRule="auto"/>
        <w:ind w:right="414" w:firstLine="719"/>
        <w:jc w:val="both"/>
        <w:rPr>
          <w:sz w:val="24"/>
        </w:rPr>
      </w:pPr>
      <w:r>
        <w:rPr>
          <w:sz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w:t>
      </w:r>
      <w:r>
        <w:rPr>
          <w:spacing w:val="-2"/>
          <w:sz w:val="24"/>
        </w:rPr>
        <w:t>возможностей;</w:t>
      </w:r>
    </w:p>
    <w:p w:rsidR="000746FB" w:rsidRDefault="00930EAB">
      <w:pPr>
        <w:pStyle w:val="a5"/>
        <w:numPr>
          <w:ilvl w:val="0"/>
          <w:numId w:val="64"/>
        </w:numPr>
        <w:tabs>
          <w:tab w:val="left" w:pos="1584"/>
        </w:tabs>
        <w:spacing w:before="1" w:line="276" w:lineRule="auto"/>
        <w:ind w:right="420" w:firstLine="719"/>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w:t>
      </w:r>
      <w:r>
        <w:rPr>
          <w:spacing w:val="40"/>
          <w:sz w:val="24"/>
        </w:rPr>
        <w:t xml:space="preserve"> </w:t>
      </w:r>
      <w:r>
        <w:rPr>
          <w:spacing w:val="-2"/>
          <w:sz w:val="24"/>
        </w:rPr>
        <w:t>окружающих;</w:t>
      </w:r>
    </w:p>
    <w:p w:rsidR="000746FB" w:rsidRDefault="00930EAB">
      <w:pPr>
        <w:pStyle w:val="a5"/>
        <w:numPr>
          <w:ilvl w:val="0"/>
          <w:numId w:val="64"/>
        </w:numPr>
        <w:tabs>
          <w:tab w:val="left" w:pos="1584"/>
        </w:tabs>
        <w:spacing w:line="276" w:lineRule="auto"/>
        <w:ind w:right="419" w:firstLine="719"/>
        <w:jc w:val="both"/>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rsidR="000746FB" w:rsidRDefault="00930EAB">
      <w:pPr>
        <w:pStyle w:val="a5"/>
        <w:numPr>
          <w:ilvl w:val="0"/>
          <w:numId w:val="64"/>
        </w:numPr>
        <w:tabs>
          <w:tab w:val="left" w:pos="1584"/>
        </w:tabs>
        <w:spacing w:line="276" w:lineRule="auto"/>
        <w:ind w:right="421" w:firstLine="719"/>
        <w:jc w:val="both"/>
        <w:rPr>
          <w:sz w:val="24"/>
        </w:rPr>
      </w:pPr>
      <w:r>
        <w:rPr>
          <w:sz w:val="24"/>
        </w:rPr>
        <w:t>сформированность представлений об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p>
    <w:p w:rsidR="000746FB" w:rsidRDefault="00930EAB">
      <w:pPr>
        <w:pStyle w:val="a5"/>
        <w:numPr>
          <w:ilvl w:val="0"/>
          <w:numId w:val="64"/>
        </w:numPr>
        <w:tabs>
          <w:tab w:val="left" w:pos="1584"/>
        </w:tabs>
        <w:spacing w:line="276" w:lineRule="auto"/>
        <w:ind w:right="415" w:firstLine="719"/>
        <w:jc w:val="both"/>
        <w:rPr>
          <w:sz w:val="24"/>
        </w:rPr>
      </w:pPr>
      <w:r>
        <w:rPr>
          <w:sz w:val="24"/>
        </w:rPr>
        <w:t>освоение знаний об основах общественно-государственной системы противодействия</w:t>
      </w:r>
      <w:r>
        <w:rPr>
          <w:spacing w:val="-2"/>
          <w:sz w:val="24"/>
        </w:rPr>
        <w:t xml:space="preserve"> </w:t>
      </w:r>
      <w:r>
        <w:rPr>
          <w:sz w:val="24"/>
        </w:rPr>
        <w:t>экстремизму</w:t>
      </w:r>
      <w:r>
        <w:rPr>
          <w:spacing w:val="-5"/>
          <w:sz w:val="24"/>
        </w:rPr>
        <w:t xml:space="preserve"> </w:t>
      </w:r>
      <w:r>
        <w:rPr>
          <w:sz w:val="24"/>
        </w:rPr>
        <w:t>и терроризму; сформированность</w:t>
      </w:r>
      <w:r>
        <w:rPr>
          <w:spacing w:val="-2"/>
          <w:sz w:val="24"/>
        </w:rPr>
        <w:t xml:space="preserve"> </w:t>
      </w:r>
      <w:r>
        <w:rPr>
          <w:sz w:val="24"/>
        </w:rPr>
        <w:t>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0746FB" w:rsidRDefault="00930EAB">
      <w:pPr>
        <w:pStyle w:val="a5"/>
        <w:numPr>
          <w:ilvl w:val="0"/>
          <w:numId w:val="64"/>
        </w:numPr>
        <w:tabs>
          <w:tab w:val="left" w:pos="1644"/>
        </w:tabs>
        <w:spacing w:line="276" w:lineRule="auto"/>
        <w:ind w:right="423" w:firstLine="719"/>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746FB" w:rsidRDefault="00930EAB">
      <w:pPr>
        <w:pStyle w:val="a5"/>
        <w:numPr>
          <w:ilvl w:val="0"/>
          <w:numId w:val="64"/>
        </w:numPr>
        <w:tabs>
          <w:tab w:val="left" w:pos="1644"/>
        </w:tabs>
        <w:spacing w:line="276" w:lineRule="auto"/>
        <w:ind w:right="422" w:firstLine="719"/>
        <w:jc w:val="both"/>
        <w:rPr>
          <w:sz w:val="24"/>
        </w:rPr>
      </w:pPr>
      <w:r>
        <w:rPr>
          <w:sz w:val="24"/>
        </w:rPr>
        <w:t>понимание роли государства в обеспечении государственной и</w:t>
      </w:r>
      <w:r>
        <w:rPr>
          <w:spacing w:val="40"/>
          <w:sz w:val="24"/>
        </w:rPr>
        <w:t xml:space="preserve"> </w:t>
      </w:r>
      <w:r>
        <w:rPr>
          <w:sz w:val="24"/>
        </w:rPr>
        <w:t xml:space="preserve">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0746FB" w:rsidRDefault="00930EAB">
      <w:pPr>
        <w:pStyle w:val="5"/>
        <w:spacing w:before="6" w:line="271" w:lineRule="auto"/>
        <w:ind w:firstLine="719"/>
        <w:jc w:val="left"/>
        <w:rPr>
          <w:b w:val="0"/>
        </w:rPr>
      </w:pPr>
      <w:r>
        <w:t>Достижение</w:t>
      </w:r>
      <w:r>
        <w:rPr>
          <w:spacing w:val="-6"/>
        </w:rPr>
        <w:t xml:space="preserve"> </w:t>
      </w:r>
      <w:r>
        <w:t>результатов</w:t>
      </w:r>
      <w:r>
        <w:rPr>
          <w:spacing w:val="-5"/>
        </w:rPr>
        <w:t xml:space="preserve"> </w:t>
      </w:r>
      <w:r>
        <w:t>освоения</w:t>
      </w:r>
      <w:r>
        <w:rPr>
          <w:spacing w:val="-5"/>
        </w:rPr>
        <w:t xml:space="preserve"> </w:t>
      </w:r>
      <w:r>
        <w:t>программы</w:t>
      </w:r>
      <w:r>
        <w:rPr>
          <w:spacing w:val="-6"/>
        </w:rPr>
        <w:t xml:space="preserve"> </w:t>
      </w:r>
      <w:r>
        <w:t>ОБЗР</w:t>
      </w:r>
      <w:r>
        <w:rPr>
          <w:spacing w:val="-8"/>
        </w:rPr>
        <w:t xml:space="preserve"> </w:t>
      </w:r>
      <w:r>
        <w:t>обеспечивается</w:t>
      </w:r>
      <w:r>
        <w:rPr>
          <w:spacing w:val="-5"/>
        </w:rPr>
        <w:t xml:space="preserve"> </w:t>
      </w:r>
      <w:r>
        <w:t>посредством включения в указанную программу предметных результатов освоения модулей ОБЗР</w:t>
      </w:r>
      <w:r>
        <w:rPr>
          <w:b w:val="0"/>
        </w:rPr>
        <w:t>:</w:t>
      </w:r>
    </w:p>
    <w:p w:rsidR="000746FB" w:rsidRDefault="00930EAB">
      <w:pPr>
        <w:pStyle w:val="6"/>
        <w:spacing w:before="9" w:line="276" w:lineRule="auto"/>
        <w:ind w:firstLine="719"/>
        <w:jc w:val="left"/>
      </w:pP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1</w:t>
      </w:r>
      <w:r>
        <w:rPr>
          <w:spacing w:val="40"/>
        </w:rPr>
        <w:t xml:space="preserve"> </w:t>
      </w:r>
      <w:r>
        <w:t>«Безопасное</w:t>
      </w:r>
      <w:r>
        <w:rPr>
          <w:spacing w:val="40"/>
        </w:rPr>
        <w:t xml:space="preserve"> </w:t>
      </w:r>
      <w:r>
        <w:t>и</w:t>
      </w:r>
      <w:r>
        <w:rPr>
          <w:spacing w:val="40"/>
        </w:rPr>
        <w:t xml:space="preserve"> </w:t>
      </w:r>
      <w:r>
        <w:t>устойчивое</w:t>
      </w:r>
      <w:r>
        <w:rPr>
          <w:spacing w:val="40"/>
        </w:rPr>
        <w:t xml:space="preserve"> </w:t>
      </w:r>
      <w:r>
        <w:t>развитие личности, общества, государства»:</w:t>
      </w:r>
    </w:p>
    <w:p w:rsidR="000746FB" w:rsidRDefault="00930EAB">
      <w:pPr>
        <w:pStyle w:val="a3"/>
        <w:spacing w:line="272" w:lineRule="exact"/>
        <w:ind w:left="866"/>
        <w:jc w:val="left"/>
      </w:pPr>
      <w:r>
        <w:t>объяснять</w:t>
      </w:r>
      <w:r>
        <w:rPr>
          <w:spacing w:val="-10"/>
        </w:rPr>
        <w:t xml:space="preserve"> </w:t>
      </w:r>
      <w:r>
        <w:t>значение</w:t>
      </w:r>
      <w:r>
        <w:rPr>
          <w:spacing w:val="-6"/>
        </w:rPr>
        <w:t xml:space="preserve"> </w:t>
      </w:r>
      <w:r>
        <w:t>Конституции</w:t>
      </w:r>
      <w:r>
        <w:rPr>
          <w:spacing w:val="-5"/>
        </w:rPr>
        <w:t xml:space="preserve"> РФ;</w:t>
      </w:r>
    </w:p>
    <w:p w:rsidR="000746FB" w:rsidRDefault="00930EAB">
      <w:pPr>
        <w:pStyle w:val="a3"/>
        <w:spacing w:before="41"/>
        <w:ind w:left="866"/>
        <w:jc w:val="left"/>
      </w:pPr>
      <w:r>
        <w:t>раскрывать</w:t>
      </w:r>
      <w:r>
        <w:rPr>
          <w:spacing w:val="75"/>
          <w:w w:val="150"/>
        </w:rPr>
        <w:t xml:space="preserve"> </w:t>
      </w:r>
      <w:r>
        <w:t>содержание</w:t>
      </w:r>
      <w:r>
        <w:rPr>
          <w:spacing w:val="22"/>
        </w:rPr>
        <w:t xml:space="preserve"> </w:t>
      </w:r>
      <w:r>
        <w:t>2,</w:t>
      </w:r>
      <w:r>
        <w:rPr>
          <w:spacing w:val="22"/>
        </w:rPr>
        <w:t xml:space="preserve"> </w:t>
      </w:r>
      <w:r>
        <w:t>4,</w:t>
      </w:r>
      <w:r>
        <w:rPr>
          <w:spacing w:val="22"/>
        </w:rPr>
        <w:t xml:space="preserve"> </w:t>
      </w:r>
      <w:r>
        <w:t>20,</w:t>
      </w:r>
      <w:r>
        <w:rPr>
          <w:spacing w:val="22"/>
        </w:rPr>
        <w:t xml:space="preserve"> </w:t>
      </w:r>
      <w:r>
        <w:t>41,</w:t>
      </w:r>
      <w:r>
        <w:rPr>
          <w:spacing w:val="22"/>
        </w:rPr>
        <w:t xml:space="preserve"> </w:t>
      </w:r>
      <w:r>
        <w:t>42,</w:t>
      </w:r>
      <w:r>
        <w:rPr>
          <w:spacing w:val="22"/>
        </w:rPr>
        <w:t xml:space="preserve"> </w:t>
      </w:r>
      <w:r>
        <w:t>58,</w:t>
      </w:r>
      <w:r>
        <w:rPr>
          <w:spacing w:val="22"/>
        </w:rPr>
        <w:t xml:space="preserve"> </w:t>
      </w:r>
      <w:r>
        <w:t>59</w:t>
      </w:r>
      <w:r>
        <w:rPr>
          <w:spacing w:val="22"/>
        </w:rPr>
        <w:t xml:space="preserve"> </w:t>
      </w:r>
      <w:r>
        <w:t>статей</w:t>
      </w:r>
      <w:r>
        <w:rPr>
          <w:spacing w:val="23"/>
        </w:rPr>
        <w:t xml:space="preserve"> </w:t>
      </w:r>
      <w:r>
        <w:t>Конституции</w:t>
      </w:r>
      <w:r>
        <w:rPr>
          <w:spacing w:val="21"/>
        </w:rPr>
        <w:t xml:space="preserve"> </w:t>
      </w:r>
      <w:r>
        <w:t>РФ,</w:t>
      </w:r>
      <w:r>
        <w:rPr>
          <w:spacing w:val="22"/>
        </w:rPr>
        <w:t xml:space="preserve"> </w:t>
      </w:r>
      <w:r>
        <w:t>пояснять</w:t>
      </w:r>
      <w:r>
        <w:rPr>
          <w:spacing w:val="23"/>
        </w:rPr>
        <w:t xml:space="preserve"> </w:t>
      </w:r>
      <w:r>
        <w:rPr>
          <w:spacing w:val="-5"/>
        </w:rPr>
        <w:t>их</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pPr>
      <w:r>
        <w:lastRenderedPageBreak/>
        <w:t>значение</w:t>
      </w:r>
      <w:r>
        <w:rPr>
          <w:spacing w:val="-3"/>
        </w:rPr>
        <w:t xml:space="preserve"> </w:t>
      </w:r>
      <w:r>
        <w:t>для</w:t>
      </w:r>
      <w:r>
        <w:rPr>
          <w:spacing w:val="-2"/>
        </w:rPr>
        <w:t xml:space="preserve"> </w:t>
      </w:r>
      <w:r>
        <w:t>личности</w:t>
      </w:r>
      <w:r>
        <w:rPr>
          <w:spacing w:val="-4"/>
        </w:rPr>
        <w:t xml:space="preserve"> </w:t>
      </w:r>
      <w:r>
        <w:t>и</w:t>
      </w:r>
      <w:r>
        <w:rPr>
          <w:spacing w:val="-1"/>
        </w:rPr>
        <w:t xml:space="preserve"> </w:t>
      </w:r>
      <w:r>
        <w:rPr>
          <w:spacing w:val="-2"/>
        </w:rPr>
        <w:t>общества;</w:t>
      </w:r>
    </w:p>
    <w:p w:rsidR="000746FB" w:rsidRDefault="00930EAB">
      <w:pPr>
        <w:pStyle w:val="a3"/>
        <w:spacing w:before="40"/>
        <w:ind w:left="866"/>
      </w:pPr>
      <w:r>
        <w:t>объяснять</w:t>
      </w:r>
      <w:r>
        <w:rPr>
          <w:spacing w:val="-7"/>
        </w:rPr>
        <w:t xml:space="preserve"> </w:t>
      </w:r>
      <w:r>
        <w:t>значение</w:t>
      </w:r>
      <w:r>
        <w:rPr>
          <w:spacing w:val="-6"/>
        </w:rPr>
        <w:t xml:space="preserve"> </w:t>
      </w:r>
      <w:r>
        <w:t>Стратегии</w:t>
      </w:r>
      <w:r>
        <w:rPr>
          <w:spacing w:val="-6"/>
        </w:rPr>
        <w:t xml:space="preserve"> </w:t>
      </w:r>
      <w:r>
        <w:t>национальной</w:t>
      </w:r>
      <w:r>
        <w:rPr>
          <w:spacing w:val="-6"/>
        </w:rPr>
        <w:t xml:space="preserve"> </w:t>
      </w:r>
      <w:r>
        <w:rPr>
          <w:spacing w:val="-2"/>
        </w:rPr>
        <w:t>безопасности;</w:t>
      </w:r>
    </w:p>
    <w:p w:rsidR="000746FB" w:rsidRDefault="00930EAB">
      <w:pPr>
        <w:pStyle w:val="a3"/>
        <w:spacing w:before="41"/>
        <w:ind w:left="866"/>
      </w:pPr>
      <w:r>
        <w:t>раскрывать</w:t>
      </w:r>
      <w:r>
        <w:rPr>
          <w:spacing w:val="30"/>
        </w:rPr>
        <w:t xml:space="preserve"> </w:t>
      </w:r>
      <w:r>
        <w:t>с</w:t>
      </w:r>
      <w:r>
        <w:rPr>
          <w:spacing w:val="30"/>
        </w:rPr>
        <w:t xml:space="preserve"> </w:t>
      </w:r>
      <w:r>
        <w:t>опорой</w:t>
      </w:r>
      <w:r>
        <w:rPr>
          <w:spacing w:val="32"/>
        </w:rPr>
        <w:t xml:space="preserve"> </w:t>
      </w:r>
      <w:r>
        <w:t>на</w:t>
      </w:r>
      <w:r>
        <w:rPr>
          <w:spacing w:val="30"/>
        </w:rPr>
        <w:t xml:space="preserve"> </w:t>
      </w:r>
      <w:r>
        <w:t>справочный</w:t>
      </w:r>
      <w:r>
        <w:rPr>
          <w:spacing w:val="33"/>
        </w:rPr>
        <w:t xml:space="preserve"> </w:t>
      </w:r>
      <w:r>
        <w:t>материал</w:t>
      </w:r>
      <w:r>
        <w:rPr>
          <w:spacing w:val="32"/>
        </w:rPr>
        <w:t xml:space="preserve"> </w:t>
      </w:r>
      <w:r>
        <w:t>понятия</w:t>
      </w:r>
      <w:r>
        <w:rPr>
          <w:spacing w:val="34"/>
        </w:rPr>
        <w:t xml:space="preserve"> </w:t>
      </w:r>
      <w:r>
        <w:t>«национальные</w:t>
      </w:r>
      <w:r>
        <w:rPr>
          <w:spacing w:val="30"/>
        </w:rPr>
        <w:t xml:space="preserve"> </w:t>
      </w:r>
      <w:r>
        <w:t>интересы»</w:t>
      </w:r>
      <w:r>
        <w:rPr>
          <w:spacing w:val="25"/>
        </w:rPr>
        <w:t xml:space="preserve"> </w:t>
      </w:r>
      <w:r>
        <w:rPr>
          <w:spacing w:val="-10"/>
        </w:rPr>
        <w:t>и</w:t>
      </w:r>
    </w:p>
    <w:p w:rsidR="000746FB" w:rsidRDefault="00930EAB">
      <w:pPr>
        <w:pStyle w:val="a3"/>
        <w:spacing w:before="44"/>
      </w:pPr>
      <w:r>
        <w:t>«угрозы</w:t>
      </w:r>
      <w:r>
        <w:rPr>
          <w:spacing w:val="-7"/>
        </w:rPr>
        <w:t xml:space="preserve"> </w:t>
      </w:r>
      <w:r>
        <w:t>национальной</w:t>
      </w:r>
      <w:r>
        <w:rPr>
          <w:spacing w:val="-7"/>
        </w:rPr>
        <w:t xml:space="preserve"> </w:t>
      </w:r>
      <w:r>
        <w:t>безопасности,</w:t>
      </w:r>
      <w:r>
        <w:rPr>
          <w:spacing w:val="-6"/>
        </w:rPr>
        <w:t xml:space="preserve"> </w:t>
      </w:r>
      <w:r>
        <w:t>приводить</w:t>
      </w:r>
      <w:r>
        <w:rPr>
          <w:spacing w:val="-6"/>
        </w:rPr>
        <w:t xml:space="preserve"> </w:t>
      </w:r>
      <w:r>
        <w:rPr>
          <w:spacing w:val="-2"/>
        </w:rPr>
        <w:t>примеры;</w:t>
      </w:r>
    </w:p>
    <w:p w:rsidR="000746FB" w:rsidRDefault="00930EAB">
      <w:pPr>
        <w:pStyle w:val="a3"/>
        <w:spacing w:before="41" w:line="276" w:lineRule="auto"/>
        <w:ind w:right="424" w:firstLine="719"/>
      </w:pPr>
      <w:r>
        <w:t>раскрывать с опорой на справочный материал классификацию чрезвычайных ситуаций по масштабам и источникам возникновения, приводить примеры;</w:t>
      </w:r>
    </w:p>
    <w:p w:rsidR="000746FB" w:rsidRDefault="00930EAB">
      <w:pPr>
        <w:pStyle w:val="a3"/>
        <w:spacing w:line="278" w:lineRule="auto"/>
        <w:ind w:right="422" w:firstLine="719"/>
      </w:pPr>
      <w:r>
        <w:t>раскрывать с опорой на справочный материал способы информирования и</w:t>
      </w:r>
      <w:r>
        <w:rPr>
          <w:spacing w:val="40"/>
        </w:rPr>
        <w:t xml:space="preserve"> </w:t>
      </w:r>
      <w:r>
        <w:t>оповещения населения о чрезвычайных ситуациях;</w:t>
      </w:r>
    </w:p>
    <w:p w:rsidR="000746FB" w:rsidRDefault="00930EAB">
      <w:pPr>
        <w:pStyle w:val="a3"/>
        <w:spacing w:line="276" w:lineRule="auto"/>
        <w:ind w:right="419" w:firstLine="719"/>
      </w:pPr>
      <w:r>
        <w:t>иметь представление об основных этапах развития гражданской обороны, характеризовать с опорой на справочный материал роль гражданской обороны при ЧС и угрозах военного характера;</w:t>
      </w:r>
    </w:p>
    <w:p w:rsidR="000746FB" w:rsidRDefault="00930EAB">
      <w:pPr>
        <w:pStyle w:val="a3"/>
        <w:spacing w:line="276" w:lineRule="auto"/>
        <w:ind w:left="866" w:right="428"/>
      </w:pPr>
      <w:r>
        <w:t>выработать навыки безопасных действий при получении сигнала «Внимание всем!»; изучить</w:t>
      </w:r>
      <w:r>
        <w:rPr>
          <w:spacing w:val="27"/>
        </w:rPr>
        <w:t xml:space="preserve"> </w:t>
      </w:r>
      <w:r>
        <w:t>средства</w:t>
      </w:r>
      <w:r>
        <w:rPr>
          <w:spacing w:val="28"/>
        </w:rPr>
        <w:t xml:space="preserve"> </w:t>
      </w:r>
      <w:r>
        <w:t>индивидуальной</w:t>
      </w:r>
      <w:r>
        <w:rPr>
          <w:spacing w:val="29"/>
        </w:rPr>
        <w:t xml:space="preserve"> </w:t>
      </w:r>
      <w:r>
        <w:t>и</w:t>
      </w:r>
      <w:r>
        <w:rPr>
          <w:spacing w:val="30"/>
        </w:rPr>
        <w:t xml:space="preserve"> </w:t>
      </w:r>
      <w:r>
        <w:t>коллективной</w:t>
      </w:r>
      <w:r>
        <w:rPr>
          <w:spacing w:val="29"/>
        </w:rPr>
        <w:t xml:space="preserve"> </w:t>
      </w:r>
      <w:r>
        <w:t>защиты</w:t>
      </w:r>
      <w:r>
        <w:rPr>
          <w:spacing w:val="28"/>
        </w:rPr>
        <w:t xml:space="preserve"> </w:t>
      </w:r>
      <w:r>
        <w:t>населения,</w:t>
      </w:r>
      <w:r>
        <w:rPr>
          <w:spacing w:val="29"/>
        </w:rPr>
        <w:t xml:space="preserve"> </w:t>
      </w:r>
      <w:r>
        <w:rPr>
          <w:spacing w:val="-2"/>
        </w:rPr>
        <w:t>вырабатывать</w:t>
      </w:r>
    </w:p>
    <w:p w:rsidR="000746FB" w:rsidRDefault="00930EAB">
      <w:pPr>
        <w:pStyle w:val="a3"/>
        <w:spacing w:line="275" w:lineRule="exact"/>
      </w:pPr>
      <w:r>
        <w:t>навыки</w:t>
      </w:r>
      <w:r>
        <w:rPr>
          <w:spacing w:val="-6"/>
        </w:rPr>
        <w:t xml:space="preserve"> </w:t>
      </w:r>
      <w:r>
        <w:t>пользования</w:t>
      </w:r>
      <w:r>
        <w:rPr>
          <w:spacing w:val="-9"/>
        </w:rPr>
        <w:t xml:space="preserve"> </w:t>
      </w:r>
      <w:r>
        <w:t>фильтрующим</w:t>
      </w:r>
      <w:r>
        <w:rPr>
          <w:spacing w:val="-6"/>
        </w:rPr>
        <w:t xml:space="preserve"> </w:t>
      </w:r>
      <w:r>
        <w:rPr>
          <w:spacing w:val="-2"/>
        </w:rPr>
        <w:t>противогазом;</w:t>
      </w:r>
    </w:p>
    <w:p w:rsidR="000746FB" w:rsidRDefault="00930EAB">
      <w:pPr>
        <w:pStyle w:val="a3"/>
        <w:spacing w:before="36" w:line="278" w:lineRule="auto"/>
        <w:ind w:firstLine="719"/>
        <w:jc w:val="lef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порядок</w:t>
      </w:r>
      <w:r>
        <w:rPr>
          <w:spacing w:val="80"/>
        </w:rPr>
        <w:t xml:space="preserve"> </w:t>
      </w:r>
      <w:r>
        <w:t>действий</w:t>
      </w:r>
      <w:r>
        <w:rPr>
          <w:spacing w:val="80"/>
        </w:rPr>
        <w:t xml:space="preserve"> </w:t>
      </w:r>
      <w:r>
        <w:t>населения</w:t>
      </w:r>
      <w:r>
        <w:rPr>
          <w:spacing w:val="80"/>
        </w:rPr>
        <w:t xml:space="preserve"> </w:t>
      </w:r>
      <w:r>
        <w:t>при объявлении эвакуации;</w:t>
      </w:r>
    </w:p>
    <w:p w:rsidR="000746FB" w:rsidRDefault="00930EAB">
      <w:pPr>
        <w:pStyle w:val="a3"/>
        <w:spacing w:line="276" w:lineRule="auto"/>
        <w:ind w:firstLine="719"/>
        <w:jc w:val="left"/>
      </w:pPr>
      <w:r>
        <w:t>моделировать</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реальные</w:t>
      </w:r>
      <w:r>
        <w:rPr>
          <w:spacing w:val="40"/>
        </w:rPr>
        <w:t xml:space="preserve"> </w:t>
      </w:r>
      <w:r>
        <w:t>ситуации</w:t>
      </w:r>
      <w:r>
        <w:rPr>
          <w:spacing w:val="40"/>
        </w:rPr>
        <w:t xml:space="preserve"> </w:t>
      </w:r>
      <w:r>
        <w:t>и</w:t>
      </w:r>
      <w:r>
        <w:rPr>
          <w:spacing w:val="40"/>
        </w:rPr>
        <w:t xml:space="preserve"> </w:t>
      </w:r>
      <w:r>
        <w:t>решать ситуационные задачи;</w:t>
      </w:r>
    </w:p>
    <w:p w:rsidR="000746FB" w:rsidRDefault="00930EAB">
      <w:pPr>
        <w:pStyle w:val="a3"/>
        <w:tabs>
          <w:tab w:val="left" w:pos="2779"/>
          <w:tab w:val="left" w:pos="3120"/>
          <w:tab w:val="left" w:pos="4093"/>
          <w:tab w:val="left" w:pos="4563"/>
          <w:tab w:val="left" w:pos="6029"/>
          <w:tab w:val="left" w:pos="7206"/>
          <w:tab w:val="left" w:pos="8751"/>
        </w:tabs>
        <w:spacing w:line="278" w:lineRule="auto"/>
        <w:ind w:right="420" w:firstLine="719"/>
        <w:jc w:val="left"/>
      </w:pPr>
      <w:r>
        <w:rPr>
          <w:spacing w:val="-2"/>
        </w:rPr>
        <w:t>характеризовать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современное</w:t>
      </w:r>
      <w:r>
        <w:tab/>
      </w:r>
      <w:r>
        <w:rPr>
          <w:spacing w:val="-2"/>
        </w:rPr>
        <w:t xml:space="preserve">состояние </w:t>
      </w:r>
      <w:r>
        <w:t>Вооружённых Сил Российской Федерации;</w:t>
      </w:r>
    </w:p>
    <w:p w:rsidR="000746FB" w:rsidRDefault="00930EAB">
      <w:pPr>
        <w:pStyle w:val="a3"/>
        <w:spacing w:line="276" w:lineRule="auto"/>
        <w:ind w:firstLine="719"/>
        <w:jc w:val="left"/>
      </w:pPr>
      <w:r>
        <w:t>приводить</w:t>
      </w:r>
      <w:r>
        <w:rPr>
          <w:spacing w:val="-3"/>
        </w:rPr>
        <w:t xml:space="preserve"> </w:t>
      </w:r>
      <w:r>
        <w:t>примеры</w:t>
      </w:r>
      <w:r>
        <w:rPr>
          <w:spacing w:val="-1"/>
        </w:rPr>
        <w:t xml:space="preserve"> </w:t>
      </w:r>
      <w:r>
        <w:t>применения</w:t>
      </w:r>
      <w:r>
        <w:rPr>
          <w:spacing w:val="-1"/>
        </w:rPr>
        <w:t xml:space="preserve"> </w:t>
      </w:r>
      <w:r>
        <w:t>Вооружённых Сил</w:t>
      </w:r>
      <w:r>
        <w:rPr>
          <w:spacing w:val="-1"/>
        </w:rPr>
        <w:t xml:space="preserve"> </w:t>
      </w:r>
      <w:r>
        <w:t>Российской Федерации в</w:t>
      </w:r>
      <w:r>
        <w:rPr>
          <w:spacing w:val="-1"/>
        </w:rPr>
        <w:t xml:space="preserve"> </w:t>
      </w:r>
      <w:r>
        <w:t>борьбе</w:t>
      </w:r>
      <w:r>
        <w:rPr>
          <w:spacing w:val="-2"/>
        </w:rPr>
        <w:t xml:space="preserve"> </w:t>
      </w:r>
      <w:r>
        <w:t>с неонацизмом и международным терроризмом;</w:t>
      </w:r>
    </w:p>
    <w:p w:rsidR="000746FB" w:rsidRDefault="00930EAB">
      <w:pPr>
        <w:pStyle w:val="a3"/>
        <w:spacing w:line="275" w:lineRule="exact"/>
        <w:ind w:left="866"/>
        <w:jc w:val="left"/>
      </w:pPr>
      <w:r>
        <w:t>раскрывать</w:t>
      </w:r>
      <w:r>
        <w:rPr>
          <w:spacing w:val="52"/>
          <w:w w:val="150"/>
        </w:rPr>
        <w:t xml:space="preserve"> </w:t>
      </w:r>
      <w:r>
        <w:t>с</w:t>
      </w:r>
      <w:r>
        <w:rPr>
          <w:spacing w:val="53"/>
          <w:w w:val="150"/>
        </w:rPr>
        <w:t xml:space="preserve"> </w:t>
      </w:r>
      <w:r>
        <w:t>опорой</w:t>
      </w:r>
      <w:r>
        <w:rPr>
          <w:spacing w:val="52"/>
          <w:w w:val="150"/>
        </w:rPr>
        <w:t xml:space="preserve"> </w:t>
      </w:r>
      <w:r>
        <w:t>на</w:t>
      </w:r>
      <w:r>
        <w:rPr>
          <w:spacing w:val="53"/>
          <w:w w:val="150"/>
        </w:rPr>
        <w:t xml:space="preserve"> </w:t>
      </w:r>
      <w:r>
        <w:t>справочный</w:t>
      </w:r>
      <w:r>
        <w:rPr>
          <w:spacing w:val="54"/>
          <w:w w:val="150"/>
        </w:rPr>
        <w:t xml:space="preserve"> </w:t>
      </w:r>
      <w:r>
        <w:t>материал</w:t>
      </w:r>
      <w:r>
        <w:rPr>
          <w:spacing w:val="54"/>
          <w:w w:val="150"/>
        </w:rPr>
        <w:t xml:space="preserve"> </w:t>
      </w:r>
      <w:r>
        <w:t>понятия</w:t>
      </w:r>
      <w:r>
        <w:rPr>
          <w:spacing w:val="55"/>
          <w:w w:val="150"/>
        </w:rPr>
        <w:t xml:space="preserve"> </w:t>
      </w:r>
      <w:r>
        <w:t>«воинская</w:t>
      </w:r>
      <w:r>
        <w:rPr>
          <w:spacing w:val="54"/>
          <w:w w:val="150"/>
        </w:rPr>
        <w:t xml:space="preserve"> </w:t>
      </w:r>
      <w:r>
        <w:rPr>
          <w:spacing w:val="-2"/>
        </w:rPr>
        <w:t>обязанность»,</w:t>
      </w:r>
    </w:p>
    <w:p w:rsidR="000746FB" w:rsidRDefault="00930EAB">
      <w:pPr>
        <w:pStyle w:val="a3"/>
        <w:spacing w:before="32"/>
        <w:jc w:val="left"/>
      </w:pPr>
      <w:r>
        <w:t>«военная</w:t>
      </w:r>
      <w:r>
        <w:rPr>
          <w:spacing w:val="-4"/>
        </w:rPr>
        <w:t xml:space="preserve"> </w:t>
      </w:r>
      <w:r>
        <w:rPr>
          <w:spacing w:val="-2"/>
        </w:rPr>
        <w:t>служба»;</w:t>
      </w:r>
    </w:p>
    <w:p w:rsidR="000746FB" w:rsidRDefault="00930EAB">
      <w:pPr>
        <w:pStyle w:val="a3"/>
        <w:spacing w:before="43"/>
        <w:ind w:left="866"/>
        <w:jc w:val="left"/>
      </w:pPr>
      <w:r>
        <w:t>раскрывать</w:t>
      </w:r>
      <w:r>
        <w:rPr>
          <w:spacing w:val="49"/>
        </w:rPr>
        <w:t xml:space="preserve"> </w:t>
      </w:r>
      <w:r>
        <w:t>с</w:t>
      </w:r>
      <w:r>
        <w:rPr>
          <w:spacing w:val="51"/>
        </w:rPr>
        <w:t xml:space="preserve"> </w:t>
      </w:r>
      <w:r>
        <w:t>опорой</w:t>
      </w:r>
      <w:r>
        <w:rPr>
          <w:spacing w:val="50"/>
        </w:rPr>
        <w:t xml:space="preserve"> </w:t>
      </w:r>
      <w:r>
        <w:t>на</w:t>
      </w:r>
      <w:r>
        <w:rPr>
          <w:spacing w:val="50"/>
        </w:rPr>
        <w:t xml:space="preserve"> </w:t>
      </w:r>
      <w:r>
        <w:t>справочный</w:t>
      </w:r>
      <w:r>
        <w:rPr>
          <w:spacing w:val="52"/>
        </w:rPr>
        <w:t xml:space="preserve"> </w:t>
      </w:r>
      <w:r>
        <w:t>материал</w:t>
      </w:r>
      <w:r>
        <w:rPr>
          <w:spacing w:val="52"/>
        </w:rPr>
        <w:t xml:space="preserve"> </w:t>
      </w:r>
      <w:r>
        <w:t>содержание</w:t>
      </w:r>
      <w:r>
        <w:rPr>
          <w:spacing w:val="50"/>
        </w:rPr>
        <w:t xml:space="preserve"> </w:t>
      </w:r>
      <w:r>
        <w:t>подготовки</w:t>
      </w:r>
      <w:r>
        <w:rPr>
          <w:spacing w:val="53"/>
        </w:rPr>
        <w:t xml:space="preserve"> </w:t>
      </w:r>
      <w:r>
        <w:t>к</w:t>
      </w:r>
      <w:r>
        <w:rPr>
          <w:spacing w:val="50"/>
        </w:rPr>
        <w:t xml:space="preserve"> </w:t>
      </w:r>
      <w:r>
        <w:t>службе</w:t>
      </w:r>
      <w:r>
        <w:rPr>
          <w:spacing w:val="51"/>
        </w:rPr>
        <w:t xml:space="preserve"> </w:t>
      </w:r>
      <w:r>
        <w:rPr>
          <w:spacing w:val="-10"/>
        </w:rPr>
        <w:t>в</w:t>
      </w:r>
    </w:p>
    <w:p w:rsidR="000746FB" w:rsidRDefault="00930EAB">
      <w:pPr>
        <w:pStyle w:val="a3"/>
        <w:spacing w:before="41"/>
        <w:jc w:val="left"/>
      </w:pPr>
      <w:r>
        <w:rPr>
          <w:spacing w:val="-2"/>
        </w:rPr>
        <w:t>армии.</w:t>
      </w:r>
    </w:p>
    <w:p w:rsidR="000746FB" w:rsidRDefault="00930EAB">
      <w:pPr>
        <w:pStyle w:val="6"/>
        <w:spacing w:before="40"/>
        <w:ind w:left="866"/>
        <w:jc w:val="left"/>
      </w:pPr>
      <w:r>
        <w:t>Предметные</w:t>
      </w:r>
      <w:r>
        <w:rPr>
          <w:spacing w:val="23"/>
        </w:rPr>
        <w:t xml:space="preserve"> </w:t>
      </w:r>
      <w:r>
        <w:t>результаты</w:t>
      </w:r>
      <w:r>
        <w:rPr>
          <w:spacing w:val="27"/>
        </w:rPr>
        <w:t xml:space="preserve"> </w:t>
      </w:r>
      <w:r>
        <w:rPr>
          <w:b w:val="0"/>
          <w:i w:val="0"/>
        </w:rPr>
        <w:t>по</w:t>
      </w:r>
      <w:r>
        <w:rPr>
          <w:b w:val="0"/>
          <w:i w:val="0"/>
          <w:spacing w:val="25"/>
        </w:rPr>
        <w:t xml:space="preserve"> </w:t>
      </w:r>
      <w:r>
        <w:t>модулю</w:t>
      </w:r>
      <w:r>
        <w:rPr>
          <w:spacing w:val="26"/>
        </w:rPr>
        <w:t xml:space="preserve"> </w:t>
      </w:r>
      <w:r>
        <w:t>№</w:t>
      </w:r>
      <w:r>
        <w:rPr>
          <w:spacing w:val="26"/>
        </w:rPr>
        <w:t xml:space="preserve"> </w:t>
      </w:r>
      <w:r>
        <w:t>2</w:t>
      </w:r>
      <w:r>
        <w:rPr>
          <w:spacing w:val="26"/>
        </w:rPr>
        <w:t xml:space="preserve"> </w:t>
      </w:r>
      <w:r>
        <w:t>«Военная</w:t>
      </w:r>
      <w:r>
        <w:rPr>
          <w:spacing w:val="25"/>
        </w:rPr>
        <w:t xml:space="preserve"> </w:t>
      </w:r>
      <w:r>
        <w:t>подготовка.</w:t>
      </w:r>
      <w:r>
        <w:rPr>
          <w:spacing w:val="25"/>
        </w:rPr>
        <w:t xml:space="preserve"> </w:t>
      </w:r>
      <w:r>
        <w:t>Основы</w:t>
      </w:r>
      <w:r>
        <w:rPr>
          <w:spacing w:val="26"/>
        </w:rPr>
        <w:t xml:space="preserve"> </w:t>
      </w:r>
      <w:r>
        <w:rPr>
          <w:spacing w:val="-2"/>
        </w:rPr>
        <w:t>военных</w:t>
      </w:r>
    </w:p>
    <w:p w:rsidR="000746FB" w:rsidRDefault="00930EAB">
      <w:pPr>
        <w:spacing w:before="46"/>
        <w:ind w:left="146"/>
        <w:rPr>
          <w:b/>
          <w:i/>
          <w:sz w:val="24"/>
        </w:rPr>
      </w:pPr>
      <w:r>
        <w:rPr>
          <w:b/>
          <w:i/>
          <w:spacing w:val="-2"/>
          <w:sz w:val="24"/>
        </w:rPr>
        <w:t>знаний»:</w:t>
      </w:r>
    </w:p>
    <w:p w:rsidR="000746FB" w:rsidRDefault="00930EAB">
      <w:pPr>
        <w:pStyle w:val="a3"/>
        <w:spacing w:before="39" w:line="276" w:lineRule="auto"/>
        <w:ind w:firstLine="719"/>
        <w:jc w:val="left"/>
      </w:pPr>
      <w:r>
        <w:t>сформировать</w:t>
      </w:r>
      <w:r>
        <w:rPr>
          <w:spacing w:val="34"/>
        </w:rPr>
        <w:t xml:space="preserve"> </w:t>
      </w:r>
      <w:r>
        <w:t>представление</w:t>
      </w:r>
      <w:r>
        <w:rPr>
          <w:spacing w:val="33"/>
        </w:rPr>
        <w:t xml:space="preserve"> </w:t>
      </w:r>
      <w:r>
        <w:t>об</w:t>
      </w:r>
      <w:r>
        <w:rPr>
          <w:spacing w:val="34"/>
        </w:rPr>
        <w:t xml:space="preserve"> </w:t>
      </w:r>
      <w:r>
        <w:t>истории</w:t>
      </w:r>
      <w:r>
        <w:rPr>
          <w:spacing w:val="32"/>
        </w:rPr>
        <w:t xml:space="preserve"> </w:t>
      </w:r>
      <w:r>
        <w:t>зарождения</w:t>
      </w:r>
      <w:r>
        <w:rPr>
          <w:spacing w:val="34"/>
        </w:rPr>
        <w:t xml:space="preserve"> </w:t>
      </w:r>
      <w:r>
        <w:t>и</w:t>
      </w:r>
      <w:r>
        <w:rPr>
          <w:spacing w:val="35"/>
        </w:rPr>
        <w:t xml:space="preserve"> </w:t>
      </w:r>
      <w:r>
        <w:t>развития</w:t>
      </w:r>
      <w:r>
        <w:rPr>
          <w:spacing w:val="34"/>
        </w:rPr>
        <w:t xml:space="preserve"> </w:t>
      </w:r>
      <w:r>
        <w:t>Вооруженных</w:t>
      </w:r>
      <w:r>
        <w:rPr>
          <w:spacing w:val="35"/>
        </w:rPr>
        <w:t xml:space="preserve"> </w:t>
      </w:r>
      <w:r>
        <w:t>Сил Российской Федерации;</w:t>
      </w:r>
    </w:p>
    <w:p w:rsidR="000746FB" w:rsidRDefault="00930EAB">
      <w:pPr>
        <w:pStyle w:val="a3"/>
        <w:spacing w:line="276" w:lineRule="auto"/>
        <w:ind w:left="866" w:right="416"/>
        <w:jc w:val="left"/>
      </w:pPr>
      <w:r>
        <w:t>актуализировать информацию о направлениях подготовки к военной службе; выработать</w:t>
      </w:r>
      <w:r>
        <w:rPr>
          <w:spacing w:val="33"/>
        </w:rPr>
        <w:t xml:space="preserve"> </w:t>
      </w:r>
      <w:r>
        <w:t>понимание</w:t>
      </w:r>
      <w:r>
        <w:rPr>
          <w:spacing w:val="31"/>
        </w:rPr>
        <w:t xml:space="preserve"> </w:t>
      </w:r>
      <w:r>
        <w:t>о</w:t>
      </w:r>
      <w:r>
        <w:rPr>
          <w:spacing w:val="32"/>
        </w:rPr>
        <w:t xml:space="preserve"> </w:t>
      </w:r>
      <w:r>
        <w:t>необходимости</w:t>
      </w:r>
      <w:r>
        <w:rPr>
          <w:spacing w:val="31"/>
        </w:rPr>
        <w:t xml:space="preserve"> </w:t>
      </w:r>
      <w:r>
        <w:t>подготовки</w:t>
      </w:r>
      <w:r>
        <w:rPr>
          <w:spacing w:val="31"/>
        </w:rPr>
        <w:t xml:space="preserve"> </w:t>
      </w:r>
      <w:r>
        <w:t>по</w:t>
      </w:r>
      <w:r>
        <w:rPr>
          <w:spacing w:val="32"/>
        </w:rPr>
        <w:t xml:space="preserve"> </w:t>
      </w:r>
      <w:r>
        <w:t>направлениям</w:t>
      </w:r>
      <w:r>
        <w:rPr>
          <w:spacing w:val="32"/>
        </w:rPr>
        <w:t xml:space="preserve"> </w:t>
      </w:r>
      <w:r>
        <w:t>подготовки</w:t>
      </w:r>
      <w:r>
        <w:rPr>
          <w:spacing w:val="31"/>
        </w:rPr>
        <w:t xml:space="preserve"> </w:t>
      </w:r>
      <w:r>
        <w:t>к</w:t>
      </w:r>
    </w:p>
    <w:p w:rsidR="000746FB" w:rsidRDefault="00930EAB">
      <w:pPr>
        <w:pStyle w:val="a3"/>
        <w:jc w:val="left"/>
      </w:pPr>
      <w:r>
        <w:t>военной</w:t>
      </w:r>
      <w:r>
        <w:rPr>
          <w:spacing w:val="-3"/>
        </w:rPr>
        <w:t xml:space="preserve"> </w:t>
      </w:r>
      <w:r>
        <w:rPr>
          <w:spacing w:val="-2"/>
        </w:rPr>
        <w:t>службе;</w:t>
      </w:r>
    </w:p>
    <w:p w:rsidR="000746FB" w:rsidRDefault="00930EAB">
      <w:pPr>
        <w:pStyle w:val="a3"/>
        <w:spacing w:before="41" w:line="276" w:lineRule="auto"/>
        <w:ind w:firstLine="719"/>
        <w:jc w:val="left"/>
      </w:pPr>
      <w:r>
        <w:t>рассказывать</w:t>
      </w:r>
      <w:r>
        <w:rPr>
          <w:spacing w:val="32"/>
        </w:rPr>
        <w:t xml:space="preserve"> </w:t>
      </w:r>
      <w:r>
        <w:t>с</w:t>
      </w:r>
      <w:r>
        <w:rPr>
          <w:spacing w:val="30"/>
        </w:rPr>
        <w:t xml:space="preserve"> </w:t>
      </w:r>
      <w:r>
        <w:t>опорой</w:t>
      </w:r>
      <w:r>
        <w:rPr>
          <w:spacing w:val="30"/>
        </w:rPr>
        <w:t xml:space="preserve"> </w:t>
      </w:r>
      <w:r>
        <w:t>на</w:t>
      </w:r>
      <w:r>
        <w:rPr>
          <w:spacing w:val="30"/>
        </w:rPr>
        <w:t xml:space="preserve"> </w:t>
      </w:r>
      <w:r>
        <w:t>справочный</w:t>
      </w:r>
      <w:r>
        <w:rPr>
          <w:spacing w:val="32"/>
        </w:rPr>
        <w:t xml:space="preserve"> </w:t>
      </w:r>
      <w:r>
        <w:t>материал</w:t>
      </w:r>
      <w:r>
        <w:rPr>
          <w:spacing w:val="31"/>
        </w:rPr>
        <w:t xml:space="preserve"> </w:t>
      </w:r>
      <w:r>
        <w:t>о</w:t>
      </w:r>
      <w:r>
        <w:rPr>
          <w:spacing w:val="29"/>
        </w:rPr>
        <w:t xml:space="preserve"> </w:t>
      </w:r>
      <w:r>
        <w:t>значимости</w:t>
      </w:r>
      <w:r>
        <w:rPr>
          <w:spacing w:val="30"/>
        </w:rPr>
        <w:t xml:space="preserve"> </w:t>
      </w:r>
      <w:r>
        <w:t>каждого</w:t>
      </w:r>
      <w:r>
        <w:rPr>
          <w:spacing w:val="31"/>
        </w:rPr>
        <w:t xml:space="preserve"> </w:t>
      </w:r>
      <w:r>
        <w:t>направления подготовки к военной службе в решении комплексных задач;</w:t>
      </w:r>
    </w:p>
    <w:p w:rsidR="000746FB" w:rsidRDefault="00930EAB">
      <w:pPr>
        <w:pStyle w:val="a3"/>
        <w:spacing w:line="278" w:lineRule="auto"/>
        <w:ind w:firstLine="719"/>
        <w:jc w:val="left"/>
      </w:pPr>
      <w:r>
        <w:t>приводить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справочный</w:t>
      </w:r>
      <w:r>
        <w:rPr>
          <w:spacing w:val="80"/>
          <w:w w:val="150"/>
        </w:rPr>
        <w:t xml:space="preserve"> </w:t>
      </w:r>
      <w:r>
        <w:t>материал</w:t>
      </w:r>
      <w:r>
        <w:rPr>
          <w:spacing w:val="80"/>
          <w:w w:val="150"/>
        </w:rPr>
        <w:t xml:space="preserve"> </w:t>
      </w:r>
      <w:r>
        <w:t>информацию</w:t>
      </w:r>
      <w:r>
        <w:rPr>
          <w:spacing w:val="80"/>
          <w:w w:val="150"/>
        </w:rPr>
        <w:t xml:space="preserve"> </w:t>
      </w:r>
      <w:r>
        <w:t>о</w:t>
      </w:r>
      <w:r>
        <w:rPr>
          <w:spacing w:val="80"/>
          <w:w w:val="150"/>
        </w:rPr>
        <w:t xml:space="preserve"> </w:t>
      </w:r>
      <w:r>
        <w:t>видах</w:t>
      </w:r>
      <w:r>
        <w:rPr>
          <w:spacing w:val="80"/>
          <w:w w:val="150"/>
        </w:rPr>
        <w:t xml:space="preserve"> </w:t>
      </w:r>
      <w:r>
        <w:t>и</w:t>
      </w:r>
      <w:r>
        <w:rPr>
          <w:spacing w:val="80"/>
          <w:w w:val="150"/>
        </w:rPr>
        <w:t xml:space="preserve"> </w:t>
      </w:r>
      <w:r>
        <w:t>родах Вооруженных Сил Российской Федерации;</w:t>
      </w:r>
    </w:p>
    <w:p w:rsidR="000746FB" w:rsidRDefault="00930EAB">
      <w:pPr>
        <w:pStyle w:val="a3"/>
        <w:spacing w:line="276" w:lineRule="auto"/>
        <w:ind w:left="866" w:right="424"/>
        <w:jc w:val="left"/>
      </w:pPr>
      <w:r>
        <w:t>сформировать понимание функций и задач Вооруженных Сил на современном этапе; рассказывать</w:t>
      </w:r>
      <w:r>
        <w:rPr>
          <w:spacing w:val="20"/>
        </w:rPr>
        <w:t xml:space="preserve"> </w:t>
      </w:r>
      <w:r>
        <w:t>с</w:t>
      </w:r>
      <w:r>
        <w:rPr>
          <w:spacing w:val="19"/>
        </w:rPr>
        <w:t xml:space="preserve"> </w:t>
      </w:r>
      <w:r>
        <w:t>опорой</w:t>
      </w:r>
      <w:r>
        <w:rPr>
          <w:spacing w:val="20"/>
        </w:rPr>
        <w:t xml:space="preserve"> </w:t>
      </w:r>
      <w:r>
        <w:t>на</w:t>
      </w:r>
      <w:r>
        <w:rPr>
          <w:spacing w:val="19"/>
        </w:rPr>
        <w:t xml:space="preserve"> </w:t>
      </w:r>
      <w:r>
        <w:t>справочный</w:t>
      </w:r>
      <w:r>
        <w:rPr>
          <w:spacing w:val="20"/>
        </w:rPr>
        <w:t xml:space="preserve"> </w:t>
      </w:r>
      <w:r>
        <w:t>материал</w:t>
      </w:r>
      <w:r>
        <w:rPr>
          <w:spacing w:val="20"/>
        </w:rPr>
        <w:t xml:space="preserve"> </w:t>
      </w:r>
      <w:r>
        <w:t>о</w:t>
      </w:r>
      <w:r>
        <w:rPr>
          <w:spacing w:val="19"/>
        </w:rPr>
        <w:t xml:space="preserve"> </w:t>
      </w:r>
      <w:r>
        <w:t>составе</w:t>
      </w:r>
      <w:r>
        <w:rPr>
          <w:spacing w:val="19"/>
        </w:rPr>
        <w:t xml:space="preserve"> </w:t>
      </w:r>
      <w:r>
        <w:t>и</w:t>
      </w:r>
      <w:r>
        <w:rPr>
          <w:spacing w:val="20"/>
        </w:rPr>
        <w:t xml:space="preserve"> </w:t>
      </w:r>
      <w:r>
        <w:t>предназначении</w:t>
      </w:r>
      <w:r>
        <w:rPr>
          <w:spacing w:val="20"/>
        </w:rPr>
        <w:t xml:space="preserve"> </w:t>
      </w:r>
      <w:r>
        <w:t>видов и</w:t>
      </w:r>
    </w:p>
    <w:p w:rsidR="000746FB" w:rsidRDefault="00930EAB">
      <w:pPr>
        <w:pStyle w:val="a3"/>
        <w:spacing w:line="275" w:lineRule="exact"/>
        <w:jc w:val="left"/>
      </w:pPr>
      <w:r>
        <w:t>родов</w:t>
      </w:r>
      <w:r>
        <w:rPr>
          <w:spacing w:val="-5"/>
        </w:rPr>
        <w:t xml:space="preserve"> </w:t>
      </w:r>
      <w:r>
        <w:t>Вооруженных</w:t>
      </w:r>
      <w:r>
        <w:rPr>
          <w:spacing w:val="-3"/>
        </w:rPr>
        <w:t xml:space="preserve"> </w:t>
      </w:r>
      <w:r>
        <w:t>Сил</w:t>
      </w:r>
      <w:r>
        <w:rPr>
          <w:spacing w:val="-4"/>
        </w:rPr>
        <w:t xml:space="preserve"> </w:t>
      </w:r>
      <w:r>
        <w:t>Российской</w:t>
      </w:r>
      <w:r>
        <w:rPr>
          <w:spacing w:val="-3"/>
        </w:rPr>
        <w:t xml:space="preserve"> </w:t>
      </w:r>
      <w:r>
        <w:rPr>
          <w:spacing w:val="-2"/>
        </w:rPr>
        <w:t>Федерации;</w:t>
      </w:r>
    </w:p>
    <w:p w:rsidR="000746FB" w:rsidRDefault="00930EAB">
      <w:pPr>
        <w:pStyle w:val="a3"/>
        <w:spacing w:before="38" w:line="276" w:lineRule="auto"/>
        <w:ind w:firstLine="719"/>
        <w:jc w:val="left"/>
      </w:pPr>
      <w:r>
        <w:t>рассказывать</w:t>
      </w:r>
      <w:r>
        <w:rPr>
          <w:spacing w:val="34"/>
        </w:rPr>
        <w:t xml:space="preserve"> </w:t>
      </w:r>
      <w:r>
        <w:t>с</w:t>
      </w:r>
      <w:r>
        <w:rPr>
          <w:spacing w:val="34"/>
        </w:rPr>
        <w:t xml:space="preserve"> </w:t>
      </w:r>
      <w:r>
        <w:t>опорой</w:t>
      </w:r>
      <w:r>
        <w:rPr>
          <w:spacing w:val="35"/>
        </w:rPr>
        <w:t xml:space="preserve"> </w:t>
      </w:r>
      <w:r>
        <w:t>на</w:t>
      </w:r>
      <w:r>
        <w:rPr>
          <w:spacing w:val="34"/>
        </w:rPr>
        <w:t xml:space="preserve"> </w:t>
      </w:r>
      <w:r>
        <w:t>справочный</w:t>
      </w:r>
      <w:r>
        <w:rPr>
          <w:spacing w:val="34"/>
        </w:rPr>
        <w:t xml:space="preserve"> </w:t>
      </w:r>
      <w:r>
        <w:t>материал</w:t>
      </w:r>
      <w:r>
        <w:rPr>
          <w:spacing w:val="34"/>
        </w:rPr>
        <w:t xml:space="preserve"> </w:t>
      </w:r>
      <w:r>
        <w:t>о</w:t>
      </w:r>
      <w:r>
        <w:rPr>
          <w:spacing w:val="34"/>
        </w:rPr>
        <w:t xml:space="preserve"> </w:t>
      </w:r>
      <w:r>
        <w:t>значимости</w:t>
      </w:r>
      <w:r>
        <w:rPr>
          <w:spacing w:val="35"/>
        </w:rPr>
        <w:t xml:space="preserve"> </w:t>
      </w:r>
      <w:r>
        <w:t>военной</w:t>
      </w:r>
      <w:r>
        <w:rPr>
          <w:spacing w:val="33"/>
        </w:rPr>
        <w:t xml:space="preserve"> </w:t>
      </w:r>
      <w:r>
        <w:t>присяги</w:t>
      </w:r>
      <w:r>
        <w:rPr>
          <w:spacing w:val="35"/>
        </w:rPr>
        <w:t xml:space="preserve"> </w:t>
      </w:r>
      <w:r>
        <w:t>для формирования образа Российского военнослужащего, как защитника Отечества;</w:t>
      </w:r>
    </w:p>
    <w:p w:rsidR="000746FB" w:rsidRDefault="00930EAB">
      <w:pPr>
        <w:pStyle w:val="a3"/>
        <w:spacing w:line="276" w:lineRule="auto"/>
        <w:ind w:left="866" w:right="428"/>
        <w:jc w:val="left"/>
      </w:pPr>
      <w:r>
        <w:t>иметь представление об основных образцах вооружения и военной техники; классифицировать с опорой на образец виды вооружения и военной техники; рассказывать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об</w:t>
      </w:r>
      <w:r>
        <w:rPr>
          <w:spacing w:val="40"/>
        </w:rPr>
        <w:t xml:space="preserve"> </w:t>
      </w:r>
      <w:r>
        <w:t>основных</w:t>
      </w:r>
      <w:r>
        <w:rPr>
          <w:spacing w:val="40"/>
        </w:rPr>
        <w:t xml:space="preserve"> </w:t>
      </w:r>
      <w:r>
        <w:t>тактико-технических</w:t>
      </w:r>
    </w:p>
    <w:p w:rsidR="000746FB" w:rsidRDefault="00930EAB">
      <w:pPr>
        <w:pStyle w:val="a3"/>
        <w:jc w:val="left"/>
      </w:pPr>
      <w:r>
        <w:t>характеристиках</w:t>
      </w:r>
      <w:r>
        <w:rPr>
          <w:spacing w:val="-5"/>
        </w:rPr>
        <w:t xml:space="preserve"> </w:t>
      </w:r>
      <w:r>
        <w:t>вооружения</w:t>
      </w:r>
      <w:r>
        <w:rPr>
          <w:spacing w:val="-4"/>
        </w:rPr>
        <w:t xml:space="preserve"> </w:t>
      </w:r>
      <w:r>
        <w:t>и</w:t>
      </w:r>
      <w:r>
        <w:rPr>
          <w:spacing w:val="-4"/>
        </w:rPr>
        <w:t xml:space="preserve"> </w:t>
      </w:r>
      <w:r>
        <w:t>военной</w:t>
      </w:r>
      <w:r>
        <w:rPr>
          <w:spacing w:val="-4"/>
        </w:rPr>
        <w:t xml:space="preserve"> </w:t>
      </w:r>
      <w:r>
        <w:rPr>
          <w:spacing w:val="-2"/>
        </w:rPr>
        <w:t>техники;</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6" w:firstLine="719"/>
      </w:pPr>
      <w:r>
        <w:lastRenderedPageBreak/>
        <w:t>иметь представление об организационной структуре отделения и задачах личного состава в бою;</w:t>
      </w:r>
    </w:p>
    <w:p w:rsidR="000746FB" w:rsidRDefault="00930EAB">
      <w:pPr>
        <w:pStyle w:val="a3"/>
        <w:spacing w:line="278" w:lineRule="auto"/>
        <w:ind w:right="420" w:firstLine="719"/>
      </w:pPr>
      <w:r>
        <w:t>классифицировать с опорой на справочный материал современные виды средств экипировки военнослужащего и элементов бронезащиты;</w:t>
      </w:r>
    </w:p>
    <w:p w:rsidR="000746FB" w:rsidRDefault="00930EAB">
      <w:pPr>
        <w:pStyle w:val="a3"/>
        <w:spacing w:line="272" w:lineRule="exact"/>
        <w:ind w:left="866"/>
      </w:pPr>
      <w:r>
        <w:t>выработать</w:t>
      </w:r>
      <w:r>
        <w:rPr>
          <w:spacing w:val="-6"/>
        </w:rPr>
        <w:t xml:space="preserve"> </w:t>
      </w:r>
      <w:r>
        <w:t>алгоритм</w:t>
      </w:r>
      <w:r>
        <w:rPr>
          <w:spacing w:val="-5"/>
        </w:rPr>
        <w:t xml:space="preserve"> </w:t>
      </w:r>
      <w:r>
        <w:t>надевания</w:t>
      </w:r>
      <w:r>
        <w:rPr>
          <w:spacing w:val="-3"/>
        </w:rPr>
        <w:t xml:space="preserve"> </w:t>
      </w:r>
      <w:r>
        <w:t>экипировки</w:t>
      </w:r>
      <w:r>
        <w:rPr>
          <w:spacing w:val="-5"/>
        </w:rPr>
        <w:t xml:space="preserve"> </w:t>
      </w:r>
      <w:r>
        <w:t>и</w:t>
      </w:r>
      <w:r>
        <w:rPr>
          <w:spacing w:val="-5"/>
        </w:rPr>
        <w:t xml:space="preserve"> </w:t>
      </w:r>
      <w:r>
        <w:t>средств</w:t>
      </w:r>
      <w:r>
        <w:rPr>
          <w:spacing w:val="-4"/>
        </w:rPr>
        <w:t xml:space="preserve"> </w:t>
      </w:r>
      <w:r>
        <w:rPr>
          <w:spacing w:val="-2"/>
        </w:rPr>
        <w:t>бронезащиты;</w:t>
      </w:r>
    </w:p>
    <w:p w:rsidR="000746FB" w:rsidRDefault="00930EAB">
      <w:pPr>
        <w:pStyle w:val="a3"/>
        <w:spacing w:before="39" w:line="276" w:lineRule="auto"/>
        <w:ind w:right="425" w:firstLine="719"/>
      </w:pPr>
      <w:r>
        <w:t>актуализировать с опорой на справочный материал информацию о вооружении отделения и тактико-технических характеристиках стрелкового оружия;</w:t>
      </w:r>
    </w:p>
    <w:p w:rsidR="000746FB" w:rsidRDefault="00930EAB">
      <w:pPr>
        <w:pStyle w:val="a3"/>
        <w:spacing w:before="2" w:line="276" w:lineRule="auto"/>
        <w:ind w:right="425" w:firstLine="719"/>
      </w:pPr>
      <w:r>
        <w:t>классифицировать с опорой на справочный материал виды стрелкового оружия и ручных гранат;</w:t>
      </w:r>
    </w:p>
    <w:p w:rsidR="000746FB" w:rsidRDefault="00930EAB">
      <w:pPr>
        <w:pStyle w:val="a3"/>
        <w:spacing w:line="276" w:lineRule="auto"/>
        <w:ind w:right="417" w:firstLine="719"/>
      </w:pPr>
      <w:r>
        <w:t>актуализировать с опорой на справочный материал информацию об истории создания уставов, а также этапов становления современных общевоинских уставов Вооруженных Сил Российской Федерации;</w:t>
      </w:r>
    </w:p>
    <w:p w:rsidR="000746FB" w:rsidRDefault="00930EAB">
      <w:pPr>
        <w:pStyle w:val="a3"/>
        <w:spacing w:line="276" w:lineRule="auto"/>
        <w:ind w:right="422" w:firstLine="719"/>
      </w:pPr>
      <w:r>
        <w:t>классифицировать с опорой на справочный материал состав современных общевоинских уставов, а также направления их деятельности для повседневной жизнедеятельности войск;</w:t>
      </w:r>
    </w:p>
    <w:p w:rsidR="000746FB" w:rsidRDefault="00930EAB">
      <w:pPr>
        <w:pStyle w:val="a3"/>
        <w:spacing w:line="276" w:lineRule="auto"/>
        <w:ind w:right="420" w:firstLine="719"/>
      </w:pPr>
      <w:r>
        <w:t>иметь представление о принципах единоначалия, принятых в Вооруженных Силах Российской Федерации;</w:t>
      </w:r>
    </w:p>
    <w:p w:rsidR="000746FB" w:rsidRDefault="00930EAB">
      <w:pPr>
        <w:pStyle w:val="a3"/>
        <w:spacing w:line="276" w:lineRule="auto"/>
        <w:ind w:left="866" w:right="423"/>
      </w:pPr>
      <w:r>
        <w:t>сформировать представление о порядке подчиненности и взаимоотношениях; актуализировать</w:t>
      </w:r>
      <w:r>
        <w:rPr>
          <w:spacing w:val="45"/>
        </w:rPr>
        <w:t xml:space="preserve"> </w:t>
      </w:r>
      <w:r>
        <w:t>с</w:t>
      </w:r>
      <w:r>
        <w:rPr>
          <w:spacing w:val="43"/>
        </w:rPr>
        <w:t xml:space="preserve"> </w:t>
      </w:r>
      <w:r>
        <w:t>опорой</w:t>
      </w:r>
      <w:r>
        <w:rPr>
          <w:spacing w:val="45"/>
        </w:rPr>
        <w:t xml:space="preserve"> </w:t>
      </w:r>
      <w:r>
        <w:t>на</w:t>
      </w:r>
      <w:r>
        <w:rPr>
          <w:spacing w:val="43"/>
        </w:rPr>
        <w:t xml:space="preserve"> </w:t>
      </w:r>
      <w:r>
        <w:t>справочный</w:t>
      </w:r>
      <w:r>
        <w:rPr>
          <w:spacing w:val="45"/>
        </w:rPr>
        <w:t xml:space="preserve"> </w:t>
      </w:r>
      <w:r>
        <w:t>материал</w:t>
      </w:r>
      <w:r>
        <w:rPr>
          <w:spacing w:val="45"/>
        </w:rPr>
        <w:t xml:space="preserve"> </w:t>
      </w:r>
      <w:r>
        <w:t>информацию</w:t>
      </w:r>
      <w:r>
        <w:rPr>
          <w:spacing w:val="45"/>
        </w:rPr>
        <w:t xml:space="preserve"> </w:t>
      </w:r>
      <w:r>
        <w:t>о</w:t>
      </w:r>
      <w:r>
        <w:rPr>
          <w:spacing w:val="42"/>
        </w:rPr>
        <w:t xml:space="preserve"> </w:t>
      </w:r>
      <w:r>
        <w:t>порядке</w:t>
      </w:r>
      <w:r>
        <w:rPr>
          <w:spacing w:val="44"/>
        </w:rPr>
        <w:t xml:space="preserve"> </w:t>
      </w:r>
      <w:r>
        <w:rPr>
          <w:spacing w:val="-2"/>
        </w:rPr>
        <w:t>отдачи</w:t>
      </w:r>
    </w:p>
    <w:p w:rsidR="000746FB" w:rsidRDefault="00930EAB">
      <w:pPr>
        <w:pStyle w:val="a3"/>
      </w:pPr>
      <w:r>
        <w:t>приказа</w:t>
      </w:r>
      <w:r>
        <w:rPr>
          <w:spacing w:val="-4"/>
        </w:rPr>
        <w:t xml:space="preserve"> </w:t>
      </w:r>
      <w:r>
        <w:t>(приказания)</w:t>
      </w:r>
      <w:r>
        <w:rPr>
          <w:spacing w:val="-3"/>
        </w:rPr>
        <w:t xml:space="preserve"> </w:t>
      </w:r>
      <w:r>
        <w:t>и</w:t>
      </w:r>
      <w:r>
        <w:rPr>
          <w:spacing w:val="-5"/>
        </w:rPr>
        <w:t xml:space="preserve"> </w:t>
      </w:r>
      <w:r>
        <w:t xml:space="preserve">их </w:t>
      </w:r>
      <w:r>
        <w:rPr>
          <w:spacing w:val="-2"/>
        </w:rPr>
        <w:t>выполнения;</w:t>
      </w:r>
    </w:p>
    <w:p w:rsidR="000746FB" w:rsidRDefault="00930EAB">
      <w:pPr>
        <w:pStyle w:val="a3"/>
        <w:spacing w:before="41" w:line="276" w:lineRule="auto"/>
        <w:ind w:right="422" w:firstLine="719"/>
      </w:pPr>
      <w:r>
        <w:t>классифицировать с опорой на справочный материал воинские звания и образцы военной формы одежды;</w:t>
      </w:r>
    </w:p>
    <w:p w:rsidR="000746FB" w:rsidRDefault="00930EAB">
      <w:pPr>
        <w:pStyle w:val="a3"/>
        <w:spacing w:line="275" w:lineRule="exact"/>
        <w:ind w:left="866"/>
      </w:pPr>
      <w:r>
        <w:t>иметь</w:t>
      </w:r>
      <w:r>
        <w:rPr>
          <w:spacing w:val="-3"/>
        </w:rPr>
        <w:t xml:space="preserve"> </w:t>
      </w:r>
      <w:r>
        <w:t>представление</w:t>
      </w:r>
      <w:r>
        <w:rPr>
          <w:spacing w:val="-4"/>
        </w:rPr>
        <w:t xml:space="preserve"> </w:t>
      </w:r>
      <w:r>
        <w:t>о</w:t>
      </w:r>
      <w:r>
        <w:rPr>
          <w:spacing w:val="-3"/>
        </w:rPr>
        <w:t xml:space="preserve"> </w:t>
      </w:r>
      <w:r>
        <w:t>воинской</w:t>
      </w:r>
      <w:r>
        <w:rPr>
          <w:spacing w:val="-2"/>
        </w:rPr>
        <w:t xml:space="preserve"> дисциплине;</w:t>
      </w:r>
    </w:p>
    <w:p w:rsidR="000746FB" w:rsidRDefault="00930EAB">
      <w:pPr>
        <w:pStyle w:val="a3"/>
        <w:spacing w:before="41" w:line="278" w:lineRule="auto"/>
        <w:ind w:left="866" w:right="417"/>
      </w:pPr>
      <w:r>
        <w:t>сформировать понимание сущности воинской дисциплины и ее значения; рассказывать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о</w:t>
      </w:r>
      <w:r>
        <w:rPr>
          <w:spacing w:val="40"/>
        </w:rPr>
        <w:t xml:space="preserve"> </w:t>
      </w:r>
      <w:r>
        <w:t>принципах</w:t>
      </w:r>
      <w:r>
        <w:rPr>
          <w:spacing w:val="40"/>
        </w:rPr>
        <w:t xml:space="preserve"> </w:t>
      </w:r>
      <w:r>
        <w:t>достижения</w:t>
      </w:r>
      <w:r>
        <w:rPr>
          <w:spacing w:val="40"/>
        </w:rPr>
        <w:t xml:space="preserve"> </w:t>
      </w:r>
      <w:r>
        <w:t>твердой</w:t>
      </w:r>
    </w:p>
    <w:p w:rsidR="000746FB" w:rsidRDefault="00930EAB">
      <w:pPr>
        <w:pStyle w:val="a3"/>
        <w:spacing w:line="272" w:lineRule="exact"/>
      </w:pPr>
      <w:r>
        <w:t>воинской</w:t>
      </w:r>
      <w:r>
        <w:rPr>
          <w:spacing w:val="-4"/>
        </w:rPr>
        <w:t xml:space="preserve"> </w:t>
      </w:r>
      <w:r>
        <w:rPr>
          <w:spacing w:val="-2"/>
        </w:rPr>
        <w:t>дисциплины;</w:t>
      </w:r>
    </w:p>
    <w:p w:rsidR="000746FB" w:rsidRDefault="00930EAB">
      <w:pPr>
        <w:pStyle w:val="a3"/>
        <w:spacing w:before="41" w:line="276" w:lineRule="auto"/>
        <w:ind w:right="422" w:firstLine="719"/>
      </w:pPr>
      <w:r>
        <w:t>оценивать риски нарушения воинской дисциплины; выработать модель поведения в воинском коллективе;</w:t>
      </w:r>
    </w:p>
    <w:p w:rsidR="000746FB" w:rsidRDefault="00930EAB">
      <w:pPr>
        <w:pStyle w:val="a3"/>
        <w:spacing w:before="2" w:line="276" w:lineRule="auto"/>
        <w:ind w:left="866" w:right="631"/>
        <w:jc w:val="left"/>
      </w:pPr>
      <w:r>
        <w:t>объяснять</w:t>
      </w:r>
      <w:r>
        <w:rPr>
          <w:spacing w:val="-4"/>
        </w:rPr>
        <w:t xml:space="preserve"> </w:t>
      </w:r>
      <w:r>
        <w:t>с</w:t>
      </w:r>
      <w:r>
        <w:rPr>
          <w:spacing w:val="-5"/>
        </w:rPr>
        <w:t xml:space="preserve"> </w:t>
      </w:r>
      <w:r>
        <w:t>опорой</w:t>
      </w:r>
      <w:r>
        <w:rPr>
          <w:spacing w:val="-4"/>
        </w:rPr>
        <w:t xml:space="preserve"> </w:t>
      </w:r>
      <w:r>
        <w:t>на</w:t>
      </w:r>
      <w:r>
        <w:rPr>
          <w:spacing w:val="-8"/>
        </w:rPr>
        <w:t xml:space="preserve"> </w:t>
      </w:r>
      <w:r>
        <w:t>справочный</w:t>
      </w:r>
      <w:r>
        <w:rPr>
          <w:spacing w:val="-4"/>
        </w:rPr>
        <w:t xml:space="preserve"> </w:t>
      </w:r>
      <w:r>
        <w:t>материал</w:t>
      </w:r>
      <w:r>
        <w:rPr>
          <w:spacing w:val="-4"/>
        </w:rPr>
        <w:t xml:space="preserve"> </w:t>
      </w:r>
      <w:r>
        <w:t>основные</w:t>
      </w:r>
      <w:r>
        <w:rPr>
          <w:spacing w:val="-6"/>
        </w:rPr>
        <w:t xml:space="preserve"> </w:t>
      </w:r>
      <w:r>
        <w:t>положения</w:t>
      </w:r>
      <w:r>
        <w:rPr>
          <w:spacing w:val="-4"/>
        </w:rPr>
        <w:t xml:space="preserve"> </w:t>
      </w:r>
      <w:r>
        <w:t>Строевого</w:t>
      </w:r>
      <w:r>
        <w:rPr>
          <w:spacing w:val="-1"/>
        </w:rPr>
        <w:t xml:space="preserve"> </w:t>
      </w:r>
      <w:r>
        <w:t>устава; объяснять обязанности военнослужащего перед построением и в строю;</w:t>
      </w:r>
      <w:r>
        <w:rPr>
          <w:spacing w:val="40"/>
        </w:rPr>
        <w:t xml:space="preserve"> </w:t>
      </w:r>
      <w:r>
        <w:t>перечислять строевые приёмы на месте, выполнять строевые приёмы;</w:t>
      </w:r>
    </w:p>
    <w:p w:rsidR="000746FB" w:rsidRDefault="00930EAB">
      <w:pPr>
        <w:pStyle w:val="a3"/>
        <w:spacing w:line="274" w:lineRule="exact"/>
        <w:ind w:left="866"/>
        <w:jc w:val="left"/>
      </w:pPr>
      <w:r>
        <w:t>выработать</w:t>
      </w:r>
      <w:r>
        <w:rPr>
          <w:spacing w:val="-5"/>
        </w:rPr>
        <w:t xml:space="preserve"> </w:t>
      </w:r>
      <w:r>
        <w:t>навык</w:t>
      </w:r>
      <w:r>
        <w:rPr>
          <w:spacing w:val="-3"/>
        </w:rPr>
        <w:t xml:space="preserve"> </w:t>
      </w:r>
      <w:r>
        <w:t>выполнения</w:t>
      </w:r>
      <w:r>
        <w:rPr>
          <w:spacing w:val="-2"/>
        </w:rPr>
        <w:t xml:space="preserve"> </w:t>
      </w:r>
      <w:r>
        <w:t>строевых</w:t>
      </w:r>
      <w:r>
        <w:rPr>
          <w:spacing w:val="-4"/>
        </w:rPr>
        <w:t xml:space="preserve"> </w:t>
      </w:r>
      <w:r>
        <w:t>приемов</w:t>
      </w:r>
      <w:r>
        <w:rPr>
          <w:spacing w:val="-3"/>
        </w:rPr>
        <w:t xml:space="preserve"> </w:t>
      </w:r>
      <w:r>
        <w:t>на</w:t>
      </w:r>
      <w:r>
        <w:rPr>
          <w:spacing w:val="-3"/>
        </w:rPr>
        <w:t xml:space="preserve"> </w:t>
      </w:r>
      <w:r>
        <w:t>месте</w:t>
      </w:r>
      <w:r>
        <w:rPr>
          <w:spacing w:val="-4"/>
        </w:rPr>
        <w:t xml:space="preserve"> </w:t>
      </w:r>
      <w:r>
        <w:t>без</w:t>
      </w:r>
      <w:r>
        <w:rPr>
          <w:spacing w:val="-2"/>
        </w:rPr>
        <w:t xml:space="preserve"> оружия.</w:t>
      </w:r>
    </w:p>
    <w:p w:rsidR="000746FB" w:rsidRDefault="00930EAB">
      <w:pPr>
        <w:pStyle w:val="6"/>
        <w:tabs>
          <w:tab w:val="left" w:pos="2571"/>
          <w:tab w:val="left" w:pos="4205"/>
          <w:tab w:val="left" w:pos="4766"/>
          <w:tab w:val="left" w:pos="5883"/>
          <w:tab w:val="left" w:pos="6413"/>
          <w:tab w:val="left" w:pos="6843"/>
          <w:tab w:val="left" w:pos="8306"/>
        </w:tabs>
        <w:spacing w:before="48" w:line="276" w:lineRule="auto"/>
        <w:ind w:right="419" w:firstLine="719"/>
        <w:jc w:val="left"/>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0746FB" w:rsidRDefault="00930EAB">
      <w:pPr>
        <w:pStyle w:val="a3"/>
        <w:tabs>
          <w:tab w:val="left" w:pos="2786"/>
          <w:tab w:val="left" w:pos="3134"/>
          <w:tab w:val="left" w:pos="4110"/>
          <w:tab w:val="left" w:pos="4587"/>
          <w:tab w:val="left" w:pos="6062"/>
          <w:tab w:val="left" w:pos="7247"/>
          <w:tab w:val="left" w:pos="8408"/>
        </w:tabs>
        <w:spacing w:line="276" w:lineRule="auto"/>
        <w:ind w:right="422" w:firstLine="719"/>
        <w:jc w:val="left"/>
      </w:pPr>
      <w:r>
        <w:rPr>
          <w:spacing w:val="-2"/>
        </w:rPr>
        <w:t>характеризовать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значение</w:t>
      </w:r>
      <w:r>
        <w:tab/>
      </w:r>
      <w:r>
        <w:rPr>
          <w:spacing w:val="-2"/>
        </w:rPr>
        <w:t xml:space="preserve">безопасности </w:t>
      </w:r>
      <w:r>
        <w:t>жизнедеятельности для человека;</w:t>
      </w:r>
    </w:p>
    <w:p w:rsidR="000746FB" w:rsidRDefault="00930EAB">
      <w:pPr>
        <w:pStyle w:val="a3"/>
        <w:tabs>
          <w:tab w:val="left" w:pos="2818"/>
          <w:tab w:val="left" w:pos="3151"/>
          <w:tab w:val="left" w:pos="4326"/>
          <w:tab w:val="left" w:pos="5879"/>
          <w:tab w:val="left" w:pos="7752"/>
          <w:tab w:val="left" w:pos="8745"/>
        </w:tabs>
        <w:spacing w:line="276" w:lineRule="auto"/>
        <w:ind w:right="426" w:firstLine="719"/>
        <w:jc w:val="left"/>
      </w:pPr>
      <w:r>
        <w:rPr>
          <w:spacing w:val="-2"/>
        </w:rPr>
        <w:t>ориентироваться</w:t>
      </w:r>
      <w:r>
        <w:tab/>
      </w:r>
      <w:r>
        <w:rPr>
          <w:spacing w:val="-12"/>
        </w:rPr>
        <w:t>в</w:t>
      </w:r>
      <w:r>
        <w:tab/>
      </w:r>
      <w:r>
        <w:rPr>
          <w:spacing w:val="-2"/>
        </w:rPr>
        <w:t>понятиях</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rsidR="000746FB" w:rsidRDefault="00930EAB">
      <w:pPr>
        <w:pStyle w:val="a3"/>
        <w:spacing w:line="276" w:lineRule="auto"/>
        <w:ind w:firstLine="719"/>
        <w:jc w:val="left"/>
      </w:pPr>
      <w:r>
        <w:t>классифицировать</w:t>
      </w:r>
      <w:r>
        <w:rPr>
          <w:spacing w:val="40"/>
        </w:rPr>
        <w:t xml:space="preserve"> </w:t>
      </w:r>
      <w:r>
        <w:t>и</w:t>
      </w:r>
      <w:r>
        <w:rPr>
          <w:spacing w:val="40"/>
        </w:rPr>
        <w:t xml:space="preserve"> </w:t>
      </w:r>
      <w:r>
        <w:t>характеризовать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 xml:space="preserve">источники </w:t>
      </w:r>
      <w:r>
        <w:rPr>
          <w:spacing w:val="-2"/>
        </w:rPr>
        <w:t>опасности;</w:t>
      </w:r>
    </w:p>
    <w:p w:rsidR="000746FB" w:rsidRDefault="00930EAB">
      <w:pPr>
        <w:pStyle w:val="a3"/>
        <w:spacing w:line="276" w:lineRule="auto"/>
        <w:ind w:firstLine="719"/>
        <w:jc w:val="left"/>
      </w:pPr>
      <w:r>
        <w:t>раскрывать</w:t>
      </w:r>
      <w:r>
        <w:rPr>
          <w:spacing w:val="40"/>
        </w:rPr>
        <w:t xml:space="preserve"> </w:t>
      </w:r>
      <w:r>
        <w:t>и</w:t>
      </w:r>
      <w:r>
        <w:rPr>
          <w:spacing w:val="40"/>
        </w:rPr>
        <w:t xml:space="preserve"> </w:t>
      </w:r>
      <w:r>
        <w:t>обосновывать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общие</w:t>
      </w:r>
      <w:r>
        <w:rPr>
          <w:spacing w:val="40"/>
        </w:rPr>
        <w:t xml:space="preserve"> </w:t>
      </w:r>
      <w:r>
        <w:t>принципы</w:t>
      </w:r>
      <w:r>
        <w:rPr>
          <w:spacing w:val="80"/>
        </w:rPr>
        <w:t xml:space="preserve"> </w:t>
      </w:r>
      <w:r>
        <w:t>безопасного поведения; моделировать реальные ситуации и решать ситуационные задачи;</w:t>
      </w:r>
    </w:p>
    <w:p w:rsidR="000746FB" w:rsidRDefault="00930EAB">
      <w:pPr>
        <w:pStyle w:val="a3"/>
        <w:spacing w:line="275" w:lineRule="exact"/>
        <w:ind w:left="866"/>
        <w:jc w:val="left"/>
      </w:pPr>
      <w:r>
        <w:t>объяснять</w:t>
      </w:r>
      <w:r>
        <w:rPr>
          <w:spacing w:val="-5"/>
        </w:rPr>
        <w:t xml:space="preserve"> </w:t>
      </w:r>
      <w:r>
        <w:t>сходство</w:t>
      </w:r>
      <w:r>
        <w:rPr>
          <w:spacing w:val="-3"/>
        </w:rPr>
        <w:t xml:space="preserve"> </w:t>
      </w:r>
      <w:r>
        <w:t>и</w:t>
      </w:r>
      <w:r>
        <w:rPr>
          <w:spacing w:val="-3"/>
        </w:rPr>
        <w:t xml:space="preserve"> </w:t>
      </w:r>
      <w:r>
        <w:t>различия</w:t>
      </w:r>
      <w:r>
        <w:rPr>
          <w:spacing w:val="-3"/>
        </w:rPr>
        <w:t xml:space="preserve"> </w:t>
      </w:r>
      <w:r>
        <w:t>опасной</w:t>
      </w:r>
      <w:r>
        <w:rPr>
          <w:spacing w:val="-3"/>
        </w:rPr>
        <w:t xml:space="preserve"> </w:t>
      </w:r>
      <w:r>
        <w:t>и</w:t>
      </w:r>
      <w:r>
        <w:rPr>
          <w:spacing w:val="-3"/>
        </w:rPr>
        <w:t xml:space="preserve"> </w:t>
      </w:r>
      <w:r>
        <w:t>чрезвычайной</w:t>
      </w:r>
      <w:r>
        <w:rPr>
          <w:spacing w:val="-3"/>
        </w:rPr>
        <w:t xml:space="preserve"> </w:t>
      </w:r>
      <w:r>
        <w:rPr>
          <w:spacing w:val="-2"/>
        </w:rPr>
        <w:t>ситуаций;</w:t>
      </w:r>
    </w:p>
    <w:p w:rsidR="000746FB" w:rsidRDefault="00930EAB">
      <w:pPr>
        <w:pStyle w:val="a3"/>
        <w:spacing w:before="36" w:line="278" w:lineRule="auto"/>
        <w:ind w:left="866"/>
        <w:jc w:val="left"/>
      </w:pPr>
      <w:r>
        <w:t>объяснять механизм перерастания повседневной ситуации в чрезвычайную ситуацию; приводить примеры с опорой на справочный материал различных угроз безопасности</w:t>
      </w:r>
    </w:p>
    <w:p w:rsidR="000746FB" w:rsidRDefault="00930EAB">
      <w:pPr>
        <w:pStyle w:val="a3"/>
        <w:spacing w:line="272" w:lineRule="exact"/>
        <w:jc w:val="left"/>
      </w:pPr>
      <w:r>
        <w:t>и</w:t>
      </w:r>
      <w:r>
        <w:rPr>
          <w:spacing w:val="-4"/>
        </w:rPr>
        <w:t xml:space="preserve"> </w:t>
      </w:r>
      <w:r>
        <w:t>характеризовать</w:t>
      </w:r>
      <w:r>
        <w:rPr>
          <w:spacing w:val="-4"/>
        </w:rPr>
        <w:t xml:space="preserve"> </w:t>
      </w:r>
      <w:r>
        <w:rPr>
          <w:spacing w:val="-5"/>
        </w:rPr>
        <w:t>их;</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16" w:firstLine="719"/>
      </w:pPr>
      <w:r>
        <w:lastRenderedPageBreak/>
        <w:t>раскрывать и обосновывать с опорой на справочный материал правила поведения в опасных и чрезвычайных ситуациях;</w:t>
      </w:r>
    </w:p>
    <w:p w:rsidR="000746FB" w:rsidRDefault="00930EAB">
      <w:pPr>
        <w:pStyle w:val="a3"/>
        <w:spacing w:line="278" w:lineRule="auto"/>
        <w:ind w:right="422" w:firstLine="719"/>
      </w:pPr>
      <w:r>
        <w:t>моделировать с помощью педагогического работника реальные ситуации и решать ситуационные задачи.</w:t>
      </w:r>
    </w:p>
    <w:p w:rsidR="000746FB" w:rsidRDefault="00930EAB">
      <w:pPr>
        <w:pStyle w:val="6"/>
        <w:ind w:left="866"/>
      </w:pPr>
      <w:r>
        <w:t>Предметные</w:t>
      </w:r>
      <w:r>
        <w:rPr>
          <w:spacing w:val="-6"/>
        </w:rPr>
        <w:t xml:space="preserve"> </w:t>
      </w:r>
      <w:r>
        <w:t>результаты</w:t>
      </w:r>
      <w:r>
        <w:rPr>
          <w:spacing w:val="-2"/>
        </w:rPr>
        <w:t xml:space="preserve"> </w:t>
      </w:r>
      <w:r>
        <w:t>по</w:t>
      </w:r>
      <w:r>
        <w:rPr>
          <w:spacing w:val="-5"/>
        </w:rPr>
        <w:t xml:space="preserve"> </w:t>
      </w:r>
      <w:r>
        <w:t>модулю</w:t>
      </w:r>
      <w:r>
        <w:rPr>
          <w:spacing w:val="-2"/>
        </w:rPr>
        <w:t xml:space="preserve"> </w:t>
      </w:r>
      <w:r>
        <w:t>№</w:t>
      </w:r>
      <w:r>
        <w:rPr>
          <w:spacing w:val="-3"/>
        </w:rPr>
        <w:t xml:space="preserve"> </w:t>
      </w:r>
      <w:r>
        <w:t>4</w:t>
      </w:r>
      <w:r>
        <w:rPr>
          <w:spacing w:val="-2"/>
        </w:rPr>
        <w:t xml:space="preserve"> </w:t>
      </w:r>
      <w:r>
        <w:t>«Безопасность</w:t>
      </w:r>
      <w:r>
        <w:rPr>
          <w:spacing w:val="-3"/>
        </w:rPr>
        <w:t xml:space="preserve"> </w:t>
      </w:r>
      <w:r>
        <w:t>в</w:t>
      </w:r>
      <w:r>
        <w:rPr>
          <w:spacing w:val="-2"/>
        </w:rPr>
        <w:t xml:space="preserve"> быту»:</w:t>
      </w:r>
    </w:p>
    <w:p w:rsidR="000746FB" w:rsidRDefault="00930EAB">
      <w:pPr>
        <w:pStyle w:val="a3"/>
        <w:spacing w:before="35"/>
        <w:ind w:left="866"/>
      </w:pPr>
      <w:r>
        <w:t>объяснять</w:t>
      </w:r>
      <w:r>
        <w:rPr>
          <w:spacing w:val="-6"/>
        </w:rPr>
        <w:t xml:space="preserve"> </w:t>
      </w:r>
      <w:r>
        <w:t>особенности</w:t>
      </w:r>
      <w:r>
        <w:rPr>
          <w:spacing w:val="-6"/>
        </w:rPr>
        <w:t xml:space="preserve"> </w:t>
      </w:r>
      <w:r>
        <w:t>жизнеобеспечения</w:t>
      </w:r>
      <w:r>
        <w:rPr>
          <w:spacing w:val="-5"/>
        </w:rPr>
        <w:t xml:space="preserve"> </w:t>
      </w:r>
      <w:r>
        <w:rPr>
          <w:spacing w:val="-2"/>
        </w:rPr>
        <w:t>жилища;</w:t>
      </w:r>
    </w:p>
    <w:p w:rsidR="000746FB" w:rsidRDefault="00930EAB">
      <w:pPr>
        <w:pStyle w:val="a3"/>
        <w:spacing w:before="41" w:line="278" w:lineRule="auto"/>
        <w:ind w:right="423" w:firstLine="719"/>
      </w:pPr>
      <w:r>
        <w:t>классифицировать с опорой на справочный материал основные источники опасности</w:t>
      </w:r>
      <w:r>
        <w:rPr>
          <w:spacing w:val="40"/>
        </w:rPr>
        <w:t xml:space="preserve"> </w:t>
      </w:r>
      <w:r>
        <w:t>в быту;</w:t>
      </w:r>
    </w:p>
    <w:p w:rsidR="000746FB" w:rsidRDefault="00930EAB">
      <w:pPr>
        <w:pStyle w:val="a3"/>
        <w:spacing w:line="276" w:lineRule="auto"/>
        <w:ind w:right="425" w:firstLine="719"/>
      </w:pPr>
      <w:r>
        <w:t>иметь представление о правах потребителя, выработать навыки безопасного выбора продуктов питания;</w:t>
      </w:r>
    </w:p>
    <w:p w:rsidR="000746FB" w:rsidRDefault="00930EAB">
      <w:pPr>
        <w:pStyle w:val="a3"/>
        <w:spacing w:line="278" w:lineRule="auto"/>
        <w:ind w:right="416" w:firstLine="719"/>
      </w:pPr>
      <w:r>
        <w:t xml:space="preserve">характеризовать с опорой на справочный материал бытовые отравления и причины их </w:t>
      </w:r>
      <w:r>
        <w:rPr>
          <w:spacing w:val="-2"/>
        </w:rPr>
        <w:t>возникновения;</w:t>
      </w:r>
    </w:p>
    <w:p w:rsidR="000746FB" w:rsidRDefault="00930EAB">
      <w:pPr>
        <w:pStyle w:val="a3"/>
        <w:spacing w:line="276" w:lineRule="auto"/>
        <w:ind w:right="423" w:firstLine="719"/>
      </w:pPr>
      <w:r>
        <w:t>характеризовать с опорой на справочный материал правила безопасного использования средств бытовой химии;</w:t>
      </w:r>
    </w:p>
    <w:p w:rsidR="000746FB" w:rsidRDefault="00930EAB">
      <w:pPr>
        <w:pStyle w:val="a3"/>
        <w:spacing w:line="278" w:lineRule="auto"/>
        <w:ind w:right="424" w:firstLine="719"/>
      </w:pPr>
      <w:r>
        <w:t>выработать с</w:t>
      </w:r>
      <w:r>
        <w:rPr>
          <w:spacing w:val="-2"/>
        </w:rPr>
        <w:t xml:space="preserve"> </w:t>
      </w:r>
      <w:r>
        <w:t>опорой</w:t>
      </w:r>
      <w:r>
        <w:rPr>
          <w:spacing w:val="-2"/>
        </w:rPr>
        <w:t xml:space="preserve"> </w:t>
      </w:r>
      <w:r>
        <w:t>на</w:t>
      </w:r>
      <w:r>
        <w:rPr>
          <w:spacing w:val="-2"/>
        </w:rPr>
        <w:t xml:space="preserve"> </w:t>
      </w:r>
      <w:r>
        <w:t>алгоритм учебных действий навыки безопасных действий</w:t>
      </w:r>
      <w:r>
        <w:rPr>
          <w:spacing w:val="-2"/>
        </w:rPr>
        <w:t xml:space="preserve"> </w:t>
      </w:r>
      <w:r>
        <w:t>при сборе ртути в домашних условиях в случае, если разбился ртутный термометр;</w:t>
      </w:r>
    </w:p>
    <w:p w:rsidR="000746FB" w:rsidRDefault="00930EAB">
      <w:pPr>
        <w:pStyle w:val="a3"/>
        <w:spacing w:line="276" w:lineRule="auto"/>
        <w:ind w:right="423" w:firstLine="719"/>
      </w:pPr>
      <w:r>
        <w:t>раскрывать</w:t>
      </w:r>
      <w:r>
        <w:rPr>
          <w:spacing w:val="-2"/>
        </w:rPr>
        <w:t xml:space="preserve"> </w:t>
      </w:r>
      <w:r>
        <w:t>признаки</w:t>
      </w:r>
      <w:r>
        <w:rPr>
          <w:spacing w:val="-1"/>
        </w:rPr>
        <w:t xml:space="preserve"> </w:t>
      </w:r>
      <w:r>
        <w:t>отравления,</w:t>
      </w:r>
      <w:r>
        <w:rPr>
          <w:spacing w:val="-2"/>
        </w:rPr>
        <w:t xml:space="preserve"> </w:t>
      </w:r>
      <w:r>
        <w:t>выработать с</w:t>
      </w:r>
      <w:r>
        <w:rPr>
          <w:spacing w:val="-3"/>
        </w:rPr>
        <w:t xml:space="preserve"> </w:t>
      </w:r>
      <w:r>
        <w:t>опорой</w:t>
      </w:r>
      <w:r>
        <w:rPr>
          <w:spacing w:val="-1"/>
        </w:rPr>
        <w:t xml:space="preserve"> </w:t>
      </w:r>
      <w:r>
        <w:t>на</w:t>
      </w:r>
      <w:r>
        <w:rPr>
          <w:spacing w:val="-3"/>
        </w:rPr>
        <w:t xml:space="preserve"> </w:t>
      </w:r>
      <w:r>
        <w:t>алгоритм учебных</w:t>
      </w:r>
      <w:r>
        <w:rPr>
          <w:spacing w:val="-1"/>
        </w:rPr>
        <w:t xml:space="preserve"> </w:t>
      </w:r>
      <w:r>
        <w:t>действий навыки профилактики пищевых отравлений;</w:t>
      </w:r>
    </w:p>
    <w:p w:rsidR="000746FB" w:rsidRDefault="00930EAB">
      <w:pPr>
        <w:pStyle w:val="a3"/>
        <w:spacing w:line="278" w:lineRule="auto"/>
        <w:ind w:right="423" w:firstLine="719"/>
      </w:pPr>
      <w:r>
        <w:t>объяснять с опорой на справочный материал правила и приёмы оказания первой помощи, выработать навыки безопасных действий при отравлениях, промывании желудка;</w:t>
      </w:r>
    </w:p>
    <w:p w:rsidR="000746FB" w:rsidRDefault="00930EAB">
      <w:pPr>
        <w:pStyle w:val="a3"/>
        <w:spacing w:line="276" w:lineRule="auto"/>
        <w:ind w:right="423" w:firstLine="719"/>
      </w:pPr>
      <w:r>
        <w:t>характеризовать с опорой на справочный материал бытовые травмы и объяснять правила их предупреждения;</w:t>
      </w:r>
    </w:p>
    <w:p w:rsidR="000746FB" w:rsidRDefault="00930EAB">
      <w:pPr>
        <w:pStyle w:val="a3"/>
        <w:spacing w:line="276" w:lineRule="auto"/>
        <w:ind w:right="422" w:firstLine="719"/>
      </w:pPr>
      <w:r>
        <w:t xml:space="preserve">объяснять с опорой на справочный материал правила безопасного обращения с </w:t>
      </w:r>
      <w:r>
        <w:rPr>
          <w:spacing w:val="-2"/>
        </w:rPr>
        <w:t>инструментами;</w:t>
      </w:r>
    </w:p>
    <w:p w:rsidR="000746FB" w:rsidRDefault="00930EAB">
      <w:pPr>
        <w:pStyle w:val="a3"/>
        <w:spacing w:line="276" w:lineRule="auto"/>
        <w:ind w:right="423" w:firstLine="719"/>
      </w:pPr>
      <w:r>
        <w:t>объяснять с опорой на справочный материал меры предосторожности от укусов различных животных;</w:t>
      </w:r>
    </w:p>
    <w:p w:rsidR="000746FB" w:rsidRDefault="00930EAB">
      <w:pPr>
        <w:pStyle w:val="a3"/>
        <w:spacing w:line="276" w:lineRule="auto"/>
        <w:ind w:right="422" w:firstLine="719"/>
      </w:pPr>
      <w:r>
        <w:t>объяснять с опорой на справочный материал правила и выработать с опорой на алгоритм учебных действий навыки оказания первой помощи при ушибах, переломах, растяжении, вывихе, сотрясении мозга, укусах животных, кровотечениях;</w:t>
      </w:r>
    </w:p>
    <w:p w:rsidR="000746FB" w:rsidRDefault="00930EAB">
      <w:pPr>
        <w:pStyle w:val="a3"/>
        <w:spacing w:line="276" w:lineRule="auto"/>
        <w:ind w:right="423" w:firstLine="719"/>
      </w:pPr>
      <w:r>
        <w:t>объяснять с опорой на справочный материал правила комплектования и хранения домашней аптечки;</w:t>
      </w:r>
    </w:p>
    <w:p w:rsidR="000746FB" w:rsidRDefault="00930EAB">
      <w:pPr>
        <w:pStyle w:val="a3"/>
        <w:spacing w:line="276" w:lineRule="auto"/>
        <w:ind w:right="418" w:firstLine="719"/>
      </w:pPr>
      <w:r>
        <w:t xml:space="preserve">объяснять с опорой на справочный материал правила безопасного поведения и выработать навыки безопасных действий при обращении с газовыми и электрическими </w:t>
      </w:r>
      <w:r>
        <w:rPr>
          <w:spacing w:val="-2"/>
        </w:rPr>
        <w:t>приборами;</w:t>
      </w:r>
    </w:p>
    <w:p w:rsidR="000746FB" w:rsidRDefault="00930EAB">
      <w:pPr>
        <w:pStyle w:val="a3"/>
        <w:spacing w:line="276" w:lineRule="auto"/>
        <w:ind w:right="423" w:firstLine="719"/>
      </w:pPr>
      <w:r>
        <w:t>объяснять с опорой на справочный материал правила безопасного поведения и выработать навыки безопасных действий при опасных ситуациях в подъезде и лифте;</w:t>
      </w:r>
    </w:p>
    <w:p w:rsidR="000746FB" w:rsidRDefault="00930EAB">
      <w:pPr>
        <w:pStyle w:val="a3"/>
        <w:spacing w:line="276" w:lineRule="auto"/>
        <w:ind w:right="417" w:firstLine="719"/>
      </w:pPr>
      <w:r>
        <w:t>объяснять с опорой на справочный материал правила и выработать с опорой на алгоритм учебных действий навыки приёмов оказания первой помощи при отравлении газом и электротравме;</w:t>
      </w:r>
    </w:p>
    <w:p w:rsidR="000746FB" w:rsidRDefault="00930EAB">
      <w:pPr>
        <w:pStyle w:val="a3"/>
        <w:spacing w:line="275" w:lineRule="exact"/>
        <w:ind w:left="866"/>
      </w:pPr>
      <w:r>
        <w:t>характеризовать</w:t>
      </w:r>
      <w:r>
        <w:rPr>
          <w:spacing w:val="-2"/>
        </w:rPr>
        <w:t xml:space="preserve"> </w:t>
      </w:r>
      <w:r>
        <w:t>пожар,</w:t>
      </w:r>
      <w:r>
        <w:rPr>
          <w:spacing w:val="-5"/>
        </w:rPr>
        <w:t xml:space="preserve"> </w:t>
      </w:r>
      <w:r>
        <w:t>его</w:t>
      </w:r>
      <w:r>
        <w:rPr>
          <w:spacing w:val="-2"/>
        </w:rPr>
        <w:t xml:space="preserve"> </w:t>
      </w:r>
      <w:r>
        <w:t>факторы</w:t>
      </w:r>
      <w:r>
        <w:rPr>
          <w:spacing w:val="-2"/>
        </w:rPr>
        <w:t xml:space="preserve"> </w:t>
      </w:r>
      <w:r>
        <w:t>и</w:t>
      </w:r>
      <w:r>
        <w:rPr>
          <w:spacing w:val="-2"/>
        </w:rPr>
        <w:t xml:space="preserve"> </w:t>
      </w:r>
      <w:r>
        <w:t>стадии</w:t>
      </w:r>
      <w:r>
        <w:rPr>
          <w:spacing w:val="-1"/>
        </w:rPr>
        <w:t xml:space="preserve"> </w:t>
      </w:r>
      <w:r>
        <w:rPr>
          <w:spacing w:val="-2"/>
        </w:rPr>
        <w:t>развития;</w:t>
      </w:r>
    </w:p>
    <w:p w:rsidR="000746FB" w:rsidRDefault="00930EAB">
      <w:pPr>
        <w:pStyle w:val="a3"/>
        <w:spacing w:before="24" w:line="276" w:lineRule="auto"/>
        <w:ind w:right="422" w:firstLine="719"/>
      </w:pPr>
      <w:r>
        <w:t>объяснять с опорой на справочный материал условия и причины возникновения пожаров, характеризовать их возможные последствия;</w:t>
      </w:r>
    </w:p>
    <w:p w:rsidR="000746FB" w:rsidRDefault="00930EAB">
      <w:pPr>
        <w:pStyle w:val="a3"/>
        <w:spacing w:line="275" w:lineRule="exact"/>
        <w:ind w:left="866"/>
      </w:pPr>
      <w:r>
        <w:t>выработать</w:t>
      </w:r>
      <w:r>
        <w:rPr>
          <w:spacing w:val="14"/>
        </w:rPr>
        <w:t xml:space="preserve"> </w:t>
      </w:r>
      <w:r>
        <w:t>навыки</w:t>
      </w:r>
      <w:r>
        <w:rPr>
          <w:spacing w:val="15"/>
        </w:rPr>
        <w:t xml:space="preserve"> </w:t>
      </w:r>
      <w:r>
        <w:t>безопасных</w:t>
      </w:r>
      <w:r>
        <w:rPr>
          <w:spacing w:val="16"/>
        </w:rPr>
        <w:t xml:space="preserve"> </w:t>
      </w:r>
      <w:r>
        <w:t>действий</w:t>
      </w:r>
      <w:r>
        <w:rPr>
          <w:spacing w:val="15"/>
        </w:rPr>
        <w:t xml:space="preserve"> </w:t>
      </w:r>
      <w:r>
        <w:t>при</w:t>
      </w:r>
      <w:r>
        <w:rPr>
          <w:spacing w:val="13"/>
        </w:rPr>
        <w:t xml:space="preserve"> </w:t>
      </w:r>
      <w:r>
        <w:t>пожаре</w:t>
      </w:r>
      <w:r>
        <w:rPr>
          <w:spacing w:val="13"/>
        </w:rPr>
        <w:t xml:space="preserve"> </w:t>
      </w:r>
      <w:r>
        <w:t>дома,</w:t>
      </w:r>
      <w:r>
        <w:rPr>
          <w:spacing w:val="16"/>
        </w:rPr>
        <w:t xml:space="preserve"> </w:t>
      </w:r>
      <w:r>
        <w:t>на</w:t>
      </w:r>
      <w:r>
        <w:rPr>
          <w:spacing w:val="13"/>
        </w:rPr>
        <w:t xml:space="preserve"> </w:t>
      </w:r>
      <w:r>
        <w:t>балконе,</w:t>
      </w:r>
      <w:r>
        <w:rPr>
          <w:spacing w:val="14"/>
        </w:rPr>
        <w:t xml:space="preserve"> </w:t>
      </w:r>
      <w:r>
        <w:t>в</w:t>
      </w:r>
      <w:r>
        <w:rPr>
          <w:spacing w:val="15"/>
        </w:rPr>
        <w:t xml:space="preserve"> </w:t>
      </w:r>
      <w:r>
        <w:t>подъезде,</w:t>
      </w:r>
      <w:r>
        <w:rPr>
          <w:spacing w:val="14"/>
        </w:rPr>
        <w:t xml:space="preserve"> </w:t>
      </w:r>
      <w:r>
        <w:rPr>
          <w:spacing w:val="-10"/>
        </w:rPr>
        <w:t>в</w:t>
      </w:r>
    </w:p>
    <w:p w:rsidR="000746FB" w:rsidRDefault="00930EAB">
      <w:pPr>
        <w:pStyle w:val="a3"/>
        <w:spacing w:before="41"/>
        <w:jc w:val="left"/>
      </w:pPr>
      <w:r>
        <w:rPr>
          <w:spacing w:val="-2"/>
        </w:rPr>
        <w:t>лифте;</w:t>
      </w:r>
    </w:p>
    <w:p w:rsidR="000746FB" w:rsidRDefault="00930EAB">
      <w:pPr>
        <w:pStyle w:val="a3"/>
        <w:tabs>
          <w:tab w:val="left" w:pos="2266"/>
          <w:tab w:val="left" w:pos="2604"/>
          <w:tab w:val="left" w:pos="3576"/>
          <w:tab w:val="left" w:pos="4043"/>
          <w:tab w:val="left" w:pos="5226"/>
          <w:tab w:val="left" w:pos="6334"/>
          <w:tab w:val="left" w:pos="7504"/>
          <w:tab w:val="left" w:pos="8489"/>
        </w:tabs>
        <w:spacing w:before="43"/>
        <w:ind w:left="866"/>
        <w:jc w:val="left"/>
      </w:pPr>
      <w:r>
        <w:rPr>
          <w:spacing w:val="-2"/>
        </w:rPr>
        <w:t>выработать</w:t>
      </w:r>
      <w:r>
        <w:tab/>
      </w:r>
      <w:r>
        <w:rPr>
          <w:spacing w:val="-10"/>
        </w:rPr>
        <w:t>с</w:t>
      </w:r>
      <w:r>
        <w:tab/>
      </w:r>
      <w:r>
        <w:rPr>
          <w:spacing w:val="-2"/>
        </w:rPr>
        <w:t>опорой</w:t>
      </w:r>
      <w:r>
        <w:tab/>
      </w:r>
      <w:r>
        <w:rPr>
          <w:spacing w:val="-5"/>
        </w:rPr>
        <w:t>на</w:t>
      </w:r>
      <w:r>
        <w:tab/>
      </w:r>
      <w:r>
        <w:rPr>
          <w:spacing w:val="-2"/>
        </w:rPr>
        <w:t>алгоритм</w:t>
      </w:r>
      <w:r>
        <w:tab/>
      </w:r>
      <w:r>
        <w:rPr>
          <w:spacing w:val="-2"/>
        </w:rPr>
        <w:t>учебных</w:t>
      </w:r>
      <w:r>
        <w:tab/>
      </w:r>
      <w:r>
        <w:rPr>
          <w:spacing w:val="-2"/>
        </w:rPr>
        <w:t>действий</w:t>
      </w:r>
      <w:r>
        <w:tab/>
      </w:r>
      <w:r>
        <w:rPr>
          <w:spacing w:val="-2"/>
        </w:rPr>
        <w:t>навыки</w:t>
      </w:r>
      <w:r>
        <w:tab/>
      </w:r>
      <w:r>
        <w:rPr>
          <w:spacing w:val="-2"/>
        </w:rPr>
        <w:t>правильного</w:t>
      </w:r>
    </w:p>
    <w:p w:rsidR="000746FB" w:rsidRDefault="00930EAB">
      <w:pPr>
        <w:pStyle w:val="a3"/>
        <w:spacing w:before="41"/>
        <w:jc w:val="left"/>
      </w:pPr>
      <w:r>
        <w:t>использования</w:t>
      </w:r>
      <w:r>
        <w:rPr>
          <w:spacing w:val="-7"/>
        </w:rPr>
        <w:t xml:space="preserve"> </w:t>
      </w:r>
      <w:r>
        <w:t>первичных</w:t>
      </w:r>
      <w:r>
        <w:rPr>
          <w:spacing w:val="-3"/>
        </w:rPr>
        <w:t xml:space="preserve"> </w:t>
      </w:r>
      <w:r>
        <w:t>средств</w:t>
      </w:r>
      <w:r>
        <w:rPr>
          <w:spacing w:val="-5"/>
        </w:rPr>
        <w:t xml:space="preserve"> </w:t>
      </w:r>
      <w:r>
        <w:t>пожаротушения,</w:t>
      </w:r>
      <w:r>
        <w:rPr>
          <w:spacing w:val="-4"/>
        </w:rPr>
        <w:t xml:space="preserve"> </w:t>
      </w:r>
      <w:r>
        <w:t>оказания</w:t>
      </w:r>
      <w:r>
        <w:rPr>
          <w:spacing w:val="-4"/>
        </w:rPr>
        <w:t xml:space="preserve"> </w:t>
      </w:r>
      <w:r>
        <w:t>первой</w:t>
      </w:r>
      <w:r>
        <w:rPr>
          <w:spacing w:val="-5"/>
        </w:rPr>
        <w:t xml:space="preserve"> </w:t>
      </w:r>
      <w:r>
        <w:rPr>
          <w:spacing w:val="-2"/>
        </w:rPr>
        <w:t>помощи;</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4" w:firstLine="719"/>
        <w:jc w:val="left"/>
      </w:pPr>
      <w:r>
        <w:lastRenderedPageBreak/>
        <w:t>объяснять</w:t>
      </w:r>
      <w:r>
        <w:rPr>
          <w:spacing w:val="39"/>
        </w:rPr>
        <w:t xml:space="preserve"> </w:t>
      </w:r>
      <w:r>
        <w:t>с</w:t>
      </w:r>
      <w:r>
        <w:rPr>
          <w:spacing w:val="38"/>
        </w:rPr>
        <w:t xml:space="preserve"> </w:t>
      </w:r>
      <w:r>
        <w:t>опорой</w:t>
      </w:r>
      <w:r>
        <w:rPr>
          <w:spacing w:val="37"/>
        </w:rPr>
        <w:t xml:space="preserve"> </w:t>
      </w:r>
      <w:r>
        <w:t>на</w:t>
      </w:r>
      <w:r>
        <w:rPr>
          <w:spacing w:val="38"/>
        </w:rPr>
        <w:t xml:space="preserve"> </w:t>
      </w:r>
      <w:r>
        <w:t>справочный</w:t>
      </w:r>
      <w:r>
        <w:rPr>
          <w:spacing w:val="39"/>
        </w:rPr>
        <w:t xml:space="preserve"> </w:t>
      </w:r>
      <w:r>
        <w:t>материал</w:t>
      </w:r>
      <w:r>
        <w:rPr>
          <w:spacing w:val="40"/>
        </w:rPr>
        <w:t xml:space="preserve"> </w:t>
      </w:r>
      <w:r>
        <w:t>права,</w:t>
      </w:r>
      <w:r>
        <w:rPr>
          <w:spacing w:val="38"/>
        </w:rPr>
        <w:t xml:space="preserve"> </w:t>
      </w:r>
      <w:r>
        <w:t>обязанность</w:t>
      </w:r>
      <w:r>
        <w:rPr>
          <w:spacing w:val="39"/>
        </w:rPr>
        <w:t xml:space="preserve"> </w:t>
      </w:r>
      <w:r>
        <w:t>и</w:t>
      </w:r>
      <w:r>
        <w:rPr>
          <w:spacing w:val="39"/>
        </w:rPr>
        <w:t xml:space="preserve"> </w:t>
      </w:r>
      <w:r>
        <w:t>ответственность граждан в области пожарной безопасности;</w:t>
      </w:r>
    </w:p>
    <w:p w:rsidR="000746FB" w:rsidRDefault="00930EAB">
      <w:pPr>
        <w:pStyle w:val="a3"/>
        <w:spacing w:line="278" w:lineRule="auto"/>
        <w:ind w:firstLine="719"/>
        <w:jc w:val="left"/>
      </w:pPr>
      <w:r>
        <w:t>объяснять</w:t>
      </w:r>
      <w:r>
        <w:rPr>
          <w:spacing w:val="80"/>
        </w:rPr>
        <w:t xml:space="preserve"> </w:t>
      </w:r>
      <w:r>
        <w:t>правила</w:t>
      </w:r>
      <w:r>
        <w:rPr>
          <w:spacing w:val="80"/>
        </w:rPr>
        <w:t xml:space="preserve"> </w:t>
      </w:r>
      <w:r>
        <w:t>и</w:t>
      </w:r>
      <w:r>
        <w:rPr>
          <w:spacing w:val="80"/>
        </w:rPr>
        <w:t xml:space="preserve"> </w:t>
      </w:r>
      <w:r>
        <w:t>выработать</w:t>
      </w:r>
      <w:r>
        <w:rPr>
          <w:spacing w:val="80"/>
        </w:rPr>
        <w:t xml:space="preserve"> </w:t>
      </w:r>
      <w:r>
        <w:t>навыки</w:t>
      </w:r>
      <w:r>
        <w:rPr>
          <w:spacing w:val="80"/>
        </w:rPr>
        <w:t xml:space="preserve"> </w:t>
      </w:r>
      <w:r>
        <w:t>вызова</w:t>
      </w:r>
      <w:r>
        <w:rPr>
          <w:spacing w:val="79"/>
        </w:rPr>
        <w:t xml:space="preserve"> </w:t>
      </w:r>
      <w:r>
        <w:t>экстренных</w:t>
      </w:r>
      <w:r>
        <w:rPr>
          <w:spacing w:val="80"/>
        </w:rPr>
        <w:t xml:space="preserve"> </w:t>
      </w:r>
      <w:r>
        <w:t>служб</w:t>
      </w:r>
      <w:r>
        <w:rPr>
          <w:spacing w:val="80"/>
        </w:rPr>
        <w:t xml:space="preserve"> </w:t>
      </w:r>
      <w:r>
        <w:t>и</w:t>
      </w:r>
      <w:r>
        <w:rPr>
          <w:spacing w:val="80"/>
        </w:rPr>
        <w:t xml:space="preserve"> </w:t>
      </w:r>
      <w:r>
        <w:t>объяснять порядок взаимодействия с ними;</w:t>
      </w:r>
    </w:p>
    <w:p w:rsidR="000746FB" w:rsidRDefault="00930EAB">
      <w:pPr>
        <w:pStyle w:val="a3"/>
        <w:spacing w:line="272" w:lineRule="exact"/>
        <w:ind w:left="866"/>
        <w:jc w:val="left"/>
      </w:pPr>
      <w:r>
        <w:t>раскрывать</w:t>
      </w:r>
      <w:r>
        <w:rPr>
          <w:spacing w:val="-4"/>
        </w:rPr>
        <w:t xml:space="preserve"> </w:t>
      </w:r>
      <w:r>
        <w:t>ответственность</w:t>
      </w:r>
      <w:r>
        <w:rPr>
          <w:spacing w:val="-3"/>
        </w:rPr>
        <w:t xml:space="preserve"> </w:t>
      </w:r>
      <w:r>
        <w:t>за</w:t>
      </w:r>
      <w:r>
        <w:rPr>
          <w:spacing w:val="-4"/>
        </w:rPr>
        <w:t xml:space="preserve"> </w:t>
      </w:r>
      <w:r>
        <w:t>ложные</w:t>
      </w:r>
      <w:r>
        <w:rPr>
          <w:spacing w:val="-4"/>
        </w:rPr>
        <w:t xml:space="preserve"> </w:t>
      </w:r>
      <w:r>
        <w:rPr>
          <w:spacing w:val="-2"/>
        </w:rPr>
        <w:t>сообщения;</w:t>
      </w:r>
    </w:p>
    <w:p w:rsidR="000746FB" w:rsidRDefault="00930EAB">
      <w:pPr>
        <w:pStyle w:val="a3"/>
        <w:spacing w:before="39"/>
        <w:ind w:left="866"/>
        <w:jc w:val="left"/>
      </w:pPr>
      <w:r>
        <w:t>иметь</w:t>
      </w:r>
      <w:r>
        <w:rPr>
          <w:spacing w:val="18"/>
        </w:rPr>
        <w:t xml:space="preserve"> </w:t>
      </w:r>
      <w:r>
        <w:t>представления</w:t>
      </w:r>
      <w:r>
        <w:rPr>
          <w:spacing w:val="20"/>
        </w:rPr>
        <w:t xml:space="preserve"> </w:t>
      </w:r>
      <w:r>
        <w:t>о</w:t>
      </w:r>
      <w:r>
        <w:rPr>
          <w:spacing w:val="18"/>
        </w:rPr>
        <w:t xml:space="preserve"> </w:t>
      </w:r>
      <w:r>
        <w:t>мерах</w:t>
      </w:r>
      <w:r>
        <w:rPr>
          <w:spacing w:val="22"/>
        </w:rPr>
        <w:t xml:space="preserve"> </w:t>
      </w:r>
      <w:r>
        <w:t>по</w:t>
      </w:r>
      <w:r>
        <w:rPr>
          <w:spacing w:val="18"/>
        </w:rPr>
        <w:t xml:space="preserve"> </w:t>
      </w:r>
      <w:r>
        <w:t>предотвращению</w:t>
      </w:r>
      <w:r>
        <w:rPr>
          <w:spacing w:val="19"/>
        </w:rPr>
        <w:t xml:space="preserve"> </w:t>
      </w:r>
      <w:r>
        <w:t>проникновения</w:t>
      </w:r>
      <w:r>
        <w:rPr>
          <w:spacing w:val="19"/>
        </w:rPr>
        <w:t xml:space="preserve"> </w:t>
      </w:r>
      <w:r>
        <w:rPr>
          <w:spacing w:val="-2"/>
        </w:rPr>
        <w:t>злоумышленников</w:t>
      </w:r>
    </w:p>
    <w:p w:rsidR="000746FB" w:rsidRDefault="00930EAB">
      <w:pPr>
        <w:pStyle w:val="a3"/>
        <w:spacing w:before="41"/>
        <w:jc w:val="left"/>
      </w:pPr>
      <w:r>
        <w:t>в</w:t>
      </w:r>
      <w:r>
        <w:rPr>
          <w:spacing w:val="-1"/>
        </w:rPr>
        <w:t xml:space="preserve"> </w:t>
      </w:r>
      <w:r>
        <w:rPr>
          <w:spacing w:val="-4"/>
        </w:rPr>
        <w:t>дом;</w:t>
      </w:r>
    </w:p>
    <w:p w:rsidR="000746FB" w:rsidRDefault="00930EAB">
      <w:pPr>
        <w:pStyle w:val="a3"/>
        <w:spacing w:before="43" w:line="276" w:lineRule="auto"/>
        <w:ind w:left="866" w:right="2579"/>
        <w:jc w:val="left"/>
      </w:pPr>
      <w:r>
        <w:t>иметь</w:t>
      </w:r>
      <w:r>
        <w:rPr>
          <w:spacing w:val="-8"/>
        </w:rPr>
        <w:t xml:space="preserve"> </w:t>
      </w:r>
      <w:r>
        <w:t>представления</w:t>
      </w:r>
      <w:r>
        <w:rPr>
          <w:spacing w:val="-8"/>
        </w:rPr>
        <w:t xml:space="preserve"> </w:t>
      </w:r>
      <w:r>
        <w:t>о</w:t>
      </w:r>
      <w:r>
        <w:rPr>
          <w:spacing w:val="-10"/>
        </w:rPr>
        <w:t xml:space="preserve"> </w:t>
      </w:r>
      <w:r>
        <w:t>ситуации</w:t>
      </w:r>
      <w:r>
        <w:rPr>
          <w:spacing w:val="-8"/>
        </w:rPr>
        <w:t xml:space="preserve"> </w:t>
      </w:r>
      <w:r>
        <w:t>криминогенного</w:t>
      </w:r>
      <w:r>
        <w:rPr>
          <w:spacing w:val="-8"/>
        </w:rPr>
        <w:t xml:space="preserve"> </w:t>
      </w:r>
      <w:r>
        <w:t>характера; объяснять правила поведения с малознакомыми людьми;</w:t>
      </w:r>
    </w:p>
    <w:p w:rsidR="000746FB" w:rsidRDefault="00930EAB">
      <w:pPr>
        <w:pStyle w:val="a3"/>
        <w:spacing w:line="275" w:lineRule="exact"/>
        <w:ind w:left="866"/>
        <w:jc w:val="left"/>
      </w:pPr>
      <w:r>
        <w:t>объяснять</w:t>
      </w:r>
      <w:r>
        <w:rPr>
          <w:spacing w:val="19"/>
        </w:rPr>
        <w:t xml:space="preserve"> </w:t>
      </w:r>
      <w:r>
        <w:t>правила</w:t>
      </w:r>
      <w:r>
        <w:rPr>
          <w:spacing w:val="21"/>
        </w:rPr>
        <w:t xml:space="preserve"> </w:t>
      </w:r>
      <w:r>
        <w:t>поведения</w:t>
      </w:r>
      <w:r>
        <w:rPr>
          <w:spacing w:val="26"/>
        </w:rPr>
        <w:t xml:space="preserve"> </w:t>
      </w:r>
      <w:r>
        <w:t>и</w:t>
      </w:r>
      <w:r>
        <w:rPr>
          <w:spacing w:val="22"/>
        </w:rPr>
        <w:t xml:space="preserve"> </w:t>
      </w:r>
      <w:r>
        <w:t>выработать</w:t>
      </w:r>
      <w:r>
        <w:rPr>
          <w:spacing w:val="23"/>
        </w:rPr>
        <w:t xml:space="preserve"> </w:t>
      </w:r>
      <w:r>
        <w:t>с</w:t>
      </w:r>
      <w:r>
        <w:rPr>
          <w:spacing w:val="20"/>
        </w:rPr>
        <w:t xml:space="preserve"> </w:t>
      </w:r>
      <w:r>
        <w:t>опорой</w:t>
      </w:r>
      <w:r>
        <w:rPr>
          <w:spacing w:val="22"/>
        </w:rPr>
        <w:t xml:space="preserve"> </w:t>
      </w:r>
      <w:r>
        <w:t>на</w:t>
      </w:r>
      <w:r>
        <w:rPr>
          <w:spacing w:val="22"/>
        </w:rPr>
        <w:t xml:space="preserve"> </w:t>
      </w:r>
      <w:r>
        <w:t>алгоритм</w:t>
      </w:r>
      <w:r>
        <w:rPr>
          <w:spacing w:val="23"/>
        </w:rPr>
        <w:t xml:space="preserve"> </w:t>
      </w:r>
      <w:r>
        <w:t>учебных</w:t>
      </w:r>
      <w:r>
        <w:rPr>
          <w:spacing w:val="23"/>
        </w:rPr>
        <w:t xml:space="preserve"> </w:t>
      </w:r>
      <w:r>
        <w:rPr>
          <w:spacing w:val="-2"/>
        </w:rPr>
        <w:t>действий</w:t>
      </w:r>
    </w:p>
    <w:p w:rsidR="000746FB" w:rsidRDefault="00930EAB">
      <w:pPr>
        <w:pStyle w:val="a3"/>
        <w:spacing w:before="41" w:line="278" w:lineRule="auto"/>
        <w:ind w:left="866" w:right="428" w:hanging="720"/>
        <w:jc w:val="left"/>
      </w:pPr>
      <w:r>
        <w:t>навыки безопасных действий при попытке проникновения в дом посторонних; классифицировать</w:t>
      </w:r>
      <w:r>
        <w:rPr>
          <w:spacing w:val="37"/>
        </w:rPr>
        <w:t xml:space="preserve">  </w:t>
      </w:r>
      <w:r>
        <w:t>с</w:t>
      </w:r>
      <w:r>
        <w:rPr>
          <w:spacing w:val="80"/>
          <w:w w:val="150"/>
        </w:rPr>
        <w:t xml:space="preserve"> </w:t>
      </w:r>
      <w:r>
        <w:t>опорой</w:t>
      </w:r>
      <w:r>
        <w:rPr>
          <w:spacing w:val="37"/>
        </w:rPr>
        <w:t xml:space="preserve">  </w:t>
      </w:r>
      <w:r>
        <w:t>на</w:t>
      </w:r>
      <w:r>
        <w:rPr>
          <w:spacing w:val="80"/>
          <w:w w:val="150"/>
        </w:rPr>
        <w:t xml:space="preserve"> </w:t>
      </w:r>
      <w:r>
        <w:t>справочный</w:t>
      </w:r>
      <w:r>
        <w:rPr>
          <w:spacing w:val="37"/>
        </w:rPr>
        <w:t xml:space="preserve">  </w:t>
      </w:r>
      <w:r>
        <w:t>материал</w:t>
      </w:r>
      <w:r>
        <w:rPr>
          <w:spacing w:val="37"/>
        </w:rPr>
        <w:t xml:space="preserve">  </w:t>
      </w:r>
      <w:r>
        <w:t>аварийные</w:t>
      </w:r>
      <w:r>
        <w:rPr>
          <w:spacing w:val="80"/>
          <w:w w:val="150"/>
        </w:rPr>
        <w:t xml:space="preserve"> </w:t>
      </w:r>
      <w:r>
        <w:t>ситуации</w:t>
      </w:r>
      <w:r>
        <w:rPr>
          <w:spacing w:val="37"/>
        </w:rPr>
        <w:t xml:space="preserve">  </w:t>
      </w:r>
      <w:r>
        <w:t>в</w:t>
      </w:r>
    </w:p>
    <w:p w:rsidR="000746FB" w:rsidRDefault="00930EAB">
      <w:pPr>
        <w:pStyle w:val="a3"/>
        <w:spacing w:line="272" w:lineRule="exact"/>
        <w:jc w:val="left"/>
      </w:pPr>
      <w:r>
        <w:t>коммунальных</w:t>
      </w:r>
      <w:r>
        <w:rPr>
          <w:spacing w:val="-5"/>
        </w:rPr>
        <w:t xml:space="preserve"> </w:t>
      </w:r>
      <w:r>
        <w:t>системах</w:t>
      </w:r>
      <w:r>
        <w:rPr>
          <w:spacing w:val="-4"/>
        </w:rPr>
        <w:t xml:space="preserve"> </w:t>
      </w:r>
      <w:r>
        <w:rPr>
          <w:spacing w:val="-2"/>
        </w:rPr>
        <w:t>жизнеобеспечения;</w:t>
      </w:r>
    </w:p>
    <w:p w:rsidR="000746FB" w:rsidRDefault="00930EAB">
      <w:pPr>
        <w:pStyle w:val="a3"/>
        <w:spacing w:before="41" w:line="276" w:lineRule="auto"/>
        <w:ind w:firstLine="719"/>
        <w:jc w:val="lef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правила</w:t>
      </w:r>
      <w:r>
        <w:rPr>
          <w:spacing w:val="79"/>
        </w:rPr>
        <w:t xml:space="preserve"> </w:t>
      </w:r>
      <w:r>
        <w:t>подготовки</w:t>
      </w:r>
      <w:r>
        <w:rPr>
          <w:spacing w:val="80"/>
        </w:rPr>
        <w:t xml:space="preserve"> </w:t>
      </w:r>
      <w:r>
        <w:t>к</w:t>
      </w:r>
      <w:r>
        <w:rPr>
          <w:spacing w:val="80"/>
        </w:rPr>
        <w:t xml:space="preserve"> </w:t>
      </w:r>
      <w:r>
        <w:t>возможным авариям в коммунальных системах жизнеобеспечения;</w:t>
      </w:r>
    </w:p>
    <w:p w:rsidR="000746FB" w:rsidRDefault="00930EAB">
      <w:pPr>
        <w:pStyle w:val="a3"/>
        <w:spacing w:before="2" w:line="276" w:lineRule="auto"/>
        <w:ind w:firstLine="719"/>
        <w:jc w:val="left"/>
      </w:pPr>
      <w:r>
        <w:t>выработать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авариях</w:t>
      </w:r>
      <w:r>
        <w:rPr>
          <w:spacing w:val="40"/>
        </w:rPr>
        <w:t xml:space="preserve"> </w:t>
      </w:r>
      <w:r>
        <w:t>в</w:t>
      </w:r>
      <w:r>
        <w:rPr>
          <w:spacing w:val="40"/>
        </w:rPr>
        <w:t xml:space="preserve"> </w:t>
      </w:r>
      <w:r>
        <w:t>коммунальных</w:t>
      </w:r>
      <w:r>
        <w:rPr>
          <w:spacing w:val="40"/>
        </w:rPr>
        <w:t xml:space="preserve"> </w:t>
      </w:r>
      <w:r>
        <w:t>системах</w:t>
      </w:r>
      <w:r>
        <w:rPr>
          <w:spacing w:val="80"/>
        </w:rPr>
        <w:t xml:space="preserve"> </w:t>
      </w:r>
      <w:r>
        <w:rPr>
          <w:spacing w:val="-2"/>
        </w:rPr>
        <w:t>жизнеобеспечения;</w:t>
      </w:r>
    </w:p>
    <w:p w:rsidR="000746FB" w:rsidRDefault="00930EAB">
      <w:pPr>
        <w:pStyle w:val="a3"/>
        <w:spacing w:line="276" w:lineRule="auto"/>
        <w:ind w:firstLine="719"/>
        <w:jc w:val="left"/>
      </w:pPr>
      <w:r>
        <w:t>моделировать</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реальные</w:t>
      </w:r>
      <w:r>
        <w:rPr>
          <w:spacing w:val="40"/>
        </w:rPr>
        <w:t xml:space="preserve"> </w:t>
      </w:r>
      <w:r>
        <w:t>ситуации</w:t>
      </w:r>
      <w:r>
        <w:rPr>
          <w:spacing w:val="40"/>
        </w:rPr>
        <w:t xml:space="preserve"> </w:t>
      </w:r>
      <w:r>
        <w:t>и</w:t>
      </w:r>
      <w:r>
        <w:rPr>
          <w:spacing w:val="40"/>
        </w:rPr>
        <w:t xml:space="preserve"> </w:t>
      </w:r>
      <w:r>
        <w:t>решать ситуационные задачи.</w:t>
      </w:r>
    </w:p>
    <w:p w:rsidR="000746FB" w:rsidRDefault="00930EAB">
      <w:pPr>
        <w:pStyle w:val="6"/>
        <w:spacing w:before="5"/>
        <w:ind w:left="866"/>
        <w:jc w:val="left"/>
      </w:pPr>
      <w:r>
        <w:t>Предметные</w:t>
      </w:r>
      <w:r>
        <w:rPr>
          <w:spacing w:val="-6"/>
        </w:rPr>
        <w:t xml:space="preserve"> </w:t>
      </w:r>
      <w:r>
        <w:t>результаты</w:t>
      </w:r>
      <w:r>
        <w:rPr>
          <w:spacing w:val="-3"/>
        </w:rPr>
        <w:t xml:space="preserve"> </w:t>
      </w:r>
      <w:r>
        <w:t>по</w:t>
      </w:r>
      <w:r>
        <w:rPr>
          <w:spacing w:val="-6"/>
        </w:rPr>
        <w:t xml:space="preserve"> </w:t>
      </w:r>
      <w:r>
        <w:t>модулю</w:t>
      </w:r>
      <w:r>
        <w:rPr>
          <w:spacing w:val="-2"/>
        </w:rPr>
        <w:t xml:space="preserve"> </w:t>
      </w:r>
      <w:r>
        <w:t>№</w:t>
      </w:r>
      <w:r>
        <w:rPr>
          <w:spacing w:val="-3"/>
        </w:rPr>
        <w:t xml:space="preserve"> </w:t>
      </w:r>
      <w:r>
        <w:t>5</w:t>
      </w:r>
      <w:r>
        <w:rPr>
          <w:spacing w:val="-3"/>
        </w:rPr>
        <w:t xml:space="preserve"> </w:t>
      </w:r>
      <w:r>
        <w:t>«Безопасность</w:t>
      </w:r>
      <w:r>
        <w:rPr>
          <w:spacing w:val="-2"/>
        </w:rPr>
        <w:t xml:space="preserve"> </w:t>
      </w:r>
      <w:r>
        <w:t>на</w:t>
      </w:r>
      <w:r>
        <w:rPr>
          <w:spacing w:val="-5"/>
        </w:rPr>
        <w:t xml:space="preserve"> </w:t>
      </w:r>
      <w:r>
        <w:rPr>
          <w:spacing w:val="-2"/>
        </w:rPr>
        <w:t>транспорте»:</w:t>
      </w:r>
    </w:p>
    <w:p w:rsidR="000746FB" w:rsidRDefault="00930EAB">
      <w:pPr>
        <w:pStyle w:val="a3"/>
        <w:spacing w:before="36" w:line="276" w:lineRule="auto"/>
        <w:ind w:firstLine="719"/>
        <w:jc w:val="left"/>
      </w:pPr>
      <w:r>
        <w:t>характеризовать</w:t>
      </w:r>
      <w:r>
        <w:rPr>
          <w:spacing w:val="38"/>
        </w:rPr>
        <w:t xml:space="preserve"> </w:t>
      </w:r>
      <w:r>
        <w:t>с</w:t>
      </w:r>
      <w:r>
        <w:rPr>
          <w:spacing w:val="36"/>
        </w:rPr>
        <w:t xml:space="preserve"> </w:t>
      </w:r>
      <w:r>
        <w:t>опорой</w:t>
      </w:r>
      <w:r>
        <w:rPr>
          <w:spacing w:val="38"/>
        </w:rPr>
        <w:t xml:space="preserve"> </w:t>
      </w:r>
      <w:r>
        <w:t>на</w:t>
      </w:r>
      <w:r>
        <w:rPr>
          <w:spacing w:val="36"/>
        </w:rPr>
        <w:t xml:space="preserve"> </w:t>
      </w:r>
      <w:r>
        <w:t>справочный</w:t>
      </w:r>
      <w:r>
        <w:rPr>
          <w:spacing w:val="38"/>
        </w:rPr>
        <w:t xml:space="preserve"> </w:t>
      </w:r>
      <w:r>
        <w:t>материал</w:t>
      </w:r>
      <w:r>
        <w:rPr>
          <w:spacing w:val="37"/>
        </w:rPr>
        <w:t xml:space="preserve"> </w:t>
      </w:r>
      <w:r>
        <w:t>правила</w:t>
      </w:r>
      <w:r>
        <w:rPr>
          <w:spacing w:val="36"/>
        </w:rPr>
        <w:t xml:space="preserve"> </w:t>
      </w:r>
      <w:r>
        <w:t>дорожного</w:t>
      </w:r>
      <w:r>
        <w:rPr>
          <w:spacing w:val="37"/>
        </w:rPr>
        <w:t xml:space="preserve"> </w:t>
      </w:r>
      <w:r>
        <w:t>движения</w:t>
      </w:r>
      <w:r>
        <w:rPr>
          <w:spacing w:val="37"/>
        </w:rPr>
        <w:t xml:space="preserve"> </w:t>
      </w:r>
      <w:r>
        <w:t>и объяснять их значение;</w:t>
      </w:r>
    </w:p>
    <w:p w:rsidR="000746FB" w:rsidRDefault="00930EAB">
      <w:pPr>
        <w:pStyle w:val="a3"/>
        <w:spacing w:line="276" w:lineRule="auto"/>
        <w:ind w:left="866" w:right="424"/>
        <w:jc w:val="left"/>
      </w:pPr>
      <w:r>
        <w:t>перечислять и характеризовать участников дорожного движения и элементы дороги; характеризовать</w:t>
      </w:r>
      <w:r>
        <w:rPr>
          <w:spacing w:val="-2"/>
        </w:rPr>
        <w:t xml:space="preserve"> </w:t>
      </w:r>
      <w:r>
        <w:t>с</w:t>
      </w:r>
      <w:r>
        <w:rPr>
          <w:spacing w:val="-3"/>
        </w:rPr>
        <w:t xml:space="preserve"> </w:t>
      </w:r>
      <w:r>
        <w:t>опорой</w:t>
      </w:r>
      <w:r>
        <w:rPr>
          <w:spacing w:val="-1"/>
        </w:rPr>
        <w:t xml:space="preserve"> </w:t>
      </w:r>
      <w:r>
        <w:t>на</w:t>
      </w:r>
      <w:r>
        <w:rPr>
          <w:spacing w:val="-3"/>
        </w:rPr>
        <w:t xml:space="preserve"> </w:t>
      </w:r>
      <w:r>
        <w:t>справочный</w:t>
      </w:r>
      <w:r>
        <w:rPr>
          <w:spacing w:val="-2"/>
        </w:rPr>
        <w:t xml:space="preserve"> </w:t>
      </w:r>
      <w:r>
        <w:t>материал условия</w:t>
      </w:r>
      <w:r>
        <w:rPr>
          <w:spacing w:val="-2"/>
        </w:rPr>
        <w:t xml:space="preserve"> </w:t>
      </w:r>
      <w:r>
        <w:t>обеспечения</w:t>
      </w:r>
      <w:r>
        <w:rPr>
          <w:spacing w:val="-2"/>
        </w:rPr>
        <w:t xml:space="preserve"> </w:t>
      </w:r>
      <w:r>
        <w:t>безопасности</w:t>
      </w:r>
    </w:p>
    <w:p w:rsidR="000746FB" w:rsidRDefault="00930EAB">
      <w:pPr>
        <w:pStyle w:val="a3"/>
        <w:jc w:val="left"/>
      </w:pPr>
      <w:r>
        <w:t>участников</w:t>
      </w:r>
      <w:r>
        <w:rPr>
          <w:spacing w:val="-7"/>
        </w:rPr>
        <w:t xml:space="preserve"> </w:t>
      </w:r>
      <w:r>
        <w:t>дорожного</w:t>
      </w:r>
      <w:r>
        <w:rPr>
          <w:spacing w:val="-7"/>
        </w:rPr>
        <w:t xml:space="preserve"> </w:t>
      </w:r>
      <w:r>
        <w:rPr>
          <w:spacing w:val="-2"/>
        </w:rPr>
        <w:t>движения;</w:t>
      </w:r>
    </w:p>
    <w:p w:rsidR="000746FB" w:rsidRDefault="00930EAB">
      <w:pPr>
        <w:pStyle w:val="a3"/>
        <w:spacing w:before="41" w:line="276" w:lineRule="auto"/>
        <w:ind w:firstLine="719"/>
        <w:jc w:val="left"/>
      </w:pPr>
      <w:r>
        <w:t xml:space="preserve">характеризовать с опорой на справочный материал правила дорожного движения для </w:t>
      </w:r>
      <w:r>
        <w:rPr>
          <w:spacing w:val="-2"/>
        </w:rPr>
        <w:t>пешеходов;</w:t>
      </w:r>
    </w:p>
    <w:p w:rsidR="000746FB" w:rsidRDefault="00930EAB">
      <w:pPr>
        <w:pStyle w:val="a3"/>
        <w:spacing w:line="278" w:lineRule="auto"/>
        <w:ind w:right="424" w:firstLine="719"/>
        <w:jc w:val="left"/>
      </w:pPr>
      <w:r>
        <w:t>классифицировать</w:t>
      </w:r>
      <w:r>
        <w:rPr>
          <w:spacing w:val="40"/>
        </w:rPr>
        <w:t xml:space="preserve"> </w:t>
      </w:r>
      <w:r>
        <w:t>и</w:t>
      </w:r>
      <w:r>
        <w:rPr>
          <w:spacing w:val="40"/>
        </w:rPr>
        <w:t xml:space="preserve"> </w:t>
      </w:r>
      <w:r>
        <w:t>характеризовать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дорожные знаки для пешеходов;</w:t>
      </w:r>
    </w:p>
    <w:p w:rsidR="000746FB" w:rsidRDefault="00930EAB">
      <w:pPr>
        <w:pStyle w:val="a3"/>
        <w:spacing w:line="276" w:lineRule="auto"/>
        <w:ind w:right="424" w:firstLine="719"/>
        <w:jc w:val="left"/>
      </w:pPr>
      <w:r>
        <w:t>характеризовать</w:t>
      </w:r>
      <w:r>
        <w:rPr>
          <w:spacing w:val="40"/>
        </w:rPr>
        <w:t xml:space="preserve"> </w:t>
      </w:r>
      <w:r>
        <w:t>с</w:t>
      </w:r>
      <w:r>
        <w:rPr>
          <w:spacing w:val="40"/>
        </w:rPr>
        <w:t xml:space="preserve"> </w:t>
      </w:r>
      <w:r>
        <w:t>помощью</w:t>
      </w:r>
      <w:r>
        <w:rPr>
          <w:spacing w:val="40"/>
        </w:rPr>
        <w:t xml:space="preserve"> </w:t>
      </w:r>
      <w:r>
        <w:t>педагога</w:t>
      </w:r>
      <w:r>
        <w:rPr>
          <w:spacing w:val="40"/>
        </w:rPr>
        <w:t xml:space="preserve"> </w:t>
      </w:r>
      <w:r>
        <w:t>дорожные</w:t>
      </w:r>
      <w:r>
        <w:rPr>
          <w:spacing w:val="40"/>
        </w:rPr>
        <w:t xml:space="preserve"> </w:t>
      </w:r>
      <w:r>
        <w:t>ловушки</w:t>
      </w:r>
      <w:r>
        <w:rPr>
          <w:spacing w:val="40"/>
        </w:rPr>
        <w:t xml:space="preserve"> </w:t>
      </w:r>
      <w:r>
        <w:t>и</w:t>
      </w:r>
      <w:r>
        <w:rPr>
          <w:spacing w:val="40"/>
        </w:rPr>
        <w:t xml:space="preserve"> </w:t>
      </w:r>
      <w:r>
        <w:t>объяснять</w:t>
      </w:r>
      <w:r>
        <w:rPr>
          <w:spacing w:val="40"/>
        </w:rPr>
        <w:t xml:space="preserve"> </w:t>
      </w:r>
      <w:r>
        <w:t>правила</w:t>
      </w:r>
      <w:r>
        <w:rPr>
          <w:spacing w:val="40"/>
        </w:rPr>
        <w:t xml:space="preserve"> </w:t>
      </w:r>
      <w:r>
        <w:t xml:space="preserve">их </w:t>
      </w:r>
      <w:r>
        <w:rPr>
          <w:spacing w:val="-2"/>
        </w:rPr>
        <w:t>предупреждения;</w:t>
      </w:r>
    </w:p>
    <w:p w:rsidR="000746FB" w:rsidRDefault="00930EAB">
      <w:pPr>
        <w:pStyle w:val="a3"/>
        <w:spacing w:line="275" w:lineRule="exact"/>
        <w:ind w:left="866"/>
        <w:jc w:val="left"/>
      </w:pPr>
      <w:r>
        <w:t>выработать</w:t>
      </w:r>
      <w:r>
        <w:rPr>
          <w:spacing w:val="-3"/>
        </w:rPr>
        <w:t xml:space="preserve"> </w:t>
      </w:r>
      <w:r>
        <w:t>навыки</w:t>
      </w:r>
      <w:r>
        <w:rPr>
          <w:spacing w:val="-3"/>
        </w:rPr>
        <w:t xml:space="preserve"> </w:t>
      </w:r>
      <w:r>
        <w:t>безопасного</w:t>
      </w:r>
      <w:r>
        <w:rPr>
          <w:spacing w:val="-3"/>
        </w:rPr>
        <w:t xml:space="preserve"> </w:t>
      </w:r>
      <w:r>
        <w:t>перехода</w:t>
      </w:r>
      <w:r>
        <w:rPr>
          <w:spacing w:val="-3"/>
        </w:rPr>
        <w:t xml:space="preserve"> </w:t>
      </w:r>
      <w:r>
        <w:rPr>
          <w:spacing w:val="-2"/>
        </w:rPr>
        <w:t>дороги;</w:t>
      </w:r>
    </w:p>
    <w:p w:rsidR="000746FB" w:rsidRDefault="00930EAB">
      <w:pPr>
        <w:pStyle w:val="a3"/>
        <w:tabs>
          <w:tab w:val="left" w:pos="2271"/>
          <w:tab w:val="left" w:pos="2743"/>
          <w:tab w:val="left" w:pos="3844"/>
          <w:tab w:val="left" w:pos="4446"/>
          <w:tab w:val="left" w:pos="6044"/>
          <w:tab w:val="left" w:pos="7353"/>
          <w:tab w:val="left" w:pos="8543"/>
        </w:tabs>
        <w:spacing w:before="38" w:line="276" w:lineRule="auto"/>
        <w:ind w:right="414" w:firstLine="719"/>
        <w:jc w:val="left"/>
      </w:pPr>
      <w:r>
        <w:rPr>
          <w:spacing w:val="-2"/>
        </w:rPr>
        <w:t>объяснять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правила</w:t>
      </w:r>
      <w:r>
        <w:tab/>
      </w:r>
      <w:r>
        <w:rPr>
          <w:spacing w:val="-2"/>
        </w:rPr>
        <w:t xml:space="preserve">применения </w:t>
      </w:r>
      <w:r>
        <w:t>световозвращающих элементов;</w:t>
      </w:r>
    </w:p>
    <w:p w:rsidR="000746FB" w:rsidRDefault="00930EAB">
      <w:pPr>
        <w:pStyle w:val="a3"/>
        <w:spacing w:line="276" w:lineRule="auto"/>
        <w:ind w:firstLine="719"/>
        <w:jc w:val="left"/>
      </w:pPr>
      <w:r>
        <w:t xml:space="preserve">характеризовать с опорой на справочный материал правила дорожного движения для </w:t>
      </w:r>
      <w:r>
        <w:rPr>
          <w:spacing w:val="-2"/>
        </w:rPr>
        <w:t>пассажиров;</w:t>
      </w:r>
    </w:p>
    <w:p w:rsidR="000746FB" w:rsidRDefault="00930EAB">
      <w:pPr>
        <w:pStyle w:val="a3"/>
        <w:spacing w:line="276" w:lineRule="auto"/>
        <w:ind w:firstLine="719"/>
        <w:jc w:val="left"/>
      </w:pPr>
      <w:r>
        <w:t>объяснять</w:t>
      </w:r>
      <w:r>
        <w:rPr>
          <w:spacing w:val="38"/>
        </w:rPr>
        <w:t xml:space="preserve"> </w:t>
      </w:r>
      <w:r>
        <w:t>с</w:t>
      </w:r>
      <w:r>
        <w:rPr>
          <w:spacing w:val="39"/>
        </w:rPr>
        <w:t xml:space="preserve"> </w:t>
      </w:r>
      <w:r>
        <w:t>опорой</w:t>
      </w:r>
      <w:r>
        <w:rPr>
          <w:spacing w:val="40"/>
        </w:rPr>
        <w:t xml:space="preserve"> </w:t>
      </w:r>
      <w:r>
        <w:t>на</w:t>
      </w:r>
      <w:r>
        <w:rPr>
          <w:spacing w:val="37"/>
        </w:rPr>
        <w:t xml:space="preserve"> </w:t>
      </w:r>
      <w:r>
        <w:t>справочный</w:t>
      </w:r>
      <w:r>
        <w:rPr>
          <w:spacing w:val="40"/>
        </w:rPr>
        <w:t xml:space="preserve"> </w:t>
      </w:r>
      <w:r>
        <w:t>материал</w:t>
      </w:r>
      <w:r>
        <w:rPr>
          <w:spacing w:val="40"/>
        </w:rPr>
        <w:t xml:space="preserve"> </w:t>
      </w:r>
      <w:r>
        <w:t>обязанности</w:t>
      </w:r>
      <w:r>
        <w:rPr>
          <w:spacing w:val="38"/>
        </w:rPr>
        <w:t xml:space="preserve"> </w:t>
      </w:r>
      <w:r>
        <w:t>пассажиров</w:t>
      </w:r>
      <w:r>
        <w:rPr>
          <w:spacing w:val="39"/>
        </w:rPr>
        <w:t xml:space="preserve"> </w:t>
      </w:r>
      <w:r>
        <w:t>маршрутных транспортных средств;</w:t>
      </w:r>
    </w:p>
    <w:p w:rsidR="000746FB" w:rsidRDefault="00930EAB">
      <w:pPr>
        <w:pStyle w:val="a3"/>
        <w:spacing w:line="276" w:lineRule="auto"/>
        <w:ind w:firstLine="719"/>
        <w:jc w:val="left"/>
      </w:pPr>
      <w:r>
        <w:t>объяснять</w:t>
      </w:r>
      <w:r>
        <w:rPr>
          <w:spacing w:val="80"/>
        </w:rPr>
        <w:t xml:space="preserve"> </w:t>
      </w:r>
      <w:r>
        <w:t>правила</w:t>
      </w:r>
      <w:r>
        <w:rPr>
          <w:spacing w:val="80"/>
        </w:rPr>
        <w:t xml:space="preserve"> </w:t>
      </w:r>
      <w:r>
        <w:t>применения</w:t>
      </w:r>
      <w:r>
        <w:rPr>
          <w:spacing w:val="80"/>
        </w:rPr>
        <w:t xml:space="preserve"> </w:t>
      </w:r>
      <w:r>
        <w:t>ремня</w:t>
      </w:r>
      <w:r>
        <w:rPr>
          <w:spacing w:val="80"/>
        </w:rPr>
        <w:t xml:space="preserve"> </w:t>
      </w:r>
      <w:r>
        <w:t>безопасности</w:t>
      </w:r>
      <w:r>
        <w:rPr>
          <w:spacing w:val="80"/>
        </w:rPr>
        <w:t xml:space="preserve"> </w:t>
      </w:r>
      <w:r>
        <w:t>и</w:t>
      </w:r>
      <w:r>
        <w:rPr>
          <w:spacing w:val="80"/>
        </w:rPr>
        <w:t xml:space="preserve"> </w:t>
      </w:r>
      <w:r>
        <w:t>детских</w:t>
      </w:r>
      <w:r>
        <w:rPr>
          <w:spacing w:val="80"/>
        </w:rPr>
        <w:t xml:space="preserve"> </w:t>
      </w:r>
      <w:r>
        <w:t>удерживающих</w:t>
      </w:r>
      <w:r>
        <w:rPr>
          <w:spacing w:val="80"/>
        </w:rPr>
        <w:t xml:space="preserve"> </w:t>
      </w:r>
      <w:r>
        <w:rPr>
          <w:spacing w:val="-2"/>
        </w:rPr>
        <w:t>устройств;</w:t>
      </w:r>
    </w:p>
    <w:p w:rsidR="000746FB" w:rsidRDefault="00930EAB">
      <w:pPr>
        <w:pStyle w:val="a3"/>
        <w:spacing w:before="1" w:line="276" w:lineRule="auto"/>
        <w:ind w:right="424" w:firstLine="719"/>
        <w:jc w:val="left"/>
      </w:pPr>
      <w:r>
        <w:t>выработать</w:t>
      </w:r>
      <w:r>
        <w:rPr>
          <w:spacing w:val="35"/>
        </w:rPr>
        <w:t xml:space="preserve"> </w:t>
      </w:r>
      <w:r>
        <w:t>навыки</w:t>
      </w:r>
      <w:r>
        <w:rPr>
          <w:spacing w:val="35"/>
        </w:rPr>
        <w:t xml:space="preserve"> </w:t>
      </w:r>
      <w:r>
        <w:t>безопасных</w:t>
      </w:r>
      <w:r>
        <w:rPr>
          <w:spacing w:val="36"/>
        </w:rPr>
        <w:t xml:space="preserve"> </w:t>
      </w:r>
      <w:r>
        <w:t>действий</w:t>
      </w:r>
      <w:r>
        <w:rPr>
          <w:spacing w:val="33"/>
        </w:rPr>
        <w:t xml:space="preserve"> </w:t>
      </w:r>
      <w:r>
        <w:t>пассажиров</w:t>
      </w:r>
      <w:r>
        <w:rPr>
          <w:spacing w:val="34"/>
        </w:rPr>
        <w:t xml:space="preserve"> </w:t>
      </w:r>
      <w:r>
        <w:t>при</w:t>
      </w:r>
      <w:r>
        <w:rPr>
          <w:spacing w:val="35"/>
        </w:rPr>
        <w:t xml:space="preserve"> </w:t>
      </w:r>
      <w:r>
        <w:t>опасных</w:t>
      </w:r>
      <w:r>
        <w:rPr>
          <w:spacing w:val="34"/>
        </w:rPr>
        <w:t xml:space="preserve"> </w:t>
      </w:r>
      <w:r>
        <w:t>и</w:t>
      </w:r>
      <w:r>
        <w:rPr>
          <w:spacing w:val="35"/>
        </w:rPr>
        <w:t xml:space="preserve"> </w:t>
      </w:r>
      <w:r>
        <w:t>чрезвычайных ситуациях в маршрутных транспортных средствах;</w:t>
      </w:r>
    </w:p>
    <w:p w:rsidR="000746FB" w:rsidRDefault="00930EAB">
      <w:pPr>
        <w:pStyle w:val="a3"/>
        <w:tabs>
          <w:tab w:val="left" w:pos="2112"/>
          <w:tab w:val="left" w:pos="2426"/>
          <w:tab w:val="left" w:pos="3369"/>
          <w:tab w:val="left" w:pos="3813"/>
          <w:tab w:val="left" w:pos="5254"/>
          <w:tab w:val="left" w:pos="6403"/>
          <w:tab w:val="left" w:pos="7435"/>
          <w:tab w:val="left" w:pos="8708"/>
        </w:tabs>
        <w:spacing w:line="276" w:lineRule="auto"/>
        <w:ind w:right="422" w:firstLine="719"/>
        <w:jc w:val="left"/>
      </w:pPr>
      <w:r>
        <w:rPr>
          <w:spacing w:val="-2"/>
        </w:rPr>
        <w:t>объяснять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правила</w:t>
      </w:r>
      <w:r>
        <w:tab/>
      </w:r>
      <w:r>
        <w:rPr>
          <w:spacing w:val="-2"/>
        </w:rPr>
        <w:t>поведения</w:t>
      </w:r>
      <w:r>
        <w:tab/>
      </w:r>
      <w:r>
        <w:rPr>
          <w:spacing w:val="-2"/>
        </w:rPr>
        <w:t>пассажира мотоцикла;</w:t>
      </w:r>
    </w:p>
    <w:p w:rsidR="000746FB" w:rsidRDefault="00930EAB">
      <w:pPr>
        <w:pStyle w:val="a3"/>
        <w:spacing w:line="276" w:lineRule="auto"/>
        <w:ind w:firstLine="719"/>
        <w:jc w:val="left"/>
      </w:pPr>
      <w:r>
        <w:t>характеризовать с опорой на справочный материал правила дорожного движения для водителя велосипеда, мопеда, лиц, использующих средства индивидуальной мобильности;</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firstLine="719"/>
        <w:jc w:val="left"/>
      </w:pPr>
      <w:r>
        <w:lastRenderedPageBreak/>
        <w:t>характеризовать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дорожные</w:t>
      </w:r>
      <w:r>
        <w:rPr>
          <w:spacing w:val="40"/>
        </w:rPr>
        <w:t xml:space="preserve"> </w:t>
      </w:r>
      <w:r>
        <w:t>знаки</w:t>
      </w:r>
      <w:r>
        <w:rPr>
          <w:spacing w:val="40"/>
        </w:rPr>
        <w:t xml:space="preserve"> </w:t>
      </w:r>
      <w:r>
        <w:t>для</w:t>
      </w:r>
      <w:r>
        <w:rPr>
          <w:spacing w:val="40"/>
        </w:rPr>
        <w:t xml:space="preserve"> </w:t>
      </w:r>
      <w:r>
        <w:t>водителя велосипеда, сигналы велосипедиста;</w:t>
      </w:r>
    </w:p>
    <w:p w:rsidR="000746FB" w:rsidRDefault="00930EAB">
      <w:pPr>
        <w:pStyle w:val="a3"/>
        <w:spacing w:line="278" w:lineRule="auto"/>
        <w:ind w:firstLine="719"/>
        <w:jc w:val="left"/>
      </w:pPr>
      <w:r>
        <w:t>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справочный</w:t>
      </w:r>
      <w:r>
        <w:rPr>
          <w:spacing w:val="80"/>
        </w:rPr>
        <w:t xml:space="preserve"> </w:t>
      </w:r>
      <w:r>
        <w:t>материал</w:t>
      </w:r>
      <w:r>
        <w:rPr>
          <w:spacing w:val="80"/>
        </w:rPr>
        <w:t xml:space="preserve"> </w:t>
      </w:r>
      <w:r>
        <w:t>правила</w:t>
      </w:r>
      <w:r>
        <w:rPr>
          <w:spacing w:val="80"/>
        </w:rPr>
        <w:t xml:space="preserve"> </w:t>
      </w:r>
      <w:r>
        <w:t>подготовки</w:t>
      </w:r>
      <w:r>
        <w:rPr>
          <w:spacing w:val="80"/>
        </w:rPr>
        <w:t xml:space="preserve"> </w:t>
      </w:r>
      <w:r>
        <w:t>и</w:t>
      </w:r>
      <w:r>
        <w:rPr>
          <w:spacing w:val="80"/>
        </w:rPr>
        <w:t xml:space="preserve"> </w:t>
      </w:r>
      <w:r>
        <w:t>выработать навыки безопасного использования велосипеда;</w:t>
      </w:r>
    </w:p>
    <w:p w:rsidR="000746FB" w:rsidRDefault="00930EAB">
      <w:pPr>
        <w:pStyle w:val="a3"/>
        <w:spacing w:line="276" w:lineRule="auto"/>
        <w:ind w:right="428" w:firstLine="719"/>
        <w:jc w:val="left"/>
      </w:pPr>
      <w:r>
        <w:t>объяснять с опорой на справочный материал требования правил дорожного движения к водителю мотоцикла;</w:t>
      </w:r>
    </w:p>
    <w:p w:rsidR="000746FB" w:rsidRDefault="00930EAB">
      <w:pPr>
        <w:pStyle w:val="a3"/>
        <w:tabs>
          <w:tab w:val="left" w:pos="2990"/>
          <w:tab w:val="left" w:pos="3324"/>
          <w:tab w:val="left" w:pos="4285"/>
          <w:tab w:val="left" w:pos="4746"/>
          <w:tab w:val="left" w:pos="6204"/>
          <w:tab w:val="left" w:pos="7372"/>
        </w:tabs>
        <w:spacing w:line="278" w:lineRule="auto"/>
        <w:ind w:right="425" w:firstLine="719"/>
        <w:jc w:val="left"/>
      </w:pPr>
      <w:r>
        <w:rPr>
          <w:spacing w:val="-2"/>
        </w:rPr>
        <w:t>классифицировать</w:t>
      </w:r>
      <w:r>
        <w:tab/>
      </w:r>
      <w:r>
        <w:rPr>
          <w:spacing w:val="-10"/>
        </w:rPr>
        <w:t>с</w:t>
      </w:r>
      <w:r>
        <w:tab/>
      </w:r>
      <w:r>
        <w:rPr>
          <w:spacing w:val="-2"/>
        </w:rPr>
        <w:t>опорой</w:t>
      </w:r>
      <w:r>
        <w:tab/>
      </w:r>
      <w:r>
        <w:rPr>
          <w:spacing w:val="-6"/>
        </w:rPr>
        <w:t>на</w:t>
      </w:r>
      <w:r>
        <w:tab/>
      </w:r>
      <w:r>
        <w:rPr>
          <w:spacing w:val="-2"/>
        </w:rPr>
        <w:t>справочный</w:t>
      </w:r>
      <w:r>
        <w:tab/>
      </w:r>
      <w:r>
        <w:rPr>
          <w:spacing w:val="-2"/>
        </w:rPr>
        <w:t>материал</w:t>
      </w:r>
      <w:r>
        <w:tab/>
      </w:r>
      <w:r>
        <w:rPr>
          <w:spacing w:val="-2"/>
        </w:rPr>
        <w:t xml:space="preserve">дорожно-транспортные </w:t>
      </w:r>
      <w:r>
        <w:t>происшествия и характеризовать причины их возникновения;</w:t>
      </w:r>
    </w:p>
    <w:p w:rsidR="000746FB" w:rsidRDefault="00930EAB">
      <w:pPr>
        <w:pStyle w:val="a3"/>
        <w:tabs>
          <w:tab w:val="left" w:pos="2321"/>
          <w:tab w:val="left" w:pos="3362"/>
          <w:tab w:val="left" w:pos="4844"/>
          <w:tab w:val="left" w:pos="6070"/>
          <w:tab w:val="left" w:pos="7300"/>
        </w:tabs>
        <w:spacing w:line="276" w:lineRule="auto"/>
        <w:ind w:right="424" w:firstLine="719"/>
        <w:jc w:val="left"/>
      </w:pPr>
      <w:r>
        <w:rPr>
          <w:spacing w:val="-2"/>
        </w:rPr>
        <w:t>выработать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0746FB" w:rsidRDefault="00930EAB">
      <w:pPr>
        <w:pStyle w:val="a3"/>
        <w:spacing w:line="275" w:lineRule="exact"/>
        <w:ind w:left="866"/>
        <w:jc w:val="left"/>
      </w:pPr>
      <w:r>
        <w:t>объяснять</w:t>
      </w:r>
      <w:r>
        <w:rPr>
          <w:spacing w:val="-5"/>
        </w:rPr>
        <w:t xml:space="preserve"> </w:t>
      </w:r>
      <w:r>
        <w:t>порядок</w:t>
      </w:r>
      <w:r>
        <w:rPr>
          <w:spacing w:val="-1"/>
        </w:rPr>
        <w:t xml:space="preserve"> </w:t>
      </w:r>
      <w:r>
        <w:t>действий</w:t>
      </w:r>
      <w:r>
        <w:rPr>
          <w:spacing w:val="-2"/>
        </w:rPr>
        <w:t xml:space="preserve"> </w:t>
      </w:r>
      <w:r>
        <w:t>при</w:t>
      </w:r>
      <w:r>
        <w:rPr>
          <w:spacing w:val="-2"/>
        </w:rPr>
        <w:t xml:space="preserve"> </w:t>
      </w:r>
      <w:r>
        <w:t>пожаре</w:t>
      </w:r>
      <w:r>
        <w:rPr>
          <w:spacing w:val="-3"/>
        </w:rPr>
        <w:t xml:space="preserve"> </w:t>
      </w:r>
      <w:r>
        <w:t>на</w:t>
      </w:r>
      <w:r>
        <w:rPr>
          <w:spacing w:val="-3"/>
        </w:rPr>
        <w:t xml:space="preserve"> </w:t>
      </w:r>
      <w:r>
        <w:rPr>
          <w:spacing w:val="-2"/>
        </w:rPr>
        <w:t>транспорте;</w:t>
      </w:r>
    </w:p>
    <w:p w:rsidR="000746FB" w:rsidRDefault="00930EAB">
      <w:pPr>
        <w:pStyle w:val="a3"/>
        <w:spacing w:before="32" w:line="276" w:lineRule="auto"/>
        <w:ind w:right="421" w:firstLine="719"/>
      </w:pPr>
      <w:r>
        <w:t>иметь представления особенности и опасности на различных видах транспорта (внеуличного, железнодорожного, водного, воздушного);</w:t>
      </w:r>
    </w:p>
    <w:p w:rsidR="000746FB" w:rsidRDefault="00930EAB">
      <w:pPr>
        <w:pStyle w:val="a3"/>
        <w:spacing w:line="276" w:lineRule="auto"/>
        <w:ind w:right="423" w:firstLine="719"/>
      </w:pPr>
      <w:r>
        <w:t>раскрывать с опорой на справочный материал обязанности пассажиров отдельных видов транспорта;</w:t>
      </w:r>
    </w:p>
    <w:p w:rsidR="000746FB" w:rsidRDefault="00930EAB">
      <w:pPr>
        <w:pStyle w:val="a3"/>
        <w:spacing w:before="1" w:line="276" w:lineRule="auto"/>
        <w:ind w:right="418" w:firstLine="719"/>
      </w:pPr>
      <w:r>
        <w:t>вырабатывать навыки безопасного поведения пассажиров при различных происшествиях на отдельных видах транспорта;</w:t>
      </w:r>
    </w:p>
    <w:p w:rsidR="000746FB" w:rsidRDefault="00930EAB">
      <w:pPr>
        <w:pStyle w:val="a3"/>
        <w:spacing w:line="276" w:lineRule="auto"/>
        <w:ind w:right="424" w:firstLine="719"/>
      </w:pPr>
      <w:r>
        <w:t xml:space="preserve">объяснять правила и выработать с опорой на алгоритм учебных действий навыки оказания первой помощи при различных травмах в результате чрезвычайных ситуаций на </w:t>
      </w:r>
      <w:r>
        <w:rPr>
          <w:spacing w:val="-2"/>
        </w:rPr>
        <w:t>транспорте;</w:t>
      </w:r>
    </w:p>
    <w:p w:rsidR="000746FB" w:rsidRDefault="00930EAB">
      <w:pPr>
        <w:pStyle w:val="a3"/>
        <w:spacing w:line="276" w:lineRule="auto"/>
        <w:ind w:left="866" w:right="422"/>
      </w:pPr>
      <w:r>
        <w:t>иметь представления о способах извлечения пострадавшего из транспорта; моделировать</w:t>
      </w:r>
      <w:r>
        <w:rPr>
          <w:spacing w:val="44"/>
        </w:rPr>
        <w:t xml:space="preserve"> </w:t>
      </w:r>
      <w:r>
        <w:t>с</w:t>
      </w:r>
      <w:r>
        <w:rPr>
          <w:spacing w:val="45"/>
        </w:rPr>
        <w:t xml:space="preserve"> </w:t>
      </w:r>
      <w:r>
        <w:t>помощью</w:t>
      </w:r>
      <w:r>
        <w:rPr>
          <w:spacing w:val="45"/>
        </w:rPr>
        <w:t xml:space="preserve"> </w:t>
      </w:r>
      <w:r>
        <w:t>педагогического</w:t>
      </w:r>
      <w:r>
        <w:rPr>
          <w:spacing w:val="46"/>
        </w:rPr>
        <w:t xml:space="preserve"> </w:t>
      </w:r>
      <w:r>
        <w:t>работника</w:t>
      </w:r>
      <w:r>
        <w:rPr>
          <w:spacing w:val="45"/>
        </w:rPr>
        <w:t xml:space="preserve"> </w:t>
      </w:r>
      <w:r>
        <w:t>реальные</w:t>
      </w:r>
      <w:r>
        <w:rPr>
          <w:spacing w:val="45"/>
        </w:rPr>
        <w:t xml:space="preserve"> </w:t>
      </w:r>
      <w:r>
        <w:t>ситуации</w:t>
      </w:r>
      <w:r>
        <w:rPr>
          <w:spacing w:val="47"/>
        </w:rPr>
        <w:t xml:space="preserve"> </w:t>
      </w:r>
      <w:r>
        <w:t>и</w:t>
      </w:r>
      <w:r>
        <w:rPr>
          <w:spacing w:val="48"/>
        </w:rPr>
        <w:t xml:space="preserve"> </w:t>
      </w:r>
      <w:r>
        <w:rPr>
          <w:spacing w:val="-2"/>
        </w:rPr>
        <w:t>решать</w:t>
      </w:r>
    </w:p>
    <w:p w:rsidR="000746FB" w:rsidRDefault="00930EAB">
      <w:pPr>
        <w:pStyle w:val="a3"/>
        <w:spacing w:line="275" w:lineRule="exact"/>
      </w:pPr>
      <w:r>
        <w:t>ситуационные</w:t>
      </w:r>
      <w:r>
        <w:rPr>
          <w:spacing w:val="-8"/>
        </w:rPr>
        <w:t xml:space="preserve"> </w:t>
      </w:r>
      <w:r>
        <w:rPr>
          <w:spacing w:val="-2"/>
        </w:rPr>
        <w:t>задачи.</w:t>
      </w:r>
    </w:p>
    <w:p w:rsidR="000746FB" w:rsidRDefault="00930EAB">
      <w:pPr>
        <w:pStyle w:val="6"/>
        <w:spacing w:before="45" w:line="278" w:lineRule="auto"/>
        <w:ind w:right="421" w:firstLine="719"/>
      </w:pPr>
      <w:r>
        <w:t xml:space="preserve">Предметные результаты по модулю № 6 «Безопасность в общественных </w:t>
      </w:r>
      <w:r>
        <w:rPr>
          <w:spacing w:val="-2"/>
        </w:rPr>
        <w:t>местах»:</w:t>
      </w:r>
    </w:p>
    <w:p w:rsidR="000746FB" w:rsidRDefault="00930EAB">
      <w:pPr>
        <w:pStyle w:val="a3"/>
        <w:spacing w:line="267" w:lineRule="exact"/>
        <w:ind w:left="866"/>
      </w:pPr>
      <w:r>
        <w:t>классифицировать</w:t>
      </w:r>
      <w:r>
        <w:rPr>
          <w:spacing w:val="-8"/>
        </w:rPr>
        <w:t xml:space="preserve"> </w:t>
      </w:r>
      <w:r>
        <w:t>общественные</w:t>
      </w:r>
      <w:r>
        <w:rPr>
          <w:spacing w:val="-8"/>
        </w:rPr>
        <w:t xml:space="preserve"> </w:t>
      </w:r>
      <w:r>
        <w:rPr>
          <w:spacing w:val="-2"/>
        </w:rPr>
        <w:t>места;</w:t>
      </w:r>
    </w:p>
    <w:p w:rsidR="000746FB" w:rsidRDefault="00930EAB">
      <w:pPr>
        <w:pStyle w:val="a3"/>
        <w:spacing w:before="41" w:line="276" w:lineRule="auto"/>
        <w:ind w:left="866" w:right="424"/>
        <w:jc w:val="left"/>
      </w:pPr>
      <w:r>
        <w:t>иметь</w:t>
      </w:r>
      <w:r>
        <w:rPr>
          <w:spacing w:val="-3"/>
        </w:rPr>
        <w:t xml:space="preserve"> </w:t>
      </w:r>
      <w:r>
        <w:t>представления</w:t>
      </w:r>
      <w:r>
        <w:rPr>
          <w:spacing w:val="-3"/>
        </w:rPr>
        <w:t xml:space="preserve"> </w:t>
      </w:r>
      <w:r>
        <w:t>о</w:t>
      </w:r>
      <w:r>
        <w:rPr>
          <w:spacing w:val="-6"/>
        </w:rPr>
        <w:t xml:space="preserve"> </w:t>
      </w:r>
      <w:r>
        <w:t>потенциальных</w:t>
      </w:r>
      <w:r>
        <w:rPr>
          <w:spacing w:val="-4"/>
        </w:rPr>
        <w:t xml:space="preserve"> </w:t>
      </w:r>
      <w:r>
        <w:t>источниках</w:t>
      </w:r>
      <w:r>
        <w:rPr>
          <w:spacing w:val="-1"/>
        </w:rPr>
        <w:t xml:space="preserve"> </w:t>
      </w:r>
      <w:r>
        <w:t>опасности</w:t>
      </w:r>
      <w:r>
        <w:rPr>
          <w:spacing w:val="-3"/>
        </w:rPr>
        <w:t xml:space="preserve"> </w:t>
      </w:r>
      <w:r>
        <w:t>в</w:t>
      </w:r>
      <w:r>
        <w:rPr>
          <w:spacing w:val="-4"/>
        </w:rPr>
        <w:t xml:space="preserve"> </w:t>
      </w:r>
      <w:r>
        <w:t>общественных</w:t>
      </w:r>
      <w:r>
        <w:rPr>
          <w:spacing w:val="-2"/>
        </w:rPr>
        <w:t xml:space="preserve"> </w:t>
      </w:r>
      <w:r>
        <w:t>местах; объяснять правила вызова экстренных служб и порядок взаимодействия с ними; 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схему</w:t>
      </w:r>
      <w:r>
        <w:rPr>
          <w:spacing w:val="40"/>
        </w:rPr>
        <w:t xml:space="preserve"> </w:t>
      </w:r>
      <w:r>
        <w:t>план</w:t>
      </w:r>
      <w:r>
        <w:rPr>
          <w:spacing w:val="40"/>
        </w:rPr>
        <w:t xml:space="preserve"> </w:t>
      </w:r>
      <w:r>
        <w:t>действий</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опасной</w:t>
      </w:r>
      <w:r>
        <w:rPr>
          <w:spacing w:val="40"/>
        </w:rPr>
        <w:t xml:space="preserve"> </w:t>
      </w:r>
      <w:r>
        <w:t>или</w:t>
      </w:r>
    </w:p>
    <w:p w:rsidR="000746FB" w:rsidRDefault="00930EAB">
      <w:pPr>
        <w:pStyle w:val="a3"/>
        <w:spacing w:before="1"/>
        <w:jc w:val="left"/>
      </w:pPr>
      <w:r>
        <w:t>чрезвычайной</w:t>
      </w:r>
      <w:r>
        <w:rPr>
          <w:spacing w:val="-6"/>
        </w:rPr>
        <w:t xml:space="preserve"> </w:t>
      </w:r>
      <w:r>
        <w:rPr>
          <w:spacing w:val="-2"/>
        </w:rPr>
        <w:t>ситуации;</w:t>
      </w:r>
    </w:p>
    <w:p w:rsidR="000746FB" w:rsidRDefault="00930EAB">
      <w:pPr>
        <w:pStyle w:val="a3"/>
        <w:spacing w:before="41" w:line="276" w:lineRule="auto"/>
        <w:ind w:left="866"/>
        <w:jc w:val="left"/>
      </w:pPr>
      <w:r>
        <w:t>характеризовать массовые мероприятия и объяснять правила подготовки к ним; выработать</w:t>
      </w:r>
      <w:r>
        <w:rPr>
          <w:spacing w:val="80"/>
        </w:rPr>
        <w:t xml:space="preserve"> </w:t>
      </w:r>
      <w:r>
        <w:t>навыки</w:t>
      </w:r>
      <w:r>
        <w:rPr>
          <w:spacing w:val="80"/>
        </w:rPr>
        <w:t xml:space="preserve"> </w:t>
      </w:r>
      <w:r>
        <w:t>безопасного</w:t>
      </w:r>
      <w:r>
        <w:rPr>
          <w:spacing w:val="80"/>
        </w:rPr>
        <w:t xml:space="preserve"> </w:t>
      </w:r>
      <w:r>
        <w:t>поведения</w:t>
      </w:r>
      <w:r>
        <w:rPr>
          <w:spacing w:val="78"/>
        </w:rPr>
        <w:t xml:space="preserve"> </w:t>
      </w:r>
      <w:r>
        <w:t>при</w:t>
      </w:r>
      <w:r>
        <w:rPr>
          <w:spacing w:val="80"/>
        </w:rPr>
        <w:t xml:space="preserve"> </w:t>
      </w:r>
      <w:r>
        <w:t>беспорядках</w:t>
      </w:r>
      <w:r>
        <w:rPr>
          <w:spacing w:val="80"/>
        </w:rPr>
        <w:t xml:space="preserve"> </w:t>
      </w:r>
      <w:r>
        <w:t>в</w:t>
      </w:r>
      <w:r>
        <w:rPr>
          <w:spacing w:val="80"/>
        </w:rPr>
        <w:t xml:space="preserve"> </w:t>
      </w:r>
      <w:r>
        <w:t>местах</w:t>
      </w:r>
      <w:r>
        <w:rPr>
          <w:spacing w:val="80"/>
        </w:rPr>
        <w:t xml:space="preserve"> </w:t>
      </w:r>
      <w:r>
        <w:t>массового</w:t>
      </w:r>
    </w:p>
    <w:p w:rsidR="000746FB" w:rsidRDefault="00930EAB">
      <w:pPr>
        <w:pStyle w:val="a3"/>
        <w:spacing w:before="1"/>
        <w:jc w:val="left"/>
      </w:pPr>
      <w:r>
        <w:t>пребывания</w:t>
      </w:r>
      <w:r>
        <w:rPr>
          <w:spacing w:val="-5"/>
        </w:rPr>
        <w:t xml:space="preserve"> </w:t>
      </w:r>
      <w:r>
        <w:rPr>
          <w:spacing w:val="-2"/>
        </w:rPr>
        <w:t>людей;</w:t>
      </w:r>
    </w:p>
    <w:p w:rsidR="000746FB" w:rsidRDefault="00930EAB">
      <w:pPr>
        <w:pStyle w:val="a3"/>
        <w:spacing w:before="41"/>
        <w:ind w:left="866"/>
        <w:jc w:val="left"/>
      </w:pPr>
      <w:r>
        <w:t>выработать</w:t>
      </w:r>
      <w:r>
        <w:rPr>
          <w:spacing w:val="-5"/>
        </w:rPr>
        <w:t xml:space="preserve"> </w:t>
      </w:r>
      <w:r>
        <w:t>навыки</w:t>
      </w:r>
      <w:r>
        <w:rPr>
          <w:spacing w:val="-3"/>
        </w:rPr>
        <w:t xml:space="preserve"> </w:t>
      </w:r>
      <w:r>
        <w:t>безопасных</w:t>
      </w:r>
      <w:r>
        <w:rPr>
          <w:spacing w:val="-2"/>
        </w:rPr>
        <w:t xml:space="preserve"> </w:t>
      </w:r>
      <w:r>
        <w:t>действий</w:t>
      </w:r>
      <w:r>
        <w:rPr>
          <w:spacing w:val="-2"/>
        </w:rPr>
        <w:t xml:space="preserve"> </w:t>
      </w:r>
      <w:r>
        <w:t>при</w:t>
      </w:r>
      <w:r>
        <w:rPr>
          <w:spacing w:val="-5"/>
        </w:rPr>
        <w:t xml:space="preserve"> </w:t>
      </w:r>
      <w:r>
        <w:t>попадании</w:t>
      </w:r>
      <w:r>
        <w:rPr>
          <w:spacing w:val="-3"/>
        </w:rPr>
        <w:t xml:space="preserve"> </w:t>
      </w:r>
      <w:r>
        <w:t>в</w:t>
      </w:r>
      <w:r>
        <w:rPr>
          <w:spacing w:val="-3"/>
        </w:rPr>
        <w:t xml:space="preserve"> </w:t>
      </w:r>
      <w:r>
        <w:t>толпу</w:t>
      </w:r>
      <w:r>
        <w:rPr>
          <w:spacing w:val="-11"/>
        </w:rPr>
        <w:t xml:space="preserve"> </w:t>
      </w:r>
      <w:r>
        <w:t>и</w:t>
      </w:r>
      <w:r>
        <w:rPr>
          <w:spacing w:val="-2"/>
        </w:rPr>
        <w:t xml:space="preserve"> давку;</w:t>
      </w:r>
    </w:p>
    <w:p w:rsidR="000746FB" w:rsidRDefault="00930EAB">
      <w:pPr>
        <w:pStyle w:val="a3"/>
        <w:spacing w:before="41" w:line="276" w:lineRule="auto"/>
        <w:ind w:firstLine="719"/>
        <w:jc w:val="left"/>
      </w:pPr>
      <w:r>
        <w:t>выработать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обнаружении</w:t>
      </w:r>
      <w:r>
        <w:rPr>
          <w:spacing w:val="40"/>
        </w:rPr>
        <w:t xml:space="preserve"> </w:t>
      </w:r>
      <w:r>
        <w:t>угрозы</w:t>
      </w:r>
      <w:r>
        <w:rPr>
          <w:spacing w:val="40"/>
        </w:rPr>
        <w:t xml:space="preserve"> </w:t>
      </w:r>
      <w:r>
        <w:t xml:space="preserve">возникновения </w:t>
      </w:r>
      <w:r>
        <w:rPr>
          <w:spacing w:val="-2"/>
        </w:rPr>
        <w:t>пожара;</w:t>
      </w:r>
    </w:p>
    <w:p w:rsidR="000746FB" w:rsidRDefault="00930EAB">
      <w:pPr>
        <w:pStyle w:val="a3"/>
        <w:spacing w:before="1" w:line="276" w:lineRule="auto"/>
        <w:ind w:right="424" w:firstLine="719"/>
        <w:jc w:val="left"/>
      </w:pPr>
      <w:r>
        <w:t>объяснять</w:t>
      </w:r>
      <w:r>
        <w:rPr>
          <w:spacing w:val="40"/>
        </w:rPr>
        <w:t xml:space="preserve"> </w:t>
      </w:r>
      <w:r>
        <w:t>правила</w:t>
      </w:r>
      <w:r>
        <w:rPr>
          <w:spacing w:val="40"/>
        </w:rPr>
        <w:t xml:space="preserve"> </w:t>
      </w:r>
      <w:r>
        <w:t>и</w:t>
      </w:r>
      <w:r>
        <w:rPr>
          <w:spacing w:val="40"/>
        </w:rPr>
        <w:t xml:space="preserve"> </w:t>
      </w:r>
      <w:r>
        <w:t>выработать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эвакуации</w:t>
      </w:r>
      <w:r>
        <w:rPr>
          <w:spacing w:val="40"/>
        </w:rPr>
        <w:t xml:space="preserve"> </w:t>
      </w:r>
      <w:r>
        <w:t>из</w:t>
      </w:r>
      <w:r>
        <w:rPr>
          <w:spacing w:val="80"/>
        </w:rPr>
        <w:t xml:space="preserve"> </w:t>
      </w:r>
      <w:r>
        <w:t>общественных мест и зданий;</w:t>
      </w:r>
    </w:p>
    <w:p w:rsidR="000746FB" w:rsidRDefault="00930EAB">
      <w:pPr>
        <w:pStyle w:val="a3"/>
        <w:spacing w:line="276" w:lineRule="auto"/>
        <w:ind w:left="866"/>
        <w:jc w:val="left"/>
      </w:pPr>
      <w:r>
        <w:t>выработать навыки безопасных действий при обрушениях зданий и сооружений; характеризовать</w:t>
      </w:r>
      <w:r>
        <w:rPr>
          <w:spacing w:val="74"/>
        </w:rPr>
        <w:t xml:space="preserve"> </w:t>
      </w:r>
      <w:r>
        <w:t>с</w:t>
      </w:r>
      <w:r>
        <w:rPr>
          <w:spacing w:val="73"/>
        </w:rPr>
        <w:t xml:space="preserve"> </w:t>
      </w:r>
      <w:r>
        <w:t>опорой</w:t>
      </w:r>
      <w:r>
        <w:rPr>
          <w:spacing w:val="74"/>
        </w:rPr>
        <w:t xml:space="preserve"> </w:t>
      </w:r>
      <w:r>
        <w:t>на</w:t>
      </w:r>
      <w:r>
        <w:rPr>
          <w:spacing w:val="73"/>
        </w:rPr>
        <w:t xml:space="preserve"> </w:t>
      </w:r>
      <w:r>
        <w:t>справочный</w:t>
      </w:r>
      <w:r>
        <w:rPr>
          <w:spacing w:val="74"/>
        </w:rPr>
        <w:t xml:space="preserve"> </w:t>
      </w:r>
      <w:r>
        <w:t>материал</w:t>
      </w:r>
      <w:r>
        <w:rPr>
          <w:spacing w:val="74"/>
        </w:rPr>
        <w:t xml:space="preserve"> </w:t>
      </w:r>
      <w:r>
        <w:t>опасности</w:t>
      </w:r>
      <w:r>
        <w:rPr>
          <w:spacing w:val="74"/>
        </w:rPr>
        <w:t xml:space="preserve"> </w:t>
      </w:r>
      <w:r>
        <w:t>криминогенного</w:t>
      </w:r>
      <w:r>
        <w:rPr>
          <w:spacing w:val="73"/>
        </w:rPr>
        <w:t xml:space="preserve"> </w:t>
      </w:r>
      <w:r>
        <w:t>и</w:t>
      </w:r>
    </w:p>
    <w:p w:rsidR="000746FB" w:rsidRDefault="00930EAB">
      <w:pPr>
        <w:pStyle w:val="a3"/>
        <w:spacing w:before="1"/>
        <w:jc w:val="left"/>
      </w:pPr>
      <w:r>
        <w:t>антиобщественного</w:t>
      </w:r>
      <w:r>
        <w:rPr>
          <w:spacing w:val="-8"/>
        </w:rPr>
        <w:t xml:space="preserve"> </w:t>
      </w:r>
      <w:r>
        <w:t>характера</w:t>
      </w:r>
      <w:r>
        <w:rPr>
          <w:spacing w:val="-3"/>
        </w:rPr>
        <w:t xml:space="preserve"> </w:t>
      </w:r>
      <w:r>
        <w:t>в</w:t>
      </w:r>
      <w:r>
        <w:rPr>
          <w:spacing w:val="-3"/>
        </w:rPr>
        <w:t xml:space="preserve"> </w:t>
      </w:r>
      <w:r>
        <w:t>общественных</w:t>
      </w:r>
      <w:r>
        <w:rPr>
          <w:spacing w:val="-2"/>
        </w:rPr>
        <w:t xml:space="preserve"> местах;</w:t>
      </w:r>
    </w:p>
    <w:p w:rsidR="000746FB" w:rsidRDefault="00930EAB">
      <w:pPr>
        <w:pStyle w:val="a3"/>
        <w:spacing w:before="41" w:line="276" w:lineRule="auto"/>
        <w:ind w:right="415" w:firstLine="719"/>
      </w:pPr>
      <w:r>
        <w:t>выработать навыки безопасных действий в ситуациях криминогенного и антиобщественного</w:t>
      </w:r>
      <w:r>
        <w:rPr>
          <w:spacing w:val="-7"/>
        </w:rPr>
        <w:t xml:space="preserve"> </w:t>
      </w:r>
      <w:r>
        <w:t>характера,</w:t>
      </w:r>
      <w:r>
        <w:rPr>
          <w:spacing w:val="-4"/>
        </w:rPr>
        <w:t xml:space="preserve"> </w:t>
      </w:r>
      <w:r>
        <w:t>при</w:t>
      </w:r>
      <w:r>
        <w:rPr>
          <w:spacing w:val="-4"/>
        </w:rPr>
        <w:t xml:space="preserve"> </w:t>
      </w:r>
      <w:r>
        <w:t>обнаружении</w:t>
      </w:r>
      <w:r>
        <w:rPr>
          <w:spacing w:val="-4"/>
        </w:rPr>
        <w:t xml:space="preserve"> </w:t>
      </w:r>
      <w:r>
        <w:t>бесхозных</w:t>
      </w:r>
      <w:r>
        <w:rPr>
          <w:spacing w:val="-2"/>
        </w:rPr>
        <w:t xml:space="preserve"> </w:t>
      </w:r>
      <w:r>
        <w:t>(потенциально</w:t>
      </w:r>
      <w:r>
        <w:rPr>
          <w:spacing w:val="-4"/>
        </w:rPr>
        <w:t xml:space="preserve"> </w:t>
      </w:r>
      <w:r>
        <w:t>опасных)</w:t>
      </w:r>
      <w:r>
        <w:rPr>
          <w:spacing w:val="-4"/>
        </w:rPr>
        <w:t xml:space="preserve"> </w:t>
      </w:r>
      <w:r>
        <w:t>вещей</w:t>
      </w:r>
      <w:r>
        <w:rPr>
          <w:spacing w:val="-4"/>
        </w:rPr>
        <w:t xml:space="preserve"> </w:t>
      </w:r>
      <w:r>
        <w:t>и предметов, а также в условиях совершения террористического акта, в том числе при захвате</w:t>
      </w:r>
      <w:r>
        <w:rPr>
          <w:spacing w:val="40"/>
        </w:rPr>
        <w:t xml:space="preserve"> </w:t>
      </w:r>
      <w:r>
        <w:t>и освобождении заложников;</w:t>
      </w:r>
    </w:p>
    <w:p w:rsidR="000746FB" w:rsidRDefault="00930EAB">
      <w:pPr>
        <w:pStyle w:val="a3"/>
        <w:ind w:left="866"/>
      </w:pPr>
      <w:r>
        <w:t>выработать</w:t>
      </w:r>
      <w:r>
        <w:rPr>
          <w:spacing w:val="-7"/>
        </w:rPr>
        <w:t xml:space="preserve"> </w:t>
      </w:r>
      <w:r>
        <w:t>навыки</w:t>
      </w:r>
      <w:r>
        <w:rPr>
          <w:spacing w:val="-4"/>
        </w:rPr>
        <w:t xml:space="preserve"> </w:t>
      </w:r>
      <w:r>
        <w:t>действий</w:t>
      </w:r>
      <w:r>
        <w:rPr>
          <w:spacing w:val="-4"/>
        </w:rPr>
        <w:t xml:space="preserve"> </w:t>
      </w:r>
      <w:r>
        <w:t>при</w:t>
      </w:r>
      <w:r>
        <w:rPr>
          <w:spacing w:val="-4"/>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spacing w:before="76" w:line="276" w:lineRule="auto"/>
        <w:ind w:right="417" w:firstLine="719"/>
      </w:pPr>
      <w:r>
        <w:lastRenderedPageBreak/>
        <w:t>моделировать с помощью педагогического работника реальные ситуации и решать ситуационные задачи.</w:t>
      </w:r>
    </w:p>
    <w:p w:rsidR="000746FB" w:rsidRDefault="00930EAB">
      <w:pPr>
        <w:pStyle w:val="6"/>
        <w:spacing w:before="3"/>
        <w:ind w:left="866"/>
      </w:pPr>
      <w:r>
        <w:t>Предметные</w:t>
      </w:r>
      <w:r>
        <w:rPr>
          <w:spacing w:val="-6"/>
        </w:rPr>
        <w:t xml:space="preserve"> </w:t>
      </w:r>
      <w:r>
        <w:t>результаты</w:t>
      </w:r>
      <w:r>
        <w:rPr>
          <w:spacing w:val="-4"/>
        </w:rPr>
        <w:t xml:space="preserve"> </w:t>
      </w:r>
      <w:r>
        <w:t>по</w:t>
      </w:r>
      <w:r>
        <w:rPr>
          <w:spacing w:val="-6"/>
        </w:rPr>
        <w:t xml:space="preserve"> </w:t>
      </w:r>
      <w:r>
        <w:t>модулю</w:t>
      </w:r>
      <w:r>
        <w:rPr>
          <w:spacing w:val="-3"/>
        </w:rPr>
        <w:t xml:space="preserve"> </w:t>
      </w:r>
      <w:r>
        <w:t>№</w:t>
      </w:r>
      <w:r>
        <w:rPr>
          <w:spacing w:val="-3"/>
        </w:rPr>
        <w:t xml:space="preserve"> </w:t>
      </w:r>
      <w:r>
        <w:t>7</w:t>
      </w:r>
      <w:r>
        <w:rPr>
          <w:spacing w:val="-3"/>
        </w:rPr>
        <w:t xml:space="preserve"> </w:t>
      </w:r>
      <w:r>
        <w:t>«Безопасность</w:t>
      </w:r>
      <w:r>
        <w:rPr>
          <w:spacing w:val="-3"/>
        </w:rPr>
        <w:t xml:space="preserve"> </w:t>
      </w:r>
      <w:r>
        <w:t>в</w:t>
      </w:r>
      <w:r>
        <w:rPr>
          <w:spacing w:val="-3"/>
        </w:rPr>
        <w:t xml:space="preserve"> </w:t>
      </w:r>
      <w:r>
        <w:t>природной</w:t>
      </w:r>
      <w:r>
        <w:rPr>
          <w:spacing w:val="-3"/>
        </w:rPr>
        <w:t xml:space="preserve"> </w:t>
      </w:r>
      <w:r>
        <w:rPr>
          <w:spacing w:val="-2"/>
        </w:rPr>
        <w:t>среде»:</w:t>
      </w:r>
    </w:p>
    <w:p w:rsidR="000746FB" w:rsidRDefault="00930EAB">
      <w:pPr>
        <w:pStyle w:val="a3"/>
        <w:spacing w:before="39" w:line="276" w:lineRule="auto"/>
        <w:ind w:right="424" w:firstLine="719"/>
      </w:pPr>
      <w:r>
        <w:t>классифицировать</w:t>
      </w:r>
      <w:r>
        <w:rPr>
          <w:spacing w:val="-4"/>
        </w:rPr>
        <w:t xml:space="preserve"> </w:t>
      </w:r>
      <w:r>
        <w:t>и</w:t>
      </w:r>
      <w:r>
        <w:rPr>
          <w:spacing w:val="-4"/>
        </w:rPr>
        <w:t xml:space="preserve"> </w:t>
      </w:r>
      <w:r>
        <w:t>характеризовать</w:t>
      </w:r>
      <w:r>
        <w:rPr>
          <w:spacing w:val="-4"/>
        </w:rPr>
        <w:t xml:space="preserve"> </w:t>
      </w:r>
      <w:r>
        <w:t>с</w:t>
      </w:r>
      <w:r>
        <w:rPr>
          <w:spacing w:val="-5"/>
        </w:rPr>
        <w:t xml:space="preserve"> </w:t>
      </w:r>
      <w:r>
        <w:t>опорой</w:t>
      </w:r>
      <w:r>
        <w:rPr>
          <w:spacing w:val="-6"/>
        </w:rPr>
        <w:t xml:space="preserve"> </w:t>
      </w:r>
      <w:r>
        <w:t>на</w:t>
      </w:r>
      <w:r>
        <w:rPr>
          <w:spacing w:val="-5"/>
        </w:rPr>
        <w:t xml:space="preserve"> </w:t>
      </w:r>
      <w:r>
        <w:t>справочный</w:t>
      </w:r>
      <w:r>
        <w:rPr>
          <w:spacing w:val="-4"/>
        </w:rPr>
        <w:t xml:space="preserve"> </w:t>
      </w:r>
      <w:r>
        <w:t>материал</w:t>
      </w:r>
      <w:r>
        <w:rPr>
          <w:spacing w:val="-4"/>
        </w:rPr>
        <w:t xml:space="preserve"> </w:t>
      </w:r>
      <w:r>
        <w:t>чрезвычайные ситуации природного характера;</w:t>
      </w:r>
    </w:p>
    <w:p w:rsidR="000746FB" w:rsidRDefault="00930EAB">
      <w:pPr>
        <w:pStyle w:val="a3"/>
        <w:spacing w:line="276" w:lineRule="auto"/>
        <w:ind w:right="418" w:firstLine="719"/>
      </w:pPr>
      <w:r>
        <w:t>иметь представления об опасностях в природной среде: дикие животные, змеи, насекомые и паукообразные, ядовитые грибы и растения;</w:t>
      </w:r>
    </w:p>
    <w:p w:rsidR="000746FB" w:rsidRDefault="00930EAB">
      <w:pPr>
        <w:pStyle w:val="a3"/>
        <w:spacing w:line="276" w:lineRule="auto"/>
        <w:ind w:right="422" w:firstLine="719"/>
      </w:pPr>
      <w:r>
        <w:t>иметь представления о безопасных действиях при встрече с дикими животными, змеями, паукообразными и насекомыми;</w:t>
      </w:r>
    </w:p>
    <w:p w:rsidR="000746FB" w:rsidRDefault="00930EAB">
      <w:pPr>
        <w:pStyle w:val="a3"/>
        <w:spacing w:line="276" w:lineRule="auto"/>
        <w:ind w:right="416" w:firstLine="719"/>
      </w:pPr>
      <w:r>
        <w:t>раскрывать с опорой на справочный материал правила поведения для снижения риска отравления ядовитыми грибами и растениями;</w:t>
      </w:r>
    </w:p>
    <w:p w:rsidR="000746FB" w:rsidRDefault="00930EAB">
      <w:pPr>
        <w:pStyle w:val="a3"/>
        <w:spacing w:line="276" w:lineRule="auto"/>
        <w:ind w:right="425" w:firstLine="719"/>
      </w:pPr>
      <w:r>
        <w:t>характеризовать автономные условия, раскрывать с опорой на справочный материал их опасности и порядок подготовки к ним;</w:t>
      </w:r>
    </w:p>
    <w:p w:rsidR="000746FB" w:rsidRDefault="00930EAB">
      <w:pPr>
        <w:pStyle w:val="a3"/>
        <w:spacing w:line="276" w:lineRule="auto"/>
        <w:ind w:right="419" w:firstLine="719"/>
      </w:pPr>
      <w:r>
        <w:t>выработать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0746FB" w:rsidRDefault="00930EAB">
      <w:pPr>
        <w:pStyle w:val="a3"/>
        <w:spacing w:line="276" w:lineRule="auto"/>
        <w:ind w:right="423" w:firstLine="719"/>
      </w:pPr>
      <w:r>
        <w:t>классифицировать и характеризовать с опорой на справочный материал природные пожары и их опасности;</w:t>
      </w:r>
    </w:p>
    <w:p w:rsidR="000746FB" w:rsidRDefault="00930EAB">
      <w:pPr>
        <w:pStyle w:val="a3"/>
        <w:spacing w:line="278" w:lineRule="auto"/>
        <w:ind w:right="423" w:firstLine="719"/>
      </w:pPr>
      <w:r>
        <w:t>характеризовать с опорой на справочный материал факторы и причины</w:t>
      </w:r>
      <w:r>
        <w:rPr>
          <w:spacing w:val="40"/>
        </w:rPr>
        <w:t xml:space="preserve"> </w:t>
      </w:r>
      <w:r>
        <w:t>возникновения пожаров;</w:t>
      </w:r>
    </w:p>
    <w:p w:rsidR="000746FB" w:rsidRDefault="00930EAB">
      <w:pPr>
        <w:pStyle w:val="a3"/>
        <w:spacing w:line="276" w:lineRule="auto"/>
        <w:ind w:left="866" w:right="531"/>
      </w:pPr>
      <w:r>
        <w:t>выработать</w:t>
      </w:r>
      <w:r>
        <w:rPr>
          <w:spacing w:val="-4"/>
        </w:rPr>
        <w:t xml:space="preserve"> </w:t>
      </w:r>
      <w:r>
        <w:t>навыки</w:t>
      </w:r>
      <w:r>
        <w:rPr>
          <w:spacing w:val="-4"/>
        </w:rPr>
        <w:t xml:space="preserve"> </w:t>
      </w:r>
      <w:r>
        <w:t>безопасных</w:t>
      </w:r>
      <w:r>
        <w:rPr>
          <w:spacing w:val="-4"/>
        </w:rPr>
        <w:t xml:space="preserve"> </w:t>
      </w:r>
      <w:r>
        <w:t>действий</w:t>
      </w:r>
      <w:r>
        <w:rPr>
          <w:spacing w:val="-4"/>
        </w:rPr>
        <w:t xml:space="preserve"> </w:t>
      </w:r>
      <w:r>
        <w:t>при</w:t>
      </w:r>
      <w:r>
        <w:rPr>
          <w:spacing w:val="-6"/>
        </w:rPr>
        <w:t xml:space="preserve"> </w:t>
      </w:r>
      <w:r>
        <w:t>нахождении</w:t>
      </w:r>
      <w:r>
        <w:rPr>
          <w:spacing w:val="-4"/>
        </w:rPr>
        <w:t xml:space="preserve"> </w:t>
      </w:r>
      <w:r>
        <w:t>в</w:t>
      </w:r>
      <w:r>
        <w:rPr>
          <w:spacing w:val="-5"/>
        </w:rPr>
        <w:t xml:space="preserve"> </w:t>
      </w:r>
      <w:r>
        <w:t>зоне</w:t>
      </w:r>
      <w:r>
        <w:rPr>
          <w:spacing w:val="-5"/>
        </w:rPr>
        <w:t xml:space="preserve"> </w:t>
      </w:r>
      <w:r>
        <w:t>природного</w:t>
      </w:r>
      <w:r>
        <w:rPr>
          <w:spacing w:val="-4"/>
        </w:rPr>
        <w:t xml:space="preserve"> </w:t>
      </w:r>
      <w:r>
        <w:t>пожара; раскрывать правила безопасного поведения в горах;</w:t>
      </w:r>
    </w:p>
    <w:p w:rsidR="000746FB" w:rsidRDefault="00930EAB">
      <w:pPr>
        <w:pStyle w:val="a3"/>
        <w:spacing w:line="276" w:lineRule="auto"/>
        <w:ind w:firstLine="719"/>
        <w:jc w:val="left"/>
      </w:pPr>
      <w:r>
        <w:t>характеризовать</w:t>
      </w:r>
      <w:r>
        <w:rPr>
          <w:spacing w:val="-2"/>
        </w:rPr>
        <w:t xml:space="preserve"> </w:t>
      </w:r>
      <w:r>
        <w:t>с</w:t>
      </w:r>
      <w:r>
        <w:rPr>
          <w:spacing w:val="-3"/>
        </w:rPr>
        <w:t xml:space="preserve"> </w:t>
      </w:r>
      <w:r>
        <w:t>опорой</w:t>
      </w:r>
      <w:r>
        <w:rPr>
          <w:spacing w:val="-1"/>
        </w:rPr>
        <w:t xml:space="preserve"> </w:t>
      </w:r>
      <w:r>
        <w:t>на</w:t>
      </w:r>
      <w:r>
        <w:rPr>
          <w:spacing w:val="-3"/>
        </w:rPr>
        <w:t xml:space="preserve"> </w:t>
      </w:r>
      <w:r>
        <w:t>справочный</w:t>
      </w:r>
      <w:r>
        <w:rPr>
          <w:spacing w:val="-4"/>
        </w:rPr>
        <w:t xml:space="preserve"> </w:t>
      </w:r>
      <w:r>
        <w:t>материал</w:t>
      </w:r>
      <w:r>
        <w:rPr>
          <w:spacing w:val="-2"/>
        </w:rPr>
        <w:t xml:space="preserve"> </w:t>
      </w:r>
      <w:r>
        <w:t>снежные</w:t>
      </w:r>
      <w:r>
        <w:rPr>
          <w:spacing w:val="-4"/>
        </w:rPr>
        <w:t xml:space="preserve"> </w:t>
      </w:r>
      <w:r>
        <w:t>лавины,</w:t>
      </w:r>
      <w:r>
        <w:rPr>
          <w:spacing w:val="-4"/>
        </w:rPr>
        <w:t xml:space="preserve"> </w:t>
      </w:r>
      <w:r>
        <w:t>камнепады,</w:t>
      </w:r>
      <w:r>
        <w:rPr>
          <w:spacing w:val="-3"/>
        </w:rPr>
        <w:t xml:space="preserve"> </w:t>
      </w:r>
      <w:r>
        <w:t>сели, оползни, их внешние признаки и опасности;</w:t>
      </w:r>
    </w:p>
    <w:p w:rsidR="000746FB" w:rsidRDefault="00930EAB">
      <w:pPr>
        <w:pStyle w:val="a3"/>
        <w:tabs>
          <w:tab w:val="left" w:pos="2242"/>
          <w:tab w:val="left" w:pos="3206"/>
          <w:tab w:val="left" w:pos="4611"/>
          <w:tab w:val="left" w:pos="5815"/>
          <w:tab w:val="left" w:pos="7427"/>
          <w:tab w:val="left" w:pos="7988"/>
          <w:tab w:val="left" w:pos="9201"/>
        </w:tabs>
        <w:spacing w:line="276" w:lineRule="auto"/>
        <w:ind w:right="423" w:firstLine="719"/>
        <w:jc w:val="left"/>
      </w:pPr>
      <w:r>
        <w:rPr>
          <w:spacing w:val="-2"/>
        </w:rPr>
        <w:t>выработать</w:t>
      </w:r>
      <w:r>
        <w:tab/>
      </w:r>
      <w:r>
        <w:rPr>
          <w:spacing w:val="-2"/>
        </w:rPr>
        <w:t>навыки</w:t>
      </w:r>
      <w:r>
        <w:tab/>
      </w:r>
      <w:r>
        <w:rPr>
          <w:spacing w:val="-2"/>
        </w:rPr>
        <w:t>безопасных</w:t>
      </w:r>
      <w:r>
        <w:tab/>
      </w:r>
      <w:r>
        <w:rPr>
          <w:spacing w:val="-2"/>
        </w:rPr>
        <w:t>действий,</w:t>
      </w:r>
      <w:r>
        <w:tab/>
      </w:r>
      <w:r>
        <w:rPr>
          <w:spacing w:val="-2"/>
        </w:rPr>
        <w:t>необходимых</w:t>
      </w:r>
      <w:r>
        <w:tab/>
      </w:r>
      <w:r>
        <w:rPr>
          <w:spacing w:val="-4"/>
        </w:rPr>
        <w:t>для</w:t>
      </w:r>
      <w:r>
        <w:tab/>
      </w:r>
      <w:r>
        <w:rPr>
          <w:spacing w:val="-2"/>
        </w:rPr>
        <w:t>снижения</w:t>
      </w:r>
      <w:r>
        <w:tab/>
      </w:r>
      <w:r>
        <w:rPr>
          <w:spacing w:val="-2"/>
        </w:rPr>
        <w:t xml:space="preserve">риска </w:t>
      </w:r>
      <w:r>
        <w:t>попадания в лавину, под камнепад, при попадании в зону селя, при начале оползня;</w:t>
      </w:r>
    </w:p>
    <w:p w:rsidR="000746FB" w:rsidRDefault="00930EAB">
      <w:pPr>
        <w:pStyle w:val="a3"/>
        <w:spacing w:line="275" w:lineRule="exact"/>
        <w:ind w:left="866"/>
        <w:jc w:val="left"/>
      </w:pPr>
      <w:r>
        <w:t>объяснять</w:t>
      </w:r>
      <w:r>
        <w:rPr>
          <w:spacing w:val="-5"/>
        </w:rPr>
        <w:t xml:space="preserve"> </w:t>
      </w:r>
      <w:r>
        <w:t>общие</w:t>
      </w:r>
      <w:r>
        <w:rPr>
          <w:spacing w:val="-4"/>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на</w:t>
      </w:r>
      <w:r>
        <w:rPr>
          <w:spacing w:val="-3"/>
        </w:rPr>
        <w:t xml:space="preserve"> </w:t>
      </w:r>
      <w:r>
        <w:rPr>
          <w:spacing w:val="-2"/>
        </w:rPr>
        <w:t>водоёмах;</w:t>
      </w:r>
    </w:p>
    <w:p w:rsidR="000746FB" w:rsidRDefault="00930EAB">
      <w:pPr>
        <w:pStyle w:val="a3"/>
        <w:tabs>
          <w:tab w:val="left" w:pos="2329"/>
          <w:tab w:val="left" w:pos="3451"/>
          <w:tab w:val="left" w:pos="4648"/>
          <w:tab w:val="left" w:pos="6628"/>
          <w:tab w:val="left" w:pos="7748"/>
          <w:tab w:val="left" w:pos="9652"/>
        </w:tabs>
        <w:spacing w:before="36" w:line="278" w:lineRule="auto"/>
        <w:ind w:right="423" w:firstLine="719"/>
        <w:jc w:val="left"/>
      </w:pPr>
      <w:r>
        <w:rPr>
          <w:spacing w:val="-2"/>
        </w:rPr>
        <w:t>раскрывать</w:t>
      </w:r>
      <w:r>
        <w:tab/>
      </w:r>
      <w:r>
        <w:rPr>
          <w:spacing w:val="-2"/>
        </w:rPr>
        <w:t>правила</w:t>
      </w:r>
      <w:r>
        <w:tab/>
      </w:r>
      <w:r>
        <w:rPr>
          <w:spacing w:val="-2"/>
        </w:rPr>
        <w:t>купания,</w:t>
      </w:r>
      <w:r>
        <w:tab/>
      </w:r>
      <w:r>
        <w:rPr>
          <w:spacing w:val="-2"/>
        </w:rPr>
        <w:t>характеризовать</w:t>
      </w:r>
      <w:r>
        <w:tab/>
      </w:r>
      <w:r>
        <w:rPr>
          <w:spacing w:val="-2"/>
        </w:rPr>
        <w:t>разницу</w:t>
      </w:r>
      <w:r>
        <w:tab/>
      </w:r>
      <w:r>
        <w:rPr>
          <w:spacing w:val="-2"/>
        </w:rPr>
        <w:t>оборудованных</w:t>
      </w:r>
      <w:r>
        <w:tab/>
      </w:r>
      <w:r>
        <w:rPr>
          <w:spacing w:val="-10"/>
        </w:rPr>
        <w:t xml:space="preserve">и </w:t>
      </w:r>
      <w:r>
        <w:t>необорудованных пляжей;</w:t>
      </w:r>
    </w:p>
    <w:p w:rsidR="000746FB" w:rsidRDefault="00930EAB">
      <w:pPr>
        <w:pStyle w:val="a3"/>
        <w:spacing w:line="276" w:lineRule="auto"/>
        <w:ind w:left="866" w:right="428"/>
        <w:jc w:val="left"/>
      </w:pPr>
      <w:r>
        <w:t>характеризовать правила само- и взаимопомощи терпящим бедствие на воде; выработать навыки безопасных действий при обнаружении тонущего человека летом</w:t>
      </w:r>
    </w:p>
    <w:p w:rsidR="000746FB" w:rsidRDefault="00930EAB">
      <w:pPr>
        <w:pStyle w:val="a3"/>
        <w:spacing w:line="275" w:lineRule="exact"/>
        <w:jc w:val="left"/>
      </w:pPr>
      <w:r>
        <w:t>и</w:t>
      </w:r>
      <w:r>
        <w:rPr>
          <w:spacing w:val="-2"/>
        </w:rPr>
        <w:t xml:space="preserve"> </w:t>
      </w:r>
      <w:r>
        <w:t>человека</w:t>
      </w:r>
      <w:r>
        <w:rPr>
          <w:spacing w:val="-2"/>
        </w:rPr>
        <w:t xml:space="preserve"> </w:t>
      </w:r>
      <w:r>
        <w:t>в</w:t>
      </w:r>
      <w:r>
        <w:rPr>
          <w:spacing w:val="-2"/>
        </w:rPr>
        <w:t xml:space="preserve"> полынье;</w:t>
      </w:r>
    </w:p>
    <w:p w:rsidR="000746FB" w:rsidRDefault="00930EAB">
      <w:pPr>
        <w:pStyle w:val="a3"/>
        <w:spacing w:before="39" w:line="276" w:lineRule="auto"/>
        <w:ind w:firstLine="719"/>
        <w:jc w:val="left"/>
      </w:pPr>
      <w:r>
        <w:t>раскрывать с опорой на справочный материал правила поведения при нахождении на плавсредствах и на льду;</w:t>
      </w:r>
    </w:p>
    <w:p w:rsidR="000746FB" w:rsidRDefault="00930EAB">
      <w:pPr>
        <w:pStyle w:val="a3"/>
        <w:spacing w:line="276" w:lineRule="auto"/>
        <w:ind w:right="424" w:firstLine="719"/>
        <w:jc w:val="left"/>
      </w:pPr>
      <w:r>
        <w:t>характеризовать с опорой на справочный материал наводнения, их внешние признаки и опасности;</w:t>
      </w:r>
    </w:p>
    <w:p w:rsidR="000746FB" w:rsidRDefault="00930EAB">
      <w:pPr>
        <w:pStyle w:val="a3"/>
        <w:ind w:left="866"/>
        <w:jc w:val="left"/>
      </w:pPr>
      <w:r>
        <w:t>выработать</w:t>
      </w:r>
      <w:r>
        <w:rPr>
          <w:spacing w:val="-6"/>
        </w:rPr>
        <w:t xml:space="preserve"> </w:t>
      </w:r>
      <w:r>
        <w:t>навыки</w:t>
      </w:r>
      <w:r>
        <w:rPr>
          <w:spacing w:val="-4"/>
        </w:rPr>
        <w:t xml:space="preserve"> </w:t>
      </w:r>
      <w:r>
        <w:t>безопасных</w:t>
      </w:r>
      <w:r>
        <w:rPr>
          <w:spacing w:val="-3"/>
        </w:rPr>
        <w:t xml:space="preserve"> </w:t>
      </w:r>
      <w:r>
        <w:t>действий</w:t>
      </w:r>
      <w:r>
        <w:rPr>
          <w:spacing w:val="-4"/>
        </w:rPr>
        <w:t xml:space="preserve"> </w:t>
      </w:r>
      <w:r>
        <w:t>при</w:t>
      </w:r>
      <w:r>
        <w:rPr>
          <w:spacing w:val="-5"/>
        </w:rPr>
        <w:t xml:space="preserve"> </w:t>
      </w:r>
      <w:r>
        <w:rPr>
          <w:spacing w:val="-2"/>
        </w:rPr>
        <w:t>наводнении;</w:t>
      </w:r>
    </w:p>
    <w:p w:rsidR="000746FB" w:rsidRDefault="00930EAB">
      <w:pPr>
        <w:pStyle w:val="a3"/>
        <w:spacing w:before="41" w:line="276" w:lineRule="auto"/>
        <w:ind w:firstLine="719"/>
        <w:jc w:val="left"/>
      </w:pPr>
      <w:r>
        <w:t>характеризовать</w:t>
      </w:r>
      <w:r>
        <w:rPr>
          <w:spacing w:val="30"/>
        </w:rPr>
        <w:t xml:space="preserve"> </w:t>
      </w:r>
      <w:r>
        <w:t>с опорой</w:t>
      </w:r>
      <w:r>
        <w:rPr>
          <w:spacing w:val="30"/>
        </w:rPr>
        <w:t xml:space="preserve"> </w:t>
      </w:r>
      <w:r>
        <w:t>на справочный</w:t>
      </w:r>
      <w:r>
        <w:rPr>
          <w:spacing w:val="29"/>
        </w:rPr>
        <w:t xml:space="preserve"> </w:t>
      </w:r>
      <w:r>
        <w:t>материал</w:t>
      </w:r>
      <w:r>
        <w:rPr>
          <w:spacing w:val="29"/>
        </w:rPr>
        <w:t xml:space="preserve"> </w:t>
      </w:r>
      <w:r>
        <w:t>цунами,</w:t>
      </w:r>
      <w:r>
        <w:rPr>
          <w:spacing w:val="29"/>
        </w:rPr>
        <w:t xml:space="preserve"> </w:t>
      </w:r>
      <w:r>
        <w:t>их</w:t>
      </w:r>
      <w:r>
        <w:rPr>
          <w:spacing w:val="31"/>
        </w:rPr>
        <w:t xml:space="preserve"> </w:t>
      </w:r>
      <w:r>
        <w:t>внешние признаки</w:t>
      </w:r>
      <w:r>
        <w:rPr>
          <w:spacing w:val="30"/>
        </w:rPr>
        <w:t xml:space="preserve"> </w:t>
      </w:r>
      <w:r>
        <w:t xml:space="preserve">и </w:t>
      </w:r>
      <w:r>
        <w:rPr>
          <w:spacing w:val="-2"/>
        </w:rPr>
        <w:t>опасности;</w:t>
      </w:r>
    </w:p>
    <w:p w:rsidR="000746FB" w:rsidRDefault="00930EAB">
      <w:pPr>
        <w:pStyle w:val="a3"/>
        <w:spacing w:line="278" w:lineRule="auto"/>
        <w:ind w:left="866" w:right="416"/>
        <w:jc w:val="left"/>
      </w:pPr>
      <w:r>
        <w:t>выработать навыки безопасных действий при нахождении в зоне цунами; характеризовать</w:t>
      </w:r>
      <w:r>
        <w:rPr>
          <w:spacing w:val="63"/>
        </w:rPr>
        <w:t xml:space="preserve"> </w:t>
      </w:r>
      <w:r>
        <w:t>с</w:t>
      </w:r>
      <w:r>
        <w:rPr>
          <w:spacing w:val="62"/>
        </w:rPr>
        <w:t xml:space="preserve"> </w:t>
      </w:r>
      <w:r>
        <w:t>опорой</w:t>
      </w:r>
      <w:r>
        <w:rPr>
          <w:spacing w:val="63"/>
        </w:rPr>
        <w:t xml:space="preserve"> </w:t>
      </w:r>
      <w:r>
        <w:t>на</w:t>
      </w:r>
      <w:r>
        <w:rPr>
          <w:spacing w:val="62"/>
        </w:rPr>
        <w:t xml:space="preserve"> </w:t>
      </w:r>
      <w:r>
        <w:t>справочный</w:t>
      </w:r>
      <w:r>
        <w:rPr>
          <w:spacing w:val="67"/>
        </w:rPr>
        <w:t xml:space="preserve"> </w:t>
      </w:r>
      <w:r>
        <w:t>материал</w:t>
      </w:r>
      <w:r>
        <w:rPr>
          <w:spacing w:val="65"/>
        </w:rPr>
        <w:t xml:space="preserve"> </w:t>
      </w:r>
      <w:r>
        <w:t>ураганы,</w:t>
      </w:r>
      <w:r>
        <w:rPr>
          <w:spacing w:val="62"/>
        </w:rPr>
        <w:t xml:space="preserve"> </w:t>
      </w:r>
      <w:r>
        <w:t>смерчи,</w:t>
      </w:r>
      <w:r>
        <w:rPr>
          <w:spacing w:val="62"/>
        </w:rPr>
        <w:t xml:space="preserve"> </w:t>
      </w:r>
      <w:r>
        <w:t>их</w:t>
      </w:r>
      <w:r>
        <w:rPr>
          <w:spacing w:val="65"/>
        </w:rPr>
        <w:t xml:space="preserve"> </w:t>
      </w:r>
      <w:r>
        <w:t>внешние</w:t>
      </w:r>
    </w:p>
    <w:p w:rsidR="000746FB" w:rsidRDefault="00930EAB">
      <w:pPr>
        <w:pStyle w:val="a3"/>
        <w:spacing w:line="272" w:lineRule="exact"/>
        <w:jc w:val="left"/>
      </w:pPr>
      <w:r>
        <w:t>признаки</w:t>
      </w:r>
      <w:r>
        <w:rPr>
          <w:spacing w:val="-4"/>
        </w:rPr>
        <w:t xml:space="preserve"> </w:t>
      </w:r>
      <w:r>
        <w:t>и</w:t>
      </w:r>
      <w:r>
        <w:rPr>
          <w:spacing w:val="-2"/>
        </w:rPr>
        <w:t xml:space="preserve"> опасности;</w:t>
      </w:r>
    </w:p>
    <w:p w:rsidR="000746FB" w:rsidRDefault="00930EAB">
      <w:pPr>
        <w:pStyle w:val="a3"/>
        <w:spacing w:before="41" w:line="276" w:lineRule="auto"/>
        <w:ind w:left="866" w:right="2441"/>
        <w:jc w:val="left"/>
      </w:pPr>
      <w:r>
        <w:t>выработать</w:t>
      </w:r>
      <w:r>
        <w:rPr>
          <w:spacing w:val="-6"/>
        </w:rPr>
        <w:t xml:space="preserve"> </w:t>
      </w:r>
      <w:r>
        <w:t>навыки</w:t>
      </w:r>
      <w:r>
        <w:rPr>
          <w:spacing w:val="-6"/>
        </w:rPr>
        <w:t xml:space="preserve"> </w:t>
      </w:r>
      <w:r>
        <w:t>безопасных</w:t>
      </w:r>
      <w:r>
        <w:rPr>
          <w:spacing w:val="-5"/>
        </w:rPr>
        <w:t xml:space="preserve"> </w:t>
      </w:r>
      <w:r>
        <w:t>действий</w:t>
      </w:r>
      <w:r>
        <w:rPr>
          <w:spacing w:val="-6"/>
        </w:rPr>
        <w:t xml:space="preserve"> </w:t>
      </w:r>
      <w:r>
        <w:t>при</w:t>
      </w:r>
      <w:r>
        <w:rPr>
          <w:spacing w:val="-8"/>
        </w:rPr>
        <w:t xml:space="preserve"> </w:t>
      </w:r>
      <w:r>
        <w:t>ураганах</w:t>
      </w:r>
      <w:r>
        <w:rPr>
          <w:spacing w:val="-4"/>
        </w:rPr>
        <w:t xml:space="preserve"> </w:t>
      </w:r>
      <w:r>
        <w:t>и</w:t>
      </w:r>
      <w:r>
        <w:rPr>
          <w:spacing w:val="-6"/>
        </w:rPr>
        <w:t xml:space="preserve"> </w:t>
      </w:r>
      <w:r>
        <w:t>смерчах; характеризовать грозы, их внешние признаки и опасности; выработать навыки безопасных действий при попадании в грозу;</w:t>
      </w:r>
    </w:p>
    <w:p w:rsidR="000746FB" w:rsidRDefault="00930EAB">
      <w:pPr>
        <w:pStyle w:val="a3"/>
        <w:ind w:left="866"/>
        <w:jc w:val="left"/>
      </w:pPr>
      <w:r>
        <w:t>характеризовать</w:t>
      </w:r>
      <w:r>
        <w:rPr>
          <w:spacing w:val="49"/>
          <w:w w:val="150"/>
        </w:rPr>
        <w:t xml:space="preserve"> </w:t>
      </w:r>
      <w:r>
        <w:t>с</w:t>
      </w:r>
      <w:r>
        <w:rPr>
          <w:spacing w:val="52"/>
          <w:w w:val="150"/>
        </w:rPr>
        <w:t xml:space="preserve"> </w:t>
      </w:r>
      <w:r>
        <w:t>опорой</w:t>
      </w:r>
      <w:r>
        <w:rPr>
          <w:spacing w:val="52"/>
          <w:w w:val="150"/>
        </w:rPr>
        <w:t xml:space="preserve"> </w:t>
      </w:r>
      <w:r>
        <w:t>на</w:t>
      </w:r>
      <w:r>
        <w:rPr>
          <w:spacing w:val="79"/>
        </w:rPr>
        <w:t xml:space="preserve"> </w:t>
      </w:r>
      <w:r>
        <w:t>справочный</w:t>
      </w:r>
      <w:r>
        <w:rPr>
          <w:spacing w:val="51"/>
          <w:w w:val="150"/>
        </w:rPr>
        <w:t xml:space="preserve"> </w:t>
      </w:r>
      <w:r>
        <w:t>материал</w:t>
      </w:r>
      <w:r>
        <w:rPr>
          <w:spacing w:val="52"/>
          <w:w w:val="150"/>
        </w:rPr>
        <w:t xml:space="preserve"> </w:t>
      </w:r>
      <w:r>
        <w:t>землетрясения</w:t>
      </w:r>
      <w:r>
        <w:rPr>
          <w:spacing w:val="50"/>
          <w:w w:val="150"/>
        </w:rPr>
        <w:t xml:space="preserve"> </w:t>
      </w:r>
      <w:r>
        <w:t>и</w:t>
      </w:r>
      <w:r>
        <w:rPr>
          <w:spacing w:val="52"/>
          <w:w w:val="150"/>
        </w:rPr>
        <w:t xml:space="preserve"> </w:t>
      </w:r>
      <w:r>
        <w:rPr>
          <w:spacing w:val="-2"/>
        </w:rPr>
        <w:t>извержения</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spacing w:before="76"/>
      </w:pPr>
      <w:r>
        <w:lastRenderedPageBreak/>
        <w:t>вулканов</w:t>
      </w:r>
      <w:r>
        <w:rPr>
          <w:spacing w:val="-3"/>
        </w:rPr>
        <w:t xml:space="preserve"> </w:t>
      </w:r>
      <w:r>
        <w:t>и</w:t>
      </w:r>
      <w:r>
        <w:rPr>
          <w:spacing w:val="-2"/>
        </w:rPr>
        <w:t xml:space="preserve"> </w:t>
      </w:r>
      <w:r>
        <w:t>их</w:t>
      </w:r>
      <w:r>
        <w:rPr>
          <w:spacing w:val="1"/>
        </w:rPr>
        <w:t xml:space="preserve"> </w:t>
      </w:r>
      <w:r>
        <w:rPr>
          <w:spacing w:val="-2"/>
        </w:rPr>
        <w:t>опасности;</w:t>
      </w:r>
    </w:p>
    <w:p w:rsidR="000746FB" w:rsidRDefault="00930EAB">
      <w:pPr>
        <w:pStyle w:val="a3"/>
        <w:spacing w:before="40" w:line="276" w:lineRule="auto"/>
        <w:ind w:right="424" w:firstLine="719"/>
      </w:pPr>
      <w:r>
        <w:t>выработать навыки безопасных действий при землетрясении, в том числе при попадании под завал;</w:t>
      </w:r>
    </w:p>
    <w:p w:rsidR="000746FB" w:rsidRDefault="00930EAB">
      <w:pPr>
        <w:pStyle w:val="a3"/>
        <w:spacing w:before="2" w:line="276" w:lineRule="auto"/>
        <w:ind w:left="866" w:right="424"/>
      </w:pPr>
      <w:r>
        <w:t>выработать навыки безопасных действий при</w:t>
      </w:r>
      <w:r>
        <w:rPr>
          <w:spacing w:val="-1"/>
        </w:rPr>
        <w:t xml:space="preserve"> </w:t>
      </w:r>
      <w:r>
        <w:t>нахождении в зоне извержения вулкана; раскрывать</w:t>
      </w:r>
      <w:r>
        <w:rPr>
          <w:spacing w:val="32"/>
        </w:rPr>
        <w:t xml:space="preserve">  </w:t>
      </w:r>
      <w:r>
        <w:t>с</w:t>
      </w:r>
      <w:r>
        <w:rPr>
          <w:spacing w:val="33"/>
        </w:rPr>
        <w:t xml:space="preserve">  </w:t>
      </w:r>
      <w:r>
        <w:t>опорой</w:t>
      </w:r>
      <w:r>
        <w:rPr>
          <w:spacing w:val="33"/>
        </w:rPr>
        <w:t xml:space="preserve">  </w:t>
      </w:r>
      <w:r>
        <w:t>на</w:t>
      </w:r>
      <w:r>
        <w:rPr>
          <w:spacing w:val="33"/>
        </w:rPr>
        <w:t xml:space="preserve">  </w:t>
      </w:r>
      <w:r>
        <w:t>справочный</w:t>
      </w:r>
      <w:r>
        <w:rPr>
          <w:spacing w:val="34"/>
        </w:rPr>
        <w:t xml:space="preserve">  </w:t>
      </w:r>
      <w:r>
        <w:t>материал</w:t>
      </w:r>
      <w:r>
        <w:rPr>
          <w:spacing w:val="34"/>
        </w:rPr>
        <w:t xml:space="preserve">  </w:t>
      </w:r>
      <w:r>
        <w:t>смысл</w:t>
      </w:r>
      <w:r>
        <w:rPr>
          <w:spacing w:val="34"/>
        </w:rPr>
        <w:t xml:space="preserve">  </w:t>
      </w:r>
      <w:r>
        <w:t>понятий</w:t>
      </w:r>
      <w:r>
        <w:rPr>
          <w:spacing w:val="35"/>
        </w:rPr>
        <w:t xml:space="preserve">  </w:t>
      </w:r>
      <w:r>
        <w:t>«экология»</w:t>
      </w:r>
      <w:r>
        <w:rPr>
          <w:spacing w:val="31"/>
        </w:rPr>
        <w:t xml:space="preserve">  </w:t>
      </w:r>
      <w:r>
        <w:rPr>
          <w:spacing w:val="-10"/>
        </w:rPr>
        <w:t>и</w:t>
      </w:r>
    </w:p>
    <w:p w:rsidR="000746FB" w:rsidRDefault="00930EAB">
      <w:pPr>
        <w:pStyle w:val="a3"/>
        <w:spacing w:line="275" w:lineRule="exact"/>
      </w:pPr>
      <w:r>
        <w:t>«экологическая</w:t>
      </w:r>
      <w:r>
        <w:rPr>
          <w:spacing w:val="-10"/>
        </w:rPr>
        <w:t xml:space="preserve"> </w:t>
      </w:r>
      <w:r>
        <w:rPr>
          <w:spacing w:val="-2"/>
        </w:rPr>
        <w:t>культура»;</w:t>
      </w:r>
    </w:p>
    <w:p w:rsidR="000746FB" w:rsidRDefault="00930EAB">
      <w:pPr>
        <w:pStyle w:val="a3"/>
        <w:spacing w:before="41" w:line="278" w:lineRule="auto"/>
        <w:ind w:right="424" w:firstLine="719"/>
      </w:pPr>
      <w:r>
        <w:t>объяснять с опорой на справочный материал значение экологии для устойчивого развития общества;</w:t>
      </w:r>
    </w:p>
    <w:p w:rsidR="000746FB" w:rsidRDefault="00930EAB">
      <w:pPr>
        <w:pStyle w:val="a3"/>
        <w:spacing w:line="276" w:lineRule="auto"/>
        <w:ind w:right="418" w:firstLine="719"/>
      </w:pPr>
      <w:r>
        <w:t>раскрывать с опорой на справочный материал правила безопасного поведения при неблагоприятной экологической обстановке (загрязнении атмосферы);</w:t>
      </w:r>
    </w:p>
    <w:p w:rsidR="000746FB" w:rsidRDefault="00930EAB">
      <w:pPr>
        <w:pStyle w:val="a3"/>
        <w:spacing w:line="278" w:lineRule="auto"/>
        <w:ind w:right="422" w:firstLine="719"/>
      </w:pPr>
      <w:r>
        <w:t>моделировать с помощью педагогического работника реальные ситуации и решать ситуационные задачи.</w:t>
      </w:r>
    </w:p>
    <w:p w:rsidR="000746FB" w:rsidRDefault="00930EAB">
      <w:pPr>
        <w:pStyle w:val="6"/>
        <w:spacing w:line="276" w:lineRule="auto"/>
        <w:ind w:right="421" w:firstLine="719"/>
      </w:pPr>
      <w:r>
        <w:t>Предметные результаты по модулю № 8 «Здоровье и как его сохранить. Основы медицинских знаний»:</w:t>
      </w:r>
    </w:p>
    <w:p w:rsidR="000746FB" w:rsidRDefault="00930EAB">
      <w:pPr>
        <w:pStyle w:val="a3"/>
        <w:spacing w:line="278" w:lineRule="auto"/>
        <w:ind w:right="426" w:firstLine="719"/>
      </w:pPr>
      <w:r>
        <w:t>ориентироваться в понятиях «здоровье» и «здоровый образ жизни» и их содержание, объяснять значение здоровья для человека;</w:t>
      </w:r>
    </w:p>
    <w:p w:rsidR="000746FB" w:rsidRDefault="00930EAB">
      <w:pPr>
        <w:pStyle w:val="a3"/>
        <w:spacing w:line="276" w:lineRule="auto"/>
        <w:ind w:right="424" w:firstLine="719"/>
      </w:pPr>
      <w:r>
        <w:t xml:space="preserve">характеризовать с опорой на справочный материал факторы, влияющие на здоровье </w:t>
      </w:r>
      <w:r>
        <w:rPr>
          <w:spacing w:val="-2"/>
        </w:rPr>
        <w:t>человека;</w:t>
      </w:r>
    </w:p>
    <w:p w:rsidR="000746FB" w:rsidRDefault="00930EAB">
      <w:pPr>
        <w:pStyle w:val="a3"/>
        <w:spacing w:line="278" w:lineRule="auto"/>
        <w:ind w:right="419" w:firstLine="719"/>
      </w:pPr>
      <w:r>
        <w:t>раскрывать с опорой на справочный материал содержание элементов здорового</w:t>
      </w:r>
      <w:r>
        <w:rPr>
          <w:spacing w:val="80"/>
        </w:rPr>
        <w:t xml:space="preserve"> </w:t>
      </w:r>
      <w:r>
        <w:t>образа жизни, объяснять с опорой на справочный материал пагубность вредных привычек;</w:t>
      </w:r>
    </w:p>
    <w:p w:rsidR="000746FB" w:rsidRDefault="00930EAB">
      <w:pPr>
        <w:pStyle w:val="a3"/>
        <w:spacing w:line="276" w:lineRule="auto"/>
        <w:ind w:right="420" w:firstLine="719"/>
      </w:pPr>
      <w:r>
        <w:t>обосновывать</w:t>
      </w:r>
      <w:r>
        <w:rPr>
          <w:spacing w:val="-2"/>
        </w:rPr>
        <w:t xml:space="preserve"> </w:t>
      </w:r>
      <w:r>
        <w:t>личную</w:t>
      </w:r>
      <w:r>
        <w:rPr>
          <w:spacing w:val="-2"/>
        </w:rPr>
        <w:t xml:space="preserve"> </w:t>
      </w:r>
      <w:r>
        <w:t>ответственность</w:t>
      </w:r>
      <w:r>
        <w:rPr>
          <w:spacing w:val="-2"/>
        </w:rPr>
        <w:t xml:space="preserve"> </w:t>
      </w:r>
      <w:r>
        <w:t>за</w:t>
      </w:r>
      <w:r>
        <w:rPr>
          <w:spacing w:val="-3"/>
        </w:rPr>
        <w:t xml:space="preserve"> </w:t>
      </w:r>
      <w:r>
        <w:t>сохранение</w:t>
      </w:r>
      <w:r>
        <w:rPr>
          <w:spacing w:val="-3"/>
        </w:rPr>
        <w:t xml:space="preserve"> </w:t>
      </w:r>
      <w:r>
        <w:t>здоровья;</w:t>
      </w:r>
      <w:r>
        <w:rPr>
          <w:spacing w:val="-2"/>
        </w:rPr>
        <w:t xml:space="preserve"> </w:t>
      </w:r>
      <w:r>
        <w:t>объяснять</w:t>
      </w:r>
      <w:r>
        <w:rPr>
          <w:spacing w:val="-2"/>
        </w:rPr>
        <w:t xml:space="preserve"> </w:t>
      </w:r>
      <w:r>
        <w:t>с</w:t>
      </w:r>
      <w:r>
        <w:rPr>
          <w:spacing w:val="-3"/>
        </w:rPr>
        <w:t xml:space="preserve"> </w:t>
      </w:r>
      <w:r>
        <w:t>опорой</w:t>
      </w:r>
      <w:r>
        <w:rPr>
          <w:spacing w:val="-4"/>
        </w:rPr>
        <w:t xml:space="preserve"> </w:t>
      </w:r>
      <w:r>
        <w:t xml:space="preserve">на справочный материал понятие «инфекционные заболевания», объяснять причины их </w:t>
      </w:r>
      <w:r>
        <w:rPr>
          <w:spacing w:val="-2"/>
        </w:rPr>
        <w:t>возникновения;</w:t>
      </w:r>
    </w:p>
    <w:p w:rsidR="000746FB" w:rsidRDefault="00930EAB">
      <w:pPr>
        <w:pStyle w:val="a3"/>
        <w:spacing w:line="278" w:lineRule="auto"/>
        <w:ind w:right="422" w:firstLine="719"/>
      </w:pPr>
      <w:r>
        <w:t>иметь представления о механизме распространения инфекционных заболеваний, выработать навыки соблюдения мер их профилактики и защиты от них;</w:t>
      </w:r>
    </w:p>
    <w:p w:rsidR="000746FB" w:rsidRDefault="00930EAB">
      <w:pPr>
        <w:pStyle w:val="a3"/>
        <w:spacing w:line="276" w:lineRule="auto"/>
        <w:ind w:right="415" w:firstLine="719"/>
      </w:pPr>
      <w:r>
        <w:t>выработать навыки безопасных действий при возникновении чрезвычайных ситуаций биолого-социального происхождения (эпидемия, пандемия);</w:t>
      </w:r>
    </w:p>
    <w:p w:rsidR="000746FB" w:rsidRDefault="00930EAB">
      <w:pPr>
        <w:pStyle w:val="a3"/>
        <w:spacing w:line="276" w:lineRule="auto"/>
        <w:ind w:right="420" w:firstLine="719"/>
      </w:pPr>
      <w:r>
        <w:t>характеризовать с опорой на справочный материал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746FB" w:rsidRDefault="00930EAB">
      <w:pPr>
        <w:pStyle w:val="a3"/>
        <w:spacing w:line="278" w:lineRule="auto"/>
        <w:ind w:right="423" w:firstLine="719"/>
      </w:pPr>
      <w:r>
        <w:t>раскрывать с опорой на справочный материал понятие «неинфекционные заболевания» и давать их классификацию;</w:t>
      </w:r>
    </w:p>
    <w:p w:rsidR="000746FB" w:rsidRDefault="00930EAB">
      <w:pPr>
        <w:pStyle w:val="a3"/>
        <w:spacing w:line="276" w:lineRule="auto"/>
        <w:ind w:right="417" w:firstLine="719"/>
      </w:pPr>
      <w:r>
        <w:t xml:space="preserve">характеризовать с опорой на справочный материал факторы риска неинфекционных </w:t>
      </w:r>
      <w:r>
        <w:rPr>
          <w:spacing w:val="-2"/>
        </w:rPr>
        <w:t>заболеваний;</w:t>
      </w:r>
    </w:p>
    <w:p w:rsidR="000746FB" w:rsidRDefault="00930EAB">
      <w:pPr>
        <w:pStyle w:val="a3"/>
        <w:spacing w:line="278" w:lineRule="auto"/>
        <w:ind w:right="423" w:firstLine="719"/>
      </w:pPr>
      <w:r>
        <w:t>выработать навыки соблюдения мер профилактики неинфекционных заболеваний и защиты от них;</w:t>
      </w:r>
    </w:p>
    <w:p w:rsidR="000746FB" w:rsidRDefault="00930EAB">
      <w:pPr>
        <w:pStyle w:val="a3"/>
        <w:spacing w:line="272" w:lineRule="exact"/>
        <w:ind w:left="866"/>
      </w:pPr>
      <w:r>
        <w:t>объяснять</w:t>
      </w:r>
      <w:r>
        <w:rPr>
          <w:spacing w:val="-9"/>
        </w:rPr>
        <w:t xml:space="preserve"> </w:t>
      </w:r>
      <w:r>
        <w:t>назначение</w:t>
      </w:r>
      <w:r>
        <w:rPr>
          <w:spacing w:val="-5"/>
        </w:rPr>
        <w:t xml:space="preserve"> </w:t>
      </w:r>
      <w:r>
        <w:t>диспансеризации</w:t>
      </w:r>
      <w:r>
        <w:rPr>
          <w:spacing w:val="-5"/>
        </w:rPr>
        <w:t xml:space="preserve"> </w:t>
      </w:r>
      <w:r>
        <w:t>и</w:t>
      </w:r>
      <w:r>
        <w:rPr>
          <w:spacing w:val="-4"/>
        </w:rPr>
        <w:t xml:space="preserve"> </w:t>
      </w:r>
      <w:r>
        <w:t>раскрывать</w:t>
      </w:r>
      <w:r>
        <w:rPr>
          <w:spacing w:val="-5"/>
        </w:rPr>
        <w:t xml:space="preserve"> </w:t>
      </w:r>
      <w:r>
        <w:t>её</w:t>
      </w:r>
      <w:r>
        <w:rPr>
          <w:spacing w:val="-5"/>
        </w:rPr>
        <w:t xml:space="preserve"> </w:t>
      </w:r>
      <w:r>
        <w:rPr>
          <w:spacing w:val="-2"/>
        </w:rPr>
        <w:t>задачи;</w:t>
      </w:r>
    </w:p>
    <w:p w:rsidR="000746FB" w:rsidRDefault="00930EAB">
      <w:pPr>
        <w:pStyle w:val="a3"/>
        <w:spacing w:before="9" w:line="276" w:lineRule="auto"/>
        <w:ind w:left="866" w:right="557"/>
      </w:pPr>
      <w:r>
        <w:t>ориентироваться</w:t>
      </w:r>
      <w:r>
        <w:rPr>
          <w:spacing w:val="-5"/>
        </w:rPr>
        <w:t xml:space="preserve"> </w:t>
      </w:r>
      <w:r>
        <w:t>в</w:t>
      </w:r>
      <w:r>
        <w:rPr>
          <w:spacing w:val="-6"/>
        </w:rPr>
        <w:t xml:space="preserve"> </w:t>
      </w:r>
      <w:r>
        <w:t>понятиях</w:t>
      </w:r>
      <w:r>
        <w:rPr>
          <w:spacing w:val="-2"/>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«психическое</w:t>
      </w:r>
      <w:r>
        <w:rPr>
          <w:spacing w:val="-6"/>
        </w:rPr>
        <w:t xml:space="preserve"> </w:t>
      </w:r>
      <w:r>
        <w:t>благополучие»; объяснять понятие «стресс» и его влияние на человека;</w:t>
      </w:r>
    </w:p>
    <w:p w:rsidR="000746FB" w:rsidRDefault="00930EAB">
      <w:pPr>
        <w:pStyle w:val="a3"/>
        <w:spacing w:before="2" w:line="276" w:lineRule="auto"/>
        <w:ind w:firstLine="719"/>
        <w:jc w:val="left"/>
      </w:pPr>
      <w:r>
        <w:t>выработать</w:t>
      </w:r>
      <w:r>
        <w:rPr>
          <w:spacing w:val="80"/>
        </w:rPr>
        <w:t xml:space="preserve"> </w:t>
      </w:r>
      <w:r>
        <w:t>навыки</w:t>
      </w:r>
      <w:r>
        <w:rPr>
          <w:spacing w:val="80"/>
        </w:rPr>
        <w:t xml:space="preserve"> </w:t>
      </w:r>
      <w:r>
        <w:t>соблюдения</w:t>
      </w:r>
      <w:r>
        <w:rPr>
          <w:spacing w:val="40"/>
        </w:rPr>
        <w:t xml:space="preserve"> </w:t>
      </w:r>
      <w:r>
        <w:t>мер</w:t>
      </w:r>
      <w:r>
        <w:rPr>
          <w:spacing w:val="40"/>
        </w:rPr>
        <w:t xml:space="preserve"> </w:t>
      </w:r>
      <w:r>
        <w:t>профилактики</w:t>
      </w:r>
      <w:r>
        <w:rPr>
          <w:spacing w:val="80"/>
        </w:rPr>
        <w:t xml:space="preserve"> </w:t>
      </w:r>
      <w:r>
        <w:t>стресса,</w:t>
      </w:r>
      <w:r>
        <w:rPr>
          <w:spacing w:val="40"/>
        </w:rPr>
        <w:t xml:space="preserve"> </w:t>
      </w:r>
      <w:r>
        <w:t>раскрывать</w:t>
      </w:r>
      <w:r>
        <w:rPr>
          <w:spacing w:val="80"/>
        </w:rPr>
        <w:t xml:space="preserve"> </w:t>
      </w:r>
      <w:r>
        <w:t>способы саморегуляции эмоциональных состояний;</w:t>
      </w:r>
    </w:p>
    <w:p w:rsidR="000746FB" w:rsidRDefault="00930EAB">
      <w:pPr>
        <w:pStyle w:val="a3"/>
        <w:spacing w:line="275" w:lineRule="exact"/>
        <w:ind w:left="866"/>
        <w:jc w:val="left"/>
      </w:pPr>
      <w:r>
        <w:t>раскрывать</w:t>
      </w:r>
      <w:r>
        <w:rPr>
          <w:spacing w:val="-5"/>
        </w:rPr>
        <w:t xml:space="preserve"> </w:t>
      </w:r>
      <w:r>
        <w:t>понятие</w:t>
      </w:r>
      <w:r>
        <w:rPr>
          <w:spacing w:val="-1"/>
        </w:rPr>
        <w:t xml:space="preserve"> </w:t>
      </w:r>
      <w:r>
        <w:t>«первая</w:t>
      </w:r>
      <w:r>
        <w:rPr>
          <w:spacing w:val="-2"/>
        </w:rPr>
        <w:t xml:space="preserve"> </w:t>
      </w:r>
      <w:r>
        <w:t>помощь»</w:t>
      </w:r>
      <w:r>
        <w:rPr>
          <w:spacing w:val="-9"/>
        </w:rPr>
        <w:t xml:space="preserve"> </w:t>
      </w:r>
      <w:r>
        <w:t>и</w:t>
      </w:r>
      <w:r>
        <w:rPr>
          <w:spacing w:val="-2"/>
        </w:rPr>
        <w:t xml:space="preserve"> </w:t>
      </w:r>
      <w:r>
        <w:t>её</w:t>
      </w:r>
      <w:r>
        <w:rPr>
          <w:spacing w:val="-3"/>
        </w:rPr>
        <w:t xml:space="preserve"> </w:t>
      </w:r>
      <w:r>
        <w:rPr>
          <w:spacing w:val="-2"/>
        </w:rPr>
        <w:t>содержание;</w:t>
      </w:r>
    </w:p>
    <w:p w:rsidR="000746FB" w:rsidRDefault="00930EAB">
      <w:pPr>
        <w:pStyle w:val="a3"/>
        <w:spacing w:before="40" w:line="278" w:lineRule="auto"/>
        <w:ind w:firstLine="719"/>
        <w:jc w:val="left"/>
      </w:pPr>
      <w:r>
        <w:t>знать</w:t>
      </w:r>
      <w:r>
        <w:rPr>
          <w:spacing w:val="40"/>
        </w:rPr>
        <w:t xml:space="preserve"> </w:t>
      </w:r>
      <w:r>
        <w:t>состояния,</w:t>
      </w:r>
      <w:r>
        <w:rPr>
          <w:spacing w:val="40"/>
        </w:rPr>
        <w:t xml:space="preserve"> </w:t>
      </w:r>
      <w:r>
        <w:t>требующие</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и</w:t>
      </w:r>
      <w:r>
        <w:rPr>
          <w:spacing w:val="40"/>
        </w:rPr>
        <w:t xml:space="preserve"> </w:t>
      </w:r>
      <w:r>
        <w:t>мероприятия</w:t>
      </w:r>
      <w:r>
        <w:rPr>
          <w:spacing w:val="40"/>
        </w:rPr>
        <w:t xml:space="preserve"> </w:t>
      </w:r>
      <w:r>
        <w:t>по</w:t>
      </w:r>
      <w:r>
        <w:rPr>
          <w:spacing w:val="40"/>
        </w:rPr>
        <w:t xml:space="preserve"> </w:t>
      </w:r>
      <w:r>
        <w:t>оказанию первой помощи;</w:t>
      </w:r>
    </w:p>
    <w:p w:rsidR="000746FB" w:rsidRDefault="00930EAB">
      <w:pPr>
        <w:pStyle w:val="a3"/>
        <w:spacing w:line="272" w:lineRule="exact"/>
        <w:ind w:left="866"/>
        <w:jc w:val="left"/>
      </w:pPr>
      <w:r>
        <w:t>анализировать</w:t>
      </w:r>
      <w:r>
        <w:rPr>
          <w:spacing w:val="18"/>
        </w:rPr>
        <w:t xml:space="preserve"> </w:t>
      </w:r>
      <w:r>
        <w:t>универсальный</w:t>
      </w:r>
      <w:r>
        <w:rPr>
          <w:spacing w:val="18"/>
        </w:rPr>
        <w:t xml:space="preserve"> </w:t>
      </w:r>
      <w:r>
        <w:t>алгоритм</w:t>
      </w:r>
      <w:r>
        <w:rPr>
          <w:spacing w:val="17"/>
        </w:rPr>
        <w:t xml:space="preserve"> </w:t>
      </w:r>
      <w:r>
        <w:t>оказания</w:t>
      </w:r>
      <w:r>
        <w:rPr>
          <w:spacing w:val="18"/>
        </w:rPr>
        <w:t xml:space="preserve"> </w:t>
      </w:r>
      <w:r>
        <w:t>первой</w:t>
      </w:r>
      <w:r>
        <w:rPr>
          <w:spacing w:val="18"/>
        </w:rPr>
        <w:t xml:space="preserve"> </w:t>
      </w:r>
      <w:r>
        <w:t>помощи;</w:t>
      </w:r>
      <w:r>
        <w:rPr>
          <w:spacing w:val="18"/>
        </w:rPr>
        <w:t xml:space="preserve"> </w:t>
      </w:r>
      <w:r>
        <w:t>характеризовать</w:t>
      </w:r>
      <w:r>
        <w:rPr>
          <w:spacing w:val="19"/>
        </w:rPr>
        <w:t xml:space="preserve"> </w:t>
      </w:r>
      <w:r>
        <w:rPr>
          <w:spacing w:val="-10"/>
        </w:rPr>
        <w:t>с</w:t>
      </w:r>
    </w:p>
    <w:p w:rsidR="000746FB" w:rsidRDefault="000746FB">
      <w:pPr>
        <w:pStyle w:val="a3"/>
        <w:spacing w:line="272" w:lineRule="exact"/>
        <w:jc w:val="left"/>
        <w:sectPr w:rsidR="000746FB">
          <w:pgSz w:w="11910" w:h="16840"/>
          <w:pgMar w:top="800" w:right="425" w:bottom="1220" w:left="1275" w:header="0" w:footer="997" w:gutter="0"/>
          <w:cols w:space="720"/>
        </w:sectPr>
      </w:pPr>
    </w:p>
    <w:p w:rsidR="000746FB" w:rsidRDefault="00930EAB">
      <w:pPr>
        <w:pStyle w:val="a3"/>
        <w:spacing w:before="76"/>
        <w:jc w:val="left"/>
      </w:pPr>
      <w:r>
        <w:lastRenderedPageBreak/>
        <w:t>опорой</w:t>
      </w:r>
      <w:r>
        <w:rPr>
          <w:spacing w:val="-6"/>
        </w:rPr>
        <w:t xml:space="preserve"> </w:t>
      </w:r>
      <w:r>
        <w:t>на</w:t>
      </w:r>
      <w:r>
        <w:rPr>
          <w:spacing w:val="-4"/>
        </w:rPr>
        <w:t xml:space="preserve"> </w:t>
      </w:r>
      <w:r>
        <w:t>справочный</w:t>
      </w:r>
      <w:r>
        <w:rPr>
          <w:spacing w:val="-5"/>
        </w:rPr>
        <w:t xml:space="preserve"> </w:t>
      </w:r>
      <w:r>
        <w:t>материал</w:t>
      </w:r>
      <w:r>
        <w:rPr>
          <w:spacing w:val="-3"/>
        </w:rPr>
        <w:t xml:space="preserve"> </w:t>
      </w: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3"/>
        </w:rPr>
        <w:t xml:space="preserve"> </w:t>
      </w:r>
      <w:r>
        <w:rPr>
          <w:spacing w:val="-2"/>
        </w:rPr>
        <w:t>помощи;</w:t>
      </w:r>
    </w:p>
    <w:p w:rsidR="000746FB" w:rsidRDefault="00930EAB">
      <w:pPr>
        <w:pStyle w:val="a3"/>
        <w:spacing w:before="40" w:line="276" w:lineRule="auto"/>
        <w:ind w:left="866" w:right="428"/>
        <w:jc w:val="left"/>
      </w:pPr>
      <w:r>
        <w:t>выработать навыки действий при оказании первой помощи в различных ситуациях; иметь представления о приёмах психологической поддержки пострадавшего; моделировать</w:t>
      </w:r>
      <w:r>
        <w:rPr>
          <w:spacing w:val="40"/>
        </w:rPr>
        <w:t xml:space="preserve"> </w:t>
      </w:r>
      <w:r>
        <w:t>с</w:t>
      </w:r>
      <w:r>
        <w:rPr>
          <w:spacing w:val="40"/>
        </w:rPr>
        <w:t xml:space="preserve"> </w:t>
      </w:r>
      <w:r>
        <w:t>помощью</w:t>
      </w:r>
      <w:r>
        <w:rPr>
          <w:spacing w:val="40"/>
        </w:rPr>
        <w:t xml:space="preserve"> </w:t>
      </w:r>
      <w:r>
        <w:t>педагогического</w:t>
      </w:r>
      <w:r>
        <w:rPr>
          <w:spacing w:val="40"/>
        </w:rPr>
        <w:t xml:space="preserve"> </w:t>
      </w:r>
      <w:r>
        <w:t>работника</w:t>
      </w:r>
      <w:r>
        <w:rPr>
          <w:spacing w:val="40"/>
        </w:rPr>
        <w:t xml:space="preserve"> </w:t>
      </w:r>
      <w:r>
        <w:t>реальные</w:t>
      </w:r>
      <w:r>
        <w:rPr>
          <w:spacing w:val="40"/>
        </w:rPr>
        <w:t xml:space="preserve"> </w:t>
      </w:r>
      <w:r>
        <w:t>ситуации</w:t>
      </w:r>
      <w:r>
        <w:rPr>
          <w:spacing w:val="40"/>
        </w:rPr>
        <w:t xml:space="preserve"> </w:t>
      </w:r>
      <w:r>
        <w:t>и</w:t>
      </w:r>
      <w:r>
        <w:rPr>
          <w:spacing w:val="40"/>
        </w:rPr>
        <w:t xml:space="preserve"> </w:t>
      </w:r>
      <w:r>
        <w:t>решать</w:t>
      </w:r>
    </w:p>
    <w:p w:rsidR="000746FB" w:rsidRDefault="00930EAB">
      <w:pPr>
        <w:pStyle w:val="a3"/>
        <w:spacing w:before="2"/>
        <w:jc w:val="left"/>
      </w:pPr>
      <w:r>
        <w:t>ситуационные</w:t>
      </w:r>
      <w:r>
        <w:rPr>
          <w:spacing w:val="-8"/>
        </w:rPr>
        <w:t xml:space="preserve"> </w:t>
      </w:r>
      <w:r>
        <w:rPr>
          <w:spacing w:val="-2"/>
        </w:rPr>
        <w:t>задачи.</w:t>
      </w:r>
    </w:p>
    <w:p w:rsidR="000746FB" w:rsidRDefault="00930EAB">
      <w:pPr>
        <w:spacing w:before="45" w:line="273" w:lineRule="auto"/>
        <w:ind w:left="866" w:right="1414"/>
        <w:rPr>
          <w:sz w:val="24"/>
        </w:rPr>
      </w:pPr>
      <w:r>
        <w:rPr>
          <w:b/>
          <w:i/>
          <w:sz w:val="24"/>
        </w:rPr>
        <w:t xml:space="preserve">Предметные результаты по модулю № 9 «Безопасность в социуме»: </w:t>
      </w:r>
      <w:r>
        <w:rPr>
          <w:sz w:val="24"/>
        </w:rPr>
        <w:t>характеризовать общение и объяснять его значение для человека; характеризовать</w:t>
      </w:r>
      <w:r>
        <w:rPr>
          <w:spacing w:val="-7"/>
          <w:sz w:val="24"/>
        </w:rPr>
        <w:t xml:space="preserve"> </w:t>
      </w:r>
      <w:r>
        <w:rPr>
          <w:sz w:val="24"/>
        </w:rPr>
        <w:t>признаки</w:t>
      </w:r>
      <w:r>
        <w:rPr>
          <w:spacing w:val="-7"/>
          <w:sz w:val="24"/>
        </w:rPr>
        <w:t xml:space="preserve"> </w:t>
      </w:r>
      <w:r>
        <w:rPr>
          <w:sz w:val="24"/>
        </w:rPr>
        <w:t>и</w:t>
      </w:r>
      <w:r>
        <w:rPr>
          <w:spacing w:val="-7"/>
          <w:sz w:val="24"/>
        </w:rPr>
        <w:t xml:space="preserve"> </w:t>
      </w:r>
      <w:r>
        <w:rPr>
          <w:sz w:val="24"/>
        </w:rPr>
        <w:t>анализировать</w:t>
      </w:r>
      <w:r>
        <w:rPr>
          <w:spacing w:val="-7"/>
          <w:sz w:val="24"/>
        </w:rPr>
        <w:t xml:space="preserve"> </w:t>
      </w:r>
      <w:r>
        <w:rPr>
          <w:sz w:val="24"/>
        </w:rPr>
        <w:t>способы</w:t>
      </w:r>
      <w:r>
        <w:rPr>
          <w:spacing w:val="-7"/>
          <w:sz w:val="24"/>
        </w:rPr>
        <w:t xml:space="preserve"> </w:t>
      </w:r>
      <w:r>
        <w:rPr>
          <w:sz w:val="24"/>
        </w:rPr>
        <w:t>эффективного</w:t>
      </w:r>
      <w:r>
        <w:rPr>
          <w:spacing w:val="-7"/>
          <w:sz w:val="24"/>
        </w:rPr>
        <w:t xml:space="preserve"> </w:t>
      </w:r>
      <w:r>
        <w:rPr>
          <w:sz w:val="24"/>
        </w:rPr>
        <w:t>общения;</w:t>
      </w:r>
    </w:p>
    <w:p w:rsidR="000746FB" w:rsidRDefault="00930EAB">
      <w:pPr>
        <w:pStyle w:val="a3"/>
        <w:spacing w:before="4" w:line="276" w:lineRule="auto"/>
        <w:ind w:right="419" w:firstLine="719"/>
      </w:pPr>
      <w:r>
        <w:t>раскрывать с опорой на справочный материал приёмы и выработать навыки соблюдения правил безопасной межличностной коммуникации и комфортного взаимодействия в группе;</w:t>
      </w:r>
    </w:p>
    <w:p w:rsidR="000746FB" w:rsidRDefault="00930EAB">
      <w:pPr>
        <w:pStyle w:val="a3"/>
        <w:spacing w:before="1" w:line="276" w:lineRule="auto"/>
        <w:ind w:right="424" w:firstLine="719"/>
      </w:pPr>
      <w:r>
        <w:t>раскрывать с опорой на справочный материал признаки конструктивного и деструктивного общения;</w:t>
      </w:r>
    </w:p>
    <w:p w:rsidR="000746FB" w:rsidRDefault="00930EAB">
      <w:pPr>
        <w:pStyle w:val="a3"/>
        <w:spacing w:line="276" w:lineRule="auto"/>
        <w:ind w:right="423" w:firstLine="719"/>
      </w:pPr>
      <w:r>
        <w:t>раскрывать с помощью педагога понятие «конфликт» и характеризовать стадии его развития, факторы и причины развития;</w:t>
      </w:r>
    </w:p>
    <w:p w:rsidR="000746FB" w:rsidRDefault="00930EAB">
      <w:pPr>
        <w:pStyle w:val="a3"/>
        <w:spacing w:before="1" w:line="276" w:lineRule="auto"/>
        <w:ind w:right="421" w:firstLine="719"/>
      </w:pPr>
      <w:r>
        <w:t>анализировать с помощью педагога условия и ситуации возникновения межличностных и групповых конфликтов;</w:t>
      </w:r>
    </w:p>
    <w:p w:rsidR="000746FB" w:rsidRDefault="00930EAB">
      <w:pPr>
        <w:pStyle w:val="a3"/>
        <w:spacing w:line="276" w:lineRule="auto"/>
        <w:ind w:right="423" w:firstLine="719"/>
      </w:pPr>
      <w:r>
        <w:t>характеризовать</w:t>
      </w:r>
      <w:r>
        <w:rPr>
          <w:spacing w:val="-3"/>
        </w:rPr>
        <w:t xml:space="preserve"> </w:t>
      </w:r>
      <w:r>
        <w:t>с</w:t>
      </w:r>
      <w:r>
        <w:rPr>
          <w:spacing w:val="-4"/>
        </w:rPr>
        <w:t xml:space="preserve"> </w:t>
      </w:r>
      <w:r>
        <w:t>помощью</w:t>
      </w:r>
      <w:r>
        <w:rPr>
          <w:spacing w:val="-3"/>
        </w:rPr>
        <w:t xml:space="preserve"> </w:t>
      </w:r>
      <w:r>
        <w:t>педагога</w:t>
      </w:r>
      <w:r>
        <w:rPr>
          <w:spacing w:val="-4"/>
        </w:rPr>
        <w:t xml:space="preserve"> </w:t>
      </w:r>
      <w:r>
        <w:t>безопасные</w:t>
      </w:r>
      <w:r>
        <w:rPr>
          <w:spacing w:val="-5"/>
        </w:rPr>
        <w:t xml:space="preserve"> </w:t>
      </w:r>
      <w:r>
        <w:t>и</w:t>
      </w:r>
      <w:r>
        <w:rPr>
          <w:spacing w:val="-3"/>
        </w:rPr>
        <w:t xml:space="preserve"> </w:t>
      </w:r>
      <w:r>
        <w:t>эффективные</w:t>
      </w:r>
      <w:r>
        <w:rPr>
          <w:spacing w:val="-5"/>
        </w:rPr>
        <w:t xml:space="preserve"> </w:t>
      </w:r>
      <w:r>
        <w:t>способы</w:t>
      </w:r>
      <w:r>
        <w:rPr>
          <w:spacing w:val="-3"/>
        </w:rPr>
        <w:t xml:space="preserve"> </w:t>
      </w:r>
      <w:r>
        <w:t>избегания</w:t>
      </w:r>
      <w:r>
        <w:rPr>
          <w:spacing w:val="-3"/>
        </w:rPr>
        <w:t xml:space="preserve"> </w:t>
      </w:r>
      <w:r>
        <w:t>и разрешения конфликтных ситуаций;</w:t>
      </w:r>
    </w:p>
    <w:p w:rsidR="000746FB" w:rsidRDefault="00930EAB">
      <w:pPr>
        <w:pStyle w:val="a3"/>
        <w:spacing w:line="276" w:lineRule="auto"/>
        <w:ind w:right="421" w:firstLine="719"/>
      </w:pPr>
      <w:r>
        <w:t>выработать навыки безопасного поведения для снижения риска конфликта и безопасных действий при его опасных проявлениях;</w:t>
      </w:r>
    </w:p>
    <w:p w:rsidR="000746FB" w:rsidRDefault="00930EAB">
      <w:pPr>
        <w:pStyle w:val="a3"/>
        <w:spacing w:line="276" w:lineRule="auto"/>
        <w:ind w:right="421" w:firstLine="719"/>
      </w:pPr>
      <w:r>
        <w:t xml:space="preserve">характеризовать способ разрешения конфликта с помощью третьей стороны </w:t>
      </w:r>
      <w:r>
        <w:rPr>
          <w:spacing w:val="-2"/>
        </w:rPr>
        <w:t>(медиатора);</w:t>
      </w:r>
    </w:p>
    <w:p w:rsidR="000746FB" w:rsidRDefault="00930EAB">
      <w:pPr>
        <w:pStyle w:val="a3"/>
        <w:spacing w:line="278" w:lineRule="auto"/>
        <w:ind w:right="423" w:firstLine="719"/>
      </w:pPr>
      <w:r>
        <w:t>описывать с опорой на справочный материал опасные формы проявления конфликта: агрессия, домашнее насилие и буллинг;</w:t>
      </w:r>
    </w:p>
    <w:p w:rsidR="000746FB" w:rsidRDefault="00930EAB">
      <w:pPr>
        <w:pStyle w:val="a3"/>
        <w:spacing w:line="272" w:lineRule="exact"/>
        <w:ind w:left="866"/>
      </w:pPr>
      <w:r>
        <w:t>характеризовать</w:t>
      </w:r>
      <w:r>
        <w:rPr>
          <w:spacing w:val="-5"/>
        </w:rPr>
        <w:t xml:space="preserve"> </w:t>
      </w:r>
      <w:r>
        <w:t>манипуляции</w:t>
      </w:r>
      <w:r>
        <w:rPr>
          <w:spacing w:val="-4"/>
        </w:rPr>
        <w:t xml:space="preserve"> </w:t>
      </w:r>
      <w:r>
        <w:t>в</w:t>
      </w:r>
      <w:r>
        <w:rPr>
          <w:spacing w:val="-5"/>
        </w:rPr>
        <w:t xml:space="preserve"> </w:t>
      </w:r>
      <w:r>
        <w:t>ходе</w:t>
      </w:r>
      <w:r>
        <w:rPr>
          <w:spacing w:val="-5"/>
        </w:rPr>
        <w:t xml:space="preserve"> </w:t>
      </w:r>
      <w:r>
        <w:t>межличностного</w:t>
      </w:r>
      <w:r>
        <w:rPr>
          <w:spacing w:val="-4"/>
        </w:rPr>
        <w:t xml:space="preserve"> </w:t>
      </w:r>
      <w:r>
        <w:rPr>
          <w:spacing w:val="-2"/>
        </w:rPr>
        <w:t>общения;</w:t>
      </w:r>
    </w:p>
    <w:p w:rsidR="000746FB" w:rsidRDefault="00930EAB">
      <w:pPr>
        <w:pStyle w:val="a3"/>
        <w:spacing w:before="38" w:line="276" w:lineRule="auto"/>
        <w:ind w:right="421" w:firstLine="719"/>
      </w:pPr>
      <w:r>
        <w:t>раскрывать с опорой на справочный материал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rsidR="000746FB" w:rsidRDefault="00930EAB">
      <w:pPr>
        <w:pStyle w:val="a3"/>
        <w:spacing w:line="278" w:lineRule="auto"/>
        <w:ind w:right="424" w:firstLine="719"/>
      </w:pPr>
      <w:r>
        <w:t>характеризовать современные молодёжные увлечения и опасности, связанные с ними, раскрывать правила безопасного поведения;</w:t>
      </w:r>
    </w:p>
    <w:p w:rsidR="000746FB" w:rsidRDefault="00930EAB">
      <w:pPr>
        <w:pStyle w:val="a3"/>
        <w:spacing w:line="276" w:lineRule="auto"/>
        <w:ind w:right="426" w:firstLine="719"/>
      </w:pPr>
      <w:r>
        <w:t xml:space="preserve">выработать навыки безопасного поведения при коммуникации с незнакомыми </w:t>
      </w:r>
      <w:r>
        <w:rPr>
          <w:spacing w:val="-2"/>
        </w:rPr>
        <w:t>людьми;</w:t>
      </w:r>
    </w:p>
    <w:p w:rsidR="000746FB" w:rsidRDefault="00930EAB">
      <w:pPr>
        <w:pStyle w:val="a3"/>
        <w:spacing w:line="278" w:lineRule="auto"/>
        <w:ind w:right="421" w:firstLine="719"/>
      </w:pPr>
      <w:r>
        <w:t>моделировать с помощью педагога реальные ситуации и решать ситуационные</w:t>
      </w:r>
      <w:r>
        <w:rPr>
          <w:spacing w:val="80"/>
        </w:rPr>
        <w:t xml:space="preserve"> </w:t>
      </w:r>
      <w:r>
        <w:rPr>
          <w:spacing w:val="-2"/>
        </w:rPr>
        <w:t>задачи.</w:t>
      </w:r>
    </w:p>
    <w:p w:rsidR="000746FB" w:rsidRDefault="00930EAB">
      <w:pPr>
        <w:pStyle w:val="6"/>
        <w:spacing w:line="276" w:lineRule="auto"/>
        <w:ind w:right="425" w:firstLine="719"/>
      </w:pPr>
      <w:r>
        <w:t xml:space="preserve">Предметные результаты по модулю № 10 «Безопасность в информационном </w:t>
      </w:r>
      <w:r>
        <w:rPr>
          <w:spacing w:val="-2"/>
        </w:rPr>
        <w:t>пространстве»:</w:t>
      </w:r>
    </w:p>
    <w:p w:rsidR="000746FB" w:rsidRDefault="00930EAB">
      <w:pPr>
        <w:pStyle w:val="a3"/>
        <w:spacing w:line="278" w:lineRule="auto"/>
        <w:ind w:right="425" w:firstLine="719"/>
      </w:pPr>
      <w:r>
        <w:t>раскрывать понятие «цифровая среда», её характеристики и приводить примеры информационных и компьютерных угроз;</w:t>
      </w:r>
    </w:p>
    <w:p w:rsidR="000746FB" w:rsidRDefault="00930EAB">
      <w:pPr>
        <w:pStyle w:val="a3"/>
        <w:spacing w:line="272" w:lineRule="exact"/>
        <w:ind w:left="866"/>
      </w:pPr>
      <w:r>
        <w:t>объяснять</w:t>
      </w:r>
      <w:r>
        <w:rPr>
          <w:spacing w:val="13"/>
        </w:rPr>
        <w:t xml:space="preserve"> </w:t>
      </w:r>
      <w:r>
        <w:t>с</w:t>
      </w:r>
      <w:r>
        <w:rPr>
          <w:spacing w:val="14"/>
        </w:rPr>
        <w:t xml:space="preserve"> </w:t>
      </w:r>
      <w:r>
        <w:t>опорой</w:t>
      </w:r>
      <w:r>
        <w:rPr>
          <w:spacing w:val="16"/>
        </w:rPr>
        <w:t xml:space="preserve"> </w:t>
      </w:r>
      <w:r>
        <w:t>на</w:t>
      </w:r>
      <w:r>
        <w:rPr>
          <w:spacing w:val="11"/>
        </w:rPr>
        <w:t xml:space="preserve"> </w:t>
      </w:r>
      <w:r>
        <w:t>справочный</w:t>
      </w:r>
      <w:r>
        <w:rPr>
          <w:spacing w:val="15"/>
        </w:rPr>
        <w:t xml:space="preserve"> </w:t>
      </w:r>
      <w:r>
        <w:t>материал</w:t>
      </w:r>
      <w:r>
        <w:rPr>
          <w:spacing w:val="18"/>
        </w:rPr>
        <w:t xml:space="preserve"> </w:t>
      </w:r>
      <w:r>
        <w:t>положительные</w:t>
      </w:r>
      <w:r>
        <w:rPr>
          <w:spacing w:val="13"/>
        </w:rPr>
        <w:t xml:space="preserve"> </w:t>
      </w:r>
      <w:r>
        <w:t>возможности</w:t>
      </w:r>
      <w:r>
        <w:rPr>
          <w:spacing w:val="16"/>
        </w:rPr>
        <w:t xml:space="preserve"> </w:t>
      </w:r>
      <w:r>
        <w:rPr>
          <w:spacing w:val="-2"/>
        </w:rPr>
        <w:t>цифровой</w:t>
      </w:r>
    </w:p>
    <w:p w:rsidR="000746FB" w:rsidRDefault="00930EAB">
      <w:pPr>
        <w:pStyle w:val="a3"/>
        <w:spacing w:before="31"/>
        <w:jc w:val="left"/>
      </w:pPr>
      <w:r>
        <w:rPr>
          <w:spacing w:val="-2"/>
        </w:rPr>
        <w:t>среды;</w:t>
      </w:r>
    </w:p>
    <w:p w:rsidR="000746FB" w:rsidRDefault="00930EAB">
      <w:pPr>
        <w:pStyle w:val="a3"/>
        <w:spacing w:before="41"/>
        <w:ind w:left="866"/>
        <w:jc w:val="left"/>
      </w:pPr>
      <w:r>
        <w:t>характеризовать</w:t>
      </w:r>
      <w:r>
        <w:rPr>
          <w:spacing w:val="17"/>
        </w:rPr>
        <w:t xml:space="preserve"> </w:t>
      </w:r>
      <w:r>
        <w:t>опорой</w:t>
      </w:r>
      <w:r>
        <w:rPr>
          <w:spacing w:val="20"/>
        </w:rPr>
        <w:t xml:space="preserve"> </w:t>
      </w:r>
      <w:r>
        <w:t>на</w:t>
      </w:r>
      <w:r>
        <w:rPr>
          <w:spacing w:val="18"/>
        </w:rPr>
        <w:t xml:space="preserve"> </w:t>
      </w:r>
      <w:r>
        <w:t>справочный</w:t>
      </w:r>
      <w:r>
        <w:rPr>
          <w:spacing w:val="18"/>
        </w:rPr>
        <w:t xml:space="preserve"> </w:t>
      </w:r>
      <w:r>
        <w:t>материал</w:t>
      </w:r>
      <w:r>
        <w:rPr>
          <w:spacing w:val="19"/>
        </w:rPr>
        <w:t xml:space="preserve"> </w:t>
      </w:r>
      <w:r>
        <w:t>риски</w:t>
      </w:r>
      <w:r>
        <w:rPr>
          <w:spacing w:val="20"/>
        </w:rPr>
        <w:t xml:space="preserve"> </w:t>
      </w:r>
      <w:r>
        <w:t>и</w:t>
      </w:r>
      <w:r>
        <w:rPr>
          <w:spacing w:val="21"/>
        </w:rPr>
        <w:t xml:space="preserve"> </w:t>
      </w:r>
      <w:r>
        <w:t>угрозы</w:t>
      </w:r>
      <w:r>
        <w:rPr>
          <w:spacing w:val="18"/>
        </w:rPr>
        <w:t xml:space="preserve"> </w:t>
      </w:r>
      <w:r>
        <w:t>при</w:t>
      </w:r>
      <w:r>
        <w:rPr>
          <w:spacing w:val="20"/>
        </w:rPr>
        <w:t xml:space="preserve"> </w:t>
      </w:r>
      <w:r>
        <w:rPr>
          <w:spacing w:val="-2"/>
        </w:rPr>
        <w:t>использовании</w:t>
      </w:r>
    </w:p>
    <w:p w:rsidR="000746FB" w:rsidRDefault="00930EAB">
      <w:pPr>
        <w:pStyle w:val="a3"/>
        <w:spacing w:before="43"/>
        <w:jc w:val="left"/>
      </w:pPr>
      <w:r>
        <w:rPr>
          <w:spacing w:val="-2"/>
        </w:rPr>
        <w:t>Интернета;</w:t>
      </w:r>
    </w:p>
    <w:p w:rsidR="000746FB" w:rsidRDefault="00930EAB">
      <w:pPr>
        <w:pStyle w:val="a3"/>
        <w:tabs>
          <w:tab w:val="left" w:pos="2621"/>
          <w:tab w:val="left" w:pos="3547"/>
          <w:tab w:val="left" w:pos="4865"/>
          <w:tab w:val="left" w:pos="6384"/>
          <w:tab w:val="left" w:pos="7775"/>
          <w:tab w:val="left" w:pos="9427"/>
        </w:tabs>
        <w:spacing w:before="41"/>
        <w:ind w:left="866"/>
        <w:jc w:val="left"/>
      </w:pPr>
      <w:r>
        <w:rPr>
          <w:spacing w:val="-2"/>
        </w:rPr>
        <w:t>анализировать</w:t>
      </w:r>
      <w:r>
        <w:tab/>
      </w: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5"/>
        </w:rPr>
        <w:t>для</w:t>
      </w:r>
    </w:p>
    <w:p w:rsidR="000746FB" w:rsidRDefault="000746FB">
      <w:pPr>
        <w:pStyle w:val="a3"/>
        <w:jc w:val="left"/>
        <w:sectPr w:rsidR="000746FB">
          <w:pgSz w:w="11910" w:h="16840"/>
          <w:pgMar w:top="800" w:right="425" w:bottom="1220" w:left="1275" w:header="0" w:footer="997" w:gutter="0"/>
          <w:cols w:space="720"/>
        </w:sectPr>
      </w:pPr>
    </w:p>
    <w:p w:rsidR="000746FB" w:rsidRDefault="00930EAB">
      <w:pPr>
        <w:pStyle w:val="a3"/>
        <w:tabs>
          <w:tab w:val="left" w:pos="2288"/>
          <w:tab w:val="left" w:pos="3297"/>
          <w:tab w:val="left" w:pos="4796"/>
          <w:tab w:val="left" w:pos="5765"/>
          <w:tab w:val="left" w:pos="7463"/>
          <w:tab w:val="left" w:pos="8067"/>
        </w:tabs>
        <w:spacing w:before="76" w:line="276" w:lineRule="auto"/>
        <w:ind w:left="866" w:right="424" w:hanging="720"/>
        <w:jc w:val="left"/>
      </w:pPr>
      <w:r>
        <w:lastRenderedPageBreak/>
        <w:t xml:space="preserve">предупреждения возникновения опасных ситуаций в личном цифровом пространстве; характеризовать с опорой на справочный материал опасные явления цифровой среды; </w:t>
      </w:r>
      <w:r>
        <w:rPr>
          <w:spacing w:val="-2"/>
        </w:rPr>
        <w:t>выработать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5"/>
        </w:rPr>
        <w:t>для</w:t>
      </w:r>
      <w:r>
        <w:tab/>
      </w:r>
      <w:r>
        <w:rPr>
          <w:spacing w:val="-2"/>
        </w:rPr>
        <w:t>предупреждения</w:t>
      </w:r>
    </w:p>
    <w:p w:rsidR="000746FB" w:rsidRDefault="00930EAB">
      <w:pPr>
        <w:pStyle w:val="a3"/>
        <w:spacing w:before="1"/>
        <w:jc w:val="left"/>
      </w:pPr>
      <w:r>
        <w:t>возникновения</w:t>
      </w:r>
      <w:r>
        <w:rPr>
          <w:spacing w:val="-7"/>
        </w:rPr>
        <w:t xml:space="preserve"> </w:t>
      </w:r>
      <w:r>
        <w:t>опасных</w:t>
      </w:r>
      <w:r>
        <w:rPr>
          <w:spacing w:val="-3"/>
        </w:rPr>
        <w:t xml:space="preserve"> </w:t>
      </w:r>
      <w:r>
        <w:t>ситуаций</w:t>
      </w:r>
      <w:r>
        <w:rPr>
          <w:spacing w:val="-4"/>
        </w:rPr>
        <w:t xml:space="preserve"> </w:t>
      </w:r>
      <w:r>
        <w:t>в</w:t>
      </w:r>
      <w:r>
        <w:rPr>
          <w:spacing w:val="-5"/>
        </w:rPr>
        <w:t xml:space="preserve"> </w:t>
      </w:r>
      <w:r>
        <w:t>цифровой</w:t>
      </w:r>
      <w:r>
        <w:rPr>
          <w:spacing w:val="-5"/>
        </w:rPr>
        <w:t xml:space="preserve"> </w:t>
      </w:r>
      <w:r>
        <w:rPr>
          <w:spacing w:val="-2"/>
        </w:rPr>
        <w:t>среде;</w:t>
      </w:r>
    </w:p>
    <w:p w:rsidR="000746FB" w:rsidRDefault="00930EAB">
      <w:pPr>
        <w:pStyle w:val="a3"/>
        <w:spacing w:before="41" w:line="276" w:lineRule="auto"/>
        <w:ind w:right="422" w:firstLine="719"/>
      </w:pPr>
      <w:r>
        <w:t>характеризовать с опорой на справочный материал основные виды опасного и запрещённого контента в Интернете и характеризовать его признаки;</w:t>
      </w:r>
    </w:p>
    <w:p w:rsidR="000746FB" w:rsidRDefault="00930EAB">
      <w:pPr>
        <w:pStyle w:val="a3"/>
        <w:spacing w:line="278" w:lineRule="auto"/>
        <w:ind w:right="423" w:firstLine="719"/>
      </w:pPr>
      <w:r>
        <w:t>раскрывать с</w:t>
      </w:r>
      <w:r>
        <w:rPr>
          <w:spacing w:val="-2"/>
        </w:rPr>
        <w:t xml:space="preserve"> </w:t>
      </w:r>
      <w:r>
        <w:t>помощью педагогического</w:t>
      </w:r>
      <w:r>
        <w:rPr>
          <w:spacing w:val="-1"/>
        </w:rPr>
        <w:t xml:space="preserve"> </w:t>
      </w:r>
      <w:r>
        <w:t>работника</w:t>
      </w:r>
      <w:r>
        <w:rPr>
          <w:spacing w:val="-4"/>
        </w:rPr>
        <w:t xml:space="preserve"> </w:t>
      </w:r>
      <w:r>
        <w:t>приёмы</w:t>
      </w:r>
      <w:r>
        <w:rPr>
          <w:spacing w:val="-1"/>
        </w:rPr>
        <w:t xml:space="preserve"> </w:t>
      </w:r>
      <w:r>
        <w:t>распознавания</w:t>
      </w:r>
      <w:r>
        <w:rPr>
          <w:spacing w:val="-1"/>
        </w:rPr>
        <w:t xml:space="preserve"> </w:t>
      </w:r>
      <w:r>
        <w:t>опасностей при использовании Интернета;</w:t>
      </w:r>
    </w:p>
    <w:p w:rsidR="000746FB" w:rsidRDefault="00930EAB">
      <w:pPr>
        <w:pStyle w:val="a3"/>
        <w:spacing w:line="276" w:lineRule="auto"/>
        <w:ind w:right="424" w:firstLine="719"/>
      </w:pPr>
      <w:r>
        <w:t xml:space="preserve">характеризовать с опорой на справочный материал противоправные действия в </w:t>
      </w:r>
      <w:r>
        <w:rPr>
          <w:spacing w:val="-2"/>
        </w:rPr>
        <w:t>Интернете;</w:t>
      </w:r>
    </w:p>
    <w:p w:rsidR="000746FB" w:rsidRDefault="00930EAB">
      <w:pPr>
        <w:pStyle w:val="a3"/>
        <w:spacing w:line="276" w:lineRule="auto"/>
        <w:ind w:right="414" w:firstLine="719"/>
      </w:pPr>
      <w:r>
        <w:t>выработать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0746FB" w:rsidRDefault="00930EAB">
      <w:pPr>
        <w:pStyle w:val="a3"/>
        <w:spacing w:line="276" w:lineRule="auto"/>
        <w:ind w:right="423" w:firstLine="719"/>
      </w:pPr>
      <w:r>
        <w:t>характеризовать с опорой на справочный материал деструктивные течения в Интернете, их признаки и опасности;</w:t>
      </w:r>
    </w:p>
    <w:p w:rsidR="000746FB" w:rsidRDefault="00930EAB">
      <w:pPr>
        <w:pStyle w:val="a3"/>
        <w:spacing w:line="276" w:lineRule="auto"/>
        <w:ind w:right="421" w:firstLine="719"/>
      </w:pPr>
      <w:r>
        <w:t xml:space="preserve">выработать навыки соблюдения правил безопасного использования Интернета, необходимых для снижения рисков и угроз вовлечения в различную деструктивную </w:t>
      </w:r>
      <w:r>
        <w:rPr>
          <w:spacing w:val="-2"/>
        </w:rPr>
        <w:t>деятельность;</w:t>
      </w:r>
    </w:p>
    <w:p w:rsidR="000746FB" w:rsidRDefault="00930EAB">
      <w:pPr>
        <w:pStyle w:val="a3"/>
        <w:spacing w:line="278" w:lineRule="auto"/>
        <w:ind w:right="422" w:firstLine="719"/>
      </w:pPr>
      <w:r>
        <w:t>моделировать с помощью педагогического работника реальные ситуации и решать ситуационные задачи.</w:t>
      </w:r>
    </w:p>
    <w:p w:rsidR="000746FB" w:rsidRDefault="00930EAB">
      <w:pPr>
        <w:pStyle w:val="6"/>
        <w:spacing w:line="276" w:lineRule="auto"/>
        <w:ind w:right="420" w:firstLine="719"/>
      </w:pPr>
      <w:r>
        <w:t>Предметные результаты по модулю № 11 «Основы противодействия экстремизму и терроризму»:</w:t>
      </w:r>
    </w:p>
    <w:p w:rsidR="000746FB" w:rsidRDefault="00930EAB">
      <w:pPr>
        <w:pStyle w:val="a3"/>
        <w:spacing w:line="276" w:lineRule="auto"/>
        <w:ind w:right="426" w:firstLine="719"/>
      </w:pPr>
      <w:r>
        <w:t>ориентироваться</w:t>
      </w:r>
      <w:r>
        <w:rPr>
          <w:spacing w:val="-1"/>
        </w:rPr>
        <w:t xml:space="preserve"> </w:t>
      </w:r>
      <w:r>
        <w:t>в</w:t>
      </w:r>
      <w:r>
        <w:rPr>
          <w:spacing w:val="-1"/>
        </w:rPr>
        <w:t xml:space="preserve"> </w:t>
      </w:r>
      <w:r>
        <w:t>понятиях «экстремизм»</w:t>
      </w:r>
      <w:r>
        <w:rPr>
          <w:spacing w:val="-8"/>
        </w:rPr>
        <w:t xml:space="preserve"> </w:t>
      </w:r>
      <w:r>
        <w:t>и «терроризм», раскрывать их содержание, характеризовать причины, возможные варианты проявления и их последствия;</w:t>
      </w:r>
    </w:p>
    <w:p w:rsidR="000746FB" w:rsidRDefault="00930EAB">
      <w:pPr>
        <w:pStyle w:val="a3"/>
        <w:spacing w:line="276" w:lineRule="auto"/>
        <w:ind w:right="422" w:firstLine="719"/>
      </w:pPr>
      <w:r>
        <w:t>раскрывать с опорой на справочный материал цели и формы проявления террористических актов, характеризовать их последствия;</w:t>
      </w:r>
    </w:p>
    <w:p w:rsidR="000746FB" w:rsidRDefault="00930EAB">
      <w:pPr>
        <w:pStyle w:val="a3"/>
        <w:spacing w:line="276" w:lineRule="auto"/>
        <w:ind w:right="418" w:firstLine="719"/>
      </w:pPr>
      <w:r>
        <w:t>раскрывать с опорой на справочный материал основы общественно-государственной системы, роль личности в противодействии экстремизму и терроризму;</w:t>
      </w:r>
    </w:p>
    <w:p w:rsidR="000746FB" w:rsidRDefault="00930EAB">
      <w:pPr>
        <w:pStyle w:val="a3"/>
        <w:spacing w:line="276" w:lineRule="auto"/>
        <w:ind w:right="421" w:firstLine="719"/>
      </w:pPr>
      <w:r>
        <w:t>объяснять с опорой на справочный материал уровни террористической опасности и цели контртеррористической операции;</w:t>
      </w:r>
    </w:p>
    <w:p w:rsidR="000746FB" w:rsidRDefault="00930EAB">
      <w:pPr>
        <w:pStyle w:val="a3"/>
        <w:spacing w:line="276" w:lineRule="auto"/>
        <w:ind w:right="426" w:firstLine="719"/>
      </w:pPr>
      <w:r>
        <w:t>характеризовать с опорой на справочный материал признаки вовлечения в террористическую деятельность;</w:t>
      </w:r>
    </w:p>
    <w:p w:rsidR="000746FB" w:rsidRDefault="00930EAB">
      <w:pPr>
        <w:pStyle w:val="a3"/>
        <w:spacing w:line="276" w:lineRule="auto"/>
        <w:ind w:right="415" w:firstLine="719"/>
      </w:pPr>
      <w:r>
        <w:t>выработать навыки соблюдения правил антитеррористического поведения и безопасных действий при обнаружении признаков вербовки;</w:t>
      </w:r>
    </w:p>
    <w:p w:rsidR="000746FB" w:rsidRDefault="00930EAB">
      <w:pPr>
        <w:pStyle w:val="a3"/>
        <w:spacing w:line="276" w:lineRule="auto"/>
        <w:ind w:right="425" w:firstLine="719"/>
      </w:pPr>
      <w:r>
        <w:t>анализировать признаки угроз и подготовки различных форм терактов, объяснять признаки подозрительных предметов;</w:t>
      </w:r>
    </w:p>
    <w:p w:rsidR="000746FB" w:rsidRDefault="00930EAB">
      <w:pPr>
        <w:pStyle w:val="a3"/>
        <w:ind w:left="866"/>
      </w:pPr>
      <w:r>
        <w:t>выработать</w:t>
      </w:r>
      <w:r>
        <w:rPr>
          <w:spacing w:val="-6"/>
        </w:rPr>
        <w:t xml:space="preserve"> </w:t>
      </w:r>
      <w:r>
        <w:t>навыки</w:t>
      </w:r>
      <w:r>
        <w:rPr>
          <w:spacing w:val="-3"/>
        </w:rPr>
        <w:t xml:space="preserve"> </w:t>
      </w:r>
      <w:r>
        <w:t>безопасных</w:t>
      </w:r>
      <w:r>
        <w:rPr>
          <w:spacing w:val="-2"/>
        </w:rPr>
        <w:t xml:space="preserve"> </w:t>
      </w:r>
      <w:r>
        <w:t>действий</w:t>
      </w:r>
      <w:r>
        <w:rPr>
          <w:spacing w:val="-3"/>
        </w:rPr>
        <w:t xml:space="preserve"> </w:t>
      </w:r>
      <w:r>
        <w:t>при</w:t>
      </w:r>
      <w:r>
        <w:rPr>
          <w:spacing w:val="-5"/>
        </w:rPr>
        <w:t xml:space="preserve"> </w:t>
      </w:r>
      <w:r>
        <w:t>их</w:t>
      </w:r>
      <w:r>
        <w:rPr>
          <w:spacing w:val="-1"/>
        </w:rPr>
        <w:t xml:space="preserve"> </w:t>
      </w:r>
      <w:r>
        <w:rPr>
          <w:spacing w:val="-2"/>
        </w:rPr>
        <w:t>обнаружении;</w:t>
      </w:r>
    </w:p>
    <w:p w:rsidR="000746FB" w:rsidRDefault="00930EAB">
      <w:pPr>
        <w:pStyle w:val="a3"/>
        <w:spacing w:before="31" w:line="276" w:lineRule="auto"/>
        <w:ind w:left="866" w:right="422"/>
      </w:pPr>
      <w:r>
        <w:t>характеризовать правила безопасного поведения в условиях совершения теракта; выработать</w:t>
      </w:r>
      <w:r>
        <w:rPr>
          <w:spacing w:val="3"/>
        </w:rPr>
        <w:t xml:space="preserve"> </w:t>
      </w:r>
      <w:r>
        <w:t>навыки</w:t>
      </w:r>
      <w:r>
        <w:rPr>
          <w:spacing w:val="6"/>
        </w:rPr>
        <w:t xml:space="preserve"> </w:t>
      </w:r>
      <w:r>
        <w:t>безопасных</w:t>
      </w:r>
      <w:r>
        <w:rPr>
          <w:spacing w:val="7"/>
        </w:rPr>
        <w:t xml:space="preserve"> </w:t>
      </w:r>
      <w:r>
        <w:t>действий</w:t>
      </w:r>
      <w:r>
        <w:rPr>
          <w:spacing w:val="6"/>
        </w:rPr>
        <w:t xml:space="preserve"> </w:t>
      </w:r>
      <w:r>
        <w:t>в</w:t>
      </w:r>
      <w:r>
        <w:rPr>
          <w:spacing w:val="7"/>
        </w:rPr>
        <w:t xml:space="preserve"> </w:t>
      </w:r>
      <w:r>
        <w:t>условиях</w:t>
      </w:r>
      <w:r>
        <w:rPr>
          <w:spacing w:val="5"/>
        </w:rPr>
        <w:t xml:space="preserve"> </w:t>
      </w:r>
      <w:r>
        <w:t>совершения</w:t>
      </w:r>
      <w:r>
        <w:rPr>
          <w:spacing w:val="5"/>
        </w:rPr>
        <w:t xml:space="preserve"> </w:t>
      </w:r>
      <w:r>
        <w:t>терактов</w:t>
      </w:r>
      <w:r>
        <w:rPr>
          <w:spacing w:val="4"/>
        </w:rPr>
        <w:t xml:space="preserve"> </w:t>
      </w:r>
      <w:r>
        <w:rPr>
          <w:spacing w:val="-2"/>
        </w:rPr>
        <w:t>(нападение</w:t>
      </w:r>
    </w:p>
    <w:p w:rsidR="000746FB" w:rsidRDefault="00930EAB">
      <w:pPr>
        <w:pStyle w:val="a3"/>
        <w:spacing w:line="278" w:lineRule="auto"/>
        <w:ind w:right="425"/>
      </w:pPr>
      <w:r>
        <w:t>террористов и попытка захвата заложников, попадание в заложники, огневой налёт, наезд транспортного средства, подрыв взрывного устройства);</w:t>
      </w:r>
    </w:p>
    <w:p w:rsidR="000746FB" w:rsidRDefault="00930EAB">
      <w:pPr>
        <w:pStyle w:val="a3"/>
        <w:spacing w:line="272" w:lineRule="exact"/>
        <w:ind w:left="866"/>
      </w:pPr>
      <w:r>
        <w:t>моделировать</w:t>
      </w:r>
      <w:r>
        <w:rPr>
          <w:spacing w:val="-6"/>
        </w:rPr>
        <w:t xml:space="preserve"> </w:t>
      </w:r>
      <w:r>
        <w:t>реальные</w:t>
      </w:r>
      <w:r>
        <w:rPr>
          <w:spacing w:val="-6"/>
        </w:rPr>
        <w:t xml:space="preserve"> </w:t>
      </w:r>
      <w:r>
        <w:t>ситуации</w:t>
      </w:r>
      <w:r>
        <w:rPr>
          <w:spacing w:val="-3"/>
        </w:rPr>
        <w:t xml:space="preserve"> </w:t>
      </w:r>
      <w:r>
        <w:t>и</w:t>
      </w:r>
      <w:r>
        <w:rPr>
          <w:spacing w:val="-4"/>
        </w:rPr>
        <w:t xml:space="preserve"> </w:t>
      </w:r>
      <w:r>
        <w:t>решать</w:t>
      </w:r>
      <w:r>
        <w:rPr>
          <w:spacing w:val="-4"/>
        </w:rPr>
        <w:t xml:space="preserve"> </w:t>
      </w:r>
      <w:r>
        <w:t>ситуационные</w:t>
      </w:r>
      <w:r>
        <w:rPr>
          <w:spacing w:val="-5"/>
        </w:rPr>
        <w:t xml:space="preserve"> </w:t>
      </w:r>
      <w:r>
        <w:rPr>
          <w:spacing w:val="-2"/>
        </w:rPr>
        <w:t>задачи.</w:t>
      </w:r>
    </w:p>
    <w:p w:rsidR="000746FB" w:rsidRDefault="00930EAB">
      <w:pPr>
        <w:spacing w:before="40" w:line="276" w:lineRule="auto"/>
        <w:ind w:left="146" w:right="419" w:firstLine="719"/>
        <w:jc w:val="both"/>
        <w:rPr>
          <w:i/>
          <w:sz w:val="24"/>
        </w:rPr>
      </w:pPr>
      <w:r>
        <w:rPr>
          <w:i/>
          <w:sz w:val="24"/>
        </w:rPr>
        <w:t>Образовательная организация вправе самостоятельно определять последовательность для освоения обучающимися модулей ОБЗР.</w:t>
      </w:r>
    </w:p>
    <w:p w:rsidR="000746FB" w:rsidRDefault="000746FB">
      <w:pPr>
        <w:spacing w:line="276" w:lineRule="auto"/>
        <w:jc w:val="both"/>
        <w:rPr>
          <w:i/>
          <w:sz w:val="24"/>
        </w:rPr>
        <w:sectPr w:rsidR="000746FB">
          <w:pgSz w:w="11910" w:h="16840"/>
          <w:pgMar w:top="800" w:right="425" w:bottom="1220" w:left="1275" w:header="0" w:footer="997" w:gutter="0"/>
          <w:cols w:space="720"/>
        </w:sectPr>
      </w:pPr>
    </w:p>
    <w:p w:rsidR="000746FB" w:rsidRDefault="00930EAB">
      <w:pPr>
        <w:pStyle w:val="3"/>
        <w:numPr>
          <w:ilvl w:val="1"/>
          <w:numId w:val="217"/>
        </w:numPr>
        <w:tabs>
          <w:tab w:val="left" w:pos="812"/>
        </w:tabs>
        <w:spacing w:before="79"/>
        <w:ind w:left="812" w:hanging="666"/>
      </w:pPr>
      <w:r>
        <w:lastRenderedPageBreak/>
        <w:t>Рабочая</w:t>
      </w:r>
      <w:r>
        <w:rPr>
          <w:spacing w:val="-9"/>
        </w:rPr>
        <w:t xml:space="preserve"> </w:t>
      </w:r>
      <w:r>
        <w:t>программа</w:t>
      </w:r>
      <w:r>
        <w:rPr>
          <w:spacing w:val="-8"/>
        </w:rPr>
        <w:t xml:space="preserve"> </w:t>
      </w:r>
      <w:r>
        <w:t>по</w:t>
      </w:r>
      <w:r>
        <w:rPr>
          <w:spacing w:val="-8"/>
        </w:rPr>
        <w:t xml:space="preserve"> </w:t>
      </w:r>
      <w:r>
        <w:t>учебному</w:t>
      </w:r>
      <w:r>
        <w:rPr>
          <w:spacing w:val="-6"/>
        </w:rPr>
        <w:t xml:space="preserve"> </w:t>
      </w:r>
      <w:r>
        <w:t>предмету</w:t>
      </w:r>
      <w:r>
        <w:rPr>
          <w:spacing w:val="-8"/>
        </w:rPr>
        <w:t xml:space="preserve"> </w:t>
      </w:r>
      <w:r>
        <w:t>«Труд</w:t>
      </w:r>
      <w:r>
        <w:rPr>
          <w:spacing w:val="-6"/>
        </w:rPr>
        <w:t xml:space="preserve"> </w:t>
      </w:r>
      <w:r>
        <w:rPr>
          <w:spacing w:val="-2"/>
        </w:rPr>
        <w:t>(технология)»</w:t>
      </w:r>
    </w:p>
    <w:p w:rsidR="000746FB" w:rsidRDefault="00930EAB">
      <w:pPr>
        <w:pStyle w:val="a3"/>
        <w:spacing w:before="105" w:line="276" w:lineRule="auto"/>
        <w:ind w:right="418" w:firstLine="70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труду</w:t>
      </w:r>
      <w:r>
        <w:rPr>
          <w:spacing w:val="-3"/>
        </w:rPr>
        <w:t xml:space="preserve"> </w:t>
      </w:r>
      <w:r>
        <w:t>(технологии)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w:t>
      </w:r>
      <w:r>
        <w:rPr>
          <w:spacing w:val="-4"/>
        </w:rPr>
        <w:t xml:space="preserve"> </w:t>
      </w:r>
      <w:r>
        <w:t>(Приказ</w:t>
      </w:r>
      <w:r>
        <w:rPr>
          <w:spacing w:val="-3"/>
        </w:rPr>
        <w:t xml:space="preserve"> </w:t>
      </w:r>
      <w:r>
        <w:t>Минпросвещения</w:t>
      </w:r>
      <w:r>
        <w:rPr>
          <w:spacing w:val="-4"/>
        </w:rPr>
        <w:t xml:space="preserve"> </w:t>
      </w:r>
      <w:r>
        <w:t>России</w:t>
      </w:r>
      <w:r>
        <w:rPr>
          <w:spacing w:val="-3"/>
        </w:rPr>
        <w:t xml:space="preserve"> </w:t>
      </w:r>
      <w:r>
        <w:t>от</w:t>
      </w:r>
      <w:r>
        <w:rPr>
          <w:spacing w:val="-4"/>
        </w:rPr>
        <w:t xml:space="preserve"> </w:t>
      </w:r>
      <w:r>
        <w:t>31.05.2021</w:t>
      </w:r>
      <w:r>
        <w:rPr>
          <w:spacing w:val="-4"/>
        </w:rPr>
        <w:t xml:space="preserve"> </w:t>
      </w:r>
      <w:r>
        <w:t>г.</w:t>
      </w:r>
      <w:r>
        <w:rPr>
          <w:spacing w:val="-4"/>
        </w:rPr>
        <w:t xml:space="preserve"> </w:t>
      </w:r>
      <w:r>
        <w:t>№</w:t>
      </w:r>
      <w:r>
        <w:rPr>
          <w:spacing w:val="-4"/>
        </w:rPr>
        <w:t xml:space="preserve"> </w:t>
      </w:r>
      <w:r>
        <w:t>287)</w:t>
      </w:r>
      <w:r>
        <w:rPr>
          <w:spacing w:val="-3"/>
        </w:rPr>
        <w:t xml:space="preserve"> </w:t>
      </w:r>
      <w:r>
        <w:t>(далее</w:t>
      </w:r>
      <w:r>
        <w:rPr>
          <w:spacing w:val="40"/>
        </w:rPr>
        <w:t xml:space="preserve"> </w:t>
      </w:r>
      <w:r>
        <w:t>–</w:t>
      </w:r>
      <w:r>
        <w:rPr>
          <w:spacing w:val="-2"/>
        </w:rPr>
        <w:t xml:space="preserve"> </w:t>
      </w:r>
      <w:r>
        <w:t>ФГОС</w:t>
      </w:r>
      <w:r>
        <w:rPr>
          <w:spacing w:val="-1"/>
        </w:rPr>
        <w:t xml:space="preserve"> </w:t>
      </w:r>
      <w:r>
        <w:t>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«Труд (технология)»,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0746FB" w:rsidRDefault="00930EAB">
      <w:pPr>
        <w:pStyle w:val="5"/>
        <w:spacing w:before="4"/>
      </w:pPr>
      <w:r>
        <w:t>Общая</w:t>
      </w:r>
      <w:r>
        <w:rPr>
          <w:spacing w:val="-6"/>
        </w:rPr>
        <w:t xml:space="preserve"> </w:t>
      </w:r>
      <w:r>
        <w:t>характеристика</w:t>
      </w:r>
      <w:r>
        <w:rPr>
          <w:spacing w:val="-4"/>
        </w:rPr>
        <w:t xml:space="preserve"> </w:t>
      </w:r>
      <w:r>
        <w:t>учебного</w:t>
      </w:r>
      <w:r>
        <w:rPr>
          <w:spacing w:val="-4"/>
        </w:rPr>
        <w:t xml:space="preserve"> </w:t>
      </w:r>
      <w:r>
        <w:t>предмета</w:t>
      </w:r>
      <w:r>
        <w:rPr>
          <w:spacing w:val="-4"/>
        </w:rPr>
        <w:t xml:space="preserve"> </w:t>
      </w:r>
      <w:r>
        <w:t>«Труд</w:t>
      </w:r>
      <w:r>
        <w:rPr>
          <w:spacing w:val="-3"/>
        </w:rPr>
        <w:t xml:space="preserve"> </w:t>
      </w:r>
      <w:r>
        <w:rPr>
          <w:spacing w:val="-2"/>
        </w:rPr>
        <w:t>(технология)»</w:t>
      </w:r>
    </w:p>
    <w:p w:rsidR="000746FB" w:rsidRDefault="00930EAB">
      <w:pPr>
        <w:pStyle w:val="a3"/>
        <w:spacing w:before="235" w:line="276" w:lineRule="auto"/>
        <w:ind w:right="415" w:firstLine="707"/>
      </w:pPr>
      <w:r>
        <w:t>Федеральная рабочая программа по труду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АОП ООО.</w:t>
      </w:r>
    </w:p>
    <w:p w:rsidR="000746FB" w:rsidRDefault="00930EAB">
      <w:pPr>
        <w:pStyle w:val="a3"/>
        <w:spacing w:before="1" w:line="276" w:lineRule="auto"/>
        <w:ind w:right="415" w:firstLine="707"/>
      </w:pPr>
      <w:r>
        <w:t>Программа по труду (технологии)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w:t>
      </w:r>
      <w:r>
        <w:rPr>
          <w:spacing w:val="-1"/>
        </w:rPr>
        <w:t xml:space="preserve"> </w:t>
      </w:r>
      <w:r>
        <w:t>креативного</w:t>
      </w:r>
      <w:r>
        <w:rPr>
          <w:spacing w:val="-1"/>
        </w:rPr>
        <w:t xml:space="preserve"> </w:t>
      </w:r>
      <w:r>
        <w:t>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0746FB" w:rsidRDefault="00930EAB">
      <w:pPr>
        <w:pStyle w:val="a3"/>
        <w:spacing w:before="1" w:line="276" w:lineRule="auto"/>
        <w:ind w:right="417" w:firstLine="707"/>
      </w:pPr>
      <w:r>
        <w:t>Программа по предмету «Труд (технология)» знакомит обучающихся с задержкой психического развития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746FB" w:rsidRDefault="00930EAB">
      <w:pPr>
        <w:pStyle w:val="a3"/>
        <w:spacing w:line="276" w:lineRule="auto"/>
        <w:ind w:right="419" w:firstLine="707"/>
      </w:pPr>
      <w:r>
        <w:t>Образовательная организация призвана создать образовательную среду и условия, позволяющие обучающимся с ЗПР получить качественное образование по предмету «Труд (технология)»,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0746FB" w:rsidRDefault="00930EAB">
      <w:pPr>
        <w:pStyle w:val="a3"/>
        <w:spacing w:line="276" w:lineRule="auto"/>
        <w:ind w:right="420" w:firstLine="707"/>
      </w:pPr>
      <w:r>
        <w:t>На основании требований федерального государственного образовательного</w:t>
      </w:r>
      <w:r>
        <w:rPr>
          <w:spacing w:val="40"/>
        </w:rPr>
        <w:t xml:space="preserve"> </w:t>
      </w:r>
      <w:r>
        <w:t>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rsidR="000746FB" w:rsidRDefault="00930EAB">
      <w:pPr>
        <w:pStyle w:val="a3"/>
        <w:spacing w:line="276" w:lineRule="auto"/>
        <w:ind w:right="417" w:firstLine="707"/>
      </w:pPr>
      <w:r>
        <w:t>Освоение обучающимися с ЗПР учебного предмета «Труд (технология)» может осуществляться как в образовательных организациях, так и в организациях-партнёрах, в том числе</w:t>
      </w:r>
      <w:r>
        <w:rPr>
          <w:spacing w:val="39"/>
        </w:rPr>
        <w:t xml:space="preserve">  </w:t>
      </w:r>
      <w:r>
        <w:t>на</w:t>
      </w:r>
      <w:r>
        <w:rPr>
          <w:spacing w:val="40"/>
        </w:rPr>
        <w:t xml:space="preserve">  </w:t>
      </w:r>
      <w:r>
        <w:t>базе</w:t>
      </w:r>
      <w:r>
        <w:rPr>
          <w:spacing w:val="42"/>
        </w:rPr>
        <w:t xml:space="preserve">  </w:t>
      </w:r>
      <w:r>
        <w:t>учебно-производственных</w:t>
      </w:r>
      <w:r>
        <w:rPr>
          <w:spacing w:val="41"/>
        </w:rPr>
        <w:t xml:space="preserve">  </w:t>
      </w:r>
      <w:r>
        <w:t>комбинатов</w:t>
      </w:r>
      <w:r>
        <w:rPr>
          <w:spacing w:val="40"/>
        </w:rPr>
        <w:t xml:space="preserve">  </w:t>
      </w:r>
      <w:r>
        <w:t>и</w:t>
      </w:r>
      <w:r>
        <w:rPr>
          <w:spacing w:val="41"/>
        </w:rPr>
        <w:t xml:space="preserve">  </w:t>
      </w:r>
      <w:r>
        <w:t>технопарков.</w:t>
      </w:r>
      <w:r>
        <w:rPr>
          <w:spacing w:val="40"/>
        </w:rPr>
        <w:t xml:space="preserve">  </w:t>
      </w:r>
      <w:r>
        <w:t>Через</w:t>
      </w:r>
      <w:r>
        <w:rPr>
          <w:spacing w:val="41"/>
        </w:rPr>
        <w:t xml:space="preserve">  </w:t>
      </w:r>
      <w:r>
        <w:rPr>
          <w:spacing w:val="-2"/>
        </w:rPr>
        <w:t>сетевое</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9"/>
      </w:pPr>
      <w:r>
        <w:lastRenderedPageBreak/>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и др.</w:t>
      </w:r>
    </w:p>
    <w:p w:rsidR="000746FB" w:rsidRDefault="00930EAB">
      <w:pPr>
        <w:pStyle w:val="5"/>
        <w:spacing w:before="5"/>
      </w:pPr>
      <w:r>
        <w:t>Цели</w:t>
      </w:r>
      <w:r>
        <w:rPr>
          <w:spacing w:val="-5"/>
        </w:rPr>
        <w:t xml:space="preserve"> </w:t>
      </w:r>
      <w:r>
        <w:t>и</w:t>
      </w:r>
      <w:r>
        <w:rPr>
          <w:spacing w:val="-2"/>
        </w:rPr>
        <w:t xml:space="preserve"> </w:t>
      </w:r>
      <w:r>
        <w:t>задачи</w:t>
      </w:r>
      <w:r>
        <w:rPr>
          <w:spacing w:val="-4"/>
        </w:rPr>
        <w:t xml:space="preserve"> </w:t>
      </w:r>
      <w:r>
        <w:t>изучения</w:t>
      </w:r>
      <w:r>
        <w:rPr>
          <w:spacing w:val="-2"/>
        </w:rPr>
        <w:t xml:space="preserve"> </w:t>
      </w:r>
      <w:r>
        <w:t>учебного</w:t>
      </w:r>
      <w:r>
        <w:rPr>
          <w:spacing w:val="-3"/>
        </w:rPr>
        <w:t xml:space="preserve"> </w:t>
      </w:r>
      <w:r>
        <w:t>предмета</w:t>
      </w:r>
      <w:r>
        <w:rPr>
          <w:spacing w:val="-5"/>
        </w:rPr>
        <w:t xml:space="preserve"> </w:t>
      </w:r>
      <w:r>
        <w:t>«Труд</w:t>
      </w:r>
      <w:r>
        <w:rPr>
          <w:spacing w:val="-2"/>
        </w:rPr>
        <w:t xml:space="preserve"> (технология)»</w:t>
      </w:r>
    </w:p>
    <w:p w:rsidR="000746FB" w:rsidRDefault="00930EAB">
      <w:pPr>
        <w:pStyle w:val="a3"/>
        <w:spacing w:before="238" w:line="276" w:lineRule="auto"/>
        <w:ind w:right="419" w:firstLine="707"/>
      </w:pPr>
      <w:r>
        <w:t>Основной целью освоения предметной области «Технология», заявленной в Федеральной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746FB" w:rsidRDefault="00930EAB">
      <w:pPr>
        <w:pStyle w:val="a3"/>
        <w:spacing w:line="276" w:lineRule="auto"/>
        <w:ind w:right="423" w:firstLine="707"/>
      </w:pPr>
      <w:r>
        <w:rPr>
          <w:i/>
        </w:rPr>
        <w:t xml:space="preserve">Целью </w:t>
      </w:r>
      <w:r>
        <w:t>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0746FB" w:rsidRDefault="00930EAB">
      <w:pPr>
        <w:ind w:left="854"/>
        <w:rPr>
          <w:i/>
          <w:sz w:val="24"/>
        </w:rPr>
      </w:pPr>
      <w:r>
        <w:rPr>
          <w:i/>
          <w:spacing w:val="-2"/>
          <w:sz w:val="24"/>
        </w:rPr>
        <w:t>Задачи:</w:t>
      </w:r>
    </w:p>
    <w:p w:rsidR="000746FB" w:rsidRDefault="00930EAB">
      <w:pPr>
        <w:pStyle w:val="a5"/>
        <w:numPr>
          <w:ilvl w:val="0"/>
          <w:numId w:val="63"/>
        </w:numPr>
        <w:tabs>
          <w:tab w:val="left" w:pos="506"/>
        </w:tabs>
        <w:spacing w:before="40" w:line="276" w:lineRule="auto"/>
        <w:ind w:right="415"/>
        <w:rPr>
          <w:sz w:val="24"/>
        </w:rPr>
      </w:pPr>
      <w:r>
        <w:rPr>
          <w:sz w:val="24"/>
        </w:rPr>
        <w:t>подготовка личности к трудовой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0746FB" w:rsidRDefault="00930EAB">
      <w:pPr>
        <w:pStyle w:val="a5"/>
        <w:numPr>
          <w:ilvl w:val="0"/>
          <w:numId w:val="63"/>
        </w:numPr>
        <w:tabs>
          <w:tab w:val="left" w:pos="506"/>
        </w:tabs>
        <w:spacing w:before="1" w:line="276" w:lineRule="auto"/>
        <w:ind w:right="421"/>
        <w:rPr>
          <w:sz w:val="24"/>
        </w:rPr>
      </w:pPr>
      <w:r>
        <w:rPr>
          <w:sz w:val="24"/>
        </w:rPr>
        <w:t>овладение доступными знаниями, умениями и опытом деятельности в предметной области «Технология»;</w:t>
      </w:r>
    </w:p>
    <w:p w:rsidR="000746FB" w:rsidRDefault="00930EAB">
      <w:pPr>
        <w:pStyle w:val="a5"/>
        <w:numPr>
          <w:ilvl w:val="0"/>
          <w:numId w:val="63"/>
        </w:numPr>
        <w:tabs>
          <w:tab w:val="left" w:pos="506"/>
        </w:tabs>
        <w:spacing w:line="276" w:lineRule="auto"/>
        <w:ind w:right="419"/>
        <w:rPr>
          <w:sz w:val="24"/>
        </w:rPr>
      </w:pPr>
      <w:r>
        <w:rPr>
          <w:sz w:val="24"/>
        </w:rPr>
        <w:t>овладение трудовыми умениями базовыми технологическими знаниями по преобразованию материи, энергии и информации в соответствии с поставленными целями,</w:t>
      </w:r>
      <w:r>
        <w:rPr>
          <w:spacing w:val="-3"/>
          <w:sz w:val="24"/>
        </w:rPr>
        <w:t xml:space="preserve"> </w:t>
      </w:r>
      <w:r>
        <w:rPr>
          <w:sz w:val="24"/>
        </w:rPr>
        <w:t>исходя</w:t>
      </w:r>
      <w:r>
        <w:rPr>
          <w:spacing w:val="-3"/>
          <w:sz w:val="24"/>
        </w:rPr>
        <w:t xml:space="preserve"> </w:t>
      </w:r>
      <w:r>
        <w:rPr>
          <w:sz w:val="24"/>
        </w:rPr>
        <w:t>из</w:t>
      </w:r>
      <w:r>
        <w:rPr>
          <w:spacing w:val="-2"/>
          <w:sz w:val="24"/>
        </w:rPr>
        <w:t xml:space="preserve"> </w:t>
      </w:r>
      <w:r>
        <w:rPr>
          <w:sz w:val="24"/>
        </w:rPr>
        <w:t>экономических,</w:t>
      </w:r>
      <w:r>
        <w:rPr>
          <w:spacing w:val="-3"/>
          <w:sz w:val="24"/>
        </w:rPr>
        <w:t xml:space="preserve"> </w:t>
      </w:r>
      <w:r>
        <w:rPr>
          <w:sz w:val="24"/>
        </w:rPr>
        <w:t>социальных,</w:t>
      </w:r>
      <w:r>
        <w:rPr>
          <w:spacing w:val="-3"/>
          <w:sz w:val="24"/>
        </w:rPr>
        <w:t xml:space="preserve"> </w:t>
      </w:r>
      <w:r>
        <w:rPr>
          <w:sz w:val="24"/>
        </w:rPr>
        <w:t>экологических,</w:t>
      </w:r>
      <w:r>
        <w:rPr>
          <w:spacing w:val="-3"/>
          <w:sz w:val="24"/>
        </w:rPr>
        <w:t xml:space="preserve"> </w:t>
      </w:r>
      <w:r>
        <w:rPr>
          <w:sz w:val="24"/>
        </w:rPr>
        <w:t>эстетических</w:t>
      </w:r>
      <w:r>
        <w:rPr>
          <w:spacing w:val="-1"/>
          <w:sz w:val="24"/>
        </w:rPr>
        <w:t xml:space="preserve"> </w:t>
      </w:r>
      <w:r>
        <w:rPr>
          <w:sz w:val="24"/>
        </w:rPr>
        <w:t>критериев,</w:t>
      </w:r>
      <w:r>
        <w:rPr>
          <w:spacing w:val="-4"/>
          <w:sz w:val="24"/>
        </w:rPr>
        <w:t xml:space="preserve"> </w:t>
      </w:r>
      <w:r>
        <w:rPr>
          <w:sz w:val="24"/>
        </w:rPr>
        <w:t>а также критериев личной и общественной безопасности;</w:t>
      </w:r>
    </w:p>
    <w:p w:rsidR="000746FB" w:rsidRDefault="00930EAB">
      <w:pPr>
        <w:pStyle w:val="a5"/>
        <w:numPr>
          <w:ilvl w:val="0"/>
          <w:numId w:val="63"/>
        </w:numPr>
        <w:tabs>
          <w:tab w:val="left" w:pos="506"/>
        </w:tabs>
        <w:spacing w:line="276" w:lineRule="auto"/>
        <w:ind w:right="427"/>
        <w:rPr>
          <w:sz w:val="24"/>
        </w:rPr>
      </w:pPr>
      <w:r>
        <w:rPr>
          <w:sz w:val="24"/>
        </w:rPr>
        <w:t xml:space="preserve">формирование у обучающихся с ЗПР культуры проектной и исследовательской деятельности, готовности к предложению и осуществлению новых технологических </w:t>
      </w:r>
      <w:r>
        <w:rPr>
          <w:spacing w:val="-2"/>
          <w:sz w:val="24"/>
        </w:rPr>
        <w:t>решений;</w:t>
      </w:r>
    </w:p>
    <w:p w:rsidR="000746FB" w:rsidRDefault="00930EAB">
      <w:pPr>
        <w:pStyle w:val="a5"/>
        <w:numPr>
          <w:ilvl w:val="0"/>
          <w:numId w:val="63"/>
        </w:numPr>
        <w:tabs>
          <w:tab w:val="left" w:pos="506"/>
        </w:tabs>
        <w:spacing w:line="276" w:lineRule="auto"/>
        <w:ind w:right="423"/>
        <w:rPr>
          <w:sz w:val="24"/>
        </w:rPr>
      </w:pPr>
      <w:r>
        <w:rPr>
          <w:sz w:val="24"/>
        </w:rPr>
        <w:t>формирование у обучающихся с ЗПР навыка использования в трудовой деятельности цифровых инструментов и программных сервисов, когнитивных инструментов и технологий на доступном уровне;</w:t>
      </w:r>
    </w:p>
    <w:p w:rsidR="000746FB" w:rsidRDefault="00930EAB">
      <w:pPr>
        <w:pStyle w:val="a5"/>
        <w:numPr>
          <w:ilvl w:val="0"/>
          <w:numId w:val="63"/>
        </w:numPr>
        <w:tabs>
          <w:tab w:val="left" w:pos="506"/>
        </w:tabs>
        <w:spacing w:line="276" w:lineRule="auto"/>
        <w:ind w:right="421"/>
        <w:rPr>
          <w:sz w:val="24"/>
        </w:rPr>
      </w:pPr>
      <w:r>
        <w:rPr>
          <w:sz w:val="24"/>
        </w:rPr>
        <w:t>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746FB" w:rsidRDefault="00930EAB">
      <w:pPr>
        <w:pStyle w:val="5"/>
        <w:spacing w:before="4"/>
      </w:pPr>
      <w:r>
        <w:t>Особенности</w:t>
      </w:r>
      <w:r>
        <w:rPr>
          <w:spacing w:val="-3"/>
        </w:rPr>
        <w:t xml:space="preserve"> </w:t>
      </w:r>
      <w:r>
        <w:t>отбора</w:t>
      </w:r>
      <w:r>
        <w:rPr>
          <w:spacing w:val="-6"/>
        </w:rPr>
        <w:t xml:space="preserve"> </w:t>
      </w:r>
      <w:r>
        <w:t>и</w:t>
      </w:r>
      <w:r>
        <w:rPr>
          <w:spacing w:val="-4"/>
        </w:rPr>
        <w:t xml:space="preserve"> </w:t>
      </w:r>
      <w:r>
        <w:t>адаптации</w:t>
      </w:r>
      <w:r>
        <w:rPr>
          <w:spacing w:val="-3"/>
        </w:rPr>
        <w:t xml:space="preserve"> </w:t>
      </w:r>
      <w:r>
        <w:t>учебного</w:t>
      </w:r>
      <w:r>
        <w:rPr>
          <w:spacing w:val="-2"/>
        </w:rPr>
        <w:t xml:space="preserve"> </w:t>
      </w:r>
      <w:r>
        <w:t>материала</w:t>
      </w:r>
      <w:r>
        <w:rPr>
          <w:spacing w:val="-6"/>
        </w:rPr>
        <w:t xml:space="preserve"> </w:t>
      </w:r>
      <w:r>
        <w:t>по</w:t>
      </w:r>
      <w:r>
        <w:rPr>
          <w:spacing w:val="-2"/>
        </w:rPr>
        <w:t xml:space="preserve"> технологии</w:t>
      </w:r>
    </w:p>
    <w:p w:rsidR="000746FB" w:rsidRDefault="00930EAB">
      <w:pPr>
        <w:pStyle w:val="a3"/>
        <w:spacing w:before="237" w:line="276" w:lineRule="auto"/>
        <w:ind w:right="424" w:firstLine="707"/>
        <w:jc w:val="left"/>
      </w:pPr>
      <w:r>
        <w:t>Основными</w:t>
      </w:r>
      <w:r>
        <w:rPr>
          <w:spacing w:val="80"/>
        </w:rPr>
        <w:t xml:space="preserve"> </w:t>
      </w:r>
      <w:r>
        <w:t>принципами,</w:t>
      </w:r>
      <w:r>
        <w:rPr>
          <w:spacing w:val="80"/>
        </w:rPr>
        <w:t xml:space="preserve"> </w:t>
      </w:r>
      <w:r>
        <w:t>лежащими</w:t>
      </w:r>
      <w:r>
        <w:rPr>
          <w:spacing w:val="80"/>
        </w:rPr>
        <w:t xml:space="preserve"> </w:t>
      </w:r>
      <w:r>
        <w:t>в</w:t>
      </w:r>
      <w:r>
        <w:rPr>
          <w:spacing w:val="80"/>
        </w:rPr>
        <w:t xml:space="preserve"> </w:t>
      </w:r>
      <w:r>
        <w:t>основе</w:t>
      </w:r>
      <w:r>
        <w:rPr>
          <w:spacing w:val="80"/>
        </w:rPr>
        <w:t xml:space="preserve"> </w:t>
      </w:r>
      <w:r>
        <w:t>реализации</w:t>
      </w:r>
      <w:r>
        <w:rPr>
          <w:spacing w:val="80"/>
        </w:rPr>
        <w:t xml:space="preserve"> </w:t>
      </w:r>
      <w:r>
        <w:t>содержания</w:t>
      </w:r>
      <w:r>
        <w:rPr>
          <w:spacing w:val="80"/>
        </w:rPr>
        <w:t xml:space="preserve"> </w:t>
      </w:r>
      <w:r>
        <w:t>данного</w:t>
      </w:r>
      <w:r>
        <w:rPr>
          <w:spacing w:val="80"/>
        </w:rPr>
        <w:t xml:space="preserve"> </w:t>
      </w:r>
      <w:r>
        <w:t>предмета и позволяющими достичь планируемых результатов обучения, являются:</w:t>
      </w:r>
    </w:p>
    <w:p w:rsidR="000746FB" w:rsidRDefault="00930EAB">
      <w:pPr>
        <w:pStyle w:val="a5"/>
        <w:numPr>
          <w:ilvl w:val="0"/>
          <w:numId w:val="63"/>
        </w:numPr>
        <w:tabs>
          <w:tab w:val="left" w:pos="573"/>
        </w:tabs>
        <w:spacing w:before="2"/>
        <w:ind w:left="573" w:hanging="427"/>
        <w:jc w:val="left"/>
        <w:rPr>
          <w:sz w:val="24"/>
        </w:rPr>
      </w:pPr>
      <w:r>
        <w:rPr>
          <w:sz w:val="24"/>
        </w:rPr>
        <w:t>учет</w:t>
      </w:r>
      <w:r>
        <w:rPr>
          <w:spacing w:val="-9"/>
          <w:sz w:val="24"/>
        </w:rPr>
        <w:t xml:space="preserve"> </w:t>
      </w:r>
      <w:r>
        <w:rPr>
          <w:sz w:val="24"/>
        </w:rPr>
        <w:t>индивидуальных</w:t>
      </w:r>
      <w:r>
        <w:rPr>
          <w:spacing w:val="-6"/>
          <w:sz w:val="24"/>
        </w:rPr>
        <w:t xml:space="preserve"> </w:t>
      </w:r>
      <w:r>
        <w:rPr>
          <w:sz w:val="24"/>
        </w:rPr>
        <w:t>особенностей</w:t>
      </w:r>
      <w:r>
        <w:rPr>
          <w:spacing w:val="-8"/>
          <w:sz w:val="24"/>
        </w:rPr>
        <w:t xml:space="preserve"> </w:t>
      </w:r>
      <w:r>
        <w:rPr>
          <w:sz w:val="24"/>
        </w:rPr>
        <w:t>и</w:t>
      </w:r>
      <w:r>
        <w:rPr>
          <w:spacing w:val="-6"/>
          <w:sz w:val="24"/>
        </w:rPr>
        <w:t xml:space="preserve"> </w:t>
      </w:r>
      <w:r>
        <w:rPr>
          <w:sz w:val="24"/>
        </w:rPr>
        <w:t>возможностей</w:t>
      </w:r>
      <w:r>
        <w:rPr>
          <w:spacing w:val="-7"/>
          <w:sz w:val="24"/>
        </w:rPr>
        <w:t xml:space="preserve"> </w:t>
      </w:r>
      <w:r>
        <w:rPr>
          <w:sz w:val="24"/>
        </w:rPr>
        <w:t>обучающихся</w:t>
      </w:r>
      <w:r>
        <w:rPr>
          <w:spacing w:val="-6"/>
          <w:sz w:val="24"/>
        </w:rPr>
        <w:t xml:space="preserve"> </w:t>
      </w:r>
      <w:r>
        <w:rPr>
          <w:sz w:val="24"/>
        </w:rPr>
        <w:t>с</w:t>
      </w:r>
      <w:r>
        <w:rPr>
          <w:spacing w:val="-7"/>
          <w:sz w:val="24"/>
        </w:rPr>
        <w:t xml:space="preserve"> </w:t>
      </w:r>
      <w:r>
        <w:rPr>
          <w:spacing w:val="-4"/>
          <w:sz w:val="24"/>
        </w:rPr>
        <w:t>ЗПР;</w:t>
      </w:r>
    </w:p>
    <w:p w:rsidR="000746FB" w:rsidRDefault="00930EAB">
      <w:pPr>
        <w:pStyle w:val="a5"/>
        <w:numPr>
          <w:ilvl w:val="0"/>
          <w:numId w:val="63"/>
        </w:numPr>
        <w:tabs>
          <w:tab w:val="left" w:pos="573"/>
        </w:tabs>
        <w:spacing w:before="41"/>
        <w:ind w:left="573" w:hanging="427"/>
        <w:jc w:val="left"/>
        <w:rPr>
          <w:sz w:val="24"/>
        </w:rPr>
      </w:pPr>
      <w:r>
        <w:rPr>
          <w:sz w:val="24"/>
        </w:rPr>
        <w:t>усиление</w:t>
      </w:r>
      <w:r>
        <w:rPr>
          <w:spacing w:val="-14"/>
          <w:sz w:val="24"/>
        </w:rPr>
        <w:t xml:space="preserve"> </w:t>
      </w:r>
      <w:r>
        <w:rPr>
          <w:sz w:val="24"/>
        </w:rPr>
        <w:t>практической</w:t>
      </w:r>
      <w:r>
        <w:rPr>
          <w:spacing w:val="-12"/>
          <w:sz w:val="24"/>
        </w:rPr>
        <w:t xml:space="preserve"> </w:t>
      </w:r>
      <w:r>
        <w:rPr>
          <w:sz w:val="24"/>
        </w:rPr>
        <w:t>направленности</w:t>
      </w:r>
      <w:r>
        <w:rPr>
          <w:spacing w:val="-12"/>
          <w:sz w:val="24"/>
        </w:rPr>
        <w:t xml:space="preserve"> </w:t>
      </w:r>
      <w:r>
        <w:rPr>
          <w:sz w:val="24"/>
        </w:rPr>
        <w:t>изучаемого</w:t>
      </w:r>
      <w:r>
        <w:rPr>
          <w:spacing w:val="-10"/>
          <w:sz w:val="24"/>
        </w:rPr>
        <w:t xml:space="preserve"> </w:t>
      </w:r>
      <w:r>
        <w:rPr>
          <w:spacing w:val="-2"/>
          <w:sz w:val="24"/>
        </w:rPr>
        <w:t>материала;</w:t>
      </w:r>
    </w:p>
    <w:p w:rsidR="000746FB" w:rsidRDefault="00930EAB">
      <w:pPr>
        <w:pStyle w:val="a5"/>
        <w:numPr>
          <w:ilvl w:val="0"/>
          <w:numId w:val="63"/>
        </w:numPr>
        <w:tabs>
          <w:tab w:val="left" w:pos="573"/>
        </w:tabs>
        <w:spacing w:before="41"/>
        <w:ind w:left="573" w:hanging="427"/>
        <w:jc w:val="left"/>
        <w:rPr>
          <w:sz w:val="24"/>
        </w:rPr>
      </w:pPr>
      <w:r>
        <w:rPr>
          <w:sz w:val="24"/>
        </w:rPr>
        <w:t>выделение</w:t>
      </w:r>
      <w:r>
        <w:rPr>
          <w:spacing w:val="-10"/>
          <w:sz w:val="24"/>
        </w:rPr>
        <w:t xml:space="preserve"> </w:t>
      </w:r>
      <w:r>
        <w:rPr>
          <w:sz w:val="24"/>
        </w:rPr>
        <w:t>сущностных</w:t>
      </w:r>
      <w:r>
        <w:rPr>
          <w:spacing w:val="-8"/>
          <w:sz w:val="24"/>
        </w:rPr>
        <w:t xml:space="preserve"> </w:t>
      </w:r>
      <w:r>
        <w:rPr>
          <w:sz w:val="24"/>
        </w:rPr>
        <w:t>признаков</w:t>
      </w:r>
      <w:r>
        <w:rPr>
          <w:spacing w:val="-10"/>
          <w:sz w:val="24"/>
        </w:rPr>
        <w:t xml:space="preserve"> </w:t>
      </w:r>
      <w:r>
        <w:rPr>
          <w:sz w:val="24"/>
        </w:rPr>
        <w:t>изучаемых</w:t>
      </w:r>
      <w:r>
        <w:rPr>
          <w:spacing w:val="-7"/>
          <w:sz w:val="24"/>
        </w:rPr>
        <w:t xml:space="preserve"> </w:t>
      </w:r>
      <w:r>
        <w:rPr>
          <w:spacing w:val="-2"/>
          <w:sz w:val="24"/>
        </w:rPr>
        <w:t>явлений;</w:t>
      </w:r>
    </w:p>
    <w:p w:rsidR="000746FB" w:rsidRDefault="00930EAB">
      <w:pPr>
        <w:pStyle w:val="a5"/>
        <w:numPr>
          <w:ilvl w:val="0"/>
          <w:numId w:val="63"/>
        </w:numPr>
        <w:tabs>
          <w:tab w:val="left" w:pos="573"/>
        </w:tabs>
        <w:spacing w:before="40"/>
        <w:ind w:left="573" w:hanging="427"/>
        <w:jc w:val="left"/>
        <w:rPr>
          <w:sz w:val="24"/>
        </w:rPr>
      </w:pPr>
      <w:r>
        <w:rPr>
          <w:sz w:val="24"/>
        </w:rPr>
        <w:t>опора</w:t>
      </w:r>
      <w:r>
        <w:rPr>
          <w:spacing w:val="-4"/>
          <w:sz w:val="24"/>
        </w:rPr>
        <w:t xml:space="preserve"> </w:t>
      </w:r>
      <w:r>
        <w:rPr>
          <w:sz w:val="24"/>
        </w:rPr>
        <w:t>на</w:t>
      </w:r>
      <w:r>
        <w:rPr>
          <w:spacing w:val="-4"/>
          <w:sz w:val="24"/>
        </w:rPr>
        <w:t xml:space="preserve"> </w:t>
      </w:r>
      <w:r>
        <w:rPr>
          <w:sz w:val="24"/>
        </w:rPr>
        <w:t>жизненный</w:t>
      </w:r>
      <w:r>
        <w:rPr>
          <w:spacing w:val="-3"/>
          <w:sz w:val="24"/>
        </w:rPr>
        <w:t xml:space="preserve"> </w:t>
      </w:r>
      <w:r>
        <w:rPr>
          <w:sz w:val="24"/>
        </w:rPr>
        <w:t>опыт</w:t>
      </w:r>
      <w:r>
        <w:rPr>
          <w:spacing w:val="-2"/>
          <w:sz w:val="24"/>
        </w:rPr>
        <w:t xml:space="preserve"> ребенка;</w:t>
      </w:r>
    </w:p>
    <w:p w:rsidR="000746FB" w:rsidRDefault="00930EAB">
      <w:pPr>
        <w:pStyle w:val="a5"/>
        <w:numPr>
          <w:ilvl w:val="0"/>
          <w:numId w:val="63"/>
        </w:numPr>
        <w:tabs>
          <w:tab w:val="left" w:pos="506"/>
          <w:tab w:val="left" w:pos="573"/>
        </w:tabs>
        <w:spacing w:before="41" w:line="276" w:lineRule="auto"/>
        <w:ind w:right="425"/>
        <w:jc w:val="left"/>
        <w:rPr>
          <w:sz w:val="24"/>
        </w:rPr>
      </w:pPr>
      <w:r>
        <w:rPr>
          <w:sz w:val="24"/>
        </w:rPr>
        <w:tab/>
        <w:t>ориентация</w:t>
      </w:r>
      <w:r>
        <w:rPr>
          <w:spacing w:val="40"/>
          <w:sz w:val="24"/>
        </w:rPr>
        <w:t xml:space="preserve"> </w:t>
      </w:r>
      <w:r>
        <w:rPr>
          <w:sz w:val="24"/>
        </w:rPr>
        <w:t>на</w:t>
      </w:r>
      <w:r>
        <w:rPr>
          <w:spacing w:val="40"/>
          <w:sz w:val="24"/>
        </w:rPr>
        <w:t xml:space="preserve"> </w:t>
      </w:r>
      <w:r>
        <w:rPr>
          <w:sz w:val="24"/>
        </w:rPr>
        <w:t>внутренние</w:t>
      </w:r>
      <w:r>
        <w:rPr>
          <w:spacing w:val="40"/>
          <w:sz w:val="24"/>
        </w:rPr>
        <w:t xml:space="preserve"> </w:t>
      </w:r>
      <w:r>
        <w:rPr>
          <w:sz w:val="24"/>
        </w:rPr>
        <w:t>связи</w:t>
      </w:r>
      <w:r>
        <w:rPr>
          <w:spacing w:val="40"/>
          <w:sz w:val="24"/>
        </w:rPr>
        <w:t xml:space="preserve"> </w:t>
      </w:r>
      <w:r>
        <w:rPr>
          <w:sz w:val="24"/>
        </w:rPr>
        <w:t>в</w:t>
      </w:r>
      <w:r>
        <w:rPr>
          <w:spacing w:val="40"/>
          <w:sz w:val="24"/>
        </w:rPr>
        <w:t xml:space="preserve"> </w:t>
      </w:r>
      <w:r>
        <w:rPr>
          <w:sz w:val="24"/>
        </w:rPr>
        <w:t>содержании</w:t>
      </w:r>
      <w:r>
        <w:rPr>
          <w:spacing w:val="40"/>
          <w:sz w:val="24"/>
        </w:rPr>
        <w:t xml:space="preserve"> </w:t>
      </w:r>
      <w:r>
        <w:rPr>
          <w:sz w:val="24"/>
        </w:rPr>
        <w:t>изучаемого</w:t>
      </w:r>
      <w:r>
        <w:rPr>
          <w:spacing w:val="40"/>
          <w:sz w:val="24"/>
        </w:rPr>
        <w:t xml:space="preserve"> </w:t>
      </w:r>
      <w:r>
        <w:rPr>
          <w:sz w:val="24"/>
        </w:rPr>
        <w:t>материала</w:t>
      </w:r>
      <w:r>
        <w:rPr>
          <w:spacing w:val="40"/>
          <w:sz w:val="24"/>
        </w:rPr>
        <w:t xml:space="preserve"> </w:t>
      </w:r>
      <w:r>
        <w:rPr>
          <w:sz w:val="24"/>
        </w:rPr>
        <w:t>как</w:t>
      </w:r>
      <w:r>
        <w:rPr>
          <w:spacing w:val="40"/>
          <w:sz w:val="24"/>
        </w:rPr>
        <w:t xml:space="preserve"> </w:t>
      </w:r>
      <w:r>
        <w:rPr>
          <w:sz w:val="24"/>
        </w:rPr>
        <w:t>в</w:t>
      </w:r>
      <w:r>
        <w:rPr>
          <w:spacing w:val="40"/>
          <w:sz w:val="24"/>
        </w:rPr>
        <w:t xml:space="preserve"> </w:t>
      </w:r>
      <w:r>
        <w:rPr>
          <w:sz w:val="24"/>
        </w:rPr>
        <w:t>рамках</w:t>
      </w:r>
      <w:r>
        <w:rPr>
          <w:spacing w:val="80"/>
          <w:sz w:val="24"/>
        </w:rPr>
        <w:t xml:space="preserve"> </w:t>
      </w:r>
      <w:r>
        <w:rPr>
          <w:sz w:val="24"/>
        </w:rPr>
        <w:t>одного предмета, так и между предметами;</w:t>
      </w:r>
    </w:p>
    <w:p w:rsidR="000746FB" w:rsidRDefault="00930EAB">
      <w:pPr>
        <w:pStyle w:val="a5"/>
        <w:numPr>
          <w:ilvl w:val="0"/>
          <w:numId w:val="63"/>
        </w:numPr>
        <w:tabs>
          <w:tab w:val="left" w:pos="573"/>
        </w:tabs>
        <w:spacing w:line="275" w:lineRule="exact"/>
        <w:ind w:left="573" w:hanging="427"/>
        <w:jc w:val="left"/>
        <w:rPr>
          <w:sz w:val="24"/>
        </w:rPr>
      </w:pPr>
      <w:r>
        <w:rPr>
          <w:sz w:val="24"/>
        </w:rPr>
        <w:t>необходимость</w:t>
      </w:r>
      <w:r>
        <w:rPr>
          <w:spacing w:val="-13"/>
          <w:sz w:val="24"/>
        </w:rPr>
        <w:t xml:space="preserve"> </w:t>
      </w:r>
      <w:r>
        <w:rPr>
          <w:sz w:val="24"/>
        </w:rPr>
        <w:t>и</w:t>
      </w:r>
      <w:r>
        <w:rPr>
          <w:spacing w:val="-10"/>
          <w:sz w:val="24"/>
        </w:rPr>
        <w:t xml:space="preserve"> </w:t>
      </w:r>
      <w:r>
        <w:rPr>
          <w:sz w:val="24"/>
        </w:rPr>
        <w:t>достаточность</w:t>
      </w:r>
      <w:r>
        <w:rPr>
          <w:spacing w:val="-10"/>
          <w:sz w:val="24"/>
        </w:rPr>
        <w:t xml:space="preserve"> </w:t>
      </w:r>
      <w:r>
        <w:rPr>
          <w:sz w:val="24"/>
        </w:rPr>
        <w:t>в</w:t>
      </w:r>
      <w:r>
        <w:rPr>
          <w:spacing w:val="-11"/>
          <w:sz w:val="24"/>
        </w:rPr>
        <w:t xml:space="preserve"> </w:t>
      </w:r>
      <w:r>
        <w:rPr>
          <w:sz w:val="24"/>
        </w:rPr>
        <w:t>определении</w:t>
      </w:r>
      <w:r>
        <w:rPr>
          <w:spacing w:val="-12"/>
          <w:sz w:val="24"/>
        </w:rPr>
        <w:t xml:space="preserve"> </w:t>
      </w:r>
      <w:r>
        <w:rPr>
          <w:sz w:val="24"/>
        </w:rPr>
        <w:t>объема</w:t>
      </w:r>
      <w:r>
        <w:rPr>
          <w:spacing w:val="-11"/>
          <w:sz w:val="24"/>
        </w:rPr>
        <w:t xml:space="preserve"> </w:t>
      </w:r>
      <w:r>
        <w:rPr>
          <w:sz w:val="24"/>
        </w:rPr>
        <w:t>изучаемого</w:t>
      </w:r>
      <w:r>
        <w:rPr>
          <w:spacing w:val="-8"/>
          <w:sz w:val="24"/>
        </w:rPr>
        <w:t xml:space="preserve"> </w:t>
      </w:r>
      <w:r>
        <w:rPr>
          <w:spacing w:val="-2"/>
          <w:sz w:val="24"/>
        </w:rPr>
        <w:t>материала;</w:t>
      </w:r>
    </w:p>
    <w:p w:rsidR="000746FB" w:rsidRDefault="000746FB">
      <w:pPr>
        <w:pStyle w:val="a5"/>
        <w:spacing w:line="275" w:lineRule="exact"/>
        <w:jc w:val="left"/>
        <w:rPr>
          <w:sz w:val="24"/>
        </w:rPr>
        <w:sectPr w:rsidR="000746FB">
          <w:pgSz w:w="11910" w:h="16840"/>
          <w:pgMar w:top="800" w:right="425" w:bottom="1220" w:left="1275" w:header="0" w:footer="997" w:gutter="0"/>
          <w:cols w:space="720"/>
        </w:sectPr>
      </w:pPr>
    </w:p>
    <w:p w:rsidR="000746FB" w:rsidRDefault="00930EAB">
      <w:pPr>
        <w:pStyle w:val="a5"/>
        <w:numPr>
          <w:ilvl w:val="0"/>
          <w:numId w:val="63"/>
        </w:numPr>
        <w:tabs>
          <w:tab w:val="left" w:pos="506"/>
        </w:tabs>
        <w:spacing w:before="76" w:line="276" w:lineRule="auto"/>
        <w:ind w:right="418"/>
        <w:rPr>
          <w:sz w:val="24"/>
        </w:rPr>
      </w:pPr>
      <w:r>
        <w:rPr>
          <w:sz w:val="24"/>
        </w:rPr>
        <w:lastRenderedPageBreak/>
        <w:t xml:space="preserve"> 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0746FB" w:rsidRDefault="00930EAB">
      <w:pPr>
        <w:pStyle w:val="a3"/>
        <w:spacing w:line="276" w:lineRule="auto"/>
        <w:ind w:right="415" w:firstLine="707"/>
      </w:pPr>
      <w:r>
        <w:t xml:space="preserve">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 </w:t>
      </w:r>
      <w:r>
        <w:rPr>
          <w:spacing w:val="-2"/>
        </w:rPr>
        <w:t>группы.</w:t>
      </w:r>
    </w:p>
    <w:p w:rsidR="000746FB" w:rsidRDefault="00930EAB">
      <w:pPr>
        <w:pStyle w:val="a3"/>
        <w:spacing w:line="276" w:lineRule="auto"/>
        <w:ind w:right="417" w:firstLine="707"/>
      </w:pPr>
      <w:r>
        <w:t xml:space="preserve">Современный курс учебного предмета «Труд (технология)» построен по модульному принципу. Модульная программа по труду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w:t>
      </w:r>
      <w:r>
        <w:rPr>
          <w:spacing w:val="-2"/>
        </w:rPr>
        <w:t>реализации.</w:t>
      </w:r>
    </w:p>
    <w:p w:rsidR="000746FB" w:rsidRDefault="00930EAB">
      <w:pPr>
        <w:pStyle w:val="a3"/>
        <w:spacing w:line="276" w:lineRule="auto"/>
        <w:ind w:right="425" w:firstLine="707"/>
      </w:pPr>
      <w:r>
        <w:t>Модульная программа включает обязательные для изучения инвариантные модули, реализуемые в рамках отведенных на учебный предмет часов.</w:t>
      </w:r>
    </w:p>
    <w:p w:rsidR="000746FB" w:rsidRDefault="00930EAB">
      <w:pPr>
        <w:pStyle w:val="a3"/>
        <w:spacing w:line="276" w:lineRule="auto"/>
        <w:ind w:right="416" w:firstLine="707"/>
      </w:pPr>
      <w:r>
        <w:t xml:space="preserve">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w:t>
      </w:r>
      <w:r>
        <w:rPr>
          <w:spacing w:val="-2"/>
        </w:rPr>
        <w:t>модулей.</w:t>
      </w:r>
    </w:p>
    <w:p w:rsidR="000746FB" w:rsidRDefault="00930EAB">
      <w:pPr>
        <w:spacing w:before="4"/>
        <w:ind w:left="854"/>
        <w:jc w:val="both"/>
        <w:rPr>
          <w:b/>
          <w:i/>
          <w:sz w:val="24"/>
        </w:rPr>
      </w:pPr>
      <w:r>
        <w:rPr>
          <w:b/>
          <w:i/>
          <w:sz w:val="24"/>
        </w:rPr>
        <w:t>Инвариантные</w:t>
      </w:r>
      <w:r>
        <w:rPr>
          <w:b/>
          <w:i/>
          <w:spacing w:val="-9"/>
          <w:sz w:val="24"/>
        </w:rPr>
        <w:t xml:space="preserve"> </w:t>
      </w:r>
      <w:r>
        <w:rPr>
          <w:b/>
          <w:i/>
          <w:spacing w:val="-2"/>
          <w:sz w:val="24"/>
        </w:rPr>
        <w:t>модули</w:t>
      </w:r>
    </w:p>
    <w:p w:rsidR="000746FB" w:rsidRDefault="00930EAB">
      <w:pPr>
        <w:pStyle w:val="5"/>
        <w:spacing w:before="41"/>
        <w:ind w:left="854"/>
      </w:pPr>
      <w:r>
        <w:t>Модуль</w:t>
      </w:r>
      <w:r>
        <w:rPr>
          <w:spacing w:val="-3"/>
        </w:rPr>
        <w:t xml:space="preserve"> </w:t>
      </w:r>
      <w:r>
        <w:t>«Производство</w:t>
      </w:r>
      <w:r>
        <w:rPr>
          <w:spacing w:val="-3"/>
        </w:rPr>
        <w:t xml:space="preserve"> </w:t>
      </w:r>
      <w:r>
        <w:t>и</w:t>
      </w:r>
      <w:r>
        <w:rPr>
          <w:spacing w:val="-2"/>
        </w:rPr>
        <w:t xml:space="preserve"> технология»</w:t>
      </w:r>
    </w:p>
    <w:p w:rsidR="000746FB" w:rsidRDefault="00930EAB">
      <w:pPr>
        <w:pStyle w:val="a3"/>
        <w:spacing w:before="38" w:line="276" w:lineRule="auto"/>
        <w:ind w:right="430" w:firstLine="707"/>
      </w:pPr>
      <w:r>
        <w:t>Модуль «Производство и технология» является общим по отношению к другим модулям.</w:t>
      </w:r>
      <w:r>
        <w:rPr>
          <w:spacing w:val="40"/>
        </w:rPr>
        <w:t xml:space="preserve"> </w:t>
      </w:r>
      <w:r>
        <w:t>Основные</w:t>
      </w:r>
      <w:r>
        <w:rPr>
          <w:spacing w:val="40"/>
        </w:rPr>
        <w:t xml:space="preserve"> </w:t>
      </w:r>
      <w:r>
        <w:t>технологические</w:t>
      </w:r>
      <w:r>
        <w:rPr>
          <w:spacing w:val="40"/>
        </w:rPr>
        <w:t xml:space="preserve"> </w:t>
      </w:r>
      <w:r>
        <w:t>понятия</w:t>
      </w:r>
      <w:r>
        <w:rPr>
          <w:spacing w:val="40"/>
        </w:rPr>
        <w:t xml:space="preserve"> </w:t>
      </w:r>
      <w:r>
        <w:t>раскрываются</w:t>
      </w:r>
      <w:r>
        <w:rPr>
          <w:spacing w:val="40"/>
        </w:rPr>
        <w:t xml:space="preserve"> </w:t>
      </w:r>
      <w:r>
        <w:t>в</w:t>
      </w:r>
      <w:r>
        <w:rPr>
          <w:spacing w:val="40"/>
        </w:rPr>
        <w:t xml:space="preserve"> </w:t>
      </w:r>
      <w:r>
        <w:t>модуле</w:t>
      </w:r>
      <w:r>
        <w:rPr>
          <w:spacing w:val="40"/>
        </w:rPr>
        <w:t xml:space="preserve"> </w:t>
      </w:r>
      <w:r>
        <w:t>в</w:t>
      </w:r>
      <w:r>
        <w:rPr>
          <w:spacing w:val="40"/>
        </w:rPr>
        <w:t xml:space="preserve"> </w:t>
      </w:r>
      <w:r>
        <w:t>системном</w:t>
      </w:r>
      <w:r>
        <w:rPr>
          <w:spacing w:val="40"/>
        </w:rPr>
        <w:t xml:space="preserve"> </w:t>
      </w:r>
      <w:r>
        <w:t xml:space="preserve">виде, что позволяет осваивать их на практике в рамках других инвариантных и вариативных </w:t>
      </w:r>
      <w:r>
        <w:rPr>
          <w:spacing w:val="-2"/>
        </w:rPr>
        <w:t>модулей.</w:t>
      </w:r>
    </w:p>
    <w:p w:rsidR="000746FB" w:rsidRDefault="00930EAB">
      <w:pPr>
        <w:pStyle w:val="a3"/>
        <w:ind w:left="854"/>
      </w:pPr>
      <w:r>
        <w:t>Освоение</w:t>
      </w:r>
      <w:r>
        <w:rPr>
          <w:spacing w:val="51"/>
        </w:rPr>
        <w:t xml:space="preserve"> </w:t>
      </w:r>
      <w:r>
        <w:t>содержания</w:t>
      </w:r>
      <w:r>
        <w:rPr>
          <w:spacing w:val="55"/>
        </w:rPr>
        <w:t xml:space="preserve"> </w:t>
      </w:r>
      <w:r>
        <w:t>данного</w:t>
      </w:r>
      <w:r>
        <w:rPr>
          <w:spacing w:val="55"/>
        </w:rPr>
        <w:t xml:space="preserve"> </w:t>
      </w:r>
      <w:r>
        <w:t>модуля</w:t>
      </w:r>
      <w:r>
        <w:rPr>
          <w:spacing w:val="55"/>
        </w:rPr>
        <w:t xml:space="preserve"> </w:t>
      </w:r>
      <w:r>
        <w:t>осуществляется</w:t>
      </w:r>
      <w:r>
        <w:rPr>
          <w:spacing w:val="55"/>
        </w:rPr>
        <w:t xml:space="preserve"> </w:t>
      </w:r>
      <w:r>
        <w:t>на</w:t>
      </w:r>
      <w:r>
        <w:rPr>
          <w:spacing w:val="54"/>
        </w:rPr>
        <w:t xml:space="preserve"> </w:t>
      </w:r>
      <w:r>
        <w:t>протяжении</w:t>
      </w:r>
      <w:r>
        <w:rPr>
          <w:spacing w:val="54"/>
        </w:rPr>
        <w:t xml:space="preserve"> </w:t>
      </w:r>
      <w:r>
        <w:t>всего</w:t>
      </w:r>
      <w:r>
        <w:rPr>
          <w:spacing w:val="52"/>
        </w:rPr>
        <w:t xml:space="preserve"> </w:t>
      </w:r>
      <w:r>
        <w:rPr>
          <w:spacing w:val="-2"/>
        </w:rPr>
        <w:t>курса</w:t>
      </w:r>
    </w:p>
    <w:p w:rsidR="000746FB" w:rsidRDefault="00930EAB">
      <w:pPr>
        <w:pStyle w:val="a3"/>
        <w:spacing w:before="41" w:line="276" w:lineRule="auto"/>
        <w:ind w:right="429"/>
      </w:pPr>
      <w:r>
        <w:t>«Технология»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746FB" w:rsidRDefault="00930EAB">
      <w:pPr>
        <w:pStyle w:val="5"/>
        <w:spacing w:before="6"/>
        <w:ind w:left="854"/>
      </w:pPr>
      <w:r>
        <w:rPr>
          <w:spacing w:val="-4"/>
        </w:rPr>
        <w:t>Модуль</w:t>
      </w:r>
      <w:r>
        <w:rPr>
          <w:spacing w:val="1"/>
        </w:rPr>
        <w:t xml:space="preserve"> </w:t>
      </w:r>
      <w:r>
        <w:rPr>
          <w:spacing w:val="-4"/>
        </w:rPr>
        <w:t>«Технологии</w:t>
      </w:r>
      <w:r>
        <w:t xml:space="preserve"> </w:t>
      </w:r>
      <w:r>
        <w:rPr>
          <w:spacing w:val="-4"/>
        </w:rPr>
        <w:t>обработки</w:t>
      </w:r>
      <w:r>
        <w:rPr>
          <w:spacing w:val="2"/>
        </w:rPr>
        <w:t xml:space="preserve"> </w:t>
      </w:r>
      <w:r>
        <w:rPr>
          <w:spacing w:val="-4"/>
        </w:rPr>
        <w:t>материалов</w:t>
      </w:r>
      <w:r>
        <w:rPr>
          <w:spacing w:val="-1"/>
        </w:rPr>
        <w:t xml:space="preserve"> </w:t>
      </w:r>
      <w:r>
        <w:rPr>
          <w:spacing w:val="-4"/>
        </w:rPr>
        <w:t>и</w:t>
      </w:r>
      <w:r>
        <w:rPr>
          <w:spacing w:val="-1"/>
        </w:rPr>
        <w:t xml:space="preserve"> </w:t>
      </w:r>
      <w:r>
        <w:rPr>
          <w:spacing w:val="-4"/>
        </w:rPr>
        <w:t>пищевых</w:t>
      </w:r>
      <w:r>
        <w:rPr>
          <w:spacing w:val="2"/>
        </w:rPr>
        <w:t xml:space="preserve"> </w:t>
      </w:r>
      <w:r>
        <w:rPr>
          <w:spacing w:val="-4"/>
        </w:rPr>
        <w:t>продуктов»</w:t>
      </w:r>
    </w:p>
    <w:p w:rsidR="000746FB" w:rsidRDefault="00930EAB">
      <w:pPr>
        <w:pStyle w:val="a3"/>
        <w:spacing w:before="36" w:line="276" w:lineRule="auto"/>
        <w:ind w:right="414" w:firstLine="707"/>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w:t>
      </w:r>
      <w:r>
        <w:rPr>
          <w:spacing w:val="40"/>
        </w:rPr>
        <w:t xml:space="preserve"> </w:t>
      </w:r>
      <w:r>
        <w:t>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746FB" w:rsidRDefault="00930EAB">
      <w:pPr>
        <w:pStyle w:val="5"/>
        <w:spacing w:before="5"/>
        <w:ind w:left="854"/>
      </w:pPr>
      <w:r>
        <w:t>Модуль</w:t>
      </w:r>
      <w:r>
        <w:rPr>
          <w:spacing w:val="-5"/>
        </w:rPr>
        <w:t xml:space="preserve"> </w:t>
      </w:r>
      <w:r>
        <w:t>«Компьютерная</w:t>
      </w:r>
      <w:r>
        <w:rPr>
          <w:spacing w:val="-5"/>
        </w:rPr>
        <w:t xml:space="preserve"> </w:t>
      </w:r>
      <w:r>
        <w:t>графика.</w:t>
      </w:r>
      <w:r>
        <w:rPr>
          <w:spacing w:val="-5"/>
        </w:rPr>
        <w:t xml:space="preserve"> </w:t>
      </w:r>
      <w:r>
        <w:rPr>
          <w:spacing w:val="-2"/>
        </w:rPr>
        <w:t>Черчение»</w:t>
      </w:r>
    </w:p>
    <w:p w:rsidR="000746FB" w:rsidRDefault="00930EAB">
      <w:pPr>
        <w:pStyle w:val="a3"/>
        <w:spacing w:before="36" w:line="276" w:lineRule="auto"/>
        <w:ind w:right="419" w:firstLine="707"/>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w:t>
      </w:r>
      <w:r>
        <w:rPr>
          <w:spacing w:val="-1"/>
        </w:rPr>
        <w:t xml:space="preserve"> </w:t>
      </w:r>
      <w:r>
        <w:t>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w:t>
      </w:r>
      <w:r>
        <w:rPr>
          <w:spacing w:val="49"/>
        </w:rPr>
        <w:t xml:space="preserve"> </w:t>
      </w:r>
      <w:r>
        <w:t>графическими</w:t>
      </w:r>
      <w:r>
        <w:rPr>
          <w:spacing w:val="52"/>
        </w:rPr>
        <w:t xml:space="preserve"> </w:t>
      </w:r>
      <w:r>
        <w:t>обозначениями</w:t>
      </w:r>
      <w:r>
        <w:rPr>
          <w:spacing w:val="51"/>
        </w:rPr>
        <w:t xml:space="preserve"> </w:t>
      </w:r>
      <w:r>
        <w:t>графических</w:t>
      </w:r>
      <w:r>
        <w:rPr>
          <w:spacing w:val="60"/>
        </w:rPr>
        <w:t xml:space="preserve"> </w:t>
      </w:r>
      <w:r>
        <w:t>редакторов,</w:t>
      </w:r>
      <w:r>
        <w:rPr>
          <w:spacing w:val="51"/>
        </w:rPr>
        <w:t xml:space="preserve"> </w:t>
      </w:r>
      <w:r>
        <w:t>учатся</w:t>
      </w:r>
      <w:r>
        <w:rPr>
          <w:spacing w:val="53"/>
        </w:rPr>
        <w:t xml:space="preserve"> </w:t>
      </w:r>
      <w:r>
        <w:t>создавать</w:t>
      </w:r>
      <w:r>
        <w:rPr>
          <w:spacing w:val="52"/>
        </w:rPr>
        <w:t xml:space="preserve"> </w:t>
      </w:r>
      <w:r>
        <w:t>с</w:t>
      </w:r>
      <w:r>
        <w:rPr>
          <w:spacing w:val="53"/>
        </w:rPr>
        <w:t xml:space="preserve"> </w:t>
      </w:r>
      <w:r>
        <w:rPr>
          <w:spacing w:val="-5"/>
        </w:rPr>
        <w:t>их</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15"/>
      </w:pPr>
      <w:r>
        <w:lastRenderedPageBreak/>
        <w:t>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0746FB" w:rsidRDefault="00930EAB">
      <w:pPr>
        <w:pStyle w:val="a3"/>
        <w:spacing w:line="276" w:lineRule="auto"/>
        <w:ind w:right="424" w:firstLine="707"/>
      </w:pPr>
      <w:r>
        <w:t>Приобретаемые в модуле знания и умения необходимы для создания и освоения</w:t>
      </w:r>
      <w:r>
        <w:rPr>
          <w:spacing w:val="40"/>
        </w:rPr>
        <w:t xml:space="preserve"> </w:t>
      </w:r>
      <w:r>
        <w:t>новых технологий, а также продуктов техносферы, и направлены на решение задачи укрепления кадрового потенциала российского производства.</w:t>
      </w:r>
    </w:p>
    <w:p w:rsidR="000746FB" w:rsidRDefault="00930EAB">
      <w:pPr>
        <w:pStyle w:val="a3"/>
        <w:spacing w:before="1" w:line="276" w:lineRule="auto"/>
        <w:ind w:right="423" w:firstLine="707"/>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746FB" w:rsidRDefault="00930EAB">
      <w:pPr>
        <w:pStyle w:val="5"/>
        <w:spacing w:before="3"/>
        <w:ind w:left="854"/>
      </w:pPr>
      <w:r>
        <w:t>Модуль</w:t>
      </w:r>
      <w:r>
        <w:rPr>
          <w:spacing w:val="-1"/>
        </w:rPr>
        <w:t xml:space="preserve"> </w:t>
      </w:r>
      <w:r>
        <w:rPr>
          <w:spacing w:val="-2"/>
        </w:rPr>
        <w:t>«Робототехника»</w:t>
      </w:r>
    </w:p>
    <w:p w:rsidR="000746FB" w:rsidRDefault="00930EAB">
      <w:pPr>
        <w:pStyle w:val="a3"/>
        <w:spacing w:before="38" w:line="276" w:lineRule="auto"/>
        <w:ind w:right="415" w:firstLine="707"/>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w:t>
      </w:r>
      <w:r>
        <w:rPr>
          <w:spacing w:val="-2"/>
        </w:rPr>
        <w:t>этапами).</w:t>
      </w:r>
    </w:p>
    <w:p w:rsidR="000746FB" w:rsidRDefault="00930EAB">
      <w:pPr>
        <w:pStyle w:val="a3"/>
        <w:spacing w:before="1" w:line="276" w:lineRule="auto"/>
        <w:ind w:right="418" w:firstLine="707"/>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746FB" w:rsidRDefault="00930EAB">
      <w:pPr>
        <w:pStyle w:val="5"/>
        <w:spacing w:before="5"/>
        <w:ind w:left="854"/>
      </w:pPr>
      <w:r>
        <w:rPr>
          <w:spacing w:val="-2"/>
        </w:rPr>
        <w:t>Модуль</w:t>
      </w:r>
      <w:r>
        <w:rPr>
          <w:spacing w:val="7"/>
        </w:rPr>
        <w:t xml:space="preserve"> </w:t>
      </w:r>
      <w:r>
        <w:rPr>
          <w:spacing w:val="-2"/>
        </w:rPr>
        <w:t>«3D-моделирование,</w:t>
      </w:r>
      <w:r>
        <w:rPr>
          <w:spacing w:val="7"/>
        </w:rPr>
        <w:t xml:space="preserve"> </w:t>
      </w:r>
      <w:r>
        <w:rPr>
          <w:spacing w:val="-2"/>
        </w:rPr>
        <w:t>прототипирование,</w:t>
      </w:r>
      <w:r>
        <w:rPr>
          <w:spacing w:val="6"/>
        </w:rPr>
        <w:t xml:space="preserve"> </w:t>
      </w:r>
      <w:r>
        <w:rPr>
          <w:spacing w:val="-2"/>
        </w:rPr>
        <w:t>макетирование»</w:t>
      </w:r>
    </w:p>
    <w:p w:rsidR="000746FB" w:rsidRDefault="00930EAB">
      <w:pPr>
        <w:pStyle w:val="a3"/>
        <w:spacing w:before="36" w:line="276" w:lineRule="auto"/>
        <w:ind w:right="414" w:firstLine="707"/>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w:t>
      </w:r>
      <w:r>
        <w:rPr>
          <w:spacing w:val="-9"/>
        </w:rPr>
        <w:t xml:space="preserve"> </w:t>
      </w:r>
      <w:r>
        <w:t>позволяет</w:t>
      </w:r>
      <w:r>
        <w:rPr>
          <w:spacing w:val="-9"/>
        </w:rPr>
        <w:t xml:space="preserve"> </w:t>
      </w:r>
      <w:r>
        <w:t>выделить</w:t>
      </w:r>
      <w:r>
        <w:rPr>
          <w:spacing w:val="-9"/>
        </w:rPr>
        <w:t xml:space="preserve"> </w:t>
      </w:r>
      <w:r>
        <w:t>составляющие</w:t>
      </w:r>
      <w:r>
        <w:rPr>
          <w:spacing w:val="-10"/>
        </w:rPr>
        <w:t xml:space="preserve"> </w:t>
      </w:r>
      <w:r>
        <w:t>её</w:t>
      </w:r>
      <w:r>
        <w:rPr>
          <w:spacing w:val="-10"/>
        </w:rPr>
        <w:t xml:space="preserve"> </w:t>
      </w:r>
      <w:r>
        <w:t>элементы.</w:t>
      </w:r>
      <w:r>
        <w:rPr>
          <w:spacing w:val="-9"/>
        </w:rPr>
        <w:t xml:space="preserve"> </w:t>
      </w:r>
      <w:r>
        <w:t>С</w:t>
      </w:r>
      <w:r>
        <w:rPr>
          <w:spacing w:val="-9"/>
        </w:rPr>
        <w:t xml:space="preserve"> </w:t>
      </w:r>
      <w:r>
        <w:t>другой</w:t>
      </w:r>
      <w:r>
        <w:rPr>
          <w:spacing w:val="-9"/>
        </w:rPr>
        <w:t xml:space="preserve"> </w:t>
      </w:r>
      <w:r>
        <w:t>стороны,</w:t>
      </w:r>
      <w:r>
        <w:rPr>
          <w:spacing w:val="-9"/>
        </w:rPr>
        <w:t xml:space="preserve"> </w:t>
      </w:r>
      <w:r>
        <w:t>если</w:t>
      </w:r>
      <w:r>
        <w:rPr>
          <w:spacing w:val="-9"/>
        </w:rPr>
        <w:t xml:space="preserve"> </w:t>
      </w:r>
      <w:r>
        <w:t>эти</w:t>
      </w:r>
      <w:r>
        <w:rPr>
          <w:spacing w:val="-9"/>
        </w:rPr>
        <w:t xml:space="preserve"> </w:t>
      </w:r>
      <w:r>
        <w:t>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w:t>
      </w:r>
      <w:r>
        <w:rPr>
          <w:spacing w:val="-5"/>
        </w:rPr>
        <w:t xml:space="preserve"> </w:t>
      </w:r>
      <w:r>
        <w:t>в</w:t>
      </w:r>
      <w:r>
        <w:rPr>
          <w:spacing w:val="-7"/>
        </w:rPr>
        <w:t xml:space="preserve"> </w:t>
      </w:r>
      <w:r>
        <w:t>данном</w:t>
      </w:r>
      <w:r>
        <w:rPr>
          <w:spacing w:val="-7"/>
        </w:rPr>
        <w:t xml:space="preserve"> </w:t>
      </w:r>
      <w:r>
        <w:t>модуле.</w:t>
      </w:r>
      <w:r>
        <w:rPr>
          <w:spacing w:val="-5"/>
        </w:rPr>
        <w:t xml:space="preserve"> </w:t>
      </w:r>
      <w:r>
        <w:t>Модуль</w:t>
      </w:r>
      <w:r>
        <w:rPr>
          <w:spacing w:val="-4"/>
        </w:rPr>
        <w:t xml:space="preserve"> </w:t>
      </w:r>
      <w:r>
        <w:t>играет</w:t>
      </w:r>
      <w:r>
        <w:rPr>
          <w:spacing w:val="-4"/>
        </w:rPr>
        <w:t xml:space="preserve"> </w:t>
      </w:r>
      <w:r>
        <w:t>важную</w:t>
      </w:r>
      <w:r>
        <w:rPr>
          <w:spacing w:val="-4"/>
        </w:rPr>
        <w:t xml:space="preserve"> </w:t>
      </w:r>
      <w:r>
        <w:t>роль</w:t>
      </w:r>
      <w:r>
        <w:rPr>
          <w:spacing w:val="-7"/>
        </w:rPr>
        <w:t xml:space="preserve"> </w:t>
      </w:r>
      <w:r>
        <w:t>в</w:t>
      </w:r>
      <w:r>
        <w:rPr>
          <w:spacing w:val="-7"/>
        </w:rPr>
        <w:t xml:space="preserve"> </w:t>
      </w:r>
      <w:r>
        <w:t>формировании</w:t>
      </w:r>
      <w:r>
        <w:rPr>
          <w:spacing w:val="-6"/>
        </w:rPr>
        <w:t xml:space="preserve"> </w:t>
      </w:r>
      <w:r>
        <w:t>знаний</w:t>
      </w:r>
      <w:r>
        <w:rPr>
          <w:spacing w:val="-6"/>
        </w:rPr>
        <w:t xml:space="preserve"> </w:t>
      </w:r>
      <w:r>
        <w:t>и</w:t>
      </w:r>
      <w:r>
        <w:rPr>
          <w:spacing w:val="-4"/>
        </w:rPr>
        <w:t xml:space="preserve"> </w:t>
      </w:r>
      <w:r>
        <w:t>умений, необходимых для создания технологий.</w:t>
      </w:r>
    </w:p>
    <w:p w:rsidR="000746FB" w:rsidRDefault="00930EAB">
      <w:pPr>
        <w:spacing w:before="5"/>
        <w:ind w:left="866"/>
        <w:jc w:val="both"/>
        <w:rPr>
          <w:b/>
          <w:i/>
          <w:sz w:val="24"/>
        </w:rPr>
      </w:pPr>
      <w:r>
        <w:rPr>
          <w:b/>
          <w:i/>
          <w:sz w:val="24"/>
        </w:rPr>
        <w:t>Примеры</w:t>
      </w:r>
      <w:r>
        <w:rPr>
          <w:b/>
          <w:i/>
          <w:spacing w:val="-7"/>
          <w:sz w:val="24"/>
        </w:rPr>
        <w:t xml:space="preserve"> </w:t>
      </w:r>
      <w:r>
        <w:rPr>
          <w:b/>
          <w:i/>
          <w:sz w:val="24"/>
        </w:rPr>
        <w:t>вариативных</w:t>
      </w:r>
      <w:r>
        <w:rPr>
          <w:b/>
          <w:i/>
          <w:spacing w:val="-3"/>
          <w:sz w:val="24"/>
        </w:rPr>
        <w:t xml:space="preserve"> </w:t>
      </w:r>
      <w:r>
        <w:rPr>
          <w:b/>
          <w:i/>
          <w:sz w:val="24"/>
        </w:rPr>
        <w:t>модулей</w:t>
      </w:r>
      <w:r>
        <w:rPr>
          <w:b/>
          <w:i/>
          <w:spacing w:val="-3"/>
          <w:sz w:val="24"/>
        </w:rPr>
        <w:t xml:space="preserve"> </w:t>
      </w:r>
      <w:r>
        <w:rPr>
          <w:b/>
          <w:i/>
          <w:sz w:val="24"/>
        </w:rPr>
        <w:t>программы</w:t>
      </w:r>
      <w:r>
        <w:rPr>
          <w:b/>
          <w:i/>
          <w:spacing w:val="-4"/>
          <w:sz w:val="24"/>
        </w:rPr>
        <w:t xml:space="preserve"> </w:t>
      </w:r>
      <w:r>
        <w:rPr>
          <w:b/>
          <w:i/>
          <w:sz w:val="24"/>
        </w:rPr>
        <w:t>по</w:t>
      </w:r>
      <w:r>
        <w:rPr>
          <w:b/>
          <w:i/>
          <w:spacing w:val="-6"/>
          <w:sz w:val="24"/>
        </w:rPr>
        <w:t xml:space="preserve"> </w:t>
      </w:r>
      <w:r>
        <w:rPr>
          <w:b/>
          <w:i/>
          <w:sz w:val="24"/>
        </w:rPr>
        <w:t>труду</w:t>
      </w:r>
      <w:r>
        <w:rPr>
          <w:b/>
          <w:i/>
          <w:spacing w:val="-4"/>
          <w:sz w:val="24"/>
        </w:rPr>
        <w:t xml:space="preserve"> </w:t>
      </w:r>
      <w:r>
        <w:rPr>
          <w:b/>
          <w:i/>
          <w:spacing w:val="-2"/>
          <w:sz w:val="24"/>
        </w:rPr>
        <w:t>(технологии)</w:t>
      </w:r>
    </w:p>
    <w:p w:rsidR="000746FB" w:rsidRDefault="00930EAB">
      <w:pPr>
        <w:pStyle w:val="5"/>
        <w:spacing w:before="41"/>
        <w:ind w:left="854"/>
      </w:pPr>
      <w:r>
        <w:t>Модуль</w:t>
      </w:r>
      <w:r>
        <w:rPr>
          <w:spacing w:val="-8"/>
        </w:rPr>
        <w:t xml:space="preserve"> </w:t>
      </w:r>
      <w:r>
        <w:t>«Автоматизированные</w:t>
      </w:r>
      <w:r>
        <w:rPr>
          <w:spacing w:val="-8"/>
        </w:rPr>
        <w:t xml:space="preserve"> </w:t>
      </w:r>
      <w:r>
        <w:rPr>
          <w:spacing w:val="-2"/>
        </w:rPr>
        <w:t>системы»</w:t>
      </w:r>
    </w:p>
    <w:p w:rsidR="000746FB" w:rsidRDefault="00930EAB">
      <w:pPr>
        <w:pStyle w:val="a3"/>
        <w:spacing w:before="36" w:line="276" w:lineRule="auto"/>
        <w:ind w:right="419" w:firstLine="707"/>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w:t>
      </w:r>
      <w:r>
        <w:rPr>
          <w:spacing w:val="40"/>
        </w:rPr>
        <w:t xml:space="preserve"> </w:t>
      </w:r>
      <w:r>
        <w:t>или</w:t>
      </w:r>
      <w:r>
        <w:rPr>
          <w:spacing w:val="40"/>
        </w:rPr>
        <w:t xml:space="preserve"> </w:t>
      </w:r>
      <w:r>
        <w:t>групповой</w:t>
      </w:r>
      <w:r>
        <w:rPr>
          <w:spacing w:val="40"/>
        </w:rPr>
        <w:t xml:space="preserve"> </w:t>
      </w:r>
      <w:r>
        <w:t>проект,</w:t>
      </w:r>
      <w:r>
        <w:rPr>
          <w:spacing w:val="40"/>
        </w:rPr>
        <w:t xml:space="preserve"> </w:t>
      </w:r>
      <w:r>
        <w:t>имитирующий</w:t>
      </w:r>
      <w:r>
        <w:rPr>
          <w:spacing w:val="40"/>
        </w:rPr>
        <w:t xml:space="preserve"> </w:t>
      </w:r>
      <w:r>
        <w:t>работу</w:t>
      </w:r>
      <w:r>
        <w:rPr>
          <w:spacing w:val="40"/>
        </w:rPr>
        <w:t xml:space="preserve"> </w:t>
      </w:r>
      <w:r>
        <w:t xml:space="preserve">автоматизированной системы (например, системы управления электродвигателем, освещением в помещении и </w:t>
      </w:r>
      <w:r>
        <w:rPr>
          <w:spacing w:val="-2"/>
        </w:rPr>
        <w:t>прочее).</w:t>
      </w:r>
    </w:p>
    <w:p w:rsidR="000746FB" w:rsidRDefault="00930EAB">
      <w:pPr>
        <w:pStyle w:val="5"/>
        <w:spacing w:before="5"/>
        <w:ind w:left="854"/>
      </w:pPr>
      <w:r>
        <w:t>Модули</w:t>
      </w:r>
      <w:r>
        <w:rPr>
          <w:spacing w:val="-3"/>
        </w:rPr>
        <w:t xml:space="preserve"> </w:t>
      </w:r>
      <w:r>
        <w:t>«Животноводство»</w:t>
      </w:r>
      <w:r>
        <w:rPr>
          <w:spacing w:val="-3"/>
        </w:rPr>
        <w:t xml:space="preserve"> </w:t>
      </w:r>
      <w:r>
        <w:t>и</w:t>
      </w:r>
      <w:r>
        <w:rPr>
          <w:spacing w:val="-3"/>
        </w:rPr>
        <w:t xml:space="preserve"> </w:t>
      </w:r>
      <w:r>
        <w:rPr>
          <w:spacing w:val="-2"/>
        </w:rPr>
        <w:t>«Растениеводство»</w:t>
      </w:r>
    </w:p>
    <w:p w:rsidR="000746FB" w:rsidRDefault="00930EAB">
      <w:pPr>
        <w:pStyle w:val="a3"/>
        <w:spacing w:before="37" w:line="276" w:lineRule="auto"/>
        <w:ind w:right="418" w:firstLine="707"/>
      </w:pPr>
      <w:r>
        <w:t xml:space="preserve">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w:t>
      </w:r>
      <w:r>
        <w:rPr>
          <w:spacing w:val="-2"/>
        </w:rPr>
        <w:t>процесс.</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spacing w:before="76" w:line="276" w:lineRule="auto"/>
        <w:ind w:left="146" w:right="416" w:firstLine="707"/>
        <w:jc w:val="both"/>
        <w:rPr>
          <w:sz w:val="24"/>
        </w:rPr>
      </w:pPr>
      <w:r>
        <w:rPr>
          <w:sz w:val="24"/>
        </w:rPr>
        <w:lastRenderedPageBreak/>
        <w:t xml:space="preserve">В курсе учебного предмета «Труд (технология)» осуществляется </w:t>
      </w:r>
      <w:r>
        <w:rPr>
          <w:b/>
          <w:sz w:val="24"/>
        </w:rPr>
        <w:t>реализация межпредметных связей</w:t>
      </w:r>
      <w:r>
        <w:rPr>
          <w:sz w:val="24"/>
        </w:rPr>
        <w:t>:</w:t>
      </w:r>
    </w:p>
    <w:p w:rsidR="000746FB" w:rsidRDefault="00930EAB">
      <w:pPr>
        <w:pStyle w:val="a3"/>
        <w:spacing w:line="275" w:lineRule="exact"/>
        <w:ind w:left="854"/>
      </w:pPr>
      <w:r>
        <w:t>с</w:t>
      </w:r>
      <w:r>
        <w:rPr>
          <w:spacing w:val="12"/>
        </w:rPr>
        <w:t xml:space="preserve"> </w:t>
      </w:r>
      <w:r>
        <w:t>алгеброй</w:t>
      </w:r>
      <w:r>
        <w:rPr>
          <w:spacing w:val="16"/>
        </w:rPr>
        <w:t xml:space="preserve"> </w:t>
      </w:r>
      <w:r>
        <w:t>и</w:t>
      </w:r>
      <w:r>
        <w:rPr>
          <w:spacing w:val="15"/>
        </w:rPr>
        <w:t xml:space="preserve"> </w:t>
      </w:r>
      <w:r>
        <w:t>геометрией</w:t>
      </w:r>
      <w:r>
        <w:rPr>
          <w:spacing w:val="15"/>
        </w:rPr>
        <w:t xml:space="preserve"> </w:t>
      </w:r>
      <w:r>
        <w:t>при</w:t>
      </w:r>
      <w:r>
        <w:rPr>
          <w:spacing w:val="15"/>
        </w:rPr>
        <w:t xml:space="preserve"> </w:t>
      </w:r>
      <w:r>
        <w:t>изучении</w:t>
      </w:r>
      <w:r>
        <w:rPr>
          <w:spacing w:val="15"/>
        </w:rPr>
        <w:t xml:space="preserve"> </w:t>
      </w:r>
      <w:r>
        <w:t>модулей</w:t>
      </w:r>
      <w:r>
        <w:rPr>
          <w:spacing w:val="17"/>
        </w:rPr>
        <w:t xml:space="preserve"> </w:t>
      </w:r>
      <w:r>
        <w:t>«Компьютерная</w:t>
      </w:r>
      <w:r>
        <w:rPr>
          <w:spacing w:val="14"/>
        </w:rPr>
        <w:t xml:space="preserve"> </w:t>
      </w:r>
      <w:r>
        <w:t>графика.</w:t>
      </w:r>
      <w:r>
        <w:rPr>
          <w:spacing w:val="15"/>
        </w:rPr>
        <w:t xml:space="preserve"> </w:t>
      </w:r>
      <w:r>
        <w:rPr>
          <w:spacing w:val="-2"/>
        </w:rPr>
        <w:t>Черчение»,</w:t>
      </w:r>
    </w:p>
    <w:p w:rsidR="000746FB" w:rsidRDefault="00930EAB">
      <w:pPr>
        <w:pStyle w:val="a3"/>
        <w:spacing w:before="43" w:line="276" w:lineRule="auto"/>
        <w:ind w:right="419"/>
      </w:pPr>
      <w:r>
        <w:t>«3D-моделирование, прототипирование, макетирование», «Технологии обработки</w:t>
      </w:r>
      <w:r>
        <w:rPr>
          <w:spacing w:val="40"/>
        </w:rPr>
        <w:t xml:space="preserve"> </w:t>
      </w:r>
      <w:r>
        <w:t>материалов и пищевых продуктов»;</w:t>
      </w:r>
    </w:p>
    <w:p w:rsidR="000746FB" w:rsidRDefault="00930EAB">
      <w:pPr>
        <w:pStyle w:val="a3"/>
        <w:spacing w:line="276" w:lineRule="auto"/>
        <w:ind w:right="423" w:firstLine="707"/>
      </w:pPr>
      <w:r>
        <w:t>с химией при освоении разделов, связанных с технологиями химической промышленности в инвариантных модулях;</w:t>
      </w:r>
    </w:p>
    <w:p w:rsidR="000746FB" w:rsidRDefault="00930EAB">
      <w:pPr>
        <w:pStyle w:val="a3"/>
        <w:spacing w:line="276" w:lineRule="auto"/>
        <w:ind w:right="416" w:firstLine="707"/>
      </w:pPr>
      <w:r>
        <w:t>с биологией при изучении современных биотехнологий в инвариантных модулях и</w:t>
      </w:r>
      <w:r>
        <w:rPr>
          <w:spacing w:val="40"/>
        </w:rPr>
        <w:t xml:space="preserve"> </w:t>
      </w:r>
      <w:r>
        <w:t>при освоении вариативных модулей «Растениеводство» и «Животноводство»;</w:t>
      </w:r>
    </w:p>
    <w:p w:rsidR="000746FB" w:rsidRDefault="00930EAB">
      <w:pPr>
        <w:pStyle w:val="a3"/>
        <w:spacing w:line="275" w:lineRule="exact"/>
        <w:ind w:left="854"/>
      </w:pPr>
      <w:r>
        <w:t>с</w:t>
      </w:r>
      <w:r>
        <w:rPr>
          <w:spacing w:val="53"/>
        </w:rPr>
        <w:t xml:space="preserve"> </w:t>
      </w:r>
      <w:r>
        <w:t>физикой</w:t>
      </w:r>
      <w:r>
        <w:rPr>
          <w:spacing w:val="57"/>
        </w:rPr>
        <w:t xml:space="preserve"> </w:t>
      </w:r>
      <w:r>
        <w:t>при</w:t>
      </w:r>
      <w:r>
        <w:rPr>
          <w:spacing w:val="58"/>
        </w:rPr>
        <w:t xml:space="preserve"> </w:t>
      </w:r>
      <w:r>
        <w:t>освоении</w:t>
      </w:r>
      <w:r>
        <w:rPr>
          <w:spacing w:val="57"/>
        </w:rPr>
        <w:t xml:space="preserve"> </w:t>
      </w:r>
      <w:r>
        <w:t>моделей</w:t>
      </w:r>
      <w:r>
        <w:rPr>
          <w:spacing w:val="57"/>
        </w:rPr>
        <w:t xml:space="preserve"> </w:t>
      </w:r>
      <w:r>
        <w:t>машин</w:t>
      </w:r>
      <w:r>
        <w:rPr>
          <w:spacing w:val="58"/>
        </w:rPr>
        <w:t xml:space="preserve"> </w:t>
      </w:r>
      <w:r>
        <w:t>и</w:t>
      </w:r>
      <w:r>
        <w:rPr>
          <w:spacing w:val="55"/>
        </w:rPr>
        <w:t xml:space="preserve"> </w:t>
      </w:r>
      <w:r>
        <w:t>механизмов,</w:t>
      </w:r>
      <w:r>
        <w:rPr>
          <w:spacing w:val="56"/>
        </w:rPr>
        <w:t xml:space="preserve"> </w:t>
      </w:r>
      <w:r>
        <w:t>модуля</w:t>
      </w:r>
      <w:r>
        <w:rPr>
          <w:spacing w:val="62"/>
        </w:rPr>
        <w:t xml:space="preserve"> </w:t>
      </w:r>
      <w:r>
        <w:rPr>
          <w:spacing w:val="-2"/>
        </w:rPr>
        <w:t>«Робототехника»,</w:t>
      </w:r>
    </w:p>
    <w:p w:rsidR="000746FB" w:rsidRDefault="00930EAB">
      <w:pPr>
        <w:pStyle w:val="a3"/>
        <w:spacing w:before="41" w:line="278" w:lineRule="auto"/>
        <w:ind w:right="421"/>
      </w:pPr>
      <w:r>
        <w:t>«3D-моделирование, прототипирование, макетирование», «Технологии обработки материалов и пищевых продуктов»;</w:t>
      </w:r>
    </w:p>
    <w:p w:rsidR="000746FB" w:rsidRDefault="00930EAB">
      <w:pPr>
        <w:pStyle w:val="a3"/>
        <w:spacing w:line="276" w:lineRule="auto"/>
        <w:ind w:right="424" w:firstLine="707"/>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746FB" w:rsidRDefault="00930EAB">
      <w:pPr>
        <w:pStyle w:val="a3"/>
        <w:spacing w:line="276" w:lineRule="auto"/>
        <w:ind w:right="423" w:firstLine="707"/>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0746FB" w:rsidRDefault="00930EAB">
      <w:pPr>
        <w:pStyle w:val="a3"/>
        <w:spacing w:line="276" w:lineRule="auto"/>
        <w:ind w:right="427" w:firstLine="707"/>
      </w:pPr>
      <w:r>
        <w:t xml:space="preserve">с обществознанием при освоении тем в инвариантном модуле «Производство и </w:t>
      </w:r>
      <w:r>
        <w:rPr>
          <w:spacing w:val="-2"/>
        </w:rPr>
        <w:t>технология».</w:t>
      </w:r>
    </w:p>
    <w:p w:rsidR="000746FB" w:rsidRDefault="00930EAB">
      <w:pPr>
        <w:pStyle w:val="5"/>
        <w:spacing w:before="2" w:line="276" w:lineRule="auto"/>
        <w:ind w:right="428"/>
        <w:jc w:val="left"/>
      </w:pPr>
      <w:r>
        <w:t>Примерные</w:t>
      </w:r>
      <w:r>
        <w:rPr>
          <w:spacing w:val="-6"/>
        </w:rPr>
        <w:t xml:space="preserve"> </w:t>
      </w:r>
      <w:r>
        <w:t>виды</w:t>
      </w:r>
      <w:r>
        <w:rPr>
          <w:spacing w:val="-4"/>
        </w:rPr>
        <w:t xml:space="preserve"> </w:t>
      </w:r>
      <w:r>
        <w:t>деятельности</w:t>
      </w:r>
      <w:r>
        <w:rPr>
          <w:spacing w:val="-4"/>
        </w:rPr>
        <w:t xml:space="preserve"> </w:t>
      </w:r>
      <w:r>
        <w:t>обучающихся</w:t>
      </w:r>
      <w:r>
        <w:rPr>
          <w:spacing w:val="-4"/>
        </w:rPr>
        <w:t xml:space="preserve"> </w:t>
      </w:r>
      <w:r>
        <w:t>с</w:t>
      </w:r>
      <w:r>
        <w:rPr>
          <w:spacing w:val="-6"/>
        </w:rPr>
        <w:t xml:space="preserve"> </w:t>
      </w:r>
      <w:r>
        <w:t>ЗПР,</w:t>
      </w:r>
      <w:r>
        <w:rPr>
          <w:spacing w:val="-4"/>
        </w:rPr>
        <w:t xml:space="preserve"> </w:t>
      </w:r>
      <w:r>
        <w:t>обусловленные</w:t>
      </w:r>
      <w:r>
        <w:rPr>
          <w:spacing w:val="-6"/>
        </w:rPr>
        <w:t xml:space="preserve"> </w:t>
      </w:r>
      <w:r>
        <w:t>особыми образовательными потребностями и обеспечивающие осмысленное освоение содержании образования по предмету «Труд (технология)»</w:t>
      </w:r>
    </w:p>
    <w:p w:rsidR="000746FB" w:rsidRDefault="00930EAB">
      <w:pPr>
        <w:pStyle w:val="a3"/>
        <w:spacing w:before="195" w:line="276" w:lineRule="auto"/>
        <w:ind w:right="416" w:firstLine="707"/>
      </w:pPr>
      <w: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746FB" w:rsidRDefault="00930EAB">
      <w:pPr>
        <w:pStyle w:val="a3"/>
        <w:spacing w:line="276" w:lineRule="auto"/>
        <w:ind w:right="415" w:firstLine="707"/>
      </w:pPr>
      <w:r>
        <w:t>Основную часть содержания урока по труду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0746FB" w:rsidRDefault="00930EAB">
      <w:pPr>
        <w:pStyle w:val="a3"/>
        <w:spacing w:before="1" w:line="276" w:lineRule="auto"/>
        <w:ind w:right="418" w:firstLine="707"/>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w:t>
      </w:r>
      <w:r>
        <w:rPr>
          <w:spacing w:val="34"/>
        </w:rPr>
        <w:t xml:space="preserve">  </w:t>
      </w:r>
      <w:r>
        <w:t>как</w:t>
      </w:r>
      <w:r>
        <w:rPr>
          <w:spacing w:val="37"/>
        </w:rPr>
        <w:t xml:space="preserve">  </w:t>
      </w:r>
      <w:r>
        <w:t>проектная</w:t>
      </w:r>
      <w:r>
        <w:rPr>
          <w:spacing w:val="37"/>
        </w:rPr>
        <w:t xml:space="preserve">  </w:t>
      </w:r>
      <w:r>
        <w:t>деятельность</w:t>
      </w:r>
      <w:r>
        <w:rPr>
          <w:spacing w:val="37"/>
        </w:rPr>
        <w:t xml:space="preserve">  </w:t>
      </w:r>
      <w:r>
        <w:t>обучающихся,</w:t>
      </w:r>
      <w:r>
        <w:rPr>
          <w:spacing w:val="37"/>
        </w:rPr>
        <w:t xml:space="preserve">  </w:t>
      </w:r>
      <w:r>
        <w:t>экскурсии,</w:t>
      </w:r>
      <w:r>
        <w:rPr>
          <w:spacing w:val="37"/>
        </w:rPr>
        <w:t xml:space="preserve">  </w:t>
      </w:r>
      <w:r>
        <w:t>домашние</w:t>
      </w:r>
      <w:r>
        <w:rPr>
          <w:spacing w:val="36"/>
        </w:rPr>
        <w:t xml:space="preserve">  </w:t>
      </w:r>
      <w:r>
        <w:t>задания</w:t>
      </w:r>
      <w:r>
        <w:rPr>
          <w:spacing w:val="37"/>
        </w:rPr>
        <w:t xml:space="preserve">  </w:t>
      </w:r>
      <w:r>
        <w:rPr>
          <w:spacing w:val="-10"/>
        </w:rPr>
        <w:t>и</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right="425"/>
      </w:pPr>
      <w:r>
        <w:lastRenderedPageBreak/>
        <w:t>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0746FB" w:rsidRDefault="00930EAB">
      <w:pPr>
        <w:pStyle w:val="5"/>
        <w:spacing w:before="6"/>
      </w:pPr>
      <w:r>
        <w:t>Место</w:t>
      </w:r>
      <w:r>
        <w:rPr>
          <w:spacing w:val="-6"/>
        </w:rPr>
        <w:t xml:space="preserve"> </w:t>
      </w:r>
      <w:r>
        <w:t>учебного</w:t>
      </w:r>
      <w:r>
        <w:rPr>
          <w:spacing w:val="-5"/>
        </w:rPr>
        <w:t xml:space="preserve"> </w:t>
      </w:r>
      <w:r>
        <w:t>предмета</w:t>
      </w:r>
      <w:r>
        <w:rPr>
          <w:spacing w:val="-4"/>
        </w:rPr>
        <w:t xml:space="preserve"> </w:t>
      </w:r>
      <w:r>
        <w:t>«Труд</w:t>
      </w:r>
      <w:r>
        <w:rPr>
          <w:spacing w:val="-4"/>
        </w:rPr>
        <w:t xml:space="preserve"> </w:t>
      </w:r>
      <w:r>
        <w:t>(технология)»</w:t>
      </w:r>
      <w:r>
        <w:rPr>
          <w:spacing w:val="-4"/>
        </w:rPr>
        <w:t xml:space="preserve"> </w:t>
      </w:r>
      <w:r>
        <w:t>в</w:t>
      </w:r>
      <w:r>
        <w:rPr>
          <w:spacing w:val="-4"/>
        </w:rPr>
        <w:t xml:space="preserve"> </w:t>
      </w:r>
      <w:r>
        <w:t>учебном</w:t>
      </w:r>
      <w:r>
        <w:rPr>
          <w:spacing w:val="-4"/>
        </w:rPr>
        <w:t xml:space="preserve"> </w:t>
      </w:r>
      <w:r>
        <w:rPr>
          <w:spacing w:val="-2"/>
        </w:rPr>
        <w:t>плане</w:t>
      </w:r>
    </w:p>
    <w:p w:rsidR="000746FB" w:rsidRDefault="00930EAB">
      <w:pPr>
        <w:pStyle w:val="a3"/>
        <w:spacing w:before="235" w:line="276" w:lineRule="auto"/>
        <w:ind w:right="417" w:firstLine="707"/>
      </w:pPr>
      <w:r>
        <w:t>В соответствии с Федеральным государственным образовательным стандартом основного общего образования учебный предмет «Труд (технология)» входит в предметную область «Технология». Содержание учебного предмета «Труд (технология)»,</w:t>
      </w:r>
      <w:r>
        <w:rPr>
          <w:spacing w:val="-2"/>
        </w:rPr>
        <w:t xml:space="preserve"> </w:t>
      </w:r>
      <w:r>
        <w:t>представленное в Федеральной рабочей программе, соответствует ФГОС ООО, Федеральной основной образовательной программе основного общего образования, Федеральной адаптированной основной образовательной программе основного общего образования обучающихся с задержкой психического развития.</w:t>
      </w:r>
    </w:p>
    <w:p w:rsidR="000746FB" w:rsidRDefault="00930EAB">
      <w:pPr>
        <w:pStyle w:val="a3"/>
        <w:spacing w:before="1" w:line="276" w:lineRule="auto"/>
        <w:ind w:right="418" w:firstLine="707"/>
      </w:pPr>
      <w:r>
        <w:t>Освоение предметной области «Технология» в основной школе осуществляется в 5–9 классах из расчёта: в 5–7 классах – 2 часа в неделю, в 8–9 классах – 1 час.</w:t>
      </w:r>
    </w:p>
    <w:p w:rsidR="000746FB" w:rsidRDefault="00930EAB">
      <w:pPr>
        <w:pStyle w:val="a3"/>
        <w:spacing w:line="278" w:lineRule="auto"/>
        <w:ind w:right="428" w:firstLine="707"/>
      </w:pPr>
      <w:r>
        <w:t>Дополнительно для обучающихся с ЗПР рекомендуется выделить за счёт внеурочной деятельности 8 классе – 34 часа (1 час в неделю), в 9 классе – 68 часов (2 часа в неделю).</w:t>
      </w:r>
    </w:p>
    <w:p w:rsidR="000746FB" w:rsidRDefault="000746FB">
      <w:pPr>
        <w:pStyle w:val="a3"/>
        <w:spacing w:before="40"/>
        <w:ind w:left="0"/>
        <w:jc w:val="left"/>
      </w:pPr>
    </w:p>
    <w:p w:rsidR="000746FB" w:rsidRDefault="00930EAB">
      <w:pPr>
        <w:pStyle w:val="4"/>
        <w:spacing w:line="451" w:lineRule="auto"/>
        <w:ind w:right="428"/>
      </w:pPr>
      <w:r>
        <w:t>СОДЕРЖАНИЕ</w:t>
      </w:r>
      <w:r>
        <w:rPr>
          <w:spacing w:val="-9"/>
        </w:rPr>
        <w:t xml:space="preserve"> </w:t>
      </w:r>
      <w:r>
        <w:t>УЧЕБНОГО</w:t>
      </w:r>
      <w:r>
        <w:rPr>
          <w:spacing w:val="-9"/>
        </w:rPr>
        <w:t xml:space="preserve"> </w:t>
      </w:r>
      <w:r>
        <w:t>ПРЕДМЕТА</w:t>
      </w:r>
      <w:r>
        <w:rPr>
          <w:spacing w:val="-10"/>
        </w:rPr>
        <w:t xml:space="preserve"> </w:t>
      </w:r>
      <w:r>
        <w:t>«ТРУД</w:t>
      </w:r>
      <w:r>
        <w:rPr>
          <w:spacing w:val="-9"/>
        </w:rPr>
        <w:t xml:space="preserve"> </w:t>
      </w:r>
      <w:r>
        <w:t>(ТЕХНОЛОГИЯ)» ИНВАРИАНТНЫЕ МОДУЛИ</w:t>
      </w:r>
    </w:p>
    <w:p w:rsidR="000746FB" w:rsidRDefault="00930EAB">
      <w:pPr>
        <w:spacing w:line="273" w:lineRule="exact"/>
        <w:ind w:left="146"/>
        <w:jc w:val="both"/>
        <w:rPr>
          <w:b/>
          <w:sz w:val="24"/>
        </w:rPr>
      </w:pPr>
      <w:r>
        <w:rPr>
          <w:b/>
          <w:sz w:val="24"/>
        </w:rPr>
        <w:t>Модуль</w:t>
      </w:r>
      <w:r>
        <w:rPr>
          <w:b/>
          <w:spacing w:val="-3"/>
          <w:sz w:val="24"/>
        </w:rPr>
        <w:t xml:space="preserve"> </w:t>
      </w:r>
      <w:r>
        <w:rPr>
          <w:b/>
          <w:sz w:val="24"/>
        </w:rPr>
        <w:t>«Производство</w:t>
      </w:r>
      <w:r>
        <w:rPr>
          <w:b/>
          <w:spacing w:val="-3"/>
          <w:sz w:val="24"/>
        </w:rPr>
        <w:t xml:space="preserve"> </w:t>
      </w:r>
      <w:r>
        <w:rPr>
          <w:b/>
          <w:sz w:val="24"/>
        </w:rPr>
        <w:t>и</w:t>
      </w:r>
      <w:r>
        <w:rPr>
          <w:b/>
          <w:spacing w:val="-2"/>
          <w:sz w:val="24"/>
        </w:rPr>
        <w:t xml:space="preserve"> технология»</w:t>
      </w:r>
    </w:p>
    <w:p w:rsidR="000746FB" w:rsidRDefault="00930EAB">
      <w:pPr>
        <w:pStyle w:val="4"/>
        <w:numPr>
          <w:ilvl w:val="0"/>
          <w:numId w:val="62"/>
        </w:numPr>
        <w:tabs>
          <w:tab w:val="left" w:pos="326"/>
        </w:tabs>
        <w:spacing w:before="243"/>
      </w:pPr>
      <w:r>
        <w:rPr>
          <w:spacing w:val="-2"/>
        </w:rPr>
        <w:t>КЛАСС</w:t>
      </w:r>
    </w:p>
    <w:p w:rsidR="000746FB" w:rsidRDefault="00930EAB">
      <w:pPr>
        <w:pStyle w:val="a3"/>
        <w:spacing w:before="36" w:line="276" w:lineRule="auto"/>
        <w:ind w:right="422" w:firstLine="707"/>
      </w:pPr>
      <w:r>
        <w:t>Технологии вокруг нас. Материальный мир и потребности человека. Трудовая деятельность человека и создание вещей (изделий).</w:t>
      </w:r>
    </w:p>
    <w:p w:rsidR="000746FB" w:rsidRDefault="00930EAB">
      <w:pPr>
        <w:pStyle w:val="a3"/>
        <w:spacing w:before="1"/>
        <w:ind w:left="854"/>
      </w:pPr>
      <w:r>
        <w:rPr>
          <w:spacing w:val="-2"/>
        </w:rPr>
        <w:t>Материальные</w:t>
      </w:r>
      <w:r>
        <w:rPr>
          <w:spacing w:val="2"/>
        </w:rPr>
        <w:t xml:space="preserve"> </w:t>
      </w:r>
      <w:r>
        <w:rPr>
          <w:spacing w:val="-2"/>
        </w:rPr>
        <w:t>технологии.</w:t>
      </w:r>
      <w:r>
        <w:rPr>
          <w:spacing w:val="7"/>
        </w:rPr>
        <w:t xml:space="preserve"> </w:t>
      </w:r>
      <w:r>
        <w:rPr>
          <w:spacing w:val="-2"/>
        </w:rPr>
        <w:t>Технологический</w:t>
      </w:r>
      <w:r>
        <w:rPr>
          <w:spacing w:val="5"/>
        </w:rPr>
        <w:t xml:space="preserve"> </w:t>
      </w:r>
      <w:r>
        <w:rPr>
          <w:spacing w:val="-2"/>
        </w:rPr>
        <w:t>процесс.</w:t>
      </w:r>
    </w:p>
    <w:p w:rsidR="000746FB" w:rsidRDefault="00930EAB">
      <w:pPr>
        <w:pStyle w:val="a3"/>
        <w:spacing w:before="41"/>
        <w:ind w:left="854"/>
      </w:pPr>
      <w:r>
        <w:t>Производство</w:t>
      </w:r>
      <w:r>
        <w:rPr>
          <w:spacing w:val="37"/>
        </w:rPr>
        <w:t xml:space="preserve"> </w:t>
      </w:r>
      <w:r>
        <w:t>и</w:t>
      </w:r>
      <w:r>
        <w:rPr>
          <w:spacing w:val="43"/>
        </w:rPr>
        <w:t xml:space="preserve"> </w:t>
      </w:r>
      <w:r>
        <w:t>техника.</w:t>
      </w:r>
      <w:r>
        <w:rPr>
          <w:spacing w:val="43"/>
        </w:rPr>
        <w:t xml:space="preserve"> </w:t>
      </w:r>
      <w:r>
        <w:t>Роль</w:t>
      </w:r>
      <w:r>
        <w:rPr>
          <w:spacing w:val="43"/>
        </w:rPr>
        <w:t xml:space="preserve"> </w:t>
      </w:r>
      <w:r>
        <w:t>техники</w:t>
      </w:r>
      <w:r>
        <w:rPr>
          <w:spacing w:val="43"/>
        </w:rPr>
        <w:t xml:space="preserve"> </w:t>
      </w:r>
      <w:r>
        <w:t>в</w:t>
      </w:r>
      <w:r>
        <w:rPr>
          <w:spacing w:val="42"/>
        </w:rPr>
        <w:t xml:space="preserve"> </w:t>
      </w:r>
      <w:r>
        <w:t>производственной</w:t>
      </w:r>
      <w:r>
        <w:rPr>
          <w:spacing w:val="43"/>
        </w:rPr>
        <w:t xml:space="preserve"> </w:t>
      </w:r>
      <w:r>
        <w:t>деятельности</w:t>
      </w:r>
      <w:r>
        <w:rPr>
          <w:spacing w:val="46"/>
        </w:rPr>
        <w:t xml:space="preserve"> </w:t>
      </w:r>
      <w:r>
        <w:rPr>
          <w:spacing w:val="-2"/>
        </w:rPr>
        <w:t>человека.</w:t>
      </w:r>
    </w:p>
    <w:p w:rsidR="000746FB" w:rsidRDefault="00930EAB">
      <w:pPr>
        <w:pStyle w:val="a3"/>
        <w:spacing w:before="41"/>
      </w:pPr>
      <w:r>
        <w:rPr>
          <w:spacing w:val="-2"/>
        </w:rPr>
        <w:t>Классификация</w:t>
      </w:r>
      <w:r>
        <w:rPr>
          <w:spacing w:val="6"/>
        </w:rPr>
        <w:t xml:space="preserve"> </w:t>
      </w:r>
      <w:r>
        <w:rPr>
          <w:spacing w:val="-2"/>
        </w:rPr>
        <w:t>техники.</w:t>
      </w:r>
    </w:p>
    <w:p w:rsidR="000746FB" w:rsidRDefault="00930EAB">
      <w:pPr>
        <w:pStyle w:val="a3"/>
        <w:spacing w:before="41" w:line="276" w:lineRule="auto"/>
        <w:ind w:right="418" w:firstLine="707"/>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0746FB" w:rsidRDefault="00930EAB">
      <w:pPr>
        <w:pStyle w:val="a3"/>
        <w:spacing w:before="1"/>
        <w:ind w:left="854"/>
      </w:pPr>
      <w:r>
        <w:t>Какие</w:t>
      </w:r>
      <w:r>
        <w:rPr>
          <w:spacing w:val="-14"/>
        </w:rPr>
        <w:t xml:space="preserve"> </w:t>
      </w:r>
      <w:r>
        <w:t>бывают</w:t>
      </w:r>
      <w:r>
        <w:rPr>
          <w:spacing w:val="-13"/>
        </w:rPr>
        <w:t xml:space="preserve"> </w:t>
      </w:r>
      <w:r>
        <w:t>профессии.</w:t>
      </w:r>
      <w:r>
        <w:rPr>
          <w:spacing w:val="-11"/>
        </w:rPr>
        <w:t xml:space="preserve"> </w:t>
      </w:r>
      <w:r>
        <w:t>Мир</w:t>
      </w:r>
      <w:r>
        <w:rPr>
          <w:spacing w:val="-12"/>
        </w:rPr>
        <w:t xml:space="preserve"> </w:t>
      </w:r>
      <w:r>
        <w:t>труда</w:t>
      </w:r>
      <w:r>
        <w:rPr>
          <w:spacing w:val="-9"/>
        </w:rPr>
        <w:t xml:space="preserve"> </w:t>
      </w:r>
      <w:r>
        <w:t>и</w:t>
      </w:r>
      <w:r>
        <w:rPr>
          <w:spacing w:val="-12"/>
        </w:rPr>
        <w:t xml:space="preserve"> </w:t>
      </w:r>
      <w:r>
        <w:t>профессий.</w:t>
      </w:r>
      <w:r>
        <w:rPr>
          <w:spacing w:val="-11"/>
        </w:rPr>
        <w:t xml:space="preserve"> </w:t>
      </w:r>
      <w:r>
        <w:t>Социальная</w:t>
      </w:r>
      <w:r>
        <w:rPr>
          <w:spacing w:val="-12"/>
        </w:rPr>
        <w:t xml:space="preserve"> </w:t>
      </w:r>
      <w:r>
        <w:t>значимость</w:t>
      </w:r>
      <w:r>
        <w:rPr>
          <w:spacing w:val="-10"/>
        </w:rPr>
        <w:t xml:space="preserve"> </w:t>
      </w:r>
      <w:r>
        <w:rPr>
          <w:spacing w:val="-2"/>
        </w:rPr>
        <w:t>профессий.</w:t>
      </w:r>
    </w:p>
    <w:p w:rsidR="000746FB" w:rsidRDefault="000746FB">
      <w:pPr>
        <w:pStyle w:val="a3"/>
        <w:spacing w:before="86"/>
        <w:ind w:left="0"/>
        <w:jc w:val="left"/>
      </w:pPr>
    </w:p>
    <w:p w:rsidR="000746FB" w:rsidRDefault="00930EAB">
      <w:pPr>
        <w:pStyle w:val="4"/>
        <w:numPr>
          <w:ilvl w:val="0"/>
          <w:numId w:val="62"/>
        </w:numPr>
        <w:tabs>
          <w:tab w:val="left" w:pos="326"/>
        </w:tabs>
      </w:pPr>
      <w:r>
        <w:rPr>
          <w:spacing w:val="-2"/>
        </w:rPr>
        <w:t>КЛАСС</w:t>
      </w:r>
    </w:p>
    <w:p w:rsidR="000746FB" w:rsidRDefault="00930EAB">
      <w:pPr>
        <w:pStyle w:val="a3"/>
        <w:spacing w:before="38"/>
        <w:ind w:left="854"/>
        <w:jc w:val="left"/>
      </w:pPr>
      <w:r>
        <w:t>Модели</w:t>
      </w:r>
      <w:r>
        <w:rPr>
          <w:spacing w:val="-3"/>
        </w:rPr>
        <w:t xml:space="preserve"> </w:t>
      </w:r>
      <w:r>
        <w:t>и</w:t>
      </w:r>
      <w:r>
        <w:rPr>
          <w:spacing w:val="-2"/>
        </w:rPr>
        <w:t xml:space="preserve"> моделирование.</w:t>
      </w:r>
    </w:p>
    <w:p w:rsidR="000746FB" w:rsidRDefault="00930EAB">
      <w:pPr>
        <w:spacing w:before="41"/>
        <w:ind w:left="854"/>
        <w:rPr>
          <w:i/>
          <w:sz w:val="24"/>
        </w:rPr>
      </w:pPr>
      <w:r>
        <w:rPr>
          <w:sz w:val="24"/>
        </w:rPr>
        <w:t>Виды</w:t>
      </w:r>
      <w:r>
        <w:rPr>
          <w:spacing w:val="-4"/>
          <w:sz w:val="24"/>
        </w:rPr>
        <w:t xml:space="preserve"> </w:t>
      </w:r>
      <w:r>
        <w:rPr>
          <w:sz w:val="24"/>
        </w:rPr>
        <w:t>машин</w:t>
      </w:r>
      <w:r>
        <w:rPr>
          <w:spacing w:val="-4"/>
          <w:sz w:val="24"/>
        </w:rPr>
        <w:t xml:space="preserve"> </w:t>
      </w:r>
      <w:r>
        <w:rPr>
          <w:sz w:val="24"/>
        </w:rPr>
        <w:t>и</w:t>
      </w:r>
      <w:r>
        <w:rPr>
          <w:spacing w:val="-3"/>
          <w:sz w:val="24"/>
        </w:rPr>
        <w:t xml:space="preserve"> </w:t>
      </w:r>
      <w:r>
        <w:rPr>
          <w:sz w:val="24"/>
        </w:rPr>
        <w:t>механизмов.</w:t>
      </w:r>
      <w:r>
        <w:rPr>
          <w:spacing w:val="-3"/>
          <w:sz w:val="24"/>
        </w:rPr>
        <w:t xml:space="preserve"> </w:t>
      </w:r>
      <w:r>
        <w:rPr>
          <w:i/>
          <w:sz w:val="24"/>
        </w:rPr>
        <w:t>Кинематические</w:t>
      </w:r>
      <w:r>
        <w:rPr>
          <w:i/>
          <w:spacing w:val="-4"/>
          <w:sz w:val="24"/>
        </w:rPr>
        <w:t xml:space="preserve"> </w:t>
      </w:r>
      <w:r>
        <w:rPr>
          <w:i/>
          <w:spacing w:val="-2"/>
          <w:sz w:val="24"/>
        </w:rPr>
        <w:t>схемы.</w:t>
      </w:r>
    </w:p>
    <w:p w:rsidR="000746FB" w:rsidRDefault="00930EAB">
      <w:pPr>
        <w:pStyle w:val="a3"/>
        <w:spacing w:before="41"/>
        <w:ind w:left="854"/>
        <w:jc w:val="left"/>
      </w:pPr>
      <w:r>
        <w:t>Технологические</w:t>
      </w:r>
      <w:r>
        <w:rPr>
          <w:spacing w:val="-5"/>
        </w:rPr>
        <w:t xml:space="preserve"> </w:t>
      </w:r>
      <w:r>
        <w:t>задачи</w:t>
      </w:r>
      <w:r>
        <w:rPr>
          <w:spacing w:val="-3"/>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решения.</w:t>
      </w:r>
    </w:p>
    <w:p w:rsidR="000746FB" w:rsidRDefault="00930EAB">
      <w:pPr>
        <w:pStyle w:val="a3"/>
        <w:spacing w:before="41" w:line="278" w:lineRule="auto"/>
        <w:ind w:left="854"/>
        <w:jc w:val="left"/>
      </w:pPr>
      <w:r>
        <w:t>Техническое</w:t>
      </w:r>
      <w:r>
        <w:rPr>
          <w:spacing w:val="-8"/>
        </w:rPr>
        <w:t xml:space="preserve"> </w:t>
      </w:r>
      <w:r>
        <w:t>моделирование</w:t>
      </w:r>
      <w:r>
        <w:rPr>
          <w:spacing w:val="-8"/>
        </w:rPr>
        <w:t xml:space="preserve"> </w:t>
      </w:r>
      <w:r>
        <w:t>и</w:t>
      </w:r>
      <w:r>
        <w:rPr>
          <w:spacing w:val="-7"/>
        </w:rPr>
        <w:t xml:space="preserve"> </w:t>
      </w:r>
      <w:r>
        <w:t>конструирование.</w:t>
      </w:r>
      <w:r>
        <w:rPr>
          <w:spacing w:val="-7"/>
        </w:rPr>
        <w:t xml:space="preserve"> </w:t>
      </w:r>
      <w:r>
        <w:t>Конструкторская</w:t>
      </w:r>
      <w:r>
        <w:rPr>
          <w:spacing w:val="-7"/>
        </w:rPr>
        <w:t xml:space="preserve"> </w:t>
      </w:r>
      <w:r>
        <w:t>документация. Перспективы развития техники и технологий.</w:t>
      </w:r>
    </w:p>
    <w:p w:rsidR="000746FB" w:rsidRDefault="00930EAB">
      <w:pPr>
        <w:pStyle w:val="a3"/>
        <w:spacing w:line="272" w:lineRule="exact"/>
        <w:ind w:left="854"/>
        <w:jc w:val="left"/>
        <w:rPr>
          <w:i/>
        </w:rPr>
      </w:pPr>
      <w:r>
        <w:t>Мир</w:t>
      </w:r>
      <w:r>
        <w:rPr>
          <w:spacing w:val="-4"/>
        </w:rPr>
        <w:t xml:space="preserve"> </w:t>
      </w:r>
      <w:r>
        <w:t>профессий.</w:t>
      </w:r>
      <w:r>
        <w:rPr>
          <w:spacing w:val="-3"/>
        </w:rPr>
        <w:t xml:space="preserve"> </w:t>
      </w:r>
      <w:r>
        <w:t>Инженерные</w:t>
      </w:r>
      <w:r>
        <w:rPr>
          <w:spacing w:val="-5"/>
        </w:rPr>
        <w:t xml:space="preserve"> </w:t>
      </w:r>
      <w:r>
        <w:rPr>
          <w:spacing w:val="-2"/>
        </w:rPr>
        <w:t>профессии</w:t>
      </w:r>
      <w:r>
        <w:rPr>
          <w:i/>
          <w:spacing w:val="-2"/>
        </w:rPr>
        <w:t>.</w:t>
      </w:r>
    </w:p>
    <w:p w:rsidR="000746FB" w:rsidRDefault="000746FB">
      <w:pPr>
        <w:pStyle w:val="a3"/>
        <w:spacing w:before="86"/>
        <w:ind w:left="0"/>
        <w:jc w:val="left"/>
        <w:rPr>
          <w:i/>
        </w:rPr>
      </w:pPr>
    </w:p>
    <w:p w:rsidR="000746FB" w:rsidRDefault="00930EAB">
      <w:pPr>
        <w:pStyle w:val="4"/>
        <w:numPr>
          <w:ilvl w:val="0"/>
          <w:numId w:val="62"/>
        </w:numPr>
        <w:tabs>
          <w:tab w:val="left" w:pos="326"/>
        </w:tabs>
      </w:pPr>
      <w:r>
        <w:rPr>
          <w:spacing w:val="-2"/>
        </w:rPr>
        <w:t>КЛАСС</w:t>
      </w:r>
    </w:p>
    <w:p w:rsidR="000746FB" w:rsidRDefault="00930EAB">
      <w:pPr>
        <w:pStyle w:val="a3"/>
        <w:spacing w:before="39" w:line="276" w:lineRule="auto"/>
        <w:ind w:left="854" w:right="2029"/>
        <w:jc w:val="left"/>
      </w:pPr>
      <w:r>
        <w:t>Создание</w:t>
      </w:r>
      <w:r>
        <w:rPr>
          <w:spacing w:val="-8"/>
        </w:rPr>
        <w:t xml:space="preserve"> </w:t>
      </w:r>
      <w:r>
        <w:t>технологий</w:t>
      </w:r>
      <w:r>
        <w:rPr>
          <w:spacing w:val="-9"/>
        </w:rPr>
        <w:t xml:space="preserve"> </w:t>
      </w:r>
      <w:r>
        <w:t>как</w:t>
      </w:r>
      <w:r>
        <w:rPr>
          <w:spacing w:val="-7"/>
        </w:rPr>
        <w:t xml:space="preserve"> </w:t>
      </w:r>
      <w:r>
        <w:t>основная</w:t>
      </w:r>
      <w:r>
        <w:rPr>
          <w:spacing w:val="-7"/>
        </w:rPr>
        <w:t xml:space="preserve"> </w:t>
      </w:r>
      <w:r>
        <w:t>задача</w:t>
      </w:r>
      <w:r>
        <w:rPr>
          <w:spacing w:val="-8"/>
        </w:rPr>
        <w:t xml:space="preserve"> </w:t>
      </w:r>
      <w:r>
        <w:t>современной</w:t>
      </w:r>
      <w:r>
        <w:rPr>
          <w:spacing w:val="-7"/>
        </w:rPr>
        <w:t xml:space="preserve"> </w:t>
      </w:r>
      <w:r>
        <w:t>науки. Промышленная эстетика. Дизайн.</w:t>
      </w:r>
    </w:p>
    <w:p w:rsidR="000746FB" w:rsidRDefault="00930EAB">
      <w:pPr>
        <w:pStyle w:val="a3"/>
        <w:spacing w:line="275" w:lineRule="exact"/>
        <w:ind w:left="854"/>
        <w:jc w:val="left"/>
      </w:pPr>
      <w:r>
        <w:t>Народные</w:t>
      </w:r>
      <w:r>
        <w:rPr>
          <w:spacing w:val="-6"/>
        </w:rPr>
        <w:t xml:space="preserve"> </w:t>
      </w:r>
      <w:r>
        <w:t>ремёсла. Народные</w:t>
      </w:r>
      <w:r>
        <w:rPr>
          <w:spacing w:val="-4"/>
        </w:rPr>
        <w:t xml:space="preserve"> </w:t>
      </w:r>
      <w:r>
        <w:t>ремёсла</w:t>
      </w:r>
      <w:r>
        <w:rPr>
          <w:spacing w:val="-3"/>
        </w:rPr>
        <w:t xml:space="preserve"> </w:t>
      </w:r>
      <w:r>
        <w:t>и</w:t>
      </w:r>
      <w:r>
        <w:rPr>
          <w:spacing w:val="-2"/>
        </w:rPr>
        <w:t xml:space="preserve"> </w:t>
      </w:r>
      <w:r>
        <w:t>промыслы</w:t>
      </w:r>
      <w:r>
        <w:rPr>
          <w:spacing w:val="-1"/>
        </w:rPr>
        <w:t xml:space="preserve"> </w:t>
      </w:r>
      <w:r>
        <w:rPr>
          <w:spacing w:val="-2"/>
        </w:rPr>
        <w:t>России.</w:t>
      </w:r>
    </w:p>
    <w:p w:rsidR="000746FB" w:rsidRDefault="000746FB">
      <w:pPr>
        <w:pStyle w:val="a3"/>
        <w:spacing w:line="275" w:lineRule="exact"/>
        <w:jc w:val="left"/>
        <w:sectPr w:rsidR="000746FB">
          <w:pgSz w:w="11910" w:h="16840"/>
          <w:pgMar w:top="800" w:right="425" w:bottom="1220" w:left="1275" w:header="0" w:footer="997" w:gutter="0"/>
          <w:cols w:space="720"/>
        </w:sectPr>
      </w:pPr>
    </w:p>
    <w:p w:rsidR="000746FB" w:rsidRDefault="00930EAB">
      <w:pPr>
        <w:pStyle w:val="a3"/>
        <w:tabs>
          <w:tab w:val="left" w:pos="2640"/>
          <w:tab w:val="left" w:pos="4356"/>
          <w:tab w:val="left" w:pos="5716"/>
          <w:tab w:val="left" w:pos="7169"/>
          <w:tab w:val="left" w:pos="7579"/>
          <w:tab w:val="left" w:pos="8721"/>
        </w:tabs>
        <w:spacing w:before="76" w:line="276" w:lineRule="auto"/>
        <w:ind w:right="420" w:firstLine="707"/>
        <w:jc w:val="left"/>
      </w:pPr>
      <w:r>
        <w:rPr>
          <w:spacing w:val="-2"/>
        </w:rPr>
        <w:lastRenderedPageBreak/>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0746FB" w:rsidRDefault="00930EAB">
      <w:pPr>
        <w:pStyle w:val="a3"/>
        <w:spacing w:line="278" w:lineRule="auto"/>
        <w:ind w:right="416" w:firstLine="707"/>
        <w:jc w:val="left"/>
      </w:pPr>
      <w:r>
        <w:t>Управление</w:t>
      </w:r>
      <w:r>
        <w:rPr>
          <w:spacing w:val="-8"/>
        </w:rPr>
        <w:t xml:space="preserve"> </w:t>
      </w:r>
      <w:r>
        <w:t>технологическими</w:t>
      </w:r>
      <w:r>
        <w:rPr>
          <w:spacing w:val="-7"/>
        </w:rPr>
        <w:t xml:space="preserve"> </w:t>
      </w:r>
      <w:r>
        <w:t>процессами.</w:t>
      </w:r>
      <w:r>
        <w:rPr>
          <w:spacing w:val="-7"/>
        </w:rPr>
        <w:t xml:space="preserve"> </w:t>
      </w:r>
      <w:r>
        <w:t>Управление</w:t>
      </w:r>
      <w:r>
        <w:rPr>
          <w:spacing w:val="-8"/>
        </w:rPr>
        <w:t xml:space="preserve"> </w:t>
      </w:r>
      <w:r>
        <w:t>производством.</w:t>
      </w:r>
      <w:r>
        <w:rPr>
          <w:spacing w:val="-7"/>
        </w:rPr>
        <w:t xml:space="preserve"> </w:t>
      </w:r>
      <w:r>
        <w:t>Современные и перспективные технологии.</w:t>
      </w:r>
    </w:p>
    <w:p w:rsidR="000746FB" w:rsidRDefault="00930EAB">
      <w:pPr>
        <w:tabs>
          <w:tab w:val="left" w:pos="2038"/>
          <w:tab w:val="left" w:pos="4662"/>
          <w:tab w:val="left" w:pos="5947"/>
          <w:tab w:val="left" w:pos="7253"/>
          <w:tab w:val="left" w:pos="8869"/>
        </w:tabs>
        <w:spacing w:line="276" w:lineRule="auto"/>
        <w:ind w:left="146" w:right="416" w:firstLine="707"/>
        <w:rPr>
          <w:i/>
          <w:sz w:val="24"/>
        </w:rPr>
      </w:pPr>
      <w:r>
        <w:rPr>
          <w:spacing w:val="-2"/>
          <w:sz w:val="24"/>
        </w:rPr>
        <w:t>Понятие</w:t>
      </w:r>
      <w:r>
        <w:rPr>
          <w:sz w:val="24"/>
        </w:rPr>
        <w:tab/>
      </w:r>
      <w:r>
        <w:rPr>
          <w:spacing w:val="-2"/>
          <w:sz w:val="24"/>
        </w:rPr>
        <w:t>высокотехнологичных</w:t>
      </w:r>
      <w:r>
        <w:rPr>
          <w:sz w:val="24"/>
        </w:rPr>
        <w:tab/>
      </w:r>
      <w:r>
        <w:rPr>
          <w:spacing w:val="-2"/>
          <w:sz w:val="24"/>
        </w:rPr>
        <w:t>отраслей.</w:t>
      </w:r>
      <w:r>
        <w:rPr>
          <w:sz w:val="24"/>
        </w:rPr>
        <w:tab/>
      </w:r>
      <w:r>
        <w:rPr>
          <w:i/>
          <w:spacing w:val="-2"/>
          <w:sz w:val="24"/>
        </w:rPr>
        <w:t>«Высокие</w:t>
      </w:r>
      <w:r>
        <w:rPr>
          <w:i/>
          <w:sz w:val="24"/>
        </w:rPr>
        <w:tab/>
      </w:r>
      <w:r>
        <w:rPr>
          <w:i/>
          <w:spacing w:val="-2"/>
          <w:sz w:val="24"/>
        </w:rPr>
        <w:t>технологии»</w:t>
      </w:r>
      <w:r>
        <w:rPr>
          <w:i/>
          <w:sz w:val="24"/>
        </w:rPr>
        <w:tab/>
      </w:r>
      <w:r>
        <w:rPr>
          <w:i/>
          <w:spacing w:val="-2"/>
          <w:sz w:val="24"/>
        </w:rPr>
        <w:t>двойного назначения.</w:t>
      </w:r>
    </w:p>
    <w:p w:rsidR="000746FB" w:rsidRDefault="00930EAB">
      <w:pPr>
        <w:pStyle w:val="a3"/>
        <w:spacing w:line="278" w:lineRule="auto"/>
        <w:ind w:right="424" w:firstLine="707"/>
        <w:jc w:val="left"/>
      </w:pPr>
      <w:r>
        <w:t>Разработка</w:t>
      </w:r>
      <w:r>
        <w:rPr>
          <w:spacing w:val="80"/>
        </w:rPr>
        <w:t xml:space="preserve"> </w:t>
      </w:r>
      <w:r>
        <w:t>и</w:t>
      </w:r>
      <w:r>
        <w:rPr>
          <w:spacing w:val="80"/>
        </w:rPr>
        <w:t xml:space="preserve"> </w:t>
      </w:r>
      <w:r>
        <w:t>внедрение</w:t>
      </w:r>
      <w:r>
        <w:rPr>
          <w:spacing w:val="80"/>
        </w:rPr>
        <w:t xml:space="preserve"> </w:t>
      </w:r>
      <w:r>
        <w:t>технологий</w:t>
      </w:r>
      <w:r>
        <w:rPr>
          <w:spacing w:val="80"/>
        </w:rPr>
        <w:t xml:space="preserve"> </w:t>
      </w:r>
      <w:r>
        <w:t>многократного</w:t>
      </w:r>
      <w:r>
        <w:rPr>
          <w:spacing w:val="80"/>
        </w:rPr>
        <w:t xml:space="preserve"> </w:t>
      </w:r>
      <w:r>
        <w:t>использования</w:t>
      </w:r>
      <w:r>
        <w:rPr>
          <w:spacing w:val="80"/>
        </w:rPr>
        <w:t xml:space="preserve"> </w:t>
      </w:r>
      <w:r>
        <w:t>материалов,</w:t>
      </w:r>
      <w:r>
        <w:rPr>
          <w:spacing w:val="80"/>
        </w:rPr>
        <w:t xml:space="preserve"> </w:t>
      </w:r>
      <w:r>
        <w:t>технологий безотходного производства.</w:t>
      </w:r>
    </w:p>
    <w:p w:rsidR="000746FB" w:rsidRDefault="00930EAB">
      <w:pPr>
        <w:pStyle w:val="a3"/>
        <w:spacing w:line="272" w:lineRule="exact"/>
        <w:ind w:left="854"/>
        <w:jc w:val="left"/>
      </w:pPr>
      <w:r>
        <w:t>Мир</w:t>
      </w:r>
      <w:r>
        <w:rPr>
          <w:spacing w:val="40"/>
        </w:rPr>
        <w:t xml:space="preserve"> </w:t>
      </w:r>
      <w:r>
        <w:t>профессий.</w:t>
      </w:r>
      <w:r>
        <w:rPr>
          <w:spacing w:val="43"/>
        </w:rPr>
        <w:t xml:space="preserve"> </w:t>
      </w:r>
      <w:r>
        <w:t>Профессии,</w:t>
      </w:r>
      <w:r>
        <w:rPr>
          <w:spacing w:val="43"/>
        </w:rPr>
        <w:t xml:space="preserve"> </w:t>
      </w:r>
      <w:r>
        <w:t>связанные</w:t>
      </w:r>
      <w:r>
        <w:rPr>
          <w:spacing w:val="41"/>
        </w:rPr>
        <w:t xml:space="preserve"> </w:t>
      </w:r>
      <w:r>
        <w:t>с</w:t>
      </w:r>
      <w:r>
        <w:rPr>
          <w:spacing w:val="42"/>
        </w:rPr>
        <w:t xml:space="preserve"> </w:t>
      </w:r>
      <w:r>
        <w:t>дизайном,</w:t>
      </w:r>
      <w:r>
        <w:rPr>
          <w:spacing w:val="43"/>
        </w:rPr>
        <w:t xml:space="preserve"> </w:t>
      </w:r>
      <w:r>
        <w:t>их</w:t>
      </w:r>
      <w:r>
        <w:rPr>
          <w:spacing w:val="45"/>
        </w:rPr>
        <w:t xml:space="preserve"> </w:t>
      </w:r>
      <w:r>
        <w:t>востребованность</w:t>
      </w:r>
      <w:r>
        <w:rPr>
          <w:spacing w:val="41"/>
        </w:rPr>
        <w:t xml:space="preserve"> </w:t>
      </w:r>
      <w:r>
        <w:t>на</w:t>
      </w:r>
      <w:r>
        <w:rPr>
          <w:spacing w:val="42"/>
        </w:rPr>
        <w:t xml:space="preserve"> </w:t>
      </w:r>
      <w:r>
        <w:rPr>
          <w:spacing w:val="-2"/>
        </w:rPr>
        <w:t>рынке</w:t>
      </w:r>
    </w:p>
    <w:p w:rsidR="000746FB" w:rsidRDefault="00930EAB">
      <w:pPr>
        <w:pStyle w:val="a3"/>
        <w:spacing w:before="34"/>
        <w:jc w:val="left"/>
      </w:pPr>
      <w:r>
        <w:rPr>
          <w:spacing w:val="-2"/>
        </w:rPr>
        <w:t>труда.</w:t>
      </w:r>
    </w:p>
    <w:p w:rsidR="000746FB" w:rsidRDefault="00930EAB">
      <w:pPr>
        <w:pStyle w:val="4"/>
        <w:numPr>
          <w:ilvl w:val="0"/>
          <w:numId w:val="62"/>
        </w:numPr>
        <w:tabs>
          <w:tab w:val="left" w:pos="326"/>
        </w:tabs>
        <w:spacing w:before="46"/>
      </w:pPr>
      <w:r>
        <w:rPr>
          <w:spacing w:val="-2"/>
        </w:rPr>
        <w:t>КЛАСС</w:t>
      </w:r>
    </w:p>
    <w:p w:rsidR="000746FB" w:rsidRDefault="00930EAB">
      <w:pPr>
        <w:pStyle w:val="a3"/>
        <w:spacing w:before="38" w:line="276" w:lineRule="auto"/>
        <w:ind w:firstLine="707"/>
        <w:jc w:val="left"/>
      </w:pPr>
      <w:r>
        <w:t xml:space="preserve">Общие принципы управления. Управление и организация. Управление современным </w:t>
      </w:r>
      <w:r>
        <w:rPr>
          <w:spacing w:val="-2"/>
        </w:rPr>
        <w:t>производством.</w:t>
      </w:r>
    </w:p>
    <w:p w:rsidR="000746FB" w:rsidRDefault="00930EAB">
      <w:pPr>
        <w:pStyle w:val="a3"/>
        <w:spacing w:line="275" w:lineRule="exact"/>
        <w:ind w:left="854"/>
        <w:jc w:val="left"/>
      </w:pPr>
      <w:r>
        <w:t>Производство</w:t>
      </w:r>
      <w:r>
        <w:rPr>
          <w:spacing w:val="29"/>
        </w:rPr>
        <w:t xml:space="preserve"> </w:t>
      </w:r>
      <w:r>
        <w:t>и</w:t>
      </w:r>
      <w:r>
        <w:rPr>
          <w:spacing w:val="31"/>
        </w:rPr>
        <w:t xml:space="preserve"> </w:t>
      </w:r>
      <w:r>
        <w:t>его</w:t>
      </w:r>
      <w:r>
        <w:rPr>
          <w:spacing w:val="30"/>
        </w:rPr>
        <w:t xml:space="preserve"> </w:t>
      </w:r>
      <w:r>
        <w:t>виды.</w:t>
      </w:r>
      <w:r>
        <w:rPr>
          <w:spacing w:val="31"/>
        </w:rPr>
        <w:t xml:space="preserve"> </w:t>
      </w:r>
      <w:r>
        <w:t>Инновации</w:t>
      </w:r>
      <w:r>
        <w:rPr>
          <w:spacing w:val="28"/>
        </w:rPr>
        <w:t xml:space="preserve"> </w:t>
      </w:r>
      <w:r>
        <w:t>и</w:t>
      </w:r>
      <w:r>
        <w:rPr>
          <w:spacing w:val="31"/>
        </w:rPr>
        <w:t xml:space="preserve"> </w:t>
      </w:r>
      <w:r>
        <w:t>инновационные</w:t>
      </w:r>
      <w:r>
        <w:rPr>
          <w:spacing w:val="29"/>
        </w:rPr>
        <w:t xml:space="preserve"> </w:t>
      </w:r>
      <w:r>
        <w:t>процессы</w:t>
      </w:r>
      <w:r>
        <w:rPr>
          <w:spacing w:val="29"/>
        </w:rPr>
        <w:t xml:space="preserve"> </w:t>
      </w:r>
      <w:r>
        <w:t>на</w:t>
      </w:r>
      <w:r>
        <w:rPr>
          <w:spacing w:val="30"/>
        </w:rPr>
        <w:t xml:space="preserve"> </w:t>
      </w:r>
      <w:r>
        <w:rPr>
          <w:spacing w:val="-2"/>
        </w:rPr>
        <w:t>предприятиях.</w:t>
      </w:r>
    </w:p>
    <w:p w:rsidR="000746FB" w:rsidRDefault="00930EAB">
      <w:pPr>
        <w:pStyle w:val="a3"/>
        <w:spacing w:before="41"/>
        <w:jc w:val="left"/>
      </w:pPr>
      <w:r>
        <w:t>Управление</w:t>
      </w:r>
      <w:r>
        <w:rPr>
          <w:spacing w:val="-4"/>
        </w:rPr>
        <w:t xml:space="preserve"> </w:t>
      </w:r>
      <w:r>
        <w:rPr>
          <w:spacing w:val="-2"/>
        </w:rPr>
        <w:t>инновациями.</w:t>
      </w:r>
    </w:p>
    <w:p w:rsidR="000746FB" w:rsidRDefault="00930EAB">
      <w:pPr>
        <w:pStyle w:val="a3"/>
        <w:spacing w:before="44" w:line="276" w:lineRule="auto"/>
        <w:ind w:left="854" w:right="3143"/>
        <w:jc w:val="left"/>
      </w:pPr>
      <w:r>
        <w:t>Рынок труда. Функции рынка труда. Трудовые ресурсы. Мир</w:t>
      </w:r>
      <w:r>
        <w:rPr>
          <w:spacing w:val="-7"/>
        </w:rPr>
        <w:t xml:space="preserve"> </w:t>
      </w:r>
      <w:r>
        <w:t>профессий.</w:t>
      </w:r>
      <w:r>
        <w:rPr>
          <w:spacing w:val="-7"/>
        </w:rPr>
        <w:t xml:space="preserve"> </w:t>
      </w:r>
      <w:r>
        <w:t>Профессия,</w:t>
      </w:r>
      <w:r>
        <w:rPr>
          <w:spacing w:val="-7"/>
        </w:rPr>
        <w:t xml:space="preserve"> </w:t>
      </w:r>
      <w:r>
        <w:t>квалификация</w:t>
      </w:r>
      <w:r>
        <w:rPr>
          <w:spacing w:val="-7"/>
        </w:rPr>
        <w:t xml:space="preserve"> </w:t>
      </w:r>
      <w:r>
        <w:t>и</w:t>
      </w:r>
      <w:r>
        <w:rPr>
          <w:spacing w:val="-7"/>
        </w:rPr>
        <w:t xml:space="preserve"> </w:t>
      </w:r>
      <w:r>
        <w:t>компетенции.</w:t>
      </w:r>
    </w:p>
    <w:p w:rsidR="000746FB" w:rsidRDefault="00930EAB">
      <w:pPr>
        <w:pStyle w:val="a3"/>
        <w:tabs>
          <w:tab w:val="left" w:pos="1784"/>
          <w:tab w:val="left" w:pos="3135"/>
          <w:tab w:val="left" w:pos="3497"/>
          <w:tab w:val="left" w:pos="5036"/>
          <w:tab w:val="left" w:pos="5506"/>
          <w:tab w:val="left" w:pos="6787"/>
          <w:tab w:val="left" w:pos="7166"/>
          <w:tab w:val="left" w:pos="8811"/>
        </w:tabs>
        <w:spacing w:line="275" w:lineRule="exact"/>
        <w:ind w:left="854"/>
        <w:jc w:val="left"/>
      </w:pPr>
      <w:r>
        <w:rPr>
          <w:spacing w:val="-2"/>
        </w:rPr>
        <w:t>Выбор</w:t>
      </w:r>
      <w:r>
        <w:tab/>
      </w:r>
      <w:r>
        <w:rPr>
          <w:spacing w:val="-2"/>
        </w:rPr>
        <w:t>профессии</w:t>
      </w:r>
      <w:r>
        <w:tab/>
      </w:r>
      <w:r>
        <w:rPr>
          <w:spacing w:val="-10"/>
        </w:rPr>
        <w:t>в</w:t>
      </w:r>
      <w:r>
        <w:tab/>
      </w:r>
      <w:r>
        <w:rPr>
          <w:spacing w:val="-2"/>
        </w:rPr>
        <w:t>зависимости</w:t>
      </w:r>
      <w:r>
        <w:tab/>
      </w:r>
      <w:r>
        <w:rPr>
          <w:spacing w:val="-5"/>
        </w:rPr>
        <w:t>от</w:t>
      </w:r>
      <w:r>
        <w:tab/>
      </w:r>
      <w:r>
        <w:rPr>
          <w:spacing w:val="-2"/>
        </w:rPr>
        <w:t>интересов</w:t>
      </w:r>
      <w:r>
        <w:tab/>
      </w:r>
      <w:r>
        <w:rPr>
          <w:spacing w:val="-10"/>
        </w:rPr>
        <w:t>и</w:t>
      </w:r>
      <w:r>
        <w:tab/>
      </w:r>
      <w:r>
        <w:rPr>
          <w:spacing w:val="-2"/>
        </w:rPr>
        <w:t>способностей</w:t>
      </w:r>
      <w:r>
        <w:tab/>
      </w:r>
      <w:r>
        <w:rPr>
          <w:spacing w:val="-2"/>
        </w:rPr>
        <w:t>человека.</w:t>
      </w:r>
    </w:p>
    <w:p w:rsidR="000746FB" w:rsidRDefault="00930EAB">
      <w:pPr>
        <w:pStyle w:val="a3"/>
        <w:spacing w:before="41"/>
        <w:jc w:val="left"/>
      </w:pPr>
      <w:r>
        <w:t>Профессиональное</w:t>
      </w:r>
      <w:r>
        <w:rPr>
          <w:spacing w:val="-7"/>
        </w:rPr>
        <w:t xml:space="preserve"> </w:t>
      </w:r>
      <w:r>
        <w:rPr>
          <w:spacing w:val="-2"/>
        </w:rPr>
        <w:t>самоопределение.</w:t>
      </w:r>
    </w:p>
    <w:p w:rsidR="000746FB" w:rsidRDefault="00930EAB">
      <w:pPr>
        <w:pStyle w:val="4"/>
        <w:numPr>
          <w:ilvl w:val="0"/>
          <w:numId w:val="62"/>
        </w:numPr>
        <w:tabs>
          <w:tab w:val="left" w:pos="326"/>
        </w:tabs>
        <w:spacing w:before="48"/>
      </w:pPr>
      <w:r>
        <w:rPr>
          <w:spacing w:val="-2"/>
        </w:rPr>
        <w:t>КЛАСС</w:t>
      </w:r>
    </w:p>
    <w:p w:rsidR="000746FB" w:rsidRDefault="00930EAB">
      <w:pPr>
        <w:pStyle w:val="a3"/>
        <w:spacing w:before="36"/>
        <w:ind w:left="854"/>
      </w:pPr>
      <w:r>
        <w:t>Предпринимательство</w:t>
      </w:r>
      <w:r>
        <w:rPr>
          <w:spacing w:val="-7"/>
        </w:rPr>
        <w:t xml:space="preserve"> </w:t>
      </w:r>
      <w:r>
        <w:t>и</w:t>
      </w:r>
      <w:r>
        <w:rPr>
          <w:spacing w:val="-1"/>
        </w:rPr>
        <w:t xml:space="preserve"> </w:t>
      </w:r>
      <w:r>
        <w:t>предприниматель.</w:t>
      </w:r>
      <w:r>
        <w:rPr>
          <w:spacing w:val="-2"/>
        </w:rPr>
        <w:t xml:space="preserve"> </w:t>
      </w:r>
      <w:r>
        <w:t>Сущность</w:t>
      </w:r>
      <w:r>
        <w:rPr>
          <w:spacing w:val="-1"/>
        </w:rPr>
        <w:t xml:space="preserve"> </w:t>
      </w:r>
      <w:r>
        <w:t xml:space="preserve">культуры </w:t>
      </w:r>
      <w:r>
        <w:rPr>
          <w:spacing w:val="-2"/>
        </w:rPr>
        <w:t>предпринимательства.</w:t>
      </w:r>
    </w:p>
    <w:p w:rsidR="000746FB" w:rsidRDefault="00930EAB">
      <w:pPr>
        <w:pStyle w:val="a3"/>
        <w:spacing w:before="41"/>
      </w:pPr>
      <w:r>
        <w:t>Виды</w:t>
      </w:r>
      <w:r>
        <w:rPr>
          <w:spacing w:val="-7"/>
        </w:rPr>
        <w:t xml:space="preserve"> </w:t>
      </w:r>
      <w:r>
        <w:t>предпринимательской</w:t>
      </w:r>
      <w:r>
        <w:rPr>
          <w:spacing w:val="-7"/>
        </w:rPr>
        <w:t xml:space="preserve"> </w:t>
      </w:r>
      <w:r>
        <w:rPr>
          <w:spacing w:val="-2"/>
        </w:rPr>
        <w:t>деятельности.</w:t>
      </w:r>
    </w:p>
    <w:p w:rsidR="000746FB" w:rsidRDefault="00930EAB">
      <w:pPr>
        <w:spacing w:before="41" w:line="276" w:lineRule="auto"/>
        <w:ind w:left="146" w:right="422" w:firstLine="707"/>
        <w:jc w:val="both"/>
        <w:rPr>
          <w:i/>
          <w:sz w:val="24"/>
        </w:rPr>
      </w:pPr>
      <w:r>
        <w:rPr>
          <w:i/>
          <w:sz w:val="24"/>
        </w:rPr>
        <w:t>Внутренняя и внешняя среда предпринимательства. Базовые составляющие внутренней среды.</w:t>
      </w:r>
    </w:p>
    <w:p w:rsidR="000746FB" w:rsidRDefault="00930EAB">
      <w:pPr>
        <w:pStyle w:val="a3"/>
        <w:spacing w:before="1" w:line="276" w:lineRule="auto"/>
        <w:ind w:right="418" w:firstLine="707"/>
      </w:pPr>
      <w:r>
        <w:t>Модель реализации бизнес-идеи. Этапы разработки бизнес-проекта: анализ выбранного направления экономической деятельности, создание логотипа фирмы,</w:t>
      </w:r>
      <w:r>
        <w:rPr>
          <w:spacing w:val="40"/>
        </w:rPr>
        <w:t xml:space="preserve"> </w:t>
      </w:r>
      <w:r>
        <w:t>разработка бизнес-плана.</w:t>
      </w:r>
    </w:p>
    <w:p w:rsidR="000746FB" w:rsidRDefault="00930EAB">
      <w:pPr>
        <w:pStyle w:val="a3"/>
        <w:spacing w:line="275" w:lineRule="exact"/>
        <w:ind w:left="854"/>
      </w:pPr>
      <w:r>
        <w:t>Эффективность</w:t>
      </w:r>
      <w:r>
        <w:rPr>
          <w:spacing w:val="-8"/>
        </w:rPr>
        <w:t xml:space="preserve"> </w:t>
      </w:r>
      <w:r>
        <w:t>предпринимательской</w:t>
      </w:r>
      <w:r>
        <w:rPr>
          <w:spacing w:val="-8"/>
        </w:rPr>
        <w:t xml:space="preserve"> </w:t>
      </w:r>
      <w:r>
        <w:rPr>
          <w:spacing w:val="-2"/>
        </w:rPr>
        <w:t>деятельности.</w:t>
      </w:r>
    </w:p>
    <w:p w:rsidR="000746FB" w:rsidRDefault="00930EAB">
      <w:pPr>
        <w:spacing w:before="43" w:line="276" w:lineRule="auto"/>
        <w:ind w:left="146" w:right="419" w:firstLine="707"/>
        <w:jc w:val="both"/>
        <w:rPr>
          <w:i/>
          <w:sz w:val="24"/>
        </w:rPr>
      </w:pPr>
      <w:r>
        <w:rPr>
          <w:i/>
          <w:sz w:val="24"/>
        </w:rPr>
        <w:t xml:space="preserve">Технологическое предпринимательство. Инновации и их виды. Новые рынки для </w:t>
      </w:r>
      <w:r>
        <w:rPr>
          <w:i/>
          <w:spacing w:val="-2"/>
          <w:sz w:val="24"/>
        </w:rPr>
        <w:t>продуктов.</w:t>
      </w:r>
    </w:p>
    <w:p w:rsidR="000746FB" w:rsidRDefault="00930EAB">
      <w:pPr>
        <w:pStyle w:val="a3"/>
        <w:spacing w:line="275" w:lineRule="exact"/>
        <w:ind w:left="854"/>
      </w:pPr>
      <w:r>
        <w:t>Мир</w:t>
      </w:r>
      <w:r>
        <w:rPr>
          <w:spacing w:val="-2"/>
        </w:rPr>
        <w:t xml:space="preserve"> </w:t>
      </w:r>
      <w:r>
        <w:t>профессий.</w:t>
      </w:r>
      <w:r>
        <w:rPr>
          <w:spacing w:val="58"/>
        </w:rPr>
        <w:t xml:space="preserve"> </w:t>
      </w:r>
      <w:r>
        <w:t>Выбор</w:t>
      </w:r>
      <w:r>
        <w:rPr>
          <w:spacing w:val="-1"/>
        </w:rPr>
        <w:t xml:space="preserve"> </w:t>
      </w:r>
      <w:r>
        <w:rPr>
          <w:spacing w:val="-2"/>
        </w:rPr>
        <w:t>профессии.</w:t>
      </w:r>
    </w:p>
    <w:p w:rsidR="000746FB" w:rsidRDefault="00930EAB">
      <w:pPr>
        <w:pStyle w:val="5"/>
        <w:spacing w:before="131" w:line="510" w:lineRule="atLeast"/>
        <w:ind w:right="2623"/>
      </w:pPr>
      <w:r>
        <w:t>Модуль</w:t>
      </w:r>
      <w:r>
        <w:rPr>
          <w:spacing w:val="-7"/>
        </w:rPr>
        <w:t xml:space="preserve"> </w:t>
      </w:r>
      <w:r>
        <w:t>«Технология</w:t>
      </w:r>
      <w:r>
        <w:rPr>
          <w:spacing w:val="-7"/>
        </w:rPr>
        <w:t xml:space="preserve"> </w:t>
      </w:r>
      <w:r>
        <w:t>обработки</w:t>
      </w:r>
      <w:r>
        <w:rPr>
          <w:spacing w:val="-7"/>
        </w:rPr>
        <w:t xml:space="preserve"> </w:t>
      </w:r>
      <w:r>
        <w:t>материалов</w:t>
      </w:r>
      <w:r>
        <w:rPr>
          <w:spacing w:val="-7"/>
        </w:rPr>
        <w:t xml:space="preserve"> </w:t>
      </w:r>
      <w:r>
        <w:t>и</w:t>
      </w:r>
      <w:r>
        <w:rPr>
          <w:spacing w:val="-7"/>
        </w:rPr>
        <w:t xml:space="preserve"> </w:t>
      </w:r>
      <w:r>
        <w:t>пищевых</w:t>
      </w:r>
      <w:r>
        <w:rPr>
          <w:spacing w:val="-7"/>
        </w:rPr>
        <w:t xml:space="preserve"> </w:t>
      </w:r>
      <w:r>
        <w:t>продуктов» 5 КЛАСС</w:t>
      </w:r>
    </w:p>
    <w:p w:rsidR="000746FB" w:rsidRDefault="00930EAB">
      <w:pPr>
        <w:pStyle w:val="a3"/>
        <w:spacing w:before="42"/>
        <w:ind w:left="854"/>
      </w:pPr>
      <w:r>
        <w:t>Технологии</w:t>
      </w:r>
      <w:r>
        <w:rPr>
          <w:spacing w:val="-8"/>
        </w:rPr>
        <w:t xml:space="preserve"> </w:t>
      </w:r>
      <w:r>
        <w:t>обработки</w:t>
      </w:r>
      <w:r>
        <w:rPr>
          <w:spacing w:val="-8"/>
        </w:rPr>
        <w:t xml:space="preserve"> </w:t>
      </w:r>
      <w:r>
        <w:t>конструкционных</w:t>
      </w:r>
      <w:r>
        <w:rPr>
          <w:spacing w:val="-3"/>
        </w:rPr>
        <w:t xml:space="preserve"> </w:t>
      </w:r>
      <w:r>
        <w:rPr>
          <w:spacing w:val="-2"/>
        </w:rPr>
        <w:t>материалов.</w:t>
      </w:r>
    </w:p>
    <w:p w:rsidR="000746FB" w:rsidRDefault="00930EAB">
      <w:pPr>
        <w:pStyle w:val="a3"/>
        <w:spacing w:before="43" w:line="276" w:lineRule="auto"/>
        <w:ind w:right="416" w:firstLine="707"/>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746FB" w:rsidRDefault="00930EAB">
      <w:pPr>
        <w:pStyle w:val="a3"/>
        <w:spacing w:line="275" w:lineRule="exact"/>
        <w:ind w:left="854"/>
      </w:pPr>
      <w:r>
        <w:t>Бумага</w:t>
      </w:r>
      <w:r>
        <w:rPr>
          <w:spacing w:val="-6"/>
        </w:rPr>
        <w:t xml:space="preserve"> </w:t>
      </w:r>
      <w:r>
        <w:t>и</w:t>
      </w:r>
      <w:r>
        <w:rPr>
          <w:spacing w:val="-3"/>
        </w:rPr>
        <w:t xml:space="preserve"> </w:t>
      </w:r>
      <w:r>
        <w:t>её</w:t>
      </w:r>
      <w:r>
        <w:rPr>
          <w:spacing w:val="-4"/>
        </w:rPr>
        <w:t xml:space="preserve"> </w:t>
      </w:r>
      <w:r>
        <w:t>свойства.</w:t>
      </w:r>
      <w:r>
        <w:rPr>
          <w:spacing w:val="-2"/>
        </w:rPr>
        <w:t xml:space="preserve"> </w:t>
      </w:r>
      <w:r>
        <w:t>Производство</w:t>
      </w:r>
      <w:r>
        <w:rPr>
          <w:spacing w:val="-3"/>
        </w:rPr>
        <w:t xml:space="preserve"> </w:t>
      </w:r>
      <w:r>
        <w:t>бумаги,</w:t>
      </w:r>
      <w:r>
        <w:rPr>
          <w:spacing w:val="-3"/>
        </w:rPr>
        <w:t xml:space="preserve"> </w:t>
      </w:r>
      <w:r>
        <w:t>история</w:t>
      </w:r>
      <w:r>
        <w:rPr>
          <w:spacing w:val="-3"/>
        </w:rPr>
        <w:t xml:space="preserve"> </w:t>
      </w:r>
      <w:r>
        <w:t>и</w:t>
      </w:r>
      <w:r>
        <w:rPr>
          <w:spacing w:val="-3"/>
        </w:rPr>
        <w:t xml:space="preserve"> </w:t>
      </w:r>
      <w:r>
        <w:t>современные</w:t>
      </w:r>
      <w:r>
        <w:rPr>
          <w:spacing w:val="2"/>
        </w:rPr>
        <w:t xml:space="preserve"> </w:t>
      </w:r>
      <w:r>
        <w:rPr>
          <w:spacing w:val="-2"/>
        </w:rPr>
        <w:t>технологии.</w:t>
      </w:r>
    </w:p>
    <w:p w:rsidR="000746FB" w:rsidRDefault="00930EAB">
      <w:pPr>
        <w:pStyle w:val="a3"/>
        <w:spacing w:before="43" w:line="276" w:lineRule="auto"/>
        <w:ind w:right="419" w:firstLine="707"/>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Pr>
          <w:spacing w:val="-2"/>
        </w:rPr>
        <w:t>древесиной.</w:t>
      </w:r>
    </w:p>
    <w:p w:rsidR="000746FB" w:rsidRDefault="00930EAB">
      <w:pPr>
        <w:pStyle w:val="a3"/>
        <w:ind w:left="854"/>
      </w:pPr>
      <w:r>
        <w:t>Ручной</w:t>
      </w:r>
      <w:r>
        <w:rPr>
          <w:spacing w:val="-6"/>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3"/>
        </w:rPr>
        <w:t xml:space="preserve"> </w:t>
      </w:r>
      <w:r>
        <w:rPr>
          <w:spacing w:val="-2"/>
        </w:rPr>
        <w:t>древесины.</w:t>
      </w:r>
    </w:p>
    <w:p w:rsidR="000746FB" w:rsidRDefault="000746FB">
      <w:pPr>
        <w:pStyle w:val="a3"/>
        <w:sectPr w:rsidR="000746FB">
          <w:pgSz w:w="11910" w:h="16840"/>
          <w:pgMar w:top="800" w:right="425" w:bottom="1220" w:left="1275" w:header="0" w:footer="997" w:gutter="0"/>
          <w:cols w:space="720"/>
        </w:sectPr>
      </w:pPr>
    </w:p>
    <w:p w:rsidR="000746FB" w:rsidRDefault="00930EAB">
      <w:pPr>
        <w:pStyle w:val="a3"/>
        <w:tabs>
          <w:tab w:val="left" w:pos="2084"/>
          <w:tab w:val="left" w:pos="3499"/>
          <w:tab w:val="left" w:pos="4674"/>
          <w:tab w:val="left" w:pos="5787"/>
          <w:tab w:val="left" w:pos="7089"/>
          <w:tab w:val="left" w:pos="8243"/>
        </w:tabs>
        <w:spacing w:before="76" w:line="276" w:lineRule="auto"/>
        <w:ind w:right="423" w:firstLine="707"/>
        <w:jc w:val="left"/>
      </w:pPr>
      <w:r>
        <w:rPr>
          <w:spacing w:val="-2"/>
        </w:rPr>
        <w:lastRenderedPageBreak/>
        <w:t>Операции</w:t>
      </w:r>
      <w:r>
        <w:tab/>
      </w:r>
      <w:r>
        <w:rPr>
          <w:spacing w:val="-2"/>
        </w:rPr>
        <w:t>(основные):</w:t>
      </w:r>
      <w:r>
        <w:tab/>
      </w:r>
      <w:r>
        <w:rPr>
          <w:spacing w:val="-2"/>
        </w:rPr>
        <w:t>разметка,</w:t>
      </w:r>
      <w:r>
        <w:tab/>
      </w:r>
      <w:r>
        <w:rPr>
          <w:spacing w:val="-2"/>
        </w:rPr>
        <w:t>пиление,</w:t>
      </w:r>
      <w:r>
        <w:tab/>
      </w:r>
      <w:r>
        <w:rPr>
          <w:spacing w:val="-2"/>
        </w:rPr>
        <w:t>сверление,</w:t>
      </w:r>
      <w:r>
        <w:tab/>
      </w:r>
      <w:r>
        <w:rPr>
          <w:spacing w:val="-2"/>
        </w:rPr>
        <w:t>зачистка,</w:t>
      </w:r>
      <w:r>
        <w:tab/>
      </w:r>
      <w:r>
        <w:rPr>
          <w:spacing w:val="-2"/>
        </w:rPr>
        <w:t>декорирование древесины.</w:t>
      </w:r>
    </w:p>
    <w:p w:rsidR="000746FB" w:rsidRDefault="00930EAB">
      <w:pPr>
        <w:pStyle w:val="a3"/>
        <w:spacing w:line="275" w:lineRule="exact"/>
        <w:ind w:left="854"/>
        <w:jc w:val="left"/>
      </w:pPr>
      <w:r>
        <w:t>Народные</w:t>
      </w:r>
      <w:r>
        <w:rPr>
          <w:spacing w:val="-4"/>
        </w:rPr>
        <w:t xml:space="preserve"> </w:t>
      </w:r>
      <w:r>
        <w:t>промыслы</w:t>
      </w:r>
      <w:r>
        <w:rPr>
          <w:spacing w:val="-1"/>
        </w:rPr>
        <w:t xml:space="preserve"> </w:t>
      </w:r>
      <w:r>
        <w:t>по</w:t>
      </w:r>
      <w:r>
        <w:rPr>
          <w:spacing w:val="-1"/>
        </w:rPr>
        <w:t xml:space="preserve"> </w:t>
      </w:r>
      <w:r>
        <w:t>обработке</w:t>
      </w:r>
      <w:r>
        <w:rPr>
          <w:spacing w:val="-2"/>
        </w:rPr>
        <w:t xml:space="preserve"> древесины.</w:t>
      </w:r>
    </w:p>
    <w:p w:rsidR="000746FB" w:rsidRDefault="00930EAB">
      <w:pPr>
        <w:pStyle w:val="a3"/>
        <w:spacing w:before="43" w:line="276" w:lineRule="auto"/>
        <w:ind w:left="854" w:right="1414"/>
        <w:jc w:val="left"/>
      </w:pPr>
      <w:r>
        <w:t>Профессии, связанные с производством и обработкой древесины. Индивидуальный</w:t>
      </w:r>
      <w:r>
        <w:rPr>
          <w:spacing w:val="-8"/>
        </w:rPr>
        <w:t xml:space="preserve"> </w:t>
      </w:r>
      <w:r>
        <w:t>творческий</w:t>
      </w:r>
      <w:r>
        <w:rPr>
          <w:spacing w:val="-8"/>
        </w:rPr>
        <w:t xml:space="preserve"> </w:t>
      </w:r>
      <w:r>
        <w:t>(учебный)</w:t>
      </w:r>
      <w:r>
        <w:rPr>
          <w:spacing w:val="-8"/>
        </w:rPr>
        <w:t xml:space="preserve"> </w:t>
      </w:r>
      <w:r>
        <w:t>проект</w:t>
      </w:r>
      <w:r>
        <w:rPr>
          <w:spacing w:val="-4"/>
        </w:rPr>
        <w:t xml:space="preserve"> </w:t>
      </w:r>
      <w:r>
        <w:t>«Изделие</w:t>
      </w:r>
      <w:r>
        <w:rPr>
          <w:spacing w:val="-9"/>
        </w:rPr>
        <w:t xml:space="preserve"> </w:t>
      </w:r>
      <w:r>
        <w:t>из</w:t>
      </w:r>
      <w:r>
        <w:rPr>
          <w:spacing w:val="-8"/>
        </w:rPr>
        <w:t xml:space="preserve"> </w:t>
      </w:r>
      <w:r>
        <w:t>древесины». Технологии обработки пищевых продуктов.</w:t>
      </w:r>
    </w:p>
    <w:p w:rsidR="000746FB" w:rsidRDefault="00930EAB">
      <w:pPr>
        <w:pStyle w:val="a3"/>
        <w:spacing w:line="278" w:lineRule="auto"/>
        <w:ind w:left="854" w:right="2029"/>
        <w:jc w:val="left"/>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0746FB" w:rsidRDefault="00930EAB">
      <w:pPr>
        <w:pStyle w:val="a3"/>
        <w:spacing w:line="276" w:lineRule="auto"/>
        <w:ind w:right="421" w:firstLine="707"/>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4"/>
        </w:rPr>
        <w:t>круп.</w:t>
      </w:r>
    </w:p>
    <w:p w:rsidR="000746FB" w:rsidRDefault="00930EAB">
      <w:pPr>
        <w:pStyle w:val="a3"/>
        <w:spacing w:line="276" w:lineRule="auto"/>
        <w:ind w:firstLine="707"/>
        <w:jc w:val="left"/>
      </w:pPr>
      <w:r>
        <w:t>Технология</w:t>
      </w:r>
      <w:r>
        <w:rPr>
          <w:spacing w:val="80"/>
        </w:rPr>
        <w:t xml:space="preserve"> </w:t>
      </w:r>
      <w:r>
        <w:t>приготовления</w:t>
      </w:r>
      <w:r>
        <w:rPr>
          <w:spacing w:val="80"/>
        </w:rPr>
        <w:t xml:space="preserve"> </w:t>
      </w:r>
      <w:r>
        <w:t>блюд</w:t>
      </w:r>
      <w:r>
        <w:rPr>
          <w:spacing w:val="80"/>
        </w:rPr>
        <w:t xml:space="preserve"> </w:t>
      </w:r>
      <w:r>
        <w:t>из</w:t>
      </w:r>
      <w:r>
        <w:rPr>
          <w:spacing w:val="80"/>
        </w:rPr>
        <w:t xml:space="preserve"> </w:t>
      </w:r>
      <w:r>
        <w:t>яиц,</w:t>
      </w:r>
      <w:r>
        <w:rPr>
          <w:spacing w:val="80"/>
        </w:rPr>
        <w:t xml:space="preserve"> </w:t>
      </w:r>
      <w:r>
        <w:t>круп,</w:t>
      </w:r>
      <w:r>
        <w:rPr>
          <w:spacing w:val="80"/>
        </w:rPr>
        <w:t xml:space="preserve"> </w:t>
      </w:r>
      <w:r>
        <w:t>овощей.</w:t>
      </w:r>
      <w:r>
        <w:rPr>
          <w:spacing w:val="80"/>
        </w:rPr>
        <w:t xml:space="preserve"> </w:t>
      </w:r>
      <w:r>
        <w:t>Определение</w:t>
      </w:r>
      <w:r>
        <w:rPr>
          <w:spacing w:val="80"/>
        </w:rPr>
        <w:t xml:space="preserve"> </w:t>
      </w:r>
      <w:r>
        <w:t>качества</w:t>
      </w:r>
      <w:r>
        <w:rPr>
          <w:spacing w:val="40"/>
        </w:rPr>
        <w:t xml:space="preserve"> </w:t>
      </w:r>
      <w:r>
        <w:t>продуктов, правила хранения продуктов.</w:t>
      </w:r>
    </w:p>
    <w:p w:rsidR="000746FB" w:rsidRDefault="00930EAB">
      <w:pPr>
        <w:pStyle w:val="a3"/>
        <w:tabs>
          <w:tab w:val="left" w:pos="2091"/>
          <w:tab w:val="left" w:pos="3033"/>
          <w:tab w:val="left" w:pos="4721"/>
          <w:tab w:val="left" w:pos="6223"/>
          <w:tab w:val="left" w:pos="7285"/>
          <w:tab w:val="left" w:pos="8360"/>
        </w:tabs>
        <w:spacing w:line="276" w:lineRule="auto"/>
        <w:ind w:right="426" w:firstLine="707"/>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0746FB" w:rsidRDefault="00930EAB">
      <w:pPr>
        <w:pStyle w:val="a3"/>
        <w:spacing w:line="276" w:lineRule="auto"/>
        <w:ind w:firstLine="707"/>
        <w:jc w:val="left"/>
      </w:pPr>
      <w:r>
        <w:t>Правила</w:t>
      </w:r>
      <w:r>
        <w:rPr>
          <w:spacing w:val="80"/>
        </w:rPr>
        <w:t xml:space="preserve"> </w:t>
      </w:r>
      <w:r>
        <w:t>этикета</w:t>
      </w:r>
      <w:r>
        <w:rPr>
          <w:spacing w:val="80"/>
        </w:rPr>
        <w:t xml:space="preserve"> </w:t>
      </w:r>
      <w:r>
        <w:t>за</w:t>
      </w:r>
      <w:r>
        <w:rPr>
          <w:spacing w:val="80"/>
        </w:rPr>
        <w:t xml:space="preserve"> </w:t>
      </w:r>
      <w:r>
        <w:t>столом.</w:t>
      </w:r>
      <w:r>
        <w:rPr>
          <w:spacing w:val="80"/>
        </w:rPr>
        <w:t xml:space="preserve"> </w:t>
      </w:r>
      <w:r>
        <w:t>Условия</w:t>
      </w:r>
      <w:r>
        <w:rPr>
          <w:spacing w:val="80"/>
        </w:rPr>
        <w:t xml:space="preserve"> </w:t>
      </w:r>
      <w:r>
        <w:t>хранения</w:t>
      </w:r>
      <w:r>
        <w:rPr>
          <w:spacing w:val="80"/>
        </w:rPr>
        <w:t xml:space="preserve"> </w:t>
      </w:r>
      <w:r>
        <w:t>продуктов</w:t>
      </w:r>
      <w:r>
        <w:rPr>
          <w:spacing w:val="80"/>
        </w:rPr>
        <w:t xml:space="preserve"> </w:t>
      </w:r>
      <w:r>
        <w:t>питания.</w:t>
      </w:r>
      <w:r>
        <w:rPr>
          <w:spacing w:val="80"/>
        </w:rPr>
        <w:t xml:space="preserve"> </w:t>
      </w:r>
      <w:r>
        <w:t>Утилизация бытовых и пищевых отходов.</w:t>
      </w:r>
    </w:p>
    <w:p w:rsidR="000746FB" w:rsidRDefault="00930EAB">
      <w:pPr>
        <w:pStyle w:val="a3"/>
        <w:spacing w:line="276" w:lineRule="auto"/>
        <w:ind w:left="854" w:right="797"/>
        <w:jc w:val="left"/>
      </w:pPr>
      <w:r>
        <w:t>Профессии,</w:t>
      </w:r>
      <w:r>
        <w:rPr>
          <w:spacing w:val="-5"/>
        </w:rPr>
        <w:t xml:space="preserve"> </w:t>
      </w:r>
      <w:r>
        <w:t>связанные</w:t>
      </w:r>
      <w:r>
        <w:rPr>
          <w:spacing w:val="-6"/>
        </w:rPr>
        <w:t xml:space="preserve"> </w:t>
      </w:r>
      <w:r>
        <w:t>с</w:t>
      </w:r>
      <w:r>
        <w:rPr>
          <w:spacing w:val="-6"/>
        </w:rPr>
        <w:t xml:space="preserve"> </w:t>
      </w:r>
      <w:r>
        <w:t>производством</w:t>
      </w:r>
      <w:r>
        <w:rPr>
          <w:spacing w:val="-6"/>
        </w:rPr>
        <w:t xml:space="preserve"> </w:t>
      </w:r>
      <w:r>
        <w:t>и</w:t>
      </w:r>
      <w:r>
        <w:rPr>
          <w:spacing w:val="-5"/>
        </w:rPr>
        <w:t xml:space="preserve"> </w:t>
      </w:r>
      <w:r>
        <w:t>обработкой</w:t>
      </w:r>
      <w:r>
        <w:rPr>
          <w:spacing w:val="-6"/>
        </w:rPr>
        <w:t xml:space="preserve"> </w:t>
      </w:r>
      <w:r>
        <w:t>пищевых</w:t>
      </w:r>
      <w:r>
        <w:rPr>
          <w:spacing w:val="-6"/>
        </w:rPr>
        <w:t xml:space="preserve"> </w:t>
      </w:r>
      <w:r>
        <w:t>продуктов. Групповой проект по теме «Питание и здоровье человека».</w:t>
      </w:r>
    </w:p>
    <w:p w:rsidR="000746FB" w:rsidRDefault="00930EAB">
      <w:pPr>
        <w:pStyle w:val="a3"/>
        <w:ind w:left="854"/>
        <w:jc w:val="left"/>
      </w:pPr>
      <w:r>
        <w:t>Технологии</w:t>
      </w:r>
      <w:r>
        <w:rPr>
          <w:spacing w:val="-5"/>
        </w:rPr>
        <w:t xml:space="preserve"> </w:t>
      </w:r>
      <w:r>
        <w:t>обработки</w:t>
      </w:r>
      <w:r>
        <w:rPr>
          <w:spacing w:val="-7"/>
        </w:rPr>
        <w:t xml:space="preserve"> </w:t>
      </w:r>
      <w:r>
        <w:t>текстильных</w:t>
      </w:r>
      <w:r>
        <w:rPr>
          <w:spacing w:val="-3"/>
        </w:rPr>
        <w:t xml:space="preserve"> </w:t>
      </w:r>
      <w:r>
        <w:rPr>
          <w:spacing w:val="-2"/>
        </w:rPr>
        <w:t>материалов.</w:t>
      </w:r>
    </w:p>
    <w:p w:rsidR="000746FB" w:rsidRDefault="00930EAB">
      <w:pPr>
        <w:pStyle w:val="a3"/>
        <w:spacing w:before="37" w:line="276" w:lineRule="auto"/>
        <w:ind w:firstLine="707"/>
        <w:jc w:val="left"/>
      </w:pPr>
      <w:r>
        <w:t>Основы</w:t>
      </w:r>
      <w:r>
        <w:rPr>
          <w:spacing w:val="40"/>
        </w:rPr>
        <w:t xml:space="preserve"> </w:t>
      </w:r>
      <w:r>
        <w:t>материаловедения.</w:t>
      </w:r>
      <w:r>
        <w:rPr>
          <w:spacing w:val="40"/>
        </w:rPr>
        <w:t xml:space="preserve"> </w:t>
      </w:r>
      <w:r>
        <w:t>Текстильные</w:t>
      </w:r>
      <w:r>
        <w:rPr>
          <w:spacing w:val="40"/>
        </w:rPr>
        <w:t xml:space="preserve"> </w:t>
      </w:r>
      <w:r>
        <w:t>материалы</w:t>
      </w:r>
      <w:r>
        <w:rPr>
          <w:spacing w:val="40"/>
        </w:rPr>
        <w:t xml:space="preserve"> </w:t>
      </w:r>
      <w:r>
        <w:t>(нитки,</w:t>
      </w:r>
      <w:r>
        <w:rPr>
          <w:spacing w:val="40"/>
        </w:rPr>
        <w:t xml:space="preserve"> </w:t>
      </w:r>
      <w:r>
        <w:t>ткань),</w:t>
      </w:r>
      <w:r>
        <w:rPr>
          <w:spacing w:val="40"/>
        </w:rPr>
        <w:t xml:space="preserve"> </w:t>
      </w:r>
      <w:r>
        <w:t>производство</w:t>
      </w:r>
      <w:r>
        <w:rPr>
          <w:spacing w:val="40"/>
        </w:rPr>
        <w:t xml:space="preserve"> </w:t>
      </w:r>
      <w:r>
        <w:t>и использование человеком. История, культура.</w:t>
      </w:r>
    </w:p>
    <w:p w:rsidR="000746FB" w:rsidRDefault="00930EAB">
      <w:pPr>
        <w:pStyle w:val="a3"/>
        <w:spacing w:line="275" w:lineRule="exact"/>
        <w:ind w:left="854"/>
        <w:jc w:val="left"/>
      </w:pPr>
      <w:r>
        <w:t>Современные</w:t>
      </w:r>
      <w:r>
        <w:rPr>
          <w:spacing w:val="-7"/>
        </w:rPr>
        <w:t xml:space="preserve"> </w:t>
      </w:r>
      <w:r>
        <w:t>технологии</w:t>
      </w:r>
      <w:r>
        <w:rPr>
          <w:spacing w:val="-4"/>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0746FB" w:rsidRDefault="00930EAB">
      <w:pPr>
        <w:pStyle w:val="a3"/>
        <w:tabs>
          <w:tab w:val="left" w:pos="2364"/>
          <w:tab w:val="left" w:pos="3738"/>
          <w:tab w:val="left" w:pos="5337"/>
          <w:tab w:val="left" w:pos="6805"/>
          <w:tab w:val="left" w:pos="7323"/>
          <w:tab w:val="left" w:pos="8941"/>
        </w:tabs>
        <w:spacing w:before="40" w:line="278" w:lineRule="auto"/>
        <w:ind w:right="423" w:firstLine="707"/>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rsidR="000746FB" w:rsidRDefault="00930EAB">
      <w:pPr>
        <w:pStyle w:val="a3"/>
        <w:spacing w:line="272" w:lineRule="exact"/>
        <w:ind w:left="854"/>
        <w:jc w:val="left"/>
      </w:pPr>
      <w:r>
        <w:t>Основы</w:t>
      </w:r>
      <w:r>
        <w:rPr>
          <w:spacing w:val="-5"/>
        </w:rPr>
        <w:t xml:space="preserve"> </w:t>
      </w:r>
      <w:r>
        <w:t>технологии</w:t>
      </w:r>
      <w:r>
        <w:rPr>
          <w:spacing w:val="-4"/>
        </w:rPr>
        <w:t xml:space="preserve"> </w:t>
      </w:r>
      <w:r>
        <w:t>изготовления</w:t>
      </w:r>
      <w:r>
        <w:rPr>
          <w:spacing w:val="-4"/>
        </w:rPr>
        <w:t xml:space="preserve"> </w:t>
      </w:r>
      <w:r>
        <w:t>изделий</w:t>
      </w:r>
      <w:r>
        <w:rPr>
          <w:spacing w:val="-5"/>
        </w:rPr>
        <w:t xml:space="preserve"> </w:t>
      </w:r>
      <w:r>
        <w:t>из</w:t>
      </w:r>
      <w:r>
        <w:rPr>
          <w:spacing w:val="-6"/>
        </w:rPr>
        <w:t xml:space="preserve"> </w:t>
      </w:r>
      <w:r>
        <w:t>текстильных</w:t>
      </w:r>
      <w:r>
        <w:rPr>
          <w:spacing w:val="-1"/>
        </w:rPr>
        <w:t xml:space="preserve"> </w:t>
      </w:r>
      <w:r>
        <w:rPr>
          <w:spacing w:val="-2"/>
        </w:rPr>
        <w:t>материалов.</w:t>
      </w:r>
    </w:p>
    <w:p w:rsidR="000746FB" w:rsidRDefault="00930EAB">
      <w:pPr>
        <w:pStyle w:val="a3"/>
        <w:spacing w:before="41" w:line="276" w:lineRule="auto"/>
        <w:ind w:right="424" w:firstLine="707"/>
        <w:jc w:val="left"/>
      </w:pPr>
      <w:r>
        <w:t>Последовательность</w:t>
      </w:r>
      <w:r>
        <w:rPr>
          <w:spacing w:val="40"/>
        </w:rPr>
        <w:t xml:space="preserve"> </w:t>
      </w:r>
      <w:r>
        <w:t>изготовления</w:t>
      </w:r>
      <w:r>
        <w:rPr>
          <w:spacing w:val="40"/>
        </w:rPr>
        <w:t xml:space="preserve"> </w:t>
      </w:r>
      <w:r>
        <w:t>швейного</w:t>
      </w:r>
      <w:r>
        <w:rPr>
          <w:spacing w:val="40"/>
        </w:rPr>
        <w:t xml:space="preserve"> </w:t>
      </w:r>
      <w:r>
        <w:t>изделия.</w:t>
      </w:r>
      <w:r>
        <w:rPr>
          <w:spacing w:val="40"/>
        </w:rPr>
        <w:t xml:space="preserve"> </w:t>
      </w:r>
      <w:r>
        <w:t>Контроль</w:t>
      </w:r>
      <w:r>
        <w:rPr>
          <w:spacing w:val="40"/>
        </w:rPr>
        <w:t xml:space="preserve"> </w:t>
      </w:r>
      <w:r>
        <w:t>качества</w:t>
      </w:r>
      <w:r>
        <w:rPr>
          <w:spacing w:val="40"/>
        </w:rPr>
        <w:t xml:space="preserve"> </w:t>
      </w:r>
      <w:r>
        <w:t xml:space="preserve">готового </w:t>
      </w:r>
      <w:r>
        <w:rPr>
          <w:spacing w:val="-2"/>
        </w:rPr>
        <w:t>изделия.</w:t>
      </w:r>
    </w:p>
    <w:p w:rsidR="000746FB" w:rsidRDefault="00930EAB">
      <w:pPr>
        <w:pStyle w:val="a3"/>
        <w:spacing w:before="2" w:line="276" w:lineRule="auto"/>
        <w:ind w:left="854" w:right="976"/>
        <w:jc w:val="left"/>
      </w:pPr>
      <w:r>
        <w:t>Устройство</w:t>
      </w:r>
      <w:r>
        <w:rPr>
          <w:spacing w:val="-5"/>
        </w:rPr>
        <w:t xml:space="preserve"> </w:t>
      </w:r>
      <w:r>
        <w:t>швейной</w:t>
      </w:r>
      <w:r>
        <w:rPr>
          <w:spacing w:val="-5"/>
        </w:rPr>
        <w:t xml:space="preserve"> </w:t>
      </w:r>
      <w:r>
        <w:t>машины:</w:t>
      </w:r>
      <w:r>
        <w:rPr>
          <w:spacing w:val="-5"/>
        </w:rPr>
        <w:t xml:space="preserve"> </w:t>
      </w:r>
      <w:r>
        <w:t>виды</w:t>
      </w:r>
      <w:r>
        <w:rPr>
          <w:spacing w:val="-5"/>
        </w:rPr>
        <w:t xml:space="preserve"> </w:t>
      </w:r>
      <w:r>
        <w:t>приводов</w:t>
      </w:r>
      <w:r>
        <w:rPr>
          <w:spacing w:val="-6"/>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rsidR="000746FB" w:rsidRDefault="00930EAB">
      <w:pPr>
        <w:pStyle w:val="a3"/>
        <w:spacing w:line="275" w:lineRule="exact"/>
        <w:ind w:left="854"/>
        <w:jc w:val="left"/>
      </w:pPr>
      <w:r>
        <w:t>Профессии,</w:t>
      </w:r>
      <w:r>
        <w:rPr>
          <w:spacing w:val="-3"/>
        </w:rPr>
        <w:t xml:space="preserve"> </w:t>
      </w:r>
      <w:r>
        <w:t>связанные</w:t>
      </w:r>
      <w:r>
        <w:rPr>
          <w:spacing w:val="-3"/>
        </w:rPr>
        <w:t xml:space="preserve"> </w:t>
      </w:r>
      <w:r>
        <w:t>со</w:t>
      </w:r>
      <w:r>
        <w:rPr>
          <w:spacing w:val="-3"/>
        </w:rPr>
        <w:t xml:space="preserve"> </w:t>
      </w:r>
      <w:r>
        <w:t>швейным</w:t>
      </w:r>
      <w:r>
        <w:rPr>
          <w:spacing w:val="-3"/>
        </w:rPr>
        <w:t xml:space="preserve"> </w:t>
      </w:r>
      <w:r>
        <w:rPr>
          <w:spacing w:val="-2"/>
        </w:rPr>
        <w:t>производством.</w:t>
      </w:r>
    </w:p>
    <w:p w:rsidR="000746FB" w:rsidRDefault="00930EAB">
      <w:pPr>
        <w:pStyle w:val="a3"/>
        <w:tabs>
          <w:tab w:val="left" w:pos="2930"/>
          <w:tab w:val="left" w:pos="4383"/>
          <w:tab w:val="left" w:pos="5719"/>
          <w:tab w:val="left" w:pos="6707"/>
          <w:tab w:val="left" w:pos="7961"/>
          <w:tab w:val="left" w:pos="8474"/>
        </w:tabs>
        <w:spacing w:before="41" w:line="278" w:lineRule="auto"/>
        <w:ind w:right="425" w:firstLine="707"/>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0746FB" w:rsidRDefault="00930EAB">
      <w:pPr>
        <w:pStyle w:val="a3"/>
        <w:spacing w:line="276" w:lineRule="auto"/>
        <w:ind w:firstLine="707"/>
        <w:jc w:val="left"/>
      </w:pPr>
      <w:r>
        <w:t>Чертёж выкроек проектного швейного изделия (например, мешок для сменной обуви, прихватка, лоскутное шитьё).</w:t>
      </w:r>
    </w:p>
    <w:p w:rsidR="000746FB" w:rsidRDefault="00930EAB">
      <w:pPr>
        <w:pStyle w:val="a3"/>
        <w:spacing w:line="278" w:lineRule="auto"/>
        <w:ind w:firstLine="707"/>
        <w:jc w:val="left"/>
      </w:pPr>
      <w:r>
        <w:t>Выполнение</w:t>
      </w:r>
      <w:r>
        <w:rPr>
          <w:spacing w:val="80"/>
        </w:rPr>
        <w:t xml:space="preserve"> </w:t>
      </w:r>
      <w:r>
        <w:t>технологических</w:t>
      </w:r>
      <w:r>
        <w:rPr>
          <w:spacing w:val="80"/>
        </w:rPr>
        <w:t xml:space="preserve"> </w:t>
      </w:r>
      <w:r>
        <w:t>операций</w:t>
      </w:r>
      <w:r>
        <w:rPr>
          <w:spacing w:val="40"/>
        </w:rPr>
        <w:t xml:space="preserve"> </w:t>
      </w:r>
      <w:r>
        <w:t>по</w:t>
      </w:r>
      <w:r>
        <w:rPr>
          <w:spacing w:val="40"/>
        </w:rPr>
        <w:t xml:space="preserve"> </w:t>
      </w:r>
      <w:r>
        <w:t>пошиву</w:t>
      </w:r>
      <w:r>
        <w:rPr>
          <w:spacing w:val="40"/>
        </w:rPr>
        <w:t xml:space="preserve"> </w:t>
      </w:r>
      <w:r>
        <w:t>проектного</w:t>
      </w:r>
      <w:r>
        <w:rPr>
          <w:spacing w:val="80"/>
        </w:rPr>
        <w:t xml:space="preserve"> </w:t>
      </w:r>
      <w:r>
        <w:t>изделия,</w:t>
      </w:r>
      <w:r>
        <w:rPr>
          <w:spacing w:val="80"/>
        </w:rPr>
        <w:t xml:space="preserve"> </w:t>
      </w:r>
      <w:r>
        <w:t xml:space="preserve">отделке </w:t>
      </w:r>
      <w:r>
        <w:rPr>
          <w:spacing w:val="-2"/>
        </w:rPr>
        <w:t>изделия.</w:t>
      </w:r>
    </w:p>
    <w:p w:rsidR="000746FB" w:rsidRDefault="00930EAB">
      <w:pPr>
        <w:pStyle w:val="a3"/>
        <w:spacing w:line="272" w:lineRule="exact"/>
        <w:ind w:left="854"/>
        <w:jc w:val="left"/>
      </w:pPr>
      <w:r>
        <w:t>Оценка</w:t>
      </w:r>
      <w:r>
        <w:rPr>
          <w:spacing w:val="-4"/>
        </w:rPr>
        <w:t xml:space="preserve"> </w:t>
      </w:r>
      <w:r>
        <w:t>качества</w:t>
      </w:r>
      <w:r>
        <w:rPr>
          <w:spacing w:val="-5"/>
        </w:rPr>
        <w:t xml:space="preserve"> </w:t>
      </w:r>
      <w:r>
        <w:t>изготовления</w:t>
      </w:r>
      <w:r>
        <w:rPr>
          <w:spacing w:val="-2"/>
        </w:rPr>
        <w:t xml:space="preserve"> </w:t>
      </w:r>
      <w:r>
        <w:t>проектного</w:t>
      </w:r>
      <w:r>
        <w:rPr>
          <w:spacing w:val="-3"/>
        </w:rPr>
        <w:t xml:space="preserve"> </w:t>
      </w:r>
      <w:r>
        <w:t>швейного</w:t>
      </w:r>
      <w:r>
        <w:rPr>
          <w:spacing w:val="-2"/>
        </w:rPr>
        <w:t xml:space="preserve"> изделия.</w:t>
      </w:r>
    </w:p>
    <w:p w:rsidR="000746FB" w:rsidRDefault="000746FB">
      <w:pPr>
        <w:pStyle w:val="a3"/>
        <w:spacing w:before="81"/>
        <w:ind w:left="0"/>
        <w:jc w:val="left"/>
      </w:pPr>
    </w:p>
    <w:p w:rsidR="000746FB" w:rsidRDefault="00930EAB">
      <w:pPr>
        <w:pStyle w:val="4"/>
      </w:pPr>
      <w:r>
        <w:t xml:space="preserve">6 </w:t>
      </w:r>
      <w:r>
        <w:rPr>
          <w:spacing w:val="-2"/>
        </w:rPr>
        <w:t>КЛАСС</w:t>
      </w:r>
    </w:p>
    <w:p w:rsidR="000746FB" w:rsidRDefault="00930EAB">
      <w:pPr>
        <w:pStyle w:val="a3"/>
        <w:spacing w:before="39"/>
        <w:ind w:left="854"/>
      </w:pPr>
      <w:r>
        <w:t>Технологии</w:t>
      </w:r>
      <w:r>
        <w:rPr>
          <w:spacing w:val="-7"/>
        </w:rPr>
        <w:t xml:space="preserve"> </w:t>
      </w:r>
      <w:r>
        <w:t>обработки</w:t>
      </w:r>
      <w:r>
        <w:rPr>
          <w:spacing w:val="-9"/>
        </w:rPr>
        <w:t xml:space="preserve"> </w:t>
      </w:r>
      <w:r>
        <w:t>конструкционных</w:t>
      </w:r>
      <w:r>
        <w:rPr>
          <w:spacing w:val="-5"/>
        </w:rPr>
        <w:t xml:space="preserve"> </w:t>
      </w:r>
      <w:r>
        <w:rPr>
          <w:spacing w:val="-2"/>
        </w:rPr>
        <w:t>материалов.</w:t>
      </w:r>
    </w:p>
    <w:p w:rsidR="000746FB" w:rsidRDefault="00930EAB">
      <w:pPr>
        <w:pStyle w:val="a3"/>
        <w:spacing w:before="41" w:line="276" w:lineRule="auto"/>
        <w:ind w:right="417" w:firstLine="707"/>
      </w:pPr>
      <w:r>
        <w:t>Получение</w:t>
      </w:r>
      <w:r>
        <w:rPr>
          <w:spacing w:val="-4"/>
        </w:rPr>
        <w:t xml:space="preserve"> </w:t>
      </w:r>
      <w:r>
        <w:t>и</w:t>
      </w:r>
      <w:r>
        <w:rPr>
          <w:spacing w:val="-3"/>
        </w:rPr>
        <w:t xml:space="preserve"> </w:t>
      </w:r>
      <w:r>
        <w:t>использование</w:t>
      </w:r>
      <w:r>
        <w:rPr>
          <w:spacing w:val="-4"/>
        </w:rPr>
        <w:t xml:space="preserve"> </w:t>
      </w:r>
      <w:r>
        <w:t>металлов</w:t>
      </w:r>
      <w:r>
        <w:rPr>
          <w:spacing w:val="-2"/>
        </w:rPr>
        <w:t xml:space="preserve"> </w:t>
      </w:r>
      <w:r>
        <w:t>человеком.</w:t>
      </w:r>
      <w:r>
        <w:rPr>
          <w:spacing w:val="-3"/>
        </w:rPr>
        <w:t xml:space="preserve"> </w:t>
      </w:r>
      <w:r>
        <w:t>Рациональное</w:t>
      </w:r>
      <w:r>
        <w:rPr>
          <w:spacing w:val="-4"/>
        </w:rPr>
        <w:t xml:space="preserve"> </w:t>
      </w:r>
      <w:r>
        <w:t>использование,</w:t>
      </w:r>
      <w:r>
        <w:rPr>
          <w:spacing w:val="-3"/>
        </w:rPr>
        <w:t xml:space="preserve"> </w:t>
      </w:r>
      <w:r>
        <w:t>сбор</w:t>
      </w:r>
      <w:r>
        <w:rPr>
          <w:spacing w:val="-3"/>
        </w:rPr>
        <w:t xml:space="preserve"> </w:t>
      </w:r>
      <w:r>
        <w:t>и переработка вторичного сырья. Общие сведения о видах металлов и сплавах. Тонколистовой металл и проволока.</w:t>
      </w:r>
    </w:p>
    <w:p w:rsidR="000746FB" w:rsidRDefault="00930EAB">
      <w:pPr>
        <w:pStyle w:val="a3"/>
        <w:spacing w:line="276" w:lineRule="auto"/>
        <w:ind w:left="854" w:right="4696"/>
      </w:pPr>
      <w:r>
        <w:t>Народные промыслы по обработке металла. Способы</w:t>
      </w:r>
      <w:r>
        <w:rPr>
          <w:spacing w:val="-3"/>
        </w:rPr>
        <w:t xml:space="preserve"> </w:t>
      </w:r>
      <w:r>
        <w:t>обработки</w:t>
      </w:r>
      <w:r>
        <w:rPr>
          <w:spacing w:val="-4"/>
        </w:rPr>
        <w:t xml:space="preserve"> </w:t>
      </w:r>
      <w:r>
        <w:t>тонколистового</w:t>
      </w:r>
      <w:r>
        <w:rPr>
          <w:spacing w:val="-2"/>
        </w:rPr>
        <w:t xml:space="preserve"> металла.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line="276" w:lineRule="auto"/>
        <w:ind w:firstLine="707"/>
        <w:jc w:val="left"/>
      </w:pPr>
      <w:r>
        <w:lastRenderedPageBreak/>
        <w:t>Слесарный</w:t>
      </w:r>
      <w:r>
        <w:rPr>
          <w:spacing w:val="40"/>
        </w:rPr>
        <w:t xml:space="preserve"> </w:t>
      </w:r>
      <w:r>
        <w:t>верстак.</w:t>
      </w:r>
      <w:r>
        <w:rPr>
          <w:spacing w:val="40"/>
        </w:rPr>
        <w:t xml:space="preserve"> </w:t>
      </w:r>
      <w:r>
        <w:t>Инструменты</w:t>
      </w:r>
      <w:r>
        <w:rPr>
          <w:spacing w:val="40"/>
        </w:rPr>
        <w:t xml:space="preserve"> </w:t>
      </w:r>
      <w:r>
        <w:t>для</w:t>
      </w:r>
      <w:r>
        <w:rPr>
          <w:spacing w:val="40"/>
        </w:rPr>
        <w:t xml:space="preserve"> </w:t>
      </w:r>
      <w:r>
        <w:t>разметки,</w:t>
      </w:r>
      <w:r>
        <w:rPr>
          <w:spacing w:val="40"/>
        </w:rPr>
        <w:t xml:space="preserve"> </w:t>
      </w:r>
      <w:r>
        <w:t>правки,</w:t>
      </w:r>
      <w:r>
        <w:rPr>
          <w:spacing w:val="40"/>
        </w:rPr>
        <w:t xml:space="preserve"> </w:t>
      </w:r>
      <w:r>
        <w:t>резания</w:t>
      </w:r>
      <w:r>
        <w:rPr>
          <w:spacing w:val="40"/>
        </w:rPr>
        <w:t xml:space="preserve"> </w:t>
      </w:r>
      <w:r>
        <w:t>тонколистового</w:t>
      </w:r>
      <w:r>
        <w:rPr>
          <w:spacing w:val="80"/>
        </w:rPr>
        <w:t xml:space="preserve"> </w:t>
      </w:r>
      <w:r>
        <w:rPr>
          <w:spacing w:val="-2"/>
        </w:rPr>
        <w:t>металла.</w:t>
      </w:r>
    </w:p>
    <w:p w:rsidR="000746FB" w:rsidRDefault="00930EAB">
      <w:pPr>
        <w:pStyle w:val="a3"/>
        <w:spacing w:line="278" w:lineRule="auto"/>
        <w:ind w:left="854" w:right="424"/>
        <w:jc w:val="left"/>
      </w:pPr>
      <w:r>
        <w:t>Операции</w:t>
      </w:r>
      <w:r>
        <w:rPr>
          <w:spacing w:val="-6"/>
        </w:rPr>
        <w:t xml:space="preserve"> </w:t>
      </w:r>
      <w:r>
        <w:t>(основные):</w:t>
      </w:r>
      <w:r>
        <w:rPr>
          <w:spacing w:val="-6"/>
        </w:rPr>
        <w:t xml:space="preserve"> </w:t>
      </w:r>
      <w:r>
        <w:t>правка,</w:t>
      </w:r>
      <w:r>
        <w:rPr>
          <w:spacing w:val="-6"/>
        </w:rPr>
        <w:t xml:space="preserve"> </w:t>
      </w:r>
      <w:r>
        <w:t>разметка,</w:t>
      </w:r>
      <w:r>
        <w:rPr>
          <w:spacing w:val="-6"/>
        </w:rPr>
        <w:t xml:space="preserve"> </w:t>
      </w:r>
      <w:r>
        <w:t>резание,</w:t>
      </w:r>
      <w:r>
        <w:rPr>
          <w:spacing w:val="-6"/>
        </w:rPr>
        <w:t xml:space="preserve"> </w:t>
      </w:r>
      <w:r>
        <w:t>гибка</w:t>
      </w:r>
      <w:r>
        <w:rPr>
          <w:spacing w:val="-7"/>
        </w:rPr>
        <w:t xml:space="preserve"> </w:t>
      </w:r>
      <w:r>
        <w:t>тонколистового</w:t>
      </w:r>
      <w:r>
        <w:rPr>
          <w:spacing w:val="-6"/>
        </w:rPr>
        <w:t xml:space="preserve"> </w:t>
      </w:r>
      <w:r>
        <w:t>металла. Профессии, связанные с производством и обработкой металлов.</w:t>
      </w:r>
    </w:p>
    <w:p w:rsidR="000746FB" w:rsidRDefault="00930EAB">
      <w:pPr>
        <w:pStyle w:val="a3"/>
        <w:spacing w:line="276" w:lineRule="auto"/>
        <w:ind w:left="854" w:right="2029"/>
        <w:jc w:val="left"/>
      </w:pPr>
      <w:r>
        <w:t>Индивидуальный</w:t>
      </w:r>
      <w:r>
        <w:rPr>
          <w:spacing w:val="-8"/>
        </w:rPr>
        <w:t xml:space="preserve"> </w:t>
      </w:r>
      <w:r>
        <w:t>творческий</w:t>
      </w:r>
      <w:r>
        <w:rPr>
          <w:spacing w:val="-8"/>
        </w:rPr>
        <w:t xml:space="preserve"> </w:t>
      </w:r>
      <w:r>
        <w:t>(учебный)</w:t>
      </w:r>
      <w:r>
        <w:rPr>
          <w:spacing w:val="-8"/>
        </w:rPr>
        <w:t xml:space="preserve"> </w:t>
      </w:r>
      <w:r>
        <w:t>проект</w:t>
      </w:r>
      <w:r>
        <w:rPr>
          <w:spacing w:val="-4"/>
        </w:rPr>
        <w:t xml:space="preserve"> </w:t>
      </w:r>
      <w:r>
        <w:t>«Изделие</w:t>
      </w:r>
      <w:r>
        <w:rPr>
          <w:spacing w:val="-9"/>
        </w:rPr>
        <w:t xml:space="preserve"> </w:t>
      </w:r>
      <w:r>
        <w:t>из</w:t>
      </w:r>
      <w:r>
        <w:rPr>
          <w:spacing w:val="-8"/>
        </w:rPr>
        <w:t xml:space="preserve"> </w:t>
      </w:r>
      <w:r>
        <w:t>металла». Выполнение проектного изделия по технологической карте.</w:t>
      </w:r>
    </w:p>
    <w:p w:rsidR="000746FB" w:rsidRDefault="00930EAB">
      <w:pPr>
        <w:pStyle w:val="a3"/>
        <w:spacing w:line="278" w:lineRule="auto"/>
        <w:ind w:left="854" w:right="1414"/>
        <w:jc w:val="left"/>
      </w:pPr>
      <w:r>
        <w:t>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0746FB" w:rsidRDefault="00930EAB">
      <w:pPr>
        <w:pStyle w:val="a3"/>
        <w:spacing w:line="272" w:lineRule="exact"/>
        <w:ind w:left="854"/>
        <w:jc w:val="left"/>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0746FB" w:rsidRDefault="00930EAB">
      <w:pPr>
        <w:pStyle w:val="a3"/>
        <w:spacing w:before="34" w:line="276" w:lineRule="auto"/>
        <w:ind w:firstLine="707"/>
        <w:jc w:val="left"/>
      </w:pPr>
      <w:r>
        <w:t>Молоко</w:t>
      </w:r>
      <w:r>
        <w:rPr>
          <w:spacing w:val="40"/>
        </w:rPr>
        <w:t xml:space="preserve"> </w:t>
      </w:r>
      <w:r>
        <w:t>и</w:t>
      </w:r>
      <w:r>
        <w:rPr>
          <w:spacing w:val="40"/>
        </w:rPr>
        <w:t xml:space="preserve"> </w:t>
      </w:r>
      <w:r>
        <w:t>молочные</w:t>
      </w:r>
      <w:r>
        <w:rPr>
          <w:spacing w:val="40"/>
        </w:rPr>
        <w:t xml:space="preserve"> </w:t>
      </w:r>
      <w:r>
        <w:t>продукты</w:t>
      </w:r>
      <w:r>
        <w:rPr>
          <w:spacing w:val="40"/>
        </w:rPr>
        <w:t xml:space="preserve"> </w:t>
      </w:r>
      <w:r>
        <w:t>в</w:t>
      </w:r>
      <w:r>
        <w:rPr>
          <w:spacing w:val="40"/>
        </w:rPr>
        <w:t xml:space="preserve"> </w:t>
      </w:r>
      <w:r>
        <w:t>питании.</w:t>
      </w:r>
      <w:r>
        <w:rPr>
          <w:spacing w:val="40"/>
        </w:rPr>
        <w:t xml:space="preserve"> </w:t>
      </w:r>
      <w:r>
        <w:t>Пищевая</w:t>
      </w:r>
      <w:r>
        <w:rPr>
          <w:spacing w:val="40"/>
        </w:rPr>
        <w:t xml:space="preserve"> </w:t>
      </w:r>
      <w:r>
        <w:t>ценность</w:t>
      </w:r>
      <w:r>
        <w:rPr>
          <w:spacing w:val="40"/>
        </w:rPr>
        <w:t xml:space="preserve"> </w:t>
      </w:r>
      <w:r>
        <w:t>молока</w:t>
      </w:r>
      <w:r>
        <w:rPr>
          <w:spacing w:val="40"/>
        </w:rPr>
        <w:t xml:space="preserve"> </w:t>
      </w:r>
      <w:r>
        <w:t>и</w:t>
      </w:r>
      <w:r>
        <w:rPr>
          <w:spacing w:val="40"/>
        </w:rPr>
        <w:t xml:space="preserve"> </w:t>
      </w:r>
      <w:r>
        <w:t>молочных продуктов. Технологии приготовления блюд из молока и молочных продуктов.</w:t>
      </w:r>
    </w:p>
    <w:p w:rsidR="000746FB" w:rsidRDefault="00930EAB">
      <w:pPr>
        <w:pStyle w:val="a3"/>
        <w:spacing w:before="2"/>
        <w:ind w:left="854"/>
        <w:jc w:val="left"/>
      </w:pPr>
      <w:r>
        <w:t>Определение</w:t>
      </w:r>
      <w:r>
        <w:rPr>
          <w:spacing w:val="-4"/>
        </w:rPr>
        <w:t xml:space="preserve"> </w:t>
      </w:r>
      <w:r>
        <w:t>качества</w:t>
      </w:r>
      <w:r>
        <w:rPr>
          <w:spacing w:val="-3"/>
        </w:rPr>
        <w:t xml:space="preserve"> </w:t>
      </w:r>
      <w:r>
        <w:t>молочных</w:t>
      </w:r>
      <w:r>
        <w:rPr>
          <w:spacing w:val="-1"/>
        </w:rPr>
        <w:t xml:space="preserve"> </w:t>
      </w:r>
      <w:r>
        <w:t>продуктов,</w:t>
      </w:r>
      <w:r>
        <w:rPr>
          <w:spacing w:val="-3"/>
        </w:rPr>
        <w:t xml:space="preserve"> </w:t>
      </w:r>
      <w:r>
        <w:t>правила</w:t>
      </w:r>
      <w:r>
        <w:rPr>
          <w:spacing w:val="-4"/>
        </w:rPr>
        <w:t xml:space="preserve"> </w:t>
      </w:r>
      <w:r>
        <w:t>хранения</w:t>
      </w:r>
      <w:r>
        <w:rPr>
          <w:spacing w:val="-5"/>
        </w:rPr>
        <w:t xml:space="preserve"> </w:t>
      </w:r>
      <w:r>
        <w:rPr>
          <w:spacing w:val="-2"/>
        </w:rPr>
        <w:t>продуктов.</w:t>
      </w:r>
    </w:p>
    <w:p w:rsidR="000746FB" w:rsidRDefault="00930EAB">
      <w:pPr>
        <w:pStyle w:val="a3"/>
        <w:spacing w:before="40" w:line="276" w:lineRule="auto"/>
        <w:ind w:firstLine="707"/>
        <w:jc w:val="left"/>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(тесто</w:t>
      </w:r>
      <w:r>
        <w:rPr>
          <w:spacing w:val="40"/>
        </w:rPr>
        <w:t xml:space="preserve"> </w:t>
      </w:r>
      <w:r>
        <w:t>для</w:t>
      </w:r>
      <w:r>
        <w:rPr>
          <w:spacing w:val="40"/>
        </w:rPr>
        <w:t xml:space="preserve"> </w:t>
      </w:r>
      <w:r>
        <w:t>вареников, песочное тесто, бисквитное тесто, дрожжевое тесто).</w:t>
      </w:r>
    </w:p>
    <w:p w:rsidR="000746FB" w:rsidRDefault="00930EAB">
      <w:pPr>
        <w:pStyle w:val="a3"/>
        <w:spacing w:line="275" w:lineRule="exact"/>
        <w:ind w:left="854"/>
        <w:jc w:val="left"/>
      </w:pPr>
      <w:r>
        <w:t>Профессии,</w:t>
      </w:r>
      <w:r>
        <w:rPr>
          <w:spacing w:val="-2"/>
        </w:rPr>
        <w:t xml:space="preserve"> </w:t>
      </w:r>
      <w:r>
        <w:t>связанные</w:t>
      </w:r>
      <w:r>
        <w:rPr>
          <w:spacing w:val="-4"/>
        </w:rPr>
        <w:t xml:space="preserve"> </w:t>
      </w:r>
      <w:r>
        <w:t>с</w:t>
      </w:r>
      <w:r>
        <w:rPr>
          <w:spacing w:val="-3"/>
        </w:rPr>
        <w:t xml:space="preserve"> </w:t>
      </w:r>
      <w:r>
        <w:t>пищевым</w:t>
      </w:r>
      <w:r>
        <w:rPr>
          <w:spacing w:val="-2"/>
        </w:rPr>
        <w:t xml:space="preserve"> производством.</w:t>
      </w:r>
    </w:p>
    <w:p w:rsidR="000746FB" w:rsidRDefault="00930EAB">
      <w:pPr>
        <w:pStyle w:val="a3"/>
        <w:spacing w:before="44" w:line="276" w:lineRule="auto"/>
        <w:ind w:left="854" w:right="797"/>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9"/>
        </w:rPr>
        <w:t xml:space="preserve"> </w:t>
      </w:r>
      <w:r>
        <w:t>пищевых</w:t>
      </w:r>
      <w:r>
        <w:rPr>
          <w:spacing w:val="-8"/>
        </w:rPr>
        <w:t xml:space="preserve"> </w:t>
      </w:r>
      <w:r>
        <w:t>продуктов». Технологии обработки текстильных материалов.</w:t>
      </w:r>
    </w:p>
    <w:p w:rsidR="000746FB" w:rsidRDefault="00930EAB">
      <w:pPr>
        <w:pStyle w:val="a3"/>
        <w:spacing w:line="276" w:lineRule="auto"/>
        <w:ind w:left="854" w:right="1915"/>
        <w:jc w:val="left"/>
        <w:rPr>
          <w:i/>
        </w:rPr>
      </w:pPr>
      <w:r>
        <w:t>Современные текстильные материалы, получение и свойства. 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учётом</w:t>
      </w:r>
      <w:r>
        <w:rPr>
          <w:spacing w:val="-6"/>
        </w:rPr>
        <w:t xml:space="preserve"> </w:t>
      </w:r>
      <w:r>
        <w:t>эксплуатации</w:t>
      </w:r>
      <w:r>
        <w:rPr>
          <w:spacing w:val="-5"/>
        </w:rPr>
        <w:t xml:space="preserve"> </w:t>
      </w:r>
      <w:r>
        <w:t xml:space="preserve">изделия. Одежда, виды одежды. </w:t>
      </w:r>
      <w:r>
        <w:rPr>
          <w:i/>
        </w:rPr>
        <w:t>Мода и стиль.</w:t>
      </w:r>
    </w:p>
    <w:p w:rsidR="000746FB" w:rsidRDefault="00930EAB">
      <w:pPr>
        <w:pStyle w:val="a3"/>
        <w:tabs>
          <w:tab w:val="left" w:pos="2930"/>
          <w:tab w:val="left" w:pos="4383"/>
          <w:tab w:val="left" w:pos="5719"/>
          <w:tab w:val="left" w:pos="6707"/>
          <w:tab w:val="left" w:pos="7961"/>
          <w:tab w:val="left" w:pos="8474"/>
        </w:tabs>
        <w:spacing w:line="276" w:lineRule="auto"/>
        <w:ind w:right="425" w:firstLine="707"/>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0746FB" w:rsidRDefault="00930EAB">
      <w:pPr>
        <w:pStyle w:val="a3"/>
        <w:spacing w:line="276" w:lineRule="auto"/>
        <w:ind w:firstLine="707"/>
        <w:jc w:val="left"/>
      </w:pPr>
      <w:r>
        <w:t>Чертёж выкроек проектного швейного изделия (например, укладка для инструментов, сумка, рюкзак; изделие в технике лоскутной пластики).</w:t>
      </w:r>
    </w:p>
    <w:p w:rsidR="000746FB" w:rsidRDefault="00930EAB">
      <w:pPr>
        <w:pStyle w:val="a3"/>
        <w:spacing w:line="276" w:lineRule="auto"/>
        <w:ind w:firstLine="707"/>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36"/>
        </w:rPr>
        <w:t xml:space="preserve"> </w:t>
      </w:r>
      <w:r>
        <w:t>проектного</w:t>
      </w:r>
      <w:r>
        <w:rPr>
          <w:spacing w:val="40"/>
        </w:rPr>
        <w:t xml:space="preserve"> </w:t>
      </w:r>
      <w:r>
        <w:t>изделия, отделке изделия.</w:t>
      </w:r>
    </w:p>
    <w:p w:rsidR="000746FB" w:rsidRDefault="00930EAB">
      <w:pPr>
        <w:pStyle w:val="a3"/>
        <w:spacing w:line="275" w:lineRule="exact"/>
        <w:ind w:left="854"/>
        <w:jc w:val="left"/>
      </w:pPr>
      <w:r>
        <w:t>Оценка</w:t>
      </w:r>
      <w:r>
        <w:rPr>
          <w:spacing w:val="-4"/>
        </w:rPr>
        <w:t xml:space="preserve"> </w:t>
      </w:r>
      <w:r>
        <w:t>качества</w:t>
      </w:r>
      <w:r>
        <w:rPr>
          <w:spacing w:val="-5"/>
        </w:rPr>
        <w:t xml:space="preserve"> </w:t>
      </w:r>
      <w:r>
        <w:t>изготовления</w:t>
      </w:r>
      <w:r>
        <w:rPr>
          <w:spacing w:val="-2"/>
        </w:rPr>
        <w:t xml:space="preserve"> </w:t>
      </w:r>
      <w:r>
        <w:t>проектного</w:t>
      </w:r>
      <w:r>
        <w:rPr>
          <w:spacing w:val="-3"/>
        </w:rPr>
        <w:t xml:space="preserve"> </w:t>
      </w:r>
      <w:r>
        <w:t>швейного</w:t>
      </w:r>
      <w:r>
        <w:rPr>
          <w:spacing w:val="-2"/>
        </w:rPr>
        <w:t xml:space="preserve"> изделия.</w:t>
      </w:r>
    </w:p>
    <w:p w:rsidR="000746FB" w:rsidRDefault="000746FB">
      <w:pPr>
        <w:pStyle w:val="a3"/>
        <w:spacing w:before="89"/>
        <w:ind w:left="0"/>
        <w:jc w:val="left"/>
      </w:pPr>
    </w:p>
    <w:p w:rsidR="000746FB" w:rsidRDefault="00930EAB">
      <w:pPr>
        <w:pStyle w:val="4"/>
      </w:pPr>
      <w:r>
        <w:t xml:space="preserve">7 </w:t>
      </w:r>
      <w:r>
        <w:rPr>
          <w:spacing w:val="-2"/>
        </w:rPr>
        <w:t>КЛАСС</w:t>
      </w:r>
    </w:p>
    <w:p w:rsidR="000746FB" w:rsidRDefault="00930EAB">
      <w:pPr>
        <w:pStyle w:val="a3"/>
        <w:spacing w:before="36"/>
        <w:ind w:left="854"/>
      </w:pPr>
      <w:r>
        <w:t>Технологии</w:t>
      </w:r>
      <w:r>
        <w:rPr>
          <w:spacing w:val="-7"/>
        </w:rPr>
        <w:t xml:space="preserve"> </w:t>
      </w:r>
      <w:r>
        <w:t>обработки</w:t>
      </w:r>
      <w:r>
        <w:rPr>
          <w:spacing w:val="-9"/>
        </w:rPr>
        <w:t xml:space="preserve"> </w:t>
      </w:r>
      <w:r>
        <w:t xml:space="preserve">конструкционных </w:t>
      </w:r>
      <w:r>
        <w:rPr>
          <w:spacing w:val="-2"/>
        </w:rPr>
        <w:t>материалов.</w:t>
      </w:r>
    </w:p>
    <w:p w:rsidR="000746FB" w:rsidRDefault="00930EAB">
      <w:pPr>
        <w:pStyle w:val="a3"/>
        <w:spacing w:before="41" w:line="276" w:lineRule="auto"/>
        <w:ind w:right="426" w:firstLine="707"/>
      </w:pPr>
      <w:r>
        <w:t>Обработка древесины. Технологии механической обработки конструкционных материалов. Технологии отделки изделий из древесины.</w:t>
      </w:r>
    </w:p>
    <w:p w:rsidR="000746FB" w:rsidRDefault="00930EAB">
      <w:pPr>
        <w:pStyle w:val="a3"/>
        <w:spacing w:before="1" w:line="276" w:lineRule="auto"/>
        <w:ind w:right="420" w:firstLine="707"/>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746FB" w:rsidRDefault="00930EAB">
      <w:pPr>
        <w:pStyle w:val="a3"/>
        <w:spacing w:line="274" w:lineRule="exact"/>
        <w:ind w:left="854"/>
      </w:pPr>
      <w:r>
        <w:t>Пластмасса</w:t>
      </w:r>
      <w:r>
        <w:rPr>
          <w:spacing w:val="-6"/>
        </w:rPr>
        <w:t xml:space="preserve"> </w:t>
      </w:r>
      <w:r>
        <w:t>и</w:t>
      </w:r>
      <w:r>
        <w:rPr>
          <w:spacing w:val="-3"/>
        </w:rPr>
        <w:t xml:space="preserve"> </w:t>
      </w:r>
      <w:r>
        <w:t>другие</w:t>
      </w:r>
      <w:r>
        <w:rPr>
          <w:spacing w:val="-4"/>
        </w:rPr>
        <w:t xml:space="preserve"> </w:t>
      </w:r>
      <w:r>
        <w:t>современные</w:t>
      </w:r>
      <w:r>
        <w:rPr>
          <w:spacing w:val="-4"/>
        </w:rPr>
        <w:t xml:space="preserve"> </w:t>
      </w:r>
      <w:r>
        <w:t>материалы:</w:t>
      </w:r>
      <w:r>
        <w:rPr>
          <w:spacing w:val="-3"/>
        </w:rPr>
        <w:t xml:space="preserve"> </w:t>
      </w:r>
      <w:r>
        <w:t>свойства,</w:t>
      </w:r>
      <w:r>
        <w:rPr>
          <w:spacing w:val="-3"/>
        </w:rPr>
        <w:t xml:space="preserve"> </w:t>
      </w:r>
      <w:r>
        <w:t>получение</w:t>
      </w:r>
      <w:r>
        <w:rPr>
          <w:spacing w:val="-4"/>
        </w:rPr>
        <w:t xml:space="preserve"> </w:t>
      </w:r>
      <w:r>
        <w:t>и</w:t>
      </w:r>
      <w:r>
        <w:rPr>
          <w:spacing w:val="-2"/>
        </w:rPr>
        <w:t xml:space="preserve"> использование.</w:t>
      </w:r>
    </w:p>
    <w:p w:rsidR="000746FB" w:rsidRDefault="00930EAB">
      <w:pPr>
        <w:pStyle w:val="a3"/>
        <w:spacing w:before="43" w:line="276" w:lineRule="auto"/>
        <w:ind w:right="416" w:firstLine="707"/>
      </w:pPr>
      <w:r>
        <w:t>Индивидуальный творческий (учебный) проект «Изделие из конструкционных и поделочных материалов».</w:t>
      </w:r>
    </w:p>
    <w:p w:rsidR="000746FB" w:rsidRDefault="00930EAB">
      <w:pPr>
        <w:pStyle w:val="a3"/>
        <w:spacing w:line="275" w:lineRule="exact"/>
        <w:ind w:left="854"/>
      </w:pPr>
      <w:r>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0746FB" w:rsidRDefault="00930EAB">
      <w:pPr>
        <w:pStyle w:val="a3"/>
        <w:spacing w:before="42" w:line="276" w:lineRule="auto"/>
        <w:ind w:right="421" w:firstLine="707"/>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746FB" w:rsidRDefault="00930EAB">
      <w:pPr>
        <w:pStyle w:val="a3"/>
        <w:spacing w:line="276" w:lineRule="auto"/>
        <w:ind w:right="418" w:firstLine="707"/>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746FB" w:rsidRDefault="000746FB">
      <w:pPr>
        <w:pStyle w:val="a3"/>
        <w:spacing w:line="276" w:lineRule="auto"/>
        <w:sectPr w:rsidR="000746FB">
          <w:pgSz w:w="11910" w:h="16840"/>
          <w:pgMar w:top="800" w:right="425" w:bottom="1220" w:left="1275" w:header="0" w:footer="997" w:gutter="0"/>
          <w:cols w:space="720"/>
        </w:sectPr>
      </w:pPr>
    </w:p>
    <w:p w:rsidR="000746FB" w:rsidRDefault="00930EAB">
      <w:pPr>
        <w:pStyle w:val="a3"/>
        <w:spacing w:before="76"/>
        <w:ind w:left="854"/>
        <w:jc w:val="left"/>
      </w:pPr>
      <w:r>
        <w:lastRenderedPageBreak/>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0746FB" w:rsidRDefault="00930EAB">
      <w:pPr>
        <w:pStyle w:val="a3"/>
        <w:spacing w:before="40" w:line="276" w:lineRule="auto"/>
        <w:ind w:left="854" w:right="797"/>
        <w:jc w:val="left"/>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9"/>
        </w:rPr>
        <w:t xml:space="preserve"> </w:t>
      </w:r>
      <w:r>
        <w:t>пищевых</w:t>
      </w:r>
      <w:r>
        <w:rPr>
          <w:spacing w:val="-8"/>
        </w:rPr>
        <w:t xml:space="preserve"> </w:t>
      </w:r>
      <w:r>
        <w:t>продуктов». Профессии, связанные с общественным питанием.</w:t>
      </w:r>
    </w:p>
    <w:p w:rsidR="000746FB" w:rsidRDefault="00930EAB">
      <w:pPr>
        <w:pStyle w:val="a3"/>
        <w:spacing w:before="2" w:line="276" w:lineRule="auto"/>
        <w:ind w:left="854" w:right="3542"/>
        <w:jc w:val="left"/>
      </w:pPr>
      <w:r>
        <w:t>Технологии обработки текстильных материалов. Конструирование</w:t>
      </w:r>
      <w:r>
        <w:rPr>
          <w:spacing w:val="-9"/>
        </w:rPr>
        <w:t xml:space="preserve"> </w:t>
      </w:r>
      <w:r>
        <w:t>одежды.</w:t>
      </w:r>
      <w:r>
        <w:rPr>
          <w:spacing w:val="-8"/>
        </w:rPr>
        <w:t xml:space="preserve"> </w:t>
      </w:r>
      <w:r>
        <w:t>Плечевая</w:t>
      </w:r>
      <w:r>
        <w:rPr>
          <w:spacing w:val="-8"/>
        </w:rPr>
        <w:t xml:space="preserve"> </w:t>
      </w:r>
      <w:r>
        <w:t>и</w:t>
      </w:r>
      <w:r>
        <w:rPr>
          <w:spacing w:val="-8"/>
        </w:rPr>
        <w:t xml:space="preserve"> </w:t>
      </w:r>
      <w:r>
        <w:t>поясная</w:t>
      </w:r>
      <w:r>
        <w:rPr>
          <w:spacing w:val="-8"/>
        </w:rPr>
        <w:t xml:space="preserve"> </w:t>
      </w:r>
      <w:r>
        <w:t>одежда. Чертёж выкроек швейного изделия.</w:t>
      </w:r>
    </w:p>
    <w:p w:rsidR="000746FB" w:rsidRDefault="00930EAB">
      <w:pPr>
        <w:pStyle w:val="a3"/>
        <w:spacing w:line="274" w:lineRule="exact"/>
        <w:ind w:left="854"/>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0746FB" w:rsidRDefault="00930EAB">
      <w:pPr>
        <w:pStyle w:val="a3"/>
        <w:spacing w:before="43" w:line="276" w:lineRule="auto"/>
        <w:ind w:firstLine="707"/>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80"/>
        </w:rPr>
        <w:t xml:space="preserve"> </w:t>
      </w:r>
      <w:r>
        <w:t>изделия,</w:t>
      </w:r>
      <w:r>
        <w:rPr>
          <w:spacing w:val="80"/>
        </w:rPr>
        <w:t xml:space="preserve"> </w:t>
      </w:r>
      <w:r>
        <w:t>отделке изделия (по выбору обучающихся).</w:t>
      </w:r>
    </w:p>
    <w:p w:rsidR="000746FB" w:rsidRDefault="00930EAB">
      <w:pPr>
        <w:pStyle w:val="a3"/>
        <w:spacing w:line="276" w:lineRule="auto"/>
        <w:ind w:left="854" w:right="3928"/>
        <w:jc w:val="left"/>
      </w:pPr>
      <w:r>
        <w:t>Оценка</w:t>
      </w:r>
      <w:r>
        <w:rPr>
          <w:spacing w:val="-9"/>
        </w:rPr>
        <w:t xml:space="preserve"> </w:t>
      </w:r>
      <w:r>
        <w:t>качества</w:t>
      </w:r>
      <w:r>
        <w:rPr>
          <w:spacing w:val="-10"/>
        </w:rPr>
        <w:t xml:space="preserve"> </w:t>
      </w:r>
      <w:r>
        <w:t>изготовления</w:t>
      </w:r>
      <w:r>
        <w:rPr>
          <w:spacing w:val="-8"/>
        </w:rPr>
        <w:t xml:space="preserve"> </w:t>
      </w:r>
      <w:r>
        <w:t>швейного</w:t>
      </w:r>
      <w:r>
        <w:rPr>
          <w:spacing w:val="-8"/>
        </w:rPr>
        <w:t xml:space="preserve"> </w:t>
      </w:r>
      <w:r>
        <w:t>изделия. Профессии, связанные с производством одежды.</w:t>
      </w:r>
    </w:p>
    <w:p w:rsidR="000746FB" w:rsidRDefault="00930EAB">
      <w:pPr>
        <w:pStyle w:val="5"/>
        <w:spacing w:before="88" w:line="510" w:lineRule="atLeast"/>
        <w:ind w:right="7285"/>
        <w:jc w:val="left"/>
      </w:pPr>
      <w:r>
        <w:t>Модуль</w:t>
      </w:r>
      <w:r>
        <w:rPr>
          <w:spacing w:val="-15"/>
        </w:rPr>
        <w:t xml:space="preserve"> </w:t>
      </w:r>
      <w:r>
        <w:t>«Робототехника» 5 КЛАСС</w:t>
      </w:r>
    </w:p>
    <w:p w:rsidR="000746FB" w:rsidRDefault="00930EAB">
      <w:pPr>
        <w:pStyle w:val="a3"/>
        <w:spacing w:before="45"/>
        <w:ind w:left="854"/>
        <w:jc w:val="left"/>
      </w:pPr>
      <w:r>
        <w:t>Автоматизация</w:t>
      </w:r>
      <w:r>
        <w:rPr>
          <w:spacing w:val="-3"/>
        </w:rPr>
        <w:t xml:space="preserve"> </w:t>
      </w:r>
      <w:r>
        <w:t>и</w:t>
      </w:r>
      <w:r>
        <w:rPr>
          <w:spacing w:val="-3"/>
        </w:rPr>
        <w:t xml:space="preserve"> </w:t>
      </w:r>
      <w:r>
        <w:t>роботизация.</w:t>
      </w:r>
      <w:r>
        <w:rPr>
          <w:spacing w:val="-3"/>
        </w:rPr>
        <w:t xml:space="preserve"> </w:t>
      </w:r>
      <w:r>
        <w:t>Принципы</w:t>
      </w:r>
      <w:r>
        <w:rPr>
          <w:spacing w:val="-3"/>
        </w:rPr>
        <w:t xml:space="preserve"> </w:t>
      </w:r>
      <w:r>
        <w:t>работы</w:t>
      </w:r>
      <w:r>
        <w:rPr>
          <w:spacing w:val="-2"/>
        </w:rPr>
        <w:t xml:space="preserve"> робота.</w:t>
      </w:r>
    </w:p>
    <w:p w:rsidR="000746FB" w:rsidRDefault="00930EAB">
      <w:pPr>
        <w:pStyle w:val="a3"/>
        <w:spacing w:before="41" w:line="276" w:lineRule="auto"/>
        <w:ind w:left="854"/>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rsidR="000746FB" w:rsidRDefault="00930EAB">
      <w:pPr>
        <w:pStyle w:val="a3"/>
        <w:spacing w:line="275" w:lineRule="exact"/>
        <w:ind w:left="854"/>
        <w:jc w:val="left"/>
      </w:pPr>
      <w:r>
        <w:t>Робототехнический</w:t>
      </w:r>
      <w:r>
        <w:rPr>
          <w:spacing w:val="-5"/>
        </w:rPr>
        <w:t xml:space="preserve"> </w:t>
      </w:r>
      <w:r>
        <w:t>конструктор</w:t>
      </w:r>
      <w:r>
        <w:rPr>
          <w:spacing w:val="-5"/>
        </w:rPr>
        <w:t xml:space="preserve"> </w:t>
      </w:r>
      <w:r>
        <w:t>и</w:t>
      </w:r>
      <w:r>
        <w:rPr>
          <w:spacing w:val="-5"/>
        </w:rPr>
        <w:t xml:space="preserve"> </w:t>
      </w:r>
      <w:r>
        <w:rPr>
          <w:spacing w:val="-2"/>
        </w:rPr>
        <w:t>комплектующие.</w:t>
      </w:r>
    </w:p>
    <w:p w:rsidR="000746FB" w:rsidRDefault="00930EAB">
      <w:pPr>
        <w:pStyle w:val="a3"/>
        <w:spacing w:before="43" w:line="276" w:lineRule="auto"/>
        <w:ind w:left="854" w:right="1414"/>
        <w:jc w:val="left"/>
      </w:pPr>
      <w:r>
        <w:t>Чтение</w:t>
      </w:r>
      <w:r>
        <w:rPr>
          <w:spacing w:val="-6"/>
        </w:rPr>
        <w:t xml:space="preserve"> </w:t>
      </w:r>
      <w:r>
        <w:t>схем.</w:t>
      </w:r>
      <w:r>
        <w:rPr>
          <w:spacing w:val="-6"/>
        </w:rPr>
        <w:t xml:space="preserve"> </w:t>
      </w:r>
      <w:r>
        <w:t>Сборка</w:t>
      </w:r>
      <w:r>
        <w:rPr>
          <w:spacing w:val="-6"/>
        </w:rPr>
        <w:t xml:space="preserve"> </w:t>
      </w:r>
      <w:r>
        <w:t>роботизированной</w:t>
      </w:r>
      <w:r>
        <w:rPr>
          <w:spacing w:val="-6"/>
        </w:rPr>
        <w:t xml:space="preserve"> </w:t>
      </w:r>
      <w:r>
        <w:t>конструкции</w:t>
      </w:r>
      <w:r>
        <w:rPr>
          <w:spacing w:val="-6"/>
        </w:rPr>
        <w:t xml:space="preserve"> </w:t>
      </w:r>
      <w:r>
        <w:t>по</w:t>
      </w:r>
      <w:r>
        <w:rPr>
          <w:spacing w:val="-6"/>
        </w:rPr>
        <w:t xml:space="preserve"> </w:t>
      </w:r>
      <w:r>
        <w:t>готовой</w:t>
      </w:r>
      <w:r>
        <w:rPr>
          <w:spacing w:val="-6"/>
        </w:rPr>
        <w:t xml:space="preserve"> </w:t>
      </w:r>
      <w:r>
        <w:t>схеме. Базовые принципы программирования.</w:t>
      </w:r>
    </w:p>
    <w:p w:rsidR="000746FB" w:rsidRDefault="00930EAB">
      <w:pPr>
        <w:pStyle w:val="a3"/>
        <w:spacing w:line="276" w:lineRule="auto"/>
        <w:ind w:left="854" w:right="976"/>
        <w:jc w:val="left"/>
      </w:pPr>
      <w:r>
        <w:t>Визуальный</w:t>
      </w:r>
      <w:r>
        <w:rPr>
          <w:spacing w:val="-6"/>
        </w:rPr>
        <w:t xml:space="preserve"> </w:t>
      </w:r>
      <w:r>
        <w:t>язык</w:t>
      </w:r>
      <w:r>
        <w:rPr>
          <w:spacing w:val="-6"/>
        </w:rPr>
        <w:t xml:space="preserve"> </w:t>
      </w:r>
      <w:r>
        <w:t>для</w:t>
      </w:r>
      <w:r>
        <w:rPr>
          <w:spacing w:val="-9"/>
        </w:rPr>
        <w:t xml:space="preserve"> </w:t>
      </w:r>
      <w:r>
        <w:t>программирования</w:t>
      </w:r>
      <w:r>
        <w:rPr>
          <w:spacing w:val="-6"/>
        </w:rPr>
        <w:t xml:space="preserve"> </w:t>
      </w:r>
      <w:r>
        <w:t>простых</w:t>
      </w:r>
      <w:r>
        <w:rPr>
          <w:spacing w:val="-5"/>
        </w:rPr>
        <w:t xml:space="preserve"> </w:t>
      </w:r>
      <w:r>
        <w:t>робототехнических</w:t>
      </w:r>
      <w:r>
        <w:rPr>
          <w:spacing w:val="-6"/>
        </w:rPr>
        <w:t xml:space="preserve"> </w:t>
      </w:r>
      <w:r>
        <w:t>систем. Мир профессий. Профессии в области робототехники.</w:t>
      </w:r>
    </w:p>
    <w:p w:rsidR="000746FB" w:rsidRDefault="000746FB">
      <w:pPr>
        <w:pStyle w:val="a3"/>
        <w:spacing w:before="46"/>
        <w:ind w:left="0"/>
        <w:jc w:val="left"/>
      </w:pPr>
    </w:p>
    <w:p w:rsidR="000746FB" w:rsidRDefault="00930EAB">
      <w:pPr>
        <w:pStyle w:val="4"/>
      </w:pPr>
      <w:r>
        <w:t xml:space="preserve">6 </w:t>
      </w:r>
      <w:r>
        <w:rPr>
          <w:spacing w:val="-2"/>
        </w:rPr>
        <w:t>КЛАСС</w:t>
      </w:r>
    </w:p>
    <w:p w:rsidR="000746FB" w:rsidRDefault="00930EAB">
      <w:pPr>
        <w:pStyle w:val="a3"/>
        <w:spacing w:before="36" w:line="276" w:lineRule="auto"/>
        <w:ind w:left="854"/>
        <w:jc w:val="left"/>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6"/>
        </w:rPr>
        <w:t xml:space="preserve"> </w:t>
      </w:r>
      <w:r>
        <w:t>устройств. Транспортные роботы. Назначение, особенности.</w:t>
      </w:r>
    </w:p>
    <w:p w:rsidR="000746FB" w:rsidRDefault="00930EAB">
      <w:pPr>
        <w:pStyle w:val="a3"/>
        <w:spacing w:before="1" w:line="276" w:lineRule="auto"/>
        <w:ind w:left="854" w:right="3928"/>
        <w:jc w:val="left"/>
      </w:pPr>
      <w:r>
        <w:t>Знакомство</w:t>
      </w:r>
      <w:r>
        <w:rPr>
          <w:spacing w:val="-9"/>
        </w:rPr>
        <w:t xml:space="preserve"> </w:t>
      </w:r>
      <w:r>
        <w:t>с</w:t>
      </w:r>
      <w:r>
        <w:rPr>
          <w:spacing w:val="-11"/>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0746FB" w:rsidRDefault="00930EAB">
      <w:pPr>
        <w:pStyle w:val="a3"/>
        <w:spacing w:line="275" w:lineRule="exact"/>
        <w:ind w:left="854"/>
        <w:jc w:val="left"/>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rsidR="000746FB" w:rsidRDefault="00930EAB">
      <w:pPr>
        <w:pStyle w:val="a3"/>
        <w:spacing w:before="41" w:line="276" w:lineRule="auto"/>
        <w:ind w:firstLine="707"/>
        <w:jc w:val="left"/>
      </w:pPr>
      <w:r>
        <w:t>Изучение</w:t>
      </w:r>
      <w:r>
        <w:rPr>
          <w:spacing w:val="-6"/>
        </w:rPr>
        <w:t xml:space="preserve"> </w:t>
      </w:r>
      <w:r>
        <w:t>интерфейса</w:t>
      </w:r>
      <w:r>
        <w:rPr>
          <w:spacing w:val="-6"/>
        </w:rPr>
        <w:t xml:space="preserve"> </w:t>
      </w:r>
      <w:r>
        <w:t>визуального</w:t>
      </w:r>
      <w:r>
        <w:rPr>
          <w:spacing w:val="-5"/>
        </w:rPr>
        <w:t xml:space="preserve"> </w:t>
      </w:r>
      <w:r>
        <w:t>языка</w:t>
      </w:r>
      <w:r>
        <w:rPr>
          <w:spacing w:val="-5"/>
        </w:rPr>
        <w:t xml:space="preserve"> </w:t>
      </w:r>
      <w:r>
        <w:t>программирования,</w:t>
      </w:r>
      <w:r>
        <w:rPr>
          <w:spacing w:val="-5"/>
        </w:rPr>
        <w:t xml:space="preserve"> </w:t>
      </w:r>
      <w:r>
        <w:t>основные</w:t>
      </w:r>
      <w:r>
        <w:rPr>
          <w:spacing w:val="-7"/>
        </w:rPr>
        <w:t xml:space="preserve"> </w:t>
      </w:r>
      <w:r>
        <w:t>инструменты</w:t>
      </w:r>
      <w:r>
        <w:rPr>
          <w:spacing w:val="-5"/>
        </w:rPr>
        <w:t xml:space="preserve"> </w:t>
      </w:r>
      <w:r>
        <w:t>и команды программирования роботов.</w:t>
      </w:r>
    </w:p>
    <w:p w:rsidR="000746FB" w:rsidRDefault="00930EAB">
      <w:pPr>
        <w:pStyle w:val="a3"/>
        <w:spacing w:before="2" w:line="276" w:lineRule="auto"/>
        <w:ind w:left="854" w:right="3728" w:hanging="22"/>
        <w:jc w:val="left"/>
      </w:pPr>
      <w:r>
        <w:t>Мир</w:t>
      </w:r>
      <w:r>
        <w:rPr>
          <w:spacing w:val="-7"/>
        </w:rPr>
        <w:t xml:space="preserve"> </w:t>
      </w:r>
      <w:r>
        <w:t>профессий.</w:t>
      </w:r>
      <w:r>
        <w:rPr>
          <w:spacing w:val="-6"/>
        </w:rPr>
        <w:t xml:space="preserve"> </w:t>
      </w:r>
      <w:r>
        <w:t>Профессии</w:t>
      </w:r>
      <w:r>
        <w:rPr>
          <w:spacing w:val="-7"/>
        </w:rPr>
        <w:t xml:space="preserve"> </w:t>
      </w:r>
      <w:r>
        <w:t>в</w:t>
      </w:r>
      <w:r>
        <w:rPr>
          <w:spacing w:val="-8"/>
        </w:rPr>
        <w:t xml:space="preserve"> </w:t>
      </w:r>
      <w:r>
        <w:t>области</w:t>
      </w:r>
      <w:r>
        <w:rPr>
          <w:spacing w:val="-7"/>
        </w:rPr>
        <w:t xml:space="preserve"> </w:t>
      </w:r>
      <w:r>
        <w:t>робототехники. Учебный проект по робототехнике.</w:t>
      </w:r>
    </w:p>
    <w:p w:rsidR="000746FB" w:rsidRDefault="000746FB">
      <w:pPr>
        <w:pStyle w:val="a3"/>
        <w:spacing w:before="44"/>
        <w:ind w:left="0"/>
        <w:jc w:val="left"/>
      </w:pPr>
    </w:p>
    <w:p w:rsidR="000746FB" w:rsidRDefault="00930EAB">
      <w:pPr>
        <w:pStyle w:val="4"/>
      </w:pPr>
      <w:r>
        <w:t xml:space="preserve">7 </w:t>
      </w:r>
      <w:r>
        <w:rPr>
          <w:spacing w:val="-2"/>
        </w:rPr>
        <w:t>КЛАСС</w:t>
      </w:r>
    </w:p>
    <w:p w:rsidR="000746FB" w:rsidRDefault="00930EAB">
      <w:pPr>
        <w:pStyle w:val="a3"/>
        <w:spacing w:before="38" w:line="276" w:lineRule="auto"/>
        <w:ind w:left="854"/>
        <w:jc w:val="left"/>
      </w:pPr>
      <w:r>
        <w:t>Промышленные</w:t>
      </w:r>
      <w:r>
        <w:rPr>
          <w:spacing w:val="-7"/>
        </w:rPr>
        <w:t xml:space="preserve"> </w:t>
      </w:r>
      <w:r>
        <w:t>и</w:t>
      </w:r>
      <w:r>
        <w:rPr>
          <w:spacing w:val="-5"/>
        </w:rPr>
        <w:t xml:space="preserve"> </w:t>
      </w:r>
      <w:r>
        <w:t>бытовые</w:t>
      </w:r>
      <w:r>
        <w:rPr>
          <w:spacing w:val="-7"/>
        </w:rPr>
        <w:t xml:space="preserve"> </w:t>
      </w:r>
      <w:r>
        <w:t>роботы,</w:t>
      </w:r>
      <w:r>
        <w:rPr>
          <w:spacing w:val="-5"/>
        </w:rPr>
        <w:t xml:space="preserve"> </w:t>
      </w:r>
      <w:r>
        <w:t>их</w:t>
      </w:r>
      <w:r>
        <w:rPr>
          <w:spacing w:val="-4"/>
        </w:rPr>
        <w:t xml:space="preserve"> </w:t>
      </w:r>
      <w:r>
        <w:t>классификация,</w:t>
      </w:r>
      <w:r>
        <w:rPr>
          <w:spacing w:val="-5"/>
        </w:rPr>
        <w:t xml:space="preserve"> </w:t>
      </w:r>
      <w:r>
        <w:t>назначение,</w:t>
      </w:r>
      <w:r>
        <w:rPr>
          <w:spacing w:val="-5"/>
        </w:rPr>
        <w:t xml:space="preserve"> </w:t>
      </w:r>
      <w:r>
        <w:t>использование. Беспилотные автоматизированные системы, их виды, назначение.</w:t>
      </w:r>
    </w:p>
    <w:p w:rsidR="000746FB" w:rsidRDefault="00930EAB">
      <w:pPr>
        <w:pStyle w:val="a3"/>
        <w:spacing w:line="276" w:lineRule="auto"/>
        <w:ind w:firstLine="707"/>
        <w:jc w:val="left"/>
      </w:pPr>
      <w:r>
        <w:t>Программирование</w:t>
      </w:r>
      <w:r>
        <w:rPr>
          <w:spacing w:val="80"/>
        </w:rPr>
        <w:t xml:space="preserve"> </w:t>
      </w:r>
      <w:r>
        <w:t>контроллера</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r>
        <w:rPr>
          <w:spacing w:val="40"/>
        </w:rPr>
        <w:t xml:space="preserve"> </w:t>
      </w:r>
      <w:r>
        <w:t>основные инструменты и команды программирования роботов.</w:t>
      </w:r>
    </w:p>
    <w:p w:rsidR="000746FB" w:rsidRDefault="00930EAB">
      <w:pPr>
        <w:pStyle w:val="a3"/>
        <w:tabs>
          <w:tab w:val="left" w:pos="2263"/>
          <w:tab w:val="left" w:pos="2743"/>
          <w:tab w:val="left" w:pos="4139"/>
          <w:tab w:val="left" w:pos="4974"/>
          <w:tab w:val="left" w:pos="7171"/>
          <w:tab w:val="left" w:pos="8603"/>
        </w:tabs>
        <w:spacing w:before="1" w:line="276" w:lineRule="auto"/>
        <w:ind w:right="424" w:firstLine="707"/>
        <w:jc w:val="left"/>
      </w:pPr>
      <w:r>
        <w:rPr>
          <w:spacing w:val="-2"/>
        </w:rPr>
        <w:t>Реализация</w:t>
      </w:r>
      <w:r>
        <w:tab/>
      </w:r>
      <w:r>
        <w:rPr>
          <w:spacing w:val="-6"/>
        </w:rPr>
        <w:t>на</w:t>
      </w:r>
      <w:r>
        <w:tab/>
      </w:r>
      <w:r>
        <w:rPr>
          <w:spacing w:val="-2"/>
        </w:rPr>
        <w:t>выбранном</w:t>
      </w:r>
      <w:r>
        <w:tab/>
      </w:r>
      <w:r>
        <w:rPr>
          <w:spacing w:val="-2"/>
        </w:rPr>
        <w:t>языке</w:t>
      </w:r>
      <w:r>
        <w:tab/>
      </w:r>
      <w:r>
        <w:rPr>
          <w:spacing w:val="-2"/>
        </w:rPr>
        <w:t>программирования</w:t>
      </w:r>
      <w:r>
        <w:tab/>
      </w:r>
      <w:r>
        <w:rPr>
          <w:spacing w:val="-2"/>
        </w:rPr>
        <w:t>алгоритмов</w:t>
      </w:r>
      <w:r>
        <w:tab/>
      </w:r>
      <w:r>
        <w:rPr>
          <w:spacing w:val="-2"/>
        </w:rPr>
        <w:t xml:space="preserve">управления </w:t>
      </w:r>
      <w:r>
        <w:t>отдельными компонентами и роботизированными системами.</w:t>
      </w:r>
    </w:p>
    <w:p w:rsidR="000746FB" w:rsidRDefault="00930EAB">
      <w:pPr>
        <w:spacing w:line="275" w:lineRule="exact"/>
        <w:ind w:left="854"/>
        <w:rPr>
          <w:i/>
          <w:sz w:val="24"/>
        </w:rPr>
      </w:pPr>
      <w:r>
        <w:rPr>
          <w:sz w:val="24"/>
        </w:rPr>
        <w:t>Анализ</w:t>
      </w:r>
      <w:r>
        <w:rPr>
          <w:spacing w:val="-6"/>
          <w:sz w:val="24"/>
        </w:rPr>
        <w:t xml:space="preserve"> </w:t>
      </w:r>
      <w:r>
        <w:rPr>
          <w:sz w:val="24"/>
        </w:rPr>
        <w:t>и</w:t>
      </w:r>
      <w:r>
        <w:rPr>
          <w:spacing w:val="-4"/>
          <w:sz w:val="24"/>
        </w:rPr>
        <w:t xml:space="preserve"> </w:t>
      </w:r>
      <w:r>
        <w:rPr>
          <w:sz w:val="24"/>
        </w:rPr>
        <w:t>проверка</w:t>
      </w:r>
      <w:r>
        <w:rPr>
          <w:spacing w:val="-4"/>
          <w:sz w:val="24"/>
        </w:rPr>
        <w:t xml:space="preserve"> </w:t>
      </w:r>
      <w:r>
        <w:rPr>
          <w:sz w:val="24"/>
        </w:rPr>
        <w:t>на</w:t>
      </w:r>
      <w:r>
        <w:rPr>
          <w:spacing w:val="-4"/>
          <w:sz w:val="24"/>
        </w:rPr>
        <w:t xml:space="preserve"> </w:t>
      </w:r>
      <w:r>
        <w:rPr>
          <w:sz w:val="24"/>
        </w:rPr>
        <w:t>работоспособность,</w:t>
      </w:r>
      <w:r>
        <w:rPr>
          <w:spacing w:val="-1"/>
          <w:sz w:val="24"/>
        </w:rPr>
        <w:t xml:space="preserve"> </w:t>
      </w:r>
      <w:r>
        <w:rPr>
          <w:i/>
          <w:sz w:val="24"/>
        </w:rPr>
        <w:t>усовершенствование</w:t>
      </w:r>
      <w:r>
        <w:rPr>
          <w:i/>
          <w:spacing w:val="-3"/>
          <w:sz w:val="24"/>
        </w:rPr>
        <w:t xml:space="preserve"> </w:t>
      </w:r>
      <w:r>
        <w:rPr>
          <w:i/>
          <w:sz w:val="24"/>
        </w:rPr>
        <w:t>конструкции</w:t>
      </w:r>
      <w:r>
        <w:rPr>
          <w:i/>
          <w:spacing w:val="-3"/>
          <w:sz w:val="24"/>
        </w:rPr>
        <w:t xml:space="preserve"> </w:t>
      </w:r>
      <w:r>
        <w:rPr>
          <w:i/>
          <w:spacing w:val="-2"/>
          <w:sz w:val="24"/>
        </w:rPr>
        <w:t>робота.</w:t>
      </w:r>
    </w:p>
    <w:p w:rsidR="000746FB" w:rsidRDefault="00930EAB">
      <w:pPr>
        <w:pStyle w:val="a3"/>
        <w:spacing w:before="41" w:line="276" w:lineRule="auto"/>
        <w:ind w:left="854" w:right="3728"/>
        <w:jc w:val="left"/>
      </w:pPr>
      <w:r>
        <w:t>Мир</w:t>
      </w:r>
      <w:r>
        <w:rPr>
          <w:spacing w:val="-6"/>
        </w:rPr>
        <w:t xml:space="preserve"> </w:t>
      </w:r>
      <w:r>
        <w:t>профессий.</w:t>
      </w:r>
      <w:r>
        <w:rPr>
          <w:spacing w:val="-6"/>
        </w:rPr>
        <w:t xml:space="preserve"> </w:t>
      </w:r>
      <w:r>
        <w:t>Профессии</w:t>
      </w:r>
      <w:r>
        <w:rPr>
          <w:spacing w:val="-6"/>
        </w:rPr>
        <w:t xml:space="preserve"> </w:t>
      </w:r>
      <w:r>
        <w:t>в</w:t>
      </w:r>
      <w:r>
        <w:rPr>
          <w:spacing w:val="-7"/>
        </w:rPr>
        <w:t xml:space="preserve"> </w:t>
      </w:r>
      <w:r>
        <w:t>области</w:t>
      </w:r>
      <w:r>
        <w:rPr>
          <w:spacing w:val="-6"/>
        </w:rPr>
        <w:t xml:space="preserve"> </w:t>
      </w:r>
      <w:r>
        <w:t>робототехники. Учебный проект по робототехнике.</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4"/>
        <w:spacing w:before="60"/>
      </w:pPr>
      <w:r>
        <w:lastRenderedPageBreak/>
        <w:t xml:space="preserve">8 </w:t>
      </w:r>
      <w:r>
        <w:rPr>
          <w:spacing w:val="-2"/>
        </w:rPr>
        <w:t>КЛАСС</w:t>
      </w:r>
    </w:p>
    <w:p w:rsidR="000746FB" w:rsidRDefault="00930EAB">
      <w:pPr>
        <w:pStyle w:val="a3"/>
        <w:spacing w:before="36"/>
        <w:ind w:left="854"/>
        <w:jc w:val="left"/>
      </w:pPr>
      <w:r>
        <w:t>История</w:t>
      </w:r>
      <w:r>
        <w:rPr>
          <w:spacing w:val="28"/>
        </w:rPr>
        <w:t xml:space="preserve"> </w:t>
      </w:r>
      <w:r>
        <w:t>развития</w:t>
      </w:r>
      <w:r>
        <w:rPr>
          <w:spacing w:val="29"/>
        </w:rPr>
        <w:t xml:space="preserve"> </w:t>
      </w:r>
      <w:r>
        <w:t>беспилотного</w:t>
      </w:r>
      <w:r>
        <w:rPr>
          <w:spacing w:val="31"/>
        </w:rPr>
        <w:t xml:space="preserve"> </w:t>
      </w:r>
      <w:r>
        <w:t>авиастроения,</w:t>
      </w:r>
      <w:r>
        <w:rPr>
          <w:spacing w:val="30"/>
        </w:rPr>
        <w:t xml:space="preserve"> </w:t>
      </w:r>
      <w:r>
        <w:t>применение</w:t>
      </w:r>
      <w:r>
        <w:rPr>
          <w:spacing w:val="30"/>
        </w:rPr>
        <w:t xml:space="preserve"> </w:t>
      </w:r>
      <w:r>
        <w:t>беспилотных</w:t>
      </w:r>
      <w:r>
        <w:rPr>
          <w:spacing w:val="33"/>
        </w:rPr>
        <w:t xml:space="preserve"> </w:t>
      </w:r>
      <w:r>
        <w:rPr>
          <w:spacing w:val="-2"/>
        </w:rPr>
        <w:t>воздушных</w:t>
      </w:r>
    </w:p>
    <w:p w:rsidR="000746FB" w:rsidRDefault="00930EAB">
      <w:pPr>
        <w:pStyle w:val="a3"/>
        <w:spacing w:before="41"/>
        <w:jc w:val="left"/>
      </w:pPr>
      <w:r>
        <w:rPr>
          <w:spacing w:val="-2"/>
        </w:rPr>
        <w:t>судов.</w:t>
      </w:r>
    </w:p>
    <w:p w:rsidR="000746FB" w:rsidRDefault="00930EAB">
      <w:pPr>
        <w:pStyle w:val="a3"/>
        <w:spacing w:before="44" w:line="276" w:lineRule="auto"/>
        <w:ind w:left="854" w:right="2579"/>
        <w:jc w:val="left"/>
      </w:pPr>
      <w:r>
        <w:t>Классификация</w:t>
      </w:r>
      <w:r>
        <w:rPr>
          <w:spacing w:val="-14"/>
        </w:rPr>
        <w:t xml:space="preserve"> </w:t>
      </w:r>
      <w:r>
        <w:t>беспилотных</w:t>
      </w:r>
      <w:r>
        <w:rPr>
          <w:spacing w:val="-13"/>
        </w:rPr>
        <w:t xml:space="preserve"> </w:t>
      </w:r>
      <w:r>
        <w:t>летательных</w:t>
      </w:r>
      <w:r>
        <w:rPr>
          <w:spacing w:val="-13"/>
        </w:rPr>
        <w:t xml:space="preserve"> </w:t>
      </w:r>
      <w:r>
        <w:t>аппаратов. Конструкция беспилотных летательных аппаратов.</w:t>
      </w:r>
    </w:p>
    <w:p w:rsidR="000746FB" w:rsidRDefault="00930EAB">
      <w:pPr>
        <w:pStyle w:val="a3"/>
        <w:spacing w:line="276" w:lineRule="auto"/>
        <w:ind w:left="854" w:right="3372"/>
        <w:jc w:val="left"/>
      </w:pPr>
      <w:r>
        <w:t>Правила безопасной эксплуатации аккумулятора. Воздушный</w:t>
      </w:r>
      <w:r>
        <w:rPr>
          <w:spacing w:val="-9"/>
        </w:rPr>
        <w:t xml:space="preserve"> </w:t>
      </w:r>
      <w:r>
        <w:t>винт,</w:t>
      </w:r>
      <w:r>
        <w:rPr>
          <w:spacing w:val="-12"/>
        </w:rPr>
        <w:t xml:space="preserve"> </w:t>
      </w:r>
      <w:r>
        <w:t>характеристика.</w:t>
      </w:r>
      <w:r>
        <w:rPr>
          <w:spacing w:val="-9"/>
        </w:rPr>
        <w:t xml:space="preserve"> </w:t>
      </w:r>
      <w:r>
        <w:t>Аэродинамика</w:t>
      </w:r>
      <w:r>
        <w:rPr>
          <w:spacing w:val="-10"/>
        </w:rPr>
        <w:t xml:space="preserve"> </w:t>
      </w:r>
      <w:r>
        <w:t>полёта.</w:t>
      </w:r>
    </w:p>
    <w:p w:rsidR="000746FB" w:rsidRDefault="00930EAB">
      <w:pPr>
        <w:pStyle w:val="a3"/>
        <w:spacing w:line="276" w:lineRule="auto"/>
        <w:ind w:left="854" w:right="428"/>
        <w:jc w:val="left"/>
      </w:pPr>
      <w:r>
        <w:t>Органы</w:t>
      </w:r>
      <w:r>
        <w:rPr>
          <w:spacing w:val="-7"/>
        </w:rPr>
        <w:t xml:space="preserve"> </w:t>
      </w:r>
      <w:r>
        <w:t>управления.</w:t>
      </w:r>
      <w:r>
        <w:rPr>
          <w:spacing w:val="-8"/>
        </w:rPr>
        <w:t xml:space="preserve"> </w:t>
      </w:r>
      <w:r>
        <w:t>Управление</w:t>
      </w:r>
      <w:r>
        <w:rPr>
          <w:spacing w:val="-9"/>
        </w:rPr>
        <w:t xml:space="preserve"> </w:t>
      </w:r>
      <w:r>
        <w:t>беспилотными</w:t>
      </w:r>
      <w:r>
        <w:rPr>
          <w:spacing w:val="-8"/>
        </w:rPr>
        <w:t xml:space="preserve"> </w:t>
      </w:r>
      <w:r>
        <w:t>летательными</w:t>
      </w:r>
      <w:r>
        <w:rPr>
          <w:spacing w:val="-8"/>
        </w:rPr>
        <w:t xml:space="preserve"> </w:t>
      </w:r>
      <w:r>
        <w:t>аппаратами. Обеспечение безопасности при подготовке к полету, во время полета.</w:t>
      </w:r>
    </w:p>
    <w:p w:rsidR="000746FB" w:rsidRDefault="00930EAB">
      <w:pPr>
        <w:pStyle w:val="a3"/>
        <w:spacing w:line="275" w:lineRule="exact"/>
        <w:ind w:left="854"/>
        <w:jc w:val="left"/>
      </w:pPr>
      <w:r>
        <w:t>Мир</w:t>
      </w:r>
      <w:r>
        <w:rPr>
          <w:spacing w:val="-3"/>
        </w:rPr>
        <w:t xml:space="preserve"> </w:t>
      </w:r>
      <w:r>
        <w:t>профессий.</w:t>
      </w:r>
      <w:r>
        <w:rPr>
          <w:spacing w:val="-2"/>
        </w:rPr>
        <w:t xml:space="preserve"> </w:t>
      </w:r>
      <w:r>
        <w:t>Профессии</w:t>
      </w:r>
      <w:r>
        <w:rPr>
          <w:spacing w:val="-2"/>
        </w:rPr>
        <w:t xml:space="preserve"> </w:t>
      </w:r>
      <w:r>
        <w:t>в</w:t>
      </w:r>
      <w:r>
        <w:rPr>
          <w:spacing w:val="-3"/>
        </w:rPr>
        <w:t xml:space="preserve"> </w:t>
      </w:r>
      <w:r>
        <w:t>области</w:t>
      </w:r>
      <w:r>
        <w:rPr>
          <w:spacing w:val="-2"/>
        </w:rPr>
        <w:t xml:space="preserve"> робототехники.</w:t>
      </w:r>
    </w:p>
    <w:p w:rsidR="000746FB" w:rsidRDefault="00930EAB">
      <w:pPr>
        <w:pStyle w:val="a3"/>
        <w:spacing w:before="41"/>
        <w:ind w:left="854"/>
        <w:jc w:val="left"/>
      </w:pPr>
      <w:r>
        <w:t>Учебный</w:t>
      </w:r>
      <w:r>
        <w:rPr>
          <w:spacing w:val="-5"/>
        </w:rPr>
        <w:t xml:space="preserve"> </w:t>
      </w:r>
      <w:r>
        <w:t>проект</w:t>
      </w:r>
      <w:r>
        <w:rPr>
          <w:spacing w:val="-4"/>
        </w:rPr>
        <w:t xml:space="preserve"> </w:t>
      </w:r>
      <w:r>
        <w:t>по</w:t>
      </w:r>
      <w:r>
        <w:rPr>
          <w:spacing w:val="-3"/>
        </w:rPr>
        <w:t xml:space="preserve"> </w:t>
      </w:r>
      <w:r>
        <w:t>робототехнике</w:t>
      </w:r>
      <w:r>
        <w:rPr>
          <w:spacing w:val="-3"/>
        </w:rPr>
        <w:t xml:space="preserve"> </w:t>
      </w:r>
      <w:r>
        <w:t>(одна</w:t>
      </w:r>
      <w:r>
        <w:rPr>
          <w:spacing w:val="-4"/>
        </w:rPr>
        <w:t xml:space="preserve"> </w:t>
      </w:r>
      <w:r>
        <w:t>из</w:t>
      </w:r>
      <w:r>
        <w:rPr>
          <w:spacing w:val="-4"/>
        </w:rPr>
        <w:t xml:space="preserve"> </w:t>
      </w:r>
      <w:r>
        <w:t>предложенных</w:t>
      </w:r>
      <w:r>
        <w:rPr>
          <w:spacing w:val="-2"/>
        </w:rPr>
        <w:t xml:space="preserve"> </w:t>
      </w:r>
      <w:r>
        <w:t>тем</w:t>
      </w:r>
      <w:r>
        <w:rPr>
          <w:spacing w:val="-3"/>
        </w:rPr>
        <w:t xml:space="preserve"> </w:t>
      </w:r>
      <w:r>
        <w:t>на</w:t>
      </w:r>
      <w:r>
        <w:rPr>
          <w:spacing w:val="-3"/>
        </w:rPr>
        <w:t xml:space="preserve"> </w:t>
      </w:r>
      <w:r>
        <w:rPr>
          <w:spacing w:val="-2"/>
        </w:rPr>
        <w:t>выбор).</w:t>
      </w:r>
    </w:p>
    <w:p w:rsidR="000746FB" w:rsidRDefault="000746FB">
      <w:pPr>
        <w:pStyle w:val="a3"/>
        <w:spacing w:before="88"/>
        <w:ind w:left="0"/>
        <w:jc w:val="left"/>
      </w:pPr>
    </w:p>
    <w:p w:rsidR="000746FB" w:rsidRDefault="00930EAB">
      <w:pPr>
        <w:pStyle w:val="4"/>
        <w:spacing w:before="1"/>
      </w:pPr>
      <w:r>
        <w:t xml:space="preserve">9 </w:t>
      </w:r>
      <w:r>
        <w:rPr>
          <w:spacing w:val="-2"/>
        </w:rPr>
        <w:t>КЛАСС</w:t>
      </w:r>
    </w:p>
    <w:p w:rsidR="000746FB" w:rsidRDefault="00930EAB">
      <w:pPr>
        <w:pStyle w:val="a3"/>
        <w:spacing w:before="36"/>
        <w:ind w:left="854"/>
        <w:jc w:val="left"/>
      </w:pPr>
      <w:r>
        <w:t>Робототехнические</w:t>
      </w:r>
      <w:r>
        <w:rPr>
          <w:spacing w:val="-5"/>
        </w:rPr>
        <w:t xml:space="preserve"> </w:t>
      </w:r>
      <w:r>
        <w:t>и</w:t>
      </w:r>
      <w:r>
        <w:rPr>
          <w:spacing w:val="-4"/>
        </w:rPr>
        <w:t xml:space="preserve"> </w:t>
      </w:r>
      <w:r>
        <w:t>автоматизированные</w:t>
      </w:r>
      <w:r>
        <w:rPr>
          <w:spacing w:val="-5"/>
        </w:rPr>
        <w:t xml:space="preserve"> </w:t>
      </w:r>
      <w:r>
        <w:rPr>
          <w:spacing w:val="-2"/>
        </w:rPr>
        <w:t>системы.</w:t>
      </w:r>
    </w:p>
    <w:p w:rsidR="000746FB" w:rsidRDefault="00930EAB">
      <w:pPr>
        <w:pStyle w:val="a3"/>
        <w:spacing w:before="41" w:line="278" w:lineRule="auto"/>
        <w:ind w:left="854" w:right="2029"/>
        <w:jc w:val="left"/>
      </w:pPr>
      <w:r>
        <w:t>Система</w:t>
      </w:r>
      <w:r>
        <w:rPr>
          <w:spacing w:val="-7"/>
        </w:rPr>
        <w:t xml:space="preserve"> </w:t>
      </w:r>
      <w:r>
        <w:t>«Интернет</w:t>
      </w:r>
      <w:r>
        <w:rPr>
          <w:spacing w:val="-10"/>
        </w:rPr>
        <w:t xml:space="preserve"> </w:t>
      </w:r>
      <w:r>
        <w:t>вещей».</w:t>
      </w:r>
      <w:r>
        <w:rPr>
          <w:spacing w:val="-10"/>
        </w:rPr>
        <w:t xml:space="preserve"> </w:t>
      </w:r>
      <w:r>
        <w:t>Промышленный</w:t>
      </w:r>
      <w:r>
        <w:rPr>
          <w:spacing w:val="-10"/>
        </w:rPr>
        <w:t xml:space="preserve"> </w:t>
      </w:r>
      <w:r>
        <w:t>«Интернет</w:t>
      </w:r>
      <w:r>
        <w:rPr>
          <w:spacing w:val="-10"/>
        </w:rPr>
        <w:t xml:space="preserve"> </w:t>
      </w:r>
      <w:r>
        <w:t>вещей». Потребительский «Интернет вещей».</w:t>
      </w:r>
    </w:p>
    <w:p w:rsidR="000746FB" w:rsidRDefault="00930EAB">
      <w:pPr>
        <w:pStyle w:val="a3"/>
        <w:spacing w:line="276" w:lineRule="auto"/>
        <w:ind w:firstLine="707"/>
        <w:jc w:val="left"/>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0746FB" w:rsidRDefault="00930EAB">
      <w:pPr>
        <w:pStyle w:val="a3"/>
        <w:spacing w:line="275" w:lineRule="exact"/>
        <w:ind w:left="854"/>
        <w:jc w:val="left"/>
      </w:pPr>
      <w:r>
        <w:t>Конструирование</w:t>
      </w:r>
      <w:r>
        <w:rPr>
          <w:spacing w:val="-8"/>
        </w:rPr>
        <w:t xml:space="preserve"> </w:t>
      </w:r>
      <w:r>
        <w:t>и</w:t>
      </w:r>
      <w:r>
        <w:rPr>
          <w:spacing w:val="-4"/>
        </w:rPr>
        <w:t xml:space="preserve"> </w:t>
      </w:r>
      <w:r>
        <w:t>моделирование</w:t>
      </w:r>
      <w:r>
        <w:rPr>
          <w:spacing w:val="-5"/>
        </w:rPr>
        <w:t xml:space="preserve"> </w:t>
      </w:r>
      <w:r>
        <w:t>автоматизированных</w:t>
      </w:r>
      <w:r>
        <w:rPr>
          <w:spacing w:val="-6"/>
        </w:rPr>
        <w:t xml:space="preserve"> </w:t>
      </w:r>
      <w:r>
        <w:t>и</w:t>
      </w:r>
      <w:r>
        <w:rPr>
          <w:spacing w:val="-4"/>
        </w:rPr>
        <w:t xml:space="preserve"> </w:t>
      </w:r>
      <w:r>
        <w:t>роботизированных</w:t>
      </w:r>
      <w:r>
        <w:rPr>
          <w:spacing w:val="-3"/>
        </w:rPr>
        <w:t xml:space="preserve"> </w:t>
      </w:r>
      <w:r>
        <w:rPr>
          <w:spacing w:val="-2"/>
        </w:rPr>
        <w:t>систем.</w:t>
      </w:r>
    </w:p>
    <w:p w:rsidR="000746FB" w:rsidRDefault="00930EAB">
      <w:pPr>
        <w:pStyle w:val="a3"/>
        <w:spacing w:before="39" w:line="276" w:lineRule="auto"/>
        <w:ind w:firstLine="707"/>
        <w:jc w:val="left"/>
      </w:pPr>
      <w:r>
        <w:t>Управление</w:t>
      </w:r>
      <w:r>
        <w:rPr>
          <w:spacing w:val="40"/>
        </w:rPr>
        <w:t xml:space="preserve"> </w:t>
      </w:r>
      <w:r>
        <w:t>групповым</w:t>
      </w:r>
      <w:r>
        <w:rPr>
          <w:spacing w:val="40"/>
        </w:rPr>
        <w:t xml:space="preserve"> </w:t>
      </w:r>
      <w:r>
        <w:t>взаимодействием</w:t>
      </w:r>
      <w:r>
        <w:rPr>
          <w:spacing w:val="40"/>
        </w:rPr>
        <w:t xml:space="preserve"> </w:t>
      </w:r>
      <w:r>
        <w:t>роботов</w:t>
      </w:r>
      <w:r>
        <w:rPr>
          <w:spacing w:val="40"/>
        </w:rPr>
        <w:t xml:space="preserve"> </w:t>
      </w:r>
      <w:r>
        <w:t>(наземные</w:t>
      </w:r>
      <w:r>
        <w:rPr>
          <w:spacing w:val="40"/>
        </w:rPr>
        <w:t xml:space="preserve"> </w:t>
      </w:r>
      <w:r>
        <w:t>роботы,</w:t>
      </w:r>
      <w:r>
        <w:rPr>
          <w:spacing w:val="40"/>
        </w:rPr>
        <w:t xml:space="preserve"> </w:t>
      </w:r>
      <w:r>
        <w:t>беспилотные летательные аппараты).</w:t>
      </w:r>
    </w:p>
    <w:p w:rsidR="000746FB" w:rsidRDefault="00930EAB">
      <w:pPr>
        <w:pStyle w:val="a3"/>
        <w:spacing w:line="276" w:lineRule="auto"/>
        <w:ind w:left="854" w:right="2441"/>
        <w:jc w:val="left"/>
      </w:pPr>
      <w:r>
        <w:t>Управление</w:t>
      </w:r>
      <w:r>
        <w:rPr>
          <w:spacing w:val="-9"/>
        </w:rPr>
        <w:t xml:space="preserve"> </w:t>
      </w:r>
      <w:r>
        <w:t>роботами</w:t>
      </w:r>
      <w:r>
        <w:rPr>
          <w:spacing w:val="-8"/>
        </w:rPr>
        <w:t xml:space="preserve"> </w:t>
      </w:r>
      <w:r>
        <w:t>с</w:t>
      </w:r>
      <w:r>
        <w:rPr>
          <w:spacing w:val="-9"/>
        </w:rPr>
        <w:t xml:space="preserve"> </w:t>
      </w:r>
      <w:r>
        <w:t>использованием</w:t>
      </w:r>
      <w:r>
        <w:rPr>
          <w:spacing w:val="-9"/>
        </w:rPr>
        <w:t xml:space="preserve"> </w:t>
      </w:r>
      <w:r>
        <w:t>телеметрических</w:t>
      </w:r>
      <w:r>
        <w:rPr>
          <w:spacing w:val="-6"/>
        </w:rPr>
        <w:t xml:space="preserve"> </w:t>
      </w:r>
      <w:r>
        <w:t>систем. Мир профессий.</w:t>
      </w:r>
      <w:r>
        <w:rPr>
          <w:spacing w:val="40"/>
        </w:rPr>
        <w:t xml:space="preserve"> </w:t>
      </w:r>
      <w:r>
        <w:t>Профессии в области робототехники.</w:t>
      </w:r>
    </w:p>
    <w:p w:rsidR="000746FB" w:rsidRDefault="00930EAB">
      <w:pPr>
        <w:pStyle w:val="a3"/>
        <w:spacing w:line="275" w:lineRule="exact"/>
        <w:ind w:left="854"/>
        <w:jc w:val="left"/>
      </w:pPr>
      <w:r>
        <w:t>Научно-практический</w:t>
      </w:r>
      <w:r>
        <w:rPr>
          <w:spacing w:val="-4"/>
        </w:rPr>
        <w:t xml:space="preserve"> </w:t>
      </w:r>
      <w:r>
        <w:t>проект</w:t>
      </w:r>
      <w:r>
        <w:rPr>
          <w:spacing w:val="-4"/>
        </w:rPr>
        <w:t xml:space="preserve"> </w:t>
      </w:r>
      <w:r>
        <w:t>по</w:t>
      </w:r>
      <w:r>
        <w:rPr>
          <w:spacing w:val="-3"/>
        </w:rPr>
        <w:t xml:space="preserve"> </w:t>
      </w:r>
      <w:r>
        <w:rPr>
          <w:spacing w:val="-2"/>
        </w:rPr>
        <w:t>робототехнике.</w:t>
      </w:r>
    </w:p>
    <w:p w:rsidR="000746FB" w:rsidRDefault="00930EAB">
      <w:pPr>
        <w:pStyle w:val="5"/>
        <w:spacing w:before="120" w:line="520" w:lineRule="atLeast"/>
        <w:ind w:right="2844"/>
        <w:jc w:val="left"/>
      </w:pPr>
      <w:r>
        <w:t>Модуль</w:t>
      </w:r>
      <w:r>
        <w:rPr>
          <w:spacing w:val="-11"/>
        </w:rPr>
        <w:t xml:space="preserve"> </w:t>
      </w:r>
      <w:r>
        <w:t>«3D-моделирование,</w:t>
      </w:r>
      <w:r>
        <w:rPr>
          <w:spacing w:val="-11"/>
        </w:rPr>
        <w:t xml:space="preserve"> </w:t>
      </w:r>
      <w:r>
        <w:t>макетирование,</w:t>
      </w:r>
      <w:r>
        <w:rPr>
          <w:spacing w:val="-11"/>
        </w:rPr>
        <w:t xml:space="preserve"> </w:t>
      </w:r>
      <w:r>
        <w:t>прототипирование» 7 КЛАСС</w:t>
      </w:r>
    </w:p>
    <w:p w:rsidR="000746FB" w:rsidRDefault="00930EAB">
      <w:pPr>
        <w:pStyle w:val="a3"/>
        <w:spacing w:before="35" w:line="276" w:lineRule="auto"/>
        <w:ind w:right="422" w:firstLine="707"/>
      </w:pPr>
      <w:r>
        <w:t>Виды и свойства, назначение моделей. Соответствие модели моделируемому объекту и целям моделирования.</w:t>
      </w:r>
    </w:p>
    <w:p w:rsidR="000746FB" w:rsidRDefault="00930EAB">
      <w:pPr>
        <w:pStyle w:val="a3"/>
        <w:spacing w:line="276" w:lineRule="auto"/>
        <w:ind w:right="415" w:firstLine="707"/>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rsidR="000746FB" w:rsidRDefault="00930EAB">
      <w:pPr>
        <w:pStyle w:val="a3"/>
        <w:ind w:left="854"/>
      </w:pPr>
      <w:r>
        <w:t>Создание</w:t>
      </w:r>
      <w:r>
        <w:rPr>
          <w:spacing w:val="-8"/>
        </w:rPr>
        <w:t xml:space="preserve"> </w:t>
      </w:r>
      <w:r>
        <w:t>объёмных</w:t>
      </w:r>
      <w:r>
        <w:rPr>
          <w:spacing w:val="-2"/>
        </w:rPr>
        <w:t xml:space="preserve"> </w:t>
      </w:r>
      <w:r>
        <w:t>моделей</w:t>
      </w:r>
      <w:r>
        <w:rPr>
          <w:spacing w:val="-4"/>
        </w:rPr>
        <w:t xml:space="preserve"> </w:t>
      </w:r>
      <w:r>
        <w:t>с</w:t>
      </w:r>
      <w:r>
        <w:rPr>
          <w:spacing w:val="-5"/>
        </w:rPr>
        <w:t xml:space="preserve"> </w:t>
      </w:r>
      <w:r>
        <w:t>помощью</w:t>
      </w:r>
      <w:r>
        <w:rPr>
          <w:spacing w:val="-4"/>
        </w:rPr>
        <w:t xml:space="preserve"> </w:t>
      </w:r>
      <w:r>
        <w:t>компьютерных</w:t>
      </w:r>
      <w:r>
        <w:rPr>
          <w:spacing w:val="-2"/>
        </w:rPr>
        <w:t xml:space="preserve"> программ.</w:t>
      </w:r>
    </w:p>
    <w:p w:rsidR="000746FB" w:rsidRDefault="00930EAB">
      <w:pPr>
        <w:pStyle w:val="a3"/>
        <w:spacing w:before="40" w:line="276" w:lineRule="auto"/>
        <w:ind w:right="421" w:firstLine="707"/>
      </w:pPr>
      <w:r>
        <w:t>Программы для просмотра на экране компьютера файлов с готовыми цифровыми трёхмерными моделями и последующей распечатки их развёрток.</w:t>
      </w:r>
    </w:p>
    <w:p w:rsidR="000746FB" w:rsidRDefault="00930EAB">
      <w:pPr>
        <w:pStyle w:val="a3"/>
        <w:spacing w:before="1"/>
        <w:ind w:left="854"/>
      </w:pPr>
      <w:r>
        <w:t>Программа</w:t>
      </w:r>
      <w:r>
        <w:rPr>
          <w:spacing w:val="71"/>
        </w:rPr>
        <w:t xml:space="preserve"> </w:t>
      </w:r>
      <w:r>
        <w:t>для</w:t>
      </w:r>
      <w:r>
        <w:rPr>
          <w:spacing w:val="76"/>
        </w:rPr>
        <w:t xml:space="preserve"> </w:t>
      </w:r>
      <w:r>
        <w:t>редактирования</w:t>
      </w:r>
      <w:r>
        <w:rPr>
          <w:spacing w:val="74"/>
        </w:rPr>
        <w:t xml:space="preserve"> </w:t>
      </w:r>
      <w:r>
        <w:t>готовых</w:t>
      </w:r>
      <w:r>
        <w:rPr>
          <w:spacing w:val="77"/>
        </w:rPr>
        <w:t xml:space="preserve"> </w:t>
      </w:r>
      <w:r>
        <w:t>моделей</w:t>
      </w:r>
      <w:r>
        <w:rPr>
          <w:spacing w:val="75"/>
        </w:rPr>
        <w:t xml:space="preserve"> </w:t>
      </w:r>
      <w:r>
        <w:t>и</w:t>
      </w:r>
      <w:r>
        <w:rPr>
          <w:spacing w:val="76"/>
        </w:rPr>
        <w:t xml:space="preserve"> </w:t>
      </w:r>
      <w:r>
        <w:t>последующей</w:t>
      </w:r>
      <w:r>
        <w:rPr>
          <w:spacing w:val="75"/>
        </w:rPr>
        <w:t xml:space="preserve"> </w:t>
      </w:r>
      <w:r>
        <w:t>их</w:t>
      </w:r>
      <w:r>
        <w:rPr>
          <w:spacing w:val="77"/>
        </w:rPr>
        <w:t xml:space="preserve"> </w:t>
      </w:r>
      <w:r>
        <w:rPr>
          <w:spacing w:val="-2"/>
        </w:rPr>
        <w:t>распечатки.</w:t>
      </w:r>
    </w:p>
    <w:p w:rsidR="000746FB" w:rsidRDefault="00930EAB">
      <w:pPr>
        <w:pStyle w:val="a3"/>
        <w:spacing w:before="41"/>
      </w:pPr>
      <w:r>
        <w:t>Инструменты</w:t>
      </w:r>
      <w:r>
        <w:rPr>
          <w:spacing w:val="-3"/>
        </w:rPr>
        <w:t xml:space="preserve"> </w:t>
      </w:r>
      <w:r>
        <w:t>для</w:t>
      </w:r>
      <w:r>
        <w:rPr>
          <w:spacing w:val="-3"/>
        </w:rPr>
        <w:t xml:space="preserve"> </w:t>
      </w:r>
      <w:r>
        <w:t>редактирования</w:t>
      </w:r>
      <w:r>
        <w:rPr>
          <w:spacing w:val="-3"/>
        </w:rPr>
        <w:t xml:space="preserve"> </w:t>
      </w:r>
      <w:r>
        <w:rPr>
          <w:spacing w:val="-2"/>
        </w:rPr>
        <w:t>моделей.</w:t>
      </w:r>
    </w:p>
    <w:p w:rsidR="000746FB" w:rsidRDefault="00930EAB">
      <w:pPr>
        <w:pStyle w:val="a3"/>
        <w:spacing w:before="41"/>
        <w:ind w:left="854"/>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4"/>
        </w:rPr>
        <w:t xml:space="preserve"> </w:t>
      </w:r>
      <w:r>
        <w:t>с</w:t>
      </w:r>
      <w:r>
        <w:rPr>
          <w:spacing w:val="-4"/>
        </w:rPr>
        <w:t xml:space="preserve"> </w:t>
      </w:r>
      <w:r>
        <w:t>3D-</w:t>
      </w:r>
      <w:r>
        <w:rPr>
          <w:spacing w:val="-2"/>
        </w:rPr>
        <w:t>печатью.</w:t>
      </w:r>
    </w:p>
    <w:p w:rsidR="000746FB" w:rsidRDefault="000746FB">
      <w:pPr>
        <w:pStyle w:val="a3"/>
        <w:ind w:left="0"/>
        <w:jc w:val="left"/>
      </w:pPr>
    </w:p>
    <w:p w:rsidR="000746FB" w:rsidRDefault="000746FB">
      <w:pPr>
        <w:pStyle w:val="a3"/>
        <w:spacing w:before="130"/>
        <w:ind w:left="0"/>
        <w:jc w:val="left"/>
      </w:pPr>
    </w:p>
    <w:p w:rsidR="000746FB" w:rsidRDefault="00930EAB">
      <w:pPr>
        <w:pStyle w:val="4"/>
      </w:pPr>
      <w:r>
        <w:t xml:space="preserve">8 </w:t>
      </w:r>
      <w:r>
        <w:rPr>
          <w:spacing w:val="-2"/>
        </w:rPr>
        <w:t>КЛАСС</w:t>
      </w:r>
    </w:p>
    <w:p w:rsidR="000746FB" w:rsidRDefault="00930EAB">
      <w:pPr>
        <w:pStyle w:val="a3"/>
        <w:spacing w:before="36"/>
        <w:ind w:left="854"/>
        <w:jc w:val="left"/>
      </w:pPr>
      <w:r>
        <w:rPr>
          <w:spacing w:val="-2"/>
        </w:rPr>
        <w:t>3D-моделирование</w:t>
      </w:r>
      <w:r>
        <w:rPr>
          <w:spacing w:val="1"/>
        </w:rPr>
        <w:t xml:space="preserve"> </w:t>
      </w:r>
      <w:r>
        <w:rPr>
          <w:spacing w:val="-2"/>
        </w:rPr>
        <w:t>как</w:t>
      </w:r>
      <w:r>
        <w:rPr>
          <w:spacing w:val="2"/>
        </w:rPr>
        <w:t xml:space="preserve"> </w:t>
      </w:r>
      <w:r>
        <w:rPr>
          <w:spacing w:val="-2"/>
        </w:rPr>
        <w:t>технология</w:t>
      </w:r>
      <w:r>
        <w:rPr>
          <w:spacing w:val="3"/>
        </w:rPr>
        <w:t xml:space="preserve"> </w:t>
      </w:r>
      <w:r>
        <w:rPr>
          <w:spacing w:val="-2"/>
        </w:rPr>
        <w:t>создания</w:t>
      </w:r>
      <w:r>
        <w:rPr>
          <w:spacing w:val="2"/>
        </w:rPr>
        <w:t xml:space="preserve"> </w:t>
      </w:r>
      <w:r>
        <w:rPr>
          <w:spacing w:val="-2"/>
        </w:rPr>
        <w:t>визуальных</w:t>
      </w:r>
      <w:r>
        <w:rPr>
          <w:spacing w:val="4"/>
        </w:rPr>
        <w:t xml:space="preserve"> </w:t>
      </w:r>
      <w:r>
        <w:rPr>
          <w:spacing w:val="-2"/>
        </w:rPr>
        <w:t>моделей.</w:t>
      </w:r>
    </w:p>
    <w:p w:rsidR="000746FB" w:rsidRDefault="00930EAB">
      <w:pPr>
        <w:pStyle w:val="a3"/>
        <w:spacing w:before="41"/>
        <w:ind w:left="854"/>
        <w:jc w:val="left"/>
      </w:pPr>
      <w:r>
        <w:t>Графические</w:t>
      </w:r>
      <w:r>
        <w:rPr>
          <w:spacing w:val="28"/>
        </w:rPr>
        <w:t xml:space="preserve"> </w:t>
      </w:r>
      <w:r>
        <w:t>примитивы</w:t>
      </w:r>
      <w:r>
        <w:rPr>
          <w:spacing w:val="28"/>
        </w:rPr>
        <w:t xml:space="preserve"> </w:t>
      </w:r>
      <w:r>
        <w:t>в</w:t>
      </w:r>
      <w:r>
        <w:rPr>
          <w:spacing w:val="29"/>
        </w:rPr>
        <w:t xml:space="preserve"> </w:t>
      </w:r>
      <w:r>
        <w:t>3D-моделировании.</w:t>
      </w:r>
      <w:r>
        <w:rPr>
          <w:spacing w:val="27"/>
        </w:rPr>
        <w:t xml:space="preserve"> </w:t>
      </w:r>
      <w:r>
        <w:t>Куб</w:t>
      </w:r>
      <w:r>
        <w:rPr>
          <w:spacing w:val="29"/>
        </w:rPr>
        <w:t xml:space="preserve"> </w:t>
      </w:r>
      <w:r>
        <w:t>и</w:t>
      </w:r>
      <w:r>
        <w:rPr>
          <w:spacing w:val="28"/>
        </w:rPr>
        <w:t xml:space="preserve"> </w:t>
      </w:r>
      <w:r>
        <w:t>кубоид.</w:t>
      </w:r>
      <w:r>
        <w:rPr>
          <w:spacing w:val="29"/>
        </w:rPr>
        <w:t xml:space="preserve"> </w:t>
      </w:r>
      <w:r>
        <w:t>Шар</w:t>
      </w:r>
      <w:r>
        <w:rPr>
          <w:spacing w:val="31"/>
        </w:rPr>
        <w:t xml:space="preserve"> </w:t>
      </w:r>
      <w:r>
        <w:t>и</w:t>
      </w:r>
      <w:r>
        <w:rPr>
          <w:spacing w:val="29"/>
        </w:rPr>
        <w:t xml:space="preserve"> </w:t>
      </w:r>
      <w:r>
        <w:rPr>
          <w:spacing w:val="-2"/>
        </w:rPr>
        <w:t>многогранник.</w:t>
      </w:r>
    </w:p>
    <w:p w:rsidR="000746FB" w:rsidRDefault="00930EAB">
      <w:pPr>
        <w:pStyle w:val="a3"/>
        <w:spacing w:before="43"/>
        <w:jc w:val="left"/>
      </w:pPr>
      <w:r>
        <w:t>Цилиндр,</w:t>
      </w:r>
      <w:r>
        <w:rPr>
          <w:spacing w:val="-6"/>
        </w:rPr>
        <w:t xml:space="preserve"> </w:t>
      </w:r>
      <w:r>
        <w:t>призма,</w:t>
      </w:r>
      <w:r>
        <w:rPr>
          <w:spacing w:val="-3"/>
        </w:rPr>
        <w:t xml:space="preserve"> </w:t>
      </w:r>
      <w:r>
        <w:rPr>
          <w:spacing w:val="-2"/>
        </w:rPr>
        <w:t>пирамида.</w:t>
      </w:r>
    </w:p>
    <w:p w:rsidR="000746FB" w:rsidRDefault="000746FB">
      <w:pPr>
        <w:pStyle w:val="a3"/>
        <w:jc w:val="left"/>
        <w:sectPr w:rsidR="000746FB">
          <w:pgSz w:w="11910" w:h="16840"/>
          <w:pgMar w:top="820" w:right="425" w:bottom="1220" w:left="1275" w:header="0" w:footer="997" w:gutter="0"/>
          <w:cols w:space="720"/>
        </w:sectPr>
      </w:pPr>
    </w:p>
    <w:p w:rsidR="000746FB" w:rsidRDefault="00930EAB">
      <w:pPr>
        <w:pStyle w:val="a3"/>
        <w:spacing w:before="76"/>
        <w:ind w:left="854"/>
        <w:jc w:val="left"/>
      </w:pPr>
      <w:r>
        <w:lastRenderedPageBreak/>
        <w:t>Операции</w:t>
      </w:r>
      <w:r>
        <w:rPr>
          <w:spacing w:val="69"/>
        </w:rPr>
        <w:t xml:space="preserve"> </w:t>
      </w:r>
      <w:r>
        <w:t>над</w:t>
      </w:r>
      <w:r>
        <w:rPr>
          <w:spacing w:val="69"/>
        </w:rPr>
        <w:t xml:space="preserve"> </w:t>
      </w:r>
      <w:r>
        <w:t>примитивами.</w:t>
      </w:r>
      <w:r>
        <w:rPr>
          <w:spacing w:val="71"/>
        </w:rPr>
        <w:t xml:space="preserve"> </w:t>
      </w:r>
      <w:r>
        <w:t>Поворот</w:t>
      </w:r>
      <w:r>
        <w:rPr>
          <w:spacing w:val="71"/>
        </w:rPr>
        <w:t xml:space="preserve"> </w:t>
      </w:r>
      <w:r>
        <w:t>тел</w:t>
      </w:r>
      <w:r>
        <w:rPr>
          <w:spacing w:val="71"/>
        </w:rPr>
        <w:t xml:space="preserve"> </w:t>
      </w:r>
      <w:r>
        <w:t>в</w:t>
      </w:r>
      <w:r>
        <w:rPr>
          <w:spacing w:val="70"/>
        </w:rPr>
        <w:t xml:space="preserve"> </w:t>
      </w:r>
      <w:r>
        <w:t>пространстве.</w:t>
      </w:r>
      <w:r>
        <w:rPr>
          <w:spacing w:val="71"/>
        </w:rPr>
        <w:t xml:space="preserve"> </w:t>
      </w:r>
      <w:r>
        <w:t>Масштабирование</w:t>
      </w:r>
      <w:r>
        <w:rPr>
          <w:spacing w:val="70"/>
        </w:rPr>
        <w:t xml:space="preserve"> </w:t>
      </w:r>
      <w:r>
        <w:rPr>
          <w:spacing w:val="-4"/>
        </w:rPr>
        <w:t>тел.</w:t>
      </w:r>
    </w:p>
    <w:p w:rsidR="000746FB" w:rsidRDefault="00930EAB">
      <w:pPr>
        <w:spacing w:before="40"/>
        <w:ind w:left="146"/>
        <w:rPr>
          <w:i/>
          <w:sz w:val="24"/>
        </w:rPr>
      </w:pPr>
      <w:r>
        <w:rPr>
          <w:i/>
          <w:sz w:val="24"/>
        </w:rPr>
        <w:t>Вычитание,</w:t>
      </w:r>
      <w:r>
        <w:rPr>
          <w:i/>
          <w:spacing w:val="-6"/>
          <w:sz w:val="24"/>
        </w:rPr>
        <w:t xml:space="preserve"> </w:t>
      </w:r>
      <w:r>
        <w:rPr>
          <w:i/>
          <w:sz w:val="24"/>
        </w:rPr>
        <w:t>пересечение</w:t>
      </w:r>
      <w:r>
        <w:rPr>
          <w:i/>
          <w:spacing w:val="-4"/>
          <w:sz w:val="24"/>
        </w:rPr>
        <w:t xml:space="preserve"> </w:t>
      </w:r>
      <w:r>
        <w:rPr>
          <w:i/>
          <w:sz w:val="24"/>
        </w:rPr>
        <w:t>и</w:t>
      </w:r>
      <w:r>
        <w:rPr>
          <w:i/>
          <w:spacing w:val="-4"/>
          <w:sz w:val="24"/>
        </w:rPr>
        <w:t xml:space="preserve"> </w:t>
      </w:r>
      <w:r>
        <w:rPr>
          <w:i/>
          <w:sz w:val="24"/>
        </w:rPr>
        <w:t>объединение</w:t>
      </w:r>
      <w:r>
        <w:rPr>
          <w:i/>
          <w:spacing w:val="-4"/>
          <w:sz w:val="24"/>
        </w:rPr>
        <w:t xml:space="preserve"> </w:t>
      </w:r>
      <w:r>
        <w:rPr>
          <w:i/>
          <w:sz w:val="24"/>
        </w:rPr>
        <w:t>геометрических</w:t>
      </w:r>
      <w:r>
        <w:rPr>
          <w:i/>
          <w:spacing w:val="-3"/>
          <w:sz w:val="24"/>
        </w:rPr>
        <w:t xml:space="preserve"> </w:t>
      </w:r>
      <w:r>
        <w:rPr>
          <w:i/>
          <w:spacing w:val="-4"/>
          <w:sz w:val="24"/>
        </w:rPr>
        <w:t>тел.</w:t>
      </w:r>
    </w:p>
    <w:p w:rsidR="000746FB" w:rsidRDefault="00930EAB">
      <w:pPr>
        <w:pStyle w:val="a3"/>
        <w:spacing w:before="41" w:line="278" w:lineRule="auto"/>
        <w:ind w:left="854" w:right="2029"/>
        <w:jc w:val="left"/>
      </w:pPr>
      <w:r>
        <w:t>Понятие</w:t>
      </w:r>
      <w:r>
        <w:rPr>
          <w:spacing w:val="-7"/>
        </w:rPr>
        <w:t xml:space="preserve"> </w:t>
      </w:r>
      <w:r>
        <w:t>«прототипирование».</w:t>
      </w:r>
      <w:r>
        <w:rPr>
          <w:spacing w:val="-8"/>
        </w:rPr>
        <w:t xml:space="preserve"> </w:t>
      </w:r>
      <w:r>
        <w:t>Создание</w:t>
      </w:r>
      <w:r>
        <w:rPr>
          <w:spacing w:val="-9"/>
        </w:rPr>
        <w:t xml:space="preserve"> </w:t>
      </w:r>
      <w:r>
        <w:t>цифровой</w:t>
      </w:r>
      <w:r>
        <w:rPr>
          <w:spacing w:val="-8"/>
        </w:rPr>
        <w:t xml:space="preserve"> </w:t>
      </w:r>
      <w:r>
        <w:t>объёмной</w:t>
      </w:r>
      <w:r>
        <w:rPr>
          <w:spacing w:val="-8"/>
        </w:rPr>
        <w:t xml:space="preserve"> </w:t>
      </w:r>
      <w:r>
        <w:t>модели. Инструменты для создания цифровой объёмной модели.</w:t>
      </w:r>
    </w:p>
    <w:p w:rsidR="000746FB" w:rsidRDefault="00930EAB">
      <w:pPr>
        <w:pStyle w:val="a3"/>
        <w:spacing w:line="272" w:lineRule="exact"/>
        <w:ind w:left="854"/>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4"/>
        </w:rPr>
        <w:t xml:space="preserve"> </w:t>
      </w:r>
      <w:r>
        <w:t>с</w:t>
      </w:r>
      <w:r>
        <w:rPr>
          <w:spacing w:val="-4"/>
        </w:rPr>
        <w:t xml:space="preserve"> </w:t>
      </w:r>
      <w:r>
        <w:t>3D-</w:t>
      </w:r>
      <w:r>
        <w:rPr>
          <w:spacing w:val="-2"/>
        </w:rPr>
        <w:t>печатью.</w:t>
      </w:r>
    </w:p>
    <w:p w:rsidR="000746FB" w:rsidRDefault="000746FB">
      <w:pPr>
        <w:pStyle w:val="a3"/>
        <w:spacing w:before="87"/>
        <w:ind w:left="0"/>
        <w:jc w:val="left"/>
      </w:pPr>
    </w:p>
    <w:p w:rsidR="000746FB" w:rsidRDefault="00930EAB">
      <w:pPr>
        <w:pStyle w:val="4"/>
      </w:pPr>
      <w:r>
        <w:t xml:space="preserve">9 </w:t>
      </w:r>
      <w:r>
        <w:rPr>
          <w:spacing w:val="-2"/>
        </w:rPr>
        <w:t>КЛАСС</w:t>
      </w:r>
    </w:p>
    <w:p w:rsidR="000746FB" w:rsidRDefault="00930EAB">
      <w:pPr>
        <w:spacing w:before="38"/>
        <w:ind w:left="854"/>
        <w:rPr>
          <w:i/>
          <w:sz w:val="24"/>
        </w:rPr>
      </w:pPr>
      <w:r>
        <w:rPr>
          <w:sz w:val="24"/>
        </w:rPr>
        <w:t>Моделирование</w:t>
      </w:r>
      <w:r>
        <w:rPr>
          <w:spacing w:val="-8"/>
          <w:sz w:val="24"/>
        </w:rPr>
        <w:t xml:space="preserve"> </w:t>
      </w:r>
      <w:r>
        <w:rPr>
          <w:sz w:val="24"/>
        </w:rPr>
        <w:t>сложных</w:t>
      </w:r>
      <w:r>
        <w:rPr>
          <w:spacing w:val="-5"/>
          <w:sz w:val="24"/>
        </w:rPr>
        <w:t xml:space="preserve"> </w:t>
      </w:r>
      <w:r>
        <w:rPr>
          <w:sz w:val="24"/>
        </w:rPr>
        <w:t>объектов.</w:t>
      </w:r>
      <w:r>
        <w:rPr>
          <w:spacing w:val="-4"/>
          <w:sz w:val="24"/>
        </w:rPr>
        <w:t xml:space="preserve"> </w:t>
      </w:r>
      <w:r>
        <w:rPr>
          <w:i/>
          <w:sz w:val="24"/>
        </w:rPr>
        <w:t>Рендеринг.</w:t>
      </w:r>
      <w:r>
        <w:rPr>
          <w:i/>
          <w:spacing w:val="-6"/>
          <w:sz w:val="24"/>
        </w:rPr>
        <w:t xml:space="preserve"> </w:t>
      </w:r>
      <w:r>
        <w:rPr>
          <w:i/>
          <w:sz w:val="24"/>
        </w:rPr>
        <w:t>Полигональная</w:t>
      </w:r>
      <w:r>
        <w:rPr>
          <w:i/>
          <w:spacing w:val="-8"/>
          <w:sz w:val="24"/>
        </w:rPr>
        <w:t xml:space="preserve"> </w:t>
      </w:r>
      <w:r>
        <w:rPr>
          <w:i/>
          <w:spacing w:val="-2"/>
          <w:sz w:val="24"/>
        </w:rPr>
        <w:t>сетка.</w:t>
      </w:r>
    </w:p>
    <w:p w:rsidR="000746FB" w:rsidRDefault="00930EAB">
      <w:pPr>
        <w:pStyle w:val="a3"/>
        <w:spacing w:before="41"/>
        <w:ind w:left="854"/>
        <w:jc w:val="left"/>
      </w:pPr>
      <w:r>
        <w:t>Понятие</w:t>
      </w:r>
      <w:r>
        <w:rPr>
          <w:spacing w:val="-5"/>
        </w:rPr>
        <w:t xml:space="preserve"> </w:t>
      </w:r>
      <w:r>
        <w:t>«аддитивные</w:t>
      </w:r>
      <w:r>
        <w:rPr>
          <w:spacing w:val="-7"/>
        </w:rPr>
        <w:t xml:space="preserve"> </w:t>
      </w:r>
      <w:r>
        <w:rPr>
          <w:spacing w:val="-2"/>
        </w:rPr>
        <w:t>технологии».</w:t>
      </w:r>
    </w:p>
    <w:p w:rsidR="000746FB" w:rsidRDefault="00930EAB">
      <w:pPr>
        <w:pStyle w:val="a3"/>
        <w:spacing w:before="41" w:line="276" w:lineRule="auto"/>
        <w:ind w:left="854" w:right="797"/>
        <w:jc w:val="left"/>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трёхмерной печати. Сырьё для трёхмерной печати.</w:t>
      </w:r>
    </w:p>
    <w:p w:rsidR="000746FB" w:rsidRDefault="00930EAB">
      <w:pPr>
        <w:pStyle w:val="a3"/>
        <w:spacing w:before="1"/>
        <w:ind w:left="854"/>
        <w:jc w:val="left"/>
      </w:pPr>
      <w:r>
        <w:t>Этапы</w:t>
      </w:r>
      <w:r>
        <w:rPr>
          <w:spacing w:val="35"/>
        </w:rPr>
        <w:t xml:space="preserve"> </w:t>
      </w:r>
      <w:r>
        <w:t>аддитивного</w:t>
      </w:r>
      <w:r>
        <w:rPr>
          <w:spacing w:val="34"/>
        </w:rPr>
        <w:t xml:space="preserve"> </w:t>
      </w:r>
      <w:r>
        <w:t>производства.</w:t>
      </w:r>
      <w:r>
        <w:rPr>
          <w:spacing w:val="35"/>
        </w:rPr>
        <w:t xml:space="preserve"> </w:t>
      </w:r>
      <w:r>
        <w:t>Правила</w:t>
      </w:r>
      <w:r>
        <w:rPr>
          <w:spacing w:val="35"/>
        </w:rPr>
        <w:t xml:space="preserve"> </w:t>
      </w:r>
      <w:r>
        <w:t>безопасного</w:t>
      </w:r>
      <w:r>
        <w:rPr>
          <w:spacing w:val="35"/>
        </w:rPr>
        <w:t xml:space="preserve"> </w:t>
      </w:r>
      <w:r>
        <w:t>пользования</w:t>
      </w:r>
      <w:r>
        <w:rPr>
          <w:spacing w:val="36"/>
        </w:rPr>
        <w:t xml:space="preserve"> </w:t>
      </w:r>
      <w:r>
        <w:t>3D-</w:t>
      </w:r>
      <w:r>
        <w:rPr>
          <w:spacing w:val="-2"/>
        </w:rPr>
        <w:t>принтером.</w:t>
      </w:r>
    </w:p>
    <w:p w:rsidR="000746FB" w:rsidRDefault="00930EAB">
      <w:pPr>
        <w:pStyle w:val="a3"/>
        <w:spacing w:before="41"/>
        <w:jc w:val="left"/>
      </w:pPr>
      <w:r>
        <w:t>Основные</w:t>
      </w:r>
      <w:r>
        <w:rPr>
          <w:spacing w:val="-5"/>
        </w:rPr>
        <w:t xml:space="preserve"> </w:t>
      </w:r>
      <w:r>
        <w:t>настройки</w:t>
      </w:r>
      <w:r>
        <w:rPr>
          <w:spacing w:val="-3"/>
        </w:rPr>
        <w:t xml:space="preserve"> </w:t>
      </w:r>
      <w:r>
        <w:t>для</w:t>
      </w:r>
      <w:r>
        <w:rPr>
          <w:spacing w:val="-2"/>
        </w:rPr>
        <w:t xml:space="preserve"> </w:t>
      </w:r>
      <w:r>
        <w:t>выполнения</w:t>
      </w:r>
      <w:r>
        <w:rPr>
          <w:spacing w:val="-6"/>
        </w:rPr>
        <w:t xml:space="preserve"> </w:t>
      </w:r>
      <w:r>
        <w:t>печати</w:t>
      </w:r>
      <w:r>
        <w:rPr>
          <w:spacing w:val="-2"/>
        </w:rPr>
        <w:t xml:space="preserve"> </w:t>
      </w:r>
      <w:r>
        <w:t>на</w:t>
      </w:r>
      <w:r>
        <w:rPr>
          <w:spacing w:val="-4"/>
        </w:rPr>
        <w:t xml:space="preserve"> </w:t>
      </w:r>
      <w:r>
        <w:t>3D-</w:t>
      </w:r>
      <w:r>
        <w:rPr>
          <w:spacing w:val="-2"/>
        </w:rPr>
        <w:t>принтере.</w:t>
      </w:r>
    </w:p>
    <w:p w:rsidR="000746FB" w:rsidRDefault="00930EAB">
      <w:pPr>
        <w:pStyle w:val="a3"/>
        <w:spacing w:before="41" w:line="276" w:lineRule="auto"/>
        <w:ind w:left="854" w:right="4473"/>
        <w:jc w:val="left"/>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9"/>
        </w:rPr>
        <w:t xml:space="preserve"> </w:t>
      </w:r>
      <w:r>
        <w:t>3D-модели. Профессии, связанные с 3D-печатью.</w:t>
      </w:r>
    </w:p>
    <w:p w:rsidR="000746FB" w:rsidRDefault="00930EAB">
      <w:pPr>
        <w:pStyle w:val="5"/>
        <w:spacing w:before="89" w:line="510" w:lineRule="atLeast"/>
        <w:ind w:right="5055"/>
        <w:jc w:val="left"/>
      </w:pPr>
      <w:r>
        <w:t>Модуль</w:t>
      </w:r>
      <w:r>
        <w:rPr>
          <w:spacing w:val="-13"/>
        </w:rPr>
        <w:t xml:space="preserve"> </w:t>
      </w:r>
      <w:r>
        <w:t>«Компьютерная</w:t>
      </w:r>
      <w:r>
        <w:rPr>
          <w:spacing w:val="-13"/>
        </w:rPr>
        <w:t xml:space="preserve"> </w:t>
      </w:r>
      <w:r>
        <w:t>графика.</w:t>
      </w:r>
      <w:r>
        <w:rPr>
          <w:spacing w:val="-13"/>
        </w:rPr>
        <w:t xml:space="preserve"> </w:t>
      </w:r>
      <w:r>
        <w:t>Черчение» 5 КЛАСС</w:t>
      </w:r>
    </w:p>
    <w:p w:rsidR="000746FB" w:rsidRDefault="00930EAB">
      <w:pPr>
        <w:pStyle w:val="a3"/>
        <w:spacing w:before="45" w:line="276" w:lineRule="auto"/>
        <w:ind w:firstLine="707"/>
        <w:jc w:val="left"/>
      </w:pPr>
      <w:r>
        <w:t>Графическая</w:t>
      </w:r>
      <w:r>
        <w:rPr>
          <w:spacing w:val="33"/>
        </w:rPr>
        <w:t xml:space="preserve"> </w:t>
      </w:r>
      <w:r>
        <w:t>информация</w:t>
      </w:r>
      <w:r>
        <w:rPr>
          <w:spacing w:val="33"/>
        </w:rPr>
        <w:t xml:space="preserve"> </w:t>
      </w:r>
      <w:r>
        <w:t>как</w:t>
      </w:r>
      <w:r>
        <w:rPr>
          <w:spacing w:val="31"/>
        </w:rPr>
        <w:t xml:space="preserve"> </w:t>
      </w:r>
      <w:r>
        <w:t>средство</w:t>
      </w:r>
      <w:r>
        <w:rPr>
          <w:spacing w:val="32"/>
        </w:rPr>
        <w:t xml:space="preserve"> </w:t>
      </w:r>
      <w:r>
        <w:t>передачи</w:t>
      </w:r>
      <w:r>
        <w:rPr>
          <w:spacing w:val="34"/>
        </w:rPr>
        <w:t xml:space="preserve"> </w:t>
      </w:r>
      <w:r>
        <w:t>информации</w:t>
      </w:r>
      <w:r>
        <w:rPr>
          <w:spacing w:val="34"/>
        </w:rPr>
        <w:t xml:space="preserve"> </w:t>
      </w:r>
      <w:r>
        <w:t>о</w:t>
      </w:r>
      <w:r>
        <w:rPr>
          <w:spacing w:val="30"/>
        </w:rPr>
        <w:t xml:space="preserve"> </w:t>
      </w:r>
      <w:r>
        <w:t>материальном</w:t>
      </w:r>
      <w:r>
        <w:rPr>
          <w:spacing w:val="32"/>
        </w:rPr>
        <w:t xml:space="preserve"> </w:t>
      </w:r>
      <w:r>
        <w:t>мире (вещах). Виды и области применения графической информации (графических изображений).</w:t>
      </w:r>
    </w:p>
    <w:p w:rsidR="000746FB" w:rsidRDefault="00930EAB">
      <w:pPr>
        <w:pStyle w:val="a3"/>
        <w:spacing w:line="275" w:lineRule="exact"/>
        <w:ind w:left="854"/>
        <w:jc w:val="left"/>
      </w:pPr>
      <w:r>
        <w:t>Основы</w:t>
      </w:r>
      <w:r>
        <w:rPr>
          <w:spacing w:val="-6"/>
        </w:rPr>
        <w:t xml:space="preserve"> </w:t>
      </w:r>
      <w:r>
        <w:t>графической</w:t>
      </w:r>
      <w:r>
        <w:rPr>
          <w:spacing w:val="-2"/>
        </w:rPr>
        <w:t xml:space="preserve"> </w:t>
      </w:r>
      <w:r>
        <w:t>грамоты.</w:t>
      </w:r>
      <w:r>
        <w:rPr>
          <w:spacing w:val="-2"/>
        </w:rPr>
        <w:t xml:space="preserve"> </w:t>
      </w:r>
      <w:r>
        <w:t>Графические</w:t>
      </w:r>
      <w:r>
        <w:rPr>
          <w:spacing w:val="-4"/>
        </w:rPr>
        <w:t xml:space="preserve"> </w:t>
      </w:r>
      <w:r>
        <w:t>материалы</w:t>
      </w:r>
      <w:r>
        <w:rPr>
          <w:spacing w:val="-2"/>
        </w:rPr>
        <w:t xml:space="preserve"> </w:t>
      </w:r>
      <w:r>
        <w:t>и</w:t>
      </w:r>
      <w:r>
        <w:rPr>
          <w:spacing w:val="-2"/>
        </w:rPr>
        <w:t xml:space="preserve"> инструменты.</w:t>
      </w:r>
    </w:p>
    <w:p w:rsidR="000746FB" w:rsidRDefault="00930EAB">
      <w:pPr>
        <w:pStyle w:val="a3"/>
        <w:spacing w:before="40" w:line="278" w:lineRule="auto"/>
        <w:ind w:firstLine="707"/>
        <w:jc w:val="left"/>
      </w:pPr>
      <w:r>
        <w:t>Типы</w:t>
      </w:r>
      <w:r>
        <w:rPr>
          <w:spacing w:val="80"/>
          <w:w w:val="150"/>
        </w:rPr>
        <w:t xml:space="preserve"> </w:t>
      </w:r>
      <w:r>
        <w:t>графических</w:t>
      </w:r>
      <w:r>
        <w:rPr>
          <w:spacing w:val="80"/>
          <w:w w:val="150"/>
        </w:rPr>
        <w:t xml:space="preserve"> </w:t>
      </w:r>
      <w:r>
        <w:t>изображений</w:t>
      </w:r>
      <w:r>
        <w:rPr>
          <w:spacing w:val="80"/>
          <w:w w:val="150"/>
        </w:rPr>
        <w:t xml:space="preserve"> </w:t>
      </w:r>
      <w:r>
        <w:t>(рисунок,</w:t>
      </w:r>
      <w:r>
        <w:rPr>
          <w:spacing w:val="80"/>
          <w:w w:val="150"/>
        </w:rPr>
        <w:t xml:space="preserve"> </w:t>
      </w:r>
      <w:r>
        <w:t>диаграмма,</w:t>
      </w:r>
      <w:r>
        <w:rPr>
          <w:spacing w:val="80"/>
          <w:w w:val="150"/>
        </w:rPr>
        <w:t xml:space="preserve"> </w:t>
      </w:r>
      <w:r>
        <w:t>графики,</w:t>
      </w:r>
      <w:r>
        <w:rPr>
          <w:spacing w:val="80"/>
          <w:w w:val="150"/>
        </w:rPr>
        <w:t xml:space="preserve"> </w:t>
      </w:r>
      <w:r>
        <w:t>графы,</w:t>
      </w:r>
      <w:r>
        <w:rPr>
          <w:spacing w:val="80"/>
          <w:w w:val="150"/>
        </w:rPr>
        <w:t xml:space="preserve"> </w:t>
      </w:r>
      <w:r>
        <w:t>эскиз, технический рисунок, чертёж, схема, карта, пиктограмма и другое.).</w:t>
      </w:r>
    </w:p>
    <w:p w:rsidR="000746FB" w:rsidRDefault="00930EAB">
      <w:pPr>
        <w:pStyle w:val="a3"/>
        <w:spacing w:line="276" w:lineRule="auto"/>
        <w:ind w:firstLine="707"/>
        <w:jc w:val="left"/>
      </w:pPr>
      <w:r>
        <w:t>Основные элементы графических изображений (точка, линия, контур, буквы и цифры, условные знаки).</w:t>
      </w:r>
    </w:p>
    <w:p w:rsidR="000746FB" w:rsidRDefault="00930EAB">
      <w:pPr>
        <w:pStyle w:val="a3"/>
        <w:spacing w:line="278" w:lineRule="auto"/>
        <w:ind w:firstLine="707"/>
        <w:jc w:val="left"/>
      </w:pPr>
      <w:r>
        <w:t>Правила</w:t>
      </w:r>
      <w:r>
        <w:rPr>
          <w:spacing w:val="33"/>
        </w:rPr>
        <w:t xml:space="preserve"> </w:t>
      </w:r>
      <w:r>
        <w:t>построения</w:t>
      </w:r>
      <w:r>
        <w:rPr>
          <w:spacing w:val="34"/>
        </w:rPr>
        <w:t xml:space="preserve"> </w:t>
      </w:r>
      <w:r>
        <w:t>чертежей</w:t>
      </w:r>
      <w:r>
        <w:rPr>
          <w:spacing w:val="34"/>
        </w:rPr>
        <w:t xml:space="preserve"> </w:t>
      </w:r>
      <w:r>
        <w:t>(рамка,</w:t>
      </w:r>
      <w:r>
        <w:rPr>
          <w:spacing w:val="34"/>
        </w:rPr>
        <w:t xml:space="preserve"> </w:t>
      </w:r>
      <w:r>
        <w:t>основная</w:t>
      </w:r>
      <w:r>
        <w:rPr>
          <w:spacing w:val="34"/>
        </w:rPr>
        <w:t xml:space="preserve"> </w:t>
      </w:r>
      <w:r>
        <w:t>надпись,</w:t>
      </w:r>
      <w:r>
        <w:rPr>
          <w:spacing w:val="34"/>
        </w:rPr>
        <w:t xml:space="preserve"> </w:t>
      </w:r>
      <w:r>
        <w:t>масштаб,</w:t>
      </w:r>
      <w:r>
        <w:rPr>
          <w:spacing w:val="34"/>
        </w:rPr>
        <w:t xml:space="preserve"> </w:t>
      </w:r>
      <w:r>
        <w:t>виды,</w:t>
      </w:r>
      <w:r>
        <w:rPr>
          <w:spacing w:val="33"/>
        </w:rPr>
        <w:t xml:space="preserve"> </w:t>
      </w:r>
      <w:r>
        <w:t xml:space="preserve">нанесение </w:t>
      </w:r>
      <w:r>
        <w:rPr>
          <w:spacing w:val="-2"/>
        </w:rPr>
        <w:t>размеров).</w:t>
      </w:r>
    </w:p>
    <w:p w:rsidR="000746FB" w:rsidRDefault="00930EAB">
      <w:pPr>
        <w:pStyle w:val="a3"/>
        <w:spacing w:line="272" w:lineRule="exact"/>
        <w:ind w:left="854"/>
        <w:jc w:val="left"/>
      </w:pPr>
      <w:r>
        <w:t>Чтение</w:t>
      </w:r>
      <w:r>
        <w:rPr>
          <w:spacing w:val="-2"/>
        </w:rPr>
        <w:t xml:space="preserve"> чертежа.</w:t>
      </w:r>
    </w:p>
    <w:p w:rsidR="000746FB" w:rsidRDefault="00930EAB">
      <w:pPr>
        <w:pStyle w:val="a3"/>
        <w:spacing w:before="36"/>
        <w:ind w:left="854"/>
        <w:jc w:val="left"/>
      </w:pPr>
      <w:r>
        <w:t>Мир</w:t>
      </w:r>
      <w:r>
        <w:rPr>
          <w:spacing w:val="28"/>
        </w:rPr>
        <w:t xml:space="preserve"> </w:t>
      </w:r>
      <w:r>
        <w:t>профессий.</w:t>
      </w:r>
      <w:r>
        <w:rPr>
          <w:spacing w:val="31"/>
        </w:rPr>
        <w:t xml:space="preserve"> </w:t>
      </w:r>
      <w:r>
        <w:t>Профессии,</w:t>
      </w:r>
      <w:r>
        <w:rPr>
          <w:spacing w:val="31"/>
        </w:rPr>
        <w:t xml:space="preserve"> </w:t>
      </w:r>
      <w:r>
        <w:t>связанные</w:t>
      </w:r>
      <w:r>
        <w:rPr>
          <w:spacing w:val="29"/>
        </w:rPr>
        <w:t xml:space="preserve"> </w:t>
      </w:r>
      <w:r>
        <w:t>с</w:t>
      </w:r>
      <w:r>
        <w:rPr>
          <w:spacing w:val="30"/>
        </w:rPr>
        <w:t xml:space="preserve"> </w:t>
      </w:r>
      <w:r>
        <w:t>черчением,</w:t>
      </w:r>
      <w:r>
        <w:rPr>
          <w:spacing w:val="31"/>
        </w:rPr>
        <w:t xml:space="preserve"> </w:t>
      </w:r>
      <w:r>
        <w:t>их</w:t>
      </w:r>
      <w:r>
        <w:rPr>
          <w:spacing w:val="33"/>
        </w:rPr>
        <w:t xml:space="preserve"> </w:t>
      </w:r>
      <w:r>
        <w:t>востребованность</w:t>
      </w:r>
      <w:r>
        <w:rPr>
          <w:spacing w:val="29"/>
        </w:rPr>
        <w:t xml:space="preserve"> </w:t>
      </w:r>
      <w:r>
        <w:t>на</w:t>
      </w:r>
      <w:r>
        <w:rPr>
          <w:spacing w:val="30"/>
        </w:rPr>
        <w:t xml:space="preserve"> </w:t>
      </w:r>
      <w:r>
        <w:rPr>
          <w:spacing w:val="-2"/>
        </w:rPr>
        <w:t>рынке</w:t>
      </w:r>
    </w:p>
    <w:p w:rsidR="000746FB" w:rsidRDefault="00930EAB">
      <w:pPr>
        <w:pStyle w:val="a3"/>
        <w:spacing w:before="41"/>
        <w:jc w:val="left"/>
      </w:pPr>
      <w:r>
        <w:rPr>
          <w:spacing w:val="-2"/>
        </w:rPr>
        <w:t>труда.</w:t>
      </w:r>
    </w:p>
    <w:p w:rsidR="000746FB" w:rsidRDefault="000746FB">
      <w:pPr>
        <w:pStyle w:val="a3"/>
        <w:spacing w:before="88"/>
        <w:ind w:left="0"/>
        <w:jc w:val="left"/>
      </w:pPr>
    </w:p>
    <w:p w:rsidR="000746FB" w:rsidRDefault="00930EAB">
      <w:pPr>
        <w:pStyle w:val="4"/>
      </w:pPr>
      <w:r>
        <w:t xml:space="preserve">6 </w:t>
      </w:r>
      <w:r>
        <w:rPr>
          <w:spacing w:val="-2"/>
        </w:rPr>
        <w:t>КЛАСС</w:t>
      </w:r>
    </w:p>
    <w:p w:rsidR="000746FB" w:rsidRDefault="00930EAB">
      <w:pPr>
        <w:pStyle w:val="a3"/>
        <w:spacing w:before="36"/>
        <w:ind w:left="854"/>
        <w:jc w:val="left"/>
      </w:pPr>
      <w:r>
        <w:t>Создание</w:t>
      </w:r>
      <w:r>
        <w:rPr>
          <w:spacing w:val="-7"/>
        </w:rPr>
        <w:t xml:space="preserve"> </w:t>
      </w:r>
      <w:r>
        <w:t>проектной</w:t>
      </w:r>
      <w:r>
        <w:rPr>
          <w:spacing w:val="-2"/>
        </w:rPr>
        <w:t xml:space="preserve"> документации.</w:t>
      </w:r>
    </w:p>
    <w:p w:rsidR="000746FB" w:rsidRDefault="00930EAB">
      <w:pPr>
        <w:pStyle w:val="a3"/>
        <w:tabs>
          <w:tab w:val="left" w:pos="1864"/>
          <w:tab w:val="left" w:pos="3317"/>
          <w:tab w:val="left" w:pos="4483"/>
          <w:tab w:val="left" w:pos="4797"/>
          <w:tab w:val="left" w:pos="6670"/>
          <w:tab w:val="left" w:pos="8011"/>
          <w:tab w:val="left" w:pos="9651"/>
        </w:tabs>
        <w:spacing w:before="41" w:line="276" w:lineRule="auto"/>
        <w:ind w:right="424" w:firstLine="707"/>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rPr>
          <w:spacing w:val="-2"/>
        </w:rPr>
        <w:t>приспособлений.</w:t>
      </w:r>
    </w:p>
    <w:p w:rsidR="000746FB" w:rsidRDefault="00930EAB">
      <w:pPr>
        <w:pStyle w:val="a3"/>
        <w:spacing w:before="2"/>
        <w:ind w:left="854"/>
        <w:jc w:val="left"/>
      </w:pPr>
      <w:r>
        <w:t>Стандарты</w:t>
      </w:r>
      <w:r>
        <w:rPr>
          <w:spacing w:val="-2"/>
        </w:rPr>
        <w:t xml:space="preserve"> оформления.</w:t>
      </w:r>
    </w:p>
    <w:p w:rsidR="000746FB" w:rsidRDefault="00930EAB">
      <w:pPr>
        <w:pStyle w:val="a3"/>
        <w:spacing w:before="40"/>
        <w:ind w:left="854"/>
        <w:jc w:val="left"/>
      </w:pPr>
      <w:r>
        <w:t>Понятие</w:t>
      </w:r>
      <w:r>
        <w:rPr>
          <w:spacing w:val="-6"/>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0746FB" w:rsidRDefault="00930EAB">
      <w:pPr>
        <w:pStyle w:val="a3"/>
        <w:spacing w:before="41" w:line="276" w:lineRule="auto"/>
        <w:ind w:left="854"/>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0746FB" w:rsidRDefault="00930EAB">
      <w:pPr>
        <w:pStyle w:val="a3"/>
        <w:spacing w:before="2"/>
        <w:ind w:left="854"/>
        <w:jc w:val="left"/>
      </w:pPr>
      <w:r>
        <w:t>Создание</w:t>
      </w:r>
      <w:r>
        <w:rPr>
          <w:spacing w:val="-8"/>
        </w:rPr>
        <w:t xml:space="preserve"> </w:t>
      </w:r>
      <w:r>
        <w:t>печатной</w:t>
      </w:r>
      <w:r>
        <w:rPr>
          <w:spacing w:val="-4"/>
        </w:rPr>
        <w:t xml:space="preserve"> </w:t>
      </w:r>
      <w:r>
        <w:t>продукции</w:t>
      </w:r>
      <w:r>
        <w:rPr>
          <w:spacing w:val="-4"/>
        </w:rPr>
        <w:t xml:space="preserve"> </w:t>
      </w:r>
      <w:r>
        <w:t>в</w:t>
      </w:r>
      <w:r>
        <w:rPr>
          <w:spacing w:val="-5"/>
        </w:rPr>
        <w:t xml:space="preserve"> </w:t>
      </w:r>
      <w:r>
        <w:t>графическом</w:t>
      </w:r>
      <w:r>
        <w:rPr>
          <w:spacing w:val="-2"/>
        </w:rPr>
        <w:t xml:space="preserve"> редакторе.</w:t>
      </w:r>
    </w:p>
    <w:p w:rsidR="000746FB" w:rsidRDefault="00930EAB">
      <w:pPr>
        <w:pStyle w:val="a3"/>
        <w:spacing w:before="41"/>
        <w:ind w:left="854"/>
        <w:jc w:val="left"/>
      </w:pPr>
      <w:r>
        <w:t>Мир</w:t>
      </w:r>
      <w:r>
        <w:rPr>
          <w:spacing w:val="28"/>
        </w:rPr>
        <w:t xml:space="preserve"> </w:t>
      </w:r>
      <w:r>
        <w:t>профессий.</w:t>
      </w:r>
      <w:r>
        <w:rPr>
          <w:spacing w:val="31"/>
        </w:rPr>
        <w:t xml:space="preserve"> </w:t>
      </w:r>
      <w:r>
        <w:t>Профессии,</w:t>
      </w:r>
      <w:r>
        <w:rPr>
          <w:spacing w:val="31"/>
        </w:rPr>
        <w:t xml:space="preserve"> </w:t>
      </w:r>
      <w:r>
        <w:t>связанные</w:t>
      </w:r>
      <w:r>
        <w:rPr>
          <w:spacing w:val="29"/>
        </w:rPr>
        <w:t xml:space="preserve"> </w:t>
      </w:r>
      <w:r>
        <w:t>с</w:t>
      </w:r>
      <w:r>
        <w:rPr>
          <w:spacing w:val="30"/>
        </w:rPr>
        <w:t xml:space="preserve"> </w:t>
      </w:r>
      <w:r>
        <w:t>черчением,</w:t>
      </w:r>
      <w:r>
        <w:rPr>
          <w:spacing w:val="31"/>
        </w:rPr>
        <w:t xml:space="preserve"> </w:t>
      </w:r>
      <w:r>
        <w:t>их</w:t>
      </w:r>
      <w:r>
        <w:rPr>
          <w:spacing w:val="33"/>
        </w:rPr>
        <w:t xml:space="preserve"> </w:t>
      </w:r>
      <w:r>
        <w:t>востребованность</w:t>
      </w:r>
      <w:r>
        <w:rPr>
          <w:spacing w:val="29"/>
        </w:rPr>
        <w:t xml:space="preserve"> </w:t>
      </w:r>
      <w:r>
        <w:t>на</w:t>
      </w:r>
      <w:r>
        <w:rPr>
          <w:spacing w:val="30"/>
        </w:rPr>
        <w:t xml:space="preserve"> </w:t>
      </w:r>
      <w:r>
        <w:rPr>
          <w:spacing w:val="-2"/>
        </w:rPr>
        <w:t>рынке</w:t>
      </w:r>
    </w:p>
    <w:p w:rsidR="000746FB" w:rsidRDefault="00930EAB">
      <w:pPr>
        <w:pStyle w:val="a3"/>
        <w:spacing w:before="41"/>
        <w:jc w:val="left"/>
      </w:pPr>
      <w:r>
        <w:rPr>
          <w:spacing w:val="-2"/>
        </w:rPr>
        <w:t>труда.</w:t>
      </w:r>
    </w:p>
    <w:p w:rsidR="000746FB" w:rsidRDefault="000746FB">
      <w:pPr>
        <w:pStyle w:val="a3"/>
        <w:spacing w:before="88"/>
        <w:ind w:left="0"/>
        <w:jc w:val="left"/>
      </w:pPr>
    </w:p>
    <w:p w:rsidR="000746FB" w:rsidRDefault="00930EAB">
      <w:pPr>
        <w:pStyle w:val="4"/>
      </w:pPr>
      <w:r>
        <w:t xml:space="preserve">7 </w:t>
      </w:r>
      <w:r>
        <w:rPr>
          <w:spacing w:val="-2"/>
        </w:rPr>
        <w:t>КЛАСС</w:t>
      </w:r>
    </w:p>
    <w:p w:rsidR="000746FB" w:rsidRDefault="000746FB">
      <w:pPr>
        <w:pStyle w:val="4"/>
        <w:sectPr w:rsidR="000746FB">
          <w:pgSz w:w="11910" w:h="16840"/>
          <w:pgMar w:top="800" w:right="425" w:bottom="1220" w:left="1275" w:header="0" w:footer="997" w:gutter="0"/>
          <w:cols w:space="720"/>
        </w:sectPr>
      </w:pPr>
    </w:p>
    <w:p w:rsidR="000746FB" w:rsidRDefault="00930EAB">
      <w:pPr>
        <w:spacing w:before="76" w:line="276" w:lineRule="auto"/>
        <w:ind w:left="146" w:right="415" w:firstLine="707"/>
        <w:jc w:val="both"/>
        <w:rPr>
          <w:i/>
          <w:sz w:val="24"/>
        </w:rPr>
      </w:pPr>
      <w:r>
        <w:rPr>
          <w:sz w:val="24"/>
        </w:rPr>
        <w:lastRenderedPageBreak/>
        <w:t xml:space="preserve">Понятие о конструкторской документации. Формы деталей и их конструктивные элементы. Изображение и последовательность выполнения чертежа. </w:t>
      </w:r>
      <w:r>
        <w:rPr>
          <w:i/>
          <w:sz w:val="24"/>
        </w:rPr>
        <w:t xml:space="preserve">Единая система конструкторской документации (далее – ЕСКД). Государственный стандарт (далее – </w:t>
      </w:r>
      <w:r>
        <w:rPr>
          <w:i/>
          <w:spacing w:val="-2"/>
          <w:sz w:val="24"/>
        </w:rPr>
        <w:t>ГОСТ).</w:t>
      </w:r>
    </w:p>
    <w:p w:rsidR="000746FB" w:rsidRDefault="00930EAB">
      <w:pPr>
        <w:pStyle w:val="a3"/>
        <w:spacing w:line="276" w:lineRule="auto"/>
        <w:ind w:firstLine="707"/>
        <w:jc w:val="left"/>
      </w:pPr>
      <w:r>
        <w:t>Общие</w:t>
      </w:r>
      <w:r>
        <w:rPr>
          <w:spacing w:val="34"/>
        </w:rPr>
        <w:t xml:space="preserve"> </w:t>
      </w:r>
      <w:r>
        <w:t>сведения</w:t>
      </w:r>
      <w:r>
        <w:rPr>
          <w:spacing w:val="35"/>
        </w:rPr>
        <w:t xml:space="preserve"> </w:t>
      </w:r>
      <w:r>
        <w:t>о</w:t>
      </w:r>
      <w:r>
        <w:rPr>
          <w:spacing w:val="35"/>
        </w:rPr>
        <w:t xml:space="preserve"> </w:t>
      </w:r>
      <w:r>
        <w:t>сборочных</w:t>
      </w:r>
      <w:r>
        <w:rPr>
          <w:spacing w:val="37"/>
        </w:rPr>
        <w:t xml:space="preserve"> </w:t>
      </w:r>
      <w:r>
        <w:t>чертежах.</w:t>
      </w:r>
      <w:r>
        <w:rPr>
          <w:spacing w:val="35"/>
        </w:rPr>
        <w:t xml:space="preserve"> </w:t>
      </w:r>
      <w:r>
        <w:t>Оформление</w:t>
      </w:r>
      <w:r>
        <w:rPr>
          <w:spacing w:val="34"/>
        </w:rPr>
        <w:t xml:space="preserve"> </w:t>
      </w:r>
      <w:r>
        <w:t>сборочного</w:t>
      </w:r>
      <w:r>
        <w:rPr>
          <w:spacing w:val="36"/>
        </w:rPr>
        <w:t xml:space="preserve"> </w:t>
      </w:r>
      <w:r>
        <w:t>чертежа.</w:t>
      </w:r>
      <w:r>
        <w:rPr>
          <w:spacing w:val="35"/>
        </w:rPr>
        <w:t xml:space="preserve"> </w:t>
      </w:r>
      <w:r>
        <w:t>Правила чтения сборочных чертежей.</w:t>
      </w:r>
    </w:p>
    <w:p w:rsidR="000746FB" w:rsidRDefault="00930EAB">
      <w:pPr>
        <w:pStyle w:val="a3"/>
        <w:spacing w:line="275" w:lineRule="exact"/>
        <w:ind w:left="854"/>
        <w:jc w:val="left"/>
      </w:pPr>
      <w:r>
        <w:t>Понятие</w:t>
      </w:r>
      <w:r>
        <w:rPr>
          <w:spacing w:val="-5"/>
        </w:rPr>
        <w:t xml:space="preserve"> </w:t>
      </w:r>
      <w:r>
        <w:t>графической</w:t>
      </w:r>
      <w:r>
        <w:rPr>
          <w:spacing w:val="-3"/>
        </w:rPr>
        <w:t xml:space="preserve"> </w:t>
      </w:r>
      <w:r>
        <w:rPr>
          <w:spacing w:val="-2"/>
        </w:rPr>
        <w:t>модели.</w:t>
      </w:r>
    </w:p>
    <w:p w:rsidR="000746FB" w:rsidRDefault="00930EAB">
      <w:pPr>
        <w:pStyle w:val="a3"/>
        <w:spacing w:before="43" w:line="276" w:lineRule="auto"/>
        <w:ind w:firstLine="707"/>
        <w:jc w:val="left"/>
      </w:pPr>
      <w:r>
        <w:t>Применение</w:t>
      </w:r>
      <w:r>
        <w:rPr>
          <w:spacing w:val="40"/>
        </w:rPr>
        <w:t xml:space="preserve"> </w:t>
      </w:r>
      <w:r>
        <w:t>компьютеров</w:t>
      </w:r>
      <w:r>
        <w:rPr>
          <w:spacing w:val="40"/>
        </w:rPr>
        <w:t xml:space="preserve"> </w:t>
      </w:r>
      <w:r>
        <w:t>для</w:t>
      </w:r>
      <w:r>
        <w:rPr>
          <w:spacing w:val="40"/>
        </w:rPr>
        <w:t xml:space="preserve"> </w:t>
      </w:r>
      <w:r>
        <w:t>разработки</w:t>
      </w:r>
      <w:r>
        <w:rPr>
          <w:spacing w:val="40"/>
        </w:rPr>
        <w:t xml:space="preserve"> </w:t>
      </w:r>
      <w:r>
        <w:t>графической</w:t>
      </w:r>
      <w:r>
        <w:rPr>
          <w:spacing w:val="40"/>
        </w:rPr>
        <w:t xml:space="preserve"> </w:t>
      </w:r>
      <w:r>
        <w:t>документации.</w:t>
      </w:r>
      <w:r>
        <w:rPr>
          <w:spacing w:val="40"/>
        </w:rPr>
        <w:t xml:space="preserve"> </w:t>
      </w:r>
      <w:r>
        <w:t>Построение геометрических фигур, чертежей деталей в системе автоматизированного проектирования.</w:t>
      </w:r>
    </w:p>
    <w:p w:rsidR="000746FB" w:rsidRDefault="00930EAB">
      <w:pPr>
        <w:spacing w:line="275" w:lineRule="exact"/>
        <w:ind w:left="854"/>
        <w:rPr>
          <w:i/>
          <w:sz w:val="24"/>
        </w:rPr>
      </w:pPr>
      <w:r>
        <w:rPr>
          <w:i/>
          <w:sz w:val="24"/>
        </w:rPr>
        <w:t>Математические,</w:t>
      </w:r>
      <w:r>
        <w:rPr>
          <w:i/>
          <w:spacing w:val="-7"/>
          <w:sz w:val="24"/>
        </w:rPr>
        <w:t xml:space="preserve"> </w:t>
      </w:r>
      <w:r>
        <w:rPr>
          <w:i/>
          <w:sz w:val="24"/>
        </w:rPr>
        <w:t>физические</w:t>
      </w:r>
      <w:r>
        <w:rPr>
          <w:i/>
          <w:spacing w:val="-5"/>
          <w:sz w:val="24"/>
        </w:rPr>
        <w:t xml:space="preserve"> </w:t>
      </w:r>
      <w:r>
        <w:rPr>
          <w:i/>
          <w:sz w:val="24"/>
        </w:rPr>
        <w:t>и</w:t>
      </w:r>
      <w:r>
        <w:rPr>
          <w:i/>
          <w:spacing w:val="-4"/>
          <w:sz w:val="24"/>
        </w:rPr>
        <w:t xml:space="preserve"> </w:t>
      </w:r>
      <w:r>
        <w:rPr>
          <w:i/>
          <w:sz w:val="24"/>
        </w:rPr>
        <w:t>информационные</w:t>
      </w:r>
      <w:r>
        <w:rPr>
          <w:i/>
          <w:spacing w:val="-5"/>
          <w:sz w:val="24"/>
        </w:rPr>
        <w:t xml:space="preserve"> </w:t>
      </w:r>
      <w:r>
        <w:rPr>
          <w:i/>
          <w:spacing w:val="-2"/>
          <w:sz w:val="24"/>
        </w:rPr>
        <w:t>модели.</w:t>
      </w:r>
    </w:p>
    <w:p w:rsidR="000746FB" w:rsidRDefault="00930EAB">
      <w:pPr>
        <w:pStyle w:val="a3"/>
        <w:spacing w:before="41"/>
        <w:ind w:left="854"/>
        <w:jc w:val="left"/>
      </w:pPr>
      <w:r>
        <w:t>Графические</w:t>
      </w:r>
      <w:r>
        <w:rPr>
          <w:spacing w:val="-5"/>
        </w:rPr>
        <w:t xml:space="preserve"> </w:t>
      </w:r>
      <w:r>
        <w:t>модели.</w:t>
      </w:r>
      <w:r>
        <w:rPr>
          <w:spacing w:val="-3"/>
        </w:rPr>
        <w:t xml:space="preserve"> </w:t>
      </w:r>
      <w:r>
        <w:t>Виды</w:t>
      </w:r>
      <w:r>
        <w:rPr>
          <w:spacing w:val="-4"/>
        </w:rPr>
        <w:t xml:space="preserve"> </w:t>
      </w:r>
      <w:r>
        <w:t>графических</w:t>
      </w:r>
      <w:r>
        <w:rPr>
          <w:spacing w:val="-1"/>
        </w:rPr>
        <w:t xml:space="preserve"> </w:t>
      </w:r>
      <w:r>
        <w:rPr>
          <w:spacing w:val="-2"/>
        </w:rPr>
        <w:t>моделей.</w:t>
      </w:r>
    </w:p>
    <w:p w:rsidR="000746FB" w:rsidRDefault="00930EAB">
      <w:pPr>
        <w:spacing w:before="43"/>
        <w:ind w:left="854"/>
        <w:rPr>
          <w:i/>
          <w:sz w:val="24"/>
        </w:rPr>
      </w:pPr>
      <w:r>
        <w:rPr>
          <w:i/>
          <w:sz w:val="24"/>
        </w:rPr>
        <w:t>Количественная</w:t>
      </w:r>
      <w:r>
        <w:rPr>
          <w:i/>
          <w:spacing w:val="-6"/>
          <w:sz w:val="24"/>
        </w:rPr>
        <w:t xml:space="preserve"> </w:t>
      </w:r>
      <w:r>
        <w:rPr>
          <w:i/>
          <w:sz w:val="24"/>
        </w:rPr>
        <w:t>и</w:t>
      </w:r>
      <w:r>
        <w:rPr>
          <w:i/>
          <w:spacing w:val="-3"/>
          <w:sz w:val="24"/>
        </w:rPr>
        <w:t xml:space="preserve"> </w:t>
      </w:r>
      <w:r>
        <w:rPr>
          <w:i/>
          <w:sz w:val="24"/>
        </w:rPr>
        <w:t>качественная</w:t>
      </w:r>
      <w:r>
        <w:rPr>
          <w:i/>
          <w:spacing w:val="-5"/>
          <w:sz w:val="24"/>
        </w:rPr>
        <w:t xml:space="preserve"> </w:t>
      </w:r>
      <w:r>
        <w:rPr>
          <w:i/>
          <w:sz w:val="24"/>
        </w:rPr>
        <w:t>оценка</w:t>
      </w:r>
      <w:r>
        <w:rPr>
          <w:i/>
          <w:spacing w:val="-3"/>
          <w:sz w:val="24"/>
        </w:rPr>
        <w:t xml:space="preserve"> </w:t>
      </w:r>
      <w:r>
        <w:rPr>
          <w:i/>
          <w:spacing w:val="-2"/>
          <w:sz w:val="24"/>
        </w:rPr>
        <w:t>модели.</w:t>
      </w:r>
    </w:p>
    <w:p w:rsidR="000746FB" w:rsidRDefault="00930EAB">
      <w:pPr>
        <w:pStyle w:val="a3"/>
        <w:spacing w:before="41"/>
        <w:ind w:left="854"/>
        <w:jc w:val="left"/>
      </w:pPr>
      <w:r>
        <w:t>Мир</w:t>
      </w:r>
      <w:r>
        <w:rPr>
          <w:spacing w:val="28"/>
        </w:rPr>
        <w:t xml:space="preserve"> </w:t>
      </w:r>
      <w:r>
        <w:t>профессий.</w:t>
      </w:r>
      <w:r>
        <w:rPr>
          <w:spacing w:val="31"/>
        </w:rPr>
        <w:t xml:space="preserve"> </w:t>
      </w:r>
      <w:r>
        <w:t>Профессии,</w:t>
      </w:r>
      <w:r>
        <w:rPr>
          <w:spacing w:val="31"/>
        </w:rPr>
        <w:t xml:space="preserve"> </w:t>
      </w:r>
      <w:r>
        <w:t>связанные</w:t>
      </w:r>
      <w:r>
        <w:rPr>
          <w:spacing w:val="29"/>
        </w:rPr>
        <w:t xml:space="preserve"> </w:t>
      </w:r>
      <w:r>
        <w:t>с</w:t>
      </w:r>
      <w:r>
        <w:rPr>
          <w:spacing w:val="30"/>
        </w:rPr>
        <w:t xml:space="preserve"> </w:t>
      </w:r>
      <w:r>
        <w:t>черчением,</w:t>
      </w:r>
      <w:r>
        <w:rPr>
          <w:spacing w:val="31"/>
        </w:rPr>
        <w:t xml:space="preserve"> </w:t>
      </w:r>
      <w:r>
        <w:t>их</w:t>
      </w:r>
      <w:r>
        <w:rPr>
          <w:spacing w:val="33"/>
        </w:rPr>
        <w:t xml:space="preserve"> </w:t>
      </w:r>
      <w:r>
        <w:t>востребованность</w:t>
      </w:r>
      <w:r>
        <w:rPr>
          <w:spacing w:val="29"/>
        </w:rPr>
        <w:t xml:space="preserve"> </w:t>
      </w:r>
      <w:r>
        <w:t>на</w:t>
      </w:r>
      <w:r>
        <w:rPr>
          <w:spacing w:val="30"/>
        </w:rPr>
        <w:t xml:space="preserve"> </w:t>
      </w:r>
      <w:r>
        <w:rPr>
          <w:spacing w:val="-2"/>
        </w:rPr>
        <w:t>рынке</w:t>
      </w:r>
    </w:p>
    <w:p w:rsidR="000746FB" w:rsidRDefault="00930EAB">
      <w:pPr>
        <w:pStyle w:val="a3"/>
        <w:spacing w:before="41"/>
        <w:jc w:val="left"/>
      </w:pPr>
      <w:r>
        <w:rPr>
          <w:spacing w:val="-2"/>
        </w:rPr>
        <w:t>труда.</w:t>
      </w:r>
    </w:p>
    <w:p w:rsidR="000746FB" w:rsidRDefault="000746FB">
      <w:pPr>
        <w:pStyle w:val="a3"/>
        <w:spacing w:before="89"/>
        <w:ind w:left="0"/>
        <w:jc w:val="left"/>
      </w:pPr>
    </w:p>
    <w:p w:rsidR="000746FB" w:rsidRDefault="00930EAB">
      <w:pPr>
        <w:pStyle w:val="4"/>
        <w:spacing w:before="1"/>
      </w:pPr>
      <w:r>
        <w:t xml:space="preserve">8 </w:t>
      </w:r>
      <w:r>
        <w:rPr>
          <w:spacing w:val="-2"/>
        </w:rPr>
        <w:t>КЛАСС</w:t>
      </w:r>
    </w:p>
    <w:p w:rsidR="000746FB" w:rsidRDefault="00930EAB">
      <w:pPr>
        <w:pStyle w:val="a3"/>
        <w:spacing w:before="36" w:line="276" w:lineRule="auto"/>
        <w:ind w:firstLine="707"/>
        <w:jc w:val="left"/>
      </w:pPr>
      <w:r>
        <w:t>Применение</w:t>
      </w:r>
      <w:r>
        <w:rPr>
          <w:spacing w:val="80"/>
        </w:rPr>
        <w:t xml:space="preserve"> </w:t>
      </w:r>
      <w:r>
        <w:t>программного</w:t>
      </w:r>
      <w:r>
        <w:rPr>
          <w:spacing w:val="80"/>
        </w:rPr>
        <w:t xml:space="preserve"> </w:t>
      </w:r>
      <w:r>
        <w:t>обеспечения</w:t>
      </w:r>
      <w:r>
        <w:rPr>
          <w:spacing w:val="80"/>
        </w:rPr>
        <w:t xml:space="preserve"> </w:t>
      </w:r>
      <w:r>
        <w:t>для</w:t>
      </w:r>
      <w:r>
        <w:rPr>
          <w:spacing w:val="80"/>
        </w:rPr>
        <w:t xml:space="preserve"> </w:t>
      </w:r>
      <w:r>
        <w:t>создания</w:t>
      </w:r>
      <w:r>
        <w:rPr>
          <w:spacing w:val="80"/>
        </w:rPr>
        <w:t xml:space="preserve"> </w:t>
      </w:r>
      <w:r>
        <w:t>проектной</w:t>
      </w:r>
      <w:r>
        <w:rPr>
          <w:spacing w:val="80"/>
        </w:rPr>
        <w:t xml:space="preserve"> </w:t>
      </w:r>
      <w:r>
        <w:t>документации: моделей объектов и их чертежей.</w:t>
      </w:r>
    </w:p>
    <w:p w:rsidR="000746FB" w:rsidRDefault="00930EAB">
      <w:pPr>
        <w:spacing w:line="278" w:lineRule="auto"/>
        <w:ind w:left="854" w:right="2029"/>
        <w:rPr>
          <w:i/>
          <w:sz w:val="24"/>
        </w:rPr>
      </w:pPr>
      <w:r>
        <w:rPr>
          <w:sz w:val="24"/>
        </w:rPr>
        <w:t>Создание</w:t>
      </w:r>
      <w:r>
        <w:rPr>
          <w:spacing w:val="-8"/>
          <w:sz w:val="24"/>
        </w:rPr>
        <w:t xml:space="preserve"> </w:t>
      </w:r>
      <w:r>
        <w:rPr>
          <w:sz w:val="24"/>
        </w:rPr>
        <w:t>документов,</w:t>
      </w:r>
      <w:r>
        <w:rPr>
          <w:spacing w:val="-6"/>
          <w:sz w:val="24"/>
        </w:rPr>
        <w:t xml:space="preserve"> </w:t>
      </w:r>
      <w:r>
        <w:rPr>
          <w:sz w:val="24"/>
        </w:rPr>
        <w:t>виды</w:t>
      </w:r>
      <w:r>
        <w:rPr>
          <w:spacing w:val="-7"/>
          <w:sz w:val="24"/>
        </w:rPr>
        <w:t xml:space="preserve"> </w:t>
      </w:r>
      <w:r>
        <w:rPr>
          <w:sz w:val="24"/>
        </w:rPr>
        <w:t>документов.</w:t>
      </w:r>
      <w:r>
        <w:rPr>
          <w:spacing w:val="-4"/>
          <w:sz w:val="24"/>
        </w:rPr>
        <w:t xml:space="preserve"> </w:t>
      </w:r>
      <w:r>
        <w:rPr>
          <w:i/>
          <w:sz w:val="24"/>
        </w:rPr>
        <w:t>Основная</w:t>
      </w:r>
      <w:r>
        <w:rPr>
          <w:i/>
          <w:spacing w:val="-9"/>
          <w:sz w:val="24"/>
        </w:rPr>
        <w:t xml:space="preserve"> </w:t>
      </w:r>
      <w:r>
        <w:rPr>
          <w:i/>
          <w:sz w:val="24"/>
        </w:rPr>
        <w:t>надпись. Геометрические примитивы.</w:t>
      </w:r>
    </w:p>
    <w:p w:rsidR="000746FB" w:rsidRDefault="00930EAB">
      <w:pPr>
        <w:pStyle w:val="a3"/>
        <w:spacing w:line="276" w:lineRule="auto"/>
        <w:ind w:left="854" w:right="2029"/>
        <w:jc w:val="left"/>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0746FB" w:rsidRDefault="00930EAB">
      <w:pPr>
        <w:pStyle w:val="a3"/>
        <w:spacing w:line="276" w:lineRule="auto"/>
        <w:ind w:left="854" w:right="2579"/>
        <w:jc w:val="left"/>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4"/>
        </w:rPr>
        <w:t xml:space="preserve"> </w:t>
      </w:r>
      <w:r>
        <w:t>формы</w:t>
      </w:r>
      <w:r>
        <w:rPr>
          <w:spacing w:val="-4"/>
        </w:rPr>
        <w:t xml:space="preserve"> </w:t>
      </w:r>
      <w:r>
        <w:t>объекта</w:t>
      </w:r>
      <w:r>
        <w:rPr>
          <w:spacing w:val="-5"/>
        </w:rPr>
        <w:t xml:space="preserve"> </w:t>
      </w:r>
      <w:r>
        <w:t>и</w:t>
      </w:r>
      <w:r>
        <w:rPr>
          <w:spacing w:val="-6"/>
        </w:rPr>
        <w:t xml:space="preserve"> </w:t>
      </w:r>
      <w:r>
        <w:t>синтез</w:t>
      </w:r>
      <w:r>
        <w:rPr>
          <w:spacing w:val="-4"/>
        </w:rPr>
        <w:t xml:space="preserve"> </w:t>
      </w:r>
      <w:r>
        <w:t>модели. План создания 3D-модели.</w:t>
      </w:r>
    </w:p>
    <w:p w:rsidR="000746FB" w:rsidRDefault="00930EAB">
      <w:pPr>
        <w:spacing w:line="276" w:lineRule="auto"/>
        <w:ind w:left="146" w:firstLine="707"/>
        <w:rPr>
          <w:i/>
          <w:sz w:val="24"/>
        </w:rPr>
      </w:pPr>
      <w:r>
        <w:rPr>
          <w:i/>
          <w:sz w:val="24"/>
        </w:rPr>
        <w:t>Дерево</w:t>
      </w:r>
      <w:r>
        <w:rPr>
          <w:i/>
          <w:spacing w:val="80"/>
          <w:sz w:val="24"/>
        </w:rPr>
        <w:t xml:space="preserve"> </w:t>
      </w:r>
      <w:r>
        <w:rPr>
          <w:i/>
          <w:sz w:val="24"/>
        </w:rPr>
        <w:t>модели.</w:t>
      </w:r>
      <w:r>
        <w:rPr>
          <w:i/>
          <w:spacing w:val="80"/>
          <w:sz w:val="24"/>
        </w:rPr>
        <w:t xml:space="preserve"> </w:t>
      </w:r>
      <w:r>
        <w:rPr>
          <w:i/>
          <w:sz w:val="24"/>
        </w:rPr>
        <w:t>Формообразование</w:t>
      </w:r>
      <w:r>
        <w:rPr>
          <w:i/>
          <w:spacing w:val="80"/>
          <w:sz w:val="24"/>
        </w:rPr>
        <w:t xml:space="preserve"> </w:t>
      </w:r>
      <w:r>
        <w:rPr>
          <w:i/>
          <w:sz w:val="24"/>
        </w:rPr>
        <w:t>детали.</w:t>
      </w:r>
      <w:r>
        <w:rPr>
          <w:i/>
          <w:spacing w:val="80"/>
          <w:sz w:val="24"/>
        </w:rPr>
        <w:t xml:space="preserve"> </w:t>
      </w:r>
      <w:r>
        <w:rPr>
          <w:i/>
          <w:sz w:val="24"/>
        </w:rPr>
        <w:t>Способы</w:t>
      </w:r>
      <w:r>
        <w:rPr>
          <w:i/>
          <w:spacing w:val="80"/>
          <w:sz w:val="24"/>
        </w:rPr>
        <w:t xml:space="preserve"> </w:t>
      </w:r>
      <w:r>
        <w:rPr>
          <w:i/>
          <w:sz w:val="24"/>
        </w:rPr>
        <w:t>редактирования</w:t>
      </w:r>
      <w:r>
        <w:rPr>
          <w:i/>
          <w:spacing w:val="80"/>
          <w:sz w:val="24"/>
        </w:rPr>
        <w:t xml:space="preserve"> </w:t>
      </w:r>
      <w:r>
        <w:rPr>
          <w:i/>
          <w:sz w:val="24"/>
        </w:rPr>
        <w:t>операции</w:t>
      </w:r>
      <w:r>
        <w:rPr>
          <w:i/>
          <w:spacing w:val="40"/>
          <w:sz w:val="24"/>
        </w:rPr>
        <w:t xml:space="preserve"> </w:t>
      </w:r>
      <w:r>
        <w:rPr>
          <w:i/>
          <w:sz w:val="24"/>
        </w:rPr>
        <w:t>формообразования и эскиза.</w:t>
      </w:r>
    </w:p>
    <w:p w:rsidR="000746FB" w:rsidRDefault="00930EAB">
      <w:pPr>
        <w:pStyle w:val="a3"/>
        <w:tabs>
          <w:tab w:val="left" w:pos="1547"/>
          <w:tab w:val="left" w:pos="4343"/>
          <w:tab w:val="left" w:pos="5770"/>
          <w:tab w:val="left" w:pos="6248"/>
          <w:tab w:val="left" w:pos="8133"/>
          <w:tab w:val="left" w:pos="9536"/>
        </w:tabs>
        <w:spacing w:line="276" w:lineRule="auto"/>
        <w:ind w:right="420" w:firstLine="566"/>
        <w:jc w:val="left"/>
      </w:pPr>
      <w:r>
        <w:rPr>
          <w:spacing w:val="-4"/>
        </w:rPr>
        <w:t>Мир</w:t>
      </w:r>
      <w:r>
        <w:tab/>
        <w:t>профессий. 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0746FB" w:rsidRDefault="000746FB">
      <w:pPr>
        <w:pStyle w:val="a3"/>
        <w:spacing w:before="40"/>
        <w:ind w:left="0"/>
        <w:jc w:val="left"/>
      </w:pPr>
    </w:p>
    <w:p w:rsidR="000746FB" w:rsidRDefault="00930EAB">
      <w:pPr>
        <w:pStyle w:val="4"/>
      </w:pPr>
      <w:r>
        <w:t xml:space="preserve">9 </w:t>
      </w:r>
      <w:r>
        <w:rPr>
          <w:spacing w:val="-2"/>
        </w:rPr>
        <w:t>КЛАСС</w:t>
      </w:r>
    </w:p>
    <w:p w:rsidR="000746FB" w:rsidRDefault="00930EAB">
      <w:pPr>
        <w:pStyle w:val="a3"/>
        <w:spacing w:before="36" w:line="276" w:lineRule="auto"/>
        <w:ind w:right="415" w:firstLine="707"/>
      </w:pPr>
      <w:r>
        <w:t>Система автоматизации проектно-конструкторских работ – система автоматизированного</w:t>
      </w:r>
      <w:r>
        <w:rPr>
          <w:spacing w:val="-1"/>
        </w:rPr>
        <w:t xml:space="preserve"> </w:t>
      </w:r>
      <w:r>
        <w:t>проектирования (далее – САПР). Чертежи с использованием САПР для подготовки проекта изделия.</w:t>
      </w:r>
    </w:p>
    <w:p w:rsidR="000746FB" w:rsidRDefault="00930EAB">
      <w:pPr>
        <w:pStyle w:val="a3"/>
        <w:spacing w:before="1"/>
        <w:ind w:left="854"/>
      </w:pPr>
      <w:r>
        <w:t>Оформление</w:t>
      </w:r>
      <w:r>
        <w:rPr>
          <w:spacing w:val="-6"/>
        </w:rPr>
        <w:t xml:space="preserve"> </w:t>
      </w:r>
      <w:r>
        <w:t>конструкторской</w:t>
      </w:r>
      <w:r>
        <w:rPr>
          <w:spacing w:val="-2"/>
        </w:rPr>
        <w:t xml:space="preserve"> </w:t>
      </w:r>
      <w:r>
        <w:t>документации,</w:t>
      </w:r>
      <w:r>
        <w:rPr>
          <w:spacing w:val="-5"/>
        </w:rPr>
        <w:t xml:space="preserve"> </w:t>
      </w:r>
      <w:r>
        <w:t>в</w:t>
      </w:r>
      <w:r>
        <w:rPr>
          <w:spacing w:val="-3"/>
        </w:rPr>
        <w:t xml:space="preserve"> </w:t>
      </w:r>
      <w:r>
        <w:t>том</w:t>
      </w:r>
      <w:r>
        <w:rPr>
          <w:spacing w:val="-3"/>
        </w:rPr>
        <w:t xml:space="preserve"> </w:t>
      </w:r>
      <w:r>
        <w:t>числе</w:t>
      </w:r>
      <w:r>
        <w:rPr>
          <w:spacing w:val="-3"/>
        </w:rPr>
        <w:t xml:space="preserve"> </w:t>
      </w:r>
      <w:r>
        <w:t>с</w:t>
      </w:r>
      <w:r>
        <w:rPr>
          <w:spacing w:val="-3"/>
        </w:rPr>
        <w:t xml:space="preserve"> </w:t>
      </w:r>
      <w:r>
        <w:t>использованием</w:t>
      </w:r>
      <w:r>
        <w:rPr>
          <w:spacing w:val="-3"/>
        </w:rPr>
        <w:t xml:space="preserve"> </w:t>
      </w:r>
      <w:r>
        <w:rPr>
          <w:spacing w:val="-2"/>
        </w:rPr>
        <w:t>САПР.</w:t>
      </w:r>
    </w:p>
    <w:p w:rsidR="000746FB" w:rsidRDefault="00930EAB">
      <w:pPr>
        <w:spacing w:before="41" w:line="276" w:lineRule="auto"/>
        <w:ind w:left="146" w:right="418" w:firstLine="707"/>
        <w:jc w:val="both"/>
        <w:rPr>
          <w:sz w:val="24"/>
        </w:rPr>
      </w:pPr>
      <w:r>
        <w:rPr>
          <w:sz w:val="24"/>
        </w:rPr>
        <w:t xml:space="preserve">Объём документации: пояснительная записка, спецификация. </w:t>
      </w:r>
      <w:r>
        <w:rPr>
          <w:i/>
          <w:sz w:val="24"/>
        </w:rPr>
        <w:t xml:space="preserve">Графические документы: технический рисунок объекта, чертёж общего вида, чертежи деталей. Условности и упрощения на чертеже. </w:t>
      </w:r>
      <w:r>
        <w:rPr>
          <w:sz w:val="24"/>
        </w:rPr>
        <w:t>Создание презентации.</w:t>
      </w:r>
    </w:p>
    <w:p w:rsidR="000746FB" w:rsidRDefault="00930EAB">
      <w:pPr>
        <w:spacing w:before="1" w:line="276" w:lineRule="auto"/>
        <w:ind w:left="146" w:right="419" w:firstLine="707"/>
        <w:jc w:val="both"/>
        <w:rPr>
          <w:i/>
          <w:sz w:val="24"/>
        </w:rPr>
      </w:pPr>
      <w:r>
        <w:rPr>
          <w:i/>
          <w:sz w:val="24"/>
        </w:rPr>
        <w:t>Профессии, связанные с изучаемыми технологиями, черчением, проектированием с использованием САПР, их востребованность на рынке труда.</w:t>
      </w:r>
    </w:p>
    <w:p w:rsidR="000746FB" w:rsidRDefault="00930EAB">
      <w:pPr>
        <w:pStyle w:val="a3"/>
        <w:spacing w:line="275" w:lineRule="exact"/>
        <w:ind w:left="854"/>
      </w:pPr>
      <w:r>
        <w:t>Мир</w:t>
      </w:r>
      <w:r>
        <w:rPr>
          <w:spacing w:val="52"/>
          <w:w w:val="150"/>
        </w:rPr>
        <w:t xml:space="preserve"> </w:t>
      </w:r>
      <w:r>
        <w:t>профессий.</w:t>
      </w:r>
      <w:r>
        <w:rPr>
          <w:spacing w:val="53"/>
          <w:w w:val="150"/>
        </w:rPr>
        <w:t xml:space="preserve"> </w:t>
      </w:r>
      <w:r>
        <w:t>Профессии,</w:t>
      </w:r>
      <w:r>
        <w:rPr>
          <w:spacing w:val="52"/>
          <w:w w:val="150"/>
        </w:rPr>
        <w:t xml:space="preserve"> </w:t>
      </w:r>
      <w:r>
        <w:t>связанные</w:t>
      </w:r>
      <w:r>
        <w:rPr>
          <w:spacing w:val="51"/>
          <w:w w:val="150"/>
        </w:rPr>
        <w:t xml:space="preserve"> </w:t>
      </w:r>
      <w:r>
        <w:t>с</w:t>
      </w:r>
      <w:r>
        <w:rPr>
          <w:spacing w:val="51"/>
          <w:w w:val="150"/>
        </w:rPr>
        <w:t xml:space="preserve"> </w:t>
      </w:r>
      <w:r>
        <w:t>изучаемыми</w:t>
      </w:r>
      <w:r>
        <w:rPr>
          <w:spacing w:val="54"/>
          <w:w w:val="150"/>
        </w:rPr>
        <w:t xml:space="preserve"> </w:t>
      </w:r>
      <w:r>
        <w:t>технологиями,</w:t>
      </w:r>
      <w:r>
        <w:rPr>
          <w:spacing w:val="53"/>
          <w:w w:val="150"/>
        </w:rPr>
        <w:t xml:space="preserve"> </w:t>
      </w:r>
      <w:r>
        <w:rPr>
          <w:spacing w:val="-2"/>
        </w:rPr>
        <w:t>черчением,</w:t>
      </w:r>
    </w:p>
    <w:p w:rsidR="000746FB" w:rsidRDefault="00930EAB">
      <w:pPr>
        <w:spacing w:before="40"/>
        <w:ind w:left="146"/>
        <w:jc w:val="both"/>
        <w:rPr>
          <w:sz w:val="24"/>
        </w:rPr>
      </w:pPr>
      <w:r>
        <w:rPr>
          <w:i/>
          <w:sz w:val="24"/>
        </w:rPr>
        <w:t>проектированием</w:t>
      </w:r>
      <w:r>
        <w:rPr>
          <w:i/>
          <w:spacing w:val="-6"/>
          <w:sz w:val="24"/>
        </w:rPr>
        <w:t xml:space="preserve"> </w:t>
      </w:r>
      <w:r>
        <w:rPr>
          <w:i/>
          <w:sz w:val="24"/>
        </w:rPr>
        <w:t>с</w:t>
      </w:r>
      <w:r>
        <w:rPr>
          <w:i/>
          <w:spacing w:val="-3"/>
          <w:sz w:val="24"/>
        </w:rPr>
        <w:t xml:space="preserve"> </w:t>
      </w:r>
      <w:r>
        <w:rPr>
          <w:i/>
          <w:sz w:val="24"/>
        </w:rPr>
        <w:t>использованием</w:t>
      </w:r>
      <w:r>
        <w:rPr>
          <w:i/>
          <w:spacing w:val="-3"/>
          <w:sz w:val="24"/>
        </w:rPr>
        <w:t xml:space="preserve"> </w:t>
      </w:r>
      <w:r>
        <w:rPr>
          <w:i/>
          <w:sz w:val="24"/>
        </w:rPr>
        <w:t>САПР</w:t>
      </w:r>
      <w:r>
        <w:rPr>
          <w:sz w:val="24"/>
        </w:rPr>
        <w:t>,</w:t>
      </w:r>
      <w:r>
        <w:rPr>
          <w:spacing w:val="-3"/>
          <w:sz w:val="24"/>
        </w:rPr>
        <w:t xml:space="preserve"> </w:t>
      </w:r>
      <w:r>
        <w:rPr>
          <w:sz w:val="24"/>
        </w:rPr>
        <w:t>их</w:t>
      </w:r>
      <w:r>
        <w:rPr>
          <w:spacing w:val="-4"/>
          <w:sz w:val="24"/>
        </w:rPr>
        <w:t xml:space="preserve"> </w:t>
      </w:r>
      <w:r>
        <w:rPr>
          <w:sz w:val="24"/>
        </w:rPr>
        <w:t>востребованность</w:t>
      </w:r>
      <w:r>
        <w:rPr>
          <w:spacing w:val="-2"/>
          <w:sz w:val="24"/>
        </w:rPr>
        <w:t xml:space="preserve"> </w:t>
      </w:r>
      <w:r>
        <w:rPr>
          <w:sz w:val="24"/>
        </w:rPr>
        <w:t>на</w:t>
      </w:r>
      <w:r>
        <w:rPr>
          <w:spacing w:val="-4"/>
          <w:sz w:val="24"/>
        </w:rPr>
        <w:t xml:space="preserve"> </w:t>
      </w:r>
      <w:r>
        <w:rPr>
          <w:sz w:val="24"/>
        </w:rPr>
        <w:t>рынке</w:t>
      </w:r>
      <w:r>
        <w:rPr>
          <w:spacing w:val="-3"/>
          <w:sz w:val="24"/>
        </w:rPr>
        <w:t xml:space="preserve"> </w:t>
      </w:r>
      <w:r>
        <w:rPr>
          <w:spacing w:val="-2"/>
          <w:sz w:val="24"/>
        </w:rPr>
        <w:t>труда.</w:t>
      </w:r>
    </w:p>
    <w:p w:rsidR="000746FB" w:rsidRDefault="000746FB">
      <w:pPr>
        <w:pStyle w:val="a3"/>
        <w:spacing w:before="89"/>
        <w:ind w:left="0"/>
        <w:jc w:val="left"/>
      </w:pPr>
    </w:p>
    <w:p w:rsidR="000746FB" w:rsidRDefault="00930EAB">
      <w:pPr>
        <w:pStyle w:val="4"/>
      </w:pPr>
      <w:r>
        <w:t>ВАРИАТИВНЫЕ</w:t>
      </w:r>
      <w:r>
        <w:rPr>
          <w:spacing w:val="-3"/>
        </w:rPr>
        <w:t xml:space="preserve"> </w:t>
      </w:r>
      <w:r>
        <w:rPr>
          <w:spacing w:val="-2"/>
        </w:rPr>
        <w:t>МОДУЛИ</w:t>
      </w:r>
    </w:p>
    <w:p w:rsidR="000746FB" w:rsidRDefault="00930EAB">
      <w:pPr>
        <w:spacing w:before="240"/>
        <w:ind w:left="146"/>
        <w:jc w:val="both"/>
        <w:rPr>
          <w:b/>
          <w:sz w:val="24"/>
        </w:rPr>
      </w:pPr>
      <w:r>
        <w:rPr>
          <w:b/>
          <w:sz w:val="24"/>
        </w:rPr>
        <w:t>Модуль</w:t>
      </w:r>
      <w:r>
        <w:rPr>
          <w:b/>
          <w:spacing w:val="-8"/>
          <w:sz w:val="24"/>
        </w:rPr>
        <w:t xml:space="preserve"> </w:t>
      </w:r>
      <w:r>
        <w:rPr>
          <w:b/>
          <w:sz w:val="24"/>
        </w:rPr>
        <w:t>«Автоматизированные</w:t>
      </w:r>
      <w:r>
        <w:rPr>
          <w:b/>
          <w:spacing w:val="-8"/>
          <w:sz w:val="24"/>
        </w:rPr>
        <w:t xml:space="preserve"> </w:t>
      </w:r>
      <w:r>
        <w:rPr>
          <w:b/>
          <w:spacing w:val="-2"/>
          <w:sz w:val="24"/>
        </w:rPr>
        <w:t>системы»</w:t>
      </w:r>
    </w:p>
    <w:p w:rsidR="000746FB" w:rsidRDefault="00930EAB">
      <w:pPr>
        <w:pStyle w:val="4"/>
        <w:spacing w:before="243"/>
      </w:pPr>
      <w:r>
        <w:t>8–9</w:t>
      </w:r>
      <w:r>
        <w:rPr>
          <w:spacing w:val="-2"/>
        </w:rPr>
        <w:t xml:space="preserve"> КЛАССЫ</w:t>
      </w:r>
    </w:p>
    <w:p w:rsidR="000746FB" w:rsidRDefault="000746FB">
      <w:pPr>
        <w:pStyle w:val="4"/>
        <w:sectPr w:rsidR="000746FB">
          <w:pgSz w:w="11910" w:h="16840"/>
          <w:pgMar w:top="800" w:right="425" w:bottom="1200" w:left="1275" w:header="0" w:footer="997" w:gutter="0"/>
          <w:cols w:space="720"/>
        </w:sectPr>
      </w:pPr>
    </w:p>
    <w:p w:rsidR="000746FB" w:rsidRDefault="00930EAB">
      <w:pPr>
        <w:pStyle w:val="5"/>
        <w:spacing w:before="60"/>
        <w:ind w:left="854"/>
      </w:pPr>
      <w:r>
        <w:lastRenderedPageBreak/>
        <w:t>Раздел</w:t>
      </w:r>
      <w:r>
        <w:rPr>
          <w:spacing w:val="-4"/>
        </w:rPr>
        <w:t xml:space="preserve"> </w:t>
      </w:r>
      <w:r>
        <w:t>1.</w:t>
      </w:r>
      <w:r>
        <w:rPr>
          <w:spacing w:val="55"/>
        </w:rPr>
        <w:t xml:space="preserve"> </w:t>
      </w:r>
      <w:r>
        <w:t>Введение</w:t>
      </w:r>
      <w:r>
        <w:rPr>
          <w:spacing w:val="-3"/>
        </w:rPr>
        <w:t xml:space="preserve"> </w:t>
      </w:r>
      <w:r>
        <w:t>в автоматизированные</w:t>
      </w:r>
      <w:r>
        <w:rPr>
          <w:spacing w:val="-6"/>
        </w:rPr>
        <w:t xml:space="preserve"> </w:t>
      </w:r>
      <w:r>
        <w:rPr>
          <w:spacing w:val="-2"/>
        </w:rPr>
        <w:t>системы.</w:t>
      </w:r>
    </w:p>
    <w:p w:rsidR="000746FB" w:rsidRDefault="00930EAB">
      <w:pPr>
        <w:pStyle w:val="a3"/>
        <w:spacing w:before="36" w:line="276" w:lineRule="auto"/>
        <w:ind w:right="423" w:firstLine="707"/>
      </w:pPr>
      <w: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w:t>
      </w:r>
      <w:r>
        <w:rPr>
          <w:spacing w:val="-2"/>
        </w:rPr>
        <w:t>региона.</w:t>
      </w:r>
    </w:p>
    <w:p w:rsidR="000746FB" w:rsidRDefault="00930EAB">
      <w:pPr>
        <w:spacing w:before="2" w:line="276" w:lineRule="auto"/>
        <w:ind w:left="146" w:right="418" w:firstLine="707"/>
        <w:jc w:val="both"/>
        <w:rPr>
          <w:i/>
          <w:sz w:val="24"/>
        </w:rPr>
      </w:pPr>
      <w:r>
        <w:rPr>
          <w:sz w:val="24"/>
        </w:rPr>
        <w:t>Управляющие и управляемые системы. Понятие обратной связи</w:t>
      </w:r>
      <w:r>
        <w:rPr>
          <w:i/>
          <w:sz w:val="24"/>
        </w:rPr>
        <w:t>, ошибка регулирования, корректирующие устройства.</w:t>
      </w:r>
    </w:p>
    <w:p w:rsidR="000746FB" w:rsidRDefault="00930EAB">
      <w:pPr>
        <w:pStyle w:val="a3"/>
        <w:spacing w:line="275" w:lineRule="exact"/>
        <w:ind w:left="854"/>
      </w:pPr>
      <w:r>
        <w:t>Виды</w:t>
      </w:r>
      <w:r>
        <w:rPr>
          <w:spacing w:val="-6"/>
        </w:rPr>
        <w:t xml:space="preserve"> </w:t>
      </w:r>
      <w:r>
        <w:t>автоматизированных</w:t>
      </w:r>
      <w:r>
        <w:rPr>
          <w:spacing w:val="-2"/>
        </w:rPr>
        <w:t xml:space="preserve"> </w:t>
      </w:r>
      <w:r>
        <w:t>систем,</w:t>
      </w:r>
      <w:r>
        <w:rPr>
          <w:spacing w:val="-4"/>
        </w:rPr>
        <w:t xml:space="preserve"> </w:t>
      </w:r>
      <w:r>
        <w:t>их</w:t>
      </w:r>
      <w:r>
        <w:rPr>
          <w:spacing w:val="-4"/>
        </w:rPr>
        <w:t xml:space="preserve"> </w:t>
      </w:r>
      <w:r>
        <w:t>применение</w:t>
      </w:r>
      <w:r>
        <w:rPr>
          <w:spacing w:val="-4"/>
        </w:rPr>
        <w:t xml:space="preserve"> </w:t>
      </w:r>
      <w:r>
        <w:t>на</w:t>
      </w:r>
      <w:r>
        <w:rPr>
          <w:spacing w:val="-4"/>
        </w:rPr>
        <w:t xml:space="preserve"> </w:t>
      </w:r>
      <w:r>
        <w:rPr>
          <w:spacing w:val="-2"/>
        </w:rPr>
        <w:t>производстве.</w:t>
      </w:r>
    </w:p>
    <w:p w:rsidR="000746FB" w:rsidRDefault="00930EAB">
      <w:pPr>
        <w:pStyle w:val="5"/>
        <w:spacing w:before="48"/>
        <w:ind w:left="854"/>
      </w:pPr>
      <w:r>
        <w:t>Раздел</w:t>
      </w:r>
      <w:r>
        <w:rPr>
          <w:spacing w:val="-7"/>
        </w:rPr>
        <w:t xml:space="preserve"> </w:t>
      </w:r>
      <w:r>
        <w:t>2.</w:t>
      </w:r>
      <w:r>
        <w:rPr>
          <w:spacing w:val="-4"/>
        </w:rPr>
        <w:t xml:space="preserve"> </w:t>
      </w:r>
      <w:r>
        <w:t>Элементарная</w:t>
      </w:r>
      <w:r>
        <w:rPr>
          <w:spacing w:val="-3"/>
        </w:rPr>
        <w:t xml:space="preserve"> </w:t>
      </w:r>
      <w:r>
        <w:t>база</w:t>
      </w:r>
      <w:r>
        <w:rPr>
          <w:spacing w:val="-4"/>
        </w:rPr>
        <w:t xml:space="preserve"> </w:t>
      </w:r>
      <w:r>
        <w:t>автоматизированных</w:t>
      </w:r>
      <w:r>
        <w:rPr>
          <w:spacing w:val="-3"/>
        </w:rPr>
        <w:t xml:space="preserve"> </w:t>
      </w:r>
      <w:r>
        <w:rPr>
          <w:spacing w:val="-2"/>
        </w:rPr>
        <w:t>систем.</w:t>
      </w:r>
    </w:p>
    <w:p w:rsidR="000746FB" w:rsidRDefault="00930EAB">
      <w:pPr>
        <w:spacing w:before="36" w:line="276" w:lineRule="auto"/>
        <w:ind w:left="146" w:right="417" w:firstLine="707"/>
        <w:jc w:val="both"/>
        <w:rPr>
          <w:i/>
          <w:sz w:val="24"/>
        </w:rPr>
      </w:pPr>
      <w:r>
        <w:rPr>
          <w:sz w:val="24"/>
        </w:rPr>
        <w:t xml:space="preserve">Понятие об электрическом токе, проводники и диэлектрики. Создание электрических цепей, соединение проводников. </w:t>
      </w:r>
      <w:r>
        <w:rPr>
          <w:i/>
          <w:sz w:val="24"/>
        </w:rPr>
        <w:t>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746FB" w:rsidRDefault="00930EAB">
      <w:pPr>
        <w:pStyle w:val="5"/>
        <w:spacing w:before="4"/>
        <w:ind w:left="854"/>
      </w:pPr>
      <w:r>
        <w:t>Раздел</w:t>
      </w:r>
      <w:r>
        <w:rPr>
          <w:spacing w:val="-6"/>
        </w:rPr>
        <w:t xml:space="preserve"> </w:t>
      </w:r>
      <w:r>
        <w:t>3.</w:t>
      </w:r>
      <w:r>
        <w:rPr>
          <w:spacing w:val="-1"/>
        </w:rPr>
        <w:t xml:space="preserve"> </w:t>
      </w:r>
      <w:r>
        <w:t>Управление</w:t>
      </w:r>
      <w:r>
        <w:rPr>
          <w:spacing w:val="-4"/>
        </w:rPr>
        <w:t xml:space="preserve"> </w:t>
      </w:r>
      <w:r>
        <w:t>техническими</w:t>
      </w:r>
      <w:r>
        <w:rPr>
          <w:spacing w:val="-2"/>
        </w:rPr>
        <w:t xml:space="preserve"> системами.</w:t>
      </w:r>
    </w:p>
    <w:p w:rsidR="000746FB" w:rsidRDefault="00930EAB">
      <w:pPr>
        <w:pStyle w:val="a3"/>
        <w:spacing w:before="36" w:line="276" w:lineRule="auto"/>
        <w:ind w:right="416" w:firstLine="707"/>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w:t>
      </w:r>
      <w:r>
        <w:rPr>
          <w:spacing w:val="40"/>
        </w:rPr>
        <w:t xml:space="preserve"> </w:t>
      </w:r>
      <w:r>
        <w:t>в помещениях.</w:t>
      </w:r>
    </w:p>
    <w:p w:rsidR="000746FB" w:rsidRDefault="000746FB">
      <w:pPr>
        <w:pStyle w:val="a3"/>
        <w:spacing w:before="48"/>
        <w:ind w:left="0"/>
        <w:jc w:val="left"/>
      </w:pPr>
    </w:p>
    <w:p w:rsidR="000746FB" w:rsidRDefault="00930EAB">
      <w:pPr>
        <w:ind w:left="146"/>
        <w:rPr>
          <w:b/>
          <w:sz w:val="24"/>
        </w:rPr>
      </w:pPr>
      <w:r>
        <w:rPr>
          <w:b/>
          <w:sz w:val="24"/>
        </w:rPr>
        <w:t>Модуль</w:t>
      </w:r>
      <w:r>
        <w:rPr>
          <w:b/>
          <w:spacing w:val="-1"/>
          <w:sz w:val="24"/>
        </w:rPr>
        <w:t xml:space="preserve"> </w:t>
      </w:r>
      <w:r>
        <w:rPr>
          <w:b/>
          <w:spacing w:val="-2"/>
          <w:sz w:val="24"/>
        </w:rPr>
        <w:t>«Животноводство»</w:t>
      </w:r>
    </w:p>
    <w:p w:rsidR="000746FB" w:rsidRDefault="00930EAB">
      <w:pPr>
        <w:pStyle w:val="4"/>
        <w:spacing w:before="240"/>
      </w:pPr>
      <w:r>
        <w:t>7–8</w:t>
      </w:r>
      <w:r>
        <w:rPr>
          <w:spacing w:val="-2"/>
        </w:rPr>
        <w:t xml:space="preserve"> КЛАССЫ</w:t>
      </w:r>
    </w:p>
    <w:p w:rsidR="000746FB" w:rsidRDefault="00930EAB">
      <w:pPr>
        <w:pStyle w:val="5"/>
        <w:spacing w:before="43"/>
        <w:ind w:left="854"/>
        <w:jc w:val="left"/>
      </w:pPr>
      <w:r>
        <w:t>Раздел</w:t>
      </w:r>
      <w:r>
        <w:rPr>
          <w:spacing w:val="-7"/>
        </w:rPr>
        <w:t xml:space="preserve"> </w:t>
      </w:r>
      <w:r>
        <w:t>1.</w:t>
      </w:r>
      <w:r>
        <w:rPr>
          <w:spacing w:val="-4"/>
        </w:rPr>
        <w:t xml:space="preserve"> </w:t>
      </w:r>
      <w:r>
        <w:t>Элементы</w:t>
      </w:r>
      <w:r>
        <w:rPr>
          <w:spacing w:val="-4"/>
        </w:rPr>
        <w:t xml:space="preserve"> </w:t>
      </w:r>
      <w:r>
        <w:t>технологий</w:t>
      </w:r>
      <w:r>
        <w:rPr>
          <w:spacing w:val="-4"/>
        </w:rPr>
        <w:t xml:space="preserve"> </w:t>
      </w:r>
      <w:r>
        <w:t>выращивания</w:t>
      </w:r>
      <w:r>
        <w:rPr>
          <w:spacing w:val="-4"/>
        </w:rPr>
        <w:t xml:space="preserve"> </w:t>
      </w:r>
      <w:r>
        <w:t>сельскохозяйственных</w:t>
      </w:r>
      <w:r>
        <w:rPr>
          <w:spacing w:val="-4"/>
        </w:rPr>
        <w:t xml:space="preserve"> </w:t>
      </w:r>
      <w:r>
        <w:rPr>
          <w:spacing w:val="-2"/>
        </w:rPr>
        <w:t>животных</w:t>
      </w:r>
    </w:p>
    <w:p w:rsidR="000746FB" w:rsidRDefault="00930EAB">
      <w:pPr>
        <w:pStyle w:val="a3"/>
        <w:spacing w:before="36"/>
        <w:ind w:left="854"/>
        <w:jc w:val="left"/>
      </w:pPr>
      <w:r>
        <w:t>Домашние</w:t>
      </w:r>
      <w:r>
        <w:rPr>
          <w:spacing w:val="-10"/>
        </w:rPr>
        <w:t xml:space="preserve"> </w:t>
      </w:r>
      <w:r>
        <w:t>животные.</w:t>
      </w:r>
      <w:r>
        <w:rPr>
          <w:spacing w:val="-5"/>
        </w:rPr>
        <w:t xml:space="preserve"> </w:t>
      </w:r>
      <w:r>
        <w:t>Сельскохозяйственные</w:t>
      </w:r>
      <w:r>
        <w:rPr>
          <w:spacing w:val="-8"/>
        </w:rPr>
        <w:t xml:space="preserve"> </w:t>
      </w:r>
      <w:r>
        <w:rPr>
          <w:spacing w:val="-2"/>
        </w:rPr>
        <w:t>животные.</w:t>
      </w:r>
    </w:p>
    <w:p w:rsidR="000746FB" w:rsidRDefault="00930EAB">
      <w:pPr>
        <w:pStyle w:val="a3"/>
        <w:spacing w:before="41" w:line="276" w:lineRule="auto"/>
        <w:ind w:left="854" w:right="428"/>
        <w:jc w:val="left"/>
      </w:pPr>
      <w:r>
        <w:t>Содержание</w:t>
      </w:r>
      <w:r>
        <w:rPr>
          <w:spacing w:val="-9"/>
        </w:rPr>
        <w:t xml:space="preserve"> </w:t>
      </w:r>
      <w:r>
        <w:t>сельскохозяйственных</w:t>
      </w:r>
      <w:r>
        <w:rPr>
          <w:spacing w:val="-7"/>
        </w:rPr>
        <w:t xml:space="preserve"> </w:t>
      </w:r>
      <w:r>
        <w:t>животных:</w:t>
      </w:r>
      <w:r>
        <w:rPr>
          <w:spacing w:val="-10"/>
        </w:rPr>
        <w:t xml:space="preserve"> </w:t>
      </w:r>
      <w:r>
        <w:t>помещение,</w:t>
      </w:r>
      <w:r>
        <w:rPr>
          <w:spacing w:val="-8"/>
        </w:rPr>
        <w:t xml:space="preserve"> </w:t>
      </w:r>
      <w:r>
        <w:t>оборудование,</w:t>
      </w:r>
      <w:r>
        <w:rPr>
          <w:spacing w:val="-7"/>
        </w:rPr>
        <w:t xml:space="preserve"> </w:t>
      </w:r>
      <w:r>
        <w:t>уход. Разведение животных. Породы животных, их создание.</w:t>
      </w:r>
    </w:p>
    <w:p w:rsidR="000746FB" w:rsidRDefault="00930EAB">
      <w:pPr>
        <w:pStyle w:val="a3"/>
        <w:spacing w:before="2"/>
        <w:ind w:left="854"/>
        <w:jc w:val="left"/>
      </w:pPr>
      <w:r>
        <w:t>Лечение</w:t>
      </w:r>
      <w:r>
        <w:rPr>
          <w:spacing w:val="-3"/>
        </w:rPr>
        <w:t xml:space="preserve"> </w:t>
      </w:r>
      <w:r>
        <w:t>животных.</w:t>
      </w:r>
      <w:r>
        <w:rPr>
          <w:spacing w:val="-1"/>
        </w:rPr>
        <w:t xml:space="preserve"> </w:t>
      </w:r>
      <w:r>
        <w:t>Понятие</w:t>
      </w:r>
      <w:r>
        <w:rPr>
          <w:spacing w:val="-2"/>
        </w:rPr>
        <w:t xml:space="preserve"> </w:t>
      </w:r>
      <w:r>
        <w:t>о</w:t>
      </w:r>
      <w:r>
        <w:rPr>
          <w:spacing w:val="-1"/>
        </w:rPr>
        <w:t xml:space="preserve"> </w:t>
      </w:r>
      <w:r>
        <w:rPr>
          <w:spacing w:val="-2"/>
        </w:rPr>
        <w:t>ветеринарии.</w:t>
      </w:r>
    </w:p>
    <w:p w:rsidR="000746FB" w:rsidRDefault="00930EAB">
      <w:pPr>
        <w:pStyle w:val="a3"/>
        <w:spacing w:before="41" w:line="276" w:lineRule="auto"/>
        <w:ind w:left="854" w:right="1414"/>
        <w:jc w:val="left"/>
      </w:pPr>
      <w:r>
        <w:t>Заготовка</w:t>
      </w:r>
      <w:r>
        <w:rPr>
          <w:spacing w:val="-6"/>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6"/>
        </w:rPr>
        <w:t xml:space="preserve"> </w:t>
      </w:r>
      <w:r>
        <w:t>корма.</w:t>
      </w:r>
      <w:r>
        <w:rPr>
          <w:spacing w:val="-6"/>
        </w:rPr>
        <w:t xml:space="preserve"> </w:t>
      </w:r>
      <w:r>
        <w:t>Рацион. Животные у нас дома. Забота о домашних и бездомных животных.</w:t>
      </w:r>
    </w:p>
    <w:p w:rsidR="000746FB" w:rsidRDefault="00930EAB">
      <w:pPr>
        <w:spacing w:line="275" w:lineRule="exact"/>
        <w:ind w:left="854"/>
        <w:rPr>
          <w:i/>
          <w:sz w:val="24"/>
        </w:rPr>
      </w:pPr>
      <w:r>
        <w:rPr>
          <w:i/>
          <w:sz w:val="24"/>
        </w:rPr>
        <w:t>Проблема</w:t>
      </w:r>
      <w:r>
        <w:rPr>
          <w:i/>
          <w:spacing w:val="-6"/>
          <w:sz w:val="24"/>
        </w:rPr>
        <w:t xml:space="preserve"> </w:t>
      </w:r>
      <w:r>
        <w:rPr>
          <w:i/>
          <w:sz w:val="24"/>
        </w:rPr>
        <w:t>клонирования</w:t>
      </w:r>
      <w:r>
        <w:rPr>
          <w:i/>
          <w:spacing w:val="-5"/>
          <w:sz w:val="24"/>
        </w:rPr>
        <w:t xml:space="preserve"> </w:t>
      </w:r>
      <w:r>
        <w:rPr>
          <w:i/>
          <w:sz w:val="24"/>
        </w:rPr>
        <w:t>живых</w:t>
      </w:r>
      <w:r>
        <w:rPr>
          <w:i/>
          <w:spacing w:val="-5"/>
          <w:sz w:val="24"/>
        </w:rPr>
        <w:t xml:space="preserve"> </w:t>
      </w:r>
      <w:r>
        <w:rPr>
          <w:i/>
          <w:sz w:val="24"/>
        </w:rPr>
        <w:t>организмов.</w:t>
      </w:r>
      <w:r>
        <w:rPr>
          <w:i/>
          <w:spacing w:val="-3"/>
          <w:sz w:val="24"/>
        </w:rPr>
        <w:t xml:space="preserve"> </w:t>
      </w:r>
      <w:r>
        <w:rPr>
          <w:i/>
          <w:sz w:val="24"/>
        </w:rPr>
        <w:t>Социальные</w:t>
      </w:r>
      <w:r>
        <w:rPr>
          <w:i/>
          <w:spacing w:val="-5"/>
          <w:sz w:val="24"/>
        </w:rPr>
        <w:t xml:space="preserve"> </w:t>
      </w:r>
      <w:r>
        <w:rPr>
          <w:i/>
          <w:sz w:val="24"/>
        </w:rPr>
        <w:t>и</w:t>
      </w:r>
      <w:r>
        <w:rPr>
          <w:i/>
          <w:spacing w:val="-3"/>
          <w:sz w:val="24"/>
        </w:rPr>
        <w:t xml:space="preserve"> </w:t>
      </w:r>
      <w:r>
        <w:rPr>
          <w:i/>
          <w:sz w:val="24"/>
        </w:rPr>
        <w:t>этические</w:t>
      </w:r>
      <w:r>
        <w:rPr>
          <w:i/>
          <w:spacing w:val="-2"/>
          <w:sz w:val="24"/>
        </w:rPr>
        <w:t xml:space="preserve"> проблемы.</w:t>
      </w:r>
    </w:p>
    <w:p w:rsidR="000746FB" w:rsidRDefault="00930EAB">
      <w:pPr>
        <w:pStyle w:val="5"/>
        <w:spacing w:before="45"/>
        <w:ind w:left="854"/>
        <w:jc w:val="left"/>
      </w:pPr>
      <w:r>
        <w:t>Раздел</w:t>
      </w:r>
      <w:r>
        <w:rPr>
          <w:spacing w:val="-5"/>
        </w:rPr>
        <w:t xml:space="preserve"> </w:t>
      </w:r>
      <w:r>
        <w:t>2.</w:t>
      </w:r>
      <w:r>
        <w:rPr>
          <w:spacing w:val="-3"/>
        </w:rPr>
        <w:t xml:space="preserve"> </w:t>
      </w:r>
      <w:r>
        <w:t>Производство</w:t>
      </w:r>
      <w:r>
        <w:rPr>
          <w:spacing w:val="-1"/>
        </w:rPr>
        <w:t xml:space="preserve"> </w:t>
      </w:r>
      <w:r>
        <w:t>животноводческих</w:t>
      </w:r>
      <w:r>
        <w:rPr>
          <w:spacing w:val="-3"/>
        </w:rPr>
        <w:t xml:space="preserve"> </w:t>
      </w:r>
      <w:r>
        <w:rPr>
          <w:spacing w:val="-2"/>
        </w:rPr>
        <w:t>продуктов</w:t>
      </w:r>
    </w:p>
    <w:p w:rsidR="000746FB" w:rsidRDefault="00930EAB">
      <w:pPr>
        <w:pStyle w:val="a3"/>
        <w:spacing w:before="39" w:line="276" w:lineRule="auto"/>
        <w:ind w:firstLine="707"/>
        <w:jc w:val="left"/>
      </w:pPr>
      <w:r>
        <w:t>Животноводческие предприятия. Оборудование и микроклимат животноводческих и птицеводческих предприятий. Выращивание животных.</w:t>
      </w:r>
    </w:p>
    <w:p w:rsidR="000746FB" w:rsidRDefault="00930EAB">
      <w:pPr>
        <w:pStyle w:val="a3"/>
        <w:spacing w:line="276" w:lineRule="auto"/>
        <w:ind w:left="854" w:right="2579"/>
        <w:jc w:val="left"/>
      </w:pPr>
      <w:r>
        <w:t>Использование</w:t>
      </w:r>
      <w:r>
        <w:rPr>
          <w:spacing w:val="-10"/>
        </w:rPr>
        <w:t xml:space="preserve"> </w:t>
      </w:r>
      <w:r>
        <w:t>и</w:t>
      </w:r>
      <w:r>
        <w:rPr>
          <w:spacing w:val="-11"/>
        </w:rPr>
        <w:t xml:space="preserve"> </w:t>
      </w:r>
      <w:r>
        <w:t>хранение</w:t>
      </w:r>
      <w:r>
        <w:rPr>
          <w:spacing w:val="-10"/>
        </w:rPr>
        <w:t xml:space="preserve"> </w:t>
      </w:r>
      <w:r>
        <w:t>животноводческой</w:t>
      </w:r>
      <w:r>
        <w:rPr>
          <w:spacing w:val="-9"/>
        </w:rPr>
        <w:t xml:space="preserve"> </w:t>
      </w:r>
      <w:r>
        <w:t>продукции. Использование цифровых технологий в животноводстве. Цифровая ферма:</w:t>
      </w:r>
    </w:p>
    <w:p w:rsidR="000746FB" w:rsidRDefault="00930EAB">
      <w:pPr>
        <w:pStyle w:val="a3"/>
        <w:spacing w:line="276" w:lineRule="auto"/>
        <w:ind w:left="854" w:right="4473"/>
        <w:jc w:val="left"/>
      </w:pPr>
      <w:r>
        <w:t>автоматическое</w:t>
      </w:r>
      <w:r>
        <w:rPr>
          <w:spacing w:val="-15"/>
        </w:rPr>
        <w:t xml:space="preserve"> </w:t>
      </w:r>
      <w:r>
        <w:t>кормление</w:t>
      </w:r>
      <w:r>
        <w:rPr>
          <w:spacing w:val="-15"/>
        </w:rPr>
        <w:t xml:space="preserve"> </w:t>
      </w:r>
      <w:r>
        <w:t>животных; автоматическая дойка;</w:t>
      </w:r>
    </w:p>
    <w:p w:rsidR="000746FB" w:rsidRDefault="00930EAB">
      <w:pPr>
        <w:pStyle w:val="a3"/>
        <w:spacing w:line="275" w:lineRule="exact"/>
        <w:ind w:left="854"/>
        <w:jc w:val="left"/>
      </w:pPr>
      <w:r>
        <w:t>уборка</w:t>
      </w:r>
      <w:r>
        <w:rPr>
          <w:spacing w:val="-3"/>
        </w:rPr>
        <w:t xml:space="preserve"> </w:t>
      </w:r>
      <w:r>
        <w:t>помещения</w:t>
      </w:r>
      <w:r>
        <w:rPr>
          <w:spacing w:val="-2"/>
        </w:rPr>
        <w:t xml:space="preserve"> </w:t>
      </w:r>
      <w:r>
        <w:t>и</w:t>
      </w:r>
      <w:r>
        <w:rPr>
          <w:spacing w:val="-2"/>
        </w:rPr>
        <w:t xml:space="preserve"> </w:t>
      </w:r>
      <w:r>
        <w:rPr>
          <w:spacing w:val="-5"/>
        </w:rPr>
        <w:t>др.</w:t>
      </w:r>
    </w:p>
    <w:p w:rsidR="000746FB" w:rsidRDefault="00930EAB">
      <w:pPr>
        <w:spacing w:before="42" w:line="276" w:lineRule="auto"/>
        <w:ind w:left="146" w:right="420" w:firstLine="707"/>
        <w:jc w:val="both"/>
        <w:rPr>
          <w:i/>
          <w:sz w:val="24"/>
        </w:rPr>
      </w:pPr>
      <w:r>
        <w:rPr>
          <w:i/>
          <w:sz w:val="24"/>
        </w:rPr>
        <w:t xml:space="preserve">Цифровая «умная» ферма — перспективное направление роботизации в </w:t>
      </w:r>
      <w:r>
        <w:rPr>
          <w:i/>
          <w:spacing w:val="-2"/>
          <w:sz w:val="24"/>
        </w:rPr>
        <w:t>животноводстве.</w:t>
      </w:r>
    </w:p>
    <w:p w:rsidR="000746FB" w:rsidRDefault="00930EAB">
      <w:pPr>
        <w:pStyle w:val="5"/>
        <w:spacing w:before="4"/>
        <w:ind w:left="854"/>
      </w:pPr>
      <w:r>
        <w:t>Раздел</w:t>
      </w:r>
      <w:r>
        <w:rPr>
          <w:spacing w:val="-5"/>
        </w:rPr>
        <w:t xml:space="preserve"> </w:t>
      </w:r>
      <w:r>
        <w:t>3.</w:t>
      </w:r>
      <w:r>
        <w:rPr>
          <w:spacing w:val="-2"/>
        </w:rPr>
        <w:t xml:space="preserve"> </w:t>
      </w:r>
      <w:r>
        <w:t>Профессии,</w:t>
      </w:r>
      <w:r>
        <w:rPr>
          <w:spacing w:val="-2"/>
        </w:rPr>
        <w:t xml:space="preserve"> </w:t>
      </w:r>
      <w:r>
        <w:t>связанные</w:t>
      </w:r>
      <w:r>
        <w:rPr>
          <w:spacing w:val="-4"/>
        </w:rPr>
        <w:t xml:space="preserve"> </w:t>
      </w:r>
      <w:r>
        <w:t>с</w:t>
      </w:r>
      <w:r>
        <w:rPr>
          <w:spacing w:val="-3"/>
        </w:rPr>
        <w:t xml:space="preserve"> </w:t>
      </w:r>
      <w:r>
        <w:t>деятельностью</w:t>
      </w:r>
      <w:r>
        <w:rPr>
          <w:spacing w:val="-2"/>
        </w:rPr>
        <w:t xml:space="preserve"> животновода</w:t>
      </w:r>
    </w:p>
    <w:p w:rsidR="000746FB" w:rsidRDefault="00930EAB">
      <w:pPr>
        <w:spacing w:before="36" w:line="276" w:lineRule="auto"/>
        <w:ind w:left="146" w:right="419" w:firstLine="707"/>
        <w:jc w:val="both"/>
        <w:rPr>
          <w:i/>
          <w:sz w:val="24"/>
        </w:rPr>
      </w:pPr>
      <w:r>
        <w:rPr>
          <w:sz w:val="24"/>
        </w:rPr>
        <w:t xml:space="preserve">Зоотехник, зооинженер, ветеринар, оператор птицефабрики, оператор животноводческих ферм и др. </w:t>
      </w:r>
      <w:r>
        <w:rPr>
          <w:i/>
          <w:sz w:val="24"/>
        </w:rPr>
        <w:t>Использование информационных цифровых технологий в профессиональной деятельности.</w:t>
      </w:r>
    </w:p>
    <w:p w:rsidR="000746FB" w:rsidRDefault="000746FB">
      <w:pPr>
        <w:spacing w:line="276" w:lineRule="auto"/>
        <w:jc w:val="both"/>
        <w:rPr>
          <w:i/>
          <w:sz w:val="24"/>
        </w:rPr>
        <w:sectPr w:rsidR="000746FB">
          <w:pgSz w:w="11910" w:h="16840"/>
          <w:pgMar w:top="820" w:right="425" w:bottom="1220" w:left="1275" w:header="0" w:footer="997" w:gutter="0"/>
          <w:cols w:space="720"/>
        </w:sectPr>
      </w:pPr>
    </w:p>
    <w:p w:rsidR="000746FB" w:rsidRDefault="00930EAB">
      <w:pPr>
        <w:spacing w:before="77"/>
        <w:ind w:left="146"/>
        <w:jc w:val="both"/>
        <w:rPr>
          <w:b/>
          <w:sz w:val="24"/>
        </w:rPr>
      </w:pPr>
      <w:r>
        <w:rPr>
          <w:b/>
          <w:sz w:val="24"/>
        </w:rPr>
        <w:lastRenderedPageBreak/>
        <w:t>Модуль</w:t>
      </w:r>
      <w:r>
        <w:rPr>
          <w:b/>
          <w:spacing w:val="-3"/>
          <w:sz w:val="24"/>
        </w:rPr>
        <w:t xml:space="preserve"> </w:t>
      </w:r>
      <w:r>
        <w:rPr>
          <w:b/>
          <w:spacing w:val="-2"/>
          <w:sz w:val="24"/>
        </w:rPr>
        <w:t>«Растениеводство»</w:t>
      </w:r>
    </w:p>
    <w:p w:rsidR="000746FB" w:rsidRDefault="00930EAB">
      <w:pPr>
        <w:pStyle w:val="4"/>
        <w:spacing w:before="243"/>
        <w:jc w:val="both"/>
      </w:pPr>
      <w:r>
        <w:t>7–8</w:t>
      </w:r>
      <w:r>
        <w:rPr>
          <w:spacing w:val="-2"/>
        </w:rPr>
        <w:t xml:space="preserve"> КЛАССЫ</w:t>
      </w:r>
    </w:p>
    <w:p w:rsidR="000746FB" w:rsidRDefault="00930EAB">
      <w:pPr>
        <w:pStyle w:val="5"/>
        <w:spacing w:before="41"/>
        <w:ind w:left="854"/>
        <w:jc w:val="left"/>
      </w:pPr>
      <w:r>
        <w:t>Раздел</w:t>
      </w:r>
      <w:r>
        <w:rPr>
          <w:spacing w:val="-8"/>
        </w:rPr>
        <w:t xml:space="preserve"> </w:t>
      </w:r>
      <w:r>
        <w:t>1.</w:t>
      </w:r>
      <w:r>
        <w:rPr>
          <w:spacing w:val="-4"/>
        </w:rPr>
        <w:t xml:space="preserve"> </w:t>
      </w:r>
      <w:r>
        <w:t>Элементы</w:t>
      </w:r>
      <w:r>
        <w:rPr>
          <w:spacing w:val="-4"/>
        </w:rPr>
        <w:t xml:space="preserve"> </w:t>
      </w:r>
      <w:r>
        <w:t>технологий</w:t>
      </w:r>
      <w:r>
        <w:rPr>
          <w:spacing w:val="-5"/>
        </w:rPr>
        <w:t xml:space="preserve"> </w:t>
      </w:r>
      <w:r>
        <w:t>выращивания</w:t>
      </w:r>
      <w:r>
        <w:rPr>
          <w:spacing w:val="-4"/>
        </w:rPr>
        <w:t xml:space="preserve"> </w:t>
      </w:r>
      <w:r>
        <w:t>сельскохозяйственных</w:t>
      </w:r>
      <w:r>
        <w:rPr>
          <w:spacing w:val="-4"/>
        </w:rPr>
        <w:t xml:space="preserve"> </w:t>
      </w:r>
      <w:r>
        <w:rPr>
          <w:spacing w:val="-2"/>
        </w:rPr>
        <w:t>культур</w:t>
      </w:r>
    </w:p>
    <w:p w:rsidR="000746FB" w:rsidRDefault="00930EAB">
      <w:pPr>
        <w:spacing w:before="36" w:line="278" w:lineRule="auto"/>
        <w:ind w:left="146" w:firstLine="707"/>
        <w:rPr>
          <w:i/>
          <w:sz w:val="24"/>
        </w:rPr>
      </w:pPr>
      <w:r>
        <w:rPr>
          <w:i/>
          <w:sz w:val="24"/>
        </w:rPr>
        <w:t>Земледелие</w:t>
      </w:r>
      <w:r>
        <w:rPr>
          <w:i/>
          <w:spacing w:val="40"/>
          <w:sz w:val="24"/>
        </w:rPr>
        <w:t xml:space="preserve"> </w:t>
      </w:r>
      <w:r>
        <w:rPr>
          <w:i/>
          <w:sz w:val="24"/>
        </w:rPr>
        <w:t>как</w:t>
      </w:r>
      <w:r>
        <w:rPr>
          <w:i/>
          <w:spacing w:val="40"/>
          <w:sz w:val="24"/>
        </w:rPr>
        <w:t xml:space="preserve"> </w:t>
      </w:r>
      <w:r>
        <w:rPr>
          <w:i/>
          <w:sz w:val="24"/>
        </w:rPr>
        <w:t>поворотный</w:t>
      </w:r>
      <w:r>
        <w:rPr>
          <w:i/>
          <w:spacing w:val="40"/>
          <w:sz w:val="24"/>
        </w:rPr>
        <w:t xml:space="preserve"> </w:t>
      </w:r>
      <w:r>
        <w:rPr>
          <w:i/>
          <w:sz w:val="24"/>
        </w:rPr>
        <w:t>пункт</w:t>
      </w:r>
      <w:r>
        <w:rPr>
          <w:i/>
          <w:spacing w:val="40"/>
          <w:sz w:val="24"/>
        </w:rPr>
        <w:t xml:space="preserve"> </w:t>
      </w:r>
      <w:r>
        <w:rPr>
          <w:i/>
          <w:sz w:val="24"/>
        </w:rPr>
        <w:t>развития</w:t>
      </w:r>
      <w:r>
        <w:rPr>
          <w:i/>
          <w:spacing w:val="40"/>
          <w:sz w:val="24"/>
        </w:rPr>
        <w:t xml:space="preserve"> </w:t>
      </w:r>
      <w:r>
        <w:rPr>
          <w:i/>
          <w:sz w:val="24"/>
        </w:rPr>
        <w:t>человеческой</w:t>
      </w:r>
      <w:r>
        <w:rPr>
          <w:i/>
          <w:spacing w:val="40"/>
          <w:sz w:val="24"/>
        </w:rPr>
        <w:t xml:space="preserve"> </w:t>
      </w:r>
      <w:r>
        <w:rPr>
          <w:i/>
          <w:sz w:val="24"/>
        </w:rPr>
        <w:t>цивилизации.</w:t>
      </w:r>
      <w:r>
        <w:rPr>
          <w:i/>
          <w:spacing w:val="40"/>
          <w:sz w:val="24"/>
        </w:rPr>
        <w:t xml:space="preserve"> </w:t>
      </w:r>
      <w:r>
        <w:rPr>
          <w:i/>
          <w:sz w:val="24"/>
        </w:rPr>
        <w:t>Земля</w:t>
      </w:r>
      <w:r>
        <w:rPr>
          <w:i/>
          <w:spacing w:val="40"/>
          <w:sz w:val="24"/>
        </w:rPr>
        <w:t xml:space="preserve"> </w:t>
      </w:r>
      <w:r>
        <w:rPr>
          <w:i/>
          <w:sz w:val="24"/>
        </w:rPr>
        <w:t>как величайшая ценность человечества. История земледелия.</w:t>
      </w:r>
    </w:p>
    <w:p w:rsidR="000746FB" w:rsidRDefault="00930EAB">
      <w:pPr>
        <w:pStyle w:val="a3"/>
        <w:spacing w:line="272" w:lineRule="exact"/>
        <w:ind w:left="854"/>
        <w:jc w:val="left"/>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0746FB" w:rsidRDefault="00930EAB">
      <w:pPr>
        <w:pStyle w:val="a3"/>
        <w:spacing w:before="41" w:line="276" w:lineRule="auto"/>
        <w:ind w:firstLine="707"/>
        <w:jc w:val="left"/>
      </w:pPr>
      <w:r>
        <w:t xml:space="preserve">Инструменты обработки почвы: ручные и механизированные. Сельскохозяйственная </w:t>
      </w:r>
      <w:r>
        <w:rPr>
          <w:spacing w:val="-2"/>
        </w:rPr>
        <w:t>техника.</w:t>
      </w:r>
    </w:p>
    <w:p w:rsidR="000746FB" w:rsidRDefault="00930EAB">
      <w:pPr>
        <w:pStyle w:val="a3"/>
        <w:spacing w:line="275" w:lineRule="exact"/>
        <w:ind w:left="854"/>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rPr>
          <w:spacing w:val="-2"/>
        </w:rPr>
        <w:t>классификация.</w:t>
      </w:r>
    </w:p>
    <w:p w:rsidR="000746FB" w:rsidRDefault="00930EAB">
      <w:pPr>
        <w:pStyle w:val="a3"/>
        <w:spacing w:before="43" w:line="276" w:lineRule="auto"/>
        <w:ind w:left="854" w:right="2101"/>
        <w:jc w:val="left"/>
      </w:pPr>
      <w:r>
        <w:t>Выращивание растений на школьном/приусадебном участке. Полезные</w:t>
      </w:r>
      <w:r>
        <w:rPr>
          <w:spacing w:val="-7"/>
        </w:rPr>
        <w:t xml:space="preserve"> </w:t>
      </w:r>
      <w:r>
        <w:t>для</w:t>
      </w:r>
      <w:r>
        <w:rPr>
          <w:spacing w:val="-6"/>
        </w:rPr>
        <w:t xml:space="preserve"> </w:t>
      </w:r>
      <w:r>
        <w:t>человека</w:t>
      </w:r>
      <w:r>
        <w:rPr>
          <w:spacing w:val="-5"/>
        </w:rPr>
        <w:t xml:space="preserve"> </w:t>
      </w:r>
      <w:r>
        <w:t>дикорастущие</w:t>
      </w:r>
      <w:r>
        <w:rPr>
          <w:spacing w:val="-6"/>
        </w:rPr>
        <w:t xml:space="preserve"> </w:t>
      </w:r>
      <w:r>
        <w:t>растения</w:t>
      </w:r>
      <w:r>
        <w:rPr>
          <w:spacing w:val="-6"/>
        </w:rPr>
        <w:t xml:space="preserve"> </w:t>
      </w:r>
      <w:r>
        <w:t>и</w:t>
      </w:r>
      <w:r>
        <w:rPr>
          <w:spacing w:val="-6"/>
        </w:rPr>
        <w:t xml:space="preserve"> </w:t>
      </w:r>
      <w:r>
        <w:t>их</w:t>
      </w:r>
      <w:r>
        <w:rPr>
          <w:spacing w:val="-4"/>
        </w:rPr>
        <w:t xml:space="preserve"> </w:t>
      </w:r>
      <w:r>
        <w:t>классификация.</w:t>
      </w:r>
    </w:p>
    <w:p w:rsidR="000746FB" w:rsidRDefault="00930EAB">
      <w:pPr>
        <w:pStyle w:val="a3"/>
        <w:spacing w:line="276" w:lineRule="auto"/>
        <w:ind w:right="424" w:firstLine="707"/>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0746FB" w:rsidRDefault="00930EAB">
      <w:pPr>
        <w:spacing w:before="1"/>
        <w:ind w:left="854"/>
        <w:jc w:val="both"/>
        <w:rPr>
          <w:i/>
          <w:sz w:val="24"/>
        </w:rPr>
      </w:pPr>
      <w:r>
        <w:rPr>
          <w:i/>
          <w:sz w:val="24"/>
        </w:rPr>
        <w:t>Сохранение</w:t>
      </w:r>
      <w:r>
        <w:rPr>
          <w:i/>
          <w:spacing w:val="-4"/>
          <w:sz w:val="24"/>
        </w:rPr>
        <w:t xml:space="preserve"> </w:t>
      </w:r>
      <w:r>
        <w:rPr>
          <w:i/>
          <w:sz w:val="24"/>
        </w:rPr>
        <w:t>природной</w:t>
      </w:r>
      <w:r>
        <w:rPr>
          <w:i/>
          <w:spacing w:val="-4"/>
          <w:sz w:val="24"/>
        </w:rPr>
        <w:t xml:space="preserve"> </w:t>
      </w:r>
      <w:r>
        <w:rPr>
          <w:i/>
          <w:spacing w:val="-2"/>
          <w:sz w:val="24"/>
        </w:rPr>
        <w:t>среды.</w:t>
      </w:r>
    </w:p>
    <w:p w:rsidR="000746FB" w:rsidRDefault="00930EAB">
      <w:pPr>
        <w:pStyle w:val="5"/>
        <w:spacing w:before="45"/>
        <w:ind w:left="854"/>
      </w:pPr>
      <w:r>
        <w:t>Раздел</w:t>
      </w:r>
      <w:r>
        <w:rPr>
          <w:spacing w:val="-5"/>
        </w:rPr>
        <w:t xml:space="preserve"> </w:t>
      </w:r>
      <w:r>
        <w:t>2.</w:t>
      </w:r>
      <w:r>
        <w:rPr>
          <w:spacing w:val="-1"/>
        </w:rPr>
        <w:t xml:space="preserve"> </w:t>
      </w:r>
      <w:r>
        <w:t>Сельскохозяйственное</w:t>
      </w:r>
      <w:r>
        <w:rPr>
          <w:spacing w:val="-2"/>
        </w:rPr>
        <w:t xml:space="preserve"> производство</w:t>
      </w:r>
    </w:p>
    <w:p w:rsidR="000746FB" w:rsidRDefault="00930EAB">
      <w:pPr>
        <w:spacing w:before="36" w:line="276" w:lineRule="auto"/>
        <w:ind w:left="146" w:right="412" w:firstLine="707"/>
        <w:jc w:val="both"/>
        <w:rPr>
          <w:i/>
          <w:sz w:val="24"/>
        </w:rPr>
      </w:pPr>
      <w:r>
        <w:rPr>
          <w:sz w:val="24"/>
        </w:rP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w:t>
      </w:r>
      <w:r>
        <w:rPr>
          <w:i/>
          <w:sz w:val="24"/>
        </w:rPr>
        <w:t>Компьютерное оснащение сельскохозяйственной техники.</w:t>
      </w:r>
    </w:p>
    <w:p w:rsidR="000746FB" w:rsidRDefault="00930EAB">
      <w:pPr>
        <w:spacing w:before="1"/>
        <w:ind w:left="854"/>
        <w:rPr>
          <w:i/>
          <w:sz w:val="24"/>
        </w:rPr>
      </w:pPr>
      <w:r>
        <w:rPr>
          <w:i/>
          <w:sz w:val="24"/>
        </w:rPr>
        <w:t>Автоматизация</w:t>
      </w:r>
      <w:r>
        <w:rPr>
          <w:i/>
          <w:spacing w:val="-6"/>
          <w:sz w:val="24"/>
        </w:rPr>
        <w:t xml:space="preserve"> </w:t>
      </w:r>
      <w:r>
        <w:rPr>
          <w:i/>
          <w:sz w:val="24"/>
        </w:rPr>
        <w:t>и</w:t>
      </w:r>
      <w:r>
        <w:rPr>
          <w:i/>
          <w:spacing w:val="-1"/>
          <w:sz w:val="24"/>
        </w:rPr>
        <w:t xml:space="preserve"> </w:t>
      </w:r>
      <w:r>
        <w:rPr>
          <w:i/>
          <w:sz w:val="24"/>
        </w:rPr>
        <w:t>роботизация</w:t>
      </w:r>
      <w:r>
        <w:rPr>
          <w:i/>
          <w:spacing w:val="-4"/>
          <w:sz w:val="24"/>
        </w:rPr>
        <w:t xml:space="preserve"> </w:t>
      </w:r>
      <w:r>
        <w:rPr>
          <w:i/>
          <w:sz w:val="24"/>
        </w:rPr>
        <w:t>сельскохозяйственного</w:t>
      </w:r>
      <w:r>
        <w:rPr>
          <w:i/>
          <w:spacing w:val="-1"/>
          <w:sz w:val="24"/>
        </w:rPr>
        <w:t xml:space="preserve"> </w:t>
      </w:r>
      <w:r>
        <w:rPr>
          <w:i/>
          <w:spacing w:val="-2"/>
          <w:sz w:val="24"/>
        </w:rPr>
        <w:t>производства:</w:t>
      </w:r>
    </w:p>
    <w:p w:rsidR="000746FB" w:rsidRDefault="00930EAB">
      <w:pPr>
        <w:pStyle w:val="a5"/>
        <w:numPr>
          <w:ilvl w:val="0"/>
          <w:numId w:val="61"/>
        </w:numPr>
        <w:tabs>
          <w:tab w:val="left" w:pos="992"/>
        </w:tabs>
        <w:spacing w:before="41"/>
        <w:ind w:left="992" w:hanging="138"/>
        <w:jc w:val="left"/>
        <w:rPr>
          <w:i/>
          <w:sz w:val="24"/>
        </w:rPr>
      </w:pPr>
      <w:r>
        <w:rPr>
          <w:i/>
          <w:sz w:val="24"/>
        </w:rPr>
        <w:t>анализаторы</w:t>
      </w:r>
      <w:r>
        <w:rPr>
          <w:i/>
          <w:spacing w:val="-9"/>
          <w:sz w:val="24"/>
        </w:rPr>
        <w:t xml:space="preserve"> </w:t>
      </w:r>
      <w:r>
        <w:rPr>
          <w:i/>
          <w:sz w:val="24"/>
        </w:rPr>
        <w:t>почвы</w:t>
      </w:r>
      <w:r>
        <w:rPr>
          <w:i/>
          <w:spacing w:val="-6"/>
          <w:sz w:val="24"/>
        </w:rPr>
        <w:t xml:space="preserve"> </w:t>
      </w:r>
      <w:r>
        <w:rPr>
          <w:i/>
          <w:sz w:val="24"/>
        </w:rPr>
        <w:t>c</w:t>
      </w:r>
      <w:r>
        <w:rPr>
          <w:i/>
          <w:spacing w:val="-8"/>
          <w:sz w:val="24"/>
        </w:rPr>
        <w:t xml:space="preserve"> </w:t>
      </w:r>
      <w:r>
        <w:rPr>
          <w:i/>
          <w:sz w:val="24"/>
        </w:rPr>
        <w:t>использованием</w:t>
      </w:r>
      <w:r>
        <w:rPr>
          <w:i/>
          <w:spacing w:val="-8"/>
          <w:sz w:val="24"/>
        </w:rPr>
        <w:t xml:space="preserve"> </w:t>
      </w:r>
      <w:r>
        <w:rPr>
          <w:i/>
          <w:sz w:val="24"/>
        </w:rPr>
        <w:t>спутниковой</w:t>
      </w:r>
      <w:r>
        <w:rPr>
          <w:i/>
          <w:spacing w:val="-7"/>
          <w:sz w:val="24"/>
        </w:rPr>
        <w:t xml:space="preserve"> </w:t>
      </w:r>
      <w:r>
        <w:rPr>
          <w:i/>
          <w:sz w:val="24"/>
        </w:rPr>
        <w:t>системы</w:t>
      </w:r>
      <w:r>
        <w:rPr>
          <w:i/>
          <w:spacing w:val="-8"/>
          <w:sz w:val="24"/>
        </w:rPr>
        <w:t xml:space="preserve"> </w:t>
      </w:r>
      <w:r>
        <w:rPr>
          <w:i/>
          <w:spacing w:val="-2"/>
          <w:sz w:val="24"/>
        </w:rPr>
        <w:t>навигации;</w:t>
      </w:r>
    </w:p>
    <w:p w:rsidR="000746FB" w:rsidRDefault="00930EAB">
      <w:pPr>
        <w:pStyle w:val="a5"/>
        <w:numPr>
          <w:ilvl w:val="0"/>
          <w:numId w:val="61"/>
        </w:numPr>
        <w:tabs>
          <w:tab w:val="left" w:pos="992"/>
        </w:tabs>
        <w:spacing w:before="41"/>
        <w:ind w:left="992" w:hanging="138"/>
        <w:jc w:val="left"/>
        <w:rPr>
          <w:i/>
          <w:sz w:val="24"/>
        </w:rPr>
      </w:pPr>
      <w:r>
        <w:rPr>
          <w:i/>
          <w:spacing w:val="-2"/>
          <w:sz w:val="24"/>
        </w:rPr>
        <w:t>автоматизация</w:t>
      </w:r>
      <w:r>
        <w:rPr>
          <w:i/>
          <w:spacing w:val="5"/>
          <w:sz w:val="24"/>
        </w:rPr>
        <w:t xml:space="preserve"> </w:t>
      </w:r>
      <w:r>
        <w:rPr>
          <w:i/>
          <w:spacing w:val="-2"/>
          <w:sz w:val="24"/>
        </w:rPr>
        <w:t>тепличного</w:t>
      </w:r>
      <w:r>
        <w:rPr>
          <w:i/>
          <w:spacing w:val="8"/>
          <w:sz w:val="24"/>
        </w:rPr>
        <w:t xml:space="preserve"> </w:t>
      </w:r>
      <w:r>
        <w:rPr>
          <w:i/>
          <w:spacing w:val="-2"/>
          <w:sz w:val="24"/>
        </w:rPr>
        <w:t>хозяйства;</w:t>
      </w:r>
    </w:p>
    <w:p w:rsidR="000746FB" w:rsidRDefault="00930EAB">
      <w:pPr>
        <w:pStyle w:val="a5"/>
        <w:numPr>
          <w:ilvl w:val="0"/>
          <w:numId w:val="61"/>
        </w:numPr>
        <w:tabs>
          <w:tab w:val="left" w:pos="992"/>
        </w:tabs>
        <w:spacing w:before="43"/>
        <w:ind w:left="992" w:hanging="138"/>
        <w:jc w:val="left"/>
        <w:rPr>
          <w:i/>
          <w:sz w:val="24"/>
        </w:rPr>
      </w:pPr>
      <w:r>
        <w:rPr>
          <w:i/>
          <w:sz w:val="24"/>
        </w:rPr>
        <w:t>применение</w:t>
      </w:r>
      <w:r>
        <w:rPr>
          <w:i/>
          <w:spacing w:val="-15"/>
          <w:sz w:val="24"/>
        </w:rPr>
        <w:t xml:space="preserve"> </w:t>
      </w:r>
      <w:r>
        <w:rPr>
          <w:i/>
          <w:sz w:val="24"/>
        </w:rPr>
        <w:t>роботов</w:t>
      </w:r>
      <w:r>
        <w:rPr>
          <w:i/>
          <w:spacing w:val="-14"/>
          <w:sz w:val="24"/>
        </w:rPr>
        <w:t xml:space="preserve"> </w:t>
      </w:r>
      <w:r>
        <w:rPr>
          <w:i/>
          <w:sz w:val="24"/>
        </w:rPr>
        <w:t>манипуляторов</w:t>
      </w:r>
      <w:r>
        <w:rPr>
          <w:i/>
          <w:spacing w:val="-15"/>
          <w:sz w:val="24"/>
        </w:rPr>
        <w:t xml:space="preserve"> </w:t>
      </w:r>
      <w:r>
        <w:rPr>
          <w:i/>
          <w:sz w:val="24"/>
        </w:rPr>
        <w:t>для</w:t>
      </w:r>
      <w:r>
        <w:rPr>
          <w:i/>
          <w:spacing w:val="-15"/>
          <w:sz w:val="24"/>
        </w:rPr>
        <w:t xml:space="preserve"> </w:t>
      </w:r>
      <w:r>
        <w:rPr>
          <w:i/>
          <w:sz w:val="24"/>
        </w:rPr>
        <w:t>уборки</w:t>
      </w:r>
      <w:r>
        <w:rPr>
          <w:i/>
          <w:spacing w:val="-13"/>
          <w:sz w:val="24"/>
        </w:rPr>
        <w:t xml:space="preserve"> </w:t>
      </w:r>
      <w:r>
        <w:rPr>
          <w:i/>
          <w:spacing w:val="-2"/>
          <w:sz w:val="24"/>
        </w:rPr>
        <w:t>урожая;</w:t>
      </w:r>
    </w:p>
    <w:p w:rsidR="000746FB" w:rsidRDefault="00930EAB">
      <w:pPr>
        <w:pStyle w:val="a5"/>
        <w:numPr>
          <w:ilvl w:val="0"/>
          <w:numId w:val="61"/>
        </w:numPr>
        <w:tabs>
          <w:tab w:val="left" w:pos="992"/>
        </w:tabs>
        <w:spacing w:before="41"/>
        <w:ind w:left="992" w:hanging="138"/>
        <w:jc w:val="left"/>
        <w:rPr>
          <w:i/>
          <w:sz w:val="24"/>
        </w:rPr>
      </w:pPr>
      <w:r>
        <w:rPr>
          <w:i/>
          <w:sz w:val="24"/>
        </w:rPr>
        <w:t>внесение</w:t>
      </w:r>
      <w:r>
        <w:rPr>
          <w:i/>
          <w:spacing w:val="-13"/>
          <w:sz w:val="24"/>
        </w:rPr>
        <w:t xml:space="preserve"> </w:t>
      </w:r>
      <w:r>
        <w:rPr>
          <w:i/>
          <w:sz w:val="24"/>
        </w:rPr>
        <w:t>удобрение</w:t>
      </w:r>
      <w:r>
        <w:rPr>
          <w:i/>
          <w:spacing w:val="-12"/>
          <w:sz w:val="24"/>
        </w:rPr>
        <w:t xml:space="preserve"> </w:t>
      </w:r>
      <w:r>
        <w:rPr>
          <w:i/>
          <w:sz w:val="24"/>
        </w:rPr>
        <w:t>на</w:t>
      </w:r>
      <w:r>
        <w:rPr>
          <w:i/>
          <w:spacing w:val="-10"/>
          <w:sz w:val="24"/>
        </w:rPr>
        <w:t xml:space="preserve"> </w:t>
      </w:r>
      <w:r>
        <w:rPr>
          <w:i/>
          <w:sz w:val="24"/>
        </w:rPr>
        <w:t>основе</w:t>
      </w:r>
      <w:r>
        <w:rPr>
          <w:i/>
          <w:spacing w:val="-12"/>
          <w:sz w:val="24"/>
        </w:rPr>
        <w:t xml:space="preserve"> </w:t>
      </w:r>
      <w:r>
        <w:rPr>
          <w:i/>
          <w:sz w:val="24"/>
        </w:rPr>
        <w:t>данных</w:t>
      </w:r>
      <w:r>
        <w:rPr>
          <w:i/>
          <w:spacing w:val="-12"/>
          <w:sz w:val="24"/>
        </w:rPr>
        <w:t xml:space="preserve"> </w:t>
      </w:r>
      <w:r>
        <w:rPr>
          <w:i/>
          <w:sz w:val="24"/>
        </w:rPr>
        <w:t>от</w:t>
      </w:r>
      <w:r>
        <w:rPr>
          <w:i/>
          <w:spacing w:val="-12"/>
          <w:sz w:val="24"/>
        </w:rPr>
        <w:t xml:space="preserve"> </w:t>
      </w:r>
      <w:r>
        <w:rPr>
          <w:i/>
          <w:sz w:val="24"/>
        </w:rPr>
        <w:t>азотно-спектральных</w:t>
      </w:r>
      <w:r>
        <w:rPr>
          <w:i/>
          <w:spacing w:val="-12"/>
          <w:sz w:val="24"/>
        </w:rPr>
        <w:t xml:space="preserve"> </w:t>
      </w:r>
      <w:r>
        <w:rPr>
          <w:i/>
          <w:spacing w:val="-2"/>
          <w:sz w:val="24"/>
        </w:rPr>
        <w:t>датчиков;</w:t>
      </w:r>
    </w:p>
    <w:p w:rsidR="000746FB" w:rsidRDefault="00930EAB">
      <w:pPr>
        <w:pStyle w:val="a5"/>
        <w:numPr>
          <w:ilvl w:val="0"/>
          <w:numId w:val="61"/>
        </w:numPr>
        <w:tabs>
          <w:tab w:val="left" w:pos="992"/>
        </w:tabs>
        <w:spacing w:before="40" w:line="276" w:lineRule="auto"/>
        <w:ind w:right="1686" w:firstLine="0"/>
        <w:jc w:val="left"/>
        <w:rPr>
          <w:i/>
          <w:sz w:val="24"/>
        </w:rPr>
      </w:pPr>
      <w:r>
        <w:rPr>
          <w:i/>
          <w:sz w:val="24"/>
        </w:rPr>
        <w:t>определение</w:t>
      </w:r>
      <w:r>
        <w:rPr>
          <w:i/>
          <w:spacing w:val="-6"/>
          <w:sz w:val="24"/>
        </w:rPr>
        <w:t xml:space="preserve"> </w:t>
      </w:r>
      <w:r>
        <w:rPr>
          <w:i/>
          <w:sz w:val="24"/>
        </w:rPr>
        <w:t>критических</w:t>
      </w:r>
      <w:r>
        <w:rPr>
          <w:i/>
          <w:spacing w:val="-5"/>
          <w:sz w:val="24"/>
        </w:rPr>
        <w:t xml:space="preserve"> </w:t>
      </w:r>
      <w:r>
        <w:rPr>
          <w:i/>
          <w:sz w:val="24"/>
        </w:rPr>
        <w:t>точек</w:t>
      </w:r>
      <w:r>
        <w:rPr>
          <w:i/>
          <w:spacing w:val="-5"/>
          <w:sz w:val="24"/>
        </w:rPr>
        <w:t xml:space="preserve"> </w:t>
      </w:r>
      <w:r>
        <w:rPr>
          <w:i/>
          <w:sz w:val="24"/>
        </w:rPr>
        <w:t>полей</w:t>
      </w:r>
      <w:r>
        <w:rPr>
          <w:i/>
          <w:spacing w:val="-5"/>
          <w:sz w:val="24"/>
        </w:rPr>
        <w:t xml:space="preserve"> </w:t>
      </w:r>
      <w:r>
        <w:rPr>
          <w:i/>
          <w:sz w:val="24"/>
        </w:rPr>
        <w:t>с</w:t>
      </w:r>
      <w:r>
        <w:rPr>
          <w:i/>
          <w:spacing w:val="-6"/>
          <w:sz w:val="24"/>
        </w:rPr>
        <w:t xml:space="preserve"> </w:t>
      </w:r>
      <w:r>
        <w:rPr>
          <w:i/>
          <w:sz w:val="24"/>
        </w:rPr>
        <w:t>помощью</w:t>
      </w:r>
      <w:r>
        <w:rPr>
          <w:i/>
          <w:spacing w:val="-5"/>
          <w:sz w:val="24"/>
        </w:rPr>
        <w:t xml:space="preserve"> </w:t>
      </w:r>
      <w:r>
        <w:rPr>
          <w:i/>
          <w:sz w:val="24"/>
        </w:rPr>
        <w:t>спутниковых</w:t>
      </w:r>
      <w:r>
        <w:rPr>
          <w:i/>
          <w:spacing w:val="-6"/>
          <w:sz w:val="24"/>
        </w:rPr>
        <w:t xml:space="preserve"> </w:t>
      </w:r>
      <w:r>
        <w:rPr>
          <w:i/>
          <w:sz w:val="24"/>
        </w:rPr>
        <w:t>снимков; использование БПЛА и др.</w:t>
      </w:r>
    </w:p>
    <w:p w:rsidR="000746FB" w:rsidRDefault="00930EAB">
      <w:pPr>
        <w:spacing w:before="2"/>
        <w:ind w:left="854"/>
        <w:rPr>
          <w:i/>
          <w:sz w:val="24"/>
        </w:rPr>
      </w:pPr>
      <w:r>
        <w:rPr>
          <w:i/>
          <w:sz w:val="24"/>
        </w:rPr>
        <w:t>Генно-модифицированные</w:t>
      </w:r>
      <w:r>
        <w:rPr>
          <w:i/>
          <w:spacing w:val="-8"/>
          <w:sz w:val="24"/>
        </w:rPr>
        <w:t xml:space="preserve"> </w:t>
      </w:r>
      <w:r>
        <w:rPr>
          <w:i/>
          <w:sz w:val="24"/>
        </w:rPr>
        <w:t>растения:</w:t>
      </w:r>
      <w:r>
        <w:rPr>
          <w:i/>
          <w:spacing w:val="-5"/>
          <w:sz w:val="24"/>
        </w:rPr>
        <w:t xml:space="preserve"> </w:t>
      </w:r>
      <w:r>
        <w:rPr>
          <w:i/>
          <w:sz w:val="24"/>
        </w:rPr>
        <w:t>положительные</w:t>
      </w:r>
      <w:r>
        <w:rPr>
          <w:i/>
          <w:spacing w:val="-5"/>
          <w:sz w:val="24"/>
        </w:rPr>
        <w:t xml:space="preserve"> </w:t>
      </w:r>
      <w:r>
        <w:rPr>
          <w:i/>
          <w:sz w:val="24"/>
        </w:rPr>
        <w:t>и</w:t>
      </w:r>
      <w:r>
        <w:rPr>
          <w:i/>
          <w:spacing w:val="-5"/>
          <w:sz w:val="24"/>
        </w:rPr>
        <w:t xml:space="preserve"> </w:t>
      </w:r>
      <w:r>
        <w:rPr>
          <w:i/>
          <w:sz w:val="24"/>
        </w:rPr>
        <w:t>отрицательные</w:t>
      </w:r>
      <w:r>
        <w:rPr>
          <w:i/>
          <w:spacing w:val="-5"/>
          <w:sz w:val="24"/>
        </w:rPr>
        <w:t xml:space="preserve"> </w:t>
      </w:r>
      <w:r>
        <w:rPr>
          <w:i/>
          <w:spacing w:val="-2"/>
          <w:sz w:val="24"/>
        </w:rPr>
        <w:t>аспекты.</w:t>
      </w:r>
    </w:p>
    <w:p w:rsidR="000746FB" w:rsidRDefault="00930EAB">
      <w:pPr>
        <w:pStyle w:val="5"/>
        <w:spacing w:before="46"/>
        <w:ind w:left="854"/>
        <w:jc w:val="left"/>
      </w:pPr>
      <w:r>
        <w:t>Раздел</w:t>
      </w:r>
      <w:r>
        <w:rPr>
          <w:spacing w:val="-3"/>
        </w:rPr>
        <w:t xml:space="preserve"> </w:t>
      </w:r>
      <w:r>
        <w:t>3.</w:t>
      </w:r>
      <w:r>
        <w:rPr>
          <w:spacing w:val="-1"/>
        </w:rPr>
        <w:t xml:space="preserve"> </w:t>
      </w:r>
      <w:r>
        <w:t>Сельскохозяйственные</w:t>
      </w:r>
      <w:r>
        <w:rPr>
          <w:spacing w:val="-3"/>
        </w:rPr>
        <w:t xml:space="preserve"> </w:t>
      </w:r>
      <w:r>
        <w:rPr>
          <w:spacing w:val="-2"/>
        </w:rPr>
        <w:t>профессии</w:t>
      </w:r>
    </w:p>
    <w:p w:rsidR="000746FB" w:rsidRDefault="00930EAB">
      <w:pPr>
        <w:spacing w:before="36" w:line="276" w:lineRule="auto"/>
        <w:ind w:left="146" w:right="412" w:firstLine="707"/>
        <w:jc w:val="both"/>
        <w:rPr>
          <w:i/>
          <w:sz w:val="24"/>
        </w:rPr>
      </w:pPr>
      <w:r>
        <w:rPr>
          <w:sz w:val="24"/>
        </w:rPr>
        <w:t xml:space="preserve">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w:t>
      </w:r>
      <w:r>
        <w:rPr>
          <w:i/>
          <w:sz w:val="24"/>
        </w:rPr>
        <w:t>Использование цифровых технологий в профессиональной деятельности.</w:t>
      </w:r>
    </w:p>
    <w:p w:rsidR="000746FB" w:rsidRDefault="000746FB">
      <w:pPr>
        <w:pStyle w:val="a3"/>
        <w:spacing w:before="45"/>
        <w:ind w:left="0"/>
        <w:jc w:val="left"/>
        <w:rPr>
          <w:i/>
        </w:rPr>
      </w:pPr>
    </w:p>
    <w:p w:rsidR="000746FB" w:rsidRDefault="00930EAB">
      <w:pPr>
        <w:pStyle w:val="4"/>
        <w:spacing w:before="1" w:line="276" w:lineRule="auto"/>
        <w:ind w:right="1127"/>
        <w:jc w:val="both"/>
      </w:pPr>
      <w:r>
        <w:t>ПЛАНИРУЕМЫЕ</w:t>
      </w:r>
      <w:r>
        <w:rPr>
          <w:spacing w:val="-7"/>
        </w:rPr>
        <w:t xml:space="preserve"> </w:t>
      </w:r>
      <w:r>
        <w:t>РЕЗУЛЬТАТЫ</w:t>
      </w:r>
      <w:r>
        <w:rPr>
          <w:spacing w:val="-9"/>
        </w:rPr>
        <w:t xml:space="preserve"> </w:t>
      </w:r>
      <w:r>
        <w:t>ОСВОЕНИЯ</w:t>
      </w:r>
      <w:r>
        <w:rPr>
          <w:spacing w:val="-9"/>
        </w:rPr>
        <w:t xml:space="preserve"> </w:t>
      </w:r>
      <w:r>
        <w:t>УЧЕБНОГО</w:t>
      </w:r>
      <w:r>
        <w:rPr>
          <w:spacing w:val="-9"/>
        </w:rPr>
        <w:t xml:space="preserve"> </w:t>
      </w:r>
      <w:r>
        <w:t>ПРЕДМЕТА</w:t>
      </w:r>
      <w:r>
        <w:rPr>
          <w:spacing w:val="-9"/>
        </w:rPr>
        <w:t xml:space="preserve"> </w:t>
      </w:r>
      <w:r>
        <w:t>«ТРУД (ТЕХНОЛОГИЯ)» НА УРОВНЕ ОСНОВНОГО ОБЩЕГО ОБРАЗОВАНИЯ</w:t>
      </w:r>
    </w:p>
    <w:p w:rsidR="000746FB" w:rsidRDefault="00930EAB">
      <w:pPr>
        <w:pStyle w:val="a3"/>
        <w:spacing w:before="195" w:line="276" w:lineRule="auto"/>
        <w:ind w:right="422" w:firstLine="707"/>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746FB" w:rsidRDefault="00930EAB">
      <w:pPr>
        <w:pStyle w:val="5"/>
        <w:spacing w:before="4"/>
      </w:pPr>
      <w:r>
        <w:t>Личностные</w:t>
      </w:r>
      <w:r>
        <w:rPr>
          <w:spacing w:val="-5"/>
        </w:rPr>
        <w:t xml:space="preserve"> </w:t>
      </w:r>
      <w:r>
        <w:rPr>
          <w:spacing w:val="-2"/>
        </w:rPr>
        <w:t>результаты:</w:t>
      </w:r>
    </w:p>
    <w:p w:rsidR="000746FB" w:rsidRDefault="00930EAB">
      <w:pPr>
        <w:pStyle w:val="a3"/>
        <w:spacing w:before="237" w:line="276" w:lineRule="auto"/>
        <w:ind w:right="420" w:firstLine="707"/>
      </w:pPr>
      <w:r>
        <w:rPr>
          <w:color w:val="0D0D0D"/>
        </w:rPr>
        <w:t>В результате изучения предмета «Труд (технология)» на уровне основного общего образования</w:t>
      </w:r>
      <w:r>
        <w:rPr>
          <w:color w:val="0D0D0D"/>
          <w:spacing w:val="-1"/>
        </w:rPr>
        <w:t xml:space="preserve"> </w:t>
      </w:r>
      <w:r>
        <w:rPr>
          <w:color w:val="0D0D0D"/>
        </w:rPr>
        <w:t>у</w:t>
      </w:r>
      <w:r>
        <w:rPr>
          <w:color w:val="0D0D0D"/>
          <w:spacing w:val="-10"/>
        </w:rPr>
        <w:t xml:space="preserve"> </w:t>
      </w:r>
      <w:r>
        <w:rPr>
          <w:color w:val="0D0D0D"/>
        </w:rPr>
        <w:t>обучающегося</w:t>
      </w:r>
      <w:r>
        <w:rPr>
          <w:color w:val="0D0D0D"/>
          <w:spacing w:val="-2"/>
        </w:rPr>
        <w:t xml:space="preserve"> </w:t>
      </w:r>
      <w:r>
        <w:rPr>
          <w:color w:val="0D0D0D"/>
        </w:rPr>
        <w:t>с</w:t>
      </w:r>
      <w:r>
        <w:rPr>
          <w:color w:val="0D0D0D"/>
          <w:spacing w:val="-3"/>
        </w:rPr>
        <w:t xml:space="preserve"> </w:t>
      </w:r>
      <w:r>
        <w:rPr>
          <w:color w:val="0D0D0D"/>
        </w:rPr>
        <w:t>ЗПР</w:t>
      </w:r>
      <w:r>
        <w:rPr>
          <w:color w:val="0D0D0D"/>
          <w:spacing w:val="-2"/>
        </w:rPr>
        <w:t xml:space="preserve"> </w:t>
      </w:r>
      <w:r>
        <w:rPr>
          <w:color w:val="0D0D0D"/>
        </w:rPr>
        <w:t>будут сформированы</w:t>
      </w:r>
      <w:r>
        <w:rPr>
          <w:color w:val="0D0D0D"/>
          <w:spacing w:val="-3"/>
        </w:rPr>
        <w:t xml:space="preserve"> </w:t>
      </w:r>
      <w:r>
        <w:rPr>
          <w:color w:val="0D0D0D"/>
        </w:rPr>
        <w:t>следующие</w:t>
      </w:r>
      <w:r>
        <w:rPr>
          <w:color w:val="0D0D0D"/>
          <w:spacing w:val="-3"/>
        </w:rPr>
        <w:t xml:space="preserve"> </w:t>
      </w:r>
      <w:r>
        <w:rPr>
          <w:color w:val="0D0D0D"/>
        </w:rPr>
        <w:t>личностные</w:t>
      </w:r>
      <w:r>
        <w:rPr>
          <w:color w:val="0D0D0D"/>
          <w:spacing w:val="-4"/>
        </w:rPr>
        <w:t xml:space="preserve"> </w:t>
      </w:r>
      <w:r>
        <w:rPr>
          <w:color w:val="0D0D0D"/>
        </w:rPr>
        <w:t>результаты в части:</w:t>
      </w:r>
    </w:p>
    <w:p w:rsidR="000746FB" w:rsidRDefault="00930EAB">
      <w:pPr>
        <w:pStyle w:val="a5"/>
        <w:numPr>
          <w:ilvl w:val="0"/>
          <w:numId w:val="1"/>
        </w:numPr>
        <w:tabs>
          <w:tab w:val="left" w:pos="1112"/>
        </w:tabs>
        <w:spacing w:line="274" w:lineRule="exact"/>
        <w:ind w:left="1112" w:hanging="258"/>
        <w:jc w:val="both"/>
        <w:rPr>
          <w:sz w:val="24"/>
        </w:rPr>
      </w:pPr>
      <w:r>
        <w:rPr>
          <w:spacing w:val="-2"/>
          <w:sz w:val="24"/>
        </w:rPr>
        <w:t>патриотического</w:t>
      </w:r>
      <w:r>
        <w:rPr>
          <w:spacing w:val="6"/>
          <w:sz w:val="24"/>
        </w:rPr>
        <w:t xml:space="preserve"> </w:t>
      </w:r>
      <w:r>
        <w:rPr>
          <w:spacing w:val="-2"/>
          <w:sz w:val="24"/>
        </w:rPr>
        <w:t>воспитания:</w:t>
      </w:r>
    </w:p>
    <w:p w:rsidR="000746FB" w:rsidRDefault="00930EAB">
      <w:pPr>
        <w:pStyle w:val="a3"/>
        <w:spacing w:before="41"/>
        <w:ind w:left="854"/>
      </w:pPr>
      <w:r>
        <w:t>проявление</w:t>
      </w:r>
      <w:r>
        <w:rPr>
          <w:spacing w:val="76"/>
        </w:rPr>
        <w:t xml:space="preserve"> </w:t>
      </w:r>
      <w:r>
        <w:t>интереса</w:t>
      </w:r>
      <w:r>
        <w:rPr>
          <w:spacing w:val="79"/>
        </w:rPr>
        <w:t xml:space="preserve"> </w:t>
      </w:r>
      <w:r>
        <w:t>к</w:t>
      </w:r>
      <w:r>
        <w:rPr>
          <w:spacing w:val="79"/>
        </w:rPr>
        <w:t xml:space="preserve"> </w:t>
      </w:r>
      <w:r>
        <w:t>истории</w:t>
      </w:r>
      <w:r>
        <w:rPr>
          <w:spacing w:val="76"/>
        </w:rPr>
        <w:t xml:space="preserve"> </w:t>
      </w:r>
      <w:r>
        <w:t>и</w:t>
      </w:r>
      <w:r>
        <w:rPr>
          <w:spacing w:val="78"/>
        </w:rPr>
        <w:t xml:space="preserve"> </w:t>
      </w:r>
      <w:r>
        <w:t>современному</w:t>
      </w:r>
      <w:r>
        <w:rPr>
          <w:spacing w:val="73"/>
        </w:rPr>
        <w:t xml:space="preserve"> </w:t>
      </w:r>
      <w:r>
        <w:t>состоянию</w:t>
      </w:r>
      <w:r>
        <w:rPr>
          <w:spacing w:val="78"/>
        </w:rPr>
        <w:t xml:space="preserve"> </w:t>
      </w:r>
      <w:r>
        <w:t>российской</w:t>
      </w:r>
      <w:r>
        <w:rPr>
          <w:spacing w:val="76"/>
        </w:rPr>
        <w:t xml:space="preserve"> </w:t>
      </w:r>
      <w:r>
        <w:t>науки</w:t>
      </w:r>
      <w:r>
        <w:rPr>
          <w:spacing w:val="79"/>
        </w:rPr>
        <w:t xml:space="preserve"> </w:t>
      </w:r>
      <w:r>
        <w:rPr>
          <w:spacing w:val="-10"/>
        </w:rPr>
        <w:t>и</w:t>
      </w:r>
    </w:p>
    <w:p w:rsidR="000746FB" w:rsidRDefault="000746FB">
      <w:pPr>
        <w:pStyle w:val="a3"/>
        <w:sectPr w:rsidR="000746FB">
          <w:pgSz w:w="11910" w:h="16840"/>
          <w:pgMar w:top="1120" w:right="425" w:bottom="1220" w:left="1275" w:header="0" w:footer="997" w:gutter="0"/>
          <w:cols w:space="720"/>
        </w:sectPr>
      </w:pPr>
    </w:p>
    <w:p w:rsidR="000746FB" w:rsidRDefault="00930EAB">
      <w:pPr>
        <w:pStyle w:val="a3"/>
        <w:spacing w:before="76"/>
        <w:jc w:val="left"/>
      </w:pPr>
      <w:r>
        <w:rPr>
          <w:spacing w:val="-2"/>
        </w:rPr>
        <w:lastRenderedPageBreak/>
        <w:t>технологии;</w:t>
      </w:r>
    </w:p>
    <w:p w:rsidR="000746FB" w:rsidRDefault="00930EAB">
      <w:pPr>
        <w:pStyle w:val="a3"/>
        <w:spacing w:before="40"/>
        <w:ind w:left="854"/>
        <w:jc w:val="left"/>
      </w:pPr>
      <w:r>
        <w:t>ценностное</w:t>
      </w:r>
      <w:r>
        <w:rPr>
          <w:spacing w:val="-7"/>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2"/>
        </w:rPr>
        <w:t xml:space="preserve"> </w:t>
      </w:r>
      <w:r>
        <w:t>инженеров</w:t>
      </w:r>
      <w:r>
        <w:rPr>
          <w:spacing w:val="-4"/>
        </w:rPr>
        <w:t xml:space="preserve"> </w:t>
      </w:r>
      <w:r>
        <w:t>и</w:t>
      </w:r>
      <w:r>
        <w:rPr>
          <w:spacing w:val="-1"/>
        </w:rPr>
        <w:t xml:space="preserve"> </w:t>
      </w:r>
      <w:r>
        <w:rPr>
          <w:spacing w:val="-2"/>
        </w:rPr>
        <w:t>учёных;</w:t>
      </w:r>
    </w:p>
    <w:p w:rsidR="000746FB" w:rsidRDefault="00930EAB">
      <w:pPr>
        <w:pStyle w:val="a5"/>
        <w:numPr>
          <w:ilvl w:val="0"/>
          <w:numId w:val="1"/>
        </w:numPr>
        <w:tabs>
          <w:tab w:val="left" w:pos="1112"/>
        </w:tabs>
        <w:spacing w:before="41"/>
        <w:ind w:left="1112" w:hanging="258"/>
        <w:rPr>
          <w:sz w:val="24"/>
        </w:rPr>
      </w:pPr>
      <w:r>
        <w:rPr>
          <w:spacing w:val="-2"/>
          <w:sz w:val="24"/>
        </w:rPr>
        <w:t>гражданского</w:t>
      </w:r>
      <w:r>
        <w:rPr>
          <w:spacing w:val="5"/>
          <w:sz w:val="24"/>
        </w:rPr>
        <w:t xml:space="preserve"> </w:t>
      </w:r>
      <w:r>
        <w:rPr>
          <w:spacing w:val="-2"/>
          <w:sz w:val="24"/>
        </w:rPr>
        <w:t>и</w:t>
      </w:r>
      <w:r>
        <w:rPr>
          <w:spacing w:val="6"/>
          <w:sz w:val="24"/>
        </w:rPr>
        <w:t xml:space="preserve"> </w:t>
      </w:r>
      <w:r>
        <w:rPr>
          <w:spacing w:val="-2"/>
          <w:sz w:val="24"/>
        </w:rPr>
        <w:t>духовно-нравственного</w:t>
      </w:r>
      <w:r>
        <w:rPr>
          <w:spacing w:val="5"/>
          <w:sz w:val="24"/>
        </w:rPr>
        <w:t xml:space="preserve"> </w:t>
      </w:r>
      <w:r>
        <w:rPr>
          <w:spacing w:val="-2"/>
          <w:sz w:val="24"/>
        </w:rPr>
        <w:t>воспитания:</w:t>
      </w:r>
    </w:p>
    <w:p w:rsidR="000746FB" w:rsidRDefault="00930EAB">
      <w:pPr>
        <w:pStyle w:val="a3"/>
        <w:spacing w:before="42" w:line="276" w:lineRule="auto"/>
        <w:ind w:right="423" w:firstLine="707"/>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746FB" w:rsidRDefault="00930EAB">
      <w:pPr>
        <w:pStyle w:val="a3"/>
        <w:spacing w:line="276" w:lineRule="auto"/>
        <w:ind w:right="419" w:firstLine="707"/>
      </w:pPr>
      <w:r>
        <w:t>осознание важности морально-этических принципов в деятельности, связанной с реализацией технологий;</w:t>
      </w:r>
    </w:p>
    <w:p w:rsidR="000746FB" w:rsidRDefault="00930EAB">
      <w:pPr>
        <w:pStyle w:val="a3"/>
        <w:spacing w:line="276" w:lineRule="auto"/>
        <w:ind w:right="424" w:firstLine="707"/>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746FB" w:rsidRDefault="00930EAB">
      <w:pPr>
        <w:pStyle w:val="a5"/>
        <w:numPr>
          <w:ilvl w:val="0"/>
          <w:numId w:val="1"/>
        </w:numPr>
        <w:tabs>
          <w:tab w:val="left" w:pos="1112"/>
        </w:tabs>
        <w:spacing w:line="275" w:lineRule="exact"/>
        <w:ind w:left="1112" w:hanging="258"/>
        <w:jc w:val="both"/>
        <w:rPr>
          <w:sz w:val="24"/>
        </w:rPr>
      </w:pPr>
      <w:r>
        <w:rPr>
          <w:spacing w:val="-2"/>
          <w:sz w:val="24"/>
        </w:rPr>
        <w:t>эстетического</w:t>
      </w:r>
      <w:r>
        <w:rPr>
          <w:spacing w:val="5"/>
          <w:sz w:val="24"/>
        </w:rPr>
        <w:t xml:space="preserve"> </w:t>
      </w:r>
      <w:r>
        <w:rPr>
          <w:spacing w:val="-2"/>
          <w:sz w:val="24"/>
        </w:rPr>
        <w:t>воспитания:</w:t>
      </w:r>
    </w:p>
    <w:p w:rsidR="000746FB" w:rsidRDefault="00930EAB">
      <w:pPr>
        <w:pStyle w:val="a3"/>
        <w:spacing w:before="40"/>
        <w:ind w:left="854"/>
      </w:pPr>
      <w:r>
        <w:t>восприятие</w:t>
      </w:r>
      <w:r>
        <w:rPr>
          <w:spacing w:val="-5"/>
        </w:rPr>
        <w:t xml:space="preserve"> </w:t>
      </w:r>
      <w:r>
        <w:t>эстетических</w:t>
      </w:r>
      <w:r>
        <w:rPr>
          <w:spacing w:val="-4"/>
        </w:rPr>
        <w:t xml:space="preserve"> </w:t>
      </w:r>
      <w:r>
        <w:t>качеств</w:t>
      </w:r>
      <w:r>
        <w:rPr>
          <w:spacing w:val="-4"/>
        </w:rPr>
        <w:t xml:space="preserve"> </w:t>
      </w:r>
      <w:r>
        <w:t>предметов</w:t>
      </w:r>
      <w:r>
        <w:rPr>
          <w:spacing w:val="-4"/>
        </w:rPr>
        <w:t xml:space="preserve"> </w:t>
      </w:r>
      <w:r>
        <w:rPr>
          <w:spacing w:val="-2"/>
        </w:rPr>
        <w:t>труда;</w:t>
      </w:r>
    </w:p>
    <w:p w:rsidR="000746FB" w:rsidRDefault="00930EAB">
      <w:pPr>
        <w:pStyle w:val="a3"/>
        <w:spacing w:before="43" w:line="276" w:lineRule="auto"/>
        <w:ind w:left="854" w:right="424"/>
      </w:pPr>
      <w:r>
        <w:t>умение создавать эстетически значимые изделия из различных материалов;</w:t>
      </w:r>
      <w:r>
        <w:rPr>
          <w:spacing w:val="40"/>
        </w:rPr>
        <w:t xml:space="preserve"> </w:t>
      </w:r>
      <w:r>
        <w:t>понимание</w:t>
      </w:r>
      <w:r>
        <w:rPr>
          <w:spacing w:val="57"/>
        </w:rPr>
        <w:t xml:space="preserve"> </w:t>
      </w:r>
      <w:r>
        <w:t>ценности</w:t>
      </w:r>
      <w:r>
        <w:rPr>
          <w:spacing w:val="61"/>
        </w:rPr>
        <w:t xml:space="preserve"> </w:t>
      </w:r>
      <w:r>
        <w:t>отечественного</w:t>
      </w:r>
      <w:r>
        <w:rPr>
          <w:spacing w:val="60"/>
        </w:rPr>
        <w:t xml:space="preserve"> </w:t>
      </w:r>
      <w:r>
        <w:t>и</w:t>
      </w:r>
      <w:r>
        <w:rPr>
          <w:spacing w:val="61"/>
        </w:rPr>
        <w:t xml:space="preserve"> </w:t>
      </w:r>
      <w:r>
        <w:t>мирового</w:t>
      </w:r>
      <w:r>
        <w:rPr>
          <w:spacing w:val="60"/>
        </w:rPr>
        <w:t xml:space="preserve"> </w:t>
      </w:r>
      <w:r>
        <w:t>искусства,</w:t>
      </w:r>
      <w:r>
        <w:rPr>
          <w:spacing w:val="60"/>
        </w:rPr>
        <w:t xml:space="preserve"> </w:t>
      </w:r>
      <w:r>
        <w:t>народных</w:t>
      </w:r>
      <w:r>
        <w:rPr>
          <w:spacing w:val="59"/>
        </w:rPr>
        <w:t xml:space="preserve"> </w:t>
      </w:r>
      <w:r>
        <w:t>традиций</w:t>
      </w:r>
      <w:r>
        <w:rPr>
          <w:spacing w:val="60"/>
        </w:rPr>
        <w:t xml:space="preserve"> </w:t>
      </w:r>
      <w:r>
        <w:rPr>
          <w:spacing w:val="-10"/>
        </w:rPr>
        <w:t>и</w:t>
      </w:r>
    </w:p>
    <w:p w:rsidR="000746FB" w:rsidRDefault="00930EAB">
      <w:pPr>
        <w:pStyle w:val="a3"/>
        <w:spacing w:line="275" w:lineRule="exact"/>
      </w:pPr>
      <w:r>
        <w:t>народного</w:t>
      </w:r>
      <w:r>
        <w:rPr>
          <w:spacing w:val="-6"/>
        </w:rPr>
        <w:t xml:space="preserve"> </w:t>
      </w:r>
      <w:r>
        <w:t>творчества</w:t>
      </w:r>
      <w:r>
        <w:rPr>
          <w:spacing w:val="-6"/>
        </w:rPr>
        <w:t xml:space="preserve"> </w:t>
      </w:r>
      <w:r>
        <w:t>в</w:t>
      </w:r>
      <w:r>
        <w:rPr>
          <w:spacing w:val="-3"/>
        </w:rPr>
        <w:t xml:space="preserve"> </w:t>
      </w:r>
      <w:r>
        <w:t>декоративно-прикладном</w:t>
      </w:r>
      <w:r>
        <w:rPr>
          <w:spacing w:val="-4"/>
        </w:rPr>
        <w:t xml:space="preserve"> </w:t>
      </w:r>
      <w:r>
        <w:rPr>
          <w:spacing w:val="-2"/>
        </w:rPr>
        <w:t>искусстве;</w:t>
      </w:r>
    </w:p>
    <w:p w:rsidR="000746FB" w:rsidRDefault="00930EAB">
      <w:pPr>
        <w:pStyle w:val="a3"/>
        <w:spacing w:before="42" w:line="276" w:lineRule="auto"/>
        <w:ind w:right="423" w:firstLine="707"/>
      </w:pPr>
      <w:r>
        <w:t>осознание роли художественной культуры как средства коммуникации и самовыражения в современном обществе;</w:t>
      </w:r>
    </w:p>
    <w:p w:rsidR="000746FB" w:rsidRDefault="00930EAB">
      <w:pPr>
        <w:pStyle w:val="a5"/>
        <w:numPr>
          <w:ilvl w:val="0"/>
          <w:numId w:val="1"/>
        </w:numPr>
        <w:tabs>
          <w:tab w:val="left" w:pos="1112"/>
        </w:tabs>
        <w:spacing w:line="276" w:lineRule="auto"/>
        <w:ind w:left="854" w:right="2988" w:firstLine="0"/>
        <w:jc w:val="both"/>
        <w:rPr>
          <w:sz w:val="24"/>
        </w:rPr>
      </w:pPr>
      <w:r>
        <w:rPr>
          <w:sz w:val="24"/>
        </w:rPr>
        <w:t>ценности</w:t>
      </w:r>
      <w:r>
        <w:rPr>
          <w:spacing w:val="-9"/>
          <w:sz w:val="24"/>
        </w:rPr>
        <w:t xml:space="preserve"> </w:t>
      </w:r>
      <w:r>
        <w:rPr>
          <w:sz w:val="24"/>
        </w:rPr>
        <w:t>научного</w:t>
      </w:r>
      <w:r>
        <w:rPr>
          <w:spacing w:val="-7"/>
          <w:sz w:val="24"/>
        </w:rPr>
        <w:t xml:space="preserve"> </w:t>
      </w:r>
      <w:r>
        <w:rPr>
          <w:sz w:val="24"/>
        </w:rPr>
        <w:t>познания</w:t>
      </w:r>
      <w:r>
        <w:rPr>
          <w:spacing w:val="-7"/>
          <w:sz w:val="24"/>
        </w:rPr>
        <w:t xml:space="preserve"> </w:t>
      </w:r>
      <w:r>
        <w:rPr>
          <w:sz w:val="24"/>
        </w:rPr>
        <w:t>и</w:t>
      </w:r>
      <w:r>
        <w:rPr>
          <w:spacing w:val="-9"/>
          <w:sz w:val="24"/>
        </w:rPr>
        <w:t xml:space="preserve"> </w:t>
      </w:r>
      <w:r>
        <w:rPr>
          <w:sz w:val="24"/>
        </w:rPr>
        <w:t>практической</w:t>
      </w:r>
      <w:r>
        <w:rPr>
          <w:spacing w:val="-7"/>
          <w:sz w:val="24"/>
        </w:rPr>
        <w:t xml:space="preserve"> </w:t>
      </w:r>
      <w:r>
        <w:rPr>
          <w:sz w:val="24"/>
        </w:rPr>
        <w:t>деятельности: осознание ценности науки как фундамента технологий;</w:t>
      </w:r>
    </w:p>
    <w:p w:rsidR="000746FB" w:rsidRDefault="00930EAB">
      <w:pPr>
        <w:pStyle w:val="a3"/>
        <w:spacing w:line="276" w:lineRule="auto"/>
        <w:ind w:firstLine="707"/>
        <w:jc w:val="left"/>
      </w:pPr>
      <w:r>
        <w:t>развитие</w:t>
      </w:r>
      <w:r>
        <w:rPr>
          <w:spacing w:val="80"/>
        </w:rPr>
        <w:t xml:space="preserve"> </w:t>
      </w:r>
      <w:r>
        <w:t>интереса</w:t>
      </w:r>
      <w:r>
        <w:rPr>
          <w:spacing w:val="80"/>
        </w:rPr>
        <w:t xml:space="preserve"> </w:t>
      </w:r>
      <w:r>
        <w:t>к</w:t>
      </w:r>
      <w:r>
        <w:rPr>
          <w:spacing w:val="80"/>
        </w:rPr>
        <w:t xml:space="preserve"> </w:t>
      </w:r>
      <w:r>
        <w:t>исследовательской</w:t>
      </w:r>
      <w:r>
        <w:rPr>
          <w:spacing w:val="80"/>
        </w:rPr>
        <w:t xml:space="preserve"> </w:t>
      </w:r>
      <w:r>
        <w:t>деятельности,</w:t>
      </w:r>
      <w:r>
        <w:rPr>
          <w:spacing w:val="80"/>
        </w:rPr>
        <w:t xml:space="preserve"> </w:t>
      </w:r>
      <w:r>
        <w:t>реализации</w:t>
      </w:r>
      <w:r>
        <w:rPr>
          <w:spacing w:val="80"/>
        </w:rPr>
        <w:t xml:space="preserve"> </w:t>
      </w:r>
      <w:r>
        <w:t>на</w:t>
      </w:r>
      <w:r>
        <w:rPr>
          <w:spacing w:val="80"/>
          <w:w w:val="150"/>
        </w:rPr>
        <w:t xml:space="preserve"> </w:t>
      </w:r>
      <w:r>
        <w:t>практике</w:t>
      </w:r>
      <w:r>
        <w:rPr>
          <w:spacing w:val="80"/>
        </w:rPr>
        <w:t xml:space="preserve"> </w:t>
      </w:r>
      <w:r>
        <w:t>достижений науки;</w:t>
      </w:r>
    </w:p>
    <w:p w:rsidR="000746FB" w:rsidRDefault="00930EAB">
      <w:pPr>
        <w:pStyle w:val="a5"/>
        <w:numPr>
          <w:ilvl w:val="0"/>
          <w:numId w:val="1"/>
        </w:numPr>
        <w:tabs>
          <w:tab w:val="left" w:pos="1112"/>
        </w:tabs>
        <w:spacing w:line="275" w:lineRule="exact"/>
        <w:ind w:left="1112" w:hanging="258"/>
        <w:rPr>
          <w:sz w:val="24"/>
        </w:rPr>
      </w:pPr>
      <w:r>
        <w:rPr>
          <w:spacing w:val="-2"/>
          <w:sz w:val="24"/>
        </w:rPr>
        <w:t>формирования</w:t>
      </w:r>
      <w:r>
        <w:rPr>
          <w:sz w:val="24"/>
        </w:rPr>
        <w:t xml:space="preserve"> </w:t>
      </w:r>
      <w:r>
        <w:rPr>
          <w:spacing w:val="-2"/>
          <w:sz w:val="24"/>
        </w:rPr>
        <w:t>культуры</w:t>
      </w:r>
      <w:r>
        <w:rPr>
          <w:spacing w:val="1"/>
          <w:sz w:val="24"/>
        </w:rPr>
        <w:t xml:space="preserve"> </w:t>
      </w:r>
      <w:r>
        <w:rPr>
          <w:spacing w:val="-2"/>
          <w:sz w:val="24"/>
        </w:rPr>
        <w:t>здоровья</w:t>
      </w:r>
      <w:r>
        <w:rPr>
          <w:sz w:val="24"/>
        </w:rPr>
        <w:t xml:space="preserve"> </w:t>
      </w:r>
      <w:r>
        <w:rPr>
          <w:spacing w:val="-2"/>
          <w:sz w:val="24"/>
        </w:rPr>
        <w:t>и</w:t>
      </w:r>
      <w:r>
        <w:rPr>
          <w:spacing w:val="1"/>
          <w:sz w:val="24"/>
        </w:rPr>
        <w:t xml:space="preserve"> </w:t>
      </w:r>
      <w:r>
        <w:rPr>
          <w:spacing w:val="-2"/>
          <w:sz w:val="24"/>
        </w:rPr>
        <w:t>эмоционального</w:t>
      </w:r>
      <w:r>
        <w:rPr>
          <w:spacing w:val="1"/>
          <w:sz w:val="24"/>
        </w:rPr>
        <w:t xml:space="preserve"> </w:t>
      </w:r>
      <w:r>
        <w:rPr>
          <w:spacing w:val="-2"/>
          <w:sz w:val="24"/>
        </w:rPr>
        <w:t>благополучия:</w:t>
      </w:r>
    </w:p>
    <w:p w:rsidR="000746FB" w:rsidRDefault="00930EAB">
      <w:pPr>
        <w:pStyle w:val="a3"/>
        <w:spacing w:before="40" w:line="276" w:lineRule="auto"/>
        <w:ind w:firstLine="707"/>
        <w:jc w:val="left"/>
      </w:pPr>
      <w:r>
        <w:t>осознание ценности безопасного образа жизни в современном технологическом мире, важности правил безопасной работы с инструментами;</w:t>
      </w:r>
    </w:p>
    <w:p w:rsidR="000746FB" w:rsidRDefault="00930EAB">
      <w:pPr>
        <w:pStyle w:val="a3"/>
        <w:spacing w:line="276" w:lineRule="auto"/>
        <w:ind w:right="428" w:firstLine="707"/>
        <w:jc w:val="left"/>
      </w:pPr>
      <w:r>
        <w:t>умение</w:t>
      </w:r>
      <w:r>
        <w:rPr>
          <w:spacing w:val="40"/>
        </w:rPr>
        <w:t xml:space="preserve"> </w:t>
      </w:r>
      <w:r>
        <w:t>распознавать</w:t>
      </w:r>
      <w:r>
        <w:rPr>
          <w:spacing w:val="40"/>
        </w:rPr>
        <w:t xml:space="preserve"> </w:t>
      </w:r>
      <w:r>
        <w:t>информационные</w:t>
      </w:r>
      <w:r>
        <w:rPr>
          <w:spacing w:val="40"/>
        </w:rPr>
        <w:t xml:space="preserve"> </w:t>
      </w:r>
      <w:r>
        <w:t>угрозы</w:t>
      </w:r>
      <w:r>
        <w:rPr>
          <w:spacing w:val="40"/>
        </w:rPr>
        <w:t xml:space="preserve"> </w:t>
      </w:r>
      <w:r>
        <w:t>и</w:t>
      </w:r>
      <w:r>
        <w:rPr>
          <w:spacing w:val="40"/>
        </w:rPr>
        <w:t xml:space="preserve"> </w:t>
      </w:r>
      <w:r>
        <w:t>осуществлять</w:t>
      </w:r>
      <w:r>
        <w:rPr>
          <w:spacing w:val="40"/>
        </w:rPr>
        <w:t xml:space="preserve"> </w:t>
      </w:r>
      <w:r>
        <w:t>защиту</w:t>
      </w:r>
      <w:r>
        <w:rPr>
          <w:spacing w:val="36"/>
        </w:rPr>
        <w:t xml:space="preserve"> </w:t>
      </w:r>
      <w:r>
        <w:t>личности</w:t>
      </w:r>
      <w:r>
        <w:rPr>
          <w:spacing w:val="40"/>
        </w:rPr>
        <w:t xml:space="preserve"> </w:t>
      </w:r>
      <w:r>
        <w:t>от этих угроз;</w:t>
      </w:r>
    </w:p>
    <w:p w:rsidR="000746FB" w:rsidRDefault="00930EAB">
      <w:pPr>
        <w:pStyle w:val="a5"/>
        <w:numPr>
          <w:ilvl w:val="0"/>
          <w:numId w:val="1"/>
        </w:numPr>
        <w:tabs>
          <w:tab w:val="left" w:pos="1112"/>
        </w:tabs>
        <w:spacing w:before="1"/>
        <w:ind w:left="1112" w:hanging="258"/>
        <w:rPr>
          <w:sz w:val="24"/>
        </w:rPr>
      </w:pPr>
      <w:r>
        <w:rPr>
          <w:sz w:val="24"/>
        </w:rPr>
        <w:t>трудового</w:t>
      </w:r>
      <w:r>
        <w:rPr>
          <w:spacing w:val="-14"/>
          <w:sz w:val="24"/>
        </w:rPr>
        <w:t xml:space="preserve"> </w:t>
      </w:r>
      <w:r>
        <w:rPr>
          <w:spacing w:val="-2"/>
          <w:sz w:val="24"/>
        </w:rPr>
        <w:t>воспитания:</w:t>
      </w:r>
    </w:p>
    <w:p w:rsidR="000746FB" w:rsidRDefault="00930EAB">
      <w:pPr>
        <w:pStyle w:val="a3"/>
        <w:tabs>
          <w:tab w:val="left" w:pos="2316"/>
          <w:tab w:val="left" w:pos="2832"/>
          <w:tab w:val="left" w:pos="4107"/>
          <w:tab w:val="left" w:pos="5797"/>
          <w:tab w:val="left" w:pos="7155"/>
          <w:tab w:val="left" w:pos="8596"/>
        </w:tabs>
        <w:spacing w:before="41" w:line="276" w:lineRule="auto"/>
        <w:ind w:left="854" w:right="424"/>
        <w:jc w:val="left"/>
      </w:pPr>
      <w:r>
        <w:t xml:space="preserve">уважение к труду, трудящимся, результатам труда (своего и других 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0746FB" w:rsidRDefault="00930EAB">
      <w:pPr>
        <w:pStyle w:val="a3"/>
        <w:spacing w:line="276" w:lineRule="auto"/>
        <w:ind w:left="854" w:hanging="708"/>
        <w:jc w:val="left"/>
      </w:pPr>
      <w:r>
        <w:t>самовыражение в продуктивном, нравственно достойном труде в российском обществе; готовность</w:t>
      </w:r>
      <w:r>
        <w:rPr>
          <w:spacing w:val="47"/>
        </w:rPr>
        <w:t xml:space="preserve"> </w:t>
      </w:r>
      <w:r>
        <w:t>к</w:t>
      </w:r>
      <w:r>
        <w:rPr>
          <w:spacing w:val="50"/>
        </w:rPr>
        <w:t xml:space="preserve"> </w:t>
      </w:r>
      <w:r>
        <w:t>активному</w:t>
      </w:r>
      <w:r>
        <w:rPr>
          <w:spacing w:val="49"/>
        </w:rPr>
        <w:t xml:space="preserve"> </w:t>
      </w:r>
      <w:r>
        <w:t>участию</w:t>
      </w:r>
      <w:r>
        <w:rPr>
          <w:spacing w:val="50"/>
        </w:rPr>
        <w:t xml:space="preserve"> </w:t>
      </w:r>
      <w:r>
        <w:t>в</w:t>
      </w:r>
      <w:r>
        <w:rPr>
          <w:spacing w:val="48"/>
        </w:rPr>
        <w:t xml:space="preserve"> </w:t>
      </w:r>
      <w:r>
        <w:t>решении</w:t>
      </w:r>
      <w:r>
        <w:rPr>
          <w:spacing w:val="50"/>
        </w:rPr>
        <w:t xml:space="preserve"> </w:t>
      </w:r>
      <w:r>
        <w:t>возникающих</w:t>
      </w:r>
      <w:r>
        <w:rPr>
          <w:spacing w:val="51"/>
        </w:rPr>
        <w:t xml:space="preserve"> </w:t>
      </w:r>
      <w:r>
        <w:t>практических</w:t>
      </w:r>
      <w:r>
        <w:rPr>
          <w:spacing w:val="51"/>
        </w:rPr>
        <w:t xml:space="preserve"> </w:t>
      </w:r>
      <w:r>
        <w:rPr>
          <w:spacing w:val="-2"/>
        </w:rPr>
        <w:t>трудовых</w:t>
      </w:r>
    </w:p>
    <w:p w:rsidR="000746FB" w:rsidRDefault="00930EAB">
      <w:pPr>
        <w:pStyle w:val="a3"/>
        <w:spacing w:line="276" w:lineRule="auto"/>
        <w:jc w:val="left"/>
      </w:pPr>
      <w:r>
        <w:t>дел,</w:t>
      </w:r>
      <w:r>
        <w:rPr>
          <w:spacing w:val="80"/>
        </w:rPr>
        <w:t xml:space="preserve"> </w:t>
      </w:r>
      <w:r>
        <w:t>задач</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80"/>
        </w:rPr>
        <w:t xml:space="preserve"> </w:t>
      </w:r>
      <w:r>
        <w:t>способность</w:t>
      </w:r>
      <w:r>
        <w:rPr>
          <w:spacing w:val="80"/>
        </w:rPr>
        <w:t xml:space="preserve"> </w:t>
      </w:r>
      <w:r>
        <w:t>инициировать, планировать и самостоятельно выполнять такого рода деятельность;</w:t>
      </w:r>
    </w:p>
    <w:p w:rsidR="000746FB" w:rsidRDefault="00930EAB">
      <w:pPr>
        <w:pStyle w:val="a3"/>
        <w:spacing w:line="275" w:lineRule="exact"/>
        <w:ind w:left="854"/>
        <w:jc w:val="left"/>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4"/>
        </w:rPr>
        <w:t xml:space="preserve"> </w:t>
      </w:r>
      <w:r>
        <w:rPr>
          <w:spacing w:val="-2"/>
        </w:rPr>
        <w:t>профессий;</w:t>
      </w:r>
    </w:p>
    <w:p w:rsidR="000746FB" w:rsidRDefault="00930EAB">
      <w:pPr>
        <w:pStyle w:val="a3"/>
        <w:spacing w:before="41" w:line="276" w:lineRule="auto"/>
        <w:ind w:firstLine="707"/>
        <w:jc w:val="left"/>
      </w:pPr>
      <w:r>
        <w:t>умение</w:t>
      </w:r>
      <w:r>
        <w:rPr>
          <w:spacing w:val="-3"/>
        </w:rPr>
        <w:t xml:space="preserve"> </w:t>
      </w:r>
      <w:r>
        <w:t>осознанно</w:t>
      </w:r>
      <w:r>
        <w:rPr>
          <w:spacing w:val="-2"/>
        </w:rPr>
        <w:t xml:space="preserve"> </w:t>
      </w:r>
      <w:r>
        <w:t>выбирать</w:t>
      </w:r>
      <w:r>
        <w:rPr>
          <w:spacing w:val="-1"/>
        </w:rPr>
        <w:t xml:space="preserve"> </w:t>
      </w:r>
      <w:r>
        <w:t>индивидуальную</w:t>
      </w:r>
      <w:r>
        <w:rPr>
          <w:spacing w:val="-1"/>
        </w:rPr>
        <w:t xml:space="preserve"> </w:t>
      </w:r>
      <w:r>
        <w:t>траекторию развития</w:t>
      </w:r>
      <w:r>
        <w:rPr>
          <w:spacing w:val="-2"/>
        </w:rPr>
        <w:t xml:space="preserve"> </w:t>
      </w:r>
      <w:r>
        <w:t>с учётом</w:t>
      </w:r>
      <w:r>
        <w:rPr>
          <w:spacing w:val="-1"/>
        </w:rPr>
        <w:t xml:space="preserve"> </w:t>
      </w:r>
      <w:r>
        <w:t>личных</w:t>
      </w:r>
      <w:r>
        <w:rPr>
          <w:spacing w:val="-1"/>
        </w:rPr>
        <w:t xml:space="preserve"> </w:t>
      </w:r>
      <w:r>
        <w:t>и общественных интересов,</w:t>
      </w:r>
      <w:r>
        <w:rPr>
          <w:spacing w:val="-3"/>
        </w:rPr>
        <w:t xml:space="preserve"> </w:t>
      </w:r>
      <w:r>
        <w:t>потребностей;</w:t>
      </w:r>
    </w:p>
    <w:p w:rsidR="000746FB" w:rsidRDefault="00930EAB">
      <w:pPr>
        <w:pStyle w:val="a3"/>
        <w:tabs>
          <w:tab w:val="left" w:pos="2318"/>
          <w:tab w:val="left" w:pos="2836"/>
          <w:tab w:val="left" w:pos="4335"/>
          <w:tab w:val="left" w:pos="5950"/>
          <w:tab w:val="left" w:pos="7451"/>
          <w:tab w:val="left" w:pos="7847"/>
        </w:tabs>
        <w:spacing w:line="276" w:lineRule="auto"/>
        <w:ind w:right="422" w:firstLine="707"/>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0746FB" w:rsidRDefault="00930EAB">
      <w:pPr>
        <w:pStyle w:val="a5"/>
        <w:numPr>
          <w:ilvl w:val="0"/>
          <w:numId w:val="1"/>
        </w:numPr>
        <w:tabs>
          <w:tab w:val="left" w:pos="1112"/>
        </w:tabs>
        <w:spacing w:line="275" w:lineRule="exact"/>
        <w:ind w:left="1112" w:hanging="258"/>
        <w:rPr>
          <w:sz w:val="24"/>
        </w:rPr>
      </w:pPr>
      <w:r>
        <w:rPr>
          <w:spacing w:val="-2"/>
          <w:sz w:val="24"/>
        </w:rPr>
        <w:t>экологического</w:t>
      </w:r>
      <w:r>
        <w:rPr>
          <w:spacing w:val="6"/>
          <w:sz w:val="24"/>
        </w:rPr>
        <w:t xml:space="preserve"> </w:t>
      </w:r>
      <w:r>
        <w:rPr>
          <w:spacing w:val="-2"/>
          <w:sz w:val="24"/>
        </w:rPr>
        <w:t>воспитания:</w:t>
      </w:r>
    </w:p>
    <w:p w:rsidR="000746FB" w:rsidRDefault="00930EAB">
      <w:pPr>
        <w:pStyle w:val="a3"/>
        <w:spacing w:before="40" w:line="276" w:lineRule="auto"/>
        <w:ind w:firstLine="707"/>
        <w:jc w:val="left"/>
      </w:pPr>
      <w:r>
        <w:t>воспитание</w:t>
      </w:r>
      <w:r>
        <w:rPr>
          <w:spacing w:val="40"/>
        </w:rPr>
        <w:t xml:space="preserve"> </w:t>
      </w:r>
      <w:r>
        <w:t>бережного</w:t>
      </w:r>
      <w:r>
        <w:rPr>
          <w:spacing w:val="40"/>
        </w:rPr>
        <w:t xml:space="preserve"> </w:t>
      </w:r>
      <w:r>
        <w:t>отношения</w:t>
      </w:r>
      <w:r>
        <w:rPr>
          <w:spacing w:val="40"/>
        </w:rPr>
        <w:t xml:space="preserve"> </w:t>
      </w:r>
      <w:r>
        <w:t>к</w:t>
      </w:r>
      <w:r>
        <w:rPr>
          <w:spacing w:val="40"/>
        </w:rPr>
        <w:t xml:space="preserve"> </w:t>
      </w:r>
      <w:r>
        <w:t>окружающей</w:t>
      </w:r>
      <w:r>
        <w:rPr>
          <w:spacing w:val="40"/>
        </w:rPr>
        <w:t xml:space="preserve"> </w:t>
      </w:r>
      <w:r>
        <w:t>среде,</w:t>
      </w:r>
      <w:r>
        <w:rPr>
          <w:spacing w:val="40"/>
        </w:rPr>
        <w:t xml:space="preserve"> </w:t>
      </w:r>
      <w:r>
        <w:t>понимание</w:t>
      </w:r>
      <w:r>
        <w:rPr>
          <w:spacing w:val="40"/>
        </w:rPr>
        <w:t xml:space="preserve"> </w:t>
      </w:r>
      <w:r>
        <w:t>необходимости соблюдения баланса между природой и техносферой;</w:t>
      </w:r>
    </w:p>
    <w:p w:rsidR="000746FB" w:rsidRDefault="00930EAB">
      <w:pPr>
        <w:pStyle w:val="a3"/>
        <w:spacing w:before="1"/>
        <w:ind w:left="854"/>
        <w:jc w:val="left"/>
      </w:pPr>
      <w:r>
        <w:t>осознание</w:t>
      </w:r>
      <w:r>
        <w:rPr>
          <w:spacing w:val="-9"/>
        </w:rPr>
        <w:t xml:space="preserve"> </w:t>
      </w:r>
      <w:r>
        <w:t>пределов</w:t>
      </w:r>
      <w:r>
        <w:rPr>
          <w:spacing w:val="-6"/>
        </w:rPr>
        <w:t xml:space="preserve"> </w:t>
      </w:r>
      <w:r>
        <w:t>преобразовательной</w:t>
      </w:r>
      <w:r>
        <w:rPr>
          <w:spacing w:val="-6"/>
        </w:rPr>
        <w:t xml:space="preserve"> </w:t>
      </w:r>
      <w:r>
        <w:t>деятельности</w:t>
      </w:r>
      <w:r>
        <w:rPr>
          <w:spacing w:val="-5"/>
        </w:rPr>
        <w:t xml:space="preserve"> </w:t>
      </w:r>
      <w:r>
        <w:rPr>
          <w:spacing w:val="-2"/>
        </w:rPr>
        <w:t>человека.</w:t>
      </w:r>
    </w:p>
    <w:p w:rsidR="000746FB" w:rsidRDefault="00930EAB">
      <w:pPr>
        <w:pStyle w:val="5"/>
        <w:spacing w:before="46"/>
        <w:jc w:val="left"/>
      </w:pPr>
      <w:r>
        <w:t>Метапредметные</w:t>
      </w:r>
      <w:r>
        <w:rPr>
          <w:spacing w:val="-8"/>
        </w:rPr>
        <w:t xml:space="preserve"> </w:t>
      </w:r>
      <w:r>
        <w:rPr>
          <w:spacing w:val="-2"/>
        </w:rPr>
        <w:t>результаты</w:t>
      </w:r>
    </w:p>
    <w:p w:rsidR="000746FB" w:rsidRDefault="00930EAB">
      <w:pPr>
        <w:pStyle w:val="a3"/>
        <w:spacing w:before="235" w:line="276" w:lineRule="auto"/>
        <w:ind w:right="424" w:firstLine="707"/>
        <w:jc w:val="left"/>
      </w:pPr>
      <w:r>
        <w:t>В</w:t>
      </w:r>
      <w:r>
        <w:rPr>
          <w:spacing w:val="40"/>
        </w:rPr>
        <w:t xml:space="preserve"> </w:t>
      </w:r>
      <w:r>
        <w:t>результате</w:t>
      </w:r>
      <w:r>
        <w:rPr>
          <w:spacing w:val="40"/>
        </w:rPr>
        <w:t xml:space="preserve"> </w:t>
      </w:r>
      <w:r>
        <w:t>изучения</w:t>
      </w:r>
      <w:r>
        <w:rPr>
          <w:spacing w:val="40"/>
        </w:rPr>
        <w:t xml:space="preserve"> </w:t>
      </w:r>
      <w:r>
        <w:t>предмета</w:t>
      </w:r>
      <w:r>
        <w:rPr>
          <w:spacing w:val="40"/>
        </w:rPr>
        <w:t xml:space="preserve"> </w:t>
      </w:r>
      <w:r>
        <w:t>«Труд</w:t>
      </w:r>
      <w:r>
        <w:rPr>
          <w:spacing w:val="40"/>
        </w:rPr>
        <w:t xml:space="preserve"> </w:t>
      </w:r>
      <w:r>
        <w:t>(технология)»</w:t>
      </w:r>
      <w:r>
        <w:rPr>
          <w:spacing w:val="37"/>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 образования</w:t>
      </w:r>
      <w:r>
        <w:rPr>
          <w:spacing w:val="17"/>
        </w:rPr>
        <w:t xml:space="preserve"> </w:t>
      </w:r>
      <w:r>
        <w:t>у</w:t>
      </w:r>
      <w:r>
        <w:rPr>
          <w:spacing w:val="12"/>
        </w:rPr>
        <w:t xml:space="preserve"> </w:t>
      </w:r>
      <w:r>
        <w:t>обучающегося</w:t>
      </w:r>
      <w:r>
        <w:rPr>
          <w:spacing w:val="18"/>
        </w:rPr>
        <w:t xml:space="preserve"> </w:t>
      </w:r>
      <w:r>
        <w:t>будут</w:t>
      </w:r>
      <w:r>
        <w:rPr>
          <w:spacing w:val="17"/>
        </w:rPr>
        <w:t xml:space="preserve"> </w:t>
      </w:r>
      <w:r>
        <w:t>сформированы</w:t>
      </w:r>
      <w:r>
        <w:rPr>
          <w:spacing w:val="21"/>
        </w:rPr>
        <w:t xml:space="preserve"> </w:t>
      </w:r>
      <w:r>
        <w:t>универсальные</w:t>
      </w:r>
      <w:r>
        <w:rPr>
          <w:spacing w:val="18"/>
        </w:rPr>
        <w:t xml:space="preserve"> </w:t>
      </w:r>
      <w:r>
        <w:t>познавательные</w:t>
      </w:r>
      <w:r>
        <w:rPr>
          <w:spacing w:val="18"/>
        </w:rPr>
        <w:t xml:space="preserve"> </w:t>
      </w:r>
      <w:r>
        <w:rPr>
          <w:spacing w:val="-2"/>
        </w:rPr>
        <w:t>учебные</w:t>
      </w:r>
    </w:p>
    <w:p w:rsidR="000746FB" w:rsidRDefault="000746FB">
      <w:pPr>
        <w:pStyle w:val="a3"/>
        <w:spacing w:line="276" w:lineRule="auto"/>
        <w:jc w:val="left"/>
        <w:sectPr w:rsidR="000746FB">
          <w:pgSz w:w="11910" w:h="16840"/>
          <w:pgMar w:top="800" w:right="425" w:bottom="1220" w:left="1275" w:header="0" w:footer="997" w:gutter="0"/>
          <w:cols w:space="720"/>
        </w:sectPr>
      </w:pPr>
    </w:p>
    <w:p w:rsidR="000746FB" w:rsidRDefault="00930EAB">
      <w:pPr>
        <w:pStyle w:val="a3"/>
        <w:spacing w:before="76" w:line="276" w:lineRule="auto"/>
        <w:ind w:right="426"/>
      </w:pPr>
      <w:r>
        <w:lastRenderedPageBreak/>
        <w:t>действия, универсальные</w:t>
      </w:r>
      <w:r>
        <w:rPr>
          <w:spacing w:val="-2"/>
        </w:rPr>
        <w:t xml:space="preserve"> </w:t>
      </w:r>
      <w:r>
        <w:t>регулятивные учебные</w:t>
      </w:r>
      <w:r>
        <w:rPr>
          <w:spacing w:val="-2"/>
        </w:rPr>
        <w:t xml:space="preserve"> </w:t>
      </w:r>
      <w:r>
        <w:t>действия, универсальные</w:t>
      </w:r>
      <w:r>
        <w:rPr>
          <w:spacing w:val="-2"/>
        </w:rPr>
        <w:t xml:space="preserve"> </w:t>
      </w:r>
      <w:r>
        <w:t>коммуникативные учебные действия.</w:t>
      </w:r>
    </w:p>
    <w:p w:rsidR="000746FB" w:rsidRDefault="00930EAB">
      <w:pPr>
        <w:pStyle w:val="6"/>
        <w:spacing w:before="3"/>
        <w:ind w:left="854"/>
      </w:pPr>
      <w:r>
        <w:t>Овладение</w:t>
      </w:r>
      <w:r>
        <w:rPr>
          <w:spacing w:val="-10"/>
        </w:rPr>
        <w:t xml:space="preserve"> </w:t>
      </w:r>
      <w:r>
        <w:t>универсальными</w:t>
      </w:r>
      <w:r>
        <w:rPr>
          <w:spacing w:val="-7"/>
        </w:rPr>
        <w:t xml:space="preserve"> </w:t>
      </w:r>
      <w:r>
        <w:t>познавательными</w:t>
      </w:r>
      <w:r>
        <w:rPr>
          <w:spacing w:val="-7"/>
        </w:rPr>
        <w:t xml:space="preserve"> </w:t>
      </w:r>
      <w:r>
        <w:t>учебными</w:t>
      </w:r>
      <w:r>
        <w:rPr>
          <w:spacing w:val="-6"/>
        </w:rPr>
        <w:t xml:space="preserve"> </w:t>
      </w:r>
      <w:r>
        <w:rPr>
          <w:spacing w:val="-2"/>
        </w:rPr>
        <w:t>действиями.</w:t>
      </w:r>
    </w:p>
    <w:p w:rsidR="000746FB" w:rsidRDefault="00930EAB">
      <w:pPr>
        <w:pStyle w:val="a3"/>
        <w:spacing w:before="39" w:line="276" w:lineRule="auto"/>
        <w:ind w:right="417" w:firstLine="707"/>
      </w:pPr>
      <w:r>
        <w:t>У обучающегося будут сформированы следующие базовые логические действия как часть универсальных познавательных учебных действий:</w:t>
      </w:r>
    </w:p>
    <w:p w:rsidR="000746FB" w:rsidRDefault="00930EAB">
      <w:pPr>
        <w:pStyle w:val="a3"/>
        <w:spacing w:line="276" w:lineRule="auto"/>
        <w:ind w:right="416" w:firstLine="707"/>
      </w:pPr>
      <w:r>
        <w:t>выявлять и характеризовать существенные признаки природных и рукотворных объектов под руководством учителя;</w:t>
      </w:r>
    </w:p>
    <w:p w:rsidR="000746FB" w:rsidRDefault="00930EAB">
      <w:pPr>
        <w:pStyle w:val="a3"/>
        <w:spacing w:line="276" w:lineRule="auto"/>
        <w:ind w:right="424" w:firstLine="707"/>
      </w:pPr>
      <w:r>
        <w:t>устанавливать существенный признак классификации, основание для обобщения и сравнения, после проведенного анализа;</w:t>
      </w:r>
    </w:p>
    <w:p w:rsidR="000746FB" w:rsidRDefault="00930EAB">
      <w:pPr>
        <w:pStyle w:val="a3"/>
        <w:spacing w:line="276" w:lineRule="auto"/>
        <w:ind w:right="417" w:firstLine="707"/>
      </w:pPr>
      <w:r>
        <w:t>выявлять закономерности и противоречия в рассматриваемых фактах, данных и наблюдениях,</w:t>
      </w:r>
      <w:r>
        <w:rPr>
          <w:spacing w:val="-5"/>
        </w:rPr>
        <w:t xml:space="preserve"> </w:t>
      </w:r>
      <w:r>
        <w:t>относящихся</w:t>
      </w:r>
      <w:r>
        <w:rPr>
          <w:spacing w:val="-5"/>
        </w:rPr>
        <w:t xml:space="preserve"> </w:t>
      </w:r>
      <w:r>
        <w:t>к</w:t>
      </w:r>
      <w:r>
        <w:rPr>
          <w:spacing w:val="-4"/>
        </w:rPr>
        <w:t xml:space="preserve"> </w:t>
      </w:r>
      <w:r>
        <w:t>внешнему</w:t>
      </w:r>
      <w:r>
        <w:rPr>
          <w:spacing w:val="-8"/>
        </w:rPr>
        <w:t xml:space="preserve"> </w:t>
      </w:r>
      <w:r>
        <w:t>миру</w:t>
      </w:r>
      <w:r>
        <w:rPr>
          <w:spacing w:val="-10"/>
        </w:rPr>
        <w:t xml:space="preserve"> </w:t>
      </w:r>
      <w:r>
        <w:t>на</w:t>
      </w:r>
      <w:r>
        <w:rPr>
          <w:spacing w:val="-4"/>
        </w:rPr>
        <w:t xml:space="preserve"> </w:t>
      </w:r>
      <w:r>
        <w:t>доступном</w:t>
      </w:r>
      <w:r>
        <w:rPr>
          <w:spacing w:val="-6"/>
        </w:rPr>
        <w:t xml:space="preserve"> </w:t>
      </w:r>
      <w:r>
        <w:t>для</w:t>
      </w:r>
      <w:r>
        <w:rPr>
          <w:spacing w:val="-3"/>
        </w:rPr>
        <w:t xml:space="preserve"> </w:t>
      </w:r>
      <w:r>
        <w:t>обучающегося</w:t>
      </w:r>
      <w:r>
        <w:rPr>
          <w:spacing w:val="-3"/>
        </w:rPr>
        <w:t xml:space="preserve"> </w:t>
      </w:r>
      <w:r>
        <w:t>с</w:t>
      </w:r>
      <w:r>
        <w:rPr>
          <w:spacing w:val="-6"/>
        </w:rPr>
        <w:t xml:space="preserve"> </w:t>
      </w:r>
      <w:r>
        <w:t>ЗПР уровне;</w:t>
      </w:r>
    </w:p>
    <w:p w:rsidR="000746FB" w:rsidRDefault="00930EAB">
      <w:pPr>
        <w:pStyle w:val="a3"/>
        <w:spacing w:line="276" w:lineRule="auto"/>
        <w:ind w:right="416" w:firstLine="707"/>
      </w:pPr>
      <w:r>
        <w:t>выявлять причинно-следственные связи при изучении природных явлений и процессов,</w:t>
      </w:r>
      <w:r>
        <w:rPr>
          <w:spacing w:val="-6"/>
        </w:rPr>
        <w:t xml:space="preserve"> </w:t>
      </w:r>
      <w:r>
        <w:t>а</w:t>
      </w:r>
      <w:r>
        <w:rPr>
          <w:spacing w:val="-6"/>
        </w:rPr>
        <w:t xml:space="preserve"> </w:t>
      </w:r>
      <w:r>
        <w:t>также</w:t>
      </w:r>
      <w:r>
        <w:rPr>
          <w:spacing w:val="-6"/>
        </w:rPr>
        <w:t xml:space="preserve"> </w:t>
      </w:r>
      <w:r>
        <w:t>процессов,</w:t>
      </w:r>
      <w:r>
        <w:rPr>
          <w:spacing w:val="-6"/>
        </w:rPr>
        <w:t xml:space="preserve"> </w:t>
      </w:r>
      <w:r>
        <w:t>происходящих</w:t>
      </w:r>
      <w:r>
        <w:rPr>
          <w:spacing w:val="-5"/>
        </w:rPr>
        <w:t xml:space="preserve"> </w:t>
      </w:r>
      <w:r>
        <w:t>в</w:t>
      </w:r>
      <w:r>
        <w:rPr>
          <w:spacing w:val="-6"/>
        </w:rPr>
        <w:t xml:space="preserve"> </w:t>
      </w:r>
      <w:r>
        <w:t>техносфере</w:t>
      </w:r>
      <w:r>
        <w:rPr>
          <w:spacing w:val="-3"/>
        </w:rPr>
        <w:t xml:space="preserve"> </w:t>
      </w:r>
      <w:r>
        <w:t>на</w:t>
      </w:r>
      <w:r>
        <w:rPr>
          <w:spacing w:val="-10"/>
        </w:rPr>
        <w:t xml:space="preserve"> </w:t>
      </w:r>
      <w:r>
        <w:t>доступном</w:t>
      </w:r>
      <w:r>
        <w:rPr>
          <w:spacing w:val="-10"/>
        </w:rPr>
        <w:t xml:space="preserve"> </w:t>
      </w:r>
      <w:r>
        <w:t>для</w:t>
      </w:r>
      <w:r>
        <w:rPr>
          <w:spacing w:val="-9"/>
        </w:rPr>
        <w:t xml:space="preserve"> </w:t>
      </w:r>
      <w:r>
        <w:t>обучающегося</w:t>
      </w:r>
      <w:r>
        <w:rPr>
          <w:spacing w:val="-7"/>
        </w:rPr>
        <w:t xml:space="preserve"> </w:t>
      </w:r>
      <w:r>
        <w:t>с ЗПР уровне;</w:t>
      </w:r>
    </w:p>
    <w:p w:rsidR="000746FB" w:rsidRDefault="00930EAB">
      <w:pPr>
        <w:pStyle w:val="a3"/>
        <w:spacing w:line="276" w:lineRule="auto"/>
        <w:ind w:right="419" w:firstLine="707"/>
      </w:pPr>
      <w:r>
        <w:t>выбирать способ решения поставленной задачи, используя для этого необходимые материалы, инструменты и технологии под руководством учителя.</w:t>
      </w:r>
    </w:p>
    <w:p w:rsidR="000746FB" w:rsidRDefault="00930EAB">
      <w:pPr>
        <w:pStyle w:val="a3"/>
        <w:spacing w:line="278" w:lineRule="auto"/>
        <w:ind w:right="425" w:firstLine="707"/>
      </w:pPr>
      <w:r>
        <w:t>У обучающегося будут сформированы следующие базовые проектные действия как часть универсальных познавательных учебных действий:</w:t>
      </w:r>
    </w:p>
    <w:p w:rsidR="000746FB" w:rsidRDefault="00930EAB">
      <w:pPr>
        <w:pStyle w:val="a3"/>
        <w:spacing w:line="276" w:lineRule="auto"/>
        <w:ind w:left="854" w:right="2029"/>
        <w:jc w:val="left"/>
      </w:pPr>
      <w:r>
        <w:t>формулировать</w:t>
      </w:r>
      <w:r>
        <w:rPr>
          <w:spacing w:val="-5"/>
        </w:rPr>
        <w:t xml:space="preserve"> </w:t>
      </w:r>
      <w:r>
        <w:t>проблемы,</w:t>
      </w:r>
      <w:r>
        <w:rPr>
          <w:spacing w:val="-5"/>
        </w:rPr>
        <w:t xml:space="preserve"> </w:t>
      </w:r>
      <w:r>
        <w:t>связанных</w:t>
      </w:r>
      <w:r>
        <w:rPr>
          <w:spacing w:val="-5"/>
        </w:rPr>
        <w:t xml:space="preserve"> </w:t>
      </w:r>
      <w:r>
        <w:t>с</w:t>
      </w:r>
      <w:r>
        <w:rPr>
          <w:spacing w:val="-6"/>
        </w:rPr>
        <w:t xml:space="preserve"> </w:t>
      </w:r>
      <w:r>
        <w:t>ней</w:t>
      </w:r>
      <w:r>
        <w:rPr>
          <w:spacing w:val="-5"/>
        </w:rPr>
        <w:t xml:space="preserve"> </w:t>
      </w:r>
      <w:r>
        <w:t>цели</w:t>
      </w:r>
      <w:r>
        <w:rPr>
          <w:spacing w:val="-5"/>
        </w:rPr>
        <w:t xml:space="preserve"> </w:t>
      </w:r>
      <w:r>
        <w:t>задач</w:t>
      </w:r>
      <w:r>
        <w:rPr>
          <w:spacing w:val="-6"/>
        </w:rPr>
        <w:t xml:space="preserve"> </w:t>
      </w:r>
      <w:r>
        <w:t>деятельности; осуществлять планирование проектной деятельности;</w:t>
      </w:r>
    </w:p>
    <w:p w:rsidR="000746FB" w:rsidRDefault="00930EAB">
      <w:pPr>
        <w:pStyle w:val="a3"/>
        <w:spacing w:line="275" w:lineRule="exact"/>
        <w:ind w:left="854"/>
        <w:jc w:val="left"/>
      </w:pPr>
      <w:r>
        <w:t>разрабатывать</w:t>
      </w:r>
      <w:r>
        <w:rPr>
          <w:spacing w:val="75"/>
          <w:w w:val="150"/>
        </w:rPr>
        <w:t xml:space="preserve"> </w:t>
      </w:r>
      <w:r>
        <w:t>и</w:t>
      </w:r>
      <w:r>
        <w:rPr>
          <w:spacing w:val="78"/>
          <w:w w:val="150"/>
        </w:rPr>
        <w:t xml:space="preserve"> </w:t>
      </w:r>
      <w:r>
        <w:t>реализовывать</w:t>
      </w:r>
      <w:r>
        <w:rPr>
          <w:spacing w:val="78"/>
          <w:w w:val="150"/>
        </w:rPr>
        <w:t xml:space="preserve"> </w:t>
      </w:r>
      <w:r>
        <w:t>проектный</w:t>
      </w:r>
      <w:r>
        <w:rPr>
          <w:spacing w:val="75"/>
          <w:w w:val="150"/>
        </w:rPr>
        <w:t xml:space="preserve"> </w:t>
      </w:r>
      <w:r>
        <w:t>замысел</w:t>
      </w:r>
      <w:r>
        <w:rPr>
          <w:spacing w:val="78"/>
          <w:w w:val="150"/>
        </w:rPr>
        <w:t xml:space="preserve"> </w:t>
      </w:r>
      <w:r>
        <w:t>и</w:t>
      </w:r>
      <w:r>
        <w:rPr>
          <w:spacing w:val="78"/>
          <w:w w:val="150"/>
        </w:rPr>
        <w:t xml:space="preserve"> </w:t>
      </w:r>
      <w:r>
        <w:t>оформлять</w:t>
      </w:r>
      <w:r>
        <w:rPr>
          <w:spacing w:val="78"/>
          <w:w w:val="150"/>
        </w:rPr>
        <w:t xml:space="preserve"> </w:t>
      </w:r>
      <w:r>
        <w:t>его</w:t>
      </w:r>
      <w:r>
        <w:rPr>
          <w:spacing w:val="77"/>
          <w:w w:val="150"/>
        </w:rPr>
        <w:t xml:space="preserve"> </w:t>
      </w:r>
      <w:r>
        <w:t>в</w:t>
      </w:r>
      <w:r>
        <w:rPr>
          <w:spacing w:val="77"/>
          <w:w w:val="150"/>
        </w:rPr>
        <w:t xml:space="preserve"> </w:t>
      </w:r>
      <w:r>
        <w:rPr>
          <w:spacing w:val="-2"/>
        </w:rPr>
        <w:t>форме</w:t>
      </w:r>
    </w:p>
    <w:p w:rsidR="000746FB" w:rsidRDefault="00930EAB">
      <w:pPr>
        <w:pStyle w:val="a3"/>
        <w:spacing w:before="32"/>
        <w:jc w:val="left"/>
      </w:pPr>
      <w:r>
        <w:rPr>
          <w:spacing w:val="-2"/>
        </w:rPr>
        <w:t>«продукта»;</w:t>
      </w:r>
    </w:p>
    <w:p w:rsidR="000746FB" w:rsidRDefault="00930EAB">
      <w:pPr>
        <w:pStyle w:val="a3"/>
        <w:tabs>
          <w:tab w:val="left" w:pos="2537"/>
          <w:tab w:val="left" w:pos="4019"/>
          <w:tab w:val="left" w:pos="5218"/>
          <w:tab w:val="left" w:pos="5628"/>
          <w:tab w:val="left" w:pos="6998"/>
          <w:tab w:val="left" w:pos="8350"/>
        </w:tabs>
        <w:spacing w:before="41" w:line="276" w:lineRule="auto"/>
        <w:ind w:right="424" w:firstLine="707"/>
        <w:jc w:val="left"/>
      </w:pPr>
      <w:r>
        <w:rPr>
          <w:spacing w:val="-2"/>
        </w:rPr>
        <w:t>осуществлять</w:t>
      </w:r>
      <w:r>
        <w:tab/>
      </w:r>
      <w:r>
        <w:rPr>
          <w:spacing w:val="-2"/>
        </w:rPr>
        <w:t>самооценку</w:t>
      </w:r>
      <w:r>
        <w:tab/>
      </w:r>
      <w:r>
        <w:rPr>
          <w:spacing w:val="-2"/>
        </w:rPr>
        <w:t>процесса</w:t>
      </w:r>
      <w:r>
        <w:tab/>
      </w:r>
      <w:r>
        <w:rPr>
          <w:spacing w:val="-10"/>
        </w:rPr>
        <w:t>и</w:t>
      </w:r>
      <w:r>
        <w:tab/>
      </w:r>
      <w:r>
        <w:rPr>
          <w:spacing w:val="-2"/>
        </w:rPr>
        <w:t>результата</w:t>
      </w:r>
      <w:r>
        <w:tab/>
      </w:r>
      <w:r>
        <w:rPr>
          <w:spacing w:val="-2"/>
        </w:rPr>
        <w:t>проектной</w:t>
      </w:r>
      <w:r>
        <w:tab/>
      </w:r>
      <w:r>
        <w:rPr>
          <w:spacing w:val="-2"/>
        </w:rPr>
        <w:t>деятельности, взаимооценку.</w:t>
      </w:r>
    </w:p>
    <w:p w:rsidR="000746FB" w:rsidRDefault="00930EAB">
      <w:pPr>
        <w:pStyle w:val="a3"/>
        <w:tabs>
          <w:tab w:val="left" w:pos="1228"/>
          <w:tab w:val="left" w:pos="2922"/>
          <w:tab w:val="left" w:pos="3715"/>
          <w:tab w:val="left" w:pos="5450"/>
          <w:tab w:val="left" w:pos="6824"/>
          <w:tab w:val="left" w:pos="7851"/>
        </w:tabs>
        <w:spacing w:before="1" w:line="276" w:lineRule="auto"/>
        <w:ind w:right="425" w:firstLine="70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исследовательские </w:t>
      </w:r>
      <w:r>
        <w:t>действия как часть универсальных познавательных учебных действий:</w:t>
      </w:r>
    </w:p>
    <w:p w:rsidR="000746FB" w:rsidRDefault="00930EAB">
      <w:pPr>
        <w:pStyle w:val="a3"/>
        <w:spacing w:line="275" w:lineRule="exact"/>
        <w:ind w:left="854"/>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0746FB" w:rsidRDefault="00930EAB">
      <w:pPr>
        <w:pStyle w:val="a3"/>
        <w:spacing w:before="42" w:line="276" w:lineRule="auto"/>
        <w:ind w:firstLine="707"/>
        <w:jc w:val="left"/>
      </w:pPr>
      <w:r>
        <w:t>формировать</w:t>
      </w:r>
      <w:r>
        <w:rPr>
          <w:spacing w:val="39"/>
        </w:rPr>
        <w:t xml:space="preserve"> </w:t>
      </w:r>
      <w:r>
        <w:t>запросы</w:t>
      </w:r>
      <w:r>
        <w:rPr>
          <w:spacing w:val="36"/>
        </w:rPr>
        <w:t xml:space="preserve"> </w:t>
      </w:r>
      <w:r>
        <w:t>к</w:t>
      </w:r>
      <w:r>
        <w:rPr>
          <w:spacing w:val="39"/>
        </w:rPr>
        <w:t xml:space="preserve"> </w:t>
      </w:r>
      <w:r>
        <w:t>информационной</w:t>
      </w:r>
      <w:r>
        <w:rPr>
          <w:spacing w:val="39"/>
        </w:rPr>
        <w:t xml:space="preserve"> </w:t>
      </w:r>
      <w:r>
        <w:t>системе</w:t>
      </w:r>
      <w:r>
        <w:rPr>
          <w:spacing w:val="38"/>
        </w:rPr>
        <w:t xml:space="preserve"> </w:t>
      </w:r>
      <w:r>
        <w:t>с</w:t>
      </w:r>
      <w:r>
        <w:rPr>
          <w:spacing w:val="38"/>
        </w:rPr>
        <w:t xml:space="preserve"> </w:t>
      </w:r>
      <w:r>
        <w:t>целью</w:t>
      </w:r>
      <w:r>
        <w:rPr>
          <w:spacing w:val="39"/>
        </w:rPr>
        <w:t xml:space="preserve"> </w:t>
      </w:r>
      <w:r>
        <w:t>получения</w:t>
      </w:r>
      <w:r>
        <w:rPr>
          <w:spacing w:val="36"/>
        </w:rPr>
        <w:t xml:space="preserve"> </w:t>
      </w:r>
      <w:r>
        <w:t xml:space="preserve">необходимой </w:t>
      </w:r>
      <w:r>
        <w:rPr>
          <w:spacing w:val="-2"/>
        </w:rPr>
        <w:t>информации;</w:t>
      </w:r>
    </w:p>
    <w:p w:rsidR="000746FB" w:rsidRDefault="00930EAB">
      <w:pPr>
        <w:pStyle w:val="a3"/>
        <w:spacing w:line="275" w:lineRule="exact"/>
        <w:ind w:left="854"/>
        <w:jc w:val="left"/>
      </w:pPr>
      <w:r>
        <w:t>оценивать</w:t>
      </w:r>
      <w:r>
        <w:rPr>
          <w:spacing w:val="5"/>
        </w:rPr>
        <w:t xml:space="preserve"> </w:t>
      </w:r>
      <w:r>
        <w:t>полноту,</w:t>
      </w:r>
      <w:r>
        <w:rPr>
          <w:spacing w:val="9"/>
        </w:rPr>
        <w:t xml:space="preserve"> </w:t>
      </w:r>
      <w:r>
        <w:t>достоверность</w:t>
      </w:r>
      <w:r>
        <w:rPr>
          <w:spacing w:val="10"/>
        </w:rPr>
        <w:t xml:space="preserve"> </w:t>
      </w:r>
      <w:r>
        <w:t>и</w:t>
      </w:r>
      <w:r>
        <w:rPr>
          <w:spacing w:val="10"/>
        </w:rPr>
        <w:t xml:space="preserve"> </w:t>
      </w:r>
      <w:r>
        <w:t>актуальность</w:t>
      </w:r>
      <w:r>
        <w:rPr>
          <w:spacing w:val="9"/>
        </w:rPr>
        <w:t xml:space="preserve"> </w:t>
      </w:r>
      <w:r>
        <w:t>полученной</w:t>
      </w:r>
      <w:r>
        <w:rPr>
          <w:spacing w:val="8"/>
        </w:rPr>
        <w:t xml:space="preserve"> </w:t>
      </w:r>
      <w:r>
        <w:t>информации</w:t>
      </w:r>
      <w:r>
        <w:rPr>
          <w:spacing w:val="10"/>
        </w:rPr>
        <w:t xml:space="preserve"> </w:t>
      </w:r>
      <w:r>
        <w:t>по</w:t>
      </w:r>
      <w:r>
        <w:rPr>
          <w:spacing w:val="7"/>
        </w:rPr>
        <w:t xml:space="preserve"> </w:t>
      </w:r>
      <w:r>
        <w:rPr>
          <w:spacing w:val="-2"/>
        </w:rPr>
        <w:t>плану,</w:t>
      </w:r>
    </w:p>
    <w:p w:rsidR="000746FB" w:rsidRDefault="00930EAB">
      <w:pPr>
        <w:pStyle w:val="a3"/>
        <w:spacing w:before="40"/>
        <w:jc w:val="left"/>
      </w:pPr>
      <w:r>
        <w:rPr>
          <w:spacing w:val="-2"/>
        </w:rPr>
        <w:t>схеме;</w:t>
      </w:r>
    </w:p>
    <w:p w:rsidR="000746FB" w:rsidRDefault="00930EAB">
      <w:pPr>
        <w:pStyle w:val="a3"/>
        <w:spacing w:before="41" w:line="276" w:lineRule="auto"/>
        <w:ind w:left="854"/>
        <w:jc w:val="left"/>
      </w:pPr>
      <w:r>
        <w:t>опытным путём изучать свойства различных материалов под руководством учителя; овладевать навыками измерения величин с помощью измерительных инструментов; строить</w:t>
      </w:r>
      <w:r>
        <w:rPr>
          <w:spacing w:val="80"/>
          <w:w w:val="150"/>
        </w:rPr>
        <w:t xml:space="preserve"> </w:t>
      </w:r>
      <w:r>
        <w:t>и</w:t>
      </w:r>
      <w:r>
        <w:rPr>
          <w:spacing w:val="80"/>
          <w:w w:val="150"/>
        </w:rPr>
        <w:t xml:space="preserve"> </w:t>
      </w:r>
      <w:r>
        <w:t>оценивать</w:t>
      </w:r>
      <w:r>
        <w:rPr>
          <w:spacing w:val="80"/>
          <w:w w:val="150"/>
        </w:rPr>
        <w:t xml:space="preserve"> </w:t>
      </w:r>
      <w:r>
        <w:t>под</w:t>
      </w:r>
      <w:r>
        <w:rPr>
          <w:spacing w:val="80"/>
          <w:w w:val="150"/>
        </w:rPr>
        <w:t xml:space="preserve"> </w:t>
      </w:r>
      <w:r>
        <w:t>руководством</w:t>
      </w:r>
      <w:r>
        <w:rPr>
          <w:spacing w:val="80"/>
          <w:w w:val="150"/>
        </w:rPr>
        <w:t xml:space="preserve"> </w:t>
      </w:r>
      <w:r>
        <w:t>учителя</w:t>
      </w:r>
      <w:r>
        <w:rPr>
          <w:spacing w:val="80"/>
          <w:w w:val="150"/>
        </w:rPr>
        <w:t xml:space="preserve"> </w:t>
      </w:r>
      <w:r>
        <w:t>модели</w:t>
      </w:r>
      <w:r>
        <w:rPr>
          <w:spacing w:val="80"/>
          <w:w w:val="150"/>
        </w:rPr>
        <w:t xml:space="preserve"> </w:t>
      </w:r>
      <w:r>
        <w:t>объектов,</w:t>
      </w:r>
      <w:r>
        <w:rPr>
          <w:spacing w:val="80"/>
          <w:w w:val="150"/>
        </w:rPr>
        <w:t xml:space="preserve"> </w:t>
      </w:r>
      <w:r>
        <w:t>явлений</w:t>
      </w:r>
      <w:r>
        <w:rPr>
          <w:spacing w:val="80"/>
          <w:w w:val="150"/>
        </w:rPr>
        <w:t xml:space="preserve"> </w:t>
      </w:r>
      <w:r>
        <w:t>и</w:t>
      </w:r>
    </w:p>
    <w:p w:rsidR="000746FB" w:rsidRDefault="00930EAB">
      <w:pPr>
        <w:pStyle w:val="a3"/>
        <w:spacing w:before="1"/>
        <w:jc w:val="left"/>
      </w:pPr>
      <w:r>
        <w:rPr>
          <w:spacing w:val="-2"/>
        </w:rPr>
        <w:t>процессов;</w:t>
      </w:r>
    </w:p>
    <w:p w:rsidR="000746FB" w:rsidRDefault="00930EAB">
      <w:pPr>
        <w:pStyle w:val="a3"/>
        <w:spacing w:before="41" w:line="276" w:lineRule="auto"/>
        <w:ind w:firstLine="707"/>
        <w:jc w:val="left"/>
      </w:pPr>
      <w:r>
        <w:t>уметь</w:t>
      </w:r>
      <w:r>
        <w:rPr>
          <w:spacing w:val="80"/>
        </w:rPr>
        <w:t xml:space="preserve"> </w:t>
      </w:r>
      <w:r>
        <w:t>применять</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модели</w:t>
      </w:r>
      <w:r>
        <w:rPr>
          <w:spacing w:val="80"/>
        </w:rPr>
        <w:t xml:space="preserve"> </w:t>
      </w:r>
      <w:r>
        <w:t>и</w:t>
      </w:r>
      <w:r>
        <w:rPr>
          <w:spacing w:val="80"/>
        </w:rPr>
        <w:t xml:space="preserve"> </w:t>
      </w:r>
      <w:r>
        <w:t>схемы</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40"/>
        </w:rPr>
        <w:t xml:space="preserve"> </w:t>
      </w:r>
      <w:r>
        <w:t>познавательных задач;</w:t>
      </w:r>
    </w:p>
    <w:p w:rsidR="000746FB" w:rsidRDefault="00930EAB">
      <w:pPr>
        <w:pStyle w:val="a3"/>
        <w:tabs>
          <w:tab w:val="left" w:pos="1736"/>
          <w:tab w:val="left" w:pos="3076"/>
          <w:tab w:val="left" w:pos="4766"/>
          <w:tab w:val="left" w:pos="6306"/>
          <w:tab w:val="left" w:pos="7440"/>
          <w:tab w:val="left" w:pos="8482"/>
        </w:tabs>
        <w:spacing w:line="276" w:lineRule="auto"/>
        <w:ind w:right="418" w:firstLine="707"/>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её решения по предложенному алгоритму.</w:t>
      </w:r>
    </w:p>
    <w:p w:rsidR="000746FB" w:rsidRDefault="00930EAB">
      <w:pPr>
        <w:pStyle w:val="a3"/>
        <w:spacing w:line="276" w:lineRule="auto"/>
        <w:ind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 универсальных познавательных учебных действий:</w:t>
      </w:r>
    </w:p>
    <w:p w:rsidR="000746FB" w:rsidRDefault="00930EAB">
      <w:pPr>
        <w:pStyle w:val="a3"/>
        <w:spacing w:line="276" w:lineRule="auto"/>
        <w:ind w:right="424" w:firstLine="707"/>
        <w:jc w:val="left"/>
      </w:pPr>
      <w:r>
        <w:t>выбирать форму представления информации в зависимости от поставленной задачи, при необходимости обращаясь за помощью к учителю;</w:t>
      </w:r>
    </w:p>
    <w:p w:rsidR="000746FB" w:rsidRDefault="00930EAB">
      <w:pPr>
        <w:spacing w:line="278" w:lineRule="auto"/>
        <w:ind w:left="854" w:right="2101"/>
        <w:rPr>
          <w:b/>
          <w:i/>
          <w:sz w:val="24"/>
        </w:rPr>
      </w:pPr>
      <w:r>
        <w:rPr>
          <w:sz w:val="24"/>
        </w:rPr>
        <w:t xml:space="preserve">понимать различие между данными, информацией и знаниями; владеть начальными навыками работы с «большими данными». </w:t>
      </w:r>
      <w:r>
        <w:rPr>
          <w:b/>
          <w:i/>
          <w:sz w:val="24"/>
        </w:rPr>
        <w:t>Овладение</w:t>
      </w:r>
      <w:r>
        <w:rPr>
          <w:b/>
          <w:i/>
          <w:spacing w:val="-10"/>
          <w:sz w:val="24"/>
        </w:rPr>
        <w:t xml:space="preserve"> </w:t>
      </w:r>
      <w:r>
        <w:rPr>
          <w:b/>
          <w:i/>
          <w:sz w:val="24"/>
        </w:rPr>
        <w:t>универсальными</w:t>
      </w:r>
      <w:r>
        <w:rPr>
          <w:b/>
          <w:i/>
          <w:spacing w:val="-9"/>
          <w:sz w:val="24"/>
        </w:rPr>
        <w:t xml:space="preserve"> </w:t>
      </w:r>
      <w:r>
        <w:rPr>
          <w:b/>
          <w:i/>
          <w:sz w:val="24"/>
        </w:rPr>
        <w:t>регулятивными</w:t>
      </w:r>
      <w:r>
        <w:rPr>
          <w:b/>
          <w:i/>
          <w:spacing w:val="-11"/>
          <w:sz w:val="24"/>
        </w:rPr>
        <w:t xml:space="preserve"> </w:t>
      </w:r>
      <w:r>
        <w:rPr>
          <w:b/>
          <w:i/>
          <w:sz w:val="24"/>
        </w:rPr>
        <w:t>учебными</w:t>
      </w:r>
      <w:r>
        <w:rPr>
          <w:b/>
          <w:i/>
          <w:spacing w:val="-9"/>
          <w:sz w:val="24"/>
        </w:rPr>
        <w:t xml:space="preserve"> </w:t>
      </w:r>
      <w:r>
        <w:rPr>
          <w:b/>
          <w:i/>
          <w:sz w:val="24"/>
        </w:rPr>
        <w:t>действиями.</w:t>
      </w:r>
    </w:p>
    <w:p w:rsidR="000746FB" w:rsidRDefault="000746FB">
      <w:pPr>
        <w:spacing w:line="278" w:lineRule="auto"/>
        <w:rPr>
          <w:b/>
          <w:i/>
          <w:sz w:val="24"/>
        </w:rPr>
        <w:sectPr w:rsidR="000746FB">
          <w:pgSz w:w="11910" w:h="16840"/>
          <w:pgMar w:top="800" w:right="425" w:bottom="1220" w:left="1275" w:header="0" w:footer="997" w:gutter="0"/>
          <w:cols w:space="720"/>
        </w:sectPr>
      </w:pPr>
    </w:p>
    <w:p w:rsidR="000746FB" w:rsidRDefault="00930EAB">
      <w:pPr>
        <w:pStyle w:val="a3"/>
        <w:spacing w:before="76" w:line="276" w:lineRule="auto"/>
        <w:ind w:right="420" w:firstLine="707"/>
      </w:pPr>
      <w:r>
        <w:lastRenderedPageBreak/>
        <w:t>У обучающегося будут сформированы умения самоорганизации как часть универсальных регулятивных учебных действий:</w:t>
      </w:r>
    </w:p>
    <w:p w:rsidR="000746FB" w:rsidRDefault="00930EAB">
      <w:pPr>
        <w:pStyle w:val="a3"/>
        <w:spacing w:line="276" w:lineRule="auto"/>
        <w:ind w:right="424" w:firstLine="707"/>
      </w:pPr>
      <w:r>
        <w:t>уметь определять цели и планировать пути их достижения, в том числе альтернативные, выбирать наиболее эффективные способы решения учебных и познавательных задач под руководством учителя;</w:t>
      </w:r>
    </w:p>
    <w:p w:rsidR="000746FB" w:rsidRDefault="00930EAB">
      <w:pPr>
        <w:pStyle w:val="a3"/>
        <w:spacing w:line="276" w:lineRule="auto"/>
        <w:ind w:right="413" w:firstLine="707"/>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w:t>
      </w:r>
    </w:p>
    <w:p w:rsidR="000746FB" w:rsidRDefault="00930EAB">
      <w:pPr>
        <w:pStyle w:val="a3"/>
        <w:spacing w:line="274" w:lineRule="exact"/>
        <w:ind w:left="854"/>
      </w:pPr>
      <w:r>
        <w:t>проводить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0746FB" w:rsidRDefault="00930EAB">
      <w:pPr>
        <w:pStyle w:val="a3"/>
        <w:spacing w:before="40" w:line="276" w:lineRule="auto"/>
        <w:ind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40"/>
        </w:rPr>
        <w:t xml:space="preserve"> </w:t>
      </w:r>
      <w:r>
        <w:t>(рефлексии)</w:t>
      </w:r>
      <w:r>
        <w:rPr>
          <w:spacing w:val="39"/>
        </w:rPr>
        <w:t xml:space="preserve"> </w:t>
      </w:r>
      <w:r>
        <w:t>как</w:t>
      </w:r>
      <w:r>
        <w:rPr>
          <w:spacing w:val="40"/>
        </w:rPr>
        <w:t xml:space="preserve"> </w:t>
      </w:r>
      <w:r>
        <w:t>часть универсальных регулятивных учебных действий:</w:t>
      </w:r>
    </w:p>
    <w:p w:rsidR="000746FB" w:rsidRDefault="00930EAB">
      <w:pPr>
        <w:pStyle w:val="a3"/>
        <w:spacing w:before="2" w:line="276" w:lineRule="auto"/>
        <w:ind w:firstLine="707"/>
        <w:jc w:val="left"/>
      </w:pPr>
      <w:r>
        <w:t>давать</w:t>
      </w:r>
      <w:r>
        <w:rPr>
          <w:spacing w:val="40"/>
        </w:rPr>
        <w:t xml:space="preserve"> </w:t>
      </w:r>
      <w:r>
        <w:t>оценку</w:t>
      </w:r>
      <w:r>
        <w:rPr>
          <w:spacing w:val="40"/>
        </w:rPr>
        <w:t xml:space="preserve"> </w:t>
      </w:r>
      <w:r>
        <w:t>ситуации</w:t>
      </w:r>
      <w:r>
        <w:rPr>
          <w:spacing w:val="40"/>
        </w:rPr>
        <w:t xml:space="preserve"> </w:t>
      </w:r>
      <w:r>
        <w:t>и</w:t>
      </w:r>
      <w:r>
        <w:rPr>
          <w:spacing w:val="40"/>
        </w:rPr>
        <w:t xml:space="preserve"> </w:t>
      </w:r>
      <w:r>
        <w:t>предлагать</w:t>
      </w:r>
      <w:r>
        <w:rPr>
          <w:spacing w:val="40"/>
        </w:rPr>
        <w:t xml:space="preserve"> </w:t>
      </w:r>
      <w:r>
        <w:t>план</w:t>
      </w:r>
      <w:r>
        <w:rPr>
          <w:spacing w:val="40"/>
        </w:rPr>
        <w:t xml:space="preserve"> </w:t>
      </w:r>
      <w:r>
        <w:t>её</w:t>
      </w:r>
      <w:r>
        <w:rPr>
          <w:spacing w:val="40"/>
        </w:rPr>
        <w:t xml:space="preserve"> </w:t>
      </w:r>
      <w:r>
        <w:t>изменения</w:t>
      </w:r>
      <w:r>
        <w:rPr>
          <w:spacing w:val="40"/>
        </w:rPr>
        <w:t xml:space="preserve"> </w:t>
      </w:r>
      <w:r>
        <w:t>после</w:t>
      </w:r>
      <w:r>
        <w:rPr>
          <w:spacing w:val="40"/>
        </w:rPr>
        <w:t xml:space="preserve"> </w:t>
      </w:r>
      <w:r>
        <w:t xml:space="preserve">предварительного </w:t>
      </w:r>
      <w:r>
        <w:rPr>
          <w:spacing w:val="-2"/>
        </w:rPr>
        <w:t>анализа;</w:t>
      </w:r>
    </w:p>
    <w:p w:rsidR="000746FB" w:rsidRDefault="00930EAB">
      <w:pPr>
        <w:pStyle w:val="a3"/>
        <w:spacing w:line="276" w:lineRule="auto"/>
        <w:ind w:firstLine="707"/>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преобразовательной деятельности после проведенного анализа;</w:t>
      </w:r>
    </w:p>
    <w:p w:rsidR="000746FB" w:rsidRDefault="00930EAB">
      <w:pPr>
        <w:pStyle w:val="a3"/>
        <w:spacing w:line="276" w:lineRule="auto"/>
        <w:ind w:firstLine="707"/>
        <w:jc w:val="left"/>
      </w:pPr>
      <w:r>
        <w:t>вносить</w:t>
      </w:r>
      <w:r>
        <w:rPr>
          <w:spacing w:val="80"/>
        </w:rPr>
        <w:t xml:space="preserve"> </w:t>
      </w:r>
      <w:r>
        <w:t>необходимые</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по</w:t>
      </w:r>
      <w:r>
        <w:rPr>
          <w:spacing w:val="80"/>
        </w:rPr>
        <w:t xml:space="preserve"> </w:t>
      </w:r>
      <w:r>
        <w:t>решению</w:t>
      </w:r>
      <w:r>
        <w:rPr>
          <w:spacing w:val="80"/>
        </w:rPr>
        <w:t xml:space="preserve"> </w:t>
      </w:r>
      <w:r>
        <w:t>задачи</w:t>
      </w:r>
      <w:r>
        <w:rPr>
          <w:spacing w:val="80"/>
        </w:rPr>
        <w:t xml:space="preserve"> </w:t>
      </w:r>
      <w:r>
        <w:t>или</w:t>
      </w:r>
      <w:r>
        <w:rPr>
          <w:spacing w:val="80"/>
        </w:rPr>
        <w:t xml:space="preserve"> </w:t>
      </w:r>
      <w:r>
        <w:t>по</w:t>
      </w:r>
      <w:r>
        <w:rPr>
          <w:spacing w:val="80"/>
        </w:rPr>
        <w:t xml:space="preserve"> </w:t>
      </w:r>
      <w:r>
        <w:t>осуществлению проекта под руководством учителя.</w:t>
      </w:r>
    </w:p>
    <w:p w:rsidR="000746FB" w:rsidRDefault="00930EAB">
      <w:pPr>
        <w:pStyle w:val="a3"/>
        <w:spacing w:line="278" w:lineRule="auto"/>
        <w:ind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принятия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w:t>
      </w:r>
      <w:r>
        <w:rPr>
          <w:spacing w:val="40"/>
        </w:rPr>
        <w:t xml:space="preserve"> </w:t>
      </w:r>
      <w:r>
        <w:t>универсальных регулятивных учебных действий:</w:t>
      </w:r>
    </w:p>
    <w:p w:rsidR="000746FB" w:rsidRDefault="00930EAB">
      <w:pPr>
        <w:pStyle w:val="a3"/>
        <w:spacing w:line="276" w:lineRule="auto"/>
        <w:ind w:firstLine="707"/>
        <w:jc w:val="left"/>
      </w:pPr>
      <w:r>
        <w:t>признавать</w:t>
      </w:r>
      <w:r>
        <w:rPr>
          <w:spacing w:val="39"/>
        </w:rPr>
        <w:t xml:space="preserve"> </w:t>
      </w:r>
      <w:r>
        <w:t>своё</w:t>
      </w:r>
      <w:r>
        <w:rPr>
          <w:spacing w:val="37"/>
        </w:rPr>
        <w:t xml:space="preserve"> </w:t>
      </w:r>
      <w:r>
        <w:t>право</w:t>
      </w:r>
      <w:r>
        <w:rPr>
          <w:spacing w:val="40"/>
        </w:rPr>
        <w:t xml:space="preserve"> </w:t>
      </w:r>
      <w:r>
        <w:t>на</w:t>
      </w:r>
      <w:r>
        <w:rPr>
          <w:spacing w:val="37"/>
        </w:rPr>
        <w:t xml:space="preserve"> </w:t>
      </w:r>
      <w:r>
        <w:t>ошибку</w:t>
      </w:r>
      <w:r>
        <w:rPr>
          <w:spacing w:val="33"/>
        </w:rPr>
        <w:t xml:space="preserve"> </w:t>
      </w:r>
      <w:r>
        <w:t>при</w:t>
      </w:r>
      <w:r>
        <w:rPr>
          <w:spacing w:val="39"/>
        </w:rPr>
        <w:t xml:space="preserve"> </w:t>
      </w:r>
      <w:r>
        <w:t>решении</w:t>
      </w:r>
      <w:r>
        <w:rPr>
          <w:spacing w:val="39"/>
        </w:rPr>
        <w:t xml:space="preserve"> </w:t>
      </w:r>
      <w:r>
        <w:t>задач</w:t>
      </w:r>
      <w:r>
        <w:rPr>
          <w:spacing w:val="37"/>
        </w:rPr>
        <w:t xml:space="preserve"> </w:t>
      </w:r>
      <w:r>
        <w:t>или</w:t>
      </w:r>
      <w:r>
        <w:rPr>
          <w:spacing w:val="39"/>
        </w:rPr>
        <w:t xml:space="preserve"> </w:t>
      </w:r>
      <w:r>
        <w:t>при</w:t>
      </w:r>
      <w:r>
        <w:rPr>
          <w:spacing w:val="39"/>
        </w:rPr>
        <w:t xml:space="preserve"> </w:t>
      </w:r>
      <w:r>
        <w:t>реализации</w:t>
      </w:r>
      <w:r>
        <w:rPr>
          <w:spacing w:val="39"/>
        </w:rPr>
        <w:t xml:space="preserve"> </w:t>
      </w:r>
      <w:r>
        <w:t>проекта, такое же право другого на подобные ошибки.</w:t>
      </w:r>
    </w:p>
    <w:p w:rsidR="000746FB" w:rsidRDefault="00930EAB">
      <w:pPr>
        <w:pStyle w:val="6"/>
        <w:ind w:left="854"/>
        <w:jc w:val="left"/>
      </w:pPr>
      <w:r>
        <w:t>Овладение</w:t>
      </w:r>
      <w:r>
        <w:rPr>
          <w:spacing w:val="-10"/>
        </w:rPr>
        <w:t xml:space="preserve"> </w:t>
      </w:r>
      <w:r>
        <w:t>универсальными</w:t>
      </w:r>
      <w:r>
        <w:rPr>
          <w:spacing w:val="-7"/>
        </w:rPr>
        <w:t xml:space="preserve"> </w:t>
      </w:r>
      <w:r>
        <w:t>коммуникативными</w:t>
      </w:r>
      <w:r>
        <w:rPr>
          <w:spacing w:val="-7"/>
        </w:rPr>
        <w:t xml:space="preserve"> </w:t>
      </w:r>
      <w:r>
        <w:t>учебными</w:t>
      </w:r>
      <w:r>
        <w:rPr>
          <w:spacing w:val="-6"/>
        </w:rPr>
        <w:t xml:space="preserve"> </w:t>
      </w:r>
      <w:r>
        <w:rPr>
          <w:spacing w:val="-2"/>
        </w:rPr>
        <w:t>действиями:</w:t>
      </w:r>
    </w:p>
    <w:p w:rsidR="000746FB" w:rsidRDefault="00930EAB">
      <w:pPr>
        <w:pStyle w:val="a3"/>
        <w:spacing w:before="32" w:line="276" w:lineRule="auto"/>
        <w:ind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универсальных коммуникативных учебных действий:</w:t>
      </w:r>
    </w:p>
    <w:p w:rsidR="000746FB" w:rsidRDefault="00930EAB">
      <w:pPr>
        <w:pStyle w:val="a3"/>
        <w:spacing w:line="278" w:lineRule="auto"/>
        <w:ind w:firstLine="707"/>
        <w:jc w:val="left"/>
      </w:pPr>
      <w:r>
        <w:t>в</w:t>
      </w:r>
      <w:r>
        <w:rPr>
          <w:spacing w:val="40"/>
        </w:rPr>
        <w:t xml:space="preserve"> </w:t>
      </w:r>
      <w:r>
        <w:t>ходе</w:t>
      </w:r>
      <w:r>
        <w:rPr>
          <w:spacing w:val="40"/>
        </w:rPr>
        <w:t xml:space="preserve"> </w:t>
      </w:r>
      <w:r>
        <w:t>обсуждения</w:t>
      </w:r>
      <w:r>
        <w:rPr>
          <w:spacing w:val="40"/>
        </w:rPr>
        <w:t xml:space="preserve"> </w:t>
      </w:r>
      <w:r>
        <w:t>учебного</w:t>
      </w:r>
      <w:r>
        <w:rPr>
          <w:spacing w:val="40"/>
        </w:rPr>
        <w:t xml:space="preserve"> </w:t>
      </w:r>
      <w:r>
        <w:t>материала,</w:t>
      </w:r>
      <w:r>
        <w:rPr>
          <w:spacing w:val="40"/>
        </w:rPr>
        <w:t xml:space="preserve"> </w:t>
      </w:r>
      <w:r>
        <w:t>планирования</w:t>
      </w:r>
      <w:r>
        <w:rPr>
          <w:spacing w:val="40"/>
        </w:rPr>
        <w:t xml:space="preserve"> </w:t>
      </w:r>
      <w:r>
        <w:t>и</w:t>
      </w:r>
      <w:r>
        <w:rPr>
          <w:spacing w:val="40"/>
        </w:rPr>
        <w:t xml:space="preserve"> </w:t>
      </w:r>
      <w:r>
        <w:t>осуществления</w:t>
      </w:r>
      <w:r>
        <w:rPr>
          <w:spacing w:val="40"/>
        </w:rPr>
        <w:t xml:space="preserve"> </w:t>
      </w:r>
      <w:r>
        <w:t xml:space="preserve">учебного </w:t>
      </w:r>
      <w:r>
        <w:rPr>
          <w:spacing w:val="-2"/>
        </w:rPr>
        <w:t>проекта;</w:t>
      </w:r>
    </w:p>
    <w:p w:rsidR="000746FB" w:rsidRDefault="00930EAB">
      <w:pPr>
        <w:pStyle w:val="a3"/>
        <w:spacing w:line="276" w:lineRule="auto"/>
        <w:ind w:left="854" w:right="1649"/>
        <w:jc w:val="left"/>
      </w:pPr>
      <w:r>
        <w:t>в</w:t>
      </w:r>
      <w:r>
        <w:rPr>
          <w:spacing w:val="-4"/>
        </w:rPr>
        <w:t xml:space="preserve"> </w:t>
      </w:r>
      <w:r>
        <w:t>рамках</w:t>
      </w:r>
      <w:r>
        <w:rPr>
          <w:spacing w:val="-1"/>
        </w:rPr>
        <w:t xml:space="preserve"> </w:t>
      </w:r>
      <w:r>
        <w:t>публичного</w:t>
      </w:r>
      <w:r>
        <w:rPr>
          <w:spacing w:val="-3"/>
        </w:rPr>
        <w:t xml:space="preserve"> </w:t>
      </w:r>
      <w:r>
        <w:t>представления</w:t>
      </w:r>
      <w:r>
        <w:rPr>
          <w:spacing w:val="-3"/>
        </w:rPr>
        <w:t xml:space="preserve"> </w:t>
      </w:r>
      <w:r>
        <w:t>результатов</w:t>
      </w:r>
      <w:r>
        <w:rPr>
          <w:spacing w:val="-4"/>
        </w:rPr>
        <w:t xml:space="preserve"> </w:t>
      </w:r>
      <w:r>
        <w:t>проектной</w:t>
      </w:r>
      <w:r>
        <w:rPr>
          <w:spacing w:val="-3"/>
        </w:rPr>
        <w:t xml:space="preserve"> </w:t>
      </w:r>
      <w:r>
        <w:t>деятельности; в</w:t>
      </w:r>
      <w:r>
        <w:rPr>
          <w:spacing w:val="-6"/>
        </w:rPr>
        <w:t xml:space="preserve"> </w:t>
      </w:r>
      <w:r>
        <w:t>ходе</w:t>
      </w:r>
      <w:r>
        <w:rPr>
          <w:spacing w:val="-3"/>
        </w:rPr>
        <w:t xml:space="preserve"> </w:t>
      </w:r>
      <w:r>
        <w:t>совместного</w:t>
      </w:r>
      <w:r>
        <w:rPr>
          <w:spacing w:val="-3"/>
        </w:rPr>
        <w:t xml:space="preserve"> </w:t>
      </w:r>
      <w:r>
        <w:t>решения</w:t>
      </w:r>
      <w:r>
        <w:rPr>
          <w:spacing w:val="-2"/>
        </w:rPr>
        <w:t xml:space="preserve"> </w:t>
      </w:r>
      <w:r>
        <w:t>задачи</w:t>
      </w:r>
      <w:r>
        <w:rPr>
          <w:spacing w:val="-3"/>
        </w:rPr>
        <w:t xml:space="preserve"> </w:t>
      </w:r>
      <w:r>
        <w:t>с</w:t>
      </w:r>
      <w:r>
        <w:rPr>
          <w:spacing w:val="-3"/>
        </w:rPr>
        <w:t xml:space="preserve"> </w:t>
      </w:r>
      <w:r>
        <w:t>использованием</w:t>
      </w:r>
      <w:r>
        <w:rPr>
          <w:spacing w:val="-4"/>
        </w:rPr>
        <w:t xml:space="preserve"> </w:t>
      </w:r>
      <w:r>
        <w:t>облачных</w:t>
      </w:r>
      <w:r>
        <w:rPr>
          <w:spacing w:val="-1"/>
        </w:rPr>
        <w:t xml:space="preserve"> </w:t>
      </w:r>
      <w:r>
        <w:rPr>
          <w:spacing w:val="-2"/>
        </w:rPr>
        <w:t>сервисов;</w:t>
      </w:r>
    </w:p>
    <w:p w:rsidR="000746FB" w:rsidRDefault="00930EAB">
      <w:pPr>
        <w:pStyle w:val="a3"/>
        <w:spacing w:line="275" w:lineRule="exact"/>
        <w:ind w:left="854"/>
        <w:jc w:val="left"/>
      </w:pPr>
      <w:r>
        <w:t>в</w:t>
      </w:r>
      <w:r>
        <w:rPr>
          <w:spacing w:val="-6"/>
        </w:rPr>
        <w:t xml:space="preserve"> </w:t>
      </w:r>
      <w:r>
        <w:t>ходе</w:t>
      </w:r>
      <w:r>
        <w:rPr>
          <w:spacing w:val="-3"/>
        </w:rPr>
        <w:t xml:space="preserve"> </w:t>
      </w:r>
      <w:r>
        <w:t>общения</w:t>
      </w:r>
      <w:r>
        <w:rPr>
          <w:spacing w:val="-3"/>
        </w:rPr>
        <w:t xml:space="preserve"> </w:t>
      </w:r>
      <w:r>
        <w:t>с</w:t>
      </w:r>
      <w:r>
        <w:rPr>
          <w:spacing w:val="-3"/>
        </w:rPr>
        <w:t xml:space="preserve"> </w:t>
      </w:r>
      <w:r>
        <w:t>представителями</w:t>
      </w:r>
      <w:r>
        <w:rPr>
          <w:spacing w:val="-4"/>
        </w:rPr>
        <w:t xml:space="preserve"> </w:t>
      </w:r>
      <w:r>
        <w:t>других культур,</w:t>
      </w:r>
      <w:r>
        <w:rPr>
          <w:spacing w:val="-1"/>
        </w:rPr>
        <w:t xml:space="preserve"> </w:t>
      </w:r>
      <w:r>
        <w:t>в</w:t>
      </w:r>
      <w:r>
        <w:rPr>
          <w:spacing w:val="-3"/>
        </w:rPr>
        <w:t xml:space="preserve"> </w:t>
      </w:r>
      <w:r>
        <w:t>частности</w:t>
      </w:r>
      <w:r>
        <w:rPr>
          <w:spacing w:val="-3"/>
        </w:rPr>
        <w:t xml:space="preserve"> </w:t>
      </w:r>
      <w:r>
        <w:t>в</w:t>
      </w:r>
      <w:r>
        <w:rPr>
          <w:spacing w:val="-3"/>
        </w:rPr>
        <w:t xml:space="preserve"> </w:t>
      </w:r>
      <w:r>
        <w:t xml:space="preserve">социальных </w:t>
      </w:r>
      <w:r>
        <w:rPr>
          <w:spacing w:val="-2"/>
        </w:rPr>
        <w:t>сетях.</w:t>
      </w:r>
    </w:p>
    <w:p w:rsidR="000746FB" w:rsidRDefault="00930EAB">
      <w:pPr>
        <w:pStyle w:val="a3"/>
        <w:spacing w:before="36" w:line="276" w:lineRule="auto"/>
        <w:ind w:firstLine="70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w:t>
      </w:r>
      <w:r>
        <w:rPr>
          <w:spacing w:val="40"/>
        </w:rPr>
        <w:t xml:space="preserve"> </w:t>
      </w:r>
      <w:r>
        <w:t>как</w:t>
      </w:r>
      <w:r>
        <w:rPr>
          <w:spacing w:val="40"/>
        </w:rPr>
        <w:t xml:space="preserve"> </w:t>
      </w:r>
      <w:r>
        <w:t>часть универсальных коммуникативных учебных действий:</w:t>
      </w:r>
    </w:p>
    <w:p w:rsidR="000746FB" w:rsidRDefault="00930EAB">
      <w:pPr>
        <w:pStyle w:val="a3"/>
        <w:spacing w:line="278" w:lineRule="auto"/>
        <w:ind w:firstLine="707"/>
        <w:jc w:val="left"/>
      </w:pPr>
      <w:r>
        <w:t xml:space="preserve">понимать и использовать преимущества командной работы при реализации учебного </w:t>
      </w:r>
      <w:r>
        <w:rPr>
          <w:spacing w:val="-2"/>
        </w:rPr>
        <w:t>проекта;</w:t>
      </w:r>
    </w:p>
    <w:p w:rsidR="000746FB" w:rsidRDefault="00930EAB">
      <w:pPr>
        <w:pStyle w:val="a3"/>
        <w:spacing w:line="276" w:lineRule="auto"/>
        <w:ind w:left="854"/>
        <w:jc w:val="left"/>
      </w:pPr>
      <w:r>
        <w:t>интерпретировать высказывания собеседника – участника совместной деятельности; владеть</w:t>
      </w:r>
      <w:r>
        <w:rPr>
          <w:spacing w:val="80"/>
        </w:rPr>
        <w:t xml:space="preserve"> </w:t>
      </w:r>
      <w:r>
        <w:t>навыками</w:t>
      </w:r>
      <w:r>
        <w:rPr>
          <w:spacing w:val="80"/>
        </w:rPr>
        <w:t xml:space="preserve"> </w:t>
      </w:r>
      <w:r>
        <w:t>отстаивания</w:t>
      </w:r>
      <w:r>
        <w:rPr>
          <w:spacing w:val="80"/>
        </w:rPr>
        <w:t xml:space="preserve"> </w:t>
      </w:r>
      <w:r>
        <w:t>своей</w:t>
      </w:r>
      <w:r>
        <w:rPr>
          <w:spacing w:val="80"/>
        </w:rPr>
        <w:t xml:space="preserve"> </w:t>
      </w:r>
      <w:r>
        <w:t>точки</w:t>
      </w:r>
      <w:r>
        <w:rPr>
          <w:spacing w:val="80"/>
        </w:rPr>
        <w:t xml:space="preserve"> </w:t>
      </w:r>
      <w:r>
        <w:t>зрения,</w:t>
      </w:r>
      <w:r>
        <w:rPr>
          <w:spacing w:val="80"/>
        </w:rPr>
        <w:t xml:space="preserve"> </w:t>
      </w:r>
      <w:r>
        <w:t>используя</w:t>
      </w:r>
      <w:r>
        <w:rPr>
          <w:spacing w:val="80"/>
        </w:rPr>
        <w:t xml:space="preserve"> </w:t>
      </w:r>
      <w:r>
        <w:t>при</w:t>
      </w:r>
      <w:r>
        <w:rPr>
          <w:spacing w:val="80"/>
        </w:rPr>
        <w:t xml:space="preserve"> </w:t>
      </w:r>
      <w:r>
        <w:t>этом</w:t>
      </w:r>
      <w:r>
        <w:rPr>
          <w:spacing w:val="80"/>
        </w:rPr>
        <w:t xml:space="preserve"> </w:t>
      </w:r>
      <w:r>
        <w:t>законы</w:t>
      </w:r>
    </w:p>
    <w:p w:rsidR="000746FB" w:rsidRDefault="00930EAB">
      <w:pPr>
        <w:pStyle w:val="a3"/>
        <w:spacing w:line="275" w:lineRule="exact"/>
        <w:jc w:val="left"/>
      </w:pPr>
      <w:r>
        <w:rPr>
          <w:spacing w:val="-2"/>
        </w:rPr>
        <w:t>логики.</w:t>
      </w:r>
    </w:p>
    <w:p w:rsidR="000746FB" w:rsidRDefault="00930EAB">
      <w:pPr>
        <w:pStyle w:val="5"/>
        <w:spacing w:before="40"/>
        <w:jc w:val="left"/>
      </w:pPr>
      <w:r>
        <w:t>Предметные</w:t>
      </w:r>
      <w:r>
        <w:rPr>
          <w:spacing w:val="-4"/>
        </w:rPr>
        <w:t xml:space="preserve"> </w:t>
      </w:r>
      <w:r>
        <w:rPr>
          <w:spacing w:val="-2"/>
        </w:rPr>
        <w:t>результаты</w:t>
      </w:r>
    </w:p>
    <w:p w:rsidR="000746FB" w:rsidRDefault="00930EAB">
      <w:pPr>
        <w:pStyle w:val="a3"/>
        <w:tabs>
          <w:tab w:val="left" w:pos="1369"/>
          <w:tab w:val="left" w:pos="2813"/>
          <w:tab w:val="left" w:pos="3995"/>
          <w:tab w:val="left" w:pos="5220"/>
          <w:tab w:val="left" w:pos="5549"/>
          <w:tab w:val="left" w:pos="6201"/>
          <w:tab w:val="left" w:pos="7187"/>
          <w:tab w:val="left" w:pos="8012"/>
        </w:tabs>
        <w:spacing w:before="238" w:line="276" w:lineRule="auto"/>
        <w:ind w:right="422" w:firstLine="707"/>
        <w:jc w:val="left"/>
      </w:pPr>
      <w:r>
        <w:rPr>
          <w:spacing w:val="-6"/>
        </w:rPr>
        <w:t>По</w:t>
      </w:r>
      <w:r>
        <w:tab/>
      </w:r>
      <w:r>
        <w:rPr>
          <w:spacing w:val="-2"/>
        </w:rPr>
        <w:t>завершении</w:t>
      </w:r>
      <w:r>
        <w:tab/>
      </w:r>
      <w:r>
        <w:rPr>
          <w:spacing w:val="-2"/>
        </w:rPr>
        <w:t>обучения</w:t>
      </w:r>
      <w:r>
        <w:tab/>
      </w:r>
      <w:r>
        <w:rPr>
          <w:spacing w:val="-2"/>
        </w:rPr>
        <w:t>учащийся</w:t>
      </w:r>
      <w:r>
        <w:tab/>
      </w:r>
      <w:r>
        <w:rPr>
          <w:spacing w:val="-10"/>
        </w:rPr>
        <w:t>с</w:t>
      </w:r>
      <w:r>
        <w:tab/>
      </w:r>
      <w:r>
        <w:rPr>
          <w:spacing w:val="-4"/>
        </w:rPr>
        <w:t>ЗПР</w:t>
      </w:r>
      <w:r>
        <w:tab/>
      </w:r>
      <w:r>
        <w:rPr>
          <w:spacing w:val="-2"/>
        </w:rPr>
        <w:t>должен</w:t>
      </w:r>
      <w:r>
        <w:tab/>
      </w:r>
      <w:r>
        <w:rPr>
          <w:spacing w:val="-2"/>
        </w:rPr>
        <w:t>иметь</w:t>
      </w:r>
      <w:r>
        <w:tab/>
      </w:r>
      <w:r>
        <w:rPr>
          <w:spacing w:val="-2"/>
        </w:rPr>
        <w:t xml:space="preserve">сформированные </w:t>
      </w:r>
      <w:r>
        <w:t>образовательные результаты, соотнесённые с каждым из модулей.</w:t>
      </w:r>
    </w:p>
    <w:p w:rsidR="000746FB" w:rsidRDefault="00930EAB">
      <w:pPr>
        <w:pStyle w:val="a3"/>
        <w:spacing w:line="275" w:lineRule="exact"/>
        <w:ind w:left="854"/>
        <w:jc w:val="left"/>
        <w:rPr>
          <w:b/>
        </w:rPr>
      </w:pPr>
      <w:r>
        <w:t>Для</w:t>
      </w:r>
      <w:r>
        <w:rPr>
          <w:spacing w:val="-5"/>
        </w:rPr>
        <w:t xml:space="preserve"> </w:t>
      </w:r>
      <w:r>
        <w:t>всех модулей обязательные</w:t>
      </w:r>
      <w:r>
        <w:rPr>
          <w:spacing w:val="-4"/>
        </w:rPr>
        <w:t xml:space="preserve"> </w:t>
      </w:r>
      <w:r>
        <w:t>предметные</w:t>
      </w:r>
      <w:r>
        <w:rPr>
          <w:spacing w:val="-4"/>
        </w:rPr>
        <w:t xml:space="preserve"> </w:t>
      </w:r>
      <w:r>
        <w:rPr>
          <w:spacing w:val="-2"/>
        </w:rPr>
        <w:t>результаты</w:t>
      </w:r>
      <w:r>
        <w:rPr>
          <w:b/>
          <w:spacing w:val="-2"/>
        </w:rPr>
        <w:t>:</w:t>
      </w:r>
    </w:p>
    <w:p w:rsidR="000746FB" w:rsidRDefault="00930EAB">
      <w:pPr>
        <w:pStyle w:val="a5"/>
        <w:numPr>
          <w:ilvl w:val="0"/>
          <w:numId w:val="60"/>
        </w:numPr>
        <w:tabs>
          <w:tab w:val="left" w:pos="573"/>
        </w:tabs>
        <w:spacing w:before="41"/>
        <w:ind w:left="573" w:hanging="427"/>
        <w:jc w:val="left"/>
        <w:rPr>
          <w:sz w:val="24"/>
        </w:rPr>
      </w:pPr>
      <w:r>
        <w:rPr>
          <w:sz w:val="24"/>
        </w:rPr>
        <w:t>организовывать</w:t>
      </w:r>
      <w:r>
        <w:rPr>
          <w:spacing w:val="-8"/>
          <w:sz w:val="24"/>
        </w:rPr>
        <w:t xml:space="preserve"> </w:t>
      </w:r>
      <w:r>
        <w:rPr>
          <w:sz w:val="24"/>
        </w:rPr>
        <w:t>рабочее</w:t>
      </w:r>
      <w:r>
        <w:rPr>
          <w:spacing w:val="-6"/>
          <w:sz w:val="24"/>
        </w:rPr>
        <w:t xml:space="preserve"> </w:t>
      </w:r>
      <w:r>
        <w:rPr>
          <w:sz w:val="24"/>
        </w:rPr>
        <w:t>место</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изучаемой</w:t>
      </w:r>
      <w:r>
        <w:rPr>
          <w:spacing w:val="-5"/>
          <w:sz w:val="24"/>
        </w:rPr>
        <w:t xml:space="preserve"> </w:t>
      </w:r>
      <w:r>
        <w:rPr>
          <w:spacing w:val="-2"/>
          <w:sz w:val="24"/>
        </w:rPr>
        <w:t>технологией;</w:t>
      </w:r>
    </w:p>
    <w:p w:rsidR="000746FB" w:rsidRDefault="00930EAB">
      <w:pPr>
        <w:pStyle w:val="a5"/>
        <w:numPr>
          <w:ilvl w:val="0"/>
          <w:numId w:val="60"/>
        </w:numPr>
        <w:tabs>
          <w:tab w:val="left" w:pos="506"/>
          <w:tab w:val="left" w:pos="573"/>
          <w:tab w:val="left" w:pos="1863"/>
          <w:tab w:val="left" w:pos="2912"/>
          <w:tab w:val="left" w:pos="4379"/>
          <w:tab w:val="left" w:pos="6113"/>
          <w:tab w:val="left" w:pos="7103"/>
          <w:tab w:val="left" w:pos="7456"/>
        </w:tabs>
        <w:spacing w:before="41" w:line="278" w:lineRule="auto"/>
        <w:ind w:right="423" w:hanging="360"/>
        <w:jc w:val="left"/>
        <w:rPr>
          <w:sz w:val="24"/>
        </w:rPr>
      </w:pPr>
      <w:r>
        <w:rPr>
          <w:sz w:val="24"/>
        </w:rPr>
        <w:tab/>
      </w: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использования</w:t>
      </w:r>
      <w:r>
        <w:rPr>
          <w:sz w:val="24"/>
        </w:rPr>
        <w:tab/>
      </w:r>
      <w:r>
        <w:rPr>
          <w:spacing w:val="-2"/>
          <w:sz w:val="24"/>
        </w:rPr>
        <w:t>ручных</w:t>
      </w:r>
      <w:r>
        <w:rPr>
          <w:sz w:val="24"/>
        </w:rPr>
        <w:tab/>
      </w:r>
      <w:r>
        <w:rPr>
          <w:spacing w:val="-10"/>
          <w:sz w:val="24"/>
        </w:rPr>
        <w:t>и</w:t>
      </w:r>
      <w:r>
        <w:rPr>
          <w:sz w:val="24"/>
        </w:rPr>
        <w:tab/>
      </w:r>
      <w:r>
        <w:rPr>
          <w:spacing w:val="-2"/>
          <w:sz w:val="24"/>
        </w:rPr>
        <w:t xml:space="preserve">электрифицированных </w:t>
      </w:r>
      <w:r>
        <w:rPr>
          <w:sz w:val="24"/>
        </w:rPr>
        <w:t>инструментов и оборудования;</w:t>
      </w:r>
    </w:p>
    <w:p w:rsidR="000746FB" w:rsidRDefault="000746FB">
      <w:pPr>
        <w:pStyle w:val="a5"/>
        <w:spacing w:line="278" w:lineRule="auto"/>
        <w:jc w:val="left"/>
        <w:rPr>
          <w:sz w:val="24"/>
        </w:rPr>
        <w:sectPr w:rsidR="000746FB">
          <w:pgSz w:w="11910" w:h="16840"/>
          <w:pgMar w:top="800" w:right="425" w:bottom="1220" w:left="1275" w:header="0" w:footer="997" w:gutter="0"/>
          <w:cols w:space="720"/>
        </w:sectPr>
      </w:pPr>
    </w:p>
    <w:p w:rsidR="000746FB" w:rsidRDefault="00930EAB">
      <w:pPr>
        <w:pStyle w:val="a5"/>
        <w:numPr>
          <w:ilvl w:val="0"/>
          <w:numId w:val="60"/>
        </w:numPr>
        <w:tabs>
          <w:tab w:val="left" w:pos="506"/>
          <w:tab w:val="left" w:pos="573"/>
        </w:tabs>
        <w:spacing w:before="76" w:line="276" w:lineRule="auto"/>
        <w:ind w:right="428" w:hanging="360"/>
        <w:jc w:val="left"/>
        <w:rPr>
          <w:sz w:val="24"/>
        </w:rPr>
      </w:pPr>
      <w:r>
        <w:rPr>
          <w:sz w:val="24"/>
        </w:rPr>
        <w:lastRenderedPageBreak/>
        <w:tab/>
        <w:t>грамотно</w:t>
      </w:r>
      <w:r>
        <w:rPr>
          <w:spacing w:val="27"/>
          <w:sz w:val="24"/>
        </w:rPr>
        <w:t xml:space="preserve"> </w:t>
      </w:r>
      <w:r>
        <w:rPr>
          <w:sz w:val="24"/>
        </w:rPr>
        <w:t>и осознанно выполнять</w:t>
      </w:r>
      <w:r>
        <w:rPr>
          <w:spacing w:val="28"/>
          <w:sz w:val="24"/>
        </w:rPr>
        <w:t xml:space="preserve"> </w:t>
      </w:r>
      <w:r>
        <w:rPr>
          <w:sz w:val="24"/>
        </w:rPr>
        <w:t>технологические операции в соответствии</w:t>
      </w:r>
      <w:r>
        <w:rPr>
          <w:spacing w:val="28"/>
          <w:sz w:val="24"/>
        </w:rPr>
        <w:t xml:space="preserve"> </w:t>
      </w:r>
      <w:r>
        <w:rPr>
          <w:sz w:val="24"/>
        </w:rPr>
        <w:t xml:space="preserve">изучаемой </w:t>
      </w:r>
      <w:r>
        <w:rPr>
          <w:spacing w:val="-2"/>
          <w:sz w:val="24"/>
        </w:rPr>
        <w:t>технологией.</w:t>
      </w:r>
    </w:p>
    <w:p w:rsidR="000746FB" w:rsidRDefault="000746FB">
      <w:pPr>
        <w:pStyle w:val="a3"/>
        <w:spacing w:before="44"/>
        <w:ind w:left="0"/>
        <w:jc w:val="left"/>
      </w:pPr>
    </w:p>
    <w:p w:rsidR="000746FB" w:rsidRDefault="00930EAB">
      <w:pPr>
        <w:pStyle w:val="5"/>
        <w:spacing w:before="1"/>
        <w:jc w:val="left"/>
      </w:pPr>
      <w:r>
        <w:t>Предметные</w:t>
      </w:r>
      <w:r>
        <w:rPr>
          <w:spacing w:val="-8"/>
        </w:rPr>
        <w:t xml:space="preserve"> </w:t>
      </w:r>
      <w:r>
        <w:t>результаты</w:t>
      </w:r>
      <w:r>
        <w:rPr>
          <w:spacing w:val="-3"/>
        </w:rPr>
        <w:t xml:space="preserve"> </w:t>
      </w:r>
      <w:r>
        <w:t>освоения</w:t>
      </w:r>
      <w:r>
        <w:rPr>
          <w:spacing w:val="-4"/>
        </w:rPr>
        <w:t xml:space="preserve"> </w:t>
      </w:r>
      <w:r>
        <w:t>содержания</w:t>
      </w:r>
      <w:r>
        <w:rPr>
          <w:spacing w:val="-3"/>
        </w:rPr>
        <w:t xml:space="preserve"> </w:t>
      </w:r>
      <w:r>
        <w:t>модуля</w:t>
      </w:r>
      <w:r>
        <w:rPr>
          <w:spacing w:val="-4"/>
        </w:rPr>
        <w:t xml:space="preserve"> </w:t>
      </w:r>
      <w:r>
        <w:t>«Производство</w:t>
      </w:r>
      <w:r>
        <w:rPr>
          <w:spacing w:val="-3"/>
        </w:rPr>
        <w:t xml:space="preserve"> </w:t>
      </w:r>
      <w:r>
        <w:t>и</w:t>
      </w:r>
      <w:r>
        <w:rPr>
          <w:spacing w:val="-5"/>
        </w:rPr>
        <w:t xml:space="preserve"> </w:t>
      </w:r>
      <w:r>
        <w:rPr>
          <w:spacing w:val="-2"/>
        </w:rPr>
        <w:t>технологии».</w:t>
      </w:r>
    </w:p>
    <w:p w:rsidR="000746FB" w:rsidRDefault="00930EAB">
      <w:pPr>
        <w:spacing w:before="43"/>
        <w:ind w:left="854"/>
        <w:rPr>
          <w:b/>
          <w:sz w:val="24"/>
        </w:rPr>
      </w:pPr>
      <w:r>
        <w:rPr>
          <w:b/>
          <w:sz w:val="24"/>
        </w:rPr>
        <w:t>К</w:t>
      </w:r>
      <w:r>
        <w:rPr>
          <w:b/>
          <w:spacing w:val="-1"/>
          <w:sz w:val="24"/>
        </w:rPr>
        <w:t xml:space="preserve"> </w:t>
      </w:r>
      <w:r>
        <w:rPr>
          <w:b/>
          <w:sz w:val="24"/>
        </w:rPr>
        <w:t>концу</w:t>
      </w:r>
      <w:r>
        <w:rPr>
          <w:b/>
          <w:spacing w:val="-2"/>
          <w:sz w:val="24"/>
        </w:rPr>
        <w:t xml:space="preserve"> </w:t>
      </w:r>
      <w:r>
        <w:rPr>
          <w:b/>
          <w:sz w:val="24"/>
        </w:rPr>
        <w:t>обучения в</w:t>
      </w:r>
      <w:r>
        <w:rPr>
          <w:b/>
          <w:spacing w:val="-1"/>
          <w:sz w:val="24"/>
        </w:rPr>
        <w:t xml:space="preserve"> </w:t>
      </w:r>
      <w:r>
        <w:rPr>
          <w:b/>
          <w:sz w:val="24"/>
        </w:rPr>
        <w:t>5</w:t>
      </w:r>
      <w:r>
        <w:rPr>
          <w:b/>
          <w:spacing w:val="-3"/>
          <w:sz w:val="24"/>
        </w:rPr>
        <w:t xml:space="preserve"> </w:t>
      </w:r>
      <w:r>
        <w:rPr>
          <w:b/>
          <w:spacing w:val="-2"/>
          <w:sz w:val="24"/>
        </w:rPr>
        <w:t>классе:</w:t>
      </w:r>
    </w:p>
    <w:p w:rsidR="000746FB" w:rsidRDefault="00930EAB">
      <w:pPr>
        <w:pStyle w:val="a5"/>
        <w:numPr>
          <w:ilvl w:val="1"/>
          <w:numId w:val="60"/>
        </w:numPr>
        <w:tabs>
          <w:tab w:val="left" w:pos="1139"/>
        </w:tabs>
        <w:spacing w:before="36"/>
        <w:ind w:left="1139" w:hanging="566"/>
        <w:jc w:val="left"/>
        <w:rPr>
          <w:sz w:val="24"/>
        </w:rPr>
      </w:pPr>
      <w:r>
        <w:rPr>
          <w:sz w:val="24"/>
        </w:rPr>
        <w:t>называть</w:t>
      </w:r>
      <w:r>
        <w:rPr>
          <w:spacing w:val="-10"/>
          <w:sz w:val="24"/>
        </w:rPr>
        <w:t xml:space="preserve"> </w:t>
      </w:r>
      <w:r>
        <w:rPr>
          <w:sz w:val="24"/>
        </w:rPr>
        <w:t>и</w:t>
      </w:r>
      <w:r>
        <w:rPr>
          <w:spacing w:val="-11"/>
          <w:sz w:val="24"/>
        </w:rPr>
        <w:t xml:space="preserve"> </w:t>
      </w:r>
      <w:r>
        <w:rPr>
          <w:sz w:val="24"/>
        </w:rPr>
        <w:t>характеризовать</w:t>
      </w:r>
      <w:r>
        <w:rPr>
          <w:spacing w:val="-10"/>
          <w:sz w:val="24"/>
        </w:rPr>
        <w:t xml:space="preserve"> </w:t>
      </w:r>
      <w:r>
        <w:rPr>
          <w:sz w:val="24"/>
        </w:rPr>
        <w:t>по</w:t>
      </w:r>
      <w:r>
        <w:rPr>
          <w:spacing w:val="-9"/>
          <w:sz w:val="24"/>
        </w:rPr>
        <w:t xml:space="preserve"> </w:t>
      </w:r>
      <w:r>
        <w:rPr>
          <w:sz w:val="24"/>
        </w:rPr>
        <w:t>опорной</w:t>
      </w:r>
      <w:r>
        <w:rPr>
          <w:spacing w:val="-10"/>
          <w:sz w:val="24"/>
        </w:rPr>
        <w:t xml:space="preserve"> </w:t>
      </w:r>
      <w:r>
        <w:rPr>
          <w:sz w:val="24"/>
        </w:rPr>
        <w:t>схеме</w:t>
      </w:r>
      <w:r>
        <w:rPr>
          <w:spacing w:val="-10"/>
          <w:sz w:val="24"/>
        </w:rPr>
        <w:t xml:space="preserve"> </w:t>
      </w:r>
      <w:r>
        <w:rPr>
          <w:spacing w:val="-2"/>
          <w:sz w:val="24"/>
        </w:rPr>
        <w:t>технологии;</w:t>
      </w:r>
    </w:p>
    <w:p w:rsidR="000746FB" w:rsidRDefault="00930EAB">
      <w:pPr>
        <w:pStyle w:val="a5"/>
        <w:numPr>
          <w:ilvl w:val="1"/>
          <w:numId w:val="60"/>
        </w:numPr>
        <w:tabs>
          <w:tab w:val="left" w:pos="1139"/>
        </w:tabs>
        <w:spacing w:before="41"/>
        <w:ind w:left="1139" w:hanging="566"/>
        <w:jc w:val="left"/>
        <w:rPr>
          <w:sz w:val="24"/>
        </w:rPr>
      </w:pPr>
      <w:r>
        <w:rPr>
          <w:sz w:val="24"/>
        </w:rPr>
        <w:t>называть</w:t>
      </w:r>
      <w:r>
        <w:rPr>
          <w:spacing w:val="-8"/>
          <w:sz w:val="24"/>
        </w:rPr>
        <w:t xml:space="preserve"> </w:t>
      </w:r>
      <w:r>
        <w:rPr>
          <w:sz w:val="24"/>
        </w:rPr>
        <w:t>и</w:t>
      </w:r>
      <w:r>
        <w:rPr>
          <w:spacing w:val="-10"/>
          <w:sz w:val="24"/>
        </w:rPr>
        <w:t xml:space="preserve"> </w:t>
      </w:r>
      <w:r>
        <w:rPr>
          <w:sz w:val="24"/>
        </w:rPr>
        <w:t>характеризовать</w:t>
      </w:r>
      <w:r>
        <w:rPr>
          <w:spacing w:val="-8"/>
          <w:sz w:val="24"/>
        </w:rPr>
        <w:t xml:space="preserve"> </w:t>
      </w:r>
      <w:r>
        <w:rPr>
          <w:sz w:val="24"/>
        </w:rPr>
        <w:t>по</w:t>
      </w:r>
      <w:r>
        <w:rPr>
          <w:spacing w:val="-8"/>
          <w:sz w:val="24"/>
        </w:rPr>
        <w:t xml:space="preserve"> </w:t>
      </w:r>
      <w:r>
        <w:rPr>
          <w:sz w:val="24"/>
        </w:rPr>
        <w:t>опорной</w:t>
      </w:r>
      <w:r>
        <w:rPr>
          <w:spacing w:val="-8"/>
          <w:sz w:val="24"/>
        </w:rPr>
        <w:t xml:space="preserve"> </w:t>
      </w:r>
      <w:r>
        <w:rPr>
          <w:sz w:val="24"/>
        </w:rPr>
        <w:t>схеме</w:t>
      </w:r>
      <w:r>
        <w:rPr>
          <w:spacing w:val="-9"/>
          <w:sz w:val="24"/>
        </w:rPr>
        <w:t xml:space="preserve"> </w:t>
      </w:r>
      <w:r>
        <w:rPr>
          <w:sz w:val="24"/>
        </w:rPr>
        <w:t>потребности</w:t>
      </w:r>
      <w:r>
        <w:rPr>
          <w:spacing w:val="-7"/>
          <w:sz w:val="24"/>
        </w:rPr>
        <w:t xml:space="preserve"> </w:t>
      </w:r>
      <w:r>
        <w:rPr>
          <w:spacing w:val="-2"/>
          <w:sz w:val="24"/>
        </w:rPr>
        <w:t>человека;</w:t>
      </w:r>
    </w:p>
    <w:p w:rsidR="000746FB" w:rsidRDefault="00930EAB">
      <w:pPr>
        <w:pStyle w:val="a5"/>
        <w:numPr>
          <w:ilvl w:val="1"/>
          <w:numId w:val="60"/>
        </w:numPr>
        <w:tabs>
          <w:tab w:val="left" w:pos="1139"/>
        </w:tabs>
        <w:spacing w:before="40"/>
        <w:ind w:left="1139" w:hanging="566"/>
        <w:jc w:val="left"/>
        <w:rPr>
          <w:sz w:val="24"/>
        </w:rPr>
      </w:pPr>
      <w:r>
        <w:rPr>
          <w:sz w:val="24"/>
        </w:rPr>
        <w:t>иметь</w:t>
      </w:r>
      <w:r>
        <w:rPr>
          <w:spacing w:val="-5"/>
          <w:sz w:val="24"/>
        </w:rPr>
        <w:t xml:space="preserve"> </w:t>
      </w:r>
      <w:r>
        <w:rPr>
          <w:sz w:val="24"/>
        </w:rPr>
        <w:t>представление</w:t>
      </w:r>
      <w:r>
        <w:rPr>
          <w:spacing w:val="-6"/>
          <w:sz w:val="24"/>
        </w:rPr>
        <w:t xml:space="preserve"> </w:t>
      </w:r>
      <w:r>
        <w:rPr>
          <w:sz w:val="24"/>
        </w:rPr>
        <w:t>о</w:t>
      </w:r>
      <w:r>
        <w:rPr>
          <w:spacing w:val="-7"/>
          <w:sz w:val="24"/>
        </w:rPr>
        <w:t xml:space="preserve"> </w:t>
      </w:r>
      <w:r>
        <w:rPr>
          <w:sz w:val="24"/>
        </w:rPr>
        <w:t>классификации</w:t>
      </w:r>
      <w:r>
        <w:rPr>
          <w:spacing w:val="-6"/>
          <w:sz w:val="24"/>
        </w:rPr>
        <w:t xml:space="preserve"> </w:t>
      </w:r>
      <w:r>
        <w:rPr>
          <w:sz w:val="24"/>
        </w:rPr>
        <w:t>техники,</w:t>
      </w:r>
      <w:r>
        <w:rPr>
          <w:spacing w:val="-5"/>
          <w:sz w:val="24"/>
        </w:rPr>
        <w:t xml:space="preserve"> </w:t>
      </w:r>
      <w:r>
        <w:rPr>
          <w:sz w:val="24"/>
        </w:rPr>
        <w:t>ее</w:t>
      </w:r>
      <w:r>
        <w:rPr>
          <w:spacing w:val="-5"/>
          <w:sz w:val="24"/>
        </w:rPr>
        <w:t xml:space="preserve"> </w:t>
      </w:r>
      <w:r>
        <w:rPr>
          <w:spacing w:val="-2"/>
          <w:sz w:val="24"/>
        </w:rPr>
        <w:t>назначении;</w:t>
      </w:r>
    </w:p>
    <w:p w:rsidR="000746FB" w:rsidRDefault="00930EAB">
      <w:pPr>
        <w:pStyle w:val="a5"/>
        <w:numPr>
          <w:ilvl w:val="1"/>
          <w:numId w:val="60"/>
        </w:numPr>
        <w:tabs>
          <w:tab w:val="left" w:pos="854"/>
          <w:tab w:val="left" w:pos="1138"/>
        </w:tabs>
        <w:spacing w:before="41" w:line="276" w:lineRule="auto"/>
        <w:ind w:right="416" w:hanging="281"/>
        <w:rPr>
          <w:sz w:val="24"/>
        </w:rPr>
      </w:pPr>
      <w:r>
        <w:rPr>
          <w:sz w:val="24"/>
        </w:rPr>
        <w:tab/>
        <w:t>иметь представление о понятиях «техника», «машина», «механизм», уметь характеризовать простые механизмы по плану/схеме и узнавать их в конструкциях и разнообразных моделях окружающего предметного мира;</w:t>
      </w:r>
    </w:p>
    <w:p w:rsidR="000746FB" w:rsidRDefault="00930EAB">
      <w:pPr>
        <w:pStyle w:val="a5"/>
        <w:numPr>
          <w:ilvl w:val="1"/>
          <w:numId w:val="60"/>
        </w:numPr>
        <w:tabs>
          <w:tab w:val="left" w:pos="854"/>
          <w:tab w:val="left" w:pos="1138"/>
        </w:tabs>
        <w:spacing w:before="1" w:line="276" w:lineRule="auto"/>
        <w:ind w:right="424" w:hanging="281"/>
        <w:rPr>
          <w:sz w:val="24"/>
        </w:rPr>
      </w:pPr>
      <w:r>
        <w:rPr>
          <w:sz w:val="24"/>
        </w:rPr>
        <w:tab/>
        <w:t xml:space="preserve">иметь представление о методе учебного проектирования, выполнять учебные </w:t>
      </w:r>
      <w:r>
        <w:rPr>
          <w:spacing w:val="-2"/>
          <w:sz w:val="24"/>
        </w:rPr>
        <w:t>проекты;</w:t>
      </w:r>
    </w:p>
    <w:p w:rsidR="000746FB" w:rsidRDefault="00930EAB">
      <w:pPr>
        <w:pStyle w:val="a5"/>
        <w:numPr>
          <w:ilvl w:val="1"/>
          <w:numId w:val="60"/>
        </w:numPr>
        <w:tabs>
          <w:tab w:val="left" w:pos="1138"/>
        </w:tabs>
        <w:spacing w:line="275" w:lineRule="exact"/>
        <w:ind w:left="1138" w:hanging="565"/>
        <w:rPr>
          <w:sz w:val="24"/>
        </w:rPr>
      </w:pPr>
      <w:r>
        <w:rPr>
          <w:sz w:val="24"/>
        </w:rPr>
        <w:t>иметь</w:t>
      </w:r>
      <w:r>
        <w:rPr>
          <w:spacing w:val="-5"/>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профессиях,</w:t>
      </w:r>
      <w:r>
        <w:rPr>
          <w:spacing w:val="-2"/>
          <w:sz w:val="24"/>
        </w:rPr>
        <w:t xml:space="preserve"> </w:t>
      </w:r>
      <w:r>
        <w:rPr>
          <w:sz w:val="24"/>
        </w:rPr>
        <w:t>связанных</w:t>
      </w:r>
      <w:r>
        <w:rPr>
          <w:spacing w:val="-3"/>
          <w:sz w:val="24"/>
        </w:rPr>
        <w:t xml:space="preserve"> </w:t>
      </w:r>
      <w:r>
        <w:rPr>
          <w:sz w:val="24"/>
        </w:rPr>
        <w:t>с</w:t>
      </w:r>
      <w:r>
        <w:rPr>
          <w:spacing w:val="-3"/>
          <w:sz w:val="24"/>
        </w:rPr>
        <w:t xml:space="preserve"> </w:t>
      </w:r>
      <w:r>
        <w:rPr>
          <w:sz w:val="24"/>
        </w:rPr>
        <w:t>миром</w:t>
      </w:r>
      <w:r>
        <w:rPr>
          <w:spacing w:val="-3"/>
          <w:sz w:val="24"/>
        </w:rPr>
        <w:t xml:space="preserve"> </w:t>
      </w:r>
      <w:r>
        <w:rPr>
          <w:sz w:val="24"/>
        </w:rPr>
        <w:t>техники</w:t>
      </w:r>
      <w:r>
        <w:rPr>
          <w:spacing w:val="-3"/>
          <w:sz w:val="24"/>
        </w:rPr>
        <w:t xml:space="preserve"> </w:t>
      </w:r>
      <w:r>
        <w:rPr>
          <w:sz w:val="24"/>
        </w:rPr>
        <w:t>и</w:t>
      </w:r>
      <w:r>
        <w:rPr>
          <w:spacing w:val="-2"/>
          <w:sz w:val="24"/>
        </w:rPr>
        <w:t xml:space="preserve"> технологий.</w:t>
      </w:r>
    </w:p>
    <w:p w:rsidR="000746FB" w:rsidRDefault="00930EAB">
      <w:pPr>
        <w:pStyle w:val="5"/>
        <w:spacing w:before="46"/>
        <w:ind w:left="854"/>
      </w:pPr>
      <w:r>
        <w:t>К</w:t>
      </w:r>
      <w:r>
        <w:rPr>
          <w:spacing w:val="-1"/>
        </w:rPr>
        <w:t xml:space="preserve"> </w:t>
      </w:r>
      <w:r>
        <w:t>концу</w:t>
      </w:r>
      <w:r>
        <w:rPr>
          <w:spacing w:val="-2"/>
        </w:rPr>
        <w:t xml:space="preserve"> </w:t>
      </w:r>
      <w:r>
        <w:t>обучения в</w:t>
      </w:r>
      <w:r>
        <w:rPr>
          <w:spacing w:val="-1"/>
        </w:rPr>
        <w:t xml:space="preserve"> </w:t>
      </w:r>
      <w:r>
        <w:t>6</w:t>
      </w:r>
      <w:r>
        <w:rPr>
          <w:spacing w:val="-3"/>
        </w:rPr>
        <w:t xml:space="preserve"> </w:t>
      </w:r>
      <w:r>
        <w:rPr>
          <w:spacing w:val="-2"/>
        </w:rPr>
        <w:t>классе:</w:t>
      </w:r>
    </w:p>
    <w:p w:rsidR="000746FB" w:rsidRDefault="00930EAB">
      <w:pPr>
        <w:pStyle w:val="a5"/>
        <w:numPr>
          <w:ilvl w:val="1"/>
          <w:numId w:val="60"/>
        </w:numPr>
        <w:tabs>
          <w:tab w:val="left" w:pos="1138"/>
        </w:tabs>
        <w:spacing w:before="36"/>
        <w:ind w:left="1138" w:hanging="565"/>
        <w:rPr>
          <w:sz w:val="24"/>
        </w:rPr>
      </w:pPr>
      <w:r>
        <w:rPr>
          <w:sz w:val="24"/>
        </w:rPr>
        <w:t>называть</w:t>
      </w:r>
      <w:r>
        <w:rPr>
          <w:spacing w:val="-10"/>
          <w:sz w:val="24"/>
        </w:rPr>
        <w:t xml:space="preserve"> </w:t>
      </w:r>
      <w:r>
        <w:rPr>
          <w:sz w:val="24"/>
        </w:rPr>
        <w:t>и</w:t>
      </w:r>
      <w:r>
        <w:rPr>
          <w:spacing w:val="-10"/>
          <w:sz w:val="24"/>
        </w:rPr>
        <w:t xml:space="preserve"> </w:t>
      </w:r>
      <w:r>
        <w:rPr>
          <w:sz w:val="24"/>
        </w:rPr>
        <w:t>характеризовать</w:t>
      </w:r>
      <w:r>
        <w:rPr>
          <w:spacing w:val="-8"/>
          <w:sz w:val="24"/>
        </w:rPr>
        <w:t xml:space="preserve"> </w:t>
      </w:r>
      <w:r>
        <w:rPr>
          <w:sz w:val="24"/>
        </w:rPr>
        <w:t>по</w:t>
      </w:r>
      <w:r>
        <w:rPr>
          <w:spacing w:val="-7"/>
          <w:sz w:val="24"/>
        </w:rPr>
        <w:t xml:space="preserve"> </w:t>
      </w:r>
      <w:r>
        <w:rPr>
          <w:sz w:val="24"/>
        </w:rPr>
        <w:t>опорной</w:t>
      </w:r>
      <w:r>
        <w:rPr>
          <w:spacing w:val="-8"/>
          <w:sz w:val="24"/>
        </w:rPr>
        <w:t xml:space="preserve"> </w:t>
      </w:r>
      <w:r>
        <w:rPr>
          <w:sz w:val="24"/>
        </w:rPr>
        <w:t>схеме</w:t>
      </w:r>
      <w:r>
        <w:rPr>
          <w:spacing w:val="-9"/>
          <w:sz w:val="24"/>
        </w:rPr>
        <w:t xml:space="preserve"> </w:t>
      </w:r>
      <w:r>
        <w:rPr>
          <w:sz w:val="24"/>
        </w:rPr>
        <w:t>машины</w:t>
      </w:r>
      <w:r>
        <w:rPr>
          <w:spacing w:val="-8"/>
          <w:sz w:val="24"/>
        </w:rPr>
        <w:t xml:space="preserve"> </w:t>
      </w:r>
      <w:r>
        <w:rPr>
          <w:sz w:val="24"/>
        </w:rPr>
        <w:t>и</w:t>
      </w:r>
      <w:r>
        <w:rPr>
          <w:spacing w:val="-7"/>
          <w:sz w:val="24"/>
        </w:rPr>
        <w:t xml:space="preserve"> </w:t>
      </w:r>
      <w:r>
        <w:rPr>
          <w:spacing w:val="-2"/>
          <w:sz w:val="24"/>
        </w:rPr>
        <w:t>механизмы;</w:t>
      </w:r>
    </w:p>
    <w:p w:rsidR="000746FB" w:rsidRDefault="00930EAB">
      <w:pPr>
        <w:pStyle w:val="a5"/>
        <w:numPr>
          <w:ilvl w:val="1"/>
          <w:numId w:val="60"/>
        </w:numPr>
        <w:tabs>
          <w:tab w:val="left" w:pos="854"/>
          <w:tab w:val="left" w:pos="1138"/>
        </w:tabs>
        <w:spacing w:before="43" w:line="276" w:lineRule="auto"/>
        <w:ind w:right="423" w:hanging="281"/>
        <w:rPr>
          <w:sz w:val="24"/>
        </w:rPr>
      </w:pPr>
      <w:r>
        <w:rPr>
          <w:sz w:val="24"/>
        </w:rPr>
        <w:tab/>
        <w:t>характеризовать по опорной схеме предметы труда в различных видах материального производства;</w:t>
      </w:r>
    </w:p>
    <w:p w:rsidR="000746FB" w:rsidRDefault="00930EAB">
      <w:pPr>
        <w:pStyle w:val="a5"/>
        <w:numPr>
          <w:ilvl w:val="1"/>
          <w:numId w:val="60"/>
        </w:numPr>
        <w:tabs>
          <w:tab w:val="left" w:pos="854"/>
          <w:tab w:val="left" w:pos="1138"/>
        </w:tabs>
        <w:spacing w:line="276" w:lineRule="auto"/>
        <w:ind w:right="422" w:hanging="281"/>
        <w:rPr>
          <w:sz w:val="24"/>
        </w:rPr>
      </w:pPr>
      <w:r>
        <w:rPr>
          <w:sz w:val="24"/>
        </w:rPr>
        <w:tab/>
        <w:t>иметь представление о мире профессий, связанных с инженерной и изобретательской деятельностью.</w:t>
      </w:r>
    </w:p>
    <w:p w:rsidR="000746FB" w:rsidRDefault="00930EAB">
      <w:pPr>
        <w:pStyle w:val="5"/>
        <w:spacing w:before="3"/>
        <w:ind w:left="854"/>
      </w:pPr>
      <w:r>
        <w:t>К</w:t>
      </w:r>
      <w:r>
        <w:rPr>
          <w:spacing w:val="-2"/>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3"/>
        </w:rPr>
        <w:t xml:space="preserve"> </w:t>
      </w:r>
      <w:r>
        <w:rPr>
          <w:spacing w:val="-2"/>
        </w:rPr>
        <w:t>классе:</w:t>
      </w:r>
    </w:p>
    <w:p w:rsidR="000746FB" w:rsidRDefault="00930EAB">
      <w:pPr>
        <w:pStyle w:val="a5"/>
        <w:numPr>
          <w:ilvl w:val="1"/>
          <w:numId w:val="60"/>
        </w:numPr>
        <w:tabs>
          <w:tab w:val="left" w:pos="1138"/>
        </w:tabs>
        <w:spacing w:before="36"/>
        <w:ind w:left="1138" w:hanging="565"/>
        <w:rPr>
          <w:sz w:val="24"/>
        </w:rPr>
      </w:pPr>
      <w:r>
        <w:rPr>
          <w:sz w:val="24"/>
        </w:rPr>
        <w:t>приводить</w:t>
      </w:r>
      <w:r>
        <w:rPr>
          <w:spacing w:val="-8"/>
          <w:sz w:val="24"/>
        </w:rPr>
        <w:t xml:space="preserve"> </w:t>
      </w:r>
      <w:r>
        <w:rPr>
          <w:sz w:val="24"/>
        </w:rPr>
        <w:t>примеры</w:t>
      </w:r>
      <w:r>
        <w:rPr>
          <w:spacing w:val="-7"/>
          <w:sz w:val="24"/>
        </w:rPr>
        <w:t xml:space="preserve"> </w:t>
      </w:r>
      <w:r>
        <w:rPr>
          <w:sz w:val="24"/>
        </w:rPr>
        <w:t>развития</w:t>
      </w:r>
      <w:r>
        <w:rPr>
          <w:spacing w:val="-7"/>
          <w:sz w:val="24"/>
        </w:rPr>
        <w:t xml:space="preserve"> </w:t>
      </w:r>
      <w:r>
        <w:rPr>
          <w:spacing w:val="-2"/>
          <w:sz w:val="24"/>
        </w:rPr>
        <w:t>технологий;</w:t>
      </w:r>
    </w:p>
    <w:p w:rsidR="000746FB" w:rsidRDefault="00930EAB">
      <w:pPr>
        <w:pStyle w:val="a5"/>
        <w:numPr>
          <w:ilvl w:val="1"/>
          <w:numId w:val="60"/>
        </w:numPr>
        <w:tabs>
          <w:tab w:val="left" w:pos="1138"/>
        </w:tabs>
        <w:spacing w:before="41"/>
        <w:ind w:left="1138" w:hanging="565"/>
        <w:rPr>
          <w:sz w:val="24"/>
        </w:rPr>
      </w:pPr>
      <w:r>
        <w:rPr>
          <w:sz w:val="24"/>
        </w:rPr>
        <w:t>знать</w:t>
      </w:r>
      <w:r>
        <w:rPr>
          <w:spacing w:val="-7"/>
          <w:sz w:val="24"/>
        </w:rPr>
        <w:t xml:space="preserve"> </w:t>
      </w:r>
      <w:r>
        <w:rPr>
          <w:sz w:val="24"/>
        </w:rPr>
        <w:t>народные</w:t>
      </w:r>
      <w:r>
        <w:rPr>
          <w:spacing w:val="-7"/>
          <w:sz w:val="24"/>
        </w:rPr>
        <w:t xml:space="preserve"> </w:t>
      </w:r>
      <w:r>
        <w:rPr>
          <w:sz w:val="24"/>
        </w:rPr>
        <w:t>промыслы</w:t>
      </w:r>
      <w:r>
        <w:rPr>
          <w:spacing w:val="-6"/>
          <w:sz w:val="24"/>
        </w:rPr>
        <w:t xml:space="preserve"> </w:t>
      </w:r>
      <w:r>
        <w:rPr>
          <w:sz w:val="24"/>
        </w:rPr>
        <w:t>и</w:t>
      </w:r>
      <w:r>
        <w:rPr>
          <w:spacing w:val="-6"/>
          <w:sz w:val="24"/>
        </w:rPr>
        <w:t xml:space="preserve"> </w:t>
      </w:r>
      <w:r>
        <w:rPr>
          <w:sz w:val="24"/>
        </w:rPr>
        <w:t>ремёсла</w:t>
      </w:r>
      <w:r>
        <w:rPr>
          <w:spacing w:val="-5"/>
          <w:sz w:val="24"/>
        </w:rPr>
        <w:t xml:space="preserve"> </w:t>
      </w:r>
      <w:r>
        <w:rPr>
          <w:spacing w:val="-2"/>
          <w:sz w:val="24"/>
        </w:rPr>
        <w:t>России;</w:t>
      </w:r>
    </w:p>
    <w:p w:rsidR="000746FB" w:rsidRDefault="00930EAB">
      <w:pPr>
        <w:pStyle w:val="a5"/>
        <w:numPr>
          <w:ilvl w:val="1"/>
          <w:numId w:val="60"/>
        </w:numPr>
        <w:tabs>
          <w:tab w:val="left" w:pos="854"/>
          <w:tab w:val="left" w:pos="1139"/>
        </w:tabs>
        <w:spacing w:before="41" w:line="278" w:lineRule="auto"/>
        <w:ind w:right="423" w:hanging="281"/>
        <w:jc w:val="left"/>
        <w:rPr>
          <w:sz w:val="24"/>
        </w:rPr>
      </w:pPr>
      <w:r>
        <w:rPr>
          <w:sz w:val="24"/>
        </w:rPr>
        <w:tab/>
        <w:t>иметь</w:t>
      </w:r>
      <w:r>
        <w:rPr>
          <w:spacing w:val="80"/>
          <w:sz w:val="24"/>
        </w:rPr>
        <w:t xml:space="preserve"> </w:t>
      </w:r>
      <w:r>
        <w:rPr>
          <w:sz w:val="24"/>
        </w:rPr>
        <w:t>представление</w:t>
      </w:r>
      <w:r>
        <w:rPr>
          <w:spacing w:val="80"/>
          <w:sz w:val="24"/>
        </w:rPr>
        <w:t xml:space="preserve"> </w:t>
      </w:r>
      <w:r>
        <w:rPr>
          <w:sz w:val="24"/>
        </w:rPr>
        <w:t>об</w:t>
      </w:r>
      <w:r>
        <w:rPr>
          <w:spacing w:val="80"/>
          <w:sz w:val="24"/>
        </w:rPr>
        <w:t xml:space="preserve"> </w:t>
      </w:r>
      <w:r>
        <w:rPr>
          <w:sz w:val="24"/>
        </w:rPr>
        <w:t>области</w:t>
      </w:r>
      <w:r>
        <w:rPr>
          <w:spacing w:val="80"/>
          <w:sz w:val="24"/>
        </w:rPr>
        <w:t xml:space="preserve"> </w:t>
      </w:r>
      <w:r>
        <w:rPr>
          <w:sz w:val="24"/>
        </w:rPr>
        <w:t>применения</w:t>
      </w:r>
      <w:r>
        <w:rPr>
          <w:spacing w:val="80"/>
          <w:sz w:val="24"/>
        </w:rPr>
        <w:t xml:space="preserve"> </w:t>
      </w:r>
      <w:r>
        <w:rPr>
          <w:sz w:val="24"/>
        </w:rPr>
        <w:t>технологий,</w:t>
      </w:r>
      <w:r>
        <w:rPr>
          <w:spacing w:val="80"/>
          <w:sz w:val="24"/>
        </w:rPr>
        <w:t xml:space="preserve"> </w:t>
      </w:r>
      <w:r>
        <w:rPr>
          <w:sz w:val="24"/>
        </w:rPr>
        <w:t>их</w:t>
      </w:r>
      <w:r>
        <w:rPr>
          <w:spacing w:val="80"/>
          <w:sz w:val="24"/>
        </w:rPr>
        <w:t xml:space="preserve"> </w:t>
      </w:r>
      <w:r>
        <w:rPr>
          <w:sz w:val="24"/>
        </w:rPr>
        <w:t>возможностях</w:t>
      </w:r>
      <w:r>
        <w:rPr>
          <w:spacing w:val="80"/>
          <w:sz w:val="24"/>
        </w:rPr>
        <w:t xml:space="preserve"> </w:t>
      </w:r>
      <w:r>
        <w:rPr>
          <w:sz w:val="24"/>
        </w:rPr>
        <w:t xml:space="preserve">и </w:t>
      </w:r>
      <w:r>
        <w:rPr>
          <w:spacing w:val="-2"/>
          <w:sz w:val="24"/>
        </w:rPr>
        <w:t>ограничениях;</w:t>
      </w:r>
    </w:p>
    <w:p w:rsidR="000746FB" w:rsidRDefault="00930EAB">
      <w:pPr>
        <w:pStyle w:val="a5"/>
        <w:numPr>
          <w:ilvl w:val="1"/>
          <w:numId w:val="60"/>
        </w:numPr>
        <w:tabs>
          <w:tab w:val="left" w:pos="854"/>
          <w:tab w:val="left" w:pos="1139"/>
        </w:tabs>
        <w:spacing w:line="276" w:lineRule="auto"/>
        <w:ind w:right="415" w:hanging="281"/>
        <w:jc w:val="left"/>
        <w:rPr>
          <w:sz w:val="24"/>
        </w:rPr>
      </w:pPr>
      <w:r>
        <w:rPr>
          <w:sz w:val="24"/>
        </w:rPr>
        <w:tab/>
        <w:t>иметь</w:t>
      </w:r>
      <w:r>
        <w:rPr>
          <w:spacing w:val="36"/>
          <w:sz w:val="24"/>
        </w:rPr>
        <w:t xml:space="preserve"> </w:t>
      </w:r>
      <w:r>
        <w:rPr>
          <w:sz w:val="24"/>
        </w:rPr>
        <w:t>представление</w:t>
      </w:r>
      <w:r>
        <w:rPr>
          <w:spacing w:val="34"/>
          <w:sz w:val="24"/>
        </w:rPr>
        <w:t xml:space="preserve"> </w:t>
      </w:r>
      <w:r>
        <w:rPr>
          <w:sz w:val="24"/>
        </w:rPr>
        <w:t>об</w:t>
      </w:r>
      <w:r>
        <w:rPr>
          <w:spacing w:val="38"/>
          <w:sz w:val="24"/>
        </w:rPr>
        <w:t xml:space="preserve"> </w:t>
      </w:r>
      <w:r>
        <w:rPr>
          <w:sz w:val="24"/>
        </w:rPr>
        <w:t>условиях</w:t>
      </w:r>
      <w:r>
        <w:rPr>
          <w:spacing w:val="37"/>
          <w:sz w:val="24"/>
        </w:rPr>
        <w:t xml:space="preserve"> </w:t>
      </w:r>
      <w:r>
        <w:rPr>
          <w:sz w:val="24"/>
        </w:rPr>
        <w:t>и</w:t>
      </w:r>
      <w:r>
        <w:rPr>
          <w:spacing w:val="36"/>
          <w:sz w:val="24"/>
        </w:rPr>
        <w:t xml:space="preserve"> </w:t>
      </w:r>
      <w:r>
        <w:rPr>
          <w:sz w:val="24"/>
        </w:rPr>
        <w:t>рисках</w:t>
      </w:r>
      <w:r>
        <w:rPr>
          <w:spacing w:val="35"/>
          <w:sz w:val="24"/>
        </w:rPr>
        <w:t xml:space="preserve"> </w:t>
      </w:r>
      <w:r>
        <w:rPr>
          <w:sz w:val="24"/>
        </w:rPr>
        <w:t>применимости</w:t>
      </w:r>
      <w:r>
        <w:rPr>
          <w:spacing w:val="34"/>
          <w:sz w:val="24"/>
        </w:rPr>
        <w:t xml:space="preserve"> </w:t>
      </w:r>
      <w:r>
        <w:rPr>
          <w:sz w:val="24"/>
        </w:rPr>
        <w:t>технологий</w:t>
      </w:r>
      <w:r>
        <w:rPr>
          <w:spacing w:val="36"/>
          <w:sz w:val="24"/>
        </w:rPr>
        <w:t xml:space="preserve"> </w:t>
      </w:r>
      <w:r>
        <w:rPr>
          <w:sz w:val="24"/>
        </w:rPr>
        <w:t>с</w:t>
      </w:r>
      <w:r>
        <w:rPr>
          <w:spacing w:val="34"/>
          <w:sz w:val="24"/>
        </w:rPr>
        <w:t xml:space="preserve"> </w:t>
      </w:r>
      <w:r>
        <w:rPr>
          <w:sz w:val="24"/>
        </w:rPr>
        <w:t>позиций экологических последствий;</w:t>
      </w:r>
    </w:p>
    <w:p w:rsidR="000746FB" w:rsidRDefault="00930EAB">
      <w:pPr>
        <w:pStyle w:val="a5"/>
        <w:numPr>
          <w:ilvl w:val="1"/>
          <w:numId w:val="60"/>
        </w:numPr>
        <w:tabs>
          <w:tab w:val="left" w:pos="1139"/>
        </w:tabs>
        <w:spacing w:line="275" w:lineRule="exact"/>
        <w:ind w:left="1139" w:hanging="566"/>
        <w:jc w:val="left"/>
        <w:rPr>
          <w:sz w:val="24"/>
        </w:rPr>
      </w:pPr>
      <w:r>
        <w:rPr>
          <w:sz w:val="24"/>
        </w:rPr>
        <w:t>выявлять</w:t>
      </w:r>
      <w:r>
        <w:rPr>
          <w:spacing w:val="-17"/>
          <w:sz w:val="24"/>
        </w:rPr>
        <w:t xml:space="preserve"> </w:t>
      </w:r>
      <w:r>
        <w:rPr>
          <w:sz w:val="24"/>
        </w:rPr>
        <w:t>экологические</w:t>
      </w:r>
      <w:r>
        <w:rPr>
          <w:spacing w:val="-15"/>
          <w:sz w:val="24"/>
        </w:rPr>
        <w:t xml:space="preserve"> </w:t>
      </w:r>
      <w:r>
        <w:rPr>
          <w:sz w:val="24"/>
        </w:rPr>
        <w:t>проблемы</w:t>
      </w:r>
      <w:r>
        <w:rPr>
          <w:spacing w:val="-15"/>
          <w:sz w:val="24"/>
        </w:rPr>
        <w:t xml:space="preserve"> </w:t>
      </w:r>
      <w:r>
        <w:rPr>
          <w:sz w:val="24"/>
        </w:rPr>
        <w:t>под</w:t>
      </w:r>
      <w:r>
        <w:rPr>
          <w:spacing w:val="-14"/>
          <w:sz w:val="24"/>
        </w:rPr>
        <w:t xml:space="preserve"> </w:t>
      </w:r>
      <w:r>
        <w:rPr>
          <w:sz w:val="24"/>
        </w:rPr>
        <w:t>руководством</w:t>
      </w:r>
      <w:r>
        <w:rPr>
          <w:spacing w:val="-12"/>
          <w:sz w:val="24"/>
        </w:rPr>
        <w:t xml:space="preserve"> </w:t>
      </w:r>
      <w:r>
        <w:rPr>
          <w:spacing w:val="-2"/>
          <w:sz w:val="24"/>
        </w:rPr>
        <w:t>учителя;</w:t>
      </w:r>
    </w:p>
    <w:p w:rsidR="000746FB" w:rsidRDefault="00930EAB">
      <w:pPr>
        <w:pStyle w:val="a5"/>
        <w:numPr>
          <w:ilvl w:val="1"/>
          <w:numId w:val="60"/>
        </w:numPr>
        <w:tabs>
          <w:tab w:val="left" w:pos="1139"/>
        </w:tabs>
        <w:spacing w:before="36"/>
        <w:ind w:left="1139" w:hanging="566"/>
        <w:jc w:val="left"/>
        <w:rPr>
          <w:sz w:val="24"/>
        </w:rPr>
      </w:pPr>
      <w:r>
        <w:rPr>
          <w:sz w:val="24"/>
        </w:rPr>
        <w:t>иметь</w:t>
      </w:r>
      <w:r>
        <w:rPr>
          <w:spacing w:val="-3"/>
          <w:sz w:val="24"/>
        </w:rPr>
        <w:t xml:space="preserve"> </w:t>
      </w:r>
      <w:r>
        <w:rPr>
          <w:sz w:val="24"/>
        </w:rPr>
        <w:t>представление</w:t>
      </w:r>
      <w:r>
        <w:rPr>
          <w:spacing w:val="-3"/>
          <w:sz w:val="24"/>
        </w:rPr>
        <w:t xml:space="preserve"> </w:t>
      </w:r>
      <w:r>
        <w:rPr>
          <w:sz w:val="24"/>
        </w:rPr>
        <w:t>о</w:t>
      </w:r>
      <w:r>
        <w:rPr>
          <w:spacing w:val="-5"/>
          <w:sz w:val="24"/>
        </w:rPr>
        <w:t xml:space="preserve"> </w:t>
      </w:r>
      <w:r>
        <w:rPr>
          <w:sz w:val="24"/>
        </w:rPr>
        <w:t>мире</w:t>
      </w:r>
      <w:r>
        <w:rPr>
          <w:spacing w:val="-3"/>
          <w:sz w:val="24"/>
        </w:rPr>
        <w:t xml:space="preserve"> </w:t>
      </w:r>
      <w:r>
        <w:rPr>
          <w:sz w:val="24"/>
        </w:rPr>
        <w:t>профессий,</w:t>
      </w:r>
      <w:r>
        <w:rPr>
          <w:spacing w:val="-3"/>
          <w:sz w:val="24"/>
        </w:rPr>
        <w:t xml:space="preserve"> </w:t>
      </w:r>
      <w:r>
        <w:rPr>
          <w:sz w:val="24"/>
        </w:rPr>
        <w:t>связанных</w:t>
      </w:r>
      <w:r>
        <w:rPr>
          <w:spacing w:val="-1"/>
          <w:sz w:val="24"/>
        </w:rPr>
        <w:t xml:space="preserve"> </w:t>
      </w:r>
      <w:r>
        <w:rPr>
          <w:sz w:val="24"/>
        </w:rPr>
        <w:t>со</w:t>
      </w:r>
      <w:r>
        <w:rPr>
          <w:spacing w:val="-2"/>
          <w:sz w:val="24"/>
        </w:rPr>
        <w:t xml:space="preserve"> </w:t>
      </w:r>
      <w:r>
        <w:rPr>
          <w:sz w:val="24"/>
        </w:rPr>
        <w:t>сферой</w:t>
      </w:r>
      <w:r>
        <w:rPr>
          <w:spacing w:val="-2"/>
          <w:sz w:val="24"/>
        </w:rPr>
        <w:t xml:space="preserve"> дизайна.</w:t>
      </w:r>
    </w:p>
    <w:p w:rsidR="000746FB" w:rsidRDefault="00930EAB">
      <w:pPr>
        <w:pStyle w:val="5"/>
        <w:spacing w:before="46"/>
        <w:ind w:left="854"/>
        <w:jc w:val="left"/>
      </w:pPr>
      <w:r>
        <w:t>К</w:t>
      </w:r>
      <w:r>
        <w:rPr>
          <w:spacing w:val="-2"/>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3"/>
        </w:rPr>
        <w:t xml:space="preserve"> </w:t>
      </w:r>
      <w:r>
        <w:rPr>
          <w:spacing w:val="-2"/>
        </w:rPr>
        <w:t>классе:</w:t>
      </w:r>
    </w:p>
    <w:p w:rsidR="000746FB" w:rsidRDefault="00930EAB">
      <w:pPr>
        <w:pStyle w:val="a5"/>
        <w:numPr>
          <w:ilvl w:val="1"/>
          <w:numId w:val="60"/>
        </w:numPr>
        <w:tabs>
          <w:tab w:val="left" w:pos="1138"/>
        </w:tabs>
        <w:spacing w:before="36"/>
        <w:ind w:left="1138" w:hanging="565"/>
        <w:rPr>
          <w:sz w:val="24"/>
        </w:rPr>
      </w:pPr>
      <w:r>
        <w:rPr>
          <w:sz w:val="24"/>
        </w:rPr>
        <w:t>иметь</w:t>
      </w:r>
      <w:r>
        <w:rPr>
          <w:spacing w:val="-5"/>
          <w:sz w:val="24"/>
        </w:rPr>
        <w:t xml:space="preserve"> </w:t>
      </w:r>
      <w:r>
        <w:rPr>
          <w:sz w:val="24"/>
        </w:rPr>
        <w:t>представление</w:t>
      </w:r>
      <w:r>
        <w:rPr>
          <w:spacing w:val="-6"/>
          <w:sz w:val="24"/>
        </w:rPr>
        <w:t xml:space="preserve"> </w:t>
      </w:r>
      <w:r>
        <w:rPr>
          <w:sz w:val="24"/>
        </w:rPr>
        <w:t>об</w:t>
      </w:r>
      <w:r>
        <w:rPr>
          <w:spacing w:val="-5"/>
          <w:sz w:val="24"/>
        </w:rPr>
        <w:t xml:space="preserve"> </w:t>
      </w:r>
      <w:r>
        <w:rPr>
          <w:sz w:val="24"/>
        </w:rPr>
        <w:t>общих</w:t>
      </w:r>
      <w:r>
        <w:rPr>
          <w:spacing w:val="-3"/>
          <w:sz w:val="24"/>
        </w:rPr>
        <w:t xml:space="preserve"> </w:t>
      </w:r>
      <w:r>
        <w:rPr>
          <w:sz w:val="24"/>
        </w:rPr>
        <w:t>принципах</w:t>
      </w:r>
      <w:r>
        <w:rPr>
          <w:spacing w:val="-1"/>
          <w:sz w:val="24"/>
        </w:rPr>
        <w:t xml:space="preserve"> </w:t>
      </w:r>
      <w:r>
        <w:rPr>
          <w:spacing w:val="-2"/>
          <w:sz w:val="24"/>
        </w:rPr>
        <w:t>управления;</w:t>
      </w:r>
    </w:p>
    <w:p w:rsidR="000746FB" w:rsidRDefault="00930EAB">
      <w:pPr>
        <w:pStyle w:val="a5"/>
        <w:numPr>
          <w:ilvl w:val="1"/>
          <w:numId w:val="60"/>
        </w:numPr>
        <w:tabs>
          <w:tab w:val="left" w:pos="854"/>
          <w:tab w:val="left" w:pos="1138"/>
        </w:tabs>
        <w:spacing w:before="43" w:line="276" w:lineRule="auto"/>
        <w:ind w:right="420" w:hanging="281"/>
        <w:rPr>
          <w:sz w:val="24"/>
        </w:rPr>
      </w:pPr>
      <w:r>
        <w:rPr>
          <w:sz w:val="24"/>
        </w:rPr>
        <w:tab/>
        <w:t xml:space="preserve">иметь представление о возможностях и сфере применения современных </w:t>
      </w:r>
      <w:r>
        <w:rPr>
          <w:spacing w:val="-2"/>
          <w:sz w:val="24"/>
        </w:rPr>
        <w:t>технологий;</w:t>
      </w:r>
    </w:p>
    <w:p w:rsidR="000746FB" w:rsidRDefault="00930EAB">
      <w:pPr>
        <w:pStyle w:val="a5"/>
        <w:numPr>
          <w:ilvl w:val="1"/>
          <w:numId w:val="60"/>
        </w:numPr>
        <w:tabs>
          <w:tab w:val="left" w:pos="854"/>
          <w:tab w:val="left" w:pos="1138"/>
        </w:tabs>
        <w:spacing w:line="276" w:lineRule="auto"/>
        <w:ind w:right="422" w:hanging="281"/>
        <w:rPr>
          <w:sz w:val="24"/>
        </w:rPr>
      </w:pPr>
      <w:r>
        <w:rPr>
          <w:sz w:val="24"/>
        </w:rPr>
        <w:tab/>
        <w:t>иметь опыт выдвижения предпринимательских идеи, обоснования их решения под руководством учителя;</w:t>
      </w:r>
    </w:p>
    <w:p w:rsidR="000746FB" w:rsidRDefault="00930EAB">
      <w:pPr>
        <w:pStyle w:val="a5"/>
        <w:numPr>
          <w:ilvl w:val="1"/>
          <w:numId w:val="60"/>
        </w:numPr>
        <w:tabs>
          <w:tab w:val="left" w:pos="854"/>
          <w:tab w:val="left" w:pos="1138"/>
        </w:tabs>
        <w:spacing w:line="276" w:lineRule="auto"/>
        <w:ind w:right="422" w:hanging="281"/>
        <w:rPr>
          <w:sz w:val="24"/>
        </w:rPr>
      </w:pPr>
      <w:r>
        <w:rPr>
          <w:sz w:val="24"/>
        </w:rPr>
        <w:tab/>
        <w:t xml:space="preserve">определять проблему, анализировать потребности в продукте по предложенному </w:t>
      </w:r>
      <w:r>
        <w:rPr>
          <w:spacing w:val="-2"/>
          <w:sz w:val="24"/>
        </w:rPr>
        <w:t>алгоритму;</w:t>
      </w:r>
    </w:p>
    <w:p w:rsidR="000746FB" w:rsidRDefault="00930EAB">
      <w:pPr>
        <w:pStyle w:val="a5"/>
        <w:numPr>
          <w:ilvl w:val="1"/>
          <w:numId w:val="60"/>
        </w:numPr>
        <w:tabs>
          <w:tab w:val="left" w:pos="854"/>
          <w:tab w:val="left" w:pos="1138"/>
        </w:tabs>
        <w:spacing w:line="276" w:lineRule="auto"/>
        <w:ind w:right="420" w:hanging="281"/>
        <w:rPr>
          <w:sz w:val="24"/>
        </w:rPr>
      </w:pPr>
      <w:r>
        <w:rPr>
          <w:sz w:val="24"/>
        </w:rPr>
        <w:tab/>
        <w:t>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учителя;</w:t>
      </w:r>
    </w:p>
    <w:p w:rsidR="000746FB" w:rsidRDefault="00930EAB">
      <w:pPr>
        <w:pStyle w:val="a5"/>
        <w:numPr>
          <w:ilvl w:val="1"/>
          <w:numId w:val="60"/>
        </w:numPr>
        <w:tabs>
          <w:tab w:val="left" w:pos="854"/>
          <w:tab w:val="left" w:pos="1138"/>
        </w:tabs>
        <w:spacing w:line="276" w:lineRule="auto"/>
        <w:ind w:right="418" w:hanging="281"/>
        <w:rPr>
          <w:sz w:val="24"/>
        </w:rPr>
      </w:pPr>
      <w:r>
        <w:rPr>
          <w:sz w:val="24"/>
        </w:rPr>
        <w:tab/>
        <w:t>характеризовать мир профессий, связанных с изучаемыми технологиями, их востребованность на рынке труда по плану.</w:t>
      </w:r>
    </w:p>
    <w:p w:rsidR="000746FB" w:rsidRDefault="00930EAB">
      <w:pPr>
        <w:pStyle w:val="5"/>
        <w:spacing w:before="1"/>
        <w:ind w:left="8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9</w:t>
      </w:r>
      <w:r>
        <w:rPr>
          <w:spacing w:val="-1"/>
        </w:rPr>
        <w:t xml:space="preserve"> </w:t>
      </w:r>
      <w:r>
        <w:rPr>
          <w:spacing w:val="-2"/>
        </w:rPr>
        <w:t>классе:</w:t>
      </w:r>
    </w:p>
    <w:p w:rsidR="000746FB" w:rsidRDefault="00930EAB">
      <w:pPr>
        <w:pStyle w:val="a5"/>
        <w:numPr>
          <w:ilvl w:val="1"/>
          <w:numId w:val="60"/>
        </w:numPr>
        <w:tabs>
          <w:tab w:val="left" w:pos="854"/>
          <w:tab w:val="left" w:pos="1138"/>
        </w:tabs>
        <w:spacing w:before="36" w:line="278" w:lineRule="auto"/>
        <w:ind w:right="423" w:hanging="281"/>
        <w:rPr>
          <w:sz w:val="24"/>
        </w:rPr>
      </w:pPr>
      <w:r>
        <w:rPr>
          <w:sz w:val="24"/>
        </w:rPr>
        <w:tab/>
        <w:t>иметь</w:t>
      </w:r>
      <w:r>
        <w:rPr>
          <w:spacing w:val="-10"/>
          <w:sz w:val="24"/>
        </w:rPr>
        <w:t xml:space="preserve"> </w:t>
      </w:r>
      <w:r>
        <w:rPr>
          <w:sz w:val="24"/>
        </w:rPr>
        <w:t>представление</w:t>
      </w:r>
      <w:r>
        <w:rPr>
          <w:spacing w:val="-11"/>
          <w:sz w:val="24"/>
        </w:rPr>
        <w:t xml:space="preserve"> </w:t>
      </w:r>
      <w:r>
        <w:rPr>
          <w:sz w:val="24"/>
        </w:rPr>
        <w:t>о</w:t>
      </w:r>
      <w:r>
        <w:rPr>
          <w:spacing w:val="-11"/>
          <w:sz w:val="24"/>
        </w:rPr>
        <w:t xml:space="preserve"> </w:t>
      </w:r>
      <w:r>
        <w:rPr>
          <w:sz w:val="24"/>
        </w:rPr>
        <w:t>культуре</w:t>
      </w:r>
      <w:r>
        <w:rPr>
          <w:spacing w:val="-11"/>
          <w:sz w:val="24"/>
        </w:rPr>
        <w:t xml:space="preserve"> </w:t>
      </w:r>
      <w:r>
        <w:rPr>
          <w:sz w:val="24"/>
        </w:rPr>
        <w:t>предпринимательства,</w:t>
      </w:r>
      <w:r>
        <w:rPr>
          <w:spacing w:val="-11"/>
          <w:sz w:val="24"/>
        </w:rPr>
        <w:t xml:space="preserve"> </w:t>
      </w:r>
      <w:r>
        <w:rPr>
          <w:sz w:val="24"/>
        </w:rPr>
        <w:t>видах</w:t>
      </w:r>
      <w:r>
        <w:rPr>
          <w:spacing w:val="-9"/>
          <w:sz w:val="24"/>
        </w:rPr>
        <w:t xml:space="preserve"> </w:t>
      </w:r>
      <w:r>
        <w:rPr>
          <w:sz w:val="24"/>
        </w:rPr>
        <w:t xml:space="preserve">предпринимательской </w:t>
      </w:r>
      <w:r>
        <w:rPr>
          <w:spacing w:val="-2"/>
          <w:sz w:val="24"/>
        </w:rPr>
        <w:t>деятельности;</w:t>
      </w:r>
    </w:p>
    <w:p w:rsidR="000746FB" w:rsidRDefault="000746FB">
      <w:pPr>
        <w:pStyle w:val="a5"/>
        <w:spacing w:line="278" w:lineRule="auto"/>
        <w:rPr>
          <w:sz w:val="24"/>
        </w:rPr>
        <w:sectPr w:rsidR="000746FB">
          <w:pgSz w:w="11910" w:h="16840"/>
          <w:pgMar w:top="800" w:right="425" w:bottom="1220" w:left="1275" w:header="0" w:footer="997" w:gutter="0"/>
          <w:cols w:space="720"/>
        </w:sectPr>
      </w:pPr>
    </w:p>
    <w:p w:rsidR="000746FB" w:rsidRDefault="00930EAB">
      <w:pPr>
        <w:pStyle w:val="a5"/>
        <w:numPr>
          <w:ilvl w:val="1"/>
          <w:numId w:val="60"/>
        </w:numPr>
        <w:tabs>
          <w:tab w:val="left" w:pos="854"/>
          <w:tab w:val="left" w:pos="1139"/>
        </w:tabs>
        <w:spacing w:before="76" w:line="276" w:lineRule="auto"/>
        <w:ind w:right="424" w:hanging="281"/>
        <w:jc w:val="left"/>
        <w:rPr>
          <w:sz w:val="24"/>
        </w:rPr>
      </w:pPr>
      <w:r>
        <w:rPr>
          <w:sz w:val="24"/>
        </w:rPr>
        <w:lastRenderedPageBreak/>
        <w:tab/>
        <w:t>иметь</w:t>
      </w:r>
      <w:r>
        <w:rPr>
          <w:spacing w:val="80"/>
          <w:sz w:val="24"/>
        </w:rPr>
        <w:t xml:space="preserve"> </w:t>
      </w:r>
      <w:r>
        <w:rPr>
          <w:sz w:val="24"/>
        </w:rPr>
        <w:t>начальный</w:t>
      </w:r>
      <w:r>
        <w:rPr>
          <w:spacing w:val="80"/>
          <w:sz w:val="24"/>
        </w:rPr>
        <w:t xml:space="preserve"> </w:t>
      </w:r>
      <w:r>
        <w:rPr>
          <w:sz w:val="24"/>
        </w:rPr>
        <w:t>опыт</w:t>
      </w:r>
      <w:r>
        <w:rPr>
          <w:spacing w:val="80"/>
          <w:sz w:val="24"/>
        </w:rPr>
        <w:t xml:space="preserve"> </w:t>
      </w:r>
      <w:r>
        <w:rPr>
          <w:sz w:val="24"/>
        </w:rPr>
        <w:t>разработки</w:t>
      </w:r>
      <w:r>
        <w:rPr>
          <w:spacing w:val="80"/>
          <w:sz w:val="24"/>
        </w:rPr>
        <w:t xml:space="preserve"> </w:t>
      </w:r>
      <w:r>
        <w:rPr>
          <w:sz w:val="24"/>
        </w:rPr>
        <w:t>модели</w:t>
      </w:r>
      <w:r>
        <w:rPr>
          <w:spacing w:val="80"/>
          <w:sz w:val="24"/>
        </w:rPr>
        <w:t xml:space="preserve"> </w:t>
      </w:r>
      <w:r>
        <w:rPr>
          <w:sz w:val="24"/>
        </w:rPr>
        <w:t>экономической</w:t>
      </w:r>
      <w:r>
        <w:rPr>
          <w:spacing w:val="80"/>
          <w:sz w:val="24"/>
        </w:rPr>
        <w:t xml:space="preserve"> </w:t>
      </w:r>
      <w:r>
        <w:rPr>
          <w:sz w:val="24"/>
        </w:rPr>
        <w:t>деятельности</w:t>
      </w:r>
      <w:r>
        <w:rPr>
          <w:spacing w:val="80"/>
          <w:sz w:val="24"/>
        </w:rPr>
        <w:t xml:space="preserve"> </w:t>
      </w:r>
      <w:r>
        <w:rPr>
          <w:sz w:val="24"/>
        </w:rPr>
        <w:t>под руководством учителя;</w:t>
      </w:r>
    </w:p>
    <w:p w:rsidR="000746FB" w:rsidRDefault="00930EAB">
      <w:pPr>
        <w:pStyle w:val="a5"/>
        <w:numPr>
          <w:ilvl w:val="1"/>
          <w:numId w:val="60"/>
        </w:numPr>
        <w:tabs>
          <w:tab w:val="left" w:pos="1139"/>
        </w:tabs>
        <w:spacing w:line="275" w:lineRule="exact"/>
        <w:ind w:left="1139" w:hanging="566"/>
        <w:jc w:val="left"/>
        <w:rPr>
          <w:sz w:val="24"/>
        </w:rPr>
      </w:pPr>
      <w:r>
        <w:rPr>
          <w:sz w:val="24"/>
        </w:rPr>
        <w:t>оценивать</w:t>
      </w:r>
      <w:r>
        <w:rPr>
          <w:spacing w:val="-17"/>
          <w:sz w:val="24"/>
        </w:rPr>
        <w:t xml:space="preserve"> </w:t>
      </w:r>
      <w:r>
        <w:rPr>
          <w:sz w:val="24"/>
        </w:rPr>
        <w:t>по</w:t>
      </w:r>
      <w:r>
        <w:rPr>
          <w:spacing w:val="-13"/>
          <w:sz w:val="24"/>
        </w:rPr>
        <w:t xml:space="preserve"> </w:t>
      </w:r>
      <w:r>
        <w:rPr>
          <w:sz w:val="24"/>
        </w:rPr>
        <w:t>алгоритму</w:t>
      </w:r>
      <w:r>
        <w:rPr>
          <w:spacing w:val="-15"/>
          <w:sz w:val="24"/>
        </w:rPr>
        <w:t xml:space="preserve"> </w:t>
      </w:r>
      <w:r>
        <w:rPr>
          <w:sz w:val="24"/>
        </w:rPr>
        <w:t>эффективность</w:t>
      </w:r>
      <w:r>
        <w:rPr>
          <w:spacing w:val="-13"/>
          <w:sz w:val="24"/>
        </w:rPr>
        <w:t xml:space="preserve"> </w:t>
      </w:r>
      <w:r>
        <w:rPr>
          <w:sz w:val="24"/>
        </w:rPr>
        <w:t>предпринимательской</w:t>
      </w:r>
      <w:r>
        <w:rPr>
          <w:spacing w:val="-13"/>
          <w:sz w:val="24"/>
        </w:rPr>
        <w:t xml:space="preserve"> </w:t>
      </w:r>
      <w:r>
        <w:rPr>
          <w:spacing w:val="-2"/>
          <w:sz w:val="24"/>
        </w:rPr>
        <w:t>деятельности;</w:t>
      </w:r>
    </w:p>
    <w:p w:rsidR="000746FB" w:rsidRDefault="00930EAB">
      <w:pPr>
        <w:pStyle w:val="a5"/>
        <w:numPr>
          <w:ilvl w:val="1"/>
          <w:numId w:val="60"/>
        </w:numPr>
        <w:tabs>
          <w:tab w:val="left" w:pos="854"/>
          <w:tab w:val="left" w:pos="1139"/>
        </w:tabs>
        <w:spacing w:before="41" w:line="278" w:lineRule="auto"/>
        <w:ind w:right="422" w:hanging="281"/>
        <w:jc w:val="left"/>
        <w:rPr>
          <w:sz w:val="24"/>
        </w:rPr>
      </w:pPr>
      <w:r>
        <w:rPr>
          <w:sz w:val="24"/>
        </w:rPr>
        <w:tab/>
        <w:t>планировать своё профессиональное образование и</w:t>
      </w:r>
      <w:r>
        <w:rPr>
          <w:spacing w:val="-1"/>
          <w:sz w:val="24"/>
        </w:rPr>
        <w:t xml:space="preserve"> </w:t>
      </w:r>
      <w:r>
        <w:rPr>
          <w:sz w:val="24"/>
        </w:rPr>
        <w:t>профессиональную карьеру</w:t>
      </w:r>
      <w:r>
        <w:rPr>
          <w:spacing w:val="-7"/>
          <w:sz w:val="24"/>
        </w:rPr>
        <w:t xml:space="preserve"> </w:t>
      </w:r>
      <w:r>
        <w:rPr>
          <w:sz w:val="24"/>
        </w:rPr>
        <w:t>под руководством значимого взрослого.</w:t>
      </w:r>
    </w:p>
    <w:p w:rsidR="000746FB" w:rsidRDefault="000746FB">
      <w:pPr>
        <w:pStyle w:val="a3"/>
        <w:spacing w:before="41"/>
        <w:ind w:left="0"/>
        <w:jc w:val="left"/>
      </w:pPr>
    </w:p>
    <w:p w:rsidR="000746FB" w:rsidRDefault="00930EAB">
      <w:pPr>
        <w:pStyle w:val="5"/>
        <w:tabs>
          <w:tab w:val="left" w:pos="1750"/>
          <w:tab w:val="left" w:pos="3244"/>
          <w:tab w:val="left" w:pos="4468"/>
          <w:tab w:val="left" w:pos="5988"/>
          <w:tab w:val="left" w:pos="7013"/>
          <w:tab w:val="left" w:pos="8658"/>
        </w:tabs>
        <w:spacing w:line="276" w:lineRule="auto"/>
        <w:ind w:right="418"/>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«Технологии</w:t>
      </w:r>
      <w:r>
        <w:tab/>
      </w:r>
      <w:r>
        <w:rPr>
          <w:spacing w:val="-2"/>
        </w:rPr>
        <w:t xml:space="preserve">обработки </w:t>
      </w:r>
      <w:r>
        <w:t>материалов и пищевых продуктов».</w:t>
      </w:r>
    </w:p>
    <w:p w:rsidR="000746FB" w:rsidRDefault="00930EAB">
      <w:pPr>
        <w:spacing w:line="275" w:lineRule="exact"/>
        <w:ind w:left="854"/>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rsidR="000746FB" w:rsidRDefault="00930EAB">
      <w:pPr>
        <w:pStyle w:val="a5"/>
        <w:numPr>
          <w:ilvl w:val="1"/>
          <w:numId w:val="60"/>
        </w:numPr>
        <w:tabs>
          <w:tab w:val="left" w:pos="854"/>
          <w:tab w:val="left" w:pos="1139"/>
        </w:tabs>
        <w:spacing w:before="36" w:line="278" w:lineRule="auto"/>
        <w:ind w:right="424" w:hanging="281"/>
        <w:jc w:val="left"/>
        <w:rPr>
          <w:sz w:val="24"/>
        </w:rPr>
      </w:pPr>
      <w:r>
        <w:rPr>
          <w:sz w:val="24"/>
        </w:rPr>
        <w:tab/>
        <w:t>выполнять учебные проекты в соответствии с этапами проектной деятельности под руководством учителя и по предложенному плану/схеме;</w:t>
      </w:r>
    </w:p>
    <w:p w:rsidR="000746FB" w:rsidRDefault="00930EAB">
      <w:pPr>
        <w:pStyle w:val="a5"/>
        <w:numPr>
          <w:ilvl w:val="1"/>
          <w:numId w:val="60"/>
        </w:numPr>
        <w:tabs>
          <w:tab w:val="left" w:pos="1139"/>
        </w:tabs>
        <w:spacing w:line="272" w:lineRule="exact"/>
        <w:ind w:left="1139" w:hanging="566"/>
        <w:jc w:val="left"/>
        <w:rPr>
          <w:sz w:val="24"/>
        </w:rPr>
      </w:pPr>
      <w:r>
        <w:rPr>
          <w:sz w:val="24"/>
        </w:rPr>
        <w:t>применять</w:t>
      </w:r>
      <w:r>
        <w:rPr>
          <w:spacing w:val="-13"/>
          <w:sz w:val="24"/>
        </w:rPr>
        <w:t xml:space="preserve"> </w:t>
      </w:r>
      <w:r>
        <w:rPr>
          <w:sz w:val="24"/>
        </w:rPr>
        <w:t>знаки</w:t>
      </w:r>
      <w:r>
        <w:rPr>
          <w:spacing w:val="-9"/>
          <w:sz w:val="24"/>
        </w:rPr>
        <w:t xml:space="preserve"> </w:t>
      </w:r>
      <w:r>
        <w:rPr>
          <w:sz w:val="24"/>
        </w:rPr>
        <w:t>и</w:t>
      </w:r>
      <w:r>
        <w:rPr>
          <w:spacing w:val="-9"/>
          <w:sz w:val="24"/>
        </w:rPr>
        <w:t xml:space="preserve"> </w:t>
      </w:r>
      <w:r>
        <w:rPr>
          <w:sz w:val="24"/>
        </w:rPr>
        <w:t>символы,</w:t>
      </w:r>
      <w:r>
        <w:rPr>
          <w:spacing w:val="-9"/>
          <w:sz w:val="24"/>
        </w:rPr>
        <w:t xml:space="preserve"> </w:t>
      </w:r>
      <w:r>
        <w:rPr>
          <w:sz w:val="24"/>
        </w:rPr>
        <w:t>модели</w:t>
      </w:r>
      <w:r>
        <w:rPr>
          <w:spacing w:val="-8"/>
          <w:sz w:val="24"/>
        </w:rPr>
        <w:t xml:space="preserve"> </w:t>
      </w:r>
      <w:r>
        <w:rPr>
          <w:sz w:val="24"/>
        </w:rPr>
        <w:t>и</w:t>
      </w:r>
      <w:r>
        <w:rPr>
          <w:spacing w:val="-9"/>
          <w:sz w:val="24"/>
        </w:rPr>
        <w:t xml:space="preserve"> </w:t>
      </w:r>
      <w:r>
        <w:rPr>
          <w:sz w:val="24"/>
        </w:rPr>
        <w:t>схемы</w:t>
      </w:r>
      <w:r>
        <w:rPr>
          <w:spacing w:val="-6"/>
          <w:sz w:val="24"/>
        </w:rPr>
        <w:t xml:space="preserve"> </w:t>
      </w:r>
      <w:r>
        <w:rPr>
          <w:sz w:val="24"/>
        </w:rPr>
        <w:t>под</w:t>
      </w:r>
      <w:r>
        <w:rPr>
          <w:spacing w:val="-9"/>
          <w:sz w:val="24"/>
        </w:rPr>
        <w:t xml:space="preserve"> </w:t>
      </w:r>
      <w:r>
        <w:rPr>
          <w:sz w:val="24"/>
        </w:rPr>
        <w:t>руководством</w:t>
      </w:r>
      <w:r>
        <w:rPr>
          <w:spacing w:val="-6"/>
          <w:sz w:val="24"/>
        </w:rPr>
        <w:t xml:space="preserve"> </w:t>
      </w:r>
      <w:r>
        <w:rPr>
          <w:spacing w:val="-2"/>
          <w:sz w:val="24"/>
        </w:rPr>
        <w:t>учителя;</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9"/>
          <w:sz w:val="24"/>
        </w:rPr>
        <w:t xml:space="preserve"> </w:t>
      </w:r>
      <w:r>
        <w:rPr>
          <w:sz w:val="24"/>
        </w:rPr>
        <w:t>виды</w:t>
      </w:r>
      <w:r>
        <w:rPr>
          <w:spacing w:val="-7"/>
          <w:sz w:val="24"/>
        </w:rPr>
        <w:t xml:space="preserve"> </w:t>
      </w:r>
      <w:r>
        <w:rPr>
          <w:sz w:val="24"/>
        </w:rPr>
        <w:t>бумаги,</w:t>
      </w:r>
      <w:r>
        <w:rPr>
          <w:spacing w:val="-7"/>
          <w:sz w:val="24"/>
        </w:rPr>
        <w:t xml:space="preserve"> </w:t>
      </w:r>
      <w:r>
        <w:rPr>
          <w:sz w:val="24"/>
        </w:rPr>
        <w:t>её</w:t>
      </w:r>
      <w:r>
        <w:rPr>
          <w:spacing w:val="-8"/>
          <w:sz w:val="24"/>
        </w:rPr>
        <w:t xml:space="preserve"> </w:t>
      </w:r>
      <w:r>
        <w:rPr>
          <w:sz w:val="24"/>
        </w:rPr>
        <w:t>свойства,</w:t>
      </w:r>
      <w:r>
        <w:rPr>
          <w:spacing w:val="-7"/>
          <w:sz w:val="24"/>
        </w:rPr>
        <w:t xml:space="preserve"> </w:t>
      </w:r>
      <w:r>
        <w:rPr>
          <w:sz w:val="24"/>
        </w:rPr>
        <w:t>получение</w:t>
      </w:r>
      <w:r>
        <w:rPr>
          <w:spacing w:val="-8"/>
          <w:sz w:val="24"/>
        </w:rPr>
        <w:t xml:space="preserve"> </w:t>
      </w:r>
      <w:r>
        <w:rPr>
          <w:sz w:val="24"/>
        </w:rPr>
        <w:t>и</w:t>
      </w:r>
      <w:r>
        <w:rPr>
          <w:spacing w:val="-6"/>
          <w:sz w:val="24"/>
        </w:rPr>
        <w:t xml:space="preserve"> </w:t>
      </w:r>
      <w:r>
        <w:rPr>
          <w:spacing w:val="-2"/>
          <w:sz w:val="24"/>
        </w:rPr>
        <w:t>применение;</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8"/>
          <w:sz w:val="24"/>
        </w:rPr>
        <w:t xml:space="preserve"> </w:t>
      </w:r>
      <w:r>
        <w:rPr>
          <w:sz w:val="24"/>
        </w:rPr>
        <w:t>народные</w:t>
      </w:r>
      <w:r>
        <w:rPr>
          <w:spacing w:val="-9"/>
          <w:sz w:val="24"/>
        </w:rPr>
        <w:t xml:space="preserve"> </w:t>
      </w:r>
      <w:r>
        <w:rPr>
          <w:sz w:val="24"/>
        </w:rPr>
        <w:t>промыслы</w:t>
      </w:r>
      <w:r>
        <w:rPr>
          <w:spacing w:val="-8"/>
          <w:sz w:val="24"/>
        </w:rPr>
        <w:t xml:space="preserve"> </w:t>
      </w:r>
      <w:r>
        <w:rPr>
          <w:sz w:val="24"/>
        </w:rPr>
        <w:t>по</w:t>
      </w:r>
      <w:r>
        <w:rPr>
          <w:spacing w:val="-7"/>
          <w:sz w:val="24"/>
        </w:rPr>
        <w:t xml:space="preserve"> </w:t>
      </w:r>
      <w:r>
        <w:rPr>
          <w:sz w:val="24"/>
        </w:rPr>
        <w:t>обработке</w:t>
      </w:r>
      <w:r>
        <w:rPr>
          <w:spacing w:val="-8"/>
          <w:sz w:val="24"/>
        </w:rPr>
        <w:t xml:space="preserve"> </w:t>
      </w:r>
      <w:r>
        <w:rPr>
          <w:spacing w:val="-2"/>
          <w:sz w:val="24"/>
        </w:rPr>
        <w:t>древесины;</w:t>
      </w:r>
    </w:p>
    <w:p w:rsidR="000746FB" w:rsidRDefault="00930EAB">
      <w:pPr>
        <w:pStyle w:val="a5"/>
        <w:numPr>
          <w:ilvl w:val="1"/>
          <w:numId w:val="60"/>
        </w:numPr>
        <w:tabs>
          <w:tab w:val="left" w:pos="1139"/>
        </w:tabs>
        <w:spacing w:before="41"/>
        <w:ind w:left="1139" w:hanging="566"/>
        <w:jc w:val="left"/>
        <w:rPr>
          <w:sz w:val="24"/>
        </w:rPr>
      </w:pPr>
      <w:r>
        <w:rPr>
          <w:sz w:val="24"/>
        </w:rPr>
        <w:t>характеризовать</w:t>
      </w:r>
      <w:r>
        <w:rPr>
          <w:spacing w:val="-14"/>
          <w:sz w:val="24"/>
        </w:rPr>
        <w:t xml:space="preserve"> </w:t>
      </w:r>
      <w:r>
        <w:rPr>
          <w:sz w:val="24"/>
        </w:rPr>
        <w:t>по</w:t>
      </w:r>
      <w:r>
        <w:rPr>
          <w:spacing w:val="-12"/>
          <w:sz w:val="24"/>
        </w:rPr>
        <w:t xml:space="preserve"> </w:t>
      </w:r>
      <w:r>
        <w:rPr>
          <w:sz w:val="24"/>
        </w:rPr>
        <w:t>опорному</w:t>
      </w:r>
      <w:r>
        <w:rPr>
          <w:spacing w:val="-15"/>
          <w:sz w:val="24"/>
        </w:rPr>
        <w:t xml:space="preserve"> </w:t>
      </w:r>
      <w:r>
        <w:rPr>
          <w:sz w:val="24"/>
        </w:rPr>
        <w:t>плану/схеме</w:t>
      </w:r>
      <w:r>
        <w:rPr>
          <w:spacing w:val="-13"/>
          <w:sz w:val="24"/>
        </w:rPr>
        <w:t xml:space="preserve"> </w:t>
      </w:r>
      <w:r>
        <w:rPr>
          <w:sz w:val="24"/>
        </w:rPr>
        <w:t>свойства</w:t>
      </w:r>
      <w:r>
        <w:rPr>
          <w:spacing w:val="-13"/>
          <w:sz w:val="24"/>
        </w:rPr>
        <w:t xml:space="preserve"> </w:t>
      </w:r>
      <w:r>
        <w:rPr>
          <w:sz w:val="24"/>
        </w:rPr>
        <w:t>конструкционных</w:t>
      </w:r>
      <w:r>
        <w:rPr>
          <w:spacing w:val="-12"/>
          <w:sz w:val="24"/>
        </w:rPr>
        <w:t xml:space="preserve"> </w:t>
      </w:r>
      <w:r>
        <w:rPr>
          <w:spacing w:val="-2"/>
          <w:sz w:val="24"/>
        </w:rPr>
        <w:t>материалов;</w:t>
      </w:r>
    </w:p>
    <w:p w:rsidR="000746FB" w:rsidRDefault="00930EAB">
      <w:pPr>
        <w:pStyle w:val="a5"/>
        <w:numPr>
          <w:ilvl w:val="1"/>
          <w:numId w:val="60"/>
        </w:numPr>
        <w:tabs>
          <w:tab w:val="left" w:pos="854"/>
          <w:tab w:val="left" w:pos="1139"/>
        </w:tabs>
        <w:spacing w:before="41" w:line="276" w:lineRule="auto"/>
        <w:ind w:right="417" w:hanging="281"/>
        <w:jc w:val="left"/>
        <w:rPr>
          <w:sz w:val="24"/>
        </w:rPr>
      </w:pPr>
      <w:r>
        <w:rPr>
          <w:sz w:val="24"/>
        </w:rPr>
        <w:tab/>
        <w:t>выбирать</w:t>
      </w:r>
      <w:r>
        <w:rPr>
          <w:spacing w:val="38"/>
          <w:sz w:val="24"/>
        </w:rPr>
        <w:t xml:space="preserve"> </w:t>
      </w:r>
      <w:r>
        <w:rPr>
          <w:sz w:val="24"/>
        </w:rPr>
        <w:t>материалы</w:t>
      </w:r>
      <w:r>
        <w:rPr>
          <w:spacing w:val="37"/>
          <w:sz w:val="24"/>
        </w:rPr>
        <w:t xml:space="preserve"> </w:t>
      </w:r>
      <w:r>
        <w:rPr>
          <w:sz w:val="24"/>
        </w:rPr>
        <w:t>для</w:t>
      </w:r>
      <w:r>
        <w:rPr>
          <w:spacing w:val="38"/>
          <w:sz w:val="24"/>
        </w:rPr>
        <w:t xml:space="preserve"> </w:t>
      </w:r>
      <w:r>
        <w:rPr>
          <w:sz w:val="24"/>
        </w:rPr>
        <w:t>изготовления</w:t>
      </w:r>
      <w:r>
        <w:rPr>
          <w:spacing w:val="35"/>
          <w:sz w:val="24"/>
        </w:rPr>
        <w:t xml:space="preserve"> </w:t>
      </w:r>
      <w:r>
        <w:rPr>
          <w:sz w:val="24"/>
        </w:rPr>
        <w:t>изделий</w:t>
      </w:r>
      <w:r>
        <w:rPr>
          <w:spacing w:val="38"/>
          <w:sz w:val="24"/>
        </w:rPr>
        <w:t xml:space="preserve"> </w:t>
      </w:r>
      <w:r>
        <w:rPr>
          <w:sz w:val="24"/>
        </w:rPr>
        <w:t>с</w:t>
      </w:r>
      <w:r>
        <w:rPr>
          <w:spacing w:val="36"/>
          <w:sz w:val="24"/>
        </w:rPr>
        <w:t xml:space="preserve"> </w:t>
      </w:r>
      <w:r>
        <w:rPr>
          <w:sz w:val="24"/>
        </w:rPr>
        <w:t>учётом</w:t>
      </w:r>
      <w:r>
        <w:rPr>
          <w:spacing w:val="37"/>
          <w:sz w:val="24"/>
        </w:rPr>
        <w:t xml:space="preserve"> </w:t>
      </w:r>
      <w:r>
        <w:rPr>
          <w:sz w:val="24"/>
        </w:rPr>
        <w:t>их</w:t>
      </w:r>
      <w:r>
        <w:rPr>
          <w:spacing w:val="39"/>
          <w:sz w:val="24"/>
        </w:rPr>
        <w:t xml:space="preserve"> </w:t>
      </w:r>
      <w:r>
        <w:rPr>
          <w:sz w:val="24"/>
        </w:rPr>
        <w:t>свойств,</w:t>
      </w:r>
      <w:r>
        <w:rPr>
          <w:spacing w:val="37"/>
          <w:sz w:val="24"/>
        </w:rPr>
        <w:t xml:space="preserve"> </w:t>
      </w:r>
      <w:r>
        <w:rPr>
          <w:sz w:val="24"/>
        </w:rPr>
        <w:t>технологий обработки, инструментов и приспособлений под руководством учителя;</w:t>
      </w:r>
    </w:p>
    <w:p w:rsidR="000746FB" w:rsidRDefault="00930EAB">
      <w:pPr>
        <w:pStyle w:val="a5"/>
        <w:numPr>
          <w:ilvl w:val="1"/>
          <w:numId w:val="60"/>
        </w:numPr>
        <w:tabs>
          <w:tab w:val="left" w:pos="1139"/>
        </w:tabs>
        <w:spacing w:before="1"/>
        <w:ind w:left="1139" w:hanging="566"/>
        <w:jc w:val="left"/>
        <w:rPr>
          <w:sz w:val="24"/>
        </w:rPr>
      </w:pPr>
      <w:r>
        <w:rPr>
          <w:sz w:val="24"/>
        </w:rPr>
        <w:t>знать</w:t>
      </w:r>
      <w:r>
        <w:rPr>
          <w:spacing w:val="-4"/>
          <w:sz w:val="24"/>
        </w:rPr>
        <w:t xml:space="preserve"> </w:t>
      </w:r>
      <w:r>
        <w:rPr>
          <w:sz w:val="24"/>
        </w:rPr>
        <w:t>виды</w:t>
      </w:r>
      <w:r>
        <w:rPr>
          <w:spacing w:val="-3"/>
          <w:sz w:val="24"/>
        </w:rPr>
        <w:t xml:space="preserve"> </w:t>
      </w:r>
      <w:r>
        <w:rPr>
          <w:sz w:val="24"/>
        </w:rPr>
        <w:t>древесины,</w:t>
      </w:r>
      <w:r>
        <w:rPr>
          <w:spacing w:val="-5"/>
          <w:sz w:val="24"/>
        </w:rPr>
        <w:t xml:space="preserve"> </w:t>
      </w:r>
      <w:r>
        <w:rPr>
          <w:spacing w:val="-2"/>
          <w:sz w:val="24"/>
        </w:rPr>
        <w:t>пиломатериалов;</w:t>
      </w:r>
    </w:p>
    <w:p w:rsidR="000746FB" w:rsidRDefault="00930EAB">
      <w:pPr>
        <w:pStyle w:val="a5"/>
        <w:numPr>
          <w:ilvl w:val="1"/>
          <w:numId w:val="60"/>
        </w:numPr>
        <w:tabs>
          <w:tab w:val="left" w:pos="854"/>
          <w:tab w:val="left" w:pos="1138"/>
        </w:tabs>
        <w:spacing w:before="41" w:line="276" w:lineRule="auto"/>
        <w:ind w:right="420" w:hanging="281"/>
        <w:rPr>
          <w:sz w:val="24"/>
        </w:rPr>
      </w:pPr>
      <w:r>
        <w:rPr>
          <w:sz w:val="24"/>
        </w:rPr>
        <w:tab/>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при необходимости обращаясь к помощи учителя;</w:t>
      </w:r>
    </w:p>
    <w:p w:rsidR="000746FB" w:rsidRDefault="00930EAB">
      <w:pPr>
        <w:pStyle w:val="a5"/>
        <w:numPr>
          <w:ilvl w:val="1"/>
          <w:numId w:val="60"/>
        </w:numPr>
        <w:tabs>
          <w:tab w:val="left" w:pos="854"/>
          <w:tab w:val="left" w:pos="1138"/>
        </w:tabs>
        <w:spacing w:line="276" w:lineRule="auto"/>
        <w:ind w:right="420" w:hanging="281"/>
        <w:rPr>
          <w:sz w:val="24"/>
        </w:rPr>
      </w:pPr>
      <w:r>
        <w:rPr>
          <w:sz w:val="24"/>
        </w:rPr>
        <w:tab/>
        <w:t xml:space="preserve">сравнивать свойства древесины разных пород деревьев по предложенному </w:t>
      </w:r>
      <w:r>
        <w:rPr>
          <w:spacing w:val="-2"/>
          <w:sz w:val="24"/>
        </w:rPr>
        <w:t>плану/алгоритму;</w:t>
      </w:r>
    </w:p>
    <w:p w:rsidR="000746FB" w:rsidRDefault="00930EAB">
      <w:pPr>
        <w:pStyle w:val="a5"/>
        <w:numPr>
          <w:ilvl w:val="1"/>
          <w:numId w:val="60"/>
        </w:numPr>
        <w:tabs>
          <w:tab w:val="left" w:pos="1138"/>
        </w:tabs>
        <w:spacing w:line="275" w:lineRule="exact"/>
        <w:ind w:left="1138" w:hanging="565"/>
        <w:rPr>
          <w:sz w:val="24"/>
        </w:rPr>
      </w:pPr>
      <w:r>
        <w:rPr>
          <w:sz w:val="24"/>
        </w:rPr>
        <w:t>иметь</w:t>
      </w:r>
      <w:r>
        <w:rPr>
          <w:spacing w:val="-6"/>
          <w:sz w:val="24"/>
        </w:rPr>
        <w:t xml:space="preserve"> </w:t>
      </w:r>
      <w:r>
        <w:rPr>
          <w:sz w:val="24"/>
        </w:rPr>
        <w:t>представление</w:t>
      </w:r>
      <w:r>
        <w:rPr>
          <w:spacing w:val="-5"/>
          <w:sz w:val="24"/>
        </w:rPr>
        <w:t xml:space="preserve"> </w:t>
      </w:r>
      <w:r>
        <w:rPr>
          <w:sz w:val="24"/>
        </w:rPr>
        <w:t>о</w:t>
      </w:r>
      <w:r>
        <w:rPr>
          <w:spacing w:val="-7"/>
          <w:sz w:val="24"/>
        </w:rPr>
        <w:t xml:space="preserve"> </w:t>
      </w:r>
      <w:r>
        <w:rPr>
          <w:sz w:val="24"/>
        </w:rPr>
        <w:t>пищевой</w:t>
      </w:r>
      <w:r>
        <w:rPr>
          <w:spacing w:val="-3"/>
          <w:sz w:val="24"/>
        </w:rPr>
        <w:t xml:space="preserve"> </w:t>
      </w:r>
      <w:r>
        <w:rPr>
          <w:sz w:val="24"/>
        </w:rPr>
        <w:t>ценности</w:t>
      </w:r>
      <w:r>
        <w:rPr>
          <w:spacing w:val="-4"/>
          <w:sz w:val="24"/>
        </w:rPr>
        <w:t xml:space="preserve"> </w:t>
      </w:r>
      <w:r>
        <w:rPr>
          <w:sz w:val="24"/>
        </w:rPr>
        <w:t>яиц,</w:t>
      </w:r>
      <w:r>
        <w:rPr>
          <w:spacing w:val="-7"/>
          <w:sz w:val="24"/>
        </w:rPr>
        <w:t xml:space="preserve"> </w:t>
      </w:r>
      <w:r>
        <w:rPr>
          <w:sz w:val="24"/>
        </w:rPr>
        <w:t>круп,</w:t>
      </w:r>
      <w:r>
        <w:rPr>
          <w:spacing w:val="-3"/>
          <w:sz w:val="24"/>
        </w:rPr>
        <w:t xml:space="preserve"> </w:t>
      </w:r>
      <w:r>
        <w:rPr>
          <w:spacing w:val="-2"/>
          <w:sz w:val="24"/>
        </w:rPr>
        <w:t>овощей;</w:t>
      </w:r>
    </w:p>
    <w:p w:rsidR="000746FB" w:rsidRDefault="00930EAB">
      <w:pPr>
        <w:pStyle w:val="a5"/>
        <w:numPr>
          <w:ilvl w:val="1"/>
          <w:numId w:val="60"/>
        </w:numPr>
        <w:tabs>
          <w:tab w:val="left" w:pos="854"/>
          <w:tab w:val="left" w:pos="1139"/>
        </w:tabs>
        <w:spacing w:before="41" w:line="276" w:lineRule="auto"/>
        <w:ind w:right="423"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способах</w:t>
      </w:r>
      <w:r>
        <w:rPr>
          <w:spacing w:val="40"/>
          <w:sz w:val="24"/>
        </w:rPr>
        <w:t xml:space="preserve"> </w:t>
      </w:r>
      <w:r>
        <w:rPr>
          <w:sz w:val="24"/>
        </w:rPr>
        <w:t>обработки</w:t>
      </w:r>
      <w:r>
        <w:rPr>
          <w:spacing w:val="40"/>
          <w:sz w:val="24"/>
        </w:rPr>
        <w:t xml:space="preserve"> </w:t>
      </w:r>
      <w:r>
        <w:rPr>
          <w:sz w:val="24"/>
        </w:rPr>
        <w:t>пищевых</w:t>
      </w:r>
      <w:r>
        <w:rPr>
          <w:spacing w:val="40"/>
          <w:sz w:val="24"/>
        </w:rPr>
        <w:t xml:space="preserve"> </w:t>
      </w:r>
      <w:r>
        <w:rPr>
          <w:sz w:val="24"/>
        </w:rPr>
        <w:t>продуктов,</w:t>
      </w:r>
      <w:r>
        <w:rPr>
          <w:spacing w:val="40"/>
          <w:sz w:val="24"/>
        </w:rPr>
        <w:t xml:space="preserve"> </w:t>
      </w:r>
      <w:r>
        <w:rPr>
          <w:sz w:val="24"/>
        </w:rPr>
        <w:t>позволяющих максимально сохранять их пищевую ценность;</w:t>
      </w:r>
    </w:p>
    <w:p w:rsidR="000746FB" w:rsidRDefault="00930EAB">
      <w:pPr>
        <w:pStyle w:val="a5"/>
        <w:numPr>
          <w:ilvl w:val="1"/>
          <w:numId w:val="60"/>
        </w:numPr>
        <w:tabs>
          <w:tab w:val="left" w:pos="1139"/>
        </w:tabs>
        <w:spacing w:line="275" w:lineRule="exact"/>
        <w:ind w:left="1139" w:hanging="566"/>
        <w:jc w:val="left"/>
        <w:rPr>
          <w:sz w:val="24"/>
        </w:rPr>
      </w:pPr>
      <w:r>
        <w:rPr>
          <w:sz w:val="24"/>
        </w:rPr>
        <w:t>выполнять</w:t>
      </w:r>
      <w:r>
        <w:rPr>
          <w:spacing w:val="-9"/>
          <w:sz w:val="24"/>
        </w:rPr>
        <w:t xml:space="preserve"> </w:t>
      </w:r>
      <w:r>
        <w:rPr>
          <w:sz w:val="24"/>
        </w:rPr>
        <w:t>технологии</w:t>
      </w:r>
      <w:r>
        <w:rPr>
          <w:spacing w:val="-8"/>
          <w:sz w:val="24"/>
        </w:rPr>
        <w:t xml:space="preserve"> </w:t>
      </w:r>
      <w:r>
        <w:rPr>
          <w:sz w:val="24"/>
        </w:rPr>
        <w:t>первичной</w:t>
      </w:r>
      <w:r>
        <w:rPr>
          <w:spacing w:val="-6"/>
          <w:sz w:val="24"/>
        </w:rPr>
        <w:t xml:space="preserve"> </w:t>
      </w:r>
      <w:r>
        <w:rPr>
          <w:sz w:val="24"/>
        </w:rPr>
        <w:t>обработки</w:t>
      </w:r>
      <w:r>
        <w:rPr>
          <w:spacing w:val="-7"/>
          <w:sz w:val="24"/>
        </w:rPr>
        <w:t xml:space="preserve"> </w:t>
      </w:r>
      <w:r>
        <w:rPr>
          <w:sz w:val="24"/>
        </w:rPr>
        <w:t>овощей,</w:t>
      </w:r>
      <w:r>
        <w:rPr>
          <w:spacing w:val="-6"/>
          <w:sz w:val="24"/>
        </w:rPr>
        <w:t xml:space="preserve"> </w:t>
      </w:r>
      <w:r>
        <w:rPr>
          <w:sz w:val="24"/>
        </w:rPr>
        <w:t>круп</w:t>
      </w:r>
      <w:r>
        <w:rPr>
          <w:spacing w:val="-6"/>
          <w:sz w:val="24"/>
        </w:rPr>
        <w:t xml:space="preserve"> </w:t>
      </w:r>
      <w:r>
        <w:rPr>
          <w:sz w:val="24"/>
        </w:rPr>
        <w:t>по</w:t>
      </w:r>
      <w:r>
        <w:rPr>
          <w:spacing w:val="-6"/>
          <w:sz w:val="24"/>
        </w:rPr>
        <w:t xml:space="preserve"> </w:t>
      </w:r>
      <w:r>
        <w:rPr>
          <w:spacing w:val="-2"/>
          <w:sz w:val="24"/>
        </w:rPr>
        <w:t>рецепту;</w:t>
      </w:r>
    </w:p>
    <w:p w:rsidR="000746FB" w:rsidRDefault="00930EAB">
      <w:pPr>
        <w:pStyle w:val="a5"/>
        <w:numPr>
          <w:ilvl w:val="1"/>
          <w:numId w:val="60"/>
        </w:numPr>
        <w:tabs>
          <w:tab w:val="left" w:pos="1139"/>
        </w:tabs>
        <w:spacing w:before="41"/>
        <w:ind w:left="1139" w:hanging="566"/>
        <w:jc w:val="left"/>
        <w:rPr>
          <w:sz w:val="24"/>
        </w:rPr>
      </w:pPr>
      <w:r>
        <w:rPr>
          <w:sz w:val="24"/>
        </w:rPr>
        <w:t>выполнять</w:t>
      </w:r>
      <w:r>
        <w:rPr>
          <w:spacing w:val="-11"/>
          <w:sz w:val="24"/>
        </w:rPr>
        <w:t xml:space="preserve"> </w:t>
      </w:r>
      <w:r>
        <w:rPr>
          <w:sz w:val="24"/>
        </w:rPr>
        <w:t>технологии</w:t>
      </w:r>
      <w:r>
        <w:rPr>
          <w:spacing w:val="-10"/>
          <w:sz w:val="24"/>
        </w:rPr>
        <w:t xml:space="preserve"> </w:t>
      </w:r>
      <w:r>
        <w:rPr>
          <w:sz w:val="24"/>
        </w:rPr>
        <w:t>приготовления</w:t>
      </w:r>
      <w:r>
        <w:rPr>
          <w:spacing w:val="-8"/>
          <w:sz w:val="24"/>
        </w:rPr>
        <w:t xml:space="preserve"> </w:t>
      </w:r>
      <w:r>
        <w:rPr>
          <w:sz w:val="24"/>
        </w:rPr>
        <w:t>блюд</w:t>
      </w:r>
      <w:r>
        <w:rPr>
          <w:spacing w:val="-11"/>
          <w:sz w:val="24"/>
        </w:rPr>
        <w:t xml:space="preserve"> </w:t>
      </w:r>
      <w:r>
        <w:rPr>
          <w:sz w:val="24"/>
        </w:rPr>
        <w:t>из</w:t>
      </w:r>
      <w:r>
        <w:rPr>
          <w:spacing w:val="-10"/>
          <w:sz w:val="24"/>
        </w:rPr>
        <w:t xml:space="preserve"> </w:t>
      </w:r>
      <w:r>
        <w:rPr>
          <w:sz w:val="24"/>
        </w:rPr>
        <w:t>яиц,</w:t>
      </w:r>
      <w:r>
        <w:rPr>
          <w:spacing w:val="-8"/>
          <w:sz w:val="24"/>
        </w:rPr>
        <w:t xml:space="preserve"> </w:t>
      </w:r>
      <w:r>
        <w:rPr>
          <w:sz w:val="24"/>
        </w:rPr>
        <w:t>овощей,</w:t>
      </w:r>
      <w:r>
        <w:rPr>
          <w:spacing w:val="-9"/>
          <w:sz w:val="24"/>
        </w:rPr>
        <w:t xml:space="preserve"> </w:t>
      </w:r>
      <w:r>
        <w:rPr>
          <w:sz w:val="24"/>
        </w:rPr>
        <w:t>круп</w:t>
      </w:r>
      <w:r>
        <w:rPr>
          <w:spacing w:val="-8"/>
          <w:sz w:val="24"/>
        </w:rPr>
        <w:t xml:space="preserve"> </w:t>
      </w:r>
      <w:r>
        <w:rPr>
          <w:sz w:val="24"/>
        </w:rPr>
        <w:t>по</w:t>
      </w:r>
      <w:r>
        <w:rPr>
          <w:spacing w:val="-8"/>
          <w:sz w:val="24"/>
        </w:rPr>
        <w:t xml:space="preserve"> </w:t>
      </w:r>
      <w:r>
        <w:rPr>
          <w:spacing w:val="-2"/>
          <w:sz w:val="24"/>
        </w:rPr>
        <w:t>рецепту;</w:t>
      </w:r>
    </w:p>
    <w:p w:rsidR="000746FB" w:rsidRDefault="00930EAB">
      <w:pPr>
        <w:pStyle w:val="a5"/>
        <w:numPr>
          <w:ilvl w:val="1"/>
          <w:numId w:val="60"/>
        </w:numPr>
        <w:tabs>
          <w:tab w:val="left" w:pos="854"/>
          <w:tab w:val="left" w:pos="1139"/>
          <w:tab w:val="left" w:pos="1954"/>
          <w:tab w:val="left" w:pos="3660"/>
          <w:tab w:val="left" w:pos="3993"/>
          <w:tab w:val="left" w:pos="4794"/>
          <w:tab w:val="left" w:pos="6214"/>
          <w:tab w:val="left" w:pos="7106"/>
          <w:tab w:val="left" w:pos="8250"/>
        </w:tabs>
        <w:spacing w:before="41" w:line="276" w:lineRule="auto"/>
        <w:ind w:right="423" w:hanging="281"/>
        <w:jc w:val="left"/>
        <w:rPr>
          <w:sz w:val="24"/>
        </w:rPr>
      </w:pPr>
      <w:r>
        <w:rPr>
          <w:sz w:val="24"/>
        </w:rPr>
        <w:tab/>
      </w:r>
      <w:r>
        <w:rPr>
          <w:spacing w:val="-2"/>
          <w:sz w:val="24"/>
        </w:rPr>
        <w:t>иметь</w:t>
      </w:r>
      <w:r>
        <w:rPr>
          <w:sz w:val="24"/>
        </w:rPr>
        <w:tab/>
      </w:r>
      <w:r>
        <w:rPr>
          <w:spacing w:val="-2"/>
          <w:sz w:val="24"/>
        </w:rPr>
        <w:t>представление</w:t>
      </w:r>
      <w:r>
        <w:rPr>
          <w:sz w:val="24"/>
        </w:rPr>
        <w:tab/>
      </w:r>
      <w:r>
        <w:rPr>
          <w:spacing w:val="-10"/>
          <w:sz w:val="24"/>
        </w:rPr>
        <w:t>о</w:t>
      </w:r>
      <w:r>
        <w:rPr>
          <w:sz w:val="24"/>
        </w:rPr>
        <w:tab/>
      </w:r>
      <w:r>
        <w:rPr>
          <w:spacing w:val="-4"/>
          <w:sz w:val="24"/>
        </w:rPr>
        <w:t>видах</w:t>
      </w:r>
      <w:r>
        <w:rPr>
          <w:sz w:val="24"/>
        </w:rPr>
        <w:tab/>
      </w:r>
      <w:r>
        <w:rPr>
          <w:spacing w:val="-2"/>
          <w:sz w:val="24"/>
        </w:rPr>
        <w:t>планировки</w:t>
      </w:r>
      <w:r>
        <w:rPr>
          <w:sz w:val="24"/>
        </w:rPr>
        <w:tab/>
      </w:r>
      <w:r>
        <w:rPr>
          <w:spacing w:val="-2"/>
          <w:sz w:val="24"/>
        </w:rPr>
        <w:t>кухни;</w:t>
      </w:r>
      <w:r>
        <w:rPr>
          <w:sz w:val="24"/>
        </w:rPr>
        <w:tab/>
      </w:r>
      <w:r>
        <w:rPr>
          <w:spacing w:val="-2"/>
          <w:sz w:val="24"/>
        </w:rPr>
        <w:t>способах</w:t>
      </w:r>
      <w:r>
        <w:rPr>
          <w:sz w:val="24"/>
        </w:rPr>
        <w:tab/>
      </w:r>
      <w:r>
        <w:rPr>
          <w:spacing w:val="-2"/>
          <w:sz w:val="24"/>
        </w:rPr>
        <w:t xml:space="preserve">рационального </w:t>
      </w:r>
      <w:r>
        <w:rPr>
          <w:sz w:val="24"/>
        </w:rPr>
        <w:t>размещения мебели;</w:t>
      </w:r>
    </w:p>
    <w:p w:rsidR="000746FB" w:rsidRDefault="00930EAB">
      <w:pPr>
        <w:pStyle w:val="a5"/>
        <w:numPr>
          <w:ilvl w:val="1"/>
          <w:numId w:val="60"/>
        </w:numPr>
        <w:tabs>
          <w:tab w:val="left" w:pos="854"/>
          <w:tab w:val="left" w:pos="1139"/>
        </w:tabs>
        <w:spacing w:line="278" w:lineRule="auto"/>
        <w:ind w:right="424"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текстильных</w:t>
      </w:r>
      <w:r>
        <w:rPr>
          <w:spacing w:val="40"/>
          <w:sz w:val="24"/>
        </w:rPr>
        <w:t xml:space="preserve"> </w:t>
      </w:r>
      <w:r>
        <w:rPr>
          <w:sz w:val="24"/>
        </w:rPr>
        <w:t>материалах,</w:t>
      </w:r>
      <w:r>
        <w:rPr>
          <w:spacing w:val="40"/>
          <w:sz w:val="24"/>
        </w:rPr>
        <w:t xml:space="preserve"> </w:t>
      </w:r>
      <w:r>
        <w:rPr>
          <w:sz w:val="24"/>
        </w:rPr>
        <w:t>их</w:t>
      </w:r>
      <w:r>
        <w:rPr>
          <w:spacing w:val="40"/>
          <w:sz w:val="24"/>
        </w:rPr>
        <w:t xml:space="preserve"> </w:t>
      </w:r>
      <w:r>
        <w:rPr>
          <w:sz w:val="24"/>
        </w:rPr>
        <w:t>классификации,</w:t>
      </w:r>
      <w:r>
        <w:rPr>
          <w:spacing w:val="40"/>
          <w:sz w:val="24"/>
        </w:rPr>
        <w:t xml:space="preserve"> </w:t>
      </w:r>
      <w:r>
        <w:rPr>
          <w:sz w:val="24"/>
        </w:rPr>
        <w:t>основных</w:t>
      </w:r>
      <w:r>
        <w:rPr>
          <w:spacing w:val="80"/>
          <w:sz w:val="24"/>
        </w:rPr>
        <w:t xml:space="preserve"> </w:t>
      </w:r>
      <w:r>
        <w:rPr>
          <w:sz w:val="24"/>
        </w:rPr>
        <w:t>этапах производства;</w:t>
      </w:r>
    </w:p>
    <w:p w:rsidR="000746FB" w:rsidRDefault="00930EAB">
      <w:pPr>
        <w:pStyle w:val="a5"/>
        <w:numPr>
          <w:ilvl w:val="1"/>
          <w:numId w:val="60"/>
        </w:numPr>
        <w:tabs>
          <w:tab w:val="left" w:pos="1139"/>
        </w:tabs>
        <w:spacing w:line="272" w:lineRule="exact"/>
        <w:ind w:left="1139" w:hanging="566"/>
        <w:jc w:val="left"/>
        <w:rPr>
          <w:sz w:val="24"/>
        </w:rPr>
      </w:pPr>
      <w:r>
        <w:rPr>
          <w:sz w:val="24"/>
        </w:rPr>
        <w:t>сравнивать</w:t>
      </w:r>
      <w:r>
        <w:rPr>
          <w:spacing w:val="-17"/>
          <w:sz w:val="24"/>
        </w:rPr>
        <w:t xml:space="preserve"> </w:t>
      </w:r>
      <w:r>
        <w:rPr>
          <w:sz w:val="24"/>
        </w:rPr>
        <w:t>свойства</w:t>
      </w:r>
      <w:r>
        <w:rPr>
          <w:spacing w:val="-13"/>
          <w:sz w:val="24"/>
        </w:rPr>
        <w:t xml:space="preserve"> </w:t>
      </w:r>
      <w:r>
        <w:rPr>
          <w:sz w:val="24"/>
        </w:rPr>
        <w:t>текстильных</w:t>
      </w:r>
      <w:r>
        <w:rPr>
          <w:spacing w:val="-11"/>
          <w:sz w:val="24"/>
        </w:rPr>
        <w:t xml:space="preserve"> </w:t>
      </w:r>
      <w:r>
        <w:rPr>
          <w:sz w:val="24"/>
        </w:rPr>
        <w:t>материалов</w:t>
      </w:r>
      <w:r>
        <w:rPr>
          <w:spacing w:val="-13"/>
          <w:sz w:val="24"/>
        </w:rPr>
        <w:t xml:space="preserve"> </w:t>
      </w:r>
      <w:r>
        <w:rPr>
          <w:sz w:val="24"/>
        </w:rPr>
        <w:t>по</w:t>
      </w:r>
      <w:r>
        <w:rPr>
          <w:spacing w:val="-11"/>
          <w:sz w:val="24"/>
        </w:rPr>
        <w:t xml:space="preserve"> </w:t>
      </w:r>
      <w:r>
        <w:rPr>
          <w:sz w:val="24"/>
        </w:rPr>
        <w:t>предложенному</w:t>
      </w:r>
      <w:r>
        <w:rPr>
          <w:spacing w:val="-15"/>
          <w:sz w:val="24"/>
        </w:rPr>
        <w:t xml:space="preserve"> </w:t>
      </w:r>
      <w:r>
        <w:rPr>
          <w:spacing w:val="-2"/>
          <w:sz w:val="24"/>
        </w:rPr>
        <w:t>плану/алгоритму;</w:t>
      </w:r>
    </w:p>
    <w:p w:rsidR="000746FB" w:rsidRDefault="00930EAB">
      <w:pPr>
        <w:pStyle w:val="a5"/>
        <w:numPr>
          <w:ilvl w:val="1"/>
          <w:numId w:val="60"/>
        </w:numPr>
        <w:tabs>
          <w:tab w:val="left" w:pos="854"/>
          <w:tab w:val="left" w:pos="1139"/>
        </w:tabs>
        <w:spacing w:before="39" w:line="276" w:lineRule="auto"/>
        <w:ind w:right="422" w:hanging="281"/>
        <w:jc w:val="left"/>
        <w:rPr>
          <w:sz w:val="24"/>
        </w:rPr>
      </w:pPr>
      <w:r>
        <w:rPr>
          <w:sz w:val="24"/>
        </w:rPr>
        <w:tab/>
        <w:t>выбирать</w:t>
      </w:r>
      <w:r>
        <w:rPr>
          <w:spacing w:val="-4"/>
          <w:sz w:val="24"/>
        </w:rPr>
        <w:t xml:space="preserve"> </w:t>
      </w:r>
      <w:r>
        <w:rPr>
          <w:sz w:val="24"/>
        </w:rPr>
        <w:t>материалы,</w:t>
      </w:r>
      <w:r>
        <w:rPr>
          <w:spacing w:val="-5"/>
          <w:sz w:val="24"/>
        </w:rPr>
        <w:t xml:space="preserve"> </w:t>
      </w:r>
      <w:r>
        <w:rPr>
          <w:sz w:val="24"/>
        </w:rPr>
        <w:t>инструменты</w:t>
      </w:r>
      <w:r>
        <w:rPr>
          <w:spacing w:val="-5"/>
          <w:sz w:val="24"/>
        </w:rPr>
        <w:t xml:space="preserve"> </w:t>
      </w:r>
      <w:r>
        <w:rPr>
          <w:sz w:val="24"/>
        </w:rPr>
        <w:t>и</w:t>
      </w:r>
      <w:r>
        <w:rPr>
          <w:spacing w:val="-4"/>
          <w:sz w:val="24"/>
        </w:rPr>
        <w:t xml:space="preserve"> </w:t>
      </w:r>
      <w:r>
        <w:rPr>
          <w:sz w:val="24"/>
        </w:rPr>
        <w:t>оборудование</w:t>
      </w:r>
      <w:r>
        <w:rPr>
          <w:spacing w:val="-5"/>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швейных</w:t>
      </w:r>
      <w:r>
        <w:rPr>
          <w:spacing w:val="-4"/>
          <w:sz w:val="24"/>
        </w:rPr>
        <w:t xml:space="preserve"> </w:t>
      </w:r>
      <w:r>
        <w:rPr>
          <w:sz w:val="24"/>
        </w:rPr>
        <w:t>работ под руководством учителя;</w:t>
      </w:r>
    </w:p>
    <w:p w:rsidR="000746FB" w:rsidRDefault="00930EAB">
      <w:pPr>
        <w:pStyle w:val="a5"/>
        <w:numPr>
          <w:ilvl w:val="1"/>
          <w:numId w:val="60"/>
        </w:numPr>
        <w:tabs>
          <w:tab w:val="left" w:pos="1139"/>
        </w:tabs>
        <w:spacing w:line="275" w:lineRule="exact"/>
        <w:ind w:left="1139" w:hanging="566"/>
        <w:jc w:val="left"/>
        <w:rPr>
          <w:sz w:val="24"/>
        </w:rPr>
      </w:pPr>
      <w:r>
        <w:rPr>
          <w:sz w:val="24"/>
        </w:rPr>
        <w:t>использовать</w:t>
      </w:r>
      <w:r>
        <w:rPr>
          <w:spacing w:val="-11"/>
          <w:sz w:val="24"/>
        </w:rPr>
        <w:t xml:space="preserve"> </w:t>
      </w:r>
      <w:r>
        <w:rPr>
          <w:sz w:val="24"/>
        </w:rPr>
        <w:t>ручные</w:t>
      </w:r>
      <w:r>
        <w:rPr>
          <w:spacing w:val="-10"/>
          <w:sz w:val="24"/>
        </w:rPr>
        <w:t xml:space="preserve"> </w:t>
      </w:r>
      <w:r>
        <w:rPr>
          <w:sz w:val="24"/>
        </w:rPr>
        <w:t>инструменты</w:t>
      </w:r>
      <w:r>
        <w:rPr>
          <w:spacing w:val="-8"/>
          <w:sz w:val="24"/>
        </w:rPr>
        <w:t xml:space="preserve"> </w:t>
      </w:r>
      <w:r>
        <w:rPr>
          <w:sz w:val="24"/>
        </w:rPr>
        <w:t>для</w:t>
      </w:r>
      <w:r>
        <w:rPr>
          <w:spacing w:val="-9"/>
          <w:sz w:val="24"/>
        </w:rPr>
        <w:t xml:space="preserve"> </w:t>
      </w:r>
      <w:r>
        <w:rPr>
          <w:sz w:val="24"/>
        </w:rPr>
        <w:t>выполнения</w:t>
      </w:r>
      <w:r>
        <w:rPr>
          <w:spacing w:val="-8"/>
          <w:sz w:val="24"/>
        </w:rPr>
        <w:t xml:space="preserve"> </w:t>
      </w:r>
      <w:r>
        <w:rPr>
          <w:sz w:val="24"/>
        </w:rPr>
        <w:t>швейных</w:t>
      </w:r>
      <w:r>
        <w:rPr>
          <w:spacing w:val="-6"/>
          <w:sz w:val="24"/>
        </w:rPr>
        <w:t xml:space="preserve"> </w:t>
      </w:r>
      <w:r>
        <w:rPr>
          <w:spacing w:val="-2"/>
          <w:sz w:val="24"/>
        </w:rPr>
        <w:t>работ;</w:t>
      </w:r>
    </w:p>
    <w:p w:rsidR="000746FB" w:rsidRDefault="00930EAB">
      <w:pPr>
        <w:pStyle w:val="a5"/>
        <w:numPr>
          <w:ilvl w:val="1"/>
          <w:numId w:val="60"/>
        </w:numPr>
        <w:tabs>
          <w:tab w:val="left" w:pos="854"/>
          <w:tab w:val="left" w:pos="1138"/>
        </w:tabs>
        <w:spacing w:before="41" w:line="276" w:lineRule="auto"/>
        <w:ind w:right="420" w:hanging="281"/>
        <w:rPr>
          <w:sz w:val="24"/>
        </w:rPr>
      </w:pPr>
      <w:r>
        <w:rPr>
          <w:sz w:val="24"/>
        </w:rPr>
        <w:tab/>
        <w:t xml:space="preserve">подготавливать швейную машину к работе с учётом безопасных правил её эксплуатации, выполнять простые операции машинной обработки (машинные </w:t>
      </w:r>
      <w:r>
        <w:rPr>
          <w:spacing w:val="-2"/>
          <w:sz w:val="24"/>
        </w:rPr>
        <w:t>строчки);</w:t>
      </w:r>
    </w:p>
    <w:p w:rsidR="000746FB" w:rsidRDefault="00930EAB">
      <w:pPr>
        <w:pStyle w:val="a5"/>
        <w:numPr>
          <w:ilvl w:val="1"/>
          <w:numId w:val="60"/>
        </w:numPr>
        <w:tabs>
          <w:tab w:val="left" w:pos="854"/>
          <w:tab w:val="left" w:pos="1138"/>
        </w:tabs>
        <w:spacing w:before="2" w:line="276" w:lineRule="auto"/>
        <w:ind w:right="422" w:hanging="281"/>
        <w:rPr>
          <w:sz w:val="24"/>
        </w:rPr>
      </w:pPr>
      <w:r>
        <w:rPr>
          <w:sz w:val="24"/>
        </w:rPr>
        <w:tab/>
        <w:t>выполнять последовательность изготовления швейных изделий, осуществлять контроль качества под руководством учителя</w:t>
      </w:r>
    </w:p>
    <w:p w:rsidR="000746FB" w:rsidRDefault="00930EAB">
      <w:pPr>
        <w:pStyle w:val="a5"/>
        <w:numPr>
          <w:ilvl w:val="1"/>
          <w:numId w:val="60"/>
        </w:numPr>
        <w:tabs>
          <w:tab w:val="left" w:pos="1138"/>
        </w:tabs>
        <w:spacing w:line="275" w:lineRule="exact"/>
        <w:ind w:left="1138" w:hanging="565"/>
        <w:rPr>
          <w:sz w:val="24"/>
        </w:rPr>
      </w:pPr>
      <w:r>
        <w:rPr>
          <w:sz w:val="24"/>
        </w:rPr>
        <w:t>иметь</w:t>
      </w:r>
      <w:r>
        <w:rPr>
          <w:spacing w:val="-6"/>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группах</w:t>
      </w:r>
      <w:r>
        <w:rPr>
          <w:spacing w:val="-1"/>
          <w:sz w:val="24"/>
        </w:rPr>
        <w:t xml:space="preserve"> </w:t>
      </w:r>
      <w:r>
        <w:rPr>
          <w:sz w:val="24"/>
        </w:rPr>
        <w:t>профессий,</w:t>
      </w:r>
      <w:r>
        <w:rPr>
          <w:spacing w:val="-4"/>
          <w:sz w:val="24"/>
        </w:rPr>
        <w:t xml:space="preserve"> </w:t>
      </w:r>
      <w:r>
        <w:rPr>
          <w:sz w:val="24"/>
        </w:rPr>
        <w:t>тенденциях</w:t>
      </w:r>
      <w:r>
        <w:rPr>
          <w:spacing w:val="-4"/>
          <w:sz w:val="24"/>
        </w:rPr>
        <w:t xml:space="preserve"> </w:t>
      </w:r>
      <w:r>
        <w:rPr>
          <w:sz w:val="24"/>
        </w:rPr>
        <w:t>их</w:t>
      </w:r>
      <w:r>
        <w:rPr>
          <w:spacing w:val="-1"/>
          <w:sz w:val="24"/>
        </w:rPr>
        <w:t xml:space="preserve"> </w:t>
      </w:r>
      <w:r>
        <w:rPr>
          <w:spacing w:val="-2"/>
          <w:sz w:val="24"/>
        </w:rPr>
        <w:t>развития.</w:t>
      </w:r>
    </w:p>
    <w:p w:rsidR="000746FB" w:rsidRDefault="00930EAB">
      <w:pPr>
        <w:pStyle w:val="5"/>
        <w:spacing w:before="45"/>
        <w:ind w:left="8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rPr>
          <w:spacing w:val="-2"/>
        </w:rPr>
        <w:t>классе:</w:t>
      </w:r>
    </w:p>
    <w:p w:rsidR="000746FB" w:rsidRDefault="00930EAB">
      <w:pPr>
        <w:pStyle w:val="a5"/>
        <w:numPr>
          <w:ilvl w:val="1"/>
          <w:numId w:val="60"/>
        </w:numPr>
        <w:tabs>
          <w:tab w:val="left" w:pos="1138"/>
        </w:tabs>
        <w:spacing w:before="36"/>
        <w:ind w:left="1138" w:hanging="565"/>
        <w:rPr>
          <w:sz w:val="24"/>
        </w:rPr>
      </w:pPr>
      <w:r>
        <w:rPr>
          <w:sz w:val="24"/>
        </w:rPr>
        <w:t>иметь</w:t>
      </w:r>
      <w:r>
        <w:rPr>
          <w:spacing w:val="-11"/>
          <w:sz w:val="24"/>
        </w:rPr>
        <w:t xml:space="preserve"> </w:t>
      </w:r>
      <w:r>
        <w:rPr>
          <w:sz w:val="24"/>
        </w:rPr>
        <w:t>представление</w:t>
      </w:r>
      <w:r>
        <w:rPr>
          <w:spacing w:val="-10"/>
          <w:sz w:val="24"/>
        </w:rPr>
        <w:t xml:space="preserve"> </w:t>
      </w:r>
      <w:r>
        <w:rPr>
          <w:sz w:val="24"/>
        </w:rPr>
        <w:t>о</w:t>
      </w:r>
      <w:r>
        <w:rPr>
          <w:spacing w:val="-12"/>
          <w:sz w:val="24"/>
        </w:rPr>
        <w:t xml:space="preserve"> </w:t>
      </w:r>
      <w:r>
        <w:rPr>
          <w:sz w:val="24"/>
        </w:rPr>
        <w:t>свойствах</w:t>
      </w:r>
      <w:r>
        <w:rPr>
          <w:spacing w:val="-7"/>
          <w:sz w:val="24"/>
        </w:rPr>
        <w:t xml:space="preserve"> </w:t>
      </w:r>
      <w:r>
        <w:rPr>
          <w:sz w:val="24"/>
        </w:rPr>
        <w:t>конструкционных</w:t>
      </w:r>
      <w:r>
        <w:rPr>
          <w:spacing w:val="-7"/>
          <w:sz w:val="24"/>
        </w:rPr>
        <w:t xml:space="preserve"> </w:t>
      </w:r>
      <w:r>
        <w:rPr>
          <w:spacing w:val="-2"/>
          <w:sz w:val="24"/>
        </w:rPr>
        <w:t>материалов;</w:t>
      </w:r>
    </w:p>
    <w:p w:rsidR="000746FB" w:rsidRDefault="00930EAB">
      <w:pPr>
        <w:pStyle w:val="a5"/>
        <w:numPr>
          <w:ilvl w:val="1"/>
          <w:numId w:val="60"/>
        </w:numPr>
        <w:tabs>
          <w:tab w:val="left" w:pos="1138"/>
        </w:tabs>
        <w:spacing w:before="41"/>
        <w:ind w:left="1138" w:hanging="565"/>
        <w:rPr>
          <w:sz w:val="24"/>
        </w:rPr>
      </w:pPr>
      <w:r>
        <w:rPr>
          <w:sz w:val="24"/>
        </w:rPr>
        <w:t>знать</w:t>
      </w:r>
      <w:r>
        <w:rPr>
          <w:spacing w:val="-8"/>
          <w:sz w:val="24"/>
        </w:rPr>
        <w:t xml:space="preserve"> </w:t>
      </w:r>
      <w:r>
        <w:rPr>
          <w:sz w:val="24"/>
        </w:rPr>
        <w:t>народные</w:t>
      </w:r>
      <w:r>
        <w:rPr>
          <w:spacing w:val="-9"/>
          <w:sz w:val="24"/>
        </w:rPr>
        <w:t xml:space="preserve"> </w:t>
      </w:r>
      <w:r>
        <w:rPr>
          <w:sz w:val="24"/>
        </w:rPr>
        <w:t>промыслы</w:t>
      </w:r>
      <w:r>
        <w:rPr>
          <w:spacing w:val="-8"/>
          <w:sz w:val="24"/>
        </w:rPr>
        <w:t xml:space="preserve"> </w:t>
      </w:r>
      <w:r>
        <w:rPr>
          <w:sz w:val="24"/>
        </w:rPr>
        <w:t>по</w:t>
      </w:r>
      <w:r>
        <w:rPr>
          <w:spacing w:val="-7"/>
          <w:sz w:val="24"/>
        </w:rPr>
        <w:t xml:space="preserve"> </w:t>
      </w:r>
      <w:r>
        <w:rPr>
          <w:sz w:val="24"/>
        </w:rPr>
        <w:t>обработке</w:t>
      </w:r>
      <w:r>
        <w:rPr>
          <w:spacing w:val="-8"/>
          <w:sz w:val="24"/>
        </w:rPr>
        <w:t xml:space="preserve"> </w:t>
      </w:r>
      <w:r>
        <w:rPr>
          <w:spacing w:val="-2"/>
          <w:sz w:val="24"/>
        </w:rPr>
        <w:t>металла;</w:t>
      </w:r>
    </w:p>
    <w:p w:rsidR="000746FB" w:rsidRDefault="000746FB">
      <w:pPr>
        <w:pStyle w:val="a5"/>
        <w:rPr>
          <w:sz w:val="24"/>
        </w:rPr>
        <w:sectPr w:rsidR="000746FB">
          <w:pgSz w:w="11910" w:h="16840"/>
          <w:pgMar w:top="800" w:right="425" w:bottom="1220" w:left="1275" w:header="0" w:footer="997" w:gutter="0"/>
          <w:cols w:space="720"/>
        </w:sectPr>
      </w:pPr>
    </w:p>
    <w:p w:rsidR="000746FB" w:rsidRDefault="00930EAB">
      <w:pPr>
        <w:pStyle w:val="a5"/>
        <w:numPr>
          <w:ilvl w:val="1"/>
          <w:numId w:val="60"/>
        </w:numPr>
        <w:tabs>
          <w:tab w:val="left" w:pos="1139"/>
        </w:tabs>
        <w:spacing w:before="76"/>
        <w:ind w:left="1139" w:hanging="566"/>
        <w:jc w:val="left"/>
        <w:rPr>
          <w:sz w:val="24"/>
        </w:rPr>
      </w:pPr>
      <w:r>
        <w:rPr>
          <w:sz w:val="24"/>
        </w:rPr>
        <w:lastRenderedPageBreak/>
        <w:t>называть</w:t>
      </w:r>
      <w:r>
        <w:rPr>
          <w:spacing w:val="-9"/>
          <w:sz w:val="24"/>
        </w:rPr>
        <w:t xml:space="preserve"> </w:t>
      </w:r>
      <w:r>
        <w:rPr>
          <w:sz w:val="24"/>
        </w:rPr>
        <w:t>и</w:t>
      </w:r>
      <w:r>
        <w:rPr>
          <w:spacing w:val="-8"/>
          <w:sz w:val="24"/>
        </w:rPr>
        <w:t xml:space="preserve"> </w:t>
      </w:r>
      <w:r>
        <w:rPr>
          <w:sz w:val="24"/>
        </w:rPr>
        <w:t>характеризовать</w:t>
      </w:r>
      <w:r>
        <w:rPr>
          <w:spacing w:val="-6"/>
          <w:sz w:val="24"/>
        </w:rPr>
        <w:t xml:space="preserve"> </w:t>
      </w:r>
      <w:r>
        <w:rPr>
          <w:sz w:val="24"/>
        </w:rPr>
        <w:t>виды</w:t>
      </w:r>
      <w:r>
        <w:rPr>
          <w:spacing w:val="-6"/>
          <w:sz w:val="24"/>
        </w:rPr>
        <w:t xml:space="preserve"> </w:t>
      </w:r>
      <w:r>
        <w:rPr>
          <w:sz w:val="24"/>
        </w:rPr>
        <w:t>металлов</w:t>
      </w:r>
      <w:r>
        <w:rPr>
          <w:spacing w:val="-7"/>
          <w:sz w:val="24"/>
        </w:rPr>
        <w:t xml:space="preserve"> </w:t>
      </w:r>
      <w:r>
        <w:rPr>
          <w:sz w:val="24"/>
        </w:rPr>
        <w:t>и</w:t>
      </w:r>
      <w:r>
        <w:rPr>
          <w:spacing w:val="-6"/>
          <w:sz w:val="24"/>
        </w:rPr>
        <w:t xml:space="preserve"> </w:t>
      </w:r>
      <w:r>
        <w:rPr>
          <w:sz w:val="24"/>
        </w:rPr>
        <w:t>их</w:t>
      </w:r>
      <w:r>
        <w:rPr>
          <w:spacing w:val="-4"/>
          <w:sz w:val="24"/>
        </w:rPr>
        <w:t xml:space="preserve"> </w:t>
      </w:r>
      <w:r>
        <w:rPr>
          <w:spacing w:val="-2"/>
          <w:sz w:val="24"/>
        </w:rPr>
        <w:t>сплавов;</w:t>
      </w:r>
    </w:p>
    <w:p w:rsidR="000746FB" w:rsidRDefault="00930EAB">
      <w:pPr>
        <w:pStyle w:val="a5"/>
        <w:numPr>
          <w:ilvl w:val="1"/>
          <w:numId w:val="60"/>
        </w:numPr>
        <w:tabs>
          <w:tab w:val="left" w:pos="1139"/>
        </w:tabs>
        <w:spacing w:before="40"/>
        <w:ind w:left="1139" w:hanging="566"/>
        <w:jc w:val="left"/>
        <w:rPr>
          <w:sz w:val="24"/>
        </w:rPr>
      </w:pPr>
      <w:r>
        <w:rPr>
          <w:sz w:val="24"/>
        </w:rPr>
        <w:t>иметь</w:t>
      </w:r>
      <w:r>
        <w:rPr>
          <w:spacing w:val="-6"/>
          <w:sz w:val="24"/>
        </w:rPr>
        <w:t xml:space="preserve"> </w:t>
      </w:r>
      <w:r>
        <w:rPr>
          <w:sz w:val="24"/>
        </w:rPr>
        <w:t>представление</w:t>
      </w:r>
      <w:r>
        <w:rPr>
          <w:spacing w:val="-4"/>
          <w:sz w:val="24"/>
        </w:rPr>
        <w:t xml:space="preserve"> </w:t>
      </w:r>
      <w:r>
        <w:rPr>
          <w:sz w:val="24"/>
        </w:rPr>
        <w:t>о</w:t>
      </w:r>
      <w:r>
        <w:rPr>
          <w:spacing w:val="-6"/>
          <w:sz w:val="24"/>
        </w:rPr>
        <w:t xml:space="preserve"> </w:t>
      </w:r>
      <w:r>
        <w:rPr>
          <w:sz w:val="24"/>
        </w:rPr>
        <w:t>свойствах</w:t>
      </w:r>
      <w:r>
        <w:rPr>
          <w:spacing w:val="-1"/>
          <w:sz w:val="24"/>
        </w:rPr>
        <w:t xml:space="preserve"> </w:t>
      </w:r>
      <w:r>
        <w:rPr>
          <w:sz w:val="24"/>
        </w:rPr>
        <w:t>металлов</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сплавов;</w:t>
      </w:r>
    </w:p>
    <w:p w:rsidR="000746FB" w:rsidRDefault="00930EAB">
      <w:pPr>
        <w:pStyle w:val="a5"/>
        <w:numPr>
          <w:ilvl w:val="1"/>
          <w:numId w:val="60"/>
        </w:numPr>
        <w:tabs>
          <w:tab w:val="left" w:pos="854"/>
          <w:tab w:val="left" w:pos="1139"/>
        </w:tabs>
        <w:spacing w:before="41" w:line="276" w:lineRule="auto"/>
        <w:ind w:right="422" w:hanging="281"/>
        <w:jc w:val="left"/>
        <w:rPr>
          <w:sz w:val="24"/>
        </w:rPr>
      </w:pPr>
      <w:r>
        <w:rPr>
          <w:sz w:val="24"/>
        </w:rPr>
        <w:tab/>
        <w:t>использовать</w:t>
      </w:r>
      <w:r>
        <w:rPr>
          <w:spacing w:val="23"/>
          <w:sz w:val="24"/>
        </w:rPr>
        <w:t xml:space="preserve"> </w:t>
      </w:r>
      <w:r>
        <w:rPr>
          <w:sz w:val="24"/>
        </w:rPr>
        <w:t>инструменты,</w:t>
      </w:r>
      <w:r>
        <w:rPr>
          <w:spacing w:val="22"/>
          <w:sz w:val="24"/>
        </w:rPr>
        <w:t xml:space="preserve"> </w:t>
      </w:r>
      <w:r>
        <w:rPr>
          <w:sz w:val="24"/>
        </w:rPr>
        <w:t>приспособления</w:t>
      </w:r>
      <w:r>
        <w:rPr>
          <w:spacing w:val="22"/>
          <w:sz w:val="24"/>
        </w:rPr>
        <w:t xml:space="preserve"> </w:t>
      </w:r>
      <w:r>
        <w:rPr>
          <w:sz w:val="24"/>
        </w:rPr>
        <w:t>и</w:t>
      </w:r>
      <w:r>
        <w:rPr>
          <w:spacing w:val="22"/>
          <w:sz w:val="24"/>
        </w:rPr>
        <w:t xml:space="preserve"> </w:t>
      </w:r>
      <w:r>
        <w:rPr>
          <w:sz w:val="24"/>
        </w:rPr>
        <w:t>технологическое</w:t>
      </w:r>
      <w:r>
        <w:rPr>
          <w:spacing w:val="22"/>
          <w:sz w:val="24"/>
        </w:rPr>
        <w:t xml:space="preserve"> </w:t>
      </w:r>
      <w:r>
        <w:rPr>
          <w:sz w:val="24"/>
        </w:rPr>
        <w:t>оборудование</w:t>
      </w:r>
      <w:r>
        <w:rPr>
          <w:spacing w:val="22"/>
          <w:sz w:val="24"/>
        </w:rPr>
        <w:t xml:space="preserve"> </w:t>
      </w:r>
      <w:r>
        <w:rPr>
          <w:sz w:val="24"/>
        </w:rPr>
        <w:t>при обработке тонколистового металла, проволоки под руководством учителя;</w:t>
      </w:r>
    </w:p>
    <w:p w:rsidR="000746FB" w:rsidRDefault="00930EAB">
      <w:pPr>
        <w:pStyle w:val="a5"/>
        <w:numPr>
          <w:ilvl w:val="1"/>
          <w:numId w:val="60"/>
        </w:numPr>
        <w:tabs>
          <w:tab w:val="left" w:pos="854"/>
          <w:tab w:val="left" w:pos="1139"/>
        </w:tabs>
        <w:spacing w:before="2" w:line="276" w:lineRule="auto"/>
        <w:ind w:right="423" w:hanging="281"/>
        <w:jc w:val="left"/>
        <w:rPr>
          <w:sz w:val="24"/>
        </w:rPr>
      </w:pPr>
      <w:r>
        <w:rPr>
          <w:sz w:val="24"/>
        </w:rPr>
        <w:tab/>
        <w:t>выполнять</w:t>
      </w:r>
      <w:r>
        <w:rPr>
          <w:spacing w:val="40"/>
          <w:sz w:val="24"/>
        </w:rPr>
        <w:t xml:space="preserve"> </w:t>
      </w:r>
      <w:r>
        <w:rPr>
          <w:sz w:val="24"/>
        </w:rPr>
        <w:t>технологические</w:t>
      </w:r>
      <w:r>
        <w:rPr>
          <w:spacing w:val="40"/>
          <w:sz w:val="24"/>
        </w:rPr>
        <w:t xml:space="preserve"> </w:t>
      </w:r>
      <w:r>
        <w:rPr>
          <w:sz w:val="24"/>
        </w:rPr>
        <w:t>операции</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ручных</w:t>
      </w:r>
      <w:r>
        <w:rPr>
          <w:spacing w:val="40"/>
          <w:sz w:val="24"/>
        </w:rPr>
        <w:t xml:space="preserve"> </w:t>
      </w:r>
      <w:r>
        <w:rPr>
          <w:sz w:val="24"/>
        </w:rPr>
        <w:t>инструментов, приспособлений, технологического оборудования;</w:t>
      </w:r>
    </w:p>
    <w:p w:rsidR="000746FB" w:rsidRDefault="00930EAB">
      <w:pPr>
        <w:pStyle w:val="a5"/>
        <w:numPr>
          <w:ilvl w:val="1"/>
          <w:numId w:val="60"/>
        </w:numPr>
        <w:tabs>
          <w:tab w:val="left" w:pos="854"/>
          <w:tab w:val="left" w:pos="1139"/>
        </w:tabs>
        <w:spacing w:line="276" w:lineRule="auto"/>
        <w:ind w:right="421" w:hanging="281"/>
        <w:jc w:val="left"/>
        <w:rPr>
          <w:sz w:val="24"/>
        </w:rPr>
      </w:pPr>
      <w:r>
        <w:rPr>
          <w:sz w:val="24"/>
        </w:rPr>
        <w:tab/>
        <w:t>обрабатывать</w:t>
      </w:r>
      <w:r>
        <w:rPr>
          <w:spacing w:val="40"/>
          <w:sz w:val="24"/>
        </w:rPr>
        <w:t xml:space="preserve"> </w:t>
      </w:r>
      <w:r>
        <w:rPr>
          <w:sz w:val="24"/>
        </w:rPr>
        <w:t>металлы</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сплавы</w:t>
      </w:r>
      <w:r>
        <w:rPr>
          <w:spacing w:val="40"/>
          <w:sz w:val="24"/>
        </w:rPr>
        <w:t xml:space="preserve"> </w:t>
      </w:r>
      <w:r>
        <w:rPr>
          <w:sz w:val="24"/>
        </w:rPr>
        <w:t>слесарным</w:t>
      </w:r>
      <w:r>
        <w:rPr>
          <w:spacing w:val="40"/>
          <w:sz w:val="24"/>
        </w:rPr>
        <w:t xml:space="preserve"> </w:t>
      </w:r>
      <w:r>
        <w:rPr>
          <w:sz w:val="24"/>
        </w:rPr>
        <w:t>инструментом</w:t>
      </w:r>
      <w:r>
        <w:rPr>
          <w:spacing w:val="40"/>
          <w:sz w:val="24"/>
        </w:rPr>
        <w:t xml:space="preserve"> </w:t>
      </w:r>
      <w:r>
        <w:rPr>
          <w:sz w:val="24"/>
        </w:rPr>
        <w:t>под</w:t>
      </w:r>
      <w:r>
        <w:rPr>
          <w:spacing w:val="40"/>
          <w:sz w:val="24"/>
        </w:rPr>
        <w:t xml:space="preserve"> </w:t>
      </w:r>
      <w:r>
        <w:rPr>
          <w:sz w:val="24"/>
        </w:rPr>
        <w:t xml:space="preserve">руководством </w:t>
      </w:r>
      <w:r>
        <w:rPr>
          <w:spacing w:val="-2"/>
          <w:sz w:val="24"/>
        </w:rPr>
        <w:t>учителя;</w:t>
      </w:r>
    </w:p>
    <w:p w:rsidR="000746FB" w:rsidRDefault="00930EAB">
      <w:pPr>
        <w:pStyle w:val="a5"/>
        <w:numPr>
          <w:ilvl w:val="1"/>
          <w:numId w:val="60"/>
        </w:numPr>
        <w:tabs>
          <w:tab w:val="left" w:pos="1139"/>
        </w:tabs>
        <w:spacing w:line="275" w:lineRule="exact"/>
        <w:ind w:left="1139" w:hanging="566"/>
        <w:jc w:val="left"/>
        <w:rPr>
          <w:sz w:val="24"/>
        </w:rPr>
      </w:pPr>
      <w:r>
        <w:rPr>
          <w:sz w:val="24"/>
        </w:rPr>
        <w:t>знать</w:t>
      </w:r>
      <w:r>
        <w:rPr>
          <w:spacing w:val="-10"/>
          <w:sz w:val="24"/>
        </w:rPr>
        <w:t xml:space="preserve"> </w:t>
      </w:r>
      <w:r>
        <w:rPr>
          <w:sz w:val="24"/>
        </w:rPr>
        <w:t>пищевую</w:t>
      </w:r>
      <w:r>
        <w:rPr>
          <w:spacing w:val="-7"/>
          <w:sz w:val="24"/>
        </w:rPr>
        <w:t xml:space="preserve"> </w:t>
      </w:r>
      <w:r>
        <w:rPr>
          <w:sz w:val="24"/>
        </w:rPr>
        <w:t>ценность</w:t>
      </w:r>
      <w:r>
        <w:rPr>
          <w:spacing w:val="-7"/>
          <w:sz w:val="24"/>
        </w:rPr>
        <w:t xml:space="preserve"> </w:t>
      </w:r>
      <w:r>
        <w:rPr>
          <w:sz w:val="24"/>
        </w:rPr>
        <w:t>молока</w:t>
      </w:r>
      <w:r>
        <w:rPr>
          <w:spacing w:val="-8"/>
          <w:sz w:val="24"/>
        </w:rPr>
        <w:t xml:space="preserve"> </w:t>
      </w:r>
      <w:r>
        <w:rPr>
          <w:sz w:val="24"/>
        </w:rPr>
        <w:t>и</w:t>
      </w:r>
      <w:r>
        <w:rPr>
          <w:spacing w:val="-7"/>
          <w:sz w:val="24"/>
        </w:rPr>
        <w:t xml:space="preserve"> </w:t>
      </w:r>
      <w:r>
        <w:rPr>
          <w:sz w:val="24"/>
        </w:rPr>
        <w:t>молочных</w:t>
      </w:r>
      <w:r>
        <w:rPr>
          <w:spacing w:val="-7"/>
          <w:sz w:val="24"/>
        </w:rPr>
        <w:t xml:space="preserve"> </w:t>
      </w:r>
      <w:r>
        <w:rPr>
          <w:spacing w:val="-2"/>
          <w:sz w:val="24"/>
        </w:rPr>
        <w:t>продуктов;</w:t>
      </w:r>
    </w:p>
    <w:p w:rsidR="000746FB" w:rsidRDefault="00930EAB">
      <w:pPr>
        <w:pStyle w:val="a5"/>
        <w:numPr>
          <w:ilvl w:val="1"/>
          <w:numId w:val="60"/>
        </w:numPr>
        <w:tabs>
          <w:tab w:val="left" w:pos="1139"/>
        </w:tabs>
        <w:spacing w:before="40"/>
        <w:ind w:left="1139" w:hanging="566"/>
        <w:jc w:val="left"/>
        <w:rPr>
          <w:sz w:val="24"/>
        </w:rPr>
      </w:pPr>
      <w:r>
        <w:rPr>
          <w:sz w:val="24"/>
        </w:rPr>
        <w:t>определять</w:t>
      </w:r>
      <w:r>
        <w:rPr>
          <w:spacing w:val="-14"/>
          <w:sz w:val="24"/>
        </w:rPr>
        <w:t xml:space="preserve"> </w:t>
      </w:r>
      <w:r>
        <w:rPr>
          <w:sz w:val="24"/>
        </w:rPr>
        <w:t>качество</w:t>
      </w:r>
      <w:r>
        <w:rPr>
          <w:spacing w:val="-11"/>
          <w:sz w:val="24"/>
        </w:rPr>
        <w:t xml:space="preserve"> </w:t>
      </w:r>
      <w:r>
        <w:rPr>
          <w:sz w:val="24"/>
        </w:rPr>
        <w:t>молочных</w:t>
      </w:r>
      <w:r>
        <w:rPr>
          <w:spacing w:val="-9"/>
          <w:sz w:val="24"/>
        </w:rPr>
        <w:t xml:space="preserve"> </w:t>
      </w:r>
      <w:r>
        <w:rPr>
          <w:sz w:val="24"/>
        </w:rPr>
        <w:t>продуктов,</w:t>
      </w:r>
      <w:r>
        <w:rPr>
          <w:spacing w:val="-10"/>
          <w:sz w:val="24"/>
        </w:rPr>
        <w:t xml:space="preserve"> </w:t>
      </w:r>
      <w:r>
        <w:rPr>
          <w:sz w:val="24"/>
        </w:rPr>
        <w:t>называть</w:t>
      </w:r>
      <w:r>
        <w:rPr>
          <w:spacing w:val="-10"/>
          <w:sz w:val="24"/>
        </w:rPr>
        <w:t xml:space="preserve"> </w:t>
      </w:r>
      <w:r>
        <w:rPr>
          <w:sz w:val="24"/>
        </w:rPr>
        <w:t>правила</w:t>
      </w:r>
      <w:r>
        <w:rPr>
          <w:spacing w:val="-11"/>
          <w:sz w:val="24"/>
        </w:rPr>
        <w:t xml:space="preserve"> </w:t>
      </w:r>
      <w:r>
        <w:rPr>
          <w:sz w:val="24"/>
        </w:rPr>
        <w:t>хранения</w:t>
      </w:r>
      <w:r>
        <w:rPr>
          <w:spacing w:val="-10"/>
          <w:sz w:val="24"/>
        </w:rPr>
        <w:t xml:space="preserve"> </w:t>
      </w:r>
      <w:r>
        <w:rPr>
          <w:spacing w:val="-2"/>
          <w:sz w:val="24"/>
        </w:rPr>
        <w:t>продуктов;</w:t>
      </w:r>
    </w:p>
    <w:p w:rsidR="000746FB" w:rsidRDefault="00930EAB">
      <w:pPr>
        <w:pStyle w:val="a5"/>
        <w:numPr>
          <w:ilvl w:val="1"/>
          <w:numId w:val="60"/>
        </w:numPr>
        <w:tabs>
          <w:tab w:val="left" w:pos="1139"/>
        </w:tabs>
        <w:spacing w:before="40"/>
        <w:ind w:left="1139" w:hanging="566"/>
        <w:jc w:val="left"/>
        <w:rPr>
          <w:sz w:val="24"/>
        </w:rPr>
      </w:pPr>
      <w:r>
        <w:rPr>
          <w:sz w:val="24"/>
        </w:rPr>
        <w:t>выполнять</w:t>
      </w:r>
      <w:r>
        <w:rPr>
          <w:spacing w:val="-12"/>
          <w:sz w:val="24"/>
        </w:rPr>
        <w:t xml:space="preserve"> </w:t>
      </w:r>
      <w:r>
        <w:rPr>
          <w:sz w:val="24"/>
        </w:rPr>
        <w:t>технологии</w:t>
      </w:r>
      <w:r>
        <w:rPr>
          <w:spacing w:val="-12"/>
          <w:sz w:val="24"/>
        </w:rPr>
        <w:t xml:space="preserve"> </w:t>
      </w:r>
      <w:r>
        <w:rPr>
          <w:sz w:val="24"/>
        </w:rPr>
        <w:t>приготовления</w:t>
      </w:r>
      <w:r>
        <w:rPr>
          <w:spacing w:val="-9"/>
          <w:sz w:val="24"/>
        </w:rPr>
        <w:t xml:space="preserve"> </w:t>
      </w:r>
      <w:r>
        <w:rPr>
          <w:sz w:val="24"/>
        </w:rPr>
        <w:t>блюд</w:t>
      </w:r>
      <w:r>
        <w:rPr>
          <w:spacing w:val="-13"/>
          <w:sz w:val="24"/>
        </w:rPr>
        <w:t xml:space="preserve"> </w:t>
      </w:r>
      <w:r>
        <w:rPr>
          <w:sz w:val="24"/>
        </w:rPr>
        <w:t>из</w:t>
      </w:r>
      <w:r>
        <w:rPr>
          <w:spacing w:val="-11"/>
          <w:sz w:val="24"/>
        </w:rPr>
        <w:t xml:space="preserve"> </w:t>
      </w:r>
      <w:r>
        <w:rPr>
          <w:sz w:val="24"/>
        </w:rPr>
        <w:t>молока</w:t>
      </w:r>
      <w:r>
        <w:rPr>
          <w:spacing w:val="-11"/>
          <w:sz w:val="24"/>
        </w:rPr>
        <w:t xml:space="preserve"> </w:t>
      </w:r>
      <w:r>
        <w:rPr>
          <w:sz w:val="24"/>
        </w:rPr>
        <w:t>и</w:t>
      </w:r>
      <w:r>
        <w:rPr>
          <w:spacing w:val="-9"/>
          <w:sz w:val="24"/>
        </w:rPr>
        <w:t xml:space="preserve"> </w:t>
      </w:r>
      <w:r>
        <w:rPr>
          <w:sz w:val="24"/>
        </w:rPr>
        <w:t>молочных</w:t>
      </w:r>
      <w:r>
        <w:rPr>
          <w:spacing w:val="-8"/>
          <w:sz w:val="24"/>
        </w:rPr>
        <w:t xml:space="preserve"> </w:t>
      </w:r>
      <w:r>
        <w:rPr>
          <w:spacing w:val="-2"/>
          <w:sz w:val="24"/>
        </w:rPr>
        <w:t>продуктов;</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9"/>
          <w:sz w:val="24"/>
        </w:rPr>
        <w:t xml:space="preserve"> </w:t>
      </w:r>
      <w:r>
        <w:rPr>
          <w:sz w:val="24"/>
        </w:rPr>
        <w:t>виды</w:t>
      </w:r>
      <w:r>
        <w:rPr>
          <w:spacing w:val="-7"/>
          <w:sz w:val="24"/>
        </w:rPr>
        <w:t xml:space="preserve"> </w:t>
      </w:r>
      <w:r>
        <w:rPr>
          <w:sz w:val="24"/>
        </w:rPr>
        <w:t>теста,</w:t>
      </w:r>
      <w:r>
        <w:rPr>
          <w:spacing w:val="-7"/>
          <w:sz w:val="24"/>
        </w:rPr>
        <w:t xml:space="preserve"> </w:t>
      </w:r>
      <w:r>
        <w:rPr>
          <w:sz w:val="24"/>
        </w:rPr>
        <w:t>технологии</w:t>
      </w:r>
      <w:r>
        <w:rPr>
          <w:spacing w:val="-8"/>
          <w:sz w:val="24"/>
        </w:rPr>
        <w:t xml:space="preserve"> </w:t>
      </w:r>
      <w:r>
        <w:rPr>
          <w:sz w:val="24"/>
        </w:rPr>
        <w:t>приготовления</w:t>
      </w:r>
      <w:r>
        <w:rPr>
          <w:spacing w:val="-7"/>
          <w:sz w:val="24"/>
        </w:rPr>
        <w:t xml:space="preserve"> </w:t>
      </w:r>
      <w:r>
        <w:rPr>
          <w:sz w:val="24"/>
        </w:rPr>
        <w:t>разных</w:t>
      </w:r>
      <w:r>
        <w:rPr>
          <w:spacing w:val="-5"/>
          <w:sz w:val="24"/>
        </w:rPr>
        <w:t xml:space="preserve"> </w:t>
      </w:r>
      <w:r>
        <w:rPr>
          <w:sz w:val="24"/>
        </w:rPr>
        <w:t>видов</w:t>
      </w:r>
      <w:r>
        <w:rPr>
          <w:spacing w:val="-7"/>
          <w:sz w:val="24"/>
        </w:rPr>
        <w:t xml:space="preserve"> </w:t>
      </w:r>
      <w:r>
        <w:rPr>
          <w:spacing w:val="-2"/>
          <w:sz w:val="24"/>
        </w:rPr>
        <w:t>теста;</w:t>
      </w:r>
    </w:p>
    <w:p w:rsidR="000746FB" w:rsidRDefault="00930EAB">
      <w:pPr>
        <w:pStyle w:val="a5"/>
        <w:numPr>
          <w:ilvl w:val="1"/>
          <w:numId w:val="60"/>
        </w:numPr>
        <w:tabs>
          <w:tab w:val="left" w:pos="1139"/>
        </w:tabs>
        <w:spacing w:before="43"/>
        <w:ind w:left="1139" w:hanging="566"/>
        <w:jc w:val="left"/>
        <w:rPr>
          <w:sz w:val="24"/>
        </w:rPr>
      </w:pPr>
      <w:r>
        <w:rPr>
          <w:sz w:val="24"/>
        </w:rPr>
        <w:t>иметь</w:t>
      </w:r>
      <w:r>
        <w:rPr>
          <w:spacing w:val="-9"/>
          <w:sz w:val="24"/>
        </w:rPr>
        <w:t xml:space="preserve"> </w:t>
      </w:r>
      <w:r>
        <w:rPr>
          <w:sz w:val="24"/>
        </w:rPr>
        <w:t>представление</w:t>
      </w:r>
      <w:r>
        <w:rPr>
          <w:spacing w:val="-7"/>
          <w:sz w:val="24"/>
        </w:rPr>
        <w:t xml:space="preserve"> </w:t>
      </w:r>
      <w:r>
        <w:rPr>
          <w:sz w:val="24"/>
        </w:rPr>
        <w:t>о</w:t>
      </w:r>
      <w:r>
        <w:rPr>
          <w:spacing w:val="-9"/>
          <w:sz w:val="24"/>
        </w:rPr>
        <w:t xml:space="preserve"> </w:t>
      </w:r>
      <w:r>
        <w:rPr>
          <w:sz w:val="24"/>
        </w:rPr>
        <w:t>национальных</w:t>
      </w:r>
      <w:r>
        <w:rPr>
          <w:spacing w:val="-4"/>
          <w:sz w:val="24"/>
        </w:rPr>
        <w:t xml:space="preserve"> </w:t>
      </w:r>
      <w:r>
        <w:rPr>
          <w:sz w:val="24"/>
        </w:rPr>
        <w:t>блюдах</w:t>
      </w:r>
      <w:r>
        <w:rPr>
          <w:spacing w:val="-7"/>
          <w:sz w:val="24"/>
        </w:rPr>
        <w:t xml:space="preserve"> </w:t>
      </w:r>
      <w:r>
        <w:rPr>
          <w:sz w:val="24"/>
        </w:rPr>
        <w:t>из</w:t>
      </w:r>
      <w:r>
        <w:rPr>
          <w:spacing w:val="-6"/>
          <w:sz w:val="24"/>
        </w:rPr>
        <w:t xml:space="preserve"> </w:t>
      </w:r>
      <w:r>
        <w:rPr>
          <w:sz w:val="24"/>
        </w:rPr>
        <w:t>разных</w:t>
      </w:r>
      <w:r>
        <w:rPr>
          <w:spacing w:val="-5"/>
          <w:sz w:val="24"/>
        </w:rPr>
        <w:t xml:space="preserve"> </w:t>
      </w:r>
      <w:r>
        <w:rPr>
          <w:sz w:val="24"/>
        </w:rPr>
        <w:t>видов</w:t>
      </w:r>
      <w:r>
        <w:rPr>
          <w:spacing w:val="-7"/>
          <w:sz w:val="24"/>
        </w:rPr>
        <w:t xml:space="preserve"> </w:t>
      </w:r>
      <w:r>
        <w:rPr>
          <w:spacing w:val="-2"/>
          <w:sz w:val="24"/>
        </w:rPr>
        <w:t>теста;</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7"/>
          <w:sz w:val="24"/>
        </w:rPr>
        <w:t xml:space="preserve"> </w:t>
      </w:r>
      <w:r>
        <w:rPr>
          <w:sz w:val="24"/>
        </w:rPr>
        <w:t>виды</w:t>
      </w:r>
      <w:r>
        <w:rPr>
          <w:spacing w:val="-5"/>
          <w:sz w:val="24"/>
        </w:rPr>
        <w:t xml:space="preserve"> </w:t>
      </w:r>
      <w:r>
        <w:rPr>
          <w:sz w:val="24"/>
        </w:rPr>
        <w:t>одежды,</w:t>
      </w:r>
      <w:r>
        <w:rPr>
          <w:spacing w:val="-5"/>
          <w:sz w:val="24"/>
        </w:rPr>
        <w:t xml:space="preserve"> </w:t>
      </w:r>
      <w:r>
        <w:rPr>
          <w:sz w:val="24"/>
        </w:rPr>
        <w:t>иметь</w:t>
      </w:r>
      <w:r>
        <w:rPr>
          <w:spacing w:val="-5"/>
          <w:sz w:val="24"/>
        </w:rPr>
        <w:t xml:space="preserve"> </w:t>
      </w:r>
      <w:r>
        <w:rPr>
          <w:sz w:val="24"/>
        </w:rPr>
        <w:t>представление</w:t>
      </w:r>
      <w:r>
        <w:rPr>
          <w:spacing w:val="-6"/>
          <w:sz w:val="24"/>
        </w:rPr>
        <w:t xml:space="preserve"> </w:t>
      </w:r>
      <w:r>
        <w:rPr>
          <w:sz w:val="24"/>
        </w:rPr>
        <w:t>о</w:t>
      </w:r>
      <w:r>
        <w:rPr>
          <w:spacing w:val="-4"/>
          <w:sz w:val="24"/>
        </w:rPr>
        <w:t xml:space="preserve"> </w:t>
      </w:r>
      <w:r>
        <w:rPr>
          <w:sz w:val="24"/>
        </w:rPr>
        <w:t>стилях</w:t>
      </w:r>
      <w:r>
        <w:rPr>
          <w:spacing w:val="-3"/>
          <w:sz w:val="24"/>
        </w:rPr>
        <w:t xml:space="preserve"> </w:t>
      </w:r>
      <w:r>
        <w:rPr>
          <w:spacing w:val="-2"/>
          <w:sz w:val="24"/>
        </w:rPr>
        <w:t>одежды;</w:t>
      </w:r>
    </w:p>
    <w:p w:rsidR="000746FB" w:rsidRDefault="00930EAB">
      <w:pPr>
        <w:pStyle w:val="a5"/>
        <w:numPr>
          <w:ilvl w:val="1"/>
          <w:numId w:val="60"/>
        </w:numPr>
        <w:tabs>
          <w:tab w:val="left" w:pos="854"/>
          <w:tab w:val="left" w:pos="1139"/>
        </w:tabs>
        <w:spacing w:before="41" w:line="276" w:lineRule="auto"/>
        <w:ind w:right="416"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современных</w:t>
      </w:r>
      <w:r>
        <w:rPr>
          <w:spacing w:val="40"/>
          <w:sz w:val="24"/>
        </w:rPr>
        <w:t xml:space="preserve"> </w:t>
      </w:r>
      <w:r>
        <w:rPr>
          <w:sz w:val="24"/>
        </w:rPr>
        <w:t>текстильных</w:t>
      </w:r>
      <w:r>
        <w:rPr>
          <w:spacing w:val="40"/>
          <w:sz w:val="24"/>
        </w:rPr>
        <w:t xml:space="preserve"> </w:t>
      </w:r>
      <w:r>
        <w:rPr>
          <w:sz w:val="24"/>
        </w:rPr>
        <w:t>материалах,</w:t>
      </w:r>
      <w:r>
        <w:rPr>
          <w:spacing w:val="40"/>
          <w:sz w:val="24"/>
        </w:rPr>
        <w:t xml:space="preserve"> </w:t>
      </w:r>
      <w:r>
        <w:rPr>
          <w:sz w:val="24"/>
        </w:rPr>
        <w:t>их</w:t>
      </w:r>
      <w:r>
        <w:rPr>
          <w:spacing w:val="40"/>
          <w:sz w:val="24"/>
        </w:rPr>
        <w:t xml:space="preserve"> </w:t>
      </w:r>
      <w:r>
        <w:rPr>
          <w:sz w:val="24"/>
        </w:rPr>
        <w:t>получении</w:t>
      </w:r>
      <w:r>
        <w:rPr>
          <w:spacing w:val="40"/>
          <w:sz w:val="24"/>
        </w:rPr>
        <w:t xml:space="preserve"> </w:t>
      </w:r>
      <w:r>
        <w:rPr>
          <w:sz w:val="24"/>
        </w:rPr>
        <w:t>и</w:t>
      </w:r>
      <w:r>
        <w:rPr>
          <w:spacing w:val="40"/>
          <w:sz w:val="24"/>
        </w:rPr>
        <w:t xml:space="preserve"> </w:t>
      </w:r>
      <w:r>
        <w:rPr>
          <w:spacing w:val="-2"/>
          <w:sz w:val="24"/>
        </w:rPr>
        <w:t>свойствах;</w:t>
      </w:r>
    </w:p>
    <w:p w:rsidR="000746FB" w:rsidRDefault="00930EAB">
      <w:pPr>
        <w:pStyle w:val="a5"/>
        <w:numPr>
          <w:ilvl w:val="1"/>
          <w:numId w:val="60"/>
        </w:numPr>
        <w:tabs>
          <w:tab w:val="left" w:pos="854"/>
          <w:tab w:val="left" w:pos="1139"/>
          <w:tab w:val="left" w:pos="2309"/>
          <w:tab w:val="left" w:pos="3806"/>
          <w:tab w:val="left" w:pos="5115"/>
          <w:tab w:val="left" w:pos="5679"/>
          <w:tab w:val="left" w:pos="6715"/>
          <w:tab w:val="left" w:pos="7034"/>
          <w:tab w:val="left" w:pos="7955"/>
          <w:tab w:val="left" w:pos="8415"/>
          <w:tab w:val="left" w:pos="9415"/>
        </w:tabs>
        <w:spacing w:line="276" w:lineRule="auto"/>
        <w:ind w:right="424" w:hanging="281"/>
        <w:jc w:val="left"/>
        <w:rPr>
          <w:sz w:val="24"/>
        </w:rPr>
      </w:pPr>
      <w:r>
        <w:rPr>
          <w:sz w:val="24"/>
        </w:rPr>
        <w:tab/>
      </w:r>
      <w:r>
        <w:rPr>
          <w:spacing w:val="-2"/>
          <w:sz w:val="24"/>
        </w:rPr>
        <w:t>выбирать</w:t>
      </w:r>
      <w:r>
        <w:rPr>
          <w:sz w:val="24"/>
        </w:rPr>
        <w:tab/>
      </w:r>
      <w:r>
        <w:rPr>
          <w:spacing w:val="-2"/>
          <w:sz w:val="24"/>
        </w:rPr>
        <w:t>текстильные</w:t>
      </w:r>
      <w:r>
        <w:rPr>
          <w:sz w:val="24"/>
        </w:rPr>
        <w:tab/>
      </w:r>
      <w:r>
        <w:rPr>
          <w:spacing w:val="-2"/>
          <w:sz w:val="24"/>
        </w:rPr>
        <w:t>материалы</w:t>
      </w:r>
      <w:r>
        <w:rPr>
          <w:sz w:val="24"/>
        </w:rPr>
        <w:tab/>
      </w:r>
      <w:r>
        <w:rPr>
          <w:spacing w:val="-4"/>
          <w:sz w:val="24"/>
        </w:rPr>
        <w:t>для</w:t>
      </w:r>
      <w:r>
        <w:rPr>
          <w:sz w:val="24"/>
        </w:rPr>
        <w:tab/>
      </w:r>
      <w:r>
        <w:rPr>
          <w:spacing w:val="-2"/>
          <w:sz w:val="24"/>
        </w:rPr>
        <w:t>изделий</w:t>
      </w:r>
      <w:r>
        <w:rPr>
          <w:sz w:val="24"/>
        </w:rPr>
        <w:tab/>
      </w:r>
      <w:r>
        <w:rPr>
          <w:spacing w:val="-10"/>
          <w:sz w:val="24"/>
        </w:rPr>
        <w:t>с</w:t>
      </w:r>
      <w:r>
        <w:rPr>
          <w:sz w:val="24"/>
        </w:rPr>
        <w:tab/>
      </w:r>
      <w:r>
        <w:rPr>
          <w:spacing w:val="-2"/>
          <w:sz w:val="24"/>
        </w:rPr>
        <w:t>учётом</w:t>
      </w:r>
      <w:r>
        <w:rPr>
          <w:sz w:val="24"/>
        </w:rPr>
        <w:tab/>
      </w:r>
      <w:r>
        <w:rPr>
          <w:spacing w:val="-6"/>
          <w:sz w:val="24"/>
        </w:rPr>
        <w:t>их</w:t>
      </w:r>
      <w:r>
        <w:rPr>
          <w:sz w:val="24"/>
        </w:rPr>
        <w:tab/>
      </w:r>
      <w:r>
        <w:rPr>
          <w:spacing w:val="-2"/>
          <w:sz w:val="24"/>
        </w:rPr>
        <w:t>свойств</w:t>
      </w:r>
      <w:r>
        <w:rPr>
          <w:sz w:val="24"/>
        </w:rPr>
        <w:tab/>
      </w:r>
      <w:r>
        <w:rPr>
          <w:spacing w:val="-4"/>
          <w:sz w:val="24"/>
        </w:rPr>
        <w:t xml:space="preserve">под </w:t>
      </w:r>
      <w:r>
        <w:rPr>
          <w:sz w:val="24"/>
        </w:rPr>
        <w:t>руководством учителя;</w:t>
      </w:r>
    </w:p>
    <w:p w:rsidR="000746FB" w:rsidRDefault="00930EAB">
      <w:pPr>
        <w:pStyle w:val="a5"/>
        <w:numPr>
          <w:ilvl w:val="1"/>
          <w:numId w:val="60"/>
        </w:numPr>
        <w:tabs>
          <w:tab w:val="left" w:pos="1139"/>
        </w:tabs>
        <w:spacing w:line="275" w:lineRule="exact"/>
        <w:ind w:left="1139" w:hanging="566"/>
        <w:jc w:val="left"/>
        <w:rPr>
          <w:sz w:val="24"/>
        </w:rPr>
      </w:pPr>
      <w:r>
        <w:rPr>
          <w:sz w:val="24"/>
        </w:rPr>
        <w:t>выполнять</w:t>
      </w:r>
      <w:r>
        <w:rPr>
          <w:spacing w:val="-8"/>
          <w:sz w:val="24"/>
        </w:rPr>
        <w:t xml:space="preserve"> </w:t>
      </w:r>
      <w:r>
        <w:rPr>
          <w:sz w:val="24"/>
        </w:rPr>
        <w:t>чертёж</w:t>
      </w:r>
      <w:r>
        <w:rPr>
          <w:spacing w:val="-5"/>
          <w:sz w:val="24"/>
        </w:rPr>
        <w:t xml:space="preserve"> </w:t>
      </w:r>
      <w:r>
        <w:rPr>
          <w:sz w:val="24"/>
        </w:rPr>
        <w:t>выкроек</w:t>
      </w:r>
      <w:r>
        <w:rPr>
          <w:spacing w:val="-6"/>
          <w:sz w:val="24"/>
        </w:rPr>
        <w:t xml:space="preserve"> </w:t>
      </w:r>
      <w:r>
        <w:rPr>
          <w:sz w:val="24"/>
        </w:rPr>
        <w:t>швейного</w:t>
      </w:r>
      <w:r>
        <w:rPr>
          <w:spacing w:val="-5"/>
          <w:sz w:val="24"/>
        </w:rPr>
        <w:t xml:space="preserve"> </w:t>
      </w:r>
      <w:r>
        <w:rPr>
          <w:sz w:val="24"/>
        </w:rPr>
        <w:t>изделия</w:t>
      </w:r>
      <w:r>
        <w:rPr>
          <w:spacing w:val="-6"/>
          <w:sz w:val="24"/>
        </w:rPr>
        <w:t xml:space="preserve"> </w:t>
      </w:r>
      <w:r>
        <w:rPr>
          <w:sz w:val="24"/>
        </w:rPr>
        <w:t>по</w:t>
      </w:r>
      <w:r>
        <w:rPr>
          <w:spacing w:val="-5"/>
          <w:sz w:val="24"/>
        </w:rPr>
        <w:t xml:space="preserve"> </w:t>
      </w:r>
      <w:r>
        <w:rPr>
          <w:spacing w:val="-2"/>
          <w:sz w:val="24"/>
        </w:rPr>
        <w:t>образцу;</w:t>
      </w:r>
    </w:p>
    <w:p w:rsidR="000746FB" w:rsidRDefault="00930EAB">
      <w:pPr>
        <w:pStyle w:val="a5"/>
        <w:numPr>
          <w:ilvl w:val="1"/>
          <w:numId w:val="60"/>
        </w:numPr>
        <w:tabs>
          <w:tab w:val="left" w:pos="854"/>
          <w:tab w:val="left" w:pos="1139"/>
        </w:tabs>
        <w:spacing w:before="43" w:line="276" w:lineRule="auto"/>
        <w:ind w:right="423" w:hanging="281"/>
        <w:jc w:val="left"/>
        <w:rPr>
          <w:sz w:val="24"/>
        </w:rPr>
      </w:pPr>
      <w:r>
        <w:rPr>
          <w:sz w:val="24"/>
        </w:rPr>
        <w:tab/>
        <w:t>соблюдать</w:t>
      </w:r>
      <w:r>
        <w:rPr>
          <w:spacing w:val="34"/>
          <w:sz w:val="24"/>
        </w:rPr>
        <w:t xml:space="preserve"> </w:t>
      </w:r>
      <w:r>
        <w:rPr>
          <w:sz w:val="24"/>
        </w:rPr>
        <w:t>последовательность</w:t>
      </w:r>
      <w:r>
        <w:rPr>
          <w:spacing w:val="34"/>
          <w:sz w:val="24"/>
        </w:rPr>
        <w:t xml:space="preserve"> </w:t>
      </w:r>
      <w:r>
        <w:rPr>
          <w:sz w:val="24"/>
        </w:rPr>
        <w:t>технологических</w:t>
      </w:r>
      <w:r>
        <w:rPr>
          <w:spacing w:val="35"/>
          <w:sz w:val="24"/>
        </w:rPr>
        <w:t xml:space="preserve"> </w:t>
      </w:r>
      <w:r>
        <w:rPr>
          <w:sz w:val="24"/>
        </w:rPr>
        <w:t>операций</w:t>
      </w:r>
      <w:r>
        <w:rPr>
          <w:spacing w:val="34"/>
          <w:sz w:val="24"/>
        </w:rPr>
        <w:t xml:space="preserve"> </w:t>
      </w:r>
      <w:r>
        <w:rPr>
          <w:sz w:val="24"/>
        </w:rPr>
        <w:t>по</w:t>
      </w:r>
      <w:r>
        <w:rPr>
          <w:spacing w:val="33"/>
          <w:sz w:val="24"/>
        </w:rPr>
        <w:t xml:space="preserve"> </w:t>
      </w:r>
      <w:r>
        <w:rPr>
          <w:sz w:val="24"/>
        </w:rPr>
        <w:t>раскрою,</w:t>
      </w:r>
      <w:r>
        <w:rPr>
          <w:spacing w:val="33"/>
          <w:sz w:val="24"/>
        </w:rPr>
        <w:t xml:space="preserve"> </w:t>
      </w:r>
      <w:r>
        <w:rPr>
          <w:sz w:val="24"/>
        </w:rPr>
        <w:t>пошиву</w:t>
      </w:r>
      <w:r>
        <w:rPr>
          <w:spacing w:val="26"/>
          <w:sz w:val="24"/>
        </w:rPr>
        <w:t xml:space="preserve"> </w:t>
      </w:r>
      <w:r>
        <w:rPr>
          <w:sz w:val="24"/>
        </w:rPr>
        <w:t>и отделке изделия с опорой на технологическую схему/план;</w:t>
      </w:r>
    </w:p>
    <w:p w:rsidR="000746FB" w:rsidRDefault="00930EAB">
      <w:pPr>
        <w:pStyle w:val="a5"/>
        <w:numPr>
          <w:ilvl w:val="1"/>
          <w:numId w:val="60"/>
        </w:numPr>
        <w:tabs>
          <w:tab w:val="left" w:pos="854"/>
          <w:tab w:val="left" w:pos="1139"/>
          <w:tab w:val="left" w:pos="2456"/>
          <w:tab w:val="left" w:pos="3538"/>
          <w:tab w:val="left" w:pos="4677"/>
          <w:tab w:val="left" w:pos="5865"/>
          <w:tab w:val="left" w:pos="6689"/>
          <w:tab w:val="left" w:pos="7039"/>
          <w:tab w:val="left" w:pos="8426"/>
        </w:tabs>
        <w:spacing w:line="276" w:lineRule="auto"/>
        <w:ind w:right="420" w:hanging="281"/>
        <w:jc w:val="left"/>
        <w:rPr>
          <w:sz w:val="24"/>
        </w:rPr>
      </w:pPr>
      <w:r>
        <w:rPr>
          <w:sz w:val="24"/>
        </w:rPr>
        <w:tab/>
      </w:r>
      <w:r>
        <w:rPr>
          <w:spacing w:val="-2"/>
          <w:sz w:val="24"/>
        </w:rPr>
        <w:t>выполнять</w:t>
      </w:r>
      <w:r>
        <w:rPr>
          <w:sz w:val="24"/>
        </w:rPr>
        <w:tab/>
      </w:r>
      <w:r>
        <w:rPr>
          <w:spacing w:val="-2"/>
          <w:sz w:val="24"/>
        </w:rPr>
        <w:t>учебные</w:t>
      </w:r>
      <w:r>
        <w:rPr>
          <w:sz w:val="24"/>
        </w:rPr>
        <w:tab/>
      </w:r>
      <w:r>
        <w:rPr>
          <w:spacing w:val="-2"/>
          <w:sz w:val="24"/>
        </w:rPr>
        <w:t>проекты,</w:t>
      </w:r>
      <w:r>
        <w:rPr>
          <w:sz w:val="24"/>
        </w:rPr>
        <w:tab/>
      </w:r>
      <w:r>
        <w:rPr>
          <w:spacing w:val="-2"/>
          <w:sz w:val="24"/>
        </w:rPr>
        <w:t>соблюдая</w:t>
      </w:r>
      <w:r>
        <w:rPr>
          <w:sz w:val="24"/>
        </w:rPr>
        <w:tab/>
      </w:r>
      <w:r>
        <w:rPr>
          <w:spacing w:val="-2"/>
          <w:sz w:val="24"/>
        </w:rPr>
        <w:t>этапы</w:t>
      </w:r>
      <w:r>
        <w:rPr>
          <w:sz w:val="24"/>
        </w:rPr>
        <w:tab/>
      </w:r>
      <w:r>
        <w:rPr>
          <w:spacing w:val="-10"/>
          <w:sz w:val="24"/>
        </w:rPr>
        <w:t>и</w:t>
      </w:r>
      <w:r>
        <w:rPr>
          <w:sz w:val="24"/>
        </w:rPr>
        <w:tab/>
      </w:r>
      <w:r>
        <w:rPr>
          <w:spacing w:val="-2"/>
          <w:sz w:val="24"/>
        </w:rPr>
        <w:t>технологии</w:t>
      </w:r>
      <w:r>
        <w:rPr>
          <w:sz w:val="24"/>
        </w:rPr>
        <w:tab/>
      </w:r>
      <w:r>
        <w:rPr>
          <w:spacing w:val="-2"/>
          <w:sz w:val="24"/>
        </w:rPr>
        <w:t xml:space="preserve">изготовления </w:t>
      </w:r>
      <w:r>
        <w:rPr>
          <w:sz w:val="24"/>
        </w:rPr>
        <w:t>проектных изделий под руководством учителя</w:t>
      </w:r>
    </w:p>
    <w:p w:rsidR="000746FB" w:rsidRDefault="00930EAB">
      <w:pPr>
        <w:pStyle w:val="a5"/>
        <w:numPr>
          <w:ilvl w:val="1"/>
          <w:numId w:val="60"/>
        </w:numPr>
        <w:tabs>
          <w:tab w:val="left" w:pos="854"/>
          <w:tab w:val="left" w:pos="1139"/>
        </w:tabs>
        <w:spacing w:line="276" w:lineRule="auto"/>
        <w:ind w:right="425" w:hanging="281"/>
        <w:jc w:val="left"/>
        <w:rPr>
          <w:sz w:val="24"/>
        </w:rPr>
      </w:pPr>
      <w:r>
        <w:rPr>
          <w:sz w:val="24"/>
        </w:rPr>
        <w:tab/>
        <w:t>иметь</w:t>
      </w:r>
      <w:r>
        <w:rPr>
          <w:spacing w:val="-2"/>
          <w:sz w:val="24"/>
        </w:rPr>
        <w:t xml:space="preserve"> </w:t>
      </w:r>
      <w:r>
        <w:rPr>
          <w:sz w:val="24"/>
        </w:rPr>
        <w:t>представление</w:t>
      </w:r>
      <w:r>
        <w:rPr>
          <w:spacing w:val="-3"/>
          <w:sz w:val="24"/>
        </w:rPr>
        <w:t xml:space="preserve"> </w:t>
      </w:r>
      <w:r>
        <w:rPr>
          <w:sz w:val="24"/>
        </w:rPr>
        <w:t>о мире</w:t>
      </w:r>
      <w:r>
        <w:rPr>
          <w:spacing w:val="-3"/>
          <w:sz w:val="24"/>
        </w:rPr>
        <w:t xml:space="preserve"> </w:t>
      </w:r>
      <w:r>
        <w:rPr>
          <w:sz w:val="24"/>
        </w:rPr>
        <w:t>профессий,</w:t>
      </w:r>
      <w:r>
        <w:rPr>
          <w:spacing w:val="-2"/>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изучаемыми</w:t>
      </w:r>
      <w:r>
        <w:rPr>
          <w:spacing w:val="-1"/>
          <w:sz w:val="24"/>
        </w:rPr>
        <w:t xml:space="preserve"> </w:t>
      </w:r>
      <w:r>
        <w:rPr>
          <w:sz w:val="24"/>
        </w:rPr>
        <w:t>технологиями,</w:t>
      </w:r>
      <w:r>
        <w:rPr>
          <w:spacing w:val="-2"/>
          <w:sz w:val="24"/>
        </w:rPr>
        <w:t xml:space="preserve"> </w:t>
      </w:r>
      <w:r>
        <w:rPr>
          <w:sz w:val="24"/>
        </w:rPr>
        <w:t>их востребованностью на рынке труда.</w:t>
      </w:r>
    </w:p>
    <w:p w:rsidR="000746FB" w:rsidRDefault="00930EAB">
      <w:pPr>
        <w:pStyle w:val="5"/>
        <w:spacing w:before="4"/>
        <w:ind w:left="854"/>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rPr>
          <w:spacing w:val="-2"/>
        </w:rPr>
        <w:t>классе:</w:t>
      </w:r>
    </w:p>
    <w:p w:rsidR="000746FB" w:rsidRDefault="00930EAB">
      <w:pPr>
        <w:pStyle w:val="a5"/>
        <w:numPr>
          <w:ilvl w:val="1"/>
          <w:numId w:val="60"/>
        </w:numPr>
        <w:tabs>
          <w:tab w:val="left" w:pos="854"/>
          <w:tab w:val="left" w:pos="1139"/>
          <w:tab w:val="left" w:pos="2899"/>
          <w:tab w:val="left" w:pos="4067"/>
          <w:tab w:val="left" w:pos="6179"/>
          <w:tab w:val="left" w:pos="7628"/>
          <w:tab w:val="left" w:pos="8156"/>
        </w:tabs>
        <w:spacing w:before="36" w:line="276" w:lineRule="auto"/>
        <w:ind w:right="422" w:hanging="281"/>
        <w:jc w:val="left"/>
        <w:rPr>
          <w:sz w:val="24"/>
        </w:rPr>
      </w:pPr>
      <w:r>
        <w:rPr>
          <w:sz w:val="24"/>
        </w:rPr>
        <w:tab/>
      </w:r>
      <w:r>
        <w:rPr>
          <w:spacing w:val="-2"/>
          <w:sz w:val="24"/>
        </w:rPr>
        <w:t>анализировать</w:t>
      </w:r>
      <w:r>
        <w:rPr>
          <w:sz w:val="24"/>
        </w:rPr>
        <w:tab/>
      </w:r>
      <w:r>
        <w:rPr>
          <w:spacing w:val="-2"/>
          <w:sz w:val="24"/>
        </w:rPr>
        <w:t>свойства</w:t>
      </w:r>
      <w:r>
        <w:rPr>
          <w:sz w:val="24"/>
        </w:rPr>
        <w:tab/>
      </w:r>
      <w:r>
        <w:rPr>
          <w:spacing w:val="-2"/>
          <w:sz w:val="24"/>
        </w:rPr>
        <w:t>конструкционных</w:t>
      </w:r>
      <w:r>
        <w:rPr>
          <w:sz w:val="24"/>
        </w:rPr>
        <w:tab/>
      </w:r>
      <w:r>
        <w:rPr>
          <w:spacing w:val="-2"/>
          <w:sz w:val="24"/>
        </w:rPr>
        <w:t>материалов</w:t>
      </w:r>
      <w:r>
        <w:rPr>
          <w:sz w:val="24"/>
        </w:rPr>
        <w:tab/>
      </w:r>
      <w:r>
        <w:rPr>
          <w:spacing w:val="-6"/>
          <w:sz w:val="24"/>
        </w:rPr>
        <w:t>по</w:t>
      </w:r>
      <w:r>
        <w:rPr>
          <w:sz w:val="24"/>
        </w:rPr>
        <w:tab/>
      </w:r>
      <w:r>
        <w:rPr>
          <w:spacing w:val="-2"/>
          <w:sz w:val="24"/>
        </w:rPr>
        <w:t>предложенному алгоритму/плану;</w:t>
      </w:r>
    </w:p>
    <w:p w:rsidR="000746FB" w:rsidRDefault="00930EAB">
      <w:pPr>
        <w:pStyle w:val="a5"/>
        <w:numPr>
          <w:ilvl w:val="1"/>
          <w:numId w:val="60"/>
        </w:numPr>
        <w:tabs>
          <w:tab w:val="left" w:pos="854"/>
          <w:tab w:val="left" w:pos="1139"/>
        </w:tabs>
        <w:spacing w:line="276" w:lineRule="auto"/>
        <w:ind w:right="423" w:hanging="281"/>
        <w:jc w:val="left"/>
        <w:rPr>
          <w:sz w:val="24"/>
        </w:rPr>
      </w:pPr>
      <w:r>
        <w:rPr>
          <w:sz w:val="24"/>
        </w:rPr>
        <w:tab/>
        <w:t>выбирать</w:t>
      </w:r>
      <w:r>
        <w:rPr>
          <w:spacing w:val="-12"/>
          <w:sz w:val="24"/>
        </w:rPr>
        <w:t xml:space="preserve"> </w:t>
      </w:r>
      <w:r>
        <w:rPr>
          <w:sz w:val="24"/>
        </w:rPr>
        <w:t>инструменты</w:t>
      </w:r>
      <w:r>
        <w:rPr>
          <w:spacing w:val="-13"/>
          <w:sz w:val="24"/>
        </w:rPr>
        <w:t xml:space="preserve"> </w:t>
      </w:r>
      <w:r>
        <w:rPr>
          <w:sz w:val="24"/>
        </w:rPr>
        <w:t>и</w:t>
      </w:r>
      <w:r>
        <w:rPr>
          <w:spacing w:val="-12"/>
          <w:sz w:val="24"/>
        </w:rPr>
        <w:t xml:space="preserve"> </w:t>
      </w:r>
      <w:r>
        <w:rPr>
          <w:sz w:val="24"/>
        </w:rPr>
        <w:t>оборудование,</w:t>
      </w:r>
      <w:r>
        <w:rPr>
          <w:spacing w:val="-13"/>
          <w:sz w:val="24"/>
        </w:rPr>
        <w:t xml:space="preserve"> </w:t>
      </w:r>
      <w:r>
        <w:rPr>
          <w:sz w:val="24"/>
        </w:rPr>
        <w:t>необходимые</w:t>
      </w:r>
      <w:r>
        <w:rPr>
          <w:spacing w:val="-14"/>
          <w:sz w:val="24"/>
        </w:rPr>
        <w:t xml:space="preserve"> </w:t>
      </w:r>
      <w:r>
        <w:rPr>
          <w:sz w:val="24"/>
        </w:rPr>
        <w:t>для</w:t>
      </w:r>
      <w:r>
        <w:rPr>
          <w:spacing w:val="-12"/>
          <w:sz w:val="24"/>
        </w:rPr>
        <w:t xml:space="preserve"> </w:t>
      </w:r>
      <w:r>
        <w:rPr>
          <w:sz w:val="24"/>
        </w:rPr>
        <w:t>изготовления</w:t>
      </w:r>
      <w:r>
        <w:rPr>
          <w:spacing w:val="-13"/>
          <w:sz w:val="24"/>
        </w:rPr>
        <w:t xml:space="preserve"> </w:t>
      </w:r>
      <w:r>
        <w:rPr>
          <w:sz w:val="24"/>
        </w:rPr>
        <w:t>выбранного изделия по данной технологии;</w:t>
      </w:r>
    </w:p>
    <w:p w:rsidR="000746FB" w:rsidRDefault="00930EAB">
      <w:pPr>
        <w:pStyle w:val="a5"/>
        <w:numPr>
          <w:ilvl w:val="1"/>
          <w:numId w:val="60"/>
        </w:numPr>
        <w:tabs>
          <w:tab w:val="left" w:pos="1139"/>
        </w:tabs>
        <w:spacing w:line="275" w:lineRule="exact"/>
        <w:ind w:left="1139" w:hanging="566"/>
        <w:jc w:val="left"/>
        <w:rPr>
          <w:sz w:val="24"/>
        </w:rPr>
      </w:pPr>
      <w:r>
        <w:rPr>
          <w:sz w:val="24"/>
        </w:rPr>
        <w:t>применять</w:t>
      </w:r>
      <w:r>
        <w:rPr>
          <w:spacing w:val="-17"/>
          <w:sz w:val="24"/>
        </w:rPr>
        <w:t xml:space="preserve"> </w:t>
      </w:r>
      <w:r>
        <w:rPr>
          <w:sz w:val="24"/>
        </w:rPr>
        <w:t>технологии</w:t>
      </w:r>
      <w:r>
        <w:rPr>
          <w:spacing w:val="-14"/>
          <w:sz w:val="24"/>
        </w:rPr>
        <w:t xml:space="preserve"> </w:t>
      </w:r>
      <w:r>
        <w:rPr>
          <w:sz w:val="24"/>
        </w:rPr>
        <w:t>механической</w:t>
      </w:r>
      <w:r>
        <w:rPr>
          <w:spacing w:val="-12"/>
          <w:sz w:val="24"/>
        </w:rPr>
        <w:t xml:space="preserve"> </w:t>
      </w:r>
      <w:r>
        <w:rPr>
          <w:sz w:val="24"/>
        </w:rPr>
        <w:t>обработки</w:t>
      </w:r>
      <w:r>
        <w:rPr>
          <w:spacing w:val="-13"/>
          <w:sz w:val="24"/>
        </w:rPr>
        <w:t xml:space="preserve"> </w:t>
      </w:r>
      <w:r>
        <w:rPr>
          <w:sz w:val="24"/>
        </w:rPr>
        <w:t>конструкционных</w:t>
      </w:r>
      <w:r>
        <w:rPr>
          <w:spacing w:val="-10"/>
          <w:sz w:val="24"/>
        </w:rPr>
        <w:t xml:space="preserve"> </w:t>
      </w:r>
      <w:r>
        <w:rPr>
          <w:spacing w:val="-2"/>
          <w:sz w:val="24"/>
        </w:rPr>
        <w:t>материалов;</w:t>
      </w:r>
    </w:p>
    <w:p w:rsidR="000746FB" w:rsidRDefault="00930EAB">
      <w:pPr>
        <w:pStyle w:val="a5"/>
        <w:numPr>
          <w:ilvl w:val="1"/>
          <w:numId w:val="60"/>
        </w:numPr>
        <w:tabs>
          <w:tab w:val="left" w:pos="854"/>
          <w:tab w:val="left" w:pos="1139"/>
          <w:tab w:val="left" w:pos="2789"/>
          <w:tab w:val="left" w:pos="4300"/>
          <w:tab w:val="left" w:pos="5696"/>
          <w:tab w:val="left" w:pos="6861"/>
          <w:tab w:val="left" w:pos="7969"/>
        </w:tabs>
        <w:spacing w:before="40" w:line="278" w:lineRule="auto"/>
        <w:ind w:right="426" w:hanging="281"/>
        <w:jc w:val="left"/>
        <w:rPr>
          <w:sz w:val="24"/>
        </w:rPr>
      </w:pPr>
      <w:r>
        <w:rPr>
          <w:sz w:val="24"/>
        </w:rPr>
        <w:tab/>
      </w:r>
      <w:r>
        <w:rPr>
          <w:spacing w:val="-2"/>
          <w:sz w:val="24"/>
        </w:rPr>
        <w:t>осуществлять</w:t>
      </w:r>
      <w:r>
        <w:rPr>
          <w:sz w:val="24"/>
        </w:rPr>
        <w:tab/>
      </w:r>
      <w:r>
        <w:rPr>
          <w:spacing w:val="-2"/>
          <w:sz w:val="24"/>
        </w:rPr>
        <w:t>доступными</w:t>
      </w:r>
      <w:r>
        <w:rPr>
          <w:sz w:val="24"/>
        </w:rPr>
        <w:tab/>
      </w:r>
      <w:r>
        <w:rPr>
          <w:spacing w:val="-2"/>
          <w:sz w:val="24"/>
        </w:rPr>
        <w:t>средствами</w:t>
      </w:r>
      <w:r>
        <w:rPr>
          <w:sz w:val="24"/>
        </w:rPr>
        <w:tab/>
      </w:r>
      <w:r>
        <w:rPr>
          <w:spacing w:val="-2"/>
          <w:sz w:val="24"/>
        </w:rPr>
        <w:t>контроль</w:t>
      </w:r>
      <w:r>
        <w:rPr>
          <w:sz w:val="24"/>
        </w:rPr>
        <w:tab/>
      </w:r>
      <w:r>
        <w:rPr>
          <w:spacing w:val="-2"/>
          <w:sz w:val="24"/>
        </w:rPr>
        <w:t>качества</w:t>
      </w:r>
      <w:r>
        <w:rPr>
          <w:sz w:val="24"/>
        </w:rPr>
        <w:tab/>
      </w:r>
      <w:r>
        <w:rPr>
          <w:spacing w:val="-2"/>
          <w:sz w:val="24"/>
        </w:rPr>
        <w:t xml:space="preserve">изготавливаемого </w:t>
      </w:r>
      <w:r>
        <w:rPr>
          <w:sz w:val="24"/>
        </w:rPr>
        <w:t>изделия, находить и устранять допущенные дефекты с опорой на образец;</w:t>
      </w:r>
    </w:p>
    <w:p w:rsidR="000746FB" w:rsidRDefault="00930EAB">
      <w:pPr>
        <w:pStyle w:val="a5"/>
        <w:numPr>
          <w:ilvl w:val="1"/>
          <w:numId w:val="60"/>
        </w:numPr>
        <w:tabs>
          <w:tab w:val="left" w:pos="1139"/>
        </w:tabs>
        <w:spacing w:line="272" w:lineRule="exact"/>
        <w:ind w:left="1139" w:hanging="566"/>
        <w:jc w:val="left"/>
        <w:rPr>
          <w:sz w:val="24"/>
        </w:rPr>
      </w:pPr>
      <w:r>
        <w:rPr>
          <w:sz w:val="24"/>
        </w:rPr>
        <w:t>выполнять</w:t>
      </w:r>
      <w:r>
        <w:rPr>
          <w:spacing w:val="-13"/>
          <w:sz w:val="24"/>
        </w:rPr>
        <w:t xml:space="preserve"> </w:t>
      </w:r>
      <w:r>
        <w:rPr>
          <w:sz w:val="24"/>
        </w:rPr>
        <w:t>художественное</w:t>
      </w:r>
      <w:r>
        <w:rPr>
          <w:spacing w:val="-10"/>
          <w:sz w:val="24"/>
        </w:rPr>
        <w:t xml:space="preserve"> </w:t>
      </w:r>
      <w:r>
        <w:rPr>
          <w:sz w:val="24"/>
        </w:rPr>
        <w:t>оформление</w:t>
      </w:r>
      <w:r>
        <w:rPr>
          <w:spacing w:val="-11"/>
          <w:sz w:val="24"/>
        </w:rPr>
        <w:t xml:space="preserve"> </w:t>
      </w:r>
      <w:r>
        <w:rPr>
          <w:sz w:val="24"/>
        </w:rPr>
        <w:t>изделий</w:t>
      </w:r>
      <w:r>
        <w:rPr>
          <w:spacing w:val="-10"/>
          <w:sz w:val="24"/>
        </w:rPr>
        <w:t xml:space="preserve"> </w:t>
      </w:r>
      <w:r>
        <w:rPr>
          <w:sz w:val="24"/>
        </w:rPr>
        <w:t>на</w:t>
      </w:r>
      <w:r>
        <w:rPr>
          <w:spacing w:val="-11"/>
          <w:sz w:val="24"/>
        </w:rPr>
        <w:t xml:space="preserve"> </w:t>
      </w:r>
      <w:r>
        <w:rPr>
          <w:sz w:val="24"/>
        </w:rPr>
        <w:t>доступном</w:t>
      </w:r>
      <w:r>
        <w:rPr>
          <w:spacing w:val="-9"/>
          <w:sz w:val="24"/>
        </w:rPr>
        <w:t xml:space="preserve"> </w:t>
      </w:r>
      <w:r>
        <w:rPr>
          <w:spacing w:val="-2"/>
          <w:sz w:val="24"/>
        </w:rPr>
        <w:t>уровне;</w:t>
      </w:r>
    </w:p>
    <w:p w:rsidR="000746FB" w:rsidRDefault="00930EAB">
      <w:pPr>
        <w:pStyle w:val="a5"/>
        <w:numPr>
          <w:ilvl w:val="1"/>
          <w:numId w:val="60"/>
        </w:numPr>
        <w:tabs>
          <w:tab w:val="left" w:pos="854"/>
          <w:tab w:val="left" w:pos="1139"/>
        </w:tabs>
        <w:spacing w:before="40" w:line="276" w:lineRule="auto"/>
        <w:ind w:right="423" w:hanging="281"/>
        <w:jc w:val="left"/>
        <w:rPr>
          <w:sz w:val="24"/>
        </w:rPr>
      </w:pPr>
      <w:r>
        <w:rPr>
          <w:sz w:val="24"/>
        </w:rPr>
        <w:tab/>
        <w:t>иметь</w:t>
      </w:r>
      <w:r>
        <w:rPr>
          <w:spacing w:val="80"/>
          <w:w w:val="150"/>
          <w:sz w:val="24"/>
        </w:rPr>
        <w:t xml:space="preserve"> </w:t>
      </w:r>
      <w:r>
        <w:rPr>
          <w:sz w:val="24"/>
        </w:rPr>
        <w:t>представление</w:t>
      </w:r>
      <w:r>
        <w:rPr>
          <w:spacing w:val="80"/>
          <w:sz w:val="24"/>
        </w:rPr>
        <w:t xml:space="preserve"> </w:t>
      </w:r>
      <w:r>
        <w:rPr>
          <w:sz w:val="24"/>
        </w:rPr>
        <w:t>о</w:t>
      </w:r>
      <w:r>
        <w:rPr>
          <w:spacing w:val="80"/>
          <w:w w:val="150"/>
          <w:sz w:val="24"/>
        </w:rPr>
        <w:t xml:space="preserve"> </w:t>
      </w:r>
      <w:r>
        <w:rPr>
          <w:sz w:val="24"/>
        </w:rPr>
        <w:t>пластмассах</w:t>
      </w:r>
      <w:r>
        <w:rPr>
          <w:spacing w:val="80"/>
          <w:w w:val="150"/>
          <w:sz w:val="24"/>
        </w:rPr>
        <w:t xml:space="preserve"> </w:t>
      </w:r>
      <w:r>
        <w:rPr>
          <w:sz w:val="24"/>
        </w:rPr>
        <w:t>и</w:t>
      </w:r>
      <w:r>
        <w:rPr>
          <w:spacing w:val="80"/>
          <w:w w:val="150"/>
          <w:sz w:val="24"/>
        </w:rPr>
        <w:t xml:space="preserve"> </w:t>
      </w:r>
      <w:r>
        <w:rPr>
          <w:sz w:val="24"/>
        </w:rPr>
        <w:t>других</w:t>
      </w:r>
      <w:r>
        <w:rPr>
          <w:spacing w:val="80"/>
          <w:w w:val="150"/>
          <w:sz w:val="24"/>
        </w:rPr>
        <w:t xml:space="preserve"> </w:t>
      </w:r>
      <w:r>
        <w:rPr>
          <w:sz w:val="24"/>
        </w:rPr>
        <w:t>современных</w:t>
      </w:r>
      <w:r>
        <w:rPr>
          <w:spacing w:val="80"/>
          <w:w w:val="150"/>
          <w:sz w:val="24"/>
        </w:rPr>
        <w:t xml:space="preserve"> </w:t>
      </w:r>
      <w:r>
        <w:rPr>
          <w:sz w:val="24"/>
        </w:rPr>
        <w:t>материалах,</w:t>
      </w:r>
      <w:r>
        <w:rPr>
          <w:spacing w:val="80"/>
          <w:w w:val="150"/>
          <w:sz w:val="24"/>
        </w:rPr>
        <w:t xml:space="preserve"> </w:t>
      </w:r>
      <w:r>
        <w:rPr>
          <w:sz w:val="24"/>
        </w:rPr>
        <w:t>их свойствах, возможностях применения в быту и на производстве;</w:t>
      </w:r>
    </w:p>
    <w:p w:rsidR="000746FB" w:rsidRDefault="00930EAB">
      <w:pPr>
        <w:pStyle w:val="a5"/>
        <w:numPr>
          <w:ilvl w:val="1"/>
          <w:numId w:val="60"/>
        </w:numPr>
        <w:tabs>
          <w:tab w:val="left" w:pos="852"/>
          <w:tab w:val="left" w:pos="854"/>
        </w:tabs>
        <w:spacing w:line="276" w:lineRule="auto"/>
        <w:ind w:right="427" w:hanging="281"/>
        <w:jc w:val="left"/>
        <w:rPr>
          <w:sz w:val="24"/>
        </w:rPr>
      </w:pPr>
      <w:r>
        <w:rPr>
          <w:sz w:val="24"/>
        </w:rPr>
        <w:t>осуществлять</w:t>
      </w:r>
      <w:r>
        <w:rPr>
          <w:spacing w:val="80"/>
          <w:sz w:val="24"/>
        </w:rPr>
        <w:t xml:space="preserve"> </w:t>
      </w:r>
      <w:r>
        <w:rPr>
          <w:sz w:val="24"/>
        </w:rPr>
        <w:t>изготовление</w:t>
      </w:r>
      <w:r>
        <w:rPr>
          <w:spacing w:val="80"/>
          <w:sz w:val="24"/>
        </w:rPr>
        <w:t xml:space="preserve"> </w:t>
      </w:r>
      <w:r>
        <w:rPr>
          <w:sz w:val="24"/>
        </w:rPr>
        <w:t>субъективно</w:t>
      </w:r>
      <w:r>
        <w:rPr>
          <w:spacing w:val="80"/>
          <w:sz w:val="24"/>
        </w:rPr>
        <w:t xml:space="preserve"> </w:t>
      </w:r>
      <w:r>
        <w:rPr>
          <w:sz w:val="24"/>
        </w:rPr>
        <w:t>нового</w:t>
      </w:r>
      <w:r>
        <w:rPr>
          <w:spacing w:val="80"/>
          <w:sz w:val="24"/>
        </w:rPr>
        <w:t xml:space="preserve"> </w:t>
      </w:r>
      <w:r>
        <w:rPr>
          <w:sz w:val="24"/>
        </w:rPr>
        <w:t>продукта,</w:t>
      </w:r>
      <w:r>
        <w:rPr>
          <w:spacing w:val="80"/>
          <w:sz w:val="24"/>
        </w:rPr>
        <w:t xml:space="preserve"> </w:t>
      </w:r>
      <w:r>
        <w:rPr>
          <w:sz w:val="24"/>
        </w:rPr>
        <w:t>опираясь</w:t>
      </w:r>
      <w:r>
        <w:rPr>
          <w:spacing w:val="80"/>
          <w:sz w:val="24"/>
        </w:rPr>
        <w:t xml:space="preserve"> </w:t>
      </w:r>
      <w:r>
        <w:rPr>
          <w:sz w:val="24"/>
        </w:rPr>
        <w:t>на</w:t>
      </w:r>
      <w:r>
        <w:rPr>
          <w:spacing w:val="80"/>
          <w:sz w:val="24"/>
        </w:rPr>
        <w:t xml:space="preserve"> </w:t>
      </w:r>
      <w:r>
        <w:rPr>
          <w:sz w:val="24"/>
        </w:rPr>
        <w:t>общую</w:t>
      </w:r>
      <w:r>
        <w:rPr>
          <w:spacing w:val="40"/>
          <w:sz w:val="24"/>
        </w:rPr>
        <w:t xml:space="preserve"> </w:t>
      </w:r>
      <w:r>
        <w:rPr>
          <w:sz w:val="24"/>
        </w:rPr>
        <w:t>технологическую схему под руководством учителя;</w:t>
      </w:r>
    </w:p>
    <w:p w:rsidR="000746FB" w:rsidRDefault="00930EAB">
      <w:pPr>
        <w:pStyle w:val="a5"/>
        <w:numPr>
          <w:ilvl w:val="1"/>
          <w:numId w:val="60"/>
        </w:numPr>
        <w:tabs>
          <w:tab w:val="left" w:pos="852"/>
          <w:tab w:val="left" w:pos="854"/>
        </w:tabs>
        <w:spacing w:line="278" w:lineRule="auto"/>
        <w:ind w:right="422" w:hanging="281"/>
        <w:jc w:val="left"/>
        <w:rPr>
          <w:sz w:val="24"/>
        </w:rPr>
      </w:pPr>
      <w:r>
        <w:rPr>
          <w:sz w:val="24"/>
        </w:rPr>
        <w:t>оценивать пределы применимости данной технологии, в том числе с экономических и экологических позиций с опорой на алгоритм;</w:t>
      </w:r>
    </w:p>
    <w:p w:rsidR="000746FB" w:rsidRDefault="00930EAB">
      <w:pPr>
        <w:pStyle w:val="a5"/>
        <w:numPr>
          <w:ilvl w:val="1"/>
          <w:numId w:val="60"/>
        </w:numPr>
        <w:tabs>
          <w:tab w:val="left" w:pos="1139"/>
        </w:tabs>
        <w:spacing w:line="272" w:lineRule="exact"/>
        <w:ind w:left="1139" w:hanging="566"/>
        <w:jc w:val="left"/>
        <w:rPr>
          <w:sz w:val="24"/>
        </w:rPr>
      </w:pPr>
      <w:r>
        <w:rPr>
          <w:sz w:val="24"/>
        </w:rPr>
        <w:t>знать</w:t>
      </w:r>
      <w:r>
        <w:rPr>
          <w:spacing w:val="-11"/>
          <w:sz w:val="24"/>
        </w:rPr>
        <w:t xml:space="preserve"> </w:t>
      </w:r>
      <w:r>
        <w:rPr>
          <w:sz w:val="24"/>
        </w:rPr>
        <w:t>пищевую</w:t>
      </w:r>
      <w:r>
        <w:rPr>
          <w:spacing w:val="-9"/>
          <w:sz w:val="24"/>
        </w:rPr>
        <w:t xml:space="preserve"> </w:t>
      </w:r>
      <w:r>
        <w:rPr>
          <w:sz w:val="24"/>
        </w:rPr>
        <w:t>ценность</w:t>
      </w:r>
      <w:r>
        <w:rPr>
          <w:spacing w:val="-8"/>
          <w:sz w:val="24"/>
        </w:rPr>
        <w:t xml:space="preserve"> </w:t>
      </w:r>
      <w:r>
        <w:rPr>
          <w:sz w:val="24"/>
        </w:rPr>
        <w:t>рыбы,</w:t>
      </w:r>
      <w:r>
        <w:rPr>
          <w:spacing w:val="-9"/>
          <w:sz w:val="24"/>
        </w:rPr>
        <w:t xml:space="preserve"> </w:t>
      </w:r>
      <w:r>
        <w:rPr>
          <w:sz w:val="24"/>
        </w:rPr>
        <w:t>морепродуктов;</w:t>
      </w:r>
      <w:r>
        <w:rPr>
          <w:spacing w:val="-9"/>
          <w:sz w:val="24"/>
        </w:rPr>
        <w:t xml:space="preserve"> </w:t>
      </w:r>
      <w:r>
        <w:rPr>
          <w:sz w:val="24"/>
        </w:rPr>
        <w:t>определять</w:t>
      </w:r>
      <w:r>
        <w:rPr>
          <w:spacing w:val="-10"/>
          <w:sz w:val="24"/>
        </w:rPr>
        <w:t xml:space="preserve"> </w:t>
      </w:r>
      <w:r>
        <w:rPr>
          <w:sz w:val="24"/>
        </w:rPr>
        <w:t>качество</w:t>
      </w:r>
      <w:r>
        <w:rPr>
          <w:spacing w:val="-8"/>
          <w:sz w:val="24"/>
        </w:rPr>
        <w:t xml:space="preserve"> </w:t>
      </w:r>
      <w:r>
        <w:rPr>
          <w:spacing w:val="-2"/>
          <w:sz w:val="24"/>
        </w:rPr>
        <w:t>рыбы;</w:t>
      </w:r>
    </w:p>
    <w:p w:rsidR="000746FB" w:rsidRDefault="00930EAB">
      <w:pPr>
        <w:pStyle w:val="a5"/>
        <w:numPr>
          <w:ilvl w:val="1"/>
          <w:numId w:val="60"/>
        </w:numPr>
        <w:tabs>
          <w:tab w:val="left" w:pos="1139"/>
        </w:tabs>
        <w:spacing w:before="39"/>
        <w:ind w:left="1139" w:hanging="566"/>
        <w:jc w:val="left"/>
        <w:rPr>
          <w:sz w:val="24"/>
        </w:rPr>
      </w:pPr>
      <w:r>
        <w:rPr>
          <w:sz w:val="24"/>
        </w:rPr>
        <w:t>знать</w:t>
      </w:r>
      <w:r>
        <w:rPr>
          <w:spacing w:val="-7"/>
          <w:sz w:val="24"/>
        </w:rPr>
        <w:t xml:space="preserve"> </w:t>
      </w:r>
      <w:r>
        <w:rPr>
          <w:sz w:val="24"/>
        </w:rPr>
        <w:t>пищевую</w:t>
      </w:r>
      <w:r>
        <w:rPr>
          <w:spacing w:val="-5"/>
          <w:sz w:val="24"/>
        </w:rPr>
        <w:t xml:space="preserve"> </w:t>
      </w:r>
      <w:r>
        <w:rPr>
          <w:sz w:val="24"/>
        </w:rPr>
        <w:t>ценность</w:t>
      </w:r>
      <w:r>
        <w:rPr>
          <w:spacing w:val="-4"/>
          <w:sz w:val="24"/>
        </w:rPr>
        <w:t xml:space="preserve"> </w:t>
      </w:r>
      <w:r>
        <w:rPr>
          <w:sz w:val="24"/>
        </w:rPr>
        <w:t>мяса</w:t>
      </w:r>
      <w:r>
        <w:rPr>
          <w:spacing w:val="-6"/>
          <w:sz w:val="24"/>
        </w:rPr>
        <w:t xml:space="preserve"> </w:t>
      </w:r>
      <w:r>
        <w:rPr>
          <w:sz w:val="24"/>
        </w:rPr>
        <w:t>животных,</w:t>
      </w:r>
      <w:r>
        <w:rPr>
          <w:spacing w:val="-4"/>
          <w:sz w:val="24"/>
        </w:rPr>
        <w:t xml:space="preserve"> </w:t>
      </w:r>
      <w:r>
        <w:rPr>
          <w:sz w:val="24"/>
        </w:rPr>
        <w:t>мяса</w:t>
      </w:r>
      <w:r>
        <w:rPr>
          <w:spacing w:val="-6"/>
          <w:sz w:val="24"/>
        </w:rPr>
        <w:t xml:space="preserve"> </w:t>
      </w:r>
      <w:r>
        <w:rPr>
          <w:sz w:val="24"/>
        </w:rPr>
        <w:t>птицы,</w:t>
      </w:r>
      <w:r>
        <w:rPr>
          <w:spacing w:val="-4"/>
          <w:sz w:val="24"/>
        </w:rPr>
        <w:t xml:space="preserve"> </w:t>
      </w:r>
      <w:r>
        <w:rPr>
          <w:sz w:val="24"/>
        </w:rPr>
        <w:t>определять</w:t>
      </w:r>
      <w:r>
        <w:rPr>
          <w:spacing w:val="-6"/>
          <w:sz w:val="24"/>
        </w:rPr>
        <w:t xml:space="preserve"> </w:t>
      </w:r>
      <w:r>
        <w:rPr>
          <w:spacing w:val="-2"/>
          <w:sz w:val="24"/>
        </w:rPr>
        <w:t>качество;</w:t>
      </w:r>
    </w:p>
    <w:p w:rsidR="000746FB" w:rsidRDefault="00930EAB">
      <w:pPr>
        <w:pStyle w:val="a5"/>
        <w:numPr>
          <w:ilvl w:val="1"/>
          <w:numId w:val="60"/>
        </w:numPr>
        <w:tabs>
          <w:tab w:val="left" w:pos="1139"/>
        </w:tabs>
        <w:spacing w:before="41"/>
        <w:ind w:left="1139" w:hanging="566"/>
        <w:jc w:val="left"/>
        <w:rPr>
          <w:sz w:val="24"/>
        </w:rPr>
      </w:pPr>
      <w:r>
        <w:rPr>
          <w:sz w:val="24"/>
        </w:rPr>
        <w:t>выполнять</w:t>
      </w:r>
      <w:r>
        <w:rPr>
          <w:spacing w:val="-13"/>
          <w:sz w:val="24"/>
        </w:rPr>
        <w:t xml:space="preserve"> </w:t>
      </w:r>
      <w:r>
        <w:rPr>
          <w:sz w:val="24"/>
        </w:rPr>
        <w:t>технологии</w:t>
      </w:r>
      <w:r>
        <w:rPr>
          <w:spacing w:val="-12"/>
          <w:sz w:val="24"/>
        </w:rPr>
        <w:t xml:space="preserve"> </w:t>
      </w:r>
      <w:r>
        <w:rPr>
          <w:sz w:val="24"/>
        </w:rPr>
        <w:t>приготовления</w:t>
      </w:r>
      <w:r>
        <w:rPr>
          <w:spacing w:val="-10"/>
          <w:sz w:val="24"/>
        </w:rPr>
        <w:t xml:space="preserve"> </w:t>
      </w:r>
      <w:r>
        <w:rPr>
          <w:sz w:val="24"/>
        </w:rPr>
        <w:t>блюд</w:t>
      </w:r>
      <w:r>
        <w:rPr>
          <w:spacing w:val="-13"/>
          <w:sz w:val="24"/>
        </w:rPr>
        <w:t xml:space="preserve"> </w:t>
      </w:r>
      <w:r>
        <w:rPr>
          <w:sz w:val="24"/>
        </w:rPr>
        <w:t>из</w:t>
      </w:r>
      <w:r>
        <w:rPr>
          <w:spacing w:val="-12"/>
          <w:sz w:val="24"/>
        </w:rPr>
        <w:t xml:space="preserve"> </w:t>
      </w:r>
      <w:r>
        <w:rPr>
          <w:sz w:val="24"/>
        </w:rPr>
        <w:t>рыбы,</w:t>
      </w:r>
      <w:r>
        <w:rPr>
          <w:spacing w:val="-10"/>
          <w:sz w:val="24"/>
        </w:rPr>
        <w:t xml:space="preserve"> </w:t>
      </w:r>
      <w:r>
        <w:rPr>
          <w:spacing w:val="-2"/>
          <w:sz w:val="24"/>
        </w:rPr>
        <w:t>морепродуктов;</w:t>
      </w:r>
    </w:p>
    <w:p w:rsidR="000746FB" w:rsidRDefault="00930EAB">
      <w:pPr>
        <w:pStyle w:val="a5"/>
        <w:numPr>
          <w:ilvl w:val="1"/>
          <w:numId w:val="60"/>
        </w:numPr>
        <w:tabs>
          <w:tab w:val="left" w:pos="1139"/>
        </w:tabs>
        <w:spacing w:before="41"/>
        <w:ind w:left="1139" w:hanging="566"/>
        <w:jc w:val="left"/>
        <w:rPr>
          <w:sz w:val="24"/>
        </w:rPr>
      </w:pPr>
      <w:r>
        <w:rPr>
          <w:sz w:val="24"/>
        </w:rPr>
        <w:t>выполнять</w:t>
      </w:r>
      <w:r>
        <w:rPr>
          <w:spacing w:val="-11"/>
          <w:sz w:val="24"/>
        </w:rPr>
        <w:t xml:space="preserve"> </w:t>
      </w:r>
      <w:r>
        <w:rPr>
          <w:sz w:val="24"/>
        </w:rPr>
        <w:t>технологии</w:t>
      </w:r>
      <w:r>
        <w:rPr>
          <w:spacing w:val="-10"/>
          <w:sz w:val="24"/>
        </w:rPr>
        <w:t xml:space="preserve"> </w:t>
      </w:r>
      <w:r>
        <w:rPr>
          <w:sz w:val="24"/>
        </w:rPr>
        <w:t>приготовления</w:t>
      </w:r>
      <w:r>
        <w:rPr>
          <w:spacing w:val="-8"/>
          <w:sz w:val="24"/>
        </w:rPr>
        <w:t xml:space="preserve"> </w:t>
      </w:r>
      <w:r>
        <w:rPr>
          <w:sz w:val="24"/>
        </w:rPr>
        <w:t>блюд</w:t>
      </w:r>
      <w:r>
        <w:rPr>
          <w:spacing w:val="-11"/>
          <w:sz w:val="24"/>
        </w:rPr>
        <w:t xml:space="preserve"> </w:t>
      </w:r>
      <w:r>
        <w:rPr>
          <w:sz w:val="24"/>
        </w:rPr>
        <w:t>из</w:t>
      </w:r>
      <w:r>
        <w:rPr>
          <w:spacing w:val="-11"/>
          <w:sz w:val="24"/>
        </w:rPr>
        <w:t xml:space="preserve"> </w:t>
      </w:r>
      <w:r>
        <w:rPr>
          <w:sz w:val="24"/>
        </w:rPr>
        <w:t>мяса</w:t>
      </w:r>
      <w:r>
        <w:rPr>
          <w:spacing w:val="-9"/>
          <w:sz w:val="24"/>
        </w:rPr>
        <w:t xml:space="preserve"> </w:t>
      </w:r>
      <w:r>
        <w:rPr>
          <w:sz w:val="24"/>
        </w:rPr>
        <w:t>животных,</w:t>
      </w:r>
      <w:r>
        <w:rPr>
          <w:spacing w:val="-8"/>
          <w:sz w:val="24"/>
        </w:rPr>
        <w:t xml:space="preserve"> </w:t>
      </w:r>
      <w:r>
        <w:rPr>
          <w:sz w:val="24"/>
        </w:rPr>
        <w:t>мяса</w:t>
      </w:r>
      <w:r>
        <w:rPr>
          <w:spacing w:val="-9"/>
          <w:sz w:val="24"/>
        </w:rPr>
        <w:t xml:space="preserve"> </w:t>
      </w:r>
      <w:r>
        <w:rPr>
          <w:spacing w:val="-2"/>
          <w:sz w:val="24"/>
        </w:rPr>
        <w:t>птицы;</w:t>
      </w:r>
    </w:p>
    <w:p w:rsidR="000746FB" w:rsidRDefault="00930EAB">
      <w:pPr>
        <w:pStyle w:val="a5"/>
        <w:numPr>
          <w:ilvl w:val="1"/>
          <w:numId w:val="60"/>
        </w:numPr>
        <w:tabs>
          <w:tab w:val="left" w:pos="1139"/>
        </w:tabs>
        <w:spacing w:before="40"/>
        <w:ind w:left="1139" w:hanging="566"/>
        <w:jc w:val="left"/>
        <w:rPr>
          <w:sz w:val="24"/>
        </w:rPr>
      </w:pPr>
      <w:r>
        <w:rPr>
          <w:sz w:val="24"/>
        </w:rPr>
        <w:t>иметь</w:t>
      </w:r>
      <w:r>
        <w:rPr>
          <w:spacing w:val="-9"/>
          <w:sz w:val="24"/>
        </w:rPr>
        <w:t xml:space="preserve"> </w:t>
      </w:r>
      <w:r>
        <w:rPr>
          <w:sz w:val="24"/>
        </w:rPr>
        <w:t>представление</w:t>
      </w:r>
      <w:r>
        <w:rPr>
          <w:spacing w:val="-6"/>
          <w:sz w:val="24"/>
        </w:rPr>
        <w:t xml:space="preserve"> </w:t>
      </w:r>
      <w:r>
        <w:rPr>
          <w:sz w:val="24"/>
        </w:rPr>
        <w:t>о</w:t>
      </w:r>
      <w:r>
        <w:rPr>
          <w:spacing w:val="-9"/>
          <w:sz w:val="24"/>
        </w:rPr>
        <w:t xml:space="preserve"> </w:t>
      </w:r>
      <w:r>
        <w:rPr>
          <w:sz w:val="24"/>
        </w:rPr>
        <w:t>блюдах</w:t>
      </w:r>
      <w:r>
        <w:rPr>
          <w:spacing w:val="-4"/>
          <w:sz w:val="24"/>
        </w:rPr>
        <w:t xml:space="preserve"> </w:t>
      </w:r>
      <w:r>
        <w:rPr>
          <w:sz w:val="24"/>
        </w:rPr>
        <w:t>национальной</w:t>
      </w:r>
      <w:r>
        <w:rPr>
          <w:spacing w:val="-6"/>
          <w:sz w:val="24"/>
        </w:rPr>
        <w:t xml:space="preserve"> </w:t>
      </w:r>
      <w:r>
        <w:rPr>
          <w:sz w:val="24"/>
        </w:rPr>
        <w:t>кухни</w:t>
      </w:r>
      <w:r>
        <w:rPr>
          <w:spacing w:val="-6"/>
          <w:sz w:val="24"/>
        </w:rPr>
        <w:t xml:space="preserve"> </w:t>
      </w:r>
      <w:r>
        <w:rPr>
          <w:sz w:val="24"/>
        </w:rPr>
        <w:t>из</w:t>
      </w:r>
      <w:r>
        <w:rPr>
          <w:spacing w:val="-6"/>
          <w:sz w:val="24"/>
        </w:rPr>
        <w:t xml:space="preserve"> </w:t>
      </w:r>
      <w:r>
        <w:rPr>
          <w:sz w:val="24"/>
        </w:rPr>
        <w:t>рыбы,</w:t>
      </w:r>
      <w:r>
        <w:rPr>
          <w:spacing w:val="-6"/>
          <w:sz w:val="24"/>
        </w:rPr>
        <w:t xml:space="preserve"> </w:t>
      </w:r>
      <w:r>
        <w:rPr>
          <w:spacing w:val="-2"/>
          <w:sz w:val="24"/>
        </w:rPr>
        <w:t>мяса;</w:t>
      </w:r>
    </w:p>
    <w:p w:rsidR="000746FB" w:rsidRDefault="00930EAB">
      <w:pPr>
        <w:pStyle w:val="a5"/>
        <w:numPr>
          <w:ilvl w:val="1"/>
          <w:numId w:val="60"/>
        </w:numPr>
        <w:tabs>
          <w:tab w:val="left" w:pos="1139"/>
        </w:tabs>
        <w:spacing w:before="41"/>
        <w:ind w:left="1139" w:hanging="566"/>
        <w:jc w:val="left"/>
        <w:rPr>
          <w:sz w:val="24"/>
        </w:rPr>
      </w:pPr>
      <w:r>
        <w:rPr>
          <w:sz w:val="24"/>
        </w:rPr>
        <w:t>иметь</w:t>
      </w:r>
      <w:r>
        <w:rPr>
          <w:spacing w:val="-9"/>
          <w:sz w:val="24"/>
        </w:rPr>
        <w:t xml:space="preserve"> </w:t>
      </w:r>
      <w:r>
        <w:rPr>
          <w:sz w:val="24"/>
        </w:rPr>
        <w:t>представление</w:t>
      </w:r>
      <w:r>
        <w:rPr>
          <w:spacing w:val="-8"/>
          <w:sz w:val="24"/>
        </w:rPr>
        <w:t xml:space="preserve"> </w:t>
      </w:r>
      <w:r>
        <w:rPr>
          <w:sz w:val="24"/>
        </w:rPr>
        <w:t>о</w:t>
      </w:r>
      <w:r>
        <w:rPr>
          <w:spacing w:val="-10"/>
          <w:sz w:val="24"/>
        </w:rPr>
        <w:t xml:space="preserve"> </w:t>
      </w:r>
      <w:r>
        <w:rPr>
          <w:sz w:val="24"/>
        </w:rPr>
        <w:t>конструкционных</w:t>
      </w:r>
      <w:r>
        <w:rPr>
          <w:spacing w:val="-8"/>
          <w:sz w:val="24"/>
        </w:rPr>
        <w:t xml:space="preserve"> </w:t>
      </w:r>
      <w:r>
        <w:rPr>
          <w:sz w:val="24"/>
        </w:rPr>
        <w:t>особенностях</w:t>
      </w:r>
      <w:r>
        <w:rPr>
          <w:spacing w:val="-7"/>
          <w:sz w:val="24"/>
        </w:rPr>
        <w:t xml:space="preserve"> </w:t>
      </w:r>
      <w:r>
        <w:rPr>
          <w:spacing w:val="-2"/>
          <w:sz w:val="24"/>
        </w:rPr>
        <w:t>костюма;</w:t>
      </w:r>
    </w:p>
    <w:p w:rsidR="000746FB" w:rsidRDefault="000746FB">
      <w:pPr>
        <w:pStyle w:val="a5"/>
        <w:jc w:val="left"/>
        <w:rPr>
          <w:sz w:val="24"/>
        </w:rPr>
        <w:sectPr w:rsidR="000746FB">
          <w:pgSz w:w="11910" w:h="16840"/>
          <w:pgMar w:top="800" w:right="425" w:bottom="1220" w:left="1275" w:header="0" w:footer="997" w:gutter="0"/>
          <w:cols w:space="720"/>
        </w:sectPr>
      </w:pPr>
    </w:p>
    <w:p w:rsidR="000746FB" w:rsidRDefault="00930EAB">
      <w:pPr>
        <w:pStyle w:val="a5"/>
        <w:numPr>
          <w:ilvl w:val="1"/>
          <w:numId w:val="60"/>
        </w:numPr>
        <w:tabs>
          <w:tab w:val="left" w:pos="854"/>
          <w:tab w:val="left" w:pos="1139"/>
          <w:tab w:val="left" w:pos="2309"/>
          <w:tab w:val="left" w:pos="3806"/>
          <w:tab w:val="left" w:pos="5115"/>
          <w:tab w:val="left" w:pos="5679"/>
          <w:tab w:val="left" w:pos="6715"/>
          <w:tab w:val="left" w:pos="7034"/>
          <w:tab w:val="left" w:pos="7955"/>
          <w:tab w:val="left" w:pos="8415"/>
          <w:tab w:val="left" w:pos="9415"/>
        </w:tabs>
        <w:spacing w:before="76" w:line="276" w:lineRule="auto"/>
        <w:ind w:right="424" w:hanging="281"/>
        <w:jc w:val="left"/>
        <w:rPr>
          <w:sz w:val="24"/>
        </w:rPr>
      </w:pPr>
      <w:r>
        <w:rPr>
          <w:sz w:val="24"/>
        </w:rPr>
        <w:lastRenderedPageBreak/>
        <w:tab/>
      </w:r>
      <w:r>
        <w:rPr>
          <w:spacing w:val="-2"/>
          <w:sz w:val="24"/>
        </w:rPr>
        <w:t>выбирать</w:t>
      </w:r>
      <w:r>
        <w:rPr>
          <w:sz w:val="24"/>
        </w:rPr>
        <w:tab/>
      </w:r>
      <w:r>
        <w:rPr>
          <w:spacing w:val="-2"/>
          <w:sz w:val="24"/>
        </w:rPr>
        <w:t>текстильные</w:t>
      </w:r>
      <w:r>
        <w:rPr>
          <w:sz w:val="24"/>
        </w:rPr>
        <w:tab/>
      </w:r>
      <w:r>
        <w:rPr>
          <w:spacing w:val="-2"/>
          <w:sz w:val="24"/>
        </w:rPr>
        <w:t>материалы</w:t>
      </w:r>
      <w:r>
        <w:rPr>
          <w:sz w:val="24"/>
        </w:rPr>
        <w:tab/>
      </w:r>
      <w:r>
        <w:rPr>
          <w:spacing w:val="-4"/>
          <w:sz w:val="24"/>
        </w:rPr>
        <w:t>для</w:t>
      </w:r>
      <w:r>
        <w:rPr>
          <w:sz w:val="24"/>
        </w:rPr>
        <w:tab/>
      </w:r>
      <w:r>
        <w:rPr>
          <w:spacing w:val="-2"/>
          <w:sz w:val="24"/>
        </w:rPr>
        <w:t>изделий</w:t>
      </w:r>
      <w:r>
        <w:rPr>
          <w:sz w:val="24"/>
        </w:rPr>
        <w:tab/>
      </w:r>
      <w:r>
        <w:rPr>
          <w:spacing w:val="-10"/>
          <w:sz w:val="24"/>
        </w:rPr>
        <w:t>с</w:t>
      </w:r>
      <w:r>
        <w:rPr>
          <w:sz w:val="24"/>
        </w:rPr>
        <w:tab/>
      </w:r>
      <w:r>
        <w:rPr>
          <w:spacing w:val="-2"/>
          <w:sz w:val="24"/>
        </w:rPr>
        <w:t>учётом</w:t>
      </w:r>
      <w:r>
        <w:rPr>
          <w:sz w:val="24"/>
        </w:rPr>
        <w:tab/>
      </w:r>
      <w:r>
        <w:rPr>
          <w:spacing w:val="-6"/>
          <w:sz w:val="24"/>
        </w:rPr>
        <w:t>их</w:t>
      </w:r>
      <w:r>
        <w:rPr>
          <w:sz w:val="24"/>
        </w:rPr>
        <w:tab/>
      </w:r>
      <w:r>
        <w:rPr>
          <w:spacing w:val="-2"/>
          <w:sz w:val="24"/>
        </w:rPr>
        <w:t>свойств</w:t>
      </w:r>
      <w:r>
        <w:rPr>
          <w:sz w:val="24"/>
        </w:rPr>
        <w:tab/>
      </w:r>
      <w:r>
        <w:rPr>
          <w:spacing w:val="-4"/>
          <w:sz w:val="24"/>
        </w:rPr>
        <w:t xml:space="preserve">под </w:t>
      </w:r>
      <w:r>
        <w:rPr>
          <w:sz w:val="24"/>
        </w:rPr>
        <w:t>руководством учителя;</w:t>
      </w:r>
    </w:p>
    <w:p w:rsidR="000746FB" w:rsidRDefault="00930EAB">
      <w:pPr>
        <w:pStyle w:val="a5"/>
        <w:numPr>
          <w:ilvl w:val="1"/>
          <w:numId w:val="60"/>
        </w:numPr>
        <w:tabs>
          <w:tab w:val="left" w:pos="1139"/>
        </w:tabs>
        <w:spacing w:line="275" w:lineRule="exact"/>
        <w:ind w:left="1139" w:hanging="566"/>
        <w:jc w:val="left"/>
        <w:rPr>
          <w:sz w:val="24"/>
        </w:rPr>
      </w:pPr>
      <w:r>
        <w:rPr>
          <w:sz w:val="24"/>
        </w:rPr>
        <w:t>выполнять</w:t>
      </w:r>
      <w:r>
        <w:rPr>
          <w:spacing w:val="-13"/>
          <w:sz w:val="24"/>
        </w:rPr>
        <w:t xml:space="preserve"> </w:t>
      </w:r>
      <w:r>
        <w:rPr>
          <w:sz w:val="24"/>
        </w:rPr>
        <w:t>чертёж</w:t>
      </w:r>
      <w:r>
        <w:rPr>
          <w:spacing w:val="-11"/>
          <w:sz w:val="24"/>
        </w:rPr>
        <w:t xml:space="preserve"> </w:t>
      </w:r>
      <w:r>
        <w:rPr>
          <w:sz w:val="24"/>
        </w:rPr>
        <w:t>выкроек</w:t>
      </w:r>
      <w:r>
        <w:rPr>
          <w:spacing w:val="-10"/>
          <w:sz w:val="24"/>
        </w:rPr>
        <w:t xml:space="preserve"> </w:t>
      </w:r>
      <w:r>
        <w:rPr>
          <w:sz w:val="24"/>
        </w:rPr>
        <w:t>швейного</w:t>
      </w:r>
      <w:r>
        <w:rPr>
          <w:spacing w:val="-11"/>
          <w:sz w:val="24"/>
        </w:rPr>
        <w:t xml:space="preserve"> </w:t>
      </w:r>
      <w:r>
        <w:rPr>
          <w:sz w:val="24"/>
        </w:rPr>
        <w:t>изделия</w:t>
      </w:r>
      <w:r>
        <w:rPr>
          <w:spacing w:val="-11"/>
          <w:sz w:val="24"/>
        </w:rPr>
        <w:t xml:space="preserve"> </w:t>
      </w:r>
      <w:r>
        <w:rPr>
          <w:sz w:val="24"/>
        </w:rPr>
        <w:t>под</w:t>
      </w:r>
      <w:r>
        <w:rPr>
          <w:spacing w:val="-10"/>
          <w:sz w:val="24"/>
        </w:rPr>
        <w:t xml:space="preserve"> </w:t>
      </w:r>
      <w:r>
        <w:rPr>
          <w:sz w:val="24"/>
        </w:rPr>
        <w:t>руководством</w:t>
      </w:r>
      <w:r>
        <w:rPr>
          <w:spacing w:val="-8"/>
          <w:sz w:val="24"/>
        </w:rPr>
        <w:t xml:space="preserve"> </w:t>
      </w:r>
      <w:r>
        <w:rPr>
          <w:spacing w:val="-2"/>
          <w:sz w:val="24"/>
        </w:rPr>
        <w:t>учителя;</w:t>
      </w:r>
    </w:p>
    <w:p w:rsidR="000746FB" w:rsidRDefault="00930EAB">
      <w:pPr>
        <w:pStyle w:val="a5"/>
        <w:numPr>
          <w:ilvl w:val="1"/>
          <w:numId w:val="60"/>
        </w:numPr>
        <w:tabs>
          <w:tab w:val="left" w:pos="854"/>
          <w:tab w:val="left" w:pos="1139"/>
        </w:tabs>
        <w:spacing w:before="41" w:line="278" w:lineRule="auto"/>
        <w:ind w:right="423" w:hanging="281"/>
        <w:jc w:val="left"/>
        <w:rPr>
          <w:sz w:val="24"/>
        </w:rPr>
      </w:pPr>
      <w:r>
        <w:rPr>
          <w:sz w:val="24"/>
        </w:rPr>
        <w:tab/>
        <w:t>соблюдать</w:t>
      </w:r>
      <w:r>
        <w:rPr>
          <w:spacing w:val="34"/>
          <w:sz w:val="24"/>
        </w:rPr>
        <w:t xml:space="preserve"> </w:t>
      </w:r>
      <w:r>
        <w:rPr>
          <w:sz w:val="24"/>
        </w:rPr>
        <w:t>последовательность</w:t>
      </w:r>
      <w:r>
        <w:rPr>
          <w:spacing w:val="34"/>
          <w:sz w:val="24"/>
        </w:rPr>
        <w:t xml:space="preserve"> </w:t>
      </w:r>
      <w:r>
        <w:rPr>
          <w:sz w:val="24"/>
        </w:rPr>
        <w:t>технологических</w:t>
      </w:r>
      <w:r>
        <w:rPr>
          <w:spacing w:val="35"/>
          <w:sz w:val="24"/>
        </w:rPr>
        <w:t xml:space="preserve"> </w:t>
      </w:r>
      <w:r>
        <w:rPr>
          <w:sz w:val="24"/>
        </w:rPr>
        <w:t>операций</w:t>
      </w:r>
      <w:r>
        <w:rPr>
          <w:spacing w:val="34"/>
          <w:sz w:val="24"/>
        </w:rPr>
        <w:t xml:space="preserve"> </w:t>
      </w:r>
      <w:r>
        <w:rPr>
          <w:sz w:val="24"/>
        </w:rPr>
        <w:t>по</w:t>
      </w:r>
      <w:r>
        <w:rPr>
          <w:spacing w:val="33"/>
          <w:sz w:val="24"/>
        </w:rPr>
        <w:t xml:space="preserve"> </w:t>
      </w:r>
      <w:r>
        <w:rPr>
          <w:sz w:val="24"/>
        </w:rPr>
        <w:t>раскрою,</w:t>
      </w:r>
      <w:r>
        <w:rPr>
          <w:spacing w:val="33"/>
          <w:sz w:val="24"/>
        </w:rPr>
        <w:t xml:space="preserve"> </w:t>
      </w:r>
      <w:r>
        <w:rPr>
          <w:sz w:val="24"/>
        </w:rPr>
        <w:t>пошиву</w:t>
      </w:r>
      <w:r>
        <w:rPr>
          <w:spacing w:val="26"/>
          <w:sz w:val="24"/>
        </w:rPr>
        <w:t xml:space="preserve"> </w:t>
      </w:r>
      <w:r>
        <w:rPr>
          <w:sz w:val="24"/>
        </w:rPr>
        <w:t>и отделке изделия с опорой на алгоритм;</w:t>
      </w:r>
    </w:p>
    <w:p w:rsidR="000746FB" w:rsidRDefault="00930EAB">
      <w:pPr>
        <w:pStyle w:val="a5"/>
        <w:numPr>
          <w:ilvl w:val="1"/>
          <w:numId w:val="60"/>
        </w:numPr>
        <w:tabs>
          <w:tab w:val="left" w:pos="854"/>
          <w:tab w:val="left" w:pos="1139"/>
        </w:tabs>
        <w:spacing w:line="276" w:lineRule="auto"/>
        <w:ind w:right="423" w:hanging="281"/>
        <w:jc w:val="left"/>
        <w:rPr>
          <w:sz w:val="24"/>
        </w:rPr>
      </w:pPr>
      <w:r>
        <w:rPr>
          <w:sz w:val="24"/>
        </w:rPr>
        <w:tab/>
        <w:t>характеризовать</w:t>
      </w:r>
      <w:r>
        <w:rPr>
          <w:spacing w:val="80"/>
          <w:sz w:val="24"/>
        </w:rPr>
        <w:t xml:space="preserve"> </w:t>
      </w:r>
      <w:r>
        <w:rPr>
          <w:sz w:val="24"/>
        </w:rPr>
        <w:t>мир</w:t>
      </w:r>
      <w:r>
        <w:rPr>
          <w:spacing w:val="80"/>
          <w:sz w:val="24"/>
        </w:rPr>
        <w:t xml:space="preserve"> </w:t>
      </w:r>
      <w:r>
        <w:rPr>
          <w:sz w:val="24"/>
        </w:rPr>
        <w:t>профессий,</w:t>
      </w:r>
      <w:r>
        <w:rPr>
          <w:spacing w:val="80"/>
          <w:sz w:val="24"/>
        </w:rPr>
        <w:t xml:space="preserve"> </w:t>
      </w:r>
      <w:r>
        <w:rPr>
          <w:sz w:val="24"/>
        </w:rPr>
        <w:t>связанных</w:t>
      </w:r>
      <w:r>
        <w:rPr>
          <w:spacing w:val="80"/>
          <w:sz w:val="24"/>
        </w:rPr>
        <w:t xml:space="preserve"> </w:t>
      </w:r>
      <w:r>
        <w:rPr>
          <w:sz w:val="24"/>
        </w:rPr>
        <w:t>с</w:t>
      </w:r>
      <w:r>
        <w:rPr>
          <w:spacing w:val="80"/>
          <w:sz w:val="24"/>
        </w:rPr>
        <w:t xml:space="preserve"> </w:t>
      </w:r>
      <w:r>
        <w:rPr>
          <w:sz w:val="24"/>
        </w:rPr>
        <w:t>изучаемыми</w:t>
      </w:r>
      <w:r>
        <w:rPr>
          <w:spacing w:val="80"/>
          <w:sz w:val="24"/>
        </w:rPr>
        <w:t xml:space="preserve"> </w:t>
      </w:r>
      <w:r>
        <w:rPr>
          <w:sz w:val="24"/>
        </w:rPr>
        <w:t>технологиями,</w:t>
      </w:r>
      <w:r>
        <w:rPr>
          <w:spacing w:val="80"/>
          <w:sz w:val="24"/>
        </w:rPr>
        <w:t xml:space="preserve"> </w:t>
      </w:r>
      <w:r>
        <w:rPr>
          <w:sz w:val="24"/>
        </w:rPr>
        <w:t>их востребованность на рынке труда с опорой на план.</w:t>
      </w:r>
    </w:p>
    <w:p w:rsidR="000746FB" w:rsidRDefault="000746FB">
      <w:pPr>
        <w:pStyle w:val="a3"/>
        <w:spacing w:before="40"/>
        <w:ind w:left="0"/>
        <w:jc w:val="left"/>
      </w:pPr>
    </w:p>
    <w:p w:rsidR="000746FB" w:rsidRDefault="00930EAB">
      <w:pPr>
        <w:pStyle w:val="5"/>
        <w:jc w:val="left"/>
      </w:pPr>
      <w:r>
        <w:t>Предметные</w:t>
      </w:r>
      <w:r>
        <w:rPr>
          <w:spacing w:val="-8"/>
        </w:rPr>
        <w:t xml:space="preserve"> </w:t>
      </w:r>
      <w:r>
        <w:t>результаты</w:t>
      </w:r>
      <w:r>
        <w:rPr>
          <w:spacing w:val="-4"/>
        </w:rPr>
        <w:t xml:space="preserve"> </w:t>
      </w:r>
      <w:r>
        <w:t>освоения</w:t>
      </w:r>
      <w:r>
        <w:rPr>
          <w:spacing w:val="-4"/>
        </w:rPr>
        <w:t xml:space="preserve"> </w:t>
      </w:r>
      <w:r>
        <w:t>содержания</w:t>
      </w:r>
      <w:r>
        <w:rPr>
          <w:spacing w:val="-4"/>
        </w:rPr>
        <w:t xml:space="preserve"> </w:t>
      </w:r>
      <w:r>
        <w:t>модуля</w:t>
      </w:r>
      <w:r>
        <w:rPr>
          <w:spacing w:val="-3"/>
        </w:rPr>
        <w:t xml:space="preserve"> </w:t>
      </w:r>
      <w:r>
        <w:rPr>
          <w:spacing w:val="-2"/>
        </w:rPr>
        <w:t>«Робототехника».</w:t>
      </w:r>
    </w:p>
    <w:p w:rsidR="000746FB" w:rsidRDefault="00930EAB">
      <w:pPr>
        <w:spacing w:before="41"/>
        <w:ind w:left="854"/>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rsidR="000746FB" w:rsidRDefault="00930EAB">
      <w:pPr>
        <w:pStyle w:val="a5"/>
        <w:numPr>
          <w:ilvl w:val="1"/>
          <w:numId w:val="60"/>
        </w:numPr>
        <w:tabs>
          <w:tab w:val="left" w:pos="854"/>
          <w:tab w:val="left" w:pos="1139"/>
        </w:tabs>
        <w:spacing w:before="38" w:line="276" w:lineRule="auto"/>
        <w:ind w:right="419"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классификации</w:t>
      </w:r>
      <w:r>
        <w:rPr>
          <w:spacing w:val="40"/>
          <w:sz w:val="24"/>
        </w:rPr>
        <w:t xml:space="preserve"> </w:t>
      </w:r>
      <w:r>
        <w:rPr>
          <w:sz w:val="24"/>
        </w:rPr>
        <w:t>и</w:t>
      </w:r>
      <w:r>
        <w:rPr>
          <w:spacing w:val="40"/>
          <w:sz w:val="24"/>
        </w:rPr>
        <w:t xml:space="preserve"> </w:t>
      </w:r>
      <w:r>
        <w:rPr>
          <w:sz w:val="24"/>
        </w:rPr>
        <w:t>характеристиках</w:t>
      </w:r>
      <w:r>
        <w:rPr>
          <w:spacing w:val="40"/>
          <w:sz w:val="24"/>
        </w:rPr>
        <w:t xml:space="preserve"> </w:t>
      </w:r>
      <w:r>
        <w:rPr>
          <w:sz w:val="24"/>
        </w:rPr>
        <w:t>роботов</w:t>
      </w:r>
      <w:r>
        <w:rPr>
          <w:spacing w:val="40"/>
          <w:sz w:val="24"/>
        </w:rPr>
        <w:t xml:space="preserve"> </w:t>
      </w:r>
      <w:r>
        <w:rPr>
          <w:sz w:val="24"/>
        </w:rPr>
        <w:t>по</w:t>
      </w:r>
      <w:r>
        <w:rPr>
          <w:spacing w:val="40"/>
          <w:sz w:val="24"/>
        </w:rPr>
        <w:t xml:space="preserve"> </w:t>
      </w:r>
      <w:r>
        <w:rPr>
          <w:sz w:val="24"/>
        </w:rPr>
        <w:t>видам</w:t>
      </w:r>
      <w:r>
        <w:rPr>
          <w:spacing w:val="40"/>
          <w:sz w:val="24"/>
        </w:rPr>
        <w:t xml:space="preserve"> </w:t>
      </w:r>
      <w:r>
        <w:rPr>
          <w:sz w:val="24"/>
        </w:rPr>
        <w:t>и</w:t>
      </w:r>
      <w:r>
        <w:rPr>
          <w:spacing w:val="80"/>
          <w:sz w:val="24"/>
        </w:rPr>
        <w:t xml:space="preserve"> </w:t>
      </w:r>
      <w:r>
        <w:rPr>
          <w:spacing w:val="-2"/>
          <w:sz w:val="24"/>
        </w:rPr>
        <w:t>назначению;</w:t>
      </w:r>
    </w:p>
    <w:p w:rsidR="000746FB" w:rsidRDefault="00930EAB">
      <w:pPr>
        <w:pStyle w:val="a5"/>
        <w:numPr>
          <w:ilvl w:val="1"/>
          <w:numId w:val="60"/>
        </w:numPr>
        <w:tabs>
          <w:tab w:val="left" w:pos="1139"/>
        </w:tabs>
        <w:spacing w:line="275" w:lineRule="exact"/>
        <w:ind w:left="1139" w:hanging="566"/>
        <w:jc w:val="left"/>
        <w:rPr>
          <w:sz w:val="24"/>
        </w:rPr>
      </w:pPr>
      <w:r>
        <w:rPr>
          <w:sz w:val="24"/>
        </w:rPr>
        <w:t>иметь</w:t>
      </w:r>
      <w:r>
        <w:rPr>
          <w:spacing w:val="-8"/>
          <w:sz w:val="24"/>
        </w:rPr>
        <w:t xml:space="preserve"> </w:t>
      </w:r>
      <w:r>
        <w:rPr>
          <w:sz w:val="24"/>
        </w:rPr>
        <w:t>представление</w:t>
      </w:r>
      <w:r>
        <w:rPr>
          <w:spacing w:val="-6"/>
          <w:sz w:val="24"/>
        </w:rPr>
        <w:t xml:space="preserve"> </w:t>
      </w:r>
      <w:r>
        <w:rPr>
          <w:sz w:val="24"/>
        </w:rPr>
        <w:t>об</w:t>
      </w:r>
      <w:r>
        <w:rPr>
          <w:spacing w:val="-6"/>
          <w:sz w:val="24"/>
        </w:rPr>
        <w:t xml:space="preserve"> </w:t>
      </w:r>
      <w:r>
        <w:rPr>
          <w:sz w:val="24"/>
        </w:rPr>
        <w:t>основных</w:t>
      </w:r>
      <w:r>
        <w:rPr>
          <w:spacing w:val="-4"/>
          <w:sz w:val="24"/>
        </w:rPr>
        <w:t xml:space="preserve"> </w:t>
      </w:r>
      <w:r>
        <w:rPr>
          <w:sz w:val="24"/>
        </w:rPr>
        <w:t>законах</w:t>
      </w:r>
      <w:r>
        <w:rPr>
          <w:spacing w:val="-3"/>
          <w:sz w:val="24"/>
        </w:rPr>
        <w:t xml:space="preserve"> </w:t>
      </w:r>
      <w:r>
        <w:rPr>
          <w:spacing w:val="-2"/>
          <w:sz w:val="24"/>
        </w:rPr>
        <w:t>робототехники;</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17"/>
          <w:sz w:val="24"/>
        </w:rPr>
        <w:t xml:space="preserve"> </w:t>
      </w:r>
      <w:r>
        <w:rPr>
          <w:sz w:val="24"/>
        </w:rPr>
        <w:t>назначение</w:t>
      </w:r>
      <w:r>
        <w:rPr>
          <w:spacing w:val="-14"/>
          <w:sz w:val="24"/>
        </w:rPr>
        <w:t xml:space="preserve"> </w:t>
      </w:r>
      <w:r>
        <w:rPr>
          <w:sz w:val="24"/>
        </w:rPr>
        <w:t>деталей</w:t>
      </w:r>
      <w:r>
        <w:rPr>
          <w:spacing w:val="-14"/>
          <w:sz w:val="24"/>
        </w:rPr>
        <w:t xml:space="preserve"> </w:t>
      </w:r>
      <w:r>
        <w:rPr>
          <w:sz w:val="24"/>
        </w:rPr>
        <w:t>робототехнического</w:t>
      </w:r>
      <w:r>
        <w:rPr>
          <w:spacing w:val="-14"/>
          <w:sz w:val="24"/>
        </w:rPr>
        <w:t xml:space="preserve"> </w:t>
      </w:r>
      <w:r>
        <w:rPr>
          <w:spacing w:val="-2"/>
          <w:sz w:val="24"/>
        </w:rPr>
        <w:t>конструктора;</w:t>
      </w:r>
    </w:p>
    <w:p w:rsidR="000746FB" w:rsidRDefault="00930EAB">
      <w:pPr>
        <w:pStyle w:val="a5"/>
        <w:numPr>
          <w:ilvl w:val="1"/>
          <w:numId w:val="60"/>
        </w:numPr>
        <w:tabs>
          <w:tab w:val="left" w:pos="854"/>
          <w:tab w:val="left" w:pos="1139"/>
        </w:tabs>
        <w:spacing w:before="41" w:line="276" w:lineRule="auto"/>
        <w:ind w:right="423" w:hanging="281"/>
        <w:jc w:val="left"/>
        <w:rPr>
          <w:sz w:val="24"/>
        </w:rPr>
      </w:pPr>
      <w:r>
        <w:rPr>
          <w:sz w:val="24"/>
        </w:rPr>
        <w:tab/>
        <w:t>знать</w:t>
      </w:r>
      <w:r>
        <w:rPr>
          <w:spacing w:val="80"/>
          <w:sz w:val="24"/>
        </w:rPr>
        <w:t xml:space="preserve"> </w:t>
      </w:r>
      <w:r>
        <w:rPr>
          <w:sz w:val="24"/>
        </w:rPr>
        <w:t>составные</w:t>
      </w:r>
      <w:r>
        <w:rPr>
          <w:spacing w:val="80"/>
          <w:sz w:val="24"/>
        </w:rPr>
        <w:t xml:space="preserve"> </w:t>
      </w:r>
      <w:r>
        <w:rPr>
          <w:sz w:val="24"/>
        </w:rPr>
        <w:t>части</w:t>
      </w:r>
      <w:r>
        <w:rPr>
          <w:spacing w:val="80"/>
          <w:sz w:val="24"/>
        </w:rPr>
        <w:t xml:space="preserve"> </w:t>
      </w:r>
      <w:r>
        <w:rPr>
          <w:sz w:val="24"/>
        </w:rPr>
        <w:t>роботов,</w:t>
      </w:r>
      <w:r>
        <w:rPr>
          <w:spacing w:val="80"/>
          <w:sz w:val="24"/>
        </w:rPr>
        <w:t xml:space="preserve"> </w:t>
      </w:r>
      <w:r>
        <w:rPr>
          <w:sz w:val="24"/>
        </w:rPr>
        <w:t>датчики</w:t>
      </w:r>
      <w:r>
        <w:rPr>
          <w:spacing w:val="80"/>
          <w:sz w:val="24"/>
        </w:rPr>
        <w:t xml:space="preserve"> </w:t>
      </w:r>
      <w:r>
        <w:rPr>
          <w:sz w:val="24"/>
        </w:rPr>
        <w:t>в</w:t>
      </w:r>
      <w:r>
        <w:rPr>
          <w:spacing w:val="80"/>
          <w:sz w:val="24"/>
        </w:rPr>
        <w:t xml:space="preserve"> </w:t>
      </w:r>
      <w:r>
        <w:rPr>
          <w:sz w:val="24"/>
        </w:rPr>
        <w:t>современных</w:t>
      </w:r>
      <w:r>
        <w:rPr>
          <w:spacing w:val="80"/>
          <w:sz w:val="24"/>
        </w:rPr>
        <w:t xml:space="preserve"> </w:t>
      </w:r>
      <w:r>
        <w:rPr>
          <w:sz w:val="24"/>
        </w:rPr>
        <w:t>робототехнических</w:t>
      </w:r>
      <w:r>
        <w:rPr>
          <w:spacing w:val="80"/>
          <w:sz w:val="24"/>
        </w:rPr>
        <w:t xml:space="preserve"> </w:t>
      </w:r>
      <w:r>
        <w:rPr>
          <w:spacing w:val="-2"/>
          <w:sz w:val="24"/>
        </w:rPr>
        <w:t>системах;</w:t>
      </w:r>
    </w:p>
    <w:p w:rsidR="000746FB" w:rsidRDefault="00930EAB">
      <w:pPr>
        <w:pStyle w:val="a5"/>
        <w:numPr>
          <w:ilvl w:val="1"/>
          <w:numId w:val="60"/>
        </w:numPr>
        <w:tabs>
          <w:tab w:val="left" w:pos="854"/>
          <w:tab w:val="left" w:pos="1139"/>
          <w:tab w:val="left" w:pos="2441"/>
          <w:tab w:val="left" w:pos="3312"/>
          <w:tab w:val="left" w:pos="5233"/>
          <w:tab w:val="left" w:pos="6284"/>
          <w:tab w:val="left" w:pos="6768"/>
          <w:tab w:val="left" w:pos="8333"/>
          <w:tab w:val="left" w:pos="8793"/>
        </w:tabs>
        <w:spacing w:line="278" w:lineRule="auto"/>
        <w:ind w:right="420" w:hanging="281"/>
        <w:jc w:val="left"/>
        <w:rPr>
          <w:sz w:val="24"/>
        </w:rPr>
      </w:pPr>
      <w:r>
        <w:rPr>
          <w:sz w:val="24"/>
        </w:rPr>
        <w:tab/>
      </w:r>
      <w:r>
        <w:rPr>
          <w:spacing w:val="-2"/>
          <w:sz w:val="24"/>
        </w:rPr>
        <w:t>получить</w:t>
      </w:r>
      <w:r>
        <w:rPr>
          <w:sz w:val="24"/>
        </w:rPr>
        <w:tab/>
      </w:r>
      <w:r>
        <w:rPr>
          <w:spacing w:val="-4"/>
          <w:sz w:val="24"/>
        </w:rPr>
        <w:t>опыт</w:t>
      </w:r>
      <w:r>
        <w:rPr>
          <w:sz w:val="24"/>
        </w:rPr>
        <w:tab/>
      </w:r>
      <w:r>
        <w:rPr>
          <w:spacing w:val="-2"/>
          <w:sz w:val="24"/>
        </w:rPr>
        <w:t>моделирования</w:t>
      </w:r>
      <w:r>
        <w:rPr>
          <w:sz w:val="24"/>
        </w:rPr>
        <w:tab/>
      </w:r>
      <w:r>
        <w:rPr>
          <w:spacing w:val="-4"/>
          <w:sz w:val="24"/>
        </w:rPr>
        <w:t>машин</w:t>
      </w:r>
      <w:r>
        <w:rPr>
          <w:sz w:val="24"/>
        </w:rPr>
        <w:tab/>
      </w:r>
      <w:r>
        <w:rPr>
          <w:spacing w:val="-10"/>
          <w:sz w:val="24"/>
        </w:rPr>
        <w:t>и</w:t>
      </w:r>
      <w:r>
        <w:rPr>
          <w:sz w:val="24"/>
        </w:rPr>
        <w:tab/>
      </w:r>
      <w:r>
        <w:rPr>
          <w:spacing w:val="-2"/>
          <w:sz w:val="24"/>
        </w:rPr>
        <w:t>механизмов</w:t>
      </w:r>
      <w:r>
        <w:rPr>
          <w:sz w:val="24"/>
        </w:rPr>
        <w:tab/>
      </w:r>
      <w:r>
        <w:rPr>
          <w:spacing w:val="-10"/>
          <w:sz w:val="24"/>
        </w:rPr>
        <w:t>с</w:t>
      </w:r>
      <w:r>
        <w:rPr>
          <w:sz w:val="24"/>
        </w:rPr>
        <w:tab/>
      </w:r>
      <w:r>
        <w:rPr>
          <w:spacing w:val="-2"/>
          <w:sz w:val="24"/>
        </w:rPr>
        <w:t xml:space="preserve">помощью </w:t>
      </w:r>
      <w:r>
        <w:rPr>
          <w:sz w:val="24"/>
        </w:rPr>
        <w:t>робототехнического конструктора;</w:t>
      </w:r>
    </w:p>
    <w:p w:rsidR="000746FB" w:rsidRDefault="00930EAB">
      <w:pPr>
        <w:pStyle w:val="a5"/>
        <w:numPr>
          <w:ilvl w:val="1"/>
          <w:numId w:val="60"/>
        </w:numPr>
        <w:tabs>
          <w:tab w:val="left" w:pos="854"/>
          <w:tab w:val="left" w:pos="1139"/>
          <w:tab w:val="left" w:pos="2527"/>
          <w:tab w:val="left" w:pos="3580"/>
          <w:tab w:val="left" w:pos="5446"/>
          <w:tab w:val="left" w:pos="6444"/>
          <w:tab w:val="left" w:pos="6873"/>
          <w:tab w:val="left" w:pos="8384"/>
          <w:tab w:val="left" w:pos="8790"/>
        </w:tabs>
        <w:spacing w:line="276" w:lineRule="auto"/>
        <w:ind w:right="424" w:hanging="281"/>
        <w:jc w:val="left"/>
        <w:rPr>
          <w:sz w:val="24"/>
        </w:rPr>
      </w:pPr>
      <w:r>
        <w:rPr>
          <w:sz w:val="24"/>
        </w:rPr>
        <w:tab/>
      </w:r>
      <w:r>
        <w:rPr>
          <w:spacing w:val="-2"/>
          <w:sz w:val="24"/>
        </w:rPr>
        <w:t>применять</w:t>
      </w:r>
      <w:r>
        <w:rPr>
          <w:sz w:val="24"/>
        </w:rPr>
        <w:tab/>
      </w:r>
      <w:r>
        <w:rPr>
          <w:spacing w:val="-2"/>
          <w:sz w:val="24"/>
        </w:rPr>
        <w:t>навыки</w:t>
      </w:r>
      <w:r>
        <w:rPr>
          <w:sz w:val="24"/>
        </w:rPr>
        <w:tab/>
      </w:r>
      <w:r>
        <w:rPr>
          <w:spacing w:val="-2"/>
          <w:sz w:val="24"/>
        </w:rPr>
        <w:t>моделирования</w:t>
      </w:r>
      <w:r>
        <w:rPr>
          <w:sz w:val="24"/>
        </w:rPr>
        <w:tab/>
      </w:r>
      <w:r>
        <w:rPr>
          <w:spacing w:val="-2"/>
          <w:sz w:val="24"/>
        </w:rPr>
        <w:t>машин</w:t>
      </w:r>
      <w:r>
        <w:rPr>
          <w:sz w:val="24"/>
        </w:rPr>
        <w:tab/>
      </w:r>
      <w:r>
        <w:rPr>
          <w:spacing w:val="-10"/>
          <w:sz w:val="24"/>
        </w:rPr>
        <w:t>и</w:t>
      </w:r>
      <w:r>
        <w:rPr>
          <w:sz w:val="24"/>
        </w:rPr>
        <w:tab/>
      </w:r>
      <w:r>
        <w:rPr>
          <w:spacing w:val="-2"/>
          <w:sz w:val="24"/>
        </w:rPr>
        <w:t>механизмов</w:t>
      </w:r>
      <w:r>
        <w:rPr>
          <w:sz w:val="24"/>
        </w:rPr>
        <w:tab/>
      </w:r>
      <w:r>
        <w:rPr>
          <w:spacing w:val="-10"/>
          <w:sz w:val="24"/>
        </w:rPr>
        <w:t>с</w:t>
      </w:r>
      <w:r>
        <w:rPr>
          <w:sz w:val="24"/>
        </w:rPr>
        <w:tab/>
      </w:r>
      <w:r>
        <w:rPr>
          <w:spacing w:val="-2"/>
          <w:sz w:val="24"/>
        </w:rPr>
        <w:t xml:space="preserve">помощью </w:t>
      </w:r>
      <w:r>
        <w:rPr>
          <w:sz w:val="24"/>
        </w:rPr>
        <w:t>робототехнического конструктора, при необходимости обращаясь к помощи учителя;</w:t>
      </w:r>
    </w:p>
    <w:p w:rsidR="000746FB" w:rsidRDefault="00930EAB">
      <w:pPr>
        <w:pStyle w:val="a5"/>
        <w:numPr>
          <w:ilvl w:val="1"/>
          <w:numId w:val="60"/>
        </w:numPr>
        <w:tabs>
          <w:tab w:val="left" w:pos="854"/>
          <w:tab w:val="left" w:pos="1139"/>
        </w:tabs>
        <w:spacing w:line="276" w:lineRule="auto"/>
        <w:ind w:right="420" w:hanging="281"/>
        <w:jc w:val="left"/>
        <w:rPr>
          <w:sz w:val="24"/>
        </w:rPr>
      </w:pPr>
      <w:r>
        <w:rPr>
          <w:sz w:val="24"/>
        </w:rPr>
        <w:tab/>
        <w:t>владеть навыками индивидуальной и коллективной деятельности, направленной на создание робототехнического продукта</w:t>
      </w:r>
    </w:p>
    <w:p w:rsidR="000746FB" w:rsidRDefault="00930EAB">
      <w:pPr>
        <w:pStyle w:val="a5"/>
        <w:numPr>
          <w:ilvl w:val="1"/>
          <w:numId w:val="60"/>
        </w:numPr>
        <w:tabs>
          <w:tab w:val="left" w:pos="1139"/>
        </w:tabs>
        <w:spacing w:line="275" w:lineRule="exact"/>
        <w:ind w:left="1139" w:hanging="566"/>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мире</w:t>
      </w:r>
      <w:r>
        <w:rPr>
          <w:spacing w:val="-3"/>
          <w:sz w:val="24"/>
        </w:rPr>
        <w:t xml:space="preserve"> </w:t>
      </w:r>
      <w:r>
        <w:rPr>
          <w:sz w:val="24"/>
        </w:rPr>
        <w:t>профессий,</w:t>
      </w:r>
      <w:r>
        <w:rPr>
          <w:spacing w:val="-2"/>
          <w:sz w:val="24"/>
        </w:rPr>
        <w:t xml:space="preserve"> </w:t>
      </w:r>
      <w:r>
        <w:rPr>
          <w:sz w:val="24"/>
        </w:rPr>
        <w:t>связанных</w:t>
      </w:r>
      <w:r>
        <w:rPr>
          <w:spacing w:val="-1"/>
          <w:sz w:val="24"/>
        </w:rPr>
        <w:t xml:space="preserve"> </w:t>
      </w:r>
      <w:r>
        <w:rPr>
          <w:sz w:val="24"/>
        </w:rPr>
        <w:t>с</w:t>
      </w:r>
      <w:r>
        <w:rPr>
          <w:spacing w:val="-2"/>
          <w:sz w:val="24"/>
        </w:rPr>
        <w:t xml:space="preserve"> робототехникой.</w:t>
      </w:r>
    </w:p>
    <w:p w:rsidR="000746FB" w:rsidRDefault="00930EAB">
      <w:pPr>
        <w:pStyle w:val="5"/>
        <w:spacing w:before="42"/>
        <w:ind w:left="854"/>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rPr>
          <w:spacing w:val="-2"/>
        </w:rPr>
        <w:t>классе:</w:t>
      </w:r>
    </w:p>
    <w:p w:rsidR="000746FB" w:rsidRDefault="00930EAB">
      <w:pPr>
        <w:pStyle w:val="a5"/>
        <w:numPr>
          <w:ilvl w:val="1"/>
          <w:numId w:val="60"/>
        </w:numPr>
        <w:tabs>
          <w:tab w:val="left" w:pos="1139"/>
        </w:tabs>
        <w:spacing w:before="36"/>
        <w:ind w:left="1139" w:hanging="566"/>
        <w:jc w:val="left"/>
        <w:rPr>
          <w:sz w:val="24"/>
        </w:rPr>
      </w:pPr>
      <w:r>
        <w:rPr>
          <w:sz w:val="24"/>
        </w:rPr>
        <w:t>знать</w:t>
      </w:r>
      <w:r>
        <w:rPr>
          <w:spacing w:val="-7"/>
          <w:sz w:val="24"/>
        </w:rPr>
        <w:t xml:space="preserve"> </w:t>
      </w:r>
      <w:r>
        <w:rPr>
          <w:sz w:val="24"/>
        </w:rPr>
        <w:t>виды</w:t>
      </w:r>
      <w:r>
        <w:rPr>
          <w:spacing w:val="-5"/>
          <w:sz w:val="24"/>
        </w:rPr>
        <w:t xml:space="preserve"> </w:t>
      </w:r>
      <w:r>
        <w:rPr>
          <w:sz w:val="24"/>
        </w:rPr>
        <w:t>транспортных</w:t>
      </w:r>
      <w:r>
        <w:rPr>
          <w:spacing w:val="-4"/>
          <w:sz w:val="24"/>
        </w:rPr>
        <w:t xml:space="preserve"> </w:t>
      </w:r>
      <w:r>
        <w:rPr>
          <w:sz w:val="24"/>
        </w:rPr>
        <w:t>роботов,</w:t>
      </w:r>
      <w:r>
        <w:rPr>
          <w:spacing w:val="-4"/>
          <w:sz w:val="24"/>
        </w:rPr>
        <w:t xml:space="preserve"> </w:t>
      </w:r>
      <w:r>
        <w:rPr>
          <w:sz w:val="24"/>
        </w:rPr>
        <w:t>иметь</w:t>
      </w:r>
      <w:r>
        <w:rPr>
          <w:spacing w:val="-7"/>
          <w:sz w:val="24"/>
        </w:rPr>
        <w:t xml:space="preserve"> </w:t>
      </w:r>
      <w:r>
        <w:rPr>
          <w:sz w:val="24"/>
        </w:rPr>
        <w:t>представление</w:t>
      </w:r>
      <w:r>
        <w:rPr>
          <w:spacing w:val="-5"/>
          <w:sz w:val="24"/>
        </w:rPr>
        <w:t xml:space="preserve"> </w:t>
      </w:r>
      <w:r>
        <w:rPr>
          <w:sz w:val="24"/>
        </w:rPr>
        <w:t>об</w:t>
      </w:r>
      <w:r>
        <w:rPr>
          <w:spacing w:val="-5"/>
          <w:sz w:val="24"/>
        </w:rPr>
        <w:t xml:space="preserve"> </w:t>
      </w:r>
      <w:r>
        <w:rPr>
          <w:sz w:val="24"/>
        </w:rPr>
        <w:t>их</w:t>
      </w:r>
      <w:r>
        <w:rPr>
          <w:spacing w:val="-5"/>
          <w:sz w:val="24"/>
        </w:rPr>
        <w:t xml:space="preserve"> </w:t>
      </w:r>
      <w:r>
        <w:rPr>
          <w:spacing w:val="-2"/>
          <w:sz w:val="24"/>
        </w:rPr>
        <w:t>назначении;</w:t>
      </w:r>
    </w:p>
    <w:p w:rsidR="000746FB" w:rsidRDefault="00930EAB">
      <w:pPr>
        <w:pStyle w:val="a5"/>
        <w:numPr>
          <w:ilvl w:val="1"/>
          <w:numId w:val="60"/>
        </w:numPr>
        <w:tabs>
          <w:tab w:val="left" w:pos="854"/>
          <w:tab w:val="left" w:pos="1139"/>
        </w:tabs>
        <w:spacing w:before="41" w:line="276" w:lineRule="auto"/>
        <w:ind w:right="422" w:hanging="281"/>
        <w:jc w:val="left"/>
        <w:rPr>
          <w:sz w:val="24"/>
        </w:rPr>
      </w:pPr>
      <w:r>
        <w:rPr>
          <w:sz w:val="24"/>
        </w:rPr>
        <w:tab/>
        <w:t>конструировать</w:t>
      </w:r>
      <w:r>
        <w:rPr>
          <w:spacing w:val="-7"/>
          <w:sz w:val="24"/>
        </w:rPr>
        <w:t xml:space="preserve"> </w:t>
      </w:r>
      <w:r>
        <w:rPr>
          <w:sz w:val="24"/>
        </w:rPr>
        <w:t>мобильного</w:t>
      </w:r>
      <w:r>
        <w:rPr>
          <w:spacing w:val="-7"/>
          <w:sz w:val="24"/>
        </w:rPr>
        <w:t xml:space="preserve"> </w:t>
      </w:r>
      <w:r>
        <w:rPr>
          <w:sz w:val="24"/>
        </w:rPr>
        <w:t>робота</w:t>
      </w:r>
      <w:r>
        <w:rPr>
          <w:spacing w:val="-8"/>
          <w:sz w:val="24"/>
        </w:rPr>
        <w:t xml:space="preserve"> </w:t>
      </w:r>
      <w:r>
        <w:rPr>
          <w:sz w:val="24"/>
        </w:rPr>
        <w:t>по</w:t>
      </w:r>
      <w:r>
        <w:rPr>
          <w:spacing w:val="-7"/>
          <w:sz w:val="24"/>
        </w:rPr>
        <w:t xml:space="preserve"> </w:t>
      </w:r>
      <w:r>
        <w:rPr>
          <w:sz w:val="24"/>
        </w:rPr>
        <w:t>схеме,</w:t>
      </w:r>
      <w:r>
        <w:rPr>
          <w:spacing w:val="-7"/>
          <w:sz w:val="24"/>
        </w:rPr>
        <w:t xml:space="preserve"> </w:t>
      </w:r>
      <w:r>
        <w:rPr>
          <w:sz w:val="24"/>
        </w:rPr>
        <w:t>при</w:t>
      </w:r>
      <w:r>
        <w:rPr>
          <w:spacing w:val="-7"/>
          <w:sz w:val="24"/>
        </w:rPr>
        <w:t xml:space="preserve"> </w:t>
      </w:r>
      <w:r>
        <w:rPr>
          <w:sz w:val="24"/>
        </w:rPr>
        <w:t>необходимости</w:t>
      </w:r>
      <w:r>
        <w:rPr>
          <w:spacing w:val="-8"/>
          <w:sz w:val="24"/>
        </w:rPr>
        <w:t xml:space="preserve"> </w:t>
      </w:r>
      <w:r>
        <w:rPr>
          <w:sz w:val="24"/>
        </w:rPr>
        <w:t>под</w:t>
      </w:r>
      <w:r>
        <w:rPr>
          <w:spacing w:val="-9"/>
          <w:sz w:val="24"/>
        </w:rPr>
        <w:t xml:space="preserve"> </w:t>
      </w:r>
      <w:r>
        <w:rPr>
          <w:sz w:val="24"/>
        </w:rPr>
        <w:t xml:space="preserve">руководством </w:t>
      </w:r>
      <w:r>
        <w:rPr>
          <w:spacing w:val="-2"/>
          <w:sz w:val="24"/>
        </w:rPr>
        <w:t>учителя;</w:t>
      </w:r>
    </w:p>
    <w:p w:rsidR="000746FB" w:rsidRDefault="00930EAB">
      <w:pPr>
        <w:pStyle w:val="a5"/>
        <w:numPr>
          <w:ilvl w:val="1"/>
          <w:numId w:val="60"/>
        </w:numPr>
        <w:tabs>
          <w:tab w:val="left" w:pos="1139"/>
        </w:tabs>
        <w:spacing w:line="275" w:lineRule="exact"/>
        <w:ind w:left="1139" w:hanging="566"/>
        <w:jc w:val="left"/>
        <w:rPr>
          <w:sz w:val="24"/>
        </w:rPr>
      </w:pPr>
      <w:r>
        <w:rPr>
          <w:sz w:val="24"/>
        </w:rPr>
        <w:t>программировать</w:t>
      </w:r>
      <w:r>
        <w:rPr>
          <w:spacing w:val="-8"/>
          <w:sz w:val="24"/>
        </w:rPr>
        <w:t xml:space="preserve"> </w:t>
      </w:r>
      <w:r>
        <w:rPr>
          <w:sz w:val="24"/>
        </w:rPr>
        <w:t>мобильного</w:t>
      </w:r>
      <w:r>
        <w:rPr>
          <w:spacing w:val="-6"/>
          <w:sz w:val="24"/>
        </w:rPr>
        <w:t xml:space="preserve"> </w:t>
      </w:r>
      <w:r>
        <w:rPr>
          <w:sz w:val="24"/>
        </w:rPr>
        <w:t>робота</w:t>
      </w:r>
      <w:r>
        <w:rPr>
          <w:spacing w:val="-7"/>
          <w:sz w:val="24"/>
        </w:rPr>
        <w:t xml:space="preserve"> </w:t>
      </w:r>
      <w:r>
        <w:rPr>
          <w:sz w:val="24"/>
        </w:rPr>
        <w:t>с</w:t>
      </w:r>
      <w:r>
        <w:rPr>
          <w:spacing w:val="-6"/>
          <w:sz w:val="24"/>
        </w:rPr>
        <w:t xml:space="preserve"> </w:t>
      </w:r>
      <w:r>
        <w:rPr>
          <w:sz w:val="24"/>
        </w:rPr>
        <w:t>опорой</w:t>
      </w:r>
      <w:r>
        <w:rPr>
          <w:spacing w:val="-8"/>
          <w:sz w:val="24"/>
        </w:rPr>
        <w:t xml:space="preserve"> </w:t>
      </w:r>
      <w:r>
        <w:rPr>
          <w:sz w:val="24"/>
        </w:rPr>
        <w:t>на</w:t>
      </w:r>
      <w:r>
        <w:rPr>
          <w:spacing w:val="-6"/>
          <w:sz w:val="24"/>
        </w:rPr>
        <w:t xml:space="preserve"> </w:t>
      </w:r>
      <w:r>
        <w:rPr>
          <w:spacing w:val="-2"/>
          <w:sz w:val="24"/>
        </w:rPr>
        <w:t>схему/план;</w:t>
      </w:r>
    </w:p>
    <w:p w:rsidR="000746FB" w:rsidRDefault="00930EAB">
      <w:pPr>
        <w:pStyle w:val="a5"/>
        <w:numPr>
          <w:ilvl w:val="1"/>
          <w:numId w:val="60"/>
        </w:numPr>
        <w:tabs>
          <w:tab w:val="left" w:pos="854"/>
          <w:tab w:val="left" w:pos="1139"/>
          <w:tab w:val="left" w:pos="2396"/>
          <w:tab w:val="left" w:pos="3945"/>
          <w:tab w:val="left" w:pos="5147"/>
          <w:tab w:val="left" w:pos="5487"/>
          <w:tab w:val="left" w:pos="8517"/>
          <w:tab w:val="left" w:pos="9424"/>
        </w:tabs>
        <w:spacing w:before="41" w:line="276" w:lineRule="auto"/>
        <w:ind w:right="415" w:hanging="281"/>
        <w:jc w:val="left"/>
        <w:rPr>
          <w:sz w:val="24"/>
        </w:rPr>
      </w:pPr>
      <w:r>
        <w:rPr>
          <w:sz w:val="24"/>
        </w:rPr>
        <w:tab/>
      </w:r>
      <w:r>
        <w:rPr>
          <w:spacing w:val="-2"/>
          <w:sz w:val="24"/>
        </w:rPr>
        <w:t>управлять</w:t>
      </w:r>
      <w:r>
        <w:rPr>
          <w:sz w:val="24"/>
        </w:rPr>
        <w:tab/>
      </w:r>
      <w:r>
        <w:rPr>
          <w:spacing w:val="-2"/>
          <w:sz w:val="24"/>
        </w:rPr>
        <w:t>мобильными</w:t>
      </w:r>
      <w:r>
        <w:rPr>
          <w:sz w:val="24"/>
        </w:rPr>
        <w:tab/>
      </w:r>
      <w:r>
        <w:rPr>
          <w:spacing w:val="-2"/>
          <w:sz w:val="24"/>
        </w:rPr>
        <w:t>роботами</w:t>
      </w:r>
      <w:r>
        <w:rPr>
          <w:sz w:val="24"/>
        </w:rPr>
        <w:tab/>
      </w:r>
      <w:r>
        <w:rPr>
          <w:spacing w:val="-10"/>
          <w:sz w:val="24"/>
        </w:rPr>
        <w:t>в</w:t>
      </w:r>
      <w:r>
        <w:rPr>
          <w:sz w:val="24"/>
        </w:rPr>
        <w:tab/>
      </w:r>
      <w:r>
        <w:rPr>
          <w:spacing w:val="-2"/>
          <w:sz w:val="24"/>
        </w:rPr>
        <w:t>компьютерно-управляемых</w:t>
      </w:r>
      <w:r>
        <w:rPr>
          <w:sz w:val="24"/>
        </w:rPr>
        <w:tab/>
      </w:r>
      <w:r>
        <w:rPr>
          <w:spacing w:val="-2"/>
          <w:sz w:val="24"/>
        </w:rPr>
        <w:t>средах</w:t>
      </w:r>
      <w:r>
        <w:rPr>
          <w:sz w:val="24"/>
        </w:rPr>
        <w:tab/>
      </w:r>
      <w:r>
        <w:rPr>
          <w:spacing w:val="-4"/>
          <w:sz w:val="24"/>
        </w:rPr>
        <w:t xml:space="preserve">под </w:t>
      </w:r>
      <w:r>
        <w:rPr>
          <w:sz w:val="24"/>
        </w:rPr>
        <w:t>руководством учителя;</w:t>
      </w:r>
    </w:p>
    <w:p w:rsidR="000746FB" w:rsidRDefault="00930EAB">
      <w:pPr>
        <w:pStyle w:val="a5"/>
        <w:numPr>
          <w:ilvl w:val="1"/>
          <w:numId w:val="60"/>
        </w:numPr>
        <w:tabs>
          <w:tab w:val="left" w:pos="854"/>
          <w:tab w:val="left" w:pos="1139"/>
        </w:tabs>
        <w:spacing w:before="1" w:line="276" w:lineRule="auto"/>
        <w:ind w:right="419" w:hanging="281"/>
        <w:jc w:val="left"/>
        <w:rPr>
          <w:sz w:val="24"/>
        </w:rPr>
      </w:pPr>
      <w:r>
        <w:rPr>
          <w:sz w:val="24"/>
        </w:rPr>
        <w:tab/>
        <w:t xml:space="preserve">иметь представление о датчиках, использованных при проектировании мобильного </w:t>
      </w:r>
      <w:r>
        <w:rPr>
          <w:spacing w:val="-2"/>
          <w:sz w:val="24"/>
        </w:rPr>
        <w:t>робота;</w:t>
      </w:r>
    </w:p>
    <w:p w:rsidR="000746FB" w:rsidRDefault="00930EAB">
      <w:pPr>
        <w:pStyle w:val="a5"/>
        <w:numPr>
          <w:ilvl w:val="1"/>
          <w:numId w:val="60"/>
        </w:numPr>
        <w:tabs>
          <w:tab w:val="left" w:pos="1139"/>
        </w:tabs>
        <w:spacing w:line="275" w:lineRule="exact"/>
        <w:ind w:left="1139" w:hanging="566"/>
        <w:jc w:val="left"/>
        <w:rPr>
          <w:sz w:val="24"/>
        </w:rPr>
      </w:pPr>
      <w:r>
        <w:rPr>
          <w:sz w:val="24"/>
        </w:rPr>
        <w:t>иметь</w:t>
      </w:r>
      <w:r>
        <w:rPr>
          <w:spacing w:val="-7"/>
          <w:sz w:val="24"/>
        </w:rPr>
        <w:t xml:space="preserve"> </w:t>
      </w:r>
      <w:r>
        <w:rPr>
          <w:sz w:val="24"/>
        </w:rPr>
        <w:t>опыт</w:t>
      </w:r>
      <w:r>
        <w:rPr>
          <w:spacing w:val="-7"/>
          <w:sz w:val="24"/>
        </w:rPr>
        <w:t xml:space="preserve"> </w:t>
      </w:r>
      <w:r>
        <w:rPr>
          <w:sz w:val="24"/>
        </w:rPr>
        <w:t>осуществления</w:t>
      </w:r>
      <w:r>
        <w:rPr>
          <w:spacing w:val="-4"/>
          <w:sz w:val="24"/>
        </w:rPr>
        <w:t xml:space="preserve"> </w:t>
      </w:r>
      <w:r>
        <w:rPr>
          <w:sz w:val="24"/>
        </w:rPr>
        <w:t>робототехнических</w:t>
      </w:r>
      <w:r>
        <w:rPr>
          <w:spacing w:val="-4"/>
          <w:sz w:val="24"/>
        </w:rPr>
        <w:t xml:space="preserve"> </w:t>
      </w:r>
      <w:r>
        <w:rPr>
          <w:spacing w:val="-2"/>
          <w:sz w:val="24"/>
        </w:rPr>
        <w:t>проектов;</w:t>
      </w:r>
    </w:p>
    <w:p w:rsidR="000746FB" w:rsidRDefault="00930EAB">
      <w:pPr>
        <w:pStyle w:val="a5"/>
        <w:numPr>
          <w:ilvl w:val="1"/>
          <w:numId w:val="60"/>
        </w:numPr>
        <w:tabs>
          <w:tab w:val="left" w:pos="1139"/>
        </w:tabs>
        <w:spacing w:before="41"/>
        <w:ind w:left="1139" w:hanging="566"/>
        <w:jc w:val="left"/>
        <w:rPr>
          <w:sz w:val="24"/>
        </w:rPr>
      </w:pPr>
      <w:r>
        <w:rPr>
          <w:spacing w:val="-2"/>
          <w:sz w:val="24"/>
        </w:rPr>
        <w:t>презентовать</w:t>
      </w:r>
      <w:r>
        <w:rPr>
          <w:spacing w:val="7"/>
          <w:sz w:val="24"/>
        </w:rPr>
        <w:t xml:space="preserve"> </w:t>
      </w:r>
      <w:r>
        <w:rPr>
          <w:spacing w:val="-2"/>
          <w:sz w:val="24"/>
        </w:rPr>
        <w:t>изделие;</w:t>
      </w:r>
    </w:p>
    <w:p w:rsidR="000746FB" w:rsidRDefault="00930EAB">
      <w:pPr>
        <w:pStyle w:val="a5"/>
        <w:numPr>
          <w:ilvl w:val="1"/>
          <w:numId w:val="60"/>
        </w:numPr>
        <w:tabs>
          <w:tab w:val="left" w:pos="1139"/>
        </w:tabs>
        <w:spacing w:before="41"/>
        <w:ind w:left="1139" w:hanging="566"/>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мире</w:t>
      </w:r>
      <w:r>
        <w:rPr>
          <w:spacing w:val="-3"/>
          <w:sz w:val="24"/>
        </w:rPr>
        <w:t xml:space="preserve"> </w:t>
      </w:r>
      <w:r>
        <w:rPr>
          <w:sz w:val="24"/>
        </w:rPr>
        <w:t>профессий,</w:t>
      </w:r>
      <w:r>
        <w:rPr>
          <w:spacing w:val="-2"/>
          <w:sz w:val="24"/>
        </w:rPr>
        <w:t xml:space="preserve"> </w:t>
      </w:r>
      <w:r>
        <w:rPr>
          <w:sz w:val="24"/>
        </w:rPr>
        <w:t>связанных</w:t>
      </w:r>
      <w:r>
        <w:rPr>
          <w:spacing w:val="-1"/>
          <w:sz w:val="24"/>
        </w:rPr>
        <w:t xml:space="preserve"> </w:t>
      </w:r>
      <w:r>
        <w:rPr>
          <w:sz w:val="24"/>
        </w:rPr>
        <w:t>с</w:t>
      </w:r>
      <w:r>
        <w:rPr>
          <w:spacing w:val="-2"/>
          <w:sz w:val="24"/>
        </w:rPr>
        <w:t xml:space="preserve"> робототехникой.</w:t>
      </w:r>
    </w:p>
    <w:p w:rsidR="000746FB" w:rsidRDefault="00930EAB">
      <w:pPr>
        <w:pStyle w:val="5"/>
        <w:spacing w:before="45"/>
        <w:ind w:left="854"/>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rPr>
          <w:spacing w:val="-2"/>
        </w:rPr>
        <w:t>классе:</w:t>
      </w:r>
    </w:p>
    <w:p w:rsidR="000746FB" w:rsidRDefault="00930EAB">
      <w:pPr>
        <w:pStyle w:val="a5"/>
        <w:numPr>
          <w:ilvl w:val="1"/>
          <w:numId w:val="60"/>
        </w:numPr>
        <w:tabs>
          <w:tab w:val="left" w:pos="854"/>
          <w:tab w:val="left" w:pos="1139"/>
        </w:tabs>
        <w:spacing w:before="39" w:line="276" w:lineRule="auto"/>
        <w:ind w:right="420" w:hanging="281"/>
        <w:jc w:val="left"/>
        <w:rPr>
          <w:sz w:val="24"/>
        </w:rPr>
      </w:pPr>
      <w:r>
        <w:rPr>
          <w:sz w:val="24"/>
        </w:rPr>
        <w:tab/>
        <w:t>знать</w:t>
      </w:r>
      <w:r>
        <w:rPr>
          <w:spacing w:val="40"/>
          <w:sz w:val="24"/>
        </w:rPr>
        <w:t xml:space="preserve"> </w:t>
      </w:r>
      <w:r>
        <w:rPr>
          <w:sz w:val="24"/>
        </w:rPr>
        <w:t>виды</w:t>
      </w:r>
      <w:r>
        <w:rPr>
          <w:spacing w:val="40"/>
          <w:sz w:val="24"/>
        </w:rPr>
        <w:t xml:space="preserve"> </w:t>
      </w:r>
      <w:r>
        <w:rPr>
          <w:sz w:val="24"/>
        </w:rPr>
        <w:t>промышленных</w:t>
      </w:r>
      <w:r>
        <w:rPr>
          <w:spacing w:val="40"/>
          <w:sz w:val="24"/>
        </w:rPr>
        <w:t xml:space="preserve"> </w:t>
      </w:r>
      <w:r>
        <w:rPr>
          <w:sz w:val="24"/>
        </w:rPr>
        <w:t>роботов,</w:t>
      </w:r>
      <w:r>
        <w:rPr>
          <w:spacing w:val="40"/>
          <w:sz w:val="24"/>
        </w:rPr>
        <w:t xml:space="preserve"> </w:t>
      </w:r>
      <w:r>
        <w:rPr>
          <w:sz w:val="24"/>
        </w:rPr>
        <w:t>иметь</w:t>
      </w:r>
      <w:r>
        <w:rPr>
          <w:spacing w:val="40"/>
          <w:sz w:val="24"/>
        </w:rPr>
        <w:t xml:space="preserve"> </w:t>
      </w:r>
      <w:r>
        <w:rPr>
          <w:sz w:val="24"/>
        </w:rPr>
        <w:t>представление</w:t>
      </w:r>
      <w:r>
        <w:rPr>
          <w:spacing w:val="40"/>
          <w:sz w:val="24"/>
        </w:rPr>
        <w:t xml:space="preserve"> </w:t>
      </w:r>
      <w:r>
        <w:rPr>
          <w:sz w:val="24"/>
        </w:rPr>
        <w:t>об</w:t>
      </w:r>
      <w:r>
        <w:rPr>
          <w:spacing w:val="40"/>
          <w:sz w:val="24"/>
        </w:rPr>
        <w:t xml:space="preserve"> </w:t>
      </w:r>
      <w:r>
        <w:rPr>
          <w:sz w:val="24"/>
        </w:rPr>
        <w:t>их</w:t>
      </w:r>
      <w:r>
        <w:rPr>
          <w:spacing w:val="40"/>
          <w:sz w:val="24"/>
        </w:rPr>
        <w:t xml:space="preserve"> </w:t>
      </w:r>
      <w:r>
        <w:rPr>
          <w:sz w:val="24"/>
        </w:rPr>
        <w:t>назначении</w:t>
      </w:r>
      <w:r>
        <w:rPr>
          <w:spacing w:val="40"/>
          <w:sz w:val="24"/>
        </w:rPr>
        <w:t xml:space="preserve"> </w:t>
      </w:r>
      <w:r>
        <w:rPr>
          <w:sz w:val="24"/>
        </w:rPr>
        <w:t>и</w:t>
      </w:r>
      <w:r>
        <w:rPr>
          <w:spacing w:val="40"/>
          <w:sz w:val="24"/>
        </w:rPr>
        <w:t xml:space="preserve"> </w:t>
      </w:r>
      <w:r>
        <w:rPr>
          <w:spacing w:val="-2"/>
          <w:sz w:val="24"/>
        </w:rPr>
        <w:t>функциях;</w:t>
      </w:r>
    </w:p>
    <w:p w:rsidR="000746FB" w:rsidRDefault="00930EAB">
      <w:pPr>
        <w:pStyle w:val="a5"/>
        <w:numPr>
          <w:ilvl w:val="1"/>
          <w:numId w:val="60"/>
        </w:numPr>
        <w:tabs>
          <w:tab w:val="left" w:pos="1139"/>
        </w:tabs>
        <w:spacing w:line="275" w:lineRule="exact"/>
        <w:ind w:left="1139" w:hanging="566"/>
        <w:jc w:val="left"/>
        <w:rPr>
          <w:sz w:val="24"/>
        </w:rPr>
      </w:pPr>
      <w:r>
        <w:rPr>
          <w:sz w:val="24"/>
        </w:rPr>
        <w:t>иметь</w:t>
      </w:r>
      <w:r>
        <w:rPr>
          <w:spacing w:val="-13"/>
          <w:sz w:val="24"/>
        </w:rPr>
        <w:t xml:space="preserve"> </w:t>
      </w:r>
      <w:r>
        <w:rPr>
          <w:sz w:val="24"/>
        </w:rPr>
        <w:t>представление</w:t>
      </w:r>
      <w:r>
        <w:rPr>
          <w:spacing w:val="-12"/>
          <w:sz w:val="24"/>
        </w:rPr>
        <w:t xml:space="preserve"> </w:t>
      </w:r>
      <w:r>
        <w:rPr>
          <w:sz w:val="24"/>
        </w:rPr>
        <w:t>о</w:t>
      </w:r>
      <w:r>
        <w:rPr>
          <w:spacing w:val="-13"/>
          <w:sz w:val="24"/>
        </w:rPr>
        <w:t xml:space="preserve"> </w:t>
      </w:r>
      <w:r>
        <w:rPr>
          <w:sz w:val="24"/>
        </w:rPr>
        <w:t>беспилотных</w:t>
      </w:r>
      <w:r>
        <w:rPr>
          <w:spacing w:val="-9"/>
          <w:sz w:val="24"/>
        </w:rPr>
        <w:t xml:space="preserve"> </w:t>
      </w:r>
      <w:r>
        <w:rPr>
          <w:sz w:val="24"/>
        </w:rPr>
        <w:t>автоматизированных</w:t>
      </w:r>
      <w:r>
        <w:rPr>
          <w:spacing w:val="-9"/>
          <w:sz w:val="24"/>
        </w:rPr>
        <w:t xml:space="preserve"> </w:t>
      </w:r>
      <w:r>
        <w:rPr>
          <w:spacing w:val="-2"/>
          <w:sz w:val="24"/>
        </w:rPr>
        <w:t>системах;</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8"/>
          <w:sz w:val="24"/>
        </w:rPr>
        <w:t xml:space="preserve"> </w:t>
      </w:r>
      <w:r>
        <w:rPr>
          <w:sz w:val="24"/>
        </w:rPr>
        <w:t>виды</w:t>
      </w:r>
      <w:r>
        <w:rPr>
          <w:spacing w:val="-5"/>
          <w:sz w:val="24"/>
        </w:rPr>
        <w:t xml:space="preserve"> </w:t>
      </w:r>
      <w:r>
        <w:rPr>
          <w:sz w:val="24"/>
        </w:rPr>
        <w:t>бытовых</w:t>
      </w:r>
      <w:r>
        <w:rPr>
          <w:spacing w:val="-3"/>
          <w:sz w:val="24"/>
        </w:rPr>
        <w:t xml:space="preserve"> </w:t>
      </w:r>
      <w:r>
        <w:rPr>
          <w:sz w:val="24"/>
        </w:rPr>
        <w:t>роботов,</w:t>
      </w:r>
      <w:r>
        <w:rPr>
          <w:spacing w:val="-5"/>
          <w:sz w:val="24"/>
        </w:rPr>
        <w:t xml:space="preserve"> </w:t>
      </w:r>
      <w:r>
        <w:rPr>
          <w:sz w:val="24"/>
        </w:rPr>
        <w:t>иметь</w:t>
      </w:r>
      <w:r>
        <w:rPr>
          <w:spacing w:val="-7"/>
          <w:sz w:val="24"/>
        </w:rPr>
        <w:t xml:space="preserve"> </w:t>
      </w:r>
      <w:r>
        <w:rPr>
          <w:sz w:val="24"/>
        </w:rPr>
        <w:t>представление</w:t>
      </w:r>
      <w:r>
        <w:rPr>
          <w:spacing w:val="-6"/>
          <w:sz w:val="24"/>
        </w:rPr>
        <w:t xml:space="preserve"> </w:t>
      </w:r>
      <w:r>
        <w:rPr>
          <w:sz w:val="24"/>
        </w:rPr>
        <w:t>об</w:t>
      </w:r>
      <w:r>
        <w:rPr>
          <w:spacing w:val="-5"/>
          <w:sz w:val="24"/>
        </w:rPr>
        <w:t xml:space="preserve"> </w:t>
      </w:r>
      <w:r>
        <w:rPr>
          <w:sz w:val="24"/>
        </w:rPr>
        <w:t>их</w:t>
      </w:r>
      <w:r>
        <w:rPr>
          <w:spacing w:val="-3"/>
          <w:sz w:val="24"/>
        </w:rPr>
        <w:t xml:space="preserve"> </w:t>
      </w:r>
      <w:r>
        <w:rPr>
          <w:sz w:val="24"/>
        </w:rPr>
        <w:t>назначении</w:t>
      </w:r>
      <w:r>
        <w:rPr>
          <w:spacing w:val="-7"/>
          <w:sz w:val="24"/>
        </w:rPr>
        <w:t xml:space="preserve"> </w:t>
      </w:r>
      <w:r>
        <w:rPr>
          <w:sz w:val="24"/>
        </w:rPr>
        <w:t>и</w:t>
      </w:r>
      <w:r>
        <w:rPr>
          <w:spacing w:val="-5"/>
          <w:sz w:val="24"/>
        </w:rPr>
        <w:t xml:space="preserve"> </w:t>
      </w:r>
      <w:r>
        <w:rPr>
          <w:spacing w:val="-2"/>
          <w:sz w:val="24"/>
        </w:rPr>
        <w:t>функциях;</w:t>
      </w:r>
    </w:p>
    <w:p w:rsidR="000746FB" w:rsidRDefault="00930EAB">
      <w:pPr>
        <w:pStyle w:val="a5"/>
        <w:numPr>
          <w:ilvl w:val="1"/>
          <w:numId w:val="60"/>
        </w:numPr>
        <w:tabs>
          <w:tab w:val="left" w:pos="854"/>
          <w:tab w:val="left" w:pos="1139"/>
        </w:tabs>
        <w:spacing w:before="41" w:line="276" w:lineRule="auto"/>
        <w:ind w:right="418" w:hanging="281"/>
        <w:jc w:val="left"/>
        <w:rPr>
          <w:sz w:val="24"/>
        </w:rPr>
      </w:pPr>
      <w:r>
        <w:rPr>
          <w:sz w:val="24"/>
        </w:rPr>
        <w:tab/>
        <w:t>иметь</w:t>
      </w:r>
      <w:r>
        <w:rPr>
          <w:spacing w:val="80"/>
          <w:sz w:val="24"/>
        </w:rPr>
        <w:t xml:space="preserve"> </w:t>
      </w:r>
      <w:r>
        <w:rPr>
          <w:sz w:val="24"/>
        </w:rPr>
        <w:t>опыт</w:t>
      </w:r>
      <w:r>
        <w:rPr>
          <w:spacing w:val="80"/>
          <w:sz w:val="24"/>
        </w:rPr>
        <w:t xml:space="preserve"> </w:t>
      </w:r>
      <w:r>
        <w:rPr>
          <w:sz w:val="24"/>
        </w:rPr>
        <w:t>использования</w:t>
      </w:r>
      <w:r>
        <w:rPr>
          <w:spacing w:val="80"/>
          <w:sz w:val="24"/>
        </w:rPr>
        <w:t xml:space="preserve"> </w:t>
      </w:r>
      <w:r>
        <w:rPr>
          <w:sz w:val="24"/>
        </w:rPr>
        <w:t>датчиков</w:t>
      </w:r>
      <w:r>
        <w:rPr>
          <w:spacing w:val="80"/>
          <w:sz w:val="24"/>
        </w:rPr>
        <w:t xml:space="preserve"> </w:t>
      </w:r>
      <w:r>
        <w:rPr>
          <w:sz w:val="24"/>
        </w:rPr>
        <w:t>и</w:t>
      </w:r>
      <w:r>
        <w:rPr>
          <w:spacing w:val="80"/>
          <w:sz w:val="24"/>
        </w:rPr>
        <w:t xml:space="preserve"> </w:t>
      </w:r>
      <w:r>
        <w:rPr>
          <w:sz w:val="24"/>
        </w:rPr>
        <w:t>программирования</w:t>
      </w:r>
      <w:r>
        <w:rPr>
          <w:spacing w:val="80"/>
          <w:sz w:val="24"/>
        </w:rPr>
        <w:t xml:space="preserve"> </w:t>
      </w:r>
      <w:r>
        <w:rPr>
          <w:sz w:val="24"/>
        </w:rPr>
        <w:t>действий</w:t>
      </w:r>
      <w:r>
        <w:rPr>
          <w:spacing w:val="80"/>
          <w:sz w:val="24"/>
        </w:rPr>
        <w:t xml:space="preserve"> </w:t>
      </w:r>
      <w:r>
        <w:rPr>
          <w:sz w:val="24"/>
        </w:rPr>
        <w:t>учебного робота в зависимости от задач проекта;</w:t>
      </w:r>
    </w:p>
    <w:p w:rsidR="000746FB" w:rsidRDefault="00930EAB">
      <w:pPr>
        <w:pStyle w:val="a5"/>
        <w:numPr>
          <w:ilvl w:val="1"/>
          <w:numId w:val="60"/>
        </w:numPr>
        <w:tabs>
          <w:tab w:val="left" w:pos="854"/>
          <w:tab w:val="left" w:pos="1139"/>
        </w:tabs>
        <w:spacing w:line="278" w:lineRule="auto"/>
        <w:ind w:right="424" w:hanging="281"/>
        <w:jc w:val="left"/>
        <w:rPr>
          <w:sz w:val="24"/>
        </w:rPr>
      </w:pPr>
      <w:r>
        <w:rPr>
          <w:sz w:val="24"/>
        </w:rPr>
        <w:tab/>
        <w:t>иметь опыт осуществления робототехнических проектов, испытания и презентации результатов проекта;</w:t>
      </w:r>
    </w:p>
    <w:p w:rsidR="000746FB" w:rsidRDefault="00930EAB">
      <w:pPr>
        <w:pStyle w:val="a5"/>
        <w:numPr>
          <w:ilvl w:val="1"/>
          <w:numId w:val="60"/>
        </w:numPr>
        <w:tabs>
          <w:tab w:val="left" w:pos="1139"/>
        </w:tabs>
        <w:spacing w:line="272" w:lineRule="exact"/>
        <w:ind w:left="1139" w:hanging="566"/>
        <w:jc w:val="left"/>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мире</w:t>
      </w:r>
      <w:r>
        <w:rPr>
          <w:spacing w:val="-3"/>
          <w:sz w:val="24"/>
        </w:rPr>
        <w:t xml:space="preserve"> </w:t>
      </w:r>
      <w:r>
        <w:rPr>
          <w:sz w:val="24"/>
        </w:rPr>
        <w:t>профессий,</w:t>
      </w:r>
      <w:r>
        <w:rPr>
          <w:spacing w:val="-2"/>
          <w:sz w:val="24"/>
        </w:rPr>
        <w:t xml:space="preserve"> </w:t>
      </w:r>
      <w:r>
        <w:rPr>
          <w:sz w:val="24"/>
        </w:rPr>
        <w:t>связанных</w:t>
      </w:r>
      <w:r>
        <w:rPr>
          <w:spacing w:val="-1"/>
          <w:sz w:val="24"/>
        </w:rPr>
        <w:t xml:space="preserve"> </w:t>
      </w:r>
      <w:r>
        <w:rPr>
          <w:sz w:val="24"/>
        </w:rPr>
        <w:t>с</w:t>
      </w:r>
      <w:r>
        <w:rPr>
          <w:spacing w:val="-2"/>
          <w:sz w:val="24"/>
        </w:rPr>
        <w:t xml:space="preserve"> робототехникой.</w:t>
      </w:r>
    </w:p>
    <w:p w:rsidR="000746FB" w:rsidRDefault="000746FB">
      <w:pPr>
        <w:pStyle w:val="a5"/>
        <w:spacing w:line="272" w:lineRule="exact"/>
        <w:jc w:val="left"/>
        <w:rPr>
          <w:sz w:val="24"/>
        </w:rPr>
        <w:sectPr w:rsidR="000746FB">
          <w:footerReference w:type="default" r:id="rId14"/>
          <w:pgSz w:w="11910" w:h="16840"/>
          <w:pgMar w:top="800" w:right="425" w:bottom="1620" w:left="1275" w:header="0" w:footer="1424" w:gutter="0"/>
          <w:cols w:space="720"/>
        </w:sectPr>
      </w:pPr>
    </w:p>
    <w:p w:rsidR="000746FB" w:rsidRDefault="00930EAB">
      <w:pPr>
        <w:pStyle w:val="a5"/>
        <w:numPr>
          <w:ilvl w:val="1"/>
          <w:numId w:val="60"/>
        </w:numPr>
        <w:tabs>
          <w:tab w:val="left" w:pos="854"/>
          <w:tab w:val="left" w:pos="1139"/>
        </w:tabs>
        <w:spacing w:before="76" w:line="276" w:lineRule="auto"/>
        <w:ind w:right="421" w:hanging="281"/>
        <w:jc w:val="left"/>
        <w:rPr>
          <w:sz w:val="24"/>
        </w:rPr>
      </w:pPr>
      <w:r>
        <w:rPr>
          <w:sz w:val="24"/>
        </w:rPr>
        <w:lastRenderedPageBreak/>
        <w:tab/>
        <w:t>иметь представление о истории развития беспилотного авиастроения, применения беспилотных летательных аппаратов;</w:t>
      </w:r>
    </w:p>
    <w:p w:rsidR="000746FB" w:rsidRDefault="00930EAB">
      <w:pPr>
        <w:pStyle w:val="a5"/>
        <w:numPr>
          <w:ilvl w:val="1"/>
          <w:numId w:val="60"/>
        </w:numPr>
        <w:tabs>
          <w:tab w:val="left" w:pos="854"/>
          <w:tab w:val="left" w:pos="1139"/>
        </w:tabs>
        <w:spacing w:line="276" w:lineRule="auto"/>
        <w:ind w:right="429" w:hanging="281"/>
        <w:jc w:val="left"/>
        <w:rPr>
          <w:sz w:val="24"/>
        </w:rPr>
      </w:pPr>
      <w:r>
        <w:rPr>
          <w:sz w:val="24"/>
        </w:rPr>
        <w:tab/>
        <w:t>иметь</w:t>
      </w:r>
      <w:r>
        <w:rPr>
          <w:spacing w:val="27"/>
          <w:sz w:val="24"/>
        </w:rPr>
        <w:t xml:space="preserve"> </w:t>
      </w:r>
      <w:r>
        <w:rPr>
          <w:sz w:val="24"/>
        </w:rPr>
        <w:t>представление</w:t>
      </w:r>
      <w:r>
        <w:rPr>
          <w:spacing w:val="26"/>
          <w:sz w:val="24"/>
        </w:rPr>
        <w:t xml:space="preserve"> </w:t>
      </w:r>
      <w:r>
        <w:rPr>
          <w:sz w:val="24"/>
        </w:rPr>
        <w:t>о</w:t>
      </w:r>
      <w:r>
        <w:rPr>
          <w:spacing w:val="24"/>
          <w:sz w:val="24"/>
        </w:rPr>
        <w:t xml:space="preserve"> </w:t>
      </w:r>
      <w:r>
        <w:rPr>
          <w:sz w:val="24"/>
        </w:rPr>
        <w:t>конструкции</w:t>
      </w:r>
      <w:r>
        <w:rPr>
          <w:spacing w:val="28"/>
          <w:sz w:val="24"/>
        </w:rPr>
        <w:t xml:space="preserve"> </w:t>
      </w:r>
      <w:r>
        <w:rPr>
          <w:sz w:val="24"/>
        </w:rPr>
        <w:t>беспилотных</w:t>
      </w:r>
      <w:r>
        <w:rPr>
          <w:spacing w:val="28"/>
          <w:sz w:val="24"/>
        </w:rPr>
        <w:t xml:space="preserve"> </w:t>
      </w:r>
      <w:r>
        <w:rPr>
          <w:sz w:val="24"/>
        </w:rPr>
        <w:t>летательных</w:t>
      </w:r>
      <w:r>
        <w:rPr>
          <w:spacing w:val="29"/>
          <w:sz w:val="24"/>
        </w:rPr>
        <w:t xml:space="preserve"> </w:t>
      </w:r>
      <w:r>
        <w:rPr>
          <w:sz w:val="24"/>
        </w:rPr>
        <w:t>аппаратов;</w:t>
      </w:r>
      <w:r>
        <w:rPr>
          <w:spacing w:val="27"/>
          <w:sz w:val="24"/>
        </w:rPr>
        <w:t xml:space="preserve"> </w:t>
      </w:r>
      <w:r>
        <w:rPr>
          <w:sz w:val="24"/>
        </w:rPr>
        <w:t>сферах их применения;</w:t>
      </w:r>
    </w:p>
    <w:p w:rsidR="000746FB" w:rsidRDefault="00930EAB">
      <w:pPr>
        <w:pStyle w:val="a5"/>
        <w:numPr>
          <w:ilvl w:val="1"/>
          <w:numId w:val="60"/>
        </w:numPr>
        <w:tabs>
          <w:tab w:val="left" w:pos="1139"/>
        </w:tabs>
        <w:ind w:left="1139" w:hanging="566"/>
        <w:jc w:val="left"/>
        <w:rPr>
          <w:sz w:val="24"/>
        </w:rPr>
      </w:pPr>
      <w:r>
        <w:rPr>
          <w:sz w:val="24"/>
        </w:rPr>
        <w:t>выполнять</w:t>
      </w:r>
      <w:r>
        <w:rPr>
          <w:spacing w:val="-15"/>
          <w:sz w:val="24"/>
        </w:rPr>
        <w:t xml:space="preserve"> </w:t>
      </w:r>
      <w:r>
        <w:rPr>
          <w:sz w:val="24"/>
        </w:rPr>
        <w:t>сборку</w:t>
      </w:r>
      <w:r>
        <w:rPr>
          <w:spacing w:val="-15"/>
          <w:sz w:val="24"/>
        </w:rPr>
        <w:t xml:space="preserve"> </w:t>
      </w:r>
      <w:r>
        <w:rPr>
          <w:sz w:val="24"/>
        </w:rPr>
        <w:t>беспилотного</w:t>
      </w:r>
      <w:r>
        <w:rPr>
          <w:spacing w:val="-13"/>
          <w:sz w:val="24"/>
        </w:rPr>
        <w:t xml:space="preserve"> </w:t>
      </w:r>
      <w:r>
        <w:rPr>
          <w:sz w:val="24"/>
        </w:rPr>
        <w:t>летательного</w:t>
      </w:r>
      <w:r>
        <w:rPr>
          <w:spacing w:val="-12"/>
          <w:sz w:val="24"/>
        </w:rPr>
        <w:t xml:space="preserve"> </w:t>
      </w:r>
      <w:r>
        <w:rPr>
          <w:sz w:val="24"/>
        </w:rPr>
        <w:t>аппарата</w:t>
      </w:r>
      <w:r>
        <w:rPr>
          <w:spacing w:val="-13"/>
          <w:sz w:val="24"/>
        </w:rPr>
        <w:t xml:space="preserve"> </w:t>
      </w:r>
      <w:r>
        <w:rPr>
          <w:sz w:val="24"/>
        </w:rPr>
        <w:t>под</w:t>
      </w:r>
      <w:r>
        <w:rPr>
          <w:spacing w:val="-12"/>
          <w:sz w:val="24"/>
        </w:rPr>
        <w:t xml:space="preserve"> </w:t>
      </w:r>
      <w:r>
        <w:rPr>
          <w:sz w:val="24"/>
        </w:rPr>
        <w:t>руководством</w:t>
      </w:r>
      <w:r>
        <w:rPr>
          <w:spacing w:val="-9"/>
          <w:sz w:val="24"/>
        </w:rPr>
        <w:t xml:space="preserve"> </w:t>
      </w:r>
      <w:r>
        <w:rPr>
          <w:spacing w:val="-2"/>
          <w:sz w:val="24"/>
        </w:rPr>
        <w:t>учителя;</w:t>
      </w:r>
    </w:p>
    <w:p w:rsidR="000746FB" w:rsidRDefault="00930EAB">
      <w:pPr>
        <w:pStyle w:val="a5"/>
        <w:numPr>
          <w:ilvl w:val="1"/>
          <w:numId w:val="60"/>
        </w:numPr>
        <w:tabs>
          <w:tab w:val="left" w:pos="854"/>
          <w:tab w:val="left" w:pos="1139"/>
        </w:tabs>
        <w:spacing w:before="41" w:line="276" w:lineRule="auto"/>
        <w:ind w:right="425" w:hanging="281"/>
        <w:jc w:val="left"/>
        <w:rPr>
          <w:sz w:val="24"/>
        </w:rPr>
      </w:pPr>
      <w:r>
        <w:rPr>
          <w:sz w:val="24"/>
        </w:rPr>
        <w:tab/>
        <w:t>выполнять</w:t>
      </w:r>
      <w:r>
        <w:rPr>
          <w:spacing w:val="21"/>
          <w:sz w:val="24"/>
        </w:rPr>
        <w:t xml:space="preserve"> </w:t>
      </w:r>
      <w:r>
        <w:rPr>
          <w:sz w:val="24"/>
        </w:rPr>
        <w:t>пилотирование</w:t>
      </w:r>
      <w:r>
        <w:rPr>
          <w:spacing w:val="20"/>
          <w:sz w:val="24"/>
        </w:rPr>
        <w:t xml:space="preserve"> </w:t>
      </w:r>
      <w:r>
        <w:rPr>
          <w:sz w:val="24"/>
        </w:rPr>
        <w:t>беспилотных</w:t>
      </w:r>
      <w:r>
        <w:rPr>
          <w:spacing w:val="23"/>
          <w:sz w:val="24"/>
        </w:rPr>
        <w:t xml:space="preserve"> </w:t>
      </w:r>
      <w:r>
        <w:rPr>
          <w:sz w:val="24"/>
        </w:rPr>
        <w:t>летательных</w:t>
      </w:r>
      <w:r>
        <w:rPr>
          <w:spacing w:val="22"/>
          <w:sz w:val="24"/>
        </w:rPr>
        <w:t xml:space="preserve"> </w:t>
      </w:r>
      <w:r>
        <w:rPr>
          <w:sz w:val="24"/>
        </w:rPr>
        <w:t>аппаратов</w:t>
      </w:r>
      <w:r>
        <w:rPr>
          <w:spacing w:val="20"/>
          <w:sz w:val="24"/>
        </w:rPr>
        <w:t xml:space="preserve"> </w:t>
      </w:r>
      <w:r>
        <w:rPr>
          <w:sz w:val="24"/>
        </w:rPr>
        <w:t>под</w:t>
      </w:r>
      <w:r>
        <w:rPr>
          <w:spacing w:val="19"/>
          <w:sz w:val="24"/>
        </w:rPr>
        <w:t xml:space="preserve"> </w:t>
      </w:r>
      <w:r>
        <w:rPr>
          <w:sz w:val="24"/>
        </w:rPr>
        <w:t xml:space="preserve">руководством </w:t>
      </w:r>
      <w:r>
        <w:rPr>
          <w:spacing w:val="-2"/>
          <w:sz w:val="24"/>
        </w:rPr>
        <w:t>учителя;</w:t>
      </w:r>
    </w:p>
    <w:p w:rsidR="000746FB" w:rsidRDefault="00930EAB">
      <w:pPr>
        <w:pStyle w:val="a5"/>
        <w:numPr>
          <w:ilvl w:val="1"/>
          <w:numId w:val="60"/>
        </w:numPr>
        <w:tabs>
          <w:tab w:val="left" w:pos="854"/>
          <w:tab w:val="left" w:pos="1139"/>
          <w:tab w:val="left" w:pos="2471"/>
          <w:tab w:val="left" w:pos="3559"/>
          <w:tab w:val="left" w:pos="5068"/>
          <w:tab w:val="left" w:pos="6886"/>
          <w:tab w:val="left" w:pos="8495"/>
        </w:tabs>
        <w:spacing w:line="276" w:lineRule="auto"/>
        <w:ind w:right="425" w:hanging="281"/>
        <w:jc w:val="left"/>
        <w:rPr>
          <w:sz w:val="24"/>
        </w:rPr>
      </w:pPr>
      <w:r>
        <w:rPr>
          <w:sz w:val="24"/>
        </w:rPr>
        <w:tab/>
      </w: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пилотирования</w:t>
      </w:r>
      <w:r>
        <w:rPr>
          <w:sz w:val="24"/>
        </w:rPr>
        <w:tab/>
      </w:r>
      <w:r>
        <w:rPr>
          <w:spacing w:val="-2"/>
          <w:sz w:val="24"/>
        </w:rPr>
        <w:t>беспилотных</w:t>
      </w:r>
      <w:r>
        <w:rPr>
          <w:sz w:val="24"/>
        </w:rPr>
        <w:tab/>
      </w:r>
      <w:r>
        <w:rPr>
          <w:spacing w:val="-2"/>
          <w:sz w:val="24"/>
        </w:rPr>
        <w:t>летательных аппаратов;</w:t>
      </w:r>
    </w:p>
    <w:p w:rsidR="000746FB" w:rsidRDefault="00930EAB">
      <w:pPr>
        <w:pStyle w:val="a5"/>
        <w:numPr>
          <w:ilvl w:val="1"/>
          <w:numId w:val="60"/>
        </w:numPr>
        <w:tabs>
          <w:tab w:val="left" w:pos="854"/>
          <w:tab w:val="left" w:pos="1139"/>
        </w:tabs>
        <w:spacing w:line="276" w:lineRule="auto"/>
        <w:ind w:right="423" w:hanging="281"/>
        <w:jc w:val="left"/>
        <w:rPr>
          <w:sz w:val="24"/>
        </w:rPr>
      </w:pPr>
      <w:r>
        <w:rPr>
          <w:sz w:val="24"/>
        </w:rPr>
        <w:tab/>
        <w:t>характеризовать</w:t>
      </w:r>
      <w:r>
        <w:rPr>
          <w:spacing w:val="-4"/>
          <w:sz w:val="24"/>
        </w:rPr>
        <w:t xml:space="preserve"> </w:t>
      </w:r>
      <w:r>
        <w:rPr>
          <w:sz w:val="24"/>
        </w:rPr>
        <w:t>мир</w:t>
      </w:r>
      <w:r>
        <w:rPr>
          <w:spacing w:val="-5"/>
          <w:sz w:val="24"/>
        </w:rPr>
        <w:t xml:space="preserve"> </w:t>
      </w:r>
      <w:r>
        <w:rPr>
          <w:sz w:val="24"/>
        </w:rPr>
        <w:t>профессий,</w:t>
      </w:r>
      <w:r>
        <w:rPr>
          <w:spacing w:val="-5"/>
          <w:sz w:val="24"/>
        </w:rPr>
        <w:t xml:space="preserve"> </w:t>
      </w:r>
      <w:r>
        <w:rPr>
          <w:sz w:val="24"/>
        </w:rPr>
        <w:t>связанных</w:t>
      </w:r>
      <w:r>
        <w:rPr>
          <w:spacing w:val="-3"/>
          <w:sz w:val="24"/>
        </w:rPr>
        <w:t xml:space="preserve"> </w:t>
      </w:r>
      <w:r>
        <w:rPr>
          <w:sz w:val="24"/>
        </w:rPr>
        <w:t>с</w:t>
      </w:r>
      <w:r>
        <w:rPr>
          <w:spacing w:val="-6"/>
          <w:sz w:val="24"/>
        </w:rPr>
        <w:t xml:space="preserve"> </w:t>
      </w:r>
      <w:r>
        <w:rPr>
          <w:sz w:val="24"/>
        </w:rPr>
        <w:t>робототехникой,</w:t>
      </w:r>
      <w:r>
        <w:rPr>
          <w:spacing w:val="-6"/>
          <w:sz w:val="24"/>
        </w:rPr>
        <w:t xml:space="preserve"> </w:t>
      </w:r>
      <w:r>
        <w:rPr>
          <w:sz w:val="24"/>
        </w:rPr>
        <w:t>их</w:t>
      </w:r>
      <w:r>
        <w:rPr>
          <w:spacing w:val="-3"/>
          <w:sz w:val="24"/>
        </w:rPr>
        <w:t xml:space="preserve"> </w:t>
      </w:r>
      <w:r>
        <w:rPr>
          <w:sz w:val="24"/>
        </w:rPr>
        <w:t>востребованность на рынке труда по плану.</w:t>
      </w:r>
    </w:p>
    <w:p w:rsidR="000746FB" w:rsidRDefault="00930EAB">
      <w:pPr>
        <w:pStyle w:val="5"/>
        <w:spacing w:before="1"/>
        <w:ind w:left="854"/>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9</w:t>
      </w:r>
      <w:r>
        <w:rPr>
          <w:spacing w:val="-1"/>
        </w:rPr>
        <w:t xml:space="preserve"> </w:t>
      </w:r>
      <w:r>
        <w:rPr>
          <w:spacing w:val="-2"/>
        </w:rPr>
        <w:t>классе:</w:t>
      </w:r>
    </w:p>
    <w:p w:rsidR="000746FB" w:rsidRDefault="00930EAB">
      <w:pPr>
        <w:pStyle w:val="a5"/>
        <w:numPr>
          <w:ilvl w:val="1"/>
          <w:numId w:val="60"/>
        </w:numPr>
        <w:tabs>
          <w:tab w:val="left" w:pos="854"/>
          <w:tab w:val="left" w:pos="1138"/>
        </w:tabs>
        <w:spacing w:before="39" w:line="276" w:lineRule="auto"/>
        <w:ind w:right="424" w:hanging="281"/>
        <w:rPr>
          <w:sz w:val="24"/>
        </w:rPr>
      </w:pPr>
      <w:r>
        <w:rPr>
          <w:sz w:val="24"/>
        </w:rPr>
        <w:tab/>
        <w:t xml:space="preserve">иметь представление о характеристиках автоматизированных и роботизированных </w:t>
      </w:r>
      <w:r>
        <w:rPr>
          <w:spacing w:val="-2"/>
          <w:sz w:val="24"/>
        </w:rPr>
        <w:t>системах;</w:t>
      </w:r>
    </w:p>
    <w:p w:rsidR="000746FB" w:rsidRDefault="00930EAB">
      <w:pPr>
        <w:pStyle w:val="a5"/>
        <w:numPr>
          <w:ilvl w:val="1"/>
          <w:numId w:val="60"/>
        </w:numPr>
        <w:tabs>
          <w:tab w:val="left" w:pos="854"/>
          <w:tab w:val="left" w:pos="1138"/>
        </w:tabs>
        <w:spacing w:line="276" w:lineRule="auto"/>
        <w:ind w:right="417" w:hanging="281"/>
        <w:rPr>
          <w:sz w:val="24"/>
        </w:rPr>
      </w:pPr>
      <w:r>
        <w:rPr>
          <w:sz w:val="24"/>
        </w:rPr>
        <w:tab/>
        <w:t>иметь представление о современных технологиях в управлении автоматизированными и роботизированными системами (искусственный интеллект, нейротехнологии, машинное зрение, телеметрия и пр.), областях их применения;</w:t>
      </w:r>
    </w:p>
    <w:p w:rsidR="000746FB" w:rsidRDefault="00930EAB">
      <w:pPr>
        <w:pStyle w:val="a5"/>
        <w:numPr>
          <w:ilvl w:val="1"/>
          <w:numId w:val="60"/>
        </w:numPr>
        <w:tabs>
          <w:tab w:val="left" w:pos="854"/>
          <w:tab w:val="left" w:pos="1138"/>
        </w:tabs>
        <w:spacing w:line="278" w:lineRule="auto"/>
        <w:ind w:right="424" w:hanging="281"/>
        <w:rPr>
          <w:sz w:val="24"/>
        </w:rPr>
      </w:pPr>
      <w:r>
        <w:rPr>
          <w:sz w:val="24"/>
        </w:rPr>
        <w:tab/>
        <w:t>иметь представление о принципах работы системы интернет вещей; сферах применения системы интернет вещей в промышленности и быту;</w:t>
      </w:r>
    </w:p>
    <w:p w:rsidR="000746FB" w:rsidRDefault="00930EAB">
      <w:pPr>
        <w:pStyle w:val="a5"/>
        <w:numPr>
          <w:ilvl w:val="1"/>
          <w:numId w:val="60"/>
        </w:numPr>
        <w:tabs>
          <w:tab w:val="left" w:pos="1138"/>
        </w:tabs>
        <w:spacing w:line="272" w:lineRule="exact"/>
        <w:ind w:left="1138" w:hanging="565"/>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перспективах</w:t>
      </w:r>
      <w:r>
        <w:rPr>
          <w:spacing w:val="-1"/>
          <w:sz w:val="24"/>
        </w:rPr>
        <w:t xml:space="preserve"> </w:t>
      </w:r>
      <w:r>
        <w:rPr>
          <w:sz w:val="24"/>
        </w:rPr>
        <w:t>развития</w:t>
      </w:r>
      <w:r>
        <w:rPr>
          <w:spacing w:val="-6"/>
          <w:sz w:val="24"/>
        </w:rPr>
        <w:t xml:space="preserve"> </w:t>
      </w:r>
      <w:r>
        <w:rPr>
          <w:sz w:val="24"/>
        </w:rPr>
        <w:t>беспилотной</w:t>
      </w:r>
      <w:r>
        <w:rPr>
          <w:spacing w:val="-3"/>
          <w:sz w:val="24"/>
        </w:rPr>
        <w:t xml:space="preserve"> </w:t>
      </w:r>
      <w:r>
        <w:rPr>
          <w:spacing w:val="-2"/>
          <w:sz w:val="24"/>
        </w:rPr>
        <w:t>робототехники;</w:t>
      </w:r>
    </w:p>
    <w:p w:rsidR="000746FB" w:rsidRDefault="00930EAB">
      <w:pPr>
        <w:pStyle w:val="a5"/>
        <w:numPr>
          <w:ilvl w:val="1"/>
          <w:numId w:val="60"/>
        </w:numPr>
        <w:tabs>
          <w:tab w:val="left" w:pos="854"/>
          <w:tab w:val="left" w:pos="1138"/>
        </w:tabs>
        <w:spacing w:before="38" w:line="276" w:lineRule="auto"/>
        <w:ind w:right="422" w:hanging="281"/>
        <w:rPr>
          <w:sz w:val="24"/>
        </w:rPr>
      </w:pPr>
      <w:r>
        <w:rPr>
          <w:sz w:val="24"/>
        </w:rPr>
        <w:tab/>
        <w:t>иметь опыт конструирования и моделирования автоматизированных и робототехнических систем с использованием материальных конструкторов с компьютерным управлением и обратной связью;</w:t>
      </w:r>
    </w:p>
    <w:p w:rsidR="000746FB" w:rsidRDefault="00930EAB">
      <w:pPr>
        <w:pStyle w:val="a5"/>
        <w:numPr>
          <w:ilvl w:val="1"/>
          <w:numId w:val="60"/>
        </w:numPr>
        <w:tabs>
          <w:tab w:val="left" w:pos="854"/>
          <w:tab w:val="left" w:pos="1138"/>
        </w:tabs>
        <w:spacing w:line="276" w:lineRule="auto"/>
        <w:ind w:right="421" w:hanging="281"/>
        <w:rPr>
          <w:sz w:val="24"/>
        </w:rPr>
      </w:pPr>
      <w:r>
        <w:rPr>
          <w:sz w:val="24"/>
        </w:rPr>
        <w:tab/>
        <w:t>иметь опыт использования визуального языка для программирования простых робототехнических систем;</w:t>
      </w:r>
    </w:p>
    <w:p w:rsidR="000746FB" w:rsidRDefault="00930EAB">
      <w:pPr>
        <w:pStyle w:val="a5"/>
        <w:numPr>
          <w:ilvl w:val="1"/>
          <w:numId w:val="60"/>
        </w:numPr>
        <w:tabs>
          <w:tab w:val="left" w:pos="1139"/>
        </w:tabs>
        <w:ind w:left="1139" w:hanging="566"/>
        <w:jc w:val="left"/>
        <w:rPr>
          <w:sz w:val="24"/>
        </w:rPr>
      </w:pPr>
      <w:r>
        <w:rPr>
          <w:sz w:val="24"/>
        </w:rPr>
        <w:t>иметь</w:t>
      </w:r>
      <w:r>
        <w:rPr>
          <w:spacing w:val="-4"/>
          <w:sz w:val="24"/>
        </w:rPr>
        <w:t xml:space="preserve"> </w:t>
      </w:r>
      <w:r>
        <w:rPr>
          <w:sz w:val="24"/>
        </w:rPr>
        <w:t>опыт</w:t>
      </w:r>
      <w:r>
        <w:rPr>
          <w:spacing w:val="-3"/>
          <w:sz w:val="24"/>
        </w:rPr>
        <w:t xml:space="preserve"> </w:t>
      </w:r>
      <w:r>
        <w:rPr>
          <w:sz w:val="24"/>
        </w:rPr>
        <w:t>составления</w:t>
      </w:r>
      <w:r>
        <w:rPr>
          <w:spacing w:val="-4"/>
          <w:sz w:val="24"/>
        </w:rPr>
        <w:t xml:space="preserve"> </w:t>
      </w:r>
      <w:r>
        <w:rPr>
          <w:sz w:val="24"/>
        </w:rPr>
        <w:t>алгоритмов</w:t>
      </w:r>
      <w:r>
        <w:rPr>
          <w:spacing w:val="-4"/>
          <w:sz w:val="24"/>
        </w:rPr>
        <w:t xml:space="preserve"> </w:t>
      </w:r>
      <w:r>
        <w:rPr>
          <w:sz w:val="24"/>
        </w:rPr>
        <w:t>и</w:t>
      </w:r>
      <w:r>
        <w:rPr>
          <w:spacing w:val="-3"/>
          <w:sz w:val="24"/>
        </w:rPr>
        <w:t xml:space="preserve"> </w:t>
      </w:r>
      <w:r>
        <w:rPr>
          <w:sz w:val="24"/>
        </w:rPr>
        <w:t>программ</w:t>
      </w:r>
      <w:r>
        <w:rPr>
          <w:spacing w:val="-5"/>
          <w:sz w:val="24"/>
        </w:rPr>
        <w:t xml:space="preserve"> </w:t>
      </w:r>
      <w:r>
        <w:rPr>
          <w:sz w:val="24"/>
        </w:rPr>
        <w:t>по</w:t>
      </w:r>
      <w:r>
        <w:rPr>
          <w:spacing w:val="-1"/>
          <w:sz w:val="24"/>
        </w:rPr>
        <w:t xml:space="preserve"> </w:t>
      </w:r>
      <w:r>
        <w:rPr>
          <w:sz w:val="24"/>
        </w:rPr>
        <w:t>управлению</w:t>
      </w:r>
      <w:r>
        <w:rPr>
          <w:spacing w:val="-3"/>
          <w:sz w:val="24"/>
        </w:rPr>
        <w:t xml:space="preserve"> </w:t>
      </w:r>
      <w:r>
        <w:rPr>
          <w:spacing w:val="-2"/>
          <w:sz w:val="24"/>
        </w:rPr>
        <w:t>роботом;</w:t>
      </w:r>
    </w:p>
    <w:p w:rsidR="000746FB" w:rsidRDefault="00930EAB">
      <w:pPr>
        <w:pStyle w:val="a5"/>
        <w:numPr>
          <w:ilvl w:val="1"/>
          <w:numId w:val="60"/>
        </w:numPr>
        <w:tabs>
          <w:tab w:val="left" w:pos="1139"/>
        </w:tabs>
        <w:spacing w:before="41"/>
        <w:ind w:left="1139" w:hanging="566"/>
        <w:jc w:val="left"/>
        <w:rPr>
          <w:sz w:val="24"/>
        </w:rPr>
      </w:pPr>
      <w:r>
        <w:rPr>
          <w:sz w:val="24"/>
        </w:rPr>
        <w:t>иметь</w:t>
      </w:r>
      <w:r>
        <w:rPr>
          <w:spacing w:val="-10"/>
          <w:sz w:val="24"/>
        </w:rPr>
        <w:t xml:space="preserve"> </w:t>
      </w:r>
      <w:r>
        <w:rPr>
          <w:sz w:val="24"/>
        </w:rPr>
        <w:t>опыт</w:t>
      </w:r>
      <w:r>
        <w:rPr>
          <w:spacing w:val="-5"/>
          <w:sz w:val="24"/>
        </w:rPr>
        <w:t xml:space="preserve"> </w:t>
      </w:r>
      <w:r>
        <w:rPr>
          <w:sz w:val="24"/>
        </w:rPr>
        <w:t>управления</w:t>
      </w:r>
      <w:r>
        <w:rPr>
          <w:spacing w:val="-8"/>
          <w:sz w:val="24"/>
        </w:rPr>
        <w:t xml:space="preserve"> </w:t>
      </w:r>
      <w:r>
        <w:rPr>
          <w:sz w:val="24"/>
        </w:rPr>
        <w:t>групповым</w:t>
      </w:r>
      <w:r>
        <w:rPr>
          <w:spacing w:val="-6"/>
          <w:sz w:val="24"/>
        </w:rPr>
        <w:t xml:space="preserve"> </w:t>
      </w:r>
      <w:r>
        <w:rPr>
          <w:sz w:val="24"/>
        </w:rPr>
        <w:t>взаимодействием</w:t>
      </w:r>
      <w:r>
        <w:rPr>
          <w:spacing w:val="-8"/>
          <w:sz w:val="24"/>
        </w:rPr>
        <w:t xml:space="preserve"> </w:t>
      </w:r>
      <w:r>
        <w:rPr>
          <w:spacing w:val="-2"/>
          <w:sz w:val="24"/>
        </w:rPr>
        <w:t>роботов;</w:t>
      </w:r>
    </w:p>
    <w:p w:rsidR="000746FB" w:rsidRDefault="00930EAB">
      <w:pPr>
        <w:pStyle w:val="a5"/>
        <w:numPr>
          <w:ilvl w:val="1"/>
          <w:numId w:val="60"/>
        </w:numPr>
        <w:tabs>
          <w:tab w:val="left" w:pos="1139"/>
        </w:tabs>
        <w:spacing w:before="41"/>
        <w:ind w:left="1139" w:hanging="566"/>
        <w:jc w:val="left"/>
        <w:rPr>
          <w:sz w:val="24"/>
        </w:rPr>
      </w:pPr>
      <w:r>
        <w:rPr>
          <w:spacing w:val="-2"/>
          <w:sz w:val="24"/>
        </w:rPr>
        <w:t>соблюдать</w:t>
      </w:r>
      <w:r>
        <w:rPr>
          <w:spacing w:val="2"/>
          <w:sz w:val="24"/>
        </w:rPr>
        <w:t xml:space="preserve"> </w:t>
      </w:r>
      <w:r>
        <w:rPr>
          <w:spacing w:val="-2"/>
          <w:sz w:val="24"/>
        </w:rPr>
        <w:t>правила</w:t>
      </w:r>
      <w:r>
        <w:rPr>
          <w:spacing w:val="1"/>
          <w:sz w:val="24"/>
        </w:rPr>
        <w:t xml:space="preserve"> </w:t>
      </w:r>
      <w:r>
        <w:rPr>
          <w:spacing w:val="-2"/>
          <w:sz w:val="24"/>
        </w:rPr>
        <w:t>безопасного</w:t>
      </w:r>
      <w:r>
        <w:rPr>
          <w:spacing w:val="3"/>
          <w:sz w:val="24"/>
        </w:rPr>
        <w:t xml:space="preserve"> </w:t>
      </w:r>
      <w:r>
        <w:rPr>
          <w:spacing w:val="-2"/>
          <w:sz w:val="24"/>
        </w:rPr>
        <w:t>пилотирования;</w:t>
      </w:r>
    </w:p>
    <w:p w:rsidR="000746FB" w:rsidRDefault="00930EAB">
      <w:pPr>
        <w:pStyle w:val="a5"/>
        <w:numPr>
          <w:ilvl w:val="1"/>
          <w:numId w:val="60"/>
        </w:numPr>
        <w:tabs>
          <w:tab w:val="left" w:pos="854"/>
          <w:tab w:val="left" w:pos="1139"/>
        </w:tabs>
        <w:spacing w:before="41" w:line="276" w:lineRule="auto"/>
        <w:ind w:right="420" w:hanging="281"/>
        <w:jc w:val="left"/>
        <w:rPr>
          <w:sz w:val="24"/>
        </w:rPr>
      </w:pPr>
      <w:r>
        <w:rPr>
          <w:sz w:val="24"/>
        </w:rPr>
        <w:tab/>
        <w:t>осуществлять</w:t>
      </w:r>
      <w:r>
        <w:rPr>
          <w:spacing w:val="36"/>
          <w:sz w:val="24"/>
        </w:rPr>
        <w:t xml:space="preserve"> </w:t>
      </w:r>
      <w:r>
        <w:rPr>
          <w:sz w:val="24"/>
        </w:rPr>
        <w:t>робототехнические</w:t>
      </w:r>
      <w:r>
        <w:rPr>
          <w:spacing w:val="35"/>
          <w:sz w:val="24"/>
        </w:rPr>
        <w:t xml:space="preserve"> </w:t>
      </w:r>
      <w:r>
        <w:rPr>
          <w:sz w:val="24"/>
        </w:rPr>
        <w:t>проекты</w:t>
      </w:r>
      <w:r>
        <w:rPr>
          <w:spacing w:val="33"/>
          <w:sz w:val="24"/>
        </w:rPr>
        <w:t xml:space="preserve"> </w:t>
      </w:r>
      <w:r>
        <w:rPr>
          <w:sz w:val="24"/>
        </w:rPr>
        <w:t>по</w:t>
      </w:r>
      <w:r>
        <w:rPr>
          <w:spacing w:val="33"/>
          <w:sz w:val="24"/>
        </w:rPr>
        <w:t xml:space="preserve"> </w:t>
      </w:r>
      <w:r>
        <w:rPr>
          <w:sz w:val="24"/>
        </w:rPr>
        <w:t>предложенному</w:t>
      </w:r>
      <w:r>
        <w:rPr>
          <w:spacing w:val="32"/>
          <w:sz w:val="24"/>
        </w:rPr>
        <w:t xml:space="preserve"> </w:t>
      </w:r>
      <w:r>
        <w:rPr>
          <w:sz w:val="24"/>
        </w:rPr>
        <w:t>алгоритму</w:t>
      </w:r>
      <w:r>
        <w:rPr>
          <w:spacing w:val="32"/>
          <w:sz w:val="24"/>
        </w:rPr>
        <w:t xml:space="preserve"> </w:t>
      </w:r>
      <w:r>
        <w:rPr>
          <w:sz w:val="24"/>
        </w:rPr>
        <w:t>или</w:t>
      </w:r>
      <w:r>
        <w:rPr>
          <w:spacing w:val="37"/>
          <w:sz w:val="24"/>
        </w:rPr>
        <w:t xml:space="preserve"> </w:t>
      </w:r>
      <w:r>
        <w:rPr>
          <w:sz w:val="24"/>
        </w:rPr>
        <w:t>под руководством учителя;</w:t>
      </w:r>
    </w:p>
    <w:p w:rsidR="000746FB" w:rsidRDefault="00930EAB">
      <w:pPr>
        <w:pStyle w:val="a5"/>
        <w:numPr>
          <w:ilvl w:val="1"/>
          <w:numId w:val="60"/>
        </w:numPr>
        <w:tabs>
          <w:tab w:val="left" w:pos="854"/>
          <w:tab w:val="left" w:pos="1139"/>
        </w:tabs>
        <w:spacing w:line="276" w:lineRule="auto"/>
        <w:ind w:right="417" w:hanging="281"/>
        <w:jc w:val="left"/>
        <w:rPr>
          <w:sz w:val="24"/>
        </w:rPr>
      </w:pPr>
      <w:r>
        <w:rPr>
          <w:sz w:val="24"/>
        </w:rPr>
        <w:tab/>
        <w:t>характеризовать</w:t>
      </w:r>
      <w:r>
        <w:rPr>
          <w:spacing w:val="-3"/>
          <w:sz w:val="24"/>
        </w:rPr>
        <w:t xml:space="preserve"> </w:t>
      </w:r>
      <w:r>
        <w:rPr>
          <w:sz w:val="24"/>
        </w:rPr>
        <w:t>мир</w:t>
      </w:r>
      <w:r>
        <w:rPr>
          <w:spacing w:val="-5"/>
          <w:sz w:val="24"/>
        </w:rPr>
        <w:t xml:space="preserve"> </w:t>
      </w:r>
      <w:r>
        <w:rPr>
          <w:sz w:val="24"/>
        </w:rPr>
        <w:t>профессий,</w:t>
      </w:r>
      <w:r>
        <w:rPr>
          <w:spacing w:val="-4"/>
          <w:sz w:val="24"/>
        </w:rPr>
        <w:t xml:space="preserve"> </w:t>
      </w:r>
      <w:r>
        <w:rPr>
          <w:sz w:val="24"/>
        </w:rPr>
        <w:t>связанных с</w:t>
      </w:r>
      <w:r>
        <w:rPr>
          <w:spacing w:val="-4"/>
          <w:sz w:val="24"/>
        </w:rPr>
        <w:t xml:space="preserve"> </w:t>
      </w:r>
      <w:r>
        <w:rPr>
          <w:sz w:val="24"/>
        </w:rPr>
        <w:t>робототехникой,</w:t>
      </w:r>
      <w:r>
        <w:rPr>
          <w:spacing w:val="-5"/>
          <w:sz w:val="24"/>
        </w:rPr>
        <w:t xml:space="preserve"> </w:t>
      </w:r>
      <w:r>
        <w:rPr>
          <w:sz w:val="24"/>
        </w:rPr>
        <w:t>их</w:t>
      </w:r>
      <w:r>
        <w:rPr>
          <w:spacing w:val="-4"/>
          <w:sz w:val="24"/>
        </w:rPr>
        <w:t xml:space="preserve"> </w:t>
      </w:r>
      <w:r>
        <w:rPr>
          <w:sz w:val="24"/>
        </w:rPr>
        <w:t>востребованность на рынке труда по плану.</w:t>
      </w:r>
    </w:p>
    <w:p w:rsidR="000746FB" w:rsidRDefault="000746FB">
      <w:pPr>
        <w:pStyle w:val="a3"/>
        <w:spacing w:before="45"/>
        <w:ind w:left="0"/>
        <w:jc w:val="left"/>
      </w:pPr>
    </w:p>
    <w:p w:rsidR="000746FB" w:rsidRDefault="00930EAB">
      <w:pPr>
        <w:pStyle w:val="5"/>
        <w:tabs>
          <w:tab w:val="left" w:pos="1858"/>
          <w:tab w:val="left" w:pos="3463"/>
          <w:tab w:val="left" w:pos="4794"/>
          <w:tab w:val="left" w:pos="6424"/>
          <w:tab w:val="left" w:pos="7559"/>
        </w:tabs>
        <w:spacing w:line="276" w:lineRule="auto"/>
        <w:ind w:right="419"/>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«3D-моделирование, </w:t>
      </w:r>
      <w:r>
        <w:t>прототипирование, макетирование».</w:t>
      </w:r>
    </w:p>
    <w:p w:rsidR="000746FB" w:rsidRDefault="00930EAB">
      <w:pPr>
        <w:spacing w:line="275" w:lineRule="exact"/>
        <w:ind w:left="854"/>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rsidR="000746FB" w:rsidRDefault="00930EAB">
      <w:pPr>
        <w:pStyle w:val="a5"/>
        <w:numPr>
          <w:ilvl w:val="1"/>
          <w:numId w:val="60"/>
        </w:numPr>
        <w:tabs>
          <w:tab w:val="left" w:pos="1139"/>
        </w:tabs>
        <w:spacing w:before="36"/>
        <w:ind w:left="1139" w:hanging="566"/>
        <w:jc w:val="left"/>
        <w:rPr>
          <w:sz w:val="24"/>
        </w:rPr>
      </w:pPr>
      <w:r>
        <w:rPr>
          <w:sz w:val="24"/>
        </w:rPr>
        <w:t>знать</w:t>
      </w:r>
      <w:r>
        <w:rPr>
          <w:spacing w:val="-7"/>
          <w:sz w:val="24"/>
        </w:rPr>
        <w:t xml:space="preserve"> </w:t>
      </w:r>
      <w:r>
        <w:rPr>
          <w:sz w:val="24"/>
        </w:rPr>
        <w:t>виды,</w:t>
      </w:r>
      <w:r>
        <w:rPr>
          <w:spacing w:val="-7"/>
          <w:sz w:val="24"/>
        </w:rPr>
        <w:t xml:space="preserve"> </w:t>
      </w:r>
      <w:r>
        <w:rPr>
          <w:sz w:val="24"/>
        </w:rPr>
        <w:t>свойства</w:t>
      </w:r>
      <w:r>
        <w:rPr>
          <w:spacing w:val="-8"/>
          <w:sz w:val="24"/>
        </w:rPr>
        <w:t xml:space="preserve"> </w:t>
      </w:r>
      <w:r>
        <w:rPr>
          <w:sz w:val="24"/>
        </w:rPr>
        <w:t>и</w:t>
      </w:r>
      <w:r>
        <w:rPr>
          <w:spacing w:val="-9"/>
          <w:sz w:val="24"/>
        </w:rPr>
        <w:t xml:space="preserve"> </w:t>
      </w:r>
      <w:r>
        <w:rPr>
          <w:sz w:val="24"/>
        </w:rPr>
        <w:t>назначение</w:t>
      </w:r>
      <w:r>
        <w:rPr>
          <w:spacing w:val="-7"/>
          <w:sz w:val="24"/>
        </w:rPr>
        <w:t xml:space="preserve"> </w:t>
      </w:r>
      <w:r>
        <w:rPr>
          <w:spacing w:val="-2"/>
          <w:sz w:val="24"/>
        </w:rPr>
        <w:t>моделей;</w:t>
      </w:r>
    </w:p>
    <w:p w:rsidR="000746FB" w:rsidRDefault="00930EAB">
      <w:pPr>
        <w:pStyle w:val="a5"/>
        <w:numPr>
          <w:ilvl w:val="1"/>
          <w:numId w:val="60"/>
        </w:numPr>
        <w:tabs>
          <w:tab w:val="left" w:pos="1139"/>
        </w:tabs>
        <w:spacing w:before="44"/>
        <w:ind w:left="1139" w:hanging="566"/>
        <w:jc w:val="left"/>
        <w:rPr>
          <w:sz w:val="24"/>
        </w:rPr>
      </w:pPr>
      <w:r>
        <w:rPr>
          <w:sz w:val="24"/>
        </w:rPr>
        <w:t>знать</w:t>
      </w:r>
      <w:r>
        <w:rPr>
          <w:spacing w:val="-6"/>
          <w:sz w:val="24"/>
        </w:rPr>
        <w:t xml:space="preserve"> </w:t>
      </w:r>
      <w:r>
        <w:rPr>
          <w:sz w:val="24"/>
        </w:rPr>
        <w:t>виды</w:t>
      </w:r>
      <w:r>
        <w:rPr>
          <w:spacing w:val="-6"/>
          <w:sz w:val="24"/>
        </w:rPr>
        <w:t xml:space="preserve"> </w:t>
      </w:r>
      <w:r>
        <w:rPr>
          <w:sz w:val="24"/>
        </w:rPr>
        <w:t>макетов</w:t>
      </w:r>
      <w:r>
        <w:rPr>
          <w:spacing w:val="-6"/>
          <w:sz w:val="24"/>
        </w:rPr>
        <w:t xml:space="preserve"> </w:t>
      </w:r>
      <w:r>
        <w:rPr>
          <w:sz w:val="24"/>
        </w:rPr>
        <w:t>и</w:t>
      </w:r>
      <w:r>
        <w:rPr>
          <w:spacing w:val="-6"/>
          <w:sz w:val="24"/>
        </w:rPr>
        <w:t xml:space="preserve"> </w:t>
      </w:r>
      <w:r>
        <w:rPr>
          <w:sz w:val="24"/>
        </w:rPr>
        <w:t>их</w:t>
      </w:r>
      <w:r>
        <w:rPr>
          <w:spacing w:val="-3"/>
          <w:sz w:val="24"/>
        </w:rPr>
        <w:t xml:space="preserve"> </w:t>
      </w:r>
      <w:r>
        <w:rPr>
          <w:spacing w:val="-2"/>
          <w:sz w:val="24"/>
        </w:rPr>
        <w:t>назначение;</w:t>
      </w:r>
    </w:p>
    <w:p w:rsidR="000746FB" w:rsidRDefault="00930EAB">
      <w:pPr>
        <w:pStyle w:val="a5"/>
        <w:numPr>
          <w:ilvl w:val="1"/>
          <w:numId w:val="60"/>
        </w:numPr>
        <w:tabs>
          <w:tab w:val="left" w:pos="854"/>
          <w:tab w:val="left" w:pos="1139"/>
        </w:tabs>
        <w:spacing w:before="41" w:line="276" w:lineRule="auto"/>
        <w:ind w:right="423" w:hanging="281"/>
        <w:jc w:val="left"/>
        <w:rPr>
          <w:sz w:val="24"/>
        </w:rPr>
      </w:pPr>
      <w:r>
        <w:rPr>
          <w:sz w:val="24"/>
        </w:rPr>
        <w:tab/>
        <w:t>иметь</w:t>
      </w:r>
      <w:r>
        <w:rPr>
          <w:spacing w:val="40"/>
          <w:sz w:val="24"/>
        </w:rPr>
        <w:t xml:space="preserve"> </w:t>
      </w:r>
      <w:r>
        <w:rPr>
          <w:sz w:val="24"/>
        </w:rPr>
        <w:t>опыт</w:t>
      </w:r>
      <w:r>
        <w:rPr>
          <w:spacing w:val="40"/>
          <w:sz w:val="24"/>
        </w:rPr>
        <w:t xml:space="preserve"> </w:t>
      </w:r>
      <w:r>
        <w:rPr>
          <w:sz w:val="24"/>
        </w:rPr>
        <w:t>создания</w:t>
      </w:r>
      <w:r>
        <w:rPr>
          <w:spacing w:val="40"/>
          <w:sz w:val="24"/>
        </w:rPr>
        <w:t xml:space="preserve"> </w:t>
      </w:r>
      <w:r>
        <w:rPr>
          <w:sz w:val="24"/>
        </w:rPr>
        <w:t>макетов</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 программного обеспечения;</w:t>
      </w:r>
    </w:p>
    <w:p w:rsidR="000746FB" w:rsidRDefault="00930EAB">
      <w:pPr>
        <w:pStyle w:val="a5"/>
        <w:numPr>
          <w:ilvl w:val="1"/>
          <w:numId w:val="60"/>
        </w:numPr>
        <w:tabs>
          <w:tab w:val="left" w:pos="1139"/>
        </w:tabs>
        <w:spacing w:line="275" w:lineRule="exact"/>
        <w:ind w:left="1139" w:hanging="566"/>
        <w:jc w:val="left"/>
        <w:rPr>
          <w:sz w:val="24"/>
        </w:rPr>
      </w:pPr>
      <w:r>
        <w:rPr>
          <w:sz w:val="24"/>
        </w:rPr>
        <w:t>выполнять</w:t>
      </w:r>
      <w:r>
        <w:rPr>
          <w:spacing w:val="-7"/>
          <w:sz w:val="24"/>
        </w:rPr>
        <w:t xml:space="preserve"> </w:t>
      </w:r>
      <w:r>
        <w:rPr>
          <w:sz w:val="24"/>
        </w:rPr>
        <w:t>развёртку</w:t>
      </w:r>
      <w:r>
        <w:rPr>
          <w:spacing w:val="-13"/>
          <w:sz w:val="24"/>
        </w:rPr>
        <w:t xml:space="preserve"> </w:t>
      </w:r>
      <w:r>
        <w:rPr>
          <w:sz w:val="24"/>
        </w:rPr>
        <w:t>и</w:t>
      </w:r>
      <w:r>
        <w:rPr>
          <w:spacing w:val="-2"/>
          <w:sz w:val="24"/>
        </w:rPr>
        <w:t xml:space="preserve"> </w:t>
      </w:r>
      <w:r>
        <w:rPr>
          <w:sz w:val="24"/>
        </w:rPr>
        <w:t>соединять</w:t>
      </w:r>
      <w:r>
        <w:rPr>
          <w:spacing w:val="-5"/>
          <w:sz w:val="24"/>
        </w:rPr>
        <w:t xml:space="preserve"> </w:t>
      </w:r>
      <w:r>
        <w:rPr>
          <w:sz w:val="24"/>
        </w:rPr>
        <w:t>фрагменты</w:t>
      </w:r>
      <w:r>
        <w:rPr>
          <w:spacing w:val="-5"/>
          <w:sz w:val="24"/>
        </w:rPr>
        <w:t xml:space="preserve"> </w:t>
      </w:r>
      <w:r>
        <w:rPr>
          <w:sz w:val="24"/>
        </w:rPr>
        <w:t>макета</w:t>
      </w:r>
      <w:r>
        <w:rPr>
          <w:spacing w:val="-6"/>
          <w:sz w:val="24"/>
        </w:rPr>
        <w:t xml:space="preserve"> </w:t>
      </w:r>
      <w:r>
        <w:rPr>
          <w:sz w:val="24"/>
        </w:rPr>
        <w:t>по</w:t>
      </w:r>
      <w:r>
        <w:rPr>
          <w:spacing w:val="-4"/>
          <w:sz w:val="24"/>
        </w:rPr>
        <w:t xml:space="preserve"> </w:t>
      </w:r>
      <w:r>
        <w:rPr>
          <w:spacing w:val="-2"/>
          <w:sz w:val="24"/>
        </w:rPr>
        <w:t>образцу;</w:t>
      </w:r>
    </w:p>
    <w:p w:rsidR="000746FB" w:rsidRDefault="00930EAB">
      <w:pPr>
        <w:pStyle w:val="a5"/>
        <w:numPr>
          <w:ilvl w:val="1"/>
          <w:numId w:val="60"/>
        </w:numPr>
        <w:tabs>
          <w:tab w:val="left" w:pos="1139"/>
        </w:tabs>
        <w:spacing w:before="40"/>
        <w:ind w:left="1139" w:hanging="566"/>
        <w:jc w:val="left"/>
        <w:rPr>
          <w:sz w:val="24"/>
        </w:rPr>
      </w:pPr>
      <w:r>
        <w:rPr>
          <w:sz w:val="24"/>
        </w:rPr>
        <w:t>выполнять</w:t>
      </w:r>
      <w:r>
        <w:rPr>
          <w:spacing w:val="-8"/>
          <w:sz w:val="24"/>
        </w:rPr>
        <w:t xml:space="preserve"> </w:t>
      </w:r>
      <w:r>
        <w:rPr>
          <w:sz w:val="24"/>
        </w:rPr>
        <w:t>сборку</w:t>
      </w:r>
      <w:r>
        <w:rPr>
          <w:spacing w:val="-12"/>
          <w:sz w:val="24"/>
        </w:rPr>
        <w:t xml:space="preserve"> </w:t>
      </w:r>
      <w:r>
        <w:rPr>
          <w:sz w:val="24"/>
        </w:rPr>
        <w:t>деталей</w:t>
      </w:r>
      <w:r>
        <w:rPr>
          <w:spacing w:val="-6"/>
          <w:sz w:val="24"/>
        </w:rPr>
        <w:t xml:space="preserve"> </w:t>
      </w:r>
      <w:r>
        <w:rPr>
          <w:sz w:val="24"/>
        </w:rPr>
        <w:t>макета</w:t>
      </w:r>
      <w:r>
        <w:rPr>
          <w:spacing w:val="-6"/>
          <w:sz w:val="24"/>
        </w:rPr>
        <w:t xml:space="preserve"> </w:t>
      </w:r>
      <w:r>
        <w:rPr>
          <w:sz w:val="24"/>
        </w:rPr>
        <w:t>по</w:t>
      </w:r>
      <w:r>
        <w:rPr>
          <w:spacing w:val="-5"/>
          <w:sz w:val="24"/>
        </w:rPr>
        <w:t xml:space="preserve"> </w:t>
      </w:r>
      <w:r>
        <w:rPr>
          <w:sz w:val="24"/>
        </w:rPr>
        <w:t>алгоритму/визуальной</w:t>
      </w:r>
      <w:r>
        <w:rPr>
          <w:spacing w:val="-5"/>
          <w:sz w:val="24"/>
        </w:rPr>
        <w:t xml:space="preserve"> </w:t>
      </w:r>
      <w:r>
        <w:rPr>
          <w:spacing w:val="-2"/>
          <w:sz w:val="24"/>
        </w:rPr>
        <w:t>инструкции;</w:t>
      </w:r>
    </w:p>
    <w:p w:rsidR="000746FB" w:rsidRDefault="00930EAB">
      <w:pPr>
        <w:pStyle w:val="a5"/>
        <w:numPr>
          <w:ilvl w:val="1"/>
          <w:numId w:val="60"/>
        </w:numPr>
        <w:tabs>
          <w:tab w:val="left" w:pos="1139"/>
        </w:tabs>
        <w:spacing w:before="41"/>
        <w:ind w:left="1139" w:hanging="566"/>
        <w:jc w:val="left"/>
        <w:rPr>
          <w:sz w:val="24"/>
        </w:rPr>
      </w:pPr>
      <w:r>
        <w:rPr>
          <w:sz w:val="24"/>
        </w:rPr>
        <w:t>иметь</w:t>
      </w:r>
      <w:r>
        <w:rPr>
          <w:spacing w:val="-5"/>
          <w:sz w:val="24"/>
        </w:rPr>
        <w:t xml:space="preserve"> </w:t>
      </w:r>
      <w:r>
        <w:rPr>
          <w:sz w:val="24"/>
        </w:rPr>
        <w:t>опыт</w:t>
      </w:r>
      <w:r>
        <w:rPr>
          <w:spacing w:val="-5"/>
          <w:sz w:val="24"/>
        </w:rPr>
        <w:t xml:space="preserve"> </w:t>
      </w:r>
      <w:r>
        <w:rPr>
          <w:sz w:val="24"/>
        </w:rPr>
        <w:t>разработки</w:t>
      </w:r>
      <w:r>
        <w:rPr>
          <w:spacing w:val="-7"/>
          <w:sz w:val="24"/>
        </w:rPr>
        <w:t xml:space="preserve"> </w:t>
      </w:r>
      <w:r>
        <w:rPr>
          <w:sz w:val="24"/>
        </w:rPr>
        <w:t>графической</w:t>
      </w:r>
      <w:r>
        <w:rPr>
          <w:spacing w:val="-4"/>
          <w:sz w:val="24"/>
        </w:rPr>
        <w:t xml:space="preserve"> </w:t>
      </w:r>
      <w:r>
        <w:rPr>
          <w:spacing w:val="-2"/>
          <w:sz w:val="24"/>
        </w:rPr>
        <w:t>документации;</w:t>
      </w:r>
    </w:p>
    <w:p w:rsidR="000746FB" w:rsidRDefault="00930EAB">
      <w:pPr>
        <w:pStyle w:val="a5"/>
        <w:numPr>
          <w:ilvl w:val="1"/>
          <w:numId w:val="60"/>
        </w:numPr>
        <w:tabs>
          <w:tab w:val="left" w:pos="854"/>
          <w:tab w:val="left" w:pos="1139"/>
        </w:tabs>
        <w:spacing w:before="41" w:line="276" w:lineRule="auto"/>
        <w:ind w:right="423"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мире</w:t>
      </w:r>
      <w:r>
        <w:rPr>
          <w:spacing w:val="40"/>
          <w:sz w:val="24"/>
        </w:rPr>
        <w:t xml:space="preserve"> </w:t>
      </w:r>
      <w:r>
        <w:rPr>
          <w:sz w:val="24"/>
        </w:rPr>
        <w:t>профессий,</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изучаемыми</w:t>
      </w:r>
      <w:r>
        <w:rPr>
          <w:spacing w:val="40"/>
          <w:sz w:val="24"/>
        </w:rPr>
        <w:t xml:space="preserve"> </w:t>
      </w:r>
      <w:r>
        <w:rPr>
          <w:sz w:val="24"/>
        </w:rPr>
        <w:t xml:space="preserve">технологиями </w:t>
      </w:r>
      <w:r>
        <w:rPr>
          <w:spacing w:val="-2"/>
          <w:sz w:val="24"/>
        </w:rPr>
        <w:t>макетирования.</w:t>
      </w:r>
    </w:p>
    <w:p w:rsidR="000746FB" w:rsidRDefault="000746FB">
      <w:pPr>
        <w:pStyle w:val="a5"/>
        <w:spacing w:line="276" w:lineRule="auto"/>
        <w:jc w:val="left"/>
        <w:rPr>
          <w:sz w:val="24"/>
        </w:rPr>
        <w:sectPr w:rsidR="000746FB">
          <w:pgSz w:w="11910" w:h="16840"/>
          <w:pgMar w:top="800" w:right="425" w:bottom="1620" w:left="1275" w:header="0" w:footer="1424" w:gutter="0"/>
          <w:cols w:space="720"/>
        </w:sectPr>
      </w:pPr>
    </w:p>
    <w:p w:rsidR="000746FB" w:rsidRDefault="00930EAB">
      <w:pPr>
        <w:pStyle w:val="a5"/>
        <w:numPr>
          <w:ilvl w:val="1"/>
          <w:numId w:val="60"/>
        </w:numPr>
        <w:tabs>
          <w:tab w:val="left" w:pos="854"/>
          <w:tab w:val="left" w:pos="1138"/>
        </w:tabs>
        <w:spacing w:before="76" w:line="276" w:lineRule="auto"/>
        <w:ind w:right="415" w:hanging="281"/>
        <w:rPr>
          <w:sz w:val="24"/>
        </w:rPr>
      </w:pPr>
      <w:r>
        <w:rPr>
          <w:sz w:val="24"/>
        </w:rPr>
        <w:lastRenderedPageBreak/>
        <w:tab/>
        <w:t>разрабатывать конструкции с использованием 3D-моделей с опорой на образец/схему,</w:t>
      </w:r>
      <w:r>
        <w:rPr>
          <w:spacing w:val="-8"/>
          <w:sz w:val="24"/>
        </w:rPr>
        <w:t xml:space="preserve"> </w:t>
      </w:r>
      <w:r>
        <w:rPr>
          <w:sz w:val="24"/>
        </w:rPr>
        <w:t>проводить</w:t>
      </w:r>
      <w:r>
        <w:rPr>
          <w:spacing w:val="-8"/>
          <w:sz w:val="24"/>
        </w:rPr>
        <w:t xml:space="preserve"> </w:t>
      </w:r>
      <w:r>
        <w:rPr>
          <w:sz w:val="24"/>
        </w:rPr>
        <w:t>их</w:t>
      </w:r>
      <w:r>
        <w:rPr>
          <w:spacing w:val="-9"/>
          <w:sz w:val="24"/>
        </w:rPr>
        <w:t xml:space="preserve"> </w:t>
      </w:r>
      <w:r>
        <w:rPr>
          <w:sz w:val="24"/>
        </w:rPr>
        <w:t>испытание,</w:t>
      </w:r>
      <w:r>
        <w:rPr>
          <w:spacing w:val="-8"/>
          <w:sz w:val="24"/>
        </w:rPr>
        <w:t xml:space="preserve"> </w:t>
      </w:r>
      <w:r>
        <w:rPr>
          <w:sz w:val="24"/>
        </w:rPr>
        <w:t>анализ,</w:t>
      </w:r>
      <w:r>
        <w:rPr>
          <w:spacing w:val="-8"/>
          <w:sz w:val="24"/>
        </w:rPr>
        <w:t xml:space="preserve"> </w:t>
      </w:r>
      <w:r>
        <w:rPr>
          <w:sz w:val="24"/>
        </w:rPr>
        <w:t>способы</w:t>
      </w:r>
      <w:r>
        <w:rPr>
          <w:spacing w:val="-8"/>
          <w:sz w:val="24"/>
        </w:rPr>
        <w:t xml:space="preserve"> </w:t>
      </w:r>
      <w:r>
        <w:rPr>
          <w:sz w:val="24"/>
        </w:rPr>
        <w:t>модернизации</w:t>
      </w:r>
      <w:r>
        <w:rPr>
          <w:spacing w:val="-8"/>
          <w:sz w:val="24"/>
        </w:rPr>
        <w:t xml:space="preserve"> </w:t>
      </w:r>
      <w:r>
        <w:rPr>
          <w:sz w:val="24"/>
        </w:rPr>
        <w:t>в</w:t>
      </w:r>
      <w:r>
        <w:rPr>
          <w:spacing w:val="-9"/>
          <w:sz w:val="24"/>
        </w:rPr>
        <w:t xml:space="preserve"> </w:t>
      </w:r>
      <w:r>
        <w:rPr>
          <w:sz w:val="24"/>
        </w:rPr>
        <w:t>зависимости от результатов испытания под руководством учителя;</w:t>
      </w:r>
    </w:p>
    <w:p w:rsidR="000746FB" w:rsidRDefault="00930EAB">
      <w:pPr>
        <w:pStyle w:val="a5"/>
        <w:numPr>
          <w:ilvl w:val="1"/>
          <w:numId w:val="60"/>
        </w:numPr>
        <w:tabs>
          <w:tab w:val="left" w:pos="1138"/>
        </w:tabs>
        <w:spacing w:line="275" w:lineRule="exact"/>
        <w:ind w:left="1138" w:hanging="565"/>
        <w:rPr>
          <w:sz w:val="24"/>
        </w:rPr>
      </w:pPr>
      <w:r>
        <w:rPr>
          <w:sz w:val="24"/>
        </w:rPr>
        <w:t>иметь</w:t>
      </w:r>
      <w:r>
        <w:rPr>
          <w:spacing w:val="-14"/>
          <w:sz w:val="24"/>
        </w:rPr>
        <w:t xml:space="preserve"> </w:t>
      </w:r>
      <w:r>
        <w:rPr>
          <w:sz w:val="24"/>
        </w:rPr>
        <w:t>опыт</w:t>
      </w:r>
      <w:r>
        <w:rPr>
          <w:spacing w:val="-13"/>
          <w:sz w:val="24"/>
        </w:rPr>
        <w:t xml:space="preserve"> </w:t>
      </w:r>
      <w:r>
        <w:rPr>
          <w:sz w:val="24"/>
        </w:rPr>
        <w:t>создания</w:t>
      </w:r>
      <w:r>
        <w:rPr>
          <w:spacing w:val="-14"/>
          <w:sz w:val="24"/>
        </w:rPr>
        <w:t xml:space="preserve"> </w:t>
      </w:r>
      <w:r>
        <w:rPr>
          <w:sz w:val="24"/>
        </w:rPr>
        <w:t>3D-модели,</w:t>
      </w:r>
      <w:r>
        <w:rPr>
          <w:spacing w:val="-13"/>
          <w:sz w:val="24"/>
        </w:rPr>
        <w:t xml:space="preserve"> </w:t>
      </w:r>
      <w:r>
        <w:rPr>
          <w:sz w:val="24"/>
        </w:rPr>
        <w:t>используя</w:t>
      </w:r>
      <w:r>
        <w:rPr>
          <w:spacing w:val="-14"/>
          <w:sz w:val="24"/>
        </w:rPr>
        <w:t xml:space="preserve"> </w:t>
      </w:r>
      <w:r>
        <w:rPr>
          <w:sz w:val="24"/>
        </w:rPr>
        <w:t>программное</w:t>
      </w:r>
      <w:r>
        <w:rPr>
          <w:spacing w:val="-15"/>
          <w:sz w:val="24"/>
        </w:rPr>
        <w:t xml:space="preserve"> </w:t>
      </w:r>
      <w:r>
        <w:rPr>
          <w:spacing w:val="-2"/>
          <w:sz w:val="24"/>
        </w:rPr>
        <w:t>обеспечение;</w:t>
      </w:r>
    </w:p>
    <w:p w:rsidR="000746FB" w:rsidRDefault="00930EAB">
      <w:pPr>
        <w:pStyle w:val="a5"/>
        <w:numPr>
          <w:ilvl w:val="1"/>
          <w:numId w:val="60"/>
        </w:numPr>
        <w:tabs>
          <w:tab w:val="left" w:pos="1138"/>
        </w:tabs>
        <w:spacing w:before="43"/>
        <w:ind w:left="1138" w:hanging="565"/>
        <w:rPr>
          <w:sz w:val="24"/>
        </w:rPr>
      </w:pPr>
      <w:r>
        <w:rPr>
          <w:sz w:val="24"/>
        </w:rPr>
        <w:t>проводить</w:t>
      </w:r>
      <w:r>
        <w:rPr>
          <w:spacing w:val="-13"/>
          <w:sz w:val="24"/>
        </w:rPr>
        <w:t xml:space="preserve"> </w:t>
      </w:r>
      <w:r>
        <w:rPr>
          <w:sz w:val="24"/>
        </w:rPr>
        <w:t>анализ</w:t>
      </w:r>
      <w:r>
        <w:rPr>
          <w:spacing w:val="-11"/>
          <w:sz w:val="24"/>
        </w:rPr>
        <w:t xml:space="preserve"> </w:t>
      </w:r>
      <w:r>
        <w:rPr>
          <w:sz w:val="24"/>
        </w:rPr>
        <w:t>и</w:t>
      </w:r>
      <w:r>
        <w:rPr>
          <w:spacing w:val="-10"/>
          <w:sz w:val="24"/>
        </w:rPr>
        <w:t xml:space="preserve"> </w:t>
      </w:r>
      <w:r>
        <w:rPr>
          <w:sz w:val="24"/>
        </w:rPr>
        <w:t>модернизацию</w:t>
      </w:r>
      <w:r>
        <w:rPr>
          <w:spacing w:val="-10"/>
          <w:sz w:val="24"/>
        </w:rPr>
        <w:t xml:space="preserve"> </w:t>
      </w:r>
      <w:r>
        <w:rPr>
          <w:sz w:val="24"/>
        </w:rPr>
        <w:t>компьютерной</w:t>
      </w:r>
      <w:r>
        <w:rPr>
          <w:spacing w:val="-10"/>
          <w:sz w:val="24"/>
        </w:rPr>
        <w:t xml:space="preserve"> </w:t>
      </w:r>
      <w:r>
        <w:rPr>
          <w:sz w:val="24"/>
        </w:rPr>
        <w:t>модели</w:t>
      </w:r>
      <w:r>
        <w:rPr>
          <w:spacing w:val="-9"/>
          <w:sz w:val="24"/>
        </w:rPr>
        <w:t xml:space="preserve"> </w:t>
      </w:r>
      <w:r>
        <w:rPr>
          <w:sz w:val="24"/>
        </w:rPr>
        <w:t>по</w:t>
      </w:r>
      <w:r>
        <w:rPr>
          <w:spacing w:val="-10"/>
          <w:sz w:val="24"/>
        </w:rPr>
        <w:t xml:space="preserve"> </w:t>
      </w:r>
      <w:r>
        <w:rPr>
          <w:spacing w:val="-2"/>
          <w:sz w:val="24"/>
        </w:rPr>
        <w:t>алгоритму;</w:t>
      </w:r>
    </w:p>
    <w:p w:rsidR="000746FB" w:rsidRDefault="00930EAB">
      <w:pPr>
        <w:pStyle w:val="a5"/>
        <w:numPr>
          <w:ilvl w:val="1"/>
          <w:numId w:val="60"/>
        </w:numPr>
        <w:tabs>
          <w:tab w:val="left" w:pos="854"/>
          <w:tab w:val="left" w:pos="1138"/>
        </w:tabs>
        <w:spacing w:before="41" w:line="276" w:lineRule="auto"/>
        <w:ind w:right="420" w:hanging="281"/>
        <w:rPr>
          <w:sz w:val="24"/>
        </w:rPr>
      </w:pPr>
      <w:r>
        <w:rPr>
          <w:sz w:val="24"/>
        </w:rPr>
        <w:tab/>
        <w:t>иметь опыт изготовления прототипов с использованием технологического оборудования (3D-принтер, лазерный гравёр и другие);</w:t>
      </w:r>
    </w:p>
    <w:p w:rsidR="000746FB" w:rsidRDefault="00930EAB">
      <w:pPr>
        <w:pStyle w:val="a5"/>
        <w:numPr>
          <w:ilvl w:val="1"/>
          <w:numId w:val="60"/>
        </w:numPr>
        <w:tabs>
          <w:tab w:val="left" w:pos="1138"/>
        </w:tabs>
        <w:spacing w:line="275" w:lineRule="exact"/>
        <w:ind w:left="1138" w:hanging="565"/>
        <w:rPr>
          <w:sz w:val="24"/>
        </w:rPr>
      </w:pPr>
      <w:r>
        <w:rPr>
          <w:sz w:val="24"/>
        </w:rPr>
        <w:t>иметь</w:t>
      </w:r>
      <w:r>
        <w:rPr>
          <w:spacing w:val="-2"/>
          <w:sz w:val="24"/>
        </w:rPr>
        <w:t xml:space="preserve"> </w:t>
      </w:r>
      <w:r>
        <w:rPr>
          <w:sz w:val="24"/>
        </w:rPr>
        <w:t>опыт</w:t>
      </w:r>
      <w:r>
        <w:rPr>
          <w:spacing w:val="-4"/>
          <w:sz w:val="24"/>
        </w:rPr>
        <w:t xml:space="preserve"> </w:t>
      </w:r>
      <w:r>
        <w:rPr>
          <w:sz w:val="24"/>
        </w:rPr>
        <w:t>презентации</w:t>
      </w:r>
      <w:r>
        <w:rPr>
          <w:spacing w:val="-1"/>
          <w:sz w:val="24"/>
        </w:rPr>
        <w:t xml:space="preserve"> </w:t>
      </w:r>
      <w:r>
        <w:rPr>
          <w:spacing w:val="-2"/>
          <w:sz w:val="24"/>
        </w:rPr>
        <w:t>изделия</w:t>
      </w:r>
    </w:p>
    <w:p w:rsidR="000746FB" w:rsidRDefault="00930EAB">
      <w:pPr>
        <w:pStyle w:val="a5"/>
        <w:numPr>
          <w:ilvl w:val="1"/>
          <w:numId w:val="60"/>
        </w:numPr>
        <w:tabs>
          <w:tab w:val="left" w:pos="854"/>
          <w:tab w:val="left" w:pos="1138"/>
        </w:tabs>
        <w:spacing w:before="41" w:line="276" w:lineRule="auto"/>
        <w:ind w:right="415" w:hanging="281"/>
        <w:rPr>
          <w:sz w:val="24"/>
        </w:rPr>
      </w:pPr>
      <w:r>
        <w:rPr>
          <w:sz w:val="24"/>
        </w:rPr>
        <w:tab/>
        <w:t>характеризовать мир профессий, связанных с изучаемыми технологиями 3D- моделирования, их востребованность на рынке труда по плану.</w:t>
      </w:r>
    </w:p>
    <w:p w:rsidR="000746FB" w:rsidRDefault="00930EAB">
      <w:pPr>
        <w:pStyle w:val="5"/>
        <w:spacing w:before="3"/>
        <w:ind w:left="8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9</w:t>
      </w:r>
      <w:r>
        <w:rPr>
          <w:spacing w:val="-1"/>
        </w:rPr>
        <w:t xml:space="preserve"> </w:t>
      </w:r>
      <w:r>
        <w:rPr>
          <w:spacing w:val="-2"/>
        </w:rPr>
        <w:t>классе:</w:t>
      </w:r>
    </w:p>
    <w:p w:rsidR="000746FB" w:rsidRDefault="00930EAB">
      <w:pPr>
        <w:pStyle w:val="a5"/>
        <w:numPr>
          <w:ilvl w:val="1"/>
          <w:numId w:val="60"/>
        </w:numPr>
        <w:tabs>
          <w:tab w:val="left" w:pos="854"/>
          <w:tab w:val="left" w:pos="1139"/>
        </w:tabs>
        <w:spacing w:before="39" w:line="276" w:lineRule="auto"/>
        <w:ind w:right="421" w:hanging="281"/>
        <w:jc w:val="left"/>
        <w:rPr>
          <w:sz w:val="24"/>
        </w:rPr>
      </w:pPr>
      <w:r>
        <w:rPr>
          <w:sz w:val="24"/>
        </w:rPr>
        <w:tab/>
        <w:t>иметь опыт использования редактора компьютерного трёхмерного проектирования для создания моделей сложных объектов;</w:t>
      </w:r>
    </w:p>
    <w:p w:rsidR="000746FB" w:rsidRDefault="00930EAB">
      <w:pPr>
        <w:pStyle w:val="a5"/>
        <w:numPr>
          <w:ilvl w:val="1"/>
          <w:numId w:val="60"/>
        </w:numPr>
        <w:tabs>
          <w:tab w:val="left" w:pos="854"/>
          <w:tab w:val="left" w:pos="1139"/>
          <w:tab w:val="left" w:pos="1976"/>
          <w:tab w:val="left" w:pos="2726"/>
          <w:tab w:val="left" w:pos="4319"/>
          <w:tab w:val="left" w:pos="5734"/>
          <w:tab w:val="left" w:pos="6074"/>
          <w:tab w:val="left" w:pos="7964"/>
        </w:tabs>
        <w:spacing w:line="276" w:lineRule="auto"/>
        <w:ind w:right="420" w:hanging="281"/>
        <w:jc w:val="left"/>
        <w:rPr>
          <w:sz w:val="24"/>
        </w:rPr>
      </w:pPr>
      <w:r>
        <w:rPr>
          <w:sz w:val="24"/>
        </w:rPr>
        <w:tab/>
      </w:r>
      <w:r>
        <w:rPr>
          <w:spacing w:val="-2"/>
          <w:sz w:val="24"/>
        </w:rPr>
        <w:t>иметь</w:t>
      </w:r>
      <w:r>
        <w:rPr>
          <w:sz w:val="24"/>
        </w:rPr>
        <w:tab/>
      </w:r>
      <w:r>
        <w:rPr>
          <w:spacing w:val="-4"/>
          <w:sz w:val="24"/>
        </w:rPr>
        <w:t>опыт</w:t>
      </w:r>
      <w:r>
        <w:rPr>
          <w:sz w:val="24"/>
        </w:rPr>
        <w:tab/>
      </w:r>
      <w:r>
        <w:rPr>
          <w:spacing w:val="-2"/>
          <w:sz w:val="24"/>
        </w:rPr>
        <w:t>изготовления</w:t>
      </w:r>
      <w:r>
        <w:rPr>
          <w:sz w:val="24"/>
        </w:rPr>
        <w:tab/>
      </w:r>
      <w:r>
        <w:rPr>
          <w:spacing w:val="-2"/>
          <w:sz w:val="24"/>
        </w:rPr>
        <w:t>прототипов</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технологического </w:t>
      </w:r>
      <w:r>
        <w:rPr>
          <w:sz w:val="24"/>
        </w:rPr>
        <w:t>оборудования (3D-принтер, лазерный гравёр и другие);</w:t>
      </w:r>
    </w:p>
    <w:p w:rsidR="000746FB" w:rsidRDefault="00930EAB">
      <w:pPr>
        <w:pStyle w:val="a5"/>
        <w:numPr>
          <w:ilvl w:val="1"/>
          <w:numId w:val="60"/>
        </w:numPr>
        <w:tabs>
          <w:tab w:val="left" w:pos="1139"/>
        </w:tabs>
        <w:spacing w:line="275" w:lineRule="exact"/>
        <w:ind w:left="1139" w:hanging="566"/>
        <w:jc w:val="left"/>
        <w:rPr>
          <w:sz w:val="24"/>
        </w:rPr>
      </w:pPr>
      <w:r>
        <w:rPr>
          <w:sz w:val="24"/>
        </w:rPr>
        <w:t>понимать</w:t>
      </w:r>
      <w:r>
        <w:rPr>
          <w:spacing w:val="-11"/>
          <w:sz w:val="24"/>
        </w:rPr>
        <w:t xml:space="preserve"> </w:t>
      </w:r>
      <w:r>
        <w:rPr>
          <w:sz w:val="24"/>
        </w:rPr>
        <w:t>этапы</w:t>
      </w:r>
      <w:r>
        <w:rPr>
          <w:spacing w:val="-11"/>
          <w:sz w:val="24"/>
        </w:rPr>
        <w:t xml:space="preserve"> </w:t>
      </w:r>
      <w:r>
        <w:rPr>
          <w:sz w:val="24"/>
        </w:rPr>
        <w:t>аддитивного</w:t>
      </w:r>
      <w:r>
        <w:rPr>
          <w:spacing w:val="-10"/>
          <w:sz w:val="24"/>
        </w:rPr>
        <w:t xml:space="preserve"> </w:t>
      </w:r>
      <w:r>
        <w:rPr>
          <w:spacing w:val="-2"/>
          <w:sz w:val="24"/>
        </w:rPr>
        <w:t>производства;</w:t>
      </w:r>
    </w:p>
    <w:p w:rsidR="000746FB" w:rsidRDefault="00930EAB">
      <w:pPr>
        <w:pStyle w:val="a5"/>
        <w:numPr>
          <w:ilvl w:val="1"/>
          <w:numId w:val="60"/>
        </w:numPr>
        <w:tabs>
          <w:tab w:val="left" w:pos="1139"/>
        </w:tabs>
        <w:spacing w:before="39"/>
        <w:ind w:left="1139" w:hanging="566"/>
        <w:jc w:val="left"/>
        <w:rPr>
          <w:sz w:val="24"/>
        </w:rPr>
      </w:pPr>
      <w:r>
        <w:rPr>
          <w:sz w:val="24"/>
        </w:rPr>
        <w:t>иметь</w:t>
      </w:r>
      <w:r>
        <w:rPr>
          <w:spacing w:val="-7"/>
          <w:sz w:val="24"/>
        </w:rPr>
        <w:t xml:space="preserve"> </w:t>
      </w:r>
      <w:r>
        <w:rPr>
          <w:sz w:val="24"/>
        </w:rPr>
        <w:t>представление</w:t>
      </w:r>
      <w:r>
        <w:rPr>
          <w:spacing w:val="-7"/>
          <w:sz w:val="24"/>
        </w:rPr>
        <w:t xml:space="preserve"> </w:t>
      </w:r>
      <w:r>
        <w:rPr>
          <w:sz w:val="24"/>
        </w:rPr>
        <w:t>об</w:t>
      </w:r>
      <w:r>
        <w:rPr>
          <w:spacing w:val="-6"/>
          <w:sz w:val="24"/>
        </w:rPr>
        <w:t xml:space="preserve"> </w:t>
      </w:r>
      <w:r>
        <w:rPr>
          <w:sz w:val="24"/>
        </w:rPr>
        <w:t>областях</w:t>
      </w:r>
      <w:r>
        <w:rPr>
          <w:spacing w:val="-5"/>
          <w:sz w:val="24"/>
        </w:rPr>
        <w:t xml:space="preserve"> </w:t>
      </w:r>
      <w:r>
        <w:rPr>
          <w:sz w:val="24"/>
        </w:rPr>
        <w:t>применения</w:t>
      </w:r>
      <w:r>
        <w:rPr>
          <w:spacing w:val="-9"/>
          <w:sz w:val="24"/>
        </w:rPr>
        <w:t xml:space="preserve"> </w:t>
      </w:r>
      <w:r>
        <w:rPr>
          <w:sz w:val="24"/>
        </w:rPr>
        <w:t>3D-</w:t>
      </w:r>
      <w:r>
        <w:rPr>
          <w:spacing w:val="-2"/>
          <w:sz w:val="24"/>
        </w:rPr>
        <w:t>моделирования;</w:t>
      </w:r>
    </w:p>
    <w:p w:rsidR="000746FB" w:rsidRDefault="00930EAB">
      <w:pPr>
        <w:pStyle w:val="a5"/>
        <w:numPr>
          <w:ilvl w:val="1"/>
          <w:numId w:val="60"/>
        </w:numPr>
        <w:tabs>
          <w:tab w:val="left" w:pos="854"/>
          <w:tab w:val="left" w:pos="1139"/>
        </w:tabs>
        <w:spacing w:before="41" w:line="278" w:lineRule="auto"/>
        <w:ind w:right="415" w:hanging="281"/>
        <w:jc w:val="left"/>
        <w:rPr>
          <w:sz w:val="24"/>
        </w:rPr>
      </w:pPr>
      <w:r>
        <w:rPr>
          <w:sz w:val="24"/>
        </w:rPr>
        <w:tab/>
        <w:t>характеризовать</w:t>
      </w:r>
      <w:r>
        <w:rPr>
          <w:spacing w:val="80"/>
          <w:sz w:val="24"/>
        </w:rPr>
        <w:t xml:space="preserve"> </w:t>
      </w:r>
      <w:r>
        <w:rPr>
          <w:sz w:val="24"/>
        </w:rPr>
        <w:t>мир</w:t>
      </w:r>
      <w:r>
        <w:rPr>
          <w:spacing w:val="80"/>
          <w:sz w:val="24"/>
        </w:rPr>
        <w:t xml:space="preserve"> </w:t>
      </w:r>
      <w:r>
        <w:rPr>
          <w:sz w:val="24"/>
        </w:rPr>
        <w:t>профессий,</w:t>
      </w:r>
      <w:r>
        <w:rPr>
          <w:spacing w:val="80"/>
          <w:sz w:val="24"/>
        </w:rPr>
        <w:t xml:space="preserve"> </w:t>
      </w:r>
      <w:r>
        <w:rPr>
          <w:sz w:val="24"/>
        </w:rPr>
        <w:t>связанных</w:t>
      </w:r>
      <w:r>
        <w:rPr>
          <w:spacing w:val="80"/>
          <w:sz w:val="24"/>
        </w:rPr>
        <w:t xml:space="preserve"> </w:t>
      </w:r>
      <w:r>
        <w:rPr>
          <w:sz w:val="24"/>
        </w:rPr>
        <w:t>с</w:t>
      </w:r>
      <w:r>
        <w:rPr>
          <w:spacing w:val="80"/>
          <w:sz w:val="24"/>
        </w:rPr>
        <w:t xml:space="preserve"> </w:t>
      </w:r>
      <w:r>
        <w:rPr>
          <w:sz w:val="24"/>
        </w:rPr>
        <w:t>изучаемыми</w:t>
      </w:r>
      <w:r>
        <w:rPr>
          <w:spacing w:val="80"/>
          <w:sz w:val="24"/>
        </w:rPr>
        <w:t xml:space="preserve"> </w:t>
      </w:r>
      <w:r>
        <w:rPr>
          <w:sz w:val="24"/>
        </w:rPr>
        <w:t>технологиями</w:t>
      </w:r>
      <w:r>
        <w:rPr>
          <w:spacing w:val="80"/>
          <w:sz w:val="24"/>
        </w:rPr>
        <w:t xml:space="preserve"> </w:t>
      </w:r>
      <w:r>
        <w:rPr>
          <w:sz w:val="24"/>
        </w:rPr>
        <w:t>3D- моделирования, их востребованность на рынке труда по плану.</w:t>
      </w:r>
    </w:p>
    <w:p w:rsidR="000746FB" w:rsidRDefault="000746FB">
      <w:pPr>
        <w:pStyle w:val="a3"/>
        <w:spacing w:before="41"/>
        <w:ind w:left="0"/>
        <w:jc w:val="left"/>
      </w:pPr>
    </w:p>
    <w:p w:rsidR="000746FB" w:rsidRDefault="00930EAB">
      <w:pPr>
        <w:pStyle w:val="5"/>
        <w:spacing w:line="276" w:lineRule="auto"/>
        <w:ind w:right="423"/>
      </w:pPr>
      <w:r>
        <w:t xml:space="preserve">Предметные результаты освоения содержания модуля «Компьютерная графика. </w:t>
      </w:r>
      <w:r>
        <w:rPr>
          <w:spacing w:val="-2"/>
        </w:rPr>
        <w:t>Черчение».</w:t>
      </w:r>
    </w:p>
    <w:p w:rsidR="000746FB" w:rsidRDefault="00930EAB">
      <w:pPr>
        <w:spacing w:line="275" w:lineRule="exact"/>
        <w:ind w:left="854"/>
        <w:jc w:val="both"/>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5</w:t>
      </w:r>
      <w:r>
        <w:rPr>
          <w:b/>
          <w:spacing w:val="-1"/>
          <w:sz w:val="24"/>
        </w:rPr>
        <w:t xml:space="preserve"> </w:t>
      </w:r>
      <w:r>
        <w:rPr>
          <w:b/>
          <w:spacing w:val="-2"/>
          <w:sz w:val="24"/>
        </w:rPr>
        <w:t>классе:</w:t>
      </w:r>
    </w:p>
    <w:p w:rsidR="000746FB" w:rsidRDefault="00930EAB">
      <w:pPr>
        <w:pStyle w:val="a5"/>
        <w:numPr>
          <w:ilvl w:val="1"/>
          <w:numId w:val="60"/>
        </w:numPr>
        <w:tabs>
          <w:tab w:val="left" w:pos="1138"/>
        </w:tabs>
        <w:spacing w:before="36"/>
        <w:ind w:left="1138" w:hanging="565"/>
        <w:rPr>
          <w:sz w:val="24"/>
        </w:rPr>
      </w:pPr>
      <w:r>
        <w:rPr>
          <w:sz w:val="24"/>
        </w:rPr>
        <w:t>понимать</w:t>
      </w:r>
      <w:r>
        <w:rPr>
          <w:spacing w:val="-9"/>
          <w:sz w:val="24"/>
        </w:rPr>
        <w:t xml:space="preserve"> </w:t>
      </w:r>
      <w:r>
        <w:rPr>
          <w:sz w:val="24"/>
        </w:rPr>
        <w:t>виды</w:t>
      </w:r>
      <w:r>
        <w:rPr>
          <w:spacing w:val="-6"/>
          <w:sz w:val="24"/>
        </w:rPr>
        <w:t xml:space="preserve"> </w:t>
      </w:r>
      <w:r>
        <w:rPr>
          <w:sz w:val="24"/>
        </w:rPr>
        <w:t>и</w:t>
      </w:r>
      <w:r>
        <w:rPr>
          <w:spacing w:val="-6"/>
          <w:sz w:val="24"/>
        </w:rPr>
        <w:t xml:space="preserve"> </w:t>
      </w:r>
      <w:r>
        <w:rPr>
          <w:sz w:val="24"/>
        </w:rPr>
        <w:t>области</w:t>
      </w:r>
      <w:r>
        <w:rPr>
          <w:spacing w:val="-7"/>
          <w:sz w:val="24"/>
        </w:rPr>
        <w:t xml:space="preserve"> </w:t>
      </w:r>
      <w:r>
        <w:rPr>
          <w:sz w:val="24"/>
        </w:rPr>
        <w:t>применения</w:t>
      </w:r>
      <w:r>
        <w:rPr>
          <w:spacing w:val="-6"/>
          <w:sz w:val="24"/>
        </w:rPr>
        <w:t xml:space="preserve"> </w:t>
      </w:r>
      <w:r>
        <w:rPr>
          <w:sz w:val="24"/>
        </w:rPr>
        <w:t>графической</w:t>
      </w:r>
      <w:r>
        <w:rPr>
          <w:spacing w:val="-6"/>
          <w:sz w:val="24"/>
        </w:rPr>
        <w:t xml:space="preserve"> </w:t>
      </w:r>
      <w:r>
        <w:rPr>
          <w:spacing w:val="-2"/>
          <w:sz w:val="24"/>
        </w:rPr>
        <w:t>информации;</w:t>
      </w:r>
    </w:p>
    <w:p w:rsidR="000746FB" w:rsidRDefault="00930EAB">
      <w:pPr>
        <w:pStyle w:val="a5"/>
        <w:numPr>
          <w:ilvl w:val="1"/>
          <w:numId w:val="60"/>
        </w:numPr>
        <w:tabs>
          <w:tab w:val="left" w:pos="854"/>
          <w:tab w:val="left" w:pos="1138"/>
        </w:tabs>
        <w:spacing w:before="41" w:line="276" w:lineRule="auto"/>
        <w:ind w:right="421" w:hanging="281"/>
        <w:rPr>
          <w:sz w:val="24"/>
        </w:rPr>
      </w:pPr>
      <w:r>
        <w:rPr>
          <w:sz w:val="24"/>
        </w:rPr>
        <w:tab/>
        <w:t xml:space="preserve">различать типы графических изображений (рисунок, диаграмма, графики, графы, эскиз, технический рисунок, чертёж, схема, карта, пиктограмма и другие) с опорой на </w:t>
      </w:r>
      <w:r>
        <w:rPr>
          <w:spacing w:val="-2"/>
          <w:sz w:val="24"/>
        </w:rPr>
        <w:t>образец;</w:t>
      </w:r>
    </w:p>
    <w:p w:rsidR="000746FB" w:rsidRDefault="00930EAB">
      <w:pPr>
        <w:pStyle w:val="a5"/>
        <w:numPr>
          <w:ilvl w:val="1"/>
          <w:numId w:val="60"/>
        </w:numPr>
        <w:tabs>
          <w:tab w:val="left" w:pos="854"/>
          <w:tab w:val="left" w:pos="1138"/>
        </w:tabs>
        <w:spacing w:before="1" w:line="276" w:lineRule="auto"/>
        <w:ind w:right="419" w:hanging="281"/>
        <w:rPr>
          <w:sz w:val="24"/>
        </w:rPr>
      </w:pPr>
      <w:r>
        <w:rPr>
          <w:sz w:val="24"/>
        </w:rPr>
        <w:tab/>
        <w:t>знать</w:t>
      </w:r>
      <w:r>
        <w:rPr>
          <w:spacing w:val="-2"/>
          <w:sz w:val="24"/>
        </w:rPr>
        <w:t xml:space="preserve"> </w:t>
      </w:r>
      <w:r>
        <w:rPr>
          <w:sz w:val="24"/>
        </w:rPr>
        <w:t>основные</w:t>
      </w:r>
      <w:r>
        <w:rPr>
          <w:spacing w:val="-4"/>
          <w:sz w:val="24"/>
        </w:rPr>
        <w:t xml:space="preserve"> </w:t>
      </w:r>
      <w:r>
        <w:rPr>
          <w:sz w:val="24"/>
        </w:rPr>
        <w:t>элементы</w:t>
      </w:r>
      <w:r>
        <w:rPr>
          <w:spacing w:val="-3"/>
          <w:sz w:val="24"/>
        </w:rPr>
        <w:t xml:space="preserve"> </w:t>
      </w:r>
      <w:r>
        <w:rPr>
          <w:sz w:val="24"/>
        </w:rPr>
        <w:t>графических изображений</w:t>
      </w:r>
      <w:r>
        <w:rPr>
          <w:spacing w:val="-2"/>
          <w:sz w:val="24"/>
        </w:rPr>
        <w:t xml:space="preserve"> </w:t>
      </w:r>
      <w:r>
        <w:rPr>
          <w:sz w:val="24"/>
        </w:rPr>
        <w:t>(точка,</w:t>
      </w:r>
      <w:r>
        <w:rPr>
          <w:spacing w:val="-3"/>
          <w:sz w:val="24"/>
        </w:rPr>
        <w:t xml:space="preserve"> </w:t>
      </w:r>
      <w:r>
        <w:rPr>
          <w:sz w:val="24"/>
        </w:rPr>
        <w:t>линия,</w:t>
      </w:r>
      <w:r>
        <w:rPr>
          <w:spacing w:val="-5"/>
          <w:sz w:val="24"/>
        </w:rPr>
        <w:t xml:space="preserve"> </w:t>
      </w:r>
      <w:r>
        <w:rPr>
          <w:sz w:val="24"/>
        </w:rPr>
        <w:t>контур, буквы</w:t>
      </w:r>
      <w:r>
        <w:rPr>
          <w:spacing w:val="-3"/>
          <w:sz w:val="24"/>
        </w:rPr>
        <w:t xml:space="preserve"> </w:t>
      </w:r>
      <w:r>
        <w:rPr>
          <w:sz w:val="24"/>
        </w:rPr>
        <w:t>и цифры, условные знаки);</w:t>
      </w:r>
    </w:p>
    <w:p w:rsidR="000746FB" w:rsidRDefault="00930EAB">
      <w:pPr>
        <w:pStyle w:val="a5"/>
        <w:numPr>
          <w:ilvl w:val="1"/>
          <w:numId w:val="60"/>
        </w:numPr>
        <w:tabs>
          <w:tab w:val="left" w:pos="854"/>
          <w:tab w:val="left" w:pos="1138"/>
        </w:tabs>
        <w:spacing w:line="276" w:lineRule="auto"/>
        <w:ind w:right="427" w:hanging="281"/>
        <w:rPr>
          <w:sz w:val="24"/>
        </w:rPr>
      </w:pPr>
      <w:r>
        <w:rPr>
          <w:sz w:val="24"/>
        </w:rPr>
        <w:tab/>
        <w:t>называть и применять чертёжные инструменты на доступном для обучающегося с ЗПР уровне;</w:t>
      </w:r>
    </w:p>
    <w:p w:rsidR="000746FB" w:rsidRDefault="00930EAB">
      <w:pPr>
        <w:pStyle w:val="a5"/>
        <w:numPr>
          <w:ilvl w:val="1"/>
          <w:numId w:val="60"/>
        </w:numPr>
        <w:tabs>
          <w:tab w:val="left" w:pos="854"/>
          <w:tab w:val="left" w:pos="1138"/>
        </w:tabs>
        <w:spacing w:line="278" w:lineRule="auto"/>
        <w:ind w:right="425" w:hanging="281"/>
        <w:rPr>
          <w:sz w:val="24"/>
        </w:rPr>
      </w:pPr>
      <w:r>
        <w:rPr>
          <w:sz w:val="24"/>
        </w:rPr>
        <w:tab/>
        <w:t>выполнять чертежи на листе А4 (рамка, основная надпись, масштаб, виды, нанесение размеров) на доступном для обучающегося с ЗПР уровне;</w:t>
      </w:r>
    </w:p>
    <w:p w:rsidR="000746FB" w:rsidRDefault="00930EAB">
      <w:pPr>
        <w:pStyle w:val="a5"/>
        <w:numPr>
          <w:ilvl w:val="1"/>
          <w:numId w:val="60"/>
        </w:numPr>
        <w:tabs>
          <w:tab w:val="left" w:pos="854"/>
          <w:tab w:val="left" w:pos="1138"/>
        </w:tabs>
        <w:spacing w:line="276" w:lineRule="auto"/>
        <w:ind w:right="423" w:hanging="281"/>
        <w:rPr>
          <w:sz w:val="24"/>
        </w:rPr>
      </w:pPr>
      <w:r>
        <w:rPr>
          <w:sz w:val="24"/>
        </w:rPr>
        <w:tab/>
        <w:t>иметь представление о мире профессий, связанных с черчением, компьютерной графикой, их востребованности на рынке труда</w:t>
      </w:r>
    </w:p>
    <w:p w:rsidR="000746FB" w:rsidRDefault="00930EAB">
      <w:pPr>
        <w:pStyle w:val="5"/>
        <w:ind w:left="8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rPr>
          <w:spacing w:val="-2"/>
        </w:rPr>
        <w:t>классе:</w:t>
      </w:r>
    </w:p>
    <w:p w:rsidR="000746FB" w:rsidRDefault="00930EAB">
      <w:pPr>
        <w:pStyle w:val="a5"/>
        <w:numPr>
          <w:ilvl w:val="1"/>
          <w:numId w:val="60"/>
        </w:numPr>
        <w:tabs>
          <w:tab w:val="left" w:pos="854"/>
          <w:tab w:val="left" w:pos="1139"/>
        </w:tabs>
        <w:spacing w:before="33" w:line="276" w:lineRule="auto"/>
        <w:ind w:right="422" w:hanging="281"/>
        <w:jc w:val="left"/>
        <w:rPr>
          <w:sz w:val="24"/>
        </w:rPr>
      </w:pPr>
      <w:r>
        <w:rPr>
          <w:sz w:val="24"/>
        </w:rPr>
        <w:tab/>
        <w:t>знать</w:t>
      </w:r>
      <w:r>
        <w:rPr>
          <w:spacing w:val="40"/>
          <w:sz w:val="24"/>
        </w:rPr>
        <w:t xml:space="preserve"> </w:t>
      </w:r>
      <w:r>
        <w:rPr>
          <w:sz w:val="24"/>
        </w:rPr>
        <w:t>и</w:t>
      </w:r>
      <w:r>
        <w:rPr>
          <w:spacing w:val="40"/>
          <w:sz w:val="24"/>
        </w:rPr>
        <w:t xml:space="preserve"> </w:t>
      </w:r>
      <w:r>
        <w:rPr>
          <w:sz w:val="24"/>
        </w:rPr>
        <w:t>выполнять</w:t>
      </w:r>
      <w:r>
        <w:rPr>
          <w:spacing w:val="40"/>
          <w:sz w:val="24"/>
        </w:rPr>
        <w:t xml:space="preserve"> </w:t>
      </w:r>
      <w:r>
        <w:rPr>
          <w:sz w:val="24"/>
        </w:rPr>
        <w:t>основные</w:t>
      </w:r>
      <w:r>
        <w:rPr>
          <w:spacing w:val="40"/>
          <w:sz w:val="24"/>
        </w:rPr>
        <w:t xml:space="preserve"> </w:t>
      </w:r>
      <w:r>
        <w:rPr>
          <w:sz w:val="24"/>
        </w:rPr>
        <w:t>правила</w:t>
      </w:r>
      <w:r>
        <w:rPr>
          <w:spacing w:val="40"/>
          <w:sz w:val="24"/>
        </w:rPr>
        <w:t xml:space="preserve"> </w:t>
      </w:r>
      <w:r>
        <w:rPr>
          <w:sz w:val="24"/>
        </w:rPr>
        <w:t>выполнения</w:t>
      </w:r>
      <w:r>
        <w:rPr>
          <w:spacing w:val="40"/>
          <w:sz w:val="24"/>
        </w:rPr>
        <w:t xml:space="preserve"> </w:t>
      </w:r>
      <w:r>
        <w:rPr>
          <w:sz w:val="24"/>
        </w:rPr>
        <w:t>чертежей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чертёжных инструментов;</w:t>
      </w:r>
    </w:p>
    <w:p w:rsidR="000746FB" w:rsidRDefault="00930EAB">
      <w:pPr>
        <w:pStyle w:val="a5"/>
        <w:numPr>
          <w:ilvl w:val="1"/>
          <w:numId w:val="60"/>
        </w:numPr>
        <w:tabs>
          <w:tab w:val="left" w:pos="854"/>
          <w:tab w:val="left" w:pos="1139"/>
        </w:tabs>
        <w:spacing w:line="278" w:lineRule="auto"/>
        <w:ind w:right="421" w:hanging="281"/>
        <w:jc w:val="left"/>
        <w:rPr>
          <w:sz w:val="24"/>
        </w:rPr>
      </w:pPr>
      <w:r>
        <w:rPr>
          <w:sz w:val="24"/>
        </w:rPr>
        <w:tab/>
        <w:t>знать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для</w:t>
      </w:r>
      <w:r>
        <w:rPr>
          <w:spacing w:val="80"/>
          <w:sz w:val="24"/>
        </w:rPr>
        <w:t xml:space="preserve"> </w:t>
      </w:r>
      <w:r>
        <w:rPr>
          <w:sz w:val="24"/>
        </w:rPr>
        <w:t>выполнения</w:t>
      </w:r>
      <w:r>
        <w:rPr>
          <w:spacing w:val="80"/>
          <w:sz w:val="24"/>
        </w:rPr>
        <w:t xml:space="preserve"> </w:t>
      </w:r>
      <w:r>
        <w:rPr>
          <w:sz w:val="24"/>
        </w:rPr>
        <w:t>чертежей</w:t>
      </w:r>
      <w:r>
        <w:rPr>
          <w:spacing w:val="80"/>
          <w:sz w:val="24"/>
        </w:rPr>
        <w:t xml:space="preserve"> </w:t>
      </w:r>
      <w:r>
        <w:rPr>
          <w:sz w:val="24"/>
        </w:rPr>
        <w:t>инструменты</w:t>
      </w:r>
      <w:r>
        <w:rPr>
          <w:spacing w:val="80"/>
          <w:sz w:val="24"/>
        </w:rPr>
        <w:t xml:space="preserve"> </w:t>
      </w:r>
      <w:r>
        <w:rPr>
          <w:sz w:val="24"/>
        </w:rPr>
        <w:t>графического</w:t>
      </w:r>
      <w:r>
        <w:rPr>
          <w:spacing w:val="80"/>
          <w:sz w:val="24"/>
        </w:rPr>
        <w:t xml:space="preserve"> </w:t>
      </w:r>
      <w:r>
        <w:rPr>
          <w:sz w:val="24"/>
        </w:rPr>
        <w:t>редактора под руководством учителя;</w:t>
      </w:r>
    </w:p>
    <w:p w:rsidR="000746FB" w:rsidRDefault="00930EAB">
      <w:pPr>
        <w:pStyle w:val="a5"/>
        <w:numPr>
          <w:ilvl w:val="1"/>
          <w:numId w:val="60"/>
        </w:numPr>
        <w:tabs>
          <w:tab w:val="left" w:pos="854"/>
          <w:tab w:val="left" w:pos="1139"/>
        </w:tabs>
        <w:spacing w:line="276" w:lineRule="auto"/>
        <w:ind w:right="422" w:hanging="281"/>
        <w:jc w:val="left"/>
        <w:rPr>
          <w:sz w:val="24"/>
        </w:rPr>
      </w:pPr>
      <w:r>
        <w:rPr>
          <w:sz w:val="24"/>
        </w:rPr>
        <w:tab/>
        <w:t>понимать</w:t>
      </w:r>
      <w:r>
        <w:rPr>
          <w:spacing w:val="40"/>
          <w:sz w:val="24"/>
        </w:rPr>
        <w:t xml:space="preserve"> </w:t>
      </w:r>
      <w:r>
        <w:rPr>
          <w:sz w:val="24"/>
        </w:rPr>
        <w:t>смысл</w:t>
      </w:r>
      <w:r>
        <w:rPr>
          <w:spacing w:val="40"/>
          <w:sz w:val="24"/>
        </w:rPr>
        <w:t xml:space="preserve"> </w:t>
      </w:r>
      <w:r>
        <w:rPr>
          <w:sz w:val="24"/>
        </w:rPr>
        <w:t>условных</w:t>
      </w:r>
      <w:r>
        <w:rPr>
          <w:spacing w:val="40"/>
          <w:sz w:val="24"/>
        </w:rPr>
        <w:t xml:space="preserve"> </w:t>
      </w:r>
      <w:r>
        <w:rPr>
          <w:sz w:val="24"/>
        </w:rPr>
        <w:t>графических</w:t>
      </w:r>
      <w:r>
        <w:rPr>
          <w:spacing w:val="40"/>
          <w:sz w:val="24"/>
        </w:rPr>
        <w:t xml:space="preserve"> </w:t>
      </w:r>
      <w:r>
        <w:rPr>
          <w:sz w:val="24"/>
        </w:rPr>
        <w:t>обозначений,</w:t>
      </w:r>
      <w:r>
        <w:rPr>
          <w:spacing w:val="40"/>
          <w:sz w:val="24"/>
        </w:rPr>
        <w:t xml:space="preserve"> </w:t>
      </w:r>
      <w:r>
        <w:rPr>
          <w:sz w:val="24"/>
        </w:rPr>
        <w:t>создавать</w:t>
      </w:r>
      <w:r>
        <w:rPr>
          <w:spacing w:val="40"/>
          <w:sz w:val="24"/>
        </w:rPr>
        <w:t xml:space="preserve"> </w:t>
      </w:r>
      <w:r>
        <w:rPr>
          <w:sz w:val="24"/>
        </w:rPr>
        <w:t>с</w:t>
      </w:r>
      <w:r>
        <w:rPr>
          <w:spacing w:val="40"/>
          <w:sz w:val="24"/>
        </w:rPr>
        <w:t xml:space="preserve"> </w:t>
      </w:r>
      <w:r>
        <w:rPr>
          <w:sz w:val="24"/>
        </w:rPr>
        <w:t>их</w:t>
      </w:r>
      <w:r>
        <w:rPr>
          <w:spacing w:val="40"/>
          <w:sz w:val="24"/>
        </w:rPr>
        <w:t xml:space="preserve"> </w:t>
      </w:r>
      <w:r>
        <w:rPr>
          <w:sz w:val="24"/>
        </w:rPr>
        <w:t>помощью графические тексты;</w:t>
      </w:r>
    </w:p>
    <w:p w:rsidR="000746FB" w:rsidRDefault="00930EAB">
      <w:pPr>
        <w:pStyle w:val="a5"/>
        <w:numPr>
          <w:ilvl w:val="1"/>
          <w:numId w:val="60"/>
        </w:numPr>
        <w:tabs>
          <w:tab w:val="left" w:pos="854"/>
          <w:tab w:val="left" w:pos="1139"/>
        </w:tabs>
        <w:spacing w:line="276" w:lineRule="auto"/>
        <w:ind w:right="417" w:hanging="281"/>
        <w:jc w:val="left"/>
        <w:rPr>
          <w:sz w:val="24"/>
        </w:rPr>
      </w:pPr>
      <w:r>
        <w:rPr>
          <w:sz w:val="24"/>
        </w:rPr>
        <w:tab/>
        <w:t>иметь</w:t>
      </w:r>
      <w:r>
        <w:rPr>
          <w:spacing w:val="-1"/>
          <w:sz w:val="24"/>
        </w:rPr>
        <w:t xml:space="preserve"> </w:t>
      </w:r>
      <w:r>
        <w:rPr>
          <w:sz w:val="24"/>
        </w:rPr>
        <w:t>опыт</w:t>
      </w:r>
      <w:r>
        <w:rPr>
          <w:spacing w:val="-1"/>
          <w:sz w:val="24"/>
        </w:rPr>
        <w:t xml:space="preserve"> </w:t>
      </w:r>
      <w:r>
        <w:rPr>
          <w:sz w:val="24"/>
        </w:rPr>
        <w:t>создания</w:t>
      </w:r>
      <w:r>
        <w:rPr>
          <w:spacing w:val="-2"/>
          <w:sz w:val="24"/>
        </w:rPr>
        <w:t xml:space="preserve"> </w:t>
      </w:r>
      <w:r>
        <w:rPr>
          <w:sz w:val="24"/>
        </w:rPr>
        <w:t>текстов,</w:t>
      </w:r>
      <w:r>
        <w:rPr>
          <w:spacing w:val="-2"/>
          <w:sz w:val="24"/>
        </w:rPr>
        <w:t xml:space="preserve"> </w:t>
      </w:r>
      <w:r>
        <w:rPr>
          <w:sz w:val="24"/>
        </w:rPr>
        <w:t>рисунков</w:t>
      </w:r>
      <w:r>
        <w:rPr>
          <w:spacing w:val="-2"/>
          <w:sz w:val="24"/>
        </w:rPr>
        <w:t xml:space="preserve"> </w:t>
      </w:r>
      <w:r>
        <w:rPr>
          <w:sz w:val="24"/>
        </w:rPr>
        <w:t>в</w:t>
      </w:r>
      <w:r>
        <w:rPr>
          <w:spacing w:val="-2"/>
          <w:sz w:val="24"/>
        </w:rPr>
        <w:t xml:space="preserve"> </w:t>
      </w:r>
      <w:r>
        <w:rPr>
          <w:sz w:val="24"/>
        </w:rPr>
        <w:t>графическом</w:t>
      </w:r>
      <w:r>
        <w:rPr>
          <w:spacing w:val="-2"/>
          <w:sz w:val="24"/>
        </w:rPr>
        <w:t xml:space="preserve"> </w:t>
      </w:r>
      <w:r>
        <w:rPr>
          <w:sz w:val="24"/>
        </w:rPr>
        <w:t>редакторе</w:t>
      </w:r>
      <w:r>
        <w:rPr>
          <w:spacing w:val="-3"/>
          <w:sz w:val="24"/>
        </w:rPr>
        <w:t xml:space="preserve"> </w:t>
      </w:r>
      <w:r>
        <w:rPr>
          <w:sz w:val="24"/>
        </w:rPr>
        <w:t>под</w:t>
      </w:r>
      <w:r>
        <w:rPr>
          <w:spacing w:val="-3"/>
          <w:sz w:val="24"/>
        </w:rPr>
        <w:t xml:space="preserve"> </w:t>
      </w:r>
      <w:r>
        <w:rPr>
          <w:sz w:val="24"/>
        </w:rPr>
        <w:t xml:space="preserve">руководством </w:t>
      </w:r>
      <w:r>
        <w:rPr>
          <w:spacing w:val="-2"/>
          <w:sz w:val="24"/>
        </w:rPr>
        <w:t>учителя;</w:t>
      </w:r>
    </w:p>
    <w:p w:rsidR="000746FB" w:rsidRDefault="00930EAB">
      <w:pPr>
        <w:pStyle w:val="a5"/>
        <w:numPr>
          <w:ilvl w:val="1"/>
          <w:numId w:val="60"/>
        </w:numPr>
        <w:tabs>
          <w:tab w:val="left" w:pos="854"/>
          <w:tab w:val="left" w:pos="1139"/>
        </w:tabs>
        <w:spacing w:line="276" w:lineRule="auto"/>
        <w:ind w:right="423"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мире</w:t>
      </w:r>
      <w:r>
        <w:rPr>
          <w:spacing w:val="40"/>
          <w:sz w:val="24"/>
        </w:rPr>
        <w:t xml:space="preserve"> </w:t>
      </w:r>
      <w:r>
        <w:rPr>
          <w:sz w:val="24"/>
        </w:rPr>
        <w:t>профессий,</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черчением,</w:t>
      </w:r>
      <w:r>
        <w:rPr>
          <w:spacing w:val="40"/>
          <w:sz w:val="24"/>
        </w:rPr>
        <w:t xml:space="preserve"> </w:t>
      </w:r>
      <w:r>
        <w:rPr>
          <w:sz w:val="24"/>
        </w:rPr>
        <w:t>компьютерной графикой, их востребованности на рынке труда.</w:t>
      </w:r>
    </w:p>
    <w:p w:rsidR="000746FB" w:rsidRDefault="000746FB">
      <w:pPr>
        <w:pStyle w:val="a5"/>
        <w:spacing w:line="276" w:lineRule="auto"/>
        <w:jc w:val="left"/>
        <w:rPr>
          <w:sz w:val="24"/>
        </w:rPr>
        <w:sectPr w:rsidR="000746FB">
          <w:footerReference w:type="default" r:id="rId15"/>
          <w:pgSz w:w="11910" w:h="16840"/>
          <w:pgMar w:top="800" w:right="425" w:bottom="1200" w:left="1275" w:header="0" w:footer="1004" w:gutter="0"/>
          <w:cols w:space="720"/>
        </w:sectPr>
      </w:pPr>
    </w:p>
    <w:p w:rsidR="000746FB" w:rsidRDefault="00930EAB">
      <w:pPr>
        <w:pStyle w:val="5"/>
        <w:spacing w:before="60"/>
        <w:ind w:left="854"/>
        <w:jc w:val="left"/>
      </w:pPr>
      <w:r>
        <w:lastRenderedPageBreak/>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7</w:t>
      </w:r>
      <w:r>
        <w:rPr>
          <w:spacing w:val="-1"/>
        </w:rPr>
        <w:t xml:space="preserve"> </w:t>
      </w:r>
      <w:r>
        <w:rPr>
          <w:spacing w:val="-2"/>
        </w:rPr>
        <w:t>классе:</w:t>
      </w:r>
    </w:p>
    <w:p w:rsidR="000746FB" w:rsidRDefault="00930EAB">
      <w:pPr>
        <w:pStyle w:val="a5"/>
        <w:numPr>
          <w:ilvl w:val="1"/>
          <w:numId w:val="60"/>
        </w:numPr>
        <w:tabs>
          <w:tab w:val="left" w:pos="1139"/>
        </w:tabs>
        <w:spacing w:before="36"/>
        <w:ind w:left="1139" w:hanging="566"/>
        <w:jc w:val="left"/>
        <w:rPr>
          <w:sz w:val="24"/>
        </w:rPr>
      </w:pPr>
      <w:r>
        <w:rPr>
          <w:spacing w:val="-2"/>
          <w:sz w:val="24"/>
        </w:rPr>
        <w:t>знать виды конструкторской</w:t>
      </w:r>
      <w:r>
        <w:rPr>
          <w:spacing w:val="1"/>
          <w:sz w:val="24"/>
        </w:rPr>
        <w:t xml:space="preserve"> </w:t>
      </w:r>
      <w:r>
        <w:rPr>
          <w:spacing w:val="-2"/>
          <w:sz w:val="24"/>
        </w:rPr>
        <w:t>документации;</w:t>
      </w:r>
    </w:p>
    <w:p w:rsidR="000746FB" w:rsidRDefault="00930EAB">
      <w:pPr>
        <w:pStyle w:val="a5"/>
        <w:numPr>
          <w:ilvl w:val="1"/>
          <w:numId w:val="60"/>
        </w:numPr>
        <w:tabs>
          <w:tab w:val="left" w:pos="1139"/>
        </w:tabs>
        <w:spacing w:before="41"/>
        <w:ind w:left="1139" w:hanging="566"/>
        <w:jc w:val="left"/>
        <w:rPr>
          <w:sz w:val="24"/>
        </w:rPr>
      </w:pPr>
      <w:r>
        <w:rPr>
          <w:sz w:val="24"/>
        </w:rPr>
        <w:t>иметь</w:t>
      </w:r>
      <w:r>
        <w:rPr>
          <w:spacing w:val="-8"/>
          <w:sz w:val="24"/>
        </w:rPr>
        <w:t xml:space="preserve"> </w:t>
      </w:r>
      <w:r>
        <w:rPr>
          <w:sz w:val="24"/>
        </w:rPr>
        <w:t>опыт</w:t>
      </w:r>
      <w:r>
        <w:rPr>
          <w:spacing w:val="-6"/>
          <w:sz w:val="24"/>
        </w:rPr>
        <w:t xml:space="preserve"> </w:t>
      </w:r>
      <w:r>
        <w:rPr>
          <w:sz w:val="24"/>
        </w:rPr>
        <w:t>выполнения</w:t>
      </w:r>
      <w:r>
        <w:rPr>
          <w:spacing w:val="-5"/>
          <w:sz w:val="24"/>
        </w:rPr>
        <w:t xml:space="preserve"> </w:t>
      </w:r>
      <w:r>
        <w:rPr>
          <w:sz w:val="24"/>
        </w:rPr>
        <w:t>и</w:t>
      </w:r>
      <w:r>
        <w:rPr>
          <w:spacing w:val="-6"/>
          <w:sz w:val="24"/>
        </w:rPr>
        <w:t xml:space="preserve"> </w:t>
      </w:r>
      <w:r>
        <w:rPr>
          <w:sz w:val="24"/>
        </w:rPr>
        <w:t>оформления</w:t>
      </w:r>
      <w:r>
        <w:rPr>
          <w:spacing w:val="-6"/>
          <w:sz w:val="24"/>
        </w:rPr>
        <w:t xml:space="preserve"> </w:t>
      </w:r>
      <w:r>
        <w:rPr>
          <w:sz w:val="24"/>
        </w:rPr>
        <w:t>сборочного</w:t>
      </w:r>
      <w:r>
        <w:rPr>
          <w:spacing w:val="-5"/>
          <w:sz w:val="24"/>
        </w:rPr>
        <w:t xml:space="preserve"> </w:t>
      </w:r>
      <w:r>
        <w:rPr>
          <w:spacing w:val="-2"/>
          <w:sz w:val="24"/>
        </w:rPr>
        <w:t>чертежа;</w:t>
      </w:r>
    </w:p>
    <w:p w:rsidR="000746FB" w:rsidRDefault="00930EAB">
      <w:pPr>
        <w:pStyle w:val="a5"/>
        <w:numPr>
          <w:ilvl w:val="1"/>
          <w:numId w:val="60"/>
        </w:numPr>
        <w:tabs>
          <w:tab w:val="left" w:pos="854"/>
          <w:tab w:val="left" w:pos="1139"/>
        </w:tabs>
        <w:spacing w:before="44" w:line="276" w:lineRule="auto"/>
        <w:ind w:right="424" w:hanging="281"/>
        <w:jc w:val="left"/>
        <w:rPr>
          <w:sz w:val="24"/>
        </w:rPr>
      </w:pPr>
      <w:r>
        <w:rPr>
          <w:sz w:val="24"/>
        </w:rPr>
        <w:tab/>
        <w:t>владеть</w:t>
      </w:r>
      <w:r>
        <w:rPr>
          <w:spacing w:val="80"/>
          <w:sz w:val="24"/>
        </w:rPr>
        <w:t xml:space="preserve"> </w:t>
      </w:r>
      <w:r>
        <w:rPr>
          <w:sz w:val="24"/>
        </w:rPr>
        <w:t>ручными</w:t>
      </w:r>
      <w:r>
        <w:rPr>
          <w:spacing w:val="80"/>
          <w:sz w:val="24"/>
        </w:rPr>
        <w:t xml:space="preserve"> </w:t>
      </w:r>
      <w:r>
        <w:rPr>
          <w:sz w:val="24"/>
        </w:rPr>
        <w:t>способами</w:t>
      </w:r>
      <w:r>
        <w:rPr>
          <w:spacing w:val="80"/>
          <w:sz w:val="24"/>
        </w:rPr>
        <w:t xml:space="preserve"> </w:t>
      </w:r>
      <w:r>
        <w:rPr>
          <w:sz w:val="24"/>
        </w:rPr>
        <w:t>вычерчивания</w:t>
      </w:r>
      <w:r>
        <w:rPr>
          <w:spacing w:val="80"/>
          <w:sz w:val="24"/>
        </w:rPr>
        <w:t xml:space="preserve"> </w:t>
      </w:r>
      <w:r>
        <w:rPr>
          <w:sz w:val="24"/>
        </w:rPr>
        <w:t>чертежей,</w:t>
      </w:r>
      <w:r>
        <w:rPr>
          <w:spacing w:val="80"/>
          <w:sz w:val="24"/>
        </w:rPr>
        <w:t xml:space="preserve"> </w:t>
      </w:r>
      <w:r>
        <w:rPr>
          <w:sz w:val="24"/>
        </w:rPr>
        <w:t>эскизов</w:t>
      </w:r>
      <w:r>
        <w:rPr>
          <w:spacing w:val="80"/>
          <w:sz w:val="24"/>
        </w:rPr>
        <w:t xml:space="preserve"> </w:t>
      </w:r>
      <w:r>
        <w:rPr>
          <w:sz w:val="24"/>
        </w:rPr>
        <w:t>и</w:t>
      </w:r>
      <w:r>
        <w:rPr>
          <w:spacing w:val="80"/>
          <w:sz w:val="24"/>
        </w:rPr>
        <w:t xml:space="preserve"> </w:t>
      </w:r>
      <w:r>
        <w:rPr>
          <w:sz w:val="24"/>
        </w:rPr>
        <w:t>технических рисунков деталей на доступном для обучающегося с ЗПР уровне;</w:t>
      </w:r>
    </w:p>
    <w:p w:rsidR="000746FB" w:rsidRDefault="00930EAB">
      <w:pPr>
        <w:pStyle w:val="a5"/>
        <w:numPr>
          <w:ilvl w:val="1"/>
          <w:numId w:val="60"/>
        </w:numPr>
        <w:tabs>
          <w:tab w:val="left" w:pos="854"/>
          <w:tab w:val="left" w:pos="1139"/>
        </w:tabs>
        <w:spacing w:line="276" w:lineRule="auto"/>
        <w:ind w:right="422" w:hanging="281"/>
        <w:jc w:val="left"/>
        <w:rPr>
          <w:sz w:val="24"/>
        </w:rPr>
      </w:pPr>
      <w:r>
        <w:rPr>
          <w:sz w:val="24"/>
        </w:rPr>
        <w:tab/>
        <w:t>иметь</w:t>
      </w:r>
      <w:r>
        <w:rPr>
          <w:spacing w:val="80"/>
          <w:sz w:val="24"/>
        </w:rPr>
        <w:t xml:space="preserve"> </w:t>
      </w:r>
      <w:r>
        <w:rPr>
          <w:sz w:val="24"/>
        </w:rPr>
        <w:t>опыт</w:t>
      </w:r>
      <w:r>
        <w:rPr>
          <w:spacing w:val="80"/>
          <w:sz w:val="24"/>
        </w:rPr>
        <w:t xml:space="preserve"> </w:t>
      </w:r>
      <w:r>
        <w:rPr>
          <w:sz w:val="24"/>
        </w:rPr>
        <w:t>автоматизированного</w:t>
      </w:r>
      <w:r>
        <w:rPr>
          <w:spacing w:val="80"/>
          <w:sz w:val="24"/>
        </w:rPr>
        <w:t xml:space="preserve"> </w:t>
      </w:r>
      <w:r>
        <w:rPr>
          <w:sz w:val="24"/>
        </w:rPr>
        <w:t>способа</w:t>
      </w:r>
      <w:r>
        <w:rPr>
          <w:spacing w:val="80"/>
          <w:sz w:val="24"/>
        </w:rPr>
        <w:t xml:space="preserve"> </w:t>
      </w:r>
      <w:r>
        <w:rPr>
          <w:sz w:val="24"/>
        </w:rPr>
        <w:t>вычерчивания</w:t>
      </w:r>
      <w:r>
        <w:rPr>
          <w:spacing w:val="80"/>
          <w:sz w:val="24"/>
        </w:rPr>
        <w:t xml:space="preserve"> </w:t>
      </w:r>
      <w:r>
        <w:rPr>
          <w:sz w:val="24"/>
        </w:rPr>
        <w:t>чертежей,</w:t>
      </w:r>
      <w:r>
        <w:rPr>
          <w:spacing w:val="80"/>
          <w:sz w:val="24"/>
        </w:rPr>
        <w:t xml:space="preserve"> </w:t>
      </w:r>
      <w:r>
        <w:rPr>
          <w:sz w:val="24"/>
        </w:rPr>
        <w:t>эскизов</w:t>
      </w:r>
      <w:r>
        <w:rPr>
          <w:spacing w:val="80"/>
          <w:sz w:val="24"/>
        </w:rPr>
        <w:t xml:space="preserve"> </w:t>
      </w:r>
      <w:r>
        <w:rPr>
          <w:sz w:val="24"/>
        </w:rPr>
        <w:t>и технических рисунков;</w:t>
      </w:r>
    </w:p>
    <w:p w:rsidR="000746FB" w:rsidRDefault="00930EAB">
      <w:pPr>
        <w:pStyle w:val="a5"/>
        <w:numPr>
          <w:ilvl w:val="1"/>
          <w:numId w:val="60"/>
        </w:numPr>
        <w:tabs>
          <w:tab w:val="left" w:pos="854"/>
          <w:tab w:val="left" w:pos="1139"/>
        </w:tabs>
        <w:spacing w:line="276" w:lineRule="auto"/>
        <w:ind w:right="421" w:hanging="281"/>
        <w:jc w:val="left"/>
        <w:rPr>
          <w:sz w:val="24"/>
        </w:rPr>
      </w:pPr>
      <w:r>
        <w:rPr>
          <w:sz w:val="24"/>
        </w:rPr>
        <w:tab/>
        <w:t>уметь</w:t>
      </w:r>
      <w:r>
        <w:rPr>
          <w:spacing w:val="33"/>
          <w:sz w:val="24"/>
        </w:rPr>
        <w:t xml:space="preserve"> </w:t>
      </w:r>
      <w:r>
        <w:rPr>
          <w:sz w:val="24"/>
        </w:rPr>
        <w:t>читать</w:t>
      </w:r>
      <w:r>
        <w:rPr>
          <w:spacing w:val="33"/>
          <w:sz w:val="24"/>
        </w:rPr>
        <w:t xml:space="preserve"> </w:t>
      </w:r>
      <w:r>
        <w:rPr>
          <w:sz w:val="24"/>
        </w:rPr>
        <w:t>чертежи</w:t>
      </w:r>
      <w:r>
        <w:rPr>
          <w:spacing w:val="35"/>
          <w:sz w:val="24"/>
        </w:rPr>
        <w:t xml:space="preserve"> </w:t>
      </w:r>
      <w:r>
        <w:rPr>
          <w:sz w:val="24"/>
        </w:rPr>
        <w:t>деталей</w:t>
      </w:r>
      <w:r>
        <w:rPr>
          <w:spacing w:val="33"/>
          <w:sz w:val="24"/>
        </w:rPr>
        <w:t xml:space="preserve"> </w:t>
      </w:r>
      <w:r>
        <w:rPr>
          <w:sz w:val="24"/>
        </w:rPr>
        <w:t>и</w:t>
      </w:r>
      <w:r>
        <w:rPr>
          <w:spacing w:val="33"/>
          <w:sz w:val="24"/>
        </w:rPr>
        <w:t xml:space="preserve"> </w:t>
      </w:r>
      <w:r>
        <w:rPr>
          <w:sz w:val="24"/>
        </w:rPr>
        <w:t>осуществлять</w:t>
      </w:r>
      <w:r>
        <w:rPr>
          <w:spacing w:val="33"/>
          <w:sz w:val="24"/>
        </w:rPr>
        <w:t xml:space="preserve"> </w:t>
      </w:r>
      <w:r>
        <w:rPr>
          <w:sz w:val="24"/>
        </w:rPr>
        <w:t>расчёты</w:t>
      </w:r>
      <w:r>
        <w:rPr>
          <w:spacing w:val="32"/>
          <w:sz w:val="24"/>
        </w:rPr>
        <w:t xml:space="preserve"> </w:t>
      </w:r>
      <w:r>
        <w:rPr>
          <w:sz w:val="24"/>
        </w:rPr>
        <w:t>по</w:t>
      </w:r>
      <w:r>
        <w:rPr>
          <w:spacing w:val="32"/>
          <w:sz w:val="24"/>
        </w:rPr>
        <w:t xml:space="preserve"> </w:t>
      </w:r>
      <w:r>
        <w:rPr>
          <w:sz w:val="24"/>
        </w:rPr>
        <w:t>чертежам</w:t>
      </w:r>
      <w:r>
        <w:rPr>
          <w:spacing w:val="34"/>
          <w:sz w:val="24"/>
        </w:rPr>
        <w:t xml:space="preserve"> </w:t>
      </w:r>
      <w:r>
        <w:rPr>
          <w:sz w:val="24"/>
        </w:rPr>
        <w:t>с</w:t>
      </w:r>
      <w:r>
        <w:rPr>
          <w:spacing w:val="31"/>
          <w:sz w:val="24"/>
        </w:rPr>
        <w:t xml:space="preserve"> </w:t>
      </w:r>
      <w:r>
        <w:rPr>
          <w:sz w:val="24"/>
        </w:rPr>
        <w:t>опорой</w:t>
      </w:r>
      <w:r>
        <w:rPr>
          <w:spacing w:val="33"/>
          <w:sz w:val="24"/>
        </w:rPr>
        <w:t xml:space="preserve"> </w:t>
      </w:r>
      <w:r>
        <w:rPr>
          <w:sz w:val="24"/>
        </w:rPr>
        <w:t xml:space="preserve">на </w:t>
      </w:r>
      <w:r>
        <w:rPr>
          <w:spacing w:val="-2"/>
          <w:sz w:val="24"/>
        </w:rPr>
        <w:t>образец;</w:t>
      </w:r>
    </w:p>
    <w:p w:rsidR="000746FB" w:rsidRDefault="00930EAB">
      <w:pPr>
        <w:pStyle w:val="a5"/>
        <w:numPr>
          <w:ilvl w:val="1"/>
          <w:numId w:val="60"/>
        </w:numPr>
        <w:tabs>
          <w:tab w:val="left" w:pos="854"/>
          <w:tab w:val="left" w:pos="1139"/>
        </w:tabs>
        <w:spacing w:line="278" w:lineRule="auto"/>
        <w:ind w:right="423"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мире</w:t>
      </w:r>
      <w:r>
        <w:rPr>
          <w:spacing w:val="40"/>
          <w:sz w:val="24"/>
        </w:rPr>
        <w:t xml:space="preserve"> </w:t>
      </w:r>
      <w:r>
        <w:rPr>
          <w:sz w:val="24"/>
        </w:rPr>
        <w:t>профессий,</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черчением,</w:t>
      </w:r>
      <w:r>
        <w:rPr>
          <w:spacing w:val="40"/>
          <w:sz w:val="24"/>
        </w:rPr>
        <w:t xml:space="preserve"> </w:t>
      </w:r>
      <w:r>
        <w:rPr>
          <w:sz w:val="24"/>
        </w:rPr>
        <w:t>компьютерной графикой, их востребованности на рынке труда.</w:t>
      </w:r>
    </w:p>
    <w:p w:rsidR="000746FB" w:rsidRDefault="00930EAB">
      <w:pPr>
        <w:pStyle w:val="5"/>
        <w:ind w:left="854"/>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rsidR="000746FB" w:rsidRDefault="00930EAB">
      <w:pPr>
        <w:pStyle w:val="a5"/>
        <w:numPr>
          <w:ilvl w:val="1"/>
          <w:numId w:val="60"/>
        </w:numPr>
        <w:tabs>
          <w:tab w:val="left" w:pos="854"/>
          <w:tab w:val="left" w:pos="1139"/>
        </w:tabs>
        <w:spacing w:before="33" w:line="276" w:lineRule="auto"/>
        <w:ind w:right="417" w:hanging="281"/>
        <w:jc w:val="left"/>
        <w:rPr>
          <w:sz w:val="24"/>
        </w:rPr>
      </w:pPr>
      <w:r>
        <w:rPr>
          <w:sz w:val="24"/>
        </w:rPr>
        <w:tab/>
        <w:t>иметь</w:t>
      </w:r>
      <w:r>
        <w:rPr>
          <w:spacing w:val="40"/>
          <w:sz w:val="24"/>
        </w:rPr>
        <w:t xml:space="preserve"> </w:t>
      </w:r>
      <w:r>
        <w:rPr>
          <w:sz w:val="24"/>
        </w:rPr>
        <w:t>опыт</w:t>
      </w:r>
      <w:r>
        <w:rPr>
          <w:spacing w:val="40"/>
          <w:sz w:val="24"/>
        </w:rPr>
        <w:t xml:space="preserve"> </w:t>
      </w:r>
      <w:r>
        <w:rPr>
          <w:sz w:val="24"/>
        </w:rPr>
        <w:t>использования</w:t>
      </w:r>
      <w:r>
        <w:rPr>
          <w:spacing w:val="40"/>
          <w:sz w:val="24"/>
        </w:rPr>
        <w:t xml:space="preserve"> </w:t>
      </w:r>
      <w:r>
        <w:rPr>
          <w:sz w:val="24"/>
        </w:rPr>
        <w:t>программного</w:t>
      </w:r>
      <w:r>
        <w:rPr>
          <w:spacing w:val="40"/>
          <w:sz w:val="24"/>
        </w:rPr>
        <w:t xml:space="preserve"> </w:t>
      </w:r>
      <w:r>
        <w:rPr>
          <w:sz w:val="24"/>
        </w:rPr>
        <w:t>обеспечения</w:t>
      </w:r>
      <w:r>
        <w:rPr>
          <w:spacing w:val="40"/>
          <w:sz w:val="24"/>
        </w:rPr>
        <w:t xml:space="preserve"> </w:t>
      </w:r>
      <w:r>
        <w:rPr>
          <w:sz w:val="24"/>
        </w:rPr>
        <w:t>для</w:t>
      </w:r>
      <w:r>
        <w:rPr>
          <w:spacing w:val="40"/>
          <w:sz w:val="24"/>
        </w:rPr>
        <w:t xml:space="preserve"> </w:t>
      </w:r>
      <w:r>
        <w:rPr>
          <w:sz w:val="24"/>
        </w:rPr>
        <w:t>создания</w:t>
      </w:r>
      <w:r>
        <w:rPr>
          <w:spacing w:val="40"/>
          <w:sz w:val="24"/>
        </w:rPr>
        <w:t xml:space="preserve"> </w:t>
      </w:r>
      <w:r>
        <w:rPr>
          <w:sz w:val="24"/>
        </w:rPr>
        <w:t xml:space="preserve">проектной </w:t>
      </w:r>
      <w:r>
        <w:rPr>
          <w:spacing w:val="-2"/>
          <w:sz w:val="24"/>
        </w:rPr>
        <w:t>документации;</w:t>
      </w:r>
    </w:p>
    <w:p w:rsidR="000746FB" w:rsidRDefault="00930EAB">
      <w:pPr>
        <w:pStyle w:val="a5"/>
        <w:numPr>
          <w:ilvl w:val="1"/>
          <w:numId w:val="60"/>
        </w:numPr>
        <w:tabs>
          <w:tab w:val="left" w:pos="1139"/>
        </w:tabs>
        <w:spacing w:line="275" w:lineRule="exact"/>
        <w:ind w:left="1139" w:hanging="566"/>
        <w:jc w:val="left"/>
        <w:rPr>
          <w:sz w:val="24"/>
        </w:rPr>
      </w:pPr>
      <w:r>
        <w:rPr>
          <w:sz w:val="24"/>
        </w:rPr>
        <w:t>создавать</w:t>
      </w:r>
      <w:r>
        <w:rPr>
          <w:spacing w:val="-8"/>
          <w:sz w:val="24"/>
        </w:rPr>
        <w:t xml:space="preserve"> </w:t>
      </w:r>
      <w:r>
        <w:rPr>
          <w:sz w:val="24"/>
        </w:rPr>
        <w:t>различные</w:t>
      </w:r>
      <w:r>
        <w:rPr>
          <w:spacing w:val="-7"/>
          <w:sz w:val="24"/>
        </w:rPr>
        <w:t xml:space="preserve"> </w:t>
      </w:r>
      <w:r>
        <w:rPr>
          <w:sz w:val="24"/>
        </w:rPr>
        <w:t>виды</w:t>
      </w:r>
      <w:r>
        <w:rPr>
          <w:spacing w:val="-6"/>
          <w:sz w:val="24"/>
        </w:rPr>
        <w:t xml:space="preserve"> </w:t>
      </w:r>
      <w:r>
        <w:rPr>
          <w:sz w:val="24"/>
        </w:rPr>
        <w:t>документов</w:t>
      </w:r>
      <w:r>
        <w:rPr>
          <w:spacing w:val="-6"/>
          <w:sz w:val="24"/>
        </w:rPr>
        <w:t xml:space="preserve"> </w:t>
      </w:r>
      <w:r>
        <w:rPr>
          <w:sz w:val="24"/>
        </w:rPr>
        <w:t>с</w:t>
      </w:r>
      <w:r>
        <w:rPr>
          <w:spacing w:val="-8"/>
          <w:sz w:val="24"/>
        </w:rPr>
        <w:t xml:space="preserve"> </w:t>
      </w:r>
      <w:r>
        <w:rPr>
          <w:sz w:val="24"/>
        </w:rPr>
        <w:t>опорой</w:t>
      </w:r>
      <w:r>
        <w:rPr>
          <w:spacing w:val="-5"/>
          <w:sz w:val="24"/>
        </w:rPr>
        <w:t xml:space="preserve"> </w:t>
      </w:r>
      <w:r>
        <w:rPr>
          <w:sz w:val="24"/>
        </w:rPr>
        <w:t>на</w:t>
      </w:r>
      <w:r>
        <w:rPr>
          <w:spacing w:val="-6"/>
          <w:sz w:val="24"/>
        </w:rPr>
        <w:t xml:space="preserve"> </w:t>
      </w:r>
      <w:r>
        <w:rPr>
          <w:spacing w:val="-2"/>
          <w:sz w:val="24"/>
        </w:rPr>
        <w:t>образец;</w:t>
      </w:r>
    </w:p>
    <w:p w:rsidR="000746FB" w:rsidRDefault="00930EAB">
      <w:pPr>
        <w:pStyle w:val="a5"/>
        <w:numPr>
          <w:ilvl w:val="1"/>
          <w:numId w:val="60"/>
        </w:numPr>
        <w:tabs>
          <w:tab w:val="left" w:pos="854"/>
          <w:tab w:val="left" w:pos="1138"/>
        </w:tabs>
        <w:spacing w:before="41" w:line="278" w:lineRule="auto"/>
        <w:ind w:right="423" w:hanging="281"/>
        <w:rPr>
          <w:sz w:val="24"/>
        </w:rPr>
      </w:pPr>
      <w:r>
        <w:rPr>
          <w:sz w:val="24"/>
        </w:rPr>
        <w:tab/>
        <w:t>иметь представление о способах создания, редактирования и трансформации графических объектов;</w:t>
      </w:r>
    </w:p>
    <w:p w:rsidR="000746FB" w:rsidRDefault="00930EAB">
      <w:pPr>
        <w:pStyle w:val="a5"/>
        <w:numPr>
          <w:ilvl w:val="1"/>
          <w:numId w:val="60"/>
        </w:numPr>
        <w:tabs>
          <w:tab w:val="left" w:pos="854"/>
          <w:tab w:val="left" w:pos="1138"/>
        </w:tabs>
        <w:spacing w:line="276" w:lineRule="auto"/>
        <w:ind w:right="418" w:hanging="281"/>
        <w:rPr>
          <w:sz w:val="24"/>
        </w:rPr>
      </w:pPr>
      <w:r>
        <w:rPr>
          <w:sz w:val="24"/>
        </w:rPr>
        <w:tab/>
        <w:t>иметь опыт выполнения эскизов, схем, чертежей с использованием чертёжных инструментов и приспособлений и (или) с использованием программного</w:t>
      </w:r>
      <w:r>
        <w:rPr>
          <w:spacing w:val="40"/>
          <w:sz w:val="24"/>
        </w:rPr>
        <w:t xml:space="preserve"> </w:t>
      </w:r>
      <w:r>
        <w:rPr>
          <w:spacing w:val="-2"/>
          <w:sz w:val="24"/>
        </w:rPr>
        <w:t>обеспечения;</w:t>
      </w:r>
    </w:p>
    <w:p w:rsidR="000746FB" w:rsidRDefault="00930EAB">
      <w:pPr>
        <w:pStyle w:val="a5"/>
        <w:numPr>
          <w:ilvl w:val="1"/>
          <w:numId w:val="60"/>
        </w:numPr>
        <w:tabs>
          <w:tab w:val="left" w:pos="1138"/>
        </w:tabs>
        <w:spacing w:line="274" w:lineRule="exact"/>
        <w:ind w:left="1138" w:hanging="565"/>
        <w:rPr>
          <w:sz w:val="24"/>
        </w:rPr>
      </w:pPr>
      <w:r>
        <w:rPr>
          <w:sz w:val="24"/>
        </w:rPr>
        <w:t>иметь</w:t>
      </w:r>
      <w:r>
        <w:rPr>
          <w:spacing w:val="-9"/>
          <w:sz w:val="24"/>
        </w:rPr>
        <w:t xml:space="preserve"> </w:t>
      </w:r>
      <w:r>
        <w:rPr>
          <w:sz w:val="24"/>
        </w:rPr>
        <w:t>опыт</w:t>
      </w:r>
      <w:r>
        <w:rPr>
          <w:spacing w:val="-8"/>
          <w:sz w:val="24"/>
        </w:rPr>
        <w:t xml:space="preserve"> </w:t>
      </w:r>
      <w:r>
        <w:rPr>
          <w:sz w:val="24"/>
        </w:rPr>
        <w:t>создания</w:t>
      </w:r>
      <w:r>
        <w:rPr>
          <w:spacing w:val="-9"/>
          <w:sz w:val="24"/>
        </w:rPr>
        <w:t xml:space="preserve"> </w:t>
      </w:r>
      <w:r>
        <w:rPr>
          <w:sz w:val="24"/>
        </w:rPr>
        <w:t>и</w:t>
      </w:r>
      <w:r>
        <w:rPr>
          <w:spacing w:val="-10"/>
          <w:sz w:val="24"/>
        </w:rPr>
        <w:t xml:space="preserve"> </w:t>
      </w:r>
      <w:r>
        <w:rPr>
          <w:sz w:val="24"/>
        </w:rPr>
        <w:t>редактирования</w:t>
      </w:r>
      <w:r>
        <w:rPr>
          <w:spacing w:val="-8"/>
          <w:sz w:val="24"/>
        </w:rPr>
        <w:t xml:space="preserve"> </w:t>
      </w:r>
      <w:r>
        <w:rPr>
          <w:sz w:val="24"/>
        </w:rPr>
        <w:t>3D-моделей</w:t>
      </w:r>
      <w:r>
        <w:rPr>
          <w:spacing w:val="-9"/>
          <w:sz w:val="24"/>
        </w:rPr>
        <w:t xml:space="preserve"> </w:t>
      </w:r>
      <w:r>
        <w:rPr>
          <w:sz w:val="24"/>
        </w:rPr>
        <w:t>и</w:t>
      </w:r>
      <w:r>
        <w:rPr>
          <w:spacing w:val="-9"/>
          <w:sz w:val="24"/>
        </w:rPr>
        <w:t xml:space="preserve"> </w:t>
      </w:r>
      <w:r>
        <w:rPr>
          <w:sz w:val="24"/>
        </w:rPr>
        <w:t>сборочных</w:t>
      </w:r>
      <w:r>
        <w:rPr>
          <w:spacing w:val="-8"/>
          <w:sz w:val="24"/>
        </w:rPr>
        <w:t xml:space="preserve"> </w:t>
      </w:r>
      <w:r>
        <w:rPr>
          <w:spacing w:val="-2"/>
          <w:sz w:val="24"/>
        </w:rPr>
        <w:t>чертежей;</w:t>
      </w:r>
    </w:p>
    <w:p w:rsidR="000746FB" w:rsidRDefault="00930EAB">
      <w:pPr>
        <w:pStyle w:val="a5"/>
        <w:numPr>
          <w:ilvl w:val="1"/>
          <w:numId w:val="60"/>
        </w:numPr>
        <w:tabs>
          <w:tab w:val="left" w:pos="854"/>
          <w:tab w:val="left" w:pos="1138"/>
        </w:tabs>
        <w:spacing w:before="37" w:line="276" w:lineRule="auto"/>
        <w:ind w:right="418" w:hanging="281"/>
        <w:rPr>
          <w:sz w:val="24"/>
        </w:rPr>
      </w:pPr>
      <w:r>
        <w:rPr>
          <w:sz w:val="24"/>
        </w:rPr>
        <w:tab/>
        <w:t>характеризовать мир профессий, связанных с черчением, компьютерной графикой их востребованность на рынке труда с опорой на план.</w:t>
      </w:r>
    </w:p>
    <w:p w:rsidR="000746FB" w:rsidRDefault="00930EAB">
      <w:pPr>
        <w:pStyle w:val="5"/>
        <w:spacing w:before="6"/>
        <w:ind w:left="8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9</w:t>
      </w:r>
      <w:r>
        <w:rPr>
          <w:spacing w:val="-1"/>
        </w:rPr>
        <w:t xml:space="preserve"> </w:t>
      </w:r>
      <w:r>
        <w:rPr>
          <w:spacing w:val="-2"/>
        </w:rPr>
        <w:t>классе:</w:t>
      </w:r>
    </w:p>
    <w:p w:rsidR="000746FB" w:rsidRDefault="00930EAB">
      <w:pPr>
        <w:pStyle w:val="a5"/>
        <w:numPr>
          <w:ilvl w:val="1"/>
          <w:numId w:val="60"/>
        </w:numPr>
        <w:tabs>
          <w:tab w:val="left" w:pos="854"/>
          <w:tab w:val="left" w:pos="1138"/>
        </w:tabs>
        <w:spacing w:before="36" w:line="276" w:lineRule="auto"/>
        <w:ind w:right="424" w:hanging="281"/>
        <w:rPr>
          <w:sz w:val="24"/>
        </w:rPr>
      </w:pPr>
      <w:r>
        <w:rPr>
          <w:sz w:val="24"/>
        </w:rPr>
        <w:tab/>
        <w:t>иметь опыт выполнения эскизов, схем, чертежей с использованием чертёжных инструментов и приспособлений и (или) в САПР;</w:t>
      </w:r>
    </w:p>
    <w:p w:rsidR="000746FB" w:rsidRDefault="00930EAB">
      <w:pPr>
        <w:pStyle w:val="a5"/>
        <w:numPr>
          <w:ilvl w:val="1"/>
          <w:numId w:val="60"/>
        </w:numPr>
        <w:tabs>
          <w:tab w:val="left" w:pos="1138"/>
        </w:tabs>
        <w:spacing w:line="275" w:lineRule="exact"/>
        <w:ind w:left="1138" w:hanging="565"/>
        <w:rPr>
          <w:sz w:val="24"/>
        </w:rPr>
      </w:pPr>
      <w:r>
        <w:rPr>
          <w:sz w:val="24"/>
        </w:rPr>
        <w:t>иметь</w:t>
      </w:r>
      <w:r>
        <w:rPr>
          <w:spacing w:val="-8"/>
          <w:sz w:val="24"/>
        </w:rPr>
        <w:t xml:space="preserve"> </w:t>
      </w:r>
      <w:r>
        <w:rPr>
          <w:sz w:val="24"/>
        </w:rPr>
        <w:t>опыт</w:t>
      </w:r>
      <w:r>
        <w:rPr>
          <w:spacing w:val="-7"/>
          <w:sz w:val="24"/>
        </w:rPr>
        <w:t xml:space="preserve"> </w:t>
      </w:r>
      <w:r>
        <w:rPr>
          <w:sz w:val="24"/>
        </w:rPr>
        <w:t>создания</w:t>
      </w:r>
      <w:r>
        <w:rPr>
          <w:spacing w:val="-7"/>
          <w:sz w:val="24"/>
        </w:rPr>
        <w:t xml:space="preserve"> </w:t>
      </w:r>
      <w:r>
        <w:rPr>
          <w:sz w:val="24"/>
        </w:rPr>
        <w:t>3D-модели</w:t>
      </w:r>
      <w:r>
        <w:rPr>
          <w:spacing w:val="-7"/>
          <w:sz w:val="24"/>
        </w:rPr>
        <w:t xml:space="preserve"> </w:t>
      </w:r>
      <w:r>
        <w:rPr>
          <w:sz w:val="24"/>
        </w:rPr>
        <w:t>в</w:t>
      </w:r>
      <w:r>
        <w:rPr>
          <w:spacing w:val="-9"/>
          <w:sz w:val="24"/>
        </w:rPr>
        <w:t xml:space="preserve"> </w:t>
      </w:r>
      <w:r>
        <w:rPr>
          <w:spacing w:val="-4"/>
          <w:sz w:val="24"/>
        </w:rPr>
        <w:t>САПР;</w:t>
      </w:r>
    </w:p>
    <w:p w:rsidR="000746FB" w:rsidRDefault="00930EAB">
      <w:pPr>
        <w:pStyle w:val="a5"/>
        <w:numPr>
          <w:ilvl w:val="1"/>
          <w:numId w:val="60"/>
        </w:numPr>
        <w:tabs>
          <w:tab w:val="left" w:pos="854"/>
          <w:tab w:val="left" w:pos="1138"/>
        </w:tabs>
        <w:spacing w:before="41" w:line="278" w:lineRule="auto"/>
        <w:ind w:right="418" w:hanging="281"/>
        <w:rPr>
          <w:sz w:val="24"/>
        </w:rPr>
      </w:pPr>
      <w:r>
        <w:rPr>
          <w:sz w:val="24"/>
        </w:rPr>
        <w:tab/>
        <w:t>иметь опыт оформления конструкторской документации, в том числе с использованием САПР;</w:t>
      </w:r>
    </w:p>
    <w:p w:rsidR="000746FB" w:rsidRDefault="00930EAB">
      <w:pPr>
        <w:pStyle w:val="a5"/>
        <w:numPr>
          <w:ilvl w:val="1"/>
          <w:numId w:val="60"/>
        </w:numPr>
        <w:tabs>
          <w:tab w:val="left" w:pos="854"/>
          <w:tab w:val="left" w:pos="1138"/>
        </w:tabs>
        <w:spacing w:line="276" w:lineRule="auto"/>
        <w:ind w:right="423" w:hanging="281"/>
        <w:rPr>
          <w:sz w:val="24"/>
        </w:rPr>
      </w:pPr>
      <w:r>
        <w:rPr>
          <w:sz w:val="24"/>
        </w:rPr>
        <w:tab/>
        <w:t>характеризовать мир профессий, связанных с черчением, компьютерной графикой их востребованность на рынке труда с опорой на план.</w:t>
      </w:r>
    </w:p>
    <w:p w:rsidR="000746FB" w:rsidRDefault="000746FB">
      <w:pPr>
        <w:pStyle w:val="a3"/>
        <w:spacing w:before="40"/>
        <w:ind w:left="0"/>
        <w:jc w:val="left"/>
      </w:pPr>
    </w:p>
    <w:p w:rsidR="000746FB" w:rsidRDefault="00930EAB">
      <w:pPr>
        <w:pStyle w:val="5"/>
        <w:spacing w:before="1"/>
        <w:jc w:val="left"/>
      </w:pPr>
      <w:r>
        <w:t>Модуль</w:t>
      </w:r>
      <w:r>
        <w:rPr>
          <w:spacing w:val="-8"/>
        </w:rPr>
        <w:t xml:space="preserve"> </w:t>
      </w:r>
      <w:r>
        <w:t>«Автоматизированные</w:t>
      </w:r>
      <w:r>
        <w:rPr>
          <w:spacing w:val="-8"/>
        </w:rPr>
        <w:t xml:space="preserve"> </w:t>
      </w:r>
      <w:r>
        <w:rPr>
          <w:spacing w:val="-2"/>
        </w:rPr>
        <w:t>системы»</w:t>
      </w:r>
    </w:p>
    <w:p w:rsidR="000746FB" w:rsidRDefault="00930EAB">
      <w:pPr>
        <w:spacing w:before="242"/>
        <w:ind w:left="146"/>
        <w:rPr>
          <w:b/>
          <w:sz w:val="24"/>
        </w:rPr>
      </w:pPr>
      <w:r>
        <w:rPr>
          <w:b/>
          <w:sz w:val="24"/>
        </w:rPr>
        <w:t xml:space="preserve">8–9 </w:t>
      </w:r>
      <w:r>
        <w:rPr>
          <w:b/>
          <w:spacing w:val="-2"/>
          <w:sz w:val="24"/>
        </w:rPr>
        <w:t>классы:</w:t>
      </w:r>
    </w:p>
    <w:p w:rsidR="000746FB" w:rsidRDefault="00930EAB">
      <w:pPr>
        <w:pStyle w:val="a5"/>
        <w:numPr>
          <w:ilvl w:val="1"/>
          <w:numId w:val="60"/>
        </w:numPr>
        <w:tabs>
          <w:tab w:val="left" w:pos="1139"/>
        </w:tabs>
        <w:spacing w:before="36"/>
        <w:ind w:left="1139" w:hanging="566"/>
        <w:jc w:val="left"/>
        <w:rPr>
          <w:sz w:val="24"/>
        </w:rPr>
      </w:pPr>
      <w:r>
        <w:rPr>
          <w:sz w:val="24"/>
        </w:rPr>
        <w:t>иметь</w:t>
      </w:r>
      <w:r>
        <w:rPr>
          <w:spacing w:val="-11"/>
          <w:sz w:val="24"/>
        </w:rPr>
        <w:t xml:space="preserve"> </w:t>
      </w:r>
      <w:r>
        <w:rPr>
          <w:sz w:val="24"/>
        </w:rPr>
        <w:t>представление</w:t>
      </w:r>
      <w:r>
        <w:rPr>
          <w:spacing w:val="-10"/>
          <w:sz w:val="24"/>
        </w:rPr>
        <w:t xml:space="preserve"> </w:t>
      </w:r>
      <w:r>
        <w:rPr>
          <w:sz w:val="24"/>
        </w:rPr>
        <w:t>о</w:t>
      </w:r>
      <w:r>
        <w:rPr>
          <w:spacing w:val="-11"/>
          <w:sz w:val="24"/>
        </w:rPr>
        <w:t xml:space="preserve"> </w:t>
      </w:r>
      <w:r>
        <w:rPr>
          <w:sz w:val="24"/>
        </w:rPr>
        <w:t>признаках</w:t>
      </w:r>
      <w:r>
        <w:rPr>
          <w:spacing w:val="-7"/>
          <w:sz w:val="24"/>
        </w:rPr>
        <w:t xml:space="preserve"> </w:t>
      </w:r>
      <w:r>
        <w:rPr>
          <w:sz w:val="24"/>
        </w:rPr>
        <w:t>автоматизированных</w:t>
      </w:r>
      <w:r>
        <w:rPr>
          <w:spacing w:val="-8"/>
          <w:sz w:val="24"/>
        </w:rPr>
        <w:t xml:space="preserve"> </w:t>
      </w:r>
      <w:r>
        <w:rPr>
          <w:sz w:val="24"/>
        </w:rPr>
        <w:t>систем,</w:t>
      </w:r>
      <w:r>
        <w:rPr>
          <w:spacing w:val="-9"/>
          <w:sz w:val="24"/>
        </w:rPr>
        <w:t xml:space="preserve"> </w:t>
      </w:r>
      <w:r>
        <w:rPr>
          <w:sz w:val="24"/>
        </w:rPr>
        <w:t>их</w:t>
      </w:r>
      <w:r>
        <w:rPr>
          <w:spacing w:val="-6"/>
          <w:sz w:val="24"/>
        </w:rPr>
        <w:t xml:space="preserve"> </w:t>
      </w:r>
      <w:r>
        <w:rPr>
          <w:spacing w:val="-2"/>
          <w:sz w:val="24"/>
        </w:rPr>
        <w:t>видах;</w:t>
      </w:r>
    </w:p>
    <w:p w:rsidR="000746FB" w:rsidRDefault="00930EAB">
      <w:pPr>
        <w:pStyle w:val="a5"/>
        <w:numPr>
          <w:ilvl w:val="1"/>
          <w:numId w:val="60"/>
        </w:numPr>
        <w:tabs>
          <w:tab w:val="left" w:pos="1139"/>
        </w:tabs>
        <w:spacing w:before="41"/>
        <w:ind w:left="1139" w:hanging="566"/>
        <w:jc w:val="left"/>
        <w:rPr>
          <w:sz w:val="24"/>
        </w:rPr>
      </w:pPr>
      <w:r>
        <w:rPr>
          <w:sz w:val="24"/>
        </w:rPr>
        <w:t>иметь</w:t>
      </w:r>
      <w:r>
        <w:rPr>
          <w:spacing w:val="-9"/>
          <w:sz w:val="24"/>
        </w:rPr>
        <w:t xml:space="preserve"> </w:t>
      </w:r>
      <w:r>
        <w:rPr>
          <w:sz w:val="24"/>
        </w:rPr>
        <w:t>представление</w:t>
      </w:r>
      <w:r>
        <w:rPr>
          <w:spacing w:val="-8"/>
          <w:sz w:val="24"/>
        </w:rPr>
        <w:t xml:space="preserve"> </w:t>
      </w:r>
      <w:r>
        <w:rPr>
          <w:sz w:val="24"/>
        </w:rPr>
        <w:t>о</w:t>
      </w:r>
      <w:r>
        <w:rPr>
          <w:spacing w:val="-9"/>
          <w:sz w:val="24"/>
        </w:rPr>
        <w:t xml:space="preserve"> </w:t>
      </w:r>
      <w:r>
        <w:rPr>
          <w:sz w:val="24"/>
        </w:rPr>
        <w:t>принципах</w:t>
      </w:r>
      <w:r>
        <w:rPr>
          <w:spacing w:val="-3"/>
          <w:sz w:val="24"/>
        </w:rPr>
        <w:t xml:space="preserve"> </w:t>
      </w:r>
      <w:r>
        <w:rPr>
          <w:sz w:val="24"/>
        </w:rPr>
        <w:t>управления</w:t>
      </w:r>
      <w:r>
        <w:rPr>
          <w:spacing w:val="-7"/>
          <w:sz w:val="24"/>
        </w:rPr>
        <w:t xml:space="preserve"> </w:t>
      </w:r>
      <w:r>
        <w:rPr>
          <w:sz w:val="24"/>
        </w:rPr>
        <w:t>технологическими</w:t>
      </w:r>
      <w:r>
        <w:rPr>
          <w:spacing w:val="-8"/>
          <w:sz w:val="24"/>
        </w:rPr>
        <w:t xml:space="preserve"> </w:t>
      </w:r>
      <w:r>
        <w:rPr>
          <w:spacing w:val="-2"/>
          <w:sz w:val="24"/>
        </w:rPr>
        <w:t>процессами;</w:t>
      </w:r>
    </w:p>
    <w:p w:rsidR="000746FB" w:rsidRDefault="00930EAB">
      <w:pPr>
        <w:pStyle w:val="a5"/>
        <w:numPr>
          <w:ilvl w:val="1"/>
          <w:numId w:val="60"/>
        </w:numPr>
        <w:tabs>
          <w:tab w:val="left" w:pos="854"/>
          <w:tab w:val="left" w:pos="1139"/>
        </w:tabs>
        <w:spacing w:before="41" w:line="276" w:lineRule="auto"/>
        <w:ind w:right="424" w:hanging="281"/>
        <w:jc w:val="left"/>
        <w:rPr>
          <w:sz w:val="24"/>
        </w:rPr>
      </w:pPr>
      <w:r>
        <w:rPr>
          <w:sz w:val="24"/>
        </w:rPr>
        <w:tab/>
        <w:t xml:space="preserve">иметь представление о управляющих и управляемых системах, функциях обратной </w:t>
      </w:r>
      <w:r>
        <w:rPr>
          <w:spacing w:val="-2"/>
          <w:sz w:val="24"/>
        </w:rPr>
        <w:t>связи;</w:t>
      </w:r>
    </w:p>
    <w:p w:rsidR="000746FB" w:rsidRDefault="00930EAB">
      <w:pPr>
        <w:pStyle w:val="a5"/>
        <w:numPr>
          <w:ilvl w:val="1"/>
          <w:numId w:val="60"/>
        </w:numPr>
        <w:tabs>
          <w:tab w:val="left" w:pos="854"/>
          <w:tab w:val="left" w:pos="1139"/>
        </w:tabs>
        <w:spacing w:before="1" w:line="276" w:lineRule="auto"/>
        <w:ind w:right="417" w:hanging="281"/>
        <w:jc w:val="left"/>
        <w:rPr>
          <w:sz w:val="24"/>
        </w:rPr>
      </w:pPr>
      <w:r>
        <w:rPr>
          <w:sz w:val="24"/>
        </w:rPr>
        <w:tab/>
        <w:t>иметь</w:t>
      </w:r>
      <w:r>
        <w:rPr>
          <w:spacing w:val="40"/>
          <w:sz w:val="24"/>
        </w:rPr>
        <w:t xml:space="preserve"> </w:t>
      </w:r>
      <w:r>
        <w:rPr>
          <w:sz w:val="24"/>
        </w:rPr>
        <w:t>опыт</w:t>
      </w:r>
      <w:r>
        <w:rPr>
          <w:spacing w:val="40"/>
          <w:sz w:val="24"/>
        </w:rPr>
        <w:t xml:space="preserve"> </w:t>
      </w:r>
      <w:r>
        <w:rPr>
          <w:sz w:val="24"/>
        </w:rPr>
        <w:t>управления</w:t>
      </w:r>
      <w:r>
        <w:rPr>
          <w:spacing w:val="40"/>
          <w:sz w:val="24"/>
        </w:rPr>
        <w:t xml:space="preserve"> </w:t>
      </w:r>
      <w:r>
        <w:rPr>
          <w:sz w:val="24"/>
        </w:rPr>
        <w:t>учебными</w:t>
      </w:r>
      <w:r>
        <w:rPr>
          <w:spacing w:val="40"/>
          <w:sz w:val="24"/>
        </w:rPr>
        <w:t xml:space="preserve"> </w:t>
      </w:r>
      <w:r>
        <w:rPr>
          <w:sz w:val="24"/>
        </w:rPr>
        <w:t>техническими</w:t>
      </w:r>
      <w:r>
        <w:rPr>
          <w:spacing w:val="40"/>
          <w:sz w:val="24"/>
        </w:rPr>
        <w:t xml:space="preserve"> </w:t>
      </w:r>
      <w:r>
        <w:rPr>
          <w:sz w:val="24"/>
        </w:rPr>
        <w:t>системами</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pacing w:val="-2"/>
          <w:sz w:val="24"/>
        </w:rPr>
        <w:t>учителя;</w:t>
      </w:r>
    </w:p>
    <w:p w:rsidR="000746FB" w:rsidRDefault="00930EAB">
      <w:pPr>
        <w:pStyle w:val="a5"/>
        <w:numPr>
          <w:ilvl w:val="1"/>
          <w:numId w:val="60"/>
        </w:numPr>
        <w:tabs>
          <w:tab w:val="left" w:pos="854"/>
          <w:tab w:val="left" w:pos="1139"/>
          <w:tab w:val="left" w:pos="1978"/>
          <w:tab w:val="left" w:pos="2729"/>
          <w:tab w:val="left" w:pos="4719"/>
          <w:tab w:val="left" w:pos="7089"/>
          <w:tab w:val="left" w:pos="8029"/>
          <w:tab w:val="left" w:pos="8513"/>
          <w:tab w:val="left" w:pos="9417"/>
        </w:tabs>
        <w:spacing w:line="276" w:lineRule="auto"/>
        <w:ind w:right="422" w:hanging="281"/>
        <w:jc w:val="left"/>
        <w:rPr>
          <w:sz w:val="24"/>
        </w:rPr>
      </w:pPr>
      <w:r>
        <w:rPr>
          <w:sz w:val="24"/>
        </w:rPr>
        <w:tab/>
      </w:r>
      <w:r>
        <w:rPr>
          <w:spacing w:val="-2"/>
          <w:sz w:val="24"/>
        </w:rPr>
        <w:t>иметь</w:t>
      </w:r>
      <w:r>
        <w:rPr>
          <w:sz w:val="24"/>
        </w:rPr>
        <w:tab/>
      </w:r>
      <w:r>
        <w:rPr>
          <w:spacing w:val="-4"/>
          <w:sz w:val="24"/>
        </w:rPr>
        <w:t>опыт</w:t>
      </w:r>
      <w:r>
        <w:rPr>
          <w:sz w:val="24"/>
        </w:rPr>
        <w:tab/>
      </w:r>
      <w:r>
        <w:rPr>
          <w:spacing w:val="-2"/>
          <w:sz w:val="24"/>
        </w:rPr>
        <w:t>конструирования</w:t>
      </w:r>
      <w:r>
        <w:rPr>
          <w:sz w:val="24"/>
        </w:rPr>
        <w:tab/>
      </w:r>
      <w:r>
        <w:rPr>
          <w:spacing w:val="-2"/>
          <w:sz w:val="24"/>
        </w:rPr>
        <w:t>автоматизированных</w:t>
      </w:r>
      <w:r>
        <w:rPr>
          <w:sz w:val="24"/>
        </w:rPr>
        <w:tab/>
      </w:r>
      <w:r>
        <w:rPr>
          <w:spacing w:val="-2"/>
          <w:sz w:val="24"/>
        </w:rPr>
        <w:t>систем</w:t>
      </w:r>
      <w:r>
        <w:rPr>
          <w:sz w:val="24"/>
        </w:rPr>
        <w:tab/>
      </w:r>
      <w:r>
        <w:rPr>
          <w:spacing w:val="-6"/>
          <w:sz w:val="24"/>
        </w:rPr>
        <w:t>по</w:t>
      </w:r>
      <w:r>
        <w:rPr>
          <w:sz w:val="24"/>
        </w:rPr>
        <w:tab/>
      </w:r>
      <w:r>
        <w:rPr>
          <w:spacing w:val="-2"/>
          <w:sz w:val="24"/>
        </w:rPr>
        <w:t>плану/</w:t>
      </w:r>
      <w:r>
        <w:rPr>
          <w:sz w:val="24"/>
        </w:rPr>
        <w:tab/>
      </w:r>
      <w:r>
        <w:rPr>
          <w:spacing w:val="-4"/>
          <w:sz w:val="24"/>
        </w:rPr>
        <w:t xml:space="preserve">под </w:t>
      </w:r>
      <w:r>
        <w:rPr>
          <w:sz w:val="24"/>
        </w:rPr>
        <w:t>руководством учителя;</w:t>
      </w:r>
    </w:p>
    <w:p w:rsidR="000746FB" w:rsidRDefault="00930EAB">
      <w:pPr>
        <w:pStyle w:val="a5"/>
        <w:numPr>
          <w:ilvl w:val="1"/>
          <w:numId w:val="60"/>
        </w:numPr>
        <w:tabs>
          <w:tab w:val="left" w:pos="854"/>
          <w:tab w:val="left" w:pos="1139"/>
        </w:tabs>
        <w:spacing w:line="276" w:lineRule="auto"/>
        <w:ind w:right="424" w:hanging="281"/>
        <w:jc w:val="left"/>
        <w:rPr>
          <w:sz w:val="24"/>
        </w:rPr>
      </w:pPr>
      <w:r>
        <w:rPr>
          <w:sz w:val="24"/>
        </w:rPr>
        <w:tab/>
        <w:t>иметь представление об основных</w:t>
      </w:r>
      <w:r>
        <w:rPr>
          <w:spacing w:val="27"/>
          <w:sz w:val="24"/>
        </w:rPr>
        <w:t xml:space="preserve"> </w:t>
      </w:r>
      <w:r>
        <w:rPr>
          <w:sz w:val="24"/>
        </w:rPr>
        <w:t>электрических</w:t>
      </w:r>
      <w:r>
        <w:rPr>
          <w:spacing w:val="29"/>
          <w:sz w:val="24"/>
        </w:rPr>
        <w:t xml:space="preserve"> </w:t>
      </w:r>
      <w:r>
        <w:rPr>
          <w:sz w:val="24"/>
        </w:rPr>
        <w:t>устройствах</w:t>
      </w:r>
      <w:r>
        <w:rPr>
          <w:spacing w:val="27"/>
          <w:sz w:val="24"/>
        </w:rPr>
        <w:t xml:space="preserve"> </w:t>
      </w:r>
      <w:r>
        <w:rPr>
          <w:sz w:val="24"/>
        </w:rPr>
        <w:t>и их функциях</w:t>
      </w:r>
      <w:r>
        <w:rPr>
          <w:spacing w:val="27"/>
          <w:sz w:val="24"/>
        </w:rPr>
        <w:t xml:space="preserve"> </w:t>
      </w:r>
      <w:r>
        <w:rPr>
          <w:sz w:val="24"/>
        </w:rPr>
        <w:t>для создания автоматизированных систем;</w:t>
      </w:r>
    </w:p>
    <w:p w:rsidR="000746FB" w:rsidRDefault="00930EAB">
      <w:pPr>
        <w:pStyle w:val="a5"/>
        <w:numPr>
          <w:ilvl w:val="1"/>
          <w:numId w:val="60"/>
        </w:numPr>
        <w:tabs>
          <w:tab w:val="left" w:pos="1139"/>
        </w:tabs>
        <w:spacing w:line="275" w:lineRule="exact"/>
        <w:ind w:left="1139" w:hanging="566"/>
        <w:jc w:val="left"/>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w:t>
      </w:r>
      <w:r>
        <w:rPr>
          <w:spacing w:val="-5"/>
          <w:sz w:val="24"/>
        </w:rPr>
        <w:t xml:space="preserve"> </w:t>
      </w:r>
      <w:r>
        <w:rPr>
          <w:sz w:val="24"/>
        </w:rPr>
        <w:t>принципе</w:t>
      </w:r>
      <w:r>
        <w:rPr>
          <w:spacing w:val="-4"/>
          <w:sz w:val="24"/>
        </w:rPr>
        <w:t xml:space="preserve"> </w:t>
      </w:r>
      <w:r>
        <w:rPr>
          <w:sz w:val="24"/>
        </w:rPr>
        <w:t>сборки</w:t>
      </w:r>
      <w:r>
        <w:rPr>
          <w:spacing w:val="-3"/>
          <w:sz w:val="24"/>
        </w:rPr>
        <w:t xml:space="preserve"> </w:t>
      </w:r>
      <w:r>
        <w:rPr>
          <w:sz w:val="24"/>
        </w:rPr>
        <w:t xml:space="preserve">электрических </w:t>
      </w:r>
      <w:r>
        <w:rPr>
          <w:spacing w:val="-2"/>
          <w:sz w:val="24"/>
        </w:rPr>
        <w:t>схем;</w:t>
      </w:r>
    </w:p>
    <w:p w:rsidR="000746FB" w:rsidRDefault="000746FB">
      <w:pPr>
        <w:pStyle w:val="a5"/>
        <w:spacing w:line="275" w:lineRule="exact"/>
        <w:jc w:val="left"/>
        <w:rPr>
          <w:sz w:val="24"/>
        </w:rPr>
        <w:sectPr w:rsidR="000746FB">
          <w:pgSz w:w="11910" w:h="16840"/>
          <w:pgMar w:top="820" w:right="425" w:bottom="1220" w:left="1275" w:header="0" w:footer="1004" w:gutter="0"/>
          <w:cols w:space="720"/>
        </w:sectPr>
      </w:pPr>
    </w:p>
    <w:p w:rsidR="000746FB" w:rsidRDefault="00930EAB">
      <w:pPr>
        <w:pStyle w:val="a5"/>
        <w:numPr>
          <w:ilvl w:val="1"/>
          <w:numId w:val="60"/>
        </w:numPr>
        <w:tabs>
          <w:tab w:val="left" w:pos="854"/>
          <w:tab w:val="left" w:pos="1138"/>
        </w:tabs>
        <w:spacing w:before="76" w:line="276" w:lineRule="auto"/>
        <w:ind w:right="426" w:hanging="281"/>
        <w:rPr>
          <w:sz w:val="24"/>
        </w:rPr>
      </w:pPr>
      <w:r>
        <w:rPr>
          <w:sz w:val="24"/>
        </w:rPr>
        <w:lastRenderedPageBreak/>
        <w:tab/>
        <w:t>получить возможность научиться выполнять сборку электрических схем с использованием электрических устройств и систем;</w:t>
      </w:r>
    </w:p>
    <w:p w:rsidR="000746FB" w:rsidRDefault="00930EAB">
      <w:pPr>
        <w:pStyle w:val="a5"/>
        <w:numPr>
          <w:ilvl w:val="1"/>
          <w:numId w:val="60"/>
        </w:numPr>
        <w:tabs>
          <w:tab w:val="left" w:pos="854"/>
          <w:tab w:val="left" w:pos="1138"/>
        </w:tabs>
        <w:spacing w:line="276" w:lineRule="auto"/>
        <w:ind w:right="423" w:hanging="281"/>
        <w:rPr>
          <w:sz w:val="24"/>
        </w:rPr>
      </w:pPr>
      <w:r>
        <w:rPr>
          <w:sz w:val="24"/>
        </w:rPr>
        <w:tab/>
        <w:t>определять результат работы электрической схемы при использовании различных элементов с помощью учителя;</w:t>
      </w:r>
    </w:p>
    <w:p w:rsidR="000746FB" w:rsidRDefault="00930EAB">
      <w:pPr>
        <w:pStyle w:val="a5"/>
        <w:numPr>
          <w:ilvl w:val="1"/>
          <w:numId w:val="60"/>
        </w:numPr>
        <w:tabs>
          <w:tab w:val="left" w:pos="854"/>
          <w:tab w:val="left" w:pos="1138"/>
        </w:tabs>
        <w:spacing w:line="276" w:lineRule="auto"/>
        <w:ind w:right="420" w:hanging="281"/>
        <w:rPr>
          <w:sz w:val="24"/>
        </w:rPr>
      </w:pPr>
      <w:r>
        <w:rPr>
          <w:sz w:val="24"/>
        </w:rPr>
        <w:tab/>
        <w:t>иметь опыт программирования автоматизированных систем на основе использования программированных логических реле под руководством учителя;</w:t>
      </w:r>
    </w:p>
    <w:p w:rsidR="000746FB" w:rsidRDefault="00930EAB">
      <w:pPr>
        <w:pStyle w:val="a5"/>
        <w:numPr>
          <w:ilvl w:val="1"/>
          <w:numId w:val="60"/>
        </w:numPr>
        <w:tabs>
          <w:tab w:val="left" w:pos="854"/>
          <w:tab w:val="left" w:pos="1138"/>
        </w:tabs>
        <w:spacing w:line="276" w:lineRule="auto"/>
        <w:ind w:right="421" w:hanging="281"/>
        <w:rPr>
          <w:sz w:val="24"/>
        </w:rPr>
      </w:pPr>
      <w:r>
        <w:rPr>
          <w:sz w:val="24"/>
        </w:rPr>
        <w:tab/>
        <w:t>иметь опыт разработки проектов автоматизированных систем, направленных на эффективное управление</w:t>
      </w:r>
      <w:r>
        <w:rPr>
          <w:spacing w:val="-2"/>
          <w:sz w:val="24"/>
        </w:rPr>
        <w:t xml:space="preserve"> </w:t>
      </w:r>
      <w:r>
        <w:rPr>
          <w:sz w:val="24"/>
        </w:rPr>
        <w:t>технологическими процессами на</w:t>
      </w:r>
      <w:r>
        <w:rPr>
          <w:spacing w:val="-2"/>
          <w:sz w:val="24"/>
        </w:rPr>
        <w:t xml:space="preserve"> </w:t>
      </w:r>
      <w:r>
        <w:rPr>
          <w:sz w:val="24"/>
        </w:rPr>
        <w:t>производстве</w:t>
      </w:r>
      <w:r>
        <w:rPr>
          <w:spacing w:val="-2"/>
          <w:sz w:val="24"/>
        </w:rPr>
        <w:t xml:space="preserve"> </w:t>
      </w:r>
      <w:r>
        <w:rPr>
          <w:sz w:val="24"/>
        </w:rPr>
        <w:t>и в быту</w:t>
      </w:r>
      <w:r>
        <w:rPr>
          <w:spacing w:val="-5"/>
          <w:sz w:val="24"/>
        </w:rPr>
        <w:t xml:space="preserve"> </w:t>
      </w:r>
      <w:r>
        <w:rPr>
          <w:sz w:val="24"/>
        </w:rPr>
        <w:t>под руководством учителя;</w:t>
      </w:r>
    </w:p>
    <w:p w:rsidR="000746FB" w:rsidRDefault="00930EAB">
      <w:pPr>
        <w:pStyle w:val="a5"/>
        <w:numPr>
          <w:ilvl w:val="1"/>
          <w:numId w:val="60"/>
        </w:numPr>
        <w:tabs>
          <w:tab w:val="left" w:pos="852"/>
          <w:tab w:val="left" w:pos="854"/>
        </w:tabs>
        <w:spacing w:line="276" w:lineRule="auto"/>
        <w:ind w:right="426" w:hanging="281"/>
        <w:rPr>
          <w:sz w:val="24"/>
        </w:rPr>
      </w:pPr>
      <w:r>
        <w:rPr>
          <w:sz w:val="24"/>
        </w:rPr>
        <w:t>характеризовать мир профессий, связанных с автоматизированными системами, их востребованность на региональном рынке труда с опорой на план.</w:t>
      </w:r>
    </w:p>
    <w:p w:rsidR="000746FB" w:rsidRDefault="000746FB">
      <w:pPr>
        <w:pStyle w:val="a3"/>
        <w:spacing w:before="97"/>
        <w:ind w:left="0"/>
        <w:jc w:val="left"/>
      </w:pPr>
    </w:p>
    <w:p w:rsidR="000746FB" w:rsidRDefault="00930EAB">
      <w:pPr>
        <w:pStyle w:val="5"/>
        <w:jc w:val="left"/>
      </w:pPr>
      <w:r>
        <w:t>Модуль</w:t>
      </w:r>
      <w:r>
        <w:rPr>
          <w:spacing w:val="-1"/>
        </w:rPr>
        <w:t xml:space="preserve"> </w:t>
      </w:r>
      <w:r>
        <w:rPr>
          <w:spacing w:val="-2"/>
        </w:rPr>
        <w:t>«Животноводство»</w:t>
      </w:r>
    </w:p>
    <w:p w:rsidR="000746FB" w:rsidRDefault="00930EAB">
      <w:pPr>
        <w:spacing w:before="240"/>
        <w:ind w:left="146"/>
        <w:rPr>
          <w:b/>
          <w:sz w:val="24"/>
        </w:rPr>
      </w:pPr>
      <w:r>
        <w:rPr>
          <w:b/>
          <w:sz w:val="24"/>
        </w:rPr>
        <w:t xml:space="preserve">7–8 </w:t>
      </w:r>
      <w:r>
        <w:rPr>
          <w:b/>
          <w:spacing w:val="-2"/>
          <w:sz w:val="24"/>
        </w:rPr>
        <w:t>классы:</w:t>
      </w:r>
    </w:p>
    <w:p w:rsidR="000746FB" w:rsidRDefault="00930EAB">
      <w:pPr>
        <w:pStyle w:val="a5"/>
        <w:numPr>
          <w:ilvl w:val="1"/>
          <w:numId w:val="60"/>
        </w:numPr>
        <w:tabs>
          <w:tab w:val="left" w:pos="1139"/>
        </w:tabs>
        <w:spacing w:before="39"/>
        <w:ind w:left="1139" w:hanging="566"/>
        <w:jc w:val="left"/>
        <w:rPr>
          <w:sz w:val="24"/>
        </w:rPr>
      </w:pPr>
      <w:r>
        <w:rPr>
          <w:sz w:val="24"/>
        </w:rPr>
        <w:t>иметь</w:t>
      </w:r>
      <w:r>
        <w:rPr>
          <w:spacing w:val="-7"/>
          <w:sz w:val="24"/>
        </w:rPr>
        <w:t xml:space="preserve"> </w:t>
      </w:r>
      <w:r>
        <w:rPr>
          <w:sz w:val="24"/>
        </w:rPr>
        <w:t>представления</w:t>
      </w:r>
      <w:r>
        <w:rPr>
          <w:spacing w:val="-5"/>
          <w:sz w:val="24"/>
        </w:rPr>
        <w:t xml:space="preserve"> </w:t>
      </w:r>
      <w:r>
        <w:rPr>
          <w:sz w:val="24"/>
        </w:rPr>
        <w:t>об</w:t>
      </w:r>
      <w:r>
        <w:rPr>
          <w:spacing w:val="-5"/>
          <w:sz w:val="24"/>
        </w:rPr>
        <w:t xml:space="preserve"> </w:t>
      </w:r>
      <w:r>
        <w:rPr>
          <w:sz w:val="24"/>
        </w:rPr>
        <w:t>основных направлениях</w:t>
      </w:r>
      <w:r>
        <w:rPr>
          <w:spacing w:val="-3"/>
          <w:sz w:val="24"/>
        </w:rPr>
        <w:t xml:space="preserve"> </w:t>
      </w:r>
      <w:r>
        <w:rPr>
          <w:spacing w:val="-2"/>
          <w:sz w:val="24"/>
        </w:rPr>
        <w:t>животноводства;</w:t>
      </w:r>
    </w:p>
    <w:p w:rsidR="000746FB" w:rsidRDefault="00930EAB">
      <w:pPr>
        <w:pStyle w:val="a5"/>
        <w:numPr>
          <w:ilvl w:val="1"/>
          <w:numId w:val="60"/>
        </w:numPr>
        <w:tabs>
          <w:tab w:val="left" w:pos="854"/>
          <w:tab w:val="left" w:pos="1139"/>
        </w:tabs>
        <w:spacing w:before="41" w:line="276" w:lineRule="auto"/>
        <w:ind w:right="423" w:hanging="281"/>
        <w:jc w:val="left"/>
        <w:rPr>
          <w:sz w:val="24"/>
        </w:rPr>
      </w:pPr>
      <w:r>
        <w:rPr>
          <w:sz w:val="24"/>
        </w:rPr>
        <w:tab/>
        <w:t>иметь</w:t>
      </w:r>
      <w:r>
        <w:rPr>
          <w:spacing w:val="80"/>
          <w:sz w:val="24"/>
        </w:rPr>
        <w:t xml:space="preserve"> </w:t>
      </w:r>
      <w:r>
        <w:rPr>
          <w:sz w:val="24"/>
        </w:rPr>
        <w:t>представления</w:t>
      </w:r>
      <w:r>
        <w:rPr>
          <w:spacing w:val="80"/>
          <w:sz w:val="24"/>
        </w:rPr>
        <w:t xml:space="preserve"> </w:t>
      </w:r>
      <w:r>
        <w:rPr>
          <w:sz w:val="24"/>
        </w:rPr>
        <w:t>об</w:t>
      </w:r>
      <w:r>
        <w:rPr>
          <w:spacing w:val="80"/>
          <w:sz w:val="24"/>
        </w:rPr>
        <w:t xml:space="preserve"> </w:t>
      </w:r>
      <w:r>
        <w:rPr>
          <w:sz w:val="24"/>
        </w:rPr>
        <w:t>особенностях</w:t>
      </w:r>
      <w:r>
        <w:rPr>
          <w:spacing w:val="80"/>
          <w:sz w:val="24"/>
        </w:rPr>
        <w:t xml:space="preserve"> </w:t>
      </w:r>
      <w:r>
        <w:rPr>
          <w:sz w:val="24"/>
        </w:rPr>
        <w:t>основных</w:t>
      </w:r>
      <w:r>
        <w:rPr>
          <w:spacing w:val="80"/>
          <w:sz w:val="24"/>
        </w:rPr>
        <w:t xml:space="preserve"> </w:t>
      </w:r>
      <w:r>
        <w:rPr>
          <w:sz w:val="24"/>
        </w:rPr>
        <w:t>видов</w:t>
      </w:r>
      <w:r>
        <w:rPr>
          <w:spacing w:val="80"/>
          <w:sz w:val="24"/>
        </w:rPr>
        <w:t xml:space="preserve"> </w:t>
      </w:r>
      <w:r>
        <w:rPr>
          <w:sz w:val="24"/>
        </w:rPr>
        <w:t>сельскохозяйственных животных своего региона;</w:t>
      </w:r>
    </w:p>
    <w:p w:rsidR="000746FB" w:rsidRDefault="00930EAB">
      <w:pPr>
        <w:pStyle w:val="a5"/>
        <w:numPr>
          <w:ilvl w:val="1"/>
          <w:numId w:val="60"/>
        </w:numPr>
        <w:tabs>
          <w:tab w:val="left" w:pos="854"/>
          <w:tab w:val="left" w:pos="1139"/>
        </w:tabs>
        <w:spacing w:line="276" w:lineRule="auto"/>
        <w:ind w:right="425" w:hanging="281"/>
        <w:jc w:val="left"/>
        <w:rPr>
          <w:sz w:val="24"/>
        </w:rPr>
      </w:pPr>
      <w:r>
        <w:rPr>
          <w:sz w:val="24"/>
        </w:rPr>
        <w:tab/>
        <w:t>описывать по опорной схеме полный технологический цикл получения продукции животноводства своего региона;</w:t>
      </w:r>
    </w:p>
    <w:p w:rsidR="000746FB" w:rsidRDefault="00930EAB">
      <w:pPr>
        <w:pStyle w:val="a5"/>
        <w:numPr>
          <w:ilvl w:val="1"/>
          <w:numId w:val="60"/>
        </w:numPr>
        <w:tabs>
          <w:tab w:val="left" w:pos="1139"/>
        </w:tabs>
        <w:spacing w:line="275" w:lineRule="exact"/>
        <w:ind w:left="1139" w:hanging="566"/>
        <w:jc w:val="left"/>
        <w:rPr>
          <w:sz w:val="24"/>
        </w:rPr>
      </w:pPr>
      <w:r>
        <w:rPr>
          <w:sz w:val="24"/>
        </w:rPr>
        <w:t>знать</w:t>
      </w:r>
      <w:r>
        <w:rPr>
          <w:spacing w:val="-13"/>
          <w:sz w:val="24"/>
        </w:rPr>
        <w:t xml:space="preserve"> </w:t>
      </w:r>
      <w:r>
        <w:rPr>
          <w:sz w:val="24"/>
        </w:rPr>
        <w:t>виды</w:t>
      </w:r>
      <w:r>
        <w:rPr>
          <w:spacing w:val="-11"/>
          <w:sz w:val="24"/>
        </w:rPr>
        <w:t xml:space="preserve"> </w:t>
      </w:r>
      <w:r>
        <w:rPr>
          <w:sz w:val="24"/>
        </w:rPr>
        <w:t>сельскохозяйственных</w:t>
      </w:r>
      <w:r>
        <w:rPr>
          <w:spacing w:val="-10"/>
          <w:sz w:val="24"/>
        </w:rPr>
        <w:t xml:space="preserve"> </w:t>
      </w:r>
      <w:r>
        <w:rPr>
          <w:sz w:val="24"/>
        </w:rPr>
        <w:t>животных,</w:t>
      </w:r>
      <w:r>
        <w:rPr>
          <w:spacing w:val="-14"/>
          <w:sz w:val="24"/>
        </w:rPr>
        <w:t xml:space="preserve"> </w:t>
      </w:r>
      <w:r>
        <w:rPr>
          <w:sz w:val="24"/>
        </w:rPr>
        <w:t>характерных</w:t>
      </w:r>
      <w:r>
        <w:rPr>
          <w:spacing w:val="-10"/>
          <w:sz w:val="24"/>
        </w:rPr>
        <w:t xml:space="preserve"> </w:t>
      </w:r>
      <w:r>
        <w:rPr>
          <w:sz w:val="24"/>
        </w:rPr>
        <w:t>для</w:t>
      </w:r>
      <w:r>
        <w:rPr>
          <w:spacing w:val="-11"/>
          <w:sz w:val="24"/>
        </w:rPr>
        <w:t xml:space="preserve"> </w:t>
      </w:r>
      <w:r>
        <w:rPr>
          <w:sz w:val="24"/>
        </w:rPr>
        <w:t>данного</w:t>
      </w:r>
      <w:r>
        <w:rPr>
          <w:spacing w:val="-10"/>
          <w:sz w:val="24"/>
        </w:rPr>
        <w:t xml:space="preserve"> </w:t>
      </w:r>
      <w:r>
        <w:rPr>
          <w:spacing w:val="-2"/>
          <w:sz w:val="24"/>
        </w:rPr>
        <w:t>региона;</w:t>
      </w:r>
    </w:p>
    <w:p w:rsidR="000746FB" w:rsidRDefault="00930EAB">
      <w:pPr>
        <w:pStyle w:val="a5"/>
        <w:numPr>
          <w:ilvl w:val="1"/>
          <w:numId w:val="60"/>
        </w:numPr>
        <w:tabs>
          <w:tab w:val="left" w:pos="854"/>
          <w:tab w:val="left" w:pos="1139"/>
        </w:tabs>
        <w:spacing w:before="40" w:line="278" w:lineRule="auto"/>
        <w:ind w:right="423" w:hanging="281"/>
        <w:jc w:val="left"/>
        <w:rPr>
          <w:sz w:val="24"/>
        </w:rPr>
      </w:pPr>
      <w:r>
        <w:rPr>
          <w:sz w:val="24"/>
        </w:rPr>
        <w:tab/>
        <w:t>оценивать</w:t>
      </w:r>
      <w:r>
        <w:rPr>
          <w:spacing w:val="80"/>
          <w:sz w:val="24"/>
        </w:rPr>
        <w:t xml:space="preserve"> </w:t>
      </w:r>
      <w:r>
        <w:rPr>
          <w:sz w:val="24"/>
        </w:rPr>
        <w:t>при</w:t>
      </w:r>
      <w:r>
        <w:rPr>
          <w:spacing w:val="80"/>
          <w:sz w:val="24"/>
        </w:rPr>
        <w:t xml:space="preserve"> </w:t>
      </w:r>
      <w:r>
        <w:rPr>
          <w:sz w:val="24"/>
        </w:rPr>
        <w:t>помощи</w:t>
      </w:r>
      <w:r>
        <w:rPr>
          <w:spacing w:val="80"/>
          <w:sz w:val="24"/>
        </w:rPr>
        <w:t xml:space="preserve"> </w:t>
      </w:r>
      <w:r>
        <w:rPr>
          <w:sz w:val="24"/>
        </w:rPr>
        <w:t>учителя</w:t>
      </w:r>
      <w:r>
        <w:rPr>
          <w:spacing w:val="80"/>
          <w:sz w:val="24"/>
        </w:rPr>
        <w:t xml:space="preserve"> </w:t>
      </w:r>
      <w:r>
        <w:rPr>
          <w:sz w:val="24"/>
        </w:rPr>
        <w:t>условия</w:t>
      </w:r>
      <w:r>
        <w:rPr>
          <w:spacing w:val="80"/>
          <w:sz w:val="24"/>
        </w:rPr>
        <w:t xml:space="preserve"> </w:t>
      </w:r>
      <w:r>
        <w:rPr>
          <w:sz w:val="24"/>
        </w:rPr>
        <w:t>содержания</w:t>
      </w:r>
      <w:r>
        <w:rPr>
          <w:spacing w:val="80"/>
          <w:sz w:val="24"/>
        </w:rPr>
        <w:t xml:space="preserve"> </w:t>
      </w:r>
      <w:r>
        <w:rPr>
          <w:sz w:val="24"/>
        </w:rPr>
        <w:t>животных</w:t>
      </w:r>
      <w:r>
        <w:rPr>
          <w:spacing w:val="80"/>
          <w:sz w:val="24"/>
        </w:rPr>
        <w:t xml:space="preserve"> </w:t>
      </w:r>
      <w:r>
        <w:rPr>
          <w:sz w:val="24"/>
        </w:rPr>
        <w:t>в</w:t>
      </w:r>
      <w:r>
        <w:rPr>
          <w:spacing w:val="80"/>
          <w:sz w:val="24"/>
        </w:rPr>
        <w:t xml:space="preserve"> </w:t>
      </w:r>
      <w:r>
        <w:rPr>
          <w:sz w:val="24"/>
        </w:rPr>
        <w:t xml:space="preserve">различных </w:t>
      </w:r>
      <w:r>
        <w:rPr>
          <w:spacing w:val="-2"/>
          <w:sz w:val="24"/>
        </w:rPr>
        <w:t>условиях;</w:t>
      </w:r>
    </w:p>
    <w:p w:rsidR="000746FB" w:rsidRDefault="00930EAB">
      <w:pPr>
        <w:pStyle w:val="a5"/>
        <w:numPr>
          <w:ilvl w:val="1"/>
          <w:numId w:val="60"/>
        </w:numPr>
        <w:tabs>
          <w:tab w:val="left" w:pos="1139"/>
        </w:tabs>
        <w:spacing w:line="272" w:lineRule="exact"/>
        <w:ind w:left="1139" w:hanging="566"/>
        <w:jc w:val="left"/>
        <w:rPr>
          <w:sz w:val="24"/>
        </w:rPr>
      </w:pPr>
      <w:r>
        <w:rPr>
          <w:sz w:val="24"/>
        </w:rPr>
        <w:t>иметь</w:t>
      </w:r>
      <w:r>
        <w:rPr>
          <w:spacing w:val="-8"/>
          <w:sz w:val="24"/>
        </w:rPr>
        <w:t xml:space="preserve"> </w:t>
      </w:r>
      <w:r>
        <w:rPr>
          <w:sz w:val="24"/>
        </w:rPr>
        <w:t>опыт</w:t>
      </w:r>
      <w:r>
        <w:rPr>
          <w:spacing w:val="-5"/>
          <w:sz w:val="24"/>
        </w:rPr>
        <w:t xml:space="preserve"> </w:t>
      </w:r>
      <w:r>
        <w:rPr>
          <w:sz w:val="24"/>
        </w:rPr>
        <w:t>оказания</w:t>
      </w:r>
      <w:r>
        <w:rPr>
          <w:spacing w:val="-5"/>
          <w:sz w:val="24"/>
        </w:rPr>
        <w:t xml:space="preserve"> </w:t>
      </w:r>
      <w:r>
        <w:rPr>
          <w:sz w:val="24"/>
        </w:rPr>
        <w:t>первой</w:t>
      </w:r>
      <w:r>
        <w:rPr>
          <w:spacing w:val="-5"/>
          <w:sz w:val="24"/>
        </w:rPr>
        <w:t xml:space="preserve"> </w:t>
      </w:r>
      <w:r>
        <w:rPr>
          <w:sz w:val="24"/>
        </w:rPr>
        <w:t>помощи</w:t>
      </w:r>
      <w:r>
        <w:rPr>
          <w:spacing w:val="-5"/>
          <w:sz w:val="24"/>
        </w:rPr>
        <w:t xml:space="preserve"> </w:t>
      </w:r>
      <w:r>
        <w:rPr>
          <w:sz w:val="24"/>
        </w:rPr>
        <w:t>заболевшим</w:t>
      </w:r>
      <w:r>
        <w:rPr>
          <w:spacing w:val="-6"/>
          <w:sz w:val="24"/>
        </w:rPr>
        <w:t xml:space="preserve"> </w:t>
      </w:r>
      <w:r>
        <w:rPr>
          <w:sz w:val="24"/>
        </w:rPr>
        <w:t>или</w:t>
      </w:r>
      <w:r>
        <w:rPr>
          <w:spacing w:val="-7"/>
          <w:sz w:val="24"/>
        </w:rPr>
        <w:t xml:space="preserve"> </w:t>
      </w:r>
      <w:r>
        <w:rPr>
          <w:sz w:val="24"/>
        </w:rPr>
        <w:t>пораненным</w:t>
      </w:r>
      <w:r>
        <w:rPr>
          <w:spacing w:val="-6"/>
          <w:sz w:val="24"/>
        </w:rPr>
        <w:t xml:space="preserve"> </w:t>
      </w:r>
      <w:r>
        <w:rPr>
          <w:spacing w:val="-2"/>
          <w:sz w:val="24"/>
        </w:rPr>
        <w:t>животным;</w:t>
      </w:r>
    </w:p>
    <w:p w:rsidR="000746FB" w:rsidRDefault="00930EAB">
      <w:pPr>
        <w:pStyle w:val="a5"/>
        <w:numPr>
          <w:ilvl w:val="1"/>
          <w:numId w:val="60"/>
        </w:numPr>
        <w:tabs>
          <w:tab w:val="left" w:pos="854"/>
          <w:tab w:val="left" w:pos="1139"/>
          <w:tab w:val="left" w:pos="2031"/>
          <w:tab w:val="left" w:pos="3818"/>
          <w:tab w:val="left" w:pos="4228"/>
          <w:tab w:val="left" w:pos="5454"/>
          <w:tab w:val="left" w:pos="7020"/>
          <w:tab w:val="left" w:pos="7437"/>
          <w:tab w:val="left" w:pos="8684"/>
        </w:tabs>
        <w:spacing w:before="40" w:line="276" w:lineRule="auto"/>
        <w:ind w:right="415" w:hanging="281"/>
        <w:jc w:val="left"/>
        <w:rPr>
          <w:sz w:val="24"/>
        </w:rPr>
      </w:pPr>
      <w:r>
        <w:rPr>
          <w:sz w:val="24"/>
        </w:rPr>
        <w:tab/>
      </w:r>
      <w:r>
        <w:rPr>
          <w:spacing w:val="-2"/>
          <w:sz w:val="24"/>
        </w:rPr>
        <w:t>иметь</w:t>
      </w:r>
      <w:r>
        <w:rPr>
          <w:sz w:val="24"/>
        </w:rPr>
        <w:tab/>
      </w:r>
      <w:r>
        <w:rPr>
          <w:spacing w:val="-2"/>
          <w:sz w:val="24"/>
        </w:rPr>
        <w:t>представления</w:t>
      </w:r>
      <w:r>
        <w:rPr>
          <w:sz w:val="24"/>
        </w:rPr>
        <w:tab/>
      </w:r>
      <w:r>
        <w:rPr>
          <w:spacing w:val="-10"/>
          <w:sz w:val="24"/>
        </w:rPr>
        <w:t>о</w:t>
      </w:r>
      <w:r>
        <w:rPr>
          <w:sz w:val="24"/>
        </w:rPr>
        <w:tab/>
      </w:r>
      <w:r>
        <w:rPr>
          <w:spacing w:val="-2"/>
          <w:sz w:val="24"/>
        </w:rPr>
        <w:t>способах</w:t>
      </w:r>
      <w:r>
        <w:rPr>
          <w:sz w:val="24"/>
        </w:rPr>
        <w:tab/>
      </w:r>
      <w:r>
        <w:rPr>
          <w:spacing w:val="-2"/>
          <w:sz w:val="24"/>
        </w:rPr>
        <w:t>переработки</w:t>
      </w:r>
      <w:r>
        <w:rPr>
          <w:sz w:val="24"/>
        </w:rPr>
        <w:tab/>
      </w:r>
      <w:r>
        <w:rPr>
          <w:spacing w:val="-10"/>
          <w:sz w:val="24"/>
        </w:rPr>
        <w:t>и</w:t>
      </w:r>
      <w:r>
        <w:rPr>
          <w:sz w:val="24"/>
        </w:rPr>
        <w:tab/>
      </w:r>
      <w:r>
        <w:rPr>
          <w:spacing w:val="-2"/>
          <w:sz w:val="24"/>
        </w:rPr>
        <w:t>хранения</w:t>
      </w:r>
      <w:r>
        <w:rPr>
          <w:sz w:val="24"/>
        </w:rPr>
        <w:tab/>
      </w:r>
      <w:r>
        <w:rPr>
          <w:spacing w:val="-2"/>
          <w:sz w:val="24"/>
        </w:rPr>
        <w:t>продукции животноводства;</w:t>
      </w:r>
    </w:p>
    <w:p w:rsidR="000746FB" w:rsidRDefault="00930EAB">
      <w:pPr>
        <w:pStyle w:val="a5"/>
        <w:numPr>
          <w:ilvl w:val="1"/>
          <w:numId w:val="60"/>
        </w:numPr>
        <w:tabs>
          <w:tab w:val="left" w:pos="1139"/>
        </w:tabs>
        <w:spacing w:line="275" w:lineRule="exact"/>
        <w:ind w:left="1139" w:hanging="566"/>
        <w:jc w:val="left"/>
        <w:rPr>
          <w:sz w:val="24"/>
        </w:rPr>
      </w:pPr>
      <w:r>
        <w:rPr>
          <w:sz w:val="24"/>
        </w:rPr>
        <w:t>иметь</w:t>
      </w:r>
      <w:r>
        <w:rPr>
          <w:spacing w:val="-13"/>
          <w:sz w:val="24"/>
        </w:rPr>
        <w:t xml:space="preserve"> </w:t>
      </w:r>
      <w:r>
        <w:rPr>
          <w:sz w:val="24"/>
        </w:rPr>
        <w:t>представления</w:t>
      </w:r>
      <w:r>
        <w:rPr>
          <w:spacing w:val="-10"/>
          <w:sz w:val="24"/>
        </w:rPr>
        <w:t xml:space="preserve"> </w:t>
      </w:r>
      <w:r>
        <w:rPr>
          <w:sz w:val="24"/>
        </w:rPr>
        <w:t>о</w:t>
      </w:r>
      <w:r>
        <w:rPr>
          <w:spacing w:val="-13"/>
          <w:sz w:val="24"/>
        </w:rPr>
        <w:t xml:space="preserve"> </w:t>
      </w:r>
      <w:r>
        <w:rPr>
          <w:sz w:val="24"/>
        </w:rPr>
        <w:t>пути</w:t>
      </w:r>
      <w:r>
        <w:rPr>
          <w:spacing w:val="-10"/>
          <w:sz w:val="24"/>
        </w:rPr>
        <w:t xml:space="preserve"> </w:t>
      </w:r>
      <w:r>
        <w:rPr>
          <w:sz w:val="24"/>
        </w:rPr>
        <w:t>цифровизации</w:t>
      </w:r>
      <w:r>
        <w:rPr>
          <w:spacing w:val="-10"/>
          <w:sz w:val="24"/>
        </w:rPr>
        <w:t xml:space="preserve"> </w:t>
      </w:r>
      <w:r>
        <w:rPr>
          <w:sz w:val="24"/>
        </w:rPr>
        <w:t>животноводческого</w:t>
      </w:r>
      <w:r>
        <w:rPr>
          <w:spacing w:val="-10"/>
          <w:sz w:val="24"/>
        </w:rPr>
        <w:t xml:space="preserve"> </w:t>
      </w:r>
      <w:r>
        <w:rPr>
          <w:spacing w:val="-2"/>
          <w:sz w:val="24"/>
        </w:rPr>
        <w:t>производства;</w:t>
      </w:r>
    </w:p>
    <w:p w:rsidR="000746FB" w:rsidRDefault="00930EAB">
      <w:pPr>
        <w:pStyle w:val="a5"/>
        <w:numPr>
          <w:ilvl w:val="1"/>
          <w:numId w:val="60"/>
        </w:numPr>
        <w:tabs>
          <w:tab w:val="left" w:pos="854"/>
          <w:tab w:val="left" w:pos="1139"/>
        </w:tabs>
        <w:spacing w:before="42" w:line="276" w:lineRule="auto"/>
        <w:ind w:right="426" w:hanging="281"/>
        <w:jc w:val="left"/>
        <w:rPr>
          <w:sz w:val="24"/>
        </w:rPr>
      </w:pPr>
      <w:r>
        <w:rPr>
          <w:sz w:val="24"/>
        </w:rPr>
        <w:tab/>
        <w:t>иметь</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мире</w:t>
      </w:r>
      <w:r>
        <w:rPr>
          <w:spacing w:val="80"/>
          <w:sz w:val="24"/>
        </w:rPr>
        <w:t xml:space="preserve"> </w:t>
      </w:r>
      <w:r>
        <w:rPr>
          <w:sz w:val="24"/>
        </w:rPr>
        <w:t>профессий,</w:t>
      </w:r>
      <w:r>
        <w:rPr>
          <w:spacing w:val="80"/>
          <w:sz w:val="24"/>
        </w:rPr>
        <w:t xml:space="preserve"> </w:t>
      </w:r>
      <w:r>
        <w:rPr>
          <w:sz w:val="24"/>
        </w:rPr>
        <w:t>связанных</w:t>
      </w:r>
      <w:r>
        <w:rPr>
          <w:spacing w:val="80"/>
          <w:sz w:val="24"/>
        </w:rPr>
        <w:t xml:space="preserve"> </w:t>
      </w:r>
      <w:r>
        <w:rPr>
          <w:sz w:val="24"/>
        </w:rPr>
        <w:t>с</w:t>
      </w:r>
      <w:r>
        <w:rPr>
          <w:spacing w:val="80"/>
          <w:sz w:val="24"/>
        </w:rPr>
        <w:t xml:space="preserve"> </w:t>
      </w:r>
      <w:r>
        <w:rPr>
          <w:sz w:val="24"/>
        </w:rPr>
        <w:t>животноводством,</w:t>
      </w:r>
      <w:r>
        <w:rPr>
          <w:spacing w:val="80"/>
          <w:sz w:val="24"/>
        </w:rPr>
        <w:t xml:space="preserve"> </w:t>
      </w:r>
      <w:r>
        <w:rPr>
          <w:sz w:val="24"/>
        </w:rPr>
        <w:t>их</w:t>
      </w:r>
      <w:r>
        <w:rPr>
          <w:spacing w:val="80"/>
          <w:sz w:val="24"/>
        </w:rPr>
        <w:t xml:space="preserve"> </w:t>
      </w:r>
      <w:r>
        <w:rPr>
          <w:sz w:val="24"/>
        </w:rPr>
        <w:t>востребованности на рынке труда.</w:t>
      </w:r>
    </w:p>
    <w:p w:rsidR="000746FB" w:rsidRDefault="000746FB">
      <w:pPr>
        <w:pStyle w:val="a3"/>
        <w:spacing w:before="46"/>
        <w:ind w:left="0"/>
        <w:jc w:val="left"/>
      </w:pPr>
    </w:p>
    <w:p w:rsidR="000746FB" w:rsidRDefault="00930EAB">
      <w:pPr>
        <w:pStyle w:val="5"/>
        <w:jc w:val="left"/>
      </w:pPr>
      <w:r>
        <w:t>Модуль</w:t>
      </w:r>
      <w:r>
        <w:rPr>
          <w:spacing w:val="-3"/>
        </w:rPr>
        <w:t xml:space="preserve"> </w:t>
      </w:r>
      <w:r>
        <w:rPr>
          <w:spacing w:val="-2"/>
        </w:rPr>
        <w:t>«Растениеводство»</w:t>
      </w:r>
    </w:p>
    <w:p w:rsidR="000746FB" w:rsidRDefault="00930EAB">
      <w:pPr>
        <w:spacing w:before="240"/>
        <w:ind w:left="146"/>
        <w:rPr>
          <w:b/>
          <w:sz w:val="24"/>
        </w:rPr>
      </w:pPr>
      <w:r>
        <w:rPr>
          <w:b/>
          <w:sz w:val="24"/>
        </w:rPr>
        <w:t xml:space="preserve">7–8 </w:t>
      </w:r>
      <w:r>
        <w:rPr>
          <w:b/>
          <w:spacing w:val="-2"/>
          <w:sz w:val="24"/>
        </w:rPr>
        <w:t>классы:</w:t>
      </w:r>
    </w:p>
    <w:p w:rsidR="000746FB" w:rsidRDefault="00930EAB">
      <w:pPr>
        <w:pStyle w:val="a5"/>
        <w:numPr>
          <w:ilvl w:val="1"/>
          <w:numId w:val="60"/>
        </w:numPr>
        <w:tabs>
          <w:tab w:val="left" w:pos="1139"/>
        </w:tabs>
        <w:spacing w:before="36"/>
        <w:ind w:left="1139" w:hanging="566"/>
        <w:jc w:val="left"/>
        <w:rPr>
          <w:sz w:val="24"/>
        </w:rPr>
      </w:pPr>
      <w:r>
        <w:rPr>
          <w:sz w:val="24"/>
        </w:rPr>
        <w:t>иметь</w:t>
      </w:r>
      <w:r>
        <w:rPr>
          <w:spacing w:val="-7"/>
          <w:sz w:val="24"/>
        </w:rPr>
        <w:t xml:space="preserve"> </w:t>
      </w:r>
      <w:r>
        <w:rPr>
          <w:sz w:val="24"/>
        </w:rPr>
        <w:t>представление</w:t>
      </w:r>
      <w:r>
        <w:rPr>
          <w:spacing w:val="-6"/>
          <w:sz w:val="24"/>
        </w:rPr>
        <w:t xml:space="preserve"> </w:t>
      </w:r>
      <w:r>
        <w:rPr>
          <w:sz w:val="24"/>
        </w:rPr>
        <w:t>об</w:t>
      </w:r>
      <w:r>
        <w:rPr>
          <w:spacing w:val="-4"/>
          <w:sz w:val="24"/>
        </w:rPr>
        <w:t xml:space="preserve"> </w:t>
      </w:r>
      <w:r>
        <w:rPr>
          <w:sz w:val="24"/>
        </w:rPr>
        <w:t>основных</w:t>
      </w:r>
      <w:r>
        <w:rPr>
          <w:spacing w:val="-3"/>
          <w:sz w:val="24"/>
        </w:rPr>
        <w:t xml:space="preserve"> </w:t>
      </w:r>
      <w:r>
        <w:rPr>
          <w:sz w:val="24"/>
        </w:rPr>
        <w:t>направлениях</w:t>
      </w:r>
      <w:r>
        <w:rPr>
          <w:spacing w:val="-2"/>
          <w:sz w:val="24"/>
        </w:rPr>
        <w:t xml:space="preserve"> растениеводства;</w:t>
      </w:r>
    </w:p>
    <w:p w:rsidR="000746FB" w:rsidRDefault="00930EAB">
      <w:pPr>
        <w:pStyle w:val="a5"/>
        <w:numPr>
          <w:ilvl w:val="1"/>
          <w:numId w:val="60"/>
        </w:numPr>
        <w:tabs>
          <w:tab w:val="left" w:pos="854"/>
          <w:tab w:val="left" w:pos="1139"/>
        </w:tabs>
        <w:spacing w:before="44" w:line="276" w:lineRule="auto"/>
        <w:ind w:right="421" w:hanging="281"/>
        <w:jc w:val="left"/>
        <w:rPr>
          <w:sz w:val="24"/>
        </w:rPr>
      </w:pPr>
      <w:r>
        <w:rPr>
          <w:sz w:val="24"/>
        </w:rPr>
        <w:tab/>
        <w:t>описывать</w:t>
      </w:r>
      <w:r>
        <w:rPr>
          <w:spacing w:val="38"/>
          <w:sz w:val="24"/>
        </w:rPr>
        <w:t xml:space="preserve"> </w:t>
      </w:r>
      <w:r>
        <w:rPr>
          <w:sz w:val="24"/>
        </w:rPr>
        <w:t>по</w:t>
      </w:r>
      <w:r>
        <w:rPr>
          <w:spacing w:val="34"/>
          <w:sz w:val="24"/>
        </w:rPr>
        <w:t xml:space="preserve"> </w:t>
      </w:r>
      <w:r>
        <w:rPr>
          <w:sz w:val="24"/>
        </w:rPr>
        <w:t>опорной</w:t>
      </w:r>
      <w:r>
        <w:rPr>
          <w:spacing w:val="36"/>
          <w:sz w:val="24"/>
        </w:rPr>
        <w:t xml:space="preserve"> </w:t>
      </w:r>
      <w:r>
        <w:rPr>
          <w:sz w:val="24"/>
        </w:rPr>
        <w:t>схеме</w:t>
      </w:r>
      <w:r>
        <w:rPr>
          <w:spacing w:val="36"/>
          <w:sz w:val="24"/>
        </w:rPr>
        <w:t xml:space="preserve"> </w:t>
      </w:r>
      <w:r>
        <w:rPr>
          <w:sz w:val="24"/>
        </w:rPr>
        <w:t>полный</w:t>
      </w:r>
      <w:r>
        <w:rPr>
          <w:spacing w:val="38"/>
          <w:sz w:val="24"/>
        </w:rPr>
        <w:t xml:space="preserve"> </w:t>
      </w:r>
      <w:r>
        <w:rPr>
          <w:sz w:val="24"/>
        </w:rPr>
        <w:t>технологический</w:t>
      </w:r>
      <w:r>
        <w:rPr>
          <w:spacing w:val="36"/>
          <w:sz w:val="24"/>
        </w:rPr>
        <w:t xml:space="preserve"> </w:t>
      </w:r>
      <w:r>
        <w:rPr>
          <w:sz w:val="24"/>
        </w:rPr>
        <w:t>цикл</w:t>
      </w:r>
      <w:r>
        <w:rPr>
          <w:spacing w:val="35"/>
          <w:sz w:val="24"/>
        </w:rPr>
        <w:t xml:space="preserve"> </w:t>
      </w:r>
      <w:r>
        <w:rPr>
          <w:sz w:val="24"/>
        </w:rPr>
        <w:t>получения</w:t>
      </w:r>
      <w:r>
        <w:rPr>
          <w:spacing w:val="37"/>
          <w:sz w:val="24"/>
        </w:rPr>
        <w:t xml:space="preserve"> </w:t>
      </w:r>
      <w:r>
        <w:rPr>
          <w:sz w:val="24"/>
        </w:rPr>
        <w:t>наиболее распространённой растениеводческой продукции своего региона;</w:t>
      </w:r>
    </w:p>
    <w:p w:rsidR="000746FB" w:rsidRDefault="00930EAB">
      <w:pPr>
        <w:pStyle w:val="a5"/>
        <w:numPr>
          <w:ilvl w:val="1"/>
          <w:numId w:val="60"/>
        </w:numPr>
        <w:tabs>
          <w:tab w:val="left" w:pos="1139"/>
        </w:tabs>
        <w:spacing w:line="275" w:lineRule="exact"/>
        <w:ind w:left="1139" w:hanging="566"/>
        <w:jc w:val="left"/>
        <w:rPr>
          <w:sz w:val="24"/>
        </w:rPr>
      </w:pPr>
      <w:r>
        <w:rPr>
          <w:sz w:val="24"/>
        </w:rPr>
        <w:t>иметь</w:t>
      </w:r>
      <w:r>
        <w:rPr>
          <w:spacing w:val="-8"/>
          <w:sz w:val="24"/>
        </w:rPr>
        <w:t xml:space="preserve"> </w:t>
      </w:r>
      <w:r>
        <w:rPr>
          <w:sz w:val="24"/>
        </w:rPr>
        <w:t>представление</w:t>
      </w:r>
      <w:r>
        <w:rPr>
          <w:spacing w:val="-7"/>
          <w:sz w:val="24"/>
        </w:rPr>
        <w:t xml:space="preserve"> </w:t>
      </w:r>
      <w:r>
        <w:rPr>
          <w:sz w:val="24"/>
        </w:rPr>
        <w:t>о</w:t>
      </w:r>
      <w:r>
        <w:rPr>
          <w:spacing w:val="-8"/>
          <w:sz w:val="24"/>
        </w:rPr>
        <w:t xml:space="preserve"> </w:t>
      </w:r>
      <w:r>
        <w:rPr>
          <w:sz w:val="24"/>
        </w:rPr>
        <w:t>видах</w:t>
      </w:r>
      <w:r>
        <w:rPr>
          <w:spacing w:val="-4"/>
          <w:sz w:val="24"/>
        </w:rPr>
        <w:t xml:space="preserve"> </w:t>
      </w:r>
      <w:r>
        <w:rPr>
          <w:sz w:val="24"/>
        </w:rPr>
        <w:t>и</w:t>
      </w:r>
      <w:r>
        <w:rPr>
          <w:spacing w:val="-5"/>
          <w:sz w:val="24"/>
        </w:rPr>
        <w:t xml:space="preserve"> </w:t>
      </w:r>
      <w:r>
        <w:rPr>
          <w:sz w:val="24"/>
        </w:rPr>
        <w:t>свойствах</w:t>
      </w:r>
      <w:r>
        <w:rPr>
          <w:spacing w:val="-4"/>
          <w:sz w:val="24"/>
        </w:rPr>
        <w:t xml:space="preserve"> </w:t>
      </w:r>
      <w:r>
        <w:rPr>
          <w:sz w:val="24"/>
        </w:rPr>
        <w:t>почв</w:t>
      </w:r>
      <w:r>
        <w:rPr>
          <w:spacing w:val="-7"/>
          <w:sz w:val="24"/>
        </w:rPr>
        <w:t xml:space="preserve"> </w:t>
      </w:r>
      <w:r>
        <w:rPr>
          <w:sz w:val="24"/>
        </w:rPr>
        <w:t>данного</w:t>
      </w:r>
      <w:r>
        <w:rPr>
          <w:spacing w:val="-5"/>
          <w:sz w:val="24"/>
        </w:rPr>
        <w:t xml:space="preserve"> </w:t>
      </w:r>
      <w:r>
        <w:rPr>
          <w:spacing w:val="-2"/>
          <w:sz w:val="24"/>
        </w:rPr>
        <w:t>региона;</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11"/>
          <w:sz w:val="24"/>
        </w:rPr>
        <w:t xml:space="preserve"> </w:t>
      </w:r>
      <w:r>
        <w:rPr>
          <w:sz w:val="24"/>
        </w:rPr>
        <w:t>ручные</w:t>
      </w:r>
      <w:r>
        <w:rPr>
          <w:spacing w:val="-8"/>
          <w:sz w:val="24"/>
        </w:rPr>
        <w:t xml:space="preserve"> </w:t>
      </w:r>
      <w:r>
        <w:rPr>
          <w:sz w:val="24"/>
        </w:rPr>
        <w:t>и</w:t>
      </w:r>
      <w:r>
        <w:rPr>
          <w:spacing w:val="-8"/>
          <w:sz w:val="24"/>
        </w:rPr>
        <w:t xml:space="preserve"> </w:t>
      </w:r>
      <w:r>
        <w:rPr>
          <w:sz w:val="24"/>
        </w:rPr>
        <w:t>механизированные</w:t>
      </w:r>
      <w:r>
        <w:rPr>
          <w:spacing w:val="-10"/>
          <w:sz w:val="24"/>
        </w:rPr>
        <w:t xml:space="preserve"> </w:t>
      </w:r>
      <w:r>
        <w:rPr>
          <w:sz w:val="24"/>
        </w:rPr>
        <w:t>инструменты</w:t>
      </w:r>
      <w:r>
        <w:rPr>
          <w:spacing w:val="-8"/>
          <w:sz w:val="24"/>
        </w:rPr>
        <w:t xml:space="preserve"> </w:t>
      </w:r>
      <w:r>
        <w:rPr>
          <w:sz w:val="24"/>
        </w:rPr>
        <w:t>обработки</w:t>
      </w:r>
      <w:r>
        <w:rPr>
          <w:spacing w:val="-9"/>
          <w:sz w:val="24"/>
        </w:rPr>
        <w:t xml:space="preserve"> </w:t>
      </w:r>
      <w:r>
        <w:rPr>
          <w:spacing w:val="-2"/>
          <w:sz w:val="24"/>
        </w:rPr>
        <w:t>почвы;</w:t>
      </w:r>
    </w:p>
    <w:p w:rsidR="000746FB" w:rsidRDefault="00930EAB">
      <w:pPr>
        <w:pStyle w:val="a5"/>
        <w:numPr>
          <w:ilvl w:val="1"/>
          <w:numId w:val="60"/>
        </w:numPr>
        <w:tabs>
          <w:tab w:val="left" w:pos="854"/>
          <w:tab w:val="left" w:pos="1139"/>
        </w:tabs>
        <w:spacing w:before="40" w:line="276" w:lineRule="auto"/>
        <w:ind w:right="420" w:hanging="281"/>
        <w:jc w:val="left"/>
        <w:rPr>
          <w:sz w:val="24"/>
        </w:rPr>
      </w:pPr>
      <w:r>
        <w:rPr>
          <w:sz w:val="24"/>
        </w:rPr>
        <w:tab/>
        <w:t>классифицировать</w:t>
      </w:r>
      <w:r>
        <w:rPr>
          <w:spacing w:val="80"/>
          <w:w w:val="150"/>
          <w:sz w:val="24"/>
        </w:rPr>
        <w:t xml:space="preserve"> </w:t>
      </w:r>
      <w:r>
        <w:rPr>
          <w:sz w:val="24"/>
        </w:rPr>
        <w:t>с</w:t>
      </w:r>
      <w:r>
        <w:rPr>
          <w:spacing w:val="80"/>
          <w:sz w:val="24"/>
        </w:rPr>
        <w:t xml:space="preserve"> </w:t>
      </w:r>
      <w:r>
        <w:rPr>
          <w:sz w:val="24"/>
        </w:rPr>
        <w:t>помощью</w:t>
      </w:r>
      <w:r>
        <w:rPr>
          <w:spacing w:val="80"/>
          <w:w w:val="150"/>
          <w:sz w:val="24"/>
        </w:rPr>
        <w:t xml:space="preserve"> </w:t>
      </w:r>
      <w:r>
        <w:rPr>
          <w:sz w:val="24"/>
        </w:rPr>
        <w:t>учителя</w:t>
      </w:r>
      <w:r>
        <w:rPr>
          <w:spacing w:val="80"/>
          <w:w w:val="150"/>
          <w:sz w:val="24"/>
        </w:rPr>
        <w:t xml:space="preserve"> </w:t>
      </w:r>
      <w:r>
        <w:rPr>
          <w:sz w:val="24"/>
        </w:rPr>
        <w:t>культурные</w:t>
      </w:r>
      <w:r>
        <w:rPr>
          <w:spacing w:val="80"/>
          <w:sz w:val="24"/>
        </w:rPr>
        <w:t xml:space="preserve"> </w:t>
      </w:r>
      <w:r>
        <w:rPr>
          <w:sz w:val="24"/>
        </w:rPr>
        <w:t>растения</w:t>
      </w:r>
      <w:r>
        <w:rPr>
          <w:spacing w:val="80"/>
          <w:w w:val="150"/>
          <w:sz w:val="24"/>
        </w:rPr>
        <w:t xml:space="preserve"> </w:t>
      </w:r>
      <w:r>
        <w:rPr>
          <w:sz w:val="24"/>
        </w:rPr>
        <w:t>по</w:t>
      </w:r>
      <w:r>
        <w:rPr>
          <w:spacing w:val="80"/>
          <w:w w:val="150"/>
          <w:sz w:val="24"/>
        </w:rPr>
        <w:t xml:space="preserve"> </w:t>
      </w:r>
      <w:r>
        <w:rPr>
          <w:sz w:val="24"/>
        </w:rPr>
        <w:t xml:space="preserve">различным </w:t>
      </w:r>
      <w:r>
        <w:rPr>
          <w:spacing w:val="-2"/>
          <w:sz w:val="24"/>
        </w:rPr>
        <w:t>основаниям;</w:t>
      </w:r>
    </w:p>
    <w:p w:rsidR="000746FB" w:rsidRDefault="00930EAB">
      <w:pPr>
        <w:pStyle w:val="a5"/>
        <w:numPr>
          <w:ilvl w:val="1"/>
          <w:numId w:val="60"/>
        </w:numPr>
        <w:tabs>
          <w:tab w:val="left" w:pos="1139"/>
        </w:tabs>
        <w:spacing w:line="275" w:lineRule="exact"/>
        <w:ind w:left="1139" w:hanging="566"/>
        <w:jc w:val="left"/>
        <w:rPr>
          <w:sz w:val="24"/>
        </w:rPr>
      </w:pPr>
      <w:r>
        <w:rPr>
          <w:sz w:val="24"/>
        </w:rPr>
        <w:t>знать</w:t>
      </w:r>
      <w:r>
        <w:rPr>
          <w:spacing w:val="-9"/>
          <w:sz w:val="24"/>
        </w:rPr>
        <w:t xml:space="preserve"> </w:t>
      </w:r>
      <w:r>
        <w:rPr>
          <w:sz w:val="24"/>
        </w:rPr>
        <w:t>полезные</w:t>
      </w:r>
      <w:r>
        <w:rPr>
          <w:spacing w:val="-9"/>
          <w:sz w:val="24"/>
        </w:rPr>
        <w:t xml:space="preserve"> </w:t>
      </w:r>
      <w:r>
        <w:rPr>
          <w:sz w:val="24"/>
        </w:rPr>
        <w:t>дикорастущие</w:t>
      </w:r>
      <w:r>
        <w:rPr>
          <w:spacing w:val="-7"/>
          <w:sz w:val="24"/>
        </w:rPr>
        <w:t xml:space="preserve"> </w:t>
      </w:r>
      <w:r>
        <w:rPr>
          <w:sz w:val="24"/>
        </w:rPr>
        <w:t>растения</w:t>
      </w:r>
      <w:r>
        <w:rPr>
          <w:spacing w:val="-7"/>
          <w:sz w:val="24"/>
        </w:rPr>
        <w:t xml:space="preserve"> </w:t>
      </w:r>
      <w:r>
        <w:rPr>
          <w:sz w:val="24"/>
        </w:rPr>
        <w:t>и</w:t>
      </w:r>
      <w:r>
        <w:rPr>
          <w:spacing w:val="-7"/>
          <w:sz w:val="24"/>
        </w:rPr>
        <w:t xml:space="preserve"> </w:t>
      </w:r>
      <w:r>
        <w:rPr>
          <w:sz w:val="24"/>
        </w:rPr>
        <w:t>их</w:t>
      </w:r>
      <w:r>
        <w:rPr>
          <w:spacing w:val="-4"/>
          <w:sz w:val="24"/>
        </w:rPr>
        <w:t xml:space="preserve"> </w:t>
      </w:r>
      <w:r>
        <w:rPr>
          <w:spacing w:val="-2"/>
          <w:sz w:val="24"/>
        </w:rPr>
        <w:t>свойства;</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9"/>
          <w:sz w:val="24"/>
        </w:rPr>
        <w:t xml:space="preserve"> </w:t>
      </w:r>
      <w:r>
        <w:rPr>
          <w:sz w:val="24"/>
        </w:rPr>
        <w:t>опасные</w:t>
      </w:r>
      <w:r>
        <w:rPr>
          <w:spacing w:val="-10"/>
          <w:sz w:val="24"/>
        </w:rPr>
        <w:t xml:space="preserve"> </w:t>
      </w:r>
      <w:r>
        <w:rPr>
          <w:sz w:val="24"/>
        </w:rPr>
        <w:t>для</w:t>
      </w:r>
      <w:r>
        <w:rPr>
          <w:spacing w:val="-8"/>
          <w:sz w:val="24"/>
        </w:rPr>
        <w:t xml:space="preserve"> </w:t>
      </w:r>
      <w:r>
        <w:rPr>
          <w:sz w:val="24"/>
        </w:rPr>
        <w:t>человека</w:t>
      </w:r>
      <w:r>
        <w:rPr>
          <w:spacing w:val="-9"/>
          <w:sz w:val="24"/>
        </w:rPr>
        <w:t xml:space="preserve"> </w:t>
      </w:r>
      <w:r>
        <w:rPr>
          <w:sz w:val="24"/>
        </w:rPr>
        <w:t>дикорастущие</w:t>
      </w:r>
      <w:r>
        <w:rPr>
          <w:spacing w:val="-9"/>
          <w:sz w:val="24"/>
        </w:rPr>
        <w:t xml:space="preserve"> </w:t>
      </w:r>
      <w:r>
        <w:rPr>
          <w:spacing w:val="-2"/>
          <w:sz w:val="24"/>
        </w:rPr>
        <w:t>растения;</w:t>
      </w:r>
    </w:p>
    <w:p w:rsidR="000746FB" w:rsidRDefault="00930EAB">
      <w:pPr>
        <w:pStyle w:val="a5"/>
        <w:numPr>
          <w:ilvl w:val="1"/>
          <w:numId w:val="60"/>
        </w:numPr>
        <w:tabs>
          <w:tab w:val="left" w:pos="1139"/>
        </w:tabs>
        <w:spacing w:before="43"/>
        <w:ind w:left="1139" w:hanging="566"/>
        <w:jc w:val="left"/>
        <w:rPr>
          <w:sz w:val="24"/>
        </w:rPr>
      </w:pPr>
      <w:r>
        <w:rPr>
          <w:sz w:val="24"/>
        </w:rPr>
        <w:t>знать</w:t>
      </w:r>
      <w:r>
        <w:rPr>
          <w:spacing w:val="-8"/>
          <w:sz w:val="24"/>
        </w:rPr>
        <w:t xml:space="preserve"> </w:t>
      </w:r>
      <w:r>
        <w:rPr>
          <w:sz w:val="24"/>
        </w:rPr>
        <w:t>полезные</w:t>
      </w:r>
      <w:r>
        <w:rPr>
          <w:spacing w:val="-7"/>
          <w:sz w:val="24"/>
        </w:rPr>
        <w:t xml:space="preserve"> </w:t>
      </w:r>
      <w:r>
        <w:rPr>
          <w:sz w:val="24"/>
        </w:rPr>
        <w:t>для</w:t>
      </w:r>
      <w:r>
        <w:rPr>
          <w:spacing w:val="-5"/>
          <w:sz w:val="24"/>
        </w:rPr>
        <w:t xml:space="preserve"> </w:t>
      </w:r>
      <w:r>
        <w:rPr>
          <w:sz w:val="24"/>
        </w:rPr>
        <w:t>человека</w:t>
      </w:r>
      <w:r>
        <w:rPr>
          <w:spacing w:val="-6"/>
          <w:sz w:val="24"/>
        </w:rPr>
        <w:t xml:space="preserve"> </w:t>
      </w:r>
      <w:r>
        <w:rPr>
          <w:spacing w:val="-2"/>
          <w:sz w:val="24"/>
        </w:rPr>
        <w:t>грибы;</w:t>
      </w:r>
    </w:p>
    <w:p w:rsidR="000746FB" w:rsidRDefault="00930EAB">
      <w:pPr>
        <w:pStyle w:val="a5"/>
        <w:numPr>
          <w:ilvl w:val="1"/>
          <w:numId w:val="60"/>
        </w:numPr>
        <w:tabs>
          <w:tab w:val="left" w:pos="1139"/>
        </w:tabs>
        <w:spacing w:before="41"/>
        <w:ind w:left="1139" w:hanging="566"/>
        <w:jc w:val="left"/>
        <w:rPr>
          <w:sz w:val="24"/>
        </w:rPr>
      </w:pPr>
      <w:r>
        <w:rPr>
          <w:sz w:val="24"/>
        </w:rPr>
        <w:t>знать</w:t>
      </w:r>
      <w:r>
        <w:rPr>
          <w:spacing w:val="-6"/>
          <w:sz w:val="24"/>
        </w:rPr>
        <w:t xml:space="preserve"> </w:t>
      </w:r>
      <w:r>
        <w:rPr>
          <w:sz w:val="24"/>
        </w:rPr>
        <w:t>опасные</w:t>
      </w:r>
      <w:r>
        <w:rPr>
          <w:spacing w:val="-7"/>
          <w:sz w:val="24"/>
        </w:rPr>
        <w:t xml:space="preserve"> </w:t>
      </w:r>
      <w:r>
        <w:rPr>
          <w:sz w:val="24"/>
        </w:rPr>
        <w:t>для</w:t>
      </w:r>
      <w:r>
        <w:rPr>
          <w:spacing w:val="-6"/>
          <w:sz w:val="24"/>
        </w:rPr>
        <w:t xml:space="preserve"> </w:t>
      </w:r>
      <w:r>
        <w:rPr>
          <w:sz w:val="24"/>
        </w:rPr>
        <w:t>человека</w:t>
      </w:r>
      <w:r>
        <w:rPr>
          <w:spacing w:val="-6"/>
          <w:sz w:val="24"/>
        </w:rPr>
        <w:t xml:space="preserve"> </w:t>
      </w:r>
      <w:r>
        <w:rPr>
          <w:spacing w:val="-2"/>
          <w:sz w:val="24"/>
        </w:rPr>
        <w:t>грибы;</w:t>
      </w:r>
    </w:p>
    <w:p w:rsidR="000746FB" w:rsidRDefault="00930EAB">
      <w:pPr>
        <w:pStyle w:val="a5"/>
        <w:numPr>
          <w:ilvl w:val="1"/>
          <w:numId w:val="60"/>
        </w:numPr>
        <w:tabs>
          <w:tab w:val="left" w:pos="854"/>
          <w:tab w:val="left" w:pos="1139"/>
          <w:tab w:val="left" w:pos="1945"/>
          <w:tab w:val="left" w:pos="3643"/>
          <w:tab w:val="left" w:pos="3967"/>
          <w:tab w:val="left" w:pos="4993"/>
          <w:tab w:val="left" w:pos="5837"/>
          <w:tab w:val="left" w:pos="7319"/>
          <w:tab w:val="left" w:pos="7650"/>
          <w:tab w:val="left" w:pos="8806"/>
        </w:tabs>
        <w:spacing w:before="41" w:line="276" w:lineRule="auto"/>
        <w:ind w:right="424" w:hanging="281"/>
        <w:jc w:val="left"/>
        <w:rPr>
          <w:sz w:val="24"/>
        </w:rPr>
      </w:pPr>
      <w:r>
        <w:rPr>
          <w:sz w:val="24"/>
        </w:rPr>
        <w:tab/>
      </w:r>
      <w:r>
        <w:rPr>
          <w:spacing w:val="-2"/>
          <w:sz w:val="24"/>
        </w:rPr>
        <w:t>иметь</w:t>
      </w:r>
      <w:r>
        <w:rPr>
          <w:sz w:val="24"/>
        </w:rPr>
        <w:tab/>
      </w:r>
      <w:r>
        <w:rPr>
          <w:spacing w:val="-2"/>
          <w:sz w:val="24"/>
        </w:rPr>
        <w:t>представление</w:t>
      </w:r>
      <w:r>
        <w:rPr>
          <w:sz w:val="24"/>
        </w:rPr>
        <w:tab/>
      </w:r>
      <w:r>
        <w:rPr>
          <w:spacing w:val="-10"/>
          <w:sz w:val="24"/>
        </w:rPr>
        <w:t>о</w:t>
      </w:r>
      <w:r>
        <w:rPr>
          <w:sz w:val="24"/>
        </w:rPr>
        <w:tab/>
      </w:r>
      <w:r>
        <w:rPr>
          <w:spacing w:val="-2"/>
          <w:sz w:val="24"/>
        </w:rPr>
        <w:t>методах</w:t>
      </w:r>
      <w:r>
        <w:rPr>
          <w:sz w:val="24"/>
        </w:rPr>
        <w:tab/>
      </w:r>
      <w:r>
        <w:rPr>
          <w:spacing w:val="-2"/>
          <w:sz w:val="24"/>
        </w:rPr>
        <w:t>сбора,</w:t>
      </w:r>
      <w:r>
        <w:rPr>
          <w:sz w:val="24"/>
        </w:rPr>
        <w:tab/>
      </w:r>
      <w:r>
        <w:rPr>
          <w:spacing w:val="-2"/>
          <w:sz w:val="24"/>
        </w:rPr>
        <w:t>переработки</w:t>
      </w:r>
      <w:r>
        <w:rPr>
          <w:sz w:val="24"/>
        </w:rPr>
        <w:tab/>
      </w:r>
      <w:r>
        <w:rPr>
          <w:spacing w:val="-10"/>
          <w:sz w:val="24"/>
        </w:rPr>
        <w:t>и</w:t>
      </w:r>
      <w:r>
        <w:rPr>
          <w:sz w:val="24"/>
        </w:rPr>
        <w:tab/>
      </w:r>
      <w:r>
        <w:rPr>
          <w:spacing w:val="-2"/>
          <w:sz w:val="24"/>
        </w:rPr>
        <w:t>хранения</w:t>
      </w:r>
      <w:r>
        <w:rPr>
          <w:sz w:val="24"/>
        </w:rPr>
        <w:tab/>
      </w:r>
      <w:r>
        <w:rPr>
          <w:spacing w:val="-2"/>
          <w:sz w:val="24"/>
        </w:rPr>
        <w:t xml:space="preserve">полезных </w:t>
      </w:r>
      <w:r>
        <w:rPr>
          <w:sz w:val="24"/>
        </w:rPr>
        <w:t>дикорастущих растений и их плодов;</w:t>
      </w:r>
    </w:p>
    <w:p w:rsidR="000746FB" w:rsidRDefault="000746FB">
      <w:pPr>
        <w:pStyle w:val="a5"/>
        <w:spacing w:line="276" w:lineRule="auto"/>
        <w:jc w:val="left"/>
        <w:rPr>
          <w:sz w:val="24"/>
        </w:rPr>
        <w:sectPr w:rsidR="000746FB">
          <w:pgSz w:w="11910" w:h="16840"/>
          <w:pgMar w:top="800" w:right="425" w:bottom="1220" w:left="1275" w:header="0" w:footer="1004" w:gutter="0"/>
          <w:cols w:space="720"/>
        </w:sectPr>
      </w:pPr>
    </w:p>
    <w:p w:rsidR="000746FB" w:rsidRDefault="00930EAB">
      <w:pPr>
        <w:pStyle w:val="a5"/>
        <w:numPr>
          <w:ilvl w:val="1"/>
          <w:numId w:val="60"/>
        </w:numPr>
        <w:tabs>
          <w:tab w:val="left" w:pos="854"/>
          <w:tab w:val="left" w:pos="1139"/>
        </w:tabs>
        <w:spacing w:before="76" w:line="276" w:lineRule="auto"/>
        <w:ind w:right="422" w:hanging="281"/>
        <w:jc w:val="left"/>
        <w:rPr>
          <w:sz w:val="24"/>
        </w:rPr>
      </w:pPr>
      <w:r>
        <w:rPr>
          <w:sz w:val="24"/>
        </w:rPr>
        <w:lastRenderedPageBreak/>
        <w:tab/>
        <w:t>иметь</w:t>
      </w:r>
      <w:r>
        <w:rPr>
          <w:spacing w:val="78"/>
          <w:sz w:val="24"/>
        </w:rPr>
        <w:t xml:space="preserve"> </w:t>
      </w:r>
      <w:r>
        <w:rPr>
          <w:sz w:val="24"/>
        </w:rPr>
        <w:t>представление</w:t>
      </w:r>
      <w:r>
        <w:rPr>
          <w:spacing w:val="74"/>
          <w:sz w:val="24"/>
        </w:rPr>
        <w:t xml:space="preserve"> </w:t>
      </w:r>
      <w:r>
        <w:rPr>
          <w:sz w:val="24"/>
        </w:rPr>
        <w:t>о</w:t>
      </w:r>
      <w:r>
        <w:rPr>
          <w:spacing w:val="77"/>
          <w:sz w:val="24"/>
        </w:rPr>
        <w:t xml:space="preserve"> </w:t>
      </w:r>
      <w:r>
        <w:rPr>
          <w:sz w:val="24"/>
        </w:rPr>
        <w:t>методах</w:t>
      </w:r>
      <w:r>
        <w:rPr>
          <w:spacing w:val="79"/>
          <w:sz w:val="24"/>
        </w:rPr>
        <w:t xml:space="preserve"> </w:t>
      </w:r>
      <w:r>
        <w:rPr>
          <w:sz w:val="24"/>
        </w:rPr>
        <w:t>сбора,</w:t>
      </w:r>
      <w:r>
        <w:rPr>
          <w:spacing w:val="77"/>
          <w:sz w:val="24"/>
        </w:rPr>
        <w:t xml:space="preserve"> </w:t>
      </w:r>
      <w:r>
        <w:rPr>
          <w:sz w:val="24"/>
        </w:rPr>
        <w:t>переработки</w:t>
      </w:r>
      <w:r>
        <w:rPr>
          <w:spacing w:val="76"/>
          <w:sz w:val="24"/>
        </w:rPr>
        <w:t xml:space="preserve"> </w:t>
      </w:r>
      <w:r>
        <w:rPr>
          <w:sz w:val="24"/>
        </w:rPr>
        <w:t>и</w:t>
      </w:r>
      <w:r>
        <w:rPr>
          <w:spacing w:val="76"/>
          <w:sz w:val="24"/>
        </w:rPr>
        <w:t xml:space="preserve"> </w:t>
      </w:r>
      <w:r>
        <w:rPr>
          <w:sz w:val="24"/>
        </w:rPr>
        <w:t>хранения</w:t>
      </w:r>
      <w:r>
        <w:rPr>
          <w:spacing w:val="75"/>
          <w:sz w:val="24"/>
        </w:rPr>
        <w:t xml:space="preserve"> </w:t>
      </w:r>
      <w:r>
        <w:rPr>
          <w:sz w:val="24"/>
        </w:rPr>
        <w:t>полезных</w:t>
      </w:r>
      <w:r>
        <w:rPr>
          <w:spacing w:val="77"/>
          <w:sz w:val="24"/>
        </w:rPr>
        <w:t xml:space="preserve"> </w:t>
      </w:r>
      <w:r>
        <w:rPr>
          <w:sz w:val="24"/>
        </w:rPr>
        <w:t>для человека грибов;</w:t>
      </w:r>
    </w:p>
    <w:p w:rsidR="000746FB" w:rsidRDefault="00930EAB">
      <w:pPr>
        <w:pStyle w:val="a5"/>
        <w:numPr>
          <w:ilvl w:val="1"/>
          <w:numId w:val="60"/>
        </w:numPr>
        <w:tabs>
          <w:tab w:val="left" w:pos="854"/>
          <w:tab w:val="left" w:pos="1139"/>
        </w:tabs>
        <w:spacing w:line="276" w:lineRule="auto"/>
        <w:ind w:right="424" w:hanging="281"/>
        <w:jc w:val="left"/>
        <w:rPr>
          <w:sz w:val="24"/>
        </w:rPr>
      </w:pPr>
      <w:r>
        <w:rPr>
          <w:sz w:val="24"/>
        </w:rPr>
        <w:tab/>
        <w:t>иметь</w:t>
      </w:r>
      <w:r>
        <w:rPr>
          <w:spacing w:val="40"/>
          <w:sz w:val="24"/>
        </w:rPr>
        <w:t xml:space="preserve"> </w:t>
      </w:r>
      <w:r>
        <w:rPr>
          <w:sz w:val="24"/>
        </w:rPr>
        <w:t>представление</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направлениях</w:t>
      </w:r>
      <w:r>
        <w:rPr>
          <w:spacing w:val="40"/>
          <w:sz w:val="24"/>
        </w:rPr>
        <w:t xml:space="preserve"> </w:t>
      </w:r>
      <w:r>
        <w:rPr>
          <w:sz w:val="24"/>
        </w:rPr>
        <w:t>цифровизации</w:t>
      </w:r>
      <w:r>
        <w:rPr>
          <w:spacing w:val="40"/>
          <w:sz w:val="24"/>
        </w:rPr>
        <w:t xml:space="preserve"> </w:t>
      </w:r>
      <w:r>
        <w:rPr>
          <w:sz w:val="24"/>
        </w:rPr>
        <w:t>и</w:t>
      </w:r>
      <w:r>
        <w:rPr>
          <w:spacing w:val="40"/>
          <w:sz w:val="24"/>
        </w:rPr>
        <w:t xml:space="preserve"> </w:t>
      </w:r>
      <w:r>
        <w:rPr>
          <w:sz w:val="24"/>
        </w:rPr>
        <w:t>роботизации</w:t>
      </w:r>
      <w:r>
        <w:rPr>
          <w:spacing w:val="40"/>
          <w:sz w:val="24"/>
        </w:rPr>
        <w:t xml:space="preserve"> </w:t>
      </w:r>
      <w:r>
        <w:rPr>
          <w:sz w:val="24"/>
        </w:rPr>
        <w:t xml:space="preserve">в </w:t>
      </w:r>
      <w:r>
        <w:rPr>
          <w:spacing w:val="-2"/>
          <w:sz w:val="24"/>
        </w:rPr>
        <w:t>растениеводстве;</w:t>
      </w:r>
    </w:p>
    <w:p w:rsidR="000746FB" w:rsidRDefault="00930EAB">
      <w:pPr>
        <w:pStyle w:val="a5"/>
        <w:numPr>
          <w:ilvl w:val="1"/>
          <w:numId w:val="60"/>
        </w:numPr>
        <w:tabs>
          <w:tab w:val="left" w:pos="854"/>
          <w:tab w:val="left" w:pos="1139"/>
          <w:tab w:val="left" w:pos="2369"/>
          <w:tab w:val="left" w:pos="3983"/>
          <w:tab w:val="left" w:pos="5287"/>
          <w:tab w:val="left" w:pos="6918"/>
          <w:tab w:val="left" w:pos="8238"/>
          <w:tab w:val="left" w:pos="9648"/>
        </w:tabs>
        <w:spacing w:line="276" w:lineRule="auto"/>
        <w:ind w:right="427" w:hanging="281"/>
        <w:jc w:val="left"/>
        <w:rPr>
          <w:sz w:val="24"/>
        </w:rPr>
      </w:pPr>
      <w:r>
        <w:rPr>
          <w:sz w:val="24"/>
        </w:rPr>
        <w:tab/>
      </w:r>
      <w:r>
        <w:rPr>
          <w:spacing w:val="-2"/>
          <w:sz w:val="24"/>
        </w:rPr>
        <w:t>получить</w:t>
      </w:r>
      <w:r>
        <w:rPr>
          <w:sz w:val="24"/>
        </w:rPr>
        <w:tab/>
      </w:r>
      <w:r>
        <w:rPr>
          <w:spacing w:val="-2"/>
          <w:sz w:val="24"/>
        </w:rPr>
        <w:t>возможность</w:t>
      </w:r>
      <w:r>
        <w:rPr>
          <w:sz w:val="24"/>
        </w:rPr>
        <w:tab/>
      </w:r>
      <w:r>
        <w:rPr>
          <w:spacing w:val="-2"/>
          <w:sz w:val="24"/>
        </w:rPr>
        <w:t>научиться</w:t>
      </w:r>
      <w:r>
        <w:rPr>
          <w:sz w:val="24"/>
        </w:rPr>
        <w:tab/>
      </w:r>
      <w:r>
        <w:rPr>
          <w:spacing w:val="-2"/>
          <w:sz w:val="24"/>
        </w:rPr>
        <w:t>использовать</w:t>
      </w:r>
      <w:r>
        <w:rPr>
          <w:sz w:val="24"/>
        </w:rPr>
        <w:tab/>
      </w:r>
      <w:r>
        <w:rPr>
          <w:spacing w:val="-2"/>
          <w:sz w:val="24"/>
        </w:rPr>
        <w:t>цифровые</w:t>
      </w:r>
      <w:r>
        <w:rPr>
          <w:sz w:val="24"/>
        </w:rPr>
        <w:tab/>
      </w:r>
      <w:r>
        <w:rPr>
          <w:spacing w:val="-2"/>
          <w:sz w:val="24"/>
        </w:rPr>
        <w:t>устройства</w:t>
      </w:r>
      <w:r>
        <w:rPr>
          <w:sz w:val="24"/>
        </w:rPr>
        <w:tab/>
      </w:r>
      <w:r>
        <w:rPr>
          <w:spacing w:val="-10"/>
          <w:sz w:val="24"/>
        </w:rPr>
        <w:t xml:space="preserve">и </w:t>
      </w:r>
      <w:r>
        <w:rPr>
          <w:sz w:val="24"/>
        </w:rPr>
        <w:t>программные сервисы в технологии растениеводства;</w:t>
      </w:r>
    </w:p>
    <w:p w:rsidR="000746FB" w:rsidRDefault="00930EAB">
      <w:pPr>
        <w:pStyle w:val="a5"/>
        <w:numPr>
          <w:ilvl w:val="1"/>
          <w:numId w:val="60"/>
        </w:numPr>
        <w:tabs>
          <w:tab w:val="left" w:pos="854"/>
          <w:tab w:val="left" w:pos="1139"/>
        </w:tabs>
        <w:spacing w:line="276" w:lineRule="auto"/>
        <w:ind w:right="418" w:hanging="281"/>
        <w:jc w:val="left"/>
        <w:rPr>
          <w:sz w:val="24"/>
        </w:rPr>
      </w:pPr>
      <w:r>
        <w:rPr>
          <w:sz w:val="24"/>
        </w:rPr>
        <w:tab/>
        <w:t>иметь</w:t>
      </w:r>
      <w:r>
        <w:rPr>
          <w:spacing w:val="80"/>
          <w:sz w:val="24"/>
        </w:rPr>
        <w:t xml:space="preserve"> </w:t>
      </w:r>
      <w:r>
        <w:rPr>
          <w:sz w:val="24"/>
        </w:rPr>
        <w:t>представление</w:t>
      </w:r>
      <w:r>
        <w:rPr>
          <w:spacing w:val="80"/>
          <w:sz w:val="24"/>
        </w:rPr>
        <w:t xml:space="preserve"> </w:t>
      </w:r>
      <w:r>
        <w:rPr>
          <w:sz w:val="24"/>
        </w:rPr>
        <w:t>о</w:t>
      </w:r>
      <w:r>
        <w:rPr>
          <w:spacing w:val="80"/>
          <w:sz w:val="24"/>
        </w:rPr>
        <w:t xml:space="preserve"> </w:t>
      </w:r>
      <w:r>
        <w:rPr>
          <w:sz w:val="24"/>
        </w:rPr>
        <w:t>мире</w:t>
      </w:r>
      <w:r>
        <w:rPr>
          <w:spacing w:val="80"/>
          <w:sz w:val="24"/>
        </w:rPr>
        <w:t xml:space="preserve"> </w:t>
      </w:r>
      <w:r>
        <w:rPr>
          <w:sz w:val="24"/>
        </w:rPr>
        <w:t>профессий,</w:t>
      </w:r>
      <w:r>
        <w:rPr>
          <w:spacing w:val="80"/>
          <w:sz w:val="24"/>
        </w:rPr>
        <w:t xml:space="preserve"> </w:t>
      </w:r>
      <w:r>
        <w:rPr>
          <w:sz w:val="24"/>
        </w:rPr>
        <w:t>связанных</w:t>
      </w:r>
      <w:r>
        <w:rPr>
          <w:spacing w:val="80"/>
          <w:sz w:val="24"/>
        </w:rPr>
        <w:t xml:space="preserve"> </w:t>
      </w:r>
      <w:r>
        <w:rPr>
          <w:sz w:val="24"/>
        </w:rPr>
        <w:t>с</w:t>
      </w:r>
      <w:r>
        <w:rPr>
          <w:spacing w:val="80"/>
          <w:sz w:val="24"/>
        </w:rPr>
        <w:t xml:space="preserve"> </w:t>
      </w:r>
      <w:r>
        <w:rPr>
          <w:sz w:val="24"/>
        </w:rPr>
        <w:t>растениеводством,</w:t>
      </w:r>
      <w:r>
        <w:rPr>
          <w:spacing w:val="80"/>
          <w:sz w:val="24"/>
        </w:rPr>
        <w:t xml:space="preserve"> </w:t>
      </w:r>
      <w:r>
        <w:rPr>
          <w:sz w:val="24"/>
        </w:rPr>
        <w:t>их</w:t>
      </w:r>
      <w:r>
        <w:rPr>
          <w:spacing w:val="80"/>
          <w:sz w:val="24"/>
        </w:rPr>
        <w:t xml:space="preserve"> </w:t>
      </w:r>
      <w:r>
        <w:rPr>
          <w:sz w:val="24"/>
        </w:rPr>
        <w:t>востребованности на рынке труда.</w:t>
      </w:r>
    </w:p>
    <w:p w:rsidR="000746FB" w:rsidRDefault="00930EAB">
      <w:pPr>
        <w:pStyle w:val="4"/>
        <w:spacing w:before="3"/>
      </w:pPr>
      <w:r>
        <w:t>РАСПРЕДЕЛЕНИЕ</w:t>
      </w:r>
      <w:r>
        <w:rPr>
          <w:spacing w:val="-3"/>
        </w:rPr>
        <w:t xml:space="preserve"> </w:t>
      </w:r>
      <w:r>
        <w:t>ЧАСОВ</w:t>
      </w:r>
      <w:r>
        <w:rPr>
          <w:spacing w:val="-2"/>
        </w:rPr>
        <w:t xml:space="preserve"> </w:t>
      </w:r>
      <w:r>
        <w:t>ПО</w:t>
      </w:r>
      <w:r>
        <w:rPr>
          <w:spacing w:val="-2"/>
        </w:rPr>
        <w:t xml:space="preserve"> </w:t>
      </w:r>
      <w:r>
        <w:t>ГОДАМ</w:t>
      </w:r>
      <w:r>
        <w:rPr>
          <w:spacing w:val="-3"/>
        </w:rPr>
        <w:t xml:space="preserve"> </w:t>
      </w:r>
      <w:r>
        <w:rPr>
          <w:spacing w:val="-2"/>
        </w:rPr>
        <w:t>ОБУЧЕНИЯ</w:t>
      </w:r>
    </w:p>
    <w:p w:rsidR="000746FB" w:rsidRDefault="00930EAB">
      <w:pPr>
        <w:pStyle w:val="a3"/>
        <w:spacing w:before="36" w:line="276" w:lineRule="auto"/>
        <w:ind w:right="583" w:firstLine="568"/>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746FB" w:rsidRDefault="00930EAB">
      <w:pPr>
        <w:pStyle w:val="a3"/>
        <w:spacing w:line="276" w:lineRule="auto"/>
        <w:ind w:right="580" w:firstLine="568"/>
      </w:pPr>
      <w:r>
        <w:t>В МАОУ СОШ № 12 имеются мастерские, оборудованные станками по деревообработке, а также мастерские, оснащённые швейными, швейно-вышивальными машинами.</w:t>
      </w:r>
    </w:p>
    <w:p w:rsidR="000746FB" w:rsidRDefault="00930EAB">
      <w:pPr>
        <w:pStyle w:val="a3"/>
        <w:spacing w:before="1" w:line="276" w:lineRule="auto"/>
        <w:ind w:right="581" w:firstLine="568"/>
      </w:pPr>
      <w:r>
        <w:t xml:space="preserve">Предлагаемый вариант тематического планирования и распределения часов служит примерным образцом при составлении рабочих программ по </w:t>
      </w:r>
      <w:r>
        <w:rPr>
          <w:spacing w:val="-2"/>
        </w:rPr>
        <w:t>предмету.</w:t>
      </w:r>
    </w:p>
    <w:p w:rsidR="000746FB" w:rsidRDefault="00930EAB">
      <w:pPr>
        <w:spacing w:before="1" w:after="4"/>
        <w:ind w:left="686"/>
        <w:jc w:val="both"/>
        <w:rPr>
          <w:b/>
          <w:sz w:val="24"/>
        </w:rPr>
      </w:pPr>
      <w:r>
        <w:rPr>
          <w:b/>
          <w:sz w:val="24"/>
        </w:rPr>
        <w:t>Распределения</w:t>
      </w:r>
      <w:r>
        <w:rPr>
          <w:b/>
          <w:spacing w:val="-6"/>
          <w:sz w:val="24"/>
        </w:rPr>
        <w:t xml:space="preserve"> </w:t>
      </w:r>
      <w:r>
        <w:rPr>
          <w:b/>
          <w:sz w:val="24"/>
        </w:rPr>
        <w:t>часов</w:t>
      </w:r>
      <w:r>
        <w:rPr>
          <w:b/>
          <w:spacing w:val="-2"/>
          <w:sz w:val="24"/>
        </w:rPr>
        <w:t xml:space="preserve"> </w:t>
      </w:r>
      <w:r>
        <w:rPr>
          <w:b/>
          <w:sz w:val="24"/>
        </w:rPr>
        <w:t>по</w:t>
      </w:r>
      <w:r>
        <w:rPr>
          <w:b/>
          <w:spacing w:val="-3"/>
          <w:sz w:val="24"/>
        </w:rPr>
        <w:t xml:space="preserve"> </w:t>
      </w:r>
      <w:r>
        <w:rPr>
          <w:b/>
          <w:sz w:val="24"/>
        </w:rPr>
        <w:t>инвариантным</w:t>
      </w:r>
      <w:r>
        <w:rPr>
          <w:b/>
          <w:spacing w:val="-5"/>
          <w:sz w:val="24"/>
        </w:rPr>
        <w:t xml:space="preserve"> </w:t>
      </w:r>
      <w:r>
        <w:rPr>
          <w:b/>
          <w:sz w:val="24"/>
        </w:rPr>
        <w:t>модулям</w:t>
      </w:r>
      <w:r>
        <w:rPr>
          <w:b/>
          <w:spacing w:val="-4"/>
          <w:sz w:val="24"/>
        </w:rPr>
        <w:t xml:space="preserve"> </w:t>
      </w:r>
      <w:r>
        <w:rPr>
          <w:b/>
          <w:sz w:val="24"/>
        </w:rPr>
        <w:t>без</w:t>
      </w:r>
      <w:r>
        <w:rPr>
          <w:b/>
          <w:spacing w:val="-4"/>
          <w:sz w:val="24"/>
        </w:rPr>
        <w:t xml:space="preserve"> </w:t>
      </w:r>
      <w:r>
        <w:rPr>
          <w:b/>
          <w:sz w:val="24"/>
        </w:rPr>
        <w:t>учёта</w:t>
      </w:r>
      <w:r>
        <w:rPr>
          <w:b/>
          <w:spacing w:val="-3"/>
          <w:sz w:val="24"/>
        </w:rPr>
        <w:t xml:space="preserve"> </w:t>
      </w:r>
      <w:r>
        <w:rPr>
          <w:b/>
          <w:spacing w:val="-2"/>
          <w:sz w:val="24"/>
        </w:rPr>
        <w:t>вариативных</w:t>
      </w: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533"/>
        <w:gridCol w:w="458"/>
        <w:gridCol w:w="569"/>
        <w:gridCol w:w="566"/>
        <w:gridCol w:w="566"/>
        <w:gridCol w:w="566"/>
        <w:gridCol w:w="994"/>
        <w:gridCol w:w="1099"/>
        <w:gridCol w:w="885"/>
      </w:tblGrid>
      <w:tr w:rsidR="000746FB">
        <w:trPr>
          <w:trHeight w:val="328"/>
        </w:trPr>
        <w:tc>
          <w:tcPr>
            <w:tcW w:w="3829" w:type="dxa"/>
            <w:vMerge w:val="restart"/>
          </w:tcPr>
          <w:p w:rsidR="000746FB" w:rsidRDefault="00930EAB">
            <w:pPr>
              <w:pStyle w:val="TableParagraph"/>
              <w:spacing w:line="273" w:lineRule="exact"/>
              <w:ind w:left="17"/>
              <w:jc w:val="center"/>
              <w:rPr>
                <w:b/>
                <w:sz w:val="24"/>
              </w:rPr>
            </w:pPr>
            <w:r>
              <w:rPr>
                <w:b/>
                <w:spacing w:val="-2"/>
                <w:sz w:val="24"/>
              </w:rPr>
              <w:t>Модули</w:t>
            </w:r>
          </w:p>
        </w:tc>
        <w:tc>
          <w:tcPr>
            <w:tcW w:w="5351" w:type="dxa"/>
            <w:gridSpan w:val="8"/>
          </w:tcPr>
          <w:p w:rsidR="000746FB" w:rsidRDefault="00930EAB">
            <w:pPr>
              <w:pStyle w:val="TableParagraph"/>
              <w:spacing w:line="273" w:lineRule="exact"/>
              <w:ind w:left="858"/>
              <w:rPr>
                <w:b/>
                <w:sz w:val="24"/>
              </w:rPr>
            </w:pPr>
            <w:r>
              <w:rPr>
                <w:b/>
                <w:sz w:val="24"/>
              </w:rPr>
              <w:t>Количество</w:t>
            </w:r>
            <w:r>
              <w:rPr>
                <w:b/>
                <w:spacing w:val="-7"/>
                <w:sz w:val="24"/>
              </w:rPr>
              <w:t xml:space="preserve"> </w:t>
            </w:r>
            <w:r>
              <w:rPr>
                <w:b/>
                <w:sz w:val="24"/>
              </w:rPr>
              <w:t>часов</w:t>
            </w:r>
            <w:r>
              <w:rPr>
                <w:b/>
                <w:spacing w:val="-3"/>
                <w:sz w:val="24"/>
              </w:rPr>
              <w:t xml:space="preserve"> </w:t>
            </w:r>
            <w:r>
              <w:rPr>
                <w:b/>
                <w:sz w:val="24"/>
              </w:rPr>
              <w:t>по</w:t>
            </w:r>
            <w:r>
              <w:rPr>
                <w:b/>
                <w:spacing w:val="-14"/>
                <w:sz w:val="24"/>
              </w:rPr>
              <w:t xml:space="preserve"> </w:t>
            </w:r>
            <w:r>
              <w:rPr>
                <w:b/>
                <w:spacing w:val="-2"/>
                <w:sz w:val="24"/>
              </w:rPr>
              <w:t>классам</w:t>
            </w:r>
          </w:p>
        </w:tc>
        <w:tc>
          <w:tcPr>
            <w:tcW w:w="885" w:type="dxa"/>
          </w:tcPr>
          <w:p w:rsidR="000746FB" w:rsidRDefault="00930EAB">
            <w:pPr>
              <w:pStyle w:val="TableParagraph"/>
              <w:spacing w:line="273" w:lineRule="exact"/>
              <w:ind w:left="51" w:right="39"/>
              <w:jc w:val="center"/>
              <w:rPr>
                <w:b/>
                <w:sz w:val="24"/>
              </w:rPr>
            </w:pPr>
            <w:r>
              <w:rPr>
                <w:b/>
                <w:spacing w:val="-2"/>
                <w:sz w:val="24"/>
              </w:rPr>
              <w:t>Итого</w:t>
            </w:r>
          </w:p>
        </w:tc>
      </w:tr>
      <w:tr w:rsidR="000746FB">
        <w:trPr>
          <w:trHeight w:val="575"/>
        </w:trPr>
        <w:tc>
          <w:tcPr>
            <w:tcW w:w="3829" w:type="dxa"/>
            <w:vMerge/>
            <w:tcBorders>
              <w:top w:val="nil"/>
            </w:tcBorders>
          </w:tcPr>
          <w:p w:rsidR="000746FB" w:rsidRDefault="000746FB">
            <w:pPr>
              <w:rPr>
                <w:sz w:val="2"/>
                <w:szCs w:val="2"/>
              </w:rPr>
            </w:pPr>
          </w:p>
        </w:tc>
        <w:tc>
          <w:tcPr>
            <w:tcW w:w="991" w:type="dxa"/>
            <w:gridSpan w:val="2"/>
          </w:tcPr>
          <w:p w:rsidR="000746FB" w:rsidRDefault="00930EAB">
            <w:pPr>
              <w:pStyle w:val="TableParagraph"/>
              <w:spacing w:line="273" w:lineRule="exact"/>
              <w:ind w:left="11"/>
              <w:jc w:val="center"/>
              <w:rPr>
                <w:b/>
                <w:i/>
                <w:sz w:val="24"/>
              </w:rPr>
            </w:pPr>
            <w:r>
              <w:rPr>
                <w:b/>
                <w:i/>
                <w:spacing w:val="-10"/>
                <w:sz w:val="24"/>
              </w:rPr>
              <w:t>5</w:t>
            </w:r>
          </w:p>
          <w:p w:rsidR="000746FB" w:rsidRDefault="00930EAB">
            <w:pPr>
              <w:pStyle w:val="TableParagraph"/>
              <w:ind w:left="25" w:right="169"/>
              <w:jc w:val="center"/>
              <w:rPr>
                <w:b/>
                <w:i/>
                <w:sz w:val="24"/>
              </w:rPr>
            </w:pPr>
            <w:r>
              <w:rPr>
                <w:b/>
                <w:i/>
                <w:spacing w:val="-2"/>
                <w:sz w:val="24"/>
              </w:rPr>
              <w:t>класс</w:t>
            </w:r>
          </w:p>
        </w:tc>
        <w:tc>
          <w:tcPr>
            <w:tcW w:w="1135" w:type="dxa"/>
            <w:gridSpan w:val="2"/>
          </w:tcPr>
          <w:p w:rsidR="000746FB" w:rsidRDefault="00930EAB">
            <w:pPr>
              <w:pStyle w:val="TableParagraph"/>
              <w:spacing w:line="273" w:lineRule="exact"/>
              <w:ind w:left="26" w:right="4"/>
              <w:jc w:val="center"/>
              <w:rPr>
                <w:b/>
                <w:i/>
                <w:sz w:val="24"/>
              </w:rPr>
            </w:pPr>
            <w:r>
              <w:rPr>
                <w:b/>
                <w:i/>
                <w:spacing w:val="-10"/>
                <w:sz w:val="24"/>
              </w:rPr>
              <w:t>6</w:t>
            </w:r>
          </w:p>
          <w:p w:rsidR="000746FB" w:rsidRDefault="00930EAB">
            <w:pPr>
              <w:pStyle w:val="TableParagraph"/>
              <w:ind w:left="26" w:right="3"/>
              <w:jc w:val="center"/>
              <w:rPr>
                <w:b/>
                <w:i/>
                <w:sz w:val="24"/>
              </w:rPr>
            </w:pPr>
            <w:r>
              <w:rPr>
                <w:b/>
                <w:i/>
                <w:spacing w:val="-2"/>
                <w:sz w:val="24"/>
              </w:rPr>
              <w:t>класс</w:t>
            </w:r>
          </w:p>
        </w:tc>
        <w:tc>
          <w:tcPr>
            <w:tcW w:w="1132" w:type="dxa"/>
            <w:gridSpan w:val="2"/>
          </w:tcPr>
          <w:p w:rsidR="000746FB" w:rsidRDefault="00930EAB">
            <w:pPr>
              <w:pStyle w:val="TableParagraph"/>
              <w:spacing w:line="273" w:lineRule="exact"/>
              <w:ind w:left="35" w:right="20"/>
              <w:jc w:val="center"/>
              <w:rPr>
                <w:b/>
                <w:i/>
                <w:sz w:val="24"/>
              </w:rPr>
            </w:pPr>
            <w:r>
              <w:rPr>
                <w:b/>
                <w:i/>
                <w:spacing w:val="-10"/>
                <w:sz w:val="24"/>
              </w:rPr>
              <w:t>7</w:t>
            </w:r>
          </w:p>
          <w:p w:rsidR="000746FB" w:rsidRDefault="00930EAB">
            <w:pPr>
              <w:pStyle w:val="TableParagraph"/>
              <w:ind w:left="35" w:right="14"/>
              <w:jc w:val="center"/>
              <w:rPr>
                <w:b/>
                <w:i/>
                <w:sz w:val="24"/>
              </w:rPr>
            </w:pPr>
            <w:r>
              <w:rPr>
                <w:b/>
                <w:i/>
                <w:spacing w:val="-2"/>
                <w:sz w:val="24"/>
              </w:rPr>
              <w:t>класс</w:t>
            </w:r>
          </w:p>
        </w:tc>
        <w:tc>
          <w:tcPr>
            <w:tcW w:w="994" w:type="dxa"/>
          </w:tcPr>
          <w:p w:rsidR="000746FB" w:rsidRDefault="00930EAB">
            <w:pPr>
              <w:pStyle w:val="TableParagraph"/>
              <w:spacing w:line="273" w:lineRule="exact"/>
              <w:ind w:left="25"/>
              <w:jc w:val="center"/>
              <w:rPr>
                <w:b/>
                <w:i/>
                <w:sz w:val="24"/>
              </w:rPr>
            </w:pPr>
            <w:r>
              <w:rPr>
                <w:b/>
                <w:i/>
                <w:spacing w:val="-10"/>
                <w:sz w:val="24"/>
              </w:rPr>
              <w:t>8</w:t>
            </w:r>
          </w:p>
          <w:p w:rsidR="000746FB" w:rsidRDefault="00930EAB">
            <w:pPr>
              <w:pStyle w:val="TableParagraph"/>
              <w:ind w:left="30" w:right="178"/>
              <w:jc w:val="center"/>
              <w:rPr>
                <w:b/>
                <w:i/>
                <w:sz w:val="24"/>
              </w:rPr>
            </w:pPr>
            <w:r>
              <w:rPr>
                <w:b/>
                <w:i/>
                <w:spacing w:val="-2"/>
                <w:sz w:val="24"/>
              </w:rPr>
              <w:t>класс</w:t>
            </w:r>
          </w:p>
        </w:tc>
        <w:tc>
          <w:tcPr>
            <w:tcW w:w="1099" w:type="dxa"/>
          </w:tcPr>
          <w:p w:rsidR="000746FB" w:rsidRDefault="00930EAB">
            <w:pPr>
              <w:pStyle w:val="TableParagraph"/>
              <w:spacing w:line="273" w:lineRule="exact"/>
              <w:ind w:left="13" w:right="6"/>
              <w:jc w:val="center"/>
              <w:rPr>
                <w:b/>
                <w:i/>
                <w:sz w:val="24"/>
              </w:rPr>
            </w:pPr>
            <w:r>
              <w:rPr>
                <w:b/>
                <w:i/>
                <w:spacing w:val="-10"/>
                <w:sz w:val="24"/>
              </w:rPr>
              <w:t>9</w:t>
            </w:r>
          </w:p>
          <w:p w:rsidR="000746FB" w:rsidRDefault="00930EAB">
            <w:pPr>
              <w:pStyle w:val="TableParagraph"/>
              <w:ind w:left="13"/>
              <w:jc w:val="center"/>
              <w:rPr>
                <w:b/>
                <w:i/>
                <w:sz w:val="24"/>
              </w:rPr>
            </w:pPr>
            <w:r>
              <w:rPr>
                <w:b/>
                <w:i/>
                <w:spacing w:val="-2"/>
                <w:sz w:val="24"/>
              </w:rPr>
              <w:t>класс</w:t>
            </w:r>
          </w:p>
        </w:tc>
        <w:tc>
          <w:tcPr>
            <w:tcW w:w="885" w:type="dxa"/>
          </w:tcPr>
          <w:p w:rsidR="000746FB" w:rsidRDefault="000746FB">
            <w:pPr>
              <w:pStyle w:val="TableParagraph"/>
              <w:ind w:left="0"/>
            </w:pPr>
          </w:p>
        </w:tc>
      </w:tr>
      <w:tr w:rsidR="000746FB">
        <w:trPr>
          <w:trHeight w:val="328"/>
        </w:trPr>
        <w:tc>
          <w:tcPr>
            <w:tcW w:w="3829" w:type="dxa"/>
          </w:tcPr>
          <w:p w:rsidR="000746FB" w:rsidRDefault="00930EAB">
            <w:pPr>
              <w:pStyle w:val="TableParagraph"/>
              <w:spacing w:line="273" w:lineRule="exact"/>
              <w:ind w:left="218"/>
              <w:rPr>
                <w:b/>
                <w:sz w:val="24"/>
              </w:rPr>
            </w:pPr>
            <w:r>
              <w:rPr>
                <w:b/>
                <w:sz w:val="24"/>
              </w:rPr>
              <w:t>Инвариантные</w:t>
            </w:r>
            <w:r>
              <w:rPr>
                <w:b/>
                <w:spacing w:val="-14"/>
                <w:sz w:val="24"/>
              </w:rPr>
              <w:t xml:space="preserve"> </w:t>
            </w:r>
            <w:r>
              <w:rPr>
                <w:b/>
                <w:spacing w:val="-2"/>
                <w:sz w:val="24"/>
              </w:rPr>
              <w:t>модули</w:t>
            </w:r>
          </w:p>
        </w:tc>
        <w:tc>
          <w:tcPr>
            <w:tcW w:w="991" w:type="dxa"/>
            <w:gridSpan w:val="2"/>
          </w:tcPr>
          <w:p w:rsidR="000746FB" w:rsidRDefault="00930EAB">
            <w:pPr>
              <w:pStyle w:val="TableParagraph"/>
              <w:spacing w:line="273" w:lineRule="exact"/>
              <w:ind w:left="25"/>
              <w:jc w:val="center"/>
              <w:rPr>
                <w:b/>
                <w:sz w:val="24"/>
              </w:rPr>
            </w:pPr>
            <w:r>
              <w:rPr>
                <w:b/>
                <w:spacing w:val="-5"/>
                <w:sz w:val="24"/>
              </w:rPr>
              <w:t>68</w:t>
            </w:r>
          </w:p>
        </w:tc>
        <w:tc>
          <w:tcPr>
            <w:tcW w:w="1135" w:type="dxa"/>
            <w:gridSpan w:val="2"/>
          </w:tcPr>
          <w:p w:rsidR="000746FB" w:rsidRDefault="00930EAB">
            <w:pPr>
              <w:pStyle w:val="TableParagraph"/>
              <w:spacing w:line="273" w:lineRule="exact"/>
              <w:ind w:left="26"/>
              <w:jc w:val="center"/>
              <w:rPr>
                <w:b/>
                <w:sz w:val="24"/>
              </w:rPr>
            </w:pPr>
            <w:r>
              <w:rPr>
                <w:b/>
                <w:spacing w:val="-5"/>
                <w:sz w:val="24"/>
              </w:rPr>
              <w:t>68</w:t>
            </w:r>
          </w:p>
        </w:tc>
        <w:tc>
          <w:tcPr>
            <w:tcW w:w="1132" w:type="dxa"/>
            <w:gridSpan w:val="2"/>
          </w:tcPr>
          <w:p w:rsidR="000746FB" w:rsidRDefault="00930EAB">
            <w:pPr>
              <w:pStyle w:val="TableParagraph"/>
              <w:spacing w:line="273" w:lineRule="exact"/>
              <w:ind w:left="35"/>
              <w:jc w:val="center"/>
              <w:rPr>
                <w:b/>
                <w:sz w:val="24"/>
              </w:rPr>
            </w:pPr>
            <w:r>
              <w:rPr>
                <w:b/>
                <w:spacing w:val="-5"/>
                <w:sz w:val="24"/>
              </w:rPr>
              <w:t>68</w:t>
            </w:r>
          </w:p>
        </w:tc>
        <w:tc>
          <w:tcPr>
            <w:tcW w:w="994" w:type="dxa"/>
          </w:tcPr>
          <w:p w:rsidR="000746FB" w:rsidRDefault="00930EAB">
            <w:pPr>
              <w:pStyle w:val="TableParagraph"/>
              <w:spacing w:line="273" w:lineRule="exact"/>
              <w:ind w:left="30"/>
              <w:jc w:val="center"/>
              <w:rPr>
                <w:b/>
                <w:sz w:val="24"/>
              </w:rPr>
            </w:pPr>
            <w:r>
              <w:rPr>
                <w:b/>
                <w:spacing w:val="-5"/>
                <w:sz w:val="24"/>
              </w:rPr>
              <w:t>34</w:t>
            </w:r>
          </w:p>
        </w:tc>
        <w:tc>
          <w:tcPr>
            <w:tcW w:w="1099" w:type="dxa"/>
          </w:tcPr>
          <w:p w:rsidR="000746FB" w:rsidRDefault="00930EAB">
            <w:pPr>
              <w:pStyle w:val="TableParagraph"/>
              <w:spacing w:line="273" w:lineRule="exact"/>
              <w:ind w:left="13" w:right="1"/>
              <w:jc w:val="center"/>
              <w:rPr>
                <w:b/>
                <w:sz w:val="24"/>
              </w:rPr>
            </w:pPr>
            <w:r>
              <w:rPr>
                <w:b/>
                <w:spacing w:val="-5"/>
                <w:sz w:val="24"/>
              </w:rPr>
              <w:t>34</w:t>
            </w:r>
          </w:p>
        </w:tc>
        <w:tc>
          <w:tcPr>
            <w:tcW w:w="885" w:type="dxa"/>
          </w:tcPr>
          <w:p w:rsidR="000746FB" w:rsidRDefault="00930EAB">
            <w:pPr>
              <w:pStyle w:val="TableParagraph"/>
              <w:spacing w:line="273" w:lineRule="exact"/>
              <w:ind w:left="12" w:right="51"/>
              <w:jc w:val="center"/>
              <w:rPr>
                <w:b/>
                <w:sz w:val="24"/>
              </w:rPr>
            </w:pPr>
            <w:r>
              <w:rPr>
                <w:b/>
                <w:spacing w:val="-5"/>
                <w:sz w:val="24"/>
              </w:rPr>
              <w:t>272</w:t>
            </w:r>
          </w:p>
        </w:tc>
      </w:tr>
      <w:tr w:rsidR="000746FB">
        <w:trPr>
          <w:trHeight w:val="275"/>
        </w:trPr>
        <w:tc>
          <w:tcPr>
            <w:tcW w:w="3829" w:type="dxa"/>
          </w:tcPr>
          <w:p w:rsidR="000746FB" w:rsidRDefault="00930EAB">
            <w:pPr>
              <w:pStyle w:val="TableParagraph"/>
              <w:spacing w:line="256" w:lineRule="exact"/>
              <w:ind w:left="218"/>
              <w:rPr>
                <w:sz w:val="24"/>
              </w:rPr>
            </w:pPr>
            <w:r>
              <w:rPr>
                <w:sz w:val="24"/>
              </w:rPr>
              <w:t>Производство</w:t>
            </w:r>
            <w:r>
              <w:rPr>
                <w:spacing w:val="-11"/>
                <w:sz w:val="24"/>
              </w:rPr>
              <w:t xml:space="preserve"> </w:t>
            </w:r>
            <w:r>
              <w:rPr>
                <w:sz w:val="24"/>
              </w:rPr>
              <w:t>и</w:t>
            </w:r>
            <w:r>
              <w:rPr>
                <w:spacing w:val="-2"/>
                <w:sz w:val="24"/>
              </w:rPr>
              <w:t xml:space="preserve"> технологии</w:t>
            </w:r>
          </w:p>
        </w:tc>
        <w:tc>
          <w:tcPr>
            <w:tcW w:w="991" w:type="dxa"/>
            <w:gridSpan w:val="2"/>
          </w:tcPr>
          <w:p w:rsidR="000746FB" w:rsidRDefault="00930EAB">
            <w:pPr>
              <w:pStyle w:val="TableParagraph"/>
              <w:spacing w:line="256" w:lineRule="exact"/>
              <w:ind w:left="25"/>
              <w:jc w:val="center"/>
              <w:rPr>
                <w:sz w:val="24"/>
              </w:rPr>
            </w:pPr>
            <w:r>
              <w:rPr>
                <w:spacing w:val="-10"/>
                <w:sz w:val="24"/>
              </w:rPr>
              <w:t>4</w:t>
            </w:r>
          </w:p>
        </w:tc>
        <w:tc>
          <w:tcPr>
            <w:tcW w:w="1135" w:type="dxa"/>
            <w:gridSpan w:val="2"/>
          </w:tcPr>
          <w:p w:rsidR="000746FB" w:rsidRDefault="00930EAB">
            <w:pPr>
              <w:pStyle w:val="TableParagraph"/>
              <w:spacing w:line="256" w:lineRule="exact"/>
              <w:ind w:left="26" w:right="4"/>
              <w:jc w:val="center"/>
              <w:rPr>
                <w:sz w:val="24"/>
              </w:rPr>
            </w:pPr>
            <w:r>
              <w:rPr>
                <w:spacing w:val="-10"/>
                <w:sz w:val="24"/>
              </w:rPr>
              <w:t>4</w:t>
            </w:r>
          </w:p>
        </w:tc>
        <w:tc>
          <w:tcPr>
            <w:tcW w:w="1132" w:type="dxa"/>
            <w:gridSpan w:val="2"/>
          </w:tcPr>
          <w:p w:rsidR="000746FB" w:rsidRDefault="00930EAB">
            <w:pPr>
              <w:pStyle w:val="TableParagraph"/>
              <w:spacing w:line="256" w:lineRule="exact"/>
              <w:ind w:left="35" w:right="5"/>
              <w:jc w:val="center"/>
              <w:rPr>
                <w:sz w:val="24"/>
              </w:rPr>
            </w:pPr>
            <w:r>
              <w:rPr>
                <w:spacing w:val="-10"/>
                <w:sz w:val="24"/>
              </w:rPr>
              <w:t>4</w:t>
            </w:r>
          </w:p>
        </w:tc>
        <w:tc>
          <w:tcPr>
            <w:tcW w:w="994" w:type="dxa"/>
          </w:tcPr>
          <w:p w:rsidR="000746FB" w:rsidRDefault="00930EAB">
            <w:pPr>
              <w:pStyle w:val="TableParagraph"/>
              <w:spacing w:line="256" w:lineRule="exact"/>
              <w:ind w:left="25"/>
              <w:jc w:val="center"/>
              <w:rPr>
                <w:sz w:val="24"/>
              </w:rPr>
            </w:pPr>
            <w:r>
              <w:rPr>
                <w:spacing w:val="-10"/>
                <w:sz w:val="24"/>
              </w:rPr>
              <w:t>4</w:t>
            </w:r>
          </w:p>
        </w:tc>
        <w:tc>
          <w:tcPr>
            <w:tcW w:w="1099" w:type="dxa"/>
          </w:tcPr>
          <w:p w:rsidR="000746FB" w:rsidRDefault="00930EAB">
            <w:pPr>
              <w:pStyle w:val="TableParagraph"/>
              <w:spacing w:line="256" w:lineRule="exact"/>
              <w:ind w:left="13" w:right="6"/>
              <w:jc w:val="center"/>
              <w:rPr>
                <w:sz w:val="24"/>
              </w:rPr>
            </w:pPr>
            <w:r>
              <w:rPr>
                <w:spacing w:val="-10"/>
                <w:sz w:val="24"/>
              </w:rPr>
              <w:t>4</w:t>
            </w:r>
          </w:p>
        </w:tc>
        <w:tc>
          <w:tcPr>
            <w:tcW w:w="885" w:type="dxa"/>
          </w:tcPr>
          <w:p w:rsidR="000746FB" w:rsidRDefault="00930EAB">
            <w:pPr>
              <w:pStyle w:val="TableParagraph"/>
              <w:spacing w:line="256" w:lineRule="exact"/>
              <w:ind w:left="12" w:right="51"/>
              <w:jc w:val="center"/>
              <w:rPr>
                <w:sz w:val="24"/>
              </w:rPr>
            </w:pPr>
            <w:r>
              <w:rPr>
                <w:spacing w:val="-5"/>
                <w:sz w:val="24"/>
              </w:rPr>
              <w:t>20</w:t>
            </w:r>
          </w:p>
        </w:tc>
      </w:tr>
      <w:tr w:rsidR="000746FB">
        <w:trPr>
          <w:trHeight w:val="551"/>
        </w:trPr>
        <w:tc>
          <w:tcPr>
            <w:tcW w:w="3829" w:type="dxa"/>
          </w:tcPr>
          <w:p w:rsidR="000746FB" w:rsidRDefault="00930EAB">
            <w:pPr>
              <w:pStyle w:val="TableParagraph"/>
              <w:spacing w:line="268" w:lineRule="exact"/>
              <w:ind w:left="218"/>
              <w:rPr>
                <w:sz w:val="24"/>
              </w:rPr>
            </w:pPr>
            <w:r>
              <w:rPr>
                <w:sz w:val="24"/>
              </w:rPr>
              <w:t>Компьютерная</w:t>
            </w:r>
            <w:r>
              <w:rPr>
                <w:spacing w:val="-10"/>
                <w:sz w:val="24"/>
              </w:rPr>
              <w:t xml:space="preserve"> </w:t>
            </w:r>
            <w:r>
              <w:rPr>
                <w:spacing w:val="-2"/>
                <w:sz w:val="24"/>
              </w:rPr>
              <w:t>графика,</w:t>
            </w:r>
          </w:p>
          <w:p w:rsidR="000746FB" w:rsidRDefault="00930EAB">
            <w:pPr>
              <w:pStyle w:val="TableParagraph"/>
              <w:spacing w:line="264" w:lineRule="exact"/>
              <w:ind w:left="218"/>
              <w:rPr>
                <w:sz w:val="24"/>
              </w:rPr>
            </w:pPr>
            <w:r>
              <w:rPr>
                <w:spacing w:val="-2"/>
                <w:sz w:val="24"/>
              </w:rPr>
              <w:t>черчение</w:t>
            </w:r>
          </w:p>
        </w:tc>
        <w:tc>
          <w:tcPr>
            <w:tcW w:w="991" w:type="dxa"/>
            <w:gridSpan w:val="2"/>
          </w:tcPr>
          <w:p w:rsidR="000746FB" w:rsidRDefault="00930EAB">
            <w:pPr>
              <w:pStyle w:val="TableParagraph"/>
              <w:spacing w:line="268" w:lineRule="exact"/>
              <w:ind w:left="25"/>
              <w:jc w:val="center"/>
              <w:rPr>
                <w:sz w:val="24"/>
              </w:rPr>
            </w:pPr>
            <w:r>
              <w:rPr>
                <w:spacing w:val="-10"/>
                <w:sz w:val="24"/>
              </w:rPr>
              <w:t>8</w:t>
            </w:r>
          </w:p>
        </w:tc>
        <w:tc>
          <w:tcPr>
            <w:tcW w:w="1135" w:type="dxa"/>
            <w:gridSpan w:val="2"/>
          </w:tcPr>
          <w:p w:rsidR="000746FB" w:rsidRDefault="00930EAB">
            <w:pPr>
              <w:pStyle w:val="TableParagraph"/>
              <w:spacing w:line="268" w:lineRule="exact"/>
              <w:ind w:left="26" w:right="4"/>
              <w:jc w:val="center"/>
              <w:rPr>
                <w:sz w:val="24"/>
              </w:rPr>
            </w:pPr>
            <w:r>
              <w:rPr>
                <w:spacing w:val="-10"/>
                <w:sz w:val="24"/>
              </w:rPr>
              <w:t>8</w:t>
            </w:r>
          </w:p>
        </w:tc>
        <w:tc>
          <w:tcPr>
            <w:tcW w:w="1132" w:type="dxa"/>
            <w:gridSpan w:val="2"/>
          </w:tcPr>
          <w:p w:rsidR="000746FB" w:rsidRDefault="00930EAB">
            <w:pPr>
              <w:pStyle w:val="TableParagraph"/>
              <w:spacing w:line="268" w:lineRule="exact"/>
              <w:ind w:left="35" w:right="5"/>
              <w:jc w:val="center"/>
              <w:rPr>
                <w:sz w:val="24"/>
              </w:rPr>
            </w:pPr>
            <w:r>
              <w:rPr>
                <w:spacing w:val="-10"/>
                <w:sz w:val="24"/>
              </w:rPr>
              <w:t>8</w:t>
            </w:r>
          </w:p>
        </w:tc>
        <w:tc>
          <w:tcPr>
            <w:tcW w:w="994" w:type="dxa"/>
          </w:tcPr>
          <w:p w:rsidR="000746FB" w:rsidRDefault="00930EAB">
            <w:pPr>
              <w:pStyle w:val="TableParagraph"/>
              <w:spacing w:line="268" w:lineRule="exact"/>
              <w:ind w:left="26"/>
              <w:jc w:val="center"/>
              <w:rPr>
                <w:sz w:val="24"/>
              </w:rPr>
            </w:pPr>
            <w:r>
              <w:rPr>
                <w:spacing w:val="-5"/>
                <w:sz w:val="24"/>
              </w:rPr>
              <w:t>14</w:t>
            </w:r>
          </w:p>
        </w:tc>
        <w:tc>
          <w:tcPr>
            <w:tcW w:w="1099" w:type="dxa"/>
          </w:tcPr>
          <w:p w:rsidR="000746FB" w:rsidRDefault="00930EAB">
            <w:pPr>
              <w:pStyle w:val="TableParagraph"/>
              <w:spacing w:line="268" w:lineRule="exact"/>
              <w:ind w:left="13" w:right="6"/>
              <w:jc w:val="center"/>
              <w:rPr>
                <w:sz w:val="24"/>
              </w:rPr>
            </w:pPr>
            <w:r>
              <w:rPr>
                <w:spacing w:val="-5"/>
                <w:sz w:val="24"/>
              </w:rPr>
              <w:t>14</w:t>
            </w:r>
          </w:p>
        </w:tc>
        <w:tc>
          <w:tcPr>
            <w:tcW w:w="885" w:type="dxa"/>
          </w:tcPr>
          <w:p w:rsidR="000746FB" w:rsidRDefault="00930EAB">
            <w:pPr>
              <w:pStyle w:val="TableParagraph"/>
              <w:spacing w:line="268" w:lineRule="exact"/>
              <w:ind w:left="12" w:right="51"/>
              <w:jc w:val="center"/>
              <w:rPr>
                <w:sz w:val="24"/>
              </w:rPr>
            </w:pPr>
            <w:r>
              <w:rPr>
                <w:spacing w:val="-5"/>
                <w:sz w:val="24"/>
              </w:rPr>
              <w:t>52</w:t>
            </w:r>
          </w:p>
        </w:tc>
      </w:tr>
      <w:tr w:rsidR="000746FB">
        <w:trPr>
          <w:trHeight w:val="551"/>
        </w:trPr>
        <w:tc>
          <w:tcPr>
            <w:tcW w:w="3829" w:type="dxa"/>
          </w:tcPr>
          <w:p w:rsidR="000746FB" w:rsidRDefault="00930EAB">
            <w:pPr>
              <w:pStyle w:val="TableParagraph"/>
              <w:spacing w:line="268" w:lineRule="exact"/>
              <w:ind w:left="218"/>
              <w:rPr>
                <w:sz w:val="24"/>
              </w:rPr>
            </w:pPr>
            <w:r>
              <w:rPr>
                <w:spacing w:val="-2"/>
                <w:sz w:val="24"/>
              </w:rPr>
              <w:t>3D-моделирование,</w:t>
            </w:r>
          </w:p>
          <w:p w:rsidR="000746FB" w:rsidRDefault="00930EAB">
            <w:pPr>
              <w:pStyle w:val="TableParagraph"/>
              <w:spacing w:line="264" w:lineRule="exact"/>
              <w:ind w:left="218"/>
              <w:rPr>
                <w:sz w:val="24"/>
              </w:rPr>
            </w:pPr>
            <w:r>
              <w:rPr>
                <w:spacing w:val="-2"/>
                <w:sz w:val="24"/>
              </w:rPr>
              <w:t>прототипирование,макетирование</w:t>
            </w:r>
          </w:p>
        </w:tc>
        <w:tc>
          <w:tcPr>
            <w:tcW w:w="991" w:type="dxa"/>
            <w:gridSpan w:val="2"/>
          </w:tcPr>
          <w:p w:rsidR="000746FB" w:rsidRDefault="00930EAB">
            <w:pPr>
              <w:pStyle w:val="TableParagraph"/>
              <w:spacing w:line="268" w:lineRule="exact"/>
              <w:ind w:left="25"/>
              <w:jc w:val="center"/>
              <w:rPr>
                <w:sz w:val="24"/>
              </w:rPr>
            </w:pPr>
            <w:r>
              <w:rPr>
                <w:spacing w:val="-10"/>
                <w:sz w:val="24"/>
              </w:rPr>
              <w:t>–</w:t>
            </w:r>
          </w:p>
        </w:tc>
        <w:tc>
          <w:tcPr>
            <w:tcW w:w="1135" w:type="dxa"/>
            <w:gridSpan w:val="2"/>
          </w:tcPr>
          <w:p w:rsidR="000746FB" w:rsidRDefault="00930EAB">
            <w:pPr>
              <w:pStyle w:val="TableParagraph"/>
              <w:spacing w:line="268" w:lineRule="exact"/>
              <w:ind w:left="26" w:right="4"/>
              <w:jc w:val="center"/>
              <w:rPr>
                <w:sz w:val="24"/>
              </w:rPr>
            </w:pPr>
            <w:r>
              <w:rPr>
                <w:spacing w:val="-10"/>
                <w:sz w:val="24"/>
              </w:rPr>
              <w:t>–</w:t>
            </w:r>
          </w:p>
        </w:tc>
        <w:tc>
          <w:tcPr>
            <w:tcW w:w="1132" w:type="dxa"/>
            <w:gridSpan w:val="2"/>
          </w:tcPr>
          <w:p w:rsidR="000746FB" w:rsidRDefault="00930EAB">
            <w:pPr>
              <w:pStyle w:val="TableParagraph"/>
              <w:spacing w:line="268" w:lineRule="exact"/>
              <w:ind w:left="35" w:right="5"/>
              <w:jc w:val="center"/>
              <w:rPr>
                <w:sz w:val="24"/>
              </w:rPr>
            </w:pPr>
            <w:r>
              <w:rPr>
                <w:spacing w:val="-5"/>
                <w:sz w:val="24"/>
              </w:rPr>
              <w:t>10</w:t>
            </w:r>
          </w:p>
        </w:tc>
        <w:tc>
          <w:tcPr>
            <w:tcW w:w="994" w:type="dxa"/>
          </w:tcPr>
          <w:p w:rsidR="000746FB" w:rsidRDefault="00930EAB">
            <w:pPr>
              <w:pStyle w:val="TableParagraph"/>
              <w:spacing w:line="268" w:lineRule="exact"/>
              <w:ind w:left="25"/>
              <w:jc w:val="center"/>
              <w:rPr>
                <w:sz w:val="24"/>
              </w:rPr>
            </w:pPr>
            <w:r>
              <w:rPr>
                <w:spacing w:val="-5"/>
                <w:sz w:val="24"/>
              </w:rPr>
              <w:t>12</w:t>
            </w:r>
          </w:p>
        </w:tc>
        <w:tc>
          <w:tcPr>
            <w:tcW w:w="1099" w:type="dxa"/>
          </w:tcPr>
          <w:p w:rsidR="000746FB" w:rsidRDefault="00930EAB">
            <w:pPr>
              <w:pStyle w:val="TableParagraph"/>
              <w:spacing w:line="268" w:lineRule="exact"/>
              <w:ind w:left="13" w:right="6"/>
              <w:jc w:val="center"/>
              <w:rPr>
                <w:sz w:val="24"/>
              </w:rPr>
            </w:pPr>
            <w:r>
              <w:rPr>
                <w:spacing w:val="-5"/>
                <w:sz w:val="24"/>
              </w:rPr>
              <w:t>12</w:t>
            </w:r>
          </w:p>
        </w:tc>
        <w:tc>
          <w:tcPr>
            <w:tcW w:w="885" w:type="dxa"/>
          </w:tcPr>
          <w:p w:rsidR="000746FB" w:rsidRDefault="00930EAB">
            <w:pPr>
              <w:pStyle w:val="TableParagraph"/>
              <w:spacing w:line="268" w:lineRule="exact"/>
              <w:ind w:left="12" w:right="51"/>
              <w:jc w:val="center"/>
              <w:rPr>
                <w:sz w:val="24"/>
              </w:rPr>
            </w:pPr>
            <w:r>
              <w:rPr>
                <w:spacing w:val="-5"/>
                <w:sz w:val="24"/>
              </w:rPr>
              <w:t>34</w:t>
            </w:r>
          </w:p>
        </w:tc>
      </w:tr>
      <w:tr w:rsidR="000746FB">
        <w:trPr>
          <w:trHeight w:val="551"/>
        </w:trPr>
        <w:tc>
          <w:tcPr>
            <w:tcW w:w="3829" w:type="dxa"/>
            <w:vMerge w:val="restart"/>
          </w:tcPr>
          <w:p w:rsidR="000746FB" w:rsidRDefault="00930EAB">
            <w:pPr>
              <w:pStyle w:val="TableParagraph"/>
              <w:ind w:left="218" w:right="1265"/>
              <w:rPr>
                <w:sz w:val="24"/>
              </w:rPr>
            </w:pPr>
            <w:r>
              <w:rPr>
                <w:spacing w:val="-2"/>
                <w:sz w:val="24"/>
              </w:rPr>
              <w:t>Технологии</w:t>
            </w:r>
            <w:r>
              <w:rPr>
                <w:spacing w:val="-13"/>
                <w:sz w:val="24"/>
              </w:rPr>
              <w:t xml:space="preserve"> </w:t>
            </w:r>
            <w:r>
              <w:rPr>
                <w:spacing w:val="-2"/>
                <w:sz w:val="24"/>
              </w:rPr>
              <w:t xml:space="preserve">обработки </w:t>
            </w:r>
            <w:r>
              <w:rPr>
                <w:sz w:val="24"/>
              </w:rPr>
              <w:t xml:space="preserve">материалов, пищевых </w:t>
            </w:r>
            <w:r>
              <w:rPr>
                <w:spacing w:val="-2"/>
                <w:sz w:val="24"/>
              </w:rPr>
              <w:t>продуктов</w:t>
            </w:r>
          </w:p>
          <w:p w:rsidR="000746FB" w:rsidRDefault="00930EAB">
            <w:pPr>
              <w:pStyle w:val="TableParagraph"/>
              <w:ind w:left="218" w:right="1265"/>
              <w:rPr>
                <w:i/>
                <w:sz w:val="24"/>
              </w:rPr>
            </w:pPr>
            <w:r>
              <w:rPr>
                <w:i/>
                <w:sz w:val="24"/>
              </w:rPr>
              <w:t>Технологии</w:t>
            </w:r>
            <w:r>
              <w:rPr>
                <w:i/>
                <w:spacing w:val="-15"/>
                <w:sz w:val="24"/>
              </w:rPr>
              <w:t xml:space="preserve"> </w:t>
            </w:r>
            <w:r>
              <w:rPr>
                <w:i/>
                <w:sz w:val="24"/>
              </w:rPr>
              <w:t xml:space="preserve">обработки </w:t>
            </w:r>
            <w:r>
              <w:rPr>
                <w:i/>
                <w:spacing w:val="-2"/>
                <w:sz w:val="24"/>
              </w:rPr>
              <w:t>конструкционных материалов.</w:t>
            </w:r>
          </w:p>
          <w:p w:rsidR="000746FB" w:rsidRDefault="00930EAB">
            <w:pPr>
              <w:pStyle w:val="TableParagraph"/>
              <w:ind w:left="218" w:right="1265"/>
              <w:rPr>
                <w:i/>
                <w:sz w:val="24"/>
              </w:rPr>
            </w:pPr>
            <w:r>
              <w:rPr>
                <w:i/>
                <w:sz w:val="24"/>
              </w:rPr>
              <w:t>Технологии</w:t>
            </w:r>
            <w:r>
              <w:rPr>
                <w:i/>
                <w:spacing w:val="-15"/>
                <w:sz w:val="24"/>
              </w:rPr>
              <w:t xml:space="preserve"> </w:t>
            </w:r>
            <w:r>
              <w:rPr>
                <w:i/>
                <w:sz w:val="24"/>
              </w:rPr>
              <w:t>обработки пищевых продуктов.</w:t>
            </w:r>
          </w:p>
          <w:p w:rsidR="000746FB" w:rsidRDefault="00930EAB">
            <w:pPr>
              <w:pStyle w:val="TableParagraph"/>
              <w:spacing w:line="270" w:lineRule="atLeast"/>
              <w:ind w:left="218" w:right="900"/>
              <w:rPr>
                <w:i/>
                <w:sz w:val="24"/>
              </w:rPr>
            </w:pPr>
            <w:r>
              <w:rPr>
                <w:i/>
                <w:sz w:val="24"/>
              </w:rPr>
              <w:t>Технологии обработки текстильных</w:t>
            </w:r>
            <w:r>
              <w:rPr>
                <w:i/>
                <w:spacing w:val="-15"/>
                <w:sz w:val="24"/>
              </w:rPr>
              <w:t xml:space="preserve"> </w:t>
            </w:r>
            <w:r>
              <w:rPr>
                <w:i/>
                <w:sz w:val="24"/>
              </w:rPr>
              <w:t>материалов</w:t>
            </w:r>
          </w:p>
        </w:tc>
        <w:tc>
          <w:tcPr>
            <w:tcW w:w="991" w:type="dxa"/>
            <w:gridSpan w:val="2"/>
          </w:tcPr>
          <w:p w:rsidR="000746FB" w:rsidRDefault="00930EAB">
            <w:pPr>
              <w:pStyle w:val="TableParagraph"/>
              <w:spacing w:before="267" w:line="264" w:lineRule="exact"/>
              <w:ind w:left="25"/>
              <w:jc w:val="center"/>
              <w:rPr>
                <w:sz w:val="24"/>
              </w:rPr>
            </w:pPr>
            <w:r>
              <w:rPr>
                <w:spacing w:val="-5"/>
                <w:sz w:val="24"/>
              </w:rPr>
              <w:t>50</w:t>
            </w:r>
          </w:p>
        </w:tc>
        <w:tc>
          <w:tcPr>
            <w:tcW w:w="1135" w:type="dxa"/>
            <w:gridSpan w:val="2"/>
          </w:tcPr>
          <w:p w:rsidR="000746FB" w:rsidRDefault="00930EAB">
            <w:pPr>
              <w:pStyle w:val="TableParagraph"/>
              <w:spacing w:before="267" w:line="264" w:lineRule="exact"/>
              <w:ind w:left="26" w:right="4"/>
              <w:jc w:val="center"/>
              <w:rPr>
                <w:sz w:val="24"/>
              </w:rPr>
            </w:pPr>
            <w:r>
              <w:rPr>
                <w:spacing w:val="-5"/>
                <w:sz w:val="24"/>
              </w:rPr>
              <w:t>50</w:t>
            </w:r>
          </w:p>
        </w:tc>
        <w:tc>
          <w:tcPr>
            <w:tcW w:w="1132" w:type="dxa"/>
            <w:gridSpan w:val="2"/>
          </w:tcPr>
          <w:p w:rsidR="000746FB" w:rsidRDefault="00930EAB">
            <w:pPr>
              <w:pStyle w:val="TableParagraph"/>
              <w:spacing w:before="267" w:line="264" w:lineRule="exact"/>
              <w:ind w:left="35" w:right="5"/>
              <w:jc w:val="center"/>
              <w:rPr>
                <w:sz w:val="24"/>
              </w:rPr>
            </w:pPr>
            <w:r>
              <w:rPr>
                <w:spacing w:val="-5"/>
                <w:sz w:val="24"/>
              </w:rPr>
              <w:t>40</w:t>
            </w:r>
          </w:p>
        </w:tc>
        <w:tc>
          <w:tcPr>
            <w:tcW w:w="994" w:type="dxa"/>
            <w:vMerge w:val="restart"/>
          </w:tcPr>
          <w:p w:rsidR="000746FB" w:rsidRDefault="00930EAB">
            <w:pPr>
              <w:pStyle w:val="TableParagraph"/>
              <w:spacing w:line="268" w:lineRule="exact"/>
              <w:ind w:left="25"/>
              <w:jc w:val="center"/>
              <w:rPr>
                <w:sz w:val="24"/>
              </w:rPr>
            </w:pPr>
            <w:r>
              <w:rPr>
                <w:spacing w:val="-10"/>
                <w:sz w:val="24"/>
              </w:rPr>
              <w:t>–</w:t>
            </w:r>
          </w:p>
        </w:tc>
        <w:tc>
          <w:tcPr>
            <w:tcW w:w="1099" w:type="dxa"/>
            <w:vMerge w:val="restart"/>
          </w:tcPr>
          <w:p w:rsidR="000746FB" w:rsidRDefault="00930EAB">
            <w:pPr>
              <w:pStyle w:val="TableParagraph"/>
              <w:spacing w:line="268" w:lineRule="exact"/>
              <w:ind w:left="7"/>
              <w:jc w:val="center"/>
              <w:rPr>
                <w:sz w:val="24"/>
              </w:rPr>
            </w:pPr>
            <w:r>
              <w:rPr>
                <w:spacing w:val="-10"/>
                <w:sz w:val="24"/>
              </w:rPr>
              <w:t>–</w:t>
            </w:r>
          </w:p>
        </w:tc>
        <w:tc>
          <w:tcPr>
            <w:tcW w:w="885" w:type="dxa"/>
            <w:vMerge w:val="restart"/>
          </w:tcPr>
          <w:p w:rsidR="000746FB" w:rsidRDefault="00930EAB">
            <w:pPr>
              <w:pStyle w:val="TableParagraph"/>
              <w:spacing w:line="268" w:lineRule="exact"/>
              <w:ind w:left="236"/>
              <w:rPr>
                <w:sz w:val="24"/>
              </w:rPr>
            </w:pPr>
            <w:r>
              <w:rPr>
                <w:spacing w:val="-5"/>
                <w:sz w:val="24"/>
              </w:rPr>
              <w:t>140</w:t>
            </w:r>
          </w:p>
        </w:tc>
      </w:tr>
      <w:tr w:rsidR="000746FB">
        <w:trPr>
          <w:trHeight w:val="1001"/>
        </w:trPr>
        <w:tc>
          <w:tcPr>
            <w:tcW w:w="3829" w:type="dxa"/>
            <w:vMerge/>
            <w:tcBorders>
              <w:top w:val="nil"/>
            </w:tcBorders>
          </w:tcPr>
          <w:p w:rsidR="000746FB" w:rsidRDefault="000746FB">
            <w:pPr>
              <w:rPr>
                <w:sz w:val="2"/>
                <w:szCs w:val="2"/>
              </w:rPr>
            </w:pPr>
          </w:p>
        </w:tc>
        <w:tc>
          <w:tcPr>
            <w:tcW w:w="533" w:type="dxa"/>
          </w:tcPr>
          <w:p w:rsidR="000746FB" w:rsidRDefault="00930EAB">
            <w:pPr>
              <w:pStyle w:val="TableParagraph"/>
              <w:spacing w:before="248"/>
              <w:ind w:left="22"/>
              <w:jc w:val="center"/>
            </w:pPr>
            <w:r>
              <w:rPr>
                <w:spacing w:val="-10"/>
              </w:rPr>
              <w:t>6</w:t>
            </w:r>
          </w:p>
        </w:tc>
        <w:tc>
          <w:tcPr>
            <w:tcW w:w="458" w:type="dxa"/>
          </w:tcPr>
          <w:p w:rsidR="000746FB" w:rsidRDefault="00930EAB">
            <w:pPr>
              <w:pStyle w:val="TableParagraph"/>
              <w:spacing w:before="248"/>
              <w:ind w:left="25"/>
              <w:jc w:val="center"/>
            </w:pPr>
            <w:r>
              <w:rPr>
                <w:spacing w:val="-5"/>
              </w:rPr>
              <w:t>42</w:t>
            </w:r>
          </w:p>
        </w:tc>
        <w:tc>
          <w:tcPr>
            <w:tcW w:w="569" w:type="dxa"/>
          </w:tcPr>
          <w:p w:rsidR="000746FB" w:rsidRDefault="00930EAB">
            <w:pPr>
              <w:pStyle w:val="TableParagraph"/>
              <w:spacing w:before="248"/>
              <w:ind w:left="21"/>
              <w:jc w:val="center"/>
            </w:pPr>
            <w:r>
              <w:rPr>
                <w:spacing w:val="-10"/>
              </w:rPr>
              <w:t>6</w:t>
            </w:r>
          </w:p>
        </w:tc>
        <w:tc>
          <w:tcPr>
            <w:tcW w:w="566" w:type="dxa"/>
          </w:tcPr>
          <w:p w:rsidR="000746FB" w:rsidRDefault="00930EAB">
            <w:pPr>
              <w:pStyle w:val="TableParagraph"/>
              <w:spacing w:before="248"/>
              <w:ind w:left="35" w:right="16"/>
              <w:jc w:val="center"/>
            </w:pPr>
            <w:r>
              <w:rPr>
                <w:spacing w:val="-5"/>
              </w:rPr>
              <w:t>42</w:t>
            </w:r>
          </w:p>
        </w:tc>
        <w:tc>
          <w:tcPr>
            <w:tcW w:w="566" w:type="dxa"/>
          </w:tcPr>
          <w:p w:rsidR="000746FB" w:rsidRDefault="00930EAB">
            <w:pPr>
              <w:pStyle w:val="TableParagraph"/>
              <w:spacing w:before="248"/>
              <w:ind w:left="35" w:right="6"/>
              <w:jc w:val="center"/>
            </w:pPr>
            <w:r>
              <w:rPr>
                <w:spacing w:val="-10"/>
              </w:rPr>
              <w:t>6</w:t>
            </w:r>
          </w:p>
        </w:tc>
        <w:tc>
          <w:tcPr>
            <w:tcW w:w="566" w:type="dxa"/>
          </w:tcPr>
          <w:p w:rsidR="000746FB" w:rsidRDefault="00930EAB">
            <w:pPr>
              <w:pStyle w:val="TableParagraph"/>
              <w:spacing w:before="248"/>
              <w:ind w:left="35"/>
              <w:jc w:val="center"/>
            </w:pPr>
            <w:r>
              <w:rPr>
                <w:spacing w:val="-5"/>
              </w:rPr>
              <w:t>32</w:t>
            </w:r>
          </w:p>
        </w:tc>
        <w:tc>
          <w:tcPr>
            <w:tcW w:w="994" w:type="dxa"/>
            <w:vMerge/>
            <w:tcBorders>
              <w:top w:val="nil"/>
            </w:tcBorders>
          </w:tcPr>
          <w:p w:rsidR="000746FB" w:rsidRDefault="000746FB">
            <w:pPr>
              <w:rPr>
                <w:sz w:val="2"/>
                <w:szCs w:val="2"/>
              </w:rPr>
            </w:pPr>
          </w:p>
        </w:tc>
        <w:tc>
          <w:tcPr>
            <w:tcW w:w="1099" w:type="dxa"/>
            <w:vMerge/>
            <w:tcBorders>
              <w:top w:val="nil"/>
            </w:tcBorders>
          </w:tcPr>
          <w:p w:rsidR="000746FB" w:rsidRDefault="000746FB">
            <w:pPr>
              <w:rPr>
                <w:sz w:val="2"/>
                <w:szCs w:val="2"/>
              </w:rPr>
            </w:pPr>
          </w:p>
        </w:tc>
        <w:tc>
          <w:tcPr>
            <w:tcW w:w="885" w:type="dxa"/>
            <w:vMerge/>
            <w:tcBorders>
              <w:top w:val="nil"/>
            </w:tcBorders>
          </w:tcPr>
          <w:p w:rsidR="000746FB" w:rsidRDefault="000746FB">
            <w:pPr>
              <w:rPr>
                <w:sz w:val="2"/>
                <w:szCs w:val="2"/>
              </w:rPr>
            </w:pPr>
          </w:p>
        </w:tc>
      </w:tr>
      <w:tr w:rsidR="000746FB">
        <w:trPr>
          <w:trHeight w:val="659"/>
        </w:trPr>
        <w:tc>
          <w:tcPr>
            <w:tcW w:w="3829" w:type="dxa"/>
            <w:vMerge/>
            <w:tcBorders>
              <w:top w:val="nil"/>
            </w:tcBorders>
          </w:tcPr>
          <w:p w:rsidR="000746FB" w:rsidRDefault="000746FB">
            <w:pPr>
              <w:rPr>
                <w:sz w:val="2"/>
                <w:szCs w:val="2"/>
              </w:rPr>
            </w:pPr>
          </w:p>
        </w:tc>
        <w:tc>
          <w:tcPr>
            <w:tcW w:w="533" w:type="dxa"/>
          </w:tcPr>
          <w:p w:rsidR="000746FB" w:rsidRDefault="00930EAB">
            <w:pPr>
              <w:pStyle w:val="TableParagraph"/>
              <w:spacing w:line="247" w:lineRule="exact"/>
              <w:ind w:left="162"/>
            </w:pPr>
            <w:r>
              <w:rPr>
                <w:spacing w:val="-5"/>
              </w:rPr>
              <w:t>16</w:t>
            </w:r>
          </w:p>
        </w:tc>
        <w:tc>
          <w:tcPr>
            <w:tcW w:w="458" w:type="dxa"/>
          </w:tcPr>
          <w:p w:rsidR="000746FB" w:rsidRDefault="00930EAB">
            <w:pPr>
              <w:pStyle w:val="TableParagraph"/>
              <w:spacing w:line="247" w:lineRule="exact"/>
              <w:ind w:left="25"/>
              <w:jc w:val="center"/>
            </w:pPr>
            <w:r>
              <w:rPr>
                <w:spacing w:val="-10"/>
              </w:rPr>
              <w:t>4</w:t>
            </w:r>
          </w:p>
        </w:tc>
        <w:tc>
          <w:tcPr>
            <w:tcW w:w="569" w:type="dxa"/>
          </w:tcPr>
          <w:p w:rsidR="000746FB" w:rsidRDefault="00930EAB">
            <w:pPr>
              <w:pStyle w:val="TableParagraph"/>
              <w:spacing w:line="247" w:lineRule="exact"/>
              <w:ind w:left="21"/>
              <w:jc w:val="center"/>
            </w:pPr>
            <w:r>
              <w:rPr>
                <w:spacing w:val="-5"/>
              </w:rPr>
              <w:t>16</w:t>
            </w:r>
          </w:p>
        </w:tc>
        <w:tc>
          <w:tcPr>
            <w:tcW w:w="566" w:type="dxa"/>
          </w:tcPr>
          <w:p w:rsidR="000746FB" w:rsidRDefault="00930EAB">
            <w:pPr>
              <w:pStyle w:val="TableParagraph"/>
              <w:spacing w:line="247" w:lineRule="exact"/>
              <w:ind w:left="35" w:right="16"/>
              <w:jc w:val="center"/>
            </w:pPr>
            <w:r>
              <w:rPr>
                <w:spacing w:val="-10"/>
              </w:rPr>
              <w:t>4</w:t>
            </w:r>
          </w:p>
        </w:tc>
        <w:tc>
          <w:tcPr>
            <w:tcW w:w="566" w:type="dxa"/>
          </w:tcPr>
          <w:p w:rsidR="000746FB" w:rsidRDefault="00930EAB">
            <w:pPr>
              <w:pStyle w:val="TableParagraph"/>
              <w:spacing w:line="247" w:lineRule="exact"/>
              <w:ind w:left="35" w:right="6"/>
              <w:jc w:val="center"/>
            </w:pPr>
            <w:r>
              <w:rPr>
                <w:spacing w:val="-5"/>
              </w:rPr>
              <w:t>12</w:t>
            </w:r>
          </w:p>
        </w:tc>
        <w:tc>
          <w:tcPr>
            <w:tcW w:w="566" w:type="dxa"/>
          </w:tcPr>
          <w:p w:rsidR="000746FB" w:rsidRDefault="00930EAB">
            <w:pPr>
              <w:pStyle w:val="TableParagraph"/>
              <w:spacing w:line="247" w:lineRule="exact"/>
              <w:ind w:left="35"/>
              <w:jc w:val="center"/>
            </w:pPr>
            <w:r>
              <w:rPr>
                <w:spacing w:val="-10"/>
              </w:rPr>
              <w:t>4</w:t>
            </w:r>
          </w:p>
        </w:tc>
        <w:tc>
          <w:tcPr>
            <w:tcW w:w="994" w:type="dxa"/>
            <w:vMerge/>
            <w:tcBorders>
              <w:top w:val="nil"/>
            </w:tcBorders>
          </w:tcPr>
          <w:p w:rsidR="000746FB" w:rsidRDefault="000746FB">
            <w:pPr>
              <w:rPr>
                <w:sz w:val="2"/>
                <w:szCs w:val="2"/>
              </w:rPr>
            </w:pPr>
          </w:p>
        </w:tc>
        <w:tc>
          <w:tcPr>
            <w:tcW w:w="1099" w:type="dxa"/>
            <w:vMerge/>
            <w:tcBorders>
              <w:top w:val="nil"/>
            </w:tcBorders>
          </w:tcPr>
          <w:p w:rsidR="000746FB" w:rsidRDefault="000746FB">
            <w:pPr>
              <w:rPr>
                <w:sz w:val="2"/>
                <w:szCs w:val="2"/>
              </w:rPr>
            </w:pPr>
          </w:p>
        </w:tc>
        <w:tc>
          <w:tcPr>
            <w:tcW w:w="885" w:type="dxa"/>
            <w:vMerge/>
            <w:tcBorders>
              <w:top w:val="nil"/>
            </w:tcBorders>
          </w:tcPr>
          <w:p w:rsidR="000746FB" w:rsidRDefault="000746FB">
            <w:pPr>
              <w:rPr>
                <w:sz w:val="2"/>
                <w:szCs w:val="2"/>
              </w:rPr>
            </w:pPr>
          </w:p>
        </w:tc>
      </w:tr>
      <w:tr w:rsidR="000746FB">
        <w:trPr>
          <w:trHeight w:val="517"/>
        </w:trPr>
        <w:tc>
          <w:tcPr>
            <w:tcW w:w="3829" w:type="dxa"/>
            <w:vMerge/>
            <w:tcBorders>
              <w:top w:val="nil"/>
            </w:tcBorders>
          </w:tcPr>
          <w:p w:rsidR="000746FB" w:rsidRDefault="000746FB">
            <w:pPr>
              <w:rPr>
                <w:sz w:val="2"/>
                <w:szCs w:val="2"/>
              </w:rPr>
            </w:pPr>
          </w:p>
        </w:tc>
        <w:tc>
          <w:tcPr>
            <w:tcW w:w="533" w:type="dxa"/>
          </w:tcPr>
          <w:p w:rsidR="000746FB" w:rsidRDefault="00930EAB">
            <w:pPr>
              <w:pStyle w:val="TableParagraph"/>
              <w:spacing w:line="249" w:lineRule="exact"/>
              <w:ind w:left="162"/>
            </w:pPr>
            <w:r>
              <w:rPr>
                <w:spacing w:val="-5"/>
              </w:rPr>
              <w:t>28</w:t>
            </w:r>
          </w:p>
        </w:tc>
        <w:tc>
          <w:tcPr>
            <w:tcW w:w="458" w:type="dxa"/>
          </w:tcPr>
          <w:p w:rsidR="000746FB" w:rsidRDefault="00930EAB">
            <w:pPr>
              <w:pStyle w:val="TableParagraph"/>
              <w:spacing w:line="249" w:lineRule="exact"/>
              <w:ind w:left="25"/>
              <w:jc w:val="center"/>
            </w:pPr>
            <w:r>
              <w:rPr>
                <w:spacing w:val="-10"/>
              </w:rPr>
              <w:t>4</w:t>
            </w:r>
          </w:p>
        </w:tc>
        <w:tc>
          <w:tcPr>
            <w:tcW w:w="569" w:type="dxa"/>
          </w:tcPr>
          <w:p w:rsidR="000746FB" w:rsidRDefault="00930EAB">
            <w:pPr>
              <w:pStyle w:val="TableParagraph"/>
              <w:spacing w:line="249" w:lineRule="exact"/>
              <w:ind w:left="21" w:right="1"/>
              <w:jc w:val="center"/>
            </w:pPr>
            <w:r>
              <w:rPr>
                <w:spacing w:val="-5"/>
              </w:rPr>
              <w:t>28</w:t>
            </w:r>
          </w:p>
        </w:tc>
        <w:tc>
          <w:tcPr>
            <w:tcW w:w="566" w:type="dxa"/>
          </w:tcPr>
          <w:p w:rsidR="000746FB" w:rsidRDefault="00930EAB">
            <w:pPr>
              <w:pStyle w:val="TableParagraph"/>
              <w:spacing w:line="249" w:lineRule="exact"/>
              <w:ind w:left="35" w:right="16"/>
              <w:jc w:val="center"/>
            </w:pPr>
            <w:r>
              <w:rPr>
                <w:spacing w:val="-10"/>
              </w:rPr>
              <w:t>4</w:t>
            </w:r>
          </w:p>
        </w:tc>
        <w:tc>
          <w:tcPr>
            <w:tcW w:w="566" w:type="dxa"/>
          </w:tcPr>
          <w:p w:rsidR="000746FB" w:rsidRDefault="00930EAB">
            <w:pPr>
              <w:pStyle w:val="TableParagraph"/>
              <w:spacing w:line="249" w:lineRule="exact"/>
              <w:ind w:left="35" w:right="6"/>
              <w:jc w:val="center"/>
            </w:pPr>
            <w:r>
              <w:rPr>
                <w:spacing w:val="-5"/>
              </w:rPr>
              <w:t>22</w:t>
            </w:r>
          </w:p>
        </w:tc>
        <w:tc>
          <w:tcPr>
            <w:tcW w:w="566" w:type="dxa"/>
          </w:tcPr>
          <w:p w:rsidR="000746FB" w:rsidRDefault="00930EAB">
            <w:pPr>
              <w:pStyle w:val="TableParagraph"/>
              <w:spacing w:line="249" w:lineRule="exact"/>
              <w:ind w:left="35"/>
              <w:jc w:val="center"/>
            </w:pPr>
            <w:r>
              <w:rPr>
                <w:spacing w:val="-10"/>
              </w:rPr>
              <w:t>4</w:t>
            </w:r>
          </w:p>
        </w:tc>
        <w:tc>
          <w:tcPr>
            <w:tcW w:w="994" w:type="dxa"/>
            <w:vMerge/>
            <w:tcBorders>
              <w:top w:val="nil"/>
            </w:tcBorders>
          </w:tcPr>
          <w:p w:rsidR="000746FB" w:rsidRDefault="000746FB">
            <w:pPr>
              <w:rPr>
                <w:sz w:val="2"/>
                <w:szCs w:val="2"/>
              </w:rPr>
            </w:pPr>
          </w:p>
        </w:tc>
        <w:tc>
          <w:tcPr>
            <w:tcW w:w="1099" w:type="dxa"/>
            <w:vMerge/>
            <w:tcBorders>
              <w:top w:val="nil"/>
            </w:tcBorders>
          </w:tcPr>
          <w:p w:rsidR="000746FB" w:rsidRDefault="000746FB">
            <w:pPr>
              <w:rPr>
                <w:sz w:val="2"/>
                <w:szCs w:val="2"/>
              </w:rPr>
            </w:pPr>
          </w:p>
        </w:tc>
        <w:tc>
          <w:tcPr>
            <w:tcW w:w="885" w:type="dxa"/>
            <w:vMerge/>
            <w:tcBorders>
              <w:top w:val="nil"/>
            </w:tcBorders>
          </w:tcPr>
          <w:p w:rsidR="000746FB" w:rsidRDefault="000746FB">
            <w:pPr>
              <w:rPr>
                <w:sz w:val="2"/>
                <w:szCs w:val="2"/>
              </w:rPr>
            </w:pPr>
          </w:p>
        </w:tc>
      </w:tr>
      <w:tr w:rsidR="000746FB">
        <w:trPr>
          <w:trHeight w:val="304"/>
        </w:trPr>
        <w:tc>
          <w:tcPr>
            <w:tcW w:w="3829" w:type="dxa"/>
          </w:tcPr>
          <w:p w:rsidR="000746FB" w:rsidRDefault="00930EAB">
            <w:pPr>
              <w:pStyle w:val="TableParagraph"/>
              <w:spacing w:line="268" w:lineRule="exact"/>
              <w:ind w:left="218"/>
              <w:rPr>
                <w:sz w:val="24"/>
              </w:rPr>
            </w:pPr>
            <w:r>
              <w:rPr>
                <w:spacing w:val="-2"/>
                <w:sz w:val="24"/>
              </w:rPr>
              <w:t>Робототехника</w:t>
            </w:r>
          </w:p>
        </w:tc>
        <w:tc>
          <w:tcPr>
            <w:tcW w:w="991" w:type="dxa"/>
            <w:gridSpan w:val="2"/>
          </w:tcPr>
          <w:p w:rsidR="000746FB" w:rsidRDefault="00930EAB">
            <w:pPr>
              <w:pStyle w:val="TableParagraph"/>
              <w:spacing w:line="268" w:lineRule="exact"/>
              <w:ind w:left="25"/>
              <w:jc w:val="center"/>
              <w:rPr>
                <w:sz w:val="24"/>
              </w:rPr>
            </w:pPr>
            <w:r>
              <w:rPr>
                <w:spacing w:val="-10"/>
                <w:sz w:val="24"/>
              </w:rPr>
              <w:t>6</w:t>
            </w:r>
          </w:p>
        </w:tc>
        <w:tc>
          <w:tcPr>
            <w:tcW w:w="1135" w:type="dxa"/>
            <w:gridSpan w:val="2"/>
          </w:tcPr>
          <w:p w:rsidR="000746FB" w:rsidRDefault="00930EAB">
            <w:pPr>
              <w:pStyle w:val="TableParagraph"/>
              <w:spacing w:line="268" w:lineRule="exact"/>
              <w:ind w:left="26" w:right="4"/>
              <w:jc w:val="center"/>
              <w:rPr>
                <w:sz w:val="24"/>
              </w:rPr>
            </w:pPr>
            <w:r>
              <w:rPr>
                <w:spacing w:val="-10"/>
                <w:sz w:val="24"/>
              </w:rPr>
              <w:t>6</w:t>
            </w:r>
          </w:p>
        </w:tc>
        <w:tc>
          <w:tcPr>
            <w:tcW w:w="1132" w:type="dxa"/>
            <w:gridSpan w:val="2"/>
          </w:tcPr>
          <w:p w:rsidR="000746FB" w:rsidRDefault="00930EAB">
            <w:pPr>
              <w:pStyle w:val="TableParagraph"/>
              <w:spacing w:line="268" w:lineRule="exact"/>
              <w:ind w:left="35" w:right="5"/>
              <w:jc w:val="center"/>
              <w:rPr>
                <w:sz w:val="24"/>
              </w:rPr>
            </w:pPr>
            <w:r>
              <w:rPr>
                <w:spacing w:val="-10"/>
                <w:sz w:val="24"/>
              </w:rPr>
              <w:t>6</w:t>
            </w:r>
          </w:p>
        </w:tc>
        <w:tc>
          <w:tcPr>
            <w:tcW w:w="994" w:type="dxa"/>
          </w:tcPr>
          <w:p w:rsidR="000746FB" w:rsidRDefault="00930EAB">
            <w:pPr>
              <w:pStyle w:val="TableParagraph"/>
              <w:spacing w:line="268" w:lineRule="exact"/>
              <w:ind w:left="25"/>
              <w:jc w:val="center"/>
              <w:rPr>
                <w:sz w:val="24"/>
              </w:rPr>
            </w:pPr>
            <w:r>
              <w:rPr>
                <w:spacing w:val="-10"/>
                <w:sz w:val="24"/>
              </w:rPr>
              <w:t>4</w:t>
            </w:r>
          </w:p>
        </w:tc>
        <w:tc>
          <w:tcPr>
            <w:tcW w:w="1099" w:type="dxa"/>
          </w:tcPr>
          <w:p w:rsidR="000746FB" w:rsidRDefault="00930EAB">
            <w:pPr>
              <w:pStyle w:val="TableParagraph"/>
              <w:spacing w:line="268" w:lineRule="exact"/>
              <w:ind w:left="13" w:right="6"/>
              <w:jc w:val="center"/>
              <w:rPr>
                <w:sz w:val="24"/>
              </w:rPr>
            </w:pPr>
            <w:r>
              <w:rPr>
                <w:spacing w:val="-10"/>
                <w:sz w:val="24"/>
              </w:rPr>
              <w:t>4</w:t>
            </w:r>
          </w:p>
        </w:tc>
        <w:tc>
          <w:tcPr>
            <w:tcW w:w="885" w:type="dxa"/>
          </w:tcPr>
          <w:p w:rsidR="000746FB" w:rsidRDefault="00930EAB">
            <w:pPr>
              <w:pStyle w:val="TableParagraph"/>
              <w:spacing w:line="268" w:lineRule="exact"/>
              <w:ind w:left="12" w:right="51"/>
              <w:jc w:val="center"/>
              <w:rPr>
                <w:sz w:val="24"/>
              </w:rPr>
            </w:pPr>
            <w:r>
              <w:rPr>
                <w:spacing w:val="-5"/>
                <w:sz w:val="24"/>
              </w:rPr>
              <w:t>26</w:t>
            </w:r>
          </w:p>
        </w:tc>
      </w:tr>
    </w:tbl>
    <w:p w:rsidR="000746FB" w:rsidRDefault="000746FB">
      <w:pPr>
        <w:pStyle w:val="TableParagraph"/>
        <w:spacing w:line="268" w:lineRule="exact"/>
        <w:jc w:val="center"/>
        <w:rPr>
          <w:sz w:val="24"/>
        </w:rPr>
        <w:sectPr w:rsidR="000746FB">
          <w:pgSz w:w="11910" w:h="16840"/>
          <w:pgMar w:top="800" w:right="425" w:bottom="122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992"/>
        <w:gridCol w:w="1136"/>
        <w:gridCol w:w="1133"/>
        <w:gridCol w:w="994"/>
        <w:gridCol w:w="1099"/>
        <w:gridCol w:w="885"/>
      </w:tblGrid>
      <w:tr w:rsidR="000746FB">
        <w:trPr>
          <w:trHeight w:val="1104"/>
        </w:trPr>
        <w:tc>
          <w:tcPr>
            <w:tcW w:w="3829" w:type="dxa"/>
          </w:tcPr>
          <w:p w:rsidR="000746FB" w:rsidRDefault="00930EAB">
            <w:pPr>
              <w:pStyle w:val="TableParagraph"/>
              <w:ind w:left="218" w:right="900"/>
              <w:rPr>
                <w:b/>
                <w:sz w:val="24"/>
              </w:rPr>
            </w:pPr>
            <w:r>
              <w:rPr>
                <w:b/>
                <w:spacing w:val="-2"/>
                <w:sz w:val="24"/>
              </w:rPr>
              <w:lastRenderedPageBreak/>
              <w:t>Вариативные</w:t>
            </w:r>
            <w:r>
              <w:rPr>
                <w:b/>
                <w:spacing w:val="-13"/>
                <w:sz w:val="24"/>
              </w:rPr>
              <w:t xml:space="preserve"> </w:t>
            </w:r>
            <w:r>
              <w:rPr>
                <w:b/>
                <w:spacing w:val="-2"/>
                <w:sz w:val="24"/>
              </w:rPr>
              <w:t xml:space="preserve">модули(по </w:t>
            </w:r>
            <w:r>
              <w:rPr>
                <w:b/>
                <w:sz w:val="24"/>
              </w:rPr>
              <w:t>выбору ОО)</w:t>
            </w:r>
          </w:p>
          <w:p w:rsidR="000746FB" w:rsidRDefault="00930EAB">
            <w:pPr>
              <w:pStyle w:val="TableParagraph"/>
              <w:spacing w:line="271" w:lineRule="exact"/>
              <w:ind w:left="218"/>
              <w:rPr>
                <w:i/>
                <w:sz w:val="24"/>
              </w:rPr>
            </w:pPr>
            <w:r>
              <w:rPr>
                <w:i/>
                <w:sz w:val="24"/>
              </w:rPr>
              <w:t>Не</w:t>
            </w:r>
            <w:r>
              <w:rPr>
                <w:i/>
                <w:spacing w:val="-5"/>
                <w:sz w:val="24"/>
              </w:rPr>
              <w:t xml:space="preserve"> </w:t>
            </w:r>
            <w:r>
              <w:rPr>
                <w:i/>
                <w:sz w:val="24"/>
              </w:rPr>
              <w:t>более</w:t>
            </w:r>
            <w:r>
              <w:rPr>
                <w:i/>
                <w:spacing w:val="-3"/>
                <w:sz w:val="24"/>
              </w:rPr>
              <w:t xml:space="preserve"> </w:t>
            </w:r>
            <w:r>
              <w:rPr>
                <w:i/>
                <w:sz w:val="24"/>
              </w:rPr>
              <w:t>30%</w:t>
            </w:r>
            <w:r>
              <w:rPr>
                <w:i/>
                <w:spacing w:val="-11"/>
                <w:sz w:val="24"/>
              </w:rPr>
              <w:t xml:space="preserve"> </w:t>
            </w:r>
            <w:r>
              <w:rPr>
                <w:i/>
                <w:sz w:val="24"/>
              </w:rPr>
              <w:t>от</w:t>
            </w:r>
            <w:r>
              <w:rPr>
                <w:i/>
                <w:spacing w:val="-2"/>
                <w:sz w:val="24"/>
              </w:rPr>
              <w:t xml:space="preserve"> общего</w:t>
            </w:r>
          </w:p>
          <w:p w:rsidR="000746FB" w:rsidRDefault="00930EAB">
            <w:pPr>
              <w:pStyle w:val="TableParagraph"/>
              <w:spacing w:line="264" w:lineRule="exact"/>
              <w:ind w:left="218"/>
              <w:rPr>
                <w:i/>
                <w:sz w:val="24"/>
              </w:rPr>
            </w:pPr>
            <w:r>
              <w:rPr>
                <w:i/>
                <w:sz w:val="24"/>
              </w:rPr>
              <w:t>количества</w:t>
            </w:r>
            <w:r>
              <w:rPr>
                <w:i/>
                <w:spacing w:val="-5"/>
                <w:sz w:val="24"/>
              </w:rPr>
              <w:t xml:space="preserve"> </w:t>
            </w:r>
            <w:r>
              <w:rPr>
                <w:i/>
                <w:spacing w:val="-2"/>
                <w:sz w:val="24"/>
              </w:rPr>
              <w:t>часов</w:t>
            </w:r>
          </w:p>
        </w:tc>
        <w:tc>
          <w:tcPr>
            <w:tcW w:w="992" w:type="dxa"/>
          </w:tcPr>
          <w:p w:rsidR="000746FB" w:rsidRDefault="000746FB">
            <w:pPr>
              <w:pStyle w:val="TableParagraph"/>
              <w:ind w:left="0"/>
              <w:rPr>
                <w:sz w:val="24"/>
              </w:rPr>
            </w:pPr>
          </w:p>
        </w:tc>
        <w:tc>
          <w:tcPr>
            <w:tcW w:w="1136" w:type="dxa"/>
          </w:tcPr>
          <w:p w:rsidR="000746FB" w:rsidRDefault="000746FB">
            <w:pPr>
              <w:pStyle w:val="TableParagraph"/>
              <w:ind w:left="0"/>
              <w:rPr>
                <w:sz w:val="24"/>
              </w:rPr>
            </w:pPr>
          </w:p>
        </w:tc>
        <w:tc>
          <w:tcPr>
            <w:tcW w:w="1133" w:type="dxa"/>
          </w:tcPr>
          <w:p w:rsidR="000746FB" w:rsidRDefault="000746FB">
            <w:pPr>
              <w:pStyle w:val="TableParagraph"/>
              <w:ind w:left="0"/>
              <w:rPr>
                <w:sz w:val="24"/>
              </w:rPr>
            </w:pPr>
          </w:p>
        </w:tc>
        <w:tc>
          <w:tcPr>
            <w:tcW w:w="994" w:type="dxa"/>
          </w:tcPr>
          <w:p w:rsidR="000746FB" w:rsidRDefault="000746FB">
            <w:pPr>
              <w:pStyle w:val="TableParagraph"/>
              <w:ind w:left="0"/>
              <w:rPr>
                <w:sz w:val="24"/>
              </w:rPr>
            </w:pPr>
          </w:p>
        </w:tc>
        <w:tc>
          <w:tcPr>
            <w:tcW w:w="1099" w:type="dxa"/>
          </w:tcPr>
          <w:p w:rsidR="000746FB" w:rsidRDefault="000746FB">
            <w:pPr>
              <w:pStyle w:val="TableParagraph"/>
              <w:ind w:left="0"/>
              <w:rPr>
                <w:sz w:val="24"/>
              </w:rPr>
            </w:pPr>
          </w:p>
        </w:tc>
        <w:tc>
          <w:tcPr>
            <w:tcW w:w="885" w:type="dxa"/>
          </w:tcPr>
          <w:p w:rsidR="000746FB" w:rsidRDefault="000746FB">
            <w:pPr>
              <w:pStyle w:val="TableParagraph"/>
              <w:ind w:left="0"/>
              <w:rPr>
                <w:sz w:val="24"/>
              </w:rPr>
            </w:pPr>
          </w:p>
        </w:tc>
      </w:tr>
      <w:tr w:rsidR="000746FB">
        <w:trPr>
          <w:trHeight w:val="424"/>
        </w:trPr>
        <w:tc>
          <w:tcPr>
            <w:tcW w:w="3829" w:type="dxa"/>
          </w:tcPr>
          <w:p w:rsidR="000746FB" w:rsidRDefault="00930EAB">
            <w:pPr>
              <w:pStyle w:val="TableParagraph"/>
              <w:spacing w:line="268" w:lineRule="exact"/>
              <w:ind w:left="218"/>
              <w:rPr>
                <w:sz w:val="24"/>
              </w:rPr>
            </w:pPr>
            <w:r>
              <w:rPr>
                <w:spacing w:val="-2"/>
                <w:sz w:val="24"/>
              </w:rPr>
              <w:t>Всего</w:t>
            </w:r>
          </w:p>
        </w:tc>
        <w:tc>
          <w:tcPr>
            <w:tcW w:w="992" w:type="dxa"/>
          </w:tcPr>
          <w:p w:rsidR="000746FB" w:rsidRDefault="00930EAB">
            <w:pPr>
              <w:pStyle w:val="TableParagraph"/>
              <w:spacing w:line="273" w:lineRule="exact"/>
              <w:ind w:left="24"/>
              <w:jc w:val="center"/>
              <w:rPr>
                <w:b/>
                <w:sz w:val="24"/>
              </w:rPr>
            </w:pPr>
            <w:r>
              <w:rPr>
                <w:b/>
                <w:spacing w:val="-5"/>
                <w:sz w:val="24"/>
              </w:rPr>
              <w:t>68</w:t>
            </w:r>
          </w:p>
        </w:tc>
        <w:tc>
          <w:tcPr>
            <w:tcW w:w="1136" w:type="dxa"/>
          </w:tcPr>
          <w:p w:rsidR="000746FB" w:rsidRDefault="00930EAB">
            <w:pPr>
              <w:pStyle w:val="TableParagraph"/>
              <w:spacing w:line="273" w:lineRule="exact"/>
              <w:ind w:left="19"/>
              <w:jc w:val="center"/>
              <w:rPr>
                <w:b/>
                <w:sz w:val="24"/>
              </w:rPr>
            </w:pPr>
            <w:r>
              <w:rPr>
                <w:b/>
                <w:spacing w:val="-5"/>
                <w:sz w:val="24"/>
              </w:rPr>
              <w:t>68</w:t>
            </w:r>
          </w:p>
        </w:tc>
        <w:tc>
          <w:tcPr>
            <w:tcW w:w="1133" w:type="dxa"/>
          </w:tcPr>
          <w:p w:rsidR="000746FB" w:rsidRDefault="00930EAB">
            <w:pPr>
              <w:pStyle w:val="TableParagraph"/>
              <w:spacing w:line="273" w:lineRule="exact"/>
              <w:ind w:left="25"/>
              <w:jc w:val="center"/>
              <w:rPr>
                <w:b/>
                <w:sz w:val="24"/>
              </w:rPr>
            </w:pPr>
            <w:r>
              <w:rPr>
                <w:b/>
                <w:spacing w:val="-5"/>
                <w:sz w:val="24"/>
              </w:rPr>
              <w:t>68</w:t>
            </w:r>
          </w:p>
        </w:tc>
        <w:tc>
          <w:tcPr>
            <w:tcW w:w="994" w:type="dxa"/>
          </w:tcPr>
          <w:p w:rsidR="000746FB" w:rsidRDefault="00930EAB">
            <w:pPr>
              <w:pStyle w:val="TableParagraph"/>
              <w:spacing w:line="273" w:lineRule="exact"/>
              <w:ind w:left="19"/>
              <w:jc w:val="center"/>
              <w:rPr>
                <w:b/>
                <w:sz w:val="24"/>
              </w:rPr>
            </w:pPr>
            <w:r>
              <w:rPr>
                <w:b/>
                <w:spacing w:val="-5"/>
                <w:sz w:val="24"/>
              </w:rPr>
              <w:t>34</w:t>
            </w:r>
          </w:p>
        </w:tc>
        <w:tc>
          <w:tcPr>
            <w:tcW w:w="1099" w:type="dxa"/>
          </w:tcPr>
          <w:p w:rsidR="000746FB" w:rsidRDefault="00930EAB">
            <w:pPr>
              <w:pStyle w:val="TableParagraph"/>
              <w:spacing w:line="273" w:lineRule="exact"/>
              <w:ind w:left="13" w:right="12"/>
              <w:jc w:val="center"/>
              <w:rPr>
                <w:b/>
                <w:sz w:val="24"/>
              </w:rPr>
            </w:pPr>
            <w:r>
              <w:rPr>
                <w:b/>
                <w:spacing w:val="-5"/>
                <w:sz w:val="24"/>
              </w:rPr>
              <w:t>34</w:t>
            </w:r>
          </w:p>
        </w:tc>
        <w:tc>
          <w:tcPr>
            <w:tcW w:w="885" w:type="dxa"/>
          </w:tcPr>
          <w:p w:rsidR="000746FB" w:rsidRDefault="00930EAB">
            <w:pPr>
              <w:pStyle w:val="TableParagraph"/>
              <w:spacing w:line="273" w:lineRule="exact"/>
              <w:ind w:left="233"/>
              <w:rPr>
                <w:b/>
                <w:sz w:val="24"/>
              </w:rPr>
            </w:pPr>
            <w:r>
              <w:rPr>
                <w:b/>
                <w:spacing w:val="-5"/>
                <w:sz w:val="24"/>
              </w:rPr>
              <w:t>272</w:t>
            </w:r>
          </w:p>
        </w:tc>
      </w:tr>
    </w:tbl>
    <w:p w:rsidR="000746FB" w:rsidRDefault="00930EAB">
      <w:pPr>
        <w:pStyle w:val="3"/>
        <w:numPr>
          <w:ilvl w:val="1"/>
          <w:numId w:val="217"/>
        </w:numPr>
        <w:tabs>
          <w:tab w:val="left" w:pos="1017"/>
          <w:tab w:val="left" w:pos="2394"/>
          <w:tab w:val="left" w:pos="4199"/>
          <w:tab w:val="left" w:pos="4777"/>
          <w:tab w:val="left" w:pos="6317"/>
          <w:tab w:val="left" w:pos="7949"/>
        </w:tabs>
        <w:spacing w:before="259" w:line="276" w:lineRule="auto"/>
        <w:ind w:left="146" w:right="415" w:firstLine="0"/>
      </w:pP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 xml:space="preserve">«Адаптивная </w:t>
      </w:r>
      <w:r>
        <w:t>физическая культура»</w:t>
      </w:r>
    </w:p>
    <w:p w:rsidR="000746FB" w:rsidRDefault="000746FB">
      <w:pPr>
        <w:pStyle w:val="a3"/>
        <w:spacing w:before="240"/>
        <w:ind w:left="0"/>
        <w:jc w:val="left"/>
        <w:rPr>
          <w:rFonts w:ascii="Cambria"/>
          <w:b/>
          <w:i/>
          <w:sz w:val="28"/>
        </w:rPr>
      </w:pPr>
    </w:p>
    <w:p w:rsidR="000746FB" w:rsidRDefault="00930EAB">
      <w:pPr>
        <w:pStyle w:val="5"/>
        <w:spacing w:before="1"/>
        <w:ind w:left="866"/>
      </w:pPr>
      <w:r>
        <w:lastRenderedPageBreak/>
        <w:t>Пояснительная</w:t>
      </w:r>
      <w:r>
        <w:rPr>
          <w:spacing w:val="-4"/>
        </w:rPr>
        <w:t xml:space="preserve"> </w:t>
      </w:r>
      <w:r>
        <w:rPr>
          <w:spacing w:val="-2"/>
        </w:rPr>
        <w:t>записка</w:t>
      </w:r>
    </w:p>
    <w:p w:rsidR="000746FB" w:rsidRDefault="00930EAB">
      <w:pPr>
        <w:pStyle w:val="a3"/>
        <w:tabs>
          <w:tab w:val="left" w:pos="4063"/>
        </w:tabs>
        <w:spacing w:before="38" w:line="276" w:lineRule="auto"/>
        <w:ind w:right="413" w:firstLine="719"/>
      </w:pPr>
      <w:r>
        <w:t>Рабочая программа по адаптивной физической культуре</w:t>
      </w:r>
      <w:r>
        <w:rPr>
          <w:spacing w:val="40"/>
        </w:rPr>
        <w:t xml:space="preserve"> </w:t>
      </w:r>
      <w:r>
        <w:t>для обучающихся с задержкой психического развития дает представление о целях, общей стратегии коррекционно-образовательного процесса обучающихся с ЗПР средствами учебного</w:t>
      </w:r>
      <w:r>
        <w:rPr>
          <w:spacing w:val="40"/>
        </w:rPr>
        <w:t xml:space="preserve"> </w:t>
      </w:r>
      <w:r>
        <w:t>предмета «Адаптивная физическая культура» (АФК) на уровне основного общего образования;</w:t>
      </w:r>
      <w:r>
        <w:rPr>
          <w:spacing w:val="80"/>
        </w:rPr>
        <w:t xml:space="preserve">  </w:t>
      </w:r>
      <w:r>
        <w:t>устанавливает</w:t>
      </w:r>
      <w:r>
        <w:tab/>
        <w:t>предметное содержание, предусматривают его структурирование по разделам и темам, определяют количественные и качественные характеристики содержания. Программа</w:t>
      </w:r>
      <w:r>
        <w:rPr>
          <w:spacing w:val="40"/>
        </w:rPr>
        <w:t xml:space="preserve"> </w:t>
      </w:r>
      <w:r>
        <w:t>разработана с учетом возрастных особенностей и особых образовательных потребностей обучающихся с ЗПР.</w:t>
      </w:r>
    </w:p>
    <w:p w:rsidR="000746FB" w:rsidRDefault="00930EAB">
      <w:pPr>
        <w:pStyle w:val="a3"/>
        <w:spacing w:line="276" w:lineRule="auto"/>
        <w:ind w:right="415" w:firstLine="719"/>
      </w:pPr>
      <w:r>
        <w:t>Программы построены по модульному принципу. Содержание образования по предмету распределено по тематическим модулям, которые входят в раздел «Физическое совершенствование». Содержание</w:t>
      </w:r>
      <w:r>
        <w:rPr>
          <w:spacing w:val="40"/>
        </w:rPr>
        <w:t xml:space="preserve"> </w:t>
      </w:r>
      <w:r>
        <w:t>каждой программы состоит из базовой части (инвариантные модули) и вариативного модуля. Инвариантные модули: гимнастика, лёгкая атлетика, зимние виды спорта (на примере лыжной подготовки), подвижные и спортивные игры, плавание (при наличии материально-технических возможностей для обучения плаванию).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Содержание вариативного модуля определяется образовательной организацией самостоятельно с учетом особых образовательных потребностей обучающихся, региональных климатических и этнокультурных особенностей, с учетом выбора видов спорта, обладающих наибольшим реабилитационным потенциалом для обучающихся с ЗПР.</w:t>
      </w:r>
    </w:p>
    <w:p w:rsidR="000746FB" w:rsidRDefault="00930EAB">
      <w:pPr>
        <w:pStyle w:val="a3"/>
        <w:spacing w:before="1" w:line="276" w:lineRule="auto"/>
        <w:ind w:right="420" w:firstLine="719"/>
      </w:pPr>
      <w:r>
        <w:t>Распределение программного материала по годам и периодам обучения, последовательность тем в рамках модулей определяются педагогами образовательных организаций при составлении авторских рабочих программ по адаптивной физической культуре самостоятельно</w:t>
      </w:r>
      <w:r>
        <w:rPr>
          <w:spacing w:val="40"/>
        </w:rPr>
        <w:t xml:space="preserve"> </w:t>
      </w:r>
      <w:r>
        <w:t>с учетом</w:t>
      </w:r>
      <w:r>
        <w:rPr>
          <w:spacing w:val="40"/>
        </w:rPr>
        <w:t xml:space="preserve"> </w:t>
      </w:r>
      <w:r>
        <w:t>особенностей психофизического развития и особых образовательных потребностей обучающихся конкретной образовательной организации. Виды деятельности и планируемые результаты определяются с учетом индивидуальных возможностей обучающихся, материально – технического обеспечения и др.</w:t>
      </w:r>
    </w:p>
    <w:p w:rsidR="000746FB" w:rsidRDefault="00930EAB">
      <w:pPr>
        <w:pStyle w:val="a3"/>
        <w:spacing w:line="276" w:lineRule="auto"/>
        <w:ind w:right="418" w:firstLine="719"/>
      </w:pPr>
      <w:r>
        <w:t>В программах по АФК для обучающихся с задержкой психического развития отражены положения о приоритетности</w:t>
      </w:r>
      <w:r>
        <w:rPr>
          <w:spacing w:val="40"/>
        </w:rPr>
        <w:t xml:space="preserve"> </w:t>
      </w:r>
      <w:r>
        <w:t>задач по охране и укреплению здоровья обучающихся и воспитанников в системе образования; современные научные представления о категории обучающихся с задержкой психического развития, научные и методологические подходы к их обучению, воспитанию и реабилитации (абилитации). Программы имеют коррекционную направленность, разработаны с учетом особенностей детей с задержкой психического развития, содействуют всестороннему развитию их личности, формированию</w:t>
      </w:r>
    </w:p>
    <w:p w:rsidR="000746FB" w:rsidRDefault="000746FB">
      <w:pPr>
        <w:pStyle w:val="a3"/>
        <w:spacing w:line="276" w:lineRule="auto"/>
        <w:sectPr w:rsidR="000746FB">
          <w:type w:val="continuous"/>
          <w:pgSz w:w="11910" w:h="16840"/>
          <w:pgMar w:top="860" w:right="425" w:bottom="1220" w:left="1275" w:header="0" w:footer="1004" w:gutter="0"/>
          <w:cols w:space="720"/>
        </w:sectPr>
      </w:pPr>
    </w:p>
    <w:p w:rsidR="000746FB" w:rsidRDefault="00930EAB">
      <w:pPr>
        <w:pStyle w:val="a3"/>
        <w:spacing w:before="76" w:line="276" w:lineRule="auto"/>
        <w:ind w:right="425"/>
      </w:pPr>
      <w:r>
        <w:lastRenderedPageBreak/>
        <w:t>осознанного отношения к своему здоровью, развитию основных физических способностей, компенсации нарушенных функций организма.</w:t>
      </w:r>
    </w:p>
    <w:p w:rsidR="000746FB" w:rsidRDefault="00930EAB">
      <w:pPr>
        <w:pStyle w:val="6"/>
        <w:spacing w:before="3"/>
        <w:ind w:left="866"/>
      </w:pPr>
      <w:r>
        <w:t>Цель</w:t>
      </w:r>
      <w:r>
        <w:rPr>
          <w:spacing w:val="-4"/>
        </w:rPr>
        <w:t xml:space="preserve"> </w:t>
      </w:r>
      <w:r>
        <w:t>и</w:t>
      </w:r>
      <w:r>
        <w:rPr>
          <w:spacing w:val="-3"/>
        </w:rPr>
        <w:t xml:space="preserve"> </w:t>
      </w:r>
      <w:r>
        <w:t>задачи</w:t>
      </w:r>
      <w:r>
        <w:rPr>
          <w:spacing w:val="-3"/>
        </w:rPr>
        <w:t xml:space="preserve"> </w:t>
      </w:r>
      <w:r>
        <w:t>реализации</w:t>
      </w:r>
      <w:r>
        <w:rPr>
          <w:spacing w:val="-5"/>
        </w:rPr>
        <w:t xml:space="preserve"> </w:t>
      </w:r>
      <w:r>
        <w:rPr>
          <w:spacing w:val="-2"/>
        </w:rPr>
        <w:t>программы</w:t>
      </w:r>
    </w:p>
    <w:p w:rsidR="000746FB" w:rsidRDefault="00930EAB">
      <w:pPr>
        <w:pStyle w:val="a3"/>
        <w:spacing w:before="39" w:line="276" w:lineRule="auto"/>
        <w:ind w:right="422" w:firstLine="719"/>
      </w:pPr>
      <w:r>
        <w:t>Освоение учебного предмета «Адаптивная физическая культура» направлено на развитие двигательной активности обучающихся с задержкой психического развития, достижение положительной динамики в развитии физических способностей, повышение функциональных возможностей систем организма, формирование потребности в систематических занятиях физической культурой и спортом.</w:t>
      </w:r>
    </w:p>
    <w:p w:rsidR="000746FB" w:rsidRDefault="00930EAB">
      <w:pPr>
        <w:pStyle w:val="a3"/>
        <w:spacing w:line="276" w:lineRule="auto"/>
        <w:ind w:right="418" w:firstLine="779"/>
      </w:pPr>
      <w:r>
        <w:t>Воспитывающее значение рабочих программ заключается в содействии активной социализации обучающихся на основе осмысления и понимания роли физической культуры</w:t>
      </w:r>
      <w:r>
        <w:rPr>
          <w:spacing w:val="40"/>
        </w:rPr>
        <w:t xml:space="preserve"> </w:t>
      </w:r>
      <w:r>
        <w:t>и спорта в жизни человека, понимания значения мирового и отечественного олимпийского движения, приобщения к их культурным ценностям, истории и современному развитию. К практическим результатам данного направления можно отнести формирование навыков взаимодействия со сверстниками и взрослыми, воспитание воли и способности к преодолению трудностей у обучающихся с ЗПР, восстановление, укрепление здоровья, личностное развитие, наиболее полную реализацию физических и психических</w:t>
      </w:r>
      <w:r>
        <w:rPr>
          <w:spacing w:val="40"/>
        </w:rPr>
        <w:t xml:space="preserve"> </w:t>
      </w:r>
      <w:r>
        <w:t>возможностей обучающихся. Основными формами занятий АФК являются уроки, внеклассные, спортивные и оздоровительные мероприятия.</w:t>
      </w:r>
      <w:r>
        <w:rPr>
          <w:spacing w:val="40"/>
        </w:rPr>
        <w:t xml:space="preserve"> </w:t>
      </w:r>
      <w:r>
        <w:t>При их проведении создаются условия для всестороннего развития личности обучающегося с ЗПР, осознания своих физических возможностей, развития физических способностей, компенсации нарушенных функций и спортивного самоопределения.</w:t>
      </w:r>
    </w:p>
    <w:p w:rsidR="000746FB" w:rsidRDefault="00930EAB">
      <w:pPr>
        <w:pStyle w:val="a3"/>
        <w:spacing w:line="276" w:lineRule="auto"/>
        <w:ind w:right="418" w:firstLine="719"/>
      </w:pPr>
      <w:r>
        <w:rPr>
          <w:b/>
        </w:rPr>
        <w:t xml:space="preserve">Цель реализации </w:t>
      </w:r>
      <w:r>
        <w:t>программ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содействие социальной адаптации обучающихся.</w:t>
      </w:r>
    </w:p>
    <w:p w:rsidR="000746FB" w:rsidRDefault="00930EAB">
      <w:pPr>
        <w:pStyle w:val="a3"/>
        <w:spacing w:line="276" w:lineRule="auto"/>
        <w:ind w:right="419" w:firstLine="719"/>
      </w:pPr>
      <w: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0746FB" w:rsidRDefault="00930EAB">
      <w:pPr>
        <w:pStyle w:val="a3"/>
        <w:spacing w:before="1" w:line="276" w:lineRule="auto"/>
        <w:ind w:right="417" w:firstLine="719"/>
      </w:pPr>
      <w:r>
        <w:rPr>
          <w:b/>
        </w:rPr>
        <w:t xml:space="preserve">Общие задачи </w:t>
      </w:r>
      <w:r>
        <w:t xml:space="preserve">физического воспитания обучающихся с задержкой психического </w:t>
      </w:r>
      <w:r>
        <w:rPr>
          <w:spacing w:val="-2"/>
        </w:rPr>
        <w:t>развития:</w:t>
      </w:r>
    </w:p>
    <w:p w:rsidR="000746FB" w:rsidRDefault="00930EAB">
      <w:pPr>
        <w:pStyle w:val="a5"/>
        <w:numPr>
          <w:ilvl w:val="0"/>
          <w:numId w:val="59"/>
        </w:numPr>
        <w:tabs>
          <w:tab w:val="left" w:pos="506"/>
        </w:tabs>
        <w:spacing w:line="278" w:lineRule="auto"/>
        <w:ind w:right="422"/>
        <w:jc w:val="left"/>
        <w:rPr>
          <w:sz w:val="24"/>
        </w:rPr>
      </w:pPr>
      <w:r>
        <w:rPr>
          <w:sz w:val="24"/>
        </w:rPr>
        <w:t>укрепление</w:t>
      </w:r>
      <w:r>
        <w:rPr>
          <w:spacing w:val="80"/>
          <w:sz w:val="24"/>
        </w:rPr>
        <w:t xml:space="preserve"> </w:t>
      </w:r>
      <w:r>
        <w:rPr>
          <w:sz w:val="24"/>
        </w:rPr>
        <w:t>здоровья,</w:t>
      </w:r>
      <w:r>
        <w:rPr>
          <w:spacing w:val="80"/>
          <w:sz w:val="24"/>
        </w:rPr>
        <w:t xml:space="preserve"> </w:t>
      </w:r>
      <w:r>
        <w:rPr>
          <w:sz w:val="24"/>
        </w:rPr>
        <w:t>содействие</w:t>
      </w:r>
      <w:r>
        <w:rPr>
          <w:spacing w:val="80"/>
          <w:sz w:val="24"/>
        </w:rPr>
        <w:t xml:space="preserve"> </w:t>
      </w:r>
      <w:r>
        <w:rPr>
          <w:sz w:val="24"/>
        </w:rPr>
        <w:t>нормальному</w:t>
      </w:r>
      <w:r>
        <w:rPr>
          <w:spacing w:val="80"/>
          <w:sz w:val="24"/>
        </w:rPr>
        <w:t xml:space="preserve"> </w:t>
      </w:r>
      <w:r>
        <w:rPr>
          <w:sz w:val="24"/>
        </w:rPr>
        <w:t>физическому</w:t>
      </w:r>
      <w:r>
        <w:rPr>
          <w:spacing w:val="80"/>
          <w:sz w:val="24"/>
        </w:rPr>
        <w:t xml:space="preserve"> </w:t>
      </w:r>
      <w:r>
        <w:rPr>
          <w:sz w:val="24"/>
        </w:rPr>
        <w:t>развитию,</w:t>
      </w:r>
      <w:r>
        <w:rPr>
          <w:spacing w:val="80"/>
          <w:sz w:val="24"/>
        </w:rPr>
        <w:t xml:space="preserve"> </w:t>
      </w:r>
      <w:r>
        <w:rPr>
          <w:sz w:val="24"/>
        </w:rPr>
        <w:t>повышению сопротивляемости организма к неблагоприятным условиям внешней среды;</w:t>
      </w:r>
    </w:p>
    <w:p w:rsidR="000746FB" w:rsidRDefault="00930EAB">
      <w:pPr>
        <w:pStyle w:val="a5"/>
        <w:numPr>
          <w:ilvl w:val="0"/>
          <w:numId w:val="59"/>
        </w:numPr>
        <w:tabs>
          <w:tab w:val="left" w:pos="506"/>
        </w:tabs>
        <w:spacing w:line="272" w:lineRule="exact"/>
        <w:jc w:val="left"/>
        <w:rPr>
          <w:sz w:val="24"/>
        </w:rPr>
      </w:pPr>
      <w:r>
        <w:rPr>
          <w:sz w:val="24"/>
        </w:rPr>
        <w:t>развитие</w:t>
      </w:r>
      <w:r>
        <w:rPr>
          <w:spacing w:val="-6"/>
          <w:sz w:val="24"/>
        </w:rPr>
        <w:t xml:space="preserve"> </w:t>
      </w:r>
      <w:r>
        <w:rPr>
          <w:sz w:val="24"/>
        </w:rPr>
        <w:t>двигательной</w:t>
      </w:r>
      <w:r>
        <w:rPr>
          <w:spacing w:val="-6"/>
          <w:sz w:val="24"/>
        </w:rPr>
        <w:t xml:space="preserve"> </w:t>
      </w:r>
      <w:r>
        <w:rPr>
          <w:sz w:val="24"/>
        </w:rPr>
        <w:t>активности</w:t>
      </w:r>
      <w:r>
        <w:rPr>
          <w:spacing w:val="-4"/>
          <w:sz w:val="24"/>
        </w:rPr>
        <w:t xml:space="preserve"> </w:t>
      </w:r>
      <w:r>
        <w:rPr>
          <w:spacing w:val="-2"/>
          <w:sz w:val="24"/>
        </w:rPr>
        <w:t>обучающихся;</w:t>
      </w:r>
    </w:p>
    <w:p w:rsidR="000746FB" w:rsidRDefault="00930EAB">
      <w:pPr>
        <w:pStyle w:val="a5"/>
        <w:numPr>
          <w:ilvl w:val="0"/>
          <w:numId w:val="59"/>
        </w:numPr>
        <w:tabs>
          <w:tab w:val="left" w:pos="506"/>
        </w:tabs>
        <w:spacing w:before="39"/>
        <w:jc w:val="left"/>
        <w:rPr>
          <w:sz w:val="24"/>
        </w:rPr>
      </w:pPr>
      <w:r>
        <w:rPr>
          <w:sz w:val="24"/>
        </w:rPr>
        <w:t>достижение</w:t>
      </w:r>
      <w:r>
        <w:rPr>
          <w:spacing w:val="-8"/>
          <w:sz w:val="24"/>
        </w:rPr>
        <w:t xml:space="preserve"> </w:t>
      </w:r>
      <w:r>
        <w:rPr>
          <w:sz w:val="24"/>
        </w:rPr>
        <w:t>положительной</w:t>
      </w:r>
      <w:r>
        <w:rPr>
          <w:spacing w:val="-4"/>
          <w:sz w:val="24"/>
        </w:rPr>
        <w:t xml:space="preserve"> </w:t>
      </w:r>
      <w:r>
        <w:rPr>
          <w:sz w:val="24"/>
        </w:rPr>
        <w:t>динамики</w:t>
      </w:r>
      <w:r>
        <w:rPr>
          <w:spacing w:val="-4"/>
          <w:sz w:val="24"/>
        </w:rPr>
        <w:t xml:space="preserve"> </w:t>
      </w:r>
      <w:r>
        <w:rPr>
          <w:sz w:val="24"/>
        </w:rPr>
        <w:t>в</w:t>
      </w:r>
      <w:r>
        <w:rPr>
          <w:spacing w:val="-5"/>
          <w:sz w:val="24"/>
        </w:rPr>
        <w:t xml:space="preserve"> </w:t>
      </w:r>
      <w:r>
        <w:rPr>
          <w:sz w:val="24"/>
        </w:rPr>
        <w:t>развитии</w:t>
      </w:r>
      <w:r>
        <w:rPr>
          <w:spacing w:val="-4"/>
          <w:sz w:val="24"/>
        </w:rPr>
        <w:t xml:space="preserve"> </w:t>
      </w:r>
      <w:r>
        <w:rPr>
          <w:sz w:val="24"/>
        </w:rPr>
        <w:t>основных</w:t>
      </w:r>
      <w:r>
        <w:rPr>
          <w:spacing w:val="-5"/>
          <w:sz w:val="24"/>
        </w:rPr>
        <w:t xml:space="preserve"> </w:t>
      </w:r>
      <w:r>
        <w:rPr>
          <w:sz w:val="24"/>
        </w:rPr>
        <w:t>физических</w:t>
      </w:r>
      <w:r>
        <w:rPr>
          <w:spacing w:val="-5"/>
          <w:sz w:val="24"/>
        </w:rPr>
        <w:t xml:space="preserve"> </w:t>
      </w:r>
      <w:r>
        <w:rPr>
          <w:spacing w:val="-2"/>
          <w:sz w:val="24"/>
        </w:rPr>
        <w:t>качеств;</w:t>
      </w:r>
    </w:p>
    <w:p w:rsidR="000746FB" w:rsidRDefault="00930EAB">
      <w:pPr>
        <w:pStyle w:val="a5"/>
        <w:numPr>
          <w:ilvl w:val="0"/>
          <w:numId w:val="59"/>
        </w:numPr>
        <w:tabs>
          <w:tab w:val="left" w:pos="506"/>
        </w:tabs>
        <w:spacing w:before="41" w:line="278" w:lineRule="auto"/>
        <w:ind w:right="427"/>
        <w:jc w:val="left"/>
        <w:rPr>
          <w:sz w:val="24"/>
        </w:rPr>
      </w:pPr>
      <w:r>
        <w:rPr>
          <w:sz w:val="24"/>
        </w:rPr>
        <w:t xml:space="preserve">обучение основам техники движений, формированию жизненно необходимых навыков и </w:t>
      </w:r>
      <w:r>
        <w:rPr>
          <w:spacing w:val="-2"/>
          <w:sz w:val="24"/>
        </w:rPr>
        <w:t>умений;</w:t>
      </w:r>
    </w:p>
    <w:p w:rsidR="000746FB" w:rsidRDefault="00930EAB">
      <w:pPr>
        <w:pStyle w:val="a5"/>
        <w:numPr>
          <w:ilvl w:val="0"/>
          <w:numId w:val="59"/>
        </w:numPr>
        <w:tabs>
          <w:tab w:val="left" w:pos="506"/>
        </w:tabs>
        <w:spacing w:line="276" w:lineRule="auto"/>
        <w:ind w:right="426"/>
        <w:jc w:val="left"/>
        <w:rPr>
          <w:sz w:val="24"/>
        </w:rPr>
      </w:pPr>
      <w:r>
        <w:rPr>
          <w:sz w:val="24"/>
        </w:rPr>
        <w:t>формирование</w:t>
      </w:r>
      <w:r>
        <w:rPr>
          <w:spacing w:val="80"/>
          <w:sz w:val="24"/>
        </w:rPr>
        <w:t xml:space="preserve"> </w:t>
      </w:r>
      <w:r>
        <w:rPr>
          <w:sz w:val="24"/>
        </w:rPr>
        <w:t>потребности</w:t>
      </w:r>
      <w:r>
        <w:rPr>
          <w:spacing w:val="80"/>
          <w:sz w:val="24"/>
        </w:rPr>
        <w:t xml:space="preserve"> </w:t>
      </w:r>
      <w:r>
        <w:rPr>
          <w:sz w:val="24"/>
        </w:rPr>
        <w:t>в</w:t>
      </w:r>
      <w:r>
        <w:rPr>
          <w:spacing w:val="80"/>
          <w:sz w:val="24"/>
        </w:rPr>
        <w:t xml:space="preserve"> </w:t>
      </w:r>
      <w:r>
        <w:rPr>
          <w:sz w:val="24"/>
        </w:rPr>
        <w:t>систематических</w:t>
      </w:r>
      <w:r>
        <w:rPr>
          <w:spacing w:val="80"/>
          <w:sz w:val="24"/>
        </w:rPr>
        <w:t xml:space="preserve"> </w:t>
      </w:r>
      <w:r>
        <w:rPr>
          <w:sz w:val="24"/>
        </w:rPr>
        <w:t>занятиях</w:t>
      </w:r>
      <w:r>
        <w:rPr>
          <w:spacing w:val="80"/>
          <w:sz w:val="24"/>
        </w:rPr>
        <w:t xml:space="preserve"> </w:t>
      </w:r>
      <w:r>
        <w:rPr>
          <w:sz w:val="24"/>
        </w:rPr>
        <w:t>физической</w:t>
      </w:r>
      <w:r>
        <w:rPr>
          <w:spacing w:val="80"/>
          <w:sz w:val="24"/>
        </w:rPr>
        <w:t xml:space="preserve"> </w:t>
      </w:r>
      <w:r>
        <w:rPr>
          <w:sz w:val="24"/>
        </w:rPr>
        <w:t>культурой</w:t>
      </w:r>
      <w:r>
        <w:rPr>
          <w:spacing w:val="80"/>
          <w:sz w:val="24"/>
        </w:rPr>
        <w:t xml:space="preserve"> </w:t>
      </w:r>
      <w:r>
        <w:rPr>
          <w:sz w:val="24"/>
        </w:rPr>
        <w:t>и</w:t>
      </w:r>
      <w:r>
        <w:rPr>
          <w:spacing w:val="80"/>
          <w:w w:val="150"/>
          <w:sz w:val="24"/>
        </w:rPr>
        <w:t xml:space="preserve"> </w:t>
      </w:r>
      <w:r>
        <w:rPr>
          <w:spacing w:val="-2"/>
          <w:sz w:val="24"/>
        </w:rPr>
        <w:t>спортом;</w:t>
      </w:r>
    </w:p>
    <w:p w:rsidR="000746FB" w:rsidRDefault="00930EAB">
      <w:pPr>
        <w:pStyle w:val="a5"/>
        <w:numPr>
          <w:ilvl w:val="0"/>
          <w:numId w:val="59"/>
        </w:numPr>
        <w:tabs>
          <w:tab w:val="left" w:pos="506"/>
        </w:tabs>
        <w:spacing w:line="275" w:lineRule="exact"/>
        <w:jc w:val="left"/>
        <w:rPr>
          <w:sz w:val="24"/>
        </w:rPr>
      </w:pPr>
      <w:r>
        <w:rPr>
          <w:sz w:val="24"/>
        </w:rPr>
        <w:t>формирование</w:t>
      </w:r>
      <w:r>
        <w:rPr>
          <w:spacing w:val="-7"/>
          <w:sz w:val="24"/>
        </w:rPr>
        <w:t xml:space="preserve"> </w:t>
      </w:r>
      <w:r>
        <w:rPr>
          <w:sz w:val="24"/>
        </w:rPr>
        <w:t>необходимых</w:t>
      </w:r>
      <w:r>
        <w:rPr>
          <w:spacing w:val="-4"/>
          <w:sz w:val="24"/>
        </w:rPr>
        <w:t xml:space="preserve"> </w:t>
      </w:r>
      <w:r>
        <w:rPr>
          <w:sz w:val="24"/>
        </w:rPr>
        <w:t>знаний</w:t>
      </w:r>
      <w:r>
        <w:rPr>
          <w:spacing w:val="-4"/>
          <w:sz w:val="24"/>
        </w:rPr>
        <w:t xml:space="preserve"> </w:t>
      </w:r>
      <w:r>
        <w:rPr>
          <w:sz w:val="24"/>
        </w:rPr>
        <w:t>в</w:t>
      </w:r>
      <w:r>
        <w:rPr>
          <w:spacing w:val="-5"/>
          <w:sz w:val="24"/>
        </w:rPr>
        <w:t xml:space="preserve"> </w:t>
      </w:r>
      <w:r>
        <w:rPr>
          <w:sz w:val="24"/>
        </w:rPr>
        <w:t>области</w:t>
      </w:r>
      <w:r>
        <w:rPr>
          <w:spacing w:val="-5"/>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pacing w:val="-2"/>
          <w:sz w:val="24"/>
        </w:rPr>
        <w:t>личности;</w:t>
      </w:r>
    </w:p>
    <w:p w:rsidR="000746FB" w:rsidRDefault="00930EAB">
      <w:pPr>
        <w:pStyle w:val="a5"/>
        <w:numPr>
          <w:ilvl w:val="0"/>
          <w:numId w:val="59"/>
        </w:numPr>
        <w:tabs>
          <w:tab w:val="left" w:pos="506"/>
        </w:tabs>
        <w:spacing w:before="39" w:line="276" w:lineRule="auto"/>
        <w:ind w:right="424"/>
        <w:jc w:val="left"/>
        <w:rPr>
          <w:sz w:val="24"/>
        </w:rPr>
      </w:pPr>
      <w:r>
        <w:rPr>
          <w:sz w:val="24"/>
        </w:rPr>
        <w:t>приобретение</w:t>
      </w:r>
      <w:r>
        <w:rPr>
          <w:spacing w:val="40"/>
          <w:sz w:val="24"/>
        </w:rPr>
        <w:t xml:space="preserve"> </w:t>
      </w:r>
      <w:r>
        <w:rPr>
          <w:sz w:val="24"/>
        </w:rPr>
        <w:t>опыта</w:t>
      </w:r>
      <w:r>
        <w:rPr>
          <w:spacing w:val="40"/>
          <w:sz w:val="24"/>
        </w:rPr>
        <w:t xml:space="preserve"> </w:t>
      </w:r>
      <w:r>
        <w:rPr>
          <w:sz w:val="24"/>
        </w:rPr>
        <w:t>организации</w:t>
      </w:r>
      <w:r>
        <w:rPr>
          <w:spacing w:val="40"/>
          <w:sz w:val="24"/>
        </w:rPr>
        <w:t xml:space="preserve"> </w:t>
      </w:r>
      <w:r>
        <w:rPr>
          <w:sz w:val="24"/>
        </w:rPr>
        <w:t>самостоятельных</w:t>
      </w:r>
      <w:r>
        <w:rPr>
          <w:spacing w:val="40"/>
          <w:sz w:val="24"/>
        </w:rPr>
        <w:t xml:space="preserve"> </w:t>
      </w:r>
      <w:r>
        <w:rPr>
          <w:sz w:val="24"/>
        </w:rPr>
        <w:t>занятий</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с</w:t>
      </w:r>
      <w:r>
        <w:rPr>
          <w:spacing w:val="40"/>
          <w:sz w:val="24"/>
        </w:rPr>
        <w:t xml:space="preserve"> </w:t>
      </w:r>
      <w:r>
        <w:rPr>
          <w:sz w:val="24"/>
        </w:rPr>
        <w:t>учетом индивидуальных особенностей и способностей;</w:t>
      </w:r>
    </w:p>
    <w:p w:rsidR="000746FB" w:rsidRDefault="00930EAB">
      <w:pPr>
        <w:pStyle w:val="a5"/>
        <w:numPr>
          <w:ilvl w:val="0"/>
          <w:numId w:val="59"/>
        </w:numPr>
        <w:tabs>
          <w:tab w:val="left" w:pos="506"/>
        </w:tabs>
        <w:spacing w:line="276" w:lineRule="auto"/>
        <w:ind w:right="423"/>
        <w:jc w:val="left"/>
        <w:rPr>
          <w:sz w:val="24"/>
        </w:rPr>
      </w:pPr>
      <w:r>
        <w:rPr>
          <w:sz w:val="24"/>
        </w:rPr>
        <w:t>формирование</w:t>
      </w:r>
      <w:r>
        <w:rPr>
          <w:spacing w:val="80"/>
          <w:sz w:val="24"/>
        </w:rPr>
        <w:t xml:space="preserve"> </w:t>
      </w:r>
      <w:r>
        <w:rPr>
          <w:sz w:val="24"/>
        </w:rPr>
        <w:t>умения</w:t>
      </w:r>
      <w:r>
        <w:rPr>
          <w:spacing w:val="80"/>
          <w:sz w:val="24"/>
        </w:rPr>
        <w:t xml:space="preserve"> </w:t>
      </w:r>
      <w:r>
        <w:rPr>
          <w:sz w:val="24"/>
        </w:rPr>
        <w:t>применять</w:t>
      </w:r>
      <w:r>
        <w:rPr>
          <w:spacing w:val="80"/>
          <w:sz w:val="24"/>
        </w:rPr>
        <w:t xml:space="preserve"> </w:t>
      </w:r>
      <w:r>
        <w:rPr>
          <w:sz w:val="24"/>
        </w:rPr>
        <w:t>средства</w:t>
      </w:r>
      <w:r>
        <w:rPr>
          <w:spacing w:val="8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для</w:t>
      </w:r>
      <w:r>
        <w:rPr>
          <w:spacing w:val="80"/>
          <w:sz w:val="24"/>
        </w:rPr>
        <w:t xml:space="preserve"> </w:t>
      </w:r>
      <w:r>
        <w:rPr>
          <w:sz w:val="24"/>
        </w:rPr>
        <w:t>организации</w:t>
      </w:r>
      <w:r>
        <w:rPr>
          <w:spacing w:val="40"/>
          <w:sz w:val="24"/>
        </w:rPr>
        <w:t xml:space="preserve"> </w:t>
      </w:r>
      <w:r>
        <w:rPr>
          <w:sz w:val="24"/>
        </w:rPr>
        <w:t>учебной и досуговой деятельности;</w:t>
      </w:r>
    </w:p>
    <w:p w:rsidR="000746FB" w:rsidRDefault="00930EAB">
      <w:pPr>
        <w:pStyle w:val="a5"/>
        <w:numPr>
          <w:ilvl w:val="0"/>
          <w:numId w:val="59"/>
        </w:numPr>
        <w:tabs>
          <w:tab w:val="left" w:pos="506"/>
        </w:tabs>
        <w:spacing w:line="276" w:lineRule="auto"/>
        <w:ind w:right="426"/>
        <w:jc w:val="left"/>
        <w:rPr>
          <w:sz w:val="24"/>
        </w:rPr>
      </w:pPr>
      <w:r>
        <w:rPr>
          <w:sz w:val="24"/>
        </w:rPr>
        <w:t>воспитание</w:t>
      </w:r>
      <w:r>
        <w:rPr>
          <w:spacing w:val="76"/>
          <w:sz w:val="24"/>
        </w:rPr>
        <w:t xml:space="preserve"> </w:t>
      </w:r>
      <w:r>
        <w:rPr>
          <w:sz w:val="24"/>
        </w:rPr>
        <w:t>нравственных</w:t>
      </w:r>
      <w:r>
        <w:rPr>
          <w:spacing w:val="79"/>
          <w:sz w:val="24"/>
        </w:rPr>
        <w:t xml:space="preserve"> </w:t>
      </w:r>
      <w:r>
        <w:rPr>
          <w:sz w:val="24"/>
        </w:rPr>
        <w:t>и</w:t>
      </w:r>
      <w:r>
        <w:rPr>
          <w:spacing w:val="78"/>
          <w:sz w:val="24"/>
        </w:rPr>
        <w:t xml:space="preserve"> </w:t>
      </w:r>
      <w:r>
        <w:rPr>
          <w:sz w:val="24"/>
        </w:rPr>
        <w:t>волевых</w:t>
      </w:r>
      <w:r>
        <w:rPr>
          <w:spacing w:val="79"/>
          <w:sz w:val="24"/>
        </w:rPr>
        <w:t xml:space="preserve"> </w:t>
      </w:r>
      <w:r>
        <w:rPr>
          <w:sz w:val="24"/>
        </w:rPr>
        <w:t>качеств,</w:t>
      </w:r>
      <w:r>
        <w:rPr>
          <w:spacing w:val="76"/>
          <w:sz w:val="24"/>
        </w:rPr>
        <w:t xml:space="preserve"> </w:t>
      </w:r>
      <w:r>
        <w:rPr>
          <w:sz w:val="24"/>
        </w:rPr>
        <w:t>приучение</w:t>
      </w:r>
      <w:r>
        <w:rPr>
          <w:spacing w:val="76"/>
          <w:sz w:val="24"/>
        </w:rPr>
        <w:t xml:space="preserve"> </w:t>
      </w:r>
      <w:r>
        <w:rPr>
          <w:sz w:val="24"/>
        </w:rPr>
        <w:t>к</w:t>
      </w:r>
      <w:r>
        <w:rPr>
          <w:spacing w:val="78"/>
          <w:sz w:val="24"/>
        </w:rPr>
        <w:t xml:space="preserve"> </w:t>
      </w:r>
      <w:r>
        <w:rPr>
          <w:sz w:val="24"/>
        </w:rPr>
        <w:t>ответственности</w:t>
      </w:r>
      <w:r>
        <w:rPr>
          <w:spacing w:val="78"/>
          <w:sz w:val="24"/>
        </w:rPr>
        <w:t xml:space="preserve"> </w:t>
      </w:r>
      <w:r>
        <w:rPr>
          <w:sz w:val="24"/>
        </w:rPr>
        <w:t>за</w:t>
      </w:r>
      <w:r>
        <w:rPr>
          <w:spacing w:val="76"/>
          <w:sz w:val="24"/>
        </w:rPr>
        <w:t xml:space="preserve"> </w:t>
      </w:r>
      <w:r>
        <w:rPr>
          <w:sz w:val="24"/>
        </w:rPr>
        <w:t>свои поступки, любознательности, активности и самостоятельности;</w:t>
      </w:r>
    </w:p>
    <w:p w:rsidR="000746FB" w:rsidRDefault="000746FB">
      <w:pPr>
        <w:pStyle w:val="a5"/>
        <w:spacing w:line="276" w:lineRule="auto"/>
        <w:jc w:val="left"/>
        <w:rPr>
          <w:sz w:val="24"/>
        </w:rPr>
        <w:sectPr w:rsidR="000746FB">
          <w:pgSz w:w="11910" w:h="16840"/>
          <w:pgMar w:top="800" w:right="425" w:bottom="1220" w:left="1275" w:header="0" w:footer="1004" w:gutter="0"/>
          <w:cols w:space="720"/>
        </w:sectPr>
      </w:pPr>
    </w:p>
    <w:p w:rsidR="000746FB" w:rsidRDefault="00930EAB">
      <w:pPr>
        <w:pStyle w:val="a5"/>
        <w:numPr>
          <w:ilvl w:val="0"/>
          <w:numId w:val="59"/>
        </w:numPr>
        <w:tabs>
          <w:tab w:val="left" w:pos="506"/>
        </w:tabs>
        <w:spacing w:before="76" w:line="276" w:lineRule="auto"/>
        <w:ind w:right="416"/>
        <w:rPr>
          <w:sz w:val="24"/>
        </w:rPr>
      </w:pPr>
      <w:r>
        <w:rPr>
          <w:sz w:val="24"/>
        </w:rPr>
        <w:lastRenderedPageBreak/>
        <w:t>формирование общей культуры, духовно-нравственное, гражданское, социальное, личностное и интеллектуальное развитие;</w:t>
      </w:r>
    </w:p>
    <w:p w:rsidR="000746FB" w:rsidRDefault="00930EAB">
      <w:pPr>
        <w:pStyle w:val="a5"/>
        <w:numPr>
          <w:ilvl w:val="0"/>
          <w:numId w:val="59"/>
        </w:numPr>
        <w:tabs>
          <w:tab w:val="left" w:pos="506"/>
        </w:tabs>
        <w:spacing w:line="275" w:lineRule="exact"/>
        <w:rPr>
          <w:sz w:val="24"/>
        </w:rPr>
      </w:pPr>
      <w:r>
        <w:rPr>
          <w:sz w:val="24"/>
        </w:rPr>
        <w:t>развитие</w:t>
      </w:r>
      <w:r>
        <w:rPr>
          <w:spacing w:val="-5"/>
          <w:sz w:val="24"/>
        </w:rPr>
        <w:t xml:space="preserve"> </w:t>
      </w:r>
      <w:r>
        <w:rPr>
          <w:sz w:val="24"/>
        </w:rPr>
        <w:t>творческих</w:t>
      </w:r>
      <w:r>
        <w:rPr>
          <w:spacing w:val="-1"/>
          <w:sz w:val="24"/>
        </w:rPr>
        <w:t xml:space="preserve"> </w:t>
      </w:r>
      <w:r>
        <w:rPr>
          <w:spacing w:val="-2"/>
          <w:sz w:val="24"/>
        </w:rPr>
        <w:t>способностей.</w:t>
      </w:r>
    </w:p>
    <w:p w:rsidR="000746FB" w:rsidRDefault="00930EAB">
      <w:pPr>
        <w:pStyle w:val="a3"/>
        <w:spacing w:before="43" w:line="276" w:lineRule="auto"/>
        <w:ind w:right="422" w:firstLine="719"/>
      </w:pPr>
      <w:r>
        <w:t>Специфические задачи (коррекционные, компенсаторные, профилактические) физического воспитания обучающихся с ЗПР:</w:t>
      </w:r>
    </w:p>
    <w:p w:rsidR="000746FB" w:rsidRDefault="00930EAB">
      <w:pPr>
        <w:pStyle w:val="a5"/>
        <w:numPr>
          <w:ilvl w:val="0"/>
          <w:numId w:val="59"/>
        </w:numPr>
        <w:tabs>
          <w:tab w:val="left" w:pos="506"/>
        </w:tabs>
        <w:spacing w:line="276" w:lineRule="auto"/>
        <w:ind w:right="417"/>
        <w:rPr>
          <w:sz w:val="24"/>
        </w:rPr>
      </w:pPr>
      <w:r>
        <w:rPr>
          <w:sz w:val="24"/>
        </w:rPr>
        <w:t>коррекция нарушений формирования основных движений – ходьбы, бега, плавания, прыжков, перелезания, метания и др.;</w:t>
      </w:r>
    </w:p>
    <w:p w:rsidR="000746FB" w:rsidRDefault="00930EAB">
      <w:pPr>
        <w:pStyle w:val="a5"/>
        <w:numPr>
          <w:ilvl w:val="0"/>
          <w:numId w:val="59"/>
        </w:numPr>
        <w:tabs>
          <w:tab w:val="left" w:pos="506"/>
        </w:tabs>
        <w:spacing w:line="276" w:lineRule="auto"/>
        <w:ind w:right="419"/>
        <w:rPr>
          <w:sz w:val="24"/>
        </w:rPr>
      </w:pPr>
      <w:r>
        <w:rPr>
          <w:sz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0746FB" w:rsidRDefault="00930EAB">
      <w:pPr>
        <w:pStyle w:val="a5"/>
        <w:numPr>
          <w:ilvl w:val="0"/>
          <w:numId w:val="59"/>
        </w:numPr>
        <w:tabs>
          <w:tab w:val="left" w:pos="506"/>
        </w:tabs>
        <w:spacing w:line="276" w:lineRule="auto"/>
        <w:ind w:right="424"/>
        <w:rPr>
          <w:sz w:val="24"/>
        </w:rPr>
      </w:pPr>
      <w:r>
        <w:rPr>
          <w:sz w:val="24"/>
        </w:rPr>
        <w:t>развитие двигательных качеств: силы, скорости, выносливости,</w:t>
      </w:r>
      <w:r>
        <w:rPr>
          <w:spacing w:val="-1"/>
          <w:sz w:val="24"/>
        </w:rPr>
        <w:t xml:space="preserve"> </w:t>
      </w:r>
      <w:r>
        <w:rPr>
          <w:sz w:val="24"/>
        </w:rPr>
        <w:t xml:space="preserve">пластичности, гибкости и </w:t>
      </w:r>
      <w:r>
        <w:rPr>
          <w:spacing w:val="-4"/>
          <w:sz w:val="24"/>
        </w:rPr>
        <w:t>пр.;</w:t>
      </w:r>
    </w:p>
    <w:p w:rsidR="000746FB" w:rsidRDefault="00930EAB">
      <w:pPr>
        <w:pStyle w:val="a5"/>
        <w:numPr>
          <w:ilvl w:val="0"/>
          <w:numId w:val="59"/>
        </w:numPr>
        <w:tabs>
          <w:tab w:val="left" w:pos="506"/>
        </w:tabs>
        <w:spacing w:line="276" w:lineRule="auto"/>
        <w:ind w:right="417"/>
        <w:rPr>
          <w:sz w:val="24"/>
        </w:rPr>
      </w:pPr>
      <w:r>
        <w:rPr>
          <w:sz w:val="24"/>
        </w:rPr>
        <w:t>профилактика и коррекция соматических нарушений – дыхательной и сердечно- сосудистой системы, сколиоза, плоскостопия, профилактика простудных и</w:t>
      </w:r>
      <w:r>
        <w:rPr>
          <w:spacing w:val="40"/>
          <w:sz w:val="24"/>
        </w:rPr>
        <w:t xml:space="preserve"> </w:t>
      </w:r>
      <w:r>
        <w:rPr>
          <w:sz w:val="24"/>
        </w:rPr>
        <w:t>инфекционных заболеваний, травматизма, микротравм;</w:t>
      </w:r>
    </w:p>
    <w:p w:rsidR="000746FB" w:rsidRDefault="00930EAB">
      <w:pPr>
        <w:pStyle w:val="a5"/>
        <w:numPr>
          <w:ilvl w:val="0"/>
          <w:numId w:val="59"/>
        </w:numPr>
        <w:tabs>
          <w:tab w:val="left" w:pos="506"/>
        </w:tabs>
        <w:spacing w:line="276" w:lineRule="auto"/>
        <w:ind w:right="419"/>
        <w:rPr>
          <w:sz w:val="24"/>
        </w:rPr>
      </w:pPr>
      <w:r>
        <w:rPr>
          <w:sz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0746FB" w:rsidRDefault="00930EAB">
      <w:pPr>
        <w:pStyle w:val="a5"/>
        <w:numPr>
          <w:ilvl w:val="0"/>
          <w:numId w:val="59"/>
        </w:numPr>
        <w:tabs>
          <w:tab w:val="left" w:pos="506"/>
        </w:tabs>
        <w:spacing w:before="1" w:line="276" w:lineRule="auto"/>
        <w:ind w:right="415"/>
        <w:rPr>
          <w:sz w:val="24"/>
        </w:rPr>
      </w:pPr>
      <w:r>
        <w:rPr>
          <w:sz w:val="24"/>
        </w:rPr>
        <w:t>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0746FB" w:rsidRDefault="00930EAB">
      <w:pPr>
        <w:pStyle w:val="a5"/>
        <w:numPr>
          <w:ilvl w:val="0"/>
          <w:numId w:val="59"/>
        </w:numPr>
        <w:tabs>
          <w:tab w:val="left" w:pos="506"/>
        </w:tabs>
        <w:spacing w:line="274" w:lineRule="exact"/>
        <w:rPr>
          <w:sz w:val="24"/>
        </w:rPr>
      </w:pPr>
      <w:r>
        <w:rPr>
          <w:sz w:val="24"/>
        </w:rPr>
        <w:t>воспитание</w:t>
      </w:r>
      <w:r>
        <w:rPr>
          <w:spacing w:val="-6"/>
          <w:sz w:val="24"/>
        </w:rPr>
        <w:t xml:space="preserve"> </w:t>
      </w:r>
      <w:r>
        <w:rPr>
          <w:sz w:val="24"/>
        </w:rPr>
        <w:t>произвольной</w:t>
      </w:r>
      <w:r>
        <w:rPr>
          <w:spacing w:val="-5"/>
          <w:sz w:val="24"/>
        </w:rPr>
        <w:t xml:space="preserve"> </w:t>
      </w:r>
      <w:r>
        <w:rPr>
          <w:sz w:val="24"/>
        </w:rPr>
        <w:t>регуляции</w:t>
      </w:r>
      <w:r>
        <w:rPr>
          <w:spacing w:val="-5"/>
          <w:sz w:val="24"/>
        </w:rPr>
        <w:t xml:space="preserve"> </w:t>
      </w:r>
      <w:r>
        <w:rPr>
          <w:sz w:val="24"/>
        </w:rPr>
        <w:t>поведения,</w:t>
      </w:r>
      <w:r>
        <w:rPr>
          <w:spacing w:val="-5"/>
          <w:sz w:val="24"/>
        </w:rPr>
        <w:t xml:space="preserve"> </w:t>
      </w:r>
      <w:r>
        <w:rPr>
          <w:sz w:val="24"/>
        </w:rPr>
        <w:t>возможности</w:t>
      </w:r>
      <w:r>
        <w:rPr>
          <w:spacing w:val="-5"/>
          <w:sz w:val="24"/>
        </w:rPr>
        <w:t xml:space="preserve"> </w:t>
      </w:r>
      <w:r>
        <w:rPr>
          <w:sz w:val="24"/>
        </w:rPr>
        <w:t>следовать</w:t>
      </w:r>
      <w:r>
        <w:rPr>
          <w:spacing w:val="-5"/>
          <w:sz w:val="24"/>
        </w:rPr>
        <w:t xml:space="preserve"> </w:t>
      </w:r>
      <w:r>
        <w:rPr>
          <w:spacing w:val="-2"/>
          <w:sz w:val="24"/>
        </w:rPr>
        <w:t>правилам;</w:t>
      </w:r>
    </w:p>
    <w:p w:rsidR="000746FB" w:rsidRDefault="00930EAB">
      <w:pPr>
        <w:pStyle w:val="a5"/>
        <w:numPr>
          <w:ilvl w:val="0"/>
          <w:numId w:val="59"/>
        </w:numPr>
        <w:tabs>
          <w:tab w:val="left" w:pos="506"/>
        </w:tabs>
        <w:spacing w:before="43" w:line="276" w:lineRule="auto"/>
        <w:ind w:right="414"/>
        <w:rPr>
          <w:sz w:val="24"/>
        </w:rPr>
      </w:pPr>
      <w:r>
        <w:rPr>
          <w:sz w:val="24"/>
        </w:rPr>
        <w:t xml:space="preserve">развитие потребности в общении и объединении со сверстниками, коммуникативного </w:t>
      </w:r>
      <w:r>
        <w:rPr>
          <w:spacing w:val="-2"/>
          <w:sz w:val="24"/>
        </w:rPr>
        <w:t>поведения;</w:t>
      </w:r>
    </w:p>
    <w:p w:rsidR="000746FB" w:rsidRDefault="00930EAB">
      <w:pPr>
        <w:pStyle w:val="a5"/>
        <w:numPr>
          <w:ilvl w:val="0"/>
          <w:numId w:val="59"/>
        </w:numPr>
        <w:tabs>
          <w:tab w:val="left" w:pos="506"/>
        </w:tabs>
        <w:spacing w:line="276" w:lineRule="auto"/>
        <w:ind w:right="421"/>
        <w:rPr>
          <w:sz w:val="24"/>
        </w:rPr>
      </w:pPr>
      <w:r>
        <w:rPr>
          <w:sz w:val="24"/>
        </w:rPr>
        <w:t>преодоление личностной незрелости подростков с ЗПР, воспитание воли, целеустремленности, способности к преодолению трудностей, самоконтроля, самоутверждения, самоопределения;</w:t>
      </w:r>
    </w:p>
    <w:p w:rsidR="000746FB" w:rsidRDefault="00930EAB">
      <w:pPr>
        <w:pStyle w:val="a5"/>
        <w:numPr>
          <w:ilvl w:val="0"/>
          <w:numId w:val="59"/>
        </w:numPr>
        <w:tabs>
          <w:tab w:val="left" w:pos="506"/>
        </w:tabs>
        <w:rPr>
          <w:sz w:val="24"/>
        </w:rPr>
      </w:pPr>
      <w:r>
        <w:rPr>
          <w:sz w:val="24"/>
        </w:rPr>
        <w:t>обеспечение</w:t>
      </w:r>
      <w:r>
        <w:rPr>
          <w:spacing w:val="-8"/>
          <w:sz w:val="24"/>
        </w:rPr>
        <w:t xml:space="preserve"> </w:t>
      </w:r>
      <w:r>
        <w:rPr>
          <w:sz w:val="24"/>
        </w:rPr>
        <w:t>положительной</w:t>
      </w:r>
      <w:r>
        <w:rPr>
          <w:spacing w:val="-4"/>
          <w:sz w:val="24"/>
        </w:rPr>
        <w:t xml:space="preserve"> </w:t>
      </w:r>
      <w:r>
        <w:rPr>
          <w:sz w:val="24"/>
        </w:rPr>
        <w:t>мотивации</w:t>
      </w:r>
      <w:r>
        <w:rPr>
          <w:spacing w:val="-4"/>
          <w:sz w:val="24"/>
        </w:rPr>
        <w:t xml:space="preserve"> </w:t>
      </w:r>
      <w:r>
        <w:rPr>
          <w:sz w:val="24"/>
        </w:rPr>
        <w:t>к</w:t>
      </w:r>
      <w:r>
        <w:rPr>
          <w:spacing w:val="-7"/>
          <w:sz w:val="24"/>
        </w:rPr>
        <w:t xml:space="preserve"> </w:t>
      </w:r>
      <w:r>
        <w:rPr>
          <w:sz w:val="24"/>
        </w:rPr>
        <w:t>занятиям</w:t>
      </w:r>
      <w:r>
        <w:rPr>
          <w:spacing w:val="-5"/>
          <w:sz w:val="24"/>
        </w:rPr>
        <w:t xml:space="preserve"> </w:t>
      </w:r>
      <w:r>
        <w:rPr>
          <w:sz w:val="24"/>
        </w:rPr>
        <w:t>физкультурой</w:t>
      </w:r>
      <w:r>
        <w:rPr>
          <w:spacing w:val="-4"/>
          <w:sz w:val="24"/>
        </w:rPr>
        <w:t xml:space="preserve"> </w:t>
      </w:r>
      <w:r>
        <w:rPr>
          <w:sz w:val="24"/>
        </w:rPr>
        <w:t>и</w:t>
      </w:r>
      <w:r>
        <w:rPr>
          <w:spacing w:val="-4"/>
          <w:sz w:val="24"/>
        </w:rPr>
        <w:t xml:space="preserve"> </w:t>
      </w:r>
      <w:r>
        <w:rPr>
          <w:spacing w:val="-2"/>
          <w:sz w:val="24"/>
        </w:rPr>
        <w:t>спортом;</w:t>
      </w:r>
    </w:p>
    <w:p w:rsidR="000746FB" w:rsidRDefault="00930EAB">
      <w:pPr>
        <w:pStyle w:val="a5"/>
        <w:numPr>
          <w:ilvl w:val="0"/>
          <w:numId w:val="59"/>
        </w:numPr>
        <w:tabs>
          <w:tab w:val="left" w:pos="506"/>
        </w:tabs>
        <w:spacing w:before="41" w:line="276" w:lineRule="auto"/>
        <w:ind w:right="423"/>
        <w:rPr>
          <w:sz w:val="24"/>
        </w:rPr>
      </w:pPr>
      <w:r>
        <w:rPr>
          <w:sz w:val="24"/>
        </w:rPr>
        <w:t>профилактика отклонений в поведении и деятельности, преодоление установок на аддиктивные формы поведения, ориентаций на применение силы.</w:t>
      </w:r>
    </w:p>
    <w:p w:rsidR="000746FB" w:rsidRDefault="00930EAB">
      <w:pPr>
        <w:pStyle w:val="a3"/>
        <w:spacing w:before="1" w:line="276" w:lineRule="auto"/>
        <w:ind w:right="420" w:firstLine="719"/>
      </w:pPr>
      <w:r>
        <w:t>В основу разработки программы по адаптивной физической культуре обучающихся с ЗПР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 с учетом особых образовательных потребностей.</w:t>
      </w:r>
    </w:p>
    <w:p w:rsidR="000746FB" w:rsidRDefault="00930EAB">
      <w:pPr>
        <w:pStyle w:val="a3"/>
        <w:spacing w:line="276" w:lineRule="auto"/>
        <w:ind w:right="420" w:firstLine="719"/>
      </w:pPr>
      <w: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ЗПР.</w:t>
      </w:r>
    </w:p>
    <w:p w:rsidR="000746FB" w:rsidRDefault="00930EAB">
      <w:pPr>
        <w:pStyle w:val="a3"/>
        <w:spacing w:before="1"/>
        <w:ind w:left="866"/>
      </w:pPr>
      <w:r>
        <w:t>Реализация</w:t>
      </w:r>
      <w:r>
        <w:rPr>
          <w:spacing w:val="-9"/>
        </w:rPr>
        <w:t xml:space="preserve"> </w:t>
      </w:r>
      <w:r>
        <w:t>программы</w:t>
      </w:r>
      <w:r>
        <w:rPr>
          <w:spacing w:val="-3"/>
        </w:rPr>
        <w:t xml:space="preserve"> </w:t>
      </w:r>
      <w:r>
        <w:t>предполагает</w:t>
      </w:r>
      <w:r>
        <w:rPr>
          <w:spacing w:val="-3"/>
        </w:rPr>
        <w:t xml:space="preserve"> </w:t>
      </w:r>
      <w:r>
        <w:t>следующие</w:t>
      </w:r>
      <w:r>
        <w:rPr>
          <w:spacing w:val="-4"/>
        </w:rPr>
        <w:t xml:space="preserve"> </w:t>
      </w:r>
      <w:r>
        <w:t>принципы</w:t>
      </w:r>
      <w:r>
        <w:rPr>
          <w:spacing w:val="1"/>
        </w:rPr>
        <w:t xml:space="preserve"> </w:t>
      </w:r>
      <w:r>
        <w:t>и</w:t>
      </w:r>
      <w:r>
        <w:rPr>
          <w:spacing w:val="-5"/>
        </w:rPr>
        <w:t xml:space="preserve"> </w:t>
      </w:r>
      <w:r>
        <w:rPr>
          <w:spacing w:val="-2"/>
        </w:rPr>
        <w:t>подходы:</w:t>
      </w:r>
    </w:p>
    <w:p w:rsidR="000746FB" w:rsidRDefault="00930EAB">
      <w:pPr>
        <w:pStyle w:val="a5"/>
        <w:numPr>
          <w:ilvl w:val="0"/>
          <w:numId w:val="59"/>
        </w:numPr>
        <w:tabs>
          <w:tab w:val="left" w:pos="506"/>
        </w:tabs>
        <w:spacing w:before="41" w:line="276" w:lineRule="auto"/>
        <w:ind w:right="422"/>
        <w:rPr>
          <w:sz w:val="24"/>
        </w:rPr>
      </w:pPr>
      <w:r>
        <w:rPr>
          <w:sz w:val="24"/>
        </w:rPr>
        <w:t>программно-целевой подход, который предполагает единую систему планирования и своевременного внесения корректив в планы;</w:t>
      </w:r>
    </w:p>
    <w:p w:rsidR="000746FB" w:rsidRDefault="00930EAB">
      <w:pPr>
        <w:pStyle w:val="a5"/>
        <w:numPr>
          <w:ilvl w:val="0"/>
          <w:numId w:val="59"/>
        </w:numPr>
        <w:tabs>
          <w:tab w:val="left" w:pos="506"/>
        </w:tabs>
        <w:spacing w:line="275" w:lineRule="exact"/>
        <w:rPr>
          <w:sz w:val="24"/>
        </w:rPr>
      </w:pPr>
      <w:r>
        <w:rPr>
          <w:sz w:val="24"/>
        </w:rPr>
        <w:t>использование</w:t>
      </w:r>
      <w:r>
        <w:rPr>
          <w:spacing w:val="-8"/>
          <w:sz w:val="24"/>
        </w:rPr>
        <w:t xml:space="preserve"> </w:t>
      </w:r>
      <w:r>
        <w:rPr>
          <w:sz w:val="24"/>
        </w:rPr>
        <w:t>специальных</w:t>
      </w:r>
      <w:r>
        <w:rPr>
          <w:spacing w:val="-2"/>
          <w:sz w:val="24"/>
        </w:rPr>
        <w:t xml:space="preserve"> </w:t>
      </w:r>
      <w:r>
        <w:rPr>
          <w:sz w:val="24"/>
        </w:rPr>
        <w:t>методов,</w:t>
      </w:r>
      <w:r>
        <w:rPr>
          <w:spacing w:val="-4"/>
          <w:sz w:val="24"/>
        </w:rPr>
        <w:t xml:space="preserve"> </w:t>
      </w:r>
      <w:r>
        <w:rPr>
          <w:sz w:val="24"/>
        </w:rPr>
        <w:t>приёмов</w:t>
      </w:r>
      <w:r>
        <w:rPr>
          <w:spacing w:val="-5"/>
          <w:sz w:val="24"/>
        </w:rPr>
        <w:t xml:space="preserve"> </w:t>
      </w:r>
      <w:r>
        <w:rPr>
          <w:sz w:val="24"/>
        </w:rPr>
        <w:t>и</w:t>
      </w:r>
      <w:r>
        <w:rPr>
          <w:spacing w:val="-4"/>
          <w:sz w:val="24"/>
        </w:rPr>
        <w:t xml:space="preserve"> </w:t>
      </w:r>
      <w:r>
        <w:rPr>
          <w:sz w:val="24"/>
        </w:rPr>
        <w:t>средств</w:t>
      </w:r>
      <w:r>
        <w:rPr>
          <w:spacing w:val="-5"/>
          <w:sz w:val="24"/>
        </w:rPr>
        <w:t xml:space="preserve"> </w:t>
      </w:r>
      <w:r>
        <w:rPr>
          <w:spacing w:val="-2"/>
          <w:sz w:val="24"/>
        </w:rPr>
        <w:t>обучения;</w:t>
      </w:r>
    </w:p>
    <w:p w:rsidR="000746FB" w:rsidRDefault="00930EAB">
      <w:pPr>
        <w:pStyle w:val="a5"/>
        <w:numPr>
          <w:ilvl w:val="0"/>
          <w:numId w:val="59"/>
        </w:numPr>
        <w:tabs>
          <w:tab w:val="left" w:pos="506"/>
        </w:tabs>
        <w:spacing w:before="43" w:line="276" w:lineRule="auto"/>
        <w:ind w:right="417"/>
        <w:rPr>
          <w:sz w:val="24"/>
        </w:rPr>
      </w:pPr>
      <w:r>
        <w:rPr>
          <w:sz w:val="24"/>
        </w:rPr>
        <w:t>информационная компетентность участников образовательного процесса в образовательной организации;</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5"/>
        <w:numPr>
          <w:ilvl w:val="0"/>
          <w:numId w:val="59"/>
        </w:numPr>
        <w:tabs>
          <w:tab w:val="left" w:pos="506"/>
        </w:tabs>
        <w:spacing w:before="76" w:line="276" w:lineRule="auto"/>
        <w:ind w:right="425"/>
        <w:jc w:val="left"/>
        <w:rPr>
          <w:sz w:val="24"/>
        </w:rPr>
      </w:pPr>
      <w:r>
        <w:rPr>
          <w:sz w:val="24"/>
        </w:rPr>
        <w:lastRenderedPageBreak/>
        <w:t>вариативность, которая предполагает осуществление различных вариантов действий для решения поставленных задач;</w:t>
      </w:r>
    </w:p>
    <w:p w:rsidR="000746FB" w:rsidRDefault="00930EAB">
      <w:pPr>
        <w:pStyle w:val="a5"/>
        <w:numPr>
          <w:ilvl w:val="0"/>
          <w:numId w:val="59"/>
        </w:numPr>
        <w:tabs>
          <w:tab w:val="left" w:pos="506"/>
        </w:tabs>
        <w:spacing w:line="275" w:lineRule="exact"/>
        <w:jc w:val="left"/>
        <w:rPr>
          <w:sz w:val="24"/>
        </w:rPr>
      </w:pPr>
      <w:r>
        <w:rPr>
          <w:sz w:val="24"/>
        </w:rPr>
        <w:t>комплексный</w:t>
      </w:r>
      <w:r>
        <w:rPr>
          <w:spacing w:val="-8"/>
          <w:sz w:val="24"/>
        </w:rPr>
        <w:t xml:space="preserve"> </w:t>
      </w:r>
      <w:r>
        <w:rPr>
          <w:sz w:val="24"/>
        </w:rPr>
        <w:t>подход</w:t>
      </w:r>
      <w:r>
        <w:rPr>
          <w:spacing w:val="-3"/>
          <w:sz w:val="24"/>
        </w:rPr>
        <w:t xml:space="preserve"> </w:t>
      </w:r>
      <w:r>
        <w:rPr>
          <w:sz w:val="24"/>
        </w:rPr>
        <w:t>в</w:t>
      </w:r>
      <w:r>
        <w:rPr>
          <w:spacing w:val="-6"/>
          <w:sz w:val="24"/>
        </w:rPr>
        <w:t xml:space="preserve"> </w:t>
      </w:r>
      <w:r>
        <w:rPr>
          <w:sz w:val="24"/>
        </w:rPr>
        <w:t>реализации</w:t>
      </w:r>
      <w:r>
        <w:rPr>
          <w:spacing w:val="-5"/>
          <w:sz w:val="24"/>
        </w:rPr>
        <w:t xml:space="preserve"> </w:t>
      </w:r>
      <w:r>
        <w:rPr>
          <w:sz w:val="24"/>
        </w:rPr>
        <w:t>коррекционно-образовательного</w:t>
      </w:r>
      <w:r>
        <w:rPr>
          <w:spacing w:val="-3"/>
          <w:sz w:val="24"/>
        </w:rPr>
        <w:t xml:space="preserve"> </w:t>
      </w:r>
      <w:r>
        <w:rPr>
          <w:spacing w:val="-2"/>
          <w:sz w:val="24"/>
        </w:rPr>
        <w:t>процесса;</w:t>
      </w:r>
    </w:p>
    <w:p w:rsidR="000746FB" w:rsidRDefault="00930EAB">
      <w:pPr>
        <w:pStyle w:val="a5"/>
        <w:numPr>
          <w:ilvl w:val="0"/>
          <w:numId w:val="59"/>
        </w:numPr>
        <w:tabs>
          <w:tab w:val="left" w:pos="506"/>
        </w:tabs>
        <w:spacing w:before="43"/>
        <w:jc w:val="left"/>
        <w:rPr>
          <w:sz w:val="24"/>
        </w:rPr>
      </w:pPr>
      <w:r>
        <w:rPr>
          <w:sz w:val="24"/>
        </w:rPr>
        <w:t>включение</w:t>
      </w:r>
      <w:r>
        <w:rPr>
          <w:spacing w:val="-6"/>
          <w:sz w:val="24"/>
        </w:rPr>
        <w:t xml:space="preserve"> </w:t>
      </w:r>
      <w:r>
        <w:rPr>
          <w:sz w:val="24"/>
        </w:rPr>
        <w:t>в</w:t>
      </w:r>
      <w:r>
        <w:rPr>
          <w:spacing w:val="-3"/>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программы</w:t>
      </w:r>
      <w:r>
        <w:rPr>
          <w:spacing w:val="-2"/>
          <w:sz w:val="24"/>
        </w:rPr>
        <w:t xml:space="preserve"> </w:t>
      </w:r>
      <w:r>
        <w:rPr>
          <w:sz w:val="24"/>
        </w:rPr>
        <w:t>всех субъектов</w:t>
      </w:r>
      <w:r>
        <w:rPr>
          <w:spacing w:val="-3"/>
          <w:sz w:val="24"/>
        </w:rPr>
        <w:t xml:space="preserve"> </w:t>
      </w:r>
      <w:r>
        <w:rPr>
          <w:sz w:val="24"/>
        </w:rPr>
        <w:t>образовательного</w:t>
      </w:r>
      <w:r>
        <w:rPr>
          <w:spacing w:val="-2"/>
          <w:sz w:val="24"/>
        </w:rPr>
        <w:t xml:space="preserve"> процесса.</w:t>
      </w:r>
    </w:p>
    <w:p w:rsidR="000746FB" w:rsidRDefault="00930EAB">
      <w:pPr>
        <w:pStyle w:val="6"/>
        <w:spacing w:before="46" w:line="276" w:lineRule="auto"/>
        <w:ind w:firstLine="719"/>
        <w:jc w:val="left"/>
      </w:pPr>
      <w:r>
        <w:t>Особые</w:t>
      </w:r>
      <w:r>
        <w:rPr>
          <w:spacing w:val="40"/>
        </w:rPr>
        <w:t xml:space="preserve"> </w:t>
      </w:r>
      <w:r>
        <w:t>образовательные</w:t>
      </w:r>
      <w:r>
        <w:rPr>
          <w:spacing w:val="40"/>
        </w:rPr>
        <w:t xml:space="preserve"> </w:t>
      </w:r>
      <w:r>
        <w:t>потребности</w:t>
      </w:r>
      <w:r>
        <w:rPr>
          <w:spacing w:val="40"/>
        </w:rPr>
        <w:t xml:space="preserve"> </w:t>
      </w:r>
      <w:r>
        <w:t>обучающихся</w:t>
      </w:r>
      <w:r>
        <w:rPr>
          <w:spacing w:val="40"/>
        </w:rPr>
        <w:t xml:space="preserve"> </w:t>
      </w:r>
      <w:r>
        <w:t>с</w:t>
      </w:r>
      <w:r>
        <w:rPr>
          <w:spacing w:val="40"/>
        </w:rPr>
        <w:t xml:space="preserve"> </w:t>
      </w:r>
      <w:r>
        <w:t>задержкой</w:t>
      </w:r>
      <w:r>
        <w:rPr>
          <w:spacing w:val="40"/>
        </w:rPr>
        <w:t xml:space="preserve"> </w:t>
      </w:r>
      <w:r>
        <w:t xml:space="preserve">психического </w:t>
      </w:r>
      <w:r>
        <w:rPr>
          <w:spacing w:val="-2"/>
        </w:rPr>
        <w:t>развития</w:t>
      </w:r>
    </w:p>
    <w:p w:rsidR="000746FB" w:rsidRDefault="00930EAB">
      <w:pPr>
        <w:pStyle w:val="a3"/>
        <w:spacing w:line="278" w:lineRule="auto"/>
        <w:ind w:right="424" w:firstLine="719"/>
        <w:jc w:val="left"/>
      </w:pPr>
      <w:r>
        <w:t>Удовлетворение особых образовательных потребностей обучающихся с ЗПР в части занятий адаптивной физической культурой предполагает:</w:t>
      </w:r>
    </w:p>
    <w:p w:rsidR="000746FB" w:rsidRDefault="00930EAB">
      <w:pPr>
        <w:pStyle w:val="a5"/>
        <w:numPr>
          <w:ilvl w:val="0"/>
          <w:numId w:val="59"/>
        </w:numPr>
        <w:tabs>
          <w:tab w:val="left" w:pos="506"/>
        </w:tabs>
        <w:spacing w:line="276" w:lineRule="auto"/>
        <w:ind w:right="414"/>
        <w:rPr>
          <w:sz w:val="24"/>
        </w:rPr>
      </w:pPr>
      <w:r>
        <w:rPr>
          <w:sz w:val="24"/>
        </w:rPr>
        <w:t>включение в содержание образования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0746FB" w:rsidRDefault="00930EAB">
      <w:pPr>
        <w:pStyle w:val="a5"/>
        <w:numPr>
          <w:ilvl w:val="0"/>
          <w:numId w:val="59"/>
        </w:numPr>
        <w:tabs>
          <w:tab w:val="left" w:pos="506"/>
        </w:tabs>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формирования</w:t>
      </w:r>
      <w:r>
        <w:rPr>
          <w:spacing w:val="-3"/>
          <w:sz w:val="24"/>
        </w:rPr>
        <w:t xml:space="preserve"> </w:t>
      </w:r>
      <w:r>
        <w:rPr>
          <w:sz w:val="24"/>
        </w:rPr>
        <w:t>саморегуляции</w:t>
      </w:r>
      <w:r>
        <w:rPr>
          <w:spacing w:val="-4"/>
          <w:sz w:val="24"/>
        </w:rPr>
        <w:t xml:space="preserve"> </w:t>
      </w:r>
      <w:r>
        <w:rPr>
          <w:sz w:val="24"/>
        </w:rPr>
        <w:t>деятельности</w:t>
      </w:r>
      <w:r>
        <w:rPr>
          <w:spacing w:val="-4"/>
          <w:sz w:val="24"/>
        </w:rPr>
        <w:t xml:space="preserve"> </w:t>
      </w:r>
      <w:r>
        <w:rPr>
          <w:sz w:val="24"/>
        </w:rPr>
        <w:t>и</w:t>
      </w:r>
      <w:r>
        <w:rPr>
          <w:spacing w:val="-3"/>
          <w:sz w:val="24"/>
        </w:rPr>
        <w:t xml:space="preserve"> </w:t>
      </w:r>
      <w:r>
        <w:rPr>
          <w:spacing w:val="-2"/>
          <w:sz w:val="24"/>
        </w:rPr>
        <w:t>поведения;</w:t>
      </w:r>
    </w:p>
    <w:p w:rsidR="000746FB" w:rsidRDefault="00930EAB">
      <w:pPr>
        <w:pStyle w:val="a5"/>
        <w:numPr>
          <w:ilvl w:val="0"/>
          <w:numId w:val="59"/>
        </w:numPr>
        <w:tabs>
          <w:tab w:val="left" w:pos="506"/>
        </w:tabs>
        <w:spacing w:before="31" w:line="276" w:lineRule="auto"/>
        <w:ind w:right="424"/>
        <w:jc w:val="left"/>
        <w:rPr>
          <w:sz w:val="24"/>
        </w:rPr>
      </w:pPr>
      <w:r>
        <w:rPr>
          <w:sz w:val="24"/>
        </w:rPr>
        <w:t>организацию</w:t>
      </w:r>
      <w:r>
        <w:rPr>
          <w:spacing w:val="-6"/>
          <w:sz w:val="24"/>
        </w:rPr>
        <w:t xml:space="preserve"> </w:t>
      </w:r>
      <w:r>
        <w:rPr>
          <w:sz w:val="24"/>
        </w:rPr>
        <w:t>образовательного</w:t>
      </w:r>
      <w:r>
        <w:rPr>
          <w:spacing w:val="-6"/>
          <w:sz w:val="24"/>
        </w:rPr>
        <w:t xml:space="preserve"> </w:t>
      </w:r>
      <w:r>
        <w:rPr>
          <w:sz w:val="24"/>
        </w:rPr>
        <w:t>процесса</w:t>
      </w:r>
      <w:r>
        <w:rPr>
          <w:spacing w:val="-7"/>
          <w:sz w:val="24"/>
        </w:rPr>
        <w:t xml:space="preserve"> </w:t>
      </w:r>
      <w:r>
        <w:rPr>
          <w:sz w:val="24"/>
        </w:rPr>
        <w:t>путём</w:t>
      </w:r>
      <w:r>
        <w:rPr>
          <w:spacing w:val="-7"/>
          <w:sz w:val="24"/>
        </w:rPr>
        <w:t xml:space="preserve"> </w:t>
      </w:r>
      <w:r>
        <w:rPr>
          <w:sz w:val="24"/>
        </w:rPr>
        <w:t>индивидуализации</w:t>
      </w:r>
      <w:r>
        <w:rPr>
          <w:spacing w:val="-6"/>
          <w:sz w:val="24"/>
        </w:rPr>
        <w:t xml:space="preserve"> </w:t>
      </w:r>
      <w:r>
        <w:rPr>
          <w:sz w:val="24"/>
        </w:rPr>
        <w:t>содержания,</w:t>
      </w:r>
      <w:r>
        <w:rPr>
          <w:spacing w:val="-6"/>
          <w:sz w:val="24"/>
        </w:rPr>
        <w:t xml:space="preserve"> </w:t>
      </w:r>
      <w:r>
        <w:rPr>
          <w:sz w:val="24"/>
        </w:rPr>
        <w:t>методов</w:t>
      </w:r>
      <w:r>
        <w:rPr>
          <w:spacing w:val="-7"/>
          <w:sz w:val="24"/>
        </w:rPr>
        <w:t xml:space="preserve"> </w:t>
      </w:r>
      <w:r>
        <w:rPr>
          <w:sz w:val="24"/>
        </w:rPr>
        <w:t>и средств в соответствии с состоянием здоровья обучающегося с ЗПР;</w:t>
      </w:r>
    </w:p>
    <w:p w:rsidR="000746FB" w:rsidRDefault="00930EAB">
      <w:pPr>
        <w:pStyle w:val="a5"/>
        <w:numPr>
          <w:ilvl w:val="0"/>
          <w:numId w:val="59"/>
        </w:numPr>
        <w:tabs>
          <w:tab w:val="left" w:pos="506"/>
          <w:tab w:val="left" w:pos="3067"/>
          <w:tab w:val="left" w:pos="4078"/>
          <w:tab w:val="left" w:pos="4468"/>
          <w:tab w:val="left" w:pos="5677"/>
          <w:tab w:val="left" w:pos="6082"/>
          <w:tab w:val="left" w:pos="7602"/>
          <w:tab w:val="left" w:pos="8681"/>
          <w:tab w:val="left" w:pos="9065"/>
        </w:tabs>
        <w:spacing w:before="1" w:line="276" w:lineRule="auto"/>
        <w:ind w:right="421"/>
        <w:jc w:val="left"/>
        <w:rPr>
          <w:sz w:val="24"/>
        </w:rPr>
      </w:pPr>
      <w:r>
        <w:rPr>
          <w:spacing w:val="-2"/>
          <w:sz w:val="24"/>
        </w:rPr>
        <w:t>дифференцированный</w:t>
      </w:r>
      <w:r>
        <w:rPr>
          <w:sz w:val="24"/>
        </w:rPr>
        <w:tab/>
      </w:r>
      <w:r>
        <w:rPr>
          <w:spacing w:val="-2"/>
          <w:sz w:val="24"/>
        </w:rPr>
        <w:t>подход</w:t>
      </w:r>
      <w:r>
        <w:rPr>
          <w:sz w:val="24"/>
        </w:rPr>
        <w:tab/>
      </w:r>
      <w:r>
        <w:rPr>
          <w:spacing w:val="-10"/>
          <w:sz w:val="24"/>
        </w:rPr>
        <w:t>к</w:t>
      </w:r>
      <w:r>
        <w:rPr>
          <w:sz w:val="24"/>
        </w:rPr>
        <w:tab/>
      </w:r>
      <w:r>
        <w:rPr>
          <w:spacing w:val="-2"/>
          <w:sz w:val="24"/>
        </w:rPr>
        <w:t>процессу</w:t>
      </w:r>
      <w:r>
        <w:rPr>
          <w:sz w:val="24"/>
        </w:rPr>
        <w:tab/>
      </w:r>
      <w:r>
        <w:rPr>
          <w:spacing w:val="-10"/>
          <w:sz w:val="24"/>
        </w:rPr>
        <w:t>и</w:t>
      </w:r>
      <w:r>
        <w:rPr>
          <w:sz w:val="24"/>
        </w:rPr>
        <w:tab/>
      </w:r>
      <w:r>
        <w:rPr>
          <w:spacing w:val="-2"/>
          <w:sz w:val="24"/>
        </w:rPr>
        <w:t>результатам</w:t>
      </w:r>
      <w:r>
        <w:rPr>
          <w:sz w:val="24"/>
        </w:rPr>
        <w:tab/>
      </w:r>
      <w:r>
        <w:rPr>
          <w:spacing w:val="-2"/>
          <w:sz w:val="24"/>
        </w:rPr>
        <w:t>занятий</w:t>
      </w:r>
      <w:r>
        <w:rPr>
          <w:sz w:val="24"/>
        </w:rPr>
        <w:tab/>
      </w:r>
      <w:r>
        <w:rPr>
          <w:spacing w:val="-10"/>
          <w:sz w:val="24"/>
        </w:rPr>
        <w:t>с</w:t>
      </w:r>
      <w:r>
        <w:rPr>
          <w:sz w:val="24"/>
        </w:rPr>
        <w:tab/>
      </w:r>
      <w:r>
        <w:rPr>
          <w:spacing w:val="-2"/>
          <w:sz w:val="24"/>
        </w:rPr>
        <w:t xml:space="preserve">учетом </w:t>
      </w:r>
      <w:r>
        <w:rPr>
          <w:sz w:val="24"/>
        </w:rPr>
        <w:t>психофизических возможностей обучающихся;</w:t>
      </w:r>
    </w:p>
    <w:p w:rsidR="000746FB" w:rsidRDefault="00930EAB">
      <w:pPr>
        <w:pStyle w:val="a5"/>
        <w:numPr>
          <w:ilvl w:val="0"/>
          <w:numId w:val="59"/>
        </w:numPr>
        <w:tabs>
          <w:tab w:val="left" w:pos="506"/>
        </w:tabs>
        <w:spacing w:line="276" w:lineRule="auto"/>
        <w:ind w:right="426"/>
        <w:jc w:val="left"/>
        <w:rPr>
          <w:sz w:val="24"/>
        </w:rPr>
      </w:pPr>
      <w:r>
        <w:rPr>
          <w:sz w:val="24"/>
        </w:rPr>
        <w:t>формирование</w:t>
      </w:r>
      <w:r>
        <w:rPr>
          <w:spacing w:val="30"/>
          <w:sz w:val="24"/>
        </w:rPr>
        <w:t xml:space="preserve"> </w:t>
      </w:r>
      <w:r>
        <w:rPr>
          <w:sz w:val="24"/>
        </w:rPr>
        <w:t>интереса</w:t>
      </w:r>
      <w:r>
        <w:rPr>
          <w:spacing w:val="30"/>
          <w:sz w:val="24"/>
        </w:rPr>
        <w:t xml:space="preserve"> </w:t>
      </w:r>
      <w:r>
        <w:rPr>
          <w:sz w:val="24"/>
        </w:rPr>
        <w:t>к</w:t>
      </w:r>
      <w:r>
        <w:rPr>
          <w:spacing w:val="32"/>
          <w:sz w:val="24"/>
        </w:rPr>
        <w:t xml:space="preserve"> </w:t>
      </w:r>
      <w:r>
        <w:rPr>
          <w:sz w:val="24"/>
        </w:rPr>
        <w:t>занятиям</w:t>
      </w:r>
      <w:r>
        <w:rPr>
          <w:spacing w:val="31"/>
          <w:sz w:val="24"/>
        </w:rPr>
        <w:t xml:space="preserve"> </w:t>
      </w:r>
      <w:r>
        <w:rPr>
          <w:sz w:val="24"/>
        </w:rPr>
        <w:t>физической</w:t>
      </w:r>
      <w:r>
        <w:rPr>
          <w:spacing w:val="32"/>
          <w:sz w:val="24"/>
        </w:rPr>
        <w:t xml:space="preserve"> </w:t>
      </w:r>
      <w:r>
        <w:rPr>
          <w:sz w:val="24"/>
        </w:rPr>
        <w:t>культурой</w:t>
      </w:r>
      <w:r>
        <w:rPr>
          <w:spacing w:val="32"/>
          <w:sz w:val="24"/>
        </w:rPr>
        <w:t xml:space="preserve"> </w:t>
      </w:r>
      <w:r>
        <w:rPr>
          <w:sz w:val="24"/>
        </w:rPr>
        <w:t>и</w:t>
      </w:r>
      <w:r>
        <w:rPr>
          <w:spacing w:val="32"/>
          <w:sz w:val="24"/>
        </w:rPr>
        <w:t xml:space="preserve"> </w:t>
      </w:r>
      <w:r>
        <w:rPr>
          <w:sz w:val="24"/>
        </w:rPr>
        <w:t>спортом,</w:t>
      </w:r>
      <w:r>
        <w:rPr>
          <w:spacing w:val="31"/>
          <w:sz w:val="24"/>
        </w:rPr>
        <w:t xml:space="preserve"> </w:t>
      </w:r>
      <w:r>
        <w:rPr>
          <w:sz w:val="24"/>
        </w:rPr>
        <w:t>представлений</w:t>
      </w:r>
      <w:r>
        <w:rPr>
          <w:spacing w:val="32"/>
          <w:sz w:val="24"/>
        </w:rPr>
        <w:t xml:space="preserve"> </w:t>
      </w:r>
      <w:r>
        <w:rPr>
          <w:sz w:val="24"/>
        </w:rPr>
        <w:t>и навыков здорового образа жизни.</w:t>
      </w:r>
    </w:p>
    <w:p w:rsidR="000746FB" w:rsidRDefault="00930EAB">
      <w:pPr>
        <w:pStyle w:val="a3"/>
        <w:spacing w:before="1" w:line="276" w:lineRule="auto"/>
        <w:ind w:right="415" w:firstLine="719"/>
      </w:pPr>
      <w:r>
        <w:t>Особые образовательные потребности обучающихся с ЗПР определяются спецификой функционирования</w:t>
      </w:r>
      <w:r>
        <w:rPr>
          <w:spacing w:val="-5"/>
        </w:rPr>
        <w:t xml:space="preserve"> </w:t>
      </w:r>
      <w:r>
        <w:t>их</w:t>
      </w:r>
      <w:r>
        <w:rPr>
          <w:spacing w:val="-2"/>
        </w:rPr>
        <w:t xml:space="preserve"> </w:t>
      </w:r>
      <w:r>
        <w:t>центральной</w:t>
      </w:r>
      <w:r>
        <w:rPr>
          <w:spacing w:val="-4"/>
        </w:rPr>
        <w:t xml:space="preserve"> </w:t>
      </w:r>
      <w:r>
        <w:t>нервной</w:t>
      </w:r>
      <w:r>
        <w:rPr>
          <w:spacing w:val="-1"/>
        </w:rPr>
        <w:t xml:space="preserve"> </w:t>
      </w:r>
      <w:r>
        <w:t>системы,</w:t>
      </w:r>
      <w:r>
        <w:rPr>
          <w:spacing w:val="-3"/>
        </w:rPr>
        <w:t xml:space="preserve"> </w:t>
      </w:r>
      <w:r>
        <w:t>которая</w:t>
      </w:r>
      <w:r>
        <w:rPr>
          <w:spacing w:val="-2"/>
        </w:rPr>
        <w:t xml:space="preserve"> </w:t>
      </w:r>
      <w:r>
        <w:t>выражается</w:t>
      </w:r>
      <w:r>
        <w:rPr>
          <w:spacing w:val="-2"/>
        </w:rPr>
        <w:t xml:space="preserve"> </w:t>
      </w:r>
      <w:r>
        <w:t>в</w:t>
      </w:r>
      <w:r>
        <w:rPr>
          <w:spacing w:val="-3"/>
        </w:rPr>
        <w:t xml:space="preserve"> </w:t>
      </w:r>
      <w:r>
        <w:t>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0746FB" w:rsidRDefault="00930EAB">
      <w:pPr>
        <w:pStyle w:val="a3"/>
        <w:spacing w:line="276" w:lineRule="auto"/>
        <w:ind w:right="414" w:firstLine="719"/>
      </w:pPr>
      <w:r>
        <w:t>Программа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w:t>
      </w:r>
      <w:r>
        <w:rPr>
          <w:spacing w:val="40"/>
        </w:rPr>
        <w:t xml:space="preserve"> </w:t>
      </w:r>
      <w:r>
        <w:t>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«Физическая культура»,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0746FB" w:rsidRDefault="00930EAB">
      <w:pPr>
        <w:pStyle w:val="6"/>
        <w:spacing w:before="3"/>
        <w:ind w:left="866"/>
      </w:pPr>
      <w:r>
        <w:t>Место</w:t>
      </w:r>
      <w:r>
        <w:rPr>
          <w:spacing w:val="-3"/>
        </w:rPr>
        <w:t xml:space="preserve"> </w:t>
      </w:r>
      <w:r>
        <w:t>учебного</w:t>
      </w:r>
      <w:r>
        <w:rPr>
          <w:spacing w:val="-2"/>
        </w:rPr>
        <w:t xml:space="preserve"> </w:t>
      </w:r>
      <w:r>
        <w:t>предмета</w:t>
      </w:r>
      <w:r>
        <w:rPr>
          <w:spacing w:val="-2"/>
        </w:rPr>
        <w:t xml:space="preserve"> </w:t>
      </w:r>
      <w:r>
        <w:t>в</w:t>
      </w:r>
      <w:r>
        <w:rPr>
          <w:spacing w:val="-2"/>
        </w:rPr>
        <w:t xml:space="preserve"> </w:t>
      </w:r>
      <w:r>
        <w:t>учебном</w:t>
      </w:r>
      <w:r>
        <w:rPr>
          <w:spacing w:val="-2"/>
        </w:rPr>
        <w:t xml:space="preserve"> </w:t>
      </w:r>
      <w:r>
        <w:rPr>
          <w:spacing w:val="-4"/>
        </w:rPr>
        <w:t>плане</w:t>
      </w:r>
    </w:p>
    <w:p w:rsidR="000746FB" w:rsidRDefault="000746FB">
      <w:pPr>
        <w:pStyle w:val="a3"/>
        <w:spacing w:before="79"/>
        <w:ind w:left="0"/>
        <w:jc w:val="left"/>
        <w:rPr>
          <w:b/>
          <w:i/>
        </w:rPr>
      </w:pPr>
    </w:p>
    <w:p w:rsidR="000746FB" w:rsidRDefault="00930EAB">
      <w:pPr>
        <w:pStyle w:val="a3"/>
        <w:spacing w:line="276" w:lineRule="auto"/>
        <w:ind w:right="415" w:firstLine="719"/>
      </w:pPr>
      <w:r>
        <w:t>На уровне основного общего образования учебная дисциплина «Адаптивная физическая культура» относится к предметной области «Физическая культура».</w:t>
      </w:r>
    </w:p>
    <w:p w:rsidR="000746FB" w:rsidRDefault="00930EAB">
      <w:pPr>
        <w:pStyle w:val="a3"/>
        <w:spacing w:line="276" w:lineRule="auto"/>
        <w:ind w:right="418" w:firstLine="779"/>
      </w:pPr>
      <w:r>
        <w:t>В учебном плане количество часов на изучение учебного предмета «Адаптивная физкультура» составляет</w:t>
      </w:r>
      <w:r>
        <w:rPr>
          <w:spacing w:val="40"/>
        </w:rPr>
        <w:t xml:space="preserve"> </w:t>
      </w:r>
      <w:r>
        <w:t xml:space="preserve">2 часа в неделю, третий час может быть реализован за счет часов части, формируемой участниками образовательных отношений, за счет включения обучающихся во внеурочную деятельность по направлениям – физкультурно-спортивное и </w:t>
      </w:r>
      <w:r>
        <w:rPr>
          <w:spacing w:val="-2"/>
        </w:rPr>
        <w:t>оздоровительное.</w:t>
      </w:r>
    </w:p>
    <w:p w:rsidR="000746FB" w:rsidRDefault="00930EAB">
      <w:pPr>
        <w:pStyle w:val="a3"/>
        <w:spacing w:before="1" w:line="276" w:lineRule="auto"/>
        <w:ind w:right="423" w:firstLine="719"/>
      </w:pPr>
      <w:r>
        <w:t>Общее число часов, отведенных на изучение учебного предмета «Адаптивная физическая</w:t>
      </w:r>
      <w:r>
        <w:rPr>
          <w:spacing w:val="71"/>
        </w:rPr>
        <w:t xml:space="preserve"> </w:t>
      </w:r>
      <w:r>
        <w:t>культура»</w:t>
      </w:r>
      <w:r>
        <w:rPr>
          <w:spacing w:val="69"/>
        </w:rPr>
        <w:t xml:space="preserve"> </w:t>
      </w:r>
      <w:r>
        <w:t>на</w:t>
      </w:r>
      <w:r>
        <w:rPr>
          <w:spacing w:val="72"/>
        </w:rPr>
        <w:t xml:space="preserve"> </w:t>
      </w:r>
      <w:r>
        <w:t>уровне</w:t>
      </w:r>
      <w:r>
        <w:rPr>
          <w:spacing w:val="73"/>
        </w:rPr>
        <w:t xml:space="preserve"> </w:t>
      </w:r>
      <w:r>
        <w:t>основного</w:t>
      </w:r>
      <w:r>
        <w:rPr>
          <w:spacing w:val="71"/>
        </w:rPr>
        <w:t xml:space="preserve"> </w:t>
      </w:r>
      <w:r>
        <w:t>общего</w:t>
      </w:r>
      <w:r>
        <w:rPr>
          <w:spacing w:val="72"/>
        </w:rPr>
        <w:t xml:space="preserve"> </w:t>
      </w:r>
      <w:r>
        <w:t>образования,</w:t>
      </w:r>
      <w:r>
        <w:rPr>
          <w:spacing w:val="71"/>
        </w:rPr>
        <w:t xml:space="preserve"> </w:t>
      </w:r>
      <w:r>
        <w:t>за</w:t>
      </w:r>
      <w:r>
        <w:rPr>
          <w:spacing w:val="71"/>
        </w:rPr>
        <w:t xml:space="preserve"> </w:t>
      </w:r>
      <w:r>
        <w:t>пять</w:t>
      </w:r>
      <w:r>
        <w:rPr>
          <w:spacing w:val="74"/>
        </w:rPr>
        <w:t xml:space="preserve"> </w:t>
      </w:r>
      <w:r>
        <w:t>учебных</w:t>
      </w:r>
      <w:r>
        <w:rPr>
          <w:spacing w:val="72"/>
        </w:rPr>
        <w:t xml:space="preserve">  </w:t>
      </w:r>
      <w:r>
        <w:rPr>
          <w:spacing w:val="-5"/>
        </w:rPr>
        <w:t>лет</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a3"/>
        <w:spacing w:before="76" w:line="276" w:lineRule="auto"/>
        <w:ind w:right="425"/>
      </w:pPr>
      <w:r>
        <w:lastRenderedPageBreak/>
        <w:t>составляет 340 часов при проведении 2 уроков адаптивной физической культуры в неделю (по 68 часов ежегодно); или 510 часов при проведении 3 уроков адаптивной физической культуры в неделю (по 102 часа ежегодно).</w:t>
      </w:r>
    </w:p>
    <w:p w:rsidR="000746FB" w:rsidRDefault="00930EAB">
      <w:pPr>
        <w:pStyle w:val="a3"/>
        <w:spacing w:before="1" w:line="276" w:lineRule="auto"/>
        <w:ind w:right="426" w:firstLine="719"/>
      </w:pPr>
      <w:r>
        <w:t>Особенности двигательного и личностного развития обучающихся с ЗПР на уровне основного общего образования</w:t>
      </w:r>
    </w:p>
    <w:p w:rsidR="000746FB" w:rsidRDefault="000746FB">
      <w:pPr>
        <w:pStyle w:val="a3"/>
        <w:spacing w:before="39"/>
        <w:ind w:left="0"/>
        <w:jc w:val="left"/>
      </w:pPr>
    </w:p>
    <w:p w:rsidR="000746FB" w:rsidRDefault="00930EAB">
      <w:pPr>
        <w:pStyle w:val="a3"/>
        <w:spacing w:line="276" w:lineRule="auto"/>
        <w:ind w:right="418" w:firstLine="719"/>
      </w:pPr>
      <w:r>
        <w:t>Физическое развитие обучающихся с ЗПР</w:t>
      </w:r>
      <w:r>
        <w:rPr>
          <w:spacing w:val="-1"/>
        </w:rPr>
        <w:t xml:space="preserve"> </w:t>
      </w:r>
      <w:r>
        <w:t>близко</w:t>
      </w:r>
      <w:r>
        <w:rPr>
          <w:spacing w:val="-1"/>
        </w:rPr>
        <w:t xml:space="preserve"> </w:t>
      </w:r>
      <w:r>
        <w:t>к норме во внешнем проявлении.</w:t>
      </w:r>
      <w:r>
        <w:rPr>
          <w:spacing w:val="-1"/>
        </w:rPr>
        <w:t xml:space="preserve"> </w:t>
      </w:r>
      <w:r>
        <w:t>На уровне основного общего образования у обучающихся сохраняются статические нарушения, нарушения в развитии основных движений и мелкой моторики, нарушения осанки и координации и др.</w:t>
      </w:r>
      <w:r>
        <w:rPr>
          <w:spacing w:val="40"/>
        </w:rPr>
        <w:t xml:space="preserve"> </w:t>
      </w:r>
      <w:r>
        <w:t>Сложно</w:t>
      </w:r>
      <w:r>
        <w:rPr>
          <w:spacing w:val="40"/>
        </w:rPr>
        <w:t xml:space="preserve"> </w:t>
      </w:r>
      <w:r>
        <w:t>формируется контроль за двигательными действиями, в</w:t>
      </w:r>
      <w:r>
        <w:rPr>
          <w:spacing w:val="40"/>
        </w:rPr>
        <w:t xml:space="preserve"> </w:t>
      </w:r>
      <w:r>
        <w:t>связи с чем возникают проблемы в формировании произвольных движений,</w:t>
      </w:r>
      <w:r>
        <w:rPr>
          <w:spacing w:val="40"/>
        </w:rPr>
        <w:t xml:space="preserve"> </w:t>
      </w:r>
      <w:r>
        <w:t>координированности, ориентировки в пространстве.</w:t>
      </w:r>
    </w:p>
    <w:p w:rsidR="000746FB" w:rsidRDefault="00930EAB">
      <w:pPr>
        <w:pStyle w:val="a3"/>
        <w:spacing w:before="2" w:line="276" w:lineRule="auto"/>
        <w:ind w:right="419" w:firstLine="719"/>
      </w:pPr>
      <w:r>
        <w:t>Нарушение коммуникации у обучающихся может способствовать развитию негативных личностных отношений и антисоциальных тенденций в подростковом возрасте. Для них характерны: слабость волевых усилий, несамостоятельность, внушаемость. Характеристики внимания с возрастом улучшаются, но по-прежнему не стабильны.</w:t>
      </w:r>
    </w:p>
    <w:p w:rsidR="000746FB" w:rsidRDefault="000746FB">
      <w:pPr>
        <w:pStyle w:val="a3"/>
        <w:spacing w:before="46"/>
        <w:ind w:left="0"/>
        <w:jc w:val="left"/>
      </w:pPr>
    </w:p>
    <w:p w:rsidR="000746FB" w:rsidRDefault="00930EAB">
      <w:pPr>
        <w:pStyle w:val="5"/>
        <w:spacing w:line="276" w:lineRule="auto"/>
        <w:ind w:right="424"/>
      </w:pPr>
      <w:r>
        <w:t>Содержание программы с указанием видов деятельности и условий реализации программы на уровне основного общего образования</w:t>
      </w:r>
    </w:p>
    <w:p w:rsidR="000746FB" w:rsidRDefault="000746FB">
      <w:pPr>
        <w:pStyle w:val="a3"/>
        <w:spacing w:before="89"/>
        <w:ind w:left="0"/>
        <w:jc w:val="left"/>
        <w:rPr>
          <w:b/>
          <w:sz w:val="20"/>
        </w:r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1931"/>
        </w:trPr>
        <w:tc>
          <w:tcPr>
            <w:tcW w:w="1752" w:type="dxa"/>
          </w:tcPr>
          <w:p w:rsidR="000746FB" w:rsidRDefault="00930EAB">
            <w:pPr>
              <w:pStyle w:val="TableParagraph"/>
              <w:spacing w:line="237" w:lineRule="auto"/>
              <w:ind w:left="107" w:right="97"/>
              <w:jc w:val="both"/>
              <w:rPr>
                <w:b/>
                <w:sz w:val="24"/>
              </w:rPr>
            </w:pPr>
            <w:r>
              <w:rPr>
                <w:b/>
                <w:sz w:val="24"/>
              </w:rPr>
              <w:t xml:space="preserve">Модуль / </w:t>
            </w:r>
            <w:r>
              <w:rPr>
                <w:b/>
                <w:spacing w:val="-2"/>
                <w:sz w:val="24"/>
              </w:rPr>
              <w:t xml:space="preserve">тематический </w:t>
            </w:r>
            <w:r>
              <w:rPr>
                <w:b/>
                <w:spacing w:val="-4"/>
                <w:sz w:val="24"/>
              </w:rPr>
              <w:t>блок</w:t>
            </w:r>
          </w:p>
        </w:tc>
        <w:tc>
          <w:tcPr>
            <w:tcW w:w="1901" w:type="dxa"/>
          </w:tcPr>
          <w:p w:rsidR="000746FB" w:rsidRDefault="00930EAB">
            <w:pPr>
              <w:pStyle w:val="TableParagraph"/>
              <w:spacing w:line="268" w:lineRule="exact"/>
              <w:ind w:left="105"/>
              <w:rPr>
                <w:b/>
                <w:sz w:val="24"/>
              </w:rPr>
            </w:pPr>
            <w:r>
              <w:rPr>
                <w:b/>
                <w:spacing w:val="-2"/>
                <w:sz w:val="24"/>
              </w:rPr>
              <w:t>Разделы</w:t>
            </w:r>
          </w:p>
        </w:tc>
        <w:tc>
          <w:tcPr>
            <w:tcW w:w="3542" w:type="dxa"/>
          </w:tcPr>
          <w:p w:rsidR="000746FB" w:rsidRDefault="00930EAB">
            <w:pPr>
              <w:pStyle w:val="TableParagraph"/>
              <w:spacing w:line="268" w:lineRule="exact"/>
              <w:ind w:left="105"/>
              <w:rPr>
                <w:b/>
                <w:sz w:val="24"/>
              </w:rPr>
            </w:pPr>
            <w:r>
              <w:rPr>
                <w:b/>
                <w:spacing w:val="-2"/>
                <w:sz w:val="24"/>
              </w:rPr>
              <w:t>Содержание</w:t>
            </w:r>
          </w:p>
        </w:tc>
        <w:tc>
          <w:tcPr>
            <w:tcW w:w="2661" w:type="dxa"/>
          </w:tcPr>
          <w:p w:rsidR="000746FB" w:rsidRDefault="00930EAB">
            <w:pPr>
              <w:pStyle w:val="TableParagraph"/>
              <w:tabs>
                <w:tab w:val="left" w:pos="1089"/>
                <w:tab w:val="left" w:pos="1289"/>
              </w:tabs>
              <w:spacing w:line="276" w:lineRule="exact"/>
              <w:ind w:left="108" w:right="96"/>
              <w:rPr>
                <w:b/>
                <w:sz w:val="24"/>
              </w:rPr>
            </w:pPr>
            <w:r>
              <w:rPr>
                <w:b/>
                <w:spacing w:val="-2"/>
                <w:sz w:val="24"/>
              </w:rPr>
              <w:t>Дополнительные</w:t>
            </w:r>
            <w:r>
              <w:rPr>
                <w:b/>
                <w:spacing w:val="40"/>
                <w:sz w:val="24"/>
              </w:rPr>
              <w:t xml:space="preserve"> </w:t>
            </w:r>
            <w:r>
              <w:rPr>
                <w:b/>
                <w:spacing w:val="-4"/>
                <w:sz w:val="24"/>
              </w:rPr>
              <w:t>виды</w:t>
            </w:r>
            <w:r>
              <w:rPr>
                <w:b/>
                <w:sz w:val="24"/>
              </w:rPr>
              <w:tab/>
            </w:r>
            <w:r>
              <w:rPr>
                <w:b/>
                <w:spacing w:val="-2"/>
                <w:sz w:val="24"/>
              </w:rPr>
              <w:t xml:space="preserve">деятельности </w:t>
            </w:r>
            <w:r>
              <w:rPr>
                <w:b/>
                <w:spacing w:val="-4"/>
                <w:sz w:val="24"/>
              </w:rPr>
              <w:t>для</w:t>
            </w:r>
            <w:r>
              <w:rPr>
                <w:b/>
                <w:sz w:val="24"/>
              </w:rPr>
              <w:tab/>
            </w:r>
            <w:r>
              <w:rPr>
                <w:b/>
                <w:sz w:val="24"/>
              </w:rPr>
              <w:tab/>
            </w:r>
            <w:r>
              <w:rPr>
                <w:b/>
                <w:spacing w:val="-2"/>
                <w:sz w:val="24"/>
              </w:rPr>
              <w:t xml:space="preserve">реализации особых образовательных потребностей </w:t>
            </w:r>
            <w:r>
              <w:rPr>
                <w:b/>
                <w:sz w:val="24"/>
              </w:rPr>
              <w:t>обучающихся с ЗПР</w:t>
            </w:r>
          </w:p>
        </w:tc>
      </w:tr>
      <w:tr w:rsidR="000746FB">
        <w:trPr>
          <w:trHeight w:val="6348"/>
        </w:trPr>
        <w:tc>
          <w:tcPr>
            <w:tcW w:w="1752" w:type="dxa"/>
          </w:tcPr>
          <w:p w:rsidR="000746FB" w:rsidRDefault="00930EAB">
            <w:pPr>
              <w:pStyle w:val="TableParagraph"/>
              <w:tabs>
                <w:tab w:val="left" w:pos="1525"/>
              </w:tabs>
              <w:ind w:left="107" w:right="94"/>
              <w:rPr>
                <w:b/>
                <w:sz w:val="24"/>
              </w:rPr>
            </w:pPr>
            <w:r>
              <w:rPr>
                <w:b/>
                <w:spacing w:val="-2"/>
                <w:sz w:val="24"/>
              </w:rPr>
              <w:t>Знания</w:t>
            </w:r>
            <w:r>
              <w:rPr>
                <w:b/>
                <w:sz w:val="24"/>
              </w:rPr>
              <w:tab/>
            </w:r>
            <w:r>
              <w:rPr>
                <w:b/>
                <w:spacing w:val="-10"/>
                <w:sz w:val="24"/>
              </w:rPr>
              <w:t xml:space="preserve">о </w:t>
            </w:r>
            <w:r>
              <w:rPr>
                <w:b/>
                <w:spacing w:val="-2"/>
                <w:sz w:val="24"/>
              </w:rPr>
              <w:t>физической культуре</w:t>
            </w:r>
          </w:p>
        </w:tc>
        <w:tc>
          <w:tcPr>
            <w:tcW w:w="1901" w:type="dxa"/>
          </w:tcPr>
          <w:p w:rsidR="000746FB" w:rsidRDefault="000746FB">
            <w:pPr>
              <w:pStyle w:val="TableParagraph"/>
              <w:ind w:left="0"/>
              <w:rPr>
                <w:sz w:val="24"/>
              </w:rPr>
            </w:pPr>
          </w:p>
        </w:tc>
        <w:tc>
          <w:tcPr>
            <w:tcW w:w="3542" w:type="dxa"/>
          </w:tcPr>
          <w:p w:rsidR="000746FB" w:rsidRDefault="00930EAB">
            <w:pPr>
              <w:pStyle w:val="TableParagraph"/>
              <w:ind w:left="105" w:right="95"/>
              <w:jc w:val="both"/>
              <w:rPr>
                <w:sz w:val="24"/>
              </w:rPr>
            </w:pPr>
            <w:r>
              <w:rPr>
                <w:sz w:val="24"/>
              </w:rPr>
              <w:t>Место и роль адаптивной физической культуры и спорта</w:t>
            </w:r>
            <w:r>
              <w:rPr>
                <w:spacing w:val="40"/>
                <w:sz w:val="24"/>
              </w:rPr>
              <w:t xml:space="preserve"> </w:t>
            </w:r>
            <w:r>
              <w:rPr>
                <w:sz w:val="24"/>
              </w:rPr>
              <w:t>в современном обществе.</w:t>
            </w:r>
          </w:p>
          <w:p w:rsidR="000746FB" w:rsidRDefault="00930EAB">
            <w:pPr>
              <w:pStyle w:val="TableParagraph"/>
              <w:tabs>
                <w:tab w:val="left" w:pos="2259"/>
              </w:tabs>
              <w:ind w:left="105" w:right="95"/>
              <w:jc w:val="both"/>
              <w:rPr>
                <w:sz w:val="24"/>
              </w:rPr>
            </w:pPr>
            <w:r>
              <w:rPr>
                <w:spacing w:val="-2"/>
                <w:sz w:val="24"/>
              </w:rPr>
              <w:t>Адаптивная</w:t>
            </w:r>
            <w:r>
              <w:rPr>
                <w:sz w:val="24"/>
              </w:rPr>
              <w:tab/>
            </w:r>
            <w:r>
              <w:rPr>
                <w:spacing w:val="-2"/>
                <w:sz w:val="24"/>
              </w:rPr>
              <w:t xml:space="preserve">физическая </w:t>
            </w:r>
            <w:r>
              <w:rPr>
                <w:sz w:val="24"/>
              </w:rPr>
              <w:t>культура - составная часть культуры, одно из важных средств укрепления здоровья и всестороннего физического развития занимающихся.</w:t>
            </w:r>
          </w:p>
          <w:p w:rsidR="000746FB" w:rsidRDefault="00930EAB">
            <w:pPr>
              <w:pStyle w:val="TableParagraph"/>
              <w:tabs>
                <w:tab w:val="left" w:pos="1314"/>
                <w:tab w:val="left" w:pos="1712"/>
                <w:tab w:val="left" w:pos="1796"/>
                <w:tab w:val="left" w:pos="2461"/>
                <w:tab w:val="left" w:pos="2527"/>
                <w:tab w:val="left" w:pos="2578"/>
                <w:tab w:val="left" w:pos="3230"/>
                <w:tab w:val="left" w:pos="3304"/>
              </w:tabs>
              <w:ind w:left="105" w:right="96"/>
              <w:rPr>
                <w:sz w:val="24"/>
              </w:rPr>
            </w:pPr>
            <w:r>
              <w:rPr>
                <w:sz w:val="24"/>
              </w:rPr>
              <w:t>Понятия о здоровье и здоровом образе</w:t>
            </w:r>
            <w:r>
              <w:rPr>
                <w:spacing w:val="80"/>
                <w:sz w:val="24"/>
              </w:rPr>
              <w:t xml:space="preserve"> </w:t>
            </w:r>
            <w:r>
              <w:rPr>
                <w:sz w:val="24"/>
              </w:rPr>
              <w:t>жизни.</w:t>
            </w:r>
            <w:r>
              <w:rPr>
                <w:spacing w:val="80"/>
                <w:sz w:val="24"/>
              </w:rPr>
              <w:t xml:space="preserve"> </w:t>
            </w:r>
            <w:r>
              <w:rPr>
                <w:sz w:val="24"/>
              </w:rPr>
              <w:t xml:space="preserve">Необходимость </w:t>
            </w:r>
            <w:r>
              <w:rPr>
                <w:spacing w:val="-2"/>
                <w:sz w:val="24"/>
              </w:rPr>
              <w:t>контроля</w:t>
            </w:r>
            <w:r>
              <w:rPr>
                <w:sz w:val="24"/>
              </w:rPr>
              <w:tab/>
            </w:r>
            <w:r>
              <w:rPr>
                <w:spacing w:val="-10"/>
                <w:sz w:val="24"/>
              </w:rPr>
              <w:t>и</w:t>
            </w:r>
            <w:r>
              <w:rPr>
                <w:sz w:val="24"/>
              </w:rPr>
              <w:tab/>
            </w:r>
            <w:r>
              <w:rPr>
                <w:spacing w:val="-2"/>
                <w:sz w:val="24"/>
              </w:rPr>
              <w:t>наблюдения</w:t>
            </w:r>
            <w:r>
              <w:rPr>
                <w:sz w:val="24"/>
              </w:rPr>
              <w:tab/>
            </w:r>
            <w:r>
              <w:rPr>
                <w:spacing w:val="-6"/>
                <w:sz w:val="24"/>
              </w:rPr>
              <w:t xml:space="preserve">за </w:t>
            </w:r>
            <w:r>
              <w:rPr>
                <w:spacing w:val="-2"/>
                <w:sz w:val="24"/>
              </w:rPr>
              <w:t>состоянием</w:t>
            </w:r>
            <w:r>
              <w:rPr>
                <w:sz w:val="24"/>
              </w:rPr>
              <w:tab/>
            </w:r>
            <w:r>
              <w:rPr>
                <w:sz w:val="24"/>
              </w:rPr>
              <w:tab/>
            </w:r>
            <w:r>
              <w:rPr>
                <w:sz w:val="24"/>
              </w:rPr>
              <w:tab/>
            </w:r>
            <w:r>
              <w:rPr>
                <w:sz w:val="24"/>
              </w:rPr>
              <w:tab/>
            </w:r>
            <w:r>
              <w:rPr>
                <w:spacing w:val="-2"/>
                <w:sz w:val="24"/>
              </w:rPr>
              <w:t>здоровья, физическим</w:t>
            </w:r>
            <w:r>
              <w:rPr>
                <w:sz w:val="24"/>
              </w:rPr>
              <w:tab/>
            </w:r>
            <w:r>
              <w:rPr>
                <w:sz w:val="24"/>
              </w:rPr>
              <w:tab/>
            </w:r>
            <w:r>
              <w:rPr>
                <w:spacing w:val="-2"/>
                <w:sz w:val="24"/>
              </w:rPr>
              <w:t>развитием</w:t>
            </w:r>
            <w:r>
              <w:rPr>
                <w:sz w:val="24"/>
              </w:rPr>
              <w:tab/>
            </w:r>
            <w:r>
              <w:rPr>
                <w:sz w:val="24"/>
              </w:rPr>
              <w:tab/>
            </w:r>
            <w:r>
              <w:rPr>
                <w:spacing w:val="-10"/>
                <w:sz w:val="24"/>
              </w:rPr>
              <w:t xml:space="preserve">и </w:t>
            </w:r>
            <w:r>
              <w:rPr>
                <w:spacing w:val="-2"/>
                <w:sz w:val="24"/>
              </w:rPr>
              <w:t>физической</w:t>
            </w:r>
            <w:r>
              <w:rPr>
                <w:spacing w:val="80"/>
                <w:sz w:val="24"/>
              </w:rPr>
              <w:t xml:space="preserve"> </w:t>
            </w:r>
            <w:r>
              <w:rPr>
                <w:spacing w:val="-2"/>
                <w:sz w:val="24"/>
              </w:rPr>
              <w:t>подготовленностью.</w:t>
            </w:r>
            <w:r>
              <w:rPr>
                <w:sz w:val="24"/>
              </w:rPr>
              <w:tab/>
            </w:r>
            <w:r>
              <w:rPr>
                <w:sz w:val="24"/>
              </w:rPr>
              <w:tab/>
            </w:r>
            <w:r>
              <w:rPr>
                <w:sz w:val="24"/>
              </w:rPr>
              <w:tab/>
            </w:r>
            <w:r>
              <w:rPr>
                <w:spacing w:val="-2"/>
                <w:sz w:val="24"/>
              </w:rPr>
              <w:t>Техника безопасности</w:t>
            </w:r>
            <w:r>
              <w:rPr>
                <w:sz w:val="24"/>
              </w:rPr>
              <w:tab/>
            </w:r>
            <w:r>
              <w:rPr>
                <w:sz w:val="24"/>
              </w:rPr>
              <w:tab/>
            </w:r>
            <w:r>
              <w:rPr>
                <w:spacing w:val="-42"/>
                <w:sz w:val="24"/>
              </w:rPr>
              <w:t xml:space="preserve"> </w:t>
            </w:r>
            <w:r>
              <w:rPr>
                <w:sz w:val="24"/>
              </w:rPr>
              <w:t>при</w:t>
            </w:r>
            <w:r>
              <w:rPr>
                <w:sz w:val="24"/>
              </w:rPr>
              <w:tab/>
            </w:r>
            <w:r>
              <w:rPr>
                <w:sz w:val="24"/>
              </w:rPr>
              <w:tab/>
            </w:r>
            <w:r>
              <w:rPr>
                <w:spacing w:val="-2"/>
                <w:sz w:val="24"/>
              </w:rPr>
              <w:t xml:space="preserve">занятиях </w:t>
            </w:r>
            <w:r>
              <w:rPr>
                <w:sz w:val="24"/>
              </w:rPr>
              <w:t>АФК и спортом.</w:t>
            </w:r>
          </w:p>
          <w:p w:rsidR="000746FB" w:rsidRDefault="00930EAB">
            <w:pPr>
              <w:pStyle w:val="TableParagraph"/>
              <w:tabs>
                <w:tab w:val="left" w:pos="1566"/>
                <w:tab w:val="left" w:pos="2483"/>
              </w:tabs>
              <w:ind w:left="105" w:right="97"/>
              <w:jc w:val="both"/>
              <w:rPr>
                <w:sz w:val="24"/>
              </w:rPr>
            </w:pPr>
            <w:r>
              <w:rPr>
                <w:sz w:val="24"/>
              </w:rPr>
              <w:t xml:space="preserve">Значение АФК для подготовки </w:t>
            </w:r>
            <w:r>
              <w:rPr>
                <w:spacing w:val="-2"/>
                <w:sz w:val="24"/>
              </w:rPr>
              <w:t>людей</w:t>
            </w:r>
            <w:r>
              <w:rPr>
                <w:sz w:val="24"/>
              </w:rPr>
              <w:tab/>
            </w:r>
            <w:r>
              <w:rPr>
                <w:spacing w:val="-10"/>
                <w:sz w:val="24"/>
              </w:rPr>
              <w:t>к</w:t>
            </w:r>
            <w:r>
              <w:rPr>
                <w:sz w:val="24"/>
              </w:rPr>
              <w:tab/>
            </w:r>
            <w:r>
              <w:rPr>
                <w:spacing w:val="-2"/>
                <w:sz w:val="24"/>
              </w:rPr>
              <w:t>трудовой деятельности.</w:t>
            </w:r>
          </w:p>
          <w:p w:rsidR="000746FB" w:rsidRDefault="00930EAB">
            <w:pPr>
              <w:pStyle w:val="TableParagraph"/>
              <w:tabs>
                <w:tab w:val="left" w:pos="1967"/>
              </w:tabs>
              <w:ind w:left="105"/>
              <w:jc w:val="both"/>
              <w:rPr>
                <w:sz w:val="24"/>
              </w:rPr>
            </w:pPr>
            <w:r>
              <w:rPr>
                <w:spacing w:val="-2"/>
                <w:sz w:val="24"/>
              </w:rPr>
              <w:t>История</w:t>
            </w:r>
            <w:r>
              <w:rPr>
                <w:sz w:val="24"/>
              </w:rPr>
              <w:tab/>
            </w:r>
            <w:r>
              <w:rPr>
                <w:spacing w:val="-2"/>
                <w:sz w:val="24"/>
              </w:rPr>
              <w:t>олимпийского</w:t>
            </w:r>
          </w:p>
          <w:p w:rsidR="000746FB" w:rsidRDefault="00930EAB">
            <w:pPr>
              <w:pStyle w:val="TableParagraph"/>
              <w:tabs>
                <w:tab w:val="left" w:pos="2127"/>
              </w:tabs>
              <w:spacing w:line="264" w:lineRule="exact"/>
              <w:ind w:left="105"/>
              <w:jc w:val="both"/>
              <w:rPr>
                <w:sz w:val="24"/>
              </w:rPr>
            </w:pPr>
            <w:r>
              <w:rPr>
                <w:spacing w:val="-2"/>
                <w:sz w:val="24"/>
              </w:rPr>
              <w:t>движения,</w:t>
            </w:r>
            <w:r>
              <w:rPr>
                <w:sz w:val="24"/>
              </w:rPr>
              <w:tab/>
            </w:r>
            <w:r>
              <w:rPr>
                <w:spacing w:val="-2"/>
                <w:sz w:val="24"/>
              </w:rPr>
              <w:t>современное</w:t>
            </w:r>
          </w:p>
        </w:tc>
        <w:tc>
          <w:tcPr>
            <w:tcW w:w="2661" w:type="dxa"/>
          </w:tcPr>
          <w:p w:rsidR="000746FB" w:rsidRDefault="00930EAB">
            <w:pPr>
              <w:pStyle w:val="TableParagraph"/>
              <w:numPr>
                <w:ilvl w:val="0"/>
                <w:numId w:val="58"/>
              </w:numPr>
              <w:tabs>
                <w:tab w:val="left" w:pos="918"/>
                <w:tab w:val="left" w:pos="1363"/>
                <w:tab w:val="left" w:pos="2301"/>
              </w:tabs>
              <w:ind w:right="98" w:firstLine="0"/>
              <w:rPr>
                <w:sz w:val="24"/>
              </w:rPr>
            </w:pPr>
            <w:r>
              <w:rPr>
                <w:spacing w:val="-2"/>
                <w:sz w:val="24"/>
              </w:rPr>
              <w:t>Просматривают видеоматериал</w:t>
            </w:r>
            <w:r>
              <w:rPr>
                <w:sz w:val="24"/>
              </w:rPr>
              <w:tab/>
            </w:r>
            <w:r>
              <w:rPr>
                <w:spacing w:val="-6"/>
                <w:sz w:val="24"/>
              </w:rPr>
              <w:t xml:space="preserve">по </w:t>
            </w:r>
            <w:r>
              <w:rPr>
                <w:spacing w:val="-2"/>
                <w:sz w:val="24"/>
              </w:rPr>
              <w:t>теоретическим вопросам</w:t>
            </w:r>
            <w:r>
              <w:rPr>
                <w:sz w:val="24"/>
              </w:rPr>
              <w:tab/>
            </w:r>
            <w:r>
              <w:rPr>
                <w:spacing w:val="-2"/>
                <w:sz w:val="24"/>
              </w:rPr>
              <w:t xml:space="preserve">адаптивной </w:t>
            </w:r>
            <w:r>
              <w:rPr>
                <w:sz w:val="24"/>
              </w:rPr>
              <w:t>физической культуры;</w:t>
            </w:r>
          </w:p>
          <w:p w:rsidR="000746FB" w:rsidRDefault="00930EAB">
            <w:pPr>
              <w:pStyle w:val="TableParagraph"/>
              <w:numPr>
                <w:ilvl w:val="0"/>
                <w:numId w:val="58"/>
              </w:numPr>
              <w:tabs>
                <w:tab w:val="left" w:pos="530"/>
              </w:tabs>
              <w:ind w:right="97" w:firstLine="0"/>
              <w:jc w:val="both"/>
              <w:rPr>
                <w:sz w:val="24"/>
              </w:rPr>
            </w:pPr>
            <w:r>
              <w:rPr>
                <w:sz w:val="24"/>
              </w:rPr>
              <w:t xml:space="preserve">слушают рассказ педагога (допустима словесная активизации </w:t>
            </w:r>
            <w:r>
              <w:rPr>
                <w:spacing w:val="-2"/>
                <w:sz w:val="24"/>
              </w:rPr>
              <w:t>внимания);</w:t>
            </w:r>
          </w:p>
          <w:p w:rsidR="000746FB" w:rsidRDefault="00930EAB">
            <w:pPr>
              <w:pStyle w:val="TableParagraph"/>
              <w:numPr>
                <w:ilvl w:val="0"/>
                <w:numId w:val="58"/>
              </w:numPr>
              <w:tabs>
                <w:tab w:val="left" w:pos="287"/>
              </w:tabs>
              <w:ind w:right="97" w:firstLine="0"/>
              <w:jc w:val="both"/>
              <w:rPr>
                <w:sz w:val="24"/>
              </w:rPr>
            </w:pPr>
            <w:r>
              <w:rPr>
                <w:sz w:val="24"/>
              </w:rPr>
              <w:t xml:space="preserve">отвечают на вопросы по прослушанному </w:t>
            </w:r>
            <w:r>
              <w:rPr>
                <w:spacing w:val="-2"/>
                <w:sz w:val="24"/>
              </w:rPr>
              <w:t>материалу;</w:t>
            </w:r>
          </w:p>
          <w:p w:rsidR="000746FB" w:rsidRDefault="00930EAB">
            <w:pPr>
              <w:pStyle w:val="TableParagraph"/>
              <w:numPr>
                <w:ilvl w:val="0"/>
                <w:numId w:val="58"/>
              </w:numPr>
              <w:tabs>
                <w:tab w:val="left" w:pos="390"/>
                <w:tab w:val="left" w:pos="578"/>
                <w:tab w:val="left" w:pos="1413"/>
                <w:tab w:val="left" w:pos="2439"/>
              </w:tabs>
              <w:ind w:right="95" w:firstLine="0"/>
              <w:rPr>
                <w:sz w:val="24"/>
              </w:rPr>
            </w:pPr>
            <w:r>
              <w:rPr>
                <w:sz w:val="24"/>
              </w:rPr>
              <w:t>выполняют</w:t>
            </w:r>
            <w:r>
              <w:rPr>
                <w:spacing w:val="80"/>
                <w:sz w:val="24"/>
              </w:rPr>
              <w:t xml:space="preserve"> </w:t>
            </w:r>
            <w:r>
              <w:rPr>
                <w:sz w:val="24"/>
              </w:rPr>
              <w:t xml:space="preserve">задания </w:t>
            </w:r>
            <w:r>
              <w:rPr>
                <w:spacing w:val="-6"/>
                <w:sz w:val="24"/>
              </w:rPr>
              <w:t>на</w:t>
            </w:r>
            <w:r>
              <w:rPr>
                <w:sz w:val="24"/>
              </w:rPr>
              <w:tab/>
            </w:r>
            <w:r>
              <w:rPr>
                <w:sz w:val="24"/>
              </w:rPr>
              <w:tab/>
            </w:r>
            <w:r>
              <w:rPr>
                <w:spacing w:val="-2"/>
                <w:sz w:val="24"/>
              </w:rPr>
              <w:t>поиск</w:t>
            </w:r>
            <w:r>
              <w:rPr>
                <w:sz w:val="24"/>
              </w:rPr>
              <w:tab/>
            </w:r>
            <w:r>
              <w:rPr>
                <w:spacing w:val="-2"/>
                <w:sz w:val="24"/>
              </w:rPr>
              <w:t>ошибок</w:t>
            </w:r>
            <w:r>
              <w:rPr>
                <w:sz w:val="24"/>
              </w:rPr>
              <w:tab/>
            </w:r>
            <w:r>
              <w:rPr>
                <w:spacing w:val="-10"/>
                <w:sz w:val="24"/>
              </w:rPr>
              <w:t xml:space="preserve">в </w:t>
            </w:r>
            <w:r>
              <w:rPr>
                <w:spacing w:val="-2"/>
                <w:sz w:val="24"/>
              </w:rPr>
              <w:t>вербальном теоретическом материале;</w:t>
            </w:r>
          </w:p>
          <w:p w:rsidR="000746FB" w:rsidRDefault="00930EAB">
            <w:pPr>
              <w:pStyle w:val="TableParagraph"/>
              <w:numPr>
                <w:ilvl w:val="0"/>
                <w:numId w:val="58"/>
              </w:numPr>
              <w:tabs>
                <w:tab w:val="left" w:pos="1813"/>
              </w:tabs>
              <w:ind w:left="1813" w:hanging="1705"/>
              <w:rPr>
                <w:sz w:val="24"/>
              </w:rPr>
            </w:pPr>
            <w:r>
              <w:rPr>
                <w:spacing w:val="-2"/>
                <w:sz w:val="24"/>
              </w:rPr>
              <w:t>делают</w:t>
            </w:r>
          </w:p>
          <w:p w:rsidR="000746FB" w:rsidRDefault="00930EAB">
            <w:pPr>
              <w:pStyle w:val="TableParagraph"/>
              <w:tabs>
                <w:tab w:val="left" w:pos="2304"/>
              </w:tabs>
              <w:ind w:left="108" w:right="95"/>
              <w:rPr>
                <w:sz w:val="24"/>
              </w:rPr>
            </w:pPr>
            <w:r>
              <w:rPr>
                <w:spacing w:val="-2"/>
                <w:sz w:val="24"/>
              </w:rPr>
              <w:t>информационное сообщение</w:t>
            </w:r>
            <w:r>
              <w:rPr>
                <w:sz w:val="24"/>
              </w:rPr>
              <w:tab/>
            </w:r>
            <w:r>
              <w:rPr>
                <w:spacing w:val="-6"/>
                <w:sz w:val="24"/>
              </w:rPr>
              <w:t xml:space="preserve">по </w:t>
            </w:r>
            <w:r>
              <w:rPr>
                <w:spacing w:val="-2"/>
                <w:sz w:val="24"/>
              </w:rPr>
              <w:t>теоретическим</w:t>
            </w:r>
            <w:r>
              <w:rPr>
                <w:spacing w:val="40"/>
                <w:sz w:val="24"/>
              </w:rPr>
              <w:t xml:space="preserve"> </w:t>
            </w:r>
            <w:r>
              <w:rPr>
                <w:sz w:val="24"/>
              </w:rPr>
              <w:t>аспектам АФК;</w:t>
            </w:r>
          </w:p>
          <w:p w:rsidR="000746FB" w:rsidRDefault="00930EAB">
            <w:pPr>
              <w:pStyle w:val="TableParagraph"/>
              <w:numPr>
                <w:ilvl w:val="0"/>
                <w:numId w:val="58"/>
              </w:numPr>
              <w:tabs>
                <w:tab w:val="left" w:pos="289"/>
              </w:tabs>
              <w:spacing w:line="264" w:lineRule="exact"/>
              <w:ind w:left="289" w:hanging="181"/>
              <w:rPr>
                <w:sz w:val="24"/>
              </w:rPr>
            </w:pPr>
            <w:r>
              <w:rPr>
                <w:sz w:val="24"/>
              </w:rPr>
              <w:t>находят</w:t>
            </w:r>
            <w:r>
              <w:rPr>
                <w:spacing w:val="31"/>
                <w:sz w:val="24"/>
              </w:rPr>
              <w:t xml:space="preserve"> </w:t>
            </w:r>
            <w:r>
              <w:rPr>
                <w:spacing w:val="-2"/>
                <w:sz w:val="24"/>
              </w:rPr>
              <w:t>информацию</w:t>
            </w:r>
          </w:p>
        </w:tc>
      </w:tr>
    </w:tbl>
    <w:p w:rsidR="000746FB" w:rsidRDefault="000746FB">
      <w:pPr>
        <w:pStyle w:val="TableParagraph"/>
        <w:spacing w:line="264" w:lineRule="exact"/>
        <w:rPr>
          <w:sz w:val="24"/>
        </w:rPr>
        <w:sectPr w:rsidR="000746FB">
          <w:pgSz w:w="11910" w:h="16840"/>
          <w:pgMar w:top="800" w:right="425" w:bottom="120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5796"/>
        </w:trPr>
        <w:tc>
          <w:tcPr>
            <w:tcW w:w="1752" w:type="dxa"/>
          </w:tcPr>
          <w:p w:rsidR="000746FB" w:rsidRDefault="000746FB">
            <w:pPr>
              <w:pStyle w:val="TableParagraph"/>
              <w:ind w:left="0"/>
              <w:rPr>
                <w:sz w:val="24"/>
              </w:rPr>
            </w:pPr>
          </w:p>
        </w:tc>
        <w:tc>
          <w:tcPr>
            <w:tcW w:w="1901" w:type="dxa"/>
          </w:tcPr>
          <w:p w:rsidR="000746FB" w:rsidRDefault="000746FB">
            <w:pPr>
              <w:pStyle w:val="TableParagraph"/>
              <w:ind w:left="0"/>
              <w:rPr>
                <w:sz w:val="24"/>
              </w:rPr>
            </w:pPr>
          </w:p>
        </w:tc>
        <w:tc>
          <w:tcPr>
            <w:tcW w:w="3542" w:type="dxa"/>
          </w:tcPr>
          <w:p w:rsidR="000746FB" w:rsidRDefault="00930EAB">
            <w:pPr>
              <w:pStyle w:val="TableParagraph"/>
              <w:tabs>
                <w:tab w:val="left" w:pos="1890"/>
                <w:tab w:val="left" w:pos="3319"/>
              </w:tabs>
              <w:ind w:left="105" w:right="97"/>
              <w:rPr>
                <w:sz w:val="24"/>
              </w:rPr>
            </w:pPr>
            <w:r>
              <w:rPr>
                <w:spacing w:val="-2"/>
                <w:sz w:val="24"/>
              </w:rPr>
              <w:t>олимпийское</w:t>
            </w:r>
            <w:r>
              <w:rPr>
                <w:sz w:val="24"/>
              </w:rPr>
              <w:tab/>
            </w:r>
            <w:r>
              <w:rPr>
                <w:spacing w:val="-2"/>
                <w:sz w:val="24"/>
              </w:rPr>
              <w:t>движение</w:t>
            </w:r>
            <w:r>
              <w:rPr>
                <w:sz w:val="24"/>
              </w:rPr>
              <w:tab/>
            </w:r>
            <w:r>
              <w:rPr>
                <w:spacing w:val="-10"/>
                <w:sz w:val="24"/>
              </w:rPr>
              <w:t xml:space="preserve">в </w:t>
            </w:r>
            <w:r>
              <w:rPr>
                <w:sz w:val="24"/>
              </w:rPr>
              <w:t>России, великие спортсмены.</w:t>
            </w:r>
          </w:p>
        </w:tc>
        <w:tc>
          <w:tcPr>
            <w:tcW w:w="2661" w:type="dxa"/>
          </w:tcPr>
          <w:p w:rsidR="000746FB" w:rsidRDefault="00930EAB">
            <w:pPr>
              <w:pStyle w:val="TableParagraph"/>
              <w:ind w:left="108" w:right="95"/>
              <w:jc w:val="both"/>
              <w:rPr>
                <w:sz w:val="24"/>
              </w:rPr>
            </w:pPr>
            <w:r>
              <w:rPr>
                <w:sz w:val="24"/>
              </w:rPr>
              <w:t>по теории и методике АФК</w:t>
            </w:r>
            <w:r>
              <w:rPr>
                <w:spacing w:val="-5"/>
                <w:sz w:val="24"/>
              </w:rPr>
              <w:t xml:space="preserve"> </w:t>
            </w:r>
            <w:r>
              <w:rPr>
                <w:sz w:val="24"/>
              </w:rPr>
              <w:t>в</w:t>
            </w:r>
            <w:r>
              <w:rPr>
                <w:spacing w:val="-5"/>
                <w:sz w:val="24"/>
              </w:rPr>
              <w:t xml:space="preserve"> </w:t>
            </w:r>
            <w:r>
              <w:rPr>
                <w:sz w:val="24"/>
              </w:rPr>
              <w:t>сети</w:t>
            </w:r>
            <w:r>
              <w:rPr>
                <w:spacing w:val="-4"/>
                <w:sz w:val="24"/>
              </w:rPr>
              <w:t xml:space="preserve"> </w:t>
            </w:r>
            <w:r>
              <w:rPr>
                <w:sz w:val="24"/>
              </w:rPr>
              <w:t>Интернет</w:t>
            </w:r>
            <w:r>
              <w:rPr>
                <w:spacing w:val="-4"/>
                <w:sz w:val="24"/>
              </w:rPr>
              <w:t xml:space="preserve"> </w:t>
            </w:r>
            <w:r>
              <w:rPr>
                <w:sz w:val="24"/>
              </w:rPr>
              <w:t>и других источниках;</w:t>
            </w:r>
          </w:p>
          <w:p w:rsidR="000746FB" w:rsidRDefault="00930EAB">
            <w:pPr>
              <w:pStyle w:val="TableParagraph"/>
              <w:numPr>
                <w:ilvl w:val="0"/>
                <w:numId w:val="57"/>
              </w:numPr>
              <w:tabs>
                <w:tab w:val="left" w:pos="311"/>
                <w:tab w:val="left" w:pos="1269"/>
                <w:tab w:val="left" w:pos="1421"/>
                <w:tab w:val="left" w:pos="1737"/>
                <w:tab w:val="left" w:pos="1877"/>
                <w:tab w:val="left" w:pos="2423"/>
              </w:tabs>
              <w:ind w:right="96" w:firstLine="0"/>
              <w:rPr>
                <w:sz w:val="24"/>
              </w:rPr>
            </w:pPr>
            <w:r>
              <w:rPr>
                <w:sz w:val="24"/>
              </w:rPr>
              <w:t>с</w:t>
            </w:r>
            <w:r>
              <w:rPr>
                <w:spacing w:val="40"/>
                <w:sz w:val="24"/>
              </w:rPr>
              <w:t xml:space="preserve"> </w:t>
            </w:r>
            <w:r>
              <w:rPr>
                <w:sz w:val="24"/>
              </w:rPr>
              <w:t>помощью</w:t>
            </w:r>
            <w:r>
              <w:rPr>
                <w:spacing w:val="40"/>
                <w:sz w:val="24"/>
              </w:rPr>
              <w:t xml:space="preserve"> </w:t>
            </w:r>
            <w:r>
              <w:rPr>
                <w:sz w:val="24"/>
              </w:rPr>
              <w:t xml:space="preserve">педагога </w:t>
            </w:r>
            <w:r>
              <w:rPr>
                <w:spacing w:val="-2"/>
                <w:sz w:val="24"/>
              </w:rPr>
              <w:t xml:space="preserve">выполняют </w:t>
            </w:r>
            <w:r>
              <w:rPr>
                <w:sz w:val="24"/>
              </w:rPr>
              <w:t xml:space="preserve">практические занятия с </w:t>
            </w:r>
            <w:r>
              <w:rPr>
                <w:spacing w:val="-2"/>
                <w:sz w:val="24"/>
              </w:rPr>
              <w:t>заданными</w:t>
            </w:r>
            <w:r>
              <w:rPr>
                <w:spacing w:val="40"/>
                <w:sz w:val="24"/>
              </w:rPr>
              <w:t xml:space="preserve"> </w:t>
            </w:r>
            <w:r>
              <w:rPr>
                <w:spacing w:val="-2"/>
                <w:sz w:val="24"/>
              </w:rPr>
              <w:t>параметрами (составляют</w:t>
            </w:r>
            <w:r>
              <w:rPr>
                <w:sz w:val="24"/>
              </w:rPr>
              <w:tab/>
            </w:r>
            <w:r>
              <w:rPr>
                <w:sz w:val="24"/>
              </w:rPr>
              <w:tab/>
            </w:r>
            <w:r>
              <w:rPr>
                <w:sz w:val="24"/>
              </w:rPr>
              <w:tab/>
            </w:r>
            <w:r>
              <w:rPr>
                <w:spacing w:val="-4"/>
                <w:sz w:val="24"/>
              </w:rPr>
              <w:t>режим дня,</w:t>
            </w:r>
            <w:r>
              <w:rPr>
                <w:sz w:val="24"/>
              </w:rPr>
              <w:tab/>
            </w:r>
            <w:r>
              <w:rPr>
                <w:sz w:val="24"/>
              </w:rPr>
              <w:tab/>
            </w:r>
            <w:r>
              <w:rPr>
                <w:spacing w:val="-2"/>
                <w:sz w:val="24"/>
              </w:rPr>
              <w:t>подбирают материал</w:t>
            </w:r>
            <w:r>
              <w:rPr>
                <w:sz w:val="24"/>
              </w:rPr>
              <w:tab/>
            </w:r>
            <w:r>
              <w:rPr>
                <w:spacing w:val="-6"/>
                <w:sz w:val="24"/>
              </w:rPr>
              <w:t>по</w:t>
            </w:r>
            <w:r>
              <w:rPr>
                <w:sz w:val="24"/>
              </w:rPr>
              <w:tab/>
            </w:r>
            <w:r>
              <w:rPr>
                <w:spacing w:val="-4"/>
                <w:sz w:val="24"/>
              </w:rPr>
              <w:t>теме</w:t>
            </w:r>
            <w:r>
              <w:rPr>
                <w:sz w:val="24"/>
              </w:rPr>
              <w:tab/>
            </w:r>
            <w:r>
              <w:rPr>
                <w:spacing w:val="-10"/>
                <w:sz w:val="24"/>
              </w:rPr>
              <w:t xml:space="preserve">и </w:t>
            </w:r>
            <w:r>
              <w:rPr>
                <w:spacing w:val="-2"/>
                <w:sz w:val="24"/>
              </w:rPr>
              <w:t>т.д.);</w:t>
            </w:r>
          </w:p>
          <w:p w:rsidR="000746FB" w:rsidRDefault="00930EAB">
            <w:pPr>
              <w:pStyle w:val="TableParagraph"/>
              <w:numPr>
                <w:ilvl w:val="0"/>
                <w:numId w:val="57"/>
              </w:numPr>
              <w:tabs>
                <w:tab w:val="left" w:pos="779"/>
                <w:tab w:val="left" w:pos="2317"/>
                <w:tab w:val="left" w:pos="2438"/>
              </w:tabs>
              <w:ind w:right="95" w:firstLine="0"/>
              <w:rPr>
                <w:sz w:val="24"/>
              </w:rPr>
            </w:pPr>
            <w:r>
              <w:rPr>
                <w:spacing w:val="-2"/>
                <w:sz w:val="24"/>
              </w:rPr>
              <w:t>участвуют</w:t>
            </w:r>
            <w:r>
              <w:rPr>
                <w:sz w:val="24"/>
              </w:rPr>
              <w:tab/>
            </w:r>
            <w:r>
              <w:rPr>
                <w:sz w:val="24"/>
              </w:rPr>
              <w:tab/>
            </w:r>
            <w:r>
              <w:rPr>
                <w:spacing w:val="-10"/>
                <w:sz w:val="24"/>
              </w:rPr>
              <w:t xml:space="preserve">в </w:t>
            </w:r>
            <w:r>
              <w:rPr>
                <w:spacing w:val="-2"/>
                <w:sz w:val="24"/>
              </w:rPr>
              <w:t>проектной</w:t>
            </w:r>
            <w:r>
              <w:rPr>
                <w:spacing w:val="40"/>
                <w:sz w:val="24"/>
              </w:rPr>
              <w:t xml:space="preserve"> </w:t>
            </w:r>
            <w:r>
              <w:rPr>
                <w:spacing w:val="-2"/>
                <w:sz w:val="24"/>
              </w:rPr>
              <w:t>деятельности</w:t>
            </w:r>
            <w:r>
              <w:rPr>
                <w:sz w:val="24"/>
              </w:rPr>
              <w:tab/>
            </w:r>
            <w:r>
              <w:rPr>
                <w:spacing w:val="-6"/>
                <w:sz w:val="24"/>
              </w:rPr>
              <w:t xml:space="preserve">на </w:t>
            </w:r>
            <w:r>
              <w:rPr>
                <w:sz w:val="24"/>
              </w:rPr>
              <w:t>доступном уровне;</w:t>
            </w:r>
          </w:p>
          <w:p w:rsidR="000746FB" w:rsidRDefault="00930EAB">
            <w:pPr>
              <w:pStyle w:val="TableParagraph"/>
              <w:numPr>
                <w:ilvl w:val="0"/>
                <w:numId w:val="57"/>
              </w:numPr>
              <w:tabs>
                <w:tab w:val="left" w:pos="1381"/>
              </w:tabs>
              <w:ind w:right="96" w:firstLine="0"/>
              <w:jc w:val="both"/>
              <w:rPr>
                <w:sz w:val="24"/>
              </w:rPr>
            </w:pPr>
            <w:r>
              <w:rPr>
                <w:spacing w:val="-2"/>
                <w:sz w:val="24"/>
              </w:rPr>
              <w:t xml:space="preserve">составляют </w:t>
            </w:r>
            <w:r>
              <w:rPr>
                <w:sz w:val="24"/>
              </w:rPr>
              <w:t>небольшой рассказ из 2-3</w:t>
            </w:r>
            <w:r>
              <w:rPr>
                <w:spacing w:val="80"/>
                <w:w w:val="150"/>
                <w:sz w:val="24"/>
              </w:rPr>
              <w:t xml:space="preserve"> </w:t>
            </w:r>
            <w:r>
              <w:rPr>
                <w:sz w:val="24"/>
              </w:rPr>
              <w:t>предложений</w:t>
            </w:r>
            <w:r>
              <w:rPr>
                <w:spacing w:val="80"/>
                <w:w w:val="150"/>
                <w:sz w:val="24"/>
              </w:rPr>
              <w:t xml:space="preserve"> </w:t>
            </w:r>
            <w:r>
              <w:rPr>
                <w:sz w:val="24"/>
              </w:rPr>
              <w:t>по</w:t>
            </w:r>
          </w:p>
          <w:p w:rsidR="000746FB" w:rsidRDefault="00930EAB">
            <w:pPr>
              <w:pStyle w:val="TableParagraph"/>
              <w:spacing w:line="270" w:lineRule="atLeast"/>
              <w:ind w:left="108" w:right="932"/>
              <w:jc w:val="both"/>
              <w:rPr>
                <w:sz w:val="24"/>
              </w:rPr>
            </w:pPr>
            <w:r>
              <w:rPr>
                <w:spacing w:val="-2"/>
                <w:sz w:val="24"/>
              </w:rPr>
              <w:t xml:space="preserve">теоретическим </w:t>
            </w:r>
            <w:r>
              <w:rPr>
                <w:sz w:val="24"/>
              </w:rPr>
              <w:t>вопросам</w:t>
            </w:r>
            <w:r>
              <w:rPr>
                <w:spacing w:val="-5"/>
                <w:sz w:val="24"/>
              </w:rPr>
              <w:t xml:space="preserve"> </w:t>
            </w:r>
            <w:r>
              <w:rPr>
                <w:spacing w:val="-4"/>
                <w:sz w:val="24"/>
              </w:rPr>
              <w:t>АФК.</w:t>
            </w:r>
          </w:p>
        </w:tc>
      </w:tr>
      <w:tr w:rsidR="000746FB">
        <w:trPr>
          <w:trHeight w:val="8832"/>
        </w:trPr>
        <w:tc>
          <w:tcPr>
            <w:tcW w:w="1752" w:type="dxa"/>
          </w:tcPr>
          <w:p w:rsidR="000746FB" w:rsidRDefault="00930EAB">
            <w:pPr>
              <w:pStyle w:val="TableParagraph"/>
              <w:ind w:left="107"/>
              <w:rPr>
                <w:b/>
                <w:sz w:val="24"/>
              </w:rPr>
            </w:pPr>
            <w:r>
              <w:rPr>
                <w:b/>
                <w:sz w:val="24"/>
              </w:rPr>
              <w:t xml:space="preserve">Гимнастика с </w:t>
            </w:r>
            <w:r>
              <w:rPr>
                <w:b/>
                <w:spacing w:val="-2"/>
                <w:sz w:val="24"/>
              </w:rPr>
              <w:t>элементами акробатики</w:t>
            </w:r>
          </w:p>
        </w:tc>
        <w:tc>
          <w:tcPr>
            <w:tcW w:w="1901" w:type="dxa"/>
          </w:tcPr>
          <w:p w:rsidR="000746FB" w:rsidRDefault="00930EAB">
            <w:pPr>
              <w:pStyle w:val="TableParagraph"/>
              <w:ind w:left="105"/>
              <w:rPr>
                <w:sz w:val="24"/>
              </w:rPr>
            </w:pPr>
            <w:r>
              <w:rPr>
                <w:spacing w:val="-2"/>
                <w:sz w:val="24"/>
              </w:rPr>
              <w:t>Обучение основным гимнастическим элементам</w:t>
            </w:r>
          </w:p>
        </w:tc>
        <w:tc>
          <w:tcPr>
            <w:tcW w:w="3542" w:type="dxa"/>
          </w:tcPr>
          <w:p w:rsidR="000746FB" w:rsidRDefault="00930EAB">
            <w:pPr>
              <w:pStyle w:val="TableParagraph"/>
              <w:ind w:left="105" w:right="95"/>
              <w:jc w:val="both"/>
              <w:rPr>
                <w:sz w:val="24"/>
              </w:rPr>
            </w:pPr>
            <w:r>
              <w:rPr>
                <w:sz w:val="24"/>
              </w:rPr>
              <w:t>Построения и перестроения. Построения,</w:t>
            </w:r>
            <w:r>
              <w:rPr>
                <w:spacing w:val="-9"/>
                <w:sz w:val="24"/>
              </w:rPr>
              <w:t xml:space="preserve"> </w:t>
            </w:r>
            <w:r>
              <w:rPr>
                <w:sz w:val="24"/>
              </w:rPr>
              <w:t>повороты</w:t>
            </w:r>
            <w:r>
              <w:rPr>
                <w:spacing w:val="-9"/>
                <w:sz w:val="24"/>
              </w:rPr>
              <w:t xml:space="preserve"> </w:t>
            </w:r>
            <w:r>
              <w:rPr>
                <w:sz w:val="24"/>
              </w:rPr>
              <w:t>на</w:t>
            </w:r>
            <w:r>
              <w:rPr>
                <w:spacing w:val="-9"/>
                <w:sz w:val="24"/>
              </w:rPr>
              <w:t xml:space="preserve"> </w:t>
            </w:r>
            <w:r>
              <w:rPr>
                <w:sz w:val="24"/>
              </w:rPr>
              <w:t xml:space="preserve">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Pr>
                <w:spacing w:val="-2"/>
                <w:sz w:val="24"/>
              </w:rPr>
              <w:t>движении.</w:t>
            </w:r>
          </w:p>
        </w:tc>
        <w:tc>
          <w:tcPr>
            <w:tcW w:w="2661" w:type="dxa"/>
          </w:tcPr>
          <w:p w:rsidR="000746FB" w:rsidRDefault="00930EAB">
            <w:pPr>
              <w:pStyle w:val="TableParagraph"/>
              <w:ind w:left="108" w:right="97"/>
              <w:jc w:val="both"/>
              <w:rPr>
                <w:i/>
                <w:sz w:val="24"/>
              </w:rPr>
            </w:pPr>
            <w:r>
              <w:rPr>
                <w:i/>
                <w:sz w:val="24"/>
              </w:rPr>
              <w:t xml:space="preserve">Этап знакомства с </w:t>
            </w:r>
            <w:r>
              <w:rPr>
                <w:i/>
                <w:spacing w:val="-2"/>
                <w:sz w:val="24"/>
              </w:rPr>
              <w:t>упражнением:</w:t>
            </w:r>
          </w:p>
          <w:p w:rsidR="000746FB" w:rsidRDefault="00930EAB">
            <w:pPr>
              <w:pStyle w:val="TableParagraph"/>
              <w:numPr>
                <w:ilvl w:val="0"/>
                <w:numId w:val="56"/>
              </w:numPr>
              <w:tabs>
                <w:tab w:val="left" w:pos="1311"/>
                <w:tab w:val="left" w:pos="1524"/>
              </w:tabs>
              <w:ind w:right="93" w:firstLine="0"/>
              <w:jc w:val="both"/>
              <w:rPr>
                <w:sz w:val="24"/>
              </w:rPr>
            </w:pPr>
            <w:r>
              <w:rPr>
                <w:spacing w:val="-2"/>
                <w:sz w:val="24"/>
              </w:rPr>
              <w:t xml:space="preserve">выполнение </w:t>
            </w:r>
            <w:r>
              <w:rPr>
                <w:sz w:val="24"/>
              </w:rPr>
              <w:t xml:space="preserve">упражнений с опорой </w:t>
            </w:r>
            <w:r>
              <w:rPr>
                <w:spacing w:val="-6"/>
                <w:sz w:val="24"/>
              </w:rPr>
              <w:t>на</w:t>
            </w:r>
            <w:r>
              <w:rPr>
                <w:sz w:val="24"/>
              </w:rPr>
              <w:tab/>
            </w:r>
            <w:r>
              <w:rPr>
                <w:sz w:val="24"/>
              </w:rPr>
              <w:tab/>
            </w:r>
            <w:r>
              <w:rPr>
                <w:spacing w:val="-2"/>
                <w:sz w:val="24"/>
              </w:rPr>
              <w:t>словесное сопровождение;</w:t>
            </w:r>
          </w:p>
          <w:p w:rsidR="000746FB" w:rsidRDefault="00930EAB">
            <w:pPr>
              <w:pStyle w:val="TableParagraph"/>
              <w:numPr>
                <w:ilvl w:val="0"/>
                <w:numId w:val="56"/>
              </w:numPr>
              <w:tabs>
                <w:tab w:val="left" w:pos="1311"/>
                <w:tab w:val="left" w:pos="1438"/>
              </w:tabs>
              <w:ind w:left="32" w:right="96" w:firstLine="0"/>
              <w:jc w:val="both"/>
              <w:rPr>
                <w:sz w:val="24"/>
              </w:rPr>
            </w:pPr>
            <w:r>
              <w:rPr>
                <w:spacing w:val="-2"/>
                <w:sz w:val="24"/>
              </w:rPr>
              <w:t xml:space="preserve">выполнение </w:t>
            </w:r>
            <w:r>
              <w:rPr>
                <w:sz w:val="24"/>
              </w:rPr>
              <w:t xml:space="preserve">упражнений по памяти </w:t>
            </w:r>
            <w:r>
              <w:rPr>
                <w:spacing w:val="-6"/>
                <w:sz w:val="24"/>
              </w:rPr>
              <w:t>со</w:t>
            </w:r>
            <w:r>
              <w:rPr>
                <w:sz w:val="24"/>
              </w:rPr>
              <w:tab/>
            </w:r>
            <w:r>
              <w:rPr>
                <w:sz w:val="24"/>
              </w:rPr>
              <w:tab/>
            </w:r>
            <w:r>
              <w:rPr>
                <w:spacing w:val="-2"/>
                <w:sz w:val="24"/>
              </w:rPr>
              <w:t xml:space="preserve">словесным </w:t>
            </w:r>
            <w:r>
              <w:rPr>
                <w:sz w:val="24"/>
              </w:rPr>
              <w:t>пояснением учителя;</w:t>
            </w:r>
          </w:p>
          <w:p w:rsidR="000746FB" w:rsidRDefault="00930EAB">
            <w:pPr>
              <w:pStyle w:val="TableParagraph"/>
              <w:numPr>
                <w:ilvl w:val="0"/>
                <w:numId w:val="56"/>
              </w:numPr>
              <w:tabs>
                <w:tab w:val="left" w:pos="287"/>
                <w:tab w:val="left" w:pos="981"/>
              </w:tabs>
              <w:ind w:left="32" w:right="96" w:firstLine="0"/>
              <w:jc w:val="both"/>
              <w:rPr>
                <w:sz w:val="24"/>
              </w:rPr>
            </w:pPr>
            <w:r>
              <w:rPr>
                <w:sz w:val="24"/>
              </w:rPr>
              <w:t xml:space="preserve">выполняют действия </w:t>
            </w:r>
            <w:r>
              <w:rPr>
                <w:spacing w:val="-6"/>
                <w:sz w:val="24"/>
              </w:rPr>
              <w:t>по</w:t>
            </w:r>
            <w:r>
              <w:rPr>
                <w:sz w:val="24"/>
              </w:rPr>
              <w:tab/>
            </w:r>
            <w:r>
              <w:rPr>
                <w:sz w:val="24"/>
              </w:rPr>
              <w:tab/>
            </w:r>
            <w:r>
              <w:rPr>
                <w:spacing w:val="-2"/>
                <w:sz w:val="24"/>
              </w:rPr>
              <w:t>разработанным алгоритмам.</w:t>
            </w:r>
          </w:p>
          <w:p w:rsidR="000746FB" w:rsidRDefault="00930EAB">
            <w:pPr>
              <w:pStyle w:val="TableParagraph"/>
              <w:ind w:left="108"/>
              <w:rPr>
                <w:i/>
                <w:sz w:val="24"/>
              </w:rPr>
            </w:pPr>
            <w:r>
              <w:rPr>
                <w:i/>
                <w:sz w:val="24"/>
              </w:rPr>
              <w:t>Этап</w:t>
            </w:r>
            <w:r>
              <w:rPr>
                <w:i/>
                <w:spacing w:val="-2"/>
                <w:sz w:val="24"/>
              </w:rPr>
              <w:t xml:space="preserve"> закрепления:</w:t>
            </w:r>
          </w:p>
          <w:p w:rsidR="000746FB" w:rsidRDefault="00930EAB">
            <w:pPr>
              <w:pStyle w:val="TableParagraph"/>
              <w:numPr>
                <w:ilvl w:val="0"/>
                <w:numId w:val="56"/>
              </w:numPr>
              <w:tabs>
                <w:tab w:val="left" w:pos="1310"/>
                <w:tab w:val="left" w:pos="1386"/>
              </w:tabs>
              <w:ind w:right="95" w:firstLine="0"/>
              <w:rPr>
                <w:sz w:val="24"/>
              </w:rPr>
            </w:pPr>
            <w:r>
              <w:rPr>
                <w:sz w:val="24"/>
              </w:rPr>
              <w:tab/>
            </w:r>
            <w:r>
              <w:rPr>
                <w:spacing w:val="-2"/>
                <w:sz w:val="24"/>
              </w:rPr>
              <w:t>выполняют упражнение, проговаривают</w:t>
            </w:r>
            <w:r>
              <w:rPr>
                <w:spacing w:val="80"/>
                <w:sz w:val="24"/>
              </w:rPr>
              <w:t xml:space="preserve"> </w:t>
            </w:r>
            <w:r>
              <w:rPr>
                <w:spacing w:val="-2"/>
                <w:sz w:val="24"/>
              </w:rPr>
              <w:t>порядок</w:t>
            </w:r>
            <w:r>
              <w:rPr>
                <w:sz w:val="24"/>
              </w:rPr>
              <w:tab/>
            </w:r>
            <w:r>
              <w:rPr>
                <w:spacing w:val="-2"/>
                <w:sz w:val="24"/>
              </w:rPr>
              <w:t xml:space="preserve">выполнения </w:t>
            </w:r>
            <w:r>
              <w:rPr>
                <w:sz w:val="24"/>
              </w:rPr>
              <w:t>действия «про себя».</w:t>
            </w:r>
          </w:p>
          <w:p w:rsidR="000746FB" w:rsidRDefault="00930EAB">
            <w:pPr>
              <w:pStyle w:val="TableParagraph"/>
              <w:ind w:left="108" w:right="103"/>
              <w:rPr>
                <w:i/>
                <w:sz w:val="24"/>
              </w:rPr>
            </w:pPr>
            <w:r>
              <w:rPr>
                <w:i/>
                <w:spacing w:val="-2"/>
                <w:sz w:val="24"/>
              </w:rPr>
              <w:t xml:space="preserve">Дополнительная </w:t>
            </w:r>
            <w:r>
              <w:rPr>
                <w:i/>
                <w:sz w:val="24"/>
              </w:rPr>
              <w:t>коррекционная</w:t>
            </w:r>
            <w:r>
              <w:rPr>
                <w:i/>
                <w:spacing w:val="-15"/>
                <w:sz w:val="24"/>
              </w:rPr>
              <w:t xml:space="preserve"> </w:t>
            </w:r>
            <w:r>
              <w:rPr>
                <w:i/>
                <w:sz w:val="24"/>
              </w:rPr>
              <w:t>работа:</w:t>
            </w:r>
          </w:p>
          <w:p w:rsidR="000746FB" w:rsidRDefault="00930EAB">
            <w:pPr>
              <w:pStyle w:val="TableParagraph"/>
              <w:numPr>
                <w:ilvl w:val="0"/>
                <w:numId w:val="56"/>
              </w:numPr>
              <w:tabs>
                <w:tab w:val="left" w:pos="1386"/>
                <w:tab w:val="left" w:pos="2318"/>
              </w:tabs>
              <w:ind w:right="95" w:firstLine="0"/>
              <w:rPr>
                <w:sz w:val="24"/>
              </w:rPr>
            </w:pPr>
            <w:r>
              <w:rPr>
                <w:spacing w:val="-2"/>
                <w:sz w:val="24"/>
              </w:rPr>
              <w:t>выполняют упражнения</w:t>
            </w:r>
            <w:r>
              <w:rPr>
                <w:sz w:val="24"/>
              </w:rPr>
              <w:tab/>
            </w:r>
            <w:r>
              <w:rPr>
                <w:sz w:val="24"/>
              </w:rPr>
              <w:tab/>
            </w:r>
            <w:r>
              <w:rPr>
                <w:spacing w:val="-6"/>
                <w:sz w:val="24"/>
              </w:rPr>
              <w:t>на</w:t>
            </w:r>
          </w:p>
          <w:p w:rsidR="000746FB" w:rsidRDefault="00930EAB">
            <w:pPr>
              <w:pStyle w:val="TableParagraph"/>
              <w:tabs>
                <w:tab w:val="left" w:pos="2422"/>
              </w:tabs>
              <w:ind w:left="108" w:right="97"/>
              <w:jc w:val="both"/>
              <w:rPr>
                <w:sz w:val="24"/>
              </w:rPr>
            </w:pPr>
            <w:r>
              <w:rPr>
                <w:spacing w:val="-2"/>
                <w:sz w:val="24"/>
              </w:rPr>
              <w:t>координацию</w:t>
            </w:r>
            <w:r>
              <w:rPr>
                <w:sz w:val="24"/>
              </w:rPr>
              <w:tab/>
            </w:r>
            <w:r>
              <w:rPr>
                <w:spacing w:val="-10"/>
                <w:sz w:val="24"/>
              </w:rPr>
              <w:t xml:space="preserve">и </w:t>
            </w:r>
            <w:r>
              <w:rPr>
                <w:sz w:val="24"/>
              </w:rPr>
              <w:t>равновесие без опоры на месте и в движении;</w:t>
            </w:r>
          </w:p>
          <w:p w:rsidR="000746FB" w:rsidRDefault="00930EAB">
            <w:pPr>
              <w:pStyle w:val="TableParagraph"/>
              <w:numPr>
                <w:ilvl w:val="0"/>
                <w:numId w:val="56"/>
              </w:numPr>
              <w:tabs>
                <w:tab w:val="left" w:pos="1386"/>
                <w:tab w:val="left" w:pos="1662"/>
                <w:tab w:val="left" w:pos="2423"/>
              </w:tabs>
              <w:spacing w:line="270" w:lineRule="atLeast"/>
              <w:ind w:right="95" w:firstLine="0"/>
              <w:rPr>
                <w:sz w:val="24"/>
              </w:rPr>
            </w:pPr>
            <w:r>
              <w:rPr>
                <w:spacing w:val="-2"/>
                <w:sz w:val="24"/>
              </w:rPr>
              <w:t>выполняют дыхательные упражнения</w:t>
            </w:r>
            <w:r>
              <w:rPr>
                <w:sz w:val="24"/>
              </w:rPr>
              <w:tab/>
            </w:r>
            <w:r>
              <w:rPr>
                <w:sz w:val="24"/>
              </w:rPr>
              <w:tab/>
            </w:r>
            <w:r>
              <w:rPr>
                <w:spacing w:val="-2"/>
                <w:sz w:val="24"/>
              </w:rPr>
              <w:t xml:space="preserve">разными </w:t>
            </w:r>
            <w:r>
              <w:rPr>
                <w:sz w:val="24"/>
              </w:rPr>
              <w:t>способами:</w:t>
            </w:r>
            <w:r>
              <w:rPr>
                <w:spacing w:val="40"/>
                <w:sz w:val="24"/>
              </w:rPr>
              <w:t xml:space="preserve"> </w:t>
            </w:r>
            <w:r>
              <w:rPr>
                <w:sz w:val="24"/>
              </w:rPr>
              <w:t>грудное</w:t>
            </w:r>
            <w:r>
              <w:rPr>
                <w:sz w:val="24"/>
              </w:rPr>
              <w:tab/>
            </w:r>
            <w:r>
              <w:rPr>
                <w:spacing w:val="-10"/>
                <w:sz w:val="24"/>
              </w:rPr>
              <w:t xml:space="preserve">и </w:t>
            </w:r>
            <w:r>
              <w:rPr>
                <w:spacing w:val="-2"/>
                <w:sz w:val="24"/>
              </w:rPr>
              <w:t xml:space="preserve">диафрагмальное </w:t>
            </w:r>
            <w:r>
              <w:rPr>
                <w:sz w:val="24"/>
              </w:rPr>
              <w:t>дыхание,</w:t>
            </w:r>
            <w:r>
              <w:rPr>
                <w:spacing w:val="40"/>
                <w:sz w:val="24"/>
              </w:rPr>
              <w:t xml:space="preserve"> </w:t>
            </w:r>
            <w:r>
              <w:rPr>
                <w:sz w:val="24"/>
              </w:rPr>
              <w:t>медленное</w:t>
            </w:r>
            <w:r>
              <w:rPr>
                <w:spacing w:val="40"/>
                <w:sz w:val="24"/>
              </w:rPr>
              <w:t xml:space="preserve"> </w:t>
            </w:r>
            <w:r>
              <w:rPr>
                <w:sz w:val="24"/>
              </w:rPr>
              <w:t>и</w:t>
            </w:r>
          </w:p>
        </w:tc>
      </w:tr>
    </w:tbl>
    <w:p w:rsidR="000746FB" w:rsidRDefault="000746FB">
      <w:pPr>
        <w:pStyle w:val="TableParagraph"/>
        <w:spacing w:line="270" w:lineRule="atLeast"/>
        <w:rPr>
          <w:sz w:val="24"/>
        </w:rPr>
        <w:sectPr w:rsidR="000746FB">
          <w:type w:val="continuous"/>
          <w:pgSz w:w="11910" w:h="16840"/>
          <w:pgMar w:top="860" w:right="425" w:bottom="120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6231"/>
        </w:trPr>
        <w:tc>
          <w:tcPr>
            <w:tcW w:w="1752" w:type="dxa"/>
          </w:tcPr>
          <w:p w:rsidR="000746FB" w:rsidRDefault="000746FB">
            <w:pPr>
              <w:pStyle w:val="TableParagraph"/>
              <w:ind w:left="0"/>
              <w:rPr>
                <w:sz w:val="24"/>
              </w:rPr>
            </w:pPr>
          </w:p>
        </w:tc>
        <w:tc>
          <w:tcPr>
            <w:tcW w:w="1901" w:type="dxa"/>
          </w:tcPr>
          <w:p w:rsidR="000746FB" w:rsidRDefault="000746FB">
            <w:pPr>
              <w:pStyle w:val="TableParagraph"/>
              <w:ind w:left="0"/>
              <w:rPr>
                <w:sz w:val="24"/>
              </w:rPr>
            </w:pPr>
          </w:p>
        </w:tc>
        <w:tc>
          <w:tcPr>
            <w:tcW w:w="3542" w:type="dxa"/>
          </w:tcPr>
          <w:p w:rsidR="000746FB" w:rsidRDefault="000746FB">
            <w:pPr>
              <w:pStyle w:val="TableParagraph"/>
              <w:ind w:left="0"/>
              <w:rPr>
                <w:sz w:val="24"/>
              </w:rPr>
            </w:pPr>
          </w:p>
        </w:tc>
        <w:tc>
          <w:tcPr>
            <w:tcW w:w="2661" w:type="dxa"/>
          </w:tcPr>
          <w:p w:rsidR="000746FB" w:rsidRDefault="00930EAB">
            <w:pPr>
              <w:pStyle w:val="TableParagraph"/>
              <w:tabs>
                <w:tab w:val="left" w:pos="2423"/>
              </w:tabs>
              <w:ind w:left="108" w:right="96"/>
              <w:rPr>
                <w:sz w:val="24"/>
              </w:rPr>
            </w:pPr>
            <w:r>
              <w:rPr>
                <w:spacing w:val="-2"/>
                <w:sz w:val="24"/>
              </w:rPr>
              <w:t>быстрое,</w:t>
            </w:r>
            <w:r>
              <w:rPr>
                <w:spacing w:val="80"/>
                <w:sz w:val="24"/>
              </w:rPr>
              <w:t xml:space="preserve"> </w:t>
            </w:r>
            <w:r>
              <w:rPr>
                <w:spacing w:val="-2"/>
                <w:sz w:val="24"/>
              </w:rPr>
              <w:t>поверхностное</w:t>
            </w:r>
            <w:r>
              <w:rPr>
                <w:sz w:val="24"/>
              </w:rPr>
              <w:tab/>
            </w:r>
            <w:r>
              <w:rPr>
                <w:spacing w:val="-10"/>
                <w:sz w:val="24"/>
              </w:rPr>
              <w:t xml:space="preserve">и </w:t>
            </w:r>
            <w:r>
              <w:rPr>
                <w:spacing w:val="-2"/>
                <w:sz w:val="24"/>
              </w:rPr>
              <w:t>глубокое;</w:t>
            </w:r>
          </w:p>
          <w:p w:rsidR="000746FB" w:rsidRDefault="00930EAB">
            <w:pPr>
              <w:pStyle w:val="TableParagraph"/>
              <w:numPr>
                <w:ilvl w:val="0"/>
                <w:numId w:val="55"/>
              </w:numPr>
              <w:tabs>
                <w:tab w:val="left" w:pos="1311"/>
                <w:tab w:val="left" w:pos="2200"/>
              </w:tabs>
              <w:ind w:right="96" w:firstLine="0"/>
              <w:jc w:val="both"/>
              <w:rPr>
                <w:sz w:val="24"/>
              </w:rPr>
            </w:pPr>
            <w:r>
              <w:rPr>
                <w:spacing w:val="-2"/>
                <w:sz w:val="24"/>
              </w:rPr>
              <w:t>выполнение упражнений</w:t>
            </w:r>
            <w:r>
              <w:rPr>
                <w:sz w:val="24"/>
              </w:rPr>
              <w:tab/>
            </w:r>
            <w:r>
              <w:rPr>
                <w:sz w:val="24"/>
              </w:rPr>
              <w:tab/>
            </w:r>
            <w:r>
              <w:rPr>
                <w:spacing w:val="-4"/>
                <w:sz w:val="24"/>
              </w:rPr>
              <w:t xml:space="preserve">для </w:t>
            </w:r>
            <w:r>
              <w:rPr>
                <w:sz w:val="24"/>
              </w:rPr>
              <w:t xml:space="preserve">развития двигательной </w:t>
            </w:r>
            <w:r>
              <w:rPr>
                <w:spacing w:val="-2"/>
                <w:sz w:val="24"/>
              </w:rPr>
              <w:t>памяти;</w:t>
            </w:r>
          </w:p>
          <w:p w:rsidR="000746FB" w:rsidRDefault="00930EAB">
            <w:pPr>
              <w:pStyle w:val="TableParagraph"/>
              <w:numPr>
                <w:ilvl w:val="0"/>
                <w:numId w:val="55"/>
              </w:numPr>
              <w:tabs>
                <w:tab w:val="left" w:pos="1386"/>
              </w:tabs>
              <w:ind w:left="108" w:right="95" w:firstLine="0"/>
              <w:jc w:val="both"/>
              <w:rPr>
                <w:sz w:val="24"/>
              </w:rPr>
            </w:pPr>
            <w:r>
              <w:rPr>
                <w:spacing w:val="-2"/>
                <w:sz w:val="24"/>
              </w:rPr>
              <w:t xml:space="preserve">выполняют </w:t>
            </w:r>
            <w:r>
              <w:rPr>
                <w:sz w:val="24"/>
              </w:rPr>
              <w:t>упражнения целостно.</w:t>
            </w:r>
          </w:p>
        </w:tc>
      </w:tr>
      <w:tr w:rsidR="000746FB">
        <w:trPr>
          <w:trHeight w:val="8280"/>
        </w:trPr>
        <w:tc>
          <w:tcPr>
            <w:tcW w:w="1752" w:type="dxa"/>
          </w:tcPr>
          <w:p w:rsidR="000746FB" w:rsidRDefault="000746FB">
            <w:pPr>
              <w:pStyle w:val="TableParagraph"/>
              <w:ind w:left="0"/>
              <w:rPr>
                <w:sz w:val="24"/>
              </w:rPr>
            </w:pPr>
          </w:p>
        </w:tc>
        <w:tc>
          <w:tcPr>
            <w:tcW w:w="1901" w:type="dxa"/>
          </w:tcPr>
          <w:p w:rsidR="000746FB" w:rsidRDefault="00930EAB">
            <w:pPr>
              <w:pStyle w:val="TableParagraph"/>
              <w:ind w:left="105"/>
              <w:rPr>
                <w:sz w:val="24"/>
              </w:rPr>
            </w:pPr>
            <w:r>
              <w:rPr>
                <w:spacing w:val="-2"/>
                <w:sz w:val="24"/>
              </w:rPr>
              <w:t>Обучение элементам акробатики</w:t>
            </w:r>
          </w:p>
        </w:tc>
        <w:tc>
          <w:tcPr>
            <w:tcW w:w="3542" w:type="dxa"/>
          </w:tcPr>
          <w:p w:rsidR="000746FB" w:rsidRDefault="00930EAB">
            <w:pPr>
              <w:pStyle w:val="TableParagraph"/>
              <w:ind w:left="105" w:right="96"/>
              <w:jc w:val="both"/>
              <w:rPr>
                <w:sz w:val="24"/>
              </w:rPr>
            </w:pPr>
            <w:r>
              <w:rPr>
                <w:sz w:val="24"/>
              </w:rPr>
              <w:t>Общеразвивающие упражнения без предметов:</w:t>
            </w:r>
          </w:p>
          <w:p w:rsidR="000746FB" w:rsidRDefault="00930EAB">
            <w:pPr>
              <w:pStyle w:val="TableParagraph"/>
              <w:ind w:left="105" w:right="95"/>
              <w:jc w:val="both"/>
              <w:rPr>
                <w:sz w:val="24"/>
              </w:rPr>
            </w:pPr>
            <w:r>
              <w:rPr>
                <w:sz w:val="24"/>
              </w:rPr>
              <w:t>Упражнения для развития рук и плечевого пояса: медленные плавные</w:t>
            </w:r>
            <w:r>
              <w:rPr>
                <w:spacing w:val="-8"/>
                <w:sz w:val="24"/>
              </w:rPr>
              <w:t xml:space="preserve"> </w:t>
            </w:r>
            <w:r>
              <w:rPr>
                <w:sz w:val="24"/>
              </w:rPr>
              <w:t>сгибания</w:t>
            </w:r>
            <w:r>
              <w:rPr>
                <w:spacing w:val="-7"/>
                <w:sz w:val="24"/>
              </w:rPr>
              <w:t xml:space="preserve"> </w:t>
            </w:r>
            <w:r>
              <w:rPr>
                <w:sz w:val="24"/>
              </w:rPr>
              <w:t>и</w:t>
            </w:r>
            <w:r>
              <w:rPr>
                <w:spacing w:val="-7"/>
                <w:sz w:val="24"/>
              </w:rPr>
              <w:t xml:space="preserve"> </w:t>
            </w:r>
            <w:r>
              <w:rPr>
                <w:sz w:val="24"/>
              </w:rPr>
              <w:t>разгибания; медленные плавные скручивая</w:t>
            </w:r>
            <w:r>
              <w:rPr>
                <w:spacing w:val="40"/>
                <w:sz w:val="24"/>
              </w:rPr>
              <w:t xml:space="preserve"> </w:t>
            </w:r>
            <w:r>
              <w:rPr>
                <w:spacing w:val="-10"/>
                <w:sz w:val="24"/>
              </w:rPr>
              <w:t>и</w:t>
            </w:r>
          </w:p>
          <w:p w:rsidR="000746FB" w:rsidRDefault="00930EAB">
            <w:pPr>
              <w:pStyle w:val="TableParagraph"/>
              <w:ind w:left="105" w:right="96"/>
              <w:jc w:val="both"/>
              <w:rPr>
                <w:sz w:val="24"/>
              </w:rPr>
            </w:pPr>
            <w:r>
              <w:rPr>
                <w:sz w:val="24"/>
              </w:rPr>
              <w:t xml:space="preserve">вращения, махи, отведения и </w:t>
            </w:r>
            <w:r>
              <w:rPr>
                <w:spacing w:val="-2"/>
                <w:sz w:val="24"/>
              </w:rPr>
              <w:t>приведения.</w:t>
            </w:r>
          </w:p>
          <w:p w:rsidR="000746FB" w:rsidRDefault="00930EAB">
            <w:pPr>
              <w:pStyle w:val="TableParagraph"/>
              <w:ind w:left="105" w:right="95"/>
              <w:jc w:val="both"/>
              <w:rPr>
                <w:sz w:val="24"/>
              </w:rPr>
            </w:pPr>
            <w:r>
              <w:rPr>
                <w:sz w:val="24"/>
              </w:rPr>
              <w:t>Упражнения для развития</w:t>
            </w:r>
            <w:r>
              <w:rPr>
                <w:spacing w:val="40"/>
                <w:sz w:val="24"/>
              </w:rPr>
              <w:t xml:space="preserve"> </w:t>
            </w:r>
            <w:r>
              <w:rPr>
                <w:sz w:val="24"/>
              </w:rPr>
              <w:t>мышц шеи.</w:t>
            </w:r>
          </w:p>
          <w:p w:rsidR="000746FB" w:rsidRDefault="00930EAB">
            <w:pPr>
              <w:pStyle w:val="TableParagraph"/>
              <w:ind w:left="105" w:right="95"/>
              <w:jc w:val="both"/>
              <w:rPr>
                <w:sz w:val="24"/>
              </w:rPr>
            </w:pPr>
            <w:r>
              <w:rPr>
                <w:sz w:val="24"/>
              </w:rPr>
              <w:t>Упражнения для развития</w:t>
            </w:r>
            <w:r>
              <w:rPr>
                <w:spacing w:val="40"/>
                <w:sz w:val="24"/>
              </w:rPr>
              <w:t xml:space="preserve"> </w:t>
            </w:r>
            <w:r>
              <w:rPr>
                <w:sz w:val="24"/>
              </w:rPr>
              <w:t>мышц туловища.</w:t>
            </w:r>
          </w:p>
          <w:p w:rsidR="000746FB" w:rsidRDefault="00930EAB">
            <w:pPr>
              <w:pStyle w:val="TableParagraph"/>
              <w:ind w:left="105" w:right="94"/>
              <w:jc w:val="both"/>
              <w:rPr>
                <w:sz w:val="24"/>
              </w:rPr>
            </w:pPr>
            <w:r>
              <w:rPr>
                <w:sz w:val="24"/>
              </w:rPr>
              <w:t>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w:t>
            </w:r>
          </w:p>
          <w:p w:rsidR="000746FB" w:rsidRDefault="00930EAB">
            <w:pPr>
              <w:pStyle w:val="TableParagraph"/>
              <w:tabs>
                <w:tab w:val="left" w:pos="1338"/>
                <w:tab w:val="left" w:pos="1744"/>
                <w:tab w:val="left" w:pos="1786"/>
                <w:tab w:val="left" w:pos="2525"/>
                <w:tab w:val="left" w:pos="3325"/>
              </w:tabs>
              <w:ind w:left="105" w:right="95"/>
              <w:rPr>
                <w:sz w:val="24"/>
              </w:rPr>
            </w:pPr>
            <w:r>
              <w:rPr>
                <w:spacing w:val="-2"/>
                <w:sz w:val="24"/>
              </w:rPr>
              <w:t>Упражнения</w:t>
            </w:r>
            <w:r>
              <w:rPr>
                <w:sz w:val="24"/>
              </w:rPr>
              <w:tab/>
            </w:r>
            <w:r>
              <w:rPr>
                <w:sz w:val="24"/>
              </w:rPr>
              <w:tab/>
            </w:r>
            <w:r>
              <w:rPr>
                <w:spacing w:val="-4"/>
                <w:sz w:val="24"/>
              </w:rPr>
              <w:t>для</w:t>
            </w:r>
            <w:r>
              <w:rPr>
                <w:sz w:val="24"/>
              </w:rPr>
              <w:tab/>
            </w:r>
            <w:r>
              <w:rPr>
                <w:spacing w:val="-2"/>
                <w:sz w:val="24"/>
              </w:rPr>
              <w:t xml:space="preserve">развития </w:t>
            </w:r>
            <w:r>
              <w:rPr>
                <w:sz w:val="24"/>
              </w:rPr>
              <w:t>мышц</w:t>
            </w:r>
            <w:r>
              <w:rPr>
                <w:spacing w:val="36"/>
                <w:sz w:val="24"/>
              </w:rPr>
              <w:t xml:space="preserve"> </w:t>
            </w:r>
            <w:r>
              <w:rPr>
                <w:sz w:val="24"/>
              </w:rPr>
              <w:t>ног:</w:t>
            </w:r>
            <w:r>
              <w:rPr>
                <w:spacing w:val="36"/>
                <w:sz w:val="24"/>
              </w:rPr>
              <w:t xml:space="preserve"> </w:t>
            </w:r>
            <w:r>
              <w:rPr>
                <w:sz w:val="24"/>
              </w:rPr>
              <w:t>различные</w:t>
            </w:r>
            <w:r>
              <w:rPr>
                <w:spacing w:val="32"/>
                <w:sz w:val="24"/>
              </w:rPr>
              <w:t xml:space="preserve"> </w:t>
            </w:r>
            <w:r>
              <w:rPr>
                <w:sz w:val="24"/>
              </w:rPr>
              <w:t>маховые движения</w:t>
            </w:r>
            <w:r>
              <w:rPr>
                <w:spacing w:val="80"/>
                <w:sz w:val="24"/>
              </w:rPr>
              <w:t xml:space="preserve"> </w:t>
            </w:r>
            <w:r>
              <w:rPr>
                <w:sz w:val="24"/>
              </w:rPr>
              <w:t>ногами,</w:t>
            </w:r>
            <w:r>
              <w:rPr>
                <w:spacing w:val="80"/>
                <w:sz w:val="24"/>
              </w:rPr>
              <w:t xml:space="preserve"> </w:t>
            </w:r>
            <w:r>
              <w:rPr>
                <w:sz w:val="24"/>
              </w:rPr>
              <w:t>приседания на</w:t>
            </w:r>
            <w:r>
              <w:rPr>
                <w:spacing w:val="80"/>
                <w:sz w:val="24"/>
              </w:rPr>
              <w:t xml:space="preserve"> </w:t>
            </w:r>
            <w:r>
              <w:rPr>
                <w:sz w:val="24"/>
              </w:rPr>
              <w:t>обеих</w:t>
            </w:r>
            <w:r>
              <w:rPr>
                <w:sz w:val="24"/>
              </w:rPr>
              <w:tab/>
              <w:t>и</w:t>
            </w:r>
            <w:r>
              <w:rPr>
                <w:spacing w:val="80"/>
                <w:sz w:val="24"/>
              </w:rPr>
              <w:t xml:space="preserve"> </w:t>
            </w:r>
            <w:r>
              <w:rPr>
                <w:sz w:val="24"/>
              </w:rPr>
              <w:t>на</w:t>
            </w:r>
            <w:r>
              <w:rPr>
                <w:spacing w:val="80"/>
                <w:sz w:val="24"/>
              </w:rPr>
              <w:t xml:space="preserve"> </w:t>
            </w:r>
            <w:r>
              <w:rPr>
                <w:sz w:val="24"/>
              </w:rPr>
              <w:t>одной</w:t>
            </w:r>
            <w:r>
              <w:rPr>
                <w:spacing w:val="80"/>
                <w:sz w:val="24"/>
              </w:rPr>
              <w:t xml:space="preserve"> </w:t>
            </w:r>
            <w:r>
              <w:rPr>
                <w:sz w:val="24"/>
              </w:rPr>
              <w:t xml:space="preserve">ноге, </w:t>
            </w:r>
            <w:r>
              <w:rPr>
                <w:spacing w:val="-2"/>
                <w:sz w:val="24"/>
              </w:rPr>
              <w:t>выпады,</w:t>
            </w:r>
            <w:r>
              <w:rPr>
                <w:sz w:val="24"/>
              </w:rPr>
              <w:tab/>
            </w:r>
            <w:r>
              <w:rPr>
                <w:sz w:val="24"/>
              </w:rPr>
              <w:tab/>
            </w:r>
            <w:r>
              <w:rPr>
                <w:spacing w:val="-2"/>
                <w:sz w:val="24"/>
              </w:rPr>
              <w:t>выпады</w:t>
            </w:r>
            <w:r>
              <w:rPr>
                <w:sz w:val="24"/>
              </w:rPr>
              <w:tab/>
            </w:r>
            <w:r>
              <w:rPr>
                <w:sz w:val="24"/>
              </w:rPr>
              <w:tab/>
            </w:r>
            <w:r>
              <w:rPr>
                <w:spacing w:val="-10"/>
                <w:sz w:val="24"/>
              </w:rPr>
              <w:t xml:space="preserve">с </w:t>
            </w:r>
            <w:r>
              <w:rPr>
                <w:spacing w:val="-2"/>
                <w:sz w:val="24"/>
              </w:rPr>
              <w:t xml:space="preserve">дополнительными </w:t>
            </w:r>
            <w:r>
              <w:rPr>
                <w:sz w:val="24"/>
              </w:rPr>
              <w:t>пружинящими движениями.</w:t>
            </w:r>
          </w:p>
          <w:p w:rsidR="000746FB" w:rsidRDefault="00930EAB">
            <w:pPr>
              <w:pStyle w:val="TableParagraph"/>
              <w:tabs>
                <w:tab w:val="left" w:pos="1805"/>
                <w:tab w:val="left" w:pos="2324"/>
                <w:tab w:val="left" w:pos="3314"/>
              </w:tabs>
              <w:spacing w:line="270" w:lineRule="atLeast"/>
              <w:ind w:left="105" w:right="95"/>
              <w:rPr>
                <w:sz w:val="24"/>
              </w:rPr>
            </w:pPr>
            <w:r>
              <w:rPr>
                <w:sz w:val="24"/>
              </w:rPr>
              <w:t xml:space="preserve">Упражнения с сопротивлением. </w:t>
            </w:r>
            <w:r>
              <w:rPr>
                <w:spacing w:val="-2"/>
                <w:sz w:val="24"/>
              </w:rPr>
              <w:t>Упражнения</w:t>
            </w:r>
            <w:r>
              <w:rPr>
                <w:sz w:val="24"/>
              </w:rPr>
              <w:tab/>
            </w:r>
            <w:r>
              <w:rPr>
                <w:spacing w:val="-10"/>
                <w:sz w:val="24"/>
              </w:rPr>
              <w:t>в</w:t>
            </w:r>
            <w:r>
              <w:rPr>
                <w:sz w:val="24"/>
              </w:rPr>
              <w:tab/>
            </w:r>
            <w:r>
              <w:rPr>
                <w:spacing w:val="-4"/>
                <w:sz w:val="24"/>
              </w:rPr>
              <w:t>парах</w:t>
            </w:r>
            <w:r>
              <w:rPr>
                <w:sz w:val="24"/>
              </w:rPr>
              <w:tab/>
            </w:r>
            <w:r>
              <w:rPr>
                <w:spacing w:val="-10"/>
                <w:sz w:val="24"/>
              </w:rPr>
              <w:t>–</w:t>
            </w:r>
          </w:p>
        </w:tc>
        <w:tc>
          <w:tcPr>
            <w:tcW w:w="2661" w:type="dxa"/>
          </w:tcPr>
          <w:p w:rsidR="000746FB" w:rsidRDefault="00930EAB">
            <w:pPr>
              <w:pStyle w:val="TableParagraph"/>
              <w:ind w:left="108" w:right="97"/>
              <w:jc w:val="both"/>
              <w:rPr>
                <w:i/>
                <w:sz w:val="24"/>
              </w:rPr>
            </w:pPr>
            <w:r>
              <w:rPr>
                <w:i/>
                <w:sz w:val="24"/>
              </w:rPr>
              <w:t xml:space="preserve">Этап знакомства с </w:t>
            </w:r>
            <w:r>
              <w:rPr>
                <w:i/>
                <w:spacing w:val="-2"/>
                <w:sz w:val="24"/>
              </w:rPr>
              <w:t>упражнением:</w:t>
            </w:r>
          </w:p>
          <w:p w:rsidR="000746FB" w:rsidRDefault="00930EAB">
            <w:pPr>
              <w:pStyle w:val="TableParagraph"/>
              <w:numPr>
                <w:ilvl w:val="0"/>
                <w:numId w:val="54"/>
              </w:numPr>
              <w:tabs>
                <w:tab w:val="left" w:pos="712"/>
              </w:tabs>
              <w:ind w:right="94" w:firstLine="0"/>
              <w:jc w:val="both"/>
              <w:rPr>
                <w:sz w:val="24"/>
              </w:rPr>
            </w:pPr>
            <w:r>
              <w:rPr>
                <w:spacing w:val="-2"/>
                <w:sz w:val="24"/>
              </w:rPr>
              <w:t xml:space="preserve">последовательное </w:t>
            </w:r>
            <w:r>
              <w:rPr>
                <w:sz w:val="24"/>
              </w:rPr>
              <w:t>изучение отдельных фаз</w:t>
            </w:r>
            <w:r>
              <w:rPr>
                <w:spacing w:val="80"/>
                <w:sz w:val="24"/>
              </w:rPr>
              <w:t xml:space="preserve">   </w:t>
            </w:r>
            <w:r>
              <w:rPr>
                <w:sz w:val="24"/>
              </w:rPr>
              <w:t>движения</w:t>
            </w:r>
            <w:r>
              <w:rPr>
                <w:spacing w:val="80"/>
                <w:sz w:val="24"/>
              </w:rPr>
              <w:t xml:space="preserve">   </w:t>
            </w:r>
            <w:r>
              <w:rPr>
                <w:sz w:val="24"/>
              </w:rPr>
              <w:t>с</w:t>
            </w:r>
          </w:p>
          <w:p w:rsidR="000746FB" w:rsidRDefault="00930EAB">
            <w:pPr>
              <w:pStyle w:val="TableParagraph"/>
              <w:tabs>
                <w:tab w:val="left" w:pos="2301"/>
              </w:tabs>
              <w:ind w:left="108" w:right="98"/>
              <w:jc w:val="both"/>
              <w:rPr>
                <w:sz w:val="24"/>
              </w:rPr>
            </w:pPr>
            <w:r>
              <w:rPr>
                <w:spacing w:val="-2"/>
                <w:sz w:val="24"/>
              </w:rPr>
              <w:t>последующим</w:t>
            </w:r>
            <w:r>
              <w:rPr>
                <w:sz w:val="24"/>
              </w:rPr>
              <w:tab/>
            </w:r>
            <w:r>
              <w:rPr>
                <w:spacing w:val="-6"/>
                <w:sz w:val="24"/>
              </w:rPr>
              <w:t xml:space="preserve">их </w:t>
            </w:r>
            <w:r>
              <w:rPr>
                <w:spacing w:val="-2"/>
                <w:sz w:val="24"/>
              </w:rPr>
              <w:t>объединением;</w:t>
            </w:r>
          </w:p>
          <w:p w:rsidR="000746FB" w:rsidRDefault="00930EAB">
            <w:pPr>
              <w:pStyle w:val="TableParagraph"/>
              <w:numPr>
                <w:ilvl w:val="0"/>
                <w:numId w:val="54"/>
              </w:numPr>
              <w:tabs>
                <w:tab w:val="left" w:pos="961"/>
                <w:tab w:val="left" w:pos="1410"/>
                <w:tab w:val="left" w:pos="1821"/>
                <w:tab w:val="left" w:pos="2327"/>
                <w:tab w:val="left" w:pos="2422"/>
              </w:tabs>
              <w:ind w:right="95" w:firstLine="0"/>
              <w:rPr>
                <w:sz w:val="24"/>
              </w:rPr>
            </w:pPr>
            <w:r>
              <w:rPr>
                <w:spacing w:val="-2"/>
                <w:sz w:val="24"/>
              </w:rPr>
              <w:t>просматривают движения</w:t>
            </w:r>
            <w:r>
              <w:rPr>
                <w:sz w:val="24"/>
              </w:rPr>
              <w:tab/>
            </w:r>
            <w:r>
              <w:rPr>
                <w:spacing w:val="-10"/>
                <w:sz w:val="24"/>
              </w:rPr>
              <w:t>в</w:t>
            </w:r>
            <w:r>
              <w:rPr>
                <w:sz w:val="24"/>
              </w:rPr>
              <w:tab/>
            </w:r>
            <w:r>
              <w:rPr>
                <w:spacing w:val="-2"/>
                <w:sz w:val="24"/>
              </w:rPr>
              <w:t>разных экспозициях</w:t>
            </w:r>
            <w:r>
              <w:rPr>
                <w:sz w:val="24"/>
              </w:rPr>
              <w:tab/>
            </w:r>
            <w:r>
              <w:rPr>
                <w:sz w:val="24"/>
              </w:rPr>
              <w:tab/>
            </w:r>
            <w:r>
              <w:rPr>
                <w:sz w:val="24"/>
              </w:rPr>
              <w:tab/>
            </w:r>
            <w:r>
              <w:rPr>
                <w:spacing w:val="-6"/>
                <w:sz w:val="24"/>
              </w:rPr>
              <w:t xml:space="preserve">со </w:t>
            </w:r>
            <w:r>
              <w:rPr>
                <w:spacing w:val="-2"/>
                <w:sz w:val="24"/>
              </w:rPr>
              <w:t>словесным сопровождением педагога</w:t>
            </w:r>
            <w:r>
              <w:rPr>
                <w:sz w:val="24"/>
              </w:rPr>
              <w:tab/>
            </w:r>
            <w:r>
              <w:rPr>
                <w:sz w:val="24"/>
              </w:rPr>
              <w:tab/>
            </w:r>
            <w:r>
              <w:rPr>
                <w:sz w:val="24"/>
              </w:rPr>
              <w:tab/>
            </w:r>
            <w:r>
              <w:rPr>
                <w:sz w:val="24"/>
              </w:rPr>
              <w:tab/>
            </w:r>
            <w:r>
              <w:rPr>
                <w:spacing w:val="-10"/>
                <w:sz w:val="24"/>
              </w:rPr>
              <w:t>и</w:t>
            </w:r>
          </w:p>
          <w:p w:rsidR="000746FB" w:rsidRDefault="00930EAB">
            <w:pPr>
              <w:pStyle w:val="TableParagraph"/>
              <w:tabs>
                <w:tab w:val="left" w:pos="2303"/>
              </w:tabs>
              <w:ind w:left="108" w:right="96"/>
              <w:rPr>
                <w:sz w:val="24"/>
              </w:rPr>
            </w:pPr>
            <w:r>
              <w:rPr>
                <w:spacing w:val="-2"/>
                <w:sz w:val="24"/>
              </w:rPr>
              <w:t>одновременным выполнением упражнений</w:t>
            </w:r>
            <w:r>
              <w:rPr>
                <w:sz w:val="24"/>
              </w:rPr>
              <w:tab/>
            </w:r>
            <w:r>
              <w:rPr>
                <w:spacing w:val="-5"/>
                <w:sz w:val="24"/>
              </w:rPr>
              <w:t>по</w:t>
            </w:r>
          </w:p>
          <w:p w:rsidR="000746FB" w:rsidRDefault="00930EAB">
            <w:pPr>
              <w:pStyle w:val="TableParagraph"/>
              <w:tabs>
                <w:tab w:val="left" w:pos="2423"/>
              </w:tabs>
              <w:ind w:left="108" w:right="96"/>
              <w:rPr>
                <w:sz w:val="24"/>
              </w:rPr>
            </w:pPr>
            <w:r>
              <w:rPr>
                <w:spacing w:val="-2"/>
                <w:sz w:val="24"/>
              </w:rPr>
              <w:t>подражанию</w:t>
            </w:r>
            <w:r>
              <w:rPr>
                <w:sz w:val="24"/>
              </w:rPr>
              <w:tab/>
            </w:r>
            <w:r>
              <w:rPr>
                <w:spacing w:val="-10"/>
                <w:sz w:val="24"/>
              </w:rPr>
              <w:t xml:space="preserve">и </w:t>
            </w:r>
            <w:r>
              <w:rPr>
                <w:sz w:val="24"/>
              </w:rPr>
              <w:t>сопряженной речью;</w:t>
            </w:r>
          </w:p>
          <w:p w:rsidR="000746FB" w:rsidRDefault="00930EAB">
            <w:pPr>
              <w:pStyle w:val="TableParagraph"/>
              <w:tabs>
                <w:tab w:val="left" w:pos="1713"/>
                <w:tab w:val="left" w:pos="2423"/>
              </w:tabs>
              <w:ind w:left="108" w:right="95"/>
              <w:rPr>
                <w:sz w:val="24"/>
              </w:rPr>
            </w:pPr>
            <w:r>
              <w:rPr>
                <w:spacing w:val="-2"/>
                <w:sz w:val="24"/>
              </w:rPr>
              <w:t>-составляют</w:t>
            </w:r>
            <w:r>
              <w:rPr>
                <w:sz w:val="24"/>
              </w:rPr>
              <w:tab/>
            </w:r>
            <w:r>
              <w:rPr>
                <w:spacing w:val="-2"/>
                <w:sz w:val="24"/>
              </w:rPr>
              <w:t>рассказ- описание</w:t>
            </w:r>
            <w:r>
              <w:rPr>
                <w:spacing w:val="80"/>
                <w:sz w:val="24"/>
              </w:rPr>
              <w:t xml:space="preserve"> </w:t>
            </w:r>
            <w:r>
              <w:rPr>
                <w:spacing w:val="-2"/>
                <w:sz w:val="24"/>
              </w:rPr>
              <w:t>двигательного</w:t>
            </w:r>
            <w:r>
              <w:rPr>
                <w:spacing w:val="80"/>
                <w:sz w:val="24"/>
              </w:rPr>
              <w:t xml:space="preserve"> </w:t>
            </w:r>
            <w:r>
              <w:rPr>
                <w:sz w:val="24"/>
              </w:rPr>
              <w:t xml:space="preserve">действия по картинке с </w:t>
            </w:r>
            <w:r>
              <w:rPr>
                <w:spacing w:val="-2"/>
                <w:sz w:val="24"/>
              </w:rPr>
              <w:t>последующей демонстрацией</w:t>
            </w:r>
            <w:r>
              <w:rPr>
                <w:sz w:val="24"/>
              </w:rPr>
              <w:tab/>
            </w:r>
            <w:r>
              <w:rPr>
                <w:sz w:val="24"/>
              </w:rPr>
              <w:tab/>
            </w:r>
            <w:r>
              <w:rPr>
                <w:spacing w:val="-10"/>
                <w:sz w:val="24"/>
              </w:rPr>
              <w:t xml:space="preserve">и </w:t>
            </w:r>
            <w:r>
              <w:rPr>
                <w:sz w:val="24"/>
              </w:rPr>
              <w:t>выполнением его;</w:t>
            </w:r>
          </w:p>
          <w:p w:rsidR="000746FB" w:rsidRDefault="00930EAB">
            <w:pPr>
              <w:pStyle w:val="TableParagraph"/>
              <w:numPr>
                <w:ilvl w:val="0"/>
                <w:numId w:val="54"/>
              </w:numPr>
              <w:tabs>
                <w:tab w:val="left" w:pos="638"/>
              </w:tabs>
              <w:spacing w:line="270" w:lineRule="atLeast"/>
              <w:ind w:right="95" w:firstLine="0"/>
              <w:jc w:val="both"/>
              <w:rPr>
                <w:sz w:val="24"/>
              </w:rPr>
            </w:pPr>
            <w:r>
              <w:rPr>
                <w:sz w:val="24"/>
              </w:rPr>
              <w:t>изучают схему фигуры человека для понимания структуры тела,</w:t>
            </w:r>
            <w:r>
              <w:rPr>
                <w:spacing w:val="-4"/>
                <w:sz w:val="24"/>
              </w:rPr>
              <w:t xml:space="preserve"> </w:t>
            </w:r>
            <w:r>
              <w:rPr>
                <w:sz w:val="24"/>
              </w:rPr>
              <w:t>функций</w:t>
            </w:r>
            <w:r>
              <w:rPr>
                <w:spacing w:val="-4"/>
                <w:sz w:val="24"/>
              </w:rPr>
              <w:t xml:space="preserve"> </w:t>
            </w:r>
            <w:r>
              <w:rPr>
                <w:sz w:val="24"/>
              </w:rPr>
              <w:t>суставов основных</w:t>
            </w:r>
            <w:r>
              <w:rPr>
                <w:spacing w:val="58"/>
                <w:w w:val="150"/>
                <w:sz w:val="24"/>
              </w:rPr>
              <w:t xml:space="preserve">  </w:t>
            </w:r>
            <w:r>
              <w:rPr>
                <w:spacing w:val="-2"/>
                <w:sz w:val="24"/>
              </w:rPr>
              <w:t>мышечных</w:t>
            </w:r>
          </w:p>
        </w:tc>
      </w:tr>
    </w:tbl>
    <w:p w:rsidR="000746FB" w:rsidRDefault="000746FB">
      <w:pPr>
        <w:pStyle w:val="TableParagraph"/>
        <w:spacing w:line="270" w:lineRule="atLeast"/>
        <w:jc w:val="both"/>
        <w:rPr>
          <w:sz w:val="24"/>
        </w:rPr>
        <w:sectPr w:rsidR="000746FB">
          <w:type w:val="continuous"/>
          <w:pgSz w:w="11910" w:h="16840"/>
          <w:pgMar w:top="860" w:right="425" w:bottom="1305"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267"/>
        </w:trPr>
        <w:tc>
          <w:tcPr>
            <w:tcW w:w="1752" w:type="dxa"/>
            <w:vMerge w:val="restart"/>
          </w:tcPr>
          <w:p w:rsidR="000746FB" w:rsidRDefault="000746FB">
            <w:pPr>
              <w:pStyle w:val="TableParagraph"/>
              <w:ind w:left="0"/>
              <w:rPr>
                <w:sz w:val="24"/>
              </w:rPr>
            </w:pPr>
          </w:p>
        </w:tc>
        <w:tc>
          <w:tcPr>
            <w:tcW w:w="1901" w:type="dxa"/>
            <w:vMerge w:val="restart"/>
          </w:tcPr>
          <w:p w:rsidR="000746FB" w:rsidRDefault="000746FB">
            <w:pPr>
              <w:pStyle w:val="TableParagraph"/>
              <w:ind w:left="0"/>
              <w:rPr>
                <w:sz w:val="24"/>
              </w:rPr>
            </w:pPr>
          </w:p>
        </w:tc>
        <w:tc>
          <w:tcPr>
            <w:tcW w:w="3542" w:type="dxa"/>
            <w:tcBorders>
              <w:bottom w:val="nil"/>
            </w:tcBorders>
          </w:tcPr>
          <w:p w:rsidR="000746FB" w:rsidRDefault="00930EAB">
            <w:pPr>
              <w:pStyle w:val="TableParagraph"/>
              <w:spacing w:line="248" w:lineRule="exact"/>
              <w:ind w:left="105"/>
              <w:rPr>
                <w:sz w:val="24"/>
              </w:rPr>
            </w:pPr>
            <w:r>
              <w:rPr>
                <w:sz w:val="24"/>
              </w:rPr>
              <w:t>повороты</w:t>
            </w:r>
            <w:r>
              <w:rPr>
                <w:spacing w:val="28"/>
                <w:sz w:val="24"/>
              </w:rPr>
              <w:t xml:space="preserve"> </w:t>
            </w:r>
            <w:r>
              <w:rPr>
                <w:sz w:val="24"/>
              </w:rPr>
              <w:t>и</w:t>
            </w:r>
            <w:r>
              <w:rPr>
                <w:spacing w:val="29"/>
                <w:sz w:val="24"/>
              </w:rPr>
              <w:t xml:space="preserve"> </w:t>
            </w:r>
            <w:r>
              <w:rPr>
                <w:sz w:val="24"/>
              </w:rPr>
              <w:t>наклоны</w:t>
            </w:r>
            <w:r>
              <w:rPr>
                <w:spacing w:val="29"/>
                <w:sz w:val="24"/>
              </w:rPr>
              <w:t xml:space="preserve"> </w:t>
            </w:r>
            <w:r>
              <w:rPr>
                <w:spacing w:val="-2"/>
                <w:sz w:val="24"/>
              </w:rPr>
              <w:t>туловища,</w:t>
            </w:r>
          </w:p>
        </w:tc>
        <w:tc>
          <w:tcPr>
            <w:tcW w:w="2661" w:type="dxa"/>
            <w:tcBorders>
              <w:bottom w:val="nil"/>
            </w:tcBorders>
          </w:tcPr>
          <w:p w:rsidR="000746FB" w:rsidRDefault="00930EAB">
            <w:pPr>
              <w:pStyle w:val="TableParagraph"/>
              <w:spacing w:line="248" w:lineRule="exact"/>
              <w:ind w:left="108"/>
              <w:rPr>
                <w:sz w:val="24"/>
              </w:rPr>
            </w:pPr>
            <w:r>
              <w:rPr>
                <w:spacing w:val="-2"/>
                <w:sz w:val="24"/>
              </w:rPr>
              <w:t>групп;</w:t>
            </w:r>
          </w:p>
        </w:tc>
      </w:tr>
      <w:tr w:rsidR="000746FB">
        <w:trPr>
          <w:trHeight w:val="268"/>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930EAB">
            <w:pPr>
              <w:pStyle w:val="TableParagraph"/>
              <w:tabs>
                <w:tab w:val="left" w:pos="1271"/>
                <w:tab w:val="left" w:pos="1638"/>
                <w:tab w:val="left" w:pos="3017"/>
              </w:tabs>
              <w:spacing w:line="249" w:lineRule="exact"/>
              <w:ind w:left="105"/>
              <w:rPr>
                <w:sz w:val="24"/>
              </w:rPr>
            </w:pPr>
            <w:r>
              <w:rPr>
                <w:spacing w:val="-2"/>
                <w:sz w:val="24"/>
              </w:rPr>
              <w:t>сгибание</w:t>
            </w:r>
            <w:r>
              <w:rPr>
                <w:sz w:val="24"/>
              </w:rPr>
              <w:tab/>
            </w:r>
            <w:r>
              <w:rPr>
                <w:spacing w:val="-10"/>
                <w:sz w:val="24"/>
              </w:rPr>
              <w:t>и</w:t>
            </w:r>
            <w:r>
              <w:rPr>
                <w:sz w:val="24"/>
              </w:rPr>
              <w:tab/>
            </w:r>
            <w:r>
              <w:rPr>
                <w:spacing w:val="-2"/>
                <w:sz w:val="24"/>
              </w:rPr>
              <w:t>разгибание</w:t>
            </w:r>
            <w:r>
              <w:rPr>
                <w:sz w:val="24"/>
              </w:rPr>
              <w:tab/>
            </w:r>
            <w:r>
              <w:rPr>
                <w:spacing w:val="-4"/>
                <w:sz w:val="24"/>
              </w:rPr>
              <w:t>рук,</w:t>
            </w:r>
          </w:p>
        </w:tc>
        <w:tc>
          <w:tcPr>
            <w:tcW w:w="2661" w:type="dxa"/>
            <w:tcBorders>
              <w:top w:val="nil"/>
              <w:bottom w:val="nil"/>
            </w:tcBorders>
          </w:tcPr>
          <w:p w:rsidR="000746FB" w:rsidRDefault="00930EAB">
            <w:pPr>
              <w:pStyle w:val="TableParagraph"/>
              <w:spacing w:line="249" w:lineRule="exact"/>
              <w:ind w:left="108"/>
              <w:rPr>
                <w:sz w:val="24"/>
              </w:rPr>
            </w:pPr>
            <w:r>
              <w:rPr>
                <w:sz w:val="24"/>
              </w:rPr>
              <w:t>-</w:t>
            </w:r>
            <w:r>
              <w:rPr>
                <w:spacing w:val="27"/>
                <w:sz w:val="24"/>
              </w:rPr>
              <w:t xml:space="preserve"> </w:t>
            </w:r>
            <w:r>
              <w:rPr>
                <w:sz w:val="24"/>
              </w:rPr>
              <w:t>выполняют</w:t>
            </w:r>
            <w:r>
              <w:rPr>
                <w:spacing w:val="29"/>
                <w:sz w:val="24"/>
              </w:rPr>
              <w:t xml:space="preserve"> </w:t>
            </w:r>
            <w:r>
              <w:rPr>
                <w:spacing w:val="-2"/>
                <w:sz w:val="24"/>
              </w:rPr>
              <w:t>движение</w:t>
            </w:r>
          </w:p>
        </w:tc>
      </w:tr>
      <w:tr w:rsidR="000746FB">
        <w:trPr>
          <w:trHeight w:val="263"/>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930EAB">
            <w:pPr>
              <w:pStyle w:val="TableParagraph"/>
              <w:tabs>
                <w:tab w:val="left" w:pos="1736"/>
                <w:tab w:val="left" w:pos="2285"/>
              </w:tabs>
              <w:spacing w:line="243" w:lineRule="exact"/>
              <w:ind w:left="105"/>
              <w:rPr>
                <w:sz w:val="24"/>
              </w:rPr>
            </w:pPr>
            <w:r>
              <w:rPr>
                <w:spacing w:val="-2"/>
                <w:sz w:val="24"/>
              </w:rPr>
              <w:t>приседания</w:t>
            </w:r>
            <w:r>
              <w:rPr>
                <w:sz w:val="24"/>
              </w:rPr>
              <w:tab/>
            </w:r>
            <w:r>
              <w:rPr>
                <w:spacing w:val="-10"/>
                <w:sz w:val="24"/>
              </w:rPr>
              <w:t>с</w:t>
            </w:r>
            <w:r>
              <w:rPr>
                <w:sz w:val="24"/>
              </w:rPr>
              <w:tab/>
            </w:r>
            <w:r>
              <w:rPr>
                <w:spacing w:val="-2"/>
                <w:sz w:val="24"/>
              </w:rPr>
              <w:t>партнером,</w:t>
            </w:r>
          </w:p>
        </w:tc>
        <w:tc>
          <w:tcPr>
            <w:tcW w:w="2661" w:type="dxa"/>
            <w:tcBorders>
              <w:top w:val="nil"/>
              <w:bottom w:val="nil"/>
            </w:tcBorders>
          </w:tcPr>
          <w:p w:rsidR="000746FB" w:rsidRDefault="00930EAB">
            <w:pPr>
              <w:pStyle w:val="TableParagraph"/>
              <w:spacing w:line="243" w:lineRule="exact"/>
              <w:ind w:left="108"/>
              <w:rPr>
                <w:sz w:val="24"/>
              </w:rPr>
            </w:pPr>
            <w:r>
              <w:rPr>
                <w:sz w:val="24"/>
              </w:rPr>
              <w:t>совместно</w:t>
            </w:r>
            <w:r>
              <w:rPr>
                <w:spacing w:val="14"/>
                <w:sz w:val="24"/>
              </w:rPr>
              <w:t xml:space="preserve"> </w:t>
            </w:r>
            <w:r>
              <w:rPr>
                <w:sz w:val="24"/>
              </w:rPr>
              <w:t>с</w:t>
            </w:r>
            <w:r>
              <w:rPr>
                <w:spacing w:val="58"/>
                <w:w w:val="150"/>
                <w:sz w:val="24"/>
              </w:rPr>
              <w:t xml:space="preserve"> </w:t>
            </w:r>
            <w:r>
              <w:rPr>
                <w:spacing w:val="-2"/>
                <w:sz w:val="24"/>
              </w:rPr>
              <w:t>педагогом</w:t>
            </w:r>
          </w:p>
        </w:tc>
      </w:tr>
      <w:tr w:rsidR="000746FB">
        <w:trPr>
          <w:trHeight w:val="266"/>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930EAB">
            <w:pPr>
              <w:pStyle w:val="TableParagraph"/>
              <w:spacing w:line="246" w:lineRule="exact"/>
              <w:ind w:left="105"/>
              <w:rPr>
                <w:sz w:val="24"/>
              </w:rPr>
            </w:pPr>
            <w:r>
              <w:rPr>
                <w:sz w:val="24"/>
              </w:rPr>
              <w:t>перенос</w:t>
            </w:r>
            <w:r>
              <w:rPr>
                <w:spacing w:val="16"/>
                <w:sz w:val="24"/>
              </w:rPr>
              <w:t xml:space="preserve"> </w:t>
            </w:r>
            <w:r>
              <w:rPr>
                <w:sz w:val="24"/>
              </w:rPr>
              <w:t>партнера</w:t>
            </w:r>
            <w:r>
              <w:rPr>
                <w:spacing w:val="16"/>
                <w:sz w:val="24"/>
              </w:rPr>
              <w:t xml:space="preserve"> </w:t>
            </w:r>
            <w:r>
              <w:rPr>
                <w:sz w:val="24"/>
              </w:rPr>
              <w:t>на</w:t>
            </w:r>
            <w:r>
              <w:rPr>
                <w:spacing w:val="17"/>
                <w:sz w:val="24"/>
              </w:rPr>
              <w:t xml:space="preserve"> </w:t>
            </w:r>
            <w:r>
              <w:rPr>
                <w:sz w:val="24"/>
              </w:rPr>
              <w:t>спине</w:t>
            </w:r>
            <w:r>
              <w:rPr>
                <w:spacing w:val="16"/>
                <w:sz w:val="24"/>
              </w:rPr>
              <w:t xml:space="preserve"> </w:t>
            </w:r>
            <w:r>
              <w:rPr>
                <w:sz w:val="24"/>
              </w:rPr>
              <w:t>и</w:t>
            </w:r>
            <w:r>
              <w:rPr>
                <w:spacing w:val="16"/>
                <w:sz w:val="24"/>
              </w:rPr>
              <w:t xml:space="preserve"> </w:t>
            </w:r>
            <w:r>
              <w:rPr>
                <w:spacing w:val="-5"/>
                <w:sz w:val="24"/>
              </w:rPr>
              <w:t>на</w:t>
            </w:r>
          </w:p>
        </w:tc>
        <w:tc>
          <w:tcPr>
            <w:tcW w:w="2661" w:type="dxa"/>
            <w:tcBorders>
              <w:top w:val="nil"/>
              <w:bottom w:val="nil"/>
            </w:tcBorders>
          </w:tcPr>
          <w:p w:rsidR="000746FB" w:rsidRDefault="00930EAB">
            <w:pPr>
              <w:pStyle w:val="TableParagraph"/>
              <w:tabs>
                <w:tab w:val="left" w:pos="893"/>
              </w:tabs>
              <w:spacing w:line="246" w:lineRule="exact"/>
              <w:ind w:left="108"/>
              <w:rPr>
                <w:sz w:val="24"/>
              </w:rPr>
            </w:pPr>
            <w:r>
              <w:rPr>
                <w:spacing w:val="-10"/>
                <w:sz w:val="24"/>
              </w:rPr>
              <w:t>с</w:t>
            </w:r>
            <w:r>
              <w:rPr>
                <w:sz w:val="24"/>
              </w:rPr>
              <w:tab/>
            </w:r>
            <w:r>
              <w:rPr>
                <w:spacing w:val="-2"/>
                <w:sz w:val="24"/>
              </w:rPr>
              <w:t>одновременным</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930EAB">
            <w:pPr>
              <w:pStyle w:val="TableParagraph"/>
              <w:tabs>
                <w:tab w:val="left" w:pos="1115"/>
                <w:tab w:val="left" w:pos="1870"/>
                <w:tab w:val="left" w:pos="2223"/>
              </w:tabs>
              <w:spacing w:line="246" w:lineRule="exact"/>
              <w:ind w:left="105"/>
              <w:rPr>
                <w:sz w:val="24"/>
              </w:rPr>
            </w:pPr>
            <w:r>
              <w:rPr>
                <w:spacing w:val="-2"/>
                <w:sz w:val="24"/>
              </w:rPr>
              <w:t>плечах,</w:t>
            </w:r>
            <w:r>
              <w:rPr>
                <w:sz w:val="24"/>
              </w:rPr>
              <w:tab/>
            </w:r>
            <w:r>
              <w:rPr>
                <w:spacing w:val="-4"/>
                <w:sz w:val="24"/>
              </w:rPr>
              <w:t>игры</w:t>
            </w:r>
            <w:r>
              <w:rPr>
                <w:sz w:val="24"/>
              </w:rPr>
              <w:tab/>
            </w:r>
            <w:r>
              <w:rPr>
                <w:spacing w:val="-10"/>
                <w:sz w:val="24"/>
              </w:rPr>
              <w:t>с</w:t>
            </w:r>
            <w:r>
              <w:rPr>
                <w:sz w:val="24"/>
              </w:rPr>
              <w:tab/>
            </w:r>
            <w:r>
              <w:rPr>
                <w:spacing w:val="-2"/>
                <w:sz w:val="24"/>
              </w:rPr>
              <w:t>элементами</w:t>
            </w: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проговариванием.</w:t>
            </w:r>
          </w:p>
        </w:tc>
      </w:tr>
      <w:tr w:rsidR="000746FB">
        <w:trPr>
          <w:trHeight w:val="266"/>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930EAB">
            <w:pPr>
              <w:pStyle w:val="TableParagraph"/>
              <w:spacing w:line="246" w:lineRule="exact"/>
              <w:ind w:left="105"/>
              <w:rPr>
                <w:sz w:val="24"/>
              </w:rPr>
            </w:pPr>
            <w:r>
              <w:rPr>
                <w:spacing w:val="-2"/>
                <w:sz w:val="24"/>
              </w:rPr>
              <w:t>сопротивления.</w:t>
            </w:r>
          </w:p>
        </w:tc>
        <w:tc>
          <w:tcPr>
            <w:tcW w:w="2661" w:type="dxa"/>
            <w:tcBorders>
              <w:top w:val="nil"/>
              <w:bottom w:val="nil"/>
            </w:tcBorders>
          </w:tcPr>
          <w:p w:rsidR="000746FB" w:rsidRDefault="00930EAB">
            <w:pPr>
              <w:pStyle w:val="TableParagraph"/>
              <w:spacing w:line="246" w:lineRule="exact"/>
              <w:ind w:left="108"/>
              <w:rPr>
                <w:i/>
                <w:sz w:val="24"/>
              </w:rPr>
            </w:pPr>
            <w:r>
              <w:rPr>
                <w:i/>
                <w:sz w:val="24"/>
              </w:rPr>
              <w:t>Этап</w:t>
            </w:r>
            <w:r>
              <w:rPr>
                <w:i/>
                <w:spacing w:val="-2"/>
                <w:sz w:val="24"/>
              </w:rPr>
              <w:t xml:space="preserve"> закрепления:</w:t>
            </w:r>
          </w:p>
        </w:tc>
      </w:tr>
      <w:tr w:rsidR="000746FB">
        <w:trPr>
          <w:trHeight w:val="268"/>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9" w:lineRule="exact"/>
              <w:ind w:left="108"/>
              <w:rPr>
                <w:sz w:val="24"/>
              </w:rPr>
            </w:pPr>
            <w:r>
              <w:rPr>
                <w:sz w:val="24"/>
              </w:rPr>
              <w:t>-</w:t>
            </w:r>
            <w:r>
              <w:rPr>
                <w:spacing w:val="47"/>
                <w:sz w:val="24"/>
              </w:rPr>
              <w:t xml:space="preserve"> </w:t>
            </w:r>
            <w:r>
              <w:rPr>
                <w:sz w:val="24"/>
              </w:rPr>
              <w:t>участвуют</w:t>
            </w:r>
            <w:r>
              <w:rPr>
                <w:spacing w:val="47"/>
                <w:sz w:val="24"/>
              </w:rPr>
              <w:t xml:space="preserve"> </w:t>
            </w:r>
            <w:r>
              <w:rPr>
                <w:sz w:val="24"/>
              </w:rPr>
              <w:t>в</w:t>
            </w:r>
            <w:r>
              <w:rPr>
                <w:spacing w:val="46"/>
                <w:sz w:val="24"/>
              </w:rPr>
              <w:t xml:space="preserve"> </w:t>
            </w:r>
            <w:r>
              <w:rPr>
                <w:spacing w:val="-2"/>
                <w:sz w:val="24"/>
              </w:rPr>
              <w:t>игровой</w:t>
            </w:r>
          </w:p>
        </w:tc>
      </w:tr>
      <w:tr w:rsidR="000746FB">
        <w:trPr>
          <w:trHeight w:val="263"/>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2440"/>
              </w:tabs>
              <w:spacing w:line="243" w:lineRule="exact"/>
              <w:ind w:left="108"/>
              <w:rPr>
                <w:sz w:val="24"/>
              </w:rPr>
            </w:pPr>
            <w:r>
              <w:rPr>
                <w:spacing w:val="-2"/>
                <w:sz w:val="24"/>
              </w:rPr>
              <w:t>деятельности</w:t>
            </w:r>
            <w:r>
              <w:rPr>
                <w:sz w:val="24"/>
              </w:rPr>
              <w:tab/>
            </w:r>
            <w:r>
              <w:rPr>
                <w:spacing w:val="-10"/>
                <w:sz w:val="24"/>
              </w:rPr>
              <w:t>в</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1305"/>
              </w:tabs>
              <w:spacing w:line="246" w:lineRule="exact"/>
              <w:ind w:left="108"/>
              <w:rPr>
                <w:sz w:val="24"/>
              </w:rPr>
            </w:pPr>
            <w:r>
              <w:rPr>
                <w:spacing w:val="-2"/>
                <w:sz w:val="24"/>
              </w:rPr>
              <w:t>процессе</w:t>
            </w:r>
            <w:r>
              <w:rPr>
                <w:sz w:val="24"/>
              </w:rPr>
              <w:tab/>
            </w:r>
            <w:r>
              <w:rPr>
                <w:spacing w:val="-2"/>
                <w:sz w:val="24"/>
              </w:rPr>
              <w:t>выполнения</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sz w:val="24"/>
              </w:rPr>
            </w:pPr>
            <w:r>
              <w:rPr>
                <w:sz w:val="24"/>
              </w:rPr>
              <w:t>упражнения</w:t>
            </w:r>
            <w:r>
              <w:rPr>
                <w:spacing w:val="9"/>
                <w:sz w:val="24"/>
              </w:rPr>
              <w:t xml:space="preserve"> </w:t>
            </w:r>
            <w:r>
              <w:rPr>
                <w:spacing w:val="-2"/>
                <w:sz w:val="24"/>
              </w:rPr>
              <w:t>(имитация,</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sz w:val="24"/>
              </w:rPr>
            </w:pPr>
            <w:r>
              <w:rPr>
                <w:sz w:val="24"/>
              </w:rPr>
              <w:t>танцы,</w:t>
            </w:r>
            <w:r>
              <w:rPr>
                <w:spacing w:val="48"/>
                <w:sz w:val="24"/>
              </w:rPr>
              <w:t xml:space="preserve"> </w:t>
            </w:r>
            <w:r>
              <w:rPr>
                <w:sz w:val="24"/>
              </w:rPr>
              <w:t>соревнования</w:t>
            </w:r>
            <w:r>
              <w:rPr>
                <w:spacing w:val="48"/>
                <w:sz w:val="24"/>
              </w:rPr>
              <w:t xml:space="preserve"> </w:t>
            </w:r>
            <w:r>
              <w:rPr>
                <w:spacing w:val="-12"/>
                <w:sz w:val="24"/>
              </w:rPr>
              <w:t>и</w:t>
            </w:r>
          </w:p>
        </w:tc>
      </w:tr>
      <w:tr w:rsidR="000746FB">
        <w:trPr>
          <w:trHeight w:val="268"/>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9" w:lineRule="exact"/>
              <w:ind w:left="108"/>
              <w:rPr>
                <w:sz w:val="24"/>
              </w:rPr>
            </w:pPr>
            <w:r>
              <w:rPr>
                <w:spacing w:val="-2"/>
                <w:sz w:val="24"/>
              </w:rPr>
              <w:t>т.д.).</w:t>
            </w:r>
          </w:p>
        </w:tc>
      </w:tr>
      <w:tr w:rsidR="000746FB">
        <w:trPr>
          <w:trHeight w:val="263"/>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3" w:lineRule="exact"/>
              <w:ind w:left="108"/>
              <w:rPr>
                <w:i/>
                <w:sz w:val="24"/>
              </w:rPr>
            </w:pPr>
            <w:r>
              <w:rPr>
                <w:i/>
                <w:spacing w:val="-2"/>
                <w:sz w:val="24"/>
              </w:rPr>
              <w:t>Дополнительная</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i/>
                <w:sz w:val="24"/>
              </w:rPr>
            </w:pPr>
            <w:r>
              <w:rPr>
                <w:i/>
                <w:sz w:val="24"/>
              </w:rPr>
              <w:t>коррекционная</w:t>
            </w:r>
            <w:r>
              <w:rPr>
                <w:i/>
                <w:spacing w:val="-11"/>
                <w:sz w:val="24"/>
              </w:rPr>
              <w:t xml:space="preserve"> </w:t>
            </w:r>
            <w:r>
              <w:rPr>
                <w:i/>
                <w:spacing w:val="-2"/>
                <w:sz w:val="24"/>
              </w:rPr>
              <w:t>работа:</w:t>
            </w:r>
          </w:p>
        </w:tc>
      </w:tr>
      <w:tr w:rsidR="000746FB">
        <w:trPr>
          <w:trHeight w:val="268"/>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1386"/>
              </w:tabs>
              <w:spacing w:line="249" w:lineRule="exact"/>
              <w:ind w:left="108"/>
              <w:rPr>
                <w:sz w:val="24"/>
              </w:rPr>
            </w:pPr>
            <w:r>
              <w:rPr>
                <w:spacing w:val="-10"/>
                <w:sz w:val="24"/>
              </w:rPr>
              <w:t>-</w:t>
            </w:r>
            <w:r>
              <w:rPr>
                <w:sz w:val="24"/>
              </w:rPr>
              <w:tab/>
            </w:r>
            <w:r>
              <w:rPr>
                <w:spacing w:val="-2"/>
                <w:sz w:val="24"/>
              </w:rPr>
              <w:t>выполняют</w:t>
            </w:r>
          </w:p>
        </w:tc>
      </w:tr>
      <w:tr w:rsidR="000746FB">
        <w:trPr>
          <w:trHeight w:val="263"/>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2200"/>
              </w:tabs>
              <w:spacing w:line="243" w:lineRule="exact"/>
              <w:ind w:left="108"/>
              <w:rPr>
                <w:sz w:val="24"/>
              </w:rPr>
            </w:pPr>
            <w:r>
              <w:rPr>
                <w:spacing w:val="-2"/>
                <w:sz w:val="24"/>
              </w:rPr>
              <w:t>упражнения</w:t>
            </w:r>
            <w:r>
              <w:rPr>
                <w:sz w:val="24"/>
              </w:rPr>
              <w:tab/>
            </w:r>
            <w:r>
              <w:rPr>
                <w:spacing w:val="-5"/>
                <w:sz w:val="24"/>
              </w:rPr>
              <w:t>для</w:t>
            </w:r>
          </w:p>
        </w:tc>
      </w:tr>
      <w:tr w:rsidR="000746FB">
        <w:trPr>
          <w:trHeight w:val="266"/>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sz w:val="24"/>
              </w:rPr>
            </w:pPr>
            <w:r>
              <w:rPr>
                <w:sz w:val="24"/>
              </w:rPr>
              <w:t>развития</w:t>
            </w:r>
            <w:r>
              <w:rPr>
                <w:spacing w:val="58"/>
                <w:w w:val="150"/>
                <w:sz w:val="24"/>
              </w:rPr>
              <w:t xml:space="preserve"> </w:t>
            </w:r>
            <w:r>
              <w:rPr>
                <w:spacing w:val="-2"/>
                <w:sz w:val="24"/>
              </w:rPr>
              <w:t>двигательной</w:t>
            </w:r>
          </w:p>
        </w:tc>
      </w:tr>
      <w:tr w:rsidR="000746FB">
        <w:trPr>
          <w:trHeight w:val="266"/>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2201"/>
              </w:tabs>
              <w:spacing w:line="246" w:lineRule="exact"/>
              <w:ind w:left="108"/>
              <w:rPr>
                <w:sz w:val="24"/>
              </w:rPr>
            </w:pPr>
            <w:r>
              <w:rPr>
                <w:spacing w:val="-2"/>
                <w:sz w:val="24"/>
              </w:rPr>
              <w:t>памяти:</w:t>
            </w:r>
            <w:r>
              <w:rPr>
                <w:sz w:val="24"/>
              </w:rPr>
              <w:tab/>
            </w:r>
            <w:r>
              <w:rPr>
                <w:spacing w:val="-5"/>
                <w:sz w:val="24"/>
              </w:rPr>
              <w:t>для</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1965"/>
              </w:tabs>
              <w:spacing w:line="246" w:lineRule="exact"/>
              <w:ind w:left="108"/>
              <w:rPr>
                <w:sz w:val="24"/>
              </w:rPr>
            </w:pPr>
            <w:r>
              <w:rPr>
                <w:spacing w:val="-2"/>
                <w:sz w:val="24"/>
              </w:rPr>
              <w:t>повторения</w:t>
            </w:r>
            <w:r>
              <w:rPr>
                <w:sz w:val="24"/>
              </w:rPr>
              <w:tab/>
            </w:r>
            <w:r>
              <w:rPr>
                <w:spacing w:val="-4"/>
                <w:sz w:val="24"/>
              </w:rPr>
              <w:t>серии</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2353"/>
              </w:tabs>
              <w:spacing w:line="246" w:lineRule="exact"/>
              <w:ind w:left="108"/>
              <w:rPr>
                <w:sz w:val="24"/>
              </w:rPr>
            </w:pPr>
            <w:r>
              <w:rPr>
                <w:spacing w:val="-2"/>
                <w:sz w:val="24"/>
              </w:rPr>
              <w:t>упражнений</w:t>
            </w:r>
            <w:r>
              <w:rPr>
                <w:sz w:val="24"/>
              </w:rPr>
              <w:tab/>
            </w:r>
            <w:r>
              <w:rPr>
                <w:spacing w:val="-5"/>
                <w:sz w:val="24"/>
              </w:rPr>
              <w:t>(5</w:t>
            </w:r>
          </w:p>
        </w:tc>
      </w:tr>
      <w:tr w:rsidR="000746FB">
        <w:trPr>
          <w:trHeight w:val="266"/>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упражнений);</w:t>
            </w:r>
          </w:p>
        </w:tc>
      </w:tr>
      <w:tr w:rsidR="000746FB">
        <w:trPr>
          <w:trHeight w:val="268"/>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992"/>
              </w:tabs>
              <w:spacing w:line="249" w:lineRule="exact"/>
              <w:ind w:left="108"/>
              <w:rPr>
                <w:sz w:val="24"/>
              </w:rPr>
            </w:pPr>
            <w:r>
              <w:rPr>
                <w:spacing w:val="-10"/>
                <w:sz w:val="24"/>
              </w:rPr>
              <w:t>-</w:t>
            </w:r>
            <w:r>
              <w:rPr>
                <w:sz w:val="24"/>
              </w:rPr>
              <w:tab/>
            </w:r>
            <w:r>
              <w:rPr>
                <w:spacing w:val="-2"/>
                <w:sz w:val="24"/>
              </w:rPr>
              <w:t>проговаривают</w:t>
            </w:r>
          </w:p>
        </w:tc>
      </w:tr>
      <w:tr w:rsidR="000746FB">
        <w:trPr>
          <w:trHeight w:val="263"/>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1286"/>
                <w:tab w:val="left" w:pos="2422"/>
              </w:tabs>
              <w:spacing w:line="243" w:lineRule="exact"/>
              <w:ind w:left="108"/>
              <w:rPr>
                <w:sz w:val="24"/>
              </w:rPr>
            </w:pPr>
            <w:r>
              <w:rPr>
                <w:spacing w:val="-2"/>
                <w:sz w:val="24"/>
              </w:rPr>
              <w:t>термины,</w:t>
            </w:r>
            <w:r>
              <w:rPr>
                <w:sz w:val="24"/>
              </w:rPr>
              <w:tab/>
            </w:r>
            <w:r>
              <w:rPr>
                <w:spacing w:val="-2"/>
                <w:sz w:val="24"/>
              </w:rPr>
              <w:t>действия</w:t>
            </w:r>
            <w:r>
              <w:rPr>
                <w:sz w:val="24"/>
              </w:rPr>
              <w:tab/>
            </w:r>
            <w:r>
              <w:rPr>
                <w:spacing w:val="-10"/>
                <w:sz w:val="24"/>
              </w:rPr>
              <w:t>и</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1310"/>
              </w:tabs>
              <w:spacing w:line="246" w:lineRule="exact"/>
              <w:ind w:left="108"/>
              <w:rPr>
                <w:sz w:val="24"/>
              </w:rPr>
            </w:pPr>
            <w:r>
              <w:rPr>
                <w:spacing w:val="-2"/>
                <w:sz w:val="24"/>
              </w:rPr>
              <w:t>порядок</w:t>
            </w:r>
            <w:r>
              <w:rPr>
                <w:sz w:val="24"/>
              </w:rPr>
              <w:tab/>
            </w:r>
            <w:r>
              <w:rPr>
                <w:spacing w:val="-2"/>
                <w:sz w:val="24"/>
              </w:rPr>
              <w:t>выполнения</w:t>
            </w:r>
          </w:p>
        </w:tc>
      </w:tr>
      <w:tr w:rsidR="000746FB">
        <w:trPr>
          <w:trHeight w:val="266"/>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упражнения;</w:t>
            </w:r>
          </w:p>
        </w:tc>
      </w:tr>
      <w:tr w:rsidR="000746FB">
        <w:trPr>
          <w:trHeight w:val="268"/>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1386"/>
              </w:tabs>
              <w:spacing w:line="249" w:lineRule="exact"/>
              <w:ind w:left="108"/>
              <w:rPr>
                <w:sz w:val="24"/>
              </w:rPr>
            </w:pPr>
            <w:r>
              <w:rPr>
                <w:spacing w:val="-10"/>
                <w:sz w:val="24"/>
              </w:rPr>
              <w:t>-</w:t>
            </w:r>
            <w:r>
              <w:rPr>
                <w:sz w:val="24"/>
              </w:rPr>
              <w:tab/>
            </w:r>
            <w:r>
              <w:rPr>
                <w:spacing w:val="-2"/>
                <w:sz w:val="24"/>
              </w:rPr>
              <w:t>выполняют</w:t>
            </w:r>
          </w:p>
        </w:tc>
      </w:tr>
      <w:tr w:rsidR="000746FB">
        <w:trPr>
          <w:trHeight w:val="263"/>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2318"/>
              </w:tabs>
              <w:spacing w:line="243" w:lineRule="exact"/>
              <w:ind w:left="108"/>
              <w:rPr>
                <w:sz w:val="24"/>
              </w:rPr>
            </w:pPr>
            <w:r>
              <w:rPr>
                <w:spacing w:val="-2"/>
                <w:sz w:val="24"/>
              </w:rPr>
              <w:t>упражнения</w:t>
            </w:r>
            <w:r>
              <w:rPr>
                <w:sz w:val="24"/>
              </w:rPr>
              <w:tab/>
            </w:r>
            <w:r>
              <w:rPr>
                <w:spacing w:val="-5"/>
                <w:sz w:val="24"/>
              </w:rPr>
              <w:t>на</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статическую</w:t>
            </w:r>
          </w:p>
        </w:tc>
      </w:tr>
      <w:tr w:rsidR="000746FB">
        <w:trPr>
          <w:trHeight w:val="266"/>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spacing w:line="246" w:lineRule="exact"/>
              <w:ind w:left="108"/>
              <w:rPr>
                <w:sz w:val="24"/>
              </w:rPr>
            </w:pPr>
            <w:r>
              <w:rPr>
                <w:sz w:val="24"/>
              </w:rPr>
              <w:t>организацию</w:t>
            </w:r>
            <w:r>
              <w:rPr>
                <w:spacing w:val="37"/>
                <w:sz w:val="24"/>
              </w:rPr>
              <w:t xml:space="preserve"> </w:t>
            </w:r>
            <w:r>
              <w:rPr>
                <w:spacing w:val="-2"/>
                <w:sz w:val="24"/>
              </w:rPr>
              <w:t>движения</w:t>
            </w:r>
          </w:p>
        </w:tc>
      </w:tr>
      <w:tr w:rsidR="000746FB">
        <w:trPr>
          <w:trHeight w:val="265"/>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bottom w:val="nil"/>
            </w:tcBorders>
          </w:tcPr>
          <w:p w:rsidR="000746FB" w:rsidRDefault="000746FB">
            <w:pPr>
              <w:pStyle w:val="TableParagraph"/>
              <w:ind w:left="0"/>
              <w:rPr>
                <w:sz w:val="18"/>
              </w:rPr>
            </w:pPr>
          </w:p>
        </w:tc>
        <w:tc>
          <w:tcPr>
            <w:tcW w:w="2661" w:type="dxa"/>
            <w:tcBorders>
              <w:top w:val="nil"/>
              <w:bottom w:val="nil"/>
            </w:tcBorders>
          </w:tcPr>
          <w:p w:rsidR="000746FB" w:rsidRDefault="00930EAB">
            <w:pPr>
              <w:pStyle w:val="TableParagraph"/>
              <w:tabs>
                <w:tab w:val="left" w:pos="1464"/>
              </w:tabs>
              <w:spacing w:line="246" w:lineRule="exact"/>
              <w:ind w:left="108"/>
              <w:rPr>
                <w:sz w:val="24"/>
              </w:rPr>
            </w:pPr>
            <w:r>
              <w:rPr>
                <w:spacing w:val="-10"/>
                <w:sz w:val="24"/>
              </w:rPr>
              <w:t>с</w:t>
            </w:r>
            <w:r>
              <w:rPr>
                <w:sz w:val="24"/>
              </w:rPr>
              <w:tab/>
            </w:r>
            <w:r>
              <w:rPr>
                <w:spacing w:val="-2"/>
                <w:sz w:val="24"/>
              </w:rPr>
              <w:t>контролем</w:t>
            </w:r>
          </w:p>
        </w:tc>
      </w:tr>
      <w:tr w:rsidR="000746FB">
        <w:trPr>
          <w:trHeight w:val="274"/>
        </w:trPr>
        <w:tc>
          <w:tcPr>
            <w:tcW w:w="1752" w:type="dxa"/>
            <w:vMerge/>
            <w:tcBorders>
              <w:top w:val="nil"/>
            </w:tcBorders>
          </w:tcPr>
          <w:p w:rsidR="000746FB" w:rsidRDefault="000746FB">
            <w:pPr>
              <w:rPr>
                <w:sz w:val="2"/>
                <w:szCs w:val="2"/>
              </w:rPr>
            </w:pPr>
          </w:p>
        </w:tc>
        <w:tc>
          <w:tcPr>
            <w:tcW w:w="1901" w:type="dxa"/>
            <w:vMerge/>
            <w:tcBorders>
              <w:top w:val="nil"/>
            </w:tcBorders>
          </w:tcPr>
          <w:p w:rsidR="000746FB" w:rsidRDefault="000746FB">
            <w:pPr>
              <w:rPr>
                <w:sz w:val="2"/>
                <w:szCs w:val="2"/>
              </w:rPr>
            </w:pPr>
          </w:p>
        </w:tc>
        <w:tc>
          <w:tcPr>
            <w:tcW w:w="3542" w:type="dxa"/>
            <w:tcBorders>
              <w:top w:val="nil"/>
            </w:tcBorders>
          </w:tcPr>
          <w:p w:rsidR="000746FB" w:rsidRDefault="000746FB">
            <w:pPr>
              <w:pStyle w:val="TableParagraph"/>
              <w:ind w:left="0"/>
              <w:rPr>
                <w:sz w:val="20"/>
              </w:rPr>
            </w:pPr>
          </w:p>
        </w:tc>
        <w:tc>
          <w:tcPr>
            <w:tcW w:w="2661" w:type="dxa"/>
            <w:tcBorders>
              <w:top w:val="nil"/>
            </w:tcBorders>
          </w:tcPr>
          <w:p w:rsidR="000746FB" w:rsidRDefault="00930EAB">
            <w:pPr>
              <w:pStyle w:val="TableParagraph"/>
              <w:spacing w:line="254" w:lineRule="exact"/>
              <w:ind w:left="108"/>
              <w:rPr>
                <w:sz w:val="24"/>
              </w:rPr>
            </w:pPr>
            <w:r>
              <w:rPr>
                <w:spacing w:val="-2"/>
                <w:sz w:val="24"/>
              </w:rPr>
              <w:t>амплитуды.</w:t>
            </w:r>
          </w:p>
        </w:tc>
      </w:tr>
      <w:tr w:rsidR="000746FB">
        <w:trPr>
          <w:trHeight w:val="267"/>
        </w:trPr>
        <w:tc>
          <w:tcPr>
            <w:tcW w:w="1752" w:type="dxa"/>
            <w:vMerge w:val="restart"/>
          </w:tcPr>
          <w:p w:rsidR="000746FB" w:rsidRDefault="000746FB">
            <w:pPr>
              <w:pStyle w:val="TableParagraph"/>
              <w:ind w:left="0"/>
              <w:rPr>
                <w:sz w:val="24"/>
              </w:rPr>
            </w:pPr>
          </w:p>
        </w:tc>
        <w:tc>
          <w:tcPr>
            <w:tcW w:w="1901" w:type="dxa"/>
            <w:tcBorders>
              <w:bottom w:val="nil"/>
            </w:tcBorders>
          </w:tcPr>
          <w:p w:rsidR="000746FB" w:rsidRDefault="00930EAB">
            <w:pPr>
              <w:pStyle w:val="TableParagraph"/>
              <w:spacing w:line="248" w:lineRule="exact"/>
              <w:ind w:left="105"/>
              <w:rPr>
                <w:sz w:val="24"/>
              </w:rPr>
            </w:pPr>
            <w:r>
              <w:rPr>
                <w:spacing w:val="-2"/>
                <w:sz w:val="24"/>
              </w:rPr>
              <w:t>Общеразвиваю</w:t>
            </w:r>
          </w:p>
        </w:tc>
        <w:tc>
          <w:tcPr>
            <w:tcW w:w="3542" w:type="dxa"/>
            <w:tcBorders>
              <w:bottom w:val="nil"/>
            </w:tcBorders>
          </w:tcPr>
          <w:p w:rsidR="000746FB" w:rsidRDefault="00930EAB">
            <w:pPr>
              <w:pStyle w:val="TableParagraph"/>
              <w:tabs>
                <w:tab w:val="left" w:pos="1779"/>
                <w:tab w:val="left" w:pos="2264"/>
              </w:tabs>
              <w:spacing w:line="248" w:lineRule="exact"/>
              <w:ind w:left="105"/>
              <w:rPr>
                <w:sz w:val="24"/>
              </w:rPr>
            </w:pPr>
            <w:r>
              <w:rPr>
                <w:spacing w:val="-2"/>
                <w:sz w:val="24"/>
              </w:rPr>
              <w:t>Упражнения</w:t>
            </w:r>
            <w:r>
              <w:rPr>
                <w:sz w:val="24"/>
              </w:rPr>
              <w:tab/>
            </w:r>
            <w:r>
              <w:rPr>
                <w:spacing w:val="-10"/>
                <w:sz w:val="24"/>
              </w:rPr>
              <w:t>с</w:t>
            </w:r>
            <w:r>
              <w:rPr>
                <w:sz w:val="24"/>
              </w:rPr>
              <w:tab/>
            </w:r>
            <w:r>
              <w:rPr>
                <w:spacing w:val="-2"/>
                <w:sz w:val="24"/>
              </w:rPr>
              <w:t>набивными</w:t>
            </w:r>
          </w:p>
        </w:tc>
        <w:tc>
          <w:tcPr>
            <w:tcW w:w="2661" w:type="dxa"/>
            <w:tcBorders>
              <w:bottom w:val="nil"/>
            </w:tcBorders>
          </w:tcPr>
          <w:p w:rsidR="000746FB" w:rsidRDefault="00930EAB">
            <w:pPr>
              <w:pStyle w:val="TableParagraph"/>
              <w:tabs>
                <w:tab w:val="left" w:pos="951"/>
                <w:tab w:val="left" w:pos="2445"/>
              </w:tabs>
              <w:spacing w:line="248" w:lineRule="exact"/>
              <w:ind w:left="108"/>
              <w:rPr>
                <w:i/>
                <w:sz w:val="24"/>
              </w:rPr>
            </w:pPr>
            <w:r>
              <w:rPr>
                <w:i/>
                <w:spacing w:val="-4"/>
                <w:sz w:val="24"/>
              </w:rPr>
              <w:t>Этап</w:t>
            </w:r>
            <w:r>
              <w:rPr>
                <w:i/>
                <w:sz w:val="24"/>
              </w:rPr>
              <w:tab/>
            </w:r>
            <w:r>
              <w:rPr>
                <w:i/>
                <w:spacing w:val="-2"/>
                <w:sz w:val="24"/>
              </w:rPr>
              <w:t>знакомства</w:t>
            </w:r>
            <w:r>
              <w:rPr>
                <w:i/>
                <w:sz w:val="24"/>
              </w:rPr>
              <w:tab/>
            </w:r>
            <w:r>
              <w:rPr>
                <w:i/>
                <w:spacing w:val="-10"/>
                <w:sz w:val="24"/>
              </w:rPr>
              <w:t>с</w:t>
            </w:r>
          </w:p>
        </w:tc>
      </w:tr>
      <w:tr w:rsidR="000746FB">
        <w:trPr>
          <w:trHeight w:val="265"/>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930EAB">
            <w:pPr>
              <w:pStyle w:val="TableParagraph"/>
              <w:spacing w:line="246" w:lineRule="exact"/>
              <w:ind w:left="105"/>
              <w:rPr>
                <w:sz w:val="24"/>
              </w:rPr>
            </w:pPr>
            <w:r>
              <w:rPr>
                <w:spacing w:val="-5"/>
                <w:sz w:val="24"/>
              </w:rPr>
              <w:t>щие</w:t>
            </w:r>
          </w:p>
        </w:tc>
        <w:tc>
          <w:tcPr>
            <w:tcW w:w="3542" w:type="dxa"/>
            <w:tcBorders>
              <w:top w:val="nil"/>
              <w:bottom w:val="nil"/>
            </w:tcBorders>
          </w:tcPr>
          <w:p w:rsidR="000746FB" w:rsidRDefault="00930EAB">
            <w:pPr>
              <w:pStyle w:val="TableParagraph"/>
              <w:tabs>
                <w:tab w:val="left" w:pos="2123"/>
              </w:tabs>
              <w:spacing w:line="246" w:lineRule="exact"/>
              <w:ind w:left="105"/>
              <w:rPr>
                <w:sz w:val="24"/>
              </w:rPr>
            </w:pPr>
            <w:r>
              <w:rPr>
                <w:spacing w:val="-2"/>
                <w:sz w:val="24"/>
              </w:rPr>
              <w:t>мячами:</w:t>
            </w:r>
            <w:r>
              <w:rPr>
                <w:sz w:val="24"/>
              </w:rPr>
              <w:tab/>
            </w:r>
            <w:r>
              <w:rPr>
                <w:spacing w:val="-2"/>
                <w:sz w:val="24"/>
              </w:rPr>
              <w:t>поднимание,</w:t>
            </w:r>
          </w:p>
        </w:tc>
        <w:tc>
          <w:tcPr>
            <w:tcW w:w="2661" w:type="dxa"/>
            <w:tcBorders>
              <w:top w:val="nil"/>
              <w:bottom w:val="nil"/>
            </w:tcBorders>
          </w:tcPr>
          <w:p w:rsidR="000746FB" w:rsidRDefault="00930EAB">
            <w:pPr>
              <w:pStyle w:val="TableParagraph"/>
              <w:spacing w:line="246" w:lineRule="exact"/>
              <w:ind w:left="108"/>
              <w:rPr>
                <w:i/>
                <w:sz w:val="24"/>
              </w:rPr>
            </w:pPr>
            <w:r>
              <w:rPr>
                <w:i/>
                <w:spacing w:val="-2"/>
                <w:sz w:val="24"/>
              </w:rPr>
              <w:t>упражнением:</w:t>
            </w:r>
          </w:p>
        </w:tc>
      </w:tr>
      <w:tr w:rsidR="000746FB">
        <w:trPr>
          <w:trHeight w:val="268"/>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930EAB">
            <w:pPr>
              <w:pStyle w:val="TableParagraph"/>
              <w:tabs>
                <w:tab w:val="left" w:pos="1683"/>
              </w:tabs>
              <w:spacing w:line="249" w:lineRule="exact"/>
              <w:ind w:left="105"/>
              <w:rPr>
                <w:sz w:val="24"/>
              </w:rPr>
            </w:pPr>
            <w:r>
              <w:rPr>
                <w:spacing w:val="-2"/>
                <w:sz w:val="24"/>
              </w:rPr>
              <w:t>упражнения</w:t>
            </w:r>
            <w:r>
              <w:rPr>
                <w:sz w:val="24"/>
              </w:rPr>
              <w:tab/>
            </w:r>
            <w:r>
              <w:rPr>
                <w:spacing w:val="-10"/>
                <w:sz w:val="24"/>
              </w:rPr>
              <w:t>с</w:t>
            </w:r>
          </w:p>
        </w:tc>
        <w:tc>
          <w:tcPr>
            <w:tcW w:w="3542" w:type="dxa"/>
            <w:tcBorders>
              <w:top w:val="nil"/>
              <w:bottom w:val="nil"/>
            </w:tcBorders>
          </w:tcPr>
          <w:p w:rsidR="000746FB" w:rsidRDefault="00930EAB">
            <w:pPr>
              <w:pStyle w:val="TableParagraph"/>
              <w:spacing w:line="249" w:lineRule="exact"/>
              <w:ind w:left="105"/>
              <w:rPr>
                <w:sz w:val="24"/>
              </w:rPr>
            </w:pPr>
            <w:r>
              <w:rPr>
                <w:sz w:val="24"/>
              </w:rPr>
              <w:t>опускание,</w:t>
            </w:r>
            <w:r>
              <w:rPr>
                <w:spacing w:val="43"/>
                <w:sz w:val="24"/>
              </w:rPr>
              <w:t xml:space="preserve"> </w:t>
            </w:r>
            <w:r>
              <w:rPr>
                <w:sz w:val="24"/>
              </w:rPr>
              <w:t>наклоны,</w:t>
            </w:r>
            <w:r>
              <w:rPr>
                <w:spacing w:val="43"/>
                <w:sz w:val="24"/>
              </w:rPr>
              <w:t xml:space="preserve"> </w:t>
            </w:r>
            <w:r>
              <w:rPr>
                <w:spacing w:val="-2"/>
                <w:sz w:val="24"/>
              </w:rPr>
              <w:t>повороты,</w:t>
            </w:r>
          </w:p>
        </w:tc>
        <w:tc>
          <w:tcPr>
            <w:tcW w:w="2661" w:type="dxa"/>
            <w:tcBorders>
              <w:top w:val="nil"/>
              <w:bottom w:val="nil"/>
            </w:tcBorders>
          </w:tcPr>
          <w:p w:rsidR="000746FB" w:rsidRDefault="00930EAB">
            <w:pPr>
              <w:pStyle w:val="TableParagraph"/>
              <w:tabs>
                <w:tab w:val="left" w:pos="524"/>
                <w:tab w:val="left" w:pos="1713"/>
              </w:tabs>
              <w:spacing w:line="249" w:lineRule="exact"/>
              <w:ind w:left="108"/>
              <w:rPr>
                <w:sz w:val="24"/>
              </w:rPr>
            </w:pPr>
            <w:r>
              <w:rPr>
                <w:spacing w:val="-10"/>
                <w:sz w:val="24"/>
              </w:rPr>
              <w:t>-</w:t>
            </w:r>
            <w:r>
              <w:rPr>
                <w:sz w:val="24"/>
              </w:rPr>
              <w:tab/>
            </w:r>
            <w:r>
              <w:rPr>
                <w:spacing w:val="-2"/>
                <w:sz w:val="24"/>
              </w:rPr>
              <w:t>изучают</w:t>
            </w:r>
            <w:r>
              <w:rPr>
                <w:sz w:val="24"/>
              </w:rPr>
              <w:tab/>
            </w:r>
            <w:r>
              <w:rPr>
                <w:spacing w:val="-2"/>
                <w:sz w:val="24"/>
              </w:rPr>
              <w:t>порядок</w:t>
            </w:r>
          </w:p>
        </w:tc>
      </w:tr>
      <w:tr w:rsidR="000746FB">
        <w:trPr>
          <w:trHeight w:val="263"/>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930EAB">
            <w:pPr>
              <w:pStyle w:val="TableParagraph"/>
              <w:spacing w:line="243" w:lineRule="exact"/>
              <w:ind w:left="105"/>
              <w:rPr>
                <w:sz w:val="24"/>
              </w:rPr>
            </w:pPr>
            <w:r>
              <w:rPr>
                <w:spacing w:val="-2"/>
                <w:sz w:val="24"/>
              </w:rPr>
              <w:t>предметами</w:t>
            </w:r>
          </w:p>
        </w:tc>
        <w:tc>
          <w:tcPr>
            <w:tcW w:w="3542" w:type="dxa"/>
            <w:tcBorders>
              <w:top w:val="nil"/>
              <w:bottom w:val="nil"/>
            </w:tcBorders>
          </w:tcPr>
          <w:p w:rsidR="000746FB" w:rsidRDefault="00930EAB">
            <w:pPr>
              <w:pStyle w:val="TableParagraph"/>
              <w:spacing w:line="243" w:lineRule="exact"/>
              <w:ind w:left="105"/>
              <w:rPr>
                <w:sz w:val="24"/>
              </w:rPr>
            </w:pPr>
            <w:r>
              <w:rPr>
                <w:sz w:val="24"/>
              </w:rPr>
              <w:t>перебрасывания</w:t>
            </w:r>
            <w:r>
              <w:rPr>
                <w:spacing w:val="57"/>
                <w:w w:val="150"/>
                <w:sz w:val="24"/>
              </w:rPr>
              <w:t xml:space="preserve"> </w:t>
            </w:r>
            <w:r>
              <w:rPr>
                <w:sz w:val="24"/>
              </w:rPr>
              <w:t>с</w:t>
            </w:r>
            <w:r>
              <w:rPr>
                <w:spacing w:val="57"/>
                <w:w w:val="150"/>
                <w:sz w:val="24"/>
              </w:rPr>
              <w:t xml:space="preserve"> </w:t>
            </w:r>
            <w:r>
              <w:rPr>
                <w:sz w:val="24"/>
              </w:rPr>
              <w:t>одной</w:t>
            </w:r>
            <w:r>
              <w:rPr>
                <w:spacing w:val="58"/>
                <w:w w:val="150"/>
                <w:sz w:val="24"/>
              </w:rPr>
              <w:t xml:space="preserve"> </w:t>
            </w:r>
            <w:r>
              <w:rPr>
                <w:spacing w:val="-4"/>
                <w:sz w:val="24"/>
              </w:rPr>
              <w:t>руки</w:t>
            </w:r>
          </w:p>
        </w:tc>
        <w:tc>
          <w:tcPr>
            <w:tcW w:w="2661" w:type="dxa"/>
            <w:tcBorders>
              <w:top w:val="nil"/>
              <w:bottom w:val="nil"/>
            </w:tcBorders>
          </w:tcPr>
          <w:p w:rsidR="000746FB" w:rsidRDefault="00930EAB">
            <w:pPr>
              <w:pStyle w:val="TableParagraph"/>
              <w:spacing w:line="243" w:lineRule="exact"/>
              <w:ind w:left="108"/>
              <w:rPr>
                <w:sz w:val="24"/>
              </w:rPr>
            </w:pPr>
            <w:r>
              <w:rPr>
                <w:spacing w:val="-2"/>
                <w:sz w:val="24"/>
              </w:rPr>
              <w:t>выполнения</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на</w:t>
            </w:r>
            <w:r>
              <w:rPr>
                <w:spacing w:val="30"/>
                <w:sz w:val="24"/>
              </w:rPr>
              <w:t xml:space="preserve">  </w:t>
            </w:r>
            <w:r>
              <w:rPr>
                <w:sz w:val="24"/>
              </w:rPr>
              <w:t>другую</w:t>
            </w:r>
            <w:r>
              <w:rPr>
                <w:spacing w:val="31"/>
                <w:sz w:val="24"/>
              </w:rPr>
              <w:t xml:space="preserve">  </w:t>
            </w:r>
            <w:r>
              <w:rPr>
                <w:sz w:val="24"/>
              </w:rPr>
              <w:t>перед</w:t>
            </w:r>
            <w:r>
              <w:rPr>
                <w:spacing w:val="31"/>
                <w:sz w:val="24"/>
              </w:rPr>
              <w:t xml:space="preserve">  </w:t>
            </w:r>
            <w:r>
              <w:rPr>
                <w:sz w:val="24"/>
              </w:rPr>
              <w:t>собой,</w:t>
            </w:r>
            <w:r>
              <w:rPr>
                <w:spacing w:val="31"/>
                <w:sz w:val="24"/>
              </w:rPr>
              <w:t xml:space="preserve">  </w:t>
            </w:r>
            <w:r>
              <w:rPr>
                <w:spacing w:val="-5"/>
                <w:sz w:val="24"/>
              </w:rPr>
              <w:t>над</w:t>
            </w:r>
          </w:p>
        </w:tc>
        <w:tc>
          <w:tcPr>
            <w:tcW w:w="2661" w:type="dxa"/>
            <w:tcBorders>
              <w:top w:val="nil"/>
              <w:bottom w:val="nil"/>
            </w:tcBorders>
          </w:tcPr>
          <w:p w:rsidR="000746FB" w:rsidRDefault="00930EAB">
            <w:pPr>
              <w:pStyle w:val="TableParagraph"/>
              <w:spacing w:line="246" w:lineRule="exact"/>
              <w:ind w:left="108"/>
              <w:rPr>
                <w:sz w:val="24"/>
              </w:rPr>
            </w:pPr>
            <w:r>
              <w:rPr>
                <w:sz w:val="24"/>
              </w:rPr>
              <w:t>упражнения</w:t>
            </w:r>
            <w:r>
              <w:rPr>
                <w:spacing w:val="28"/>
                <w:sz w:val="24"/>
              </w:rPr>
              <w:t xml:space="preserve">  </w:t>
            </w:r>
            <w:r>
              <w:rPr>
                <w:sz w:val="24"/>
              </w:rPr>
              <w:t>по</w:t>
            </w:r>
            <w:r>
              <w:rPr>
                <w:spacing w:val="28"/>
                <w:sz w:val="24"/>
              </w:rPr>
              <w:t xml:space="preserve">  </w:t>
            </w:r>
            <w:r>
              <w:rPr>
                <w:spacing w:val="-4"/>
                <w:sz w:val="24"/>
              </w:rPr>
              <w:t>схеме</w:t>
            </w:r>
          </w:p>
        </w:tc>
      </w:tr>
      <w:tr w:rsidR="000746FB">
        <w:trPr>
          <w:trHeight w:val="265"/>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головой,</w:t>
            </w:r>
            <w:r>
              <w:rPr>
                <w:spacing w:val="57"/>
                <w:w w:val="150"/>
                <w:sz w:val="24"/>
              </w:rPr>
              <w:t xml:space="preserve"> </w:t>
            </w:r>
            <w:r>
              <w:rPr>
                <w:sz w:val="24"/>
              </w:rPr>
              <w:t>за</w:t>
            </w:r>
            <w:r>
              <w:rPr>
                <w:spacing w:val="57"/>
                <w:w w:val="150"/>
                <w:sz w:val="24"/>
              </w:rPr>
              <w:t xml:space="preserve"> </w:t>
            </w:r>
            <w:r>
              <w:rPr>
                <w:sz w:val="24"/>
              </w:rPr>
              <w:t>спиной,</w:t>
            </w:r>
            <w:r>
              <w:rPr>
                <w:spacing w:val="55"/>
                <w:w w:val="150"/>
                <w:sz w:val="24"/>
              </w:rPr>
              <w:t xml:space="preserve"> </w:t>
            </w:r>
            <w:r>
              <w:rPr>
                <w:sz w:val="24"/>
              </w:rPr>
              <w:t>броски</w:t>
            </w:r>
            <w:r>
              <w:rPr>
                <w:spacing w:val="59"/>
                <w:w w:val="150"/>
                <w:sz w:val="24"/>
              </w:rPr>
              <w:t xml:space="preserve"> </w:t>
            </w:r>
            <w:r>
              <w:rPr>
                <w:spacing w:val="-10"/>
                <w:sz w:val="24"/>
              </w:rPr>
              <w:t>и</w:t>
            </w:r>
          </w:p>
        </w:tc>
        <w:tc>
          <w:tcPr>
            <w:tcW w:w="2661" w:type="dxa"/>
            <w:tcBorders>
              <w:top w:val="nil"/>
              <w:bottom w:val="nil"/>
            </w:tcBorders>
          </w:tcPr>
          <w:p w:rsidR="000746FB" w:rsidRDefault="00930EAB">
            <w:pPr>
              <w:pStyle w:val="TableParagraph"/>
              <w:spacing w:line="246" w:lineRule="exact"/>
              <w:ind w:left="108"/>
              <w:rPr>
                <w:sz w:val="24"/>
              </w:rPr>
            </w:pPr>
            <w:r>
              <w:rPr>
                <w:sz w:val="24"/>
              </w:rPr>
              <w:t>строения</w:t>
            </w:r>
            <w:r>
              <w:rPr>
                <w:spacing w:val="63"/>
                <w:sz w:val="24"/>
              </w:rPr>
              <w:t xml:space="preserve"> </w:t>
            </w:r>
            <w:r>
              <w:rPr>
                <w:sz w:val="24"/>
              </w:rPr>
              <w:t>человека</w:t>
            </w:r>
            <w:r>
              <w:rPr>
                <w:spacing w:val="65"/>
                <w:sz w:val="24"/>
              </w:rPr>
              <w:t xml:space="preserve"> </w:t>
            </w:r>
            <w:r>
              <w:rPr>
                <w:spacing w:val="-5"/>
                <w:sz w:val="24"/>
              </w:rPr>
              <w:t>для</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ловля</w:t>
            </w:r>
            <w:r>
              <w:rPr>
                <w:spacing w:val="-2"/>
                <w:sz w:val="24"/>
              </w:rPr>
              <w:t xml:space="preserve"> мяча.</w:t>
            </w:r>
          </w:p>
        </w:tc>
        <w:tc>
          <w:tcPr>
            <w:tcW w:w="2661" w:type="dxa"/>
            <w:tcBorders>
              <w:top w:val="nil"/>
              <w:bottom w:val="nil"/>
            </w:tcBorders>
          </w:tcPr>
          <w:p w:rsidR="000746FB" w:rsidRDefault="00930EAB">
            <w:pPr>
              <w:pStyle w:val="TableParagraph"/>
              <w:tabs>
                <w:tab w:val="left" w:pos="1480"/>
              </w:tabs>
              <w:spacing w:line="246" w:lineRule="exact"/>
              <w:ind w:left="108"/>
              <w:rPr>
                <w:sz w:val="24"/>
              </w:rPr>
            </w:pPr>
            <w:r>
              <w:rPr>
                <w:spacing w:val="-2"/>
                <w:sz w:val="24"/>
              </w:rPr>
              <w:t>понимания</w:t>
            </w:r>
            <w:r>
              <w:rPr>
                <w:sz w:val="24"/>
              </w:rPr>
              <w:tab/>
            </w:r>
            <w:r>
              <w:rPr>
                <w:spacing w:val="-2"/>
                <w:sz w:val="24"/>
              </w:rPr>
              <w:t>структуры</w:t>
            </w:r>
          </w:p>
        </w:tc>
      </w:tr>
      <w:tr w:rsidR="000746FB">
        <w:trPr>
          <w:trHeight w:val="265"/>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tabs>
                <w:tab w:val="left" w:pos="1612"/>
                <w:tab w:val="left" w:pos="2060"/>
                <w:tab w:val="left" w:pos="2849"/>
              </w:tabs>
              <w:spacing w:line="246" w:lineRule="exact"/>
              <w:ind w:left="105"/>
              <w:rPr>
                <w:sz w:val="24"/>
              </w:rPr>
            </w:pPr>
            <w:r>
              <w:rPr>
                <w:spacing w:val="-2"/>
                <w:sz w:val="24"/>
              </w:rPr>
              <w:t>Упражнения</w:t>
            </w:r>
            <w:r>
              <w:rPr>
                <w:sz w:val="24"/>
              </w:rPr>
              <w:tab/>
            </w:r>
            <w:r>
              <w:rPr>
                <w:spacing w:val="-5"/>
                <w:sz w:val="24"/>
              </w:rPr>
              <w:t>на</w:t>
            </w:r>
            <w:r>
              <w:rPr>
                <w:sz w:val="24"/>
              </w:rPr>
              <w:tab/>
            </w:r>
            <w:r>
              <w:rPr>
                <w:spacing w:val="-4"/>
                <w:sz w:val="24"/>
              </w:rPr>
              <w:t>месте</w:t>
            </w:r>
            <w:r>
              <w:rPr>
                <w:sz w:val="24"/>
              </w:rPr>
              <w:tab/>
            </w:r>
            <w:r>
              <w:rPr>
                <w:spacing w:val="-2"/>
                <w:sz w:val="24"/>
              </w:rPr>
              <w:t>(стоя,</w:t>
            </w:r>
          </w:p>
        </w:tc>
        <w:tc>
          <w:tcPr>
            <w:tcW w:w="2661" w:type="dxa"/>
            <w:tcBorders>
              <w:top w:val="nil"/>
              <w:bottom w:val="nil"/>
            </w:tcBorders>
          </w:tcPr>
          <w:p w:rsidR="000746FB" w:rsidRDefault="00930EAB">
            <w:pPr>
              <w:pStyle w:val="TableParagraph"/>
              <w:spacing w:line="246" w:lineRule="exact"/>
              <w:ind w:left="108"/>
              <w:rPr>
                <w:sz w:val="24"/>
              </w:rPr>
            </w:pPr>
            <w:r>
              <w:rPr>
                <w:sz w:val="24"/>
              </w:rPr>
              <w:t>тела,</w:t>
            </w:r>
            <w:r>
              <w:rPr>
                <w:spacing w:val="11"/>
                <w:sz w:val="24"/>
              </w:rPr>
              <w:t xml:space="preserve"> </w:t>
            </w:r>
            <w:r>
              <w:rPr>
                <w:sz w:val="24"/>
              </w:rPr>
              <w:t>функций</w:t>
            </w:r>
            <w:r>
              <w:rPr>
                <w:spacing w:val="13"/>
                <w:sz w:val="24"/>
              </w:rPr>
              <w:t xml:space="preserve"> </w:t>
            </w:r>
            <w:r>
              <w:rPr>
                <w:spacing w:val="-2"/>
                <w:sz w:val="24"/>
              </w:rPr>
              <w:t>суставов</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сидя,</w:t>
            </w:r>
            <w:r>
              <w:rPr>
                <w:spacing w:val="61"/>
                <w:w w:val="150"/>
                <w:sz w:val="24"/>
              </w:rPr>
              <w:t xml:space="preserve"> </w:t>
            </w:r>
            <w:r>
              <w:rPr>
                <w:sz w:val="24"/>
              </w:rPr>
              <w:t>лежа)</w:t>
            </w:r>
            <w:r>
              <w:rPr>
                <w:spacing w:val="60"/>
                <w:w w:val="150"/>
                <w:sz w:val="24"/>
              </w:rPr>
              <w:t xml:space="preserve"> </w:t>
            </w:r>
            <w:r>
              <w:rPr>
                <w:sz w:val="24"/>
              </w:rPr>
              <w:t>и</w:t>
            </w:r>
            <w:r>
              <w:rPr>
                <w:spacing w:val="62"/>
                <w:w w:val="150"/>
                <w:sz w:val="24"/>
              </w:rPr>
              <w:t xml:space="preserve"> </w:t>
            </w:r>
            <w:r>
              <w:rPr>
                <w:sz w:val="24"/>
              </w:rPr>
              <w:t>в</w:t>
            </w:r>
            <w:r>
              <w:rPr>
                <w:spacing w:val="60"/>
                <w:w w:val="150"/>
                <w:sz w:val="24"/>
              </w:rPr>
              <w:t xml:space="preserve"> </w:t>
            </w:r>
            <w:r>
              <w:rPr>
                <w:sz w:val="24"/>
              </w:rPr>
              <w:t>движении</w:t>
            </w:r>
            <w:r>
              <w:rPr>
                <w:spacing w:val="62"/>
                <w:w w:val="150"/>
                <w:sz w:val="24"/>
              </w:rPr>
              <w:t xml:space="preserve"> </w:t>
            </w:r>
            <w:r>
              <w:rPr>
                <w:spacing w:val="-5"/>
                <w:sz w:val="24"/>
              </w:rPr>
              <w:t>(в</w:t>
            </w:r>
          </w:p>
        </w:tc>
        <w:tc>
          <w:tcPr>
            <w:tcW w:w="2661" w:type="dxa"/>
            <w:tcBorders>
              <w:top w:val="nil"/>
              <w:bottom w:val="nil"/>
            </w:tcBorders>
          </w:tcPr>
          <w:p w:rsidR="000746FB" w:rsidRDefault="00930EAB">
            <w:pPr>
              <w:pStyle w:val="TableParagraph"/>
              <w:tabs>
                <w:tab w:val="left" w:pos="1420"/>
              </w:tabs>
              <w:spacing w:line="246" w:lineRule="exact"/>
              <w:ind w:left="108"/>
              <w:rPr>
                <w:sz w:val="24"/>
              </w:rPr>
            </w:pPr>
            <w:r>
              <w:rPr>
                <w:spacing w:val="-2"/>
                <w:sz w:val="24"/>
              </w:rPr>
              <w:t>основных</w:t>
            </w:r>
            <w:r>
              <w:rPr>
                <w:sz w:val="24"/>
              </w:rPr>
              <w:tab/>
            </w:r>
            <w:r>
              <w:rPr>
                <w:spacing w:val="-2"/>
                <w:sz w:val="24"/>
              </w:rPr>
              <w:t>мышечных</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парах</w:t>
            </w:r>
            <w:r>
              <w:rPr>
                <w:spacing w:val="76"/>
                <w:sz w:val="24"/>
              </w:rPr>
              <w:t xml:space="preserve"> </w:t>
            </w:r>
            <w:r>
              <w:rPr>
                <w:sz w:val="24"/>
              </w:rPr>
              <w:t>и</w:t>
            </w:r>
            <w:r>
              <w:rPr>
                <w:spacing w:val="77"/>
                <w:sz w:val="24"/>
              </w:rPr>
              <w:t xml:space="preserve"> </w:t>
            </w:r>
            <w:r>
              <w:rPr>
                <w:sz w:val="24"/>
              </w:rPr>
              <w:t>группе</w:t>
            </w:r>
            <w:r>
              <w:rPr>
                <w:spacing w:val="76"/>
                <w:sz w:val="24"/>
              </w:rPr>
              <w:t xml:space="preserve"> </w:t>
            </w:r>
            <w:r>
              <w:rPr>
                <w:sz w:val="24"/>
              </w:rPr>
              <w:t>с</w:t>
            </w:r>
            <w:r>
              <w:rPr>
                <w:spacing w:val="76"/>
                <w:sz w:val="24"/>
              </w:rPr>
              <w:t xml:space="preserve"> </w:t>
            </w:r>
            <w:r>
              <w:rPr>
                <w:spacing w:val="-2"/>
                <w:sz w:val="24"/>
              </w:rPr>
              <w:t>передачами,</w:t>
            </w: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групп;</w:t>
            </w:r>
          </w:p>
        </w:tc>
      </w:tr>
      <w:tr w:rsidR="000746FB">
        <w:trPr>
          <w:trHeight w:val="268"/>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9" w:lineRule="exact"/>
              <w:ind w:left="105"/>
              <w:rPr>
                <w:sz w:val="24"/>
              </w:rPr>
            </w:pPr>
            <w:r>
              <w:rPr>
                <w:sz w:val="24"/>
              </w:rPr>
              <w:t>бросками</w:t>
            </w:r>
            <w:r>
              <w:rPr>
                <w:spacing w:val="-2"/>
                <w:sz w:val="24"/>
              </w:rPr>
              <w:t xml:space="preserve"> </w:t>
            </w:r>
            <w:r>
              <w:rPr>
                <w:sz w:val="24"/>
              </w:rPr>
              <w:t>и</w:t>
            </w:r>
            <w:r>
              <w:rPr>
                <w:spacing w:val="-1"/>
                <w:sz w:val="24"/>
              </w:rPr>
              <w:t xml:space="preserve"> </w:t>
            </w:r>
            <w:r>
              <w:rPr>
                <w:sz w:val="24"/>
              </w:rPr>
              <w:t>ловлей</w:t>
            </w:r>
            <w:r>
              <w:rPr>
                <w:spacing w:val="-1"/>
                <w:sz w:val="24"/>
              </w:rPr>
              <w:t xml:space="preserve"> </w:t>
            </w:r>
            <w:r>
              <w:rPr>
                <w:spacing w:val="-2"/>
                <w:sz w:val="24"/>
              </w:rPr>
              <w:t>мяча).</w:t>
            </w:r>
          </w:p>
        </w:tc>
        <w:tc>
          <w:tcPr>
            <w:tcW w:w="2661" w:type="dxa"/>
            <w:tcBorders>
              <w:top w:val="nil"/>
              <w:bottom w:val="nil"/>
            </w:tcBorders>
          </w:tcPr>
          <w:p w:rsidR="000746FB" w:rsidRDefault="00930EAB">
            <w:pPr>
              <w:pStyle w:val="TableParagraph"/>
              <w:tabs>
                <w:tab w:val="left" w:pos="433"/>
                <w:tab w:val="left" w:pos="1598"/>
              </w:tabs>
              <w:spacing w:line="249" w:lineRule="exact"/>
              <w:ind w:left="108"/>
              <w:rPr>
                <w:sz w:val="24"/>
              </w:rPr>
            </w:pPr>
            <w:r>
              <w:rPr>
                <w:spacing w:val="-10"/>
                <w:sz w:val="24"/>
              </w:rPr>
              <w:t>-</w:t>
            </w:r>
            <w:r>
              <w:rPr>
                <w:sz w:val="24"/>
              </w:rPr>
              <w:tab/>
            </w:r>
            <w:r>
              <w:rPr>
                <w:spacing w:val="-2"/>
                <w:sz w:val="24"/>
              </w:rPr>
              <w:t>слушают</w:t>
            </w:r>
            <w:r>
              <w:rPr>
                <w:sz w:val="24"/>
              </w:rPr>
              <w:tab/>
            </w:r>
            <w:r>
              <w:rPr>
                <w:spacing w:val="-2"/>
                <w:sz w:val="24"/>
              </w:rPr>
              <w:t>описание</w:t>
            </w:r>
          </w:p>
        </w:tc>
      </w:tr>
      <w:tr w:rsidR="000746FB">
        <w:trPr>
          <w:trHeight w:val="263"/>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tabs>
                <w:tab w:val="left" w:pos="1805"/>
                <w:tab w:val="left" w:pos="2316"/>
              </w:tabs>
              <w:spacing w:line="243" w:lineRule="exact"/>
              <w:ind w:left="105"/>
              <w:rPr>
                <w:sz w:val="24"/>
              </w:rPr>
            </w:pPr>
            <w:r>
              <w:rPr>
                <w:spacing w:val="-2"/>
                <w:sz w:val="24"/>
              </w:rPr>
              <w:t>Упражнения</w:t>
            </w:r>
            <w:r>
              <w:rPr>
                <w:sz w:val="24"/>
              </w:rPr>
              <w:tab/>
            </w:r>
            <w:r>
              <w:rPr>
                <w:spacing w:val="-10"/>
                <w:sz w:val="24"/>
              </w:rPr>
              <w:t>с</w:t>
            </w:r>
            <w:r>
              <w:rPr>
                <w:sz w:val="24"/>
              </w:rPr>
              <w:tab/>
            </w:r>
            <w:r>
              <w:rPr>
                <w:spacing w:val="-2"/>
                <w:sz w:val="24"/>
              </w:rPr>
              <w:t>гантелями,</w:t>
            </w:r>
          </w:p>
        </w:tc>
        <w:tc>
          <w:tcPr>
            <w:tcW w:w="2661" w:type="dxa"/>
            <w:tcBorders>
              <w:top w:val="nil"/>
              <w:bottom w:val="nil"/>
            </w:tcBorders>
          </w:tcPr>
          <w:p w:rsidR="000746FB" w:rsidRDefault="00930EAB">
            <w:pPr>
              <w:pStyle w:val="TableParagraph"/>
              <w:tabs>
                <w:tab w:val="left" w:pos="1308"/>
              </w:tabs>
              <w:spacing w:line="243" w:lineRule="exact"/>
              <w:ind w:left="108"/>
              <w:rPr>
                <w:sz w:val="24"/>
              </w:rPr>
            </w:pPr>
            <w:r>
              <w:rPr>
                <w:spacing w:val="-2"/>
                <w:sz w:val="24"/>
              </w:rPr>
              <w:t>порядка</w:t>
            </w:r>
            <w:r>
              <w:rPr>
                <w:sz w:val="24"/>
              </w:rPr>
              <w:tab/>
            </w:r>
            <w:r>
              <w:rPr>
                <w:spacing w:val="-2"/>
                <w:sz w:val="24"/>
              </w:rPr>
              <w:t>выполнения</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штангой,</w:t>
            </w:r>
            <w:r>
              <w:rPr>
                <w:spacing w:val="29"/>
                <w:sz w:val="24"/>
              </w:rPr>
              <w:t xml:space="preserve">  </w:t>
            </w:r>
            <w:r>
              <w:rPr>
                <w:sz w:val="24"/>
              </w:rPr>
              <w:t>мешками</w:t>
            </w:r>
            <w:r>
              <w:rPr>
                <w:spacing w:val="31"/>
                <w:sz w:val="24"/>
              </w:rPr>
              <w:t xml:space="preserve">  </w:t>
            </w:r>
            <w:r>
              <w:rPr>
                <w:sz w:val="24"/>
              </w:rPr>
              <w:t>с</w:t>
            </w:r>
            <w:r>
              <w:rPr>
                <w:spacing w:val="29"/>
                <w:sz w:val="24"/>
              </w:rPr>
              <w:t xml:space="preserve">  </w:t>
            </w:r>
            <w:r>
              <w:rPr>
                <w:spacing w:val="-2"/>
                <w:sz w:val="24"/>
              </w:rPr>
              <w:t>песком:</w:t>
            </w:r>
          </w:p>
        </w:tc>
        <w:tc>
          <w:tcPr>
            <w:tcW w:w="2661" w:type="dxa"/>
            <w:tcBorders>
              <w:top w:val="nil"/>
              <w:bottom w:val="nil"/>
            </w:tcBorders>
          </w:tcPr>
          <w:p w:rsidR="000746FB" w:rsidRDefault="00930EAB">
            <w:pPr>
              <w:pStyle w:val="TableParagraph"/>
              <w:spacing w:line="246" w:lineRule="exact"/>
              <w:ind w:left="108"/>
              <w:rPr>
                <w:sz w:val="24"/>
              </w:rPr>
            </w:pPr>
            <w:r>
              <w:rPr>
                <w:sz w:val="24"/>
              </w:rPr>
              <w:t>упражнения</w:t>
            </w:r>
            <w:r>
              <w:rPr>
                <w:spacing w:val="21"/>
                <w:sz w:val="24"/>
              </w:rPr>
              <w:t xml:space="preserve"> </w:t>
            </w:r>
            <w:r>
              <w:rPr>
                <w:sz w:val="24"/>
              </w:rPr>
              <w:t>по</w:t>
            </w:r>
            <w:r>
              <w:rPr>
                <w:spacing w:val="20"/>
                <w:sz w:val="24"/>
              </w:rPr>
              <w:t xml:space="preserve"> </w:t>
            </w:r>
            <w:r>
              <w:rPr>
                <w:sz w:val="24"/>
              </w:rPr>
              <w:t>схеме</w:t>
            </w:r>
            <w:r>
              <w:rPr>
                <w:spacing w:val="21"/>
                <w:sz w:val="24"/>
              </w:rPr>
              <w:t xml:space="preserve"> </w:t>
            </w:r>
            <w:r>
              <w:rPr>
                <w:spacing w:val="-10"/>
                <w:sz w:val="24"/>
              </w:rPr>
              <w:t>с</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tabs>
                <w:tab w:val="left" w:pos="1271"/>
                <w:tab w:val="left" w:pos="1638"/>
                <w:tab w:val="left" w:pos="3017"/>
              </w:tabs>
              <w:spacing w:line="246" w:lineRule="exact"/>
              <w:ind w:left="105"/>
              <w:rPr>
                <w:sz w:val="24"/>
              </w:rPr>
            </w:pPr>
            <w:r>
              <w:rPr>
                <w:spacing w:val="-2"/>
                <w:sz w:val="24"/>
              </w:rPr>
              <w:t>сгибание</w:t>
            </w:r>
            <w:r>
              <w:rPr>
                <w:sz w:val="24"/>
              </w:rPr>
              <w:tab/>
            </w:r>
            <w:r>
              <w:rPr>
                <w:spacing w:val="-10"/>
                <w:sz w:val="24"/>
              </w:rPr>
              <w:t>и</w:t>
            </w:r>
            <w:r>
              <w:rPr>
                <w:sz w:val="24"/>
              </w:rPr>
              <w:tab/>
            </w:r>
            <w:r>
              <w:rPr>
                <w:spacing w:val="-2"/>
                <w:sz w:val="24"/>
              </w:rPr>
              <w:t>разгибание</w:t>
            </w:r>
            <w:r>
              <w:rPr>
                <w:sz w:val="24"/>
              </w:rPr>
              <w:tab/>
            </w:r>
            <w:r>
              <w:rPr>
                <w:spacing w:val="-4"/>
                <w:sz w:val="24"/>
              </w:rPr>
              <w:t>рук,</w:t>
            </w: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последующей</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медленные</w:t>
            </w:r>
            <w:r>
              <w:rPr>
                <w:spacing w:val="3"/>
                <w:sz w:val="24"/>
              </w:rPr>
              <w:t xml:space="preserve"> </w:t>
            </w:r>
            <w:r>
              <w:rPr>
                <w:sz w:val="24"/>
              </w:rPr>
              <w:t>повороты</w:t>
            </w:r>
            <w:r>
              <w:rPr>
                <w:spacing w:val="4"/>
                <w:sz w:val="24"/>
              </w:rPr>
              <w:t xml:space="preserve"> </w:t>
            </w:r>
            <w:r>
              <w:rPr>
                <w:sz w:val="24"/>
              </w:rPr>
              <w:t>и</w:t>
            </w:r>
            <w:r>
              <w:rPr>
                <w:spacing w:val="4"/>
                <w:sz w:val="24"/>
              </w:rPr>
              <w:t xml:space="preserve"> </w:t>
            </w:r>
            <w:r>
              <w:rPr>
                <w:spacing w:val="-2"/>
                <w:sz w:val="24"/>
              </w:rPr>
              <w:t>наклоны</w:t>
            </w:r>
          </w:p>
        </w:tc>
        <w:tc>
          <w:tcPr>
            <w:tcW w:w="2661" w:type="dxa"/>
            <w:tcBorders>
              <w:top w:val="nil"/>
              <w:bottom w:val="nil"/>
            </w:tcBorders>
          </w:tcPr>
          <w:p w:rsidR="000746FB" w:rsidRDefault="00930EAB">
            <w:pPr>
              <w:pStyle w:val="TableParagraph"/>
              <w:tabs>
                <w:tab w:val="left" w:pos="2423"/>
              </w:tabs>
              <w:spacing w:line="246" w:lineRule="exact"/>
              <w:ind w:left="108"/>
              <w:rPr>
                <w:sz w:val="24"/>
              </w:rPr>
            </w:pPr>
            <w:r>
              <w:rPr>
                <w:spacing w:val="-2"/>
                <w:sz w:val="24"/>
              </w:rPr>
              <w:t>демонстрацией</w:t>
            </w:r>
            <w:r>
              <w:rPr>
                <w:sz w:val="24"/>
              </w:rPr>
              <w:tab/>
            </w:r>
            <w:r>
              <w:rPr>
                <w:spacing w:val="-10"/>
                <w:sz w:val="24"/>
              </w:rPr>
              <w:t>и</w:t>
            </w:r>
          </w:p>
        </w:tc>
      </w:tr>
      <w:tr w:rsidR="000746FB">
        <w:trPr>
          <w:trHeight w:val="266"/>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tabs>
                <w:tab w:val="left" w:pos="2245"/>
              </w:tabs>
              <w:spacing w:line="246" w:lineRule="exact"/>
              <w:ind w:left="105"/>
              <w:rPr>
                <w:sz w:val="24"/>
              </w:rPr>
            </w:pPr>
            <w:r>
              <w:rPr>
                <w:spacing w:val="-2"/>
                <w:sz w:val="24"/>
              </w:rPr>
              <w:t>туловища,</w:t>
            </w:r>
            <w:r>
              <w:rPr>
                <w:sz w:val="24"/>
              </w:rPr>
              <w:tab/>
            </w:r>
            <w:r>
              <w:rPr>
                <w:spacing w:val="-2"/>
                <w:sz w:val="24"/>
              </w:rPr>
              <w:t>приседания</w:t>
            </w:r>
          </w:p>
        </w:tc>
        <w:tc>
          <w:tcPr>
            <w:tcW w:w="2661" w:type="dxa"/>
            <w:tcBorders>
              <w:top w:val="nil"/>
              <w:bottom w:val="nil"/>
            </w:tcBorders>
          </w:tcPr>
          <w:p w:rsidR="000746FB" w:rsidRDefault="00930EAB">
            <w:pPr>
              <w:pStyle w:val="TableParagraph"/>
              <w:spacing w:line="246" w:lineRule="exact"/>
              <w:ind w:left="108"/>
              <w:rPr>
                <w:sz w:val="24"/>
              </w:rPr>
            </w:pPr>
            <w:r>
              <w:rPr>
                <w:sz w:val="24"/>
              </w:rPr>
              <w:t>выполнением</w:t>
            </w:r>
            <w:r>
              <w:rPr>
                <w:spacing w:val="-5"/>
                <w:sz w:val="24"/>
              </w:rPr>
              <w:t xml:space="preserve"> </w:t>
            </w:r>
            <w:r>
              <w:rPr>
                <w:spacing w:val="-4"/>
                <w:sz w:val="24"/>
              </w:rPr>
              <w:t>его;</w:t>
            </w:r>
          </w:p>
        </w:tc>
      </w:tr>
      <w:tr w:rsidR="000746FB">
        <w:trPr>
          <w:trHeight w:val="268"/>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9" w:lineRule="exact"/>
              <w:ind w:left="105"/>
              <w:rPr>
                <w:sz w:val="24"/>
              </w:rPr>
            </w:pPr>
            <w:r>
              <w:rPr>
                <w:sz w:val="24"/>
              </w:rPr>
              <w:t>(начинать</w:t>
            </w:r>
            <w:r>
              <w:rPr>
                <w:spacing w:val="74"/>
                <w:w w:val="150"/>
                <w:sz w:val="24"/>
              </w:rPr>
              <w:t xml:space="preserve"> </w:t>
            </w:r>
            <w:r>
              <w:rPr>
                <w:sz w:val="24"/>
              </w:rPr>
              <w:t>в</w:t>
            </w:r>
            <w:r>
              <w:rPr>
                <w:spacing w:val="72"/>
                <w:w w:val="150"/>
                <w:sz w:val="24"/>
              </w:rPr>
              <w:t xml:space="preserve"> </w:t>
            </w:r>
            <w:r>
              <w:rPr>
                <w:sz w:val="24"/>
              </w:rPr>
              <w:t>положении</w:t>
            </w:r>
            <w:r>
              <w:rPr>
                <w:spacing w:val="74"/>
                <w:w w:val="150"/>
                <w:sz w:val="24"/>
              </w:rPr>
              <w:t xml:space="preserve"> </w:t>
            </w:r>
            <w:r>
              <w:rPr>
                <w:spacing w:val="-4"/>
                <w:sz w:val="24"/>
              </w:rPr>
              <w:t>лежа,</w:t>
            </w:r>
          </w:p>
        </w:tc>
        <w:tc>
          <w:tcPr>
            <w:tcW w:w="2661" w:type="dxa"/>
            <w:tcBorders>
              <w:top w:val="nil"/>
              <w:bottom w:val="nil"/>
            </w:tcBorders>
          </w:tcPr>
          <w:p w:rsidR="000746FB" w:rsidRDefault="00930EAB">
            <w:pPr>
              <w:pStyle w:val="TableParagraph"/>
              <w:spacing w:line="249" w:lineRule="exact"/>
              <w:ind w:left="108"/>
              <w:rPr>
                <w:sz w:val="24"/>
              </w:rPr>
            </w:pPr>
            <w:r>
              <w:rPr>
                <w:sz w:val="24"/>
              </w:rPr>
              <w:t>-</w:t>
            </w:r>
            <w:r>
              <w:rPr>
                <w:spacing w:val="60"/>
                <w:sz w:val="24"/>
              </w:rPr>
              <w:t xml:space="preserve"> </w:t>
            </w:r>
            <w:r>
              <w:rPr>
                <w:sz w:val="24"/>
              </w:rPr>
              <w:t>изучают</w:t>
            </w:r>
            <w:r>
              <w:rPr>
                <w:spacing w:val="61"/>
                <w:sz w:val="24"/>
              </w:rPr>
              <w:t xml:space="preserve"> </w:t>
            </w:r>
            <w:r>
              <w:rPr>
                <w:sz w:val="24"/>
              </w:rPr>
              <w:t>движение</w:t>
            </w:r>
            <w:r>
              <w:rPr>
                <w:spacing w:val="59"/>
                <w:sz w:val="24"/>
              </w:rPr>
              <w:t xml:space="preserve"> </w:t>
            </w:r>
            <w:r>
              <w:rPr>
                <w:spacing w:val="-10"/>
                <w:sz w:val="24"/>
              </w:rPr>
              <w:t>в</w:t>
            </w:r>
          </w:p>
        </w:tc>
      </w:tr>
      <w:tr w:rsidR="000746FB">
        <w:trPr>
          <w:trHeight w:val="263"/>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tabs>
                <w:tab w:val="left" w:pos="870"/>
                <w:tab w:val="left" w:pos="1887"/>
                <w:tab w:val="left" w:pos="3328"/>
              </w:tabs>
              <w:spacing w:line="243" w:lineRule="exact"/>
              <w:ind w:left="105"/>
              <w:rPr>
                <w:sz w:val="24"/>
              </w:rPr>
            </w:pPr>
            <w:r>
              <w:rPr>
                <w:spacing w:val="-2"/>
                <w:sz w:val="24"/>
              </w:rPr>
              <w:t>затем</w:t>
            </w:r>
            <w:r>
              <w:rPr>
                <w:sz w:val="24"/>
              </w:rPr>
              <w:tab/>
            </w:r>
            <w:r>
              <w:rPr>
                <w:spacing w:val="-2"/>
                <w:sz w:val="24"/>
              </w:rPr>
              <w:t>вводить</w:t>
            </w:r>
            <w:r>
              <w:rPr>
                <w:sz w:val="24"/>
              </w:rPr>
              <w:tab/>
            </w:r>
            <w:r>
              <w:rPr>
                <w:spacing w:val="-2"/>
                <w:sz w:val="24"/>
              </w:rPr>
              <w:t>упражнения</w:t>
            </w:r>
            <w:r>
              <w:rPr>
                <w:sz w:val="24"/>
              </w:rPr>
              <w:tab/>
            </w:r>
            <w:r>
              <w:rPr>
                <w:spacing w:val="-10"/>
                <w:sz w:val="24"/>
              </w:rPr>
              <w:t>с</w:t>
            </w:r>
          </w:p>
        </w:tc>
        <w:tc>
          <w:tcPr>
            <w:tcW w:w="2661" w:type="dxa"/>
            <w:tcBorders>
              <w:top w:val="nil"/>
              <w:bottom w:val="nil"/>
            </w:tcBorders>
          </w:tcPr>
          <w:p w:rsidR="000746FB" w:rsidRDefault="00930EAB">
            <w:pPr>
              <w:pStyle w:val="TableParagraph"/>
              <w:spacing w:line="243" w:lineRule="exact"/>
              <w:ind w:left="108"/>
              <w:rPr>
                <w:sz w:val="24"/>
              </w:rPr>
            </w:pPr>
            <w:r>
              <w:rPr>
                <w:sz w:val="24"/>
              </w:rPr>
              <w:t>разных</w:t>
            </w:r>
            <w:r>
              <w:rPr>
                <w:spacing w:val="35"/>
                <w:sz w:val="24"/>
              </w:rPr>
              <w:t xml:space="preserve"> </w:t>
            </w:r>
            <w:r>
              <w:rPr>
                <w:sz w:val="24"/>
              </w:rPr>
              <w:t>экспозициях</w:t>
            </w:r>
            <w:r>
              <w:rPr>
                <w:spacing w:val="38"/>
                <w:sz w:val="24"/>
              </w:rPr>
              <w:t xml:space="preserve"> </w:t>
            </w:r>
            <w:r>
              <w:rPr>
                <w:spacing w:val="-5"/>
                <w:sz w:val="24"/>
              </w:rPr>
              <w:t>со</w:t>
            </w:r>
          </w:p>
        </w:tc>
      </w:tr>
      <w:tr w:rsidR="000746FB">
        <w:trPr>
          <w:trHeight w:val="265"/>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утяжелителями</w:t>
            </w:r>
            <w:r>
              <w:rPr>
                <w:spacing w:val="77"/>
                <w:sz w:val="24"/>
              </w:rPr>
              <w:t xml:space="preserve"> </w:t>
            </w:r>
            <w:r>
              <w:rPr>
                <w:sz w:val="24"/>
              </w:rPr>
              <w:t>сидя,</w:t>
            </w:r>
            <w:r>
              <w:rPr>
                <w:spacing w:val="75"/>
                <w:sz w:val="24"/>
              </w:rPr>
              <w:t xml:space="preserve"> </w:t>
            </w:r>
            <w:r>
              <w:rPr>
                <w:sz w:val="24"/>
              </w:rPr>
              <w:t>если</w:t>
            </w:r>
            <w:r>
              <w:rPr>
                <w:spacing w:val="78"/>
                <w:sz w:val="24"/>
              </w:rPr>
              <w:t xml:space="preserve"> </w:t>
            </w:r>
            <w:r>
              <w:rPr>
                <w:spacing w:val="-5"/>
                <w:sz w:val="24"/>
              </w:rPr>
              <w:t>нет</w:t>
            </w: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словесным</w:t>
            </w:r>
          </w:p>
        </w:tc>
      </w:tr>
      <w:tr w:rsidR="000746FB">
        <w:trPr>
          <w:trHeight w:val="265"/>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z w:val="24"/>
              </w:rPr>
              <w:t>противопоказаний</w:t>
            </w:r>
            <w:r>
              <w:rPr>
                <w:spacing w:val="13"/>
                <w:sz w:val="24"/>
              </w:rPr>
              <w:t xml:space="preserve"> </w:t>
            </w:r>
            <w:r>
              <w:rPr>
                <w:sz w:val="24"/>
              </w:rPr>
              <w:t>и</w:t>
            </w:r>
            <w:r>
              <w:rPr>
                <w:spacing w:val="12"/>
                <w:sz w:val="24"/>
              </w:rPr>
              <w:t xml:space="preserve"> </w:t>
            </w:r>
            <w:r>
              <w:rPr>
                <w:spacing w:val="-2"/>
                <w:sz w:val="24"/>
              </w:rPr>
              <w:t>нарушений</w:t>
            </w:r>
          </w:p>
        </w:tc>
        <w:tc>
          <w:tcPr>
            <w:tcW w:w="2661" w:type="dxa"/>
            <w:tcBorders>
              <w:top w:val="nil"/>
              <w:bottom w:val="nil"/>
            </w:tcBorders>
          </w:tcPr>
          <w:p w:rsidR="000746FB" w:rsidRDefault="00930EAB">
            <w:pPr>
              <w:pStyle w:val="TableParagraph"/>
              <w:spacing w:line="246" w:lineRule="exact"/>
              <w:ind w:left="108"/>
              <w:rPr>
                <w:sz w:val="24"/>
              </w:rPr>
            </w:pPr>
            <w:r>
              <w:rPr>
                <w:spacing w:val="-2"/>
                <w:sz w:val="24"/>
              </w:rPr>
              <w:t>сопровождением</w:t>
            </w:r>
          </w:p>
        </w:tc>
      </w:tr>
      <w:tr w:rsidR="000746FB">
        <w:trPr>
          <w:trHeight w:val="265"/>
        </w:trPr>
        <w:tc>
          <w:tcPr>
            <w:tcW w:w="1752" w:type="dxa"/>
            <w:vMerge/>
            <w:tcBorders>
              <w:top w:val="nil"/>
            </w:tcBorders>
          </w:tcPr>
          <w:p w:rsidR="000746FB" w:rsidRDefault="000746FB">
            <w:pPr>
              <w:rPr>
                <w:sz w:val="2"/>
                <w:szCs w:val="2"/>
              </w:rPr>
            </w:pPr>
          </w:p>
        </w:tc>
        <w:tc>
          <w:tcPr>
            <w:tcW w:w="1901" w:type="dxa"/>
            <w:tcBorders>
              <w:top w:val="nil"/>
              <w:bottom w:val="nil"/>
            </w:tcBorders>
          </w:tcPr>
          <w:p w:rsidR="000746FB" w:rsidRDefault="000746FB">
            <w:pPr>
              <w:pStyle w:val="TableParagraph"/>
              <w:ind w:left="0"/>
              <w:rPr>
                <w:sz w:val="18"/>
              </w:rPr>
            </w:pPr>
          </w:p>
        </w:tc>
        <w:tc>
          <w:tcPr>
            <w:tcW w:w="3542" w:type="dxa"/>
            <w:tcBorders>
              <w:top w:val="nil"/>
              <w:bottom w:val="nil"/>
            </w:tcBorders>
          </w:tcPr>
          <w:p w:rsidR="000746FB" w:rsidRDefault="00930EAB">
            <w:pPr>
              <w:pStyle w:val="TableParagraph"/>
              <w:spacing w:line="246" w:lineRule="exact"/>
              <w:ind w:left="105"/>
              <w:rPr>
                <w:sz w:val="24"/>
              </w:rPr>
            </w:pPr>
            <w:r>
              <w:rPr>
                <w:spacing w:val="-2"/>
                <w:sz w:val="24"/>
              </w:rPr>
              <w:t>осанки).</w:t>
            </w:r>
          </w:p>
        </w:tc>
        <w:tc>
          <w:tcPr>
            <w:tcW w:w="2661" w:type="dxa"/>
            <w:tcBorders>
              <w:top w:val="nil"/>
              <w:bottom w:val="nil"/>
            </w:tcBorders>
          </w:tcPr>
          <w:p w:rsidR="000746FB" w:rsidRDefault="00930EAB">
            <w:pPr>
              <w:pStyle w:val="TableParagraph"/>
              <w:tabs>
                <w:tab w:val="left" w:pos="2422"/>
              </w:tabs>
              <w:spacing w:line="246" w:lineRule="exact"/>
              <w:ind w:left="108"/>
              <w:rPr>
                <w:sz w:val="24"/>
              </w:rPr>
            </w:pPr>
            <w:r>
              <w:rPr>
                <w:spacing w:val="-2"/>
                <w:sz w:val="24"/>
              </w:rPr>
              <w:t>педагога</w:t>
            </w:r>
            <w:r>
              <w:rPr>
                <w:sz w:val="24"/>
              </w:rPr>
              <w:tab/>
            </w:r>
            <w:r>
              <w:rPr>
                <w:spacing w:val="-10"/>
                <w:sz w:val="24"/>
              </w:rPr>
              <w:t>и</w:t>
            </w:r>
          </w:p>
        </w:tc>
      </w:tr>
      <w:tr w:rsidR="000746FB">
        <w:trPr>
          <w:trHeight w:val="273"/>
        </w:trPr>
        <w:tc>
          <w:tcPr>
            <w:tcW w:w="1752" w:type="dxa"/>
            <w:vMerge/>
            <w:tcBorders>
              <w:top w:val="nil"/>
            </w:tcBorders>
          </w:tcPr>
          <w:p w:rsidR="000746FB" w:rsidRDefault="000746FB">
            <w:pPr>
              <w:rPr>
                <w:sz w:val="2"/>
                <w:szCs w:val="2"/>
              </w:rPr>
            </w:pPr>
          </w:p>
        </w:tc>
        <w:tc>
          <w:tcPr>
            <w:tcW w:w="1901" w:type="dxa"/>
            <w:tcBorders>
              <w:top w:val="nil"/>
            </w:tcBorders>
          </w:tcPr>
          <w:p w:rsidR="000746FB" w:rsidRDefault="000746FB">
            <w:pPr>
              <w:pStyle w:val="TableParagraph"/>
              <w:ind w:left="0"/>
              <w:rPr>
                <w:sz w:val="20"/>
              </w:rPr>
            </w:pPr>
          </w:p>
        </w:tc>
        <w:tc>
          <w:tcPr>
            <w:tcW w:w="3542" w:type="dxa"/>
            <w:tcBorders>
              <w:top w:val="nil"/>
            </w:tcBorders>
          </w:tcPr>
          <w:p w:rsidR="000746FB" w:rsidRDefault="00930EAB">
            <w:pPr>
              <w:pStyle w:val="TableParagraph"/>
              <w:spacing w:line="254" w:lineRule="exact"/>
              <w:ind w:left="105"/>
              <w:rPr>
                <w:sz w:val="24"/>
              </w:rPr>
            </w:pPr>
            <w:r>
              <w:rPr>
                <w:sz w:val="24"/>
              </w:rPr>
              <w:t>Упражнения</w:t>
            </w:r>
            <w:r>
              <w:rPr>
                <w:spacing w:val="50"/>
                <w:sz w:val="24"/>
              </w:rPr>
              <w:t xml:space="preserve"> </w:t>
            </w:r>
            <w:r>
              <w:rPr>
                <w:sz w:val="24"/>
              </w:rPr>
              <w:t>с</w:t>
            </w:r>
            <w:r>
              <w:rPr>
                <w:spacing w:val="49"/>
                <w:sz w:val="24"/>
              </w:rPr>
              <w:t xml:space="preserve"> </w:t>
            </w:r>
            <w:r>
              <w:rPr>
                <w:sz w:val="24"/>
              </w:rPr>
              <w:t>малыми</w:t>
            </w:r>
            <w:r>
              <w:rPr>
                <w:spacing w:val="51"/>
                <w:sz w:val="24"/>
              </w:rPr>
              <w:t xml:space="preserve"> </w:t>
            </w:r>
            <w:r>
              <w:rPr>
                <w:spacing w:val="-2"/>
                <w:sz w:val="24"/>
              </w:rPr>
              <w:t>мячами</w:t>
            </w:r>
          </w:p>
        </w:tc>
        <w:tc>
          <w:tcPr>
            <w:tcW w:w="2661" w:type="dxa"/>
            <w:tcBorders>
              <w:top w:val="nil"/>
            </w:tcBorders>
          </w:tcPr>
          <w:p w:rsidR="000746FB" w:rsidRDefault="00930EAB">
            <w:pPr>
              <w:pStyle w:val="TableParagraph"/>
              <w:spacing w:line="254" w:lineRule="exact"/>
              <w:ind w:left="108"/>
              <w:rPr>
                <w:sz w:val="24"/>
              </w:rPr>
            </w:pPr>
            <w:r>
              <w:rPr>
                <w:spacing w:val="-2"/>
                <w:sz w:val="24"/>
              </w:rPr>
              <w:t>одновременным</w:t>
            </w:r>
          </w:p>
        </w:tc>
      </w:tr>
    </w:tbl>
    <w:p w:rsidR="000746FB" w:rsidRDefault="000746FB">
      <w:pPr>
        <w:pStyle w:val="TableParagraph"/>
        <w:spacing w:line="254" w:lineRule="exact"/>
        <w:rPr>
          <w:sz w:val="24"/>
        </w:rPr>
        <w:sectPr w:rsidR="000746FB">
          <w:type w:val="continuous"/>
          <w:pgSz w:w="11910" w:h="16840"/>
          <w:pgMar w:top="860" w:right="425" w:bottom="120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9385"/>
        </w:trPr>
        <w:tc>
          <w:tcPr>
            <w:tcW w:w="1752" w:type="dxa"/>
          </w:tcPr>
          <w:p w:rsidR="000746FB" w:rsidRDefault="000746FB">
            <w:pPr>
              <w:pStyle w:val="TableParagraph"/>
              <w:ind w:left="0"/>
              <w:rPr>
                <w:sz w:val="24"/>
              </w:rPr>
            </w:pPr>
          </w:p>
        </w:tc>
        <w:tc>
          <w:tcPr>
            <w:tcW w:w="1901" w:type="dxa"/>
          </w:tcPr>
          <w:p w:rsidR="000746FB" w:rsidRDefault="000746FB">
            <w:pPr>
              <w:pStyle w:val="TableParagraph"/>
              <w:ind w:left="0"/>
              <w:rPr>
                <w:sz w:val="24"/>
              </w:rPr>
            </w:pPr>
          </w:p>
        </w:tc>
        <w:tc>
          <w:tcPr>
            <w:tcW w:w="3542" w:type="dxa"/>
          </w:tcPr>
          <w:p w:rsidR="000746FB" w:rsidRDefault="00930EAB">
            <w:pPr>
              <w:pStyle w:val="TableParagraph"/>
              <w:ind w:left="105" w:right="99"/>
              <w:jc w:val="both"/>
              <w:rPr>
                <w:sz w:val="24"/>
              </w:rPr>
            </w:pPr>
            <w:r>
              <w:rPr>
                <w:sz w:val="24"/>
              </w:rPr>
              <w:t>– броски и ловля мяча после подбрасывания вверх, удара о пол, в стену (ловля мяча на месте, в прыжке, после кувырка в движении).</w:t>
            </w:r>
          </w:p>
          <w:p w:rsidR="000746FB" w:rsidRDefault="00930EAB">
            <w:pPr>
              <w:pStyle w:val="TableParagraph"/>
              <w:spacing w:before="268"/>
              <w:ind w:left="105" w:right="96"/>
              <w:jc w:val="both"/>
              <w:rPr>
                <w:sz w:val="24"/>
              </w:rPr>
            </w:pPr>
            <w:r>
              <w:rPr>
                <w:sz w:val="24"/>
              </w:rPr>
              <w:t>Перекаты:</w:t>
            </w:r>
            <w:r>
              <w:rPr>
                <w:spacing w:val="-4"/>
                <w:sz w:val="24"/>
              </w:rPr>
              <w:t xml:space="preserve"> </w:t>
            </w:r>
            <w:r>
              <w:rPr>
                <w:sz w:val="24"/>
              </w:rPr>
              <w:t>вперед и назад из положения лёжа на спине, перекат вперед и назад из положения</w:t>
            </w:r>
            <w:r>
              <w:rPr>
                <w:spacing w:val="-10"/>
                <w:sz w:val="24"/>
              </w:rPr>
              <w:t xml:space="preserve"> </w:t>
            </w:r>
            <w:r>
              <w:rPr>
                <w:sz w:val="24"/>
              </w:rPr>
              <w:t>сидя,</w:t>
            </w:r>
            <w:r>
              <w:rPr>
                <w:spacing w:val="-12"/>
                <w:sz w:val="24"/>
              </w:rPr>
              <w:t xml:space="preserve"> </w:t>
            </w:r>
            <w:r>
              <w:rPr>
                <w:sz w:val="24"/>
              </w:rPr>
              <w:t>перекат</w:t>
            </w:r>
            <w:r>
              <w:rPr>
                <w:spacing w:val="-10"/>
                <w:sz w:val="24"/>
              </w:rPr>
              <w:t xml:space="preserve"> </w:t>
            </w:r>
            <w:r>
              <w:rPr>
                <w:sz w:val="24"/>
              </w:rPr>
              <w:t>вперед и назад из упора присев, круговой перекат в сторону, перекат вперед погнувшись.</w:t>
            </w:r>
          </w:p>
          <w:p w:rsidR="000746FB" w:rsidRDefault="00930EAB">
            <w:pPr>
              <w:pStyle w:val="TableParagraph"/>
              <w:ind w:left="105" w:right="98"/>
              <w:jc w:val="both"/>
              <w:rPr>
                <w:sz w:val="24"/>
              </w:rPr>
            </w:pPr>
            <w:r>
              <w:rPr>
                <w:sz w:val="24"/>
              </w:rPr>
              <w:t>Упражнения в группировке: в положении</w:t>
            </w:r>
            <w:r>
              <w:rPr>
                <w:spacing w:val="-4"/>
                <w:sz w:val="24"/>
              </w:rPr>
              <w:t xml:space="preserve"> </w:t>
            </w:r>
            <w:r>
              <w:rPr>
                <w:sz w:val="24"/>
              </w:rPr>
              <w:t>лёжа</w:t>
            </w:r>
            <w:r>
              <w:rPr>
                <w:spacing w:val="-6"/>
                <w:sz w:val="24"/>
              </w:rPr>
              <w:t xml:space="preserve"> </w:t>
            </w:r>
            <w:r>
              <w:rPr>
                <w:sz w:val="24"/>
              </w:rPr>
              <w:t>на</w:t>
            </w:r>
            <w:r>
              <w:rPr>
                <w:spacing w:val="-3"/>
                <w:sz w:val="24"/>
              </w:rPr>
              <w:t xml:space="preserve"> </w:t>
            </w:r>
            <w:r>
              <w:rPr>
                <w:sz w:val="24"/>
              </w:rPr>
              <w:t>спине,</w:t>
            </w:r>
            <w:r>
              <w:rPr>
                <w:spacing w:val="-5"/>
                <w:sz w:val="24"/>
              </w:rPr>
              <w:t xml:space="preserve"> </w:t>
            </w:r>
            <w:r>
              <w:rPr>
                <w:sz w:val="24"/>
              </w:rPr>
              <w:t>сидя, в приседе.</w:t>
            </w:r>
          </w:p>
          <w:p w:rsidR="000746FB" w:rsidRDefault="00930EAB">
            <w:pPr>
              <w:pStyle w:val="TableParagraph"/>
              <w:ind w:left="105" w:right="97"/>
              <w:jc w:val="both"/>
              <w:rPr>
                <w:sz w:val="24"/>
              </w:rPr>
            </w:pPr>
            <w:r>
              <w:rPr>
                <w:sz w:val="24"/>
              </w:rPr>
              <w:t>Кувырки: кувырок назад, кувырок назад прогнувшись через плечо, кувырок вперед, кувырок вперед с прыжка.</w:t>
            </w:r>
          </w:p>
          <w:p w:rsidR="000746FB" w:rsidRDefault="00930EAB">
            <w:pPr>
              <w:pStyle w:val="TableParagraph"/>
              <w:spacing w:before="1"/>
              <w:ind w:left="105" w:right="96"/>
              <w:jc w:val="both"/>
              <w:rPr>
                <w:sz w:val="24"/>
              </w:rPr>
            </w:pPr>
            <w:r>
              <w:rPr>
                <w:sz w:val="24"/>
              </w:rPr>
              <w:t>Стойки: Стойка на лопатках. Стойка на голове и руках, стойка на руках</w:t>
            </w:r>
          </w:p>
          <w:p w:rsidR="000746FB" w:rsidRDefault="00930EAB">
            <w:pPr>
              <w:pStyle w:val="TableParagraph"/>
              <w:ind w:left="105"/>
              <w:jc w:val="both"/>
              <w:rPr>
                <w:sz w:val="24"/>
              </w:rPr>
            </w:pPr>
            <w:r>
              <w:rPr>
                <w:sz w:val="24"/>
              </w:rPr>
              <w:t>Мост.</w:t>
            </w:r>
            <w:r>
              <w:rPr>
                <w:spacing w:val="-2"/>
                <w:sz w:val="24"/>
              </w:rPr>
              <w:t xml:space="preserve"> Перевороты.</w:t>
            </w:r>
          </w:p>
          <w:p w:rsidR="000746FB" w:rsidRDefault="00930EAB">
            <w:pPr>
              <w:pStyle w:val="TableParagraph"/>
              <w:ind w:left="105" w:right="96"/>
              <w:jc w:val="both"/>
              <w:rPr>
                <w:sz w:val="24"/>
              </w:rPr>
            </w:pPr>
            <w:r>
              <w:rPr>
                <w:sz w:val="24"/>
              </w:rPr>
              <w:t>Постепенно усложняющиеся комбинации элементов в соответствии с двигательными возможностями обучающихся.</w:t>
            </w:r>
          </w:p>
        </w:tc>
        <w:tc>
          <w:tcPr>
            <w:tcW w:w="2661" w:type="dxa"/>
          </w:tcPr>
          <w:p w:rsidR="000746FB" w:rsidRDefault="00930EAB">
            <w:pPr>
              <w:pStyle w:val="TableParagraph"/>
              <w:tabs>
                <w:tab w:val="left" w:pos="2303"/>
              </w:tabs>
              <w:ind w:left="108" w:right="96"/>
              <w:jc w:val="both"/>
              <w:rPr>
                <w:sz w:val="24"/>
              </w:rPr>
            </w:pPr>
            <w:r>
              <w:rPr>
                <w:spacing w:val="-2"/>
                <w:sz w:val="24"/>
              </w:rPr>
              <w:t>выполнением упражнений</w:t>
            </w:r>
            <w:r>
              <w:rPr>
                <w:sz w:val="24"/>
              </w:rPr>
              <w:tab/>
            </w:r>
            <w:r>
              <w:rPr>
                <w:spacing w:val="-5"/>
                <w:sz w:val="24"/>
              </w:rPr>
              <w:t>по</w:t>
            </w:r>
          </w:p>
          <w:p w:rsidR="000746FB" w:rsidRDefault="00930EAB">
            <w:pPr>
              <w:pStyle w:val="TableParagraph"/>
              <w:tabs>
                <w:tab w:val="left" w:pos="2423"/>
              </w:tabs>
              <w:ind w:left="108" w:right="96"/>
              <w:jc w:val="both"/>
              <w:rPr>
                <w:sz w:val="24"/>
              </w:rPr>
            </w:pPr>
            <w:r>
              <w:rPr>
                <w:spacing w:val="-2"/>
                <w:sz w:val="24"/>
              </w:rPr>
              <w:t>подражанию</w:t>
            </w:r>
            <w:r>
              <w:rPr>
                <w:sz w:val="24"/>
              </w:rPr>
              <w:tab/>
            </w:r>
            <w:r>
              <w:rPr>
                <w:spacing w:val="-10"/>
                <w:sz w:val="24"/>
              </w:rPr>
              <w:t xml:space="preserve">и </w:t>
            </w:r>
            <w:r>
              <w:rPr>
                <w:sz w:val="24"/>
              </w:rPr>
              <w:t>сопряженной речью;</w:t>
            </w:r>
          </w:p>
          <w:p w:rsidR="000746FB" w:rsidRDefault="00930EAB">
            <w:pPr>
              <w:pStyle w:val="TableParagraph"/>
              <w:numPr>
                <w:ilvl w:val="0"/>
                <w:numId w:val="53"/>
              </w:numPr>
              <w:tabs>
                <w:tab w:val="left" w:pos="279"/>
                <w:tab w:val="left" w:pos="2447"/>
              </w:tabs>
              <w:ind w:right="93" w:firstLine="0"/>
              <w:jc w:val="both"/>
              <w:rPr>
                <w:sz w:val="24"/>
              </w:rPr>
            </w:pPr>
            <w:r>
              <w:rPr>
                <w:sz w:val="24"/>
              </w:rPr>
              <w:t xml:space="preserve">изучение упражнения по карточкам с рисунками и схемам </w:t>
            </w:r>
            <w:r>
              <w:rPr>
                <w:spacing w:val="-2"/>
                <w:sz w:val="24"/>
              </w:rPr>
              <w:t>движений,</w:t>
            </w:r>
            <w:r>
              <w:rPr>
                <w:sz w:val="24"/>
              </w:rPr>
              <w:tab/>
            </w:r>
            <w:r>
              <w:rPr>
                <w:spacing w:val="-10"/>
                <w:sz w:val="24"/>
              </w:rPr>
              <w:t>с</w:t>
            </w:r>
          </w:p>
          <w:p w:rsidR="000746FB" w:rsidRDefault="00930EAB">
            <w:pPr>
              <w:pStyle w:val="TableParagraph"/>
              <w:ind w:left="108" w:right="673"/>
              <w:rPr>
                <w:i/>
                <w:sz w:val="24"/>
              </w:rPr>
            </w:pPr>
            <w:r>
              <w:rPr>
                <w:spacing w:val="-2"/>
                <w:sz w:val="24"/>
              </w:rPr>
              <w:t xml:space="preserve">заданиями, указателями, ориентирами. </w:t>
            </w:r>
            <w:r>
              <w:rPr>
                <w:i/>
                <w:sz w:val="24"/>
              </w:rPr>
              <w:t>Этап</w:t>
            </w:r>
            <w:r>
              <w:rPr>
                <w:i/>
                <w:spacing w:val="-15"/>
                <w:sz w:val="24"/>
              </w:rPr>
              <w:t xml:space="preserve"> </w:t>
            </w:r>
            <w:r>
              <w:rPr>
                <w:i/>
                <w:sz w:val="24"/>
              </w:rPr>
              <w:t>закрепления</w:t>
            </w:r>
          </w:p>
          <w:p w:rsidR="000746FB" w:rsidRDefault="00930EAB">
            <w:pPr>
              <w:pStyle w:val="TableParagraph"/>
              <w:tabs>
                <w:tab w:val="left" w:pos="2421"/>
              </w:tabs>
              <w:ind w:left="108" w:right="98"/>
              <w:rPr>
                <w:sz w:val="24"/>
              </w:rPr>
            </w:pPr>
            <w:r>
              <w:rPr>
                <w:spacing w:val="-2"/>
                <w:sz w:val="24"/>
              </w:rPr>
              <w:t xml:space="preserve">-выполняют </w:t>
            </w:r>
            <w:r>
              <w:rPr>
                <w:sz w:val="24"/>
              </w:rPr>
              <w:t xml:space="preserve">упражнение целостно с </w:t>
            </w:r>
            <w:r>
              <w:rPr>
                <w:spacing w:val="-2"/>
                <w:sz w:val="24"/>
              </w:rPr>
              <w:t>самоконтролем</w:t>
            </w:r>
            <w:r>
              <w:rPr>
                <w:sz w:val="24"/>
              </w:rPr>
              <w:tab/>
            </w:r>
            <w:r>
              <w:rPr>
                <w:spacing w:val="-10"/>
                <w:sz w:val="24"/>
              </w:rPr>
              <w:t xml:space="preserve">и </w:t>
            </w:r>
            <w:r>
              <w:rPr>
                <w:spacing w:val="-2"/>
                <w:sz w:val="24"/>
              </w:rPr>
              <w:t>взаимоконтролем.</w:t>
            </w:r>
          </w:p>
          <w:p w:rsidR="000746FB" w:rsidRDefault="00930EAB">
            <w:pPr>
              <w:pStyle w:val="TableParagraph"/>
              <w:ind w:left="108" w:right="96"/>
              <w:rPr>
                <w:i/>
                <w:sz w:val="24"/>
              </w:rPr>
            </w:pPr>
            <w:r>
              <w:rPr>
                <w:i/>
                <w:spacing w:val="-2"/>
                <w:sz w:val="24"/>
              </w:rPr>
              <w:t xml:space="preserve">Дополнительная </w:t>
            </w:r>
            <w:r>
              <w:rPr>
                <w:i/>
                <w:sz w:val="24"/>
              </w:rPr>
              <w:t>коррекционная</w:t>
            </w:r>
            <w:r>
              <w:rPr>
                <w:i/>
                <w:spacing w:val="-11"/>
                <w:sz w:val="24"/>
              </w:rPr>
              <w:t xml:space="preserve"> </w:t>
            </w:r>
            <w:r>
              <w:rPr>
                <w:i/>
                <w:spacing w:val="-2"/>
                <w:sz w:val="24"/>
              </w:rPr>
              <w:t>работа:</w:t>
            </w:r>
          </w:p>
          <w:p w:rsidR="000746FB" w:rsidRDefault="00930EAB">
            <w:pPr>
              <w:pStyle w:val="TableParagraph"/>
              <w:numPr>
                <w:ilvl w:val="0"/>
                <w:numId w:val="53"/>
              </w:numPr>
              <w:tabs>
                <w:tab w:val="left" w:pos="1386"/>
                <w:tab w:val="left" w:pos="1811"/>
                <w:tab w:val="left" w:pos="2200"/>
                <w:tab w:val="left" w:pos="2422"/>
              </w:tabs>
              <w:ind w:right="95" w:firstLine="0"/>
              <w:rPr>
                <w:sz w:val="24"/>
              </w:rPr>
            </w:pPr>
            <w:r>
              <w:rPr>
                <w:spacing w:val="-2"/>
                <w:sz w:val="24"/>
              </w:rPr>
              <w:t>выполняют упражнения</w:t>
            </w:r>
            <w:r>
              <w:rPr>
                <w:sz w:val="24"/>
              </w:rPr>
              <w:tab/>
            </w:r>
            <w:r>
              <w:rPr>
                <w:sz w:val="24"/>
              </w:rPr>
              <w:tab/>
            </w:r>
            <w:r>
              <w:rPr>
                <w:sz w:val="24"/>
              </w:rPr>
              <w:tab/>
            </w:r>
            <w:r>
              <w:rPr>
                <w:spacing w:val="-4"/>
                <w:sz w:val="24"/>
              </w:rPr>
              <w:t xml:space="preserve">для </w:t>
            </w:r>
            <w:r>
              <w:rPr>
                <w:spacing w:val="-2"/>
                <w:sz w:val="24"/>
              </w:rPr>
              <w:t>развития</w:t>
            </w:r>
            <w:r>
              <w:rPr>
                <w:sz w:val="24"/>
              </w:rPr>
              <w:tab/>
            </w:r>
            <w:r>
              <w:rPr>
                <w:sz w:val="24"/>
              </w:rPr>
              <w:tab/>
            </w:r>
            <w:r>
              <w:rPr>
                <w:spacing w:val="-2"/>
                <w:sz w:val="24"/>
              </w:rPr>
              <w:t>мелкой моторики (динамическая</w:t>
            </w:r>
            <w:r>
              <w:rPr>
                <w:sz w:val="24"/>
              </w:rPr>
              <w:tab/>
            </w:r>
            <w:r>
              <w:rPr>
                <w:sz w:val="24"/>
              </w:rPr>
              <w:tab/>
            </w:r>
            <w:r>
              <w:rPr>
                <w:sz w:val="24"/>
              </w:rPr>
              <w:tab/>
            </w:r>
            <w:r>
              <w:rPr>
                <w:spacing w:val="-10"/>
                <w:sz w:val="24"/>
              </w:rPr>
              <w:t xml:space="preserve">и </w:t>
            </w:r>
            <w:r>
              <w:rPr>
                <w:spacing w:val="-2"/>
                <w:sz w:val="24"/>
              </w:rPr>
              <w:t xml:space="preserve">статическая организация </w:t>
            </w:r>
            <w:r>
              <w:rPr>
                <w:sz w:val="24"/>
              </w:rPr>
              <w:t>двигательного акта);</w:t>
            </w:r>
          </w:p>
          <w:p w:rsidR="000746FB" w:rsidRDefault="00930EAB">
            <w:pPr>
              <w:pStyle w:val="TableParagraph"/>
              <w:numPr>
                <w:ilvl w:val="0"/>
                <w:numId w:val="53"/>
              </w:numPr>
              <w:tabs>
                <w:tab w:val="left" w:pos="1386"/>
                <w:tab w:val="left" w:pos="1557"/>
                <w:tab w:val="left" w:pos="1663"/>
                <w:tab w:val="left" w:pos="1696"/>
                <w:tab w:val="left" w:pos="2161"/>
                <w:tab w:val="left" w:pos="2200"/>
              </w:tabs>
              <w:ind w:right="95" w:firstLine="0"/>
              <w:rPr>
                <w:sz w:val="24"/>
              </w:rPr>
            </w:pPr>
            <w:r>
              <w:rPr>
                <w:spacing w:val="-2"/>
                <w:sz w:val="24"/>
              </w:rPr>
              <w:t>выполняют упражнения</w:t>
            </w:r>
            <w:r>
              <w:rPr>
                <w:sz w:val="24"/>
              </w:rPr>
              <w:tab/>
            </w:r>
            <w:r>
              <w:rPr>
                <w:sz w:val="24"/>
              </w:rPr>
              <w:tab/>
            </w:r>
            <w:r>
              <w:rPr>
                <w:sz w:val="24"/>
              </w:rPr>
              <w:tab/>
            </w:r>
            <w:r>
              <w:rPr>
                <w:sz w:val="24"/>
              </w:rPr>
              <w:tab/>
            </w:r>
            <w:r>
              <w:rPr>
                <w:sz w:val="24"/>
              </w:rPr>
              <w:tab/>
            </w:r>
            <w:r>
              <w:rPr>
                <w:sz w:val="24"/>
              </w:rPr>
              <w:tab/>
            </w:r>
            <w:r>
              <w:rPr>
                <w:spacing w:val="-4"/>
                <w:sz w:val="24"/>
              </w:rPr>
              <w:t xml:space="preserve">для </w:t>
            </w:r>
            <w:r>
              <w:rPr>
                <w:spacing w:val="-2"/>
                <w:sz w:val="24"/>
              </w:rPr>
              <w:t>развития</w:t>
            </w:r>
            <w:r>
              <w:rPr>
                <w:sz w:val="24"/>
              </w:rPr>
              <w:tab/>
            </w:r>
            <w:r>
              <w:rPr>
                <w:sz w:val="24"/>
              </w:rPr>
              <w:tab/>
            </w:r>
            <w:r>
              <w:rPr>
                <w:spacing w:val="-2"/>
                <w:sz w:val="24"/>
              </w:rPr>
              <w:t>внимания (Например,</w:t>
            </w:r>
            <w:r>
              <w:rPr>
                <w:sz w:val="24"/>
              </w:rPr>
              <w:tab/>
            </w:r>
            <w:r>
              <w:rPr>
                <w:sz w:val="24"/>
              </w:rPr>
              <w:tab/>
            </w:r>
            <w:r>
              <w:rPr>
                <w:sz w:val="24"/>
              </w:rPr>
              <w:tab/>
            </w:r>
            <w:r>
              <w:rPr>
                <w:spacing w:val="-2"/>
                <w:sz w:val="24"/>
              </w:rPr>
              <w:t>вставить недостающее упражнение</w:t>
            </w:r>
            <w:r>
              <w:rPr>
                <w:sz w:val="24"/>
              </w:rPr>
              <w:tab/>
            </w:r>
            <w:r>
              <w:rPr>
                <w:sz w:val="24"/>
              </w:rPr>
              <w:tab/>
            </w:r>
            <w:r>
              <w:rPr>
                <w:sz w:val="24"/>
              </w:rPr>
              <w:tab/>
            </w:r>
            <w:r>
              <w:rPr>
                <w:sz w:val="24"/>
              </w:rPr>
              <w:tab/>
            </w:r>
            <w:r>
              <w:rPr>
                <w:spacing w:val="-10"/>
                <w:sz w:val="24"/>
              </w:rPr>
              <w:t>в</w:t>
            </w:r>
            <w:r>
              <w:rPr>
                <w:sz w:val="24"/>
              </w:rPr>
              <w:tab/>
            </w:r>
            <w:r>
              <w:rPr>
                <w:spacing w:val="-4"/>
                <w:sz w:val="24"/>
              </w:rPr>
              <w:t xml:space="preserve">уже </w:t>
            </w:r>
            <w:r>
              <w:rPr>
                <w:sz w:val="24"/>
              </w:rPr>
              <w:t>изученную серию).</w:t>
            </w:r>
          </w:p>
        </w:tc>
      </w:tr>
      <w:tr w:rsidR="000746FB">
        <w:trPr>
          <w:trHeight w:val="5244"/>
        </w:trPr>
        <w:tc>
          <w:tcPr>
            <w:tcW w:w="1752" w:type="dxa"/>
          </w:tcPr>
          <w:p w:rsidR="000746FB" w:rsidRDefault="00930EAB">
            <w:pPr>
              <w:pStyle w:val="TableParagraph"/>
              <w:ind w:left="107"/>
              <w:rPr>
                <w:b/>
                <w:sz w:val="24"/>
              </w:rPr>
            </w:pPr>
            <w:r>
              <w:rPr>
                <w:b/>
                <w:spacing w:val="-2"/>
                <w:sz w:val="24"/>
              </w:rPr>
              <w:t>Легкая атлетика</w:t>
            </w:r>
          </w:p>
        </w:tc>
        <w:tc>
          <w:tcPr>
            <w:tcW w:w="1901" w:type="dxa"/>
          </w:tcPr>
          <w:p w:rsidR="000746FB" w:rsidRDefault="00930EAB">
            <w:pPr>
              <w:pStyle w:val="TableParagraph"/>
              <w:ind w:left="105" w:right="98"/>
              <w:rPr>
                <w:sz w:val="24"/>
              </w:rPr>
            </w:pPr>
            <w:r>
              <w:rPr>
                <w:spacing w:val="-2"/>
                <w:sz w:val="24"/>
              </w:rPr>
              <w:t xml:space="preserve">Обучение </w:t>
            </w:r>
            <w:r>
              <w:rPr>
                <w:sz w:val="24"/>
              </w:rPr>
              <w:t>технике</w:t>
            </w:r>
            <w:r>
              <w:rPr>
                <w:spacing w:val="21"/>
                <w:sz w:val="24"/>
              </w:rPr>
              <w:t xml:space="preserve"> </w:t>
            </w:r>
            <w:r>
              <w:rPr>
                <w:sz w:val="24"/>
              </w:rPr>
              <w:t>ходьбы и бега</w:t>
            </w:r>
          </w:p>
        </w:tc>
        <w:tc>
          <w:tcPr>
            <w:tcW w:w="3542" w:type="dxa"/>
          </w:tcPr>
          <w:p w:rsidR="000746FB" w:rsidRDefault="00930EAB">
            <w:pPr>
              <w:pStyle w:val="TableParagraph"/>
              <w:spacing w:line="268" w:lineRule="exact"/>
              <w:ind w:left="105"/>
              <w:rPr>
                <w:sz w:val="24"/>
              </w:rPr>
            </w:pPr>
            <w:r>
              <w:rPr>
                <w:spacing w:val="-2"/>
                <w:sz w:val="24"/>
              </w:rPr>
              <w:t>Ходьба.</w:t>
            </w:r>
          </w:p>
          <w:p w:rsidR="000746FB" w:rsidRDefault="00930EAB">
            <w:pPr>
              <w:pStyle w:val="TableParagraph"/>
              <w:tabs>
                <w:tab w:val="left" w:pos="1803"/>
              </w:tabs>
              <w:ind w:left="105" w:right="97"/>
              <w:rPr>
                <w:sz w:val="24"/>
              </w:rPr>
            </w:pPr>
            <w:r>
              <w:rPr>
                <w:spacing w:val="-2"/>
                <w:sz w:val="24"/>
              </w:rPr>
              <w:t>Сочетание</w:t>
            </w:r>
            <w:r>
              <w:rPr>
                <w:sz w:val="24"/>
              </w:rPr>
              <w:tab/>
            </w:r>
            <w:r>
              <w:rPr>
                <w:spacing w:val="-2"/>
                <w:sz w:val="24"/>
              </w:rPr>
              <w:t xml:space="preserve">разновидностей </w:t>
            </w:r>
            <w:r>
              <w:rPr>
                <w:sz w:val="24"/>
              </w:rPr>
              <w:t>ходьбы (на носках, на пятках, в полу-приседе, спиной вперед). Ходьба</w:t>
            </w:r>
            <w:r>
              <w:rPr>
                <w:spacing w:val="80"/>
                <w:sz w:val="24"/>
              </w:rPr>
              <w:t xml:space="preserve"> </w:t>
            </w:r>
            <w:r>
              <w:rPr>
                <w:sz w:val="24"/>
              </w:rPr>
              <w:t>на</w:t>
            </w:r>
            <w:r>
              <w:rPr>
                <w:spacing w:val="80"/>
                <w:sz w:val="24"/>
              </w:rPr>
              <w:t xml:space="preserve"> </w:t>
            </w:r>
            <w:r>
              <w:rPr>
                <w:sz w:val="24"/>
              </w:rPr>
              <w:t>носках</w:t>
            </w:r>
            <w:r>
              <w:rPr>
                <w:spacing w:val="80"/>
                <w:sz w:val="24"/>
              </w:rPr>
              <w:t xml:space="preserve"> </w:t>
            </w:r>
            <w:r>
              <w:rPr>
                <w:sz w:val="24"/>
              </w:rPr>
              <w:t>с</w:t>
            </w:r>
            <w:r>
              <w:rPr>
                <w:spacing w:val="80"/>
                <w:sz w:val="24"/>
              </w:rPr>
              <w:t xml:space="preserve"> </w:t>
            </w:r>
            <w:r>
              <w:rPr>
                <w:sz w:val="24"/>
              </w:rPr>
              <w:t>высоким подниманием бедра;</w:t>
            </w:r>
          </w:p>
          <w:p w:rsidR="000746FB" w:rsidRDefault="00930EAB">
            <w:pPr>
              <w:pStyle w:val="TableParagraph"/>
              <w:tabs>
                <w:tab w:val="left" w:pos="1189"/>
                <w:tab w:val="left" w:pos="2770"/>
              </w:tabs>
              <w:ind w:left="105" w:right="98"/>
              <w:rPr>
                <w:sz w:val="24"/>
              </w:rPr>
            </w:pPr>
            <w:r>
              <w:rPr>
                <w:spacing w:val="-2"/>
                <w:sz w:val="24"/>
              </w:rPr>
              <w:t>Ходьба</w:t>
            </w:r>
            <w:r>
              <w:rPr>
                <w:sz w:val="24"/>
              </w:rPr>
              <w:tab/>
            </w:r>
            <w:r>
              <w:rPr>
                <w:spacing w:val="-2"/>
                <w:sz w:val="24"/>
              </w:rPr>
              <w:t>приставным</w:t>
            </w:r>
            <w:r>
              <w:rPr>
                <w:sz w:val="24"/>
              </w:rPr>
              <w:tab/>
            </w:r>
            <w:r>
              <w:rPr>
                <w:spacing w:val="-4"/>
                <w:sz w:val="24"/>
              </w:rPr>
              <w:t xml:space="preserve">шагом </w:t>
            </w:r>
            <w:r>
              <w:rPr>
                <w:sz w:val="24"/>
              </w:rPr>
              <w:t>левым и правым боком;</w:t>
            </w:r>
          </w:p>
          <w:p w:rsidR="000746FB" w:rsidRDefault="00930EAB">
            <w:pPr>
              <w:pStyle w:val="TableParagraph"/>
              <w:tabs>
                <w:tab w:val="left" w:pos="2317"/>
              </w:tabs>
              <w:ind w:left="105" w:right="96"/>
              <w:jc w:val="both"/>
              <w:rPr>
                <w:sz w:val="24"/>
              </w:rPr>
            </w:pPr>
            <w:r>
              <w:rPr>
                <w:sz w:val="24"/>
              </w:rPr>
              <w:t xml:space="preserve">ходьба с остановками для выполнения задания (присесть, </w:t>
            </w:r>
            <w:r>
              <w:rPr>
                <w:spacing w:val="-2"/>
                <w:sz w:val="24"/>
              </w:rPr>
              <w:t>повернуться,</w:t>
            </w:r>
            <w:r>
              <w:rPr>
                <w:sz w:val="24"/>
              </w:rPr>
              <w:tab/>
            </w:r>
            <w:r>
              <w:rPr>
                <w:spacing w:val="-2"/>
                <w:sz w:val="24"/>
              </w:rPr>
              <w:t xml:space="preserve">выполнить </w:t>
            </w:r>
            <w:r>
              <w:rPr>
                <w:sz w:val="24"/>
              </w:rPr>
              <w:t>упражнение и др.);</w:t>
            </w:r>
          </w:p>
          <w:p w:rsidR="000746FB" w:rsidRDefault="00930EAB">
            <w:pPr>
              <w:pStyle w:val="TableParagraph"/>
              <w:tabs>
                <w:tab w:val="left" w:pos="1451"/>
                <w:tab w:val="left" w:pos="2202"/>
              </w:tabs>
              <w:spacing w:before="1"/>
              <w:ind w:left="105" w:right="98"/>
              <w:rPr>
                <w:sz w:val="24"/>
              </w:rPr>
            </w:pPr>
            <w:r>
              <w:rPr>
                <w:sz w:val="24"/>
              </w:rPr>
              <w:t xml:space="preserve">ходьба скрестным шагом; </w:t>
            </w:r>
            <w:r>
              <w:rPr>
                <w:spacing w:val="-2"/>
                <w:sz w:val="24"/>
              </w:rPr>
              <w:t>ходьба</w:t>
            </w:r>
            <w:r>
              <w:rPr>
                <w:sz w:val="24"/>
              </w:rPr>
              <w:tab/>
            </w:r>
            <w:r>
              <w:rPr>
                <w:spacing w:val="-10"/>
                <w:sz w:val="24"/>
              </w:rPr>
              <w:t>с</w:t>
            </w:r>
            <w:r>
              <w:rPr>
                <w:sz w:val="24"/>
              </w:rPr>
              <w:tab/>
            </w:r>
            <w:r>
              <w:rPr>
                <w:spacing w:val="-2"/>
                <w:sz w:val="24"/>
              </w:rPr>
              <w:t xml:space="preserve">изменением </w:t>
            </w:r>
            <w:r>
              <w:rPr>
                <w:sz w:val="24"/>
              </w:rPr>
              <w:t>направлений по сигналу;</w:t>
            </w:r>
          </w:p>
          <w:p w:rsidR="000746FB" w:rsidRDefault="00930EAB">
            <w:pPr>
              <w:pStyle w:val="TableParagraph"/>
              <w:tabs>
                <w:tab w:val="left" w:pos="1336"/>
                <w:tab w:val="left" w:pos="1971"/>
              </w:tabs>
              <w:spacing w:line="270" w:lineRule="atLeast"/>
              <w:ind w:left="105" w:right="96"/>
              <w:rPr>
                <w:sz w:val="24"/>
              </w:rPr>
            </w:pPr>
            <w:r>
              <w:rPr>
                <w:sz w:val="24"/>
              </w:rPr>
              <w:t xml:space="preserve">ходьба с выполнением движений рук на координацию; </w:t>
            </w:r>
            <w:r>
              <w:rPr>
                <w:spacing w:val="-2"/>
                <w:sz w:val="24"/>
              </w:rPr>
              <w:t>ходьба</w:t>
            </w:r>
            <w:r>
              <w:rPr>
                <w:sz w:val="24"/>
              </w:rPr>
              <w:tab/>
            </w:r>
            <w:r>
              <w:rPr>
                <w:spacing w:val="-10"/>
                <w:sz w:val="24"/>
              </w:rPr>
              <w:t>с</w:t>
            </w:r>
            <w:r>
              <w:rPr>
                <w:sz w:val="24"/>
              </w:rPr>
              <w:tab/>
            </w:r>
            <w:r>
              <w:rPr>
                <w:spacing w:val="-2"/>
                <w:sz w:val="24"/>
              </w:rPr>
              <w:t xml:space="preserve">преодолением </w:t>
            </w:r>
            <w:r>
              <w:rPr>
                <w:sz w:val="24"/>
              </w:rPr>
              <w:t>несложных препятствий;</w:t>
            </w:r>
          </w:p>
        </w:tc>
        <w:tc>
          <w:tcPr>
            <w:tcW w:w="2661" w:type="dxa"/>
          </w:tcPr>
          <w:p w:rsidR="000746FB" w:rsidRDefault="00930EAB">
            <w:pPr>
              <w:pStyle w:val="TableParagraph"/>
              <w:ind w:left="108" w:right="97"/>
              <w:jc w:val="both"/>
              <w:rPr>
                <w:i/>
                <w:sz w:val="24"/>
              </w:rPr>
            </w:pPr>
            <w:r>
              <w:rPr>
                <w:i/>
                <w:sz w:val="24"/>
              </w:rPr>
              <w:t xml:space="preserve">Этап знакомства с </w:t>
            </w:r>
            <w:r>
              <w:rPr>
                <w:i/>
                <w:spacing w:val="-2"/>
                <w:sz w:val="24"/>
              </w:rPr>
              <w:t>упражнением:</w:t>
            </w:r>
          </w:p>
          <w:p w:rsidR="000746FB" w:rsidRDefault="00930EAB">
            <w:pPr>
              <w:pStyle w:val="TableParagraph"/>
              <w:numPr>
                <w:ilvl w:val="0"/>
                <w:numId w:val="52"/>
              </w:numPr>
              <w:tabs>
                <w:tab w:val="left" w:pos="774"/>
              </w:tabs>
              <w:ind w:right="96" w:firstLine="0"/>
              <w:jc w:val="both"/>
              <w:rPr>
                <w:sz w:val="24"/>
              </w:rPr>
            </w:pPr>
            <w:r>
              <w:rPr>
                <w:spacing w:val="-2"/>
                <w:sz w:val="24"/>
              </w:rPr>
              <w:t>Самостоятельное построение;</w:t>
            </w:r>
          </w:p>
          <w:p w:rsidR="000746FB" w:rsidRDefault="00930EAB">
            <w:pPr>
              <w:pStyle w:val="TableParagraph"/>
              <w:numPr>
                <w:ilvl w:val="0"/>
                <w:numId w:val="52"/>
              </w:numPr>
              <w:tabs>
                <w:tab w:val="left" w:pos="1386"/>
                <w:tab w:val="left" w:pos="1524"/>
              </w:tabs>
              <w:ind w:right="95" w:firstLine="0"/>
              <w:jc w:val="both"/>
              <w:rPr>
                <w:sz w:val="24"/>
              </w:rPr>
            </w:pPr>
            <w:r>
              <w:rPr>
                <w:spacing w:val="-2"/>
                <w:sz w:val="24"/>
              </w:rPr>
              <w:t xml:space="preserve">выполняют </w:t>
            </w:r>
            <w:r>
              <w:rPr>
                <w:sz w:val="24"/>
              </w:rPr>
              <w:t>упражнение с опорой</w:t>
            </w:r>
            <w:r>
              <w:rPr>
                <w:spacing w:val="40"/>
                <w:sz w:val="24"/>
              </w:rPr>
              <w:t xml:space="preserve"> </w:t>
            </w:r>
            <w:r>
              <w:rPr>
                <w:spacing w:val="-6"/>
                <w:sz w:val="24"/>
              </w:rPr>
              <w:t>на</w:t>
            </w:r>
            <w:r>
              <w:rPr>
                <w:sz w:val="24"/>
              </w:rPr>
              <w:tab/>
            </w:r>
            <w:r>
              <w:rPr>
                <w:sz w:val="24"/>
              </w:rPr>
              <w:tab/>
            </w:r>
            <w:r>
              <w:rPr>
                <w:spacing w:val="-2"/>
                <w:sz w:val="24"/>
              </w:rPr>
              <w:t xml:space="preserve">словесное </w:t>
            </w:r>
            <w:r>
              <w:rPr>
                <w:sz w:val="24"/>
              </w:rPr>
              <w:t>объяснение</w:t>
            </w:r>
            <w:r>
              <w:rPr>
                <w:spacing w:val="40"/>
                <w:sz w:val="24"/>
              </w:rPr>
              <w:t xml:space="preserve"> </w:t>
            </w:r>
            <w:r>
              <w:rPr>
                <w:sz w:val="24"/>
              </w:rPr>
              <w:t>педагога;</w:t>
            </w:r>
          </w:p>
          <w:p w:rsidR="000746FB" w:rsidRDefault="00930EAB">
            <w:pPr>
              <w:pStyle w:val="TableParagraph"/>
              <w:numPr>
                <w:ilvl w:val="0"/>
                <w:numId w:val="52"/>
              </w:numPr>
              <w:tabs>
                <w:tab w:val="left" w:pos="496"/>
                <w:tab w:val="left" w:pos="1641"/>
              </w:tabs>
              <w:ind w:right="95" w:firstLine="0"/>
              <w:jc w:val="both"/>
              <w:rPr>
                <w:sz w:val="24"/>
              </w:rPr>
            </w:pPr>
            <w:r>
              <w:rPr>
                <w:sz w:val="24"/>
              </w:rPr>
              <w:t xml:space="preserve">называет правила техники безопасности, </w:t>
            </w:r>
            <w:r>
              <w:rPr>
                <w:spacing w:val="-2"/>
                <w:sz w:val="24"/>
              </w:rPr>
              <w:t>правила</w:t>
            </w:r>
            <w:r>
              <w:rPr>
                <w:sz w:val="24"/>
              </w:rPr>
              <w:tab/>
            </w:r>
            <w:r>
              <w:rPr>
                <w:spacing w:val="-2"/>
                <w:sz w:val="24"/>
              </w:rPr>
              <w:t xml:space="preserve">оказания </w:t>
            </w:r>
            <w:r>
              <w:rPr>
                <w:sz w:val="24"/>
              </w:rPr>
              <w:t>первой помощи;</w:t>
            </w:r>
          </w:p>
          <w:p w:rsidR="000746FB" w:rsidRDefault="00930EAB">
            <w:pPr>
              <w:pStyle w:val="TableParagraph"/>
              <w:numPr>
                <w:ilvl w:val="0"/>
                <w:numId w:val="52"/>
              </w:numPr>
              <w:tabs>
                <w:tab w:val="left" w:pos="992"/>
              </w:tabs>
              <w:ind w:right="95" w:firstLine="0"/>
              <w:jc w:val="both"/>
              <w:rPr>
                <w:sz w:val="24"/>
              </w:rPr>
            </w:pPr>
            <w:r>
              <w:rPr>
                <w:spacing w:val="-2"/>
                <w:sz w:val="24"/>
              </w:rPr>
              <w:t xml:space="preserve">проговаривают </w:t>
            </w:r>
            <w:r>
              <w:rPr>
                <w:sz w:val="24"/>
              </w:rPr>
              <w:t>порядок выполнения действия «про себя».</w:t>
            </w:r>
          </w:p>
          <w:p w:rsidR="000746FB" w:rsidRDefault="00930EAB">
            <w:pPr>
              <w:pStyle w:val="TableParagraph"/>
              <w:spacing w:before="268"/>
              <w:ind w:left="108"/>
              <w:jc w:val="both"/>
              <w:rPr>
                <w:i/>
                <w:sz w:val="24"/>
              </w:rPr>
            </w:pPr>
            <w:r>
              <w:rPr>
                <w:i/>
                <w:sz w:val="24"/>
              </w:rPr>
              <w:t>Этап</w:t>
            </w:r>
            <w:r>
              <w:rPr>
                <w:i/>
                <w:spacing w:val="-2"/>
                <w:sz w:val="24"/>
              </w:rPr>
              <w:t xml:space="preserve"> закрепления:</w:t>
            </w:r>
          </w:p>
          <w:p w:rsidR="000746FB" w:rsidRDefault="00930EAB">
            <w:pPr>
              <w:pStyle w:val="TableParagraph"/>
              <w:numPr>
                <w:ilvl w:val="0"/>
                <w:numId w:val="52"/>
              </w:numPr>
              <w:tabs>
                <w:tab w:val="left" w:pos="1386"/>
              </w:tabs>
              <w:spacing w:line="270" w:lineRule="atLeast"/>
              <w:ind w:right="95" w:firstLine="0"/>
              <w:jc w:val="both"/>
              <w:rPr>
                <w:sz w:val="24"/>
              </w:rPr>
            </w:pPr>
            <w:r>
              <w:rPr>
                <w:spacing w:val="-2"/>
                <w:sz w:val="24"/>
              </w:rPr>
              <w:t xml:space="preserve">выполняют </w:t>
            </w:r>
            <w:r>
              <w:rPr>
                <w:sz w:val="24"/>
              </w:rPr>
              <w:t>упражнения</w:t>
            </w:r>
            <w:r>
              <w:rPr>
                <w:spacing w:val="-5"/>
                <w:sz w:val="24"/>
              </w:rPr>
              <w:t xml:space="preserve"> </w:t>
            </w:r>
            <w:r>
              <w:rPr>
                <w:sz w:val="24"/>
              </w:rPr>
              <w:t>в</w:t>
            </w:r>
            <w:r>
              <w:rPr>
                <w:spacing w:val="-3"/>
                <w:sz w:val="24"/>
              </w:rPr>
              <w:t xml:space="preserve"> </w:t>
            </w:r>
            <w:r>
              <w:rPr>
                <w:sz w:val="24"/>
              </w:rPr>
              <w:t>условиях</w:t>
            </w:r>
          </w:p>
        </w:tc>
      </w:tr>
    </w:tbl>
    <w:p w:rsidR="000746FB" w:rsidRDefault="000746FB">
      <w:pPr>
        <w:pStyle w:val="TableParagraph"/>
        <w:spacing w:line="270" w:lineRule="atLeast"/>
        <w:jc w:val="both"/>
        <w:rPr>
          <w:sz w:val="24"/>
        </w:rPr>
        <w:sectPr w:rsidR="000746FB">
          <w:type w:val="continuous"/>
          <w:pgSz w:w="11910" w:h="16840"/>
          <w:pgMar w:top="860" w:right="425" w:bottom="120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14353"/>
        </w:trPr>
        <w:tc>
          <w:tcPr>
            <w:tcW w:w="1752" w:type="dxa"/>
          </w:tcPr>
          <w:p w:rsidR="000746FB" w:rsidRDefault="000746FB">
            <w:pPr>
              <w:pStyle w:val="TableParagraph"/>
              <w:ind w:left="0"/>
              <w:rPr>
                <w:sz w:val="24"/>
              </w:rPr>
            </w:pPr>
          </w:p>
        </w:tc>
        <w:tc>
          <w:tcPr>
            <w:tcW w:w="1901" w:type="dxa"/>
          </w:tcPr>
          <w:p w:rsidR="000746FB" w:rsidRDefault="000746FB">
            <w:pPr>
              <w:pStyle w:val="TableParagraph"/>
              <w:ind w:left="0"/>
              <w:rPr>
                <w:sz w:val="24"/>
              </w:rPr>
            </w:pPr>
          </w:p>
        </w:tc>
        <w:tc>
          <w:tcPr>
            <w:tcW w:w="3542" w:type="dxa"/>
          </w:tcPr>
          <w:p w:rsidR="000746FB" w:rsidRDefault="00930EAB">
            <w:pPr>
              <w:pStyle w:val="TableParagraph"/>
              <w:spacing w:line="268" w:lineRule="exact"/>
              <w:ind w:left="105"/>
              <w:jc w:val="both"/>
              <w:rPr>
                <w:sz w:val="24"/>
              </w:rPr>
            </w:pPr>
            <w:r>
              <w:rPr>
                <w:sz w:val="24"/>
              </w:rPr>
              <w:t>продолжительная</w:t>
            </w:r>
            <w:r>
              <w:rPr>
                <w:spacing w:val="19"/>
                <w:sz w:val="24"/>
              </w:rPr>
              <w:t xml:space="preserve"> </w:t>
            </w:r>
            <w:r>
              <w:rPr>
                <w:sz w:val="24"/>
              </w:rPr>
              <w:t>ходьба</w:t>
            </w:r>
            <w:r>
              <w:rPr>
                <w:spacing w:val="23"/>
                <w:sz w:val="24"/>
              </w:rPr>
              <w:t xml:space="preserve"> </w:t>
            </w:r>
            <w:r>
              <w:rPr>
                <w:sz w:val="24"/>
              </w:rPr>
              <w:t>(10-</w:t>
            </w:r>
            <w:r>
              <w:rPr>
                <w:spacing w:val="-5"/>
                <w:sz w:val="24"/>
              </w:rPr>
              <w:t>15</w:t>
            </w:r>
          </w:p>
          <w:p w:rsidR="000746FB" w:rsidRDefault="00930EAB">
            <w:pPr>
              <w:pStyle w:val="TableParagraph"/>
              <w:ind w:left="105"/>
              <w:jc w:val="both"/>
              <w:rPr>
                <w:sz w:val="24"/>
              </w:rPr>
            </w:pPr>
            <w:r>
              <w:rPr>
                <w:sz w:val="24"/>
              </w:rPr>
              <w:t>мин.)</w:t>
            </w:r>
            <w:r>
              <w:rPr>
                <w:spacing w:val="-3"/>
                <w:sz w:val="24"/>
              </w:rPr>
              <w:t xml:space="preserve"> </w:t>
            </w:r>
            <w:r>
              <w:rPr>
                <w:sz w:val="24"/>
              </w:rPr>
              <w:t>в</w:t>
            </w:r>
            <w:r>
              <w:rPr>
                <w:spacing w:val="-2"/>
                <w:sz w:val="24"/>
              </w:rPr>
              <w:t xml:space="preserve"> </w:t>
            </w:r>
            <w:r>
              <w:rPr>
                <w:sz w:val="24"/>
              </w:rPr>
              <w:t>различном</w:t>
            </w:r>
            <w:r>
              <w:rPr>
                <w:spacing w:val="-2"/>
                <w:sz w:val="24"/>
              </w:rPr>
              <w:t xml:space="preserve"> темпе;</w:t>
            </w:r>
          </w:p>
          <w:p w:rsidR="000746FB" w:rsidRDefault="00930EAB">
            <w:pPr>
              <w:pStyle w:val="TableParagraph"/>
              <w:tabs>
                <w:tab w:val="left" w:pos="1480"/>
                <w:tab w:val="left" w:pos="3183"/>
              </w:tabs>
              <w:ind w:left="105" w:right="97"/>
              <w:jc w:val="both"/>
              <w:rPr>
                <w:sz w:val="24"/>
              </w:rPr>
            </w:pPr>
            <w:r>
              <w:rPr>
                <w:spacing w:val="-2"/>
                <w:sz w:val="24"/>
              </w:rPr>
              <w:t>пешие</w:t>
            </w:r>
            <w:r>
              <w:rPr>
                <w:sz w:val="24"/>
              </w:rPr>
              <w:tab/>
            </w:r>
            <w:r>
              <w:rPr>
                <w:spacing w:val="-2"/>
                <w:sz w:val="24"/>
              </w:rPr>
              <w:t>переходы</w:t>
            </w:r>
            <w:r>
              <w:rPr>
                <w:sz w:val="24"/>
              </w:rPr>
              <w:tab/>
            </w:r>
            <w:r>
              <w:rPr>
                <w:spacing w:val="-6"/>
                <w:sz w:val="24"/>
              </w:rPr>
              <w:t xml:space="preserve">по </w:t>
            </w:r>
            <w:r>
              <w:rPr>
                <w:sz w:val="24"/>
              </w:rPr>
              <w:t>слабопересеченной местности до 1км,</w:t>
            </w:r>
          </w:p>
          <w:p w:rsidR="000746FB" w:rsidRDefault="00930EAB">
            <w:pPr>
              <w:pStyle w:val="TableParagraph"/>
              <w:ind w:left="105" w:right="96"/>
              <w:jc w:val="both"/>
              <w:rPr>
                <w:sz w:val="24"/>
              </w:rPr>
            </w:pPr>
            <w:r>
              <w:rPr>
                <w:sz w:val="24"/>
              </w:rPr>
              <w:t>ходьба в различном темпе с выполнением</w:t>
            </w:r>
            <w:r>
              <w:rPr>
                <w:spacing w:val="40"/>
                <w:sz w:val="24"/>
              </w:rPr>
              <w:t xml:space="preserve"> </w:t>
            </w:r>
            <w:r>
              <w:rPr>
                <w:sz w:val="24"/>
              </w:rPr>
              <w:t>заданий</w:t>
            </w:r>
            <w:r>
              <w:rPr>
                <w:spacing w:val="40"/>
                <w:sz w:val="24"/>
              </w:rPr>
              <w:t xml:space="preserve"> </w:t>
            </w:r>
            <w:r>
              <w:rPr>
                <w:sz w:val="24"/>
              </w:rPr>
              <w:t>и</w:t>
            </w:r>
            <w:r>
              <w:rPr>
                <w:spacing w:val="40"/>
                <w:sz w:val="24"/>
              </w:rPr>
              <w:t xml:space="preserve"> </w:t>
            </w:r>
            <w:r>
              <w:rPr>
                <w:spacing w:val="-2"/>
                <w:sz w:val="24"/>
              </w:rPr>
              <w:t>другие.</w:t>
            </w:r>
          </w:p>
          <w:p w:rsidR="000746FB" w:rsidRDefault="00930EAB">
            <w:pPr>
              <w:pStyle w:val="TableParagraph"/>
              <w:ind w:left="105"/>
              <w:rPr>
                <w:sz w:val="24"/>
              </w:rPr>
            </w:pPr>
            <w:r>
              <w:rPr>
                <w:spacing w:val="-4"/>
                <w:sz w:val="24"/>
              </w:rPr>
              <w:t>Бег.</w:t>
            </w:r>
          </w:p>
          <w:p w:rsidR="000746FB" w:rsidRDefault="00930EAB">
            <w:pPr>
              <w:pStyle w:val="TableParagraph"/>
              <w:tabs>
                <w:tab w:val="left" w:pos="1087"/>
                <w:tab w:val="left" w:pos="1956"/>
                <w:tab w:val="left" w:pos="2354"/>
                <w:tab w:val="left" w:pos="2398"/>
              </w:tabs>
              <w:ind w:left="105" w:right="97"/>
              <w:rPr>
                <w:sz w:val="24"/>
              </w:rPr>
            </w:pPr>
            <w:r>
              <w:rPr>
                <w:sz w:val="24"/>
              </w:rPr>
              <w:t>Бег</w:t>
            </w:r>
            <w:r>
              <w:rPr>
                <w:spacing w:val="40"/>
                <w:sz w:val="24"/>
              </w:rPr>
              <w:t xml:space="preserve"> </w:t>
            </w:r>
            <w:r>
              <w:rPr>
                <w:sz w:val="24"/>
              </w:rPr>
              <w:t>на</w:t>
            </w:r>
            <w:r>
              <w:rPr>
                <w:sz w:val="24"/>
              </w:rPr>
              <w:tab/>
            </w:r>
            <w:r>
              <w:rPr>
                <w:spacing w:val="-4"/>
                <w:sz w:val="24"/>
              </w:rPr>
              <w:t>месте</w:t>
            </w:r>
            <w:r>
              <w:rPr>
                <w:sz w:val="24"/>
              </w:rPr>
              <w:tab/>
            </w:r>
            <w:r>
              <w:rPr>
                <w:spacing w:val="-10"/>
                <w:sz w:val="24"/>
              </w:rPr>
              <w:t>с</w:t>
            </w:r>
            <w:r>
              <w:rPr>
                <w:sz w:val="24"/>
              </w:rPr>
              <w:tab/>
            </w:r>
            <w:r>
              <w:rPr>
                <w:spacing w:val="-2"/>
                <w:sz w:val="24"/>
              </w:rPr>
              <w:t xml:space="preserve">высоким </w:t>
            </w:r>
            <w:r>
              <w:rPr>
                <w:sz w:val="24"/>
              </w:rPr>
              <w:t>подниманием бедра</w:t>
            </w:r>
            <w:r>
              <w:rPr>
                <w:sz w:val="24"/>
              </w:rPr>
              <w:tab/>
            </w:r>
            <w:r>
              <w:rPr>
                <w:sz w:val="24"/>
              </w:rPr>
              <w:tab/>
              <w:t>со</w:t>
            </w:r>
            <w:r>
              <w:rPr>
                <w:spacing w:val="-15"/>
                <w:sz w:val="24"/>
              </w:rPr>
              <w:t xml:space="preserve"> </w:t>
            </w:r>
            <w:r>
              <w:rPr>
                <w:sz w:val="24"/>
              </w:rPr>
              <w:t xml:space="preserve">сменой </w:t>
            </w:r>
            <w:r>
              <w:rPr>
                <w:spacing w:val="-2"/>
                <w:sz w:val="24"/>
              </w:rPr>
              <w:t>темпа;</w:t>
            </w:r>
          </w:p>
          <w:p w:rsidR="000746FB" w:rsidRDefault="00930EAB">
            <w:pPr>
              <w:pStyle w:val="TableParagraph"/>
              <w:ind w:left="105" w:right="97"/>
              <w:jc w:val="both"/>
              <w:rPr>
                <w:sz w:val="24"/>
              </w:rPr>
            </w:pPr>
            <w:r>
              <w:rPr>
                <w:sz w:val="24"/>
              </w:rPr>
              <w:t>Бег «змейкой», не задевая предметов; то же —</w:t>
            </w:r>
            <w:r>
              <w:rPr>
                <w:spacing w:val="40"/>
                <w:sz w:val="24"/>
              </w:rPr>
              <w:t xml:space="preserve"> </w:t>
            </w:r>
            <w:r>
              <w:rPr>
                <w:sz w:val="24"/>
              </w:rPr>
              <w:t>вдвоем, держась за руки;</w:t>
            </w:r>
          </w:p>
          <w:p w:rsidR="000746FB" w:rsidRDefault="00930EAB">
            <w:pPr>
              <w:pStyle w:val="TableParagraph"/>
              <w:ind w:left="105" w:right="97"/>
              <w:jc w:val="both"/>
              <w:rPr>
                <w:sz w:val="24"/>
              </w:rPr>
            </w:pPr>
            <w:r>
              <w:rPr>
                <w:sz w:val="24"/>
              </w:rPr>
              <w:t>Бег по прямой по узкому (30— 35 см) коридору;</w:t>
            </w:r>
          </w:p>
          <w:p w:rsidR="000746FB" w:rsidRDefault="00930EAB">
            <w:pPr>
              <w:pStyle w:val="TableParagraph"/>
              <w:spacing w:before="1"/>
              <w:ind w:left="105" w:right="96"/>
              <w:jc w:val="both"/>
              <w:rPr>
                <w:sz w:val="24"/>
              </w:rPr>
            </w:pPr>
            <w:r>
              <w:rPr>
                <w:sz w:val="24"/>
              </w:rPr>
              <w:t xml:space="preserve">Бег с подскоками, с подпрыгиванием и доставанием </w:t>
            </w:r>
            <w:r>
              <w:rPr>
                <w:spacing w:val="-2"/>
                <w:sz w:val="24"/>
              </w:rPr>
              <w:t>предметов;</w:t>
            </w:r>
          </w:p>
          <w:p w:rsidR="000746FB" w:rsidRDefault="00930EAB">
            <w:pPr>
              <w:pStyle w:val="TableParagraph"/>
              <w:ind w:left="105" w:right="1035"/>
              <w:rPr>
                <w:sz w:val="24"/>
              </w:rPr>
            </w:pPr>
            <w:r>
              <w:rPr>
                <w:sz w:val="24"/>
              </w:rPr>
              <w:t>Бег по ориентирам;</w:t>
            </w:r>
            <w:r>
              <w:rPr>
                <w:spacing w:val="40"/>
                <w:sz w:val="24"/>
              </w:rPr>
              <w:t xml:space="preserve"> </w:t>
            </w:r>
            <w:r>
              <w:rPr>
                <w:sz w:val="24"/>
              </w:rPr>
              <w:t>Бег</w:t>
            </w:r>
            <w:r>
              <w:rPr>
                <w:spacing w:val="-14"/>
                <w:sz w:val="24"/>
              </w:rPr>
              <w:t xml:space="preserve"> </w:t>
            </w:r>
            <w:r>
              <w:rPr>
                <w:sz w:val="24"/>
              </w:rPr>
              <w:t>в</w:t>
            </w:r>
            <w:r>
              <w:rPr>
                <w:spacing w:val="-14"/>
                <w:sz w:val="24"/>
              </w:rPr>
              <w:t xml:space="preserve"> </w:t>
            </w:r>
            <w:r>
              <w:rPr>
                <w:sz w:val="24"/>
              </w:rPr>
              <w:t>различном</w:t>
            </w:r>
            <w:r>
              <w:rPr>
                <w:spacing w:val="-14"/>
                <w:sz w:val="24"/>
              </w:rPr>
              <w:t xml:space="preserve"> </w:t>
            </w:r>
            <w:r>
              <w:rPr>
                <w:sz w:val="24"/>
              </w:rPr>
              <w:t>темпе;</w:t>
            </w:r>
          </w:p>
          <w:p w:rsidR="000746FB" w:rsidRDefault="00930EAB">
            <w:pPr>
              <w:pStyle w:val="TableParagraph"/>
              <w:ind w:left="105"/>
              <w:rPr>
                <w:sz w:val="24"/>
              </w:rPr>
            </w:pPr>
            <w:r>
              <w:rPr>
                <w:sz w:val="24"/>
              </w:rPr>
              <w:t>Медленный</w:t>
            </w:r>
            <w:r>
              <w:rPr>
                <w:spacing w:val="29"/>
                <w:sz w:val="24"/>
              </w:rPr>
              <w:t xml:space="preserve"> </w:t>
            </w:r>
            <w:r>
              <w:rPr>
                <w:sz w:val="24"/>
              </w:rPr>
              <w:t>бег</w:t>
            </w:r>
            <w:r>
              <w:rPr>
                <w:spacing w:val="28"/>
                <w:sz w:val="24"/>
              </w:rPr>
              <w:t xml:space="preserve"> </w:t>
            </w:r>
            <w:r>
              <w:rPr>
                <w:sz w:val="24"/>
              </w:rPr>
              <w:t>в</w:t>
            </w:r>
            <w:r>
              <w:rPr>
                <w:spacing w:val="28"/>
                <w:sz w:val="24"/>
              </w:rPr>
              <w:t xml:space="preserve"> </w:t>
            </w:r>
            <w:r>
              <w:rPr>
                <w:sz w:val="24"/>
              </w:rPr>
              <w:t>равномерном темпе от 5 до 15 минут;</w:t>
            </w:r>
          </w:p>
          <w:p w:rsidR="000746FB" w:rsidRDefault="00930EAB">
            <w:pPr>
              <w:pStyle w:val="TableParagraph"/>
              <w:tabs>
                <w:tab w:val="left" w:pos="1694"/>
                <w:tab w:val="left" w:pos="1806"/>
                <w:tab w:val="left" w:pos="2250"/>
                <w:tab w:val="left" w:pos="2290"/>
                <w:tab w:val="left" w:pos="2503"/>
                <w:tab w:val="left" w:pos="3146"/>
              </w:tabs>
              <w:ind w:left="105" w:right="97"/>
              <w:rPr>
                <w:sz w:val="24"/>
              </w:rPr>
            </w:pPr>
            <w:r>
              <w:rPr>
                <w:spacing w:val="-2"/>
                <w:sz w:val="24"/>
              </w:rPr>
              <w:t>«Челночный</w:t>
            </w:r>
            <w:r>
              <w:rPr>
                <w:sz w:val="24"/>
              </w:rPr>
              <w:tab/>
            </w:r>
            <w:r>
              <w:rPr>
                <w:spacing w:val="-4"/>
                <w:sz w:val="24"/>
              </w:rPr>
              <w:t>бег».</w:t>
            </w:r>
            <w:r>
              <w:rPr>
                <w:sz w:val="24"/>
              </w:rPr>
              <w:tab/>
            </w:r>
            <w:r>
              <w:rPr>
                <w:sz w:val="24"/>
              </w:rPr>
              <w:tab/>
            </w:r>
            <w:r>
              <w:rPr>
                <w:sz w:val="24"/>
              </w:rPr>
              <w:tab/>
            </w:r>
            <w:r>
              <w:rPr>
                <w:spacing w:val="-4"/>
                <w:sz w:val="24"/>
              </w:rPr>
              <w:t>Бег</w:t>
            </w:r>
            <w:r>
              <w:rPr>
                <w:sz w:val="24"/>
              </w:rPr>
              <w:tab/>
            </w:r>
            <w:r>
              <w:rPr>
                <w:spacing w:val="-10"/>
                <w:sz w:val="24"/>
              </w:rPr>
              <w:t xml:space="preserve">с </w:t>
            </w:r>
            <w:r>
              <w:rPr>
                <w:spacing w:val="-2"/>
                <w:sz w:val="24"/>
              </w:rPr>
              <w:t>максимальной</w:t>
            </w:r>
            <w:r>
              <w:rPr>
                <w:sz w:val="24"/>
              </w:rPr>
              <w:tab/>
            </w:r>
            <w:r>
              <w:rPr>
                <w:sz w:val="24"/>
              </w:rPr>
              <w:tab/>
            </w:r>
            <w:r>
              <w:rPr>
                <w:sz w:val="24"/>
              </w:rPr>
              <w:tab/>
            </w:r>
            <w:r>
              <w:rPr>
                <w:sz w:val="24"/>
              </w:rPr>
              <w:tab/>
            </w:r>
            <w:r>
              <w:rPr>
                <w:spacing w:val="-2"/>
                <w:sz w:val="24"/>
              </w:rPr>
              <w:t>скоростью, остановками,</w:t>
            </w:r>
            <w:r>
              <w:rPr>
                <w:sz w:val="24"/>
              </w:rPr>
              <w:tab/>
            </w:r>
            <w:r>
              <w:rPr>
                <w:sz w:val="24"/>
              </w:rPr>
              <w:tab/>
            </w:r>
            <w:r>
              <w:rPr>
                <w:spacing w:val="-10"/>
                <w:sz w:val="24"/>
              </w:rPr>
              <w:t>с</w:t>
            </w:r>
            <w:r>
              <w:rPr>
                <w:sz w:val="24"/>
              </w:rPr>
              <w:tab/>
            </w:r>
            <w:r>
              <w:rPr>
                <w:spacing w:val="-2"/>
                <w:sz w:val="24"/>
              </w:rPr>
              <w:t xml:space="preserve">переноской </w:t>
            </w:r>
            <w:r>
              <w:rPr>
                <w:sz w:val="24"/>
              </w:rPr>
              <w:t>предметов (кубиков, мячей);</w:t>
            </w:r>
            <w:r>
              <w:rPr>
                <w:spacing w:val="40"/>
                <w:sz w:val="24"/>
              </w:rPr>
              <w:t xml:space="preserve"> </w:t>
            </w:r>
            <w:r>
              <w:rPr>
                <w:sz w:val="24"/>
              </w:rPr>
              <w:t>Бег с грузом в руках;</w:t>
            </w:r>
          </w:p>
          <w:p w:rsidR="000746FB" w:rsidRDefault="00930EAB">
            <w:pPr>
              <w:pStyle w:val="TableParagraph"/>
              <w:ind w:left="105"/>
              <w:rPr>
                <w:sz w:val="24"/>
              </w:rPr>
            </w:pPr>
            <w:r>
              <w:rPr>
                <w:sz w:val="24"/>
              </w:rPr>
              <w:t>Бег</w:t>
            </w:r>
            <w:r>
              <w:rPr>
                <w:spacing w:val="40"/>
                <w:sz w:val="24"/>
              </w:rPr>
              <w:t xml:space="preserve"> </w:t>
            </w:r>
            <w:r>
              <w:rPr>
                <w:sz w:val="24"/>
              </w:rPr>
              <w:t>широким</w:t>
            </w:r>
            <w:r>
              <w:rPr>
                <w:spacing w:val="40"/>
                <w:sz w:val="24"/>
              </w:rPr>
              <w:t xml:space="preserve"> </w:t>
            </w:r>
            <w:r>
              <w:rPr>
                <w:sz w:val="24"/>
              </w:rPr>
              <w:t>шагом</w:t>
            </w:r>
            <w:r>
              <w:rPr>
                <w:spacing w:val="40"/>
                <w:sz w:val="24"/>
              </w:rPr>
              <w:t xml:space="preserve"> </w:t>
            </w:r>
            <w:r>
              <w:rPr>
                <w:sz w:val="24"/>
              </w:rPr>
              <w:t>на</w:t>
            </w:r>
            <w:r>
              <w:rPr>
                <w:spacing w:val="40"/>
                <w:sz w:val="24"/>
              </w:rPr>
              <w:t xml:space="preserve"> </w:t>
            </w:r>
            <w:r>
              <w:rPr>
                <w:sz w:val="24"/>
              </w:rPr>
              <w:t>носках по прямой;</w:t>
            </w:r>
          </w:p>
          <w:p w:rsidR="000746FB" w:rsidRDefault="00930EAB">
            <w:pPr>
              <w:pStyle w:val="TableParagraph"/>
              <w:spacing w:before="1"/>
              <w:ind w:left="105"/>
              <w:rPr>
                <w:sz w:val="24"/>
              </w:rPr>
            </w:pPr>
            <w:r>
              <w:rPr>
                <w:sz w:val="24"/>
              </w:rPr>
              <w:t>Скоростной</w:t>
            </w:r>
            <w:r>
              <w:rPr>
                <w:spacing w:val="62"/>
                <w:w w:val="150"/>
                <w:sz w:val="24"/>
              </w:rPr>
              <w:t xml:space="preserve"> </w:t>
            </w:r>
            <w:r>
              <w:rPr>
                <w:sz w:val="24"/>
              </w:rPr>
              <w:t>бег</w:t>
            </w:r>
            <w:r>
              <w:rPr>
                <w:spacing w:val="61"/>
                <w:w w:val="150"/>
                <w:sz w:val="24"/>
              </w:rPr>
              <w:t xml:space="preserve"> </w:t>
            </w:r>
            <w:r>
              <w:rPr>
                <w:sz w:val="24"/>
              </w:rPr>
              <w:t>на</w:t>
            </w:r>
            <w:r>
              <w:rPr>
                <w:spacing w:val="61"/>
                <w:w w:val="150"/>
                <w:sz w:val="24"/>
              </w:rPr>
              <w:t xml:space="preserve"> </w:t>
            </w:r>
            <w:r>
              <w:rPr>
                <w:spacing w:val="-2"/>
                <w:sz w:val="24"/>
              </w:rPr>
              <w:t>дистанции</w:t>
            </w:r>
          </w:p>
          <w:p w:rsidR="000746FB" w:rsidRDefault="00930EAB">
            <w:pPr>
              <w:pStyle w:val="TableParagraph"/>
              <w:ind w:left="105"/>
              <w:rPr>
                <w:sz w:val="24"/>
              </w:rPr>
            </w:pPr>
            <w:r>
              <w:rPr>
                <w:spacing w:val="-2"/>
                <w:sz w:val="24"/>
              </w:rPr>
              <w:t>10-</w:t>
            </w:r>
            <w:r>
              <w:rPr>
                <w:spacing w:val="-4"/>
                <w:sz w:val="24"/>
              </w:rPr>
              <w:t>30м;</w:t>
            </w:r>
          </w:p>
          <w:p w:rsidR="000746FB" w:rsidRDefault="00930EAB">
            <w:pPr>
              <w:pStyle w:val="TableParagraph"/>
              <w:ind w:left="105" w:right="95"/>
              <w:jc w:val="both"/>
              <w:rPr>
                <w:sz w:val="24"/>
              </w:rPr>
            </w:pPr>
            <w:r>
              <w:rPr>
                <w:sz w:val="24"/>
              </w:rPr>
              <w:t xml:space="preserve">Бег с преодолением малых препятствий (набивные мячи, полосы, скамейки) в среднем </w:t>
            </w:r>
            <w:r>
              <w:rPr>
                <w:spacing w:val="-2"/>
                <w:sz w:val="24"/>
              </w:rPr>
              <w:t>темпе;</w:t>
            </w:r>
          </w:p>
          <w:p w:rsidR="000746FB" w:rsidRDefault="00930EAB">
            <w:pPr>
              <w:pStyle w:val="TableParagraph"/>
              <w:ind w:left="105"/>
              <w:jc w:val="both"/>
              <w:rPr>
                <w:sz w:val="24"/>
              </w:rPr>
            </w:pPr>
            <w:r>
              <w:rPr>
                <w:sz w:val="24"/>
              </w:rPr>
              <w:t>Бег</w:t>
            </w:r>
            <w:r>
              <w:rPr>
                <w:spacing w:val="-3"/>
                <w:sz w:val="24"/>
              </w:rPr>
              <w:t xml:space="preserve"> </w:t>
            </w:r>
            <w:r>
              <w:rPr>
                <w:sz w:val="24"/>
              </w:rPr>
              <w:t>на</w:t>
            </w:r>
            <w:r>
              <w:rPr>
                <w:spacing w:val="-3"/>
                <w:sz w:val="24"/>
              </w:rPr>
              <w:t xml:space="preserve"> </w:t>
            </w:r>
            <w:r>
              <w:rPr>
                <w:sz w:val="24"/>
              </w:rPr>
              <w:t>20-</w:t>
            </w:r>
            <w:r>
              <w:rPr>
                <w:spacing w:val="-4"/>
                <w:sz w:val="24"/>
              </w:rPr>
              <w:t>30м;</w:t>
            </w:r>
          </w:p>
          <w:p w:rsidR="000746FB" w:rsidRDefault="00930EAB">
            <w:pPr>
              <w:pStyle w:val="TableParagraph"/>
              <w:ind w:left="105" w:right="91"/>
              <w:jc w:val="both"/>
              <w:rPr>
                <w:sz w:val="24"/>
              </w:rPr>
            </w:pPr>
            <w:r>
              <w:rPr>
                <w:sz w:val="24"/>
              </w:rPr>
              <w:t>Эстафетный бег на отрезках 15- 20м с передачей эстафеты касанием рукой партнера;</w:t>
            </w:r>
          </w:p>
          <w:p w:rsidR="000746FB" w:rsidRDefault="00930EAB">
            <w:pPr>
              <w:pStyle w:val="TableParagraph"/>
              <w:tabs>
                <w:tab w:val="left" w:pos="1156"/>
                <w:tab w:val="left" w:pos="1972"/>
              </w:tabs>
              <w:ind w:left="105" w:right="96"/>
              <w:jc w:val="both"/>
              <w:rPr>
                <w:sz w:val="24"/>
              </w:rPr>
            </w:pPr>
            <w:r>
              <w:rPr>
                <w:spacing w:val="-4"/>
                <w:sz w:val="24"/>
              </w:rPr>
              <w:t>Бег</w:t>
            </w:r>
            <w:r>
              <w:rPr>
                <w:sz w:val="24"/>
              </w:rPr>
              <w:tab/>
            </w:r>
            <w:r>
              <w:rPr>
                <w:spacing w:val="-10"/>
                <w:sz w:val="24"/>
              </w:rPr>
              <w:t>с</w:t>
            </w:r>
            <w:r>
              <w:rPr>
                <w:sz w:val="24"/>
              </w:rPr>
              <w:tab/>
            </w:r>
            <w:r>
              <w:rPr>
                <w:spacing w:val="-2"/>
                <w:sz w:val="24"/>
              </w:rPr>
              <w:t xml:space="preserve">преодолением </w:t>
            </w:r>
            <w:r>
              <w:rPr>
                <w:sz w:val="24"/>
              </w:rPr>
              <w:t xml:space="preserve">препятствий (высота до 20- </w:t>
            </w:r>
            <w:r>
              <w:rPr>
                <w:spacing w:val="-2"/>
                <w:sz w:val="24"/>
              </w:rPr>
              <w:t>30см);</w:t>
            </w:r>
          </w:p>
          <w:p w:rsidR="000746FB" w:rsidRDefault="00930EAB">
            <w:pPr>
              <w:pStyle w:val="TableParagraph"/>
              <w:tabs>
                <w:tab w:val="left" w:pos="2103"/>
              </w:tabs>
              <w:spacing w:before="1"/>
              <w:ind w:left="105" w:right="96"/>
              <w:jc w:val="both"/>
              <w:rPr>
                <w:sz w:val="24"/>
              </w:rPr>
            </w:pPr>
            <w:r>
              <w:rPr>
                <w:spacing w:val="-2"/>
                <w:sz w:val="24"/>
              </w:rPr>
              <w:t>Различные</w:t>
            </w:r>
            <w:r>
              <w:rPr>
                <w:sz w:val="24"/>
              </w:rPr>
              <w:tab/>
            </w:r>
            <w:r>
              <w:rPr>
                <w:spacing w:val="-2"/>
                <w:sz w:val="24"/>
              </w:rPr>
              <w:t xml:space="preserve">специальные </w:t>
            </w:r>
            <w:r>
              <w:rPr>
                <w:sz w:val="24"/>
              </w:rPr>
              <w:t>беговые упражнения на отрезках до 30м;</w:t>
            </w:r>
          </w:p>
          <w:p w:rsidR="000746FB" w:rsidRDefault="00930EAB">
            <w:pPr>
              <w:pStyle w:val="TableParagraph"/>
              <w:tabs>
                <w:tab w:val="left" w:pos="577"/>
                <w:tab w:val="left" w:pos="1952"/>
                <w:tab w:val="left" w:pos="2049"/>
                <w:tab w:val="left" w:pos="2374"/>
                <w:tab w:val="left" w:pos="2431"/>
                <w:tab w:val="left" w:pos="3184"/>
                <w:tab w:val="left" w:pos="3302"/>
              </w:tabs>
              <w:spacing w:line="270" w:lineRule="atLeast"/>
              <w:ind w:left="105" w:right="96"/>
              <w:rPr>
                <w:sz w:val="24"/>
              </w:rPr>
            </w:pPr>
            <w:r>
              <w:rPr>
                <w:sz w:val="24"/>
              </w:rPr>
              <w:t xml:space="preserve">Бег на 30м на скорость; </w:t>
            </w:r>
            <w:r>
              <w:rPr>
                <w:spacing w:val="-2"/>
                <w:sz w:val="24"/>
              </w:rPr>
              <w:t>Кроссовый</w:t>
            </w:r>
            <w:r>
              <w:rPr>
                <w:sz w:val="24"/>
              </w:rPr>
              <w:tab/>
            </w:r>
            <w:r>
              <w:rPr>
                <w:sz w:val="24"/>
              </w:rPr>
              <w:tab/>
            </w:r>
            <w:r>
              <w:rPr>
                <w:spacing w:val="-4"/>
                <w:sz w:val="24"/>
              </w:rPr>
              <w:t>бег</w:t>
            </w:r>
            <w:r>
              <w:rPr>
                <w:sz w:val="24"/>
              </w:rPr>
              <w:tab/>
            </w:r>
            <w:r>
              <w:rPr>
                <w:sz w:val="24"/>
              </w:rPr>
              <w:tab/>
            </w:r>
            <w:r>
              <w:rPr>
                <w:sz w:val="24"/>
              </w:rPr>
              <w:tab/>
            </w:r>
            <w:r>
              <w:rPr>
                <w:spacing w:val="-6"/>
                <w:sz w:val="24"/>
              </w:rPr>
              <w:t xml:space="preserve">по </w:t>
            </w:r>
            <w:r>
              <w:rPr>
                <w:spacing w:val="-2"/>
                <w:sz w:val="24"/>
              </w:rPr>
              <w:t>слабопересеченной</w:t>
            </w:r>
            <w:r>
              <w:rPr>
                <w:sz w:val="24"/>
              </w:rPr>
              <w:tab/>
            </w:r>
            <w:r>
              <w:rPr>
                <w:spacing w:val="-2"/>
                <w:sz w:val="24"/>
              </w:rPr>
              <w:t xml:space="preserve">местности </w:t>
            </w:r>
            <w:r>
              <w:rPr>
                <w:spacing w:val="-6"/>
                <w:sz w:val="24"/>
              </w:rPr>
              <w:t>на</w:t>
            </w:r>
            <w:r>
              <w:rPr>
                <w:sz w:val="24"/>
              </w:rPr>
              <w:tab/>
            </w:r>
            <w:r>
              <w:rPr>
                <w:spacing w:val="-2"/>
                <w:sz w:val="24"/>
              </w:rPr>
              <w:t>расстояние</w:t>
            </w:r>
            <w:r>
              <w:rPr>
                <w:sz w:val="24"/>
              </w:rPr>
              <w:tab/>
            </w:r>
            <w:r>
              <w:rPr>
                <w:spacing w:val="-6"/>
                <w:sz w:val="24"/>
              </w:rPr>
              <w:t>до</w:t>
            </w:r>
            <w:r>
              <w:rPr>
                <w:sz w:val="24"/>
              </w:rPr>
              <w:tab/>
            </w:r>
            <w:r>
              <w:rPr>
                <w:sz w:val="24"/>
              </w:rPr>
              <w:tab/>
            </w:r>
            <w:r>
              <w:rPr>
                <w:spacing w:val="-2"/>
                <w:sz w:val="24"/>
              </w:rPr>
              <w:t>1000м</w:t>
            </w:r>
            <w:r>
              <w:rPr>
                <w:sz w:val="24"/>
              </w:rPr>
              <w:tab/>
            </w:r>
            <w:r>
              <w:rPr>
                <w:sz w:val="24"/>
              </w:rPr>
              <w:tab/>
            </w:r>
            <w:r>
              <w:rPr>
                <w:spacing w:val="-10"/>
                <w:sz w:val="24"/>
              </w:rPr>
              <w:t xml:space="preserve">и </w:t>
            </w:r>
            <w:r>
              <w:rPr>
                <w:spacing w:val="-2"/>
                <w:sz w:val="24"/>
              </w:rPr>
              <w:t>другие.</w:t>
            </w:r>
          </w:p>
        </w:tc>
        <w:tc>
          <w:tcPr>
            <w:tcW w:w="2661" w:type="dxa"/>
          </w:tcPr>
          <w:p w:rsidR="000746FB" w:rsidRDefault="00930EAB">
            <w:pPr>
              <w:pStyle w:val="TableParagraph"/>
              <w:ind w:left="108" w:right="96"/>
              <w:rPr>
                <w:sz w:val="24"/>
              </w:rPr>
            </w:pPr>
            <w:r>
              <w:rPr>
                <w:spacing w:val="-2"/>
                <w:sz w:val="24"/>
              </w:rPr>
              <w:t xml:space="preserve">проверки (самоконтроль, взаимоконтроль, </w:t>
            </w:r>
            <w:r>
              <w:rPr>
                <w:sz w:val="24"/>
              </w:rPr>
              <w:t>зачетный</w:t>
            </w:r>
            <w:r>
              <w:rPr>
                <w:spacing w:val="-8"/>
                <w:sz w:val="24"/>
              </w:rPr>
              <w:t xml:space="preserve"> </w:t>
            </w:r>
            <w:r>
              <w:rPr>
                <w:sz w:val="24"/>
              </w:rPr>
              <w:t>урок</w:t>
            </w:r>
            <w:r>
              <w:rPr>
                <w:spacing w:val="-10"/>
                <w:sz w:val="24"/>
              </w:rPr>
              <w:t xml:space="preserve"> </w:t>
            </w:r>
            <w:r>
              <w:rPr>
                <w:sz w:val="24"/>
              </w:rPr>
              <w:t>и</w:t>
            </w:r>
            <w:r>
              <w:rPr>
                <w:spacing w:val="-10"/>
                <w:sz w:val="24"/>
              </w:rPr>
              <w:t xml:space="preserve"> </w:t>
            </w:r>
            <w:r>
              <w:rPr>
                <w:sz w:val="24"/>
              </w:rPr>
              <w:t>т.</w:t>
            </w:r>
            <w:r>
              <w:rPr>
                <w:spacing w:val="-10"/>
                <w:sz w:val="24"/>
              </w:rPr>
              <w:t xml:space="preserve"> </w:t>
            </w:r>
            <w:r>
              <w:rPr>
                <w:sz w:val="24"/>
              </w:rPr>
              <w:t>д.);</w:t>
            </w:r>
          </w:p>
          <w:p w:rsidR="000746FB" w:rsidRDefault="00930EAB">
            <w:pPr>
              <w:pStyle w:val="TableParagraph"/>
              <w:numPr>
                <w:ilvl w:val="0"/>
                <w:numId w:val="51"/>
              </w:numPr>
              <w:tabs>
                <w:tab w:val="left" w:pos="1386"/>
                <w:tab w:val="left" w:pos="2438"/>
              </w:tabs>
              <w:ind w:right="95" w:firstLine="0"/>
              <w:rPr>
                <w:i/>
                <w:sz w:val="24"/>
              </w:rPr>
            </w:pPr>
            <w:r>
              <w:rPr>
                <w:spacing w:val="-2"/>
                <w:sz w:val="24"/>
              </w:rPr>
              <w:t>выполняют упражнения</w:t>
            </w:r>
            <w:r>
              <w:rPr>
                <w:sz w:val="24"/>
              </w:rPr>
              <w:tab/>
            </w:r>
            <w:r>
              <w:rPr>
                <w:sz w:val="24"/>
              </w:rPr>
              <w:tab/>
            </w:r>
            <w:r>
              <w:rPr>
                <w:spacing w:val="-10"/>
                <w:sz w:val="24"/>
              </w:rPr>
              <w:t xml:space="preserve">в </w:t>
            </w:r>
            <w:r>
              <w:rPr>
                <w:sz w:val="24"/>
              </w:rPr>
              <w:t xml:space="preserve">соответствии с планом. </w:t>
            </w:r>
            <w:r>
              <w:rPr>
                <w:i/>
                <w:spacing w:val="-2"/>
                <w:sz w:val="24"/>
              </w:rPr>
              <w:t xml:space="preserve">Дополнительная </w:t>
            </w:r>
            <w:r>
              <w:rPr>
                <w:i/>
                <w:sz w:val="24"/>
              </w:rPr>
              <w:t>коррекционная</w:t>
            </w:r>
            <w:r>
              <w:rPr>
                <w:i/>
                <w:spacing w:val="-15"/>
                <w:sz w:val="24"/>
              </w:rPr>
              <w:t xml:space="preserve"> </w:t>
            </w:r>
            <w:r>
              <w:rPr>
                <w:i/>
                <w:sz w:val="24"/>
              </w:rPr>
              <w:t>работа:</w:t>
            </w:r>
          </w:p>
          <w:p w:rsidR="000746FB" w:rsidRDefault="00930EAB">
            <w:pPr>
              <w:pStyle w:val="TableParagraph"/>
              <w:numPr>
                <w:ilvl w:val="0"/>
                <w:numId w:val="51"/>
              </w:numPr>
              <w:tabs>
                <w:tab w:val="left" w:pos="1386"/>
                <w:tab w:val="left" w:pos="2200"/>
              </w:tabs>
              <w:ind w:right="95" w:firstLine="0"/>
              <w:rPr>
                <w:sz w:val="24"/>
              </w:rPr>
            </w:pPr>
            <w:r>
              <w:rPr>
                <w:spacing w:val="-2"/>
                <w:sz w:val="24"/>
              </w:rPr>
              <w:t>выполняют упражнения</w:t>
            </w:r>
            <w:r>
              <w:rPr>
                <w:sz w:val="24"/>
              </w:rPr>
              <w:tab/>
            </w:r>
            <w:r>
              <w:rPr>
                <w:sz w:val="24"/>
              </w:rPr>
              <w:tab/>
            </w:r>
            <w:r>
              <w:rPr>
                <w:spacing w:val="-4"/>
                <w:sz w:val="24"/>
              </w:rPr>
              <w:t xml:space="preserve">для </w:t>
            </w:r>
            <w:r>
              <w:rPr>
                <w:spacing w:val="-2"/>
                <w:sz w:val="24"/>
              </w:rPr>
              <w:t>развития</w:t>
            </w:r>
            <w:r>
              <w:rPr>
                <w:spacing w:val="80"/>
                <w:sz w:val="24"/>
              </w:rPr>
              <w:t xml:space="preserve"> </w:t>
            </w:r>
            <w:r>
              <w:rPr>
                <w:spacing w:val="-2"/>
                <w:sz w:val="24"/>
              </w:rPr>
              <w:t>произвольного торможения;</w:t>
            </w:r>
          </w:p>
          <w:p w:rsidR="000746FB" w:rsidRDefault="00930EAB">
            <w:pPr>
              <w:pStyle w:val="TableParagraph"/>
              <w:numPr>
                <w:ilvl w:val="0"/>
                <w:numId w:val="51"/>
              </w:numPr>
              <w:tabs>
                <w:tab w:val="left" w:pos="1386"/>
                <w:tab w:val="left" w:pos="1662"/>
                <w:tab w:val="left" w:pos="2423"/>
              </w:tabs>
              <w:ind w:right="95" w:firstLine="60"/>
              <w:rPr>
                <w:sz w:val="24"/>
              </w:rPr>
            </w:pPr>
            <w:r>
              <w:rPr>
                <w:spacing w:val="-2"/>
                <w:sz w:val="24"/>
              </w:rPr>
              <w:t>выполняют дыхательные упражнения</w:t>
            </w:r>
            <w:r>
              <w:rPr>
                <w:sz w:val="24"/>
              </w:rPr>
              <w:tab/>
            </w:r>
            <w:r>
              <w:rPr>
                <w:sz w:val="24"/>
              </w:rPr>
              <w:tab/>
            </w:r>
            <w:r>
              <w:rPr>
                <w:spacing w:val="-2"/>
                <w:sz w:val="24"/>
              </w:rPr>
              <w:t xml:space="preserve">разными </w:t>
            </w:r>
            <w:r>
              <w:rPr>
                <w:sz w:val="24"/>
              </w:rPr>
              <w:t>способами:</w:t>
            </w:r>
            <w:r>
              <w:rPr>
                <w:spacing w:val="40"/>
                <w:sz w:val="24"/>
              </w:rPr>
              <w:t xml:space="preserve"> </w:t>
            </w:r>
            <w:r>
              <w:rPr>
                <w:sz w:val="24"/>
              </w:rPr>
              <w:t>грудное</w:t>
            </w:r>
            <w:r>
              <w:rPr>
                <w:sz w:val="24"/>
              </w:rPr>
              <w:tab/>
            </w:r>
            <w:r>
              <w:rPr>
                <w:spacing w:val="-10"/>
                <w:sz w:val="24"/>
              </w:rPr>
              <w:t xml:space="preserve">и </w:t>
            </w:r>
            <w:r>
              <w:rPr>
                <w:spacing w:val="-2"/>
                <w:sz w:val="24"/>
              </w:rPr>
              <w:t xml:space="preserve">диафрагмальное </w:t>
            </w:r>
            <w:r>
              <w:rPr>
                <w:sz w:val="24"/>
              </w:rPr>
              <w:t>дыхание,</w:t>
            </w:r>
            <w:r>
              <w:rPr>
                <w:spacing w:val="40"/>
                <w:sz w:val="24"/>
              </w:rPr>
              <w:t xml:space="preserve"> </w:t>
            </w:r>
            <w:r>
              <w:rPr>
                <w:sz w:val="24"/>
              </w:rPr>
              <w:t>медленное</w:t>
            </w:r>
            <w:r>
              <w:rPr>
                <w:spacing w:val="40"/>
                <w:sz w:val="24"/>
              </w:rPr>
              <w:t xml:space="preserve"> </w:t>
            </w:r>
            <w:r>
              <w:rPr>
                <w:sz w:val="24"/>
              </w:rPr>
              <w:t xml:space="preserve">и </w:t>
            </w:r>
            <w:r>
              <w:rPr>
                <w:spacing w:val="-2"/>
                <w:sz w:val="24"/>
              </w:rPr>
              <w:t>быстрое,</w:t>
            </w:r>
            <w:r>
              <w:rPr>
                <w:spacing w:val="80"/>
                <w:sz w:val="24"/>
              </w:rPr>
              <w:t xml:space="preserve"> </w:t>
            </w:r>
            <w:r>
              <w:rPr>
                <w:spacing w:val="-2"/>
                <w:sz w:val="24"/>
              </w:rPr>
              <w:t>поверхностное</w:t>
            </w:r>
            <w:r>
              <w:rPr>
                <w:sz w:val="24"/>
              </w:rPr>
              <w:tab/>
            </w:r>
            <w:r>
              <w:rPr>
                <w:sz w:val="24"/>
              </w:rPr>
              <w:tab/>
            </w:r>
            <w:r>
              <w:rPr>
                <w:spacing w:val="-10"/>
                <w:sz w:val="24"/>
              </w:rPr>
              <w:t xml:space="preserve">и </w:t>
            </w:r>
            <w:r>
              <w:rPr>
                <w:spacing w:val="-2"/>
                <w:sz w:val="24"/>
              </w:rPr>
              <w:t>глубокое;</w:t>
            </w:r>
          </w:p>
          <w:p w:rsidR="000746FB" w:rsidRDefault="00930EAB">
            <w:pPr>
              <w:pStyle w:val="TableParagraph"/>
              <w:tabs>
                <w:tab w:val="left" w:pos="375"/>
                <w:tab w:val="left" w:pos="1148"/>
                <w:tab w:val="left" w:pos="1646"/>
              </w:tabs>
              <w:ind w:left="32" w:right="97"/>
              <w:rPr>
                <w:sz w:val="24"/>
              </w:rPr>
            </w:pPr>
            <w:r>
              <w:rPr>
                <w:spacing w:val="-10"/>
                <w:sz w:val="24"/>
              </w:rPr>
              <w:t>-</w:t>
            </w:r>
            <w:r>
              <w:rPr>
                <w:sz w:val="24"/>
              </w:rPr>
              <w:tab/>
            </w:r>
            <w:r>
              <w:rPr>
                <w:spacing w:val="-4"/>
                <w:sz w:val="24"/>
              </w:rPr>
              <w:t>игры</w:t>
            </w:r>
            <w:r>
              <w:rPr>
                <w:sz w:val="24"/>
              </w:rPr>
              <w:tab/>
            </w:r>
            <w:r>
              <w:rPr>
                <w:spacing w:val="-6"/>
                <w:sz w:val="24"/>
              </w:rPr>
              <w:t>на</w:t>
            </w:r>
            <w:r>
              <w:rPr>
                <w:sz w:val="24"/>
              </w:rPr>
              <w:tab/>
            </w:r>
            <w:r>
              <w:rPr>
                <w:spacing w:val="-2"/>
                <w:sz w:val="24"/>
              </w:rPr>
              <w:t>развитие пространственных представлений.</w:t>
            </w:r>
          </w:p>
        </w:tc>
      </w:tr>
      <w:tr w:rsidR="000746FB">
        <w:trPr>
          <w:trHeight w:val="275"/>
        </w:trPr>
        <w:tc>
          <w:tcPr>
            <w:tcW w:w="1752" w:type="dxa"/>
          </w:tcPr>
          <w:p w:rsidR="000746FB" w:rsidRDefault="000746FB">
            <w:pPr>
              <w:pStyle w:val="TableParagraph"/>
              <w:ind w:left="0"/>
              <w:rPr>
                <w:sz w:val="20"/>
              </w:rPr>
            </w:pPr>
          </w:p>
        </w:tc>
        <w:tc>
          <w:tcPr>
            <w:tcW w:w="1901" w:type="dxa"/>
          </w:tcPr>
          <w:p w:rsidR="000746FB" w:rsidRDefault="00930EAB">
            <w:pPr>
              <w:pStyle w:val="TableParagraph"/>
              <w:spacing w:line="256" w:lineRule="exact"/>
              <w:ind w:left="105"/>
              <w:rPr>
                <w:sz w:val="24"/>
              </w:rPr>
            </w:pPr>
            <w:r>
              <w:rPr>
                <w:spacing w:val="-2"/>
                <w:sz w:val="24"/>
              </w:rPr>
              <w:t>Обучение</w:t>
            </w:r>
          </w:p>
        </w:tc>
        <w:tc>
          <w:tcPr>
            <w:tcW w:w="3542" w:type="dxa"/>
          </w:tcPr>
          <w:p w:rsidR="000746FB" w:rsidRDefault="00930EAB">
            <w:pPr>
              <w:pStyle w:val="TableParagraph"/>
              <w:spacing w:line="256" w:lineRule="exact"/>
              <w:ind w:left="105"/>
              <w:rPr>
                <w:sz w:val="24"/>
              </w:rPr>
            </w:pPr>
            <w:r>
              <w:rPr>
                <w:sz w:val="24"/>
              </w:rPr>
              <w:t>Подготовительные</w:t>
            </w:r>
            <w:r>
              <w:rPr>
                <w:spacing w:val="12"/>
                <w:sz w:val="24"/>
              </w:rPr>
              <w:t xml:space="preserve"> </w:t>
            </w:r>
            <w:r>
              <w:rPr>
                <w:spacing w:val="-2"/>
                <w:sz w:val="24"/>
              </w:rPr>
              <w:t>упражнения:</w:t>
            </w:r>
          </w:p>
        </w:tc>
        <w:tc>
          <w:tcPr>
            <w:tcW w:w="2661" w:type="dxa"/>
          </w:tcPr>
          <w:p w:rsidR="000746FB" w:rsidRDefault="00930EAB">
            <w:pPr>
              <w:pStyle w:val="TableParagraph"/>
              <w:tabs>
                <w:tab w:val="left" w:pos="951"/>
                <w:tab w:val="left" w:pos="2445"/>
              </w:tabs>
              <w:spacing w:line="256" w:lineRule="exact"/>
              <w:ind w:left="108"/>
              <w:rPr>
                <w:i/>
                <w:sz w:val="24"/>
              </w:rPr>
            </w:pPr>
            <w:r>
              <w:rPr>
                <w:i/>
                <w:spacing w:val="-4"/>
                <w:sz w:val="24"/>
              </w:rPr>
              <w:t>Этап</w:t>
            </w:r>
            <w:r>
              <w:rPr>
                <w:i/>
                <w:sz w:val="24"/>
              </w:rPr>
              <w:tab/>
            </w:r>
            <w:r>
              <w:rPr>
                <w:i/>
                <w:spacing w:val="-2"/>
                <w:sz w:val="24"/>
              </w:rPr>
              <w:t>знакомства</w:t>
            </w:r>
            <w:r>
              <w:rPr>
                <w:i/>
                <w:sz w:val="24"/>
              </w:rPr>
              <w:tab/>
            </w:r>
            <w:r>
              <w:rPr>
                <w:i/>
                <w:spacing w:val="-10"/>
                <w:sz w:val="24"/>
              </w:rPr>
              <w:t>с</w:t>
            </w:r>
          </w:p>
        </w:tc>
      </w:tr>
    </w:tbl>
    <w:p w:rsidR="000746FB" w:rsidRDefault="000746FB">
      <w:pPr>
        <w:pStyle w:val="TableParagraph"/>
        <w:spacing w:line="256" w:lineRule="exact"/>
        <w:rPr>
          <w:i/>
          <w:sz w:val="24"/>
        </w:rPr>
        <w:sectPr w:rsidR="000746FB">
          <w:type w:val="continuous"/>
          <w:pgSz w:w="11910" w:h="16840"/>
          <w:pgMar w:top="860" w:right="425" w:bottom="120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14629"/>
        </w:trPr>
        <w:tc>
          <w:tcPr>
            <w:tcW w:w="1752" w:type="dxa"/>
          </w:tcPr>
          <w:p w:rsidR="000746FB" w:rsidRDefault="000746FB">
            <w:pPr>
              <w:pStyle w:val="TableParagraph"/>
              <w:ind w:left="0"/>
              <w:rPr>
                <w:sz w:val="24"/>
              </w:rPr>
            </w:pPr>
          </w:p>
        </w:tc>
        <w:tc>
          <w:tcPr>
            <w:tcW w:w="1901" w:type="dxa"/>
          </w:tcPr>
          <w:p w:rsidR="000746FB" w:rsidRDefault="00930EAB">
            <w:pPr>
              <w:pStyle w:val="TableParagraph"/>
              <w:ind w:left="105" w:right="98"/>
              <w:rPr>
                <w:sz w:val="24"/>
              </w:rPr>
            </w:pPr>
            <w:r>
              <w:rPr>
                <w:sz w:val="24"/>
              </w:rPr>
              <w:t>метанию</w:t>
            </w:r>
            <w:r>
              <w:rPr>
                <w:spacing w:val="-15"/>
                <w:sz w:val="24"/>
              </w:rPr>
              <w:t xml:space="preserve"> </w:t>
            </w:r>
            <w:r>
              <w:rPr>
                <w:sz w:val="24"/>
              </w:rPr>
              <w:t xml:space="preserve">малого </w:t>
            </w:r>
            <w:r>
              <w:rPr>
                <w:spacing w:val="-4"/>
                <w:sz w:val="24"/>
              </w:rPr>
              <w:t>мяча</w:t>
            </w:r>
          </w:p>
        </w:tc>
        <w:tc>
          <w:tcPr>
            <w:tcW w:w="3542" w:type="dxa"/>
          </w:tcPr>
          <w:p w:rsidR="000746FB" w:rsidRDefault="00930EAB">
            <w:pPr>
              <w:pStyle w:val="TableParagraph"/>
              <w:tabs>
                <w:tab w:val="left" w:pos="1941"/>
              </w:tabs>
              <w:ind w:left="105" w:right="94"/>
              <w:jc w:val="both"/>
              <w:rPr>
                <w:sz w:val="24"/>
              </w:rPr>
            </w:pPr>
            <w:r>
              <w:rPr>
                <w:sz w:val="24"/>
              </w:rPr>
              <w:t xml:space="preserve">упражнения на увеличение подвижности (гибкости) в плечевых суставах и в грудном </w:t>
            </w:r>
            <w:r>
              <w:rPr>
                <w:spacing w:val="-2"/>
                <w:sz w:val="24"/>
              </w:rPr>
              <w:t>отделе</w:t>
            </w:r>
            <w:r>
              <w:rPr>
                <w:sz w:val="24"/>
              </w:rPr>
              <w:tab/>
            </w:r>
            <w:r>
              <w:rPr>
                <w:spacing w:val="-2"/>
                <w:sz w:val="24"/>
              </w:rPr>
              <w:t xml:space="preserve">позвоночника; </w:t>
            </w:r>
            <w:r>
              <w:rPr>
                <w:sz w:val="24"/>
              </w:rPr>
              <w:t>координацию (двигательную ловкость) и быстроту</w:t>
            </w:r>
            <w:r>
              <w:rPr>
                <w:spacing w:val="40"/>
                <w:sz w:val="24"/>
              </w:rPr>
              <w:t xml:space="preserve"> </w:t>
            </w:r>
            <w:r>
              <w:rPr>
                <w:sz w:val="24"/>
              </w:rPr>
              <w:t>движений; развитие скоростно- силовых качеств.</w:t>
            </w:r>
          </w:p>
          <w:p w:rsidR="000746FB" w:rsidRDefault="00930EAB">
            <w:pPr>
              <w:pStyle w:val="TableParagraph"/>
              <w:tabs>
                <w:tab w:val="left" w:pos="894"/>
                <w:tab w:val="left" w:pos="981"/>
                <w:tab w:val="left" w:pos="1214"/>
                <w:tab w:val="left" w:pos="1407"/>
                <w:tab w:val="left" w:pos="1709"/>
                <w:tab w:val="left" w:pos="1780"/>
                <w:tab w:val="left" w:pos="1956"/>
                <w:tab w:val="left" w:pos="2525"/>
                <w:tab w:val="left" w:pos="2608"/>
                <w:tab w:val="left" w:pos="3127"/>
                <w:tab w:val="left" w:pos="3302"/>
              </w:tabs>
              <w:ind w:left="105" w:right="96"/>
              <w:rPr>
                <w:sz w:val="24"/>
              </w:rPr>
            </w:pPr>
            <w:r>
              <w:rPr>
                <w:sz w:val="24"/>
              </w:rPr>
              <w:t>Подготовительные</w:t>
            </w:r>
            <w:r>
              <w:rPr>
                <w:spacing w:val="40"/>
                <w:sz w:val="24"/>
              </w:rPr>
              <w:t xml:space="preserve"> </w:t>
            </w:r>
            <w:r>
              <w:rPr>
                <w:sz w:val="24"/>
              </w:rPr>
              <w:t>упражнения с</w:t>
            </w:r>
            <w:r>
              <w:rPr>
                <w:spacing w:val="80"/>
                <w:sz w:val="24"/>
              </w:rPr>
              <w:t xml:space="preserve"> </w:t>
            </w:r>
            <w:r>
              <w:rPr>
                <w:sz w:val="24"/>
              </w:rPr>
              <w:t>мячом:</w:t>
            </w:r>
            <w:r>
              <w:rPr>
                <w:spacing w:val="80"/>
                <w:sz w:val="24"/>
              </w:rPr>
              <w:t xml:space="preserve"> </w:t>
            </w:r>
            <w:r>
              <w:rPr>
                <w:sz w:val="24"/>
              </w:rPr>
              <w:t>перекатывание</w:t>
            </w:r>
            <w:r>
              <w:rPr>
                <w:spacing w:val="80"/>
                <w:sz w:val="24"/>
              </w:rPr>
              <w:t xml:space="preserve"> </w:t>
            </w:r>
            <w:r>
              <w:rPr>
                <w:sz w:val="24"/>
              </w:rPr>
              <w:t>мяча партнеру,</w:t>
            </w:r>
            <w:r>
              <w:rPr>
                <w:spacing w:val="40"/>
                <w:sz w:val="24"/>
              </w:rPr>
              <w:t xml:space="preserve"> </w:t>
            </w:r>
            <w:r>
              <w:rPr>
                <w:sz w:val="24"/>
              </w:rPr>
              <w:t>перекатывания</w:t>
            </w:r>
            <w:r>
              <w:rPr>
                <w:spacing w:val="40"/>
                <w:sz w:val="24"/>
              </w:rPr>
              <w:t xml:space="preserve"> </w:t>
            </w:r>
            <w:r>
              <w:rPr>
                <w:sz w:val="24"/>
              </w:rPr>
              <w:t xml:space="preserve">мяча </w:t>
            </w:r>
            <w:r>
              <w:rPr>
                <w:spacing w:val="-2"/>
                <w:sz w:val="24"/>
              </w:rPr>
              <w:t>через</w:t>
            </w:r>
            <w:r>
              <w:rPr>
                <w:sz w:val="24"/>
              </w:rPr>
              <w:tab/>
            </w:r>
            <w:r>
              <w:rPr>
                <w:sz w:val="24"/>
              </w:rPr>
              <w:tab/>
            </w:r>
            <w:r>
              <w:rPr>
                <w:spacing w:val="-2"/>
                <w:sz w:val="24"/>
              </w:rPr>
              <w:t>препятствия,</w:t>
            </w:r>
            <w:r>
              <w:rPr>
                <w:sz w:val="24"/>
              </w:rPr>
              <w:tab/>
            </w:r>
            <w:r>
              <w:rPr>
                <w:sz w:val="24"/>
              </w:rPr>
              <w:tab/>
            </w:r>
            <w:r>
              <w:rPr>
                <w:spacing w:val="-36"/>
                <w:sz w:val="24"/>
              </w:rPr>
              <w:t xml:space="preserve"> </w:t>
            </w:r>
            <w:r>
              <w:rPr>
                <w:spacing w:val="-2"/>
                <w:sz w:val="24"/>
              </w:rPr>
              <w:t xml:space="preserve">катание </w:t>
            </w:r>
            <w:r>
              <w:rPr>
                <w:spacing w:val="-4"/>
                <w:sz w:val="24"/>
              </w:rPr>
              <w:t>мяча</w:t>
            </w:r>
            <w:r>
              <w:rPr>
                <w:sz w:val="24"/>
              </w:rPr>
              <w:tab/>
            </w:r>
            <w:r>
              <w:rPr>
                <w:spacing w:val="-2"/>
                <w:sz w:val="24"/>
              </w:rPr>
              <w:t>вдоль</w:t>
            </w:r>
            <w:r>
              <w:rPr>
                <w:sz w:val="24"/>
              </w:rPr>
              <w:tab/>
            </w:r>
            <w:r>
              <w:rPr>
                <w:sz w:val="24"/>
              </w:rPr>
              <w:tab/>
            </w:r>
            <w:r>
              <w:rPr>
                <w:spacing w:val="-2"/>
                <w:sz w:val="24"/>
              </w:rPr>
              <w:t>гимнастической скамейки.</w:t>
            </w:r>
            <w:r>
              <w:rPr>
                <w:sz w:val="24"/>
              </w:rPr>
              <w:tab/>
            </w:r>
            <w:r>
              <w:rPr>
                <w:sz w:val="24"/>
              </w:rPr>
              <w:tab/>
            </w:r>
            <w:r>
              <w:rPr>
                <w:spacing w:val="-2"/>
                <w:sz w:val="24"/>
              </w:rPr>
              <w:t>Подбрасывание</w:t>
            </w:r>
            <w:r>
              <w:rPr>
                <w:sz w:val="24"/>
              </w:rPr>
              <w:tab/>
            </w:r>
            <w:r>
              <w:rPr>
                <w:sz w:val="24"/>
              </w:rPr>
              <w:tab/>
            </w:r>
            <w:r>
              <w:rPr>
                <w:spacing w:val="-10"/>
                <w:sz w:val="24"/>
              </w:rPr>
              <w:t xml:space="preserve">и </w:t>
            </w:r>
            <w:r>
              <w:rPr>
                <w:sz w:val="24"/>
              </w:rPr>
              <w:t>ловля</w:t>
            </w:r>
            <w:r>
              <w:rPr>
                <w:spacing w:val="80"/>
                <w:sz w:val="24"/>
              </w:rPr>
              <w:t xml:space="preserve"> </w:t>
            </w:r>
            <w:r>
              <w:rPr>
                <w:sz w:val="24"/>
              </w:rPr>
              <w:t>мяча</w:t>
            </w:r>
            <w:r>
              <w:rPr>
                <w:spacing w:val="80"/>
                <w:sz w:val="24"/>
              </w:rPr>
              <w:t xml:space="preserve"> </w:t>
            </w:r>
            <w:r>
              <w:rPr>
                <w:sz w:val="24"/>
              </w:rPr>
              <w:t>над</w:t>
            </w:r>
            <w:r>
              <w:rPr>
                <w:spacing w:val="80"/>
                <w:sz w:val="24"/>
              </w:rPr>
              <w:t xml:space="preserve"> </w:t>
            </w:r>
            <w:r>
              <w:rPr>
                <w:sz w:val="24"/>
              </w:rPr>
              <w:t>собой</w:t>
            </w:r>
            <w:r>
              <w:rPr>
                <w:spacing w:val="80"/>
                <w:sz w:val="24"/>
              </w:rPr>
              <w:t xml:space="preserve"> </w:t>
            </w:r>
            <w:r>
              <w:rPr>
                <w:sz w:val="24"/>
              </w:rPr>
              <w:t>и</w:t>
            </w:r>
            <w:r>
              <w:rPr>
                <w:spacing w:val="80"/>
                <w:sz w:val="24"/>
              </w:rPr>
              <w:t xml:space="preserve"> </w:t>
            </w:r>
            <w:r>
              <w:rPr>
                <w:sz w:val="24"/>
              </w:rPr>
              <w:t>об стенку.</w:t>
            </w:r>
            <w:r>
              <w:rPr>
                <w:spacing w:val="80"/>
                <w:sz w:val="24"/>
              </w:rPr>
              <w:t xml:space="preserve"> </w:t>
            </w:r>
            <w:r>
              <w:rPr>
                <w:sz w:val="24"/>
              </w:rPr>
              <w:t>Перебрасывание</w:t>
            </w:r>
            <w:r>
              <w:rPr>
                <w:spacing w:val="80"/>
                <w:sz w:val="24"/>
              </w:rPr>
              <w:t xml:space="preserve"> </w:t>
            </w:r>
            <w:r>
              <w:rPr>
                <w:sz w:val="24"/>
              </w:rPr>
              <w:t>мяча двумя</w:t>
            </w:r>
            <w:r>
              <w:rPr>
                <w:spacing w:val="80"/>
                <w:sz w:val="24"/>
              </w:rPr>
              <w:t xml:space="preserve"> </w:t>
            </w:r>
            <w:r>
              <w:rPr>
                <w:sz w:val="24"/>
              </w:rPr>
              <w:t>руками</w:t>
            </w:r>
            <w:r>
              <w:rPr>
                <w:sz w:val="24"/>
              </w:rPr>
              <w:tab/>
            </w:r>
            <w:r>
              <w:rPr>
                <w:sz w:val="24"/>
              </w:rPr>
              <w:tab/>
            </w:r>
            <w:r>
              <w:rPr>
                <w:sz w:val="24"/>
              </w:rPr>
              <w:tab/>
              <w:t>снизу,</w:t>
            </w:r>
            <w:r>
              <w:rPr>
                <w:spacing w:val="40"/>
                <w:sz w:val="24"/>
              </w:rPr>
              <w:t xml:space="preserve"> </w:t>
            </w:r>
            <w:r>
              <w:rPr>
                <w:sz w:val="24"/>
              </w:rPr>
              <w:t xml:space="preserve">из-за </w:t>
            </w:r>
            <w:r>
              <w:rPr>
                <w:spacing w:val="-2"/>
                <w:sz w:val="24"/>
              </w:rPr>
              <w:t>головы</w:t>
            </w:r>
            <w:r>
              <w:rPr>
                <w:sz w:val="24"/>
              </w:rPr>
              <w:tab/>
            </w:r>
            <w:r>
              <w:rPr>
                <w:sz w:val="24"/>
              </w:rPr>
              <w:tab/>
            </w:r>
            <w:r>
              <w:rPr>
                <w:sz w:val="24"/>
              </w:rPr>
              <w:tab/>
            </w:r>
            <w:r>
              <w:rPr>
                <w:spacing w:val="-2"/>
                <w:sz w:val="24"/>
              </w:rPr>
              <w:t>партнеру</w:t>
            </w:r>
            <w:r>
              <w:rPr>
                <w:sz w:val="24"/>
              </w:rPr>
              <w:tab/>
              <w:t>и</w:t>
            </w:r>
            <w:r>
              <w:rPr>
                <w:spacing w:val="80"/>
                <w:sz w:val="24"/>
              </w:rPr>
              <w:t xml:space="preserve"> </w:t>
            </w:r>
            <w:r>
              <w:rPr>
                <w:sz w:val="24"/>
              </w:rPr>
              <w:t>ловля двумя</w:t>
            </w:r>
            <w:r>
              <w:rPr>
                <w:spacing w:val="40"/>
                <w:sz w:val="24"/>
              </w:rPr>
              <w:t xml:space="preserve"> </w:t>
            </w:r>
            <w:r>
              <w:rPr>
                <w:sz w:val="24"/>
              </w:rPr>
              <w:t>руками</w:t>
            </w:r>
            <w:r>
              <w:rPr>
                <w:spacing w:val="40"/>
                <w:sz w:val="24"/>
              </w:rPr>
              <w:t xml:space="preserve"> </w:t>
            </w:r>
            <w:r>
              <w:rPr>
                <w:sz w:val="24"/>
              </w:rPr>
              <w:t>(с</w:t>
            </w:r>
            <w:r>
              <w:rPr>
                <w:spacing w:val="40"/>
                <w:sz w:val="24"/>
              </w:rPr>
              <w:t xml:space="preserve"> </w:t>
            </w:r>
            <w:r>
              <w:rPr>
                <w:sz w:val="24"/>
              </w:rPr>
              <w:t xml:space="preserve">постепенным </w:t>
            </w:r>
            <w:r>
              <w:rPr>
                <w:spacing w:val="-2"/>
                <w:sz w:val="24"/>
              </w:rPr>
              <w:t>увеличением</w:t>
            </w:r>
            <w:r>
              <w:rPr>
                <w:sz w:val="24"/>
              </w:rPr>
              <w:tab/>
            </w:r>
            <w:r>
              <w:rPr>
                <w:spacing w:val="-2"/>
                <w:sz w:val="24"/>
              </w:rPr>
              <w:t>расстояния</w:t>
            </w:r>
            <w:r>
              <w:rPr>
                <w:sz w:val="24"/>
              </w:rPr>
              <w:tab/>
            </w:r>
            <w:r>
              <w:rPr>
                <w:spacing w:val="-10"/>
                <w:sz w:val="24"/>
              </w:rPr>
              <w:t xml:space="preserve">и </w:t>
            </w:r>
            <w:r>
              <w:rPr>
                <w:spacing w:val="-2"/>
                <w:sz w:val="24"/>
              </w:rPr>
              <w:t>высоты</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полета).</w:t>
            </w:r>
          </w:p>
          <w:p w:rsidR="000746FB" w:rsidRDefault="00930EAB">
            <w:pPr>
              <w:pStyle w:val="TableParagraph"/>
              <w:tabs>
                <w:tab w:val="left" w:pos="2429"/>
              </w:tabs>
              <w:ind w:left="105" w:right="95"/>
              <w:rPr>
                <w:sz w:val="24"/>
              </w:rPr>
            </w:pPr>
            <w:r>
              <w:rPr>
                <w:spacing w:val="-2"/>
                <w:sz w:val="24"/>
              </w:rPr>
              <w:t>Дополнительные</w:t>
            </w:r>
            <w:r>
              <w:rPr>
                <w:sz w:val="24"/>
              </w:rPr>
              <w:tab/>
            </w:r>
            <w:r>
              <w:rPr>
                <w:spacing w:val="-2"/>
                <w:sz w:val="24"/>
              </w:rPr>
              <w:t xml:space="preserve">движения </w:t>
            </w:r>
            <w:r>
              <w:rPr>
                <w:sz w:val="24"/>
              </w:rPr>
              <w:t>перед ловлей мяча.</w:t>
            </w:r>
          </w:p>
          <w:p w:rsidR="000746FB" w:rsidRDefault="00930EAB">
            <w:pPr>
              <w:pStyle w:val="TableParagraph"/>
              <w:tabs>
                <w:tab w:val="left" w:pos="2881"/>
              </w:tabs>
              <w:ind w:left="105" w:right="94"/>
              <w:jc w:val="both"/>
              <w:rPr>
                <w:sz w:val="24"/>
              </w:rPr>
            </w:pPr>
            <w:r>
              <w:rPr>
                <w:sz w:val="24"/>
              </w:rPr>
              <w:t>Упражнения с набивным</w:t>
            </w:r>
            <w:r>
              <w:rPr>
                <w:spacing w:val="40"/>
                <w:sz w:val="24"/>
              </w:rPr>
              <w:t xml:space="preserve"> </w:t>
            </w:r>
            <w:r>
              <w:rPr>
                <w:sz w:val="24"/>
              </w:rPr>
              <w:t xml:space="preserve">мячом. Удержание мяча в различных положениях, ходьба с мячом в различных положениях рук, наклоны туловища, приседания с </w:t>
            </w:r>
            <w:r>
              <w:rPr>
                <w:spacing w:val="-2"/>
                <w:sz w:val="24"/>
              </w:rPr>
              <w:t>удержанием</w:t>
            </w:r>
            <w:r>
              <w:rPr>
                <w:sz w:val="24"/>
              </w:rPr>
              <w:tab/>
            </w:r>
            <w:r>
              <w:rPr>
                <w:spacing w:val="-4"/>
                <w:sz w:val="24"/>
              </w:rPr>
              <w:t xml:space="preserve">мяча. </w:t>
            </w:r>
            <w:r>
              <w:rPr>
                <w:sz w:val="24"/>
              </w:rPr>
              <w:t>Перекатывание набивного мяча руками, ногами, со сбиванием предметов. Стойка на мяче.</w:t>
            </w:r>
          </w:p>
          <w:p w:rsidR="000746FB" w:rsidRDefault="00930EAB">
            <w:pPr>
              <w:pStyle w:val="TableParagraph"/>
              <w:tabs>
                <w:tab w:val="left" w:pos="2686"/>
              </w:tabs>
              <w:ind w:left="105" w:right="97"/>
              <w:jc w:val="both"/>
              <w:rPr>
                <w:sz w:val="24"/>
              </w:rPr>
            </w:pPr>
            <w:r>
              <w:rPr>
                <w:sz w:val="24"/>
              </w:rPr>
              <w:t xml:space="preserve">Упражнения в метании малого мяча. Метание малого мяча в цель. Метание в цель после </w:t>
            </w:r>
            <w:r>
              <w:rPr>
                <w:spacing w:val="-2"/>
                <w:sz w:val="24"/>
              </w:rPr>
              <w:t>предварительного</w:t>
            </w:r>
            <w:r>
              <w:rPr>
                <w:sz w:val="24"/>
              </w:rPr>
              <w:tab/>
            </w:r>
            <w:r>
              <w:rPr>
                <w:spacing w:val="-2"/>
                <w:sz w:val="24"/>
              </w:rPr>
              <w:t xml:space="preserve">замаха. </w:t>
            </w:r>
            <w:r>
              <w:rPr>
                <w:sz w:val="24"/>
              </w:rPr>
              <w:t>Метание из разных исходных положений. Метание на точность попадания в цель. Эстафеты с метанием в цель, подвижные игры с метанием.</w:t>
            </w:r>
          </w:p>
        </w:tc>
        <w:tc>
          <w:tcPr>
            <w:tcW w:w="2661" w:type="dxa"/>
          </w:tcPr>
          <w:p w:rsidR="000746FB" w:rsidRDefault="00930EAB">
            <w:pPr>
              <w:pStyle w:val="TableParagraph"/>
              <w:spacing w:line="268" w:lineRule="exact"/>
              <w:ind w:left="108"/>
              <w:rPr>
                <w:i/>
                <w:sz w:val="24"/>
              </w:rPr>
            </w:pPr>
            <w:r>
              <w:rPr>
                <w:i/>
                <w:spacing w:val="-2"/>
                <w:sz w:val="24"/>
              </w:rPr>
              <w:t>упражнением:</w:t>
            </w:r>
          </w:p>
          <w:p w:rsidR="000746FB" w:rsidRDefault="00930EAB">
            <w:pPr>
              <w:pStyle w:val="TableParagraph"/>
              <w:numPr>
                <w:ilvl w:val="0"/>
                <w:numId w:val="50"/>
              </w:numPr>
              <w:tabs>
                <w:tab w:val="left" w:pos="712"/>
              </w:tabs>
              <w:ind w:right="93" w:firstLine="0"/>
              <w:jc w:val="both"/>
              <w:rPr>
                <w:sz w:val="24"/>
              </w:rPr>
            </w:pPr>
            <w:r>
              <w:rPr>
                <w:spacing w:val="-2"/>
                <w:sz w:val="24"/>
              </w:rPr>
              <w:t xml:space="preserve">последовательное </w:t>
            </w:r>
            <w:r>
              <w:rPr>
                <w:sz w:val="24"/>
              </w:rPr>
              <w:t>изучение отдельных фаз</w:t>
            </w:r>
            <w:r>
              <w:rPr>
                <w:spacing w:val="80"/>
                <w:sz w:val="24"/>
              </w:rPr>
              <w:t xml:space="preserve">   </w:t>
            </w:r>
            <w:r>
              <w:rPr>
                <w:sz w:val="24"/>
              </w:rPr>
              <w:t>движения</w:t>
            </w:r>
            <w:r>
              <w:rPr>
                <w:spacing w:val="80"/>
                <w:sz w:val="24"/>
              </w:rPr>
              <w:t xml:space="preserve">   </w:t>
            </w:r>
            <w:r>
              <w:rPr>
                <w:sz w:val="24"/>
              </w:rPr>
              <w:t>с</w:t>
            </w:r>
          </w:p>
          <w:p w:rsidR="000746FB" w:rsidRDefault="00930EAB">
            <w:pPr>
              <w:pStyle w:val="TableParagraph"/>
              <w:tabs>
                <w:tab w:val="left" w:pos="2301"/>
              </w:tabs>
              <w:ind w:left="108" w:right="98"/>
              <w:jc w:val="both"/>
              <w:rPr>
                <w:sz w:val="24"/>
              </w:rPr>
            </w:pPr>
            <w:r>
              <w:rPr>
                <w:spacing w:val="-2"/>
                <w:sz w:val="24"/>
              </w:rPr>
              <w:t>последующим</w:t>
            </w:r>
            <w:r>
              <w:rPr>
                <w:sz w:val="24"/>
              </w:rPr>
              <w:tab/>
            </w:r>
            <w:r>
              <w:rPr>
                <w:spacing w:val="-6"/>
                <w:sz w:val="24"/>
              </w:rPr>
              <w:t xml:space="preserve">их </w:t>
            </w:r>
            <w:r>
              <w:rPr>
                <w:spacing w:val="-2"/>
                <w:sz w:val="24"/>
              </w:rPr>
              <w:t>объединением</w:t>
            </w:r>
          </w:p>
          <w:p w:rsidR="000746FB" w:rsidRDefault="00930EAB">
            <w:pPr>
              <w:pStyle w:val="TableParagraph"/>
              <w:numPr>
                <w:ilvl w:val="0"/>
                <w:numId w:val="50"/>
              </w:numPr>
              <w:tabs>
                <w:tab w:val="left" w:pos="548"/>
                <w:tab w:val="left" w:pos="1420"/>
                <w:tab w:val="left" w:pos="1820"/>
                <w:tab w:val="left" w:pos="1879"/>
                <w:tab w:val="left" w:pos="2327"/>
                <w:tab w:val="left" w:pos="2422"/>
              </w:tabs>
              <w:ind w:right="94" w:firstLine="0"/>
              <w:rPr>
                <w:sz w:val="24"/>
              </w:rPr>
            </w:pPr>
            <w:r>
              <w:rPr>
                <w:spacing w:val="-2"/>
                <w:sz w:val="24"/>
              </w:rPr>
              <w:t>просмотр</w:t>
            </w:r>
            <w:r>
              <w:rPr>
                <w:sz w:val="24"/>
              </w:rPr>
              <w:tab/>
            </w:r>
            <w:r>
              <w:rPr>
                <w:sz w:val="24"/>
              </w:rPr>
              <w:tab/>
            </w:r>
            <w:r>
              <w:rPr>
                <w:spacing w:val="-2"/>
                <w:sz w:val="24"/>
              </w:rPr>
              <w:t>показа движений</w:t>
            </w:r>
            <w:r>
              <w:rPr>
                <w:sz w:val="24"/>
              </w:rPr>
              <w:tab/>
            </w:r>
            <w:r>
              <w:rPr>
                <w:spacing w:val="-10"/>
                <w:sz w:val="24"/>
              </w:rPr>
              <w:t>в</w:t>
            </w:r>
            <w:r>
              <w:rPr>
                <w:sz w:val="24"/>
              </w:rPr>
              <w:tab/>
            </w:r>
            <w:r>
              <w:rPr>
                <w:spacing w:val="-2"/>
                <w:sz w:val="24"/>
              </w:rPr>
              <w:t>разных экспозициях</w:t>
            </w:r>
            <w:r>
              <w:rPr>
                <w:sz w:val="24"/>
              </w:rPr>
              <w:tab/>
            </w:r>
            <w:r>
              <w:rPr>
                <w:sz w:val="24"/>
              </w:rPr>
              <w:tab/>
            </w:r>
            <w:r>
              <w:rPr>
                <w:sz w:val="24"/>
              </w:rPr>
              <w:tab/>
            </w:r>
            <w:r>
              <w:rPr>
                <w:sz w:val="24"/>
              </w:rPr>
              <w:tab/>
            </w:r>
            <w:r>
              <w:rPr>
                <w:spacing w:val="-6"/>
                <w:sz w:val="24"/>
              </w:rPr>
              <w:t xml:space="preserve">со </w:t>
            </w:r>
            <w:r>
              <w:rPr>
                <w:spacing w:val="-2"/>
                <w:sz w:val="24"/>
              </w:rPr>
              <w:t>словесным сопровождением педагога</w:t>
            </w:r>
            <w:r>
              <w:rPr>
                <w:sz w:val="24"/>
              </w:rPr>
              <w:tab/>
            </w:r>
            <w:r>
              <w:rPr>
                <w:sz w:val="24"/>
              </w:rPr>
              <w:tab/>
            </w:r>
            <w:r>
              <w:rPr>
                <w:sz w:val="24"/>
              </w:rPr>
              <w:tab/>
            </w:r>
            <w:r>
              <w:rPr>
                <w:sz w:val="24"/>
              </w:rPr>
              <w:tab/>
            </w:r>
            <w:r>
              <w:rPr>
                <w:sz w:val="24"/>
              </w:rPr>
              <w:tab/>
            </w:r>
            <w:r>
              <w:rPr>
                <w:spacing w:val="-10"/>
                <w:sz w:val="24"/>
              </w:rPr>
              <w:t>и</w:t>
            </w:r>
          </w:p>
          <w:p w:rsidR="000746FB" w:rsidRDefault="00930EAB">
            <w:pPr>
              <w:pStyle w:val="TableParagraph"/>
              <w:tabs>
                <w:tab w:val="left" w:pos="2303"/>
              </w:tabs>
              <w:ind w:left="108" w:right="96"/>
              <w:rPr>
                <w:sz w:val="24"/>
              </w:rPr>
            </w:pPr>
            <w:r>
              <w:rPr>
                <w:spacing w:val="-2"/>
                <w:sz w:val="24"/>
              </w:rPr>
              <w:t>одновременным выполнением упражнений</w:t>
            </w:r>
            <w:r>
              <w:rPr>
                <w:sz w:val="24"/>
              </w:rPr>
              <w:tab/>
            </w:r>
            <w:r>
              <w:rPr>
                <w:spacing w:val="-5"/>
                <w:sz w:val="24"/>
              </w:rPr>
              <w:t>по</w:t>
            </w:r>
          </w:p>
          <w:p w:rsidR="000746FB" w:rsidRDefault="00930EAB">
            <w:pPr>
              <w:pStyle w:val="TableParagraph"/>
              <w:tabs>
                <w:tab w:val="left" w:pos="2423"/>
              </w:tabs>
              <w:ind w:left="108" w:right="96"/>
              <w:rPr>
                <w:sz w:val="24"/>
              </w:rPr>
            </w:pPr>
            <w:r>
              <w:rPr>
                <w:spacing w:val="-2"/>
                <w:sz w:val="24"/>
              </w:rPr>
              <w:t>подражанию</w:t>
            </w:r>
            <w:r>
              <w:rPr>
                <w:sz w:val="24"/>
              </w:rPr>
              <w:tab/>
            </w:r>
            <w:r>
              <w:rPr>
                <w:spacing w:val="-10"/>
                <w:sz w:val="24"/>
              </w:rPr>
              <w:t xml:space="preserve">и </w:t>
            </w:r>
            <w:r>
              <w:rPr>
                <w:sz w:val="24"/>
              </w:rPr>
              <w:t>сопряженной речью;</w:t>
            </w:r>
          </w:p>
          <w:p w:rsidR="000746FB" w:rsidRDefault="00930EAB">
            <w:pPr>
              <w:pStyle w:val="TableParagraph"/>
              <w:numPr>
                <w:ilvl w:val="0"/>
                <w:numId w:val="50"/>
              </w:numPr>
              <w:tabs>
                <w:tab w:val="left" w:pos="272"/>
                <w:tab w:val="left" w:pos="2423"/>
              </w:tabs>
              <w:spacing w:before="1"/>
              <w:ind w:right="96" w:firstLine="0"/>
              <w:rPr>
                <w:sz w:val="24"/>
              </w:rPr>
            </w:pPr>
            <w:r>
              <w:rPr>
                <w:sz w:val="24"/>
              </w:rPr>
              <w:t>составление</w:t>
            </w:r>
            <w:r>
              <w:rPr>
                <w:spacing w:val="-6"/>
                <w:sz w:val="24"/>
              </w:rPr>
              <w:t xml:space="preserve"> </w:t>
            </w:r>
            <w:r>
              <w:rPr>
                <w:sz w:val="24"/>
              </w:rPr>
              <w:t xml:space="preserve">рассказа- </w:t>
            </w:r>
            <w:r>
              <w:rPr>
                <w:spacing w:val="-2"/>
                <w:sz w:val="24"/>
              </w:rPr>
              <w:t>описания</w:t>
            </w:r>
            <w:r>
              <w:rPr>
                <w:spacing w:val="40"/>
                <w:sz w:val="24"/>
              </w:rPr>
              <w:t xml:space="preserve"> </w:t>
            </w:r>
            <w:r>
              <w:rPr>
                <w:spacing w:val="-2"/>
                <w:sz w:val="24"/>
              </w:rPr>
              <w:t>двигательного</w:t>
            </w:r>
            <w:r>
              <w:rPr>
                <w:spacing w:val="80"/>
                <w:sz w:val="24"/>
              </w:rPr>
              <w:t xml:space="preserve"> </w:t>
            </w:r>
            <w:r>
              <w:rPr>
                <w:sz w:val="24"/>
              </w:rPr>
              <w:t xml:space="preserve">действия по картинке с </w:t>
            </w:r>
            <w:r>
              <w:rPr>
                <w:spacing w:val="-2"/>
                <w:sz w:val="24"/>
              </w:rPr>
              <w:t>последующей демонстрацией</w:t>
            </w:r>
            <w:r>
              <w:rPr>
                <w:sz w:val="24"/>
              </w:rPr>
              <w:tab/>
            </w:r>
            <w:r>
              <w:rPr>
                <w:spacing w:val="-10"/>
                <w:sz w:val="24"/>
              </w:rPr>
              <w:t xml:space="preserve">и </w:t>
            </w:r>
            <w:r>
              <w:rPr>
                <w:sz w:val="24"/>
              </w:rPr>
              <w:t>выполнением его;</w:t>
            </w:r>
          </w:p>
          <w:p w:rsidR="000746FB" w:rsidRDefault="00930EAB">
            <w:pPr>
              <w:pStyle w:val="TableParagraph"/>
              <w:tabs>
                <w:tab w:val="left" w:pos="1867"/>
                <w:tab w:val="left" w:pos="2445"/>
              </w:tabs>
              <w:ind w:left="108" w:right="96"/>
              <w:rPr>
                <w:sz w:val="24"/>
              </w:rPr>
            </w:pPr>
            <w:r>
              <w:rPr>
                <w:spacing w:val="-2"/>
                <w:sz w:val="24"/>
              </w:rPr>
              <w:t>-совместный</w:t>
            </w:r>
            <w:r>
              <w:rPr>
                <w:sz w:val="24"/>
              </w:rPr>
              <w:tab/>
            </w:r>
            <w:r>
              <w:rPr>
                <w:sz w:val="24"/>
              </w:rPr>
              <w:tab/>
            </w:r>
            <w:r>
              <w:rPr>
                <w:spacing w:val="-10"/>
                <w:sz w:val="24"/>
              </w:rPr>
              <w:t xml:space="preserve">с </w:t>
            </w:r>
            <w:r>
              <w:rPr>
                <w:spacing w:val="-2"/>
                <w:sz w:val="24"/>
              </w:rPr>
              <w:t>педагогом</w:t>
            </w:r>
            <w:r>
              <w:rPr>
                <w:sz w:val="24"/>
              </w:rPr>
              <w:tab/>
            </w:r>
            <w:r>
              <w:rPr>
                <w:spacing w:val="-2"/>
                <w:sz w:val="24"/>
              </w:rPr>
              <w:t>анализ</w:t>
            </w:r>
          </w:p>
          <w:p w:rsidR="000746FB" w:rsidRDefault="00930EAB">
            <w:pPr>
              <w:pStyle w:val="TableParagraph"/>
              <w:tabs>
                <w:tab w:val="left" w:pos="1765"/>
              </w:tabs>
              <w:ind w:left="108"/>
              <w:rPr>
                <w:sz w:val="24"/>
              </w:rPr>
            </w:pPr>
            <w:r>
              <w:rPr>
                <w:spacing w:val="-2"/>
                <w:sz w:val="24"/>
              </w:rPr>
              <w:t>рисунка</w:t>
            </w:r>
            <w:r>
              <w:rPr>
                <w:sz w:val="24"/>
              </w:rPr>
              <w:tab/>
            </w:r>
            <w:r>
              <w:rPr>
                <w:spacing w:val="-2"/>
                <w:sz w:val="24"/>
              </w:rPr>
              <w:t>фигуры</w:t>
            </w:r>
          </w:p>
          <w:p w:rsidR="000746FB" w:rsidRDefault="00930EAB">
            <w:pPr>
              <w:pStyle w:val="TableParagraph"/>
              <w:tabs>
                <w:tab w:val="left" w:pos="2198"/>
              </w:tabs>
              <w:ind w:left="108" w:right="97"/>
              <w:jc w:val="both"/>
              <w:rPr>
                <w:sz w:val="24"/>
              </w:rPr>
            </w:pPr>
            <w:r>
              <w:rPr>
                <w:spacing w:val="-2"/>
                <w:sz w:val="24"/>
              </w:rPr>
              <w:t>человека</w:t>
            </w:r>
            <w:r>
              <w:rPr>
                <w:sz w:val="24"/>
              </w:rPr>
              <w:tab/>
            </w:r>
            <w:r>
              <w:rPr>
                <w:spacing w:val="-4"/>
                <w:sz w:val="24"/>
              </w:rPr>
              <w:t xml:space="preserve">для </w:t>
            </w:r>
            <w:r>
              <w:rPr>
                <w:sz w:val="24"/>
              </w:rPr>
              <w:t>понимания структуры тела,</w:t>
            </w:r>
            <w:r>
              <w:rPr>
                <w:spacing w:val="-5"/>
                <w:sz w:val="24"/>
              </w:rPr>
              <w:t xml:space="preserve"> </w:t>
            </w:r>
            <w:r>
              <w:rPr>
                <w:sz w:val="24"/>
              </w:rPr>
              <w:t>функций</w:t>
            </w:r>
            <w:r>
              <w:rPr>
                <w:spacing w:val="-5"/>
                <w:sz w:val="24"/>
              </w:rPr>
              <w:t xml:space="preserve"> </w:t>
            </w:r>
            <w:r>
              <w:rPr>
                <w:sz w:val="24"/>
              </w:rPr>
              <w:t xml:space="preserve">суставов основных мышечных </w:t>
            </w:r>
            <w:r>
              <w:rPr>
                <w:spacing w:val="-2"/>
                <w:sz w:val="24"/>
              </w:rPr>
              <w:t>групп.</w:t>
            </w:r>
          </w:p>
          <w:p w:rsidR="000746FB" w:rsidRDefault="00930EAB">
            <w:pPr>
              <w:pStyle w:val="TableParagraph"/>
              <w:spacing w:before="1"/>
              <w:ind w:left="108"/>
              <w:jc w:val="both"/>
              <w:rPr>
                <w:i/>
                <w:sz w:val="24"/>
              </w:rPr>
            </w:pPr>
            <w:r>
              <w:rPr>
                <w:i/>
                <w:sz w:val="24"/>
              </w:rPr>
              <w:t>Этап</w:t>
            </w:r>
            <w:r>
              <w:rPr>
                <w:i/>
                <w:spacing w:val="-2"/>
                <w:sz w:val="24"/>
              </w:rPr>
              <w:t xml:space="preserve"> закрепления</w:t>
            </w:r>
          </w:p>
          <w:p w:rsidR="000746FB" w:rsidRDefault="00930EAB">
            <w:pPr>
              <w:pStyle w:val="TableParagraph"/>
              <w:numPr>
                <w:ilvl w:val="0"/>
                <w:numId w:val="50"/>
              </w:numPr>
              <w:tabs>
                <w:tab w:val="left" w:pos="1386"/>
              </w:tabs>
              <w:ind w:right="95" w:firstLine="0"/>
              <w:jc w:val="both"/>
              <w:rPr>
                <w:sz w:val="24"/>
              </w:rPr>
            </w:pPr>
            <w:r>
              <w:rPr>
                <w:spacing w:val="-2"/>
                <w:sz w:val="24"/>
              </w:rPr>
              <w:t xml:space="preserve">выполняют </w:t>
            </w:r>
            <w:r>
              <w:rPr>
                <w:sz w:val="24"/>
              </w:rPr>
              <w:t>упражнение целостно;</w:t>
            </w:r>
          </w:p>
          <w:p w:rsidR="000746FB" w:rsidRDefault="00930EAB">
            <w:pPr>
              <w:pStyle w:val="TableParagraph"/>
              <w:numPr>
                <w:ilvl w:val="0"/>
                <w:numId w:val="50"/>
              </w:numPr>
              <w:tabs>
                <w:tab w:val="left" w:pos="1208"/>
              </w:tabs>
              <w:ind w:right="97" w:firstLine="0"/>
              <w:rPr>
                <w:sz w:val="24"/>
              </w:rPr>
            </w:pPr>
            <w:r>
              <w:rPr>
                <w:spacing w:val="-2"/>
                <w:sz w:val="24"/>
              </w:rPr>
              <w:t>выстраивают движение самостоятельно.</w:t>
            </w:r>
          </w:p>
          <w:p w:rsidR="000746FB" w:rsidRDefault="00930EAB">
            <w:pPr>
              <w:pStyle w:val="TableParagraph"/>
              <w:ind w:left="108" w:right="673"/>
              <w:rPr>
                <w:i/>
                <w:sz w:val="24"/>
              </w:rPr>
            </w:pPr>
            <w:r>
              <w:rPr>
                <w:i/>
                <w:spacing w:val="-2"/>
                <w:sz w:val="24"/>
              </w:rPr>
              <w:t>Коррекционная работа:</w:t>
            </w:r>
          </w:p>
          <w:p w:rsidR="000746FB" w:rsidRDefault="00930EAB">
            <w:pPr>
              <w:pStyle w:val="TableParagraph"/>
              <w:numPr>
                <w:ilvl w:val="0"/>
                <w:numId w:val="50"/>
              </w:numPr>
              <w:tabs>
                <w:tab w:val="left" w:pos="1386"/>
                <w:tab w:val="left" w:pos="1811"/>
                <w:tab w:val="left" w:pos="2200"/>
                <w:tab w:val="left" w:pos="2421"/>
              </w:tabs>
              <w:ind w:right="95" w:firstLine="0"/>
              <w:rPr>
                <w:sz w:val="24"/>
              </w:rPr>
            </w:pPr>
            <w:r>
              <w:rPr>
                <w:spacing w:val="-2"/>
                <w:sz w:val="24"/>
              </w:rPr>
              <w:t>выполняют упражнения</w:t>
            </w:r>
            <w:r>
              <w:rPr>
                <w:sz w:val="24"/>
              </w:rPr>
              <w:tab/>
            </w:r>
            <w:r>
              <w:rPr>
                <w:sz w:val="24"/>
              </w:rPr>
              <w:tab/>
            </w:r>
            <w:r>
              <w:rPr>
                <w:sz w:val="24"/>
              </w:rPr>
              <w:tab/>
            </w:r>
            <w:r>
              <w:rPr>
                <w:spacing w:val="-4"/>
                <w:sz w:val="24"/>
              </w:rPr>
              <w:t xml:space="preserve">для </w:t>
            </w:r>
            <w:r>
              <w:rPr>
                <w:spacing w:val="-2"/>
                <w:sz w:val="24"/>
              </w:rPr>
              <w:t>развития</w:t>
            </w:r>
            <w:r>
              <w:rPr>
                <w:sz w:val="24"/>
              </w:rPr>
              <w:tab/>
            </w:r>
            <w:r>
              <w:rPr>
                <w:sz w:val="24"/>
              </w:rPr>
              <w:tab/>
            </w:r>
            <w:r>
              <w:rPr>
                <w:spacing w:val="-2"/>
                <w:sz w:val="24"/>
              </w:rPr>
              <w:t>мелкой моторики (динамическая</w:t>
            </w:r>
            <w:r>
              <w:rPr>
                <w:sz w:val="24"/>
              </w:rPr>
              <w:tab/>
            </w:r>
            <w:r>
              <w:rPr>
                <w:sz w:val="24"/>
              </w:rPr>
              <w:tab/>
            </w:r>
            <w:r>
              <w:rPr>
                <w:sz w:val="24"/>
              </w:rPr>
              <w:tab/>
            </w:r>
            <w:r>
              <w:rPr>
                <w:spacing w:val="-10"/>
                <w:sz w:val="24"/>
              </w:rPr>
              <w:t xml:space="preserve">и </w:t>
            </w:r>
            <w:r>
              <w:rPr>
                <w:spacing w:val="-2"/>
                <w:sz w:val="24"/>
              </w:rPr>
              <w:t xml:space="preserve">статическая организация </w:t>
            </w:r>
            <w:r>
              <w:rPr>
                <w:sz w:val="24"/>
              </w:rPr>
              <w:t>двигательного акта);</w:t>
            </w:r>
          </w:p>
          <w:p w:rsidR="000746FB" w:rsidRDefault="00930EAB">
            <w:pPr>
              <w:pStyle w:val="TableParagraph"/>
              <w:numPr>
                <w:ilvl w:val="0"/>
                <w:numId w:val="50"/>
              </w:numPr>
              <w:tabs>
                <w:tab w:val="left" w:pos="416"/>
                <w:tab w:val="left" w:pos="2176"/>
                <w:tab w:val="left" w:pos="2442"/>
              </w:tabs>
              <w:spacing w:before="1"/>
              <w:ind w:right="96" w:firstLine="0"/>
              <w:rPr>
                <w:sz w:val="24"/>
              </w:rPr>
            </w:pPr>
            <w:r>
              <w:rPr>
                <w:spacing w:val="-2"/>
                <w:sz w:val="24"/>
              </w:rPr>
              <w:t>взаимодействуют</w:t>
            </w:r>
            <w:r>
              <w:rPr>
                <w:sz w:val="24"/>
              </w:rPr>
              <w:tab/>
            </w:r>
            <w:r>
              <w:rPr>
                <w:spacing w:val="-10"/>
                <w:sz w:val="24"/>
              </w:rPr>
              <w:t xml:space="preserve">с </w:t>
            </w:r>
            <w:r>
              <w:rPr>
                <w:spacing w:val="-2"/>
                <w:sz w:val="24"/>
              </w:rPr>
              <w:t>партнером</w:t>
            </w:r>
            <w:r>
              <w:rPr>
                <w:sz w:val="24"/>
              </w:rPr>
              <w:tab/>
            </w:r>
            <w:r>
              <w:rPr>
                <w:spacing w:val="-4"/>
                <w:sz w:val="24"/>
              </w:rPr>
              <w:t xml:space="preserve">при </w:t>
            </w:r>
            <w:r>
              <w:rPr>
                <w:spacing w:val="-2"/>
                <w:sz w:val="24"/>
              </w:rPr>
              <w:t xml:space="preserve">выполнении </w:t>
            </w:r>
            <w:r>
              <w:rPr>
                <w:sz w:val="24"/>
              </w:rPr>
              <w:t>упражнений в парах;</w:t>
            </w:r>
          </w:p>
          <w:p w:rsidR="000746FB" w:rsidRDefault="00930EAB">
            <w:pPr>
              <w:pStyle w:val="TableParagraph"/>
              <w:numPr>
                <w:ilvl w:val="0"/>
                <w:numId w:val="50"/>
              </w:numPr>
              <w:tabs>
                <w:tab w:val="left" w:pos="1386"/>
              </w:tabs>
              <w:spacing w:line="264" w:lineRule="exact"/>
              <w:ind w:left="1386" w:hanging="1278"/>
              <w:rPr>
                <w:sz w:val="24"/>
              </w:rPr>
            </w:pPr>
            <w:r>
              <w:rPr>
                <w:spacing w:val="-2"/>
                <w:sz w:val="24"/>
              </w:rPr>
              <w:t>выполняют</w:t>
            </w:r>
          </w:p>
        </w:tc>
      </w:tr>
    </w:tbl>
    <w:p w:rsidR="000746FB" w:rsidRDefault="000746FB">
      <w:pPr>
        <w:pStyle w:val="TableParagraph"/>
        <w:spacing w:line="264" w:lineRule="exact"/>
        <w:rPr>
          <w:sz w:val="24"/>
        </w:rPr>
        <w:sectPr w:rsidR="000746FB">
          <w:type w:val="continuous"/>
          <w:pgSz w:w="11910" w:h="16840"/>
          <w:pgMar w:top="860" w:right="425" w:bottom="120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1104"/>
        </w:trPr>
        <w:tc>
          <w:tcPr>
            <w:tcW w:w="1752" w:type="dxa"/>
          </w:tcPr>
          <w:p w:rsidR="000746FB" w:rsidRDefault="000746FB">
            <w:pPr>
              <w:pStyle w:val="TableParagraph"/>
              <w:ind w:left="0"/>
              <w:rPr>
                <w:sz w:val="24"/>
              </w:rPr>
            </w:pPr>
          </w:p>
        </w:tc>
        <w:tc>
          <w:tcPr>
            <w:tcW w:w="1901" w:type="dxa"/>
          </w:tcPr>
          <w:p w:rsidR="000746FB" w:rsidRDefault="000746FB">
            <w:pPr>
              <w:pStyle w:val="TableParagraph"/>
              <w:ind w:left="0"/>
              <w:rPr>
                <w:sz w:val="24"/>
              </w:rPr>
            </w:pPr>
          </w:p>
        </w:tc>
        <w:tc>
          <w:tcPr>
            <w:tcW w:w="3542" w:type="dxa"/>
          </w:tcPr>
          <w:p w:rsidR="000746FB" w:rsidRDefault="000746FB">
            <w:pPr>
              <w:pStyle w:val="TableParagraph"/>
              <w:ind w:left="0"/>
              <w:rPr>
                <w:sz w:val="24"/>
              </w:rPr>
            </w:pPr>
          </w:p>
        </w:tc>
        <w:tc>
          <w:tcPr>
            <w:tcW w:w="2661" w:type="dxa"/>
          </w:tcPr>
          <w:p w:rsidR="000746FB" w:rsidRDefault="00930EAB">
            <w:pPr>
              <w:pStyle w:val="TableParagraph"/>
              <w:tabs>
                <w:tab w:val="left" w:pos="2444"/>
              </w:tabs>
              <w:ind w:left="108" w:right="97"/>
              <w:rPr>
                <w:sz w:val="24"/>
              </w:rPr>
            </w:pPr>
            <w:r>
              <w:rPr>
                <w:spacing w:val="-2"/>
                <w:sz w:val="24"/>
              </w:rPr>
              <w:t>манипуляции</w:t>
            </w:r>
            <w:r>
              <w:rPr>
                <w:sz w:val="24"/>
              </w:rPr>
              <w:tab/>
            </w:r>
            <w:r>
              <w:rPr>
                <w:spacing w:val="-10"/>
                <w:sz w:val="24"/>
              </w:rPr>
              <w:t xml:space="preserve">с </w:t>
            </w:r>
            <w:r>
              <w:rPr>
                <w:spacing w:val="-2"/>
                <w:sz w:val="24"/>
              </w:rPr>
              <w:t>предметами</w:t>
            </w:r>
            <w:r>
              <w:rPr>
                <w:spacing w:val="80"/>
                <w:sz w:val="24"/>
              </w:rPr>
              <w:t xml:space="preserve"> </w:t>
            </w:r>
            <w:r>
              <w:rPr>
                <w:spacing w:val="-2"/>
                <w:sz w:val="24"/>
              </w:rPr>
              <w:t>(Например,</w:t>
            </w:r>
          </w:p>
          <w:p w:rsidR="000746FB" w:rsidRDefault="00930EAB">
            <w:pPr>
              <w:pStyle w:val="TableParagraph"/>
              <w:spacing w:line="264" w:lineRule="exact"/>
              <w:ind w:left="108"/>
              <w:rPr>
                <w:sz w:val="24"/>
              </w:rPr>
            </w:pPr>
            <w:r>
              <w:rPr>
                <w:spacing w:val="-2"/>
                <w:sz w:val="24"/>
              </w:rPr>
              <w:t>жонглирование).</w:t>
            </w:r>
          </w:p>
        </w:tc>
      </w:tr>
      <w:tr w:rsidR="000746FB">
        <w:trPr>
          <w:trHeight w:val="13249"/>
        </w:trPr>
        <w:tc>
          <w:tcPr>
            <w:tcW w:w="1752" w:type="dxa"/>
          </w:tcPr>
          <w:p w:rsidR="000746FB" w:rsidRDefault="00930EAB">
            <w:pPr>
              <w:pStyle w:val="TableParagraph"/>
              <w:ind w:left="107"/>
              <w:rPr>
                <w:b/>
                <w:sz w:val="24"/>
              </w:rPr>
            </w:pPr>
            <w:r>
              <w:rPr>
                <w:b/>
                <w:spacing w:val="-2"/>
                <w:sz w:val="24"/>
              </w:rPr>
              <w:t xml:space="preserve">Спортивные </w:t>
            </w:r>
            <w:r>
              <w:rPr>
                <w:b/>
                <w:spacing w:val="-4"/>
                <w:sz w:val="24"/>
              </w:rPr>
              <w:t>игры</w:t>
            </w:r>
          </w:p>
        </w:tc>
        <w:tc>
          <w:tcPr>
            <w:tcW w:w="1901" w:type="dxa"/>
          </w:tcPr>
          <w:p w:rsidR="000746FB" w:rsidRDefault="00930EAB">
            <w:pPr>
              <w:pStyle w:val="TableParagraph"/>
              <w:tabs>
                <w:tab w:val="left" w:pos="779"/>
                <w:tab w:val="left" w:pos="1335"/>
              </w:tabs>
              <w:ind w:left="105" w:right="99"/>
              <w:rPr>
                <w:sz w:val="24"/>
              </w:rPr>
            </w:pPr>
            <w:r>
              <w:rPr>
                <w:spacing w:val="-2"/>
                <w:sz w:val="24"/>
              </w:rPr>
              <w:t>Обучение</w:t>
            </w:r>
            <w:r>
              <w:rPr>
                <w:sz w:val="24"/>
              </w:rPr>
              <w:tab/>
            </w:r>
            <w:r>
              <w:rPr>
                <w:spacing w:val="-4"/>
                <w:sz w:val="24"/>
              </w:rPr>
              <w:t xml:space="preserve">игре </w:t>
            </w:r>
            <w:r>
              <w:rPr>
                <w:spacing w:val="-10"/>
                <w:sz w:val="24"/>
              </w:rPr>
              <w:t>в</w:t>
            </w:r>
            <w:r>
              <w:rPr>
                <w:sz w:val="24"/>
              </w:rPr>
              <w:tab/>
            </w:r>
            <w:r>
              <w:rPr>
                <w:spacing w:val="-2"/>
                <w:sz w:val="24"/>
              </w:rPr>
              <w:t>волейбол, баскетбол, футбол</w:t>
            </w:r>
          </w:p>
        </w:tc>
        <w:tc>
          <w:tcPr>
            <w:tcW w:w="3542" w:type="dxa"/>
          </w:tcPr>
          <w:p w:rsidR="000746FB" w:rsidRDefault="00930EAB">
            <w:pPr>
              <w:pStyle w:val="TableParagraph"/>
              <w:tabs>
                <w:tab w:val="left" w:pos="2455"/>
              </w:tabs>
              <w:ind w:left="105" w:right="96"/>
              <w:jc w:val="both"/>
              <w:rPr>
                <w:sz w:val="24"/>
              </w:rPr>
            </w:pPr>
            <w:r>
              <w:rPr>
                <w:sz w:val="24"/>
              </w:rPr>
              <w:t xml:space="preserve">Изучение правил игры в волейбол, баскетбол, футбол с использованием наглядности: </w:t>
            </w:r>
            <w:r>
              <w:rPr>
                <w:spacing w:val="-2"/>
                <w:sz w:val="24"/>
              </w:rPr>
              <w:t>презентаций,</w:t>
            </w:r>
            <w:r>
              <w:rPr>
                <w:sz w:val="24"/>
              </w:rPr>
              <w:tab/>
            </w:r>
            <w:r>
              <w:rPr>
                <w:spacing w:val="-2"/>
                <w:sz w:val="24"/>
              </w:rPr>
              <w:t xml:space="preserve">печатных </w:t>
            </w:r>
            <w:r>
              <w:rPr>
                <w:sz w:val="24"/>
              </w:rPr>
              <w:t>изданий, видеофильмов.</w:t>
            </w:r>
          </w:p>
          <w:p w:rsidR="000746FB" w:rsidRDefault="00930EAB">
            <w:pPr>
              <w:pStyle w:val="TableParagraph"/>
              <w:ind w:left="105"/>
              <w:rPr>
                <w:sz w:val="24"/>
              </w:rPr>
            </w:pPr>
            <w:r>
              <w:rPr>
                <w:b/>
                <w:sz w:val="24"/>
              </w:rPr>
              <w:t xml:space="preserve">Баскетбол: </w:t>
            </w:r>
            <w:r>
              <w:rPr>
                <w:sz w:val="24"/>
              </w:rPr>
              <w:t>стойка баскетболиста,</w:t>
            </w:r>
            <w:r>
              <w:rPr>
                <w:spacing w:val="29"/>
                <w:sz w:val="24"/>
              </w:rPr>
              <w:t xml:space="preserve"> </w:t>
            </w:r>
            <w:r>
              <w:rPr>
                <w:sz w:val="24"/>
              </w:rPr>
              <w:t>передвижения</w:t>
            </w:r>
            <w:r>
              <w:rPr>
                <w:spacing w:val="28"/>
                <w:sz w:val="24"/>
              </w:rPr>
              <w:t xml:space="preserve"> </w:t>
            </w:r>
            <w:r>
              <w:rPr>
                <w:sz w:val="24"/>
              </w:rPr>
              <w:t>к защитной</w:t>
            </w:r>
            <w:r>
              <w:rPr>
                <w:spacing w:val="40"/>
                <w:sz w:val="24"/>
              </w:rPr>
              <w:t xml:space="preserve"> </w:t>
            </w:r>
            <w:r>
              <w:rPr>
                <w:sz w:val="24"/>
              </w:rPr>
              <w:t>стойке</w:t>
            </w:r>
            <w:r>
              <w:rPr>
                <w:spacing w:val="40"/>
                <w:sz w:val="24"/>
              </w:rPr>
              <w:t xml:space="preserve"> </w:t>
            </w:r>
            <w:r>
              <w:rPr>
                <w:sz w:val="24"/>
              </w:rPr>
              <w:t>приставными шагами</w:t>
            </w:r>
            <w:r>
              <w:rPr>
                <w:spacing w:val="40"/>
                <w:sz w:val="24"/>
              </w:rPr>
              <w:t xml:space="preserve"> </w:t>
            </w:r>
            <w:r>
              <w:rPr>
                <w:sz w:val="24"/>
              </w:rPr>
              <w:t>влево,</w:t>
            </w:r>
            <w:r>
              <w:rPr>
                <w:spacing w:val="40"/>
                <w:sz w:val="24"/>
              </w:rPr>
              <w:t xml:space="preserve"> </w:t>
            </w:r>
            <w:r>
              <w:rPr>
                <w:sz w:val="24"/>
              </w:rPr>
              <w:t>вправо,</w:t>
            </w:r>
            <w:r>
              <w:rPr>
                <w:spacing w:val="40"/>
                <w:sz w:val="24"/>
              </w:rPr>
              <w:t xml:space="preserve"> </w:t>
            </w:r>
            <w:r>
              <w:rPr>
                <w:sz w:val="24"/>
              </w:rPr>
              <w:t>вперед, назад,</w:t>
            </w:r>
            <w:r>
              <w:rPr>
                <w:spacing w:val="40"/>
                <w:sz w:val="24"/>
              </w:rPr>
              <w:t xml:space="preserve"> </w:t>
            </w:r>
            <w:r>
              <w:rPr>
                <w:sz w:val="24"/>
              </w:rPr>
              <w:t>с</w:t>
            </w:r>
            <w:r>
              <w:rPr>
                <w:spacing w:val="40"/>
                <w:sz w:val="24"/>
              </w:rPr>
              <w:t xml:space="preserve"> </w:t>
            </w:r>
            <w:r>
              <w:rPr>
                <w:sz w:val="24"/>
              </w:rPr>
              <w:t>остановками</w:t>
            </w:r>
            <w:r>
              <w:rPr>
                <w:spacing w:val="40"/>
                <w:sz w:val="24"/>
              </w:rPr>
              <w:t xml:space="preserve"> </w:t>
            </w:r>
            <w:r>
              <w:rPr>
                <w:sz w:val="24"/>
              </w:rPr>
              <w:t>шагом</w:t>
            </w:r>
            <w:r>
              <w:rPr>
                <w:spacing w:val="40"/>
                <w:sz w:val="24"/>
              </w:rPr>
              <w:t xml:space="preserve"> </w:t>
            </w:r>
            <w:r>
              <w:rPr>
                <w:sz w:val="24"/>
              </w:rPr>
              <w:t>и прыжком</w:t>
            </w:r>
            <w:r>
              <w:rPr>
                <w:spacing w:val="80"/>
                <w:sz w:val="24"/>
              </w:rPr>
              <w:t xml:space="preserve"> </w:t>
            </w:r>
            <w:r>
              <w:rPr>
                <w:sz w:val="24"/>
              </w:rPr>
              <w:t>без</w:t>
            </w:r>
            <w:r>
              <w:rPr>
                <w:spacing w:val="80"/>
                <w:sz w:val="24"/>
              </w:rPr>
              <w:t xml:space="preserve"> </w:t>
            </w:r>
            <w:r>
              <w:rPr>
                <w:sz w:val="24"/>
              </w:rPr>
              <w:t>мяча,</w:t>
            </w:r>
            <w:r>
              <w:rPr>
                <w:spacing w:val="80"/>
                <w:sz w:val="24"/>
              </w:rPr>
              <w:t xml:space="preserve"> </w:t>
            </w:r>
            <w:r>
              <w:rPr>
                <w:sz w:val="24"/>
              </w:rPr>
              <w:t>передача мяча</w:t>
            </w:r>
            <w:r>
              <w:rPr>
                <w:spacing w:val="40"/>
                <w:sz w:val="24"/>
              </w:rPr>
              <w:t xml:space="preserve"> </w:t>
            </w:r>
            <w:r>
              <w:rPr>
                <w:sz w:val="24"/>
              </w:rPr>
              <w:t>двумя</w:t>
            </w:r>
            <w:r>
              <w:rPr>
                <w:spacing w:val="40"/>
                <w:sz w:val="24"/>
              </w:rPr>
              <w:t xml:space="preserve"> </w:t>
            </w:r>
            <w:r>
              <w:rPr>
                <w:sz w:val="24"/>
              </w:rPr>
              <w:t>руками</w:t>
            </w:r>
            <w:r>
              <w:rPr>
                <w:spacing w:val="40"/>
                <w:sz w:val="24"/>
              </w:rPr>
              <w:t xml:space="preserve"> </w:t>
            </w:r>
            <w:r>
              <w:rPr>
                <w:sz w:val="24"/>
              </w:rPr>
              <w:t>от</w:t>
            </w:r>
            <w:r>
              <w:rPr>
                <w:spacing w:val="40"/>
                <w:sz w:val="24"/>
              </w:rPr>
              <w:t xml:space="preserve"> </w:t>
            </w:r>
            <w:r>
              <w:rPr>
                <w:sz w:val="24"/>
              </w:rPr>
              <w:t>груди</w:t>
            </w:r>
            <w:r>
              <w:rPr>
                <w:spacing w:val="40"/>
                <w:sz w:val="24"/>
              </w:rPr>
              <w:t xml:space="preserve"> </w:t>
            </w:r>
            <w:r>
              <w:rPr>
                <w:sz w:val="24"/>
              </w:rPr>
              <w:t>с места и шагом, ведение мяча на месте,</w:t>
            </w:r>
            <w:r>
              <w:rPr>
                <w:spacing w:val="37"/>
                <w:sz w:val="24"/>
              </w:rPr>
              <w:t xml:space="preserve"> </w:t>
            </w:r>
            <w:r>
              <w:rPr>
                <w:sz w:val="24"/>
              </w:rPr>
              <w:t>по</w:t>
            </w:r>
            <w:r>
              <w:rPr>
                <w:spacing w:val="37"/>
                <w:sz w:val="24"/>
              </w:rPr>
              <w:t xml:space="preserve"> </w:t>
            </w:r>
            <w:r>
              <w:rPr>
                <w:sz w:val="24"/>
              </w:rPr>
              <w:t>прямой,</w:t>
            </w:r>
            <w:r>
              <w:rPr>
                <w:spacing w:val="37"/>
                <w:sz w:val="24"/>
              </w:rPr>
              <w:t xml:space="preserve"> </w:t>
            </w:r>
            <w:r>
              <w:rPr>
                <w:sz w:val="24"/>
              </w:rPr>
              <w:t>бросок</w:t>
            </w:r>
            <w:r>
              <w:rPr>
                <w:spacing w:val="38"/>
                <w:sz w:val="24"/>
              </w:rPr>
              <w:t xml:space="preserve"> </w:t>
            </w:r>
            <w:r>
              <w:rPr>
                <w:sz w:val="24"/>
              </w:rPr>
              <w:t>мяча по</w:t>
            </w:r>
            <w:r>
              <w:rPr>
                <w:spacing w:val="80"/>
                <w:sz w:val="24"/>
              </w:rPr>
              <w:t xml:space="preserve"> </w:t>
            </w:r>
            <w:r>
              <w:rPr>
                <w:sz w:val="24"/>
              </w:rPr>
              <w:t>корзине</w:t>
            </w:r>
            <w:r>
              <w:rPr>
                <w:spacing w:val="80"/>
                <w:sz w:val="24"/>
              </w:rPr>
              <w:t xml:space="preserve"> </w:t>
            </w:r>
            <w:r>
              <w:rPr>
                <w:sz w:val="24"/>
              </w:rPr>
              <w:t>двумя</w:t>
            </w:r>
            <w:r>
              <w:rPr>
                <w:spacing w:val="80"/>
                <w:sz w:val="24"/>
              </w:rPr>
              <w:t xml:space="preserve"> </w:t>
            </w:r>
            <w:r>
              <w:rPr>
                <w:sz w:val="24"/>
              </w:rPr>
              <w:t>руками</w:t>
            </w:r>
            <w:r>
              <w:rPr>
                <w:spacing w:val="80"/>
                <w:sz w:val="24"/>
              </w:rPr>
              <w:t xml:space="preserve"> </w:t>
            </w:r>
            <w:r>
              <w:rPr>
                <w:sz w:val="24"/>
              </w:rPr>
              <w:t>от груди</w:t>
            </w:r>
            <w:r>
              <w:rPr>
                <w:spacing w:val="40"/>
                <w:sz w:val="24"/>
              </w:rPr>
              <w:t xml:space="preserve"> </w:t>
            </w:r>
            <w:r>
              <w:rPr>
                <w:sz w:val="24"/>
              </w:rPr>
              <w:t>и</w:t>
            </w:r>
            <w:r>
              <w:rPr>
                <w:spacing w:val="40"/>
                <w:sz w:val="24"/>
              </w:rPr>
              <w:t xml:space="preserve"> </w:t>
            </w:r>
            <w:r>
              <w:rPr>
                <w:sz w:val="24"/>
              </w:rPr>
              <w:t>двумя</w:t>
            </w:r>
            <w:r>
              <w:rPr>
                <w:spacing w:val="40"/>
                <w:sz w:val="24"/>
              </w:rPr>
              <w:t xml:space="preserve"> </w:t>
            </w:r>
            <w:r>
              <w:rPr>
                <w:sz w:val="24"/>
              </w:rPr>
              <w:t>руками</w:t>
            </w:r>
            <w:r>
              <w:rPr>
                <w:spacing w:val="40"/>
                <w:sz w:val="24"/>
              </w:rPr>
              <w:t xml:space="preserve"> </w:t>
            </w:r>
            <w:r>
              <w:rPr>
                <w:sz w:val="24"/>
              </w:rPr>
              <w:t>снизу</w:t>
            </w:r>
            <w:r>
              <w:rPr>
                <w:spacing w:val="40"/>
                <w:sz w:val="24"/>
              </w:rPr>
              <w:t xml:space="preserve"> </w:t>
            </w:r>
            <w:r>
              <w:rPr>
                <w:sz w:val="24"/>
              </w:rPr>
              <w:t xml:space="preserve">с </w:t>
            </w:r>
            <w:r>
              <w:rPr>
                <w:spacing w:val="-2"/>
                <w:sz w:val="24"/>
              </w:rPr>
              <w:t>места.</w:t>
            </w:r>
          </w:p>
          <w:p w:rsidR="000746FB" w:rsidRDefault="00930EAB">
            <w:pPr>
              <w:pStyle w:val="TableParagraph"/>
              <w:ind w:left="105"/>
              <w:rPr>
                <w:b/>
                <w:sz w:val="24"/>
              </w:rPr>
            </w:pPr>
            <w:r>
              <w:rPr>
                <w:b/>
                <w:spacing w:val="-2"/>
                <w:sz w:val="24"/>
              </w:rPr>
              <w:t>Волейбол:</w:t>
            </w:r>
          </w:p>
          <w:p w:rsidR="000746FB" w:rsidRDefault="00930EAB">
            <w:pPr>
              <w:pStyle w:val="TableParagraph"/>
              <w:tabs>
                <w:tab w:val="left" w:pos="1940"/>
                <w:tab w:val="left" w:pos="2494"/>
                <w:tab w:val="left" w:pos="3303"/>
              </w:tabs>
              <w:ind w:left="105" w:right="95"/>
              <w:jc w:val="both"/>
              <w:rPr>
                <w:sz w:val="24"/>
              </w:rPr>
            </w:pPr>
            <w:r>
              <w:rPr>
                <w:sz w:val="24"/>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w:t>
            </w:r>
            <w:r>
              <w:rPr>
                <w:spacing w:val="-2"/>
                <w:sz w:val="24"/>
              </w:rPr>
              <w:t>сочетание</w:t>
            </w:r>
            <w:r>
              <w:rPr>
                <w:sz w:val="24"/>
              </w:rPr>
              <w:tab/>
            </w:r>
            <w:r>
              <w:rPr>
                <w:spacing w:val="-4"/>
                <w:sz w:val="24"/>
              </w:rPr>
              <w:t>стоек</w:t>
            </w:r>
            <w:r>
              <w:rPr>
                <w:sz w:val="24"/>
              </w:rPr>
              <w:tab/>
            </w:r>
            <w:r>
              <w:rPr>
                <w:spacing w:val="-10"/>
                <w:sz w:val="24"/>
              </w:rPr>
              <w:t xml:space="preserve">и </w:t>
            </w:r>
            <w:r>
              <w:rPr>
                <w:spacing w:val="-2"/>
                <w:sz w:val="24"/>
              </w:rPr>
              <w:t>перемещений,</w:t>
            </w:r>
            <w:r>
              <w:rPr>
                <w:sz w:val="24"/>
              </w:rPr>
              <w:tab/>
            </w:r>
            <w:r>
              <w:rPr>
                <w:sz w:val="24"/>
              </w:rPr>
              <w:tab/>
            </w:r>
            <w:r>
              <w:rPr>
                <w:spacing w:val="-2"/>
                <w:sz w:val="24"/>
              </w:rPr>
              <w:t>способов перемещений.</w:t>
            </w:r>
          </w:p>
          <w:p w:rsidR="000746FB" w:rsidRDefault="00930EAB">
            <w:pPr>
              <w:pStyle w:val="TableParagraph"/>
              <w:ind w:left="105" w:right="94"/>
              <w:jc w:val="both"/>
              <w:rPr>
                <w:sz w:val="24"/>
              </w:rPr>
            </w:pPr>
            <w:r>
              <w:rPr>
                <w:sz w:val="24"/>
              </w:rPr>
              <w:t>Передачи:</w:t>
            </w:r>
            <w:r>
              <w:rPr>
                <w:spacing w:val="-10"/>
                <w:sz w:val="24"/>
              </w:rPr>
              <w:t xml:space="preserve"> </w:t>
            </w:r>
            <w:r>
              <w:rPr>
                <w:sz w:val="24"/>
              </w:rPr>
              <w:t>передача</w:t>
            </w:r>
            <w:r>
              <w:rPr>
                <w:spacing w:val="-11"/>
                <w:sz w:val="24"/>
              </w:rPr>
              <w:t xml:space="preserve"> </w:t>
            </w:r>
            <w:r>
              <w:rPr>
                <w:sz w:val="24"/>
              </w:rPr>
              <w:t>мяча</w:t>
            </w:r>
            <w:r>
              <w:rPr>
                <w:spacing w:val="-11"/>
                <w:sz w:val="24"/>
              </w:rPr>
              <w:t xml:space="preserve"> </w:t>
            </w:r>
            <w:r>
              <w:rPr>
                <w:sz w:val="24"/>
              </w:rPr>
              <w:t>сверху двумя руками: над собой – на месте, в парах, в треугольнике; передачи в стену с изменением высоты и расстояния.</w:t>
            </w:r>
          </w:p>
          <w:p w:rsidR="000746FB" w:rsidRDefault="00930EAB">
            <w:pPr>
              <w:pStyle w:val="TableParagraph"/>
              <w:tabs>
                <w:tab w:val="left" w:pos="808"/>
                <w:tab w:val="left" w:pos="1211"/>
                <w:tab w:val="left" w:pos="1719"/>
                <w:tab w:val="left" w:pos="2096"/>
                <w:tab w:val="left" w:pos="2226"/>
                <w:tab w:val="left" w:pos="2954"/>
              </w:tabs>
              <w:ind w:left="105" w:right="95"/>
              <w:rPr>
                <w:b/>
                <w:sz w:val="24"/>
              </w:rPr>
            </w:pPr>
            <w:r>
              <w:rPr>
                <w:spacing w:val="-2"/>
                <w:sz w:val="24"/>
              </w:rPr>
              <w:t>Нижняя</w:t>
            </w:r>
            <w:r>
              <w:rPr>
                <w:sz w:val="24"/>
              </w:rPr>
              <w:tab/>
            </w:r>
            <w:r>
              <w:rPr>
                <w:spacing w:val="-2"/>
                <w:sz w:val="24"/>
              </w:rPr>
              <w:t>прямая</w:t>
            </w:r>
            <w:r>
              <w:rPr>
                <w:sz w:val="24"/>
              </w:rPr>
              <w:tab/>
            </w:r>
            <w:r>
              <w:rPr>
                <w:sz w:val="24"/>
              </w:rPr>
              <w:tab/>
              <w:t>подача:</w:t>
            </w:r>
            <w:r>
              <w:rPr>
                <w:spacing w:val="-17"/>
                <w:sz w:val="24"/>
              </w:rPr>
              <w:t xml:space="preserve"> </w:t>
            </w:r>
            <w:r>
              <w:rPr>
                <w:sz w:val="24"/>
              </w:rPr>
              <w:t xml:space="preserve">и.п. </w:t>
            </w:r>
            <w:r>
              <w:rPr>
                <w:spacing w:val="-4"/>
                <w:sz w:val="24"/>
              </w:rPr>
              <w:t>стоя</w:t>
            </w:r>
            <w:r>
              <w:rPr>
                <w:sz w:val="24"/>
              </w:rPr>
              <w:tab/>
            </w:r>
            <w:r>
              <w:rPr>
                <w:spacing w:val="-2"/>
                <w:sz w:val="24"/>
              </w:rPr>
              <w:t>лицом</w:t>
            </w:r>
            <w:r>
              <w:rPr>
                <w:sz w:val="24"/>
              </w:rPr>
              <w:tab/>
            </w:r>
            <w:r>
              <w:rPr>
                <w:spacing w:val="-10"/>
                <w:sz w:val="24"/>
              </w:rPr>
              <w:t>к</w:t>
            </w:r>
            <w:r>
              <w:rPr>
                <w:sz w:val="24"/>
              </w:rPr>
              <w:tab/>
            </w:r>
            <w:r>
              <w:rPr>
                <w:spacing w:val="-2"/>
                <w:sz w:val="24"/>
              </w:rPr>
              <w:t>сетке,</w:t>
            </w:r>
            <w:r>
              <w:rPr>
                <w:sz w:val="24"/>
              </w:rPr>
              <w:tab/>
            </w:r>
            <w:r>
              <w:rPr>
                <w:spacing w:val="-4"/>
                <w:sz w:val="24"/>
              </w:rPr>
              <w:t xml:space="preserve">ноги </w:t>
            </w:r>
            <w:r>
              <w:rPr>
                <w:sz w:val="24"/>
              </w:rPr>
              <w:t>согнуты</w:t>
            </w:r>
            <w:r>
              <w:rPr>
                <w:spacing w:val="40"/>
                <w:sz w:val="24"/>
              </w:rPr>
              <w:t xml:space="preserve"> </w:t>
            </w:r>
            <w:r>
              <w:rPr>
                <w:sz w:val="24"/>
              </w:rPr>
              <w:t>в</w:t>
            </w:r>
            <w:r>
              <w:rPr>
                <w:spacing w:val="40"/>
                <w:sz w:val="24"/>
              </w:rPr>
              <w:t xml:space="preserve"> </w:t>
            </w:r>
            <w:r>
              <w:rPr>
                <w:sz w:val="24"/>
              </w:rPr>
              <w:t>коленях,</w:t>
            </w:r>
            <w:r>
              <w:rPr>
                <w:spacing w:val="40"/>
                <w:sz w:val="24"/>
              </w:rPr>
              <w:t xml:space="preserve"> </w:t>
            </w:r>
            <w:r>
              <w:rPr>
                <w:sz w:val="24"/>
              </w:rPr>
              <w:t>одна</w:t>
            </w:r>
            <w:r>
              <w:rPr>
                <w:spacing w:val="40"/>
                <w:sz w:val="24"/>
              </w:rPr>
              <w:t xml:space="preserve"> </w:t>
            </w:r>
            <w:r>
              <w:rPr>
                <w:sz w:val="24"/>
              </w:rPr>
              <w:t xml:space="preserve">нога впереди, туловище наклонено </w:t>
            </w:r>
            <w:r>
              <w:rPr>
                <w:b/>
                <w:spacing w:val="-2"/>
                <w:sz w:val="24"/>
              </w:rPr>
              <w:t>Футбол:</w:t>
            </w:r>
          </w:p>
          <w:p w:rsidR="000746FB" w:rsidRDefault="00930EAB">
            <w:pPr>
              <w:pStyle w:val="TableParagraph"/>
              <w:ind w:left="105" w:right="95"/>
              <w:jc w:val="both"/>
              <w:rPr>
                <w:sz w:val="24"/>
              </w:rPr>
            </w:pPr>
            <w:r>
              <w:rPr>
                <w:sz w:val="24"/>
              </w:rPr>
              <w:t>Обучение движениям без мяча: бег</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и</w:t>
            </w:r>
            <w:r>
              <w:rPr>
                <w:spacing w:val="-1"/>
                <w:sz w:val="24"/>
              </w:rPr>
              <w:t xml:space="preserve"> </w:t>
            </w:r>
            <w:r>
              <w:rPr>
                <w:sz w:val="24"/>
              </w:rPr>
              <w:t>с</w:t>
            </w:r>
            <w:r>
              <w:rPr>
                <w:spacing w:val="-5"/>
                <w:sz w:val="24"/>
              </w:rPr>
              <w:t xml:space="preserve"> </w:t>
            </w:r>
            <w:r>
              <w:rPr>
                <w:sz w:val="24"/>
              </w:rPr>
              <w:t>изменением направления); прыжки; финты без мяча (туловищем).</w:t>
            </w:r>
          </w:p>
          <w:p w:rsidR="000746FB" w:rsidRDefault="00930EAB">
            <w:pPr>
              <w:pStyle w:val="TableParagraph"/>
              <w:ind w:left="105" w:right="95"/>
              <w:jc w:val="both"/>
              <w:rPr>
                <w:sz w:val="24"/>
              </w:rPr>
            </w:pPr>
            <w:r>
              <w:rPr>
                <w:sz w:val="24"/>
              </w:rPr>
              <w:t>Обучение движениям с мячом: удар ногой;) прием (остановки) мяча; удар головой; ведение мяча; финты;</w:t>
            </w:r>
          </w:p>
          <w:p w:rsidR="000746FB" w:rsidRDefault="00930EAB">
            <w:pPr>
              <w:pStyle w:val="TableParagraph"/>
              <w:spacing w:line="270" w:lineRule="atLeast"/>
              <w:ind w:left="105" w:right="97"/>
              <w:jc w:val="both"/>
              <w:rPr>
                <w:sz w:val="24"/>
              </w:rPr>
            </w:pPr>
            <w:r>
              <w:rPr>
                <w:sz w:val="24"/>
              </w:rPr>
              <w:t>отбор мяча; вбрасывание мяча; техника вратаря.</w:t>
            </w:r>
          </w:p>
        </w:tc>
        <w:tc>
          <w:tcPr>
            <w:tcW w:w="2661" w:type="dxa"/>
          </w:tcPr>
          <w:p w:rsidR="000746FB" w:rsidRDefault="00930EAB">
            <w:pPr>
              <w:pStyle w:val="TableParagraph"/>
              <w:tabs>
                <w:tab w:val="left" w:pos="951"/>
                <w:tab w:val="left" w:pos="2445"/>
              </w:tabs>
              <w:ind w:left="108" w:right="97"/>
              <w:rPr>
                <w:i/>
                <w:sz w:val="24"/>
              </w:rPr>
            </w:pPr>
            <w:r>
              <w:rPr>
                <w:i/>
                <w:spacing w:val="-4"/>
                <w:sz w:val="24"/>
              </w:rPr>
              <w:t>Этап</w:t>
            </w:r>
            <w:r>
              <w:rPr>
                <w:i/>
                <w:sz w:val="24"/>
              </w:rPr>
              <w:tab/>
            </w:r>
            <w:r>
              <w:rPr>
                <w:i/>
                <w:spacing w:val="-2"/>
                <w:sz w:val="24"/>
              </w:rPr>
              <w:t>знакомства</w:t>
            </w:r>
            <w:r>
              <w:rPr>
                <w:i/>
                <w:sz w:val="24"/>
              </w:rPr>
              <w:tab/>
            </w:r>
            <w:r>
              <w:rPr>
                <w:i/>
                <w:spacing w:val="-10"/>
                <w:sz w:val="24"/>
              </w:rPr>
              <w:t xml:space="preserve">с </w:t>
            </w:r>
            <w:r>
              <w:rPr>
                <w:i/>
                <w:spacing w:val="-2"/>
                <w:sz w:val="24"/>
              </w:rPr>
              <w:t>упражнением:</w:t>
            </w:r>
          </w:p>
          <w:p w:rsidR="000746FB" w:rsidRDefault="00930EAB">
            <w:pPr>
              <w:pStyle w:val="TableParagraph"/>
              <w:numPr>
                <w:ilvl w:val="0"/>
                <w:numId w:val="49"/>
              </w:numPr>
              <w:tabs>
                <w:tab w:val="left" w:pos="819"/>
                <w:tab w:val="left" w:pos="938"/>
                <w:tab w:val="left" w:pos="1284"/>
                <w:tab w:val="left" w:pos="1869"/>
                <w:tab w:val="left" w:pos="2422"/>
              </w:tabs>
              <w:ind w:right="94" w:firstLine="0"/>
              <w:rPr>
                <w:i/>
                <w:sz w:val="24"/>
              </w:rPr>
            </w:pPr>
            <w:r>
              <w:rPr>
                <w:spacing w:val="-2"/>
                <w:sz w:val="24"/>
              </w:rPr>
              <w:t>просмотр</w:t>
            </w:r>
            <w:r>
              <w:rPr>
                <w:sz w:val="24"/>
              </w:rPr>
              <w:tab/>
            </w:r>
            <w:r>
              <w:rPr>
                <w:sz w:val="24"/>
              </w:rPr>
              <w:tab/>
            </w:r>
            <w:r>
              <w:rPr>
                <w:spacing w:val="-10"/>
                <w:sz w:val="24"/>
              </w:rPr>
              <w:t xml:space="preserve">и </w:t>
            </w:r>
            <w:r>
              <w:rPr>
                <w:spacing w:val="-2"/>
                <w:sz w:val="24"/>
              </w:rPr>
              <w:t>совместный</w:t>
            </w:r>
            <w:r>
              <w:rPr>
                <w:sz w:val="24"/>
              </w:rPr>
              <w:tab/>
            </w:r>
            <w:r>
              <w:rPr>
                <w:spacing w:val="-2"/>
                <w:sz w:val="24"/>
              </w:rPr>
              <w:t>анализ видео</w:t>
            </w:r>
            <w:r>
              <w:rPr>
                <w:sz w:val="24"/>
              </w:rPr>
              <w:tab/>
            </w:r>
            <w:r>
              <w:rPr>
                <w:sz w:val="24"/>
              </w:rPr>
              <w:tab/>
            </w:r>
            <w:r>
              <w:rPr>
                <w:spacing w:val="-10"/>
                <w:sz w:val="24"/>
              </w:rPr>
              <w:t>с</w:t>
            </w:r>
            <w:r>
              <w:rPr>
                <w:sz w:val="24"/>
              </w:rPr>
              <w:tab/>
            </w:r>
            <w:r>
              <w:rPr>
                <w:spacing w:val="-2"/>
                <w:sz w:val="24"/>
              </w:rPr>
              <w:t xml:space="preserve">правильным выполнением </w:t>
            </w:r>
            <w:r>
              <w:rPr>
                <w:sz w:val="24"/>
              </w:rPr>
              <w:t>упражнения, с</w:t>
            </w:r>
            <w:r>
              <w:rPr>
                <w:spacing w:val="40"/>
                <w:sz w:val="24"/>
              </w:rPr>
              <w:t xml:space="preserve"> </w:t>
            </w:r>
            <w:r>
              <w:rPr>
                <w:sz w:val="24"/>
              </w:rPr>
              <w:t>игрой;</w:t>
            </w:r>
          </w:p>
          <w:p w:rsidR="000746FB" w:rsidRDefault="00930EAB">
            <w:pPr>
              <w:pStyle w:val="TableParagraph"/>
              <w:numPr>
                <w:ilvl w:val="0"/>
                <w:numId w:val="49"/>
              </w:numPr>
              <w:tabs>
                <w:tab w:val="left" w:pos="712"/>
              </w:tabs>
              <w:ind w:right="94" w:firstLine="0"/>
              <w:jc w:val="both"/>
              <w:rPr>
                <w:sz w:val="24"/>
              </w:rPr>
            </w:pPr>
            <w:r>
              <w:rPr>
                <w:spacing w:val="-2"/>
                <w:sz w:val="24"/>
              </w:rPr>
              <w:t xml:space="preserve">последовательное </w:t>
            </w:r>
            <w:r>
              <w:rPr>
                <w:sz w:val="24"/>
              </w:rPr>
              <w:t>изучение отдельных фаз</w:t>
            </w:r>
            <w:r>
              <w:rPr>
                <w:spacing w:val="80"/>
                <w:sz w:val="24"/>
              </w:rPr>
              <w:t xml:space="preserve">   </w:t>
            </w:r>
            <w:r>
              <w:rPr>
                <w:sz w:val="24"/>
              </w:rPr>
              <w:t>движения</w:t>
            </w:r>
            <w:r>
              <w:rPr>
                <w:spacing w:val="80"/>
                <w:sz w:val="24"/>
              </w:rPr>
              <w:t xml:space="preserve">   </w:t>
            </w:r>
            <w:r>
              <w:rPr>
                <w:sz w:val="24"/>
              </w:rPr>
              <w:t>с</w:t>
            </w:r>
          </w:p>
          <w:p w:rsidR="000746FB" w:rsidRDefault="00930EAB">
            <w:pPr>
              <w:pStyle w:val="TableParagraph"/>
              <w:tabs>
                <w:tab w:val="left" w:pos="2301"/>
              </w:tabs>
              <w:ind w:left="108" w:right="98"/>
              <w:jc w:val="both"/>
              <w:rPr>
                <w:sz w:val="24"/>
              </w:rPr>
            </w:pPr>
            <w:r>
              <w:rPr>
                <w:spacing w:val="-2"/>
                <w:sz w:val="24"/>
              </w:rPr>
              <w:t>последующим</w:t>
            </w:r>
            <w:r>
              <w:rPr>
                <w:sz w:val="24"/>
              </w:rPr>
              <w:tab/>
            </w:r>
            <w:r>
              <w:rPr>
                <w:spacing w:val="-6"/>
                <w:sz w:val="24"/>
              </w:rPr>
              <w:t xml:space="preserve">их </w:t>
            </w:r>
            <w:r>
              <w:rPr>
                <w:spacing w:val="-2"/>
                <w:sz w:val="24"/>
              </w:rPr>
              <w:t>объединением;</w:t>
            </w:r>
          </w:p>
          <w:p w:rsidR="000746FB" w:rsidRDefault="00930EAB">
            <w:pPr>
              <w:pStyle w:val="TableParagraph"/>
              <w:tabs>
                <w:tab w:val="left" w:pos="1765"/>
              </w:tabs>
              <w:ind w:left="108" w:right="96"/>
              <w:jc w:val="both"/>
              <w:rPr>
                <w:sz w:val="24"/>
              </w:rPr>
            </w:pPr>
            <w:r>
              <w:rPr>
                <w:sz w:val="24"/>
              </w:rPr>
              <w:t xml:space="preserve">-изучение движения по </w:t>
            </w:r>
            <w:r>
              <w:rPr>
                <w:spacing w:val="-2"/>
                <w:sz w:val="24"/>
              </w:rPr>
              <w:t>рисунку</w:t>
            </w:r>
            <w:r>
              <w:rPr>
                <w:sz w:val="24"/>
              </w:rPr>
              <w:tab/>
            </w:r>
            <w:r>
              <w:rPr>
                <w:spacing w:val="-2"/>
                <w:sz w:val="24"/>
              </w:rPr>
              <w:t>фигуры</w:t>
            </w:r>
          </w:p>
          <w:p w:rsidR="000746FB" w:rsidRDefault="00930EAB">
            <w:pPr>
              <w:pStyle w:val="TableParagraph"/>
              <w:tabs>
                <w:tab w:val="left" w:pos="2198"/>
              </w:tabs>
              <w:ind w:left="108" w:right="97"/>
              <w:jc w:val="both"/>
              <w:rPr>
                <w:sz w:val="24"/>
              </w:rPr>
            </w:pPr>
            <w:r>
              <w:rPr>
                <w:spacing w:val="-2"/>
                <w:sz w:val="24"/>
              </w:rPr>
              <w:t>человека</w:t>
            </w:r>
            <w:r>
              <w:rPr>
                <w:sz w:val="24"/>
              </w:rPr>
              <w:tab/>
            </w:r>
            <w:r>
              <w:rPr>
                <w:spacing w:val="-4"/>
                <w:sz w:val="24"/>
              </w:rPr>
              <w:t xml:space="preserve">для </w:t>
            </w:r>
            <w:r>
              <w:rPr>
                <w:sz w:val="24"/>
              </w:rPr>
              <w:t>понимания структуры тела,</w:t>
            </w:r>
            <w:r>
              <w:rPr>
                <w:spacing w:val="-5"/>
                <w:sz w:val="24"/>
              </w:rPr>
              <w:t xml:space="preserve"> </w:t>
            </w:r>
            <w:r>
              <w:rPr>
                <w:sz w:val="24"/>
              </w:rPr>
              <w:t>функций</w:t>
            </w:r>
            <w:r>
              <w:rPr>
                <w:spacing w:val="-5"/>
                <w:sz w:val="24"/>
              </w:rPr>
              <w:t xml:space="preserve"> </w:t>
            </w:r>
            <w:r>
              <w:rPr>
                <w:sz w:val="24"/>
              </w:rPr>
              <w:t xml:space="preserve">суставов основных мышечных </w:t>
            </w:r>
            <w:r>
              <w:rPr>
                <w:spacing w:val="-2"/>
                <w:sz w:val="24"/>
              </w:rPr>
              <w:t>групп;</w:t>
            </w:r>
          </w:p>
          <w:p w:rsidR="000746FB" w:rsidRDefault="00930EAB">
            <w:pPr>
              <w:pStyle w:val="TableParagraph"/>
              <w:numPr>
                <w:ilvl w:val="0"/>
                <w:numId w:val="49"/>
              </w:numPr>
              <w:tabs>
                <w:tab w:val="left" w:pos="531"/>
                <w:tab w:val="left" w:pos="672"/>
                <w:tab w:val="left" w:pos="993"/>
                <w:tab w:val="left" w:pos="1728"/>
                <w:tab w:val="left" w:pos="1842"/>
                <w:tab w:val="left" w:pos="2437"/>
              </w:tabs>
              <w:ind w:right="96" w:firstLine="0"/>
              <w:rPr>
                <w:sz w:val="24"/>
              </w:rPr>
            </w:pPr>
            <w:r>
              <w:rPr>
                <w:spacing w:val="-2"/>
                <w:sz w:val="24"/>
              </w:rPr>
              <w:t>изучают</w:t>
            </w:r>
            <w:r>
              <w:rPr>
                <w:sz w:val="24"/>
              </w:rPr>
              <w:tab/>
            </w:r>
            <w:r>
              <w:rPr>
                <w:spacing w:val="-2"/>
                <w:sz w:val="24"/>
              </w:rPr>
              <w:t>правила игры,</w:t>
            </w:r>
            <w:r>
              <w:rPr>
                <w:sz w:val="24"/>
              </w:rPr>
              <w:tab/>
            </w:r>
            <w:r>
              <w:rPr>
                <w:sz w:val="24"/>
              </w:rPr>
              <w:tab/>
            </w:r>
            <w:r>
              <w:rPr>
                <w:spacing w:val="-2"/>
                <w:sz w:val="24"/>
              </w:rPr>
              <w:t xml:space="preserve">проговаривают </w:t>
            </w:r>
            <w:r>
              <w:rPr>
                <w:spacing w:val="-6"/>
                <w:sz w:val="24"/>
              </w:rPr>
              <w:t>их</w:t>
            </w:r>
            <w:r>
              <w:rPr>
                <w:sz w:val="24"/>
              </w:rPr>
              <w:tab/>
            </w:r>
            <w:r>
              <w:rPr>
                <w:sz w:val="24"/>
              </w:rPr>
              <w:tab/>
            </w:r>
            <w:r>
              <w:rPr>
                <w:spacing w:val="-2"/>
                <w:sz w:val="24"/>
              </w:rPr>
              <w:t>следуют</w:t>
            </w:r>
            <w:r>
              <w:rPr>
                <w:sz w:val="24"/>
              </w:rPr>
              <w:tab/>
            </w:r>
            <w:r>
              <w:rPr>
                <w:sz w:val="24"/>
              </w:rPr>
              <w:tab/>
            </w:r>
            <w:r>
              <w:rPr>
                <w:spacing w:val="-6"/>
                <w:sz w:val="24"/>
              </w:rPr>
              <w:t>им</w:t>
            </w:r>
            <w:r>
              <w:rPr>
                <w:sz w:val="24"/>
              </w:rPr>
              <w:tab/>
            </w:r>
            <w:r>
              <w:rPr>
                <w:spacing w:val="-10"/>
                <w:sz w:val="24"/>
              </w:rPr>
              <w:t xml:space="preserve">в </w:t>
            </w:r>
            <w:r>
              <w:rPr>
                <w:sz w:val="24"/>
              </w:rPr>
              <w:t xml:space="preserve">игровой деятельности. </w:t>
            </w:r>
            <w:r>
              <w:rPr>
                <w:i/>
                <w:sz w:val="24"/>
              </w:rPr>
              <w:t>Этап закрепления:</w:t>
            </w:r>
          </w:p>
          <w:p w:rsidR="000746FB" w:rsidRDefault="00930EAB">
            <w:pPr>
              <w:pStyle w:val="TableParagraph"/>
              <w:numPr>
                <w:ilvl w:val="0"/>
                <w:numId w:val="49"/>
              </w:numPr>
              <w:tabs>
                <w:tab w:val="left" w:pos="779"/>
                <w:tab w:val="left" w:pos="2438"/>
              </w:tabs>
              <w:ind w:right="97" w:firstLine="0"/>
              <w:rPr>
                <w:sz w:val="24"/>
              </w:rPr>
            </w:pPr>
            <w:r>
              <w:rPr>
                <w:spacing w:val="-2"/>
                <w:sz w:val="24"/>
              </w:rPr>
              <w:t>участвуют</w:t>
            </w:r>
            <w:r>
              <w:rPr>
                <w:sz w:val="24"/>
              </w:rPr>
              <w:tab/>
            </w:r>
            <w:r>
              <w:rPr>
                <w:spacing w:val="-10"/>
                <w:sz w:val="24"/>
              </w:rPr>
              <w:t xml:space="preserve">в </w:t>
            </w:r>
            <w:r>
              <w:rPr>
                <w:spacing w:val="-2"/>
                <w:sz w:val="24"/>
              </w:rPr>
              <w:t>соревнованиях;</w:t>
            </w:r>
          </w:p>
          <w:p w:rsidR="000746FB" w:rsidRDefault="00930EAB">
            <w:pPr>
              <w:pStyle w:val="TableParagraph"/>
              <w:numPr>
                <w:ilvl w:val="0"/>
                <w:numId w:val="49"/>
              </w:numPr>
              <w:tabs>
                <w:tab w:val="left" w:pos="246"/>
              </w:tabs>
              <w:ind w:left="246" w:hanging="138"/>
              <w:rPr>
                <w:sz w:val="24"/>
              </w:rPr>
            </w:pPr>
            <w:r>
              <w:rPr>
                <w:spacing w:val="-2"/>
                <w:sz w:val="24"/>
              </w:rPr>
              <w:t>играют;</w:t>
            </w:r>
          </w:p>
          <w:p w:rsidR="000746FB" w:rsidRDefault="00930EAB">
            <w:pPr>
              <w:pStyle w:val="TableParagraph"/>
              <w:numPr>
                <w:ilvl w:val="0"/>
                <w:numId w:val="49"/>
              </w:numPr>
              <w:tabs>
                <w:tab w:val="left" w:pos="937"/>
              </w:tabs>
              <w:ind w:right="94" w:firstLine="0"/>
              <w:rPr>
                <w:sz w:val="24"/>
              </w:rPr>
            </w:pPr>
            <w:r>
              <w:rPr>
                <w:spacing w:val="-2"/>
                <w:sz w:val="24"/>
              </w:rPr>
              <w:t>самостоятельно осуществляют судейство.</w:t>
            </w:r>
          </w:p>
          <w:p w:rsidR="000746FB" w:rsidRDefault="00930EAB">
            <w:pPr>
              <w:pStyle w:val="TableParagraph"/>
              <w:ind w:left="108" w:right="96"/>
              <w:rPr>
                <w:i/>
                <w:sz w:val="24"/>
              </w:rPr>
            </w:pPr>
            <w:r>
              <w:rPr>
                <w:i/>
                <w:spacing w:val="-2"/>
                <w:sz w:val="24"/>
              </w:rPr>
              <w:t xml:space="preserve">Дополнительная </w:t>
            </w:r>
            <w:r>
              <w:rPr>
                <w:i/>
                <w:sz w:val="24"/>
              </w:rPr>
              <w:t>коррекционная</w:t>
            </w:r>
            <w:r>
              <w:rPr>
                <w:i/>
                <w:spacing w:val="-11"/>
                <w:sz w:val="24"/>
              </w:rPr>
              <w:t xml:space="preserve"> </w:t>
            </w:r>
            <w:r>
              <w:rPr>
                <w:i/>
                <w:spacing w:val="-2"/>
                <w:sz w:val="24"/>
              </w:rPr>
              <w:t>работа:</w:t>
            </w:r>
          </w:p>
          <w:p w:rsidR="000746FB" w:rsidRDefault="00930EAB">
            <w:pPr>
              <w:pStyle w:val="TableParagraph"/>
              <w:tabs>
                <w:tab w:val="left" w:pos="2198"/>
                <w:tab w:val="left" w:pos="2422"/>
              </w:tabs>
              <w:ind w:left="108" w:right="97"/>
              <w:rPr>
                <w:sz w:val="24"/>
              </w:rPr>
            </w:pPr>
            <w:r>
              <w:rPr>
                <w:spacing w:val="-2"/>
                <w:sz w:val="24"/>
              </w:rPr>
              <w:t>-упражнения</w:t>
            </w:r>
            <w:r>
              <w:rPr>
                <w:sz w:val="24"/>
              </w:rPr>
              <w:tab/>
            </w:r>
            <w:r>
              <w:rPr>
                <w:spacing w:val="-4"/>
                <w:sz w:val="24"/>
              </w:rPr>
              <w:t xml:space="preserve">для </w:t>
            </w:r>
            <w:r>
              <w:rPr>
                <w:spacing w:val="-2"/>
                <w:sz w:val="24"/>
              </w:rPr>
              <w:t>развития</w:t>
            </w:r>
            <w:r>
              <w:rPr>
                <w:spacing w:val="40"/>
                <w:sz w:val="24"/>
              </w:rPr>
              <w:t xml:space="preserve"> </w:t>
            </w:r>
            <w:r>
              <w:rPr>
                <w:spacing w:val="-2"/>
                <w:sz w:val="24"/>
              </w:rPr>
              <w:t>коммуникации</w:t>
            </w:r>
            <w:r>
              <w:rPr>
                <w:sz w:val="24"/>
              </w:rPr>
              <w:tab/>
            </w:r>
            <w:r>
              <w:rPr>
                <w:sz w:val="24"/>
              </w:rPr>
              <w:tab/>
            </w:r>
            <w:r>
              <w:rPr>
                <w:spacing w:val="-10"/>
                <w:sz w:val="24"/>
              </w:rPr>
              <w:t xml:space="preserve">и </w:t>
            </w:r>
            <w:r>
              <w:rPr>
                <w:spacing w:val="-2"/>
                <w:sz w:val="24"/>
              </w:rPr>
              <w:t>взаимодействия;</w:t>
            </w:r>
          </w:p>
          <w:p w:rsidR="000746FB" w:rsidRDefault="00930EAB">
            <w:pPr>
              <w:pStyle w:val="TableParagraph"/>
              <w:numPr>
                <w:ilvl w:val="0"/>
                <w:numId w:val="49"/>
              </w:numPr>
              <w:tabs>
                <w:tab w:val="left" w:pos="575"/>
                <w:tab w:val="left" w:pos="2198"/>
              </w:tabs>
              <w:ind w:right="99" w:firstLine="0"/>
              <w:rPr>
                <w:sz w:val="24"/>
              </w:rPr>
            </w:pPr>
            <w:r>
              <w:rPr>
                <w:spacing w:val="-2"/>
                <w:sz w:val="24"/>
              </w:rPr>
              <w:t>упражнения</w:t>
            </w:r>
            <w:r>
              <w:rPr>
                <w:sz w:val="24"/>
              </w:rPr>
              <w:tab/>
            </w:r>
            <w:r>
              <w:rPr>
                <w:spacing w:val="-4"/>
                <w:sz w:val="24"/>
              </w:rPr>
              <w:t xml:space="preserve">для </w:t>
            </w:r>
            <w:r>
              <w:rPr>
                <w:spacing w:val="-2"/>
                <w:sz w:val="24"/>
              </w:rPr>
              <w:t>межполушарного взаимодействия.</w:t>
            </w:r>
          </w:p>
        </w:tc>
      </w:tr>
    </w:tbl>
    <w:p w:rsidR="000746FB" w:rsidRDefault="000746FB">
      <w:pPr>
        <w:pStyle w:val="TableParagraph"/>
        <w:rPr>
          <w:sz w:val="24"/>
        </w:rPr>
        <w:sectPr w:rsidR="000746FB">
          <w:type w:val="continuous"/>
          <w:pgSz w:w="11910" w:h="16840"/>
          <w:pgMar w:top="860" w:right="425" w:bottom="122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14629"/>
        </w:trPr>
        <w:tc>
          <w:tcPr>
            <w:tcW w:w="1752" w:type="dxa"/>
          </w:tcPr>
          <w:p w:rsidR="000746FB" w:rsidRDefault="00930EAB">
            <w:pPr>
              <w:pStyle w:val="TableParagraph"/>
              <w:ind w:left="107"/>
              <w:rPr>
                <w:b/>
                <w:sz w:val="24"/>
              </w:rPr>
            </w:pPr>
            <w:r>
              <w:rPr>
                <w:b/>
                <w:spacing w:val="-2"/>
                <w:sz w:val="24"/>
              </w:rPr>
              <w:lastRenderedPageBreak/>
              <w:t>Лыжная подготовка</w:t>
            </w:r>
          </w:p>
        </w:tc>
        <w:tc>
          <w:tcPr>
            <w:tcW w:w="1901" w:type="dxa"/>
          </w:tcPr>
          <w:p w:rsidR="000746FB" w:rsidRDefault="00930EAB">
            <w:pPr>
              <w:pStyle w:val="TableParagraph"/>
              <w:ind w:left="105"/>
              <w:rPr>
                <w:sz w:val="24"/>
              </w:rPr>
            </w:pPr>
            <w:r>
              <w:rPr>
                <w:spacing w:val="-2"/>
                <w:sz w:val="24"/>
              </w:rPr>
              <w:t>Обучение основным элементам лыжной подготовки</w:t>
            </w:r>
          </w:p>
        </w:tc>
        <w:tc>
          <w:tcPr>
            <w:tcW w:w="3542" w:type="dxa"/>
          </w:tcPr>
          <w:p w:rsidR="000746FB" w:rsidRDefault="00930EAB">
            <w:pPr>
              <w:pStyle w:val="TableParagraph"/>
              <w:numPr>
                <w:ilvl w:val="0"/>
                <w:numId w:val="48"/>
              </w:numPr>
              <w:tabs>
                <w:tab w:val="left" w:pos="555"/>
              </w:tabs>
              <w:ind w:right="96" w:firstLine="0"/>
              <w:jc w:val="both"/>
              <w:rPr>
                <w:sz w:val="24"/>
              </w:rPr>
            </w:pPr>
            <w:r>
              <w:rPr>
                <w:sz w:val="24"/>
              </w:rPr>
              <w:t xml:space="preserve">передвижения на лыжах различными классическими </w:t>
            </w:r>
            <w:r>
              <w:rPr>
                <w:spacing w:val="-2"/>
                <w:sz w:val="24"/>
              </w:rPr>
              <w:t>ходами</w:t>
            </w:r>
          </w:p>
          <w:p w:rsidR="000746FB" w:rsidRDefault="00930EAB">
            <w:pPr>
              <w:pStyle w:val="TableParagraph"/>
              <w:tabs>
                <w:tab w:val="left" w:pos="1983"/>
              </w:tabs>
              <w:ind w:left="105" w:right="99"/>
              <w:rPr>
                <w:sz w:val="24"/>
              </w:rPr>
            </w:pPr>
            <w:r>
              <w:rPr>
                <w:sz w:val="24"/>
              </w:rPr>
              <w:t xml:space="preserve">(попеременным двухшажным, одновременным бесшажным, </w:t>
            </w:r>
            <w:r>
              <w:rPr>
                <w:spacing w:val="-2"/>
                <w:sz w:val="24"/>
              </w:rPr>
              <w:t>одновременным</w:t>
            </w:r>
            <w:r>
              <w:rPr>
                <w:sz w:val="24"/>
              </w:rPr>
              <w:tab/>
            </w:r>
            <w:r>
              <w:rPr>
                <w:spacing w:val="-2"/>
                <w:sz w:val="24"/>
              </w:rPr>
              <w:t xml:space="preserve">одношажным, </w:t>
            </w:r>
            <w:r>
              <w:rPr>
                <w:sz w:val="24"/>
              </w:rPr>
              <w:t>одновременным двухшажным);</w:t>
            </w:r>
          </w:p>
          <w:p w:rsidR="000746FB" w:rsidRDefault="00930EAB">
            <w:pPr>
              <w:pStyle w:val="TableParagraph"/>
              <w:numPr>
                <w:ilvl w:val="0"/>
                <w:numId w:val="48"/>
              </w:numPr>
              <w:tabs>
                <w:tab w:val="left" w:pos="363"/>
              </w:tabs>
              <w:spacing w:before="268"/>
              <w:ind w:left="363" w:hanging="258"/>
              <w:rPr>
                <w:sz w:val="24"/>
              </w:rPr>
            </w:pPr>
            <w:r>
              <w:rPr>
                <w:sz w:val="24"/>
              </w:rPr>
              <w:t>подъёмы</w:t>
            </w:r>
            <w:r>
              <w:rPr>
                <w:spacing w:val="-2"/>
                <w:sz w:val="24"/>
              </w:rPr>
              <w:t xml:space="preserve"> </w:t>
            </w:r>
            <w:r>
              <w:rPr>
                <w:sz w:val="24"/>
              </w:rPr>
              <w:t>на</w:t>
            </w:r>
            <w:r>
              <w:rPr>
                <w:spacing w:val="-2"/>
                <w:sz w:val="24"/>
              </w:rPr>
              <w:t xml:space="preserve"> </w:t>
            </w:r>
            <w:r>
              <w:rPr>
                <w:sz w:val="24"/>
              </w:rPr>
              <w:t>лыжах в</w:t>
            </w:r>
            <w:r>
              <w:rPr>
                <w:spacing w:val="-2"/>
                <w:sz w:val="24"/>
              </w:rPr>
              <w:t xml:space="preserve"> гору;</w:t>
            </w:r>
          </w:p>
          <w:p w:rsidR="000746FB" w:rsidRDefault="00930EAB">
            <w:pPr>
              <w:pStyle w:val="TableParagraph"/>
              <w:numPr>
                <w:ilvl w:val="0"/>
                <w:numId w:val="48"/>
              </w:numPr>
              <w:tabs>
                <w:tab w:val="left" w:pos="363"/>
              </w:tabs>
              <w:ind w:left="363" w:hanging="258"/>
              <w:rPr>
                <w:sz w:val="24"/>
              </w:rPr>
            </w:pPr>
            <w:r>
              <w:rPr>
                <w:sz w:val="24"/>
              </w:rPr>
              <w:t>спуски</w:t>
            </w:r>
            <w:r>
              <w:rPr>
                <w:spacing w:val="-1"/>
                <w:sz w:val="24"/>
              </w:rPr>
              <w:t xml:space="preserve"> </w:t>
            </w:r>
            <w:r>
              <w:rPr>
                <w:sz w:val="24"/>
              </w:rPr>
              <w:t>с</w:t>
            </w:r>
            <w:r>
              <w:rPr>
                <w:spacing w:val="-2"/>
                <w:sz w:val="24"/>
              </w:rPr>
              <w:t xml:space="preserve"> </w:t>
            </w:r>
            <w:r>
              <w:rPr>
                <w:sz w:val="24"/>
              </w:rPr>
              <w:t>гор</w:t>
            </w:r>
            <w:r>
              <w:rPr>
                <w:spacing w:val="-1"/>
                <w:sz w:val="24"/>
              </w:rPr>
              <w:t xml:space="preserve"> </w:t>
            </w:r>
            <w:r>
              <w:rPr>
                <w:sz w:val="24"/>
              </w:rPr>
              <w:t>на</w:t>
            </w:r>
            <w:r>
              <w:rPr>
                <w:spacing w:val="-2"/>
                <w:sz w:val="24"/>
              </w:rPr>
              <w:t xml:space="preserve"> лыжах;</w:t>
            </w:r>
          </w:p>
          <w:p w:rsidR="000746FB" w:rsidRDefault="00930EAB">
            <w:pPr>
              <w:pStyle w:val="TableParagraph"/>
              <w:numPr>
                <w:ilvl w:val="0"/>
                <w:numId w:val="48"/>
              </w:numPr>
              <w:tabs>
                <w:tab w:val="left" w:pos="363"/>
              </w:tabs>
              <w:ind w:left="363" w:hanging="258"/>
              <w:rPr>
                <w:sz w:val="24"/>
              </w:rPr>
            </w:pPr>
            <w:r>
              <w:rPr>
                <w:sz w:val="24"/>
              </w:rPr>
              <w:t>торможения</w:t>
            </w:r>
            <w:r>
              <w:rPr>
                <w:spacing w:val="-2"/>
                <w:sz w:val="24"/>
              </w:rPr>
              <w:t xml:space="preserve"> </w:t>
            </w:r>
            <w:r>
              <w:rPr>
                <w:sz w:val="24"/>
              </w:rPr>
              <w:t>при</w:t>
            </w:r>
            <w:r>
              <w:rPr>
                <w:spacing w:val="-2"/>
                <w:sz w:val="24"/>
              </w:rPr>
              <w:t xml:space="preserve"> спусках;</w:t>
            </w:r>
          </w:p>
          <w:p w:rsidR="000746FB" w:rsidRDefault="00930EAB">
            <w:pPr>
              <w:pStyle w:val="TableParagraph"/>
              <w:numPr>
                <w:ilvl w:val="0"/>
                <w:numId w:val="48"/>
              </w:numPr>
              <w:tabs>
                <w:tab w:val="left" w:pos="585"/>
                <w:tab w:val="left" w:pos="1854"/>
                <w:tab w:val="left" w:pos="2367"/>
                <w:tab w:val="left" w:pos="3320"/>
              </w:tabs>
              <w:ind w:right="96" w:firstLine="0"/>
              <w:rPr>
                <w:sz w:val="24"/>
              </w:rPr>
            </w:pPr>
            <w:r>
              <w:rPr>
                <w:spacing w:val="-2"/>
                <w:sz w:val="24"/>
              </w:rPr>
              <w:t>повороты</w:t>
            </w:r>
            <w:r>
              <w:rPr>
                <w:sz w:val="24"/>
              </w:rPr>
              <w:tab/>
            </w:r>
            <w:r>
              <w:rPr>
                <w:spacing w:val="-6"/>
                <w:sz w:val="24"/>
              </w:rPr>
              <w:t>на</w:t>
            </w:r>
            <w:r>
              <w:rPr>
                <w:sz w:val="24"/>
              </w:rPr>
              <w:tab/>
            </w:r>
            <w:r>
              <w:rPr>
                <w:spacing w:val="-4"/>
                <w:sz w:val="24"/>
              </w:rPr>
              <w:t>лыжах</w:t>
            </w:r>
            <w:r>
              <w:rPr>
                <w:sz w:val="24"/>
              </w:rPr>
              <w:tab/>
            </w:r>
            <w:r>
              <w:rPr>
                <w:spacing w:val="-10"/>
                <w:sz w:val="24"/>
              </w:rPr>
              <w:t xml:space="preserve">в </w:t>
            </w:r>
            <w:r>
              <w:rPr>
                <w:spacing w:val="-2"/>
                <w:sz w:val="24"/>
              </w:rPr>
              <w:t>движении;</w:t>
            </w:r>
          </w:p>
          <w:p w:rsidR="000746FB" w:rsidRDefault="00930EAB">
            <w:pPr>
              <w:pStyle w:val="TableParagraph"/>
              <w:numPr>
                <w:ilvl w:val="0"/>
                <w:numId w:val="48"/>
              </w:numPr>
              <w:tabs>
                <w:tab w:val="left" w:pos="746"/>
                <w:tab w:val="left" w:pos="2552"/>
              </w:tabs>
              <w:ind w:left="746" w:hanging="641"/>
              <w:rPr>
                <w:sz w:val="24"/>
              </w:rPr>
            </w:pPr>
            <w:r>
              <w:rPr>
                <w:spacing w:val="-2"/>
                <w:sz w:val="24"/>
              </w:rPr>
              <w:t>прохождение</w:t>
            </w:r>
            <w:r>
              <w:rPr>
                <w:sz w:val="24"/>
              </w:rPr>
              <w:tab/>
            </w:r>
            <w:r>
              <w:rPr>
                <w:spacing w:val="-2"/>
                <w:sz w:val="24"/>
              </w:rPr>
              <w:t>учебных</w:t>
            </w:r>
          </w:p>
          <w:p w:rsidR="000746FB" w:rsidRDefault="00930EAB">
            <w:pPr>
              <w:pStyle w:val="TableParagraph"/>
              <w:tabs>
                <w:tab w:val="left" w:pos="981"/>
                <w:tab w:val="left" w:pos="1124"/>
                <w:tab w:val="left" w:pos="1235"/>
                <w:tab w:val="left" w:pos="1275"/>
                <w:tab w:val="left" w:pos="1446"/>
                <w:tab w:val="left" w:pos="1686"/>
                <w:tab w:val="left" w:pos="1772"/>
                <w:tab w:val="left" w:pos="1971"/>
                <w:tab w:val="left" w:pos="2187"/>
                <w:tab w:val="left" w:pos="2227"/>
                <w:tab w:val="left" w:pos="2340"/>
                <w:tab w:val="left" w:pos="2373"/>
                <w:tab w:val="left" w:pos="2411"/>
                <w:tab w:val="left" w:pos="2744"/>
                <w:tab w:val="left" w:pos="2782"/>
                <w:tab w:val="left" w:pos="3185"/>
                <w:tab w:val="left" w:pos="3318"/>
              </w:tabs>
              <w:ind w:left="105" w:right="95"/>
              <w:rPr>
                <w:sz w:val="24"/>
              </w:rPr>
            </w:pPr>
            <w:r>
              <w:rPr>
                <w:sz w:val="24"/>
              </w:rPr>
              <w:t>дистанций (1,2,3 км). Построение</w:t>
            </w:r>
            <w:r>
              <w:rPr>
                <w:spacing w:val="80"/>
                <w:sz w:val="24"/>
              </w:rPr>
              <w:t xml:space="preserve"> </w:t>
            </w:r>
            <w:r>
              <w:rPr>
                <w:sz w:val="24"/>
              </w:rPr>
              <w:t>в</w:t>
            </w:r>
            <w:r>
              <w:rPr>
                <w:spacing w:val="80"/>
                <w:sz w:val="24"/>
              </w:rPr>
              <w:t xml:space="preserve"> </w:t>
            </w:r>
            <w:r>
              <w:rPr>
                <w:sz w:val="24"/>
              </w:rPr>
              <w:t>одну</w:t>
            </w:r>
            <w:r>
              <w:rPr>
                <w:spacing w:val="80"/>
                <w:sz w:val="24"/>
              </w:rPr>
              <w:t xml:space="preserve"> </w:t>
            </w:r>
            <w:r>
              <w:rPr>
                <w:sz w:val="24"/>
              </w:rPr>
              <w:t>колонну. Передвижение</w:t>
            </w:r>
            <w:r>
              <w:rPr>
                <w:spacing w:val="80"/>
                <w:sz w:val="24"/>
              </w:rPr>
              <w:t xml:space="preserve"> </w:t>
            </w:r>
            <w:r>
              <w:rPr>
                <w:sz w:val="24"/>
              </w:rPr>
              <w:t>на</w:t>
            </w:r>
            <w:r>
              <w:rPr>
                <w:spacing w:val="80"/>
                <w:sz w:val="24"/>
              </w:rPr>
              <w:t xml:space="preserve"> </w:t>
            </w:r>
            <w:r>
              <w:rPr>
                <w:sz w:val="24"/>
              </w:rPr>
              <w:t>лыжах</w:t>
            </w:r>
            <w:r>
              <w:rPr>
                <w:spacing w:val="80"/>
                <w:sz w:val="24"/>
              </w:rPr>
              <w:t xml:space="preserve"> </w:t>
            </w:r>
            <w:r>
              <w:rPr>
                <w:sz w:val="24"/>
              </w:rPr>
              <w:t xml:space="preserve">под </w:t>
            </w:r>
            <w:r>
              <w:rPr>
                <w:spacing w:val="-2"/>
                <w:sz w:val="24"/>
              </w:rPr>
              <w:t>рукой;</w:t>
            </w:r>
            <w:r>
              <w:rPr>
                <w:sz w:val="24"/>
              </w:rPr>
              <w:tab/>
            </w:r>
            <w:r>
              <w:rPr>
                <w:spacing w:val="-57"/>
                <w:sz w:val="24"/>
              </w:rPr>
              <w:t xml:space="preserve"> </w:t>
            </w:r>
            <w:r>
              <w:rPr>
                <w:spacing w:val="-8"/>
                <w:sz w:val="24"/>
              </w:rPr>
              <w:t>с</w:t>
            </w:r>
            <w:r>
              <w:rPr>
                <w:sz w:val="24"/>
              </w:rPr>
              <w:tab/>
            </w:r>
            <w:r>
              <w:rPr>
                <w:sz w:val="24"/>
              </w:rPr>
              <w:tab/>
            </w:r>
            <w:r>
              <w:rPr>
                <w:sz w:val="24"/>
              </w:rPr>
              <w:tab/>
            </w:r>
            <w:r>
              <w:rPr>
                <w:spacing w:val="-37"/>
                <w:sz w:val="24"/>
              </w:rPr>
              <w:t xml:space="preserve"> </w:t>
            </w:r>
            <w:r>
              <w:rPr>
                <w:sz w:val="24"/>
              </w:rPr>
              <w:t>лыжами</w:t>
            </w:r>
            <w:r>
              <w:rPr>
                <w:sz w:val="24"/>
              </w:rPr>
              <w:tab/>
            </w:r>
            <w:r>
              <w:rPr>
                <w:sz w:val="24"/>
              </w:rPr>
              <w:tab/>
            </w:r>
            <w:r>
              <w:rPr>
                <w:sz w:val="24"/>
              </w:rPr>
              <w:tab/>
            </w:r>
            <w:r>
              <w:rPr>
                <w:spacing w:val="-6"/>
                <w:sz w:val="24"/>
              </w:rPr>
              <w:t>на</w:t>
            </w:r>
            <w:r>
              <w:rPr>
                <w:sz w:val="24"/>
              </w:rPr>
              <w:tab/>
            </w:r>
            <w:r>
              <w:rPr>
                <w:sz w:val="24"/>
              </w:rPr>
              <w:tab/>
            </w:r>
            <w:r>
              <w:rPr>
                <w:spacing w:val="-2"/>
                <w:sz w:val="24"/>
              </w:rPr>
              <w:t>плече; поворот</w:t>
            </w:r>
            <w:r>
              <w:rPr>
                <w:sz w:val="24"/>
              </w:rPr>
              <w:tab/>
            </w:r>
            <w:r>
              <w:rPr>
                <w:sz w:val="24"/>
              </w:rPr>
              <w:tab/>
            </w:r>
            <w:r>
              <w:rPr>
                <w:sz w:val="24"/>
              </w:rPr>
              <w:tab/>
            </w:r>
            <w:r>
              <w:rPr>
                <w:spacing w:val="-6"/>
                <w:sz w:val="24"/>
              </w:rPr>
              <w:t>на</w:t>
            </w:r>
            <w:r>
              <w:rPr>
                <w:sz w:val="24"/>
              </w:rPr>
              <w:tab/>
            </w:r>
            <w:r>
              <w:rPr>
                <w:sz w:val="24"/>
              </w:rPr>
              <w:tab/>
            </w:r>
            <w:r>
              <w:rPr>
                <w:spacing w:val="-4"/>
                <w:sz w:val="24"/>
              </w:rPr>
              <w:t>лыжах</w:t>
            </w:r>
            <w:r>
              <w:rPr>
                <w:sz w:val="24"/>
              </w:rPr>
              <w:tab/>
            </w:r>
            <w:r>
              <w:rPr>
                <w:spacing w:val="-2"/>
                <w:sz w:val="24"/>
              </w:rPr>
              <w:t>вокруг носков</w:t>
            </w:r>
            <w:r>
              <w:rPr>
                <w:sz w:val="24"/>
              </w:rPr>
              <w:tab/>
            </w:r>
            <w:r>
              <w:rPr>
                <w:sz w:val="24"/>
              </w:rPr>
              <w:tab/>
            </w:r>
            <w:r>
              <w:rPr>
                <w:spacing w:val="-51"/>
                <w:sz w:val="24"/>
              </w:rPr>
              <w:t xml:space="preserve"> </w:t>
            </w:r>
            <w:r>
              <w:rPr>
                <w:spacing w:val="-2"/>
                <w:sz w:val="24"/>
              </w:rPr>
              <w:t>лыж;</w:t>
            </w:r>
            <w:r>
              <w:rPr>
                <w:sz w:val="24"/>
              </w:rPr>
              <w:tab/>
            </w:r>
            <w:r>
              <w:rPr>
                <w:sz w:val="24"/>
              </w:rPr>
              <w:tab/>
            </w:r>
            <w:r>
              <w:rPr>
                <w:sz w:val="24"/>
              </w:rPr>
              <w:tab/>
            </w:r>
            <w:r>
              <w:rPr>
                <w:spacing w:val="-2"/>
                <w:sz w:val="24"/>
              </w:rPr>
              <w:t>передвижение ступающим</w:t>
            </w:r>
            <w:r>
              <w:rPr>
                <w:sz w:val="24"/>
              </w:rPr>
              <w:tab/>
            </w:r>
            <w:r>
              <w:rPr>
                <w:sz w:val="24"/>
              </w:rPr>
              <w:tab/>
            </w:r>
            <w:r>
              <w:rPr>
                <w:spacing w:val="-10"/>
                <w:sz w:val="24"/>
              </w:rPr>
              <w:t>и</w:t>
            </w:r>
            <w:r>
              <w:rPr>
                <w:sz w:val="24"/>
              </w:rPr>
              <w:tab/>
            </w:r>
            <w:r>
              <w:rPr>
                <w:sz w:val="24"/>
              </w:rPr>
              <w:tab/>
            </w:r>
            <w:r>
              <w:rPr>
                <w:spacing w:val="-2"/>
                <w:sz w:val="24"/>
              </w:rPr>
              <w:t>скользящим шагом</w:t>
            </w:r>
            <w:r>
              <w:rPr>
                <w:sz w:val="24"/>
              </w:rPr>
              <w:tab/>
            </w:r>
            <w:r>
              <w:rPr>
                <w:spacing w:val="-6"/>
                <w:sz w:val="24"/>
              </w:rPr>
              <w:t>по</w:t>
            </w:r>
            <w:r>
              <w:rPr>
                <w:sz w:val="24"/>
              </w:rPr>
              <w:tab/>
            </w:r>
            <w:r>
              <w:rPr>
                <w:sz w:val="24"/>
              </w:rPr>
              <w:tab/>
            </w:r>
            <w:r>
              <w:rPr>
                <w:sz w:val="24"/>
              </w:rPr>
              <w:tab/>
            </w:r>
            <w:r>
              <w:rPr>
                <w:spacing w:val="-2"/>
                <w:sz w:val="24"/>
              </w:rPr>
              <w:t>лыжне;</w:t>
            </w:r>
            <w:r>
              <w:rPr>
                <w:sz w:val="24"/>
              </w:rPr>
              <w:tab/>
            </w:r>
            <w:r>
              <w:rPr>
                <w:sz w:val="24"/>
              </w:rPr>
              <w:tab/>
            </w:r>
            <w:r>
              <w:rPr>
                <w:sz w:val="24"/>
              </w:rPr>
              <w:tab/>
            </w:r>
            <w:r>
              <w:rPr>
                <w:sz w:val="24"/>
              </w:rPr>
              <w:tab/>
            </w:r>
            <w:r>
              <w:rPr>
                <w:sz w:val="24"/>
              </w:rPr>
              <w:tab/>
            </w:r>
            <w:r>
              <w:rPr>
                <w:spacing w:val="-2"/>
                <w:sz w:val="24"/>
              </w:rPr>
              <w:t>спуск</w:t>
            </w:r>
            <w:r>
              <w:rPr>
                <w:sz w:val="24"/>
              </w:rPr>
              <w:tab/>
            </w:r>
            <w:r>
              <w:rPr>
                <w:spacing w:val="-42"/>
                <w:sz w:val="24"/>
              </w:rPr>
              <w:t xml:space="preserve"> </w:t>
            </w:r>
            <w:r>
              <w:rPr>
                <w:spacing w:val="-2"/>
                <w:sz w:val="24"/>
              </w:rPr>
              <w:t>со склонов</w:t>
            </w:r>
            <w:r>
              <w:rPr>
                <w:sz w:val="24"/>
              </w:rPr>
              <w:tab/>
            </w:r>
            <w:r>
              <w:rPr>
                <w:sz w:val="24"/>
              </w:rPr>
              <w:tab/>
            </w:r>
            <w:r>
              <w:rPr>
                <w:spacing w:val="-51"/>
                <w:sz w:val="24"/>
              </w:rPr>
              <w:t xml:space="preserve"> </w:t>
            </w:r>
            <w:r>
              <w:rPr>
                <w:spacing w:val="-2"/>
                <w:sz w:val="24"/>
              </w:rPr>
              <w:t>в</w:t>
            </w:r>
            <w:r>
              <w:rPr>
                <w:sz w:val="24"/>
              </w:rPr>
              <w:tab/>
            </w:r>
            <w:r>
              <w:rPr>
                <w:sz w:val="24"/>
              </w:rPr>
              <w:tab/>
            </w:r>
            <w:r>
              <w:rPr>
                <w:spacing w:val="-57"/>
                <w:sz w:val="24"/>
              </w:rPr>
              <w:t xml:space="preserve"> </w:t>
            </w:r>
            <w:r>
              <w:rPr>
                <w:spacing w:val="-2"/>
                <w:sz w:val="24"/>
              </w:rPr>
              <w:t>низкой</w:t>
            </w:r>
            <w:r>
              <w:rPr>
                <w:sz w:val="24"/>
              </w:rPr>
              <w:tab/>
            </w:r>
            <w:r>
              <w:rPr>
                <w:sz w:val="24"/>
              </w:rPr>
              <w:tab/>
            </w:r>
            <w:r>
              <w:rPr>
                <w:sz w:val="24"/>
              </w:rPr>
              <w:tab/>
            </w:r>
            <w:r>
              <w:rPr>
                <w:sz w:val="24"/>
              </w:rPr>
              <w:tab/>
            </w:r>
            <w:r>
              <w:rPr>
                <w:spacing w:val="-2"/>
                <w:sz w:val="24"/>
              </w:rPr>
              <w:t>стойке,</w:t>
            </w:r>
            <w:r>
              <w:rPr>
                <w:sz w:val="24"/>
              </w:rPr>
              <w:tab/>
            </w:r>
            <w:r>
              <w:rPr>
                <w:sz w:val="24"/>
              </w:rPr>
              <w:tab/>
            </w:r>
            <w:r>
              <w:rPr>
                <w:spacing w:val="-10"/>
                <w:sz w:val="24"/>
              </w:rPr>
              <w:t xml:space="preserve">в </w:t>
            </w:r>
            <w:r>
              <w:rPr>
                <w:spacing w:val="-2"/>
                <w:sz w:val="24"/>
              </w:rPr>
              <w:t>основной</w:t>
            </w:r>
            <w:r>
              <w:rPr>
                <w:sz w:val="24"/>
              </w:rPr>
              <w:tab/>
            </w:r>
            <w:r>
              <w:rPr>
                <w:sz w:val="24"/>
              </w:rPr>
              <w:tab/>
            </w:r>
            <w:r>
              <w:rPr>
                <w:sz w:val="24"/>
              </w:rPr>
              <w:tab/>
            </w:r>
            <w:r>
              <w:rPr>
                <w:spacing w:val="-2"/>
                <w:sz w:val="24"/>
              </w:rPr>
              <w:t>стойке;</w:t>
            </w:r>
            <w:r>
              <w:rPr>
                <w:sz w:val="24"/>
              </w:rPr>
              <w:tab/>
            </w:r>
            <w:r>
              <w:rPr>
                <w:sz w:val="24"/>
              </w:rPr>
              <w:tab/>
            </w:r>
            <w:r>
              <w:rPr>
                <w:spacing w:val="-2"/>
                <w:sz w:val="24"/>
              </w:rPr>
              <w:t>подъем</w:t>
            </w:r>
            <w:r>
              <w:rPr>
                <w:sz w:val="24"/>
              </w:rPr>
              <w:tab/>
            </w:r>
            <w:r>
              <w:rPr>
                <w:spacing w:val="-6"/>
                <w:sz w:val="24"/>
              </w:rPr>
              <w:t xml:space="preserve">по </w:t>
            </w:r>
            <w:r>
              <w:rPr>
                <w:spacing w:val="-2"/>
                <w:sz w:val="24"/>
              </w:rPr>
              <w:t>склону</w:t>
            </w:r>
            <w:r>
              <w:rPr>
                <w:sz w:val="24"/>
              </w:rPr>
              <w:tab/>
            </w:r>
            <w:r>
              <w:rPr>
                <w:sz w:val="24"/>
              </w:rPr>
              <w:tab/>
            </w:r>
            <w:r>
              <w:rPr>
                <w:spacing w:val="-2"/>
                <w:sz w:val="24"/>
              </w:rPr>
              <w:t>наискось</w:t>
            </w:r>
            <w:r>
              <w:rPr>
                <w:sz w:val="24"/>
              </w:rPr>
              <w:tab/>
            </w:r>
            <w:r>
              <w:rPr>
                <w:sz w:val="24"/>
              </w:rPr>
              <w:tab/>
            </w:r>
            <w:r>
              <w:rPr>
                <w:sz w:val="24"/>
              </w:rPr>
              <w:tab/>
            </w:r>
            <w:r>
              <w:rPr>
                <w:spacing w:val="-42"/>
                <w:sz w:val="24"/>
              </w:rPr>
              <w:t xml:space="preserve"> </w:t>
            </w:r>
            <w:r>
              <w:rPr>
                <w:sz w:val="24"/>
              </w:rPr>
              <w:t>и</w:t>
            </w:r>
            <w:r>
              <w:rPr>
                <w:sz w:val="24"/>
              </w:rPr>
              <w:tab/>
            </w:r>
            <w:r>
              <w:rPr>
                <w:sz w:val="24"/>
              </w:rPr>
              <w:tab/>
            </w:r>
            <w:r>
              <w:rPr>
                <w:spacing w:val="-42"/>
                <w:sz w:val="24"/>
              </w:rPr>
              <w:t xml:space="preserve"> </w:t>
            </w:r>
            <w:r>
              <w:rPr>
                <w:spacing w:val="-2"/>
                <w:sz w:val="24"/>
              </w:rPr>
              <w:t>прямо</w:t>
            </w:r>
          </w:p>
          <w:p w:rsidR="000746FB" w:rsidRDefault="00930EAB">
            <w:pPr>
              <w:pStyle w:val="TableParagraph"/>
              <w:spacing w:before="1"/>
              <w:ind w:left="105" w:right="94"/>
              <w:jc w:val="both"/>
              <w:rPr>
                <w:sz w:val="24"/>
              </w:rPr>
            </w:pPr>
            <w:r>
              <w:rPr>
                <w:sz w:val="24"/>
              </w:rPr>
              <w:t>«лесенкой»; передвижение на лыжах в медленном темпе на отрезке до 1 км; передвижение на лыжах на скорость на</w:t>
            </w:r>
            <w:r>
              <w:rPr>
                <w:spacing w:val="40"/>
                <w:sz w:val="24"/>
              </w:rPr>
              <w:t xml:space="preserve"> </w:t>
            </w:r>
            <w:r>
              <w:rPr>
                <w:sz w:val="24"/>
              </w:rPr>
              <w:t>отрезке 40-60 м. Игры "Кто дальше", "Быстрый лыжник", "Кто быстрее". Передвижение на лыжах до 1км.</w:t>
            </w:r>
          </w:p>
        </w:tc>
        <w:tc>
          <w:tcPr>
            <w:tcW w:w="2661" w:type="dxa"/>
          </w:tcPr>
          <w:p w:rsidR="000746FB" w:rsidRDefault="00930EAB">
            <w:pPr>
              <w:pStyle w:val="TableParagraph"/>
              <w:tabs>
                <w:tab w:val="left" w:pos="951"/>
                <w:tab w:val="left" w:pos="2445"/>
              </w:tabs>
              <w:ind w:left="108" w:right="97"/>
              <w:rPr>
                <w:i/>
                <w:sz w:val="24"/>
              </w:rPr>
            </w:pPr>
            <w:r>
              <w:rPr>
                <w:i/>
                <w:spacing w:val="-4"/>
                <w:sz w:val="24"/>
              </w:rPr>
              <w:t>Этап</w:t>
            </w:r>
            <w:r>
              <w:rPr>
                <w:i/>
                <w:sz w:val="24"/>
              </w:rPr>
              <w:tab/>
            </w:r>
            <w:r>
              <w:rPr>
                <w:i/>
                <w:spacing w:val="-2"/>
                <w:sz w:val="24"/>
              </w:rPr>
              <w:t>знакомства</w:t>
            </w:r>
            <w:r>
              <w:rPr>
                <w:i/>
                <w:sz w:val="24"/>
              </w:rPr>
              <w:tab/>
            </w:r>
            <w:r>
              <w:rPr>
                <w:i/>
                <w:spacing w:val="-10"/>
                <w:sz w:val="24"/>
              </w:rPr>
              <w:t xml:space="preserve">с </w:t>
            </w:r>
            <w:r>
              <w:rPr>
                <w:i/>
                <w:spacing w:val="-2"/>
                <w:sz w:val="24"/>
              </w:rPr>
              <w:t>упражнением:</w:t>
            </w:r>
          </w:p>
          <w:p w:rsidR="000746FB" w:rsidRDefault="00930EAB">
            <w:pPr>
              <w:pStyle w:val="TableParagraph"/>
              <w:numPr>
                <w:ilvl w:val="0"/>
                <w:numId w:val="47"/>
              </w:numPr>
              <w:tabs>
                <w:tab w:val="left" w:pos="260"/>
                <w:tab w:val="left" w:pos="2325"/>
              </w:tabs>
              <w:ind w:right="95" w:firstLine="0"/>
              <w:rPr>
                <w:sz w:val="24"/>
              </w:rPr>
            </w:pPr>
            <w:r>
              <w:rPr>
                <w:sz w:val="24"/>
              </w:rPr>
              <w:t>просмотр</w:t>
            </w:r>
            <w:r>
              <w:rPr>
                <w:spacing w:val="-13"/>
                <w:sz w:val="24"/>
              </w:rPr>
              <w:t xml:space="preserve"> </w:t>
            </w:r>
            <w:r>
              <w:rPr>
                <w:sz w:val="24"/>
              </w:rPr>
              <w:t xml:space="preserve">выполнения </w:t>
            </w:r>
            <w:r>
              <w:rPr>
                <w:spacing w:val="-2"/>
                <w:sz w:val="24"/>
              </w:rPr>
              <w:t>упражнения</w:t>
            </w:r>
            <w:r>
              <w:rPr>
                <w:sz w:val="24"/>
              </w:rPr>
              <w:tab/>
            </w:r>
            <w:r>
              <w:rPr>
                <w:spacing w:val="-6"/>
                <w:sz w:val="24"/>
              </w:rPr>
              <w:t xml:space="preserve">со </w:t>
            </w:r>
            <w:r>
              <w:rPr>
                <w:spacing w:val="-2"/>
                <w:sz w:val="24"/>
              </w:rPr>
              <w:t>словесным</w:t>
            </w:r>
            <w:r>
              <w:rPr>
                <w:spacing w:val="40"/>
                <w:sz w:val="24"/>
              </w:rPr>
              <w:t xml:space="preserve"> </w:t>
            </w:r>
            <w:r>
              <w:rPr>
                <w:spacing w:val="-2"/>
                <w:sz w:val="24"/>
              </w:rPr>
              <w:t>объяснением</w:t>
            </w:r>
            <w:r>
              <w:rPr>
                <w:spacing w:val="40"/>
                <w:sz w:val="24"/>
              </w:rPr>
              <w:t xml:space="preserve"> </w:t>
            </w:r>
            <w:r>
              <w:rPr>
                <w:spacing w:val="-2"/>
                <w:sz w:val="24"/>
              </w:rPr>
              <w:t>педагогом;</w:t>
            </w:r>
          </w:p>
          <w:p w:rsidR="000746FB" w:rsidRDefault="00930EAB">
            <w:pPr>
              <w:pStyle w:val="TableParagraph"/>
              <w:numPr>
                <w:ilvl w:val="0"/>
                <w:numId w:val="47"/>
              </w:numPr>
              <w:tabs>
                <w:tab w:val="left" w:pos="1580"/>
              </w:tabs>
              <w:ind w:left="1580" w:hanging="1472"/>
              <w:rPr>
                <w:sz w:val="24"/>
              </w:rPr>
            </w:pPr>
            <w:r>
              <w:rPr>
                <w:spacing w:val="-2"/>
                <w:sz w:val="24"/>
              </w:rPr>
              <w:t>просмотр</w:t>
            </w:r>
          </w:p>
          <w:p w:rsidR="000746FB" w:rsidRDefault="00930EAB">
            <w:pPr>
              <w:pStyle w:val="TableParagraph"/>
              <w:tabs>
                <w:tab w:val="left" w:pos="1620"/>
                <w:tab w:val="left" w:pos="2445"/>
              </w:tabs>
              <w:ind w:left="108" w:right="97"/>
              <w:rPr>
                <w:sz w:val="24"/>
              </w:rPr>
            </w:pPr>
            <w:r>
              <w:rPr>
                <w:spacing w:val="-2"/>
                <w:sz w:val="24"/>
              </w:rPr>
              <w:t>обучающего</w:t>
            </w:r>
            <w:r>
              <w:rPr>
                <w:sz w:val="24"/>
              </w:rPr>
              <w:tab/>
            </w:r>
            <w:r>
              <w:rPr>
                <w:spacing w:val="-4"/>
                <w:sz w:val="24"/>
              </w:rPr>
              <w:t>видео</w:t>
            </w:r>
            <w:r>
              <w:rPr>
                <w:sz w:val="24"/>
              </w:rPr>
              <w:tab/>
            </w:r>
            <w:r>
              <w:rPr>
                <w:spacing w:val="-10"/>
                <w:sz w:val="24"/>
              </w:rPr>
              <w:t xml:space="preserve">с </w:t>
            </w:r>
            <w:r>
              <w:rPr>
                <w:spacing w:val="-2"/>
                <w:sz w:val="24"/>
              </w:rPr>
              <w:t>сопровождающими комментариями педагога.</w:t>
            </w:r>
          </w:p>
          <w:p w:rsidR="000746FB" w:rsidRDefault="00930EAB">
            <w:pPr>
              <w:pStyle w:val="TableParagraph"/>
              <w:ind w:left="108"/>
              <w:rPr>
                <w:i/>
                <w:sz w:val="24"/>
              </w:rPr>
            </w:pPr>
            <w:r>
              <w:rPr>
                <w:i/>
                <w:sz w:val="24"/>
              </w:rPr>
              <w:t>Этап</w:t>
            </w:r>
            <w:r>
              <w:rPr>
                <w:i/>
                <w:spacing w:val="-2"/>
                <w:sz w:val="24"/>
              </w:rPr>
              <w:t xml:space="preserve"> закрепления:</w:t>
            </w:r>
          </w:p>
          <w:p w:rsidR="000746FB" w:rsidRDefault="00930EAB">
            <w:pPr>
              <w:pStyle w:val="TableParagraph"/>
              <w:numPr>
                <w:ilvl w:val="0"/>
                <w:numId w:val="47"/>
              </w:numPr>
              <w:tabs>
                <w:tab w:val="left" w:pos="913"/>
                <w:tab w:val="left" w:pos="1267"/>
                <w:tab w:val="left" w:pos="1308"/>
                <w:tab w:val="left" w:pos="1984"/>
              </w:tabs>
              <w:ind w:right="94" w:firstLine="0"/>
              <w:rPr>
                <w:sz w:val="24"/>
              </w:rPr>
            </w:pPr>
            <w:r>
              <w:rPr>
                <w:spacing w:val="-2"/>
                <w:sz w:val="24"/>
              </w:rPr>
              <w:t>проговаривание порядка</w:t>
            </w:r>
            <w:r>
              <w:rPr>
                <w:sz w:val="24"/>
              </w:rPr>
              <w:tab/>
            </w:r>
            <w:r>
              <w:rPr>
                <w:sz w:val="24"/>
              </w:rPr>
              <w:tab/>
            </w:r>
            <w:r>
              <w:rPr>
                <w:spacing w:val="-2"/>
                <w:sz w:val="24"/>
              </w:rPr>
              <w:t>выполнения действия</w:t>
            </w:r>
            <w:r>
              <w:rPr>
                <w:sz w:val="24"/>
              </w:rPr>
              <w:tab/>
            </w:r>
            <w:r>
              <w:rPr>
                <w:spacing w:val="-4"/>
                <w:sz w:val="24"/>
              </w:rPr>
              <w:t>«про</w:t>
            </w:r>
            <w:r>
              <w:rPr>
                <w:sz w:val="24"/>
              </w:rPr>
              <w:tab/>
            </w:r>
            <w:r>
              <w:rPr>
                <w:spacing w:val="-4"/>
                <w:sz w:val="24"/>
              </w:rPr>
              <w:t xml:space="preserve">себя» </w:t>
            </w:r>
            <w:r>
              <w:rPr>
                <w:sz w:val="24"/>
              </w:rPr>
              <w:t>(идеомоторная</w:t>
            </w:r>
            <w:r>
              <w:rPr>
                <w:spacing w:val="40"/>
                <w:sz w:val="24"/>
              </w:rPr>
              <w:t xml:space="preserve"> </w:t>
            </w:r>
            <w:r>
              <w:rPr>
                <w:sz w:val="24"/>
              </w:rPr>
              <w:t>речь)</w:t>
            </w:r>
            <w:r>
              <w:rPr>
                <w:spacing w:val="40"/>
                <w:sz w:val="24"/>
              </w:rPr>
              <w:t xml:space="preserve"> </w:t>
            </w:r>
            <w:r>
              <w:rPr>
                <w:sz w:val="24"/>
              </w:rPr>
              <w:t xml:space="preserve">с </w:t>
            </w:r>
            <w:r>
              <w:rPr>
                <w:spacing w:val="-2"/>
                <w:sz w:val="24"/>
              </w:rPr>
              <w:t>одновременным выполнением упражнения;</w:t>
            </w:r>
          </w:p>
          <w:p w:rsidR="000746FB" w:rsidRDefault="00930EAB">
            <w:pPr>
              <w:pStyle w:val="TableParagraph"/>
              <w:numPr>
                <w:ilvl w:val="0"/>
                <w:numId w:val="47"/>
              </w:numPr>
              <w:tabs>
                <w:tab w:val="left" w:pos="937"/>
              </w:tabs>
              <w:ind w:right="94" w:firstLine="0"/>
              <w:jc w:val="both"/>
              <w:rPr>
                <w:sz w:val="24"/>
              </w:rPr>
            </w:pPr>
            <w:r>
              <w:rPr>
                <w:spacing w:val="-2"/>
                <w:sz w:val="24"/>
              </w:rPr>
              <w:t xml:space="preserve">самостоятельно </w:t>
            </w:r>
            <w:r>
              <w:rPr>
                <w:sz w:val="24"/>
              </w:rPr>
              <w:t>проходят (пробегают) дистанция в заданной технике с контролем своего состояния;</w:t>
            </w:r>
          </w:p>
          <w:p w:rsidR="000746FB" w:rsidRDefault="00930EAB">
            <w:pPr>
              <w:pStyle w:val="TableParagraph"/>
              <w:numPr>
                <w:ilvl w:val="0"/>
                <w:numId w:val="47"/>
              </w:numPr>
              <w:tabs>
                <w:tab w:val="left" w:pos="779"/>
                <w:tab w:val="left" w:pos="2438"/>
              </w:tabs>
              <w:ind w:right="97" w:firstLine="0"/>
              <w:rPr>
                <w:i/>
                <w:sz w:val="24"/>
              </w:rPr>
            </w:pPr>
            <w:r>
              <w:rPr>
                <w:spacing w:val="-2"/>
                <w:sz w:val="24"/>
              </w:rPr>
              <w:t>участвуют</w:t>
            </w:r>
            <w:r>
              <w:rPr>
                <w:sz w:val="24"/>
              </w:rPr>
              <w:tab/>
            </w:r>
            <w:r>
              <w:rPr>
                <w:spacing w:val="-10"/>
                <w:sz w:val="24"/>
              </w:rPr>
              <w:t xml:space="preserve">в </w:t>
            </w:r>
            <w:r>
              <w:rPr>
                <w:spacing w:val="-2"/>
                <w:sz w:val="24"/>
              </w:rPr>
              <w:t xml:space="preserve">соревнованиях. </w:t>
            </w:r>
            <w:r>
              <w:rPr>
                <w:i/>
                <w:spacing w:val="-2"/>
                <w:sz w:val="24"/>
              </w:rPr>
              <w:t>Дополнительная коррекционная</w:t>
            </w:r>
            <w:r>
              <w:rPr>
                <w:i/>
                <w:spacing w:val="-1"/>
                <w:sz w:val="24"/>
              </w:rPr>
              <w:t xml:space="preserve"> </w:t>
            </w:r>
            <w:r>
              <w:rPr>
                <w:i/>
                <w:spacing w:val="-2"/>
                <w:sz w:val="24"/>
              </w:rPr>
              <w:t>работа:</w:t>
            </w:r>
          </w:p>
          <w:p w:rsidR="000746FB" w:rsidRDefault="00930EAB">
            <w:pPr>
              <w:pStyle w:val="TableParagraph"/>
              <w:numPr>
                <w:ilvl w:val="0"/>
                <w:numId w:val="47"/>
              </w:numPr>
              <w:tabs>
                <w:tab w:val="left" w:pos="1460"/>
              </w:tabs>
              <w:ind w:left="1460" w:hanging="1352"/>
              <w:rPr>
                <w:sz w:val="24"/>
              </w:rPr>
            </w:pPr>
            <w:r>
              <w:rPr>
                <w:spacing w:val="-2"/>
                <w:sz w:val="24"/>
              </w:rPr>
              <w:t>выполняет</w:t>
            </w:r>
          </w:p>
          <w:p w:rsidR="000746FB" w:rsidRDefault="00930EAB">
            <w:pPr>
              <w:pStyle w:val="TableParagraph"/>
              <w:tabs>
                <w:tab w:val="left" w:pos="2200"/>
              </w:tabs>
              <w:ind w:left="108" w:right="96"/>
              <w:rPr>
                <w:sz w:val="24"/>
              </w:rPr>
            </w:pPr>
            <w:r>
              <w:rPr>
                <w:spacing w:val="-2"/>
                <w:sz w:val="24"/>
              </w:rPr>
              <w:t>упражнения</w:t>
            </w:r>
            <w:r>
              <w:rPr>
                <w:sz w:val="24"/>
              </w:rPr>
              <w:tab/>
            </w:r>
            <w:r>
              <w:rPr>
                <w:spacing w:val="-4"/>
                <w:sz w:val="24"/>
              </w:rPr>
              <w:t xml:space="preserve">для </w:t>
            </w:r>
            <w:r>
              <w:rPr>
                <w:spacing w:val="-2"/>
                <w:sz w:val="24"/>
              </w:rPr>
              <w:t>развития переключаемости движений;</w:t>
            </w:r>
          </w:p>
          <w:p w:rsidR="000746FB" w:rsidRDefault="00930EAB">
            <w:pPr>
              <w:pStyle w:val="TableParagraph"/>
              <w:numPr>
                <w:ilvl w:val="0"/>
                <w:numId w:val="47"/>
              </w:numPr>
              <w:tabs>
                <w:tab w:val="left" w:pos="1460"/>
              </w:tabs>
              <w:ind w:left="1460" w:hanging="1352"/>
              <w:rPr>
                <w:sz w:val="24"/>
              </w:rPr>
            </w:pPr>
            <w:r>
              <w:rPr>
                <w:spacing w:val="-2"/>
                <w:sz w:val="24"/>
              </w:rPr>
              <w:t>выполняет</w:t>
            </w:r>
          </w:p>
          <w:p w:rsidR="000746FB" w:rsidRDefault="00930EAB">
            <w:pPr>
              <w:pStyle w:val="TableParagraph"/>
              <w:tabs>
                <w:tab w:val="left" w:pos="2200"/>
              </w:tabs>
              <w:ind w:left="108" w:right="96"/>
              <w:rPr>
                <w:sz w:val="24"/>
              </w:rPr>
            </w:pPr>
            <w:r>
              <w:rPr>
                <w:spacing w:val="-2"/>
                <w:sz w:val="24"/>
              </w:rPr>
              <w:t>упражнения</w:t>
            </w:r>
            <w:r>
              <w:rPr>
                <w:sz w:val="24"/>
              </w:rPr>
              <w:tab/>
            </w:r>
            <w:r>
              <w:rPr>
                <w:spacing w:val="-4"/>
                <w:sz w:val="24"/>
              </w:rPr>
              <w:t xml:space="preserve">для </w:t>
            </w:r>
            <w:r>
              <w:rPr>
                <w:spacing w:val="-2"/>
                <w:sz w:val="24"/>
              </w:rPr>
              <w:t>согласования</w:t>
            </w:r>
            <w:r>
              <w:rPr>
                <w:spacing w:val="80"/>
                <w:sz w:val="24"/>
              </w:rPr>
              <w:t xml:space="preserve"> </w:t>
            </w:r>
            <w:r>
              <w:rPr>
                <w:sz w:val="24"/>
              </w:rPr>
              <w:t>движений</w:t>
            </w:r>
            <w:r>
              <w:rPr>
                <w:spacing w:val="80"/>
                <w:sz w:val="24"/>
              </w:rPr>
              <w:t xml:space="preserve"> </w:t>
            </w:r>
            <w:r>
              <w:rPr>
                <w:sz w:val="24"/>
              </w:rPr>
              <w:t>рук</w:t>
            </w:r>
            <w:r>
              <w:rPr>
                <w:spacing w:val="80"/>
                <w:sz w:val="24"/>
              </w:rPr>
              <w:t xml:space="preserve"> </w:t>
            </w:r>
            <w:r>
              <w:rPr>
                <w:sz w:val="24"/>
              </w:rPr>
              <w:t>и</w:t>
            </w:r>
            <w:r>
              <w:rPr>
                <w:spacing w:val="80"/>
                <w:sz w:val="24"/>
              </w:rPr>
              <w:t xml:space="preserve"> </w:t>
            </w:r>
            <w:r>
              <w:rPr>
                <w:sz w:val="24"/>
              </w:rPr>
              <w:t xml:space="preserve">ног </w:t>
            </w:r>
            <w:r>
              <w:rPr>
                <w:spacing w:val="-2"/>
                <w:sz w:val="24"/>
              </w:rPr>
              <w:t xml:space="preserve">(динамическая организация </w:t>
            </w:r>
            <w:r>
              <w:rPr>
                <w:sz w:val="24"/>
              </w:rPr>
              <w:t>двигательного акта);</w:t>
            </w:r>
          </w:p>
          <w:p w:rsidR="000746FB" w:rsidRDefault="00930EAB">
            <w:pPr>
              <w:pStyle w:val="TableParagraph"/>
              <w:numPr>
                <w:ilvl w:val="0"/>
                <w:numId w:val="47"/>
              </w:numPr>
              <w:tabs>
                <w:tab w:val="left" w:pos="320"/>
              </w:tabs>
              <w:ind w:right="95" w:firstLine="0"/>
              <w:rPr>
                <w:sz w:val="24"/>
              </w:rPr>
            </w:pPr>
            <w:r>
              <w:rPr>
                <w:sz w:val="24"/>
              </w:rPr>
              <w:t>выполняет</w:t>
            </w:r>
            <w:r>
              <w:rPr>
                <w:spacing w:val="39"/>
                <w:sz w:val="24"/>
              </w:rPr>
              <w:t xml:space="preserve"> </w:t>
            </w:r>
            <w:r>
              <w:rPr>
                <w:sz w:val="24"/>
              </w:rPr>
              <w:t>движения в разном темпе;</w:t>
            </w:r>
          </w:p>
          <w:p w:rsidR="000746FB" w:rsidRDefault="00930EAB">
            <w:pPr>
              <w:pStyle w:val="TableParagraph"/>
              <w:numPr>
                <w:ilvl w:val="0"/>
                <w:numId w:val="47"/>
              </w:numPr>
              <w:tabs>
                <w:tab w:val="left" w:pos="1650"/>
              </w:tabs>
              <w:ind w:left="1650" w:hanging="1542"/>
              <w:rPr>
                <w:sz w:val="24"/>
              </w:rPr>
            </w:pPr>
            <w:r>
              <w:rPr>
                <w:spacing w:val="-2"/>
                <w:sz w:val="24"/>
              </w:rPr>
              <w:t>развитие</w:t>
            </w:r>
          </w:p>
          <w:p w:rsidR="000746FB" w:rsidRDefault="00930EAB">
            <w:pPr>
              <w:pStyle w:val="TableParagraph"/>
              <w:ind w:left="108" w:right="96"/>
              <w:rPr>
                <w:sz w:val="24"/>
              </w:rPr>
            </w:pPr>
            <w:r>
              <w:rPr>
                <w:spacing w:val="-2"/>
                <w:sz w:val="24"/>
              </w:rPr>
              <w:t xml:space="preserve">пространственных представлений: </w:t>
            </w:r>
            <w:r>
              <w:rPr>
                <w:sz w:val="24"/>
              </w:rPr>
              <w:t>соблюдение</w:t>
            </w:r>
            <w:r>
              <w:rPr>
                <w:spacing w:val="23"/>
                <w:sz w:val="24"/>
              </w:rPr>
              <w:t xml:space="preserve"> </w:t>
            </w:r>
            <w:r>
              <w:rPr>
                <w:sz w:val="24"/>
              </w:rPr>
              <w:t>дистанции в передвижении;</w:t>
            </w:r>
          </w:p>
          <w:p w:rsidR="000746FB" w:rsidRDefault="00930EAB">
            <w:pPr>
              <w:pStyle w:val="TableParagraph"/>
              <w:numPr>
                <w:ilvl w:val="0"/>
                <w:numId w:val="47"/>
              </w:numPr>
              <w:tabs>
                <w:tab w:val="left" w:pos="1460"/>
              </w:tabs>
              <w:ind w:left="1460" w:hanging="1352"/>
              <w:rPr>
                <w:sz w:val="24"/>
              </w:rPr>
            </w:pPr>
            <w:r>
              <w:rPr>
                <w:spacing w:val="-2"/>
                <w:sz w:val="24"/>
              </w:rPr>
              <w:t>выполняет</w:t>
            </w:r>
          </w:p>
          <w:p w:rsidR="000746FB" w:rsidRDefault="00930EAB">
            <w:pPr>
              <w:pStyle w:val="TableParagraph"/>
              <w:tabs>
                <w:tab w:val="left" w:pos="1663"/>
                <w:tab w:val="left" w:pos="2423"/>
              </w:tabs>
              <w:spacing w:line="270" w:lineRule="atLeast"/>
              <w:ind w:left="108" w:right="96"/>
              <w:rPr>
                <w:sz w:val="24"/>
              </w:rPr>
            </w:pPr>
            <w:r>
              <w:rPr>
                <w:spacing w:val="-2"/>
                <w:sz w:val="24"/>
              </w:rPr>
              <w:t>дыхательные упражнения</w:t>
            </w:r>
            <w:r>
              <w:rPr>
                <w:sz w:val="24"/>
              </w:rPr>
              <w:tab/>
            </w:r>
            <w:r>
              <w:rPr>
                <w:spacing w:val="-2"/>
                <w:sz w:val="24"/>
              </w:rPr>
              <w:t xml:space="preserve">разными </w:t>
            </w:r>
            <w:r>
              <w:rPr>
                <w:sz w:val="24"/>
              </w:rPr>
              <w:t>способами:</w:t>
            </w:r>
            <w:r>
              <w:rPr>
                <w:spacing w:val="40"/>
                <w:sz w:val="24"/>
              </w:rPr>
              <w:t xml:space="preserve"> </w:t>
            </w:r>
            <w:r>
              <w:rPr>
                <w:sz w:val="24"/>
              </w:rPr>
              <w:t>грудное</w:t>
            </w:r>
            <w:r>
              <w:rPr>
                <w:sz w:val="24"/>
              </w:rPr>
              <w:tab/>
            </w:r>
            <w:r>
              <w:rPr>
                <w:spacing w:val="-10"/>
                <w:sz w:val="24"/>
              </w:rPr>
              <w:t xml:space="preserve">и </w:t>
            </w:r>
            <w:r>
              <w:rPr>
                <w:spacing w:val="-2"/>
                <w:sz w:val="24"/>
              </w:rPr>
              <w:t>диафрагмальное</w:t>
            </w:r>
          </w:p>
        </w:tc>
      </w:tr>
    </w:tbl>
    <w:p w:rsidR="000746FB" w:rsidRDefault="000746FB">
      <w:pPr>
        <w:pStyle w:val="TableParagraph"/>
        <w:spacing w:line="270" w:lineRule="atLeast"/>
        <w:rPr>
          <w:sz w:val="24"/>
        </w:rPr>
        <w:sectPr w:rsidR="000746FB">
          <w:type w:val="continuous"/>
          <w:pgSz w:w="11910" w:h="16840"/>
          <w:pgMar w:top="860" w:right="425" w:bottom="120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901"/>
        <w:gridCol w:w="3542"/>
        <w:gridCol w:w="2661"/>
      </w:tblGrid>
      <w:tr w:rsidR="000746FB">
        <w:trPr>
          <w:trHeight w:val="5664"/>
        </w:trPr>
        <w:tc>
          <w:tcPr>
            <w:tcW w:w="1752" w:type="dxa"/>
          </w:tcPr>
          <w:p w:rsidR="000746FB" w:rsidRDefault="000746FB">
            <w:pPr>
              <w:pStyle w:val="TableParagraph"/>
              <w:ind w:left="0"/>
              <w:rPr>
                <w:sz w:val="24"/>
              </w:rPr>
            </w:pPr>
          </w:p>
        </w:tc>
        <w:tc>
          <w:tcPr>
            <w:tcW w:w="1901" w:type="dxa"/>
          </w:tcPr>
          <w:p w:rsidR="000746FB" w:rsidRDefault="000746FB">
            <w:pPr>
              <w:pStyle w:val="TableParagraph"/>
              <w:ind w:left="0"/>
              <w:rPr>
                <w:sz w:val="24"/>
              </w:rPr>
            </w:pPr>
          </w:p>
        </w:tc>
        <w:tc>
          <w:tcPr>
            <w:tcW w:w="3542" w:type="dxa"/>
          </w:tcPr>
          <w:p w:rsidR="000746FB" w:rsidRDefault="000746FB">
            <w:pPr>
              <w:pStyle w:val="TableParagraph"/>
              <w:ind w:left="0"/>
              <w:rPr>
                <w:sz w:val="24"/>
              </w:rPr>
            </w:pPr>
          </w:p>
        </w:tc>
        <w:tc>
          <w:tcPr>
            <w:tcW w:w="2661" w:type="dxa"/>
          </w:tcPr>
          <w:p w:rsidR="000746FB" w:rsidRDefault="00930EAB">
            <w:pPr>
              <w:pStyle w:val="TableParagraph"/>
              <w:tabs>
                <w:tab w:val="left" w:pos="2423"/>
              </w:tabs>
              <w:ind w:left="108" w:right="96"/>
              <w:rPr>
                <w:sz w:val="24"/>
              </w:rPr>
            </w:pPr>
            <w:r>
              <w:rPr>
                <w:sz w:val="24"/>
              </w:rPr>
              <w:t>дыхание,</w:t>
            </w:r>
            <w:r>
              <w:rPr>
                <w:spacing w:val="40"/>
                <w:sz w:val="24"/>
              </w:rPr>
              <w:t xml:space="preserve"> </w:t>
            </w:r>
            <w:r>
              <w:rPr>
                <w:sz w:val="24"/>
              </w:rPr>
              <w:t>медленное</w:t>
            </w:r>
            <w:r>
              <w:rPr>
                <w:spacing w:val="40"/>
                <w:sz w:val="24"/>
              </w:rPr>
              <w:t xml:space="preserve"> </w:t>
            </w:r>
            <w:r>
              <w:rPr>
                <w:sz w:val="24"/>
              </w:rPr>
              <w:t xml:space="preserve">и </w:t>
            </w:r>
            <w:r>
              <w:rPr>
                <w:spacing w:val="-2"/>
                <w:sz w:val="24"/>
              </w:rPr>
              <w:t>быстрое,</w:t>
            </w:r>
            <w:r>
              <w:rPr>
                <w:spacing w:val="80"/>
                <w:sz w:val="24"/>
              </w:rPr>
              <w:t xml:space="preserve"> </w:t>
            </w:r>
            <w:r>
              <w:rPr>
                <w:spacing w:val="-2"/>
                <w:sz w:val="24"/>
              </w:rPr>
              <w:t>поверхностное</w:t>
            </w:r>
            <w:r>
              <w:rPr>
                <w:sz w:val="24"/>
              </w:rPr>
              <w:tab/>
            </w:r>
            <w:r>
              <w:rPr>
                <w:spacing w:val="-10"/>
                <w:sz w:val="24"/>
              </w:rPr>
              <w:t xml:space="preserve">и </w:t>
            </w:r>
            <w:r>
              <w:rPr>
                <w:spacing w:val="-2"/>
                <w:sz w:val="24"/>
              </w:rPr>
              <w:t>глубокое.</w:t>
            </w:r>
          </w:p>
        </w:tc>
      </w:tr>
    </w:tbl>
    <w:p w:rsidR="000746FB" w:rsidRDefault="000746FB">
      <w:pPr>
        <w:pStyle w:val="a3"/>
        <w:spacing w:before="61"/>
        <w:ind w:left="0"/>
        <w:jc w:val="left"/>
        <w:rPr>
          <w:b/>
        </w:rPr>
      </w:pPr>
    </w:p>
    <w:p w:rsidR="000746FB" w:rsidRDefault="00930EAB">
      <w:pPr>
        <w:ind w:left="146"/>
        <w:rPr>
          <w:b/>
          <w:sz w:val="24"/>
        </w:rPr>
      </w:pPr>
      <w:r>
        <w:rPr>
          <w:b/>
          <w:sz w:val="24"/>
        </w:rPr>
        <w:t>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pacing w:val="-2"/>
          <w:sz w:val="24"/>
        </w:rPr>
        <w:t>программы</w:t>
      </w:r>
    </w:p>
    <w:p w:rsidR="000746FB" w:rsidRDefault="000746FB">
      <w:pPr>
        <w:pStyle w:val="a3"/>
        <w:spacing w:before="80"/>
        <w:ind w:left="0"/>
        <w:jc w:val="left"/>
        <w:rPr>
          <w:b/>
        </w:rPr>
      </w:pPr>
    </w:p>
    <w:p w:rsidR="000746FB" w:rsidRDefault="00930EAB">
      <w:pPr>
        <w:pStyle w:val="a3"/>
        <w:spacing w:line="276" w:lineRule="auto"/>
        <w:ind w:right="420" w:firstLine="719"/>
      </w:pPr>
      <w:r>
        <w:t>Планируемые</w:t>
      </w:r>
      <w:r>
        <w:rPr>
          <w:spacing w:val="-2"/>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представлены</w:t>
      </w:r>
      <w:r>
        <w:rPr>
          <w:spacing w:val="-2"/>
        </w:rPr>
        <w:t xml:space="preserve"> </w:t>
      </w:r>
      <w:r>
        <w:t>на уровень</w:t>
      </w:r>
      <w:r>
        <w:rPr>
          <w:spacing w:val="-1"/>
        </w:rPr>
        <w:t xml:space="preserve"> </w:t>
      </w:r>
      <w:r>
        <w:t>образования. Распределение указанных результатов по годам обучения определяется Адаптированной основной общеобразовательной программой основного общего образования обучающихся с ЗПР, разработанной образовательной организацией.</w:t>
      </w:r>
    </w:p>
    <w:p w:rsidR="000746FB" w:rsidRDefault="00930EAB">
      <w:pPr>
        <w:ind w:left="866"/>
        <w:jc w:val="both"/>
        <w:rPr>
          <w:i/>
          <w:sz w:val="24"/>
        </w:rPr>
      </w:pPr>
      <w:r>
        <w:rPr>
          <w:i/>
          <w:sz w:val="24"/>
        </w:rPr>
        <w:t>Личностные</w:t>
      </w:r>
      <w:r>
        <w:rPr>
          <w:i/>
          <w:spacing w:val="-6"/>
          <w:sz w:val="24"/>
        </w:rPr>
        <w:t xml:space="preserve"> </w:t>
      </w:r>
      <w:r>
        <w:rPr>
          <w:i/>
          <w:sz w:val="24"/>
        </w:rPr>
        <w:t>результаты</w:t>
      </w:r>
      <w:r>
        <w:rPr>
          <w:i/>
          <w:spacing w:val="-4"/>
          <w:sz w:val="24"/>
        </w:rPr>
        <w:t xml:space="preserve"> </w:t>
      </w:r>
      <w:r>
        <w:rPr>
          <w:i/>
          <w:spacing w:val="-2"/>
          <w:sz w:val="24"/>
        </w:rPr>
        <w:t>освоения</w:t>
      </w:r>
    </w:p>
    <w:p w:rsidR="000746FB" w:rsidRDefault="00930EAB">
      <w:pPr>
        <w:pStyle w:val="a5"/>
        <w:numPr>
          <w:ilvl w:val="0"/>
          <w:numId w:val="46"/>
        </w:numPr>
        <w:tabs>
          <w:tab w:val="left" w:pos="1205"/>
        </w:tabs>
        <w:spacing w:before="41" w:line="276" w:lineRule="auto"/>
        <w:ind w:right="416" w:firstLine="719"/>
        <w:jc w:val="both"/>
        <w:rPr>
          <w:sz w:val="24"/>
        </w:rPr>
      </w:pPr>
      <w:r>
        <w:rPr>
          <w:sz w:val="24"/>
        </w:rPr>
        <w:t>Российская гражданская идентичность (патриотизм, уважение к спортивному прошлому и настоящему многонационального народа России,</w:t>
      </w:r>
      <w:r>
        <w:rPr>
          <w:spacing w:val="40"/>
          <w:sz w:val="24"/>
        </w:rPr>
        <w:t xml:space="preserve"> </w:t>
      </w:r>
      <w:r>
        <w:rPr>
          <w:sz w:val="24"/>
        </w:rPr>
        <w:t>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0746FB" w:rsidRDefault="00930EAB">
      <w:pPr>
        <w:pStyle w:val="a5"/>
        <w:numPr>
          <w:ilvl w:val="0"/>
          <w:numId w:val="46"/>
        </w:numPr>
        <w:tabs>
          <w:tab w:val="left" w:pos="1155"/>
        </w:tabs>
        <w:spacing w:line="276" w:lineRule="auto"/>
        <w:ind w:right="423" w:firstLine="719"/>
        <w:jc w:val="both"/>
        <w:rPr>
          <w:sz w:val="24"/>
        </w:rPr>
      </w:pPr>
      <w:r>
        <w:rPr>
          <w:sz w:val="24"/>
        </w:rPr>
        <w:t>Готовность и способность обучающихся к саморазвитию и самообразованию на основе мотивации к занятиям</w:t>
      </w:r>
      <w:r>
        <w:rPr>
          <w:spacing w:val="40"/>
          <w:sz w:val="24"/>
        </w:rPr>
        <w:t xml:space="preserve"> </w:t>
      </w:r>
      <w:r>
        <w:rPr>
          <w:sz w:val="24"/>
        </w:rPr>
        <w:t>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746FB" w:rsidRDefault="00930EAB">
      <w:pPr>
        <w:pStyle w:val="a5"/>
        <w:numPr>
          <w:ilvl w:val="0"/>
          <w:numId w:val="46"/>
        </w:numPr>
        <w:tabs>
          <w:tab w:val="left" w:pos="1126"/>
        </w:tabs>
        <w:spacing w:line="276" w:lineRule="auto"/>
        <w:ind w:right="416" w:firstLine="719"/>
        <w:jc w:val="both"/>
        <w:rPr>
          <w:sz w:val="24"/>
        </w:rPr>
      </w:pPr>
      <w:r>
        <w:rPr>
          <w:sz w:val="24"/>
        </w:rPr>
        <w:t>Развитое моральное сознание и компетентность в решении моральных проблем на основе</w:t>
      </w:r>
      <w:r>
        <w:rPr>
          <w:spacing w:val="-6"/>
          <w:sz w:val="24"/>
        </w:rPr>
        <w:t xml:space="preserve"> </w:t>
      </w:r>
      <w:r>
        <w:rPr>
          <w:sz w:val="24"/>
        </w:rPr>
        <w:t>личностного</w:t>
      </w:r>
      <w:r>
        <w:rPr>
          <w:spacing w:val="-4"/>
          <w:sz w:val="24"/>
        </w:rPr>
        <w:t xml:space="preserve"> </w:t>
      </w:r>
      <w:r>
        <w:rPr>
          <w:sz w:val="24"/>
        </w:rPr>
        <w:t>выбора,</w:t>
      </w:r>
      <w:r>
        <w:rPr>
          <w:spacing w:val="-4"/>
          <w:sz w:val="24"/>
        </w:rPr>
        <w:t xml:space="preserve"> </w:t>
      </w:r>
      <w:r>
        <w:rPr>
          <w:sz w:val="24"/>
        </w:rPr>
        <w:t>формирование</w:t>
      </w:r>
      <w:r>
        <w:rPr>
          <w:spacing w:val="-5"/>
          <w:sz w:val="24"/>
        </w:rPr>
        <w:t xml:space="preserve"> </w:t>
      </w:r>
      <w:r>
        <w:rPr>
          <w:sz w:val="24"/>
        </w:rPr>
        <w:t>нравственных</w:t>
      </w:r>
      <w:r>
        <w:rPr>
          <w:spacing w:val="-3"/>
          <w:sz w:val="24"/>
        </w:rPr>
        <w:t xml:space="preserve"> </w:t>
      </w:r>
      <w:r>
        <w:rPr>
          <w:sz w:val="24"/>
        </w:rPr>
        <w:t>чувств</w:t>
      </w:r>
      <w:r>
        <w:rPr>
          <w:spacing w:val="-5"/>
          <w:sz w:val="24"/>
        </w:rPr>
        <w:t xml:space="preserve"> </w:t>
      </w:r>
      <w:r>
        <w:rPr>
          <w:sz w:val="24"/>
        </w:rPr>
        <w:t>и</w:t>
      </w:r>
      <w:r>
        <w:rPr>
          <w:spacing w:val="-4"/>
          <w:sz w:val="24"/>
        </w:rPr>
        <w:t xml:space="preserve"> </w:t>
      </w:r>
      <w:r>
        <w:rPr>
          <w:sz w:val="24"/>
        </w:rPr>
        <w:t>нравственного</w:t>
      </w:r>
      <w:r>
        <w:rPr>
          <w:spacing w:val="-4"/>
          <w:sz w:val="24"/>
        </w:rPr>
        <w:t xml:space="preserve"> </w:t>
      </w:r>
      <w:r>
        <w:rPr>
          <w:sz w:val="24"/>
        </w:rPr>
        <w:t>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0746FB" w:rsidRDefault="00930EAB">
      <w:pPr>
        <w:pStyle w:val="a5"/>
        <w:numPr>
          <w:ilvl w:val="0"/>
          <w:numId w:val="46"/>
        </w:numPr>
        <w:tabs>
          <w:tab w:val="left" w:pos="1167"/>
        </w:tabs>
        <w:spacing w:line="276" w:lineRule="auto"/>
        <w:ind w:right="421" w:firstLine="719"/>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0746FB" w:rsidRDefault="00930EAB">
      <w:pPr>
        <w:pStyle w:val="a5"/>
        <w:numPr>
          <w:ilvl w:val="0"/>
          <w:numId w:val="46"/>
        </w:numPr>
        <w:tabs>
          <w:tab w:val="left" w:pos="1263"/>
        </w:tabs>
        <w:spacing w:before="1" w:line="276" w:lineRule="auto"/>
        <w:ind w:right="420" w:firstLine="719"/>
        <w:jc w:val="both"/>
        <w:rPr>
          <w:sz w:val="24"/>
        </w:rPr>
      </w:pPr>
      <w:r>
        <w:rPr>
          <w:sz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w:t>
      </w:r>
      <w:r>
        <w:rPr>
          <w:spacing w:val="-3"/>
          <w:sz w:val="24"/>
        </w:rPr>
        <w:t xml:space="preserve"> </w:t>
      </w:r>
      <w:r>
        <w:rPr>
          <w:sz w:val="24"/>
        </w:rPr>
        <w:t>позиции.</w:t>
      </w:r>
      <w:r>
        <w:rPr>
          <w:spacing w:val="-6"/>
          <w:sz w:val="24"/>
        </w:rPr>
        <w:t xml:space="preserve"> </w:t>
      </w:r>
      <w:r>
        <w:rPr>
          <w:sz w:val="24"/>
        </w:rPr>
        <w:t>Готовность</w:t>
      </w:r>
      <w:r>
        <w:rPr>
          <w:spacing w:val="-3"/>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вести</w:t>
      </w:r>
      <w:r>
        <w:rPr>
          <w:spacing w:val="-3"/>
          <w:sz w:val="24"/>
        </w:rPr>
        <w:t xml:space="preserve"> </w:t>
      </w:r>
      <w:r>
        <w:rPr>
          <w:sz w:val="24"/>
        </w:rPr>
        <w:t>диалог</w:t>
      </w:r>
      <w:r>
        <w:rPr>
          <w:spacing w:val="-4"/>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людьми</w:t>
      </w:r>
      <w:r>
        <w:rPr>
          <w:spacing w:val="-3"/>
          <w:sz w:val="24"/>
        </w:rPr>
        <w:t xml:space="preserve"> </w:t>
      </w:r>
      <w:r>
        <w:rPr>
          <w:sz w:val="24"/>
        </w:rPr>
        <w:t>и</w:t>
      </w:r>
      <w:r>
        <w:rPr>
          <w:spacing w:val="-3"/>
          <w:sz w:val="24"/>
        </w:rPr>
        <w:t xml:space="preserve"> </w:t>
      </w:r>
      <w:r>
        <w:rPr>
          <w:sz w:val="24"/>
        </w:rPr>
        <w:t>достигать в нем взаимопонимания.</w:t>
      </w:r>
    </w:p>
    <w:p w:rsidR="000746FB" w:rsidRDefault="000746FB">
      <w:pPr>
        <w:pStyle w:val="a5"/>
        <w:spacing w:line="276" w:lineRule="auto"/>
        <w:rPr>
          <w:sz w:val="24"/>
        </w:rPr>
        <w:sectPr w:rsidR="000746FB">
          <w:type w:val="continuous"/>
          <w:pgSz w:w="11910" w:h="16840"/>
          <w:pgMar w:top="860" w:right="425" w:bottom="1220" w:left="1275" w:header="0" w:footer="1004" w:gutter="0"/>
          <w:cols w:space="720"/>
        </w:sectPr>
      </w:pPr>
    </w:p>
    <w:p w:rsidR="000746FB" w:rsidRDefault="00930EAB">
      <w:pPr>
        <w:pStyle w:val="a5"/>
        <w:numPr>
          <w:ilvl w:val="0"/>
          <w:numId w:val="46"/>
        </w:numPr>
        <w:tabs>
          <w:tab w:val="left" w:pos="1201"/>
        </w:tabs>
        <w:spacing w:before="76"/>
        <w:ind w:left="1201" w:hanging="335"/>
        <w:jc w:val="both"/>
        <w:rPr>
          <w:sz w:val="24"/>
        </w:rPr>
      </w:pPr>
      <w:r>
        <w:rPr>
          <w:sz w:val="24"/>
        </w:rPr>
        <w:lastRenderedPageBreak/>
        <w:t>Освоенность</w:t>
      </w:r>
      <w:r>
        <w:rPr>
          <w:spacing w:val="63"/>
          <w:w w:val="150"/>
          <w:sz w:val="24"/>
        </w:rPr>
        <w:t xml:space="preserve"> </w:t>
      </w:r>
      <w:r>
        <w:rPr>
          <w:sz w:val="24"/>
        </w:rPr>
        <w:t>социальных</w:t>
      </w:r>
      <w:r>
        <w:rPr>
          <w:spacing w:val="65"/>
          <w:w w:val="150"/>
          <w:sz w:val="24"/>
        </w:rPr>
        <w:t xml:space="preserve"> </w:t>
      </w:r>
      <w:r>
        <w:rPr>
          <w:sz w:val="24"/>
        </w:rPr>
        <w:t>норм,</w:t>
      </w:r>
      <w:r>
        <w:rPr>
          <w:spacing w:val="63"/>
          <w:w w:val="150"/>
          <w:sz w:val="24"/>
        </w:rPr>
        <w:t xml:space="preserve"> </w:t>
      </w:r>
      <w:r>
        <w:rPr>
          <w:sz w:val="24"/>
        </w:rPr>
        <w:t>правил</w:t>
      </w:r>
      <w:r>
        <w:rPr>
          <w:spacing w:val="61"/>
          <w:w w:val="150"/>
          <w:sz w:val="24"/>
        </w:rPr>
        <w:t xml:space="preserve"> </w:t>
      </w:r>
      <w:r>
        <w:rPr>
          <w:sz w:val="24"/>
        </w:rPr>
        <w:t>поведения,</w:t>
      </w:r>
      <w:r>
        <w:rPr>
          <w:spacing w:val="63"/>
          <w:w w:val="150"/>
          <w:sz w:val="24"/>
        </w:rPr>
        <w:t xml:space="preserve"> </w:t>
      </w:r>
      <w:r>
        <w:rPr>
          <w:sz w:val="24"/>
        </w:rPr>
        <w:t>ролей</w:t>
      </w:r>
      <w:r>
        <w:rPr>
          <w:spacing w:val="64"/>
          <w:w w:val="150"/>
          <w:sz w:val="24"/>
        </w:rPr>
        <w:t xml:space="preserve"> </w:t>
      </w:r>
      <w:r>
        <w:rPr>
          <w:sz w:val="24"/>
        </w:rPr>
        <w:t>и</w:t>
      </w:r>
      <w:r>
        <w:rPr>
          <w:spacing w:val="62"/>
          <w:w w:val="150"/>
          <w:sz w:val="24"/>
        </w:rPr>
        <w:t xml:space="preserve"> </w:t>
      </w:r>
      <w:r>
        <w:rPr>
          <w:sz w:val="24"/>
        </w:rPr>
        <w:t>форм</w:t>
      </w:r>
      <w:r>
        <w:rPr>
          <w:spacing w:val="63"/>
          <w:w w:val="150"/>
          <w:sz w:val="24"/>
        </w:rPr>
        <w:t xml:space="preserve"> </w:t>
      </w:r>
      <w:r>
        <w:rPr>
          <w:sz w:val="24"/>
        </w:rPr>
        <w:t>на</w:t>
      </w:r>
      <w:r>
        <w:rPr>
          <w:spacing w:val="65"/>
          <w:w w:val="150"/>
          <w:sz w:val="24"/>
        </w:rPr>
        <w:t xml:space="preserve"> </w:t>
      </w:r>
      <w:r>
        <w:rPr>
          <w:spacing w:val="-2"/>
          <w:sz w:val="24"/>
        </w:rPr>
        <w:t>уроках</w:t>
      </w:r>
    </w:p>
    <w:p w:rsidR="000746FB" w:rsidRDefault="00930EAB">
      <w:pPr>
        <w:pStyle w:val="a3"/>
        <w:spacing w:before="40"/>
      </w:pPr>
      <w:r>
        <w:t>«Адаптивная</w:t>
      </w:r>
      <w:r>
        <w:rPr>
          <w:spacing w:val="-7"/>
        </w:rPr>
        <w:t xml:space="preserve"> </w:t>
      </w:r>
      <w:r>
        <w:t>физическая</w:t>
      </w:r>
      <w:r>
        <w:rPr>
          <w:spacing w:val="-6"/>
        </w:rPr>
        <w:t xml:space="preserve"> </w:t>
      </w:r>
      <w:r>
        <w:rPr>
          <w:spacing w:val="-2"/>
        </w:rPr>
        <w:t>культура».</w:t>
      </w:r>
    </w:p>
    <w:p w:rsidR="000746FB" w:rsidRDefault="00930EAB">
      <w:pPr>
        <w:pStyle w:val="a5"/>
        <w:numPr>
          <w:ilvl w:val="0"/>
          <w:numId w:val="46"/>
        </w:numPr>
        <w:tabs>
          <w:tab w:val="left" w:pos="1330"/>
        </w:tabs>
        <w:spacing w:before="41" w:line="276" w:lineRule="auto"/>
        <w:ind w:right="419" w:firstLine="719"/>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0746FB" w:rsidRDefault="00930EAB">
      <w:pPr>
        <w:pStyle w:val="a5"/>
        <w:numPr>
          <w:ilvl w:val="0"/>
          <w:numId w:val="46"/>
        </w:numPr>
        <w:tabs>
          <w:tab w:val="left" w:pos="1119"/>
        </w:tabs>
        <w:spacing w:before="1" w:line="276" w:lineRule="auto"/>
        <w:ind w:right="424" w:firstLine="719"/>
        <w:jc w:val="both"/>
        <w:rPr>
          <w:sz w:val="24"/>
        </w:rPr>
      </w:pPr>
      <w:r>
        <w:rPr>
          <w:sz w:val="24"/>
        </w:rPr>
        <w:t xml:space="preserve">Развитость эстетического сознания через освоение понимания красоты движения и </w:t>
      </w:r>
      <w:r>
        <w:rPr>
          <w:spacing w:val="-2"/>
          <w:sz w:val="24"/>
        </w:rPr>
        <w:t>человека.</w:t>
      </w:r>
    </w:p>
    <w:p w:rsidR="000746FB" w:rsidRDefault="00930EAB">
      <w:pPr>
        <w:pStyle w:val="a5"/>
        <w:numPr>
          <w:ilvl w:val="0"/>
          <w:numId w:val="46"/>
        </w:numPr>
        <w:tabs>
          <w:tab w:val="left" w:pos="1404"/>
        </w:tabs>
        <w:spacing w:before="2" w:line="276" w:lineRule="auto"/>
        <w:ind w:right="421" w:firstLine="719"/>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0746FB" w:rsidRDefault="000746FB">
      <w:pPr>
        <w:pStyle w:val="a3"/>
        <w:spacing w:before="40"/>
        <w:ind w:left="0"/>
        <w:jc w:val="left"/>
      </w:pPr>
    </w:p>
    <w:p w:rsidR="000746FB" w:rsidRDefault="00930EAB">
      <w:pPr>
        <w:spacing w:before="1"/>
        <w:ind w:left="866"/>
        <w:jc w:val="both"/>
        <w:rPr>
          <w:i/>
          <w:sz w:val="24"/>
        </w:rPr>
      </w:pPr>
      <w:r>
        <w:rPr>
          <w:i/>
          <w:sz w:val="24"/>
        </w:rPr>
        <w:t>Метапредметные</w:t>
      </w:r>
      <w:r>
        <w:rPr>
          <w:i/>
          <w:spacing w:val="-8"/>
          <w:sz w:val="24"/>
        </w:rPr>
        <w:t xml:space="preserve"> </w:t>
      </w:r>
      <w:r>
        <w:rPr>
          <w:i/>
          <w:spacing w:val="-2"/>
          <w:sz w:val="24"/>
        </w:rPr>
        <w:t>результаты</w:t>
      </w:r>
    </w:p>
    <w:p w:rsidR="000746FB" w:rsidRDefault="00930EAB">
      <w:pPr>
        <w:pStyle w:val="a5"/>
        <w:numPr>
          <w:ilvl w:val="1"/>
          <w:numId w:val="46"/>
        </w:numPr>
        <w:tabs>
          <w:tab w:val="left" w:pos="1584"/>
        </w:tabs>
        <w:spacing w:before="40" w:line="276" w:lineRule="auto"/>
        <w:ind w:right="421" w:firstLine="719"/>
        <w:rPr>
          <w:sz w:val="24"/>
        </w:rPr>
      </w:pPr>
      <w:r>
        <w:rPr>
          <w:sz w:val="24"/>
        </w:rPr>
        <w:t>систематизировать, сопоставлять, анализировать, обобщать и</w:t>
      </w:r>
      <w:r>
        <w:rPr>
          <w:spacing w:val="40"/>
          <w:sz w:val="24"/>
        </w:rPr>
        <w:t xml:space="preserve"> </w:t>
      </w:r>
      <w:r>
        <w:rPr>
          <w:sz w:val="24"/>
        </w:rPr>
        <w:t>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0746FB" w:rsidRDefault="00930EAB">
      <w:pPr>
        <w:pStyle w:val="a5"/>
        <w:numPr>
          <w:ilvl w:val="1"/>
          <w:numId w:val="46"/>
        </w:numPr>
        <w:tabs>
          <w:tab w:val="left" w:pos="1584"/>
        </w:tabs>
        <w:spacing w:before="2" w:line="276" w:lineRule="auto"/>
        <w:ind w:right="425" w:firstLine="719"/>
        <w:rPr>
          <w:sz w:val="24"/>
        </w:rPr>
      </w:pPr>
      <w:r>
        <w:rPr>
          <w:sz w:val="24"/>
        </w:rPr>
        <w:t>заполнять и/или дополнять таблицы, схемы, диаграммы, тексты: составление режима дня, программы тренировок и т.д.</w:t>
      </w:r>
    </w:p>
    <w:p w:rsidR="000746FB" w:rsidRDefault="00930EAB">
      <w:pPr>
        <w:pStyle w:val="a3"/>
        <w:spacing w:line="275" w:lineRule="exact"/>
        <w:ind w:left="866"/>
      </w:pPr>
      <w:r>
        <w:t>Регулятивные</w:t>
      </w:r>
      <w:r>
        <w:rPr>
          <w:spacing w:val="-7"/>
        </w:rPr>
        <w:t xml:space="preserve"> </w:t>
      </w:r>
      <w:r>
        <w:rPr>
          <w:spacing w:val="-5"/>
        </w:rPr>
        <w:t>УУД</w:t>
      </w:r>
    </w:p>
    <w:p w:rsidR="000746FB" w:rsidRDefault="00930EAB">
      <w:pPr>
        <w:pStyle w:val="a5"/>
        <w:numPr>
          <w:ilvl w:val="0"/>
          <w:numId w:val="45"/>
        </w:numPr>
        <w:tabs>
          <w:tab w:val="left" w:pos="1585"/>
        </w:tabs>
        <w:spacing w:before="43" w:line="276" w:lineRule="auto"/>
        <w:ind w:right="420" w:firstLine="719"/>
        <w:jc w:val="both"/>
        <w:rPr>
          <w:sz w:val="24"/>
        </w:rPr>
      </w:pPr>
      <w:r>
        <w:rPr>
          <w:sz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746FB" w:rsidRDefault="00930EAB">
      <w:pPr>
        <w:pStyle w:val="a5"/>
        <w:numPr>
          <w:ilvl w:val="1"/>
          <w:numId w:val="45"/>
        </w:numPr>
        <w:tabs>
          <w:tab w:val="left" w:pos="1584"/>
        </w:tabs>
        <w:spacing w:line="276" w:lineRule="auto"/>
        <w:ind w:right="422" w:firstLine="719"/>
        <w:rPr>
          <w:sz w:val="24"/>
        </w:rPr>
      </w:pPr>
      <w:r>
        <w:rPr>
          <w:sz w:val="24"/>
        </w:rPr>
        <w:t>анализировать существующие и планировать будущие образовательные результаты по предмету «Адаптивная физическая культура»;</w:t>
      </w:r>
    </w:p>
    <w:p w:rsidR="000746FB" w:rsidRDefault="00930EAB">
      <w:pPr>
        <w:pStyle w:val="a5"/>
        <w:numPr>
          <w:ilvl w:val="1"/>
          <w:numId w:val="45"/>
        </w:numPr>
        <w:tabs>
          <w:tab w:val="left" w:pos="1584"/>
        </w:tabs>
        <w:spacing w:line="276" w:lineRule="auto"/>
        <w:ind w:right="417" w:firstLine="719"/>
        <w:rPr>
          <w:sz w:val="24"/>
        </w:rPr>
      </w:pPr>
      <w:r>
        <w:rPr>
          <w:sz w:val="24"/>
        </w:rPr>
        <w:t>определять совместно с педагогом критерии оценки планируемых образовательных результатов;</w:t>
      </w:r>
    </w:p>
    <w:p w:rsidR="000746FB" w:rsidRDefault="00930EAB">
      <w:pPr>
        <w:pStyle w:val="a5"/>
        <w:numPr>
          <w:ilvl w:val="1"/>
          <w:numId w:val="45"/>
        </w:numPr>
        <w:tabs>
          <w:tab w:val="left" w:pos="1584"/>
        </w:tabs>
        <w:spacing w:line="276" w:lineRule="auto"/>
        <w:ind w:right="423" w:firstLine="719"/>
        <w:rPr>
          <w:sz w:val="24"/>
        </w:rPr>
      </w:pPr>
      <w:r>
        <w:rPr>
          <w:sz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0746FB" w:rsidRDefault="00930EAB">
      <w:pPr>
        <w:pStyle w:val="a5"/>
        <w:numPr>
          <w:ilvl w:val="1"/>
          <w:numId w:val="45"/>
        </w:numPr>
        <w:tabs>
          <w:tab w:val="left" w:pos="1584"/>
        </w:tabs>
        <w:spacing w:line="276" w:lineRule="auto"/>
        <w:ind w:right="413" w:firstLine="719"/>
        <w:rPr>
          <w:sz w:val="24"/>
        </w:rPr>
      </w:pPr>
      <w:r>
        <w:rPr>
          <w:sz w:val="24"/>
        </w:rPr>
        <w:t>выдвигать версии преодоления препятствий, формулировать гипотезы, в отдельных случаях — прогнозировать конечный результат;</w:t>
      </w:r>
    </w:p>
    <w:p w:rsidR="000746FB" w:rsidRDefault="00930EAB">
      <w:pPr>
        <w:pStyle w:val="a5"/>
        <w:numPr>
          <w:ilvl w:val="1"/>
          <w:numId w:val="45"/>
        </w:numPr>
        <w:tabs>
          <w:tab w:val="left" w:pos="1584"/>
        </w:tabs>
        <w:spacing w:line="276" w:lineRule="auto"/>
        <w:ind w:right="422" w:firstLine="719"/>
        <w:rPr>
          <w:sz w:val="24"/>
        </w:rPr>
      </w:pPr>
      <w:r>
        <w:rPr>
          <w:sz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0746FB" w:rsidRDefault="00930EAB">
      <w:pPr>
        <w:pStyle w:val="a5"/>
        <w:numPr>
          <w:ilvl w:val="1"/>
          <w:numId w:val="45"/>
        </w:numPr>
        <w:tabs>
          <w:tab w:val="left" w:pos="1584"/>
        </w:tabs>
        <w:spacing w:line="276" w:lineRule="auto"/>
        <w:ind w:right="418" w:firstLine="719"/>
        <w:rPr>
          <w:sz w:val="24"/>
        </w:rPr>
      </w:pPr>
      <w:r>
        <w:rPr>
          <w:sz w:val="24"/>
        </w:rPr>
        <w:t>обосновывать выбранные подходы и средства, используемые для достижения образовательных результатов.</w:t>
      </w:r>
    </w:p>
    <w:p w:rsidR="000746FB" w:rsidRDefault="00930EAB">
      <w:pPr>
        <w:pStyle w:val="a5"/>
        <w:numPr>
          <w:ilvl w:val="0"/>
          <w:numId w:val="45"/>
        </w:numPr>
        <w:tabs>
          <w:tab w:val="left" w:pos="1585"/>
        </w:tabs>
        <w:spacing w:line="276" w:lineRule="auto"/>
        <w:ind w:right="423" w:firstLine="719"/>
        <w:jc w:val="both"/>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Pr>
          <w:spacing w:val="-1"/>
          <w:sz w:val="24"/>
        </w:rPr>
        <w:t xml:space="preserve"> </w:t>
      </w:r>
      <w:r>
        <w:rPr>
          <w:sz w:val="24"/>
        </w:rPr>
        <w:t>задач</w:t>
      </w:r>
      <w:r>
        <w:rPr>
          <w:spacing w:val="-1"/>
          <w:sz w:val="24"/>
        </w:rPr>
        <w:t xml:space="preserve"> </w:t>
      </w:r>
      <w:r>
        <w:rPr>
          <w:sz w:val="24"/>
        </w:rPr>
        <w:t>на уроках по адаптивной</w:t>
      </w:r>
      <w:r>
        <w:rPr>
          <w:spacing w:val="-2"/>
          <w:sz w:val="24"/>
        </w:rPr>
        <w:t xml:space="preserve"> </w:t>
      </w:r>
      <w:r>
        <w:rPr>
          <w:sz w:val="24"/>
        </w:rPr>
        <w:t>физической культуре. Обучающийся сможет:</w:t>
      </w:r>
    </w:p>
    <w:p w:rsidR="000746FB" w:rsidRDefault="00930EAB">
      <w:pPr>
        <w:pStyle w:val="a5"/>
        <w:numPr>
          <w:ilvl w:val="1"/>
          <w:numId w:val="45"/>
        </w:numPr>
        <w:tabs>
          <w:tab w:val="left" w:pos="1584"/>
        </w:tabs>
        <w:spacing w:line="276" w:lineRule="auto"/>
        <w:ind w:right="426" w:firstLine="719"/>
        <w:rPr>
          <w:sz w:val="24"/>
        </w:rPr>
      </w:pPr>
      <w:r>
        <w:rPr>
          <w:sz w:val="24"/>
        </w:rPr>
        <w:t>определять необходимые действия в соответствии с учебной и познавательной задачей и составлять алгоритм их выполнения;</w:t>
      </w:r>
    </w:p>
    <w:p w:rsidR="000746FB" w:rsidRDefault="00930EAB">
      <w:pPr>
        <w:pStyle w:val="a5"/>
        <w:numPr>
          <w:ilvl w:val="1"/>
          <w:numId w:val="45"/>
        </w:numPr>
        <w:tabs>
          <w:tab w:val="left" w:pos="1584"/>
        </w:tabs>
        <w:spacing w:line="278" w:lineRule="auto"/>
        <w:ind w:right="423" w:firstLine="719"/>
        <w:rPr>
          <w:sz w:val="24"/>
        </w:rPr>
      </w:pPr>
      <w:r>
        <w:rPr>
          <w:sz w:val="24"/>
        </w:rPr>
        <w:t>обосновывать и осуществлять выбор</w:t>
      </w:r>
      <w:r>
        <w:rPr>
          <w:spacing w:val="-3"/>
          <w:sz w:val="24"/>
        </w:rPr>
        <w:t xml:space="preserve"> </w:t>
      </w:r>
      <w:r>
        <w:rPr>
          <w:sz w:val="24"/>
        </w:rPr>
        <w:t>наиболее</w:t>
      </w:r>
      <w:r>
        <w:rPr>
          <w:spacing w:val="-5"/>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 учебных задач;</w:t>
      </w:r>
    </w:p>
    <w:p w:rsidR="000746FB" w:rsidRDefault="00930EAB">
      <w:pPr>
        <w:pStyle w:val="a5"/>
        <w:numPr>
          <w:ilvl w:val="1"/>
          <w:numId w:val="45"/>
        </w:numPr>
        <w:tabs>
          <w:tab w:val="left" w:pos="1584"/>
        </w:tabs>
        <w:spacing w:line="276" w:lineRule="auto"/>
        <w:ind w:right="424" w:firstLine="719"/>
        <w:rPr>
          <w:sz w:val="24"/>
        </w:rPr>
      </w:pPr>
      <w:r>
        <w:rPr>
          <w:sz w:val="24"/>
        </w:rPr>
        <w:t>определять/находить, в том числе из предложенных вариантов, условия для выполнения учебной и задачи;</w:t>
      </w:r>
    </w:p>
    <w:p w:rsidR="000746FB" w:rsidRDefault="00930EAB">
      <w:pPr>
        <w:pStyle w:val="a5"/>
        <w:numPr>
          <w:ilvl w:val="1"/>
          <w:numId w:val="45"/>
        </w:numPr>
        <w:tabs>
          <w:tab w:val="left" w:pos="1584"/>
        </w:tabs>
        <w:spacing w:line="278" w:lineRule="auto"/>
        <w:ind w:right="421" w:firstLine="719"/>
        <w:rPr>
          <w:sz w:val="24"/>
        </w:rPr>
      </w:pPr>
      <w:r>
        <w:rPr>
          <w:sz w:val="24"/>
        </w:rPr>
        <w:t>выбирать из предложенных вариантов и самостоятельно искать оптимальные ресурсы для совершенствования двигательных функций;</w:t>
      </w:r>
    </w:p>
    <w:p w:rsidR="000746FB" w:rsidRDefault="00930EAB">
      <w:pPr>
        <w:pStyle w:val="a5"/>
        <w:numPr>
          <w:ilvl w:val="1"/>
          <w:numId w:val="45"/>
        </w:numPr>
        <w:tabs>
          <w:tab w:val="left" w:pos="1585"/>
        </w:tabs>
        <w:spacing w:line="272" w:lineRule="exact"/>
        <w:ind w:left="1585" w:hanging="719"/>
        <w:rPr>
          <w:sz w:val="24"/>
        </w:rPr>
      </w:pPr>
      <w:r>
        <w:rPr>
          <w:sz w:val="24"/>
        </w:rPr>
        <w:t>планировать</w:t>
      </w:r>
      <w:r>
        <w:rPr>
          <w:spacing w:val="-7"/>
          <w:sz w:val="24"/>
        </w:rPr>
        <w:t xml:space="preserve"> </w:t>
      </w:r>
      <w:r>
        <w:rPr>
          <w:sz w:val="24"/>
        </w:rPr>
        <w:t>и</w:t>
      </w:r>
      <w:r>
        <w:rPr>
          <w:spacing w:val="-3"/>
          <w:sz w:val="24"/>
        </w:rPr>
        <w:t xml:space="preserve"> </w:t>
      </w:r>
      <w:r>
        <w:rPr>
          <w:sz w:val="24"/>
        </w:rPr>
        <w:t>корректировать</w:t>
      </w:r>
      <w:r>
        <w:rPr>
          <w:spacing w:val="-3"/>
          <w:sz w:val="24"/>
        </w:rPr>
        <w:t xml:space="preserve"> </w:t>
      </w:r>
      <w:r>
        <w:rPr>
          <w:sz w:val="24"/>
        </w:rPr>
        <w:t>свое</w:t>
      </w:r>
      <w:r>
        <w:rPr>
          <w:spacing w:val="-2"/>
          <w:sz w:val="24"/>
        </w:rPr>
        <w:t xml:space="preserve"> </w:t>
      </w:r>
      <w:r>
        <w:rPr>
          <w:sz w:val="24"/>
        </w:rPr>
        <w:t>физическое</w:t>
      </w:r>
      <w:r>
        <w:rPr>
          <w:spacing w:val="-3"/>
          <w:sz w:val="24"/>
        </w:rPr>
        <w:t xml:space="preserve"> </w:t>
      </w:r>
      <w:r>
        <w:rPr>
          <w:spacing w:val="-2"/>
          <w:sz w:val="24"/>
        </w:rPr>
        <w:t>развитие.</w:t>
      </w:r>
    </w:p>
    <w:p w:rsidR="000746FB" w:rsidRDefault="000746FB">
      <w:pPr>
        <w:pStyle w:val="a5"/>
        <w:spacing w:line="272" w:lineRule="exact"/>
        <w:rPr>
          <w:sz w:val="24"/>
        </w:rPr>
        <w:sectPr w:rsidR="000746FB">
          <w:pgSz w:w="11910" w:h="16840"/>
          <w:pgMar w:top="800" w:right="425" w:bottom="1220" w:left="1275" w:header="0" w:footer="1004" w:gutter="0"/>
          <w:cols w:space="720"/>
        </w:sectPr>
      </w:pPr>
    </w:p>
    <w:p w:rsidR="000746FB" w:rsidRDefault="00930EAB">
      <w:pPr>
        <w:pStyle w:val="a5"/>
        <w:numPr>
          <w:ilvl w:val="0"/>
          <w:numId w:val="45"/>
        </w:numPr>
        <w:tabs>
          <w:tab w:val="left" w:pos="1585"/>
        </w:tabs>
        <w:spacing w:before="76" w:line="276" w:lineRule="auto"/>
        <w:ind w:right="423" w:firstLine="719"/>
        <w:jc w:val="both"/>
        <w:rPr>
          <w:sz w:val="24"/>
        </w:rPr>
      </w:pPr>
      <w:r>
        <w:rPr>
          <w:sz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0746FB" w:rsidRDefault="00930EAB">
      <w:pPr>
        <w:pStyle w:val="a5"/>
        <w:numPr>
          <w:ilvl w:val="1"/>
          <w:numId w:val="45"/>
        </w:numPr>
        <w:tabs>
          <w:tab w:val="left" w:pos="1585"/>
        </w:tabs>
        <w:ind w:left="1585" w:hanging="719"/>
        <w:rPr>
          <w:sz w:val="24"/>
        </w:rPr>
      </w:pPr>
      <w:r>
        <w:rPr>
          <w:sz w:val="24"/>
        </w:rPr>
        <w:t>различать</w:t>
      </w:r>
      <w:r>
        <w:rPr>
          <w:spacing w:val="-5"/>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действий</w:t>
      </w:r>
      <w:r>
        <w:rPr>
          <w:spacing w:val="-3"/>
          <w:sz w:val="24"/>
        </w:rPr>
        <w:t xml:space="preserve"> </w:t>
      </w:r>
      <w:r>
        <w:rPr>
          <w:sz w:val="24"/>
        </w:rPr>
        <w:t>при</w:t>
      </w:r>
      <w:r>
        <w:rPr>
          <w:spacing w:val="-5"/>
          <w:sz w:val="24"/>
        </w:rPr>
        <w:t xml:space="preserve"> </w:t>
      </w:r>
      <w:r>
        <w:rPr>
          <w:sz w:val="24"/>
        </w:rPr>
        <w:t>достижении</w:t>
      </w:r>
      <w:r>
        <w:rPr>
          <w:spacing w:val="-2"/>
          <w:sz w:val="24"/>
        </w:rPr>
        <w:t xml:space="preserve"> результатов;</w:t>
      </w:r>
    </w:p>
    <w:p w:rsidR="000746FB" w:rsidRDefault="00930EAB">
      <w:pPr>
        <w:pStyle w:val="a5"/>
        <w:numPr>
          <w:ilvl w:val="1"/>
          <w:numId w:val="45"/>
        </w:numPr>
        <w:tabs>
          <w:tab w:val="left" w:pos="1584"/>
        </w:tabs>
        <w:spacing w:before="40" w:line="278" w:lineRule="auto"/>
        <w:ind w:right="427" w:firstLine="719"/>
        <w:rPr>
          <w:sz w:val="24"/>
        </w:rPr>
      </w:pPr>
      <w:r>
        <w:rPr>
          <w:sz w:val="24"/>
        </w:rPr>
        <w:t>определять совместно с педагогом критерии достижения планируемых результатов и критерии оценки своей учебной деятельности;</w:t>
      </w:r>
    </w:p>
    <w:p w:rsidR="000746FB" w:rsidRDefault="00930EAB">
      <w:pPr>
        <w:pStyle w:val="a5"/>
        <w:numPr>
          <w:ilvl w:val="1"/>
          <w:numId w:val="45"/>
        </w:numPr>
        <w:tabs>
          <w:tab w:val="left" w:pos="1584"/>
        </w:tabs>
        <w:spacing w:line="276" w:lineRule="auto"/>
        <w:ind w:right="421" w:firstLine="719"/>
        <w:rPr>
          <w:sz w:val="24"/>
        </w:rPr>
      </w:pPr>
      <w:r>
        <w:rPr>
          <w:sz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0746FB" w:rsidRDefault="00930EAB">
      <w:pPr>
        <w:pStyle w:val="a5"/>
        <w:numPr>
          <w:ilvl w:val="1"/>
          <w:numId w:val="45"/>
        </w:numPr>
        <w:tabs>
          <w:tab w:val="left" w:pos="1584"/>
        </w:tabs>
        <w:spacing w:line="276" w:lineRule="auto"/>
        <w:ind w:right="413" w:firstLine="719"/>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0746FB" w:rsidRDefault="00930EAB">
      <w:pPr>
        <w:pStyle w:val="a5"/>
        <w:numPr>
          <w:ilvl w:val="0"/>
          <w:numId w:val="45"/>
        </w:numPr>
        <w:tabs>
          <w:tab w:val="left" w:pos="1585"/>
        </w:tabs>
        <w:spacing w:line="276" w:lineRule="auto"/>
        <w:ind w:right="424" w:firstLine="719"/>
        <w:jc w:val="both"/>
        <w:rPr>
          <w:sz w:val="24"/>
        </w:rPr>
      </w:pPr>
      <w:r>
        <w:rPr>
          <w:sz w:val="24"/>
        </w:rPr>
        <w:t>Умение оценивать правильность выполнения учебной задачи, собственные возможности ее решения. Обучающийся сможет:</w:t>
      </w:r>
    </w:p>
    <w:p w:rsidR="000746FB" w:rsidRDefault="00930EAB">
      <w:pPr>
        <w:pStyle w:val="a5"/>
        <w:numPr>
          <w:ilvl w:val="1"/>
          <w:numId w:val="45"/>
        </w:numPr>
        <w:tabs>
          <w:tab w:val="left" w:pos="1585"/>
        </w:tabs>
        <w:ind w:left="1585" w:hanging="719"/>
        <w:rPr>
          <w:sz w:val="24"/>
        </w:rPr>
      </w:pPr>
      <w:r>
        <w:rPr>
          <w:sz w:val="24"/>
        </w:rPr>
        <w:t>определять</w:t>
      </w:r>
      <w:r>
        <w:rPr>
          <w:spacing w:val="-7"/>
          <w:sz w:val="24"/>
        </w:rPr>
        <w:t xml:space="preserve"> </w:t>
      </w:r>
      <w:r>
        <w:rPr>
          <w:sz w:val="24"/>
        </w:rPr>
        <w:t>критерии</w:t>
      </w:r>
      <w:r>
        <w:rPr>
          <w:spacing w:val="-7"/>
          <w:sz w:val="24"/>
        </w:rPr>
        <w:t xml:space="preserve"> </w:t>
      </w:r>
      <w:r>
        <w:rPr>
          <w:sz w:val="24"/>
        </w:rPr>
        <w:t>правильности</w:t>
      </w:r>
      <w:r>
        <w:rPr>
          <w:spacing w:val="-4"/>
          <w:sz w:val="24"/>
        </w:rPr>
        <w:t xml:space="preserve"> </w:t>
      </w:r>
      <w:r>
        <w:rPr>
          <w:sz w:val="24"/>
        </w:rPr>
        <w:t>(корректности)</w:t>
      </w:r>
      <w:r>
        <w:rPr>
          <w:spacing w:val="-5"/>
          <w:sz w:val="24"/>
        </w:rPr>
        <w:t xml:space="preserve"> </w:t>
      </w:r>
      <w:r>
        <w:rPr>
          <w:sz w:val="24"/>
        </w:rPr>
        <w:t>выполнения</w:t>
      </w:r>
      <w:r>
        <w:rPr>
          <w:spacing w:val="-2"/>
          <w:sz w:val="24"/>
        </w:rPr>
        <w:t xml:space="preserve"> упражнения;</w:t>
      </w:r>
    </w:p>
    <w:p w:rsidR="000746FB" w:rsidRDefault="00930EAB">
      <w:pPr>
        <w:pStyle w:val="a5"/>
        <w:numPr>
          <w:ilvl w:val="1"/>
          <w:numId w:val="45"/>
        </w:numPr>
        <w:tabs>
          <w:tab w:val="left" w:pos="1584"/>
        </w:tabs>
        <w:spacing w:before="38" w:line="276" w:lineRule="auto"/>
        <w:ind w:right="422" w:firstLine="719"/>
        <w:rPr>
          <w:sz w:val="24"/>
        </w:rPr>
      </w:pPr>
      <w:r>
        <w:rPr>
          <w:sz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0746FB" w:rsidRDefault="00930EAB">
      <w:pPr>
        <w:pStyle w:val="a5"/>
        <w:numPr>
          <w:ilvl w:val="1"/>
          <w:numId w:val="45"/>
        </w:numPr>
        <w:tabs>
          <w:tab w:val="left" w:pos="1584"/>
        </w:tabs>
        <w:spacing w:line="278" w:lineRule="auto"/>
        <w:ind w:right="422" w:firstLine="719"/>
        <w:rPr>
          <w:sz w:val="24"/>
        </w:rPr>
      </w:pPr>
      <w:r>
        <w:rPr>
          <w:sz w:val="24"/>
        </w:rPr>
        <w:t xml:space="preserve">фиксировать и анализировать динамику собственных образовательных </w:t>
      </w:r>
      <w:r>
        <w:rPr>
          <w:spacing w:val="-2"/>
          <w:sz w:val="24"/>
        </w:rPr>
        <w:t>результатов.</w:t>
      </w:r>
    </w:p>
    <w:p w:rsidR="000746FB" w:rsidRDefault="00930EAB">
      <w:pPr>
        <w:pStyle w:val="a5"/>
        <w:numPr>
          <w:ilvl w:val="0"/>
          <w:numId w:val="45"/>
        </w:numPr>
        <w:tabs>
          <w:tab w:val="left" w:pos="1585"/>
        </w:tabs>
        <w:spacing w:line="276" w:lineRule="auto"/>
        <w:ind w:right="421" w:firstLine="719"/>
        <w:jc w:val="both"/>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r>
        <w:rPr>
          <w:spacing w:val="40"/>
          <w:sz w:val="24"/>
        </w:rPr>
        <w:t xml:space="preserve"> </w:t>
      </w:r>
      <w:r>
        <w:rPr>
          <w:sz w:val="24"/>
        </w:rPr>
        <w:t>Обучающийся сможет:</w:t>
      </w:r>
    </w:p>
    <w:p w:rsidR="000746FB" w:rsidRDefault="00930EAB">
      <w:pPr>
        <w:pStyle w:val="a5"/>
        <w:numPr>
          <w:ilvl w:val="1"/>
          <w:numId w:val="45"/>
        </w:numPr>
        <w:tabs>
          <w:tab w:val="left" w:pos="1584"/>
        </w:tabs>
        <w:spacing w:line="278" w:lineRule="auto"/>
        <w:ind w:right="425" w:firstLine="719"/>
        <w:rPr>
          <w:sz w:val="24"/>
        </w:rPr>
      </w:pPr>
      <w:r>
        <w:rPr>
          <w:sz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0746FB" w:rsidRDefault="00930EAB">
      <w:pPr>
        <w:pStyle w:val="a5"/>
        <w:numPr>
          <w:ilvl w:val="1"/>
          <w:numId w:val="45"/>
        </w:numPr>
        <w:tabs>
          <w:tab w:val="left" w:pos="1584"/>
        </w:tabs>
        <w:spacing w:line="276" w:lineRule="auto"/>
        <w:ind w:right="423" w:firstLine="719"/>
        <w:rPr>
          <w:sz w:val="24"/>
        </w:rPr>
      </w:pPr>
      <w:r>
        <w:rPr>
          <w:sz w:val="24"/>
        </w:rPr>
        <w:t xml:space="preserve">соотносить реальные и планируемые результаты двигательного развития и делать выводы о причинах его успешности/эффективности или </w:t>
      </w:r>
      <w:r>
        <w:rPr>
          <w:spacing w:val="-2"/>
          <w:sz w:val="24"/>
        </w:rPr>
        <w:t>неуспешности/неэффективности;</w:t>
      </w:r>
    </w:p>
    <w:p w:rsidR="000746FB" w:rsidRDefault="00930EAB">
      <w:pPr>
        <w:pStyle w:val="a5"/>
        <w:numPr>
          <w:ilvl w:val="1"/>
          <w:numId w:val="45"/>
        </w:numPr>
        <w:tabs>
          <w:tab w:val="left" w:pos="1584"/>
        </w:tabs>
        <w:spacing w:line="276" w:lineRule="auto"/>
        <w:ind w:right="421" w:firstLine="719"/>
        <w:rPr>
          <w:sz w:val="24"/>
        </w:rPr>
      </w:pPr>
      <w:r>
        <w:rPr>
          <w:sz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0746FB" w:rsidRDefault="00930EAB">
      <w:pPr>
        <w:pStyle w:val="a5"/>
        <w:numPr>
          <w:ilvl w:val="1"/>
          <w:numId w:val="45"/>
        </w:numPr>
        <w:tabs>
          <w:tab w:val="left" w:pos="1584"/>
          <w:tab w:val="left" w:pos="4435"/>
          <w:tab w:val="left" w:pos="6319"/>
          <w:tab w:val="left" w:pos="8465"/>
        </w:tabs>
        <w:spacing w:line="276" w:lineRule="auto"/>
        <w:ind w:right="420" w:firstLine="719"/>
        <w:rPr>
          <w:sz w:val="24"/>
        </w:rPr>
      </w:pPr>
      <w:r>
        <w:rPr>
          <w:spacing w:val="-2"/>
          <w:sz w:val="24"/>
        </w:rPr>
        <w:t>демонстрировать</w:t>
      </w:r>
      <w:r>
        <w:rPr>
          <w:sz w:val="24"/>
        </w:rPr>
        <w:tab/>
      </w:r>
      <w:r>
        <w:rPr>
          <w:spacing w:val="-2"/>
          <w:sz w:val="24"/>
        </w:rPr>
        <w:t>приемы</w:t>
      </w:r>
      <w:r>
        <w:rPr>
          <w:sz w:val="24"/>
        </w:rPr>
        <w:tab/>
      </w:r>
      <w:r>
        <w:rPr>
          <w:spacing w:val="-2"/>
          <w:sz w:val="24"/>
        </w:rPr>
        <w:t>регуляции</w:t>
      </w:r>
      <w:r>
        <w:rPr>
          <w:sz w:val="24"/>
        </w:rPr>
        <w:tab/>
      </w:r>
      <w:r>
        <w:rPr>
          <w:spacing w:val="-2"/>
          <w:sz w:val="24"/>
        </w:rPr>
        <w:t xml:space="preserve">собственных </w:t>
      </w:r>
      <w:r>
        <w:rPr>
          <w:sz w:val="24"/>
        </w:rPr>
        <w:t>психофизиологических/эмоциональных состояний.</w:t>
      </w:r>
    </w:p>
    <w:p w:rsidR="000746FB" w:rsidRDefault="00930EAB">
      <w:pPr>
        <w:pStyle w:val="a3"/>
        <w:ind w:left="866"/>
      </w:pPr>
      <w:r>
        <w:t>Познавательные</w:t>
      </w:r>
      <w:r>
        <w:rPr>
          <w:spacing w:val="-7"/>
        </w:rPr>
        <w:t xml:space="preserve"> </w:t>
      </w:r>
      <w:r>
        <w:rPr>
          <w:spacing w:val="-5"/>
        </w:rPr>
        <w:t>УУД</w:t>
      </w:r>
    </w:p>
    <w:p w:rsidR="000746FB" w:rsidRDefault="00930EAB">
      <w:pPr>
        <w:pStyle w:val="a5"/>
        <w:numPr>
          <w:ilvl w:val="0"/>
          <w:numId w:val="45"/>
        </w:numPr>
        <w:tabs>
          <w:tab w:val="left" w:pos="1585"/>
        </w:tabs>
        <w:spacing w:before="31" w:line="276" w:lineRule="auto"/>
        <w:ind w:right="417" w:firstLine="719"/>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0746FB" w:rsidRDefault="00930EAB">
      <w:pPr>
        <w:pStyle w:val="a5"/>
        <w:numPr>
          <w:ilvl w:val="1"/>
          <w:numId w:val="45"/>
        </w:numPr>
        <w:tabs>
          <w:tab w:val="left" w:pos="1584"/>
        </w:tabs>
        <w:spacing w:line="276" w:lineRule="auto"/>
        <w:ind w:right="423" w:firstLine="719"/>
        <w:rPr>
          <w:sz w:val="24"/>
        </w:rPr>
      </w:pPr>
      <w:r>
        <w:rPr>
          <w:sz w:val="24"/>
        </w:rPr>
        <w:t>подбирать соответствующие термины к упражнению, движению или спортивному инвентарю;</w:t>
      </w:r>
    </w:p>
    <w:p w:rsidR="000746FB" w:rsidRDefault="00930EAB">
      <w:pPr>
        <w:pStyle w:val="a5"/>
        <w:numPr>
          <w:ilvl w:val="1"/>
          <w:numId w:val="45"/>
        </w:numPr>
        <w:tabs>
          <w:tab w:val="left" w:pos="1584"/>
        </w:tabs>
        <w:spacing w:before="1" w:line="276" w:lineRule="auto"/>
        <w:ind w:right="422" w:firstLine="719"/>
        <w:rPr>
          <w:sz w:val="24"/>
        </w:rPr>
      </w:pPr>
      <w:r>
        <w:rPr>
          <w:sz w:val="24"/>
        </w:rPr>
        <w:t>выделять общий признак или отличие двух или нескольких упражнений, объяснять их сходство или отличия;</w:t>
      </w:r>
    </w:p>
    <w:p w:rsidR="000746FB" w:rsidRDefault="00930EAB">
      <w:pPr>
        <w:pStyle w:val="a5"/>
        <w:numPr>
          <w:ilvl w:val="1"/>
          <w:numId w:val="45"/>
        </w:numPr>
        <w:tabs>
          <w:tab w:val="left" w:pos="1584"/>
        </w:tabs>
        <w:spacing w:line="276" w:lineRule="auto"/>
        <w:ind w:right="424" w:firstLine="719"/>
        <w:rPr>
          <w:sz w:val="24"/>
        </w:rPr>
      </w:pPr>
      <w:r>
        <w:rPr>
          <w:sz w:val="24"/>
        </w:rPr>
        <w:t>объединять движения, упражнения в группы по определенным признакам, сравнивать, классифицировать;</w:t>
      </w:r>
    </w:p>
    <w:p w:rsidR="000746FB" w:rsidRDefault="00930EAB">
      <w:pPr>
        <w:pStyle w:val="a5"/>
        <w:numPr>
          <w:ilvl w:val="1"/>
          <w:numId w:val="45"/>
        </w:numPr>
        <w:tabs>
          <w:tab w:val="left" w:pos="1585"/>
        </w:tabs>
        <w:ind w:left="1585" w:hanging="719"/>
        <w:rPr>
          <w:sz w:val="24"/>
        </w:rPr>
      </w:pPr>
      <w:r>
        <w:rPr>
          <w:sz w:val="24"/>
        </w:rPr>
        <w:t>различать/выделять</w:t>
      </w:r>
      <w:r>
        <w:rPr>
          <w:spacing w:val="-5"/>
          <w:sz w:val="24"/>
        </w:rPr>
        <w:t xml:space="preserve"> </w:t>
      </w:r>
      <w:r>
        <w:rPr>
          <w:sz w:val="24"/>
        </w:rPr>
        <w:t>явление</w:t>
      </w:r>
      <w:r>
        <w:rPr>
          <w:spacing w:val="-4"/>
          <w:sz w:val="24"/>
        </w:rPr>
        <w:t xml:space="preserve"> </w:t>
      </w:r>
      <w:r>
        <w:rPr>
          <w:sz w:val="24"/>
        </w:rPr>
        <w:t>из</w:t>
      </w:r>
      <w:r>
        <w:rPr>
          <w:spacing w:val="-2"/>
          <w:sz w:val="24"/>
        </w:rPr>
        <w:t xml:space="preserve"> </w:t>
      </w:r>
      <w:r>
        <w:rPr>
          <w:sz w:val="24"/>
        </w:rPr>
        <w:t>общего</w:t>
      </w:r>
      <w:r>
        <w:rPr>
          <w:spacing w:val="-3"/>
          <w:sz w:val="24"/>
        </w:rPr>
        <w:t xml:space="preserve"> </w:t>
      </w:r>
      <w:r>
        <w:rPr>
          <w:sz w:val="24"/>
        </w:rPr>
        <w:t>ряда</w:t>
      </w:r>
      <w:r>
        <w:rPr>
          <w:spacing w:val="-4"/>
          <w:sz w:val="24"/>
        </w:rPr>
        <w:t xml:space="preserve"> </w:t>
      </w:r>
      <w:r>
        <w:rPr>
          <w:sz w:val="24"/>
        </w:rPr>
        <w:t xml:space="preserve">других </w:t>
      </w:r>
      <w:r>
        <w:rPr>
          <w:spacing w:val="-2"/>
          <w:sz w:val="24"/>
        </w:rPr>
        <w:t>явлений;</w:t>
      </w:r>
    </w:p>
    <w:p w:rsidR="000746FB" w:rsidRDefault="000746FB">
      <w:pPr>
        <w:pStyle w:val="a5"/>
        <w:rPr>
          <w:sz w:val="24"/>
        </w:rPr>
        <w:sectPr w:rsidR="000746FB">
          <w:pgSz w:w="11910" w:h="16840"/>
          <w:pgMar w:top="800" w:right="425" w:bottom="1220" w:left="1275" w:header="0" w:footer="1004" w:gutter="0"/>
          <w:cols w:space="720"/>
        </w:sectPr>
      </w:pPr>
    </w:p>
    <w:p w:rsidR="000746FB" w:rsidRDefault="00930EAB">
      <w:pPr>
        <w:pStyle w:val="a5"/>
        <w:numPr>
          <w:ilvl w:val="1"/>
          <w:numId w:val="45"/>
        </w:numPr>
        <w:tabs>
          <w:tab w:val="left" w:pos="1584"/>
        </w:tabs>
        <w:spacing w:before="76" w:line="276" w:lineRule="auto"/>
        <w:ind w:right="421" w:firstLine="719"/>
        <w:rPr>
          <w:sz w:val="24"/>
        </w:rPr>
      </w:pPr>
      <w:r>
        <w:rPr>
          <w:sz w:val="24"/>
        </w:rPr>
        <w:lastRenderedPageBreak/>
        <w:t>выделять причинно-следственные связи наблюдаемых явлений или событий, выявлять причины возникновения наблюдаемых явлений или событий;</w:t>
      </w:r>
    </w:p>
    <w:p w:rsidR="000746FB" w:rsidRDefault="00930EAB">
      <w:pPr>
        <w:pStyle w:val="a5"/>
        <w:numPr>
          <w:ilvl w:val="0"/>
          <w:numId w:val="45"/>
        </w:numPr>
        <w:tabs>
          <w:tab w:val="left" w:pos="1585"/>
        </w:tabs>
        <w:spacing w:line="278" w:lineRule="auto"/>
        <w:ind w:right="422" w:firstLine="719"/>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746FB" w:rsidRDefault="00930EAB">
      <w:pPr>
        <w:pStyle w:val="a5"/>
        <w:numPr>
          <w:ilvl w:val="1"/>
          <w:numId w:val="45"/>
        </w:numPr>
        <w:tabs>
          <w:tab w:val="left" w:pos="1585"/>
        </w:tabs>
        <w:spacing w:line="272" w:lineRule="exact"/>
        <w:ind w:left="1585" w:hanging="719"/>
        <w:rPr>
          <w:sz w:val="24"/>
        </w:rPr>
      </w:pPr>
      <w:r>
        <w:rPr>
          <w:sz w:val="24"/>
        </w:rPr>
        <w:t>обозначать</w:t>
      </w:r>
      <w:r>
        <w:rPr>
          <w:spacing w:val="-2"/>
          <w:sz w:val="24"/>
        </w:rPr>
        <w:t xml:space="preserve"> </w:t>
      </w:r>
      <w:r>
        <w:rPr>
          <w:sz w:val="24"/>
        </w:rPr>
        <w:t>символом</w:t>
      </w:r>
      <w:r>
        <w:rPr>
          <w:spacing w:val="-2"/>
          <w:sz w:val="24"/>
        </w:rPr>
        <w:t xml:space="preserve"> </w:t>
      </w:r>
      <w:r>
        <w:rPr>
          <w:sz w:val="24"/>
        </w:rPr>
        <w:t>и</w:t>
      </w:r>
      <w:r>
        <w:rPr>
          <w:spacing w:val="-3"/>
          <w:sz w:val="24"/>
        </w:rPr>
        <w:t xml:space="preserve"> </w:t>
      </w:r>
      <w:r>
        <w:rPr>
          <w:sz w:val="24"/>
        </w:rPr>
        <w:t>знаком</w:t>
      </w:r>
      <w:r>
        <w:rPr>
          <w:spacing w:val="-2"/>
          <w:sz w:val="24"/>
        </w:rPr>
        <w:t xml:space="preserve"> движение;</w:t>
      </w:r>
    </w:p>
    <w:p w:rsidR="000746FB" w:rsidRDefault="00930EAB">
      <w:pPr>
        <w:pStyle w:val="a5"/>
        <w:numPr>
          <w:ilvl w:val="1"/>
          <w:numId w:val="45"/>
        </w:numPr>
        <w:tabs>
          <w:tab w:val="left" w:pos="1584"/>
        </w:tabs>
        <w:spacing w:before="39" w:line="276" w:lineRule="auto"/>
        <w:ind w:right="419" w:firstLine="719"/>
        <w:rPr>
          <w:sz w:val="24"/>
        </w:rPr>
      </w:pPr>
      <w:r>
        <w:rPr>
          <w:sz w:val="24"/>
        </w:rPr>
        <w:t>определять логические связи между движениями, обозначать данные логические связи с помощью знаков в схеме выполнения упражнения;</w:t>
      </w:r>
    </w:p>
    <w:p w:rsidR="000746FB" w:rsidRDefault="00930EAB">
      <w:pPr>
        <w:pStyle w:val="a5"/>
        <w:numPr>
          <w:ilvl w:val="1"/>
          <w:numId w:val="45"/>
        </w:numPr>
        <w:tabs>
          <w:tab w:val="left" w:pos="1584"/>
        </w:tabs>
        <w:spacing w:before="2" w:line="276" w:lineRule="auto"/>
        <w:ind w:right="417" w:firstLine="719"/>
        <w:rPr>
          <w:sz w:val="24"/>
        </w:rPr>
      </w:pPr>
      <w:r>
        <w:rPr>
          <w:sz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0746FB" w:rsidRDefault="00930EAB">
      <w:pPr>
        <w:pStyle w:val="a5"/>
        <w:numPr>
          <w:ilvl w:val="0"/>
          <w:numId w:val="45"/>
        </w:numPr>
        <w:tabs>
          <w:tab w:val="left" w:pos="1586"/>
        </w:tabs>
        <w:spacing w:line="274" w:lineRule="exact"/>
        <w:ind w:left="1586"/>
        <w:jc w:val="both"/>
        <w:rPr>
          <w:sz w:val="24"/>
        </w:rPr>
      </w:pPr>
      <w:r>
        <w:rPr>
          <w:sz w:val="24"/>
        </w:rPr>
        <w:t>Смысловое</w:t>
      </w:r>
      <w:r>
        <w:rPr>
          <w:spacing w:val="-5"/>
          <w:sz w:val="24"/>
        </w:rPr>
        <w:t xml:space="preserve"> </w:t>
      </w:r>
      <w:r>
        <w:rPr>
          <w:sz w:val="24"/>
        </w:rPr>
        <w:t>чтение.</w:t>
      </w:r>
      <w:r>
        <w:rPr>
          <w:spacing w:val="-3"/>
          <w:sz w:val="24"/>
        </w:rPr>
        <w:t xml:space="preserve"> </w:t>
      </w:r>
      <w:r>
        <w:rPr>
          <w:sz w:val="24"/>
        </w:rPr>
        <w:t>Обучающийся</w:t>
      </w:r>
      <w:r>
        <w:rPr>
          <w:spacing w:val="-3"/>
          <w:sz w:val="24"/>
        </w:rPr>
        <w:t xml:space="preserve"> </w:t>
      </w:r>
      <w:r>
        <w:rPr>
          <w:spacing w:val="-2"/>
          <w:sz w:val="24"/>
        </w:rPr>
        <w:t>сможет:</w:t>
      </w:r>
    </w:p>
    <w:p w:rsidR="000746FB" w:rsidRDefault="00930EAB">
      <w:pPr>
        <w:pStyle w:val="a5"/>
        <w:numPr>
          <w:ilvl w:val="1"/>
          <w:numId w:val="45"/>
        </w:numPr>
        <w:tabs>
          <w:tab w:val="left" w:pos="1584"/>
        </w:tabs>
        <w:spacing w:before="43" w:line="276" w:lineRule="auto"/>
        <w:ind w:right="423" w:firstLine="719"/>
        <w:rPr>
          <w:sz w:val="24"/>
        </w:rPr>
      </w:pPr>
      <w:r>
        <w:rPr>
          <w:sz w:val="24"/>
        </w:rPr>
        <w:t>находить в тексте требуемую информацию (в соответствии с целями изучения теоретических основ адаптивной физической культуры);</w:t>
      </w:r>
    </w:p>
    <w:p w:rsidR="000746FB" w:rsidRDefault="00930EAB">
      <w:pPr>
        <w:pStyle w:val="a3"/>
        <w:spacing w:line="275" w:lineRule="exact"/>
        <w:ind w:left="866"/>
      </w:pPr>
      <w:r>
        <w:t>Коммуникативные</w:t>
      </w:r>
      <w:r>
        <w:rPr>
          <w:spacing w:val="-9"/>
        </w:rPr>
        <w:t xml:space="preserve"> </w:t>
      </w:r>
      <w:r>
        <w:rPr>
          <w:spacing w:val="-5"/>
        </w:rPr>
        <w:t>УУД</w:t>
      </w:r>
    </w:p>
    <w:p w:rsidR="000746FB" w:rsidRDefault="00930EAB">
      <w:pPr>
        <w:pStyle w:val="a5"/>
        <w:numPr>
          <w:ilvl w:val="0"/>
          <w:numId w:val="45"/>
        </w:numPr>
        <w:tabs>
          <w:tab w:val="left" w:pos="1585"/>
        </w:tabs>
        <w:spacing w:before="41" w:line="276" w:lineRule="auto"/>
        <w:ind w:right="418" w:firstLine="719"/>
        <w:jc w:val="both"/>
        <w:rPr>
          <w:sz w:val="24"/>
        </w:rPr>
      </w:pPr>
      <w:r>
        <w:rPr>
          <w:sz w:val="24"/>
        </w:rPr>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746FB" w:rsidRDefault="00930EAB">
      <w:pPr>
        <w:pStyle w:val="a5"/>
        <w:numPr>
          <w:ilvl w:val="1"/>
          <w:numId w:val="45"/>
        </w:numPr>
        <w:tabs>
          <w:tab w:val="left" w:pos="1585"/>
        </w:tabs>
        <w:spacing w:before="2"/>
        <w:ind w:left="1585" w:hanging="719"/>
        <w:rPr>
          <w:sz w:val="24"/>
        </w:rPr>
      </w:pPr>
      <w:r>
        <w:rPr>
          <w:sz w:val="24"/>
        </w:rPr>
        <w:t>определять</w:t>
      </w:r>
      <w:r>
        <w:rPr>
          <w:spacing w:val="-6"/>
          <w:sz w:val="24"/>
        </w:rPr>
        <w:t xml:space="preserve"> </w:t>
      </w:r>
      <w:r>
        <w:rPr>
          <w:sz w:val="24"/>
        </w:rPr>
        <w:t>возможные</w:t>
      </w:r>
      <w:r>
        <w:rPr>
          <w:spacing w:val="-5"/>
          <w:sz w:val="24"/>
        </w:rPr>
        <w:t xml:space="preserve"> </w:t>
      </w:r>
      <w:r>
        <w:rPr>
          <w:sz w:val="24"/>
        </w:rPr>
        <w:t>роли</w:t>
      </w:r>
      <w:r>
        <w:rPr>
          <w:spacing w:val="-2"/>
          <w:sz w:val="24"/>
        </w:rPr>
        <w:t xml:space="preserve"> </w:t>
      </w:r>
      <w:r>
        <w:rPr>
          <w:sz w:val="24"/>
        </w:rPr>
        <w:t>в</w:t>
      </w:r>
      <w:r>
        <w:rPr>
          <w:spacing w:val="-4"/>
          <w:sz w:val="24"/>
        </w:rPr>
        <w:t xml:space="preserve"> </w:t>
      </w:r>
      <w:r>
        <w:rPr>
          <w:sz w:val="24"/>
        </w:rPr>
        <w:t>совместной</w:t>
      </w:r>
      <w:r>
        <w:rPr>
          <w:spacing w:val="-3"/>
          <w:sz w:val="24"/>
        </w:rPr>
        <w:t xml:space="preserve"> </w:t>
      </w:r>
      <w:r>
        <w:rPr>
          <w:spacing w:val="-2"/>
          <w:sz w:val="24"/>
        </w:rPr>
        <w:t>деятельности;</w:t>
      </w:r>
    </w:p>
    <w:p w:rsidR="000746FB" w:rsidRDefault="00930EAB">
      <w:pPr>
        <w:pStyle w:val="a5"/>
        <w:numPr>
          <w:ilvl w:val="1"/>
          <w:numId w:val="45"/>
        </w:numPr>
        <w:tabs>
          <w:tab w:val="left" w:pos="1585"/>
        </w:tabs>
        <w:spacing w:before="41"/>
        <w:ind w:left="1585" w:hanging="719"/>
        <w:rPr>
          <w:sz w:val="24"/>
        </w:rPr>
      </w:pPr>
      <w:r>
        <w:rPr>
          <w:sz w:val="24"/>
        </w:rPr>
        <w:t>играть</w:t>
      </w:r>
      <w:r>
        <w:rPr>
          <w:spacing w:val="-7"/>
          <w:sz w:val="24"/>
        </w:rPr>
        <w:t xml:space="preserve"> </w:t>
      </w:r>
      <w:r>
        <w:rPr>
          <w:sz w:val="24"/>
        </w:rPr>
        <w:t>определенную</w:t>
      </w:r>
      <w:r>
        <w:rPr>
          <w:spacing w:val="-4"/>
          <w:sz w:val="24"/>
        </w:rPr>
        <w:t xml:space="preserve"> </w:t>
      </w:r>
      <w:r>
        <w:rPr>
          <w:sz w:val="24"/>
        </w:rPr>
        <w:t>роль</w:t>
      </w:r>
      <w:r>
        <w:rPr>
          <w:spacing w:val="-4"/>
          <w:sz w:val="24"/>
        </w:rPr>
        <w:t xml:space="preserve"> </w:t>
      </w:r>
      <w:r>
        <w:rPr>
          <w:sz w:val="24"/>
        </w:rPr>
        <w:t>в</w:t>
      </w:r>
      <w:r>
        <w:rPr>
          <w:spacing w:val="-4"/>
          <w:sz w:val="24"/>
        </w:rPr>
        <w:t xml:space="preserve"> </w:t>
      </w:r>
      <w:r>
        <w:rPr>
          <w:sz w:val="24"/>
        </w:rPr>
        <w:t>совместной</w:t>
      </w:r>
      <w:r>
        <w:rPr>
          <w:spacing w:val="-4"/>
          <w:sz w:val="24"/>
        </w:rPr>
        <w:t xml:space="preserve"> </w:t>
      </w:r>
      <w:r>
        <w:rPr>
          <w:spacing w:val="-2"/>
          <w:sz w:val="24"/>
        </w:rPr>
        <w:t>деятельности;</w:t>
      </w:r>
    </w:p>
    <w:p w:rsidR="000746FB" w:rsidRDefault="00930EAB">
      <w:pPr>
        <w:pStyle w:val="a5"/>
        <w:numPr>
          <w:ilvl w:val="1"/>
          <w:numId w:val="45"/>
        </w:numPr>
        <w:tabs>
          <w:tab w:val="left" w:pos="1584"/>
        </w:tabs>
        <w:spacing w:before="41" w:line="276" w:lineRule="auto"/>
        <w:ind w:right="414" w:firstLine="719"/>
        <w:rPr>
          <w:sz w:val="24"/>
        </w:rPr>
      </w:pPr>
      <w:r>
        <w:rPr>
          <w:sz w:val="24"/>
        </w:rPr>
        <w:t>организовывать эффективное взаимодействие в группе (определять общие цели, распределять роли, договариваться друг с другом и т. д.);</w:t>
      </w:r>
    </w:p>
    <w:p w:rsidR="000746FB" w:rsidRDefault="000746FB">
      <w:pPr>
        <w:pStyle w:val="a3"/>
        <w:spacing w:before="46"/>
        <w:ind w:left="0"/>
        <w:jc w:val="left"/>
      </w:pPr>
    </w:p>
    <w:p w:rsidR="000746FB" w:rsidRDefault="00930EAB">
      <w:pPr>
        <w:spacing w:before="1"/>
        <w:ind w:left="866"/>
        <w:jc w:val="both"/>
        <w:rPr>
          <w:b/>
          <w:sz w:val="24"/>
        </w:rPr>
      </w:pPr>
      <w:r>
        <w:rPr>
          <w:b/>
          <w:sz w:val="24"/>
        </w:rPr>
        <w:t>Предметные</w:t>
      </w:r>
      <w:r>
        <w:rPr>
          <w:b/>
          <w:spacing w:val="-4"/>
          <w:sz w:val="24"/>
        </w:rPr>
        <w:t xml:space="preserve"> </w:t>
      </w:r>
      <w:r>
        <w:rPr>
          <w:b/>
          <w:spacing w:val="-2"/>
          <w:sz w:val="24"/>
        </w:rPr>
        <w:t>результаты</w:t>
      </w:r>
    </w:p>
    <w:p w:rsidR="000746FB" w:rsidRDefault="000746FB">
      <w:pPr>
        <w:pStyle w:val="a3"/>
        <w:spacing w:before="128"/>
        <w:ind w:left="0"/>
        <w:jc w:val="left"/>
        <w:rPr>
          <w:b/>
          <w:sz w:val="20"/>
        </w:r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87"/>
        <w:gridCol w:w="5828"/>
      </w:tblGrid>
      <w:tr w:rsidR="000746FB">
        <w:trPr>
          <w:trHeight w:val="828"/>
        </w:trPr>
        <w:tc>
          <w:tcPr>
            <w:tcW w:w="1843" w:type="dxa"/>
          </w:tcPr>
          <w:p w:rsidR="000746FB" w:rsidRDefault="00930EAB">
            <w:pPr>
              <w:pStyle w:val="TableParagraph"/>
              <w:tabs>
                <w:tab w:val="left" w:pos="1669"/>
              </w:tabs>
              <w:spacing w:line="273" w:lineRule="exact"/>
              <w:ind w:left="107"/>
              <w:rPr>
                <w:b/>
                <w:sz w:val="24"/>
              </w:rPr>
            </w:pPr>
            <w:r>
              <w:rPr>
                <w:b/>
                <w:spacing w:val="-2"/>
                <w:sz w:val="24"/>
              </w:rPr>
              <w:t>Модуль</w:t>
            </w:r>
            <w:r>
              <w:rPr>
                <w:b/>
                <w:sz w:val="24"/>
              </w:rPr>
              <w:tab/>
            </w:r>
            <w:r>
              <w:rPr>
                <w:b/>
                <w:spacing w:val="-10"/>
                <w:sz w:val="24"/>
              </w:rPr>
              <w:t>/</w:t>
            </w:r>
          </w:p>
          <w:p w:rsidR="000746FB" w:rsidRDefault="00930EAB">
            <w:pPr>
              <w:pStyle w:val="TableParagraph"/>
              <w:spacing w:line="272" w:lineRule="exact"/>
              <w:ind w:left="107"/>
              <w:rPr>
                <w:b/>
                <w:sz w:val="24"/>
              </w:rPr>
            </w:pPr>
            <w:r>
              <w:rPr>
                <w:b/>
                <w:spacing w:val="-2"/>
                <w:sz w:val="24"/>
              </w:rPr>
              <w:t xml:space="preserve">тематический </w:t>
            </w:r>
            <w:r>
              <w:rPr>
                <w:b/>
                <w:spacing w:val="-4"/>
                <w:sz w:val="24"/>
              </w:rPr>
              <w:t>блок</w:t>
            </w:r>
          </w:p>
        </w:tc>
        <w:tc>
          <w:tcPr>
            <w:tcW w:w="2187" w:type="dxa"/>
          </w:tcPr>
          <w:p w:rsidR="000746FB" w:rsidRDefault="00930EAB">
            <w:pPr>
              <w:pStyle w:val="TableParagraph"/>
              <w:spacing w:line="268" w:lineRule="exact"/>
              <w:ind w:left="107"/>
              <w:rPr>
                <w:b/>
                <w:sz w:val="24"/>
              </w:rPr>
            </w:pPr>
            <w:r>
              <w:rPr>
                <w:b/>
                <w:spacing w:val="-2"/>
                <w:sz w:val="24"/>
              </w:rPr>
              <w:t>Разделы</w:t>
            </w:r>
          </w:p>
        </w:tc>
        <w:tc>
          <w:tcPr>
            <w:tcW w:w="5828" w:type="dxa"/>
          </w:tcPr>
          <w:p w:rsidR="000746FB" w:rsidRDefault="00930EAB">
            <w:pPr>
              <w:pStyle w:val="TableParagraph"/>
              <w:tabs>
                <w:tab w:val="left" w:pos="1784"/>
                <w:tab w:val="left" w:pos="2302"/>
                <w:tab w:val="left" w:pos="3650"/>
                <w:tab w:val="left" w:pos="4170"/>
              </w:tabs>
              <w:spacing w:before="256" w:line="270" w:lineRule="atLeast"/>
              <w:ind w:left="105" w:right="102"/>
              <w:rPr>
                <w:b/>
                <w:sz w:val="24"/>
              </w:rPr>
            </w:pPr>
            <w:r>
              <w:rPr>
                <w:b/>
                <w:spacing w:val="-2"/>
                <w:sz w:val="24"/>
              </w:rPr>
              <w:t>Требования</w:t>
            </w:r>
            <w:r>
              <w:rPr>
                <w:b/>
                <w:sz w:val="24"/>
              </w:rPr>
              <w:tab/>
            </w:r>
            <w:r>
              <w:rPr>
                <w:b/>
                <w:spacing w:val="-10"/>
                <w:sz w:val="24"/>
              </w:rPr>
              <w:t>к</w:t>
            </w:r>
            <w:r>
              <w:rPr>
                <w:b/>
                <w:sz w:val="24"/>
              </w:rPr>
              <w:tab/>
            </w:r>
            <w:r>
              <w:rPr>
                <w:b/>
                <w:spacing w:val="-2"/>
                <w:sz w:val="24"/>
              </w:rPr>
              <w:t>процессу</w:t>
            </w:r>
            <w:r>
              <w:rPr>
                <w:b/>
                <w:sz w:val="24"/>
              </w:rPr>
              <w:tab/>
            </w:r>
            <w:r>
              <w:rPr>
                <w:b/>
                <w:spacing w:val="-10"/>
                <w:sz w:val="24"/>
              </w:rPr>
              <w:t>и</w:t>
            </w:r>
            <w:r>
              <w:rPr>
                <w:b/>
                <w:sz w:val="24"/>
              </w:rPr>
              <w:tab/>
            </w:r>
            <w:r>
              <w:rPr>
                <w:b/>
                <w:spacing w:val="-2"/>
                <w:sz w:val="24"/>
              </w:rPr>
              <w:t xml:space="preserve">планируемым </w:t>
            </w:r>
            <w:r>
              <w:rPr>
                <w:b/>
                <w:sz w:val="24"/>
              </w:rPr>
              <w:t>результатам занятий</w:t>
            </w:r>
          </w:p>
        </w:tc>
      </w:tr>
      <w:tr w:rsidR="000746FB">
        <w:trPr>
          <w:trHeight w:val="278"/>
        </w:trPr>
        <w:tc>
          <w:tcPr>
            <w:tcW w:w="1843" w:type="dxa"/>
          </w:tcPr>
          <w:p w:rsidR="000746FB" w:rsidRDefault="000746FB">
            <w:pPr>
              <w:pStyle w:val="TableParagraph"/>
              <w:ind w:left="0"/>
              <w:rPr>
                <w:sz w:val="20"/>
              </w:rPr>
            </w:pPr>
          </w:p>
        </w:tc>
        <w:tc>
          <w:tcPr>
            <w:tcW w:w="2187" w:type="dxa"/>
          </w:tcPr>
          <w:p w:rsidR="000746FB" w:rsidRDefault="000746FB">
            <w:pPr>
              <w:pStyle w:val="TableParagraph"/>
              <w:ind w:left="0"/>
              <w:rPr>
                <w:sz w:val="20"/>
              </w:rPr>
            </w:pPr>
          </w:p>
        </w:tc>
        <w:tc>
          <w:tcPr>
            <w:tcW w:w="5828" w:type="dxa"/>
          </w:tcPr>
          <w:p w:rsidR="000746FB" w:rsidRDefault="00930EAB">
            <w:pPr>
              <w:pStyle w:val="TableParagraph"/>
              <w:spacing w:line="258" w:lineRule="exact"/>
              <w:ind w:left="105"/>
              <w:rPr>
                <w:b/>
                <w:sz w:val="24"/>
              </w:rPr>
            </w:pPr>
            <w:r>
              <w:rPr>
                <w:b/>
                <w:sz w:val="24"/>
              </w:rPr>
              <w:t>Предметные</w:t>
            </w:r>
            <w:r>
              <w:rPr>
                <w:b/>
                <w:spacing w:val="-6"/>
                <w:sz w:val="24"/>
              </w:rPr>
              <w:t xml:space="preserve"> </w:t>
            </w:r>
            <w:r>
              <w:rPr>
                <w:b/>
                <w:sz w:val="24"/>
              </w:rPr>
              <w:t>примерные</w:t>
            </w:r>
            <w:r>
              <w:rPr>
                <w:b/>
                <w:spacing w:val="-6"/>
                <w:sz w:val="24"/>
              </w:rPr>
              <w:t xml:space="preserve"> </w:t>
            </w:r>
            <w:r>
              <w:rPr>
                <w:b/>
                <w:sz w:val="24"/>
              </w:rPr>
              <w:t>планируемые</w:t>
            </w:r>
            <w:r>
              <w:rPr>
                <w:b/>
                <w:spacing w:val="-5"/>
                <w:sz w:val="24"/>
              </w:rPr>
              <w:t xml:space="preserve"> </w:t>
            </w:r>
            <w:r>
              <w:rPr>
                <w:b/>
                <w:spacing w:val="-2"/>
                <w:sz w:val="24"/>
              </w:rPr>
              <w:t>результаты</w:t>
            </w:r>
          </w:p>
        </w:tc>
      </w:tr>
      <w:tr w:rsidR="000746FB">
        <w:trPr>
          <w:trHeight w:val="5244"/>
        </w:trPr>
        <w:tc>
          <w:tcPr>
            <w:tcW w:w="1843" w:type="dxa"/>
          </w:tcPr>
          <w:p w:rsidR="000746FB" w:rsidRDefault="00930EAB">
            <w:pPr>
              <w:pStyle w:val="TableParagraph"/>
              <w:tabs>
                <w:tab w:val="left" w:pos="1616"/>
              </w:tabs>
              <w:ind w:left="107" w:right="94"/>
              <w:rPr>
                <w:b/>
                <w:sz w:val="24"/>
              </w:rPr>
            </w:pPr>
            <w:r>
              <w:rPr>
                <w:b/>
                <w:spacing w:val="-2"/>
                <w:sz w:val="24"/>
              </w:rPr>
              <w:t>Знания</w:t>
            </w:r>
            <w:r>
              <w:rPr>
                <w:b/>
                <w:sz w:val="24"/>
              </w:rPr>
              <w:tab/>
            </w:r>
            <w:r>
              <w:rPr>
                <w:b/>
                <w:spacing w:val="-10"/>
                <w:sz w:val="24"/>
              </w:rPr>
              <w:t xml:space="preserve">о </w:t>
            </w:r>
            <w:r>
              <w:rPr>
                <w:b/>
                <w:spacing w:val="-2"/>
                <w:sz w:val="24"/>
              </w:rPr>
              <w:t>физической культуре</w:t>
            </w:r>
          </w:p>
        </w:tc>
        <w:tc>
          <w:tcPr>
            <w:tcW w:w="2187" w:type="dxa"/>
          </w:tcPr>
          <w:p w:rsidR="000746FB" w:rsidRDefault="000746FB">
            <w:pPr>
              <w:pStyle w:val="TableParagraph"/>
              <w:ind w:left="0"/>
              <w:rPr>
                <w:sz w:val="24"/>
              </w:rPr>
            </w:pPr>
          </w:p>
        </w:tc>
        <w:tc>
          <w:tcPr>
            <w:tcW w:w="5828" w:type="dxa"/>
          </w:tcPr>
          <w:p w:rsidR="000746FB" w:rsidRDefault="00930EAB">
            <w:pPr>
              <w:pStyle w:val="TableParagraph"/>
              <w:numPr>
                <w:ilvl w:val="0"/>
                <w:numId w:val="44"/>
              </w:numPr>
              <w:tabs>
                <w:tab w:val="left" w:pos="272"/>
              </w:tabs>
              <w:ind w:right="100" w:firstLine="0"/>
              <w:jc w:val="both"/>
              <w:rPr>
                <w:sz w:val="24"/>
              </w:rPr>
            </w:pPr>
            <w:r>
              <w:rPr>
                <w:sz w:val="24"/>
              </w:rPr>
              <w:t>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0746FB" w:rsidRDefault="00930EAB">
            <w:pPr>
              <w:pStyle w:val="TableParagraph"/>
              <w:numPr>
                <w:ilvl w:val="0"/>
                <w:numId w:val="44"/>
              </w:numPr>
              <w:tabs>
                <w:tab w:val="left" w:pos="324"/>
              </w:tabs>
              <w:ind w:right="103" w:firstLine="0"/>
              <w:jc w:val="both"/>
              <w:rPr>
                <w:sz w:val="24"/>
              </w:rPr>
            </w:pPr>
            <w:r>
              <w:rPr>
                <w:sz w:val="24"/>
              </w:rPr>
              <w:t>объясняет</w:t>
            </w:r>
            <w:r>
              <w:rPr>
                <w:spacing w:val="40"/>
                <w:sz w:val="24"/>
              </w:rPr>
              <w:t xml:space="preserve"> </w:t>
            </w:r>
            <w:r>
              <w:rPr>
                <w:sz w:val="24"/>
              </w:rPr>
              <w:t>роль и значение занятий адаптивной физической культурой в укреплении здоровья человека, профилактике вредных привычек, ведении здорового образа жизни.</w:t>
            </w:r>
          </w:p>
          <w:p w:rsidR="000746FB" w:rsidRDefault="00930EAB">
            <w:pPr>
              <w:pStyle w:val="TableParagraph"/>
              <w:numPr>
                <w:ilvl w:val="0"/>
                <w:numId w:val="44"/>
              </w:numPr>
              <w:tabs>
                <w:tab w:val="left" w:pos="243"/>
              </w:tabs>
              <w:ind w:left="243" w:hanging="138"/>
              <w:rPr>
                <w:sz w:val="24"/>
              </w:rPr>
            </w:pPr>
            <w:r>
              <w:rPr>
                <w:sz w:val="24"/>
              </w:rPr>
              <w:t>знает</w:t>
            </w:r>
            <w:r>
              <w:rPr>
                <w:spacing w:val="-12"/>
                <w:sz w:val="24"/>
              </w:rPr>
              <w:t xml:space="preserve"> </w:t>
            </w:r>
            <w:r>
              <w:rPr>
                <w:sz w:val="24"/>
              </w:rPr>
              <w:t>требования</w:t>
            </w:r>
            <w:r>
              <w:rPr>
                <w:spacing w:val="-12"/>
                <w:sz w:val="24"/>
              </w:rPr>
              <w:t xml:space="preserve"> </w:t>
            </w:r>
            <w:r>
              <w:rPr>
                <w:spacing w:val="-4"/>
                <w:sz w:val="24"/>
              </w:rPr>
              <w:t>ГТО.</w:t>
            </w:r>
          </w:p>
          <w:p w:rsidR="000746FB" w:rsidRDefault="00930EAB">
            <w:pPr>
              <w:pStyle w:val="TableParagraph"/>
              <w:ind w:left="105"/>
              <w:rPr>
                <w:i/>
                <w:sz w:val="24"/>
              </w:rPr>
            </w:pPr>
            <w:r>
              <w:rPr>
                <w:i/>
                <w:spacing w:val="-2"/>
                <w:sz w:val="24"/>
              </w:rPr>
              <w:t>Характеризует:</w:t>
            </w:r>
          </w:p>
          <w:p w:rsidR="000746FB" w:rsidRDefault="00930EAB">
            <w:pPr>
              <w:pStyle w:val="TableParagraph"/>
              <w:numPr>
                <w:ilvl w:val="0"/>
                <w:numId w:val="44"/>
              </w:numPr>
              <w:tabs>
                <w:tab w:val="left" w:pos="456"/>
              </w:tabs>
              <w:ind w:right="97" w:firstLine="0"/>
              <w:jc w:val="both"/>
              <w:rPr>
                <w:i/>
                <w:sz w:val="24"/>
              </w:rPr>
            </w:pPr>
            <w:r>
              <w:rPr>
                <w:sz w:val="24"/>
              </w:rPr>
              <w:t>индивидуальные особенности физического и психического развития и их связь с регулярными занятиями физическими упражнениями;</w:t>
            </w:r>
          </w:p>
          <w:p w:rsidR="000746FB" w:rsidRDefault="00930EAB">
            <w:pPr>
              <w:pStyle w:val="TableParagraph"/>
              <w:numPr>
                <w:ilvl w:val="0"/>
                <w:numId w:val="44"/>
              </w:numPr>
              <w:tabs>
                <w:tab w:val="left" w:pos="248"/>
              </w:tabs>
              <w:ind w:right="102" w:firstLine="0"/>
              <w:jc w:val="both"/>
              <w:rPr>
                <w:sz w:val="24"/>
              </w:rPr>
            </w:pPr>
            <w:r>
              <w:rPr>
                <w:sz w:val="24"/>
              </w:rPr>
              <w:t>особенности</w:t>
            </w:r>
            <w:r>
              <w:rPr>
                <w:spacing w:val="-5"/>
                <w:sz w:val="24"/>
              </w:rPr>
              <w:t xml:space="preserve"> </w:t>
            </w:r>
            <w:r>
              <w:rPr>
                <w:sz w:val="24"/>
              </w:rPr>
              <w:t>функционирования</w:t>
            </w:r>
            <w:r>
              <w:rPr>
                <w:spacing w:val="-6"/>
                <w:sz w:val="24"/>
              </w:rPr>
              <w:t xml:space="preserve"> </w:t>
            </w:r>
            <w:r>
              <w:rPr>
                <w:sz w:val="24"/>
              </w:rPr>
              <w:t>основных</w:t>
            </w:r>
            <w:r>
              <w:rPr>
                <w:spacing w:val="-4"/>
                <w:sz w:val="24"/>
              </w:rPr>
              <w:t xml:space="preserve"> </w:t>
            </w:r>
            <w:r>
              <w:rPr>
                <w:sz w:val="24"/>
              </w:rPr>
              <w:t>органов</w:t>
            </w:r>
            <w:r>
              <w:rPr>
                <w:spacing w:val="-6"/>
                <w:sz w:val="24"/>
              </w:rPr>
              <w:t xml:space="preserve"> </w:t>
            </w:r>
            <w:r>
              <w:rPr>
                <w:sz w:val="24"/>
              </w:rPr>
              <w:t>и структур</w:t>
            </w:r>
            <w:r>
              <w:rPr>
                <w:spacing w:val="57"/>
                <w:sz w:val="24"/>
              </w:rPr>
              <w:t xml:space="preserve"> </w:t>
            </w:r>
            <w:r>
              <w:rPr>
                <w:sz w:val="24"/>
              </w:rPr>
              <w:t>организма</w:t>
            </w:r>
            <w:r>
              <w:rPr>
                <w:spacing w:val="55"/>
                <w:sz w:val="24"/>
              </w:rPr>
              <w:t xml:space="preserve"> </w:t>
            </w:r>
            <w:r>
              <w:rPr>
                <w:sz w:val="24"/>
              </w:rPr>
              <w:t>во</w:t>
            </w:r>
            <w:r>
              <w:rPr>
                <w:spacing w:val="55"/>
                <w:sz w:val="24"/>
              </w:rPr>
              <w:t xml:space="preserve"> </w:t>
            </w:r>
            <w:r>
              <w:rPr>
                <w:sz w:val="24"/>
              </w:rPr>
              <w:t>время</w:t>
            </w:r>
            <w:r>
              <w:rPr>
                <w:spacing w:val="55"/>
                <w:sz w:val="24"/>
              </w:rPr>
              <w:t xml:space="preserve"> </w:t>
            </w:r>
            <w:r>
              <w:rPr>
                <w:sz w:val="24"/>
              </w:rPr>
              <w:t>занятий</w:t>
            </w:r>
            <w:r>
              <w:rPr>
                <w:spacing w:val="55"/>
                <w:sz w:val="24"/>
              </w:rPr>
              <w:t xml:space="preserve"> </w:t>
            </w:r>
            <w:r>
              <w:rPr>
                <w:spacing w:val="-2"/>
                <w:sz w:val="24"/>
              </w:rPr>
              <w:t>физическими</w:t>
            </w:r>
          </w:p>
          <w:p w:rsidR="000746FB" w:rsidRDefault="00930EAB">
            <w:pPr>
              <w:pStyle w:val="TableParagraph"/>
              <w:tabs>
                <w:tab w:val="left" w:pos="2336"/>
                <w:tab w:val="left" w:pos="4276"/>
              </w:tabs>
              <w:spacing w:line="274" w:lineRule="exact"/>
              <w:ind w:left="105" w:right="99"/>
              <w:jc w:val="both"/>
              <w:rPr>
                <w:sz w:val="24"/>
              </w:rPr>
            </w:pPr>
            <w:r>
              <w:rPr>
                <w:spacing w:val="-2"/>
                <w:sz w:val="24"/>
              </w:rPr>
              <w:t>упражнениями,</w:t>
            </w:r>
            <w:r>
              <w:rPr>
                <w:sz w:val="24"/>
              </w:rPr>
              <w:tab/>
            </w:r>
            <w:r>
              <w:rPr>
                <w:spacing w:val="-2"/>
                <w:sz w:val="24"/>
              </w:rPr>
              <w:t>особенности</w:t>
            </w:r>
            <w:r>
              <w:rPr>
                <w:sz w:val="24"/>
              </w:rPr>
              <w:tab/>
            </w:r>
            <w:r>
              <w:rPr>
                <w:spacing w:val="-2"/>
                <w:sz w:val="24"/>
              </w:rPr>
              <w:t xml:space="preserve">планирования </w:t>
            </w:r>
            <w:r>
              <w:rPr>
                <w:sz w:val="24"/>
              </w:rPr>
              <w:t>индивидуальных</w:t>
            </w:r>
            <w:r>
              <w:rPr>
                <w:spacing w:val="-5"/>
                <w:sz w:val="24"/>
              </w:rPr>
              <w:t xml:space="preserve"> </w:t>
            </w:r>
            <w:r>
              <w:rPr>
                <w:sz w:val="24"/>
              </w:rPr>
              <w:t>занятий</w:t>
            </w:r>
            <w:r>
              <w:rPr>
                <w:spacing w:val="-6"/>
                <w:sz w:val="24"/>
              </w:rPr>
              <w:t xml:space="preserve"> </w:t>
            </w:r>
            <w:r>
              <w:rPr>
                <w:sz w:val="24"/>
              </w:rPr>
              <w:t>физическими</w:t>
            </w:r>
            <w:r>
              <w:rPr>
                <w:spacing w:val="-3"/>
                <w:sz w:val="24"/>
              </w:rPr>
              <w:t xml:space="preserve"> </w:t>
            </w:r>
            <w:r>
              <w:rPr>
                <w:spacing w:val="-2"/>
                <w:sz w:val="24"/>
              </w:rPr>
              <w:t>упражнениями</w:t>
            </w:r>
          </w:p>
        </w:tc>
      </w:tr>
    </w:tbl>
    <w:p w:rsidR="000746FB" w:rsidRDefault="000746FB">
      <w:pPr>
        <w:pStyle w:val="TableParagraph"/>
        <w:spacing w:line="274" w:lineRule="exact"/>
        <w:jc w:val="both"/>
        <w:rPr>
          <w:sz w:val="24"/>
        </w:rPr>
        <w:sectPr w:rsidR="000746FB">
          <w:pgSz w:w="11910" w:h="16840"/>
          <w:pgMar w:top="800" w:right="425" w:bottom="122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87"/>
        <w:gridCol w:w="5828"/>
      </w:tblGrid>
      <w:tr w:rsidR="000746FB">
        <w:trPr>
          <w:trHeight w:val="1380"/>
        </w:trPr>
        <w:tc>
          <w:tcPr>
            <w:tcW w:w="1843" w:type="dxa"/>
          </w:tcPr>
          <w:p w:rsidR="000746FB" w:rsidRDefault="000746FB">
            <w:pPr>
              <w:pStyle w:val="TableParagraph"/>
              <w:ind w:left="0"/>
              <w:rPr>
                <w:sz w:val="24"/>
              </w:rPr>
            </w:pPr>
          </w:p>
        </w:tc>
        <w:tc>
          <w:tcPr>
            <w:tcW w:w="2187" w:type="dxa"/>
          </w:tcPr>
          <w:p w:rsidR="000746FB" w:rsidRDefault="000746FB">
            <w:pPr>
              <w:pStyle w:val="TableParagraph"/>
              <w:ind w:left="0"/>
              <w:rPr>
                <w:sz w:val="24"/>
              </w:rPr>
            </w:pPr>
          </w:p>
        </w:tc>
        <w:tc>
          <w:tcPr>
            <w:tcW w:w="5828" w:type="dxa"/>
          </w:tcPr>
          <w:p w:rsidR="000746FB" w:rsidRDefault="00930EAB">
            <w:pPr>
              <w:pStyle w:val="TableParagraph"/>
              <w:ind w:left="105" w:right="102"/>
              <w:jc w:val="both"/>
              <w:rPr>
                <w:sz w:val="24"/>
              </w:rPr>
            </w:pPr>
            <w:r>
              <w:rPr>
                <w:sz w:val="24"/>
              </w:rPr>
              <w:t xml:space="preserve">различной направленности и контроля их </w:t>
            </w:r>
            <w:r>
              <w:rPr>
                <w:spacing w:val="-2"/>
                <w:sz w:val="24"/>
              </w:rPr>
              <w:t>эффективности;</w:t>
            </w:r>
          </w:p>
          <w:p w:rsidR="000746FB" w:rsidRDefault="00930EAB">
            <w:pPr>
              <w:pStyle w:val="TableParagraph"/>
              <w:spacing w:line="276" w:lineRule="exact"/>
              <w:ind w:left="105" w:right="101"/>
              <w:jc w:val="both"/>
              <w:rPr>
                <w:sz w:val="24"/>
              </w:rPr>
            </w:pPr>
            <w:r>
              <w:rPr>
                <w:sz w:val="24"/>
              </w:rPr>
              <w:t>- особенности содержания и направленности различных систем физических упражнений, их оздоровительную и развивающую эффективность.</w:t>
            </w:r>
          </w:p>
        </w:tc>
      </w:tr>
      <w:tr w:rsidR="000746FB">
        <w:trPr>
          <w:trHeight w:val="5520"/>
        </w:trPr>
        <w:tc>
          <w:tcPr>
            <w:tcW w:w="1843" w:type="dxa"/>
          </w:tcPr>
          <w:p w:rsidR="000746FB" w:rsidRDefault="00930EAB">
            <w:pPr>
              <w:pStyle w:val="TableParagraph"/>
              <w:ind w:left="107"/>
              <w:rPr>
                <w:b/>
                <w:sz w:val="24"/>
              </w:rPr>
            </w:pPr>
            <w:r>
              <w:rPr>
                <w:b/>
                <w:sz w:val="24"/>
              </w:rPr>
              <w:t>Гимнастика</w:t>
            </w:r>
            <w:r>
              <w:rPr>
                <w:b/>
                <w:spacing w:val="80"/>
                <w:sz w:val="24"/>
              </w:rPr>
              <w:t xml:space="preserve"> </w:t>
            </w:r>
            <w:r>
              <w:rPr>
                <w:b/>
                <w:sz w:val="24"/>
              </w:rPr>
              <w:t xml:space="preserve">с </w:t>
            </w:r>
            <w:r>
              <w:rPr>
                <w:b/>
                <w:spacing w:val="-2"/>
                <w:sz w:val="24"/>
              </w:rPr>
              <w:t>элементами акробатики</w:t>
            </w:r>
          </w:p>
        </w:tc>
        <w:tc>
          <w:tcPr>
            <w:tcW w:w="2187" w:type="dxa"/>
          </w:tcPr>
          <w:p w:rsidR="000746FB" w:rsidRDefault="00930EAB">
            <w:pPr>
              <w:pStyle w:val="TableParagraph"/>
              <w:ind w:left="107" w:right="100"/>
              <w:rPr>
                <w:sz w:val="24"/>
              </w:rPr>
            </w:pPr>
            <w:r>
              <w:rPr>
                <w:spacing w:val="-2"/>
                <w:sz w:val="24"/>
              </w:rPr>
              <w:t>Обучение основным гимнастическим элементам</w:t>
            </w:r>
          </w:p>
        </w:tc>
        <w:tc>
          <w:tcPr>
            <w:tcW w:w="5828" w:type="dxa"/>
          </w:tcPr>
          <w:p w:rsidR="000746FB" w:rsidRDefault="00930EAB">
            <w:pPr>
              <w:pStyle w:val="TableParagraph"/>
              <w:ind w:left="105" w:right="106"/>
              <w:jc w:val="both"/>
              <w:rPr>
                <w:sz w:val="24"/>
              </w:rPr>
            </w:pPr>
            <w:r>
              <w:rPr>
                <w:sz w:val="24"/>
              </w:rPr>
              <w:t xml:space="preserve">-Выполняет построение в шеренгу и колонну по </w:t>
            </w:r>
            <w:r>
              <w:rPr>
                <w:spacing w:val="-2"/>
                <w:sz w:val="24"/>
              </w:rPr>
              <w:t>команде;</w:t>
            </w:r>
          </w:p>
          <w:p w:rsidR="000746FB" w:rsidRDefault="00930EAB">
            <w:pPr>
              <w:pStyle w:val="TableParagraph"/>
              <w:numPr>
                <w:ilvl w:val="0"/>
                <w:numId w:val="43"/>
              </w:numPr>
              <w:tabs>
                <w:tab w:val="left" w:pos="173"/>
              </w:tabs>
              <w:ind w:right="106" w:firstLine="0"/>
              <w:jc w:val="both"/>
              <w:rPr>
                <w:sz w:val="24"/>
              </w:rPr>
            </w:pPr>
            <w:r>
              <w:rPr>
                <w:sz w:val="24"/>
              </w:rPr>
              <w:t>осуществляет расчет в шеренге и колонне</w:t>
            </w:r>
            <w:r>
              <w:rPr>
                <w:spacing w:val="-3"/>
                <w:sz w:val="24"/>
              </w:rPr>
              <w:t xml:space="preserve"> </w:t>
            </w:r>
            <w:r>
              <w:rPr>
                <w:sz w:val="24"/>
              </w:rPr>
              <w:t>по</w:t>
            </w:r>
            <w:r>
              <w:rPr>
                <w:spacing w:val="-2"/>
                <w:sz w:val="24"/>
              </w:rPr>
              <w:t xml:space="preserve"> </w:t>
            </w:r>
            <w:r>
              <w:rPr>
                <w:sz w:val="24"/>
              </w:rPr>
              <w:t>одному; на 1-й, 2-й;</w:t>
            </w:r>
          </w:p>
          <w:p w:rsidR="000746FB" w:rsidRDefault="00930EAB">
            <w:pPr>
              <w:pStyle w:val="TableParagraph"/>
              <w:numPr>
                <w:ilvl w:val="0"/>
                <w:numId w:val="43"/>
              </w:numPr>
              <w:tabs>
                <w:tab w:val="left" w:pos="329"/>
              </w:tabs>
              <w:ind w:left="105" w:right="104" w:firstLine="0"/>
              <w:jc w:val="both"/>
              <w:rPr>
                <w:sz w:val="24"/>
              </w:rPr>
            </w:pPr>
            <w:r>
              <w:rPr>
                <w:sz w:val="24"/>
              </w:rPr>
              <w:t>выполняет упражнения по памяти со словесным пояснением учителя;</w:t>
            </w:r>
          </w:p>
          <w:p w:rsidR="000746FB" w:rsidRDefault="00930EAB">
            <w:pPr>
              <w:pStyle w:val="TableParagraph"/>
              <w:numPr>
                <w:ilvl w:val="0"/>
                <w:numId w:val="43"/>
              </w:numPr>
              <w:tabs>
                <w:tab w:val="left" w:pos="166"/>
              </w:tabs>
              <w:ind w:left="166" w:hanging="138"/>
              <w:jc w:val="both"/>
              <w:rPr>
                <w:sz w:val="24"/>
              </w:rPr>
            </w:pPr>
            <w:r>
              <w:rPr>
                <w:sz w:val="24"/>
              </w:rPr>
              <w:t>выполняет</w:t>
            </w:r>
            <w:r>
              <w:rPr>
                <w:spacing w:val="-13"/>
                <w:sz w:val="24"/>
              </w:rPr>
              <w:t xml:space="preserve"> </w:t>
            </w:r>
            <w:r>
              <w:rPr>
                <w:sz w:val="24"/>
              </w:rPr>
              <w:t>серию</w:t>
            </w:r>
            <w:r>
              <w:rPr>
                <w:spacing w:val="-12"/>
                <w:sz w:val="24"/>
              </w:rPr>
              <w:t xml:space="preserve"> </w:t>
            </w:r>
            <w:r>
              <w:rPr>
                <w:spacing w:val="-2"/>
                <w:sz w:val="24"/>
              </w:rPr>
              <w:t>действий;</w:t>
            </w:r>
          </w:p>
          <w:p w:rsidR="000746FB" w:rsidRDefault="00930EAB">
            <w:pPr>
              <w:pStyle w:val="TableParagraph"/>
              <w:numPr>
                <w:ilvl w:val="0"/>
                <w:numId w:val="43"/>
              </w:numPr>
              <w:tabs>
                <w:tab w:val="left" w:pos="363"/>
              </w:tabs>
              <w:ind w:right="105" w:firstLine="0"/>
              <w:jc w:val="both"/>
              <w:rPr>
                <w:sz w:val="24"/>
              </w:rPr>
            </w:pPr>
            <w:r>
              <w:rPr>
                <w:sz w:val="24"/>
              </w:rPr>
              <w:t>запоминает несколько движений на слух и воспроизводит их;</w:t>
            </w:r>
          </w:p>
          <w:p w:rsidR="000746FB" w:rsidRDefault="00930EAB">
            <w:pPr>
              <w:pStyle w:val="TableParagraph"/>
              <w:numPr>
                <w:ilvl w:val="0"/>
                <w:numId w:val="43"/>
              </w:numPr>
              <w:tabs>
                <w:tab w:val="left" w:pos="259"/>
              </w:tabs>
              <w:ind w:right="99" w:firstLine="0"/>
              <w:jc w:val="both"/>
              <w:rPr>
                <w:sz w:val="24"/>
              </w:rPr>
            </w:pPr>
            <w:r>
              <w:rPr>
                <w:sz w:val="24"/>
              </w:rPr>
              <w:t>выполняет несложные перестроения, связанные с необходимостью логического мышления;</w:t>
            </w:r>
          </w:p>
          <w:p w:rsidR="000746FB" w:rsidRDefault="00930EAB">
            <w:pPr>
              <w:pStyle w:val="TableParagraph"/>
              <w:numPr>
                <w:ilvl w:val="0"/>
                <w:numId w:val="43"/>
              </w:numPr>
              <w:tabs>
                <w:tab w:val="left" w:pos="336"/>
              </w:tabs>
              <w:ind w:left="336" w:hanging="308"/>
              <w:jc w:val="both"/>
              <w:rPr>
                <w:sz w:val="24"/>
              </w:rPr>
            </w:pPr>
            <w:r>
              <w:rPr>
                <w:sz w:val="24"/>
              </w:rPr>
              <w:t>знает</w:t>
            </w:r>
            <w:r>
              <w:rPr>
                <w:spacing w:val="43"/>
                <w:sz w:val="24"/>
              </w:rPr>
              <w:t xml:space="preserve">  </w:t>
            </w:r>
            <w:r>
              <w:rPr>
                <w:sz w:val="24"/>
              </w:rPr>
              <w:t>пространственные</w:t>
            </w:r>
            <w:r>
              <w:rPr>
                <w:spacing w:val="44"/>
                <w:sz w:val="24"/>
              </w:rPr>
              <w:t xml:space="preserve">  </w:t>
            </w:r>
            <w:r>
              <w:rPr>
                <w:sz w:val="24"/>
              </w:rPr>
              <w:t>понятия</w:t>
            </w:r>
            <w:r>
              <w:rPr>
                <w:spacing w:val="46"/>
                <w:sz w:val="24"/>
              </w:rPr>
              <w:t xml:space="preserve">  </w:t>
            </w:r>
            <w:r>
              <w:rPr>
                <w:sz w:val="24"/>
              </w:rPr>
              <w:t>«лево-</w:t>
            </w:r>
            <w:r>
              <w:rPr>
                <w:spacing w:val="-2"/>
                <w:sz w:val="24"/>
              </w:rPr>
              <w:t>право»,</w:t>
            </w:r>
          </w:p>
          <w:p w:rsidR="000746FB" w:rsidRDefault="00930EAB">
            <w:pPr>
              <w:pStyle w:val="TableParagraph"/>
              <w:ind w:left="28"/>
              <w:jc w:val="both"/>
              <w:rPr>
                <w:sz w:val="24"/>
              </w:rPr>
            </w:pPr>
            <w:r>
              <w:rPr>
                <w:sz w:val="24"/>
              </w:rPr>
              <w:t>«вперед-назад»,</w:t>
            </w:r>
            <w:r>
              <w:rPr>
                <w:spacing w:val="-8"/>
                <w:sz w:val="24"/>
              </w:rPr>
              <w:t xml:space="preserve"> </w:t>
            </w:r>
            <w:r>
              <w:rPr>
                <w:sz w:val="24"/>
              </w:rPr>
              <w:t>«верх-</w:t>
            </w:r>
            <w:r>
              <w:rPr>
                <w:spacing w:val="-2"/>
                <w:sz w:val="24"/>
              </w:rPr>
              <w:t>низ»;</w:t>
            </w:r>
          </w:p>
          <w:p w:rsidR="000746FB" w:rsidRDefault="00930EAB">
            <w:pPr>
              <w:pStyle w:val="TableParagraph"/>
              <w:numPr>
                <w:ilvl w:val="0"/>
                <w:numId w:val="43"/>
              </w:numPr>
              <w:tabs>
                <w:tab w:val="left" w:pos="355"/>
              </w:tabs>
              <w:ind w:right="99" w:firstLine="0"/>
              <w:jc w:val="both"/>
              <w:rPr>
                <w:sz w:val="24"/>
              </w:rPr>
            </w:pPr>
            <w:r>
              <w:rPr>
                <w:sz w:val="24"/>
              </w:rPr>
              <w:t>выполняет усложняющие задания педагога в процессе ходьбы и бега;</w:t>
            </w:r>
          </w:p>
          <w:p w:rsidR="000746FB" w:rsidRDefault="00930EAB">
            <w:pPr>
              <w:pStyle w:val="TableParagraph"/>
              <w:numPr>
                <w:ilvl w:val="0"/>
                <w:numId w:val="43"/>
              </w:numPr>
              <w:tabs>
                <w:tab w:val="left" w:pos="468"/>
              </w:tabs>
              <w:ind w:left="105" w:right="102" w:firstLine="0"/>
              <w:jc w:val="both"/>
              <w:rPr>
                <w:sz w:val="24"/>
              </w:rPr>
            </w:pPr>
            <w:r>
              <w:rPr>
                <w:sz w:val="24"/>
              </w:rPr>
              <w:t>выполняет упражнения на координацию и равновесие без опоры на месте и в движении;</w:t>
            </w:r>
          </w:p>
          <w:p w:rsidR="000746FB" w:rsidRDefault="00930EAB">
            <w:pPr>
              <w:pStyle w:val="TableParagraph"/>
              <w:numPr>
                <w:ilvl w:val="0"/>
                <w:numId w:val="43"/>
              </w:numPr>
              <w:tabs>
                <w:tab w:val="left" w:pos="293"/>
              </w:tabs>
              <w:spacing w:line="270" w:lineRule="atLeast"/>
              <w:ind w:left="105" w:right="101" w:firstLine="0"/>
              <w:jc w:val="both"/>
              <w:rPr>
                <w:sz w:val="24"/>
              </w:rPr>
            </w:pPr>
            <w:r>
              <w:rPr>
                <w:sz w:val="24"/>
              </w:rPr>
              <w:t xml:space="preserve">проговаривает порядок выполнения действия «про себя» и в соответствии с проговариванием выполняет </w:t>
            </w:r>
            <w:r>
              <w:rPr>
                <w:spacing w:val="-2"/>
                <w:sz w:val="24"/>
              </w:rPr>
              <w:t>действие.</w:t>
            </w:r>
          </w:p>
        </w:tc>
      </w:tr>
      <w:tr w:rsidR="000746FB">
        <w:trPr>
          <w:trHeight w:val="5244"/>
        </w:trPr>
        <w:tc>
          <w:tcPr>
            <w:tcW w:w="1843" w:type="dxa"/>
          </w:tcPr>
          <w:p w:rsidR="000746FB" w:rsidRDefault="000746FB">
            <w:pPr>
              <w:pStyle w:val="TableParagraph"/>
              <w:ind w:left="0"/>
              <w:rPr>
                <w:sz w:val="24"/>
              </w:rPr>
            </w:pPr>
          </w:p>
        </w:tc>
        <w:tc>
          <w:tcPr>
            <w:tcW w:w="2187" w:type="dxa"/>
          </w:tcPr>
          <w:p w:rsidR="000746FB" w:rsidRDefault="00930EAB">
            <w:pPr>
              <w:pStyle w:val="TableParagraph"/>
              <w:ind w:left="107" w:right="100"/>
              <w:rPr>
                <w:sz w:val="24"/>
              </w:rPr>
            </w:pPr>
            <w:r>
              <w:rPr>
                <w:spacing w:val="-2"/>
                <w:sz w:val="24"/>
              </w:rPr>
              <w:t>Обучение элементам акробатики</w:t>
            </w:r>
          </w:p>
        </w:tc>
        <w:tc>
          <w:tcPr>
            <w:tcW w:w="5828" w:type="dxa"/>
          </w:tcPr>
          <w:p w:rsidR="000746FB" w:rsidRDefault="00930EAB">
            <w:pPr>
              <w:pStyle w:val="TableParagraph"/>
              <w:numPr>
                <w:ilvl w:val="0"/>
                <w:numId w:val="42"/>
              </w:numPr>
              <w:tabs>
                <w:tab w:val="left" w:pos="516"/>
              </w:tabs>
              <w:ind w:right="102" w:firstLine="0"/>
              <w:jc w:val="both"/>
              <w:rPr>
                <w:i/>
                <w:sz w:val="24"/>
              </w:rPr>
            </w:pPr>
            <w:r>
              <w:rPr>
                <w:sz w:val="24"/>
              </w:rPr>
              <w:t>Выполняет упражнения с осуществлением самоконтроля, парного контроля, с проговариванием;</w:t>
            </w:r>
          </w:p>
          <w:p w:rsidR="000746FB" w:rsidRDefault="00930EAB">
            <w:pPr>
              <w:pStyle w:val="TableParagraph"/>
              <w:numPr>
                <w:ilvl w:val="0"/>
                <w:numId w:val="42"/>
              </w:numPr>
              <w:tabs>
                <w:tab w:val="left" w:pos="444"/>
              </w:tabs>
              <w:ind w:right="101" w:firstLine="0"/>
              <w:jc w:val="both"/>
              <w:rPr>
                <w:sz w:val="24"/>
              </w:rPr>
            </w:pPr>
            <w:r>
              <w:rPr>
                <w:sz w:val="24"/>
              </w:rPr>
              <w:t xml:space="preserve">включает в работу нужные группы мышц (допустима помощь педагога в построении правильного положения тела при выполнении </w:t>
            </w:r>
            <w:r>
              <w:rPr>
                <w:spacing w:val="-2"/>
                <w:sz w:val="24"/>
              </w:rPr>
              <w:t>упражнения);</w:t>
            </w:r>
          </w:p>
          <w:p w:rsidR="000746FB" w:rsidRDefault="00930EAB">
            <w:pPr>
              <w:pStyle w:val="TableParagraph"/>
              <w:numPr>
                <w:ilvl w:val="0"/>
                <w:numId w:val="42"/>
              </w:numPr>
              <w:tabs>
                <w:tab w:val="left" w:pos="310"/>
              </w:tabs>
              <w:ind w:right="98" w:firstLine="0"/>
              <w:jc w:val="both"/>
              <w:rPr>
                <w:sz w:val="24"/>
              </w:rPr>
            </w:pPr>
            <w:r>
              <w:rPr>
                <w:sz w:val="24"/>
              </w:rPr>
              <w:t>удерживает позу при выполнении упражнений на развитие статической координации несколько секунд;</w:t>
            </w:r>
          </w:p>
          <w:p w:rsidR="000746FB" w:rsidRDefault="00930EAB">
            <w:pPr>
              <w:pStyle w:val="TableParagraph"/>
              <w:numPr>
                <w:ilvl w:val="0"/>
                <w:numId w:val="42"/>
              </w:numPr>
              <w:tabs>
                <w:tab w:val="left" w:pos="243"/>
              </w:tabs>
              <w:ind w:left="243" w:hanging="138"/>
              <w:jc w:val="both"/>
              <w:rPr>
                <w:sz w:val="24"/>
              </w:rPr>
            </w:pPr>
            <w:r>
              <w:rPr>
                <w:sz w:val="24"/>
              </w:rPr>
              <w:t>выполняет</w:t>
            </w:r>
            <w:r>
              <w:rPr>
                <w:spacing w:val="-10"/>
                <w:sz w:val="24"/>
              </w:rPr>
              <w:t xml:space="preserve"> </w:t>
            </w:r>
            <w:r>
              <w:rPr>
                <w:sz w:val="24"/>
              </w:rPr>
              <w:t>на</w:t>
            </w:r>
            <w:r>
              <w:rPr>
                <w:spacing w:val="-10"/>
                <w:sz w:val="24"/>
              </w:rPr>
              <w:t xml:space="preserve"> </w:t>
            </w:r>
            <w:r>
              <w:rPr>
                <w:sz w:val="24"/>
              </w:rPr>
              <w:t>память</w:t>
            </w:r>
            <w:r>
              <w:rPr>
                <w:spacing w:val="-11"/>
                <w:sz w:val="24"/>
              </w:rPr>
              <w:t xml:space="preserve"> </w:t>
            </w:r>
            <w:r>
              <w:rPr>
                <w:sz w:val="24"/>
              </w:rPr>
              <w:t>серию</w:t>
            </w:r>
            <w:r>
              <w:rPr>
                <w:spacing w:val="-8"/>
                <w:sz w:val="24"/>
              </w:rPr>
              <w:t xml:space="preserve"> </w:t>
            </w:r>
            <w:r>
              <w:rPr>
                <w:spacing w:val="-2"/>
                <w:sz w:val="24"/>
              </w:rPr>
              <w:t>упражнений;</w:t>
            </w:r>
          </w:p>
          <w:p w:rsidR="000746FB" w:rsidRDefault="00930EAB">
            <w:pPr>
              <w:pStyle w:val="TableParagraph"/>
              <w:numPr>
                <w:ilvl w:val="0"/>
                <w:numId w:val="42"/>
              </w:numPr>
              <w:tabs>
                <w:tab w:val="left" w:pos="267"/>
              </w:tabs>
              <w:ind w:right="102" w:firstLine="0"/>
              <w:jc w:val="both"/>
              <w:rPr>
                <w:sz w:val="24"/>
              </w:rPr>
            </w:pPr>
            <w:r>
              <w:rPr>
                <w:sz w:val="24"/>
              </w:rPr>
              <w:t>выполняет упражнение под самостоятельный счет с контролем педагога;</w:t>
            </w:r>
          </w:p>
          <w:p w:rsidR="000746FB" w:rsidRDefault="00930EAB">
            <w:pPr>
              <w:pStyle w:val="TableParagraph"/>
              <w:numPr>
                <w:ilvl w:val="0"/>
                <w:numId w:val="42"/>
              </w:numPr>
              <w:tabs>
                <w:tab w:val="left" w:pos="444"/>
              </w:tabs>
              <w:ind w:right="97" w:firstLine="0"/>
              <w:jc w:val="both"/>
              <w:rPr>
                <w:sz w:val="24"/>
              </w:rPr>
            </w:pPr>
            <w:r>
              <w:rPr>
                <w:sz w:val="24"/>
              </w:rPr>
              <w:t xml:space="preserve">включает в работу нужные группы мышц (допустима помощь педагога в построении правильного положения тела при выполнении </w:t>
            </w:r>
            <w:r>
              <w:rPr>
                <w:spacing w:val="-2"/>
                <w:sz w:val="24"/>
              </w:rPr>
              <w:t>упражнения);</w:t>
            </w:r>
          </w:p>
          <w:p w:rsidR="000746FB" w:rsidRDefault="00930EAB">
            <w:pPr>
              <w:pStyle w:val="TableParagraph"/>
              <w:numPr>
                <w:ilvl w:val="0"/>
                <w:numId w:val="42"/>
              </w:numPr>
              <w:tabs>
                <w:tab w:val="left" w:pos="305"/>
              </w:tabs>
              <w:ind w:right="101" w:firstLine="0"/>
              <w:jc w:val="both"/>
              <w:rPr>
                <w:sz w:val="24"/>
              </w:rPr>
            </w:pPr>
            <w:r>
              <w:rPr>
                <w:sz w:val="24"/>
              </w:rPr>
              <w:t>удерживает позу с сохранением объема движения при</w:t>
            </w:r>
            <w:r>
              <w:rPr>
                <w:spacing w:val="-4"/>
                <w:sz w:val="24"/>
              </w:rPr>
              <w:t xml:space="preserve"> </w:t>
            </w:r>
            <w:r>
              <w:rPr>
                <w:sz w:val="24"/>
              </w:rPr>
              <w:t>выполнении</w:t>
            </w:r>
            <w:r>
              <w:rPr>
                <w:spacing w:val="-2"/>
                <w:sz w:val="24"/>
              </w:rPr>
              <w:t xml:space="preserve"> </w:t>
            </w:r>
            <w:r>
              <w:rPr>
                <w:sz w:val="24"/>
              </w:rPr>
              <w:t>упражнений</w:t>
            </w:r>
            <w:r>
              <w:rPr>
                <w:spacing w:val="-4"/>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статической координации 10 секунд;</w:t>
            </w:r>
          </w:p>
          <w:p w:rsidR="000746FB" w:rsidRDefault="00930EAB">
            <w:pPr>
              <w:pStyle w:val="TableParagraph"/>
              <w:numPr>
                <w:ilvl w:val="0"/>
                <w:numId w:val="42"/>
              </w:numPr>
              <w:tabs>
                <w:tab w:val="left" w:pos="243"/>
              </w:tabs>
              <w:spacing w:line="264" w:lineRule="exact"/>
              <w:ind w:left="243" w:hanging="138"/>
              <w:jc w:val="both"/>
              <w:rPr>
                <w:sz w:val="24"/>
              </w:rPr>
            </w:pPr>
            <w:r>
              <w:rPr>
                <w:sz w:val="24"/>
              </w:rPr>
              <w:t>выполняет</w:t>
            </w:r>
            <w:r>
              <w:rPr>
                <w:spacing w:val="-7"/>
                <w:sz w:val="24"/>
              </w:rPr>
              <w:t xml:space="preserve"> </w:t>
            </w:r>
            <w:r>
              <w:rPr>
                <w:sz w:val="24"/>
              </w:rPr>
              <w:t>на</w:t>
            </w:r>
            <w:r>
              <w:rPr>
                <w:spacing w:val="-8"/>
                <w:sz w:val="24"/>
              </w:rPr>
              <w:t xml:space="preserve"> </w:t>
            </w:r>
            <w:r>
              <w:rPr>
                <w:sz w:val="24"/>
              </w:rPr>
              <w:t>память</w:t>
            </w:r>
            <w:r>
              <w:rPr>
                <w:spacing w:val="-9"/>
                <w:sz w:val="24"/>
              </w:rPr>
              <w:t xml:space="preserve"> </w:t>
            </w:r>
            <w:r>
              <w:rPr>
                <w:sz w:val="24"/>
              </w:rPr>
              <w:t>серию</w:t>
            </w:r>
            <w:r>
              <w:rPr>
                <w:spacing w:val="-7"/>
                <w:sz w:val="24"/>
              </w:rPr>
              <w:t xml:space="preserve"> </w:t>
            </w:r>
            <w:r>
              <w:rPr>
                <w:sz w:val="24"/>
              </w:rPr>
              <w:t>из</w:t>
            </w:r>
            <w:r>
              <w:rPr>
                <w:spacing w:val="-7"/>
                <w:sz w:val="24"/>
              </w:rPr>
              <w:t xml:space="preserve"> </w:t>
            </w:r>
            <w:r>
              <w:rPr>
                <w:sz w:val="24"/>
              </w:rPr>
              <w:t>5-7</w:t>
            </w:r>
            <w:r>
              <w:rPr>
                <w:spacing w:val="-5"/>
                <w:sz w:val="24"/>
              </w:rPr>
              <w:t xml:space="preserve"> </w:t>
            </w:r>
            <w:r>
              <w:rPr>
                <w:spacing w:val="-2"/>
                <w:sz w:val="24"/>
              </w:rPr>
              <w:t>упражнений.</w:t>
            </w:r>
          </w:p>
        </w:tc>
      </w:tr>
      <w:tr w:rsidR="000746FB">
        <w:trPr>
          <w:trHeight w:val="2208"/>
        </w:trPr>
        <w:tc>
          <w:tcPr>
            <w:tcW w:w="1843" w:type="dxa"/>
          </w:tcPr>
          <w:p w:rsidR="000746FB" w:rsidRDefault="000746FB">
            <w:pPr>
              <w:pStyle w:val="TableParagraph"/>
              <w:ind w:left="0"/>
              <w:rPr>
                <w:sz w:val="24"/>
              </w:rPr>
            </w:pPr>
          </w:p>
        </w:tc>
        <w:tc>
          <w:tcPr>
            <w:tcW w:w="2187" w:type="dxa"/>
          </w:tcPr>
          <w:p w:rsidR="000746FB" w:rsidRDefault="00930EAB">
            <w:pPr>
              <w:pStyle w:val="TableParagraph"/>
              <w:ind w:left="107" w:right="97"/>
              <w:jc w:val="both"/>
              <w:rPr>
                <w:sz w:val="24"/>
              </w:rPr>
            </w:pPr>
            <w:r>
              <w:rPr>
                <w:spacing w:val="-2"/>
                <w:sz w:val="24"/>
              </w:rPr>
              <w:t xml:space="preserve">Общеразвивающие </w:t>
            </w:r>
            <w:r>
              <w:rPr>
                <w:sz w:val="24"/>
              </w:rPr>
              <w:t xml:space="preserve">упражнения с </w:t>
            </w:r>
            <w:r>
              <w:rPr>
                <w:spacing w:val="-2"/>
                <w:sz w:val="24"/>
              </w:rPr>
              <w:t>предметами</w:t>
            </w:r>
          </w:p>
        </w:tc>
        <w:tc>
          <w:tcPr>
            <w:tcW w:w="5828" w:type="dxa"/>
          </w:tcPr>
          <w:p w:rsidR="000746FB" w:rsidRDefault="00930EAB">
            <w:pPr>
              <w:pStyle w:val="TableParagraph"/>
              <w:numPr>
                <w:ilvl w:val="0"/>
                <w:numId w:val="41"/>
              </w:numPr>
              <w:tabs>
                <w:tab w:val="left" w:pos="298"/>
              </w:tabs>
              <w:ind w:right="100" w:firstLine="0"/>
              <w:jc w:val="both"/>
              <w:rPr>
                <w:sz w:val="24"/>
              </w:rPr>
            </w:pPr>
            <w:r>
              <w:rPr>
                <w:sz w:val="24"/>
              </w:rPr>
              <w:t>Применяет приемы страховки и самостраховки во время занятий физическими упражнениями, приемы оказания первой помощи при травмах и ушибах; приемы массажа и самомассажа;</w:t>
            </w:r>
          </w:p>
          <w:p w:rsidR="000746FB" w:rsidRDefault="00930EAB">
            <w:pPr>
              <w:pStyle w:val="TableParagraph"/>
              <w:numPr>
                <w:ilvl w:val="0"/>
                <w:numId w:val="41"/>
              </w:numPr>
              <w:tabs>
                <w:tab w:val="left" w:pos="368"/>
              </w:tabs>
              <w:ind w:right="104" w:firstLine="0"/>
              <w:jc w:val="both"/>
              <w:rPr>
                <w:sz w:val="24"/>
              </w:rPr>
            </w:pPr>
            <w:r>
              <w:rPr>
                <w:sz w:val="24"/>
              </w:rPr>
              <w:t xml:space="preserve">выполняет упражнение целостно со словесным </w:t>
            </w:r>
            <w:r>
              <w:rPr>
                <w:spacing w:val="-2"/>
                <w:sz w:val="24"/>
              </w:rPr>
              <w:t>сопровождением;</w:t>
            </w:r>
          </w:p>
          <w:p w:rsidR="000746FB" w:rsidRDefault="00930EAB">
            <w:pPr>
              <w:pStyle w:val="TableParagraph"/>
              <w:numPr>
                <w:ilvl w:val="0"/>
                <w:numId w:val="41"/>
              </w:numPr>
              <w:tabs>
                <w:tab w:val="left" w:pos="588"/>
              </w:tabs>
              <w:spacing w:line="270" w:lineRule="atLeast"/>
              <w:ind w:right="101" w:firstLine="60"/>
              <w:jc w:val="both"/>
              <w:rPr>
                <w:sz w:val="24"/>
              </w:rPr>
            </w:pPr>
            <w:r>
              <w:rPr>
                <w:sz w:val="24"/>
              </w:rPr>
              <w:t>знает назначение спортивного инвентаря, проговаривает его;</w:t>
            </w:r>
          </w:p>
        </w:tc>
      </w:tr>
    </w:tbl>
    <w:p w:rsidR="000746FB" w:rsidRDefault="000746FB">
      <w:pPr>
        <w:pStyle w:val="TableParagraph"/>
        <w:spacing w:line="270" w:lineRule="atLeast"/>
        <w:jc w:val="both"/>
        <w:rPr>
          <w:sz w:val="24"/>
        </w:rPr>
        <w:sectPr w:rsidR="000746FB">
          <w:type w:val="continuous"/>
          <w:pgSz w:w="11910" w:h="16840"/>
          <w:pgMar w:top="860" w:right="425" w:bottom="122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87"/>
        <w:gridCol w:w="5828"/>
      </w:tblGrid>
      <w:tr w:rsidR="000746FB">
        <w:trPr>
          <w:trHeight w:val="1932"/>
        </w:trPr>
        <w:tc>
          <w:tcPr>
            <w:tcW w:w="1843" w:type="dxa"/>
          </w:tcPr>
          <w:p w:rsidR="000746FB" w:rsidRDefault="000746FB">
            <w:pPr>
              <w:pStyle w:val="TableParagraph"/>
              <w:ind w:left="0"/>
              <w:rPr>
                <w:sz w:val="24"/>
              </w:rPr>
            </w:pPr>
          </w:p>
        </w:tc>
        <w:tc>
          <w:tcPr>
            <w:tcW w:w="2187" w:type="dxa"/>
          </w:tcPr>
          <w:p w:rsidR="000746FB" w:rsidRDefault="000746FB">
            <w:pPr>
              <w:pStyle w:val="TableParagraph"/>
              <w:ind w:left="0"/>
              <w:rPr>
                <w:sz w:val="24"/>
              </w:rPr>
            </w:pPr>
          </w:p>
        </w:tc>
        <w:tc>
          <w:tcPr>
            <w:tcW w:w="5828" w:type="dxa"/>
          </w:tcPr>
          <w:p w:rsidR="000746FB" w:rsidRDefault="00930EAB">
            <w:pPr>
              <w:pStyle w:val="TableParagraph"/>
              <w:numPr>
                <w:ilvl w:val="0"/>
                <w:numId w:val="40"/>
              </w:numPr>
              <w:tabs>
                <w:tab w:val="left" w:pos="444"/>
              </w:tabs>
              <w:ind w:right="101" w:firstLine="0"/>
              <w:jc w:val="both"/>
              <w:rPr>
                <w:sz w:val="24"/>
              </w:rPr>
            </w:pPr>
            <w:r>
              <w:rPr>
                <w:sz w:val="24"/>
              </w:rPr>
              <w:t xml:space="preserve">включает в работу нужные мышцы групп (допустима помощь педагога в построении правильного положения тела при выполнении </w:t>
            </w:r>
            <w:r>
              <w:rPr>
                <w:spacing w:val="-2"/>
                <w:sz w:val="24"/>
              </w:rPr>
              <w:t>упражнения);</w:t>
            </w:r>
          </w:p>
          <w:p w:rsidR="000746FB" w:rsidRDefault="00930EAB">
            <w:pPr>
              <w:pStyle w:val="TableParagraph"/>
              <w:numPr>
                <w:ilvl w:val="0"/>
                <w:numId w:val="40"/>
              </w:numPr>
              <w:tabs>
                <w:tab w:val="left" w:pos="468"/>
              </w:tabs>
              <w:ind w:right="102" w:firstLine="0"/>
              <w:jc w:val="both"/>
              <w:rPr>
                <w:sz w:val="24"/>
              </w:rPr>
            </w:pPr>
            <w:r>
              <w:rPr>
                <w:sz w:val="24"/>
              </w:rPr>
              <w:t>выполняет упражнения на координацию и равновесие без опоры на месте и в движении.</w:t>
            </w:r>
          </w:p>
        </w:tc>
      </w:tr>
      <w:tr w:rsidR="000746FB">
        <w:trPr>
          <w:trHeight w:val="4968"/>
        </w:trPr>
        <w:tc>
          <w:tcPr>
            <w:tcW w:w="1843" w:type="dxa"/>
          </w:tcPr>
          <w:p w:rsidR="000746FB" w:rsidRDefault="00930EAB">
            <w:pPr>
              <w:pStyle w:val="TableParagraph"/>
              <w:ind w:left="107"/>
              <w:rPr>
                <w:b/>
                <w:sz w:val="24"/>
              </w:rPr>
            </w:pPr>
            <w:r>
              <w:rPr>
                <w:b/>
                <w:spacing w:val="-2"/>
                <w:sz w:val="24"/>
              </w:rPr>
              <w:t>Легкая атлетика</w:t>
            </w:r>
          </w:p>
        </w:tc>
        <w:tc>
          <w:tcPr>
            <w:tcW w:w="2187" w:type="dxa"/>
          </w:tcPr>
          <w:p w:rsidR="000746FB" w:rsidRDefault="00930EAB">
            <w:pPr>
              <w:pStyle w:val="TableParagraph"/>
              <w:ind w:left="107"/>
              <w:rPr>
                <w:sz w:val="24"/>
              </w:rPr>
            </w:pPr>
            <w:r>
              <w:rPr>
                <w:sz w:val="24"/>
              </w:rPr>
              <w:t>Обучение</w:t>
            </w:r>
            <w:r>
              <w:rPr>
                <w:spacing w:val="40"/>
                <w:sz w:val="24"/>
              </w:rPr>
              <w:t xml:space="preserve"> </w:t>
            </w:r>
            <w:r>
              <w:rPr>
                <w:sz w:val="24"/>
              </w:rPr>
              <w:t>технике ходьбы и бега</w:t>
            </w:r>
          </w:p>
        </w:tc>
        <w:tc>
          <w:tcPr>
            <w:tcW w:w="5828" w:type="dxa"/>
          </w:tcPr>
          <w:p w:rsidR="000746FB" w:rsidRDefault="00930EAB">
            <w:pPr>
              <w:pStyle w:val="TableParagraph"/>
              <w:numPr>
                <w:ilvl w:val="0"/>
                <w:numId w:val="39"/>
              </w:numPr>
              <w:tabs>
                <w:tab w:val="left" w:pos="317"/>
              </w:tabs>
              <w:ind w:right="102" w:firstLine="0"/>
              <w:jc w:val="both"/>
              <w:rPr>
                <w:sz w:val="24"/>
              </w:rPr>
            </w:pPr>
            <w:r>
              <w:rPr>
                <w:sz w:val="24"/>
              </w:rPr>
              <w:t>Соблюдает правила профилактики травматизма и оказания первой помощи при травмах и ушибах, проговаривает их;</w:t>
            </w:r>
          </w:p>
          <w:p w:rsidR="000746FB" w:rsidRDefault="00930EAB">
            <w:pPr>
              <w:pStyle w:val="TableParagraph"/>
              <w:numPr>
                <w:ilvl w:val="0"/>
                <w:numId w:val="39"/>
              </w:numPr>
              <w:tabs>
                <w:tab w:val="left" w:pos="248"/>
              </w:tabs>
              <w:ind w:right="106" w:firstLine="0"/>
              <w:rPr>
                <w:sz w:val="24"/>
              </w:rPr>
            </w:pPr>
            <w:r>
              <w:rPr>
                <w:sz w:val="24"/>
              </w:rPr>
              <w:t>четко</w:t>
            </w:r>
            <w:r>
              <w:rPr>
                <w:spacing w:val="-4"/>
                <w:sz w:val="24"/>
              </w:rPr>
              <w:t xml:space="preserve"> </w:t>
            </w:r>
            <w:r>
              <w:rPr>
                <w:sz w:val="24"/>
              </w:rPr>
              <w:t>выполняет</w:t>
            </w:r>
            <w:r>
              <w:rPr>
                <w:spacing w:val="-1"/>
                <w:sz w:val="24"/>
              </w:rPr>
              <w:t xml:space="preserve"> </w:t>
            </w:r>
            <w:r>
              <w:rPr>
                <w:sz w:val="24"/>
              </w:rPr>
              <w:t>упражнения</w:t>
            </w:r>
            <w:r>
              <w:rPr>
                <w:spacing w:val="-4"/>
                <w:sz w:val="24"/>
              </w:rPr>
              <w:t xml:space="preserve"> </w:t>
            </w:r>
            <w:r>
              <w:rPr>
                <w:sz w:val="24"/>
              </w:rPr>
              <w:t>с</w:t>
            </w:r>
            <w:r>
              <w:rPr>
                <w:spacing w:val="-5"/>
                <w:sz w:val="24"/>
              </w:rPr>
              <w:t xml:space="preserve"> </w:t>
            </w:r>
            <w:r>
              <w:rPr>
                <w:sz w:val="24"/>
              </w:rPr>
              <w:t>опорой</w:t>
            </w:r>
            <w:r>
              <w:rPr>
                <w:spacing w:val="-5"/>
                <w:sz w:val="24"/>
              </w:rPr>
              <w:t xml:space="preserve"> </w:t>
            </w:r>
            <w:r>
              <w:rPr>
                <w:sz w:val="24"/>
              </w:rPr>
              <w:t>на</w:t>
            </w:r>
            <w:r>
              <w:rPr>
                <w:spacing w:val="-5"/>
                <w:sz w:val="24"/>
              </w:rPr>
              <w:t xml:space="preserve"> </w:t>
            </w:r>
            <w:r>
              <w:rPr>
                <w:sz w:val="24"/>
              </w:rPr>
              <w:t xml:space="preserve">словесную </w:t>
            </w:r>
            <w:r>
              <w:rPr>
                <w:spacing w:val="-2"/>
                <w:sz w:val="24"/>
              </w:rPr>
              <w:t>инструкцию;</w:t>
            </w:r>
          </w:p>
          <w:p w:rsidR="000746FB" w:rsidRDefault="00930EAB">
            <w:pPr>
              <w:pStyle w:val="TableParagraph"/>
              <w:numPr>
                <w:ilvl w:val="0"/>
                <w:numId w:val="39"/>
              </w:numPr>
              <w:tabs>
                <w:tab w:val="left" w:pos="293"/>
              </w:tabs>
              <w:ind w:right="104" w:firstLine="0"/>
              <w:rPr>
                <w:sz w:val="24"/>
              </w:rPr>
            </w:pPr>
            <w:r>
              <w:rPr>
                <w:sz w:val="24"/>
              </w:rPr>
              <w:t>проговаривает</w:t>
            </w:r>
            <w:r>
              <w:rPr>
                <w:spacing w:val="39"/>
                <w:sz w:val="24"/>
              </w:rPr>
              <w:t xml:space="preserve"> </w:t>
            </w:r>
            <w:r>
              <w:rPr>
                <w:sz w:val="24"/>
              </w:rPr>
              <w:t>порядок</w:t>
            </w:r>
            <w:r>
              <w:rPr>
                <w:spacing w:val="40"/>
                <w:sz w:val="24"/>
              </w:rPr>
              <w:t xml:space="preserve"> </w:t>
            </w:r>
            <w:r>
              <w:rPr>
                <w:sz w:val="24"/>
              </w:rPr>
              <w:t>выполнения</w:t>
            </w:r>
            <w:r>
              <w:rPr>
                <w:spacing w:val="39"/>
                <w:sz w:val="24"/>
              </w:rPr>
              <w:t xml:space="preserve"> </w:t>
            </w:r>
            <w:r>
              <w:rPr>
                <w:sz w:val="24"/>
              </w:rPr>
              <w:t>действия</w:t>
            </w:r>
            <w:r>
              <w:rPr>
                <w:spacing w:val="40"/>
                <w:sz w:val="24"/>
              </w:rPr>
              <w:t xml:space="preserve"> </w:t>
            </w:r>
            <w:r>
              <w:rPr>
                <w:sz w:val="24"/>
              </w:rPr>
              <w:t>«про себя» и в соответствии с этим выполняет действие;</w:t>
            </w:r>
          </w:p>
          <w:p w:rsidR="000746FB" w:rsidRDefault="00930EAB">
            <w:pPr>
              <w:pStyle w:val="TableParagraph"/>
              <w:numPr>
                <w:ilvl w:val="0"/>
                <w:numId w:val="39"/>
              </w:numPr>
              <w:tabs>
                <w:tab w:val="left" w:pos="245"/>
              </w:tabs>
              <w:ind w:left="245" w:hanging="140"/>
              <w:rPr>
                <w:i/>
                <w:sz w:val="24"/>
              </w:rPr>
            </w:pPr>
            <w:r>
              <w:rPr>
                <w:sz w:val="24"/>
              </w:rPr>
              <w:t>удерживает</w:t>
            </w:r>
            <w:r>
              <w:rPr>
                <w:spacing w:val="-11"/>
                <w:sz w:val="24"/>
              </w:rPr>
              <w:t xml:space="preserve"> </w:t>
            </w:r>
            <w:r>
              <w:rPr>
                <w:sz w:val="24"/>
              </w:rPr>
              <w:t>правильную</w:t>
            </w:r>
            <w:r>
              <w:rPr>
                <w:spacing w:val="-9"/>
                <w:sz w:val="24"/>
              </w:rPr>
              <w:t xml:space="preserve"> </w:t>
            </w:r>
            <w:r>
              <w:rPr>
                <w:sz w:val="24"/>
              </w:rPr>
              <w:t>осанку</w:t>
            </w:r>
            <w:r>
              <w:rPr>
                <w:spacing w:val="-15"/>
                <w:sz w:val="24"/>
              </w:rPr>
              <w:t xml:space="preserve"> </w:t>
            </w:r>
            <w:r>
              <w:rPr>
                <w:sz w:val="24"/>
              </w:rPr>
              <w:t>при</w:t>
            </w:r>
            <w:r>
              <w:rPr>
                <w:spacing w:val="-11"/>
                <w:sz w:val="24"/>
              </w:rPr>
              <w:t xml:space="preserve"> </w:t>
            </w:r>
            <w:r>
              <w:rPr>
                <w:sz w:val="24"/>
              </w:rPr>
              <w:t>ходьбе</w:t>
            </w:r>
            <w:r>
              <w:rPr>
                <w:spacing w:val="-11"/>
                <w:sz w:val="24"/>
              </w:rPr>
              <w:t xml:space="preserve"> </w:t>
            </w:r>
            <w:r>
              <w:rPr>
                <w:sz w:val="24"/>
              </w:rPr>
              <w:t>и</w:t>
            </w:r>
            <w:r>
              <w:rPr>
                <w:spacing w:val="-13"/>
                <w:sz w:val="24"/>
              </w:rPr>
              <w:t xml:space="preserve"> </w:t>
            </w:r>
            <w:r>
              <w:rPr>
                <w:spacing w:val="-4"/>
                <w:sz w:val="24"/>
              </w:rPr>
              <w:t>беге;</w:t>
            </w:r>
          </w:p>
          <w:p w:rsidR="000746FB" w:rsidRDefault="00930EAB">
            <w:pPr>
              <w:pStyle w:val="TableParagraph"/>
              <w:numPr>
                <w:ilvl w:val="0"/>
                <w:numId w:val="39"/>
              </w:numPr>
              <w:tabs>
                <w:tab w:val="left" w:pos="267"/>
              </w:tabs>
              <w:ind w:right="107" w:firstLine="0"/>
              <w:rPr>
                <w:sz w:val="24"/>
              </w:rPr>
            </w:pPr>
            <w:r>
              <w:rPr>
                <w:sz w:val="24"/>
              </w:rPr>
              <w:t>выполняет упражнения по чередованию работы рук и ног (например, чередует хлопок с шагом);</w:t>
            </w:r>
          </w:p>
          <w:p w:rsidR="000746FB" w:rsidRDefault="00930EAB">
            <w:pPr>
              <w:pStyle w:val="TableParagraph"/>
              <w:numPr>
                <w:ilvl w:val="0"/>
                <w:numId w:val="39"/>
              </w:numPr>
              <w:tabs>
                <w:tab w:val="left" w:pos="310"/>
              </w:tabs>
              <w:ind w:right="99" w:firstLine="0"/>
              <w:jc w:val="both"/>
              <w:rPr>
                <w:i/>
                <w:sz w:val="24"/>
              </w:rPr>
            </w:pPr>
            <w:r>
              <w:rPr>
                <w:sz w:val="24"/>
              </w:rPr>
              <w:t>удерживает позу при выполнении упражнений на развитие статической координации 10 секунд;</w:t>
            </w:r>
          </w:p>
          <w:p w:rsidR="000746FB" w:rsidRDefault="00930EAB">
            <w:pPr>
              <w:pStyle w:val="TableParagraph"/>
              <w:numPr>
                <w:ilvl w:val="0"/>
                <w:numId w:val="39"/>
              </w:numPr>
              <w:tabs>
                <w:tab w:val="left" w:pos="312"/>
              </w:tabs>
              <w:ind w:right="105" w:firstLine="0"/>
              <w:jc w:val="both"/>
              <w:rPr>
                <w:sz w:val="24"/>
              </w:rPr>
            </w:pPr>
            <w:r>
              <w:rPr>
                <w:sz w:val="24"/>
              </w:rPr>
              <w:t>по инструкции выполняет упражнение со сменой темпа выполнения;</w:t>
            </w:r>
          </w:p>
          <w:p w:rsidR="000746FB" w:rsidRDefault="00930EAB">
            <w:pPr>
              <w:pStyle w:val="TableParagraph"/>
              <w:numPr>
                <w:ilvl w:val="0"/>
                <w:numId w:val="39"/>
              </w:numPr>
              <w:tabs>
                <w:tab w:val="left" w:pos="341"/>
              </w:tabs>
              <w:ind w:right="100" w:firstLine="0"/>
              <w:jc w:val="both"/>
              <w:rPr>
                <w:sz w:val="24"/>
              </w:rPr>
            </w:pPr>
            <w:r>
              <w:rPr>
                <w:sz w:val="24"/>
              </w:rPr>
              <w:t>выполняет дыхательные упражнения разными способами: грудное</w:t>
            </w:r>
            <w:r>
              <w:rPr>
                <w:spacing w:val="40"/>
                <w:sz w:val="24"/>
              </w:rPr>
              <w:t xml:space="preserve"> </w:t>
            </w:r>
            <w:r>
              <w:rPr>
                <w:sz w:val="24"/>
              </w:rPr>
              <w:t>и диафрагмальное дыхание, медленное и быстрое, поверхностное и глубокое.</w:t>
            </w:r>
          </w:p>
        </w:tc>
      </w:tr>
      <w:tr w:rsidR="000746FB">
        <w:trPr>
          <w:trHeight w:val="3864"/>
        </w:trPr>
        <w:tc>
          <w:tcPr>
            <w:tcW w:w="1843" w:type="dxa"/>
          </w:tcPr>
          <w:p w:rsidR="000746FB" w:rsidRDefault="000746FB">
            <w:pPr>
              <w:pStyle w:val="TableParagraph"/>
              <w:ind w:left="0"/>
              <w:rPr>
                <w:sz w:val="24"/>
              </w:rPr>
            </w:pPr>
          </w:p>
        </w:tc>
        <w:tc>
          <w:tcPr>
            <w:tcW w:w="2187" w:type="dxa"/>
          </w:tcPr>
          <w:p w:rsidR="000746FB" w:rsidRDefault="00930EAB">
            <w:pPr>
              <w:pStyle w:val="TableParagraph"/>
              <w:tabs>
                <w:tab w:val="left" w:pos="1359"/>
              </w:tabs>
              <w:ind w:left="107" w:right="100"/>
              <w:rPr>
                <w:sz w:val="24"/>
              </w:rPr>
            </w:pPr>
            <w:r>
              <w:rPr>
                <w:spacing w:val="-2"/>
                <w:sz w:val="24"/>
              </w:rPr>
              <w:t>Обучение</w:t>
            </w:r>
            <w:r>
              <w:rPr>
                <w:spacing w:val="80"/>
                <w:sz w:val="24"/>
              </w:rPr>
              <w:t xml:space="preserve"> </w:t>
            </w:r>
            <w:r>
              <w:rPr>
                <w:spacing w:val="-2"/>
                <w:sz w:val="24"/>
              </w:rPr>
              <w:t>метанию</w:t>
            </w:r>
            <w:r>
              <w:rPr>
                <w:sz w:val="24"/>
              </w:rPr>
              <w:tab/>
            </w:r>
            <w:r>
              <w:rPr>
                <w:spacing w:val="-2"/>
                <w:sz w:val="24"/>
              </w:rPr>
              <w:t xml:space="preserve">малого </w:t>
            </w:r>
            <w:r>
              <w:rPr>
                <w:spacing w:val="-4"/>
                <w:sz w:val="24"/>
              </w:rPr>
              <w:t>мяча</w:t>
            </w:r>
          </w:p>
        </w:tc>
        <w:tc>
          <w:tcPr>
            <w:tcW w:w="5828" w:type="dxa"/>
          </w:tcPr>
          <w:p w:rsidR="000746FB" w:rsidRDefault="00930EAB">
            <w:pPr>
              <w:pStyle w:val="TableParagraph"/>
              <w:numPr>
                <w:ilvl w:val="0"/>
                <w:numId w:val="38"/>
              </w:numPr>
              <w:tabs>
                <w:tab w:val="left" w:pos="516"/>
              </w:tabs>
              <w:ind w:right="102" w:firstLine="0"/>
              <w:jc w:val="both"/>
              <w:rPr>
                <w:i/>
                <w:sz w:val="24"/>
              </w:rPr>
            </w:pPr>
            <w:r>
              <w:rPr>
                <w:sz w:val="24"/>
              </w:rPr>
              <w:t>Выполняет упражнения с осуществлением самоконтроля, парного контроля;</w:t>
            </w:r>
          </w:p>
          <w:p w:rsidR="000746FB" w:rsidRDefault="00930EAB">
            <w:pPr>
              <w:pStyle w:val="TableParagraph"/>
              <w:numPr>
                <w:ilvl w:val="0"/>
                <w:numId w:val="38"/>
              </w:numPr>
              <w:tabs>
                <w:tab w:val="left" w:pos="348"/>
              </w:tabs>
              <w:ind w:right="91" w:firstLine="0"/>
              <w:jc w:val="both"/>
              <w:rPr>
                <w:sz w:val="24"/>
              </w:rPr>
            </w:pPr>
            <w:r>
              <w:rPr>
                <w:sz w:val="24"/>
              </w:rPr>
              <w:t>определяет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воздействий;</w:t>
            </w:r>
          </w:p>
          <w:p w:rsidR="000746FB" w:rsidRDefault="00930EAB">
            <w:pPr>
              <w:pStyle w:val="TableParagraph"/>
              <w:numPr>
                <w:ilvl w:val="0"/>
                <w:numId w:val="38"/>
              </w:numPr>
              <w:tabs>
                <w:tab w:val="left" w:pos="243"/>
              </w:tabs>
              <w:ind w:left="243" w:hanging="138"/>
              <w:jc w:val="both"/>
              <w:rPr>
                <w:sz w:val="24"/>
              </w:rPr>
            </w:pPr>
            <w:r>
              <w:rPr>
                <w:spacing w:val="-2"/>
                <w:sz w:val="24"/>
              </w:rPr>
              <w:t>выполняет</w:t>
            </w:r>
            <w:r>
              <w:rPr>
                <w:spacing w:val="2"/>
                <w:sz w:val="24"/>
              </w:rPr>
              <w:t xml:space="preserve"> </w:t>
            </w:r>
            <w:r>
              <w:rPr>
                <w:spacing w:val="-2"/>
                <w:sz w:val="24"/>
              </w:rPr>
              <w:t>упражнение</w:t>
            </w:r>
            <w:r>
              <w:rPr>
                <w:sz w:val="24"/>
              </w:rPr>
              <w:t xml:space="preserve"> </w:t>
            </w:r>
            <w:r>
              <w:rPr>
                <w:spacing w:val="-2"/>
                <w:sz w:val="24"/>
              </w:rPr>
              <w:t>целостно;</w:t>
            </w:r>
          </w:p>
          <w:p w:rsidR="000746FB" w:rsidRDefault="00930EAB">
            <w:pPr>
              <w:pStyle w:val="TableParagraph"/>
              <w:numPr>
                <w:ilvl w:val="0"/>
                <w:numId w:val="38"/>
              </w:numPr>
              <w:tabs>
                <w:tab w:val="left" w:pos="444"/>
              </w:tabs>
              <w:ind w:right="101" w:firstLine="0"/>
              <w:jc w:val="both"/>
              <w:rPr>
                <w:sz w:val="24"/>
              </w:rPr>
            </w:pPr>
            <w:r>
              <w:rPr>
                <w:sz w:val="24"/>
              </w:rPr>
              <w:t xml:space="preserve">включает в работу нужные мышцы групп (допустима помощь педагога в построении правильного положения тела при выполнении </w:t>
            </w:r>
            <w:r>
              <w:rPr>
                <w:spacing w:val="-2"/>
                <w:sz w:val="24"/>
              </w:rPr>
              <w:t>упражнения);</w:t>
            </w:r>
          </w:p>
          <w:p w:rsidR="000746FB" w:rsidRDefault="00930EAB">
            <w:pPr>
              <w:pStyle w:val="TableParagraph"/>
              <w:numPr>
                <w:ilvl w:val="0"/>
                <w:numId w:val="38"/>
              </w:numPr>
              <w:tabs>
                <w:tab w:val="left" w:pos="303"/>
              </w:tabs>
              <w:ind w:left="303" w:hanging="198"/>
              <w:jc w:val="both"/>
              <w:rPr>
                <w:sz w:val="24"/>
              </w:rPr>
            </w:pPr>
            <w:r>
              <w:rPr>
                <w:sz w:val="24"/>
              </w:rPr>
              <w:t>выполняет</w:t>
            </w:r>
            <w:r>
              <w:rPr>
                <w:spacing w:val="-8"/>
                <w:sz w:val="24"/>
              </w:rPr>
              <w:t xml:space="preserve"> </w:t>
            </w:r>
            <w:r>
              <w:rPr>
                <w:sz w:val="24"/>
              </w:rPr>
              <w:t>на</w:t>
            </w:r>
            <w:r>
              <w:rPr>
                <w:spacing w:val="-8"/>
                <w:sz w:val="24"/>
              </w:rPr>
              <w:t xml:space="preserve"> </w:t>
            </w:r>
            <w:r>
              <w:rPr>
                <w:sz w:val="24"/>
              </w:rPr>
              <w:t>память</w:t>
            </w:r>
            <w:r>
              <w:rPr>
                <w:spacing w:val="-9"/>
                <w:sz w:val="24"/>
              </w:rPr>
              <w:t xml:space="preserve"> </w:t>
            </w:r>
            <w:r>
              <w:rPr>
                <w:sz w:val="24"/>
              </w:rPr>
              <w:t>серию</w:t>
            </w:r>
            <w:r>
              <w:rPr>
                <w:spacing w:val="-8"/>
                <w:sz w:val="24"/>
              </w:rPr>
              <w:t xml:space="preserve"> </w:t>
            </w:r>
            <w:r>
              <w:rPr>
                <w:sz w:val="24"/>
              </w:rPr>
              <w:t>из</w:t>
            </w:r>
            <w:r>
              <w:rPr>
                <w:spacing w:val="-4"/>
                <w:sz w:val="24"/>
              </w:rPr>
              <w:t xml:space="preserve"> </w:t>
            </w:r>
            <w:r>
              <w:rPr>
                <w:sz w:val="24"/>
              </w:rPr>
              <w:t>5-7</w:t>
            </w:r>
            <w:r>
              <w:rPr>
                <w:spacing w:val="-5"/>
                <w:sz w:val="24"/>
              </w:rPr>
              <w:t xml:space="preserve"> </w:t>
            </w:r>
            <w:r>
              <w:rPr>
                <w:spacing w:val="-2"/>
                <w:sz w:val="24"/>
              </w:rPr>
              <w:t>упражнений;</w:t>
            </w:r>
          </w:p>
          <w:p w:rsidR="000746FB" w:rsidRDefault="00930EAB">
            <w:pPr>
              <w:pStyle w:val="TableParagraph"/>
              <w:numPr>
                <w:ilvl w:val="0"/>
                <w:numId w:val="38"/>
              </w:numPr>
              <w:tabs>
                <w:tab w:val="left" w:pos="303"/>
              </w:tabs>
              <w:spacing w:line="270" w:lineRule="atLeast"/>
              <w:ind w:right="103" w:firstLine="0"/>
              <w:jc w:val="both"/>
              <w:rPr>
                <w:sz w:val="24"/>
              </w:rPr>
            </w:pPr>
            <w:r>
              <w:rPr>
                <w:sz w:val="24"/>
              </w:rPr>
              <w:t xml:space="preserve">выполняет манипуляции с предметами (например, </w:t>
            </w:r>
            <w:r>
              <w:rPr>
                <w:spacing w:val="-2"/>
                <w:sz w:val="24"/>
              </w:rPr>
              <w:t>жонглирование).</w:t>
            </w:r>
          </w:p>
        </w:tc>
      </w:tr>
      <w:tr w:rsidR="000746FB">
        <w:trPr>
          <w:trHeight w:val="3588"/>
        </w:trPr>
        <w:tc>
          <w:tcPr>
            <w:tcW w:w="1843" w:type="dxa"/>
          </w:tcPr>
          <w:p w:rsidR="000746FB" w:rsidRDefault="00930EAB">
            <w:pPr>
              <w:pStyle w:val="TableParagraph"/>
              <w:ind w:left="107"/>
              <w:rPr>
                <w:b/>
                <w:sz w:val="24"/>
              </w:rPr>
            </w:pPr>
            <w:r>
              <w:rPr>
                <w:b/>
                <w:spacing w:val="-2"/>
                <w:sz w:val="24"/>
              </w:rPr>
              <w:t xml:space="preserve">Спортивные </w:t>
            </w:r>
            <w:r>
              <w:rPr>
                <w:b/>
                <w:spacing w:val="-4"/>
                <w:sz w:val="24"/>
              </w:rPr>
              <w:t>игры</w:t>
            </w:r>
          </w:p>
        </w:tc>
        <w:tc>
          <w:tcPr>
            <w:tcW w:w="2187" w:type="dxa"/>
          </w:tcPr>
          <w:p w:rsidR="000746FB" w:rsidRDefault="00930EAB">
            <w:pPr>
              <w:pStyle w:val="TableParagraph"/>
              <w:ind w:left="107" w:right="100"/>
              <w:rPr>
                <w:sz w:val="24"/>
              </w:rPr>
            </w:pPr>
            <w:r>
              <w:rPr>
                <w:sz w:val="24"/>
              </w:rPr>
              <w:t>Обучение</w:t>
            </w:r>
            <w:r>
              <w:rPr>
                <w:spacing w:val="80"/>
                <w:sz w:val="24"/>
              </w:rPr>
              <w:t xml:space="preserve"> </w:t>
            </w:r>
            <w:r>
              <w:rPr>
                <w:sz w:val="24"/>
              </w:rPr>
              <w:t>игре</w:t>
            </w:r>
            <w:r>
              <w:rPr>
                <w:spacing w:val="80"/>
                <w:sz w:val="24"/>
              </w:rPr>
              <w:t xml:space="preserve"> </w:t>
            </w:r>
            <w:r>
              <w:rPr>
                <w:sz w:val="24"/>
              </w:rPr>
              <w:t xml:space="preserve">в </w:t>
            </w:r>
            <w:r>
              <w:rPr>
                <w:spacing w:val="-2"/>
                <w:sz w:val="24"/>
              </w:rPr>
              <w:t xml:space="preserve">волейбол, </w:t>
            </w:r>
            <w:r>
              <w:rPr>
                <w:sz w:val="24"/>
              </w:rPr>
              <w:t>баскетбол, футбол</w:t>
            </w:r>
          </w:p>
        </w:tc>
        <w:tc>
          <w:tcPr>
            <w:tcW w:w="5828" w:type="dxa"/>
          </w:tcPr>
          <w:p w:rsidR="000746FB" w:rsidRDefault="00930EAB">
            <w:pPr>
              <w:pStyle w:val="TableParagraph"/>
              <w:numPr>
                <w:ilvl w:val="0"/>
                <w:numId w:val="37"/>
              </w:numPr>
              <w:tabs>
                <w:tab w:val="left" w:pos="243"/>
              </w:tabs>
              <w:spacing w:line="268" w:lineRule="exact"/>
              <w:ind w:left="243" w:hanging="138"/>
              <w:rPr>
                <w:i/>
                <w:sz w:val="24"/>
              </w:rPr>
            </w:pPr>
            <w:r>
              <w:rPr>
                <w:sz w:val="24"/>
              </w:rPr>
              <w:t>Играет</w:t>
            </w:r>
            <w:r>
              <w:rPr>
                <w:spacing w:val="-8"/>
                <w:sz w:val="24"/>
              </w:rPr>
              <w:t xml:space="preserve"> </w:t>
            </w:r>
            <w:r>
              <w:rPr>
                <w:sz w:val="24"/>
              </w:rPr>
              <w:t>по</w:t>
            </w:r>
            <w:r>
              <w:rPr>
                <w:spacing w:val="-8"/>
                <w:sz w:val="24"/>
              </w:rPr>
              <w:t xml:space="preserve"> </w:t>
            </w:r>
            <w:r>
              <w:rPr>
                <w:sz w:val="24"/>
              </w:rPr>
              <w:t>правилам</w:t>
            </w:r>
            <w:r>
              <w:rPr>
                <w:spacing w:val="-8"/>
                <w:sz w:val="24"/>
              </w:rPr>
              <w:t xml:space="preserve"> </w:t>
            </w:r>
            <w:r>
              <w:rPr>
                <w:sz w:val="24"/>
              </w:rPr>
              <w:t>без</w:t>
            </w:r>
            <w:r>
              <w:rPr>
                <w:spacing w:val="-7"/>
                <w:sz w:val="24"/>
              </w:rPr>
              <w:t xml:space="preserve"> </w:t>
            </w:r>
            <w:r>
              <w:rPr>
                <w:spacing w:val="-2"/>
                <w:sz w:val="24"/>
              </w:rPr>
              <w:t>облегчений.</w:t>
            </w:r>
          </w:p>
          <w:p w:rsidR="000746FB" w:rsidRDefault="00930EAB">
            <w:pPr>
              <w:pStyle w:val="TableParagraph"/>
              <w:ind w:left="105"/>
              <w:rPr>
                <w:i/>
                <w:sz w:val="24"/>
              </w:rPr>
            </w:pPr>
            <w:r>
              <w:rPr>
                <w:i/>
                <w:sz w:val="24"/>
              </w:rPr>
              <w:t>Соблюдает</w:t>
            </w:r>
            <w:r>
              <w:rPr>
                <w:i/>
                <w:spacing w:val="-3"/>
                <w:sz w:val="24"/>
              </w:rPr>
              <w:t xml:space="preserve"> </w:t>
            </w:r>
            <w:r>
              <w:rPr>
                <w:i/>
                <w:spacing w:val="-2"/>
                <w:sz w:val="24"/>
              </w:rPr>
              <w:t>правила:</w:t>
            </w:r>
          </w:p>
          <w:p w:rsidR="000746FB" w:rsidRDefault="00930EAB">
            <w:pPr>
              <w:pStyle w:val="TableParagraph"/>
              <w:numPr>
                <w:ilvl w:val="0"/>
                <w:numId w:val="37"/>
              </w:numPr>
              <w:tabs>
                <w:tab w:val="left" w:pos="332"/>
              </w:tabs>
              <w:ind w:right="105" w:firstLine="0"/>
              <w:rPr>
                <w:sz w:val="24"/>
              </w:rPr>
            </w:pPr>
            <w:r>
              <w:rPr>
                <w:sz w:val="24"/>
              </w:rPr>
              <w:t>культуры</w:t>
            </w:r>
            <w:r>
              <w:rPr>
                <w:spacing w:val="40"/>
                <w:sz w:val="24"/>
              </w:rPr>
              <w:t xml:space="preserve"> </w:t>
            </w:r>
            <w:r>
              <w:rPr>
                <w:sz w:val="24"/>
              </w:rPr>
              <w:t>поведения</w:t>
            </w:r>
            <w:r>
              <w:rPr>
                <w:spacing w:val="40"/>
                <w:sz w:val="24"/>
              </w:rPr>
              <w:t xml:space="preserve"> </w:t>
            </w:r>
            <w:r>
              <w:rPr>
                <w:sz w:val="24"/>
              </w:rPr>
              <w:t>и</w:t>
            </w:r>
            <w:r>
              <w:rPr>
                <w:spacing w:val="40"/>
                <w:sz w:val="24"/>
              </w:rPr>
              <w:t xml:space="preserve"> </w:t>
            </w:r>
            <w:r>
              <w:rPr>
                <w:sz w:val="24"/>
              </w:rPr>
              <w:t>взаимодействия</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коллективных занятий и соревнований;</w:t>
            </w:r>
          </w:p>
          <w:p w:rsidR="000746FB" w:rsidRDefault="00930EAB">
            <w:pPr>
              <w:pStyle w:val="TableParagraph"/>
              <w:numPr>
                <w:ilvl w:val="0"/>
                <w:numId w:val="37"/>
              </w:numPr>
              <w:tabs>
                <w:tab w:val="left" w:pos="386"/>
                <w:tab w:val="left" w:pos="2064"/>
                <w:tab w:val="left" w:pos="3551"/>
                <w:tab w:val="left" w:pos="3882"/>
              </w:tabs>
              <w:ind w:right="104" w:firstLine="0"/>
              <w:rPr>
                <w:sz w:val="24"/>
              </w:rPr>
            </w:pPr>
            <w:r>
              <w:rPr>
                <w:spacing w:val="-2"/>
                <w:sz w:val="24"/>
              </w:rPr>
              <w:t>профилактики</w:t>
            </w:r>
            <w:r>
              <w:rPr>
                <w:sz w:val="24"/>
              </w:rPr>
              <w:tab/>
            </w:r>
            <w:r>
              <w:rPr>
                <w:spacing w:val="-2"/>
                <w:sz w:val="24"/>
              </w:rPr>
              <w:t>травматизма</w:t>
            </w:r>
            <w:r>
              <w:rPr>
                <w:sz w:val="24"/>
              </w:rPr>
              <w:tab/>
            </w:r>
            <w:r>
              <w:rPr>
                <w:spacing w:val="-10"/>
                <w:sz w:val="24"/>
              </w:rPr>
              <w:t>и</w:t>
            </w:r>
            <w:r>
              <w:rPr>
                <w:sz w:val="24"/>
              </w:rPr>
              <w:tab/>
              <w:t>оказания</w:t>
            </w:r>
            <w:r>
              <w:rPr>
                <w:spacing w:val="80"/>
                <w:sz w:val="24"/>
              </w:rPr>
              <w:t xml:space="preserve"> </w:t>
            </w:r>
            <w:r>
              <w:rPr>
                <w:sz w:val="24"/>
              </w:rPr>
              <w:t>первой помощи при травмах и ушибах;</w:t>
            </w:r>
          </w:p>
          <w:p w:rsidR="000746FB" w:rsidRDefault="00930EAB">
            <w:pPr>
              <w:pStyle w:val="TableParagraph"/>
              <w:numPr>
                <w:ilvl w:val="0"/>
                <w:numId w:val="37"/>
              </w:numPr>
              <w:tabs>
                <w:tab w:val="left" w:pos="252"/>
              </w:tabs>
              <w:ind w:right="103" w:firstLine="0"/>
              <w:rPr>
                <w:sz w:val="24"/>
              </w:rPr>
            </w:pPr>
            <w:r>
              <w:rPr>
                <w:sz w:val="24"/>
              </w:rPr>
              <w:t>экипировки и использования спортивного</w:t>
            </w:r>
            <w:r>
              <w:rPr>
                <w:spacing w:val="-2"/>
                <w:sz w:val="24"/>
              </w:rPr>
              <w:t xml:space="preserve"> </w:t>
            </w:r>
            <w:r>
              <w:rPr>
                <w:sz w:val="24"/>
              </w:rPr>
              <w:t>инвентаря на занятиях физической культурой;</w:t>
            </w:r>
          </w:p>
          <w:p w:rsidR="000746FB" w:rsidRDefault="00930EAB">
            <w:pPr>
              <w:pStyle w:val="TableParagraph"/>
              <w:numPr>
                <w:ilvl w:val="0"/>
                <w:numId w:val="37"/>
              </w:numPr>
              <w:tabs>
                <w:tab w:val="left" w:pos="645"/>
                <w:tab w:val="left" w:pos="2065"/>
                <w:tab w:val="left" w:pos="3743"/>
                <w:tab w:val="left" w:pos="5607"/>
              </w:tabs>
              <w:ind w:right="101" w:firstLine="0"/>
              <w:rPr>
                <w:sz w:val="24"/>
              </w:rPr>
            </w:pPr>
            <w:r>
              <w:rPr>
                <w:spacing w:val="-2"/>
                <w:sz w:val="24"/>
              </w:rPr>
              <w:t>проводит</w:t>
            </w:r>
            <w:r>
              <w:rPr>
                <w:sz w:val="24"/>
              </w:rPr>
              <w:tab/>
            </w:r>
            <w:r>
              <w:rPr>
                <w:spacing w:val="-2"/>
                <w:sz w:val="24"/>
              </w:rPr>
              <w:t>спортивные</w:t>
            </w:r>
            <w:r>
              <w:rPr>
                <w:sz w:val="24"/>
              </w:rPr>
              <w:tab/>
            </w:r>
            <w:r>
              <w:rPr>
                <w:spacing w:val="-2"/>
                <w:sz w:val="24"/>
              </w:rPr>
              <w:t>соревнования</w:t>
            </w:r>
            <w:r>
              <w:rPr>
                <w:sz w:val="24"/>
              </w:rPr>
              <w:tab/>
            </w:r>
            <w:r>
              <w:rPr>
                <w:spacing w:val="-10"/>
                <w:sz w:val="24"/>
              </w:rPr>
              <w:t xml:space="preserve">с </w:t>
            </w:r>
            <w:r>
              <w:rPr>
                <w:sz w:val="24"/>
              </w:rPr>
              <w:t>обучающимися младших классов;</w:t>
            </w:r>
          </w:p>
          <w:p w:rsidR="000746FB" w:rsidRDefault="00930EAB">
            <w:pPr>
              <w:pStyle w:val="TableParagraph"/>
              <w:spacing w:before="1"/>
              <w:ind w:left="105"/>
              <w:rPr>
                <w:sz w:val="24"/>
              </w:rPr>
            </w:pPr>
            <w:r>
              <w:rPr>
                <w:sz w:val="24"/>
              </w:rPr>
              <w:t>-проводит</w:t>
            </w:r>
            <w:r>
              <w:rPr>
                <w:spacing w:val="80"/>
                <w:sz w:val="24"/>
              </w:rPr>
              <w:t xml:space="preserve"> </w:t>
            </w:r>
            <w:r>
              <w:rPr>
                <w:sz w:val="24"/>
              </w:rPr>
              <w:t>судейство</w:t>
            </w:r>
            <w:r>
              <w:rPr>
                <w:spacing w:val="80"/>
                <w:sz w:val="24"/>
              </w:rPr>
              <w:t xml:space="preserve"> </w:t>
            </w:r>
            <w:r>
              <w:rPr>
                <w:sz w:val="24"/>
              </w:rPr>
              <w:t>соревнований</w:t>
            </w:r>
            <w:r>
              <w:rPr>
                <w:spacing w:val="80"/>
                <w:sz w:val="24"/>
              </w:rPr>
              <w:t xml:space="preserve"> </w:t>
            </w:r>
            <w:r>
              <w:rPr>
                <w:sz w:val="24"/>
              </w:rPr>
              <w:t>по</w:t>
            </w:r>
            <w:r>
              <w:rPr>
                <w:spacing w:val="80"/>
                <w:sz w:val="24"/>
              </w:rPr>
              <w:t xml:space="preserve"> </w:t>
            </w:r>
            <w:r>
              <w:rPr>
                <w:sz w:val="24"/>
              </w:rPr>
              <w:t>одному</w:t>
            </w:r>
            <w:r>
              <w:rPr>
                <w:spacing w:val="80"/>
                <w:sz w:val="24"/>
              </w:rPr>
              <w:t xml:space="preserve"> </w:t>
            </w:r>
            <w:r>
              <w:rPr>
                <w:sz w:val="24"/>
              </w:rPr>
              <w:t>из видов спорта.</w:t>
            </w:r>
          </w:p>
        </w:tc>
      </w:tr>
    </w:tbl>
    <w:p w:rsidR="000746FB" w:rsidRDefault="000746FB">
      <w:pPr>
        <w:pStyle w:val="TableParagraph"/>
        <w:rPr>
          <w:sz w:val="24"/>
        </w:rPr>
        <w:sectPr w:rsidR="000746FB">
          <w:type w:val="continuous"/>
          <w:pgSz w:w="11910" w:h="16840"/>
          <w:pgMar w:top="860" w:right="425" w:bottom="144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87"/>
        <w:gridCol w:w="5828"/>
      </w:tblGrid>
      <w:tr w:rsidR="000746FB">
        <w:trPr>
          <w:trHeight w:val="275"/>
        </w:trPr>
        <w:tc>
          <w:tcPr>
            <w:tcW w:w="1843" w:type="dxa"/>
            <w:tcBorders>
              <w:bottom w:val="nil"/>
            </w:tcBorders>
          </w:tcPr>
          <w:p w:rsidR="000746FB" w:rsidRDefault="00930EAB">
            <w:pPr>
              <w:pStyle w:val="TableParagraph"/>
              <w:spacing w:line="255" w:lineRule="exact"/>
              <w:ind w:left="107"/>
              <w:rPr>
                <w:b/>
                <w:sz w:val="24"/>
              </w:rPr>
            </w:pPr>
            <w:r>
              <w:rPr>
                <w:b/>
                <w:spacing w:val="-2"/>
                <w:sz w:val="24"/>
              </w:rPr>
              <w:lastRenderedPageBreak/>
              <w:t>Лыжная</w:t>
            </w:r>
          </w:p>
        </w:tc>
        <w:tc>
          <w:tcPr>
            <w:tcW w:w="2187" w:type="dxa"/>
            <w:tcBorders>
              <w:bottom w:val="nil"/>
            </w:tcBorders>
          </w:tcPr>
          <w:p w:rsidR="000746FB" w:rsidRDefault="00930EAB">
            <w:pPr>
              <w:pStyle w:val="TableParagraph"/>
              <w:spacing w:line="255" w:lineRule="exact"/>
              <w:ind w:left="107"/>
              <w:rPr>
                <w:sz w:val="24"/>
              </w:rPr>
            </w:pPr>
            <w:r>
              <w:rPr>
                <w:spacing w:val="-2"/>
                <w:sz w:val="24"/>
              </w:rPr>
              <w:t>Обучение</w:t>
            </w:r>
          </w:p>
        </w:tc>
        <w:tc>
          <w:tcPr>
            <w:tcW w:w="5828" w:type="dxa"/>
            <w:tcBorders>
              <w:bottom w:val="nil"/>
            </w:tcBorders>
          </w:tcPr>
          <w:p w:rsidR="000746FB" w:rsidRDefault="00930EAB">
            <w:pPr>
              <w:pStyle w:val="TableParagraph"/>
              <w:spacing w:line="255" w:lineRule="exact"/>
              <w:ind w:left="105"/>
              <w:rPr>
                <w:i/>
                <w:sz w:val="24"/>
              </w:rPr>
            </w:pPr>
            <w:r>
              <w:rPr>
                <w:i/>
                <w:sz w:val="24"/>
              </w:rPr>
              <w:t>Соблюдает</w:t>
            </w:r>
            <w:r>
              <w:rPr>
                <w:i/>
                <w:spacing w:val="-3"/>
                <w:sz w:val="24"/>
              </w:rPr>
              <w:t xml:space="preserve"> </w:t>
            </w:r>
            <w:r>
              <w:rPr>
                <w:i/>
                <w:spacing w:val="-2"/>
                <w:sz w:val="24"/>
              </w:rPr>
              <w:t>правила:</w:t>
            </w:r>
          </w:p>
        </w:tc>
      </w:tr>
      <w:tr w:rsidR="000746FB">
        <w:trPr>
          <w:trHeight w:val="276"/>
        </w:trPr>
        <w:tc>
          <w:tcPr>
            <w:tcW w:w="1843" w:type="dxa"/>
            <w:tcBorders>
              <w:top w:val="nil"/>
              <w:bottom w:val="nil"/>
            </w:tcBorders>
          </w:tcPr>
          <w:p w:rsidR="000746FB" w:rsidRDefault="00930EAB">
            <w:pPr>
              <w:pStyle w:val="TableParagraph"/>
              <w:spacing w:line="257" w:lineRule="exact"/>
              <w:ind w:left="107"/>
              <w:rPr>
                <w:b/>
                <w:sz w:val="24"/>
              </w:rPr>
            </w:pPr>
            <w:r>
              <w:rPr>
                <w:b/>
                <w:spacing w:val="-2"/>
                <w:sz w:val="24"/>
              </w:rPr>
              <w:t>подготовка</w:t>
            </w:r>
          </w:p>
        </w:tc>
        <w:tc>
          <w:tcPr>
            <w:tcW w:w="2187" w:type="dxa"/>
            <w:tcBorders>
              <w:top w:val="nil"/>
              <w:bottom w:val="nil"/>
            </w:tcBorders>
          </w:tcPr>
          <w:p w:rsidR="000746FB" w:rsidRDefault="00930EAB">
            <w:pPr>
              <w:pStyle w:val="TableParagraph"/>
              <w:spacing w:line="257" w:lineRule="exact"/>
              <w:ind w:left="107"/>
              <w:rPr>
                <w:sz w:val="24"/>
              </w:rPr>
            </w:pPr>
            <w:r>
              <w:rPr>
                <w:spacing w:val="-2"/>
                <w:sz w:val="24"/>
              </w:rPr>
              <w:t>основным</w:t>
            </w:r>
          </w:p>
        </w:tc>
        <w:tc>
          <w:tcPr>
            <w:tcW w:w="5828" w:type="dxa"/>
            <w:tcBorders>
              <w:top w:val="nil"/>
              <w:bottom w:val="nil"/>
            </w:tcBorders>
          </w:tcPr>
          <w:p w:rsidR="000746FB" w:rsidRDefault="00930EAB">
            <w:pPr>
              <w:pStyle w:val="TableParagraph"/>
              <w:tabs>
                <w:tab w:val="left" w:pos="439"/>
              </w:tabs>
              <w:spacing w:line="257" w:lineRule="exact"/>
              <w:ind w:left="105"/>
              <w:rPr>
                <w:sz w:val="24"/>
              </w:rPr>
            </w:pPr>
            <w:r>
              <w:rPr>
                <w:spacing w:val="-10"/>
                <w:sz w:val="24"/>
              </w:rPr>
              <w:t>-</w:t>
            </w:r>
            <w:r>
              <w:rPr>
                <w:sz w:val="24"/>
              </w:rPr>
              <w:tab/>
              <w:t>культуры</w:t>
            </w:r>
            <w:r>
              <w:rPr>
                <w:spacing w:val="54"/>
                <w:sz w:val="24"/>
              </w:rPr>
              <w:t xml:space="preserve"> </w:t>
            </w:r>
            <w:r>
              <w:rPr>
                <w:sz w:val="24"/>
              </w:rPr>
              <w:t>поведения</w:t>
            </w:r>
            <w:r>
              <w:rPr>
                <w:spacing w:val="54"/>
                <w:sz w:val="24"/>
              </w:rPr>
              <w:t xml:space="preserve"> </w:t>
            </w:r>
            <w:r>
              <w:rPr>
                <w:sz w:val="24"/>
              </w:rPr>
              <w:t>и</w:t>
            </w:r>
            <w:r>
              <w:rPr>
                <w:spacing w:val="55"/>
                <w:sz w:val="24"/>
              </w:rPr>
              <w:t xml:space="preserve"> </w:t>
            </w:r>
            <w:r>
              <w:rPr>
                <w:sz w:val="24"/>
              </w:rPr>
              <w:t>взаимодействия</w:t>
            </w:r>
            <w:r>
              <w:rPr>
                <w:spacing w:val="55"/>
                <w:sz w:val="24"/>
              </w:rPr>
              <w:t xml:space="preserve"> </w:t>
            </w:r>
            <w:r>
              <w:rPr>
                <w:sz w:val="24"/>
              </w:rPr>
              <w:t>во</w:t>
            </w:r>
            <w:r>
              <w:rPr>
                <w:spacing w:val="54"/>
                <w:sz w:val="24"/>
              </w:rPr>
              <w:t xml:space="preserve"> </w:t>
            </w:r>
            <w:r>
              <w:rPr>
                <w:spacing w:val="-2"/>
                <w:sz w:val="24"/>
              </w:rPr>
              <w:t>время</w:t>
            </w:r>
          </w:p>
        </w:tc>
      </w:tr>
      <w:tr w:rsidR="000746FB">
        <w:trPr>
          <w:trHeight w:val="273"/>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930EAB">
            <w:pPr>
              <w:pStyle w:val="TableParagraph"/>
              <w:spacing w:line="253" w:lineRule="exact"/>
              <w:ind w:left="107"/>
              <w:rPr>
                <w:sz w:val="24"/>
              </w:rPr>
            </w:pPr>
            <w:r>
              <w:rPr>
                <w:sz w:val="24"/>
              </w:rPr>
              <w:t>элементам</w:t>
            </w:r>
            <w:r>
              <w:rPr>
                <w:spacing w:val="-1"/>
                <w:sz w:val="24"/>
              </w:rPr>
              <w:t xml:space="preserve"> </w:t>
            </w:r>
            <w:r>
              <w:rPr>
                <w:spacing w:val="-2"/>
                <w:sz w:val="24"/>
              </w:rPr>
              <w:t>лыжной</w:t>
            </w:r>
          </w:p>
        </w:tc>
        <w:tc>
          <w:tcPr>
            <w:tcW w:w="5828" w:type="dxa"/>
            <w:tcBorders>
              <w:top w:val="nil"/>
              <w:bottom w:val="nil"/>
            </w:tcBorders>
          </w:tcPr>
          <w:p w:rsidR="000746FB" w:rsidRDefault="00930EAB">
            <w:pPr>
              <w:pStyle w:val="TableParagraph"/>
              <w:spacing w:line="253" w:lineRule="exact"/>
              <w:ind w:left="105"/>
              <w:rPr>
                <w:sz w:val="24"/>
              </w:rPr>
            </w:pPr>
            <w:r>
              <w:rPr>
                <w:sz w:val="24"/>
              </w:rPr>
              <w:t>коллективных</w:t>
            </w:r>
            <w:r>
              <w:rPr>
                <w:spacing w:val="-3"/>
                <w:sz w:val="24"/>
              </w:rPr>
              <w:t xml:space="preserve"> </w:t>
            </w:r>
            <w:r>
              <w:rPr>
                <w:sz w:val="24"/>
              </w:rPr>
              <w:t>занятий</w:t>
            </w:r>
            <w:r>
              <w:rPr>
                <w:spacing w:val="-4"/>
                <w:sz w:val="24"/>
              </w:rPr>
              <w:t xml:space="preserve"> </w:t>
            </w:r>
            <w:r>
              <w:rPr>
                <w:sz w:val="24"/>
              </w:rPr>
              <w:t>и</w:t>
            </w:r>
            <w:r>
              <w:rPr>
                <w:spacing w:val="-2"/>
                <w:sz w:val="24"/>
              </w:rPr>
              <w:t xml:space="preserve"> соревнований;</w:t>
            </w:r>
          </w:p>
        </w:tc>
      </w:tr>
      <w:tr w:rsidR="000746FB">
        <w:trPr>
          <w:trHeight w:val="279"/>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930EAB">
            <w:pPr>
              <w:pStyle w:val="TableParagraph"/>
              <w:spacing w:line="259" w:lineRule="exact"/>
              <w:ind w:left="107"/>
              <w:rPr>
                <w:sz w:val="24"/>
              </w:rPr>
            </w:pPr>
            <w:r>
              <w:rPr>
                <w:spacing w:val="-2"/>
                <w:sz w:val="24"/>
              </w:rPr>
              <w:t>подготовки</w:t>
            </w:r>
          </w:p>
        </w:tc>
        <w:tc>
          <w:tcPr>
            <w:tcW w:w="5828" w:type="dxa"/>
            <w:tcBorders>
              <w:top w:val="nil"/>
              <w:bottom w:val="nil"/>
            </w:tcBorders>
          </w:tcPr>
          <w:p w:rsidR="000746FB" w:rsidRDefault="00930EAB">
            <w:pPr>
              <w:pStyle w:val="TableParagraph"/>
              <w:tabs>
                <w:tab w:val="left" w:pos="386"/>
                <w:tab w:val="left" w:pos="2064"/>
                <w:tab w:val="left" w:pos="3553"/>
                <w:tab w:val="left" w:pos="3884"/>
              </w:tabs>
              <w:spacing w:line="259" w:lineRule="exact"/>
              <w:ind w:left="105"/>
              <w:rPr>
                <w:sz w:val="24"/>
              </w:rPr>
            </w:pPr>
            <w:r>
              <w:rPr>
                <w:spacing w:val="-10"/>
                <w:sz w:val="24"/>
              </w:rPr>
              <w:t>-</w:t>
            </w:r>
            <w:r>
              <w:rPr>
                <w:sz w:val="24"/>
              </w:rPr>
              <w:tab/>
            </w:r>
            <w:r>
              <w:rPr>
                <w:spacing w:val="-2"/>
                <w:sz w:val="24"/>
              </w:rPr>
              <w:t>профилактики</w:t>
            </w:r>
            <w:r>
              <w:rPr>
                <w:sz w:val="24"/>
              </w:rPr>
              <w:tab/>
            </w:r>
            <w:r>
              <w:rPr>
                <w:spacing w:val="-2"/>
                <w:sz w:val="24"/>
              </w:rPr>
              <w:t>травматизма</w:t>
            </w:r>
            <w:r>
              <w:rPr>
                <w:sz w:val="24"/>
              </w:rPr>
              <w:tab/>
            </w:r>
            <w:r>
              <w:rPr>
                <w:spacing w:val="-10"/>
                <w:sz w:val="24"/>
              </w:rPr>
              <w:t>и</w:t>
            </w:r>
            <w:r>
              <w:rPr>
                <w:sz w:val="24"/>
              </w:rPr>
              <w:tab/>
              <w:t>оказания</w:t>
            </w:r>
            <w:r>
              <w:rPr>
                <w:spacing w:val="32"/>
                <w:sz w:val="24"/>
              </w:rPr>
              <w:t xml:space="preserve">  </w:t>
            </w:r>
            <w:r>
              <w:rPr>
                <w:spacing w:val="-2"/>
                <w:sz w:val="24"/>
              </w:rPr>
              <w:t>первой</w:t>
            </w:r>
          </w:p>
        </w:tc>
      </w:tr>
      <w:tr w:rsidR="000746FB">
        <w:trPr>
          <w:trHeight w:val="273"/>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0746FB">
            <w:pPr>
              <w:pStyle w:val="TableParagraph"/>
              <w:ind w:left="0"/>
              <w:rPr>
                <w:sz w:val="20"/>
              </w:rPr>
            </w:pPr>
          </w:p>
        </w:tc>
        <w:tc>
          <w:tcPr>
            <w:tcW w:w="5828" w:type="dxa"/>
            <w:tcBorders>
              <w:top w:val="nil"/>
              <w:bottom w:val="nil"/>
            </w:tcBorders>
          </w:tcPr>
          <w:p w:rsidR="000746FB" w:rsidRDefault="00930EAB">
            <w:pPr>
              <w:pStyle w:val="TableParagraph"/>
              <w:spacing w:line="253" w:lineRule="exact"/>
              <w:ind w:left="105"/>
              <w:rPr>
                <w:sz w:val="24"/>
              </w:rPr>
            </w:pPr>
            <w:r>
              <w:rPr>
                <w:sz w:val="24"/>
              </w:rPr>
              <w:t>помощи</w:t>
            </w:r>
            <w:r>
              <w:rPr>
                <w:spacing w:val="-3"/>
                <w:sz w:val="24"/>
              </w:rPr>
              <w:t xml:space="preserve"> </w:t>
            </w:r>
            <w:r>
              <w:rPr>
                <w:sz w:val="24"/>
              </w:rPr>
              <w:t>при</w:t>
            </w:r>
            <w:r>
              <w:rPr>
                <w:spacing w:val="-2"/>
                <w:sz w:val="24"/>
              </w:rPr>
              <w:t xml:space="preserve"> </w:t>
            </w:r>
            <w:r>
              <w:rPr>
                <w:sz w:val="24"/>
              </w:rPr>
              <w:t>травмах</w:t>
            </w:r>
            <w:r>
              <w:rPr>
                <w:spacing w:val="-1"/>
                <w:sz w:val="24"/>
              </w:rPr>
              <w:t xml:space="preserve"> </w:t>
            </w:r>
            <w:r>
              <w:rPr>
                <w:sz w:val="24"/>
              </w:rPr>
              <w:t>и</w:t>
            </w:r>
            <w:r>
              <w:rPr>
                <w:spacing w:val="-4"/>
                <w:sz w:val="24"/>
              </w:rPr>
              <w:t xml:space="preserve"> </w:t>
            </w:r>
            <w:r>
              <w:rPr>
                <w:spacing w:val="-2"/>
                <w:sz w:val="24"/>
              </w:rPr>
              <w:t>ушибах;</w:t>
            </w:r>
          </w:p>
        </w:tc>
      </w:tr>
      <w:tr w:rsidR="000746FB">
        <w:trPr>
          <w:trHeight w:val="278"/>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0746FB">
            <w:pPr>
              <w:pStyle w:val="TableParagraph"/>
              <w:ind w:left="0"/>
              <w:rPr>
                <w:sz w:val="20"/>
              </w:rPr>
            </w:pPr>
          </w:p>
        </w:tc>
        <w:tc>
          <w:tcPr>
            <w:tcW w:w="5828" w:type="dxa"/>
            <w:tcBorders>
              <w:top w:val="nil"/>
              <w:bottom w:val="nil"/>
            </w:tcBorders>
          </w:tcPr>
          <w:p w:rsidR="000746FB" w:rsidRDefault="00930EAB">
            <w:pPr>
              <w:pStyle w:val="TableParagraph"/>
              <w:spacing w:line="259" w:lineRule="exact"/>
              <w:ind w:left="105"/>
              <w:rPr>
                <w:sz w:val="24"/>
              </w:rPr>
            </w:pPr>
            <w:r>
              <w:rPr>
                <w:sz w:val="24"/>
              </w:rPr>
              <w:t>-</w:t>
            </w:r>
            <w:r>
              <w:rPr>
                <w:spacing w:val="-5"/>
                <w:sz w:val="24"/>
              </w:rPr>
              <w:t xml:space="preserve"> </w:t>
            </w:r>
            <w:r>
              <w:rPr>
                <w:sz w:val="24"/>
              </w:rPr>
              <w:t>экипировки</w:t>
            </w:r>
            <w:r>
              <w:rPr>
                <w:spacing w:val="-4"/>
                <w:sz w:val="24"/>
              </w:rPr>
              <w:t xml:space="preserve"> </w:t>
            </w:r>
            <w:r>
              <w:rPr>
                <w:sz w:val="24"/>
              </w:rPr>
              <w:t>и</w:t>
            </w:r>
            <w:r>
              <w:rPr>
                <w:spacing w:val="-2"/>
                <w:sz w:val="24"/>
              </w:rPr>
              <w:t xml:space="preserve"> </w:t>
            </w:r>
            <w:r>
              <w:rPr>
                <w:sz w:val="24"/>
              </w:rPr>
              <w:t>использования</w:t>
            </w:r>
            <w:r>
              <w:rPr>
                <w:spacing w:val="-4"/>
                <w:sz w:val="24"/>
              </w:rPr>
              <w:t xml:space="preserve"> </w:t>
            </w:r>
            <w:r>
              <w:rPr>
                <w:sz w:val="24"/>
              </w:rPr>
              <w:t>спортивного</w:t>
            </w:r>
            <w:r>
              <w:rPr>
                <w:spacing w:val="-6"/>
                <w:sz w:val="24"/>
              </w:rPr>
              <w:t xml:space="preserve"> </w:t>
            </w:r>
            <w:r>
              <w:rPr>
                <w:spacing w:val="-2"/>
                <w:sz w:val="24"/>
              </w:rPr>
              <w:t>инвентаря</w:t>
            </w:r>
          </w:p>
        </w:tc>
      </w:tr>
      <w:tr w:rsidR="000746FB">
        <w:trPr>
          <w:trHeight w:val="273"/>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0746FB">
            <w:pPr>
              <w:pStyle w:val="TableParagraph"/>
              <w:ind w:left="0"/>
              <w:rPr>
                <w:sz w:val="20"/>
              </w:rPr>
            </w:pPr>
          </w:p>
        </w:tc>
        <w:tc>
          <w:tcPr>
            <w:tcW w:w="5828" w:type="dxa"/>
            <w:tcBorders>
              <w:top w:val="nil"/>
              <w:bottom w:val="nil"/>
            </w:tcBorders>
          </w:tcPr>
          <w:p w:rsidR="000746FB" w:rsidRDefault="00930EAB">
            <w:pPr>
              <w:pStyle w:val="TableParagraph"/>
              <w:spacing w:line="253" w:lineRule="exact"/>
              <w:ind w:left="105"/>
              <w:rPr>
                <w:sz w:val="24"/>
              </w:rPr>
            </w:pPr>
            <w:r>
              <w:rPr>
                <w:sz w:val="24"/>
              </w:rPr>
              <w:t>на</w:t>
            </w:r>
            <w:r>
              <w:rPr>
                <w:spacing w:val="-4"/>
                <w:sz w:val="24"/>
              </w:rPr>
              <w:t xml:space="preserve"> </w:t>
            </w:r>
            <w:r>
              <w:rPr>
                <w:sz w:val="24"/>
              </w:rPr>
              <w:t>занятиях</w:t>
            </w:r>
            <w:r>
              <w:rPr>
                <w:spacing w:val="-4"/>
                <w:sz w:val="24"/>
              </w:rPr>
              <w:t xml:space="preserve"> </w:t>
            </w:r>
            <w:r>
              <w:rPr>
                <w:sz w:val="24"/>
              </w:rPr>
              <w:t>лыжной</w:t>
            </w:r>
            <w:r>
              <w:rPr>
                <w:spacing w:val="-4"/>
                <w:sz w:val="24"/>
              </w:rPr>
              <w:t xml:space="preserve"> </w:t>
            </w:r>
            <w:r>
              <w:rPr>
                <w:spacing w:val="-2"/>
                <w:sz w:val="24"/>
              </w:rPr>
              <w:t>подготовкой;</w:t>
            </w:r>
          </w:p>
        </w:tc>
      </w:tr>
      <w:tr w:rsidR="000746FB">
        <w:trPr>
          <w:trHeight w:val="275"/>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0746FB">
            <w:pPr>
              <w:pStyle w:val="TableParagraph"/>
              <w:ind w:left="0"/>
              <w:rPr>
                <w:sz w:val="20"/>
              </w:rPr>
            </w:pPr>
          </w:p>
        </w:tc>
        <w:tc>
          <w:tcPr>
            <w:tcW w:w="5828" w:type="dxa"/>
            <w:tcBorders>
              <w:top w:val="nil"/>
              <w:bottom w:val="nil"/>
            </w:tcBorders>
          </w:tcPr>
          <w:p w:rsidR="000746FB" w:rsidRDefault="00930EAB">
            <w:pPr>
              <w:pStyle w:val="TableParagraph"/>
              <w:spacing w:line="256" w:lineRule="exact"/>
              <w:ind w:left="105"/>
              <w:rPr>
                <w:sz w:val="24"/>
              </w:rPr>
            </w:pPr>
            <w:r>
              <w:rPr>
                <w:sz w:val="24"/>
              </w:rPr>
              <w:t>Проговаривает</w:t>
            </w:r>
            <w:r>
              <w:rPr>
                <w:spacing w:val="-7"/>
                <w:sz w:val="24"/>
              </w:rPr>
              <w:t xml:space="preserve"> </w:t>
            </w:r>
            <w:r>
              <w:rPr>
                <w:sz w:val="24"/>
              </w:rPr>
              <w:t>правила</w:t>
            </w:r>
            <w:r>
              <w:rPr>
                <w:spacing w:val="-5"/>
                <w:sz w:val="24"/>
              </w:rPr>
              <w:t xml:space="preserve"> </w:t>
            </w:r>
            <w:r>
              <w:rPr>
                <w:spacing w:val="-4"/>
                <w:sz w:val="24"/>
              </w:rPr>
              <w:t>игр;</w:t>
            </w:r>
          </w:p>
        </w:tc>
      </w:tr>
      <w:tr w:rsidR="000746FB">
        <w:trPr>
          <w:trHeight w:val="275"/>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0746FB">
            <w:pPr>
              <w:pStyle w:val="TableParagraph"/>
              <w:ind w:left="0"/>
              <w:rPr>
                <w:sz w:val="20"/>
              </w:rPr>
            </w:pPr>
          </w:p>
        </w:tc>
        <w:tc>
          <w:tcPr>
            <w:tcW w:w="5828" w:type="dxa"/>
            <w:tcBorders>
              <w:top w:val="nil"/>
              <w:bottom w:val="nil"/>
            </w:tcBorders>
          </w:tcPr>
          <w:p w:rsidR="000746FB" w:rsidRDefault="00930EAB">
            <w:pPr>
              <w:pStyle w:val="TableParagraph"/>
              <w:tabs>
                <w:tab w:val="left" w:pos="1496"/>
                <w:tab w:val="left" w:pos="2983"/>
                <w:tab w:val="left" w:pos="4227"/>
              </w:tabs>
              <w:spacing w:line="256" w:lineRule="exact"/>
              <w:ind w:left="105"/>
              <w:rPr>
                <w:sz w:val="24"/>
              </w:rPr>
            </w:pPr>
            <w:r>
              <w:rPr>
                <w:spacing w:val="-2"/>
                <w:sz w:val="24"/>
              </w:rPr>
              <w:t>Выполняет</w:t>
            </w:r>
            <w:r>
              <w:rPr>
                <w:sz w:val="24"/>
              </w:rPr>
              <w:tab/>
            </w:r>
            <w:r>
              <w:rPr>
                <w:spacing w:val="-2"/>
                <w:sz w:val="24"/>
              </w:rPr>
              <w:t>упражнение</w:t>
            </w:r>
            <w:r>
              <w:rPr>
                <w:sz w:val="24"/>
              </w:rPr>
              <w:tab/>
            </w:r>
            <w:r>
              <w:rPr>
                <w:spacing w:val="-2"/>
                <w:sz w:val="24"/>
              </w:rPr>
              <w:t>целостно,</w:t>
            </w:r>
            <w:r>
              <w:rPr>
                <w:sz w:val="24"/>
              </w:rPr>
              <w:tab/>
            </w:r>
            <w:r>
              <w:rPr>
                <w:spacing w:val="-2"/>
                <w:sz w:val="24"/>
              </w:rPr>
              <w:t>проговаривает</w:t>
            </w:r>
          </w:p>
        </w:tc>
      </w:tr>
      <w:tr w:rsidR="000746FB">
        <w:trPr>
          <w:trHeight w:val="275"/>
        </w:trPr>
        <w:tc>
          <w:tcPr>
            <w:tcW w:w="1843" w:type="dxa"/>
            <w:tcBorders>
              <w:top w:val="nil"/>
              <w:bottom w:val="nil"/>
            </w:tcBorders>
          </w:tcPr>
          <w:p w:rsidR="000746FB" w:rsidRDefault="000746FB">
            <w:pPr>
              <w:pStyle w:val="TableParagraph"/>
              <w:ind w:left="0"/>
              <w:rPr>
                <w:sz w:val="20"/>
              </w:rPr>
            </w:pPr>
          </w:p>
        </w:tc>
        <w:tc>
          <w:tcPr>
            <w:tcW w:w="2187" w:type="dxa"/>
            <w:tcBorders>
              <w:top w:val="nil"/>
              <w:bottom w:val="nil"/>
            </w:tcBorders>
          </w:tcPr>
          <w:p w:rsidR="000746FB" w:rsidRDefault="000746FB">
            <w:pPr>
              <w:pStyle w:val="TableParagraph"/>
              <w:ind w:left="0"/>
              <w:rPr>
                <w:sz w:val="20"/>
              </w:rPr>
            </w:pPr>
          </w:p>
        </w:tc>
        <w:tc>
          <w:tcPr>
            <w:tcW w:w="5828" w:type="dxa"/>
            <w:tcBorders>
              <w:top w:val="nil"/>
              <w:bottom w:val="nil"/>
            </w:tcBorders>
          </w:tcPr>
          <w:p w:rsidR="000746FB" w:rsidRDefault="00930EAB">
            <w:pPr>
              <w:pStyle w:val="TableParagraph"/>
              <w:spacing w:line="256" w:lineRule="exact"/>
              <w:ind w:left="105"/>
              <w:rPr>
                <w:sz w:val="24"/>
              </w:rPr>
            </w:pPr>
            <w:r>
              <w:rPr>
                <w:sz w:val="24"/>
              </w:rPr>
              <w:t>последовательность</w:t>
            </w:r>
            <w:r>
              <w:rPr>
                <w:spacing w:val="-7"/>
                <w:sz w:val="24"/>
              </w:rPr>
              <w:t xml:space="preserve"> </w:t>
            </w:r>
            <w:r>
              <w:rPr>
                <w:spacing w:val="-2"/>
                <w:sz w:val="24"/>
              </w:rPr>
              <w:t>действий;</w:t>
            </w:r>
          </w:p>
        </w:tc>
      </w:tr>
      <w:tr w:rsidR="000746FB">
        <w:trPr>
          <w:trHeight w:val="554"/>
        </w:trPr>
        <w:tc>
          <w:tcPr>
            <w:tcW w:w="1843" w:type="dxa"/>
            <w:tcBorders>
              <w:top w:val="nil"/>
            </w:tcBorders>
          </w:tcPr>
          <w:p w:rsidR="000746FB" w:rsidRDefault="000746FB">
            <w:pPr>
              <w:pStyle w:val="TableParagraph"/>
              <w:ind w:left="0"/>
              <w:rPr>
                <w:sz w:val="24"/>
              </w:rPr>
            </w:pPr>
          </w:p>
        </w:tc>
        <w:tc>
          <w:tcPr>
            <w:tcW w:w="2187" w:type="dxa"/>
            <w:tcBorders>
              <w:top w:val="nil"/>
            </w:tcBorders>
          </w:tcPr>
          <w:p w:rsidR="000746FB" w:rsidRDefault="000746FB">
            <w:pPr>
              <w:pStyle w:val="TableParagraph"/>
              <w:ind w:left="0"/>
              <w:rPr>
                <w:sz w:val="24"/>
              </w:rPr>
            </w:pPr>
          </w:p>
        </w:tc>
        <w:tc>
          <w:tcPr>
            <w:tcW w:w="5828" w:type="dxa"/>
            <w:tcBorders>
              <w:top w:val="nil"/>
            </w:tcBorders>
          </w:tcPr>
          <w:p w:rsidR="000746FB" w:rsidRDefault="00930EAB">
            <w:pPr>
              <w:pStyle w:val="TableParagraph"/>
              <w:spacing w:line="271" w:lineRule="exact"/>
              <w:ind w:left="105"/>
              <w:rPr>
                <w:sz w:val="24"/>
              </w:rPr>
            </w:pPr>
            <w:r>
              <w:rPr>
                <w:i/>
                <w:sz w:val="24"/>
              </w:rPr>
              <w:t>У</w:t>
            </w:r>
            <w:r>
              <w:rPr>
                <w:sz w:val="24"/>
              </w:rPr>
              <w:t>держивает</w:t>
            </w:r>
            <w:r>
              <w:rPr>
                <w:spacing w:val="-2"/>
                <w:sz w:val="24"/>
              </w:rPr>
              <w:t xml:space="preserve"> </w:t>
            </w:r>
            <w:r>
              <w:rPr>
                <w:sz w:val="24"/>
              </w:rPr>
              <w:t>правильную</w:t>
            </w:r>
            <w:r>
              <w:rPr>
                <w:spacing w:val="-2"/>
                <w:sz w:val="24"/>
              </w:rPr>
              <w:t xml:space="preserve"> </w:t>
            </w:r>
            <w:r>
              <w:rPr>
                <w:sz w:val="24"/>
              </w:rPr>
              <w:t>осанку</w:t>
            </w:r>
            <w:r>
              <w:rPr>
                <w:spacing w:val="-6"/>
                <w:sz w:val="24"/>
              </w:rPr>
              <w:t xml:space="preserve"> </w:t>
            </w:r>
            <w:r>
              <w:rPr>
                <w:sz w:val="24"/>
              </w:rPr>
              <w:t>при</w:t>
            </w:r>
            <w:r>
              <w:rPr>
                <w:spacing w:val="-1"/>
                <w:sz w:val="24"/>
              </w:rPr>
              <w:t xml:space="preserve"> </w:t>
            </w:r>
            <w:r>
              <w:rPr>
                <w:sz w:val="24"/>
              </w:rPr>
              <w:t>ходьбе</w:t>
            </w:r>
            <w:r>
              <w:rPr>
                <w:spacing w:val="-3"/>
                <w:sz w:val="24"/>
              </w:rPr>
              <w:t xml:space="preserve"> </w:t>
            </w:r>
            <w:r>
              <w:rPr>
                <w:sz w:val="24"/>
              </w:rPr>
              <w:t>и</w:t>
            </w:r>
            <w:r>
              <w:rPr>
                <w:spacing w:val="-3"/>
                <w:sz w:val="24"/>
              </w:rPr>
              <w:t xml:space="preserve"> </w:t>
            </w:r>
            <w:r>
              <w:rPr>
                <w:spacing w:val="-2"/>
                <w:sz w:val="24"/>
              </w:rPr>
              <w:t>беге.</w:t>
            </w:r>
          </w:p>
        </w:tc>
      </w:tr>
    </w:tbl>
    <w:p w:rsidR="000746FB" w:rsidRDefault="000746FB">
      <w:pPr>
        <w:pStyle w:val="a3"/>
        <w:spacing w:before="259"/>
        <w:ind w:left="0"/>
        <w:jc w:val="left"/>
        <w:rPr>
          <w:b/>
          <w:sz w:val="28"/>
        </w:rPr>
      </w:pPr>
    </w:p>
    <w:p w:rsidR="000746FB" w:rsidRDefault="00930EAB">
      <w:pPr>
        <w:pStyle w:val="3"/>
        <w:numPr>
          <w:ilvl w:val="1"/>
          <w:numId w:val="217"/>
        </w:numPr>
        <w:tabs>
          <w:tab w:val="left" w:pos="812"/>
        </w:tabs>
        <w:spacing w:before="1"/>
        <w:ind w:left="812" w:hanging="666"/>
      </w:pPr>
      <w:r>
        <w:t>Программа</w:t>
      </w:r>
      <w:r>
        <w:rPr>
          <w:spacing w:val="-12"/>
        </w:rPr>
        <w:t xml:space="preserve"> </w:t>
      </w:r>
      <w:r>
        <w:t>формирования</w:t>
      </w:r>
      <w:r>
        <w:rPr>
          <w:spacing w:val="-12"/>
        </w:rPr>
        <w:t xml:space="preserve"> </w:t>
      </w:r>
      <w:r>
        <w:t>универсальных</w:t>
      </w:r>
      <w:r>
        <w:rPr>
          <w:spacing w:val="-10"/>
        </w:rPr>
        <w:t xml:space="preserve"> </w:t>
      </w:r>
      <w:r>
        <w:t>учебных</w:t>
      </w:r>
      <w:r>
        <w:rPr>
          <w:spacing w:val="-8"/>
        </w:rPr>
        <w:t xml:space="preserve"> </w:t>
      </w:r>
      <w:r>
        <w:rPr>
          <w:spacing w:val="-2"/>
        </w:rPr>
        <w:t>действий.</w:t>
      </w:r>
    </w:p>
    <w:p w:rsidR="000746FB" w:rsidRDefault="000746FB">
      <w:pPr>
        <w:pStyle w:val="a3"/>
        <w:spacing w:before="60"/>
        <w:ind w:left="0"/>
        <w:jc w:val="left"/>
        <w:rPr>
          <w:rFonts w:ascii="Cambria"/>
          <w:b/>
          <w:i/>
          <w:sz w:val="28"/>
        </w:rPr>
      </w:pPr>
    </w:p>
    <w:p w:rsidR="000746FB" w:rsidRDefault="00930EAB">
      <w:pPr>
        <w:pStyle w:val="5"/>
        <w:numPr>
          <w:ilvl w:val="0"/>
          <w:numId w:val="36"/>
        </w:numPr>
        <w:tabs>
          <w:tab w:val="left" w:pos="359"/>
        </w:tabs>
        <w:ind w:hanging="213"/>
      </w:pPr>
      <w:r>
        <w:t>Целевой</w:t>
      </w:r>
      <w:r>
        <w:rPr>
          <w:spacing w:val="-4"/>
        </w:rPr>
        <w:t xml:space="preserve"> </w:t>
      </w:r>
      <w:r>
        <w:rPr>
          <w:spacing w:val="-2"/>
        </w:rPr>
        <w:t>раздел</w:t>
      </w:r>
    </w:p>
    <w:p w:rsidR="000746FB" w:rsidRDefault="000746FB">
      <w:pPr>
        <w:pStyle w:val="a3"/>
        <w:spacing w:before="77"/>
        <w:ind w:left="0"/>
        <w:jc w:val="left"/>
        <w:rPr>
          <w:b/>
        </w:rPr>
      </w:pPr>
    </w:p>
    <w:p w:rsidR="000746FB" w:rsidRDefault="00930EAB">
      <w:pPr>
        <w:pStyle w:val="a5"/>
        <w:numPr>
          <w:ilvl w:val="1"/>
          <w:numId w:val="36"/>
        </w:numPr>
        <w:tabs>
          <w:tab w:val="left" w:pos="1026"/>
        </w:tabs>
        <w:spacing w:line="276" w:lineRule="auto"/>
        <w:ind w:right="414" w:firstLine="540"/>
        <w:jc w:val="both"/>
        <w:rPr>
          <w:sz w:val="24"/>
        </w:rPr>
      </w:pPr>
      <w:r>
        <w:rPr>
          <w:sz w:val="24"/>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p w:rsidR="000746FB" w:rsidRDefault="00930EAB">
      <w:pPr>
        <w:pStyle w:val="a5"/>
        <w:numPr>
          <w:ilvl w:val="0"/>
          <w:numId w:val="35"/>
        </w:numPr>
        <w:tabs>
          <w:tab w:val="left" w:pos="506"/>
        </w:tabs>
        <w:spacing w:before="1" w:line="276" w:lineRule="auto"/>
        <w:ind w:right="419"/>
        <w:rPr>
          <w:sz w:val="24"/>
        </w:rPr>
      </w:pPr>
      <w:r>
        <w:rPr>
          <w:sz w:val="24"/>
        </w:rP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w:t>
      </w:r>
      <w:r>
        <w:rPr>
          <w:spacing w:val="-2"/>
          <w:sz w:val="24"/>
        </w:rPr>
        <w:t>обучающихся;</w:t>
      </w:r>
    </w:p>
    <w:p w:rsidR="000746FB" w:rsidRDefault="00930EAB">
      <w:pPr>
        <w:pStyle w:val="a5"/>
        <w:numPr>
          <w:ilvl w:val="0"/>
          <w:numId w:val="35"/>
        </w:numPr>
        <w:tabs>
          <w:tab w:val="left" w:pos="506"/>
        </w:tabs>
        <w:spacing w:line="276" w:lineRule="auto"/>
        <w:ind w:right="423"/>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746FB" w:rsidRDefault="00930EAB">
      <w:pPr>
        <w:pStyle w:val="a5"/>
        <w:numPr>
          <w:ilvl w:val="0"/>
          <w:numId w:val="35"/>
        </w:numPr>
        <w:tabs>
          <w:tab w:val="left" w:pos="506"/>
        </w:tabs>
        <w:spacing w:line="276" w:lineRule="auto"/>
        <w:ind w:right="420"/>
        <w:rPr>
          <w:sz w:val="24"/>
        </w:rPr>
      </w:pPr>
      <w:r>
        <w:rPr>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rsidR="000746FB" w:rsidRDefault="00930EAB">
      <w:pPr>
        <w:pStyle w:val="a5"/>
        <w:numPr>
          <w:ilvl w:val="0"/>
          <w:numId w:val="35"/>
        </w:numPr>
        <w:tabs>
          <w:tab w:val="left" w:pos="506"/>
        </w:tabs>
        <w:spacing w:line="276" w:lineRule="auto"/>
        <w:ind w:right="417"/>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746FB" w:rsidRDefault="00930EAB">
      <w:pPr>
        <w:pStyle w:val="a5"/>
        <w:numPr>
          <w:ilvl w:val="0"/>
          <w:numId w:val="35"/>
        </w:numPr>
        <w:tabs>
          <w:tab w:val="left" w:pos="506"/>
        </w:tabs>
        <w:spacing w:before="1" w:line="276" w:lineRule="auto"/>
        <w:ind w:right="423"/>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0746FB" w:rsidRDefault="00930EAB">
      <w:pPr>
        <w:pStyle w:val="a5"/>
        <w:numPr>
          <w:ilvl w:val="0"/>
          <w:numId w:val="35"/>
        </w:numPr>
        <w:tabs>
          <w:tab w:val="left" w:pos="506"/>
        </w:tabs>
        <w:spacing w:line="274" w:lineRule="exact"/>
        <w:rPr>
          <w:sz w:val="24"/>
        </w:rPr>
      </w:pPr>
      <w:r>
        <w:rPr>
          <w:sz w:val="24"/>
        </w:rPr>
        <w:t>формирование</w:t>
      </w:r>
      <w:r>
        <w:rPr>
          <w:spacing w:val="-7"/>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компетенций</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использования</w:t>
      </w:r>
      <w:r>
        <w:rPr>
          <w:spacing w:val="-4"/>
          <w:sz w:val="24"/>
        </w:rPr>
        <w:t xml:space="preserve"> ИКТ;</w:t>
      </w:r>
    </w:p>
    <w:p w:rsidR="000746FB" w:rsidRDefault="00930EAB">
      <w:pPr>
        <w:pStyle w:val="a5"/>
        <w:numPr>
          <w:ilvl w:val="0"/>
          <w:numId w:val="35"/>
        </w:numPr>
        <w:tabs>
          <w:tab w:val="left" w:pos="506"/>
        </w:tabs>
        <w:spacing w:before="43" w:line="276" w:lineRule="auto"/>
        <w:ind w:right="422"/>
        <w:rPr>
          <w:sz w:val="24"/>
        </w:rPr>
      </w:pPr>
      <w:r>
        <w:rPr>
          <w:sz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0746FB" w:rsidRDefault="00930EAB">
      <w:pPr>
        <w:pStyle w:val="a5"/>
        <w:numPr>
          <w:ilvl w:val="0"/>
          <w:numId w:val="35"/>
        </w:numPr>
        <w:tabs>
          <w:tab w:val="left" w:pos="506"/>
        </w:tabs>
        <w:spacing w:line="278" w:lineRule="auto"/>
        <w:ind w:right="422"/>
        <w:rPr>
          <w:sz w:val="24"/>
        </w:rPr>
      </w:pPr>
      <w:r>
        <w:rPr>
          <w:sz w:val="24"/>
        </w:rPr>
        <w:t>формирование знаний и навыков в области финансовой грамотности и устойчивого развития общества;</w:t>
      </w:r>
    </w:p>
    <w:p w:rsidR="000746FB" w:rsidRDefault="00930EAB">
      <w:pPr>
        <w:pStyle w:val="a5"/>
        <w:numPr>
          <w:ilvl w:val="0"/>
          <w:numId w:val="35"/>
        </w:numPr>
        <w:tabs>
          <w:tab w:val="left" w:pos="506"/>
        </w:tabs>
        <w:spacing w:line="276" w:lineRule="auto"/>
        <w:ind w:right="415"/>
        <w:rPr>
          <w:sz w:val="24"/>
        </w:rPr>
      </w:pPr>
      <w:r>
        <w:rPr>
          <w:sz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0746FB" w:rsidRDefault="00930EAB">
      <w:pPr>
        <w:pStyle w:val="a5"/>
        <w:numPr>
          <w:ilvl w:val="1"/>
          <w:numId w:val="36"/>
        </w:numPr>
        <w:tabs>
          <w:tab w:val="left" w:pos="971"/>
        </w:tabs>
        <w:spacing w:line="276" w:lineRule="auto"/>
        <w:ind w:right="424" w:firstLine="540"/>
        <w:jc w:val="both"/>
        <w:rPr>
          <w:sz w:val="24"/>
        </w:rPr>
      </w:pPr>
      <w:r>
        <w:rPr>
          <w:sz w:val="24"/>
        </w:rPr>
        <w:t>УУД позволяют решать широкий круг задач в различных предметных областях и являющиеся результатами освоения обучающимися АООП ООО.</w:t>
      </w:r>
    </w:p>
    <w:p w:rsidR="000746FB" w:rsidRDefault="000746FB">
      <w:pPr>
        <w:pStyle w:val="a5"/>
        <w:spacing w:line="276" w:lineRule="auto"/>
        <w:rPr>
          <w:sz w:val="24"/>
        </w:rPr>
        <w:sectPr w:rsidR="000746FB">
          <w:type w:val="continuous"/>
          <w:pgSz w:w="11910" w:h="16840"/>
          <w:pgMar w:top="860" w:right="425" w:bottom="1220" w:left="1275" w:header="0" w:footer="1004" w:gutter="0"/>
          <w:cols w:space="720"/>
        </w:sectPr>
      </w:pPr>
    </w:p>
    <w:p w:rsidR="000746FB" w:rsidRDefault="00930EAB">
      <w:pPr>
        <w:pStyle w:val="a5"/>
        <w:numPr>
          <w:ilvl w:val="1"/>
          <w:numId w:val="36"/>
        </w:numPr>
        <w:tabs>
          <w:tab w:val="left" w:pos="964"/>
        </w:tabs>
        <w:spacing w:before="76" w:line="276" w:lineRule="auto"/>
        <w:ind w:right="417" w:firstLine="540"/>
        <w:jc w:val="both"/>
        <w:rPr>
          <w:sz w:val="24"/>
        </w:rPr>
      </w:pPr>
      <w:r>
        <w:rPr>
          <w:sz w:val="24"/>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746FB" w:rsidRDefault="00930EAB">
      <w:pPr>
        <w:pStyle w:val="a5"/>
        <w:numPr>
          <w:ilvl w:val="0"/>
          <w:numId w:val="35"/>
        </w:numPr>
        <w:tabs>
          <w:tab w:val="left" w:pos="506"/>
        </w:tabs>
        <w:spacing w:line="276" w:lineRule="auto"/>
        <w:ind w:right="420"/>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746FB" w:rsidRDefault="00930EAB">
      <w:pPr>
        <w:pStyle w:val="a5"/>
        <w:numPr>
          <w:ilvl w:val="0"/>
          <w:numId w:val="35"/>
        </w:numPr>
        <w:tabs>
          <w:tab w:val="left" w:pos="506"/>
        </w:tabs>
        <w:spacing w:line="276" w:lineRule="auto"/>
        <w:ind w:right="415"/>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w:t>
      </w:r>
      <w:r>
        <w:rPr>
          <w:spacing w:val="40"/>
          <w:sz w:val="24"/>
        </w:rPr>
        <w:t xml:space="preserve"> </w:t>
      </w:r>
      <w:r>
        <w:rPr>
          <w:sz w:val="24"/>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746FB" w:rsidRDefault="00930EAB">
      <w:pPr>
        <w:pStyle w:val="a5"/>
        <w:numPr>
          <w:ilvl w:val="0"/>
          <w:numId w:val="35"/>
        </w:numPr>
        <w:tabs>
          <w:tab w:val="left" w:pos="506"/>
        </w:tabs>
        <w:spacing w:before="2" w:line="276" w:lineRule="auto"/>
        <w:ind w:right="419"/>
        <w:rPr>
          <w:sz w:val="24"/>
        </w:rPr>
      </w:pPr>
      <w:r>
        <w:rPr>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746FB" w:rsidRDefault="000746FB">
      <w:pPr>
        <w:pStyle w:val="a3"/>
        <w:spacing w:before="44"/>
        <w:ind w:left="0"/>
        <w:jc w:val="left"/>
      </w:pPr>
    </w:p>
    <w:p w:rsidR="000746FB" w:rsidRDefault="00930EAB">
      <w:pPr>
        <w:pStyle w:val="5"/>
        <w:numPr>
          <w:ilvl w:val="0"/>
          <w:numId w:val="36"/>
        </w:numPr>
        <w:tabs>
          <w:tab w:val="left" w:pos="452"/>
        </w:tabs>
        <w:ind w:left="452" w:hanging="306"/>
      </w:pPr>
      <w:r>
        <w:t>Содержательный</w:t>
      </w:r>
      <w:r>
        <w:rPr>
          <w:spacing w:val="-9"/>
        </w:rPr>
        <w:t xml:space="preserve"> </w:t>
      </w:r>
      <w:r>
        <w:rPr>
          <w:spacing w:val="-2"/>
        </w:rPr>
        <w:t>раздел</w:t>
      </w:r>
    </w:p>
    <w:p w:rsidR="000746FB" w:rsidRDefault="000746FB">
      <w:pPr>
        <w:pStyle w:val="a3"/>
        <w:spacing w:before="84"/>
        <w:ind w:left="0"/>
        <w:jc w:val="left"/>
        <w:rPr>
          <w:b/>
        </w:rPr>
      </w:pPr>
    </w:p>
    <w:p w:rsidR="000746FB" w:rsidRDefault="00930EAB">
      <w:pPr>
        <w:pStyle w:val="a5"/>
        <w:numPr>
          <w:ilvl w:val="0"/>
          <w:numId w:val="86"/>
        </w:numPr>
        <w:tabs>
          <w:tab w:val="left" w:pos="926"/>
        </w:tabs>
        <w:jc w:val="both"/>
        <w:rPr>
          <w:b/>
          <w:sz w:val="24"/>
        </w:rPr>
      </w:pPr>
      <w:r>
        <w:rPr>
          <w:b/>
          <w:sz w:val="24"/>
        </w:rPr>
        <w:t>Описание</w:t>
      </w:r>
      <w:r>
        <w:rPr>
          <w:b/>
          <w:spacing w:val="-6"/>
          <w:sz w:val="24"/>
        </w:rPr>
        <w:t xml:space="preserve"> </w:t>
      </w:r>
      <w:r>
        <w:rPr>
          <w:b/>
          <w:sz w:val="24"/>
        </w:rPr>
        <w:t>взаимосвязи</w:t>
      </w:r>
      <w:r>
        <w:rPr>
          <w:b/>
          <w:spacing w:val="-4"/>
          <w:sz w:val="24"/>
        </w:rPr>
        <w:t xml:space="preserve"> </w:t>
      </w:r>
      <w:r>
        <w:rPr>
          <w:b/>
          <w:sz w:val="24"/>
        </w:rPr>
        <w:t>УУД</w:t>
      </w:r>
      <w:r>
        <w:rPr>
          <w:b/>
          <w:spacing w:val="-3"/>
          <w:sz w:val="24"/>
        </w:rPr>
        <w:t xml:space="preserve"> </w:t>
      </w:r>
      <w:r>
        <w:rPr>
          <w:b/>
          <w:sz w:val="24"/>
        </w:rPr>
        <w:t>с</w:t>
      </w:r>
      <w:r>
        <w:rPr>
          <w:b/>
          <w:spacing w:val="-3"/>
          <w:sz w:val="24"/>
        </w:rPr>
        <w:t xml:space="preserve"> </w:t>
      </w:r>
      <w:r>
        <w:rPr>
          <w:b/>
          <w:sz w:val="24"/>
        </w:rPr>
        <w:t>содержанием</w:t>
      </w:r>
      <w:r>
        <w:rPr>
          <w:b/>
          <w:spacing w:val="-4"/>
          <w:sz w:val="24"/>
        </w:rPr>
        <w:t xml:space="preserve"> </w:t>
      </w:r>
      <w:r>
        <w:rPr>
          <w:b/>
          <w:sz w:val="24"/>
        </w:rPr>
        <w:t>учебных</w:t>
      </w:r>
      <w:r>
        <w:rPr>
          <w:b/>
          <w:spacing w:val="-3"/>
          <w:sz w:val="24"/>
        </w:rPr>
        <w:t xml:space="preserve"> </w:t>
      </w:r>
      <w:r>
        <w:rPr>
          <w:b/>
          <w:spacing w:val="-2"/>
          <w:sz w:val="24"/>
        </w:rPr>
        <w:t>предметов.</w:t>
      </w:r>
    </w:p>
    <w:p w:rsidR="000746FB" w:rsidRDefault="00930EAB">
      <w:pPr>
        <w:pStyle w:val="a5"/>
        <w:numPr>
          <w:ilvl w:val="1"/>
          <w:numId w:val="86"/>
        </w:numPr>
        <w:tabs>
          <w:tab w:val="left" w:pos="1187"/>
        </w:tabs>
        <w:spacing w:before="36" w:line="276" w:lineRule="auto"/>
        <w:ind w:right="419" w:firstLine="540"/>
        <w:jc w:val="both"/>
        <w:rPr>
          <w:sz w:val="24"/>
        </w:rPr>
      </w:pPr>
      <w:r>
        <w:rPr>
          <w:sz w:val="24"/>
        </w:rP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0746FB" w:rsidRDefault="000746FB">
      <w:pPr>
        <w:pStyle w:val="a3"/>
        <w:spacing w:before="46"/>
        <w:ind w:left="0"/>
        <w:jc w:val="left"/>
      </w:pPr>
    </w:p>
    <w:p w:rsidR="000746FB" w:rsidRDefault="00930EAB">
      <w:pPr>
        <w:pStyle w:val="5"/>
        <w:numPr>
          <w:ilvl w:val="1"/>
          <w:numId w:val="86"/>
        </w:numPr>
        <w:tabs>
          <w:tab w:val="left" w:pos="1264"/>
          <w:tab w:val="left" w:pos="2556"/>
          <w:tab w:val="left" w:pos="4036"/>
          <w:tab w:val="left" w:pos="5515"/>
          <w:tab w:val="left" w:pos="7364"/>
          <w:tab w:val="left" w:pos="8098"/>
          <w:tab w:val="left" w:pos="8446"/>
        </w:tabs>
        <w:spacing w:line="276" w:lineRule="auto"/>
        <w:ind w:right="424" w:firstLine="540"/>
      </w:pPr>
      <w:r>
        <w:rPr>
          <w:spacing w:val="-2"/>
        </w:rPr>
        <w:t>Описание</w:t>
      </w:r>
      <w:r>
        <w:tab/>
      </w:r>
      <w:r>
        <w:rPr>
          <w:spacing w:val="-2"/>
        </w:rPr>
        <w:t>реализации</w:t>
      </w:r>
      <w:r>
        <w:tab/>
      </w:r>
      <w:r>
        <w:rPr>
          <w:spacing w:val="-2"/>
        </w:rPr>
        <w:t>требований</w:t>
      </w:r>
      <w:r>
        <w:tab/>
      </w:r>
      <w:r>
        <w:rPr>
          <w:spacing w:val="-2"/>
        </w:rPr>
        <w:t>формирования</w:t>
      </w:r>
      <w:r>
        <w:tab/>
      </w:r>
      <w:r>
        <w:rPr>
          <w:spacing w:val="-4"/>
        </w:rPr>
        <w:t>УУД</w:t>
      </w:r>
      <w:r>
        <w:tab/>
      </w:r>
      <w:r>
        <w:rPr>
          <w:spacing w:val="-10"/>
        </w:rPr>
        <w:t>в</w:t>
      </w:r>
      <w:r>
        <w:tab/>
      </w:r>
      <w:r>
        <w:rPr>
          <w:spacing w:val="-2"/>
        </w:rPr>
        <w:t>предметных результатах.</w:t>
      </w:r>
    </w:p>
    <w:p w:rsidR="000746FB" w:rsidRDefault="00930EAB">
      <w:pPr>
        <w:pStyle w:val="a5"/>
        <w:numPr>
          <w:ilvl w:val="2"/>
          <w:numId w:val="86"/>
        </w:numPr>
        <w:tabs>
          <w:tab w:val="left" w:pos="1286"/>
        </w:tabs>
        <w:spacing w:line="272" w:lineRule="exact"/>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p w:rsidR="000746FB" w:rsidRDefault="00930EAB">
      <w:pPr>
        <w:pStyle w:val="a5"/>
        <w:numPr>
          <w:ilvl w:val="3"/>
          <w:numId w:val="86"/>
        </w:numPr>
        <w:tabs>
          <w:tab w:val="left" w:pos="1466"/>
        </w:tabs>
        <w:spacing w:before="41"/>
        <w:rPr>
          <w:sz w:val="24"/>
        </w:rPr>
      </w:pPr>
      <w:r>
        <w:rPr>
          <w:sz w:val="24"/>
        </w:rPr>
        <w:t>Формирование</w:t>
      </w:r>
      <w:r>
        <w:rPr>
          <w:spacing w:val="-10"/>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познавательных</w:t>
      </w:r>
      <w:r>
        <w:rPr>
          <w:spacing w:val="-4"/>
          <w:sz w:val="24"/>
        </w:rPr>
        <w:t xml:space="preserve"> </w:t>
      </w:r>
      <w:r>
        <w:rPr>
          <w:spacing w:val="-2"/>
          <w:sz w:val="24"/>
        </w:rPr>
        <w:t>действий.</w:t>
      </w:r>
    </w:p>
    <w:p w:rsidR="000746FB" w:rsidRDefault="00930EAB">
      <w:pPr>
        <w:pStyle w:val="a5"/>
        <w:numPr>
          <w:ilvl w:val="4"/>
          <w:numId w:val="86"/>
        </w:numPr>
        <w:tabs>
          <w:tab w:val="left" w:pos="1646"/>
        </w:tabs>
        <w:spacing w:before="41"/>
        <w:rPr>
          <w:sz w:val="24"/>
        </w:rPr>
      </w:pPr>
      <w:r>
        <w:rPr>
          <w:sz w:val="24"/>
        </w:rPr>
        <w:t>Формирование</w:t>
      </w:r>
      <w:r>
        <w:rPr>
          <w:spacing w:val="-5"/>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pacing w:val="-2"/>
          <w:sz w:val="24"/>
        </w:rPr>
        <w:t>действий:</w:t>
      </w:r>
    </w:p>
    <w:p w:rsidR="000746FB" w:rsidRDefault="00930EAB">
      <w:pPr>
        <w:pStyle w:val="a3"/>
        <w:spacing w:before="41" w:line="276" w:lineRule="auto"/>
        <w:ind w:right="419" w:firstLine="540"/>
      </w:pPr>
      <w:r>
        <w:t>анализировать, классифицировать, сравнивать языковые единицы, а также тексты различных</w:t>
      </w:r>
      <w:r>
        <w:rPr>
          <w:spacing w:val="-1"/>
        </w:rPr>
        <w:t xml:space="preserve"> </w:t>
      </w:r>
      <w:r>
        <w:t>функциональных</w:t>
      </w:r>
      <w:r>
        <w:rPr>
          <w:spacing w:val="-1"/>
        </w:rPr>
        <w:t xml:space="preserve"> </w:t>
      </w:r>
      <w:r>
        <w:t>разновидностей</w:t>
      </w:r>
      <w:r>
        <w:rPr>
          <w:spacing w:val="-2"/>
        </w:rPr>
        <w:t xml:space="preserve"> </w:t>
      </w:r>
      <w:r>
        <w:t>языка,</w:t>
      </w:r>
      <w:r>
        <w:rPr>
          <w:spacing w:val="-4"/>
        </w:rPr>
        <w:t xml:space="preserve"> </w:t>
      </w:r>
      <w:r>
        <w:t>функционально-смысловых</w:t>
      </w:r>
      <w:r>
        <w:rPr>
          <w:spacing w:val="-2"/>
        </w:rPr>
        <w:t xml:space="preserve"> </w:t>
      </w:r>
      <w:r>
        <w:t>типов</w:t>
      </w:r>
      <w:r>
        <w:rPr>
          <w:spacing w:val="-4"/>
        </w:rPr>
        <w:t xml:space="preserve"> </w:t>
      </w:r>
      <w:r>
        <w:t>речи</w:t>
      </w:r>
      <w:r>
        <w:rPr>
          <w:spacing w:val="-2"/>
        </w:rPr>
        <w:t xml:space="preserve"> </w:t>
      </w:r>
      <w:r>
        <w:t xml:space="preserve">и </w:t>
      </w:r>
      <w:r>
        <w:rPr>
          <w:spacing w:val="-2"/>
        </w:rPr>
        <w:t>жанров;</w:t>
      </w:r>
    </w:p>
    <w:p w:rsidR="000746FB" w:rsidRDefault="00930EAB">
      <w:pPr>
        <w:pStyle w:val="a3"/>
        <w:spacing w:before="1" w:line="276" w:lineRule="auto"/>
        <w:ind w:right="419" w:firstLine="54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w:t>
      </w:r>
      <w:r>
        <w:rPr>
          <w:spacing w:val="40"/>
        </w:rPr>
        <w:t xml:space="preserve"> </w:t>
      </w:r>
      <w:r>
        <w:t>различных</w:t>
      </w:r>
      <w:r>
        <w:rPr>
          <w:spacing w:val="-1"/>
        </w:rPr>
        <w:t xml:space="preserve"> </w:t>
      </w:r>
      <w:r>
        <w:t>функциональных</w:t>
      </w:r>
      <w:r>
        <w:rPr>
          <w:spacing w:val="-1"/>
        </w:rPr>
        <w:t xml:space="preserve"> </w:t>
      </w:r>
      <w:r>
        <w:t>разновидностей</w:t>
      </w:r>
      <w:r>
        <w:rPr>
          <w:spacing w:val="-2"/>
        </w:rPr>
        <w:t xml:space="preserve"> </w:t>
      </w:r>
      <w:r>
        <w:t>языка,</w:t>
      </w:r>
      <w:r>
        <w:rPr>
          <w:spacing w:val="-4"/>
        </w:rPr>
        <w:t xml:space="preserve"> </w:t>
      </w:r>
      <w:r>
        <w:t>функционально-смысловых</w:t>
      </w:r>
      <w:r>
        <w:rPr>
          <w:spacing w:val="-2"/>
        </w:rPr>
        <w:t xml:space="preserve"> </w:t>
      </w:r>
      <w:r>
        <w:t>типов</w:t>
      </w:r>
      <w:r>
        <w:rPr>
          <w:spacing w:val="-4"/>
        </w:rPr>
        <w:t xml:space="preserve"> </w:t>
      </w:r>
      <w:r>
        <w:t>речи</w:t>
      </w:r>
      <w:r>
        <w:rPr>
          <w:spacing w:val="-2"/>
        </w:rPr>
        <w:t xml:space="preserve"> </w:t>
      </w:r>
      <w:r>
        <w:t xml:space="preserve">и </w:t>
      </w:r>
      <w:r>
        <w:rPr>
          <w:spacing w:val="-2"/>
        </w:rPr>
        <w:t>жанров;</w:t>
      </w:r>
    </w:p>
    <w:p w:rsidR="000746FB" w:rsidRDefault="00930EAB">
      <w:pPr>
        <w:pStyle w:val="a3"/>
        <w:spacing w:line="276" w:lineRule="auto"/>
        <w:ind w:right="417" w:firstLine="54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746FB" w:rsidRDefault="00930EAB">
      <w:pPr>
        <w:pStyle w:val="a3"/>
        <w:spacing w:before="1"/>
        <w:ind w:left="686"/>
      </w:pPr>
      <w:r>
        <w:t>выявлять</w:t>
      </w:r>
      <w:r>
        <w:rPr>
          <w:spacing w:val="26"/>
        </w:rPr>
        <w:t xml:space="preserve">  </w:t>
      </w:r>
      <w:r>
        <w:t>и</w:t>
      </w:r>
      <w:r>
        <w:rPr>
          <w:spacing w:val="27"/>
        </w:rPr>
        <w:t xml:space="preserve">  </w:t>
      </w:r>
      <w:r>
        <w:t>комментировать</w:t>
      </w:r>
      <w:r>
        <w:rPr>
          <w:spacing w:val="27"/>
        </w:rPr>
        <w:t xml:space="preserve">  </w:t>
      </w:r>
      <w:r>
        <w:t>закономерности</w:t>
      </w:r>
      <w:r>
        <w:rPr>
          <w:spacing w:val="27"/>
        </w:rPr>
        <w:t xml:space="preserve">  </w:t>
      </w:r>
      <w:r>
        <w:t>при</w:t>
      </w:r>
      <w:r>
        <w:rPr>
          <w:spacing w:val="25"/>
        </w:rPr>
        <w:t xml:space="preserve">  </w:t>
      </w:r>
      <w:r>
        <w:t>изучении</w:t>
      </w:r>
      <w:r>
        <w:rPr>
          <w:spacing w:val="27"/>
        </w:rPr>
        <w:t xml:space="preserve">  </w:t>
      </w:r>
      <w:r>
        <w:t>языковых</w:t>
      </w:r>
      <w:r>
        <w:rPr>
          <w:spacing w:val="27"/>
        </w:rPr>
        <w:t xml:space="preserve">  </w:t>
      </w:r>
      <w:r>
        <w:rPr>
          <w:spacing w:val="-2"/>
        </w:rPr>
        <w:t>процессов;</w:t>
      </w:r>
    </w:p>
    <w:p w:rsidR="000746FB" w:rsidRDefault="000746FB">
      <w:pPr>
        <w:pStyle w:val="a3"/>
        <w:sectPr w:rsidR="000746FB">
          <w:pgSz w:w="11910" w:h="16840"/>
          <w:pgMar w:top="800" w:right="425" w:bottom="1220" w:left="1275" w:header="0" w:footer="1004" w:gutter="0"/>
          <w:cols w:space="720"/>
        </w:sectPr>
      </w:pPr>
    </w:p>
    <w:p w:rsidR="000746FB" w:rsidRDefault="00930EAB">
      <w:pPr>
        <w:pStyle w:val="a3"/>
        <w:spacing w:before="76" w:line="276" w:lineRule="auto"/>
        <w:ind w:right="424"/>
      </w:pPr>
      <w:r>
        <w:lastRenderedPageBreak/>
        <w:t>формулировать выводы с использованием дедуктивных и индуктивных умозаключений, умозаключений по аналогии;</w:t>
      </w:r>
    </w:p>
    <w:p w:rsidR="000746FB" w:rsidRDefault="00930EAB">
      <w:pPr>
        <w:pStyle w:val="a3"/>
        <w:spacing w:line="276" w:lineRule="auto"/>
        <w:ind w:right="426" w:firstLine="540"/>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0746FB" w:rsidRDefault="00930EAB">
      <w:pPr>
        <w:pStyle w:val="a3"/>
        <w:spacing w:line="276" w:lineRule="auto"/>
        <w:ind w:right="421" w:firstLine="540"/>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746FB" w:rsidRDefault="00930EAB">
      <w:pPr>
        <w:pStyle w:val="a3"/>
        <w:spacing w:line="276" w:lineRule="auto"/>
        <w:ind w:right="422" w:firstLine="540"/>
      </w:pPr>
      <w:r>
        <w:t>выявлять дефицит информации, данных, необходимых для решения поставленной учебной задачи;</w:t>
      </w:r>
    </w:p>
    <w:p w:rsidR="000746FB" w:rsidRDefault="00930EAB">
      <w:pPr>
        <w:pStyle w:val="a3"/>
        <w:spacing w:line="278" w:lineRule="auto"/>
        <w:ind w:right="415" w:firstLine="540"/>
      </w:pPr>
      <w:r>
        <w:t xml:space="preserve">устанавливать причинно-следственные связи при изучении литературных явлений и </w:t>
      </w:r>
      <w:r>
        <w:rPr>
          <w:spacing w:val="-2"/>
        </w:rPr>
        <w:t>процессов.</w:t>
      </w:r>
    </w:p>
    <w:p w:rsidR="000746FB" w:rsidRDefault="00930EAB">
      <w:pPr>
        <w:pStyle w:val="a5"/>
        <w:numPr>
          <w:ilvl w:val="4"/>
          <w:numId w:val="86"/>
        </w:numPr>
        <w:tabs>
          <w:tab w:val="left" w:pos="1646"/>
        </w:tabs>
        <w:spacing w:line="272" w:lineRule="exact"/>
        <w:jc w:val="both"/>
        <w:rPr>
          <w:sz w:val="24"/>
        </w:rPr>
      </w:pPr>
      <w:r>
        <w:rPr>
          <w:sz w:val="24"/>
        </w:rPr>
        <w:t>Формирование</w:t>
      </w:r>
      <w:r>
        <w:rPr>
          <w:spacing w:val="-5"/>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pacing w:val="-2"/>
          <w:sz w:val="24"/>
        </w:rPr>
        <w:t>действий:</w:t>
      </w:r>
    </w:p>
    <w:p w:rsidR="000746FB" w:rsidRDefault="00930EAB">
      <w:pPr>
        <w:pStyle w:val="a3"/>
        <w:spacing w:before="40" w:line="276" w:lineRule="auto"/>
        <w:ind w:right="412" w:firstLine="540"/>
      </w:pPr>
      <w: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0746FB" w:rsidRDefault="00930EAB">
      <w:pPr>
        <w:pStyle w:val="a3"/>
        <w:spacing w:before="2" w:line="276" w:lineRule="auto"/>
        <w:ind w:right="420" w:firstLine="54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746FB" w:rsidRDefault="00930EAB">
      <w:pPr>
        <w:pStyle w:val="a3"/>
        <w:spacing w:line="276" w:lineRule="auto"/>
        <w:ind w:right="423" w:firstLine="54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w:t>
      </w:r>
      <w:r>
        <w:rPr>
          <w:spacing w:val="40"/>
        </w:rPr>
        <w:t xml:space="preserve"> </w:t>
      </w:r>
      <w:r>
        <w:t>причинно-следственных связей и зависимостей объектов между собой;</w:t>
      </w:r>
    </w:p>
    <w:p w:rsidR="000746FB" w:rsidRDefault="00930EAB">
      <w:pPr>
        <w:pStyle w:val="a3"/>
        <w:spacing w:line="276" w:lineRule="auto"/>
        <w:ind w:right="415" w:firstLine="540"/>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 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0746FB" w:rsidRDefault="00930EAB">
      <w:pPr>
        <w:pStyle w:val="a3"/>
        <w:spacing w:line="276" w:lineRule="auto"/>
        <w:ind w:right="416" w:firstLine="540"/>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rsidR="000746FB" w:rsidRDefault="00930EAB">
      <w:pPr>
        <w:pStyle w:val="a3"/>
        <w:spacing w:line="276" w:lineRule="auto"/>
        <w:ind w:right="423" w:firstLine="54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746FB" w:rsidRDefault="00930EAB">
      <w:pPr>
        <w:pStyle w:val="a3"/>
        <w:spacing w:line="276" w:lineRule="auto"/>
        <w:ind w:left="686" w:right="421"/>
      </w:pPr>
      <w:r>
        <w:t>овладеть инструментами оценки достоверности полученных выводов и обобщений; прогнозировать</w:t>
      </w:r>
      <w:r>
        <w:rPr>
          <w:spacing w:val="39"/>
        </w:rPr>
        <w:t xml:space="preserve">  </w:t>
      </w:r>
      <w:r>
        <w:t>возможное</w:t>
      </w:r>
      <w:r>
        <w:rPr>
          <w:spacing w:val="38"/>
        </w:rPr>
        <w:t xml:space="preserve">  </w:t>
      </w:r>
      <w:r>
        <w:t>дальнейшее</w:t>
      </w:r>
      <w:r>
        <w:rPr>
          <w:spacing w:val="38"/>
        </w:rPr>
        <w:t xml:space="preserve">  </w:t>
      </w:r>
      <w:r>
        <w:t>развитие</w:t>
      </w:r>
      <w:r>
        <w:rPr>
          <w:spacing w:val="39"/>
        </w:rPr>
        <w:t xml:space="preserve">  </w:t>
      </w:r>
      <w:r>
        <w:t>событий</w:t>
      </w:r>
      <w:r>
        <w:rPr>
          <w:spacing w:val="39"/>
        </w:rPr>
        <w:t xml:space="preserve">  </w:t>
      </w:r>
      <w:r>
        <w:t>и</w:t>
      </w:r>
      <w:r>
        <w:rPr>
          <w:spacing w:val="39"/>
        </w:rPr>
        <w:t xml:space="preserve">  </w:t>
      </w:r>
      <w:r>
        <w:t>их</w:t>
      </w:r>
      <w:r>
        <w:rPr>
          <w:spacing w:val="40"/>
        </w:rPr>
        <w:t xml:space="preserve">  </w:t>
      </w:r>
      <w:r>
        <w:t>последствия</w:t>
      </w:r>
      <w:r>
        <w:rPr>
          <w:spacing w:val="39"/>
        </w:rPr>
        <w:t xml:space="preserve">  </w:t>
      </w:r>
      <w:r>
        <w:rPr>
          <w:spacing w:val="-10"/>
        </w:rPr>
        <w:t>в</w:t>
      </w:r>
    </w:p>
    <w:p w:rsidR="000746FB" w:rsidRDefault="00930EAB">
      <w:pPr>
        <w:pStyle w:val="a3"/>
        <w:spacing w:line="276" w:lineRule="auto"/>
        <w:ind w:right="426"/>
      </w:pPr>
      <w: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746FB" w:rsidRDefault="00930EAB">
      <w:pPr>
        <w:pStyle w:val="a3"/>
        <w:spacing w:line="276" w:lineRule="auto"/>
        <w:ind w:right="421" w:firstLine="540"/>
      </w:pPr>
      <w: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w:t>
      </w:r>
      <w:r>
        <w:rPr>
          <w:spacing w:val="-2"/>
        </w:rPr>
        <w:t>конференциях.</w:t>
      </w:r>
    </w:p>
    <w:p w:rsidR="000746FB" w:rsidRDefault="00930EAB">
      <w:pPr>
        <w:pStyle w:val="a5"/>
        <w:numPr>
          <w:ilvl w:val="4"/>
          <w:numId w:val="86"/>
        </w:numPr>
        <w:tabs>
          <w:tab w:val="left" w:pos="1646"/>
        </w:tabs>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746FB" w:rsidRDefault="00930EAB">
      <w:pPr>
        <w:pStyle w:val="a3"/>
        <w:spacing w:before="40" w:line="276" w:lineRule="auto"/>
        <w:ind w:right="422" w:firstLine="540"/>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0746FB" w:rsidRDefault="00930EAB">
      <w:pPr>
        <w:pStyle w:val="a3"/>
        <w:spacing w:before="2" w:line="276" w:lineRule="auto"/>
        <w:ind w:right="415" w:firstLine="540"/>
      </w:pPr>
      <w:r>
        <w:t>использовать различные виды аудирования - выборочное, ознакомительное, детальное (с</w:t>
      </w:r>
      <w:r>
        <w:rPr>
          <w:spacing w:val="31"/>
        </w:rPr>
        <w:t xml:space="preserve">  </w:t>
      </w:r>
      <w:r>
        <w:t>учетом</w:t>
      </w:r>
      <w:r>
        <w:rPr>
          <w:spacing w:val="32"/>
        </w:rPr>
        <w:t xml:space="preserve">  </w:t>
      </w:r>
      <w:r>
        <w:t>особых</w:t>
      </w:r>
      <w:r>
        <w:rPr>
          <w:spacing w:val="33"/>
        </w:rPr>
        <w:t xml:space="preserve">  </w:t>
      </w:r>
      <w:r>
        <w:t>образовательных</w:t>
      </w:r>
      <w:r>
        <w:rPr>
          <w:spacing w:val="31"/>
        </w:rPr>
        <w:t xml:space="preserve">  </w:t>
      </w:r>
      <w:r>
        <w:t>потребностей</w:t>
      </w:r>
      <w:r>
        <w:rPr>
          <w:spacing w:val="32"/>
        </w:rPr>
        <w:t xml:space="preserve">  </w:t>
      </w:r>
      <w:r>
        <w:t>и</w:t>
      </w:r>
      <w:r>
        <w:rPr>
          <w:spacing w:val="31"/>
        </w:rPr>
        <w:t xml:space="preserve">  </w:t>
      </w:r>
      <w:r>
        <w:t>особенностей</w:t>
      </w:r>
      <w:r>
        <w:rPr>
          <w:spacing w:val="32"/>
        </w:rPr>
        <w:t xml:space="preserve">  </w:t>
      </w:r>
      <w:r>
        <w:t>речевого</w:t>
      </w:r>
      <w:r>
        <w:rPr>
          <w:spacing w:val="31"/>
        </w:rPr>
        <w:t xml:space="preserve">  </w:t>
      </w:r>
      <w:r>
        <w:rPr>
          <w:spacing w:val="-2"/>
        </w:rPr>
        <w:t>развития</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a3"/>
        <w:spacing w:before="76" w:line="276" w:lineRule="auto"/>
        <w:ind w:right="420"/>
      </w:pPr>
      <w:r>
        <w:lastRenderedPageBreak/>
        <w:t>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w:t>
      </w:r>
      <w:r>
        <w:rPr>
          <w:spacing w:val="-3"/>
        </w:rPr>
        <w:t xml:space="preserve"> </w:t>
      </w:r>
      <w:r>
        <w:t>прослушанных и</w:t>
      </w:r>
      <w:r>
        <w:rPr>
          <w:spacing w:val="-3"/>
        </w:rPr>
        <w:t xml:space="preserve"> </w:t>
      </w:r>
      <w:r>
        <w:t>прочитанных текстов</w:t>
      </w:r>
      <w:r>
        <w:rPr>
          <w:spacing w:val="-2"/>
        </w:rPr>
        <w:t xml:space="preserve"> </w:t>
      </w:r>
      <w:r>
        <w:t>различных функциональных разновидностей</w:t>
      </w:r>
      <w:r>
        <w:rPr>
          <w:spacing w:val="-3"/>
        </w:rPr>
        <w:t xml:space="preserve"> </w:t>
      </w:r>
      <w:r>
        <w:t>языка и жанров; оценивать прочитанный или прослушанный текст с точки зрения использованных</w:t>
      </w:r>
      <w:r>
        <w:rPr>
          <w:spacing w:val="40"/>
        </w:rPr>
        <w:t xml:space="preserve"> </w:t>
      </w:r>
      <w:r>
        <w:t>в нем языковых средств; оценивать достоверность содержащейся в тексте информации;</w:t>
      </w:r>
    </w:p>
    <w:p w:rsidR="000746FB" w:rsidRDefault="00930EAB">
      <w:pPr>
        <w:pStyle w:val="a3"/>
        <w:spacing w:line="276" w:lineRule="auto"/>
        <w:ind w:right="420" w:firstLine="54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746FB" w:rsidRDefault="00930EAB">
      <w:pPr>
        <w:pStyle w:val="a3"/>
        <w:spacing w:line="276" w:lineRule="auto"/>
        <w:ind w:right="420" w:firstLine="540"/>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0746FB" w:rsidRDefault="00930EAB">
      <w:pPr>
        <w:pStyle w:val="a3"/>
        <w:spacing w:before="1" w:line="276" w:lineRule="auto"/>
        <w:ind w:right="423" w:firstLine="540"/>
      </w:pPr>
      <w:r>
        <w:t>находить</w:t>
      </w:r>
      <w:r>
        <w:rPr>
          <w:spacing w:val="-6"/>
        </w:rPr>
        <w:t xml:space="preserve"> </w:t>
      </w:r>
      <w:r>
        <w:t>и</w:t>
      </w:r>
      <w:r>
        <w:rPr>
          <w:spacing w:val="-6"/>
        </w:rPr>
        <w:t xml:space="preserve"> </w:t>
      </w:r>
      <w:r>
        <w:t>формулировать</w:t>
      </w:r>
      <w:r>
        <w:rPr>
          <w:spacing w:val="-4"/>
        </w:rPr>
        <w:t xml:space="preserve"> </w:t>
      </w:r>
      <w:r>
        <w:t>аргументы,</w:t>
      </w:r>
      <w:r>
        <w:rPr>
          <w:spacing w:val="-5"/>
        </w:rPr>
        <w:t xml:space="preserve"> </w:t>
      </w:r>
      <w:r>
        <w:t>подтверждающую</w:t>
      </w:r>
      <w:r>
        <w:rPr>
          <w:spacing w:val="-4"/>
        </w:rPr>
        <w:t xml:space="preserve"> </w:t>
      </w:r>
      <w:r>
        <w:t>или</w:t>
      </w:r>
      <w:r>
        <w:rPr>
          <w:spacing w:val="-3"/>
        </w:rPr>
        <w:t xml:space="preserve"> </w:t>
      </w:r>
      <w:r>
        <w:t>опровергающую</w:t>
      </w:r>
      <w:r>
        <w:rPr>
          <w:spacing w:val="-4"/>
        </w:rPr>
        <w:t xml:space="preserve"> </w:t>
      </w:r>
      <w:r>
        <w:t>позицию автора текста и собственную точку зрения на проблему текста, в анализируемом тексте и других источниках;</w:t>
      </w:r>
    </w:p>
    <w:p w:rsidR="000746FB" w:rsidRDefault="00930EAB">
      <w:pPr>
        <w:pStyle w:val="a3"/>
        <w:spacing w:line="276" w:lineRule="auto"/>
        <w:ind w:right="424" w:firstLine="540"/>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rPr>
        <w:t>установки;</w:t>
      </w:r>
    </w:p>
    <w:p w:rsidR="000746FB" w:rsidRDefault="00930EAB">
      <w:pPr>
        <w:pStyle w:val="a3"/>
        <w:spacing w:line="276" w:lineRule="auto"/>
        <w:ind w:right="422" w:firstLine="540"/>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0746FB" w:rsidRDefault="00930EAB">
      <w:pPr>
        <w:pStyle w:val="a5"/>
        <w:numPr>
          <w:ilvl w:val="3"/>
          <w:numId w:val="86"/>
        </w:numPr>
        <w:tabs>
          <w:tab w:val="left" w:pos="1466"/>
        </w:tabs>
        <w:jc w:val="both"/>
        <w:rPr>
          <w:sz w:val="24"/>
        </w:rPr>
      </w:pPr>
      <w:r>
        <w:rPr>
          <w:sz w:val="24"/>
        </w:rPr>
        <w:t>Формирование</w:t>
      </w:r>
      <w:r>
        <w:rPr>
          <w:spacing w:val="-10"/>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коммуникативных</w:t>
      </w:r>
      <w:r>
        <w:rPr>
          <w:spacing w:val="-5"/>
          <w:sz w:val="24"/>
        </w:rPr>
        <w:t xml:space="preserve"> </w:t>
      </w:r>
      <w:r>
        <w:rPr>
          <w:spacing w:val="-2"/>
          <w:sz w:val="24"/>
        </w:rPr>
        <w:t>действий:</w:t>
      </w:r>
    </w:p>
    <w:p w:rsidR="000746FB" w:rsidRDefault="00930EAB">
      <w:pPr>
        <w:pStyle w:val="a3"/>
        <w:spacing w:before="41" w:line="276" w:lineRule="auto"/>
        <w:ind w:right="416" w:firstLine="540"/>
      </w:pPr>
      <w:r>
        <w:t>владеть различными видами монолога и диалога, формулировать в устной и</w:t>
      </w:r>
      <w:r>
        <w:rPr>
          <w:spacing w:val="40"/>
        </w:rPr>
        <w:t xml:space="preserve"> </w:t>
      </w:r>
      <w:r>
        <w:t>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0746FB" w:rsidRDefault="00930EAB">
      <w:pPr>
        <w:pStyle w:val="a3"/>
        <w:spacing w:before="1" w:line="276" w:lineRule="auto"/>
        <w:ind w:right="420" w:firstLine="540"/>
      </w:pPr>
      <w:r>
        <w:t xml:space="preserve">правильно, логично, аргументированно излагать свою точку зрения по поставленной </w:t>
      </w:r>
      <w:r>
        <w:rPr>
          <w:spacing w:val="-2"/>
        </w:rPr>
        <w:t>проблеме;</w:t>
      </w:r>
    </w:p>
    <w:p w:rsidR="000746FB" w:rsidRDefault="00930EAB">
      <w:pPr>
        <w:pStyle w:val="a3"/>
        <w:spacing w:line="276" w:lineRule="auto"/>
        <w:ind w:right="420" w:firstLine="5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746FB" w:rsidRDefault="00930EAB">
      <w:pPr>
        <w:pStyle w:val="a3"/>
        <w:spacing w:line="276" w:lineRule="auto"/>
        <w:ind w:right="422" w:firstLine="540"/>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746FB" w:rsidRDefault="00930EAB">
      <w:pPr>
        <w:pStyle w:val="a3"/>
        <w:spacing w:line="276" w:lineRule="auto"/>
        <w:ind w:right="423" w:firstLine="540"/>
      </w:pPr>
      <w:r>
        <w:t>осуществлять речевую рефлексию (выявлять коммуникативные неудачи и их причины, уметь предупреждать их),</w:t>
      </w:r>
    </w:p>
    <w:p w:rsidR="000746FB" w:rsidRDefault="00930EAB">
      <w:pPr>
        <w:pStyle w:val="a3"/>
        <w:spacing w:line="278" w:lineRule="auto"/>
        <w:ind w:right="427" w:firstLine="540"/>
      </w:pPr>
      <w:r>
        <w:t>давать оценку приобретенному речевому опыту и корректировать собственную речь с учетом целей и условий общения;</w:t>
      </w:r>
    </w:p>
    <w:p w:rsidR="000746FB" w:rsidRDefault="00930EAB">
      <w:pPr>
        <w:pStyle w:val="a3"/>
        <w:spacing w:line="272" w:lineRule="exact"/>
        <w:ind w:left="686"/>
      </w:pPr>
      <w:r>
        <w:t>оценивать</w:t>
      </w:r>
      <w:r>
        <w:rPr>
          <w:spacing w:val="-6"/>
        </w:rPr>
        <w:t xml:space="preserve"> </w:t>
      </w:r>
      <w:r>
        <w:t>соответствие</w:t>
      </w:r>
      <w:r>
        <w:rPr>
          <w:spacing w:val="-4"/>
        </w:rPr>
        <w:t xml:space="preserve"> </w:t>
      </w:r>
      <w:r>
        <w:t>результата</w:t>
      </w:r>
      <w:r>
        <w:rPr>
          <w:spacing w:val="-4"/>
        </w:rPr>
        <w:t xml:space="preserve"> </w:t>
      </w:r>
      <w:r>
        <w:t>поставленной</w:t>
      </w:r>
      <w:r>
        <w:rPr>
          <w:spacing w:val="-4"/>
        </w:rPr>
        <w:t xml:space="preserve"> </w:t>
      </w:r>
      <w:r>
        <w:t>цели</w:t>
      </w:r>
      <w:r>
        <w:rPr>
          <w:spacing w:val="-5"/>
        </w:rPr>
        <w:t xml:space="preserve"> </w:t>
      </w:r>
      <w:r>
        <w:t>и условиям</w:t>
      </w:r>
      <w:r>
        <w:rPr>
          <w:spacing w:val="-4"/>
        </w:rPr>
        <w:t xml:space="preserve"> </w:t>
      </w:r>
      <w:r>
        <w:rPr>
          <w:spacing w:val="-2"/>
        </w:rPr>
        <w:t>общения;</w:t>
      </w:r>
    </w:p>
    <w:p w:rsidR="000746FB" w:rsidRDefault="00930EAB">
      <w:pPr>
        <w:pStyle w:val="a3"/>
        <w:spacing w:before="39" w:line="276" w:lineRule="auto"/>
        <w:ind w:right="426" w:firstLine="540"/>
      </w:pPr>
      <w:r>
        <w:t xml:space="preserve">управлять собственными эмоциями, корректно выражать их в процессе речевого </w:t>
      </w:r>
      <w:r>
        <w:rPr>
          <w:spacing w:val="-2"/>
        </w:rPr>
        <w:t>общения.</w:t>
      </w:r>
    </w:p>
    <w:p w:rsidR="000746FB" w:rsidRDefault="00930EAB">
      <w:pPr>
        <w:pStyle w:val="a5"/>
        <w:numPr>
          <w:ilvl w:val="3"/>
          <w:numId w:val="86"/>
        </w:numPr>
        <w:tabs>
          <w:tab w:val="left" w:pos="1466"/>
        </w:tabs>
        <w:spacing w:before="2"/>
        <w:jc w:val="both"/>
        <w:rPr>
          <w:sz w:val="24"/>
        </w:rPr>
      </w:pPr>
      <w:r>
        <w:rPr>
          <w:sz w:val="24"/>
        </w:rPr>
        <w:t>Формирование</w:t>
      </w:r>
      <w:r>
        <w:rPr>
          <w:spacing w:val="-9"/>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pacing w:val="-2"/>
          <w:sz w:val="24"/>
        </w:rPr>
        <w:t>действий:</w:t>
      </w:r>
    </w:p>
    <w:p w:rsidR="000746FB" w:rsidRDefault="00930EAB">
      <w:pPr>
        <w:pStyle w:val="a3"/>
        <w:spacing w:before="41" w:line="276" w:lineRule="auto"/>
        <w:ind w:right="428" w:firstLine="540"/>
        <w:jc w:val="left"/>
      </w:pPr>
      <w:r>
        <w:t>владеть</w:t>
      </w:r>
      <w:r>
        <w:rPr>
          <w:spacing w:val="40"/>
        </w:rPr>
        <w:t xml:space="preserve"> </w:t>
      </w:r>
      <w:r>
        <w:t>социокультурными</w:t>
      </w:r>
      <w:r>
        <w:rPr>
          <w:spacing w:val="40"/>
        </w:rPr>
        <w:t xml:space="preserve"> </w:t>
      </w:r>
      <w:r>
        <w:t>нормами</w:t>
      </w:r>
      <w:r>
        <w:rPr>
          <w:spacing w:val="40"/>
        </w:rPr>
        <w:t xml:space="preserve"> </w:t>
      </w:r>
      <w:r>
        <w:t>и</w:t>
      </w:r>
      <w:r>
        <w:rPr>
          <w:spacing w:val="40"/>
        </w:rPr>
        <w:t xml:space="preserve"> </w:t>
      </w:r>
      <w:r>
        <w:t>нормами</w:t>
      </w:r>
      <w:r>
        <w:rPr>
          <w:spacing w:val="40"/>
        </w:rPr>
        <w:t xml:space="preserve"> </w:t>
      </w:r>
      <w:r>
        <w:t>речевого</w:t>
      </w:r>
      <w:r>
        <w:rPr>
          <w:spacing w:val="40"/>
        </w:rPr>
        <w:t xml:space="preserve"> </w:t>
      </w:r>
      <w:r>
        <w:t>поведения</w:t>
      </w:r>
      <w:r>
        <w:rPr>
          <w:spacing w:val="40"/>
        </w:rPr>
        <w:t xml:space="preserve"> </w:t>
      </w:r>
      <w:r>
        <w:t>в</w:t>
      </w:r>
      <w:r>
        <w:rPr>
          <w:spacing w:val="40"/>
        </w:rPr>
        <w:t xml:space="preserve"> </w:t>
      </w:r>
      <w:r>
        <w:t>актуальных</w:t>
      </w:r>
      <w:r>
        <w:rPr>
          <w:spacing w:val="80"/>
        </w:rPr>
        <w:t xml:space="preserve"> </w:t>
      </w:r>
      <w:r>
        <w:t>сферах речевого общения;</w:t>
      </w:r>
    </w:p>
    <w:p w:rsidR="000746FB" w:rsidRDefault="00930EAB">
      <w:pPr>
        <w:pStyle w:val="a3"/>
        <w:spacing w:line="278" w:lineRule="auto"/>
        <w:ind w:firstLine="540"/>
        <w:jc w:val="left"/>
      </w:pPr>
      <w:r>
        <w:t>соблюдать</w:t>
      </w:r>
      <w:r>
        <w:rPr>
          <w:spacing w:val="80"/>
        </w:rPr>
        <w:t xml:space="preserve"> </w:t>
      </w:r>
      <w:r>
        <w:t>нормы</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w:t>
      </w:r>
      <w:r>
        <w:rPr>
          <w:spacing w:val="80"/>
        </w:rPr>
        <w:t xml:space="preserve"> </w:t>
      </w:r>
      <w:r>
        <w:t>и</w:t>
      </w:r>
      <w:r>
        <w:rPr>
          <w:spacing w:val="80"/>
        </w:rPr>
        <w:t xml:space="preserve"> </w:t>
      </w:r>
      <w:r>
        <w:t>нормы</w:t>
      </w:r>
      <w:r>
        <w:rPr>
          <w:spacing w:val="80"/>
        </w:rPr>
        <w:t xml:space="preserve"> </w:t>
      </w:r>
      <w:r>
        <w:t xml:space="preserve">речевого </w:t>
      </w:r>
      <w:r>
        <w:rPr>
          <w:spacing w:val="-2"/>
        </w:rPr>
        <w:t>этикета;</w:t>
      </w:r>
    </w:p>
    <w:p w:rsidR="000746FB" w:rsidRDefault="00930EAB">
      <w:pPr>
        <w:pStyle w:val="a3"/>
        <w:spacing w:line="272" w:lineRule="exact"/>
        <w:ind w:left="686"/>
        <w:jc w:val="left"/>
      </w:pPr>
      <w:r>
        <w:t>уместно</w:t>
      </w:r>
      <w:r>
        <w:rPr>
          <w:spacing w:val="71"/>
        </w:rPr>
        <w:t xml:space="preserve"> </w:t>
      </w:r>
      <w:r>
        <w:t>пользоваться</w:t>
      </w:r>
      <w:r>
        <w:rPr>
          <w:spacing w:val="71"/>
        </w:rPr>
        <w:t xml:space="preserve"> </w:t>
      </w:r>
      <w:r>
        <w:t>в</w:t>
      </w:r>
      <w:r>
        <w:rPr>
          <w:spacing w:val="73"/>
        </w:rPr>
        <w:t xml:space="preserve"> </w:t>
      </w:r>
      <w:r>
        <w:t>процессе</w:t>
      </w:r>
      <w:r>
        <w:rPr>
          <w:spacing w:val="77"/>
        </w:rPr>
        <w:t xml:space="preserve"> </w:t>
      </w:r>
      <w:r>
        <w:t>устной</w:t>
      </w:r>
      <w:r>
        <w:rPr>
          <w:spacing w:val="74"/>
        </w:rPr>
        <w:t xml:space="preserve"> </w:t>
      </w:r>
      <w:r>
        <w:t>коммуникации</w:t>
      </w:r>
      <w:r>
        <w:rPr>
          <w:spacing w:val="74"/>
        </w:rPr>
        <w:t xml:space="preserve"> </w:t>
      </w:r>
      <w:r>
        <w:t>внеязыковыми</w:t>
      </w:r>
      <w:r>
        <w:rPr>
          <w:spacing w:val="75"/>
        </w:rPr>
        <w:t xml:space="preserve"> </w:t>
      </w:r>
      <w:r>
        <w:rPr>
          <w:spacing w:val="-2"/>
        </w:rPr>
        <w:t>средствами</w:t>
      </w:r>
    </w:p>
    <w:p w:rsidR="000746FB" w:rsidRDefault="000746FB">
      <w:pPr>
        <w:pStyle w:val="a3"/>
        <w:spacing w:line="272" w:lineRule="exact"/>
        <w:jc w:val="left"/>
        <w:sectPr w:rsidR="000746FB">
          <w:pgSz w:w="11910" w:h="16840"/>
          <w:pgMar w:top="800" w:right="425" w:bottom="1220" w:left="1275" w:header="0" w:footer="1004" w:gutter="0"/>
          <w:cols w:space="720"/>
        </w:sectPr>
      </w:pPr>
    </w:p>
    <w:p w:rsidR="000746FB" w:rsidRDefault="00930EAB">
      <w:pPr>
        <w:pStyle w:val="a3"/>
        <w:spacing w:before="76"/>
      </w:pPr>
      <w:r>
        <w:lastRenderedPageBreak/>
        <w:t>общения</w:t>
      </w:r>
      <w:r>
        <w:rPr>
          <w:spacing w:val="-3"/>
        </w:rPr>
        <w:t xml:space="preserve"> </w:t>
      </w:r>
      <w:r>
        <w:t>(в</w:t>
      </w:r>
      <w:r>
        <w:rPr>
          <w:spacing w:val="-5"/>
        </w:rPr>
        <w:t xml:space="preserve"> </w:t>
      </w:r>
      <w:r>
        <w:t>том</w:t>
      </w:r>
      <w:r>
        <w:rPr>
          <w:spacing w:val="-3"/>
        </w:rPr>
        <w:t xml:space="preserve"> </w:t>
      </w:r>
      <w:r>
        <w:t>числе</w:t>
      </w:r>
      <w:r>
        <w:rPr>
          <w:spacing w:val="-4"/>
        </w:rPr>
        <w:t xml:space="preserve"> </w:t>
      </w:r>
      <w:r>
        <w:t>естественными</w:t>
      </w:r>
      <w:r>
        <w:rPr>
          <w:spacing w:val="-2"/>
        </w:rPr>
        <w:t xml:space="preserve"> </w:t>
      </w:r>
      <w:r>
        <w:t>жестами,</w:t>
      </w:r>
      <w:r>
        <w:rPr>
          <w:spacing w:val="-1"/>
        </w:rPr>
        <w:t xml:space="preserve"> </w:t>
      </w:r>
      <w:r>
        <w:t>мимикой</w:t>
      </w:r>
      <w:r>
        <w:rPr>
          <w:spacing w:val="-2"/>
        </w:rPr>
        <w:t xml:space="preserve"> лица);</w:t>
      </w:r>
    </w:p>
    <w:p w:rsidR="000746FB" w:rsidRDefault="00930EAB">
      <w:pPr>
        <w:pStyle w:val="a3"/>
        <w:spacing w:before="40" w:line="276" w:lineRule="auto"/>
        <w:ind w:right="420" w:firstLine="540"/>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0746FB" w:rsidRDefault="00930EAB">
      <w:pPr>
        <w:pStyle w:val="a5"/>
        <w:numPr>
          <w:ilvl w:val="2"/>
          <w:numId w:val="86"/>
        </w:numPr>
        <w:tabs>
          <w:tab w:val="left" w:pos="1286"/>
        </w:tabs>
        <w:spacing w:before="2"/>
        <w:rPr>
          <w:sz w:val="24"/>
        </w:rPr>
      </w:pPr>
      <w:r>
        <w:rPr>
          <w:sz w:val="24"/>
        </w:rPr>
        <w:t>Иностранный</w:t>
      </w:r>
      <w:r>
        <w:rPr>
          <w:spacing w:val="-6"/>
          <w:sz w:val="24"/>
        </w:rPr>
        <w:t xml:space="preserve"> </w:t>
      </w:r>
      <w:r>
        <w:rPr>
          <w:sz w:val="24"/>
        </w:rPr>
        <w:t>(английский)</w:t>
      </w:r>
      <w:r>
        <w:rPr>
          <w:spacing w:val="-5"/>
          <w:sz w:val="24"/>
        </w:rPr>
        <w:t xml:space="preserve"> </w:t>
      </w:r>
      <w:r>
        <w:rPr>
          <w:spacing w:val="-2"/>
          <w:sz w:val="24"/>
        </w:rPr>
        <w:t>язык.</w:t>
      </w:r>
    </w:p>
    <w:p w:rsidR="000746FB" w:rsidRDefault="00930EAB">
      <w:pPr>
        <w:pStyle w:val="a5"/>
        <w:numPr>
          <w:ilvl w:val="3"/>
          <w:numId w:val="86"/>
        </w:numPr>
        <w:tabs>
          <w:tab w:val="left" w:pos="1466"/>
        </w:tabs>
        <w:spacing w:before="40"/>
        <w:rPr>
          <w:sz w:val="24"/>
        </w:rPr>
      </w:pPr>
      <w:r>
        <w:rPr>
          <w:sz w:val="24"/>
        </w:rPr>
        <w:t>Формирование</w:t>
      </w:r>
      <w:r>
        <w:rPr>
          <w:spacing w:val="-10"/>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познавательных</w:t>
      </w:r>
      <w:r>
        <w:rPr>
          <w:spacing w:val="-4"/>
          <w:sz w:val="24"/>
        </w:rPr>
        <w:t xml:space="preserve"> </w:t>
      </w:r>
      <w:r>
        <w:rPr>
          <w:spacing w:val="-2"/>
          <w:sz w:val="24"/>
        </w:rPr>
        <w:t>действий.</w:t>
      </w:r>
    </w:p>
    <w:p w:rsidR="000746FB" w:rsidRDefault="00930EAB">
      <w:pPr>
        <w:pStyle w:val="a5"/>
        <w:numPr>
          <w:ilvl w:val="4"/>
          <w:numId w:val="86"/>
        </w:numPr>
        <w:tabs>
          <w:tab w:val="left" w:pos="1646"/>
        </w:tabs>
        <w:spacing w:before="41"/>
        <w:rPr>
          <w:sz w:val="24"/>
        </w:rPr>
      </w:pPr>
      <w:r>
        <w:rPr>
          <w:sz w:val="24"/>
        </w:rPr>
        <w:t>Формирование</w:t>
      </w:r>
      <w:r>
        <w:rPr>
          <w:spacing w:val="-5"/>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pacing w:val="-2"/>
          <w:sz w:val="24"/>
        </w:rPr>
        <w:t>действий:</w:t>
      </w:r>
    </w:p>
    <w:p w:rsidR="000746FB" w:rsidRDefault="00930EAB">
      <w:pPr>
        <w:pStyle w:val="a3"/>
        <w:spacing w:before="43" w:line="276" w:lineRule="auto"/>
        <w:ind w:firstLine="540"/>
        <w:jc w:val="left"/>
      </w:pPr>
      <w:r>
        <w:t>определять</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иностранного</w:t>
      </w:r>
      <w:r>
        <w:rPr>
          <w:spacing w:val="40"/>
        </w:rPr>
        <w:t xml:space="preserve"> </w:t>
      </w:r>
      <w:r>
        <w:t>языка,</w:t>
      </w:r>
      <w:r>
        <w:rPr>
          <w:spacing w:val="40"/>
        </w:rPr>
        <w:t xml:space="preserve"> </w:t>
      </w:r>
      <w:r>
        <w:t>применять</w:t>
      </w:r>
      <w:r>
        <w:rPr>
          <w:spacing w:val="40"/>
        </w:rPr>
        <w:t xml:space="preserve"> </w:t>
      </w:r>
      <w:r>
        <w:t>изученные</w:t>
      </w:r>
      <w:r>
        <w:rPr>
          <w:spacing w:val="80"/>
        </w:rPr>
        <w:t xml:space="preserve"> </w:t>
      </w:r>
      <w:r>
        <w:t>правила, языковые модели, алгоритмы;</w:t>
      </w:r>
    </w:p>
    <w:p w:rsidR="000746FB" w:rsidRDefault="00930EAB">
      <w:pPr>
        <w:pStyle w:val="a3"/>
        <w:spacing w:line="276" w:lineRule="auto"/>
        <w:ind w:left="686" w:right="2029"/>
        <w:jc w:val="left"/>
      </w:pPr>
      <w:r>
        <w:t>определять</w:t>
      </w:r>
      <w:r>
        <w:rPr>
          <w:spacing w:val="-9"/>
        </w:rPr>
        <w:t xml:space="preserve"> </w:t>
      </w:r>
      <w:r>
        <w:t>и</w:t>
      </w:r>
      <w:r>
        <w:rPr>
          <w:spacing w:val="-10"/>
        </w:rPr>
        <w:t xml:space="preserve"> </w:t>
      </w:r>
      <w:r>
        <w:t>использовать</w:t>
      </w:r>
      <w:r>
        <w:rPr>
          <w:spacing w:val="-9"/>
        </w:rPr>
        <w:t xml:space="preserve"> </w:t>
      </w:r>
      <w:r>
        <w:t>словообразовательные</w:t>
      </w:r>
      <w:r>
        <w:rPr>
          <w:spacing w:val="-10"/>
        </w:rPr>
        <w:t xml:space="preserve"> </w:t>
      </w:r>
      <w:r>
        <w:t>элементы; классифицировать языковые единицы иностранного языка;</w:t>
      </w:r>
    </w:p>
    <w:p w:rsidR="000746FB" w:rsidRDefault="00930EAB">
      <w:pPr>
        <w:pStyle w:val="a3"/>
        <w:spacing w:before="1" w:line="276" w:lineRule="auto"/>
        <w:ind w:firstLine="540"/>
        <w:jc w:val="left"/>
      </w:pPr>
      <w:r>
        <w:t>проводить аналогии и устанавливать различия между языковыми средствами родного и иностранных языков;</w:t>
      </w:r>
    </w:p>
    <w:p w:rsidR="000746FB" w:rsidRDefault="00930EAB">
      <w:pPr>
        <w:pStyle w:val="a3"/>
        <w:spacing w:line="276" w:lineRule="auto"/>
        <w:ind w:firstLine="540"/>
        <w:jc w:val="left"/>
      </w:pPr>
      <w:r>
        <w:t>различать</w:t>
      </w:r>
      <w:r>
        <w:rPr>
          <w:spacing w:val="80"/>
          <w:w w:val="150"/>
        </w:rPr>
        <w:t xml:space="preserve"> </w:t>
      </w:r>
      <w:r>
        <w:t>и</w:t>
      </w:r>
      <w:r>
        <w:rPr>
          <w:spacing w:val="80"/>
        </w:rPr>
        <w:t xml:space="preserve"> </w:t>
      </w:r>
      <w:r>
        <w:t>использовать</w:t>
      </w:r>
      <w:r>
        <w:rPr>
          <w:spacing w:val="80"/>
          <w:w w:val="150"/>
        </w:rPr>
        <w:t xml:space="preserve"> </w:t>
      </w:r>
      <w:r>
        <w:t>языковые</w:t>
      </w:r>
      <w:r>
        <w:rPr>
          <w:spacing w:val="80"/>
        </w:rPr>
        <w:t xml:space="preserve"> </w:t>
      </w:r>
      <w:r>
        <w:t>единицы</w:t>
      </w:r>
      <w:r>
        <w:rPr>
          <w:spacing w:val="80"/>
        </w:rPr>
        <w:t xml:space="preserve"> </w:t>
      </w:r>
      <w:r>
        <w:t>разного</w:t>
      </w:r>
      <w:r>
        <w:rPr>
          <w:spacing w:val="80"/>
          <w:w w:val="150"/>
        </w:rPr>
        <w:t xml:space="preserve"> </w:t>
      </w:r>
      <w:r>
        <w:t>уровня</w:t>
      </w:r>
      <w:r>
        <w:rPr>
          <w:spacing w:val="80"/>
        </w:rPr>
        <w:t xml:space="preserve"> </w:t>
      </w:r>
      <w:r>
        <w:t>(морфемы,</w:t>
      </w:r>
      <w:r>
        <w:rPr>
          <w:spacing w:val="80"/>
        </w:rPr>
        <w:t xml:space="preserve"> </w:t>
      </w:r>
      <w:r>
        <w:t>слова,</w:t>
      </w:r>
      <w:r>
        <w:rPr>
          <w:spacing w:val="40"/>
        </w:rPr>
        <w:t xml:space="preserve"> </w:t>
      </w:r>
      <w:r>
        <w:t>словосочетания, предложение);</w:t>
      </w:r>
    </w:p>
    <w:p w:rsidR="000746FB" w:rsidRDefault="00930EAB">
      <w:pPr>
        <w:pStyle w:val="a3"/>
        <w:ind w:left="686"/>
        <w:jc w:val="left"/>
      </w:pPr>
      <w:r>
        <w:t>определять</w:t>
      </w:r>
      <w:r>
        <w:rPr>
          <w:spacing w:val="-4"/>
        </w:rPr>
        <w:t xml:space="preserve"> </w:t>
      </w:r>
      <w:r>
        <w:t>типы</w:t>
      </w:r>
      <w:r>
        <w:rPr>
          <w:spacing w:val="-3"/>
        </w:rPr>
        <w:t xml:space="preserve"> </w:t>
      </w:r>
      <w:r>
        <w:t>высказываний</w:t>
      </w:r>
      <w:r>
        <w:rPr>
          <w:spacing w:val="-5"/>
        </w:rPr>
        <w:t xml:space="preserve"> </w:t>
      </w:r>
      <w:r>
        <w:t>на</w:t>
      </w:r>
      <w:r>
        <w:rPr>
          <w:spacing w:val="-4"/>
        </w:rPr>
        <w:t xml:space="preserve"> </w:t>
      </w:r>
      <w:r>
        <w:t>иностранном</w:t>
      </w:r>
      <w:r>
        <w:rPr>
          <w:spacing w:val="-4"/>
        </w:rPr>
        <w:t xml:space="preserve"> </w:t>
      </w:r>
      <w:r>
        <w:rPr>
          <w:spacing w:val="-2"/>
        </w:rPr>
        <w:t>языке;</w:t>
      </w:r>
    </w:p>
    <w:p w:rsidR="000746FB" w:rsidRDefault="00930EAB">
      <w:pPr>
        <w:pStyle w:val="a3"/>
        <w:spacing w:before="41" w:line="276" w:lineRule="auto"/>
        <w:ind w:firstLine="540"/>
        <w:jc w:val="left"/>
      </w:pPr>
      <w:r>
        <w:t>использовать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схемах,</w:t>
      </w:r>
      <w:r>
        <w:rPr>
          <w:spacing w:val="80"/>
        </w:rPr>
        <w:t xml:space="preserve"> </w:t>
      </w:r>
      <w:r>
        <w:t>таблицах</w:t>
      </w:r>
      <w:r>
        <w:rPr>
          <w:spacing w:val="80"/>
        </w:rPr>
        <w:t xml:space="preserve"> </w:t>
      </w:r>
      <w:r>
        <w:t>при</w:t>
      </w:r>
      <w:r>
        <w:rPr>
          <w:spacing w:val="80"/>
        </w:rPr>
        <w:t xml:space="preserve"> </w:t>
      </w:r>
      <w:r>
        <w:t>построении</w:t>
      </w:r>
      <w:r>
        <w:rPr>
          <w:spacing w:val="40"/>
        </w:rPr>
        <w:t xml:space="preserve"> </w:t>
      </w:r>
      <w:r>
        <w:t>собственных устных и письменных высказываний.</w:t>
      </w:r>
    </w:p>
    <w:p w:rsidR="000746FB" w:rsidRDefault="00930EAB">
      <w:pPr>
        <w:pStyle w:val="a5"/>
        <w:numPr>
          <w:ilvl w:val="4"/>
          <w:numId w:val="86"/>
        </w:numPr>
        <w:tabs>
          <w:tab w:val="left" w:pos="1646"/>
        </w:tabs>
        <w:spacing w:line="275" w:lineRule="exact"/>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746FB" w:rsidRDefault="00930EAB">
      <w:pPr>
        <w:pStyle w:val="a3"/>
        <w:spacing w:before="43" w:line="276" w:lineRule="auto"/>
        <w:ind w:right="421" w:firstLine="540"/>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0746FB" w:rsidRDefault="00930EAB">
      <w:pPr>
        <w:pStyle w:val="a3"/>
        <w:spacing w:line="276" w:lineRule="auto"/>
        <w:ind w:right="428" w:firstLine="540"/>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0746FB" w:rsidRDefault="00930EAB">
      <w:pPr>
        <w:pStyle w:val="a3"/>
        <w:spacing w:line="276" w:lineRule="auto"/>
        <w:ind w:right="424" w:firstLine="540"/>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0746FB" w:rsidRDefault="00930EAB">
      <w:pPr>
        <w:pStyle w:val="a3"/>
        <w:ind w:left="686"/>
      </w:pPr>
      <w:r>
        <w:t>определять</w:t>
      </w:r>
      <w:r>
        <w:rPr>
          <w:spacing w:val="-3"/>
        </w:rPr>
        <w:t xml:space="preserve"> </w:t>
      </w:r>
      <w:r>
        <w:t>значение</w:t>
      </w:r>
      <w:r>
        <w:rPr>
          <w:spacing w:val="-4"/>
        </w:rPr>
        <w:t xml:space="preserve"> </w:t>
      </w:r>
      <w:r>
        <w:t>нового</w:t>
      </w:r>
      <w:r>
        <w:rPr>
          <w:spacing w:val="-2"/>
        </w:rPr>
        <w:t xml:space="preserve"> </w:t>
      </w:r>
      <w:r>
        <w:t>слова</w:t>
      </w:r>
      <w:r>
        <w:rPr>
          <w:spacing w:val="-5"/>
        </w:rPr>
        <w:t xml:space="preserve"> </w:t>
      </w:r>
      <w:r>
        <w:t>по</w:t>
      </w:r>
      <w:r>
        <w:rPr>
          <w:spacing w:val="-2"/>
        </w:rPr>
        <w:t xml:space="preserve"> контексту;</w:t>
      </w:r>
    </w:p>
    <w:p w:rsidR="000746FB" w:rsidRDefault="00930EAB">
      <w:pPr>
        <w:pStyle w:val="a3"/>
        <w:spacing w:before="40" w:line="278" w:lineRule="auto"/>
        <w:ind w:right="421" w:firstLine="540"/>
      </w:pPr>
      <w:r>
        <w:t>кратко отображать информацию на иностранном языке, использовать ключевые слова, выражения, составлять план;</w:t>
      </w:r>
    </w:p>
    <w:p w:rsidR="000746FB" w:rsidRDefault="00930EAB">
      <w:pPr>
        <w:pStyle w:val="a3"/>
        <w:spacing w:line="276" w:lineRule="auto"/>
        <w:ind w:right="425" w:firstLine="540"/>
      </w:pPr>
      <w:r>
        <w:t xml:space="preserve">оценивать достоверность информации, полученной из иноязычных источников, сети </w:t>
      </w:r>
      <w:r>
        <w:rPr>
          <w:spacing w:val="-2"/>
        </w:rPr>
        <w:t>Интернет.</w:t>
      </w:r>
    </w:p>
    <w:p w:rsidR="000746FB" w:rsidRDefault="00930EAB">
      <w:pPr>
        <w:pStyle w:val="a5"/>
        <w:numPr>
          <w:ilvl w:val="3"/>
          <w:numId w:val="86"/>
        </w:numPr>
        <w:tabs>
          <w:tab w:val="left" w:pos="1466"/>
        </w:tabs>
        <w:spacing w:line="278" w:lineRule="auto"/>
        <w:ind w:left="686" w:right="419" w:firstLine="0"/>
        <w:jc w:val="both"/>
        <w:rPr>
          <w:sz w:val="24"/>
        </w:rPr>
      </w:pPr>
      <w:r>
        <w:rPr>
          <w:sz w:val="24"/>
        </w:rPr>
        <w:t>Формирование универсальных учебных коммуникативных действий: воспринимать и создавать собственные диалогические и монологические высказывания</w:t>
      </w:r>
    </w:p>
    <w:p w:rsidR="000746FB" w:rsidRDefault="00930EAB">
      <w:pPr>
        <w:pStyle w:val="a3"/>
        <w:spacing w:line="272" w:lineRule="exact"/>
      </w:pPr>
      <w:r>
        <w:t>в</w:t>
      </w:r>
      <w:r>
        <w:rPr>
          <w:spacing w:val="-4"/>
        </w:rPr>
        <w:t xml:space="preserve"> </w:t>
      </w:r>
      <w:r>
        <w:t>соответствии</w:t>
      </w:r>
      <w:r>
        <w:rPr>
          <w:spacing w:val="-2"/>
        </w:rPr>
        <w:t xml:space="preserve"> </w:t>
      </w:r>
      <w:r>
        <w:t>с</w:t>
      </w:r>
      <w:r>
        <w:rPr>
          <w:spacing w:val="-3"/>
        </w:rPr>
        <w:t xml:space="preserve"> </w:t>
      </w:r>
      <w:r>
        <w:t>поставленной</w:t>
      </w:r>
      <w:r>
        <w:rPr>
          <w:spacing w:val="-4"/>
        </w:rPr>
        <w:t xml:space="preserve"> </w:t>
      </w:r>
      <w:r>
        <w:rPr>
          <w:spacing w:val="-2"/>
        </w:rPr>
        <w:t>задачей;</w:t>
      </w:r>
    </w:p>
    <w:p w:rsidR="000746FB" w:rsidRDefault="00930EAB">
      <w:pPr>
        <w:pStyle w:val="a3"/>
        <w:spacing w:before="35"/>
        <w:ind w:left="686"/>
        <w:jc w:val="left"/>
      </w:pPr>
      <w:r>
        <w:t>адекватно</w:t>
      </w:r>
      <w:r>
        <w:rPr>
          <w:spacing w:val="-5"/>
        </w:rPr>
        <w:t xml:space="preserve"> </w:t>
      </w:r>
      <w:r>
        <w:t>выбирать</w:t>
      </w:r>
      <w:r>
        <w:rPr>
          <w:spacing w:val="-3"/>
        </w:rPr>
        <w:t xml:space="preserve"> </w:t>
      </w:r>
      <w:r>
        <w:t>языковые</w:t>
      </w:r>
      <w:r>
        <w:rPr>
          <w:spacing w:val="-5"/>
        </w:rPr>
        <w:t xml:space="preserve"> </w:t>
      </w:r>
      <w:r>
        <w:t>средства</w:t>
      </w:r>
      <w:r>
        <w:rPr>
          <w:spacing w:val="-4"/>
        </w:rPr>
        <w:t xml:space="preserve"> </w:t>
      </w:r>
      <w:r>
        <w:t>для</w:t>
      </w:r>
      <w:r>
        <w:rPr>
          <w:spacing w:val="-3"/>
        </w:rPr>
        <w:t xml:space="preserve"> </w:t>
      </w:r>
      <w:r>
        <w:t>решения</w:t>
      </w:r>
      <w:r>
        <w:rPr>
          <w:spacing w:val="-3"/>
        </w:rPr>
        <w:t xml:space="preserve"> </w:t>
      </w:r>
      <w:r>
        <w:t>коммуникативных</w:t>
      </w:r>
      <w:r>
        <w:rPr>
          <w:spacing w:val="-1"/>
        </w:rPr>
        <w:t xml:space="preserve"> </w:t>
      </w:r>
      <w:r>
        <w:rPr>
          <w:spacing w:val="-2"/>
        </w:rPr>
        <w:t>задач;</w:t>
      </w:r>
    </w:p>
    <w:p w:rsidR="000746FB" w:rsidRDefault="00930EAB">
      <w:pPr>
        <w:pStyle w:val="a3"/>
        <w:spacing w:before="41" w:line="278" w:lineRule="auto"/>
        <w:ind w:firstLine="540"/>
        <w:jc w:val="left"/>
      </w:pPr>
      <w:r>
        <w:t>знать основные нормы речевого этикета и речевого поведения на английском языке в</w:t>
      </w:r>
      <w:r>
        <w:rPr>
          <w:spacing w:val="80"/>
        </w:rPr>
        <w:t xml:space="preserve"> </w:t>
      </w:r>
      <w:r>
        <w:t>соответствии с коммуникативной ситуацией.</w:t>
      </w:r>
    </w:p>
    <w:p w:rsidR="000746FB" w:rsidRDefault="00930EAB">
      <w:pPr>
        <w:pStyle w:val="a3"/>
        <w:spacing w:line="276" w:lineRule="auto"/>
        <w:ind w:right="424" w:firstLine="540"/>
        <w:jc w:val="left"/>
      </w:pPr>
      <w:r>
        <w:t>осуществлять работу</w:t>
      </w:r>
      <w:r>
        <w:rPr>
          <w:spacing w:val="-1"/>
        </w:rPr>
        <w:t xml:space="preserve"> </w:t>
      </w:r>
      <w:r>
        <w:t xml:space="preserve">в парах, группах, выполнять разные социальные роли: ведущего и </w:t>
      </w:r>
      <w:r>
        <w:rPr>
          <w:spacing w:val="-2"/>
        </w:rPr>
        <w:t>исполнителя;</w:t>
      </w:r>
    </w:p>
    <w:p w:rsidR="000746FB" w:rsidRDefault="00930EAB">
      <w:pPr>
        <w:pStyle w:val="a3"/>
        <w:spacing w:line="278" w:lineRule="auto"/>
        <w:ind w:firstLine="540"/>
        <w:jc w:val="left"/>
      </w:pPr>
      <w:r>
        <w:t>выражать</w:t>
      </w:r>
      <w:r>
        <w:rPr>
          <w:spacing w:val="78"/>
        </w:rPr>
        <w:t xml:space="preserve"> </w:t>
      </w:r>
      <w:r>
        <w:t>свою</w:t>
      </w:r>
      <w:r>
        <w:rPr>
          <w:spacing w:val="77"/>
        </w:rPr>
        <w:t xml:space="preserve"> </w:t>
      </w:r>
      <w:r>
        <w:t>точку</w:t>
      </w:r>
      <w:r>
        <w:rPr>
          <w:spacing w:val="40"/>
        </w:rPr>
        <w:t xml:space="preserve"> </w:t>
      </w:r>
      <w:r>
        <w:t>зрения</w:t>
      </w:r>
      <w:r>
        <w:rPr>
          <w:spacing w:val="40"/>
        </w:rPr>
        <w:t xml:space="preserve"> </w:t>
      </w:r>
      <w:r>
        <w:t>на</w:t>
      </w:r>
      <w:r>
        <w:rPr>
          <w:spacing w:val="76"/>
        </w:rPr>
        <w:t xml:space="preserve"> </w:t>
      </w:r>
      <w:r>
        <w:t>английском</w:t>
      </w:r>
      <w:r>
        <w:rPr>
          <w:spacing w:val="76"/>
        </w:rPr>
        <w:t xml:space="preserve"> </w:t>
      </w:r>
      <w:r>
        <w:t>языке</w:t>
      </w:r>
      <w:r>
        <w:rPr>
          <w:spacing w:val="76"/>
        </w:rPr>
        <w:t xml:space="preserve"> </w:t>
      </w:r>
      <w:r>
        <w:t>при</w:t>
      </w:r>
      <w:r>
        <w:rPr>
          <w:spacing w:val="78"/>
        </w:rPr>
        <w:t xml:space="preserve"> </w:t>
      </w:r>
      <w:r>
        <w:t>использовании</w:t>
      </w:r>
      <w:r>
        <w:rPr>
          <w:spacing w:val="78"/>
        </w:rPr>
        <w:t xml:space="preserve"> </w:t>
      </w:r>
      <w:r>
        <w:t>изученных языковых средств, уметь корректно выражать свое отношение к альтернативной позиции;</w:t>
      </w:r>
    </w:p>
    <w:p w:rsidR="000746FB" w:rsidRDefault="00930EAB">
      <w:pPr>
        <w:pStyle w:val="a3"/>
        <w:spacing w:line="276" w:lineRule="auto"/>
        <w:ind w:firstLine="540"/>
        <w:jc w:val="left"/>
      </w:pPr>
      <w:r>
        <w:t>представлять</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с</w:t>
      </w:r>
      <w:r>
        <w:rPr>
          <w:spacing w:val="80"/>
        </w:rPr>
        <w:t xml:space="preserve"> </w:t>
      </w:r>
      <w:r>
        <w:t>использованием компьютерной презентации.</w:t>
      </w:r>
    </w:p>
    <w:p w:rsidR="000746FB" w:rsidRDefault="00930EAB">
      <w:pPr>
        <w:pStyle w:val="a5"/>
        <w:numPr>
          <w:ilvl w:val="3"/>
          <w:numId w:val="86"/>
        </w:numPr>
        <w:tabs>
          <w:tab w:val="left" w:pos="1466"/>
        </w:tabs>
        <w:spacing w:line="275" w:lineRule="exact"/>
        <w:rPr>
          <w:sz w:val="24"/>
        </w:rPr>
      </w:pPr>
      <w:r>
        <w:rPr>
          <w:sz w:val="24"/>
        </w:rPr>
        <w:t>Формирование</w:t>
      </w:r>
      <w:r>
        <w:rPr>
          <w:spacing w:val="-9"/>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pacing w:val="-2"/>
          <w:sz w:val="24"/>
        </w:rPr>
        <w:t>действий:</w:t>
      </w:r>
    </w:p>
    <w:p w:rsidR="000746FB" w:rsidRDefault="00930EAB">
      <w:pPr>
        <w:pStyle w:val="a3"/>
        <w:tabs>
          <w:tab w:val="left" w:pos="2480"/>
          <w:tab w:val="left" w:pos="3319"/>
          <w:tab w:val="left" w:pos="4387"/>
          <w:tab w:val="left" w:pos="5334"/>
          <w:tab w:val="left" w:pos="6693"/>
          <w:tab w:val="left" w:pos="7763"/>
          <w:tab w:val="left" w:pos="8221"/>
          <w:tab w:val="left" w:pos="9672"/>
        </w:tabs>
        <w:spacing w:before="34" w:line="276" w:lineRule="auto"/>
        <w:ind w:right="418" w:firstLine="540"/>
        <w:jc w:val="left"/>
      </w:pPr>
      <w:r>
        <w:rPr>
          <w:spacing w:val="-2"/>
        </w:rPr>
        <w:t>формулировать</w:t>
      </w:r>
      <w:r>
        <w:tab/>
      </w:r>
      <w:r>
        <w:rPr>
          <w:spacing w:val="-4"/>
        </w:rPr>
        <w:t>новые</w:t>
      </w:r>
      <w:r>
        <w:tab/>
      </w:r>
      <w:r>
        <w:rPr>
          <w:spacing w:val="-2"/>
        </w:rPr>
        <w:t>учебные</w:t>
      </w:r>
      <w:r>
        <w:tab/>
      </w:r>
      <w:r>
        <w:rPr>
          <w:spacing w:val="-2"/>
        </w:rPr>
        <w:t>задачи,</w:t>
      </w:r>
      <w:r>
        <w:tab/>
      </w:r>
      <w:r>
        <w:rPr>
          <w:spacing w:val="-2"/>
        </w:rPr>
        <w:t>определять</w:t>
      </w:r>
      <w:r>
        <w:tab/>
      </w:r>
      <w:r>
        <w:rPr>
          <w:spacing w:val="-2"/>
        </w:rPr>
        <w:t>способы</w:t>
      </w:r>
      <w:r>
        <w:tab/>
      </w:r>
      <w:r>
        <w:rPr>
          <w:spacing w:val="-6"/>
        </w:rPr>
        <w:t>их</w:t>
      </w:r>
      <w:r>
        <w:tab/>
      </w:r>
      <w:r>
        <w:rPr>
          <w:spacing w:val="-2"/>
        </w:rPr>
        <w:t>выполнения</w:t>
      </w:r>
      <w:r>
        <w:tab/>
      </w:r>
      <w:r>
        <w:rPr>
          <w:spacing w:val="-10"/>
        </w:rPr>
        <w:t xml:space="preserve">в </w:t>
      </w:r>
      <w:r>
        <w:t>сотрудничестве с педагогическим работником и самостоятельно;</w:t>
      </w:r>
    </w:p>
    <w:p w:rsidR="000746FB" w:rsidRDefault="000746FB">
      <w:pPr>
        <w:pStyle w:val="a3"/>
        <w:spacing w:line="276" w:lineRule="auto"/>
        <w:jc w:val="left"/>
        <w:sectPr w:rsidR="000746FB">
          <w:pgSz w:w="11910" w:h="16840"/>
          <w:pgMar w:top="800" w:right="425" w:bottom="1220" w:left="1275" w:header="0" w:footer="1004" w:gutter="0"/>
          <w:cols w:space="720"/>
        </w:sectPr>
      </w:pPr>
    </w:p>
    <w:p w:rsidR="000746FB" w:rsidRDefault="00930EAB">
      <w:pPr>
        <w:pStyle w:val="a3"/>
        <w:spacing w:before="76" w:line="276" w:lineRule="auto"/>
        <w:ind w:firstLine="540"/>
        <w:jc w:val="left"/>
      </w:pPr>
      <w:r>
        <w:lastRenderedPageBreak/>
        <w:t>планировать</w:t>
      </w:r>
      <w:r>
        <w:rPr>
          <w:spacing w:val="40"/>
        </w:rPr>
        <w:t xml:space="preserve"> </w:t>
      </w:r>
      <w:r>
        <w:t>работу</w:t>
      </w:r>
      <w:r>
        <w:rPr>
          <w:spacing w:val="34"/>
        </w:rPr>
        <w:t xml:space="preserve"> </w:t>
      </w:r>
      <w:r>
        <w:t>в</w:t>
      </w:r>
      <w:r>
        <w:rPr>
          <w:spacing w:val="40"/>
        </w:rPr>
        <w:t xml:space="preserve"> </w:t>
      </w:r>
      <w:r>
        <w:t>парах</w:t>
      </w:r>
      <w:r>
        <w:rPr>
          <w:spacing w:val="40"/>
        </w:rPr>
        <w:t xml:space="preserve"> </w:t>
      </w:r>
      <w:r>
        <w:t>или</w:t>
      </w:r>
      <w:r>
        <w:rPr>
          <w:spacing w:val="40"/>
        </w:rPr>
        <w:t xml:space="preserve"> </w:t>
      </w:r>
      <w:r>
        <w:t>группе,</w:t>
      </w:r>
      <w:r>
        <w:rPr>
          <w:spacing w:val="40"/>
        </w:rPr>
        <w:t xml:space="preserve"> </w:t>
      </w:r>
      <w:r>
        <w:t>определять</w:t>
      </w:r>
      <w:r>
        <w:rPr>
          <w:spacing w:val="40"/>
        </w:rPr>
        <w:t xml:space="preserve"> </w:t>
      </w:r>
      <w:r>
        <w:t>свою</w:t>
      </w:r>
      <w:r>
        <w:rPr>
          <w:spacing w:val="40"/>
        </w:rPr>
        <w:t xml:space="preserve"> </w:t>
      </w:r>
      <w:r>
        <w:t>роль,</w:t>
      </w:r>
      <w:r>
        <w:rPr>
          <w:spacing w:val="40"/>
        </w:rPr>
        <w:t xml:space="preserve"> </w:t>
      </w:r>
      <w:r>
        <w:t>распределять</w:t>
      </w:r>
      <w:r>
        <w:rPr>
          <w:spacing w:val="40"/>
        </w:rPr>
        <w:t xml:space="preserve"> </w:t>
      </w:r>
      <w:r>
        <w:t>задачи между участниками;</w:t>
      </w:r>
    </w:p>
    <w:p w:rsidR="000746FB" w:rsidRDefault="00930EAB">
      <w:pPr>
        <w:pStyle w:val="a3"/>
        <w:spacing w:line="278" w:lineRule="auto"/>
        <w:ind w:firstLine="540"/>
        <w:jc w:val="left"/>
      </w:pPr>
      <w:r>
        <w:t>воспринимать</w:t>
      </w:r>
      <w:r>
        <w:rPr>
          <w:spacing w:val="40"/>
        </w:rPr>
        <w:t xml:space="preserve"> </w:t>
      </w:r>
      <w:r>
        <w:t>речь</w:t>
      </w:r>
      <w:r>
        <w:rPr>
          <w:spacing w:val="40"/>
        </w:rPr>
        <w:t xml:space="preserve"> </w:t>
      </w:r>
      <w:r>
        <w:t>партнера</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паре</w:t>
      </w:r>
      <w:r>
        <w:rPr>
          <w:spacing w:val="40"/>
        </w:rPr>
        <w:t xml:space="preserve"> </w:t>
      </w:r>
      <w:r>
        <w:t>или</w:t>
      </w:r>
      <w:r>
        <w:rPr>
          <w:spacing w:val="40"/>
        </w:rPr>
        <w:t xml:space="preserve"> </w:t>
      </w:r>
      <w:r>
        <w:t>группах,</w:t>
      </w:r>
      <w:r>
        <w:rPr>
          <w:spacing w:val="40"/>
        </w:rPr>
        <w:t xml:space="preserve"> </w:t>
      </w:r>
      <w:r>
        <w:t>при</w:t>
      </w:r>
      <w:r>
        <w:rPr>
          <w:spacing w:val="40"/>
        </w:rPr>
        <w:t xml:space="preserve"> </w:t>
      </w:r>
      <w:r>
        <w:t>необходимости</w:t>
      </w:r>
      <w:r>
        <w:rPr>
          <w:spacing w:val="40"/>
        </w:rPr>
        <w:t xml:space="preserve"> </w:t>
      </w:r>
      <w:r>
        <w:t xml:space="preserve">ее </w:t>
      </w:r>
      <w:r>
        <w:rPr>
          <w:spacing w:val="-2"/>
        </w:rPr>
        <w:t>корректировать;</w:t>
      </w:r>
    </w:p>
    <w:p w:rsidR="000746FB" w:rsidRDefault="00930EAB">
      <w:pPr>
        <w:pStyle w:val="a3"/>
        <w:tabs>
          <w:tab w:val="left" w:pos="2559"/>
          <w:tab w:val="left" w:pos="3343"/>
          <w:tab w:val="left" w:pos="4960"/>
          <w:tab w:val="left" w:pos="5334"/>
          <w:tab w:val="left" w:pos="6317"/>
          <w:tab w:val="left" w:pos="8030"/>
          <w:tab w:val="left" w:pos="9171"/>
        </w:tabs>
        <w:spacing w:line="276" w:lineRule="auto"/>
        <w:ind w:right="423" w:firstLine="540"/>
        <w:jc w:val="left"/>
      </w:pPr>
      <w:r>
        <w:rPr>
          <w:spacing w:val="-2"/>
        </w:rPr>
        <w:t>корректировать</w:t>
      </w:r>
      <w:r>
        <w:tab/>
      </w:r>
      <w:r>
        <w:rPr>
          <w:spacing w:val="-4"/>
        </w:rPr>
        <w:t>свою</w:t>
      </w:r>
      <w:r>
        <w:tab/>
      </w:r>
      <w:r>
        <w:rPr>
          <w:spacing w:val="-2"/>
        </w:rPr>
        <w:t>деятельность</w:t>
      </w:r>
      <w:r>
        <w:tab/>
      </w:r>
      <w:r>
        <w:rPr>
          <w:spacing w:val="-10"/>
        </w:rPr>
        <w:t>с</w:t>
      </w:r>
      <w:r>
        <w:tab/>
      </w:r>
      <w:r>
        <w:rPr>
          <w:spacing w:val="-2"/>
        </w:rPr>
        <w:t>учетом</w:t>
      </w:r>
      <w:r>
        <w:tab/>
      </w:r>
      <w:r>
        <w:rPr>
          <w:spacing w:val="-2"/>
        </w:rPr>
        <w:t>поставленных</w:t>
      </w:r>
      <w:r>
        <w:tab/>
      </w:r>
      <w:r>
        <w:rPr>
          <w:spacing w:val="-2"/>
        </w:rPr>
        <w:t>учебных</w:t>
      </w:r>
      <w:r>
        <w:tab/>
      </w:r>
      <w:r>
        <w:rPr>
          <w:spacing w:val="-2"/>
        </w:rPr>
        <w:t xml:space="preserve">задач, </w:t>
      </w:r>
      <w:r>
        <w:t>возникающих в ходе их выполнения, трудностей и ошибок;</w:t>
      </w:r>
    </w:p>
    <w:p w:rsidR="000746FB" w:rsidRDefault="00930EAB">
      <w:pPr>
        <w:pStyle w:val="a3"/>
        <w:spacing w:line="278" w:lineRule="auto"/>
        <w:ind w:firstLine="540"/>
        <w:jc w:val="left"/>
      </w:pPr>
      <w:r>
        <w:t>осуществлять самоконтроль при выполнении заданий, адекватно оценивать результаты своей деятельности.</w:t>
      </w:r>
    </w:p>
    <w:p w:rsidR="000746FB" w:rsidRDefault="00930EAB">
      <w:pPr>
        <w:pStyle w:val="a5"/>
        <w:numPr>
          <w:ilvl w:val="2"/>
          <w:numId w:val="86"/>
        </w:numPr>
        <w:tabs>
          <w:tab w:val="left" w:pos="1285"/>
        </w:tabs>
        <w:spacing w:line="272" w:lineRule="exact"/>
        <w:ind w:left="1285" w:hanging="59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0746FB" w:rsidRDefault="00930EAB">
      <w:pPr>
        <w:pStyle w:val="a5"/>
        <w:numPr>
          <w:ilvl w:val="3"/>
          <w:numId w:val="86"/>
        </w:numPr>
        <w:tabs>
          <w:tab w:val="left" w:pos="1466"/>
        </w:tabs>
        <w:spacing w:before="34"/>
        <w:rPr>
          <w:sz w:val="24"/>
        </w:rPr>
      </w:pPr>
      <w:r>
        <w:rPr>
          <w:sz w:val="24"/>
        </w:rPr>
        <w:t>Формирование</w:t>
      </w:r>
      <w:r>
        <w:rPr>
          <w:spacing w:val="-10"/>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познавательных</w:t>
      </w:r>
      <w:r>
        <w:rPr>
          <w:spacing w:val="-4"/>
          <w:sz w:val="24"/>
        </w:rPr>
        <w:t xml:space="preserve"> </w:t>
      </w:r>
      <w:r>
        <w:rPr>
          <w:spacing w:val="-2"/>
          <w:sz w:val="24"/>
        </w:rPr>
        <w:t>действий.</w:t>
      </w:r>
    </w:p>
    <w:p w:rsidR="000746FB" w:rsidRDefault="00930EAB">
      <w:pPr>
        <w:pStyle w:val="a5"/>
        <w:numPr>
          <w:ilvl w:val="4"/>
          <w:numId w:val="86"/>
        </w:numPr>
        <w:tabs>
          <w:tab w:val="left" w:pos="1646"/>
        </w:tabs>
        <w:spacing w:before="41"/>
        <w:rPr>
          <w:sz w:val="24"/>
        </w:rPr>
      </w:pPr>
      <w:r>
        <w:rPr>
          <w:sz w:val="24"/>
        </w:rPr>
        <w:t>Формирование</w:t>
      </w:r>
      <w:r>
        <w:rPr>
          <w:spacing w:val="-5"/>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pacing w:val="-2"/>
          <w:sz w:val="24"/>
        </w:rPr>
        <w:t>действий:</w:t>
      </w:r>
    </w:p>
    <w:p w:rsidR="000746FB" w:rsidRDefault="00930EAB">
      <w:pPr>
        <w:pStyle w:val="a3"/>
        <w:spacing w:before="43" w:line="276" w:lineRule="auto"/>
        <w:ind w:left="686" w:right="2029"/>
        <w:jc w:val="left"/>
      </w:pPr>
      <w:r>
        <w:t>выявлять</w:t>
      </w:r>
      <w:r>
        <w:rPr>
          <w:spacing w:val="-8"/>
        </w:rPr>
        <w:t xml:space="preserve"> </w:t>
      </w:r>
      <w:r>
        <w:t>качества,</w:t>
      </w:r>
      <w:r>
        <w:rPr>
          <w:spacing w:val="-7"/>
        </w:rPr>
        <w:t xml:space="preserve"> </w:t>
      </w:r>
      <w:r>
        <w:t>свойства,</w:t>
      </w:r>
      <w:r>
        <w:rPr>
          <w:spacing w:val="-9"/>
        </w:rPr>
        <w:t xml:space="preserve"> </w:t>
      </w:r>
      <w:r>
        <w:t>характеристики</w:t>
      </w:r>
      <w:r>
        <w:rPr>
          <w:spacing w:val="-10"/>
        </w:rPr>
        <w:t xml:space="preserve"> </w:t>
      </w:r>
      <w:r>
        <w:t>математических</w:t>
      </w:r>
      <w:r>
        <w:rPr>
          <w:spacing w:val="-7"/>
        </w:rPr>
        <w:t xml:space="preserve"> </w:t>
      </w:r>
      <w:r>
        <w:t>объектов; различать свойства и признаки объектов;</w:t>
      </w:r>
    </w:p>
    <w:p w:rsidR="000746FB" w:rsidRDefault="00930EAB">
      <w:pPr>
        <w:pStyle w:val="a3"/>
        <w:spacing w:line="276" w:lineRule="auto"/>
        <w:ind w:firstLine="540"/>
        <w:jc w:val="left"/>
      </w:pPr>
      <w:r>
        <w:t>сравнивать, упорядочивать, классифицировать числа, величины, выражения, формулы, графики, геометрические фигуры;</w:t>
      </w:r>
    </w:p>
    <w:p w:rsidR="000746FB" w:rsidRDefault="00930EAB">
      <w:pPr>
        <w:pStyle w:val="a3"/>
        <w:spacing w:before="1" w:line="276" w:lineRule="auto"/>
        <w:ind w:right="424" w:firstLine="540"/>
        <w:jc w:val="left"/>
      </w:pPr>
      <w:r>
        <w:t>устанавливать</w:t>
      </w:r>
      <w:r>
        <w:rPr>
          <w:spacing w:val="80"/>
        </w:rPr>
        <w:t xml:space="preserve"> </w:t>
      </w:r>
      <w:r>
        <w:t>связи</w:t>
      </w:r>
      <w:r>
        <w:rPr>
          <w:spacing w:val="80"/>
        </w:rPr>
        <w:t xml:space="preserve"> </w:t>
      </w:r>
      <w:r>
        <w:t>и</w:t>
      </w:r>
      <w:r>
        <w:rPr>
          <w:spacing w:val="40"/>
        </w:rPr>
        <w:t xml:space="preserve"> </w:t>
      </w:r>
      <w:r>
        <w:t>отношения,</w:t>
      </w:r>
      <w:r>
        <w:rPr>
          <w:spacing w:val="40"/>
        </w:rPr>
        <w:t xml:space="preserve"> </w:t>
      </w:r>
      <w:r>
        <w:t>проводить</w:t>
      </w:r>
      <w:r>
        <w:rPr>
          <w:spacing w:val="80"/>
        </w:rPr>
        <w:t xml:space="preserve"> </w:t>
      </w:r>
      <w:r>
        <w:t>аналогии,</w:t>
      </w:r>
      <w:r>
        <w:rPr>
          <w:spacing w:val="40"/>
        </w:rPr>
        <w:t xml:space="preserve"> </w:t>
      </w:r>
      <w:r>
        <w:t>распознавать</w:t>
      </w:r>
      <w:r>
        <w:rPr>
          <w:spacing w:val="80"/>
        </w:rPr>
        <w:t xml:space="preserve"> </w:t>
      </w:r>
      <w:r>
        <w:t>зависимости между объектами;</w:t>
      </w:r>
    </w:p>
    <w:p w:rsidR="000746FB" w:rsidRDefault="00930EAB">
      <w:pPr>
        <w:pStyle w:val="a3"/>
        <w:spacing w:line="275" w:lineRule="exact"/>
        <w:ind w:left="686"/>
        <w:jc w:val="left"/>
      </w:pPr>
      <w:r>
        <w:t>анализировать</w:t>
      </w:r>
      <w:r>
        <w:rPr>
          <w:spacing w:val="-6"/>
        </w:rPr>
        <w:t xml:space="preserve"> </w:t>
      </w:r>
      <w:r>
        <w:t>изменения</w:t>
      </w:r>
      <w:r>
        <w:rPr>
          <w:spacing w:val="-3"/>
        </w:rPr>
        <w:t xml:space="preserve"> </w:t>
      </w:r>
      <w:r>
        <w:t>и</w:t>
      </w:r>
      <w:r>
        <w:rPr>
          <w:spacing w:val="-4"/>
        </w:rPr>
        <w:t xml:space="preserve"> </w:t>
      </w:r>
      <w:r>
        <w:t>находить</w:t>
      </w:r>
      <w:r>
        <w:rPr>
          <w:spacing w:val="-5"/>
        </w:rPr>
        <w:t xml:space="preserve"> </w:t>
      </w:r>
      <w:r>
        <w:rPr>
          <w:spacing w:val="-2"/>
        </w:rPr>
        <w:t>закономерности;</w:t>
      </w:r>
    </w:p>
    <w:p w:rsidR="000746FB" w:rsidRDefault="00930EAB">
      <w:pPr>
        <w:pStyle w:val="a3"/>
        <w:spacing w:before="41" w:line="278" w:lineRule="auto"/>
        <w:ind w:firstLine="540"/>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w:t>
      </w:r>
      <w:r>
        <w:rPr>
          <w:spacing w:val="40"/>
        </w:rPr>
        <w:t xml:space="preserve"> </w:t>
      </w:r>
      <w:r>
        <w:t>следствия, строить отрицания, формулировать обратные теоремы;</w:t>
      </w:r>
    </w:p>
    <w:p w:rsidR="000746FB" w:rsidRDefault="00930EAB">
      <w:pPr>
        <w:pStyle w:val="a3"/>
        <w:spacing w:line="272" w:lineRule="exact"/>
        <w:ind w:left="686"/>
        <w:jc w:val="left"/>
      </w:pPr>
      <w:r>
        <w:t>использовать</w:t>
      </w:r>
      <w:r>
        <w:rPr>
          <w:spacing w:val="-5"/>
        </w:rPr>
        <w:t xml:space="preserve"> </w:t>
      </w:r>
      <w:r>
        <w:t>логические</w:t>
      </w:r>
      <w:r>
        <w:rPr>
          <w:spacing w:val="-5"/>
        </w:rPr>
        <w:t xml:space="preserve"> </w:t>
      </w:r>
      <w:r>
        <w:t>связки</w:t>
      </w:r>
      <w:r>
        <w:rPr>
          <w:spacing w:val="-4"/>
        </w:rPr>
        <w:t xml:space="preserve"> </w:t>
      </w:r>
      <w:r>
        <w:t>"и",</w:t>
      </w:r>
      <w:r>
        <w:rPr>
          <w:spacing w:val="-4"/>
        </w:rPr>
        <w:t xml:space="preserve"> </w:t>
      </w:r>
      <w:r>
        <w:t>"или",</w:t>
      </w:r>
      <w:r>
        <w:rPr>
          <w:spacing w:val="-2"/>
        </w:rPr>
        <w:t xml:space="preserve"> </w:t>
      </w:r>
      <w:r>
        <w:t>"если...,</w:t>
      </w:r>
      <w:r>
        <w:rPr>
          <w:spacing w:val="-4"/>
        </w:rPr>
        <w:t xml:space="preserve"> </w:t>
      </w:r>
      <w:r>
        <w:rPr>
          <w:spacing w:val="-2"/>
        </w:rPr>
        <w:t>то...";</w:t>
      </w:r>
    </w:p>
    <w:p w:rsidR="000746FB" w:rsidRDefault="00930EAB">
      <w:pPr>
        <w:pStyle w:val="a3"/>
        <w:spacing w:before="41" w:line="276" w:lineRule="auto"/>
        <w:ind w:right="424" w:firstLine="540"/>
        <w:jc w:val="left"/>
      </w:pPr>
      <w:r>
        <w:t>обобщать и конкретизировать; строить заключения от общего к частному и от частного к общему;</w:t>
      </w:r>
    </w:p>
    <w:p w:rsidR="000746FB" w:rsidRDefault="00930EAB">
      <w:pPr>
        <w:pStyle w:val="a3"/>
        <w:spacing w:line="278" w:lineRule="auto"/>
        <w:ind w:firstLine="540"/>
        <w:jc w:val="left"/>
      </w:pPr>
      <w:r>
        <w:t>использовать</w:t>
      </w:r>
      <w:r>
        <w:rPr>
          <w:spacing w:val="-6"/>
        </w:rPr>
        <w:t xml:space="preserve"> </w:t>
      </w:r>
      <w:r>
        <w:t>кванторы</w:t>
      </w:r>
      <w:r>
        <w:rPr>
          <w:spacing w:val="-6"/>
        </w:rPr>
        <w:t xml:space="preserve"> </w:t>
      </w:r>
      <w:r>
        <w:t>"все",</w:t>
      </w:r>
      <w:r>
        <w:rPr>
          <w:spacing w:val="-4"/>
        </w:rPr>
        <w:t xml:space="preserve"> </w:t>
      </w:r>
      <w:r>
        <w:t>"всякий",</w:t>
      </w:r>
      <w:r>
        <w:rPr>
          <w:spacing w:val="-4"/>
        </w:rPr>
        <w:t xml:space="preserve"> </w:t>
      </w:r>
      <w:r>
        <w:t>"любой",</w:t>
      </w:r>
      <w:r>
        <w:rPr>
          <w:spacing w:val="-4"/>
        </w:rPr>
        <w:t xml:space="preserve"> </w:t>
      </w:r>
      <w:r>
        <w:t>"некоторый",</w:t>
      </w:r>
      <w:r>
        <w:rPr>
          <w:spacing w:val="-4"/>
        </w:rPr>
        <w:t xml:space="preserve"> </w:t>
      </w:r>
      <w:r>
        <w:t>"существует";</w:t>
      </w:r>
      <w:r>
        <w:rPr>
          <w:spacing w:val="-6"/>
        </w:rPr>
        <w:t xml:space="preserve"> </w:t>
      </w:r>
      <w:r>
        <w:t>приводить пример и контрпример;</w:t>
      </w:r>
    </w:p>
    <w:p w:rsidR="000746FB" w:rsidRDefault="00930EAB">
      <w:pPr>
        <w:pStyle w:val="a3"/>
        <w:spacing w:line="272" w:lineRule="exact"/>
        <w:ind w:left="686"/>
        <w:jc w:val="left"/>
      </w:pPr>
      <w:r>
        <w:t>различать,</w:t>
      </w:r>
      <w:r>
        <w:rPr>
          <w:spacing w:val="-4"/>
        </w:rPr>
        <w:t xml:space="preserve"> </w:t>
      </w:r>
      <w:r>
        <w:t>распознавать</w:t>
      </w:r>
      <w:r>
        <w:rPr>
          <w:spacing w:val="-3"/>
        </w:rPr>
        <w:t xml:space="preserve"> </w:t>
      </w:r>
      <w:r>
        <w:t>верные</w:t>
      </w:r>
      <w:r>
        <w:rPr>
          <w:spacing w:val="-6"/>
        </w:rPr>
        <w:t xml:space="preserve"> </w:t>
      </w:r>
      <w:r>
        <w:t>и</w:t>
      </w:r>
      <w:r>
        <w:rPr>
          <w:spacing w:val="-3"/>
        </w:rPr>
        <w:t xml:space="preserve"> </w:t>
      </w:r>
      <w:r>
        <w:t>неверные</w:t>
      </w:r>
      <w:r>
        <w:rPr>
          <w:spacing w:val="-3"/>
        </w:rPr>
        <w:t xml:space="preserve"> </w:t>
      </w:r>
      <w:r>
        <w:rPr>
          <w:spacing w:val="-2"/>
        </w:rPr>
        <w:t>утверждения;</w:t>
      </w:r>
    </w:p>
    <w:p w:rsidR="000746FB" w:rsidRDefault="00930EAB">
      <w:pPr>
        <w:pStyle w:val="a3"/>
        <w:spacing w:before="39" w:line="276" w:lineRule="auto"/>
        <w:ind w:left="686"/>
        <w:jc w:val="left"/>
      </w:pPr>
      <w:r>
        <w:t>выражать отношения, зависимости, правила, закономерности с помощью формул; моделировать</w:t>
      </w:r>
      <w:r>
        <w:rPr>
          <w:spacing w:val="36"/>
        </w:rPr>
        <w:t xml:space="preserve"> </w:t>
      </w:r>
      <w:r>
        <w:t>отношения</w:t>
      </w:r>
      <w:r>
        <w:rPr>
          <w:spacing w:val="35"/>
        </w:rPr>
        <w:t xml:space="preserve"> </w:t>
      </w:r>
      <w:r>
        <w:t>между</w:t>
      </w:r>
      <w:r>
        <w:rPr>
          <w:spacing w:val="30"/>
        </w:rPr>
        <w:t xml:space="preserve"> </w:t>
      </w:r>
      <w:r>
        <w:t>объектами,</w:t>
      </w:r>
      <w:r>
        <w:rPr>
          <w:spacing w:val="37"/>
        </w:rPr>
        <w:t xml:space="preserve"> </w:t>
      </w:r>
      <w:r>
        <w:t>использовать</w:t>
      </w:r>
      <w:r>
        <w:rPr>
          <w:spacing w:val="36"/>
        </w:rPr>
        <w:t xml:space="preserve"> </w:t>
      </w:r>
      <w:r>
        <w:t>символьные</w:t>
      </w:r>
      <w:r>
        <w:rPr>
          <w:spacing w:val="34"/>
        </w:rPr>
        <w:t xml:space="preserve"> </w:t>
      </w:r>
      <w:r>
        <w:t>и</w:t>
      </w:r>
      <w:r>
        <w:rPr>
          <w:spacing w:val="36"/>
        </w:rPr>
        <w:t xml:space="preserve"> </w:t>
      </w:r>
      <w:r>
        <w:t>графические</w:t>
      </w:r>
    </w:p>
    <w:p w:rsidR="000746FB" w:rsidRDefault="00930EAB">
      <w:pPr>
        <w:pStyle w:val="a3"/>
        <w:spacing w:before="2"/>
        <w:jc w:val="left"/>
      </w:pPr>
      <w:r>
        <w:rPr>
          <w:spacing w:val="-2"/>
        </w:rPr>
        <w:t>модели;</w:t>
      </w:r>
    </w:p>
    <w:p w:rsidR="000746FB" w:rsidRDefault="00930EAB">
      <w:pPr>
        <w:pStyle w:val="a3"/>
        <w:spacing w:before="41" w:line="276" w:lineRule="auto"/>
        <w:ind w:left="686"/>
        <w:jc w:val="left"/>
      </w:pPr>
      <w:r>
        <w:t>воспроизводить</w:t>
      </w:r>
      <w:r>
        <w:rPr>
          <w:spacing w:val="-5"/>
        </w:rPr>
        <w:t xml:space="preserve"> </w:t>
      </w:r>
      <w:r>
        <w:t>и</w:t>
      </w:r>
      <w:r>
        <w:rPr>
          <w:spacing w:val="-5"/>
        </w:rPr>
        <w:t xml:space="preserve"> </w:t>
      </w:r>
      <w:r>
        <w:t>строить</w:t>
      </w:r>
      <w:r>
        <w:rPr>
          <w:spacing w:val="-5"/>
        </w:rPr>
        <w:t xml:space="preserve"> </w:t>
      </w:r>
      <w:r>
        <w:t>логические</w:t>
      </w:r>
      <w:r>
        <w:rPr>
          <w:spacing w:val="-6"/>
        </w:rPr>
        <w:t xml:space="preserve"> </w:t>
      </w:r>
      <w:r>
        <w:t>цепочки</w:t>
      </w:r>
      <w:r>
        <w:rPr>
          <w:spacing w:val="-2"/>
        </w:rPr>
        <w:t xml:space="preserve"> </w:t>
      </w:r>
      <w:r>
        <w:t>утверждений,</w:t>
      </w:r>
      <w:r>
        <w:rPr>
          <w:spacing w:val="-5"/>
        </w:rPr>
        <w:t xml:space="preserve"> </w:t>
      </w:r>
      <w:r>
        <w:t>прямые</w:t>
      </w:r>
      <w:r>
        <w:rPr>
          <w:spacing w:val="-7"/>
        </w:rPr>
        <w:t xml:space="preserve"> </w:t>
      </w:r>
      <w:r>
        <w:t>и</w:t>
      </w:r>
      <w:r>
        <w:rPr>
          <w:spacing w:val="-5"/>
        </w:rPr>
        <w:t xml:space="preserve"> </w:t>
      </w:r>
      <w:r>
        <w:t>от</w:t>
      </w:r>
      <w:r>
        <w:rPr>
          <w:spacing w:val="-5"/>
        </w:rPr>
        <w:t xml:space="preserve"> </w:t>
      </w:r>
      <w:r>
        <w:t>противного; устанавливать противоречия в рассуждениях;</w:t>
      </w:r>
    </w:p>
    <w:p w:rsidR="000746FB" w:rsidRDefault="00930EAB">
      <w:pPr>
        <w:pStyle w:val="a3"/>
        <w:spacing w:line="278" w:lineRule="auto"/>
        <w:ind w:right="420" w:firstLine="540"/>
      </w:pPr>
      <w:r>
        <w:t>создавать,</w:t>
      </w:r>
      <w:r>
        <w:rPr>
          <w:spacing w:val="-3"/>
        </w:rPr>
        <w:t xml:space="preserve"> </w:t>
      </w:r>
      <w:r>
        <w:t>применять</w:t>
      </w:r>
      <w:r>
        <w:rPr>
          <w:spacing w:val="-3"/>
        </w:rPr>
        <w:t xml:space="preserve"> </w:t>
      </w:r>
      <w:r>
        <w:t>и</w:t>
      </w:r>
      <w:r>
        <w:rPr>
          <w:spacing w:val="-5"/>
        </w:rPr>
        <w:t xml:space="preserve"> </w:t>
      </w:r>
      <w:r>
        <w:t>преобразовывать</w:t>
      </w:r>
      <w:r>
        <w:rPr>
          <w:spacing w:val="-3"/>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для</w:t>
      </w:r>
      <w:r>
        <w:rPr>
          <w:spacing w:val="-3"/>
        </w:rPr>
        <w:t xml:space="preserve"> </w:t>
      </w:r>
      <w:r>
        <w:t>решения учебных и познавательных задач;</w:t>
      </w:r>
    </w:p>
    <w:p w:rsidR="000746FB" w:rsidRDefault="00930EAB">
      <w:pPr>
        <w:pStyle w:val="a3"/>
        <w:spacing w:line="276" w:lineRule="auto"/>
        <w:ind w:right="424" w:firstLine="540"/>
      </w:pPr>
      <w:r>
        <w:t>применять различные методы, инструменты и запросы при поиске и отборе</w:t>
      </w:r>
      <w:r>
        <w:rPr>
          <w:spacing w:val="40"/>
        </w:rPr>
        <w:t xml:space="preserve"> </w:t>
      </w:r>
      <w:r>
        <w:t xml:space="preserve">информации или данных из источников с учетом предложенной учебной задачи и заданных </w:t>
      </w:r>
      <w:r>
        <w:rPr>
          <w:spacing w:val="-2"/>
        </w:rPr>
        <w:t>критериев.</w:t>
      </w:r>
    </w:p>
    <w:p w:rsidR="000746FB" w:rsidRDefault="00930EAB">
      <w:pPr>
        <w:pStyle w:val="a5"/>
        <w:numPr>
          <w:ilvl w:val="4"/>
          <w:numId w:val="86"/>
        </w:numPr>
        <w:tabs>
          <w:tab w:val="left" w:pos="1645"/>
        </w:tabs>
        <w:ind w:left="1645" w:hanging="959"/>
        <w:jc w:val="both"/>
        <w:rPr>
          <w:sz w:val="24"/>
        </w:rPr>
      </w:pPr>
      <w:r>
        <w:rPr>
          <w:sz w:val="24"/>
        </w:rPr>
        <w:t>Формирование</w:t>
      </w:r>
      <w:r>
        <w:rPr>
          <w:spacing w:val="-5"/>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pacing w:val="-2"/>
          <w:sz w:val="24"/>
        </w:rPr>
        <w:t>действий:</w:t>
      </w:r>
    </w:p>
    <w:p w:rsidR="000746FB" w:rsidRDefault="00930EAB">
      <w:pPr>
        <w:pStyle w:val="a3"/>
        <w:spacing w:before="36" w:line="276" w:lineRule="auto"/>
        <w:ind w:right="422" w:firstLine="5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746FB" w:rsidRDefault="00930EAB">
      <w:pPr>
        <w:pStyle w:val="a3"/>
        <w:spacing w:before="1" w:line="276" w:lineRule="auto"/>
        <w:ind w:right="423" w:firstLine="540"/>
      </w:pPr>
      <w:r>
        <w:t xml:space="preserve">доказывать, обосновывать, аргументировать свои суждения, выводы, закономерности и </w:t>
      </w:r>
      <w:r>
        <w:rPr>
          <w:spacing w:val="-2"/>
        </w:rPr>
        <w:t>результаты;</w:t>
      </w:r>
    </w:p>
    <w:p w:rsidR="000746FB" w:rsidRDefault="00930EAB">
      <w:pPr>
        <w:pStyle w:val="a3"/>
        <w:spacing w:line="276" w:lineRule="auto"/>
        <w:ind w:right="425" w:firstLine="540"/>
      </w:pPr>
      <w:r>
        <w:t>представлять выводы, результаты опытов и экспериментов, используя, в том числе математический язык и символику;</w:t>
      </w:r>
    </w:p>
    <w:p w:rsidR="000746FB" w:rsidRDefault="00930EAB">
      <w:pPr>
        <w:pStyle w:val="a3"/>
        <w:spacing w:line="276" w:lineRule="auto"/>
        <w:ind w:right="424" w:firstLine="540"/>
      </w:pPr>
      <w:r>
        <w:t>оценивать надежность информации по критериям, предложенным педагогическим работником или сформулированным самостоятельно.</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a5"/>
        <w:numPr>
          <w:ilvl w:val="4"/>
          <w:numId w:val="86"/>
        </w:numPr>
        <w:tabs>
          <w:tab w:val="left" w:pos="1646"/>
        </w:tabs>
        <w:spacing w:before="76"/>
        <w:rPr>
          <w:sz w:val="24"/>
        </w:rPr>
      </w:pPr>
      <w:r>
        <w:rPr>
          <w:sz w:val="24"/>
        </w:rPr>
        <w:lastRenderedPageBreak/>
        <w:t>Работа</w:t>
      </w:r>
      <w:r>
        <w:rPr>
          <w:spacing w:val="-2"/>
          <w:sz w:val="24"/>
        </w:rPr>
        <w:t xml:space="preserve"> </w:t>
      </w:r>
      <w:r>
        <w:rPr>
          <w:sz w:val="24"/>
        </w:rPr>
        <w:t>с</w:t>
      </w:r>
      <w:r>
        <w:rPr>
          <w:spacing w:val="-1"/>
          <w:sz w:val="24"/>
        </w:rPr>
        <w:t xml:space="preserve"> </w:t>
      </w:r>
      <w:r>
        <w:rPr>
          <w:spacing w:val="-2"/>
          <w:sz w:val="24"/>
        </w:rPr>
        <w:t>информацией:</w:t>
      </w:r>
    </w:p>
    <w:p w:rsidR="000746FB" w:rsidRDefault="00930EAB">
      <w:pPr>
        <w:pStyle w:val="a3"/>
        <w:spacing w:before="40" w:line="276" w:lineRule="auto"/>
        <w:ind w:right="424" w:firstLine="540"/>
        <w:jc w:val="left"/>
      </w:pPr>
      <w:r>
        <w:t>использовать</w:t>
      </w:r>
      <w:r>
        <w:rPr>
          <w:spacing w:val="40"/>
        </w:rPr>
        <w:t xml:space="preserve"> </w:t>
      </w:r>
      <w:r>
        <w:t>таблицы</w:t>
      </w:r>
      <w:r>
        <w:rPr>
          <w:spacing w:val="40"/>
        </w:rPr>
        <w:t xml:space="preserve"> </w:t>
      </w:r>
      <w:r>
        <w:t>и</w:t>
      </w:r>
      <w:r>
        <w:rPr>
          <w:spacing w:val="40"/>
        </w:rPr>
        <w:t xml:space="preserve"> </w:t>
      </w:r>
      <w:r>
        <w:t>схемы</w:t>
      </w:r>
      <w:r>
        <w:rPr>
          <w:spacing w:val="40"/>
        </w:rPr>
        <w:t xml:space="preserve"> </w:t>
      </w:r>
      <w:r>
        <w:t>для</w:t>
      </w:r>
      <w:r>
        <w:rPr>
          <w:spacing w:val="40"/>
        </w:rPr>
        <w:t xml:space="preserve"> </w:t>
      </w:r>
      <w:r>
        <w:t>структурированного</w:t>
      </w:r>
      <w:r>
        <w:rPr>
          <w:spacing w:val="40"/>
        </w:rPr>
        <w:t xml:space="preserve"> </w:t>
      </w:r>
      <w:r>
        <w:t>представления</w:t>
      </w:r>
      <w:r>
        <w:rPr>
          <w:spacing w:val="40"/>
        </w:rPr>
        <w:t xml:space="preserve"> </w:t>
      </w:r>
      <w:r>
        <w:t>информации, графические способы представления данных;</w:t>
      </w:r>
    </w:p>
    <w:p w:rsidR="000746FB" w:rsidRDefault="00930EAB">
      <w:pPr>
        <w:pStyle w:val="a3"/>
        <w:spacing w:before="2"/>
        <w:ind w:left="686"/>
        <w:jc w:val="left"/>
      </w:pPr>
      <w:r>
        <w:t>переводить</w:t>
      </w:r>
      <w:r>
        <w:rPr>
          <w:spacing w:val="-6"/>
        </w:rPr>
        <w:t xml:space="preserve"> </w:t>
      </w:r>
      <w:r>
        <w:t>вербальную</w:t>
      </w:r>
      <w:r>
        <w:rPr>
          <w:spacing w:val="-1"/>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rsidR="000746FB" w:rsidRDefault="00930EAB">
      <w:pPr>
        <w:pStyle w:val="a3"/>
        <w:spacing w:before="41" w:line="276" w:lineRule="auto"/>
        <w:ind w:firstLine="540"/>
        <w:jc w:val="left"/>
      </w:pPr>
      <w:r>
        <w:t>выявлять</w:t>
      </w:r>
      <w:r>
        <w:rPr>
          <w:spacing w:val="40"/>
        </w:rPr>
        <w:t xml:space="preserve"> </w:t>
      </w:r>
      <w:r>
        <w:t>недостаточность</w:t>
      </w:r>
      <w:r>
        <w:rPr>
          <w:spacing w:val="40"/>
        </w:rPr>
        <w:t xml:space="preserve"> </w:t>
      </w:r>
      <w:r>
        <w:t>и</w:t>
      </w:r>
      <w:r>
        <w:rPr>
          <w:spacing w:val="40"/>
        </w:rPr>
        <w:t xml:space="preserve"> </w:t>
      </w:r>
      <w:r>
        <w:t>избыточность</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 учебной или практической задачи;</w:t>
      </w:r>
    </w:p>
    <w:p w:rsidR="000746FB" w:rsidRDefault="00930EAB">
      <w:pPr>
        <w:pStyle w:val="a3"/>
        <w:tabs>
          <w:tab w:val="left" w:pos="2364"/>
          <w:tab w:val="left" w:pos="3698"/>
          <w:tab w:val="left" w:pos="5439"/>
          <w:tab w:val="left" w:pos="6588"/>
          <w:tab w:val="left" w:pos="8315"/>
        </w:tabs>
        <w:spacing w:line="278" w:lineRule="auto"/>
        <w:ind w:right="424" w:firstLine="540"/>
        <w:jc w:val="left"/>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утверждения;</w:t>
      </w:r>
      <w:r>
        <w:tab/>
      </w:r>
      <w:r>
        <w:rPr>
          <w:spacing w:val="-2"/>
        </w:rPr>
        <w:t xml:space="preserve">устанавливать </w:t>
      </w:r>
      <w:r>
        <w:t>противоречия в фактах, данных;</w:t>
      </w:r>
    </w:p>
    <w:p w:rsidR="000746FB" w:rsidRDefault="00930EAB">
      <w:pPr>
        <w:pStyle w:val="a3"/>
        <w:spacing w:line="272" w:lineRule="exact"/>
        <w:ind w:left="686"/>
        <w:jc w:val="left"/>
      </w:pPr>
      <w:r>
        <w:t>находить</w:t>
      </w:r>
      <w:r>
        <w:rPr>
          <w:spacing w:val="-4"/>
        </w:rPr>
        <w:t xml:space="preserve"> </w:t>
      </w:r>
      <w:r>
        <w:t>ошибки</w:t>
      </w:r>
      <w:r>
        <w:rPr>
          <w:spacing w:val="-4"/>
        </w:rPr>
        <w:t xml:space="preserve"> </w:t>
      </w:r>
      <w:r>
        <w:t>в</w:t>
      </w:r>
      <w:r>
        <w:rPr>
          <w:spacing w:val="-5"/>
        </w:rPr>
        <w:t xml:space="preserve"> </w:t>
      </w:r>
      <w:r>
        <w:t>неверных утверждениях</w:t>
      </w:r>
      <w:r>
        <w:rPr>
          <w:spacing w:val="-5"/>
        </w:rPr>
        <w:t xml:space="preserve"> </w:t>
      </w:r>
      <w:r>
        <w:t>и</w:t>
      </w:r>
      <w:r>
        <w:rPr>
          <w:spacing w:val="-6"/>
        </w:rPr>
        <w:t xml:space="preserve"> </w:t>
      </w:r>
      <w:r>
        <w:t>исправлять</w:t>
      </w:r>
      <w:r>
        <w:rPr>
          <w:spacing w:val="-2"/>
        </w:rPr>
        <w:t xml:space="preserve"> </w:t>
      </w:r>
      <w:r>
        <w:rPr>
          <w:spacing w:val="-5"/>
        </w:rPr>
        <w:t>их;</w:t>
      </w:r>
    </w:p>
    <w:p w:rsidR="000746FB" w:rsidRDefault="00930EAB">
      <w:pPr>
        <w:pStyle w:val="a3"/>
        <w:spacing w:before="40" w:line="276" w:lineRule="auto"/>
        <w:ind w:firstLine="540"/>
        <w:jc w:val="left"/>
      </w:pPr>
      <w:r>
        <w:t>оценивать</w:t>
      </w:r>
      <w:r>
        <w:rPr>
          <w:spacing w:val="80"/>
        </w:rPr>
        <w:t xml:space="preserve"> </w:t>
      </w:r>
      <w:r>
        <w:t>надежность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педагогическим работником или сформулированным самостоятельно.</w:t>
      </w:r>
    </w:p>
    <w:p w:rsidR="000746FB" w:rsidRDefault="00930EAB">
      <w:pPr>
        <w:pStyle w:val="a5"/>
        <w:numPr>
          <w:ilvl w:val="3"/>
          <w:numId w:val="86"/>
        </w:numPr>
        <w:tabs>
          <w:tab w:val="left" w:pos="1466"/>
          <w:tab w:val="left" w:pos="2211"/>
          <w:tab w:val="left" w:pos="2592"/>
          <w:tab w:val="left" w:pos="4194"/>
          <w:tab w:val="left" w:pos="4559"/>
          <w:tab w:val="left" w:pos="6048"/>
          <w:tab w:val="left" w:pos="6953"/>
          <w:tab w:val="left" w:pos="7905"/>
          <w:tab w:val="left" w:pos="9042"/>
        </w:tabs>
        <w:spacing w:before="1" w:line="276" w:lineRule="auto"/>
        <w:ind w:left="686" w:right="423" w:firstLine="0"/>
        <w:rPr>
          <w:sz w:val="24"/>
        </w:rPr>
      </w:pPr>
      <w:r>
        <w:rPr>
          <w:sz w:val="24"/>
        </w:rPr>
        <w:t xml:space="preserve">Формирование универсальных учебных коммуникативных действий: </w:t>
      </w:r>
      <w:r>
        <w:rPr>
          <w:spacing w:val="-2"/>
          <w:sz w:val="24"/>
        </w:rPr>
        <w:t>выстраивать</w:t>
      </w:r>
      <w:r>
        <w:rPr>
          <w:sz w:val="24"/>
        </w:rPr>
        <w:tab/>
      </w:r>
      <w:r>
        <w:rPr>
          <w:spacing w:val="-10"/>
          <w:sz w:val="24"/>
        </w:rPr>
        <w:t>и</w:t>
      </w:r>
      <w:r>
        <w:rPr>
          <w:sz w:val="24"/>
        </w:rPr>
        <w:tab/>
      </w:r>
      <w:r>
        <w:rPr>
          <w:spacing w:val="-2"/>
          <w:sz w:val="24"/>
        </w:rPr>
        <w:t>представлять</w:t>
      </w:r>
      <w:r>
        <w:rPr>
          <w:sz w:val="24"/>
        </w:rPr>
        <w:tab/>
      </w:r>
      <w:r>
        <w:rPr>
          <w:spacing w:val="-10"/>
          <w:sz w:val="24"/>
        </w:rPr>
        <w:t>в</w:t>
      </w:r>
      <w:r>
        <w:rPr>
          <w:sz w:val="24"/>
        </w:rPr>
        <w:tab/>
      </w:r>
      <w:r>
        <w:rPr>
          <w:spacing w:val="-2"/>
          <w:sz w:val="24"/>
        </w:rPr>
        <w:t>письменной</w:t>
      </w:r>
      <w:r>
        <w:rPr>
          <w:sz w:val="24"/>
        </w:rPr>
        <w:tab/>
      </w:r>
      <w:r>
        <w:rPr>
          <w:spacing w:val="-2"/>
          <w:sz w:val="24"/>
        </w:rPr>
        <w:t>форме</w:t>
      </w:r>
      <w:r>
        <w:rPr>
          <w:sz w:val="24"/>
        </w:rPr>
        <w:tab/>
      </w:r>
      <w:r>
        <w:rPr>
          <w:spacing w:val="-2"/>
          <w:sz w:val="24"/>
        </w:rPr>
        <w:t>логику</w:t>
      </w:r>
      <w:r>
        <w:rPr>
          <w:sz w:val="24"/>
        </w:rPr>
        <w:tab/>
      </w:r>
      <w:r>
        <w:rPr>
          <w:spacing w:val="-2"/>
          <w:sz w:val="24"/>
        </w:rPr>
        <w:t>решения</w:t>
      </w:r>
      <w:r>
        <w:rPr>
          <w:sz w:val="24"/>
        </w:rPr>
        <w:tab/>
      </w:r>
      <w:r>
        <w:rPr>
          <w:spacing w:val="-2"/>
          <w:sz w:val="24"/>
        </w:rPr>
        <w:t>задачи,</w:t>
      </w:r>
    </w:p>
    <w:p w:rsidR="000746FB" w:rsidRDefault="00930EAB">
      <w:pPr>
        <w:pStyle w:val="a3"/>
        <w:spacing w:line="276" w:lineRule="auto"/>
        <w:ind w:left="686" w:hanging="540"/>
        <w:jc w:val="left"/>
      </w:pPr>
      <w:r>
        <w:t>доказательства, подкрепляя пояснениями, обоснованиями в текстовом и графическом виде; владеть</w:t>
      </w:r>
      <w:r>
        <w:rPr>
          <w:spacing w:val="-4"/>
        </w:rPr>
        <w:t xml:space="preserve"> </w:t>
      </w:r>
      <w:r>
        <w:t>базовыми нормами информационной этики и права,</w:t>
      </w:r>
      <w:r>
        <w:rPr>
          <w:spacing w:val="-1"/>
        </w:rPr>
        <w:t xml:space="preserve"> </w:t>
      </w:r>
      <w:r>
        <w:t>основами</w:t>
      </w:r>
      <w:r>
        <w:rPr>
          <w:spacing w:val="2"/>
        </w:rPr>
        <w:t xml:space="preserve"> </w:t>
      </w:r>
      <w:r>
        <w:rPr>
          <w:spacing w:val="-2"/>
        </w:rPr>
        <w:t>информационной</w:t>
      </w:r>
    </w:p>
    <w:p w:rsidR="000746FB" w:rsidRDefault="00930EAB">
      <w:pPr>
        <w:pStyle w:val="a3"/>
        <w:spacing w:before="1" w:line="276" w:lineRule="auto"/>
        <w:ind w:right="425"/>
        <w:jc w:val="left"/>
      </w:pPr>
      <w:r>
        <w:t>безопасности,</w:t>
      </w:r>
      <w:r>
        <w:rPr>
          <w:spacing w:val="-3"/>
        </w:rPr>
        <w:t xml:space="preserve"> </w:t>
      </w:r>
      <w:r>
        <w:t>определяющими</w:t>
      </w:r>
      <w:r>
        <w:rPr>
          <w:spacing w:val="-2"/>
        </w:rPr>
        <w:t xml:space="preserve"> </w:t>
      </w:r>
      <w:r>
        <w:t>правила</w:t>
      </w:r>
      <w:r>
        <w:rPr>
          <w:spacing w:val="-4"/>
        </w:rPr>
        <w:t xml:space="preserve"> </w:t>
      </w:r>
      <w:r>
        <w:t>общественного</w:t>
      </w:r>
      <w:r>
        <w:rPr>
          <w:spacing w:val="-3"/>
        </w:rPr>
        <w:t xml:space="preserve"> </w:t>
      </w:r>
      <w:r>
        <w:t>поведения,</w:t>
      </w:r>
      <w:r>
        <w:rPr>
          <w:spacing w:val="-3"/>
        </w:rPr>
        <w:t xml:space="preserve"> </w:t>
      </w:r>
      <w:r>
        <w:t>формы</w:t>
      </w:r>
      <w:r>
        <w:rPr>
          <w:spacing w:val="-4"/>
        </w:rPr>
        <w:t xml:space="preserve"> </w:t>
      </w:r>
      <w:r>
        <w:t>социальной</w:t>
      </w:r>
      <w:r>
        <w:rPr>
          <w:spacing w:val="-2"/>
        </w:rPr>
        <w:t xml:space="preserve"> </w:t>
      </w:r>
      <w:r>
        <w:t>жизни в группах и сообществах, существующих в виртуальном пространстве;</w:t>
      </w:r>
    </w:p>
    <w:p w:rsidR="000746FB" w:rsidRDefault="00930EAB">
      <w:pPr>
        <w:pStyle w:val="a3"/>
        <w:spacing w:line="276" w:lineRule="auto"/>
        <w:ind w:right="427" w:firstLine="5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746FB" w:rsidRDefault="00930EAB">
      <w:pPr>
        <w:pStyle w:val="a3"/>
        <w:spacing w:line="276" w:lineRule="auto"/>
        <w:ind w:right="424" w:firstLine="540"/>
      </w:pPr>
      <w:r>
        <w:t>принимать цель совместной информационной деятельности по сбору, обработке, передаче, формализации информации;</w:t>
      </w:r>
    </w:p>
    <w:p w:rsidR="000746FB" w:rsidRDefault="00930EAB">
      <w:pPr>
        <w:pStyle w:val="a3"/>
        <w:spacing w:line="276" w:lineRule="auto"/>
        <w:ind w:right="424" w:firstLine="540"/>
      </w:pPr>
      <w:r>
        <w:t>коллективно строить действия по ее достижению: распределять роли, договариваться, обсуждать процесс и результат совместной работы;</w:t>
      </w:r>
    </w:p>
    <w:p w:rsidR="000746FB" w:rsidRDefault="00930EAB">
      <w:pPr>
        <w:pStyle w:val="a3"/>
        <w:spacing w:line="276" w:lineRule="auto"/>
        <w:ind w:right="425" w:firstLine="54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746FB" w:rsidRDefault="00930EAB">
      <w:pPr>
        <w:pStyle w:val="a3"/>
        <w:spacing w:line="276" w:lineRule="auto"/>
        <w:ind w:right="417" w:firstLine="540"/>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0746FB" w:rsidRDefault="00930EAB">
      <w:pPr>
        <w:pStyle w:val="a5"/>
        <w:numPr>
          <w:ilvl w:val="3"/>
          <w:numId w:val="86"/>
        </w:numPr>
        <w:tabs>
          <w:tab w:val="left" w:pos="1466"/>
        </w:tabs>
        <w:spacing w:line="276" w:lineRule="auto"/>
        <w:ind w:left="686" w:right="2081" w:firstLine="0"/>
        <w:jc w:val="both"/>
        <w:rPr>
          <w:sz w:val="24"/>
        </w:rPr>
      </w:pPr>
      <w:r>
        <w:rPr>
          <w:sz w:val="24"/>
        </w:rPr>
        <w:t>Формирование</w:t>
      </w:r>
      <w:r>
        <w:rPr>
          <w:spacing w:val="-11"/>
          <w:sz w:val="24"/>
        </w:rPr>
        <w:t xml:space="preserve"> </w:t>
      </w:r>
      <w:r>
        <w:rPr>
          <w:sz w:val="24"/>
        </w:rPr>
        <w:t>универсальных</w:t>
      </w:r>
      <w:r>
        <w:rPr>
          <w:spacing w:val="-8"/>
          <w:sz w:val="24"/>
        </w:rPr>
        <w:t xml:space="preserve"> </w:t>
      </w:r>
      <w:r>
        <w:rPr>
          <w:sz w:val="24"/>
        </w:rPr>
        <w:t>учебных</w:t>
      </w:r>
      <w:r>
        <w:rPr>
          <w:spacing w:val="-9"/>
          <w:sz w:val="24"/>
        </w:rPr>
        <w:t xml:space="preserve"> </w:t>
      </w:r>
      <w:r>
        <w:rPr>
          <w:sz w:val="24"/>
        </w:rPr>
        <w:t>регулятивных</w:t>
      </w:r>
      <w:r>
        <w:rPr>
          <w:spacing w:val="-9"/>
          <w:sz w:val="24"/>
        </w:rPr>
        <w:t xml:space="preserve"> </w:t>
      </w:r>
      <w:r>
        <w:rPr>
          <w:sz w:val="24"/>
        </w:rPr>
        <w:t>действий: удерживать цель деятельности;</w:t>
      </w:r>
    </w:p>
    <w:p w:rsidR="000746FB" w:rsidRDefault="00930EAB">
      <w:pPr>
        <w:pStyle w:val="a3"/>
        <w:tabs>
          <w:tab w:val="left" w:pos="2180"/>
          <w:tab w:val="left" w:pos="3628"/>
          <w:tab w:val="left" w:pos="4676"/>
          <w:tab w:val="left" w:pos="5623"/>
          <w:tab w:val="left" w:pos="6801"/>
          <w:tab w:val="left" w:pos="7137"/>
          <w:tab w:val="left" w:pos="9083"/>
        </w:tabs>
        <w:spacing w:line="276" w:lineRule="auto"/>
        <w:ind w:right="417" w:firstLine="540"/>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rsidR="000746FB" w:rsidRDefault="00930EAB">
      <w:pPr>
        <w:pStyle w:val="a3"/>
        <w:spacing w:line="276" w:lineRule="auto"/>
        <w:ind w:right="428" w:firstLine="540"/>
        <w:jc w:val="left"/>
      </w:pPr>
      <w:r>
        <w:t>корректировать деятельность с учетом возникших трудностей, ошибок, новых данных или информации;</w:t>
      </w:r>
    </w:p>
    <w:p w:rsidR="000746FB" w:rsidRDefault="00930EAB">
      <w:pPr>
        <w:pStyle w:val="a3"/>
        <w:tabs>
          <w:tab w:val="left" w:pos="2388"/>
          <w:tab w:val="left" w:pos="2733"/>
          <w:tab w:val="left" w:pos="3995"/>
          <w:tab w:val="left" w:pos="5541"/>
          <w:tab w:val="left" w:pos="6508"/>
          <w:tab w:val="left" w:pos="7782"/>
          <w:tab w:val="left" w:pos="8494"/>
        </w:tabs>
        <w:spacing w:line="276" w:lineRule="auto"/>
        <w:ind w:right="425" w:firstLine="540"/>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2"/>
        </w:rPr>
        <w:t>например:</w:t>
      </w:r>
      <w:r>
        <w:tab/>
      </w:r>
      <w:r>
        <w:rPr>
          <w:spacing w:val="-4"/>
        </w:rPr>
        <w:t>меру</w:t>
      </w:r>
      <w:r>
        <w:tab/>
      </w:r>
      <w:r>
        <w:rPr>
          <w:spacing w:val="-2"/>
        </w:rPr>
        <w:t xml:space="preserve">собственной </w:t>
      </w:r>
      <w:r>
        <w:t>самостоятельности, затруднения, дефициты, ошибки;</w:t>
      </w:r>
    </w:p>
    <w:p w:rsidR="000746FB" w:rsidRDefault="00930EAB">
      <w:pPr>
        <w:pStyle w:val="a5"/>
        <w:numPr>
          <w:ilvl w:val="2"/>
          <w:numId w:val="86"/>
        </w:numPr>
        <w:tabs>
          <w:tab w:val="left" w:pos="1286"/>
        </w:tabs>
        <w:rPr>
          <w:sz w:val="24"/>
        </w:rPr>
      </w:pPr>
      <w:r>
        <w:rPr>
          <w:sz w:val="24"/>
        </w:rPr>
        <w:t>Естественно-научные</w:t>
      </w:r>
      <w:r>
        <w:rPr>
          <w:spacing w:val="-11"/>
          <w:sz w:val="24"/>
        </w:rPr>
        <w:t xml:space="preserve"> </w:t>
      </w:r>
      <w:r>
        <w:rPr>
          <w:spacing w:val="-2"/>
          <w:sz w:val="24"/>
        </w:rPr>
        <w:t>предметы.</w:t>
      </w:r>
    </w:p>
    <w:p w:rsidR="000746FB" w:rsidRDefault="00930EAB">
      <w:pPr>
        <w:pStyle w:val="a5"/>
        <w:numPr>
          <w:ilvl w:val="3"/>
          <w:numId w:val="86"/>
        </w:numPr>
        <w:tabs>
          <w:tab w:val="left" w:pos="1466"/>
        </w:tabs>
        <w:spacing w:before="41"/>
        <w:rPr>
          <w:sz w:val="24"/>
        </w:rPr>
      </w:pPr>
      <w:r>
        <w:rPr>
          <w:sz w:val="24"/>
        </w:rPr>
        <w:t>Формирование</w:t>
      </w:r>
      <w:r>
        <w:rPr>
          <w:spacing w:val="-10"/>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познавательных</w:t>
      </w:r>
      <w:r>
        <w:rPr>
          <w:spacing w:val="-4"/>
          <w:sz w:val="24"/>
        </w:rPr>
        <w:t xml:space="preserve"> </w:t>
      </w:r>
      <w:r>
        <w:rPr>
          <w:spacing w:val="-2"/>
          <w:sz w:val="24"/>
        </w:rPr>
        <w:t>действий.</w:t>
      </w:r>
    </w:p>
    <w:p w:rsidR="000746FB" w:rsidRDefault="00930EAB">
      <w:pPr>
        <w:pStyle w:val="a5"/>
        <w:numPr>
          <w:ilvl w:val="4"/>
          <w:numId w:val="86"/>
        </w:numPr>
        <w:tabs>
          <w:tab w:val="left" w:pos="1646"/>
        </w:tabs>
        <w:spacing w:before="41"/>
        <w:rPr>
          <w:sz w:val="24"/>
        </w:rPr>
      </w:pPr>
      <w:r>
        <w:rPr>
          <w:sz w:val="24"/>
        </w:rPr>
        <w:t>Формирование</w:t>
      </w:r>
      <w:r>
        <w:rPr>
          <w:spacing w:val="-5"/>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pacing w:val="-2"/>
          <w:sz w:val="24"/>
        </w:rPr>
        <w:t>действий:</w:t>
      </w:r>
    </w:p>
    <w:p w:rsidR="000746FB" w:rsidRDefault="00930EAB">
      <w:pPr>
        <w:pStyle w:val="a3"/>
        <w:spacing w:before="41"/>
        <w:ind w:left="686"/>
        <w:jc w:val="left"/>
      </w:pPr>
      <w:r>
        <w:t>выдвигать</w:t>
      </w:r>
      <w:r>
        <w:rPr>
          <w:spacing w:val="-7"/>
        </w:rPr>
        <w:t xml:space="preserve"> </w:t>
      </w:r>
      <w:r>
        <w:t>гипотезы,</w:t>
      </w:r>
      <w:r>
        <w:rPr>
          <w:spacing w:val="-4"/>
        </w:rPr>
        <w:t xml:space="preserve"> </w:t>
      </w:r>
      <w:r>
        <w:t>объясняющие</w:t>
      </w:r>
      <w:r>
        <w:rPr>
          <w:spacing w:val="-5"/>
        </w:rPr>
        <w:t xml:space="preserve"> </w:t>
      </w:r>
      <w:r>
        <w:t>простые</w:t>
      </w:r>
      <w:r>
        <w:rPr>
          <w:spacing w:val="-5"/>
        </w:rPr>
        <w:t xml:space="preserve"> </w:t>
      </w:r>
      <w:r>
        <w:rPr>
          <w:spacing w:val="-2"/>
        </w:rPr>
        <w:t>явления;</w:t>
      </w:r>
    </w:p>
    <w:p w:rsidR="000746FB" w:rsidRDefault="00930EAB">
      <w:pPr>
        <w:pStyle w:val="a3"/>
        <w:spacing w:before="43" w:line="276" w:lineRule="auto"/>
        <w:ind w:left="686"/>
        <w:jc w:val="left"/>
      </w:pPr>
      <w:r>
        <w:t>строить простейшие модели физических явлений (в виде рисунков или схем); прогнозировать</w:t>
      </w:r>
      <w:r>
        <w:rPr>
          <w:spacing w:val="40"/>
        </w:rPr>
        <w:t xml:space="preserve"> </w:t>
      </w:r>
      <w:r>
        <w:t>свойства</w:t>
      </w:r>
      <w:r>
        <w:rPr>
          <w:spacing w:val="40"/>
        </w:rPr>
        <w:t xml:space="preserve"> </w:t>
      </w:r>
      <w:r>
        <w:t>веществ</w:t>
      </w:r>
      <w:r>
        <w:rPr>
          <w:spacing w:val="40"/>
        </w:rPr>
        <w:t xml:space="preserve"> </w:t>
      </w:r>
      <w:r>
        <w:t>на</w:t>
      </w:r>
      <w:r>
        <w:rPr>
          <w:spacing w:val="40"/>
        </w:rPr>
        <w:t xml:space="preserve"> </w:t>
      </w:r>
      <w:r>
        <w:t>основе</w:t>
      </w:r>
      <w:r>
        <w:rPr>
          <w:spacing w:val="40"/>
        </w:rPr>
        <w:t xml:space="preserve"> </w:t>
      </w:r>
      <w:r>
        <w:t>общих</w:t>
      </w:r>
      <w:r>
        <w:rPr>
          <w:spacing w:val="40"/>
        </w:rPr>
        <w:t xml:space="preserve"> </w:t>
      </w:r>
      <w:r>
        <w:t>химических</w:t>
      </w:r>
      <w:r>
        <w:rPr>
          <w:spacing w:val="40"/>
        </w:rPr>
        <w:t xml:space="preserve"> </w:t>
      </w:r>
      <w:r>
        <w:t>свойств</w:t>
      </w:r>
      <w:r>
        <w:rPr>
          <w:spacing w:val="40"/>
        </w:rPr>
        <w:t xml:space="preserve"> </w:t>
      </w:r>
      <w:r>
        <w:t>изученных</w:t>
      </w:r>
    </w:p>
    <w:p w:rsidR="000746FB" w:rsidRDefault="00930EAB">
      <w:pPr>
        <w:pStyle w:val="a3"/>
        <w:spacing w:line="275" w:lineRule="exact"/>
        <w:jc w:val="left"/>
      </w:pPr>
      <w:r>
        <w:t>классов</w:t>
      </w:r>
      <w:r>
        <w:rPr>
          <w:spacing w:val="-3"/>
        </w:rPr>
        <w:t xml:space="preserve"> </w:t>
      </w:r>
      <w:r>
        <w:t>или</w:t>
      </w:r>
      <w:r>
        <w:rPr>
          <w:spacing w:val="-1"/>
        </w:rPr>
        <w:t xml:space="preserve"> </w:t>
      </w:r>
      <w:r>
        <w:t>групп</w:t>
      </w:r>
      <w:r>
        <w:rPr>
          <w:spacing w:val="-1"/>
        </w:rPr>
        <w:t xml:space="preserve"> </w:t>
      </w:r>
      <w:r>
        <w:t>веществ,</w:t>
      </w:r>
      <w:r>
        <w:rPr>
          <w:spacing w:val="-2"/>
        </w:rPr>
        <w:t xml:space="preserve"> </w:t>
      </w:r>
      <w:r>
        <w:t>к</w:t>
      </w:r>
      <w:r>
        <w:rPr>
          <w:spacing w:val="-1"/>
        </w:rPr>
        <w:t xml:space="preserve"> </w:t>
      </w:r>
      <w:r>
        <w:t>которым</w:t>
      </w:r>
      <w:r>
        <w:rPr>
          <w:spacing w:val="-4"/>
        </w:rPr>
        <w:t xml:space="preserve"> </w:t>
      </w:r>
      <w:r>
        <w:t>они</w:t>
      </w:r>
      <w:r>
        <w:rPr>
          <w:spacing w:val="-1"/>
        </w:rPr>
        <w:t xml:space="preserve"> </w:t>
      </w:r>
      <w:r>
        <w:rPr>
          <w:spacing w:val="-2"/>
        </w:rPr>
        <w:t>относятся;</w:t>
      </w:r>
    </w:p>
    <w:p w:rsidR="000746FB" w:rsidRDefault="00930EAB">
      <w:pPr>
        <w:pStyle w:val="a3"/>
        <w:spacing w:before="41" w:line="278" w:lineRule="auto"/>
        <w:ind w:firstLine="540"/>
        <w:jc w:val="left"/>
      </w:pPr>
      <w:r>
        <w:t>объяснять</w:t>
      </w:r>
      <w:r>
        <w:rPr>
          <w:spacing w:val="32"/>
        </w:rPr>
        <w:t xml:space="preserve"> </w:t>
      </w:r>
      <w:r>
        <w:t>общности</w:t>
      </w:r>
      <w:r>
        <w:rPr>
          <w:spacing w:val="33"/>
        </w:rPr>
        <w:t xml:space="preserve"> </w:t>
      </w:r>
      <w:r>
        <w:t>происхождения</w:t>
      </w:r>
      <w:r>
        <w:rPr>
          <w:spacing w:val="32"/>
        </w:rPr>
        <w:t xml:space="preserve"> </w:t>
      </w:r>
      <w:r>
        <w:t>и</w:t>
      </w:r>
      <w:r>
        <w:rPr>
          <w:spacing w:val="33"/>
        </w:rPr>
        <w:t xml:space="preserve"> </w:t>
      </w:r>
      <w:r>
        <w:t>эволюции</w:t>
      </w:r>
      <w:r>
        <w:rPr>
          <w:spacing w:val="33"/>
        </w:rPr>
        <w:t xml:space="preserve"> </w:t>
      </w:r>
      <w:r>
        <w:t>систематических</w:t>
      </w:r>
      <w:r>
        <w:rPr>
          <w:spacing w:val="34"/>
        </w:rPr>
        <w:t xml:space="preserve"> </w:t>
      </w:r>
      <w:r>
        <w:t>групп</w:t>
      </w:r>
      <w:r>
        <w:rPr>
          <w:spacing w:val="33"/>
        </w:rPr>
        <w:t xml:space="preserve"> </w:t>
      </w:r>
      <w:r>
        <w:t>растений</w:t>
      </w:r>
      <w:r>
        <w:rPr>
          <w:spacing w:val="33"/>
        </w:rPr>
        <w:t xml:space="preserve"> </w:t>
      </w:r>
      <w:r>
        <w:t>на примере сопоставления биологических растительных объектов.</w:t>
      </w:r>
    </w:p>
    <w:p w:rsidR="000746FB" w:rsidRDefault="00930EAB">
      <w:pPr>
        <w:pStyle w:val="a5"/>
        <w:numPr>
          <w:ilvl w:val="4"/>
          <w:numId w:val="86"/>
        </w:numPr>
        <w:tabs>
          <w:tab w:val="left" w:pos="1646"/>
        </w:tabs>
        <w:spacing w:line="272" w:lineRule="exact"/>
        <w:rPr>
          <w:sz w:val="24"/>
        </w:rPr>
      </w:pPr>
      <w:r>
        <w:rPr>
          <w:sz w:val="24"/>
        </w:rPr>
        <w:t>Формирование</w:t>
      </w:r>
      <w:r>
        <w:rPr>
          <w:spacing w:val="-5"/>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pacing w:val="-2"/>
          <w:sz w:val="24"/>
        </w:rPr>
        <w:t>действий:</w:t>
      </w:r>
    </w:p>
    <w:p w:rsidR="000746FB" w:rsidRDefault="000746FB">
      <w:pPr>
        <w:pStyle w:val="a5"/>
        <w:spacing w:line="272" w:lineRule="exact"/>
        <w:jc w:val="left"/>
        <w:rPr>
          <w:sz w:val="24"/>
        </w:rPr>
        <w:sectPr w:rsidR="000746FB">
          <w:pgSz w:w="11910" w:h="16840"/>
          <w:pgMar w:top="800" w:right="425" w:bottom="1220" w:left="1275" w:header="0" w:footer="1004" w:gutter="0"/>
          <w:cols w:space="720"/>
        </w:sectPr>
      </w:pPr>
    </w:p>
    <w:p w:rsidR="000746FB" w:rsidRDefault="00930EAB">
      <w:pPr>
        <w:pStyle w:val="a3"/>
        <w:spacing w:before="76" w:line="276" w:lineRule="auto"/>
        <w:ind w:left="686" w:right="1359"/>
      </w:pPr>
      <w:r>
        <w:lastRenderedPageBreak/>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5"/>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0746FB" w:rsidRDefault="00930EAB">
      <w:pPr>
        <w:pStyle w:val="a3"/>
        <w:spacing w:line="276" w:lineRule="auto"/>
        <w:ind w:right="415" w:firstLine="54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746FB" w:rsidRDefault="00930EAB">
      <w:pPr>
        <w:pStyle w:val="a5"/>
        <w:numPr>
          <w:ilvl w:val="4"/>
          <w:numId w:val="86"/>
        </w:numPr>
        <w:tabs>
          <w:tab w:val="left" w:pos="1646"/>
        </w:tabs>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746FB" w:rsidRDefault="00930EAB">
      <w:pPr>
        <w:pStyle w:val="a3"/>
        <w:spacing w:before="40" w:line="278" w:lineRule="auto"/>
        <w:ind w:right="422" w:firstLine="540"/>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0746FB" w:rsidRDefault="00930EAB">
      <w:pPr>
        <w:pStyle w:val="a3"/>
        <w:spacing w:line="272" w:lineRule="exact"/>
        <w:ind w:left="686"/>
      </w:pPr>
      <w:r>
        <w:t>выполнять</w:t>
      </w:r>
      <w:r>
        <w:rPr>
          <w:spacing w:val="-4"/>
        </w:rPr>
        <w:t xml:space="preserve"> </w:t>
      </w:r>
      <w:r>
        <w:t>задания</w:t>
      </w:r>
      <w:r>
        <w:rPr>
          <w:spacing w:val="-4"/>
        </w:rPr>
        <w:t xml:space="preserve"> </w:t>
      </w:r>
      <w:r>
        <w:t>по</w:t>
      </w:r>
      <w:r>
        <w:rPr>
          <w:spacing w:val="-2"/>
        </w:rPr>
        <w:t xml:space="preserve"> </w:t>
      </w:r>
      <w:r>
        <w:t>тексту</w:t>
      </w:r>
      <w:r>
        <w:rPr>
          <w:spacing w:val="-6"/>
        </w:rPr>
        <w:t xml:space="preserve"> </w:t>
      </w:r>
      <w:r>
        <w:t>(смысловое</w:t>
      </w:r>
      <w:r>
        <w:rPr>
          <w:spacing w:val="-3"/>
        </w:rPr>
        <w:t xml:space="preserve"> </w:t>
      </w:r>
      <w:r>
        <w:rPr>
          <w:spacing w:val="-2"/>
        </w:rPr>
        <w:t>чтение);</w:t>
      </w:r>
    </w:p>
    <w:p w:rsidR="000746FB" w:rsidRDefault="00930EAB">
      <w:pPr>
        <w:pStyle w:val="a3"/>
        <w:spacing w:before="41" w:line="276" w:lineRule="auto"/>
        <w:ind w:right="422" w:firstLine="54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0746FB" w:rsidRDefault="00930EAB">
      <w:pPr>
        <w:pStyle w:val="a3"/>
        <w:spacing w:before="1" w:line="276" w:lineRule="auto"/>
        <w:ind w:right="427" w:firstLine="54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746FB" w:rsidRDefault="00930EAB">
      <w:pPr>
        <w:pStyle w:val="a5"/>
        <w:numPr>
          <w:ilvl w:val="3"/>
          <w:numId w:val="86"/>
        </w:numPr>
        <w:tabs>
          <w:tab w:val="left" w:pos="1466"/>
        </w:tabs>
        <w:spacing w:line="278" w:lineRule="auto"/>
        <w:ind w:left="686" w:right="424" w:firstLine="0"/>
        <w:jc w:val="both"/>
        <w:rPr>
          <w:sz w:val="24"/>
        </w:rPr>
      </w:pPr>
      <w:r>
        <w:rPr>
          <w:sz w:val="24"/>
        </w:rPr>
        <w:t>Формирование универсальных учебных коммуникативных действий: сопоставлять</w:t>
      </w:r>
      <w:r>
        <w:rPr>
          <w:spacing w:val="32"/>
          <w:sz w:val="24"/>
        </w:rPr>
        <w:t xml:space="preserve">  </w:t>
      </w:r>
      <w:r>
        <w:rPr>
          <w:sz w:val="24"/>
        </w:rPr>
        <w:t>свои</w:t>
      </w:r>
      <w:r>
        <w:rPr>
          <w:spacing w:val="34"/>
          <w:sz w:val="24"/>
        </w:rPr>
        <w:t xml:space="preserve">  </w:t>
      </w:r>
      <w:r>
        <w:rPr>
          <w:sz w:val="24"/>
        </w:rPr>
        <w:t>суждения</w:t>
      </w:r>
      <w:r>
        <w:rPr>
          <w:spacing w:val="34"/>
          <w:sz w:val="24"/>
        </w:rPr>
        <w:t xml:space="preserve">  </w:t>
      </w:r>
      <w:r>
        <w:rPr>
          <w:sz w:val="24"/>
        </w:rPr>
        <w:t>с</w:t>
      </w:r>
      <w:r>
        <w:rPr>
          <w:spacing w:val="33"/>
          <w:sz w:val="24"/>
        </w:rPr>
        <w:t xml:space="preserve">  </w:t>
      </w:r>
      <w:r>
        <w:rPr>
          <w:sz w:val="24"/>
        </w:rPr>
        <w:t>суждениями</w:t>
      </w:r>
      <w:r>
        <w:rPr>
          <w:spacing w:val="34"/>
          <w:sz w:val="24"/>
        </w:rPr>
        <w:t xml:space="preserve">  </w:t>
      </w:r>
      <w:r>
        <w:rPr>
          <w:sz w:val="24"/>
        </w:rPr>
        <w:t>других</w:t>
      </w:r>
      <w:r>
        <w:rPr>
          <w:spacing w:val="36"/>
          <w:sz w:val="24"/>
        </w:rPr>
        <w:t xml:space="preserve">  </w:t>
      </w:r>
      <w:r>
        <w:rPr>
          <w:sz w:val="24"/>
        </w:rPr>
        <w:t>участников</w:t>
      </w:r>
      <w:r>
        <w:rPr>
          <w:spacing w:val="33"/>
          <w:sz w:val="24"/>
        </w:rPr>
        <w:t xml:space="preserve">  </w:t>
      </w:r>
      <w:r>
        <w:rPr>
          <w:sz w:val="24"/>
        </w:rPr>
        <w:t>дискуссии,</w:t>
      </w:r>
      <w:r>
        <w:rPr>
          <w:spacing w:val="34"/>
          <w:sz w:val="24"/>
        </w:rPr>
        <w:t xml:space="preserve">  </w:t>
      </w:r>
      <w:r>
        <w:rPr>
          <w:spacing w:val="-5"/>
          <w:sz w:val="24"/>
        </w:rPr>
        <w:t>при</w:t>
      </w:r>
    </w:p>
    <w:p w:rsidR="000746FB" w:rsidRDefault="00930EAB">
      <w:pPr>
        <w:pStyle w:val="a3"/>
        <w:spacing w:line="276" w:lineRule="auto"/>
        <w:ind w:right="415"/>
      </w:pPr>
      <w:r>
        <w:t xml:space="preserve">выявлении различий и сходства позиций по отношению к обсуждаемой естественно-научной </w:t>
      </w:r>
      <w:r>
        <w:rPr>
          <w:spacing w:val="-2"/>
        </w:rPr>
        <w:t>проблеме;</w:t>
      </w:r>
    </w:p>
    <w:p w:rsidR="000746FB" w:rsidRDefault="00930EAB">
      <w:pPr>
        <w:pStyle w:val="a3"/>
        <w:spacing w:line="278" w:lineRule="auto"/>
        <w:ind w:right="420" w:firstLine="540"/>
      </w:pPr>
      <w:r>
        <w:t>выражать свою точку зрения на решение естественно-научной задачи в устных и письменных текстах;</w:t>
      </w:r>
    </w:p>
    <w:p w:rsidR="000746FB" w:rsidRDefault="00930EAB">
      <w:pPr>
        <w:pStyle w:val="a3"/>
        <w:spacing w:line="276" w:lineRule="auto"/>
        <w:ind w:right="415" w:firstLine="54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746FB" w:rsidRDefault="00930EAB">
      <w:pPr>
        <w:pStyle w:val="a3"/>
        <w:spacing w:line="276" w:lineRule="auto"/>
        <w:ind w:right="415" w:firstLine="540"/>
      </w:pPr>
      <w: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0746FB" w:rsidRDefault="00930EAB">
      <w:pPr>
        <w:pStyle w:val="a3"/>
        <w:spacing w:line="276" w:lineRule="auto"/>
        <w:ind w:right="425" w:firstLine="540"/>
      </w:pPr>
      <w:r>
        <w:t>координировать собственные действия с другими членами команды при решении задачи, выполнении естественно-научного исследования;</w:t>
      </w:r>
    </w:p>
    <w:p w:rsidR="000746FB" w:rsidRDefault="00930EAB">
      <w:pPr>
        <w:pStyle w:val="a3"/>
        <w:spacing w:line="275" w:lineRule="exact"/>
        <w:ind w:left="686"/>
      </w:pPr>
      <w:r>
        <w:t>оценивать</w:t>
      </w:r>
      <w:r>
        <w:rPr>
          <w:spacing w:val="-6"/>
        </w:rPr>
        <w:t xml:space="preserve"> </w:t>
      </w:r>
      <w:r>
        <w:t>собственный</w:t>
      </w:r>
      <w:r>
        <w:rPr>
          <w:spacing w:val="-5"/>
        </w:rPr>
        <w:t xml:space="preserve"> </w:t>
      </w:r>
      <w:r>
        <w:t>вклад</w:t>
      </w:r>
      <w:r>
        <w:rPr>
          <w:spacing w:val="-3"/>
        </w:rPr>
        <w:t xml:space="preserve"> </w:t>
      </w:r>
      <w:r>
        <w:t>в</w:t>
      </w:r>
      <w:r>
        <w:rPr>
          <w:spacing w:val="-5"/>
        </w:rPr>
        <w:t xml:space="preserve"> </w:t>
      </w:r>
      <w:r>
        <w:t>решение</w:t>
      </w:r>
      <w:r>
        <w:rPr>
          <w:spacing w:val="-4"/>
        </w:rPr>
        <w:t xml:space="preserve"> </w:t>
      </w:r>
      <w:r>
        <w:t>естественно-научной</w:t>
      </w:r>
      <w:r>
        <w:rPr>
          <w:spacing w:val="-3"/>
        </w:rPr>
        <w:t xml:space="preserve"> </w:t>
      </w:r>
      <w:r>
        <w:rPr>
          <w:spacing w:val="-2"/>
        </w:rPr>
        <w:t>проблемы.</w:t>
      </w:r>
    </w:p>
    <w:p w:rsidR="000746FB" w:rsidRDefault="00930EAB">
      <w:pPr>
        <w:pStyle w:val="a5"/>
        <w:numPr>
          <w:ilvl w:val="3"/>
          <w:numId w:val="86"/>
        </w:numPr>
        <w:tabs>
          <w:tab w:val="left" w:pos="1466"/>
        </w:tabs>
        <w:spacing w:before="32"/>
        <w:jc w:val="both"/>
        <w:rPr>
          <w:sz w:val="24"/>
        </w:rPr>
      </w:pPr>
      <w:r>
        <w:rPr>
          <w:sz w:val="24"/>
        </w:rPr>
        <w:t>Формирование</w:t>
      </w:r>
      <w:r>
        <w:rPr>
          <w:spacing w:val="-9"/>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pacing w:val="-2"/>
          <w:sz w:val="24"/>
        </w:rPr>
        <w:t>действий:</w:t>
      </w:r>
    </w:p>
    <w:p w:rsidR="000746FB" w:rsidRDefault="00930EAB">
      <w:pPr>
        <w:pStyle w:val="a3"/>
        <w:spacing w:before="41" w:line="276" w:lineRule="auto"/>
        <w:ind w:right="422" w:firstLine="540"/>
      </w:pPr>
      <w:r>
        <w:t>выявление проблем в жизненных и учебных ситуациях, требующих для решения проявлений естественно-научной грамотности;</w:t>
      </w:r>
    </w:p>
    <w:p w:rsidR="000746FB" w:rsidRDefault="00930EAB">
      <w:pPr>
        <w:pStyle w:val="a3"/>
        <w:spacing w:line="276" w:lineRule="auto"/>
        <w:ind w:right="423" w:firstLine="5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746FB" w:rsidRDefault="00930EAB">
      <w:pPr>
        <w:pStyle w:val="a3"/>
        <w:spacing w:line="276" w:lineRule="auto"/>
        <w:ind w:right="420" w:firstLine="5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746FB" w:rsidRDefault="00930EAB">
      <w:pPr>
        <w:pStyle w:val="a3"/>
        <w:spacing w:before="1" w:line="276" w:lineRule="auto"/>
        <w:ind w:right="417" w:firstLine="540"/>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0746FB" w:rsidRDefault="00930EAB">
      <w:pPr>
        <w:pStyle w:val="a3"/>
        <w:spacing w:line="276" w:lineRule="auto"/>
        <w:ind w:right="423" w:firstLine="540"/>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0746FB" w:rsidRDefault="00930EAB">
      <w:pPr>
        <w:pStyle w:val="a3"/>
        <w:spacing w:before="1" w:line="276" w:lineRule="auto"/>
        <w:ind w:right="419" w:firstLine="540"/>
      </w:pPr>
      <w:r>
        <w:t>оценка соответствия результата решения естественно-научной проблемы поставленным целям и условиям;</w:t>
      </w:r>
    </w:p>
    <w:p w:rsidR="000746FB" w:rsidRDefault="00930EAB">
      <w:pPr>
        <w:pStyle w:val="a3"/>
        <w:spacing w:line="276" w:lineRule="auto"/>
        <w:ind w:right="417" w:firstLine="540"/>
      </w:pPr>
      <w:r>
        <w:t>готовность ставить себя на место другого человека в ходе дискуссии по естественно- научной проблеме, готовность понимать мотивы, намерения и логику другого.</w:t>
      </w:r>
    </w:p>
    <w:p w:rsidR="000746FB" w:rsidRDefault="00930EAB">
      <w:pPr>
        <w:pStyle w:val="5"/>
        <w:spacing w:before="5"/>
        <w:ind w:left="686"/>
      </w:pPr>
      <w:r>
        <w:t>Общественно-научные</w:t>
      </w:r>
      <w:r>
        <w:rPr>
          <w:spacing w:val="-8"/>
        </w:rPr>
        <w:t xml:space="preserve"> </w:t>
      </w:r>
      <w:r>
        <w:rPr>
          <w:spacing w:val="-2"/>
        </w:rPr>
        <w:t>предметы.</w:t>
      </w:r>
    </w:p>
    <w:p w:rsidR="000746FB" w:rsidRDefault="00930EAB">
      <w:pPr>
        <w:pStyle w:val="6"/>
        <w:spacing w:before="40"/>
        <w:ind w:left="686"/>
      </w:pPr>
      <w:r>
        <w:t>Формирование</w:t>
      </w:r>
      <w:r>
        <w:rPr>
          <w:spacing w:val="-9"/>
        </w:rPr>
        <w:t xml:space="preserve"> </w:t>
      </w:r>
      <w:r>
        <w:t>универсальных</w:t>
      </w:r>
      <w:r>
        <w:rPr>
          <w:spacing w:val="-5"/>
        </w:rPr>
        <w:t xml:space="preserve"> </w:t>
      </w:r>
      <w:r>
        <w:t>учебных</w:t>
      </w:r>
      <w:r>
        <w:rPr>
          <w:spacing w:val="-6"/>
        </w:rPr>
        <w:t xml:space="preserve"> </w:t>
      </w:r>
      <w:r>
        <w:t>познавательных</w:t>
      </w:r>
      <w:r>
        <w:rPr>
          <w:spacing w:val="-5"/>
        </w:rPr>
        <w:t xml:space="preserve"> </w:t>
      </w:r>
      <w:r>
        <w:rPr>
          <w:spacing w:val="-2"/>
        </w:rPr>
        <w:t>действий.</w:t>
      </w:r>
    </w:p>
    <w:p w:rsidR="000746FB" w:rsidRDefault="000746FB">
      <w:pPr>
        <w:pStyle w:val="6"/>
        <w:sectPr w:rsidR="000746FB">
          <w:pgSz w:w="11910" w:h="16840"/>
          <w:pgMar w:top="800" w:right="425" w:bottom="1220" w:left="1275" w:header="0" w:footer="1004" w:gutter="0"/>
          <w:cols w:space="720"/>
        </w:sectPr>
      </w:pPr>
    </w:p>
    <w:p w:rsidR="000746FB" w:rsidRDefault="00930EAB">
      <w:pPr>
        <w:spacing w:before="76"/>
        <w:ind w:left="686"/>
        <w:rPr>
          <w:i/>
          <w:sz w:val="24"/>
        </w:rPr>
      </w:pPr>
      <w:r>
        <w:rPr>
          <w:i/>
          <w:sz w:val="24"/>
        </w:rPr>
        <w:lastRenderedPageBreak/>
        <w:t>Формирование</w:t>
      </w:r>
      <w:r>
        <w:rPr>
          <w:i/>
          <w:spacing w:val="-4"/>
          <w:sz w:val="24"/>
        </w:rPr>
        <w:t xml:space="preserve"> </w:t>
      </w:r>
      <w:r>
        <w:rPr>
          <w:i/>
          <w:sz w:val="24"/>
        </w:rPr>
        <w:t>базовых</w:t>
      </w:r>
      <w:r>
        <w:rPr>
          <w:i/>
          <w:spacing w:val="-2"/>
          <w:sz w:val="24"/>
        </w:rPr>
        <w:t xml:space="preserve"> </w:t>
      </w:r>
      <w:r>
        <w:rPr>
          <w:i/>
          <w:sz w:val="24"/>
        </w:rPr>
        <w:t>логических</w:t>
      </w:r>
      <w:r>
        <w:rPr>
          <w:i/>
          <w:spacing w:val="-3"/>
          <w:sz w:val="24"/>
        </w:rPr>
        <w:t xml:space="preserve"> </w:t>
      </w:r>
      <w:r>
        <w:rPr>
          <w:i/>
          <w:spacing w:val="-2"/>
          <w:sz w:val="24"/>
        </w:rPr>
        <w:t>действий:</w:t>
      </w:r>
    </w:p>
    <w:p w:rsidR="000746FB" w:rsidRDefault="00930EAB">
      <w:pPr>
        <w:pStyle w:val="a3"/>
        <w:spacing w:before="40" w:line="276" w:lineRule="auto"/>
        <w:ind w:left="686" w:right="2029"/>
        <w:jc w:val="left"/>
      </w:pPr>
      <w:r>
        <w:t>систематизировать,</w:t>
      </w:r>
      <w:r>
        <w:rPr>
          <w:spacing w:val="-8"/>
        </w:rPr>
        <w:t xml:space="preserve"> </w:t>
      </w:r>
      <w:r>
        <w:t>классифицировать</w:t>
      </w:r>
      <w:r>
        <w:rPr>
          <w:spacing w:val="-9"/>
        </w:rPr>
        <w:t xml:space="preserve"> </w:t>
      </w:r>
      <w:r>
        <w:t>и</w:t>
      </w:r>
      <w:r>
        <w:rPr>
          <w:spacing w:val="-8"/>
        </w:rPr>
        <w:t xml:space="preserve"> </w:t>
      </w:r>
      <w:r>
        <w:t>обобщать</w:t>
      </w:r>
      <w:r>
        <w:rPr>
          <w:spacing w:val="-8"/>
        </w:rPr>
        <w:t xml:space="preserve"> </w:t>
      </w:r>
      <w:r>
        <w:t>исторические</w:t>
      </w:r>
      <w:r>
        <w:rPr>
          <w:spacing w:val="-8"/>
        </w:rPr>
        <w:t xml:space="preserve"> </w:t>
      </w:r>
      <w:r>
        <w:t>факты; составлять синхронистические и систематические таблицы;</w:t>
      </w:r>
    </w:p>
    <w:p w:rsidR="000746FB" w:rsidRDefault="00930EAB">
      <w:pPr>
        <w:pStyle w:val="a3"/>
        <w:spacing w:before="2" w:line="276" w:lineRule="auto"/>
        <w:ind w:left="686"/>
        <w:jc w:val="left"/>
      </w:pPr>
      <w:r>
        <w:t>выявлять и характеризовать существенные признаки исторических явлений, процессов; сравнивать</w:t>
      </w:r>
      <w:r>
        <w:rPr>
          <w:spacing w:val="40"/>
        </w:rPr>
        <w:t xml:space="preserve"> </w:t>
      </w:r>
      <w:r>
        <w:t>исторические</w:t>
      </w:r>
      <w:r>
        <w:rPr>
          <w:spacing w:val="40"/>
        </w:rPr>
        <w:t xml:space="preserve"> </w:t>
      </w:r>
      <w:r>
        <w:t>явления,</w:t>
      </w:r>
      <w:r>
        <w:rPr>
          <w:spacing w:val="40"/>
        </w:rPr>
        <w:t xml:space="preserve"> </w:t>
      </w:r>
      <w:r>
        <w:t>процессы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политическое</w:t>
      </w:r>
      <w:r>
        <w:rPr>
          <w:spacing w:val="40"/>
        </w:rPr>
        <w:t xml:space="preserve"> </w:t>
      </w:r>
      <w:r>
        <w:t>устройство</w:t>
      </w:r>
    </w:p>
    <w:p w:rsidR="000746FB" w:rsidRDefault="00930EAB">
      <w:pPr>
        <w:pStyle w:val="a3"/>
        <w:spacing w:line="276" w:lineRule="auto"/>
        <w:ind w:right="416"/>
      </w:pPr>
      <w:r>
        <w:t>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746FB" w:rsidRDefault="00930EAB">
      <w:pPr>
        <w:pStyle w:val="a3"/>
        <w:spacing w:line="276" w:lineRule="auto"/>
        <w:ind w:right="424" w:firstLine="540"/>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0746FB" w:rsidRDefault="00930EAB">
      <w:pPr>
        <w:pStyle w:val="a3"/>
        <w:spacing w:line="275" w:lineRule="exact"/>
        <w:ind w:left="686"/>
      </w:pPr>
      <w:r>
        <w:t>выявлять</w:t>
      </w:r>
      <w:r>
        <w:rPr>
          <w:spacing w:val="-5"/>
        </w:rPr>
        <w:t xml:space="preserve"> </w:t>
      </w:r>
      <w:r>
        <w:t>причины</w:t>
      </w:r>
      <w:r>
        <w:rPr>
          <w:spacing w:val="-4"/>
        </w:rPr>
        <w:t xml:space="preserve"> </w:t>
      </w:r>
      <w:r>
        <w:t>и</w:t>
      </w:r>
      <w:r>
        <w:rPr>
          <w:spacing w:val="-4"/>
        </w:rPr>
        <w:t xml:space="preserve"> </w:t>
      </w:r>
      <w:r>
        <w:t>следствия</w:t>
      </w:r>
      <w:r>
        <w:rPr>
          <w:spacing w:val="-3"/>
        </w:rPr>
        <w:t xml:space="preserve"> </w:t>
      </w:r>
      <w:r>
        <w:t>исторических</w:t>
      </w:r>
      <w:r>
        <w:rPr>
          <w:spacing w:val="-2"/>
        </w:rPr>
        <w:t xml:space="preserve"> </w:t>
      </w:r>
      <w:r>
        <w:t>событий</w:t>
      </w:r>
      <w:r>
        <w:rPr>
          <w:spacing w:val="-6"/>
        </w:rPr>
        <w:t xml:space="preserve"> </w:t>
      </w:r>
      <w:r>
        <w:t>и</w:t>
      </w:r>
      <w:r>
        <w:rPr>
          <w:spacing w:val="-3"/>
        </w:rPr>
        <w:t xml:space="preserve"> </w:t>
      </w:r>
      <w:r>
        <w:rPr>
          <w:spacing w:val="-2"/>
        </w:rPr>
        <w:t>процессов;</w:t>
      </w:r>
    </w:p>
    <w:p w:rsidR="000746FB" w:rsidRDefault="00930EAB">
      <w:pPr>
        <w:pStyle w:val="a3"/>
        <w:spacing w:before="43" w:line="276" w:lineRule="auto"/>
        <w:ind w:right="423" w:firstLine="540"/>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0746FB" w:rsidRDefault="00930EAB">
      <w:pPr>
        <w:pStyle w:val="a3"/>
        <w:spacing w:line="278" w:lineRule="auto"/>
        <w:ind w:right="421" w:firstLine="540"/>
      </w:pPr>
      <w:r>
        <w:t>соотносить результаты своего исследования с уже имеющимися данными, оценивать</w:t>
      </w:r>
      <w:r>
        <w:rPr>
          <w:spacing w:val="-2"/>
        </w:rPr>
        <w:t xml:space="preserve"> </w:t>
      </w:r>
      <w:r>
        <w:t xml:space="preserve">их </w:t>
      </w:r>
      <w:r>
        <w:rPr>
          <w:spacing w:val="-2"/>
        </w:rPr>
        <w:t>значимость;</w:t>
      </w:r>
    </w:p>
    <w:p w:rsidR="000746FB" w:rsidRDefault="00930EAB">
      <w:pPr>
        <w:pStyle w:val="a3"/>
        <w:spacing w:line="276" w:lineRule="auto"/>
        <w:ind w:right="417" w:firstLine="5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0746FB" w:rsidRDefault="00930EAB">
      <w:pPr>
        <w:pStyle w:val="a3"/>
        <w:spacing w:line="276" w:lineRule="auto"/>
        <w:ind w:right="421" w:firstLine="5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746FB" w:rsidRDefault="00930EAB">
      <w:pPr>
        <w:pStyle w:val="a3"/>
        <w:spacing w:line="276" w:lineRule="auto"/>
        <w:ind w:right="427" w:firstLine="540"/>
      </w:pPr>
      <w:r>
        <w:t>определять конструктивные модели поведения в конфликтной ситуации, находить конструктивное разрешение конфликта;</w:t>
      </w:r>
    </w:p>
    <w:p w:rsidR="000746FB" w:rsidRDefault="00930EAB">
      <w:pPr>
        <w:pStyle w:val="a3"/>
        <w:spacing w:line="275" w:lineRule="exact"/>
        <w:ind w:left="686"/>
      </w:pPr>
      <w:r>
        <w:t>преобразовывать</w:t>
      </w:r>
      <w:r>
        <w:rPr>
          <w:spacing w:val="-5"/>
        </w:rPr>
        <w:t xml:space="preserve"> </w:t>
      </w:r>
      <w:r>
        <w:t>статистическую</w:t>
      </w:r>
      <w:r>
        <w:rPr>
          <w:spacing w:val="-4"/>
        </w:rPr>
        <w:t xml:space="preserve"> </w:t>
      </w:r>
      <w:r>
        <w:t>и</w:t>
      </w:r>
      <w:r>
        <w:rPr>
          <w:spacing w:val="-3"/>
        </w:rPr>
        <w:t xml:space="preserve"> </w:t>
      </w:r>
      <w:r>
        <w:t>визуальную</w:t>
      </w:r>
      <w:r>
        <w:rPr>
          <w:spacing w:val="-3"/>
        </w:rPr>
        <w:t xml:space="preserve"> </w:t>
      </w:r>
      <w:r>
        <w:t>информацию</w:t>
      </w:r>
      <w:r>
        <w:rPr>
          <w:spacing w:val="-3"/>
        </w:rPr>
        <w:t xml:space="preserve"> </w:t>
      </w:r>
      <w:r>
        <w:t>в</w:t>
      </w:r>
      <w:r>
        <w:rPr>
          <w:spacing w:val="-3"/>
        </w:rPr>
        <w:t xml:space="preserve"> </w:t>
      </w:r>
      <w:r>
        <w:rPr>
          <w:spacing w:val="-2"/>
        </w:rPr>
        <w:t>текст;</w:t>
      </w:r>
    </w:p>
    <w:p w:rsidR="000746FB" w:rsidRDefault="00930EAB">
      <w:pPr>
        <w:pStyle w:val="a3"/>
        <w:spacing w:before="36" w:line="278" w:lineRule="auto"/>
        <w:ind w:right="420" w:firstLine="540"/>
      </w:pPr>
      <w:r>
        <w:t>вносить коррективы в моделируемую экономическую деятельность на основе изменившихся ситуаций;</w:t>
      </w:r>
    </w:p>
    <w:p w:rsidR="000746FB" w:rsidRDefault="00930EAB">
      <w:pPr>
        <w:pStyle w:val="a3"/>
        <w:spacing w:line="276" w:lineRule="auto"/>
        <w:ind w:right="430" w:firstLine="540"/>
      </w:pPr>
      <w:r>
        <w:t>использовать полученные знания для публичного представления результатов своей деятельности в сфере духовной культуры;</w:t>
      </w:r>
    </w:p>
    <w:p w:rsidR="000746FB" w:rsidRDefault="00930EAB">
      <w:pPr>
        <w:pStyle w:val="a3"/>
        <w:spacing w:line="276" w:lineRule="auto"/>
        <w:ind w:right="421" w:firstLine="540"/>
      </w:pPr>
      <w: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w:t>
      </w:r>
      <w:r>
        <w:rPr>
          <w:spacing w:val="-2"/>
        </w:rPr>
        <w:t>обучающихся);</w:t>
      </w:r>
    </w:p>
    <w:p w:rsidR="000746FB" w:rsidRDefault="00930EAB">
      <w:pPr>
        <w:pStyle w:val="a3"/>
        <w:spacing w:line="276" w:lineRule="auto"/>
        <w:ind w:right="426" w:firstLine="540"/>
      </w:pPr>
      <w:r>
        <w:t>устанавливать и объяснять взаимосвязи между правами человека и гражданина и обязанностями граждан;</w:t>
      </w:r>
    </w:p>
    <w:p w:rsidR="000746FB" w:rsidRDefault="00930EAB">
      <w:pPr>
        <w:pStyle w:val="a3"/>
        <w:spacing w:line="276" w:lineRule="auto"/>
        <w:ind w:right="422" w:firstLine="54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746FB" w:rsidRDefault="00930EAB">
      <w:pPr>
        <w:pStyle w:val="a3"/>
        <w:spacing w:line="278" w:lineRule="auto"/>
        <w:ind w:left="686" w:right="1843"/>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1"/>
        </w:rPr>
        <w:t xml:space="preserve"> </w:t>
      </w:r>
      <w:r>
        <w:t>и</w:t>
      </w:r>
      <w:r>
        <w:rPr>
          <w:spacing w:val="-4"/>
        </w:rPr>
        <w:t xml:space="preserve"> </w:t>
      </w:r>
      <w:r>
        <w:t>по</w:t>
      </w:r>
      <w:r>
        <w:rPr>
          <w:spacing w:val="-4"/>
        </w:rPr>
        <w:t xml:space="preserve"> </w:t>
      </w:r>
      <w:r>
        <w:t>внешнему</w:t>
      </w:r>
      <w:r>
        <w:rPr>
          <w:spacing w:val="-9"/>
        </w:rPr>
        <w:t xml:space="preserve"> </w:t>
      </w:r>
      <w:r>
        <w:t>облику. классифицировать острова по происхождению.</w:t>
      </w:r>
    </w:p>
    <w:p w:rsidR="000746FB" w:rsidRDefault="00930EAB">
      <w:pPr>
        <w:pStyle w:val="a3"/>
        <w:tabs>
          <w:tab w:val="left" w:pos="2559"/>
          <w:tab w:val="left" w:pos="3965"/>
          <w:tab w:val="left" w:pos="5238"/>
          <w:tab w:val="left" w:pos="5631"/>
          <w:tab w:val="left" w:pos="7579"/>
          <w:tab w:val="left" w:pos="8595"/>
        </w:tabs>
        <w:spacing w:line="276" w:lineRule="auto"/>
        <w:ind w:right="421" w:firstLine="540"/>
        <w:jc w:val="left"/>
      </w:pPr>
      <w:r>
        <w:rPr>
          <w:spacing w:val="-2"/>
        </w:rPr>
        <w:t>формулировать</w:t>
      </w:r>
      <w:r>
        <w:tab/>
      </w:r>
      <w:r>
        <w:rPr>
          <w:spacing w:val="-2"/>
        </w:rPr>
        <w:t>оценочные</w:t>
      </w:r>
      <w:r>
        <w:tab/>
      </w:r>
      <w:r>
        <w:rPr>
          <w:spacing w:val="-2"/>
        </w:rPr>
        <w:t>суждения</w:t>
      </w:r>
      <w:r>
        <w:tab/>
      </w:r>
      <w:r>
        <w:rPr>
          <w:spacing w:val="-10"/>
        </w:rPr>
        <w:t>с</w:t>
      </w:r>
      <w:r>
        <w:tab/>
      </w:r>
      <w:r>
        <w:rPr>
          <w:spacing w:val="-2"/>
        </w:rPr>
        <w:t>использованием</w:t>
      </w:r>
      <w:r>
        <w:tab/>
      </w:r>
      <w:r>
        <w:rPr>
          <w:spacing w:val="-2"/>
        </w:rPr>
        <w:t>разных</w:t>
      </w:r>
      <w:r>
        <w:tab/>
      </w:r>
      <w:r>
        <w:rPr>
          <w:spacing w:val="-2"/>
        </w:rPr>
        <w:t xml:space="preserve">источников </w:t>
      </w:r>
      <w:r>
        <w:t>географической информации;</w:t>
      </w:r>
    </w:p>
    <w:p w:rsidR="000746FB" w:rsidRDefault="00930EAB">
      <w:pPr>
        <w:pStyle w:val="a3"/>
        <w:spacing w:line="275" w:lineRule="exact"/>
        <w:ind w:left="686"/>
        <w:jc w:val="left"/>
      </w:pPr>
      <w:r>
        <w:t>самостоятельно</w:t>
      </w:r>
      <w:r>
        <w:rPr>
          <w:spacing w:val="-7"/>
        </w:rPr>
        <w:t xml:space="preserve"> </w:t>
      </w:r>
      <w:r>
        <w:t>составлять</w:t>
      </w:r>
      <w:r>
        <w:rPr>
          <w:spacing w:val="-5"/>
        </w:rPr>
        <w:t xml:space="preserve"> </w:t>
      </w:r>
      <w:r>
        <w:t>план</w:t>
      </w:r>
      <w:r>
        <w:rPr>
          <w:spacing w:val="-4"/>
        </w:rPr>
        <w:t xml:space="preserve"> </w:t>
      </w:r>
      <w:r>
        <w:t>решения</w:t>
      </w:r>
      <w:r>
        <w:rPr>
          <w:spacing w:val="-3"/>
        </w:rPr>
        <w:t xml:space="preserve"> </w:t>
      </w:r>
      <w:r>
        <w:t>учебной</w:t>
      </w:r>
      <w:r>
        <w:rPr>
          <w:spacing w:val="-5"/>
        </w:rPr>
        <w:t xml:space="preserve"> </w:t>
      </w:r>
      <w:r>
        <w:t>географической</w:t>
      </w:r>
      <w:r>
        <w:rPr>
          <w:spacing w:val="-4"/>
        </w:rPr>
        <w:t xml:space="preserve"> </w:t>
      </w:r>
      <w:r>
        <w:rPr>
          <w:spacing w:val="-2"/>
        </w:rPr>
        <w:t>задачи.</w:t>
      </w:r>
    </w:p>
    <w:p w:rsidR="000746FB" w:rsidRDefault="00930EAB">
      <w:pPr>
        <w:spacing w:before="34"/>
        <w:ind w:left="686"/>
        <w:rPr>
          <w:i/>
          <w:sz w:val="24"/>
        </w:rPr>
      </w:pPr>
      <w:r>
        <w:rPr>
          <w:i/>
          <w:sz w:val="24"/>
        </w:rPr>
        <w:t>Формирование</w:t>
      </w:r>
      <w:r>
        <w:rPr>
          <w:i/>
          <w:spacing w:val="-4"/>
          <w:sz w:val="24"/>
        </w:rPr>
        <w:t xml:space="preserve"> </w:t>
      </w:r>
      <w:r>
        <w:rPr>
          <w:i/>
          <w:sz w:val="24"/>
        </w:rPr>
        <w:t>базовых</w:t>
      </w:r>
      <w:r>
        <w:rPr>
          <w:i/>
          <w:spacing w:val="-4"/>
          <w:sz w:val="24"/>
        </w:rPr>
        <w:t xml:space="preserve"> </w:t>
      </w:r>
      <w:r>
        <w:rPr>
          <w:i/>
          <w:sz w:val="24"/>
        </w:rPr>
        <w:t>исследовательских</w:t>
      </w:r>
      <w:r>
        <w:rPr>
          <w:i/>
          <w:spacing w:val="-3"/>
          <w:sz w:val="24"/>
        </w:rPr>
        <w:t xml:space="preserve"> </w:t>
      </w:r>
      <w:r>
        <w:rPr>
          <w:i/>
          <w:spacing w:val="-2"/>
          <w:sz w:val="24"/>
        </w:rPr>
        <w:t>действий:</w:t>
      </w:r>
    </w:p>
    <w:p w:rsidR="000746FB" w:rsidRDefault="00930EAB">
      <w:pPr>
        <w:pStyle w:val="a3"/>
        <w:spacing w:before="41"/>
        <w:ind w:left="686"/>
        <w:jc w:val="left"/>
      </w:pPr>
      <w:r>
        <w:t>представлять</w:t>
      </w:r>
      <w:r>
        <w:rPr>
          <w:spacing w:val="-4"/>
        </w:rPr>
        <w:t xml:space="preserve"> </w:t>
      </w:r>
      <w:r>
        <w:t>результаты</w:t>
      </w:r>
      <w:r>
        <w:rPr>
          <w:spacing w:val="-4"/>
        </w:rPr>
        <w:t xml:space="preserve"> </w:t>
      </w:r>
      <w:r>
        <w:t>наблюдений</w:t>
      </w:r>
      <w:r>
        <w:rPr>
          <w:spacing w:val="-5"/>
        </w:rPr>
        <w:t xml:space="preserve"> </w:t>
      </w:r>
      <w:r>
        <w:t>в</w:t>
      </w:r>
      <w:r>
        <w:rPr>
          <w:spacing w:val="-5"/>
        </w:rPr>
        <w:t xml:space="preserve"> </w:t>
      </w:r>
      <w:r>
        <w:t>табличной</w:t>
      </w:r>
      <w:r>
        <w:rPr>
          <w:spacing w:val="-4"/>
        </w:rPr>
        <w:t xml:space="preserve"> </w:t>
      </w:r>
      <w:r>
        <w:t>и</w:t>
      </w:r>
      <w:r>
        <w:rPr>
          <w:spacing w:val="-5"/>
        </w:rPr>
        <w:t xml:space="preserve"> </w:t>
      </w:r>
      <w:r>
        <w:t>(или)</w:t>
      </w:r>
      <w:r>
        <w:rPr>
          <w:spacing w:val="-4"/>
        </w:rPr>
        <w:t xml:space="preserve"> </w:t>
      </w:r>
      <w:r>
        <w:t>графической</w:t>
      </w:r>
      <w:r>
        <w:rPr>
          <w:spacing w:val="-4"/>
        </w:rPr>
        <w:t xml:space="preserve"> </w:t>
      </w:r>
      <w:r>
        <w:rPr>
          <w:spacing w:val="-2"/>
        </w:rPr>
        <w:t>форме;</w:t>
      </w:r>
    </w:p>
    <w:p w:rsidR="000746FB" w:rsidRDefault="000746FB">
      <w:pPr>
        <w:pStyle w:val="a3"/>
        <w:jc w:val="left"/>
        <w:sectPr w:rsidR="000746FB">
          <w:pgSz w:w="11910" w:h="16840"/>
          <w:pgMar w:top="800" w:right="425" w:bottom="1220" w:left="1275" w:header="0" w:footer="1004" w:gutter="0"/>
          <w:cols w:space="720"/>
        </w:sectPr>
      </w:pPr>
    </w:p>
    <w:p w:rsidR="000746FB" w:rsidRDefault="00930EAB">
      <w:pPr>
        <w:pStyle w:val="a3"/>
        <w:spacing w:before="76" w:line="276" w:lineRule="auto"/>
        <w:ind w:firstLine="540"/>
        <w:jc w:val="left"/>
      </w:pPr>
      <w:r>
        <w:lastRenderedPageBreak/>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0746FB" w:rsidRDefault="00930EAB">
      <w:pPr>
        <w:pStyle w:val="a3"/>
        <w:spacing w:line="278" w:lineRule="auto"/>
        <w:ind w:firstLine="540"/>
        <w:jc w:val="left"/>
      </w:pPr>
      <w:r>
        <w:t>представлять</w:t>
      </w:r>
      <w:r>
        <w:rPr>
          <w:spacing w:val="40"/>
        </w:rPr>
        <w:t xml:space="preserve"> </w:t>
      </w:r>
      <w:r>
        <w:t>результаты</w:t>
      </w:r>
      <w:r>
        <w:rPr>
          <w:spacing w:val="40"/>
        </w:rPr>
        <w:t xml:space="preserve"> </w:t>
      </w:r>
      <w:r>
        <w:t>фенологических</w:t>
      </w:r>
      <w:r>
        <w:rPr>
          <w:spacing w:val="40"/>
        </w:rPr>
        <w:t xml:space="preserve"> </w:t>
      </w:r>
      <w:r>
        <w:t>наблюдений</w:t>
      </w:r>
      <w:r>
        <w:rPr>
          <w:spacing w:val="40"/>
        </w:rPr>
        <w:t xml:space="preserve"> </w:t>
      </w:r>
      <w:r>
        <w:t>и</w:t>
      </w:r>
      <w:r>
        <w:rPr>
          <w:spacing w:val="40"/>
        </w:rPr>
        <w:t xml:space="preserve"> </w:t>
      </w:r>
      <w:r>
        <w:t>наблюдений</w:t>
      </w:r>
      <w:r>
        <w:rPr>
          <w:spacing w:val="40"/>
        </w:rPr>
        <w:t xml:space="preserve"> </w:t>
      </w:r>
      <w:r>
        <w:t>за</w:t>
      </w:r>
      <w:r>
        <w:rPr>
          <w:spacing w:val="40"/>
        </w:rPr>
        <w:t xml:space="preserve"> </w:t>
      </w:r>
      <w:r>
        <w:t>погодой</w:t>
      </w:r>
      <w:r>
        <w:rPr>
          <w:spacing w:val="40"/>
        </w:rPr>
        <w:t xml:space="preserve"> </w:t>
      </w:r>
      <w:r>
        <w:t>в</w:t>
      </w:r>
      <w:r>
        <w:rPr>
          <w:spacing w:val="40"/>
        </w:rPr>
        <w:t xml:space="preserve"> </w:t>
      </w:r>
      <w:r>
        <w:t>различной форме (табличной, графической, географического описания);</w:t>
      </w:r>
    </w:p>
    <w:p w:rsidR="000746FB" w:rsidRDefault="00930EAB">
      <w:pPr>
        <w:pStyle w:val="a3"/>
        <w:spacing w:line="276" w:lineRule="auto"/>
        <w:ind w:right="424" w:firstLine="540"/>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w:t>
      </w:r>
      <w:r>
        <w:rPr>
          <w:spacing w:val="40"/>
        </w:rPr>
        <w:t xml:space="preserve"> </w:t>
      </w:r>
      <w:r>
        <w:t>роли</w:t>
      </w:r>
      <w:r>
        <w:rPr>
          <w:spacing w:val="80"/>
        </w:rPr>
        <w:t xml:space="preserve"> </w:t>
      </w:r>
      <w:r>
        <w:t>традиций в обществе;</w:t>
      </w:r>
    </w:p>
    <w:p w:rsidR="000746FB" w:rsidRDefault="00930EAB">
      <w:pPr>
        <w:pStyle w:val="a3"/>
        <w:spacing w:line="278" w:lineRule="auto"/>
        <w:ind w:firstLine="540"/>
        <w:jc w:val="left"/>
      </w:pPr>
      <w:r>
        <w:t>проводить</w:t>
      </w:r>
      <w:r>
        <w:rPr>
          <w:spacing w:val="32"/>
        </w:rPr>
        <w:t xml:space="preserve"> </w:t>
      </w:r>
      <w:r>
        <w:t>изучение</w:t>
      </w:r>
      <w:r>
        <w:rPr>
          <w:spacing w:val="31"/>
        </w:rPr>
        <w:t xml:space="preserve"> </w:t>
      </w:r>
      <w:r>
        <w:t>несложных</w:t>
      </w:r>
      <w:r>
        <w:rPr>
          <w:spacing w:val="37"/>
        </w:rPr>
        <w:t xml:space="preserve"> </w:t>
      </w:r>
      <w:r>
        <w:t>практических</w:t>
      </w:r>
      <w:r>
        <w:rPr>
          <w:spacing w:val="32"/>
        </w:rPr>
        <w:t xml:space="preserve"> </w:t>
      </w:r>
      <w:r>
        <w:t>ситуаций,</w:t>
      </w:r>
      <w:r>
        <w:rPr>
          <w:spacing w:val="32"/>
        </w:rPr>
        <w:t xml:space="preserve"> </w:t>
      </w:r>
      <w:r>
        <w:t>связанных</w:t>
      </w:r>
      <w:r>
        <w:rPr>
          <w:spacing w:val="31"/>
        </w:rPr>
        <w:t xml:space="preserve"> </w:t>
      </w:r>
      <w:r>
        <w:t>с</w:t>
      </w:r>
      <w:r>
        <w:rPr>
          <w:spacing w:val="31"/>
        </w:rPr>
        <w:t xml:space="preserve"> </w:t>
      </w:r>
      <w:r>
        <w:t>использованием различных способов повышения эффективности производства.</w:t>
      </w:r>
    </w:p>
    <w:p w:rsidR="000746FB" w:rsidRDefault="00930EAB">
      <w:pPr>
        <w:spacing w:line="272" w:lineRule="exact"/>
        <w:ind w:left="686"/>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0746FB" w:rsidRDefault="00930EAB">
      <w:pPr>
        <w:pStyle w:val="a3"/>
        <w:spacing w:before="34" w:line="276" w:lineRule="auto"/>
        <w:ind w:right="421" w:firstLine="54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0746FB" w:rsidRDefault="00930EAB">
      <w:pPr>
        <w:pStyle w:val="a3"/>
        <w:spacing w:before="1" w:line="276" w:lineRule="auto"/>
        <w:ind w:right="422" w:firstLine="54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746FB" w:rsidRDefault="00930EAB">
      <w:pPr>
        <w:pStyle w:val="a3"/>
        <w:spacing w:before="1" w:line="276" w:lineRule="auto"/>
        <w:ind w:right="423" w:firstLine="540"/>
      </w:pPr>
      <w:r>
        <w:t>сравнивать данные разных источников исторической информации, выявлять их сходство и различия;</w:t>
      </w:r>
    </w:p>
    <w:p w:rsidR="000746FB" w:rsidRDefault="00930EAB">
      <w:pPr>
        <w:pStyle w:val="a3"/>
        <w:spacing w:line="276" w:lineRule="auto"/>
        <w:ind w:right="426" w:firstLine="540"/>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0746FB" w:rsidRDefault="00930EAB">
      <w:pPr>
        <w:pStyle w:val="a3"/>
        <w:spacing w:line="276" w:lineRule="auto"/>
        <w:ind w:right="421" w:firstLine="54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746FB" w:rsidRDefault="00930EAB">
      <w:pPr>
        <w:pStyle w:val="a3"/>
        <w:spacing w:line="276" w:lineRule="auto"/>
        <w:ind w:right="428" w:firstLine="540"/>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0746FB" w:rsidRDefault="00930EAB">
      <w:pPr>
        <w:pStyle w:val="a3"/>
        <w:spacing w:line="276" w:lineRule="auto"/>
        <w:ind w:right="423" w:firstLine="540"/>
      </w:pPr>
      <w:r>
        <w:t>выделять географическую информацию, которая является противоречивой или может быть недостоверной;</w:t>
      </w:r>
    </w:p>
    <w:p w:rsidR="000746FB" w:rsidRDefault="00930EAB">
      <w:pPr>
        <w:pStyle w:val="a3"/>
        <w:spacing w:line="275" w:lineRule="exact"/>
        <w:ind w:left="686"/>
      </w:pPr>
      <w:r>
        <w:t>определять</w:t>
      </w:r>
      <w:r>
        <w:rPr>
          <w:spacing w:val="-6"/>
        </w:rPr>
        <w:t xml:space="preserve"> </w:t>
      </w:r>
      <w:r>
        <w:t>информацию,</w:t>
      </w:r>
      <w:r>
        <w:rPr>
          <w:spacing w:val="-2"/>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5"/>
        </w:rPr>
        <w:t xml:space="preserve"> </w:t>
      </w:r>
      <w:r>
        <w:rPr>
          <w:spacing w:val="-2"/>
        </w:rPr>
        <w:t>задачи;</w:t>
      </w:r>
    </w:p>
    <w:p w:rsidR="000746FB" w:rsidRDefault="00930EAB">
      <w:pPr>
        <w:pStyle w:val="a3"/>
        <w:spacing w:before="41" w:line="278" w:lineRule="auto"/>
        <w:ind w:right="424" w:firstLine="540"/>
      </w:pPr>
      <w:r>
        <w:t>извлекать информацию о правах и обязанностях обучающегося, заполнять соответствующие таблицы, составлять план;</w:t>
      </w:r>
    </w:p>
    <w:p w:rsidR="000746FB" w:rsidRDefault="00930EAB">
      <w:pPr>
        <w:pStyle w:val="a3"/>
        <w:spacing w:line="276" w:lineRule="auto"/>
        <w:ind w:right="422" w:firstLine="5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746FB" w:rsidRDefault="00930EAB">
      <w:pPr>
        <w:pStyle w:val="a3"/>
        <w:ind w:left="686"/>
      </w:pPr>
      <w:r>
        <w:t>представлять</w:t>
      </w:r>
      <w:r>
        <w:rPr>
          <w:spacing w:val="-5"/>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rPr>
          <w:spacing w:val="-2"/>
        </w:rPr>
        <w:t>обобщений;</w:t>
      </w:r>
    </w:p>
    <w:p w:rsidR="000746FB" w:rsidRDefault="00930EAB">
      <w:pPr>
        <w:pStyle w:val="a3"/>
        <w:spacing w:before="37" w:line="276" w:lineRule="auto"/>
        <w:ind w:right="423" w:firstLine="540"/>
      </w:pPr>
      <w:r>
        <w:t>осуществлять поиск информации о роли непрерывного образования в современном обществе в разных источниках информации;</w:t>
      </w:r>
    </w:p>
    <w:p w:rsidR="000746FB" w:rsidRDefault="00930EAB">
      <w:pPr>
        <w:pStyle w:val="a3"/>
        <w:spacing w:line="278" w:lineRule="auto"/>
        <w:ind w:right="423" w:firstLine="540"/>
      </w:pPr>
      <w:r>
        <w:t>сопоставлять и обобщать информацию, представленную в разных формах (описательную, графическую, аудиовизуальную).</w:t>
      </w:r>
    </w:p>
    <w:p w:rsidR="000746FB" w:rsidRDefault="00930EAB">
      <w:pPr>
        <w:spacing w:line="272" w:lineRule="exact"/>
        <w:ind w:left="686"/>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5"/>
          <w:sz w:val="24"/>
        </w:rPr>
        <w:t xml:space="preserve"> </w:t>
      </w:r>
      <w:r>
        <w:rPr>
          <w:i/>
          <w:sz w:val="24"/>
        </w:rPr>
        <w:t>коммуникативных</w:t>
      </w:r>
      <w:r>
        <w:rPr>
          <w:i/>
          <w:spacing w:val="-4"/>
          <w:sz w:val="24"/>
        </w:rPr>
        <w:t xml:space="preserve"> </w:t>
      </w:r>
      <w:r>
        <w:rPr>
          <w:i/>
          <w:spacing w:val="-2"/>
          <w:sz w:val="24"/>
        </w:rPr>
        <w:t>действий:</w:t>
      </w:r>
    </w:p>
    <w:p w:rsidR="000746FB" w:rsidRDefault="00930EAB">
      <w:pPr>
        <w:pStyle w:val="a3"/>
        <w:tabs>
          <w:tab w:val="left" w:pos="2043"/>
          <w:tab w:val="left" w:pos="3151"/>
          <w:tab w:val="left" w:pos="4511"/>
          <w:tab w:val="left" w:pos="5386"/>
          <w:tab w:val="left" w:pos="6408"/>
          <w:tab w:val="left" w:pos="6729"/>
          <w:tab w:val="left" w:pos="8042"/>
          <w:tab w:val="left" w:pos="9658"/>
        </w:tabs>
        <w:spacing w:before="40" w:line="276" w:lineRule="auto"/>
        <w:ind w:right="417" w:firstLine="540"/>
        <w:jc w:val="left"/>
      </w:pPr>
      <w:r>
        <w:rPr>
          <w:spacing w:val="-2"/>
        </w:rPr>
        <w:t>определять</w:t>
      </w:r>
      <w:r>
        <w:tab/>
      </w:r>
      <w:r>
        <w:rPr>
          <w:spacing w:val="-2"/>
        </w:rPr>
        <w:t>характер</w:t>
      </w:r>
      <w:r>
        <w:tab/>
      </w:r>
      <w:r>
        <w:rPr>
          <w:spacing w:val="-2"/>
        </w:rPr>
        <w:t>отношений</w:t>
      </w:r>
      <w:r>
        <w:tab/>
      </w:r>
      <w:r>
        <w:rPr>
          <w:spacing w:val="-4"/>
        </w:rPr>
        <w:t>между</w:t>
      </w:r>
      <w:r>
        <w:tab/>
      </w:r>
      <w:r>
        <w:rPr>
          <w:spacing w:val="-2"/>
        </w:rPr>
        <w:t>людьми</w:t>
      </w:r>
      <w:r>
        <w:tab/>
      </w:r>
      <w:r>
        <w:rPr>
          <w:spacing w:val="-10"/>
        </w:rPr>
        <w:t>в</w:t>
      </w:r>
      <w:r>
        <w:tab/>
      </w:r>
      <w:r>
        <w:rPr>
          <w:spacing w:val="-2"/>
        </w:rPr>
        <w:t>различных</w:t>
      </w:r>
      <w:r>
        <w:tab/>
      </w:r>
      <w:r>
        <w:rPr>
          <w:spacing w:val="-2"/>
        </w:rPr>
        <w:t>исторических</w:t>
      </w:r>
      <w:r>
        <w:tab/>
      </w:r>
      <w:r>
        <w:rPr>
          <w:spacing w:val="-10"/>
        </w:rPr>
        <w:t xml:space="preserve">и </w:t>
      </w:r>
      <w:r>
        <w:t>современных ситуациях, событиях;</w:t>
      </w:r>
    </w:p>
    <w:p w:rsidR="000746FB" w:rsidRDefault="00930EAB">
      <w:pPr>
        <w:pStyle w:val="a3"/>
        <w:spacing w:before="2" w:line="276" w:lineRule="auto"/>
        <w:ind w:right="428" w:firstLine="540"/>
        <w:jc w:val="left"/>
      </w:pPr>
      <w:r>
        <w:t>раскрывать значение совместной деятельности, сотрудничества людей в разных сферах в различные исторические эпохи;</w:t>
      </w:r>
    </w:p>
    <w:p w:rsidR="000746FB" w:rsidRDefault="00930EAB">
      <w:pPr>
        <w:pStyle w:val="a3"/>
        <w:spacing w:line="276" w:lineRule="auto"/>
        <w:ind w:firstLine="540"/>
        <w:jc w:val="left"/>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дискуссионных)</w:t>
      </w:r>
      <w:r>
        <w:rPr>
          <w:spacing w:val="40"/>
        </w:rPr>
        <w:t xml:space="preserve"> </w:t>
      </w:r>
      <w:r>
        <w:t>вопросов истории, высказывая и аргументируя свои суждения;</w:t>
      </w:r>
    </w:p>
    <w:p w:rsidR="000746FB" w:rsidRDefault="00930EAB">
      <w:pPr>
        <w:pStyle w:val="a3"/>
        <w:tabs>
          <w:tab w:val="left" w:pos="2393"/>
          <w:tab w:val="left" w:pos="4026"/>
          <w:tab w:val="left" w:pos="5710"/>
          <w:tab w:val="left" w:pos="7754"/>
          <w:tab w:val="left" w:pos="8850"/>
        </w:tabs>
        <w:spacing w:line="276" w:lineRule="auto"/>
        <w:ind w:right="420" w:firstLine="540"/>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работы,</w:t>
      </w:r>
      <w:r>
        <w:tab/>
      </w:r>
      <w:r>
        <w:rPr>
          <w:spacing w:val="-2"/>
        </w:rPr>
        <w:t xml:space="preserve">проявляя </w:t>
      </w:r>
      <w:r>
        <w:t>способность к диалогу с аудиторией;</w:t>
      </w:r>
    </w:p>
    <w:p w:rsidR="000746FB" w:rsidRDefault="000746FB">
      <w:pPr>
        <w:pStyle w:val="a3"/>
        <w:spacing w:line="276" w:lineRule="auto"/>
        <w:jc w:val="left"/>
        <w:sectPr w:rsidR="000746FB">
          <w:pgSz w:w="11910" w:h="16840"/>
          <w:pgMar w:top="800" w:right="425" w:bottom="1220" w:left="1275" w:header="0" w:footer="1004" w:gutter="0"/>
          <w:cols w:space="720"/>
        </w:sectPr>
      </w:pPr>
    </w:p>
    <w:p w:rsidR="000746FB" w:rsidRDefault="00930EAB">
      <w:pPr>
        <w:pStyle w:val="a3"/>
        <w:spacing w:before="76" w:line="276" w:lineRule="auto"/>
        <w:ind w:right="426" w:firstLine="540"/>
      </w:pPr>
      <w:r>
        <w:lastRenderedPageBreak/>
        <w:t>оценивать собственные поступки и поведение других людей с точки зрения их соответствия правовым и нравственным нормам;</w:t>
      </w:r>
    </w:p>
    <w:p w:rsidR="000746FB" w:rsidRDefault="00930EAB">
      <w:pPr>
        <w:pStyle w:val="a3"/>
        <w:spacing w:line="278" w:lineRule="auto"/>
        <w:ind w:right="427" w:firstLine="540"/>
      </w:pPr>
      <w:r>
        <w:t>анализировать причины социальных и межличностных конфликтов, моделировать варианты выхода из конфликтной ситуации;</w:t>
      </w:r>
    </w:p>
    <w:p w:rsidR="000746FB" w:rsidRDefault="00930EAB">
      <w:pPr>
        <w:pStyle w:val="a3"/>
        <w:spacing w:line="272" w:lineRule="exact"/>
        <w:ind w:left="686"/>
      </w:pPr>
      <w:r>
        <w:t>выражать</w:t>
      </w:r>
      <w:r>
        <w:rPr>
          <w:spacing w:val="-3"/>
        </w:rPr>
        <w:t xml:space="preserve"> </w:t>
      </w:r>
      <w:r>
        <w:t>свою</w:t>
      </w:r>
      <w:r>
        <w:rPr>
          <w:spacing w:val="-3"/>
        </w:rPr>
        <w:t xml:space="preserve"> </w:t>
      </w:r>
      <w:r>
        <w:t>точку</w:t>
      </w:r>
      <w:r>
        <w:rPr>
          <w:spacing w:val="-7"/>
        </w:rPr>
        <w:t xml:space="preserve"> </w:t>
      </w:r>
      <w:r>
        <w:t>зрения,</w:t>
      </w:r>
      <w:r>
        <w:rPr>
          <w:spacing w:val="-1"/>
        </w:rPr>
        <w:t xml:space="preserve"> </w:t>
      </w:r>
      <w:r>
        <w:t>участвовать</w:t>
      </w:r>
      <w:r>
        <w:rPr>
          <w:spacing w:val="-2"/>
        </w:rPr>
        <w:t xml:space="preserve"> </w:t>
      </w:r>
      <w:r>
        <w:t>в</w:t>
      </w:r>
      <w:r>
        <w:rPr>
          <w:spacing w:val="-3"/>
        </w:rPr>
        <w:t xml:space="preserve"> </w:t>
      </w:r>
      <w:r>
        <w:rPr>
          <w:spacing w:val="-2"/>
        </w:rPr>
        <w:t>дискуссии;</w:t>
      </w:r>
    </w:p>
    <w:p w:rsidR="000746FB" w:rsidRDefault="00930EAB">
      <w:pPr>
        <w:pStyle w:val="a3"/>
        <w:spacing w:before="39" w:line="276" w:lineRule="auto"/>
        <w:ind w:right="425" w:firstLine="5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w:t>
      </w:r>
      <w:r>
        <w:rPr>
          <w:spacing w:val="-1"/>
        </w:rPr>
        <w:t xml:space="preserve"> </w:t>
      </w:r>
      <w:r>
        <w:t>людьми разных культур с точки зрения их соответствия духовным традициям общества;</w:t>
      </w:r>
    </w:p>
    <w:p w:rsidR="000746FB" w:rsidRDefault="00930EAB">
      <w:pPr>
        <w:pStyle w:val="a3"/>
        <w:spacing w:line="276" w:lineRule="auto"/>
        <w:ind w:right="415" w:firstLine="54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746FB" w:rsidRDefault="00930EAB">
      <w:pPr>
        <w:pStyle w:val="a3"/>
        <w:spacing w:before="1" w:line="276" w:lineRule="auto"/>
        <w:ind w:left="686" w:right="1109"/>
      </w:pPr>
      <w:r>
        <w:t>планировать</w:t>
      </w:r>
      <w:r>
        <w:rPr>
          <w:spacing w:val="-6"/>
        </w:rPr>
        <w:t xml:space="preserve"> </w:t>
      </w:r>
      <w:r>
        <w:t>организацию</w:t>
      </w:r>
      <w:r>
        <w:rPr>
          <w:spacing w:val="-6"/>
        </w:rPr>
        <w:t xml:space="preserve"> </w:t>
      </w:r>
      <w:r>
        <w:t>совместной</w:t>
      </w:r>
      <w:r>
        <w:rPr>
          <w:spacing w:val="-6"/>
        </w:rPr>
        <w:t xml:space="preserve"> </w:t>
      </w:r>
      <w:r>
        <w:t>работы</w:t>
      </w:r>
      <w:r>
        <w:rPr>
          <w:spacing w:val="-6"/>
        </w:rPr>
        <w:t xml:space="preserve"> </w:t>
      </w:r>
      <w:r>
        <w:t>при</w:t>
      </w:r>
      <w:r>
        <w:rPr>
          <w:spacing w:val="-6"/>
        </w:rPr>
        <w:t xml:space="preserve"> </w:t>
      </w:r>
      <w:r>
        <w:t>выполнении</w:t>
      </w:r>
      <w:r>
        <w:rPr>
          <w:spacing w:val="-4"/>
        </w:rPr>
        <w:t xml:space="preserve"> </w:t>
      </w:r>
      <w:r>
        <w:t>учебного</w:t>
      </w:r>
      <w:r>
        <w:rPr>
          <w:spacing w:val="-6"/>
        </w:rPr>
        <w:t xml:space="preserve"> </w:t>
      </w:r>
      <w:r>
        <w:t>проекта; разделять сферу ответственности.</w:t>
      </w:r>
    </w:p>
    <w:p w:rsidR="000746FB" w:rsidRDefault="00930EAB">
      <w:pPr>
        <w:spacing w:line="275" w:lineRule="exact"/>
        <w:ind w:left="686"/>
        <w:jc w:val="both"/>
        <w:rPr>
          <w:i/>
          <w:sz w:val="24"/>
        </w:rPr>
      </w:pPr>
      <w:r>
        <w:rPr>
          <w:i/>
          <w:sz w:val="24"/>
        </w:rPr>
        <w:t>Формирование</w:t>
      </w:r>
      <w:r>
        <w:rPr>
          <w:i/>
          <w:spacing w:val="-5"/>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0746FB" w:rsidRDefault="00930EAB">
      <w:pPr>
        <w:pStyle w:val="a3"/>
        <w:spacing w:before="44" w:line="276" w:lineRule="auto"/>
        <w:ind w:right="416" w:firstLine="540"/>
      </w:pPr>
      <w:r>
        <w:t>раскрывать</w:t>
      </w:r>
      <w:r>
        <w:rPr>
          <w:spacing w:val="-1"/>
        </w:rPr>
        <w:t xml:space="preserve"> </w:t>
      </w:r>
      <w:r>
        <w:t>смысл</w:t>
      </w:r>
      <w:r>
        <w:rPr>
          <w:spacing w:val="-1"/>
        </w:rPr>
        <w:t xml:space="preserve"> </w:t>
      </w:r>
      <w:r>
        <w:t>и значение</w:t>
      </w:r>
      <w:r>
        <w:rPr>
          <w:spacing w:val="-2"/>
        </w:rPr>
        <w:t xml:space="preserve"> </w:t>
      </w:r>
      <w:r>
        <w:t>деятельности людей в</w:t>
      </w:r>
      <w:r>
        <w:rPr>
          <w:spacing w:val="-2"/>
        </w:rPr>
        <w:t xml:space="preserve"> </w:t>
      </w:r>
      <w:r>
        <w:t>истории на уровне</w:t>
      </w:r>
      <w:r>
        <w:rPr>
          <w:spacing w:val="-2"/>
        </w:rPr>
        <w:t xml:space="preserve"> </w:t>
      </w:r>
      <w:r>
        <w:t>отдельно</w:t>
      </w:r>
      <w:r>
        <w:rPr>
          <w:spacing w:val="-1"/>
        </w:rPr>
        <w:t xml:space="preserve"> </w:t>
      </w:r>
      <w:r>
        <w:t>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0746FB" w:rsidRDefault="00930EAB">
      <w:pPr>
        <w:pStyle w:val="a3"/>
        <w:spacing w:line="276" w:lineRule="auto"/>
        <w:ind w:right="424" w:firstLine="54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746FB" w:rsidRDefault="00930EAB">
      <w:pPr>
        <w:pStyle w:val="a3"/>
        <w:spacing w:line="276" w:lineRule="auto"/>
        <w:ind w:right="425" w:firstLine="54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746FB" w:rsidRDefault="00930EAB">
      <w:pPr>
        <w:pStyle w:val="a3"/>
        <w:spacing w:line="276" w:lineRule="auto"/>
        <w:ind w:right="418" w:firstLine="54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746FB" w:rsidRDefault="000746FB">
      <w:pPr>
        <w:pStyle w:val="a3"/>
        <w:spacing w:before="46"/>
        <w:ind w:left="0"/>
        <w:jc w:val="left"/>
      </w:pPr>
    </w:p>
    <w:p w:rsidR="000746FB" w:rsidRDefault="00930EAB">
      <w:pPr>
        <w:pStyle w:val="5"/>
        <w:spacing w:line="276" w:lineRule="auto"/>
        <w:ind w:right="417" w:firstLine="540"/>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0746FB" w:rsidRDefault="000746FB">
      <w:pPr>
        <w:pStyle w:val="a3"/>
        <w:spacing w:before="42"/>
        <w:ind w:left="0"/>
        <w:jc w:val="left"/>
        <w:rPr>
          <w:b/>
        </w:rPr>
      </w:pPr>
    </w:p>
    <w:p w:rsidR="000746FB" w:rsidRDefault="00930EAB">
      <w:pPr>
        <w:pStyle w:val="6"/>
        <w:spacing w:line="276" w:lineRule="auto"/>
        <w:ind w:right="418" w:firstLine="540"/>
      </w:pPr>
      <w:r>
        <w:t>Особенности реализации основных направлений и форм учебно-исследовательской</w:t>
      </w:r>
      <w:r>
        <w:rPr>
          <w:spacing w:val="40"/>
        </w:rPr>
        <w:t xml:space="preserve"> </w:t>
      </w:r>
      <w:r>
        <w:t>и проектной деятельности в рамках урочной и внеурочной деятельности:</w:t>
      </w:r>
    </w:p>
    <w:p w:rsidR="000746FB" w:rsidRDefault="00930EAB">
      <w:pPr>
        <w:pStyle w:val="a3"/>
        <w:spacing w:line="276" w:lineRule="auto"/>
        <w:ind w:right="418" w:firstLine="540"/>
      </w:pPr>
      <w:r>
        <w:t xml:space="preserve">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w:t>
      </w:r>
      <w:r>
        <w:rPr>
          <w:spacing w:val="-4"/>
        </w:rPr>
        <w:t>УУД.</w:t>
      </w:r>
    </w:p>
    <w:p w:rsidR="000746FB" w:rsidRDefault="00930EAB">
      <w:pPr>
        <w:pStyle w:val="a3"/>
        <w:tabs>
          <w:tab w:val="left" w:pos="1304"/>
          <w:tab w:val="left" w:pos="1843"/>
          <w:tab w:val="left" w:pos="2331"/>
          <w:tab w:val="left" w:pos="3666"/>
          <w:tab w:val="left" w:pos="3703"/>
          <w:tab w:val="left" w:pos="4155"/>
          <w:tab w:val="left" w:pos="5197"/>
          <w:tab w:val="left" w:pos="6398"/>
          <w:tab w:val="left" w:pos="7125"/>
          <w:tab w:val="left" w:pos="8048"/>
          <w:tab w:val="left" w:pos="8305"/>
          <w:tab w:val="left" w:pos="8525"/>
          <w:tab w:val="left" w:pos="9670"/>
        </w:tabs>
        <w:spacing w:line="276" w:lineRule="auto"/>
        <w:ind w:right="417" w:firstLine="540"/>
        <w:jc w:val="right"/>
      </w:pPr>
      <w:r>
        <w:t>Организация</w:t>
      </w:r>
      <w:r>
        <w:rPr>
          <w:spacing w:val="80"/>
        </w:rPr>
        <w:t xml:space="preserve"> </w:t>
      </w:r>
      <w:r>
        <w:t>УИПД</w:t>
      </w:r>
      <w:r>
        <w:rPr>
          <w:spacing w:val="80"/>
        </w:rPr>
        <w:t xml:space="preserve"> </w:t>
      </w:r>
      <w:r>
        <w:t>призвана</w:t>
      </w:r>
      <w:r>
        <w:rPr>
          <w:spacing w:val="80"/>
        </w:rPr>
        <w:t xml:space="preserve"> </w:t>
      </w:r>
      <w:r>
        <w:t>обеспечивать</w:t>
      </w:r>
      <w:r>
        <w:rPr>
          <w:spacing w:val="80"/>
        </w:rPr>
        <w:t xml:space="preserve"> </w:t>
      </w:r>
      <w:r>
        <w:t>формирование</w:t>
      </w:r>
      <w:r>
        <w:rPr>
          <w:spacing w:val="80"/>
        </w:rPr>
        <w:t xml:space="preserve"> </w:t>
      </w:r>
      <w:r>
        <w:t>у</w:t>
      </w:r>
      <w:r>
        <w:rPr>
          <w:spacing w:val="80"/>
        </w:rPr>
        <w:t xml:space="preserve"> </w:t>
      </w:r>
      <w:r>
        <w:t>обучающихся</w:t>
      </w:r>
      <w:r>
        <w:rPr>
          <w:spacing w:val="80"/>
        </w:rPr>
        <w:t xml:space="preserve"> </w:t>
      </w:r>
      <w:r>
        <w:t xml:space="preserve">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с ОВЗ должна быть сориентирована на формирование и развитие </w:t>
      </w:r>
      <w:r>
        <w:rPr>
          <w:spacing w:val="-2"/>
        </w:rPr>
        <w:t>научного</w:t>
      </w:r>
      <w:r>
        <w:tab/>
      </w:r>
      <w:r>
        <w:rPr>
          <w:spacing w:val="-2"/>
        </w:rPr>
        <w:t>способа</w:t>
      </w:r>
      <w:r>
        <w:tab/>
      </w:r>
      <w:r>
        <w:rPr>
          <w:spacing w:val="-2"/>
        </w:rPr>
        <w:t>мышления,</w:t>
      </w:r>
      <w:r>
        <w:tab/>
      </w:r>
      <w:r>
        <w:tab/>
      </w:r>
      <w:r>
        <w:rPr>
          <w:spacing w:val="-2"/>
        </w:rPr>
        <w:t>устойчивого</w:t>
      </w:r>
      <w:r>
        <w:tab/>
      </w:r>
      <w:r>
        <w:rPr>
          <w:spacing w:val="-2"/>
        </w:rPr>
        <w:t>познавательного</w:t>
      </w:r>
      <w:r>
        <w:tab/>
      </w:r>
      <w:r>
        <w:rPr>
          <w:spacing w:val="-2"/>
        </w:rPr>
        <w:t>интереса,</w:t>
      </w:r>
      <w:r>
        <w:tab/>
      </w:r>
      <w:r>
        <w:rPr>
          <w:spacing w:val="-2"/>
        </w:rPr>
        <w:t>готовности</w:t>
      </w:r>
      <w:r>
        <w:tab/>
      </w:r>
      <w:r>
        <w:rPr>
          <w:spacing w:val="-10"/>
        </w:rPr>
        <w:t xml:space="preserve">к </w:t>
      </w:r>
      <w:r>
        <w:rPr>
          <w:spacing w:val="-2"/>
        </w:rPr>
        <w:t>постоянному</w:t>
      </w:r>
      <w:r>
        <w:tab/>
      </w:r>
      <w:r>
        <w:rPr>
          <w:spacing w:val="-2"/>
        </w:rPr>
        <w:t>саморазвитию</w:t>
      </w:r>
      <w:r>
        <w:tab/>
      </w:r>
      <w:r>
        <w:rPr>
          <w:spacing w:val="-10"/>
        </w:rPr>
        <w:t>и</w:t>
      </w:r>
      <w:r>
        <w:tab/>
      </w:r>
      <w:r>
        <w:rPr>
          <w:spacing w:val="-2"/>
        </w:rPr>
        <w:t>самообразованию,</w:t>
      </w:r>
      <w:r>
        <w:tab/>
      </w:r>
      <w:r>
        <w:rPr>
          <w:spacing w:val="-2"/>
        </w:rPr>
        <w:t>способности</w:t>
      </w:r>
      <w:r>
        <w:tab/>
      </w:r>
      <w:r>
        <w:rPr>
          <w:spacing w:val="-10"/>
        </w:rPr>
        <w:t>к</w:t>
      </w:r>
      <w:r>
        <w:tab/>
      </w:r>
      <w:r>
        <w:tab/>
      </w:r>
      <w:r>
        <w:rPr>
          <w:spacing w:val="-2"/>
        </w:rPr>
        <w:t>проявлению</w:t>
      </w:r>
    </w:p>
    <w:p w:rsidR="000746FB" w:rsidRDefault="00930EAB">
      <w:pPr>
        <w:pStyle w:val="a3"/>
        <w:jc w:val="left"/>
      </w:pPr>
      <w:r>
        <w:t>самостоятельности</w:t>
      </w:r>
      <w:r>
        <w:rPr>
          <w:spacing w:val="-6"/>
        </w:rPr>
        <w:t xml:space="preserve"> </w:t>
      </w:r>
      <w:r>
        <w:t>и</w:t>
      </w:r>
      <w:r>
        <w:rPr>
          <w:spacing w:val="-3"/>
        </w:rPr>
        <w:t xml:space="preserve"> </w:t>
      </w:r>
      <w:r>
        <w:t>творчества</w:t>
      </w:r>
      <w:r>
        <w:rPr>
          <w:spacing w:val="-6"/>
        </w:rPr>
        <w:t xml:space="preserve"> </w:t>
      </w:r>
      <w:r>
        <w:t>при</w:t>
      </w:r>
      <w:r>
        <w:rPr>
          <w:spacing w:val="-3"/>
        </w:rPr>
        <w:t xml:space="preserve"> </w:t>
      </w:r>
      <w:r>
        <w:t>решении</w:t>
      </w:r>
      <w:r>
        <w:rPr>
          <w:spacing w:val="-4"/>
        </w:rPr>
        <w:t xml:space="preserve"> </w:t>
      </w:r>
      <w:r>
        <w:t>личностно</w:t>
      </w:r>
      <w:r>
        <w:rPr>
          <w:spacing w:val="-6"/>
        </w:rPr>
        <w:t xml:space="preserve"> </w:t>
      </w:r>
      <w:r>
        <w:t>и</w:t>
      </w:r>
      <w:r>
        <w:rPr>
          <w:spacing w:val="-4"/>
        </w:rPr>
        <w:t xml:space="preserve"> </w:t>
      </w:r>
      <w:r>
        <w:t>социально</w:t>
      </w:r>
      <w:r>
        <w:rPr>
          <w:spacing w:val="-6"/>
        </w:rPr>
        <w:t xml:space="preserve"> </w:t>
      </w:r>
      <w:r>
        <w:t>значимых</w:t>
      </w:r>
      <w:r>
        <w:rPr>
          <w:spacing w:val="-4"/>
        </w:rPr>
        <w:t xml:space="preserve"> </w:t>
      </w:r>
      <w:r>
        <w:rPr>
          <w:spacing w:val="-2"/>
        </w:rPr>
        <w:t>проблем.</w:t>
      </w:r>
    </w:p>
    <w:p w:rsidR="000746FB" w:rsidRDefault="00930EAB">
      <w:pPr>
        <w:pStyle w:val="a3"/>
        <w:spacing w:before="37"/>
        <w:ind w:left="686"/>
        <w:jc w:val="left"/>
      </w:pPr>
      <w:r>
        <w:t>УИПД</w:t>
      </w:r>
      <w:r>
        <w:rPr>
          <w:spacing w:val="9"/>
        </w:rPr>
        <w:t xml:space="preserve"> </w:t>
      </w:r>
      <w:r>
        <w:t>может</w:t>
      </w:r>
      <w:r>
        <w:rPr>
          <w:spacing w:val="13"/>
        </w:rPr>
        <w:t xml:space="preserve"> </w:t>
      </w:r>
      <w:r>
        <w:t>осуществляться</w:t>
      </w:r>
      <w:r>
        <w:rPr>
          <w:spacing w:val="12"/>
        </w:rPr>
        <w:t xml:space="preserve"> </w:t>
      </w:r>
      <w:r>
        <w:t>обучающимися</w:t>
      </w:r>
      <w:r>
        <w:rPr>
          <w:spacing w:val="12"/>
        </w:rPr>
        <w:t xml:space="preserve"> </w:t>
      </w:r>
      <w:r>
        <w:t>индивидуально</w:t>
      </w:r>
      <w:r>
        <w:rPr>
          <w:spacing w:val="13"/>
        </w:rPr>
        <w:t xml:space="preserve"> </w:t>
      </w:r>
      <w:r>
        <w:t>и</w:t>
      </w:r>
      <w:r>
        <w:rPr>
          <w:spacing w:val="13"/>
        </w:rPr>
        <w:t xml:space="preserve"> </w:t>
      </w:r>
      <w:r>
        <w:t>коллективно</w:t>
      </w:r>
      <w:r>
        <w:rPr>
          <w:spacing w:val="10"/>
        </w:rPr>
        <w:t xml:space="preserve"> </w:t>
      </w:r>
      <w:r>
        <w:t>(в</w:t>
      </w:r>
      <w:r>
        <w:rPr>
          <w:spacing w:val="12"/>
        </w:rPr>
        <w:t xml:space="preserve"> </w:t>
      </w:r>
      <w:r>
        <w:rPr>
          <w:spacing w:val="-2"/>
        </w:rPr>
        <w:t>составе</w:t>
      </w:r>
    </w:p>
    <w:p w:rsidR="000746FB" w:rsidRDefault="000746FB">
      <w:pPr>
        <w:pStyle w:val="a3"/>
        <w:jc w:val="left"/>
        <w:sectPr w:rsidR="000746FB">
          <w:pgSz w:w="11910" w:h="16840"/>
          <w:pgMar w:top="800" w:right="425" w:bottom="1220" w:left="1275" w:header="0" w:footer="1004" w:gutter="0"/>
          <w:cols w:space="720"/>
        </w:sectPr>
      </w:pPr>
    </w:p>
    <w:p w:rsidR="000746FB" w:rsidRDefault="00930EAB">
      <w:pPr>
        <w:pStyle w:val="a3"/>
        <w:spacing w:before="76" w:line="276" w:lineRule="auto"/>
        <w:ind w:right="423"/>
      </w:pPr>
      <w:r>
        <w:lastRenderedPageBreak/>
        <w:t>малых групп, класса). Все виды и формы УИПД адаптируются с учетом особенностей и особых образовательных потребностей обучающихся.</w:t>
      </w:r>
    </w:p>
    <w:p w:rsidR="000746FB" w:rsidRDefault="00930EAB">
      <w:pPr>
        <w:pStyle w:val="a3"/>
        <w:spacing w:line="276" w:lineRule="auto"/>
        <w:ind w:right="419" w:firstLine="54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0746FB" w:rsidRDefault="00930EAB">
      <w:pPr>
        <w:pStyle w:val="a3"/>
        <w:spacing w:before="1" w:line="276" w:lineRule="auto"/>
        <w:ind w:right="412" w:firstLine="540"/>
      </w:pPr>
      <w:r>
        <w:t>УУД оцениваются на протяжении всего процесса формирования учебно- исследовательской и проектной деятельности.</w:t>
      </w:r>
    </w:p>
    <w:p w:rsidR="000746FB" w:rsidRDefault="00930EAB">
      <w:pPr>
        <w:pStyle w:val="a3"/>
        <w:spacing w:line="276" w:lineRule="auto"/>
        <w:ind w:right="423" w:firstLine="540"/>
      </w:pPr>
      <w: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0746FB" w:rsidRDefault="00930EAB">
      <w:pPr>
        <w:pStyle w:val="a3"/>
        <w:spacing w:line="276" w:lineRule="auto"/>
        <w:ind w:right="416" w:firstLine="540"/>
      </w:pPr>
      <w: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0746FB" w:rsidRDefault="00930EAB">
      <w:pPr>
        <w:pStyle w:val="6"/>
        <w:ind w:left="686"/>
        <w:rPr>
          <w:b w:val="0"/>
          <w:i w:val="0"/>
        </w:rPr>
      </w:pPr>
      <w:r>
        <w:t>Особенности</w:t>
      </w:r>
      <w:r>
        <w:rPr>
          <w:spacing w:val="-8"/>
        </w:rPr>
        <w:t xml:space="preserve"> </w:t>
      </w:r>
      <w:r>
        <w:t>реализации</w:t>
      </w:r>
      <w:r>
        <w:rPr>
          <w:spacing w:val="-6"/>
        </w:rPr>
        <w:t xml:space="preserve"> </w:t>
      </w:r>
      <w:r>
        <w:t>учебно-исследовательской</w:t>
      </w:r>
      <w:r>
        <w:rPr>
          <w:spacing w:val="-3"/>
        </w:rPr>
        <w:t xml:space="preserve"> </w:t>
      </w:r>
      <w:r>
        <w:rPr>
          <w:spacing w:val="-2"/>
        </w:rPr>
        <w:t>деятельности</w:t>
      </w:r>
      <w:r>
        <w:rPr>
          <w:b w:val="0"/>
          <w:i w:val="0"/>
          <w:spacing w:val="-2"/>
        </w:rPr>
        <w:t>.</w:t>
      </w:r>
    </w:p>
    <w:p w:rsidR="000746FB" w:rsidRDefault="00930EAB">
      <w:pPr>
        <w:pStyle w:val="a3"/>
        <w:spacing w:before="42" w:line="276" w:lineRule="auto"/>
        <w:ind w:right="415" w:firstLine="540"/>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w:t>
      </w:r>
    </w:p>
    <w:p w:rsidR="000746FB" w:rsidRDefault="00930EAB">
      <w:pPr>
        <w:pStyle w:val="a3"/>
        <w:spacing w:line="276" w:lineRule="auto"/>
        <w:ind w:right="424" w:firstLine="540"/>
      </w:pPr>
      <w:r>
        <w:t xml:space="preserve">Исследовательские задачи представляют собой особый вид педагогической установки, </w:t>
      </w:r>
      <w:r>
        <w:rPr>
          <w:spacing w:val="-2"/>
        </w:rPr>
        <w:t>ориентированной:</w:t>
      </w:r>
    </w:p>
    <w:p w:rsidR="000746FB" w:rsidRDefault="00930EAB">
      <w:pPr>
        <w:pStyle w:val="a3"/>
        <w:spacing w:line="276" w:lineRule="auto"/>
        <w:ind w:right="419" w:firstLine="540"/>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0746FB" w:rsidRDefault="00930EAB">
      <w:pPr>
        <w:pStyle w:val="a3"/>
        <w:spacing w:line="276" w:lineRule="auto"/>
        <w:ind w:right="416" w:firstLine="540"/>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0746FB" w:rsidRDefault="00930EAB">
      <w:pPr>
        <w:pStyle w:val="a3"/>
        <w:spacing w:line="276" w:lineRule="auto"/>
        <w:ind w:left="686" w:right="2787"/>
      </w:pPr>
      <w:r>
        <w:t>Осуществление</w:t>
      </w:r>
      <w:r>
        <w:rPr>
          <w:spacing w:val="-6"/>
        </w:rPr>
        <w:t xml:space="preserve"> </w:t>
      </w:r>
      <w:r>
        <w:t>УИД</w:t>
      </w:r>
      <w:r>
        <w:rPr>
          <w:spacing w:val="-6"/>
        </w:rPr>
        <w:t xml:space="preserve"> </w:t>
      </w:r>
      <w:r>
        <w:t>обучающимися</w:t>
      </w:r>
      <w:r>
        <w:rPr>
          <w:spacing w:val="-5"/>
        </w:rPr>
        <w:t xml:space="preserve"> </w:t>
      </w:r>
      <w:r>
        <w:t>включает</w:t>
      </w:r>
      <w:r>
        <w:rPr>
          <w:spacing w:val="-5"/>
        </w:rPr>
        <w:t xml:space="preserve"> </w:t>
      </w:r>
      <w:r>
        <w:t>в</w:t>
      </w:r>
      <w:r>
        <w:rPr>
          <w:spacing w:val="-6"/>
        </w:rPr>
        <w:t xml:space="preserve"> </w:t>
      </w:r>
      <w:r>
        <w:t>себя</w:t>
      </w:r>
      <w:r>
        <w:rPr>
          <w:spacing w:val="-5"/>
        </w:rPr>
        <w:t xml:space="preserve"> </w:t>
      </w:r>
      <w:r>
        <w:t>ряд</w:t>
      </w:r>
      <w:r>
        <w:rPr>
          <w:spacing w:val="-5"/>
        </w:rPr>
        <w:t xml:space="preserve"> </w:t>
      </w:r>
      <w:r>
        <w:t>этапов: обоснование актуальности исследования;</w:t>
      </w:r>
    </w:p>
    <w:p w:rsidR="000746FB" w:rsidRDefault="00930EAB">
      <w:pPr>
        <w:pStyle w:val="a3"/>
        <w:spacing w:line="276" w:lineRule="auto"/>
        <w:ind w:right="419" w:firstLine="540"/>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0746FB" w:rsidRDefault="00930EAB">
      <w:pPr>
        <w:pStyle w:val="a3"/>
        <w:spacing w:line="276" w:lineRule="auto"/>
        <w:ind w:right="422" w:firstLine="540"/>
      </w:pPr>
      <w:r>
        <w:t>проведение экспериментальной работы с поэтапным контролем и коррекцией результатов работ, проверка гипотезы;</w:t>
      </w:r>
    </w:p>
    <w:p w:rsidR="000746FB" w:rsidRDefault="00930EAB">
      <w:pPr>
        <w:pStyle w:val="a3"/>
        <w:spacing w:line="276" w:lineRule="auto"/>
        <w:ind w:right="417" w:firstLine="540"/>
      </w:pPr>
      <w:r>
        <w:t>описание процесса исследования, оформление результатов учебно-исследовательской деятельности в виде конечного продукта;</w:t>
      </w:r>
    </w:p>
    <w:p w:rsidR="000746FB" w:rsidRDefault="00930EAB">
      <w:pPr>
        <w:pStyle w:val="a3"/>
        <w:spacing w:before="1" w:line="276" w:lineRule="auto"/>
        <w:ind w:right="422" w:firstLine="540"/>
      </w:pPr>
      <w:r>
        <w:t>представление результатов исследования (с учетом особых образовательных потребностей и особенностей обучающихся);</w:t>
      </w:r>
    </w:p>
    <w:p w:rsidR="000746FB" w:rsidRDefault="00930EAB">
      <w:pPr>
        <w:pStyle w:val="a3"/>
        <w:spacing w:line="276" w:lineRule="auto"/>
        <w:ind w:right="420" w:firstLine="540"/>
      </w:pPr>
      <w: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6"/>
        <w:spacing w:before="100" w:line="276" w:lineRule="auto"/>
        <w:ind w:right="421" w:firstLine="540"/>
      </w:pPr>
      <w:r>
        <w:lastRenderedPageBreak/>
        <w:t>Особенности организации учебно-исследовательской деятельности в рамках урочной деятельности.</w:t>
      </w:r>
    </w:p>
    <w:p w:rsidR="000746FB" w:rsidRDefault="00930EAB">
      <w:pPr>
        <w:pStyle w:val="a3"/>
        <w:spacing w:line="276" w:lineRule="auto"/>
        <w:ind w:right="423" w:firstLine="54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spacing w:val="-2"/>
        </w:rPr>
        <w:t>обучения.</w:t>
      </w:r>
    </w:p>
    <w:p w:rsidR="000746FB" w:rsidRDefault="00930EAB">
      <w:pPr>
        <w:pStyle w:val="a3"/>
        <w:spacing w:line="276" w:lineRule="auto"/>
        <w:ind w:right="426" w:firstLine="540"/>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0746FB" w:rsidRDefault="00930EAB">
      <w:pPr>
        <w:pStyle w:val="a3"/>
        <w:spacing w:line="276" w:lineRule="auto"/>
        <w:ind w:left="686" w:right="4912"/>
      </w:pPr>
      <w:r>
        <w:t>предметные учебные исследования; междисциплинарные</w:t>
      </w:r>
      <w:r>
        <w:rPr>
          <w:spacing w:val="-8"/>
        </w:rPr>
        <w:t xml:space="preserve"> </w:t>
      </w:r>
      <w:r>
        <w:t>учебные</w:t>
      </w:r>
      <w:r>
        <w:rPr>
          <w:spacing w:val="-8"/>
        </w:rPr>
        <w:t xml:space="preserve"> </w:t>
      </w:r>
      <w:r>
        <w:rPr>
          <w:spacing w:val="-2"/>
        </w:rPr>
        <w:t>исследования.</w:t>
      </w:r>
    </w:p>
    <w:p w:rsidR="000746FB" w:rsidRDefault="00930EAB">
      <w:pPr>
        <w:pStyle w:val="a3"/>
        <w:spacing w:line="276" w:lineRule="auto"/>
        <w:ind w:right="419" w:firstLine="540"/>
      </w:pPr>
      <w:r>
        <w:t>В отличие от предметных учебных исследований, нацеленных на решение задач, связанных</w:t>
      </w:r>
      <w:r>
        <w:rPr>
          <w:spacing w:val="-4"/>
        </w:rPr>
        <w:t xml:space="preserve"> </w:t>
      </w:r>
      <w:r>
        <w:t>с</w:t>
      </w:r>
      <w:r>
        <w:rPr>
          <w:spacing w:val="-5"/>
        </w:rPr>
        <w:t xml:space="preserve"> </w:t>
      </w:r>
      <w:r>
        <w:t>освоением</w:t>
      </w:r>
      <w:r>
        <w:rPr>
          <w:spacing w:val="-5"/>
        </w:rPr>
        <w:t xml:space="preserve"> </w:t>
      </w:r>
      <w:r>
        <w:t>содержания</w:t>
      </w:r>
      <w:r>
        <w:rPr>
          <w:spacing w:val="-5"/>
        </w:rPr>
        <w:t xml:space="preserve"> </w:t>
      </w:r>
      <w:r>
        <w:t>одного</w:t>
      </w:r>
      <w:r>
        <w:rPr>
          <w:spacing w:val="-3"/>
        </w:rPr>
        <w:t xml:space="preserve"> </w:t>
      </w:r>
      <w:r>
        <w:t>учебного</w:t>
      </w:r>
      <w:r>
        <w:rPr>
          <w:spacing w:val="-5"/>
        </w:rPr>
        <w:t xml:space="preserve"> </w:t>
      </w:r>
      <w:r>
        <w:t>предмета,</w:t>
      </w:r>
      <w:r>
        <w:rPr>
          <w:spacing w:val="-5"/>
        </w:rPr>
        <w:t xml:space="preserve"> </w:t>
      </w:r>
      <w:r>
        <w:t>междисциплинарные</w:t>
      </w:r>
      <w:r>
        <w:rPr>
          <w:spacing w:val="-5"/>
        </w:rPr>
        <w:t xml:space="preserve"> </w:t>
      </w:r>
      <w:r>
        <w:t>учебные исследования ориентированы на интеграцию различных областей знания об окружающем мире, изучаемых на нескольких учебных предметах.</w:t>
      </w:r>
    </w:p>
    <w:p w:rsidR="000746FB" w:rsidRDefault="00930EAB">
      <w:pPr>
        <w:pStyle w:val="a3"/>
        <w:spacing w:line="276" w:lineRule="auto"/>
        <w:ind w:right="423" w:firstLine="540"/>
      </w:pPr>
      <w: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746FB" w:rsidRDefault="00930EAB">
      <w:pPr>
        <w:spacing w:line="276" w:lineRule="auto"/>
        <w:ind w:left="146" w:right="418" w:firstLine="540"/>
        <w:jc w:val="both"/>
        <w:rPr>
          <w:sz w:val="24"/>
        </w:rPr>
      </w:pPr>
      <w:r>
        <w:rPr>
          <w:i/>
          <w:sz w:val="24"/>
        </w:rPr>
        <w:t xml:space="preserve">Формы организации исследовательской деятельности </w:t>
      </w:r>
      <w:r>
        <w:rPr>
          <w:sz w:val="24"/>
        </w:rPr>
        <w:t xml:space="preserve">обучающихся могут быть </w:t>
      </w:r>
      <w:r>
        <w:rPr>
          <w:spacing w:val="-2"/>
          <w:sz w:val="24"/>
        </w:rPr>
        <w:t>следующими:</w:t>
      </w:r>
    </w:p>
    <w:p w:rsidR="000746FB" w:rsidRDefault="00930EAB">
      <w:pPr>
        <w:pStyle w:val="a3"/>
        <w:spacing w:line="275" w:lineRule="exact"/>
        <w:ind w:left="686"/>
        <w:jc w:val="left"/>
      </w:pPr>
      <w:r>
        <w:rPr>
          <w:spacing w:val="-2"/>
        </w:rPr>
        <w:t>урок-исследование;</w:t>
      </w:r>
    </w:p>
    <w:p w:rsidR="000746FB" w:rsidRDefault="00930EAB">
      <w:pPr>
        <w:pStyle w:val="a3"/>
        <w:spacing w:before="39"/>
        <w:ind w:left="686"/>
        <w:jc w:val="left"/>
      </w:pPr>
      <w:r>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rsidR="000746FB" w:rsidRDefault="00930EAB">
      <w:pPr>
        <w:pStyle w:val="a3"/>
        <w:spacing w:before="40" w:line="278" w:lineRule="auto"/>
        <w:ind w:firstLine="540"/>
        <w:jc w:val="left"/>
      </w:pPr>
      <w:r>
        <w:t>урок-эксперимент,</w:t>
      </w:r>
      <w:r>
        <w:rPr>
          <w:spacing w:val="40"/>
        </w:rPr>
        <w:t xml:space="preserve"> </w:t>
      </w:r>
      <w:r>
        <w:t>позволяющий</w:t>
      </w:r>
      <w:r>
        <w:rPr>
          <w:spacing w:val="40"/>
        </w:rPr>
        <w:t xml:space="preserve"> </w:t>
      </w:r>
      <w:r>
        <w:t>освоить</w:t>
      </w:r>
      <w:r>
        <w:rPr>
          <w:spacing w:val="40"/>
        </w:rPr>
        <w:t xml:space="preserve"> </w:t>
      </w:r>
      <w:r>
        <w:t>элементы</w:t>
      </w:r>
      <w:r>
        <w:rPr>
          <w:spacing w:val="40"/>
        </w:rPr>
        <w:t xml:space="preserve"> </w:t>
      </w:r>
      <w:r>
        <w:t>исследовательской</w:t>
      </w:r>
      <w:r>
        <w:rPr>
          <w:spacing w:val="40"/>
        </w:rPr>
        <w:t xml:space="preserve"> </w:t>
      </w:r>
      <w:r>
        <w:t>деятельности (планирование и проведение эксперимента, обработка и анализ его результатов);</w:t>
      </w:r>
    </w:p>
    <w:p w:rsidR="000746FB" w:rsidRDefault="00930EAB">
      <w:pPr>
        <w:pStyle w:val="a3"/>
        <w:spacing w:line="272" w:lineRule="exact"/>
        <w:ind w:left="686"/>
        <w:jc w:val="left"/>
      </w:pPr>
      <w:r>
        <w:rPr>
          <w:spacing w:val="-2"/>
        </w:rPr>
        <w:t>урок-консультация;</w:t>
      </w:r>
    </w:p>
    <w:p w:rsidR="000746FB" w:rsidRDefault="00930EAB">
      <w:pPr>
        <w:pStyle w:val="a3"/>
        <w:spacing w:before="41"/>
        <w:ind w:left="686"/>
        <w:jc w:val="left"/>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rsidR="000746FB" w:rsidRDefault="00930EAB">
      <w:pPr>
        <w:pStyle w:val="a3"/>
        <w:spacing w:before="41" w:line="276" w:lineRule="auto"/>
        <w:ind w:right="422" w:firstLine="54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746FB" w:rsidRDefault="00930EAB">
      <w:pPr>
        <w:pStyle w:val="a3"/>
        <w:spacing w:before="1" w:line="276" w:lineRule="auto"/>
        <w:ind w:right="423" w:firstLine="540"/>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0746FB" w:rsidRDefault="00930EAB">
      <w:pPr>
        <w:pStyle w:val="a3"/>
        <w:spacing w:before="1" w:line="276" w:lineRule="auto"/>
        <w:ind w:right="416" w:firstLine="540"/>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0746FB" w:rsidRDefault="00930EAB">
      <w:pPr>
        <w:pStyle w:val="a3"/>
        <w:spacing w:line="278" w:lineRule="auto"/>
        <w:ind w:right="421" w:firstLine="540"/>
      </w:pPr>
      <w: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0746FB" w:rsidRDefault="00930EAB">
      <w:pPr>
        <w:pStyle w:val="6"/>
        <w:spacing w:line="276" w:lineRule="auto"/>
        <w:ind w:right="421" w:firstLine="540"/>
      </w:pPr>
      <w:r>
        <w:t>Особенности организации учебно-исследовательской деятельности в рамках внеурочной деятельности:</w:t>
      </w:r>
    </w:p>
    <w:p w:rsidR="000746FB" w:rsidRDefault="00930EAB">
      <w:pPr>
        <w:pStyle w:val="a5"/>
        <w:numPr>
          <w:ilvl w:val="0"/>
          <w:numId w:val="34"/>
        </w:numPr>
        <w:tabs>
          <w:tab w:val="left" w:pos="984"/>
        </w:tabs>
        <w:spacing w:line="276" w:lineRule="auto"/>
        <w:ind w:right="417" w:firstLine="540"/>
        <w:jc w:val="both"/>
        <w:rPr>
          <w:sz w:val="24"/>
        </w:rPr>
      </w:pPr>
      <w:r>
        <w:rPr>
          <w:sz w:val="24"/>
        </w:rPr>
        <w:t>особенность УИД обучающихся в рамках внеурочной деятельности связана с тем,</w:t>
      </w:r>
      <w:r>
        <w:rPr>
          <w:spacing w:val="40"/>
          <w:sz w:val="24"/>
        </w:rPr>
        <w:t xml:space="preserve"> </w:t>
      </w:r>
      <w:r>
        <w:rPr>
          <w:sz w:val="24"/>
        </w:rPr>
        <w:t>что</w:t>
      </w:r>
      <w:r>
        <w:rPr>
          <w:spacing w:val="-1"/>
          <w:sz w:val="24"/>
        </w:rPr>
        <w:t xml:space="preserve"> </w:t>
      </w:r>
      <w:r>
        <w:rPr>
          <w:sz w:val="24"/>
        </w:rPr>
        <w:t>в</w:t>
      </w:r>
      <w:r>
        <w:rPr>
          <w:spacing w:val="-2"/>
          <w:sz w:val="24"/>
        </w:rPr>
        <w:t xml:space="preserve"> </w:t>
      </w:r>
      <w:r>
        <w:rPr>
          <w:sz w:val="24"/>
        </w:rPr>
        <w:t>данном</w:t>
      </w:r>
      <w:r>
        <w:rPr>
          <w:spacing w:val="-2"/>
          <w:sz w:val="24"/>
        </w:rPr>
        <w:t xml:space="preserve"> </w:t>
      </w:r>
      <w:r>
        <w:rPr>
          <w:sz w:val="24"/>
        </w:rPr>
        <w:t>случае</w:t>
      </w:r>
      <w:r>
        <w:rPr>
          <w:spacing w:val="-2"/>
          <w:sz w:val="24"/>
        </w:rPr>
        <w:t xml:space="preserve"> </w:t>
      </w:r>
      <w:r>
        <w:rPr>
          <w:sz w:val="24"/>
        </w:rPr>
        <w:t>имеется</w:t>
      </w:r>
      <w:r>
        <w:rPr>
          <w:spacing w:val="-1"/>
          <w:sz w:val="24"/>
        </w:rPr>
        <w:t xml:space="preserve"> </w:t>
      </w:r>
      <w:r>
        <w:rPr>
          <w:sz w:val="24"/>
        </w:rPr>
        <w:t>достаточно</w:t>
      </w:r>
      <w:r>
        <w:rPr>
          <w:spacing w:val="-1"/>
          <w:sz w:val="24"/>
        </w:rPr>
        <w:t xml:space="preserve"> </w:t>
      </w:r>
      <w:r>
        <w:rPr>
          <w:sz w:val="24"/>
        </w:rPr>
        <w:t>времени</w:t>
      </w:r>
      <w:r>
        <w:rPr>
          <w:spacing w:val="-3"/>
          <w:sz w:val="24"/>
        </w:rPr>
        <w:t xml:space="preserve"> </w:t>
      </w:r>
      <w:r>
        <w:rPr>
          <w:sz w:val="24"/>
        </w:rPr>
        <w:t>на</w:t>
      </w:r>
      <w:r>
        <w:rPr>
          <w:spacing w:val="-2"/>
          <w:sz w:val="24"/>
        </w:rPr>
        <w:t xml:space="preserve"> </w:t>
      </w:r>
      <w:r>
        <w:rPr>
          <w:sz w:val="24"/>
        </w:rPr>
        <w:t>организацию</w:t>
      </w:r>
      <w:r>
        <w:rPr>
          <w:spacing w:val="-3"/>
          <w:sz w:val="24"/>
        </w:rPr>
        <w:t xml:space="preserve"> </w:t>
      </w:r>
      <w:r>
        <w:rPr>
          <w:sz w:val="24"/>
        </w:rPr>
        <w:t>и проведение</w:t>
      </w:r>
      <w:r>
        <w:rPr>
          <w:spacing w:val="-2"/>
          <w:sz w:val="24"/>
        </w:rPr>
        <w:t xml:space="preserve"> </w:t>
      </w:r>
      <w:r>
        <w:rPr>
          <w:sz w:val="24"/>
        </w:rPr>
        <w:t>развернутого и полноценного исследования;</w:t>
      </w:r>
    </w:p>
    <w:p w:rsidR="000746FB" w:rsidRDefault="00930EAB">
      <w:pPr>
        <w:pStyle w:val="a5"/>
        <w:numPr>
          <w:ilvl w:val="0"/>
          <w:numId w:val="34"/>
        </w:numPr>
        <w:tabs>
          <w:tab w:val="left" w:pos="1076"/>
        </w:tabs>
        <w:spacing w:line="276" w:lineRule="auto"/>
        <w:ind w:right="418" w:firstLine="540"/>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0746FB" w:rsidRDefault="000746FB">
      <w:pPr>
        <w:pStyle w:val="a5"/>
        <w:spacing w:line="276" w:lineRule="auto"/>
        <w:rPr>
          <w:sz w:val="24"/>
        </w:rPr>
        <w:sectPr w:rsidR="000746FB">
          <w:pgSz w:w="11910" w:h="16840"/>
          <w:pgMar w:top="780" w:right="425" w:bottom="1220" w:left="1275" w:header="0" w:footer="1004" w:gutter="0"/>
          <w:cols w:space="720"/>
        </w:sectPr>
      </w:pPr>
    </w:p>
    <w:p w:rsidR="000746FB" w:rsidRDefault="00930EAB">
      <w:pPr>
        <w:pStyle w:val="a5"/>
        <w:numPr>
          <w:ilvl w:val="0"/>
          <w:numId w:val="34"/>
        </w:numPr>
        <w:tabs>
          <w:tab w:val="left" w:pos="972"/>
        </w:tabs>
        <w:spacing w:before="76" w:line="276" w:lineRule="auto"/>
        <w:ind w:right="420" w:firstLine="540"/>
        <w:jc w:val="both"/>
        <w:rPr>
          <w:sz w:val="24"/>
        </w:rPr>
      </w:pPr>
      <w:r>
        <w:rPr>
          <w:sz w:val="24"/>
        </w:rPr>
        <w:lastRenderedPageBreak/>
        <w:t>основными формами организации УИД во внеурочное время являются в том числе конференции, семинары, диспуты дискуссии, брифинги, а также исследовательская</w:t>
      </w:r>
      <w:r>
        <w:rPr>
          <w:spacing w:val="40"/>
          <w:sz w:val="24"/>
        </w:rPr>
        <w:t xml:space="preserve"> </w:t>
      </w:r>
      <w:r>
        <w:rPr>
          <w:sz w:val="24"/>
        </w:rPr>
        <w:t>практика, образовательные экспедиции, походы, поездки, экскурсии, в том числе виртуальные, научно-исследовательское общество обучающихся;</w:t>
      </w:r>
    </w:p>
    <w:p w:rsidR="000746FB" w:rsidRDefault="00930EAB">
      <w:pPr>
        <w:pStyle w:val="a5"/>
        <w:numPr>
          <w:ilvl w:val="0"/>
          <w:numId w:val="34"/>
        </w:numPr>
        <w:tabs>
          <w:tab w:val="left" w:pos="994"/>
        </w:tabs>
        <w:spacing w:line="276" w:lineRule="auto"/>
        <w:ind w:right="423" w:firstLine="540"/>
        <w:jc w:val="both"/>
        <w:rPr>
          <w:sz w:val="24"/>
        </w:rPr>
      </w:pPr>
      <w:r>
        <w:rPr>
          <w:sz w:val="24"/>
        </w:rPr>
        <w:t>в процессе внеурочной деятельности УИД может быть организована совместно с нормативно развивающимися сверстниками;</w:t>
      </w:r>
    </w:p>
    <w:p w:rsidR="000746FB" w:rsidRDefault="00930EAB">
      <w:pPr>
        <w:pStyle w:val="a5"/>
        <w:numPr>
          <w:ilvl w:val="0"/>
          <w:numId w:val="34"/>
        </w:numPr>
        <w:tabs>
          <w:tab w:val="left" w:pos="1040"/>
        </w:tabs>
        <w:spacing w:line="276" w:lineRule="auto"/>
        <w:ind w:right="422" w:firstLine="540"/>
        <w:jc w:val="both"/>
        <w:rPr>
          <w:sz w:val="24"/>
        </w:rPr>
      </w:pPr>
      <w:r>
        <w:rPr>
          <w:sz w:val="24"/>
        </w:rPr>
        <w:t>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0746FB" w:rsidRDefault="00930EAB">
      <w:pPr>
        <w:ind w:left="686"/>
        <w:jc w:val="both"/>
        <w:rPr>
          <w:i/>
          <w:sz w:val="24"/>
        </w:rPr>
      </w:pPr>
      <w:r>
        <w:rPr>
          <w:i/>
          <w:sz w:val="24"/>
        </w:rPr>
        <w:t>Общие</w:t>
      </w:r>
      <w:r>
        <w:rPr>
          <w:i/>
          <w:spacing w:val="-7"/>
          <w:sz w:val="24"/>
        </w:rPr>
        <w:t xml:space="preserve"> </w:t>
      </w:r>
      <w:r>
        <w:rPr>
          <w:i/>
          <w:sz w:val="24"/>
        </w:rPr>
        <w:t>рекомендации</w:t>
      </w:r>
      <w:r>
        <w:rPr>
          <w:i/>
          <w:spacing w:val="-4"/>
          <w:sz w:val="24"/>
        </w:rPr>
        <w:t xml:space="preserve"> </w:t>
      </w:r>
      <w:r>
        <w:rPr>
          <w:i/>
          <w:sz w:val="24"/>
        </w:rPr>
        <w:t>по</w:t>
      </w:r>
      <w:r>
        <w:rPr>
          <w:i/>
          <w:spacing w:val="-3"/>
          <w:sz w:val="24"/>
        </w:rPr>
        <w:t xml:space="preserve"> </w:t>
      </w:r>
      <w:r>
        <w:rPr>
          <w:i/>
          <w:sz w:val="24"/>
        </w:rPr>
        <w:t>оцениванию</w:t>
      </w:r>
      <w:r>
        <w:rPr>
          <w:i/>
          <w:spacing w:val="-4"/>
          <w:sz w:val="24"/>
        </w:rPr>
        <w:t xml:space="preserve"> </w:t>
      </w:r>
      <w:r>
        <w:rPr>
          <w:i/>
          <w:sz w:val="24"/>
        </w:rPr>
        <w:t>учебно-исследовательской</w:t>
      </w:r>
      <w:r>
        <w:rPr>
          <w:i/>
          <w:spacing w:val="-3"/>
          <w:sz w:val="24"/>
        </w:rPr>
        <w:t xml:space="preserve"> </w:t>
      </w:r>
      <w:r>
        <w:rPr>
          <w:i/>
          <w:spacing w:val="-2"/>
          <w:sz w:val="24"/>
        </w:rPr>
        <w:t>деятельности:</w:t>
      </w:r>
    </w:p>
    <w:p w:rsidR="000746FB" w:rsidRDefault="00930EAB">
      <w:pPr>
        <w:pStyle w:val="a5"/>
        <w:numPr>
          <w:ilvl w:val="0"/>
          <w:numId w:val="33"/>
        </w:numPr>
        <w:tabs>
          <w:tab w:val="left" w:pos="987"/>
        </w:tabs>
        <w:spacing w:before="40" w:line="276" w:lineRule="auto"/>
        <w:ind w:right="416" w:firstLine="540"/>
        <w:jc w:val="both"/>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746FB" w:rsidRDefault="00930EAB">
      <w:pPr>
        <w:pStyle w:val="a5"/>
        <w:numPr>
          <w:ilvl w:val="0"/>
          <w:numId w:val="33"/>
        </w:numPr>
        <w:tabs>
          <w:tab w:val="left" w:pos="987"/>
        </w:tabs>
        <w:spacing w:before="1" w:line="276" w:lineRule="auto"/>
        <w:ind w:right="424" w:firstLine="540"/>
        <w:jc w:val="both"/>
        <w:rPr>
          <w:sz w:val="24"/>
        </w:rPr>
      </w:pPr>
      <w:r>
        <w:rPr>
          <w:sz w:val="24"/>
        </w:rPr>
        <w:t>оценка результатов УИД должна учитывать то, насколько обучающимся в рамках проведения</w:t>
      </w:r>
      <w:r>
        <w:rPr>
          <w:spacing w:val="-3"/>
          <w:sz w:val="24"/>
        </w:rPr>
        <w:t xml:space="preserve"> </w:t>
      </w:r>
      <w:r>
        <w:rPr>
          <w:sz w:val="24"/>
        </w:rPr>
        <w:t>исследования</w:t>
      </w:r>
      <w:r>
        <w:rPr>
          <w:spacing w:val="-1"/>
          <w:sz w:val="24"/>
        </w:rPr>
        <w:t xml:space="preserve"> </w:t>
      </w:r>
      <w:r>
        <w:rPr>
          <w:sz w:val="24"/>
        </w:rPr>
        <w:t>удалось</w:t>
      </w:r>
      <w:r>
        <w:rPr>
          <w:spacing w:val="-2"/>
          <w:sz w:val="24"/>
        </w:rPr>
        <w:t xml:space="preserve"> </w:t>
      </w:r>
      <w:r>
        <w:rPr>
          <w:sz w:val="24"/>
        </w:rPr>
        <w:t>продемонстрировать</w:t>
      </w:r>
      <w:r>
        <w:rPr>
          <w:spacing w:val="-2"/>
          <w:sz w:val="24"/>
        </w:rPr>
        <w:t xml:space="preserve"> </w:t>
      </w: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 описать результаты логично, четко и грамотно.</w:t>
      </w:r>
    </w:p>
    <w:p w:rsidR="000746FB" w:rsidRDefault="000746FB">
      <w:pPr>
        <w:pStyle w:val="a3"/>
        <w:spacing w:before="46"/>
        <w:ind w:left="0"/>
        <w:jc w:val="left"/>
      </w:pPr>
    </w:p>
    <w:p w:rsidR="000746FB" w:rsidRDefault="00930EAB">
      <w:pPr>
        <w:pStyle w:val="5"/>
        <w:spacing w:before="1"/>
        <w:ind w:left="686"/>
      </w:pPr>
      <w:r>
        <w:t>Особенности</w:t>
      </w:r>
      <w:r>
        <w:rPr>
          <w:spacing w:val="-6"/>
        </w:rPr>
        <w:t xml:space="preserve"> </w:t>
      </w:r>
      <w:r>
        <w:t>организации</w:t>
      </w:r>
      <w:r>
        <w:rPr>
          <w:spacing w:val="-6"/>
        </w:rPr>
        <w:t xml:space="preserve"> </w:t>
      </w:r>
      <w:r>
        <w:t>проектной</w:t>
      </w:r>
      <w:r>
        <w:rPr>
          <w:spacing w:val="-5"/>
        </w:rPr>
        <w:t xml:space="preserve"> </w:t>
      </w:r>
      <w:r>
        <w:rPr>
          <w:spacing w:val="-2"/>
        </w:rPr>
        <w:t>деятельности.</w:t>
      </w:r>
    </w:p>
    <w:p w:rsidR="000746FB" w:rsidRDefault="00930EAB">
      <w:pPr>
        <w:pStyle w:val="a3"/>
        <w:spacing w:before="38" w:line="276" w:lineRule="auto"/>
        <w:ind w:right="421" w:firstLine="540"/>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0746FB" w:rsidRDefault="00930EAB">
      <w:pPr>
        <w:pStyle w:val="a3"/>
        <w:spacing w:line="276" w:lineRule="auto"/>
        <w:ind w:right="421" w:firstLine="540"/>
      </w:pPr>
      <w: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0746FB" w:rsidRDefault="00930EAB">
      <w:pPr>
        <w:pStyle w:val="a3"/>
        <w:spacing w:line="276" w:lineRule="auto"/>
        <w:ind w:right="422" w:firstLine="540"/>
      </w:pPr>
      <w: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0746FB" w:rsidRDefault="00930EAB">
      <w:pPr>
        <w:pStyle w:val="a3"/>
        <w:spacing w:line="276" w:lineRule="auto"/>
        <w:ind w:right="426" w:firstLine="54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746FB" w:rsidRDefault="00930EAB">
      <w:pPr>
        <w:pStyle w:val="a3"/>
        <w:spacing w:line="276" w:lineRule="auto"/>
        <w:ind w:right="421" w:firstLine="54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0746FB" w:rsidRDefault="00930EAB">
      <w:pPr>
        <w:pStyle w:val="a3"/>
        <w:spacing w:line="276" w:lineRule="auto"/>
        <w:ind w:right="421" w:firstLine="540"/>
      </w:pPr>
      <w:r>
        <w:t>использовать для создания проектного "продукта" имеющиеся знания и освоенные способы действия.</w:t>
      </w:r>
    </w:p>
    <w:p w:rsidR="000746FB" w:rsidRDefault="00930EAB">
      <w:pPr>
        <w:pStyle w:val="a3"/>
        <w:spacing w:line="276" w:lineRule="auto"/>
        <w:ind w:right="418" w:firstLine="540"/>
      </w:pPr>
      <w:r>
        <w:t>Осуществление ПД обучающимися включает ряд этапов, которые выполняются ими</w:t>
      </w:r>
      <w:r>
        <w:rPr>
          <w:spacing w:val="40"/>
        </w:rPr>
        <w:t xml:space="preserve"> </w:t>
      </w:r>
      <w:r>
        <w:t>под руководством педагогического работника или самостоятельно: анализ и</w:t>
      </w:r>
      <w:r>
        <w:rPr>
          <w:spacing w:val="80"/>
        </w:rPr>
        <w:t xml:space="preserve"> </w:t>
      </w:r>
      <w:r>
        <w:t xml:space="preserve">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w:t>
      </w:r>
      <w:r>
        <w:rPr>
          <w:spacing w:val="-2"/>
        </w:rPr>
        <w:t>выполнения.</w:t>
      </w:r>
    </w:p>
    <w:p w:rsidR="000746FB" w:rsidRDefault="00930EAB">
      <w:pPr>
        <w:ind w:left="686"/>
        <w:jc w:val="both"/>
        <w:rPr>
          <w:i/>
          <w:sz w:val="24"/>
        </w:rPr>
      </w:pPr>
      <w:r>
        <w:rPr>
          <w:i/>
          <w:sz w:val="24"/>
        </w:rPr>
        <w:t>Особенности</w:t>
      </w:r>
      <w:r>
        <w:rPr>
          <w:i/>
          <w:spacing w:val="-4"/>
          <w:sz w:val="24"/>
        </w:rPr>
        <w:t xml:space="preserve"> </w:t>
      </w:r>
      <w:r>
        <w:rPr>
          <w:i/>
          <w:sz w:val="24"/>
        </w:rPr>
        <w:t>организации</w:t>
      </w:r>
      <w:r>
        <w:rPr>
          <w:i/>
          <w:spacing w:val="-1"/>
          <w:sz w:val="24"/>
        </w:rPr>
        <w:t xml:space="preserve"> </w:t>
      </w:r>
      <w:r>
        <w:rPr>
          <w:i/>
          <w:sz w:val="24"/>
        </w:rPr>
        <w:t>ПД</w:t>
      </w:r>
      <w:r>
        <w:rPr>
          <w:i/>
          <w:spacing w:val="-2"/>
          <w:sz w:val="24"/>
        </w:rPr>
        <w:t xml:space="preserve"> </w:t>
      </w:r>
      <w:r>
        <w:rPr>
          <w:i/>
          <w:sz w:val="24"/>
        </w:rPr>
        <w:t>в</w:t>
      </w:r>
      <w:r>
        <w:rPr>
          <w:i/>
          <w:spacing w:val="-3"/>
          <w:sz w:val="24"/>
        </w:rPr>
        <w:t xml:space="preserve"> </w:t>
      </w:r>
      <w:r>
        <w:rPr>
          <w:i/>
          <w:sz w:val="24"/>
        </w:rPr>
        <w:t>рамках</w:t>
      </w:r>
      <w:r>
        <w:rPr>
          <w:i/>
          <w:spacing w:val="-1"/>
          <w:sz w:val="24"/>
        </w:rPr>
        <w:t xml:space="preserve"> </w:t>
      </w:r>
      <w:r>
        <w:rPr>
          <w:i/>
          <w:sz w:val="24"/>
        </w:rPr>
        <w:t>урочной</w:t>
      </w:r>
      <w:r>
        <w:rPr>
          <w:i/>
          <w:spacing w:val="-1"/>
          <w:sz w:val="24"/>
        </w:rPr>
        <w:t xml:space="preserve"> </w:t>
      </w:r>
      <w:r>
        <w:rPr>
          <w:i/>
          <w:spacing w:val="-2"/>
          <w:sz w:val="24"/>
        </w:rPr>
        <w:t>деятельности.</w:t>
      </w:r>
    </w:p>
    <w:p w:rsidR="000746FB" w:rsidRDefault="00930EAB">
      <w:pPr>
        <w:pStyle w:val="a3"/>
        <w:spacing w:before="41" w:line="276" w:lineRule="auto"/>
        <w:ind w:right="416" w:firstLine="540"/>
      </w:pPr>
      <w:r>
        <w:t>Особенности организации ПД</w:t>
      </w:r>
      <w:r>
        <w:rPr>
          <w:spacing w:val="-1"/>
        </w:rPr>
        <w:t xml:space="preserve"> </w:t>
      </w:r>
      <w:r>
        <w:t>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a3"/>
        <w:spacing w:before="76" w:line="276" w:lineRule="auto"/>
        <w:ind w:right="421" w:firstLine="540"/>
      </w:pPr>
      <w:r>
        <w:lastRenderedPageBreak/>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w:t>
      </w:r>
      <w:r>
        <w:rPr>
          <w:spacing w:val="40"/>
        </w:rPr>
        <w:t xml:space="preserve"> </w:t>
      </w:r>
      <w:r>
        <w:t>в том числе социального характера, выходящих за рамки содержания предметного обучения.</w:t>
      </w:r>
    </w:p>
    <w:p w:rsidR="000746FB" w:rsidRDefault="00930EAB">
      <w:pPr>
        <w:pStyle w:val="a3"/>
        <w:spacing w:line="276" w:lineRule="auto"/>
        <w:ind w:right="421" w:firstLine="540"/>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0746FB" w:rsidRDefault="00930EAB">
      <w:pPr>
        <w:pStyle w:val="a3"/>
        <w:spacing w:before="1" w:line="276" w:lineRule="auto"/>
        <w:ind w:right="421" w:firstLine="540"/>
      </w:pPr>
      <w: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w:t>
      </w:r>
      <w:r>
        <w:rPr>
          <w:spacing w:val="-2"/>
        </w:rPr>
        <w:t>продукты).</w:t>
      </w:r>
    </w:p>
    <w:p w:rsidR="000746FB" w:rsidRDefault="00930EAB">
      <w:pPr>
        <w:spacing w:line="274" w:lineRule="exact"/>
        <w:ind w:left="686"/>
        <w:jc w:val="both"/>
        <w:rPr>
          <w:i/>
          <w:sz w:val="24"/>
        </w:rPr>
      </w:pPr>
      <w:r>
        <w:rPr>
          <w:i/>
          <w:sz w:val="24"/>
        </w:rPr>
        <w:t>Особенности</w:t>
      </w:r>
      <w:r>
        <w:rPr>
          <w:i/>
          <w:spacing w:val="-4"/>
          <w:sz w:val="24"/>
        </w:rPr>
        <w:t xml:space="preserve"> </w:t>
      </w:r>
      <w:r>
        <w:rPr>
          <w:i/>
          <w:sz w:val="24"/>
        </w:rPr>
        <w:t>организации</w:t>
      </w:r>
      <w:r>
        <w:rPr>
          <w:i/>
          <w:spacing w:val="-2"/>
          <w:sz w:val="24"/>
        </w:rPr>
        <w:t xml:space="preserve"> </w:t>
      </w:r>
      <w:r>
        <w:rPr>
          <w:i/>
          <w:sz w:val="24"/>
        </w:rPr>
        <w:t>ПД</w:t>
      </w:r>
      <w:r>
        <w:rPr>
          <w:i/>
          <w:spacing w:val="-2"/>
          <w:sz w:val="24"/>
        </w:rPr>
        <w:t xml:space="preserve"> </w:t>
      </w:r>
      <w:r>
        <w:rPr>
          <w:i/>
          <w:sz w:val="24"/>
        </w:rPr>
        <w:t>в</w:t>
      </w:r>
      <w:r>
        <w:rPr>
          <w:i/>
          <w:spacing w:val="-3"/>
          <w:sz w:val="24"/>
        </w:rPr>
        <w:t xml:space="preserve"> </w:t>
      </w:r>
      <w:r>
        <w:rPr>
          <w:i/>
          <w:sz w:val="24"/>
        </w:rPr>
        <w:t>рамках</w:t>
      </w:r>
      <w:r>
        <w:rPr>
          <w:i/>
          <w:spacing w:val="-2"/>
          <w:sz w:val="24"/>
        </w:rPr>
        <w:t xml:space="preserve"> </w:t>
      </w:r>
      <w:r>
        <w:rPr>
          <w:i/>
          <w:sz w:val="24"/>
        </w:rPr>
        <w:t>внеурочной</w:t>
      </w:r>
      <w:r>
        <w:rPr>
          <w:i/>
          <w:spacing w:val="-1"/>
          <w:sz w:val="24"/>
        </w:rPr>
        <w:t xml:space="preserve"> </w:t>
      </w:r>
      <w:r>
        <w:rPr>
          <w:i/>
          <w:spacing w:val="-2"/>
          <w:sz w:val="24"/>
        </w:rPr>
        <w:t>деятельности:</w:t>
      </w:r>
    </w:p>
    <w:p w:rsidR="000746FB" w:rsidRDefault="00930EAB">
      <w:pPr>
        <w:pStyle w:val="a3"/>
        <w:spacing w:before="44" w:line="276" w:lineRule="auto"/>
        <w:ind w:right="419" w:firstLine="54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w:t>
      </w:r>
      <w:r>
        <w:rPr>
          <w:spacing w:val="40"/>
        </w:rPr>
        <w:t xml:space="preserve"> </w:t>
      </w:r>
      <w:r>
        <w:t>с нормативно развивающимися сверстниками.</w:t>
      </w:r>
    </w:p>
    <w:p w:rsidR="000746FB" w:rsidRDefault="00930EAB">
      <w:pPr>
        <w:pStyle w:val="a3"/>
        <w:spacing w:line="276" w:lineRule="auto"/>
        <w:ind w:right="416" w:firstLine="54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0746FB" w:rsidRDefault="00930EAB">
      <w:pPr>
        <w:pStyle w:val="a3"/>
        <w:spacing w:line="276" w:lineRule="auto"/>
        <w:ind w:right="419" w:firstLine="540"/>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0746FB" w:rsidRDefault="00930EAB">
      <w:pPr>
        <w:pStyle w:val="a3"/>
        <w:spacing w:line="276" w:lineRule="auto"/>
        <w:ind w:right="418" w:firstLine="540"/>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0746FB" w:rsidRDefault="00930EAB">
      <w:pPr>
        <w:pStyle w:val="a3"/>
        <w:ind w:left="686"/>
      </w:pPr>
      <w:r>
        <w:t>Общие</w:t>
      </w:r>
      <w:r>
        <w:rPr>
          <w:spacing w:val="-5"/>
        </w:rPr>
        <w:t xml:space="preserve"> </w:t>
      </w:r>
      <w:r>
        <w:t>рекомендации</w:t>
      </w:r>
      <w:r>
        <w:rPr>
          <w:spacing w:val="-4"/>
        </w:rPr>
        <w:t xml:space="preserve"> </w:t>
      </w:r>
      <w:r>
        <w:t>по</w:t>
      </w:r>
      <w:r>
        <w:rPr>
          <w:spacing w:val="-4"/>
        </w:rPr>
        <w:t xml:space="preserve"> </w:t>
      </w:r>
      <w:r>
        <w:t>оцениванию</w:t>
      </w:r>
      <w:r>
        <w:rPr>
          <w:spacing w:val="-3"/>
        </w:rPr>
        <w:t xml:space="preserve"> </w:t>
      </w:r>
      <w:r>
        <w:rPr>
          <w:spacing w:val="-5"/>
        </w:rPr>
        <w:t>ПД:</w:t>
      </w:r>
    </w:p>
    <w:p w:rsidR="000746FB" w:rsidRDefault="00930EAB">
      <w:pPr>
        <w:pStyle w:val="a5"/>
        <w:numPr>
          <w:ilvl w:val="0"/>
          <w:numId w:val="32"/>
        </w:numPr>
        <w:tabs>
          <w:tab w:val="left" w:pos="953"/>
        </w:tabs>
        <w:spacing w:before="41" w:line="276" w:lineRule="auto"/>
        <w:ind w:right="428" w:firstLine="540"/>
        <w:jc w:val="both"/>
        <w:rPr>
          <w:sz w:val="24"/>
        </w:rPr>
      </w:pPr>
      <w:r>
        <w:rPr>
          <w:sz w:val="24"/>
        </w:rPr>
        <w:t xml:space="preserve">при оценивании результатов ПД следует учитывать, прежде всего, его практическую </w:t>
      </w:r>
      <w:r>
        <w:rPr>
          <w:spacing w:val="-2"/>
          <w:sz w:val="24"/>
        </w:rPr>
        <w:t>значимость;</w:t>
      </w:r>
    </w:p>
    <w:p w:rsidR="000746FB" w:rsidRDefault="00930EAB">
      <w:pPr>
        <w:pStyle w:val="a5"/>
        <w:numPr>
          <w:ilvl w:val="0"/>
          <w:numId w:val="32"/>
        </w:numPr>
        <w:tabs>
          <w:tab w:val="left" w:pos="1004"/>
        </w:tabs>
        <w:spacing w:line="276" w:lineRule="auto"/>
        <w:ind w:right="416" w:firstLine="540"/>
        <w:jc w:val="both"/>
        <w:rPr>
          <w:sz w:val="24"/>
        </w:rPr>
      </w:pPr>
      <w:r>
        <w:rPr>
          <w:sz w:val="24"/>
        </w:rPr>
        <w:t>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0746FB" w:rsidRDefault="00930EAB">
      <w:pPr>
        <w:pStyle w:val="a5"/>
        <w:numPr>
          <w:ilvl w:val="0"/>
          <w:numId w:val="32"/>
        </w:numPr>
        <w:tabs>
          <w:tab w:val="left" w:pos="1044"/>
        </w:tabs>
        <w:spacing w:before="1" w:line="276" w:lineRule="auto"/>
        <w:ind w:right="418" w:firstLine="540"/>
        <w:jc w:val="both"/>
        <w:rPr>
          <w:sz w:val="24"/>
        </w:rPr>
      </w:pPr>
      <w:r>
        <w:rPr>
          <w:sz w:val="24"/>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w:t>
      </w:r>
      <w:r>
        <w:rPr>
          <w:spacing w:val="68"/>
          <w:sz w:val="24"/>
        </w:rPr>
        <w:t xml:space="preserve"> </w:t>
      </w:r>
      <w:r>
        <w:rPr>
          <w:sz w:val="24"/>
        </w:rPr>
        <w:t>презентации),</w:t>
      </w:r>
      <w:r>
        <w:rPr>
          <w:spacing w:val="70"/>
          <w:sz w:val="24"/>
        </w:rPr>
        <w:t xml:space="preserve"> </w:t>
      </w:r>
      <w:r>
        <w:rPr>
          <w:sz w:val="24"/>
        </w:rPr>
        <w:t>качество</w:t>
      </w:r>
      <w:r>
        <w:rPr>
          <w:spacing w:val="71"/>
          <w:sz w:val="24"/>
        </w:rPr>
        <w:t xml:space="preserve"> </w:t>
      </w:r>
      <w:r>
        <w:rPr>
          <w:sz w:val="24"/>
        </w:rPr>
        <w:t>письменного</w:t>
      </w:r>
      <w:r>
        <w:rPr>
          <w:spacing w:val="77"/>
          <w:sz w:val="24"/>
        </w:rPr>
        <w:t xml:space="preserve"> </w:t>
      </w:r>
      <w:r>
        <w:rPr>
          <w:sz w:val="24"/>
        </w:rPr>
        <w:t>текста</w:t>
      </w:r>
      <w:r>
        <w:rPr>
          <w:spacing w:val="70"/>
          <w:sz w:val="24"/>
        </w:rPr>
        <w:t xml:space="preserve"> </w:t>
      </w:r>
      <w:r>
        <w:rPr>
          <w:sz w:val="24"/>
        </w:rPr>
        <w:t>(соответствие</w:t>
      </w:r>
      <w:r>
        <w:rPr>
          <w:spacing w:val="70"/>
          <w:sz w:val="24"/>
        </w:rPr>
        <w:t xml:space="preserve"> </w:t>
      </w:r>
      <w:r>
        <w:rPr>
          <w:sz w:val="24"/>
        </w:rPr>
        <w:t>плану,</w:t>
      </w:r>
      <w:r>
        <w:rPr>
          <w:spacing w:val="72"/>
          <w:sz w:val="24"/>
        </w:rPr>
        <w:t xml:space="preserve"> </w:t>
      </w:r>
      <w:r>
        <w:rPr>
          <w:spacing w:val="-2"/>
          <w:sz w:val="24"/>
        </w:rPr>
        <w:t>оформление</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3"/>
        <w:spacing w:before="76" w:line="276" w:lineRule="auto"/>
        <w:ind w:right="418"/>
      </w:pPr>
      <w:r>
        <w:lastRenderedPageBreak/>
        <w:t>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w:t>
      </w:r>
      <w:r>
        <w:rPr>
          <w:spacing w:val="-1"/>
        </w:rPr>
        <w:t xml:space="preserve"> </w:t>
      </w:r>
      <w:r>
        <w:t>зрения, участвовать в дискуссии, говорить внятно и естественно, реализуя произносительные возможности).</w:t>
      </w:r>
    </w:p>
    <w:p w:rsidR="000746FB" w:rsidRDefault="000746FB">
      <w:pPr>
        <w:pStyle w:val="a3"/>
        <w:spacing w:before="46"/>
        <w:ind w:left="0"/>
        <w:jc w:val="left"/>
      </w:pPr>
    </w:p>
    <w:p w:rsidR="000746FB" w:rsidRDefault="00930EAB">
      <w:pPr>
        <w:pStyle w:val="5"/>
        <w:numPr>
          <w:ilvl w:val="0"/>
          <w:numId w:val="36"/>
        </w:numPr>
        <w:tabs>
          <w:tab w:val="left" w:pos="546"/>
        </w:tabs>
        <w:ind w:left="546" w:hanging="400"/>
      </w:pPr>
      <w:r>
        <w:t>Организационный</w:t>
      </w:r>
      <w:r>
        <w:rPr>
          <w:spacing w:val="-11"/>
        </w:rPr>
        <w:t xml:space="preserve"> </w:t>
      </w:r>
      <w:r>
        <w:rPr>
          <w:spacing w:val="-2"/>
        </w:rPr>
        <w:t>раздел</w:t>
      </w:r>
    </w:p>
    <w:p w:rsidR="000746FB" w:rsidRDefault="000746FB">
      <w:pPr>
        <w:pStyle w:val="a3"/>
        <w:spacing w:before="79"/>
        <w:ind w:left="0"/>
        <w:jc w:val="left"/>
        <w:rPr>
          <w:b/>
        </w:rPr>
      </w:pPr>
    </w:p>
    <w:p w:rsidR="000746FB" w:rsidRDefault="00930EAB">
      <w:pPr>
        <w:pStyle w:val="a3"/>
        <w:spacing w:line="276" w:lineRule="auto"/>
        <w:ind w:right="415" w:firstLine="540"/>
      </w:pPr>
      <w:r>
        <w:t xml:space="preserve">Условия реализации адаптированной основной общеобразовательной программы, в том числе программы УУД, обеспечивают обучающимся овладение ключевыми компетенциями, включая формирование опыта проектно-исследовательской деятельности и ИКТ- </w:t>
      </w:r>
      <w:r>
        <w:rPr>
          <w:spacing w:val="-2"/>
        </w:rPr>
        <w:t>компетенций.</w:t>
      </w:r>
    </w:p>
    <w:p w:rsidR="000746FB" w:rsidRDefault="00930EAB">
      <w:pPr>
        <w:ind w:left="686"/>
        <w:jc w:val="both"/>
        <w:rPr>
          <w:sz w:val="24"/>
        </w:rPr>
      </w:pPr>
      <w:r>
        <w:rPr>
          <w:i/>
          <w:sz w:val="24"/>
        </w:rPr>
        <w:t>Требования</w:t>
      </w:r>
      <w:r>
        <w:rPr>
          <w:i/>
          <w:spacing w:val="-5"/>
          <w:sz w:val="24"/>
        </w:rPr>
        <w:t xml:space="preserve"> </w:t>
      </w:r>
      <w:r>
        <w:rPr>
          <w:i/>
          <w:sz w:val="24"/>
        </w:rPr>
        <w:t>к</w:t>
      </w:r>
      <w:r>
        <w:rPr>
          <w:i/>
          <w:spacing w:val="-3"/>
          <w:sz w:val="24"/>
        </w:rPr>
        <w:t xml:space="preserve"> </w:t>
      </w:r>
      <w:r>
        <w:rPr>
          <w:i/>
          <w:sz w:val="24"/>
        </w:rPr>
        <w:t>условиям</w:t>
      </w:r>
      <w:r>
        <w:rPr>
          <w:i/>
          <w:spacing w:val="-1"/>
          <w:sz w:val="24"/>
        </w:rPr>
        <w:t xml:space="preserve"> </w:t>
      </w:r>
      <w:r>
        <w:rPr>
          <w:i/>
          <w:spacing w:val="-2"/>
          <w:sz w:val="24"/>
        </w:rPr>
        <w:t>включают</w:t>
      </w:r>
      <w:r>
        <w:rPr>
          <w:spacing w:val="-2"/>
          <w:sz w:val="24"/>
        </w:rPr>
        <w:t>:</w:t>
      </w:r>
    </w:p>
    <w:p w:rsidR="000746FB" w:rsidRDefault="00930EAB">
      <w:pPr>
        <w:pStyle w:val="a3"/>
        <w:spacing w:before="41" w:line="276" w:lineRule="auto"/>
        <w:ind w:right="422" w:firstLine="540"/>
      </w:pPr>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0746FB" w:rsidRDefault="00930EAB">
      <w:pPr>
        <w:pStyle w:val="a3"/>
        <w:spacing w:line="278" w:lineRule="auto"/>
        <w:ind w:right="424" w:firstLine="540"/>
      </w:pPr>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0746FB" w:rsidRDefault="00930EAB">
      <w:pPr>
        <w:pStyle w:val="a3"/>
        <w:spacing w:line="276" w:lineRule="auto"/>
        <w:ind w:right="412" w:firstLine="540"/>
      </w:pPr>
      <w:r>
        <w:t>укомплектованность образовательной организации педагогическим работниками- дефектологами соответствующего профиля;</w:t>
      </w:r>
    </w:p>
    <w:p w:rsidR="000746FB" w:rsidRDefault="00930EAB">
      <w:pPr>
        <w:pStyle w:val="a3"/>
        <w:spacing w:line="278" w:lineRule="auto"/>
        <w:ind w:right="420" w:firstLine="540"/>
      </w:pPr>
      <w:r>
        <w:t>непрерывность профессионального развития педагогических работников образовательной организации, реализующей АООП ООО.</w:t>
      </w:r>
    </w:p>
    <w:p w:rsidR="000746FB" w:rsidRDefault="00930EAB">
      <w:pPr>
        <w:pStyle w:val="a3"/>
        <w:spacing w:line="276" w:lineRule="auto"/>
        <w:ind w:right="419" w:firstLine="540"/>
      </w:pPr>
      <w:r>
        <w:t>Педагогические кадры имеют необходимый уровень подготовки для реализации программы УУД обучающихся с ОВЗ, что включает в том числе следующее:</w:t>
      </w:r>
    </w:p>
    <w:p w:rsidR="000746FB" w:rsidRDefault="00930EAB">
      <w:pPr>
        <w:pStyle w:val="a3"/>
        <w:spacing w:line="276" w:lineRule="auto"/>
        <w:ind w:right="421" w:firstLine="540"/>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w:t>
      </w:r>
      <w:r>
        <w:rPr>
          <w:spacing w:val="40"/>
        </w:rPr>
        <w:t xml:space="preserve"> </w:t>
      </w:r>
      <w:r>
        <w:t>кадрам, реализующим данные образовательные программы;</w:t>
      </w:r>
    </w:p>
    <w:p w:rsidR="000746FB" w:rsidRDefault="00930EAB">
      <w:pPr>
        <w:pStyle w:val="a3"/>
        <w:spacing w:line="276" w:lineRule="auto"/>
        <w:ind w:right="423" w:firstLine="540"/>
      </w:pPr>
      <w: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w:t>
      </w:r>
      <w:r>
        <w:rPr>
          <w:spacing w:val="-2"/>
        </w:rPr>
        <w:t>образования;</w:t>
      </w:r>
    </w:p>
    <w:p w:rsidR="000746FB" w:rsidRDefault="00930EAB">
      <w:pPr>
        <w:pStyle w:val="a3"/>
        <w:spacing w:line="276" w:lineRule="auto"/>
        <w:ind w:right="422" w:firstLine="540"/>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0746FB" w:rsidRDefault="00930EAB">
      <w:pPr>
        <w:pStyle w:val="a3"/>
        <w:spacing w:line="276" w:lineRule="auto"/>
        <w:ind w:right="418" w:firstLine="540"/>
      </w:pPr>
      <w:r>
        <w:t>осуществление</w:t>
      </w:r>
      <w:r>
        <w:rPr>
          <w:spacing w:val="-2"/>
        </w:rPr>
        <w:t xml:space="preserve"> </w:t>
      </w:r>
      <w:r>
        <w:t>образовательно-коррекционного</w:t>
      </w:r>
      <w:r>
        <w:rPr>
          <w:spacing w:val="-1"/>
        </w:rPr>
        <w:t xml:space="preserve"> </w:t>
      </w:r>
      <w:r>
        <w:t>процесса</w:t>
      </w:r>
      <w:r>
        <w:rPr>
          <w:spacing w:val="-2"/>
        </w:rPr>
        <w:t xml:space="preserve"> </w:t>
      </w:r>
      <w:r>
        <w:t>в</w:t>
      </w:r>
      <w:r>
        <w:rPr>
          <w:spacing w:val="-1"/>
        </w:rPr>
        <w:t xml:space="preserve"> </w:t>
      </w:r>
      <w:r>
        <w:t>рамках учебного</w:t>
      </w:r>
      <w:r>
        <w:rPr>
          <w:spacing w:val="-1"/>
        </w:rPr>
        <w:t xml:space="preserve"> </w:t>
      </w:r>
      <w:r>
        <w:t>предмета</w:t>
      </w:r>
      <w:r>
        <w:rPr>
          <w:spacing w:val="-2"/>
        </w:rPr>
        <w:t xml:space="preserve"> </w:t>
      </w:r>
      <w:r>
        <w:t>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0746FB" w:rsidRDefault="00930EAB">
      <w:pPr>
        <w:pStyle w:val="a3"/>
        <w:spacing w:line="276" w:lineRule="auto"/>
        <w:ind w:right="426" w:firstLine="540"/>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0746FB" w:rsidRDefault="00930EAB">
      <w:pPr>
        <w:pStyle w:val="a3"/>
        <w:spacing w:line="276" w:lineRule="auto"/>
        <w:ind w:right="425" w:firstLine="540"/>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0746FB" w:rsidRDefault="00930EAB">
      <w:pPr>
        <w:pStyle w:val="a3"/>
        <w:spacing w:line="276" w:lineRule="auto"/>
        <w:ind w:right="425" w:firstLine="540"/>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0746FB" w:rsidRDefault="00930EAB">
      <w:pPr>
        <w:pStyle w:val="a3"/>
        <w:spacing w:line="276" w:lineRule="auto"/>
        <w:ind w:right="422" w:firstLine="540"/>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0746FB" w:rsidRDefault="00930EAB">
      <w:pPr>
        <w:pStyle w:val="5"/>
        <w:ind w:left="686"/>
      </w:pPr>
      <w:r>
        <w:t>Формы</w:t>
      </w:r>
      <w:r>
        <w:rPr>
          <w:spacing w:val="54"/>
        </w:rPr>
        <w:t xml:space="preserve"> </w:t>
      </w:r>
      <w:r>
        <w:t>взаимодействия</w:t>
      </w:r>
      <w:r>
        <w:rPr>
          <w:spacing w:val="54"/>
        </w:rPr>
        <w:t xml:space="preserve"> </w:t>
      </w:r>
      <w:r>
        <w:t>участников</w:t>
      </w:r>
      <w:r>
        <w:rPr>
          <w:spacing w:val="55"/>
        </w:rPr>
        <w:t xml:space="preserve"> </w:t>
      </w:r>
      <w:r>
        <w:t>образовательного</w:t>
      </w:r>
      <w:r>
        <w:rPr>
          <w:spacing w:val="54"/>
        </w:rPr>
        <w:t xml:space="preserve"> </w:t>
      </w:r>
      <w:r>
        <w:t>процесса</w:t>
      </w:r>
      <w:r>
        <w:rPr>
          <w:spacing w:val="57"/>
        </w:rPr>
        <w:t xml:space="preserve"> </w:t>
      </w:r>
      <w:r>
        <w:t>при</w:t>
      </w:r>
      <w:r>
        <w:rPr>
          <w:spacing w:val="55"/>
        </w:rPr>
        <w:t xml:space="preserve"> </w:t>
      </w:r>
      <w:r>
        <w:t>создании</w:t>
      </w:r>
      <w:r>
        <w:rPr>
          <w:spacing w:val="54"/>
        </w:rPr>
        <w:t xml:space="preserve"> </w:t>
      </w:r>
      <w:r>
        <w:rPr>
          <w:spacing w:val="-10"/>
        </w:rPr>
        <w:t>и</w:t>
      </w:r>
    </w:p>
    <w:p w:rsidR="000746FB" w:rsidRDefault="000746FB">
      <w:pPr>
        <w:pStyle w:val="5"/>
        <w:sectPr w:rsidR="000746FB">
          <w:pgSz w:w="11910" w:h="16840"/>
          <w:pgMar w:top="800" w:right="425" w:bottom="1220" w:left="1275" w:header="0" w:footer="1004" w:gutter="0"/>
          <w:cols w:space="720"/>
        </w:sectPr>
      </w:pPr>
    </w:p>
    <w:p w:rsidR="000746FB" w:rsidRDefault="00930EAB">
      <w:pPr>
        <w:spacing w:before="60"/>
        <w:ind w:left="146"/>
        <w:jc w:val="both"/>
        <w:rPr>
          <w:b/>
          <w:sz w:val="24"/>
        </w:rPr>
      </w:pPr>
      <w:r>
        <w:rPr>
          <w:b/>
          <w:sz w:val="24"/>
        </w:rPr>
        <w:lastRenderedPageBreak/>
        <w:t>реализации</w:t>
      </w:r>
      <w:r>
        <w:rPr>
          <w:b/>
          <w:spacing w:val="-8"/>
          <w:sz w:val="24"/>
        </w:rPr>
        <w:t xml:space="preserve"> </w:t>
      </w:r>
      <w:r>
        <w:rPr>
          <w:b/>
          <w:sz w:val="24"/>
        </w:rPr>
        <w:t>программы</w:t>
      </w:r>
      <w:r>
        <w:rPr>
          <w:b/>
          <w:spacing w:val="-5"/>
          <w:sz w:val="24"/>
        </w:rPr>
        <w:t xml:space="preserve"> </w:t>
      </w:r>
      <w:r>
        <w:rPr>
          <w:b/>
          <w:sz w:val="24"/>
        </w:rPr>
        <w:t>развития</w:t>
      </w:r>
      <w:r>
        <w:rPr>
          <w:b/>
          <w:spacing w:val="-5"/>
          <w:sz w:val="24"/>
        </w:rPr>
        <w:t xml:space="preserve"> </w:t>
      </w:r>
      <w:r>
        <w:rPr>
          <w:b/>
          <w:spacing w:val="-4"/>
          <w:sz w:val="24"/>
        </w:rPr>
        <w:t>УУД.</w:t>
      </w:r>
    </w:p>
    <w:p w:rsidR="000746FB" w:rsidRDefault="00930EAB">
      <w:pPr>
        <w:pStyle w:val="a3"/>
        <w:spacing w:before="36" w:line="276" w:lineRule="auto"/>
        <w:ind w:right="415" w:firstLine="540"/>
      </w:pPr>
      <w:r>
        <w:t>С целью разработки и реализации программы формирования УУД в МАОУ СОШ № 12 создана рабочая группа. В рабочую группу кроме педагогических работников-предметников и</w:t>
      </w:r>
      <w:r>
        <w:rPr>
          <w:spacing w:val="-2"/>
        </w:rPr>
        <w:t xml:space="preserve"> </w:t>
      </w:r>
      <w:r>
        <w:t>методистов</w:t>
      </w:r>
      <w:r>
        <w:rPr>
          <w:spacing w:val="-2"/>
        </w:rPr>
        <w:t xml:space="preserve"> </w:t>
      </w:r>
      <w:r>
        <w:t>включены</w:t>
      </w:r>
      <w:r>
        <w:rPr>
          <w:spacing w:val="-2"/>
        </w:rPr>
        <w:t xml:space="preserve"> </w:t>
      </w:r>
      <w:r>
        <w:t>специалистоы</w:t>
      </w:r>
      <w:r>
        <w:rPr>
          <w:spacing w:val="-4"/>
        </w:rPr>
        <w:t xml:space="preserve"> </w:t>
      </w:r>
      <w:r>
        <w:t>психолого-педагогического</w:t>
      </w:r>
      <w:r>
        <w:rPr>
          <w:spacing w:val="-3"/>
        </w:rPr>
        <w:t xml:space="preserve"> </w:t>
      </w:r>
      <w:r>
        <w:t>сопровождения:</w:t>
      </w:r>
      <w:r>
        <w:rPr>
          <w:spacing w:val="-3"/>
        </w:rPr>
        <w:t xml:space="preserve"> </w:t>
      </w:r>
      <w:r>
        <w:t>педагога- психолога, учителя-логопеда, учителя-дефектолога. Их участие позволяет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0746FB" w:rsidRDefault="00930EAB">
      <w:pPr>
        <w:pStyle w:val="a3"/>
        <w:spacing w:before="1"/>
        <w:ind w:left="686"/>
      </w:pPr>
      <w:r>
        <w:t>Рабочая</w:t>
      </w:r>
      <w:r>
        <w:rPr>
          <w:spacing w:val="-6"/>
        </w:rPr>
        <w:t xml:space="preserve"> </w:t>
      </w:r>
      <w:r>
        <w:t>группа</w:t>
      </w:r>
      <w:r>
        <w:rPr>
          <w:spacing w:val="-5"/>
        </w:rPr>
        <w:t xml:space="preserve"> </w:t>
      </w:r>
      <w:r>
        <w:t>реализует</w:t>
      </w:r>
      <w:r>
        <w:rPr>
          <w:spacing w:val="-4"/>
        </w:rPr>
        <w:t xml:space="preserve"> </w:t>
      </w:r>
      <w:r>
        <w:t>свою</w:t>
      </w:r>
      <w:r>
        <w:rPr>
          <w:spacing w:val="-5"/>
        </w:rPr>
        <w:t xml:space="preserve"> </w:t>
      </w:r>
      <w:r>
        <w:t>деятельность</w:t>
      </w:r>
      <w:r>
        <w:rPr>
          <w:spacing w:val="-4"/>
        </w:rPr>
        <w:t xml:space="preserve"> </w:t>
      </w:r>
      <w:r>
        <w:t>по</w:t>
      </w:r>
      <w:r>
        <w:rPr>
          <w:spacing w:val="-4"/>
        </w:rPr>
        <w:t xml:space="preserve"> </w:t>
      </w:r>
      <w:r>
        <w:t>следующим</w:t>
      </w:r>
      <w:r>
        <w:rPr>
          <w:spacing w:val="-4"/>
        </w:rPr>
        <w:t xml:space="preserve"> </w:t>
      </w:r>
      <w:r>
        <w:rPr>
          <w:spacing w:val="-2"/>
        </w:rPr>
        <w:t>направлениям:</w:t>
      </w:r>
    </w:p>
    <w:p w:rsidR="000746FB" w:rsidRDefault="00930EAB">
      <w:pPr>
        <w:pStyle w:val="a5"/>
        <w:numPr>
          <w:ilvl w:val="0"/>
          <w:numId w:val="31"/>
        </w:numPr>
        <w:tabs>
          <w:tab w:val="left" w:pos="506"/>
        </w:tabs>
        <w:spacing w:before="41" w:line="276" w:lineRule="auto"/>
        <w:ind w:right="419"/>
        <w:rPr>
          <w:sz w:val="24"/>
        </w:rPr>
      </w:pPr>
      <w:r>
        <w:rPr>
          <w:sz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0746FB" w:rsidRDefault="00930EAB">
      <w:pPr>
        <w:pStyle w:val="a5"/>
        <w:numPr>
          <w:ilvl w:val="0"/>
          <w:numId w:val="31"/>
        </w:numPr>
        <w:tabs>
          <w:tab w:val="left" w:pos="506"/>
        </w:tabs>
        <w:spacing w:before="1" w:line="276" w:lineRule="auto"/>
        <w:ind w:right="421"/>
        <w:rPr>
          <w:sz w:val="24"/>
        </w:rPr>
      </w:pPr>
      <w:r>
        <w:rPr>
          <w:sz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746FB" w:rsidRDefault="00930EAB">
      <w:pPr>
        <w:pStyle w:val="a5"/>
        <w:numPr>
          <w:ilvl w:val="0"/>
          <w:numId w:val="31"/>
        </w:numPr>
        <w:tabs>
          <w:tab w:val="left" w:pos="506"/>
        </w:tabs>
        <w:spacing w:line="276" w:lineRule="auto"/>
        <w:ind w:right="424"/>
        <w:rPr>
          <w:sz w:val="24"/>
        </w:rPr>
      </w:pPr>
      <w:r>
        <w:rPr>
          <w:sz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0746FB" w:rsidRDefault="00930EAB">
      <w:pPr>
        <w:pStyle w:val="a5"/>
        <w:numPr>
          <w:ilvl w:val="0"/>
          <w:numId w:val="31"/>
        </w:numPr>
        <w:tabs>
          <w:tab w:val="left" w:pos="506"/>
        </w:tabs>
        <w:spacing w:before="2" w:line="276" w:lineRule="auto"/>
        <w:ind w:right="424"/>
        <w:rPr>
          <w:sz w:val="24"/>
        </w:rPr>
      </w:pPr>
      <w:r>
        <w:rPr>
          <w:sz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0746FB" w:rsidRDefault="00930EAB">
      <w:pPr>
        <w:pStyle w:val="a5"/>
        <w:numPr>
          <w:ilvl w:val="0"/>
          <w:numId w:val="31"/>
        </w:numPr>
        <w:tabs>
          <w:tab w:val="left" w:pos="506"/>
        </w:tabs>
        <w:spacing w:line="276" w:lineRule="auto"/>
        <w:ind w:right="425"/>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0746FB" w:rsidRDefault="00930EAB">
      <w:pPr>
        <w:pStyle w:val="a5"/>
        <w:numPr>
          <w:ilvl w:val="0"/>
          <w:numId w:val="31"/>
        </w:numPr>
        <w:tabs>
          <w:tab w:val="left" w:pos="506"/>
        </w:tabs>
        <w:spacing w:line="276" w:lineRule="auto"/>
        <w:ind w:right="425"/>
        <w:rPr>
          <w:sz w:val="24"/>
        </w:rPr>
      </w:pPr>
      <w:r>
        <w:rPr>
          <w:sz w:val="24"/>
        </w:rPr>
        <w:t>разработка основных подходов к конструированию задач на применение универсальных учебных действий;</w:t>
      </w:r>
    </w:p>
    <w:p w:rsidR="000746FB" w:rsidRDefault="00930EAB">
      <w:pPr>
        <w:pStyle w:val="a5"/>
        <w:numPr>
          <w:ilvl w:val="0"/>
          <w:numId w:val="31"/>
        </w:numPr>
        <w:tabs>
          <w:tab w:val="left" w:pos="506"/>
        </w:tabs>
        <w:spacing w:line="276" w:lineRule="auto"/>
        <w:ind w:right="420"/>
        <w:rPr>
          <w:sz w:val="24"/>
        </w:rPr>
      </w:pPr>
      <w:r>
        <w:rPr>
          <w:sz w:val="24"/>
        </w:rPr>
        <w:t>конкретизация</w:t>
      </w:r>
      <w:r>
        <w:rPr>
          <w:spacing w:val="-1"/>
          <w:sz w:val="24"/>
        </w:rPr>
        <w:t xml:space="preserve"> </w:t>
      </w:r>
      <w:r>
        <w:rPr>
          <w:sz w:val="24"/>
        </w:rPr>
        <w:t>основных подходов</w:t>
      </w:r>
      <w:r>
        <w:rPr>
          <w:spacing w:val="-1"/>
          <w:sz w:val="24"/>
        </w:rPr>
        <w:t xml:space="preserve"> </w:t>
      </w:r>
      <w:r>
        <w:rPr>
          <w:sz w:val="24"/>
        </w:rPr>
        <w:t>к организации учебно-исследовательской и проектной деятельности обучающихся в рамках урочной и внеурочной деятельности;</w:t>
      </w:r>
    </w:p>
    <w:p w:rsidR="000746FB" w:rsidRDefault="00930EAB">
      <w:pPr>
        <w:pStyle w:val="a5"/>
        <w:numPr>
          <w:ilvl w:val="0"/>
          <w:numId w:val="31"/>
        </w:numPr>
        <w:tabs>
          <w:tab w:val="left" w:pos="506"/>
        </w:tabs>
        <w:spacing w:line="276" w:lineRule="auto"/>
        <w:ind w:right="424"/>
        <w:rPr>
          <w:sz w:val="24"/>
        </w:rPr>
      </w:pPr>
      <w:r>
        <w:rPr>
          <w:sz w:val="24"/>
        </w:rPr>
        <w:t>разработка основных подходов к организации учебной деятельности по формированию и развитию ИКТ-компетенций;</w:t>
      </w:r>
    </w:p>
    <w:p w:rsidR="000746FB" w:rsidRDefault="00930EAB">
      <w:pPr>
        <w:pStyle w:val="a5"/>
        <w:numPr>
          <w:ilvl w:val="0"/>
          <w:numId w:val="31"/>
        </w:numPr>
        <w:tabs>
          <w:tab w:val="left" w:pos="506"/>
        </w:tabs>
        <w:spacing w:line="276" w:lineRule="auto"/>
        <w:ind w:right="419"/>
        <w:rPr>
          <w:sz w:val="24"/>
        </w:rPr>
      </w:pPr>
      <w:r>
        <w:rPr>
          <w:sz w:val="24"/>
        </w:rPr>
        <w:t>разработка</w:t>
      </w:r>
      <w:r>
        <w:rPr>
          <w:spacing w:val="-4"/>
          <w:sz w:val="24"/>
        </w:rPr>
        <w:t xml:space="preserve"> </w:t>
      </w:r>
      <w:r>
        <w:rPr>
          <w:sz w:val="24"/>
        </w:rPr>
        <w:t>комплекса</w:t>
      </w:r>
      <w:r>
        <w:rPr>
          <w:spacing w:val="-6"/>
          <w:sz w:val="24"/>
        </w:rPr>
        <w:t xml:space="preserve"> </w:t>
      </w:r>
      <w:r>
        <w:rPr>
          <w:sz w:val="24"/>
        </w:rPr>
        <w:t>мер</w:t>
      </w:r>
      <w:r>
        <w:rPr>
          <w:spacing w:val="-3"/>
          <w:sz w:val="24"/>
        </w:rPr>
        <w:t xml:space="preserve"> </w:t>
      </w:r>
      <w:r>
        <w:rPr>
          <w:sz w:val="24"/>
        </w:rPr>
        <w:t>по</w:t>
      </w:r>
      <w:r>
        <w:rPr>
          <w:spacing w:val="-3"/>
          <w:sz w:val="24"/>
        </w:rPr>
        <w:t xml:space="preserve"> </w:t>
      </w:r>
      <w:r>
        <w:rPr>
          <w:sz w:val="24"/>
        </w:rPr>
        <w:t>организации системы</w:t>
      </w:r>
      <w:r>
        <w:rPr>
          <w:spacing w:val="-4"/>
          <w:sz w:val="24"/>
        </w:rPr>
        <w:t xml:space="preserve"> </w:t>
      </w:r>
      <w:r>
        <w:rPr>
          <w:sz w:val="24"/>
        </w:rPr>
        <w:t>оценки</w:t>
      </w:r>
      <w:r>
        <w:rPr>
          <w:spacing w:val="-5"/>
          <w:sz w:val="24"/>
        </w:rPr>
        <w:t xml:space="preserve"> </w:t>
      </w:r>
      <w:r>
        <w:rPr>
          <w:sz w:val="24"/>
        </w:rPr>
        <w:t>деятельности</w:t>
      </w:r>
      <w:r>
        <w:rPr>
          <w:spacing w:val="-2"/>
          <w:sz w:val="24"/>
        </w:rPr>
        <w:t xml:space="preserve"> </w:t>
      </w:r>
      <w:r>
        <w:rPr>
          <w:sz w:val="24"/>
        </w:rPr>
        <w:t xml:space="preserve">образовательной организации по формированию и развитию универсальных учебных действий у </w:t>
      </w:r>
      <w:r>
        <w:rPr>
          <w:spacing w:val="-2"/>
          <w:sz w:val="24"/>
        </w:rPr>
        <w:t>обучающихся;</w:t>
      </w:r>
    </w:p>
    <w:p w:rsidR="000746FB" w:rsidRDefault="00930EAB">
      <w:pPr>
        <w:pStyle w:val="a5"/>
        <w:numPr>
          <w:ilvl w:val="0"/>
          <w:numId w:val="31"/>
        </w:numPr>
        <w:tabs>
          <w:tab w:val="left" w:pos="506"/>
        </w:tabs>
        <w:spacing w:line="276" w:lineRule="auto"/>
        <w:ind w:right="424"/>
        <w:rPr>
          <w:sz w:val="24"/>
        </w:rPr>
      </w:pPr>
      <w:r>
        <w:rPr>
          <w:sz w:val="24"/>
        </w:rPr>
        <w:t>разработка</w:t>
      </w:r>
      <w:r>
        <w:rPr>
          <w:spacing w:val="-2"/>
          <w:sz w:val="24"/>
        </w:rPr>
        <w:t xml:space="preserve"> </w:t>
      </w:r>
      <w:r>
        <w:rPr>
          <w:sz w:val="24"/>
        </w:rPr>
        <w:t>методики</w:t>
      </w:r>
      <w:r>
        <w:rPr>
          <w:spacing w:val="-2"/>
          <w:sz w:val="24"/>
        </w:rPr>
        <w:t xml:space="preserve"> </w:t>
      </w:r>
      <w:r>
        <w:rPr>
          <w:sz w:val="24"/>
        </w:rPr>
        <w:t>и</w:t>
      </w:r>
      <w:r>
        <w:rPr>
          <w:spacing w:val="-2"/>
          <w:sz w:val="24"/>
        </w:rPr>
        <w:t xml:space="preserve"> </w:t>
      </w:r>
      <w:r>
        <w:rPr>
          <w:sz w:val="24"/>
        </w:rPr>
        <w:t>инструментария</w:t>
      </w:r>
      <w:r>
        <w:rPr>
          <w:spacing w:val="-1"/>
          <w:sz w:val="24"/>
        </w:rPr>
        <w:t xml:space="preserve"> </w:t>
      </w:r>
      <w:r>
        <w:rPr>
          <w:sz w:val="24"/>
        </w:rPr>
        <w:t>мониторинга успешности освоения</w:t>
      </w:r>
      <w:r>
        <w:rPr>
          <w:spacing w:val="-1"/>
          <w:sz w:val="24"/>
        </w:rPr>
        <w:t xml:space="preserve"> </w:t>
      </w:r>
      <w:r>
        <w:rPr>
          <w:sz w:val="24"/>
        </w:rPr>
        <w:t>и применения обучающимися универсальных учебных действий;</w:t>
      </w:r>
    </w:p>
    <w:p w:rsidR="000746FB" w:rsidRDefault="00930EAB">
      <w:pPr>
        <w:pStyle w:val="a5"/>
        <w:numPr>
          <w:ilvl w:val="0"/>
          <w:numId w:val="31"/>
        </w:numPr>
        <w:tabs>
          <w:tab w:val="left" w:pos="506"/>
        </w:tabs>
        <w:spacing w:line="276" w:lineRule="auto"/>
        <w:ind w:right="421"/>
        <w:rPr>
          <w:sz w:val="24"/>
        </w:rPr>
      </w:pPr>
      <w:r>
        <w:rPr>
          <w:sz w:val="24"/>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0746FB" w:rsidRDefault="00930EAB">
      <w:pPr>
        <w:pStyle w:val="a5"/>
        <w:numPr>
          <w:ilvl w:val="0"/>
          <w:numId w:val="31"/>
        </w:numPr>
        <w:tabs>
          <w:tab w:val="left" w:pos="506"/>
        </w:tabs>
        <w:spacing w:line="276" w:lineRule="auto"/>
        <w:ind w:right="417"/>
        <w:rPr>
          <w:sz w:val="24"/>
        </w:rPr>
      </w:pPr>
      <w:r>
        <w:rPr>
          <w:sz w:val="24"/>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0746FB" w:rsidRDefault="00930EAB">
      <w:pPr>
        <w:pStyle w:val="a5"/>
        <w:numPr>
          <w:ilvl w:val="0"/>
          <w:numId w:val="31"/>
        </w:numPr>
        <w:tabs>
          <w:tab w:val="left" w:pos="506"/>
        </w:tabs>
        <w:spacing w:line="276" w:lineRule="auto"/>
        <w:ind w:right="421"/>
        <w:rPr>
          <w:sz w:val="24"/>
        </w:rPr>
      </w:pPr>
      <w:r>
        <w:rPr>
          <w:sz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0746FB" w:rsidRDefault="00930EAB">
      <w:pPr>
        <w:pStyle w:val="a5"/>
        <w:numPr>
          <w:ilvl w:val="0"/>
          <w:numId w:val="31"/>
        </w:numPr>
        <w:tabs>
          <w:tab w:val="left" w:pos="506"/>
        </w:tabs>
        <w:spacing w:before="1" w:line="276" w:lineRule="auto"/>
        <w:ind w:right="425"/>
        <w:rPr>
          <w:sz w:val="24"/>
        </w:rPr>
      </w:pPr>
      <w:r>
        <w:rPr>
          <w:sz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0746FB" w:rsidRDefault="000746FB">
      <w:pPr>
        <w:pStyle w:val="a5"/>
        <w:spacing w:line="276" w:lineRule="auto"/>
        <w:rPr>
          <w:sz w:val="24"/>
        </w:rPr>
        <w:sectPr w:rsidR="000746FB">
          <w:pgSz w:w="11910" w:h="16840"/>
          <w:pgMar w:top="820" w:right="425" w:bottom="1220" w:left="1275" w:header="0" w:footer="1004" w:gutter="0"/>
          <w:cols w:space="720"/>
        </w:sectPr>
      </w:pPr>
    </w:p>
    <w:p w:rsidR="000746FB" w:rsidRDefault="00930EAB">
      <w:pPr>
        <w:pStyle w:val="a5"/>
        <w:numPr>
          <w:ilvl w:val="0"/>
          <w:numId w:val="31"/>
        </w:numPr>
        <w:tabs>
          <w:tab w:val="left" w:pos="506"/>
        </w:tabs>
        <w:spacing w:before="76" w:line="276" w:lineRule="auto"/>
        <w:ind w:right="421"/>
        <w:rPr>
          <w:sz w:val="24"/>
        </w:rPr>
      </w:pPr>
      <w:r>
        <w:rPr>
          <w:sz w:val="24"/>
        </w:rPr>
        <w:lastRenderedPageBreak/>
        <w:t>организация отражения результатов работы по формированию УУД обучающихся на сайте образовательной организации.</w:t>
      </w:r>
    </w:p>
    <w:p w:rsidR="000746FB" w:rsidRDefault="00930EAB">
      <w:pPr>
        <w:spacing w:line="278" w:lineRule="auto"/>
        <w:ind w:left="146" w:right="414" w:firstLine="540"/>
        <w:jc w:val="both"/>
        <w:rPr>
          <w:sz w:val="24"/>
        </w:rPr>
      </w:pPr>
      <w:r>
        <w:rPr>
          <w:sz w:val="24"/>
        </w:rPr>
        <w:t xml:space="preserve">На </w:t>
      </w:r>
      <w:r>
        <w:rPr>
          <w:i/>
          <w:sz w:val="24"/>
        </w:rPr>
        <w:t xml:space="preserve">подготовительном этапе </w:t>
      </w:r>
      <w:r>
        <w:rPr>
          <w:sz w:val="24"/>
        </w:rPr>
        <w:t>команда образовательной организации проводит следующие аналитические работы:</w:t>
      </w:r>
    </w:p>
    <w:p w:rsidR="000746FB" w:rsidRDefault="00930EAB">
      <w:pPr>
        <w:pStyle w:val="a5"/>
        <w:numPr>
          <w:ilvl w:val="0"/>
          <w:numId w:val="31"/>
        </w:numPr>
        <w:tabs>
          <w:tab w:val="left" w:pos="506"/>
        </w:tabs>
        <w:spacing w:line="276" w:lineRule="auto"/>
        <w:ind w:right="419"/>
        <w:rPr>
          <w:sz w:val="24"/>
        </w:rPr>
      </w:pPr>
      <w:r>
        <w:rPr>
          <w:sz w:val="24"/>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w:t>
      </w:r>
      <w:r>
        <w:rPr>
          <w:spacing w:val="-2"/>
          <w:sz w:val="24"/>
        </w:rPr>
        <w:t>программы;</w:t>
      </w:r>
    </w:p>
    <w:p w:rsidR="000746FB" w:rsidRDefault="00930EAB">
      <w:pPr>
        <w:pStyle w:val="a5"/>
        <w:numPr>
          <w:ilvl w:val="0"/>
          <w:numId w:val="31"/>
        </w:numPr>
        <w:tabs>
          <w:tab w:val="left" w:pos="506"/>
        </w:tabs>
        <w:spacing w:line="276" w:lineRule="auto"/>
        <w:ind w:right="424"/>
        <w:rPr>
          <w:sz w:val="24"/>
        </w:rPr>
      </w:pPr>
      <w:r>
        <w:rPr>
          <w:sz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0746FB" w:rsidRDefault="00930EAB">
      <w:pPr>
        <w:pStyle w:val="a5"/>
        <w:numPr>
          <w:ilvl w:val="0"/>
          <w:numId w:val="31"/>
        </w:numPr>
        <w:tabs>
          <w:tab w:val="left" w:pos="506"/>
        </w:tabs>
        <w:spacing w:line="276" w:lineRule="auto"/>
        <w:ind w:right="419"/>
        <w:rPr>
          <w:sz w:val="24"/>
        </w:rPr>
      </w:pPr>
      <w:r>
        <w:rPr>
          <w:sz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0746FB" w:rsidRDefault="00930EAB">
      <w:pPr>
        <w:pStyle w:val="a5"/>
        <w:numPr>
          <w:ilvl w:val="0"/>
          <w:numId w:val="31"/>
        </w:numPr>
        <w:tabs>
          <w:tab w:val="left" w:pos="506"/>
        </w:tabs>
        <w:spacing w:line="276" w:lineRule="auto"/>
        <w:ind w:right="420"/>
        <w:rPr>
          <w:sz w:val="24"/>
        </w:rPr>
      </w:pPr>
      <w:r>
        <w:rPr>
          <w:sz w:val="24"/>
        </w:rPr>
        <w:t>проанализировать опыт успешных практик, в том числе с использованием информационных ресурсов образовательной организации.</w:t>
      </w:r>
    </w:p>
    <w:p w:rsidR="000746FB" w:rsidRDefault="00930EAB">
      <w:pPr>
        <w:pStyle w:val="a3"/>
        <w:spacing w:line="276" w:lineRule="auto"/>
        <w:ind w:right="420" w:firstLine="540"/>
      </w:pPr>
      <w:r>
        <w:rPr>
          <w:i/>
        </w:rPr>
        <w:t xml:space="preserve">На основном этапе </w:t>
      </w:r>
      <w:r>
        <w:t>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0746FB" w:rsidRDefault="00930EAB">
      <w:pPr>
        <w:pStyle w:val="a3"/>
        <w:spacing w:line="276" w:lineRule="auto"/>
        <w:ind w:right="422" w:firstLine="540"/>
      </w:pPr>
      <w:r>
        <w:rPr>
          <w:i/>
        </w:rPr>
        <w:t xml:space="preserve">На заключительном этапе </w:t>
      </w:r>
      <w:r>
        <w:t>проводится обсуждение хода реализации программы на методических семинарах образовательной организации, в том числе с привлечением</w:t>
      </w:r>
      <w:r>
        <w:rPr>
          <w:spacing w:val="40"/>
        </w:rPr>
        <w:t xml:space="preserve"> </w:t>
      </w:r>
      <w:r>
        <w:t>внешних консультантов из других образовательных, научных, социальных организаций.</w:t>
      </w:r>
    </w:p>
    <w:p w:rsidR="000746FB" w:rsidRDefault="00930EAB">
      <w:pPr>
        <w:pStyle w:val="a3"/>
        <w:spacing w:line="276" w:lineRule="auto"/>
        <w:ind w:right="417" w:firstLine="540"/>
      </w:pPr>
      <w: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0746FB" w:rsidRDefault="00930EAB">
      <w:pPr>
        <w:pStyle w:val="a3"/>
        <w:spacing w:line="276" w:lineRule="auto"/>
        <w:ind w:right="415" w:firstLine="540"/>
      </w:pPr>
      <w: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w:t>
      </w:r>
    </w:p>
    <w:p w:rsidR="000746FB" w:rsidRDefault="00930EAB">
      <w:pPr>
        <w:pStyle w:val="a3"/>
        <w:spacing w:line="276" w:lineRule="auto"/>
        <w:ind w:right="416" w:firstLine="540"/>
      </w:pPr>
      <w:r>
        <w:t>договор</w:t>
      </w:r>
      <w:r>
        <w:rPr>
          <w:spacing w:val="-4"/>
        </w:rPr>
        <w:t xml:space="preserve"> </w:t>
      </w:r>
      <w:r>
        <w:t>с</w:t>
      </w:r>
      <w:r>
        <w:rPr>
          <w:spacing w:val="-3"/>
        </w:rPr>
        <w:t xml:space="preserve"> </w:t>
      </w:r>
      <w:r>
        <w:t>вузом</w:t>
      </w:r>
      <w:r>
        <w:rPr>
          <w:spacing w:val="-3"/>
        </w:rPr>
        <w:t xml:space="preserve"> </w:t>
      </w:r>
      <w:r>
        <w:t>о</w:t>
      </w:r>
      <w:r>
        <w:rPr>
          <w:spacing w:val="-4"/>
        </w:rPr>
        <w:t xml:space="preserve"> </w:t>
      </w:r>
      <w:r>
        <w:t>взаимовыгодном</w:t>
      </w:r>
      <w:r>
        <w:rPr>
          <w:spacing w:val="-5"/>
        </w:rPr>
        <w:t xml:space="preserve"> </w:t>
      </w:r>
      <w:r>
        <w:t>сотрудничестве</w:t>
      </w:r>
      <w:r>
        <w:rPr>
          <w:spacing w:val="-4"/>
        </w:rPr>
        <w:t xml:space="preserve"> </w:t>
      </w:r>
      <w:r>
        <w:t>(привлечение</w:t>
      </w:r>
      <w:r>
        <w:rPr>
          <w:spacing w:val="-5"/>
        </w:rPr>
        <w:t xml:space="preserve"> </w:t>
      </w:r>
      <w:r>
        <w:t>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0746FB" w:rsidRDefault="00930EAB">
      <w:pPr>
        <w:pStyle w:val="a3"/>
        <w:spacing w:line="276" w:lineRule="auto"/>
        <w:ind w:right="421" w:firstLine="540"/>
      </w:pPr>
      <w:r>
        <w:t>договор о сотрудничестве может основываться на оплате услуг экспертов, консультантов, научных руководителей;</w:t>
      </w:r>
    </w:p>
    <w:p w:rsidR="000746FB" w:rsidRDefault="00930EAB">
      <w:pPr>
        <w:pStyle w:val="a3"/>
        <w:spacing w:line="276" w:lineRule="auto"/>
        <w:ind w:right="424" w:firstLine="540"/>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0746FB" w:rsidRDefault="00930EAB">
      <w:pPr>
        <w:pStyle w:val="a3"/>
        <w:spacing w:line="276" w:lineRule="auto"/>
        <w:ind w:right="417" w:firstLine="540"/>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0746FB" w:rsidRDefault="00930EAB">
      <w:pPr>
        <w:pStyle w:val="a3"/>
        <w:spacing w:line="278" w:lineRule="auto"/>
        <w:ind w:right="424" w:firstLine="540"/>
      </w:pPr>
      <w:r>
        <w:t>Взаимодействие</w:t>
      </w:r>
      <w:r>
        <w:rPr>
          <w:spacing w:val="-6"/>
        </w:rPr>
        <w:t xml:space="preserve"> </w:t>
      </w:r>
      <w:r>
        <w:t>с</w:t>
      </w:r>
      <w:r>
        <w:rPr>
          <w:spacing w:val="-3"/>
        </w:rPr>
        <w:t xml:space="preserve"> </w:t>
      </w:r>
      <w:r>
        <w:t>учебными,</w:t>
      </w:r>
      <w:r>
        <w:rPr>
          <w:spacing w:val="-5"/>
        </w:rPr>
        <w:t xml:space="preserve"> </w:t>
      </w:r>
      <w:r>
        <w:t>научными</w:t>
      </w:r>
      <w:r>
        <w:rPr>
          <w:spacing w:val="-5"/>
        </w:rPr>
        <w:t xml:space="preserve"> </w:t>
      </w:r>
      <w:r>
        <w:t>и</w:t>
      </w:r>
      <w:r>
        <w:rPr>
          <w:spacing w:val="-5"/>
        </w:rPr>
        <w:t xml:space="preserve"> </w:t>
      </w:r>
      <w:r>
        <w:t>социальными</w:t>
      </w:r>
      <w:r>
        <w:rPr>
          <w:spacing w:val="-5"/>
        </w:rPr>
        <w:t xml:space="preserve"> </w:t>
      </w:r>
      <w:r>
        <w:t>организациями</w:t>
      </w:r>
      <w:r>
        <w:rPr>
          <w:spacing w:val="-5"/>
        </w:rPr>
        <w:t xml:space="preserve"> </w:t>
      </w:r>
      <w:r>
        <w:t>может</w:t>
      </w:r>
      <w:r>
        <w:rPr>
          <w:spacing w:val="-5"/>
        </w:rPr>
        <w:t xml:space="preserve"> </w:t>
      </w:r>
      <w:r>
        <w:t>включать проведение в том числе консультаций, круглых столов, мастер-классов, тренингов.</w:t>
      </w:r>
    </w:p>
    <w:p w:rsidR="000746FB" w:rsidRDefault="000746FB">
      <w:pPr>
        <w:pStyle w:val="a3"/>
        <w:spacing w:line="278" w:lineRule="auto"/>
        <w:sectPr w:rsidR="000746FB">
          <w:pgSz w:w="11910" w:h="16840"/>
          <w:pgMar w:top="800" w:right="425" w:bottom="1220" w:left="1275" w:header="0" w:footer="1004" w:gutter="0"/>
          <w:cols w:space="720"/>
        </w:sectPr>
      </w:pPr>
    </w:p>
    <w:p w:rsidR="000746FB" w:rsidRDefault="00930EAB">
      <w:pPr>
        <w:pStyle w:val="3"/>
        <w:numPr>
          <w:ilvl w:val="1"/>
          <w:numId w:val="217"/>
        </w:numPr>
        <w:tabs>
          <w:tab w:val="left" w:pos="811"/>
        </w:tabs>
        <w:spacing w:before="76"/>
        <w:ind w:left="811" w:hanging="665"/>
      </w:pPr>
      <w:r>
        <w:lastRenderedPageBreak/>
        <w:t>Программа</w:t>
      </w:r>
      <w:r>
        <w:rPr>
          <w:spacing w:val="-11"/>
        </w:rPr>
        <w:t xml:space="preserve"> </w:t>
      </w:r>
      <w:r>
        <w:t>коррекционной</w:t>
      </w:r>
      <w:r>
        <w:rPr>
          <w:spacing w:val="-11"/>
        </w:rPr>
        <w:t xml:space="preserve"> </w:t>
      </w:r>
      <w:r>
        <w:rPr>
          <w:spacing w:val="-2"/>
        </w:rPr>
        <w:t>работы.</w:t>
      </w:r>
    </w:p>
    <w:p w:rsidR="000746FB" w:rsidRDefault="00930EAB">
      <w:pPr>
        <w:pStyle w:val="a3"/>
        <w:spacing w:before="108" w:line="276" w:lineRule="auto"/>
        <w:ind w:right="419" w:firstLine="540"/>
      </w:pPr>
      <w:r>
        <w:t>ПКР</w:t>
      </w:r>
      <w:r>
        <w:rPr>
          <w:spacing w:val="-4"/>
        </w:rPr>
        <w:t xml:space="preserve"> </w:t>
      </w:r>
      <w:r>
        <w:t>является</w:t>
      </w:r>
      <w:r>
        <w:rPr>
          <w:spacing w:val="-4"/>
        </w:rPr>
        <w:t xml:space="preserve"> </w:t>
      </w:r>
      <w:r>
        <w:t>неотъемлемым</w:t>
      </w:r>
      <w:r>
        <w:rPr>
          <w:spacing w:val="-3"/>
        </w:rPr>
        <w:t xml:space="preserve"> </w:t>
      </w:r>
      <w:r>
        <w:t>структурным</w:t>
      </w:r>
      <w:r>
        <w:rPr>
          <w:spacing w:val="-6"/>
        </w:rPr>
        <w:t xml:space="preserve"> </w:t>
      </w:r>
      <w:r>
        <w:t>компонентом</w:t>
      </w:r>
      <w:r>
        <w:rPr>
          <w:spacing w:val="-5"/>
        </w:rPr>
        <w:t xml:space="preserve"> </w:t>
      </w:r>
      <w:r>
        <w:t>ФАОП</w:t>
      </w:r>
      <w:r>
        <w:rPr>
          <w:spacing w:val="-5"/>
        </w:rPr>
        <w:t xml:space="preserve"> </w:t>
      </w:r>
      <w:r>
        <w:t>ООО</w:t>
      </w:r>
      <w:r>
        <w:rPr>
          <w:spacing w:val="-3"/>
        </w:rPr>
        <w:t xml:space="preserve"> </w:t>
      </w:r>
      <w:r>
        <w:t>для</w:t>
      </w:r>
      <w:r>
        <w:rPr>
          <w:spacing w:val="-4"/>
        </w:rPr>
        <w:t xml:space="preserve"> </w:t>
      </w:r>
      <w:r>
        <w:t>обучающихся с задержкой психического развития (вариант 7).</w:t>
      </w:r>
    </w:p>
    <w:p w:rsidR="000746FB" w:rsidRDefault="00930EAB">
      <w:pPr>
        <w:pStyle w:val="a3"/>
        <w:spacing w:line="276" w:lineRule="auto"/>
        <w:ind w:right="415" w:firstLine="540"/>
      </w:pPr>
      <w:r>
        <w:t>В соответствии с ФГОС ООО ПКР направлена на осуществление индивидуально- ориентированной</w:t>
      </w:r>
      <w:r>
        <w:rPr>
          <w:spacing w:val="-4"/>
        </w:rPr>
        <w:t xml:space="preserve"> </w:t>
      </w:r>
      <w:r>
        <w:t>психолого-педагогической</w:t>
      </w:r>
      <w:r>
        <w:rPr>
          <w:spacing w:val="-2"/>
        </w:rPr>
        <w:t xml:space="preserve"> </w:t>
      </w:r>
      <w:r>
        <w:t>помощи</w:t>
      </w:r>
      <w:r>
        <w:rPr>
          <w:spacing w:val="-2"/>
        </w:rPr>
        <w:t xml:space="preserve"> </w:t>
      </w:r>
      <w:r>
        <w:t>обучающимся</w:t>
      </w:r>
      <w:r>
        <w:rPr>
          <w:spacing w:val="-1"/>
        </w:rPr>
        <w:t xml:space="preserve"> </w:t>
      </w:r>
      <w:r>
        <w:t>с</w:t>
      </w:r>
      <w:r>
        <w:rPr>
          <w:spacing w:val="-3"/>
        </w:rPr>
        <w:t xml:space="preserve"> </w:t>
      </w:r>
      <w:r>
        <w:t>ЗПР</w:t>
      </w:r>
      <w:r>
        <w:rPr>
          <w:spacing w:val="-2"/>
        </w:rPr>
        <w:t xml:space="preserve"> </w:t>
      </w:r>
      <w:r>
        <w:t>в</w:t>
      </w:r>
      <w:r>
        <w:rPr>
          <w:spacing w:val="-3"/>
        </w:rPr>
        <w:t xml:space="preserve"> </w:t>
      </w:r>
      <w:r>
        <w:t>освоении</w:t>
      </w:r>
      <w:r>
        <w:rPr>
          <w:spacing w:val="-2"/>
        </w:rPr>
        <w:t xml:space="preserve"> </w:t>
      </w:r>
      <w:r>
        <w:t>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746FB" w:rsidRDefault="00930EAB">
      <w:pPr>
        <w:pStyle w:val="a3"/>
        <w:spacing w:line="276" w:lineRule="exact"/>
        <w:ind w:left="686"/>
      </w:pPr>
      <w:r>
        <w:t>ПКР</w:t>
      </w:r>
      <w:r>
        <w:rPr>
          <w:spacing w:val="-1"/>
        </w:rPr>
        <w:t xml:space="preserve"> </w:t>
      </w:r>
      <w:r>
        <w:rPr>
          <w:spacing w:val="-2"/>
        </w:rPr>
        <w:t>обеспечивает:</w:t>
      </w:r>
    </w:p>
    <w:p w:rsidR="000746FB" w:rsidRDefault="00930EAB">
      <w:pPr>
        <w:pStyle w:val="a5"/>
        <w:numPr>
          <w:ilvl w:val="0"/>
          <w:numId w:val="30"/>
        </w:numPr>
        <w:tabs>
          <w:tab w:val="left" w:pos="506"/>
        </w:tabs>
        <w:spacing w:before="39" w:line="278" w:lineRule="auto"/>
        <w:ind w:right="421"/>
        <w:rPr>
          <w:sz w:val="24"/>
        </w:rPr>
      </w:pPr>
      <w:r>
        <w:rPr>
          <w:sz w:val="24"/>
        </w:rPr>
        <w:t>выявление индивидуальных образовательных потребностей обучающихся с ЗПР, направленности личности, профессиональных склонностей;</w:t>
      </w:r>
    </w:p>
    <w:p w:rsidR="000746FB" w:rsidRDefault="00930EAB">
      <w:pPr>
        <w:pStyle w:val="a5"/>
        <w:numPr>
          <w:ilvl w:val="0"/>
          <w:numId w:val="30"/>
        </w:numPr>
        <w:tabs>
          <w:tab w:val="left" w:pos="506"/>
        </w:tabs>
        <w:spacing w:line="276" w:lineRule="auto"/>
        <w:ind w:right="412"/>
        <w:rPr>
          <w:sz w:val="24"/>
        </w:rPr>
      </w:pPr>
      <w:r>
        <w:rPr>
          <w:sz w:val="24"/>
        </w:rPr>
        <w:t>систему комплексного психолого-педагогического сопровождения образовательно- коррекционного процесса с учетом особых образовательных потребностей обучающихся</w:t>
      </w:r>
      <w:r>
        <w:rPr>
          <w:spacing w:val="40"/>
          <w:sz w:val="24"/>
        </w:rPr>
        <w:t xml:space="preserve"> </w:t>
      </w:r>
      <w:r>
        <w:rPr>
          <w:sz w:val="24"/>
        </w:rPr>
        <w:t>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 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0746FB" w:rsidRDefault="00930EAB">
      <w:pPr>
        <w:pStyle w:val="a5"/>
        <w:numPr>
          <w:ilvl w:val="0"/>
          <w:numId w:val="30"/>
        </w:numPr>
        <w:tabs>
          <w:tab w:val="left" w:pos="506"/>
        </w:tabs>
        <w:spacing w:line="276" w:lineRule="auto"/>
        <w:ind w:right="416"/>
        <w:rPr>
          <w:sz w:val="24"/>
        </w:rPr>
      </w:pPr>
      <w:r>
        <w:rPr>
          <w:sz w:val="24"/>
        </w:rPr>
        <w:t xml:space="preserve">успешное освоение АООП ООО (вариант 7), достижение обучающимися предметных, метапредметных и личностных результатов с учетом их особых образовательных </w:t>
      </w:r>
      <w:r>
        <w:rPr>
          <w:spacing w:val="-2"/>
          <w:sz w:val="24"/>
        </w:rPr>
        <w:t>потребностей.</w:t>
      </w:r>
    </w:p>
    <w:p w:rsidR="000746FB" w:rsidRDefault="00930EAB">
      <w:pPr>
        <w:pStyle w:val="a3"/>
        <w:spacing w:line="275" w:lineRule="exact"/>
        <w:ind w:left="686"/>
      </w:pPr>
      <w:r>
        <w:t>ПКР</w:t>
      </w:r>
      <w:r>
        <w:rPr>
          <w:spacing w:val="-1"/>
        </w:rPr>
        <w:t xml:space="preserve"> </w:t>
      </w:r>
      <w:r>
        <w:rPr>
          <w:spacing w:val="-2"/>
        </w:rPr>
        <w:t>содержит:</w:t>
      </w:r>
    </w:p>
    <w:p w:rsidR="000746FB" w:rsidRDefault="00930EAB">
      <w:pPr>
        <w:pStyle w:val="a5"/>
        <w:numPr>
          <w:ilvl w:val="0"/>
          <w:numId w:val="30"/>
        </w:numPr>
        <w:tabs>
          <w:tab w:val="left" w:pos="506"/>
        </w:tabs>
        <w:spacing w:before="38" w:line="276" w:lineRule="auto"/>
        <w:ind w:right="416"/>
        <w:rPr>
          <w:sz w:val="24"/>
        </w:rPr>
      </w:pPr>
      <w:r>
        <w:rPr>
          <w:sz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0746FB" w:rsidRDefault="00930EAB">
      <w:pPr>
        <w:pStyle w:val="a5"/>
        <w:numPr>
          <w:ilvl w:val="0"/>
          <w:numId w:val="30"/>
        </w:numPr>
        <w:tabs>
          <w:tab w:val="left" w:pos="506"/>
        </w:tabs>
        <w:spacing w:before="1" w:line="276" w:lineRule="auto"/>
        <w:ind w:right="416"/>
        <w:rPr>
          <w:sz w:val="24"/>
        </w:rPr>
      </w:pPr>
      <w:r>
        <w:rPr>
          <w:sz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w:t>
      </w:r>
      <w:r>
        <w:rPr>
          <w:spacing w:val="40"/>
          <w:sz w:val="24"/>
        </w:rPr>
        <w:t xml:space="preserve"> </w:t>
      </w:r>
      <w:r>
        <w:rPr>
          <w:sz w:val="24"/>
        </w:rPr>
        <w:t>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0746FB" w:rsidRDefault="00930EAB">
      <w:pPr>
        <w:pStyle w:val="a5"/>
        <w:numPr>
          <w:ilvl w:val="0"/>
          <w:numId w:val="30"/>
        </w:numPr>
        <w:tabs>
          <w:tab w:val="left" w:pos="506"/>
        </w:tabs>
        <w:spacing w:line="276" w:lineRule="exact"/>
        <w:rPr>
          <w:sz w:val="24"/>
        </w:rPr>
      </w:pPr>
      <w:r>
        <w:rPr>
          <w:sz w:val="24"/>
        </w:rPr>
        <w:t>описание</w:t>
      </w:r>
      <w:r>
        <w:rPr>
          <w:spacing w:val="-8"/>
          <w:sz w:val="24"/>
        </w:rPr>
        <w:t xml:space="preserve"> </w:t>
      </w:r>
      <w:r>
        <w:rPr>
          <w:sz w:val="24"/>
        </w:rPr>
        <w:t>основного</w:t>
      </w:r>
      <w:r>
        <w:rPr>
          <w:spacing w:val="-4"/>
          <w:sz w:val="24"/>
        </w:rPr>
        <w:t xml:space="preserve"> </w:t>
      </w:r>
      <w:r>
        <w:rPr>
          <w:sz w:val="24"/>
        </w:rPr>
        <w:t>содержания</w:t>
      </w:r>
      <w:r>
        <w:rPr>
          <w:spacing w:val="-5"/>
          <w:sz w:val="24"/>
        </w:rPr>
        <w:t xml:space="preserve"> </w:t>
      </w:r>
      <w:r>
        <w:rPr>
          <w:sz w:val="24"/>
        </w:rPr>
        <w:t>рабочих</w:t>
      </w:r>
      <w:r>
        <w:rPr>
          <w:spacing w:val="-4"/>
          <w:sz w:val="24"/>
        </w:rPr>
        <w:t xml:space="preserve"> </w:t>
      </w:r>
      <w:r>
        <w:rPr>
          <w:sz w:val="24"/>
        </w:rPr>
        <w:t>программ</w:t>
      </w:r>
      <w:r>
        <w:rPr>
          <w:spacing w:val="-5"/>
          <w:sz w:val="24"/>
        </w:rPr>
        <w:t xml:space="preserve"> </w:t>
      </w:r>
      <w:r>
        <w:rPr>
          <w:sz w:val="24"/>
        </w:rPr>
        <w:t>коррекционных</w:t>
      </w:r>
      <w:r>
        <w:rPr>
          <w:spacing w:val="-5"/>
          <w:sz w:val="24"/>
        </w:rPr>
        <w:t xml:space="preserve"> </w:t>
      </w:r>
      <w:r>
        <w:rPr>
          <w:spacing w:val="-2"/>
          <w:sz w:val="24"/>
        </w:rPr>
        <w:t>курсов;</w:t>
      </w:r>
    </w:p>
    <w:p w:rsidR="000746FB" w:rsidRDefault="00930EAB">
      <w:pPr>
        <w:pStyle w:val="a5"/>
        <w:numPr>
          <w:ilvl w:val="0"/>
          <w:numId w:val="30"/>
        </w:numPr>
        <w:tabs>
          <w:tab w:val="left" w:pos="506"/>
        </w:tabs>
        <w:spacing w:before="43"/>
        <w:rPr>
          <w:sz w:val="24"/>
        </w:rPr>
      </w:pPr>
      <w:r>
        <w:rPr>
          <w:sz w:val="24"/>
        </w:rPr>
        <w:t>перечень</w:t>
      </w:r>
      <w:r>
        <w:rPr>
          <w:spacing w:val="-8"/>
          <w:sz w:val="24"/>
        </w:rPr>
        <w:t xml:space="preserve"> </w:t>
      </w:r>
      <w:r>
        <w:rPr>
          <w:sz w:val="24"/>
        </w:rPr>
        <w:t>дополнительных</w:t>
      </w:r>
      <w:r>
        <w:rPr>
          <w:spacing w:val="-5"/>
          <w:sz w:val="24"/>
        </w:rPr>
        <w:t xml:space="preserve"> </w:t>
      </w:r>
      <w:r>
        <w:rPr>
          <w:sz w:val="24"/>
        </w:rPr>
        <w:t>коррекционно-развивающих</w:t>
      </w:r>
      <w:r>
        <w:rPr>
          <w:spacing w:val="-7"/>
          <w:sz w:val="24"/>
        </w:rPr>
        <w:t xml:space="preserve"> </w:t>
      </w:r>
      <w:r>
        <w:rPr>
          <w:sz w:val="24"/>
        </w:rPr>
        <w:t>занятий</w:t>
      </w:r>
      <w:r>
        <w:rPr>
          <w:spacing w:val="-6"/>
          <w:sz w:val="24"/>
        </w:rPr>
        <w:t xml:space="preserve"> </w:t>
      </w:r>
      <w:r>
        <w:rPr>
          <w:sz w:val="24"/>
        </w:rPr>
        <w:t>(при</w:t>
      </w:r>
      <w:r>
        <w:rPr>
          <w:spacing w:val="-5"/>
          <w:sz w:val="24"/>
        </w:rPr>
        <w:t xml:space="preserve"> </w:t>
      </w:r>
      <w:r>
        <w:rPr>
          <w:spacing w:val="-2"/>
          <w:sz w:val="24"/>
        </w:rPr>
        <w:t>наличии);</w:t>
      </w:r>
    </w:p>
    <w:p w:rsidR="000746FB" w:rsidRDefault="00930EAB">
      <w:pPr>
        <w:pStyle w:val="a5"/>
        <w:numPr>
          <w:ilvl w:val="0"/>
          <w:numId w:val="30"/>
        </w:numPr>
        <w:tabs>
          <w:tab w:val="left" w:pos="506"/>
        </w:tabs>
        <w:spacing w:before="42"/>
        <w:rPr>
          <w:sz w:val="24"/>
        </w:rPr>
      </w:pPr>
      <w:r>
        <w:rPr>
          <w:sz w:val="24"/>
        </w:rPr>
        <w:t>планируемые</w:t>
      </w:r>
      <w:r>
        <w:rPr>
          <w:spacing w:val="-8"/>
          <w:sz w:val="24"/>
        </w:rPr>
        <w:t xml:space="preserve"> </w:t>
      </w:r>
      <w:r>
        <w:rPr>
          <w:sz w:val="24"/>
        </w:rPr>
        <w:t>результаты</w:t>
      </w:r>
      <w:r>
        <w:rPr>
          <w:spacing w:val="-3"/>
          <w:sz w:val="24"/>
        </w:rPr>
        <w:t xml:space="preserve"> </w:t>
      </w:r>
      <w:r>
        <w:rPr>
          <w:sz w:val="24"/>
        </w:rPr>
        <w:t>коррекционной</w:t>
      </w:r>
      <w:r>
        <w:rPr>
          <w:spacing w:val="-4"/>
          <w:sz w:val="24"/>
        </w:rPr>
        <w:t xml:space="preserve"> </w:t>
      </w:r>
      <w:r>
        <w:rPr>
          <w:sz w:val="24"/>
        </w:rPr>
        <w:t>работы</w:t>
      </w:r>
      <w:r>
        <w:rPr>
          <w:spacing w:val="-3"/>
          <w:sz w:val="24"/>
        </w:rPr>
        <w:t xml:space="preserve"> </w:t>
      </w:r>
      <w:r>
        <w:rPr>
          <w:sz w:val="24"/>
        </w:rPr>
        <w:t>и</w:t>
      </w:r>
      <w:r>
        <w:rPr>
          <w:spacing w:val="-3"/>
          <w:sz w:val="24"/>
        </w:rPr>
        <w:t xml:space="preserve"> </w:t>
      </w:r>
      <w:r>
        <w:rPr>
          <w:sz w:val="24"/>
        </w:rPr>
        <w:t>подходы</w:t>
      </w:r>
      <w:r>
        <w:rPr>
          <w:spacing w:val="-4"/>
          <w:sz w:val="24"/>
        </w:rPr>
        <w:t xml:space="preserve"> </w:t>
      </w:r>
      <w:r>
        <w:rPr>
          <w:sz w:val="24"/>
        </w:rPr>
        <w:t>к</w:t>
      </w:r>
      <w:r>
        <w:rPr>
          <w:spacing w:val="-5"/>
          <w:sz w:val="24"/>
        </w:rPr>
        <w:t xml:space="preserve"> </w:t>
      </w:r>
      <w:r>
        <w:rPr>
          <w:sz w:val="24"/>
        </w:rPr>
        <w:t>их</w:t>
      </w:r>
      <w:r>
        <w:rPr>
          <w:spacing w:val="-1"/>
          <w:sz w:val="24"/>
        </w:rPr>
        <w:t xml:space="preserve"> </w:t>
      </w:r>
      <w:r>
        <w:rPr>
          <w:spacing w:val="-2"/>
          <w:sz w:val="24"/>
        </w:rPr>
        <w:t>оценке.</w:t>
      </w:r>
    </w:p>
    <w:p w:rsidR="000746FB" w:rsidRDefault="00930EAB">
      <w:pPr>
        <w:pStyle w:val="a3"/>
        <w:spacing w:before="41" w:line="276" w:lineRule="auto"/>
        <w:ind w:right="420" w:firstLine="540"/>
      </w:pPr>
      <w: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746FB" w:rsidRDefault="00930EAB">
      <w:pPr>
        <w:pStyle w:val="a3"/>
        <w:spacing w:line="276" w:lineRule="auto"/>
        <w:ind w:right="424" w:firstLine="540"/>
      </w:pPr>
      <w:r>
        <w:t>ПКР разрабатывается на период получения основного общего образования, включает следующие разделы:</w:t>
      </w:r>
    </w:p>
    <w:p w:rsidR="000746FB" w:rsidRDefault="00930EAB">
      <w:pPr>
        <w:pStyle w:val="a5"/>
        <w:numPr>
          <w:ilvl w:val="0"/>
          <w:numId w:val="29"/>
        </w:numPr>
        <w:tabs>
          <w:tab w:val="left" w:pos="1406"/>
        </w:tabs>
        <w:spacing w:before="1"/>
        <w:jc w:val="both"/>
        <w:rPr>
          <w:sz w:val="24"/>
        </w:rPr>
      </w:pPr>
      <w:r>
        <w:rPr>
          <w:sz w:val="24"/>
        </w:rPr>
        <w:t>Цели,</w:t>
      </w:r>
      <w:r>
        <w:rPr>
          <w:spacing w:val="-3"/>
          <w:sz w:val="24"/>
        </w:rPr>
        <w:t xml:space="preserve"> </w:t>
      </w:r>
      <w:r>
        <w:rPr>
          <w:sz w:val="24"/>
        </w:rPr>
        <w:t>задачи</w:t>
      </w:r>
      <w:r>
        <w:rPr>
          <w:spacing w:val="-3"/>
          <w:sz w:val="24"/>
        </w:rPr>
        <w:t xml:space="preserve"> </w:t>
      </w:r>
      <w:r>
        <w:rPr>
          <w:sz w:val="24"/>
        </w:rPr>
        <w:t>и</w:t>
      </w:r>
      <w:r>
        <w:rPr>
          <w:spacing w:val="-2"/>
          <w:sz w:val="24"/>
        </w:rPr>
        <w:t xml:space="preserve"> </w:t>
      </w:r>
      <w:r>
        <w:rPr>
          <w:sz w:val="24"/>
        </w:rPr>
        <w:t>принципы</w:t>
      </w:r>
      <w:r>
        <w:rPr>
          <w:spacing w:val="-3"/>
          <w:sz w:val="24"/>
        </w:rPr>
        <w:t xml:space="preserve"> </w:t>
      </w:r>
      <w:r>
        <w:rPr>
          <w:sz w:val="24"/>
        </w:rPr>
        <w:t>построения</w:t>
      </w:r>
      <w:r>
        <w:rPr>
          <w:spacing w:val="-2"/>
          <w:sz w:val="24"/>
        </w:rPr>
        <w:t xml:space="preserve"> </w:t>
      </w:r>
      <w:r>
        <w:rPr>
          <w:spacing w:val="-4"/>
          <w:sz w:val="24"/>
        </w:rPr>
        <w:t>ПКР.</w:t>
      </w:r>
    </w:p>
    <w:p w:rsidR="000746FB" w:rsidRDefault="000746FB">
      <w:pPr>
        <w:pStyle w:val="a5"/>
        <w:rPr>
          <w:sz w:val="24"/>
        </w:rPr>
        <w:sectPr w:rsidR="000746FB">
          <w:pgSz w:w="11910" w:h="16840"/>
          <w:pgMar w:top="1360" w:right="425" w:bottom="1220" w:left="1275" w:header="0" w:footer="1004" w:gutter="0"/>
          <w:cols w:space="720"/>
        </w:sectPr>
      </w:pPr>
    </w:p>
    <w:p w:rsidR="000746FB" w:rsidRDefault="00930EAB">
      <w:pPr>
        <w:pStyle w:val="a5"/>
        <w:numPr>
          <w:ilvl w:val="0"/>
          <w:numId w:val="29"/>
        </w:numPr>
        <w:tabs>
          <w:tab w:val="left" w:pos="1406"/>
        </w:tabs>
        <w:spacing w:before="76"/>
        <w:rPr>
          <w:sz w:val="24"/>
        </w:rPr>
      </w:pPr>
      <w:r>
        <w:rPr>
          <w:sz w:val="24"/>
        </w:rPr>
        <w:lastRenderedPageBreak/>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2"/>
          <w:sz w:val="24"/>
        </w:rPr>
        <w:t xml:space="preserve"> работы.</w:t>
      </w:r>
    </w:p>
    <w:p w:rsidR="000746FB" w:rsidRDefault="00930EAB">
      <w:pPr>
        <w:pStyle w:val="a5"/>
        <w:numPr>
          <w:ilvl w:val="0"/>
          <w:numId w:val="29"/>
        </w:numPr>
        <w:tabs>
          <w:tab w:val="left" w:pos="1406"/>
        </w:tabs>
        <w:spacing w:before="40"/>
        <w:rPr>
          <w:sz w:val="24"/>
        </w:rPr>
      </w:pPr>
      <w:r>
        <w:rPr>
          <w:sz w:val="24"/>
        </w:rPr>
        <w:t>Механизмы</w:t>
      </w:r>
      <w:r>
        <w:rPr>
          <w:spacing w:val="-5"/>
          <w:sz w:val="24"/>
        </w:rPr>
        <w:t xml:space="preserve"> </w:t>
      </w:r>
      <w:r>
        <w:rPr>
          <w:sz w:val="24"/>
        </w:rPr>
        <w:t>реализации</w:t>
      </w:r>
      <w:r>
        <w:rPr>
          <w:spacing w:val="-6"/>
          <w:sz w:val="24"/>
        </w:rPr>
        <w:t xml:space="preserve"> </w:t>
      </w:r>
      <w:r>
        <w:rPr>
          <w:spacing w:val="-2"/>
          <w:sz w:val="24"/>
        </w:rPr>
        <w:t>программы.</w:t>
      </w:r>
    </w:p>
    <w:p w:rsidR="000746FB" w:rsidRDefault="00930EAB">
      <w:pPr>
        <w:pStyle w:val="a5"/>
        <w:numPr>
          <w:ilvl w:val="0"/>
          <w:numId w:val="29"/>
        </w:numPr>
        <w:tabs>
          <w:tab w:val="left" w:pos="1406"/>
        </w:tabs>
        <w:spacing w:before="41"/>
        <w:rPr>
          <w:sz w:val="24"/>
        </w:rPr>
      </w:pPr>
      <w:r>
        <w:rPr>
          <w:sz w:val="24"/>
        </w:rPr>
        <w:t>Условия</w:t>
      </w:r>
      <w:r>
        <w:rPr>
          <w:spacing w:val="-5"/>
          <w:sz w:val="24"/>
        </w:rPr>
        <w:t xml:space="preserve"> </w:t>
      </w:r>
      <w:r>
        <w:rPr>
          <w:sz w:val="24"/>
        </w:rPr>
        <w:t>реализации</w:t>
      </w:r>
      <w:r>
        <w:rPr>
          <w:spacing w:val="-5"/>
          <w:sz w:val="24"/>
        </w:rPr>
        <w:t xml:space="preserve"> </w:t>
      </w:r>
      <w:r>
        <w:rPr>
          <w:spacing w:val="-2"/>
          <w:sz w:val="24"/>
        </w:rPr>
        <w:t>программы.</w:t>
      </w:r>
    </w:p>
    <w:p w:rsidR="000746FB" w:rsidRDefault="00930EAB">
      <w:pPr>
        <w:pStyle w:val="a5"/>
        <w:numPr>
          <w:ilvl w:val="0"/>
          <w:numId w:val="29"/>
        </w:numPr>
        <w:tabs>
          <w:tab w:val="left" w:pos="1406"/>
        </w:tabs>
        <w:spacing w:before="44"/>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реализации</w:t>
      </w:r>
      <w:r>
        <w:rPr>
          <w:spacing w:val="-6"/>
          <w:sz w:val="24"/>
        </w:rPr>
        <w:t xml:space="preserve"> </w:t>
      </w:r>
      <w:r>
        <w:rPr>
          <w:spacing w:val="-2"/>
          <w:sz w:val="24"/>
        </w:rPr>
        <w:t>программы.</w:t>
      </w:r>
    </w:p>
    <w:p w:rsidR="000746FB" w:rsidRDefault="00930EAB">
      <w:pPr>
        <w:pStyle w:val="5"/>
        <w:numPr>
          <w:ilvl w:val="0"/>
          <w:numId w:val="28"/>
        </w:numPr>
        <w:tabs>
          <w:tab w:val="left" w:pos="386"/>
        </w:tabs>
        <w:spacing w:before="46"/>
      </w:pPr>
      <w:r>
        <w:t>Цели,</w:t>
      </w:r>
      <w:r>
        <w:rPr>
          <w:spacing w:val="-3"/>
        </w:rPr>
        <w:t xml:space="preserve"> </w:t>
      </w:r>
      <w:r>
        <w:t>задачи</w:t>
      </w:r>
      <w:r>
        <w:rPr>
          <w:spacing w:val="-4"/>
        </w:rPr>
        <w:t xml:space="preserve"> </w:t>
      </w:r>
      <w:r>
        <w:t>и</w:t>
      </w:r>
      <w:r>
        <w:rPr>
          <w:spacing w:val="-2"/>
        </w:rPr>
        <w:t xml:space="preserve"> </w:t>
      </w:r>
      <w:r>
        <w:t>принципы</w:t>
      </w:r>
      <w:r>
        <w:rPr>
          <w:spacing w:val="-3"/>
        </w:rPr>
        <w:t xml:space="preserve"> </w:t>
      </w:r>
      <w:r>
        <w:t>построения</w:t>
      </w:r>
      <w:r>
        <w:rPr>
          <w:spacing w:val="-3"/>
        </w:rPr>
        <w:t xml:space="preserve"> </w:t>
      </w:r>
      <w:r>
        <w:rPr>
          <w:spacing w:val="-5"/>
        </w:rPr>
        <w:t>ПКР</w:t>
      </w:r>
    </w:p>
    <w:p w:rsidR="000746FB" w:rsidRDefault="00930EAB">
      <w:pPr>
        <w:pStyle w:val="a3"/>
        <w:spacing w:before="36" w:line="276" w:lineRule="auto"/>
        <w:ind w:right="416" w:firstLine="719"/>
      </w:pPr>
      <w:r>
        <w:t>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746FB" w:rsidRDefault="00930EAB">
      <w:pPr>
        <w:pStyle w:val="a3"/>
        <w:spacing w:before="1" w:line="276" w:lineRule="auto"/>
        <w:ind w:right="418" w:firstLine="719"/>
      </w:pPr>
      <w: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0746FB" w:rsidRDefault="00930EAB">
      <w:pPr>
        <w:pStyle w:val="a3"/>
        <w:spacing w:line="276" w:lineRule="auto"/>
        <w:ind w:right="423" w:firstLine="719"/>
      </w:pPr>
      <w: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746FB" w:rsidRDefault="00930EAB">
      <w:pPr>
        <w:pStyle w:val="a3"/>
        <w:spacing w:line="276" w:lineRule="auto"/>
        <w:ind w:right="415" w:firstLine="719"/>
      </w:pPr>
      <w:r>
        <w:rPr>
          <w:b/>
          <w:i/>
        </w:rPr>
        <w:t>Цель ПКР</w:t>
      </w:r>
      <w:r>
        <w:t>: проектирование и реализация комплексной системы психолого- 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0746FB" w:rsidRDefault="00930EAB">
      <w:pPr>
        <w:pStyle w:val="6"/>
        <w:spacing w:before="3"/>
        <w:ind w:left="866"/>
        <w:jc w:val="left"/>
      </w:pPr>
      <w:r>
        <w:t>Задачи</w:t>
      </w:r>
      <w:r>
        <w:rPr>
          <w:spacing w:val="-5"/>
        </w:rPr>
        <w:t xml:space="preserve"> </w:t>
      </w:r>
      <w:r>
        <w:rPr>
          <w:spacing w:val="-4"/>
        </w:rPr>
        <w:t>ПКР:</w:t>
      </w:r>
    </w:p>
    <w:p w:rsidR="000746FB" w:rsidRDefault="00930EAB">
      <w:pPr>
        <w:pStyle w:val="a5"/>
        <w:numPr>
          <w:ilvl w:val="0"/>
          <w:numId w:val="27"/>
        </w:numPr>
        <w:tabs>
          <w:tab w:val="left" w:pos="506"/>
        </w:tabs>
        <w:spacing w:before="39" w:line="276" w:lineRule="auto"/>
        <w:ind w:right="424"/>
        <w:rPr>
          <w:sz w:val="24"/>
        </w:rPr>
      </w:pPr>
      <w:r>
        <w:rPr>
          <w:sz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0746FB" w:rsidRDefault="00930EAB">
      <w:pPr>
        <w:pStyle w:val="a5"/>
        <w:numPr>
          <w:ilvl w:val="0"/>
          <w:numId w:val="27"/>
        </w:numPr>
        <w:tabs>
          <w:tab w:val="left" w:pos="506"/>
        </w:tabs>
        <w:spacing w:line="276" w:lineRule="auto"/>
        <w:ind w:right="427"/>
        <w:rPr>
          <w:sz w:val="24"/>
        </w:rPr>
      </w:pPr>
      <w:r>
        <w:rPr>
          <w:sz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0746FB" w:rsidRDefault="00930EAB">
      <w:pPr>
        <w:pStyle w:val="a5"/>
        <w:numPr>
          <w:ilvl w:val="0"/>
          <w:numId w:val="27"/>
        </w:numPr>
        <w:tabs>
          <w:tab w:val="left" w:pos="506"/>
        </w:tabs>
        <w:spacing w:line="276" w:lineRule="auto"/>
        <w:ind w:right="419"/>
        <w:rPr>
          <w:sz w:val="24"/>
        </w:rPr>
      </w:pPr>
      <w:r>
        <w:rPr>
          <w:sz w:val="24"/>
        </w:rPr>
        <w:t>оказание комплексной коррекционно-педагогической, психологической и социальной помощи обучающимся с ЗПР;</w:t>
      </w:r>
    </w:p>
    <w:p w:rsidR="000746FB" w:rsidRDefault="00930EAB">
      <w:pPr>
        <w:pStyle w:val="a5"/>
        <w:numPr>
          <w:ilvl w:val="0"/>
          <w:numId w:val="27"/>
        </w:numPr>
        <w:tabs>
          <w:tab w:val="left" w:pos="506"/>
          <w:tab w:val="left" w:pos="2724"/>
          <w:tab w:val="left" w:pos="6946"/>
        </w:tabs>
        <w:spacing w:line="276" w:lineRule="auto"/>
        <w:ind w:right="418"/>
        <w:rPr>
          <w:sz w:val="24"/>
        </w:rPr>
      </w:pPr>
      <w:r>
        <w:rPr>
          <w:spacing w:val="-2"/>
          <w:sz w:val="24"/>
        </w:rPr>
        <w:t>осуществление</w:t>
      </w:r>
      <w:r>
        <w:rPr>
          <w:sz w:val="24"/>
        </w:rPr>
        <w:tab/>
      </w:r>
      <w:r>
        <w:rPr>
          <w:spacing w:val="-2"/>
          <w:sz w:val="24"/>
        </w:rPr>
        <w:t>индивидуально-ориентированного</w:t>
      </w:r>
      <w:r>
        <w:rPr>
          <w:sz w:val="24"/>
        </w:rPr>
        <w:tab/>
      </w:r>
      <w:r>
        <w:rPr>
          <w:spacing w:val="-2"/>
          <w:sz w:val="24"/>
        </w:rPr>
        <w:t xml:space="preserve">психолого-педагогического </w:t>
      </w:r>
      <w:r>
        <w:rPr>
          <w:sz w:val="24"/>
        </w:rPr>
        <w:t>сопровождения обучающихся с ЗПР с учетом их особых образовательных потребностей;</w:t>
      </w:r>
    </w:p>
    <w:p w:rsidR="000746FB" w:rsidRDefault="00930EAB">
      <w:pPr>
        <w:pStyle w:val="a5"/>
        <w:numPr>
          <w:ilvl w:val="0"/>
          <w:numId w:val="27"/>
        </w:numPr>
        <w:tabs>
          <w:tab w:val="left" w:pos="506"/>
        </w:tabs>
        <w:spacing w:line="276" w:lineRule="auto"/>
        <w:ind w:right="424"/>
        <w:rPr>
          <w:sz w:val="24"/>
        </w:rPr>
      </w:pPr>
      <w:r>
        <w:rPr>
          <w:sz w:val="24"/>
        </w:rPr>
        <w:t xml:space="preserve">разработка и проведение коррекционных курсов, реализуемых в процессе внеурочной </w:t>
      </w:r>
      <w:r>
        <w:rPr>
          <w:spacing w:val="-2"/>
          <w:sz w:val="24"/>
        </w:rPr>
        <w:t>деятельности;</w:t>
      </w:r>
    </w:p>
    <w:p w:rsidR="000746FB" w:rsidRDefault="00930EAB">
      <w:pPr>
        <w:pStyle w:val="a5"/>
        <w:numPr>
          <w:ilvl w:val="0"/>
          <w:numId w:val="27"/>
        </w:numPr>
        <w:tabs>
          <w:tab w:val="left" w:pos="506"/>
        </w:tabs>
        <w:spacing w:line="276" w:lineRule="auto"/>
        <w:ind w:right="415"/>
        <w:rPr>
          <w:sz w:val="24"/>
        </w:rPr>
      </w:pPr>
      <w:r>
        <w:rPr>
          <w:sz w:val="24"/>
        </w:rP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0746FB" w:rsidRDefault="00930EAB">
      <w:pPr>
        <w:pStyle w:val="a5"/>
        <w:numPr>
          <w:ilvl w:val="0"/>
          <w:numId w:val="27"/>
        </w:numPr>
        <w:tabs>
          <w:tab w:val="left" w:pos="506"/>
        </w:tabs>
        <w:spacing w:line="276" w:lineRule="auto"/>
        <w:ind w:right="415"/>
        <w:rPr>
          <w:sz w:val="24"/>
        </w:rPr>
      </w:pPr>
      <w:r>
        <w:rPr>
          <w:sz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0746FB" w:rsidRDefault="00930EAB">
      <w:pPr>
        <w:pStyle w:val="a5"/>
        <w:numPr>
          <w:ilvl w:val="0"/>
          <w:numId w:val="27"/>
        </w:numPr>
        <w:tabs>
          <w:tab w:val="left" w:pos="506"/>
        </w:tabs>
        <w:spacing w:before="1"/>
        <w:rPr>
          <w:sz w:val="24"/>
        </w:rPr>
      </w:pPr>
      <w:r>
        <w:rPr>
          <w:sz w:val="24"/>
        </w:rPr>
        <w:t>реализация</w:t>
      </w:r>
      <w:r>
        <w:rPr>
          <w:spacing w:val="-4"/>
          <w:sz w:val="24"/>
        </w:rPr>
        <w:t xml:space="preserve"> </w:t>
      </w:r>
      <w:r>
        <w:rPr>
          <w:sz w:val="24"/>
        </w:rPr>
        <w:t>системы</w:t>
      </w:r>
      <w:r>
        <w:rPr>
          <w:spacing w:val="-4"/>
          <w:sz w:val="24"/>
        </w:rPr>
        <w:t xml:space="preserve"> </w:t>
      </w:r>
      <w:r>
        <w:rPr>
          <w:sz w:val="24"/>
        </w:rPr>
        <w:t>мероприятий</w:t>
      </w:r>
      <w:r>
        <w:rPr>
          <w:spacing w:val="-5"/>
          <w:sz w:val="24"/>
        </w:rPr>
        <w:t xml:space="preserve"> </w:t>
      </w:r>
      <w:r>
        <w:rPr>
          <w:sz w:val="24"/>
        </w:rPr>
        <w:t>по</w:t>
      </w:r>
      <w:r>
        <w:rPr>
          <w:spacing w:val="-4"/>
          <w:sz w:val="24"/>
        </w:rPr>
        <w:t xml:space="preserve"> </w:t>
      </w:r>
      <w:r>
        <w:rPr>
          <w:sz w:val="24"/>
        </w:rPr>
        <w:t>социальной</w:t>
      </w:r>
      <w:r>
        <w:rPr>
          <w:spacing w:val="-4"/>
          <w:sz w:val="24"/>
        </w:rPr>
        <w:t xml:space="preserve"> </w:t>
      </w:r>
      <w:r>
        <w:rPr>
          <w:sz w:val="24"/>
        </w:rPr>
        <w:t>адаптации</w:t>
      </w:r>
      <w:r>
        <w:rPr>
          <w:spacing w:val="-3"/>
          <w:sz w:val="24"/>
        </w:rPr>
        <w:t xml:space="preserve"> </w:t>
      </w:r>
      <w:r>
        <w:rPr>
          <w:sz w:val="24"/>
        </w:rPr>
        <w:t>обучающихся</w:t>
      </w:r>
      <w:r>
        <w:rPr>
          <w:spacing w:val="-4"/>
          <w:sz w:val="24"/>
        </w:rPr>
        <w:t xml:space="preserve"> </w:t>
      </w:r>
      <w:r>
        <w:rPr>
          <w:sz w:val="24"/>
        </w:rPr>
        <w:t>с</w:t>
      </w:r>
      <w:r>
        <w:rPr>
          <w:spacing w:val="-4"/>
          <w:sz w:val="24"/>
        </w:rPr>
        <w:t xml:space="preserve"> ЗПР;</w:t>
      </w:r>
    </w:p>
    <w:p w:rsidR="000746FB" w:rsidRDefault="00930EAB">
      <w:pPr>
        <w:pStyle w:val="a5"/>
        <w:numPr>
          <w:ilvl w:val="0"/>
          <w:numId w:val="27"/>
        </w:numPr>
        <w:tabs>
          <w:tab w:val="left" w:pos="506"/>
        </w:tabs>
        <w:spacing w:before="41" w:line="276" w:lineRule="auto"/>
        <w:ind w:right="425"/>
        <w:rPr>
          <w:sz w:val="24"/>
        </w:rPr>
      </w:pPr>
      <w:r>
        <w:rPr>
          <w:sz w:val="24"/>
        </w:rPr>
        <w:t>обеспечение сетевого взаимодействия специалистов разного профиля в процессе комплексного сопровождения обучающихся с ЗПР;</w:t>
      </w:r>
    </w:p>
    <w:p w:rsidR="000746FB" w:rsidRDefault="00930EAB">
      <w:pPr>
        <w:pStyle w:val="a5"/>
        <w:numPr>
          <w:ilvl w:val="0"/>
          <w:numId w:val="27"/>
        </w:numPr>
        <w:tabs>
          <w:tab w:val="left" w:pos="506"/>
        </w:tabs>
        <w:spacing w:line="276" w:lineRule="auto"/>
        <w:ind w:right="421"/>
        <w:rPr>
          <w:sz w:val="24"/>
        </w:rPr>
      </w:pPr>
      <w:r>
        <w:rPr>
          <w:sz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3"/>
        <w:spacing w:before="76" w:line="276" w:lineRule="auto"/>
        <w:ind w:left="506" w:right="420"/>
      </w:pPr>
      <w:r>
        <w:lastRenderedPageBreak/>
        <w:t>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0746FB" w:rsidRDefault="00930EAB">
      <w:pPr>
        <w:pStyle w:val="a3"/>
        <w:spacing w:before="1"/>
        <w:ind w:left="866"/>
      </w:pPr>
      <w:r>
        <w:t>Содержание</w:t>
      </w:r>
      <w:r>
        <w:rPr>
          <w:spacing w:val="-6"/>
        </w:rPr>
        <w:t xml:space="preserve"> </w:t>
      </w:r>
      <w:r>
        <w:t>ПКР</w:t>
      </w:r>
      <w:r>
        <w:rPr>
          <w:spacing w:val="-5"/>
        </w:rPr>
        <w:t xml:space="preserve"> </w:t>
      </w:r>
      <w:r>
        <w:t>определяют</w:t>
      </w:r>
      <w:r>
        <w:rPr>
          <w:spacing w:val="-5"/>
        </w:rPr>
        <w:t xml:space="preserve"> </w:t>
      </w:r>
      <w:r>
        <w:t>следующие</w:t>
      </w:r>
      <w:r>
        <w:rPr>
          <w:spacing w:val="-5"/>
        </w:rPr>
        <w:t xml:space="preserve"> </w:t>
      </w:r>
      <w:r>
        <w:rPr>
          <w:spacing w:val="-2"/>
        </w:rPr>
        <w:t>принципы:</w:t>
      </w:r>
    </w:p>
    <w:p w:rsidR="000746FB" w:rsidRDefault="00930EAB">
      <w:pPr>
        <w:pStyle w:val="a5"/>
        <w:numPr>
          <w:ilvl w:val="1"/>
          <w:numId w:val="27"/>
        </w:numPr>
        <w:tabs>
          <w:tab w:val="left" w:pos="1222"/>
        </w:tabs>
        <w:spacing w:before="41" w:line="276" w:lineRule="auto"/>
        <w:ind w:right="415" w:firstLine="719"/>
        <w:jc w:val="both"/>
        <w:rPr>
          <w:sz w:val="24"/>
        </w:rPr>
      </w:pPr>
      <w:r>
        <w:rPr>
          <w:i/>
          <w:sz w:val="24"/>
        </w:rPr>
        <w:t xml:space="preserve">Преемственность. </w:t>
      </w:r>
      <w:r>
        <w:rPr>
          <w:sz w:val="24"/>
        </w:rPr>
        <w:t>Принцип обеспечивает создание единого образовательно- 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0746FB" w:rsidRDefault="00930EAB">
      <w:pPr>
        <w:pStyle w:val="a5"/>
        <w:numPr>
          <w:ilvl w:val="1"/>
          <w:numId w:val="27"/>
        </w:numPr>
        <w:tabs>
          <w:tab w:val="left" w:pos="1225"/>
        </w:tabs>
        <w:spacing w:line="276" w:lineRule="auto"/>
        <w:ind w:right="417" w:firstLine="719"/>
        <w:jc w:val="both"/>
        <w:rPr>
          <w:sz w:val="24"/>
        </w:rPr>
      </w:pPr>
      <w:r>
        <w:rPr>
          <w:i/>
          <w:sz w:val="24"/>
        </w:rPr>
        <w:t xml:space="preserve">Соблюдение интересов обучающихся с ЗПР. </w:t>
      </w:r>
      <w:r>
        <w:rPr>
          <w:sz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w:t>
      </w:r>
      <w:r>
        <w:rPr>
          <w:spacing w:val="40"/>
          <w:sz w:val="24"/>
        </w:rPr>
        <w:t xml:space="preserve"> </w:t>
      </w:r>
      <w:r>
        <w:rPr>
          <w:sz w:val="24"/>
        </w:rPr>
        <w:t>учетом особых образовательных потребностей.</w:t>
      </w:r>
    </w:p>
    <w:p w:rsidR="000746FB" w:rsidRDefault="00930EAB">
      <w:pPr>
        <w:pStyle w:val="a5"/>
        <w:numPr>
          <w:ilvl w:val="1"/>
          <w:numId w:val="27"/>
        </w:numPr>
        <w:tabs>
          <w:tab w:val="left" w:pos="1181"/>
        </w:tabs>
        <w:spacing w:line="276" w:lineRule="auto"/>
        <w:ind w:right="422" w:firstLine="719"/>
        <w:jc w:val="both"/>
        <w:rPr>
          <w:sz w:val="24"/>
        </w:rPr>
      </w:pPr>
      <w:r>
        <w:rPr>
          <w:i/>
          <w:sz w:val="24"/>
        </w:rPr>
        <w:t xml:space="preserve">Непрерывность. </w:t>
      </w:r>
      <w:r>
        <w:rPr>
          <w:sz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0746FB" w:rsidRDefault="00930EAB">
      <w:pPr>
        <w:pStyle w:val="a5"/>
        <w:numPr>
          <w:ilvl w:val="1"/>
          <w:numId w:val="27"/>
        </w:numPr>
        <w:tabs>
          <w:tab w:val="left" w:pos="1229"/>
        </w:tabs>
        <w:spacing w:before="1" w:line="276" w:lineRule="auto"/>
        <w:ind w:right="414" w:firstLine="719"/>
        <w:jc w:val="both"/>
        <w:rPr>
          <w:sz w:val="24"/>
        </w:rPr>
      </w:pPr>
      <w:r>
        <w:rPr>
          <w:i/>
          <w:sz w:val="24"/>
        </w:rPr>
        <w:t xml:space="preserve">Вариативность. </w:t>
      </w:r>
      <w:r>
        <w:rPr>
          <w:sz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0746FB" w:rsidRDefault="00930EAB">
      <w:pPr>
        <w:pStyle w:val="a5"/>
        <w:numPr>
          <w:ilvl w:val="1"/>
          <w:numId w:val="27"/>
        </w:numPr>
        <w:tabs>
          <w:tab w:val="left" w:pos="1109"/>
        </w:tabs>
        <w:spacing w:line="276" w:lineRule="auto"/>
        <w:ind w:right="419" w:firstLine="719"/>
        <w:jc w:val="both"/>
        <w:rPr>
          <w:sz w:val="24"/>
        </w:rPr>
      </w:pPr>
      <w:r>
        <w:rPr>
          <w:i/>
          <w:sz w:val="24"/>
        </w:rPr>
        <w:t>Комплексность и</w:t>
      </w:r>
      <w:r>
        <w:rPr>
          <w:i/>
          <w:spacing w:val="-1"/>
          <w:sz w:val="24"/>
        </w:rPr>
        <w:t xml:space="preserve"> </w:t>
      </w:r>
      <w:r>
        <w:rPr>
          <w:i/>
          <w:sz w:val="24"/>
        </w:rPr>
        <w:t xml:space="preserve">системность. </w:t>
      </w:r>
      <w:r>
        <w:rPr>
          <w:sz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0746FB" w:rsidRDefault="00930EAB">
      <w:pPr>
        <w:pStyle w:val="a5"/>
        <w:numPr>
          <w:ilvl w:val="2"/>
          <w:numId w:val="27"/>
        </w:numPr>
        <w:tabs>
          <w:tab w:val="left" w:pos="1226"/>
        </w:tabs>
        <w:spacing w:line="278" w:lineRule="auto"/>
        <w:ind w:right="424"/>
        <w:rPr>
          <w:sz w:val="24"/>
        </w:rPr>
      </w:pPr>
      <w:r>
        <w:rPr>
          <w:sz w:val="24"/>
        </w:rPr>
        <w:t>создание в образовательной организации условий, учитывающих особые образовательные потребности обучающихся с ЗПР;</w:t>
      </w:r>
    </w:p>
    <w:p w:rsidR="000746FB" w:rsidRDefault="00930EAB">
      <w:pPr>
        <w:pStyle w:val="a5"/>
        <w:numPr>
          <w:ilvl w:val="2"/>
          <w:numId w:val="27"/>
        </w:numPr>
        <w:tabs>
          <w:tab w:val="left" w:pos="1226"/>
        </w:tabs>
        <w:spacing w:line="276" w:lineRule="auto"/>
        <w:ind w:right="415"/>
        <w:rPr>
          <w:sz w:val="24"/>
        </w:rPr>
      </w:pPr>
      <w:r>
        <w:rPr>
          <w:sz w:val="24"/>
        </w:rPr>
        <w:t>реализацию ПКР в процессе учебной и внеурочной деятельности, в том числе при включении</w:t>
      </w:r>
      <w:r>
        <w:rPr>
          <w:spacing w:val="-5"/>
          <w:sz w:val="24"/>
        </w:rPr>
        <w:t xml:space="preserve"> </w:t>
      </w:r>
      <w:r>
        <w:rPr>
          <w:sz w:val="24"/>
        </w:rPr>
        <w:t>во</w:t>
      </w:r>
      <w:r>
        <w:rPr>
          <w:spacing w:val="-5"/>
          <w:sz w:val="24"/>
        </w:rPr>
        <w:t xml:space="preserve"> </w:t>
      </w:r>
      <w:r>
        <w:rPr>
          <w:sz w:val="24"/>
        </w:rPr>
        <w:t>внеурочную</w:t>
      </w:r>
      <w:r>
        <w:rPr>
          <w:spacing w:val="-3"/>
          <w:sz w:val="24"/>
        </w:rPr>
        <w:t xml:space="preserve"> </w:t>
      </w:r>
      <w:r>
        <w:rPr>
          <w:sz w:val="24"/>
        </w:rPr>
        <w:t>деятельность</w:t>
      </w:r>
      <w:r>
        <w:rPr>
          <w:spacing w:val="-5"/>
          <w:sz w:val="24"/>
        </w:rPr>
        <w:t xml:space="preserve"> </w:t>
      </w:r>
      <w:r>
        <w:rPr>
          <w:sz w:val="24"/>
        </w:rPr>
        <w:t>коррекционных</w:t>
      </w:r>
      <w:r>
        <w:rPr>
          <w:spacing w:val="-3"/>
          <w:sz w:val="24"/>
        </w:rPr>
        <w:t xml:space="preserve"> </w:t>
      </w:r>
      <w:r>
        <w:rPr>
          <w:sz w:val="24"/>
        </w:rPr>
        <w:t>курсов</w:t>
      </w:r>
      <w:r>
        <w:rPr>
          <w:spacing w:val="-6"/>
          <w:sz w:val="24"/>
        </w:rPr>
        <w:t xml:space="preserve"> </w:t>
      </w:r>
      <w:r>
        <w:rPr>
          <w:sz w:val="24"/>
        </w:rPr>
        <w:t>и</w:t>
      </w:r>
      <w:r>
        <w:rPr>
          <w:spacing w:val="-5"/>
          <w:sz w:val="24"/>
        </w:rPr>
        <w:t xml:space="preserve"> </w:t>
      </w:r>
      <w:r>
        <w:rPr>
          <w:sz w:val="24"/>
        </w:rPr>
        <w:t>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0746FB" w:rsidRDefault="00930EAB">
      <w:pPr>
        <w:pStyle w:val="a5"/>
        <w:numPr>
          <w:ilvl w:val="2"/>
          <w:numId w:val="27"/>
        </w:numPr>
        <w:tabs>
          <w:tab w:val="left" w:pos="1226"/>
        </w:tabs>
        <w:spacing w:line="276" w:lineRule="auto"/>
        <w:ind w:right="424"/>
        <w:rPr>
          <w:sz w:val="24"/>
        </w:rPr>
      </w:pPr>
      <w:r>
        <w:rPr>
          <w:sz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0746FB" w:rsidRDefault="00930EAB">
      <w:pPr>
        <w:pStyle w:val="a5"/>
        <w:numPr>
          <w:ilvl w:val="2"/>
          <w:numId w:val="27"/>
        </w:numPr>
        <w:tabs>
          <w:tab w:val="left" w:pos="1226"/>
        </w:tabs>
        <w:spacing w:line="276" w:lineRule="auto"/>
        <w:ind w:right="421"/>
        <w:rPr>
          <w:sz w:val="24"/>
        </w:rPr>
      </w:pPr>
      <w:r>
        <w:rPr>
          <w:sz w:val="24"/>
        </w:rPr>
        <w:t>создание комфортной психологической и социальной ситуации развития,</w:t>
      </w:r>
      <w:r>
        <w:rPr>
          <w:spacing w:val="40"/>
          <w:sz w:val="24"/>
        </w:rPr>
        <w:t xml:space="preserve"> </w:t>
      </w:r>
      <w:r>
        <w:rPr>
          <w:sz w:val="24"/>
        </w:rPr>
        <w:t>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0746FB" w:rsidRDefault="00930EAB">
      <w:pPr>
        <w:pStyle w:val="a5"/>
        <w:numPr>
          <w:ilvl w:val="2"/>
          <w:numId w:val="27"/>
        </w:numPr>
        <w:tabs>
          <w:tab w:val="left" w:pos="1226"/>
        </w:tabs>
        <w:spacing w:line="276" w:lineRule="auto"/>
        <w:ind w:right="419"/>
        <w:rPr>
          <w:sz w:val="24"/>
        </w:rPr>
      </w:pPr>
      <w:r>
        <w:rPr>
          <w:sz w:val="24"/>
        </w:rP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w:t>
      </w:r>
      <w:r>
        <w:rPr>
          <w:spacing w:val="-2"/>
          <w:sz w:val="24"/>
        </w:rPr>
        <w:t>программы;</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5"/>
        <w:numPr>
          <w:ilvl w:val="2"/>
          <w:numId w:val="27"/>
        </w:numPr>
        <w:tabs>
          <w:tab w:val="left" w:pos="1226"/>
        </w:tabs>
        <w:spacing w:before="76" w:line="276" w:lineRule="auto"/>
        <w:ind w:right="419"/>
        <w:rPr>
          <w:sz w:val="24"/>
        </w:rPr>
      </w:pPr>
      <w:r>
        <w:rPr>
          <w:sz w:val="24"/>
        </w:rPr>
        <w:lastRenderedPageBreak/>
        <w:t>развитие учебно-познавательной деятельности,</w:t>
      </w:r>
      <w:r>
        <w:rPr>
          <w:spacing w:val="-1"/>
          <w:sz w:val="24"/>
        </w:rPr>
        <w:t xml:space="preserve"> </w:t>
      </w:r>
      <w:r>
        <w:rPr>
          <w:sz w:val="24"/>
        </w:rPr>
        <w:t>самостоятельности обучающихся</w:t>
      </w:r>
      <w:r>
        <w:rPr>
          <w:spacing w:val="-1"/>
          <w:sz w:val="24"/>
        </w:rPr>
        <w:t xml:space="preserve"> </w:t>
      </w:r>
      <w:r>
        <w:rPr>
          <w:sz w:val="24"/>
        </w:rPr>
        <w:t>с ЗПР; расширение их познавательных интересов и сферы жизненной компетенции;</w:t>
      </w:r>
    </w:p>
    <w:p w:rsidR="000746FB" w:rsidRDefault="00930EAB">
      <w:pPr>
        <w:pStyle w:val="a5"/>
        <w:numPr>
          <w:ilvl w:val="2"/>
          <w:numId w:val="27"/>
        </w:numPr>
        <w:tabs>
          <w:tab w:val="left" w:pos="1226"/>
        </w:tabs>
        <w:spacing w:line="276" w:lineRule="auto"/>
        <w:ind w:right="417"/>
        <w:rPr>
          <w:sz w:val="24"/>
        </w:rPr>
      </w:pPr>
      <w:r>
        <w:rPr>
          <w:sz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0746FB" w:rsidRDefault="00930EAB">
      <w:pPr>
        <w:pStyle w:val="a5"/>
        <w:numPr>
          <w:ilvl w:val="2"/>
          <w:numId w:val="27"/>
        </w:numPr>
        <w:tabs>
          <w:tab w:val="left" w:pos="1226"/>
        </w:tabs>
        <w:rPr>
          <w:sz w:val="24"/>
        </w:rPr>
      </w:pPr>
      <w:r>
        <w:rPr>
          <w:sz w:val="24"/>
        </w:rPr>
        <w:t>содействие</w:t>
      </w:r>
      <w:r>
        <w:rPr>
          <w:spacing w:val="-3"/>
          <w:sz w:val="24"/>
        </w:rPr>
        <w:t xml:space="preserve"> </w:t>
      </w:r>
      <w:r>
        <w:rPr>
          <w:sz w:val="24"/>
        </w:rPr>
        <w:t>приобщению</w:t>
      </w:r>
      <w:r>
        <w:rPr>
          <w:spacing w:val="-2"/>
          <w:sz w:val="24"/>
        </w:rPr>
        <w:t xml:space="preserve"> </w:t>
      </w:r>
      <w:r>
        <w:rPr>
          <w:sz w:val="24"/>
        </w:rPr>
        <w:t>обучающихся</w:t>
      </w:r>
      <w:r>
        <w:rPr>
          <w:spacing w:val="-1"/>
          <w:sz w:val="24"/>
        </w:rPr>
        <w:t xml:space="preserve"> </w:t>
      </w:r>
      <w:r>
        <w:rPr>
          <w:sz w:val="24"/>
        </w:rPr>
        <w:t>с</w:t>
      </w:r>
      <w:r>
        <w:rPr>
          <w:spacing w:val="-3"/>
          <w:sz w:val="24"/>
        </w:rPr>
        <w:t xml:space="preserve"> </w:t>
      </w:r>
      <w:r>
        <w:rPr>
          <w:sz w:val="24"/>
        </w:rPr>
        <w:t>ЗПР</w:t>
      </w:r>
      <w:r>
        <w:rPr>
          <w:spacing w:val="-1"/>
          <w:sz w:val="24"/>
        </w:rPr>
        <w:t xml:space="preserve"> </w:t>
      </w:r>
      <w:r>
        <w:rPr>
          <w:sz w:val="24"/>
        </w:rPr>
        <w:t>к</w:t>
      </w:r>
      <w:r>
        <w:rPr>
          <w:spacing w:val="-2"/>
          <w:sz w:val="24"/>
        </w:rPr>
        <w:t xml:space="preserve"> </w:t>
      </w:r>
      <w:r>
        <w:rPr>
          <w:sz w:val="24"/>
        </w:rPr>
        <w:t>здоровому</w:t>
      </w:r>
      <w:r>
        <w:rPr>
          <w:spacing w:val="-6"/>
          <w:sz w:val="24"/>
        </w:rPr>
        <w:t xml:space="preserve"> </w:t>
      </w:r>
      <w:r>
        <w:rPr>
          <w:sz w:val="24"/>
        </w:rPr>
        <w:t>образу</w:t>
      </w:r>
      <w:r>
        <w:rPr>
          <w:spacing w:val="-6"/>
          <w:sz w:val="24"/>
        </w:rPr>
        <w:t xml:space="preserve"> </w:t>
      </w:r>
      <w:r>
        <w:rPr>
          <w:spacing w:val="-2"/>
          <w:sz w:val="24"/>
        </w:rPr>
        <w:t>жизни;</w:t>
      </w:r>
    </w:p>
    <w:p w:rsidR="000746FB" w:rsidRDefault="00930EAB">
      <w:pPr>
        <w:pStyle w:val="a5"/>
        <w:numPr>
          <w:ilvl w:val="2"/>
          <w:numId w:val="27"/>
        </w:numPr>
        <w:tabs>
          <w:tab w:val="left" w:pos="1226"/>
        </w:tabs>
        <w:spacing w:before="40" w:line="278" w:lineRule="auto"/>
        <w:ind w:right="416"/>
        <w:rPr>
          <w:sz w:val="24"/>
        </w:rPr>
      </w:pPr>
      <w:r>
        <w:rPr>
          <w:sz w:val="24"/>
        </w:rPr>
        <w:t>обеспечение профессиональной ориентации обучающихся с ЗПР с учетом их интересов, способностей, индивидуальных особенностей.</w:t>
      </w:r>
    </w:p>
    <w:p w:rsidR="000746FB" w:rsidRDefault="00930EAB">
      <w:pPr>
        <w:pStyle w:val="a3"/>
        <w:spacing w:line="276" w:lineRule="auto"/>
        <w:ind w:right="410" w:firstLine="719"/>
      </w:pPr>
      <w: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0746FB" w:rsidRDefault="00930EAB">
      <w:pPr>
        <w:pStyle w:val="a3"/>
        <w:spacing w:line="276" w:lineRule="auto"/>
        <w:ind w:right="416" w:firstLine="719"/>
      </w:pPr>
      <w:r>
        <w:t>Система комплексной помощи выстраивается на основе реализации</w:t>
      </w:r>
      <w:r>
        <w:rPr>
          <w:spacing w:val="40"/>
        </w:rPr>
        <w:t xml:space="preserve"> </w:t>
      </w:r>
      <w:r>
        <w:t xml:space="preserve">психологического, логопедического, дефектологического, социально-педагогического </w:t>
      </w:r>
      <w:r>
        <w:rPr>
          <w:spacing w:val="-2"/>
        </w:rPr>
        <w:t>сопровождения.</w:t>
      </w:r>
    </w:p>
    <w:p w:rsidR="000746FB" w:rsidRDefault="00930EAB">
      <w:pPr>
        <w:pStyle w:val="a3"/>
        <w:ind w:left="866"/>
      </w:pPr>
      <w:r>
        <w:t>Система</w:t>
      </w:r>
      <w:r>
        <w:rPr>
          <w:spacing w:val="-5"/>
        </w:rPr>
        <w:t xml:space="preserve"> </w:t>
      </w:r>
      <w:r>
        <w:t>комплексной</w:t>
      </w:r>
      <w:r>
        <w:rPr>
          <w:spacing w:val="-5"/>
        </w:rPr>
        <w:t xml:space="preserve"> </w:t>
      </w:r>
      <w:r>
        <w:t>помощи</w:t>
      </w:r>
      <w:r>
        <w:rPr>
          <w:spacing w:val="-3"/>
        </w:rPr>
        <w:t xml:space="preserve"> </w:t>
      </w:r>
      <w:r>
        <w:rPr>
          <w:spacing w:val="-2"/>
        </w:rPr>
        <w:t>включает:</w:t>
      </w:r>
    </w:p>
    <w:p w:rsidR="000746FB" w:rsidRDefault="00930EAB">
      <w:pPr>
        <w:pStyle w:val="a5"/>
        <w:numPr>
          <w:ilvl w:val="0"/>
          <w:numId w:val="27"/>
        </w:numPr>
        <w:tabs>
          <w:tab w:val="left" w:pos="506"/>
        </w:tabs>
        <w:spacing w:before="38" w:line="276" w:lineRule="auto"/>
        <w:ind w:right="425"/>
        <w:rPr>
          <w:sz w:val="24"/>
        </w:rPr>
      </w:pPr>
      <w:r>
        <w:rPr>
          <w:sz w:val="24"/>
        </w:rPr>
        <w:t>определение особых образовательных потребностей обучающихся с ЗПР на уровне основного общего образования;</w:t>
      </w:r>
    </w:p>
    <w:p w:rsidR="000746FB" w:rsidRDefault="00930EAB">
      <w:pPr>
        <w:pStyle w:val="a5"/>
        <w:numPr>
          <w:ilvl w:val="0"/>
          <w:numId w:val="27"/>
        </w:numPr>
        <w:tabs>
          <w:tab w:val="left" w:pos="506"/>
        </w:tabs>
        <w:spacing w:before="1"/>
        <w:rPr>
          <w:sz w:val="24"/>
        </w:rPr>
      </w:pPr>
      <w:r>
        <w:rPr>
          <w:sz w:val="24"/>
        </w:rPr>
        <w:t>индивидуализацию</w:t>
      </w:r>
      <w:r>
        <w:rPr>
          <w:spacing w:val="-10"/>
          <w:sz w:val="24"/>
        </w:rPr>
        <w:t xml:space="preserve"> </w:t>
      </w:r>
      <w:r>
        <w:rPr>
          <w:sz w:val="24"/>
        </w:rPr>
        <w:t>содержания</w:t>
      </w:r>
      <w:r>
        <w:rPr>
          <w:spacing w:val="-8"/>
          <w:sz w:val="24"/>
        </w:rPr>
        <w:t xml:space="preserve"> </w:t>
      </w:r>
      <w:r>
        <w:rPr>
          <w:sz w:val="24"/>
        </w:rPr>
        <w:t>специальных</w:t>
      </w:r>
      <w:r>
        <w:rPr>
          <w:spacing w:val="-6"/>
          <w:sz w:val="24"/>
        </w:rPr>
        <w:t xml:space="preserve"> </w:t>
      </w:r>
      <w:r>
        <w:rPr>
          <w:sz w:val="24"/>
        </w:rPr>
        <w:t>образовательных</w:t>
      </w:r>
      <w:r>
        <w:rPr>
          <w:spacing w:val="-4"/>
          <w:sz w:val="24"/>
        </w:rPr>
        <w:t xml:space="preserve"> </w:t>
      </w:r>
      <w:r>
        <w:rPr>
          <w:spacing w:val="-2"/>
          <w:sz w:val="24"/>
        </w:rPr>
        <w:t>условий;</w:t>
      </w:r>
    </w:p>
    <w:p w:rsidR="000746FB" w:rsidRDefault="00930EAB">
      <w:pPr>
        <w:pStyle w:val="a5"/>
        <w:numPr>
          <w:ilvl w:val="0"/>
          <w:numId w:val="27"/>
        </w:numPr>
        <w:tabs>
          <w:tab w:val="left" w:pos="506"/>
        </w:tabs>
        <w:spacing w:before="41" w:line="276" w:lineRule="auto"/>
        <w:ind w:right="425"/>
        <w:jc w:val="left"/>
        <w:rPr>
          <w:sz w:val="24"/>
        </w:rPr>
      </w:pPr>
      <w:r>
        <w:rPr>
          <w:sz w:val="24"/>
        </w:rPr>
        <w:t>определение</w:t>
      </w:r>
      <w:r>
        <w:rPr>
          <w:spacing w:val="40"/>
          <w:sz w:val="24"/>
        </w:rPr>
        <w:t xml:space="preserve"> </w:t>
      </w:r>
      <w:r>
        <w:rPr>
          <w:sz w:val="24"/>
        </w:rPr>
        <w:t>особенностей</w:t>
      </w:r>
      <w:r>
        <w:rPr>
          <w:spacing w:val="40"/>
          <w:sz w:val="24"/>
        </w:rPr>
        <w:t xml:space="preserve"> </w:t>
      </w:r>
      <w:r>
        <w:rPr>
          <w:sz w:val="24"/>
        </w:rPr>
        <w:t>организации</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индивидуальными психофизическими возможностями обучающихся;</w:t>
      </w:r>
    </w:p>
    <w:p w:rsidR="000746FB" w:rsidRDefault="00930EAB">
      <w:pPr>
        <w:pStyle w:val="a5"/>
        <w:numPr>
          <w:ilvl w:val="0"/>
          <w:numId w:val="27"/>
        </w:numPr>
        <w:tabs>
          <w:tab w:val="left" w:pos="506"/>
        </w:tabs>
        <w:spacing w:line="276" w:lineRule="auto"/>
        <w:ind w:right="417"/>
        <w:jc w:val="left"/>
        <w:rPr>
          <w:sz w:val="24"/>
        </w:rPr>
      </w:pPr>
      <w:r>
        <w:rPr>
          <w:sz w:val="24"/>
        </w:rPr>
        <w:t>организацию</w:t>
      </w:r>
      <w:r>
        <w:rPr>
          <w:spacing w:val="40"/>
          <w:sz w:val="24"/>
        </w:rPr>
        <w:t xml:space="preserve"> </w:t>
      </w:r>
      <w:r>
        <w:rPr>
          <w:sz w:val="24"/>
        </w:rPr>
        <w:t>групповых</w:t>
      </w:r>
      <w:r>
        <w:rPr>
          <w:spacing w:val="40"/>
          <w:sz w:val="24"/>
        </w:rPr>
        <w:t xml:space="preserve"> </w:t>
      </w:r>
      <w:r>
        <w:rPr>
          <w:sz w:val="24"/>
        </w:rPr>
        <w:t>и</w:t>
      </w:r>
      <w:r>
        <w:rPr>
          <w:spacing w:val="40"/>
          <w:sz w:val="24"/>
        </w:rPr>
        <w:t xml:space="preserve"> </w:t>
      </w:r>
      <w:r>
        <w:rPr>
          <w:sz w:val="24"/>
        </w:rPr>
        <w:t>индивидуальных</w:t>
      </w:r>
      <w:r>
        <w:rPr>
          <w:spacing w:val="40"/>
          <w:sz w:val="24"/>
        </w:rPr>
        <w:t xml:space="preserve"> </w:t>
      </w:r>
      <w:r>
        <w:rPr>
          <w:sz w:val="24"/>
        </w:rPr>
        <w:t>коррекционно-развивающих</w:t>
      </w:r>
      <w:r>
        <w:rPr>
          <w:spacing w:val="40"/>
          <w:sz w:val="24"/>
        </w:rPr>
        <w:t xml:space="preserve"> </w:t>
      </w:r>
      <w:r>
        <w:rPr>
          <w:sz w:val="24"/>
        </w:rPr>
        <w:t>занятий</w:t>
      </w:r>
      <w:r>
        <w:rPr>
          <w:spacing w:val="40"/>
          <w:sz w:val="24"/>
        </w:rPr>
        <w:t xml:space="preserve"> </w:t>
      </w:r>
      <w:r>
        <w:rPr>
          <w:sz w:val="24"/>
        </w:rPr>
        <w:t>для</w:t>
      </w:r>
      <w:r>
        <w:rPr>
          <w:spacing w:val="40"/>
          <w:sz w:val="24"/>
        </w:rPr>
        <w:t xml:space="preserve"> </w:t>
      </w:r>
      <w:r>
        <w:rPr>
          <w:sz w:val="24"/>
        </w:rPr>
        <w:t>обучающихся с ЗПР;</w:t>
      </w:r>
    </w:p>
    <w:p w:rsidR="000746FB" w:rsidRDefault="00930EAB">
      <w:pPr>
        <w:pStyle w:val="a5"/>
        <w:numPr>
          <w:ilvl w:val="0"/>
          <w:numId w:val="27"/>
        </w:numPr>
        <w:tabs>
          <w:tab w:val="left" w:pos="506"/>
        </w:tabs>
        <w:jc w:val="left"/>
        <w:rPr>
          <w:sz w:val="24"/>
        </w:rPr>
      </w:pPr>
      <w:r>
        <w:rPr>
          <w:sz w:val="24"/>
        </w:rPr>
        <w:t>реализацию</w:t>
      </w:r>
      <w:r>
        <w:rPr>
          <w:spacing w:val="-7"/>
          <w:sz w:val="24"/>
        </w:rPr>
        <w:t xml:space="preserve"> </w:t>
      </w:r>
      <w:r>
        <w:rPr>
          <w:sz w:val="24"/>
        </w:rPr>
        <w:t>мероприятий</w:t>
      </w:r>
      <w:r>
        <w:rPr>
          <w:spacing w:val="-5"/>
          <w:sz w:val="24"/>
        </w:rPr>
        <w:t xml:space="preserve"> </w:t>
      </w:r>
      <w:r>
        <w:rPr>
          <w:sz w:val="24"/>
        </w:rPr>
        <w:t>по</w:t>
      </w:r>
      <w:r>
        <w:rPr>
          <w:spacing w:val="-4"/>
          <w:sz w:val="24"/>
        </w:rPr>
        <w:t xml:space="preserve"> </w:t>
      </w:r>
      <w:r>
        <w:rPr>
          <w:sz w:val="24"/>
        </w:rPr>
        <w:t>социальной</w:t>
      </w:r>
      <w:r>
        <w:rPr>
          <w:spacing w:val="-5"/>
          <w:sz w:val="24"/>
        </w:rPr>
        <w:t xml:space="preserve"> </w:t>
      </w:r>
      <w:r>
        <w:rPr>
          <w:sz w:val="24"/>
        </w:rPr>
        <w:t>адаптации</w:t>
      </w:r>
      <w:r>
        <w:rPr>
          <w:spacing w:val="-1"/>
          <w:sz w:val="24"/>
        </w:rPr>
        <w:t xml:space="preserve"> </w:t>
      </w:r>
      <w:r>
        <w:rPr>
          <w:spacing w:val="-2"/>
          <w:sz w:val="24"/>
        </w:rPr>
        <w:t>учащихся;</w:t>
      </w:r>
    </w:p>
    <w:p w:rsidR="000746FB" w:rsidRDefault="00930EAB">
      <w:pPr>
        <w:pStyle w:val="a5"/>
        <w:numPr>
          <w:ilvl w:val="0"/>
          <w:numId w:val="27"/>
        </w:numPr>
        <w:tabs>
          <w:tab w:val="left" w:pos="506"/>
        </w:tabs>
        <w:spacing w:before="41" w:line="276" w:lineRule="auto"/>
        <w:ind w:right="426"/>
        <w:rPr>
          <w:sz w:val="24"/>
        </w:rPr>
      </w:pPr>
      <w:r>
        <w:rPr>
          <w:sz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0746FB" w:rsidRDefault="00930EAB">
      <w:pPr>
        <w:pStyle w:val="a5"/>
        <w:numPr>
          <w:ilvl w:val="0"/>
          <w:numId w:val="27"/>
        </w:numPr>
        <w:tabs>
          <w:tab w:val="left" w:pos="506"/>
        </w:tabs>
        <w:spacing w:line="276" w:lineRule="auto"/>
        <w:ind w:right="421"/>
        <w:rPr>
          <w:sz w:val="24"/>
        </w:rPr>
      </w:pPr>
      <w:r>
        <w:rPr>
          <w:sz w:val="24"/>
        </w:rPr>
        <w:t>мониторинг динамики развития обучающихся, их успешности в освоении</w:t>
      </w:r>
      <w:r>
        <w:rPr>
          <w:spacing w:val="40"/>
          <w:sz w:val="24"/>
        </w:rPr>
        <w:t xml:space="preserve"> </w:t>
      </w:r>
      <w:r>
        <w:rPr>
          <w:sz w:val="24"/>
        </w:rPr>
        <w:t xml:space="preserve">адаптированной основной общеобразовательной программы основного общего </w:t>
      </w:r>
      <w:r>
        <w:rPr>
          <w:spacing w:val="-2"/>
          <w:sz w:val="24"/>
        </w:rPr>
        <w:t>образования.</w:t>
      </w:r>
    </w:p>
    <w:p w:rsidR="000746FB" w:rsidRDefault="000746FB">
      <w:pPr>
        <w:pStyle w:val="a3"/>
        <w:spacing w:before="45"/>
        <w:ind w:left="0"/>
        <w:jc w:val="left"/>
      </w:pPr>
    </w:p>
    <w:p w:rsidR="000746FB" w:rsidRDefault="00930EAB">
      <w:pPr>
        <w:pStyle w:val="5"/>
        <w:numPr>
          <w:ilvl w:val="0"/>
          <w:numId w:val="28"/>
        </w:numPr>
        <w:tabs>
          <w:tab w:val="left" w:pos="446"/>
        </w:tabs>
        <w:ind w:left="446" w:hanging="300"/>
        <w:jc w:val="both"/>
      </w:pPr>
      <w:r>
        <w:t>Перечень</w:t>
      </w:r>
      <w:r>
        <w:rPr>
          <w:spacing w:val="-3"/>
        </w:rPr>
        <w:t xml:space="preserve"> </w:t>
      </w:r>
      <w:r>
        <w:t>и</w:t>
      </w:r>
      <w:r>
        <w:rPr>
          <w:spacing w:val="-3"/>
        </w:rPr>
        <w:t xml:space="preserve"> </w:t>
      </w:r>
      <w:r>
        <w:t>содержание</w:t>
      </w:r>
      <w:r>
        <w:rPr>
          <w:spacing w:val="-3"/>
        </w:rPr>
        <w:t xml:space="preserve"> </w:t>
      </w:r>
      <w:r>
        <w:t>направлений</w:t>
      </w:r>
      <w:r>
        <w:rPr>
          <w:spacing w:val="-4"/>
        </w:rPr>
        <w:t xml:space="preserve"> </w:t>
      </w:r>
      <w:r>
        <w:rPr>
          <w:spacing w:val="-2"/>
        </w:rPr>
        <w:t>работы.</w:t>
      </w:r>
    </w:p>
    <w:p w:rsidR="000746FB" w:rsidRDefault="00930EAB">
      <w:pPr>
        <w:pStyle w:val="a3"/>
        <w:spacing w:before="39" w:line="276" w:lineRule="auto"/>
        <w:ind w:right="424" w:firstLine="719"/>
      </w:pPr>
      <w: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0746FB" w:rsidRDefault="00930EAB">
      <w:pPr>
        <w:pStyle w:val="a3"/>
        <w:spacing w:line="276" w:lineRule="auto"/>
        <w:ind w:right="416" w:firstLine="719"/>
      </w:pPr>
      <w:r>
        <w:t>Направления коррекционной работы (диагностическое, коррекционно-развивающее и психопрофилактическое,</w:t>
      </w:r>
      <w:r>
        <w:rPr>
          <w:spacing w:val="-10"/>
        </w:rPr>
        <w:t xml:space="preserve"> </w:t>
      </w:r>
      <w:r>
        <w:t>консультативное,</w:t>
      </w:r>
      <w:r>
        <w:rPr>
          <w:spacing w:val="-10"/>
        </w:rPr>
        <w:t xml:space="preserve"> </w:t>
      </w:r>
      <w:r>
        <w:t>информационно-просветительское)</w:t>
      </w:r>
      <w:r>
        <w:rPr>
          <w:spacing w:val="-10"/>
        </w:rPr>
        <w:t xml:space="preserve"> </w:t>
      </w:r>
      <w:r>
        <w:t>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0746FB" w:rsidRDefault="00930EAB">
      <w:pPr>
        <w:spacing w:before="5"/>
        <w:ind w:left="866"/>
        <w:jc w:val="both"/>
        <w:rPr>
          <w:b/>
          <w:i/>
          <w:sz w:val="24"/>
        </w:rPr>
      </w:pPr>
      <w:r>
        <w:rPr>
          <w:b/>
          <w:i/>
          <w:sz w:val="24"/>
        </w:rPr>
        <w:t>Характеристика</w:t>
      </w:r>
      <w:r>
        <w:rPr>
          <w:b/>
          <w:i/>
          <w:spacing w:val="-8"/>
          <w:sz w:val="24"/>
        </w:rPr>
        <w:t xml:space="preserve"> </w:t>
      </w:r>
      <w:r>
        <w:rPr>
          <w:b/>
          <w:i/>
          <w:sz w:val="24"/>
        </w:rPr>
        <w:t>содержания</w:t>
      </w:r>
      <w:r>
        <w:rPr>
          <w:b/>
          <w:i/>
          <w:spacing w:val="-8"/>
          <w:sz w:val="24"/>
        </w:rPr>
        <w:t xml:space="preserve"> </w:t>
      </w:r>
      <w:r>
        <w:rPr>
          <w:b/>
          <w:i/>
          <w:sz w:val="24"/>
        </w:rPr>
        <w:t>направлений</w:t>
      </w:r>
      <w:r>
        <w:rPr>
          <w:b/>
          <w:i/>
          <w:spacing w:val="-8"/>
          <w:sz w:val="24"/>
        </w:rPr>
        <w:t xml:space="preserve"> </w:t>
      </w:r>
      <w:r>
        <w:rPr>
          <w:b/>
          <w:i/>
          <w:sz w:val="24"/>
        </w:rPr>
        <w:t>коррекционной</w:t>
      </w:r>
      <w:r>
        <w:rPr>
          <w:b/>
          <w:i/>
          <w:spacing w:val="-5"/>
          <w:sz w:val="24"/>
        </w:rPr>
        <w:t xml:space="preserve"> </w:t>
      </w:r>
      <w:r>
        <w:rPr>
          <w:b/>
          <w:i/>
          <w:spacing w:val="-2"/>
          <w:sz w:val="24"/>
        </w:rPr>
        <w:t>работы.</w:t>
      </w:r>
    </w:p>
    <w:p w:rsidR="000746FB" w:rsidRDefault="00930EAB">
      <w:pPr>
        <w:pStyle w:val="5"/>
        <w:numPr>
          <w:ilvl w:val="1"/>
          <w:numId w:val="28"/>
        </w:numPr>
        <w:tabs>
          <w:tab w:val="left" w:pos="1184"/>
        </w:tabs>
        <w:spacing w:before="41"/>
        <w:ind w:left="1184" w:hanging="318"/>
        <w:jc w:val="both"/>
      </w:pPr>
      <w:r>
        <w:rPr>
          <w:spacing w:val="-2"/>
        </w:rPr>
        <w:t>Диагностическое</w:t>
      </w:r>
      <w:r>
        <w:rPr>
          <w:spacing w:val="3"/>
        </w:rPr>
        <w:t xml:space="preserve"> </w:t>
      </w:r>
      <w:r>
        <w:rPr>
          <w:spacing w:val="-2"/>
        </w:rPr>
        <w:t>направление</w:t>
      </w:r>
      <w:r>
        <w:rPr>
          <w:spacing w:val="7"/>
        </w:rPr>
        <w:t xml:space="preserve"> </w:t>
      </w:r>
      <w:r>
        <w:rPr>
          <w:spacing w:val="-2"/>
        </w:rPr>
        <w:t>включает:</w:t>
      </w:r>
    </w:p>
    <w:p w:rsidR="000746FB" w:rsidRDefault="00930EAB">
      <w:pPr>
        <w:pStyle w:val="a5"/>
        <w:numPr>
          <w:ilvl w:val="2"/>
          <w:numId w:val="28"/>
        </w:numPr>
        <w:tabs>
          <w:tab w:val="left" w:pos="1226"/>
        </w:tabs>
        <w:spacing w:before="36" w:line="276" w:lineRule="auto"/>
        <w:ind w:right="426"/>
        <w:rPr>
          <w:sz w:val="24"/>
        </w:rPr>
      </w:pPr>
      <w:r>
        <w:rPr>
          <w:sz w:val="24"/>
        </w:rPr>
        <w:t>определение уровня актуального и зоны ближайшего развития обучающихся с ЗПР, выявление индивидуальных возможностей;</w:t>
      </w:r>
    </w:p>
    <w:p w:rsidR="000746FB" w:rsidRDefault="00930EAB">
      <w:pPr>
        <w:pStyle w:val="a5"/>
        <w:numPr>
          <w:ilvl w:val="2"/>
          <w:numId w:val="28"/>
        </w:numPr>
        <w:tabs>
          <w:tab w:val="left" w:pos="1226"/>
        </w:tabs>
        <w:spacing w:before="1" w:line="276" w:lineRule="auto"/>
        <w:ind w:right="428"/>
        <w:rPr>
          <w:sz w:val="24"/>
        </w:rPr>
      </w:pPr>
      <w:r>
        <w:rPr>
          <w:sz w:val="24"/>
        </w:rPr>
        <w:t>изучение развития эмоциональной, регуляторной, познавательной, речевой сфер и личностных особенностей обучающихся с ЗПР;</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5"/>
        <w:numPr>
          <w:ilvl w:val="2"/>
          <w:numId w:val="28"/>
        </w:numPr>
        <w:tabs>
          <w:tab w:val="left" w:pos="1226"/>
        </w:tabs>
        <w:spacing w:before="76" w:line="276" w:lineRule="auto"/>
        <w:ind w:right="422"/>
        <w:jc w:val="left"/>
        <w:rPr>
          <w:sz w:val="24"/>
        </w:rPr>
      </w:pPr>
      <w:r>
        <w:rPr>
          <w:sz w:val="24"/>
        </w:rPr>
        <w:lastRenderedPageBreak/>
        <w:t>изучение</w:t>
      </w:r>
      <w:r>
        <w:rPr>
          <w:spacing w:val="80"/>
          <w:w w:val="150"/>
          <w:sz w:val="24"/>
        </w:rPr>
        <w:t xml:space="preserve"> </w:t>
      </w:r>
      <w:r>
        <w:rPr>
          <w:sz w:val="24"/>
        </w:rPr>
        <w:t>социальной</w:t>
      </w:r>
      <w:r>
        <w:rPr>
          <w:spacing w:val="80"/>
          <w:w w:val="150"/>
          <w:sz w:val="24"/>
        </w:rPr>
        <w:t xml:space="preserve"> </w:t>
      </w:r>
      <w:r>
        <w:rPr>
          <w:sz w:val="24"/>
        </w:rPr>
        <w:t>ситуации</w:t>
      </w:r>
      <w:r>
        <w:rPr>
          <w:spacing w:val="80"/>
          <w:w w:val="150"/>
          <w:sz w:val="24"/>
        </w:rPr>
        <w:t xml:space="preserve"> </w:t>
      </w:r>
      <w:r>
        <w:rPr>
          <w:sz w:val="24"/>
        </w:rPr>
        <w:t>развития</w:t>
      </w:r>
      <w:r>
        <w:rPr>
          <w:spacing w:val="80"/>
          <w:w w:val="150"/>
          <w:sz w:val="24"/>
        </w:rPr>
        <w:t xml:space="preserve"> </w:t>
      </w:r>
      <w:r>
        <w:rPr>
          <w:sz w:val="24"/>
        </w:rPr>
        <w:t>и</w:t>
      </w:r>
      <w:r>
        <w:rPr>
          <w:spacing w:val="80"/>
          <w:w w:val="150"/>
          <w:sz w:val="24"/>
        </w:rPr>
        <w:t xml:space="preserve"> </w:t>
      </w:r>
      <w:r>
        <w:rPr>
          <w:sz w:val="24"/>
        </w:rPr>
        <w:t>условий</w:t>
      </w:r>
      <w:r>
        <w:rPr>
          <w:spacing w:val="80"/>
          <w:w w:val="150"/>
          <w:sz w:val="24"/>
        </w:rPr>
        <w:t xml:space="preserve"> </w:t>
      </w:r>
      <w:r>
        <w:rPr>
          <w:sz w:val="24"/>
        </w:rPr>
        <w:t>семейного</w:t>
      </w:r>
      <w:r>
        <w:rPr>
          <w:spacing w:val="80"/>
          <w:w w:val="150"/>
          <w:sz w:val="24"/>
        </w:rPr>
        <w:t xml:space="preserve"> </w:t>
      </w:r>
      <w:r>
        <w:rPr>
          <w:sz w:val="24"/>
        </w:rPr>
        <w:t>воспитания обучающегося с ЗПР;</w:t>
      </w:r>
    </w:p>
    <w:p w:rsidR="000746FB" w:rsidRDefault="00930EAB">
      <w:pPr>
        <w:pStyle w:val="a5"/>
        <w:numPr>
          <w:ilvl w:val="2"/>
          <w:numId w:val="28"/>
        </w:numPr>
        <w:tabs>
          <w:tab w:val="left" w:pos="1226"/>
          <w:tab w:val="left" w:pos="2376"/>
          <w:tab w:val="left" w:pos="3813"/>
          <w:tab w:val="left" w:pos="5491"/>
          <w:tab w:val="left" w:pos="5841"/>
          <w:tab w:val="left" w:pos="6767"/>
          <w:tab w:val="left" w:pos="8873"/>
        </w:tabs>
        <w:spacing w:line="278" w:lineRule="auto"/>
        <w:ind w:right="422"/>
        <w:jc w:val="left"/>
        <w:rPr>
          <w:sz w:val="24"/>
        </w:rPr>
      </w:pPr>
      <w:r>
        <w:rPr>
          <w:spacing w:val="-2"/>
          <w:sz w:val="24"/>
        </w:rPr>
        <w:t>изучение</w:t>
      </w:r>
      <w:r>
        <w:rPr>
          <w:sz w:val="24"/>
        </w:rPr>
        <w:tab/>
      </w:r>
      <w:r>
        <w:rPr>
          <w:spacing w:val="-2"/>
          <w:sz w:val="24"/>
        </w:rPr>
        <w:t>адаптивных</w:t>
      </w:r>
      <w:r>
        <w:rPr>
          <w:sz w:val="24"/>
        </w:rPr>
        <w:tab/>
      </w:r>
      <w:r>
        <w:rPr>
          <w:spacing w:val="-2"/>
          <w:sz w:val="24"/>
        </w:rPr>
        <w:t>возможностей</w:t>
      </w:r>
      <w:r>
        <w:rPr>
          <w:sz w:val="24"/>
        </w:rPr>
        <w:tab/>
      </w:r>
      <w:r>
        <w:rPr>
          <w:spacing w:val="-10"/>
          <w:sz w:val="24"/>
        </w:rPr>
        <w:t>и</w:t>
      </w:r>
      <w:r>
        <w:rPr>
          <w:sz w:val="24"/>
        </w:rPr>
        <w:tab/>
      </w:r>
      <w:r>
        <w:rPr>
          <w:spacing w:val="-2"/>
          <w:sz w:val="24"/>
        </w:rPr>
        <w:t>уровня</w:t>
      </w:r>
      <w:r>
        <w:rPr>
          <w:sz w:val="24"/>
        </w:rPr>
        <w:tab/>
      </w:r>
      <w:r>
        <w:rPr>
          <w:spacing w:val="-2"/>
          <w:sz w:val="24"/>
        </w:rPr>
        <w:t>психосоциального</w:t>
      </w:r>
      <w:r>
        <w:rPr>
          <w:sz w:val="24"/>
        </w:rPr>
        <w:tab/>
      </w:r>
      <w:r>
        <w:rPr>
          <w:spacing w:val="-2"/>
          <w:sz w:val="24"/>
        </w:rPr>
        <w:t xml:space="preserve">развития </w:t>
      </w:r>
      <w:r>
        <w:rPr>
          <w:sz w:val="24"/>
        </w:rPr>
        <w:t>обучающегося с ЗПР;</w:t>
      </w:r>
    </w:p>
    <w:p w:rsidR="000746FB" w:rsidRDefault="00930EAB">
      <w:pPr>
        <w:pStyle w:val="a5"/>
        <w:numPr>
          <w:ilvl w:val="2"/>
          <w:numId w:val="28"/>
        </w:numPr>
        <w:tabs>
          <w:tab w:val="left" w:pos="1226"/>
        </w:tabs>
        <w:spacing w:line="276" w:lineRule="auto"/>
        <w:ind w:right="428"/>
        <w:jc w:val="left"/>
        <w:rPr>
          <w:sz w:val="24"/>
        </w:rPr>
      </w:pPr>
      <w:r>
        <w:rPr>
          <w:sz w:val="24"/>
        </w:rPr>
        <w:t>выявление</w:t>
      </w:r>
      <w:r>
        <w:rPr>
          <w:spacing w:val="40"/>
          <w:sz w:val="24"/>
        </w:rPr>
        <w:t xml:space="preserve"> </w:t>
      </w:r>
      <w:r>
        <w:rPr>
          <w:sz w:val="24"/>
        </w:rPr>
        <w:t>особенностей</w:t>
      </w:r>
      <w:r>
        <w:rPr>
          <w:spacing w:val="40"/>
          <w:sz w:val="24"/>
        </w:rPr>
        <w:t xml:space="preserve"> </w:t>
      </w:r>
      <w:r>
        <w:rPr>
          <w:sz w:val="24"/>
        </w:rPr>
        <w:t>коммуникативной</w:t>
      </w:r>
      <w:r>
        <w:rPr>
          <w:spacing w:val="40"/>
          <w:sz w:val="24"/>
        </w:rPr>
        <w:t xml:space="preserve"> </w:t>
      </w:r>
      <w:r>
        <w:rPr>
          <w:sz w:val="24"/>
        </w:rPr>
        <w:t>деятельности</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и способности к регуляции собственного поведения, эмоционального реагирования;</w:t>
      </w:r>
    </w:p>
    <w:p w:rsidR="000746FB" w:rsidRDefault="00930EAB">
      <w:pPr>
        <w:pStyle w:val="a5"/>
        <w:numPr>
          <w:ilvl w:val="2"/>
          <w:numId w:val="28"/>
        </w:numPr>
        <w:tabs>
          <w:tab w:val="left" w:pos="1226"/>
        </w:tabs>
        <w:spacing w:line="275" w:lineRule="exact"/>
        <w:jc w:val="left"/>
        <w:rPr>
          <w:sz w:val="24"/>
        </w:rPr>
      </w:pPr>
      <w:r>
        <w:rPr>
          <w:sz w:val="24"/>
        </w:rPr>
        <w:t>изучение</w:t>
      </w:r>
      <w:r>
        <w:rPr>
          <w:spacing w:val="-8"/>
          <w:sz w:val="24"/>
        </w:rPr>
        <w:t xml:space="preserve"> </w:t>
      </w:r>
      <w:r>
        <w:rPr>
          <w:sz w:val="24"/>
        </w:rPr>
        <w:t>профессиональных</w:t>
      </w:r>
      <w:r>
        <w:rPr>
          <w:spacing w:val="-3"/>
          <w:sz w:val="24"/>
        </w:rPr>
        <w:t xml:space="preserve"> </w:t>
      </w:r>
      <w:r>
        <w:rPr>
          <w:sz w:val="24"/>
        </w:rPr>
        <w:t>предпочтений</w:t>
      </w:r>
      <w:r>
        <w:rPr>
          <w:spacing w:val="-7"/>
          <w:sz w:val="24"/>
        </w:rPr>
        <w:t xml:space="preserve"> </w:t>
      </w:r>
      <w:r>
        <w:rPr>
          <w:sz w:val="24"/>
        </w:rPr>
        <w:t>и</w:t>
      </w:r>
      <w:r>
        <w:rPr>
          <w:spacing w:val="-4"/>
          <w:sz w:val="24"/>
        </w:rPr>
        <w:t xml:space="preserve"> </w:t>
      </w:r>
      <w:r>
        <w:rPr>
          <w:spacing w:val="-2"/>
          <w:sz w:val="24"/>
        </w:rPr>
        <w:t>склонностей;</w:t>
      </w:r>
    </w:p>
    <w:p w:rsidR="000746FB" w:rsidRDefault="00930EAB">
      <w:pPr>
        <w:pStyle w:val="a5"/>
        <w:numPr>
          <w:ilvl w:val="2"/>
          <w:numId w:val="28"/>
        </w:numPr>
        <w:tabs>
          <w:tab w:val="left" w:pos="1226"/>
        </w:tabs>
        <w:spacing w:before="38" w:line="276" w:lineRule="auto"/>
        <w:ind w:right="423"/>
        <w:jc w:val="left"/>
        <w:rPr>
          <w:sz w:val="24"/>
        </w:rPr>
      </w:pPr>
      <w:r>
        <w:rPr>
          <w:sz w:val="24"/>
        </w:rPr>
        <w:t>мониторинг динамики развития, успешности освоения образовательных программ основного общего образования.</w:t>
      </w:r>
    </w:p>
    <w:p w:rsidR="000746FB" w:rsidRDefault="00930EAB">
      <w:pPr>
        <w:pStyle w:val="a3"/>
        <w:tabs>
          <w:tab w:val="left" w:pos="3346"/>
          <w:tab w:val="left" w:pos="5358"/>
          <w:tab w:val="left" w:pos="7308"/>
        </w:tabs>
        <w:spacing w:line="276" w:lineRule="auto"/>
        <w:ind w:right="415" w:firstLine="719"/>
      </w:pPr>
      <w:r>
        <w:rPr>
          <w:spacing w:val="-2"/>
        </w:rPr>
        <w:t>Диагностическое</w:t>
      </w:r>
      <w:r>
        <w:tab/>
      </w:r>
      <w:r>
        <w:rPr>
          <w:spacing w:val="-2"/>
        </w:rPr>
        <w:t>направление</w:t>
      </w:r>
      <w:r>
        <w:tab/>
      </w:r>
      <w:r>
        <w:rPr>
          <w:spacing w:val="-2"/>
        </w:rPr>
        <w:t>реализуется</w:t>
      </w:r>
      <w:r>
        <w:tab/>
      </w:r>
      <w:r>
        <w:rPr>
          <w:spacing w:val="-2"/>
        </w:rPr>
        <w:t xml:space="preserve">учителем-дефектологом </w:t>
      </w:r>
      <w:r>
        <w:t>(олигофренопедагогом),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0746FB" w:rsidRDefault="00930EAB">
      <w:pPr>
        <w:pStyle w:val="a3"/>
        <w:spacing w:line="276" w:lineRule="auto"/>
        <w:ind w:right="423" w:firstLine="719"/>
      </w:pPr>
      <w: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746FB" w:rsidRDefault="00930EAB">
      <w:pPr>
        <w:pStyle w:val="a3"/>
        <w:spacing w:line="276" w:lineRule="auto"/>
        <w:ind w:right="415" w:firstLine="719"/>
      </w:pPr>
      <w: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746FB" w:rsidRDefault="00930EAB">
      <w:pPr>
        <w:pStyle w:val="5"/>
        <w:numPr>
          <w:ilvl w:val="1"/>
          <w:numId w:val="28"/>
        </w:numPr>
        <w:tabs>
          <w:tab w:val="left" w:pos="1124"/>
        </w:tabs>
        <w:ind w:left="1124" w:hanging="258"/>
        <w:jc w:val="both"/>
        <w:rPr>
          <w:b w:val="0"/>
        </w:rPr>
      </w:pPr>
      <w:r>
        <w:rPr>
          <w:spacing w:val="-2"/>
        </w:rPr>
        <w:t>Коррекционно-развивающее</w:t>
      </w:r>
      <w:r>
        <w:rPr>
          <w:spacing w:val="-1"/>
        </w:rPr>
        <w:t xml:space="preserve"> </w:t>
      </w:r>
      <w:r>
        <w:rPr>
          <w:spacing w:val="-2"/>
        </w:rPr>
        <w:t>и</w:t>
      </w:r>
      <w:r>
        <w:rPr>
          <w:spacing w:val="1"/>
        </w:rPr>
        <w:t xml:space="preserve"> </w:t>
      </w:r>
      <w:r>
        <w:rPr>
          <w:spacing w:val="-2"/>
        </w:rPr>
        <w:t>психопрофилактическое</w:t>
      </w:r>
      <w:r>
        <w:t xml:space="preserve"> </w:t>
      </w:r>
      <w:r>
        <w:rPr>
          <w:spacing w:val="-2"/>
        </w:rPr>
        <w:t>направление</w:t>
      </w:r>
      <w:r>
        <w:rPr>
          <w:spacing w:val="4"/>
        </w:rPr>
        <w:t xml:space="preserve"> </w:t>
      </w:r>
      <w:r>
        <w:rPr>
          <w:b w:val="0"/>
          <w:spacing w:val="-2"/>
        </w:rPr>
        <w:t>включает:</w:t>
      </w:r>
    </w:p>
    <w:p w:rsidR="000746FB" w:rsidRDefault="00930EAB">
      <w:pPr>
        <w:pStyle w:val="a5"/>
        <w:numPr>
          <w:ilvl w:val="2"/>
          <w:numId w:val="28"/>
        </w:numPr>
        <w:tabs>
          <w:tab w:val="left" w:pos="1226"/>
        </w:tabs>
        <w:spacing w:before="40" w:line="276" w:lineRule="auto"/>
        <w:ind w:right="421"/>
        <w:rPr>
          <w:sz w:val="24"/>
        </w:rPr>
      </w:pPr>
      <w:r>
        <w:rPr>
          <w:sz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0746FB" w:rsidRDefault="00930EAB">
      <w:pPr>
        <w:pStyle w:val="a5"/>
        <w:numPr>
          <w:ilvl w:val="2"/>
          <w:numId w:val="28"/>
        </w:numPr>
        <w:tabs>
          <w:tab w:val="left" w:pos="1226"/>
        </w:tabs>
        <w:spacing w:line="276" w:lineRule="auto"/>
        <w:ind w:right="415"/>
        <w:rPr>
          <w:sz w:val="24"/>
        </w:rPr>
      </w:pPr>
      <w:r>
        <w:rPr>
          <w:sz w:val="24"/>
        </w:rP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rsidR="000746FB" w:rsidRDefault="00930EAB">
      <w:pPr>
        <w:pStyle w:val="a5"/>
        <w:numPr>
          <w:ilvl w:val="2"/>
          <w:numId w:val="28"/>
        </w:numPr>
        <w:tabs>
          <w:tab w:val="left" w:pos="1226"/>
        </w:tabs>
        <w:spacing w:before="1" w:line="276" w:lineRule="auto"/>
        <w:ind w:right="421"/>
        <w:rPr>
          <w:sz w:val="24"/>
        </w:rPr>
      </w:pPr>
      <w:r>
        <w:rPr>
          <w:sz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0746FB" w:rsidRDefault="00930EAB">
      <w:pPr>
        <w:pStyle w:val="a5"/>
        <w:numPr>
          <w:ilvl w:val="2"/>
          <w:numId w:val="28"/>
        </w:numPr>
        <w:tabs>
          <w:tab w:val="left" w:pos="1226"/>
        </w:tabs>
        <w:spacing w:before="1" w:line="276" w:lineRule="auto"/>
        <w:ind w:right="422"/>
        <w:rPr>
          <w:sz w:val="24"/>
        </w:rPr>
      </w:pPr>
      <w:r>
        <w:rPr>
          <w:sz w:val="24"/>
        </w:rPr>
        <w:t xml:space="preserve">коррекцию и развитие высших психических функций, развитие эмоциональной, регуляторной и личностной сферы обучающегося с ЗПР и психокоррекцию его </w:t>
      </w:r>
      <w:r>
        <w:rPr>
          <w:spacing w:val="-2"/>
          <w:sz w:val="24"/>
        </w:rPr>
        <w:t>поведения;</w:t>
      </w:r>
    </w:p>
    <w:p w:rsidR="000746FB" w:rsidRDefault="00930EAB">
      <w:pPr>
        <w:pStyle w:val="a5"/>
        <w:numPr>
          <w:ilvl w:val="2"/>
          <w:numId w:val="28"/>
        </w:numPr>
        <w:tabs>
          <w:tab w:val="left" w:pos="1226"/>
        </w:tabs>
        <w:spacing w:line="276" w:lineRule="auto"/>
        <w:ind w:right="419"/>
        <w:rPr>
          <w:sz w:val="24"/>
        </w:rPr>
      </w:pPr>
      <w:r>
        <w:rPr>
          <w:sz w:val="24"/>
        </w:rPr>
        <w:t>формирование стремления к осознанному самопознанию и саморазвитию у обучающихся с ЗПР;</w:t>
      </w:r>
    </w:p>
    <w:p w:rsidR="000746FB" w:rsidRDefault="00930EAB">
      <w:pPr>
        <w:pStyle w:val="a5"/>
        <w:numPr>
          <w:ilvl w:val="2"/>
          <w:numId w:val="28"/>
        </w:numPr>
        <w:tabs>
          <w:tab w:val="left" w:pos="1226"/>
        </w:tabs>
        <w:spacing w:line="276" w:lineRule="auto"/>
        <w:ind w:right="422"/>
        <w:rPr>
          <w:sz w:val="24"/>
        </w:rPr>
      </w:pPr>
      <w:r>
        <w:rPr>
          <w:sz w:val="24"/>
        </w:rPr>
        <w:t>формирование способов регуляции поведения и эмоциональных состояний с учетом норм и правил общественного уклада;</w:t>
      </w:r>
    </w:p>
    <w:p w:rsidR="000746FB" w:rsidRDefault="00930EAB">
      <w:pPr>
        <w:pStyle w:val="a5"/>
        <w:numPr>
          <w:ilvl w:val="2"/>
          <w:numId w:val="28"/>
        </w:numPr>
        <w:tabs>
          <w:tab w:val="left" w:pos="1226"/>
        </w:tabs>
        <w:spacing w:before="1" w:line="276" w:lineRule="auto"/>
        <w:ind w:right="419"/>
        <w:rPr>
          <w:sz w:val="24"/>
        </w:rPr>
      </w:pPr>
      <w:r>
        <w:rPr>
          <w:sz w:val="24"/>
        </w:rPr>
        <w:t xml:space="preserve">развитие навыков конструктивного общения и эффективного взаимодействия с </w:t>
      </w:r>
      <w:r>
        <w:rPr>
          <w:spacing w:val="-2"/>
          <w:sz w:val="24"/>
        </w:rPr>
        <w:t>окружающими;</w:t>
      </w:r>
    </w:p>
    <w:p w:rsidR="000746FB" w:rsidRDefault="00930EAB">
      <w:pPr>
        <w:pStyle w:val="a5"/>
        <w:numPr>
          <w:ilvl w:val="2"/>
          <w:numId w:val="28"/>
        </w:numPr>
        <w:tabs>
          <w:tab w:val="left" w:pos="1226"/>
        </w:tabs>
        <w:spacing w:line="276" w:lineRule="auto"/>
        <w:ind w:right="421"/>
        <w:rPr>
          <w:sz w:val="24"/>
        </w:rPr>
      </w:pPr>
      <w:r>
        <w:rPr>
          <w:sz w:val="24"/>
        </w:rPr>
        <w:t>развитие компетенций, необходимых для продолжения образования и профессионального самоопределения;</w:t>
      </w:r>
    </w:p>
    <w:p w:rsidR="000746FB" w:rsidRDefault="00930EAB">
      <w:pPr>
        <w:pStyle w:val="a5"/>
        <w:numPr>
          <w:ilvl w:val="2"/>
          <w:numId w:val="28"/>
        </w:numPr>
        <w:tabs>
          <w:tab w:val="left" w:pos="1226"/>
        </w:tabs>
        <w:spacing w:line="276" w:lineRule="auto"/>
        <w:ind w:right="416"/>
        <w:rPr>
          <w:sz w:val="24"/>
        </w:rPr>
      </w:pPr>
      <w:r>
        <w:rPr>
          <w:sz w:val="24"/>
        </w:rPr>
        <w:t>развитие осознанного подхода в решении нравственных проблем на основе личностного</w:t>
      </w:r>
      <w:r>
        <w:rPr>
          <w:spacing w:val="40"/>
          <w:sz w:val="24"/>
        </w:rPr>
        <w:t xml:space="preserve">  </w:t>
      </w:r>
      <w:r>
        <w:rPr>
          <w:sz w:val="24"/>
        </w:rPr>
        <w:t>выбора,</w:t>
      </w:r>
      <w:r>
        <w:rPr>
          <w:spacing w:val="40"/>
          <w:sz w:val="24"/>
        </w:rPr>
        <w:t xml:space="preserve">  </w:t>
      </w:r>
      <w:r>
        <w:rPr>
          <w:sz w:val="24"/>
        </w:rPr>
        <w:t>осознанного</w:t>
      </w:r>
      <w:r>
        <w:rPr>
          <w:spacing w:val="40"/>
          <w:sz w:val="24"/>
        </w:rPr>
        <w:t xml:space="preserve">  </w:t>
      </w:r>
      <w:r>
        <w:rPr>
          <w:sz w:val="24"/>
        </w:rPr>
        <w:t>и</w:t>
      </w:r>
      <w:r>
        <w:rPr>
          <w:spacing w:val="53"/>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своим</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3"/>
        <w:spacing w:before="76"/>
        <w:ind w:left="1226"/>
        <w:jc w:val="left"/>
      </w:pPr>
      <w:r>
        <w:rPr>
          <w:spacing w:val="-2"/>
        </w:rPr>
        <w:lastRenderedPageBreak/>
        <w:t>поступкам;</w:t>
      </w:r>
    </w:p>
    <w:p w:rsidR="000746FB" w:rsidRDefault="00930EAB">
      <w:pPr>
        <w:pStyle w:val="a5"/>
        <w:numPr>
          <w:ilvl w:val="2"/>
          <w:numId w:val="28"/>
        </w:numPr>
        <w:tabs>
          <w:tab w:val="left" w:pos="1226"/>
        </w:tabs>
        <w:spacing w:before="40" w:line="276" w:lineRule="auto"/>
        <w:ind w:right="424"/>
        <w:jc w:val="left"/>
        <w:rPr>
          <w:sz w:val="24"/>
        </w:rPr>
      </w:pPr>
      <w:r>
        <w:rPr>
          <w:sz w:val="24"/>
        </w:rPr>
        <w:t>социальную защиту обучающегося в случае неблагоприятных условий жизни при психотравмирующих обстоятельствах.</w:t>
      </w:r>
    </w:p>
    <w:p w:rsidR="000746FB" w:rsidRDefault="00930EAB">
      <w:pPr>
        <w:pStyle w:val="a3"/>
        <w:spacing w:before="2" w:line="276" w:lineRule="auto"/>
        <w:ind w:right="428" w:firstLine="719"/>
        <w:jc w:val="left"/>
      </w:pPr>
      <w:r>
        <w:t>Организация и проведение коррекционно-развивающей работы в системе реализации АОП ООО для обучающихся с ЗПР отражается в следующей документации:</w:t>
      </w:r>
    </w:p>
    <w:p w:rsidR="000746FB" w:rsidRDefault="00930EAB">
      <w:pPr>
        <w:pStyle w:val="a5"/>
        <w:numPr>
          <w:ilvl w:val="2"/>
          <w:numId w:val="28"/>
        </w:numPr>
        <w:tabs>
          <w:tab w:val="left" w:pos="1226"/>
        </w:tabs>
        <w:spacing w:line="276" w:lineRule="auto"/>
        <w:ind w:right="412"/>
        <w:rPr>
          <w:sz w:val="24"/>
        </w:rPr>
      </w:pPr>
      <w:r>
        <w:rPr>
          <w:sz w:val="24"/>
        </w:rPr>
        <w:t>индивидуальных планах коррекционно-развивающей работы, разработанных для каждого обучающегося и утвержденных руководителем психолого- педагогического консилиума образовательной организации;</w:t>
      </w:r>
    </w:p>
    <w:p w:rsidR="000746FB" w:rsidRDefault="00930EAB">
      <w:pPr>
        <w:pStyle w:val="a5"/>
        <w:numPr>
          <w:ilvl w:val="2"/>
          <w:numId w:val="28"/>
        </w:numPr>
        <w:tabs>
          <w:tab w:val="left" w:pos="1226"/>
        </w:tabs>
        <w:spacing w:line="276" w:lineRule="auto"/>
        <w:ind w:right="412"/>
        <w:rPr>
          <w:sz w:val="24"/>
        </w:rPr>
      </w:pPr>
      <w:r>
        <w:rPr>
          <w:sz w:val="24"/>
        </w:rPr>
        <w:t>рабочих программах коррекционных курсов и дополнительных коррекционно- развивающих занятий;</w:t>
      </w:r>
    </w:p>
    <w:p w:rsidR="000746FB" w:rsidRDefault="00930EAB">
      <w:pPr>
        <w:pStyle w:val="a5"/>
        <w:numPr>
          <w:ilvl w:val="2"/>
          <w:numId w:val="28"/>
        </w:numPr>
        <w:tabs>
          <w:tab w:val="left" w:pos="1226"/>
        </w:tabs>
        <w:spacing w:line="276" w:lineRule="auto"/>
        <w:ind w:right="416"/>
        <w:rPr>
          <w:sz w:val="24"/>
        </w:rPr>
      </w:pPr>
      <w:r>
        <w:rPr>
          <w:sz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0746FB" w:rsidRDefault="00930EAB">
      <w:pPr>
        <w:pStyle w:val="a5"/>
        <w:numPr>
          <w:ilvl w:val="2"/>
          <w:numId w:val="28"/>
        </w:numPr>
        <w:tabs>
          <w:tab w:val="left" w:pos="1226"/>
        </w:tabs>
        <w:spacing w:line="276" w:lineRule="auto"/>
        <w:ind w:right="415"/>
        <w:rPr>
          <w:sz w:val="24"/>
        </w:rPr>
      </w:pPr>
      <w:r>
        <w:rPr>
          <w:sz w:val="24"/>
        </w:rPr>
        <w:t>программе внеурочной деятельности, проектируемой на основе индивидуально- дифференцированного подхода.</w:t>
      </w:r>
    </w:p>
    <w:p w:rsidR="000746FB" w:rsidRDefault="00930EAB">
      <w:pPr>
        <w:pStyle w:val="a3"/>
        <w:spacing w:before="1" w:line="276" w:lineRule="auto"/>
        <w:ind w:right="415" w:firstLine="719"/>
      </w:pPr>
      <w:r>
        <w:t>Индивидуальный</w:t>
      </w:r>
      <w:r>
        <w:rPr>
          <w:spacing w:val="-5"/>
        </w:rPr>
        <w:t xml:space="preserve"> </w:t>
      </w:r>
      <w:r>
        <w:t>план</w:t>
      </w:r>
      <w:r>
        <w:rPr>
          <w:spacing w:val="-7"/>
        </w:rPr>
        <w:t xml:space="preserve"> </w:t>
      </w:r>
      <w:r>
        <w:t>коррекционно-развивающей</w:t>
      </w:r>
      <w:r>
        <w:rPr>
          <w:spacing w:val="-5"/>
        </w:rPr>
        <w:t xml:space="preserve"> </w:t>
      </w:r>
      <w:r>
        <w:t>работы</w:t>
      </w:r>
      <w:r>
        <w:rPr>
          <w:spacing w:val="-5"/>
        </w:rPr>
        <w:t xml:space="preserve"> </w:t>
      </w:r>
      <w:r>
        <w:t>ежегодно</w:t>
      </w:r>
      <w:r>
        <w:rPr>
          <w:spacing w:val="-5"/>
        </w:rPr>
        <w:t xml:space="preserve"> </w:t>
      </w:r>
      <w:r>
        <w:t>составляется</w:t>
      </w:r>
      <w:r>
        <w:rPr>
          <w:spacing w:val="-5"/>
        </w:rPr>
        <w:t xml:space="preserve"> </w:t>
      </w:r>
      <w:r>
        <w:t xml:space="preserve">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 Индивидуальный план коррекционно-развивающей работы обучающегося содержит 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 педагогического обследования или мониторинга (периодического учета) достижения планируемых результатов образования, в том числе ПКР, и описание содержания, организации, примерных сроков и планируемых результатов работы по каждому </w:t>
      </w:r>
      <w:r>
        <w:rPr>
          <w:spacing w:val="-2"/>
        </w:rPr>
        <w:t>направлению.</w:t>
      </w:r>
    </w:p>
    <w:p w:rsidR="000746FB" w:rsidRDefault="00930EAB">
      <w:pPr>
        <w:pStyle w:val="a3"/>
        <w:spacing w:line="276" w:lineRule="auto"/>
        <w:ind w:right="415" w:firstLine="719"/>
      </w:pPr>
      <w: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0746FB" w:rsidRDefault="00930EAB">
      <w:pPr>
        <w:pStyle w:val="a3"/>
        <w:spacing w:line="276" w:lineRule="auto"/>
        <w:ind w:right="417" w:firstLine="719"/>
      </w:pPr>
      <w:r>
        <w:t>Необходимость проведения дополнительных коррекционно-развивающих занятий может возникнуть в следующих случаях:</w:t>
      </w:r>
    </w:p>
    <w:p w:rsidR="000746FB" w:rsidRDefault="00930EAB">
      <w:pPr>
        <w:pStyle w:val="a5"/>
        <w:numPr>
          <w:ilvl w:val="0"/>
          <w:numId w:val="26"/>
        </w:numPr>
        <w:tabs>
          <w:tab w:val="left" w:pos="506"/>
          <w:tab w:val="left" w:pos="2023"/>
          <w:tab w:val="left" w:pos="2381"/>
          <w:tab w:val="left" w:pos="4333"/>
          <w:tab w:val="left" w:pos="7353"/>
          <w:tab w:val="left" w:pos="9207"/>
        </w:tabs>
        <w:spacing w:line="276" w:lineRule="auto"/>
        <w:ind w:right="415"/>
        <w:jc w:val="left"/>
        <w:rPr>
          <w:sz w:val="24"/>
        </w:rPr>
      </w:pPr>
      <w:r>
        <w:rPr>
          <w:spacing w:val="-2"/>
          <w:sz w:val="24"/>
        </w:rPr>
        <w:t>потребность</w:t>
      </w:r>
      <w:r>
        <w:rPr>
          <w:sz w:val="24"/>
        </w:rPr>
        <w:tab/>
      </w:r>
      <w:r>
        <w:rPr>
          <w:spacing w:val="-10"/>
          <w:sz w:val="24"/>
        </w:rPr>
        <w:t>в</w:t>
      </w:r>
      <w:r>
        <w:rPr>
          <w:sz w:val="24"/>
        </w:rPr>
        <w:tab/>
      </w:r>
      <w:r>
        <w:rPr>
          <w:spacing w:val="-2"/>
          <w:sz w:val="24"/>
        </w:rPr>
        <w:t>дополнительном</w:t>
      </w:r>
      <w:r>
        <w:rPr>
          <w:sz w:val="24"/>
        </w:rPr>
        <w:tab/>
      </w:r>
      <w:r>
        <w:rPr>
          <w:spacing w:val="-2"/>
          <w:sz w:val="24"/>
        </w:rPr>
        <w:t>психолого-педагогическом</w:t>
      </w:r>
      <w:r>
        <w:rPr>
          <w:sz w:val="24"/>
        </w:rPr>
        <w:tab/>
      </w:r>
      <w:r>
        <w:rPr>
          <w:spacing w:val="-2"/>
          <w:sz w:val="24"/>
        </w:rPr>
        <w:t>сопровождении</w:t>
      </w:r>
      <w:r>
        <w:rPr>
          <w:sz w:val="24"/>
        </w:rPr>
        <w:tab/>
      </w:r>
      <w:r>
        <w:rPr>
          <w:spacing w:val="-2"/>
          <w:sz w:val="24"/>
        </w:rPr>
        <w:t xml:space="preserve">после </w:t>
      </w:r>
      <w:r>
        <w:rPr>
          <w:sz w:val="24"/>
        </w:rPr>
        <w:t>длительной болезни;</w:t>
      </w:r>
    </w:p>
    <w:p w:rsidR="000746FB" w:rsidRDefault="00930EAB">
      <w:pPr>
        <w:pStyle w:val="a5"/>
        <w:numPr>
          <w:ilvl w:val="0"/>
          <w:numId w:val="26"/>
        </w:numPr>
        <w:tabs>
          <w:tab w:val="left" w:pos="506"/>
        </w:tabs>
        <w:spacing w:line="276" w:lineRule="auto"/>
        <w:ind w:right="418"/>
        <w:jc w:val="left"/>
        <w:rPr>
          <w:sz w:val="24"/>
        </w:rPr>
      </w:pPr>
      <w:r>
        <w:rPr>
          <w:sz w:val="24"/>
        </w:rPr>
        <w:t>индивидуальные коррекционно-развивающие занятия педагога-психолога, направленные на помощь в трудной жизненной ситуации;</w:t>
      </w:r>
    </w:p>
    <w:p w:rsidR="000746FB" w:rsidRDefault="00930EAB">
      <w:pPr>
        <w:pStyle w:val="a5"/>
        <w:numPr>
          <w:ilvl w:val="0"/>
          <w:numId w:val="26"/>
        </w:numPr>
        <w:tabs>
          <w:tab w:val="left" w:pos="506"/>
        </w:tabs>
        <w:spacing w:line="276" w:lineRule="auto"/>
        <w:ind w:right="422"/>
        <w:jc w:val="left"/>
        <w:rPr>
          <w:sz w:val="24"/>
        </w:rPr>
      </w:pPr>
      <w:r>
        <w:rPr>
          <w:sz w:val="24"/>
        </w:rPr>
        <w:t>коррекционно-развивающие</w:t>
      </w:r>
      <w:r>
        <w:rPr>
          <w:spacing w:val="31"/>
          <w:sz w:val="24"/>
        </w:rPr>
        <w:t xml:space="preserve"> </w:t>
      </w:r>
      <w:r>
        <w:rPr>
          <w:sz w:val="24"/>
        </w:rPr>
        <w:t>занятия</w:t>
      </w:r>
      <w:r>
        <w:rPr>
          <w:spacing w:val="29"/>
          <w:sz w:val="24"/>
        </w:rPr>
        <w:t xml:space="preserve"> </w:t>
      </w:r>
      <w:r>
        <w:rPr>
          <w:sz w:val="24"/>
        </w:rPr>
        <w:t>педагога-психолога</w:t>
      </w:r>
      <w:r>
        <w:rPr>
          <w:spacing w:val="31"/>
          <w:sz w:val="24"/>
        </w:rPr>
        <w:t xml:space="preserve"> </w:t>
      </w:r>
      <w:r>
        <w:rPr>
          <w:sz w:val="24"/>
        </w:rPr>
        <w:t>по</w:t>
      </w:r>
      <w:r>
        <w:rPr>
          <w:spacing w:val="32"/>
          <w:sz w:val="24"/>
        </w:rPr>
        <w:t xml:space="preserve"> </w:t>
      </w:r>
      <w:r>
        <w:rPr>
          <w:sz w:val="24"/>
        </w:rPr>
        <w:t>коррекции</w:t>
      </w:r>
      <w:r>
        <w:rPr>
          <w:spacing w:val="30"/>
          <w:sz w:val="24"/>
        </w:rPr>
        <w:t xml:space="preserve"> </w:t>
      </w:r>
      <w:r>
        <w:rPr>
          <w:sz w:val="24"/>
        </w:rPr>
        <w:t>индивидуальных личностных нарушений/акцентуаций;</w:t>
      </w:r>
    </w:p>
    <w:p w:rsidR="000746FB" w:rsidRDefault="00930EAB">
      <w:pPr>
        <w:pStyle w:val="a5"/>
        <w:numPr>
          <w:ilvl w:val="0"/>
          <w:numId w:val="26"/>
        </w:numPr>
        <w:tabs>
          <w:tab w:val="left" w:pos="506"/>
          <w:tab w:val="left" w:pos="3735"/>
          <w:tab w:val="left" w:pos="4833"/>
          <w:tab w:val="left" w:pos="6363"/>
          <w:tab w:val="left" w:pos="8323"/>
          <w:tab w:val="left" w:pos="8745"/>
        </w:tabs>
        <w:spacing w:line="276" w:lineRule="auto"/>
        <w:ind w:right="417"/>
        <w:jc w:val="left"/>
        <w:rPr>
          <w:sz w:val="24"/>
        </w:rPr>
      </w:pPr>
      <w:r>
        <w:rPr>
          <w:spacing w:val="-2"/>
          <w:sz w:val="24"/>
        </w:rPr>
        <w:t>коррекционно-развивающие</w:t>
      </w:r>
      <w:r>
        <w:rPr>
          <w:sz w:val="24"/>
        </w:rPr>
        <w:tab/>
      </w:r>
      <w:r>
        <w:rPr>
          <w:spacing w:val="-2"/>
          <w:sz w:val="24"/>
        </w:rPr>
        <w:t>занятия</w:t>
      </w:r>
      <w:r>
        <w:rPr>
          <w:sz w:val="24"/>
        </w:rPr>
        <w:tab/>
      </w:r>
      <w:r>
        <w:rPr>
          <w:spacing w:val="-2"/>
          <w:sz w:val="24"/>
        </w:rPr>
        <w:t>предметной</w:t>
      </w:r>
      <w:r>
        <w:rPr>
          <w:sz w:val="24"/>
        </w:rPr>
        <w:tab/>
      </w:r>
      <w:r>
        <w:rPr>
          <w:spacing w:val="-2"/>
          <w:sz w:val="24"/>
        </w:rPr>
        <w:t>направленности</w:t>
      </w:r>
      <w:r>
        <w:rPr>
          <w:sz w:val="24"/>
        </w:rPr>
        <w:tab/>
      </w:r>
      <w:r>
        <w:rPr>
          <w:spacing w:val="-10"/>
          <w:sz w:val="24"/>
        </w:rPr>
        <w:t>с</w:t>
      </w:r>
      <w:r>
        <w:rPr>
          <w:sz w:val="24"/>
        </w:rPr>
        <w:tab/>
      </w:r>
      <w:r>
        <w:rPr>
          <w:spacing w:val="-2"/>
          <w:sz w:val="24"/>
        </w:rPr>
        <w:t xml:space="preserve">учителем- </w:t>
      </w:r>
      <w:r>
        <w:rPr>
          <w:sz w:val="24"/>
        </w:rPr>
        <w:t>предметником по преодолению индивидуальных образовательных дефицитов;</w:t>
      </w:r>
    </w:p>
    <w:p w:rsidR="000746FB" w:rsidRDefault="00930EAB">
      <w:pPr>
        <w:pStyle w:val="a5"/>
        <w:numPr>
          <w:ilvl w:val="0"/>
          <w:numId w:val="26"/>
        </w:numPr>
        <w:tabs>
          <w:tab w:val="left" w:pos="506"/>
        </w:tabs>
        <w:spacing w:before="1" w:line="276" w:lineRule="auto"/>
        <w:ind w:right="422"/>
        <w:jc w:val="left"/>
        <w:rPr>
          <w:sz w:val="24"/>
        </w:rPr>
      </w:pPr>
      <w:r>
        <w:rPr>
          <w:sz w:val="24"/>
        </w:rPr>
        <w:t>и</w:t>
      </w:r>
      <w:r>
        <w:rPr>
          <w:spacing w:val="80"/>
          <w:w w:val="150"/>
          <w:sz w:val="24"/>
        </w:rPr>
        <w:t xml:space="preserve"> </w:t>
      </w:r>
      <w:r>
        <w:rPr>
          <w:sz w:val="24"/>
        </w:rPr>
        <w:t>в</w:t>
      </w:r>
      <w:r>
        <w:rPr>
          <w:spacing w:val="80"/>
          <w:w w:val="150"/>
          <w:sz w:val="24"/>
        </w:rPr>
        <w:t xml:space="preserve"> </w:t>
      </w:r>
      <w:r>
        <w:rPr>
          <w:sz w:val="24"/>
        </w:rPr>
        <w:t>других</w:t>
      </w:r>
      <w:r>
        <w:rPr>
          <w:spacing w:val="80"/>
          <w:w w:val="150"/>
          <w:sz w:val="24"/>
        </w:rPr>
        <w:t xml:space="preserve"> </w:t>
      </w:r>
      <w:r>
        <w:rPr>
          <w:sz w:val="24"/>
        </w:rPr>
        <w:t>ситуациях,</w:t>
      </w:r>
      <w:r>
        <w:rPr>
          <w:spacing w:val="80"/>
          <w:w w:val="150"/>
          <w:sz w:val="24"/>
        </w:rPr>
        <w:t xml:space="preserve"> </w:t>
      </w:r>
      <w:r>
        <w:rPr>
          <w:sz w:val="24"/>
        </w:rPr>
        <w:t>требующих</w:t>
      </w:r>
      <w:r>
        <w:rPr>
          <w:spacing w:val="80"/>
          <w:w w:val="150"/>
          <w:sz w:val="24"/>
        </w:rPr>
        <w:t xml:space="preserve"> </w:t>
      </w:r>
      <w:r>
        <w:rPr>
          <w:sz w:val="24"/>
        </w:rPr>
        <w:t>дополнительной,</w:t>
      </w:r>
      <w:r>
        <w:rPr>
          <w:spacing w:val="80"/>
          <w:w w:val="150"/>
          <w:sz w:val="24"/>
        </w:rPr>
        <w:t xml:space="preserve"> </w:t>
      </w:r>
      <w:r>
        <w:rPr>
          <w:sz w:val="24"/>
        </w:rPr>
        <w:t>в</w:t>
      </w:r>
      <w:r>
        <w:rPr>
          <w:spacing w:val="8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индивидуально ориентированной, коррекционно-развивающей помощи.</w:t>
      </w:r>
    </w:p>
    <w:p w:rsidR="000746FB" w:rsidRDefault="00930EAB">
      <w:pPr>
        <w:spacing w:before="4" w:line="273" w:lineRule="auto"/>
        <w:ind w:left="146" w:right="422" w:firstLine="719"/>
        <w:jc w:val="both"/>
        <w:rPr>
          <w:sz w:val="24"/>
        </w:rPr>
      </w:pPr>
      <w:r>
        <w:rPr>
          <w:b/>
          <w:i/>
          <w:sz w:val="24"/>
        </w:rPr>
        <w:t>Коррекционный курс "Психокоррекционные занятия (психологические)"</w:t>
      </w:r>
      <w:r>
        <w:rPr>
          <w:b/>
          <w:i/>
          <w:spacing w:val="40"/>
          <w:sz w:val="24"/>
        </w:rPr>
        <w:t xml:space="preserve"> </w:t>
      </w:r>
      <w:r>
        <w:rPr>
          <w:sz w:val="24"/>
        </w:rPr>
        <w:t xml:space="preserve">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w:t>
      </w:r>
      <w:r>
        <w:rPr>
          <w:spacing w:val="-2"/>
          <w:sz w:val="24"/>
        </w:rPr>
        <w:t>социумом.</w:t>
      </w:r>
    </w:p>
    <w:p w:rsidR="000746FB" w:rsidRDefault="000746FB">
      <w:pPr>
        <w:spacing w:line="273" w:lineRule="auto"/>
        <w:jc w:val="both"/>
        <w:rPr>
          <w:sz w:val="24"/>
        </w:rPr>
        <w:sectPr w:rsidR="000746FB">
          <w:pgSz w:w="11910" w:h="16840"/>
          <w:pgMar w:top="800" w:right="425" w:bottom="1220" w:left="1275" w:header="0" w:footer="1004" w:gutter="0"/>
          <w:cols w:space="720"/>
        </w:sectPr>
      </w:pPr>
    </w:p>
    <w:p w:rsidR="000746FB" w:rsidRDefault="00930EAB">
      <w:pPr>
        <w:pStyle w:val="a3"/>
        <w:spacing w:before="76" w:line="276" w:lineRule="auto"/>
        <w:ind w:right="417" w:firstLine="719"/>
      </w:pPr>
      <w:r>
        <w:lastRenderedPageBreak/>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w:t>
      </w:r>
      <w:r>
        <w:rPr>
          <w:spacing w:val="-2"/>
        </w:rPr>
        <w:t xml:space="preserve"> </w:t>
      </w:r>
      <w:r>
        <w:t>обучающегося,</w:t>
      </w:r>
      <w:r>
        <w:rPr>
          <w:spacing w:val="-1"/>
        </w:rPr>
        <w:t xml:space="preserve"> </w:t>
      </w:r>
      <w:r>
        <w:t>направленные</w:t>
      </w:r>
      <w:r>
        <w:rPr>
          <w:spacing w:val="-3"/>
        </w:rPr>
        <w:t xml:space="preserve"> </w:t>
      </w:r>
      <w:r>
        <w:t>на</w:t>
      </w:r>
      <w:r>
        <w:rPr>
          <w:spacing w:val="-2"/>
        </w:rPr>
        <w:t xml:space="preserve"> </w:t>
      </w:r>
      <w:r>
        <w:t>преодоление</w:t>
      </w:r>
      <w:r>
        <w:rPr>
          <w:spacing w:val="-2"/>
        </w:rPr>
        <w:t xml:space="preserve"> </w:t>
      </w:r>
      <w:r>
        <w:t>или</w:t>
      </w:r>
      <w:r>
        <w:rPr>
          <w:spacing w:val="-2"/>
        </w:rPr>
        <w:t xml:space="preserve"> </w:t>
      </w:r>
      <w:r>
        <w:t>ослабление</w:t>
      </w:r>
      <w:r>
        <w:rPr>
          <w:spacing w:val="-2"/>
        </w:rPr>
        <w:t xml:space="preserve"> </w:t>
      </w:r>
      <w:r>
        <w:t>трудностей в развитии, гармонизацию личности и межличностных отношений.</w:t>
      </w:r>
    </w:p>
    <w:p w:rsidR="000746FB" w:rsidRDefault="00930EAB">
      <w:pPr>
        <w:pStyle w:val="a3"/>
        <w:ind w:left="866"/>
      </w:pPr>
      <w:r>
        <w:t>Задачи</w:t>
      </w:r>
      <w:r>
        <w:rPr>
          <w:spacing w:val="-4"/>
        </w:rPr>
        <w:t xml:space="preserve"> </w:t>
      </w:r>
      <w:r>
        <w:rPr>
          <w:spacing w:val="-2"/>
        </w:rPr>
        <w:t>курса:</w:t>
      </w:r>
    </w:p>
    <w:p w:rsidR="000746FB" w:rsidRDefault="00930EAB">
      <w:pPr>
        <w:pStyle w:val="a3"/>
        <w:spacing w:before="41"/>
        <w:ind w:left="866"/>
      </w:pPr>
      <w:r>
        <w:t>формирование</w:t>
      </w:r>
      <w:r>
        <w:rPr>
          <w:spacing w:val="-7"/>
        </w:rPr>
        <w:t xml:space="preserve"> </w:t>
      </w:r>
      <w:r>
        <w:t>учебной</w:t>
      </w:r>
      <w:r>
        <w:rPr>
          <w:spacing w:val="-6"/>
        </w:rPr>
        <w:t xml:space="preserve"> </w:t>
      </w:r>
      <w:r>
        <w:t>мотивации,</w:t>
      </w:r>
      <w:r>
        <w:rPr>
          <w:spacing w:val="-6"/>
        </w:rPr>
        <w:t xml:space="preserve"> </w:t>
      </w:r>
      <w:r>
        <w:t>стимуляция</w:t>
      </w:r>
      <w:r>
        <w:rPr>
          <w:spacing w:val="-6"/>
        </w:rPr>
        <w:t xml:space="preserve"> </w:t>
      </w:r>
      <w:r>
        <w:t>развития</w:t>
      </w:r>
      <w:r>
        <w:rPr>
          <w:spacing w:val="-9"/>
        </w:rPr>
        <w:t xml:space="preserve"> </w:t>
      </w:r>
      <w:r>
        <w:t>познавательных</w:t>
      </w:r>
      <w:r>
        <w:rPr>
          <w:spacing w:val="-6"/>
        </w:rPr>
        <w:t xml:space="preserve"> </w:t>
      </w:r>
      <w:r>
        <w:rPr>
          <w:spacing w:val="-2"/>
        </w:rPr>
        <w:t>процессов;</w:t>
      </w:r>
    </w:p>
    <w:p w:rsidR="000746FB" w:rsidRDefault="00930EAB">
      <w:pPr>
        <w:pStyle w:val="a5"/>
        <w:numPr>
          <w:ilvl w:val="0"/>
          <w:numId w:val="25"/>
        </w:numPr>
        <w:tabs>
          <w:tab w:val="left" w:pos="506"/>
        </w:tabs>
        <w:spacing w:before="41" w:line="278" w:lineRule="auto"/>
        <w:ind w:right="419"/>
        <w:rPr>
          <w:sz w:val="24"/>
        </w:rPr>
      </w:pPr>
      <w:r>
        <w:rPr>
          <w:sz w:val="24"/>
        </w:rPr>
        <w:t>коррекция недостатков осознанной саморегуляции познавательной деятельности, эмоций и поведения, формирование навыков самоконтроля;</w:t>
      </w:r>
    </w:p>
    <w:p w:rsidR="000746FB" w:rsidRDefault="00930EAB">
      <w:pPr>
        <w:pStyle w:val="a5"/>
        <w:numPr>
          <w:ilvl w:val="0"/>
          <w:numId w:val="25"/>
        </w:numPr>
        <w:tabs>
          <w:tab w:val="left" w:pos="506"/>
        </w:tabs>
        <w:spacing w:line="276" w:lineRule="auto"/>
        <w:ind w:right="425"/>
        <w:rPr>
          <w:sz w:val="24"/>
        </w:rPr>
      </w:pPr>
      <w:r>
        <w:rPr>
          <w:sz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0746FB" w:rsidRDefault="00930EAB">
      <w:pPr>
        <w:pStyle w:val="a5"/>
        <w:numPr>
          <w:ilvl w:val="0"/>
          <w:numId w:val="25"/>
        </w:numPr>
        <w:tabs>
          <w:tab w:val="left" w:pos="506"/>
        </w:tabs>
        <w:spacing w:line="278" w:lineRule="auto"/>
        <w:ind w:right="420"/>
        <w:rPr>
          <w:sz w:val="24"/>
        </w:rPr>
      </w:pPr>
      <w:r>
        <w:rPr>
          <w:sz w:val="24"/>
        </w:rPr>
        <w:t>развитие личностного и профессионального самоопределения, формирование целостного "образа Я";</w:t>
      </w:r>
    </w:p>
    <w:p w:rsidR="000746FB" w:rsidRDefault="00930EAB">
      <w:pPr>
        <w:pStyle w:val="a5"/>
        <w:numPr>
          <w:ilvl w:val="0"/>
          <w:numId w:val="25"/>
        </w:numPr>
        <w:tabs>
          <w:tab w:val="left" w:pos="506"/>
        </w:tabs>
        <w:spacing w:line="276" w:lineRule="auto"/>
        <w:ind w:right="427"/>
        <w:rPr>
          <w:sz w:val="24"/>
        </w:rPr>
      </w:pPr>
      <w:r>
        <w:rPr>
          <w:sz w:val="24"/>
        </w:rPr>
        <w:t>развитие</w:t>
      </w:r>
      <w:r>
        <w:rPr>
          <w:spacing w:val="40"/>
          <w:sz w:val="24"/>
        </w:rPr>
        <w:t xml:space="preserve"> </w:t>
      </w:r>
      <w:r>
        <w:rPr>
          <w:sz w:val="24"/>
        </w:rPr>
        <w:t>различных</w:t>
      </w:r>
      <w:r>
        <w:rPr>
          <w:spacing w:val="40"/>
          <w:sz w:val="24"/>
        </w:rPr>
        <w:t xml:space="preserve"> </w:t>
      </w:r>
      <w:r>
        <w:rPr>
          <w:sz w:val="24"/>
        </w:rPr>
        <w:t>коммуникативных</w:t>
      </w:r>
      <w:r>
        <w:rPr>
          <w:spacing w:val="40"/>
          <w:sz w:val="24"/>
        </w:rPr>
        <w:t xml:space="preserve"> </w:t>
      </w:r>
      <w:r>
        <w:rPr>
          <w:sz w:val="24"/>
        </w:rPr>
        <w:t>умений,</w:t>
      </w:r>
      <w:r>
        <w:rPr>
          <w:spacing w:val="40"/>
          <w:sz w:val="24"/>
        </w:rPr>
        <w:t xml:space="preserve"> </w:t>
      </w:r>
      <w:r>
        <w:rPr>
          <w:sz w:val="24"/>
        </w:rPr>
        <w:t>приемов</w:t>
      </w:r>
      <w:r>
        <w:rPr>
          <w:spacing w:val="40"/>
          <w:sz w:val="24"/>
        </w:rPr>
        <w:t xml:space="preserve"> </w:t>
      </w:r>
      <w:r>
        <w:rPr>
          <w:sz w:val="24"/>
        </w:rPr>
        <w:t>конструктивного</w:t>
      </w:r>
      <w:r>
        <w:rPr>
          <w:spacing w:val="40"/>
          <w:sz w:val="24"/>
        </w:rPr>
        <w:t xml:space="preserve"> </w:t>
      </w:r>
      <w:r>
        <w:rPr>
          <w:sz w:val="24"/>
        </w:rPr>
        <w:t>общения</w:t>
      </w:r>
      <w:r>
        <w:rPr>
          <w:spacing w:val="40"/>
          <w:sz w:val="24"/>
        </w:rPr>
        <w:t xml:space="preserve"> </w:t>
      </w:r>
      <w:r>
        <w:rPr>
          <w:sz w:val="24"/>
        </w:rPr>
        <w:t>и навыков сотрудничества;</w:t>
      </w:r>
    </w:p>
    <w:p w:rsidR="000746FB" w:rsidRDefault="00930EAB">
      <w:pPr>
        <w:pStyle w:val="a5"/>
        <w:numPr>
          <w:ilvl w:val="0"/>
          <w:numId w:val="25"/>
        </w:numPr>
        <w:tabs>
          <w:tab w:val="left" w:pos="505"/>
        </w:tabs>
        <w:spacing w:line="275" w:lineRule="exact"/>
        <w:ind w:left="505" w:hanging="359"/>
        <w:rPr>
          <w:sz w:val="24"/>
        </w:rPr>
      </w:pPr>
      <w:r>
        <w:rPr>
          <w:sz w:val="24"/>
        </w:rPr>
        <w:t>стимулирование</w:t>
      </w:r>
      <w:r>
        <w:rPr>
          <w:spacing w:val="-13"/>
          <w:sz w:val="24"/>
        </w:rPr>
        <w:t xml:space="preserve"> </w:t>
      </w:r>
      <w:r>
        <w:rPr>
          <w:sz w:val="24"/>
        </w:rPr>
        <w:t>интереса</w:t>
      </w:r>
      <w:r>
        <w:rPr>
          <w:spacing w:val="-12"/>
          <w:sz w:val="24"/>
        </w:rPr>
        <w:t xml:space="preserve"> </w:t>
      </w:r>
      <w:r>
        <w:rPr>
          <w:sz w:val="24"/>
        </w:rPr>
        <w:t>к</w:t>
      </w:r>
      <w:r>
        <w:rPr>
          <w:spacing w:val="-11"/>
          <w:sz w:val="24"/>
        </w:rPr>
        <w:t xml:space="preserve"> </w:t>
      </w:r>
      <w:r>
        <w:rPr>
          <w:sz w:val="24"/>
        </w:rPr>
        <w:t>себе</w:t>
      </w:r>
      <w:r>
        <w:rPr>
          <w:spacing w:val="-12"/>
          <w:sz w:val="24"/>
        </w:rPr>
        <w:t xml:space="preserve"> </w:t>
      </w:r>
      <w:r>
        <w:rPr>
          <w:sz w:val="24"/>
        </w:rPr>
        <w:t>и</w:t>
      </w:r>
      <w:r>
        <w:rPr>
          <w:spacing w:val="-11"/>
          <w:sz w:val="24"/>
        </w:rPr>
        <w:t xml:space="preserve"> </w:t>
      </w:r>
      <w:r>
        <w:rPr>
          <w:sz w:val="24"/>
        </w:rPr>
        <w:t>социальному</w:t>
      </w:r>
      <w:r>
        <w:rPr>
          <w:spacing w:val="-14"/>
          <w:sz w:val="24"/>
        </w:rPr>
        <w:t xml:space="preserve"> </w:t>
      </w:r>
      <w:r>
        <w:rPr>
          <w:spacing w:val="-2"/>
          <w:sz w:val="24"/>
        </w:rPr>
        <w:t>окружению;</w:t>
      </w:r>
    </w:p>
    <w:p w:rsidR="000746FB" w:rsidRDefault="00930EAB">
      <w:pPr>
        <w:pStyle w:val="a5"/>
        <w:numPr>
          <w:ilvl w:val="0"/>
          <w:numId w:val="25"/>
        </w:numPr>
        <w:tabs>
          <w:tab w:val="left" w:pos="506"/>
        </w:tabs>
        <w:spacing w:before="34" w:line="276" w:lineRule="auto"/>
        <w:ind w:right="423"/>
        <w:rPr>
          <w:sz w:val="24"/>
        </w:rPr>
      </w:pPr>
      <w:r>
        <w:rPr>
          <w:sz w:val="24"/>
        </w:rPr>
        <w:t>развитие</w:t>
      </w:r>
      <w:r>
        <w:rPr>
          <w:spacing w:val="80"/>
          <w:sz w:val="24"/>
        </w:rPr>
        <w:t xml:space="preserve"> </w:t>
      </w:r>
      <w:r>
        <w:rPr>
          <w:sz w:val="24"/>
        </w:rPr>
        <w:t>продуктивных</w:t>
      </w:r>
      <w:r>
        <w:rPr>
          <w:spacing w:val="80"/>
          <w:sz w:val="24"/>
        </w:rPr>
        <w:t xml:space="preserve"> </w:t>
      </w:r>
      <w:r>
        <w:rPr>
          <w:sz w:val="24"/>
        </w:rPr>
        <w:t>видов</w:t>
      </w:r>
      <w:r>
        <w:rPr>
          <w:spacing w:val="80"/>
          <w:sz w:val="24"/>
        </w:rPr>
        <w:t xml:space="preserve"> </w:t>
      </w:r>
      <w:r>
        <w:rPr>
          <w:sz w:val="24"/>
        </w:rPr>
        <w:t>взаимоотношений</w:t>
      </w:r>
      <w:r>
        <w:rPr>
          <w:spacing w:val="80"/>
          <w:sz w:val="24"/>
        </w:rPr>
        <w:t xml:space="preserve"> </w:t>
      </w:r>
      <w:r>
        <w:rPr>
          <w:sz w:val="24"/>
        </w:rPr>
        <w:t>с</w:t>
      </w:r>
      <w:r>
        <w:rPr>
          <w:spacing w:val="80"/>
          <w:sz w:val="24"/>
        </w:rPr>
        <w:t xml:space="preserve"> </w:t>
      </w:r>
      <w:r>
        <w:rPr>
          <w:sz w:val="24"/>
        </w:rPr>
        <w:t>окружающими</w:t>
      </w:r>
      <w:r>
        <w:rPr>
          <w:spacing w:val="80"/>
          <w:sz w:val="24"/>
        </w:rPr>
        <w:t xml:space="preserve"> </w:t>
      </w:r>
      <w:r>
        <w:rPr>
          <w:sz w:val="24"/>
        </w:rPr>
        <w:t>сверстниками</w:t>
      </w:r>
      <w:r>
        <w:rPr>
          <w:spacing w:val="80"/>
          <w:sz w:val="24"/>
        </w:rPr>
        <w:t xml:space="preserve"> </w:t>
      </w:r>
      <w:r>
        <w:rPr>
          <w:sz w:val="24"/>
        </w:rPr>
        <w:t>и</w:t>
      </w:r>
      <w:r>
        <w:rPr>
          <w:spacing w:val="40"/>
          <w:sz w:val="24"/>
        </w:rPr>
        <w:t xml:space="preserve"> </w:t>
      </w:r>
      <w:r>
        <w:rPr>
          <w:spacing w:val="-2"/>
          <w:sz w:val="24"/>
        </w:rPr>
        <w:t>взрослыми;</w:t>
      </w:r>
    </w:p>
    <w:p w:rsidR="000746FB" w:rsidRDefault="00930EAB">
      <w:pPr>
        <w:pStyle w:val="a5"/>
        <w:numPr>
          <w:ilvl w:val="0"/>
          <w:numId w:val="25"/>
        </w:numPr>
        <w:tabs>
          <w:tab w:val="left" w:pos="505"/>
        </w:tabs>
        <w:spacing w:line="275" w:lineRule="exact"/>
        <w:ind w:left="505" w:hanging="359"/>
        <w:rPr>
          <w:sz w:val="24"/>
        </w:rPr>
      </w:pPr>
      <w:r>
        <w:rPr>
          <w:spacing w:val="-2"/>
          <w:sz w:val="24"/>
        </w:rPr>
        <w:t>предупреждение</w:t>
      </w:r>
      <w:r>
        <w:rPr>
          <w:spacing w:val="-1"/>
          <w:sz w:val="24"/>
        </w:rPr>
        <w:t xml:space="preserve"> </w:t>
      </w:r>
      <w:r>
        <w:rPr>
          <w:spacing w:val="-2"/>
          <w:sz w:val="24"/>
        </w:rPr>
        <w:t>школьной</w:t>
      </w:r>
      <w:r>
        <w:rPr>
          <w:spacing w:val="1"/>
          <w:sz w:val="24"/>
        </w:rPr>
        <w:t xml:space="preserve"> </w:t>
      </w:r>
      <w:r>
        <w:rPr>
          <w:spacing w:val="-2"/>
          <w:sz w:val="24"/>
        </w:rPr>
        <w:t>и</w:t>
      </w:r>
      <w:r>
        <w:rPr>
          <w:spacing w:val="1"/>
          <w:sz w:val="24"/>
        </w:rPr>
        <w:t xml:space="preserve"> </w:t>
      </w:r>
      <w:r>
        <w:rPr>
          <w:spacing w:val="-2"/>
          <w:sz w:val="24"/>
        </w:rPr>
        <w:t>социальной</w:t>
      </w:r>
      <w:r>
        <w:rPr>
          <w:spacing w:val="1"/>
          <w:sz w:val="24"/>
        </w:rPr>
        <w:t xml:space="preserve"> </w:t>
      </w:r>
      <w:r>
        <w:rPr>
          <w:spacing w:val="-2"/>
          <w:sz w:val="24"/>
        </w:rPr>
        <w:t>дезадаптации;</w:t>
      </w:r>
    </w:p>
    <w:p w:rsidR="000746FB" w:rsidRDefault="00930EAB">
      <w:pPr>
        <w:pStyle w:val="a5"/>
        <w:numPr>
          <w:ilvl w:val="0"/>
          <w:numId w:val="25"/>
        </w:numPr>
        <w:tabs>
          <w:tab w:val="left" w:pos="505"/>
        </w:tabs>
        <w:spacing w:before="41"/>
        <w:ind w:left="505" w:hanging="359"/>
        <w:rPr>
          <w:sz w:val="24"/>
        </w:rPr>
      </w:pPr>
      <w:r>
        <w:rPr>
          <w:sz w:val="24"/>
        </w:rPr>
        <w:t>становление</w:t>
      </w:r>
      <w:r>
        <w:rPr>
          <w:spacing w:val="-14"/>
          <w:sz w:val="24"/>
        </w:rPr>
        <w:t xml:space="preserve"> </w:t>
      </w:r>
      <w:r>
        <w:rPr>
          <w:sz w:val="24"/>
        </w:rPr>
        <w:t>и</w:t>
      </w:r>
      <w:r>
        <w:rPr>
          <w:spacing w:val="-12"/>
          <w:sz w:val="24"/>
        </w:rPr>
        <w:t xml:space="preserve"> </w:t>
      </w:r>
      <w:r>
        <w:rPr>
          <w:sz w:val="24"/>
        </w:rPr>
        <w:t>расширение</w:t>
      </w:r>
      <w:r>
        <w:rPr>
          <w:spacing w:val="-13"/>
          <w:sz w:val="24"/>
        </w:rPr>
        <w:t xml:space="preserve"> </w:t>
      </w:r>
      <w:r>
        <w:rPr>
          <w:sz w:val="24"/>
        </w:rPr>
        <w:t>сферы</w:t>
      </w:r>
      <w:r>
        <w:rPr>
          <w:spacing w:val="-14"/>
          <w:sz w:val="24"/>
        </w:rPr>
        <w:t xml:space="preserve"> </w:t>
      </w:r>
      <w:r>
        <w:rPr>
          <w:sz w:val="24"/>
        </w:rPr>
        <w:t>жизненной</w:t>
      </w:r>
      <w:r>
        <w:rPr>
          <w:spacing w:val="-14"/>
          <w:sz w:val="24"/>
        </w:rPr>
        <w:t xml:space="preserve"> </w:t>
      </w:r>
      <w:r>
        <w:rPr>
          <w:spacing w:val="-2"/>
          <w:sz w:val="24"/>
        </w:rPr>
        <w:t>компетенции.</w:t>
      </w:r>
    </w:p>
    <w:p w:rsidR="000746FB" w:rsidRDefault="00930EAB">
      <w:pPr>
        <w:pStyle w:val="a3"/>
        <w:spacing w:before="43" w:line="276" w:lineRule="auto"/>
        <w:ind w:right="425" w:firstLine="719"/>
      </w:pPr>
      <w: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0746FB" w:rsidRDefault="00930EAB">
      <w:pPr>
        <w:pStyle w:val="a3"/>
        <w:spacing w:line="276" w:lineRule="auto"/>
        <w:ind w:right="422" w:firstLine="719"/>
      </w:pPr>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0746FB" w:rsidRDefault="00930EAB">
      <w:pPr>
        <w:pStyle w:val="a3"/>
        <w:spacing w:line="276" w:lineRule="auto"/>
        <w:ind w:right="419" w:firstLine="719"/>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w:t>
      </w:r>
      <w:r>
        <w:rPr>
          <w:spacing w:val="40"/>
        </w:rPr>
        <w:t xml:space="preserve"> </w:t>
      </w:r>
      <w:r>
        <w:t>направленную на развитие дефицитарных психических функций обучающихся с ЗПР в соответствии с направленностью соответствующего модуля.</w:t>
      </w:r>
    </w:p>
    <w:p w:rsidR="000746FB" w:rsidRDefault="00930EAB">
      <w:pPr>
        <w:pStyle w:val="a3"/>
        <w:spacing w:line="276" w:lineRule="auto"/>
        <w:ind w:right="415" w:firstLine="719"/>
      </w:pPr>
      <w:r>
        <w:t>При этом из общего содержания модулей данного курса возможно выделение конкретных</w:t>
      </w:r>
      <w:r>
        <w:rPr>
          <w:spacing w:val="-3"/>
        </w:rPr>
        <w:t xml:space="preserve"> </w:t>
      </w:r>
      <w:r>
        <w:t>тематических</w:t>
      </w:r>
      <w:r>
        <w:rPr>
          <w:spacing w:val="-2"/>
        </w:rPr>
        <w:t xml:space="preserve"> </w:t>
      </w:r>
      <w:r>
        <w:t>блоков</w:t>
      </w:r>
      <w:r>
        <w:rPr>
          <w:spacing w:val="-5"/>
        </w:rPr>
        <w:t xml:space="preserve"> </w:t>
      </w:r>
      <w:r>
        <w:t>с</w:t>
      </w:r>
      <w:r>
        <w:rPr>
          <w:spacing w:val="-1"/>
        </w:rPr>
        <w:t xml:space="preserve"> </w:t>
      </w:r>
      <w:r>
        <w:t>учетом</w:t>
      </w:r>
      <w:r>
        <w:rPr>
          <w:spacing w:val="-3"/>
        </w:rPr>
        <w:t xml:space="preserve"> </w:t>
      </w:r>
      <w:r>
        <w:t>индивидуальных</w:t>
      </w:r>
      <w:r>
        <w:rPr>
          <w:spacing w:val="-3"/>
        </w:rPr>
        <w:t xml:space="preserve"> </w:t>
      </w:r>
      <w:r>
        <w:t>особенностей</w:t>
      </w:r>
      <w:r>
        <w:rPr>
          <w:spacing w:val="-1"/>
        </w:rPr>
        <w:t xml:space="preserve"> </w:t>
      </w:r>
      <w:r>
        <w:t>развития</w:t>
      </w:r>
      <w:r>
        <w:rPr>
          <w:spacing w:val="-2"/>
        </w:rPr>
        <w:t xml:space="preserve"> </w:t>
      </w:r>
      <w:r>
        <w:t>и</w:t>
      </w:r>
      <w:r>
        <w:rPr>
          <w:spacing w:val="-4"/>
        </w:rPr>
        <w:t xml:space="preserve"> </w:t>
      </w:r>
      <w:r>
        <w:t>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0746FB" w:rsidRDefault="00930EAB">
      <w:pPr>
        <w:pStyle w:val="a3"/>
        <w:spacing w:line="278" w:lineRule="auto"/>
        <w:ind w:right="421" w:firstLine="719"/>
      </w:pPr>
      <w: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0746FB" w:rsidRDefault="00930EAB">
      <w:pPr>
        <w:spacing w:line="276" w:lineRule="auto"/>
        <w:ind w:left="146" w:right="421" w:firstLine="719"/>
        <w:jc w:val="both"/>
        <w:rPr>
          <w:sz w:val="24"/>
        </w:rPr>
      </w:pPr>
      <w:r>
        <w:rPr>
          <w:i/>
          <w:sz w:val="24"/>
        </w:rPr>
        <w:t xml:space="preserve">Модуль "Развитие саморегуляции познавательной деятельности и поведения" </w:t>
      </w:r>
      <w:r>
        <w:rPr>
          <w:sz w:val="24"/>
        </w:rPr>
        <w:t>(разделы "Развитие регуляции познавательных процессов" и "Развитие саморегуляции эмоциональных и функциональных состояний");</w:t>
      </w:r>
    </w:p>
    <w:p w:rsidR="000746FB" w:rsidRDefault="00930EAB">
      <w:pPr>
        <w:spacing w:line="276" w:lineRule="auto"/>
        <w:ind w:left="146" w:right="419" w:firstLine="719"/>
        <w:jc w:val="both"/>
        <w:rPr>
          <w:sz w:val="24"/>
        </w:rPr>
      </w:pPr>
      <w:r>
        <w:rPr>
          <w:i/>
          <w:sz w:val="24"/>
        </w:rPr>
        <w:t xml:space="preserve">Модуль "Формирование личностного самоопределения" </w:t>
      </w:r>
      <w:r>
        <w:rPr>
          <w:sz w:val="24"/>
        </w:rPr>
        <w:t>(разделы "Развитие личностного самоопределения" и "Развитие профессионального самоопределения");</w:t>
      </w:r>
    </w:p>
    <w:p w:rsidR="000746FB" w:rsidRDefault="000746FB">
      <w:pPr>
        <w:spacing w:line="276" w:lineRule="auto"/>
        <w:jc w:val="both"/>
        <w:rPr>
          <w:sz w:val="24"/>
        </w:rPr>
        <w:sectPr w:rsidR="000746FB">
          <w:pgSz w:w="11910" w:h="16840"/>
          <w:pgMar w:top="800" w:right="425" w:bottom="1220" w:left="1275" w:header="0" w:footer="1004" w:gutter="0"/>
          <w:cols w:space="720"/>
        </w:sectPr>
      </w:pPr>
    </w:p>
    <w:p w:rsidR="000746FB" w:rsidRDefault="00930EAB">
      <w:pPr>
        <w:spacing w:before="76" w:line="276" w:lineRule="auto"/>
        <w:ind w:left="146" w:right="419" w:firstLine="719"/>
        <w:jc w:val="both"/>
        <w:rPr>
          <w:sz w:val="24"/>
        </w:rPr>
      </w:pPr>
      <w:r>
        <w:rPr>
          <w:i/>
          <w:sz w:val="24"/>
        </w:rPr>
        <w:lastRenderedPageBreak/>
        <w:t xml:space="preserve">Модуль "Развитие коммуникативной деятельности" </w:t>
      </w:r>
      <w:r>
        <w:rPr>
          <w:sz w:val="24"/>
        </w:rPr>
        <w:t>(разделы "Развитие коммуникативных навыков" и "Развитие навыков сотрудничества").</w:t>
      </w:r>
    </w:p>
    <w:p w:rsidR="000746FB" w:rsidRDefault="00930EAB">
      <w:pPr>
        <w:pStyle w:val="a3"/>
        <w:spacing w:line="276" w:lineRule="auto"/>
        <w:ind w:right="418" w:firstLine="719"/>
      </w:pPr>
      <w:r>
        <w:t xml:space="preserve">Занятия по коррекционному курс "Психокоррекционные занятия (психологические)" проводится в разных формах фронтальной работы (парами, малыми группами), а также </w:t>
      </w:r>
      <w:r>
        <w:rPr>
          <w:spacing w:val="-2"/>
        </w:rPr>
        <w:t>индивидуально.</w:t>
      </w:r>
    </w:p>
    <w:p w:rsidR="000746FB" w:rsidRDefault="00930EAB">
      <w:pPr>
        <w:spacing w:before="4" w:line="276" w:lineRule="auto"/>
        <w:ind w:left="146" w:right="415" w:firstLine="719"/>
        <w:jc w:val="both"/>
        <w:rPr>
          <w:sz w:val="24"/>
        </w:rPr>
      </w:pPr>
      <w:r>
        <w:rPr>
          <w:b/>
          <w:i/>
          <w:sz w:val="24"/>
        </w:rPr>
        <w:t xml:space="preserve">Коррекционный курс "Психокоррекционные занятия (дефектологические)" </w:t>
      </w:r>
      <w:r>
        <w:rPr>
          <w:sz w:val="24"/>
        </w:rPr>
        <w:t xml:space="preserve">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w:t>
      </w:r>
      <w:r>
        <w:rPr>
          <w:spacing w:val="-2"/>
          <w:sz w:val="24"/>
        </w:rPr>
        <w:t>компетенций.</w:t>
      </w:r>
    </w:p>
    <w:p w:rsidR="000746FB" w:rsidRDefault="00930EAB">
      <w:pPr>
        <w:pStyle w:val="a3"/>
        <w:spacing w:line="276" w:lineRule="auto"/>
        <w:ind w:right="417" w:firstLine="719"/>
      </w:pPr>
      <w:r>
        <w:t xml:space="preserve">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w:t>
      </w:r>
      <w:r>
        <w:rPr>
          <w:spacing w:val="-2"/>
        </w:rPr>
        <w:t>материала.</w:t>
      </w:r>
    </w:p>
    <w:p w:rsidR="000746FB" w:rsidRDefault="00930EAB">
      <w:pPr>
        <w:pStyle w:val="a3"/>
        <w:ind w:left="866"/>
      </w:pPr>
      <w:r>
        <w:t>Задачи</w:t>
      </w:r>
      <w:r>
        <w:rPr>
          <w:spacing w:val="-4"/>
        </w:rPr>
        <w:t xml:space="preserve"> </w:t>
      </w:r>
      <w:r>
        <w:rPr>
          <w:spacing w:val="-2"/>
        </w:rPr>
        <w:t>курса:</w:t>
      </w:r>
    </w:p>
    <w:p w:rsidR="000746FB" w:rsidRDefault="00930EAB">
      <w:pPr>
        <w:pStyle w:val="a5"/>
        <w:numPr>
          <w:ilvl w:val="0"/>
          <w:numId w:val="24"/>
        </w:numPr>
        <w:tabs>
          <w:tab w:val="left" w:pos="505"/>
        </w:tabs>
        <w:spacing w:before="38"/>
        <w:ind w:left="505" w:hanging="359"/>
        <w:jc w:val="both"/>
        <w:rPr>
          <w:sz w:val="24"/>
        </w:rPr>
      </w:pPr>
      <w:r>
        <w:rPr>
          <w:sz w:val="24"/>
        </w:rPr>
        <w:t>коррекция</w:t>
      </w:r>
      <w:r>
        <w:rPr>
          <w:spacing w:val="-15"/>
          <w:sz w:val="24"/>
        </w:rPr>
        <w:t xml:space="preserve"> </w:t>
      </w:r>
      <w:r>
        <w:rPr>
          <w:sz w:val="24"/>
        </w:rPr>
        <w:t>и</w:t>
      </w:r>
      <w:r>
        <w:rPr>
          <w:spacing w:val="-13"/>
          <w:sz w:val="24"/>
        </w:rPr>
        <w:t xml:space="preserve"> </w:t>
      </w:r>
      <w:r>
        <w:rPr>
          <w:sz w:val="24"/>
        </w:rPr>
        <w:t>развитие</w:t>
      </w:r>
      <w:r>
        <w:rPr>
          <w:spacing w:val="-13"/>
          <w:sz w:val="24"/>
        </w:rPr>
        <w:t xml:space="preserve"> </w:t>
      </w:r>
      <w:r>
        <w:rPr>
          <w:sz w:val="24"/>
        </w:rPr>
        <w:t>познавательных</w:t>
      </w:r>
      <w:r>
        <w:rPr>
          <w:spacing w:val="-11"/>
          <w:sz w:val="24"/>
        </w:rPr>
        <w:t xml:space="preserve"> </w:t>
      </w:r>
      <w:r>
        <w:rPr>
          <w:sz w:val="24"/>
        </w:rPr>
        <w:t>процессов</w:t>
      </w:r>
      <w:r>
        <w:rPr>
          <w:spacing w:val="-13"/>
          <w:sz w:val="24"/>
        </w:rPr>
        <w:t xml:space="preserve"> </w:t>
      </w:r>
      <w:r>
        <w:rPr>
          <w:sz w:val="24"/>
        </w:rPr>
        <w:t>на</w:t>
      </w:r>
      <w:r>
        <w:rPr>
          <w:spacing w:val="-13"/>
          <w:sz w:val="24"/>
        </w:rPr>
        <w:t xml:space="preserve"> </w:t>
      </w:r>
      <w:r>
        <w:rPr>
          <w:sz w:val="24"/>
        </w:rPr>
        <w:t>основе</w:t>
      </w:r>
      <w:r>
        <w:rPr>
          <w:spacing w:val="-10"/>
          <w:sz w:val="24"/>
        </w:rPr>
        <w:t xml:space="preserve"> </w:t>
      </w:r>
      <w:r>
        <w:rPr>
          <w:sz w:val="24"/>
        </w:rPr>
        <w:t>учебного</w:t>
      </w:r>
      <w:r>
        <w:rPr>
          <w:spacing w:val="-11"/>
          <w:sz w:val="24"/>
        </w:rPr>
        <w:t xml:space="preserve"> </w:t>
      </w:r>
      <w:r>
        <w:rPr>
          <w:spacing w:val="-2"/>
          <w:sz w:val="24"/>
        </w:rPr>
        <w:t>материала;</w:t>
      </w:r>
    </w:p>
    <w:p w:rsidR="000746FB" w:rsidRDefault="00930EAB">
      <w:pPr>
        <w:pStyle w:val="a5"/>
        <w:numPr>
          <w:ilvl w:val="0"/>
          <w:numId w:val="24"/>
        </w:numPr>
        <w:tabs>
          <w:tab w:val="left" w:pos="506"/>
        </w:tabs>
        <w:spacing w:before="41" w:line="276" w:lineRule="auto"/>
        <w:ind w:right="425"/>
        <w:jc w:val="both"/>
        <w:rPr>
          <w:sz w:val="24"/>
        </w:rPr>
      </w:pPr>
      <w:r>
        <w:rPr>
          <w:sz w:val="24"/>
        </w:rPr>
        <w:t>формирование приемов мыслительной деятельности, коррекция и развитие логических мыслительных операций;</w:t>
      </w:r>
    </w:p>
    <w:p w:rsidR="000746FB" w:rsidRDefault="00930EAB">
      <w:pPr>
        <w:pStyle w:val="a5"/>
        <w:numPr>
          <w:ilvl w:val="0"/>
          <w:numId w:val="24"/>
        </w:numPr>
        <w:tabs>
          <w:tab w:val="left" w:pos="506"/>
        </w:tabs>
        <w:spacing w:before="2" w:line="276" w:lineRule="auto"/>
        <w:ind w:right="415"/>
        <w:jc w:val="both"/>
        <w:rPr>
          <w:sz w:val="24"/>
        </w:rPr>
      </w:pPr>
      <w:r>
        <w:rPr>
          <w:sz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0746FB" w:rsidRDefault="00930EAB">
      <w:pPr>
        <w:pStyle w:val="a5"/>
        <w:numPr>
          <w:ilvl w:val="0"/>
          <w:numId w:val="24"/>
        </w:numPr>
        <w:tabs>
          <w:tab w:val="left" w:pos="506"/>
        </w:tabs>
        <w:spacing w:line="276" w:lineRule="auto"/>
        <w:ind w:right="420"/>
        <w:jc w:val="both"/>
        <w:rPr>
          <w:sz w:val="24"/>
        </w:rPr>
      </w:pPr>
      <w:r>
        <w:rPr>
          <w:sz w:val="24"/>
        </w:rPr>
        <w:t>специальное формирование метапредметных умений, обеспечивающих освоение программного материала;</w:t>
      </w:r>
    </w:p>
    <w:p w:rsidR="000746FB" w:rsidRDefault="00930EAB">
      <w:pPr>
        <w:pStyle w:val="a5"/>
        <w:numPr>
          <w:ilvl w:val="0"/>
          <w:numId w:val="24"/>
        </w:numPr>
        <w:tabs>
          <w:tab w:val="left" w:pos="505"/>
        </w:tabs>
        <w:ind w:left="505" w:hanging="359"/>
        <w:jc w:val="both"/>
        <w:rPr>
          <w:sz w:val="24"/>
        </w:rPr>
      </w:pPr>
      <w:r>
        <w:rPr>
          <w:spacing w:val="-2"/>
          <w:sz w:val="24"/>
        </w:rPr>
        <w:t>формирование</w:t>
      </w:r>
      <w:r>
        <w:rPr>
          <w:sz w:val="24"/>
        </w:rPr>
        <w:t xml:space="preserve"> </w:t>
      </w:r>
      <w:r>
        <w:rPr>
          <w:spacing w:val="-2"/>
          <w:sz w:val="24"/>
        </w:rPr>
        <w:t>навыков</w:t>
      </w:r>
      <w:r>
        <w:rPr>
          <w:sz w:val="24"/>
        </w:rPr>
        <w:t xml:space="preserve"> </w:t>
      </w:r>
      <w:r>
        <w:rPr>
          <w:spacing w:val="-2"/>
          <w:sz w:val="24"/>
        </w:rPr>
        <w:t>социальной</w:t>
      </w:r>
      <w:r>
        <w:rPr>
          <w:spacing w:val="1"/>
          <w:sz w:val="24"/>
        </w:rPr>
        <w:t xml:space="preserve"> </w:t>
      </w:r>
      <w:r>
        <w:rPr>
          <w:spacing w:val="-2"/>
          <w:sz w:val="24"/>
        </w:rPr>
        <w:t>(жизненной)</w:t>
      </w:r>
      <w:r>
        <w:rPr>
          <w:spacing w:val="1"/>
          <w:sz w:val="24"/>
        </w:rPr>
        <w:t xml:space="preserve"> </w:t>
      </w:r>
      <w:r>
        <w:rPr>
          <w:spacing w:val="-2"/>
          <w:sz w:val="24"/>
        </w:rPr>
        <w:t>компетенции.</w:t>
      </w:r>
    </w:p>
    <w:p w:rsidR="000746FB" w:rsidRDefault="00930EAB">
      <w:pPr>
        <w:pStyle w:val="a3"/>
        <w:spacing w:before="40" w:line="276" w:lineRule="auto"/>
        <w:ind w:right="417" w:firstLine="719"/>
      </w:pPr>
      <w:r>
        <w:t>Коррекционный курс "Психокоррекционные занятия (дефектологические)" построен по модульному</w:t>
      </w:r>
      <w:r>
        <w:rPr>
          <w:spacing w:val="-5"/>
        </w:rPr>
        <w:t xml:space="preserve"> </w:t>
      </w:r>
      <w:r>
        <w:t>принципу</w:t>
      </w:r>
      <w:r>
        <w:rPr>
          <w:spacing w:val="-5"/>
        </w:rPr>
        <w:t xml:space="preserve"> </w:t>
      </w:r>
      <w:r>
        <w:t>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w:t>
      </w:r>
      <w:r>
        <w:rPr>
          <w:spacing w:val="-4"/>
        </w:rPr>
        <w:t xml:space="preserve"> </w:t>
      </w:r>
      <w:r>
        <w:t>особыми</w:t>
      </w:r>
      <w:r>
        <w:rPr>
          <w:spacing w:val="-3"/>
        </w:rPr>
        <w:t xml:space="preserve"> </w:t>
      </w:r>
      <w:r>
        <w:t>образовательными</w:t>
      </w:r>
      <w:r>
        <w:rPr>
          <w:spacing w:val="-3"/>
        </w:rPr>
        <w:t xml:space="preserve"> </w:t>
      </w:r>
      <w:r>
        <w:t>потребностями</w:t>
      </w:r>
      <w:r>
        <w:rPr>
          <w:spacing w:val="-3"/>
        </w:rPr>
        <w:t xml:space="preserve"> </w:t>
      </w:r>
      <w:r>
        <w:t>данной</w:t>
      </w:r>
      <w:r>
        <w:rPr>
          <w:spacing w:val="-3"/>
        </w:rPr>
        <w:t xml:space="preserve"> </w:t>
      </w:r>
      <w:r>
        <w:t>категории</w:t>
      </w:r>
      <w:r>
        <w:rPr>
          <w:spacing w:val="-3"/>
        </w:rPr>
        <w:t xml:space="preserve"> </w:t>
      </w:r>
      <w:r>
        <w:t>обучающихся и учитывает индивидуальные различия и особенности каждого школьника с ЗПР.</w:t>
      </w:r>
      <w:r>
        <w:rPr>
          <w:spacing w:val="40"/>
        </w:rPr>
        <w:t xml:space="preserve"> </w:t>
      </w:r>
      <w:r>
        <w:t>Модульный принцип построения курса подразумевает определение приоритетности</w:t>
      </w:r>
      <w:r>
        <w:rPr>
          <w:spacing w:val="40"/>
        </w:rPr>
        <w:t xml:space="preserve"> </w:t>
      </w:r>
      <w:r>
        <w:t>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w:t>
      </w:r>
      <w:r>
        <w:rPr>
          <w:spacing w:val="40"/>
        </w:rPr>
        <w:t xml:space="preserve"> </w:t>
      </w:r>
      <w:r>
        <w:t>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0746FB" w:rsidRDefault="00930EAB">
      <w:pPr>
        <w:pStyle w:val="a3"/>
        <w:spacing w:before="1" w:line="276" w:lineRule="auto"/>
        <w:ind w:right="421" w:firstLine="719"/>
      </w:pPr>
      <w: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0746FB" w:rsidRDefault="00930EAB">
      <w:pPr>
        <w:pStyle w:val="a3"/>
        <w:spacing w:line="276" w:lineRule="auto"/>
        <w:ind w:right="416" w:firstLine="719"/>
      </w:pPr>
      <w:r>
        <w:rPr>
          <w:i/>
        </w:rPr>
        <w:t xml:space="preserve">Модуль "Коррекция и развитие базовых приемов мыслительной деятельности" </w:t>
      </w:r>
      <w:r>
        <w:t>(разделы: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w:t>
      </w:r>
      <w:r>
        <w:rPr>
          <w:spacing w:val="40"/>
        </w:rPr>
        <w:t xml:space="preserve"> </w:t>
      </w:r>
      <w:r>
        <w:t xml:space="preserve">"Развитие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w:t>
      </w:r>
      <w:r>
        <w:rPr>
          <w:spacing w:val="-2"/>
        </w:rPr>
        <w:t>текстов").</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spacing w:before="76" w:line="276" w:lineRule="auto"/>
        <w:ind w:left="146" w:right="420" w:firstLine="719"/>
        <w:jc w:val="both"/>
        <w:rPr>
          <w:sz w:val="24"/>
        </w:rPr>
      </w:pPr>
      <w:r>
        <w:rPr>
          <w:i/>
          <w:sz w:val="24"/>
        </w:rPr>
        <w:lastRenderedPageBreak/>
        <w:t>Модуль "Коррекция и развитие познавательной деятельности на учебном</w:t>
      </w:r>
      <w:r>
        <w:rPr>
          <w:i/>
          <w:spacing w:val="40"/>
          <w:sz w:val="24"/>
        </w:rPr>
        <w:t xml:space="preserve"> </w:t>
      </w:r>
      <w:r>
        <w:rPr>
          <w:i/>
          <w:sz w:val="24"/>
        </w:rPr>
        <w:t xml:space="preserve">материале" </w:t>
      </w:r>
      <w:r>
        <w:rPr>
          <w:sz w:val="24"/>
        </w:rPr>
        <w:t>(разделы: "Познавательные действия при работе с алгоритмами", "Познавательные</w:t>
      </w:r>
      <w:r>
        <w:rPr>
          <w:spacing w:val="-3"/>
          <w:sz w:val="24"/>
        </w:rPr>
        <w:t xml:space="preserve"> </w:t>
      </w:r>
      <w:r>
        <w:rPr>
          <w:sz w:val="24"/>
        </w:rPr>
        <w:t>действия</w:t>
      </w:r>
      <w:r>
        <w:rPr>
          <w:spacing w:val="-1"/>
          <w:sz w:val="24"/>
        </w:rPr>
        <w:t xml:space="preserve"> </w:t>
      </w:r>
      <w:r>
        <w:rPr>
          <w:sz w:val="24"/>
        </w:rPr>
        <w:t>при работе</w:t>
      </w:r>
      <w:r>
        <w:rPr>
          <w:spacing w:val="-2"/>
          <w:sz w:val="24"/>
        </w:rPr>
        <w:t xml:space="preserve"> </w:t>
      </w:r>
      <w:r>
        <w:rPr>
          <w:sz w:val="24"/>
        </w:rPr>
        <w:t>с</w:t>
      </w:r>
      <w:r>
        <w:rPr>
          <w:spacing w:val="-2"/>
          <w:sz w:val="24"/>
        </w:rPr>
        <w:t xml:space="preserve"> </w:t>
      </w:r>
      <w:r>
        <w:rPr>
          <w:sz w:val="24"/>
        </w:rPr>
        <w:t>информацией,</w:t>
      </w:r>
      <w:r>
        <w:rPr>
          <w:spacing w:val="-1"/>
          <w:sz w:val="24"/>
        </w:rPr>
        <w:t xml:space="preserve"> </w:t>
      </w:r>
      <w:r>
        <w:rPr>
          <w:sz w:val="24"/>
        </w:rPr>
        <w:t>коррекция</w:t>
      </w:r>
      <w:r>
        <w:rPr>
          <w:spacing w:val="-3"/>
          <w:sz w:val="24"/>
        </w:rPr>
        <w:t xml:space="preserve"> </w:t>
      </w:r>
      <w:r>
        <w:rPr>
          <w:sz w:val="24"/>
        </w:rPr>
        <w:t>и развитие</w:t>
      </w:r>
      <w:r>
        <w:rPr>
          <w:spacing w:val="-2"/>
          <w:sz w:val="24"/>
        </w:rPr>
        <w:t xml:space="preserve"> </w:t>
      </w:r>
      <w:r>
        <w:rPr>
          <w:sz w:val="24"/>
        </w:rPr>
        <w:t>познавательных процессов", "Познавательные действия по преобразованию информации").</w:t>
      </w:r>
    </w:p>
    <w:p w:rsidR="000746FB" w:rsidRDefault="00930EAB">
      <w:pPr>
        <w:pStyle w:val="a3"/>
        <w:spacing w:line="276" w:lineRule="auto"/>
        <w:ind w:right="423" w:firstLine="719"/>
      </w:pPr>
      <w:r>
        <w:t>Занятия по коррекционному</w:t>
      </w:r>
      <w:r>
        <w:rPr>
          <w:spacing w:val="-2"/>
        </w:rPr>
        <w:t xml:space="preserve"> </w:t>
      </w:r>
      <w:r>
        <w:t xml:space="preserve">курс "Психокоррекционные занятия (дефектологичекие)" проводится в разных формах фронтальной работы (парами, малыми группами), а также </w:t>
      </w:r>
      <w:r>
        <w:rPr>
          <w:spacing w:val="-2"/>
        </w:rPr>
        <w:t>индивидуально.</w:t>
      </w:r>
    </w:p>
    <w:p w:rsidR="000746FB" w:rsidRDefault="00930EAB">
      <w:pPr>
        <w:pStyle w:val="a3"/>
        <w:spacing w:before="1" w:line="276" w:lineRule="auto"/>
        <w:ind w:right="417" w:firstLine="719"/>
      </w:pPr>
      <w:r>
        <w:rPr>
          <w:b/>
          <w:i/>
        </w:rPr>
        <w:t xml:space="preserve">Коррекционный курс "Логопедические занятия" </w:t>
      </w:r>
      <w:r>
        <w:t>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0746FB" w:rsidRDefault="00930EAB">
      <w:pPr>
        <w:pStyle w:val="a3"/>
        <w:spacing w:line="276" w:lineRule="auto"/>
        <w:ind w:right="417" w:firstLine="719"/>
      </w:pPr>
      <w:r>
        <w:t>Цель коррекционного</w:t>
      </w:r>
      <w:r>
        <w:rPr>
          <w:spacing w:val="-3"/>
        </w:rPr>
        <w:t xml:space="preserve"> </w:t>
      </w:r>
      <w:r>
        <w:t>курса</w:t>
      </w:r>
      <w:r>
        <w:rPr>
          <w:spacing w:val="-2"/>
        </w:rPr>
        <w:t xml:space="preserve"> </w:t>
      </w:r>
      <w:r>
        <w:t>"Логопедические</w:t>
      </w:r>
      <w:r>
        <w:rPr>
          <w:spacing w:val="-2"/>
        </w:rPr>
        <w:t xml:space="preserve"> </w:t>
      </w:r>
      <w:r>
        <w:t>занятия" -</w:t>
      </w:r>
      <w:r>
        <w:rPr>
          <w:spacing w:val="-2"/>
        </w:rPr>
        <w:t xml:space="preserve"> </w:t>
      </w:r>
      <w:r>
        <w:t>коррекция</w:t>
      </w:r>
      <w:r>
        <w:rPr>
          <w:spacing w:val="-4"/>
        </w:rPr>
        <w:t xml:space="preserve"> </w:t>
      </w:r>
      <w:r>
        <w:t>и</w:t>
      </w:r>
      <w:r>
        <w:rPr>
          <w:spacing w:val="-3"/>
        </w:rPr>
        <w:t xml:space="preserve"> </w:t>
      </w:r>
      <w:r>
        <w:t>преодоление</w:t>
      </w:r>
      <w:r>
        <w:rPr>
          <w:spacing w:val="-2"/>
        </w:rPr>
        <w:t xml:space="preserve"> </w:t>
      </w:r>
      <w:r>
        <w:t>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0746FB" w:rsidRDefault="00930EAB">
      <w:pPr>
        <w:pStyle w:val="a3"/>
        <w:ind w:left="866"/>
      </w:pPr>
      <w:r>
        <w:t>Задачи</w:t>
      </w:r>
      <w:r>
        <w:rPr>
          <w:spacing w:val="-4"/>
        </w:rPr>
        <w:t xml:space="preserve"> </w:t>
      </w:r>
      <w:r>
        <w:rPr>
          <w:spacing w:val="-2"/>
        </w:rPr>
        <w:t>курса:</w:t>
      </w:r>
    </w:p>
    <w:p w:rsidR="000746FB" w:rsidRDefault="00930EAB">
      <w:pPr>
        <w:pStyle w:val="a5"/>
        <w:numPr>
          <w:ilvl w:val="0"/>
          <w:numId w:val="23"/>
        </w:numPr>
        <w:tabs>
          <w:tab w:val="left" w:pos="505"/>
        </w:tabs>
        <w:spacing w:before="41"/>
        <w:ind w:left="505" w:hanging="359"/>
        <w:rPr>
          <w:sz w:val="24"/>
        </w:rPr>
      </w:pPr>
      <w:r>
        <w:rPr>
          <w:sz w:val="24"/>
        </w:rPr>
        <w:t>коррекция</w:t>
      </w:r>
      <w:r>
        <w:rPr>
          <w:spacing w:val="-12"/>
          <w:sz w:val="24"/>
        </w:rPr>
        <w:t xml:space="preserve"> </w:t>
      </w:r>
      <w:r>
        <w:rPr>
          <w:sz w:val="24"/>
        </w:rPr>
        <w:t>и</w:t>
      </w:r>
      <w:r>
        <w:rPr>
          <w:spacing w:val="-9"/>
          <w:sz w:val="24"/>
        </w:rPr>
        <w:t xml:space="preserve"> </w:t>
      </w:r>
      <w:r>
        <w:rPr>
          <w:sz w:val="24"/>
        </w:rPr>
        <w:t>развитие</w:t>
      </w:r>
      <w:r>
        <w:rPr>
          <w:spacing w:val="-10"/>
          <w:sz w:val="24"/>
        </w:rPr>
        <w:t xml:space="preserve"> </w:t>
      </w:r>
      <w:r>
        <w:rPr>
          <w:sz w:val="24"/>
        </w:rPr>
        <w:t>языкового</w:t>
      </w:r>
      <w:r>
        <w:rPr>
          <w:spacing w:val="-10"/>
          <w:sz w:val="24"/>
        </w:rPr>
        <w:t xml:space="preserve"> </w:t>
      </w:r>
      <w:r>
        <w:rPr>
          <w:sz w:val="24"/>
        </w:rPr>
        <w:t>анализа</w:t>
      </w:r>
      <w:r>
        <w:rPr>
          <w:spacing w:val="-10"/>
          <w:sz w:val="24"/>
        </w:rPr>
        <w:t xml:space="preserve"> </w:t>
      </w:r>
      <w:r>
        <w:rPr>
          <w:sz w:val="24"/>
        </w:rPr>
        <w:t>и</w:t>
      </w:r>
      <w:r>
        <w:rPr>
          <w:spacing w:val="-9"/>
          <w:sz w:val="24"/>
        </w:rPr>
        <w:t xml:space="preserve"> </w:t>
      </w:r>
      <w:r>
        <w:rPr>
          <w:spacing w:val="-2"/>
          <w:sz w:val="24"/>
        </w:rPr>
        <w:t>синтеза;</w:t>
      </w:r>
    </w:p>
    <w:p w:rsidR="000746FB" w:rsidRDefault="00930EAB">
      <w:pPr>
        <w:pStyle w:val="a5"/>
        <w:numPr>
          <w:ilvl w:val="0"/>
          <w:numId w:val="23"/>
        </w:numPr>
        <w:tabs>
          <w:tab w:val="left" w:pos="506"/>
          <w:tab w:val="left" w:pos="2907"/>
          <w:tab w:val="left" w:pos="6312"/>
          <w:tab w:val="left" w:pos="6825"/>
        </w:tabs>
        <w:spacing w:before="41" w:line="278" w:lineRule="auto"/>
        <w:ind w:right="415"/>
        <w:rPr>
          <w:sz w:val="24"/>
        </w:rPr>
      </w:pPr>
      <w:r>
        <w:rPr>
          <w:spacing w:val="-2"/>
          <w:sz w:val="24"/>
        </w:rPr>
        <w:t>совершенствование</w:t>
      </w:r>
      <w:r>
        <w:rPr>
          <w:sz w:val="24"/>
        </w:rPr>
        <w:tab/>
      </w:r>
      <w:r>
        <w:rPr>
          <w:spacing w:val="-2"/>
          <w:sz w:val="24"/>
        </w:rPr>
        <w:t>зрительно-пространственных</w:t>
      </w:r>
      <w:r>
        <w:rPr>
          <w:sz w:val="24"/>
        </w:rPr>
        <w:tab/>
      </w:r>
      <w:r>
        <w:rPr>
          <w:spacing w:val="-10"/>
          <w:sz w:val="24"/>
        </w:rPr>
        <w:t>и</w:t>
      </w:r>
      <w:r>
        <w:rPr>
          <w:sz w:val="24"/>
        </w:rPr>
        <w:tab/>
      </w:r>
      <w:r>
        <w:rPr>
          <w:spacing w:val="-2"/>
          <w:sz w:val="24"/>
        </w:rPr>
        <w:t>пространственно-временных представлений;</w:t>
      </w:r>
    </w:p>
    <w:p w:rsidR="000746FB" w:rsidRDefault="00930EAB">
      <w:pPr>
        <w:pStyle w:val="a5"/>
        <w:numPr>
          <w:ilvl w:val="0"/>
          <w:numId w:val="23"/>
        </w:numPr>
        <w:tabs>
          <w:tab w:val="left" w:pos="505"/>
        </w:tabs>
        <w:spacing w:line="272" w:lineRule="exact"/>
        <w:ind w:left="505" w:hanging="359"/>
        <w:rPr>
          <w:sz w:val="24"/>
        </w:rPr>
      </w:pPr>
      <w:r>
        <w:rPr>
          <w:spacing w:val="-2"/>
          <w:sz w:val="24"/>
        </w:rPr>
        <w:t>совершенствование</w:t>
      </w:r>
      <w:r>
        <w:rPr>
          <w:spacing w:val="3"/>
          <w:sz w:val="24"/>
        </w:rPr>
        <w:t xml:space="preserve"> </w:t>
      </w:r>
      <w:r>
        <w:rPr>
          <w:spacing w:val="-2"/>
          <w:sz w:val="24"/>
        </w:rPr>
        <w:t>фонетико-фонематической</w:t>
      </w:r>
      <w:r>
        <w:rPr>
          <w:spacing w:val="5"/>
          <w:sz w:val="24"/>
        </w:rPr>
        <w:t xml:space="preserve"> </w:t>
      </w:r>
      <w:r>
        <w:rPr>
          <w:spacing w:val="-2"/>
          <w:sz w:val="24"/>
        </w:rPr>
        <w:t>стороны</w:t>
      </w:r>
      <w:r>
        <w:rPr>
          <w:spacing w:val="5"/>
          <w:sz w:val="24"/>
        </w:rPr>
        <w:t xml:space="preserve"> </w:t>
      </w:r>
      <w:r>
        <w:rPr>
          <w:spacing w:val="-2"/>
          <w:sz w:val="24"/>
        </w:rPr>
        <w:t>речи;</w:t>
      </w:r>
    </w:p>
    <w:p w:rsidR="000746FB" w:rsidRDefault="00930EAB">
      <w:pPr>
        <w:pStyle w:val="a5"/>
        <w:numPr>
          <w:ilvl w:val="0"/>
          <w:numId w:val="23"/>
        </w:numPr>
        <w:tabs>
          <w:tab w:val="left" w:pos="505"/>
        </w:tabs>
        <w:spacing w:before="41"/>
        <w:ind w:left="505" w:hanging="359"/>
        <w:rPr>
          <w:sz w:val="24"/>
        </w:rPr>
      </w:pPr>
      <w:r>
        <w:rPr>
          <w:spacing w:val="-2"/>
          <w:sz w:val="24"/>
        </w:rPr>
        <w:t>формирование</w:t>
      </w:r>
      <w:r>
        <w:rPr>
          <w:spacing w:val="1"/>
          <w:sz w:val="24"/>
        </w:rPr>
        <w:t xml:space="preserve"> </w:t>
      </w:r>
      <w:r>
        <w:rPr>
          <w:spacing w:val="-2"/>
          <w:sz w:val="24"/>
        </w:rPr>
        <w:t>фонематических,</w:t>
      </w:r>
      <w:r>
        <w:rPr>
          <w:spacing w:val="2"/>
          <w:sz w:val="24"/>
        </w:rPr>
        <w:t xml:space="preserve"> </w:t>
      </w:r>
      <w:r>
        <w:rPr>
          <w:spacing w:val="-2"/>
          <w:sz w:val="24"/>
        </w:rPr>
        <w:t>морфологических</w:t>
      </w:r>
      <w:r>
        <w:rPr>
          <w:spacing w:val="4"/>
          <w:sz w:val="24"/>
        </w:rPr>
        <w:t xml:space="preserve"> </w:t>
      </w:r>
      <w:r>
        <w:rPr>
          <w:spacing w:val="-2"/>
          <w:sz w:val="24"/>
        </w:rPr>
        <w:t>и</w:t>
      </w:r>
      <w:r>
        <w:rPr>
          <w:spacing w:val="3"/>
          <w:sz w:val="24"/>
        </w:rPr>
        <w:t xml:space="preserve"> </w:t>
      </w:r>
      <w:r>
        <w:rPr>
          <w:spacing w:val="-2"/>
          <w:sz w:val="24"/>
        </w:rPr>
        <w:t>синтаксических</w:t>
      </w:r>
      <w:r>
        <w:rPr>
          <w:spacing w:val="4"/>
          <w:sz w:val="24"/>
        </w:rPr>
        <w:t xml:space="preserve"> </w:t>
      </w:r>
      <w:r>
        <w:rPr>
          <w:spacing w:val="-2"/>
          <w:sz w:val="24"/>
        </w:rPr>
        <w:t>обобщений;</w:t>
      </w:r>
    </w:p>
    <w:p w:rsidR="000746FB" w:rsidRDefault="00930EAB">
      <w:pPr>
        <w:pStyle w:val="a5"/>
        <w:numPr>
          <w:ilvl w:val="0"/>
          <w:numId w:val="23"/>
        </w:numPr>
        <w:tabs>
          <w:tab w:val="left" w:pos="505"/>
        </w:tabs>
        <w:spacing w:before="40"/>
        <w:ind w:left="505" w:hanging="359"/>
        <w:rPr>
          <w:sz w:val="24"/>
        </w:rPr>
      </w:pPr>
      <w:r>
        <w:rPr>
          <w:spacing w:val="-2"/>
          <w:sz w:val="24"/>
        </w:rPr>
        <w:t>коррекция</w:t>
      </w:r>
      <w:r>
        <w:rPr>
          <w:spacing w:val="1"/>
          <w:sz w:val="24"/>
        </w:rPr>
        <w:t xml:space="preserve"> </w:t>
      </w:r>
      <w:r>
        <w:rPr>
          <w:spacing w:val="-2"/>
          <w:sz w:val="24"/>
        </w:rPr>
        <w:t>и</w:t>
      </w:r>
      <w:r>
        <w:rPr>
          <w:spacing w:val="4"/>
          <w:sz w:val="24"/>
        </w:rPr>
        <w:t xml:space="preserve"> </w:t>
      </w:r>
      <w:r>
        <w:rPr>
          <w:spacing w:val="-2"/>
          <w:sz w:val="24"/>
        </w:rPr>
        <w:t>развитие</w:t>
      </w:r>
      <w:r>
        <w:rPr>
          <w:spacing w:val="3"/>
          <w:sz w:val="24"/>
        </w:rPr>
        <w:t xml:space="preserve"> </w:t>
      </w:r>
      <w:r>
        <w:rPr>
          <w:spacing w:val="-2"/>
          <w:sz w:val="24"/>
        </w:rPr>
        <w:t>лексико-грамматического</w:t>
      </w:r>
      <w:r>
        <w:rPr>
          <w:spacing w:val="4"/>
          <w:sz w:val="24"/>
        </w:rPr>
        <w:t xml:space="preserve"> </w:t>
      </w:r>
      <w:r>
        <w:rPr>
          <w:spacing w:val="-2"/>
          <w:sz w:val="24"/>
        </w:rPr>
        <w:t>строя</w:t>
      </w:r>
      <w:r>
        <w:rPr>
          <w:spacing w:val="4"/>
          <w:sz w:val="24"/>
        </w:rPr>
        <w:t xml:space="preserve"> </w:t>
      </w:r>
      <w:r>
        <w:rPr>
          <w:spacing w:val="-2"/>
          <w:sz w:val="24"/>
        </w:rPr>
        <w:t>речи;</w:t>
      </w:r>
    </w:p>
    <w:p w:rsidR="000746FB" w:rsidRDefault="00930EAB">
      <w:pPr>
        <w:pStyle w:val="a5"/>
        <w:numPr>
          <w:ilvl w:val="0"/>
          <w:numId w:val="23"/>
        </w:numPr>
        <w:tabs>
          <w:tab w:val="left" w:pos="506"/>
          <w:tab w:val="left" w:pos="2225"/>
          <w:tab w:val="left" w:pos="3501"/>
          <w:tab w:val="left" w:pos="5545"/>
          <w:tab w:val="left" w:pos="6765"/>
          <w:tab w:val="left" w:pos="8809"/>
        </w:tabs>
        <w:spacing w:before="41" w:line="278" w:lineRule="auto"/>
        <w:ind w:right="421"/>
        <w:rPr>
          <w:sz w:val="24"/>
        </w:rPr>
      </w:pPr>
      <w:r>
        <w:rPr>
          <w:spacing w:val="-2"/>
          <w:sz w:val="24"/>
        </w:rPr>
        <w:t>формирование</w:t>
      </w:r>
      <w:r>
        <w:rPr>
          <w:sz w:val="24"/>
        </w:rPr>
        <w:tab/>
      </w:r>
      <w:r>
        <w:rPr>
          <w:spacing w:val="-2"/>
          <w:sz w:val="24"/>
        </w:rPr>
        <w:t>алгоритма</w:t>
      </w:r>
      <w:r>
        <w:rPr>
          <w:sz w:val="24"/>
        </w:rPr>
        <w:tab/>
      </w:r>
      <w:r>
        <w:rPr>
          <w:spacing w:val="-2"/>
          <w:sz w:val="24"/>
        </w:rPr>
        <w:t>орфографических</w:t>
      </w:r>
      <w:r>
        <w:rPr>
          <w:sz w:val="24"/>
        </w:rPr>
        <w:tab/>
      </w:r>
      <w:r>
        <w:rPr>
          <w:spacing w:val="-2"/>
          <w:sz w:val="24"/>
        </w:rPr>
        <w:t>действий,</w:t>
      </w:r>
      <w:r>
        <w:rPr>
          <w:sz w:val="24"/>
        </w:rPr>
        <w:tab/>
      </w:r>
      <w:r>
        <w:rPr>
          <w:spacing w:val="-2"/>
          <w:sz w:val="24"/>
        </w:rPr>
        <w:t>орфографической</w:t>
      </w:r>
      <w:r>
        <w:rPr>
          <w:sz w:val="24"/>
        </w:rPr>
        <w:tab/>
      </w:r>
      <w:r>
        <w:rPr>
          <w:spacing w:val="-2"/>
          <w:sz w:val="24"/>
        </w:rPr>
        <w:t xml:space="preserve">зоркости, </w:t>
      </w:r>
      <w:r>
        <w:rPr>
          <w:sz w:val="24"/>
        </w:rPr>
        <w:t>навыков грамотного письма;</w:t>
      </w:r>
    </w:p>
    <w:p w:rsidR="000746FB" w:rsidRDefault="00930EAB">
      <w:pPr>
        <w:pStyle w:val="a5"/>
        <w:numPr>
          <w:ilvl w:val="0"/>
          <w:numId w:val="23"/>
        </w:numPr>
        <w:tabs>
          <w:tab w:val="left" w:pos="505"/>
        </w:tabs>
        <w:spacing w:line="272" w:lineRule="exact"/>
        <w:ind w:left="505" w:hanging="359"/>
        <w:rPr>
          <w:sz w:val="24"/>
        </w:rPr>
      </w:pPr>
      <w:r>
        <w:rPr>
          <w:sz w:val="24"/>
        </w:rPr>
        <w:t>коррекция</w:t>
      </w:r>
      <w:r>
        <w:rPr>
          <w:spacing w:val="-14"/>
          <w:sz w:val="24"/>
        </w:rPr>
        <w:t xml:space="preserve"> </w:t>
      </w:r>
      <w:r>
        <w:rPr>
          <w:sz w:val="24"/>
        </w:rPr>
        <w:t>или</w:t>
      </w:r>
      <w:r>
        <w:rPr>
          <w:spacing w:val="-10"/>
          <w:sz w:val="24"/>
        </w:rPr>
        <w:t xml:space="preserve"> </w:t>
      </w:r>
      <w:r>
        <w:rPr>
          <w:sz w:val="24"/>
        </w:rPr>
        <w:t>минимизация</w:t>
      </w:r>
      <w:r>
        <w:rPr>
          <w:spacing w:val="-11"/>
          <w:sz w:val="24"/>
        </w:rPr>
        <w:t xml:space="preserve"> </w:t>
      </w:r>
      <w:r>
        <w:rPr>
          <w:sz w:val="24"/>
        </w:rPr>
        <w:t>ошибок</w:t>
      </w:r>
      <w:r>
        <w:rPr>
          <w:spacing w:val="-13"/>
          <w:sz w:val="24"/>
        </w:rPr>
        <w:t xml:space="preserve"> </w:t>
      </w:r>
      <w:r>
        <w:rPr>
          <w:sz w:val="24"/>
        </w:rPr>
        <w:t>письма</w:t>
      </w:r>
      <w:r>
        <w:rPr>
          <w:spacing w:val="-12"/>
          <w:sz w:val="24"/>
        </w:rPr>
        <w:t xml:space="preserve"> </w:t>
      </w:r>
      <w:r>
        <w:rPr>
          <w:sz w:val="24"/>
        </w:rPr>
        <w:t>и</w:t>
      </w:r>
      <w:r>
        <w:rPr>
          <w:spacing w:val="-13"/>
          <w:sz w:val="24"/>
        </w:rPr>
        <w:t xml:space="preserve"> </w:t>
      </w:r>
      <w:r>
        <w:rPr>
          <w:spacing w:val="-2"/>
          <w:sz w:val="24"/>
        </w:rPr>
        <w:t>чтения;</w:t>
      </w:r>
    </w:p>
    <w:p w:rsidR="000746FB" w:rsidRDefault="00930EAB">
      <w:pPr>
        <w:pStyle w:val="a5"/>
        <w:numPr>
          <w:ilvl w:val="0"/>
          <w:numId w:val="23"/>
        </w:numPr>
        <w:tabs>
          <w:tab w:val="left" w:pos="505"/>
        </w:tabs>
        <w:spacing w:before="41"/>
        <w:ind w:left="505" w:hanging="359"/>
        <w:rPr>
          <w:sz w:val="24"/>
        </w:rPr>
      </w:pPr>
      <w:r>
        <w:rPr>
          <w:sz w:val="24"/>
        </w:rPr>
        <w:t>развитие</w:t>
      </w:r>
      <w:r>
        <w:rPr>
          <w:spacing w:val="-15"/>
          <w:sz w:val="24"/>
        </w:rPr>
        <w:t xml:space="preserve"> </w:t>
      </w:r>
      <w:r>
        <w:rPr>
          <w:sz w:val="24"/>
        </w:rPr>
        <w:t>связной</w:t>
      </w:r>
      <w:r>
        <w:rPr>
          <w:spacing w:val="-15"/>
          <w:sz w:val="24"/>
        </w:rPr>
        <w:t xml:space="preserve"> </w:t>
      </w:r>
      <w:r>
        <w:rPr>
          <w:sz w:val="24"/>
        </w:rPr>
        <w:t>речи</w:t>
      </w:r>
      <w:r>
        <w:rPr>
          <w:spacing w:val="-15"/>
          <w:sz w:val="24"/>
        </w:rPr>
        <w:t xml:space="preserve"> </w:t>
      </w:r>
      <w:r>
        <w:rPr>
          <w:sz w:val="24"/>
        </w:rPr>
        <w:t>и</w:t>
      </w:r>
      <w:r>
        <w:rPr>
          <w:spacing w:val="-14"/>
          <w:sz w:val="24"/>
        </w:rPr>
        <w:t xml:space="preserve"> </w:t>
      </w:r>
      <w:r>
        <w:rPr>
          <w:sz w:val="24"/>
        </w:rPr>
        <w:t>формирование</w:t>
      </w:r>
      <w:r>
        <w:rPr>
          <w:spacing w:val="-15"/>
          <w:sz w:val="24"/>
        </w:rPr>
        <w:t xml:space="preserve"> </w:t>
      </w:r>
      <w:r>
        <w:rPr>
          <w:sz w:val="24"/>
        </w:rPr>
        <w:t>коммуникативной</w:t>
      </w:r>
      <w:r>
        <w:rPr>
          <w:spacing w:val="-15"/>
          <w:sz w:val="24"/>
        </w:rPr>
        <w:t xml:space="preserve"> </w:t>
      </w:r>
      <w:r>
        <w:rPr>
          <w:spacing w:val="-2"/>
          <w:sz w:val="24"/>
        </w:rPr>
        <w:t>компетенции.</w:t>
      </w:r>
    </w:p>
    <w:p w:rsidR="000746FB" w:rsidRDefault="00930EAB">
      <w:pPr>
        <w:pStyle w:val="a3"/>
        <w:spacing w:before="41" w:line="276" w:lineRule="auto"/>
        <w:ind w:right="416" w:firstLine="719"/>
      </w:pPr>
      <w:r>
        <w:t xml:space="preserve">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w:t>
      </w:r>
      <w:r>
        <w:rPr>
          <w:spacing w:val="-2"/>
        </w:rPr>
        <w:t>программы.</w:t>
      </w:r>
    </w:p>
    <w:p w:rsidR="000746FB" w:rsidRDefault="00930EAB">
      <w:pPr>
        <w:pStyle w:val="a3"/>
        <w:spacing w:before="1" w:line="276" w:lineRule="auto"/>
        <w:ind w:right="415" w:firstLine="719"/>
      </w:pPr>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0746FB" w:rsidRDefault="00930EAB">
      <w:pPr>
        <w:pStyle w:val="a3"/>
        <w:spacing w:before="1" w:line="276" w:lineRule="auto"/>
        <w:ind w:right="414" w:firstLine="719"/>
      </w:pPr>
      <w:r>
        <w:t>В соответствии с целями и задачами коррекционного курса "Логопедические занятия" выделяются следующие модули:</w:t>
      </w:r>
    </w:p>
    <w:p w:rsidR="000746FB" w:rsidRDefault="00930EAB">
      <w:pPr>
        <w:spacing w:before="1" w:line="276" w:lineRule="auto"/>
        <w:ind w:left="146" w:right="421" w:firstLine="719"/>
        <w:jc w:val="both"/>
        <w:rPr>
          <w:sz w:val="24"/>
        </w:rPr>
      </w:pPr>
      <w:r>
        <w:rPr>
          <w:i/>
          <w:sz w:val="24"/>
        </w:rPr>
        <w:t>Модуль "Совершенствование фонетико-фонематической стороны речи. Фонетика, орфоэпия, графика"</w:t>
      </w:r>
      <w:r>
        <w:rPr>
          <w:sz w:val="24"/>
        </w:rPr>
        <w:t>;</w:t>
      </w:r>
    </w:p>
    <w:p w:rsidR="000746FB" w:rsidRDefault="000746FB">
      <w:pPr>
        <w:spacing w:line="276" w:lineRule="auto"/>
        <w:jc w:val="both"/>
        <w:rPr>
          <w:sz w:val="24"/>
        </w:rPr>
        <w:sectPr w:rsidR="000746FB">
          <w:pgSz w:w="11910" w:h="16840"/>
          <w:pgMar w:top="800" w:right="425" w:bottom="1220" w:left="1275" w:header="0" w:footer="1004" w:gutter="0"/>
          <w:cols w:space="720"/>
        </w:sectPr>
      </w:pPr>
    </w:p>
    <w:p w:rsidR="000746FB" w:rsidRDefault="00930EAB">
      <w:pPr>
        <w:spacing w:before="76" w:line="276" w:lineRule="auto"/>
        <w:ind w:left="146" w:firstLine="719"/>
        <w:rPr>
          <w:i/>
          <w:sz w:val="24"/>
        </w:rPr>
      </w:pPr>
      <w:r>
        <w:rPr>
          <w:i/>
          <w:sz w:val="24"/>
        </w:rPr>
        <w:lastRenderedPageBreak/>
        <w:t>Модуль</w:t>
      </w:r>
      <w:r>
        <w:rPr>
          <w:i/>
          <w:spacing w:val="80"/>
          <w:sz w:val="24"/>
        </w:rPr>
        <w:t xml:space="preserve"> </w:t>
      </w:r>
      <w:r>
        <w:rPr>
          <w:i/>
          <w:sz w:val="24"/>
        </w:rPr>
        <w:t>"Обогащение</w:t>
      </w:r>
      <w:r>
        <w:rPr>
          <w:i/>
          <w:spacing w:val="80"/>
          <w:sz w:val="24"/>
        </w:rPr>
        <w:t xml:space="preserve"> </w:t>
      </w:r>
      <w:r>
        <w:rPr>
          <w:i/>
          <w:sz w:val="24"/>
        </w:rPr>
        <w:t>и</w:t>
      </w:r>
      <w:r>
        <w:rPr>
          <w:i/>
          <w:spacing w:val="80"/>
          <w:sz w:val="24"/>
        </w:rPr>
        <w:t xml:space="preserve"> </w:t>
      </w:r>
      <w:r>
        <w:rPr>
          <w:i/>
          <w:sz w:val="24"/>
        </w:rPr>
        <w:t>активизация</w:t>
      </w:r>
      <w:r>
        <w:rPr>
          <w:i/>
          <w:spacing w:val="80"/>
          <w:sz w:val="24"/>
        </w:rPr>
        <w:t xml:space="preserve"> </w:t>
      </w:r>
      <w:r>
        <w:rPr>
          <w:i/>
          <w:sz w:val="24"/>
        </w:rPr>
        <w:t>словарного</w:t>
      </w:r>
      <w:r>
        <w:rPr>
          <w:i/>
          <w:spacing w:val="80"/>
          <w:sz w:val="24"/>
        </w:rPr>
        <w:t xml:space="preserve"> </w:t>
      </w:r>
      <w:r>
        <w:rPr>
          <w:i/>
          <w:sz w:val="24"/>
        </w:rPr>
        <w:t>запаса.</w:t>
      </w:r>
      <w:r>
        <w:rPr>
          <w:i/>
          <w:spacing w:val="80"/>
          <w:sz w:val="24"/>
        </w:rPr>
        <w:t xml:space="preserve"> </w:t>
      </w:r>
      <w:r>
        <w:rPr>
          <w:i/>
          <w:sz w:val="24"/>
        </w:rPr>
        <w:t>Формирование</w:t>
      </w:r>
      <w:r>
        <w:rPr>
          <w:i/>
          <w:spacing w:val="80"/>
          <w:sz w:val="24"/>
        </w:rPr>
        <w:t xml:space="preserve"> </w:t>
      </w:r>
      <w:r>
        <w:rPr>
          <w:i/>
          <w:sz w:val="24"/>
        </w:rPr>
        <w:t>навыков словообразования. Морфемика";</w:t>
      </w:r>
    </w:p>
    <w:p w:rsidR="000746FB" w:rsidRDefault="00930EAB">
      <w:pPr>
        <w:tabs>
          <w:tab w:val="left" w:pos="1935"/>
          <w:tab w:val="left" w:pos="3435"/>
          <w:tab w:val="left" w:pos="3864"/>
          <w:tab w:val="left" w:pos="5131"/>
          <w:tab w:val="left" w:pos="8035"/>
          <w:tab w:val="left" w:pos="9265"/>
        </w:tabs>
        <w:spacing w:line="275" w:lineRule="exact"/>
        <w:ind w:left="866"/>
        <w:rPr>
          <w:i/>
          <w:sz w:val="24"/>
        </w:rPr>
      </w:pPr>
      <w:r>
        <w:rPr>
          <w:i/>
          <w:spacing w:val="-2"/>
          <w:sz w:val="24"/>
        </w:rPr>
        <w:t>Модуль</w:t>
      </w:r>
      <w:r>
        <w:rPr>
          <w:i/>
          <w:sz w:val="24"/>
        </w:rPr>
        <w:tab/>
      </w:r>
      <w:r>
        <w:rPr>
          <w:i/>
          <w:spacing w:val="-2"/>
          <w:sz w:val="24"/>
        </w:rPr>
        <w:t>"Коррекция</w:t>
      </w:r>
      <w:r>
        <w:rPr>
          <w:i/>
          <w:sz w:val="24"/>
        </w:rPr>
        <w:tab/>
      </w:r>
      <w:r>
        <w:rPr>
          <w:i/>
          <w:spacing w:val="-10"/>
          <w:sz w:val="24"/>
        </w:rPr>
        <w:t>и</w:t>
      </w:r>
      <w:r>
        <w:rPr>
          <w:i/>
          <w:sz w:val="24"/>
        </w:rPr>
        <w:tab/>
      </w:r>
      <w:r>
        <w:rPr>
          <w:i/>
          <w:spacing w:val="-2"/>
          <w:sz w:val="24"/>
        </w:rPr>
        <w:t>развитие</w:t>
      </w:r>
      <w:r>
        <w:rPr>
          <w:i/>
          <w:sz w:val="24"/>
        </w:rPr>
        <w:tab/>
      </w:r>
      <w:r>
        <w:rPr>
          <w:i/>
          <w:spacing w:val="-2"/>
          <w:sz w:val="24"/>
        </w:rPr>
        <w:t>лексико-грамматической</w:t>
      </w:r>
      <w:r>
        <w:rPr>
          <w:i/>
          <w:sz w:val="24"/>
        </w:rPr>
        <w:tab/>
      </w:r>
      <w:r>
        <w:rPr>
          <w:i/>
          <w:spacing w:val="-2"/>
          <w:sz w:val="24"/>
        </w:rPr>
        <w:t>стороны</w:t>
      </w:r>
      <w:r>
        <w:rPr>
          <w:i/>
          <w:sz w:val="24"/>
        </w:rPr>
        <w:tab/>
      </w:r>
      <w:r>
        <w:rPr>
          <w:i/>
          <w:spacing w:val="-2"/>
          <w:sz w:val="24"/>
        </w:rPr>
        <w:t>речи.</w:t>
      </w:r>
    </w:p>
    <w:p w:rsidR="000746FB" w:rsidRDefault="00930EAB">
      <w:pPr>
        <w:spacing w:before="43"/>
        <w:ind w:left="146"/>
        <w:rPr>
          <w:i/>
          <w:sz w:val="24"/>
        </w:rPr>
      </w:pPr>
      <w:r>
        <w:rPr>
          <w:i/>
          <w:spacing w:val="-2"/>
          <w:sz w:val="24"/>
        </w:rPr>
        <w:t>Морфология";</w:t>
      </w:r>
    </w:p>
    <w:p w:rsidR="000746FB" w:rsidRDefault="00930EAB">
      <w:pPr>
        <w:spacing w:before="41" w:line="276" w:lineRule="auto"/>
        <w:ind w:left="146" w:right="421" w:firstLine="719"/>
        <w:jc w:val="both"/>
        <w:rPr>
          <w:i/>
          <w:sz w:val="24"/>
        </w:rPr>
      </w:pPr>
      <w:r>
        <w:rPr>
          <w:i/>
          <w:sz w:val="24"/>
        </w:rPr>
        <w:t>Модуль "Коррекция и развитие связной речи. Коммуникация (говорение, аудирование, чтение, письмо)".</w:t>
      </w:r>
    </w:p>
    <w:p w:rsidR="000746FB" w:rsidRDefault="00930EAB">
      <w:pPr>
        <w:pStyle w:val="a3"/>
        <w:spacing w:line="278" w:lineRule="auto"/>
        <w:ind w:right="425" w:firstLine="719"/>
      </w:pPr>
      <w:r>
        <w:t>Занятия по коррекционному курс "Логопедические занятия" проводится в разных формах фронтальной работы (парами, малыми группами), а также индивидуально.</w:t>
      </w:r>
    </w:p>
    <w:p w:rsidR="000746FB" w:rsidRDefault="00930EAB">
      <w:pPr>
        <w:pStyle w:val="a3"/>
        <w:spacing w:line="276" w:lineRule="auto"/>
        <w:ind w:right="410" w:firstLine="719"/>
      </w:pPr>
      <w:r>
        <w:t>Направления, общее содержание и организацию дополнительных коррекционно- 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0746FB" w:rsidRDefault="00930EAB">
      <w:pPr>
        <w:pStyle w:val="a3"/>
        <w:spacing w:line="276" w:lineRule="auto"/>
        <w:ind w:right="415" w:firstLine="719"/>
      </w:pPr>
      <w: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0746FB" w:rsidRDefault="00930EAB">
      <w:pPr>
        <w:pStyle w:val="a3"/>
        <w:spacing w:line="276" w:lineRule="auto"/>
        <w:ind w:right="412" w:firstLine="719"/>
      </w:pPr>
      <w:r>
        <w:t>Время, отведенное на коррекционные курсы и дополнительные коррекционно- 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0746FB" w:rsidRDefault="00930EAB">
      <w:pPr>
        <w:pStyle w:val="a3"/>
        <w:spacing w:line="276" w:lineRule="auto"/>
        <w:ind w:right="413" w:firstLine="719"/>
      </w:pPr>
      <w: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w:t>
      </w:r>
      <w:r>
        <w:rPr>
          <w:spacing w:val="-2"/>
        </w:rPr>
        <w:t>взаимодействия.</w:t>
      </w:r>
    </w:p>
    <w:p w:rsidR="000746FB" w:rsidRDefault="00930EAB">
      <w:pPr>
        <w:pStyle w:val="a3"/>
        <w:spacing w:line="276" w:lineRule="auto"/>
        <w:ind w:right="412" w:firstLine="719"/>
      </w:pPr>
      <w:r>
        <w:t>Педагогические работники МАОУ СОШ № 12,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w:t>
      </w:r>
      <w:r>
        <w:rPr>
          <w:spacing w:val="-2"/>
        </w:rPr>
        <w:t xml:space="preserve"> </w:t>
      </w:r>
      <w:r>
        <w:t>и мониторинг достижения обучающимися планируемых результатов, анализ и оценку полученных данных, проводят консультативную и информационно- просветительскую работу.</w:t>
      </w:r>
    </w:p>
    <w:p w:rsidR="000746FB" w:rsidRDefault="00930EAB">
      <w:pPr>
        <w:pStyle w:val="a3"/>
        <w:spacing w:line="276" w:lineRule="auto"/>
        <w:ind w:right="423" w:firstLine="719"/>
      </w:pPr>
      <w:r>
        <w:t xml:space="preserve">Рабочая программа коррекционно-развивающего курса должна иметь следующую </w:t>
      </w:r>
      <w:r>
        <w:rPr>
          <w:spacing w:val="-2"/>
        </w:rPr>
        <w:t>структуру:</w:t>
      </w:r>
    </w:p>
    <w:p w:rsidR="000746FB" w:rsidRDefault="00930EAB">
      <w:pPr>
        <w:pStyle w:val="a5"/>
        <w:numPr>
          <w:ilvl w:val="1"/>
          <w:numId w:val="23"/>
        </w:numPr>
        <w:tabs>
          <w:tab w:val="left" w:pos="1226"/>
        </w:tabs>
        <w:spacing w:line="276" w:lineRule="auto"/>
        <w:ind w:right="420"/>
        <w:jc w:val="both"/>
        <w:rPr>
          <w:sz w:val="24"/>
        </w:rPr>
      </w:pPr>
      <w:r>
        <w:rPr>
          <w:sz w:val="24"/>
        </w:rPr>
        <w:t xml:space="preserve">пояснительная записка: общая характеристика коррекционного курса, цели и задачи изучения коррекционного курса, место коррекционного курса в учебном </w:t>
      </w:r>
      <w:r>
        <w:rPr>
          <w:spacing w:val="-2"/>
          <w:sz w:val="24"/>
        </w:rPr>
        <w:t>плане;</w:t>
      </w:r>
    </w:p>
    <w:p w:rsidR="000746FB" w:rsidRDefault="00930EAB">
      <w:pPr>
        <w:pStyle w:val="a5"/>
        <w:numPr>
          <w:ilvl w:val="1"/>
          <w:numId w:val="23"/>
        </w:numPr>
        <w:tabs>
          <w:tab w:val="left" w:pos="1226"/>
        </w:tabs>
        <w:spacing w:line="278" w:lineRule="auto"/>
        <w:ind w:right="414"/>
        <w:jc w:val="both"/>
        <w:rPr>
          <w:sz w:val="24"/>
        </w:rPr>
      </w:pPr>
      <w:r>
        <w:rPr>
          <w:sz w:val="24"/>
        </w:rPr>
        <w:t>основные содержательные линии программы коррекционного курса и содержание коррекционного курса (по классам);</w:t>
      </w:r>
    </w:p>
    <w:p w:rsidR="000746FB" w:rsidRDefault="00930EAB">
      <w:pPr>
        <w:pStyle w:val="a5"/>
        <w:numPr>
          <w:ilvl w:val="1"/>
          <w:numId w:val="23"/>
        </w:numPr>
        <w:tabs>
          <w:tab w:val="left" w:pos="1225"/>
        </w:tabs>
        <w:spacing w:line="272" w:lineRule="exact"/>
        <w:ind w:left="1225" w:hanging="359"/>
        <w:jc w:val="both"/>
        <w:rPr>
          <w:sz w:val="24"/>
        </w:rPr>
      </w:pPr>
      <w:r>
        <w:rPr>
          <w:spacing w:val="-2"/>
          <w:sz w:val="24"/>
        </w:rPr>
        <w:t>планируемые</w:t>
      </w:r>
      <w:r>
        <w:rPr>
          <w:sz w:val="24"/>
        </w:rPr>
        <w:t xml:space="preserve"> </w:t>
      </w:r>
      <w:r>
        <w:rPr>
          <w:spacing w:val="-2"/>
          <w:sz w:val="24"/>
        </w:rPr>
        <w:t>результаты</w:t>
      </w:r>
      <w:r>
        <w:rPr>
          <w:spacing w:val="4"/>
          <w:sz w:val="24"/>
        </w:rPr>
        <w:t xml:space="preserve"> </w:t>
      </w:r>
      <w:r>
        <w:rPr>
          <w:spacing w:val="-2"/>
          <w:sz w:val="24"/>
        </w:rPr>
        <w:t>освоения</w:t>
      </w:r>
      <w:r>
        <w:rPr>
          <w:spacing w:val="3"/>
          <w:sz w:val="24"/>
        </w:rPr>
        <w:t xml:space="preserve"> </w:t>
      </w:r>
      <w:r>
        <w:rPr>
          <w:spacing w:val="-2"/>
          <w:sz w:val="24"/>
        </w:rPr>
        <w:t>коррекционного</w:t>
      </w:r>
      <w:r>
        <w:rPr>
          <w:spacing w:val="3"/>
          <w:sz w:val="24"/>
        </w:rPr>
        <w:t xml:space="preserve"> </w:t>
      </w:r>
      <w:r>
        <w:rPr>
          <w:spacing w:val="-2"/>
          <w:sz w:val="24"/>
        </w:rPr>
        <w:t>курса.</w:t>
      </w:r>
    </w:p>
    <w:p w:rsidR="000746FB" w:rsidRDefault="00930EAB">
      <w:pPr>
        <w:pStyle w:val="5"/>
        <w:numPr>
          <w:ilvl w:val="1"/>
          <w:numId w:val="28"/>
        </w:numPr>
        <w:tabs>
          <w:tab w:val="left" w:pos="1184"/>
        </w:tabs>
        <w:spacing w:before="41"/>
        <w:ind w:left="1184" w:hanging="318"/>
        <w:jc w:val="both"/>
      </w:pPr>
      <w:r>
        <w:rPr>
          <w:spacing w:val="-2"/>
        </w:rPr>
        <w:t>Консультативное</w:t>
      </w:r>
      <w:r>
        <w:rPr>
          <w:spacing w:val="2"/>
        </w:rPr>
        <w:t xml:space="preserve"> </w:t>
      </w:r>
      <w:r>
        <w:rPr>
          <w:spacing w:val="-2"/>
        </w:rPr>
        <w:t>направление.</w:t>
      </w:r>
    </w:p>
    <w:p w:rsidR="000746FB" w:rsidRDefault="00930EAB">
      <w:pPr>
        <w:pStyle w:val="a3"/>
        <w:spacing w:before="36" w:line="276" w:lineRule="auto"/>
        <w:ind w:right="415" w:firstLine="719"/>
      </w:pPr>
      <w:r>
        <w:t>Данное направление работы обеспечивает непрерывность специального психолого- педагогического сопровождения обучающихся с ЗПР и их семей по вопросам образования и социализации</w:t>
      </w:r>
      <w:r>
        <w:rPr>
          <w:spacing w:val="75"/>
        </w:rPr>
        <w:t xml:space="preserve">  </w:t>
      </w:r>
      <w:r>
        <w:t>обучающихся,</w:t>
      </w:r>
      <w:r>
        <w:rPr>
          <w:spacing w:val="75"/>
        </w:rPr>
        <w:t xml:space="preserve">  </w:t>
      </w:r>
      <w:r>
        <w:t>повышения</w:t>
      </w:r>
      <w:r>
        <w:rPr>
          <w:spacing w:val="75"/>
        </w:rPr>
        <w:t xml:space="preserve">  </w:t>
      </w:r>
      <w:r>
        <w:t>уровня</w:t>
      </w:r>
      <w:r>
        <w:rPr>
          <w:spacing w:val="75"/>
        </w:rPr>
        <w:t xml:space="preserve">  </w:t>
      </w:r>
      <w:r>
        <w:t>родительской</w:t>
      </w:r>
      <w:r>
        <w:rPr>
          <w:spacing w:val="75"/>
        </w:rPr>
        <w:t xml:space="preserve">  </w:t>
      </w:r>
      <w:r>
        <w:t>компетентности</w:t>
      </w:r>
      <w:r>
        <w:rPr>
          <w:spacing w:val="74"/>
        </w:rPr>
        <w:t xml:space="preserve">  </w:t>
      </w:r>
      <w:r>
        <w:t>и</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a3"/>
        <w:spacing w:before="76"/>
      </w:pPr>
      <w:r>
        <w:lastRenderedPageBreak/>
        <w:t>активизации</w:t>
      </w:r>
      <w:r>
        <w:rPr>
          <w:spacing w:val="-7"/>
        </w:rPr>
        <w:t xml:space="preserve"> </w:t>
      </w:r>
      <w:r>
        <w:t>роли</w:t>
      </w:r>
      <w:r>
        <w:rPr>
          <w:spacing w:val="-3"/>
        </w:rPr>
        <w:t xml:space="preserve"> </w:t>
      </w:r>
      <w:r>
        <w:t>родителей</w:t>
      </w:r>
      <w:r>
        <w:rPr>
          <w:spacing w:val="-5"/>
        </w:rPr>
        <w:t xml:space="preserve"> </w:t>
      </w:r>
      <w:r>
        <w:t>(законных</w:t>
      </w:r>
      <w:r>
        <w:rPr>
          <w:spacing w:val="-5"/>
        </w:rPr>
        <w:t xml:space="preserve"> </w:t>
      </w:r>
      <w:r>
        <w:t>представителей)</w:t>
      </w:r>
      <w:r>
        <w:rPr>
          <w:spacing w:val="-4"/>
        </w:rPr>
        <w:t xml:space="preserve"> </w:t>
      </w:r>
      <w:r>
        <w:t>в</w:t>
      </w:r>
      <w:r>
        <w:rPr>
          <w:spacing w:val="-7"/>
        </w:rPr>
        <w:t xml:space="preserve"> </w:t>
      </w:r>
      <w:r>
        <w:t>воспитании</w:t>
      </w:r>
      <w:r>
        <w:rPr>
          <w:spacing w:val="-6"/>
        </w:rPr>
        <w:t xml:space="preserve"> </w:t>
      </w:r>
      <w:r>
        <w:t>своих</w:t>
      </w:r>
      <w:r>
        <w:rPr>
          <w:spacing w:val="-2"/>
        </w:rPr>
        <w:t xml:space="preserve"> детей.</w:t>
      </w:r>
    </w:p>
    <w:p w:rsidR="000746FB" w:rsidRDefault="00930EAB">
      <w:pPr>
        <w:pStyle w:val="a3"/>
        <w:spacing w:before="40"/>
        <w:ind w:left="866"/>
      </w:pPr>
      <w:r>
        <w:t>Консультативная</w:t>
      </w:r>
      <w:r>
        <w:rPr>
          <w:spacing w:val="-6"/>
        </w:rPr>
        <w:t xml:space="preserve"> </w:t>
      </w:r>
      <w:r>
        <w:t>работа</w:t>
      </w:r>
      <w:r>
        <w:rPr>
          <w:spacing w:val="-5"/>
        </w:rPr>
        <w:t xml:space="preserve"> </w:t>
      </w:r>
      <w:r>
        <w:rPr>
          <w:spacing w:val="-2"/>
        </w:rPr>
        <w:t>включает:</w:t>
      </w:r>
    </w:p>
    <w:p w:rsidR="000746FB" w:rsidRDefault="00930EAB">
      <w:pPr>
        <w:pStyle w:val="a5"/>
        <w:numPr>
          <w:ilvl w:val="0"/>
          <w:numId w:val="22"/>
        </w:numPr>
        <w:tabs>
          <w:tab w:val="left" w:pos="866"/>
        </w:tabs>
        <w:spacing w:before="41" w:line="278" w:lineRule="auto"/>
        <w:ind w:right="422"/>
        <w:rPr>
          <w:sz w:val="24"/>
        </w:rPr>
      </w:pPr>
      <w:r>
        <w:rPr>
          <w:sz w:val="24"/>
        </w:rPr>
        <w:t>выработку педагогами и специалистами совместных обоснованных рекомендаций по основным направлениям работы с каждым обучающимся;</w:t>
      </w:r>
    </w:p>
    <w:p w:rsidR="000746FB" w:rsidRDefault="00930EAB">
      <w:pPr>
        <w:pStyle w:val="a5"/>
        <w:numPr>
          <w:ilvl w:val="0"/>
          <w:numId w:val="22"/>
        </w:numPr>
        <w:tabs>
          <w:tab w:val="left" w:pos="866"/>
        </w:tabs>
        <w:spacing w:line="276" w:lineRule="auto"/>
        <w:ind w:right="420"/>
        <w:rPr>
          <w:sz w:val="24"/>
        </w:rPr>
      </w:pPr>
      <w:r>
        <w:rPr>
          <w:sz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0746FB" w:rsidRDefault="00930EAB">
      <w:pPr>
        <w:pStyle w:val="a5"/>
        <w:numPr>
          <w:ilvl w:val="0"/>
          <w:numId w:val="22"/>
        </w:numPr>
        <w:tabs>
          <w:tab w:val="left" w:pos="866"/>
        </w:tabs>
        <w:spacing w:line="276" w:lineRule="auto"/>
        <w:ind w:right="419"/>
        <w:rPr>
          <w:sz w:val="24"/>
        </w:rPr>
      </w:pPr>
      <w:r>
        <w:rPr>
          <w:sz w:val="24"/>
        </w:rPr>
        <w:t>консультативную помощь семье в вопросах выбора стратегии воспитания и приемов коррекционного обучения обучающегося с ЗПР;</w:t>
      </w:r>
    </w:p>
    <w:p w:rsidR="000746FB" w:rsidRDefault="00930EAB">
      <w:pPr>
        <w:pStyle w:val="a5"/>
        <w:numPr>
          <w:ilvl w:val="0"/>
          <w:numId w:val="22"/>
        </w:numPr>
        <w:tabs>
          <w:tab w:val="left" w:pos="866"/>
        </w:tabs>
        <w:spacing w:line="276" w:lineRule="auto"/>
        <w:ind w:right="415"/>
        <w:rPr>
          <w:sz w:val="24"/>
        </w:rPr>
      </w:pPr>
      <w:r>
        <w:rPr>
          <w:sz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Консультативную работу осуществляют все педагогические работники</w:t>
      </w:r>
      <w:r>
        <w:rPr>
          <w:spacing w:val="29"/>
          <w:sz w:val="24"/>
        </w:rPr>
        <w:t xml:space="preserve"> </w:t>
      </w:r>
      <w:r>
        <w:rPr>
          <w:sz w:val="24"/>
        </w:rPr>
        <w:t>МАОУ СОШ</w:t>
      </w:r>
    </w:p>
    <w:p w:rsidR="000746FB" w:rsidRDefault="00930EAB">
      <w:pPr>
        <w:pStyle w:val="a3"/>
        <w:spacing w:line="276" w:lineRule="auto"/>
        <w:ind w:right="421"/>
      </w:pPr>
      <w:r>
        <w:t xml:space="preserve">№ 12. Составление совместного плана и отчета по консультативной работе проводится педагогическими работниками с обучающимися класса и их семьями (на четверть или </w:t>
      </w:r>
      <w:r>
        <w:rPr>
          <w:spacing w:val="-2"/>
        </w:rPr>
        <w:t>полугодие).</w:t>
      </w:r>
    </w:p>
    <w:p w:rsidR="000746FB" w:rsidRDefault="00930EAB">
      <w:pPr>
        <w:pStyle w:val="5"/>
        <w:numPr>
          <w:ilvl w:val="1"/>
          <w:numId w:val="28"/>
        </w:numPr>
        <w:tabs>
          <w:tab w:val="left" w:pos="1184"/>
        </w:tabs>
        <w:spacing w:before="2"/>
        <w:ind w:left="1184" w:hanging="318"/>
        <w:jc w:val="both"/>
      </w:pPr>
      <w:r>
        <w:rPr>
          <w:spacing w:val="-2"/>
        </w:rPr>
        <w:t>Информационно-просветительское</w:t>
      </w:r>
      <w:r>
        <w:rPr>
          <w:spacing w:val="7"/>
        </w:rPr>
        <w:t xml:space="preserve"> </w:t>
      </w:r>
      <w:r>
        <w:rPr>
          <w:spacing w:val="-2"/>
        </w:rPr>
        <w:t>направление.</w:t>
      </w:r>
    </w:p>
    <w:p w:rsidR="000746FB" w:rsidRDefault="00930EAB">
      <w:pPr>
        <w:pStyle w:val="a3"/>
        <w:spacing w:before="36" w:line="276" w:lineRule="auto"/>
        <w:ind w:right="420" w:firstLine="719"/>
      </w:pPr>
      <w: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0746FB" w:rsidRDefault="00930EAB">
      <w:pPr>
        <w:pStyle w:val="a3"/>
        <w:ind w:left="866"/>
      </w:pPr>
      <w:r>
        <w:t>Информационно-просветительская</w:t>
      </w:r>
      <w:r>
        <w:rPr>
          <w:spacing w:val="-8"/>
        </w:rPr>
        <w:t xml:space="preserve"> </w:t>
      </w:r>
      <w:r>
        <w:t>работа</w:t>
      </w:r>
      <w:r>
        <w:rPr>
          <w:spacing w:val="-7"/>
        </w:rPr>
        <w:t xml:space="preserve"> </w:t>
      </w:r>
      <w:r>
        <w:rPr>
          <w:spacing w:val="-2"/>
        </w:rPr>
        <w:t>включает:</w:t>
      </w:r>
    </w:p>
    <w:p w:rsidR="000746FB" w:rsidRDefault="00930EAB">
      <w:pPr>
        <w:pStyle w:val="a5"/>
        <w:numPr>
          <w:ilvl w:val="0"/>
          <w:numId w:val="22"/>
        </w:numPr>
        <w:tabs>
          <w:tab w:val="left" w:pos="866"/>
        </w:tabs>
        <w:spacing w:before="41" w:line="276" w:lineRule="auto"/>
        <w:ind w:right="417"/>
        <w:rPr>
          <w:sz w:val="24"/>
        </w:rPr>
      </w:pPr>
      <w:r>
        <w:rPr>
          <w:sz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0746FB" w:rsidRDefault="00930EAB">
      <w:pPr>
        <w:pStyle w:val="a5"/>
        <w:numPr>
          <w:ilvl w:val="0"/>
          <w:numId w:val="22"/>
        </w:numPr>
        <w:tabs>
          <w:tab w:val="left" w:pos="866"/>
        </w:tabs>
        <w:spacing w:line="276" w:lineRule="auto"/>
        <w:ind w:right="415"/>
        <w:rPr>
          <w:sz w:val="24"/>
        </w:rPr>
      </w:pPr>
      <w:r>
        <w:rPr>
          <w:sz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w:t>
      </w:r>
      <w:r>
        <w:rPr>
          <w:spacing w:val="40"/>
          <w:sz w:val="24"/>
        </w:rPr>
        <w:t xml:space="preserve"> </w:t>
      </w:r>
      <w:r>
        <w:rPr>
          <w:sz w:val="24"/>
        </w:rPr>
        <w:t>организации и странице образовательной организации в социальных сетях);</w:t>
      </w:r>
    </w:p>
    <w:p w:rsidR="000746FB" w:rsidRDefault="00930EAB">
      <w:pPr>
        <w:pStyle w:val="a5"/>
        <w:numPr>
          <w:ilvl w:val="0"/>
          <w:numId w:val="22"/>
        </w:numPr>
        <w:tabs>
          <w:tab w:val="left" w:pos="866"/>
          <w:tab w:val="left" w:pos="1058"/>
          <w:tab w:val="left" w:pos="3068"/>
          <w:tab w:val="left" w:pos="4069"/>
          <w:tab w:val="left" w:pos="4742"/>
          <w:tab w:val="left" w:pos="5052"/>
          <w:tab w:val="left" w:pos="6467"/>
          <w:tab w:val="left" w:pos="6570"/>
          <w:tab w:val="left" w:pos="7000"/>
          <w:tab w:val="left" w:pos="7884"/>
          <w:tab w:val="left" w:pos="8959"/>
        </w:tabs>
        <w:spacing w:before="1" w:line="276" w:lineRule="auto"/>
        <w:ind w:left="146" w:right="418" w:firstLine="360"/>
        <w:jc w:val="right"/>
        <w:rPr>
          <w:sz w:val="24"/>
        </w:rPr>
      </w:pPr>
      <w:r>
        <w:rPr>
          <w:sz w:val="24"/>
        </w:rPr>
        <w:t>проведение</w:t>
      </w:r>
      <w:r>
        <w:rPr>
          <w:spacing w:val="40"/>
          <w:sz w:val="24"/>
        </w:rPr>
        <w:t xml:space="preserve"> </w:t>
      </w:r>
      <w:r>
        <w:rPr>
          <w:sz w:val="24"/>
        </w:rPr>
        <w:t>тематических</w:t>
      </w:r>
      <w:r>
        <w:rPr>
          <w:spacing w:val="40"/>
          <w:sz w:val="24"/>
        </w:rPr>
        <w:t xml:space="preserve"> </w:t>
      </w:r>
      <w:r>
        <w:rPr>
          <w:sz w:val="24"/>
        </w:rPr>
        <w:t>выступлений</w:t>
      </w:r>
      <w:r>
        <w:rPr>
          <w:spacing w:val="40"/>
          <w:sz w:val="24"/>
        </w:rPr>
        <w:t xml:space="preserve"> </w:t>
      </w:r>
      <w:r>
        <w:rPr>
          <w:sz w:val="24"/>
        </w:rPr>
        <w:t>для</w:t>
      </w:r>
      <w:r>
        <w:rPr>
          <w:spacing w:val="40"/>
          <w:sz w:val="24"/>
        </w:rPr>
        <w:t xml:space="preserve"> </w:t>
      </w:r>
      <w:r>
        <w:rPr>
          <w:sz w:val="24"/>
        </w:rPr>
        <w:t>педагогов</w:t>
      </w:r>
      <w:r>
        <w:rPr>
          <w:spacing w:val="40"/>
          <w:sz w:val="24"/>
        </w:rPr>
        <w:t xml:space="preserve"> </w:t>
      </w:r>
      <w:r>
        <w:rPr>
          <w:sz w:val="24"/>
        </w:rPr>
        <w:t>и</w:t>
      </w:r>
      <w:r>
        <w:rPr>
          <w:spacing w:val="40"/>
          <w:sz w:val="24"/>
        </w:rPr>
        <w:t xml:space="preserve"> </w:t>
      </w:r>
      <w:r>
        <w:rPr>
          <w:sz w:val="24"/>
        </w:rPr>
        <w:t>родителей</w:t>
      </w:r>
      <w:r>
        <w:rPr>
          <w:spacing w:val="40"/>
          <w:sz w:val="24"/>
        </w:rPr>
        <w:t xml:space="preserve"> </w:t>
      </w:r>
      <w:r>
        <w:rPr>
          <w:sz w:val="24"/>
        </w:rPr>
        <w:t>по</w:t>
      </w:r>
      <w:r>
        <w:rPr>
          <w:spacing w:val="40"/>
          <w:sz w:val="24"/>
        </w:rPr>
        <w:t xml:space="preserve"> </w:t>
      </w:r>
      <w:r>
        <w:rPr>
          <w:sz w:val="24"/>
        </w:rPr>
        <w:t xml:space="preserve">разъяснению индивидуально-психологических особенностей различных групп обучающихся с ЗПР. </w:t>
      </w:r>
      <w:r>
        <w:rPr>
          <w:spacing w:val="-2"/>
          <w:sz w:val="24"/>
        </w:rPr>
        <w:t>Информационно-просветительская</w:t>
      </w:r>
      <w:r>
        <w:rPr>
          <w:sz w:val="24"/>
        </w:rPr>
        <w:tab/>
      </w:r>
      <w:r>
        <w:rPr>
          <w:spacing w:val="-2"/>
          <w:sz w:val="24"/>
        </w:rPr>
        <w:t>работа</w:t>
      </w:r>
      <w:r>
        <w:rPr>
          <w:sz w:val="24"/>
        </w:rPr>
        <w:tab/>
      </w:r>
      <w:r>
        <w:rPr>
          <w:sz w:val="24"/>
        </w:rPr>
        <w:tab/>
      </w:r>
      <w:r>
        <w:rPr>
          <w:spacing w:val="-42"/>
          <w:sz w:val="24"/>
        </w:rPr>
        <w:t xml:space="preserve"> </w:t>
      </w:r>
      <w:r>
        <w:rPr>
          <w:sz w:val="24"/>
        </w:rPr>
        <w:t>проводится</w:t>
      </w:r>
      <w:r>
        <w:rPr>
          <w:sz w:val="24"/>
        </w:rPr>
        <w:tab/>
      </w:r>
      <w:r>
        <w:rPr>
          <w:sz w:val="24"/>
        </w:rPr>
        <w:tab/>
      </w:r>
      <w:r>
        <w:rPr>
          <w:spacing w:val="-10"/>
          <w:sz w:val="24"/>
        </w:rPr>
        <w:t>с</w:t>
      </w:r>
      <w:r>
        <w:rPr>
          <w:sz w:val="24"/>
        </w:rPr>
        <w:tab/>
      </w:r>
      <w:r>
        <w:rPr>
          <w:spacing w:val="-2"/>
          <w:sz w:val="24"/>
        </w:rPr>
        <w:t>обучающимися,</w:t>
      </w:r>
      <w:r>
        <w:rPr>
          <w:sz w:val="24"/>
        </w:rPr>
        <w:tab/>
      </w:r>
      <w:r>
        <w:rPr>
          <w:spacing w:val="-10"/>
          <w:sz w:val="24"/>
        </w:rPr>
        <w:t xml:space="preserve">с </w:t>
      </w:r>
      <w:r>
        <w:rPr>
          <w:sz w:val="24"/>
        </w:rPr>
        <w:t>педагогическими</w:t>
      </w:r>
      <w:r>
        <w:rPr>
          <w:spacing w:val="-4"/>
          <w:sz w:val="24"/>
        </w:rPr>
        <w:t xml:space="preserve"> </w:t>
      </w:r>
      <w:r>
        <w:rPr>
          <w:sz w:val="24"/>
        </w:rPr>
        <w:t>и</w:t>
      </w:r>
      <w:r>
        <w:rPr>
          <w:spacing w:val="-4"/>
          <w:sz w:val="24"/>
        </w:rPr>
        <w:t xml:space="preserve"> </w:t>
      </w:r>
      <w:r>
        <w:rPr>
          <w:sz w:val="24"/>
        </w:rPr>
        <w:t>другими</w:t>
      </w:r>
      <w:r>
        <w:rPr>
          <w:spacing w:val="-4"/>
          <w:sz w:val="24"/>
        </w:rPr>
        <w:t xml:space="preserve"> </w:t>
      </w:r>
      <w:r>
        <w:rPr>
          <w:sz w:val="24"/>
        </w:rPr>
        <w:t>работниками</w:t>
      </w:r>
      <w:r>
        <w:rPr>
          <w:spacing w:val="-4"/>
          <w:sz w:val="24"/>
        </w:rPr>
        <w:t xml:space="preserve"> </w:t>
      </w:r>
      <w:r>
        <w:rPr>
          <w:sz w:val="24"/>
        </w:rPr>
        <w:t>образовательных</w:t>
      </w:r>
      <w:r>
        <w:rPr>
          <w:spacing w:val="-2"/>
          <w:sz w:val="24"/>
        </w:rPr>
        <w:t xml:space="preserve"> </w:t>
      </w:r>
      <w:r>
        <w:rPr>
          <w:sz w:val="24"/>
        </w:rPr>
        <w:t>или</w:t>
      </w:r>
      <w:r>
        <w:rPr>
          <w:spacing w:val="-6"/>
          <w:sz w:val="24"/>
        </w:rPr>
        <w:t xml:space="preserve"> </w:t>
      </w:r>
      <w:r>
        <w:rPr>
          <w:sz w:val="24"/>
        </w:rPr>
        <w:t>иных</w:t>
      </w:r>
      <w:r>
        <w:rPr>
          <w:spacing w:val="-5"/>
          <w:sz w:val="24"/>
        </w:rPr>
        <w:t xml:space="preserve"> </w:t>
      </w:r>
      <w:r>
        <w:rPr>
          <w:sz w:val="24"/>
        </w:rPr>
        <w:t>организаций,</w:t>
      </w:r>
      <w:r>
        <w:rPr>
          <w:spacing w:val="-4"/>
          <w:sz w:val="24"/>
        </w:rPr>
        <w:t xml:space="preserve"> </w:t>
      </w:r>
      <w:r>
        <w:rPr>
          <w:sz w:val="24"/>
        </w:rPr>
        <w:t>включая</w:t>
      </w:r>
      <w:r>
        <w:rPr>
          <w:spacing w:val="-4"/>
          <w:sz w:val="24"/>
        </w:rPr>
        <w:t xml:space="preserve"> </w:t>
      </w:r>
      <w:r>
        <w:rPr>
          <w:sz w:val="24"/>
        </w:rPr>
        <w:t>в том</w:t>
      </w:r>
      <w:r>
        <w:rPr>
          <w:spacing w:val="40"/>
          <w:sz w:val="24"/>
        </w:rPr>
        <w:t xml:space="preserve"> </w:t>
      </w:r>
      <w:r>
        <w:rPr>
          <w:sz w:val="24"/>
        </w:rPr>
        <w:t>числе</w:t>
      </w:r>
      <w:r>
        <w:rPr>
          <w:spacing w:val="40"/>
          <w:sz w:val="24"/>
        </w:rPr>
        <w:t xml:space="preserve"> </w:t>
      </w:r>
      <w:r>
        <w:rPr>
          <w:sz w:val="24"/>
        </w:rPr>
        <w:t>организации</w:t>
      </w:r>
      <w:r>
        <w:rPr>
          <w:spacing w:val="40"/>
          <w:sz w:val="24"/>
        </w:rPr>
        <w:t xml:space="preserve"> </w:t>
      </w:r>
      <w:r>
        <w:rPr>
          <w:sz w:val="24"/>
        </w:rPr>
        <w:t>дополнительного</w:t>
      </w:r>
      <w:r>
        <w:rPr>
          <w:spacing w:val="40"/>
          <w:sz w:val="24"/>
        </w:rPr>
        <w:t xml:space="preserve"> </w:t>
      </w:r>
      <w:r>
        <w:rPr>
          <w:sz w:val="24"/>
        </w:rPr>
        <w:t>и</w:t>
      </w:r>
      <w:r>
        <w:rPr>
          <w:spacing w:val="40"/>
          <w:sz w:val="24"/>
        </w:rPr>
        <w:t xml:space="preserve"> </w:t>
      </w:r>
      <w:r>
        <w:rPr>
          <w:sz w:val="24"/>
        </w:rPr>
        <w:t>профессионального</w:t>
      </w:r>
      <w:r>
        <w:rPr>
          <w:spacing w:val="40"/>
          <w:sz w:val="24"/>
        </w:rPr>
        <w:t xml:space="preserve"> </w:t>
      </w:r>
      <w:r>
        <w:rPr>
          <w:sz w:val="24"/>
        </w:rPr>
        <w:t>образования,</w:t>
      </w:r>
      <w:r>
        <w:rPr>
          <w:spacing w:val="40"/>
          <w:sz w:val="24"/>
        </w:rPr>
        <w:t xml:space="preserve"> </w:t>
      </w:r>
      <w:r>
        <w:rPr>
          <w:sz w:val="24"/>
        </w:rPr>
        <w:t xml:space="preserve">социальной </w:t>
      </w:r>
      <w:r>
        <w:rPr>
          <w:spacing w:val="-2"/>
          <w:sz w:val="24"/>
        </w:rPr>
        <w:t>сферы,</w:t>
      </w:r>
      <w:r>
        <w:rPr>
          <w:sz w:val="24"/>
        </w:rPr>
        <w:tab/>
      </w:r>
      <w:r>
        <w:rPr>
          <w:sz w:val="24"/>
        </w:rPr>
        <w:tab/>
      </w:r>
      <w:r>
        <w:rPr>
          <w:spacing w:val="-2"/>
          <w:sz w:val="24"/>
        </w:rPr>
        <w:t>здравоохранения,</w:t>
      </w:r>
      <w:r>
        <w:rPr>
          <w:sz w:val="24"/>
        </w:rPr>
        <w:tab/>
      </w:r>
      <w:r>
        <w:rPr>
          <w:spacing w:val="-2"/>
          <w:sz w:val="24"/>
        </w:rPr>
        <w:t>правопорядка,</w:t>
      </w:r>
      <w:r>
        <w:rPr>
          <w:sz w:val="24"/>
        </w:rPr>
        <w:tab/>
      </w:r>
      <w:r>
        <w:rPr>
          <w:spacing w:val="-10"/>
          <w:sz w:val="24"/>
        </w:rPr>
        <w:t>с</w:t>
      </w:r>
      <w:r>
        <w:rPr>
          <w:sz w:val="24"/>
        </w:rPr>
        <w:tab/>
      </w:r>
      <w:r>
        <w:rPr>
          <w:spacing w:val="-2"/>
          <w:sz w:val="24"/>
        </w:rPr>
        <w:t>родителями</w:t>
      </w:r>
      <w:r>
        <w:rPr>
          <w:sz w:val="24"/>
        </w:rPr>
        <w:tab/>
      </w:r>
      <w:r>
        <w:rPr>
          <w:spacing w:val="-2"/>
          <w:sz w:val="24"/>
        </w:rPr>
        <w:t>(законными</w:t>
      </w:r>
      <w:r>
        <w:rPr>
          <w:sz w:val="24"/>
        </w:rPr>
        <w:tab/>
      </w:r>
      <w:r>
        <w:rPr>
          <w:spacing w:val="-2"/>
          <w:sz w:val="24"/>
        </w:rPr>
        <w:t>представителями),</w:t>
      </w:r>
    </w:p>
    <w:p w:rsidR="000746FB" w:rsidRDefault="00930EAB">
      <w:pPr>
        <w:pStyle w:val="a3"/>
        <w:spacing w:line="275" w:lineRule="exact"/>
      </w:pPr>
      <w:r>
        <w:t>представителями</w:t>
      </w:r>
      <w:r>
        <w:rPr>
          <w:spacing w:val="-9"/>
        </w:rPr>
        <w:t xml:space="preserve"> </w:t>
      </w:r>
      <w:r>
        <w:rPr>
          <w:spacing w:val="-2"/>
        </w:rPr>
        <w:t>общественности.</w:t>
      </w:r>
    </w:p>
    <w:p w:rsidR="000746FB" w:rsidRDefault="00930EAB">
      <w:pPr>
        <w:pStyle w:val="a3"/>
        <w:spacing w:before="43" w:line="276" w:lineRule="auto"/>
        <w:ind w:right="414" w:firstLine="719"/>
      </w:pPr>
      <w:r>
        <w:t>Информационно-просветительскую работу проводят все педагогические работники образовательной организации. Составление совместного плана и отчета по информационно- просветительской работе проводится педагогическими работниками МАОУ СОШ № 12 на четверть или полугодие.</w:t>
      </w:r>
    </w:p>
    <w:p w:rsidR="000746FB" w:rsidRDefault="000746FB">
      <w:pPr>
        <w:pStyle w:val="a3"/>
        <w:spacing w:before="47"/>
        <w:ind w:left="0"/>
        <w:jc w:val="left"/>
      </w:pPr>
    </w:p>
    <w:p w:rsidR="000746FB" w:rsidRDefault="00930EAB">
      <w:pPr>
        <w:pStyle w:val="5"/>
        <w:numPr>
          <w:ilvl w:val="0"/>
          <w:numId w:val="28"/>
        </w:numPr>
        <w:tabs>
          <w:tab w:val="left" w:pos="386"/>
        </w:tabs>
        <w:jc w:val="both"/>
      </w:pPr>
      <w:r>
        <w:t>Механизмы</w:t>
      </w:r>
      <w:r>
        <w:rPr>
          <w:spacing w:val="-6"/>
        </w:rPr>
        <w:t xml:space="preserve"> </w:t>
      </w:r>
      <w:r>
        <w:t>реализации</w:t>
      </w:r>
      <w:r>
        <w:rPr>
          <w:spacing w:val="-6"/>
        </w:rPr>
        <w:t xml:space="preserve"> </w:t>
      </w:r>
      <w:r>
        <w:rPr>
          <w:spacing w:val="-2"/>
        </w:rPr>
        <w:t>программы</w:t>
      </w:r>
    </w:p>
    <w:p w:rsidR="000746FB" w:rsidRDefault="00930EAB">
      <w:pPr>
        <w:pStyle w:val="a3"/>
        <w:spacing w:before="36" w:line="276" w:lineRule="auto"/>
        <w:ind w:right="420" w:firstLine="719"/>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0746FB" w:rsidRDefault="00930EAB">
      <w:pPr>
        <w:pStyle w:val="a3"/>
        <w:ind w:left="866"/>
      </w:pPr>
      <w:r>
        <w:t>Консилиум</w:t>
      </w:r>
      <w:r>
        <w:rPr>
          <w:spacing w:val="66"/>
        </w:rPr>
        <w:t xml:space="preserve">  </w:t>
      </w:r>
      <w:r>
        <w:t>определяется</w:t>
      </w:r>
      <w:r>
        <w:rPr>
          <w:spacing w:val="66"/>
        </w:rPr>
        <w:t xml:space="preserve">  </w:t>
      </w:r>
      <w:r>
        <w:t>как</w:t>
      </w:r>
      <w:r>
        <w:rPr>
          <w:spacing w:val="67"/>
        </w:rPr>
        <w:t xml:space="preserve">  </w:t>
      </w:r>
      <w:r>
        <w:t>одна</w:t>
      </w:r>
      <w:r>
        <w:rPr>
          <w:spacing w:val="66"/>
        </w:rPr>
        <w:t xml:space="preserve">  </w:t>
      </w:r>
      <w:r>
        <w:t>из</w:t>
      </w:r>
      <w:r>
        <w:rPr>
          <w:spacing w:val="67"/>
        </w:rPr>
        <w:t xml:space="preserve">  </w:t>
      </w:r>
      <w:r>
        <w:t>организационных</w:t>
      </w:r>
      <w:r>
        <w:rPr>
          <w:spacing w:val="67"/>
        </w:rPr>
        <w:t xml:space="preserve">  </w:t>
      </w:r>
      <w:r>
        <w:t>форм</w:t>
      </w:r>
      <w:r>
        <w:rPr>
          <w:spacing w:val="66"/>
        </w:rPr>
        <w:t xml:space="preserve">  </w:t>
      </w:r>
      <w:r>
        <w:rPr>
          <w:spacing w:val="-2"/>
        </w:rPr>
        <w:t>совместной</w:t>
      </w:r>
    </w:p>
    <w:p w:rsidR="000746FB" w:rsidRDefault="000746FB">
      <w:pPr>
        <w:pStyle w:val="a3"/>
        <w:sectPr w:rsidR="000746FB">
          <w:pgSz w:w="11910" w:h="16840"/>
          <w:pgMar w:top="800" w:right="425" w:bottom="1220" w:left="1275" w:header="0" w:footer="1004" w:gutter="0"/>
          <w:cols w:space="720"/>
        </w:sectPr>
      </w:pPr>
    </w:p>
    <w:p w:rsidR="000746FB" w:rsidRDefault="00930EAB">
      <w:pPr>
        <w:pStyle w:val="a3"/>
        <w:spacing w:before="76" w:line="276" w:lineRule="auto"/>
        <w:ind w:right="419"/>
      </w:pPr>
      <w:r>
        <w:lastRenderedPageBreak/>
        <w:t>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0746FB" w:rsidRDefault="00930EAB">
      <w:pPr>
        <w:pStyle w:val="a3"/>
        <w:ind w:left="866"/>
      </w:pPr>
      <w:r>
        <w:t>Задачами</w:t>
      </w:r>
      <w:r>
        <w:rPr>
          <w:spacing w:val="-7"/>
        </w:rPr>
        <w:t xml:space="preserve"> </w:t>
      </w:r>
      <w:r>
        <w:t>деятельности</w:t>
      </w:r>
      <w:r>
        <w:rPr>
          <w:spacing w:val="-7"/>
        </w:rPr>
        <w:t xml:space="preserve"> </w:t>
      </w:r>
      <w:r>
        <w:t>ППк</w:t>
      </w:r>
      <w:r>
        <w:rPr>
          <w:spacing w:val="-4"/>
        </w:rPr>
        <w:t xml:space="preserve"> </w:t>
      </w:r>
      <w:r>
        <w:t>образовательной</w:t>
      </w:r>
      <w:r>
        <w:rPr>
          <w:spacing w:val="-5"/>
        </w:rPr>
        <w:t xml:space="preserve"> </w:t>
      </w:r>
      <w:r>
        <w:t>организации</w:t>
      </w:r>
      <w:r>
        <w:rPr>
          <w:spacing w:val="-4"/>
        </w:rPr>
        <w:t xml:space="preserve"> </w:t>
      </w:r>
      <w:r>
        <w:rPr>
          <w:spacing w:val="-2"/>
        </w:rPr>
        <w:t>являются:</w:t>
      </w:r>
    </w:p>
    <w:p w:rsidR="000746FB" w:rsidRDefault="00930EAB">
      <w:pPr>
        <w:pStyle w:val="a5"/>
        <w:numPr>
          <w:ilvl w:val="0"/>
          <w:numId w:val="21"/>
        </w:numPr>
        <w:tabs>
          <w:tab w:val="left" w:pos="506"/>
        </w:tabs>
        <w:spacing w:before="40" w:line="278" w:lineRule="auto"/>
        <w:ind w:right="421"/>
        <w:jc w:val="both"/>
        <w:rPr>
          <w:sz w:val="24"/>
        </w:rPr>
      </w:pPr>
      <w:r>
        <w:rPr>
          <w:sz w:val="24"/>
        </w:rPr>
        <w:t>обеспечение взаимодействия участников образовательного процесса в решении вопросов адаптации и социализации обучающихся с ЗПР;</w:t>
      </w:r>
    </w:p>
    <w:p w:rsidR="000746FB" w:rsidRDefault="00930EAB">
      <w:pPr>
        <w:pStyle w:val="a5"/>
        <w:numPr>
          <w:ilvl w:val="0"/>
          <w:numId w:val="21"/>
        </w:numPr>
        <w:tabs>
          <w:tab w:val="left" w:pos="506"/>
        </w:tabs>
        <w:spacing w:line="276" w:lineRule="auto"/>
        <w:ind w:right="421"/>
        <w:jc w:val="both"/>
        <w:rPr>
          <w:sz w:val="24"/>
        </w:rPr>
      </w:pPr>
      <w:r>
        <w:rPr>
          <w:sz w:val="24"/>
        </w:rPr>
        <w:t>организация и проведение комплексного психолого-педагогического обследования и подготовка коллегиального заключения;</w:t>
      </w:r>
    </w:p>
    <w:p w:rsidR="000746FB" w:rsidRDefault="00930EAB">
      <w:pPr>
        <w:pStyle w:val="a5"/>
        <w:numPr>
          <w:ilvl w:val="0"/>
          <w:numId w:val="21"/>
        </w:numPr>
        <w:tabs>
          <w:tab w:val="left" w:pos="506"/>
        </w:tabs>
        <w:spacing w:line="278" w:lineRule="auto"/>
        <w:ind w:right="419"/>
        <w:jc w:val="both"/>
        <w:rPr>
          <w:sz w:val="24"/>
        </w:rPr>
      </w:pPr>
      <w:r>
        <w:rPr>
          <w:sz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0746FB" w:rsidRDefault="00930EAB">
      <w:pPr>
        <w:pStyle w:val="a5"/>
        <w:numPr>
          <w:ilvl w:val="0"/>
          <w:numId w:val="21"/>
        </w:numPr>
        <w:tabs>
          <w:tab w:val="left" w:pos="506"/>
        </w:tabs>
        <w:spacing w:line="276" w:lineRule="auto"/>
        <w:ind w:right="417"/>
        <w:jc w:val="both"/>
        <w:rPr>
          <w:sz w:val="24"/>
        </w:rPr>
      </w:pPr>
      <w:r>
        <w:rPr>
          <w:sz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0746FB" w:rsidRDefault="00930EAB">
      <w:pPr>
        <w:pStyle w:val="a5"/>
        <w:numPr>
          <w:ilvl w:val="0"/>
          <w:numId w:val="21"/>
        </w:numPr>
        <w:tabs>
          <w:tab w:val="left" w:pos="505"/>
        </w:tabs>
        <w:ind w:left="505" w:hanging="359"/>
        <w:jc w:val="both"/>
        <w:rPr>
          <w:sz w:val="24"/>
        </w:rPr>
      </w:pPr>
      <w:r>
        <w:rPr>
          <w:sz w:val="24"/>
        </w:rPr>
        <w:t>отслеживание</w:t>
      </w:r>
      <w:r>
        <w:rPr>
          <w:spacing w:val="-15"/>
          <w:sz w:val="24"/>
        </w:rPr>
        <w:t xml:space="preserve"> </w:t>
      </w:r>
      <w:r>
        <w:rPr>
          <w:sz w:val="24"/>
        </w:rPr>
        <w:t>динамики</w:t>
      </w:r>
      <w:r>
        <w:rPr>
          <w:spacing w:val="-15"/>
          <w:sz w:val="24"/>
        </w:rPr>
        <w:t xml:space="preserve"> </w:t>
      </w:r>
      <w:r>
        <w:rPr>
          <w:sz w:val="24"/>
        </w:rPr>
        <w:t>развития</w:t>
      </w:r>
      <w:r>
        <w:rPr>
          <w:spacing w:val="-15"/>
          <w:sz w:val="24"/>
        </w:rPr>
        <w:t xml:space="preserve"> </w:t>
      </w:r>
      <w:r>
        <w:rPr>
          <w:sz w:val="24"/>
        </w:rPr>
        <w:t>обучающегося</w:t>
      </w:r>
      <w:r>
        <w:rPr>
          <w:spacing w:val="-15"/>
          <w:sz w:val="24"/>
        </w:rPr>
        <w:t xml:space="preserve"> </w:t>
      </w:r>
      <w:r>
        <w:rPr>
          <w:sz w:val="24"/>
        </w:rPr>
        <w:t>и</w:t>
      </w:r>
      <w:r>
        <w:rPr>
          <w:spacing w:val="-15"/>
          <w:sz w:val="24"/>
        </w:rPr>
        <w:t xml:space="preserve"> </w:t>
      </w:r>
      <w:r>
        <w:rPr>
          <w:sz w:val="24"/>
        </w:rPr>
        <w:t>эффективности</w:t>
      </w:r>
      <w:r>
        <w:rPr>
          <w:spacing w:val="-15"/>
          <w:sz w:val="24"/>
        </w:rPr>
        <w:t xml:space="preserve"> </w:t>
      </w:r>
      <w:r>
        <w:rPr>
          <w:sz w:val="24"/>
        </w:rPr>
        <w:t>реализации</w:t>
      </w:r>
      <w:r>
        <w:rPr>
          <w:spacing w:val="-15"/>
          <w:sz w:val="24"/>
        </w:rPr>
        <w:t xml:space="preserve"> </w:t>
      </w:r>
      <w:r>
        <w:rPr>
          <w:spacing w:val="-4"/>
          <w:sz w:val="24"/>
        </w:rPr>
        <w:t>ПКР;</w:t>
      </w:r>
    </w:p>
    <w:p w:rsidR="000746FB" w:rsidRDefault="00930EAB">
      <w:pPr>
        <w:pStyle w:val="a5"/>
        <w:numPr>
          <w:ilvl w:val="0"/>
          <w:numId w:val="21"/>
        </w:numPr>
        <w:tabs>
          <w:tab w:val="left" w:pos="506"/>
        </w:tabs>
        <w:spacing w:before="33" w:line="276" w:lineRule="auto"/>
        <w:ind w:right="417"/>
        <w:jc w:val="both"/>
        <w:rPr>
          <w:sz w:val="24"/>
        </w:rPr>
      </w:pPr>
      <w:r>
        <w:rPr>
          <w:sz w:val="24"/>
        </w:rPr>
        <w:t>разработка коллегиальных рекомендаций педагогам для обеспечения индивидуально- дифференцированного подхода к обучающимся в процессе обучения и воспитания;</w:t>
      </w:r>
    </w:p>
    <w:p w:rsidR="000746FB" w:rsidRDefault="00930EAB">
      <w:pPr>
        <w:pStyle w:val="a5"/>
        <w:numPr>
          <w:ilvl w:val="0"/>
          <w:numId w:val="21"/>
        </w:numPr>
        <w:tabs>
          <w:tab w:val="left" w:pos="505"/>
        </w:tabs>
        <w:spacing w:line="275" w:lineRule="exact"/>
        <w:ind w:left="505" w:hanging="359"/>
        <w:jc w:val="both"/>
        <w:rPr>
          <w:sz w:val="24"/>
        </w:rPr>
      </w:pPr>
      <w:r>
        <w:rPr>
          <w:sz w:val="24"/>
        </w:rPr>
        <w:t>подготовка</w:t>
      </w:r>
      <w:r>
        <w:rPr>
          <w:spacing w:val="-13"/>
          <w:sz w:val="24"/>
        </w:rPr>
        <w:t xml:space="preserve"> </w:t>
      </w:r>
      <w:r>
        <w:rPr>
          <w:spacing w:val="-4"/>
          <w:sz w:val="24"/>
        </w:rPr>
        <w:t>ПКР.</w:t>
      </w:r>
    </w:p>
    <w:p w:rsidR="000746FB" w:rsidRDefault="00930EAB">
      <w:pPr>
        <w:pStyle w:val="a3"/>
        <w:spacing w:before="43" w:line="276" w:lineRule="auto"/>
        <w:ind w:right="413" w:firstLine="719"/>
      </w:pPr>
      <w:r>
        <w:rPr>
          <w:b/>
          <w:i/>
        </w:rPr>
        <w:t xml:space="preserve">На подготовительном этапе </w:t>
      </w:r>
      <w:r>
        <w:t>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746FB" w:rsidRDefault="00930EAB">
      <w:pPr>
        <w:pStyle w:val="a3"/>
        <w:spacing w:line="276" w:lineRule="auto"/>
        <w:ind w:right="415" w:firstLine="719"/>
      </w:pPr>
      <w:r>
        <w:rPr>
          <w:b/>
          <w:i/>
        </w:rPr>
        <w:t xml:space="preserve">На основном этапе </w:t>
      </w:r>
      <w:r>
        <w:t>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w:t>
      </w:r>
      <w:r>
        <w:rPr>
          <w:spacing w:val="40"/>
        </w:rPr>
        <w:t xml:space="preserve"> </w:t>
      </w:r>
      <w:r>
        <w:t>ПКР. Особенности содержания индивидуально ориентированной коррекционно- развивающей работы определяются при составлении рабочих программ.</w:t>
      </w:r>
    </w:p>
    <w:p w:rsidR="000746FB" w:rsidRDefault="00930EAB">
      <w:pPr>
        <w:pStyle w:val="a3"/>
        <w:spacing w:line="276" w:lineRule="auto"/>
        <w:ind w:right="413" w:firstLine="719"/>
      </w:pPr>
      <w:r>
        <w:rPr>
          <w:b/>
          <w:i/>
        </w:rPr>
        <w:t>На</w:t>
      </w:r>
      <w:r>
        <w:rPr>
          <w:b/>
          <w:i/>
          <w:spacing w:val="-4"/>
        </w:rPr>
        <w:t xml:space="preserve"> </w:t>
      </w:r>
      <w:r>
        <w:rPr>
          <w:b/>
          <w:i/>
        </w:rPr>
        <w:t>заключительном</w:t>
      </w:r>
      <w:r>
        <w:rPr>
          <w:b/>
          <w:i/>
          <w:spacing w:val="-4"/>
        </w:rPr>
        <w:t xml:space="preserve"> </w:t>
      </w:r>
      <w:r>
        <w:rPr>
          <w:b/>
          <w:i/>
        </w:rPr>
        <w:t>этапе</w:t>
      </w:r>
      <w:r>
        <w:rPr>
          <w:b/>
          <w:i/>
          <w:spacing w:val="-3"/>
        </w:rPr>
        <w:t xml:space="preserve"> </w:t>
      </w:r>
      <w:r>
        <w:t>осуществляется</w:t>
      </w:r>
      <w:r>
        <w:rPr>
          <w:spacing w:val="-2"/>
        </w:rPr>
        <w:t xml:space="preserve"> </w:t>
      </w:r>
      <w:r>
        <w:t>внутренняя</w:t>
      </w:r>
      <w:r>
        <w:rPr>
          <w:spacing w:val="-4"/>
        </w:rPr>
        <w:t xml:space="preserve"> </w:t>
      </w:r>
      <w:r>
        <w:t>экспертиза</w:t>
      </w:r>
      <w:r>
        <w:rPr>
          <w:spacing w:val="-4"/>
        </w:rPr>
        <w:t xml:space="preserve"> </w:t>
      </w:r>
      <w:r>
        <w:t>ПКР,</w:t>
      </w:r>
      <w:r>
        <w:rPr>
          <w:spacing w:val="-4"/>
        </w:rPr>
        <w:t xml:space="preserve"> </w:t>
      </w:r>
      <w:r>
        <w:t>возможна</w:t>
      </w:r>
      <w:r>
        <w:rPr>
          <w:spacing w:val="-5"/>
        </w:rPr>
        <w:t xml:space="preserve"> </w:t>
      </w:r>
      <w:r>
        <w:t>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746FB" w:rsidRDefault="00930EAB">
      <w:pPr>
        <w:spacing w:line="276" w:lineRule="auto"/>
        <w:ind w:left="146" w:right="421" w:firstLine="719"/>
        <w:jc w:val="both"/>
        <w:rPr>
          <w:sz w:val="24"/>
        </w:rPr>
      </w:pPr>
      <w:r>
        <w:rPr>
          <w:i/>
          <w:sz w:val="24"/>
        </w:rPr>
        <w:t xml:space="preserve">Психолого-педагогическое сопровождение </w:t>
      </w:r>
      <w:r>
        <w:rPr>
          <w:sz w:val="24"/>
        </w:rPr>
        <w:t xml:space="preserve">оказывается обучающимся с ЗПР на основании заявления или согласия в письменной форме их родителей (законных </w:t>
      </w:r>
      <w:r>
        <w:rPr>
          <w:spacing w:val="-2"/>
          <w:sz w:val="24"/>
        </w:rPr>
        <w:t>представителей).</w:t>
      </w:r>
    </w:p>
    <w:p w:rsidR="000746FB" w:rsidRDefault="00930EAB">
      <w:pPr>
        <w:spacing w:line="276" w:lineRule="auto"/>
        <w:ind w:left="146" w:right="416" w:firstLine="719"/>
        <w:jc w:val="both"/>
        <w:rPr>
          <w:sz w:val="24"/>
        </w:rPr>
      </w:pPr>
      <w:r>
        <w:rPr>
          <w:i/>
          <w:sz w:val="24"/>
        </w:rPr>
        <w:t xml:space="preserve">Комплексное психолого-педагогическое сопровождение </w:t>
      </w:r>
      <w:r>
        <w:rPr>
          <w:sz w:val="24"/>
        </w:rPr>
        <w:t>обучающихся с ЗПР регламентируются</w:t>
      </w:r>
      <w:r>
        <w:rPr>
          <w:spacing w:val="-3"/>
          <w:sz w:val="24"/>
        </w:rPr>
        <w:t xml:space="preserve"> </w:t>
      </w:r>
      <w:r>
        <w:rPr>
          <w:sz w:val="24"/>
        </w:rPr>
        <w:t>локальными</w:t>
      </w:r>
      <w:r>
        <w:rPr>
          <w:spacing w:val="-5"/>
          <w:sz w:val="24"/>
        </w:rPr>
        <w:t xml:space="preserve"> </w:t>
      </w:r>
      <w:r>
        <w:rPr>
          <w:sz w:val="24"/>
        </w:rPr>
        <w:t>нормативными</w:t>
      </w:r>
      <w:r>
        <w:rPr>
          <w:spacing w:val="-5"/>
          <w:sz w:val="24"/>
        </w:rPr>
        <w:t xml:space="preserve"> </w:t>
      </w:r>
      <w:r>
        <w:rPr>
          <w:sz w:val="24"/>
        </w:rPr>
        <w:t>актами</w:t>
      </w:r>
      <w:r>
        <w:rPr>
          <w:spacing w:val="-2"/>
          <w:sz w:val="24"/>
        </w:rPr>
        <w:t xml:space="preserve"> </w:t>
      </w:r>
      <w:r>
        <w:rPr>
          <w:sz w:val="24"/>
        </w:rPr>
        <w:t>образовательной</w:t>
      </w:r>
      <w:r>
        <w:rPr>
          <w:spacing w:val="-2"/>
          <w:sz w:val="24"/>
        </w:rPr>
        <w:t xml:space="preserve"> </w:t>
      </w:r>
      <w:r>
        <w:rPr>
          <w:sz w:val="24"/>
        </w:rPr>
        <w:t>организации,</w:t>
      </w:r>
      <w:r>
        <w:rPr>
          <w:spacing w:val="-3"/>
          <w:sz w:val="24"/>
        </w:rPr>
        <w:t xml:space="preserve"> </w:t>
      </w:r>
      <w:r>
        <w:rPr>
          <w:sz w:val="24"/>
        </w:rPr>
        <w:t>а</w:t>
      </w:r>
      <w:r>
        <w:rPr>
          <w:spacing w:val="-6"/>
          <w:sz w:val="24"/>
        </w:rPr>
        <w:t xml:space="preserve"> </w:t>
      </w:r>
      <w:r>
        <w:rPr>
          <w:sz w:val="24"/>
        </w:rPr>
        <w:t>также ее уставом.</w:t>
      </w:r>
    </w:p>
    <w:p w:rsidR="000746FB" w:rsidRDefault="00930EAB">
      <w:pPr>
        <w:pStyle w:val="a3"/>
        <w:spacing w:line="276" w:lineRule="auto"/>
        <w:ind w:right="421" w:firstLine="719"/>
      </w:pPr>
      <w: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w:t>
      </w:r>
      <w:r>
        <w:rPr>
          <w:spacing w:val="40"/>
        </w:rPr>
        <w:t xml:space="preserve"> </w:t>
      </w:r>
      <w:r>
        <w:t>специалистов образовательной организации, представителей администрации и родителей (законных представителей).</w:t>
      </w:r>
    </w:p>
    <w:p w:rsidR="000746FB" w:rsidRDefault="00930EAB">
      <w:pPr>
        <w:pStyle w:val="a3"/>
        <w:spacing w:line="276" w:lineRule="auto"/>
        <w:ind w:right="420" w:firstLine="719"/>
      </w:pPr>
      <w:r>
        <w:rPr>
          <w:i/>
        </w:rPr>
        <w:t xml:space="preserve">Механизм взаимодействия предусматривает </w:t>
      </w:r>
      <w:r>
        <w:t>общую целевую и единую стратегическую направленность коррекционно-развивающей работы, реализующейся в единстве</w:t>
      </w:r>
      <w:r>
        <w:rPr>
          <w:spacing w:val="80"/>
          <w:w w:val="150"/>
        </w:rPr>
        <w:t xml:space="preserve"> </w:t>
      </w:r>
      <w:r>
        <w:t>урочной,</w:t>
      </w:r>
      <w:r>
        <w:rPr>
          <w:spacing w:val="80"/>
          <w:w w:val="150"/>
        </w:rPr>
        <w:t xml:space="preserve"> </w:t>
      </w:r>
      <w:r>
        <w:t>внеурочной</w:t>
      </w:r>
      <w:r>
        <w:rPr>
          <w:spacing w:val="80"/>
          <w:w w:val="150"/>
        </w:rPr>
        <w:t xml:space="preserve"> </w:t>
      </w:r>
      <w:r>
        <w:t>и</w:t>
      </w:r>
      <w:r>
        <w:rPr>
          <w:spacing w:val="80"/>
          <w:w w:val="150"/>
        </w:rPr>
        <w:t xml:space="preserve"> </w:t>
      </w:r>
      <w:r>
        <w:t>внешкольной</w:t>
      </w:r>
      <w:r>
        <w:rPr>
          <w:spacing w:val="80"/>
          <w:w w:val="150"/>
        </w:rPr>
        <w:t xml:space="preserve"> </w:t>
      </w:r>
      <w:r>
        <w:t>деятельности,</w:t>
      </w:r>
      <w:r>
        <w:rPr>
          <w:spacing w:val="80"/>
          <w:w w:val="150"/>
        </w:rPr>
        <w:t xml:space="preserve"> </w:t>
      </w:r>
      <w:r>
        <w:t>которая</w:t>
      </w:r>
      <w:r>
        <w:rPr>
          <w:spacing w:val="80"/>
          <w:w w:val="150"/>
        </w:rPr>
        <w:t xml:space="preserve"> </w:t>
      </w:r>
      <w:r>
        <w:t>осуществляется</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a3"/>
        <w:spacing w:before="76" w:line="276" w:lineRule="auto"/>
        <w:ind w:right="421"/>
      </w:pPr>
      <w:r>
        <w:lastRenderedPageBreak/>
        <w:t>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0746FB" w:rsidRDefault="00930EAB">
      <w:pPr>
        <w:pStyle w:val="a3"/>
        <w:spacing w:before="1" w:line="276" w:lineRule="auto"/>
        <w:ind w:right="415" w:firstLine="719"/>
      </w:pPr>
      <w:r>
        <w:rPr>
          <w:i/>
        </w:rPr>
        <w:t xml:space="preserve">Механизм реализации ПКР раскрывается </w:t>
      </w:r>
      <w:r>
        <w:t>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746FB" w:rsidRDefault="00930EAB">
      <w:pPr>
        <w:pStyle w:val="a3"/>
        <w:spacing w:line="276" w:lineRule="auto"/>
        <w:ind w:right="417" w:firstLine="719"/>
      </w:pPr>
      <w:r>
        <w:t>Планирование коррекционно-развивающую работу осуществляется во всех организационных формах деятельности образовательной организации: на уроках и в</w:t>
      </w:r>
      <w:r>
        <w:rPr>
          <w:spacing w:val="40"/>
        </w:rPr>
        <w:t xml:space="preserve"> </w:t>
      </w:r>
      <w:r>
        <w:t>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 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0746FB" w:rsidRDefault="00930EAB">
      <w:pPr>
        <w:pStyle w:val="a3"/>
        <w:spacing w:line="276" w:lineRule="auto"/>
        <w:ind w:right="424" w:firstLine="719"/>
      </w:pPr>
      <w:r>
        <w:t>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0746FB" w:rsidRDefault="000746FB">
      <w:pPr>
        <w:pStyle w:val="a3"/>
        <w:spacing w:before="46"/>
        <w:ind w:left="0"/>
        <w:jc w:val="left"/>
      </w:pPr>
    </w:p>
    <w:p w:rsidR="000746FB" w:rsidRDefault="00930EAB">
      <w:pPr>
        <w:pStyle w:val="5"/>
        <w:numPr>
          <w:ilvl w:val="0"/>
          <w:numId w:val="28"/>
        </w:numPr>
        <w:tabs>
          <w:tab w:val="left" w:pos="386"/>
        </w:tabs>
      </w:pPr>
      <w:r>
        <w:t>Требования</w:t>
      </w:r>
      <w:r>
        <w:rPr>
          <w:spacing w:val="-4"/>
        </w:rPr>
        <w:t xml:space="preserve"> </w:t>
      </w:r>
      <w:r>
        <w:t>к</w:t>
      </w:r>
      <w:r>
        <w:rPr>
          <w:spacing w:val="-3"/>
        </w:rPr>
        <w:t xml:space="preserve"> </w:t>
      </w:r>
      <w:r>
        <w:t>условиям</w:t>
      </w:r>
      <w:r>
        <w:rPr>
          <w:spacing w:val="-4"/>
        </w:rPr>
        <w:t xml:space="preserve"> </w:t>
      </w:r>
      <w:r>
        <w:t>реализации</w:t>
      </w:r>
      <w:r>
        <w:rPr>
          <w:spacing w:val="-5"/>
        </w:rPr>
        <w:t xml:space="preserve"> </w:t>
      </w:r>
      <w:r>
        <w:rPr>
          <w:spacing w:val="-2"/>
        </w:rPr>
        <w:t>программы</w:t>
      </w:r>
    </w:p>
    <w:p w:rsidR="000746FB" w:rsidRDefault="000746FB">
      <w:pPr>
        <w:pStyle w:val="a3"/>
        <w:spacing w:before="82"/>
        <w:ind w:left="0"/>
        <w:jc w:val="left"/>
        <w:rPr>
          <w:b/>
        </w:rPr>
      </w:pPr>
    </w:p>
    <w:p w:rsidR="000746FB" w:rsidRDefault="00930EAB">
      <w:pPr>
        <w:pStyle w:val="6"/>
        <w:ind w:left="866"/>
      </w:pPr>
      <w:r>
        <w:t>Психолого-педагогическое</w:t>
      </w:r>
      <w:r>
        <w:rPr>
          <w:spacing w:val="-9"/>
        </w:rPr>
        <w:t xml:space="preserve"> </w:t>
      </w:r>
      <w:r>
        <w:rPr>
          <w:spacing w:val="-2"/>
        </w:rPr>
        <w:t>обеспечение:</w:t>
      </w:r>
    </w:p>
    <w:p w:rsidR="000746FB" w:rsidRDefault="00930EAB">
      <w:pPr>
        <w:pStyle w:val="a5"/>
        <w:numPr>
          <w:ilvl w:val="0"/>
          <w:numId w:val="20"/>
        </w:numPr>
        <w:tabs>
          <w:tab w:val="left" w:pos="506"/>
        </w:tabs>
        <w:spacing w:before="38"/>
        <w:rPr>
          <w:sz w:val="24"/>
        </w:rPr>
      </w:pPr>
      <w:r>
        <w:rPr>
          <w:sz w:val="24"/>
        </w:rPr>
        <w:t>обеспечение</w:t>
      </w:r>
      <w:r>
        <w:rPr>
          <w:spacing w:val="-9"/>
          <w:sz w:val="24"/>
        </w:rPr>
        <w:t xml:space="preserve"> </w:t>
      </w:r>
      <w:r>
        <w:rPr>
          <w:sz w:val="24"/>
        </w:rPr>
        <w:t>дифференцированных</w:t>
      </w:r>
      <w:r>
        <w:rPr>
          <w:spacing w:val="-3"/>
          <w:sz w:val="24"/>
        </w:rPr>
        <w:t xml:space="preserve"> </w:t>
      </w:r>
      <w:r>
        <w:rPr>
          <w:sz w:val="24"/>
        </w:rPr>
        <w:t>условий</w:t>
      </w:r>
      <w:r>
        <w:rPr>
          <w:spacing w:val="-6"/>
          <w:sz w:val="24"/>
        </w:rPr>
        <w:t xml:space="preserve"> </w:t>
      </w:r>
      <w:r>
        <w:rPr>
          <w:sz w:val="24"/>
        </w:rPr>
        <w:t>(оптимальный</w:t>
      </w:r>
      <w:r>
        <w:rPr>
          <w:spacing w:val="-6"/>
          <w:sz w:val="24"/>
        </w:rPr>
        <w:t xml:space="preserve"> </w:t>
      </w:r>
      <w:r>
        <w:rPr>
          <w:sz w:val="24"/>
        </w:rPr>
        <w:t>режим</w:t>
      </w:r>
      <w:r>
        <w:rPr>
          <w:spacing w:val="-5"/>
          <w:sz w:val="24"/>
        </w:rPr>
        <w:t xml:space="preserve"> </w:t>
      </w:r>
      <w:r>
        <w:rPr>
          <w:sz w:val="24"/>
        </w:rPr>
        <w:t>учебных</w:t>
      </w:r>
      <w:r>
        <w:rPr>
          <w:spacing w:val="-6"/>
          <w:sz w:val="24"/>
        </w:rPr>
        <w:t xml:space="preserve"> </w:t>
      </w:r>
      <w:r>
        <w:rPr>
          <w:spacing w:val="-2"/>
          <w:sz w:val="24"/>
        </w:rPr>
        <w:t>нагрузок);</w:t>
      </w:r>
    </w:p>
    <w:p w:rsidR="000746FB" w:rsidRDefault="00930EAB">
      <w:pPr>
        <w:pStyle w:val="a5"/>
        <w:numPr>
          <w:ilvl w:val="0"/>
          <w:numId w:val="20"/>
        </w:numPr>
        <w:tabs>
          <w:tab w:val="left" w:pos="506"/>
        </w:tabs>
        <w:spacing w:before="41" w:line="276" w:lineRule="auto"/>
        <w:ind w:right="415"/>
        <w:rPr>
          <w:sz w:val="24"/>
        </w:rPr>
      </w:pPr>
      <w:r>
        <w:rPr>
          <w:sz w:val="24"/>
        </w:rPr>
        <w:t>обеспечение психолого-педагогических условий реализации коррекционно-развивающей направленности образовательного процесса;</w:t>
      </w:r>
    </w:p>
    <w:p w:rsidR="000746FB" w:rsidRDefault="00930EAB">
      <w:pPr>
        <w:pStyle w:val="a5"/>
        <w:numPr>
          <w:ilvl w:val="0"/>
          <w:numId w:val="20"/>
        </w:numPr>
        <w:tabs>
          <w:tab w:val="left" w:pos="506"/>
        </w:tabs>
        <w:spacing w:line="278" w:lineRule="auto"/>
        <w:ind w:right="422"/>
        <w:rPr>
          <w:sz w:val="24"/>
        </w:rPr>
      </w:pPr>
      <w:r>
        <w:rPr>
          <w:sz w:val="24"/>
        </w:rPr>
        <w:t xml:space="preserve">учет особых образовательных потребностей обучающихся с ЗПР, их индивидуальных </w:t>
      </w:r>
      <w:r>
        <w:rPr>
          <w:spacing w:val="-2"/>
          <w:sz w:val="24"/>
        </w:rPr>
        <w:t>особенностей;</w:t>
      </w:r>
    </w:p>
    <w:p w:rsidR="000746FB" w:rsidRDefault="00930EAB">
      <w:pPr>
        <w:pStyle w:val="a5"/>
        <w:numPr>
          <w:ilvl w:val="0"/>
          <w:numId w:val="20"/>
        </w:numPr>
        <w:tabs>
          <w:tab w:val="left" w:pos="506"/>
        </w:tabs>
        <w:spacing w:line="272" w:lineRule="exact"/>
        <w:rPr>
          <w:sz w:val="24"/>
        </w:rPr>
      </w:pPr>
      <w:r>
        <w:rPr>
          <w:sz w:val="24"/>
        </w:rPr>
        <w:t>соблюдение</w:t>
      </w:r>
      <w:r>
        <w:rPr>
          <w:spacing w:val="-11"/>
          <w:sz w:val="24"/>
        </w:rPr>
        <w:t xml:space="preserve"> </w:t>
      </w:r>
      <w:r>
        <w:rPr>
          <w:sz w:val="24"/>
        </w:rPr>
        <w:t>комфортного</w:t>
      </w:r>
      <w:r>
        <w:rPr>
          <w:spacing w:val="-8"/>
          <w:sz w:val="24"/>
        </w:rPr>
        <w:t xml:space="preserve"> </w:t>
      </w:r>
      <w:r>
        <w:rPr>
          <w:sz w:val="24"/>
        </w:rPr>
        <w:t>психоэмоционального</w:t>
      </w:r>
      <w:r>
        <w:rPr>
          <w:spacing w:val="-7"/>
          <w:sz w:val="24"/>
        </w:rPr>
        <w:t xml:space="preserve"> </w:t>
      </w:r>
      <w:r>
        <w:rPr>
          <w:spacing w:val="-2"/>
          <w:sz w:val="24"/>
        </w:rPr>
        <w:t>режима;</w:t>
      </w:r>
    </w:p>
    <w:p w:rsidR="000746FB" w:rsidRDefault="00930EAB">
      <w:pPr>
        <w:pStyle w:val="a5"/>
        <w:numPr>
          <w:ilvl w:val="0"/>
          <w:numId w:val="20"/>
        </w:numPr>
        <w:tabs>
          <w:tab w:val="left" w:pos="506"/>
        </w:tabs>
        <w:spacing w:before="40" w:line="276" w:lineRule="auto"/>
        <w:ind w:right="423"/>
        <w:rPr>
          <w:sz w:val="24"/>
        </w:rPr>
      </w:pPr>
      <w:r>
        <w:rPr>
          <w:sz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0746FB" w:rsidRDefault="00930EAB">
      <w:pPr>
        <w:pStyle w:val="a5"/>
        <w:numPr>
          <w:ilvl w:val="0"/>
          <w:numId w:val="20"/>
        </w:numPr>
        <w:tabs>
          <w:tab w:val="left" w:pos="506"/>
        </w:tabs>
        <w:spacing w:before="1" w:line="276" w:lineRule="auto"/>
        <w:ind w:right="423"/>
        <w:rPr>
          <w:sz w:val="24"/>
        </w:rPr>
      </w:pPr>
      <w:r>
        <w:rPr>
          <w:sz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w:t>
      </w:r>
      <w:r>
        <w:rPr>
          <w:spacing w:val="-1"/>
          <w:sz w:val="24"/>
        </w:rPr>
        <w:t xml:space="preserve"> </w:t>
      </w:r>
      <w:r>
        <w:rPr>
          <w:sz w:val="24"/>
        </w:rPr>
        <w:t>знаниями</w:t>
      </w:r>
      <w:r>
        <w:rPr>
          <w:spacing w:val="-4"/>
          <w:sz w:val="24"/>
        </w:rPr>
        <w:t xml:space="preserve"> </w:t>
      </w:r>
      <w:r>
        <w:rPr>
          <w:sz w:val="24"/>
        </w:rPr>
        <w:t>на уровне</w:t>
      </w:r>
      <w:r>
        <w:rPr>
          <w:spacing w:val="-1"/>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формировании</w:t>
      </w:r>
      <w:r>
        <w:rPr>
          <w:spacing w:val="-1"/>
          <w:sz w:val="24"/>
        </w:rPr>
        <w:t xml:space="preserve"> </w:t>
      </w:r>
      <w:r>
        <w:rPr>
          <w:sz w:val="24"/>
        </w:rPr>
        <w:t>сферы жизненной компетенции;</w:t>
      </w:r>
    </w:p>
    <w:p w:rsidR="000746FB" w:rsidRDefault="00930EAB">
      <w:pPr>
        <w:pStyle w:val="a5"/>
        <w:numPr>
          <w:ilvl w:val="0"/>
          <w:numId w:val="20"/>
        </w:numPr>
        <w:tabs>
          <w:tab w:val="left" w:pos="506"/>
        </w:tabs>
        <w:spacing w:before="1" w:line="276" w:lineRule="auto"/>
        <w:ind w:right="416"/>
        <w:rPr>
          <w:sz w:val="24"/>
        </w:rPr>
      </w:pPr>
      <w:r>
        <w:rPr>
          <w:sz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0746FB" w:rsidRDefault="00930EAB">
      <w:pPr>
        <w:pStyle w:val="a5"/>
        <w:numPr>
          <w:ilvl w:val="0"/>
          <w:numId w:val="20"/>
        </w:numPr>
        <w:tabs>
          <w:tab w:val="left" w:pos="506"/>
        </w:tabs>
        <w:spacing w:line="276" w:lineRule="auto"/>
        <w:ind w:right="420"/>
        <w:rPr>
          <w:sz w:val="24"/>
        </w:rPr>
      </w:pPr>
      <w:r>
        <w:rPr>
          <w:sz w:val="24"/>
        </w:rPr>
        <w:t xml:space="preserve">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w:t>
      </w:r>
      <w:r>
        <w:rPr>
          <w:spacing w:val="-2"/>
          <w:sz w:val="24"/>
        </w:rPr>
        <w:t>взаимодействия);</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5"/>
        <w:numPr>
          <w:ilvl w:val="0"/>
          <w:numId w:val="20"/>
        </w:numPr>
        <w:tabs>
          <w:tab w:val="left" w:pos="506"/>
        </w:tabs>
        <w:spacing w:before="76" w:line="276" w:lineRule="auto"/>
        <w:ind w:right="416"/>
        <w:rPr>
          <w:sz w:val="24"/>
        </w:rPr>
      </w:pPr>
      <w:r>
        <w:rPr>
          <w:sz w:val="24"/>
        </w:rPr>
        <w:lastRenderedPageBreak/>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0746FB" w:rsidRDefault="00930EAB">
      <w:pPr>
        <w:pStyle w:val="a5"/>
        <w:numPr>
          <w:ilvl w:val="0"/>
          <w:numId w:val="20"/>
        </w:numPr>
        <w:tabs>
          <w:tab w:val="left" w:pos="506"/>
        </w:tabs>
        <w:spacing w:before="1" w:line="276" w:lineRule="auto"/>
        <w:ind w:right="419"/>
        <w:rPr>
          <w:sz w:val="24"/>
        </w:rPr>
      </w:pPr>
      <w:r>
        <w:rPr>
          <w:sz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0746FB" w:rsidRDefault="00930EAB">
      <w:pPr>
        <w:pStyle w:val="a5"/>
        <w:numPr>
          <w:ilvl w:val="0"/>
          <w:numId w:val="20"/>
        </w:numPr>
        <w:tabs>
          <w:tab w:val="left" w:pos="506"/>
        </w:tabs>
        <w:spacing w:line="276" w:lineRule="auto"/>
        <w:ind w:right="423"/>
        <w:rPr>
          <w:sz w:val="24"/>
        </w:rPr>
      </w:pPr>
      <w:r>
        <w:rPr>
          <w:sz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0746FB" w:rsidRDefault="00930EAB">
      <w:pPr>
        <w:pStyle w:val="a5"/>
        <w:numPr>
          <w:ilvl w:val="0"/>
          <w:numId w:val="20"/>
        </w:numPr>
        <w:tabs>
          <w:tab w:val="left" w:pos="506"/>
        </w:tabs>
        <w:spacing w:line="276" w:lineRule="auto"/>
        <w:ind w:right="415"/>
        <w:rPr>
          <w:sz w:val="24"/>
        </w:rPr>
      </w:pPr>
      <w:r>
        <w:rPr>
          <w:sz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w:t>
      </w:r>
      <w:r>
        <w:rPr>
          <w:spacing w:val="40"/>
          <w:sz w:val="24"/>
        </w:rPr>
        <w:t xml:space="preserve"> </w:t>
      </w:r>
      <w:r>
        <w:rPr>
          <w:sz w:val="24"/>
        </w:rPr>
        <w:t>социально одобряемого поведения;</w:t>
      </w:r>
    </w:p>
    <w:p w:rsidR="000746FB" w:rsidRDefault="00930EAB">
      <w:pPr>
        <w:pStyle w:val="a5"/>
        <w:numPr>
          <w:ilvl w:val="0"/>
          <w:numId w:val="20"/>
        </w:numPr>
        <w:tabs>
          <w:tab w:val="left" w:pos="506"/>
        </w:tabs>
        <w:spacing w:line="276" w:lineRule="auto"/>
        <w:ind w:right="416"/>
        <w:rPr>
          <w:sz w:val="24"/>
        </w:rPr>
      </w:pPr>
      <w:r>
        <w:rPr>
          <w:sz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w:t>
      </w:r>
      <w:r>
        <w:rPr>
          <w:spacing w:val="40"/>
          <w:sz w:val="24"/>
        </w:rPr>
        <w:t xml:space="preserve"> </w:t>
      </w:r>
      <w:r>
        <w:rPr>
          <w:sz w:val="24"/>
        </w:rPr>
        <w:t>компетенций:</w:t>
      </w:r>
      <w:r>
        <w:rPr>
          <w:spacing w:val="-1"/>
          <w:sz w:val="24"/>
        </w:rPr>
        <w:t xml:space="preserve"> </w:t>
      </w:r>
      <w:r>
        <w:rPr>
          <w:sz w:val="24"/>
        </w:rPr>
        <w:t>усиление</w:t>
      </w:r>
      <w:r>
        <w:rPr>
          <w:spacing w:val="-3"/>
          <w:sz w:val="24"/>
        </w:rPr>
        <w:t xml:space="preserve"> </w:t>
      </w:r>
      <w:r>
        <w:rPr>
          <w:sz w:val="24"/>
        </w:rPr>
        <w:t>предметно-практической</w:t>
      </w:r>
      <w:r>
        <w:rPr>
          <w:spacing w:val="-1"/>
          <w:sz w:val="24"/>
        </w:rPr>
        <w:t xml:space="preserve"> </w:t>
      </w:r>
      <w:r>
        <w:rPr>
          <w:sz w:val="24"/>
        </w:rPr>
        <w:t>деятельности</w:t>
      </w:r>
      <w:r>
        <w:rPr>
          <w:spacing w:val="-1"/>
          <w:sz w:val="24"/>
        </w:rPr>
        <w:t xml:space="preserve"> </w:t>
      </w:r>
      <w:r>
        <w:rPr>
          <w:sz w:val="24"/>
        </w:rPr>
        <w:t>с</w:t>
      </w:r>
      <w:r>
        <w:rPr>
          <w:spacing w:val="-3"/>
          <w:sz w:val="24"/>
        </w:rPr>
        <w:t xml:space="preserve"> </w:t>
      </w:r>
      <w:r>
        <w:rPr>
          <w:sz w:val="24"/>
        </w:rPr>
        <w:t>активизацией</w:t>
      </w:r>
      <w:r>
        <w:rPr>
          <w:spacing w:val="-3"/>
          <w:sz w:val="24"/>
        </w:rPr>
        <w:t xml:space="preserve"> </w:t>
      </w:r>
      <w:r>
        <w:rPr>
          <w:sz w:val="24"/>
        </w:rPr>
        <w:t>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0746FB" w:rsidRDefault="00930EAB">
      <w:pPr>
        <w:pStyle w:val="a5"/>
        <w:numPr>
          <w:ilvl w:val="0"/>
          <w:numId w:val="20"/>
        </w:numPr>
        <w:tabs>
          <w:tab w:val="left" w:pos="506"/>
        </w:tabs>
        <w:spacing w:line="276" w:lineRule="auto"/>
        <w:ind w:right="422"/>
        <w:rPr>
          <w:sz w:val="24"/>
        </w:rPr>
      </w:pPr>
      <w:r>
        <w:rPr>
          <w:sz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0746FB" w:rsidRDefault="00930EAB">
      <w:pPr>
        <w:pStyle w:val="a5"/>
        <w:numPr>
          <w:ilvl w:val="0"/>
          <w:numId w:val="20"/>
        </w:numPr>
        <w:tabs>
          <w:tab w:val="left" w:pos="506"/>
        </w:tabs>
        <w:spacing w:line="276" w:lineRule="auto"/>
        <w:ind w:right="421"/>
        <w:rPr>
          <w:sz w:val="24"/>
        </w:rPr>
      </w:pPr>
      <w:r>
        <w:rPr>
          <w:sz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0746FB" w:rsidRDefault="00930EAB">
      <w:pPr>
        <w:pStyle w:val="a5"/>
        <w:numPr>
          <w:ilvl w:val="0"/>
          <w:numId w:val="20"/>
        </w:numPr>
        <w:tabs>
          <w:tab w:val="left" w:pos="506"/>
        </w:tabs>
        <w:spacing w:line="278" w:lineRule="auto"/>
        <w:ind w:right="420"/>
        <w:rPr>
          <w:sz w:val="24"/>
        </w:rPr>
      </w:pPr>
      <w:r>
        <w:rPr>
          <w:sz w:val="24"/>
        </w:rPr>
        <w:t>мониторинг динамики индивидуальных образовательных достижений и уровня психофизического развития обучающегося с ЗПР;</w:t>
      </w:r>
    </w:p>
    <w:p w:rsidR="000746FB" w:rsidRDefault="00930EAB">
      <w:pPr>
        <w:pStyle w:val="a5"/>
        <w:numPr>
          <w:ilvl w:val="0"/>
          <w:numId w:val="20"/>
        </w:numPr>
        <w:tabs>
          <w:tab w:val="left" w:pos="506"/>
        </w:tabs>
        <w:spacing w:line="276" w:lineRule="auto"/>
        <w:ind w:right="421"/>
        <w:rPr>
          <w:sz w:val="24"/>
        </w:rPr>
      </w:pPr>
      <w:r>
        <w:rPr>
          <w:sz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0746FB" w:rsidRDefault="00930EAB">
      <w:pPr>
        <w:pStyle w:val="a3"/>
        <w:spacing w:line="278" w:lineRule="auto"/>
        <w:ind w:right="415" w:firstLine="719"/>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0746FB" w:rsidRDefault="00930EAB">
      <w:pPr>
        <w:pStyle w:val="a5"/>
        <w:numPr>
          <w:ilvl w:val="0"/>
          <w:numId w:val="20"/>
        </w:numPr>
        <w:tabs>
          <w:tab w:val="left" w:pos="506"/>
        </w:tabs>
        <w:spacing w:line="276" w:lineRule="auto"/>
        <w:ind w:right="423"/>
        <w:rPr>
          <w:sz w:val="24"/>
        </w:rPr>
      </w:pPr>
      <w:r>
        <w:rPr>
          <w:sz w:val="24"/>
        </w:rPr>
        <w:t>рациональная смена видов деятельности на уроке с целью предупреждения быстрой утомляемости обучающихся; организация</w:t>
      </w:r>
      <w:r>
        <w:rPr>
          <w:spacing w:val="-2"/>
          <w:sz w:val="24"/>
        </w:rPr>
        <w:t xml:space="preserve"> </w:t>
      </w:r>
      <w:r>
        <w:rPr>
          <w:sz w:val="24"/>
        </w:rPr>
        <w:t>подвижных видов</w:t>
      </w:r>
      <w:r>
        <w:rPr>
          <w:spacing w:val="-1"/>
          <w:sz w:val="24"/>
        </w:rPr>
        <w:t xml:space="preserve"> </w:t>
      </w:r>
      <w:r>
        <w:rPr>
          <w:sz w:val="24"/>
        </w:rPr>
        <w:t>деятельности,</w:t>
      </w:r>
      <w:r>
        <w:rPr>
          <w:spacing w:val="-1"/>
          <w:sz w:val="24"/>
        </w:rPr>
        <w:t xml:space="preserve"> </w:t>
      </w:r>
      <w:r>
        <w:rPr>
          <w:sz w:val="24"/>
        </w:rPr>
        <w:t xml:space="preserve">динамических </w:t>
      </w:r>
      <w:r>
        <w:rPr>
          <w:spacing w:val="-4"/>
          <w:sz w:val="24"/>
        </w:rPr>
        <w:t>пауз;</w:t>
      </w:r>
    </w:p>
    <w:p w:rsidR="000746FB" w:rsidRDefault="00930EAB">
      <w:pPr>
        <w:pStyle w:val="a5"/>
        <w:numPr>
          <w:ilvl w:val="0"/>
          <w:numId w:val="20"/>
        </w:numPr>
        <w:tabs>
          <w:tab w:val="left" w:pos="506"/>
        </w:tabs>
        <w:spacing w:line="276" w:lineRule="auto"/>
        <w:ind w:right="422"/>
        <w:rPr>
          <w:sz w:val="24"/>
        </w:rPr>
      </w:pPr>
      <w:r>
        <w:rPr>
          <w:sz w:val="24"/>
        </w:rPr>
        <w:t>использование коммуникативных игр для решения учебных задач и формирования положительного отношения к учебным предметам;</w:t>
      </w:r>
    </w:p>
    <w:p w:rsidR="000746FB" w:rsidRDefault="00930EAB">
      <w:pPr>
        <w:pStyle w:val="a5"/>
        <w:numPr>
          <w:ilvl w:val="0"/>
          <w:numId w:val="20"/>
        </w:numPr>
        <w:tabs>
          <w:tab w:val="left" w:pos="506"/>
        </w:tabs>
        <w:spacing w:line="276" w:lineRule="auto"/>
        <w:ind w:right="422"/>
        <w:rPr>
          <w:sz w:val="24"/>
        </w:rPr>
      </w:pPr>
      <w:r>
        <w:rPr>
          <w:sz w:val="24"/>
        </w:rPr>
        <w:t>формирование культуры здорового образа жизни при изучении предметов и коррекционных курсов;</w:t>
      </w:r>
    </w:p>
    <w:p w:rsidR="000746FB" w:rsidRDefault="00930EAB">
      <w:pPr>
        <w:pStyle w:val="a5"/>
        <w:numPr>
          <w:ilvl w:val="0"/>
          <w:numId w:val="20"/>
        </w:numPr>
        <w:tabs>
          <w:tab w:val="left" w:pos="506"/>
        </w:tabs>
        <w:spacing w:line="276" w:lineRule="auto"/>
        <w:ind w:right="418"/>
        <w:rPr>
          <w:sz w:val="24"/>
        </w:rPr>
      </w:pPr>
      <w:r>
        <w:rPr>
          <w:sz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0746FB" w:rsidRDefault="000746FB">
      <w:pPr>
        <w:pStyle w:val="a3"/>
        <w:spacing w:before="37"/>
        <w:ind w:left="0"/>
        <w:jc w:val="left"/>
      </w:pPr>
    </w:p>
    <w:p w:rsidR="000746FB" w:rsidRDefault="00930EAB">
      <w:pPr>
        <w:pStyle w:val="6"/>
        <w:ind w:left="866"/>
        <w:jc w:val="left"/>
      </w:pPr>
      <w:r>
        <w:rPr>
          <w:spacing w:val="-2"/>
        </w:rPr>
        <w:t>Программно-методическое</w:t>
      </w:r>
      <w:r>
        <w:rPr>
          <w:spacing w:val="28"/>
        </w:rPr>
        <w:t xml:space="preserve"> </w:t>
      </w:r>
      <w:r>
        <w:rPr>
          <w:spacing w:val="-2"/>
        </w:rPr>
        <w:t>обеспечение.</w:t>
      </w:r>
    </w:p>
    <w:p w:rsidR="000746FB" w:rsidRDefault="00930EAB">
      <w:pPr>
        <w:pStyle w:val="a3"/>
        <w:spacing w:before="36"/>
        <w:ind w:left="866"/>
        <w:jc w:val="left"/>
      </w:pPr>
      <w:r>
        <w:t>В</w:t>
      </w:r>
      <w:r>
        <w:rPr>
          <w:spacing w:val="73"/>
          <w:w w:val="150"/>
        </w:rPr>
        <w:t xml:space="preserve"> </w:t>
      </w:r>
      <w:r>
        <w:t>процессе</w:t>
      </w:r>
      <w:r>
        <w:rPr>
          <w:spacing w:val="77"/>
          <w:w w:val="150"/>
        </w:rPr>
        <w:t xml:space="preserve"> </w:t>
      </w:r>
      <w:r>
        <w:t>реализации</w:t>
      </w:r>
      <w:r>
        <w:rPr>
          <w:spacing w:val="78"/>
          <w:w w:val="150"/>
        </w:rPr>
        <w:t xml:space="preserve"> </w:t>
      </w:r>
      <w:r>
        <w:t>ПКР</w:t>
      </w:r>
      <w:r>
        <w:rPr>
          <w:spacing w:val="78"/>
          <w:w w:val="150"/>
        </w:rPr>
        <w:t xml:space="preserve"> </w:t>
      </w:r>
      <w:r>
        <w:t>использованы</w:t>
      </w:r>
      <w:r>
        <w:rPr>
          <w:spacing w:val="77"/>
          <w:w w:val="150"/>
        </w:rPr>
        <w:t xml:space="preserve"> </w:t>
      </w:r>
      <w:r>
        <w:t>рабочие</w:t>
      </w:r>
      <w:r>
        <w:rPr>
          <w:spacing w:val="77"/>
          <w:w w:val="150"/>
        </w:rPr>
        <w:t xml:space="preserve"> </w:t>
      </w:r>
      <w:r>
        <w:t>коррекционно-</w:t>
      </w:r>
      <w:r>
        <w:rPr>
          <w:spacing w:val="-2"/>
        </w:rPr>
        <w:t>развивающие</w:t>
      </w:r>
    </w:p>
    <w:p w:rsidR="000746FB" w:rsidRDefault="000746FB">
      <w:pPr>
        <w:pStyle w:val="a3"/>
        <w:jc w:val="left"/>
        <w:sectPr w:rsidR="000746FB">
          <w:pgSz w:w="11910" w:h="16840"/>
          <w:pgMar w:top="800" w:right="425" w:bottom="1220" w:left="1275" w:header="0" w:footer="1004" w:gutter="0"/>
          <w:cols w:space="720"/>
        </w:sectPr>
      </w:pPr>
    </w:p>
    <w:p w:rsidR="000746FB" w:rsidRDefault="00930EAB">
      <w:pPr>
        <w:pStyle w:val="a3"/>
        <w:spacing w:before="76" w:line="276" w:lineRule="auto"/>
        <w:ind w:right="415"/>
      </w:pPr>
      <w:r>
        <w:lastRenderedPageBreak/>
        <w:t xml:space="preserve">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 дефектолога (олигофренопедагога), учителя-логопеда, учителя-предметника, социального </w:t>
      </w:r>
      <w:r>
        <w:rPr>
          <w:spacing w:val="-2"/>
        </w:rPr>
        <w:t>педагога.</w:t>
      </w:r>
    </w:p>
    <w:p w:rsidR="000746FB" w:rsidRDefault="000746FB">
      <w:pPr>
        <w:pStyle w:val="a3"/>
        <w:spacing w:before="45"/>
        <w:ind w:left="0"/>
        <w:jc w:val="left"/>
      </w:pPr>
    </w:p>
    <w:p w:rsidR="000746FB" w:rsidRDefault="00930EAB">
      <w:pPr>
        <w:pStyle w:val="6"/>
        <w:ind w:left="866"/>
      </w:pPr>
      <w:r>
        <w:t>Кадровое</w:t>
      </w:r>
      <w:r>
        <w:rPr>
          <w:spacing w:val="-2"/>
        </w:rPr>
        <w:t xml:space="preserve"> обеспечение.</w:t>
      </w:r>
    </w:p>
    <w:p w:rsidR="000746FB" w:rsidRDefault="00930EAB">
      <w:pPr>
        <w:pStyle w:val="a3"/>
        <w:spacing w:before="39" w:line="276" w:lineRule="auto"/>
        <w:ind w:right="416" w:firstLine="719"/>
      </w:pPr>
      <w: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w:t>
      </w:r>
      <w:r>
        <w:rPr>
          <w:spacing w:val="40"/>
        </w:rPr>
        <w:t xml:space="preserve"> </w:t>
      </w:r>
      <w:r>
        <w:t>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0746FB" w:rsidRDefault="00930EAB">
      <w:pPr>
        <w:pStyle w:val="a3"/>
        <w:spacing w:line="276" w:lineRule="auto"/>
        <w:ind w:right="419" w:firstLine="719"/>
      </w:pPr>
      <w:r>
        <w:t xml:space="preserve">Уровень квалификации работников МАОУ СОШ № 12 для каждой занимаемой должности соответствует квалификационным характеристикам по соответствующей </w:t>
      </w:r>
      <w:r>
        <w:rPr>
          <w:spacing w:val="-2"/>
        </w:rPr>
        <w:t>должности.</w:t>
      </w:r>
    </w:p>
    <w:p w:rsidR="000746FB" w:rsidRDefault="00930EAB">
      <w:pPr>
        <w:pStyle w:val="a3"/>
        <w:spacing w:line="276" w:lineRule="auto"/>
        <w:ind w:right="418" w:firstLine="719"/>
      </w:pPr>
      <w:r>
        <w:t>Обеспечивается систематическое повышение квалификации или переподготовка работников МАОУ СОШ № 12, реализующих АООП ООО (вариант 7).</w:t>
      </w:r>
    </w:p>
    <w:p w:rsidR="000746FB" w:rsidRDefault="00930EAB">
      <w:pPr>
        <w:pStyle w:val="a3"/>
        <w:spacing w:line="276" w:lineRule="auto"/>
        <w:ind w:right="422" w:firstLine="719"/>
      </w:pPr>
      <w:r>
        <w:t>Педагогические работники образовательной организации, реализующей АООП ООО (вариант 7), обладают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746FB" w:rsidRDefault="000746FB">
      <w:pPr>
        <w:pStyle w:val="a3"/>
        <w:spacing w:before="45"/>
        <w:ind w:left="0"/>
        <w:jc w:val="left"/>
      </w:pPr>
    </w:p>
    <w:p w:rsidR="000746FB" w:rsidRDefault="00930EAB">
      <w:pPr>
        <w:pStyle w:val="6"/>
        <w:ind w:left="866"/>
      </w:pPr>
      <w:r>
        <w:t>Материально-техническое</w:t>
      </w:r>
      <w:r>
        <w:rPr>
          <w:spacing w:val="-15"/>
        </w:rPr>
        <w:t xml:space="preserve"> </w:t>
      </w:r>
      <w:r>
        <w:rPr>
          <w:spacing w:val="-2"/>
        </w:rPr>
        <w:t>обеспечение.</w:t>
      </w:r>
    </w:p>
    <w:p w:rsidR="000746FB" w:rsidRDefault="00930EAB">
      <w:pPr>
        <w:pStyle w:val="a3"/>
        <w:spacing w:before="37" w:line="276" w:lineRule="auto"/>
        <w:ind w:right="412" w:firstLine="719"/>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0746FB" w:rsidRDefault="00930EAB">
      <w:pPr>
        <w:pStyle w:val="a3"/>
        <w:spacing w:before="1" w:line="276" w:lineRule="auto"/>
        <w:ind w:right="420" w:firstLine="719"/>
      </w:pPr>
      <w:r>
        <w:t>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0746FB" w:rsidRDefault="00930EAB">
      <w:pPr>
        <w:pStyle w:val="a3"/>
        <w:spacing w:before="1" w:line="276" w:lineRule="auto"/>
        <w:ind w:right="424" w:firstLine="719"/>
      </w:pPr>
      <w:r>
        <w:t>Организовано пространство для отдыха и двигательной активности обучающихся на перемене и во второй половине дня.</w:t>
      </w:r>
    </w:p>
    <w:p w:rsidR="000746FB" w:rsidRDefault="00930EAB">
      <w:pPr>
        <w:pStyle w:val="a3"/>
        <w:spacing w:line="276" w:lineRule="auto"/>
        <w:ind w:right="419" w:firstLine="719"/>
      </w:pPr>
      <w:r>
        <w:t>Требования к материально-техническому</w:t>
      </w:r>
      <w:r>
        <w:rPr>
          <w:spacing w:val="-5"/>
        </w:rPr>
        <w:t xml:space="preserve"> </w:t>
      </w:r>
      <w:r>
        <w:t>обеспечению ПКР ориентированы не</w:t>
      </w:r>
      <w:r>
        <w:rPr>
          <w:spacing w:val="-1"/>
        </w:rPr>
        <w:t xml:space="preserve"> </w:t>
      </w:r>
      <w:r>
        <w:t>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0746FB" w:rsidRDefault="000746FB">
      <w:pPr>
        <w:pStyle w:val="a3"/>
        <w:spacing w:before="46"/>
        <w:ind w:left="0"/>
        <w:jc w:val="left"/>
      </w:pPr>
    </w:p>
    <w:p w:rsidR="000746FB" w:rsidRDefault="00930EAB">
      <w:pPr>
        <w:pStyle w:val="6"/>
        <w:spacing w:before="1"/>
        <w:ind w:left="866"/>
      </w:pPr>
      <w:r>
        <w:t>Информационное</w:t>
      </w:r>
      <w:r>
        <w:rPr>
          <w:spacing w:val="-7"/>
        </w:rPr>
        <w:t xml:space="preserve"> </w:t>
      </w:r>
      <w:r>
        <w:rPr>
          <w:spacing w:val="-2"/>
        </w:rPr>
        <w:t>обеспечение.</w:t>
      </w:r>
    </w:p>
    <w:p w:rsidR="000746FB" w:rsidRDefault="00930EAB">
      <w:pPr>
        <w:pStyle w:val="a3"/>
        <w:tabs>
          <w:tab w:val="left" w:pos="2554"/>
          <w:tab w:val="left" w:pos="3725"/>
          <w:tab w:val="left" w:pos="5104"/>
          <w:tab w:val="left" w:pos="5778"/>
          <w:tab w:val="left" w:pos="6867"/>
          <w:tab w:val="left" w:pos="7989"/>
        </w:tabs>
        <w:spacing w:before="36"/>
        <w:ind w:left="866"/>
        <w:jc w:val="left"/>
      </w:pPr>
      <w:r>
        <w:rPr>
          <w:spacing w:val="-2"/>
        </w:rPr>
        <w:t>Необходимым</w:t>
      </w:r>
      <w:r>
        <w:tab/>
      </w:r>
      <w:r>
        <w:rPr>
          <w:spacing w:val="-2"/>
        </w:rPr>
        <w:t>условием</w:t>
      </w:r>
      <w:r>
        <w:tab/>
      </w:r>
      <w:r>
        <w:rPr>
          <w:spacing w:val="-2"/>
        </w:rPr>
        <w:t>реализации</w:t>
      </w:r>
      <w:r>
        <w:tab/>
      </w:r>
      <w:r>
        <w:rPr>
          <w:spacing w:val="-5"/>
        </w:rPr>
        <w:t>ПКР</w:t>
      </w:r>
      <w:r>
        <w:tab/>
      </w:r>
      <w:r>
        <w:rPr>
          <w:spacing w:val="-2"/>
        </w:rPr>
        <w:t>является</w:t>
      </w:r>
      <w:r>
        <w:tab/>
      </w:r>
      <w:r>
        <w:rPr>
          <w:spacing w:val="-2"/>
        </w:rPr>
        <w:t>создание</w:t>
      </w:r>
      <w:r>
        <w:tab/>
      </w:r>
      <w:r>
        <w:rPr>
          <w:spacing w:val="-2"/>
        </w:rPr>
        <w:t>информационной</w:t>
      </w:r>
    </w:p>
    <w:p w:rsidR="000746FB" w:rsidRDefault="000746FB">
      <w:pPr>
        <w:pStyle w:val="a3"/>
        <w:jc w:val="left"/>
        <w:sectPr w:rsidR="000746FB">
          <w:pgSz w:w="11910" w:h="16840"/>
          <w:pgMar w:top="800" w:right="425" w:bottom="1220" w:left="1275" w:header="0" w:footer="1004" w:gutter="0"/>
          <w:cols w:space="720"/>
        </w:sectPr>
      </w:pPr>
    </w:p>
    <w:p w:rsidR="000746FB" w:rsidRDefault="00930EAB">
      <w:pPr>
        <w:pStyle w:val="a3"/>
        <w:spacing w:before="76" w:line="276" w:lineRule="auto"/>
        <w:ind w:right="415"/>
      </w:pPr>
      <w:r>
        <w:lastRenderedPageBreak/>
        <w:t>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rsidR="000746FB" w:rsidRDefault="00930EAB">
      <w:pPr>
        <w:pStyle w:val="a3"/>
        <w:spacing w:before="1" w:line="276" w:lineRule="auto"/>
        <w:ind w:right="420" w:firstLine="719"/>
      </w:pPr>
      <w:r>
        <w:t>Создана системы широкого доступа педагогических работников, обучающихся, их родителей (законных представителей) к сетевым источникам информации, к</w:t>
      </w:r>
      <w:r>
        <w:rPr>
          <w:spacing w:val="40"/>
        </w:rPr>
        <w:t xml:space="preserve"> </w:t>
      </w:r>
      <w:r>
        <w:t>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0746FB" w:rsidRDefault="00930EAB">
      <w:pPr>
        <w:pStyle w:val="a3"/>
        <w:spacing w:line="276" w:lineRule="auto"/>
        <w:ind w:right="423" w:firstLine="719"/>
      </w:pPr>
      <w: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w:t>
      </w:r>
      <w:r>
        <w:rPr>
          <w:spacing w:val="-2"/>
        </w:rPr>
        <w:t xml:space="preserve"> </w:t>
      </w:r>
      <w:r>
        <w:t>образования</w:t>
      </w:r>
      <w:r>
        <w:rPr>
          <w:spacing w:val="-2"/>
        </w:rPr>
        <w:t xml:space="preserve"> </w:t>
      </w:r>
      <w:r>
        <w:t>обучающихся</w:t>
      </w:r>
      <w:r>
        <w:rPr>
          <w:spacing w:val="-2"/>
        </w:rPr>
        <w:t xml:space="preserve"> </w:t>
      </w:r>
      <w:r>
        <w:t>с</w:t>
      </w:r>
      <w:r>
        <w:rPr>
          <w:spacing w:val="-3"/>
        </w:rPr>
        <w:t xml:space="preserve"> </w:t>
      </w:r>
      <w:r>
        <w:t>ЗПР</w:t>
      </w:r>
      <w:r>
        <w:rPr>
          <w:spacing w:val="-2"/>
        </w:rPr>
        <w:t xml:space="preserve"> </w:t>
      </w:r>
      <w:r>
        <w:t>с учетом</w:t>
      </w:r>
      <w:r>
        <w:rPr>
          <w:spacing w:val="-3"/>
        </w:rPr>
        <w:t xml:space="preserve"> </w:t>
      </w:r>
      <w:r>
        <w:t>их особых образовательных</w:t>
      </w:r>
      <w:r>
        <w:rPr>
          <w:spacing w:val="-3"/>
        </w:rPr>
        <w:t xml:space="preserve"> </w:t>
      </w:r>
      <w:r>
        <w:t>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746FB" w:rsidRDefault="000746FB">
      <w:pPr>
        <w:pStyle w:val="a3"/>
        <w:spacing w:before="45"/>
        <w:ind w:left="0"/>
        <w:jc w:val="left"/>
      </w:pPr>
    </w:p>
    <w:p w:rsidR="000746FB" w:rsidRDefault="00930EAB">
      <w:pPr>
        <w:pStyle w:val="5"/>
        <w:numPr>
          <w:ilvl w:val="0"/>
          <w:numId w:val="28"/>
        </w:numPr>
        <w:tabs>
          <w:tab w:val="left" w:pos="386"/>
        </w:tabs>
        <w:spacing w:before="1"/>
        <w:jc w:val="both"/>
      </w:pPr>
      <w:r>
        <w:t>Планируемые</w:t>
      </w:r>
      <w:r>
        <w:rPr>
          <w:spacing w:val="-8"/>
        </w:rPr>
        <w:t xml:space="preserve"> </w:t>
      </w:r>
      <w:r>
        <w:t>результаты</w:t>
      </w:r>
      <w:r>
        <w:rPr>
          <w:spacing w:val="-6"/>
        </w:rPr>
        <w:t xml:space="preserve"> </w:t>
      </w:r>
      <w:r>
        <w:t>коррекционной</w:t>
      </w:r>
      <w:r>
        <w:rPr>
          <w:spacing w:val="-7"/>
        </w:rPr>
        <w:t xml:space="preserve"> </w:t>
      </w:r>
      <w:r>
        <w:rPr>
          <w:spacing w:val="-2"/>
        </w:rPr>
        <w:t>работы</w:t>
      </w:r>
    </w:p>
    <w:p w:rsidR="000746FB" w:rsidRDefault="00930EAB">
      <w:pPr>
        <w:pStyle w:val="a3"/>
        <w:spacing w:before="36" w:line="278" w:lineRule="auto"/>
        <w:ind w:right="424" w:firstLine="719"/>
      </w:pPr>
      <w: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0746FB" w:rsidRDefault="00930EAB">
      <w:pPr>
        <w:pStyle w:val="a3"/>
        <w:spacing w:line="276" w:lineRule="auto"/>
        <w:ind w:right="417" w:firstLine="719"/>
      </w:pPr>
      <w: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0746FB" w:rsidRDefault="00930EAB">
      <w:pPr>
        <w:pStyle w:val="a3"/>
        <w:spacing w:line="276" w:lineRule="auto"/>
        <w:ind w:right="421" w:firstLine="719"/>
      </w:pPr>
      <w:r>
        <w:t>Планируемые результаты ПКР имеют дифференцированный характер и могут определяться индивидуальными программами развития обучающихся.</w:t>
      </w:r>
    </w:p>
    <w:p w:rsidR="000746FB" w:rsidRDefault="00930EAB">
      <w:pPr>
        <w:pStyle w:val="a3"/>
        <w:spacing w:line="276" w:lineRule="auto"/>
        <w:ind w:right="414" w:firstLine="719"/>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746FB" w:rsidRDefault="00930EAB">
      <w:pPr>
        <w:pStyle w:val="6"/>
        <w:ind w:left="866"/>
      </w:pPr>
      <w:r>
        <w:t>Планируемые</w:t>
      </w:r>
      <w:r>
        <w:rPr>
          <w:spacing w:val="-7"/>
        </w:rPr>
        <w:t xml:space="preserve"> </w:t>
      </w:r>
      <w:r>
        <w:t>результаты</w:t>
      </w:r>
      <w:r>
        <w:rPr>
          <w:spacing w:val="-4"/>
        </w:rPr>
        <w:t xml:space="preserve"> </w:t>
      </w:r>
      <w:r>
        <w:t>реализации</w:t>
      </w:r>
      <w:r>
        <w:rPr>
          <w:spacing w:val="-3"/>
        </w:rPr>
        <w:t xml:space="preserve"> </w:t>
      </w:r>
      <w:r>
        <w:t>ПКР</w:t>
      </w:r>
      <w:r>
        <w:rPr>
          <w:spacing w:val="-6"/>
        </w:rPr>
        <w:t xml:space="preserve"> </w:t>
      </w:r>
      <w:r>
        <w:rPr>
          <w:spacing w:val="-2"/>
        </w:rPr>
        <w:t>включают:</w:t>
      </w:r>
    </w:p>
    <w:p w:rsidR="000746FB" w:rsidRDefault="00930EAB">
      <w:pPr>
        <w:pStyle w:val="a5"/>
        <w:numPr>
          <w:ilvl w:val="0"/>
          <w:numId w:val="19"/>
        </w:numPr>
        <w:tabs>
          <w:tab w:val="left" w:pos="506"/>
        </w:tabs>
        <w:spacing w:before="38" w:line="276" w:lineRule="auto"/>
        <w:ind w:right="418"/>
        <w:rPr>
          <w:sz w:val="24"/>
        </w:rPr>
      </w:pPr>
      <w:r>
        <w:rPr>
          <w:sz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w:t>
      </w:r>
      <w:r>
        <w:rPr>
          <w:spacing w:val="40"/>
          <w:sz w:val="24"/>
        </w:rPr>
        <w:t xml:space="preserve"> </w:t>
      </w:r>
      <w:r>
        <w:rPr>
          <w:sz w:val="24"/>
        </w:rPr>
        <w:t>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0746FB" w:rsidRDefault="00930EAB">
      <w:pPr>
        <w:pStyle w:val="a5"/>
        <w:numPr>
          <w:ilvl w:val="0"/>
          <w:numId w:val="19"/>
        </w:numPr>
        <w:tabs>
          <w:tab w:val="left" w:pos="506"/>
        </w:tabs>
        <w:rPr>
          <w:sz w:val="24"/>
        </w:rPr>
      </w:pPr>
      <w:r>
        <w:rPr>
          <w:sz w:val="24"/>
        </w:rPr>
        <w:t>анализ</w:t>
      </w:r>
      <w:r>
        <w:rPr>
          <w:spacing w:val="-4"/>
          <w:sz w:val="24"/>
        </w:rPr>
        <w:t xml:space="preserve"> </w:t>
      </w:r>
      <w:r>
        <w:rPr>
          <w:sz w:val="24"/>
        </w:rPr>
        <w:t>достигнутых</w:t>
      </w:r>
      <w:r>
        <w:rPr>
          <w:spacing w:val="-3"/>
          <w:sz w:val="24"/>
        </w:rPr>
        <w:t xml:space="preserve"> </w:t>
      </w:r>
      <w:r>
        <w:rPr>
          <w:sz w:val="24"/>
        </w:rPr>
        <w:t>результатов,</w:t>
      </w:r>
      <w:r>
        <w:rPr>
          <w:spacing w:val="-4"/>
          <w:sz w:val="24"/>
        </w:rPr>
        <w:t xml:space="preserve"> </w:t>
      </w:r>
      <w:r>
        <w:rPr>
          <w:sz w:val="24"/>
        </w:rPr>
        <w:t>выводы</w:t>
      </w:r>
      <w:r>
        <w:rPr>
          <w:spacing w:val="-4"/>
          <w:sz w:val="24"/>
        </w:rPr>
        <w:t xml:space="preserve"> </w:t>
      </w:r>
      <w:r>
        <w:rPr>
          <w:sz w:val="24"/>
        </w:rPr>
        <w:t>и</w:t>
      </w:r>
      <w:r>
        <w:rPr>
          <w:spacing w:val="-3"/>
          <w:sz w:val="24"/>
        </w:rPr>
        <w:t xml:space="preserve"> </w:t>
      </w:r>
      <w:r>
        <w:rPr>
          <w:spacing w:val="-2"/>
          <w:sz w:val="24"/>
        </w:rPr>
        <w:t>рекомендации.</w:t>
      </w:r>
    </w:p>
    <w:p w:rsidR="000746FB" w:rsidRDefault="00930EAB">
      <w:pPr>
        <w:pStyle w:val="a3"/>
        <w:spacing w:before="41" w:line="276" w:lineRule="auto"/>
        <w:ind w:right="424" w:firstLine="719"/>
      </w:pPr>
      <w:r>
        <w:t>Мониторинг достижения обучающимися планируемых результатов ПКР</w:t>
      </w:r>
      <w:r>
        <w:rPr>
          <w:spacing w:val="40"/>
        </w:rPr>
        <w:t xml:space="preserve"> </w:t>
      </w:r>
      <w:r>
        <w:rPr>
          <w:spacing w:val="-2"/>
        </w:rPr>
        <w:t>предполагает:</w:t>
      </w:r>
    </w:p>
    <w:p w:rsidR="000746FB" w:rsidRDefault="00930EAB">
      <w:pPr>
        <w:pStyle w:val="a5"/>
        <w:numPr>
          <w:ilvl w:val="0"/>
          <w:numId w:val="19"/>
        </w:numPr>
        <w:tabs>
          <w:tab w:val="left" w:pos="506"/>
        </w:tabs>
        <w:spacing w:line="276" w:lineRule="auto"/>
        <w:ind w:right="418"/>
        <w:rPr>
          <w:sz w:val="24"/>
        </w:rPr>
      </w:pPr>
      <w:r>
        <w:rPr>
          <w:sz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3"/>
        <w:spacing w:before="76" w:line="276" w:lineRule="auto"/>
        <w:ind w:left="506" w:right="415"/>
      </w:pPr>
      <w:r>
        <w:lastRenderedPageBreak/>
        <w:t>сфер, свидетельствующий о степени влияния нарушений развития на учебно- 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w:t>
      </w:r>
      <w:r>
        <w:rPr>
          <w:spacing w:val="40"/>
        </w:rPr>
        <w:t xml:space="preserve"> </w:t>
      </w:r>
      <w:r>
        <w:t>классе), а также не реже одного раза в полугодие;</w:t>
      </w:r>
    </w:p>
    <w:p w:rsidR="000746FB" w:rsidRDefault="00930EAB">
      <w:pPr>
        <w:pStyle w:val="a5"/>
        <w:numPr>
          <w:ilvl w:val="0"/>
          <w:numId w:val="19"/>
        </w:numPr>
        <w:tabs>
          <w:tab w:val="left" w:pos="506"/>
        </w:tabs>
        <w:spacing w:line="276" w:lineRule="auto"/>
        <w:ind w:right="421"/>
        <w:rPr>
          <w:sz w:val="24"/>
        </w:rPr>
      </w:pPr>
      <w:r>
        <w:rPr>
          <w:sz w:val="24"/>
        </w:rPr>
        <w:t>систематическое осуществление психолого-педагогических наблюдений в учебной и внеурочной деятельности;</w:t>
      </w:r>
    </w:p>
    <w:p w:rsidR="000746FB" w:rsidRDefault="00930EAB">
      <w:pPr>
        <w:pStyle w:val="a5"/>
        <w:numPr>
          <w:ilvl w:val="0"/>
          <w:numId w:val="19"/>
        </w:numPr>
        <w:tabs>
          <w:tab w:val="left" w:pos="506"/>
        </w:tabs>
        <w:spacing w:line="278" w:lineRule="auto"/>
        <w:ind w:right="423"/>
        <w:rPr>
          <w:sz w:val="24"/>
        </w:rPr>
      </w:pPr>
      <w:r>
        <w:rPr>
          <w:sz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746FB" w:rsidRDefault="00930EAB">
      <w:pPr>
        <w:pStyle w:val="a5"/>
        <w:numPr>
          <w:ilvl w:val="0"/>
          <w:numId w:val="19"/>
        </w:numPr>
        <w:tabs>
          <w:tab w:val="left" w:pos="506"/>
        </w:tabs>
        <w:spacing w:line="276" w:lineRule="auto"/>
        <w:ind w:right="422"/>
        <w:rPr>
          <w:sz w:val="24"/>
        </w:rPr>
      </w:pPr>
      <w:r>
        <w:rPr>
          <w:sz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746FB" w:rsidRDefault="00930EAB">
      <w:pPr>
        <w:pStyle w:val="a3"/>
        <w:spacing w:line="276" w:lineRule="auto"/>
        <w:ind w:right="415" w:firstLine="719"/>
      </w:pPr>
      <w: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 предметниками, классными руководителями.</w:t>
      </w:r>
    </w:p>
    <w:p w:rsidR="000746FB" w:rsidRDefault="00930EAB">
      <w:pPr>
        <w:pStyle w:val="a3"/>
        <w:spacing w:line="276" w:lineRule="auto"/>
        <w:ind w:right="415" w:firstLine="719"/>
      </w:pPr>
      <w: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w:t>
      </w:r>
      <w:r>
        <w:rPr>
          <w:spacing w:val="40"/>
        </w:rPr>
        <w:t xml:space="preserve"> </w:t>
      </w:r>
      <w:r>
        <w:t>также портфолио достижений обучающегося.</w:t>
      </w:r>
    </w:p>
    <w:p w:rsidR="000746FB" w:rsidRDefault="00930EAB">
      <w:pPr>
        <w:pStyle w:val="a3"/>
        <w:spacing w:line="276" w:lineRule="auto"/>
        <w:ind w:right="417" w:firstLine="719"/>
      </w:pPr>
      <w: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746FB" w:rsidRDefault="00930EAB">
      <w:pPr>
        <w:pStyle w:val="a3"/>
        <w:spacing w:line="276" w:lineRule="auto"/>
        <w:ind w:right="412" w:firstLine="719"/>
      </w:pPr>
      <w:r>
        <w:t>Для</w:t>
      </w:r>
      <w:r>
        <w:rPr>
          <w:spacing w:val="-1"/>
        </w:rPr>
        <w:t xml:space="preserve"> </w:t>
      </w:r>
      <w:r>
        <w:t>оценки результатов</w:t>
      </w:r>
      <w:r>
        <w:rPr>
          <w:spacing w:val="-1"/>
        </w:rPr>
        <w:t xml:space="preserve"> </w:t>
      </w:r>
      <w:r>
        <w:t>освоения обучающимися с</w:t>
      </w:r>
      <w:r>
        <w:rPr>
          <w:spacing w:val="-1"/>
        </w:rPr>
        <w:t xml:space="preserve"> </w:t>
      </w:r>
      <w:r>
        <w:t>ЗПР ПКР, в</w:t>
      </w:r>
      <w:r>
        <w:rPr>
          <w:spacing w:val="-1"/>
        </w:rPr>
        <w:t xml:space="preserve"> </w:t>
      </w:r>
      <w:r>
        <w:t>том числе</w:t>
      </w:r>
      <w:r>
        <w:rPr>
          <w:spacing w:val="-1"/>
        </w:rPr>
        <w:t xml:space="preserve"> </w:t>
      </w:r>
      <w:r>
        <w:t>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w:t>
      </w:r>
      <w:r>
        <w:rPr>
          <w:spacing w:val="-1"/>
        </w:rPr>
        <w:t xml:space="preserve"> </w:t>
      </w:r>
      <w:r>
        <w:t>балла - значительная динамика, 2</w:t>
      </w:r>
      <w:r>
        <w:rPr>
          <w:spacing w:val="-4"/>
        </w:rPr>
        <w:t xml:space="preserve"> </w:t>
      </w:r>
      <w:r>
        <w:t>балла - удовлетворительная динамика, 1</w:t>
      </w:r>
      <w:r>
        <w:rPr>
          <w:spacing w:val="-1"/>
        </w:rPr>
        <w:t xml:space="preserve"> </w:t>
      </w:r>
      <w:r>
        <w:t>балл - незначительная динамика, 0 баллов - отсутствие динамики.</w:t>
      </w:r>
    </w:p>
    <w:p w:rsidR="000746FB" w:rsidRDefault="00930EAB">
      <w:pPr>
        <w:pStyle w:val="a3"/>
        <w:spacing w:line="276" w:lineRule="auto"/>
        <w:ind w:right="423" w:firstLine="719"/>
      </w:pPr>
      <w:r>
        <w:t>Решение о достижении обучающимися планируемых результатов ПКР принимает</w:t>
      </w:r>
      <w:r>
        <w:rPr>
          <w:spacing w:val="40"/>
        </w:rPr>
        <w:t xml:space="preserve"> </w:t>
      </w:r>
      <w:r>
        <w:t>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0746FB" w:rsidRDefault="000746FB">
      <w:pPr>
        <w:pStyle w:val="a3"/>
        <w:ind w:left="0"/>
        <w:jc w:val="left"/>
      </w:pPr>
    </w:p>
    <w:p w:rsidR="000746FB" w:rsidRDefault="000746FB">
      <w:pPr>
        <w:pStyle w:val="a3"/>
        <w:spacing w:before="5"/>
        <w:ind w:left="0"/>
        <w:jc w:val="left"/>
      </w:pPr>
    </w:p>
    <w:p w:rsidR="000746FB" w:rsidRDefault="00930EAB">
      <w:pPr>
        <w:pStyle w:val="3"/>
        <w:numPr>
          <w:ilvl w:val="1"/>
          <w:numId w:val="217"/>
        </w:numPr>
        <w:tabs>
          <w:tab w:val="left" w:pos="813"/>
        </w:tabs>
        <w:ind w:left="813" w:hanging="667"/>
      </w:pPr>
      <w:r>
        <w:t>Рабочая</w:t>
      </w:r>
      <w:r>
        <w:rPr>
          <w:spacing w:val="-8"/>
        </w:rPr>
        <w:t xml:space="preserve"> </w:t>
      </w:r>
      <w:r>
        <w:t>программа</w:t>
      </w:r>
      <w:r>
        <w:rPr>
          <w:spacing w:val="-9"/>
        </w:rPr>
        <w:t xml:space="preserve"> </w:t>
      </w:r>
      <w:r>
        <w:rPr>
          <w:spacing w:val="-2"/>
        </w:rPr>
        <w:t>воспитания</w:t>
      </w:r>
    </w:p>
    <w:p w:rsidR="000746FB" w:rsidRDefault="00F47F16">
      <w:pPr>
        <w:pStyle w:val="a3"/>
        <w:spacing w:before="98"/>
        <w:ind w:left="0"/>
        <w:jc w:val="left"/>
        <w:rPr>
          <w:rFonts w:ascii="Cambria"/>
          <w:b/>
          <w:i/>
          <w:sz w:val="28"/>
        </w:rPr>
      </w:pPr>
      <w:r>
        <w:rPr>
          <w:rFonts w:ascii="Cambria"/>
          <w:b/>
          <w:i/>
          <w:sz w:val="28"/>
        </w:rPr>
        <w:t>См</w:t>
      </w:r>
      <w:r>
        <w:rPr>
          <w:rFonts w:ascii="Cambria"/>
          <w:b/>
          <w:i/>
          <w:sz w:val="28"/>
        </w:rPr>
        <w:t xml:space="preserve">. </w:t>
      </w:r>
      <w:r>
        <w:rPr>
          <w:rFonts w:ascii="Cambria"/>
          <w:b/>
          <w:i/>
          <w:sz w:val="28"/>
        </w:rPr>
        <w:t>документ</w:t>
      </w:r>
      <w:r>
        <w:rPr>
          <w:rFonts w:ascii="Cambria"/>
          <w:b/>
          <w:i/>
          <w:sz w:val="28"/>
        </w:rPr>
        <w:t xml:space="preserve"> </w:t>
      </w:r>
      <w:r>
        <w:rPr>
          <w:rFonts w:ascii="Cambria"/>
          <w:b/>
          <w:i/>
          <w:sz w:val="28"/>
        </w:rPr>
        <w:t>«Программа</w:t>
      </w:r>
      <w:r>
        <w:rPr>
          <w:rFonts w:ascii="Cambria"/>
          <w:b/>
          <w:i/>
          <w:sz w:val="28"/>
        </w:rPr>
        <w:t xml:space="preserve"> </w:t>
      </w:r>
      <w:r>
        <w:rPr>
          <w:rFonts w:ascii="Cambria"/>
          <w:b/>
          <w:i/>
          <w:sz w:val="28"/>
        </w:rPr>
        <w:t>воспитания</w:t>
      </w:r>
      <w:r>
        <w:rPr>
          <w:rFonts w:ascii="Cambria"/>
          <w:b/>
          <w:i/>
          <w:sz w:val="28"/>
        </w:rPr>
        <w:t xml:space="preserve"> </w:t>
      </w:r>
      <w:r>
        <w:rPr>
          <w:rFonts w:ascii="Cambria"/>
          <w:b/>
          <w:i/>
          <w:sz w:val="28"/>
        </w:rPr>
        <w:t>МАОУ</w:t>
      </w:r>
      <w:r>
        <w:rPr>
          <w:rFonts w:ascii="Cambria"/>
          <w:b/>
          <w:i/>
          <w:sz w:val="28"/>
        </w:rPr>
        <w:t xml:space="preserve"> </w:t>
      </w:r>
      <w:r>
        <w:rPr>
          <w:rFonts w:ascii="Cambria"/>
          <w:b/>
          <w:i/>
          <w:sz w:val="28"/>
        </w:rPr>
        <w:t>СОШ</w:t>
      </w:r>
      <w:r>
        <w:rPr>
          <w:rFonts w:ascii="Cambria"/>
          <w:b/>
          <w:i/>
          <w:sz w:val="28"/>
        </w:rPr>
        <w:t xml:space="preserve"> </w:t>
      </w:r>
      <w:r>
        <w:rPr>
          <w:rFonts w:ascii="Cambria"/>
          <w:b/>
          <w:i/>
          <w:sz w:val="28"/>
        </w:rPr>
        <w:t>№</w:t>
      </w:r>
      <w:r>
        <w:rPr>
          <w:rFonts w:ascii="Cambria"/>
          <w:b/>
          <w:i/>
          <w:sz w:val="28"/>
        </w:rPr>
        <w:t xml:space="preserve"> 12</w:t>
      </w:r>
      <w:r>
        <w:rPr>
          <w:rFonts w:ascii="Cambria"/>
          <w:b/>
          <w:i/>
          <w:sz w:val="28"/>
        </w:rPr>
        <w:t>»</w:t>
      </w:r>
    </w:p>
    <w:p w:rsidR="00F47F16" w:rsidRDefault="00F47F16">
      <w:pPr>
        <w:pStyle w:val="a3"/>
        <w:spacing w:before="98"/>
        <w:ind w:left="0"/>
        <w:jc w:val="left"/>
        <w:rPr>
          <w:rFonts w:ascii="Cambria"/>
          <w:b/>
          <w:i/>
          <w:sz w:val="28"/>
        </w:rPr>
      </w:pPr>
    </w:p>
    <w:p w:rsidR="000746FB" w:rsidRDefault="000746FB">
      <w:pPr>
        <w:pStyle w:val="a3"/>
        <w:ind w:left="0"/>
        <w:jc w:val="left"/>
      </w:pPr>
    </w:p>
    <w:p w:rsidR="000746FB" w:rsidRDefault="000746FB">
      <w:pPr>
        <w:pStyle w:val="a3"/>
        <w:spacing w:before="79"/>
        <w:ind w:left="0"/>
        <w:jc w:val="left"/>
      </w:pPr>
    </w:p>
    <w:p w:rsidR="000746FB" w:rsidRDefault="00930EAB">
      <w:pPr>
        <w:pStyle w:val="2"/>
        <w:ind w:left="2462"/>
      </w:pPr>
      <w:r>
        <w:t>2.2.</w:t>
      </w:r>
      <w:r>
        <w:rPr>
          <w:spacing w:val="-16"/>
        </w:rPr>
        <w:t xml:space="preserve"> </w:t>
      </w:r>
      <w:r>
        <w:t>Программа</w:t>
      </w:r>
      <w:r>
        <w:rPr>
          <w:spacing w:val="-6"/>
        </w:rPr>
        <w:t xml:space="preserve"> </w:t>
      </w:r>
      <w:r>
        <w:t>коррекционной</w:t>
      </w:r>
      <w:r>
        <w:rPr>
          <w:spacing w:val="-8"/>
        </w:rPr>
        <w:t xml:space="preserve"> </w:t>
      </w:r>
      <w:r>
        <w:rPr>
          <w:spacing w:val="-2"/>
        </w:rPr>
        <w:t>работы</w:t>
      </w:r>
    </w:p>
    <w:p w:rsidR="000746FB" w:rsidRDefault="00930EAB">
      <w:pPr>
        <w:pStyle w:val="a3"/>
        <w:spacing w:before="72" w:line="276" w:lineRule="auto"/>
        <w:ind w:right="418" w:firstLine="707"/>
      </w:pPr>
      <w:r>
        <w:t>Программа коррекционной работы должна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746FB" w:rsidRDefault="00930EAB">
      <w:pPr>
        <w:pStyle w:val="5"/>
        <w:numPr>
          <w:ilvl w:val="0"/>
          <w:numId w:val="10"/>
        </w:numPr>
        <w:tabs>
          <w:tab w:val="left" w:pos="1135"/>
        </w:tabs>
        <w:spacing w:before="5" w:line="276" w:lineRule="auto"/>
        <w:ind w:right="416" w:firstLine="707"/>
        <w:jc w:val="both"/>
      </w:pPr>
      <w:r>
        <w:lastRenderedPageBreak/>
        <w:t>Цели и задачи коррекционной работы с обучающимися с ЗПР при получении основного общего образования</w:t>
      </w:r>
    </w:p>
    <w:p w:rsidR="000746FB" w:rsidRDefault="00930EAB">
      <w:pPr>
        <w:pStyle w:val="a3"/>
        <w:spacing w:line="276" w:lineRule="auto"/>
        <w:ind w:right="419" w:firstLine="707"/>
      </w:pPr>
      <w:r>
        <w:t>Цель</w:t>
      </w:r>
      <w:r>
        <w:rPr>
          <w:spacing w:val="-1"/>
        </w:rPr>
        <w:t xml:space="preserve"> </w:t>
      </w:r>
      <w:r>
        <w:t>программы</w:t>
      </w:r>
      <w:r>
        <w:rPr>
          <w:spacing w:val="-3"/>
        </w:rPr>
        <w:t xml:space="preserve"> </w:t>
      </w:r>
      <w:r>
        <w:t>коррекционной</w:t>
      </w:r>
      <w:r>
        <w:rPr>
          <w:spacing w:val="-1"/>
        </w:rPr>
        <w:t xml:space="preserve"> </w:t>
      </w:r>
      <w:r>
        <w:t>работы</w:t>
      </w:r>
      <w:r>
        <w:rPr>
          <w:spacing w:val="-3"/>
        </w:rPr>
        <w:t xml:space="preserve"> </w:t>
      </w:r>
      <w:r>
        <w:t>(далее –</w:t>
      </w:r>
      <w:r>
        <w:rPr>
          <w:spacing w:val="-3"/>
        </w:rPr>
        <w:t xml:space="preserve"> </w:t>
      </w:r>
      <w:r>
        <w:t>Программа)</w:t>
      </w:r>
      <w:r>
        <w:rPr>
          <w:spacing w:val="-3"/>
        </w:rPr>
        <w:t xml:space="preserve"> </w:t>
      </w:r>
      <w:r>
        <w:t>-</w:t>
      </w:r>
      <w:r>
        <w:rPr>
          <w:spacing w:val="-3"/>
        </w:rPr>
        <w:t xml:space="preserve"> </w:t>
      </w:r>
      <w:r>
        <w:t>коррекция</w:t>
      </w:r>
      <w:r>
        <w:rPr>
          <w:spacing w:val="-4"/>
        </w:rPr>
        <w:t xml:space="preserve"> </w:t>
      </w:r>
      <w:r>
        <w:t xml:space="preserve">недостатков психического и (или) физического развития обучающихся с задержкой психического развития, преодоление трудностей в освоении адаптированной образовательной программы основного общего образования, оказание помощи и поддержки обучающимся данной </w:t>
      </w:r>
      <w:r>
        <w:rPr>
          <w:spacing w:val="-2"/>
        </w:rPr>
        <w:t>категории.</w:t>
      </w:r>
    </w:p>
    <w:p w:rsidR="000746FB" w:rsidRDefault="00930EAB">
      <w:pPr>
        <w:pStyle w:val="a3"/>
        <w:ind w:left="846"/>
      </w:pPr>
      <w:r>
        <w:t>Задачи</w:t>
      </w:r>
      <w:r>
        <w:rPr>
          <w:spacing w:val="-4"/>
        </w:rPr>
        <w:t xml:space="preserve"> </w:t>
      </w:r>
      <w:r>
        <w:rPr>
          <w:spacing w:val="-2"/>
        </w:rPr>
        <w:t>программы:</w:t>
      </w:r>
    </w:p>
    <w:p w:rsidR="000746FB" w:rsidRDefault="00930EAB">
      <w:pPr>
        <w:pStyle w:val="a5"/>
        <w:numPr>
          <w:ilvl w:val="0"/>
          <w:numId w:val="11"/>
        </w:numPr>
        <w:tabs>
          <w:tab w:val="left" w:pos="506"/>
        </w:tabs>
        <w:spacing w:before="37" w:line="276" w:lineRule="auto"/>
        <w:ind w:right="421"/>
        <w:rPr>
          <w:sz w:val="24"/>
        </w:rPr>
      </w:pPr>
      <w:r>
        <w:rPr>
          <w:sz w:val="24"/>
        </w:rPr>
        <w:t>выявление и удовлетворение особых образовательных потребностей обучающихся с ЗПР при освоении ими основной образовательной программы и их дальнейшую интеграцию в образовательном учреждении;</w:t>
      </w:r>
    </w:p>
    <w:p w:rsidR="000746FB" w:rsidRDefault="00930EAB">
      <w:pPr>
        <w:pStyle w:val="a5"/>
        <w:numPr>
          <w:ilvl w:val="0"/>
          <w:numId w:val="11"/>
        </w:numPr>
        <w:tabs>
          <w:tab w:val="left" w:pos="506"/>
        </w:tabs>
        <w:spacing w:before="1" w:line="276" w:lineRule="auto"/>
        <w:ind w:right="412"/>
        <w:rPr>
          <w:sz w:val="24"/>
        </w:rPr>
      </w:pPr>
      <w:r>
        <w:rPr>
          <w:sz w:val="24"/>
        </w:rPr>
        <w:t>реализацию комплексного индивидуально ориентированного психолого-медико- педагогического сопровождения в условиях образовательного процесса обучающихся с ЗПР с учётом состояния здоровья и особенностей психофизического развития (в соответствии с рекомендациями психолого-медико-педагогической комиссии);</w:t>
      </w:r>
    </w:p>
    <w:p w:rsidR="000746FB" w:rsidRDefault="00930EAB">
      <w:pPr>
        <w:pStyle w:val="a5"/>
        <w:numPr>
          <w:ilvl w:val="0"/>
          <w:numId w:val="11"/>
        </w:numPr>
        <w:tabs>
          <w:tab w:val="left" w:pos="506"/>
        </w:tabs>
        <w:spacing w:line="276" w:lineRule="auto"/>
        <w:ind w:right="416"/>
        <w:rPr>
          <w:sz w:val="24"/>
        </w:rPr>
      </w:pPr>
      <w:r>
        <w:rPr>
          <w:sz w:val="24"/>
        </w:rPr>
        <w:t>использование специальных коррекционно-образовательных программ, разрабатываемых образовательной организацией,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w:t>
      </w:r>
    </w:p>
    <w:p w:rsidR="000746FB" w:rsidRDefault="00930EAB">
      <w:pPr>
        <w:pStyle w:val="5"/>
        <w:numPr>
          <w:ilvl w:val="0"/>
          <w:numId w:val="10"/>
        </w:numPr>
        <w:tabs>
          <w:tab w:val="left" w:pos="1204"/>
        </w:tabs>
        <w:spacing w:before="3" w:line="276" w:lineRule="auto"/>
        <w:ind w:right="423" w:firstLine="707"/>
        <w:jc w:val="both"/>
      </w:pPr>
      <w: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0746FB" w:rsidRDefault="00930EAB">
      <w:pPr>
        <w:pStyle w:val="a3"/>
        <w:spacing w:line="276" w:lineRule="auto"/>
        <w:ind w:right="419" w:firstLine="540"/>
      </w:pPr>
      <w:r>
        <w:t>Коррекционная работа является обязательной частью образовательной деятельности, поддерживающей процесс освоения обучающимися с ЗПР содержания адаптированной образовательной программы.</w:t>
      </w:r>
    </w:p>
    <w:p w:rsidR="000746FB" w:rsidRDefault="00930EAB">
      <w:pPr>
        <w:pStyle w:val="a3"/>
        <w:spacing w:line="276" w:lineRule="auto"/>
        <w:ind w:right="421" w:firstLine="540"/>
      </w:pPr>
      <w:r>
        <w:t>Выбор коррекционно-развивающих занятий, их количественное соотношение, содержание определяется исходя из психофизических особенностей и особых образовательных потребностей обучающихся с ЗПР на основе рекомендаций ПМПК.</w:t>
      </w:r>
    </w:p>
    <w:p w:rsidR="000746FB" w:rsidRDefault="00930EAB">
      <w:pPr>
        <w:pStyle w:val="a3"/>
        <w:spacing w:line="276" w:lineRule="auto"/>
        <w:ind w:right="413" w:firstLine="540"/>
      </w:pPr>
      <w:r>
        <w:t>Коррекционно-развивающая работа направлена на обеспечение развития</w:t>
      </w:r>
      <w:r>
        <w:rPr>
          <w:spacing w:val="40"/>
        </w:rPr>
        <w:t xml:space="preserve"> </w:t>
      </w:r>
      <w:r>
        <w:t>эмоционально-личностной сферы</w:t>
      </w:r>
      <w:r>
        <w:rPr>
          <w:spacing w:val="-1"/>
        </w:rPr>
        <w:t xml:space="preserve"> </w:t>
      </w:r>
      <w:r>
        <w:t>и коррекцию ее</w:t>
      </w:r>
      <w:r>
        <w:rPr>
          <w:spacing w:val="-1"/>
        </w:rPr>
        <w:t xml:space="preserve"> </w:t>
      </w:r>
      <w:r>
        <w:t xml:space="preserve">недостатков; познавательной деятельности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образовательной </w:t>
      </w:r>
      <w:r>
        <w:rPr>
          <w:spacing w:val="-2"/>
        </w:rPr>
        <w:t>программы.</w:t>
      </w:r>
    </w:p>
    <w:p w:rsidR="000746FB" w:rsidRDefault="00930EAB">
      <w:pPr>
        <w:pStyle w:val="a3"/>
        <w:spacing w:line="276" w:lineRule="exact"/>
        <w:ind w:left="686"/>
      </w:pPr>
      <w:r>
        <w:t>Коррекционная</w:t>
      </w:r>
      <w:r>
        <w:rPr>
          <w:spacing w:val="71"/>
          <w:w w:val="150"/>
        </w:rPr>
        <w:t xml:space="preserve"> </w:t>
      </w:r>
      <w:r>
        <w:t>работа</w:t>
      </w:r>
      <w:r>
        <w:rPr>
          <w:spacing w:val="72"/>
          <w:w w:val="150"/>
        </w:rPr>
        <w:t xml:space="preserve"> </w:t>
      </w:r>
      <w:r>
        <w:t>включает</w:t>
      </w:r>
      <w:r>
        <w:rPr>
          <w:spacing w:val="74"/>
          <w:w w:val="150"/>
        </w:rPr>
        <w:t xml:space="preserve"> </w:t>
      </w:r>
      <w:r>
        <w:t>в</w:t>
      </w:r>
      <w:r>
        <w:rPr>
          <w:spacing w:val="72"/>
          <w:w w:val="150"/>
        </w:rPr>
        <w:t xml:space="preserve"> </w:t>
      </w:r>
      <w:r>
        <w:t>себя</w:t>
      </w:r>
      <w:r>
        <w:rPr>
          <w:spacing w:val="73"/>
          <w:w w:val="150"/>
        </w:rPr>
        <w:t xml:space="preserve"> </w:t>
      </w:r>
      <w:r>
        <w:t>взаимосвязанные</w:t>
      </w:r>
      <w:r>
        <w:rPr>
          <w:spacing w:val="72"/>
          <w:w w:val="150"/>
        </w:rPr>
        <w:t xml:space="preserve"> </w:t>
      </w:r>
      <w:r>
        <w:t>направления</w:t>
      </w:r>
      <w:r>
        <w:rPr>
          <w:spacing w:val="25"/>
        </w:rPr>
        <w:t xml:space="preserve">  </w:t>
      </w:r>
      <w:r>
        <w:t>-</w:t>
      </w:r>
      <w:r>
        <w:rPr>
          <w:spacing w:val="74"/>
          <w:w w:val="150"/>
        </w:rPr>
        <w:t xml:space="preserve"> </w:t>
      </w:r>
      <w:r>
        <w:rPr>
          <w:spacing w:val="-2"/>
        </w:rPr>
        <w:t>модули.</w:t>
      </w:r>
    </w:p>
    <w:p w:rsidR="000746FB" w:rsidRDefault="00930EAB">
      <w:pPr>
        <w:pStyle w:val="a3"/>
        <w:spacing w:before="40"/>
      </w:pPr>
      <w:r>
        <w:t>Данные</w:t>
      </w:r>
      <w:r>
        <w:rPr>
          <w:spacing w:val="-5"/>
        </w:rPr>
        <w:t xml:space="preserve"> </w:t>
      </w:r>
      <w:r>
        <w:t>модули</w:t>
      </w:r>
      <w:r>
        <w:rPr>
          <w:spacing w:val="-1"/>
        </w:rPr>
        <w:t xml:space="preserve"> </w:t>
      </w:r>
      <w:r>
        <w:t>отражают</w:t>
      </w:r>
      <w:r>
        <w:rPr>
          <w:spacing w:val="-2"/>
        </w:rPr>
        <w:t xml:space="preserve"> </w:t>
      </w:r>
      <w:r>
        <w:t>её</w:t>
      </w:r>
      <w:r>
        <w:rPr>
          <w:spacing w:val="-1"/>
        </w:rPr>
        <w:t xml:space="preserve"> </w:t>
      </w:r>
      <w:r>
        <w:t>основное</w:t>
      </w:r>
      <w:r>
        <w:rPr>
          <w:spacing w:val="-3"/>
        </w:rPr>
        <w:t xml:space="preserve"> </w:t>
      </w:r>
      <w:r>
        <w:rPr>
          <w:spacing w:val="-2"/>
        </w:rPr>
        <w:t>содержание:</w:t>
      </w:r>
    </w:p>
    <w:p w:rsidR="000746FB" w:rsidRDefault="00930EAB">
      <w:pPr>
        <w:pStyle w:val="a5"/>
        <w:numPr>
          <w:ilvl w:val="0"/>
          <w:numId w:val="9"/>
        </w:numPr>
        <w:tabs>
          <w:tab w:val="left" w:pos="1057"/>
        </w:tabs>
        <w:spacing w:before="41" w:line="276" w:lineRule="auto"/>
        <w:ind w:right="424" w:firstLine="566"/>
        <w:jc w:val="both"/>
        <w:rPr>
          <w:sz w:val="24"/>
        </w:rPr>
      </w:pPr>
      <w:r>
        <w:rPr>
          <w:sz w:val="24"/>
        </w:rPr>
        <w:t>Диагностическая работа обеспечивает своевременное выявление детей с ЗПР,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0746FB" w:rsidRDefault="00930EAB">
      <w:pPr>
        <w:pStyle w:val="a5"/>
        <w:numPr>
          <w:ilvl w:val="0"/>
          <w:numId w:val="9"/>
        </w:numPr>
        <w:tabs>
          <w:tab w:val="left" w:pos="1465"/>
        </w:tabs>
        <w:ind w:left="1465" w:hanging="753"/>
        <w:jc w:val="both"/>
        <w:rPr>
          <w:sz w:val="24"/>
        </w:rPr>
      </w:pPr>
      <w:r>
        <w:rPr>
          <w:sz w:val="24"/>
        </w:rPr>
        <w:t>Коррекционно-развивающая</w:t>
      </w:r>
      <w:r>
        <w:rPr>
          <w:spacing w:val="50"/>
          <w:w w:val="150"/>
          <w:sz w:val="24"/>
        </w:rPr>
        <w:t xml:space="preserve">    </w:t>
      </w:r>
      <w:r>
        <w:rPr>
          <w:sz w:val="24"/>
        </w:rPr>
        <w:t>работа</w:t>
      </w:r>
      <w:r>
        <w:rPr>
          <w:spacing w:val="51"/>
          <w:w w:val="150"/>
          <w:sz w:val="24"/>
        </w:rPr>
        <w:t xml:space="preserve">    </w:t>
      </w:r>
      <w:r>
        <w:rPr>
          <w:sz w:val="24"/>
        </w:rPr>
        <w:t>обеспечивает</w:t>
      </w:r>
      <w:r>
        <w:rPr>
          <w:spacing w:val="51"/>
          <w:w w:val="150"/>
          <w:sz w:val="24"/>
        </w:rPr>
        <w:t xml:space="preserve">    </w:t>
      </w:r>
      <w:r>
        <w:rPr>
          <w:spacing w:val="-2"/>
          <w:sz w:val="24"/>
        </w:rPr>
        <w:t>своевременную</w:t>
      </w:r>
    </w:p>
    <w:p w:rsidR="000746FB" w:rsidRDefault="000746FB">
      <w:pPr>
        <w:pStyle w:val="a5"/>
        <w:rPr>
          <w:sz w:val="24"/>
        </w:rPr>
        <w:sectPr w:rsidR="000746FB">
          <w:pgSz w:w="11910" w:h="16840"/>
          <w:pgMar w:top="1140" w:right="425" w:bottom="1220" w:left="1275" w:header="0" w:footer="1004" w:gutter="0"/>
          <w:cols w:space="720"/>
        </w:sectPr>
      </w:pPr>
    </w:p>
    <w:p w:rsidR="000746FB" w:rsidRDefault="00930EAB">
      <w:pPr>
        <w:pStyle w:val="a3"/>
        <w:spacing w:before="76" w:line="276" w:lineRule="auto"/>
        <w:ind w:right="447"/>
      </w:pPr>
      <w:r>
        <w:lastRenderedPageBreak/>
        <w:t>специализированную помощь в освоении содержания образования и коррекцию имеющихся проблем детей с ЗПР в условиях общеобразовательного учреждения;</w:t>
      </w:r>
    </w:p>
    <w:p w:rsidR="000746FB" w:rsidRDefault="00930EAB">
      <w:pPr>
        <w:pStyle w:val="a5"/>
        <w:numPr>
          <w:ilvl w:val="0"/>
          <w:numId w:val="9"/>
        </w:numPr>
        <w:tabs>
          <w:tab w:val="left" w:pos="980"/>
        </w:tabs>
        <w:spacing w:line="276" w:lineRule="auto"/>
        <w:ind w:right="417" w:firstLine="566"/>
        <w:jc w:val="both"/>
        <w:rPr>
          <w:sz w:val="24"/>
        </w:rPr>
      </w:pPr>
      <w:r>
        <w:rPr>
          <w:sz w:val="24"/>
        </w:rPr>
        <w:t xml:space="preserve">Консультативная работа обеспечивает непрерывность специального сопровождения детей с ЗПР и их семей по вопросам реализации дифференцированных психолого- педагогических условий обучения, воспитания, коррекции, развития и социализации </w:t>
      </w:r>
      <w:r>
        <w:rPr>
          <w:spacing w:val="-2"/>
          <w:sz w:val="24"/>
        </w:rPr>
        <w:t>обучающихся;</w:t>
      </w:r>
    </w:p>
    <w:p w:rsidR="000746FB" w:rsidRDefault="00930EAB">
      <w:pPr>
        <w:pStyle w:val="a5"/>
        <w:numPr>
          <w:ilvl w:val="0"/>
          <w:numId w:val="9"/>
        </w:numPr>
        <w:tabs>
          <w:tab w:val="left" w:pos="1177"/>
        </w:tabs>
        <w:spacing w:line="276" w:lineRule="auto"/>
        <w:ind w:right="415" w:firstLine="566"/>
        <w:jc w:val="both"/>
        <w:rPr>
          <w:sz w:val="24"/>
        </w:rPr>
      </w:pPr>
      <w:r>
        <w:rPr>
          <w:sz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 Содержание направлений коррекционной работы.</w:t>
      </w:r>
    </w:p>
    <w:p w:rsidR="000746FB" w:rsidRDefault="000746FB">
      <w:pPr>
        <w:pStyle w:val="a3"/>
        <w:spacing w:before="93"/>
        <w:ind w:left="0"/>
        <w:jc w:val="left"/>
        <w:rPr>
          <w:sz w:val="20"/>
        </w:r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3"/>
        <w:gridCol w:w="1133"/>
        <w:gridCol w:w="1561"/>
        <w:gridCol w:w="1666"/>
      </w:tblGrid>
      <w:tr w:rsidR="000746FB">
        <w:trPr>
          <w:trHeight w:val="460"/>
        </w:trPr>
        <w:tc>
          <w:tcPr>
            <w:tcW w:w="2376" w:type="dxa"/>
          </w:tcPr>
          <w:p w:rsidR="000746FB" w:rsidRDefault="00930EAB">
            <w:pPr>
              <w:pStyle w:val="TableParagraph"/>
              <w:spacing w:before="108"/>
              <w:ind w:left="328"/>
              <w:rPr>
                <w:sz w:val="20"/>
              </w:rPr>
            </w:pPr>
            <w:r>
              <w:rPr>
                <w:spacing w:val="-2"/>
                <w:sz w:val="20"/>
              </w:rPr>
              <w:t>Содержание</w:t>
            </w:r>
            <w:r>
              <w:rPr>
                <w:spacing w:val="6"/>
                <w:sz w:val="20"/>
              </w:rPr>
              <w:t xml:space="preserve"> </w:t>
            </w:r>
            <w:r>
              <w:rPr>
                <w:spacing w:val="-2"/>
                <w:sz w:val="20"/>
              </w:rPr>
              <w:t>работы</w:t>
            </w:r>
          </w:p>
        </w:tc>
        <w:tc>
          <w:tcPr>
            <w:tcW w:w="3263" w:type="dxa"/>
          </w:tcPr>
          <w:p w:rsidR="000746FB" w:rsidRDefault="00930EAB">
            <w:pPr>
              <w:pStyle w:val="TableParagraph"/>
              <w:spacing w:before="108"/>
              <w:ind w:left="1087"/>
              <w:rPr>
                <w:sz w:val="20"/>
              </w:rPr>
            </w:pPr>
            <w:r>
              <w:rPr>
                <w:sz w:val="20"/>
              </w:rPr>
              <w:t>Цель</w:t>
            </w:r>
            <w:r>
              <w:rPr>
                <w:spacing w:val="-9"/>
                <w:sz w:val="20"/>
              </w:rPr>
              <w:t xml:space="preserve"> </w:t>
            </w:r>
            <w:r>
              <w:rPr>
                <w:spacing w:val="-2"/>
                <w:sz w:val="20"/>
              </w:rPr>
              <w:t>работы</w:t>
            </w:r>
          </w:p>
        </w:tc>
        <w:tc>
          <w:tcPr>
            <w:tcW w:w="1133" w:type="dxa"/>
          </w:tcPr>
          <w:p w:rsidR="000746FB" w:rsidRDefault="00930EAB">
            <w:pPr>
              <w:pStyle w:val="TableParagraph"/>
              <w:spacing w:before="108"/>
              <w:ind w:left="0" w:right="290"/>
              <w:jc w:val="right"/>
              <w:rPr>
                <w:sz w:val="20"/>
              </w:rPr>
            </w:pPr>
            <w:r>
              <w:rPr>
                <w:spacing w:val="-2"/>
                <w:sz w:val="20"/>
              </w:rPr>
              <w:t>Сроки</w:t>
            </w:r>
          </w:p>
        </w:tc>
        <w:tc>
          <w:tcPr>
            <w:tcW w:w="1561" w:type="dxa"/>
          </w:tcPr>
          <w:p w:rsidR="000746FB" w:rsidRDefault="00930EAB">
            <w:pPr>
              <w:pStyle w:val="TableParagraph"/>
              <w:spacing w:before="108"/>
              <w:ind w:left="128"/>
              <w:rPr>
                <w:sz w:val="20"/>
              </w:rPr>
            </w:pPr>
            <w:r>
              <w:rPr>
                <w:spacing w:val="-2"/>
                <w:sz w:val="20"/>
              </w:rPr>
              <w:t>Ответственные</w:t>
            </w:r>
          </w:p>
        </w:tc>
        <w:tc>
          <w:tcPr>
            <w:tcW w:w="1666" w:type="dxa"/>
          </w:tcPr>
          <w:p w:rsidR="000746FB" w:rsidRDefault="00930EAB">
            <w:pPr>
              <w:pStyle w:val="TableParagraph"/>
              <w:spacing w:line="223" w:lineRule="exact"/>
              <w:ind w:left="4" w:right="1"/>
              <w:jc w:val="center"/>
              <w:rPr>
                <w:sz w:val="20"/>
              </w:rPr>
            </w:pPr>
            <w:r>
              <w:rPr>
                <w:spacing w:val="-2"/>
                <w:sz w:val="20"/>
              </w:rPr>
              <w:t>Уровень</w:t>
            </w:r>
          </w:p>
          <w:p w:rsidR="000746FB" w:rsidRDefault="00930EAB">
            <w:pPr>
              <w:pStyle w:val="TableParagraph"/>
              <w:spacing w:line="217" w:lineRule="exact"/>
              <w:ind w:left="4"/>
              <w:jc w:val="center"/>
              <w:rPr>
                <w:sz w:val="20"/>
              </w:rPr>
            </w:pPr>
            <w:r>
              <w:rPr>
                <w:spacing w:val="-2"/>
                <w:sz w:val="20"/>
              </w:rPr>
              <w:t>сопр</w:t>
            </w:r>
            <w:r w:rsidR="00F47F16">
              <w:rPr>
                <w:spacing w:val="-2"/>
                <w:sz w:val="20"/>
              </w:rPr>
              <w:t>о</w:t>
            </w:r>
            <w:r>
              <w:rPr>
                <w:spacing w:val="-2"/>
                <w:sz w:val="20"/>
              </w:rPr>
              <w:t>вождения</w:t>
            </w:r>
          </w:p>
        </w:tc>
      </w:tr>
      <w:tr w:rsidR="000746FB">
        <w:trPr>
          <w:trHeight w:val="919"/>
        </w:trPr>
        <w:tc>
          <w:tcPr>
            <w:tcW w:w="9999" w:type="dxa"/>
            <w:gridSpan w:val="5"/>
          </w:tcPr>
          <w:p w:rsidR="000746FB" w:rsidRDefault="00930EAB">
            <w:pPr>
              <w:pStyle w:val="TableParagraph"/>
              <w:spacing w:line="226" w:lineRule="exact"/>
              <w:ind w:left="3847"/>
              <w:rPr>
                <w:b/>
                <w:sz w:val="20"/>
              </w:rPr>
            </w:pPr>
            <w:r>
              <w:rPr>
                <w:b/>
                <w:spacing w:val="-2"/>
                <w:sz w:val="20"/>
              </w:rPr>
              <w:t>Диагностический</w:t>
            </w:r>
            <w:r>
              <w:rPr>
                <w:b/>
                <w:spacing w:val="16"/>
                <w:sz w:val="20"/>
              </w:rPr>
              <w:t xml:space="preserve"> </w:t>
            </w:r>
            <w:r>
              <w:rPr>
                <w:b/>
                <w:spacing w:val="-2"/>
                <w:sz w:val="20"/>
              </w:rPr>
              <w:t>модуль</w:t>
            </w:r>
          </w:p>
          <w:p w:rsidR="000746FB" w:rsidRDefault="00930EAB">
            <w:pPr>
              <w:pStyle w:val="TableParagraph"/>
              <w:spacing w:line="237" w:lineRule="auto"/>
              <w:ind w:left="107"/>
              <w:rPr>
                <w:sz w:val="20"/>
              </w:rPr>
            </w:pPr>
            <w:r>
              <w:rPr>
                <w:sz w:val="20"/>
              </w:rPr>
              <w:t>Цель:</w:t>
            </w:r>
            <w:r>
              <w:rPr>
                <w:spacing w:val="80"/>
                <w:sz w:val="20"/>
              </w:rPr>
              <w:t xml:space="preserve"> </w:t>
            </w:r>
            <w:r>
              <w:rPr>
                <w:sz w:val="20"/>
              </w:rPr>
              <w:t>выявление</w:t>
            </w:r>
            <w:r>
              <w:rPr>
                <w:spacing w:val="80"/>
                <w:sz w:val="20"/>
              </w:rPr>
              <w:t xml:space="preserve"> </w:t>
            </w:r>
            <w:r>
              <w:rPr>
                <w:sz w:val="20"/>
              </w:rPr>
              <w:t>характера</w:t>
            </w:r>
            <w:r>
              <w:rPr>
                <w:spacing w:val="80"/>
                <w:sz w:val="20"/>
              </w:rPr>
              <w:t xml:space="preserve"> </w:t>
            </w:r>
            <w:r>
              <w:rPr>
                <w:sz w:val="20"/>
              </w:rPr>
              <w:t>и</w:t>
            </w:r>
            <w:r>
              <w:rPr>
                <w:spacing w:val="80"/>
                <w:sz w:val="20"/>
              </w:rPr>
              <w:t xml:space="preserve"> </w:t>
            </w:r>
            <w:r>
              <w:rPr>
                <w:sz w:val="20"/>
              </w:rPr>
              <w:t>интенсивности</w:t>
            </w:r>
            <w:r>
              <w:rPr>
                <w:spacing w:val="80"/>
                <w:sz w:val="20"/>
              </w:rPr>
              <w:t xml:space="preserve"> </w:t>
            </w:r>
            <w:r>
              <w:rPr>
                <w:sz w:val="20"/>
              </w:rPr>
              <w:t>специальных</w:t>
            </w:r>
            <w:r>
              <w:rPr>
                <w:spacing w:val="80"/>
                <w:sz w:val="20"/>
              </w:rPr>
              <w:t xml:space="preserve"> </w:t>
            </w:r>
            <w:r>
              <w:rPr>
                <w:sz w:val="20"/>
              </w:rPr>
              <w:t>образовательных</w:t>
            </w:r>
            <w:r>
              <w:rPr>
                <w:spacing w:val="80"/>
                <w:sz w:val="20"/>
              </w:rPr>
              <w:t xml:space="preserve"> </w:t>
            </w:r>
            <w:r>
              <w:rPr>
                <w:sz w:val="20"/>
              </w:rPr>
              <w:t>потребностей</w:t>
            </w:r>
            <w:r>
              <w:rPr>
                <w:spacing w:val="80"/>
                <w:sz w:val="20"/>
              </w:rPr>
              <w:t xml:space="preserve"> </w:t>
            </w:r>
            <w:r>
              <w:rPr>
                <w:sz w:val="20"/>
              </w:rPr>
              <w:t>детей</w:t>
            </w:r>
            <w:r>
              <w:rPr>
                <w:spacing w:val="80"/>
                <w:sz w:val="20"/>
              </w:rPr>
              <w:t xml:space="preserve"> </w:t>
            </w:r>
            <w:r>
              <w:rPr>
                <w:sz w:val="20"/>
              </w:rPr>
              <w:t>с</w:t>
            </w:r>
            <w:r>
              <w:rPr>
                <w:spacing w:val="80"/>
                <w:sz w:val="20"/>
              </w:rPr>
              <w:t xml:space="preserve"> </w:t>
            </w:r>
            <w:r>
              <w:rPr>
                <w:sz w:val="20"/>
              </w:rPr>
              <w:t>ЗПР, проведение</w:t>
            </w:r>
            <w:r>
              <w:rPr>
                <w:spacing w:val="59"/>
                <w:sz w:val="20"/>
              </w:rPr>
              <w:t xml:space="preserve"> </w:t>
            </w:r>
            <w:r>
              <w:rPr>
                <w:sz w:val="20"/>
              </w:rPr>
              <w:t>комплексного</w:t>
            </w:r>
            <w:r>
              <w:rPr>
                <w:spacing w:val="62"/>
                <w:sz w:val="20"/>
              </w:rPr>
              <w:t xml:space="preserve"> </w:t>
            </w:r>
            <w:r>
              <w:rPr>
                <w:sz w:val="20"/>
              </w:rPr>
              <w:t>обследования</w:t>
            </w:r>
            <w:r>
              <w:rPr>
                <w:spacing w:val="59"/>
                <w:sz w:val="20"/>
              </w:rPr>
              <w:t xml:space="preserve"> </w:t>
            </w:r>
            <w:r>
              <w:rPr>
                <w:sz w:val="20"/>
              </w:rPr>
              <w:t>и</w:t>
            </w:r>
            <w:r>
              <w:rPr>
                <w:spacing w:val="60"/>
                <w:sz w:val="20"/>
              </w:rPr>
              <w:t xml:space="preserve"> </w:t>
            </w:r>
            <w:r>
              <w:rPr>
                <w:sz w:val="20"/>
              </w:rPr>
              <w:t>подготовка</w:t>
            </w:r>
            <w:r>
              <w:rPr>
                <w:spacing w:val="60"/>
                <w:sz w:val="20"/>
              </w:rPr>
              <w:t xml:space="preserve"> </w:t>
            </w:r>
            <w:r>
              <w:rPr>
                <w:sz w:val="20"/>
              </w:rPr>
              <w:t>рекомендаций</w:t>
            </w:r>
            <w:r>
              <w:rPr>
                <w:spacing w:val="60"/>
                <w:sz w:val="20"/>
              </w:rPr>
              <w:t xml:space="preserve"> </w:t>
            </w:r>
            <w:r>
              <w:rPr>
                <w:sz w:val="20"/>
              </w:rPr>
              <w:t>по</w:t>
            </w:r>
            <w:r>
              <w:rPr>
                <w:spacing w:val="60"/>
                <w:sz w:val="20"/>
              </w:rPr>
              <w:t xml:space="preserve"> </w:t>
            </w:r>
            <w:r>
              <w:rPr>
                <w:sz w:val="20"/>
              </w:rPr>
              <w:t>психолого-медико-</w:t>
            </w:r>
            <w:r>
              <w:rPr>
                <w:spacing w:val="-2"/>
                <w:sz w:val="20"/>
              </w:rPr>
              <w:t>педагогическому</w:t>
            </w:r>
          </w:p>
          <w:p w:rsidR="000746FB" w:rsidRDefault="00930EAB">
            <w:pPr>
              <w:pStyle w:val="TableParagraph"/>
              <w:spacing w:before="1" w:line="217" w:lineRule="exact"/>
              <w:ind w:left="107"/>
              <w:rPr>
                <w:sz w:val="20"/>
              </w:rPr>
            </w:pPr>
            <w:r>
              <w:rPr>
                <w:spacing w:val="-2"/>
                <w:sz w:val="20"/>
              </w:rPr>
              <w:t>сопровождению</w:t>
            </w:r>
          </w:p>
        </w:tc>
      </w:tr>
      <w:tr w:rsidR="000746FB">
        <w:trPr>
          <w:trHeight w:val="1610"/>
        </w:trPr>
        <w:tc>
          <w:tcPr>
            <w:tcW w:w="2376" w:type="dxa"/>
          </w:tcPr>
          <w:p w:rsidR="000746FB" w:rsidRDefault="00930EAB">
            <w:pPr>
              <w:pStyle w:val="TableParagraph"/>
              <w:ind w:left="107" w:right="617"/>
              <w:rPr>
                <w:sz w:val="20"/>
              </w:rPr>
            </w:pPr>
            <w:r>
              <w:rPr>
                <w:spacing w:val="-2"/>
                <w:sz w:val="20"/>
              </w:rPr>
              <w:t>Стартовая психолого-медико- педагогическая диагностика</w:t>
            </w:r>
          </w:p>
        </w:tc>
        <w:tc>
          <w:tcPr>
            <w:tcW w:w="3263" w:type="dxa"/>
          </w:tcPr>
          <w:p w:rsidR="000746FB" w:rsidRDefault="00930EAB">
            <w:pPr>
              <w:pStyle w:val="TableParagraph"/>
              <w:ind w:left="107" w:right="10"/>
              <w:rPr>
                <w:sz w:val="20"/>
              </w:rPr>
            </w:pPr>
            <w:r>
              <w:rPr>
                <w:sz w:val="20"/>
              </w:rPr>
              <w:t>Своевременное</w:t>
            </w:r>
            <w:r>
              <w:rPr>
                <w:spacing w:val="-13"/>
                <w:sz w:val="20"/>
              </w:rPr>
              <w:t xml:space="preserve"> </w:t>
            </w:r>
            <w:r>
              <w:rPr>
                <w:sz w:val="20"/>
              </w:rPr>
              <w:t>выявление</w:t>
            </w:r>
            <w:r>
              <w:rPr>
                <w:spacing w:val="-12"/>
                <w:sz w:val="20"/>
              </w:rPr>
              <w:t xml:space="preserve"> </w:t>
            </w:r>
            <w:r>
              <w:rPr>
                <w:sz w:val="20"/>
              </w:rPr>
              <w:t>детей, нуждающихся в специализированной помощи, определение характера и объема затруднений в освоении конкретными обучающимися</w:t>
            </w:r>
          </w:p>
          <w:p w:rsidR="000746FB" w:rsidRDefault="00930EAB">
            <w:pPr>
              <w:pStyle w:val="TableParagraph"/>
              <w:spacing w:line="217" w:lineRule="exact"/>
              <w:ind w:left="107"/>
              <w:rPr>
                <w:sz w:val="20"/>
              </w:rPr>
            </w:pPr>
            <w:r>
              <w:rPr>
                <w:spacing w:val="-2"/>
                <w:sz w:val="20"/>
              </w:rPr>
              <w:t>образовательной</w:t>
            </w:r>
            <w:r>
              <w:rPr>
                <w:spacing w:val="15"/>
                <w:sz w:val="20"/>
              </w:rPr>
              <w:t xml:space="preserve"> </w:t>
            </w:r>
            <w:r>
              <w:rPr>
                <w:spacing w:val="-2"/>
                <w:sz w:val="20"/>
              </w:rPr>
              <w:t>программы</w:t>
            </w:r>
          </w:p>
        </w:tc>
        <w:tc>
          <w:tcPr>
            <w:tcW w:w="1133" w:type="dxa"/>
          </w:tcPr>
          <w:p w:rsidR="000746FB" w:rsidRDefault="00930EAB">
            <w:pPr>
              <w:pStyle w:val="TableParagraph"/>
              <w:spacing w:line="223" w:lineRule="exact"/>
              <w:ind w:left="0" w:right="260"/>
              <w:jc w:val="right"/>
              <w:rPr>
                <w:sz w:val="20"/>
              </w:rPr>
            </w:pPr>
            <w:r>
              <w:rPr>
                <w:spacing w:val="-2"/>
                <w:sz w:val="20"/>
              </w:rPr>
              <w:t>сентябрь</w:t>
            </w:r>
          </w:p>
        </w:tc>
        <w:tc>
          <w:tcPr>
            <w:tcW w:w="1561" w:type="dxa"/>
          </w:tcPr>
          <w:p w:rsidR="000746FB" w:rsidRDefault="00930EAB">
            <w:pPr>
              <w:pStyle w:val="TableParagraph"/>
              <w:ind w:left="107" w:right="83"/>
              <w:rPr>
                <w:sz w:val="20"/>
              </w:rPr>
            </w:pPr>
            <w:r>
              <w:rPr>
                <w:sz w:val="20"/>
              </w:rPr>
              <w:t>Зам.</w:t>
            </w:r>
            <w:r>
              <w:rPr>
                <w:spacing w:val="-13"/>
                <w:sz w:val="20"/>
              </w:rPr>
              <w:t xml:space="preserve"> </w:t>
            </w:r>
            <w:r>
              <w:rPr>
                <w:sz w:val="20"/>
              </w:rPr>
              <w:t>дир.</w:t>
            </w:r>
            <w:r>
              <w:rPr>
                <w:spacing w:val="-12"/>
                <w:sz w:val="20"/>
              </w:rPr>
              <w:t xml:space="preserve"> </w:t>
            </w:r>
            <w:r>
              <w:rPr>
                <w:sz w:val="20"/>
              </w:rPr>
              <w:t xml:space="preserve">по </w:t>
            </w:r>
            <w:r>
              <w:rPr>
                <w:spacing w:val="-4"/>
                <w:sz w:val="20"/>
              </w:rPr>
              <w:t>УВР</w:t>
            </w:r>
          </w:p>
          <w:p w:rsidR="000746FB" w:rsidRDefault="00930EAB">
            <w:pPr>
              <w:pStyle w:val="TableParagraph"/>
              <w:ind w:left="107" w:right="659"/>
              <w:jc w:val="both"/>
              <w:rPr>
                <w:sz w:val="20"/>
              </w:rPr>
            </w:pPr>
            <w:r>
              <w:rPr>
                <w:spacing w:val="-2"/>
                <w:sz w:val="20"/>
              </w:rPr>
              <w:t>Педагог- психолог Учитель- логопед</w:t>
            </w:r>
          </w:p>
        </w:tc>
        <w:tc>
          <w:tcPr>
            <w:tcW w:w="1666" w:type="dxa"/>
          </w:tcPr>
          <w:p w:rsidR="000746FB" w:rsidRDefault="00930EAB">
            <w:pPr>
              <w:pStyle w:val="TableParagraph"/>
              <w:spacing w:line="223" w:lineRule="exact"/>
              <w:ind w:left="106"/>
              <w:rPr>
                <w:sz w:val="20"/>
              </w:rPr>
            </w:pPr>
            <w:r>
              <w:rPr>
                <w:spacing w:val="-2"/>
                <w:sz w:val="20"/>
              </w:rPr>
              <w:t>Школьный</w:t>
            </w:r>
          </w:p>
        </w:tc>
      </w:tr>
      <w:tr w:rsidR="000746FB">
        <w:trPr>
          <w:trHeight w:val="717"/>
        </w:trPr>
        <w:tc>
          <w:tcPr>
            <w:tcW w:w="9999" w:type="dxa"/>
            <w:gridSpan w:val="5"/>
          </w:tcPr>
          <w:p w:rsidR="000746FB" w:rsidRDefault="00930EAB">
            <w:pPr>
              <w:pStyle w:val="TableParagraph"/>
              <w:spacing w:line="226" w:lineRule="exact"/>
              <w:ind w:left="3307"/>
              <w:rPr>
                <w:b/>
                <w:sz w:val="20"/>
              </w:rPr>
            </w:pPr>
            <w:r>
              <w:rPr>
                <w:b/>
                <w:spacing w:val="-2"/>
                <w:sz w:val="20"/>
              </w:rPr>
              <w:t>Коррекционно-развивающий</w:t>
            </w:r>
            <w:r>
              <w:rPr>
                <w:b/>
                <w:spacing w:val="16"/>
                <w:sz w:val="20"/>
              </w:rPr>
              <w:t xml:space="preserve"> </w:t>
            </w:r>
            <w:r>
              <w:rPr>
                <w:b/>
                <w:spacing w:val="-2"/>
                <w:sz w:val="20"/>
              </w:rPr>
              <w:t>модуль</w:t>
            </w:r>
          </w:p>
          <w:p w:rsidR="000746FB" w:rsidRDefault="00930EAB">
            <w:pPr>
              <w:pStyle w:val="TableParagraph"/>
              <w:ind w:left="107"/>
              <w:rPr>
                <w:sz w:val="20"/>
              </w:rPr>
            </w:pPr>
            <w:r>
              <w:rPr>
                <w:sz w:val="20"/>
              </w:rPr>
              <w:t>Цель:</w:t>
            </w:r>
            <w:r>
              <w:rPr>
                <w:spacing w:val="80"/>
                <w:sz w:val="20"/>
              </w:rPr>
              <w:t xml:space="preserve"> </w:t>
            </w:r>
            <w:r>
              <w:rPr>
                <w:sz w:val="20"/>
              </w:rPr>
              <w:t>обеспечение</w:t>
            </w:r>
            <w:r>
              <w:rPr>
                <w:spacing w:val="80"/>
                <w:sz w:val="20"/>
              </w:rPr>
              <w:t xml:space="preserve"> </w:t>
            </w:r>
            <w:r>
              <w:rPr>
                <w:sz w:val="20"/>
              </w:rPr>
              <w:t>своевременной</w:t>
            </w:r>
            <w:r>
              <w:rPr>
                <w:spacing w:val="80"/>
                <w:sz w:val="20"/>
              </w:rPr>
              <w:t xml:space="preserve"> </w:t>
            </w:r>
            <w:r>
              <w:rPr>
                <w:sz w:val="20"/>
              </w:rPr>
              <w:t>специализированной</w:t>
            </w:r>
            <w:r>
              <w:rPr>
                <w:spacing w:val="80"/>
                <w:sz w:val="20"/>
              </w:rPr>
              <w:t xml:space="preserve"> </w:t>
            </w:r>
            <w:r>
              <w:rPr>
                <w:sz w:val="20"/>
              </w:rPr>
              <w:t>помощи</w:t>
            </w:r>
            <w:r>
              <w:rPr>
                <w:spacing w:val="80"/>
                <w:sz w:val="20"/>
              </w:rPr>
              <w:t xml:space="preserve"> </w:t>
            </w:r>
            <w:r>
              <w:rPr>
                <w:sz w:val="20"/>
              </w:rPr>
              <w:t>в</w:t>
            </w:r>
            <w:r>
              <w:rPr>
                <w:spacing w:val="80"/>
                <w:sz w:val="20"/>
              </w:rPr>
              <w:t xml:space="preserve"> </w:t>
            </w:r>
            <w:r>
              <w:rPr>
                <w:sz w:val="20"/>
              </w:rPr>
              <w:t>освоении</w:t>
            </w:r>
            <w:r>
              <w:rPr>
                <w:spacing w:val="80"/>
                <w:sz w:val="20"/>
              </w:rPr>
              <w:t xml:space="preserve"> </w:t>
            </w:r>
            <w:r>
              <w:rPr>
                <w:sz w:val="20"/>
              </w:rPr>
              <w:t>содержания</w:t>
            </w:r>
            <w:r>
              <w:rPr>
                <w:spacing w:val="80"/>
                <w:sz w:val="20"/>
              </w:rPr>
              <w:t xml:space="preserve"> </w:t>
            </w:r>
            <w:r>
              <w:rPr>
                <w:sz w:val="20"/>
              </w:rPr>
              <w:t>образования</w:t>
            </w:r>
            <w:r>
              <w:rPr>
                <w:spacing w:val="80"/>
                <w:sz w:val="20"/>
              </w:rPr>
              <w:t xml:space="preserve"> </w:t>
            </w:r>
            <w:r>
              <w:rPr>
                <w:sz w:val="20"/>
              </w:rPr>
              <w:t>и коррекции недостатков в познавательной и эмоционально-личностной сфере детей с ЗПР</w:t>
            </w:r>
          </w:p>
        </w:tc>
      </w:tr>
      <w:tr w:rsidR="000746FB">
        <w:trPr>
          <w:trHeight w:val="2071"/>
        </w:trPr>
        <w:tc>
          <w:tcPr>
            <w:tcW w:w="2376" w:type="dxa"/>
          </w:tcPr>
          <w:p w:rsidR="000746FB" w:rsidRDefault="00930EAB">
            <w:pPr>
              <w:pStyle w:val="TableParagraph"/>
              <w:ind w:left="107" w:right="151"/>
              <w:rPr>
                <w:sz w:val="20"/>
              </w:rPr>
            </w:pPr>
            <w:r>
              <w:rPr>
                <w:sz w:val="20"/>
              </w:rPr>
              <w:t>Выбор и разработка оптимальных для развития</w:t>
            </w:r>
            <w:r>
              <w:rPr>
                <w:spacing w:val="-13"/>
                <w:sz w:val="20"/>
              </w:rPr>
              <w:t xml:space="preserve"> </w:t>
            </w:r>
            <w:r>
              <w:rPr>
                <w:sz w:val="20"/>
              </w:rPr>
              <w:t>ребенка</w:t>
            </w:r>
            <w:r>
              <w:rPr>
                <w:spacing w:val="-12"/>
                <w:sz w:val="20"/>
              </w:rPr>
              <w:t xml:space="preserve"> </w:t>
            </w:r>
            <w:r>
              <w:rPr>
                <w:sz w:val="20"/>
              </w:rPr>
              <w:t>с</w:t>
            </w:r>
            <w:r>
              <w:rPr>
                <w:spacing w:val="-13"/>
                <w:sz w:val="20"/>
              </w:rPr>
              <w:t xml:space="preserve"> </w:t>
            </w:r>
            <w:r>
              <w:rPr>
                <w:sz w:val="20"/>
              </w:rPr>
              <w:t xml:space="preserve">ЗПР </w:t>
            </w:r>
            <w:r>
              <w:rPr>
                <w:spacing w:val="-2"/>
                <w:sz w:val="20"/>
              </w:rPr>
              <w:t xml:space="preserve">коррекционных </w:t>
            </w:r>
            <w:r>
              <w:rPr>
                <w:sz w:val="20"/>
              </w:rPr>
              <w:t xml:space="preserve">программ, методик и приемов обучения в соответствии с его </w:t>
            </w:r>
            <w:r>
              <w:rPr>
                <w:spacing w:val="-2"/>
                <w:sz w:val="20"/>
              </w:rPr>
              <w:t>образовательными</w:t>
            </w:r>
          </w:p>
          <w:p w:rsidR="000746FB" w:rsidRDefault="00930EAB">
            <w:pPr>
              <w:pStyle w:val="TableParagraph"/>
              <w:spacing w:line="217" w:lineRule="exact"/>
              <w:ind w:left="107"/>
              <w:rPr>
                <w:sz w:val="20"/>
              </w:rPr>
            </w:pPr>
            <w:r>
              <w:rPr>
                <w:spacing w:val="-2"/>
                <w:sz w:val="20"/>
              </w:rPr>
              <w:t>потребностями</w:t>
            </w:r>
          </w:p>
        </w:tc>
        <w:tc>
          <w:tcPr>
            <w:tcW w:w="3263" w:type="dxa"/>
          </w:tcPr>
          <w:p w:rsidR="000746FB" w:rsidRDefault="00930EAB">
            <w:pPr>
              <w:pStyle w:val="TableParagraph"/>
              <w:ind w:left="107" w:right="608"/>
              <w:rPr>
                <w:sz w:val="20"/>
              </w:rPr>
            </w:pPr>
            <w:r>
              <w:rPr>
                <w:sz w:val="20"/>
              </w:rPr>
              <w:t>Развертывание системы комплексного психолого- медико- педагогического сопровождения</w:t>
            </w:r>
            <w:r>
              <w:rPr>
                <w:spacing w:val="-11"/>
                <w:sz w:val="20"/>
              </w:rPr>
              <w:t xml:space="preserve"> </w:t>
            </w:r>
            <w:r>
              <w:rPr>
                <w:sz w:val="20"/>
              </w:rPr>
              <w:t>детей</w:t>
            </w:r>
            <w:r>
              <w:rPr>
                <w:spacing w:val="-11"/>
                <w:sz w:val="20"/>
              </w:rPr>
              <w:t xml:space="preserve"> </w:t>
            </w:r>
            <w:r>
              <w:rPr>
                <w:sz w:val="20"/>
              </w:rPr>
              <w:t>с</w:t>
            </w:r>
            <w:r>
              <w:rPr>
                <w:spacing w:val="-10"/>
                <w:sz w:val="20"/>
              </w:rPr>
              <w:t xml:space="preserve"> </w:t>
            </w:r>
            <w:r>
              <w:rPr>
                <w:sz w:val="20"/>
              </w:rPr>
              <w:t>ЗПР</w:t>
            </w:r>
            <w:r>
              <w:rPr>
                <w:spacing w:val="-9"/>
                <w:sz w:val="20"/>
              </w:rPr>
              <w:t xml:space="preserve"> </w:t>
            </w:r>
            <w:r>
              <w:rPr>
                <w:sz w:val="20"/>
              </w:rPr>
              <w:t xml:space="preserve">в </w:t>
            </w:r>
            <w:r>
              <w:rPr>
                <w:spacing w:val="-2"/>
                <w:sz w:val="20"/>
              </w:rPr>
              <w:t>общеобразовательной организации</w:t>
            </w:r>
          </w:p>
        </w:tc>
        <w:tc>
          <w:tcPr>
            <w:tcW w:w="1133" w:type="dxa"/>
          </w:tcPr>
          <w:p w:rsidR="000746FB" w:rsidRDefault="00930EAB">
            <w:pPr>
              <w:pStyle w:val="TableParagraph"/>
              <w:ind w:left="104" w:right="258"/>
              <w:rPr>
                <w:sz w:val="20"/>
              </w:rPr>
            </w:pPr>
            <w:r>
              <w:rPr>
                <w:spacing w:val="-2"/>
                <w:sz w:val="20"/>
              </w:rPr>
              <w:t>сентябрь октябрь</w:t>
            </w:r>
          </w:p>
        </w:tc>
        <w:tc>
          <w:tcPr>
            <w:tcW w:w="1561" w:type="dxa"/>
          </w:tcPr>
          <w:p w:rsidR="000746FB" w:rsidRDefault="00930EAB">
            <w:pPr>
              <w:pStyle w:val="TableParagraph"/>
              <w:ind w:left="107" w:right="83"/>
              <w:rPr>
                <w:sz w:val="20"/>
              </w:rPr>
            </w:pPr>
            <w:r>
              <w:rPr>
                <w:sz w:val="20"/>
              </w:rPr>
              <w:t>Зам.</w:t>
            </w:r>
            <w:r>
              <w:rPr>
                <w:spacing w:val="-13"/>
                <w:sz w:val="20"/>
              </w:rPr>
              <w:t xml:space="preserve"> </w:t>
            </w:r>
            <w:r>
              <w:rPr>
                <w:sz w:val="20"/>
              </w:rPr>
              <w:t>дир.</w:t>
            </w:r>
            <w:r>
              <w:rPr>
                <w:spacing w:val="-12"/>
                <w:sz w:val="20"/>
              </w:rPr>
              <w:t xml:space="preserve"> </w:t>
            </w:r>
            <w:r>
              <w:rPr>
                <w:sz w:val="20"/>
              </w:rPr>
              <w:t xml:space="preserve">по </w:t>
            </w:r>
            <w:r>
              <w:rPr>
                <w:spacing w:val="-4"/>
                <w:sz w:val="20"/>
              </w:rPr>
              <w:t>УВР</w:t>
            </w:r>
          </w:p>
          <w:p w:rsidR="000746FB" w:rsidRDefault="00930EAB">
            <w:pPr>
              <w:pStyle w:val="TableParagraph"/>
              <w:ind w:left="107" w:right="610"/>
              <w:rPr>
                <w:sz w:val="20"/>
              </w:rPr>
            </w:pPr>
            <w:r>
              <w:rPr>
                <w:spacing w:val="-2"/>
                <w:sz w:val="20"/>
              </w:rPr>
              <w:t>Педагог- психолог, Учитель- логопед</w:t>
            </w:r>
          </w:p>
        </w:tc>
        <w:tc>
          <w:tcPr>
            <w:tcW w:w="1666" w:type="dxa"/>
          </w:tcPr>
          <w:p w:rsidR="000746FB" w:rsidRDefault="00930EAB">
            <w:pPr>
              <w:pStyle w:val="TableParagraph"/>
              <w:ind w:left="106" w:right="114"/>
              <w:rPr>
                <w:sz w:val="20"/>
              </w:rPr>
            </w:pPr>
            <w:r>
              <w:rPr>
                <w:spacing w:val="-2"/>
                <w:sz w:val="20"/>
              </w:rPr>
              <w:t xml:space="preserve">Индивидуальны </w:t>
            </w:r>
            <w:r>
              <w:rPr>
                <w:spacing w:val="-10"/>
                <w:sz w:val="20"/>
              </w:rPr>
              <w:t>й</w:t>
            </w:r>
          </w:p>
        </w:tc>
      </w:tr>
      <w:tr w:rsidR="000746FB">
        <w:trPr>
          <w:trHeight w:val="2988"/>
        </w:trPr>
        <w:tc>
          <w:tcPr>
            <w:tcW w:w="2376" w:type="dxa"/>
          </w:tcPr>
          <w:p w:rsidR="000746FB" w:rsidRDefault="00930EAB">
            <w:pPr>
              <w:pStyle w:val="TableParagraph"/>
              <w:ind w:left="107" w:right="337"/>
              <w:rPr>
                <w:sz w:val="20"/>
              </w:rPr>
            </w:pPr>
            <w:r>
              <w:rPr>
                <w:sz w:val="20"/>
              </w:rPr>
              <w:t xml:space="preserve">Организация и </w:t>
            </w:r>
            <w:r>
              <w:rPr>
                <w:spacing w:val="-2"/>
                <w:sz w:val="20"/>
              </w:rPr>
              <w:t xml:space="preserve">проведение специалистами </w:t>
            </w:r>
            <w:r>
              <w:rPr>
                <w:sz w:val="20"/>
              </w:rPr>
              <w:t xml:space="preserve">индивидуальных и </w:t>
            </w:r>
            <w:r>
              <w:rPr>
                <w:spacing w:val="-2"/>
                <w:sz w:val="20"/>
              </w:rPr>
              <w:t>групповых коррекционно- развивающих</w:t>
            </w:r>
            <w:r>
              <w:rPr>
                <w:spacing w:val="80"/>
                <w:sz w:val="20"/>
              </w:rPr>
              <w:t xml:space="preserve"> </w:t>
            </w:r>
            <w:r>
              <w:rPr>
                <w:spacing w:val="-2"/>
                <w:sz w:val="20"/>
              </w:rPr>
              <w:t>занятий,</w:t>
            </w:r>
            <w:r>
              <w:rPr>
                <w:spacing w:val="80"/>
                <w:sz w:val="20"/>
              </w:rPr>
              <w:t xml:space="preserve"> </w:t>
            </w:r>
            <w:r>
              <w:rPr>
                <w:sz w:val="20"/>
              </w:rPr>
              <w:t xml:space="preserve">необходимых для </w:t>
            </w:r>
            <w:r>
              <w:rPr>
                <w:spacing w:val="-2"/>
                <w:sz w:val="20"/>
              </w:rPr>
              <w:t xml:space="preserve">преодоления </w:t>
            </w:r>
            <w:r>
              <w:rPr>
                <w:sz w:val="20"/>
              </w:rPr>
              <w:t>нарушений</w:t>
            </w:r>
            <w:r>
              <w:rPr>
                <w:spacing w:val="-13"/>
                <w:sz w:val="20"/>
              </w:rPr>
              <w:t xml:space="preserve"> </w:t>
            </w:r>
            <w:r>
              <w:rPr>
                <w:sz w:val="20"/>
              </w:rPr>
              <w:t>развития</w:t>
            </w:r>
            <w:r>
              <w:rPr>
                <w:spacing w:val="-12"/>
                <w:sz w:val="20"/>
              </w:rPr>
              <w:t xml:space="preserve"> </w:t>
            </w:r>
            <w:r>
              <w:rPr>
                <w:sz w:val="20"/>
              </w:rPr>
              <w:t xml:space="preserve">и </w:t>
            </w:r>
            <w:r>
              <w:rPr>
                <w:spacing w:val="-2"/>
                <w:sz w:val="20"/>
              </w:rPr>
              <w:t>трудностей</w:t>
            </w:r>
          </w:p>
          <w:p w:rsidR="000746FB" w:rsidRDefault="00930EAB">
            <w:pPr>
              <w:pStyle w:val="TableParagraph"/>
              <w:spacing w:line="215" w:lineRule="exact"/>
              <w:ind w:left="107"/>
              <w:rPr>
                <w:sz w:val="20"/>
              </w:rPr>
            </w:pPr>
            <w:r>
              <w:rPr>
                <w:spacing w:val="-2"/>
                <w:sz w:val="20"/>
              </w:rPr>
              <w:t>обучения</w:t>
            </w:r>
          </w:p>
        </w:tc>
        <w:tc>
          <w:tcPr>
            <w:tcW w:w="3263" w:type="dxa"/>
          </w:tcPr>
          <w:p w:rsidR="000746FB" w:rsidRDefault="00930EAB">
            <w:pPr>
              <w:pStyle w:val="TableParagraph"/>
              <w:ind w:left="107" w:right="463"/>
              <w:rPr>
                <w:sz w:val="20"/>
              </w:rPr>
            </w:pPr>
            <w:r>
              <w:rPr>
                <w:sz w:val="20"/>
              </w:rPr>
              <w:t xml:space="preserve">Реализация плана </w:t>
            </w:r>
            <w:r>
              <w:rPr>
                <w:spacing w:val="-2"/>
                <w:sz w:val="20"/>
              </w:rPr>
              <w:t xml:space="preserve">индивидуально ориентированных </w:t>
            </w:r>
            <w:r>
              <w:rPr>
                <w:sz w:val="20"/>
              </w:rPr>
              <w:t xml:space="preserve">коррекционных мероприятий, </w:t>
            </w:r>
            <w:r>
              <w:rPr>
                <w:spacing w:val="-2"/>
                <w:sz w:val="20"/>
              </w:rPr>
              <w:t xml:space="preserve">обеспечивающих </w:t>
            </w:r>
            <w:r>
              <w:rPr>
                <w:sz w:val="20"/>
              </w:rPr>
              <w:t>удовлетворение особых образовательных</w:t>
            </w:r>
            <w:r>
              <w:rPr>
                <w:spacing w:val="-13"/>
                <w:sz w:val="20"/>
              </w:rPr>
              <w:t xml:space="preserve"> </w:t>
            </w:r>
            <w:r>
              <w:rPr>
                <w:sz w:val="20"/>
              </w:rPr>
              <w:t>потребностей детей с ЗПР</w:t>
            </w:r>
          </w:p>
        </w:tc>
        <w:tc>
          <w:tcPr>
            <w:tcW w:w="1133" w:type="dxa"/>
          </w:tcPr>
          <w:p w:rsidR="000746FB" w:rsidRDefault="00930EAB">
            <w:pPr>
              <w:pStyle w:val="TableParagraph"/>
              <w:ind w:left="104" w:right="160"/>
              <w:rPr>
                <w:sz w:val="20"/>
              </w:rPr>
            </w:pPr>
            <w:r>
              <w:rPr>
                <w:sz w:val="20"/>
              </w:rPr>
              <w:t>В</w:t>
            </w:r>
            <w:r>
              <w:rPr>
                <w:spacing w:val="-13"/>
                <w:sz w:val="20"/>
              </w:rPr>
              <w:t xml:space="preserve"> </w:t>
            </w:r>
            <w:r>
              <w:rPr>
                <w:sz w:val="20"/>
              </w:rPr>
              <w:t xml:space="preserve">течение </w:t>
            </w:r>
            <w:r>
              <w:rPr>
                <w:spacing w:val="-4"/>
                <w:sz w:val="20"/>
              </w:rPr>
              <w:t>года</w:t>
            </w:r>
          </w:p>
        </w:tc>
        <w:tc>
          <w:tcPr>
            <w:tcW w:w="1561" w:type="dxa"/>
          </w:tcPr>
          <w:p w:rsidR="000746FB" w:rsidRDefault="00930EAB">
            <w:pPr>
              <w:pStyle w:val="TableParagraph"/>
              <w:ind w:left="107" w:right="659"/>
              <w:jc w:val="both"/>
              <w:rPr>
                <w:sz w:val="20"/>
              </w:rPr>
            </w:pPr>
            <w:r>
              <w:rPr>
                <w:spacing w:val="-2"/>
                <w:sz w:val="20"/>
              </w:rPr>
              <w:t>Педагог- психолог Учитель- логопед</w:t>
            </w:r>
          </w:p>
        </w:tc>
        <w:tc>
          <w:tcPr>
            <w:tcW w:w="1666" w:type="dxa"/>
          </w:tcPr>
          <w:p w:rsidR="000746FB" w:rsidRDefault="00930EAB">
            <w:pPr>
              <w:pStyle w:val="TableParagraph"/>
              <w:ind w:left="106" w:right="114"/>
              <w:rPr>
                <w:sz w:val="20"/>
              </w:rPr>
            </w:pPr>
            <w:r>
              <w:rPr>
                <w:spacing w:val="-2"/>
                <w:sz w:val="20"/>
              </w:rPr>
              <w:t xml:space="preserve">Индивидуальны </w:t>
            </w:r>
            <w:r>
              <w:rPr>
                <w:spacing w:val="-10"/>
                <w:sz w:val="20"/>
              </w:rPr>
              <w:t>й</w:t>
            </w:r>
          </w:p>
        </w:tc>
      </w:tr>
      <w:tr w:rsidR="000746FB">
        <w:trPr>
          <w:trHeight w:val="1840"/>
        </w:trPr>
        <w:tc>
          <w:tcPr>
            <w:tcW w:w="2376" w:type="dxa"/>
          </w:tcPr>
          <w:p w:rsidR="000746FB" w:rsidRDefault="00930EAB">
            <w:pPr>
              <w:pStyle w:val="TableParagraph"/>
              <w:ind w:left="107" w:right="550"/>
              <w:rPr>
                <w:sz w:val="20"/>
              </w:rPr>
            </w:pPr>
            <w:r>
              <w:rPr>
                <w:spacing w:val="-2"/>
                <w:sz w:val="20"/>
              </w:rPr>
              <w:t xml:space="preserve">Системное </w:t>
            </w:r>
            <w:r>
              <w:rPr>
                <w:sz w:val="20"/>
              </w:rPr>
              <w:t xml:space="preserve">воздействие на </w:t>
            </w:r>
            <w:r>
              <w:rPr>
                <w:spacing w:val="-2"/>
                <w:sz w:val="20"/>
              </w:rPr>
              <w:t xml:space="preserve">учебно- познавательную деятельность </w:t>
            </w:r>
            <w:r>
              <w:rPr>
                <w:sz w:val="20"/>
              </w:rPr>
              <w:t>ребенка</w:t>
            </w:r>
            <w:r>
              <w:rPr>
                <w:spacing w:val="-13"/>
                <w:sz w:val="20"/>
              </w:rPr>
              <w:t xml:space="preserve"> </w:t>
            </w:r>
            <w:r>
              <w:rPr>
                <w:sz w:val="20"/>
              </w:rPr>
              <w:t>в</w:t>
            </w:r>
            <w:r>
              <w:rPr>
                <w:spacing w:val="-12"/>
                <w:sz w:val="20"/>
              </w:rPr>
              <w:t xml:space="preserve"> </w:t>
            </w:r>
            <w:r>
              <w:rPr>
                <w:sz w:val="20"/>
              </w:rPr>
              <w:t xml:space="preserve">динамики </w:t>
            </w:r>
            <w:r>
              <w:rPr>
                <w:spacing w:val="-2"/>
                <w:sz w:val="20"/>
              </w:rPr>
              <w:t>образовательного</w:t>
            </w:r>
          </w:p>
          <w:p w:rsidR="000746FB" w:rsidRDefault="00930EAB">
            <w:pPr>
              <w:pStyle w:val="TableParagraph"/>
              <w:spacing w:line="215" w:lineRule="exact"/>
              <w:ind w:left="107"/>
              <w:rPr>
                <w:sz w:val="20"/>
              </w:rPr>
            </w:pPr>
            <w:r>
              <w:rPr>
                <w:spacing w:val="-2"/>
                <w:sz w:val="20"/>
              </w:rPr>
              <w:t>процесса</w:t>
            </w:r>
          </w:p>
        </w:tc>
        <w:tc>
          <w:tcPr>
            <w:tcW w:w="3263" w:type="dxa"/>
          </w:tcPr>
          <w:p w:rsidR="000746FB" w:rsidRDefault="00930EAB">
            <w:pPr>
              <w:pStyle w:val="TableParagraph"/>
              <w:ind w:left="107" w:right="352"/>
              <w:rPr>
                <w:sz w:val="20"/>
              </w:rPr>
            </w:pPr>
            <w:r>
              <w:rPr>
                <w:sz w:val="20"/>
              </w:rPr>
              <w:t>Формирование</w:t>
            </w:r>
            <w:r>
              <w:rPr>
                <w:spacing w:val="-13"/>
                <w:sz w:val="20"/>
              </w:rPr>
              <w:t xml:space="preserve"> </w:t>
            </w:r>
            <w:r>
              <w:rPr>
                <w:sz w:val="20"/>
              </w:rPr>
              <w:t>знаний,</w:t>
            </w:r>
            <w:r>
              <w:rPr>
                <w:spacing w:val="-12"/>
                <w:sz w:val="20"/>
              </w:rPr>
              <w:t xml:space="preserve"> </w:t>
            </w:r>
            <w:r>
              <w:rPr>
                <w:sz w:val="20"/>
              </w:rPr>
              <w:t>умений, навыков и коррекция отклонений в развитии</w:t>
            </w:r>
          </w:p>
        </w:tc>
        <w:tc>
          <w:tcPr>
            <w:tcW w:w="1133" w:type="dxa"/>
          </w:tcPr>
          <w:p w:rsidR="000746FB" w:rsidRDefault="00930EAB">
            <w:pPr>
              <w:pStyle w:val="TableParagraph"/>
              <w:spacing w:line="237" w:lineRule="auto"/>
              <w:ind w:left="104" w:right="160"/>
              <w:rPr>
                <w:sz w:val="20"/>
              </w:rPr>
            </w:pPr>
            <w:r>
              <w:rPr>
                <w:sz w:val="20"/>
              </w:rPr>
              <w:t>В</w:t>
            </w:r>
            <w:r>
              <w:rPr>
                <w:spacing w:val="-13"/>
                <w:sz w:val="20"/>
              </w:rPr>
              <w:t xml:space="preserve"> </w:t>
            </w:r>
            <w:r>
              <w:rPr>
                <w:sz w:val="20"/>
              </w:rPr>
              <w:t xml:space="preserve">течение </w:t>
            </w:r>
            <w:r>
              <w:rPr>
                <w:spacing w:val="-4"/>
                <w:sz w:val="20"/>
              </w:rPr>
              <w:t>года</w:t>
            </w:r>
          </w:p>
        </w:tc>
        <w:tc>
          <w:tcPr>
            <w:tcW w:w="1561" w:type="dxa"/>
          </w:tcPr>
          <w:p w:rsidR="000746FB" w:rsidRDefault="00930EAB">
            <w:pPr>
              <w:pStyle w:val="TableParagraph"/>
              <w:ind w:left="107" w:right="659"/>
              <w:jc w:val="both"/>
              <w:rPr>
                <w:sz w:val="20"/>
              </w:rPr>
            </w:pPr>
            <w:r>
              <w:rPr>
                <w:spacing w:val="-2"/>
                <w:sz w:val="20"/>
              </w:rPr>
              <w:t>Педагог- психолог Учитель- логопед</w:t>
            </w:r>
          </w:p>
        </w:tc>
        <w:tc>
          <w:tcPr>
            <w:tcW w:w="1666" w:type="dxa"/>
          </w:tcPr>
          <w:p w:rsidR="000746FB" w:rsidRDefault="00930EAB">
            <w:pPr>
              <w:pStyle w:val="TableParagraph"/>
              <w:spacing w:line="237" w:lineRule="auto"/>
              <w:ind w:left="106" w:right="114"/>
              <w:rPr>
                <w:sz w:val="20"/>
              </w:rPr>
            </w:pPr>
            <w:r>
              <w:rPr>
                <w:spacing w:val="-2"/>
                <w:sz w:val="20"/>
              </w:rPr>
              <w:t xml:space="preserve">Индивидуальны </w:t>
            </w:r>
            <w:r>
              <w:rPr>
                <w:spacing w:val="-10"/>
                <w:sz w:val="20"/>
              </w:rPr>
              <w:t>й</w:t>
            </w:r>
          </w:p>
        </w:tc>
      </w:tr>
    </w:tbl>
    <w:p w:rsidR="000746FB" w:rsidRDefault="000746FB">
      <w:pPr>
        <w:pStyle w:val="TableParagraph"/>
        <w:spacing w:line="237" w:lineRule="auto"/>
        <w:rPr>
          <w:sz w:val="20"/>
        </w:rPr>
        <w:sectPr w:rsidR="000746FB">
          <w:pgSz w:w="11910" w:h="16840"/>
          <w:pgMar w:top="800" w:right="425" w:bottom="1220" w:left="1275" w:header="0" w:footer="1004" w:gutter="0"/>
          <w:cols w:space="720"/>
        </w:sect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3"/>
        <w:gridCol w:w="1133"/>
        <w:gridCol w:w="1561"/>
        <w:gridCol w:w="1666"/>
      </w:tblGrid>
      <w:tr w:rsidR="000746FB">
        <w:trPr>
          <w:trHeight w:val="1380"/>
        </w:trPr>
        <w:tc>
          <w:tcPr>
            <w:tcW w:w="2376" w:type="dxa"/>
          </w:tcPr>
          <w:p w:rsidR="000746FB" w:rsidRDefault="00930EAB">
            <w:pPr>
              <w:pStyle w:val="TableParagraph"/>
              <w:ind w:left="107" w:right="151"/>
              <w:rPr>
                <w:sz w:val="20"/>
              </w:rPr>
            </w:pPr>
            <w:r>
              <w:rPr>
                <w:sz w:val="20"/>
              </w:rPr>
              <w:lastRenderedPageBreak/>
              <w:t>Развитие</w:t>
            </w:r>
            <w:r>
              <w:rPr>
                <w:spacing w:val="-13"/>
                <w:sz w:val="20"/>
              </w:rPr>
              <w:t xml:space="preserve"> </w:t>
            </w:r>
            <w:r>
              <w:rPr>
                <w:sz w:val="20"/>
              </w:rPr>
              <w:t>эмоционально- волевой и</w:t>
            </w:r>
          </w:p>
          <w:p w:rsidR="000746FB" w:rsidRDefault="00930EAB">
            <w:pPr>
              <w:pStyle w:val="TableParagraph"/>
              <w:ind w:left="107" w:right="539"/>
              <w:rPr>
                <w:sz w:val="20"/>
              </w:rPr>
            </w:pPr>
            <w:r>
              <w:rPr>
                <w:sz w:val="20"/>
              </w:rPr>
              <w:t>личностной сферы ребенка и психокоррекция</w:t>
            </w:r>
            <w:r>
              <w:rPr>
                <w:spacing w:val="-13"/>
                <w:sz w:val="20"/>
              </w:rPr>
              <w:t xml:space="preserve"> </w:t>
            </w:r>
            <w:r>
              <w:rPr>
                <w:sz w:val="20"/>
              </w:rPr>
              <w:t>его</w:t>
            </w:r>
          </w:p>
          <w:p w:rsidR="000746FB" w:rsidRDefault="00930EAB">
            <w:pPr>
              <w:pStyle w:val="TableParagraph"/>
              <w:spacing w:line="216" w:lineRule="exact"/>
              <w:ind w:left="107"/>
              <w:rPr>
                <w:sz w:val="20"/>
              </w:rPr>
            </w:pPr>
            <w:r>
              <w:rPr>
                <w:spacing w:val="-2"/>
                <w:sz w:val="20"/>
              </w:rPr>
              <w:t>поведения</w:t>
            </w:r>
          </w:p>
        </w:tc>
        <w:tc>
          <w:tcPr>
            <w:tcW w:w="3263" w:type="dxa"/>
          </w:tcPr>
          <w:p w:rsidR="000746FB" w:rsidRDefault="00930EAB">
            <w:pPr>
              <w:pStyle w:val="TableParagraph"/>
              <w:ind w:left="107" w:right="662"/>
              <w:rPr>
                <w:sz w:val="20"/>
              </w:rPr>
            </w:pPr>
            <w:r>
              <w:rPr>
                <w:sz w:val="20"/>
              </w:rPr>
              <w:t>Преодоление проблем в общении, а также создание благоприятных условий для формирования</w:t>
            </w:r>
            <w:r>
              <w:rPr>
                <w:spacing w:val="-13"/>
                <w:sz w:val="20"/>
              </w:rPr>
              <w:t xml:space="preserve"> </w:t>
            </w:r>
            <w:r>
              <w:rPr>
                <w:sz w:val="20"/>
              </w:rPr>
              <w:t>самосознания</w:t>
            </w:r>
          </w:p>
        </w:tc>
        <w:tc>
          <w:tcPr>
            <w:tcW w:w="1133" w:type="dxa"/>
          </w:tcPr>
          <w:p w:rsidR="000746FB" w:rsidRDefault="00930EAB">
            <w:pPr>
              <w:pStyle w:val="TableParagraph"/>
              <w:ind w:left="104" w:right="160"/>
              <w:rPr>
                <w:sz w:val="20"/>
              </w:rPr>
            </w:pPr>
            <w:r>
              <w:rPr>
                <w:sz w:val="20"/>
              </w:rPr>
              <w:t>В</w:t>
            </w:r>
            <w:r>
              <w:rPr>
                <w:spacing w:val="-13"/>
                <w:sz w:val="20"/>
              </w:rPr>
              <w:t xml:space="preserve"> </w:t>
            </w:r>
            <w:r>
              <w:rPr>
                <w:sz w:val="20"/>
              </w:rPr>
              <w:t xml:space="preserve">течение </w:t>
            </w:r>
            <w:r>
              <w:rPr>
                <w:spacing w:val="-4"/>
                <w:sz w:val="20"/>
              </w:rPr>
              <w:t>года</w:t>
            </w:r>
          </w:p>
        </w:tc>
        <w:tc>
          <w:tcPr>
            <w:tcW w:w="1561" w:type="dxa"/>
          </w:tcPr>
          <w:p w:rsidR="000746FB" w:rsidRDefault="00930EAB">
            <w:pPr>
              <w:pStyle w:val="TableParagraph"/>
              <w:ind w:left="107" w:right="659"/>
              <w:jc w:val="both"/>
              <w:rPr>
                <w:sz w:val="20"/>
              </w:rPr>
            </w:pPr>
            <w:r>
              <w:rPr>
                <w:spacing w:val="-2"/>
                <w:sz w:val="20"/>
              </w:rPr>
              <w:t>Педагог- психолог Учитель- логопед</w:t>
            </w:r>
          </w:p>
        </w:tc>
        <w:tc>
          <w:tcPr>
            <w:tcW w:w="1666" w:type="dxa"/>
          </w:tcPr>
          <w:p w:rsidR="000746FB" w:rsidRDefault="00930EAB">
            <w:pPr>
              <w:pStyle w:val="TableParagraph"/>
              <w:ind w:left="106" w:right="114"/>
              <w:rPr>
                <w:sz w:val="20"/>
              </w:rPr>
            </w:pPr>
            <w:r>
              <w:rPr>
                <w:spacing w:val="-2"/>
                <w:sz w:val="20"/>
              </w:rPr>
              <w:t xml:space="preserve">Индивидуальны </w:t>
            </w:r>
            <w:r>
              <w:rPr>
                <w:spacing w:val="-10"/>
                <w:sz w:val="20"/>
              </w:rPr>
              <w:t>й</w:t>
            </w:r>
          </w:p>
        </w:tc>
      </w:tr>
      <w:tr w:rsidR="000746FB">
        <w:trPr>
          <w:trHeight w:val="921"/>
        </w:trPr>
        <w:tc>
          <w:tcPr>
            <w:tcW w:w="9999" w:type="dxa"/>
            <w:gridSpan w:val="5"/>
          </w:tcPr>
          <w:p w:rsidR="000746FB" w:rsidRDefault="00930EAB">
            <w:pPr>
              <w:pStyle w:val="TableParagraph"/>
              <w:spacing w:line="226" w:lineRule="exact"/>
              <w:ind w:left="3809"/>
              <w:jc w:val="both"/>
              <w:rPr>
                <w:b/>
                <w:sz w:val="20"/>
              </w:rPr>
            </w:pPr>
            <w:r>
              <w:rPr>
                <w:b/>
                <w:spacing w:val="-2"/>
                <w:sz w:val="20"/>
              </w:rPr>
              <w:t>Консультативный</w:t>
            </w:r>
            <w:r>
              <w:rPr>
                <w:b/>
                <w:spacing w:val="13"/>
                <w:sz w:val="20"/>
              </w:rPr>
              <w:t xml:space="preserve"> </w:t>
            </w:r>
            <w:r>
              <w:rPr>
                <w:b/>
                <w:spacing w:val="-2"/>
                <w:sz w:val="20"/>
              </w:rPr>
              <w:t>модуль</w:t>
            </w:r>
          </w:p>
          <w:p w:rsidR="000746FB" w:rsidRDefault="00930EAB">
            <w:pPr>
              <w:pStyle w:val="TableParagraph"/>
              <w:spacing w:line="230" w:lineRule="exact"/>
              <w:ind w:left="107" w:right="102"/>
              <w:jc w:val="both"/>
              <w:rPr>
                <w:sz w:val="20"/>
              </w:rPr>
            </w:pPr>
            <w:r>
              <w:rPr>
                <w:sz w:val="20"/>
              </w:rPr>
              <w:t>Цель: обеспечение непрерывности специального индивидуального сопровождения детей с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r w:rsidR="000746FB">
        <w:trPr>
          <w:trHeight w:val="1379"/>
        </w:trPr>
        <w:tc>
          <w:tcPr>
            <w:tcW w:w="2376" w:type="dxa"/>
          </w:tcPr>
          <w:p w:rsidR="000746FB" w:rsidRDefault="00930EAB">
            <w:pPr>
              <w:pStyle w:val="TableParagraph"/>
              <w:ind w:left="107"/>
              <w:rPr>
                <w:sz w:val="20"/>
              </w:rPr>
            </w:pPr>
            <w:r>
              <w:rPr>
                <w:spacing w:val="-2"/>
                <w:sz w:val="20"/>
              </w:rPr>
              <w:t>Консультирование педагогов</w:t>
            </w:r>
          </w:p>
        </w:tc>
        <w:tc>
          <w:tcPr>
            <w:tcW w:w="3263" w:type="dxa"/>
          </w:tcPr>
          <w:p w:rsidR="000746FB" w:rsidRDefault="00930EAB">
            <w:pPr>
              <w:pStyle w:val="TableParagraph"/>
              <w:ind w:left="107" w:right="463"/>
              <w:rPr>
                <w:sz w:val="20"/>
              </w:rPr>
            </w:pPr>
            <w:r>
              <w:rPr>
                <w:sz w:val="20"/>
              </w:rPr>
              <w:t>Дать</w:t>
            </w:r>
            <w:r>
              <w:rPr>
                <w:spacing w:val="-13"/>
                <w:sz w:val="20"/>
              </w:rPr>
              <w:t xml:space="preserve"> </w:t>
            </w:r>
            <w:r>
              <w:rPr>
                <w:sz w:val="20"/>
              </w:rPr>
              <w:t>рекомендации</w:t>
            </w:r>
            <w:r>
              <w:rPr>
                <w:spacing w:val="-12"/>
                <w:sz w:val="20"/>
              </w:rPr>
              <w:t xml:space="preserve"> </w:t>
            </w:r>
            <w:r>
              <w:rPr>
                <w:sz w:val="20"/>
              </w:rPr>
              <w:t>по</w:t>
            </w:r>
            <w:r>
              <w:rPr>
                <w:spacing w:val="-13"/>
                <w:sz w:val="20"/>
              </w:rPr>
              <w:t xml:space="preserve"> </w:t>
            </w:r>
            <w:r>
              <w:rPr>
                <w:sz w:val="20"/>
              </w:rPr>
              <w:t xml:space="preserve">выбору </w:t>
            </w:r>
            <w:r>
              <w:rPr>
                <w:spacing w:val="-2"/>
                <w:sz w:val="20"/>
              </w:rPr>
              <w:t xml:space="preserve">индивидуально </w:t>
            </w:r>
            <w:r>
              <w:rPr>
                <w:sz w:val="20"/>
              </w:rPr>
              <w:t>ориентированных методов и</w:t>
            </w:r>
          </w:p>
          <w:p w:rsidR="000746FB" w:rsidRDefault="00930EAB">
            <w:pPr>
              <w:pStyle w:val="TableParagraph"/>
              <w:ind w:left="107"/>
              <w:rPr>
                <w:sz w:val="20"/>
              </w:rPr>
            </w:pPr>
            <w:r>
              <w:rPr>
                <w:sz w:val="20"/>
              </w:rPr>
              <w:t>приемов</w:t>
            </w:r>
            <w:r>
              <w:rPr>
                <w:spacing w:val="-11"/>
                <w:sz w:val="20"/>
              </w:rPr>
              <w:t xml:space="preserve"> </w:t>
            </w:r>
            <w:r>
              <w:rPr>
                <w:sz w:val="20"/>
              </w:rPr>
              <w:t>работы</w:t>
            </w:r>
            <w:r>
              <w:rPr>
                <w:spacing w:val="-11"/>
                <w:sz w:val="20"/>
              </w:rPr>
              <w:t xml:space="preserve"> </w:t>
            </w:r>
            <w:r>
              <w:rPr>
                <w:sz w:val="20"/>
              </w:rPr>
              <w:t>с</w:t>
            </w:r>
            <w:r>
              <w:rPr>
                <w:spacing w:val="-11"/>
                <w:sz w:val="20"/>
              </w:rPr>
              <w:t xml:space="preserve"> </w:t>
            </w:r>
            <w:r>
              <w:rPr>
                <w:sz w:val="20"/>
              </w:rPr>
              <w:t>обучающимся</w:t>
            </w:r>
            <w:r>
              <w:rPr>
                <w:spacing w:val="-11"/>
                <w:sz w:val="20"/>
              </w:rPr>
              <w:t xml:space="preserve"> </w:t>
            </w:r>
            <w:r>
              <w:rPr>
                <w:sz w:val="20"/>
              </w:rPr>
              <w:t xml:space="preserve">с </w:t>
            </w:r>
            <w:r>
              <w:rPr>
                <w:spacing w:val="-4"/>
                <w:sz w:val="20"/>
              </w:rPr>
              <w:t>ОВЗ</w:t>
            </w:r>
          </w:p>
        </w:tc>
        <w:tc>
          <w:tcPr>
            <w:tcW w:w="1133" w:type="dxa"/>
          </w:tcPr>
          <w:p w:rsidR="000746FB" w:rsidRDefault="000746FB">
            <w:pPr>
              <w:pStyle w:val="TableParagraph"/>
              <w:ind w:left="0"/>
              <w:rPr>
                <w:sz w:val="20"/>
              </w:rPr>
            </w:pPr>
          </w:p>
        </w:tc>
        <w:tc>
          <w:tcPr>
            <w:tcW w:w="1561" w:type="dxa"/>
          </w:tcPr>
          <w:p w:rsidR="000746FB" w:rsidRDefault="000746FB">
            <w:pPr>
              <w:pStyle w:val="TableParagraph"/>
              <w:ind w:left="0"/>
              <w:rPr>
                <w:sz w:val="20"/>
              </w:rPr>
            </w:pPr>
          </w:p>
        </w:tc>
        <w:tc>
          <w:tcPr>
            <w:tcW w:w="1666" w:type="dxa"/>
          </w:tcPr>
          <w:p w:rsidR="000746FB" w:rsidRDefault="000746FB">
            <w:pPr>
              <w:pStyle w:val="TableParagraph"/>
              <w:ind w:left="0"/>
              <w:rPr>
                <w:sz w:val="20"/>
              </w:rPr>
            </w:pPr>
          </w:p>
        </w:tc>
      </w:tr>
      <w:tr w:rsidR="000746FB">
        <w:trPr>
          <w:trHeight w:val="1149"/>
        </w:trPr>
        <w:tc>
          <w:tcPr>
            <w:tcW w:w="2376" w:type="dxa"/>
          </w:tcPr>
          <w:p w:rsidR="000746FB" w:rsidRDefault="00930EAB">
            <w:pPr>
              <w:pStyle w:val="TableParagraph"/>
              <w:ind w:left="107" w:right="441"/>
              <w:rPr>
                <w:sz w:val="20"/>
              </w:rPr>
            </w:pPr>
            <w:r>
              <w:rPr>
                <w:spacing w:val="-2"/>
                <w:sz w:val="20"/>
              </w:rPr>
              <w:t xml:space="preserve">Консультирование </w:t>
            </w:r>
            <w:r>
              <w:rPr>
                <w:sz w:val="20"/>
              </w:rPr>
              <w:t>родителей</w:t>
            </w:r>
            <w:r>
              <w:rPr>
                <w:spacing w:val="-13"/>
                <w:sz w:val="20"/>
              </w:rPr>
              <w:t xml:space="preserve"> </w:t>
            </w:r>
            <w:r>
              <w:rPr>
                <w:sz w:val="20"/>
              </w:rPr>
              <w:t xml:space="preserve">(законных </w:t>
            </w:r>
            <w:r>
              <w:rPr>
                <w:spacing w:val="-2"/>
                <w:sz w:val="20"/>
              </w:rPr>
              <w:t>представителей)</w:t>
            </w:r>
          </w:p>
        </w:tc>
        <w:tc>
          <w:tcPr>
            <w:tcW w:w="3263" w:type="dxa"/>
          </w:tcPr>
          <w:p w:rsidR="000746FB" w:rsidRDefault="00930EAB" w:rsidP="00F47F16">
            <w:pPr>
              <w:pStyle w:val="TableParagraph"/>
              <w:ind w:left="107" w:right="463"/>
              <w:rPr>
                <w:sz w:val="20"/>
              </w:rPr>
            </w:pPr>
            <w:r>
              <w:rPr>
                <w:sz w:val="20"/>
              </w:rPr>
              <w:t>Дать</w:t>
            </w:r>
            <w:r>
              <w:rPr>
                <w:spacing w:val="-13"/>
                <w:sz w:val="20"/>
              </w:rPr>
              <w:t xml:space="preserve"> </w:t>
            </w:r>
            <w:r>
              <w:rPr>
                <w:sz w:val="20"/>
              </w:rPr>
              <w:t>рекомендации</w:t>
            </w:r>
            <w:r>
              <w:rPr>
                <w:spacing w:val="-12"/>
                <w:sz w:val="20"/>
              </w:rPr>
              <w:t xml:space="preserve"> </w:t>
            </w:r>
            <w:r>
              <w:rPr>
                <w:sz w:val="20"/>
              </w:rPr>
              <w:t>по</w:t>
            </w:r>
            <w:r>
              <w:rPr>
                <w:spacing w:val="-13"/>
                <w:sz w:val="20"/>
              </w:rPr>
              <w:t xml:space="preserve"> </w:t>
            </w:r>
            <w:r>
              <w:rPr>
                <w:sz w:val="20"/>
              </w:rPr>
              <w:t>выбору стратегии воспитания и приемов коррекционного обучения реб</w:t>
            </w:r>
            <w:r w:rsidR="00F47F16">
              <w:rPr>
                <w:sz w:val="20"/>
              </w:rPr>
              <w:t>е</w:t>
            </w:r>
            <w:r>
              <w:rPr>
                <w:sz w:val="20"/>
              </w:rPr>
              <w:t>нка с ОВЗ</w:t>
            </w:r>
          </w:p>
        </w:tc>
        <w:tc>
          <w:tcPr>
            <w:tcW w:w="1133" w:type="dxa"/>
          </w:tcPr>
          <w:p w:rsidR="000746FB" w:rsidRDefault="00930EAB">
            <w:pPr>
              <w:pStyle w:val="TableParagraph"/>
              <w:ind w:left="104" w:right="160"/>
              <w:rPr>
                <w:sz w:val="20"/>
              </w:rPr>
            </w:pPr>
            <w:r>
              <w:rPr>
                <w:sz w:val="20"/>
              </w:rPr>
              <w:t>В</w:t>
            </w:r>
            <w:r>
              <w:rPr>
                <w:spacing w:val="-13"/>
                <w:sz w:val="20"/>
              </w:rPr>
              <w:t xml:space="preserve"> </w:t>
            </w:r>
            <w:r>
              <w:rPr>
                <w:sz w:val="20"/>
              </w:rPr>
              <w:t xml:space="preserve">течение </w:t>
            </w:r>
            <w:r>
              <w:rPr>
                <w:spacing w:val="-4"/>
                <w:sz w:val="20"/>
              </w:rPr>
              <w:t>года</w:t>
            </w:r>
          </w:p>
        </w:tc>
        <w:tc>
          <w:tcPr>
            <w:tcW w:w="1561" w:type="dxa"/>
          </w:tcPr>
          <w:p w:rsidR="000746FB" w:rsidRDefault="00930EAB">
            <w:pPr>
              <w:pStyle w:val="TableParagraph"/>
              <w:ind w:left="107" w:right="659"/>
              <w:jc w:val="both"/>
              <w:rPr>
                <w:sz w:val="20"/>
              </w:rPr>
            </w:pPr>
            <w:r>
              <w:rPr>
                <w:spacing w:val="-2"/>
                <w:sz w:val="20"/>
              </w:rPr>
              <w:t>Педагог- психолог Учитель- логопед</w:t>
            </w:r>
          </w:p>
          <w:p w:rsidR="000746FB" w:rsidRDefault="00930EAB">
            <w:pPr>
              <w:pStyle w:val="TableParagraph"/>
              <w:spacing w:line="217" w:lineRule="exact"/>
              <w:ind w:left="107"/>
              <w:jc w:val="both"/>
              <w:rPr>
                <w:sz w:val="20"/>
              </w:rPr>
            </w:pPr>
            <w:r>
              <w:rPr>
                <w:sz w:val="20"/>
              </w:rPr>
              <w:t>Мед.</w:t>
            </w:r>
            <w:r>
              <w:rPr>
                <w:spacing w:val="-5"/>
                <w:sz w:val="20"/>
              </w:rPr>
              <w:t xml:space="preserve"> </w:t>
            </w:r>
            <w:r>
              <w:rPr>
                <w:spacing w:val="-2"/>
                <w:sz w:val="20"/>
              </w:rPr>
              <w:t>работник</w:t>
            </w:r>
          </w:p>
        </w:tc>
        <w:tc>
          <w:tcPr>
            <w:tcW w:w="1666" w:type="dxa"/>
          </w:tcPr>
          <w:p w:rsidR="000746FB" w:rsidRDefault="00930EAB">
            <w:pPr>
              <w:pStyle w:val="TableParagraph"/>
              <w:ind w:left="106" w:right="114"/>
              <w:rPr>
                <w:sz w:val="20"/>
              </w:rPr>
            </w:pPr>
            <w:r>
              <w:rPr>
                <w:spacing w:val="-2"/>
                <w:sz w:val="20"/>
              </w:rPr>
              <w:t xml:space="preserve">Индивидуальны </w:t>
            </w:r>
            <w:r>
              <w:rPr>
                <w:spacing w:val="-10"/>
                <w:sz w:val="20"/>
              </w:rPr>
              <w:t>й</w:t>
            </w:r>
          </w:p>
        </w:tc>
      </w:tr>
      <w:tr w:rsidR="000746FB">
        <w:trPr>
          <w:trHeight w:val="1149"/>
        </w:trPr>
        <w:tc>
          <w:tcPr>
            <w:tcW w:w="2376" w:type="dxa"/>
          </w:tcPr>
          <w:p w:rsidR="000746FB" w:rsidRDefault="00930EAB">
            <w:pPr>
              <w:pStyle w:val="TableParagraph"/>
              <w:ind w:left="107"/>
              <w:rPr>
                <w:sz w:val="20"/>
              </w:rPr>
            </w:pPr>
            <w:r>
              <w:rPr>
                <w:spacing w:val="-2"/>
                <w:sz w:val="20"/>
              </w:rPr>
              <w:t xml:space="preserve">Консультирование </w:t>
            </w:r>
            <w:r>
              <w:rPr>
                <w:sz w:val="20"/>
              </w:rPr>
              <w:t>обучающихся</w:t>
            </w:r>
            <w:r>
              <w:rPr>
                <w:spacing w:val="-13"/>
                <w:sz w:val="20"/>
              </w:rPr>
              <w:t xml:space="preserve"> </w:t>
            </w:r>
            <w:r>
              <w:rPr>
                <w:sz w:val="20"/>
              </w:rPr>
              <w:t>с</w:t>
            </w:r>
            <w:r>
              <w:rPr>
                <w:spacing w:val="-12"/>
                <w:sz w:val="20"/>
              </w:rPr>
              <w:t xml:space="preserve"> </w:t>
            </w:r>
            <w:r>
              <w:rPr>
                <w:sz w:val="20"/>
              </w:rPr>
              <w:t>ЗПР</w:t>
            </w:r>
          </w:p>
        </w:tc>
        <w:tc>
          <w:tcPr>
            <w:tcW w:w="3263" w:type="dxa"/>
          </w:tcPr>
          <w:p w:rsidR="000746FB" w:rsidRDefault="00930EAB">
            <w:pPr>
              <w:pStyle w:val="TableParagraph"/>
              <w:ind w:left="107" w:right="463"/>
              <w:rPr>
                <w:sz w:val="20"/>
              </w:rPr>
            </w:pPr>
            <w:r>
              <w:rPr>
                <w:sz w:val="20"/>
              </w:rPr>
              <w:t>Дать</w:t>
            </w:r>
            <w:r>
              <w:rPr>
                <w:spacing w:val="-13"/>
                <w:sz w:val="20"/>
              </w:rPr>
              <w:t xml:space="preserve"> </w:t>
            </w:r>
            <w:r>
              <w:rPr>
                <w:sz w:val="20"/>
              </w:rPr>
              <w:t>рекомендации</w:t>
            </w:r>
            <w:r>
              <w:rPr>
                <w:spacing w:val="-12"/>
                <w:sz w:val="20"/>
              </w:rPr>
              <w:t xml:space="preserve"> </w:t>
            </w:r>
            <w:r>
              <w:rPr>
                <w:sz w:val="20"/>
              </w:rPr>
              <w:t>по</w:t>
            </w:r>
            <w:r>
              <w:rPr>
                <w:spacing w:val="-13"/>
                <w:sz w:val="20"/>
              </w:rPr>
              <w:t xml:space="preserve"> </w:t>
            </w:r>
            <w:r>
              <w:rPr>
                <w:sz w:val="20"/>
              </w:rPr>
              <w:t>выбору стратегии обучения и поведения, исходя из своих</w:t>
            </w:r>
          </w:p>
          <w:p w:rsidR="000746FB" w:rsidRDefault="00930EAB">
            <w:pPr>
              <w:pStyle w:val="TableParagraph"/>
              <w:spacing w:line="228" w:lineRule="exact"/>
              <w:ind w:left="107" w:right="551"/>
              <w:rPr>
                <w:sz w:val="20"/>
              </w:rPr>
            </w:pPr>
            <w:r>
              <w:rPr>
                <w:spacing w:val="-2"/>
                <w:sz w:val="20"/>
              </w:rPr>
              <w:t xml:space="preserve">индивидуально- </w:t>
            </w:r>
            <w:r>
              <w:rPr>
                <w:sz w:val="20"/>
              </w:rPr>
              <w:t>типологических</w:t>
            </w:r>
            <w:r>
              <w:rPr>
                <w:spacing w:val="-13"/>
                <w:sz w:val="20"/>
              </w:rPr>
              <w:t xml:space="preserve"> </w:t>
            </w:r>
            <w:r>
              <w:rPr>
                <w:sz w:val="20"/>
              </w:rPr>
              <w:t>особенностей</w:t>
            </w:r>
          </w:p>
        </w:tc>
        <w:tc>
          <w:tcPr>
            <w:tcW w:w="1133" w:type="dxa"/>
          </w:tcPr>
          <w:p w:rsidR="000746FB" w:rsidRDefault="00930EAB">
            <w:pPr>
              <w:pStyle w:val="TableParagraph"/>
              <w:ind w:left="104" w:right="160"/>
              <w:rPr>
                <w:sz w:val="20"/>
              </w:rPr>
            </w:pPr>
            <w:r>
              <w:rPr>
                <w:sz w:val="20"/>
              </w:rPr>
              <w:t>В</w:t>
            </w:r>
            <w:r>
              <w:rPr>
                <w:spacing w:val="-13"/>
                <w:sz w:val="20"/>
              </w:rPr>
              <w:t xml:space="preserve"> </w:t>
            </w:r>
            <w:r>
              <w:rPr>
                <w:sz w:val="20"/>
              </w:rPr>
              <w:t xml:space="preserve">течение </w:t>
            </w:r>
            <w:r>
              <w:rPr>
                <w:spacing w:val="-4"/>
                <w:sz w:val="20"/>
              </w:rPr>
              <w:t>года</w:t>
            </w:r>
          </w:p>
        </w:tc>
        <w:tc>
          <w:tcPr>
            <w:tcW w:w="1561" w:type="dxa"/>
          </w:tcPr>
          <w:p w:rsidR="000746FB" w:rsidRDefault="00930EAB">
            <w:pPr>
              <w:pStyle w:val="TableParagraph"/>
              <w:ind w:left="107" w:right="659"/>
              <w:jc w:val="both"/>
              <w:rPr>
                <w:sz w:val="20"/>
              </w:rPr>
            </w:pPr>
            <w:r>
              <w:rPr>
                <w:spacing w:val="-2"/>
                <w:sz w:val="20"/>
              </w:rPr>
              <w:t>Педагог- психолог Учитель- логопед</w:t>
            </w:r>
          </w:p>
          <w:p w:rsidR="000746FB" w:rsidRDefault="00930EAB">
            <w:pPr>
              <w:pStyle w:val="TableParagraph"/>
              <w:spacing w:line="216" w:lineRule="exact"/>
              <w:ind w:left="107"/>
              <w:jc w:val="both"/>
              <w:rPr>
                <w:sz w:val="20"/>
              </w:rPr>
            </w:pPr>
            <w:r>
              <w:rPr>
                <w:sz w:val="20"/>
              </w:rPr>
              <w:t>Мед.</w:t>
            </w:r>
            <w:r>
              <w:rPr>
                <w:spacing w:val="-5"/>
                <w:sz w:val="20"/>
              </w:rPr>
              <w:t xml:space="preserve"> </w:t>
            </w:r>
            <w:r>
              <w:rPr>
                <w:spacing w:val="-2"/>
                <w:sz w:val="20"/>
              </w:rPr>
              <w:t>работник</w:t>
            </w:r>
          </w:p>
        </w:tc>
        <w:tc>
          <w:tcPr>
            <w:tcW w:w="1666" w:type="dxa"/>
          </w:tcPr>
          <w:p w:rsidR="000746FB" w:rsidRDefault="00930EAB">
            <w:pPr>
              <w:pStyle w:val="TableParagraph"/>
              <w:ind w:left="106" w:right="114"/>
              <w:rPr>
                <w:sz w:val="20"/>
              </w:rPr>
            </w:pPr>
            <w:r>
              <w:rPr>
                <w:spacing w:val="-2"/>
                <w:sz w:val="20"/>
              </w:rPr>
              <w:t xml:space="preserve">Индивидуальны </w:t>
            </w:r>
            <w:r>
              <w:rPr>
                <w:spacing w:val="-10"/>
                <w:sz w:val="20"/>
              </w:rPr>
              <w:t>й</w:t>
            </w:r>
          </w:p>
        </w:tc>
      </w:tr>
      <w:tr w:rsidR="000746FB">
        <w:trPr>
          <w:trHeight w:val="690"/>
        </w:trPr>
        <w:tc>
          <w:tcPr>
            <w:tcW w:w="9999" w:type="dxa"/>
            <w:gridSpan w:val="5"/>
          </w:tcPr>
          <w:p w:rsidR="000746FB" w:rsidRDefault="00930EAB">
            <w:pPr>
              <w:pStyle w:val="TableParagraph"/>
              <w:spacing w:line="226" w:lineRule="exact"/>
              <w:ind w:left="2973"/>
              <w:rPr>
                <w:b/>
                <w:sz w:val="20"/>
              </w:rPr>
            </w:pPr>
            <w:r>
              <w:rPr>
                <w:b/>
                <w:sz w:val="20"/>
              </w:rPr>
              <w:t>Информационно</w:t>
            </w:r>
            <w:r>
              <w:rPr>
                <w:b/>
                <w:spacing w:val="-11"/>
                <w:sz w:val="20"/>
              </w:rPr>
              <w:t xml:space="preserve"> </w:t>
            </w:r>
            <w:r>
              <w:rPr>
                <w:b/>
                <w:sz w:val="20"/>
              </w:rPr>
              <w:t>–</w:t>
            </w:r>
            <w:r>
              <w:rPr>
                <w:b/>
                <w:spacing w:val="-11"/>
                <w:sz w:val="20"/>
              </w:rPr>
              <w:t xml:space="preserve"> </w:t>
            </w:r>
            <w:r>
              <w:rPr>
                <w:b/>
                <w:sz w:val="20"/>
              </w:rPr>
              <w:t>просветительский</w:t>
            </w:r>
            <w:r>
              <w:rPr>
                <w:b/>
                <w:spacing w:val="-12"/>
                <w:sz w:val="20"/>
              </w:rPr>
              <w:t xml:space="preserve"> </w:t>
            </w:r>
            <w:r>
              <w:rPr>
                <w:b/>
                <w:spacing w:val="-2"/>
                <w:sz w:val="20"/>
              </w:rPr>
              <w:t>модуль</w:t>
            </w:r>
          </w:p>
          <w:p w:rsidR="000746FB" w:rsidRDefault="00930EAB">
            <w:pPr>
              <w:pStyle w:val="TableParagraph"/>
              <w:spacing w:line="230" w:lineRule="exact"/>
              <w:ind w:left="107"/>
              <w:rPr>
                <w:sz w:val="20"/>
              </w:rPr>
            </w:pPr>
            <w:r>
              <w:rPr>
                <w:sz w:val="20"/>
              </w:rPr>
              <w:t>Цель:</w:t>
            </w:r>
            <w:r>
              <w:rPr>
                <w:spacing w:val="80"/>
                <w:sz w:val="20"/>
              </w:rPr>
              <w:t xml:space="preserve"> </w:t>
            </w:r>
            <w:r>
              <w:rPr>
                <w:sz w:val="20"/>
              </w:rPr>
              <w:t>организация</w:t>
            </w:r>
            <w:r>
              <w:rPr>
                <w:spacing w:val="80"/>
                <w:sz w:val="20"/>
              </w:rPr>
              <w:t xml:space="preserve"> </w:t>
            </w:r>
            <w:r>
              <w:rPr>
                <w:sz w:val="20"/>
              </w:rPr>
              <w:t>информационно-просветительской</w:t>
            </w:r>
            <w:r>
              <w:rPr>
                <w:spacing w:val="80"/>
                <w:sz w:val="20"/>
              </w:rPr>
              <w:t xml:space="preserve"> </w:t>
            </w:r>
            <w:r>
              <w:rPr>
                <w:sz w:val="20"/>
              </w:rPr>
              <w:t>деятельности</w:t>
            </w:r>
            <w:r>
              <w:rPr>
                <w:spacing w:val="80"/>
                <w:sz w:val="20"/>
              </w:rPr>
              <w:t xml:space="preserve"> </w:t>
            </w:r>
            <w:r>
              <w:rPr>
                <w:sz w:val="20"/>
              </w:rPr>
              <w:t>по</w:t>
            </w:r>
            <w:r>
              <w:rPr>
                <w:spacing w:val="80"/>
                <w:sz w:val="20"/>
              </w:rPr>
              <w:t xml:space="preserve"> </w:t>
            </w:r>
            <w:r>
              <w:rPr>
                <w:sz w:val="20"/>
              </w:rPr>
              <w:t>вопросам</w:t>
            </w:r>
            <w:r>
              <w:rPr>
                <w:spacing w:val="80"/>
                <w:sz w:val="20"/>
              </w:rPr>
              <w:t xml:space="preserve"> </w:t>
            </w:r>
            <w:r>
              <w:rPr>
                <w:sz w:val="20"/>
              </w:rPr>
              <w:t>образования</w:t>
            </w:r>
            <w:r>
              <w:rPr>
                <w:spacing w:val="80"/>
                <w:sz w:val="20"/>
              </w:rPr>
              <w:t xml:space="preserve"> </w:t>
            </w:r>
            <w:r>
              <w:rPr>
                <w:sz w:val="20"/>
              </w:rPr>
              <w:t>со</w:t>
            </w:r>
            <w:r>
              <w:rPr>
                <w:spacing w:val="80"/>
                <w:sz w:val="20"/>
              </w:rPr>
              <w:t xml:space="preserve"> </w:t>
            </w:r>
            <w:r>
              <w:rPr>
                <w:sz w:val="20"/>
              </w:rPr>
              <w:t>всеми участниками образовательного процесса.</w:t>
            </w:r>
          </w:p>
        </w:tc>
      </w:tr>
      <w:tr w:rsidR="000746FB">
        <w:trPr>
          <w:trHeight w:val="1379"/>
        </w:trPr>
        <w:tc>
          <w:tcPr>
            <w:tcW w:w="2376" w:type="dxa"/>
          </w:tcPr>
          <w:p w:rsidR="000746FB" w:rsidRDefault="00930EAB">
            <w:pPr>
              <w:pStyle w:val="TableParagraph"/>
              <w:ind w:left="107" w:right="426"/>
              <w:rPr>
                <w:sz w:val="20"/>
              </w:rPr>
            </w:pPr>
            <w:r>
              <w:rPr>
                <w:spacing w:val="-2"/>
                <w:sz w:val="20"/>
              </w:rPr>
              <w:t xml:space="preserve">Тематические </w:t>
            </w:r>
            <w:r>
              <w:rPr>
                <w:sz w:val="20"/>
              </w:rPr>
              <w:t>выступления для педагогов,</w:t>
            </w:r>
            <w:r>
              <w:rPr>
                <w:spacing w:val="-13"/>
                <w:sz w:val="20"/>
              </w:rPr>
              <w:t xml:space="preserve"> </w:t>
            </w:r>
            <w:r>
              <w:rPr>
                <w:sz w:val="20"/>
              </w:rPr>
              <w:t xml:space="preserve">родителей </w:t>
            </w:r>
            <w:r>
              <w:rPr>
                <w:spacing w:val="-2"/>
                <w:sz w:val="20"/>
              </w:rPr>
              <w:t>(законных представителей),</w:t>
            </w:r>
          </w:p>
          <w:p w:rsidR="000746FB" w:rsidRDefault="00930EAB">
            <w:pPr>
              <w:pStyle w:val="TableParagraph"/>
              <w:spacing w:line="217" w:lineRule="exact"/>
              <w:ind w:left="107"/>
              <w:rPr>
                <w:sz w:val="20"/>
              </w:rPr>
            </w:pPr>
            <w:r>
              <w:rPr>
                <w:spacing w:val="-2"/>
                <w:sz w:val="20"/>
              </w:rPr>
              <w:t>обучающихся</w:t>
            </w:r>
          </w:p>
        </w:tc>
        <w:tc>
          <w:tcPr>
            <w:tcW w:w="3263" w:type="dxa"/>
          </w:tcPr>
          <w:p w:rsidR="000746FB" w:rsidRDefault="00930EAB">
            <w:pPr>
              <w:pStyle w:val="TableParagraph"/>
              <w:ind w:left="107" w:right="551"/>
              <w:rPr>
                <w:sz w:val="20"/>
              </w:rPr>
            </w:pPr>
            <w:r>
              <w:rPr>
                <w:sz w:val="20"/>
              </w:rPr>
              <w:t>Разъяснение</w:t>
            </w:r>
            <w:r>
              <w:rPr>
                <w:spacing w:val="-12"/>
                <w:sz w:val="20"/>
              </w:rPr>
              <w:t xml:space="preserve"> </w:t>
            </w:r>
            <w:r>
              <w:rPr>
                <w:sz w:val="20"/>
              </w:rPr>
              <w:t>индивидуально</w:t>
            </w:r>
            <w:r>
              <w:rPr>
                <w:spacing w:val="-12"/>
                <w:sz w:val="20"/>
              </w:rPr>
              <w:t xml:space="preserve"> </w:t>
            </w:r>
            <w:r>
              <w:rPr>
                <w:sz w:val="20"/>
              </w:rPr>
              <w:t>– типологических</w:t>
            </w:r>
            <w:r>
              <w:rPr>
                <w:spacing w:val="-13"/>
                <w:sz w:val="20"/>
              </w:rPr>
              <w:t xml:space="preserve"> </w:t>
            </w:r>
            <w:r>
              <w:rPr>
                <w:sz w:val="20"/>
              </w:rPr>
              <w:t xml:space="preserve">особенностей различных категорий детей с </w:t>
            </w:r>
            <w:r>
              <w:rPr>
                <w:spacing w:val="-4"/>
                <w:sz w:val="20"/>
              </w:rPr>
              <w:t>ЗПР</w:t>
            </w:r>
          </w:p>
        </w:tc>
        <w:tc>
          <w:tcPr>
            <w:tcW w:w="1133" w:type="dxa"/>
          </w:tcPr>
          <w:p w:rsidR="000746FB" w:rsidRDefault="00930EAB">
            <w:pPr>
              <w:pStyle w:val="TableParagraph"/>
              <w:ind w:left="104" w:right="160"/>
              <w:rPr>
                <w:sz w:val="20"/>
              </w:rPr>
            </w:pPr>
            <w:r>
              <w:rPr>
                <w:sz w:val="20"/>
              </w:rPr>
              <w:t>В</w:t>
            </w:r>
            <w:r>
              <w:rPr>
                <w:spacing w:val="-13"/>
                <w:sz w:val="20"/>
              </w:rPr>
              <w:t xml:space="preserve"> </w:t>
            </w:r>
            <w:r>
              <w:rPr>
                <w:sz w:val="20"/>
              </w:rPr>
              <w:t xml:space="preserve">течение года по </w:t>
            </w:r>
            <w:r>
              <w:rPr>
                <w:spacing w:val="-2"/>
                <w:sz w:val="20"/>
              </w:rPr>
              <w:t>запросу</w:t>
            </w:r>
          </w:p>
        </w:tc>
        <w:tc>
          <w:tcPr>
            <w:tcW w:w="1561" w:type="dxa"/>
          </w:tcPr>
          <w:p w:rsidR="000746FB" w:rsidRDefault="00930EAB">
            <w:pPr>
              <w:pStyle w:val="TableParagraph"/>
              <w:ind w:left="107" w:right="659"/>
              <w:jc w:val="both"/>
              <w:rPr>
                <w:sz w:val="20"/>
              </w:rPr>
            </w:pPr>
            <w:r>
              <w:rPr>
                <w:spacing w:val="-2"/>
                <w:sz w:val="20"/>
              </w:rPr>
              <w:t>Педагог- психолог Учитель- логопед</w:t>
            </w:r>
          </w:p>
          <w:p w:rsidR="000746FB" w:rsidRDefault="00930EAB">
            <w:pPr>
              <w:pStyle w:val="TableParagraph"/>
              <w:spacing w:line="229" w:lineRule="exact"/>
              <w:ind w:left="107"/>
              <w:jc w:val="both"/>
              <w:rPr>
                <w:sz w:val="20"/>
              </w:rPr>
            </w:pPr>
            <w:r>
              <w:rPr>
                <w:sz w:val="20"/>
              </w:rPr>
              <w:t>Мед.</w:t>
            </w:r>
            <w:r>
              <w:rPr>
                <w:spacing w:val="-5"/>
                <w:sz w:val="20"/>
              </w:rPr>
              <w:t xml:space="preserve"> </w:t>
            </w:r>
            <w:r>
              <w:rPr>
                <w:spacing w:val="-2"/>
                <w:sz w:val="20"/>
              </w:rPr>
              <w:t>работник</w:t>
            </w:r>
          </w:p>
        </w:tc>
        <w:tc>
          <w:tcPr>
            <w:tcW w:w="1666" w:type="dxa"/>
          </w:tcPr>
          <w:p w:rsidR="000746FB" w:rsidRDefault="00930EAB">
            <w:pPr>
              <w:pStyle w:val="TableParagraph"/>
              <w:ind w:left="106" w:right="114"/>
              <w:rPr>
                <w:sz w:val="20"/>
              </w:rPr>
            </w:pPr>
            <w:r>
              <w:rPr>
                <w:spacing w:val="-2"/>
                <w:sz w:val="20"/>
              </w:rPr>
              <w:t xml:space="preserve">Индивидуальны </w:t>
            </w:r>
            <w:r>
              <w:rPr>
                <w:spacing w:val="-10"/>
                <w:sz w:val="20"/>
              </w:rPr>
              <w:t>й</w:t>
            </w:r>
          </w:p>
        </w:tc>
      </w:tr>
    </w:tbl>
    <w:p w:rsidR="000746FB" w:rsidRDefault="000746FB">
      <w:pPr>
        <w:pStyle w:val="a3"/>
        <w:spacing w:before="64"/>
        <w:ind w:left="0"/>
        <w:jc w:val="left"/>
      </w:pPr>
    </w:p>
    <w:p w:rsidR="000746FB" w:rsidRDefault="00930EAB">
      <w:pPr>
        <w:pStyle w:val="5"/>
        <w:numPr>
          <w:ilvl w:val="0"/>
          <w:numId w:val="10"/>
        </w:numPr>
        <w:tabs>
          <w:tab w:val="left" w:pos="430"/>
        </w:tabs>
        <w:spacing w:line="276" w:lineRule="auto"/>
        <w:ind w:right="518" w:firstLine="0"/>
        <w:jc w:val="both"/>
      </w:pPr>
      <w: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0746FB" w:rsidRDefault="00930EAB">
      <w:pPr>
        <w:pStyle w:val="a3"/>
        <w:spacing w:after="2" w:line="276" w:lineRule="auto"/>
        <w:ind w:left="266" w:right="520" w:firstLine="707"/>
      </w:pPr>
      <w:r>
        <w:t>Для реализации программы коррекционной работы в образовательной организации создана система комплексного психолого-медико-социального сопровождения и поддержки детей с ЗПР.</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542"/>
      </w:tblGrid>
      <w:tr w:rsidR="000746FB">
        <w:trPr>
          <w:trHeight w:val="558"/>
        </w:trPr>
        <w:tc>
          <w:tcPr>
            <w:tcW w:w="2340" w:type="dxa"/>
          </w:tcPr>
          <w:p w:rsidR="000746FB" w:rsidRDefault="00930EAB">
            <w:pPr>
              <w:pStyle w:val="TableParagraph"/>
              <w:spacing w:before="83" w:line="228" w:lineRule="exact"/>
              <w:ind w:left="506" w:firstLine="328"/>
              <w:rPr>
                <w:sz w:val="20"/>
              </w:rPr>
            </w:pPr>
            <w:r>
              <w:rPr>
                <w:spacing w:val="-2"/>
                <w:sz w:val="20"/>
              </w:rPr>
              <w:t>Модуль сопровождения</w:t>
            </w:r>
          </w:p>
        </w:tc>
        <w:tc>
          <w:tcPr>
            <w:tcW w:w="7542" w:type="dxa"/>
          </w:tcPr>
          <w:p w:rsidR="000746FB" w:rsidRDefault="00930EAB">
            <w:pPr>
              <w:pStyle w:val="TableParagraph"/>
              <w:spacing w:before="158"/>
              <w:ind w:left="4"/>
              <w:jc w:val="center"/>
              <w:rPr>
                <w:sz w:val="20"/>
              </w:rPr>
            </w:pPr>
            <w:r>
              <w:rPr>
                <w:spacing w:val="-2"/>
                <w:sz w:val="20"/>
              </w:rPr>
              <w:t>Содержание</w:t>
            </w:r>
          </w:p>
        </w:tc>
      </w:tr>
      <w:tr w:rsidR="000746FB">
        <w:trPr>
          <w:trHeight w:val="1262"/>
        </w:trPr>
        <w:tc>
          <w:tcPr>
            <w:tcW w:w="2340" w:type="dxa"/>
          </w:tcPr>
          <w:p w:rsidR="000746FB" w:rsidRDefault="000746FB">
            <w:pPr>
              <w:pStyle w:val="TableParagraph"/>
              <w:ind w:left="0"/>
              <w:rPr>
                <w:sz w:val="20"/>
              </w:rPr>
            </w:pPr>
          </w:p>
          <w:p w:rsidR="000746FB" w:rsidRDefault="000746FB">
            <w:pPr>
              <w:pStyle w:val="TableParagraph"/>
              <w:spacing w:before="49"/>
              <w:ind w:left="0"/>
              <w:rPr>
                <w:sz w:val="20"/>
              </w:rPr>
            </w:pPr>
          </w:p>
          <w:p w:rsidR="000746FB" w:rsidRDefault="00930EAB">
            <w:pPr>
              <w:pStyle w:val="TableParagraph"/>
              <w:ind w:left="124"/>
              <w:rPr>
                <w:sz w:val="20"/>
              </w:rPr>
            </w:pPr>
            <w:r>
              <w:rPr>
                <w:spacing w:val="-2"/>
                <w:sz w:val="20"/>
              </w:rPr>
              <w:t>Концептуальный</w:t>
            </w:r>
          </w:p>
        </w:tc>
        <w:tc>
          <w:tcPr>
            <w:tcW w:w="7542" w:type="dxa"/>
          </w:tcPr>
          <w:p w:rsidR="000746FB" w:rsidRDefault="00930EAB">
            <w:pPr>
              <w:pStyle w:val="TableParagraph"/>
              <w:ind w:left="4" w:right="256"/>
              <w:rPr>
                <w:sz w:val="20"/>
              </w:rPr>
            </w:pPr>
            <w:r>
              <w:rPr>
                <w:sz w:val="20"/>
              </w:rPr>
              <w:t>Разработка сущности психолого-педагогического сопровождения, его цели, задачи, содержание и формы организации субъектов сопровождения. Основная цель сопровождения – оказание помощи в решении проблем ребенка с ЗПР. Организационно-управленческая</w:t>
            </w:r>
            <w:r>
              <w:rPr>
                <w:spacing w:val="-11"/>
                <w:sz w:val="20"/>
              </w:rPr>
              <w:t xml:space="preserve"> </w:t>
            </w:r>
            <w:r>
              <w:rPr>
                <w:sz w:val="20"/>
              </w:rPr>
              <w:t>форма</w:t>
            </w:r>
            <w:r>
              <w:rPr>
                <w:spacing w:val="-10"/>
                <w:sz w:val="20"/>
              </w:rPr>
              <w:t xml:space="preserve"> </w:t>
            </w:r>
            <w:r>
              <w:rPr>
                <w:sz w:val="20"/>
              </w:rPr>
              <w:t>сопровождения</w:t>
            </w:r>
            <w:r>
              <w:rPr>
                <w:spacing w:val="-6"/>
                <w:sz w:val="20"/>
              </w:rPr>
              <w:t xml:space="preserve"> </w:t>
            </w:r>
            <w:r>
              <w:rPr>
                <w:sz w:val="20"/>
              </w:rPr>
              <w:t>-</w:t>
            </w:r>
            <w:r>
              <w:rPr>
                <w:spacing w:val="-12"/>
                <w:sz w:val="20"/>
              </w:rPr>
              <w:t xml:space="preserve"> </w:t>
            </w:r>
            <w:r>
              <w:rPr>
                <w:sz w:val="20"/>
              </w:rPr>
              <w:t>психолого-педагогический консилиум, главная задача которого - защита прав</w:t>
            </w:r>
            <w:r>
              <w:rPr>
                <w:spacing w:val="80"/>
                <w:sz w:val="20"/>
              </w:rPr>
              <w:t xml:space="preserve"> </w:t>
            </w:r>
            <w:r>
              <w:rPr>
                <w:sz w:val="20"/>
              </w:rPr>
              <w:t>и интересов ребенка.</w:t>
            </w:r>
          </w:p>
        </w:tc>
      </w:tr>
      <w:tr w:rsidR="000746FB">
        <w:trPr>
          <w:trHeight w:val="1609"/>
        </w:trPr>
        <w:tc>
          <w:tcPr>
            <w:tcW w:w="2340" w:type="dxa"/>
          </w:tcPr>
          <w:p w:rsidR="000746FB" w:rsidRDefault="000746FB">
            <w:pPr>
              <w:pStyle w:val="TableParagraph"/>
              <w:ind w:left="0"/>
              <w:rPr>
                <w:sz w:val="20"/>
              </w:rPr>
            </w:pPr>
          </w:p>
          <w:p w:rsidR="000746FB" w:rsidRDefault="000746FB">
            <w:pPr>
              <w:pStyle w:val="TableParagraph"/>
              <w:spacing w:before="109"/>
              <w:ind w:left="0"/>
              <w:rPr>
                <w:sz w:val="20"/>
              </w:rPr>
            </w:pPr>
          </w:p>
          <w:p w:rsidR="000746FB" w:rsidRDefault="00930EAB">
            <w:pPr>
              <w:pStyle w:val="TableParagraph"/>
              <w:ind w:left="124"/>
              <w:rPr>
                <w:sz w:val="20"/>
              </w:rPr>
            </w:pPr>
            <w:r>
              <w:rPr>
                <w:spacing w:val="-2"/>
                <w:sz w:val="20"/>
              </w:rPr>
              <w:t>Диагностико- консультативный</w:t>
            </w:r>
          </w:p>
        </w:tc>
        <w:tc>
          <w:tcPr>
            <w:tcW w:w="7542" w:type="dxa"/>
          </w:tcPr>
          <w:p w:rsidR="000746FB" w:rsidRDefault="00930EAB">
            <w:pPr>
              <w:pStyle w:val="TableParagraph"/>
              <w:ind w:left="4" w:right="256"/>
              <w:rPr>
                <w:sz w:val="20"/>
              </w:rPr>
            </w:pPr>
            <w:r>
              <w:rPr>
                <w:sz w:val="20"/>
              </w:rPr>
              <w:t>Подбор</w:t>
            </w:r>
            <w:r>
              <w:rPr>
                <w:spacing w:val="-3"/>
                <w:sz w:val="20"/>
              </w:rPr>
              <w:t xml:space="preserve"> </w:t>
            </w:r>
            <w:r>
              <w:rPr>
                <w:sz w:val="20"/>
              </w:rPr>
              <w:t>педагогической</w:t>
            </w:r>
            <w:r>
              <w:rPr>
                <w:spacing w:val="-4"/>
                <w:sz w:val="20"/>
              </w:rPr>
              <w:t xml:space="preserve"> </w:t>
            </w:r>
            <w:r>
              <w:rPr>
                <w:sz w:val="20"/>
              </w:rPr>
              <w:t>и</w:t>
            </w:r>
            <w:r>
              <w:rPr>
                <w:spacing w:val="-5"/>
                <w:sz w:val="20"/>
              </w:rPr>
              <w:t xml:space="preserve"> </w:t>
            </w:r>
            <w:r>
              <w:rPr>
                <w:sz w:val="20"/>
              </w:rPr>
              <w:t>психологической</w:t>
            </w:r>
            <w:r>
              <w:rPr>
                <w:spacing w:val="-5"/>
                <w:sz w:val="20"/>
              </w:rPr>
              <w:t xml:space="preserve"> </w:t>
            </w:r>
            <w:r>
              <w:rPr>
                <w:sz w:val="20"/>
              </w:rPr>
              <w:t>диагностики</w:t>
            </w:r>
            <w:r>
              <w:rPr>
                <w:spacing w:val="-4"/>
                <w:sz w:val="20"/>
              </w:rPr>
              <w:t xml:space="preserve"> </w:t>
            </w:r>
            <w:r>
              <w:rPr>
                <w:sz w:val="20"/>
              </w:rPr>
              <w:t>с</w:t>
            </w:r>
            <w:r>
              <w:rPr>
                <w:spacing w:val="-4"/>
                <w:sz w:val="20"/>
              </w:rPr>
              <w:t xml:space="preserve"> </w:t>
            </w:r>
            <w:r>
              <w:rPr>
                <w:sz w:val="20"/>
              </w:rPr>
              <w:t>целью</w:t>
            </w:r>
            <w:r>
              <w:rPr>
                <w:spacing w:val="-5"/>
                <w:sz w:val="20"/>
              </w:rPr>
              <w:t xml:space="preserve"> </w:t>
            </w:r>
            <w:r>
              <w:rPr>
                <w:sz w:val="20"/>
              </w:rPr>
              <w:t>выявления</w:t>
            </w:r>
            <w:r>
              <w:rPr>
                <w:spacing w:val="-6"/>
                <w:sz w:val="20"/>
              </w:rPr>
              <w:t xml:space="preserve"> </w:t>
            </w:r>
            <w:r>
              <w:rPr>
                <w:sz w:val="20"/>
              </w:rPr>
              <w:t>детей</w:t>
            </w:r>
            <w:r>
              <w:rPr>
                <w:spacing w:val="-6"/>
                <w:sz w:val="20"/>
              </w:rPr>
              <w:t xml:space="preserve"> </w:t>
            </w:r>
            <w:r>
              <w:rPr>
                <w:sz w:val="20"/>
              </w:rPr>
              <w:t>с ЗПР на начальных этапах обучения. Дополнительный</w:t>
            </w:r>
            <w:r>
              <w:rPr>
                <w:spacing w:val="80"/>
                <w:sz w:val="20"/>
              </w:rPr>
              <w:t xml:space="preserve"> </w:t>
            </w:r>
            <w:r>
              <w:rPr>
                <w:sz w:val="20"/>
              </w:rPr>
              <w:t>комплекс</w:t>
            </w:r>
            <w:r>
              <w:rPr>
                <w:spacing w:val="80"/>
                <w:sz w:val="20"/>
              </w:rPr>
              <w:t xml:space="preserve"> </w:t>
            </w:r>
            <w:r>
              <w:rPr>
                <w:sz w:val="20"/>
              </w:rPr>
              <w:t>методик предполагает</w:t>
            </w:r>
            <w:r>
              <w:rPr>
                <w:spacing w:val="80"/>
                <w:sz w:val="20"/>
              </w:rPr>
              <w:t xml:space="preserve"> </w:t>
            </w:r>
            <w:r>
              <w:rPr>
                <w:sz w:val="20"/>
              </w:rPr>
              <w:t>исследование личностного, интеллектуального и учебного уровня развития детей, имеющих</w:t>
            </w:r>
            <w:r>
              <w:rPr>
                <w:spacing w:val="80"/>
                <w:sz w:val="20"/>
              </w:rPr>
              <w:t xml:space="preserve"> </w:t>
            </w:r>
            <w:r>
              <w:rPr>
                <w:sz w:val="20"/>
              </w:rPr>
              <w:t>ограниченные</w:t>
            </w:r>
            <w:r>
              <w:rPr>
                <w:spacing w:val="80"/>
                <w:sz w:val="20"/>
              </w:rPr>
              <w:t xml:space="preserve"> </w:t>
            </w:r>
            <w:r>
              <w:rPr>
                <w:sz w:val="20"/>
              </w:rPr>
              <w:t>возможности, мониторинг</w:t>
            </w:r>
            <w:r>
              <w:rPr>
                <w:spacing w:val="80"/>
                <w:sz w:val="20"/>
              </w:rPr>
              <w:t xml:space="preserve"> </w:t>
            </w:r>
            <w:r>
              <w:rPr>
                <w:sz w:val="20"/>
              </w:rPr>
              <w:t>динамики развития, успешности освоения основной образовательной программы основного</w:t>
            </w:r>
          </w:p>
          <w:p w:rsidR="000746FB" w:rsidRDefault="00930EAB">
            <w:pPr>
              <w:pStyle w:val="TableParagraph"/>
              <w:spacing w:line="230" w:lineRule="exact"/>
              <w:ind w:left="4" w:right="256"/>
              <w:rPr>
                <w:sz w:val="20"/>
              </w:rPr>
            </w:pPr>
            <w:r>
              <w:rPr>
                <w:sz w:val="20"/>
              </w:rPr>
              <w:t>общего</w:t>
            </w:r>
            <w:r>
              <w:rPr>
                <w:spacing w:val="80"/>
                <w:sz w:val="20"/>
              </w:rPr>
              <w:t xml:space="preserve"> </w:t>
            </w:r>
            <w:r>
              <w:rPr>
                <w:sz w:val="20"/>
              </w:rPr>
              <w:t>образования</w:t>
            </w:r>
            <w:r>
              <w:rPr>
                <w:b/>
                <w:sz w:val="20"/>
              </w:rPr>
              <w:t>.</w:t>
            </w:r>
            <w:r>
              <w:rPr>
                <w:b/>
                <w:spacing w:val="80"/>
                <w:sz w:val="20"/>
              </w:rPr>
              <w:t xml:space="preserve"> </w:t>
            </w:r>
            <w:r>
              <w:rPr>
                <w:sz w:val="20"/>
              </w:rPr>
              <w:t>По</w:t>
            </w:r>
            <w:r>
              <w:rPr>
                <w:spacing w:val="80"/>
                <w:sz w:val="20"/>
              </w:rPr>
              <w:t xml:space="preserve"> </w:t>
            </w:r>
            <w:r>
              <w:rPr>
                <w:sz w:val="20"/>
              </w:rPr>
              <w:t>результатам</w:t>
            </w:r>
            <w:r>
              <w:rPr>
                <w:spacing w:val="80"/>
                <w:sz w:val="20"/>
              </w:rPr>
              <w:t xml:space="preserve"> </w:t>
            </w:r>
            <w:r>
              <w:rPr>
                <w:sz w:val="20"/>
              </w:rPr>
              <w:t>диагностик</w:t>
            </w:r>
            <w:r>
              <w:rPr>
                <w:spacing w:val="-1"/>
                <w:sz w:val="20"/>
              </w:rPr>
              <w:t xml:space="preserve"> </w:t>
            </w:r>
            <w:r>
              <w:rPr>
                <w:sz w:val="20"/>
              </w:rPr>
              <w:t>проводится консультативная деятельность различными специалистами (педагогами, психологами).</w:t>
            </w:r>
          </w:p>
        </w:tc>
      </w:tr>
    </w:tbl>
    <w:p w:rsidR="000746FB" w:rsidRDefault="000746FB">
      <w:pPr>
        <w:pStyle w:val="TableParagraph"/>
        <w:spacing w:line="230" w:lineRule="exact"/>
        <w:rPr>
          <w:sz w:val="20"/>
        </w:rPr>
        <w:sectPr w:rsidR="000746FB">
          <w:type w:val="continuous"/>
          <w:pgSz w:w="11910" w:h="16840"/>
          <w:pgMar w:top="860" w:right="425" w:bottom="1220" w:left="1275" w:header="0" w:footer="1004" w:gutter="0"/>
          <w:cols w:space="720"/>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542"/>
      </w:tblGrid>
      <w:tr w:rsidR="000746FB">
        <w:trPr>
          <w:trHeight w:val="844"/>
        </w:trPr>
        <w:tc>
          <w:tcPr>
            <w:tcW w:w="2340" w:type="dxa"/>
          </w:tcPr>
          <w:p w:rsidR="000746FB" w:rsidRDefault="00930EAB">
            <w:pPr>
              <w:pStyle w:val="TableParagraph"/>
              <w:spacing w:before="185"/>
              <w:ind w:left="124"/>
              <w:rPr>
                <w:sz w:val="20"/>
              </w:rPr>
            </w:pPr>
            <w:r>
              <w:rPr>
                <w:spacing w:val="-2"/>
                <w:sz w:val="20"/>
              </w:rPr>
              <w:lastRenderedPageBreak/>
              <w:t>Коррекционно- развивающий</w:t>
            </w:r>
          </w:p>
        </w:tc>
        <w:tc>
          <w:tcPr>
            <w:tcW w:w="7542" w:type="dxa"/>
          </w:tcPr>
          <w:p w:rsidR="000746FB" w:rsidRDefault="00930EAB">
            <w:pPr>
              <w:pStyle w:val="TableParagraph"/>
              <w:spacing w:before="134" w:line="230" w:lineRule="atLeast"/>
              <w:ind w:left="4" w:right="256"/>
              <w:rPr>
                <w:sz w:val="20"/>
              </w:rPr>
            </w:pPr>
            <w:r>
              <w:rPr>
                <w:sz w:val="20"/>
              </w:rPr>
              <w:t>На</w:t>
            </w:r>
            <w:r>
              <w:rPr>
                <w:spacing w:val="-6"/>
                <w:sz w:val="20"/>
              </w:rPr>
              <w:t xml:space="preserve"> </w:t>
            </w:r>
            <w:r>
              <w:rPr>
                <w:sz w:val="20"/>
              </w:rPr>
              <w:t>основе</w:t>
            </w:r>
            <w:r>
              <w:rPr>
                <w:spacing w:val="-7"/>
                <w:sz w:val="20"/>
              </w:rPr>
              <w:t xml:space="preserve"> </w:t>
            </w:r>
            <w:r>
              <w:rPr>
                <w:sz w:val="20"/>
              </w:rPr>
              <w:t>диагностических</w:t>
            </w:r>
            <w:r>
              <w:rPr>
                <w:spacing w:val="-4"/>
                <w:sz w:val="20"/>
              </w:rPr>
              <w:t xml:space="preserve"> </w:t>
            </w:r>
            <w:r>
              <w:rPr>
                <w:sz w:val="20"/>
              </w:rPr>
              <w:t>данных</w:t>
            </w:r>
            <w:r>
              <w:rPr>
                <w:spacing w:val="-7"/>
                <w:sz w:val="20"/>
              </w:rPr>
              <w:t xml:space="preserve"> </w:t>
            </w:r>
            <w:r>
              <w:rPr>
                <w:sz w:val="20"/>
              </w:rPr>
              <w:t>обеспечивает</w:t>
            </w:r>
            <w:r>
              <w:rPr>
                <w:spacing w:val="-7"/>
                <w:sz w:val="20"/>
              </w:rPr>
              <w:t xml:space="preserve"> </w:t>
            </w:r>
            <w:r>
              <w:rPr>
                <w:sz w:val="20"/>
              </w:rPr>
              <w:t>создание</w:t>
            </w:r>
            <w:r>
              <w:rPr>
                <w:spacing w:val="-6"/>
                <w:sz w:val="20"/>
              </w:rPr>
              <w:t xml:space="preserve"> </w:t>
            </w:r>
            <w:r>
              <w:rPr>
                <w:sz w:val="20"/>
              </w:rPr>
              <w:t>педагогических</w:t>
            </w:r>
            <w:r>
              <w:rPr>
                <w:spacing w:val="-5"/>
                <w:sz w:val="20"/>
              </w:rPr>
              <w:t xml:space="preserve"> </w:t>
            </w:r>
            <w:r>
              <w:rPr>
                <w:sz w:val="20"/>
              </w:rPr>
              <w:t xml:space="preserve">условий для ребенка в соответствии с его возрастными индивидуально-типологическими </w:t>
            </w:r>
            <w:r>
              <w:rPr>
                <w:spacing w:val="-2"/>
                <w:sz w:val="20"/>
              </w:rPr>
              <w:t>особенностями.</w:t>
            </w:r>
          </w:p>
        </w:tc>
      </w:tr>
      <w:tr w:rsidR="000746FB">
        <w:trPr>
          <w:trHeight w:val="556"/>
        </w:trPr>
        <w:tc>
          <w:tcPr>
            <w:tcW w:w="2340" w:type="dxa"/>
          </w:tcPr>
          <w:p w:rsidR="000746FB" w:rsidRDefault="00930EAB">
            <w:pPr>
              <w:pStyle w:val="TableParagraph"/>
              <w:spacing w:before="41"/>
              <w:ind w:left="124"/>
              <w:rPr>
                <w:sz w:val="20"/>
              </w:rPr>
            </w:pPr>
            <w:r>
              <w:rPr>
                <w:spacing w:val="-2"/>
                <w:sz w:val="20"/>
              </w:rPr>
              <w:t>Лечебно- профилактический</w:t>
            </w:r>
          </w:p>
        </w:tc>
        <w:tc>
          <w:tcPr>
            <w:tcW w:w="7542" w:type="dxa"/>
          </w:tcPr>
          <w:p w:rsidR="000746FB" w:rsidRDefault="00930EAB">
            <w:pPr>
              <w:pStyle w:val="TableParagraph"/>
              <w:spacing w:before="77" w:line="230" w:lineRule="atLeast"/>
              <w:ind w:left="4" w:right="256"/>
              <w:rPr>
                <w:sz w:val="20"/>
              </w:rPr>
            </w:pPr>
            <w:r>
              <w:rPr>
                <w:sz w:val="20"/>
              </w:rPr>
              <w:t>Проведение</w:t>
            </w:r>
            <w:r>
              <w:rPr>
                <w:spacing w:val="-8"/>
                <w:sz w:val="20"/>
              </w:rPr>
              <w:t xml:space="preserve"> </w:t>
            </w:r>
            <w:r>
              <w:rPr>
                <w:sz w:val="20"/>
              </w:rPr>
              <w:t>лечебно-профилактических</w:t>
            </w:r>
            <w:r>
              <w:rPr>
                <w:spacing w:val="-10"/>
                <w:sz w:val="20"/>
              </w:rPr>
              <w:t xml:space="preserve"> </w:t>
            </w:r>
            <w:r>
              <w:rPr>
                <w:sz w:val="20"/>
              </w:rPr>
              <w:t>мероприятий,</w:t>
            </w:r>
            <w:r>
              <w:rPr>
                <w:spacing w:val="-11"/>
                <w:sz w:val="20"/>
              </w:rPr>
              <w:t xml:space="preserve"> </w:t>
            </w:r>
            <w:r>
              <w:rPr>
                <w:sz w:val="20"/>
              </w:rPr>
              <w:t>соблюдение</w:t>
            </w:r>
            <w:r>
              <w:rPr>
                <w:spacing w:val="-8"/>
                <w:sz w:val="20"/>
              </w:rPr>
              <w:t xml:space="preserve"> </w:t>
            </w:r>
            <w:r>
              <w:rPr>
                <w:sz w:val="20"/>
              </w:rPr>
              <w:t xml:space="preserve">санитарно- </w:t>
            </w:r>
            <w:r w:rsidR="00F47F16">
              <w:rPr>
                <w:sz w:val="20"/>
              </w:rPr>
              <w:t>г</w:t>
            </w:r>
            <w:r>
              <w:rPr>
                <w:sz w:val="20"/>
              </w:rPr>
              <w:t>игиенических норм, режима дня, питания ребенка.</w:t>
            </w:r>
          </w:p>
        </w:tc>
      </w:tr>
      <w:tr w:rsidR="000746FB">
        <w:trPr>
          <w:trHeight w:val="556"/>
        </w:trPr>
        <w:tc>
          <w:tcPr>
            <w:tcW w:w="2340" w:type="dxa"/>
          </w:tcPr>
          <w:p w:rsidR="000746FB" w:rsidRDefault="00930EAB">
            <w:pPr>
              <w:pStyle w:val="TableParagraph"/>
              <w:spacing w:before="41"/>
              <w:ind w:left="124"/>
              <w:rPr>
                <w:sz w:val="20"/>
              </w:rPr>
            </w:pPr>
            <w:r>
              <w:rPr>
                <w:spacing w:val="-2"/>
                <w:sz w:val="20"/>
              </w:rPr>
              <w:t>Социально- педагогический</w:t>
            </w:r>
          </w:p>
        </w:tc>
        <w:tc>
          <w:tcPr>
            <w:tcW w:w="7542" w:type="dxa"/>
          </w:tcPr>
          <w:p w:rsidR="000746FB" w:rsidRDefault="00930EAB">
            <w:pPr>
              <w:pStyle w:val="TableParagraph"/>
              <w:spacing w:before="156"/>
              <w:ind w:left="4"/>
              <w:rPr>
                <w:sz w:val="20"/>
              </w:rPr>
            </w:pPr>
            <w:r>
              <w:rPr>
                <w:sz w:val="20"/>
              </w:rPr>
              <w:t>Организация</w:t>
            </w:r>
            <w:r>
              <w:rPr>
                <w:spacing w:val="-7"/>
                <w:sz w:val="20"/>
              </w:rPr>
              <w:t xml:space="preserve"> </w:t>
            </w:r>
            <w:r>
              <w:rPr>
                <w:sz w:val="20"/>
              </w:rPr>
              <w:t>социально-педагогической</w:t>
            </w:r>
            <w:r>
              <w:rPr>
                <w:spacing w:val="-7"/>
                <w:sz w:val="20"/>
              </w:rPr>
              <w:t xml:space="preserve"> </w:t>
            </w:r>
            <w:r>
              <w:rPr>
                <w:sz w:val="20"/>
              </w:rPr>
              <w:t>помощи</w:t>
            </w:r>
            <w:r>
              <w:rPr>
                <w:spacing w:val="-8"/>
                <w:sz w:val="20"/>
              </w:rPr>
              <w:t xml:space="preserve"> </w:t>
            </w:r>
            <w:r>
              <w:rPr>
                <w:sz w:val="20"/>
              </w:rPr>
              <w:t>детям</w:t>
            </w:r>
            <w:r>
              <w:rPr>
                <w:spacing w:val="-8"/>
                <w:sz w:val="20"/>
              </w:rPr>
              <w:t xml:space="preserve"> </w:t>
            </w:r>
            <w:r>
              <w:rPr>
                <w:sz w:val="20"/>
              </w:rPr>
              <w:t>с</w:t>
            </w:r>
            <w:r>
              <w:rPr>
                <w:spacing w:val="-7"/>
                <w:sz w:val="20"/>
              </w:rPr>
              <w:t xml:space="preserve"> </w:t>
            </w:r>
            <w:r>
              <w:rPr>
                <w:sz w:val="20"/>
              </w:rPr>
              <w:t>ЗПР</w:t>
            </w:r>
            <w:r>
              <w:rPr>
                <w:spacing w:val="-6"/>
                <w:sz w:val="20"/>
              </w:rPr>
              <w:t xml:space="preserve"> </w:t>
            </w:r>
            <w:r>
              <w:rPr>
                <w:sz w:val="20"/>
              </w:rPr>
              <w:t>и</w:t>
            </w:r>
            <w:r>
              <w:rPr>
                <w:spacing w:val="-8"/>
                <w:sz w:val="20"/>
              </w:rPr>
              <w:t xml:space="preserve"> </w:t>
            </w:r>
            <w:r>
              <w:rPr>
                <w:sz w:val="20"/>
              </w:rPr>
              <w:t>их</w:t>
            </w:r>
            <w:r>
              <w:rPr>
                <w:spacing w:val="-5"/>
                <w:sz w:val="20"/>
              </w:rPr>
              <w:t xml:space="preserve"> </w:t>
            </w:r>
            <w:r>
              <w:rPr>
                <w:spacing w:val="-2"/>
                <w:sz w:val="20"/>
              </w:rPr>
              <w:t>родителям.</w:t>
            </w:r>
          </w:p>
        </w:tc>
      </w:tr>
    </w:tbl>
    <w:p w:rsidR="000746FB" w:rsidRDefault="000746FB">
      <w:pPr>
        <w:pStyle w:val="a3"/>
        <w:spacing w:before="60"/>
        <w:ind w:left="0"/>
        <w:jc w:val="left"/>
      </w:pPr>
    </w:p>
    <w:p w:rsidR="000746FB" w:rsidRDefault="00930EAB">
      <w:pPr>
        <w:pStyle w:val="a3"/>
        <w:spacing w:line="276" w:lineRule="auto"/>
        <w:ind w:left="266" w:right="516" w:firstLine="566"/>
      </w:pPr>
      <w: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0746FB" w:rsidRDefault="00930EAB">
      <w:pPr>
        <w:pStyle w:val="a3"/>
        <w:tabs>
          <w:tab w:val="left" w:pos="3417"/>
          <w:tab w:val="left" w:pos="5477"/>
          <w:tab w:val="left" w:pos="7423"/>
        </w:tabs>
        <w:spacing w:line="276" w:lineRule="auto"/>
        <w:ind w:left="266" w:right="517" w:firstLine="566"/>
      </w:pPr>
      <w:r>
        <w:t xml:space="preserve">Комплексное психолого-медико-социальное сопровождение и поддержка обучающихся с ЗПР обеспечиваются специалистами образовательной организации </w:t>
      </w:r>
      <w:r>
        <w:rPr>
          <w:spacing w:val="-2"/>
        </w:rPr>
        <w:t>(педагогом-психологом,</w:t>
      </w:r>
      <w:r>
        <w:tab/>
      </w:r>
      <w:r>
        <w:rPr>
          <w:spacing w:val="-2"/>
        </w:rPr>
        <w:t>медицинским</w:t>
      </w:r>
      <w:r>
        <w:tab/>
      </w:r>
      <w:r>
        <w:rPr>
          <w:spacing w:val="-2"/>
        </w:rPr>
        <w:t>работником,</w:t>
      </w:r>
      <w:r>
        <w:tab/>
      </w:r>
      <w:r>
        <w:rPr>
          <w:spacing w:val="-2"/>
        </w:rPr>
        <w:t xml:space="preserve">учителем-логопедом), </w:t>
      </w:r>
      <w:r>
        <w:t>регламентируются локальными нормативными актами образовательной организации, а также ее уставом.</w:t>
      </w:r>
    </w:p>
    <w:p w:rsidR="000746FB" w:rsidRDefault="00930EAB">
      <w:pPr>
        <w:pStyle w:val="a3"/>
        <w:spacing w:line="276" w:lineRule="auto"/>
        <w:ind w:left="165" w:right="417" w:firstLine="566"/>
      </w:pPr>
      <w:r>
        <w:t>Реализация программы коррекционной работы АОП ООО предполагает продолжение функционирования системы комплексного психолого-медико-социального сопровождения и поддержки обучающихся с ЗПР, включающую:</w:t>
      </w:r>
    </w:p>
    <w:p w:rsidR="000746FB" w:rsidRDefault="00930EAB">
      <w:pPr>
        <w:pStyle w:val="a5"/>
        <w:numPr>
          <w:ilvl w:val="0"/>
          <w:numId w:val="8"/>
        </w:numPr>
        <w:tabs>
          <w:tab w:val="left" w:pos="525"/>
        </w:tabs>
        <w:rPr>
          <w:sz w:val="24"/>
        </w:rPr>
      </w:pPr>
      <w:r>
        <w:rPr>
          <w:sz w:val="24"/>
        </w:rPr>
        <w:t>комплексное</w:t>
      </w:r>
      <w:r>
        <w:rPr>
          <w:spacing w:val="-4"/>
          <w:sz w:val="24"/>
        </w:rPr>
        <w:t xml:space="preserve"> </w:t>
      </w:r>
      <w:r>
        <w:rPr>
          <w:spacing w:val="-2"/>
          <w:sz w:val="24"/>
        </w:rPr>
        <w:t>обследование,</w:t>
      </w:r>
    </w:p>
    <w:p w:rsidR="000746FB" w:rsidRDefault="00930EAB">
      <w:pPr>
        <w:pStyle w:val="a5"/>
        <w:numPr>
          <w:ilvl w:val="0"/>
          <w:numId w:val="8"/>
        </w:numPr>
        <w:tabs>
          <w:tab w:val="left" w:pos="525"/>
        </w:tabs>
        <w:spacing w:before="41" w:line="278" w:lineRule="auto"/>
        <w:ind w:right="445"/>
        <w:rPr>
          <w:sz w:val="24"/>
        </w:rPr>
      </w:pPr>
      <w:r>
        <w:rPr>
          <w:sz w:val="24"/>
        </w:rPr>
        <w:t>мониторинг динамики развития, успешности освоения адаптированной основной образовательной программы основного общего образования,</w:t>
      </w:r>
    </w:p>
    <w:p w:rsidR="000746FB" w:rsidRDefault="00930EAB">
      <w:pPr>
        <w:pStyle w:val="a5"/>
        <w:numPr>
          <w:ilvl w:val="0"/>
          <w:numId w:val="8"/>
        </w:numPr>
        <w:tabs>
          <w:tab w:val="left" w:pos="525"/>
        </w:tabs>
        <w:spacing w:line="276" w:lineRule="auto"/>
        <w:ind w:right="444"/>
        <w:rPr>
          <w:sz w:val="24"/>
        </w:rPr>
      </w:pPr>
      <w:r>
        <w:rPr>
          <w:sz w:val="24"/>
        </w:rPr>
        <w:t>проведение групповых и индивидуальных коррекционных занятий (в рамках реализации программы коррекционной работы), направленных на улучшение предметных и достижение меапредметных и личностных результатов образования.</w:t>
      </w:r>
    </w:p>
    <w:p w:rsidR="000746FB" w:rsidRDefault="000746FB">
      <w:pPr>
        <w:pStyle w:val="a3"/>
        <w:spacing w:before="88"/>
        <w:ind w:left="0"/>
        <w:jc w:val="left"/>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5"/>
        <w:gridCol w:w="2326"/>
      </w:tblGrid>
      <w:tr w:rsidR="000746FB">
        <w:trPr>
          <w:trHeight w:val="278"/>
        </w:trPr>
        <w:tc>
          <w:tcPr>
            <w:tcW w:w="566" w:type="dxa"/>
          </w:tcPr>
          <w:p w:rsidR="000746FB" w:rsidRDefault="00930EAB">
            <w:pPr>
              <w:pStyle w:val="TableParagraph"/>
              <w:spacing w:before="41" w:line="217" w:lineRule="exact"/>
              <w:ind w:left="4"/>
              <w:rPr>
                <w:sz w:val="20"/>
              </w:rPr>
            </w:pPr>
            <w:r>
              <w:rPr>
                <w:spacing w:val="-10"/>
                <w:sz w:val="20"/>
              </w:rPr>
              <w:t>№</w:t>
            </w:r>
          </w:p>
        </w:tc>
        <w:tc>
          <w:tcPr>
            <w:tcW w:w="6805" w:type="dxa"/>
          </w:tcPr>
          <w:p w:rsidR="000746FB" w:rsidRDefault="00930EAB">
            <w:pPr>
              <w:pStyle w:val="TableParagraph"/>
              <w:spacing w:before="17"/>
              <w:ind w:left="5"/>
              <w:jc w:val="center"/>
              <w:rPr>
                <w:sz w:val="20"/>
              </w:rPr>
            </w:pPr>
            <w:r>
              <w:rPr>
                <w:sz w:val="20"/>
              </w:rPr>
              <w:t>Виды</w:t>
            </w:r>
            <w:r>
              <w:rPr>
                <w:spacing w:val="-7"/>
                <w:sz w:val="20"/>
              </w:rPr>
              <w:t xml:space="preserve"> </w:t>
            </w:r>
            <w:r>
              <w:rPr>
                <w:spacing w:val="-2"/>
                <w:sz w:val="20"/>
              </w:rPr>
              <w:t>деятельности</w:t>
            </w:r>
          </w:p>
        </w:tc>
        <w:tc>
          <w:tcPr>
            <w:tcW w:w="2326" w:type="dxa"/>
          </w:tcPr>
          <w:p w:rsidR="000746FB" w:rsidRDefault="00930EAB">
            <w:pPr>
              <w:pStyle w:val="TableParagraph"/>
              <w:spacing w:before="41" w:line="217" w:lineRule="exact"/>
              <w:ind w:left="144"/>
              <w:rPr>
                <w:sz w:val="20"/>
              </w:rPr>
            </w:pPr>
            <w:r>
              <w:rPr>
                <w:spacing w:val="-2"/>
                <w:sz w:val="20"/>
              </w:rPr>
              <w:t>Ответственный</w:t>
            </w:r>
          </w:p>
        </w:tc>
      </w:tr>
      <w:tr w:rsidR="000746FB">
        <w:trPr>
          <w:trHeight w:val="688"/>
        </w:trPr>
        <w:tc>
          <w:tcPr>
            <w:tcW w:w="566" w:type="dxa"/>
          </w:tcPr>
          <w:p w:rsidR="000746FB" w:rsidRDefault="00930EAB">
            <w:pPr>
              <w:pStyle w:val="TableParagraph"/>
              <w:spacing w:before="223"/>
              <w:ind w:left="0" w:right="221"/>
              <w:jc w:val="right"/>
              <w:rPr>
                <w:sz w:val="20"/>
              </w:rPr>
            </w:pPr>
            <w:r>
              <w:rPr>
                <w:spacing w:val="-10"/>
                <w:sz w:val="20"/>
              </w:rPr>
              <w:t>1</w:t>
            </w:r>
          </w:p>
        </w:tc>
        <w:tc>
          <w:tcPr>
            <w:tcW w:w="6805" w:type="dxa"/>
          </w:tcPr>
          <w:p w:rsidR="000746FB" w:rsidRDefault="00930EAB">
            <w:pPr>
              <w:pStyle w:val="TableParagraph"/>
              <w:spacing w:before="108"/>
              <w:ind w:left="4" w:right="78" w:firstLine="50"/>
              <w:rPr>
                <w:sz w:val="20"/>
              </w:rPr>
            </w:pPr>
            <w:r>
              <w:rPr>
                <w:sz w:val="20"/>
              </w:rPr>
              <w:t>Организация учета численности детей с ЗПР, изучение потребности в создании</w:t>
            </w:r>
            <w:r>
              <w:rPr>
                <w:spacing w:val="-4"/>
                <w:sz w:val="20"/>
              </w:rPr>
              <w:t xml:space="preserve"> </w:t>
            </w:r>
            <w:r>
              <w:rPr>
                <w:sz w:val="20"/>
              </w:rPr>
              <w:t>условий</w:t>
            </w:r>
            <w:r>
              <w:rPr>
                <w:spacing w:val="-7"/>
                <w:sz w:val="20"/>
              </w:rPr>
              <w:t xml:space="preserve"> </w:t>
            </w:r>
            <w:r>
              <w:rPr>
                <w:sz w:val="20"/>
              </w:rPr>
              <w:t>для</w:t>
            </w:r>
            <w:r>
              <w:rPr>
                <w:spacing w:val="-4"/>
                <w:sz w:val="20"/>
              </w:rPr>
              <w:t xml:space="preserve"> </w:t>
            </w:r>
            <w:r>
              <w:rPr>
                <w:sz w:val="20"/>
              </w:rPr>
              <w:t>получения</w:t>
            </w:r>
            <w:r>
              <w:rPr>
                <w:spacing w:val="-6"/>
                <w:sz w:val="20"/>
              </w:rPr>
              <w:t xml:space="preserve"> </w:t>
            </w:r>
            <w:r>
              <w:rPr>
                <w:sz w:val="20"/>
              </w:rPr>
              <w:t>ими</w:t>
            </w:r>
            <w:r>
              <w:rPr>
                <w:spacing w:val="-7"/>
                <w:sz w:val="20"/>
              </w:rPr>
              <w:t xml:space="preserve"> </w:t>
            </w:r>
            <w:r>
              <w:rPr>
                <w:sz w:val="20"/>
              </w:rPr>
              <w:t>образования,</w:t>
            </w:r>
            <w:r>
              <w:rPr>
                <w:spacing w:val="-4"/>
                <w:sz w:val="20"/>
              </w:rPr>
              <w:t xml:space="preserve"> </w:t>
            </w:r>
            <w:r>
              <w:rPr>
                <w:sz w:val="20"/>
              </w:rPr>
              <w:t>наличие</w:t>
            </w:r>
            <w:r>
              <w:rPr>
                <w:spacing w:val="-6"/>
                <w:sz w:val="20"/>
              </w:rPr>
              <w:t xml:space="preserve"> </w:t>
            </w:r>
            <w:r>
              <w:rPr>
                <w:sz w:val="20"/>
              </w:rPr>
              <w:t>этих</w:t>
            </w:r>
            <w:r>
              <w:rPr>
                <w:spacing w:val="-5"/>
                <w:sz w:val="20"/>
              </w:rPr>
              <w:t xml:space="preserve"> </w:t>
            </w:r>
            <w:r>
              <w:rPr>
                <w:sz w:val="20"/>
              </w:rPr>
              <w:t>условий.</w:t>
            </w:r>
          </w:p>
        </w:tc>
        <w:tc>
          <w:tcPr>
            <w:tcW w:w="2326" w:type="dxa"/>
          </w:tcPr>
          <w:p w:rsidR="000746FB" w:rsidRDefault="00930EAB">
            <w:pPr>
              <w:pStyle w:val="TableParagraph"/>
              <w:ind w:left="4" w:right="275"/>
              <w:rPr>
                <w:sz w:val="20"/>
              </w:rPr>
            </w:pPr>
            <w:r>
              <w:rPr>
                <w:sz w:val="20"/>
              </w:rPr>
              <w:t>Зам. по УВР, педагог- психолог,</w:t>
            </w:r>
            <w:r>
              <w:rPr>
                <w:spacing w:val="-13"/>
                <w:sz w:val="20"/>
              </w:rPr>
              <w:t xml:space="preserve"> </w:t>
            </w:r>
            <w:r>
              <w:rPr>
                <w:sz w:val="20"/>
              </w:rPr>
              <w:t>медицинский</w:t>
            </w:r>
          </w:p>
          <w:p w:rsidR="000746FB" w:rsidRDefault="00930EAB">
            <w:pPr>
              <w:pStyle w:val="TableParagraph"/>
              <w:spacing w:line="215" w:lineRule="exact"/>
              <w:ind w:left="4"/>
              <w:rPr>
                <w:sz w:val="20"/>
              </w:rPr>
            </w:pPr>
            <w:r>
              <w:rPr>
                <w:spacing w:val="-2"/>
                <w:sz w:val="20"/>
              </w:rPr>
              <w:t>работник</w:t>
            </w:r>
          </w:p>
        </w:tc>
      </w:tr>
      <w:tr w:rsidR="000746FB">
        <w:trPr>
          <w:trHeight w:val="460"/>
        </w:trPr>
        <w:tc>
          <w:tcPr>
            <w:tcW w:w="566" w:type="dxa"/>
          </w:tcPr>
          <w:p w:rsidR="000746FB" w:rsidRDefault="00930EAB">
            <w:pPr>
              <w:pStyle w:val="TableParagraph"/>
              <w:spacing w:before="110"/>
              <w:ind w:left="0" w:right="221"/>
              <w:jc w:val="right"/>
              <w:rPr>
                <w:sz w:val="20"/>
              </w:rPr>
            </w:pPr>
            <w:r>
              <w:rPr>
                <w:spacing w:val="-10"/>
                <w:sz w:val="20"/>
              </w:rPr>
              <w:t>2</w:t>
            </w:r>
          </w:p>
        </w:tc>
        <w:tc>
          <w:tcPr>
            <w:tcW w:w="6805" w:type="dxa"/>
          </w:tcPr>
          <w:p w:rsidR="000746FB" w:rsidRDefault="00930EAB">
            <w:pPr>
              <w:pStyle w:val="TableParagraph"/>
              <w:spacing w:line="228" w:lineRule="exact"/>
              <w:ind w:left="5" w:right="78"/>
              <w:rPr>
                <w:sz w:val="20"/>
              </w:rPr>
            </w:pPr>
            <w:r>
              <w:rPr>
                <w:sz w:val="20"/>
              </w:rPr>
              <w:t>Изучение</w:t>
            </w:r>
            <w:r>
              <w:rPr>
                <w:spacing w:val="-5"/>
                <w:sz w:val="20"/>
              </w:rPr>
              <w:t xml:space="preserve"> </w:t>
            </w:r>
            <w:r>
              <w:rPr>
                <w:sz w:val="20"/>
              </w:rPr>
              <w:t>проблем</w:t>
            </w:r>
            <w:r>
              <w:rPr>
                <w:spacing w:val="-4"/>
                <w:sz w:val="20"/>
              </w:rPr>
              <w:t xml:space="preserve"> </w:t>
            </w:r>
            <w:r>
              <w:rPr>
                <w:sz w:val="20"/>
              </w:rPr>
              <w:t>детей</w:t>
            </w:r>
            <w:r>
              <w:rPr>
                <w:spacing w:val="-6"/>
                <w:sz w:val="20"/>
              </w:rPr>
              <w:t xml:space="preserve"> </w:t>
            </w:r>
            <w:r>
              <w:rPr>
                <w:sz w:val="20"/>
              </w:rPr>
              <w:t>с</w:t>
            </w:r>
            <w:r>
              <w:rPr>
                <w:spacing w:val="-5"/>
                <w:sz w:val="20"/>
              </w:rPr>
              <w:t xml:space="preserve"> </w:t>
            </w:r>
            <w:r>
              <w:rPr>
                <w:sz w:val="20"/>
              </w:rPr>
              <w:t>ЗПР,</w:t>
            </w:r>
            <w:r>
              <w:rPr>
                <w:spacing w:val="-4"/>
                <w:sz w:val="20"/>
              </w:rPr>
              <w:t xml:space="preserve"> </w:t>
            </w:r>
            <w:r>
              <w:rPr>
                <w:sz w:val="20"/>
              </w:rPr>
              <w:t>состояния</w:t>
            </w:r>
            <w:r>
              <w:rPr>
                <w:spacing w:val="-5"/>
                <w:sz w:val="20"/>
              </w:rPr>
              <w:t xml:space="preserve"> </w:t>
            </w:r>
            <w:r>
              <w:rPr>
                <w:sz w:val="20"/>
              </w:rPr>
              <w:t>их</w:t>
            </w:r>
            <w:r>
              <w:rPr>
                <w:spacing w:val="-6"/>
                <w:sz w:val="20"/>
              </w:rPr>
              <w:t xml:space="preserve"> </w:t>
            </w:r>
            <w:r>
              <w:rPr>
                <w:sz w:val="20"/>
              </w:rPr>
              <w:t>здоровья,</w:t>
            </w:r>
            <w:r>
              <w:rPr>
                <w:spacing w:val="-5"/>
                <w:sz w:val="20"/>
              </w:rPr>
              <w:t xml:space="preserve"> </w:t>
            </w:r>
            <w:r>
              <w:rPr>
                <w:sz w:val="20"/>
              </w:rPr>
              <w:t>динамики</w:t>
            </w:r>
            <w:r>
              <w:rPr>
                <w:spacing w:val="-5"/>
                <w:sz w:val="20"/>
              </w:rPr>
              <w:t xml:space="preserve"> </w:t>
            </w:r>
            <w:r>
              <w:rPr>
                <w:sz w:val="20"/>
              </w:rPr>
              <w:t>состояния здоровья</w:t>
            </w:r>
            <w:r>
              <w:rPr>
                <w:spacing w:val="80"/>
                <w:sz w:val="20"/>
              </w:rPr>
              <w:t xml:space="preserve"> </w:t>
            </w:r>
            <w:r>
              <w:rPr>
                <w:sz w:val="20"/>
              </w:rPr>
              <w:t>(улучшение,</w:t>
            </w:r>
            <w:r>
              <w:rPr>
                <w:spacing w:val="80"/>
                <w:sz w:val="20"/>
              </w:rPr>
              <w:t xml:space="preserve"> </w:t>
            </w:r>
            <w:r>
              <w:rPr>
                <w:sz w:val="20"/>
              </w:rPr>
              <w:t>ухудшение), анализ</w:t>
            </w:r>
            <w:r>
              <w:rPr>
                <w:spacing w:val="40"/>
                <w:sz w:val="20"/>
              </w:rPr>
              <w:t xml:space="preserve"> </w:t>
            </w:r>
            <w:r>
              <w:rPr>
                <w:sz w:val="20"/>
              </w:rPr>
              <w:t>медицинской карты.</w:t>
            </w:r>
          </w:p>
        </w:tc>
        <w:tc>
          <w:tcPr>
            <w:tcW w:w="2326" w:type="dxa"/>
          </w:tcPr>
          <w:p w:rsidR="000746FB" w:rsidRDefault="00930EAB">
            <w:pPr>
              <w:pStyle w:val="TableParagraph"/>
              <w:spacing w:line="228" w:lineRule="exact"/>
              <w:ind w:left="4" w:right="324" w:firstLine="60"/>
              <w:rPr>
                <w:sz w:val="20"/>
              </w:rPr>
            </w:pPr>
            <w:r>
              <w:rPr>
                <w:spacing w:val="-2"/>
                <w:sz w:val="20"/>
              </w:rPr>
              <w:t>Медицинский работник</w:t>
            </w:r>
          </w:p>
        </w:tc>
      </w:tr>
      <w:tr w:rsidR="000746FB">
        <w:trPr>
          <w:trHeight w:val="690"/>
        </w:trPr>
        <w:tc>
          <w:tcPr>
            <w:tcW w:w="566" w:type="dxa"/>
          </w:tcPr>
          <w:p w:rsidR="000746FB" w:rsidRDefault="00930EAB">
            <w:pPr>
              <w:pStyle w:val="TableParagraph"/>
              <w:spacing w:before="223"/>
              <w:ind w:left="0" w:right="221"/>
              <w:jc w:val="right"/>
              <w:rPr>
                <w:sz w:val="20"/>
              </w:rPr>
            </w:pPr>
            <w:r>
              <w:rPr>
                <w:spacing w:val="-10"/>
                <w:sz w:val="20"/>
              </w:rPr>
              <w:t>3</w:t>
            </w:r>
          </w:p>
        </w:tc>
        <w:tc>
          <w:tcPr>
            <w:tcW w:w="6805" w:type="dxa"/>
          </w:tcPr>
          <w:p w:rsidR="000746FB" w:rsidRDefault="00930EAB">
            <w:pPr>
              <w:pStyle w:val="TableParagraph"/>
              <w:ind w:left="144" w:right="78"/>
              <w:rPr>
                <w:sz w:val="20"/>
              </w:rPr>
            </w:pPr>
            <w:r>
              <w:rPr>
                <w:sz w:val="20"/>
              </w:rPr>
              <w:t>Создание диагностического инструментария для проведения психологической</w:t>
            </w:r>
            <w:r>
              <w:rPr>
                <w:spacing w:val="-12"/>
                <w:sz w:val="20"/>
              </w:rPr>
              <w:t xml:space="preserve"> </w:t>
            </w:r>
            <w:r>
              <w:rPr>
                <w:sz w:val="20"/>
              </w:rPr>
              <w:t>диагностики</w:t>
            </w:r>
            <w:r>
              <w:rPr>
                <w:spacing w:val="-10"/>
                <w:sz w:val="20"/>
              </w:rPr>
              <w:t xml:space="preserve"> </w:t>
            </w:r>
            <w:r>
              <w:rPr>
                <w:sz w:val="20"/>
              </w:rPr>
              <w:t>по</w:t>
            </w:r>
            <w:r>
              <w:rPr>
                <w:spacing w:val="-10"/>
                <w:sz w:val="20"/>
              </w:rPr>
              <w:t xml:space="preserve"> </w:t>
            </w:r>
            <w:r>
              <w:rPr>
                <w:sz w:val="20"/>
              </w:rPr>
              <w:t>выявлению</w:t>
            </w:r>
            <w:r>
              <w:rPr>
                <w:spacing w:val="-7"/>
                <w:sz w:val="20"/>
              </w:rPr>
              <w:t xml:space="preserve"> </w:t>
            </w:r>
            <w:r>
              <w:rPr>
                <w:sz w:val="20"/>
              </w:rPr>
              <w:t>эмоционально-личностных</w:t>
            </w:r>
          </w:p>
          <w:p w:rsidR="000746FB" w:rsidRDefault="00930EAB">
            <w:pPr>
              <w:pStyle w:val="TableParagraph"/>
              <w:spacing w:line="217" w:lineRule="exact"/>
              <w:ind w:left="144"/>
              <w:rPr>
                <w:sz w:val="20"/>
              </w:rPr>
            </w:pPr>
            <w:r>
              <w:rPr>
                <w:sz w:val="20"/>
              </w:rPr>
              <w:t>проблем</w:t>
            </w:r>
            <w:r>
              <w:rPr>
                <w:spacing w:val="-9"/>
                <w:sz w:val="20"/>
              </w:rPr>
              <w:t xml:space="preserve"> </w:t>
            </w:r>
            <w:r>
              <w:rPr>
                <w:spacing w:val="-2"/>
                <w:sz w:val="20"/>
              </w:rPr>
              <w:t>детей.</w:t>
            </w:r>
          </w:p>
        </w:tc>
        <w:tc>
          <w:tcPr>
            <w:tcW w:w="2326" w:type="dxa"/>
          </w:tcPr>
          <w:p w:rsidR="000746FB" w:rsidRDefault="00930EAB">
            <w:pPr>
              <w:pStyle w:val="TableParagraph"/>
              <w:spacing w:before="223"/>
              <w:ind w:left="144"/>
              <w:rPr>
                <w:sz w:val="20"/>
              </w:rPr>
            </w:pPr>
            <w:r>
              <w:rPr>
                <w:spacing w:val="-2"/>
                <w:sz w:val="20"/>
              </w:rPr>
              <w:t>Педагог-психолог</w:t>
            </w:r>
          </w:p>
        </w:tc>
      </w:tr>
      <w:tr w:rsidR="000746FB">
        <w:trPr>
          <w:trHeight w:val="690"/>
        </w:trPr>
        <w:tc>
          <w:tcPr>
            <w:tcW w:w="566" w:type="dxa"/>
          </w:tcPr>
          <w:p w:rsidR="000746FB" w:rsidRDefault="00930EAB">
            <w:pPr>
              <w:pStyle w:val="TableParagraph"/>
              <w:spacing w:before="223"/>
              <w:ind w:left="0" w:right="221"/>
              <w:jc w:val="right"/>
              <w:rPr>
                <w:sz w:val="20"/>
              </w:rPr>
            </w:pPr>
            <w:r>
              <w:rPr>
                <w:spacing w:val="-10"/>
                <w:sz w:val="20"/>
              </w:rPr>
              <w:t>4</w:t>
            </w:r>
          </w:p>
        </w:tc>
        <w:tc>
          <w:tcPr>
            <w:tcW w:w="6805" w:type="dxa"/>
          </w:tcPr>
          <w:p w:rsidR="000746FB" w:rsidRDefault="00930EAB">
            <w:pPr>
              <w:pStyle w:val="TableParagraph"/>
              <w:ind w:left="144" w:right="78"/>
              <w:rPr>
                <w:sz w:val="20"/>
              </w:rPr>
            </w:pPr>
            <w:r>
              <w:rPr>
                <w:sz w:val="20"/>
              </w:rPr>
              <w:t>Проведение</w:t>
            </w:r>
            <w:r>
              <w:rPr>
                <w:spacing w:val="-8"/>
                <w:sz w:val="20"/>
              </w:rPr>
              <w:t xml:space="preserve"> </w:t>
            </w:r>
            <w:r>
              <w:rPr>
                <w:sz w:val="20"/>
              </w:rPr>
              <w:t>психологической</w:t>
            </w:r>
            <w:r>
              <w:rPr>
                <w:spacing w:val="-9"/>
                <w:sz w:val="20"/>
              </w:rPr>
              <w:t xml:space="preserve"> </w:t>
            </w:r>
            <w:r>
              <w:rPr>
                <w:sz w:val="20"/>
              </w:rPr>
              <w:t>диагностики</w:t>
            </w:r>
            <w:r>
              <w:rPr>
                <w:spacing w:val="-10"/>
                <w:sz w:val="20"/>
              </w:rPr>
              <w:t xml:space="preserve"> </w:t>
            </w:r>
            <w:r>
              <w:rPr>
                <w:sz w:val="20"/>
              </w:rPr>
              <w:t>по</w:t>
            </w:r>
            <w:r>
              <w:rPr>
                <w:spacing w:val="-8"/>
                <w:sz w:val="20"/>
              </w:rPr>
              <w:t xml:space="preserve"> </w:t>
            </w:r>
            <w:r>
              <w:rPr>
                <w:sz w:val="20"/>
              </w:rPr>
              <w:t>уровню</w:t>
            </w:r>
            <w:r>
              <w:rPr>
                <w:spacing w:val="-8"/>
                <w:sz w:val="20"/>
              </w:rPr>
              <w:t xml:space="preserve"> </w:t>
            </w:r>
            <w:r>
              <w:rPr>
                <w:sz w:val="20"/>
              </w:rPr>
              <w:t>подготовленности детей к обучению в основной школе, адаптации к школьным условиям,</w:t>
            </w:r>
          </w:p>
          <w:p w:rsidR="000746FB" w:rsidRDefault="00930EAB">
            <w:pPr>
              <w:pStyle w:val="TableParagraph"/>
              <w:spacing w:line="217" w:lineRule="exact"/>
              <w:ind w:left="144"/>
              <w:rPr>
                <w:sz w:val="20"/>
              </w:rPr>
            </w:pPr>
            <w:r>
              <w:rPr>
                <w:sz w:val="20"/>
              </w:rPr>
              <w:t>выявление</w:t>
            </w:r>
            <w:r>
              <w:rPr>
                <w:spacing w:val="-5"/>
                <w:sz w:val="20"/>
              </w:rPr>
              <w:t xml:space="preserve"> </w:t>
            </w:r>
            <w:r>
              <w:rPr>
                <w:sz w:val="20"/>
              </w:rPr>
              <w:t>детей</w:t>
            </w:r>
            <w:r>
              <w:rPr>
                <w:spacing w:val="-7"/>
                <w:sz w:val="20"/>
              </w:rPr>
              <w:t xml:space="preserve"> </w:t>
            </w:r>
            <w:r>
              <w:rPr>
                <w:sz w:val="20"/>
              </w:rPr>
              <w:t>с</w:t>
            </w:r>
            <w:r>
              <w:rPr>
                <w:spacing w:val="-4"/>
                <w:sz w:val="20"/>
              </w:rPr>
              <w:t xml:space="preserve"> </w:t>
            </w:r>
            <w:r>
              <w:rPr>
                <w:sz w:val="20"/>
              </w:rPr>
              <w:t>проблемами</w:t>
            </w:r>
            <w:r>
              <w:rPr>
                <w:spacing w:val="-7"/>
                <w:sz w:val="20"/>
              </w:rPr>
              <w:t xml:space="preserve"> </w:t>
            </w:r>
            <w:r>
              <w:rPr>
                <w:sz w:val="20"/>
              </w:rPr>
              <w:t>в</w:t>
            </w:r>
            <w:r>
              <w:rPr>
                <w:spacing w:val="-6"/>
                <w:sz w:val="20"/>
              </w:rPr>
              <w:t xml:space="preserve"> </w:t>
            </w:r>
            <w:r>
              <w:rPr>
                <w:sz w:val="20"/>
              </w:rPr>
              <w:t>обучении</w:t>
            </w:r>
            <w:r>
              <w:rPr>
                <w:spacing w:val="-6"/>
                <w:sz w:val="20"/>
              </w:rPr>
              <w:t xml:space="preserve"> </w:t>
            </w:r>
            <w:r>
              <w:rPr>
                <w:sz w:val="20"/>
              </w:rPr>
              <w:t>и</w:t>
            </w:r>
            <w:r>
              <w:rPr>
                <w:spacing w:val="-7"/>
                <w:sz w:val="20"/>
              </w:rPr>
              <w:t xml:space="preserve"> </w:t>
            </w:r>
            <w:r>
              <w:rPr>
                <w:spacing w:val="-2"/>
                <w:sz w:val="20"/>
              </w:rPr>
              <w:t>социализации.</w:t>
            </w:r>
          </w:p>
        </w:tc>
        <w:tc>
          <w:tcPr>
            <w:tcW w:w="2326" w:type="dxa"/>
          </w:tcPr>
          <w:p w:rsidR="000746FB" w:rsidRDefault="00930EAB">
            <w:pPr>
              <w:pStyle w:val="TableParagraph"/>
              <w:spacing w:before="108"/>
              <w:ind w:left="4" w:firstLine="139"/>
              <w:rPr>
                <w:sz w:val="20"/>
              </w:rPr>
            </w:pPr>
            <w:r>
              <w:rPr>
                <w:spacing w:val="-2"/>
                <w:sz w:val="20"/>
              </w:rPr>
              <w:t xml:space="preserve">Педагог-психолог, </w:t>
            </w:r>
            <w:r>
              <w:rPr>
                <w:sz w:val="20"/>
              </w:rPr>
              <w:t>учитель логопед</w:t>
            </w:r>
          </w:p>
        </w:tc>
      </w:tr>
      <w:tr w:rsidR="000746FB">
        <w:trPr>
          <w:trHeight w:val="918"/>
        </w:trPr>
        <w:tc>
          <w:tcPr>
            <w:tcW w:w="566" w:type="dxa"/>
          </w:tcPr>
          <w:p w:rsidR="000746FB" w:rsidRDefault="000746FB">
            <w:pPr>
              <w:pStyle w:val="TableParagraph"/>
              <w:spacing w:before="106"/>
              <w:ind w:left="0"/>
              <w:rPr>
                <w:sz w:val="20"/>
              </w:rPr>
            </w:pPr>
          </w:p>
          <w:p w:rsidR="000746FB" w:rsidRDefault="00930EAB">
            <w:pPr>
              <w:pStyle w:val="TableParagraph"/>
              <w:ind w:left="0" w:right="221"/>
              <w:jc w:val="right"/>
              <w:rPr>
                <w:sz w:val="20"/>
              </w:rPr>
            </w:pPr>
            <w:r>
              <w:rPr>
                <w:spacing w:val="-10"/>
                <w:sz w:val="20"/>
              </w:rPr>
              <w:t>5</w:t>
            </w:r>
          </w:p>
        </w:tc>
        <w:tc>
          <w:tcPr>
            <w:tcW w:w="6805" w:type="dxa"/>
          </w:tcPr>
          <w:p w:rsidR="000746FB" w:rsidRDefault="00930EAB">
            <w:pPr>
              <w:pStyle w:val="TableParagraph"/>
              <w:ind w:left="144" w:right="78"/>
              <w:rPr>
                <w:sz w:val="20"/>
              </w:rPr>
            </w:pPr>
            <w:r>
              <w:rPr>
                <w:sz w:val="20"/>
              </w:rPr>
              <w:t>Проведение</w:t>
            </w:r>
            <w:r>
              <w:rPr>
                <w:spacing w:val="-6"/>
                <w:sz w:val="20"/>
              </w:rPr>
              <w:t xml:space="preserve"> </w:t>
            </w:r>
            <w:r>
              <w:rPr>
                <w:sz w:val="20"/>
              </w:rPr>
              <w:t>педагогической</w:t>
            </w:r>
            <w:r>
              <w:rPr>
                <w:spacing w:val="-6"/>
                <w:sz w:val="20"/>
              </w:rPr>
              <w:t xml:space="preserve"> </w:t>
            </w:r>
            <w:r>
              <w:rPr>
                <w:sz w:val="20"/>
              </w:rPr>
              <w:t>и</w:t>
            </w:r>
            <w:r>
              <w:rPr>
                <w:spacing w:val="-9"/>
                <w:sz w:val="20"/>
              </w:rPr>
              <w:t xml:space="preserve"> </w:t>
            </w:r>
            <w:r>
              <w:rPr>
                <w:sz w:val="20"/>
              </w:rPr>
              <w:t>психологической</w:t>
            </w:r>
            <w:r>
              <w:rPr>
                <w:spacing w:val="-6"/>
                <w:sz w:val="20"/>
              </w:rPr>
              <w:t xml:space="preserve"> </w:t>
            </w:r>
            <w:r>
              <w:rPr>
                <w:sz w:val="20"/>
              </w:rPr>
              <w:t>диагностики</w:t>
            </w:r>
            <w:r>
              <w:rPr>
                <w:spacing w:val="-7"/>
                <w:sz w:val="20"/>
              </w:rPr>
              <w:t xml:space="preserve"> </w:t>
            </w:r>
            <w:r>
              <w:rPr>
                <w:sz w:val="20"/>
              </w:rPr>
              <w:t>по</w:t>
            </w:r>
            <w:r>
              <w:rPr>
                <w:spacing w:val="-7"/>
                <w:sz w:val="20"/>
              </w:rPr>
              <w:t xml:space="preserve"> </w:t>
            </w:r>
            <w:r>
              <w:rPr>
                <w:sz w:val="20"/>
              </w:rPr>
              <w:t>изучению индивидуальных и возрастных особенностей</w:t>
            </w:r>
            <w:r>
              <w:rPr>
                <w:spacing w:val="80"/>
                <w:sz w:val="20"/>
              </w:rPr>
              <w:t xml:space="preserve"> </w:t>
            </w:r>
            <w:r>
              <w:rPr>
                <w:sz w:val="20"/>
              </w:rPr>
              <w:t>развивающейся</w:t>
            </w:r>
            <w:r>
              <w:rPr>
                <w:spacing w:val="80"/>
                <w:sz w:val="20"/>
              </w:rPr>
              <w:t xml:space="preserve"> </w:t>
            </w:r>
            <w:r>
              <w:rPr>
                <w:sz w:val="20"/>
              </w:rPr>
              <w:t>личности</w:t>
            </w:r>
          </w:p>
          <w:p w:rsidR="000746FB" w:rsidRDefault="00930EAB">
            <w:pPr>
              <w:pStyle w:val="TableParagraph"/>
              <w:spacing w:line="230" w:lineRule="exact"/>
              <w:ind w:left="144" w:right="78"/>
              <w:rPr>
                <w:sz w:val="20"/>
              </w:rPr>
            </w:pPr>
            <w:r>
              <w:rPr>
                <w:sz w:val="20"/>
              </w:rPr>
              <w:t>ребенка</w:t>
            </w:r>
            <w:r>
              <w:rPr>
                <w:spacing w:val="80"/>
                <w:sz w:val="20"/>
              </w:rPr>
              <w:t xml:space="preserve"> </w:t>
            </w:r>
            <w:r>
              <w:rPr>
                <w:sz w:val="20"/>
              </w:rPr>
              <w:t>с</w:t>
            </w:r>
            <w:r>
              <w:rPr>
                <w:spacing w:val="80"/>
                <w:sz w:val="20"/>
              </w:rPr>
              <w:t xml:space="preserve"> </w:t>
            </w:r>
            <w:r>
              <w:rPr>
                <w:sz w:val="20"/>
              </w:rPr>
              <w:t>ЗПР,</w:t>
            </w:r>
            <w:r>
              <w:rPr>
                <w:spacing w:val="-2"/>
                <w:sz w:val="20"/>
              </w:rPr>
              <w:t xml:space="preserve"> </w:t>
            </w:r>
            <w:r>
              <w:rPr>
                <w:sz w:val="20"/>
              </w:rPr>
              <w:t>оказание</w:t>
            </w:r>
            <w:r>
              <w:rPr>
                <w:spacing w:val="-3"/>
                <w:sz w:val="20"/>
              </w:rPr>
              <w:t xml:space="preserve"> </w:t>
            </w:r>
            <w:r>
              <w:rPr>
                <w:sz w:val="20"/>
              </w:rPr>
              <w:t>необходимой</w:t>
            </w:r>
            <w:r>
              <w:rPr>
                <w:spacing w:val="-2"/>
                <w:sz w:val="20"/>
              </w:rPr>
              <w:t xml:space="preserve"> </w:t>
            </w:r>
            <w:r>
              <w:rPr>
                <w:sz w:val="20"/>
              </w:rPr>
              <w:t>помощи</w:t>
            </w:r>
            <w:r>
              <w:rPr>
                <w:spacing w:val="-5"/>
                <w:sz w:val="20"/>
              </w:rPr>
              <w:t xml:space="preserve"> </w:t>
            </w:r>
            <w:r>
              <w:rPr>
                <w:sz w:val="20"/>
              </w:rPr>
              <w:t>в</w:t>
            </w:r>
            <w:r>
              <w:rPr>
                <w:spacing w:val="-5"/>
                <w:sz w:val="20"/>
              </w:rPr>
              <w:t xml:space="preserve"> </w:t>
            </w:r>
            <w:r>
              <w:rPr>
                <w:sz w:val="20"/>
              </w:rPr>
              <w:t>решении</w:t>
            </w:r>
            <w:r>
              <w:rPr>
                <w:spacing w:val="-3"/>
                <w:sz w:val="20"/>
              </w:rPr>
              <w:t xml:space="preserve"> </w:t>
            </w:r>
            <w:r>
              <w:rPr>
                <w:sz w:val="20"/>
              </w:rPr>
              <w:t xml:space="preserve">личностных </w:t>
            </w:r>
            <w:r>
              <w:rPr>
                <w:spacing w:val="-2"/>
                <w:sz w:val="20"/>
              </w:rPr>
              <w:t>проблем.</w:t>
            </w:r>
          </w:p>
        </w:tc>
        <w:tc>
          <w:tcPr>
            <w:tcW w:w="2326" w:type="dxa"/>
          </w:tcPr>
          <w:p w:rsidR="000746FB" w:rsidRDefault="00930EAB">
            <w:pPr>
              <w:pStyle w:val="TableParagraph"/>
              <w:spacing w:before="223"/>
              <w:ind w:left="4" w:right="195"/>
              <w:rPr>
                <w:sz w:val="20"/>
              </w:rPr>
            </w:pPr>
            <w:r>
              <w:rPr>
                <w:sz w:val="20"/>
              </w:rPr>
              <w:t>Классный</w:t>
            </w:r>
            <w:r>
              <w:rPr>
                <w:spacing w:val="-13"/>
                <w:sz w:val="20"/>
              </w:rPr>
              <w:t xml:space="preserve"> </w:t>
            </w:r>
            <w:r>
              <w:rPr>
                <w:sz w:val="20"/>
              </w:rPr>
              <w:t xml:space="preserve">руководитель, </w:t>
            </w:r>
            <w:r>
              <w:rPr>
                <w:spacing w:val="-2"/>
                <w:sz w:val="20"/>
              </w:rPr>
              <w:t>педагог-психолог</w:t>
            </w:r>
          </w:p>
        </w:tc>
      </w:tr>
      <w:tr w:rsidR="000746FB">
        <w:trPr>
          <w:trHeight w:val="689"/>
        </w:trPr>
        <w:tc>
          <w:tcPr>
            <w:tcW w:w="566" w:type="dxa"/>
          </w:tcPr>
          <w:p w:rsidR="000746FB" w:rsidRDefault="00930EAB">
            <w:pPr>
              <w:pStyle w:val="TableParagraph"/>
              <w:spacing w:before="222"/>
              <w:ind w:left="0" w:right="221"/>
              <w:jc w:val="right"/>
              <w:rPr>
                <w:sz w:val="20"/>
              </w:rPr>
            </w:pPr>
            <w:r>
              <w:rPr>
                <w:spacing w:val="-10"/>
                <w:sz w:val="20"/>
              </w:rPr>
              <w:t>6</w:t>
            </w:r>
          </w:p>
        </w:tc>
        <w:tc>
          <w:tcPr>
            <w:tcW w:w="6805" w:type="dxa"/>
          </w:tcPr>
          <w:p w:rsidR="000746FB" w:rsidRDefault="00930EAB">
            <w:pPr>
              <w:pStyle w:val="TableParagraph"/>
              <w:spacing w:before="107"/>
              <w:ind w:left="144" w:right="78"/>
              <w:rPr>
                <w:sz w:val="20"/>
              </w:rPr>
            </w:pPr>
            <w:r>
              <w:rPr>
                <w:sz w:val="20"/>
              </w:rPr>
              <w:t>Организация</w:t>
            </w:r>
            <w:r>
              <w:rPr>
                <w:spacing w:val="-6"/>
                <w:sz w:val="20"/>
              </w:rPr>
              <w:t xml:space="preserve"> </w:t>
            </w:r>
            <w:r>
              <w:rPr>
                <w:sz w:val="20"/>
              </w:rPr>
              <w:t>постоянного</w:t>
            </w:r>
            <w:r>
              <w:rPr>
                <w:spacing w:val="-5"/>
                <w:sz w:val="20"/>
              </w:rPr>
              <w:t xml:space="preserve"> </w:t>
            </w:r>
            <w:r>
              <w:rPr>
                <w:sz w:val="20"/>
              </w:rPr>
              <w:t>контроля</w:t>
            </w:r>
            <w:r>
              <w:rPr>
                <w:spacing w:val="-4"/>
                <w:sz w:val="20"/>
              </w:rPr>
              <w:t xml:space="preserve"> </w:t>
            </w:r>
            <w:r>
              <w:rPr>
                <w:sz w:val="20"/>
              </w:rPr>
              <w:t>за</w:t>
            </w:r>
            <w:r>
              <w:rPr>
                <w:spacing w:val="-6"/>
                <w:sz w:val="20"/>
              </w:rPr>
              <w:t xml:space="preserve"> </w:t>
            </w:r>
            <w:r>
              <w:rPr>
                <w:sz w:val="20"/>
              </w:rPr>
              <w:t>благополучием</w:t>
            </w:r>
            <w:r>
              <w:rPr>
                <w:spacing w:val="-4"/>
                <w:sz w:val="20"/>
              </w:rPr>
              <w:t xml:space="preserve"> </w:t>
            </w:r>
            <w:r>
              <w:rPr>
                <w:sz w:val="20"/>
              </w:rPr>
              <w:t>семьи</w:t>
            </w:r>
            <w:r>
              <w:rPr>
                <w:spacing w:val="-6"/>
                <w:sz w:val="20"/>
              </w:rPr>
              <w:t xml:space="preserve"> </w:t>
            </w:r>
            <w:r>
              <w:rPr>
                <w:sz w:val="20"/>
              </w:rPr>
              <w:t>ребенка</w:t>
            </w:r>
            <w:r>
              <w:rPr>
                <w:spacing w:val="-6"/>
                <w:sz w:val="20"/>
              </w:rPr>
              <w:t xml:space="preserve"> </w:t>
            </w:r>
            <w:r>
              <w:rPr>
                <w:sz w:val="20"/>
              </w:rPr>
              <w:t>с</w:t>
            </w:r>
            <w:r>
              <w:rPr>
                <w:spacing w:val="-6"/>
                <w:sz w:val="20"/>
              </w:rPr>
              <w:t xml:space="preserve"> </w:t>
            </w:r>
            <w:r>
              <w:rPr>
                <w:sz w:val="20"/>
              </w:rPr>
              <w:t>ПР. При необходимости оказание семье помощи.</w:t>
            </w:r>
          </w:p>
        </w:tc>
        <w:tc>
          <w:tcPr>
            <w:tcW w:w="2326" w:type="dxa"/>
          </w:tcPr>
          <w:p w:rsidR="000746FB" w:rsidRDefault="00930EAB">
            <w:pPr>
              <w:pStyle w:val="TableParagraph"/>
              <w:ind w:left="4" w:right="108"/>
              <w:rPr>
                <w:sz w:val="20"/>
              </w:rPr>
            </w:pPr>
            <w:r>
              <w:rPr>
                <w:sz w:val="20"/>
              </w:rPr>
              <w:t>Классный руководитель, педагог-психолог,</w:t>
            </w:r>
            <w:r>
              <w:rPr>
                <w:spacing w:val="-13"/>
                <w:sz w:val="20"/>
              </w:rPr>
              <w:t xml:space="preserve"> </w:t>
            </w:r>
            <w:r>
              <w:rPr>
                <w:sz w:val="20"/>
              </w:rPr>
              <w:t>зам.</w:t>
            </w:r>
            <w:r>
              <w:rPr>
                <w:spacing w:val="-12"/>
                <w:sz w:val="20"/>
              </w:rPr>
              <w:t xml:space="preserve"> </w:t>
            </w:r>
            <w:r>
              <w:rPr>
                <w:sz w:val="20"/>
              </w:rPr>
              <w:t>по</w:t>
            </w:r>
          </w:p>
          <w:p w:rsidR="000746FB" w:rsidRDefault="00930EAB">
            <w:pPr>
              <w:pStyle w:val="TableParagraph"/>
              <w:spacing w:line="217" w:lineRule="exact"/>
              <w:ind w:left="4"/>
              <w:rPr>
                <w:sz w:val="20"/>
              </w:rPr>
            </w:pPr>
            <w:r>
              <w:rPr>
                <w:spacing w:val="-5"/>
                <w:sz w:val="20"/>
              </w:rPr>
              <w:t>ВР</w:t>
            </w:r>
          </w:p>
        </w:tc>
      </w:tr>
      <w:tr w:rsidR="000746FB">
        <w:trPr>
          <w:trHeight w:val="689"/>
        </w:trPr>
        <w:tc>
          <w:tcPr>
            <w:tcW w:w="566" w:type="dxa"/>
          </w:tcPr>
          <w:p w:rsidR="000746FB" w:rsidRDefault="00930EAB">
            <w:pPr>
              <w:pStyle w:val="TableParagraph"/>
              <w:spacing w:before="224"/>
              <w:ind w:left="0" w:right="221"/>
              <w:jc w:val="right"/>
              <w:rPr>
                <w:sz w:val="20"/>
              </w:rPr>
            </w:pPr>
            <w:r>
              <w:rPr>
                <w:spacing w:val="-10"/>
                <w:sz w:val="20"/>
              </w:rPr>
              <w:t>7</w:t>
            </w:r>
          </w:p>
        </w:tc>
        <w:tc>
          <w:tcPr>
            <w:tcW w:w="6805" w:type="dxa"/>
          </w:tcPr>
          <w:p w:rsidR="000746FB" w:rsidRDefault="00930EAB">
            <w:pPr>
              <w:pStyle w:val="TableParagraph"/>
              <w:spacing w:line="224" w:lineRule="exact"/>
              <w:ind w:left="144"/>
              <w:rPr>
                <w:sz w:val="20"/>
              </w:rPr>
            </w:pPr>
            <w:r>
              <w:rPr>
                <w:sz w:val="20"/>
              </w:rPr>
              <w:t>Создание</w:t>
            </w:r>
            <w:r>
              <w:rPr>
                <w:spacing w:val="-7"/>
                <w:sz w:val="20"/>
              </w:rPr>
              <w:t xml:space="preserve"> </w:t>
            </w:r>
            <w:r>
              <w:rPr>
                <w:sz w:val="20"/>
              </w:rPr>
              <w:t>вариативных</w:t>
            </w:r>
            <w:r>
              <w:rPr>
                <w:spacing w:val="-6"/>
                <w:sz w:val="20"/>
              </w:rPr>
              <w:t xml:space="preserve"> </w:t>
            </w:r>
            <w:r>
              <w:rPr>
                <w:sz w:val="20"/>
              </w:rPr>
              <w:t>условий</w:t>
            </w:r>
            <w:r>
              <w:rPr>
                <w:spacing w:val="-8"/>
                <w:sz w:val="20"/>
              </w:rPr>
              <w:t xml:space="preserve"> </w:t>
            </w:r>
            <w:r>
              <w:rPr>
                <w:sz w:val="20"/>
              </w:rPr>
              <w:t>для</w:t>
            </w:r>
            <w:r>
              <w:rPr>
                <w:spacing w:val="-8"/>
                <w:sz w:val="20"/>
              </w:rPr>
              <w:t xml:space="preserve"> </w:t>
            </w:r>
            <w:r>
              <w:rPr>
                <w:sz w:val="20"/>
              </w:rPr>
              <w:t>получения</w:t>
            </w:r>
            <w:r>
              <w:rPr>
                <w:spacing w:val="-7"/>
                <w:sz w:val="20"/>
              </w:rPr>
              <w:t xml:space="preserve"> </w:t>
            </w:r>
            <w:r>
              <w:rPr>
                <w:sz w:val="20"/>
              </w:rPr>
              <w:t>образования</w:t>
            </w:r>
            <w:r>
              <w:rPr>
                <w:spacing w:val="-8"/>
                <w:sz w:val="20"/>
              </w:rPr>
              <w:t xml:space="preserve"> </w:t>
            </w:r>
            <w:r>
              <w:rPr>
                <w:sz w:val="20"/>
              </w:rPr>
              <w:t>детьми</w:t>
            </w:r>
            <w:r>
              <w:rPr>
                <w:spacing w:val="-9"/>
                <w:sz w:val="20"/>
              </w:rPr>
              <w:t xml:space="preserve"> </w:t>
            </w:r>
            <w:r>
              <w:rPr>
                <w:sz w:val="20"/>
              </w:rPr>
              <w:t>с</w:t>
            </w:r>
            <w:r>
              <w:rPr>
                <w:spacing w:val="-7"/>
                <w:sz w:val="20"/>
              </w:rPr>
              <w:t xml:space="preserve"> </w:t>
            </w:r>
            <w:r>
              <w:rPr>
                <w:spacing w:val="-5"/>
                <w:sz w:val="20"/>
              </w:rPr>
              <w:t>ЗПР</w:t>
            </w:r>
          </w:p>
          <w:p w:rsidR="000746FB" w:rsidRDefault="00930EAB">
            <w:pPr>
              <w:pStyle w:val="TableParagraph"/>
              <w:spacing w:line="228" w:lineRule="exact"/>
              <w:ind w:left="144" w:right="78"/>
              <w:rPr>
                <w:sz w:val="20"/>
              </w:rPr>
            </w:pPr>
            <w:r>
              <w:rPr>
                <w:sz w:val="20"/>
              </w:rPr>
              <w:t>(либо</w:t>
            </w:r>
            <w:r>
              <w:rPr>
                <w:spacing w:val="-5"/>
                <w:sz w:val="20"/>
              </w:rPr>
              <w:t xml:space="preserve"> </w:t>
            </w:r>
            <w:r>
              <w:rPr>
                <w:sz w:val="20"/>
              </w:rPr>
              <w:t>в</w:t>
            </w:r>
            <w:r>
              <w:rPr>
                <w:spacing w:val="-6"/>
                <w:sz w:val="20"/>
              </w:rPr>
              <w:t xml:space="preserve"> </w:t>
            </w:r>
            <w:r>
              <w:rPr>
                <w:sz w:val="20"/>
              </w:rPr>
              <w:t>обычном</w:t>
            </w:r>
            <w:r>
              <w:rPr>
                <w:spacing w:val="-4"/>
                <w:sz w:val="20"/>
              </w:rPr>
              <w:t xml:space="preserve"> </w:t>
            </w:r>
            <w:r>
              <w:rPr>
                <w:sz w:val="20"/>
              </w:rPr>
              <w:t>классе,</w:t>
            </w:r>
            <w:r>
              <w:rPr>
                <w:spacing w:val="-5"/>
                <w:sz w:val="20"/>
              </w:rPr>
              <w:t xml:space="preserve"> </w:t>
            </w:r>
            <w:r>
              <w:rPr>
                <w:sz w:val="20"/>
              </w:rPr>
              <w:t>либо</w:t>
            </w:r>
            <w:r>
              <w:rPr>
                <w:spacing w:val="-1"/>
                <w:sz w:val="20"/>
              </w:rPr>
              <w:t xml:space="preserve"> </w:t>
            </w:r>
            <w:r>
              <w:rPr>
                <w:sz w:val="20"/>
              </w:rPr>
              <w:t>индивидуально</w:t>
            </w:r>
            <w:r>
              <w:rPr>
                <w:spacing w:val="-3"/>
                <w:sz w:val="20"/>
              </w:rPr>
              <w:t xml:space="preserve"> </w:t>
            </w:r>
            <w:r>
              <w:rPr>
                <w:sz w:val="20"/>
              </w:rPr>
              <w:t>на</w:t>
            </w:r>
            <w:r>
              <w:rPr>
                <w:spacing w:val="-4"/>
                <w:sz w:val="20"/>
              </w:rPr>
              <w:t xml:space="preserve"> </w:t>
            </w:r>
            <w:r>
              <w:rPr>
                <w:sz w:val="20"/>
              </w:rPr>
              <w:t>дому,</w:t>
            </w:r>
            <w:r>
              <w:rPr>
                <w:spacing w:val="-3"/>
                <w:sz w:val="20"/>
              </w:rPr>
              <w:t xml:space="preserve"> </w:t>
            </w:r>
            <w:r>
              <w:rPr>
                <w:sz w:val="20"/>
              </w:rPr>
              <w:t>либо</w:t>
            </w:r>
            <w:r>
              <w:rPr>
                <w:spacing w:val="-5"/>
                <w:sz w:val="20"/>
              </w:rPr>
              <w:t xml:space="preserve"> </w:t>
            </w:r>
            <w:r>
              <w:rPr>
                <w:sz w:val="20"/>
              </w:rPr>
              <w:t>в</w:t>
            </w:r>
            <w:r>
              <w:rPr>
                <w:spacing w:val="-6"/>
                <w:sz w:val="20"/>
              </w:rPr>
              <w:t xml:space="preserve"> </w:t>
            </w:r>
            <w:r>
              <w:rPr>
                <w:sz w:val="20"/>
              </w:rPr>
              <w:t>классах</w:t>
            </w:r>
            <w:r>
              <w:rPr>
                <w:spacing w:val="-4"/>
                <w:sz w:val="20"/>
              </w:rPr>
              <w:t xml:space="preserve"> </w:t>
            </w:r>
            <w:r>
              <w:rPr>
                <w:sz w:val="20"/>
              </w:rPr>
              <w:t>по адаптированной общеобразовательной программе).</w:t>
            </w:r>
          </w:p>
        </w:tc>
        <w:tc>
          <w:tcPr>
            <w:tcW w:w="2326" w:type="dxa"/>
          </w:tcPr>
          <w:p w:rsidR="000746FB" w:rsidRDefault="00930EAB">
            <w:pPr>
              <w:pStyle w:val="TableParagraph"/>
              <w:spacing w:before="224"/>
              <w:ind w:left="144"/>
              <w:rPr>
                <w:sz w:val="20"/>
              </w:rPr>
            </w:pPr>
            <w:r>
              <w:rPr>
                <w:spacing w:val="-2"/>
                <w:sz w:val="20"/>
              </w:rPr>
              <w:t>Администрация</w:t>
            </w:r>
            <w:r>
              <w:rPr>
                <w:spacing w:val="11"/>
                <w:sz w:val="20"/>
              </w:rPr>
              <w:t xml:space="preserve"> </w:t>
            </w:r>
            <w:r>
              <w:rPr>
                <w:spacing w:val="-5"/>
                <w:sz w:val="20"/>
              </w:rPr>
              <w:t>ОО</w:t>
            </w:r>
          </w:p>
        </w:tc>
      </w:tr>
      <w:tr w:rsidR="000746FB">
        <w:trPr>
          <w:trHeight w:val="921"/>
        </w:trPr>
        <w:tc>
          <w:tcPr>
            <w:tcW w:w="566" w:type="dxa"/>
          </w:tcPr>
          <w:p w:rsidR="000746FB" w:rsidRDefault="000746FB">
            <w:pPr>
              <w:pStyle w:val="TableParagraph"/>
              <w:spacing w:before="108"/>
              <w:ind w:left="0"/>
              <w:rPr>
                <w:sz w:val="20"/>
              </w:rPr>
            </w:pPr>
          </w:p>
          <w:p w:rsidR="000746FB" w:rsidRDefault="00930EAB">
            <w:pPr>
              <w:pStyle w:val="TableParagraph"/>
              <w:ind w:left="0" w:right="194"/>
              <w:jc w:val="right"/>
              <w:rPr>
                <w:sz w:val="20"/>
              </w:rPr>
            </w:pPr>
            <w:r>
              <w:rPr>
                <w:spacing w:val="-10"/>
                <w:sz w:val="20"/>
              </w:rPr>
              <w:t>8</w:t>
            </w:r>
          </w:p>
        </w:tc>
        <w:tc>
          <w:tcPr>
            <w:tcW w:w="6805" w:type="dxa"/>
          </w:tcPr>
          <w:p w:rsidR="000746FB" w:rsidRDefault="00930EAB">
            <w:pPr>
              <w:pStyle w:val="TableParagraph"/>
              <w:ind w:left="144" w:right="78"/>
              <w:rPr>
                <w:sz w:val="20"/>
              </w:rPr>
            </w:pPr>
            <w:r>
              <w:rPr>
                <w:sz w:val="20"/>
              </w:rPr>
              <w:t>Обеспечение участия детей с ЗПР независимо от степени выраженности нарушений их физического развития в проведении воспитательных,</w:t>
            </w:r>
          </w:p>
          <w:p w:rsidR="000746FB" w:rsidRDefault="00930EAB">
            <w:pPr>
              <w:pStyle w:val="TableParagraph"/>
              <w:spacing w:line="230" w:lineRule="atLeast"/>
              <w:ind w:left="144" w:right="78"/>
              <w:rPr>
                <w:sz w:val="20"/>
              </w:rPr>
            </w:pPr>
            <w:r>
              <w:rPr>
                <w:sz w:val="20"/>
              </w:rPr>
              <w:t>культурно</w:t>
            </w:r>
            <w:r>
              <w:rPr>
                <w:spacing w:val="-8"/>
                <w:sz w:val="20"/>
              </w:rPr>
              <w:t xml:space="preserve"> </w:t>
            </w:r>
            <w:r>
              <w:rPr>
                <w:sz w:val="20"/>
              </w:rPr>
              <w:t>развлекательных,</w:t>
            </w:r>
            <w:r>
              <w:rPr>
                <w:spacing w:val="-6"/>
                <w:sz w:val="20"/>
              </w:rPr>
              <w:t xml:space="preserve"> </w:t>
            </w:r>
            <w:r>
              <w:rPr>
                <w:sz w:val="20"/>
              </w:rPr>
              <w:t>спортивно-оздоровительных</w:t>
            </w:r>
            <w:r>
              <w:rPr>
                <w:spacing w:val="-9"/>
                <w:sz w:val="20"/>
              </w:rPr>
              <w:t xml:space="preserve"> </w:t>
            </w:r>
            <w:r>
              <w:rPr>
                <w:sz w:val="20"/>
              </w:rPr>
              <w:t>и</w:t>
            </w:r>
            <w:r>
              <w:rPr>
                <w:spacing w:val="-8"/>
                <w:sz w:val="20"/>
              </w:rPr>
              <w:t xml:space="preserve"> </w:t>
            </w:r>
            <w:r>
              <w:rPr>
                <w:sz w:val="20"/>
              </w:rPr>
              <w:t>иных</w:t>
            </w:r>
            <w:r>
              <w:rPr>
                <w:spacing w:val="-9"/>
                <w:sz w:val="20"/>
              </w:rPr>
              <w:t xml:space="preserve"> </w:t>
            </w:r>
            <w:r>
              <w:rPr>
                <w:sz w:val="20"/>
              </w:rPr>
              <w:t xml:space="preserve">досуговых </w:t>
            </w:r>
            <w:r>
              <w:rPr>
                <w:spacing w:val="-2"/>
                <w:sz w:val="20"/>
              </w:rPr>
              <w:t>мероприятий.</w:t>
            </w:r>
          </w:p>
        </w:tc>
        <w:tc>
          <w:tcPr>
            <w:tcW w:w="2326" w:type="dxa"/>
          </w:tcPr>
          <w:p w:rsidR="000746FB" w:rsidRDefault="00930EAB">
            <w:pPr>
              <w:pStyle w:val="TableParagraph"/>
              <w:spacing w:before="108"/>
              <w:ind w:left="4" w:right="189"/>
              <w:rPr>
                <w:sz w:val="20"/>
              </w:rPr>
            </w:pPr>
            <w:r>
              <w:rPr>
                <w:sz w:val="20"/>
              </w:rPr>
              <w:t>Классный</w:t>
            </w:r>
            <w:r>
              <w:rPr>
                <w:spacing w:val="-13"/>
                <w:sz w:val="20"/>
              </w:rPr>
              <w:t xml:space="preserve"> </w:t>
            </w:r>
            <w:r>
              <w:rPr>
                <w:sz w:val="20"/>
              </w:rPr>
              <w:t>руководитель, зам. по ВР</w:t>
            </w:r>
          </w:p>
        </w:tc>
      </w:tr>
      <w:tr w:rsidR="000746FB">
        <w:trPr>
          <w:trHeight w:val="690"/>
        </w:trPr>
        <w:tc>
          <w:tcPr>
            <w:tcW w:w="566" w:type="dxa"/>
          </w:tcPr>
          <w:p w:rsidR="000746FB" w:rsidRDefault="00930EAB">
            <w:pPr>
              <w:pStyle w:val="TableParagraph"/>
              <w:spacing w:before="223"/>
              <w:ind w:left="0" w:right="194"/>
              <w:jc w:val="right"/>
              <w:rPr>
                <w:sz w:val="20"/>
              </w:rPr>
            </w:pPr>
            <w:r>
              <w:rPr>
                <w:spacing w:val="-10"/>
                <w:sz w:val="20"/>
              </w:rPr>
              <w:t>9</w:t>
            </w:r>
          </w:p>
        </w:tc>
        <w:tc>
          <w:tcPr>
            <w:tcW w:w="6805" w:type="dxa"/>
          </w:tcPr>
          <w:p w:rsidR="000746FB" w:rsidRDefault="00930EAB">
            <w:pPr>
              <w:pStyle w:val="TableParagraph"/>
              <w:spacing w:before="108"/>
              <w:ind w:left="144"/>
              <w:rPr>
                <w:sz w:val="20"/>
              </w:rPr>
            </w:pPr>
            <w:r>
              <w:rPr>
                <w:sz w:val="20"/>
              </w:rPr>
              <w:t>Организация</w:t>
            </w:r>
            <w:r>
              <w:rPr>
                <w:spacing w:val="-8"/>
                <w:sz w:val="20"/>
              </w:rPr>
              <w:t xml:space="preserve"> </w:t>
            </w:r>
            <w:r>
              <w:rPr>
                <w:sz w:val="20"/>
              </w:rPr>
              <w:t>консультативной</w:t>
            </w:r>
            <w:r>
              <w:rPr>
                <w:spacing w:val="-7"/>
                <w:sz w:val="20"/>
              </w:rPr>
              <w:t xml:space="preserve"> </w:t>
            </w:r>
            <w:r>
              <w:rPr>
                <w:sz w:val="20"/>
              </w:rPr>
              <w:t>работы</w:t>
            </w:r>
            <w:r>
              <w:rPr>
                <w:spacing w:val="-7"/>
                <w:sz w:val="20"/>
              </w:rPr>
              <w:t xml:space="preserve"> </w:t>
            </w:r>
            <w:r>
              <w:rPr>
                <w:sz w:val="20"/>
              </w:rPr>
              <w:t>с</w:t>
            </w:r>
            <w:r>
              <w:rPr>
                <w:spacing w:val="-8"/>
                <w:sz w:val="20"/>
              </w:rPr>
              <w:t xml:space="preserve"> </w:t>
            </w:r>
            <w:r>
              <w:rPr>
                <w:sz w:val="20"/>
              </w:rPr>
              <w:t>родителями,</w:t>
            </w:r>
            <w:r>
              <w:rPr>
                <w:spacing w:val="-6"/>
                <w:sz w:val="20"/>
              </w:rPr>
              <w:t xml:space="preserve"> </w:t>
            </w:r>
            <w:r>
              <w:rPr>
                <w:sz w:val="20"/>
              </w:rPr>
              <w:t>воспитывающими</w:t>
            </w:r>
            <w:r>
              <w:rPr>
                <w:spacing w:val="-6"/>
                <w:sz w:val="20"/>
              </w:rPr>
              <w:t xml:space="preserve"> </w:t>
            </w:r>
            <w:r>
              <w:rPr>
                <w:sz w:val="20"/>
              </w:rPr>
              <w:t>детей с ЗПР, при необходимости организация специальной помощи семье.</w:t>
            </w:r>
          </w:p>
        </w:tc>
        <w:tc>
          <w:tcPr>
            <w:tcW w:w="2326" w:type="dxa"/>
          </w:tcPr>
          <w:p w:rsidR="000746FB" w:rsidRDefault="00930EAB">
            <w:pPr>
              <w:pStyle w:val="TableParagraph"/>
              <w:ind w:left="4" w:right="34"/>
              <w:rPr>
                <w:sz w:val="20"/>
              </w:rPr>
            </w:pPr>
            <w:r>
              <w:rPr>
                <w:sz w:val="20"/>
              </w:rPr>
              <w:t>Классный руководитель, педагог-психолог,</w:t>
            </w:r>
            <w:r>
              <w:rPr>
                <w:spacing w:val="-13"/>
                <w:sz w:val="20"/>
              </w:rPr>
              <w:t xml:space="preserve"> </w:t>
            </w:r>
            <w:r>
              <w:rPr>
                <w:sz w:val="20"/>
              </w:rPr>
              <w:t>учитель</w:t>
            </w:r>
          </w:p>
          <w:p w:rsidR="000746FB" w:rsidRDefault="00930EAB">
            <w:pPr>
              <w:pStyle w:val="TableParagraph"/>
              <w:spacing w:line="217" w:lineRule="exact"/>
              <w:ind w:left="4"/>
              <w:rPr>
                <w:sz w:val="20"/>
              </w:rPr>
            </w:pPr>
            <w:r>
              <w:rPr>
                <w:spacing w:val="-2"/>
                <w:sz w:val="20"/>
              </w:rPr>
              <w:t>логопед</w:t>
            </w:r>
          </w:p>
        </w:tc>
      </w:tr>
    </w:tbl>
    <w:p w:rsidR="000746FB" w:rsidRDefault="000746FB">
      <w:pPr>
        <w:pStyle w:val="TableParagraph"/>
        <w:spacing w:line="217" w:lineRule="exact"/>
        <w:rPr>
          <w:sz w:val="20"/>
        </w:rPr>
        <w:sectPr w:rsidR="000746FB">
          <w:type w:val="continuous"/>
          <w:pgSz w:w="11910" w:h="16840"/>
          <w:pgMar w:top="860" w:right="425" w:bottom="1220" w:left="1275" w:header="0" w:footer="1004"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5"/>
        <w:gridCol w:w="2314"/>
      </w:tblGrid>
      <w:tr w:rsidR="000746FB">
        <w:trPr>
          <w:trHeight w:val="690"/>
        </w:trPr>
        <w:tc>
          <w:tcPr>
            <w:tcW w:w="566" w:type="dxa"/>
          </w:tcPr>
          <w:p w:rsidR="000746FB" w:rsidRDefault="00930EAB">
            <w:pPr>
              <w:pStyle w:val="TableParagraph"/>
              <w:spacing w:before="108"/>
              <w:ind w:left="182"/>
              <w:rPr>
                <w:sz w:val="20"/>
              </w:rPr>
            </w:pPr>
            <w:r>
              <w:rPr>
                <w:spacing w:val="-5"/>
                <w:sz w:val="20"/>
              </w:rPr>
              <w:lastRenderedPageBreak/>
              <w:t>10</w:t>
            </w:r>
          </w:p>
        </w:tc>
        <w:tc>
          <w:tcPr>
            <w:tcW w:w="6805" w:type="dxa"/>
          </w:tcPr>
          <w:p w:rsidR="000746FB" w:rsidRDefault="00930EAB">
            <w:pPr>
              <w:pStyle w:val="TableParagraph"/>
              <w:spacing w:before="108"/>
              <w:ind w:left="4" w:right="78"/>
              <w:rPr>
                <w:sz w:val="20"/>
              </w:rPr>
            </w:pPr>
            <w:r>
              <w:rPr>
                <w:sz w:val="20"/>
              </w:rPr>
              <w:t>Отслеживание</w:t>
            </w:r>
            <w:r>
              <w:rPr>
                <w:spacing w:val="-9"/>
                <w:sz w:val="20"/>
              </w:rPr>
              <w:t xml:space="preserve"> </w:t>
            </w:r>
            <w:r>
              <w:rPr>
                <w:sz w:val="20"/>
              </w:rPr>
              <w:t>динамики</w:t>
            </w:r>
            <w:r>
              <w:rPr>
                <w:spacing w:val="-8"/>
                <w:sz w:val="20"/>
              </w:rPr>
              <w:t xml:space="preserve"> </w:t>
            </w:r>
            <w:r>
              <w:rPr>
                <w:sz w:val="20"/>
              </w:rPr>
              <w:t>уровня</w:t>
            </w:r>
            <w:r>
              <w:rPr>
                <w:spacing w:val="-10"/>
                <w:sz w:val="20"/>
              </w:rPr>
              <w:t xml:space="preserve"> </w:t>
            </w:r>
            <w:r>
              <w:rPr>
                <w:sz w:val="20"/>
              </w:rPr>
              <w:t>развития</w:t>
            </w:r>
            <w:r>
              <w:rPr>
                <w:spacing w:val="-10"/>
                <w:sz w:val="20"/>
              </w:rPr>
              <w:t xml:space="preserve"> </w:t>
            </w:r>
            <w:r>
              <w:rPr>
                <w:sz w:val="20"/>
              </w:rPr>
              <w:t>познавательной</w:t>
            </w:r>
            <w:r>
              <w:rPr>
                <w:spacing w:val="-6"/>
                <w:sz w:val="20"/>
              </w:rPr>
              <w:t xml:space="preserve"> </w:t>
            </w:r>
            <w:r>
              <w:rPr>
                <w:sz w:val="20"/>
              </w:rPr>
              <w:t>деятельности, эмоционального состояния, социометрического статуса детей с ЗПР.</w:t>
            </w:r>
          </w:p>
        </w:tc>
        <w:tc>
          <w:tcPr>
            <w:tcW w:w="2314" w:type="dxa"/>
          </w:tcPr>
          <w:p w:rsidR="000746FB" w:rsidRDefault="00930EAB">
            <w:pPr>
              <w:pStyle w:val="TableParagraph"/>
              <w:ind w:left="144" w:right="44"/>
              <w:rPr>
                <w:sz w:val="20"/>
              </w:rPr>
            </w:pPr>
            <w:r>
              <w:rPr>
                <w:sz w:val="20"/>
              </w:rPr>
              <w:t>Классный</w:t>
            </w:r>
            <w:r>
              <w:rPr>
                <w:spacing w:val="-13"/>
                <w:sz w:val="20"/>
              </w:rPr>
              <w:t xml:space="preserve"> </w:t>
            </w:r>
            <w:r>
              <w:rPr>
                <w:sz w:val="20"/>
              </w:rPr>
              <w:t>руководитель, педагог- психолог,</w:t>
            </w:r>
          </w:p>
          <w:p w:rsidR="000746FB" w:rsidRDefault="00930EAB">
            <w:pPr>
              <w:pStyle w:val="TableParagraph"/>
              <w:spacing w:line="217" w:lineRule="exact"/>
              <w:ind w:left="144"/>
              <w:rPr>
                <w:sz w:val="20"/>
              </w:rPr>
            </w:pPr>
            <w:r>
              <w:rPr>
                <w:sz w:val="20"/>
              </w:rPr>
              <w:t>учитель</w:t>
            </w:r>
            <w:r>
              <w:rPr>
                <w:spacing w:val="-7"/>
                <w:sz w:val="20"/>
              </w:rPr>
              <w:t xml:space="preserve"> </w:t>
            </w:r>
            <w:r>
              <w:rPr>
                <w:spacing w:val="-2"/>
                <w:sz w:val="20"/>
              </w:rPr>
              <w:t>логопед</w:t>
            </w:r>
          </w:p>
        </w:tc>
      </w:tr>
      <w:tr w:rsidR="000746FB">
        <w:trPr>
          <w:trHeight w:val="1149"/>
        </w:trPr>
        <w:tc>
          <w:tcPr>
            <w:tcW w:w="566" w:type="dxa"/>
          </w:tcPr>
          <w:p w:rsidR="000746FB" w:rsidRDefault="000746FB">
            <w:pPr>
              <w:pStyle w:val="TableParagraph"/>
              <w:spacing w:before="221"/>
              <w:ind w:left="0"/>
              <w:rPr>
                <w:sz w:val="20"/>
              </w:rPr>
            </w:pPr>
          </w:p>
          <w:p w:rsidR="000746FB" w:rsidRDefault="00930EAB">
            <w:pPr>
              <w:pStyle w:val="TableParagraph"/>
              <w:spacing w:before="1"/>
              <w:ind w:left="102"/>
              <w:rPr>
                <w:sz w:val="20"/>
              </w:rPr>
            </w:pPr>
            <w:r>
              <w:rPr>
                <w:spacing w:val="-5"/>
                <w:sz w:val="20"/>
              </w:rPr>
              <w:t>11</w:t>
            </w:r>
          </w:p>
        </w:tc>
        <w:tc>
          <w:tcPr>
            <w:tcW w:w="6805" w:type="dxa"/>
          </w:tcPr>
          <w:p w:rsidR="000746FB" w:rsidRDefault="00930EAB">
            <w:pPr>
              <w:pStyle w:val="TableParagraph"/>
              <w:ind w:left="144" w:right="78"/>
              <w:rPr>
                <w:sz w:val="20"/>
              </w:rPr>
            </w:pPr>
            <w:r>
              <w:rPr>
                <w:sz w:val="20"/>
              </w:rPr>
              <w:t>Организация</w:t>
            </w:r>
            <w:r>
              <w:rPr>
                <w:spacing w:val="-3"/>
                <w:sz w:val="20"/>
              </w:rPr>
              <w:t xml:space="preserve"> </w:t>
            </w:r>
            <w:r>
              <w:rPr>
                <w:sz w:val="20"/>
              </w:rPr>
              <w:t>обучения</w:t>
            </w:r>
            <w:r>
              <w:rPr>
                <w:spacing w:val="80"/>
                <w:sz w:val="20"/>
              </w:rPr>
              <w:t xml:space="preserve"> </w:t>
            </w:r>
            <w:r>
              <w:rPr>
                <w:sz w:val="20"/>
              </w:rPr>
              <w:t>детей</w:t>
            </w:r>
            <w:r>
              <w:rPr>
                <w:spacing w:val="80"/>
                <w:sz w:val="20"/>
              </w:rPr>
              <w:t xml:space="preserve"> </w:t>
            </w:r>
            <w:r>
              <w:rPr>
                <w:sz w:val="20"/>
              </w:rPr>
              <w:t>с</w:t>
            </w:r>
            <w:r>
              <w:rPr>
                <w:spacing w:val="80"/>
                <w:sz w:val="20"/>
              </w:rPr>
              <w:t xml:space="preserve"> </w:t>
            </w:r>
            <w:r>
              <w:rPr>
                <w:sz w:val="20"/>
              </w:rPr>
              <w:t>ЗПР</w:t>
            </w:r>
            <w:r>
              <w:rPr>
                <w:spacing w:val="80"/>
                <w:sz w:val="20"/>
              </w:rPr>
              <w:t xml:space="preserve"> </w:t>
            </w:r>
            <w:r>
              <w:rPr>
                <w:sz w:val="20"/>
              </w:rPr>
              <w:t>по</w:t>
            </w:r>
            <w:r>
              <w:rPr>
                <w:spacing w:val="80"/>
                <w:sz w:val="20"/>
              </w:rPr>
              <w:t xml:space="preserve"> </w:t>
            </w:r>
            <w:r>
              <w:rPr>
                <w:sz w:val="20"/>
              </w:rPr>
              <w:t>программам,</w:t>
            </w:r>
            <w:r>
              <w:rPr>
                <w:spacing w:val="-2"/>
                <w:sz w:val="20"/>
              </w:rPr>
              <w:t xml:space="preserve"> </w:t>
            </w:r>
            <w:r>
              <w:rPr>
                <w:sz w:val="20"/>
              </w:rPr>
              <w:t>разработанным</w:t>
            </w:r>
            <w:r>
              <w:rPr>
                <w:spacing w:val="-2"/>
                <w:sz w:val="20"/>
              </w:rPr>
              <w:t xml:space="preserve"> </w:t>
            </w:r>
            <w:r>
              <w:rPr>
                <w:sz w:val="20"/>
              </w:rPr>
              <w:t>на базе общеобразовательных программ с учетом психофизических особенностей</w:t>
            </w:r>
            <w:r>
              <w:rPr>
                <w:spacing w:val="80"/>
                <w:sz w:val="20"/>
              </w:rPr>
              <w:t xml:space="preserve"> </w:t>
            </w:r>
            <w:r>
              <w:rPr>
                <w:sz w:val="20"/>
              </w:rPr>
              <w:t>и</w:t>
            </w:r>
            <w:r>
              <w:rPr>
                <w:spacing w:val="80"/>
                <w:sz w:val="20"/>
              </w:rPr>
              <w:t xml:space="preserve"> </w:t>
            </w:r>
            <w:r>
              <w:rPr>
                <w:sz w:val="20"/>
              </w:rPr>
              <w:t>возможностей таких обучающихся (эти программы</w:t>
            </w:r>
          </w:p>
          <w:p w:rsidR="000746FB" w:rsidRDefault="00930EAB">
            <w:pPr>
              <w:pStyle w:val="TableParagraph"/>
              <w:spacing w:line="230" w:lineRule="exact"/>
              <w:ind w:left="144" w:right="78"/>
              <w:rPr>
                <w:sz w:val="20"/>
              </w:rPr>
            </w:pPr>
            <w:r>
              <w:rPr>
                <w:sz w:val="20"/>
              </w:rPr>
              <w:t>несколько</w:t>
            </w:r>
            <w:r>
              <w:rPr>
                <w:spacing w:val="-5"/>
                <w:sz w:val="20"/>
              </w:rPr>
              <w:t xml:space="preserve"> </w:t>
            </w:r>
            <w:r>
              <w:rPr>
                <w:sz w:val="20"/>
              </w:rPr>
              <w:t>облегчены,</w:t>
            </w:r>
            <w:r>
              <w:rPr>
                <w:spacing w:val="-5"/>
                <w:sz w:val="20"/>
              </w:rPr>
              <w:t xml:space="preserve"> </w:t>
            </w:r>
            <w:r>
              <w:rPr>
                <w:sz w:val="20"/>
              </w:rPr>
              <w:t>требования</w:t>
            </w:r>
            <w:r>
              <w:rPr>
                <w:spacing w:val="-7"/>
                <w:sz w:val="20"/>
              </w:rPr>
              <w:t xml:space="preserve"> </w:t>
            </w:r>
            <w:r>
              <w:rPr>
                <w:sz w:val="20"/>
              </w:rPr>
              <w:t>к</w:t>
            </w:r>
            <w:r>
              <w:rPr>
                <w:spacing w:val="-5"/>
                <w:sz w:val="20"/>
              </w:rPr>
              <w:t xml:space="preserve"> </w:t>
            </w:r>
            <w:r>
              <w:rPr>
                <w:sz w:val="20"/>
              </w:rPr>
              <w:t>практическим</w:t>
            </w:r>
            <w:r>
              <w:rPr>
                <w:spacing w:val="-6"/>
                <w:sz w:val="20"/>
              </w:rPr>
              <w:t xml:space="preserve"> </w:t>
            </w:r>
            <w:r>
              <w:rPr>
                <w:sz w:val="20"/>
              </w:rPr>
              <w:t>работам</w:t>
            </w:r>
            <w:r>
              <w:rPr>
                <w:spacing w:val="-6"/>
                <w:sz w:val="20"/>
              </w:rPr>
              <w:t xml:space="preserve"> </w:t>
            </w:r>
            <w:r>
              <w:rPr>
                <w:sz w:val="20"/>
              </w:rPr>
              <w:t>менее</w:t>
            </w:r>
            <w:r>
              <w:rPr>
                <w:spacing w:val="-7"/>
                <w:sz w:val="20"/>
              </w:rPr>
              <w:t xml:space="preserve"> </w:t>
            </w:r>
            <w:r>
              <w:rPr>
                <w:sz w:val="20"/>
              </w:rPr>
              <w:t>жестки)</w:t>
            </w:r>
            <w:r>
              <w:rPr>
                <w:spacing w:val="-2"/>
                <w:sz w:val="20"/>
              </w:rPr>
              <w:t xml:space="preserve"> </w:t>
            </w:r>
            <w:r>
              <w:rPr>
                <w:sz w:val="20"/>
              </w:rPr>
              <w:t>– по необходимости.</w:t>
            </w:r>
          </w:p>
        </w:tc>
        <w:tc>
          <w:tcPr>
            <w:tcW w:w="2314" w:type="dxa"/>
          </w:tcPr>
          <w:p w:rsidR="000746FB" w:rsidRDefault="000746FB">
            <w:pPr>
              <w:pStyle w:val="TableParagraph"/>
              <w:spacing w:before="221"/>
              <w:ind w:left="0"/>
              <w:rPr>
                <w:sz w:val="20"/>
              </w:rPr>
            </w:pPr>
          </w:p>
          <w:p w:rsidR="000746FB" w:rsidRDefault="00930EAB">
            <w:pPr>
              <w:pStyle w:val="TableParagraph"/>
              <w:spacing w:before="1"/>
              <w:ind w:left="144"/>
              <w:rPr>
                <w:sz w:val="20"/>
              </w:rPr>
            </w:pPr>
            <w:r>
              <w:rPr>
                <w:sz w:val="20"/>
              </w:rPr>
              <w:t>Зам.</w:t>
            </w:r>
            <w:r>
              <w:rPr>
                <w:spacing w:val="-2"/>
                <w:sz w:val="20"/>
              </w:rPr>
              <w:t xml:space="preserve"> </w:t>
            </w:r>
            <w:r>
              <w:rPr>
                <w:sz w:val="20"/>
              </w:rPr>
              <w:t>дир.</w:t>
            </w:r>
            <w:r>
              <w:rPr>
                <w:spacing w:val="45"/>
                <w:sz w:val="20"/>
              </w:rPr>
              <w:t xml:space="preserve"> </w:t>
            </w:r>
            <w:r>
              <w:rPr>
                <w:sz w:val="20"/>
              </w:rPr>
              <w:t>по</w:t>
            </w:r>
            <w:r>
              <w:rPr>
                <w:spacing w:val="-2"/>
                <w:sz w:val="20"/>
              </w:rPr>
              <w:t xml:space="preserve"> </w:t>
            </w:r>
            <w:r>
              <w:rPr>
                <w:spacing w:val="-5"/>
                <w:sz w:val="20"/>
              </w:rPr>
              <w:t>УВР</w:t>
            </w:r>
          </w:p>
        </w:tc>
      </w:tr>
      <w:tr w:rsidR="000746FB">
        <w:trPr>
          <w:trHeight w:val="690"/>
        </w:trPr>
        <w:tc>
          <w:tcPr>
            <w:tcW w:w="566" w:type="dxa"/>
          </w:tcPr>
          <w:p w:rsidR="000746FB" w:rsidRDefault="00930EAB">
            <w:pPr>
              <w:pStyle w:val="TableParagraph"/>
              <w:spacing w:before="223"/>
              <w:ind w:left="102"/>
              <w:rPr>
                <w:sz w:val="20"/>
              </w:rPr>
            </w:pPr>
            <w:r>
              <w:rPr>
                <w:spacing w:val="-5"/>
                <w:sz w:val="20"/>
              </w:rPr>
              <w:t>12</w:t>
            </w:r>
          </w:p>
        </w:tc>
        <w:tc>
          <w:tcPr>
            <w:tcW w:w="6805" w:type="dxa"/>
          </w:tcPr>
          <w:p w:rsidR="000746FB" w:rsidRDefault="00930EAB">
            <w:pPr>
              <w:pStyle w:val="TableParagraph"/>
              <w:ind w:left="144" w:right="78"/>
              <w:rPr>
                <w:sz w:val="20"/>
              </w:rPr>
            </w:pPr>
            <w:r>
              <w:rPr>
                <w:sz w:val="20"/>
              </w:rPr>
              <w:t>Организация</w:t>
            </w:r>
            <w:r>
              <w:rPr>
                <w:spacing w:val="-6"/>
                <w:sz w:val="20"/>
              </w:rPr>
              <w:t xml:space="preserve"> </w:t>
            </w:r>
            <w:r>
              <w:rPr>
                <w:sz w:val="20"/>
              </w:rPr>
              <w:t>работы</w:t>
            </w:r>
            <w:r>
              <w:rPr>
                <w:spacing w:val="-6"/>
                <w:sz w:val="20"/>
              </w:rPr>
              <w:t xml:space="preserve"> </w:t>
            </w:r>
            <w:r>
              <w:rPr>
                <w:sz w:val="20"/>
              </w:rPr>
              <w:t>оздоровительной</w:t>
            </w:r>
            <w:r>
              <w:rPr>
                <w:spacing w:val="-6"/>
                <w:sz w:val="20"/>
              </w:rPr>
              <w:t xml:space="preserve"> </w:t>
            </w:r>
            <w:r>
              <w:rPr>
                <w:sz w:val="20"/>
              </w:rPr>
              <w:t>группы</w:t>
            </w:r>
            <w:r>
              <w:rPr>
                <w:spacing w:val="-4"/>
                <w:sz w:val="20"/>
              </w:rPr>
              <w:t xml:space="preserve"> </w:t>
            </w:r>
            <w:r>
              <w:rPr>
                <w:sz w:val="20"/>
              </w:rPr>
              <w:t>как</w:t>
            </w:r>
            <w:r>
              <w:rPr>
                <w:spacing w:val="-6"/>
                <w:sz w:val="20"/>
              </w:rPr>
              <w:t xml:space="preserve"> </w:t>
            </w:r>
            <w:r>
              <w:rPr>
                <w:sz w:val="20"/>
              </w:rPr>
              <w:t>средства</w:t>
            </w:r>
            <w:r>
              <w:rPr>
                <w:spacing w:val="-7"/>
                <w:sz w:val="20"/>
              </w:rPr>
              <w:t xml:space="preserve"> </w:t>
            </w:r>
            <w:r>
              <w:rPr>
                <w:sz w:val="20"/>
              </w:rPr>
              <w:t>реабилитации</w:t>
            </w:r>
            <w:r>
              <w:rPr>
                <w:spacing w:val="-6"/>
                <w:sz w:val="20"/>
              </w:rPr>
              <w:t xml:space="preserve"> </w:t>
            </w:r>
            <w:r>
              <w:rPr>
                <w:sz w:val="20"/>
              </w:rPr>
              <w:t>и социализации детей с ЗПР (спортивные занятия с учетом индивидуальных</w:t>
            </w:r>
          </w:p>
          <w:p w:rsidR="000746FB" w:rsidRDefault="00930EAB">
            <w:pPr>
              <w:pStyle w:val="TableParagraph"/>
              <w:spacing w:line="217" w:lineRule="exact"/>
              <w:ind w:left="144"/>
              <w:rPr>
                <w:sz w:val="20"/>
              </w:rPr>
            </w:pPr>
            <w:r>
              <w:rPr>
                <w:sz w:val="20"/>
              </w:rPr>
              <w:t>особенностей</w:t>
            </w:r>
            <w:r>
              <w:rPr>
                <w:spacing w:val="-11"/>
                <w:sz w:val="20"/>
              </w:rPr>
              <w:t xml:space="preserve"> </w:t>
            </w:r>
            <w:r>
              <w:rPr>
                <w:sz w:val="20"/>
              </w:rPr>
              <w:t>каждого</w:t>
            </w:r>
            <w:r>
              <w:rPr>
                <w:spacing w:val="-9"/>
                <w:sz w:val="20"/>
              </w:rPr>
              <w:t xml:space="preserve"> </w:t>
            </w:r>
            <w:r>
              <w:rPr>
                <w:spacing w:val="-2"/>
                <w:sz w:val="20"/>
              </w:rPr>
              <w:t>занимающегося).</w:t>
            </w:r>
          </w:p>
        </w:tc>
        <w:tc>
          <w:tcPr>
            <w:tcW w:w="2314" w:type="dxa"/>
          </w:tcPr>
          <w:p w:rsidR="000746FB" w:rsidRDefault="00930EAB">
            <w:pPr>
              <w:pStyle w:val="TableParagraph"/>
              <w:spacing w:before="108"/>
              <w:ind w:left="144" w:right="381"/>
              <w:rPr>
                <w:sz w:val="20"/>
              </w:rPr>
            </w:pPr>
            <w:r>
              <w:rPr>
                <w:sz w:val="20"/>
              </w:rPr>
              <w:t>Учитель</w:t>
            </w:r>
            <w:r>
              <w:rPr>
                <w:spacing w:val="-13"/>
                <w:sz w:val="20"/>
              </w:rPr>
              <w:t xml:space="preserve"> </w:t>
            </w:r>
            <w:r>
              <w:rPr>
                <w:sz w:val="20"/>
              </w:rPr>
              <w:t xml:space="preserve">физической </w:t>
            </w:r>
            <w:r>
              <w:rPr>
                <w:spacing w:val="-2"/>
                <w:sz w:val="20"/>
              </w:rPr>
              <w:t>культуры</w:t>
            </w:r>
          </w:p>
        </w:tc>
      </w:tr>
      <w:tr w:rsidR="000746FB">
        <w:trPr>
          <w:trHeight w:val="837"/>
        </w:trPr>
        <w:tc>
          <w:tcPr>
            <w:tcW w:w="566" w:type="dxa"/>
          </w:tcPr>
          <w:p w:rsidR="000746FB" w:rsidRDefault="000746FB">
            <w:pPr>
              <w:pStyle w:val="TableParagraph"/>
              <w:spacing w:before="65"/>
              <w:ind w:left="0"/>
              <w:rPr>
                <w:sz w:val="20"/>
              </w:rPr>
            </w:pPr>
          </w:p>
          <w:p w:rsidR="000746FB" w:rsidRDefault="00930EAB">
            <w:pPr>
              <w:pStyle w:val="TableParagraph"/>
              <w:ind w:left="102"/>
              <w:rPr>
                <w:sz w:val="20"/>
              </w:rPr>
            </w:pPr>
            <w:r>
              <w:rPr>
                <w:spacing w:val="-5"/>
                <w:sz w:val="20"/>
              </w:rPr>
              <w:t>13</w:t>
            </w:r>
          </w:p>
        </w:tc>
        <w:tc>
          <w:tcPr>
            <w:tcW w:w="6805" w:type="dxa"/>
          </w:tcPr>
          <w:p w:rsidR="000746FB" w:rsidRDefault="00930EAB">
            <w:pPr>
              <w:pStyle w:val="TableParagraph"/>
              <w:spacing w:before="182"/>
              <w:ind w:left="144" w:right="78"/>
              <w:rPr>
                <w:sz w:val="20"/>
              </w:rPr>
            </w:pPr>
            <w:r>
              <w:rPr>
                <w:sz w:val="20"/>
              </w:rPr>
              <w:t>Индивидуальное</w:t>
            </w:r>
            <w:r>
              <w:rPr>
                <w:spacing w:val="-10"/>
                <w:sz w:val="20"/>
              </w:rPr>
              <w:t xml:space="preserve"> </w:t>
            </w:r>
            <w:r>
              <w:rPr>
                <w:sz w:val="20"/>
              </w:rPr>
              <w:t>консультирование,</w:t>
            </w:r>
            <w:r>
              <w:rPr>
                <w:spacing w:val="-9"/>
                <w:sz w:val="20"/>
              </w:rPr>
              <w:t xml:space="preserve"> </w:t>
            </w:r>
            <w:r>
              <w:rPr>
                <w:sz w:val="20"/>
              </w:rPr>
              <w:t>организация</w:t>
            </w:r>
            <w:r>
              <w:rPr>
                <w:spacing w:val="-10"/>
                <w:sz w:val="20"/>
              </w:rPr>
              <w:t xml:space="preserve"> </w:t>
            </w:r>
            <w:r>
              <w:rPr>
                <w:sz w:val="20"/>
              </w:rPr>
              <w:t>коррекционных</w:t>
            </w:r>
            <w:r>
              <w:rPr>
                <w:spacing w:val="-10"/>
                <w:sz w:val="20"/>
              </w:rPr>
              <w:t xml:space="preserve"> </w:t>
            </w:r>
            <w:r>
              <w:rPr>
                <w:sz w:val="20"/>
              </w:rPr>
              <w:t>и развивающих занятий с ребенком с ЗПР (по необходимости)</w:t>
            </w:r>
          </w:p>
        </w:tc>
        <w:tc>
          <w:tcPr>
            <w:tcW w:w="2314" w:type="dxa"/>
          </w:tcPr>
          <w:p w:rsidR="000746FB" w:rsidRDefault="00930EAB">
            <w:pPr>
              <w:pStyle w:val="TableParagraph"/>
              <w:spacing w:before="182"/>
              <w:ind w:left="4" w:right="44" w:firstLine="139"/>
              <w:rPr>
                <w:sz w:val="20"/>
              </w:rPr>
            </w:pPr>
            <w:r>
              <w:rPr>
                <w:sz w:val="20"/>
              </w:rPr>
              <w:t>Педагог</w:t>
            </w:r>
            <w:r>
              <w:rPr>
                <w:spacing w:val="-13"/>
                <w:sz w:val="20"/>
              </w:rPr>
              <w:t xml:space="preserve"> </w:t>
            </w:r>
            <w:r>
              <w:rPr>
                <w:sz w:val="20"/>
              </w:rPr>
              <w:t>-</w:t>
            </w:r>
            <w:r>
              <w:rPr>
                <w:spacing w:val="-12"/>
                <w:sz w:val="20"/>
              </w:rPr>
              <w:t xml:space="preserve"> </w:t>
            </w:r>
            <w:r>
              <w:rPr>
                <w:sz w:val="20"/>
              </w:rPr>
              <w:t>психолог, учитель логопед</w:t>
            </w:r>
          </w:p>
        </w:tc>
      </w:tr>
      <w:tr w:rsidR="000746FB">
        <w:trPr>
          <w:trHeight w:val="1149"/>
        </w:trPr>
        <w:tc>
          <w:tcPr>
            <w:tcW w:w="566" w:type="dxa"/>
          </w:tcPr>
          <w:p w:rsidR="000746FB" w:rsidRDefault="000746FB">
            <w:pPr>
              <w:pStyle w:val="TableParagraph"/>
              <w:spacing w:before="223"/>
              <w:ind w:left="0"/>
              <w:rPr>
                <w:sz w:val="20"/>
              </w:rPr>
            </w:pPr>
          </w:p>
          <w:p w:rsidR="000746FB" w:rsidRDefault="00930EAB">
            <w:pPr>
              <w:pStyle w:val="TableParagraph"/>
              <w:spacing w:before="1"/>
              <w:ind w:left="81"/>
              <w:rPr>
                <w:sz w:val="20"/>
              </w:rPr>
            </w:pPr>
            <w:r>
              <w:rPr>
                <w:spacing w:val="-5"/>
                <w:sz w:val="20"/>
              </w:rPr>
              <w:t>14</w:t>
            </w:r>
          </w:p>
        </w:tc>
        <w:tc>
          <w:tcPr>
            <w:tcW w:w="6805" w:type="dxa"/>
          </w:tcPr>
          <w:p w:rsidR="000746FB" w:rsidRDefault="000746FB">
            <w:pPr>
              <w:pStyle w:val="TableParagraph"/>
              <w:spacing w:before="223"/>
              <w:ind w:left="0"/>
              <w:rPr>
                <w:sz w:val="20"/>
              </w:rPr>
            </w:pPr>
          </w:p>
          <w:p w:rsidR="000746FB" w:rsidRDefault="00930EAB">
            <w:pPr>
              <w:pStyle w:val="TableParagraph"/>
              <w:spacing w:before="1"/>
              <w:ind w:left="144"/>
              <w:rPr>
                <w:sz w:val="20"/>
              </w:rPr>
            </w:pPr>
            <w:r>
              <w:rPr>
                <w:sz w:val="20"/>
              </w:rPr>
              <w:t>Проведение</w:t>
            </w:r>
            <w:r>
              <w:rPr>
                <w:spacing w:val="-10"/>
                <w:sz w:val="20"/>
              </w:rPr>
              <w:t xml:space="preserve"> </w:t>
            </w:r>
            <w:r>
              <w:rPr>
                <w:sz w:val="20"/>
              </w:rPr>
              <w:t>школьного</w:t>
            </w:r>
            <w:r>
              <w:rPr>
                <w:spacing w:val="-8"/>
                <w:sz w:val="20"/>
              </w:rPr>
              <w:t xml:space="preserve"> </w:t>
            </w:r>
            <w:r>
              <w:rPr>
                <w:spacing w:val="-4"/>
                <w:sz w:val="20"/>
              </w:rPr>
              <w:t>ПМПк</w:t>
            </w:r>
          </w:p>
        </w:tc>
        <w:tc>
          <w:tcPr>
            <w:tcW w:w="2314" w:type="dxa"/>
          </w:tcPr>
          <w:p w:rsidR="000746FB" w:rsidRDefault="00930EAB">
            <w:pPr>
              <w:pStyle w:val="TableParagraph"/>
              <w:ind w:left="144" w:right="168"/>
              <w:jc w:val="both"/>
              <w:rPr>
                <w:sz w:val="20"/>
              </w:rPr>
            </w:pPr>
            <w:r>
              <w:rPr>
                <w:sz w:val="20"/>
              </w:rPr>
              <w:t>зам. по УВР, классный руководитель;</w:t>
            </w:r>
            <w:r>
              <w:rPr>
                <w:spacing w:val="-13"/>
                <w:sz w:val="20"/>
              </w:rPr>
              <w:t xml:space="preserve"> </w:t>
            </w:r>
            <w:r>
              <w:rPr>
                <w:sz w:val="20"/>
              </w:rPr>
              <w:t>педагог- психолог, учитель-</w:t>
            </w:r>
          </w:p>
          <w:p w:rsidR="000746FB" w:rsidRDefault="00930EAB">
            <w:pPr>
              <w:pStyle w:val="TableParagraph"/>
              <w:spacing w:line="228" w:lineRule="exact"/>
              <w:ind w:left="144" w:right="234"/>
              <w:jc w:val="both"/>
              <w:rPr>
                <w:sz w:val="20"/>
              </w:rPr>
            </w:pPr>
            <w:r>
              <w:rPr>
                <w:sz w:val="20"/>
              </w:rPr>
              <w:t>логопед,</w:t>
            </w:r>
            <w:r>
              <w:rPr>
                <w:spacing w:val="-13"/>
                <w:sz w:val="20"/>
              </w:rPr>
              <w:t xml:space="preserve"> </w:t>
            </w:r>
            <w:r>
              <w:rPr>
                <w:sz w:val="20"/>
              </w:rPr>
              <w:t xml:space="preserve">медицинский </w:t>
            </w:r>
            <w:r>
              <w:rPr>
                <w:spacing w:val="-2"/>
                <w:sz w:val="20"/>
              </w:rPr>
              <w:t>работник</w:t>
            </w:r>
          </w:p>
        </w:tc>
      </w:tr>
      <w:tr w:rsidR="000746FB">
        <w:trPr>
          <w:trHeight w:val="1380"/>
        </w:trPr>
        <w:tc>
          <w:tcPr>
            <w:tcW w:w="566" w:type="dxa"/>
          </w:tcPr>
          <w:p w:rsidR="000746FB" w:rsidRDefault="000746FB">
            <w:pPr>
              <w:pStyle w:val="TableParagraph"/>
              <w:ind w:left="0"/>
              <w:rPr>
                <w:sz w:val="20"/>
              </w:rPr>
            </w:pPr>
          </w:p>
          <w:p w:rsidR="000746FB" w:rsidRDefault="000746FB">
            <w:pPr>
              <w:pStyle w:val="TableParagraph"/>
              <w:spacing w:before="109"/>
              <w:ind w:left="0"/>
              <w:rPr>
                <w:sz w:val="20"/>
              </w:rPr>
            </w:pPr>
          </w:p>
          <w:p w:rsidR="000746FB" w:rsidRDefault="00930EAB">
            <w:pPr>
              <w:pStyle w:val="TableParagraph"/>
              <w:ind w:left="81"/>
              <w:rPr>
                <w:sz w:val="20"/>
              </w:rPr>
            </w:pPr>
            <w:r>
              <w:rPr>
                <w:spacing w:val="-5"/>
                <w:sz w:val="20"/>
              </w:rPr>
              <w:t>15</w:t>
            </w:r>
          </w:p>
        </w:tc>
        <w:tc>
          <w:tcPr>
            <w:tcW w:w="6805" w:type="dxa"/>
          </w:tcPr>
          <w:p w:rsidR="000746FB" w:rsidRDefault="00930EAB">
            <w:pPr>
              <w:pStyle w:val="TableParagraph"/>
              <w:ind w:left="144" w:right="78"/>
              <w:rPr>
                <w:sz w:val="20"/>
              </w:rPr>
            </w:pPr>
            <w:r>
              <w:rPr>
                <w:sz w:val="20"/>
              </w:rPr>
              <w:t>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(как имеющими, так и не имеющими недостатки в</w:t>
            </w:r>
          </w:p>
          <w:p w:rsidR="000746FB" w:rsidRDefault="00930EAB">
            <w:pPr>
              <w:pStyle w:val="TableParagraph"/>
              <w:tabs>
                <w:tab w:val="left" w:pos="1488"/>
              </w:tabs>
              <w:spacing w:line="228" w:lineRule="exact"/>
              <w:ind w:left="144" w:right="78"/>
              <w:rPr>
                <w:sz w:val="20"/>
              </w:rPr>
            </w:pPr>
            <w:r>
              <w:rPr>
                <w:sz w:val="20"/>
              </w:rPr>
              <w:t>развитии), их</w:t>
            </w:r>
            <w:r>
              <w:rPr>
                <w:sz w:val="20"/>
              </w:rPr>
              <w:tab/>
              <w:t>родителями</w:t>
            </w:r>
            <w:r>
              <w:rPr>
                <w:spacing w:val="-13"/>
                <w:sz w:val="20"/>
              </w:rPr>
              <w:t xml:space="preserve"> </w:t>
            </w:r>
            <w:r>
              <w:rPr>
                <w:sz w:val="20"/>
              </w:rPr>
              <w:t>(законными</w:t>
            </w:r>
            <w:r>
              <w:rPr>
                <w:spacing w:val="-12"/>
                <w:sz w:val="20"/>
              </w:rPr>
              <w:t xml:space="preserve"> </w:t>
            </w:r>
            <w:r>
              <w:rPr>
                <w:sz w:val="20"/>
              </w:rPr>
              <w:t>представителями),</w:t>
            </w:r>
            <w:r>
              <w:rPr>
                <w:spacing w:val="-13"/>
                <w:sz w:val="20"/>
              </w:rPr>
              <w:t xml:space="preserve"> </w:t>
            </w:r>
            <w:r>
              <w:rPr>
                <w:sz w:val="20"/>
              </w:rPr>
              <w:t xml:space="preserve">педагогическими </w:t>
            </w:r>
            <w:r>
              <w:rPr>
                <w:spacing w:val="-2"/>
                <w:sz w:val="20"/>
              </w:rPr>
              <w:t>работниками.</w:t>
            </w:r>
          </w:p>
        </w:tc>
        <w:tc>
          <w:tcPr>
            <w:tcW w:w="2314" w:type="dxa"/>
          </w:tcPr>
          <w:p w:rsidR="000746FB" w:rsidRDefault="000746FB">
            <w:pPr>
              <w:pStyle w:val="TableParagraph"/>
              <w:spacing w:before="109"/>
              <w:ind w:left="0"/>
              <w:rPr>
                <w:sz w:val="20"/>
              </w:rPr>
            </w:pPr>
          </w:p>
          <w:p w:rsidR="000746FB" w:rsidRDefault="00930EAB">
            <w:pPr>
              <w:pStyle w:val="TableParagraph"/>
              <w:ind w:left="4" w:right="400" w:firstLine="139"/>
              <w:rPr>
                <w:sz w:val="20"/>
              </w:rPr>
            </w:pPr>
            <w:r>
              <w:rPr>
                <w:sz w:val="20"/>
              </w:rPr>
              <w:t>Администрация</w:t>
            </w:r>
            <w:r>
              <w:rPr>
                <w:spacing w:val="-13"/>
                <w:sz w:val="20"/>
              </w:rPr>
              <w:t xml:space="preserve"> </w:t>
            </w:r>
            <w:r>
              <w:rPr>
                <w:sz w:val="20"/>
              </w:rPr>
              <w:t>ОО, педагог - психолог, учитель логопед</w:t>
            </w:r>
          </w:p>
        </w:tc>
      </w:tr>
      <w:tr w:rsidR="000746FB">
        <w:trPr>
          <w:trHeight w:val="1151"/>
        </w:trPr>
        <w:tc>
          <w:tcPr>
            <w:tcW w:w="566" w:type="dxa"/>
          </w:tcPr>
          <w:p w:rsidR="000746FB" w:rsidRDefault="000746FB">
            <w:pPr>
              <w:pStyle w:val="TableParagraph"/>
              <w:spacing w:before="223"/>
              <w:ind w:left="0"/>
              <w:rPr>
                <w:sz w:val="20"/>
              </w:rPr>
            </w:pPr>
          </w:p>
          <w:p w:rsidR="000746FB" w:rsidRDefault="00930EAB">
            <w:pPr>
              <w:pStyle w:val="TableParagraph"/>
              <w:spacing w:before="1"/>
              <w:ind w:left="81"/>
              <w:rPr>
                <w:sz w:val="20"/>
              </w:rPr>
            </w:pPr>
            <w:r>
              <w:rPr>
                <w:spacing w:val="-5"/>
                <w:sz w:val="20"/>
              </w:rPr>
              <w:t>16</w:t>
            </w:r>
          </w:p>
        </w:tc>
        <w:tc>
          <w:tcPr>
            <w:tcW w:w="6805" w:type="dxa"/>
          </w:tcPr>
          <w:p w:rsidR="000746FB" w:rsidRDefault="00930EAB">
            <w:pPr>
              <w:pStyle w:val="TableParagraph"/>
              <w:tabs>
                <w:tab w:val="left" w:pos="3917"/>
                <w:tab w:val="left" w:pos="4878"/>
                <w:tab w:val="left" w:pos="5173"/>
              </w:tabs>
              <w:ind w:left="144" w:right="1"/>
              <w:rPr>
                <w:sz w:val="20"/>
              </w:rPr>
            </w:pPr>
            <w:r>
              <w:rPr>
                <w:sz w:val="20"/>
              </w:rPr>
              <w:t>Содействие</w:t>
            </w:r>
            <w:r>
              <w:rPr>
                <w:spacing w:val="-2"/>
                <w:sz w:val="20"/>
              </w:rPr>
              <w:t xml:space="preserve"> </w:t>
            </w:r>
            <w:r>
              <w:rPr>
                <w:sz w:val="20"/>
              </w:rPr>
              <w:t>детям</w:t>
            </w:r>
            <w:r>
              <w:rPr>
                <w:spacing w:val="80"/>
                <w:sz w:val="20"/>
              </w:rPr>
              <w:t xml:space="preserve"> </w:t>
            </w:r>
            <w:r>
              <w:rPr>
                <w:sz w:val="20"/>
              </w:rPr>
              <w:t>с</w:t>
            </w:r>
            <w:r>
              <w:rPr>
                <w:spacing w:val="80"/>
                <w:sz w:val="20"/>
              </w:rPr>
              <w:t xml:space="preserve"> </w:t>
            </w:r>
            <w:r>
              <w:rPr>
                <w:sz w:val="20"/>
              </w:rPr>
              <w:t>ЗПР</w:t>
            </w:r>
            <w:r>
              <w:rPr>
                <w:spacing w:val="80"/>
                <w:sz w:val="20"/>
              </w:rPr>
              <w:t xml:space="preserve"> </w:t>
            </w:r>
            <w:r>
              <w:rPr>
                <w:sz w:val="20"/>
              </w:rPr>
              <w:t>в</w:t>
            </w:r>
            <w:r>
              <w:rPr>
                <w:spacing w:val="80"/>
                <w:sz w:val="20"/>
              </w:rPr>
              <w:t xml:space="preserve"> </w:t>
            </w:r>
            <w:r>
              <w:rPr>
                <w:sz w:val="20"/>
              </w:rPr>
              <w:t>реализации</w:t>
            </w:r>
            <w:r>
              <w:rPr>
                <w:spacing w:val="80"/>
                <w:sz w:val="20"/>
              </w:rPr>
              <w:t xml:space="preserve"> </w:t>
            </w:r>
            <w:r>
              <w:rPr>
                <w:sz w:val="20"/>
              </w:rPr>
              <w:t>их</w:t>
            </w:r>
            <w:r>
              <w:rPr>
                <w:spacing w:val="80"/>
                <w:sz w:val="20"/>
              </w:rPr>
              <w:t xml:space="preserve"> </w:t>
            </w:r>
            <w:r>
              <w:rPr>
                <w:sz w:val="20"/>
              </w:rPr>
              <w:t>права на получение</w:t>
            </w:r>
            <w:r>
              <w:rPr>
                <w:spacing w:val="-2"/>
                <w:sz w:val="20"/>
              </w:rPr>
              <w:t xml:space="preserve"> </w:t>
            </w:r>
            <w:r>
              <w:rPr>
                <w:sz w:val="20"/>
              </w:rPr>
              <w:t>среднего профессионального</w:t>
            </w:r>
            <w:r>
              <w:rPr>
                <w:spacing w:val="-7"/>
                <w:sz w:val="20"/>
              </w:rPr>
              <w:t xml:space="preserve"> </w:t>
            </w:r>
            <w:r>
              <w:rPr>
                <w:sz w:val="20"/>
              </w:rPr>
              <w:t>и</w:t>
            </w:r>
            <w:r>
              <w:rPr>
                <w:spacing w:val="-10"/>
                <w:sz w:val="20"/>
              </w:rPr>
              <w:t xml:space="preserve"> </w:t>
            </w:r>
            <w:r>
              <w:rPr>
                <w:sz w:val="20"/>
              </w:rPr>
              <w:t>высшего</w:t>
            </w:r>
            <w:r>
              <w:rPr>
                <w:spacing w:val="-9"/>
                <w:sz w:val="20"/>
              </w:rPr>
              <w:t xml:space="preserve"> </w:t>
            </w:r>
            <w:r>
              <w:rPr>
                <w:sz w:val="20"/>
              </w:rPr>
              <w:t>профессионального</w:t>
            </w:r>
            <w:r>
              <w:rPr>
                <w:spacing w:val="-9"/>
                <w:sz w:val="20"/>
              </w:rPr>
              <w:t xml:space="preserve"> </w:t>
            </w:r>
            <w:r>
              <w:rPr>
                <w:sz w:val="20"/>
              </w:rPr>
              <w:t>образования:</w:t>
            </w:r>
            <w:r>
              <w:rPr>
                <w:spacing w:val="-10"/>
                <w:sz w:val="20"/>
              </w:rPr>
              <w:t xml:space="preserve"> </w:t>
            </w:r>
            <w:r>
              <w:rPr>
                <w:sz w:val="20"/>
              </w:rPr>
              <w:t>обеспечение возможности для сдачи государственного</w:t>
            </w:r>
            <w:r>
              <w:rPr>
                <w:sz w:val="20"/>
              </w:rPr>
              <w:tab/>
            </w:r>
            <w:r>
              <w:rPr>
                <w:spacing w:val="-2"/>
                <w:sz w:val="20"/>
              </w:rPr>
              <w:t>экзамена</w:t>
            </w:r>
            <w:r>
              <w:rPr>
                <w:sz w:val="20"/>
              </w:rPr>
              <w:tab/>
            </w:r>
            <w:r>
              <w:rPr>
                <w:spacing w:val="-10"/>
                <w:sz w:val="20"/>
              </w:rPr>
              <w:t>в</w:t>
            </w:r>
            <w:r>
              <w:rPr>
                <w:sz w:val="20"/>
              </w:rPr>
              <w:tab/>
            </w:r>
            <w:r>
              <w:rPr>
                <w:spacing w:val="-2"/>
                <w:sz w:val="20"/>
              </w:rPr>
              <w:t xml:space="preserve">условиях, </w:t>
            </w:r>
            <w:r>
              <w:rPr>
                <w:sz w:val="20"/>
              </w:rPr>
              <w:t>соответствующих особенностям физического и психического развития</w:t>
            </w:r>
            <w:r>
              <w:rPr>
                <w:spacing w:val="80"/>
                <w:sz w:val="20"/>
              </w:rPr>
              <w:t xml:space="preserve"> </w:t>
            </w:r>
            <w:r>
              <w:rPr>
                <w:sz w:val="20"/>
              </w:rPr>
              <w:t>и</w:t>
            </w:r>
          </w:p>
          <w:p w:rsidR="000746FB" w:rsidRDefault="00930EAB">
            <w:pPr>
              <w:pStyle w:val="TableParagraph"/>
              <w:spacing w:line="217" w:lineRule="exact"/>
              <w:ind w:left="144"/>
              <w:rPr>
                <w:sz w:val="20"/>
              </w:rPr>
            </w:pPr>
            <w:r>
              <w:rPr>
                <w:sz w:val="20"/>
              </w:rPr>
              <w:t>состояния</w:t>
            </w:r>
            <w:r>
              <w:rPr>
                <w:spacing w:val="-8"/>
                <w:sz w:val="20"/>
              </w:rPr>
              <w:t xml:space="preserve"> </w:t>
            </w:r>
            <w:r>
              <w:rPr>
                <w:sz w:val="20"/>
              </w:rPr>
              <w:t>здоровья</w:t>
            </w:r>
            <w:r>
              <w:rPr>
                <w:spacing w:val="-6"/>
                <w:sz w:val="20"/>
              </w:rPr>
              <w:t xml:space="preserve"> </w:t>
            </w:r>
            <w:r>
              <w:rPr>
                <w:sz w:val="20"/>
              </w:rPr>
              <w:t>данной</w:t>
            </w:r>
            <w:r>
              <w:rPr>
                <w:spacing w:val="-6"/>
                <w:sz w:val="20"/>
              </w:rPr>
              <w:t xml:space="preserve"> </w:t>
            </w:r>
            <w:r>
              <w:rPr>
                <w:sz w:val="20"/>
              </w:rPr>
              <w:t>категории</w:t>
            </w:r>
            <w:r>
              <w:rPr>
                <w:spacing w:val="-7"/>
                <w:sz w:val="20"/>
              </w:rPr>
              <w:t xml:space="preserve"> </w:t>
            </w:r>
            <w:r>
              <w:rPr>
                <w:spacing w:val="-2"/>
                <w:sz w:val="20"/>
              </w:rPr>
              <w:t>выпускников.</w:t>
            </w:r>
          </w:p>
        </w:tc>
        <w:tc>
          <w:tcPr>
            <w:tcW w:w="2314" w:type="dxa"/>
          </w:tcPr>
          <w:p w:rsidR="000746FB" w:rsidRDefault="000746FB">
            <w:pPr>
              <w:pStyle w:val="TableParagraph"/>
              <w:spacing w:before="223"/>
              <w:ind w:left="0"/>
              <w:rPr>
                <w:sz w:val="20"/>
              </w:rPr>
            </w:pPr>
          </w:p>
          <w:p w:rsidR="000746FB" w:rsidRDefault="00930EAB">
            <w:pPr>
              <w:pStyle w:val="TableParagraph"/>
              <w:spacing w:before="1"/>
              <w:ind w:left="144"/>
              <w:rPr>
                <w:sz w:val="20"/>
              </w:rPr>
            </w:pPr>
            <w:r>
              <w:rPr>
                <w:spacing w:val="-2"/>
                <w:sz w:val="20"/>
              </w:rPr>
              <w:t>Администрация</w:t>
            </w:r>
            <w:r>
              <w:rPr>
                <w:spacing w:val="11"/>
                <w:sz w:val="20"/>
              </w:rPr>
              <w:t xml:space="preserve"> </w:t>
            </w:r>
            <w:r>
              <w:rPr>
                <w:spacing w:val="-5"/>
                <w:sz w:val="20"/>
              </w:rPr>
              <w:t>ОО</w:t>
            </w:r>
          </w:p>
        </w:tc>
      </w:tr>
      <w:tr w:rsidR="000746FB">
        <w:trPr>
          <w:trHeight w:val="918"/>
        </w:trPr>
        <w:tc>
          <w:tcPr>
            <w:tcW w:w="566" w:type="dxa"/>
          </w:tcPr>
          <w:p w:rsidR="000746FB" w:rsidRDefault="000746FB">
            <w:pPr>
              <w:pStyle w:val="TableParagraph"/>
              <w:spacing w:before="108"/>
              <w:ind w:left="0"/>
              <w:rPr>
                <w:sz w:val="20"/>
              </w:rPr>
            </w:pPr>
          </w:p>
          <w:p w:rsidR="000746FB" w:rsidRDefault="00930EAB">
            <w:pPr>
              <w:pStyle w:val="TableParagraph"/>
              <w:ind w:left="81"/>
              <w:rPr>
                <w:sz w:val="20"/>
              </w:rPr>
            </w:pPr>
            <w:r>
              <w:rPr>
                <w:spacing w:val="-5"/>
                <w:sz w:val="20"/>
              </w:rPr>
              <w:t>17</w:t>
            </w:r>
          </w:p>
        </w:tc>
        <w:tc>
          <w:tcPr>
            <w:tcW w:w="6805" w:type="dxa"/>
          </w:tcPr>
          <w:p w:rsidR="000746FB" w:rsidRDefault="00930EAB">
            <w:pPr>
              <w:pStyle w:val="TableParagraph"/>
              <w:spacing w:before="223"/>
              <w:ind w:left="144" w:right="78"/>
              <w:rPr>
                <w:sz w:val="20"/>
              </w:rPr>
            </w:pPr>
            <w:r>
              <w:rPr>
                <w:sz w:val="20"/>
              </w:rPr>
              <w:t>Проведение</w:t>
            </w:r>
            <w:r>
              <w:rPr>
                <w:spacing w:val="-9"/>
                <w:sz w:val="20"/>
              </w:rPr>
              <w:t xml:space="preserve"> </w:t>
            </w:r>
            <w:r>
              <w:rPr>
                <w:sz w:val="20"/>
              </w:rPr>
              <w:t>коррекционно-развивающих</w:t>
            </w:r>
            <w:r>
              <w:rPr>
                <w:spacing w:val="-12"/>
                <w:sz w:val="20"/>
              </w:rPr>
              <w:t xml:space="preserve"> </w:t>
            </w:r>
            <w:r>
              <w:rPr>
                <w:sz w:val="20"/>
              </w:rPr>
              <w:t>мероприятий</w:t>
            </w:r>
            <w:r>
              <w:rPr>
                <w:spacing w:val="-12"/>
                <w:sz w:val="20"/>
              </w:rPr>
              <w:t xml:space="preserve"> </w:t>
            </w:r>
            <w:r>
              <w:rPr>
                <w:sz w:val="20"/>
              </w:rPr>
              <w:t>(развивающие</w:t>
            </w:r>
            <w:r>
              <w:rPr>
                <w:spacing w:val="-9"/>
                <w:sz w:val="20"/>
              </w:rPr>
              <w:t xml:space="preserve"> </w:t>
            </w:r>
            <w:r>
              <w:rPr>
                <w:sz w:val="20"/>
              </w:rPr>
              <w:t>игры, релаксационные упражнения).</w:t>
            </w:r>
          </w:p>
        </w:tc>
        <w:tc>
          <w:tcPr>
            <w:tcW w:w="2314" w:type="dxa"/>
          </w:tcPr>
          <w:p w:rsidR="000746FB" w:rsidRDefault="00930EAB">
            <w:pPr>
              <w:pStyle w:val="TableParagraph"/>
              <w:ind w:left="4" w:right="21"/>
              <w:rPr>
                <w:sz w:val="20"/>
              </w:rPr>
            </w:pPr>
            <w:r>
              <w:rPr>
                <w:sz w:val="20"/>
              </w:rPr>
              <w:t>Классные руководители, педагог-психолог,</w:t>
            </w:r>
            <w:r>
              <w:rPr>
                <w:spacing w:val="-13"/>
                <w:sz w:val="20"/>
              </w:rPr>
              <w:t xml:space="preserve"> </w:t>
            </w:r>
            <w:r>
              <w:rPr>
                <w:sz w:val="20"/>
              </w:rPr>
              <w:t>учитель логопед, учитель</w:t>
            </w:r>
          </w:p>
          <w:p w:rsidR="000746FB" w:rsidRDefault="00930EAB">
            <w:pPr>
              <w:pStyle w:val="TableParagraph"/>
              <w:spacing w:line="216" w:lineRule="exact"/>
              <w:ind w:left="4"/>
              <w:rPr>
                <w:sz w:val="20"/>
              </w:rPr>
            </w:pPr>
            <w:r>
              <w:rPr>
                <w:spacing w:val="-2"/>
                <w:sz w:val="20"/>
              </w:rPr>
              <w:t>физкультуры</w:t>
            </w:r>
          </w:p>
        </w:tc>
      </w:tr>
      <w:tr w:rsidR="000746FB">
        <w:trPr>
          <w:trHeight w:val="460"/>
        </w:trPr>
        <w:tc>
          <w:tcPr>
            <w:tcW w:w="566" w:type="dxa"/>
          </w:tcPr>
          <w:p w:rsidR="000746FB" w:rsidRDefault="00930EAB">
            <w:pPr>
              <w:pStyle w:val="TableParagraph"/>
              <w:spacing w:before="108"/>
              <w:ind w:left="81"/>
              <w:rPr>
                <w:sz w:val="20"/>
              </w:rPr>
            </w:pPr>
            <w:r>
              <w:rPr>
                <w:spacing w:val="-5"/>
                <w:sz w:val="20"/>
              </w:rPr>
              <w:t>18</w:t>
            </w:r>
          </w:p>
        </w:tc>
        <w:tc>
          <w:tcPr>
            <w:tcW w:w="6805" w:type="dxa"/>
          </w:tcPr>
          <w:p w:rsidR="000746FB" w:rsidRDefault="00930EAB">
            <w:pPr>
              <w:pStyle w:val="TableParagraph"/>
              <w:spacing w:line="223" w:lineRule="exact"/>
              <w:ind w:left="144"/>
              <w:rPr>
                <w:sz w:val="20"/>
              </w:rPr>
            </w:pPr>
            <w:r>
              <w:rPr>
                <w:sz w:val="20"/>
              </w:rPr>
              <w:t>Включение</w:t>
            </w:r>
            <w:r>
              <w:rPr>
                <w:spacing w:val="-7"/>
                <w:sz w:val="20"/>
              </w:rPr>
              <w:t xml:space="preserve"> </w:t>
            </w:r>
            <w:r>
              <w:rPr>
                <w:sz w:val="20"/>
              </w:rPr>
              <w:t>детей</w:t>
            </w:r>
            <w:r>
              <w:rPr>
                <w:spacing w:val="-8"/>
                <w:sz w:val="20"/>
              </w:rPr>
              <w:t xml:space="preserve"> </w:t>
            </w:r>
            <w:r>
              <w:rPr>
                <w:sz w:val="20"/>
              </w:rPr>
              <w:t>с</w:t>
            </w:r>
            <w:r>
              <w:rPr>
                <w:spacing w:val="-7"/>
                <w:sz w:val="20"/>
              </w:rPr>
              <w:t xml:space="preserve"> </w:t>
            </w:r>
            <w:r>
              <w:rPr>
                <w:sz w:val="20"/>
              </w:rPr>
              <w:t>ЗПР</w:t>
            </w:r>
            <w:r>
              <w:rPr>
                <w:spacing w:val="-5"/>
                <w:sz w:val="20"/>
              </w:rPr>
              <w:t xml:space="preserve"> </w:t>
            </w:r>
            <w:r>
              <w:rPr>
                <w:sz w:val="20"/>
              </w:rPr>
              <w:t>в</w:t>
            </w:r>
            <w:r>
              <w:rPr>
                <w:spacing w:val="-8"/>
                <w:sz w:val="20"/>
              </w:rPr>
              <w:t xml:space="preserve"> </w:t>
            </w:r>
            <w:r>
              <w:rPr>
                <w:sz w:val="20"/>
              </w:rPr>
              <w:t>различные</w:t>
            </w:r>
            <w:r>
              <w:rPr>
                <w:spacing w:val="-7"/>
                <w:sz w:val="20"/>
              </w:rPr>
              <w:t xml:space="preserve"> </w:t>
            </w:r>
            <w:r>
              <w:rPr>
                <w:sz w:val="20"/>
              </w:rPr>
              <w:t>воспитательные</w:t>
            </w:r>
            <w:r>
              <w:rPr>
                <w:spacing w:val="-3"/>
                <w:sz w:val="20"/>
              </w:rPr>
              <w:t xml:space="preserve"> </w:t>
            </w:r>
            <w:r>
              <w:rPr>
                <w:spacing w:val="-2"/>
                <w:sz w:val="20"/>
              </w:rPr>
              <w:t>мероприятия,</w:t>
            </w:r>
          </w:p>
          <w:p w:rsidR="000746FB" w:rsidRDefault="00930EAB">
            <w:pPr>
              <w:pStyle w:val="TableParagraph"/>
              <w:spacing w:line="217" w:lineRule="exact"/>
              <w:ind w:left="144"/>
              <w:rPr>
                <w:sz w:val="20"/>
              </w:rPr>
            </w:pPr>
            <w:r>
              <w:rPr>
                <w:sz w:val="20"/>
              </w:rPr>
              <w:t>праздники,</w:t>
            </w:r>
            <w:r>
              <w:rPr>
                <w:spacing w:val="-6"/>
                <w:sz w:val="20"/>
              </w:rPr>
              <w:t xml:space="preserve"> </w:t>
            </w:r>
            <w:r>
              <w:rPr>
                <w:sz w:val="20"/>
              </w:rPr>
              <w:t>кружки</w:t>
            </w:r>
            <w:r>
              <w:rPr>
                <w:spacing w:val="-8"/>
                <w:sz w:val="20"/>
              </w:rPr>
              <w:t xml:space="preserve"> </w:t>
            </w:r>
            <w:r>
              <w:rPr>
                <w:sz w:val="20"/>
              </w:rPr>
              <w:t>и</w:t>
            </w:r>
            <w:r>
              <w:rPr>
                <w:spacing w:val="-6"/>
                <w:sz w:val="20"/>
              </w:rPr>
              <w:t xml:space="preserve"> </w:t>
            </w:r>
            <w:r>
              <w:rPr>
                <w:spacing w:val="-4"/>
                <w:sz w:val="20"/>
              </w:rPr>
              <w:t>т.д.</w:t>
            </w:r>
          </w:p>
        </w:tc>
        <w:tc>
          <w:tcPr>
            <w:tcW w:w="2314" w:type="dxa"/>
          </w:tcPr>
          <w:p w:rsidR="000746FB" w:rsidRDefault="00930EAB">
            <w:pPr>
              <w:pStyle w:val="TableParagraph"/>
              <w:spacing w:line="223" w:lineRule="exact"/>
              <w:ind w:left="0" w:right="315"/>
              <w:jc w:val="right"/>
              <w:rPr>
                <w:sz w:val="20"/>
              </w:rPr>
            </w:pPr>
            <w:r>
              <w:rPr>
                <w:spacing w:val="-2"/>
                <w:sz w:val="20"/>
              </w:rPr>
              <w:t>Педагог-организатор,</w:t>
            </w:r>
          </w:p>
          <w:p w:rsidR="000746FB" w:rsidRDefault="00930EAB">
            <w:pPr>
              <w:pStyle w:val="TableParagraph"/>
              <w:spacing w:line="217" w:lineRule="exact"/>
              <w:ind w:left="0" w:right="235"/>
              <w:jc w:val="right"/>
              <w:rPr>
                <w:sz w:val="20"/>
              </w:rPr>
            </w:pPr>
            <w:r>
              <w:rPr>
                <w:sz w:val="20"/>
              </w:rPr>
              <w:t>Классные</w:t>
            </w:r>
            <w:r>
              <w:rPr>
                <w:spacing w:val="-9"/>
                <w:sz w:val="20"/>
              </w:rPr>
              <w:t xml:space="preserve"> </w:t>
            </w:r>
            <w:r>
              <w:rPr>
                <w:spacing w:val="-2"/>
                <w:sz w:val="20"/>
              </w:rPr>
              <w:t>руководители</w:t>
            </w:r>
          </w:p>
        </w:tc>
      </w:tr>
      <w:tr w:rsidR="000746FB">
        <w:trPr>
          <w:trHeight w:val="691"/>
        </w:trPr>
        <w:tc>
          <w:tcPr>
            <w:tcW w:w="566" w:type="dxa"/>
          </w:tcPr>
          <w:p w:rsidR="000746FB" w:rsidRDefault="00930EAB">
            <w:pPr>
              <w:pStyle w:val="TableParagraph"/>
              <w:spacing w:before="224"/>
              <w:ind w:left="81"/>
              <w:rPr>
                <w:sz w:val="20"/>
              </w:rPr>
            </w:pPr>
            <w:r>
              <w:rPr>
                <w:spacing w:val="-5"/>
                <w:sz w:val="20"/>
              </w:rPr>
              <w:t>19</w:t>
            </w:r>
          </w:p>
        </w:tc>
        <w:tc>
          <w:tcPr>
            <w:tcW w:w="6805" w:type="dxa"/>
          </w:tcPr>
          <w:p w:rsidR="000746FB" w:rsidRDefault="00930EAB">
            <w:pPr>
              <w:pStyle w:val="TableParagraph"/>
              <w:spacing w:before="224"/>
              <w:ind w:left="144"/>
              <w:rPr>
                <w:sz w:val="20"/>
              </w:rPr>
            </w:pPr>
            <w:r>
              <w:rPr>
                <w:sz w:val="20"/>
              </w:rPr>
              <w:t>Помощь</w:t>
            </w:r>
            <w:r>
              <w:rPr>
                <w:spacing w:val="-7"/>
                <w:sz w:val="20"/>
              </w:rPr>
              <w:t xml:space="preserve"> </w:t>
            </w:r>
            <w:r>
              <w:rPr>
                <w:sz w:val="20"/>
              </w:rPr>
              <w:t>детям</w:t>
            </w:r>
            <w:r>
              <w:rPr>
                <w:spacing w:val="-6"/>
                <w:sz w:val="20"/>
              </w:rPr>
              <w:t xml:space="preserve"> </w:t>
            </w:r>
            <w:r>
              <w:rPr>
                <w:sz w:val="20"/>
              </w:rPr>
              <w:t>с</w:t>
            </w:r>
            <w:r>
              <w:rPr>
                <w:spacing w:val="-6"/>
                <w:sz w:val="20"/>
              </w:rPr>
              <w:t xml:space="preserve"> </w:t>
            </w:r>
            <w:r>
              <w:rPr>
                <w:sz w:val="20"/>
              </w:rPr>
              <w:t>ЗПР</w:t>
            </w:r>
            <w:r>
              <w:rPr>
                <w:spacing w:val="-5"/>
                <w:sz w:val="20"/>
              </w:rPr>
              <w:t xml:space="preserve"> </w:t>
            </w:r>
            <w:r>
              <w:rPr>
                <w:sz w:val="20"/>
              </w:rPr>
              <w:t>в</w:t>
            </w:r>
            <w:r>
              <w:rPr>
                <w:spacing w:val="-7"/>
                <w:sz w:val="20"/>
              </w:rPr>
              <w:t xml:space="preserve"> </w:t>
            </w:r>
            <w:r>
              <w:rPr>
                <w:sz w:val="20"/>
              </w:rPr>
              <w:t>профессиональном</w:t>
            </w:r>
            <w:r>
              <w:rPr>
                <w:spacing w:val="-5"/>
                <w:sz w:val="20"/>
              </w:rPr>
              <w:t xml:space="preserve"> </w:t>
            </w:r>
            <w:r>
              <w:rPr>
                <w:spacing w:val="-2"/>
                <w:sz w:val="20"/>
              </w:rPr>
              <w:t>самоопределении.</w:t>
            </w:r>
          </w:p>
        </w:tc>
        <w:tc>
          <w:tcPr>
            <w:tcW w:w="2314" w:type="dxa"/>
          </w:tcPr>
          <w:p w:rsidR="000746FB" w:rsidRDefault="00930EAB">
            <w:pPr>
              <w:pStyle w:val="TableParagraph"/>
              <w:ind w:left="4" w:right="179"/>
              <w:rPr>
                <w:sz w:val="20"/>
              </w:rPr>
            </w:pPr>
            <w:r>
              <w:rPr>
                <w:sz w:val="20"/>
              </w:rPr>
              <w:t>Классные</w:t>
            </w:r>
            <w:r>
              <w:rPr>
                <w:spacing w:val="-13"/>
                <w:sz w:val="20"/>
              </w:rPr>
              <w:t xml:space="preserve"> </w:t>
            </w:r>
            <w:r>
              <w:rPr>
                <w:sz w:val="20"/>
              </w:rPr>
              <w:t>руководители, ответственный за</w:t>
            </w:r>
          </w:p>
          <w:p w:rsidR="000746FB" w:rsidRDefault="00930EAB">
            <w:pPr>
              <w:pStyle w:val="TableParagraph"/>
              <w:spacing w:line="217" w:lineRule="exact"/>
              <w:ind w:left="4"/>
              <w:rPr>
                <w:sz w:val="20"/>
              </w:rPr>
            </w:pPr>
            <w:r>
              <w:rPr>
                <w:spacing w:val="-2"/>
                <w:sz w:val="20"/>
              </w:rPr>
              <w:t>профориентацию</w:t>
            </w:r>
          </w:p>
        </w:tc>
      </w:tr>
    </w:tbl>
    <w:p w:rsidR="000746FB" w:rsidRDefault="000746FB">
      <w:pPr>
        <w:pStyle w:val="a3"/>
        <w:spacing w:before="65"/>
        <w:ind w:left="0"/>
        <w:jc w:val="left"/>
      </w:pPr>
    </w:p>
    <w:p w:rsidR="000746FB" w:rsidRDefault="00930EAB">
      <w:pPr>
        <w:pStyle w:val="5"/>
        <w:numPr>
          <w:ilvl w:val="0"/>
          <w:numId w:val="10"/>
        </w:numPr>
        <w:tabs>
          <w:tab w:val="left" w:pos="885"/>
        </w:tabs>
        <w:spacing w:before="1" w:line="276" w:lineRule="auto"/>
        <w:ind w:right="421" w:firstLine="357"/>
        <w:jc w:val="both"/>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0746FB" w:rsidRDefault="00930EAB">
      <w:pPr>
        <w:pStyle w:val="a3"/>
        <w:spacing w:line="272" w:lineRule="exact"/>
        <w:ind w:left="506"/>
      </w:pPr>
      <w:r>
        <w:t>Основными</w:t>
      </w:r>
      <w:r>
        <w:rPr>
          <w:spacing w:val="-6"/>
        </w:rPr>
        <w:t xml:space="preserve"> </w:t>
      </w:r>
      <w:r>
        <w:t>механизмами</w:t>
      </w:r>
      <w:r>
        <w:rPr>
          <w:spacing w:val="-5"/>
        </w:rPr>
        <w:t xml:space="preserve"> </w:t>
      </w:r>
      <w:r>
        <w:t>реализации</w:t>
      </w:r>
      <w:r>
        <w:rPr>
          <w:spacing w:val="-6"/>
        </w:rPr>
        <w:t xml:space="preserve"> </w:t>
      </w:r>
      <w:r>
        <w:t>программы</w:t>
      </w:r>
      <w:r>
        <w:rPr>
          <w:spacing w:val="-5"/>
        </w:rPr>
        <w:t xml:space="preserve"> </w:t>
      </w:r>
      <w:r>
        <w:t>коррекционной</w:t>
      </w:r>
      <w:r>
        <w:rPr>
          <w:spacing w:val="-6"/>
        </w:rPr>
        <w:t xml:space="preserve"> </w:t>
      </w:r>
      <w:r>
        <w:t>работы</w:t>
      </w:r>
      <w:r>
        <w:rPr>
          <w:spacing w:val="-5"/>
        </w:rPr>
        <w:t xml:space="preserve"> </w:t>
      </w:r>
      <w:r>
        <w:rPr>
          <w:spacing w:val="-2"/>
        </w:rPr>
        <w:t>являются:</w:t>
      </w:r>
    </w:p>
    <w:p w:rsidR="000746FB" w:rsidRDefault="00930EAB">
      <w:pPr>
        <w:pStyle w:val="a5"/>
        <w:numPr>
          <w:ilvl w:val="0"/>
          <w:numId w:val="8"/>
        </w:numPr>
        <w:tabs>
          <w:tab w:val="left" w:pos="506"/>
        </w:tabs>
        <w:spacing w:before="41" w:line="276" w:lineRule="auto"/>
        <w:ind w:left="506" w:right="416"/>
        <w:rPr>
          <w:sz w:val="24"/>
        </w:rPr>
      </w:pPr>
      <w:r>
        <w:rPr>
          <w:sz w:val="24"/>
        </w:rPr>
        <w:t xml:space="preserve">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w:t>
      </w:r>
      <w:r>
        <w:rPr>
          <w:spacing w:val="-2"/>
          <w:sz w:val="24"/>
        </w:rPr>
        <w:t>профиля;</w:t>
      </w:r>
    </w:p>
    <w:p w:rsidR="000746FB" w:rsidRDefault="00930EAB">
      <w:pPr>
        <w:pStyle w:val="a5"/>
        <w:numPr>
          <w:ilvl w:val="0"/>
          <w:numId w:val="8"/>
        </w:numPr>
        <w:tabs>
          <w:tab w:val="left" w:pos="506"/>
        </w:tabs>
        <w:spacing w:before="1" w:line="276" w:lineRule="auto"/>
        <w:ind w:left="506" w:right="424"/>
        <w:rPr>
          <w:sz w:val="24"/>
        </w:rPr>
      </w:pPr>
      <w:r>
        <w:rPr>
          <w:sz w:val="24"/>
        </w:rPr>
        <w:t>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0746FB" w:rsidRDefault="00930EAB">
      <w:pPr>
        <w:pStyle w:val="a3"/>
        <w:spacing w:line="274" w:lineRule="exact"/>
        <w:ind w:left="846"/>
      </w:pPr>
      <w:r>
        <w:t>Взаимодействие</w:t>
      </w:r>
      <w:r>
        <w:rPr>
          <w:spacing w:val="-8"/>
        </w:rPr>
        <w:t xml:space="preserve"> </w:t>
      </w:r>
      <w:r>
        <w:t>специалистов</w:t>
      </w:r>
      <w:r>
        <w:rPr>
          <w:spacing w:val="-7"/>
        </w:rPr>
        <w:t xml:space="preserve"> </w:t>
      </w:r>
      <w:r>
        <w:t>общеобразовательного</w:t>
      </w:r>
      <w:r>
        <w:rPr>
          <w:spacing w:val="-5"/>
        </w:rPr>
        <w:t xml:space="preserve"> </w:t>
      </w:r>
      <w:r>
        <w:t>учреждения</w:t>
      </w:r>
      <w:r>
        <w:rPr>
          <w:spacing w:val="-6"/>
        </w:rPr>
        <w:t xml:space="preserve"> </w:t>
      </w:r>
      <w:r>
        <w:rPr>
          <w:spacing w:val="-2"/>
        </w:rPr>
        <w:t>включает:</w:t>
      </w:r>
    </w:p>
    <w:p w:rsidR="000746FB" w:rsidRDefault="00930EAB">
      <w:pPr>
        <w:pStyle w:val="a5"/>
        <w:numPr>
          <w:ilvl w:val="0"/>
          <w:numId w:val="8"/>
        </w:numPr>
        <w:tabs>
          <w:tab w:val="left" w:pos="506"/>
        </w:tabs>
        <w:spacing w:before="43"/>
        <w:ind w:left="506"/>
        <w:rPr>
          <w:sz w:val="24"/>
        </w:rPr>
      </w:pPr>
      <w:r>
        <w:rPr>
          <w:sz w:val="24"/>
        </w:rPr>
        <w:t>комплексность</w:t>
      </w:r>
      <w:r>
        <w:rPr>
          <w:spacing w:val="40"/>
          <w:sz w:val="24"/>
        </w:rPr>
        <w:t xml:space="preserve"> </w:t>
      </w:r>
      <w:r>
        <w:rPr>
          <w:sz w:val="24"/>
        </w:rPr>
        <w:t>в</w:t>
      </w:r>
      <w:r>
        <w:rPr>
          <w:spacing w:val="39"/>
          <w:sz w:val="24"/>
        </w:rPr>
        <w:t xml:space="preserve"> </w:t>
      </w:r>
      <w:r>
        <w:rPr>
          <w:sz w:val="24"/>
        </w:rPr>
        <w:t>определении</w:t>
      </w:r>
      <w:r>
        <w:rPr>
          <w:spacing w:val="40"/>
          <w:sz w:val="24"/>
        </w:rPr>
        <w:t xml:space="preserve"> </w:t>
      </w:r>
      <w:r>
        <w:rPr>
          <w:sz w:val="24"/>
        </w:rPr>
        <w:t>и</w:t>
      </w:r>
      <w:r>
        <w:rPr>
          <w:spacing w:val="38"/>
          <w:sz w:val="24"/>
        </w:rPr>
        <w:t xml:space="preserve"> </w:t>
      </w:r>
      <w:r>
        <w:rPr>
          <w:sz w:val="24"/>
        </w:rPr>
        <w:t>решении</w:t>
      </w:r>
      <w:r>
        <w:rPr>
          <w:spacing w:val="39"/>
          <w:sz w:val="24"/>
        </w:rPr>
        <w:t xml:space="preserve"> </w:t>
      </w:r>
      <w:r>
        <w:rPr>
          <w:sz w:val="24"/>
        </w:rPr>
        <w:t>проблем</w:t>
      </w:r>
      <w:r>
        <w:rPr>
          <w:spacing w:val="38"/>
          <w:sz w:val="24"/>
        </w:rPr>
        <w:t xml:space="preserve"> </w:t>
      </w:r>
      <w:r>
        <w:rPr>
          <w:sz w:val="24"/>
        </w:rPr>
        <w:t>обучающегося,</w:t>
      </w:r>
      <w:r>
        <w:rPr>
          <w:spacing w:val="39"/>
          <w:sz w:val="24"/>
        </w:rPr>
        <w:t xml:space="preserve"> </w:t>
      </w:r>
      <w:r>
        <w:rPr>
          <w:sz w:val="24"/>
        </w:rPr>
        <w:t>предоставлении</w:t>
      </w:r>
      <w:r>
        <w:rPr>
          <w:spacing w:val="41"/>
          <w:sz w:val="24"/>
        </w:rPr>
        <w:t xml:space="preserve"> </w:t>
      </w:r>
      <w:r>
        <w:rPr>
          <w:spacing w:val="-5"/>
          <w:sz w:val="24"/>
        </w:rPr>
        <w:t>ему</w:t>
      </w:r>
    </w:p>
    <w:p w:rsidR="000746FB" w:rsidRDefault="000746FB">
      <w:pPr>
        <w:pStyle w:val="a5"/>
        <w:rPr>
          <w:sz w:val="24"/>
        </w:rPr>
        <w:sectPr w:rsidR="000746FB">
          <w:type w:val="continuous"/>
          <w:pgSz w:w="11910" w:h="16840"/>
          <w:pgMar w:top="860" w:right="425" w:bottom="1220" w:left="1275" w:header="0" w:footer="1004" w:gutter="0"/>
          <w:cols w:space="720"/>
        </w:sectPr>
      </w:pPr>
    </w:p>
    <w:p w:rsidR="000746FB" w:rsidRDefault="00930EAB">
      <w:pPr>
        <w:pStyle w:val="a3"/>
        <w:spacing w:before="76"/>
        <w:ind w:left="506"/>
        <w:jc w:val="left"/>
      </w:pPr>
      <w:r>
        <w:lastRenderedPageBreak/>
        <w:t>специализированной</w:t>
      </w:r>
      <w:r>
        <w:rPr>
          <w:spacing w:val="-11"/>
        </w:rPr>
        <w:t xml:space="preserve"> </w:t>
      </w:r>
      <w:r>
        <w:t>квалифицированной</w:t>
      </w:r>
      <w:r>
        <w:rPr>
          <w:spacing w:val="-10"/>
        </w:rPr>
        <w:t xml:space="preserve"> </w:t>
      </w:r>
      <w:r>
        <w:rPr>
          <w:spacing w:val="-2"/>
        </w:rPr>
        <w:t>помощи;</w:t>
      </w:r>
    </w:p>
    <w:p w:rsidR="000746FB" w:rsidRDefault="00930EAB">
      <w:pPr>
        <w:pStyle w:val="a5"/>
        <w:numPr>
          <w:ilvl w:val="0"/>
          <w:numId w:val="8"/>
        </w:numPr>
        <w:tabs>
          <w:tab w:val="left" w:pos="506"/>
        </w:tabs>
        <w:spacing w:before="40"/>
        <w:ind w:left="506"/>
        <w:jc w:val="left"/>
        <w:rPr>
          <w:sz w:val="24"/>
        </w:rPr>
      </w:pPr>
      <w:r>
        <w:rPr>
          <w:sz w:val="24"/>
        </w:rPr>
        <w:t>многоаспектный</w:t>
      </w:r>
      <w:r>
        <w:rPr>
          <w:spacing w:val="-6"/>
          <w:sz w:val="24"/>
        </w:rPr>
        <w:t xml:space="preserve"> </w:t>
      </w:r>
      <w:r>
        <w:rPr>
          <w:sz w:val="24"/>
        </w:rPr>
        <w:t>анализ</w:t>
      </w:r>
      <w:r>
        <w:rPr>
          <w:spacing w:val="-6"/>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4"/>
          <w:sz w:val="24"/>
        </w:rPr>
        <w:t xml:space="preserve"> </w:t>
      </w:r>
      <w:r>
        <w:rPr>
          <w:sz w:val="24"/>
        </w:rPr>
        <w:t>развития</w:t>
      </w:r>
      <w:r>
        <w:rPr>
          <w:spacing w:val="-3"/>
          <w:sz w:val="24"/>
        </w:rPr>
        <w:t xml:space="preserve"> </w:t>
      </w:r>
      <w:r>
        <w:rPr>
          <w:spacing w:val="-2"/>
          <w:sz w:val="24"/>
        </w:rPr>
        <w:t>обучающегося;</w:t>
      </w:r>
    </w:p>
    <w:p w:rsidR="000746FB" w:rsidRDefault="00930EAB">
      <w:pPr>
        <w:pStyle w:val="a5"/>
        <w:numPr>
          <w:ilvl w:val="0"/>
          <w:numId w:val="8"/>
        </w:numPr>
        <w:tabs>
          <w:tab w:val="left" w:pos="506"/>
        </w:tabs>
        <w:spacing w:before="41" w:line="278" w:lineRule="auto"/>
        <w:ind w:left="506" w:right="445"/>
        <w:jc w:val="left"/>
        <w:rPr>
          <w:sz w:val="24"/>
        </w:rPr>
      </w:pPr>
      <w:r>
        <w:rPr>
          <w:sz w:val="24"/>
        </w:rPr>
        <w:t>составление</w:t>
      </w:r>
      <w:r>
        <w:rPr>
          <w:spacing w:val="40"/>
          <w:sz w:val="24"/>
        </w:rPr>
        <w:t xml:space="preserve"> </w:t>
      </w:r>
      <w:r>
        <w:rPr>
          <w:sz w:val="24"/>
        </w:rPr>
        <w:t>комплексных</w:t>
      </w:r>
      <w:r>
        <w:rPr>
          <w:spacing w:val="79"/>
          <w:sz w:val="24"/>
        </w:rPr>
        <w:t xml:space="preserve"> </w:t>
      </w:r>
      <w:r>
        <w:rPr>
          <w:sz w:val="24"/>
        </w:rPr>
        <w:t>заданий</w:t>
      </w:r>
      <w:r>
        <w:rPr>
          <w:spacing w:val="80"/>
          <w:sz w:val="24"/>
        </w:rPr>
        <w:t xml:space="preserve"> </w:t>
      </w:r>
      <w:r>
        <w:rPr>
          <w:sz w:val="24"/>
        </w:rPr>
        <w:t>общего</w:t>
      </w:r>
      <w:r>
        <w:rPr>
          <w:spacing w:val="79"/>
          <w:sz w:val="24"/>
        </w:rPr>
        <w:t xml:space="preserve"> </w:t>
      </w:r>
      <w:r>
        <w:rPr>
          <w:sz w:val="24"/>
        </w:rPr>
        <w:t>развития</w:t>
      </w:r>
      <w:r>
        <w:rPr>
          <w:spacing w:val="79"/>
          <w:sz w:val="24"/>
        </w:rPr>
        <w:t xml:space="preserve"> </w:t>
      </w:r>
      <w:r>
        <w:rPr>
          <w:sz w:val="24"/>
        </w:rPr>
        <w:t>и</w:t>
      </w:r>
      <w:r>
        <w:rPr>
          <w:spacing w:val="40"/>
          <w:sz w:val="24"/>
        </w:rPr>
        <w:t xml:space="preserve"> </w:t>
      </w:r>
      <w:r>
        <w:rPr>
          <w:sz w:val="24"/>
        </w:rPr>
        <w:t>коррекции</w:t>
      </w:r>
      <w:r>
        <w:rPr>
          <w:spacing w:val="40"/>
          <w:sz w:val="24"/>
        </w:rPr>
        <w:t xml:space="preserve"> </w:t>
      </w:r>
      <w:r>
        <w:rPr>
          <w:sz w:val="24"/>
        </w:rPr>
        <w:t>отдельных</w:t>
      </w:r>
      <w:r>
        <w:rPr>
          <w:spacing w:val="80"/>
          <w:sz w:val="24"/>
        </w:rPr>
        <w:t xml:space="preserve"> </w:t>
      </w:r>
      <w:r>
        <w:rPr>
          <w:sz w:val="24"/>
        </w:rPr>
        <w:t>сторон учебно-познавательной, речевой, эмоциональн</w:t>
      </w:r>
      <w:r w:rsidR="00F560D7">
        <w:rPr>
          <w:sz w:val="24"/>
        </w:rPr>
        <w:t>о-волевой и личностной сфер ребе</w:t>
      </w:r>
      <w:r>
        <w:rPr>
          <w:sz w:val="24"/>
        </w:rPr>
        <w:t>нка;</w:t>
      </w:r>
    </w:p>
    <w:p w:rsidR="000746FB" w:rsidRDefault="00930EAB">
      <w:pPr>
        <w:pStyle w:val="a5"/>
        <w:numPr>
          <w:ilvl w:val="0"/>
          <w:numId w:val="8"/>
        </w:numPr>
        <w:tabs>
          <w:tab w:val="left" w:pos="506"/>
        </w:tabs>
        <w:spacing w:line="272" w:lineRule="exact"/>
        <w:ind w:left="506"/>
        <w:jc w:val="left"/>
        <w:rPr>
          <w:sz w:val="24"/>
        </w:rPr>
      </w:pPr>
      <w:r>
        <w:rPr>
          <w:sz w:val="24"/>
        </w:rPr>
        <w:t>предоставление</w:t>
      </w:r>
      <w:r>
        <w:rPr>
          <w:spacing w:val="-6"/>
          <w:sz w:val="24"/>
        </w:rPr>
        <w:t xml:space="preserve"> </w:t>
      </w:r>
      <w:r>
        <w:rPr>
          <w:sz w:val="24"/>
        </w:rPr>
        <w:t>кадровых</w:t>
      </w:r>
      <w:r>
        <w:rPr>
          <w:spacing w:val="-1"/>
          <w:sz w:val="24"/>
        </w:rPr>
        <w:t xml:space="preserve"> </w:t>
      </w:r>
      <w:r>
        <w:rPr>
          <w:sz w:val="24"/>
        </w:rPr>
        <w:t>ресурсов</w:t>
      </w:r>
      <w:r>
        <w:rPr>
          <w:spacing w:val="-3"/>
          <w:sz w:val="24"/>
        </w:rPr>
        <w:t xml:space="preserve"> </w:t>
      </w:r>
      <w:r>
        <w:rPr>
          <w:sz w:val="24"/>
        </w:rPr>
        <w:t>для</w:t>
      </w:r>
      <w:r>
        <w:rPr>
          <w:spacing w:val="-3"/>
          <w:sz w:val="24"/>
        </w:rPr>
        <w:t xml:space="preserve"> </w:t>
      </w:r>
      <w:r>
        <w:rPr>
          <w:sz w:val="24"/>
        </w:rPr>
        <w:t>обеспечения</w:t>
      </w:r>
      <w:r>
        <w:rPr>
          <w:spacing w:val="-2"/>
          <w:sz w:val="24"/>
        </w:rPr>
        <w:t xml:space="preserve"> </w:t>
      </w:r>
      <w:r>
        <w:rPr>
          <w:sz w:val="24"/>
        </w:rPr>
        <w:t>высокого</w:t>
      </w:r>
      <w:r>
        <w:rPr>
          <w:spacing w:val="-3"/>
          <w:sz w:val="24"/>
        </w:rPr>
        <w:t xml:space="preserve"> </w:t>
      </w:r>
      <w:r>
        <w:rPr>
          <w:sz w:val="24"/>
        </w:rPr>
        <w:t>качества</w:t>
      </w:r>
      <w:r>
        <w:rPr>
          <w:spacing w:val="-3"/>
          <w:sz w:val="24"/>
        </w:rPr>
        <w:t xml:space="preserve"> </w:t>
      </w:r>
      <w:r>
        <w:rPr>
          <w:spacing w:val="-2"/>
          <w:sz w:val="24"/>
        </w:rPr>
        <w:t>обучения;</w:t>
      </w:r>
    </w:p>
    <w:p w:rsidR="000746FB" w:rsidRDefault="00930EAB">
      <w:pPr>
        <w:pStyle w:val="a5"/>
        <w:numPr>
          <w:ilvl w:val="0"/>
          <w:numId w:val="8"/>
        </w:numPr>
        <w:tabs>
          <w:tab w:val="left" w:pos="506"/>
        </w:tabs>
        <w:spacing w:before="41" w:line="276" w:lineRule="auto"/>
        <w:ind w:left="506" w:right="420"/>
        <w:rPr>
          <w:sz w:val="24"/>
        </w:rPr>
      </w:pPr>
      <w:r>
        <w:rPr>
          <w:sz w:val="24"/>
        </w:rPr>
        <w:t>предоставление материально-технических ресурсов для создания условий, обеспечивающих повышение качества образовательного процесса;</w:t>
      </w:r>
    </w:p>
    <w:p w:rsidR="000746FB" w:rsidRDefault="00930EAB">
      <w:pPr>
        <w:pStyle w:val="a5"/>
        <w:numPr>
          <w:ilvl w:val="0"/>
          <w:numId w:val="8"/>
        </w:numPr>
        <w:tabs>
          <w:tab w:val="left" w:pos="506"/>
        </w:tabs>
        <w:spacing w:before="1" w:line="276" w:lineRule="auto"/>
        <w:ind w:left="506" w:right="415"/>
        <w:rPr>
          <w:sz w:val="24"/>
        </w:rPr>
      </w:pPr>
      <w:r>
        <w:rPr>
          <w:sz w:val="24"/>
        </w:rPr>
        <w:t>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0746FB" w:rsidRDefault="00930EAB">
      <w:pPr>
        <w:pStyle w:val="a3"/>
        <w:spacing w:line="276" w:lineRule="auto"/>
        <w:ind w:right="418" w:firstLine="707"/>
      </w:pPr>
      <w:r>
        <w:t>Механизм реализации раскрывается в учебном плане, во взаимосвязи программы коррекционной работы и рабочих программ, во взаимодействии разных педагогов и специалистов: логопеда, психологов, медицинских работников внутри организации; в сетевом взаимодействии с организациями, реализующими адаптированные программы обучения; с ПМПК, центрами психолого-педагогической, медицинской и социальной помощи; с семьей; и другими институтами общества (профессиональными</w:t>
      </w:r>
      <w:r>
        <w:rPr>
          <w:spacing w:val="40"/>
        </w:rPr>
        <w:t xml:space="preserve"> </w:t>
      </w:r>
      <w:r>
        <w:t>образовательными организациями; организация дополнительного образования).</w:t>
      </w:r>
    </w:p>
    <w:p w:rsidR="000746FB" w:rsidRDefault="00930EAB">
      <w:pPr>
        <w:pStyle w:val="a3"/>
        <w:tabs>
          <w:tab w:val="left" w:pos="6705"/>
        </w:tabs>
        <w:spacing w:line="276" w:lineRule="auto"/>
        <w:ind w:right="414" w:firstLine="707"/>
      </w:pPr>
      <w:r>
        <w:t>Школьный психолого-медико-педагогический консилиум действующей консультативно-диагностической</w:t>
      </w:r>
      <w:r>
        <w:rPr>
          <w:spacing w:val="80"/>
          <w:w w:val="150"/>
        </w:rPr>
        <w:t xml:space="preserve"> </w:t>
      </w:r>
      <w:r>
        <w:t>службой,</w:t>
      </w:r>
      <w:r>
        <w:rPr>
          <w:spacing w:val="80"/>
          <w:w w:val="150"/>
        </w:rPr>
        <w:t xml:space="preserve"> </w:t>
      </w:r>
      <w:r>
        <w:t>является</w:t>
      </w:r>
      <w:r>
        <w:tab/>
        <w:t>постоянно обеспечивающей квалифицированную помощь коллективу и родителям в выборе адекватных условий обучения и воспитания детей с ЗПР. Он проводит глубокий и всесторонний анализ причин школьной дезадаптации детей "группы риска". В целях обеспечения комплексности подхода к детям с трудностями обучения в психолого-педагогический консилиум в обязательном порядке входят педагог-психолог, учитель, школьный медик, представитель администрации. Заседания консилиума проводятся 1 раз в четверть. В экстренных случаях проводятся внеплановые ПМПк.</w:t>
      </w:r>
    </w:p>
    <w:p w:rsidR="000746FB" w:rsidRDefault="00930EAB">
      <w:pPr>
        <w:pStyle w:val="a3"/>
        <w:spacing w:line="276" w:lineRule="auto"/>
        <w:ind w:right="415" w:firstLine="707"/>
      </w:pPr>
      <w:r>
        <w:t>ПМПк оказывает помощь учителям и родителям в разрешении сложных и конфликтных ситуаций, консультирует по проблемам обучения, воспитания, коррекции, развития и лечения учащихся. Обязательное условие в деятельности ПМПк - выработка обоснованных рекомендаций по основным направлениям коррекционно-развивающей</w:t>
      </w:r>
      <w:r>
        <w:rPr>
          <w:spacing w:val="40"/>
        </w:rPr>
        <w:t xml:space="preserve"> </w:t>
      </w:r>
      <w:r>
        <w:t>работы с учащимися с ЗПР с последующим динамическим наблюдением за ребенком. Также осуществляется своевременный подбор и комбинирование комплекса профилактических, коррекционных мер, обеспечивающих организацию коррекционного и развивающего обучения и воспитания, возможно внесение коррективов в процесс обучения. Нередко требуется социальная защита ребенка в случаях неблагоприятных условий жизни при психотравмирующих обстоятельствах.</w:t>
      </w:r>
    </w:p>
    <w:p w:rsidR="000746FB" w:rsidRDefault="00930EAB">
      <w:pPr>
        <w:pStyle w:val="a3"/>
        <w:spacing w:before="1" w:line="276" w:lineRule="auto"/>
        <w:ind w:right="417" w:firstLine="707"/>
      </w:pPr>
      <w:r>
        <w:t>Школьный ПМПк работает в сотрудничестве с комиссиями по делам несовершеннолетних, органами опеки и попечительства, общественными организациями по вопросам всесторонней помощи детям с трудностями в обучении. Члены ПМПк школы постоянно получают необходимую консультативную и практическую помощь у специалистов ТОПМПК.</w:t>
      </w:r>
    </w:p>
    <w:p w:rsidR="000746FB" w:rsidRDefault="00930EAB">
      <w:pPr>
        <w:pStyle w:val="a3"/>
        <w:ind w:left="846"/>
        <w:jc w:val="left"/>
      </w:pPr>
      <w:r>
        <w:t>Субъекты</w:t>
      </w:r>
      <w:r>
        <w:rPr>
          <w:spacing w:val="-6"/>
        </w:rPr>
        <w:t xml:space="preserve"> </w:t>
      </w:r>
      <w:r>
        <w:t>коррекционной</w:t>
      </w:r>
      <w:r>
        <w:rPr>
          <w:spacing w:val="-3"/>
        </w:rPr>
        <w:t xml:space="preserve"> </w:t>
      </w:r>
      <w:r>
        <w:t>работы</w:t>
      </w:r>
      <w:r>
        <w:rPr>
          <w:spacing w:val="-3"/>
        </w:rPr>
        <w:t xml:space="preserve"> </w:t>
      </w:r>
      <w:r>
        <w:t>с</w:t>
      </w:r>
      <w:r>
        <w:rPr>
          <w:spacing w:val="-5"/>
        </w:rPr>
        <w:t xml:space="preserve"> </w:t>
      </w:r>
      <w:r>
        <w:t>детьми</w:t>
      </w:r>
      <w:r>
        <w:rPr>
          <w:spacing w:val="-3"/>
        </w:rPr>
        <w:t xml:space="preserve"> </w:t>
      </w:r>
      <w:r>
        <w:t>с</w:t>
      </w:r>
      <w:r>
        <w:rPr>
          <w:spacing w:val="-4"/>
        </w:rPr>
        <w:t xml:space="preserve"> ЗПР:</w:t>
      </w:r>
    </w:p>
    <w:p w:rsidR="000746FB" w:rsidRDefault="00930EAB">
      <w:pPr>
        <w:pStyle w:val="a5"/>
        <w:numPr>
          <w:ilvl w:val="0"/>
          <w:numId w:val="8"/>
        </w:numPr>
        <w:tabs>
          <w:tab w:val="left" w:pos="506"/>
        </w:tabs>
        <w:spacing w:before="41"/>
        <w:ind w:left="506"/>
        <w:jc w:val="left"/>
        <w:rPr>
          <w:sz w:val="24"/>
        </w:rPr>
      </w:pPr>
      <w:r>
        <w:rPr>
          <w:sz w:val="24"/>
        </w:rPr>
        <w:t>Педагог,</w:t>
      </w:r>
      <w:r>
        <w:rPr>
          <w:spacing w:val="-2"/>
          <w:sz w:val="24"/>
        </w:rPr>
        <w:t xml:space="preserve"> </w:t>
      </w:r>
      <w:r>
        <w:rPr>
          <w:sz w:val="24"/>
        </w:rPr>
        <w:t>классный</w:t>
      </w:r>
      <w:r>
        <w:rPr>
          <w:spacing w:val="57"/>
          <w:sz w:val="24"/>
        </w:rPr>
        <w:t xml:space="preserve"> </w:t>
      </w:r>
      <w:r>
        <w:rPr>
          <w:spacing w:val="-2"/>
          <w:sz w:val="24"/>
        </w:rPr>
        <w:t>руководитель;</w:t>
      </w:r>
    </w:p>
    <w:p w:rsidR="000746FB" w:rsidRDefault="00930EAB">
      <w:pPr>
        <w:pStyle w:val="a5"/>
        <w:numPr>
          <w:ilvl w:val="0"/>
          <w:numId w:val="8"/>
        </w:numPr>
        <w:tabs>
          <w:tab w:val="left" w:pos="506"/>
        </w:tabs>
        <w:spacing w:before="43"/>
        <w:ind w:left="506"/>
        <w:jc w:val="left"/>
        <w:rPr>
          <w:sz w:val="24"/>
        </w:rPr>
      </w:pPr>
      <w:r>
        <w:rPr>
          <w:sz w:val="24"/>
        </w:rPr>
        <w:t>Методические</w:t>
      </w:r>
      <w:r>
        <w:rPr>
          <w:spacing w:val="-8"/>
          <w:sz w:val="24"/>
        </w:rPr>
        <w:t xml:space="preserve"> </w:t>
      </w:r>
      <w:r>
        <w:rPr>
          <w:sz w:val="24"/>
        </w:rPr>
        <w:t>объединения</w:t>
      </w:r>
      <w:r>
        <w:rPr>
          <w:spacing w:val="-6"/>
          <w:sz w:val="24"/>
        </w:rPr>
        <w:t xml:space="preserve"> </w:t>
      </w:r>
      <w:r>
        <w:rPr>
          <w:spacing w:val="-2"/>
          <w:sz w:val="24"/>
        </w:rPr>
        <w:t>педагогов;</w:t>
      </w:r>
    </w:p>
    <w:p w:rsidR="000746FB" w:rsidRDefault="00930EAB">
      <w:pPr>
        <w:pStyle w:val="a5"/>
        <w:numPr>
          <w:ilvl w:val="0"/>
          <w:numId w:val="8"/>
        </w:numPr>
        <w:tabs>
          <w:tab w:val="left" w:pos="506"/>
        </w:tabs>
        <w:spacing w:before="41"/>
        <w:ind w:left="506"/>
        <w:jc w:val="left"/>
        <w:rPr>
          <w:sz w:val="24"/>
        </w:rPr>
      </w:pPr>
      <w:r>
        <w:rPr>
          <w:sz w:val="24"/>
        </w:rPr>
        <w:t>Педагог-психолог,</w:t>
      </w:r>
      <w:r>
        <w:rPr>
          <w:spacing w:val="-10"/>
          <w:sz w:val="24"/>
        </w:rPr>
        <w:t xml:space="preserve"> </w:t>
      </w:r>
      <w:r>
        <w:rPr>
          <w:sz w:val="24"/>
        </w:rPr>
        <w:t>учитель-</w:t>
      </w:r>
      <w:r>
        <w:rPr>
          <w:spacing w:val="-2"/>
          <w:sz w:val="24"/>
        </w:rPr>
        <w:t>логопед;</w:t>
      </w:r>
    </w:p>
    <w:p w:rsidR="000746FB" w:rsidRDefault="000746FB">
      <w:pPr>
        <w:pStyle w:val="a5"/>
        <w:jc w:val="left"/>
        <w:rPr>
          <w:sz w:val="24"/>
        </w:rPr>
        <w:sectPr w:rsidR="000746FB">
          <w:pgSz w:w="11910" w:h="16840"/>
          <w:pgMar w:top="800" w:right="425" w:bottom="1220" w:left="1275" w:header="0" w:footer="1004" w:gutter="0"/>
          <w:cols w:space="720"/>
        </w:sectPr>
      </w:pPr>
    </w:p>
    <w:p w:rsidR="000746FB" w:rsidRDefault="00930EAB">
      <w:pPr>
        <w:pStyle w:val="a5"/>
        <w:numPr>
          <w:ilvl w:val="0"/>
          <w:numId w:val="8"/>
        </w:numPr>
        <w:tabs>
          <w:tab w:val="left" w:pos="506"/>
        </w:tabs>
        <w:spacing w:before="76"/>
        <w:ind w:left="506"/>
        <w:jc w:val="left"/>
        <w:rPr>
          <w:sz w:val="24"/>
        </w:rPr>
      </w:pPr>
      <w:r>
        <w:rPr>
          <w:sz w:val="24"/>
        </w:rPr>
        <w:lastRenderedPageBreak/>
        <w:t>Медицинский</w:t>
      </w:r>
      <w:r>
        <w:rPr>
          <w:spacing w:val="-8"/>
          <w:sz w:val="24"/>
        </w:rPr>
        <w:t xml:space="preserve"> </w:t>
      </w:r>
      <w:r>
        <w:rPr>
          <w:spacing w:val="-2"/>
          <w:sz w:val="24"/>
        </w:rPr>
        <w:t>работник;</w:t>
      </w:r>
    </w:p>
    <w:p w:rsidR="000746FB" w:rsidRDefault="00930EAB">
      <w:pPr>
        <w:pStyle w:val="a5"/>
        <w:numPr>
          <w:ilvl w:val="0"/>
          <w:numId w:val="8"/>
        </w:numPr>
        <w:tabs>
          <w:tab w:val="left" w:pos="506"/>
        </w:tabs>
        <w:spacing w:before="40"/>
        <w:ind w:left="506"/>
        <w:jc w:val="left"/>
        <w:rPr>
          <w:sz w:val="24"/>
        </w:rPr>
      </w:pPr>
      <w:r>
        <w:rPr>
          <w:sz w:val="24"/>
        </w:rPr>
        <w:t>Администрация</w:t>
      </w:r>
      <w:r>
        <w:rPr>
          <w:spacing w:val="-4"/>
          <w:sz w:val="24"/>
        </w:rPr>
        <w:t xml:space="preserve"> </w:t>
      </w:r>
      <w:r>
        <w:rPr>
          <w:spacing w:val="-5"/>
          <w:sz w:val="24"/>
        </w:rPr>
        <w:t>ОО;</w:t>
      </w:r>
    </w:p>
    <w:p w:rsidR="000746FB" w:rsidRDefault="00930EAB">
      <w:pPr>
        <w:pStyle w:val="a5"/>
        <w:numPr>
          <w:ilvl w:val="0"/>
          <w:numId w:val="8"/>
        </w:numPr>
        <w:tabs>
          <w:tab w:val="left" w:pos="506"/>
        </w:tabs>
        <w:spacing w:before="41"/>
        <w:ind w:left="506"/>
        <w:jc w:val="left"/>
        <w:rPr>
          <w:sz w:val="24"/>
        </w:rPr>
      </w:pPr>
      <w:r>
        <w:rPr>
          <w:sz w:val="24"/>
        </w:rPr>
        <w:t>Родительские</w:t>
      </w:r>
      <w:r>
        <w:rPr>
          <w:spacing w:val="50"/>
          <w:sz w:val="24"/>
        </w:rPr>
        <w:t xml:space="preserve"> </w:t>
      </w:r>
      <w:r>
        <w:rPr>
          <w:sz w:val="24"/>
        </w:rPr>
        <w:t>объединения</w:t>
      </w:r>
      <w:r>
        <w:rPr>
          <w:spacing w:val="-5"/>
          <w:sz w:val="24"/>
        </w:rPr>
        <w:t xml:space="preserve"> </w:t>
      </w:r>
      <w:r>
        <w:rPr>
          <w:sz w:val="24"/>
        </w:rPr>
        <w:t>(совет</w:t>
      </w:r>
      <w:r>
        <w:rPr>
          <w:spacing w:val="-1"/>
          <w:sz w:val="24"/>
        </w:rPr>
        <w:t xml:space="preserve"> </w:t>
      </w:r>
      <w:r>
        <w:rPr>
          <w:spacing w:val="-2"/>
          <w:sz w:val="24"/>
        </w:rPr>
        <w:t>школы);</w:t>
      </w:r>
    </w:p>
    <w:p w:rsidR="000746FB" w:rsidRDefault="00930EAB">
      <w:pPr>
        <w:pStyle w:val="a5"/>
        <w:numPr>
          <w:ilvl w:val="0"/>
          <w:numId w:val="8"/>
        </w:numPr>
        <w:tabs>
          <w:tab w:val="left" w:pos="506"/>
        </w:tabs>
        <w:spacing w:before="44"/>
        <w:ind w:left="506"/>
        <w:jc w:val="left"/>
        <w:rPr>
          <w:sz w:val="24"/>
        </w:rPr>
      </w:pPr>
      <w:r>
        <w:rPr>
          <w:sz w:val="24"/>
        </w:rPr>
        <w:t>Объединения</w:t>
      </w:r>
      <w:r>
        <w:rPr>
          <w:spacing w:val="-5"/>
          <w:sz w:val="24"/>
        </w:rPr>
        <w:t xml:space="preserve"> </w:t>
      </w:r>
      <w:r>
        <w:rPr>
          <w:sz w:val="24"/>
        </w:rPr>
        <w:t>учащихся</w:t>
      </w:r>
      <w:r>
        <w:rPr>
          <w:spacing w:val="-5"/>
          <w:sz w:val="24"/>
        </w:rPr>
        <w:t xml:space="preserve"> </w:t>
      </w:r>
      <w:r>
        <w:rPr>
          <w:sz w:val="24"/>
        </w:rPr>
        <w:t>(совет</w:t>
      </w:r>
      <w:r>
        <w:rPr>
          <w:spacing w:val="-1"/>
          <w:sz w:val="24"/>
        </w:rPr>
        <w:t xml:space="preserve"> </w:t>
      </w:r>
      <w:r>
        <w:rPr>
          <w:spacing w:val="-2"/>
          <w:sz w:val="24"/>
        </w:rPr>
        <w:t>учащихся).</w:t>
      </w:r>
    </w:p>
    <w:p w:rsidR="000746FB" w:rsidRDefault="00930EAB">
      <w:pPr>
        <w:pStyle w:val="a3"/>
        <w:spacing w:before="41" w:line="276" w:lineRule="auto"/>
        <w:ind w:right="420" w:firstLine="707"/>
      </w:pPr>
      <w:r>
        <w:t>Разработка, корректировка и обсуждение результатов реализации программы коррекционной работы осуществляется на психолого-педагогическом консилиуме, эффективность деятельности которого оценивается в соответствии с Уставом образовательной организации (на педагогическом совете).</w:t>
      </w:r>
    </w:p>
    <w:p w:rsidR="000746FB" w:rsidRDefault="000746FB">
      <w:pPr>
        <w:pStyle w:val="a3"/>
        <w:spacing w:before="45"/>
        <w:ind w:left="0"/>
        <w:jc w:val="left"/>
      </w:pPr>
    </w:p>
    <w:p w:rsidR="000746FB" w:rsidRDefault="00930EAB">
      <w:pPr>
        <w:pStyle w:val="5"/>
        <w:numPr>
          <w:ilvl w:val="0"/>
          <w:numId w:val="10"/>
        </w:numPr>
        <w:tabs>
          <w:tab w:val="left" w:pos="764"/>
        </w:tabs>
        <w:ind w:left="764" w:hanging="263"/>
        <w:jc w:val="both"/>
      </w:pPr>
      <w:r>
        <w:rPr>
          <w:spacing w:val="-2"/>
        </w:rPr>
        <w:t>Планируемые</w:t>
      </w:r>
      <w:r>
        <w:rPr>
          <w:spacing w:val="-1"/>
        </w:rPr>
        <w:t xml:space="preserve"> </w:t>
      </w:r>
      <w:r>
        <w:rPr>
          <w:spacing w:val="-2"/>
        </w:rPr>
        <w:t>результаты</w:t>
      </w:r>
      <w:r>
        <w:rPr>
          <w:spacing w:val="1"/>
        </w:rPr>
        <w:t xml:space="preserve"> </w:t>
      </w:r>
      <w:r>
        <w:rPr>
          <w:spacing w:val="-2"/>
        </w:rPr>
        <w:t>коррекционной</w:t>
      </w:r>
      <w:r>
        <w:rPr>
          <w:spacing w:val="1"/>
        </w:rPr>
        <w:t xml:space="preserve"> </w:t>
      </w:r>
      <w:r>
        <w:rPr>
          <w:spacing w:val="-2"/>
        </w:rPr>
        <w:t>работы</w:t>
      </w:r>
    </w:p>
    <w:p w:rsidR="000746FB" w:rsidRDefault="00930EAB">
      <w:pPr>
        <w:pStyle w:val="a3"/>
        <w:spacing w:before="36" w:line="278" w:lineRule="auto"/>
        <w:ind w:right="422" w:firstLine="707"/>
      </w:pPr>
      <w:r>
        <w:t>В итоге проведения коррекционной работы обучающиеся с ЗПР в достаточной мере осваивают основную образовательную программу основного общего образования.</w:t>
      </w:r>
    </w:p>
    <w:p w:rsidR="000746FB" w:rsidRDefault="00930EAB">
      <w:pPr>
        <w:pStyle w:val="a3"/>
        <w:spacing w:line="276" w:lineRule="auto"/>
        <w:ind w:right="414" w:firstLine="707"/>
      </w:pPr>
      <w:r>
        <w:t>Результаты обучающихся с особыми образовательными потребностями на уровне основного общего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746FB" w:rsidRDefault="00930EAB">
      <w:pPr>
        <w:pStyle w:val="a3"/>
        <w:spacing w:line="276" w:lineRule="auto"/>
        <w:ind w:right="415" w:firstLine="707"/>
      </w:pPr>
      <w:r>
        <w:t>Наблюдаются преодоление, компенсация или минимизация имеющихся особых образовательных потребностей и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0746FB" w:rsidRDefault="00930EAB">
      <w:pPr>
        <w:spacing w:line="275" w:lineRule="exact"/>
        <w:ind w:left="506"/>
        <w:rPr>
          <w:i/>
          <w:sz w:val="24"/>
        </w:rPr>
      </w:pPr>
      <w:r>
        <w:rPr>
          <w:i/>
          <w:sz w:val="24"/>
        </w:rPr>
        <w:t>Личностные</w:t>
      </w:r>
      <w:r>
        <w:rPr>
          <w:i/>
          <w:spacing w:val="-5"/>
          <w:sz w:val="24"/>
        </w:rPr>
        <w:t xml:space="preserve"> </w:t>
      </w:r>
      <w:r>
        <w:rPr>
          <w:i/>
          <w:spacing w:val="-2"/>
          <w:sz w:val="24"/>
        </w:rPr>
        <w:t>результаты:</w:t>
      </w:r>
    </w:p>
    <w:p w:rsidR="000746FB" w:rsidRDefault="00930EAB">
      <w:pPr>
        <w:pStyle w:val="a5"/>
        <w:numPr>
          <w:ilvl w:val="1"/>
          <w:numId w:val="10"/>
        </w:numPr>
        <w:tabs>
          <w:tab w:val="left" w:pos="866"/>
        </w:tabs>
        <w:spacing w:before="38"/>
        <w:ind w:left="866"/>
        <w:jc w:val="left"/>
        <w:rPr>
          <w:sz w:val="24"/>
        </w:rPr>
      </w:pPr>
      <w:r>
        <w:rPr>
          <w:sz w:val="24"/>
        </w:rPr>
        <w:t>сформированная</w:t>
      </w:r>
      <w:r>
        <w:rPr>
          <w:spacing w:val="-4"/>
          <w:sz w:val="24"/>
        </w:rPr>
        <w:t xml:space="preserve"> </w:t>
      </w:r>
      <w:r>
        <w:rPr>
          <w:sz w:val="24"/>
        </w:rPr>
        <w:t>мотивация</w:t>
      </w:r>
      <w:r>
        <w:rPr>
          <w:spacing w:val="-4"/>
          <w:sz w:val="24"/>
        </w:rPr>
        <w:t xml:space="preserve"> </w:t>
      </w:r>
      <w:r>
        <w:rPr>
          <w:sz w:val="24"/>
        </w:rPr>
        <w:t>к</w:t>
      </w:r>
      <w:r>
        <w:rPr>
          <w:spacing w:val="-4"/>
          <w:sz w:val="24"/>
        </w:rPr>
        <w:t xml:space="preserve"> </w:t>
      </w:r>
      <w:r>
        <w:rPr>
          <w:spacing w:val="-2"/>
          <w:sz w:val="24"/>
        </w:rPr>
        <w:t>труду;</w:t>
      </w:r>
    </w:p>
    <w:p w:rsidR="000746FB" w:rsidRDefault="00930EAB">
      <w:pPr>
        <w:pStyle w:val="a5"/>
        <w:numPr>
          <w:ilvl w:val="1"/>
          <w:numId w:val="10"/>
        </w:numPr>
        <w:tabs>
          <w:tab w:val="left" w:pos="866"/>
        </w:tabs>
        <w:spacing w:before="43"/>
        <w:ind w:left="866"/>
        <w:jc w:val="left"/>
        <w:rPr>
          <w:sz w:val="24"/>
        </w:rPr>
      </w:pPr>
      <w:r>
        <w:rPr>
          <w:sz w:val="24"/>
        </w:rPr>
        <w:t>ответственное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выполнению</w:t>
      </w:r>
      <w:r>
        <w:rPr>
          <w:spacing w:val="-3"/>
          <w:sz w:val="24"/>
        </w:rPr>
        <w:t xml:space="preserve"> </w:t>
      </w:r>
      <w:r>
        <w:rPr>
          <w:spacing w:val="-2"/>
          <w:sz w:val="24"/>
        </w:rPr>
        <w:t>заданий;</w:t>
      </w:r>
    </w:p>
    <w:p w:rsidR="000746FB" w:rsidRDefault="00930EAB">
      <w:pPr>
        <w:pStyle w:val="a5"/>
        <w:numPr>
          <w:ilvl w:val="1"/>
          <w:numId w:val="10"/>
        </w:numPr>
        <w:tabs>
          <w:tab w:val="left" w:pos="906"/>
        </w:tabs>
        <w:spacing w:before="41"/>
        <w:ind w:left="906" w:hanging="405"/>
        <w:jc w:val="left"/>
        <w:rPr>
          <w:sz w:val="24"/>
        </w:rPr>
      </w:pPr>
      <w:r>
        <w:rPr>
          <w:sz w:val="24"/>
        </w:rPr>
        <w:t>адекватная</w:t>
      </w:r>
      <w:r>
        <w:rPr>
          <w:spacing w:val="-7"/>
          <w:sz w:val="24"/>
        </w:rPr>
        <w:t xml:space="preserve"> </w:t>
      </w:r>
      <w:r>
        <w:rPr>
          <w:sz w:val="24"/>
        </w:rPr>
        <w:t>самооценка</w:t>
      </w:r>
      <w:r>
        <w:rPr>
          <w:spacing w:val="-5"/>
          <w:sz w:val="24"/>
        </w:rPr>
        <w:t xml:space="preserve"> </w:t>
      </w:r>
      <w:r>
        <w:rPr>
          <w:sz w:val="24"/>
        </w:rPr>
        <w:t>и</w:t>
      </w:r>
      <w:r>
        <w:rPr>
          <w:spacing w:val="-4"/>
          <w:sz w:val="24"/>
        </w:rPr>
        <w:t xml:space="preserve"> </w:t>
      </w:r>
      <w:r>
        <w:rPr>
          <w:sz w:val="24"/>
        </w:rPr>
        <w:t>оценка</w:t>
      </w:r>
      <w:r>
        <w:rPr>
          <w:spacing w:val="-5"/>
          <w:sz w:val="24"/>
        </w:rPr>
        <w:t xml:space="preserve"> </w:t>
      </w:r>
      <w:r>
        <w:rPr>
          <w:sz w:val="24"/>
        </w:rPr>
        <w:t>окружающих</w:t>
      </w:r>
      <w:r>
        <w:rPr>
          <w:spacing w:val="-4"/>
          <w:sz w:val="24"/>
        </w:rPr>
        <w:t xml:space="preserve"> </w:t>
      </w:r>
      <w:r>
        <w:rPr>
          <w:spacing w:val="-2"/>
          <w:sz w:val="24"/>
        </w:rPr>
        <w:t>людей;</w:t>
      </w:r>
    </w:p>
    <w:p w:rsidR="000746FB" w:rsidRDefault="00930EAB">
      <w:pPr>
        <w:pStyle w:val="a5"/>
        <w:numPr>
          <w:ilvl w:val="1"/>
          <w:numId w:val="10"/>
        </w:numPr>
        <w:tabs>
          <w:tab w:val="left" w:pos="914"/>
        </w:tabs>
        <w:spacing w:before="41" w:line="276" w:lineRule="auto"/>
        <w:ind w:right="445" w:firstLine="355"/>
        <w:jc w:val="left"/>
        <w:rPr>
          <w:sz w:val="24"/>
        </w:rPr>
      </w:pPr>
      <w:r>
        <w:rPr>
          <w:sz w:val="24"/>
        </w:rPr>
        <w:t>сформированный</w:t>
      </w:r>
      <w:r>
        <w:rPr>
          <w:spacing w:val="80"/>
          <w:sz w:val="24"/>
        </w:rPr>
        <w:t xml:space="preserve"> </w:t>
      </w:r>
      <w:r>
        <w:rPr>
          <w:sz w:val="24"/>
        </w:rPr>
        <w:t>самоконтроль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развития</w:t>
      </w:r>
      <w:r>
        <w:rPr>
          <w:spacing w:val="80"/>
          <w:sz w:val="24"/>
        </w:rPr>
        <w:t xml:space="preserve"> </w:t>
      </w:r>
      <w:r>
        <w:rPr>
          <w:sz w:val="24"/>
        </w:rPr>
        <w:t>эмоциональных</w:t>
      </w:r>
      <w:r>
        <w:rPr>
          <w:spacing w:val="80"/>
          <w:sz w:val="24"/>
        </w:rPr>
        <w:t xml:space="preserve"> </w:t>
      </w:r>
      <w:r>
        <w:rPr>
          <w:sz w:val="24"/>
        </w:rPr>
        <w:t>и</w:t>
      </w:r>
      <w:r>
        <w:rPr>
          <w:spacing w:val="80"/>
          <w:sz w:val="24"/>
        </w:rPr>
        <w:t xml:space="preserve"> </w:t>
      </w:r>
      <w:r>
        <w:rPr>
          <w:sz w:val="24"/>
        </w:rPr>
        <w:t xml:space="preserve">волевых </w:t>
      </w:r>
      <w:r>
        <w:rPr>
          <w:spacing w:val="-2"/>
          <w:sz w:val="24"/>
        </w:rPr>
        <w:t>качеств;</w:t>
      </w:r>
    </w:p>
    <w:p w:rsidR="000746FB" w:rsidRDefault="00930EAB">
      <w:pPr>
        <w:pStyle w:val="a5"/>
        <w:numPr>
          <w:ilvl w:val="1"/>
          <w:numId w:val="10"/>
        </w:numPr>
        <w:tabs>
          <w:tab w:val="left" w:pos="866"/>
        </w:tabs>
        <w:spacing w:before="1" w:line="276" w:lineRule="auto"/>
        <w:ind w:right="420" w:firstLine="355"/>
        <w:jc w:val="left"/>
        <w:rPr>
          <w:sz w:val="24"/>
        </w:rPr>
      </w:pPr>
      <w:r>
        <w:rPr>
          <w:sz w:val="24"/>
        </w:rPr>
        <w:t>умение вести диалог с разными людьми, достигать в нём взаимопонимания, находить общие цели и сотрудничать для их достижения;</w:t>
      </w:r>
    </w:p>
    <w:p w:rsidR="000746FB" w:rsidRDefault="00930EAB">
      <w:pPr>
        <w:pStyle w:val="a5"/>
        <w:numPr>
          <w:ilvl w:val="1"/>
          <w:numId w:val="10"/>
        </w:numPr>
        <w:tabs>
          <w:tab w:val="left" w:pos="866"/>
        </w:tabs>
        <w:spacing w:line="276" w:lineRule="auto"/>
        <w:ind w:right="443" w:firstLine="355"/>
        <w:jc w:val="left"/>
        <w:rPr>
          <w:sz w:val="24"/>
        </w:rPr>
      </w:pPr>
      <w:r>
        <w:rPr>
          <w:sz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0746FB" w:rsidRDefault="00930EAB">
      <w:pPr>
        <w:pStyle w:val="a5"/>
        <w:numPr>
          <w:ilvl w:val="1"/>
          <w:numId w:val="10"/>
        </w:numPr>
        <w:tabs>
          <w:tab w:val="left" w:pos="866"/>
        </w:tabs>
        <w:spacing w:line="276" w:lineRule="auto"/>
        <w:ind w:right="422" w:firstLine="355"/>
        <w:jc w:val="left"/>
        <w:rPr>
          <w:sz w:val="24"/>
        </w:rPr>
      </w:pPr>
      <w:r>
        <w:rPr>
          <w:sz w:val="24"/>
        </w:rPr>
        <w:t>понимание</w:t>
      </w:r>
      <w:r>
        <w:rPr>
          <w:spacing w:val="80"/>
          <w:w w:val="150"/>
          <w:sz w:val="24"/>
        </w:rPr>
        <w:t xml:space="preserve"> </w:t>
      </w:r>
      <w:r>
        <w:rPr>
          <w:sz w:val="24"/>
        </w:rPr>
        <w:t>и</w:t>
      </w:r>
      <w:r>
        <w:rPr>
          <w:spacing w:val="80"/>
          <w:w w:val="150"/>
          <w:sz w:val="24"/>
        </w:rPr>
        <w:t xml:space="preserve"> </w:t>
      </w:r>
      <w:r>
        <w:rPr>
          <w:sz w:val="24"/>
        </w:rPr>
        <w:t>неприятие</w:t>
      </w:r>
      <w:r>
        <w:rPr>
          <w:spacing w:val="80"/>
          <w:w w:val="150"/>
          <w:sz w:val="24"/>
        </w:rPr>
        <w:t xml:space="preserve"> </w:t>
      </w:r>
      <w:r>
        <w:rPr>
          <w:sz w:val="24"/>
        </w:rPr>
        <w:t>вредных</w:t>
      </w:r>
      <w:r>
        <w:rPr>
          <w:spacing w:val="80"/>
          <w:w w:val="150"/>
          <w:sz w:val="24"/>
        </w:rPr>
        <w:t xml:space="preserve"> </w:t>
      </w:r>
      <w:r>
        <w:rPr>
          <w:sz w:val="24"/>
        </w:rPr>
        <w:t>привычек</w:t>
      </w:r>
      <w:r>
        <w:rPr>
          <w:spacing w:val="80"/>
          <w:w w:val="150"/>
          <w:sz w:val="24"/>
        </w:rPr>
        <w:t xml:space="preserve"> </w:t>
      </w:r>
      <w:r>
        <w:rPr>
          <w:sz w:val="24"/>
        </w:rPr>
        <w:t>(курения,</w:t>
      </w:r>
      <w:r>
        <w:rPr>
          <w:spacing w:val="80"/>
          <w:w w:val="150"/>
          <w:sz w:val="24"/>
        </w:rPr>
        <w:t xml:space="preserve"> </w:t>
      </w:r>
      <w:r>
        <w:rPr>
          <w:sz w:val="24"/>
        </w:rPr>
        <w:t>употребления</w:t>
      </w:r>
      <w:r>
        <w:rPr>
          <w:spacing w:val="80"/>
          <w:w w:val="150"/>
          <w:sz w:val="24"/>
        </w:rPr>
        <w:t xml:space="preserve"> </w:t>
      </w:r>
      <w:r>
        <w:rPr>
          <w:sz w:val="24"/>
        </w:rPr>
        <w:t xml:space="preserve">алкоголя, </w:t>
      </w:r>
      <w:r>
        <w:rPr>
          <w:spacing w:val="-2"/>
          <w:sz w:val="24"/>
        </w:rPr>
        <w:t>наркотиков);</w:t>
      </w:r>
    </w:p>
    <w:p w:rsidR="000746FB" w:rsidRDefault="00930EAB">
      <w:pPr>
        <w:pStyle w:val="a5"/>
        <w:numPr>
          <w:ilvl w:val="1"/>
          <w:numId w:val="10"/>
        </w:numPr>
        <w:tabs>
          <w:tab w:val="left" w:pos="866"/>
          <w:tab w:val="left" w:pos="2340"/>
          <w:tab w:val="left" w:pos="3228"/>
          <w:tab w:val="left" w:pos="4382"/>
          <w:tab w:val="left" w:pos="5734"/>
          <w:tab w:val="left" w:pos="6116"/>
          <w:tab w:val="left" w:pos="7487"/>
          <w:tab w:val="left" w:pos="8444"/>
        </w:tabs>
        <w:spacing w:line="276" w:lineRule="auto"/>
        <w:ind w:right="445" w:firstLine="355"/>
        <w:jc w:val="left"/>
        <w:rPr>
          <w:sz w:val="24"/>
        </w:rPr>
      </w:pPr>
      <w:r>
        <w:rPr>
          <w:spacing w:val="-2"/>
          <w:sz w:val="24"/>
        </w:rPr>
        <w:t>осознанный</w:t>
      </w:r>
      <w:r>
        <w:rPr>
          <w:sz w:val="24"/>
        </w:rPr>
        <w:tab/>
      </w:r>
      <w:r>
        <w:rPr>
          <w:spacing w:val="-4"/>
          <w:sz w:val="24"/>
        </w:rPr>
        <w:t>выбор</w:t>
      </w:r>
      <w:r>
        <w:rPr>
          <w:sz w:val="24"/>
        </w:rPr>
        <w:tab/>
      </w:r>
      <w:r>
        <w:rPr>
          <w:spacing w:val="-2"/>
          <w:sz w:val="24"/>
        </w:rPr>
        <w:t>будущей</w:t>
      </w:r>
      <w:r>
        <w:rPr>
          <w:sz w:val="24"/>
        </w:rPr>
        <w:tab/>
      </w:r>
      <w:r>
        <w:rPr>
          <w:spacing w:val="-2"/>
          <w:sz w:val="24"/>
        </w:rPr>
        <w:t>профессии</w:t>
      </w:r>
      <w:r>
        <w:rPr>
          <w:sz w:val="24"/>
        </w:rPr>
        <w:tab/>
      </w:r>
      <w:r>
        <w:rPr>
          <w:spacing w:val="-10"/>
          <w:sz w:val="24"/>
        </w:rPr>
        <w:t>и</w:t>
      </w:r>
      <w:r>
        <w:rPr>
          <w:sz w:val="24"/>
        </w:rPr>
        <w:tab/>
      </w:r>
      <w:r>
        <w:rPr>
          <w:spacing w:val="-2"/>
          <w:sz w:val="24"/>
        </w:rPr>
        <w:t>адекватная</w:t>
      </w:r>
      <w:r>
        <w:rPr>
          <w:sz w:val="24"/>
        </w:rPr>
        <w:tab/>
      </w:r>
      <w:r>
        <w:rPr>
          <w:spacing w:val="-2"/>
          <w:sz w:val="24"/>
        </w:rPr>
        <w:t>оценка</w:t>
      </w:r>
      <w:r>
        <w:rPr>
          <w:sz w:val="24"/>
        </w:rPr>
        <w:tab/>
      </w:r>
      <w:r>
        <w:rPr>
          <w:spacing w:val="-2"/>
          <w:sz w:val="24"/>
        </w:rPr>
        <w:t xml:space="preserve">собственных </w:t>
      </w:r>
      <w:r>
        <w:rPr>
          <w:sz w:val="24"/>
        </w:rPr>
        <w:t>возможностей по реализации жизненных планов;</w:t>
      </w:r>
    </w:p>
    <w:p w:rsidR="000746FB" w:rsidRDefault="00930EAB">
      <w:pPr>
        <w:pStyle w:val="a5"/>
        <w:numPr>
          <w:ilvl w:val="1"/>
          <w:numId w:val="10"/>
        </w:numPr>
        <w:tabs>
          <w:tab w:val="left" w:pos="866"/>
        </w:tabs>
        <w:spacing w:line="276" w:lineRule="auto"/>
        <w:ind w:left="866" w:right="438" w:hanging="360"/>
        <w:jc w:val="left"/>
        <w:rPr>
          <w:i/>
          <w:sz w:val="24"/>
        </w:rPr>
      </w:pPr>
      <w:r>
        <w:rPr>
          <w:sz w:val="24"/>
        </w:rPr>
        <w:t>ответственное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созданию</w:t>
      </w:r>
      <w:r>
        <w:rPr>
          <w:spacing w:val="80"/>
          <w:sz w:val="24"/>
        </w:rPr>
        <w:t xml:space="preserve"> </w:t>
      </w:r>
      <w:r>
        <w:rPr>
          <w:sz w:val="24"/>
        </w:rPr>
        <w:t>семьи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осмысленного</w:t>
      </w:r>
      <w:r>
        <w:rPr>
          <w:spacing w:val="80"/>
          <w:sz w:val="24"/>
        </w:rPr>
        <w:t xml:space="preserve"> </w:t>
      </w:r>
      <w:r>
        <w:rPr>
          <w:sz w:val="24"/>
        </w:rPr>
        <w:t>принятия ценностей семейной жизни.</w:t>
      </w:r>
      <w:r w:rsidR="00F560D7">
        <w:rPr>
          <w:sz w:val="24"/>
        </w:rPr>
        <w:t xml:space="preserve"> </w:t>
      </w:r>
      <w:r>
        <w:rPr>
          <w:i/>
          <w:sz w:val="24"/>
        </w:rPr>
        <w:t>Метапредметные результаты:</w:t>
      </w:r>
    </w:p>
    <w:p w:rsidR="000746FB" w:rsidRDefault="00930EAB">
      <w:pPr>
        <w:pStyle w:val="a5"/>
        <w:numPr>
          <w:ilvl w:val="1"/>
          <w:numId w:val="10"/>
        </w:numPr>
        <w:tabs>
          <w:tab w:val="left" w:pos="865"/>
        </w:tabs>
        <w:spacing w:line="276" w:lineRule="auto"/>
        <w:ind w:right="445" w:firstLine="355"/>
        <w:rPr>
          <w:sz w:val="24"/>
        </w:rPr>
      </w:pPr>
      <w:r>
        <w:rPr>
          <w:sz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0746FB" w:rsidRDefault="00930EAB">
      <w:pPr>
        <w:pStyle w:val="a5"/>
        <w:numPr>
          <w:ilvl w:val="1"/>
          <w:numId w:val="10"/>
        </w:numPr>
        <w:tabs>
          <w:tab w:val="left" w:pos="865"/>
        </w:tabs>
        <w:spacing w:before="1" w:line="276" w:lineRule="auto"/>
        <w:ind w:right="417" w:firstLine="355"/>
        <w:rPr>
          <w:sz w:val="24"/>
        </w:rPr>
      </w:pPr>
      <w:r>
        <w:rPr>
          <w:sz w:val="24"/>
        </w:rPr>
        <w:t>овладение навыками познавательной, учебно-исследовательской и проектной деятельности, навыками разрешения проблем;</w:t>
      </w:r>
    </w:p>
    <w:p w:rsidR="000746FB" w:rsidRDefault="00930EAB">
      <w:pPr>
        <w:pStyle w:val="a5"/>
        <w:numPr>
          <w:ilvl w:val="1"/>
          <w:numId w:val="10"/>
        </w:numPr>
        <w:tabs>
          <w:tab w:val="left" w:pos="866"/>
        </w:tabs>
        <w:spacing w:line="278" w:lineRule="auto"/>
        <w:ind w:right="679" w:firstLine="355"/>
        <w:jc w:val="left"/>
        <w:rPr>
          <w:sz w:val="24"/>
        </w:rPr>
      </w:pPr>
      <w:r>
        <w:rPr>
          <w:sz w:val="24"/>
        </w:rPr>
        <w:t>самостоятельное (при необходимости - с помощью) нахождение способов решения практических задач, применения различных методов познания;</w:t>
      </w:r>
    </w:p>
    <w:p w:rsidR="000746FB" w:rsidRDefault="00930EAB">
      <w:pPr>
        <w:pStyle w:val="a5"/>
        <w:numPr>
          <w:ilvl w:val="1"/>
          <w:numId w:val="10"/>
        </w:numPr>
        <w:tabs>
          <w:tab w:val="left" w:pos="866"/>
        </w:tabs>
        <w:spacing w:line="272" w:lineRule="exact"/>
        <w:ind w:left="866"/>
        <w:jc w:val="left"/>
        <w:rPr>
          <w:sz w:val="24"/>
        </w:rPr>
      </w:pPr>
      <w:r>
        <w:rPr>
          <w:sz w:val="24"/>
        </w:rPr>
        <w:t>ориентирование</w:t>
      </w:r>
      <w:r>
        <w:rPr>
          <w:spacing w:val="28"/>
          <w:sz w:val="24"/>
        </w:rPr>
        <w:t xml:space="preserve">  </w:t>
      </w:r>
      <w:r>
        <w:rPr>
          <w:sz w:val="24"/>
        </w:rPr>
        <w:t>в</w:t>
      </w:r>
      <w:r>
        <w:rPr>
          <w:spacing w:val="31"/>
          <w:sz w:val="24"/>
        </w:rPr>
        <w:t xml:space="preserve">  </w:t>
      </w:r>
      <w:r>
        <w:rPr>
          <w:sz w:val="24"/>
        </w:rPr>
        <w:t>различных</w:t>
      </w:r>
      <w:r>
        <w:rPr>
          <w:spacing w:val="30"/>
          <w:sz w:val="24"/>
        </w:rPr>
        <w:t xml:space="preserve">  </w:t>
      </w:r>
      <w:r>
        <w:rPr>
          <w:sz w:val="24"/>
        </w:rPr>
        <w:t>источниках</w:t>
      </w:r>
      <w:r>
        <w:rPr>
          <w:spacing w:val="30"/>
          <w:sz w:val="24"/>
        </w:rPr>
        <w:t xml:space="preserve">  </w:t>
      </w:r>
      <w:r>
        <w:rPr>
          <w:sz w:val="24"/>
        </w:rPr>
        <w:t>информации,</w:t>
      </w:r>
      <w:r>
        <w:rPr>
          <w:spacing w:val="31"/>
          <w:sz w:val="24"/>
        </w:rPr>
        <w:t xml:space="preserve">  </w:t>
      </w:r>
      <w:r>
        <w:rPr>
          <w:sz w:val="24"/>
        </w:rPr>
        <w:t>самостоятельное</w:t>
      </w:r>
      <w:r>
        <w:rPr>
          <w:spacing w:val="30"/>
          <w:sz w:val="24"/>
        </w:rPr>
        <w:t xml:space="preserve">  </w:t>
      </w:r>
      <w:r>
        <w:rPr>
          <w:sz w:val="24"/>
        </w:rPr>
        <w:t>или</w:t>
      </w:r>
      <w:r>
        <w:rPr>
          <w:spacing w:val="32"/>
          <w:sz w:val="24"/>
        </w:rPr>
        <w:t xml:space="preserve">  </w:t>
      </w:r>
      <w:r>
        <w:rPr>
          <w:spacing w:val="-10"/>
          <w:sz w:val="24"/>
        </w:rPr>
        <w:t>с</w:t>
      </w:r>
    </w:p>
    <w:p w:rsidR="000746FB" w:rsidRDefault="000746FB">
      <w:pPr>
        <w:pStyle w:val="a5"/>
        <w:spacing w:line="272" w:lineRule="exact"/>
        <w:jc w:val="left"/>
        <w:rPr>
          <w:sz w:val="24"/>
        </w:rPr>
        <w:sectPr w:rsidR="000746FB">
          <w:pgSz w:w="11910" w:h="16840"/>
          <w:pgMar w:top="800" w:right="425" w:bottom="1220" w:left="1275" w:header="0" w:footer="1004" w:gutter="0"/>
          <w:cols w:space="720"/>
        </w:sectPr>
      </w:pPr>
    </w:p>
    <w:p w:rsidR="000746FB" w:rsidRDefault="00930EAB">
      <w:pPr>
        <w:pStyle w:val="a3"/>
        <w:spacing w:before="76"/>
        <w:jc w:val="left"/>
      </w:pPr>
      <w:r>
        <w:lastRenderedPageBreak/>
        <w:t>помощью;</w:t>
      </w:r>
      <w:r>
        <w:rPr>
          <w:spacing w:val="-7"/>
        </w:rPr>
        <w:t xml:space="preserve"> </w:t>
      </w:r>
      <w:r>
        <w:t>критическое</w:t>
      </w:r>
      <w:r>
        <w:rPr>
          <w:spacing w:val="-5"/>
        </w:rPr>
        <w:t xml:space="preserve"> </w:t>
      </w:r>
      <w:r>
        <w:t>оценивание</w:t>
      </w:r>
      <w:r>
        <w:rPr>
          <w:spacing w:val="-6"/>
        </w:rPr>
        <w:t xml:space="preserve"> </w:t>
      </w:r>
      <w:r>
        <w:t>и</w:t>
      </w:r>
      <w:r>
        <w:rPr>
          <w:spacing w:val="-6"/>
        </w:rPr>
        <w:t xml:space="preserve"> </w:t>
      </w:r>
      <w:r>
        <w:t>интерпретация</w:t>
      </w:r>
      <w:r>
        <w:rPr>
          <w:spacing w:val="-5"/>
        </w:rPr>
        <w:t xml:space="preserve"> </w:t>
      </w:r>
      <w:r>
        <w:t>информации</w:t>
      </w:r>
      <w:r>
        <w:rPr>
          <w:spacing w:val="-4"/>
        </w:rPr>
        <w:t xml:space="preserve"> </w:t>
      </w:r>
      <w:r>
        <w:t>из</w:t>
      </w:r>
      <w:r>
        <w:rPr>
          <w:spacing w:val="-5"/>
        </w:rPr>
        <w:t xml:space="preserve"> </w:t>
      </w:r>
      <w:r>
        <w:t>различных</w:t>
      </w:r>
      <w:r>
        <w:rPr>
          <w:spacing w:val="-2"/>
        </w:rPr>
        <w:t xml:space="preserve"> источников;</w:t>
      </w:r>
    </w:p>
    <w:p w:rsidR="000746FB" w:rsidRDefault="000746FB">
      <w:pPr>
        <w:pStyle w:val="a3"/>
        <w:spacing w:before="81"/>
        <w:ind w:left="0"/>
        <w:jc w:val="left"/>
      </w:pPr>
    </w:p>
    <w:p w:rsidR="000746FB" w:rsidRDefault="00930EAB">
      <w:pPr>
        <w:pStyle w:val="a5"/>
        <w:numPr>
          <w:ilvl w:val="1"/>
          <w:numId w:val="10"/>
        </w:numPr>
        <w:tabs>
          <w:tab w:val="left" w:pos="865"/>
        </w:tabs>
        <w:spacing w:line="276" w:lineRule="auto"/>
        <w:ind w:right="424" w:firstLine="355"/>
        <w:rPr>
          <w:sz w:val="24"/>
        </w:rPr>
      </w:pPr>
      <w:r>
        <w:rPr>
          <w:sz w:val="24"/>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w:t>
      </w:r>
      <w:r>
        <w:rPr>
          <w:spacing w:val="-2"/>
          <w:sz w:val="24"/>
        </w:rPr>
        <w:t>оформления;</w:t>
      </w:r>
    </w:p>
    <w:p w:rsidR="000746FB" w:rsidRDefault="00930EAB">
      <w:pPr>
        <w:pStyle w:val="a5"/>
        <w:numPr>
          <w:ilvl w:val="1"/>
          <w:numId w:val="10"/>
        </w:numPr>
        <w:tabs>
          <w:tab w:val="left" w:pos="865"/>
        </w:tabs>
        <w:spacing w:before="1"/>
        <w:ind w:left="865" w:hanging="364"/>
        <w:rPr>
          <w:sz w:val="24"/>
        </w:rPr>
      </w:pPr>
      <w:r>
        <w:rPr>
          <w:sz w:val="24"/>
        </w:rPr>
        <w:t>определение</w:t>
      </w:r>
      <w:r>
        <w:rPr>
          <w:spacing w:val="-9"/>
          <w:sz w:val="24"/>
        </w:rPr>
        <w:t xml:space="preserve"> </w:t>
      </w:r>
      <w:r>
        <w:rPr>
          <w:sz w:val="24"/>
        </w:rPr>
        <w:t>назначения</w:t>
      </w:r>
      <w:r>
        <w:rPr>
          <w:spacing w:val="-5"/>
          <w:sz w:val="24"/>
        </w:rPr>
        <w:t xml:space="preserve"> </w:t>
      </w:r>
      <w:r>
        <w:rPr>
          <w:sz w:val="24"/>
        </w:rPr>
        <w:t>и</w:t>
      </w:r>
      <w:r>
        <w:rPr>
          <w:spacing w:val="-5"/>
          <w:sz w:val="24"/>
        </w:rPr>
        <w:t xml:space="preserve"> </w:t>
      </w:r>
      <w:r>
        <w:rPr>
          <w:sz w:val="24"/>
        </w:rPr>
        <w:t>функций</w:t>
      </w:r>
      <w:r>
        <w:rPr>
          <w:spacing w:val="-5"/>
          <w:sz w:val="24"/>
        </w:rPr>
        <w:t xml:space="preserve"> </w:t>
      </w:r>
      <w:r>
        <w:rPr>
          <w:sz w:val="24"/>
        </w:rPr>
        <w:t>различных</w:t>
      </w:r>
      <w:r>
        <w:rPr>
          <w:spacing w:val="-5"/>
          <w:sz w:val="24"/>
        </w:rPr>
        <w:t xml:space="preserve"> </w:t>
      </w:r>
      <w:r>
        <w:rPr>
          <w:sz w:val="24"/>
        </w:rPr>
        <w:t>социальных</w:t>
      </w:r>
      <w:r>
        <w:rPr>
          <w:spacing w:val="-3"/>
          <w:sz w:val="24"/>
        </w:rPr>
        <w:t xml:space="preserve"> </w:t>
      </w:r>
      <w:r>
        <w:rPr>
          <w:spacing w:val="-2"/>
          <w:sz w:val="24"/>
        </w:rPr>
        <w:t>институтов.</w:t>
      </w:r>
    </w:p>
    <w:p w:rsidR="000746FB" w:rsidRDefault="00930EAB">
      <w:pPr>
        <w:pStyle w:val="a3"/>
        <w:spacing w:before="41" w:line="276" w:lineRule="auto"/>
        <w:ind w:right="420" w:firstLine="707"/>
      </w:pPr>
      <w:r>
        <w:rPr>
          <w:i/>
        </w:rPr>
        <w:t xml:space="preserve">Предметные результаты </w:t>
      </w:r>
      <w:r>
        <w:t>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ЗПР. Обучающиеся с ЗПР достигают предметных результатов освоения основной образовательной программы на различных уровнях (базовом, повышенном)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0746FB" w:rsidRDefault="00930EAB">
      <w:pPr>
        <w:pStyle w:val="a3"/>
        <w:spacing w:before="1" w:line="276" w:lineRule="auto"/>
        <w:ind w:right="421" w:firstLine="707"/>
      </w:pPr>
      <w:r>
        <w:t>На базовом уровне обучающиеся с ЗПР овладевают общеобразовательными и общекультурными компетенциями в рамках предметных областей ООП ООО.</w:t>
      </w:r>
    </w:p>
    <w:p w:rsidR="000746FB" w:rsidRDefault="00930EAB">
      <w:pPr>
        <w:pStyle w:val="a3"/>
        <w:spacing w:before="2" w:line="276" w:lineRule="auto"/>
        <w:ind w:right="424" w:firstLine="707"/>
      </w:pPr>
      <w:r>
        <w:t>На повышенном уровне, ориентированном преимущественно на подготовку к последующему профессиональному образованию, дети с ЗПР достигают предметных результатов путем более глубокого, чем это предусматривается базовым курсом, освоением основ наук, систематических знаний и способов действий, присущих данному (данным) учебным предметам. 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1"/>
        <w:numPr>
          <w:ilvl w:val="0"/>
          <w:numId w:val="223"/>
        </w:numPr>
        <w:tabs>
          <w:tab w:val="left" w:pos="623"/>
        </w:tabs>
        <w:ind w:left="623" w:hanging="477"/>
      </w:pPr>
      <w:r>
        <w:rPr>
          <w:spacing w:val="-5"/>
        </w:rPr>
        <w:lastRenderedPageBreak/>
        <w:t>ОРГАНИЗАЦИОННЫЙ</w:t>
      </w:r>
      <w:r>
        <w:rPr>
          <w:spacing w:val="3"/>
        </w:rPr>
        <w:t xml:space="preserve"> </w:t>
      </w:r>
      <w:r>
        <w:rPr>
          <w:spacing w:val="-2"/>
        </w:rPr>
        <w:t>РАЗДЕЛ</w:t>
      </w:r>
    </w:p>
    <w:p w:rsidR="000746FB" w:rsidRDefault="00930EAB">
      <w:pPr>
        <w:pStyle w:val="3"/>
        <w:numPr>
          <w:ilvl w:val="1"/>
          <w:numId w:val="7"/>
        </w:numPr>
        <w:tabs>
          <w:tab w:val="left" w:pos="651"/>
        </w:tabs>
        <w:spacing w:before="356"/>
        <w:ind w:left="651" w:hanging="505"/>
      </w:pPr>
      <w:r>
        <w:t>Учебный</w:t>
      </w:r>
      <w:r>
        <w:rPr>
          <w:spacing w:val="-7"/>
        </w:rPr>
        <w:t xml:space="preserve"> </w:t>
      </w:r>
      <w:r>
        <w:t>план</w:t>
      </w:r>
      <w:r>
        <w:rPr>
          <w:spacing w:val="-7"/>
        </w:rPr>
        <w:t xml:space="preserve"> </w:t>
      </w:r>
      <w:r>
        <w:t>основного</w:t>
      </w:r>
      <w:r>
        <w:rPr>
          <w:spacing w:val="-5"/>
        </w:rPr>
        <w:t xml:space="preserve"> </w:t>
      </w:r>
      <w:r>
        <w:t>общего</w:t>
      </w:r>
      <w:r>
        <w:rPr>
          <w:spacing w:val="-8"/>
        </w:rPr>
        <w:t xml:space="preserve"> </w:t>
      </w:r>
      <w:r>
        <w:rPr>
          <w:spacing w:val="-2"/>
        </w:rPr>
        <w:t>образования</w:t>
      </w:r>
    </w:p>
    <w:p w:rsidR="000746FB" w:rsidRDefault="00930EAB">
      <w:pPr>
        <w:pStyle w:val="a3"/>
        <w:spacing w:before="103"/>
        <w:ind w:right="420" w:firstLine="707"/>
      </w:pPr>
      <w:r>
        <w:t xml:space="preserve">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w:t>
      </w:r>
      <w:r>
        <w:rPr>
          <w:spacing w:val="-2"/>
        </w:rPr>
        <w:t>деятельности.</w:t>
      </w:r>
    </w:p>
    <w:p w:rsidR="000746FB" w:rsidRDefault="00930EAB">
      <w:pPr>
        <w:pStyle w:val="a3"/>
        <w:ind w:left="854"/>
      </w:pPr>
      <w:r>
        <w:t>Учебный</w:t>
      </w:r>
      <w:r>
        <w:rPr>
          <w:spacing w:val="-5"/>
        </w:rPr>
        <w:t xml:space="preserve"> </w:t>
      </w:r>
      <w:r>
        <w:rPr>
          <w:spacing w:val="-2"/>
        </w:rPr>
        <w:t>план:</w:t>
      </w:r>
    </w:p>
    <w:p w:rsidR="000746FB" w:rsidRDefault="00930EAB">
      <w:pPr>
        <w:pStyle w:val="a5"/>
        <w:numPr>
          <w:ilvl w:val="2"/>
          <w:numId w:val="7"/>
        </w:numPr>
        <w:tabs>
          <w:tab w:val="left" w:pos="1138"/>
        </w:tabs>
        <w:spacing w:before="2" w:line="293" w:lineRule="exact"/>
        <w:ind w:left="1138" w:hanging="644"/>
        <w:rPr>
          <w:sz w:val="24"/>
        </w:rPr>
      </w:pPr>
      <w:r>
        <w:rPr>
          <w:sz w:val="24"/>
        </w:rPr>
        <w:t>фиксирует</w:t>
      </w:r>
      <w:r>
        <w:rPr>
          <w:spacing w:val="-4"/>
          <w:sz w:val="24"/>
        </w:rPr>
        <w:t xml:space="preserve"> </w:t>
      </w:r>
      <w:r>
        <w:rPr>
          <w:sz w:val="24"/>
        </w:rPr>
        <w:t>максимальный</w:t>
      </w:r>
      <w:r>
        <w:rPr>
          <w:spacing w:val="-4"/>
          <w:sz w:val="24"/>
        </w:rPr>
        <w:t xml:space="preserve"> </w:t>
      </w:r>
      <w:r>
        <w:rPr>
          <w:sz w:val="24"/>
        </w:rPr>
        <w:t>объем</w:t>
      </w:r>
      <w:r>
        <w:rPr>
          <w:spacing w:val="-3"/>
          <w:sz w:val="24"/>
        </w:rPr>
        <w:t xml:space="preserve"> </w:t>
      </w:r>
      <w:r>
        <w:rPr>
          <w:sz w:val="24"/>
        </w:rPr>
        <w:t>учебной</w:t>
      </w:r>
      <w:r>
        <w:rPr>
          <w:spacing w:val="-4"/>
          <w:sz w:val="24"/>
        </w:rPr>
        <w:t xml:space="preserve"> </w:t>
      </w:r>
      <w:r>
        <w:rPr>
          <w:sz w:val="24"/>
        </w:rPr>
        <w:t>нагрузки</w:t>
      </w:r>
      <w:r>
        <w:rPr>
          <w:spacing w:val="-4"/>
          <w:sz w:val="24"/>
        </w:rPr>
        <w:t xml:space="preserve"> </w:t>
      </w:r>
      <w:r>
        <w:rPr>
          <w:sz w:val="24"/>
        </w:rPr>
        <w:t>обучающихся</w:t>
      </w:r>
      <w:r>
        <w:rPr>
          <w:spacing w:val="-4"/>
          <w:sz w:val="24"/>
        </w:rPr>
        <w:t xml:space="preserve"> </w:t>
      </w:r>
      <w:r>
        <w:rPr>
          <w:sz w:val="24"/>
        </w:rPr>
        <w:t>с</w:t>
      </w:r>
      <w:r>
        <w:rPr>
          <w:spacing w:val="-4"/>
          <w:sz w:val="24"/>
        </w:rPr>
        <w:t xml:space="preserve"> ЗПР;</w:t>
      </w:r>
    </w:p>
    <w:p w:rsidR="000746FB" w:rsidRDefault="00930EAB">
      <w:pPr>
        <w:pStyle w:val="a5"/>
        <w:numPr>
          <w:ilvl w:val="2"/>
          <w:numId w:val="7"/>
        </w:numPr>
        <w:tabs>
          <w:tab w:val="left" w:pos="854"/>
          <w:tab w:val="left" w:pos="1138"/>
        </w:tabs>
        <w:spacing w:before="2" w:line="237" w:lineRule="auto"/>
        <w:ind w:right="423" w:hanging="360"/>
        <w:rPr>
          <w:sz w:val="24"/>
        </w:rPr>
      </w:pPr>
      <w:r>
        <w:rPr>
          <w:sz w:val="24"/>
        </w:rPr>
        <w:tab/>
        <w:t>определяет (регламентирует) перечень учебных предметов, курсов и время, отводимое на их освоение и организацию;</w:t>
      </w:r>
    </w:p>
    <w:p w:rsidR="000746FB" w:rsidRDefault="00930EAB">
      <w:pPr>
        <w:pStyle w:val="a5"/>
        <w:numPr>
          <w:ilvl w:val="2"/>
          <w:numId w:val="7"/>
        </w:numPr>
        <w:tabs>
          <w:tab w:val="left" w:pos="854"/>
          <w:tab w:val="left" w:pos="1138"/>
        </w:tabs>
        <w:spacing w:before="4" w:line="237" w:lineRule="auto"/>
        <w:ind w:right="425" w:hanging="360"/>
        <w:rPr>
          <w:sz w:val="24"/>
        </w:rPr>
      </w:pPr>
      <w:r>
        <w:rPr>
          <w:sz w:val="24"/>
        </w:rPr>
        <w:tab/>
        <w:t>распределяет учебные предметы, курсы, модули по классам и учебным годам. Примерный</w:t>
      </w:r>
      <w:r>
        <w:rPr>
          <w:spacing w:val="-3"/>
          <w:sz w:val="24"/>
        </w:rPr>
        <w:t xml:space="preserve"> </w:t>
      </w:r>
      <w:r>
        <w:rPr>
          <w:sz w:val="24"/>
        </w:rPr>
        <w:t>учебный</w:t>
      </w:r>
      <w:r>
        <w:rPr>
          <w:spacing w:val="-3"/>
          <w:sz w:val="24"/>
        </w:rPr>
        <w:t xml:space="preserve"> </w:t>
      </w:r>
      <w:r>
        <w:rPr>
          <w:sz w:val="24"/>
        </w:rPr>
        <w:t>план</w:t>
      </w:r>
      <w:r>
        <w:rPr>
          <w:spacing w:val="-2"/>
          <w:sz w:val="24"/>
        </w:rPr>
        <w:t xml:space="preserve"> </w:t>
      </w:r>
      <w:r>
        <w:rPr>
          <w:sz w:val="24"/>
        </w:rPr>
        <w:t>соответствует</w:t>
      </w:r>
      <w:r>
        <w:rPr>
          <w:spacing w:val="-3"/>
          <w:sz w:val="24"/>
        </w:rPr>
        <w:t xml:space="preserve"> </w:t>
      </w:r>
      <w:r>
        <w:rPr>
          <w:sz w:val="24"/>
        </w:rPr>
        <w:t>действующему</w:t>
      </w:r>
      <w:r>
        <w:rPr>
          <w:spacing w:val="-8"/>
          <w:sz w:val="24"/>
        </w:rPr>
        <w:t xml:space="preserve"> </w:t>
      </w:r>
      <w:r>
        <w:rPr>
          <w:sz w:val="24"/>
        </w:rPr>
        <w:t>законодательству</w:t>
      </w:r>
      <w:r>
        <w:rPr>
          <w:spacing w:val="-7"/>
          <w:sz w:val="24"/>
        </w:rPr>
        <w:t xml:space="preserve"> </w:t>
      </w:r>
      <w:r>
        <w:rPr>
          <w:spacing w:val="-2"/>
          <w:sz w:val="24"/>
        </w:rPr>
        <w:t>Российской</w:t>
      </w:r>
    </w:p>
    <w:p w:rsidR="000746FB" w:rsidRDefault="00930EAB">
      <w:pPr>
        <w:pStyle w:val="a3"/>
        <w:spacing w:before="1"/>
        <w:ind w:right="421"/>
      </w:pPr>
      <w:r>
        <w:t>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0746FB" w:rsidRDefault="00930EAB">
      <w:pPr>
        <w:pStyle w:val="a3"/>
        <w:ind w:right="412" w:firstLine="707"/>
      </w:pPr>
      <w:r>
        <w:t>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 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0746FB" w:rsidRDefault="00930EAB">
      <w:pPr>
        <w:pStyle w:val="a3"/>
        <w:ind w:right="412" w:firstLine="707"/>
      </w:pPr>
      <w: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w:t>
      </w:r>
      <w:r>
        <w:rPr>
          <w:spacing w:val="-1"/>
        </w:rPr>
        <w:t xml:space="preserve"> </w:t>
      </w:r>
      <w:r>
        <w:t>обучающемуся с ЗПР. По решению ППк образовательная организация вправе дополнять коррекционно- 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 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0746FB" w:rsidRDefault="00930EAB">
      <w:pPr>
        <w:pStyle w:val="a3"/>
        <w:spacing w:before="1"/>
        <w:ind w:right="429" w:firstLine="707"/>
      </w:pPr>
      <w:r>
        <w:t>Учебный план состоит из двух частей: обязательной части и части, формируемой участниками образовательных отношений.</w:t>
      </w:r>
    </w:p>
    <w:p w:rsidR="000746FB" w:rsidRDefault="00930EAB">
      <w:pPr>
        <w:pStyle w:val="a3"/>
        <w:spacing w:before="1"/>
        <w:ind w:right="422" w:firstLine="707"/>
      </w:pPr>
      <w: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w:t>
      </w:r>
      <w:r>
        <w:rPr>
          <w:spacing w:val="-2"/>
        </w:rPr>
        <w:t>обучения.</w:t>
      </w:r>
    </w:p>
    <w:p w:rsidR="000746FB" w:rsidRDefault="000746FB">
      <w:pPr>
        <w:pStyle w:val="a3"/>
        <w:sectPr w:rsidR="000746FB">
          <w:pgSz w:w="11910" w:h="16840"/>
          <w:pgMar w:top="1040" w:right="425" w:bottom="1220" w:left="1275" w:header="0" w:footer="1004" w:gutter="0"/>
          <w:cols w:space="720"/>
        </w:sectPr>
      </w:pPr>
    </w:p>
    <w:p w:rsidR="000746FB" w:rsidRDefault="00930EAB">
      <w:pPr>
        <w:pStyle w:val="a3"/>
        <w:spacing w:before="73"/>
        <w:ind w:right="416" w:firstLine="707"/>
      </w:pPr>
      <w:r>
        <w:lastRenderedPageBreak/>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0746FB" w:rsidRDefault="00930EAB">
      <w:pPr>
        <w:pStyle w:val="a3"/>
        <w:spacing w:before="1"/>
        <w:ind w:right="422" w:firstLine="707"/>
      </w:pPr>
      <w:r>
        <w:t>Время, отводимое на данную часть примерного учебного плана, может быть использовано на:</w:t>
      </w:r>
    </w:p>
    <w:p w:rsidR="000746FB" w:rsidRDefault="00930EAB">
      <w:pPr>
        <w:pStyle w:val="a5"/>
        <w:numPr>
          <w:ilvl w:val="2"/>
          <w:numId w:val="7"/>
        </w:numPr>
        <w:tabs>
          <w:tab w:val="left" w:pos="854"/>
          <w:tab w:val="left" w:pos="1138"/>
        </w:tabs>
        <w:spacing w:before="4" w:line="237" w:lineRule="auto"/>
        <w:ind w:right="424" w:hanging="360"/>
        <w:rPr>
          <w:sz w:val="24"/>
        </w:rPr>
      </w:pPr>
      <w:r>
        <w:rPr>
          <w:sz w:val="24"/>
        </w:rPr>
        <w:tab/>
        <w:t>увеличение учебных часов, предусмотренных на изучение отдельных учебных предметов обязательной части;</w:t>
      </w:r>
    </w:p>
    <w:p w:rsidR="000746FB" w:rsidRDefault="00930EAB">
      <w:pPr>
        <w:pStyle w:val="a5"/>
        <w:numPr>
          <w:ilvl w:val="2"/>
          <w:numId w:val="7"/>
        </w:numPr>
        <w:tabs>
          <w:tab w:val="left" w:pos="854"/>
          <w:tab w:val="left" w:pos="1138"/>
        </w:tabs>
        <w:spacing w:before="2"/>
        <w:ind w:right="423" w:hanging="360"/>
        <w:rPr>
          <w:sz w:val="24"/>
        </w:rPr>
      </w:pPr>
      <w:r>
        <w:rPr>
          <w:sz w:val="24"/>
        </w:rPr>
        <w:tab/>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0746FB" w:rsidRDefault="00930EAB">
      <w:pPr>
        <w:pStyle w:val="a5"/>
        <w:numPr>
          <w:ilvl w:val="2"/>
          <w:numId w:val="7"/>
        </w:numPr>
        <w:tabs>
          <w:tab w:val="left" w:pos="854"/>
          <w:tab w:val="left" w:pos="1138"/>
        </w:tabs>
        <w:spacing w:before="2" w:line="237" w:lineRule="auto"/>
        <w:ind w:right="423" w:hanging="360"/>
        <w:rPr>
          <w:sz w:val="24"/>
        </w:rPr>
      </w:pPr>
      <w:r>
        <w:rPr>
          <w:sz w:val="24"/>
        </w:rPr>
        <w:tab/>
        <w:t>другие виды учебной, воспитательной, спортивной и иной деятельности обучающихся с ЗПР.</w:t>
      </w:r>
    </w:p>
    <w:p w:rsidR="000746FB" w:rsidRDefault="00930EAB">
      <w:pPr>
        <w:pStyle w:val="a3"/>
        <w:ind w:right="424" w:firstLine="707"/>
      </w:pPr>
      <w: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w:t>
      </w:r>
      <w:r>
        <w:rPr>
          <w:spacing w:val="-2"/>
        </w:rPr>
        <w:t>требованиями.</w:t>
      </w:r>
    </w:p>
    <w:p w:rsidR="000746FB" w:rsidRDefault="00930EAB">
      <w:pPr>
        <w:pStyle w:val="a3"/>
        <w:tabs>
          <w:tab w:val="left" w:pos="2257"/>
          <w:tab w:val="left" w:pos="3826"/>
          <w:tab w:val="left" w:pos="5443"/>
          <w:tab w:val="left" w:pos="8553"/>
        </w:tabs>
        <w:ind w:right="412" w:firstLine="707"/>
      </w:pPr>
      <w: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w:t>
      </w:r>
      <w:r>
        <w:rPr>
          <w:spacing w:val="-2"/>
        </w:rPr>
        <w:t>направлениям</w:t>
      </w:r>
      <w:r>
        <w:tab/>
      </w:r>
      <w:r>
        <w:rPr>
          <w:spacing w:val="-2"/>
        </w:rPr>
        <w:t>развития</w:t>
      </w:r>
      <w:r>
        <w:tab/>
      </w:r>
      <w:r>
        <w:rPr>
          <w:spacing w:val="-2"/>
        </w:rPr>
        <w:t>личности</w:t>
      </w:r>
      <w:r>
        <w:tab/>
      </w:r>
      <w:r>
        <w:rPr>
          <w:spacing w:val="-2"/>
        </w:rPr>
        <w:t>(духовно-нравственное,</w:t>
      </w:r>
      <w:r>
        <w:tab/>
      </w:r>
      <w:r>
        <w:rPr>
          <w:spacing w:val="-2"/>
        </w:rPr>
        <w:t xml:space="preserve">социальное, </w:t>
      </w:r>
      <w:r>
        <w:t>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0746FB" w:rsidRDefault="00930EAB">
      <w:pPr>
        <w:pStyle w:val="a3"/>
        <w:spacing w:before="1"/>
        <w:ind w:right="421" w:firstLine="707"/>
      </w:pPr>
      <w: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0746FB" w:rsidRDefault="00930EAB">
      <w:pPr>
        <w:pStyle w:val="a3"/>
        <w:ind w:right="415" w:firstLine="707"/>
      </w:pPr>
      <w:r>
        <w:t xml:space="preserve">При организации внеурочной деятельности обучающихся используют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w:t>
      </w:r>
      <w:r>
        <w:rPr>
          <w:spacing w:val="-2"/>
        </w:rPr>
        <w:t>организаций.</w:t>
      </w:r>
    </w:p>
    <w:p w:rsidR="000746FB" w:rsidRDefault="00930EAB">
      <w:pPr>
        <w:pStyle w:val="a3"/>
        <w:ind w:right="415" w:firstLine="707"/>
      </w:pPr>
      <w:r>
        <w:t xml:space="preserve">Помимо учебного составляется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w:t>
      </w:r>
      <w:r>
        <w:rPr>
          <w:spacing w:val="-2"/>
        </w:rPr>
        <w:t>деятельность.</w:t>
      </w:r>
    </w:p>
    <w:p w:rsidR="000746FB" w:rsidRDefault="00930EAB">
      <w:pPr>
        <w:pStyle w:val="a3"/>
        <w:spacing w:before="1"/>
        <w:ind w:right="424" w:firstLine="707"/>
      </w:pPr>
      <w: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w:t>
      </w:r>
      <w:r>
        <w:rPr>
          <w:spacing w:val="40"/>
        </w:rPr>
        <w:t xml:space="preserve"> </w:t>
      </w:r>
      <w:r>
        <w:t>направленности</w:t>
      </w:r>
      <w:r>
        <w:rPr>
          <w:spacing w:val="40"/>
        </w:rPr>
        <w:t xml:space="preserve"> </w:t>
      </w:r>
      <w:r>
        <w:t>с</w:t>
      </w:r>
      <w:r>
        <w:rPr>
          <w:spacing w:val="40"/>
        </w:rPr>
        <w:t xml:space="preserve"> </w:t>
      </w:r>
      <w:r>
        <w:t>целью</w:t>
      </w:r>
      <w:r>
        <w:rPr>
          <w:spacing w:val="40"/>
        </w:rPr>
        <w:t xml:space="preserve"> </w:t>
      </w:r>
      <w:r>
        <w:t>коррекции</w:t>
      </w:r>
      <w:r>
        <w:rPr>
          <w:spacing w:val="40"/>
        </w:rPr>
        <w:t xml:space="preserve"> </w:t>
      </w:r>
      <w:r>
        <w:t>и/или</w:t>
      </w:r>
      <w:r>
        <w:rPr>
          <w:spacing w:val="40"/>
        </w:rPr>
        <w:t xml:space="preserve"> </w:t>
      </w:r>
      <w:r>
        <w:t>ослабления</w:t>
      </w:r>
      <w:r>
        <w:rPr>
          <w:spacing w:val="40"/>
        </w:rPr>
        <w:t xml:space="preserve"> </w:t>
      </w:r>
      <w:r>
        <w:t>нарушений</w:t>
      </w:r>
      <w:r>
        <w:rPr>
          <w:spacing w:val="40"/>
        </w:rPr>
        <w:t xml:space="preserve"> </w:t>
      </w:r>
      <w:r>
        <w:t>в</w:t>
      </w:r>
    </w:p>
    <w:p w:rsidR="000746FB" w:rsidRDefault="000746FB">
      <w:pPr>
        <w:pStyle w:val="a3"/>
        <w:sectPr w:rsidR="000746FB">
          <w:pgSz w:w="11910" w:h="16840"/>
          <w:pgMar w:top="800" w:right="425" w:bottom="1220" w:left="1275" w:header="0" w:footer="1004" w:gutter="0"/>
          <w:cols w:space="720"/>
        </w:sectPr>
      </w:pPr>
    </w:p>
    <w:p w:rsidR="000746FB" w:rsidRDefault="00930EAB">
      <w:pPr>
        <w:pStyle w:val="a3"/>
        <w:spacing w:before="73"/>
        <w:ind w:right="423"/>
      </w:pPr>
      <w:r>
        <w:lastRenderedPageBreak/>
        <w:t>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0746FB" w:rsidRDefault="00930EAB">
      <w:pPr>
        <w:pStyle w:val="a3"/>
        <w:spacing w:before="1"/>
        <w:ind w:right="418" w:firstLine="707"/>
      </w:pPr>
      <w:r>
        <w:t>Содержание коррекционных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0746FB" w:rsidRDefault="00930EAB">
      <w:pPr>
        <w:pStyle w:val="a3"/>
        <w:ind w:right="415" w:firstLine="707"/>
      </w:pPr>
      <w: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0746FB" w:rsidRDefault="00930EAB">
      <w:pPr>
        <w:pStyle w:val="a3"/>
        <w:ind w:right="415" w:firstLine="707"/>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w:t>
      </w:r>
      <w:r>
        <w:rPr>
          <w:spacing w:val="40"/>
        </w:rPr>
        <w:t xml:space="preserve"> </w:t>
      </w:r>
      <w:r>
        <w:t>время, отводимое на коррекционно-развивающую область, увеличивается до 7 часов.</w:t>
      </w:r>
    </w:p>
    <w:p w:rsidR="000746FB" w:rsidRDefault="00930EAB">
      <w:pPr>
        <w:pStyle w:val="a3"/>
        <w:spacing w:before="1"/>
        <w:ind w:right="419" w:firstLine="707"/>
      </w:pPr>
      <w:r>
        <w:t>АОП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w:t>
      </w:r>
      <w:r>
        <w:rPr>
          <w:spacing w:val="-2"/>
        </w:rPr>
        <w:t xml:space="preserve"> </w:t>
      </w:r>
      <w:r>
        <w:t>ИУП</w:t>
      </w:r>
      <w:r>
        <w:rPr>
          <w:spacing w:val="-1"/>
        </w:rPr>
        <w:t xml:space="preserve"> </w:t>
      </w:r>
      <w:r>
        <w:t>позволяет</w:t>
      </w:r>
      <w:r>
        <w:rPr>
          <w:spacing w:val="-2"/>
        </w:rPr>
        <w:t xml:space="preserve"> </w:t>
      </w:r>
      <w:r>
        <w:t>сделать</w:t>
      </w:r>
      <w:r>
        <w:rPr>
          <w:spacing w:val="-2"/>
        </w:rPr>
        <w:t xml:space="preserve"> </w:t>
      </w:r>
      <w:r>
        <w:t>образовательный</w:t>
      </w:r>
      <w:r>
        <w:rPr>
          <w:spacing w:val="-2"/>
        </w:rPr>
        <w:t xml:space="preserve"> </w:t>
      </w:r>
      <w:r>
        <w:t>процесс</w:t>
      </w:r>
      <w:r>
        <w:rPr>
          <w:spacing w:val="-3"/>
        </w:rPr>
        <w:t xml:space="preserve"> </w:t>
      </w:r>
      <w:r>
        <w:t>более</w:t>
      </w:r>
      <w:r>
        <w:rPr>
          <w:spacing w:val="-3"/>
        </w:rPr>
        <w:t xml:space="preserve"> </w:t>
      </w:r>
      <w:r>
        <w:t>гибким</w:t>
      </w:r>
      <w:r>
        <w:rPr>
          <w:spacing w:val="-3"/>
        </w:rPr>
        <w:t xml:space="preserve"> </w:t>
      </w:r>
      <w:r>
        <w:t>и</w:t>
      </w:r>
      <w:r>
        <w:rPr>
          <w:spacing w:val="-1"/>
        </w:rPr>
        <w:t xml:space="preserve"> </w:t>
      </w:r>
      <w:r>
        <w:t>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0746FB" w:rsidRDefault="00930EAB">
      <w:pPr>
        <w:pStyle w:val="a3"/>
        <w:ind w:right="413" w:firstLine="707"/>
      </w:pPr>
      <w: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w:t>
      </w:r>
      <w:r>
        <w:rPr>
          <w:spacing w:val="40"/>
        </w:rPr>
        <w:t xml:space="preserve"> </w:t>
      </w:r>
      <w:r>
        <w:t>соответствии с АОП ООО обучающихся с ЗПР. ИУП фиксирует общий объем нагрузки, максимальный объем аудиторной нагрузки обучающегося, название и структуру</w:t>
      </w:r>
      <w:r>
        <w:rPr>
          <w:spacing w:val="-1"/>
        </w:rPr>
        <w:t xml:space="preserve"> </w:t>
      </w:r>
      <w:r>
        <w:t>предметной области, распределяет учебное время, отводимое на их освоение по учебным предметам.</w:t>
      </w:r>
    </w:p>
    <w:p w:rsidR="000746FB" w:rsidRDefault="00930EAB">
      <w:pPr>
        <w:pStyle w:val="a3"/>
        <w:spacing w:before="1"/>
        <w:ind w:right="422" w:firstLine="707"/>
      </w:pPr>
      <w: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0746FB" w:rsidRDefault="00930EAB">
      <w:pPr>
        <w:pStyle w:val="a3"/>
        <w:ind w:right="413" w:firstLine="707"/>
      </w:pPr>
      <w: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0746FB" w:rsidRDefault="00930EAB">
      <w:pPr>
        <w:pStyle w:val="a3"/>
        <w:ind w:right="423" w:firstLine="707"/>
      </w:pPr>
      <w: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w:t>
      </w:r>
      <w:r>
        <w:rPr>
          <w:spacing w:val="75"/>
        </w:rPr>
        <w:t xml:space="preserve"> </w:t>
      </w:r>
      <w:r>
        <w:t>Решение</w:t>
      </w:r>
      <w:r>
        <w:rPr>
          <w:spacing w:val="77"/>
        </w:rPr>
        <w:t xml:space="preserve"> </w:t>
      </w:r>
      <w:r>
        <w:t>о</w:t>
      </w:r>
      <w:r>
        <w:rPr>
          <w:spacing w:val="75"/>
        </w:rPr>
        <w:t xml:space="preserve"> </w:t>
      </w:r>
      <w:r>
        <w:t>необходимости</w:t>
      </w:r>
      <w:r>
        <w:rPr>
          <w:spacing w:val="77"/>
        </w:rPr>
        <w:t xml:space="preserve"> </w:t>
      </w:r>
      <w:r>
        <w:t>перевода</w:t>
      </w:r>
      <w:r>
        <w:rPr>
          <w:spacing w:val="77"/>
        </w:rPr>
        <w:t xml:space="preserve"> </w:t>
      </w:r>
      <w:r>
        <w:t>ребенка</w:t>
      </w:r>
      <w:r>
        <w:rPr>
          <w:spacing w:val="77"/>
        </w:rPr>
        <w:t xml:space="preserve"> </w:t>
      </w:r>
      <w:r>
        <w:t>на</w:t>
      </w:r>
      <w:r>
        <w:rPr>
          <w:spacing w:val="77"/>
        </w:rPr>
        <w:t xml:space="preserve"> </w:t>
      </w:r>
      <w:r>
        <w:t>ИУП</w:t>
      </w:r>
      <w:r>
        <w:rPr>
          <w:spacing w:val="77"/>
        </w:rPr>
        <w:t xml:space="preserve"> </w:t>
      </w:r>
      <w:r>
        <w:t>принимается</w:t>
      </w:r>
      <w:r>
        <w:rPr>
          <w:spacing w:val="78"/>
        </w:rPr>
        <w:t xml:space="preserve"> </w:t>
      </w:r>
      <w:r>
        <w:rPr>
          <w:spacing w:val="-5"/>
        </w:rPr>
        <w:t>на</w:t>
      </w:r>
    </w:p>
    <w:p w:rsidR="000746FB" w:rsidRDefault="000746FB">
      <w:pPr>
        <w:pStyle w:val="a3"/>
        <w:sectPr w:rsidR="000746FB">
          <w:pgSz w:w="11910" w:h="16840"/>
          <w:pgMar w:top="800" w:right="425" w:bottom="1220" w:left="1275" w:header="0" w:footer="1004" w:gutter="0"/>
          <w:cols w:space="720"/>
        </w:sectPr>
      </w:pPr>
    </w:p>
    <w:p w:rsidR="000746FB" w:rsidRDefault="00930EAB">
      <w:pPr>
        <w:pStyle w:val="a3"/>
        <w:spacing w:before="73"/>
        <w:ind w:right="418"/>
      </w:pPr>
      <w:r>
        <w:lastRenderedPageBreak/>
        <w:t>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0746FB" w:rsidRDefault="00930EAB">
      <w:pPr>
        <w:pStyle w:val="a3"/>
        <w:spacing w:before="1"/>
        <w:ind w:right="421" w:firstLine="707"/>
      </w:pPr>
      <w: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0746FB" w:rsidRDefault="00930EAB">
      <w:pPr>
        <w:pStyle w:val="a3"/>
        <w:ind w:right="419" w:firstLine="707"/>
      </w:pPr>
      <w: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w:t>
      </w:r>
      <w:r>
        <w:rPr>
          <w:spacing w:val="-1"/>
        </w:rPr>
        <w:t xml:space="preserve"> </w:t>
      </w:r>
      <w:r>
        <w:t>и часы,</w:t>
      </w:r>
      <w:r>
        <w:rPr>
          <w:spacing w:val="-1"/>
        </w:rPr>
        <w:t xml:space="preserve"> </w:t>
      </w:r>
      <w:r>
        <w:t>реализуемые</w:t>
      </w:r>
      <w:r>
        <w:rPr>
          <w:spacing w:val="-2"/>
        </w:rPr>
        <w:t xml:space="preserve"> </w:t>
      </w:r>
      <w:r>
        <w:t>с</w:t>
      </w:r>
      <w:r>
        <w:rPr>
          <w:spacing w:val="-2"/>
        </w:rPr>
        <w:t xml:space="preserve"> </w:t>
      </w:r>
      <w:r>
        <w:t>применением</w:t>
      </w:r>
      <w:r>
        <w:rPr>
          <w:spacing w:val="-2"/>
        </w:rPr>
        <w:t xml:space="preserve"> </w:t>
      </w:r>
      <w:r>
        <w:t>дистанционных</w:t>
      </w:r>
      <w:r>
        <w:rPr>
          <w:spacing w:val="-1"/>
        </w:rPr>
        <w:t xml:space="preserve"> </w:t>
      </w:r>
      <w:r>
        <w:t>образовательных</w:t>
      </w:r>
      <w:r>
        <w:rPr>
          <w:spacing w:val="-1"/>
        </w:rPr>
        <w:t xml:space="preserve"> </w:t>
      </w:r>
      <w:r>
        <w:t>технологий, электронного обучения.</w:t>
      </w:r>
    </w:p>
    <w:p w:rsidR="000746FB" w:rsidRDefault="00930EAB">
      <w:pPr>
        <w:pStyle w:val="a3"/>
        <w:ind w:right="416" w:firstLine="707"/>
      </w:pPr>
      <w: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w:t>
      </w:r>
      <w:r>
        <w:rPr>
          <w:spacing w:val="-2"/>
        </w:rPr>
        <w:t xml:space="preserve"> </w:t>
      </w:r>
      <w:r>
        <w:t>конкретизация</w:t>
      </w:r>
      <w:r>
        <w:rPr>
          <w:spacing w:val="-5"/>
        </w:rPr>
        <w:t xml:space="preserve"> </w:t>
      </w:r>
      <w:r>
        <w:t>направлений</w:t>
      </w:r>
      <w:r>
        <w:rPr>
          <w:spacing w:val="-4"/>
        </w:rPr>
        <w:t xml:space="preserve"> </w:t>
      </w:r>
      <w:r>
        <w:t>коррекционной</w:t>
      </w:r>
      <w:r>
        <w:rPr>
          <w:spacing w:val="-2"/>
        </w:rPr>
        <w:t xml:space="preserve"> </w:t>
      </w:r>
      <w:r>
        <w:t>работы</w:t>
      </w:r>
      <w:r>
        <w:rPr>
          <w:spacing w:val="-3"/>
        </w:rPr>
        <w:t xml:space="preserve"> </w:t>
      </w:r>
      <w:r>
        <w:t>специалистов;</w:t>
      </w:r>
      <w:r>
        <w:rPr>
          <w:spacing w:val="-2"/>
        </w:rPr>
        <w:t xml:space="preserve"> </w:t>
      </w:r>
      <w:r>
        <w:t>выбор</w:t>
      </w:r>
      <w:r>
        <w:rPr>
          <w:spacing w:val="-2"/>
        </w:rPr>
        <w:t xml:space="preserve"> </w:t>
      </w:r>
      <w:r>
        <w:t>и</w:t>
      </w:r>
      <w:r>
        <w:rPr>
          <w:spacing w:val="-2"/>
        </w:rPr>
        <w:t xml:space="preserve"> </w:t>
      </w:r>
      <w:r>
        <w:t>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0746FB" w:rsidRDefault="00930EAB">
      <w:pPr>
        <w:pStyle w:val="a3"/>
        <w:spacing w:before="1"/>
        <w:ind w:right="421" w:firstLine="707"/>
      </w:pPr>
      <w: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w:t>
      </w:r>
      <w:r>
        <w:rPr>
          <w:spacing w:val="40"/>
        </w:rPr>
        <w:t xml:space="preserve"> </w:t>
      </w:r>
      <w:r>
        <w:t>коррекционно-развивающие курсы и количество часов, отводимое для их реализации на каждого обучающегося.</w:t>
      </w:r>
    </w:p>
    <w:p w:rsidR="000746FB" w:rsidRDefault="00930EAB">
      <w:pPr>
        <w:pStyle w:val="a3"/>
        <w:ind w:right="412" w:firstLine="707"/>
      </w:pPr>
      <w:r>
        <w:t>Обеспечение индивидуализации содержания в предметной и коррекционно- развивающей областях ИУП предусматривает:</w:t>
      </w:r>
    </w:p>
    <w:p w:rsidR="000746FB" w:rsidRDefault="00930EAB">
      <w:pPr>
        <w:pStyle w:val="a5"/>
        <w:numPr>
          <w:ilvl w:val="2"/>
          <w:numId w:val="7"/>
        </w:numPr>
        <w:tabs>
          <w:tab w:val="left" w:pos="854"/>
          <w:tab w:val="left" w:pos="1138"/>
        </w:tabs>
        <w:spacing w:before="4" w:line="237" w:lineRule="auto"/>
        <w:ind w:right="422" w:hanging="360"/>
        <w:rPr>
          <w:sz w:val="24"/>
        </w:rPr>
      </w:pPr>
      <w:r>
        <w:rPr>
          <w:sz w:val="24"/>
        </w:rPr>
        <w:tab/>
        <w:t>проведение учебных занятий, обеспечивающих различные интересы обучающихся</w:t>
      </w:r>
      <w:r>
        <w:rPr>
          <w:spacing w:val="40"/>
          <w:sz w:val="24"/>
        </w:rPr>
        <w:t xml:space="preserve"> </w:t>
      </w:r>
      <w:r>
        <w:rPr>
          <w:sz w:val="24"/>
        </w:rPr>
        <w:t>с ЗПР;</w:t>
      </w:r>
    </w:p>
    <w:p w:rsidR="000746FB" w:rsidRDefault="00930EAB">
      <w:pPr>
        <w:pStyle w:val="a5"/>
        <w:numPr>
          <w:ilvl w:val="2"/>
          <w:numId w:val="7"/>
        </w:numPr>
        <w:tabs>
          <w:tab w:val="left" w:pos="854"/>
          <w:tab w:val="left" w:pos="1139"/>
        </w:tabs>
        <w:spacing w:before="5" w:line="237" w:lineRule="auto"/>
        <w:ind w:right="414" w:hanging="360"/>
        <w:jc w:val="left"/>
        <w:rPr>
          <w:sz w:val="24"/>
        </w:rPr>
      </w:pPr>
      <w:r>
        <w:rPr>
          <w:sz w:val="24"/>
        </w:rPr>
        <w:tab/>
        <w:t>увеличение учебных часов, отводимых на изучение отдельных предметов, как мера предупреждения или преодоления образовательных дефицитов у</w:t>
      </w:r>
      <w:r>
        <w:rPr>
          <w:spacing w:val="-6"/>
          <w:sz w:val="24"/>
        </w:rPr>
        <w:t xml:space="preserve"> </w:t>
      </w:r>
      <w:r>
        <w:rPr>
          <w:sz w:val="24"/>
        </w:rPr>
        <w:t>обучающихся с ЗПР;</w:t>
      </w:r>
    </w:p>
    <w:p w:rsidR="000746FB" w:rsidRDefault="00930EAB">
      <w:pPr>
        <w:pStyle w:val="a5"/>
        <w:numPr>
          <w:ilvl w:val="2"/>
          <w:numId w:val="7"/>
        </w:numPr>
        <w:tabs>
          <w:tab w:val="left" w:pos="854"/>
          <w:tab w:val="left" w:pos="1139"/>
        </w:tabs>
        <w:spacing w:before="5" w:line="237" w:lineRule="auto"/>
        <w:ind w:right="419" w:hanging="360"/>
        <w:jc w:val="left"/>
        <w:rPr>
          <w:sz w:val="24"/>
        </w:rPr>
      </w:pPr>
      <w:r>
        <w:rPr>
          <w:sz w:val="24"/>
        </w:rPr>
        <w:tab/>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0746FB" w:rsidRDefault="00930EAB">
      <w:pPr>
        <w:pStyle w:val="a5"/>
        <w:numPr>
          <w:ilvl w:val="2"/>
          <w:numId w:val="7"/>
        </w:numPr>
        <w:tabs>
          <w:tab w:val="left" w:pos="854"/>
          <w:tab w:val="left" w:pos="1139"/>
        </w:tabs>
        <w:spacing w:before="4" w:line="237" w:lineRule="auto"/>
        <w:ind w:right="415" w:hanging="360"/>
        <w:jc w:val="left"/>
        <w:rPr>
          <w:sz w:val="24"/>
        </w:rPr>
      </w:pPr>
      <w:r>
        <w:rPr>
          <w:sz w:val="24"/>
        </w:rPr>
        <w:tab/>
        <w:t>дополнение</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обеспечивающих</w:t>
      </w:r>
      <w:r>
        <w:rPr>
          <w:spacing w:val="40"/>
          <w:sz w:val="24"/>
        </w:rPr>
        <w:t xml:space="preserve"> </w:t>
      </w:r>
      <w:r>
        <w:rPr>
          <w:sz w:val="24"/>
        </w:rPr>
        <w:t>особые образовательные потребности обучающихся с ЗПР;</w:t>
      </w:r>
    </w:p>
    <w:p w:rsidR="000746FB" w:rsidRDefault="00930EAB">
      <w:pPr>
        <w:pStyle w:val="a5"/>
        <w:numPr>
          <w:ilvl w:val="2"/>
          <w:numId w:val="7"/>
        </w:numPr>
        <w:tabs>
          <w:tab w:val="left" w:pos="854"/>
          <w:tab w:val="left" w:pos="1139"/>
          <w:tab w:val="left" w:pos="2532"/>
          <w:tab w:val="left" w:pos="3504"/>
          <w:tab w:val="left" w:pos="4981"/>
          <w:tab w:val="left" w:pos="6623"/>
          <w:tab w:val="left" w:pos="7010"/>
          <w:tab w:val="left" w:pos="8005"/>
        </w:tabs>
        <w:spacing w:before="2"/>
        <w:ind w:right="421" w:hanging="360"/>
        <w:jc w:val="left"/>
        <w:rPr>
          <w:sz w:val="24"/>
        </w:rPr>
      </w:pPr>
      <w:r>
        <w:rPr>
          <w:sz w:val="24"/>
        </w:rPr>
        <w:tab/>
      </w:r>
      <w:r>
        <w:rPr>
          <w:spacing w:val="-2"/>
          <w:sz w:val="24"/>
        </w:rPr>
        <w:t>включение</w:t>
      </w:r>
      <w:r>
        <w:rPr>
          <w:sz w:val="24"/>
        </w:rPr>
        <w:tab/>
      </w:r>
      <w:r>
        <w:rPr>
          <w:spacing w:val="-2"/>
          <w:sz w:val="24"/>
        </w:rPr>
        <w:t>курсов</w:t>
      </w:r>
      <w:r>
        <w:rPr>
          <w:sz w:val="24"/>
        </w:rPr>
        <w:tab/>
      </w:r>
      <w:r>
        <w:rPr>
          <w:spacing w:val="-2"/>
          <w:sz w:val="24"/>
        </w:rPr>
        <w:t>внеурочной</w:t>
      </w:r>
      <w:r>
        <w:rPr>
          <w:sz w:val="24"/>
        </w:rPr>
        <w:tab/>
      </w:r>
      <w:r>
        <w:rPr>
          <w:spacing w:val="-2"/>
          <w:sz w:val="24"/>
        </w:rPr>
        <w:t>деятельности</w:t>
      </w:r>
      <w:r>
        <w:rPr>
          <w:sz w:val="24"/>
        </w:rPr>
        <w:tab/>
      </w:r>
      <w:r>
        <w:rPr>
          <w:spacing w:val="-10"/>
          <w:sz w:val="24"/>
        </w:rPr>
        <w:t>в</w:t>
      </w:r>
      <w:r>
        <w:rPr>
          <w:sz w:val="24"/>
        </w:rPr>
        <w:tab/>
      </w:r>
      <w:r>
        <w:rPr>
          <w:spacing w:val="-2"/>
          <w:sz w:val="24"/>
        </w:rPr>
        <w:t>рамках</w:t>
      </w:r>
      <w:r>
        <w:rPr>
          <w:sz w:val="24"/>
        </w:rPr>
        <w:tab/>
      </w:r>
      <w:r>
        <w:rPr>
          <w:spacing w:val="-2"/>
          <w:sz w:val="24"/>
        </w:rPr>
        <w:t xml:space="preserve">дополнительного </w:t>
      </w:r>
      <w:r>
        <w:rPr>
          <w:sz w:val="24"/>
        </w:rPr>
        <w:t>образования в соответствии с интересами и способностями обучающихся с ЗПР.</w:t>
      </w:r>
    </w:p>
    <w:p w:rsidR="000746FB" w:rsidRDefault="00930EAB">
      <w:pPr>
        <w:pStyle w:val="a3"/>
        <w:ind w:right="421" w:firstLine="707"/>
      </w:pPr>
      <w:r>
        <w:t>Продолжительность учебного года основного общего образования составляет 34 недели.</w:t>
      </w:r>
      <w:r>
        <w:rPr>
          <w:spacing w:val="-3"/>
        </w:rPr>
        <w:t xml:space="preserve"> </w:t>
      </w:r>
      <w:r>
        <w:t>Количество учебных</w:t>
      </w:r>
      <w:r>
        <w:rPr>
          <w:spacing w:val="-4"/>
        </w:rPr>
        <w:t xml:space="preserve"> </w:t>
      </w:r>
      <w:r>
        <w:t>занятий</w:t>
      </w:r>
      <w:r>
        <w:rPr>
          <w:spacing w:val="-3"/>
        </w:rPr>
        <w:t xml:space="preserve"> </w:t>
      </w:r>
      <w:r>
        <w:t>за</w:t>
      </w:r>
      <w:r>
        <w:rPr>
          <w:spacing w:val="-4"/>
        </w:rPr>
        <w:t xml:space="preserve"> </w:t>
      </w:r>
      <w:r>
        <w:t>5</w:t>
      </w:r>
      <w:r>
        <w:rPr>
          <w:spacing w:val="-3"/>
        </w:rPr>
        <w:t xml:space="preserve"> </w:t>
      </w:r>
      <w:r>
        <w:t>лет</w:t>
      </w:r>
      <w:r>
        <w:rPr>
          <w:spacing w:val="-3"/>
        </w:rPr>
        <w:t xml:space="preserve"> </w:t>
      </w:r>
      <w:r>
        <w:t>не</w:t>
      </w:r>
      <w:r>
        <w:rPr>
          <w:spacing w:val="-4"/>
        </w:rPr>
        <w:t xml:space="preserve"> </w:t>
      </w:r>
      <w:r>
        <w:t>может</w:t>
      </w:r>
      <w:r>
        <w:rPr>
          <w:spacing w:val="-3"/>
        </w:rPr>
        <w:t xml:space="preserve"> </w:t>
      </w:r>
      <w:r>
        <w:t>составлять</w:t>
      </w:r>
      <w:r>
        <w:rPr>
          <w:spacing w:val="-2"/>
        </w:rPr>
        <w:t xml:space="preserve"> </w:t>
      </w:r>
      <w:r>
        <w:t>менее</w:t>
      </w:r>
      <w:r>
        <w:rPr>
          <w:spacing w:val="-4"/>
        </w:rPr>
        <w:t xml:space="preserve"> </w:t>
      </w:r>
      <w:r>
        <w:t>5058</w:t>
      </w:r>
      <w:r>
        <w:rPr>
          <w:spacing w:val="-1"/>
        </w:rPr>
        <w:t xml:space="preserve"> </w:t>
      </w:r>
      <w:r>
        <w:t>академических часов и более 5549 академических часов.</w:t>
      </w:r>
    </w:p>
    <w:p w:rsidR="000746FB" w:rsidRDefault="00930EAB">
      <w:pPr>
        <w:pStyle w:val="a3"/>
        <w:ind w:right="421" w:firstLine="707"/>
      </w:pPr>
      <w: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II, п. 33.1).</w:t>
      </w:r>
    </w:p>
    <w:p w:rsidR="000746FB" w:rsidRDefault="000746FB">
      <w:pPr>
        <w:pStyle w:val="a3"/>
        <w:sectPr w:rsidR="000746FB">
          <w:pgSz w:w="11910" w:h="16840"/>
          <w:pgMar w:top="800" w:right="425" w:bottom="1220" w:left="1275" w:header="0" w:footer="1004" w:gutter="0"/>
          <w:cols w:space="720"/>
        </w:sectPr>
      </w:pPr>
    </w:p>
    <w:p w:rsidR="000746FB" w:rsidRDefault="00930EAB">
      <w:pPr>
        <w:spacing w:before="60" w:line="276" w:lineRule="auto"/>
        <w:ind w:left="3091" w:hanging="1988"/>
        <w:rPr>
          <w:b/>
          <w:sz w:val="24"/>
        </w:rPr>
      </w:pPr>
      <w:r>
        <w:rPr>
          <w:b/>
          <w:sz w:val="24"/>
        </w:rPr>
        <w:lastRenderedPageBreak/>
        <w:t>Недельный</w:t>
      </w:r>
      <w:r>
        <w:rPr>
          <w:b/>
          <w:spacing w:val="-6"/>
          <w:sz w:val="24"/>
        </w:rPr>
        <w:t xml:space="preserve"> </w:t>
      </w:r>
      <w:r>
        <w:rPr>
          <w:b/>
          <w:sz w:val="24"/>
        </w:rPr>
        <w:t>учебный</w:t>
      </w:r>
      <w:r>
        <w:rPr>
          <w:b/>
          <w:spacing w:val="-6"/>
          <w:sz w:val="24"/>
        </w:rPr>
        <w:t xml:space="preserve"> </w:t>
      </w:r>
      <w:r>
        <w:rPr>
          <w:b/>
          <w:sz w:val="24"/>
        </w:rPr>
        <w:t>план</w:t>
      </w:r>
      <w:r>
        <w:rPr>
          <w:b/>
          <w:spacing w:val="-6"/>
          <w:sz w:val="24"/>
        </w:rPr>
        <w:t xml:space="preserve"> </w:t>
      </w:r>
      <w:r>
        <w:rPr>
          <w:b/>
          <w:sz w:val="24"/>
        </w:rPr>
        <w:t>основного</w:t>
      </w:r>
      <w:r>
        <w:rPr>
          <w:b/>
          <w:spacing w:val="-6"/>
          <w:sz w:val="24"/>
        </w:rPr>
        <w:t xml:space="preserve"> </w:t>
      </w:r>
      <w:r>
        <w:rPr>
          <w:b/>
          <w:sz w:val="24"/>
        </w:rPr>
        <w:t>общего</w:t>
      </w:r>
      <w:r>
        <w:rPr>
          <w:b/>
          <w:spacing w:val="-4"/>
          <w:sz w:val="24"/>
        </w:rPr>
        <w:t xml:space="preserve"> </w:t>
      </w:r>
      <w:r>
        <w:rPr>
          <w:b/>
          <w:sz w:val="24"/>
        </w:rPr>
        <w:t>образования</w:t>
      </w:r>
      <w:r>
        <w:rPr>
          <w:b/>
          <w:spacing w:val="-2"/>
          <w:sz w:val="24"/>
        </w:rPr>
        <w:t xml:space="preserve"> </w:t>
      </w:r>
      <w:r>
        <w:rPr>
          <w:b/>
          <w:sz w:val="24"/>
        </w:rPr>
        <w:t>для</w:t>
      </w:r>
      <w:r>
        <w:rPr>
          <w:b/>
          <w:spacing w:val="-6"/>
          <w:sz w:val="24"/>
        </w:rPr>
        <w:t xml:space="preserve"> </w:t>
      </w:r>
      <w:r>
        <w:rPr>
          <w:b/>
          <w:sz w:val="24"/>
        </w:rPr>
        <w:t>обучающихся</w:t>
      </w:r>
      <w:r>
        <w:rPr>
          <w:b/>
          <w:spacing w:val="-6"/>
          <w:sz w:val="24"/>
        </w:rPr>
        <w:t xml:space="preserve"> </w:t>
      </w:r>
      <w:r>
        <w:rPr>
          <w:b/>
          <w:sz w:val="24"/>
        </w:rPr>
        <w:t>с задержкой психического развития</w:t>
      </w:r>
    </w:p>
    <w:p w:rsidR="000746FB" w:rsidRDefault="000746FB">
      <w:pPr>
        <w:pStyle w:val="a3"/>
        <w:spacing w:before="89"/>
        <w:ind w:left="0"/>
        <w:jc w:val="left"/>
        <w:rPr>
          <w:b/>
          <w:sz w:val="20"/>
        </w:r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0"/>
        <w:gridCol w:w="2573"/>
        <w:gridCol w:w="734"/>
        <w:gridCol w:w="734"/>
        <w:gridCol w:w="736"/>
        <w:gridCol w:w="734"/>
        <w:gridCol w:w="736"/>
        <w:gridCol w:w="978"/>
      </w:tblGrid>
      <w:tr w:rsidR="000746FB">
        <w:trPr>
          <w:trHeight w:val="276"/>
        </w:trPr>
        <w:tc>
          <w:tcPr>
            <w:tcW w:w="2450" w:type="dxa"/>
            <w:vMerge w:val="restart"/>
          </w:tcPr>
          <w:p w:rsidR="000746FB" w:rsidRDefault="00930EAB">
            <w:pPr>
              <w:pStyle w:val="TableParagraph"/>
              <w:spacing w:line="268" w:lineRule="exact"/>
              <w:ind w:left="148"/>
              <w:rPr>
                <w:sz w:val="24"/>
              </w:rPr>
            </w:pPr>
            <w:r>
              <w:rPr>
                <w:sz w:val="24"/>
              </w:rPr>
              <w:t>Предметные</w:t>
            </w:r>
            <w:r>
              <w:rPr>
                <w:spacing w:val="-6"/>
                <w:sz w:val="24"/>
              </w:rPr>
              <w:t xml:space="preserve"> </w:t>
            </w:r>
            <w:r>
              <w:rPr>
                <w:spacing w:val="-2"/>
                <w:sz w:val="24"/>
              </w:rPr>
              <w:t>области</w:t>
            </w:r>
          </w:p>
        </w:tc>
        <w:tc>
          <w:tcPr>
            <w:tcW w:w="2573" w:type="dxa"/>
            <w:vMerge w:val="restart"/>
          </w:tcPr>
          <w:p w:rsidR="000746FB" w:rsidRDefault="00930EAB">
            <w:pPr>
              <w:pStyle w:val="TableParagraph"/>
              <w:ind w:left="108" w:right="1504"/>
              <w:rPr>
                <w:sz w:val="24"/>
              </w:rPr>
            </w:pPr>
            <w:r>
              <w:rPr>
                <w:spacing w:val="-2"/>
                <w:sz w:val="24"/>
              </w:rPr>
              <w:t>Учебные предмета</w:t>
            </w:r>
          </w:p>
          <w:p w:rsidR="000746FB" w:rsidRDefault="00930EAB">
            <w:pPr>
              <w:pStyle w:val="TableParagraph"/>
              <w:spacing w:line="264" w:lineRule="exact"/>
              <w:ind w:left="1704"/>
              <w:rPr>
                <w:sz w:val="24"/>
              </w:rPr>
            </w:pPr>
            <w:r>
              <w:rPr>
                <w:spacing w:val="-2"/>
                <w:sz w:val="24"/>
              </w:rPr>
              <w:t>Классы</w:t>
            </w:r>
          </w:p>
        </w:tc>
        <w:tc>
          <w:tcPr>
            <w:tcW w:w="4652" w:type="dxa"/>
            <w:gridSpan w:val="6"/>
          </w:tcPr>
          <w:p w:rsidR="000746FB" w:rsidRDefault="00930EAB">
            <w:pPr>
              <w:pStyle w:val="TableParagraph"/>
              <w:spacing w:line="256" w:lineRule="exact"/>
              <w:ind w:left="917"/>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0746FB">
        <w:trPr>
          <w:trHeight w:val="542"/>
        </w:trPr>
        <w:tc>
          <w:tcPr>
            <w:tcW w:w="2450" w:type="dxa"/>
            <w:vMerge/>
            <w:tcBorders>
              <w:top w:val="nil"/>
            </w:tcBorders>
          </w:tcPr>
          <w:p w:rsidR="000746FB" w:rsidRDefault="000746FB">
            <w:pPr>
              <w:rPr>
                <w:sz w:val="2"/>
                <w:szCs w:val="2"/>
              </w:rPr>
            </w:pPr>
          </w:p>
        </w:tc>
        <w:tc>
          <w:tcPr>
            <w:tcW w:w="2573" w:type="dxa"/>
            <w:vMerge/>
            <w:tcBorders>
              <w:top w:val="nil"/>
            </w:tcBorders>
          </w:tcPr>
          <w:p w:rsidR="000746FB" w:rsidRDefault="000746FB">
            <w:pPr>
              <w:rPr>
                <w:sz w:val="2"/>
                <w:szCs w:val="2"/>
              </w:rPr>
            </w:pPr>
          </w:p>
        </w:tc>
        <w:tc>
          <w:tcPr>
            <w:tcW w:w="734" w:type="dxa"/>
          </w:tcPr>
          <w:p w:rsidR="000746FB" w:rsidRDefault="00930EAB">
            <w:pPr>
              <w:pStyle w:val="TableParagraph"/>
              <w:spacing w:line="268" w:lineRule="exact"/>
              <w:ind w:left="15" w:right="3"/>
              <w:jc w:val="center"/>
              <w:rPr>
                <w:sz w:val="24"/>
              </w:rPr>
            </w:pPr>
            <w:r>
              <w:rPr>
                <w:spacing w:val="-10"/>
                <w:sz w:val="24"/>
              </w:rPr>
              <w:t>V</w:t>
            </w:r>
          </w:p>
        </w:tc>
        <w:tc>
          <w:tcPr>
            <w:tcW w:w="734" w:type="dxa"/>
          </w:tcPr>
          <w:p w:rsidR="000746FB" w:rsidRDefault="00930EAB">
            <w:pPr>
              <w:pStyle w:val="TableParagraph"/>
              <w:spacing w:line="268" w:lineRule="exact"/>
              <w:ind w:left="15"/>
              <w:jc w:val="center"/>
              <w:rPr>
                <w:sz w:val="24"/>
              </w:rPr>
            </w:pPr>
            <w:r>
              <w:rPr>
                <w:spacing w:val="-5"/>
                <w:sz w:val="24"/>
              </w:rPr>
              <w:t>VI</w:t>
            </w:r>
          </w:p>
        </w:tc>
        <w:tc>
          <w:tcPr>
            <w:tcW w:w="736" w:type="dxa"/>
          </w:tcPr>
          <w:p w:rsidR="000746FB" w:rsidRDefault="00930EAB">
            <w:pPr>
              <w:pStyle w:val="TableParagraph"/>
              <w:spacing w:line="268" w:lineRule="exact"/>
              <w:ind w:left="15" w:right="5"/>
              <w:jc w:val="center"/>
              <w:rPr>
                <w:sz w:val="24"/>
              </w:rPr>
            </w:pPr>
            <w:r>
              <w:rPr>
                <w:spacing w:val="-5"/>
                <w:sz w:val="24"/>
              </w:rPr>
              <w:t>VII</w:t>
            </w:r>
          </w:p>
        </w:tc>
        <w:tc>
          <w:tcPr>
            <w:tcW w:w="734" w:type="dxa"/>
          </w:tcPr>
          <w:p w:rsidR="000746FB" w:rsidRDefault="00930EAB">
            <w:pPr>
              <w:pStyle w:val="TableParagraph"/>
              <w:spacing w:line="268" w:lineRule="exact"/>
              <w:ind w:left="15" w:right="4"/>
              <w:jc w:val="center"/>
              <w:rPr>
                <w:sz w:val="24"/>
              </w:rPr>
            </w:pPr>
            <w:r>
              <w:rPr>
                <w:spacing w:val="-4"/>
                <w:sz w:val="24"/>
              </w:rPr>
              <w:t>VIII</w:t>
            </w:r>
          </w:p>
        </w:tc>
        <w:tc>
          <w:tcPr>
            <w:tcW w:w="736" w:type="dxa"/>
          </w:tcPr>
          <w:p w:rsidR="000746FB" w:rsidRDefault="00930EAB">
            <w:pPr>
              <w:pStyle w:val="TableParagraph"/>
              <w:spacing w:line="268" w:lineRule="exact"/>
              <w:ind w:left="15" w:right="7"/>
              <w:jc w:val="center"/>
              <w:rPr>
                <w:sz w:val="24"/>
              </w:rPr>
            </w:pPr>
            <w:r>
              <w:rPr>
                <w:spacing w:val="-5"/>
                <w:sz w:val="24"/>
              </w:rPr>
              <w:t>IX</w:t>
            </w:r>
          </w:p>
        </w:tc>
        <w:tc>
          <w:tcPr>
            <w:tcW w:w="978" w:type="dxa"/>
          </w:tcPr>
          <w:p w:rsidR="000746FB" w:rsidRDefault="00930EAB">
            <w:pPr>
              <w:pStyle w:val="TableParagraph"/>
              <w:spacing w:line="268" w:lineRule="exact"/>
              <w:ind w:left="15" w:right="5"/>
              <w:jc w:val="center"/>
              <w:rPr>
                <w:sz w:val="24"/>
              </w:rPr>
            </w:pPr>
            <w:r>
              <w:rPr>
                <w:spacing w:val="-2"/>
                <w:sz w:val="24"/>
              </w:rPr>
              <w:t>Всего</w:t>
            </w:r>
          </w:p>
        </w:tc>
      </w:tr>
      <w:tr w:rsidR="000746FB">
        <w:trPr>
          <w:trHeight w:val="275"/>
        </w:trPr>
        <w:tc>
          <w:tcPr>
            <w:tcW w:w="8697" w:type="dxa"/>
            <w:gridSpan w:val="7"/>
          </w:tcPr>
          <w:p w:rsidR="000746FB" w:rsidRDefault="00930EAB">
            <w:pPr>
              <w:pStyle w:val="TableParagraph"/>
              <w:spacing w:line="256" w:lineRule="exact"/>
              <w:ind w:left="9"/>
              <w:jc w:val="center"/>
              <w:rPr>
                <w:sz w:val="24"/>
              </w:rPr>
            </w:pPr>
            <w:r>
              <w:rPr>
                <w:sz w:val="24"/>
              </w:rPr>
              <w:t>Обязательная</w:t>
            </w:r>
            <w:r>
              <w:rPr>
                <w:spacing w:val="-4"/>
                <w:sz w:val="24"/>
              </w:rPr>
              <w:t xml:space="preserve"> </w:t>
            </w:r>
            <w:r>
              <w:rPr>
                <w:spacing w:val="-2"/>
                <w:sz w:val="24"/>
              </w:rPr>
              <w:t>часть</w:t>
            </w:r>
          </w:p>
        </w:tc>
        <w:tc>
          <w:tcPr>
            <w:tcW w:w="978" w:type="dxa"/>
          </w:tcPr>
          <w:p w:rsidR="000746FB" w:rsidRDefault="000746FB">
            <w:pPr>
              <w:pStyle w:val="TableParagraph"/>
              <w:ind w:left="0"/>
              <w:rPr>
                <w:sz w:val="20"/>
              </w:rPr>
            </w:pPr>
          </w:p>
        </w:tc>
      </w:tr>
      <w:tr w:rsidR="000746FB">
        <w:trPr>
          <w:trHeight w:val="275"/>
        </w:trPr>
        <w:tc>
          <w:tcPr>
            <w:tcW w:w="2450" w:type="dxa"/>
            <w:vMerge w:val="restart"/>
          </w:tcPr>
          <w:p w:rsidR="000746FB" w:rsidRDefault="00930EAB">
            <w:pPr>
              <w:pStyle w:val="TableParagraph"/>
              <w:spacing w:line="268" w:lineRule="exact"/>
              <w:ind w:left="107"/>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0746FB" w:rsidRDefault="00930EAB">
            <w:pPr>
              <w:pStyle w:val="TableParagraph"/>
              <w:spacing w:line="273" w:lineRule="exact"/>
              <w:ind w:left="107"/>
              <w:rPr>
                <w:sz w:val="24"/>
              </w:rPr>
            </w:pPr>
            <w:r>
              <w:rPr>
                <w:spacing w:val="-2"/>
                <w:sz w:val="24"/>
              </w:rPr>
              <w:t>литература</w:t>
            </w:r>
          </w:p>
        </w:tc>
        <w:tc>
          <w:tcPr>
            <w:tcW w:w="2573" w:type="dxa"/>
          </w:tcPr>
          <w:p w:rsidR="000746FB" w:rsidRDefault="00930EAB">
            <w:pPr>
              <w:pStyle w:val="TableParagraph"/>
              <w:spacing w:line="256" w:lineRule="exact"/>
              <w:ind w:left="108"/>
              <w:rPr>
                <w:sz w:val="24"/>
              </w:rPr>
            </w:pPr>
            <w:r>
              <w:rPr>
                <w:sz w:val="24"/>
              </w:rPr>
              <w:t>Русский</w:t>
            </w:r>
            <w:r>
              <w:rPr>
                <w:spacing w:val="-4"/>
                <w:sz w:val="24"/>
              </w:rPr>
              <w:t xml:space="preserve"> язык</w:t>
            </w:r>
          </w:p>
        </w:tc>
        <w:tc>
          <w:tcPr>
            <w:tcW w:w="734" w:type="dxa"/>
          </w:tcPr>
          <w:p w:rsidR="000746FB" w:rsidRDefault="00930EAB">
            <w:pPr>
              <w:pStyle w:val="TableParagraph"/>
              <w:spacing w:line="256" w:lineRule="exact"/>
              <w:ind w:left="15" w:right="3"/>
              <w:jc w:val="center"/>
              <w:rPr>
                <w:sz w:val="24"/>
              </w:rPr>
            </w:pPr>
            <w:r>
              <w:rPr>
                <w:spacing w:val="-10"/>
                <w:sz w:val="24"/>
              </w:rPr>
              <w:t>5</w:t>
            </w:r>
          </w:p>
        </w:tc>
        <w:tc>
          <w:tcPr>
            <w:tcW w:w="734" w:type="dxa"/>
          </w:tcPr>
          <w:p w:rsidR="000746FB" w:rsidRDefault="00930EAB">
            <w:pPr>
              <w:pStyle w:val="TableParagraph"/>
              <w:spacing w:line="256" w:lineRule="exact"/>
              <w:ind w:left="15" w:right="2"/>
              <w:jc w:val="center"/>
              <w:rPr>
                <w:sz w:val="24"/>
              </w:rPr>
            </w:pPr>
            <w:r>
              <w:rPr>
                <w:spacing w:val="-10"/>
                <w:sz w:val="24"/>
              </w:rPr>
              <w:t>6</w:t>
            </w:r>
          </w:p>
        </w:tc>
        <w:tc>
          <w:tcPr>
            <w:tcW w:w="736" w:type="dxa"/>
          </w:tcPr>
          <w:p w:rsidR="000746FB" w:rsidRDefault="00930EAB">
            <w:pPr>
              <w:pStyle w:val="TableParagraph"/>
              <w:spacing w:line="256" w:lineRule="exact"/>
              <w:ind w:left="15" w:right="4"/>
              <w:jc w:val="center"/>
              <w:rPr>
                <w:sz w:val="24"/>
              </w:rPr>
            </w:pPr>
            <w:r>
              <w:rPr>
                <w:spacing w:val="-10"/>
                <w:sz w:val="24"/>
              </w:rPr>
              <w:t>4</w:t>
            </w:r>
          </w:p>
        </w:tc>
        <w:tc>
          <w:tcPr>
            <w:tcW w:w="734" w:type="dxa"/>
          </w:tcPr>
          <w:p w:rsidR="000746FB" w:rsidRDefault="00930EAB">
            <w:pPr>
              <w:pStyle w:val="TableParagraph"/>
              <w:spacing w:line="256" w:lineRule="exact"/>
              <w:ind w:left="15" w:right="5"/>
              <w:jc w:val="center"/>
              <w:rPr>
                <w:sz w:val="24"/>
              </w:rPr>
            </w:pPr>
            <w:r>
              <w:rPr>
                <w:spacing w:val="-10"/>
                <w:sz w:val="24"/>
              </w:rPr>
              <w:t>3</w:t>
            </w:r>
          </w:p>
        </w:tc>
        <w:tc>
          <w:tcPr>
            <w:tcW w:w="736" w:type="dxa"/>
          </w:tcPr>
          <w:p w:rsidR="000746FB" w:rsidRDefault="00930EAB">
            <w:pPr>
              <w:pStyle w:val="TableParagraph"/>
              <w:spacing w:line="256" w:lineRule="exact"/>
              <w:ind w:left="15"/>
              <w:jc w:val="center"/>
              <w:rPr>
                <w:sz w:val="24"/>
              </w:rPr>
            </w:pPr>
            <w:r>
              <w:rPr>
                <w:spacing w:val="-10"/>
                <w:sz w:val="24"/>
              </w:rPr>
              <w:t>3</w:t>
            </w:r>
          </w:p>
        </w:tc>
        <w:tc>
          <w:tcPr>
            <w:tcW w:w="978" w:type="dxa"/>
          </w:tcPr>
          <w:p w:rsidR="000746FB" w:rsidRDefault="00930EAB">
            <w:pPr>
              <w:pStyle w:val="TableParagraph"/>
              <w:spacing w:line="256" w:lineRule="exact"/>
              <w:ind w:left="15"/>
              <w:jc w:val="center"/>
              <w:rPr>
                <w:sz w:val="24"/>
              </w:rPr>
            </w:pPr>
            <w:r>
              <w:rPr>
                <w:spacing w:val="-5"/>
                <w:sz w:val="24"/>
              </w:rPr>
              <w:t>21</w:t>
            </w:r>
          </w:p>
        </w:tc>
      </w:tr>
      <w:tr w:rsidR="000746FB">
        <w:trPr>
          <w:trHeight w:val="275"/>
        </w:trPr>
        <w:tc>
          <w:tcPr>
            <w:tcW w:w="2450" w:type="dxa"/>
            <w:vMerge/>
            <w:tcBorders>
              <w:top w:val="nil"/>
            </w:tcBorders>
          </w:tcPr>
          <w:p w:rsidR="000746FB" w:rsidRDefault="000746FB">
            <w:pPr>
              <w:rPr>
                <w:sz w:val="2"/>
                <w:szCs w:val="2"/>
              </w:rPr>
            </w:pPr>
          </w:p>
        </w:tc>
        <w:tc>
          <w:tcPr>
            <w:tcW w:w="2573" w:type="dxa"/>
          </w:tcPr>
          <w:p w:rsidR="000746FB" w:rsidRDefault="00930EAB">
            <w:pPr>
              <w:pStyle w:val="TableParagraph"/>
              <w:spacing w:line="256" w:lineRule="exact"/>
              <w:ind w:left="108"/>
              <w:rPr>
                <w:sz w:val="24"/>
              </w:rPr>
            </w:pPr>
            <w:r>
              <w:rPr>
                <w:spacing w:val="-2"/>
                <w:sz w:val="24"/>
              </w:rPr>
              <w:t>Литература</w:t>
            </w:r>
          </w:p>
        </w:tc>
        <w:tc>
          <w:tcPr>
            <w:tcW w:w="734" w:type="dxa"/>
          </w:tcPr>
          <w:p w:rsidR="000746FB" w:rsidRDefault="00930EAB">
            <w:pPr>
              <w:pStyle w:val="TableParagraph"/>
              <w:spacing w:line="256" w:lineRule="exact"/>
              <w:ind w:left="15" w:right="3"/>
              <w:jc w:val="center"/>
              <w:rPr>
                <w:sz w:val="24"/>
              </w:rPr>
            </w:pPr>
            <w:r>
              <w:rPr>
                <w:spacing w:val="-10"/>
                <w:sz w:val="24"/>
              </w:rPr>
              <w:t>3</w:t>
            </w:r>
          </w:p>
        </w:tc>
        <w:tc>
          <w:tcPr>
            <w:tcW w:w="734" w:type="dxa"/>
          </w:tcPr>
          <w:p w:rsidR="000746FB" w:rsidRDefault="00930EAB">
            <w:pPr>
              <w:pStyle w:val="TableParagraph"/>
              <w:spacing w:line="256" w:lineRule="exact"/>
              <w:ind w:left="15" w:right="2"/>
              <w:jc w:val="center"/>
              <w:rPr>
                <w:sz w:val="24"/>
              </w:rPr>
            </w:pPr>
            <w:r>
              <w:rPr>
                <w:spacing w:val="-10"/>
                <w:sz w:val="24"/>
              </w:rPr>
              <w:t>3</w:t>
            </w:r>
          </w:p>
        </w:tc>
        <w:tc>
          <w:tcPr>
            <w:tcW w:w="736" w:type="dxa"/>
          </w:tcPr>
          <w:p w:rsidR="000746FB" w:rsidRDefault="00930EAB">
            <w:pPr>
              <w:pStyle w:val="TableParagraph"/>
              <w:spacing w:line="256" w:lineRule="exact"/>
              <w:ind w:left="15" w:right="4"/>
              <w:jc w:val="center"/>
              <w:rPr>
                <w:sz w:val="24"/>
              </w:rPr>
            </w:pPr>
            <w:r>
              <w:rPr>
                <w:spacing w:val="-10"/>
                <w:sz w:val="24"/>
              </w:rPr>
              <w:t>2</w:t>
            </w:r>
          </w:p>
        </w:tc>
        <w:tc>
          <w:tcPr>
            <w:tcW w:w="734" w:type="dxa"/>
          </w:tcPr>
          <w:p w:rsidR="000746FB" w:rsidRDefault="00930EAB">
            <w:pPr>
              <w:pStyle w:val="TableParagraph"/>
              <w:spacing w:line="256" w:lineRule="exact"/>
              <w:ind w:left="15" w:right="5"/>
              <w:jc w:val="center"/>
              <w:rPr>
                <w:sz w:val="24"/>
              </w:rPr>
            </w:pPr>
            <w:r>
              <w:rPr>
                <w:spacing w:val="-10"/>
                <w:sz w:val="24"/>
              </w:rPr>
              <w:t>2</w:t>
            </w:r>
          </w:p>
        </w:tc>
        <w:tc>
          <w:tcPr>
            <w:tcW w:w="736" w:type="dxa"/>
          </w:tcPr>
          <w:p w:rsidR="000746FB" w:rsidRDefault="00930EAB">
            <w:pPr>
              <w:pStyle w:val="TableParagraph"/>
              <w:spacing w:line="256" w:lineRule="exact"/>
              <w:ind w:left="15"/>
              <w:jc w:val="center"/>
              <w:rPr>
                <w:sz w:val="24"/>
              </w:rPr>
            </w:pPr>
            <w:r>
              <w:rPr>
                <w:spacing w:val="-10"/>
                <w:sz w:val="24"/>
              </w:rPr>
              <w:t>3</w:t>
            </w:r>
          </w:p>
        </w:tc>
        <w:tc>
          <w:tcPr>
            <w:tcW w:w="978" w:type="dxa"/>
          </w:tcPr>
          <w:p w:rsidR="000746FB" w:rsidRDefault="00930EAB">
            <w:pPr>
              <w:pStyle w:val="TableParagraph"/>
              <w:spacing w:line="256" w:lineRule="exact"/>
              <w:ind w:left="15"/>
              <w:jc w:val="center"/>
              <w:rPr>
                <w:sz w:val="24"/>
              </w:rPr>
            </w:pPr>
            <w:r>
              <w:rPr>
                <w:spacing w:val="-5"/>
                <w:sz w:val="24"/>
              </w:rPr>
              <w:t>13</w:t>
            </w:r>
          </w:p>
        </w:tc>
      </w:tr>
      <w:tr w:rsidR="000746FB">
        <w:trPr>
          <w:trHeight w:val="275"/>
        </w:trPr>
        <w:tc>
          <w:tcPr>
            <w:tcW w:w="2450" w:type="dxa"/>
          </w:tcPr>
          <w:p w:rsidR="000746FB" w:rsidRDefault="00930EAB">
            <w:pPr>
              <w:pStyle w:val="TableParagraph"/>
              <w:spacing w:line="256" w:lineRule="exact"/>
              <w:ind w:left="107"/>
              <w:rPr>
                <w:sz w:val="24"/>
              </w:rPr>
            </w:pPr>
            <w:r>
              <w:rPr>
                <w:sz w:val="24"/>
              </w:rPr>
              <w:t>Иностранные</w:t>
            </w:r>
            <w:r>
              <w:rPr>
                <w:spacing w:val="-5"/>
                <w:sz w:val="24"/>
              </w:rPr>
              <w:t xml:space="preserve"> </w:t>
            </w:r>
            <w:r>
              <w:rPr>
                <w:spacing w:val="-2"/>
                <w:sz w:val="24"/>
              </w:rPr>
              <w:t>языки</w:t>
            </w:r>
          </w:p>
        </w:tc>
        <w:tc>
          <w:tcPr>
            <w:tcW w:w="2573" w:type="dxa"/>
          </w:tcPr>
          <w:p w:rsidR="000746FB" w:rsidRDefault="00930EAB">
            <w:pPr>
              <w:pStyle w:val="TableParagraph"/>
              <w:spacing w:line="256" w:lineRule="exact"/>
              <w:ind w:left="108"/>
              <w:rPr>
                <w:sz w:val="24"/>
              </w:rPr>
            </w:pPr>
            <w:r>
              <w:rPr>
                <w:sz w:val="24"/>
              </w:rPr>
              <w:t>Иностранный</w:t>
            </w:r>
            <w:r>
              <w:rPr>
                <w:spacing w:val="-6"/>
                <w:sz w:val="24"/>
              </w:rPr>
              <w:t xml:space="preserve"> </w:t>
            </w:r>
            <w:r>
              <w:rPr>
                <w:spacing w:val="-4"/>
                <w:sz w:val="24"/>
              </w:rPr>
              <w:t>язык</w:t>
            </w:r>
          </w:p>
        </w:tc>
        <w:tc>
          <w:tcPr>
            <w:tcW w:w="734" w:type="dxa"/>
          </w:tcPr>
          <w:p w:rsidR="000746FB" w:rsidRDefault="00930EAB">
            <w:pPr>
              <w:pStyle w:val="TableParagraph"/>
              <w:spacing w:line="256" w:lineRule="exact"/>
              <w:ind w:left="15" w:right="3"/>
              <w:jc w:val="center"/>
              <w:rPr>
                <w:sz w:val="24"/>
              </w:rPr>
            </w:pPr>
            <w:r>
              <w:rPr>
                <w:spacing w:val="-10"/>
                <w:sz w:val="24"/>
              </w:rPr>
              <w:t>3</w:t>
            </w:r>
          </w:p>
        </w:tc>
        <w:tc>
          <w:tcPr>
            <w:tcW w:w="734" w:type="dxa"/>
          </w:tcPr>
          <w:p w:rsidR="000746FB" w:rsidRDefault="00930EAB">
            <w:pPr>
              <w:pStyle w:val="TableParagraph"/>
              <w:spacing w:line="256" w:lineRule="exact"/>
              <w:ind w:left="15" w:right="2"/>
              <w:jc w:val="center"/>
              <w:rPr>
                <w:sz w:val="24"/>
              </w:rPr>
            </w:pPr>
            <w:r>
              <w:rPr>
                <w:spacing w:val="-10"/>
                <w:sz w:val="24"/>
              </w:rPr>
              <w:t>3</w:t>
            </w:r>
          </w:p>
        </w:tc>
        <w:tc>
          <w:tcPr>
            <w:tcW w:w="736" w:type="dxa"/>
          </w:tcPr>
          <w:p w:rsidR="000746FB" w:rsidRDefault="00930EAB">
            <w:pPr>
              <w:pStyle w:val="TableParagraph"/>
              <w:spacing w:line="256" w:lineRule="exact"/>
              <w:ind w:left="15" w:right="4"/>
              <w:jc w:val="center"/>
              <w:rPr>
                <w:sz w:val="24"/>
              </w:rPr>
            </w:pPr>
            <w:r>
              <w:rPr>
                <w:spacing w:val="-10"/>
                <w:sz w:val="24"/>
              </w:rPr>
              <w:t>3</w:t>
            </w:r>
          </w:p>
        </w:tc>
        <w:tc>
          <w:tcPr>
            <w:tcW w:w="734" w:type="dxa"/>
          </w:tcPr>
          <w:p w:rsidR="000746FB" w:rsidRDefault="00930EAB">
            <w:pPr>
              <w:pStyle w:val="TableParagraph"/>
              <w:spacing w:line="256" w:lineRule="exact"/>
              <w:ind w:left="15" w:right="5"/>
              <w:jc w:val="center"/>
              <w:rPr>
                <w:sz w:val="24"/>
              </w:rPr>
            </w:pPr>
            <w:r>
              <w:rPr>
                <w:spacing w:val="-10"/>
                <w:sz w:val="24"/>
              </w:rPr>
              <w:t>3</w:t>
            </w:r>
          </w:p>
        </w:tc>
        <w:tc>
          <w:tcPr>
            <w:tcW w:w="736" w:type="dxa"/>
          </w:tcPr>
          <w:p w:rsidR="000746FB" w:rsidRDefault="00930EAB">
            <w:pPr>
              <w:pStyle w:val="TableParagraph"/>
              <w:spacing w:line="256" w:lineRule="exact"/>
              <w:ind w:left="15"/>
              <w:jc w:val="center"/>
              <w:rPr>
                <w:sz w:val="24"/>
              </w:rPr>
            </w:pPr>
            <w:r>
              <w:rPr>
                <w:spacing w:val="-10"/>
                <w:sz w:val="24"/>
              </w:rPr>
              <w:t>3</w:t>
            </w:r>
          </w:p>
        </w:tc>
        <w:tc>
          <w:tcPr>
            <w:tcW w:w="978" w:type="dxa"/>
          </w:tcPr>
          <w:p w:rsidR="000746FB" w:rsidRDefault="00930EAB">
            <w:pPr>
              <w:pStyle w:val="TableParagraph"/>
              <w:spacing w:line="256" w:lineRule="exact"/>
              <w:ind w:left="15"/>
              <w:jc w:val="center"/>
              <w:rPr>
                <w:sz w:val="24"/>
              </w:rPr>
            </w:pPr>
            <w:r>
              <w:rPr>
                <w:spacing w:val="-5"/>
                <w:sz w:val="24"/>
              </w:rPr>
              <w:t>15</w:t>
            </w:r>
          </w:p>
        </w:tc>
      </w:tr>
      <w:tr w:rsidR="000746FB">
        <w:trPr>
          <w:trHeight w:val="278"/>
        </w:trPr>
        <w:tc>
          <w:tcPr>
            <w:tcW w:w="2450" w:type="dxa"/>
            <w:vMerge w:val="restart"/>
          </w:tcPr>
          <w:p w:rsidR="000746FB" w:rsidRDefault="00930EAB">
            <w:pPr>
              <w:pStyle w:val="TableParagraph"/>
              <w:ind w:left="107" w:right="89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573" w:type="dxa"/>
          </w:tcPr>
          <w:p w:rsidR="000746FB" w:rsidRDefault="00930EAB">
            <w:pPr>
              <w:pStyle w:val="TableParagraph"/>
              <w:spacing w:line="258" w:lineRule="exact"/>
              <w:ind w:left="108"/>
              <w:rPr>
                <w:sz w:val="24"/>
              </w:rPr>
            </w:pPr>
            <w:r>
              <w:rPr>
                <w:spacing w:val="-2"/>
                <w:sz w:val="24"/>
              </w:rPr>
              <w:t>Математика</w:t>
            </w:r>
          </w:p>
        </w:tc>
        <w:tc>
          <w:tcPr>
            <w:tcW w:w="734" w:type="dxa"/>
          </w:tcPr>
          <w:p w:rsidR="000746FB" w:rsidRDefault="00930EAB">
            <w:pPr>
              <w:pStyle w:val="TableParagraph"/>
              <w:spacing w:line="258" w:lineRule="exact"/>
              <w:ind w:left="15" w:right="3"/>
              <w:jc w:val="center"/>
              <w:rPr>
                <w:sz w:val="24"/>
              </w:rPr>
            </w:pPr>
            <w:r>
              <w:rPr>
                <w:spacing w:val="-10"/>
                <w:sz w:val="24"/>
              </w:rPr>
              <w:t>5</w:t>
            </w:r>
          </w:p>
        </w:tc>
        <w:tc>
          <w:tcPr>
            <w:tcW w:w="734" w:type="dxa"/>
          </w:tcPr>
          <w:p w:rsidR="000746FB" w:rsidRDefault="00930EAB">
            <w:pPr>
              <w:pStyle w:val="TableParagraph"/>
              <w:spacing w:line="258" w:lineRule="exact"/>
              <w:ind w:left="15" w:right="2"/>
              <w:jc w:val="center"/>
              <w:rPr>
                <w:sz w:val="24"/>
              </w:rPr>
            </w:pPr>
            <w:r>
              <w:rPr>
                <w:spacing w:val="-10"/>
                <w:sz w:val="24"/>
              </w:rPr>
              <w:t>5</w:t>
            </w:r>
          </w:p>
        </w:tc>
        <w:tc>
          <w:tcPr>
            <w:tcW w:w="736" w:type="dxa"/>
          </w:tcPr>
          <w:p w:rsidR="000746FB" w:rsidRDefault="000746FB">
            <w:pPr>
              <w:pStyle w:val="TableParagraph"/>
              <w:ind w:left="0"/>
              <w:rPr>
                <w:sz w:val="20"/>
              </w:rPr>
            </w:pPr>
          </w:p>
        </w:tc>
        <w:tc>
          <w:tcPr>
            <w:tcW w:w="734" w:type="dxa"/>
          </w:tcPr>
          <w:p w:rsidR="000746FB" w:rsidRDefault="000746FB">
            <w:pPr>
              <w:pStyle w:val="TableParagraph"/>
              <w:ind w:left="0"/>
              <w:rPr>
                <w:sz w:val="20"/>
              </w:rPr>
            </w:pPr>
          </w:p>
        </w:tc>
        <w:tc>
          <w:tcPr>
            <w:tcW w:w="736" w:type="dxa"/>
          </w:tcPr>
          <w:p w:rsidR="000746FB" w:rsidRDefault="000746FB">
            <w:pPr>
              <w:pStyle w:val="TableParagraph"/>
              <w:ind w:left="0"/>
              <w:rPr>
                <w:sz w:val="20"/>
              </w:rPr>
            </w:pPr>
          </w:p>
        </w:tc>
        <w:tc>
          <w:tcPr>
            <w:tcW w:w="978" w:type="dxa"/>
          </w:tcPr>
          <w:p w:rsidR="000746FB" w:rsidRDefault="00930EAB">
            <w:pPr>
              <w:pStyle w:val="TableParagraph"/>
              <w:spacing w:line="258" w:lineRule="exact"/>
              <w:ind w:left="15"/>
              <w:jc w:val="center"/>
              <w:rPr>
                <w:sz w:val="24"/>
              </w:rPr>
            </w:pPr>
            <w:r>
              <w:rPr>
                <w:spacing w:val="-5"/>
                <w:sz w:val="24"/>
              </w:rPr>
              <w:t>10</w:t>
            </w:r>
          </w:p>
        </w:tc>
      </w:tr>
      <w:tr w:rsidR="000746FB">
        <w:trPr>
          <w:trHeight w:val="275"/>
        </w:trPr>
        <w:tc>
          <w:tcPr>
            <w:tcW w:w="2450" w:type="dxa"/>
            <w:vMerge/>
            <w:tcBorders>
              <w:top w:val="nil"/>
            </w:tcBorders>
          </w:tcPr>
          <w:p w:rsidR="000746FB" w:rsidRDefault="000746FB">
            <w:pPr>
              <w:rPr>
                <w:sz w:val="2"/>
                <w:szCs w:val="2"/>
              </w:rPr>
            </w:pPr>
          </w:p>
        </w:tc>
        <w:tc>
          <w:tcPr>
            <w:tcW w:w="2573" w:type="dxa"/>
          </w:tcPr>
          <w:p w:rsidR="000746FB" w:rsidRDefault="00930EAB">
            <w:pPr>
              <w:pStyle w:val="TableParagraph"/>
              <w:spacing w:line="256" w:lineRule="exact"/>
              <w:ind w:left="108"/>
              <w:rPr>
                <w:sz w:val="24"/>
              </w:rPr>
            </w:pPr>
            <w:r>
              <w:rPr>
                <w:spacing w:val="-2"/>
                <w:sz w:val="24"/>
              </w:rPr>
              <w:t>Алгебра</w:t>
            </w:r>
          </w:p>
        </w:tc>
        <w:tc>
          <w:tcPr>
            <w:tcW w:w="734" w:type="dxa"/>
          </w:tcPr>
          <w:p w:rsidR="000746FB" w:rsidRDefault="000746FB">
            <w:pPr>
              <w:pStyle w:val="TableParagraph"/>
              <w:ind w:left="0"/>
              <w:rPr>
                <w:sz w:val="20"/>
              </w:rPr>
            </w:pPr>
          </w:p>
        </w:tc>
        <w:tc>
          <w:tcPr>
            <w:tcW w:w="734" w:type="dxa"/>
          </w:tcPr>
          <w:p w:rsidR="000746FB" w:rsidRDefault="000746FB">
            <w:pPr>
              <w:pStyle w:val="TableParagraph"/>
              <w:ind w:left="0"/>
              <w:rPr>
                <w:sz w:val="20"/>
              </w:rPr>
            </w:pPr>
          </w:p>
        </w:tc>
        <w:tc>
          <w:tcPr>
            <w:tcW w:w="736" w:type="dxa"/>
          </w:tcPr>
          <w:p w:rsidR="000746FB" w:rsidRDefault="00930EAB">
            <w:pPr>
              <w:pStyle w:val="TableParagraph"/>
              <w:spacing w:line="256" w:lineRule="exact"/>
              <w:ind w:left="15" w:right="4"/>
              <w:jc w:val="center"/>
              <w:rPr>
                <w:sz w:val="24"/>
              </w:rPr>
            </w:pPr>
            <w:r>
              <w:rPr>
                <w:spacing w:val="-10"/>
                <w:sz w:val="24"/>
              </w:rPr>
              <w:t>3</w:t>
            </w:r>
          </w:p>
        </w:tc>
        <w:tc>
          <w:tcPr>
            <w:tcW w:w="734" w:type="dxa"/>
          </w:tcPr>
          <w:p w:rsidR="000746FB" w:rsidRDefault="00930EAB">
            <w:pPr>
              <w:pStyle w:val="TableParagraph"/>
              <w:spacing w:line="256" w:lineRule="exact"/>
              <w:ind w:left="15" w:right="5"/>
              <w:jc w:val="center"/>
              <w:rPr>
                <w:sz w:val="24"/>
              </w:rPr>
            </w:pPr>
            <w:r>
              <w:rPr>
                <w:spacing w:val="-10"/>
                <w:sz w:val="24"/>
              </w:rPr>
              <w:t>3</w:t>
            </w:r>
          </w:p>
        </w:tc>
        <w:tc>
          <w:tcPr>
            <w:tcW w:w="736" w:type="dxa"/>
          </w:tcPr>
          <w:p w:rsidR="000746FB" w:rsidRDefault="00930EAB">
            <w:pPr>
              <w:pStyle w:val="TableParagraph"/>
              <w:spacing w:line="256" w:lineRule="exact"/>
              <w:ind w:left="15"/>
              <w:jc w:val="center"/>
              <w:rPr>
                <w:sz w:val="24"/>
              </w:rPr>
            </w:pPr>
            <w:r>
              <w:rPr>
                <w:spacing w:val="-10"/>
                <w:sz w:val="24"/>
              </w:rPr>
              <w:t>3</w:t>
            </w:r>
          </w:p>
        </w:tc>
        <w:tc>
          <w:tcPr>
            <w:tcW w:w="978" w:type="dxa"/>
          </w:tcPr>
          <w:p w:rsidR="000746FB" w:rsidRDefault="00930EAB">
            <w:pPr>
              <w:pStyle w:val="TableParagraph"/>
              <w:spacing w:line="256" w:lineRule="exact"/>
              <w:ind w:left="15"/>
              <w:jc w:val="center"/>
              <w:rPr>
                <w:sz w:val="24"/>
              </w:rPr>
            </w:pPr>
            <w:r>
              <w:rPr>
                <w:spacing w:val="-10"/>
                <w:sz w:val="24"/>
              </w:rPr>
              <w:t>9</w:t>
            </w:r>
          </w:p>
        </w:tc>
      </w:tr>
      <w:tr w:rsidR="000746FB">
        <w:trPr>
          <w:trHeight w:val="275"/>
        </w:trPr>
        <w:tc>
          <w:tcPr>
            <w:tcW w:w="2450" w:type="dxa"/>
            <w:vMerge/>
            <w:tcBorders>
              <w:top w:val="nil"/>
            </w:tcBorders>
          </w:tcPr>
          <w:p w:rsidR="000746FB" w:rsidRDefault="000746FB">
            <w:pPr>
              <w:rPr>
                <w:sz w:val="2"/>
                <w:szCs w:val="2"/>
              </w:rPr>
            </w:pPr>
          </w:p>
        </w:tc>
        <w:tc>
          <w:tcPr>
            <w:tcW w:w="2573" w:type="dxa"/>
          </w:tcPr>
          <w:p w:rsidR="000746FB" w:rsidRDefault="00930EAB">
            <w:pPr>
              <w:pStyle w:val="TableParagraph"/>
              <w:spacing w:line="256" w:lineRule="exact"/>
              <w:ind w:left="108"/>
              <w:rPr>
                <w:sz w:val="24"/>
              </w:rPr>
            </w:pPr>
            <w:r>
              <w:rPr>
                <w:spacing w:val="-2"/>
                <w:sz w:val="24"/>
              </w:rPr>
              <w:t>Геометрия</w:t>
            </w:r>
          </w:p>
        </w:tc>
        <w:tc>
          <w:tcPr>
            <w:tcW w:w="734" w:type="dxa"/>
          </w:tcPr>
          <w:p w:rsidR="000746FB" w:rsidRDefault="000746FB">
            <w:pPr>
              <w:pStyle w:val="TableParagraph"/>
              <w:ind w:left="0"/>
              <w:rPr>
                <w:sz w:val="20"/>
              </w:rPr>
            </w:pPr>
          </w:p>
        </w:tc>
        <w:tc>
          <w:tcPr>
            <w:tcW w:w="734" w:type="dxa"/>
          </w:tcPr>
          <w:p w:rsidR="000746FB" w:rsidRDefault="000746FB">
            <w:pPr>
              <w:pStyle w:val="TableParagraph"/>
              <w:ind w:left="0"/>
              <w:rPr>
                <w:sz w:val="20"/>
              </w:rPr>
            </w:pPr>
          </w:p>
        </w:tc>
        <w:tc>
          <w:tcPr>
            <w:tcW w:w="736" w:type="dxa"/>
          </w:tcPr>
          <w:p w:rsidR="000746FB" w:rsidRDefault="00930EAB">
            <w:pPr>
              <w:pStyle w:val="TableParagraph"/>
              <w:spacing w:line="256" w:lineRule="exact"/>
              <w:ind w:left="15" w:right="4"/>
              <w:jc w:val="center"/>
              <w:rPr>
                <w:sz w:val="24"/>
              </w:rPr>
            </w:pPr>
            <w:r>
              <w:rPr>
                <w:spacing w:val="-10"/>
                <w:sz w:val="24"/>
              </w:rPr>
              <w:t>2</w:t>
            </w:r>
          </w:p>
        </w:tc>
        <w:tc>
          <w:tcPr>
            <w:tcW w:w="734" w:type="dxa"/>
          </w:tcPr>
          <w:p w:rsidR="000746FB" w:rsidRDefault="00930EAB">
            <w:pPr>
              <w:pStyle w:val="TableParagraph"/>
              <w:spacing w:line="256" w:lineRule="exact"/>
              <w:ind w:left="15" w:right="5"/>
              <w:jc w:val="center"/>
              <w:rPr>
                <w:sz w:val="24"/>
              </w:rPr>
            </w:pPr>
            <w:r>
              <w:rPr>
                <w:spacing w:val="-10"/>
                <w:sz w:val="24"/>
              </w:rPr>
              <w:t>2</w:t>
            </w:r>
          </w:p>
        </w:tc>
        <w:tc>
          <w:tcPr>
            <w:tcW w:w="736" w:type="dxa"/>
          </w:tcPr>
          <w:p w:rsidR="000746FB" w:rsidRDefault="00930EAB">
            <w:pPr>
              <w:pStyle w:val="TableParagraph"/>
              <w:spacing w:line="256" w:lineRule="exact"/>
              <w:ind w:left="15"/>
              <w:jc w:val="center"/>
              <w:rPr>
                <w:sz w:val="24"/>
              </w:rPr>
            </w:pPr>
            <w:r>
              <w:rPr>
                <w:spacing w:val="-10"/>
                <w:sz w:val="24"/>
              </w:rPr>
              <w:t>2</w:t>
            </w:r>
          </w:p>
        </w:tc>
        <w:tc>
          <w:tcPr>
            <w:tcW w:w="978" w:type="dxa"/>
          </w:tcPr>
          <w:p w:rsidR="000746FB" w:rsidRDefault="00930EAB">
            <w:pPr>
              <w:pStyle w:val="TableParagraph"/>
              <w:spacing w:line="256" w:lineRule="exact"/>
              <w:ind w:left="15"/>
              <w:jc w:val="center"/>
              <w:rPr>
                <w:sz w:val="24"/>
              </w:rPr>
            </w:pPr>
            <w:r>
              <w:rPr>
                <w:spacing w:val="-10"/>
                <w:sz w:val="24"/>
              </w:rPr>
              <w:t>6</w:t>
            </w:r>
          </w:p>
        </w:tc>
      </w:tr>
      <w:tr w:rsidR="000746FB">
        <w:trPr>
          <w:trHeight w:val="551"/>
        </w:trPr>
        <w:tc>
          <w:tcPr>
            <w:tcW w:w="2450" w:type="dxa"/>
            <w:vMerge/>
            <w:tcBorders>
              <w:top w:val="nil"/>
            </w:tcBorders>
          </w:tcPr>
          <w:p w:rsidR="000746FB" w:rsidRDefault="000746FB">
            <w:pPr>
              <w:rPr>
                <w:sz w:val="2"/>
                <w:szCs w:val="2"/>
              </w:rPr>
            </w:pPr>
          </w:p>
        </w:tc>
        <w:tc>
          <w:tcPr>
            <w:tcW w:w="2573" w:type="dxa"/>
          </w:tcPr>
          <w:p w:rsidR="000746FB" w:rsidRDefault="00930EAB">
            <w:pPr>
              <w:pStyle w:val="TableParagraph"/>
              <w:spacing w:line="268" w:lineRule="exact"/>
              <w:ind w:left="108"/>
              <w:rPr>
                <w:sz w:val="24"/>
              </w:rPr>
            </w:pPr>
            <w:r>
              <w:rPr>
                <w:sz w:val="24"/>
              </w:rPr>
              <w:t>Вероятность</w:t>
            </w:r>
            <w:r>
              <w:rPr>
                <w:spacing w:val="-4"/>
                <w:sz w:val="24"/>
              </w:rPr>
              <w:t xml:space="preserve"> </w:t>
            </w:r>
            <w:r>
              <w:rPr>
                <w:spacing w:val="-10"/>
                <w:sz w:val="24"/>
              </w:rPr>
              <w:t>и</w:t>
            </w:r>
          </w:p>
          <w:p w:rsidR="000746FB" w:rsidRDefault="00930EAB">
            <w:pPr>
              <w:pStyle w:val="TableParagraph"/>
              <w:spacing w:line="264" w:lineRule="exact"/>
              <w:ind w:left="108"/>
              <w:rPr>
                <w:sz w:val="24"/>
              </w:rPr>
            </w:pPr>
            <w:r>
              <w:rPr>
                <w:spacing w:val="-2"/>
                <w:sz w:val="24"/>
              </w:rPr>
              <w:t>статистика</w:t>
            </w:r>
          </w:p>
        </w:tc>
        <w:tc>
          <w:tcPr>
            <w:tcW w:w="734" w:type="dxa"/>
          </w:tcPr>
          <w:p w:rsidR="000746FB" w:rsidRDefault="000746FB">
            <w:pPr>
              <w:pStyle w:val="TableParagraph"/>
              <w:ind w:left="0"/>
              <w:rPr>
                <w:sz w:val="24"/>
              </w:rPr>
            </w:pPr>
          </w:p>
        </w:tc>
        <w:tc>
          <w:tcPr>
            <w:tcW w:w="734" w:type="dxa"/>
          </w:tcPr>
          <w:p w:rsidR="000746FB" w:rsidRDefault="000746FB">
            <w:pPr>
              <w:pStyle w:val="TableParagraph"/>
              <w:ind w:left="0"/>
              <w:rPr>
                <w:sz w:val="24"/>
              </w:rPr>
            </w:pPr>
          </w:p>
        </w:tc>
        <w:tc>
          <w:tcPr>
            <w:tcW w:w="736" w:type="dxa"/>
          </w:tcPr>
          <w:p w:rsidR="000746FB" w:rsidRDefault="00930EAB">
            <w:pPr>
              <w:pStyle w:val="TableParagraph"/>
              <w:spacing w:line="268" w:lineRule="exact"/>
              <w:ind w:left="15" w:right="4"/>
              <w:jc w:val="center"/>
              <w:rPr>
                <w:sz w:val="24"/>
              </w:rPr>
            </w:pPr>
            <w:r>
              <w:rPr>
                <w:spacing w:val="-10"/>
                <w:sz w:val="24"/>
              </w:rPr>
              <w:t>1</w:t>
            </w:r>
          </w:p>
        </w:tc>
        <w:tc>
          <w:tcPr>
            <w:tcW w:w="734" w:type="dxa"/>
          </w:tcPr>
          <w:p w:rsidR="000746FB" w:rsidRDefault="00930EAB">
            <w:pPr>
              <w:pStyle w:val="TableParagraph"/>
              <w:spacing w:line="268" w:lineRule="exact"/>
              <w:ind w:left="15" w:right="5"/>
              <w:jc w:val="center"/>
              <w:rPr>
                <w:sz w:val="24"/>
              </w:rPr>
            </w:pPr>
            <w:r>
              <w:rPr>
                <w:spacing w:val="-10"/>
                <w:sz w:val="24"/>
              </w:rPr>
              <w:t>1</w:t>
            </w:r>
          </w:p>
        </w:tc>
        <w:tc>
          <w:tcPr>
            <w:tcW w:w="736" w:type="dxa"/>
          </w:tcPr>
          <w:p w:rsidR="000746FB" w:rsidRDefault="00930EAB">
            <w:pPr>
              <w:pStyle w:val="TableParagraph"/>
              <w:spacing w:line="268" w:lineRule="exact"/>
              <w:ind w:left="15"/>
              <w:jc w:val="center"/>
              <w:rPr>
                <w:sz w:val="24"/>
              </w:rPr>
            </w:pPr>
            <w:r>
              <w:rPr>
                <w:spacing w:val="-10"/>
                <w:sz w:val="24"/>
              </w:rPr>
              <w:t>1</w:t>
            </w:r>
          </w:p>
        </w:tc>
        <w:tc>
          <w:tcPr>
            <w:tcW w:w="978" w:type="dxa"/>
          </w:tcPr>
          <w:p w:rsidR="000746FB" w:rsidRDefault="00930EAB">
            <w:pPr>
              <w:pStyle w:val="TableParagraph"/>
              <w:spacing w:line="268" w:lineRule="exact"/>
              <w:ind w:left="15"/>
              <w:jc w:val="center"/>
              <w:rPr>
                <w:sz w:val="24"/>
              </w:rPr>
            </w:pPr>
            <w:r>
              <w:rPr>
                <w:spacing w:val="-10"/>
                <w:sz w:val="24"/>
              </w:rPr>
              <w:t>3</w:t>
            </w:r>
          </w:p>
        </w:tc>
      </w:tr>
      <w:tr w:rsidR="000746FB">
        <w:trPr>
          <w:trHeight w:val="275"/>
        </w:trPr>
        <w:tc>
          <w:tcPr>
            <w:tcW w:w="2450" w:type="dxa"/>
            <w:vMerge/>
            <w:tcBorders>
              <w:top w:val="nil"/>
            </w:tcBorders>
          </w:tcPr>
          <w:p w:rsidR="000746FB" w:rsidRDefault="000746FB">
            <w:pPr>
              <w:rPr>
                <w:sz w:val="2"/>
                <w:szCs w:val="2"/>
              </w:rPr>
            </w:pPr>
          </w:p>
        </w:tc>
        <w:tc>
          <w:tcPr>
            <w:tcW w:w="2573" w:type="dxa"/>
          </w:tcPr>
          <w:p w:rsidR="000746FB" w:rsidRDefault="00930EAB">
            <w:pPr>
              <w:pStyle w:val="TableParagraph"/>
              <w:spacing w:line="256" w:lineRule="exact"/>
              <w:ind w:left="108"/>
              <w:rPr>
                <w:sz w:val="24"/>
              </w:rPr>
            </w:pPr>
            <w:r>
              <w:rPr>
                <w:spacing w:val="-2"/>
                <w:sz w:val="24"/>
              </w:rPr>
              <w:t>Информатика</w:t>
            </w:r>
          </w:p>
        </w:tc>
        <w:tc>
          <w:tcPr>
            <w:tcW w:w="734" w:type="dxa"/>
          </w:tcPr>
          <w:p w:rsidR="000746FB" w:rsidRDefault="000746FB">
            <w:pPr>
              <w:pStyle w:val="TableParagraph"/>
              <w:ind w:left="0"/>
              <w:rPr>
                <w:sz w:val="20"/>
              </w:rPr>
            </w:pPr>
          </w:p>
        </w:tc>
        <w:tc>
          <w:tcPr>
            <w:tcW w:w="734" w:type="dxa"/>
          </w:tcPr>
          <w:p w:rsidR="000746FB" w:rsidRDefault="000746FB">
            <w:pPr>
              <w:pStyle w:val="TableParagraph"/>
              <w:ind w:left="0"/>
              <w:rPr>
                <w:sz w:val="20"/>
              </w:rPr>
            </w:pPr>
          </w:p>
        </w:tc>
        <w:tc>
          <w:tcPr>
            <w:tcW w:w="736" w:type="dxa"/>
          </w:tcPr>
          <w:p w:rsidR="000746FB" w:rsidRDefault="00930EAB">
            <w:pPr>
              <w:pStyle w:val="TableParagraph"/>
              <w:spacing w:line="256" w:lineRule="exact"/>
              <w:ind w:left="15" w:right="4"/>
              <w:jc w:val="center"/>
              <w:rPr>
                <w:sz w:val="24"/>
              </w:rPr>
            </w:pPr>
            <w:r>
              <w:rPr>
                <w:spacing w:val="-10"/>
                <w:sz w:val="24"/>
              </w:rPr>
              <w:t>1</w:t>
            </w:r>
          </w:p>
        </w:tc>
        <w:tc>
          <w:tcPr>
            <w:tcW w:w="734" w:type="dxa"/>
          </w:tcPr>
          <w:p w:rsidR="000746FB" w:rsidRDefault="00930EAB">
            <w:pPr>
              <w:pStyle w:val="TableParagraph"/>
              <w:spacing w:line="256" w:lineRule="exact"/>
              <w:ind w:left="15" w:right="5"/>
              <w:jc w:val="center"/>
              <w:rPr>
                <w:sz w:val="24"/>
              </w:rPr>
            </w:pPr>
            <w:r>
              <w:rPr>
                <w:spacing w:val="-10"/>
                <w:sz w:val="24"/>
              </w:rPr>
              <w:t>1</w:t>
            </w:r>
          </w:p>
        </w:tc>
        <w:tc>
          <w:tcPr>
            <w:tcW w:w="736" w:type="dxa"/>
          </w:tcPr>
          <w:p w:rsidR="000746FB" w:rsidRDefault="00930EAB">
            <w:pPr>
              <w:pStyle w:val="TableParagraph"/>
              <w:spacing w:line="256" w:lineRule="exact"/>
              <w:ind w:left="15"/>
              <w:jc w:val="center"/>
              <w:rPr>
                <w:sz w:val="24"/>
              </w:rPr>
            </w:pPr>
            <w:r>
              <w:rPr>
                <w:spacing w:val="-10"/>
                <w:sz w:val="24"/>
              </w:rPr>
              <w:t>1</w:t>
            </w:r>
          </w:p>
        </w:tc>
        <w:tc>
          <w:tcPr>
            <w:tcW w:w="978" w:type="dxa"/>
          </w:tcPr>
          <w:p w:rsidR="000746FB" w:rsidRDefault="00930EAB">
            <w:pPr>
              <w:pStyle w:val="TableParagraph"/>
              <w:spacing w:line="256" w:lineRule="exact"/>
              <w:ind w:left="15"/>
              <w:jc w:val="center"/>
              <w:rPr>
                <w:sz w:val="24"/>
              </w:rPr>
            </w:pPr>
            <w:r>
              <w:rPr>
                <w:spacing w:val="-10"/>
                <w:sz w:val="24"/>
              </w:rPr>
              <w:t>3</w:t>
            </w:r>
          </w:p>
        </w:tc>
      </w:tr>
      <w:tr w:rsidR="00F560D7">
        <w:trPr>
          <w:trHeight w:val="276"/>
        </w:trPr>
        <w:tc>
          <w:tcPr>
            <w:tcW w:w="2450" w:type="dxa"/>
            <w:vMerge w:val="restart"/>
          </w:tcPr>
          <w:p w:rsidR="00F560D7" w:rsidRDefault="00F560D7">
            <w:pPr>
              <w:pStyle w:val="TableParagraph"/>
              <w:ind w:left="107" w:right="394"/>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573" w:type="dxa"/>
          </w:tcPr>
          <w:p w:rsidR="00F560D7" w:rsidRDefault="00F560D7">
            <w:pPr>
              <w:pStyle w:val="TableParagraph"/>
              <w:spacing w:line="256" w:lineRule="exact"/>
              <w:ind w:left="108"/>
              <w:rPr>
                <w:sz w:val="24"/>
              </w:rPr>
            </w:pPr>
            <w:r>
              <w:rPr>
                <w:spacing w:val="-2"/>
                <w:sz w:val="24"/>
              </w:rPr>
              <w:t>История</w:t>
            </w:r>
          </w:p>
        </w:tc>
        <w:tc>
          <w:tcPr>
            <w:tcW w:w="734" w:type="dxa"/>
          </w:tcPr>
          <w:p w:rsidR="00F560D7" w:rsidRDefault="00F560D7">
            <w:pPr>
              <w:pStyle w:val="TableParagraph"/>
              <w:spacing w:line="256" w:lineRule="exact"/>
              <w:ind w:left="15" w:right="3"/>
              <w:jc w:val="center"/>
              <w:rPr>
                <w:sz w:val="24"/>
              </w:rPr>
            </w:pPr>
            <w:r>
              <w:rPr>
                <w:sz w:val="24"/>
              </w:rPr>
              <w:t>3</w:t>
            </w:r>
          </w:p>
        </w:tc>
        <w:tc>
          <w:tcPr>
            <w:tcW w:w="734" w:type="dxa"/>
          </w:tcPr>
          <w:p w:rsidR="00F560D7" w:rsidRDefault="00F560D7">
            <w:pPr>
              <w:pStyle w:val="TableParagraph"/>
              <w:spacing w:line="256" w:lineRule="exact"/>
              <w:ind w:left="15" w:right="2"/>
              <w:jc w:val="center"/>
              <w:rPr>
                <w:sz w:val="24"/>
              </w:rPr>
            </w:pPr>
            <w:r>
              <w:rPr>
                <w:sz w:val="24"/>
              </w:rPr>
              <w:t>3</w:t>
            </w:r>
          </w:p>
        </w:tc>
        <w:tc>
          <w:tcPr>
            <w:tcW w:w="736" w:type="dxa"/>
          </w:tcPr>
          <w:p w:rsidR="00F560D7" w:rsidRDefault="00F560D7" w:rsidP="00DC1AF6">
            <w:pPr>
              <w:pStyle w:val="TableParagraph"/>
              <w:spacing w:line="256" w:lineRule="exact"/>
              <w:ind w:left="15" w:right="3"/>
              <w:jc w:val="center"/>
              <w:rPr>
                <w:sz w:val="24"/>
              </w:rPr>
            </w:pPr>
            <w:r>
              <w:rPr>
                <w:sz w:val="24"/>
              </w:rPr>
              <w:t>3</w:t>
            </w:r>
          </w:p>
        </w:tc>
        <w:tc>
          <w:tcPr>
            <w:tcW w:w="734" w:type="dxa"/>
          </w:tcPr>
          <w:p w:rsidR="00F560D7" w:rsidRDefault="00FE22B8" w:rsidP="00DC1AF6">
            <w:pPr>
              <w:pStyle w:val="TableParagraph"/>
              <w:spacing w:line="256" w:lineRule="exact"/>
              <w:ind w:left="15" w:right="2"/>
              <w:jc w:val="center"/>
              <w:rPr>
                <w:sz w:val="24"/>
              </w:rPr>
            </w:pPr>
            <w:r>
              <w:rPr>
                <w:spacing w:val="-10"/>
                <w:sz w:val="24"/>
              </w:rPr>
              <w:t>2</w:t>
            </w:r>
          </w:p>
        </w:tc>
        <w:tc>
          <w:tcPr>
            <w:tcW w:w="736" w:type="dxa"/>
          </w:tcPr>
          <w:p w:rsidR="00F560D7" w:rsidRDefault="00F560D7">
            <w:pPr>
              <w:pStyle w:val="TableParagraph"/>
              <w:spacing w:line="256" w:lineRule="exact"/>
              <w:ind w:left="15"/>
              <w:jc w:val="center"/>
              <w:rPr>
                <w:sz w:val="24"/>
              </w:rPr>
            </w:pPr>
            <w:r>
              <w:rPr>
                <w:spacing w:val="-10"/>
                <w:sz w:val="24"/>
              </w:rPr>
              <w:t>2.5</w:t>
            </w:r>
          </w:p>
        </w:tc>
        <w:tc>
          <w:tcPr>
            <w:tcW w:w="978" w:type="dxa"/>
          </w:tcPr>
          <w:p w:rsidR="00F560D7" w:rsidRDefault="00FE22B8" w:rsidP="00F560D7">
            <w:pPr>
              <w:pStyle w:val="TableParagraph"/>
              <w:spacing w:line="256" w:lineRule="exact"/>
              <w:ind w:left="15"/>
              <w:jc w:val="center"/>
              <w:rPr>
                <w:sz w:val="24"/>
              </w:rPr>
            </w:pPr>
            <w:r>
              <w:rPr>
                <w:spacing w:val="-5"/>
                <w:sz w:val="24"/>
              </w:rPr>
              <w:t>13.5</w:t>
            </w:r>
            <w:bookmarkStart w:id="0" w:name="_GoBack"/>
            <w:bookmarkEnd w:id="0"/>
          </w:p>
        </w:tc>
      </w:tr>
      <w:tr w:rsidR="00F560D7">
        <w:trPr>
          <w:trHeight w:val="278"/>
        </w:trPr>
        <w:tc>
          <w:tcPr>
            <w:tcW w:w="2450" w:type="dxa"/>
            <w:vMerge/>
            <w:tcBorders>
              <w:top w:val="nil"/>
            </w:tcBorders>
          </w:tcPr>
          <w:p w:rsidR="00F560D7" w:rsidRDefault="00F560D7">
            <w:pPr>
              <w:rPr>
                <w:sz w:val="2"/>
                <w:szCs w:val="2"/>
              </w:rPr>
            </w:pPr>
          </w:p>
        </w:tc>
        <w:tc>
          <w:tcPr>
            <w:tcW w:w="2573" w:type="dxa"/>
          </w:tcPr>
          <w:p w:rsidR="00F560D7" w:rsidRDefault="00F560D7">
            <w:pPr>
              <w:pStyle w:val="TableParagraph"/>
              <w:spacing w:line="258" w:lineRule="exact"/>
              <w:ind w:left="108"/>
              <w:rPr>
                <w:sz w:val="24"/>
              </w:rPr>
            </w:pPr>
            <w:r>
              <w:rPr>
                <w:spacing w:val="-2"/>
                <w:sz w:val="24"/>
              </w:rPr>
              <w:t>Обществознание</w:t>
            </w:r>
          </w:p>
        </w:tc>
        <w:tc>
          <w:tcPr>
            <w:tcW w:w="734" w:type="dxa"/>
          </w:tcPr>
          <w:p w:rsidR="00F560D7" w:rsidRDefault="00F560D7">
            <w:pPr>
              <w:pStyle w:val="TableParagraph"/>
              <w:ind w:left="0"/>
              <w:rPr>
                <w:sz w:val="20"/>
              </w:rPr>
            </w:pPr>
          </w:p>
        </w:tc>
        <w:tc>
          <w:tcPr>
            <w:tcW w:w="734" w:type="dxa"/>
          </w:tcPr>
          <w:p w:rsidR="00F560D7" w:rsidRDefault="00F560D7">
            <w:pPr>
              <w:pStyle w:val="TableParagraph"/>
              <w:spacing w:line="258" w:lineRule="exact"/>
              <w:ind w:left="15" w:right="2"/>
              <w:jc w:val="center"/>
              <w:rPr>
                <w:sz w:val="24"/>
              </w:rPr>
            </w:pPr>
          </w:p>
        </w:tc>
        <w:tc>
          <w:tcPr>
            <w:tcW w:w="736" w:type="dxa"/>
          </w:tcPr>
          <w:p w:rsidR="00F560D7" w:rsidRDefault="00F560D7">
            <w:pPr>
              <w:pStyle w:val="TableParagraph"/>
              <w:spacing w:line="258" w:lineRule="exact"/>
              <w:ind w:left="15" w:right="4"/>
              <w:jc w:val="center"/>
              <w:rPr>
                <w:sz w:val="24"/>
              </w:rPr>
            </w:pPr>
          </w:p>
        </w:tc>
        <w:tc>
          <w:tcPr>
            <w:tcW w:w="734" w:type="dxa"/>
          </w:tcPr>
          <w:p w:rsidR="00F560D7" w:rsidRDefault="00F560D7">
            <w:pPr>
              <w:pStyle w:val="TableParagraph"/>
              <w:spacing w:line="258" w:lineRule="exact"/>
              <w:ind w:left="15" w:right="5"/>
              <w:jc w:val="center"/>
              <w:rPr>
                <w:sz w:val="24"/>
              </w:rPr>
            </w:pPr>
            <w:r>
              <w:rPr>
                <w:spacing w:val="-10"/>
                <w:sz w:val="24"/>
              </w:rPr>
              <w:t>1</w:t>
            </w:r>
          </w:p>
        </w:tc>
        <w:tc>
          <w:tcPr>
            <w:tcW w:w="736" w:type="dxa"/>
          </w:tcPr>
          <w:p w:rsidR="00F560D7" w:rsidRDefault="00F560D7">
            <w:pPr>
              <w:pStyle w:val="TableParagraph"/>
              <w:spacing w:line="258" w:lineRule="exact"/>
              <w:ind w:left="15"/>
              <w:jc w:val="center"/>
              <w:rPr>
                <w:sz w:val="24"/>
              </w:rPr>
            </w:pPr>
            <w:r>
              <w:rPr>
                <w:spacing w:val="-10"/>
                <w:sz w:val="24"/>
              </w:rPr>
              <w:t>1</w:t>
            </w:r>
          </w:p>
        </w:tc>
        <w:tc>
          <w:tcPr>
            <w:tcW w:w="978" w:type="dxa"/>
          </w:tcPr>
          <w:p w:rsidR="00F560D7" w:rsidRDefault="00F560D7">
            <w:pPr>
              <w:pStyle w:val="TableParagraph"/>
              <w:spacing w:line="258" w:lineRule="exact"/>
              <w:ind w:left="15"/>
              <w:jc w:val="center"/>
              <w:rPr>
                <w:sz w:val="24"/>
              </w:rPr>
            </w:pPr>
            <w:r>
              <w:rPr>
                <w:spacing w:val="-10"/>
                <w:sz w:val="24"/>
              </w:rPr>
              <w:t>2</w:t>
            </w:r>
          </w:p>
        </w:tc>
      </w:tr>
      <w:tr w:rsidR="00F560D7">
        <w:trPr>
          <w:trHeight w:val="275"/>
        </w:trPr>
        <w:tc>
          <w:tcPr>
            <w:tcW w:w="2450" w:type="dxa"/>
            <w:vMerge/>
            <w:tcBorders>
              <w:top w:val="nil"/>
            </w:tcBorders>
          </w:tcPr>
          <w:p w:rsidR="00F560D7" w:rsidRDefault="00F560D7">
            <w:pPr>
              <w:rPr>
                <w:sz w:val="2"/>
                <w:szCs w:val="2"/>
              </w:rPr>
            </w:pPr>
          </w:p>
        </w:tc>
        <w:tc>
          <w:tcPr>
            <w:tcW w:w="2573" w:type="dxa"/>
          </w:tcPr>
          <w:p w:rsidR="00F560D7" w:rsidRDefault="00F560D7">
            <w:pPr>
              <w:pStyle w:val="TableParagraph"/>
              <w:spacing w:line="256" w:lineRule="exact"/>
              <w:ind w:left="108"/>
              <w:rPr>
                <w:sz w:val="24"/>
              </w:rPr>
            </w:pPr>
            <w:r>
              <w:rPr>
                <w:spacing w:val="-2"/>
                <w:sz w:val="24"/>
              </w:rPr>
              <w:t>География</w:t>
            </w:r>
          </w:p>
        </w:tc>
        <w:tc>
          <w:tcPr>
            <w:tcW w:w="734" w:type="dxa"/>
          </w:tcPr>
          <w:p w:rsidR="00F560D7" w:rsidRDefault="00F560D7">
            <w:pPr>
              <w:pStyle w:val="TableParagraph"/>
              <w:spacing w:line="256" w:lineRule="exact"/>
              <w:ind w:left="15" w:right="3"/>
              <w:jc w:val="center"/>
              <w:rPr>
                <w:sz w:val="24"/>
              </w:rPr>
            </w:pPr>
            <w:r>
              <w:rPr>
                <w:spacing w:val="-10"/>
                <w:sz w:val="24"/>
              </w:rPr>
              <w:t>1</w:t>
            </w:r>
          </w:p>
        </w:tc>
        <w:tc>
          <w:tcPr>
            <w:tcW w:w="734" w:type="dxa"/>
          </w:tcPr>
          <w:p w:rsidR="00F560D7" w:rsidRDefault="00F560D7">
            <w:pPr>
              <w:pStyle w:val="TableParagraph"/>
              <w:spacing w:line="256" w:lineRule="exact"/>
              <w:ind w:left="15" w:right="2"/>
              <w:jc w:val="center"/>
              <w:rPr>
                <w:sz w:val="24"/>
              </w:rPr>
            </w:pPr>
            <w:r>
              <w:rPr>
                <w:spacing w:val="-10"/>
                <w:sz w:val="24"/>
              </w:rPr>
              <w:t>1</w:t>
            </w:r>
          </w:p>
        </w:tc>
        <w:tc>
          <w:tcPr>
            <w:tcW w:w="736" w:type="dxa"/>
          </w:tcPr>
          <w:p w:rsidR="00F560D7" w:rsidRDefault="00F560D7">
            <w:pPr>
              <w:pStyle w:val="TableParagraph"/>
              <w:spacing w:line="256" w:lineRule="exact"/>
              <w:ind w:left="15" w:right="4"/>
              <w:jc w:val="center"/>
              <w:rPr>
                <w:sz w:val="24"/>
              </w:rPr>
            </w:pPr>
            <w:r>
              <w:rPr>
                <w:spacing w:val="-10"/>
                <w:sz w:val="24"/>
              </w:rPr>
              <w:t>2</w:t>
            </w:r>
          </w:p>
        </w:tc>
        <w:tc>
          <w:tcPr>
            <w:tcW w:w="734" w:type="dxa"/>
          </w:tcPr>
          <w:p w:rsidR="00F560D7" w:rsidRDefault="00F560D7">
            <w:pPr>
              <w:pStyle w:val="TableParagraph"/>
              <w:spacing w:line="256" w:lineRule="exact"/>
              <w:ind w:left="15" w:right="5"/>
              <w:jc w:val="center"/>
              <w:rPr>
                <w:sz w:val="24"/>
              </w:rPr>
            </w:pPr>
            <w:r>
              <w:rPr>
                <w:spacing w:val="-10"/>
                <w:sz w:val="24"/>
              </w:rPr>
              <w:t>2</w:t>
            </w:r>
          </w:p>
        </w:tc>
        <w:tc>
          <w:tcPr>
            <w:tcW w:w="736" w:type="dxa"/>
          </w:tcPr>
          <w:p w:rsidR="00F560D7" w:rsidRDefault="00F560D7">
            <w:pPr>
              <w:pStyle w:val="TableParagraph"/>
              <w:spacing w:line="256" w:lineRule="exact"/>
              <w:ind w:left="15"/>
              <w:jc w:val="center"/>
              <w:rPr>
                <w:sz w:val="24"/>
              </w:rPr>
            </w:pPr>
            <w:r>
              <w:rPr>
                <w:spacing w:val="-10"/>
                <w:sz w:val="24"/>
              </w:rPr>
              <w:t>2</w:t>
            </w:r>
          </w:p>
        </w:tc>
        <w:tc>
          <w:tcPr>
            <w:tcW w:w="978" w:type="dxa"/>
          </w:tcPr>
          <w:p w:rsidR="00F560D7" w:rsidRDefault="00F560D7">
            <w:pPr>
              <w:pStyle w:val="TableParagraph"/>
              <w:spacing w:line="256" w:lineRule="exact"/>
              <w:ind w:left="15"/>
              <w:jc w:val="center"/>
              <w:rPr>
                <w:sz w:val="24"/>
              </w:rPr>
            </w:pPr>
            <w:r>
              <w:rPr>
                <w:spacing w:val="-10"/>
                <w:sz w:val="24"/>
              </w:rPr>
              <w:t>8</w:t>
            </w:r>
          </w:p>
        </w:tc>
      </w:tr>
      <w:tr w:rsidR="00F560D7">
        <w:trPr>
          <w:trHeight w:val="275"/>
        </w:trPr>
        <w:tc>
          <w:tcPr>
            <w:tcW w:w="2450" w:type="dxa"/>
            <w:vMerge w:val="restart"/>
          </w:tcPr>
          <w:p w:rsidR="00F560D7" w:rsidRDefault="00F560D7">
            <w:pPr>
              <w:pStyle w:val="TableParagraph"/>
              <w:ind w:left="107"/>
              <w:rPr>
                <w:sz w:val="24"/>
              </w:rPr>
            </w:pPr>
            <w:r>
              <w:rPr>
                <w:spacing w:val="-2"/>
                <w:sz w:val="24"/>
              </w:rPr>
              <w:t>Естественно-научные предметы</w:t>
            </w:r>
          </w:p>
        </w:tc>
        <w:tc>
          <w:tcPr>
            <w:tcW w:w="2573" w:type="dxa"/>
          </w:tcPr>
          <w:p w:rsidR="00F560D7" w:rsidRDefault="00F560D7">
            <w:pPr>
              <w:pStyle w:val="TableParagraph"/>
              <w:spacing w:line="256" w:lineRule="exact"/>
              <w:ind w:left="108"/>
              <w:rPr>
                <w:sz w:val="24"/>
              </w:rPr>
            </w:pPr>
            <w:r>
              <w:rPr>
                <w:spacing w:val="-2"/>
                <w:sz w:val="24"/>
              </w:rPr>
              <w:t>Физика</w:t>
            </w:r>
          </w:p>
        </w:tc>
        <w:tc>
          <w:tcPr>
            <w:tcW w:w="734" w:type="dxa"/>
          </w:tcPr>
          <w:p w:rsidR="00F560D7" w:rsidRDefault="00F560D7">
            <w:pPr>
              <w:pStyle w:val="TableParagraph"/>
              <w:ind w:left="0"/>
              <w:rPr>
                <w:sz w:val="20"/>
              </w:rPr>
            </w:pPr>
          </w:p>
        </w:tc>
        <w:tc>
          <w:tcPr>
            <w:tcW w:w="734" w:type="dxa"/>
          </w:tcPr>
          <w:p w:rsidR="00F560D7" w:rsidRDefault="00F560D7">
            <w:pPr>
              <w:pStyle w:val="TableParagraph"/>
              <w:ind w:left="0"/>
              <w:rPr>
                <w:sz w:val="20"/>
              </w:rPr>
            </w:pPr>
          </w:p>
        </w:tc>
        <w:tc>
          <w:tcPr>
            <w:tcW w:w="736" w:type="dxa"/>
          </w:tcPr>
          <w:p w:rsidR="00F560D7" w:rsidRDefault="00F560D7">
            <w:pPr>
              <w:pStyle w:val="TableParagraph"/>
              <w:spacing w:line="256" w:lineRule="exact"/>
              <w:ind w:left="15" w:right="4"/>
              <w:jc w:val="center"/>
              <w:rPr>
                <w:sz w:val="24"/>
              </w:rPr>
            </w:pPr>
            <w:r>
              <w:rPr>
                <w:spacing w:val="-10"/>
                <w:sz w:val="24"/>
              </w:rPr>
              <w:t>2</w:t>
            </w:r>
          </w:p>
        </w:tc>
        <w:tc>
          <w:tcPr>
            <w:tcW w:w="734" w:type="dxa"/>
          </w:tcPr>
          <w:p w:rsidR="00F560D7" w:rsidRDefault="00F560D7">
            <w:pPr>
              <w:pStyle w:val="TableParagraph"/>
              <w:spacing w:line="256" w:lineRule="exact"/>
              <w:ind w:left="15" w:right="5"/>
              <w:jc w:val="center"/>
              <w:rPr>
                <w:sz w:val="24"/>
              </w:rPr>
            </w:pPr>
            <w:r>
              <w:rPr>
                <w:spacing w:val="-10"/>
                <w:sz w:val="24"/>
              </w:rPr>
              <w:t>2</w:t>
            </w:r>
          </w:p>
        </w:tc>
        <w:tc>
          <w:tcPr>
            <w:tcW w:w="736" w:type="dxa"/>
          </w:tcPr>
          <w:p w:rsidR="00F560D7" w:rsidRDefault="00F560D7">
            <w:pPr>
              <w:pStyle w:val="TableParagraph"/>
              <w:spacing w:line="256" w:lineRule="exact"/>
              <w:ind w:left="15"/>
              <w:jc w:val="center"/>
              <w:rPr>
                <w:sz w:val="24"/>
              </w:rPr>
            </w:pPr>
            <w:r>
              <w:rPr>
                <w:spacing w:val="-10"/>
                <w:sz w:val="24"/>
              </w:rPr>
              <w:t>3</w:t>
            </w:r>
          </w:p>
        </w:tc>
        <w:tc>
          <w:tcPr>
            <w:tcW w:w="978" w:type="dxa"/>
          </w:tcPr>
          <w:p w:rsidR="00F560D7" w:rsidRDefault="00F560D7">
            <w:pPr>
              <w:pStyle w:val="TableParagraph"/>
              <w:spacing w:line="256" w:lineRule="exact"/>
              <w:ind w:left="15"/>
              <w:jc w:val="center"/>
              <w:rPr>
                <w:sz w:val="24"/>
              </w:rPr>
            </w:pPr>
            <w:r>
              <w:rPr>
                <w:spacing w:val="-10"/>
                <w:sz w:val="24"/>
              </w:rPr>
              <w:t>7</w:t>
            </w:r>
          </w:p>
        </w:tc>
      </w:tr>
      <w:tr w:rsidR="00F560D7">
        <w:trPr>
          <w:trHeight w:val="275"/>
        </w:trPr>
        <w:tc>
          <w:tcPr>
            <w:tcW w:w="2450" w:type="dxa"/>
            <w:vMerge/>
            <w:tcBorders>
              <w:top w:val="nil"/>
            </w:tcBorders>
          </w:tcPr>
          <w:p w:rsidR="00F560D7" w:rsidRDefault="00F560D7">
            <w:pPr>
              <w:rPr>
                <w:sz w:val="2"/>
                <w:szCs w:val="2"/>
              </w:rPr>
            </w:pPr>
          </w:p>
        </w:tc>
        <w:tc>
          <w:tcPr>
            <w:tcW w:w="2573" w:type="dxa"/>
          </w:tcPr>
          <w:p w:rsidR="00F560D7" w:rsidRDefault="00F560D7">
            <w:pPr>
              <w:pStyle w:val="TableParagraph"/>
              <w:spacing w:line="256" w:lineRule="exact"/>
              <w:ind w:left="108"/>
              <w:rPr>
                <w:sz w:val="24"/>
              </w:rPr>
            </w:pPr>
            <w:r>
              <w:rPr>
                <w:spacing w:val="-2"/>
                <w:sz w:val="24"/>
              </w:rPr>
              <w:t>Химия</w:t>
            </w:r>
          </w:p>
        </w:tc>
        <w:tc>
          <w:tcPr>
            <w:tcW w:w="734" w:type="dxa"/>
          </w:tcPr>
          <w:p w:rsidR="00F560D7" w:rsidRDefault="00F560D7">
            <w:pPr>
              <w:pStyle w:val="TableParagraph"/>
              <w:ind w:left="0"/>
              <w:rPr>
                <w:sz w:val="20"/>
              </w:rPr>
            </w:pPr>
          </w:p>
        </w:tc>
        <w:tc>
          <w:tcPr>
            <w:tcW w:w="734" w:type="dxa"/>
          </w:tcPr>
          <w:p w:rsidR="00F560D7" w:rsidRDefault="00F560D7">
            <w:pPr>
              <w:pStyle w:val="TableParagraph"/>
              <w:ind w:left="0"/>
              <w:rPr>
                <w:sz w:val="20"/>
              </w:rPr>
            </w:pPr>
          </w:p>
        </w:tc>
        <w:tc>
          <w:tcPr>
            <w:tcW w:w="736" w:type="dxa"/>
          </w:tcPr>
          <w:p w:rsidR="00F560D7" w:rsidRDefault="00F560D7">
            <w:pPr>
              <w:pStyle w:val="TableParagraph"/>
              <w:ind w:left="0"/>
              <w:rPr>
                <w:sz w:val="20"/>
              </w:rPr>
            </w:pPr>
          </w:p>
        </w:tc>
        <w:tc>
          <w:tcPr>
            <w:tcW w:w="734" w:type="dxa"/>
          </w:tcPr>
          <w:p w:rsidR="00F560D7" w:rsidRDefault="00F560D7">
            <w:pPr>
              <w:pStyle w:val="TableParagraph"/>
              <w:spacing w:line="256" w:lineRule="exact"/>
              <w:ind w:left="15" w:right="5"/>
              <w:jc w:val="center"/>
              <w:rPr>
                <w:sz w:val="24"/>
              </w:rPr>
            </w:pPr>
            <w:r>
              <w:rPr>
                <w:spacing w:val="-10"/>
                <w:sz w:val="24"/>
              </w:rPr>
              <w:t>2</w:t>
            </w:r>
          </w:p>
        </w:tc>
        <w:tc>
          <w:tcPr>
            <w:tcW w:w="736" w:type="dxa"/>
          </w:tcPr>
          <w:p w:rsidR="00F560D7" w:rsidRDefault="00F560D7">
            <w:pPr>
              <w:pStyle w:val="TableParagraph"/>
              <w:spacing w:line="256" w:lineRule="exact"/>
              <w:ind w:left="15"/>
              <w:jc w:val="center"/>
              <w:rPr>
                <w:sz w:val="24"/>
              </w:rPr>
            </w:pPr>
            <w:r>
              <w:rPr>
                <w:spacing w:val="-10"/>
                <w:sz w:val="24"/>
              </w:rPr>
              <w:t>2</w:t>
            </w:r>
          </w:p>
        </w:tc>
        <w:tc>
          <w:tcPr>
            <w:tcW w:w="978" w:type="dxa"/>
          </w:tcPr>
          <w:p w:rsidR="00F560D7" w:rsidRDefault="00F560D7">
            <w:pPr>
              <w:pStyle w:val="TableParagraph"/>
              <w:spacing w:line="256" w:lineRule="exact"/>
              <w:ind w:left="15"/>
              <w:jc w:val="center"/>
              <w:rPr>
                <w:sz w:val="24"/>
              </w:rPr>
            </w:pPr>
            <w:r>
              <w:rPr>
                <w:spacing w:val="-10"/>
                <w:sz w:val="24"/>
              </w:rPr>
              <w:t>4</w:t>
            </w:r>
          </w:p>
        </w:tc>
      </w:tr>
      <w:tr w:rsidR="00F560D7">
        <w:trPr>
          <w:trHeight w:val="275"/>
        </w:trPr>
        <w:tc>
          <w:tcPr>
            <w:tcW w:w="2450" w:type="dxa"/>
            <w:vMerge/>
            <w:tcBorders>
              <w:top w:val="nil"/>
            </w:tcBorders>
          </w:tcPr>
          <w:p w:rsidR="00F560D7" w:rsidRDefault="00F560D7">
            <w:pPr>
              <w:rPr>
                <w:sz w:val="2"/>
                <w:szCs w:val="2"/>
              </w:rPr>
            </w:pPr>
          </w:p>
        </w:tc>
        <w:tc>
          <w:tcPr>
            <w:tcW w:w="2573" w:type="dxa"/>
          </w:tcPr>
          <w:p w:rsidR="00F560D7" w:rsidRDefault="00F560D7">
            <w:pPr>
              <w:pStyle w:val="TableParagraph"/>
              <w:spacing w:line="256" w:lineRule="exact"/>
              <w:ind w:left="108"/>
              <w:rPr>
                <w:sz w:val="24"/>
              </w:rPr>
            </w:pPr>
            <w:r>
              <w:rPr>
                <w:spacing w:val="-2"/>
                <w:sz w:val="24"/>
              </w:rPr>
              <w:t>Биология</w:t>
            </w:r>
          </w:p>
        </w:tc>
        <w:tc>
          <w:tcPr>
            <w:tcW w:w="734" w:type="dxa"/>
          </w:tcPr>
          <w:p w:rsidR="00F560D7" w:rsidRDefault="00F560D7">
            <w:pPr>
              <w:pStyle w:val="TableParagraph"/>
              <w:spacing w:line="256" w:lineRule="exact"/>
              <w:ind w:left="15" w:right="3"/>
              <w:jc w:val="center"/>
              <w:rPr>
                <w:sz w:val="24"/>
              </w:rPr>
            </w:pPr>
            <w:r>
              <w:rPr>
                <w:spacing w:val="-10"/>
                <w:sz w:val="24"/>
              </w:rPr>
              <w:t>1</w:t>
            </w:r>
          </w:p>
        </w:tc>
        <w:tc>
          <w:tcPr>
            <w:tcW w:w="734" w:type="dxa"/>
          </w:tcPr>
          <w:p w:rsidR="00F560D7" w:rsidRDefault="00F560D7">
            <w:pPr>
              <w:pStyle w:val="TableParagraph"/>
              <w:spacing w:line="256" w:lineRule="exact"/>
              <w:ind w:left="15" w:right="2"/>
              <w:jc w:val="center"/>
              <w:rPr>
                <w:sz w:val="24"/>
              </w:rPr>
            </w:pPr>
            <w:r>
              <w:rPr>
                <w:spacing w:val="-10"/>
                <w:sz w:val="24"/>
              </w:rPr>
              <w:t>1</w:t>
            </w:r>
          </w:p>
        </w:tc>
        <w:tc>
          <w:tcPr>
            <w:tcW w:w="736" w:type="dxa"/>
          </w:tcPr>
          <w:p w:rsidR="00F560D7" w:rsidRDefault="00F560D7">
            <w:pPr>
              <w:pStyle w:val="TableParagraph"/>
              <w:spacing w:line="256" w:lineRule="exact"/>
              <w:ind w:left="15" w:right="4"/>
              <w:jc w:val="center"/>
              <w:rPr>
                <w:sz w:val="24"/>
              </w:rPr>
            </w:pPr>
            <w:r>
              <w:rPr>
                <w:spacing w:val="-10"/>
                <w:sz w:val="24"/>
              </w:rPr>
              <w:t>1</w:t>
            </w:r>
          </w:p>
        </w:tc>
        <w:tc>
          <w:tcPr>
            <w:tcW w:w="734" w:type="dxa"/>
          </w:tcPr>
          <w:p w:rsidR="00F560D7" w:rsidRDefault="00F560D7">
            <w:pPr>
              <w:pStyle w:val="TableParagraph"/>
              <w:spacing w:line="256" w:lineRule="exact"/>
              <w:ind w:left="15" w:right="5"/>
              <w:jc w:val="center"/>
              <w:rPr>
                <w:sz w:val="24"/>
              </w:rPr>
            </w:pPr>
            <w:r>
              <w:rPr>
                <w:spacing w:val="-10"/>
                <w:sz w:val="24"/>
              </w:rPr>
              <w:t>2</w:t>
            </w:r>
          </w:p>
        </w:tc>
        <w:tc>
          <w:tcPr>
            <w:tcW w:w="736" w:type="dxa"/>
          </w:tcPr>
          <w:p w:rsidR="00F560D7" w:rsidRDefault="00F560D7">
            <w:pPr>
              <w:pStyle w:val="TableParagraph"/>
              <w:spacing w:line="256" w:lineRule="exact"/>
              <w:ind w:left="15"/>
              <w:jc w:val="center"/>
              <w:rPr>
                <w:sz w:val="24"/>
              </w:rPr>
            </w:pPr>
            <w:r>
              <w:rPr>
                <w:spacing w:val="-10"/>
                <w:sz w:val="24"/>
              </w:rPr>
              <w:t>2</w:t>
            </w:r>
          </w:p>
        </w:tc>
        <w:tc>
          <w:tcPr>
            <w:tcW w:w="978" w:type="dxa"/>
          </w:tcPr>
          <w:p w:rsidR="00F560D7" w:rsidRDefault="00F560D7">
            <w:pPr>
              <w:pStyle w:val="TableParagraph"/>
              <w:spacing w:line="256" w:lineRule="exact"/>
              <w:ind w:left="15"/>
              <w:jc w:val="center"/>
              <w:rPr>
                <w:sz w:val="24"/>
              </w:rPr>
            </w:pPr>
            <w:r>
              <w:rPr>
                <w:spacing w:val="-10"/>
                <w:sz w:val="24"/>
              </w:rPr>
              <w:t>7</w:t>
            </w:r>
          </w:p>
        </w:tc>
      </w:tr>
      <w:tr w:rsidR="00F560D7">
        <w:trPr>
          <w:trHeight w:val="275"/>
        </w:trPr>
        <w:tc>
          <w:tcPr>
            <w:tcW w:w="2450" w:type="dxa"/>
            <w:vMerge w:val="restart"/>
          </w:tcPr>
          <w:p w:rsidR="00F560D7" w:rsidRDefault="00F560D7">
            <w:pPr>
              <w:pStyle w:val="TableParagraph"/>
              <w:spacing w:line="268" w:lineRule="exact"/>
              <w:ind w:left="107"/>
              <w:rPr>
                <w:sz w:val="24"/>
              </w:rPr>
            </w:pPr>
            <w:r>
              <w:rPr>
                <w:spacing w:val="-2"/>
                <w:sz w:val="24"/>
              </w:rPr>
              <w:t>Искусство</w:t>
            </w:r>
          </w:p>
        </w:tc>
        <w:tc>
          <w:tcPr>
            <w:tcW w:w="2573" w:type="dxa"/>
          </w:tcPr>
          <w:p w:rsidR="00F560D7" w:rsidRDefault="00F560D7">
            <w:pPr>
              <w:pStyle w:val="TableParagraph"/>
              <w:spacing w:line="256" w:lineRule="exact"/>
              <w:ind w:left="108"/>
              <w:rPr>
                <w:sz w:val="24"/>
              </w:rPr>
            </w:pPr>
            <w:r>
              <w:rPr>
                <w:spacing w:val="-2"/>
                <w:sz w:val="24"/>
              </w:rPr>
              <w:t>Музыка</w:t>
            </w:r>
          </w:p>
        </w:tc>
        <w:tc>
          <w:tcPr>
            <w:tcW w:w="734" w:type="dxa"/>
          </w:tcPr>
          <w:p w:rsidR="00F560D7" w:rsidRDefault="00F560D7">
            <w:pPr>
              <w:pStyle w:val="TableParagraph"/>
              <w:spacing w:line="256" w:lineRule="exact"/>
              <w:ind w:left="15" w:right="3"/>
              <w:jc w:val="center"/>
              <w:rPr>
                <w:sz w:val="24"/>
              </w:rPr>
            </w:pPr>
            <w:r>
              <w:rPr>
                <w:spacing w:val="-10"/>
                <w:sz w:val="24"/>
              </w:rPr>
              <w:t>1</w:t>
            </w:r>
          </w:p>
        </w:tc>
        <w:tc>
          <w:tcPr>
            <w:tcW w:w="734" w:type="dxa"/>
          </w:tcPr>
          <w:p w:rsidR="00F560D7" w:rsidRDefault="00F560D7">
            <w:pPr>
              <w:pStyle w:val="TableParagraph"/>
              <w:spacing w:line="256" w:lineRule="exact"/>
              <w:ind w:left="15" w:right="2"/>
              <w:jc w:val="center"/>
              <w:rPr>
                <w:sz w:val="24"/>
              </w:rPr>
            </w:pPr>
            <w:r>
              <w:rPr>
                <w:spacing w:val="-10"/>
                <w:sz w:val="24"/>
              </w:rPr>
              <w:t>1</w:t>
            </w:r>
          </w:p>
        </w:tc>
        <w:tc>
          <w:tcPr>
            <w:tcW w:w="736" w:type="dxa"/>
          </w:tcPr>
          <w:p w:rsidR="00F560D7" w:rsidRDefault="00F560D7">
            <w:pPr>
              <w:pStyle w:val="TableParagraph"/>
              <w:spacing w:line="256" w:lineRule="exact"/>
              <w:ind w:left="15" w:right="4"/>
              <w:jc w:val="center"/>
              <w:rPr>
                <w:sz w:val="24"/>
              </w:rPr>
            </w:pPr>
            <w:r>
              <w:rPr>
                <w:spacing w:val="-10"/>
                <w:sz w:val="24"/>
              </w:rPr>
              <w:t>1</w:t>
            </w:r>
          </w:p>
        </w:tc>
        <w:tc>
          <w:tcPr>
            <w:tcW w:w="734" w:type="dxa"/>
          </w:tcPr>
          <w:p w:rsidR="00F560D7" w:rsidRDefault="00F560D7">
            <w:pPr>
              <w:pStyle w:val="TableParagraph"/>
              <w:spacing w:line="256" w:lineRule="exact"/>
              <w:ind w:left="15" w:right="5"/>
              <w:jc w:val="center"/>
              <w:rPr>
                <w:sz w:val="24"/>
              </w:rPr>
            </w:pPr>
            <w:r>
              <w:rPr>
                <w:spacing w:val="-10"/>
                <w:sz w:val="24"/>
              </w:rPr>
              <w:t>1</w:t>
            </w:r>
          </w:p>
        </w:tc>
        <w:tc>
          <w:tcPr>
            <w:tcW w:w="736" w:type="dxa"/>
          </w:tcPr>
          <w:p w:rsidR="00F560D7" w:rsidRDefault="00F560D7">
            <w:pPr>
              <w:pStyle w:val="TableParagraph"/>
              <w:ind w:left="0"/>
              <w:rPr>
                <w:sz w:val="20"/>
              </w:rPr>
            </w:pPr>
          </w:p>
        </w:tc>
        <w:tc>
          <w:tcPr>
            <w:tcW w:w="978" w:type="dxa"/>
          </w:tcPr>
          <w:p w:rsidR="00F560D7" w:rsidRDefault="00F560D7">
            <w:pPr>
              <w:pStyle w:val="TableParagraph"/>
              <w:spacing w:line="256" w:lineRule="exact"/>
              <w:ind w:left="15"/>
              <w:jc w:val="center"/>
              <w:rPr>
                <w:sz w:val="24"/>
              </w:rPr>
            </w:pPr>
            <w:r>
              <w:rPr>
                <w:spacing w:val="-10"/>
                <w:sz w:val="24"/>
              </w:rPr>
              <w:t>4</w:t>
            </w:r>
          </w:p>
        </w:tc>
      </w:tr>
      <w:tr w:rsidR="00F560D7">
        <w:trPr>
          <w:trHeight w:val="554"/>
        </w:trPr>
        <w:tc>
          <w:tcPr>
            <w:tcW w:w="2450" w:type="dxa"/>
            <w:vMerge/>
            <w:tcBorders>
              <w:top w:val="nil"/>
            </w:tcBorders>
          </w:tcPr>
          <w:p w:rsidR="00F560D7" w:rsidRDefault="00F560D7">
            <w:pPr>
              <w:rPr>
                <w:sz w:val="2"/>
                <w:szCs w:val="2"/>
              </w:rPr>
            </w:pPr>
          </w:p>
        </w:tc>
        <w:tc>
          <w:tcPr>
            <w:tcW w:w="2573" w:type="dxa"/>
          </w:tcPr>
          <w:p w:rsidR="00F560D7" w:rsidRDefault="00F560D7">
            <w:pPr>
              <w:pStyle w:val="TableParagraph"/>
              <w:spacing w:line="270" w:lineRule="exact"/>
              <w:ind w:left="108"/>
              <w:rPr>
                <w:sz w:val="24"/>
              </w:rPr>
            </w:pPr>
            <w:r>
              <w:rPr>
                <w:spacing w:val="-2"/>
                <w:sz w:val="24"/>
              </w:rPr>
              <w:t>Изобразительное</w:t>
            </w:r>
          </w:p>
          <w:p w:rsidR="00F560D7" w:rsidRDefault="00F560D7">
            <w:pPr>
              <w:pStyle w:val="TableParagraph"/>
              <w:spacing w:line="264" w:lineRule="exact"/>
              <w:ind w:left="108"/>
              <w:rPr>
                <w:sz w:val="24"/>
              </w:rPr>
            </w:pPr>
            <w:r>
              <w:rPr>
                <w:spacing w:val="-2"/>
                <w:sz w:val="24"/>
              </w:rPr>
              <w:t>искусство</w:t>
            </w:r>
          </w:p>
        </w:tc>
        <w:tc>
          <w:tcPr>
            <w:tcW w:w="734" w:type="dxa"/>
          </w:tcPr>
          <w:p w:rsidR="00F560D7" w:rsidRDefault="00F560D7">
            <w:pPr>
              <w:pStyle w:val="TableParagraph"/>
              <w:spacing w:line="270" w:lineRule="exact"/>
              <w:ind w:left="15" w:right="3"/>
              <w:jc w:val="center"/>
              <w:rPr>
                <w:sz w:val="24"/>
              </w:rPr>
            </w:pPr>
            <w:r>
              <w:rPr>
                <w:spacing w:val="-10"/>
                <w:sz w:val="24"/>
              </w:rPr>
              <w:t>1</w:t>
            </w:r>
          </w:p>
        </w:tc>
        <w:tc>
          <w:tcPr>
            <w:tcW w:w="734" w:type="dxa"/>
          </w:tcPr>
          <w:p w:rsidR="00F560D7" w:rsidRDefault="00F560D7">
            <w:pPr>
              <w:pStyle w:val="TableParagraph"/>
              <w:spacing w:line="270" w:lineRule="exact"/>
              <w:ind w:left="15" w:right="2"/>
              <w:jc w:val="center"/>
              <w:rPr>
                <w:sz w:val="24"/>
              </w:rPr>
            </w:pPr>
            <w:r>
              <w:rPr>
                <w:spacing w:val="-10"/>
                <w:sz w:val="24"/>
              </w:rPr>
              <w:t>1</w:t>
            </w:r>
          </w:p>
        </w:tc>
        <w:tc>
          <w:tcPr>
            <w:tcW w:w="736" w:type="dxa"/>
          </w:tcPr>
          <w:p w:rsidR="00F560D7" w:rsidRDefault="00F560D7">
            <w:pPr>
              <w:pStyle w:val="TableParagraph"/>
              <w:spacing w:line="270" w:lineRule="exact"/>
              <w:ind w:left="15" w:right="4"/>
              <w:jc w:val="center"/>
              <w:rPr>
                <w:sz w:val="24"/>
              </w:rPr>
            </w:pPr>
            <w:r>
              <w:rPr>
                <w:spacing w:val="-10"/>
                <w:sz w:val="24"/>
              </w:rPr>
              <w:t>1</w:t>
            </w:r>
          </w:p>
        </w:tc>
        <w:tc>
          <w:tcPr>
            <w:tcW w:w="734" w:type="dxa"/>
          </w:tcPr>
          <w:p w:rsidR="00F560D7" w:rsidRDefault="00F560D7">
            <w:pPr>
              <w:pStyle w:val="TableParagraph"/>
              <w:ind w:left="0"/>
              <w:rPr>
                <w:sz w:val="24"/>
              </w:rPr>
            </w:pPr>
          </w:p>
        </w:tc>
        <w:tc>
          <w:tcPr>
            <w:tcW w:w="736" w:type="dxa"/>
          </w:tcPr>
          <w:p w:rsidR="00F560D7" w:rsidRDefault="00F560D7">
            <w:pPr>
              <w:pStyle w:val="TableParagraph"/>
              <w:ind w:left="0"/>
              <w:rPr>
                <w:sz w:val="24"/>
              </w:rPr>
            </w:pPr>
          </w:p>
        </w:tc>
        <w:tc>
          <w:tcPr>
            <w:tcW w:w="978" w:type="dxa"/>
          </w:tcPr>
          <w:p w:rsidR="00F560D7" w:rsidRDefault="00F560D7">
            <w:pPr>
              <w:pStyle w:val="TableParagraph"/>
              <w:spacing w:line="270" w:lineRule="exact"/>
              <w:ind w:left="15"/>
              <w:jc w:val="center"/>
              <w:rPr>
                <w:sz w:val="24"/>
              </w:rPr>
            </w:pPr>
            <w:r>
              <w:rPr>
                <w:spacing w:val="-10"/>
                <w:sz w:val="24"/>
              </w:rPr>
              <w:t>3</w:t>
            </w:r>
          </w:p>
        </w:tc>
      </w:tr>
      <w:tr w:rsidR="00F560D7">
        <w:trPr>
          <w:trHeight w:val="276"/>
        </w:trPr>
        <w:tc>
          <w:tcPr>
            <w:tcW w:w="2450" w:type="dxa"/>
          </w:tcPr>
          <w:p w:rsidR="00F560D7" w:rsidRDefault="00F560D7">
            <w:pPr>
              <w:pStyle w:val="TableParagraph"/>
              <w:spacing w:line="256" w:lineRule="exact"/>
              <w:ind w:left="107"/>
              <w:rPr>
                <w:sz w:val="24"/>
              </w:rPr>
            </w:pPr>
            <w:r>
              <w:rPr>
                <w:spacing w:val="-2"/>
                <w:sz w:val="24"/>
              </w:rPr>
              <w:t>Технология</w:t>
            </w:r>
          </w:p>
        </w:tc>
        <w:tc>
          <w:tcPr>
            <w:tcW w:w="2573" w:type="dxa"/>
          </w:tcPr>
          <w:p w:rsidR="00F560D7" w:rsidRDefault="00F560D7">
            <w:pPr>
              <w:pStyle w:val="TableParagraph"/>
              <w:spacing w:line="256" w:lineRule="exact"/>
              <w:ind w:left="108"/>
              <w:rPr>
                <w:sz w:val="24"/>
              </w:rPr>
            </w:pPr>
            <w:r>
              <w:rPr>
                <w:sz w:val="24"/>
              </w:rPr>
              <w:t>Труд</w:t>
            </w:r>
            <w:r>
              <w:rPr>
                <w:spacing w:val="-4"/>
                <w:sz w:val="24"/>
              </w:rPr>
              <w:t xml:space="preserve"> </w:t>
            </w:r>
            <w:r>
              <w:rPr>
                <w:spacing w:val="-2"/>
                <w:sz w:val="24"/>
              </w:rPr>
              <w:t>(технология)</w:t>
            </w:r>
          </w:p>
        </w:tc>
        <w:tc>
          <w:tcPr>
            <w:tcW w:w="734" w:type="dxa"/>
          </w:tcPr>
          <w:p w:rsidR="00F560D7" w:rsidRDefault="00F560D7">
            <w:pPr>
              <w:pStyle w:val="TableParagraph"/>
              <w:spacing w:line="256" w:lineRule="exact"/>
              <w:ind w:left="15" w:right="3"/>
              <w:jc w:val="center"/>
              <w:rPr>
                <w:sz w:val="24"/>
              </w:rPr>
            </w:pPr>
            <w:r>
              <w:rPr>
                <w:spacing w:val="-10"/>
                <w:sz w:val="24"/>
              </w:rPr>
              <w:t>2</w:t>
            </w:r>
          </w:p>
        </w:tc>
        <w:tc>
          <w:tcPr>
            <w:tcW w:w="734" w:type="dxa"/>
          </w:tcPr>
          <w:p w:rsidR="00F560D7" w:rsidRDefault="00F560D7">
            <w:pPr>
              <w:pStyle w:val="TableParagraph"/>
              <w:spacing w:line="256" w:lineRule="exact"/>
              <w:ind w:left="15" w:right="2"/>
              <w:jc w:val="center"/>
              <w:rPr>
                <w:sz w:val="24"/>
              </w:rPr>
            </w:pPr>
            <w:r>
              <w:rPr>
                <w:spacing w:val="-10"/>
                <w:sz w:val="24"/>
              </w:rPr>
              <w:t>2</w:t>
            </w:r>
          </w:p>
        </w:tc>
        <w:tc>
          <w:tcPr>
            <w:tcW w:w="736" w:type="dxa"/>
          </w:tcPr>
          <w:p w:rsidR="00F560D7" w:rsidRDefault="00F560D7">
            <w:pPr>
              <w:pStyle w:val="TableParagraph"/>
              <w:spacing w:line="256" w:lineRule="exact"/>
              <w:ind w:left="15" w:right="4"/>
              <w:jc w:val="center"/>
              <w:rPr>
                <w:sz w:val="24"/>
              </w:rPr>
            </w:pPr>
            <w:r>
              <w:rPr>
                <w:spacing w:val="-10"/>
                <w:sz w:val="24"/>
              </w:rPr>
              <w:t>2</w:t>
            </w:r>
          </w:p>
        </w:tc>
        <w:tc>
          <w:tcPr>
            <w:tcW w:w="734" w:type="dxa"/>
          </w:tcPr>
          <w:p w:rsidR="00F560D7" w:rsidRDefault="00F560D7">
            <w:pPr>
              <w:pStyle w:val="TableParagraph"/>
              <w:spacing w:line="256" w:lineRule="exact"/>
              <w:ind w:left="15" w:right="5"/>
              <w:jc w:val="center"/>
              <w:rPr>
                <w:sz w:val="24"/>
              </w:rPr>
            </w:pPr>
            <w:r>
              <w:rPr>
                <w:spacing w:val="-10"/>
                <w:sz w:val="24"/>
              </w:rPr>
              <w:t>1</w:t>
            </w:r>
          </w:p>
        </w:tc>
        <w:tc>
          <w:tcPr>
            <w:tcW w:w="736" w:type="dxa"/>
          </w:tcPr>
          <w:p w:rsidR="00F560D7" w:rsidRDefault="00F560D7">
            <w:pPr>
              <w:pStyle w:val="TableParagraph"/>
              <w:spacing w:line="256" w:lineRule="exact"/>
              <w:ind w:left="15"/>
              <w:jc w:val="center"/>
              <w:rPr>
                <w:sz w:val="24"/>
              </w:rPr>
            </w:pPr>
            <w:r>
              <w:rPr>
                <w:spacing w:val="-10"/>
                <w:sz w:val="24"/>
              </w:rPr>
              <w:t>1</w:t>
            </w:r>
          </w:p>
        </w:tc>
        <w:tc>
          <w:tcPr>
            <w:tcW w:w="978" w:type="dxa"/>
          </w:tcPr>
          <w:p w:rsidR="00F560D7" w:rsidRDefault="00F560D7">
            <w:pPr>
              <w:pStyle w:val="TableParagraph"/>
              <w:spacing w:line="256" w:lineRule="exact"/>
              <w:ind w:left="15"/>
              <w:jc w:val="center"/>
              <w:rPr>
                <w:sz w:val="24"/>
              </w:rPr>
            </w:pPr>
            <w:r>
              <w:rPr>
                <w:spacing w:val="-10"/>
                <w:sz w:val="24"/>
              </w:rPr>
              <w:t>8</w:t>
            </w:r>
          </w:p>
        </w:tc>
      </w:tr>
      <w:tr w:rsidR="00F560D7">
        <w:trPr>
          <w:trHeight w:val="827"/>
        </w:trPr>
        <w:tc>
          <w:tcPr>
            <w:tcW w:w="2450" w:type="dxa"/>
          </w:tcPr>
          <w:p w:rsidR="00F560D7" w:rsidRDefault="00F560D7">
            <w:pPr>
              <w:pStyle w:val="TableParagraph"/>
              <w:ind w:left="107" w:right="764"/>
              <w:rPr>
                <w:sz w:val="24"/>
              </w:rPr>
            </w:pPr>
            <w:r>
              <w:rPr>
                <w:spacing w:val="-2"/>
                <w:sz w:val="24"/>
              </w:rPr>
              <w:t xml:space="preserve">Основы </w:t>
            </w:r>
            <w:r>
              <w:rPr>
                <w:sz w:val="24"/>
              </w:rPr>
              <w:t>безопасности</w:t>
            </w:r>
            <w:r>
              <w:rPr>
                <w:spacing w:val="-3"/>
                <w:sz w:val="24"/>
              </w:rPr>
              <w:t xml:space="preserve"> </w:t>
            </w:r>
            <w:r>
              <w:rPr>
                <w:spacing w:val="-10"/>
                <w:sz w:val="24"/>
              </w:rPr>
              <w:t>и</w:t>
            </w:r>
          </w:p>
          <w:p w:rsidR="00F560D7" w:rsidRDefault="00F560D7">
            <w:pPr>
              <w:pStyle w:val="TableParagraph"/>
              <w:spacing w:line="264" w:lineRule="exact"/>
              <w:ind w:left="107"/>
              <w:rPr>
                <w:sz w:val="24"/>
              </w:rPr>
            </w:pPr>
            <w:r>
              <w:rPr>
                <w:sz w:val="24"/>
              </w:rPr>
              <w:t>защиты</w:t>
            </w:r>
            <w:r>
              <w:rPr>
                <w:spacing w:val="-2"/>
                <w:sz w:val="24"/>
              </w:rPr>
              <w:t xml:space="preserve"> Родины</w:t>
            </w:r>
          </w:p>
        </w:tc>
        <w:tc>
          <w:tcPr>
            <w:tcW w:w="2573" w:type="dxa"/>
          </w:tcPr>
          <w:p w:rsidR="00F560D7" w:rsidRDefault="00F560D7">
            <w:pPr>
              <w:pStyle w:val="TableParagraph"/>
              <w:ind w:left="108" w:right="213"/>
              <w:rPr>
                <w:sz w:val="24"/>
              </w:rPr>
            </w:pPr>
            <w:r>
              <w:rPr>
                <w:sz w:val="24"/>
              </w:rPr>
              <w:t>Основы</w:t>
            </w:r>
            <w:r>
              <w:rPr>
                <w:spacing w:val="-15"/>
                <w:sz w:val="24"/>
              </w:rPr>
              <w:t xml:space="preserve"> </w:t>
            </w:r>
            <w:r>
              <w:rPr>
                <w:sz w:val="24"/>
              </w:rPr>
              <w:t>безопасности и защиты Родины</w:t>
            </w:r>
          </w:p>
        </w:tc>
        <w:tc>
          <w:tcPr>
            <w:tcW w:w="734" w:type="dxa"/>
          </w:tcPr>
          <w:p w:rsidR="00F560D7" w:rsidRDefault="00F560D7">
            <w:pPr>
              <w:pStyle w:val="TableParagraph"/>
              <w:ind w:left="0"/>
              <w:rPr>
                <w:sz w:val="24"/>
              </w:rPr>
            </w:pPr>
          </w:p>
        </w:tc>
        <w:tc>
          <w:tcPr>
            <w:tcW w:w="734" w:type="dxa"/>
          </w:tcPr>
          <w:p w:rsidR="00F560D7" w:rsidRDefault="00F560D7">
            <w:pPr>
              <w:pStyle w:val="TableParagraph"/>
              <w:ind w:left="0"/>
              <w:rPr>
                <w:sz w:val="24"/>
              </w:rPr>
            </w:pPr>
          </w:p>
        </w:tc>
        <w:tc>
          <w:tcPr>
            <w:tcW w:w="736" w:type="dxa"/>
          </w:tcPr>
          <w:p w:rsidR="00F560D7" w:rsidRDefault="00F560D7">
            <w:pPr>
              <w:pStyle w:val="TableParagraph"/>
              <w:ind w:left="0"/>
              <w:rPr>
                <w:sz w:val="24"/>
              </w:rPr>
            </w:pPr>
          </w:p>
        </w:tc>
        <w:tc>
          <w:tcPr>
            <w:tcW w:w="734" w:type="dxa"/>
          </w:tcPr>
          <w:p w:rsidR="00F560D7" w:rsidRDefault="00F560D7">
            <w:pPr>
              <w:pStyle w:val="TableParagraph"/>
              <w:spacing w:line="268" w:lineRule="exact"/>
              <w:ind w:left="15" w:right="5"/>
              <w:jc w:val="center"/>
              <w:rPr>
                <w:sz w:val="24"/>
              </w:rPr>
            </w:pPr>
            <w:r>
              <w:rPr>
                <w:spacing w:val="-10"/>
                <w:sz w:val="24"/>
              </w:rPr>
              <w:t>1</w:t>
            </w:r>
          </w:p>
        </w:tc>
        <w:tc>
          <w:tcPr>
            <w:tcW w:w="736" w:type="dxa"/>
          </w:tcPr>
          <w:p w:rsidR="00F560D7" w:rsidRDefault="00F560D7">
            <w:pPr>
              <w:pStyle w:val="TableParagraph"/>
              <w:spacing w:line="268" w:lineRule="exact"/>
              <w:ind w:left="15"/>
              <w:jc w:val="center"/>
              <w:rPr>
                <w:sz w:val="24"/>
              </w:rPr>
            </w:pPr>
            <w:r>
              <w:rPr>
                <w:spacing w:val="-10"/>
                <w:sz w:val="24"/>
              </w:rPr>
              <w:t>1</w:t>
            </w:r>
          </w:p>
        </w:tc>
        <w:tc>
          <w:tcPr>
            <w:tcW w:w="978" w:type="dxa"/>
          </w:tcPr>
          <w:p w:rsidR="00F560D7" w:rsidRDefault="00F560D7">
            <w:pPr>
              <w:pStyle w:val="TableParagraph"/>
              <w:spacing w:line="268" w:lineRule="exact"/>
              <w:ind w:left="15"/>
              <w:jc w:val="center"/>
              <w:rPr>
                <w:sz w:val="24"/>
              </w:rPr>
            </w:pPr>
            <w:r>
              <w:rPr>
                <w:spacing w:val="-10"/>
                <w:sz w:val="24"/>
              </w:rPr>
              <w:t>2</w:t>
            </w:r>
          </w:p>
        </w:tc>
      </w:tr>
      <w:tr w:rsidR="00F560D7">
        <w:trPr>
          <w:trHeight w:val="551"/>
        </w:trPr>
        <w:tc>
          <w:tcPr>
            <w:tcW w:w="2450" w:type="dxa"/>
          </w:tcPr>
          <w:p w:rsidR="00F560D7" w:rsidRDefault="00F560D7">
            <w:pPr>
              <w:pStyle w:val="TableParagraph"/>
              <w:spacing w:line="268" w:lineRule="exact"/>
              <w:ind w:left="131"/>
              <w:rPr>
                <w:sz w:val="24"/>
              </w:rPr>
            </w:pPr>
            <w:r>
              <w:rPr>
                <w:sz w:val="24"/>
              </w:rPr>
              <w:t>Физическая</w:t>
            </w:r>
            <w:r>
              <w:rPr>
                <w:spacing w:val="-5"/>
                <w:sz w:val="24"/>
              </w:rPr>
              <w:t xml:space="preserve"> </w:t>
            </w:r>
            <w:r>
              <w:rPr>
                <w:spacing w:val="-2"/>
                <w:sz w:val="24"/>
              </w:rPr>
              <w:t>культура</w:t>
            </w:r>
          </w:p>
        </w:tc>
        <w:tc>
          <w:tcPr>
            <w:tcW w:w="2573" w:type="dxa"/>
          </w:tcPr>
          <w:p w:rsidR="00F560D7" w:rsidRDefault="00F560D7">
            <w:pPr>
              <w:pStyle w:val="TableParagraph"/>
              <w:spacing w:line="268" w:lineRule="exact"/>
              <w:ind w:left="108"/>
              <w:rPr>
                <w:sz w:val="24"/>
              </w:rPr>
            </w:pPr>
            <w:r>
              <w:rPr>
                <w:spacing w:val="-2"/>
                <w:sz w:val="24"/>
              </w:rPr>
              <w:t>Адаптивная</w:t>
            </w:r>
          </w:p>
          <w:p w:rsidR="00F560D7" w:rsidRDefault="00F560D7">
            <w:pPr>
              <w:pStyle w:val="TableParagraph"/>
              <w:spacing w:line="264" w:lineRule="exact"/>
              <w:ind w:left="108"/>
              <w:rPr>
                <w:sz w:val="24"/>
              </w:rPr>
            </w:pPr>
            <w:r>
              <w:rPr>
                <w:sz w:val="24"/>
              </w:rPr>
              <w:t>физическая</w:t>
            </w:r>
            <w:r>
              <w:rPr>
                <w:spacing w:val="-6"/>
                <w:sz w:val="24"/>
              </w:rPr>
              <w:t xml:space="preserve"> </w:t>
            </w:r>
            <w:r>
              <w:rPr>
                <w:spacing w:val="-2"/>
                <w:sz w:val="24"/>
              </w:rPr>
              <w:t>культура</w:t>
            </w:r>
          </w:p>
        </w:tc>
        <w:tc>
          <w:tcPr>
            <w:tcW w:w="734" w:type="dxa"/>
          </w:tcPr>
          <w:p w:rsidR="00F560D7" w:rsidRDefault="00F560D7">
            <w:pPr>
              <w:pStyle w:val="TableParagraph"/>
              <w:spacing w:line="268" w:lineRule="exact"/>
              <w:ind w:left="15" w:right="3"/>
              <w:jc w:val="center"/>
              <w:rPr>
                <w:sz w:val="24"/>
              </w:rPr>
            </w:pPr>
            <w:r>
              <w:rPr>
                <w:spacing w:val="-10"/>
                <w:sz w:val="24"/>
              </w:rPr>
              <w:t>2</w:t>
            </w:r>
          </w:p>
        </w:tc>
        <w:tc>
          <w:tcPr>
            <w:tcW w:w="734" w:type="dxa"/>
          </w:tcPr>
          <w:p w:rsidR="00F560D7" w:rsidRDefault="00F560D7">
            <w:pPr>
              <w:pStyle w:val="TableParagraph"/>
              <w:spacing w:line="268" w:lineRule="exact"/>
              <w:ind w:left="15" w:right="2"/>
              <w:jc w:val="center"/>
              <w:rPr>
                <w:sz w:val="24"/>
              </w:rPr>
            </w:pPr>
            <w:r>
              <w:rPr>
                <w:spacing w:val="-10"/>
                <w:sz w:val="24"/>
              </w:rPr>
              <w:t>2</w:t>
            </w:r>
          </w:p>
        </w:tc>
        <w:tc>
          <w:tcPr>
            <w:tcW w:w="736" w:type="dxa"/>
          </w:tcPr>
          <w:p w:rsidR="00F560D7" w:rsidRDefault="00F560D7">
            <w:pPr>
              <w:pStyle w:val="TableParagraph"/>
              <w:spacing w:line="268" w:lineRule="exact"/>
              <w:ind w:left="15" w:right="4"/>
              <w:jc w:val="center"/>
              <w:rPr>
                <w:sz w:val="24"/>
              </w:rPr>
            </w:pPr>
            <w:r>
              <w:rPr>
                <w:spacing w:val="-10"/>
                <w:sz w:val="24"/>
              </w:rPr>
              <w:t>2</w:t>
            </w:r>
          </w:p>
        </w:tc>
        <w:tc>
          <w:tcPr>
            <w:tcW w:w="734" w:type="dxa"/>
          </w:tcPr>
          <w:p w:rsidR="00F560D7" w:rsidRDefault="00F560D7">
            <w:pPr>
              <w:pStyle w:val="TableParagraph"/>
              <w:spacing w:line="268" w:lineRule="exact"/>
              <w:ind w:left="15" w:right="5"/>
              <w:jc w:val="center"/>
              <w:rPr>
                <w:sz w:val="24"/>
              </w:rPr>
            </w:pPr>
            <w:r>
              <w:rPr>
                <w:spacing w:val="-10"/>
                <w:sz w:val="24"/>
              </w:rPr>
              <w:t>2</w:t>
            </w:r>
          </w:p>
        </w:tc>
        <w:tc>
          <w:tcPr>
            <w:tcW w:w="736" w:type="dxa"/>
          </w:tcPr>
          <w:p w:rsidR="00F560D7" w:rsidRDefault="00F560D7">
            <w:pPr>
              <w:pStyle w:val="TableParagraph"/>
              <w:spacing w:line="268" w:lineRule="exact"/>
              <w:ind w:left="15"/>
              <w:jc w:val="center"/>
              <w:rPr>
                <w:sz w:val="24"/>
              </w:rPr>
            </w:pPr>
            <w:r>
              <w:rPr>
                <w:spacing w:val="-10"/>
                <w:sz w:val="24"/>
              </w:rPr>
              <w:t>2</w:t>
            </w:r>
          </w:p>
        </w:tc>
        <w:tc>
          <w:tcPr>
            <w:tcW w:w="978" w:type="dxa"/>
          </w:tcPr>
          <w:p w:rsidR="00F560D7" w:rsidRDefault="00F560D7">
            <w:pPr>
              <w:pStyle w:val="TableParagraph"/>
              <w:spacing w:line="268" w:lineRule="exact"/>
              <w:ind w:left="15"/>
              <w:jc w:val="center"/>
              <w:rPr>
                <w:sz w:val="24"/>
              </w:rPr>
            </w:pPr>
            <w:r>
              <w:rPr>
                <w:spacing w:val="-5"/>
                <w:sz w:val="24"/>
              </w:rPr>
              <w:t>10</w:t>
            </w:r>
          </w:p>
        </w:tc>
      </w:tr>
      <w:tr w:rsidR="00F560D7">
        <w:trPr>
          <w:trHeight w:val="275"/>
        </w:trPr>
        <w:tc>
          <w:tcPr>
            <w:tcW w:w="5023" w:type="dxa"/>
            <w:gridSpan w:val="2"/>
          </w:tcPr>
          <w:p w:rsidR="00F560D7" w:rsidRDefault="00F560D7">
            <w:pPr>
              <w:pStyle w:val="TableParagraph"/>
              <w:spacing w:line="256" w:lineRule="exact"/>
              <w:ind w:left="107"/>
              <w:rPr>
                <w:sz w:val="24"/>
              </w:rPr>
            </w:pPr>
            <w:r>
              <w:rPr>
                <w:spacing w:val="-2"/>
                <w:sz w:val="24"/>
              </w:rPr>
              <w:t>Итого</w:t>
            </w:r>
          </w:p>
        </w:tc>
        <w:tc>
          <w:tcPr>
            <w:tcW w:w="734" w:type="dxa"/>
          </w:tcPr>
          <w:p w:rsidR="00F560D7" w:rsidRDefault="00F560D7">
            <w:pPr>
              <w:pStyle w:val="TableParagraph"/>
              <w:spacing w:line="256" w:lineRule="exact"/>
              <w:ind w:left="15" w:right="3"/>
              <w:jc w:val="center"/>
              <w:rPr>
                <w:sz w:val="24"/>
              </w:rPr>
            </w:pPr>
            <w:r>
              <w:rPr>
                <w:spacing w:val="-5"/>
                <w:sz w:val="24"/>
              </w:rPr>
              <w:t>27</w:t>
            </w:r>
          </w:p>
        </w:tc>
        <w:tc>
          <w:tcPr>
            <w:tcW w:w="734" w:type="dxa"/>
          </w:tcPr>
          <w:p w:rsidR="00F560D7" w:rsidRDefault="00F560D7">
            <w:pPr>
              <w:pStyle w:val="TableParagraph"/>
              <w:spacing w:line="256" w:lineRule="exact"/>
              <w:ind w:left="15" w:right="2"/>
              <w:jc w:val="center"/>
              <w:rPr>
                <w:sz w:val="24"/>
              </w:rPr>
            </w:pPr>
            <w:r>
              <w:rPr>
                <w:spacing w:val="-5"/>
                <w:sz w:val="24"/>
              </w:rPr>
              <w:t>28</w:t>
            </w:r>
          </w:p>
        </w:tc>
        <w:tc>
          <w:tcPr>
            <w:tcW w:w="736" w:type="dxa"/>
          </w:tcPr>
          <w:p w:rsidR="00F560D7" w:rsidRDefault="00F560D7">
            <w:pPr>
              <w:pStyle w:val="TableParagraph"/>
              <w:spacing w:line="256" w:lineRule="exact"/>
              <w:ind w:left="15" w:right="4"/>
              <w:jc w:val="center"/>
              <w:rPr>
                <w:sz w:val="24"/>
              </w:rPr>
            </w:pPr>
            <w:r>
              <w:rPr>
                <w:spacing w:val="-5"/>
                <w:sz w:val="24"/>
              </w:rPr>
              <w:t>30</w:t>
            </w:r>
          </w:p>
        </w:tc>
        <w:tc>
          <w:tcPr>
            <w:tcW w:w="734" w:type="dxa"/>
          </w:tcPr>
          <w:p w:rsidR="00F560D7" w:rsidRDefault="00F560D7">
            <w:pPr>
              <w:pStyle w:val="TableParagraph"/>
              <w:spacing w:line="256" w:lineRule="exact"/>
              <w:ind w:left="15" w:right="5"/>
              <w:jc w:val="center"/>
              <w:rPr>
                <w:sz w:val="24"/>
              </w:rPr>
            </w:pPr>
            <w:r>
              <w:rPr>
                <w:spacing w:val="-5"/>
                <w:sz w:val="24"/>
              </w:rPr>
              <w:t>31</w:t>
            </w:r>
          </w:p>
        </w:tc>
        <w:tc>
          <w:tcPr>
            <w:tcW w:w="736" w:type="dxa"/>
          </w:tcPr>
          <w:p w:rsidR="00F560D7" w:rsidRDefault="00F560D7">
            <w:pPr>
              <w:pStyle w:val="TableParagraph"/>
              <w:spacing w:line="256" w:lineRule="exact"/>
              <w:ind w:left="15"/>
              <w:jc w:val="center"/>
              <w:rPr>
                <w:sz w:val="24"/>
              </w:rPr>
            </w:pPr>
            <w:r>
              <w:rPr>
                <w:spacing w:val="-5"/>
                <w:sz w:val="24"/>
              </w:rPr>
              <w:t>32</w:t>
            </w:r>
          </w:p>
        </w:tc>
        <w:tc>
          <w:tcPr>
            <w:tcW w:w="978" w:type="dxa"/>
          </w:tcPr>
          <w:p w:rsidR="00F560D7" w:rsidRDefault="00F560D7">
            <w:pPr>
              <w:pStyle w:val="TableParagraph"/>
              <w:spacing w:line="256" w:lineRule="exact"/>
              <w:ind w:left="15"/>
              <w:jc w:val="center"/>
              <w:rPr>
                <w:sz w:val="24"/>
              </w:rPr>
            </w:pPr>
            <w:r>
              <w:rPr>
                <w:spacing w:val="-5"/>
                <w:sz w:val="24"/>
              </w:rPr>
              <w:t>148</w:t>
            </w:r>
          </w:p>
        </w:tc>
      </w:tr>
      <w:tr w:rsidR="00F560D7">
        <w:trPr>
          <w:trHeight w:val="551"/>
        </w:trPr>
        <w:tc>
          <w:tcPr>
            <w:tcW w:w="5023" w:type="dxa"/>
            <w:gridSpan w:val="2"/>
          </w:tcPr>
          <w:p w:rsidR="00F560D7" w:rsidRDefault="00F560D7">
            <w:pPr>
              <w:pStyle w:val="TableParagraph"/>
              <w:spacing w:line="268" w:lineRule="exact"/>
              <w:ind w:left="107"/>
              <w:rPr>
                <w:sz w:val="24"/>
              </w:rPr>
            </w:pPr>
            <w:r>
              <w:rPr>
                <w:sz w:val="24"/>
              </w:rPr>
              <w:t>Часть,</w:t>
            </w:r>
            <w:r>
              <w:rPr>
                <w:spacing w:val="-5"/>
                <w:sz w:val="24"/>
              </w:rPr>
              <w:t xml:space="preserve"> </w:t>
            </w:r>
            <w:r>
              <w:rPr>
                <w:sz w:val="24"/>
              </w:rPr>
              <w:t>формируемая</w:t>
            </w:r>
            <w:r>
              <w:rPr>
                <w:spacing w:val="-1"/>
                <w:sz w:val="24"/>
              </w:rPr>
              <w:t xml:space="preserve"> </w:t>
            </w:r>
            <w:r>
              <w:rPr>
                <w:spacing w:val="-2"/>
                <w:sz w:val="24"/>
              </w:rPr>
              <w:t>участниками</w:t>
            </w:r>
          </w:p>
          <w:p w:rsidR="00F560D7" w:rsidRDefault="00F560D7">
            <w:pPr>
              <w:pStyle w:val="TableParagraph"/>
              <w:spacing w:line="264" w:lineRule="exact"/>
              <w:ind w:left="107"/>
              <w:rPr>
                <w:sz w:val="24"/>
              </w:rPr>
            </w:pPr>
            <w:r>
              <w:rPr>
                <w:sz w:val="24"/>
              </w:rPr>
              <w:t>образовательных</w:t>
            </w:r>
            <w:r>
              <w:rPr>
                <w:spacing w:val="-4"/>
                <w:sz w:val="24"/>
              </w:rPr>
              <w:t xml:space="preserve"> </w:t>
            </w:r>
            <w:r>
              <w:rPr>
                <w:spacing w:val="-2"/>
                <w:sz w:val="24"/>
              </w:rPr>
              <w:t>отношений</w:t>
            </w:r>
          </w:p>
        </w:tc>
        <w:tc>
          <w:tcPr>
            <w:tcW w:w="734" w:type="dxa"/>
          </w:tcPr>
          <w:p w:rsidR="00F560D7" w:rsidRDefault="00F560D7">
            <w:pPr>
              <w:pStyle w:val="TableParagraph"/>
              <w:spacing w:line="268" w:lineRule="exact"/>
              <w:ind w:left="15" w:right="3"/>
              <w:jc w:val="center"/>
              <w:rPr>
                <w:sz w:val="24"/>
              </w:rPr>
            </w:pPr>
            <w:r>
              <w:rPr>
                <w:spacing w:val="-10"/>
                <w:sz w:val="24"/>
              </w:rPr>
              <w:t>2</w:t>
            </w:r>
          </w:p>
        </w:tc>
        <w:tc>
          <w:tcPr>
            <w:tcW w:w="734" w:type="dxa"/>
          </w:tcPr>
          <w:p w:rsidR="00F560D7" w:rsidRDefault="00F560D7">
            <w:pPr>
              <w:pStyle w:val="TableParagraph"/>
              <w:spacing w:line="268" w:lineRule="exact"/>
              <w:ind w:left="15" w:right="2"/>
              <w:jc w:val="center"/>
              <w:rPr>
                <w:sz w:val="24"/>
              </w:rPr>
            </w:pPr>
            <w:r>
              <w:rPr>
                <w:spacing w:val="-10"/>
                <w:sz w:val="24"/>
              </w:rPr>
              <w:t>2</w:t>
            </w:r>
          </w:p>
        </w:tc>
        <w:tc>
          <w:tcPr>
            <w:tcW w:w="736" w:type="dxa"/>
          </w:tcPr>
          <w:p w:rsidR="00F560D7" w:rsidRDefault="00F560D7">
            <w:pPr>
              <w:pStyle w:val="TableParagraph"/>
              <w:spacing w:line="268" w:lineRule="exact"/>
              <w:ind w:left="15" w:right="4"/>
              <w:jc w:val="center"/>
              <w:rPr>
                <w:sz w:val="24"/>
              </w:rPr>
            </w:pPr>
            <w:r>
              <w:rPr>
                <w:spacing w:val="-10"/>
                <w:sz w:val="24"/>
              </w:rPr>
              <w:t>2</w:t>
            </w:r>
          </w:p>
        </w:tc>
        <w:tc>
          <w:tcPr>
            <w:tcW w:w="734" w:type="dxa"/>
          </w:tcPr>
          <w:p w:rsidR="00F560D7" w:rsidRDefault="00F560D7">
            <w:pPr>
              <w:pStyle w:val="TableParagraph"/>
              <w:spacing w:line="268" w:lineRule="exact"/>
              <w:ind w:left="15" w:right="5"/>
              <w:jc w:val="center"/>
              <w:rPr>
                <w:sz w:val="24"/>
              </w:rPr>
            </w:pPr>
            <w:r>
              <w:rPr>
                <w:spacing w:val="-10"/>
                <w:sz w:val="24"/>
              </w:rPr>
              <w:t>2</w:t>
            </w:r>
          </w:p>
        </w:tc>
        <w:tc>
          <w:tcPr>
            <w:tcW w:w="736" w:type="dxa"/>
          </w:tcPr>
          <w:p w:rsidR="00F560D7" w:rsidRDefault="00F560D7">
            <w:pPr>
              <w:pStyle w:val="TableParagraph"/>
              <w:spacing w:line="268" w:lineRule="exact"/>
              <w:ind w:left="15"/>
              <w:jc w:val="center"/>
              <w:rPr>
                <w:sz w:val="24"/>
              </w:rPr>
            </w:pPr>
            <w:r>
              <w:rPr>
                <w:spacing w:val="-10"/>
                <w:sz w:val="24"/>
              </w:rPr>
              <w:t>1</w:t>
            </w:r>
          </w:p>
        </w:tc>
        <w:tc>
          <w:tcPr>
            <w:tcW w:w="978" w:type="dxa"/>
          </w:tcPr>
          <w:p w:rsidR="00F560D7" w:rsidRDefault="00F560D7">
            <w:pPr>
              <w:pStyle w:val="TableParagraph"/>
              <w:spacing w:line="268" w:lineRule="exact"/>
              <w:ind w:left="15"/>
              <w:jc w:val="center"/>
              <w:rPr>
                <w:sz w:val="24"/>
              </w:rPr>
            </w:pPr>
            <w:r>
              <w:rPr>
                <w:spacing w:val="-10"/>
                <w:sz w:val="24"/>
              </w:rPr>
              <w:t>9</w:t>
            </w:r>
          </w:p>
        </w:tc>
      </w:tr>
      <w:tr w:rsidR="00F560D7">
        <w:trPr>
          <w:trHeight w:val="278"/>
        </w:trPr>
        <w:tc>
          <w:tcPr>
            <w:tcW w:w="5023" w:type="dxa"/>
            <w:gridSpan w:val="2"/>
          </w:tcPr>
          <w:p w:rsidR="00F560D7" w:rsidRDefault="00F560D7">
            <w:pPr>
              <w:pStyle w:val="TableParagraph"/>
              <w:spacing w:line="258" w:lineRule="exact"/>
              <w:ind w:left="107"/>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4"/>
                <w:sz w:val="24"/>
              </w:rPr>
              <w:t xml:space="preserve"> </w:t>
            </w:r>
            <w:r>
              <w:rPr>
                <w:spacing w:val="-2"/>
                <w:sz w:val="24"/>
              </w:rPr>
              <w:t>нагрузка</w:t>
            </w:r>
          </w:p>
        </w:tc>
        <w:tc>
          <w:tcPr>
            <w:tcW w:w="734" w:type="dxa"/>
          </w:tcPr>
          <w:p w:rsidR="00F560D7" w:rsidRDefault="00F560D7">
            <w:pPr>
              <w:pStyle w:val="TableParagraph"/>
              <w:spacing w:line="258" w:lineRule="exact"/>
              <w:ind w:left="15" w:right="3"/>
              <w:jc w:val="center"/>
              <w:rPr>
                <w:sz w:val="24"/>
              </w:rPr>
            </w:pPr>
            <w:r>
              <w:rPr>
                <w:spacing w:val="-5"/>
                <w:sz w:val="24"/>
              </w:rPr>
              <w:t>29</w:t>
            </w:r>
          </w:p>
        </w:tc>
        <w:tc>
          <w:tcPr>
            <w:tcW w:w="734" w:type="dxa"/>
          </w:tcPr>
          <w:p w:rsidR="00F560D7" w:rsidRDefault="00F560D7">
            <w:pPr>
              <w:pStyle w:val="TableParagraph"/>
              <w:spacing w:line="258" w:lineRule="exact"/>
              <w:ind w:left="15" w:right="2"/>
              <w:jc w:val="center"/>
              <w:rPr>
                <w:sz w:val="24"/>
              </w:rPr>
            </w:pPr>
            <w:r>
              <w:rPr>
                <w:spacing w:val="-5"/>
                <w:sz w:val="24"/>
              </w:rPr>
              <w:t>30</w:t>
            </w:r>
          </w:p>
        </w:tc>
        <w:tc>
          <w:tcPr>
            <w:tcW w:w="736" w:type="dxa"/>
          </w:tcPr>
          <w:p w:rsidR="00F560D7" w:rsidRDefault="00F560D7">
            <w:pPr>
              <w:pStyle w:val="TableParagraph"/>
              <w:spacing w:line="258" w:lineRule="exact"/>
              <w:ind w:left="15" w:right="4"/>
              <w:jc w:val="center"/>
              <w:rPr>
                <w:sz w:val="24"/>
              </w:rPr>
            </w:pPr>
            <w:r>
              <w:rPr>
                <w:spacing w:val="-5"/>
                <w:sz w:val="24"/>
              </w:rPr>
              <w:t>32</w:t>
            </w:r>
          </w:p>
        </w:tc>
        <w:tc>
          <w:tcPr>
            <w:tcW w:w="734" w:type="dxa"/>
          </w:tcPr>
          <w:p w:rsidR="00F560D7" w:rsidRDefault="00F560D7">
            <w:pPr>
              <w:pStyle w:val="TableParagraph"/>
              <w:spacing w:line="258" w:lineRule="exact"/>
              <w:ind w:left="15" w:right="5"/>
              <w:jc w:val="center"/>
              <w:rPr>
                <w:sz w:val="24"/>
              </w:rPr>
            </w:pPr>
            <w:r>
              <w:rPr>
                <w:spacing w:val="-5"/>
                <w:sz w:val="24"/>
              </w:rPr>
              <w:t>33</w:t>
            </w:r>
          </w:p>
        </w:tc>
        <w:tc>
          <w:tcPr>
            <w:tcW w:w="736" w:type="dxa"/>
          </w:tcPr>
          <w:p w:rsidR="00F560D7" w:rsidRDefault="00F560D7">
            <w:pPr>
              <w:pStyle w:val="TableParagraph"/>
              <w:spacing w:line="258" w:lineRule="exact"/>
              <w:ind w:left="15"/>
              <w:jc w:val="center"/>
              <w:rPr>
                <w:sz w:val="24"/>
              </w:rPr>
            </w:pPr>
            <w:r>
              <w:rPr>
                <w:spacing w:val="-5"/>
                <w:sz w:val="24"/>
              </w:rPr>
              <w:t>33</w:t>
            </w:r>
          </w:p>
        </w:tc>
        <w:tc>
          <w:tcPr>
            <w:tcW w:w="978" w:type="dxa"/>
          </w:tcPr>
          <w:p w:rsidR="00F560D7" w:rsidRDefault="00F560D7">
            <w:pPr>
              <w:pStyle w:val="TableParagraph"/>
              <w:spacing w:line="258" w:lineRule="exact"/>
              <w:ind w:left="15"/>
              <w:jc w:val="center"/>
              <w:rPr>
                <w:sz w:val="24"/>
              </w:rPr>
            </w:pPr>
            <w:r>
              <w:rPr>
                <w:spacing w:val="-5"/>
                <w:sz w:val="24"/>
              </w:rPr>
              <w:t>157</w:t>
            </w:r>
          </w:p>
        </w:tc>
      </w:tr>
    </w:tbl>
    <w:p w:rsidR="000746FB" w:rsidRDefault="000746FB">
      <w:pPr>
        <w:pStyle w:val="TableParagraph"/>
        <w:spacing w:line="256" w:lineRule="exact"/>
        <w:jc w:val="center"/>
        <w:rPr>
          <w:sz w:val="24"/>
        </w:rPr>
        <w:sectPr w:rsidR="000746FB">
          <w:pgSz w:w="11910" w:h="16840"/>
          <w:pgMar w:top="820" w:right="425" w:bottom="1220" w:left="1275" w:header="0" w:footer="1004" w:gutter="0"/>
          <w:cols w:space="720"/>
        </w:sectPr>
      </w:pPr>
    </w:p>
    <w:p w:rsidR="000746FB" w:rsidRDefault="00930EAB">
      <w:pPr>
        <w:pStyle w:val="3"/>
        <w:numPr>
          <w:ilvl w:val="1"/>
          <w:numId w:val="7"/>
        </w:numPr>
        <w:tabs>
          <w:tab w:val="left" w:pos="651"/>
        </w:tabs>
        <w:spacing w:before="79"/>
        <w:ind w:left="651" w:hanging="505"/>
      </w:pPr>
      <w:r>
        <w:lastRenderedPageBreak/>
        <w:t>Календарный</w:t>
      </w:r>
      <w:r>
        <w:rPr>
          <w:spacing w:val="-10"/>
        </w:rPr>
        <w:t xml:space="preserve"> </w:t>
      </w:r>
      <w:r>
        <w:t>учебный</w:t>
      </w:r>
      <w:r>
        <w:rPr>
          <w:spacing w:val="-9"/>
        </w:rPr>
        <w:t xml:space="preserve"> </w:t>
      </w:r>
      <w:r>
        <w:rPr>
          <w:spacing w:val="-2"/>
        </w:rPr>
        <w:t>график</w:t>
      </w:r>
    </w:p>
    <w:p w:rsidR="000746FB" w:rsidRDefault="00930EAB">
      <w:pPr>
        <w:pStyle w:val="a3"/>
        <w:spacing w:before="105" w:line="276" w:lineRule="auto"/>
        <w:ind w:right="419" w:firstLine="719"/>
      </w:pPr>
      <w:r>
        <w:t xml:space="preserve">В МАОУ СОШ № </w:t>
      </w:r>
      <w:r w:rsidR="00F560D7">
        <w:t>1</w:t>
      </w:r>
      <w:r>
        <w:t xml:space="preserve">2 образовательная деятельность осуществляется по учебным четвертям. Урочная деятельность обучающихся с ограниченными возможностями здоровья организуется по </w:t>
      </w:r>
      <w:r w:rsidR="00F560D7">
        <w:t>6-</w:t>
      </w:r>
      <w:r>
        <w:t>дневной учебной неделе</w:t>
      </w:r>
      <w:r w:rsidR="00F560D7">
        <w:t xml:space="preserve">. </w:t>
      </w:r>
    </w:p>
    <w:p w:rsidR="000746FB" w:rsidRDefault="00930EAB">
      <w:pPr>
        <w:pStyle w:val="a3"/>
        <w:spacing w:before="1" w:line="276" w:lineRule="auto"/>
        <w:ind w:right="423" w:firstLine="719"/>
      </w:pPr>
      <w:r>
        <w:t>Продолжительность учебного года при получении основного общего образования составляет 34 недели.</w:t>
      </w:r>
    </w:p>
    <w:p w:rsidR="000746FB" w:rsidRDefault="00930EAB">
      <w:pPr>
        <w:pStyle w:val="a3"/>
        <w:spacing w:before="1" w:line="276" w:lineRule="auto"/>
        <w:ind w:right="422" w:firstLine="719"/>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746FB" w:rsidRDefault="00930EAB">
      <w:pPr>
        <w:pStyle w:val="a3"/>
        <w:spacing w:line="276" w:lineRule="auto"/>
        <w:ind w:right="414" w:firstLine="719"/>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r>
        <w:rPr>
          <w:spacing w:val="-1"/>
        </w:rPr>
        <w:t xml:space="preserve"> </w:t>
      </w:r>
      <w:r>
        <w:t>Для 9</w:t>
      </w:r>
      <w:r>
        <w:rPr>
          <w:spacing w:val="-1"/>
        </w:rPr>
        <w:t xml:space="preserve"> </w:t>
      </w:r>
      <w:r>
        <w:t>классов окончание учебного года определяется ежегодно в соответствии с расписанием государственной итоговой аттестации.</w:t>
      </w:r>
    </w:p>
    <w:p w:rsidR="000746FB" w:rsidRDefault="00930EAB">
      <w:pPr>
        <w:pStyle w:val="a3"/>
        <w:spacing w:line="276" w:lineRule="auto"/>
        <w:ind w:right="419" w:firstLine="719"/>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746FB" w:rsidRDefault="00930EAB">
      <w:pPr>
        <w:pStyle w:val="a3"/>
        <w:ind w:left="866"/>
        <w:jc w:val="left"/>
      </w:pPr>
      <w:r>
        <w:t>Продолжительность</w:t>
      </w:r>
      <w:r>
        <w:rPr>
          <w:spacing w:val="-7"/>
        </w:rPr>
        <w:t xml:space="preserve"> </w:t>
      </w:r>
      <w:r>
        <w:t>учебных</w:t>
      </w:r>
      <w:r>
        <w:rPr>
          <w:spacing w:val="-7"/>
        </w:rPr>
        <w:t xml:space="preserve"> </w:t>
      </w:r>
      <w:r>
        <w:t>четвертей</w:t>
      </w:r>
      <w:r>
        <w:rPr>
          <w:spacing w:val="-7"/>
        </w:rPr>
        <w:t xml:space="preserve"> </w:t>
      </w:r>
      <w:r>
        <w:rPr>
          <w:spacing w:val="-2"/>
        </w:rPr>
        <w:t>составляет:</w:t>
      </w:r>
    </w:p>
    <w:p w:rsidR="000746FB" w:rsidRDefault="00930EAB">
      <w:pPr>
        <w:pStyle w:val="a3"/>
        <w:spacing w:before="40"/>
        <w:ind w:left="866"/>
        <w:jc w:val="left"/>
      </w:pPr>
      <w:r>
        <w:t>I</w:t>
      </w:r>
      <w:r>
        <w:rPr>
          <w:spacing w:val="-3"/>
        </w:rPr>
        <w:t xml:space="preserve"> </w:t>
      </w:r>
      <w:r>
        <w:t>четверть</w:t>
      </w:r>
      <w:r>
        <w:rPr>
          <w:spacing w:val="1"/>
        </w:rPr>
        <w:t xml:space="preserve"> </w:t>
      </w:r>
      <w:r>
        <w:t>-</w:t>
      </w:r>
      <w:r>
        <w:rPr>
          <w:spacing w:val="-2"/>
        </w:rPr>
        <w:t xml:space="preserve"> </w:t>
      </w:r>
      <w:r>
        <w:t>8</w:t>
      </w:r>
      <w:r>
        <w:rPr>
          <w:spacing w:val="2"/>
        </w:rPr>
        <w:t xml:space="preserve"> </w:t>
      </w:r>
      <w:r>
        <w:t>учебных</w:t>
      </w:r>
      <w:r>
        <w:rPr>
          <w:spacing w:val="-2"/>
        </w:rPr>
        <w:t xml:space="preserve"> </w:t>
      </w:r>
      <w:r>
        <w:t>недель</w:t>
      </w:r>
      <w:r>
        <w:rPr>
          <w:spacing w:val="-1"/>
        </w:rPr>
        <w:t xml:space="preserve"> </w:t>
      </w:r>
      <w:r>
        <w:t>(для</w:t>
      </w:r>
      <w:r>
        <w:rPr>
          <w:spacing w:val="-2"/>
        </w:rPr>
        <w:t xml:space="preserve"> </w:t>
      </w:r>
      <w:r>
        <w:t>5</w:t>
      </w:r>
      <w:r>
        <w:rPr>
          <w:spacing w:val="-1"/>
        </w:rPr>
        <w:t xml:space="preserve"> </w:t>
      </w:r>
      <w:r>
        <w:t>-</w:t>
      </w:r>
      <w:r>
        <w:rPr>
          <w:spacing w:val="-2"/>
        </w:rPr>
        <w:t xml:space="preserve"> </w:t>
      </w:r>
      <w:r>
        <w:t>9</w:t>
      </w:r>
      <w:r>
        <w:rPr>
          <w:spacing w:val="-1"/>
        </w:rPr>
        <w:t xml:space="preserve"> </w:t>
      </w:r>
      <w:r>
        <w:rPr>
          <w:spacing w:val="-2"/>
        </w:rPr>
        <w:t>классов),</w:t>
      </w:r>
    </w:p>
    <w:p w:rsidR="000746FB" w:rsidRDefault="00930EAB">
      <w:pPr>
        <w:pStyle w:val="a5"/>
        <w:numPr>
          <w:ilvl w:val="0"/>
          <w:numId w:val="6"/>
        </w:numPr>
        <w:tabs>
          <w:tab w:val="left" w:pos="1083"/>
        </w:tabs>
        <w:spacing w:before="44"/>
        <w:ind w:left="1083" w:hanging="217"/>
        <w:rPr>
          <w:sz w:val="24"/>
        </w:rPr>
      </w:pPr>
      <w:r>
        <w:rPr>
          <w:sz w:val="24"/>
        </w:rPr>
        <w:t>четверть -</w:t>
      </w:r>
      <w:r>
        <w:rPr>
          <w:spacing w:val="-2"/>
          <w:sz w:val="24"/>
        </w:rPr>
        <w:t xml:space="preserve"> </w:t>
      </w:r>
      <w:r>
        <w:rPr>
          <w:sz w:val="24"/>
        </w:rPr>
        <w:t>8 учебных недель</w:t>
      </w:r>
      <w:r>
        <w:rPr>
          <w:spacing w:val="-2"/>
          <w:sz w:val="24"/>
        </w:rPr>
        <w:t xml:space="preserve"> </w:t>
      </w:r>
      <w:r>
        <w:rPr>
          <w:sz w:val="24"/>
        </w:rPr>
        <w:t>(для</w:t>
      </w:r>
      <w:r>
        <w:rPr>
          <w:spacing w:val="-1"/>
          <w:sz w:val="24"/>
        </w:rPr>
        <w:t xml:space="preserve"> </w:t>
      </w:r>
      <w:r>
        <w:rPr>
          <w:sz w:val="24"/>
        </w:rPr>
        <w:t>5 -</w:t>
      </w:r>
      <w:r>
        <w:rPr>
          <w:spacing w:val="-2"/>
          <w:sz w:val="24"/>
        </w:rPr>
        <w:t xml:space="preserve"> </w:t>
      </w:r>
      <w:r>
        <w:rPr>
          <w:sz w:val="24"/>
        </w:rPr>
        <w:t>9</w:t>
      </w:r>
      <w:r>
        <w:rPr>
          <w:spacing w:val="-1"/>
          <w:sz w:val="24"/>
        </w:rPr>
        <w:t xml:space="preserve"> </w:t>
      </w:r>
      <w:r>
        <w:rPr>
          <w:spacing w:val="-2"/>
          <w:sz w:val="24"/>
        </w:rPr>
        <w:t>классов),</w:t>
      </w:r>
    </w:p>
    <w:p w:rsidR="000746FB" w:rsidRDefault="00930EAB">
      <w:pPr>
        <w:pStyle w:val="a5"/>
        <w:numPr>
          <w:ilvl w:val="0"/>
          <w:numId w:val="6"/>
        </w:numPr>
        <w:tabs>
          <w:tab w:val="left" w:pos="1162"/>
        </w:tabs>
        <w:spacing w:before="40"/>
        <w:ind w:left="1162" w:hanging="296"/>
        <w:rPr>
          <w:sz w:val="24"/>
        </w:rPr>
      </w:pPr>
      <w:r>
        <w:rPr>
          <w:sz w:val="24"/>
        </w:rPr>
        <w:t>четверть -</w:t>
      </w:r>
      <w:r>
        <w:rPr>
          <w:spacing w:val="-3"/>
          <w:sz w:val="24"/>
        </w:rPr>
        <w:t xml:space="preserve"> </w:t>
      </w:r>
      <w:r>
        <w:rPr>
          <w:sz w:val="24"/>
        </w:rPr>
        <w:t>10</w:t>
      </w:r>
      <w:r>
        <w:rPr>
          <w:spacing w:val="3"/>
          <w:sz w:val="24"/>
        </w:rPr>
        <w:t xml:space="preserve"> </w:t>
      </w:r>
      <w:r>
        <w:rPr>
          <w:sz w:val="24"/>
        </w:rPr>
        <w:t>учебных недель</w:t>
      </w:r>
      <w:r>
        <w:rPr>
          <w:spacing w:val="-1"/>
          <w:sz w:val="24"/>
        </w:rPr>
        <w:t xml:space="preserve"> </w:t>
      </w:r>
      <w:r>
        <w:rPr>
          <w:sz w:val="24"/>
        </w:rPr>
        <w:t>(для</w:t>
      </w:r>
      <w:r>
        <w:rPr>
          <w:spacing w:val="-2"/>
          <w:sz w:val="24"/>
        </w:rPr>
        <w:t xml:space="preserve"> </w:t>
      </w:r>
      <w:r>
        <w:rPr>
          <w:sz w:val="24"/>
        </w:rPr>
        <w:t>5</w:t>
      </w:r>
      <w:r>
        <w:rPr>
          <w:spacing w:val="1"/>
          <w:sz w:val="24"/>
        </w:rPr>
        <w:t xml:space="preserve"> </w:t>
      </w:r>
      <w:r>
        <w:rPr>
          <w:sz w:val="24"/>
        </w:rPr>
        <w:t>-</w:t>
      </w:r>
      <w:r>
        <w:rPr>
          <w:spacing w:val="-3"/>
          <w:sz w:val="24"/>
        </w:rPr>
        <w:t xml:space="preserve"> </w:t>
      </w:r>
      <w:r>
        <w:rPr>
          <w:sz w:val="24"/>
        </w:rPr>
        <w:t>9</w:t>
      </w:r>
      <w:r>
        <w:rPr>
          <w:spacing w:val="-1"/>
          <w:sz w:val="24"/>
        </w:rPr>
        <w:t xml:space="preserve"> </w:t>
      </w:r>
      <w:r>
        <w:rPr>
          <w:spacing w:val="-2"/>
          <w:sz w:val="24"/>
        </w:rPr>
        <w:t>классов),</w:t>
      </w:r>
    </w:p>
    <w:p w:rsidR="000746FB" w:rsidRDefault="00930EAB">
      <w:pPr>
        <w:pStyle w:val="a5"/>
        <w:numPr>
          <w:ilvl w:val="0"/>
          <w:numId w:val="6"/>
        </w:numPr>
        <w:tabs>
          <w:tab w:val="left" w:pos="1176"/>
        </w:tabs>
        <w:spacing w:before="41" w:line="276" w:lineRule="auto"/>
        <w:ind w:left="866" w:right="4148" w:firstLine="0"/>
        <w:rPr>
          <w:sz w:val="24"/>
        </w:rPr>
      </w:pPr>
      <w:r>
        <w:rPr>
          <w:sz w:val="24"/>
        </w:rPr>
        <w:t>четверть</w:t>
      </w:r>
      <w:r>
        <w:rPr>
          <w:spacing w:val="-3"/>
          <w:sz w:val="24"/>
        </w:rPr>
        <w:t xml:space="preserve"> </w:t>
      </w:r>
      <w:r>
        <w:rPr>
          <w:sz w:val="24"/>
        </w:rPr>
        <w:t>-</w:t>
      </w:r>
      <w:r>
        <w:rPr>
          <w:spacing w:val="-6"/>
          <w:sz w:val="24"/>
        </w:rPr>
        <w:t xml:space="preserve"> </w:t>
      </w:r>
      <w:r>
        <w:rPr>
          <w:sz w:val="24"/>
        </w:rPr>
        <w:t>8</w:t>
      </w:r>
      <w:r>
        <w:rPr>
          <w:spacing w:val="-3"/>
          <w:sz w:val="24"/>
        </w:rPr>
        <w:t xml:space="preserve"> </w:t>
      </w:r>
      <w:r>
        <w:rPr>
          <w:sz w:val="24"/>
        </w:rPr>
        <w:t>учебных</w:t>
      </w:r>
      <w:r>
        <w:rPr>
          <w:spacing w:val="-4"/>
          <w:sz w:val="24"/>
        </w:rPr>
        <w:t xml:space="preserve"> </w:t>
      </w:r>
      <w:r>
        <w:rPr>
          <w:sz w:val="24"/>
        </w:rPr>
        <w:t>недель</w:t>
      </w:r>
      <w:r>
        <w:rPr>
          <w:spacing w:val="-5"/>
          <w:sz w:val="24"/>
        </w:rPr>
        <w:t xml:space="preserve"> </w:t>
      </w:r>
      <w:r>
        <w:rPr>
          <w:sz w:val="24"/>
        </w:rPr>
        <w:t>(для</w:t>
      </w:r>
      <w:r>
        <w:rPr>
          <w:spacing w:val="-5"/>
          <w:sz w:val="24"/>
        </w:rPr>
        <w:t xml:space="preserve"> </w:t>
      </w:r>
      <w:r>
        <w:rPr>
          <w:sz w:val="24"/>
        </w:rPr>
        <w:t>5</w:t>
      </w:r>
      <w:r>
        <w:rPr>
          <w:spacing w:val="-3"/>
          <w:sz w:val="24"/>
        </w:rPr>
        <w:t xml:space="preserve"> </w:t>
      </w:r>
      <w:r>
        <w:rPr>
          <w:sz w:val="24"/>
        </w:rPr>
        <w:t>-</w:t>
      </w:r>
      <w:r>
        <w:rPr>
          <w:spacing w:val="-6"/>
          <w:sz w:val="24"/>
        </w:rPr>
        <w:t xml:space="preserve"> </w:t>
      </w:r>
      <w:r>
        <w:rPr>
          <w:sz w:val="24"/>
        </w:rPr>
        <w:t>9</w:t>
      </w:r>
      <w:r>
        <w:rPr>
          <w:spacing w:val="-5"/>
          <w:sz w:val="24"/>
        </w:rPr>
        <w:t xml:space="preserve"> </w:t>
      </w:r>
      <w:r>
        <w:rPr>
          <w:sz w:val="24"/>
        </w:rPr>
        <w:t>классов). Продолжительность каникул составляет:</w:t>
      </w:r>
    </w:p>
    <w:p w:rsidR="000746FB" w:rsidRDefault="00930EAB">
      <w:pPr>
        <w:pStyle w:val="a3"/>
        <w:spacing w:before="2" w:line="276" w:lineRule="auto"/>
        <w:ind w:left="866" w:right="418"/>
      </w:pPr>
      <w:r>
        <w:t>по окончании I</w:t>
      </w:r>
      <w:r>
        <w:rPr>
          <w:spacing w:val="-5"/>
        </w:rPr>
        <w:t xml:space="preserve"> </w:t>
      </w:r>
      <w:r>
        <w:t>четверти (осенние каникулы) - 9 календарных дней (для 5 - 9 классов); по окончании II четверти (зимние каникулы) - 9 календарных дней (для 5 - 9 классов); по</w:t>
      </w:r>
      <w:r>
        <w:rPr>
          <w:spacing w:val="55"/>
        </w:rPr>
        <w:t xml:space="preserve"> </w:t>
      </w:r>
      <w:r>
        <w:t>окончании</w:t>
      </w:r>
      <w:r>
        <w:rPr>
          <w:spacing w:val="61"/>
        </w:rPr>
        <w:t xml:space="preserve"> </w:t>
      </w:r>
      <w:r>
        <w:t>III</w:t>
      </w:r>
      <w:r>
        <w:rPr>
          <w:spacing w:val="56"/>
        </w:rPr>
        <w:t xml:space="preserve"> </w:t>
      </w:r>
      <w:r>
        <w:t>четверти</w:t>
      </w:r>
      <w:r>
        <w:rPr>
          <w:spacing w:val="59"/>
        </w:rPr>
        <w:t xml:space="preserve"> </w:t>
      </w:r>
      <w:r>
        <w:t>(весенние</w:t>
      </w:r>
      <w:r>
        <w:rPr>
          <w:spacing w:val="57"/>
        </w:rPr>
        <w:t xml:space="preserve"> </w:t>
      </w:r>
      <w:r>
        <w:t>каникулы)</w:t>
      </w:r>
      <w:r>
        <w:rPr>
          <w:spacing w:val="63"/>
        </w:rPr>
        <w:t xml:space="preserve"> </w:t>
      </w:r>
      <w:r>
        <w:t>-</w:t>
      </w:r>
      <w:r>
        <w:rPr>
          <w:spacing w:val="59"/>
        </w:rPr>
        <w:t xml:space="preserve"> </w:t>
      </w:r>
      <w:r>
        <w:t>9</w:t>
      </w:r>
      <w:r>
        <w:rPr>
          <w:spacing w:val="57"/>
        </w:rPr>
        <w:t xml:space="preserve"> </w:t>
      </w:r>
      <w:r>
        <w:t>календарных</w:t>
      </w:r>
      <w:r>
        <w:rPr>
          <w:spacing w:val="60"/>
        </w:rPr>
        <w:t xml:space="preserve"> </w:t>
      </w:r>
      <w:r>
        <w:t>дней</w:t>
      </w:r>
      <w:r>
        <w:rPr>
          <w:spacing w:val="58"/>
        </w:rPr>
        <w:t xml:space="preserve"> </w:t>
      </w:r>
      <w:r>
        <w:t>(для</w:t>
      </w:r>
      <w:r>
        <w:rPr>
          <w:spacing w:val="57"/>
        </w:rPr>
        <w:t xml:space="preserve"> </w:t>
      </w:r>
      <w:r>
        <w:t>5</w:t>
      </w:r>
      <w:r>
        <w:rPr>
          <w:spacing w:val="61"/>
        </w:rPr>
        <w:t xml:space="preserve"> </w:t>
      </w:r>
      <w:r>
        <w:t>-</w:t>
      </w:r>
      <w:r>
        <w:rPr>
          <w:spacing w:val="58"/>
        </w:rPr>
        <w:t xml:space="preserve"> </w:t>
      </w:r>
      <w:r>
        <w:rPr>
          <w:spacing w:val="-10"/>
        </w:rPr>
        <w:t>9</w:t>
      </w:r>
    </w:p>
    <w:p w:rsidR="000746FB" w:rsidRDefault="00930EAB">
      <w:pPr>
        <w:pStyle w:val="a3"/>
        <w:spacing w:line="275" w:lineRule="exact"/>
        <w:jc w:val="left"/>
      </w:pPr>
      <w:r>
        <w:rPr>
          <w:spacing w:val="-2"/>
        </w:rPr>
        <w:t>классов);</w:t>
      </w:r>
    </w:p>
    <w:p w:rsidR="000746FB" w:rsidRDefault="00930EAB">
      <w:pPr>
        <w:pStyle w:val="a3"/>
        <w:spacing w:before="40" w:line="278" w:lineRule="auto"/>
        <w:ind w:left="866" w:right="428"/>
        <w:jc w:val="left"/>
      </w:pPr>
      <w:r>
        <w:t>по</w:t>
      </w:r>
      <w:r>
        <w:rPr>
          <w:spacing w:val="-4"/>
        </w:rPr>
        <w:t xml:space="preserve"> </w:t>
      </w:r>
      <w:r>
        <w:t>окончании</w:t>
      </w:r>
      <w:r>
        <w:rPr>
          <w:spacing w:val="-1"/>
        </w:rPr>
        <w:t xml:space="preserve"> </w:t>
      </w:r>
      <w:r>
        <w:t>учебного</w:t>
      </w:r>
      <w:r>
        <w:rPr>
          <w:spacing w:val="-4"/>
        </w:rPr>
        <w:t xml:space="preserve"> </w:t>
      </w:r>
      <w:r>
        <w:t>года</w:t>
      </w:r>
      <w:r>
        <w:rPr>
          <w:spacing w:val="-4"/>
        </w:rPr>
        <w:t xml:space="preserve"> </w:t>
      </w:r>
      <w:r>
        <w:t>(летние</w:t>
      </w:r>
      <w:r>
        <w:rPr>
          <w:spacing w:val="-5"/>
        </w:rPr>
        <w:t xml:space="preserve"> </w:t>
      </w:r>
      <w:r>
        <w:t>каникулы)</w:t>
      </w:r>
      <w:r>
        <w:rPr>
          <w:spacing w:val="-3"/>
        </w:rPr>
        <w:t xml:space="preserve"> </w:t>
      </w:r>
      <w:r>
        <w:t>-</w:t>
      </w:r>
      <w:r>
        <w:rPr>
          <w:spacing w:val="-5"/>
        </w:rPr>
        <w:t xml:space="preserve"> </w:t>
      </w:r>
      <w:r>
        <w:t>не</w:t>
      </w:r>
      <w:r>
        <w:rPr>
          <w:spacing w:val="-5"/>
        </w:rPr>
        <w:t xml:space="preserve"> </w:t>
      </w:r>
      <w:r>
        <w:t>менее</w:t>
      </w:r>
      <w:r>
        <w:rPr>
          <w:spacing w:val="-5"/>
        </w:rPr>
        <w:t xml:space="preserve"> </w:t>
      </w:r>
      <w:r>
        <w:t>8</w:t>
      </w:r>
      <w:r>
        <w:rPr>
          <w:spacing w:val="-4"/>
        </w:rPr>
        <w:t xml:space="preserve"> </w:t>
      </w:r>
      <w:r>
        <w:t>недель. Продолжительность урока 40 минут.</w:t>
      </w:r>
    </w:p>
    <w:p w:rsidR="000746FB" w:rsidRDefault="00930EAB">
      <w:pPr>
        <w:pStyle w:val="a3"/>
        <w:spacing w:line="276" w:lineRule="auto"/>
        <w:ind w:right="420" w:firstLine="719"/>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746FB" w:rsidRDefault="00930EAB">
      <w:pPr>
        <w:pStyle w:val="a3"/>
        <w:spacing w:line="276" w:lineRule="auto"/>
        <w:ind w:right="421" w:firstLine="719"/>
      </w:pPr>
      <w:r>
        <w:t>Продолжительность перемены между урочной и внеурочной деятельностью должна составлять не менее 20 - 30 минут.</w:t>
      </w:r>
    </w:p>
    <w:p w:rsidR="000746FB" w:rsidRDefault="00930EAB">
      <w:pPr>
        <w:pStyle w:val="a3"/>
        <w:spacing w:line="276" w:lineRule="auto"/>
        <w:ind w:right="419" w:firstLine="719"/>
      </w:pPr>
      <w: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0746FB" w:rsidRDefault="00930EAB">
      <w:pPr>
        <w:pStyle w:val="a3"/>
        <w:spacing w:line="276" w:lineRule="auto"/>
        <w:ind w:right="426" w:firstLine="719"/>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746FB" w:rsidRDefault="00930EAB">
      <w:pPr>
        <w:pStyle w:val="a3"/>
        <w:spacing w:line="278" w:lineRule="auto"/>
        <w:ind w:left="866" w:right="3928"/>
        <w:jc w:val="left"/>
      </w:pPr>
      <w:r>
        <w:t>для</w:t>
      </w:r>
      <w:r>
        <w:rPr>
          <w:spacing w:val="-4"/>
        </w:rPr>
        <w:t xml:space="preserve"> </w:t>
      </w:r>
      <w:r>
        <w:t>обучающихся</w:t>
      </w:r>
      <w:r>
        <w:rPr>
          <w:spacing w:val="-4"/>
        </w:rPr>
        <w:t xml:space="preserve"> </w:t>
      </w:r>
      <w:r>
        <w:t>5</w:t>
      </w:r>
      <w:r>
        <w:rPr>
          <w:spacing w:val="-4"/>
        </w:rPr>
        <w:t xml:space="preserve"> </w:t>
      </w:r>
      <w:r>
        <w:t>и</w:t>
      </w:r>
      <w:r>
        <w:rPr>
          <w:spacing w:val="-4"/>
        </w:rPr>
        <w:t xml:space="preserve"> </w:t>
      </w:r>
      <w:r>
        <w:t>6</w:t>
      </w:r>
      <w:r>
        <w:rPr>
          <w:spacing w:val="-4"/>
        </w:rPr>
        <w:t xml:space="preserve"> </w:t>
      </w:r>
      <w:r>
        <w:t>классов</w:t>
      </w:r>
      <w:r>
        <w:rPr>
          <w:spacing w:val="-3"/>
        </w:rPr>
        <w:t xml:space="preserve"> </w:t>
      </w:r>
      <w:r>
        <w:t>-</w:t>
      </w:r>
      <w:r>
        <w:rPr>
          <w:spacing w:val="-5"/>
        </w:rPr>
        <w:t xml:space="preserve"> </w:t>
      </w:r>
      <w:r>
        <w:t>не</w:t>
      </w:r>
      <w:r>
        <w:rPr>
          <w:spacing w:val="-5"/>
        </w:rPr>
        <w:t xml:space="preserve"> </w:t>
      </w:r>
      <w:r>
        <w:t>более</w:t>
      </w:r>
      <w:r>
        <w:rPr>
          <w:spacing w:val="-5"/>
        </w:rPr>
        <w:t xml:space="preserve"> </w:t>
      </w:r>
      <w:r>
        <w:t>6 уроков, для обучающихся 7 - 9 классов - не более 7 уроков.</w:t>
      </w:r>
    </w:p>
    <w:p w:rsidR="000746FB" w:rsidRDefault="00930EAB">
      <w:pPr>
        <w:pStyle w:val="a3"/>
        <w:spacing w:line="272" w:lineRule="exact"/>
        <w:ind w:left="866"/>
        <w:jc w:val="left"/>
      </w:pPr>
      <w:r>
        <w:t>Занятия</w:t>
      </w:r>
      <w:r>
        <w:rPr>
          <w:spacing w:val="-5"/>
        </w:rPr>
        <w:t xml:space="preserve"> </w:t>
      </w:r>
      <w:r>
        <w:t>начинаются</w:t>
      </w:r>
      <w:r>
        <w:rPr>
          <w:spacing w:val="-2"/>
        </w:rPr>
        <w:t xml:space="preserve"> </w:t>
      </w:r>
      <w:r>
        <w:t>8.30</w:t>
      </w:r>
      <w:r>
        <w:rPr>
          <w:spacing w:val="-2"/>
        </w:rPr>
        <w:t xml:space="preserve"> </w:t>
      </w:r>
      <w:r>
        <w:t>часов</w:t>
      </w:r>
      <w:r>
        <w:rPr>
          <w:spacing w:val="2"/>
        </w:rPr>
        <w:t xml:space="preserve"> </w:t>
      </w:r>
      <w:r>
        <w:t>утра</w:t>
      </w:r>
      <w:r>
        <w:rPr>
          <w:spacing w:val="-4"/>
        </w:rPr>
        <w:t xml:space="preserve"> </w:t>
      </w:r>
      <w:r>
        <w:t>и</w:t>
      </w:r>
      <w:r>
        <w:rPr>
          <w:spacing w:val="-2"/>
        </w:rPr>
        <w:t xml:space="preserve"> </w:t>
      </w:r>
      <w:r>
        <w:t>заканчиваются</w:t>
      </w:r>
      <w:r>
        <w:rPr>
          <w:spacing w:val="-2"/>
        </w:rPr>
        <w:t xml:space="preserve"> </w:t>
      </w:r>
      <w:r>
        <w:t>не</w:t>
      </w:r>
      <w:r>
        <w:rPr>
          <w:spacing w:val="-3"/>
        </w:rPr>
        <w:t xml:space="preserve"> </w:t>
      </w:r>
      <w:r>
        <w:t>позднее</w:t>
      </w:r>
      <w:r>
        <w:rPr>
          <w:spacing w:val="-3"/>
        </w:rPr>
        <w:t xml:space="preserve"> </w:t>
      </w:r>
      <w:r>
        <w:t>19</w:t>
      </w:r>
      <w:r>
        <w:rPr>
          <w:spacing w:val="-2"/>
        </w:rPr>
        <w:t xml:space="preserve"> часов.</w:t>
      </w:r>
    </w:p>
    <w:p w:rsidR="000746FB" w:rsidRDefault="00930EAB">
      <w:pPr>
        <w:pStyle w:val="a3"/>
        <w:spacing w:before="37" w:line="276" w:lineRule="auto"/>
        <w:ind w:right="424" w:firstLine="719"/>
        <w:jc w:val="left"/>
      </w:pPr>
      <w:r>
        <w:t>Факультативные</w:t>
      </w:r>
      <w:r>
        <w:rPr>
          <w:spacing w:val="40"/>
        </w:rPr>
        <w:t xml:space="preserve"> </w:t>
      </w:r>
      <w:r>
        <w:t>занятия</w:t>
      </w:r>
      <w:r>
        <w:rPr>
          <w:spacing w:val="40"/>
        </w:rPr>
        <w:t xml:space="preserve"> </w:t>
      </w:r>
      <w:r>
        <w:t>и</w:t>
      </w:r>
      <w:r>
        <w:rPr>
          <w:spacing w:val="40"/>
        </w:rPr>
        <w:t xml:space="preserve"> </w:t>
      </w:r>
      <w:r>
        <w:t>занятия</w:t>
      </w:r>
      <w:r>
        <w:rPr>
          <w:spacing w:val="40"/>
        </w:rPr>
        <w:t xml:space="preserve"> </w:t>
      </w:r>
      <w:r>
        <w:t>по</w:t>
      </w:r>
      <w:r>
        <w:rPr>
          <w:spacing w:val="40"/>
        </w:rPr>
        <w:t xml:space="preserve"> </w:t>
      </w:r>
      <w:r>
        <w:t>программам</w:t>
      </w:r>
      <w:r>
        <w:rPr>
          <w:spacing w:val="40"/>
        </w:rPr>
        <w:t xml:space="preserve"> </w:t>
      </w:r>
      <w:r>
        <w:t>дополнительного</w:t>
      </w:r>
      <w:r>
        <w:rPr>
          <w:spacing w:val="40"/>
        </w:rPr>
        <w:t xml:space="preserve"> </w:t>
      </w:r>
      <w:r>
        <w:t>образования планируют</w:t>
      </w:r>
      <w:r>
        <w:rPr>
          <w:spacing w:val="60"/>
          <w:w w:val="150"/>
        </w:rPr>
        <w:t xml:space="preserve"> </w:t>
      </w:r>
      <w:r>
        <w:t>на</w:t>
      </w:r>
      <w:r>
        <w:rPr>
          <w:spacing w:val="63"/>
          <w:w w:val="150"/>
        </w:rPr>
        <w:t xml:space="preserve"> </w:t>
      </w:r>
      <w:r>
        <w:t>дни</w:t>
      </w:r>
      <w:r>
        <w:rPr>
          <w:spacing w:val="62"/>
          <w:w w:val="150"/>
        </w:rPr>
        <w:t xml:space="preserve"> </w:t>
      </w:r>
      <w:r>
        <w:t>с</w:t>
      </w:r>
      <w:r>
        <w:rPr>
          <w:spacing w:val="59"/>
          <w:w w:val="150"/>
        </w:rPr>
        <w:t xml:space="preserve"> </w:t>
      </w:r>
      <w:r>
        <w:t>наименьшим</w:t>
      </w:r>
      <w:r>
        <w:rPr>
          <w:spacing w:val="61"/>
          <w:w w:val="150"/>
        </w:rPr>
        <w:t xml:space="preserve"> </w:t>
      </w:r>
      <w:r>
        <w:t>количеством</w:t>
      </w:r>
      <w:r>
        <w:rPr>
          <w:spacing w:val="61"/>
          <w:w w:val="150"/>
        </w:rPr>
        <w:t xml:space="preserve"> </w:t>
      </w:r>
      <w:r>
        <w:t>обязательных</w:t>
      </w:r>
      <w:r>
        <w:rPr>
          <w:spacing w:val="64"/>
          <w:w w:val="150"/>
        </w:rPr>
        <w:t xml:space="preserve"> </w:t>
      </w:r>
      <w:r>
        <w:t>уроков.</w:t>
      </w:r>
      <w:r>
        <w:rPr>
          <w:spacing w:val="62"/>
          <w:w w:val="150"/>
        </w:rPr>
        <w:t xml:space="preserve"> </w:t>
      </w:r>
      <w:r>
        <w:t>Между</w:t>
      </w:r>
      <w:r>
        <w:rPr>
          <w:spacing w:val="55"/>
          <w:w w:val="150"/>
        </w:rPr>
        <w:t xml:space="preserve"> </w:t>
      </w:r>
      <w:r>
        <w:rPr>
          <w:spacing w:val="-2"/>
        </w:rPr>
        <w:t>началом</w:t>
      </w:r>
    </w:p>
    <w:p w:rsidR="000746FB" w:rsidRDefault="000746FB">
      <w:pPr>
        <w:pStyle w:val="a3"/>
        <w:spacing w:line="276" w:lineRule="auto"/>
        <w:jc w:val="left"/>
        <w:sectPr w:rsidR="000746FB">
          <w:pgSz w:w="11910" w:h="16840"/>
          <w:pgMar w:top="800" w:right="425" w:bottom="1220" w:left="1275" w:header="0" w:footer="1004" w:gutter="0"/>
          <w:cols w:space="720"/>
        </w:sectPr>
      </w:pPr>
    </w:p>
    <w:p w:rsidR="000746FB" w:rsidRDefault="00930EAB">
      <w:pPr>
        <w:pStyle w:val="a3"/>
        <w:spacing w:before="76" w:line="276" w:lineRule="auto"/>
        <w:ind w:right="424"/>
      </w:pPr>
      <w:r>
        <w:lastRenderedPageBreak/>
        <w:t>факультативных (дополнительных) занятий и последним уроком необходимо</w:t>
      </w:r>
      <w:r>
        <w:rPr>
          <w:spacing w:val="40"/>
        </w:rPr>
        <w:t xml:space="preserve"> </w:t>
      </w:r>
      <w:r>
        <w:t>организовывать перерыв продолжительностью не менее 20 минут.</w:t>
      </w:r>
    </w:p>
    <w:p w:rsidR="000746FB" w:rsidRDefault="00930EAB">
      <w:pPr>
        <w:pStyle w:val="a3"/>
        <w:spacing w:line="276" w:lineRule="auto"/>
        <w:ind w:right="415" w:firstLine="719"/>
      </w:pPr>
      <w:r>
        <w:t xml:space="preserve">Календарный учебный график МАОУ СОШ № </w:t>
      </w:r>
      <w:r w:rsidR="00F560D7">
        <w:t>1</w:t>
      </w:r>
      <w:r>
        <w:t>2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rPr>
          <w:spacing w:val="-3"/>
        </w:rPr>
        <w:t xml:space="preserve"> </w:t>
      </w:r>
      <w:r>
        <w:t>(урочной</w:t>
      </w:r>
      <w:r>
        <w:rPr>
          <w:spacing w:val="-3"/>
        </w:rPr>
        <w:t xml:space="preserve"> </w:t>
      </w:r>
      <w:r>
        <w:t>и</w:t>
      </w:r>
      <w:r>
        <w:rPr>
          <w:spacing w:val="-3"/>
        </w:rPr>
        <w:t xml:space="preserve"> </w:t>
      </w:r>
      <w:r>
        <w:t>внеурочной)</w:t>
      </w:r>
      <w:r>
        <w:rPr>
          <w:spacing w:val="-3"/>
        </w:rPr>
        <w:t xml:space="preserve"> </w:t>
      </w:r>
      <w:r>
        <w:t>и</w:t>
      </w:r>
      <w:r>
        <w:rPr>
          <w:spacing w:val="-4"/>
        </w:rPr>
        <w:t xml:space="preserve"> </w:t>
      </w:r>
      <w:r>
        <w:t>плановых</w:t>
      </w:r>
      <w:r>
        <w:rPr>
          <w:spacing w:val="-1"/>
        </w:rPr>
        <w:t xml:space="preserve"> </w:t>
      </w:r>
      <w:r>
        <w:t>перерывов</w:t>
      </w:r>
      <w:r>
        <w:rPr>
          <w:spacing w:val="-4"/>
        </w:rPr>
        <w:t xml:space="preserve"> </w:t>
      </w:r>
      <w:r>
        <w:t>при</w:t>
      </w:r>
      <w:r>
        <w:rPr>
          <w:spacing w:val="-3"/>
        </w:rPr>
        <w:t xml:space="preserve"> </w:t>
      </w:r>
      <w:r>
        <w:t>получении</w:t>
      </w:r>
      <w:r>
        <w:rPr>
          <w:spacing w:val="-3"/>
        </w:rPr>
        <w:t xml:space="preserve"> </w:t>
      </w:r>
      <w:r>
        <w:t>образования</w:t>
      </w:r>
      <w:r>
        <w:rPr>
          <w:spacing w:val="-3"/>
        </w:rPr>
        <w:t xml:space="preserve"> </w:t>
      </w:r>
      <w:r>
        <w:t>для отдыха и иных социальных целей (каникул) по календарным периодам учебного года.</w:t>
      </w:r>
    </w:p>
    <w:p w:rsidR="000746FB" w:rsidRDefault="00930EAB">
      <w:pPr>
        <w:pStyle w:val="3"/>
        <w:numPr>
          <w:ilvl w:val="1"/>
          <w:numId w:val="7"/>
        </w:numPr>
        <w:tabs>
          <w:tab w:val="left" w:pos="652"/>
        </w:tabs>
        <w:spacing w:before="244"/>
        <w:ind w:left="652" w:hanging="506"/>
      </w:pPr>
      <w:r>
        <w:t>План</w:t>
      </w:r>
      <w:r>
        <w:rPr>
          <w:spacing w:val="-7"/>
        </w:rPr>
        <w:t xml:space="preserve"> </w:t>
      </w:r>
      <w:r>
        <w:t>внеурочной</w:t>
      </w:r>
      <w:r>
        <w:rPr>
          <w:spacing w:val="-7"/>
        </w:rPr>
        <w:t xml:space="preserve"> </w:t>
      </w:r>
      <w:r>
        <w:rPr>
          <w:spacing w:val="-2"/>
        </w:rPr>
        <w:t>деятельности</w:t>
      </w:r>
    </w:p>
    <w:p w:rsidR="000746FB" w:rsidRDefault="00930EAB">
      <w:pPr>
        <w:pStyle w:val="a3"/>
        <w:spacing w:before="105" w:line="276" w:lineRule="auto"/>
        <w:ind w:right="418" w:firstLine="707"/>
      </w:pPr>
      <w:r>
        <w:t>Внеурочная деятельность направлена на достижение планируемых результатов освоения АОП ООО (личностных, метапредметных и предметных), осуществляемую в формах, отличных от урочной.</w:t>
      </w:r>
    </w:p>
    <w:p w:rsidR="000746FB" w:rsidRDefault="00930EAB">
      <w:pPr>
        <w:pStyle w:val="a3"/>
        <w:spacing w:before="1"/>
        <w:ind w:left="854"/>
      </w:pPr>
      <w:r>
        <w:t>План</w:t>
      </w:r>
      <w:r>
        <w:rPr>
          <w:spacing w:val="-4"/>
        </w:rPr>
        <w:t xml:space="preserve"> </w:t>
      </w:r>
      <w:r>
        <w:t>внеурочной</w:t>
      </w:r>
      <w:r>
        <w:rPr>
          <w:spacing w:val="-3"/>
        </w:rPr>
        <w:t xml:space="preserve"> </w:t>
      </w:r>
      <w:r>
        <w:t>деятельности</w:t>
      </w:r>
      <w:r>
        <w:rPr>
          <w:spacing w:val="-4"/>
        </w:rPr>
        <w:t xml:space="preserve"> </w:t>
      </w:r>
      <w:r>
        <w:t>включать</w:t>
      </w:r>
      <w:r>
        <w:rPr>
          <w:spacing w:val="-3"/>
        </w:rPr>
        <w:t xml:space="preserve"> </w:t>
      </w:r>
      <w:r>
        <w:t>в</w:t>
      </w:r>
      <w:r>
        <w:rPr>
          <w:spacing w:val="-4"/>
        </w:rPr>
        <w:t xml:space="preserve"> себя:</w:t>
      </w:r>
    </w:p>
    <w:p w:rsidR="000746FB" w:rsidRDefault="00930EAB">
      <w:pPr>
        <w:pStyle w:val="a5"/>
        <w:numPr>
          <w:ilvl w:val="0"/>
          <w:numId w:val="5"/>
        </w:numPr>
        <w:tabs>
          <w:tab w:val="left" w:pos="1192"/>
        </w:tabs>
        <w:spacing w:before="41" w:line="276" w:lineRule="auto"/>
        <w:ind w:right="422" w:firstLine="707"/>
        <w:jc w:val="both"/>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w:t>
      </w:r>
      <w:r>
        <w:rPr>
          <w:spacing w:val="40"/>
          <w:sz w:val="24"/>
        </w:rPr>
        <w:t xml:space="preserve"> </w:t>
      </w:r>
      <w:r>
        <w:rPr>
          <w:sz w:val="24"/>
        </w:rPr>
        <w:t>также учитывающие этнокультурные интересы, особые образовательные потребности обучающихся с ЗПР;</w:t>
      </w:r>
    </w:p>
    <w:p w:rsidR="000746FB" w:rsidRDefault="00930EAB">
      <w:pPr>
        <w:pStyle w:val="a5"/>
        <w:numPr>
          <w:ilvl w:val="0"/>
          <w:numId w:val="5"/>
        </w:numPr>
        <w:tabs>
          <w:tab w:val="left" w:pos="1264"/>
        </w:tabs>
        <w:spacing w:line="276" w:lineRule="auto"/>
        <w:ind w:right="419" w:firstLine="707"/>
        <w:jc w:val="both"/>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w:t>
      </w:r>
      <w:r>
        <w:rPr>
          <w:spacing w:val="40"/>
          <w:sz w:val="24"/>
        </w:rPr>
        <w:t xml:space="preserve"> </w:t>
      </w:r>
      <w:r>
        <w:rPr>
          <w:sz w:val="24"/>
        </w:rPr>
        <w:t>в том числе направленные на реализацию проектной и исследовательской деятельности);</w:t>
      </w:r>
    </w:p>
    <w:p w:rsidR="000746FB" w:rsidRDefault="00930EAB">
      <w:pPr>
        <w:pStyle w:val="a5"/>
        <w:numPr>
          <w:ilvl w:val="0"/>
          <w:numId w:val="5"/>
        </w:numPr>
        <w:tabs>
          <w:tab w:val="left" w:pos="1123"/>
        </w:tabs>
        <w:spacing w:line="276" w:lineRule="auto"/>
        <w:ind w:right="412" w:firstLine="707"/>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746FB" w:rsidRDefault="00930EAB">
      <w:pPr>
        <w:pStyle w:val="a5"/>
        <w:numPr>
          <w:ilvl w:val="0"/>
          <w:numId w:val="5"/>
        </w:numPr>
        <w:tabs>
          <w:tab w:val="left" w:pos="1394"/>
        </w:tabs>
        <w:spacing w:line="276" w:lineRule="auto"/>
        <w:ind w:right="422" w:firstLine="707"/>
        <w:jc w:val="both"/>
        <w:rPr>
          <w:sz w:val="24"/>
        </w:rPr>
      </w:pPr>
      <w:r>
        <w:rPr>
          <w:sz w:val="24"/>
        </w:rPr>
        <w:t>внеурочную деятельность, направленную на реализацию комплекса воспитательных мероприятий</w:t>
      </w:r>
      <w:r>
        <w:rPr>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класса,</w:t>
      </w:r>
      <w:r>
        <w:rPr>
          <w:spacing w:val="-3"/>
          <w:sz w:val="24"/>
        </w:rPr>
        <w:t xml:space="preserve"> </w:t>
      </w:r>
      <w:r>
        <w:rPr>
          <w:sz w:val="24"/>
        </w:rPr>
        <w:t>занятия,</w:t>
      </w:r>
      <w:r>
        <w:rPr>
          <w:spacing w:val="-2"/>
          <w:sz w:val="24"/>
        </w:rPr>
        <w:t xml:space="preserve"> </w:t>
      </w:r>
      <w:r>
        <w:rPr>
          <w:sz w:val="24"/>
        </w:rPr>
        <w:t>в</w:t>
      </w:r>
      <w:r>
        <w:rPr>
          <w:spacing w:val="-3"/>
          <w:sz w:val="24"/>
        </w:rPr>
        <w:t xml:space="preserve"> </w:t>
      </w:r>
      <w:r>
        <w:rPr>
          <w:sz w:val="24"/>
        </w:rPr>
        <w:t>том числе в творческих объединениях по интересам, культурные и социальные практики с</w:t>
      </w:r>
      <w:r>
        <w:rPr>
          <w:spacing w:val="40"/>
          <w:sz w:val="24"/>
        </w:rPr>
        <w:t xml:space="preserve"> </w:t>
      </w:r>
      <w:r>
        <w:rPr>
          <w:sz w:val="24"/>
        </w:rPr>
        <w:t>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746FB" w:rsidRDefault="00930EAB">
      <w:pPr>
        <w:pStyle w:val="a5"/>
        <w:numPr>
          <w:ilvl w:val="0"/>
          <w:numId w:val="5"/>
        </w:numPr>
        <w:tabs>
          <w:tab w:val="left" w:pos="1171"/>
        </w:tabs>
        <w:spacing w:line="276" w:lineRule="auto"/>
        <w:ind w:right="422" w:firstLine="707"/>
        <w:jc w:val="both"/>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746FB" w:rsidRDefault="00930EAB">
      <w:pPr>
        <w:pStyle w:val="a5"/>
        <w:numPr>
          <w:ilvl w:val="0"/>
          <w:numId w:val="5"/>
        </w:numPr>
        <w:tabs>
          <w:tab w:val="left" w:pos="1115"/>
        </w:tabs>
        <w:spacing w:line="276" w:lineRule="auto"/>
        <w:ind w:right="422" w:firstLine="707"/>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2"/>
          <w:sz w:val="24"/>
        </w:rPr>
        <w:t xml:space="preserve"> </w:t>
      </w:r>
      <w:r>
        <w:rPr>
          <w:sz w:val="24"/>
        </w:rPr>
        <w:t>организационное</w:t>
      </w:r>
      <w:r>
        <w:rPr>
          <w:spacing w:val="-2"/>
          <w:sz w:val="24"/>
        </w:rPr>
        <w:t xml:space="preserve"> </w:t>
      </w:r>
      <w:r>
        <w:rPr>
          <w:sz w:val="24"/>
        </w:rPr>
        <w:t>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746FB" w:rsidRDefault="00930EAB">
      <w:pPr>
        <w:pStyle w:val="a5"/>
        <w:numPr>
          <w:ilvl w:val="0"/>
          <w:numId w:val="5"/>
        </w:numPr>
        <w:tabs>
          <w:tab w:val="left" w:pos="1283"/>
        </w:tabs>
        <w:spacing w:before="1" w:line="276" w:lineRule="auto"/>
        <w:ind w:right="417" w:firstLine="707"/>
        <w:jc w:val="both"/>
        <w:rPr>
          <w:sz w:val="24"/>
        </w:rPr>
      </w:pPr>
      <w:r>
        <w:rPr>
          <w:sz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746FB" w:rsidRDefault="000746FB">
      <w:pPr>
        <w:pStyle w:val="a5"/>
        <w:spacing w:line="276" w:lineRule="auto"/>
        <w:rPr>
          <w:sz w:val="24"/>
        </w:rPr>
        <w:sectPr w:rsidR="000746FB">
          <w:pgSz w:w="11910" w:h="16840"/>
          <w:pgMar w:top="800" w:right="425" w:bottom="1220" w:left="1275" w:header="0" w:footer="1004" w:gutter="0"/>
          <w:cols w:space="720"/>
        </w:sectPr>
      </w:pPr>
    </w:p>
    <w:p w:rsidR="000746FB" w:rsidRDefault="00930EAB">
      <w:pPr>
        <w:pStyle w:val="a5"/>
        <w:numPr>
          <w:ilvl w:val="0"/>
          <w:numId w:val="5"/>
        </w:numPr>
        <w:tabs>
          <w:tab w:val="left" w:pos="1327"/>
        </w:tabs>
        <w:spacing w:before="76" w:line="276" w:lineRule="auto"/>
        <w:ind w:right="419" w:firstLine="707"/>
        <w:jc w:val="both"/>
        <w:rPr>
          <w:sz w:val="24"/>
        </w:rPr>
      </w:pPr>
      <w:r>
        <w:rPr>
          <w:sz w:val="24"/>
        </w:rPr>
        <w:lastRenderedPageBreak/>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746FB" w:rsidRDefault="00930EAB">
      <w:pPr>
        <w:pStyle w:val="a3"/>
        <w:ind w:left="854"/>
      </w:pPr>
      <w:r>
        <w:t>Следует</w:t>
      </w:r>
      <w:r>
        <w:rPr>
          <w:spacing w:val="-1"/>
        </w:rPr>
        <w:t xml:space="preserve"> </w:t>
      </w:r>
      <w:r>
        <w:t>учитывать,</w:t>
      </w:r>
      <w:r>
        <w:rPr>
          <w:spacing w:val="-6"/>
        </w:rPr>
        <w:t xml:space="preserve"> </w:t>
      </w:r>
      <w:r>
        <w:t>что</w:t>
      </w:r>
      <w:r>
        <w:rPr>
          <w:spacing w:val="-3"/>
        </w:rPr>
        <w:t xml:space="preserve"> </w:t>
      </w:r>
      <w:r>
        <w:t>внеурочная</w:t>
      </w:r>
      <w:r>
        <w:rPr>
          <w:spacing w:val="-5"/>
        </w:rPr>
        <w:t xml:space="preserve"> </w:t>
      </w:r>
      <w:r>
        <w:rPr>
          <w:spacing w:val="-2"/>
        </w:rPr>
        <w:t>деятельность:</w:t>
      </w:r>
    </w:p>
    <w:p w:rsidR="000746FB" w:rsidRDefault="00930EAB">
      <w:pPr>
        <w:pStyle w:val="a5"/>
        <w:numPr>
          <w:ilvl w:val="0"/>
          <w:numId w:val="4"/>
        </w:numPr>
        <w:tabs>
          <w:tab w:val="left" w:pos="865"/>
        </w:tabs>
        <w:spacing w:before="40"/>
        <w:ind w:left="865" w:hanging="359"/>
        <w:rPr>
          <w:sz w:val="24"/>
        </w:rPr>
      </w:pPr>
      <w:r>
        <w:rPr>
          <w:sz w:val="24"/>
        </w:rPr>
        <w:t>является</w:t>
      </w:r>
      <w:r>
        <w:rPr>
          <w:spacing w:val="-6"/>
          <w:sz w:val="24"/>
        </w:rPr>
        <w:t xml:space="preserve"> </w:t>
      </w:r>
      <w:r>
        <w:rPr>
          <w:sz w:val="24"/>
        </w:rPr>
        <w:t>неотъемлемой</w:t>
      </w:r>
      <w:r>
        <w:rPr>
          <w:spacing w:val="-1"/>
          <w:sz w:val="24"/>
        </w:rPr>
        <w:t xml:space="preserve"> </w:t>
      </w:r>
      <w:r>
        <w:rPr>
          <w:sz w:val="24"/>
        </w:rPr>
        <w:t>частью</w:t>
      </w:r>
      <w:r>
        <w:rPr>
          <w:spacing w:val="-4"/>
          <w:sz w:val="24"/>
        </w:rPr>
        <w:t xml:space="preserve"> </w:t>
      </w:r>
      <w:r>
        <w:rPr>
          <w:sz w:val="24"/>
        </w:rPr>
        <w:t>образовательного</w:t>
      </w:r>
      <w:r>
        <w:rPr>
          <w:spacing w:val="-4"/>
          <w:sz w:val="24"/>
        </w:rPr>
        <w:t xml:space="preserve"> </w:t>
      </w:r>
      <w:r>
        <w:rPr>
          <w:sz w:val="24"/>
        </w:rPr>
        <w:t>процесса</w:t>
      </w:r>
      <w:r>
        <w:rPr>
          <w:spacing w:val="-5"/>
          <w:sz w:val="24"/>
        </w:rPr>
        <w:t xml:space="preserve"> </w:t>
      </w:r>
      <w:r>
        <w:rPr>
          <w:sz w:val="24"/>
        </w:rPr>
        <w:t>в</w:t>
      </w:r>
      <w:r>
        <w:rPr>
          <w:spacing w:val="-4"/>
          <w:sz w:val="24"/>
        </w:rPr>
        <w:t xml:space="preserve"> </w:t>
      </w:r>
      <w:r>
        <w:rPr>
          <w:spacing w:val="-2"/>
          <w:sz w:val="24"/>
        </w:rPr>
        <w:t>школе;</w:t>
      </w:r>
    </w:p>
    <w:p w:rsidR="000746FB" w:rsidRDefault="00930EAB">
      <w:pPr>
        <w:pStyle w:val="a5"/>
        <w:numPr>
          <w:ilvl w:val="0"/>
          <w:numId w:val="4"/>
        </w:numPr>
        <w:tabs>
          <w:tab w:val="left" w:pos="866"/>
        </w:tabs>
        <w:spacing w:before="44" w:line="276" w:lineRule="auto"/>
        <w:ind w:right="419"/>
        <w:rPr>
          <w:sz w:val="24"/>
        </w:rPr>
      </w:pPr>
      <w:r>
        <w:rPr>
          <w:sz w:val="24"/>
        </w:rPr>
        <w:t>способствует в полной мере реализации требований федерального государственного образовательного стандарта основного общего образования для детей с ЗПР;</w:t>
      </w:r>
    </w:p>
    <w:p w:rsidR="000746FB" w:rsidRDefault="00930EAB">
      <w:pPr>
        <w:pStyle w:val="a5"/>
        <w:numPr>
          <w:ilvl w:val="0"/>
          <w:numId w:val="4"/>
        </w:numPr>
        <w:tabs>
          <w:tab w:val="left" w:pos="866"/>
        </w:tabs>
        <w:spacing w:line="276" w:lineRule="auto"/>
        <w:ind w:right="416"/>
        <w:rPr>
          <w:sz w:val="24"/>
        </w:rPr>
      </w:pPr>
      <w:r>
        <w:rPr>
          <w:sz w:val="24"/>
        </w:rPr>
        <w:t>не является дополнительным образованием обучающихся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 др.);</w:t>
      </w:r>
    </w:p>
    <w:p w:rsidR="000746FB" w:rsidRDefault="00930EAB">
      <w:pPr>
        <w:pStyle w:val="a5"/>
        <w:numPr>
          <w:ilvl w:val="0"/>
          <w:numId w:val="4"/>
        </w:numPr>
        <w:tabs>
          <w:tab w:val="left" w:pos="866"/>
        </w:tabs>
        <w:spacing w:line="276" w:lineRule="auto"/>
        <w:ind w:right="416"/>
        <w:rPr>
          <w:sz w:val="24"/>
        </w:rPr>
      </w:pPr>
      <w:r>
        <w:rPr>
          <w:sz w:val="24"/>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0746FB" w:rsidRDefault="00930EAB">
      <w:pPr>
        <w:pStyle w:val="a5"/>
        <w:numPr>
          <w:ilvl w:val="0"/>
          <w:numId w:val="4"/>
        </w:numPr>
        <w:tabs>
          <w:tab w:val="left" w:pos="866"/>
        </w:tabs>
        <w:spacing w:line="276" w:lineRule="auto"/>
        <w:ind w:right="415"/>
        <w:rPr>
          <w:sz w:val="24"/>
        </w:rPr>
      </w:pPr>
      <w:r>
        <w:rPr>
          <w:sz w:val="24"/>
        </w:rPr>
        <w:t>наполнение конкретным содержанием данного компонента находится в компетенции образовательной организации.</w:t>
      </w:r>
    </w:p>
    <w:p w:rsidR="000746FB" w:rsidRDefault="00930EAB">
      <w:pPr>
        <w:pStyle w:val="a3"/>
        <w:spacing w:line="278" w:lineRule="auto"/>
        <w:ind w:right="418" w:firstLine="707"/>
      </w:pPr>
      <w:r>
        <w:t>Для обучающихся с ОВЗ на коррекционную работу отводится количество часов в неделю на одного обучающегося в зависимости от его потребностей.</w:t>
      </w:r>
    </w:p>
    <w:p w:rsidR="000746FB" w:rsidRDefault="000746FB">
      <w:pPr>
        <w:pStyle w:val="a3"/>
        <w:spacing w:before="81"/>
        <w:ind w:left="0"/>
        <w:jc w:val="left"/>
        <w:rPr>
          <w:sz w:val="20"/>
        </w:rPr>
      </w:pPr>
    </w:p>
    <w:tbl>
      <w:tblPr>
        <w:tblStyle w:val="TableNormal"/>
        <w:tblW w:w="0" w:type="auto"/>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4762"/>
        <w:gridCol w:w="1809"/>
      </w:tblGrid>
      <w:tr w:rsidR="000746FB">
        <w:trPr>
          <w:trHeight w:hRule="exact" w:val="561"/>
        </w:trPr>
        <w:tc>
          <w:tcPr>
            <w:tcW w:w="3286" w:type="dxa"/>
          </w:tcPr>
          <w:p w:rsidR="000746FB" w:rsidRDefault="00930EAB">
            <w:pPr>
              <w:pStyle w:val="TableParagraph"/>
              <w:spacing w:before="136"/>
              <w:ind w:left="688"/>
              <w:rPr>
                <w:sz w:val="24"/>
              </w:rPr>
            </w:pPr>
            <w:r>
              <w:rPr>
                <w:sz w:val="24"/>
              </w:rPr>
              <w:t>Направления</w:t>
            </w:r>
            <w:r>
              <w:rPr>
                <w:spacing w:val="-5"/>
                <w:sz w:val="24"/>
              </w:rPr>
              <w:t xml:space="preserve"> ВУД</w:t>
            </w:r>
          </w:p>
        </w:tc>
        <w:tc>
          <w:tcPr>
            <w:tcW w:w="4762" w:type="dxa"/>
          </w:tcPr>
          <w:p w:rsidR="000746FB" w:rsidRDefault="00930EAB">
            <w:pPr>
              <w:pStyle w:val="TableParagraph"/>
              <w:spacing w:before="136"/>
              <w:ind w:left="0" w:right="3"/>
              <w:jc w:val="center"/>
              <w:rPr>
                <w:sz w:val="24"/>
              </w:rPr>
            </w:pPr>
            <w:r>
              <w:rPr>
                <w:sz w:val="24"/>
              </w:rPr>
              <w:t>Форма</w:t>
            </w:r>
            <w:r>
              <w:rPr>
                <w:spacing w:val="-2"/>
                <w:sz w:val="24"/>
              </w:rPr>
              <w:t xml:space="preserve"> занятий</w:t>
            </w:r>
          </w:p>
        </w:tc>
        <w:tc>
          <w:tcPr>
            <w:tcW w:w="1809" w:type="dxa"/>
          </w:tcPr>
          <w:p w:rsidR="000746FB" w:rsidRDefault="00930EAB">
            <w:pPr>
              <w:pStyle w:val="TableParagraph"/>
              <w:spacing w:line="276" w:lineRule="exact"/>
              <w:ind w:left="115" w:firstLine="182"/>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rsidR="000746FB">
        <w:trPr>
          <w:trHeight w:hRule="exact" w:val="561"/>
        </w:trPr>
        <w:tc>
          <w:tcPr>
            <w:tcW w:w="3286" w:type="dxa"/>
            <w:vMerge w:val="restart"/>
          </w:tcPr>
          <w:p w:rsidR="000746FB" w:rsidRDefault="000746FB">
            <w:pPr>
              <w:pStyle w:val="TableParagraph"/>
              <w:ind w:left="0"/>
              <w:rPr>
                <w:sz w:val="24"/>
              </w:rPr>
            </w:pPr>
          </w:p>
          <w:p w:rsidR="000746FB" w:rsidRDefault="000746FB">
            <w:pPr>
              <w:pStyle w:val="TableParagraph"/>
              <w:spacing w:before="146"/>
              <w:ind w:left="0"/>
              <w:rPr>
                <w:sz w:val="24"/>
              </w:rPr>
            </w:pPr>
          </w:p>
          <w:p w:rsidR="000746FB" w:rsidRDefault="00930EAB">
            <w:pPr>
              <w:pStyle w:val="TableParagraph"/>
              <w:ind w:left="103"/>
              <w:rPr>
                <w:sz w:val="24"/>
              </w:rPr>
            </w:pPr>
            <w:r>
              <w:rPr>
                <w:spacing w:val="-2"/>
                <w:sz w:val="24"/>
              </w:rPr>
              <w:t>Коррекционно-развивающее</w:t>
            </w:r>
          </w:p>
        </w:tc>
        <w:tc>
          <w:tcPr>
            <w:tcW w:w="4762" w:type="dxa"/>
          </w:tcPr>
          <w:p w:rsidR="000746FB" w:rsidRDefault="00930EAB" w:rsidP="00F560D7">
            <w:pPr>
              <w:pStyle w:val="TableParagraph"/>
              <w:tabs>
                <w:tab w:val="left" w:pos="2070"/>
                <w:tab w:val="left" w:pos="3178"/>
                <w:tab w:val="left" w:pos="3610"/>
              </w:tabs>
              <w:spacing w:line="276" w:lineRule="exact"/>
              <w:ind w:left="100" w:right="105"/>
              <w:rPr>
                <w:sz w:val="24"/>
              </w:rPr>
            </w:pPr>
            <w:r>
              <w:rPr>
                <w:spacing w:val="-2"/>
                <w:sz w:val="24"/>
              </w:rPr>
              <w:t>Коррекционные</w:t>
            </w:r>
            <w:r w:rsidR="00F560D7">
              <w:rPr>
                <w:spacing w:val="-2"/>
                <w:sz w:val="24"/>
              </w:rPr>
              <w:t xml:space="preserve"> </w:t>
            </w:r>
            <w:r>
              <w:rPr>
                <w:spacing w:val="-2"/>
                <w:sz w:val="24"/>
              </w:rPr>
              <w:t>занятия</w:t>
            </w:r>
            <w:r w:rsidR="00F560D7">
              <w:rPr>
                <w:spacing w:val="-2"/>
                <w:sz w:val="24"/>
              </w:rPr>
              <w:t xml:space="preserve"> </w:t>
            </w:r>
            <w:r>
              <w:rPr>
                <w:spacing w:val="-10"/>
                <w:sz w:val="24"/>
              </w:rPr>
              <w:t>с</w:t>
            </w:r>
            <w:r w:rsidR="00F560D7">
              <w:rPr>
                <w:spacing w:val="-10"/>
                <w:sz w:val="24"/>
              </w:rPr>
              <w:t xml:space="preserve"> </w:t>
            </w:r>
            <w:r>
              <w:rPr>
                <w:spacing w:val="-2"/>
                <w:sz w:val="24"/>
              </w:rPr>
              <w:t>учителем-</w:t>
            </w:r>
            <w:r>
              <w:rPr>
                <w:sz w:val="24"/>
              </w:rPr>
              <w:t>логопедом (индивидуально-групповое)</w:t>
            </w:r>
          </w:p>
        </w:tc>
        <w:tc>
          <w:tcPr>
            <w:tcW w:w="1809" w:type="dxa"/>
          </w:tcPr>
          <w:p w:rsidR="000746FB" w:rsidRDefault="00930EAB">
            <w:pPr>
              <w:pStyle w:val="TableParagraph"/>
              <w:spacing w:before="136"/>
              <w:ind w:left="0" w:right="4"/>
              <w:jc w:val="center"/>
              <w:rPr>
                <w:sz w:val="24"/>
              </w:rPr>
            </w:pPr>
            <w:r>
              <w:rPr>
                <w:sz w:val="24"/>
              </w:rPr>
              <w:t xml:space="preserve">1 </w:t>
            </w:r>
            <w:r>
              <w:rPr>
                <w:spacing w:val="-10"/>
                <w:sz w:val="24"/>
              </w:rPr>
              <w:t>ч</w:t>
            </w:r>
          </w:p>
        </w:tc>
      </w:tr>
      <w:tr w:rsidR="000746FB">
        <w:trPr>
          <w:trHeight w:hRule="exact" w:val="561"/>
        </w:trPr>
        <w:tc>
          <w:tcPr>
            <w:tcW w:w="3286" w:type="dxa"/>
            <w:vMerge/>
            <w:tcBorders>
              <w:top w:val="nil"/>
            </w:tcBorders>
          </w:tcPr>
          <w:p w:rsidR="000746FB" w:rsidRDefault="000746FB">
            <w:pPr>
              <w:rPr>
                <w:sz w:val="2"/>
                <w:szCs w:val="2"/>
              </w:rPr>
            </w:pPr>
          </w:p>
        </w:tc>
        <w:tc>
          <w:tcPr>
            <w:tcW w:w="4762" w:type="dxa"/>
          </w:tcPr>
          <w:p w:rsidR="000746FB" w:rsidRDefault="00930EAB" w:rsidP="00F560D7">
            <w:pPr>
              <w:pStyle w:val="TableParagraph"/>
              <w:tabs>
                <w:tab w:val="left" w:pos="2076"/>
                <w:tab w:val="left" w:pos="3193"/>
                <w:tab w:val="left" w:pos="3630"/>
              </w:tabs>
              <w:spacing w:line="276" w:lineRule="exact"/>
              <w:ind w:left="100" w:right="105"/>
              <w:rPr>
                <w:sz w:val="24"/>
              </w:rPr>
            </w:pPr>
            <w:r>
              <w:rPr>
                <w:spacing w:val="-2"/>
                <w:sz w:val="24"/>
              </w:rPr>
              <w:t>Коррекционные</w:t>
            </w:r>
            <w:r w:rsidR="00F560D7">
              <w:rPr>
                <w:spacing w:val="-2"/>
                <w:sz w:val="24"/>
              </w:rPr>
              <w:t xml:space="preserve"> </w:t>
            </w:r>
            <w:r>
              <w:rPr>
                <w:spacing w:val="-2"/>
                <w:sz w:val="24"/>
              </w:rPr>
              <w:t>занятия</w:t>
            </w:r>
            <w:r w:rsidR="00F560D7">
              <w:rPr>
                <w:spacing w:val="-2"/>
                <w:sz w:val="24"/>
              </w:rPr>
              <w:t xml:space="preserve"> </w:t>
            </w:r>
            <w:r>
              <w:rPr>
                <w:spacing w:val="-10"/>
                <w:sz w:val="24"/>
              </w:rPr>
              <w:t>с</w:t>
            </w:r>
            <w:r w:rsidR="00F560D7">
              <w:rPr>
                <w:spacing w:val="-10"/>
                <w:sz w:val="24"/>
              </w:rPr>
              <w:t xml:space="preserve"> </w:t>
            </w:r>
            <w:r>
              <w:rPr>
                <w:spacing w:val="-2"/>
                <w:sz w:val="24"/>
              </w:rPr>
              <w:t>педагог</w:t>
            </w:r>
            <w:r w:rsidR="00F560D7">
              <w:rPr>
                <w:spacing w:val="-2"/>
                <w:sz w:val="24"/>
              </w:rPr>
              <w:t>о</w:t>
            </w:r>
            <w:r>
              <w:rPr>
                <w:spacing w:val="-2"/>
                <w:sz w:val="24"/>
              </w:rPr>
              <w:t>м-психологом</w:t>
            </w:r>
            <w:r w:rsidR="00F560D7">
              <w:rPr>
                <w:spacing w:val="-2"/>
                <w:sz w:val="24"/>
              </w:rPr>
              <w:t xml:space="preserve"> </w:t>
            </w:r>
            <w:r>
              <w:rPr>
                <w:spacing w:val="-2"/>
                <w:sz w:val="24"/>
              </w:rPr>
              <w:t>(индивидуально-групповое)</w:t>
            </w:r>
          </w:p>
        </w:tc>
        <w:tc>
          <w:tcPr>
            <w:tcW w:w="1809" w:type="dxa"/>
          </w:tcPr>
          <w:p w:rsidR="000746FB" w:rsidRDefault="00930EAB">
            <w:pPr>
              <w:pStyle w:val="TableParagraph"/>
              <w:spacing w:before="136"/>
              <w:ind w:left="0" w:right="4"/>
              <w:jc w:val="center"/>
              <w:rPr>
                <w:sz w:val="24"/>
              </w:rPr>
            </w:pPr>
            <w:r>
              <w:rPr>
                <w:sz w:val="24"/>
              </w:rPr>
              <w:t xml:space="preserve">1 </w:t>
            </w:r>
            <w:r>
              <w:rPr>
                <w:spacing w:val="-10"/>
                <w:sz w:val="24"/>
              </w:rPr>
              <w:t>ч</w:t>
            </w:r>
          </w:p>
        </w:tc>
      </w:tr>
      <w:tr w:rsidR="000746FB">
        <w:trPr>
          <w:trHeight w:hRule="exact" w:val="564"/>
        </w:trPr>
        <w:tc>
          <w:tcPr>
            <w:tcW w:w="3286" w:type="dxa"/>
            <w:vMerge/>
            <w:tcBorders>
              <w:top w:val="nil"/>
            </w:tcBorders>
          </w:tcPr>
          <w:p w:rsidR="000746FB" w:rsidRDefault="000746FB">
            <w:pPr>
              <w:rPr>
                <w:sz w:val="2"/>
                <w:szCs w:val="2"/>
              </w:rPr>
            </w:pPr>
          </w:p>
        </w:tc>
        <w:tc>
          <w:tcPr>
            <w:tcW w:w="4762" w:type="dxa"/>
          </w:tcPr>
          <w:p w:rsidR="000746FB" w:rsidRDefault="00930EAB" w:rsidP="00F560D7">
            <w:pPr>
              <w:pStyle w:val="TableParagraph"/>
              <w:tabs>
                <w:tab w:val="left" w:pos="2023"/>
                <w:tab w:val="left" w:pos="3088"/>
                <w:tab w:val="left" w:pos="3476"/>
              </w:tabs>
              <w:spacing w:line="270" w:lineRule="atLeast"/>
              <w:ind w:left="100" w:right="105"/>
              <w:rPr>
                <w:sz w:val="24"/>
              </w:rPr>
            </w:pPr>
            <w:r>
              <w:rPr>
                <w:spacing w:val="-2"/>
                <w:sz w:val="24"/>
              </w:rPr>
              <w:t>Коррекционные</w:t>
            </w:r>
            <w:r w:rsidR="00F560D7">
              <w:rPr>
                <w:spacing w:val="-2"/>
                <w:sz w:val="24"/>
              </w:rPr>
              <w:t xml:space="preserve"> </w:t>
            </w:r>
            <w:r>
              <w:rPr>
                <w:spacing w:val="-2"/>
                <w:sz w:val="24"/>
              </w:rPr>
              <w:t>занятия</w:t>
            </w:r>
            <w:r w:rsidR="00F560D7">
              <w:rPr>
                <w:spacing w:val="-2"/>
                <w:sz w:val="24"/>
              </w:rPr>
              <w:t xml:space="preserve"> </w:t>
            </w:r>
            <w:r>
              <w:rPr>
                <w:spacing w:val="-10"/>
                <w:sz w:val="24"/>
              </w:rPr>
              <w:t>с</w:t>
            </w:r>
            <w:r w:rsidR="00F560D7">
              <w:rPr>
                <w:sz w:val="24"/>
              </w:rPr>
              <w:t xml:space="preserve"> </w:t>
            </w:r>
            <w:r>
              <w:rPr>
                <w:spacing w:val="-2"/>
                <w:sz w:val="24"/>
              </w:rPr>
              <w:t>учителями-</w:t>
            </w:r>
            <w:r>
              <w:rPr>
                <w:sz w:val="24"/>
              </w:rPr>
              <w:t>предметниками</w:t>
            </w:r>
            <w:r>
              <w:rPr>
                <w:spacing w:val="-14"/>
                <w:sz w:val="24"/>
              </w:rPr>
              <w:t xml:space="preserve"> </w:t>
            </w:r>
            <w:r>
              <w:rPr>
                <w:sz w:val="24"/>
              </w:rPr>
              <w:t>(индивидуально-</w:t>
            </w:r>
            <w:r>
              <w:rPr>
                <w:spacing w:val="-2"/>
                <w:sz w:val="24"/>
              </w:rPr>
              <w:t>групповое)</w:t>
            </w:r>
          </w:p>
        </w:tc>
        <w:tc>
          <w:tcPr>
            <w:tcW w:w="1809" w:type="dxa"/>
          </w:tcPr>
          <w:p w:rsidR="000746FB" w:rsidRDefault="00930EAB">
            <w:pPr>
              <w:pStyle w:val="TableParagraph"/>
              <w:spacing w:before="137"/>
              <w:ind w:left="0" w:right="4"/>
              <w:jc w:val="center"/>
              <w:rPr>
                <w:sz w:val="24"/>
              </w:rPr>
            </w:pPr>
            <w:r>
              <w:rPr>
                <w:sz w:val="24"/>
              </w:rPr>
              <w:t xml:space="preserve">2 – 3 </w:t>
            </w:r>
            <w:r>
              <w:rPr>
                <w:spacing w:val="-10"/>
                <w:sz w:val="24"/>
              </w:rPr>
              <w:t>ч</w:t>
            </w:r>
          </w:p>
        </w:tc>
      </w:tr>
      <w:tr w:rsidR="000746FB">
        <w:trPr>
          <w:trHeight w:hRule="exact" w:val="285"/>
        </w:trPr>
        <w:tc>
          <w:tcPr>
            <w:tcW w:w="3286" w:type="dxa"/>
          </w:tcPr>
          <w:p w:rsidR="000746FB" w:rsidRDefault="00930EAB">
            <w:pPr>
              <w:pStyle w:val="TableParagraph"/>
              <w:spacing w:line="256" w:lineRule="exact"/>
              <w:ind w:left="103"/>
              <w:rPr>
                <w:sz w:val="24"/>
              </w:rPr>
            </w:pPr>
            <w:r>
              <w:rPr>
                <w:spacing w:val="-2"/>
                <w:sz w:val="24"/>
              </w:rPr>
              <w:t>Спортивно-оздоровительное</w:t>
            </w:r>
          </w:p>
        </w:tc>
        <w:tc>
          <w:tcPr>
            <w:tcW w:w="4762" w:type="dxa"/>
            <w:tcBorders>
              <w:bottom w:val="nil"/>
            </w:tcBorders>
          </w:tcPr>
          <w:p w:rsidR="000746FB" w:rsidRDefault="00930EAB" w:rsidP="00F560D7">
            <w:pPr>
              <w:pStyle w:val="TableParagraph"/>
              <w:tabs>
                <w:tab w:val="left" w:pos="1468"/>
                <w:tab w:val="left" w:pos="2634"/>
              </w:tabs>
              <w:spacing w:line="259" w:lineRule="exact"/>
              <w:ind w:left="0" w:right="7"/>
              <w:jc w:val="center"/>
              <w:rPr>
                <w:sz w:val="24"/>
              </w:rPr>
            </w:pPr>
            <w:r>
              <w:rPr>
                <w:spacing w:val="-2"/>
                <w:sz w:val="24"/>
              </w:rPr>
              <w:t>Экскурсии,</w:t>
            </w:r>
            <w:r w:rsidR="00F560D7">
              <w:rPr>
                <w:spacing w:val="-2"/>
                <w:sz w:val="24"/>
              </w:rPr>
              <w:t xml:space="preserve"> </w:t>
            </w:r>
            <w:r>
              <w:rPr>
                <w:spacing w:val="-2"/>
                <w:sz w:val="24"/>
              </w:rPr>
              <w:t>встречи,</w:t>
            </w:r>
            <w:r w:rsidR="00F560D7">
              <w:rPr>
                <w:spacing w:val="-2"/>
                <w:sz w:val="24"/>
              </w:rPr>
              <w:t xml:space="preserve"> </w:t>
            </w:r>
            <w:r>
              <w:rPr>
                <w:spacing w:val="-2"/>
                <w:sz w:val="24"/>
              </w:rPr>
              <w:t>исследовательская</w:t>
            </w:r>
            <w:r w:rsidR="00F560D7">
              <w:rPr>
                <w:spacing w:val="-2"/>
                <w:sz w:val="24"/>
              </w:rPr>
              <w:t xml:space="preserve"> </w:t>
            </w:r>
          </w:p>
        </w:tc>
        <w:tc>
          <w:tcPr>
            <w:tcW w:w="1809" w:type="dxa"/>
            <w:tcBorders>
              <w:bottom w:val="nil"/>
            </w:tcBorders>
          </w:tcPr>
          <w:p w:rsidR="000746FB" w:rsidRDefault="000746FB">
            <w:pPr>
              <w:pStyle w:val="TableParagraph"/>
              <w:ind w:left="0"/>
              <w:rPr>
                <w:sz w:val="20"/>
              </w:rPr>
            </w:pPr>
          </w:p>
        </w:tc>
      </w:tr>
      <w:tr w:rsidR="000746FB">
        <w:trPr>
          <w:trHeight w:hRule="exact" w:val="268"/>
        </w:trPr>
        <w:tc>
          <w:tcPr>
            <w:tcW w:w="3286" w:type="dxa"/>
            <w:vMerge w:val="restart"/>
          </w:tcPr>
          <w:p w:rsidR="000746FB" w:rsidRDefault="00930EAB">
            <w:pPr>
              <w:pStyle w:val="TableParagraph"/>
              <w:spacing w:line="256" w:lineRule="exact"/>
              <w:ind w:left="103"/>
              <w:rPr>
                <w:sz w:val="24"/>
              </w:rPr>
            </w:pPr>
            <w:r>
              <w:rPr>
                <w:spacing w:val="-2"/>
                <w:sz w:val="24"/>
              </w:rPr>
              <w:t>Общеинтеллектуальное</w:t>
            </w:r>
          </w:p>
        </w:tc>
        <w:tc>
          <w:tcPr>
            <w:tcW w:w="4762" w:type="dxa"/>
            <w:tcBorders>
              <w:top w:val="nil"/>
              <w:bottom w:val="nil"/>
            </w:tcBorders>
          </w:tcPr>
          <w:p w:rsidR="000746FB" w:rsidRDefault="00930EAB">
            <w:pPr>
              <w:pStyle w:val="TableParagraph"/>
              <w:spacing w:line="250" w:lineRule="exact"/>
              <w:ind w:left="0" w:right="5"/>
              <w:jc w:val="center"/>
              <w:rPr>
                <w:sz w:val="24"/>
              </w:rPr>
            </w:pPr>
            <w:r>
              <w:rPr>
                <w:sz w:val="24"/>
              </w:rPr>
              <w:t>деятельность,</w:t>
            </w:r>
            <w:r>
              <w:rPr>
                <w:spacing w:val="47"/>
                <w:sz w:val="24"/>
              </w:rPr>
              <w:t xml:space="preserve"> </w:t>
            </w:r>
            <w:r>
              <w:rPr>
                <w:sz w:val="24"/>
              </w:rPr>
              <w:t>деловые</w:t>
            </w:r>
            <w:r>
              <w:rPr>
                <w:spacing w:val="47"/>
                <w:sz w:val="24"/>
              </w:rPr>
              <w:t xml:space="preserve"> </w:t>
            </w:r>
            <w:r>
              <w:rPr>
                <w:sz w:val="24"/>
              </w:rPr>
              <w:t>игры,</w:t>
            </w:r>
            <w:r>
              <w:rPr>
                <w:spacing w:val="47"/>
                <w:sz w:val="24"/>
              </w:rPr>
              <w:t xml:space="preserve"> </w:t>
            </w:r>
            <w:r>
              <w:rPr>
                <w:sz w:val="24"/>
              </w:rPr>
              <w:t>подготовка</w:t>
            </w:r>
            <w:r>
              <w:rPr>
                <w:spacing w:val="47"/>
                <w:sz w:val="24"/>
              </w:rPr>
              <w:t xml:space="preserve"> </w:t>
            </w:r>
            <w:r>
              <w:rPr>
                <w:spacing w:val="-10"/>
                <w:sz w:val="24"/>
              </w:rPr>
              <w:t>и</w:t>
            </w:r>
          </w:p>
        </w:tc>
        <w:tc>
          <w:tcPr>
            <w:tcW w:w="1809" w:type="dxa"/>
            <w:tcBorders>
              <w:top w:val="nil"/>
              <w:bottom w:val="nil"/>
            </w:tcBorders>
          </w:tcPr>
          <w:p w:rsidR="000746FB" w:rsidRDefault="000746FB">
            <w:pPr>
              <w:pStyle w:val="TableParagraph"/>
              <w:ind w:left="0"/>
              <w:rPr>
                <w:sz w:val="18"/>
              </w:rPr>
            </w:pPr>
          </w:p>
        </w:tc>
      </w:tr>
      <w:tr w:rsidR="000746FB">
        <w:trPr>
          <w:trHeight w:hRule="exact" w:val="17"/>
        </w:trPr>
        <w:tc>
          <w:tcPr>
            <w:tcW w:w="3286" w:type="dxa"/>
            <w:vMerge/>
            <w:tcBorders>
              <w:top w:val="nil"/>
            </w:tcBorders>
          </w:tcPr>
          <w:p w:rsidR="000746FB" w:rsidRDefault="000746FB">
            <w:pPr>
              <w:rPr>
                <w:sz w:val="2"/>
                <w:szCs w:val="2"/>
              </w:rPr>
            </w:pPr>
          </w:p>
        </w:tc>
        <w:tc>
          <w:tcPr>
            <w:tcW w:w="4762" w:type="dxa"/>
            <w:vMerge w:val="restart"/>
            <w:tcBorders>
              <w:top w:val="nil"/>
              <w:bottom w:val="nil"/>
            </w:tcBorders>
          </w:tcPr>
          <w:p w:rsidR="000746FB" w:rsidRDefault="00F560D7" w:rsidP="00F560D7">
            <w:pPr>
              <w:pStyle w:val="TableParagraph"/>
              <w:tabs>
                <w:tab w:val="left" w:pos="1656"/>
                <w:tab w:val="left" w:pos="1717"/>
                <w:tab w:val="left" w:pos="2460"/>
                <w:tab w:val="left" w:pos="3269"/>
                <w:tab w:val="left" w:pos="3635"/>
              </w:tabs>
              <w:spacing w:line="270" w:lineRule="atLeast"/>
              <w:ind w:left="100" w:right="102"/>
              <w:rPr>
                <w:sz w:val="24"/>
              </w:rPr>
            </w:pPr>
            <w:r>
              <w:rPr>
                <w:spacing w:val="-2"/>
                <w:sz w:val="24"/>
              </w:rPr>
              <w:t>П</w:t>
            </w:r>
            <w:r w:rsidR="00930EAB">
              <w:rPr>
                <w:spacing w:val="-2"/>
                <w:sz w:val="24"/>
              </w:rPr>
              <w:t>роведение</w:t>
            </w:r>
            <w:r>
              <w:rPr>
                <w:spacing w:val="-2"/>
                <w:sz w:val="24"/>
              </w:rPr>
              <w:t xml:space="preserve"> </w:t>
            </w:r>
            <w:r w:rsidR="00930EAB">
              <w:rPr>
                <w:spacing w:val="-2"/>
                <w:sz w:val="24"/>
              </w:rPr>
              <w:t>концертов,</w:t>
            </w:r>
            <w:r>
              <w:rPr>
                <w:spacing w:val="-2"/>
                <w:sz w:val="24"/>
              </w:rPr>
              <w:t xml:space="preserve"> </w:t>
            </w:r>
            <w:r w:rsidR="00930EAB">
              <w:rPr>
                <w:spacing w:val="-2"/>
                <w:sz w:val="24"/>
              </w:rPr>
              <w:t>коллективно-творческих</w:t>
            </w:r>
            <w:r>
              <w:rPr>
                <w:sz w:val="24"/>
              </w:rPr>
              <w:t xml:space="preserve"> </w:t>
            </w:r>
            <w:r w:rsidR="00930EAB">
              <w:rPr>
                <w:spacing w:val="-4"/>
                <w:sz w:val="24"/>
              </w:rPr>
              <w:t>дел,</w:t>
            </w:r>
            <w:r w:rsidR="00930EAB">
              <w:rPr>
                <w:sz w:val="24"/>
              </w:rPr>
              <w:tab/>
            </w:r>
            <w:r w:rsidR="00930EAB">
              <w:rPr>
                <w:spacing w:val="-2"/>
                <w:sz w:val="24"/>
              </w:rPr>
              <w:t>секции,</w:t>
            </w:r>
            <w:r>
              <w:rPr>
                <w:spacing w:val="-2"/>
                <w:sz w:val="24"/>
              </w:rPr>
              <w:t xml:space="preserve"> </w:t>
            </w:r>
            <w:r w:rsidR="00930EAB">
              <w:rPr>
                <w:spacing w:val="-2"/>
                <w:sz w:val="24"/>
              </w:rPr>
              <w:t>выставки,</w:t>
            </w:r>
          </w:p>
        </w:tc>
        <w:tc>
          <w:tcPr>
            <w:tcW w:w="1809" w:type="dxa"/>
            <w:vMerge w:val="restart"/>
            <w:tcBorders>
              <w:top w:val="nil"/>
              <w:bottom w:val="nil"/>
            </w:tcBorders>
          </w:tcPr>
          <w:p w:rsidR="000746FB" w:rsidRDefault="00930EAB">
            <w:pPr>
              <w:pStyle w:val="TableParagraph"/>
              <w:spacing w:before="19"/>
              <w:ind w:left="595"/>
              <w:rPr>
                <w:sz w:val="24"/>
              </w:rPr>
            </w:pPr>
            <w:r>
              <w:rPr>
                <w:sz w:val="24"/>
              </w:rPr>
              <w:t xml:space="preserve">до 5 </w:t>
            </w:r>
            <w:r>
              <w:rPr>
                <w:spacing w:val="-10"/>
                <w:sz w:val="24"/>
              </w:rPr>
              <w:t>ч</w:t>
            </w:r>
          </w:p>
        </w:tc>
      </w:tr>
      <w:tr w:rsidR="000746FB">
        <w:trPr>
          <w:trHeight w:hRule="exact" w:val="285"/>
        </w:trPr>
        <w:tc>
          <w:tcPr>
            <w:tcW w:w="3286" w:type="dxa"/>
          </w:tcPr>
          <w:p w:rsidR="000746FB" w:rsidRDefault="00930EAB">
            <w:pPr>
              <w:pStyle w:val="TableParagraph"/>
              <w:spacing w:line="256" w:lineRule="exact"/>
              <w:ind w:left="103"/>
              <w:rPr>
                <w:sz w:val="24"/>
              </w:rPr>
            </w:pPr>
            <w:r>
              <w:rPr>
                <w:spacing w:val="-2"/>
                <w:sz w:val="24"/>
              </w:rPr>
              <w:t>Общекультурное</w:t>
            </w:r>
          </w:p>
        </w:tc>
        <w:tc>
          <w:tcPr>
            <w:tcW w:w="4762" w:type="dxa"/>
            <w:vMerge/>
            <w:tcBorders>
              <w:top w:val="nil"/>
              <w:bottom w:val="nil"/>
            </w:tcBorders>
          </w:tcPr>
          <w:p w:rsidR="000746FB" w:rsidRDefault="000746FB">
            <w:pPr>
              <w:rPr>
                <w:sz w:val="2"/>
                <w:szCs w:val="2"/>
              </w:rPr>
            </w:pPr>
          </w:p>
        </w:tc>
        <w:tc>
          <w:tcPr>
            <w:tcW w:w="1809" w:type="dxa"/>
            <w:vMerge/>
            <w:tcBorders>
              <w:top w:val="nil"/>
              <w:bottom w:val="nil"/>
            </w:tcBorders>
          </w:tcPr>
          <w:p w:rsidR="000746FB" w:rsidRDefault="000746FB">
            <w:pPr>
              <w:rPr>
                <w:sz w:val="2"/>
                <w:szCs w:val="2"/>
              </w:rPr>
            </w:pPr>
          </w:p>
        </w:tc>
      </w:tr>
      <w:tr w:rsidR="000746FB">
        <w:trPr>
          <w:trHeight w:hRule="exact" w:val="249"/>
        </w:trPr>
        <w:tc>
          <w:tcPr>
            <w:tcW w:w="3286" w:type="dxa"/>
            <w:vMerge w:val="restart"/>
          </w:tcPr>
          <w:p w:rsidR="000746FB" w:rsidRDefault="00930EAB">
            <w:pPr>
              <w:pStyle w:val="TableParagraph"/>
              <w:spacing w:line="256" w:lineRule="exact"/>
              <w:ind w:left="103"/>
              <w:rPr>
                <w:sz w:val="24"/>
              </w:rPr>
            </w:pPr>
            <w:r>
              <w:rPr>
                <w:sz w:val="24"/>
              </w:rPr>
              <w:t>Духовно-</w:t>
            </w:r>
            <w:r>
              <w:rPr>
                <w:spacing w:val="-8"/>
                <w:sz w:val="24"/>
              </w:rPr>
              <w:t xml:space="preserve"> </w:t>
            </w:r>
            <w:r>
              <w:rPr>
                <w:spacing w:val="-2"/>
                <w:sz w:val="24"/>
              </w:rPr>
              <w:t>нравственное</w:t>
            </w:r>
          </w:p>
        </w:tc>
        <w:tc>
          <w:tcPr>
            <w:tcW w:w="4762" w:type="dxa"/>
            <w:vMerge/>
            <w:tcBorders>
              <w:top w:val="nil"/>
              <w:bottom w:val="nil"/>
            </w:tcBorders>
          </w:tcPr>
          <w:p w:rsidR="000746FB" w:rsidRDefault="000746FB">
            <w:pPr>
              <w:rPr>
                <w:sz w:val="2"/>
                <w:szCs w:val="2"/>
              </w:rPr>
            </w:pPr>
          </w:p>
        </w:tc>
        <w:tc>
          <w:tcPr>
            <w:tcW w:w="1809" w:type="dxa"/>
            <w:vMerge/>
            <w:tcBorders>
              <w:top w:val="nil"/>
              <w:bottom w:val="nil"/>
            </w:tcBorders>
          </w:tcPr>
          <w:p w:rsidR="000746FB" w:rsidRDefault="000746FB">
            <w:pPr>
              <w:rPr>
                <w:sz w:val="2"/>
                <w:szCs w:val="2"/>
              </w:rPr>
            </w:pPr>
          </w:p>
        </w:tc>
      </w:tr>
      <w:tr w:rsidR="000746FB">
        <w:trPr>
          <w:trHeight w:hRule="exact" w:val="36"/>
        </w:trPr>
        <w:tc>
          <w:tcPr>
            <w:tcW w:w="3286" w:type="dxa"/>
            <w:vMerge/>
            <w:tcBorders>
              <w:top w:val="nil"/>
            </w:tcBorders>
          </w:tcPr>
          <w:p w:rsidR="000746FB" w:rsidRDefault="000746FB">
            <w:pPr>
              <w:rPr>
                <w:sz w:val="2"/>
                <w:szCs w:val="2"/>
              </w:rPr>
            </w:pPr>
          </w:p>
        </w:tc>
        <w:tc>
          <w:tcPr>
            <w:tcW w:w="4762" w:type="dxa"/>
            <w:vMerge w:val="restart"/>
            <w:tcBorders>
              <w:top w:val="nil"/>
            </w:tcBorders>
          </w:tcPr>
          <w:p w:rsidR="000746FB" w:rsidRDefault="00930EAB">
            <w:pPr>
              <w:pStyle w:val="TableParagraph"/>
              <w:ind w:left="100"/>
              <w:rPr>
                <w:sz w:val="24"/>
              </w:rPr>
            </w:pPr>
            <w:r>
              <w:rPr>
                <w:sz w:val="24"/>
              </w:rPr>
              <w:t>тренинги,</w:t>
            </w:r>
            <w:r>
              <w:rPr>
                <w:spacing w:val="-4"/>
                <w:sz w:val="24"/>
              </w:rPr>
              <w:t xml:space="preserve"> </w:t>
            </w:r>
            <w:r>
              <w:rPr>
                <w:sz w:val="24"/>
              </w:rPr>
              <w:t>факультативы,</w:t>
            </w:r>
            <w:r>
              <w:rPr>
                <w:spacing w:val="-3"/>
                <w:sz w:val="24"/>
              </w:rPr>
              <w:t xml:space="preserve"> </w:t>
            </w:r>
            <w:r>
              <w:rPr>
                <w:sz w:val="24"/>
              </w:rPr>
              <w:t>проекты</w:t>
            </w:r>
            <w:r>
              <w:rPr>
                <w:spacing w:val="-4"/>
                <w:sz w:val="24"/>
              </w:rPr>
              <w:t xml:space="preserve"> </w:t>
            </w:r>
            <w:r>
              <w:rPr>
                <w:sz w:val="24"/>
              </w:rPr>
              <w:t>и</w:t>
            </w:r>
            <w:r>
              <w:rPr>
                <w:spacing w:val="-3"/>
                <w:sz w:val="24"/>
              </w:rPr>
              <w:t xml:space="preserve"> </w:t>
            </w:r>
            <w:r>
              <w:rPr>
                <w:spacing w:val="-4"/>
                <w:sz w:val="24"/>
              </w:rPr>
              <w:t>т.д.</w:t>
            </w:r>
          </w:p>
        </w:tc>
        <w:tc>
          <w:tcPr>
            <w:tcW w:w="1809" w:type="dxa"/>
            <w:vMerge w:val="restart"/>
            <w:tcBorders>
              <w:top w:val="nil"/>
            </w:tcBorders>
          </w:tcPr>
          <w:p w:rsidR="000746FB" w:rsidRDefault="000746FB">
            <w:pPr>
              <w:pStyle w:val="TableParagraph"/>
              <w:ind w:left="0"/>
              <w:rPr>
                <w:sz w:val="24"/>
              </w:rPr>
            </w:pPr>
          </w:p>
        </w:tc>
      </w:tr>
      <w:tr w:rsidR="000746FB">
        <w:trPr>
          <w:trHeight w:hRule="exact" w:val="288"/>
        </w:trPr>
        <w:tc>
          <w:tcPr>
            <w:tcW w:w="3286" w:type="dxa"/>
          </w:tcPr>
          <w:p w:rsidR="000746FB" w:rsidRDefault="00930EAB">
            <w:pPr>
              <w:pStyle w:val="TableParagraph"/>
              <w:spacing w:line="258" w:lineRule="exact"/>
              <w:ind w:left="103"/>
              <w:rPr>
                <w:sz w:val="24"/>
              </w:rPr>
            </w:pPr>
            <w:r>
              <w:rPr>
                <w:spacing w:val="-2"/>
                <w:sz w:val="24"/>
              </w:rPr>
              <w:t>Социальное</w:t>
            </w:r>
          </w:p>
        </w:tc>
        <w:tc>
          <w:tcPr>
            <w:tcW w:w="4762" w:type="dxa"/>
            <w:vMerge/>
            <w:tcBorders>
              <w:top w:val="nil"/>
            </w:tcBorders>
          </w:tcPr>
          <w:p w:rsidR="000746FB" w:rsidRDefault="000746FB">
            <w:pPr>
              <w:rPr>
                <w:sz w:val="2"/>
                <w:szCs w:val="2"/>
              </w:rPr>
            </w:pPr>
          </w:p>
        </w:tc>
        <w:tc>
          <w:tcPr>
            <w:tcW w:w="1809" w:type="dxa"/>
            <w:vMerge/>
            <w:tcBorders>
              <w:top w:val="nil"/>
            </w:tcBorders>
          </w:tcPr>
          <w:p w:rsidR="000746FB" w:rsidRDefault="000746FB">
            <w:pPr>
              <w:rPr>
                <w:sz w:val="2"/>
                <w:szCs w:val="2"/>
              </w:rPr>
            </w:pPr>
          </w:p>
        </w:tc>
      </w:tr>
    </w:tbl>
    <w:p w:rsidR="000746FB" w:rsidRDefault="00930EAB">
      <w:pPr>
        <w:pStyle w:val="a3"/>
        <w:spacing w:before="4" w:line="276" w:lineRule="auto"/>
        <w:ind w:right="419" w:firstLine="719"/>
      </w:pPr>
      <w:r>
        <w:t xml:space="preserve">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w:t>
      </w:r>
      <w:r>
        <w:rPr>
          <w:spacing w:val="-2"/>
        </w:rPr>
        <w:t>часов.</w:t>
      </w:r>
    </w:p>
    <w:p w:rsidR="000746FB" w:rsidRDefault="00930EAB">
      <w:pPr>
        <w:pStyle w:val="a3"/>
        <w:spacing w:line="276" w:lineRule="auto"/>
        <w:ind w:right="419" w:firstLine="719"/>
      </w:pPr>
      <w:r>
        <w:t>Величина недельной образовательной нагрузки (количество занятий), реализуемой через</w:t>
      </w:r>
      <w:r>
        <w:rPr>
          <w:spacing w:val="-1"/>
        </w:rPr>
        <w:t xml:space="preserve"> </w:t>
      </w:r>
      <w:r>
        <w:t>внеурочную</w:t>
      </w:r>
      <w:r>
        <w:rPr>
          <w:spacing w:val="-2"/>
        </w:rPr>
        <w:t xml:space="preserve"> </w:t>
      </w:r>
      <w:r>
        <w:t>деятельность,</w:t>
      </w:r>
      <w:r>
        <w:rPr>
          <w:spacing w:val="-2"/>
        </w:rPr>
        <w:t xml:space="preserve"> </w:t>
      </w:r>
      <w:r>
        <w:t>определяется</w:t>
      </w:r>
      <w:r>
        <w:rPr>
          <w:spacing w:val="-2"/>
        </w:rPr>
        <w:t xml:space="preserve"> </w:t>
      </w:r>
      <w:r>
        <w:t>за</w:t>
      </w:r>
      <w:r>
        <w:rPr>
          <w:spacing w:val="-3"/>
        </w:rPr>
        <w:t xml:space="preserve"> </w:t>
      </w:r>
      <w:r>
        <w:t>пределами</w:t>
      </w:r>
      <w:r>
        <w:rPr>
          <w:spacing w:val="-1"/>
        </w:rPr>
        <w:t xml:space="preserve"> </w:t>
      </w:r>
      <w:r>
        <w:t>количества</w:t>
      </w:r>
      <w:r>
        <w:rPr>
          <w:spacing w:val="-4"/>
        </w:rPr>
        <w:t xml:space="preserve"> </w:t>
      </w:r>
      <w:r>
        <w:t>часов,</w:t>
      </w:r>
      <w:r>
        <w:rPr>
          <w:spacing w:val="-3"/>
        </w:rPr>
        <w:t xml:space="preserve"> </w:t>
      </w:r>
      <w:r>
        <w:t>отведенных</w:t>
      </w:r>
      <w:r>
        <w:rPr>
          <w:spacing w:val="-3"/>
        </w:rPr>
        <w:t xml:space="preserve"> </w:t>
      </w:r>
      <w:r>
        <w:t>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0746FB" w:rsidRDefault="00930EAB">
      <w:pPr>
        <w:pStyle w:val="a3"/>
        <w:spacing w:line="276" w:lineRule="auto"/>
        <w:ind w:right="427" w:firstLine="719"/>
      </w:pPr>
      <w:r>
        <w:t>Выбор форм организации внеурочной деятельности для обучающихся с ЗПР подчиняется следующим требованиям:</w:t>
      </w:r>
    </w:p>
    <w:p w:rsidR="000746FB" w:rsidRDefault="000746FB">
      <w:pPr>
        <w:pStyle w:val="a3"/>
        <w:spacing w:line="276" w:lineRule="auto"/>
        <w:sectPr w:rsidR="000746FB">
          <w:pgSz w:w="11910" w:h="16840"/>
          <w:pgMar w:top="800" w:right="425" w:bottom="1220" w:left="1275" w:header="0" w:footer="1004" w:gutter="0"/>
          <w:cols w:space="720"/>
        </w:sectPr>
      </w:pPr>
    </w:p>
    <w:p w:rsidR="000746FB" w:rsidRDefault="00930EAB">
      <w:pPr>
        <w:pStyle w:val="a5"/>
        <w:numPr>
          <w:ilvl w:val="0"/>
          <w:numId w:val="3"/>
        </w:numPr>
        <w:tabs>
          <w:tab w:val="left" w:pos="506"/>
        </w:tabs>
        <w:spacing w:before="76" w:line="276" w:lineRule="auto"/>
        <w:ind w:right="419"/>
        <w:rPr>
          <w:sz w:val="24"/>
        </w:rPr>
      </w:pPr>
      <w:r>
        <w:rPr>
          <w:sz w:val="24"/>
        </w:rPr>
        <w:lastRenderedPageBreak/>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0746FB" w:rsidRDefault="00930EAB">
      <w:pPr>
        <w:pStyle w:val="a5"/>
        <w:numPr>
          <w:ilvl w:val="0"/>
          <w:numId w:val="3"/>
        </w:numPr>
        <w:tabs>
          <w:tab w:val="left" w:pos="506"/>
        </w:tabs>
        <w:spacing w:before="1" w:line="276" w:lineRule="auto"/>
        <w:ind w:right="422"/>
        <w:rPr>
          <w:sz w:val="24"/>
        </w:rPr>
      </w:pPr>
      <w:r>
        <w:rPr>
          <w:sz w:val="24"/>
        </w:rPr>
        <w:t xml:space="preserve">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w:t>
      </w:r>
      <w:r>
        <w:rPr>
          <w:spacing w:val="-2"/>
          <w:sz w:val="24"/>
        </w:rPr>
        <w:t>другое;</w:t>
      </w:r>
    </w:p>
    <w:p w:rsidR="000746FB" w:rsidRDefault="00930EAB">
      <w:pPr>
        <w:pStyle w:val="a5"/>
        <w:numPr>
          <w:ilvl w:val="0"/>
          <w:numId w:val="3"/>
        </w:numPr>
        <w:tabs>
          <w:tab w:val="left" w:pos="506"/>
        </w:tabs>
        <w:spacing w:line="278" w:lineRule="auto"/>
        <w:ind w:right="425"/>
        <w:rPr>
          <w:sz w:val="24"/>
        </w:rPr>
      </w:pPr>
      <w:r>
        <w:rPr>
          <w:sz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0746FB" w:rsidRDefault="00930EAB">
      <w:pPr>
        <w:pStyle w:val="a5"/>
        <w:numPr>
          <w:ilvl w:val="0"/>
          <w:numId w:val="3"/>
        </w:numPr>
        <w:tabs>
          <w:tab w:val="left" w:pos="506"/>
        </w:tabs>
        <w:spacing w:line="272" w:lineRule="exact"/>
        <w:rPr>
          <w:sz w:val="24"/>
        </w:rPr>
      </w:pPr>
      <w:r>
        <w:rPr>
          <w:sz w:val="24"/>
        </w:rPr>
        <w:t>обеспечение</w:t>
      </w:r>
      <w:r>
        <w:rPr>
          <w:spacing w:val="-7"/>
          <w:sz w:val="24"/>
        </w:rPr>
        <w:t xml:space="preserve"> </w:t>
      </w:r>
      <w:r>
        <w:rPr>
          <w:sz w:val="24"/>
        </w:rPr>
        <w:t>гибкого</w:t>
      </w:r>
      <w:r>
        <w:rPr>
          <w:spacing w:val="-3"/>
          <w:sz w:val="24"/>
        </w:rPr>
        <w:t xml:space="preserve"> </w:t>
      </w:r>
      <w:r>
        <w:rPr>
          <w:sz w:val="24"/>
        </w:rPr>
        <w:t>режима</w:t>
      </w:r>
      <w:r>
        <w:rPr>
          <w:spacing w:val="-5"/>
          <w:sz w:val="24"/>
        </w:rPr>
        <w:t xml:space="preserve"> </w:t>
      </w:r>
      <w:r>
        <w:rPr>
          <w:sz w:val="24"/>
        </w:rPr>
        <w:t>занятий</w:t>
      </w:r>
      <w:r>
        <w:rPr>
          <w:spacing w:val="-3"/>
          <w:sz w:val="24"/>
        </w:rPr>
        <w:t xml:space="preserve"> </w:t>
      </w:r>
      <w:r>
        <w:rPr>
          <w:sz w:val="24"/>
        </w:rPr>
        <w:t>(продолжительность,</w:t>
      </w:r>
      <w:r>
        <w:rPr>
          <w:spacing w:val="-3"/>
          <w:sz w:val="24"/>
        </w:rPr>
        <w:t xml:space="preserve"> </w:t>
      </w:r>
      <w:r>
        <w:rPr>
          <w:spacing w:val="-2"/>
          <w:sz w:val="24"/>
        </w:rPr>
        <w:t>последовательность);</w:t>
      </w:r>
    </w:p>
    <w:p w:rsidR="000746FB" w:rsidRDefault="00930EAB">
      <w:pPr>
        <w:pStyle w:val="a5"/>
        <w:numPr>
          <w:ilvl w:val="0"/>
          <w:numId w:val="3"/>
        </w:numPr>
        <w:tabs>
          <w:tab w:val="left" w:pos="506"/>
        </w:tabs>
        <w:spacing w:before="39"/>
        <w:rPr>
          <w:sz w:val="24"/>
        </w:rPr>
      </w:pPr>
      <w:r>
        <w:rPr>
          <w:sz w:val="24"/>
        </w:rPr>
        <w:t>использование</w:t>
      </w:r>
      <w:r>
        <w:rPr>
          <w:spacing w:val="-6"/>
          <w:sz w:val="24"/>
        </w:rPr>
        <w:t xml:space="preserve"> </w:t>
      </w:r>
      <w:r>
        <w:rPr>
          <w:sz w:val="24"/>
        </w:rPr>
        <w:t>форм</w:t>
      </w:r>
      <w:r>
        <w:rPr>
          <w:spacing w:val="-5"/>
          <w:sz w:val="24"/>
        </w:rPr>
        <w:t xml:space="preserve"> </w:t>
      </w:r>
      <w:r>
        <w:rPr>
          <w:sz w:val="24"/>
        </w:rPr>
        <w:t>организации,</w:t>
      </w:r>
      <w:r>
        <w:rPr>
          <w:spacing w:val="-8"/>
          <w:sz w:val="24"/>
        </w:rPr>
        <w:t xml:space="preserve"> </w:t>
      </w:r>
      <w:r>
        <w:rPr>
          <w:sz w:val="24"/>
        </w:rPr>
        <w:t>предполагающих</w:t>
      </w:r>
      <w:r>
        <w:rPr>
          <w:spacing w:val="-3"/>
          <w:sz w:val="24"/>
        </w:rPr>
        <w:t xml:space="preserve"> </w:t>
      </w:r>
      <w:r>
        <w:rPr>
          <w:sz w:val="24"/>
        </w:rPr>
        <w:t>использование</w:t>
      </w:r>
      <w:r>
        <w:rPr>
          <w:spacing w:val="-6"/>
          <w:sz w:val="24"/>
        </w:rPr>
        <w:t xml:space="preserve"> </w:t>
      </w:r>
      <w:r>
        <w:rPr>
          <w:sz w:val="24"/>
        </w:rPr>
        <w:t>средств</w:t>
      </w:r>
      <w:r>
        <w:rPr>
          <w:spacing w:val="-5"/>
          <w:sz w:val="24"/>
        </w:rPr>
        <w:t xml:space="preserve"> </w:t>
      </w:r>
      <w:r>
        <w:rPr>
          <w:spacing w:val="-4"/>
          <w:sz w:val="24"/>
        </w:rPr>
        <w:t>ИКТ.</w:t>
      </w:r>
    </w:p>
    <w:p w:rsidR="000746FB" w:rsidRDefault="000746FB">
      <w:pPr>
        <w:pStyle w:val="a3"/>
        <w:ind w:left="0"/>
        <w:jc w:val="left"/>
      </w:pPr>
    </w:p>
    <w:p w:rsidR="000746FB" w:rsidRDefault="000746FB">
      <w:pPr>
        <w:pStyle w:val="a3"/>
        <w:spacing w:before="51"/>
        <w:ind w:left="0"/>
        <w:jc w:val="left"/>
      </w:pPr>
    </w:p>
    <w:p w:rsidR="000746FB" w:rsidRDefault="00930EAB">
      <w:pPr>
        <w:pStyle w:val="3"/>
        <w:numPr>
          <w:ilvl w:val="1"/>
          <w:numId w:val="7"/>
        </w:numPr>
        <w:tabs>
          <w:tab w:val="left" w:pos="651"/>
        </w:tabs>
        <w:ind w:left="651" w:hanging="505"/>
      </w:pPr>
      <w:r>
        <w:t>Календарный</w:t>
      </w:r>
      <w:r>
        <w:rPr>
          <w:spacing w:val="-11"/>
        </w:rPr>
        <w:t xml:space="preserve"> </w:t>
      </w:r>
      <w:r>
        <w:t>план</w:t>
      </w:r>
      <w:r>
        <w:rPr>
          <w:spacing w:val="-9"/>
        </w:rPr>
        <w:t xml:space="preserve"> </w:t>
      </w:r>
      <w:r>
        <w:t>воспитательной</w:t>
      </w:r>
      <w:r>
        <w:rPr>
          <w:spacing w:val="-10"/>
        </w:rPr>
        <w:t xml:space="preserve"> </w:t>
      </w:r>
      <w:r>
        <w:rPr>
          <w:spacing w:val="-2"/>
        </w:rPr>
        <w:t>работы</w:t>
      </w:r>
    </w:p>
    <w:p w:rsidR="000746FB" w:rsidRDefault="00930EAB">
      <w:pPr>
        <w:pStyle w:val="a3"/>
        <w:spacing w:before="105" w:line="276" w:lineRule="auto"/>
        <w:ind w:right="423" w:firstLine="357"/>
      </w:pPr>
      <w:r>
        <w:t xml:space="preserve">Календарный план воспитательной работы является единым для образовательных </w:t>
      </w:r>
      <w:r>
        <w:rPr>
          <w:spacing w:val="-2"/>
        </w:rPr>
        <w:t>организаций.</w:t>
      </w:r>
    </w:p>
    <w:p w:rsidR="000746FB" w:rsidRDefault="00930EAB">
      <w:pPr>
        <w:pStyle w:val="a3"/>
        <w:spacing w:line="278" w:lineRule="auto"/>
        <w:ind w:right="424" w:firstLine="357"/>
      </w:pPr>
      <w:r>
        <w:t xml:space="preserve">Календарный план воспитательной работы реализован в рамках урочной и внеурочной </w:t>
      </w:r>
      <w:r>
        <w:rPr>
          <w:spacing w:val="-2"/>
        </w:rPr>
        <w:t>деятельности.</w:t>
      </w:r>
    </w:p>
    <w:p w:rsidR="000746FB" w:rsidRDefault="00930EAB">
      <w:pPr>
        <w:pStyle w:val="a3"/>
        <w:spacing w:line="276" w:lineRule="auto"/>
        <w:ind w:right="421" w:firstLine="357"/>
      </w:pPr>
      <w:r>
        <w:t xml:space="preserve">В МАОУ СОШ № </w:t>
      </w:r>
      <w:r w:rsidR="00F560D7">
        <w:t>1</w:t>
      </w:r>
      <w:r>
        <w:t>2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обучающихся.</w:t>
      </w:r>
    </w:p>
    <w:p w:rsidR="000746FB" w:rsidRDefault="00930EAB">
      <w:pPr>
        <w:pStyle w:val="a3"/>
        <w:ind w:left="503"/>
        <w:jc w:val="left"/>
      </w:pPr>
      <w:r>
        <w:rPr>
          <w:spacing w:val="-2"/>
        </w:rPr>
        <w:t>Сентябрь:</w:t>
      </w:r>
    </w:p>
    <w:p w:rsidR="000746FB" w:rsidRDefault="00930EAB">
      <w:pPr>
        <w:pStyle w:val="a3"/>
        <w:spacing w:before="37"/>
        <w:ind w:left="503"/>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0746FB" w:rsidRDefault="00930EAB">
      <w:pPr>
        <w:pStyle w:val="a3"/>
        <w:spacing w:before="41" w:line="276" w:lineRule="auto"/>
        <w:ind w:firstLine="357"/>
        <w:jc w:val="left"/>
      </w:pPr>
      <w:r>
        <w:t>3</w:t>
      </w:r>
      <w:r>
        <w:rPr>
          <w:spacing w:val="40"/>
        </w:rPr>
        <w:t xml:space="preserve"> </w:t>
      </w:r>
      <w:r>
        <w:t>сентября:</w:t>
      </w:r>
      <w:r>
        <w:rPr>
          <w:spacing w:val="40"/>
        </w:rPr>
        <w:t xml:space="preserve"> </w:t>
      </w:r>
      <w:r>
        <w:t>День</w:t>
      </w:r>
      <w:r>
        <w:rPr>
          <w:spacing w:val="40"/>
        </w:rPr>
        <w:t xml:space="preserve"> </w:t>
      </w:r>
      <w:r>
        <w:t>окончания</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День</w:t>
      </w:r>
      <w:r>
        <w:rPr>
          <w:spacing w:val="40"/>
        </w:rPr>
        <w:t xml:space="preserve"> </w:t>
      </w:r>
      <w:r>
        <w:t>солидарности</w:t>
      </w:r>
      <w:r>
        <w:rPr>
          <w:spacing w:val="40"/>
        </w:rPr>
        <w:t xml:space="preserve"> </w:t>
      </w:r>
      <w:r>
        <w:t>в</w:t>
      </w:r>
      <w:r>
        <w:rPr>
          <w:spacing w:val="40"/>
        </w:rPr>
        <w:t xml:space="preserve"> </w:t>
      </w:r>
      <w:r>
        <w:t>борьбе</w:t>
      </w:r>
      <w:r>
        <w:rPr>
          <w:spacing w:val="40"/>
        </w:rPr>
        <w:t xml:space="preserve"> </w:t>
      </w:r>
      <w:r>
        <w:t>с</w:t>
      </w:r>
      <w:r>
        <w:rPr>
          <w:spacing w:val="80"/>
        </w:rPr>
        <w:t xml:space="preserve"> </w:t>
      </w:r>
      <w:r>
        <w:rPr>
          <w:spacing w:val="-2"/>
        </w:rPr>
        <w:t>терроризмом;</w:t>
      </w:r>
    </w:p>
    <w:p w:rsidR="000746FB" w:rsidRDefault="00930EAB">
      <w:pPr>
        <w:pStyle w:val="a3"/>
        <w:spacing w:before="1" w:line="276" w:lineRule="auto"/>
        <w:ind w:left="503" w:right="2579"/>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rsidR="000746FB" w:rsidRDefault="00930EAB">
      <w:pPr>
        <w:pStyle w:val="a3"/>
        <w:spacing w:line="275" w:lineRule="exact"/>
        <w:ind w:left="503"/>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0746FB" w:rsidRDefault="00930EAB">
      <w:pPr>
        <w:pStyle w:val="a3"/>
        <w:spacing w:before="41"/>
        <w:ind w:left="503"/>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0746FB" w:rsidRDefault="00930EAB">
      <w:pPr>
        <w:pStyle w:val="a3"/>
        <w:spacing w:before="41"/>
        <w:ind w:left="503"/>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0746FB" w:rsidRDefault="00930EAB">
      <w:pPr>
        <w:pStyle w:val="a3"/>
        <w:spacing w:before="43" w:line="276" w:lineRule="auto"/>
        <w:ind w:left="503" w:right="3728"/>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0746FB" w:rsidRDefault="00930EAB">
      <w:pPr>
        <w:pStyle w:val="a3"/>
        <w:spacing w:line="275" w:lineRule="exact"/>
        <w:ind w:left="503"/>
        <w:jc w:val="left"/>
      </w:pPr>
      <w:r>
        <w:rPr>
          <w:spacing w:val="-2"/>
        </w:rPr>
        <w:t>Ноябрь:</w:t>
      </w:r>
    </w:p>
    <w:p w:rsidR="000746FB" w:rsidRDefault="00930EAB">
      <w:pPr>
        <w:pStyle w:val="a3"/>
        <w:spacing w:before="41"/>
        <w:ind w:left="503"/>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0746FB" w:rsidRDefault="00930EAB">
      <w:pPr>
        <w:pStyle w:val="a3"/>
        <w:spacing w:before="44" w:line="276" w:lineRule="auto"/>
        <w:ind w:right="424" w:firstLine="357"/>
        <w:jc w:val="left"/>
      </w:pPr>
      <w:r>
        <w:t>8 ноября: День памяти погибших при исполнении служебных обязанностей сотрудников органов внутренних дел России;</w:t>
      </w:r>
    </w:p>
    <w:p w:rsidR="000746FB" w:rsidRDefault="00930EAB">
      <w:pPr>
        <w:pStyle w:val="a3"/>
        <w:spacing w:line="275" w:lineRule="exact"/>
        <w:ind w:left="503"/>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0746FB" w:rsidRDefault="00930EAB">
      <w:pPr>
        <w:pStyle w:val="a3"/>
        <w:spacing w:before="40" w:line="278" w:lineRule="auto"/>
        <w:ind w:left="503" w:right="2579"/>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0746FB" w:rsidRDefault="00930EAB">
      <w:pPr>
        <w:pStyle w:val="a3"/>
        <w:spacing w:line="276" w:lineRule="auto"/>
        <w:ind w:left="503" w:right="2162"/>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4"/>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0746FB" w:rsidRDefault="00930EAB">
      <w:pPr>
        <w:pStyle w:val="a3"/>
        <w:spacing w:line="275" w:lineRule="exact"/>
        <w:ind w:left="503"/>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0746FB" w:rsidRDefault="00930EAB">
      <w:pPr>
        <w:pStyle w:val="a3"/>
        <w:spacing w:before="40" w:line="276" w:lineRule="auto"/>
        <w:ind w:left="503" w:right="3928"/>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0746FB" w:rsidRDefault="00930EAB">
      <w:pPr>
        <w:pStyle w:val="a3"/>
        <w:spacing w:line="275" w:lineRule="exact"/>
        <w:ind w:left="503"/>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0746FB" w:rsidRDefault="00930EAB">
      <w:pPr>
        <w:pStyle w:val="a3"/>
        <w:tabs>
          <w:tab w:val="left" w:pos="7267"/>
        </w:tabs>
        <w:spacing w:before="41" w:line="278" w:lineRule="auto"/>
        <w:ind w:right="415" w:firstLine="357"/>
        <w:jc w:val="left"/>
      </w:pPr>
      <w:r>
        <w:t>27</w:t>
      </w:r>
      <w:r>
        <w:rPr>
          <w:spacing w:val="80"/>
        </w:rPr>
        <w:t xml:space="preserve"> </w:t>
      </w:r>
      <w:r>
        <w:t>января:</w:t>
      </w:r>
      <w:r>
        <w:rPr>
          <w:spacing w:val="80"/>
        </w:rPr>
        <w:t xml:space="preserve"> </w:t>
      </w:r>
      <w:r>
        <w:t>День</w:t>
      </w:r>
      <w:r>
        <w:rPr>
          <w:spacing w:val="80"/>
        </w:rPr>
        <w:t xml:space="preserve"> </w:t>
      </w:r>
      <w:r>
        <w:t>снятия</w:t>
      </w:r>
      <w:r>
        <w:rPr>
          <w:spacing w:val="80"/>
        </w:rPr>
        <w:t xml:space="preserve"> </w:t>
      </w:r>
      <w:r>
        <w:t>блокады</w:t>
      </w:r>
      <w:r>
        <w:rPr>
          <w:spacing w:val="80"/>
        </w:rPr>
        <w:t xml:space="preserve"> </w:t>
      </w:r>
      <w:r>
        <w:t>Ленинграда,</w:t>
      </w:r>
      <w:r>
        <w:rPr>
          <w:spacing w:val="80"/>
        </w:rPr>
        <w:t xml:space="preserve"> </w:t>
      </w:r>
      <w:r>
        <w:t>День</w:t>
      </w:r>
      <w:r>
        <w:rPr>
          <w:spacing w:val="80"/>
        </w:rPr>
        <w:t xml:space="preserve"> </w:t>
      </w:r>
      <w:r>
        <w:t>освобождения</w:t>
      </w:r>
      <w:r>
        <w:rPr>
          <w:spacing w:val="80"/>
        </w:rPr>
        <w:t xml:space="preserve"> </w:t>
      </w:r>
      <w:r>
        <w:t>Красной</w:t>
      </w:r>
      <w:r>
        <w:rPr>
          <w:spacing w:val="80"/>
        </w:rPr>
        <w:t xml:space="preserve"> </w:t>
      </w:r>
      <w:r>
        <w:t>армией крупнейшего</w:t>
      </w:r>
      <w:r>
        <w:rPr>
          <w:spacing w:val="35"/>
        </w:rPr>
        <w:t xml:space="preserve">  </w:t>
      </w:r>
      <w:r>
        <w:t>"лагеря</w:t>
      </w:r>
      <w:r>
        <w:rPr>
          <w:spacing w:val="37"/>
        </w:rPr>
        <w:t xml:space="preserve">  </w:t>
      </w:r>
      <w:r>
        <w:t>смерти"</w:t>
      </w:r>
      <w:r>
        <w:rPr>
          <w:spacing w:val="37"/>
        </w:rPr>
        <w:t xml:space="preserve">  </w:t>
      </w:r>
      <w:r>
        <w:t>Аушвиц-Биркенау</w:t>
      </w:r>
      <w:r>
        <w:rPr>
          <w:spacing w:val="36"/>
        </w:rPr>
        <w:t xml:space="preserve">  </w:t>
      </w:r>
      <w:r>
        <w:rPr>
          <w:spacing w:val="-2"/>
        </w:rPr>
        <w:t>(Освенцима)</w:t>
      </w:r>
      <w:r>
        <w:tab/>
        <w:t>-</w:t>
      </w:r>
      <w:r>
        <w:rPr>
          <w:spacing w:val="35"/>
        </w:rPr>
        <w:t xml:space="preserve">  </w:t>
      </w:r>
      <w:r>
        <w:t>День</w:t>
      </w:r>
      <w:r>
        <w:rPr>
          <w:spacing w:val="38"/>
        </w:rPr>
        <w:t xml:space="preserve">  </w:t>
      </w:r>
      <w:r>
        <w:t>памяти</w:t>
      </w:r>
      <w:r>
        <w:rPr>
          <w:spacing w:val="136"/>
        </w:rPr>
        <w:t xml:space="preserve"> </w:t>
      </w:r>
      <w:r>
        <w:rPr>
          <w:spacing w:val="-2"/>
        </w:rPr>
        <w:t>жертв</w:t>
      </w:r>
    </w:p>
    <w:p w:rsidR="000746FB" w:rsidRDefault="000746FB">
      <w:pPr>
        <w:pStyle w:val="a3"/>
        <w:spacing w:line="278" w:lineRule="auto"/>
        <w:jc w:val="left"/>
        <w:sectPr w:rsidR="000746FB">
          <w:pgSz w:w="11910" w:h="16840"/>
          <w:pgMar w:top="800" w:right="425" w:bottom="1220" w:left="1275" w:header="0" w:footer="1004" w:gutter="0"/>
          <w:cols w:space="720"/>
        </w:sectPr>
      </w:pPr>
    </w:p>
    <w:p w:rsidR="000746FB" w:rsidRDefault="00930EAB">
      <w:pPr>
        <w:pStyle w:val="a3"/>
        <w:spacing w:before="76"/>
        <w:jc w:val="left"/>
      </w:pPr>
      <w:r>
        <w:rPr>
          <w:spacing w:val="-2"/>
        </w:rPr>
        <w:lastRenderedPageBreak/>
        <w:t>Холокоста.</w:t>
      </w:r>
    </w:p>
    <w:p w:rsidR="000746FB" w:rsidRDefault="00930EAB">
      <w:pPr>
        <w:pStyle w:val="a3"/>
        <w:spacing w:before="40"/>
        <w:ind w:left="503"/>
        <w:jc w:val="left"/>
      </w:pPr>
      <w:r>
        <w:rPr>
          <w:spacing w:val="-2"/>
        </w:rPr>
        <w:t>Февраль:</w:t>
      </w:r>
    </w:p>
    <w:p w:rsidR="000746FB" w:rsidRDefault="00930EAB">
      <w:pPr>
        <w:pStyle w:val="a3"/>
        <w:tabs>
          <w:tab w:val="left" w:pos="846"/>
          <w:tab w:val="left" w:pos="1967"/>
          <w:tab w:val="left" w:pos="2698"/>
          <w:tab w:val="left" w:pos="3840"/>
          <w:tab w:val="left" w:pos="5245"/>
          <w:tab w:val="left" w:pos="6441"/>
          <w:tab w:val="left" w:pos="8867"/>
          <w:tab w:val="left" w:pos="9675"/>
        </w:tabs>
        <w:spacing w:before="41" w:line="278" w:lineRule="auto"/>
        <w:ind w:right="415" w:firstLine="357"/>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rsidR="000746FB" w:rsidRDefault="00930EAB">
      <w:pPr>
        <w:pStyle w:val="a3"/>
        <w:spacing w:line="272" w:lineRule="exact"/>
        <w:ind w:left="503"/>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0746FB" w:rsidRDefault="00930EAB">
      <w:pPr>
        <w:pStyle w:val="a3"/>
        <w:spacing w:before="41" w:line="276" w:lineRule="auto"/>
        <w:ind w:firstLine="357"/>
        <w:jc w:val="left"/>
      </w:pPr>
      <w:r>
        <w:t>15</w:t>
      </w:r>
      <w:r>
        <w:rPr>
          <w:spacing w:val="72"/>
        </w:rPr>
        <w:t xml:space="preserve"> </w:t>
      </w:r>
      <w:r>
        <w:t>февраля:</w:t>
      </w:r>
      <w:r>
        <w:rPr>
          <w:spacing w:val="75"/>
        </w:rPr>
        <w:t xml:space="preserve"> </w:t>
      </w:r>
      <w:r>
        <w:t>День</w:t>
      </w:r>
      <w:r>
        <w:rPr>
          <w:spacing w:val="73"/>
        </w:rPr>
        <w:t xml:space="preserve"> </w:t>
      </w:r>
      <w:r>
        <w:t>памяти</w:t>
      </w:r>
      <w:r>
        <w:rPr>
          <w:spacing w:val="73"/>
        </w:rPr>
        <w:t xml:space="preserve"> </w:t>
      </w:r>
      <w:r>
        <w:t>о</w:t>
      </w:r>
      <w:r>
        <w:rPr>
          <w:spacing w:val="72"/>
        </w:rPr>
        <w:t xml:space="preserve"> </w:t>
      </w:r>
      <w:r>
        <w:t>россиянах,</w:t>
      </w:r>
      <w:r>
        <w:rPr>
          <w:spacing w:val="72"/>
        </w:rPr>
        <w:t xml:space="preserve"> </w:t>
      </w:r>
      <w:r>
        <w:t>исполнявших</w:t>
      </w:r>
      <w:r>
        <w:rPr>
          <w:spacing w:val="74"/>
        </w:rPr>
        <w:t xml:space="preserve"> </w:t>
      </w:r>
      <w:r>
        <w:t>служебный</w:t>
      </w:r>
      <w:r>
        <w:rPr>
          <w:spacing w:val="75"/>
        </w:rPr>
        <w:t xml:space="preserve"> </w:t>
      </w:r>
      <w:r>
        <w:t>долг</w:t>
      </w:r>
      <w:r>
        <w:rPr>
          <w:spacing w:val="73"/>
        </w:rPr>
        <w:t xml:space="preserve"> </w:t>
      </w:r>
      <w:r>
        <w:t>за</w:t>
      </w:r>
      <w:r>
        <w:rPr>
          <w:spacing w:val="71"/>
        </w:rPr>
        <w:t xml:space="preserve"> </w:t>
      </w:r>
      <w:r>
        <w:t xml:space="preserve">пределами </w:t>
      </w:r>
      <w:r>
        <w:rPr>
          <w:spacing w:val="-2"/>
        </w:rPr>
        <w:t>Отечества;</w:t>
      </w:r>
    </w:p>
    <w:p w:rsidR="000746FB" w:rsidRDefault="00930EAB">
      <w:pPr>
        <w:pStyle w:val="a3"/>
        <w:spacing w:before="1" w:line="276" w:lineRule="auto"/>
        <w:ind w:left="503" w:right="4393"/>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0746FB" w:rsidRDefault="00930EAB">
      <w:pPr>
        <w:pStyle w:val="a3"/>
        <w:spacing w:line="275" w:lineRule="exact"/>
        <w:ind w:left="503"/>
        <w:jc w:val="left"/>
      </w:pPr>
      <w:r>
        <w:rPr>
          <w:spacing w:val="-2"/>
        </w:rPr>
        <w:t>Март:</w:t>
      </w:r>
    </w:p>
    <w:p w:rsidR="000746FB" w:rsidRDefault="00930EAB">
      <w:pPr>
        <w:pStyle w:val="a3"/>
        <w:spacing w:before="41"/>
        <w:ind w:left="503"/>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0746FB" w:rsidRDefault="00930EAB">
      <w:pPr>
        <w:pStyle w:val="a3"/>
        <w:spacing w:before="43" w:line="276" w:lineRule="auto"/>
        <w:ind w:left="503" w:right="4706"/>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0746FB" w:rsidRDefault="00930EAB">
      <w:pPr>
        <w:pStyle w:val="a3"/>
        <w:spacing w:line="275" w:lineRule="exact"/>
        <w:ind w:left="503"/>
        <w:jc w:val="left"/>
      </w:pPr>
      <w:r>
        <w:rPr>
          <w:spacing w:val="-2"/>
        </w:rPr>
        <w:t>Апрель:</w:t>
      </w:r>
    </w:p>
    <w:p w:rsidR="000746FB" w:rsidRDefault="00930EAB">
      <w:pPr>
        <w:pStyle w:val="a3"/>
        <w:spacing w:before="41" w:line="278" w:lineRule="auto"/>
        <w:ind w:left="503" w:right="6087"/>
        <w:jc w:val="left"/>
      </w:pPr>
      <w:r>
        <w:t>12</w:t>
      </w:r>
      <w:r>
        <w:rPr>
          <w:spacing w:val="-11"/>
        </w:rPr>
        <w:t xml:space="preserve"> </w:t>
      </w:r>
      <w:r>
        <w:t>апреля:</w:t>
      </w:r>
      <w:r>
        <w:rPr>
          <w:spacing w:val="-11"/>
        </w:rPr>
        <w:t xml:space="preserve"> </w:t>
      </w:r>
      <w:r>
        <w:t>День</w:t>
      </w:r>
      <w:r>
        <w:rPr>
          <w:spacing w:val="-11"/>
        </w:rPr>
        <w:t xml:space="preserve"> </w:t>
      </w:r>
      <w:r>
        <w:t xml:space="preserve">космонавтики. </w:t>
      </w:r>
      <w:r>
        <w:rPr>
          <w:spacing w:val="-4"/>
        </w:rPr>
        <w:t>Май:</w:t>
      </w:r>
    </w:p>
    <w:p w:rsidR="000746FB" w:rsidRDefault="00930EAB">
      <w:pPr>
        <w:pStyle w:val="a3"/>
        <w:spacing w:line="276" w:lineRule="auto"/>
        <w:ind w:left="503" w:right="6328"/>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0746FB" w:rsidRDefault="00930EAB">
      <w:pPr>
        <w:pStyle w:val="a3"/>
        <w:spacing w:line="278" w:lineRule="auto"/>
        <w:ind w:left="503" w:right="3591"/>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0746FB" w:rsidRDefault="00930EAB">
      <w:pPr>
        <w:pStyle w:val="a3"/>
        <w:spacing w:line="272" w:lineRule="exact"/>
        <w:ind w:left="503"/>
        <w:jc w:val="left"/>
      </w:pPr>
      <w:r>
        <w:rPr>
          <w:spacing w:val="-2"/>
        </w:rPr>
        <w:t>Июнь:</w:t>
      </w:r>
    </w:p>
    <w:p w:rsidR="000746FB" w:rsidRDefault="00930EAB">
      <w:pPr>
        <w:pStyle w:val="a3"/>
        <w:spacing w:before="36" w:line="276" w:lineRule="auto"/>
        <w:ind w:left="503" w:right="6669"/>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0746FB" w:rsidRDefault="00930EAB">
      <w:pPr>
        <w:pStyle w:val="a3"/>
        <w:spacing w:before="1" w:line="276" w:lineRule="auto"/>
        <w:ind w:left="503" w:right="6328"/>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0746FB" w:rsidRDefault="00930EAB">
      <w:pPr>
        <w:pStyle w:val="a3"/>
        <w:spacing w:line="275" w:lineRule="exact"/>
        <w:ind w:left="503"/>
        <w:jc w:val="left"/>
      </w:pPr>
      <w:r>
        <w:rPr>
          <w:spacing w:val="-2"/>
        </w:rPr>
        <w:t>Июль:</w:t>
      </w:r>
    </w:p>
    <w:p w:rsidR="000746FB" w:rsidRDefault="00930EAB">
      <w:pPr>
        <w:pStyle w:val="a3"/>
        <w:spacing w:before="41" w:line="278" w:lineRule="auto"/>
        <w:ind w:left="503" w:right="4958"/>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0746FB" w:rsidRDefault="00930EAB">
      <w:pPr>
        <w:pStyle w:val="a3"/>
        <w:spacing w:line="272" w:lineRule="exact"/>
        <w:ind w:left="503"/>
        <w:jc w:val="left"/>
      </w:pPr>
      <w:r>
        <w:t>12</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0746FB" w:rsidRDefault="00930EAB">
      <w:pPr>
        <w:pStyle w:val="a3"/>
        <w:spacing w:before="41" w:line="276" w:lineRule="auto"/>
        <w:ind w:left="503" w:right="2743"/>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2"/>
        </w:rPr>
        <w:t xml:space="preserve"> </w:t>
      </w:r>
      <w:r>
        <w:t>Федерации; 27 августа: День российского кино.</w:t>
      </w:r>
    </w:p>
    <w:sectPr w:rsidR="000746FB">
      <w:footerReference w:type="default" r:id="rId16"/>
      <w:pgSz w:w="11910" w:h="16840"/>
      <w:pgMar w:top="540" w:right="425" w:bottom="280" w:left="127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BB0" w:rsidRDefault="00510BB0">
      <w:r>
        <w:separator/>
      </w:r>
    </w:p>
  </w:endnote>
  <w:endnote w:type="continuationSeparator" w:id="0">
    <w:p w:rsidR="00510BB0" w:rsidRDefault="0051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16" w:rsidRDefault="00F47F16">
    <w:pPr>
      <w:pStyle w:val="a3"/>
      <w:spacing w:line="14" w:lineRule="auto"/>
      <w:ind w:left="0"/>
      <w:jc w:val="left"/>
      <w:rPr>
        <w:sz w:val="20"/>
      </w:rPr>
    </w:pPr>
    <w:r>
      <w:rPr>
        <w:noProof/>
        <w:sz w:val="20"/>
        <w:lang w:eastAsia="ru-RU"/>
      </w:rPr>
      <mc:AlternateContent>
        <mc:Choice Requires="wps">
          <w:drawing>
            <wp:anchor distT="0" distB="0" distL="0" distR="0" simplePos="0" relativeHeight="478149120" behindDoc="1" locked="0" layoutInCell="1" allowOverlap="1">
              <wp:simplePos x="0" y="0"/>
              <wp:positionH relativeFrom="page">
                <wp:posOffset>3837559</wp:posOffset>
              </wp:positionH>
              <wp:positionV relativeFrom="page">
                <wp:posOffset>9894614</wp:posOffset>
              </wp:positionV>
              <wp:extent cx="29210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77800"/>
                      </a:xfrm>
                      <a:prstGeom prst="rect">
                        <a:avLst/>
                      </a:prstGeom>
                    </wps:spPr>
                    <wps:txbx>
                      <w:txbxContent>
                        <w:p w:rsidR="00F47F16" w:rsidRDefault="00F47F16">
                          <w:pPr>
                            <w:pStyle w:val="a3"/>
                            <w:spacing w:line="254" w:lineRule="exact"/>
                            <w:ind w:left="20"/>
                            <w:jc w:val="left"/>
                          </w:pPr>
                          <w:r>
                            <w:rPr>
                              <w:spacing w:val="-5"/>
                            </w:rPr>
                            <w:fldChar w:fldCharType="begin"/>
                          </w:r>
                          <w:r>
                            <w:rPr>
                              <w:spacing w:val="-5"/>
                            </w:rPr>
                            <w:instrText xml:space="preserve"> PAGE </w:instrText>
                          </w:r>
                          <w:r>
                            <w:rPr>
                              <w:spacing w:val="-5"/>
                            </w:rPr>
                            <w:fldChar w:fldCharType="separate"/>
                          </w:r>
                          <w:r w:rsidR="00FE22B8">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2.15pt;margin-top:779.1pt;width:23pt;height:14pt;z-index:-25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" filled="f" stroked="f">
              <v:path arrowok="t"/>
              <v:textbox inset="0,0,0,0">
                <w:txbxContent>
                  <w:p w:rsidR="00F47F16" w:rsidRDefault="00F47F16">
                    <w:pPr>
                      <w:pStyle w:val="a3"/>
                      <w:spacing w:line="254" w:lineRule="exact"/>
                      <w:ind w:left="20"/>
                      <w:jc w:val="left"/>
                    </w:pPr>
                    <w:r>
                      <w:rPr>
                        <w:spacing w:val="-5"/>
                      </w:rPr>
                      <w:fldChar w:fldCharType="begin"/>
                    </w:r>
                    <w:r>
                      <w:rPr>
                        <w:spacing w:val="-5"/>
                      </w:rPr>
                      <w:instrText xml:space="preserve"> PAGE </w:instrText>
                    </w:r>
                    <w:r>
                      <w:rPr>
                        <w:spacing w:val="-5"/>
                      </w:rPr>
                      <w:fldChar w:fldCharType="separate"/>
                    </w:r>
                    <w:r w:rsidR="00FE22B8">
                      <w:rPr>
                        <w:noProof/>
                        <w:spacing w:val="-5"/>
                      </w:rPr>
                      <w:t>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16" w:rsidRDefault="00F47F16">
    <w:pPr>
      <w:pStyle w:val="a3"/>
      <w:spacing w:line="14" w:lineRule="auto"/>
      <w:ind w:left="0"/>
      <w:jc w:val="left"/>
      <w:rPr>
        <w:sz w:val="20"/>
      </w:rPr>
    </w:pPr>
    <w:r>
      <w:rPr>
        <w:noProof/>
        <w:sz w:val="20"/>
        <w:lang w:eastAsia="ru-RU"/>
      </w:rPr>
      <mc:AlternateContent>
        <mc:Choice Requires="wps">
          <w:drawing>
            <wp:anchor distT="0" distB="0" distL="0" distR="0" simplePos="0" relativeHeight="478149632" behindDoc="1" locked="0" layoutInCell="1" allowOverlap="1">
              <wp:simplePos x="0" y="0"/>
              <wp:positionH relativeFrom="page">
                <wp:posOffset>889814</wp:posOffset>
              </wp:positionH>
              <wp:positionV relativeFrom="page">
                <wp:posOffset>9431035</wp:posOffset>
              </wp:positionV>
              <wp:extent cx="1520190" cy="3956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190" cy="395605"/>
                      </a:xfrm>
                      <a:prstGeom prst="rect">
                        <a:avLst/>
                      </a:prstGeom>
                    </wps:spPr>
                    <wps:txbx>
                      <w:txbxContent>
                        <w:p w:rsidR="00F47F16" w:rsidRDefault="00F47F16">
                          <w:pPr>
                            <w:pStyle w:val="a3"/>
                            <w:spacing w:line="276" w:lineRule="auto"/>
                            <w:ind w:left="20" w:right="18" w:firstLine="707"/>
                            <w:jc w:val="left"/>
                          </w:pPr>
                          <w:r>
                            <w:rPr>
                              <w:spacing w:val="-2"/>
                            </w:rPr>
                            <w:t>Характеристика деятельности: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27" type="#_x0000_t202" style="position:absolute;margin-left:70.05pt;margin-top:742.6pt;width:119.7pt;height:31.15pt;z-index:-25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" filled="f" stroked="f">
              <v:path arrowok="t"/>
              <v:textbox inset="0,0,0,0">
                <w:txbxContent>
                  <w:p w:rsidR="00F47F16" w:rsidRDefault="00F47F16">
                    <w:pPr>
                      <w:pStyle w:val="a3"/>
                      <w:spacing w:line="276" w:lineRule="auto"/>
                      <w:ind w:left="20" w:right="18" w:firstLine="707"/>
                      <w:jc w:val="left"/>
                    </w:pPr>
                    <w:r>
                      <w:rPr>
                        <w:spacing w:val="-2"/>
                      </w:rPr>
                      <w:t>Характеристика деятельности:</w:t>
                    </w:r>
                  </w:p>
                </w:txbxContent>
              </v:textbox>
              <w10:wrap anchorx="page" anchory="page"/>
            </v:shape>
          </w:pict>
        </mc:Fallback>
      </mc:AlternateContent>
    </w:r>
    <w:r>
      <w:rPr>
        <w:noProof/>
        <w:sz w:val="20"/>
        <w:lang w:eastAsia="ru-RU"/>
      </w:rPr>
      <mc:AlternateContent>
        <mc:Choice Requires="wps">
          <w:drawing>
            <wp:anchor distT="0" distB="0" distL="0" distR="0" simplePos="0" relativeHeight="478150144" behindDoc="1" locked="0" layoutInCell="1" allowOverlap="1">
              <wp:simplePos x="0" y="0"/>
              <wp:positionH relativeFrom="page">
                <wp:posOffset>2569720</wp:posOffset>
              </wp:positionH>
              <wp:positionV relativeFrom="page">
                <wp:posOffset>9431035</wp:posOffset>
              </wp:positionV>
              <wp:extent cx="893444"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3444" cy="194310"/>
                      </a:xfrm>
                      <a:prstGeom prst="rect">
                        <a:avLst/>
                      </a:prstGeom>
                    </wps:spPr>
                    <wps:txbx>
                      <w:txbxContent>
                        <w:p w:rsidR="00F47F16" w:rsidRDefault="00F47F16">
                          <w:pPr>
                            <w:pStyle w:val="a3"/>
                            <w:spacing w:before="10"/>
                            <w:ind w:left="20"/>
                            <w:jc w:val="left"/>
                          </w:pPr>
                          <w:r>
                            <w:rPr>
                              <w:spacing w:val="-2"/>
                            </w:rPr>
                            <w:t>деятельности</w:t>
                          </w:r>
                        </w:p>
                      </w:txbxContent>
                    </wps:txbx>
                    <wps:bodyPr wrap="square" lIns="0" tIns="0" rIns="0" bIns="0" rtlCol="0">
                      <a:noAutofit/>
                    </wps:bodyPr>
                  </wps:wsp>
                </a:graphicData>
              </a:graphic>
            </wp:anchor>
          </w:drawing>
        </mc:Choice>
        <mc:Fallback>
          <w:pict>
            <v:shape id="Textbox 31" o:spid="_x0000_s1028" type="#_x0000_t202" style="position:absolute;margin-left:202.35pt;margin-top:742.6pt;width:70.35pt;height:15.3pt;z-index:-25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" filled="f" stroked="f">
              <v:path arrowok="t"/>
              <v:textbox inset="0,0,0,0">
                <w:txbxContent>
                  <w:p w:rsidR="00F47F16" w:rsidRDefault="00F47F16">
                    <w:pPr>
                      <w:pStyle w:val="a3"/>
                      <w:spacing w:before="10"/>
                      <w:ind w:left="20"/>
                      <w:jc w:val="left"/>
                    </w:pPr>
                    <w:r>
                      <w:rPr>
                        <w:spacing w:val="-2"/>
                      </w:rPr>
                      <w:t>деятельности</w:t>
                    </w:r>
                  </w:p>
                </w:txbxContent>
              </v:textbox>
              <w10:wrap anchorx="page" anchory="page"/>
            </v:shape>
          </w:pict>
        </mc:Fallback>
      </mc:AlternateContent>
    </w:r>
    <w:r>
      <w:rPr>
        <w:noProof/>
        <w:sz w:val="20"/>
        <w:lang w:eastAsia="ru-RU"/>
      </w:rPr>
      <mc:AlternateContent>
        <mc:Choice Requires="wps">
          <w:drawing>
            <wp:anchor distT="0" distB="0" distL="0" distR="0" simplePos="0" relativeHeight="478150656" behindDoc="1" locked="0" layoutInCell="1" allowOverlap="1">
              <wp:simplePos x="0" y="0"/>
              <wp:positionH relativeFrom="page">
                <wp:posOffset>3623574</wp:posOffset>
              </wp:positionH>
              <wp:positionV relativeFrom="page">
                <wp:posOffset>9431035</wp:posOffset>
              </wp:positionV>
              <wp:extent cx="92456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4560" cy="194310"/>
                      </a:xfrm>
                      <a:prstGeom prst="rect">
                        <a:avLst/>
                      </a:prstGeom>
                    </wps:spPr>
                    <wps:txbx>
                      <w:txbxContent>
                        <w:p w:rsidR="00F47F16" w:rsidRDefault="00F47F16">
                          <w:pPr>
                            <w:pStyle w:val="a3"/>
                            <w:spacing w:before="10"/>
                            <w:ind w:left="20"/>
                            <w:jc w:val="left"/>
                          </w:pPr>
                          <w:r>
                            <w:rPr>
                              <w:spacing w:val="-2"/>
                            </w:rPr>
                            <w:t>обучающихся</w:t>
                          </w:r>
                        </w:p>
                      </w:txbxContent>
                    </wps:txbx>
                    <wps:bodyPr wrap="square" lIns="0" tIns="0" rIns="0" bIns="0" rtlCol="0">
                      <a:noAutofit/>
                    </wps:bodyPr>
                  </wps:wsp>
                </a:graphicData>
              </a:graphic>
            </wp:anchor>
          </w:drawing>
        </mc:Choice>
        <mc:Fallback>
          <w:pict>
            <v:shape id="Textbox 32" o:spid="_x0000_s1029" type="#_x0000_t202" style="position:absolute;margin-left:285.3pt;margin-top:742.6pt;width:72.8pt;height:15.3pt;z-index:-25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" filled="f" stroked="f">
              <v:path arrowok="t"/>
              <v:textbox inset="0,0,0,0">
                <w:txbxContent>
                  <w:p w:rsidR="00F47F16" w:rsidRDefault="00F47F16">
                    <w:pPr>
                      <w:pStyle w:val="a3"/>
                      <w:spacing w:before="10"/>
                      <w:ind w:left="20"/>
                      <w:jc w:val="left"/>
                    </w:pPr>
                    <w:r>
                      <w:rPr>
                        <w:spacing w:val="-2"/>
                      </w:rPr>
                      <w:t>обучающихся</w:t>
                    </w:r>
                  </w:p>
                </w:txbxContent>
              </v:textbox>
              <w10:wrap anchorx="page" anchory="page"/>
            </v:shape>
          </w:pict>
        </mc:Fallback>
      </mc:AlternateContent>
    </w:r>
    <w:r>
      <w:rPr>
        <w:noProof/>
        <w:sz w:val="20"/>
        <w:lang w:eastAsia="ru-RU"/>
      </w:rPr>
      <mc:AlternateContent>
        <mc:Choice Requires="wps">
          <w:drawing>
            <wp:anchor distT="0" distB="0" distL="0" distR="0" simplePos="0" relativeHeight="478151168" behindDoc="1" locked="0" layoutInCell="1" allowOverlap="1">
              <wp:simplePos x="0" y="0"/>
              <wp:positionH relativeFrom="page">
                <wp:posOffset>4707910</wp:posOffset>
              </wp:positionH>
              <wp:positionV relativeFrom="page">
                <wp:posOffset>9431035</wp:posOffset>
              </wp:positionV>
              <wp:extent cx="18415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194310"/>
                      </a:xfrm>
                      <a:prstGeom prst="rect">
                        <a:avLst/>
                      </a:prstGeom>
                    </wps:spPr>
                    <wps:txbx>
                      <w:txbxContent>
                        <w:p w:rsidR="00F47F16" w:rsidRDefault="00F47F16">
                          <w:pPr>
                            <w:pStyle w:val="a3"/>
                            <w:spacing w:before="10"/>
                            <w:ind w:left="20"/>
                            <w:jc w:val="left"/>
                          </w:pPr>
                          <w:r>
                            <w:rPr>
                              <w:spacing w:val="-5"/>
                            </w:rPr>
                            <w:t>по</w:t>
                          </w:r>
                        </w:p>
                      </w:txbxContent>
                    </wps:txbx>
                    <wps:bodyPr wrap="square" lIns="0" tIns="0" rIns="0" bIns="0" rtlCol="0">
                      <a:noAutofit/>
                    </wps:bodyPr>
                  </wps:wsp>
                </a:graphicData>
              </a:graphic>
            </wp:anchor>
          </w:drawing>
        </mc:Choice>
        <mc:Fallback>
          <w:pict>
            <v:shape id="Textbox 33" o:spid="_x0000_s1030" type="#_x0000_t202" style="position:absolute;margin-left:370.7pt;margin-top:742.6pt;width:14.5pt;height:15.3pt;z-index:-251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" filled="f" stroked="f">
              <v:path arrowok="t"/>
              <v:textbox inset="0,0,0,0">
                <w:txbxContent>
                  <w:p w:rsidR="00F47F16" w:rsidRDefault="00F47F16">
                    <w:pPr>
                      <w:pStyle w:val="a3"/>
                      <w:spacing w:before="10"/>
                      <w:ind w:left="20"/>
                      <w:jc w:val="left"/>
                    </w:pPr>
                    <w:r>
                      <w:rPr>
                        <w:spacing w:val="-5"/>
                      </w:rPr>
                      <w:t>по</w:t>
                    </w:r>
                  </w:p>
                </w:txbxContent>
              </v:textbox>
              <w10:wrap anchorx="page" anchory="page"/>
            </v:shape>
          </w:pict>
        </mc:Fallback>
      </mc:AlternateContent>
    </w:r>
    <w:r>
      <w:rPr>
        <w:noProof/>
        <w:sz w:val="20"/>
        <w:lang w:eastAsia="ru-RU"/>
      </w:rPr>
      <mc:AlternateContent>
        <mc:Choice Requires="wps">
          <w:drawing>
            <wp:anchor distT="0" distB="0" distL="0" distR="0" simplePos="0" relativeHeight="478151680" behindDoc="1" locked="0" layoutInCell="1" allowOverlap="1">
              <wp:simplePos x="0" y="0"/>
              <wp:positionH relativeFrom="page">
                <wp:posOffset>5052030</wp:posOffset>
              </wp:positionH>
              <wp:positionV relativeFrom="page">
                <wp:posOffset>9431035</wp:posOffset>
              </wp:positionV>
              <wp:extent cx="680085"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194310"/>
                      </a:xfrm>
                      <a:prstGeom prst="rect">
                        <a:avLst/>
                      </a:prstGeom>
                    </wps:spPr>
                    <wps:txbx>
                      <w:txbxContent>
                        <w:p w:rsidR="00F47F16" w:rsidRDefault="00F47F16">
                          <w:pPr>
                            <w:pStyle w:val="a3"/>
                            <w:spacing w:before="10"/>
                            <w:ind w:left="20"/>
                            <w:jc w:val="left"/>
                          </w:pPr>
                          <w:r>
                            <w:rPr>
                              <w:spacing w:val="-2"/>
                            </w:rPr>
                            <w:t>основным</w:t>
                          </w:r>
                        </w:p>
                      </w:txbxContent>
                    </wps:txbx>
                    <wps:bodyPr wrap="square" lIns="0" tIns="0" rIns="0" bIns="0" rtlCol="0">
                      <a:noAutofit/>
                    </wps:bodyPr>
                  </wps:wsp>
                </a:graphicData>
              </a:graphic>
            </wp:anchor>
          </w:drawing>
        </mc:Choice>
        <mc:Fallback>
          <w:pict>
            <v:shape id="Textbox 34" o:spid="_x0000_s1031" type="#_x0000_t202" style="position:absolute;margin-left:397.8pt;margin-top:742.6pt;width:53.55pt;height:15.3pt;z-index:-25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" filled="f" stroked="f">
              <v:path arrowok="t"/>
              <v:textbox inset="0,0,0,0">
                <w:txbxContent>
                  <w:p w:rsidR="00F47F16" w:rsidRDefault="00F47F16">
                    <w:pPr>
                      <w:pStyle w:val="a3"/>
                      <w:spacing w:before="10"/>
                      <w:ind w:left="20"/>
                      <w:jc w:val="left"/>
                    </w:pPr>
                    <w:r>
                      <w:rPr>
                        <w:spacing w:val="-2"/>
                      </w:rPr>
                      <w:t>основным</w:t>
                    </w:r>
                  </w:p>
                </w:txbxContent>
              </v:textbox>
              <w10:wrap anchorx="page" anchory="page"/>
            </v:shape>
          </w:pict>
        </mc:Fallback>
      </mc:AlternateContent>
    </w:r>
    <w:r>
      <w:rPr>
        <w:noProof/>
        <w:sz w:val="20"/>
        <w:lang w:eastAsia="ru-RU"/>
      </w:rPr>
      <mc:AlternateContent>
        <mc:Choice Requires="wps">
          <w:drawing>
            <wp:anchor distT="0" distB="0" distL="0" distR="0" simplePos="0" relativeHeight="478152192" behindDoc="1" locked="0" layoutInCell="1" allowOverlap="1">
              <wp:simplePos x="0" y="0"/>
              <wp:positionH relativeFrom="page">
                <wp:posOffset>5889783</wp:posOffset>
              </wp:positionH>
              <wp:positionV relativeFrom="page">
                <wp:posOffset>9431035</wp:posOffset>
              </wp:positionV>
              <wp:extent cx="421005"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94310"/>
                      </a:xfrm>
                      <a:prstGeom prst="rect">
                        <a:avLst/>
                      </a:prstGeom>
                    </wps:spPr>
                    <wps:txbx>
                      <w:txbxContent>
                        <w:p w:rsidR="00F47F16" w:rsidRDefault="00F47F16">
                          <w:pPr>
                            <w:pStyle w:val="a3"/>
                            <w:spacing w:before="10"/>
                            <w:ind w:left="20"/>
                            <w:jc w:val="left"/>
                          </w:pPr>
                          <w:r>
                            <w:rPr>
                              <w:spacing w:val="-2"/>
                            </w:rPr>
                            <w:t>видам</w:t>
                          </w:r>
                        </w:p>
                      </w:txbxContent>
                    </wps:txbx>
                    <wps:bodyPr wrap="square" lIns="0" tIns="0" rIns="0" bIns="0" rtlCol="0">
                      <a:noAutofit/>
                    </wps:bodyPr>
                  </wps:wsp>
                </a:graphicData>
              </a:graphic>
            </wp:anchor>
          </w:drawing>
        </mc:Choice>
        <mc:Fallback>
          <w:pict>
            <v:shape id="Textbox 35" o:spid="_x0000_s1032" type="#_x0000_t202" style="position:absolute;margin-left:463.75pt;margin-top:742.6pt;width:33.15pt;height:15.3pt;z-index:-25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" filled="f" stroked="f">
              <v:path arrowok="t"/>
              <v:textbox inset="0,0,0,0">
                <w:txbxContent>
                  <w:p w:rsidR="00F47F16" w:rsidRDefault="00F47F16">
                    <w:pPr>
                      <w:pStyle w:val="a3"/>
                      <w:spacing w:before="10"/>
                      <w:ind w:left="20"/>
                      <w:jc w:val="left"/>
                    </w:pPr>
                    <w:r>
                      <w:rPr>
                        <w:spacing w:val="-2"/>
                      </w:rPr>
                      <w:t>видам</w:t>
                    </w:r>
                  </w:p>
                </w:txbxContent>
              </v:textbox>
              <w10:wrap anchorx="page" anchory="page"/>
            </v:shape>
          </w:pict>
        </mc:Fallback>
      </mc:AlternateContent>
    </w:r>
    <w:r>
      <w:rPr>
        <w:noProof/>
        <w:sz w:val="20"/>
        <w:lang w:eastAsia="ru-RU"/>
      </w:rPr>
      <mc:AlternateContent>
        <mc:Choice Requires="wps">
          <w:drawing>
            <wp:anchor distT="0" distB="0" distL="0" distR="0" simplePos="0" relativeHeight="478152704" behindDoc="1" locked="0" layoutInCell="1" allowOverlap="1">
              <wp:simplePos x="0" y="0"/>
              <wp:positionH relativeFrom="page">
                <wp:posOffset>6471646</wp:posOffset>
              </wp:positionH>
              <wp:positionV relativeFrom="page">
                <wp:posOffset>9431035</wp:posOffset>
              </wp:positionV>
              <wp:extent cx="560705"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94310"/>
                      </a:xfrm>
                      <a:prstGeom prst="rect">
                        <a:avLst/>
                      </a:prstGeom>
                    </wps:spPr>
                    <wps:txbx>
                      <w:txbxContent>
                        <w:p w:rsidR="00F47F16" w:rsidRDefault="00F47F16">
                          <w:pPr>
                            <w:pStyle w:val="a3"/>
                            <w:spacing w:before="10"/>
                            <w:ind w:left="20"/>
                            <w:jc w:val="left"/>
                          </w:pPr>
                          <w:r>
                            <w:rPr>
                              <w:spacing w:val="-2"/>
                            </w:rPr>
                            <w:t>учебной</w:t>
                          </w:r>
                        </w:p>
                      </w:txbxContent>
                    </wps:txbx>
                    <wps:bodyPr wrap="square" lIns="0" tIns="0" rIns="0" bIns="0" rtlCol="0">
                      <a:noAutofit/>
                    </wps:bodyPr>
                  </wps:wsp>
                </a:graphicData>
              </a:graphic>
            </wp:anchor>
          </w:drawing>
        </mc:Choice>
        <mc:Fallback>
          <w:pict>
            <v:shape id="Textbox 36" o:spid="_x0000_s1033" type="#_x0000_t202" style="position:absolute;margin-left:509.6pt;margin-top:742.6pt;width:44.15pt;height:15.3pt;z-index:-251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" filled="f" stroked="f">
              <v:path arrowok="t"/>
              <v:textbox inset="0,0,0,0">
                <w:txbxContent>
                  <w:p w:rsidR="00F47F16" w:rsidRDefault="00F47F16">
                    <w:pPr>
                      <w:pStyle w:val="a3"/>
                      <w:spacing w:before="10"/>
                      <w:ind w:left="20"/>
                      <w:jc w:val="left"/>
                    </w:pPr>
                    <w:r>
                      <w:rPr>
                        <w:spacing w:val="-2"/>
                      </w:rPr>
                      <w:t>учебной</w:t>
                    </w:r>
                  </w:p>
                </w:txbxContent>
              </v:textbox>
              <w10:wrap anchorx="page" anchory="page"/>
            </v:shape>
          </w:pict>
        </mc:Fallback>
      </mc:AlternateContent>
    </w:r>
    <w:r>
      <w:rPr>
        <w:noProof/>
        <w:sz w:val="20"/>
        <w:lang w:eastAsia="ru-RU"/>
      </w:rPr>
      <mc:AlternateContent>
        <mc:Choice Requires="wps">
          <w:drawing>
            <wp:anchor distT="0" distB="0" distL="0" distR="0" simplePos="0" relativeHeight="478153216" behindDoc="1" locked="0" layoutInCell="1" allowOverlap="1">
              <wp:simplePos x="0" y="0"/>
              <wp:positionH relativeFrom="page">
                <wp:posOffset>3812159</wp:posOffset>
              </wp:positionH>
              <wp:positionV relativeFrom="page">
                <wp:posOffset>9894614</wp:posOffset>
              </wp:positionV>
              <wp:extent cx="317500" cy="1778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131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34" type="#_x0000_t202" style="position:absolute;margin-left:300.15pt;margin-top:779.1pt;width:25pt;height:14pt;z-index:-25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" filled="f" stroked="f">
              <v:path arrowok="t"/>
              <v:textbox inset="0,0,0,0">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131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16" w:rsidRDefault="00F47F16">
    <w:pPr>
      <w:pStyle w:val="a3"/>
      <w:spacing w:line="14" w:lineRule="auto"/>
      <w:ind w:left="0"/>
      <w:jc w:val="left"/>
      <w:rPr>
        <w:sz w:val="20"/>
      </w:rPr>
    </w:pPr>
    <w:r>
      <w:rPr>
        <w:noProof/>
        <w:sz w:val="20"/>
        <w:lang w:eastAsia="ru-RU"/>
      </w:rPr>
      <mc:AlternateContent>
        <mc:Choice Requires="wps">
          <w:drawing>
            <wp:anchor distT="0" distB="0" distL="0" distR="0" simplePos="0" relativeHeight="478153728" behindDoc="1" locked="0" layoutInCell="1" allowOverlap="1">
              <wp:simplePos x="0" y="0"/>
              <wp:positionH relativeFrom="page">
                <wp:posOffset>3812159</wp:posOffset>
              </wp:positionH>
              <wp:positionV relativeFrom="page">
                <wp:posOffset>9894614</wp:posOffset>
              </wp:positionV>
              <wp:extent cx="317500" cy="177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430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35" type="#_x0000_t202" style="position:absolute;margin-left:300.15pt;margin-top:779.1pt;width:25pt;height:14pt;z-index:-251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" filled="f" stroked="f">
              <v:path arrowok="t"/>
              <v:textbox inset="0,0,0,0">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430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16" w:rsidRDefault="00F47F16">
    <w:pPr>
      <w:pStyle w:val="a3"/>
      <w:spacing w:line="14" w:lineRule="auto"/>
      <w:ind w:left="0"/>
      <w:jc w:val="left"/>
      <w:rPr>
        <w:sz w:val="20"/>
      </w:rPr>
    </w:pPr>
    <w:r>
      <w:rPr>
        <w:noProof/>
        <w:sz w:val="20"/>
        <w:lang w:eastAsia="ru-RU"/>
      </w:rPr>
      <mc:AlternateContent>
        <mc:Choice Requires="wps">
          <w:drawing>
            <wp:anchor distT="0" distB="0" distL="0" distR="0" simplePos="0" relativeHeight="478154240" behindDoc="1" locked="0" layoutInCell="1" allowOverlap="1">
              <wp:simplePos x="0" y="0"/>
              <wp:positionH relativeFrom="page">
                <wp:posOffset>1339375</wp:posOffset>
              </wp:positionH>
              <wp:positionV relativeFrom="page">
                <wp:posOffset>9629164</wp:posOffset>
              </wp:positionV>
              <wp:extent cx="204343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194310"/>
                      </a:xfrm>
                      <a:prstGeom prst="rect">
                        <a:avLst/>
                      </a:prstGeom>
                    </wps:spPr>
                    <wps:txbx>
                      <w:txbxContent>
                        <w:p w:rsidR="00F47F16" w:rsidRDefault="00F47F16">
                          <w:pPr>
                            <w:spacing w:before="10"/>
                            <w:ind w:left="20"/>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036" type="#_x0000_t202" style="position:absolute;margin-left:105.45pt;margin-top:758.2pt;width:160.9pt;height:15.3pt;z-index:-251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" filled="f" stroked="f">
              <v:path arrowok="t"/>
              <v:textbox inset="0,0,0,0">
                <w:txbxContent>
                  <w:p w:rsidR="00F47F16" w:rsidRDefault="00F47F16">
                    <w:pPr>
                      <w:spacing w:before="10"/>
                      <w:ind w:left="20"/>
                      <w:rPr>
                        <w:b/>
                        <w:sz w:val="24"/>
                      </w:rPr>
                    </w:pPr>
                    <w:r>
                      <w:rPr>
                        <w:b/>
                        <w:sz w:val="24"/>
                      </w:rPr>
                      <w:t>К</w:t>
                    </w:r>
                    <w:r>
                      <w:rPr>
                        <w:b/>
                        <w:spacing w:val="-1"/>
                        <w:sz w:val="24"/>
                      </w:rPr>
                      <w:t xml:space="preserve"> </w:t>
                    </w:r>
                    <w:r>
                      <w:rPr>
                        <w:b/>
                        <w:sz w:val="24"/>
                      </w:rPr>
                      <w:t>концу</w:t>
                    </w:r>
                    <w:r>
                      <w:rPr>
                        <w:b/>
                        <w:spacing w:val="-1"/>
                        <w:sz w:val="24"/>
                      </w:rPr>
                      <w:t xml:space="preserve"> </w:t>
                    </w:r>
                    <w:r>
                      <w:rPr>
                        <w:b/>
                        <w:sz w:val="24"/>
                      </w:rPr>
                      <w:t>обучения</w:t>
                    </w:r>
                    <w:r>
                      <w:rPr>
                        <w:b/>
                        <w:spacing w:val="-1"/>
                        <w:sz w:val="24"/>
                      </w:rPr>
                      <w:t xml:space="preserve"> </w:t>
                    </w:r>
                    <w:r>
                      <w:rPr>
                        <w:b/>
                        <w:sz w:val="24"/>
                      </w:rPr>
                      <w:t>в</w:t>
                    </w:r>
                    <w:r>
                      <w:rPr>
                        <w:b/>
                        <w:spacing w:val="-1"/>
                        <w:sz w:val="24"/>
                      </w:rPr>
                      <w:t xml:space="preserve"> </w:t>
                    </w:r>
                    <w:r>
                      <w:rPr>
                        <w:b/>
                        <w:sz w:val="24"/>
                      </w:rPr>
                      <w:t>8</w:t>
                    </w:r>
                    <w:r>
                      <w:rPr>
                        <w:b/>
                        <w:spacing w:val="-1"/>
                        <w:sz w:val="24"/>
                      </w:rPr>
                      <w:t xml:space="preserve"> </w:t>
                    </w:r>
                    <w:r>
                      <w:rPr>
                        <w:b/>
                        <w:spacing w:val="-2"/>
                        <w:sz w:val="24"/>
                      </w:rPr>
                      <w:t>классе:</w:t>
                    </w:r>
                  </w:p>
                </w:txbxContent>
              </v:textbox>
              <w10:wrap anchorx="page" anchory="page"/>
            </v:shape>
          </w:pict>
        </mc:Fallback>
      </mc:AlternateContent>
    </w:r>
    <w:r>
      <w:rPr>
        <w:noProof/>
        <w:sz w:val="20"/>
        <w:lang w:eastAsia="ru-RU"/>
      </w:rPr>
      <mc:AlternateContent>
        <mc:Choice Requires="wps">
          <w:drawing>
            <wp:anchor distT="0" distB="0" distL="0" distR="0" simplePos="0" relativeHeight="478154752" behindDoc="1" locked="0" layoutInCell="1" allowOverlap="1">
              <wp:simplePos x="0" y="0"/>
              <wp:positionH relativeFrom="page">
                <wp:posOffset>3812159</wp:posOffset>
              </wp:positionH>
              <wp:positionV relativeFrom="page">
                <wp:posOffset>9894614</wp:posOffset>
              </wp:positionV>
              <wp:extent cx="317500" cy="17780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432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037" type="#_x0000_t202" style="position:absolute;margin-left:300.15pt;margin-top:779.1pt;width:25pt;height:14pt;z-index:-251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" filled="f" stroked="f">
              <v:path arrowok="t"/>
              <v:textbox inset="0,0,0,0">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432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16" w:rsidRDefault="00F47F16">
    <w:pPr>
      <w:pStyle w:val="a3"/>
      <w:spacing w:line="14" w:lineRule="auto"/>
      <w:ind w:left="0"/>
      <w:jc w:val="left"/>
      <w:rPr>
        <w:sz w:val="20"/>
      </w:rPr>
    </w:pPr>
    <w:r>
      <w:rPr>
        <w:noProof/>
        <w:sz w:val="20"/>
        <w:lang w:eastAsia="ru-RU"/>
      </w:rPr>
      <mc:AlternateContent>
        <mc:Choice Requires="wps">
          <w:drawing>
            <wp:anchor distT="0" distB="0" distL="0" distR="0" simplePos="0" relativeHeight="478155264" behindDoc="1" locked="0" layoutInCell="1" allowOverlap="1">
              <wp:simplePos x="0" y="0"/>
              <wp:positionH relativeFrom="page">
                <wp:posOffset>3812159</wp:posOffset>
              </wp:positionH>
              <wp:positionV relativeFrom="page">
                <wp:posOffset>9894614</wp:posOffset>
              </wp:positionV>
              <wp:extent cx="317500" cy="17780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503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38" type="#_x0000_t202" style="position:absolute;margin-left:300.15pt;margin-top:779.1pt;width:25pt;height:14pt;z-index:-25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" filled="f" stroked="f">
              <v:path arrowok="t"/>
              <v:textbox inset="0,0,0,0">
                <w:txbxContent>
                  <w:p w:rsidR="00F47F16" w:rsidRDefault="00F47F16">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FE22B8">
                      <w:rPr>
                        <w:noProof/>
                        <w:spacing w:val="-5"/>
                      </w:rPr>
                      <w:t>503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F16" w:rsidRDefault="00F47F16">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BB0" w:rsidRDefault="00510BB0">
      <w:r>
        <w:separator/>
      </w:r>
    </w:p>
  </w:footnote>
  <w:footnote w:type="continuationSeparator" w:id="0">
    <w:p w:rsidR="00510BB0" w:rsidRDefault="00510B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5EC"/>
    <w:multiLevelType w:val="hybridMultilevel"/>
    <w:tmpl w:val="7C427CA4"/>
    <w:lvl w:ilvl="0" w:tplc="356E0A86">
      <w:start w:val="1"/>
      <w:numFmt w:val="decimal"/>
      <w:lvlText w:val="%1)"/>
      <w:lvlJc w:val="left"/>
      <w:pPr>
        <w:ind w:left="1113"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2C22F08">
      <w:numFmt w:val="bullet"/>
      <w:lvlText w:val="•"/>
      <w:lvlJc w:val="left"/>
      <w:pPr>
        <w:ind w:left="2028" w:hanging="260"/>
      </w:pPr>
      <w:rPr>
        <w:rFonts w:hint="default"/>
        <w:lang w:val="ru-RU" w:eastAsia="en-US" w:bidi="ar-SA"/>
      </w:rPr>
    </w:lvl>
    <w:lvl w:ilvl="2" w:tplc="D34EE2A4">
      <w:numFmt w:val="bullet"/>
      <w:lvlText w:val="•"/>
      <w:lvlJc w:val="left"/>
      <w:pPr>
        <w:ind w:left="2937" w:hanging="260"/>
      </w:pPr>
      <w:rPr>
        <w:rFonts w:hint="default"/>
        <w:lang w:val="ru-RU" w:eastAsia="en-US" w:bidi="ar-SA"/>
      </w:rPr>
    </w:lvl>
    <w:lvl w:ilvl="3" w:tplc="2E0CEC08">
      <w:numFmt w:val="bullet"/>
      <w:lvlText w:val="•"/>
      <w:lvlJc w:val="left"/>
      <w:pPr>
        <w:ind w:left="3845" w:hanging="260"/>
      </w:pPr>
      <w:rPr>
        <w:rFonts w:hint="default"/>
        <w:lang w:val="ru-RU" w:eastAsia="en-US" w:bidi="ar-SA"/>
      </w:rPr>
    </w:lvl>
    <w:lvl w:ilvl="4" w:tplc="9E1415AA">
      <w:numFmt w:val="bullet"/>
      <w:lvlText w:val="•"/>
      <w:lvlJc w:val="left"/>
      <w:pPr>
        <w:ind w:left="4754" w:hanging="260"/>
      </w:pPr>
      <w:rPr>
        <w:rFonts w:hint="default"/>
        <w:lang w:val="ru-RU" w:eastAsia="en-US" w:bidi="ar-SA"/>
      </w:rPr>
    </w:lvl>
    <w:lvl w:ilvl="5" w:tplc="8976FF06">
      <w:numFmt w:val="bullet"/>
      <w:lvlText w:val="•"/>
      <w:lvlJc w:val="left"/>
      <w:pPr>
        <w:ind w:left="5663" w:hanging="260"/>
      </w:pPr>
      <w:rPr>
        <w:rFonts w:hint="default"/>
        <w:lang w:val="ru-RU" w:eastAsia="en-US" w:bidi="ar-SA"/>
      </w:rPr>
    </w:lvl>
    <w:lvl w:ilvl="6" w:tplc="57D27150">
      <w:numFmt w:val="bullet"/>
      <w:lvlText w:val="•"/>
      <w:lvlJc w:val="left"/>
      <w:pPr>
        <w:ind w:left="6571" w:hanging="260"/>
      </w:pPr>
      <w:rPr>
        <w:rFonts w:hint="default"/>
        <w:lang w:val="ru-RU" w:eastAsia="en-US" w:bidi="ar-SA"/>
      </w:rPr>
    </w:lvl>
    <w:lvl w:ilvl="7" w:tplc="68EA5116">
      <w:numFmt w:val="bullet"/>
      <w:lvlText w:val="•"/>
      <w:lvlJc w:val="left"/>
      <w:pPr>
        <w:ind w:left="7480" w:hanging="260"/>
      </w:pPr>
      <w:rPr>
        <w:rFonts w:hint="default"/>
        <w:lang w:val="ru-RU" w:eastAsia="en-US" w:bidi="ar-SA"/>
      </w:rPr>
    </w:lvl>
    <w:lvl w:ilvl="8" w:tplc="38E63938">
      <w:numFmt w:val="bullet"/>
      <w:lvlText w:val="•"/>
      <w:lvlJc w:val="left"/>
      <w:pPr>
        <w:ind w:left="8389" w:hanging="260"/>
      </w:pPr>
      <w:rPr>
        <w:rFonts w:hint="default"/>
        <w:lang w:val="ru-RU" w:eastAsia="en-US" w:bidi="ar-SA"/>
      </w:rPr>
    </w:lvl>
  </w:abstractNum>
  <w:abstractNum w:abstractNumId="1">
    <w:nsid w:val="009A4657"/>
    <w:multiLevelType w:val="hybridMultilevel"/>
    <w:tmpl w:val="7DE655B8"/>
    <w:lvl w:ilvl="0" w:tplc="D45EDA48">
      <w:numFmt w:val="bullet"/>
      <w:lvlText w:val="-"/>
      <w:lvlJc w:val="left"/>
      <w:pPr>
        <w:ind w:left="108" w:hanging="173"/>
      </w:pPr>
      <w:rPr>
        <w:rFonts w:ascii="Times New Roman" w:eastAsia="Times New Roman" w:hAnsi="Times New Roman" w:cs="Times New Roman" w:hint="default"/>
        <w:b w:val="0"/>
        <w:bCs w:val="0"/>
        <w:i w:val="0"/>
        <w:iCs w:val="0"/>
        <w:spacing w:val="0"/>
        <w:w w:val="99"/>
        <w:sz w:val="24"/>
        <w:szCs w:val="24"/>
        <w:lang w:val="ru-RU" w:eastAsia="en-US" w:bidi="ar-SA"/>
      </w:rPr>
    </w:lvl>
    <w:lvl w:ilvl="1" w:tplc="73B46062">
      <w:numFmt w:val="bullet"/>
      <w:lvlText w:val="•"/>
      <w:lvlJc w:val="left"/>
      <w:pPr>
        <w:ind w:left="355" w:hanging="173"/>
      </w:pPr>
      <w:rPr>
        <w:rFonts w:hint="default"/>
        <w:lang w:val="ru-RU" w:eastAsia="en-US" w:bidi="ar-SA"/>
      </w:rPr>
    </w:lvl>
    <w:lvl w:ilvl="2" w:tplc="047A3094">
      <w:numFmt w:val="bullet"/>
      <w:lvlText w:val="•"/>
      <w:lvlJc w:val="left"/>
      <w:pPr>
        <w:ind w:left="610" w:hanging="173"/>
      </w:pPr>
      <w:rPr>
        <w:rFonts w:hint="default"/>
        <w:lang w:val="ru-RU" w:eastAsia="en-US" w:bidi="ar-SA"/>
      </w:rPr>
    </w:lvl>
    <w:lvl w:ilvl="3" w:tplc="E486A2AE">
      <w:numFmt w:val="bullet"/>
      <w:lvlText w:val="•"/>
      <w:lvlJc w:val="left"/>
      <w:pPr>
        <w:ind w:left="865" w:hanging="173"/>
      </w:pPr>
      <w:rPr>
        <w:rFonts w:hint="default"/>
        <w:lang w:val="ru-RU" w:eastAsia="en-US" w:bidi="ar-SA"/>
      </w:rPr>
    </w:lvl>
    <w:lvl w:ilvl="4" w:tplc="72FC9AA0">
      <w:numFmt w:val="bullet"/>
      <w:lvlText w:val="•"/>
      <w:lvlJc w:val="left"/>
      <w:pPr>
        <w:ind w:left="1120" w:hanging="173"/>
      </w:pPr>
      <w:rPr>
        <w:rFonts w:hint="default"/>
        <w:lang w:val="ru-RU" w:eastAsia="en-US" w:bidi="ar-SA"/>
      </w:rPr>
    </w:lvl>
    <w:lvl w:ilvl="5" w:tplc="561285F4">
      <w:numFmt w:val="bullet"/>
      <w:lvlText w:val="•"/>
      <w:lvlJc w:val="left"/>
      <w:pPr>
        <w:ind w:left="1375" w:hanging="173"/>
      </w:pPr>
      <w:rPr>
        <w:rFonts w:hint="default"/>
        <w:lang w:val="ru-RU" w:eastAsia="en-US" w:bidi="ar-SA"/>
      </w:rPr>
    </w:lvl>
    <w:lvl w:ilvl="6" w:tplc="8BDE5850">
      <w:numFmt w:val="bullet"/>
      <w:lvlText w:val="•"/>
      <w:lvlJc w:val="left"/>
      <w:pPr>
        <w:ind w:left="1630" w:hanging="173"/>
      </w:pPr>
      <w:rPr>
        <w:rFonts w:hint="default"/>
        <w:lang w:val="ru-RU" w:eastAsia="en-US" w:bidi="ar-SA"/>
      </w:rPr>
    </w:lvl>
    <w:lvl w:ilvl="7" w:tplc="67DCDFFE">
      <w:numFmt w:val="bullet"/>
      <w:lvlText w:val="•"/>
      <w:lvlJc w:val="left"/>
      <w:pPr>
        <w:ind w:left="1885" w:hanging="173"/>
      </w:pPr>
      <w:rPr>
        <w:rFonts w:hint="default"/>
        <w:lang w:val="ru-RU" w:eastAsia="en-US" w:bidi="ar-SA"/>
      </w:rPr>
    </w:lvl>
    <w:lvl w:ilvl="8" w:tplc="96C20462">
      <w:numFmt w:val="bullet"/>
      <w:lvlText w:val="•"/>
      <w:lvlJc w:val="left"/>
      <w:pPr>
        <w:ind w:left="2140" w:hanging="173"/>
      </w:pPr>
      <w:rPr>
        <w:rFonts w:hint="default"/>
        <w:lang w:val="ru-RU" w:eastAsia="en-US" w:bidi="ar-SA"/>
      </w:rPr>
    </w:lvl>
  </w:abstractNum>
  <w:abstractNum w:abstractNumId="2">
    <w:nsid w:val="01403169"/>
    <w:multiLevelType w:val="hybridMultilevel"/>
    <w:tmpl w:val="804A10D0"/>
    <w:lvl w:ilvl="0" w:tplc="700AC054">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40DC38">
      <w:numFmt w:val="bullet"/>
      <w:lvlText w:val="•"/>
      <w:lvlJc w:val="left"/>
      <w:pPr>
        <w:ind w:left="1470" w:hanging="360"/>
      </w:pPr>
      <w:rPr>
        <w:rFonts w:hint="default"/>
        <w:lang w:val="ru-RU" w:eastAsia="en-US" w:bidi="ar-SA"/>
      </w:rPr>
    </w:lvl>
    <w:lvl w:ilvl="2" w:tplc="0802A3E0">
      <w:numFmt w:val="bullet"/>
      <w:lvlText w:val="•"/>
      <w:lvlJc w:val="left"/>
      <w:pPr>
        <w:ind w:left="2441" w:hanging="360"/>
      </w:pPr>
      <w:rPr>
        <w:rFonts w:hint="default"/>
        <w:lang w:val="ru-RU" w:eastAsia="en-US" w:bidi="ar-SA"/>
      </w:rPr>
    </w:lvl>
    <w:lvl w:ilvl="3" w:tplc="32241094">
      <w:numFmt w:val="bullet"/>
      <w:lvlText w:val="•"/>
      <w:lvlJc w:val="left"/>
      <w:pPr>
        <w:ind w:left="3411" w:hanging="360"/>
      </w:pPr>
      <w:rPr>
        <w:rFonts w:hint="default"/>
        <w:lang w:val="ru-RU" w:eastAsia="en-US" w:bidi="ar-SA"/>
      </w:rPr>
    </w:lvl>
    <w:lvl w:ilvl="4" w:tplc="49B40456">
      <w:numFmt w:val="bullet"/>
      <w:lvlText w:val="•"/>
      <w:lvlJc w:val="left"/>
      <w:pPr>
        <w:ind w:left="4382" w:hanging="360"/>
      </w:pPr>
      <w:rPr>
        <w:rFonts w:hint="default"/>
        <w:lang w:val="ru-RU" w:eastAsia="en-US" w:bidi="ar-SA"/>
      </w:rPr>
    </w:lvl>
    <w:lvl w:ilvl="5" w:tplc="C98C7620">
      <w:numFmt w:val="bullet"/>
      <w:lvlText w:val="•"/>
      <w:lvlJc w:val="left"/>
      <w:pPr>
        <w:ind w:left="5353" w:hanging="360"/>
      </w:pPr>
      <w:rPr>
        <w:rFonts w:hint="default"/>
        <w:lang w:val="ru-RU" w:eastAsia="en-US" w:bidi="ar-SA"/>
      </w:rPr>
    </w:lvl>
    <w:lvl w:ilvl="6" w:tplc="07F8FA5E">
      <w:numFmt w:val="bullet"/>
      <w:lvlText w:val="•"/>
      <w:lvlJc w:val="left"/>
      <w:pPr>
        <w:ind w:left="6323" w:hanging="360"/>
      </w:pPr>
      <w:rPr>
        <w:rFonts w:hint="default"/>
        <w:lang w:val="ru-RU" w:eastAsia="en-US" w:bidi="ar-SA"/>
      </w:rPr>
    </w:lvl>
    <w:lvl w:ilvl="7" w:tplc="B1826176">
      <w:numFmt w:val="bullet"/>
      <w:lvlText w:val="•"/>
      <w:lvlJc w:val="left"/>
      <w:pPr>
        <w:ind w:left="7294" w:hanging="360"/>
      </w:pPr>
      <w:rPr>
        <w:rFonts w:hint="default"/>
        <w:lang w:val="ru-RU" w:eastAsia="en-US" w:bidi="ar-SA"/>
      </w:rPr>
    </w:lvl>
    <w:lvl w:ilvl="8" w:tplc="76261794">
      <w:numFmt w:val="bullet"/>
      <w:lvlText w:val="•"/>
      <w:lvlJc w:val="left"/>
      <w:pPr>
        <w:ind w:left="8265" w:hanging="360"/>
      </w:pPr>
      <w:rPr>
        <w:rFonts w:hint="default"/>
        <w:lang w:val="ru-RU" w:eastAsia="en-US" w:bidi="ar-SA"/>
      </w:rPr>
    </w:lvl>
  </w:abstractNum>
  <w:abstractNum w:abstractNumId="3">
    <w:nsid w:val="019719A3"/>
    <w:multiLevelType w:val="hybridMultilevel"/>
    <w:tmpl w:val="80F0DE9A"/>
    <w:lvl w:ilvl="0" w:tplc="59CEC51E">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A8BC24">
      <w:numFmt w:val="bullet"/>
      <w:lvlText w:val="•"/>
      <w:lvlJc w:val="left"/>
      <w:pPr>
        <w:ind w:left="2442" w:hanging="732"/>
      </w:pPr>
      <w:rPr>
        <w:rFonts w:hint="default"/>
        <w:lang w:val="ru-RU" w:eastAsia="en-US" w:bidi="ar-SA"/>
      </w:rPr>
    </w:lvl>
    <w:lvl w:ilvl="2" w:tplc="52EEDC7E">
      <w:numFmt w:val="bullet"/>
      <w:lvlText w:val="•"/>
      <w:lvlJc w:val="left"/>
      <w:pPr>
        <w:ind w:left="3305" w:hanging="732"/>
      </w:pPr>
      <w:rPr>
        <w:rFonts w:hint="default"/>
        <w:lang w:val="ru-RU" w:eastAsia="en-US" w:bidi="ar-SA"/>
      </w:rPr>
    </w:lvl>
    <w:lvl w:ilvl="3" w:tplc="4BC6539C">
      <w:numFmt w:val="bullet"/>
      <w:lvlText w:val="•"/>
      <w:lvlJc w:val="left"/>
      <w:pPr>
        <w:ind w:left="4167" w:hanging="732"/>
      </w:pPr>
      <w:rPr>
        <w:rFonts w:hint="default"/>
        <w:lang w:val="ru-RU" w:eastAsia="en-US" w:bidi="ar-SA"/>
      </w:rPr>
    </w:lvl>
    <w:lvl w:ilvl="4" w:tplc="1EE0C728">
      <w:numFmt w:val="bullet"/>
      <w:lvlText w:val="•"/>
      <w:lvlJc w:val="left"/>
      <w:pPr>
        <w:ind w:left="5030" w:hanging="732"/>
      </w:pPr>
      <w:rPr>
        <w:rFonts w:hint="default"/>
        <w:lang w:val="ru-RU" w:eastAsia="en-US" w:bidi="ar-SA"/>
      </w:rPr>
    </w:lvl>
    <w:lvl w:ilvl="5" w:tplc="E09ED03A">
      <w:numFmt w:val="bullet"/>
      <w:lvlText w:val="•"/>
      <w:lvlJc w:val="left"/>
      <w:pPr>
        <w:ind w:left="5893" w:hanging="732"/>
      </w:pPr>
      <w:rPr>
        <w:rFonts w:hint="default"/>
        <w:lang w:val="ru-RU" w:eastAsia="en-US" w:bidi="ar-SA"/>
      </w:rPr>
    </w:lvl>
    <w:lvl w:ilvl="6" w:tplc="DC24F956">
      <w:numFmt w:val="bullet"/>
      <w:lvlText w:val="•"/>
      <w:lvlJc w:val="left"/>
      <w:pPr>
        <w:ind w:left="6755" w:hanging="732"/>
      </w:pPr>
      <w:rPr>
        <w:rFonts w:hint="default"/>
        <w:lang w:val="ru-RU" w:eastAsia="en-US" w:bidi="ar-SA"/>
      </w:rPr>
    </w:lvl>
    <w:lvl w:ilvl="7" w:tplc="F0A235CC">
      <w:numFmt w:val="bullet"/>
      <w:lvlText w:val="•"/>
      <w:lvlJc w:val="left"/>
      <w:pPr>
        <w:ind w:left="7618" w:hanging="732"/>
      </w:pPr>
      <w:rPr>
        <w:rFonts w:hint="default"/>
        <w:lang w:val="ru-RU" w:eastAsia="en-US" w:bidi="ar-SA"/>
      </w:rPr>
    </w:lvl>
    <w:lvl w:ilvl="8" w:tplc="1F486FF4">
      <w:numFmt w:val="bullet"/>
      <w:lvlText w:val="•"/>
      <w:lvlJc w:val="left"/>
      <w:pPr>
        <w:ind w:left="8481" w:hanging="732"/>
      </w:pPr>
      <w:rPr>
        <w:rFonts w:hint="default"/>
        <w:lang w:val="ru-RU" w:eastAsia="en-US" w:bidi="ar-SA"/>
      </w:rPr>
    </w:lvl>
  </w:abstractNum>
  <w:abstractNum w:abstractNumId="4">
    <w:nsid w:val="02B63568"/>
    <w:multiLevelType w:val="multilevel"/>
    <w:tmpl w:val="FCF0207E"/>
    <w:lvl w:ilvl="0">
      <w:start w:val="187"/>
      <w:numFmt w:val="decimal"/>
      <w:lvlText w:val="%1"/>
      <w:lvlJc w:val="left"/>
      <w:pPr>
        <w:ind w:left="146" w:hanging="1049"/>
        <w:jc w:val="left"/>
      </w:pPr>
      <w:rPr>
        <w:rFonts w:hint="default"/>
        <w:lang w:val="ru-RU" w:eastAsia="en-US" w:bidi="ar-SA"/>
      </w:rPr>
    </w:lvl>
    <w:lvl w:ilvl="1">
      <w:start w:val="11"/>
      <w:numFmt w:val="decimal"/>
      <w:lvlText w:val="%1.%2"/>
      <w:lvlJc w:val="left"/>
      <w:pPr>
        <w:ind w:left="146" w:hanging="1049"/>
        <w:jc w:val="left"/>
      </w:pPr>
      <w:rPr>
        <w:rFonts w:hint="default"/>
        <w:lang w:val="ru-RU" w:eastAsia="en-US" w:bidi="ar-SA"/>
      </w:rPr>
    </w:lvl>
    <w:lvl w:ilvl="2">
      <w:start w:val="1"/>
      <w:numFmt w:val="decimal"/>
      <w:lvlText w:val="%1.%2.%3."/>
      <w:lvlJc w:val="left"/>
      <w:pPr>
        <w:ind w:left="146" w:hanging="10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6" w:hanging="1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35" w:hanging="1207"/>
      </w:pPr>
      <w:rPr>
        <w:rFonts w:hint="default"/>
        <w:lang w:val="ru-RU" w:eastAsia="en-US" w:bidi="ar-SA"/>
      </w:rPr>
    </w:lvl>
    <w:lvl w:ilvl="5">
      <w:numFmt w:val="bullet"/>
      <w:lvlText w:val="•"/>
      <w:lvlJc w:val="left"/>
      <w:pPr>
        <w:ind w:left="5647" w:hanging="1207"/>
      </w:pPr>
      <w:rPr>
        <w:rFonts w:hint="default"/>
        <w:lang w:val="ru-RU" w:eastAsia="en-US" w:bidi="ar-SA"/>
      </w:rPr>
    </w:lvl>
    <w:lvl w:ilvl="6">
      <w:numFmt w:val="bullet"/>
      <w:lvlText w:val="•"/>
      <w:lvlJc w:val="left"/>
      <w:pPr>
        <w:ind w:left="6559" w:hanging="1207"/>
      </w:pPr>
      <w:rPr>
        <w:rFonts w:hint="default"/>
        <w:lang w:val="ru-RU" w:eastAsia="en-US" w:bidi="ar-SA"/>
      </w:rPr>
    </w:lvl>
    <w:lvl w:ilvl="7">
      <w:numFmt w:val="bullet"/>
      <w:lvlText w:val="•"/>
      <w:lvlJc w:val="left"/>
      <w:pPr>
        <w:ind w:left="7470" w:hanging="1207"/>
      </w:pPr>
      <w:rPr>
        <w:rFonts w:hint="default"/>
        <w:lang w:val="ru-RU" w:eastAsia="en-US" w:bidi="ar-SA"/>
      </w:rPr>
    </w:lvl>
    <w:lvl w:ilvl="8">
      <w:numFmt w:val="bullet"/>
      <w:lvlText w:val="•"/>
      <w:lvlJc w:val="left"/>
      <w:pPr>
        <w:ind w:left="8382" w:hanging="1207"/>
      </w:pPr>
      <w:rPr>
        <w:rFonts w:hint="default"/>
        <w:lang w:val="ru-RU" w:eastAsia="en-US" w:bidi="ar-SA"/>
      </w:rPr>
    </w:lvl>
  </w:abstractNum>
  <w:abstractNum w:abstractNumId="5">
    <w:nsid w:val="0304533D"/>
    <w:multiLevelType w:val="hybridMultilevel"/>
    <w:tmpl w:val="1904217A"/>
    <w:lvl w:ilvl="0" w:tplc="88C8D05A">
      <w:start w:val="5"/>
      <w:numFmt w:val="decimal"/>
      <w:lvlText w:val="%1"/>
      <w:lvlJc w:val="left"/>
      <w:pPr>
        <w:ind w:left="86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A1F0F206">
      <w:numFmt w:val="bullet"/>
      <w:lvlText w:val="•"/>
      <w:lvlJc w:val="left"/>
      <w:pPr>
        <w:ind w:left="1794" w:hanging="180"/>
      </w:pPr>
      <w:rPr>
        <w:rFonts w:hint="default"/>
        <w:lang w:val="ru-RU" w:eastAsia="en-US" w:bidi="ar-SA"/>
      </w:rPr>
    </w:lvl>
    <w:lvl w:ilvl="2" w:tplc="4F6688C4">
      <w:numFmt w:val="bullet"/>
      <w:lvlText w:val="•"/>
      <w:lvlJc w:val="left"/>
      <w:pPr>
        <w:ind w:left="2729" w:hanging="180"/>
      </w:pPr>
      <w:rPr>
        <w:rFonts w:hint="default"/>
        <w:lang w:val="ru-RU" w:eastAsia="en-US" w:bidi="ar-SA"/>
      </w:rPr>
    </w:lvl>
    <w:lvl w:ilvl="3" w:tplc="4622E9BE">
      <w:numFmt w:val="bullet"/>
      <w:lvlText w:val="•"/>
      <w:lvlJc w:val="left"/>
      <w:pPr>
        <w:ind w:left="3663" w:hanging="180"/>
      </w:pPr>
      <w:rPr>
        <w:rFonts w:hint="default"/>
        <w:lang w:val="ru-RU" w:eastAsia="en-US" w:bidi="ar-SA"/>
      </w:rPr>
    </w:lvl>
    <w:lvl w:ilvl="4" w:tplc="C67AC822">
      <w:numFmt w:val="bullet"/>
      <w:lvlText w:val="•"/>
      <w:lvlJc w:val="left"/>
      <w:pPr>
        <w:ind w:left="4598" w:hanging="180"/>
      </w:pPr>
      <w:rPr>
        <w:rFonts w:hint="default"/>
        <w:lang w:val="ru-RU" w:eastAsia="en-US" w:bidi="ar-SA"/>
      </w:rPr>
    </w:lvl>
    <w:lvl w:ilvl="5" w:tplc="6BECC06A">
      <w:numFmt w:val="bullet"/>
      <w:lvlText w:val="•"/>
      <w:lvlJc w:val="left"/>
      <w:pPr>
        <w:ind w:left="5533" w:hanging="180"/>
      </w:pPr>
      <w:rPr>
        <w:rFonts w:hint="default"/>
        <w:lang w:val="ru-RU" w:eastAsia="en-US" w:bidi="ar-SA"/>
      </w:rPr>
    </w:lvl>
    <w:lvl w:ilvl="6" w:tplc="1FBCAF52">
      <w:numFmt w:val="bullet"/>
      <w:lvlText w:val="•"/>
      <w:lvlJc w:val="left"/>
      <w:pPr>
        <w:ind w:left="6467" w:hanging="180"/>
      </w:pPr>
      <w:rPr>
        <w:rFonts w:hint="default"/>
        <w:lang w:val="ru-RU" w:eastAsia="en-US" w:bidi="ar-SA"/>
      </w:rPr>
    </w:lvl>
    <w:lvl w:ilvl="7" w:tplc="50821E5C">
      <w:numFmt w:val="bullet"/>
      <w:lvlText w:val="•"/>
      <w:lvlJc w:val="left"/>
      <w:pPr>
        <w:ind w:left="7402" w:hanging="180"/>
      </w:pPr>
      <w:rPr>
        <w:rFonts w:hint="default"/>
        <w:lang w:val="ru-RU" w:eastAsia="en-US" w:bidi="ar-SA"/>
      </w:rPr>
    </w:lvl>
    <w:lvl w:ilvl="8" w:tplc="F6641CE8">
      <w:numFmt w:val="bullet"/>
      <w:lvlText w:val="•"/>
      <w:lvlJc w:val="left"/>
      <w:pPr>
        <w:ind w:left="8337" w:hanging="180"/>
      </w:pPr>
      <w:rPr>
        <w:rFonts w:hint="default"/>
        <w:lang w:val="ru-RU" w:eastAsia="en-US" w:bidi="ar-SA"/>
      </w:rPr>
    </w:lvl>
  </w:abstractNum>
  <w:abstractNum w:abstractNumId="6">
    <w:nsid w:val="03F745D4"/>
    <w:multiLevelType w:val="hybridMultilevel"/>
    <w:tmpl w:val="1DE06DA2"/>
    <w:lvl w:ilvl="0" w:tplc="8106490A">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1E83D12">
      <w:numFmt w:val="bullet"/>
      <w:lvlText w:val="•"/>
      <w:lvlJc w:val="left"/>
      <w:pPr>
        <w:ind w:left="1470" w:hanging="360"/>
      </w:pPr>
      <w:rPr>
        <w:rFonts w:hint="default"/>
        <w:lang w:val="ru-RU" w:eastAsia="en-US" w:bidi="ar-SA"/>
      </w:rPr>
    </w:lvl>
    <w:lvl w:ilvl="2" w:tplc="688E8718">
      <w:numFmt w:val="bullet"/>
      <w:lvlText w:val="•"/>
      <w:lvlJc w:val="left"/>
      <w:pPr>
        <w:ind w:left="2441" w:hanging="360"/>
      </w:pPr>
      <w:rPr>
        <w:rFonts w:hint="default"/>
        <w:lang w:val="ru-RU" w:eastAsia="en-US" w:bidi="ar-SA"/>
      </w:rPr>
    </w:lvl>
    <w:lvl w:ilvl="3" w:tplc="189ECEB2">
      <w:numFmt w:val="bullet"/>
      <w:lvlText w:val="•"/>
      <w:lvlJc w:val="left"/>
      <w:pPr>
        <w:ind w:left="3411" w:hanging="360"/>
      </w:pPr>
      <w:rPr>
        <w:rFonts w:hint="default"/>
        <w:lang w:val="ru-RU" w:eastAsia="en-US" w:bidi="ar-SA"/>
      </w:rPr>
    </w:lvl>
    <w:lvl w:ilvl="4" w:tplc="083AFF58">
      <w:numFmt w:val="bullet"/>
      <w:lvlText w:val="•"/>
      <w:lvlJc w:val="left"/>
      <w:pPr>
        <w:ind w:left="4382" w:hanging="360"/>
      </w:pPr>
      <w:rPr>
        <w:rFonts w:hint="default"/>
        <w:lang w:val="ru-RU" w:eastAsia="en-US" w:bidi="ar-SA"/>
      </w:rPr>
    </w:lvl>
    <w:lvl w:ilvl="5" w:tplc="6D3E5C8A">
      <w:numFmt w:val="bullet"/>
      <w:lvlText w:val="•"/>
      <w:lvlJc w:val="left"/>
      <w:pPr>
        <w:ind w:left="5353" w:hanging="360"/>
      </w:pPr>
      <w:rPr>
        <w:rFonts w:hint="default"/>
        <w:lang w:val="ru-RU" w:eastAsia="en-US" w:bidi="ar-SA"/>
      </w:rPr>
    </w:lvl>
    <w:lvl w:ilvl="6" w:tplc="9E92D940">
      <w:numFmt w:val="bullet"/>
      <w:lvlText w:val="•"/>
      <w:lvlJc w:val="left"/>
      <w:pPr>
        <w:ind w:left="6323" w:hanging="360"/>
      </w:pPr>
      <w:rPr>
        <w:rFonts w:hint="default"/>
        <w:lang w:val="ru-RU" w:eastAsia="en-US" w:bidi="ar-SA"/>
      </w:rPr>
    </w:lvl>
    <w:lvl w:ilvl="7" w:tplc="F78EA8CA">
      <w:numFmt w:val="bullet"/>
      <w:lvlText w:val="•"/>
      <w:lvlJc w:val="left"/>
      <w:pPr>
        <w:ind w:left="7294" w:hanging="360"/>
      </w:pPr>
      <w:rPr>
        <w:rFonts w:hint="default"/>
        <w:lang w:val="ru-RU" w:eastAsia="en-US" w:bidi="ar-SA"/>
      </w:rPr>
    </w:lvl>
    <w:lvl w:ilvl="8" w:tplc="E43A11DE">
      <w:numFmt w:val="bullet"/>
      <w:lvlText w:val="•"/>
      <w:lvlJc w:val="left"/>
      <w:pPr>
        <w:ind w:left="8265" w:hanging="360"/>
      </w:pPr>
      <w:rPr>
        <w:rFonts w:hint="default"/>
        <w:lang w:val="ru-RU" w:eastAsia="en-US" w:bidi="ar-SA"/>
      </w:rPr>
    </w:lvl>
  </w:abstractNum>
  <w:abstractNum w:abstractNumId="7">
    <w:nsid w:val="042D5B69"/>
    <w:multiLevelType w:val="hybridMultilevel"/>
    <w:tmpl w:val="36FE2340"/>
    <w:lvl w:ilvl="0" w:tplc="A088EACC">
      <w:start w:val="1"/>
      <w:numFmt w:val="decimal"/>
      <w:lvlText w:val="%1."/>
      <w:lvlJc w:val="left"/>
      <w:pPr>
        <w:ind w:left="146"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B6553E">
      <w:numFmt w:val="bullet"/>
      <w:lvlText w:val="•"/>
      <w:lvlJc w:val="left"/>
      <w:pPr>
        <w:ind w:left="1146" w:hanging="329"/>
      </w:pPr>
      <w:rPr>
        <w:rFonts w:hint="default"/>
        <w:lang w:val="ru-RU" w:eastAsia="en-US" w:bidi="ar-SA"/>
      </w:rPr>
    </w:lvl>
    <w:lvl w:ilvl="2" w:tplc="A6E67104">
      <w:numFmt w:val="bullet"/>
      <w:lvlText w:val="•"/>
      <w:lvlJc w:val="left"/>
      <w:pPr>
        <w:ind w:left="2153" w:hanging="329"/>
      </w:pPr>
      <w:rPr>
        <w:rFonts w:hint="default"/>
        <w:lang w:val="ru-RU" w:eastAsia="en-US" w:bidi="ar-SA"/>
      </w:rPr>
    </w:lvl>
    <w:lvl w:ilvl="3" w:tplc="3868422E">
      <w:numFmt w:val="bullet"/>
      <w:lvlText w:val="•"/>
      <w:lvlJc w:val="left"/>
      <w:pPr>
        <w:ind w:left="3159" w:hanging="329"/>
      </w:pPr>
      <w:rPr>
        <w:rFonts w:hint="default"/>
        <w:lang w:val="ru-RU" w:eastAsia="en-US" w:bidi="ar-SA"/>
      </w:rPr>
    </w:lvl>
    <w:lvl w:ilvl="4" w:tplc="509A7582">
      <w:numFmt w:val="bullet"/>
      <w:lvlText w:val="•"/>
      <w:lvlJc w:val="left"/>
      <w:pPr>
        <w:ind w:left="4166" w:hanging="329"/>
      </w:pPr>
      <w:rPr>
        <w:rFonts w:hint="default"/>
        <w:lang w:val="ru-RU" w:eastAsia="en-US" w:bidi="ar-SA"/>
      </w:rPr>
    </w:lvl>
    <w:lvl w:ilvl="5" w:tplc="8504772E">
      <w:numFmt w:val="bullet"/>
      <w:lvlText w:val="•"/>
      <w:lvlJc w:val="left"/>
      <w:pPr>
        <w:ind w:left="5173" w:hanging="329"/>
      </w:pPr>
      <w:rPr>
        <w:rFonts w:hint="default"/>
        <w:lang w:val="ru-RU" w:eastAsia="en-US" w:bidi="ar-SA"/>
      </w:rPr>
    </w:lvl>
    <w:lvl w:ilvl="6" w:tplc="84342D3C">
      <w:numFmt w:val="bullet"/>
      <w:lvlText w:val="•"/>
      <w:lvlJc w:val="left"/>
      <w:pPr>
        <w:ind w:left="6179" w:hanging="329"/>
      </w:pPr>
      <w:rPr>
        <w:rFonts w:hint="default"/>
        <w:lang w:val="ru-RU" w:eastAsia="en-US" w:bidi="ar-SA"/>
      </w:rPr>
    </w:lvl>
    <w:lvl w:ilvl="7" w:tplc="DA905696">
      <w:numFmt w:val="bullet"/>
      <w:lvlText w:val="•"/>
      <w:lvlJc w:val="left"/>
      <w:pPr>
        <w:ind w:left="7186" w:hanging="329"/>
      </w:pPr>
      <w:rPr>
        <w:rFonts w:hint="default"/>
        <w:lang w:val="ru-RU" w:eastAsia="en-US" w:bidi="ar-SA"/>
      </w:rPr>
    </w:lvl>
    <w:lvl w:ilvl="8" w:tplc="2F088D50">
      <w:numFmt w:val="bullet"/>
      <w:lvlText w:val="•"/>
      <w:lvlJc w:val="left"/>
      <w:pPr>
        <w:ind w:left="8193" w:hanging="329"/>
      </w:pPr>
      <w:rPr>
        <w:rFonts w:hint="default"/>
        <w:lang w:val="ru-RU" w:eastAsia="en-US" w:bidi="ar-SA"/>
      </w:rPr>
    </w:lvl>
  </w:abstractNum>
  <w:abstractNum w:abstractNumId="8">
    <w:nsid w:val="05A839D3"/>
    <w:multiLevelType w:val="hybridMultilevel"/>
    <w:tmpl w:val="49001CE4"/>
    <w:lvl w:ilvl="0" w:tplc="B3B4AFDE">
      <w:start w:val="1"/>
      <w:numFmt w:val="decimal"/>
      <w:lvlText w:val="%1."/>
      <w:lvlJc w:val="left"/>
      <w:pPr>
        <w:ind w:left="1286"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D2F0A8">
      <w:numFmt w:val="bullet"/>
      <w:lvlText w:val="•"/>
      <w:lvlJc w:val="left"/>
      <w:pPr>
        <w:ind w:left="2172" w:hanging="600"/>
      </w:pPr>
      <w:rPr>
        <w:rFonts w:hint="default"/>
        <w:lang w:val="ru-RU" w:eastAsia="en-US" w:bidi="ar-SA"/>
      </w:rPr>
    </w:lvl>
    <w:lvl w:ilvl="2" w:tplc="0CFC7D30">
      <w:numFmt w:val="bullet"/>
      <w:lvlText w:val="•"/>
      <w:lvlJc w:val="left"/>
      <w:pPr>
        <w:ind w:left="3065" w:hanging="600"/>
      </w:pPr>
      <w:rPr>
        <w:rFonts w:hint="default"/>
        <w:lang w:val="ru-RU" w:eastAsia="en-US" w:bidi="ar-SA"/>
      </w:rPr>
    </w:lvl>
    <w:lvl w:ilvl="3" w:tplc="26D2AEFC">
      <w:numFmt w:val="bullet"/>
      <w:lvlText w:val="•"/>
      <w:lvlJc w:val="left"/>
      <w:pPr>
        <w:ind w:left="3957" w:hanging="600"/>
      </w:pPr>
      <w:rPr>
        <w:rFonts w:hint="default"/>
        <w:lang w:val="ru-RU" w:eastAsia="en-US" w:bidi="ar-SA"/>
      </w:rPr>
    </w:lvl>
    <w:lvl w:ilvl="4" w:tplc="9F728598">
      <w:numFmt w:val="bullet"/>
      <w:lvlText w:val="•"/>
      <w:lvlJc w:val="left"/>
      <w:pPr>
        <w:ind w:left="4850" w:hanging="600"/>
      </w:pPr>
      <w:rPr>
        <w:rFonts w:hint="default"/>
        <w:lang w:val="ru-RU" w:eastAsia="en-US" w:bidi="ar-SA"/>
      </w:rPr>
    </w:lvl>
    <w:lvl w:ilvl="5" w:tplc="79C02B8E">
      <w:numFmt w:val="bullet"/>
      <w:lvlText w:val="•"/>
      <w:lvlJc w:val="left"/>
      <w:pPr>
        <w:ind w:left="5743" w:hanging="600"/>
      </w:pPr>
      <w:rPr>
        <w:rFonts w:hint="default"/>
        <w:lang w:val="ru-RU" w:eastAsia="en-US" w:bidi="ar-SA"/>
      </w:rPr>
    </w:lvl>
    <w:lvl w:ilvl="6" w:tplc="5E9CE336">
      <w:numFmt w:val="bullet"/>
      <w:lvlText w:val="•"/>
      <w:lvlJc w:val="left"/>
      <w:pPr>
        <w:ind w:left="6635" w:hanging="600"/>
      </w:pPr>
      <w:rPr>
        <w:rFonts w:hint="default"/>
        <w:lang w:val="ru-RU" w:eastAsia="en-US" w:bidi="ar-SA"/>
      </w:rPr>
    </w:lvl>
    <w:lvl w:ilvl="7" w:tplc="0BA87E86">
      <w:numFmt w:val="bullet"/>
      <w:lvlText w:val="•"/>
      <w:lvlJc w:val="left"/>
      <w:pPr>
        <w:ind w:left="7528" w:hanging="600"/>
      </w:pPr>
      <w:rPr>
        <w:rFonts w:hint="default"/>
        <w:lang w:val="ru-RU" w:eastAsia="en-US" w:bidi="ar-SA"/>
      </w:rPr>
    </w:lvl>
    <w:lvl w:ilvl="8" w:tplc="4F0CFDF6">
      <w:numFmt w:val="bullet"/>
      <w:lvlText w:val="•"/>
      <w:lvlJc w:val="left"/>
      <w:pPr>
        <w:ind w:left="8421" w:hanging="600"/>
      </w:pPr>
      <w:rPr>
        <w:rFonts w:hint="default"/>
        <w:lang w:val="ru-RU" w:eastAsia="en-US" w:bidi="ar-SA"/>
      </w:rPr>
    </w:lvl>
  </w:abstractNum>
  <w:abstractNum w:abstractNumId="9">
    <w:nsid w:val="05C87149"/>
    <w:multiLevelType w:val="hybridMultilevel"/>
    <w:tmpl w:val="AFB08D9E"/>
    <w:lvl w:ilvl="0" w:tplc="93A4A15E">
      <w:start w:val="1"/>
      <w:numFmt w:val="decimal"/>
      <w:lvlText w:val="%1."/>
      <w:lvlJc w:val="left"/>
      <w:pPr>
        <w:ind w:left="146"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024112">
      <w:numFmt w:val="bullet"/>
      <w:lvlText w:val="•"/>
      <w:lvlJc w:val="left"/>
      <w:pPr>
        <w:ind w:left="1146" w:hanging="372"/>
      </w:pPr>
      <w:rPr>
        <w:rFonts w:hint="default"/>
        <w:lang w:val="ru-RU" w:eastAsia="en-US" w:bidi="ar-SA"/>
      </w:rPr>
    </w:lvl>
    <w:lvl w:ilvl="2" w:tplc="CB1C8A9A">
      <w:numFmt w:val="bullet"/>
      <w:lvlText w:val="•"/>
      <w:lvlJc w:val="left"/>
      <w:pPr>
        <w:ind w:left="2153" w:hanging="372"/>
      </w:pPr>
      <w:rPr>
        <w:rFonts w:hint="default"/>
        <w:lang w:val="ru-RU" w:eastAsia="en-US" w:bidi="ar-SA"/>
      </w:rPr>
    </w:lvl>
    <w:lvl w:ilvl="3" w:tplc="B5283BBA">
      <w:numFmt w:val="bullet"/>
      <w:lvlText w:val="•"/>
      <w:lvlJc w:val="left"/>
      <w:pPr>
        <w:ind w:left="3159" w:hanging="372"/>
      </w:pPr>
      <w:rPr>
        <w:rFonts w:hint="default"/>
        <w:lang w:val="ru-RU" w:eastAsia="en-US" w:bidi="ar-SA"/>
      </w:rPr>
    </w:lvl>
    <w:lvl w:ilvl="4" w:tplc="D4FA0B2A">
      <w:numFmt w:val="bullet"/>
      <w:lvlText w:val="•"/>
      <w:lvlJc w:val="left"/>
      <w:pPr>
        <w:ind w:left="4166" w:hanging="372"/>
      </w:pPr>
      <w:rPr>
        <w:rFonts w:hint="default"/>
        <w:lang w:val="ru-RU" w:eastAsia="en-US" w:bidi="ar-SA"/>
      </w:rPr>
    </w:lvl>
    <w:lvl w:ilvl="5" w:tplc="B634797C">
      <w:numFmt w:val="bullet"/>
      <w:lvlText w:val="•"/>
      <w:lvlJc w:val="left"/>
      <w:pPr>
        <w:ind w:left="5173" w:hanging="372"/>
      </w:pPr>
      <w:rPr>
        <w:rFonts w:hint="default"/>
        <w:lang w:val="ru-RU" w:eastAsia="en-US" w:bidi="ar-SA"/>
      </w:rPr>
    </w:lvl>
    <w:lvl w:ilvl="6" w:tplc="2AF8C904">
      <w:numFmt w:val="bullet"/>
      <w:lvlText w:val="•"/>
      <w:lvlJc w:val="left"/>
      <w:pPr>
        <w:ind w:left="6179" w:hanging="372"/>
      </w:pPr>
      <w:rPr>
        <w:rFonts w:hint="default"/>
        <w:lang w:val="ru-RU" w:eastAsia="en-US" w:bidi="ar-SA"/>
      </w:rPr>
    </w:lvl>
    <w:lvl w:ilvl="7" w:tplc="3AA0964C">
      <w:numFmt w:val="bullet"/>
      <w:lvlText w:val="•"/>
      <w:lvlJc w:val="left"/>
      <w:pPr>
        <w:ind w:left="7186" w:hanging="372"/>
      </w:pPr>
      <w:rPr>
        <w:rFonts w:hint="default"/>
        <w:lang w:val="ru-RU" w:eastAsia="en-US" w:bidi="ar-SA"/>
      </w:rPr>
    </w:lvl>
    <w:lvl w:ilvl="8" w:tplc="8850CC94">
      <w:numFmt w:val="bullet"/>
      <w:lvlText w:val="•"/>
      <w:lvlJc w:val="left"/>
      <w:pPr>
        <w:ind w:left="8193" w:hanging="372"/>
      </w:pPr>
      <w:rPr>
        <w:rFonts w:hint="default"/>
        <w:lang w:val="ru-RU" w:eastAsia="en-US" w:bidi="ar-SA"/>
      </w:rPr>
    </w:lvl>
  </w:abstractNum>
  <w:abstractNum w:abstractNumId="10">
    <w:nsid w:val="068E309E"/>
    <w:multiLevelType w:val="hybridMultilevel"/>
    <w:tmpl w:val="C27ECF86"/>
    <w:lvl w:ilvl="0" w:tplc="E1F61F80">
      <w:start w:val="7"/>
      <w:numFmt w:val="decimal"/>
      <w:lvlText w:val="%1"/>
      <w:lvlJc w:val="left"/>
      <w:pPr>
        <w:ind w:left="86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FA4864A">
      <w:numFmt w:val="bullet"/>
      <w:lvlText w:val="•"/>
      <w:lvlJc w:val="left"/>
      <w:pPr>
        <w:ind w:left="1794" w:hanging="180"/>
      </w:pPr>
      <w:rPr>
        <w:rFonts w:hint="default"/>
        <w:lang w:val="ru-RU" w:eastAsia="en-US" w:bidi="ar-SA"/>
      </w:rPr>
    </w:lvl>
    <w:lvl w:ilvl="2" w:tplc="2482E1E0">
      <w:numFmt w:val="bullet"/>
      <w:lvlText w:val="•"/>
      <w:lvlJc w:val="left"/>
      <w:pPr>
        <w:ind w:left="2729" w:hanging="180"/>
      </w:pPr>
      <w:rPr>
        <w:rFonts w:hint="default"/>
        <w:lang w:val="ru-RU" w:eastAsia="en-US" w:bidi="ar-SA"/>
      </w:rPr>
    </w:lvl>
    <w:lvl w:ilvl="3" w:tplc="0EFC4FB6">
      <w:numFmt w:val="bullet"/>
      <w:lvlText w:val="•"/>
      <w:lvlJc w:val="left"/>
      <w:pPr>
        <w:ind w:left="3663" w:hanging="180"/>
      </w:pPr>
      <w:rPr>
        <w:rFonts w:hint="default"/>
        <w:lang w:val="ru-RU" w:eastAsia="en-US" w:bidi="ar-SA"/>
      </w:rPr>
    </w:lvl>
    <w:lvl w:ilvl="4" w:tplc="8F30AA80">
      <w:numFmt w:val="bullet"/>
      <w:lvlText w:val="•"/>
      <w:lvlJc w:val="left"/>
      <w:pPr>
        <w:ind w:left="4598" w:hanging="180"/>
      </w:pPr>
      <w:rPr>
        <w:rFonts w:hint="default"/>
        <w:lang w:val="ru-RU" w:eastAsia="en-US" w:bidi="ar-SA"/>
      </w:rPr>
    </w:lvl>
    <w:lvl w:ilvl="5" w:tplc="781E8400">
      <w:numFmt w:val="bullet"/>
      <w:lvlText w:val="•"/>
      <w:lvlJc w:val="left"/>
      <w:pPr>
        <w:ind w:left="5533" w:hanging="180"/>
      </w:pPr>
      <w:rPr>
        <w:rFonts w:hint="default"/>
        <w:lang w:val="ru-RU" w:eastAsia="en-US" w:bidi="ar-SA"/>
      </w:rPr>
    </w:lvl>
    <w:lvl w:ilvl="6" w:tplc="9A8455DA">
      <w:numFmt w:val="bullet"/>
      <w:lvlText w:val="•"/>
      <w:lvlJc w:val="left"/>
      <w:pPr>
        <w:ind w:left="6467" w:hanging="180"/>
      </w:pPr>
      <w:rPr>
        <w:rFonts w:hint="default"/>
        <w:lang w:val="ru-RU" w:eastAsia="en-US" w:bidi="ar-SA"/>
      </w:rPr>
    </w:lvl>
    <w:lvl w:ilvl="7" w:tplc="039A81A2">
      <w:numFmt w:val="bullet"/>
      <w:lvlText w:val="•"/>
      <w:lvlJc w:val="left"/>
      <w:pPr>
        <w:ind w:left="7402" w:hanging="180"/>
      </w:pPr>
      <w:rPr>
        <w:rFonts w:hint="default"/>
        <w:lang w:val="ru-RU" w:eastAsia="en-US" w:bidi="ar-SA"/>
      </w:rPr>
    </w:lvl>
    <w:lvl w:ilvl="8" w:tplc="9FC23EAC">
      <w:numFmt w:val="bullet"/>
      <w:lvlText w:val="•"/>
      <w:lvlJc w:val="left"/>
      <w:pPr>
        <w:ind w:left="8337" w:hanging="180"/>
      </w:pPr>
      <w:rPr>
        <w:rFonts w:hint="default"/>
        <w:lang w:val="ru-RU" w:eastAsia="en-US" w:bidi="ar-SA"/>
      </w:rPr>
    </w:lvl>
  </w:abstractNum>
  <w:abstractNum w:abstractNumId="11">
    <w:nsid w:val="069B183B"/>
    <w:multiLevelType w:val="hybridMultilevel"/>
    <w:tmpl w:val="760AEA1A"/>
    <w:lvl w:ilvl="0" w:tplc="89760E3C">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000136">
      <w:numFmt w:val="bullet"/>
      <w:lvlText w:val="•"/>
      <w:lvlJc w:val="left"/>
      <w:pPr>
        <w:ind w:left="1848" w:hanging="240"/>
      </w:pPr>
      <w:rPr>
        <w:rFonts w:hint="default"/>
        <w:lang w:val="ru-RU" w:eastAsia="en-US" w:bidi="ar-SA"/>
      </w:rPr>
    </w:lvl>
    <w:lvl w:ilvl="2" w:tplc="D690CD72">
      <w:numFmt w:val="bullet"/>
      <w:lvlText w:val="•"/>
      <w:lvlJc w:val="left"/>
      <w:pPr>
        <w:ind w:left="2777" w:hanging="240"/>
      </w:pPr>
      <w:rPr>
        <w:rFonts w:hint="default"/>
        <w:lang w:val="ru-RU" w:eastAsia="en-US" w:bidi="ar-SA"/>
      </w:rPr>
    </w:lvl>
    <w:lvl w:ilvl="3" w:tplc="43080666">
      <w:numFmt w:val="bullet"/>
      <w:lvlText w:val="•"/>
      <w:lvlJc w:val="left"/>
      <w:pPr>
        <w:ind w:left="3705" w:hanging="240"/>
      </w:pPr>
      <w:rPr>
        <w:rFonts w:hint="default"/>
        <w:lang w:val="ru-RU" w:eastAsia="en-US" w:bidi="ar-SA"/>
      </w:rPr>
    </w:lvl>
    <w:lvl w:ilvl="4" w:tplc="D45EBAB8">
      <w:numFmt w:val="bullet"/>
      <w:lvlText w:val="•"/>
      <w:lvlJc w:val="left"/>
      <w:pPr>
        <w:ind w:left="4634" w:hanging="240"/>
      </w:pPr>
      <w:rPr>
        <w:rFonts w:hint="default"/>
        <w:lang w:val="ru-RU" w:eastAsia="en-US" w:bidi="ar-SA"/>
      </w:rPr>
    </w:lvl>
    <w:lvl w:ilvl="5" w:tplc="C9F8AF4C">
      <w:numFmt w:val="bullet"/>
      <w:lvlText w:val="•"/>
      <w:lvlJc w:val="left"/>
      <w:pPr>
        <w:ind w:left="5563" w:hanging="240"/>
      </w:pPr>
      <w:rPr>
        <w:rFonts w:hint="default"/>
        <w:lang w:val="ru-RU" w:eastAsia="en-US" w:bidi="ar-SA"/>
      </w:rPr>
    </w:lvl>
    <w:lvl w:ilvl="6" w:tplc="88E07A32">
      <w:numFmt w:val="bullet"/>
      <w:lvlText w:val="•"/>
      <w:lvlJc w:val="left"/>
      <w:pPr>
        <w:ind w:left="6491" w:hanging="240"/>
      </w:pPr>
      <w:rPr>
        <w:rFonts w:hint="default"/>
        <w:lang w:val="ru-RU" w:eastAsia="en-US" w:bidi="ar-SA"/>
      </w:rPr>
    </w:lvl>
    <w:lvl w:ilvl="7" w:tplc="2BE09450">
      <w:numFmt w:val="bullet"/>
      <w:lvlText w:val="•"/>
      <w:lvlJc w:val="left"/>
      <w:pPr>
        <w:ind w:left="7420" w:hanging="240"/>
      </w:pPr>
      <w:rPr>
        <w:rFonts w:hint="default"/>
        <w:lang w:val="ru-RU" w:eastAsia="en-US" w:bidi="ar-SA"/>
      </w:rPr>
    </w:lvl>
    <w:lvl w:ilvl="8" w:tplc="6B68D7A2">
      <w:numFmt w:val="bullet"/>
      <w:lvlText w:val="•"/>
      <w:lvlJc w:val="left"/>
      <w:pPr>
        <w:ind w:left="8349" w:hanging="240"/>
      </w:pPr>
      <w:rPr>
        <w:rFonts w:hint="default"/>
        <w:lang w:val="ru-RU" w:eastAsia="en-US" w:bidi="ar-SA"/>
      </w:rPr>
    </w:lvl>
  </w:abstractNum>
  <w:abstractNum w:abstractNumId="12">
    <w:nsid w:val="06D42667"/>
    <w:multiLevelType w:val="hybridMultilevel"/>
    <w:tmpl w:val="CDD2750C"/>
    <w:lvl w:ilvl="0" w:tplc="A8C2A74A">
      <w:start w:val="1"/>
      <w:numFmt w:val="decimal"/>
      <w:lvlText w:val="%1)"/>
      <w:lvlJc w:val="left"/>
      <w:pPr>
        <w:ind w:left="11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1AE7F0">
      <w:numFmt w:val="bullet"/>
      <w:lvlText w:val="•"/>
      <w:lvlJc w:val="left"/>
      <w:pPr>
        <w:ind w:left="2028" w:hanging="260"/>
      </w:pPr>
      <w:rPr>
        <w:rFonts w:hint="default"/>
        <w:lang w:val="ru-RU" w:eastAsia="en-US" w:bidi="ar-SA"/>
      </w:rPr>
    </w:lvl>
    <w:lvl w:ilvl="2" w:tplc="927C056C">
      <w:numFmt w:val="bullet"/>
      <w:lvlText w:val="•"/>
      <w:lvlJc w:val="left"/>
      <w:pPr>
        <w:ind w:left="2937" w:hanging="260"/>
      </w:pPr>
      <w:rPr>
        <w:rFonts w:hint="default"/>
        <w:lang w:val="ru-RU" w:eastAsia="en-US" w:bidi="ar-SA"/>
      </w:rPr>
    </w:lvl>
    <w:lvl w:ilvl="3" w:tplc="3EB62886">
      <w:numFmt w:val="bullet"/>
      <w:lvlText w:val="•"/>
      <w:lvlJc w:val="left"/>
      <w:pPr>
        <w:ind w:left="3845" w:hanging="260"/>
      </w:pPr>
      <w:rPr>
        <w:rFonts w:hint="default"/>
        <w:lang w:val="ru-RU" w:eastAsia="en-US" w:bidi="ar-SA"/>
      </w:rPr>
    </w:lvl>
    <w:lvl w:ilvl="4" w:tplc="27DEF134">
      <w:numFmt w:val="bullet"/>
      <w:lvlText w:val="•"/>
      <w:lvlJc w:val="left"/>
      <w:pPr>
        <w:ind w:left="4754" w:hanging="260"/>
      </w:pPr>
      <w:rPr>
        <w:rFonts w:hint="default"/>
        <w:lang w:val="ru-RU" w:eastAsia="en-US" w:bidi="ar-SA"/>
      </w:rPr>
    </w:lvl>
    <w:lvl w:ilvl="5" w:tplc="E2686676">
      <w:numFmt w:val="bullet"/>
      <w:lvlText w:val="•"/>
      <w:lvlJc w:val="left"/>
      <w:pPr>
        <w:ind w:left="5663" w:hanging="260"/>
      </w:pPr>
      <w:rPr>
        <w:rFonts w:hint="default"/>
        <w:lang w:val="ru-RU" w:eastAsia="en-US" w:bidi="ar-SA"/>
      </w:rPr>
    </w:lvl>
    <w:lvl w:ilvl="6" w:tplc="46B02E26">
      <w:numFmt w:val="bullet"/>
      <w:lvlText w:val="•"/>
      <w:lvlJc w:val="left"/>
      <w:pPr>
        <w:ind w:left="6571" w:hanging="260"/>
      </w:pPr>
      <w:rPr>
        <w:rFonts w:hint="default"/>
        <w:lang w:val="ru-RU" w:eastAsia="en-US" w:bidi="ar-SA"/>
      </w:rPr>
    </w:lvl>
    <w:lvl w:ilvl="7" w:tplc="CFBE6886">
      <w:numFmt w:val="bullet"/>
      <w:lvlText w:val="•"/>
      <w:lvlJc w:val="left"/>
      <w:pPr>
        <w:ind w:left="7480" w:hanging="260"/>
      </w:pPr>
      <w:rPr>
        <w:rFonts w:hint="default"/>
        <w:lang w:val="ru-RU" w:eastAsia="en-US" w:bidi="ar-SA"/>
      </w:rPr>
    </w:lvl>
    <w:lvl w:ilvl="8" w:tplc="5CD6EF40">
      <w:numFmt w:val="bullet"/>
      <w:lvlText w:val="•"/>
      <w:lvlJc w:val="left"/>
      <w:pPr>
        <w:ind w:left="8389" w:hanging="260"/>
      </w:pPr>
      <w:rPr>
        <w:rFonts w:hint="default"/>
        <w:lang w:val="ru-RU" w:eastAsia="en-US" w:bidi="ar-SA"/>
      </w:rPr>
    </w:lvl>
  </w:abstractNum>
  <w:abstractNum w:abstractNumId="13">
    <w:nsid w:val="070D371C"/>
    <w:multiLevelType w:val="hybridMultilevel"/>
    <w:tmpl w:val="E4401FC6"/>
    <w:lvl w:ilvl="0" w:tplc="564AE6F2">
      <w:start w:val="1"/>
      <w:numFmt w:val="decimal"/>
      <w:lvlText w:val="%1."/>
      <w:lvlJc w:val="left"/>
      <w:pPr>
        <w:ind w:left="109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EC68A0">
      <w:numFmt w:val="bullet"/>
      <w:lvlText w:val="•"/>
      <w:lvlJc w:val="left"/>
      <w:pPr>
        <w:ind w:left="2010" w:hanging="240"/>
      </w:pPr>
      <w:rPr>
        <w:rFonts w:hint="default"/>
        <w:lang w:val="ru-RU" w:eastAsia="en-US" w:bidi="ar-SA"/>
      </w:rPr>
    </w:lvl>
    <w:lvl w:ilvl="2" w:tplc="2D3CA32C">
      <w:numFmt w:val="bullet"/>
      <w:lvlText w:val="•"/>
      <w:lvlJc w:val="left"/>
      <w:pPr>
        <w:ind w:left="2921" w:hanging="240"/>
      </w:pPr>
      <w:rPr>
        <w:rFonts w:hint="default"/>
        <w:lang w:val="ru-RU" w:eastAsia="en-US" w:bidi="ar-SA"/>
      </w:rPr>
    </w:lvl>
    <w:lvl w:ilvl="3" w:tplc="6D4EB592">
      <w:numFmt w:val="bullet"/>
      <w:lvlText w:val="•"/>
      <w:lvlJc w:val="left"/>
      <w:pPr>
        <w:ind w:left="3831" w:hanging="240"/>
      </w:pPr>
      <w:rPr>
        <w:rFonts w:hint="default"/>
        <w:lang w:val="ru-RU" w:eastAsia="en-US" w:bidi="ar-SA"/>
      </w:rPr>
    </w:lvl>
    <w:lvl w:ilvl="4" w:tplc="4AA4DAE6">
      <w:numFmt w:val="bullet"/>
      <w:lvlText w:val="•"/>
      <w:lvlJc w:val="left"/>
      <w:pPr>
        <w:ind w:left="4742" w:hanging="240"/>
      </w:pPr>
      <w:rPr>
        <w:rFonts w:hint="default"/>
        <w:lang w:val="ru-RU" w:eastAsia="en-US" w:bidi="ar-SA"/>
      </w:rPr>
    </w:lvl>
    <w:lvl w:ilvl="5" w:tplc="2B780998">
      <w:numFmt w:val="bullet"/>
      <w:lvlText w:val="•"/>
      <w:lvlJc w:val="left"/>
      <w:pPr>
        <w:ind w:left="5653" w:hanging="240"/>
      </w:pPr>
      <w:rPr>
        <w:rFonts w:hint="default"/>
        <w:lang w:val="ru-RU" w:eastAsia="en-US" w:bidi="ar-SA"/>
      </w:rPr>
    </w:lvl>
    <w:lvl w:ilvl="6" w:tplc="74229E0E">
      <w:numFmt w:val="bullet"/>
      <w:lvlText w:val="•"/>
      <w:lvlJc w:val="left"/>
      <w:pPr>
        <w:ind w:left="6563" w:hanging="240"/>
      </w:pPr>
      <w:rPr>
        <w:rFonts w:hint="default"/>
        <w:lang w:val="ru-RU" w:eastAsia="en-US" w:bidi="ar-SA"/>
      </w:rPr>
    </w:lvl>
    <w:lvl w:ilvl="7" w:tplc="F362ADE0">
      <w:numFmt w:val="bullet"/>
      <w:lvlText w:val="•"/>
      <w:lvlJc w:val="left"/>
      <w:pPr>
        <w:ind w:left="7474" w:hanging="240"/>
      </w:pPr>
      <w:rPr>
        <w:rFonts w:hint="default"/>
        <w:lang w:val="ru-RU" w:eastAsia="en-US" w:bidi="ar-SA"/>
      </w:rPr>
    </w:lvl>
    <w:lvl w:ilvl="8" w:tplc="E8129BBC">
      <w:numFmt w:val="bullet"/>
      <w:lvlText w:val="•"/>
      <w:lvlJc w:val="left"/>
      <w:pPr>
        <w:ind w:left="8385" w:hanging="240"/>
      </w:pPr>
      <w:rPr>
        <w:rFonts w:hint="default"/>
        <w:lang w:val="ru-RU" w:eastAsia="en-US" w:bidi="ar-SA"/>
      </w:rPr>
    </w:lvl>
  </w:abstractNum>
  <w:abstractNum w:abstractNumId="14">
    <w:nsid w:val="07545FB5"/>
    <w:multiLevelType w:val="hybridMultilevel"/>
    <w:tmpl w:val="C79E793A"/>
    <w:lvl w:ilvl="0" w:tplc="26D8956A">
      <w:start w:val="6"/>
      <w:numFmt w:val="decimal"/>
      <w:lvlText w:val="%1"/>
      <w:lvlJc w:val="left"/>
      <w:pPr>
        <w:ind w:left="1034"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574D896">
      <w:numFmt w:val="bullet"/>
      <w:lvlText w:val="•"/>
      <w:lvlJc w:val="left"/>
      <w:pPr>
        <w:ind w:left="1956" w:hanging="180"/>
      </w:pPr>
      <w:rPr>
        <w:rFonts w:hint="default"/>
        <w:lang w:val="ru-RU" w:eastAsia="en-US" w:bidi="ar-SA"/>
      </w:rPr>
    </w:lvl>
    <w:lvl w:ilvl="2" w:tplc="7098064A">
      <w:numFmt w:val="bullet"/>
      <w:lvlText w:val="•"/>
      <w:lvlJc w:val="left"/>
      <w:pPr>
        <w:ind w:left="2873" w:hanging="180"/>
      </w:pPr>
      <w:rPr>
        <w:rFonts w:hint="default"/>
        <w:lang w:val="ru-RU" w:eastAsia="en-US" w:bidi="ar-SA"/>
      </w:rPr>
    </w:lvl>
    <w:lvl w:ilvl="3" w:tplc="94FADBD0">
      <w:numFmt w:val="bullet"/>
      <w:lvlText w:val="•"/>
      <w:lvlJc w:val="left"/>
      <w:pPr>
        <w:ind w:left="3789" w:hanging="180"/>
      </w:pPr>
      <w:rPr>
        <w:rFonts w:hint="default"/>
        <w:lang w:val="ru-RU" w:eastAsia="en-US" w:bidi="ar-SA"/>
      </w:rPr>
    </w:lvl>
    <w:lvl w:ilvl="4" w:tplc="5FA82A40">
      <w:numFmt w:val="bullet"/>
      <w:lvlText w:val="•"/>
      <w:lvlJc w:val="left"/>
      <w:pPr>
        <w:ind w:left="4706" w:hanging="180"/>
      </w:pPr>
      <w:rPr>
        <w:rFonts w:hint="default"/>
        <w:lang w:val="ru-RU" w:eastAsia="en-US" w:bidi="ar-SA"/>
      </w:rPr>
    </w:lvl>
    <w:lvl w:ilvl="5" w:tplc="51BC0284">
      <w:numFmt w:val="bullet"/>
      <w:lvlText w:val="•"/>
      <w:lvlJc w:val="left"/>
      <w:pPr>
        <w:ind w:left="5623" w:hanging="180"/>
      </w:pPr>
      <w:rPr>
        <w:rFonts w:hint="default"/>
        <w:lang w:val="ru-RU" w:eastAsia="en-US" w:bidi="ar-SA"/>
      </w:rPr>
    </w:lvl>
    <w:lvl w:ilvl="6" w:tplc="F5DC919C">
      <w:numFmt w:val="bullet"/>
      <w:lvlText w:val="•"/>
      <w:lvlJc w:val="left"/>
      <w:pPr>
        <w:ind w:left="6539" w:hanging="180"/>
      </w:pPr>
      <w:rPr>
        <w:rFonts w:hint="default"/>
        <w:lang w:val="ru-RU" w:eastAsia="en-US" w:bidi="ar-SA"/>
      </w:rPr>
    </w:lvl>
    <w:lvl w:ilvl="7" w:tplc="8A705912">
      <w:numFmt w:val="bullet"/>
      <w:lvlText w:val="•"/>
      <w:lvlJc w:val="left"/>
      <w:pPr>
        <w:ind w:left="7456" w:hanging="180"/>
      </w:pPr>
      <w:rPr>
        <w:rFonts w:hint="default"/>
        <w:lang w:val="ru-RU" w:eastAsia="en-US" w:bidi="ar-SA"/>
      </w:rPr>
    </w:lvl>
    <w:lvl w:ilvl="8" w:tplc="87FC3DD0">
      <w:numFmt w:val="bullet"/>
      <w:lvlText w:val="•"/>
      <w:lvlJc w:val="left"/>
      <w:pPr>
        <w:ind w:left="8373" w:hanging="180"/>
      </w:pPr>
      <w:rPr>
        <w:rFonts w:hint="default"/>
        <w:lang w:val="ru-RU" w:eastAsia="en-US" w:bidi="ar-SA"/>
      </w:rPr>
    </w:lvl>
  </w:abstractNum>
  <w:abstractNum w:abstractNumId="15">
    <w:nsid w:val="086376B4"/>
    <w:multiLevelType w:val="hybridMultilevel"/>
    <w:tmpl w:val="64A8FE04"/>
    <w:lvl w:ilvl="0" w:tplc="9B06C3E0">
      <w:start w:val="1"/>
      <w:numFmt w:val="decimal"/>
      <w:lvlText w:val="%1)"/>
      <w:lvlJc w:val="left"/>
      <w:pPr>
        <w:ind w:left="146" w:hanging="4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0688AE">
      <w:numFmt w:val="bullet"/>
      <w:lvlText w:val="•"/>
      <w:lvlJc w:val="left"/>
      <w:pPr>
        <w:ind w:left="1146" w:hanging="459"/>
      </w:pPr>
      <w:rPr>
        <w:rFonts w:hint="default"/>
        <w:lang w:val="ru-RU" w:eastAsia="en-US" w:bidi="ar-SA"/>
      </w:rPr>
    </w:lvl>
    <w:lvl w:ilvl="2" w:tplc="E682C69E">
      <w:numFmt w:val="bullet"/>
      <w:lvlText w:val="•"/>
      <w:lvlJc w:val="left"/>
      <w:pPr>
        <w:ind w:left="2153" w:hanging="459"/>
      </w:pPr>
      <w:rPr>
        <w:rFonts w:hint="default"/>
        <w:lang w:val="ru-RU" w:eastAsia="en-US" w:bidi="ar-SA"/>
      </w:rPr>
    </w:lvl>
    <w:lvl w:ilvl="3" w:tplc="45E6FCAC">
      <w:numFmt w:val="bullet"/>
      <w:lvlText w:val="•"/>
      <w:lvlJc w:val="left"/>
      <w:pPr>
        <w:ind w:left="3159" w:hanging="459"/>
      </w:pPr>
      <w:rPr>
        <w:rFonts w:hint="default"/>
        <w:lang w:val="ru-RU" w:eastAsia="en-US" w:bidi="ar-SA"/>
      </w:rPr>
    </w:lvl>
    <w:lvl w:ilvl="4" w:tplc="045EE6CA">
      <w:numFmt w:val="bullet"/>
      <w:lvlText w:val="•"/>
      <w:lvlJc w:val="left"/>
      <w:pPr>
        <w:ind w:left="4166" w:hanging="459"/>
      </w:pPr>
      <w:rPr>
        <w:rFonts w:hint="default"/>
        <w:lang w:val="ru-RU" w:eastAsia="en-US" w:bidi="ar-SA"/>
      </w:rPr>
    </w:lvl>
    <w:lvl w:ilvl="5" w:tplc="95963B2C">
      <w:numFmt w:val="bullet"/>
      <w:lvlText w:val="•"/>
      <w:lvlJc w:val="left"/>
      <w:pPr>
        <w:ind w:left="5173" w:hanging="459"/>
      </w:pPr>
      <w:rPr>
        <w:rFonts w:hint="default"/>
        <w:lang w:val="ru-RU" w:eastAsia="en-US" w:bidi="ar-SA"/>
      </w:rPr>
    </w:lvl>
    <w:lvl w:ilvl="6" w:tplc="8458C62A">
      <w:numFmt w:val="bullet"/>
      <w:lvlText w:val="•"/>
      <w:lvlJc w:val="left"/>
      <w:pPr>
        <w:ind w:left="6179" w:hanging="459"/>
      </w:pPr>
      <w:rPr>
        <w:rFonts w:hint="default"/>
        <w:lang w:val="ru-RU" w:eastAsia="en-US" w:bidi="ar-SA"/>
      </w:rPr>
    </w:lvl>
    <w:lvl w:ilvl="7" w:tplc="E2A69BA8">
      <w:numFmt w:val="bullet"/>
      <w:lvlText w:val="•"/>
      <w:lvlJc w:val="left"/>
      <w:pPr>
        <w:ind w:left="7186" w:hanging="459"/>
      </w:pPr>
      <w:rPr>
        <w:rFonts w:hint="default"/>
        <w:lang w:val="ru-RU" w:eastAsia="en-US" w:bidi="ar-SA"/>
      </w:rPr>
    </w:lvl>
    <w:lvl w:ilvl="8" w:tplc="29FC016C">
      <w:numFmt w:val="bullet"/>
      <w:lvlText w:val="•"/>
      <w:lvlJc w:val="left"/>
      <w:pPr>
        <w:ind w:left="8193" w:hanging="459"/>
      </w:pPr>
      <w:rPr>
        <w:rFonts w:hint="default"/>
        <w:lang w:val="ru-RU" w:eastAsia="en-US" w:bidi="ar-SA"/>
      </w:rPr>
    </w:lvl>
  </w:abstractNum>
  <w:abstractNum w:abstractNumId="16">
    <w:nsid w:val="089A231C"/>
    <w:multiLevelType w:val="hybridMultilevel"/>
    <w:tmpl w:val="3F366F92"/>
    <w:lvl w:ilvl="0" w:tplc="D174DDF4">
      <w:numFmt w:val="bullet"/>
      <w:lvlText w:val="-"/>
      <w:lvlJc w:val="left"/>
      <w:pPr>
        <w:ind w:left="105" w:hanging="140"/>
      </w:pPr>
      <w:rPr>
        <w:rFonts w:ascii="Times New Roman" w:eastAsia="Times New Roman" w:hAnsi="Times New Roman" w:cs="Times New Roman" w:hint="default"/>
        <w:spacing w:val="0"/>
        <w:w w:val="99"/>
        <w:lang w:val="ru-RU" w:eastAsia="en-US" w:bidi="ar-SA"/>
      </w:rPr>
    </w:lvl>
    <w:lvl w:ilvl="1" w:tplc="6A468DB6">
      <w:numFmt w:val="bullet"/>
      <w:lvlText w:val="•"/>
      <w:lvlJc w:val="left"/>
      <w:pPr>
        <w:ind w:left="671" w:hanging="140"/>
      </w:pPr>
      <w:rPr>
        <w:rFonts w:hint="default"/>
        <w:lang w:val="ru-RU" w:eastAsia="en-US" w:bidi="ar-SA"/>
      </w:rPr>
    </w:lvl>
    <w:lvl w:ilvl="2" w:tplc="E8A6B660">
      <w:numFmt w:val="bullet"/>
      <w:lvlText w:val="•"/>
      <w:lvlJc w:val="left"/>
      <w:pPr>
        <w:ind w:left="1243" w:hanging="140"/>
      </w:pPr>
      <w:rPr>
        <w:rFonts w:hint="default"/>
        <w:lang w:val="ru-RU" w:eastAsia="en-US" w:bidi="ar-SA"/>
      </w:rPr>
    </w:lvl>
    <w:lvl w:ilvl="3" w:tplc="062072E0">
      <w:numFmt w:val="bullet"/>
      <w:lvlText w:val="•"/>
      <w:lvlJc w:val="left"/>
      <w:pPr>
        <w:ind w:left="1815" w:hanging="140"/>
      </w:pPr>
      <w:rPr>
        <w:rFonts w:hint="default"/>
        <w:lang w:val="ru-RU" w:eastAsia="en-US" w:bidi="ar-SA"/>
      </w:rPr>
    </w:lvl>
    <w:lvl w:ilvl="4" w:tplc="94B8F2A2">
      <w:numFmt w:val="bullet"/>
      <w:lvlText w:val="•"/>
      <w:lvlJc w:val="left"/>
      <w:pPr>
        <w:ind w:left="2387" w:hanging="140"/>
      </w:pPr>
      <w:rPr>
        <w:rFonts w:hint="default"/>
        <w:lang w:val="ru-RU" w:eastAsia="en-US" w:bidi="ar-SA"/>
      </w:rPr>
    </w:lvl>
    <w:lvl w:ilvl="5" w:tplc="BB1490F0">
      <w:numFmt w:val="bullet"/>
      <w:lvlText w:val="•"/>
      <w:lvlJc w:val="left"/>
      <w:pPr>
        <w:ind w:left="2959" w:hanging="140"/>
      </w:pPr>
      <w:rPr>
        <w:rFonts w:hint="default"/>
        <w:lang w:val="ru-RU" w:eastAsia="en-US" w:bidi="ar-SA"/>
      </w:rPr>
    </w:lvl>
    <w:lvl w:ilvl="6" w:tplc="F27E8D72">
      <w:numFmt w:val="bullet"/>
      <w:lvlText w:val="•"/>
      <w:lvlJc w:val="left"/>
      <w:pPr>
        <w:ind w:left="3530" w:hanging="140"/>
      </w:pPr>
      <w:rPr>
        <w:rFonts w:hint="default"/>
        <w:lang w:val="ru-RU" w:eastAsia="en-US" w:bidi="ar-SA"/>
      </w:rPr>
    </w:lvl>
    <w:lvl w:ilvl="7" w:tplc="BB787E54">
      <w:numFmt w:val="bullet"/>
      <w:lvlText w:val="•"/>
      <w:lvlJc w:val="left"/>
      <w:pPr>
        <w:ind w:left="4102" w:hanging="140"/>
      </w:pPr>
      <w:rPr>
        <w:rFonts w:hint="default"/>
        <w:lang w:val="ru-RU" w:eastAsia="en-US" w:bidi="ar-SA"/>
      </w:rPr>
    </w:lvl>
    <w:lvl w:ilvl="8" w:tplc="E76A78B4">
      <w:numFmt w:val="bullet"/>
      <w:lvlText w:val="•"/>
      <w:lvlJc w:val="left"/>
      <w:pPr>
        <w:ind w:left="4674" w:hanging="140"/>
      </w:pPr>
      <w:rPr>
        <w:rFonts w:hint="default"/>
        <w:lang w:val="ru-RU" w:eastAsia="en-US" w:bidi="ar-SA"/>
      </w:rPr>
    </w:lvl>
  </w:abstractNum>
  <w:abstractNum w:abstractNumId="17">
    <w:nsid w:val="08CE79F0"/>
    <w:multiLevelType w:val="hybridMultilevel"/>
    <w:tmpl w:val="A2AC0C5C"/>
    <w:lvl w:ilvl="0" w:tplc="81C010A2">
      <w:numFmt w:val="bullet"/>
      <w:lvlText w:val="•"/>
      <w:lvlJc w:val="left"/>
      <w:pPr>
        <w:ind w:left="8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1BA1E54">
      <w:numFmt w:val="bullet"/>
      <w:lvlText w:val="•"/>
      <w:lvlJc w:val="left"/>
      <w:pPr>
        <w:ind w:left="1794" w:hanging="360"/>
      </w:pPr>
      <w:rPr>
        <w:rFonts w:hint="default"/>
        <w:lang w:val="ru-RU" w:eastAsia="en-US" w:bidi="ar-SA"/>
      </w:rPr>
    </w:lvl>
    <w:lvl w:ilvl="2" w:tplc="F83833BA">
      <w:numFmt w:val="bullet"/>
      <w:lvlText w:val="•"/>
      <w:lvlJc w:val="left"/>
      <w:pPr>
        <w:ind w:left="2729" w:hanging="360"/>
      </w:pPr>
      <w:rPr>
        <w:rFonts w:hint="default"/>
        <w:lang w:val="ru-RU" w:eastAsia="en-US" w:bidi="ar-SA"/>
      </w:rPr>
    </w:lvl>
    <w:lvl w:ilvl="3" w:tplc="E4925C50">
      <w:numFmt w:val="bullet"/>
      <w:lvlText w:val="•"/>
      <w:lvlJc w:val="left"/>
      <w:pPr>
        <w:ind w:left="3663" w:hanging="360"/>
      </w:pPr>
      <w:rPr>
        <w:rFonts w:hint="default"/>
        <w:lang w:val="ru-RU" w:eastAsia="en-US" w:bidi="ar-SA"/>
      </w:rPr>
    </w:lvl>
    <w:lvl w:ilvl="4" w:tplc="C42439A6">
      <w:numFmt w:val="bullet"/>
      <w:lvlText w:val="•"/>
      <w:lvlJc w:val="left"/>
      <w:pPr>
        <w:ind w:left="4598" w:hanging="360"/>
      </w:pPr>
      <w:rPr>
        <w:rFonts w:hint="default"/>
        <w:lang w:val="ru-RU" w:eastAsia="en-US" w:bidi="ar-SA"/>
      </w:rPr>
    </w:lvl>
    <w:lvl w:ilvl="5" w:tplc="F80A5D28">
      <w:numFmt w:val="bullet"/>
      <w:lvlText w:val="•"/>
      <w:lvlJc w:val="left"/>
      <w:pPr>
        <w:ind w:left="5533" w:hanging="360"/>
      </w:pPr>
      <w:rPr>
        <w:rFonts w:hint="default"/>
        <w:lang w:val="ru-RU" w:eastAsia="en-US" w:bidi="ar-SA"/>
      </w:rPr>
    </w:lvl>
    <w:lvl w:ilvl="6" w:tplc="4C48E108">
      <w:numFmt w:val="bullet"/>
      <w:lvlText w:val="•"/>
      <w:lvlJc w:val="left"/>
      <w:pPr>
        <w:ind w:left="6467" w:hanging="360"/>
      </w:pPr>
      <w:rPr>
        <w:rFonts w:hint="default"/>
        <w:lang w:val="ru-RU" w:eastAsia="en-US" w:bidi="ar-SA"/>
      </w:rPr>
    </w:lvl>
    <w:lvl w:ilvl="7" w:tplc="96D84D16">
      <w:numFmt w:val="bullet"/>
      <w:lvlText w:val="•"/>
      <w:lvlJc w:val="left"/>
      <w:pPr>
        <w:ind w:left="7402" w:hanging="360"/>
      </w:pPr>
      <w:rPr>
        <w:rFonts w:hint="default"/>
        <w:lang w:val="ru-RU" w:eastAsia="en-US" w:bidi="ar-SA"/>
      </w:rPr>
    </w:lvl>
    <w:lvl w:ilvl="8" w:tplc="A12CAEEA">
      <w:numFmt w:val="bullet"/>
      <w:lvlText w:val="•"/>
      <w:lvlJc w:val="left"/>
      <w:pPr>
        <w:ind w:left="8337" w:hanging="360"/>
      </w:pPr>
      <w:rPr>
        <w:rFonts w:hint="default"/>
        <w:lang w:val="ru-RU" w:eastAsia="en-US" w:bidi="ar-SA"/>
      </w:rPr>
    </w:lvl>
  </w:abstractNum>
  <w:abstractNum w:abstractNumId="18">
    <w:nsid w:val="09B7729D"/>
    <w:multiLevelType w:val="multilevel"/>
    <w:tmpl w:val="D87A41BA"/>
    <w:lvl w:ilvl="0">
      <w:start w:val="187"/>
      <w:numFmt w:val="decimal"/>
      <w:lvlText w:val="%1"/>
      <w:lvlJc w:val="left"/>
      <w:pPr>
        <w:ind w:left="2114" w:hanging="1260"/>
        <w:jc w:val="left"/>
      </w:pPr>
      <w:rPr>
        <w:rFonts w:hint="default"/>
        <w:lang w:val="ru-RU" w:eastAsia="en-US" w:bidi="ar-SA"/>
      </w:rPr>
    </w:lvl>
    <w:lvl w:ilvl="1">
      <w:start w:val="11"/>
      <w:numFmt w:val="decimal"/>
      <w:lvlText w:val="%1.%2"/>
      <w:lvlJc w:val="left"/>
      <w:pPr>
        <w:ind w:left="2114" w:hanging="1260"/>
        <w:jc w:val="left"/>
      </w:pPr>
      <w:rPr>
        <w:rFonts w:hint="default"/>
        <w:lang w:val="ru-RU" w:eastAsia="en-US" w:bidi="ar-SA"/>
      </w:rPr>
    </w:lvl>
    <w:lvl w:ilvl="2">
      <w:start w:val="6"/>
      <w:numFmt w:val="decimal"/>
      <w:lvlText w:val="%1.%2.%3"/>
      <w:lvlJc w:val="left"/>
      <w:pPr>
        <w:ind w:left="2114" w:hanging="1260"/>
        <w:jc w:val="left"/>
      </w:pPr>
      <w:rPr>
        <w:rFonts w:hint="default"/>
        <w:lang w:val="ru-RU" w:eastAsia="en-US" w:bidi="ar-SA"/>
      </w:rPr>
    </w:lvl>
    <w:lvl w:ilvl="3">
      <w:start w:val="12"/>
      <w:numFmt w:val="decimal"/>
      <w:lvlText w:val="%1.%2.%3.%4."/>
      <w:lvlJc w:val="left"/>
      <w:pPr>
        <w:ind w:left="2114" w:hanging="1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54" w:hanging="1260"/>
      </w:pPr>
      <w:rPr>
        <w:rFonts w:hint="default"/>
        <w:lang w:val="ru-RU" w:eastAsia="en-US" w:bidi="ar-SA"/>
      </w:rPr>
    </w:lvl>
    <w:lvl w:ilvl="5">
      <w:numFmt w:val="bullet"/>
      <w:lvlText w:val="•"/>
      <w:lvlJc w:val="left"/>
      <w:pPr>
        <w:ind w:left="6163" w:hanging="1260"/>
      </w:pPr>
      <w:rPr>
        <w:rFonts w:hint="default"/>
        <w:lang w:val="ru-RU" w:eastAsia="en-US" w:bidi="ar-SA"/>
      </w:rPr>
    </w:lvl>
    <w:lvl w:ilvl="6">
      <w:numFmt w:val="bullet"/>
      <w:lvlText w:val="•"/>
      <w:lvlJc w:val="left"/>
      <w:pPr>
        <w:ind w:left="6971" w:hanging="1260"/>
      </w:pPr>
      <w:rPr>
        <w:rFonts w:hint="default"/>
        <w:lang w:val="ru-RU" w:eastAsia="en-US" w:bidi="ar-SA"/>
      </w:rPr>
    </w:lvl>
    <w:lvl w:ilvl="7">
      <w:numFmt w:val="bullet"/>
      <w:lvlText w:val="•"/>
      <w:lvlJc w:val="left"/>
      <w:pPr>
        <w:ind w:left="7780" w:hanging="1260"/>
      </w:pPr>
      <w:rPr>
        <w:rFonts w:hint="default"/>
        <w:lang w:val="ru-RU" w:eastAsia="en-US" w:bidi="ar-SA"/>
      </w:rPr>
    </w:lvl>
    <w:lvl w:ilvl="8">
      <w:numFmt w:val="bullet"/>
      <w:lvlText w:val="•"/>
      <w:lvlJc w:val="left"/>
      <w:pPr>
        <w:ind w:left="8589" w:hanging="1260"/>
      </w:pPr>
      <w:rPr>
        <w:rFonts w:hint="default"/>
        <w:lang w:val="ru-RU" w:eastAsia="en-US" w:bidi="ar-SA"/>
      </w:rPr>
    </w:lvl>
  </w:abstractNum>
  <w:abstractNum w:abstractNumId="19">
    <w:nsid w:val="09CE599D"/>
    <w:multiLevelType w:val="hybridMultilevel"/>
    <w:tmpl w:val="4C441E84"/>
    <w:lvl w:ilvl="0" w:tplc="FF0AE0EE">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4C1FB2">
      <w:numFmt w:val="bullet"/>
      <w:lvlText w:val="•"/>
      <w:lvlJc w:val="left"/>
      <w:pPr>
        <w:ind w:left="1848" w:hanging="240"/>
      </w:pPr>
      <w:rPr>
        <w:rFonts w:hint="default"/>
        <w:lang w:val="ru-RU" w:eastAsia="en-US" w:bidi="ar-SA"/>
      </w:rPr>
    </w:lvl>
    <w:lvl w:ilvl="2" w:tplc="6C5A2754">
      <w:numFmt w:val="bullet"/>
      <w:lvlText w:val="•"/>
      <w:lvlJc w:val="left"/>
      <w:pPr>
        <w:ind w:left="2777" w:hanging="240"/>
      </w:pPr>
      <w:rPr>
        <w:rFonts w:hint="default"/>
        <w:lang w:val="ru-RU" w:eastAsia="en-US" w:bidi="ar-SA"/>
      </w:rPr>
    </w:lvl>
    <w:lvl w:ilvl="3" w:tplc="25860AA6">
      <w:numFmt w:val="bullet"/>
      <w:lvlText w:val="•"/>
      <w:lvlJc w:val="left"/>
      <w:pPr>
        <w:ind w:left="3705" w:hanging="240"/>
      </w:pPr>
      <w:rPr>
        <w:rFonts w:hint="default"/>
        <w:lang w:val="ru-RU" w:eastAsia="en-US" w:bidi="ar-SA"/>
      </w:rPr>
    </w:lvl>
    <w:lvl w:ilvl="4" w:tplc="CCBE500A">
      <w:numFmt w:val="bullet"/>
      <w:lvlText w:val="•"/>
      <w:lvlJc w:val="left"/>
      <w:pPr>
        <w:ind w:left="4634" w:hanging="240"/>
      </w:pPr>
      <w:rPr>
        <w:rFonts w:hint="default"/>
        <w:lang w:val="ru-RU" w:eastAsia="en-US" w:bidi="ar-SA"/>
      </w:rPr>
    </w:lvl>
    <w:lvl w:ilvl="5" w:tplc="111253C2">
      <w:numFmt w:val="bullet"/>
      <w:lvlText w:val="•"/>
      <w:lvlJc w:val="left"/>
      <w:pPr>
        <w:ind w:left="5563" w:hanging="240"/>
      </w:pPr>
      <w:rPr>
        <w:rFonts w:hint="default"/>
        <w:lang w:val="ru-RU" w:eastAsia="en-US" w:bidi="ar-SA"/>
      </w:rPr>
    </w:lvl>
    <w:lvl w:ilvl="6" w:tplc="D4A8B006">
      <w:numFmt w:val="bullet"/>
      <w:lvlText w:val="•"/>
      <w:lvlJc w:val="left"/>
      <w:pPr>
        <w:ind w:left="6491" w:hanging="240"/>
      </w:pPr>
      <w:rPr>
        <w:rFonts w:hint="default"/>
        <w:lang w:val="ru-RU" w:eastAsia="en-US" w:bidi="ar-SA"/>
      </w:rPr>
    </w:lvl>
    <w:lvl w:ilvl="7" w:tplc="8C726FE2">
      <w:numFmt w:val="bullet"/>
      <w:lvlText w:val="•"/>
      <w:lvlJc w:val="left"/>
      <w:pPr>
        <w:ind w:left="7420" w:hanging="240"/>
      </w:pPr>
      <w:rPr>
        <w:rFonts w:hint="default"/>
        <w:lang w:val="ru-RU" w:eastAsia="en-US" w:bidi="ar-SA"/>
      </w:rPr>
    </w:lvl>
    <w:lvl w:ilvl="8" w:tplc="D31C98A6">
      <w:numFmt w:val="bullet"/>
      <w:lvlText w:val="•"/>
      <w:lvlJc w:val="left"/>
      <w:pPr>
        <w:ind w:left="8349" w:hanging="240"/>
      </w:pPr>
      <w:rPr>
        <w:rFonts w:hint="default"/>
        <w:lang w:val="ru-RU" w:eastAsia="en-US" w:bidi="ar-SA"/>
      </w:rPr>
    </w:lvl>
  </w:abstractNum>
  <w:abstractNum w:abstractNumId="20">
    <w:nsid w:val="0B166FA8"/>
    <w:multiLevelType w:val="hybridMultilevel"/>
    <w:tmpl w:val="90CC66CE"/>
    <w:lvl w:ilvl="0" w:tplc="621C232C">
      <w:numFmt w:val="bullet"/>
      <w:lvlText w:val="-"/>
      <w:lvlJc w:val="left"/>
      <w:pPr>
        <w:ind w:left="105" w:hanging="413"/>
      </w:pPr>
      <w:rPr>
        <w:rFonts w:ascii="Times New Roman" w:eastAsia="Times New Roman" w:hAnsi="Times New Roman" w:cs="Times New Roman" w:hint="default"/>
        <w:spacing w:val="0"/>
        <w:w w:val="99"/>
        <w:lang w:val="ru-RU" w:eastAsia="en-US" w:bidi="ar-SA"/>
      </w:rPr>
    </w:lvl>
    <w:lvl w:ilvl="1" w:tplc="C64279A6">
      <w:numFmt w:val="bullet"/>
      <w:lvlText w:val="•"/>
      <w:lvlJc w:val="left"/>
      <w:pPr>
        <w:ind w:left="671" w:hanging="413"/>
      </w:pPr>
      <w:rPr>
        <w:rFonts w:hint="default"/>
        <w:lang w:val="ru-RU" w:eastAsia="en-US" w:bidi="ar-SA"/>
      </w:rPr>
    </w:lvl>
    <w:lvl w:ilvl="2" w:tplc="52C23628">
      <w:numFmt w:val="bullet"/>
      <w:lvlText w:val="•"/>
      <w:lvlJc w:val="left"/>
      <w:pPr>
        <w:ind w:left="1243" w:hanging="413"/>
      </w:pPr>
      <w:rPr>
        <w:rFonts w:hint="default"/>
        <w:lang w:val="ru-RU" w:eastAsia="en-US" w:bidi="ar-SA"/>
      </w:rPr>
    </w:lvl>
    <w:lvl w:ilvl="3" w:tplc="2C90E5A4">
      <w:numFmt w:val="bullet"/>
      <w:lvlText w:val="•"/>
      <w:lvlJc w:val="left"/>
      <w:pPr>
        <w:ind w:left="1815" w:hanging="413"/>
      </w:pPr>
      <w:rPr>
        <w:rFonts w:hint="default"/>
        <w:lang w:val="ru-RU" w:eastAsia="en-US" w:bidi="ar-SA"/>
      </w:rPr>
    </w:lvl>
    <w:lvl w:ilvl="4" w:tplc="75ACBA66">
      <w:numFmt w:val="bullet"/>
      <w:lvlText w:val="•"/>
      <w:lvlJc w:val="left"/>
      <w:pPr>
        <w:ind w:left="2387" w:hanging="413"/>
      </w:pPr>
      <w:rPr>
        <w:rFonts w:hint="default"/>
        <w:lang w:val="ru-RU" w:eastAsia="en-US" w:bidi="ar-SA"/>
      </w:rPr>
    </w:lvl>
    <w:lvl w:ilvl="5" w:tplc="73028470">
      <w:numFmt w:val="bullet"/>
      <w:lvlText w:val="•"/>
      <w:lvlJc w:val="left"/>
      <w:pPr>
        <w:ind w:left="2959" w:hanging="413"/>
      </w:pPr>
      <w:rPr>
        <w:rFonts w:hint="default"/>
        <w:lang w:val="ru-RU" w:eastAsia="en-US" w:bidi="ar-SA"/>
      </w:rPr>
    </w:lvl>
    <w:lvl w:ilvl="6" w:tplc="58AA0068">
      <w:numFmt w:val="bullet"/>
      <w:lvlText w:val="•"/>
      <w:lvlJc w:val="left"/>
      <w:pPr>
        <w:ind w:left="3530" w:hanging="413"/>
      </w:pPr>
      <w:rPr>
        <w:rFonts w:hint="default"/>
        <w:lang w:val="ru-RU" w:eastAsia="en-US" w:bidi="ar-SA"/>
      </w:rPr>
    </w:lvl>
    <w:lvl w:ilvl="7" w:tplc="F38A8E2E">
      <w:numFmt w:val="bullet"/>
      <w:lvlText w:val="•"/>
      <w:lvlJc w:val="left"/>
      <w:pPr>
        <w:ind w:left="4102" w:hanging="413"/>
      </w:pPr>
      <w:rPr>
        <w:rFonts w:hint="default"/>
        <w:lang w:val="ru-RU" w:eastAsia="en-US" w:bidi="ar-SA"/>
      </w:rPr>
    </w:lvl>
    <w:lvl w:ilvl="8" w:tplc="F2C4DBBE">
      <w:numFmt w:val="bullet"/>
      <w:lvlText w:val="•"/>
      <w:lvlJc w:val="left"/>
      <w:pPr>
        <w:ind w:left="4674" w:hanging="413"/>
      </w:pPr>
      <w:rPr>
        <w:rFonts w:hint="default"/>
        <w:lang w:val="ru-RU" w:eastAsia="en-US" w:bidi="ar-SA"/>
      </w:rPr>
    </w:lvl>
  </w:abstractNum>
  <w:abstractNum w:abstractNumId="21">
    <w:nsid w:val="0BCD662A"/>
    <w:multiLevelType w:val="hybridMultilevel"/>
    <w:tmpl w:val="2B388AC6"/>
    <w:lvl w:ilvl="0" w:tplc="2E168910">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0C4878">
      <w:numFmt w:val="bullet"/>
      <w:lvlText w:val="•"/>
      <w:lvlJc w:val="left"/>
      <w:pPr>
        <w:ind w:left="2442" w:hanging="900"/>
      </w:pPr>
      <w:rPr>
        <w:rFonts w:hint="default"/>
        <w:lang w:val="ru-RU" w:eastAsia="en-US" w:bidi="ar-SA"/>
      </w:rPr>
    </w:lvl>
    <w:lvl w:ilvl="2" w:tplc="710C4248">
      <w:numFmt w:val="bullet"/>
      <w:lvlText w:val="•"/>
      <w:lvlJc w:val="left"/>
      <w:pPr>
        <w:ind w:left="3305" w:hanging="900"/>
      </w:pPr>
      <w:rPr>
        <w:rFonts w:hint="default"/>
        <w:lang w:val="ru-RU" w:eastAsia="en-US" w:bidi="ar-SA"/>
      </w:rPr>
    </w:lvl>
    <w:lvl w:ilvl="3" w:tplc="27E004AA">
      <w:numFmt w:val="bullet"/>
      <w:lvlText w:val="•"/>
      <w:lvlJc w:val="left"/>
      <w:pPr>
        <w:ind w:left="4167" w:hanging="900"/>
      </w:pPr>
      <w:rPr>
        <w:rFonts w:hint="default"/>
        <w:lang w:val="ru-RU" w:eastAsia="en-US" w:bidi="ar-SA"/>
      </w:rPr>
    </w:lvl>
    <w:lvl w:ilvl="4" w:tplc="6FF6A298">
      <w:numFmt w:val="bullet"/>
      <w:lvlText w:val="•"/>
      <w:lvlJc w:val="left"/>
      <w:pPr>
        <w:ind w:left="5030" w:hanging="900"/>
      </w:pPr>
      <w:rPr>
        <w:rFonts w:hint="default"/>
        <w:lang w:val="ru-RU" w:eastAsia="en-US" w:bidi="ar-SA"/>
      </w:rPr>
    </w:lvl>
    <w:lvl w:ilvl="5" w:tplc="21588B8A">
      <w:numFmt w:val="bullet"/>
      <w:lvlText w:val="•"/>
      <w:lvlJc w:val="left"/>
      <w:pPr>
        <w:ind w:left="5893" w:hanging="900"/>
      </w:pPr>
      <w:rPr>
        <w:rFonts w:hint="default"/>
        <w:lang w:val="ru-RU" w:eastAsia="en-US" w:bidi="ar-SA"/>
      </w:rPr>
    </w:lvl>
    <w:lvl w:ilvl="6" w:tplc="A808C05C">
      <w:numFmt w:val="bullet"/>
      <w:lvlText w:val="•"/>
      <w:lvlJc w:val="left"/>
      <w:pPr>
        <w:ind w:left="6755" w:hanging="900"/>
      </w:pPr>
      <w:rPr>
        <w:rFonts w:hint="default"/>
        <w:lang w:val="ru-RU" w:eastAsia="en-US" w:bidi="ar-SA"/>
      </w:rPr>
    </w:lvl>
    <w:lvl w:ilvl="7" w:tplc="2FC28422">
      <w:numFmt w:val="bullet"/>
      <w:lvlText w:val="•"/>
      <w:lvlJc w:val="left"/>
      <w:pPr>
        <w:ind w:left="7618" w:hanging="900"/>
      </w:pPr>
      <w:rPr>
        <w:rFonts w:hint="default"/>
        <w:lang w:val="ru-RU" w:eastAsia="en-US" w:bidi="ar-SA"/>
      </w:rPr>
    </w:lvl>
    <w:lvl w:ilvl="8" w:tplc="6CC8C282">
      <w:numFmt w:val="bullet"/>
      <w:lvlText w:val="•"/>
      <w:lvlJc w:val="left"/>
      <w:pPr>
        <w:ind w:left="8481" w:hanging="900"/>
      </w:pPr>
      <w:rPr>
        <w:rFonts w:hint="default"/>
        <w:lang w:val="ru-RU" w:eastAsia="en-US" w:bidi="ar-SA"/>
      </w:rPr>
    </w:lvl>
  </w:abstractNum>
  <w:abstractNum w:abstractNumId="22">
    <w:nsid w:val="0C136E40"/>
    <w:multiLevelType w:val="hybridMultilevel"/>
    <w:tmpl w:val="A2FABBDC"/>
    <w:lvl w:ilvl="0" w:tplc="623E778E">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A057D8">
      <w:numFmt w:val="bullet"/>
      <w:lvlText w:val="•"/>
      <w:lvlJc w:val="left"/>
      <w:pPr>
        <w:ind w:left="1848" w:hanging="240"/>
      </w:pPr>
      <w:rPr>
        <w:rFonts w:hint="default"/>
        <w:lang w:val="ru-RU" w:eastAsia="en-US" w:bidi="ar-SA"/>
      </w:rPr>
    </w:lvl>
    <w:lvl w:ilvl="2" w:tplc="8D8812D4">
      <w:numFmt w:val="bullet"/>
      <w:lvlText w:val="•"/>
      <w:lvlJc w:val="left"/>
      <w:pPr>
        <w:ind w:left="2777" w:hanging="240"/>
      </w:pPr>
      <w:rPr>
        <w:rFonts w:hint="default"/>
        <w:lang w:val="ru-RU" w:eastAsia="en-US" w:bidi="ar-SA"/>
      </w:rPr>
    </w:lvl>
    <w:lvl w:ilvl="3" w:tplc="947A9270">
      <w:numFmt w:val="bullet"/>
      <w:lvlText w:val="•"/>
      <w:lvlJc w:val="left"/>
      <w:pPr>
        <w:ind w:left="3705" w:hanging="240"/>
      </w:pPr>
      <w:rPr>
        <w:rFonts w:hint="default"/>
        <w:lang w:val="ru-RU" w:eastAsia="en-US" w:bidi="ar-SA"/>
      </w:rPr>
    </w:lvl>
    <w:lvl w:ilvl="4" w:tplc="4C607DBC">
      <w:numFmt w:val="bullet"/>
      <w:lvlText w:val="•"/>
      <w:lvlJc w:val="left"/>
      <w:pPr>
        <w:ind w:left="4634" w:hanging="240"/>
      </w:pPr>
      <w:rPr>
        <w:rFonts w:hint="default"/>
        <w:lang w:val="ru-RU" w:eastAsia="en-US" w:bidi="ar-SA"/>
      </w:rPr>
    </w:lvl>
    <w:lvl w:ilvl="5" w:tplc="F2F2EC78">
      <w:numFmt w:val="bullet"/>
      <w:lvlText w:val="•"/>
      <w:lvlJc w:val="left"/>
      <w:pPr>
        <w:ind w:left="5563" w:hanging="240"/>
      </w:pPr>
      <w:rPr>
        <w:rFonts w:hint="default"/>
        <w:lang w:val="ru-RU" w:eastAsia="en-US" w:bidi="ar-SA"/>
      </w:rPr>
    </w:lvl>
    <w:lvl w:ilvl="6" w:tplc="5B648756">
      <w:numFmt w:val="bullet"/>
      <w:lvlText w:val="•"/>
      <w:lvlJc w:val="left"/>
      <w:pPr>
        <w:ind w:left="6491" w:hanging="240"/>
      </w:pPr>
      <w:rPr>
        <w:rFonts w:hint="default"/>
        <w:lang w:val="ru-RU" w:eastAsia="en-US" w:bidi="ar-SA"/>
      </w:rPr>
    </w:lvl>
    <w:lvl w:ilvl="7" w:tplc="64CEB252">
      <w:numFmt w:val="bullet"/>
      <w:lvlText w:val="•"/>
      <w:lvlJc w:val="left"/>
      <w:pPr>
        <w:ind w:left="7420" w:hanging="240"/>
      </w:pPr>
      <w:rPr>
        <w:rFonts w:hint="default"/>
        <w:lang w:val="ru-RU" w:eastAsia="en-US" w:bidi="ar-SA"/>
      </w:rPr>
    </w:lvl>
    <w:lvl w:ilvl="8" w:tplc="9544BB76">
      <w:numFmt w:val="bullet"/>
      <w:lvlText w:val="•"/>
      <w:lvlJc w:val="left"/>
      <w:pPr>
        <w:ind w:left="8349" w:hanging="240"/>
      </w:pPr>
      <w:rPr>
        <w:rFonts w:hint="default"/>
        <w:lang w:val="ru-RU" w:eastAsia="en-US" w:bidi="ar-SA"/>
      </w:rPr>
    </w:lvl>
  </w:abstractNum>
  <w:abstractNum w:abstractNumId="23">
    <w:nsid w:val="0CF960AA"/>
    <w:multiLevelType w:val="hybridMultilevel"/>
    <w:tmpl w:val="30E08246"/>
    <w:lvl w:ilvl="0" w:tplc="1DA00428">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82CA82">
      <w:numFmt w:val="bullet"/>
      <w:lvlText w:val="•"/>
      <w:lvlJc w:val="left"/>
      <w:pPr>
        <w:ind w:left="1848" w:hanging="240"/>
      </w:pPr>
      <w:rPr>
        <w:rFonts w:hint="default"/>
        <w:lang w:val="ru-RU" w:eastAsia="en-US" w:bidi="ar-SA"/>
      </w:rPr>
    </w:lvl>
    <w:lvl w:ilvl="2" w:tplc="7CD0DAAE">
      <w:numFmt w:val="bullet"/>
      <w:lvlText w:val="•"/>
      <w:lvlJc w:val="left"/>
      <w:pPr>
        <w:ind w:left="2777" w:hanging="240"/>
      </w:pPr>
      <w:rPr>
        <w:rFonts w:hint="default"/>
        <w:lang w:val="ru-RU" w:eastAsia="en-US" w:bidi="ar-SA"/>
      </w:rPr>
    </w:lvl>
    <w:lvl w:ilvl="3" w:tplc="C9B0F606">
      <w:numFmt w:val="bullet"/>
      <w:lvlText w:val="•"/>
      <w:lvlJc w:val="left"/>
      <w:pPr>
        <w:ind w:left="3705" w:hanging="240"/>
      </w:pPr>
      <w:rPr>
        <w:rFonts w:hint="default"/>
        <w:lang w:val="ru-RU" w:eastAsia="en-US" w:bidi="ar-SA"/>
      </w:rPr>
    </w:lvl>
    <w:lvl w:ilvl="4" w:tplc="E43EDDC4">
      <w:numFmt w:val="bullet"/>
      <w:lvlText w:val="•"/>
      <w:lvlJc w:val="left"/>
      <w:pPr>
        <w:ind w:left="4634" w:hanging="240"/>
      </w:pPr>
      <w:rPr>
        <w:rFonts w:hint="default"/>
        <w:lang w:val="ru-RU" w:eastAsia="en-US" w:bidi="ar-SA"/>
      </w:rPr>
    </w:lvl>
    <w:lvl w:ilvl="5" w:tplc="2966A1AE">
      <w:numFmt w:val="bullet"/>
      <w:lvlText w:val="•"/>
      <w:lvlJc w:val="left"/>
      <w:pPr>
        <w:ind w:left="5563" w:hanging="240"/>
      </w:pPr>
      <w:rPr>
        <w:rFonts w:hint="default"/>
        <w:lang w:val="ru-RU" w:eastAsia="en-US" w:bidi="ar-SA"/>
      </w:rPr>
    </w:lvl>
    <w:lvl w:ilvl="6" w:tplc="367A5FAA">
      <w:numFmt w:val="bullet"/>
      <w:lvlText w:val="•"/>
      <w:lvlJc w:val="left"/>
      <w:pPr>
        <w:ind w:left="6491" w:hanging="240"/>
      </w:pPr>
      <w:rPr>
        <w:rFonts w:hint="default"/>
        <w:lang w:val="ru-RU" w:eastAsia="en-US" w:bidi="ar-SA"/>
      </w:rPr>
    </w:lvl>
    <w:lvl w:ilvl="7" w:tplc="61B00644">
      <w:numFmt w:val="bullet"/>
      <w:lvlText w:val="•"/>
      <w:lvlJc w:val="left"/>
      <w:pPr>
        <w:ind w:left="7420" w:hanging="240"/>
      </w:pPr>
      <w:rPr>
        <w:rFonts w:hint="default"/>
        <w:lang w:val="ru-RU" w:eastAsia="en-US" w:bidi="ar-SA"/>
      </w:rPr>
    </w:lvl>
    <w:lvl w:ilvl="8" w:tplc="A5A424C2">
      <w:numFmt w:val="bullet"/>
      <w:lvlText w:val="•"/>
      <w:lvlJc w:val="left"/>
      <w:pPr>
        <w:ind w:left="8349" w:hanging="240"/>
      </w:pPr>
      <w:rPr>
        <w:rFonts w:hint="default"/>
        <w:lang w:val="ru-RU" w:eastAsia="en-US" w:bidi="ar-SA"/>
      </w:rPr>
    </w:lvl>
  </w:abstractNum>
  <w:abstractNum w:abstractNumId="24">
    <w:nsid w:val="0D843635"/>
    <w:multiLevelType w:val="hybridMultilevel"/>
    <w:tmpl w:val="7A3A9C22"/>
    <w:lvl w:ilvl="0" w:tplc="3B361A92">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468A12">
      <w:numFmt w:val="bullet"/>
      <w:lvlText w:val="•"/>
      <w:lvlJc w:val="left"/>
      <w:pPr>
        <w:ind w:left="1146" w:hanging="900"/>
      </w:pPr>
      <w:rPr>
        <w:rFonts w:hint="default"/>
        <w:lang w:val="ru-RU" w:eastAsia="en-US" w:bidi="ar-SA"/>
      </w:rPr>
    </w:lvl>
    <w:lvl w:ilvl="2" w:tplc="64E05C5C">
      <w:numFmt w:val="bullet"/>
      <w:lvlText w:val="•"/>
      <w:lvlJc w:val="left"/>
      <w:pPr>
        <w:ind w:left="2153" w:hanging="900"/>
      </w:pPr>
      <w:rPr>
        <w:rFonts w:hint="default"/>
        <w:lang w:val="ru-RU" w:eastAsia="en-US" w:bidi="ar-SA"/>
      </w:rPr>
    </w:lvl>
    <w:lvl w:ilvl="3" w:tplc="CDE44DAE">
      <w:numFmt w:val="bullet"/>
      <w:lvlText w:val="•"/>
      <w:lvlJc w:val="left"/>
      <w:pPr>
        <w:ind w:left="3159" w:hanging="900"/>
      </w:pPr>
      <w:rPr>
        <w:rFonts w:hint="default"/>
        <w:lang w:val="ru-RU" w:eastAsia="en-US" w:bidi="ar-SA"/>
      </w:rPr>
    </w:lvl>
    <w:lvl w:ilvl="4" w:tplc="98C2F922">
      <w:numFmt w:val="bullet"/>
      <w:lvlText w:val="•"/>
      <w:lvlJc w:val="left"/>
      <w:pPr>
        <w:ind w:left="4166" w:hanging="900"/>
      </w:pPr>
      <w:rPr>
        <w:rFonts w:hint="default"/>
        <w:lang w:val="ru-RU" w:eastAsia="en-US" w:bidi="ar-SA"/>
      </w:rPr>
    </w:lvl>
    <w:lvl w:ilvl="5" w:tplc="41166832">
      <w:numFmt w:val="bullet"/>
      <w:lvlText w:val="•"/>
      <w:lvlJc w:val="left"/>
      <w:pPr>
        <w:ind w:left="5173" w:hanging="900"/>
      </w:pPr>
      <w:rPr>
        <w:rFonts w:hint="default"/>
        <w:lang w:val="ru-RU" w:eastAsia="en-US" w:bidi="ar-SA"/>
      </w:rPr>
    </w:lvl>
    <w:lvl w:ilvl="6" w:tplc="BE7C4312">
      <w:numFmt w:val="bullet"/>
      <w:lvlText w:val="•"/>
      <w:lvlJc w:val="left"/>
      <w:pPr>
        <w:ind w:left="6179" w:hanging="900"/>
      </w:pPr>
      <w:rPr>
        <w:rFonts w:hint="default"/>
        <w:lang w:val="ru-RU" w:eastAsia="en-US" w:bidi="ar-SA"/>
      </w:rPr>
    </w:lvl>
    <w:lvl w:ilvl="7" w:tplc="70A4DD28">
      <w:numFmt w:val="bullet"/>
      <w:lvlText w:val="•"/>
      <w:lvlJc w:val="left"/>
      <w:pPr>
        <w:ind w:left="7186" w:hanging="900"/>
      </w:pPr>
      <w:rPr>
        <w:rFonts w:hint="default"/>
        <w:lang w:val="ru-RU" w:eastAsia="en-US" w:bidi="ar-SA"/>
      </w:rPr>
    </w:lvl>
    <w:lvl w:ilvl="8" w:tplc="084A5350">
      <w:numFmt w:val="bullet"/>
      <w:lvlText w:val="•"/>
      <w:lvlJc w:val="left"/>
      <w:pPr>
        <w:ind w:left="8193" w:hanging="900"/>
      </w:pPr>
      <w:rPr>
        <w:rFonts w:hint="default"/>
        <w:lang w:val="ru-RU" w:eastAsia="en-US" w:bidi="ar-SA"/>
      </w:rPr>
    </w:lvl>
  </w:abstractNum>
  <w:abstractNum w:abstractNumId="25">
    <w:nsid w:val="11343615"/>
    <w:multiLevelType w:val="hybridMultilevel"/>
    <w:tmpl w:val="DFCC2DBC"/>
    <w:lvl w:ilvl="0" w:tplc="D5060448">
      <w:numFmt w:val="bullet"/>
      <w:lvlText w:val="–"/>
      <w:lvlJc w:val="left"/>
      <w:pPr>
        <w:ind w:left="506"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78F6DFDC">
      <w:numFmt w:val="bullet"/>
      <w:lvlText w:val=""/>
      <w:lvlJc w:val="left"/>
      <w:pPr>
        <w:ind w:left="854" w:hanging="567"/>
      </w:pPr>
      <w:rPr>
        <w:rFonts w:ascii="Wingdings" w:eastAsia="Wingdings" w:hAnsi="Wingdings" w:cs="Wingdings" w:hint="default"/>
        <w:b w:val="0"/>
        <w:bCs w:val="0"/>
        <w:i w:val="0"/>
        <w:iCs w:val="0"/>
        <w:spacing w:val="0"/>
        <w:w w:val="100"/>
        <w:sz w:val="24"/>
        <w:szCs w:val="24"/>
        <w:lang w:val="ru-RU" w:eastAsia="en-US" w:bidi="ar-SA"/>
      </w:rPr>
    </w:lvl>
    <w:lvl w:ilvl="2" w:tplc="74ECF356">
      <w:numFmt w:val="bullet"/>
      <w:lvlText w:val="•"/>
      <w:lvlJc w:val="left"/>
      <w:pPr>
        <w:ind w:left="1898" w:hanging="567"/>
      </w:pPr>
      <w:rPr>
        <w:rFonts w:hint="default"/>
        <w:lang w:val="ru-RU" w:eastAsia="en-US" w:bidi="ar-SA"/>
      </w:rPr>
    </w:lvl>
    <w:lvl w:ilvl="3" w:tplc="D540B8A2">
      <w:numFmt w:val="bullet"/>
      <w:lvlText w:val="•"/>
      <w:lvlJc w:val="left"/>
      <w:pPr>
        <w:ind w:left="2936" w:hanging="567"/>
      </w:pPr>
      <w:rPr>
        <w:rFonts w:hint="default"/>
        <w:lang w:val="ru-RU" w:eastAsia="en-US" w:bidi="ar-SA"/>
      </w:rPr>
    </w:lvl>
    <w:lvl w:ilvl="4" w:tplc="BB44D7C4">
      <w:numFmt w:val="bullet"/>
      <w:lvlText w:val="•"/>
      <w:lvlJc w:val="left"/>
      <w:pPr>
        <w:ind w:left="3975" w:hanging="567"/>
      </w:pPr>
      <w:rPr>
        <w:rFonts w:hint="default"/>
        <w:lang w:val="ru-RU" w:eastAsia="en-US" w:bidi="ar-SA"/>
      </w:rPr>
    </w:lvl>
    <w:lvl w:ilvl="5" w:tplc="0ACCAEE0">
      <w:numFmt w:val="bullet"/>
      <w:lvlText w:val="•"/>
      <w:lvlJc w:val="left"/>
      <w:pPr>
        <w:ind w:left="5013" w:hanging="567"/>
      </w:pPr>
      <w:rPr>
        <w:rFonts w:hint="default"/>
        <w:lang w:val="ru-RU" w:eastAsia="en-US" w:bidi="ar-SA"/>
      </w:rPr>
    </w:lvl>
    <w:lvl w:ilvl="6" w:tplc="3634CA40">
      <w:numFmt w:val="bullet"/>
      <w:lvlText w:val="•"/>
      <w:lvlJc w:val="left"/>
      <w:pPr>
        <w:ind w:left="6052" w:hanging="567"/>
      </w:pPr>
      <w:rPr>
        <w:rFonts w:hint="default"/>
        <w:lang w:val="ru-RU" w:eastAsia="en-US" w:bidi="ar-SA"/>
      </w:rPr>
    </w:lvl>
    <w:lvl w:ilvl="7" w:tplc="6DB2D202">
      <w:numFmt w:val="bullet"/>
      <w:lvlText w:val="•"/>
      <w:lvlJc w:val="left"/>
      <w:pPr>
        <w:ind w:left="7090" w:hanging="567"/>
      </w:pPr>
      <w:rPr>
        <w:rFonts w:hint="default"/>
        <w:lang w:val="ru-RU" w:eastAsia="en-US" w:bidi="ar-SA"/>
      </w:rPr>
    </w:lvl>
    <w:lvl w:ilvl="8" w:tplc="47F6315E">
      <w:numFmt w:val="bullet"/>
      <w:lvlText w:val="•"/>
      <w:lvlJc w:val="left"/>
      <w:pPr>
        <w:ind w:left="8129" w:hanging="567"/>
      </w:pPr>
      <w:rPr>
        <w:rFonts w:hint="default"/>
        <w:lang w:val="ru-RU" w:eastAsia="en-US" w:bidi="ar-SA"/>
      </w:rPr>
    </w:lvl>
  </w:abstractNum>
  <w:abstractNum w:abstractNumId="26">
    <w:nsid w:val="11506B76"/>
    <w:multiLevelType w:val="hybridMultilevel"/>
    <w:tmpl w:val="9306C0AE"/>
    <w:lvl w:ilvl="0" w:tplc="4E7C6AC2">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746682">
      <w:numFmt w:val="bullet"/>
      <w:lvlText w:val="•"/>
      <w:lvlJc w:val="left"/>
      <w:pPr>
        <w:ind w:left="1470" w:hanging="360"/>
      </w:pPr>
      <w:rPr>
        <w:rFonts w:hint="default"/>
        <w:lang w:val="ru-RU" w:eastAsia="en-US" w:bidi="ar-SA"/>
      </w:rPr>
    </w:lvl>
    <w:lvl w:ilvl="2" w:tplc="238E8278">
      <w:numFmt w:val="bullet"/>
      <w:lvlText w:val="•"/>
      <w:lvlJc w:val="left"/>
      <w:pPr>
        <w:ind w:left="2441" w:hanging="360"/>
      </w:pPr>
      <w:rPr>
        <w:rFonts w:hint="default"/>
        <w:lang w:val="ru-RU" w:eastAsia="en-US" w:bidi="ar-SA"/>
      </w:rPr>
    </w:lvl>
    <w:lvl w:ilvl="3" w:tplc="A0F2F2A8">
      <w:numFmt w:val="bullet"/>
      <w:lvlText w:val="•"/>
      <w:lvlJc w:val="left"/>
      <w:pPr>
        <w:ind w:left="3411" w:hanging="360"/>
      </w:pPr>
      <w:rPr>
        <w:rFonts w:hint="default"/>
        <w:lang w:val="ru-RU" w:eastAsia="en-US" w:bidi="ar-SA"/>
      </w:rPr>
    </w:lvl>
    <w:lvl w:ilvl="4" w:tplc="C89EE6F2">
      <w:numFmt w:val="bullet"/>
      <w:lvlText w:val="•"/>
      <w:lvlJc w:val="left"/>
      <w:pPr>
        <w:ind w:left="4382" w:hanging="360"/>
      </w:pPr>
      <w:rPr>
        <w:rFonts w:hint="default"/>
        <w:lang w:val="ru-RU" w:eastAsia="en-US" w:bidi="ar-SA"/>
      </w:rPr>
    </w:lvl>
    <w:lvl w:ilvl="5" w:tplc="82B4BC2A">
      <w:numFmt w:val="bullet"/>
      <w:lvlText w:val="•"/>
      <w:lvlJc w:val="left"/>
      <w:pPr>
        <w:ind w:left="5353" w:hanging="360"/>
      </w:pPr>
      <w:rPr>
        <w:rFonts w:hint="default"/>
        <w:lang w:val="ru-RU" w:eastAsia="en-US" w:bidi="ar-SA"/>
      </w:rPr>
    </w:lvl>
    <w:lvl w:ilvl="6" w:tplc="34CA76C8">
      <w:numFmt w:val="bullet"/>
      <w:lvlText w:val="•"/>
      <w:lvlJc w:val="left"/>
      <w:pPr>
        <w:ind w:left="6323" w:hanging="360"/>
      </w:pPr>
      <w:rPr>
        <w:rFonts w:hint="default"/>
        <w:lang w:val="ru-RU" w:eastAsia="en-US" w:bidi="ar-SA"/>
      </w:rPr>
    </w:lvl>
    <w:lvl w:ilvl="7" w:tplc="4732AF9C">
      <w:numFmt w:val="bullet"/>
      <w:lvlText w:val="•"/>
      <w:lvlJc w:val="left"/>
      <w:pPr>
        <w:ind w:left="7294" w:hanging="360"/>
      </w:pPr>
      <w:rPr>
        <w:rFonts w:hint="default"/>
        <w:lang w:val="ru-RU" w:eastAsia="en-US" w:bidi="ar-SA"/>
      </w:rPr>
    </w:lvl>
    <w:lvl w:ilvl="8" w:tplc="731089AA">
      <w:numFmt w:val="bullet"/>
      <w:lvlText w:val="•"/>
      <w:lvlJc w:val="left"/>
      <w:pPr>
        <w:ind w:left="8265" w:hanging="360"/>
      </w:pPr>
      <w:rPr>
        <w:rFonts w:hint="default"/>
        <w:lang w:val="ru-RU" w:eastAsia="en-US" w:bidi="ar-SA"/>
      </w:rPr>
    </w:lvl>
  </w:abstractNum>
  <w:abstractNum w:abstractNumId="27">
    <w:nsid w:val="119A7310"/>
    <w:multiLevelType w:val="hybridMultilevel"/>
    <w:tmpl w:val="F3A4793A"/>
    <w:lvl w:ilvl="0" w:tplc="330CCDB2">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93C17A2">
      <w:start w:val="1"/>
      <w:numFmt w:val="decimal"/>
      <w:lvlText w:val="%2."/>
      <w:lvlJc w:val="left"/>
      <w:pPr>
        <w:ind w:left="146"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18E2406">
      <w:numFmt w:val="bullet"/>
      <w:lvlText w:val="–"/>
      <w:lvlJc w:val="left"/>
      <w:pPr>
        <w:ind w:left="122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598E1710">
      <w:numFmt w:val="bullet"/>
      <w:lvlText w:val="•"/>
      <w:lvlJc w:val="left"/>
      <w:pPr>
        <w:ind w:left="2343" w:hanging="360"/>
      </w:pPr>
      <w:rPr>
        <w:rFonts w:hint="default"/>
        <w:lang w:val="ru-RU" w:eastAsia="en-US" w:bidi="ar-SA"/>
      </w:rPr>
    </w:lvl>
    <w:lvl w:ilvl="4" w:tplc="3EC096D2">
      <w:numFmt w:val="bullet"/>
      <w:lvlText w:val="•"/>
      <w:lvlJc w:val="left"/>
      <w:pPr>
        <w:ind w:left="3466" w:hanging="360"/>
      </w:pPr>
      <w:rPr>
        <w:rFonts w:hint="default"/>
        <w:lang w:val="ru-RU" w:eastAsia="en-US" w:bidi="ar-SA"/>
      </w:rPr>
    </w:lvl>
    <w:lvl w:ilvl="5" w:tplc="604CDE4C">
      <w:numFmt w:val="bullet"/>
      <w:lvlText w:val="•"/>
      <w:lvlJc w:val="left"/>
      <w:pPr>
        <w:ind w:left="4589" w:hanging="360"/>
      </w:pPr>
      <w:rPr>
        <w:rFonts w:hint="default"/>
        <w:lang w:val="ru-RU" w:eastAsia="en-US" w:bidi="ar-SA"/>
      </w:rPr>
    </w:lvl>
    <w:lvl w:ilvl="6" w:tplc="97EA9A16">
      <w:numFmt w:val="bullet"/>
      <w:lvlText w:val="•"/>
      <w:lvlJc w:val="left"/>
      <w:pPr>
        <w:ind w:left="5713" w:hanging="360"/>
      </w:pPr>
      <w:rPr>
        <w:rFonts w:hint="default"/>
        <w:lang w:val="ru-RU" w:eastAsia="en-US" w:bidi="ar-SA"/>
      </w:rPr>
    </w:lvl>
    <w:lvl w:ilvl="7" w:tplc="A808C430">
      <w:numFmt w:val="bullet"/>
      <w:lvlText w:val="•"/>
      <w:lvlJc w:val="left"/>
      <w:pPr>
        <w:ind w:left="6836" w:hanging="360"/>
      </w:pPr>
      <w:rPr>
        <w:rFonts w:hint="default"/>
        <w:lang w:val="ru-RU" w:eastAsia="en-US" w:bidi="ar-SA"/>
      </w:rPr>
    </w:lvl>
    <w:lvl w:ilvl="8" w:tplc="1DF0DD34">
      <w:numFmt w:val="bullet"/>
      <w:lvlText w:val="•"/>
      <w:lvlJc w:val="left"/>
      <w:pPr>
        <w:ind w:left="7959" w:hanging="360"/>
      </w:pPr>
      <w:rPr>
        <w:rFonts w:hint="default"/>
        <w:lang w:val="ru-RU" w:eastAsia="en-US" w:bidi="ar-SA"/>
      </w:rPr>
    </w:lvl>
  </w:abstractNum>
  <w:abstractNum w:abstractNumId="28">
    <w:nsid w:val="121C0294"/>
    <w:multiLevelType w:val="hybridMultilevel"/>
    <w:tmpl w:val="1F66D25A"/>
    <w:lvl w:ilvl="0" w:tplc="73028798">
      <w:start w:val="5"/>
      <w:numFmt w:val="decimal"/>
      <w:lvlText w:val="%1"/>
      <w:lvlJc w:val="left"/>
      <w:pPr>
        <w:ind w:left="32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37A9958">
      <w:numFmt w:val="bullet"/>
      <w:lvlText w:val="•"/>
      <w:lvlJc w:val="left"/>
      <w:pPr>
        <w:ind w:left="1308" w:hanging="180"/>
      </w:pPr>
      <w:rPr>
        <w:rFonts w:hint="default"/>
        <w:lang w:val="ru-RU" w:eastAsia="en-US" w:bidi="ar-SA"/>
      </w:rPr>
    </w:lvl>
    <w:lvl w:ilvl="2" w:tplc="2C46E968">
      <w:numFmt w:val="bullet"/>
      <w:lvlText w:val="•"/>
      <w:lvlJc w:val="left"/>
      <w:pPr>
        <w:ind w:left="2297" w:hanging="180"/>
      </w:pPr>
      <w:rPr>
        <w:rFonts w:hint="default"/>
        <w:lang w:val="ru-RU" w:eastAsia="en-US" w:bidi="ar-SA"/>
      </w:rPr>
    </w:lvl>
    <w:lvl w:ilvl="3" w:tplc="E35E0F22">
      <w:numFmt w:val="bullet"/>
      <w:lvlText w:val="•"/>
      <w:lvlJc w:val="left"/>
      <w:pPr>
        <w:ind w:left="3285" w:hanging="180"/>
      </w:pPr>
      <w:rPr>
        <w:rFonts w:hint="default"/>
        <w:lang w:val="ru-RU" w:eastAsia="en-US" w:bidi="ar-SA"/>
      </w:rPr>
    </w:lvl>
    <w:lvl w:ilvl="4" w:tplc="E1BA22CE">
      <w:numFmt w:val="bullet"/>
      <w:lvlText w:val="•"/>
      <w:lvlJc w:val="left"/>
      <w:pPr>
        <w:ind w:left="4274" w:hanging="180"/>
      </w:pPr>
      <w:rPr>
        <w:rFonts w:hint="default"/>
        <w:lang w:val="ru-RU" w:eastAsia="en-US" w:bidi="ar-SA"/>
      </w:rPr>
    </w:lvl>
    <w:lvl w:ilvl="5" w:tplc="B99E7A3A">
      <w:numFmt w:val="bullet"/>
      <w:lvlText w:val="•"/>
      <w:lvlJc w:val="left"/>
      <w:pPr>
        <w:ind w:left="5263" w:hanging="180"/>
      </w:pPr>
      <w:rPr>
        <w:rFonts w:hint="default"/>
        <w:lang w:val="ru-RU" w:eastAsia="en-US" w:bidi="ar-SA"/>
      </w:rPr>
    </w:lvl>
    <w:lvl w:ilvl="6" w:tplc="6922A7E2">
      <w:numFmt w:val="bullet"/>
      <w:lvlText w:val="•"/>
      <w:lvlJc w:val="left"/>
      <w:pPr>
        <w:ind w:left="6251" w:hanging="180"/>
      </w:pPr>
      <w:rPr>
        <w:rFonts w:hint="default"/>
        <w:lang w:val="ru-RU" w:eastAsia="en-US" w:bidi="ar-SA"/>
      </w:rPr>
    </w:lvl>
    <w:lvl w:ilvl="7" w:tplc="22CA02FA">
      <w:numFmt w:val="bullet"/>
      <w:lvlText w:val="•"/>
      <w:lvlJc w:val="left"/>
      <w:pPr>
        <w:ind w:left="7240" w:hanging="180"/>
      </w:pPr>
      <w:rPr>
        <w:rFonts w:hint="default"/>
        <w:lang w:val="ru-RU" w:eastAsia="en-US" w:bidi="ar-SA"/>
      </w:rPr>
    </w:lvl>
    <w:lvl w:ilvl="8" w:tplc="A6602764">
      <w:numFmt w:val="bullet"/>
      <w:lvlText w:val="•"/>
      <w:lvlJc w:val="left"/>
      <w:pPr>
        <w:ind w:left="8229" w:hanging="180"/>
      </w:pPr>
      <w:rPr>
        <w:rFonts w:hint="default"/>
        <w:lang w:val="ru-RU" w:eastAsia="en-US" w:bidi="ar-SA"/>
      </w:rPr>
    </w:lvl>
  </w:abstractNum>
  <w:abstractNum w:abstractNumId="29">
    <w:nsid w:val="129468BF"/>
    <w:multiLevelType w:val="hybridMultilevel"/>
    <w:tmpl w:val="65386E90"/>
    <w:lvl w:ilvl="0" w:tplc="1E48184C">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6C12EA">
      <w:numFmt w:val="bullet"/>
      <w:lvlText w:val="•"/>
      <w:lvlJc w:val="left"/>
      <w:pPr>
        <w:ind w:left="2442" w:hanging="900"/>
      </w:pPr>
      <w:rPr>
        <w:rFonts w:hint="default"/>
        <w:lang w:val="ru-RU" w:eastAsia="en-US" w:bidi="ar-SA"/>
      </w:rPr>
    </w:lvl>
    <w:lvl w:ilvl="2" w:tplc="D77C3FB2">
      <w:numFmt w:val="bullet"/>
      <w:lvlText w:val="•"/>
      <w:lvlJc w:val="left"/>
      <w:pPr>
        <w:ind w:left="3305" w:hanging="900"/>
      </w:pPr>
      <w:rPr>
        <w:rFonts w:hint="default"/>
        <w:lang w:val="ru-RU" w:eastAsia="en-US" w:bidi="ar-SA"/>
      </w:rPr>
    </w:lvl>
    <w:lvl w:ilvl="3" w:tplc="0400D87E">
      <w:numFmt w:val="bullet"/>
      <w:lvlText w:val="•"/>
      <w:lvlJc w:val="left"/>
      <w:pPr>
        <w:ind w:left="4167" w:hanging="900"/>
      </w:pPr>
      <w:rPr>
        <w:rFonts w:hint="default"/>
        <w:lang w:val="ru-RU" w:eastAsia="en-US" w:bidi="ar-SA"/>
      </w:rPr>
    </w:lvl>
    <w:lvl w:ilvl="4" w:tplc="060EBFDC">
      <w:numFmt w:val="bullet"/>
      <w:lvlText w:val="•"/>
      <w:lvlJc w:val="left"/>
      <w:pPr>
        <w:ind w:left="5030" w:hanging="900"/>
      </w:pPr>
      <w:rPr>
        <w:rFonts w:hint="default"/>
        <w:lang w:val="ru-RU" w:eastAsia="en-US" w:bidi="ar-SA"/>
      </w:rPr>
    </w:lvl>
    <w:lvl w:ilvl="5" w:tplc="E33C13F4">
      <w:numFmt w:val="bullet"/>
      <w:lvlText w:val="•"/>
      <w:lvlJc w:val="left"/>
      <w:pPr>
        <w:ind w:left="5893" w:hanging="900"/>
      </w:pPr>
      <w:rPr>
        <w:rFonts w:hint="default"/>
        <w:lang w:val="ru-RU" w:eastAsia="en-US" w:bidi="ar-SA"/>
      </w:rPr>
    </w:lvl>
    <w:lvl w:ilvl="6" w:tplc="D922ADCA">
      <w:numFmt w:val="bullet"/>
      <w:lvlText w:val="•"/>
      <w:lvlJc w:val="left"/>
      <w:pPr>
        <w:ind w:left="6755" w:hanging="900"/>
      </w:pPr>
      <w:rPr>
        <w:rFonts w:hint="default"/>
        <w:lang w:val="ru-RU" w:eastAsia="en-US" w:bidi="ar-SA"/>
      </w:rPr>
    </w:lvl>
    <w:lvl w:ilvl="7" w:tplc="939C53A4">
      <w:numFmt w:val="bullet"/>
      <w:lvlText w:val="•"/>
      <w:lvlJc w:val="left"/>
      <w:pPr>
        <w:ind w:left="7618" w:hanging="900"/>
      </w:pPr>
      <w:rPr>
        <w:rFonts w:hint="default"/>
        <w:lang w:val="ru-RU" w:eastAsia="en-US" w:bidi="ar-SA"/>
      </w:rPr>
    </w:lvl>
    <w:lvl w:ilvl="8" w:tplc="21B463C4">
      <w:numFmt w:val="bullet"/>
      <w:lvlText w:val="•"/>
      <w:lvlJc w:val="left"/>
      <w:pPr>
        <w:ind w:left="8481" w:hanging="900"/>
      </w:pPr>
      <w:rPr>
        <w:rFonts w:hint="default"/>
        <w:lang w:val="ru-RU" w:eastAsia="en-US" w:bidi="ar-SA"/>
      </w:rPr>
    </w:lvl>
  </w:abstractNum>
  <w:abstractNum w:abstractNumId="30">
    <w:nsid w:val="13282832"/>
    <w:multiLevelType w:val="hybridMultilevel"/>
    <w:tmpl w:val="9FE0EF86"/>
    <w:lvl w:ilvl="0" w:tplc="676874E0">
      <w:numFmt w:val="bullet"/>
      <w:lvlText w:val="-"/>
      <w:lvlJc w:val="left"/>
      <w:pPr>
        <w:ind w:left="146"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59D82B54">
      <w:numFmt w:val="bullet"/>
      <w:lvlText w:val="•"/>
      <w:lvlJc w:val="left"/>
      <w:pPr>
        <w:ind w:left="1146" w:hanging="140"/>
      </w:pPr>
      <w:rPr>
        <w:rFonts w:hint="default"/>
        <w:lang w:val="ru-RU" w:eastAsia="en-US" w:bidi="ar-SA"/>
      </w:rPr>
    </w:lvl>
    <w:lvl w:ilvl="2" w:tplc="C1BE29EE">
      <w:numFmt w:val="bullet"/>
      <w:lvlText w:val="•"/>
      <w:lvlJc w:val="left"/>
      <w:pPr>
        <w:ind w:left="2153" w:hanging="140"/>
      </w:pPr>
      <w:rPr>
        <w:rFonts w:hint="default"/>
        <w:lang w:val="ru-RU" w:eastAsia="en-US" w:bidi="ar-SA"/>
      </w:rPr>
    </w:lvl>
    <w:lvl w:ilvl="3" w:tplc="12AE14B2">
      <w:numFmt w:val="bullet"/>
      <w:lvlText w:val="•"/>
      <w:lvlJc w:val="left"/>
      <w:pPr>
        <w:ind w:left="3159" w:hanging="140"/>
      </w:pPr>
      <w:rPr>
        <w:rFonts w:hint="default"/>
        <w:lang w:val="ru-RU" w:eastAsia="en-US" w:bidi="ar-SA"/>
      </w:rPr>
    </w:lvl>
    <w:lvl w:ilvl="4" w:tplc="4A9CAE9A">
      <w:numFmt w:val="bullet"/>
      <w:lvlText w:val="•"/>
      <w:lvlJc w:val="left"/>
      <w:pPr>
        <w:ind w:left="4166" w:hanging="140"/>
      </w:pPr>
      <w:rPr>
        <w:rFonts w:hint="default"/>
        <w:lang w:val="ru-RU" w:eastAsia="en-US" w:bidi="ar-SA"/>
      </w:rPr>
    </w:lvl>
    <w:lvl w:ilvl="5" w:tplc="C5E21338">
      <w:numFmt w:val="bullet"/>
      <w:lvlText w:val="•"/>
      <w:lvlJc w:val="left"/>
      <w:pPr>
        <w:ind w:left="5173" w:hanging="140"/>
      </w:pPr>
      <w:rPr>
        <w:rFonts w:hint="default"/>
        <w:lang w:val="ru-RU" w:eastAsia="en-US" w:bidi="ar-SA"/>
      </w:rPr>
    </w:lvl>
    <w:lvl w:ilvl="6" w:tplc="AEC434F6">
      <w:numFmt w:val="bullet"/>
      <w:lvlText w:val="•"/>
      <w:lvlJc w:val="left"/>
      <w:pPr>
        <w:ind w:left="6179" w:hanging="140"/>
      </w:pPr>
      <w:rPr>
        <w:rFonts w:hint="default"/>
        <w:lang w:val="ru-RU" w:eastAsia="en-US" w:bidi="ar-SA"/>
      </w:rPr>
    </w:lvl>
    <w:lvl w:ilvl="7" w:tplc="2670DBCA">
      <w:numFmt w:val="bullet"/>
      <w:lvlText w:val="•"/>
      <w:lvlJc w:val="left"/>
      <w:pPr>
        <w:ind w:left="7186" w:hanging="140"/>
      </w:pPr>
      <w:rPr>
        <w:rFonts w:hint="default"/>
        <w:lang w:val="ru-RU" w:eastAsia="en-US" w:bidi="ar-SA"/>
      </w:rPr>
    </w:lvl>
    <w:lvl w:ilvl="8" w:tplc="67CEE7B0">
      <w:numFmt w:val="bullet"/>
      <w:lvlText w:val="•"/>
      <w:lvlJc w:val="left"/>
      <w:pPr>
        <w:ind w:left="8193" w:hanging="140"/>
      </w:pPr>
      <w:rPr>
        <w:rFonts w:hint="default"/>
        <w:lang w:val="ru-RU" w:eastAsia="en-US" w:bidi="ar-SA"/>
      </w:rPr>
    </w:lvl>
  </w:abstractNum>
  <w:abstractNum w:abstractNumId="31">
    <w:nsid w:val="138A50AE"/>
    <w:multiLevelType w:val="hybridMultilevel"/>
    <w:tmpl w:val="EBD83ACE"/>
    <w:lvl w:ilvl="0" w:tplc="648CBCBE">
      <w:numFmt w:val="bullet"/>
      <w:lvlText w:val="-"/>
      <w:lvlJc w:val="left"/>
      <w:pPr>
        <w:ind w:left="105" w:hanging="195"/>
      </w:pPr>
      <w:rPr>
        <w:rFonts w:ascii="Times New Roman" w:eastAsia="Times New Roman" w:hAnsi="Times New Roman" w:cs="Times New Roman" w:hint="default"/>
        <w:b w:val="0"/>
        <w:bCs w:val="0"/>
        <w:i w:val="0"/>
        <w:iCs w:val="0"/>
        <w:spacing w:val="0"/>
        <w:w w:val="99"/>
        <w:sz w:val="24"/>
        <w:szCs w:val="24"/>
        <w:lang w:val="ru-RU" w:eastAsia="en-US" w:bidi="ar-SA"/>
      </w:rPr>
    </w:lvl>
    <w:lvl w:ilvl="1" w:tplc="54081D70">
      <w:numFmt w:val="bullet"/>
      <w:lvlText w:val="•"/>
      <w:lvlJc w:val="left"/>
      <w:pPr>
        <w:ind w:left="671" w:hanging="195"/>
      </w:pPr>
      <w:rPr>
        <w:rFonts w:hint="default"/>
        <w:lang w:val="ru-RU" w:eastAsia="en-US" w:bidi="ar-SA"/>
      </w:rPr>
    </w:lvl>
    <w:lvl w:ilvl="2" w:tplc="AA0E4C6A">
      <w:numFmt w:val="bullet"/>
      <w:lvlText w:val="•"/>
      <w:lvlJc w:val="left"/>
      <w:pPr>
        <w:ind w:left="1243" w:hanging="195"/>
      </w:pPr>
      <w:rPr>
        <w:rFonts w:hint="default"/>
        <w:lang w:val="ru-RU" w:eastAsia="en-US" w:bidi="ar-SA"/>
      </w:rPr>
    </w:lvl>
    <w:lvl w:ilvl="3" w:tplc="DFF415DE">
      <w:numFmt w:val="bullet"/>
      <w:lvlText w:val="•"/>
      <w:lvlJc w:val="left"/>
      <w:pPr>
        <w:ind w:left="1815" w:hanging="195"/>
      </w:pPr>
      <w:rPr>
        <w:rFonts w:hint="default"/>
        <w:lang w:val="ru-RU" w:eastAsia="en-US" w:bidi="ar-SA"/>
      </w:rPr>
    </w:lvl>
    <w:lvl w:ilvl="4" w:tplc="34F0506A">
      <w:numFmt w:val="bullet"/>
      <w:lvlText w:val="•"/>
      <w:lvlJc w:val="left"/>
      <w:pPr>
        <w:ind w:left="2387" w:hanging="195"/>
      </w:pPr>
      <w:rPr>
        <w:rFonts w:hint="default"/>
        <w:lang w:val="ru-RU" w:eastAsia="en-US" w:bidi="ar-SA"/>
      </w:rPr>
    </w:lvl>
    <w:lvl w:ilvl="5" w:tplc="5566BB4C">
      <w:numFmt w:val="bullet"/>
      <w:lvlText w:val="•"/>
      <w:lvlJc w:val="left"/>
      <w:pPr>
        <w:ind w:left="2959" w:hanging="195"/>
      </w:pPr>
      <w:rPr>
        <w:rFonts w:hint="default"/>
        <w:lang w:val="ru-RU" w:eastAsia="en-US" w:bidi="ar-SA"/>
      </w:rPr>
    </w:lvl>
    <w:lvl w:ilvl="6" w:tplc="E356027A">
      <w:numFmt w:val="bullet"/>
      <w:lvlText w:val="•"/>
      <w:lvlJc w:val="left"/>
      <w:pPr>
        <w:ind w:left="3530" w:hanging="195"/>
      </w:pPr>
      <w:rPr>
        <w:rFonts w:hint="default"/>
        <w:lang w:val="ru-RU" w:eastAsia="en-US" w:bidi="ar-SA"/>
      </w:rPr>
    </w:lvl>
    <w:lvl w:ilvl="7" w:tplc="851C01FA">
      <w:numFmt w:val="bullet"/>
      <w:lvlText w:val="•"/>
      <w:lvlJc w:val="left"/>
      <w:pPr>
        <w:ind w:left="4102" w:hanging="195"/>
      </w:pPr>
      <w:rPr>
        <w:rFonts w:hint="default"/>
        <w:lang w:val="ru-RU" w:eastAsia="en-US" w:bidi="ar-SA"/>
      </w:rPr>
    </w:lvl>
    <w:lvl w:ilvl="8" w:tplc="38825F6A">
      <w:numFmt w:val="bullet"/>
      <w:lvlText w:val="•"/>
      <w:lvlJc w:val="left"/>
      <w:pPr>
        <w:ind w:left="4674" w:hanging="195"/>
      </w:pPr>
      <w:rPr>
        <w:rFonts w:hint="default"/>
        <w:lang w:val="ru-RU" w:eastAsia="en-US" w:bidi="ar-SA"/>
      </w:rPr>
    </w:lvl>
  </w:abstractNum>
  <w:abstractNum w:abstractNumId="32">
    <w:nsid w:val="139A1D3B"/>
    <w:multiLevelType w:val="hybridMultilevel"/>
    <w:tmpl w:val="2F14864C"/>
    <w:lvl w:ilvl="0" w:tplc="80F6E8A0">
      <w:start w:val="1"/>
      <w:numFmt w:val="decimal"/>
      <w:lvlText w:val="%1."/>
      <w:lvlJc w:val="left"/>
      <w:pPr>
        <w:ind w:left="146"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C34A767A">
      <w:numFmt w:val="bullet"/>
      <w:lvlText w:val="•"/>
      <w:lvlJc w:val="left"/>
      <w:pPr>
        <w:ind w:left="1146" w:hanging="181"/>
      </w:pPr>
      <w:rPr>
        <w:rFonts w:hint="default"/>
        <w:lang w:val="ru-RU" w:eastAsia="en-US" w:bidi="ar-SA"/>
      </w:rPr>
    </w:lvl>
    <w:lvl w:ilvl="2" w:tplc="844A8870">
      <w:numFmt w:val="bullet"/>
      <w:lvlText w:val="•"/>
      <w:lvlJc w:val="left"/>
      <w:pPr>
        <w:ind w:left="2153" w:hanging="181"/>
      </w:pPr>
      <w:rPr>
        <w:rFonts w:hint="default"/>
        <w:lang w:val="ru-RU" w:eastAsia="en-US" w:bidi="ar-SA"/>
      </w:rPr>
    </w:lvl>
    <w:lvl w:ilvl="3" w:tplc="AA04D664">
      <w:numFmt w:val="bullet"/>
      <w:lvlText w:val="•"/>
      <w:lvlJc w:val="left"/>
      <w:pPr>
        <w:ind w:left="3159" w:hanging="181"/>
      </w:pPr>
      <w:rPr>
        <w:rFonts w:hint="default"/>
        <w:lang w:val="ru-RU" w:eastAsia="en-US" w:bidi="ar-SA"/>
      </w:rPr>
    </w:lvl>
    <w:lvl w:ilvl="4" w:tplc="504AB9EE">
      <w:numFmt w:val="bullet"/>
      <w:lvlText w:val="•"/>
      <w:lvlJc w:val="left"/>
      <w:pPr>
        <w:ind w:left="4166" w:hanging="181"/>
      </w:pPr>
      <w:rPr>
        <w:rFonts w:hint="default"/>
        <w:lang w:val="ru-RU" w:eastAsia="en-US" w:bidi="ar-SA"/>
      </w:rPr>
    </w:lvl>
    <w:lvl w:ilvl="5" w:tplc="96D2A270">
      <w:numFmt w:val="bullet"/>
      <w:lvlText w:val="•"/>
      <w:lvlJc w:val="left"/>
      <w:pPr>
        <w:ind w:left="5173" w:hanging="181"/>
      </w:pPr>
      <w:rPr>
        <w:rFonts w:hint="default"/>
        <w:lang w:val="ru-RU" w:eastAsia="en-US" w:bidi="ar-SA"/>
      </w:rPr>
    </w:lvl>
    <w:lvl w:ilvl="6" w:tplc="24B81F58">
      <w:numFmt w:val="bullet"/>
      <w:lvlText w:val="•"/>
      <w:lvlJc w:val="left"/>
      <w:pPr>
        <w:ind w:left="6179" w:hanging="181"/>
      </w:pPr>
      <w:rPr>
        <w:rFonts w:hint="default"/>
        <w:lang w:val="ru-RU" w:eastAsia="en-US" w:bidi="ar-SA"/>
      </w:rPr>
    </w:lvl>
    <w:lvl w:ilvl="7" w:tplc="D2EE7270">
      <w:numFmt w:val="bullet"/>
      <w:lvlText w:val="•"/>
      <w:lvlJc w:val="left"/>
      <w:pPr>
        <w:ind w:left="7186" w:hanging="181"/>
      </w:pPr>
      <w:rPr>
        <w:rFonts w:hint="default"/>
        <w:lang w:val="ru-RU" w:eastAsia="en-US" w:bidi="ar-SA"/>
      </w:rPr>
    </w:lvl>
    <w:lvl w:ilvl="8" w:tplc="C7C20BFC">
      <w:numFmt w:val="bullet"/>
      <w:lvlText w:val="•"/>
      <w:lvlJc w:val="left"/>
      <w:pPr>
        <w:ind w:left="8193" w:hanging="181"/>
      </w:pPr>
      <w:rPr>
        <w:rFonts w:hint="default"/>
        <w:lang w:val="ru-RU" w:eastAsia="en-US" w:bidi="ar-SA"/>
      </w:rPr>
    </w:lvl>
  </w:abstractNum>
  <w:abstractNum w:abstractNumId="33">
    <w:nsid w:val="1421682A"/>
    <w:multiLevelType w:val="hybridMultilevel"/>
    <w:tmpl w:val="E722B48A"/>
    <w:lvl w:ilvl="0" w:tplc="C0D2E8B0">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723420">
      <w:numFmt w:val="bullet"/>
      <w:lvlText w:val="•"/>
      <w:lvlJc w:val="left"/>
      <w:pPr>
        <w:ind w:left="1470" w:hanging="360"/>
      </w:pPr>
      <w:rPr>
        <w:rFonts w:hint="default"/>
        <w:lang w:val="ru-RU" w:eastAsia="en-US" w:bidi="ar-SA"/>
      </w:rPr>
    </w:lvl>
    <w:lvl w:ilvl="2" w:tplc="2480864A">
      <w:numFmt w:val="bullet"/>
      <w:lvlText w:val="•"/>
      <w:lvlJc w:val="left"/>
      <w:pPr>
        <w:ind w:left="2441" w:hanging="360"/>
      </w:pPr>
      <w:rPr>
        <w:rFonts w:hint="default"/>
        <w:lang w:val="ru-RU" w:eastAsia="en-US" w:bidi="ar-SA"/>
      </w:rPr>
    </w:lvl>
    <w:lvl w:ilvl="3" w:tplc="4C1C5834">
      <w:numFmt w:val="bullet"/>
      <w:lvlText w:val="•"/>
      <w:lvlJc w:val="left"/>
      <w:pPr>
        <w:ind w:left="3411" w:hanging="360"/>
      </w:pPr>
      <w:rPr>
        <w:rFonts w:hint="default"/>
        <w:lang w:val="ru-RU" w:eastAsia="en-US" w:bidi="ar-SA"/>
      </w:rPr>
    </w:lvl>
    <w:lvl w:ilvl="4" w:tplc="3B4E8F3C">
      <w:numFmt w:val="bullet"/>
      <w:lvlText w:val="•"/>
      <w:lvlJc w:val="left"/>
      <w:pPr>
        <w:ind w:left="4382" w:hanging="360"/>
      </w:pPr>
      <w:rPr>
        <w:rFonts w:hint="default"/>
        <w:lang w:val="ru-RU" w:eastAsia="en-US" w:bidi="ar-SA"/>
      </w:rPr>
    </w:lvl>
    <w:lvl w:ilvl="5" w:tplc="5BC89E66">
      <w:numFmt w:val="bullet"/>
      <w:lvlText w:val="•"/>
      <w:lvlJc w:val="left"/>
      <w:pPr>
        <w:ind w:left="5353" w:hanging="360"/>
      </w:pPr>
      <w:rPr>
        <w:rFonts w:hint="default"/>
        <w:lang w:val="ru-RU" w:eastAsia="en-US" w:bidi="ar-SA"/>
      </w:rPr>
    </w:lvl>
    <w:lvl w:ilvl="6" w:tplc="5C2EC9CC">
      <w:numFmt w:val="bullet"/>
      <w:lvlText w:val="•"/>
      <w:lvlJc w:val="left"/>
      <w:pPr>
        <w:ind w:left="6323" w:hanging="360"/>
      </w:pPr>
      <w:rPr>
        <w:rFonts w:hint="default"/>
        <w:lang w:val="ru-RU" w:eastAsia="en-US" w:bidi="ar-SA"/>
      </w:rPr>
    </w:lvl>
    <w:lvl w:ilvl="7" w:tplc="4F087C8E">
      <w:numFmt w:val="bullet"/>
      <w:lvlText w:val="•"/>
      <w:lvlJc w:val="left"/>
      <w:pPr>
        <w:ind w:left="7294" w:hanging="360"/>
      </w:pPr>
      <w:rPr>
        <w:rFonts w:hint="default"/>
        <w:lang w:val="ru-RU" w:eastAsia="en-US" w:bidi="ar-SA"/>
      </w:rPr>
    </w:lvl>
    <w:lvl w:ilvl="8" w:tplc="F90E24A6">
      <w:numFmt w:val="bullet"/>
      <w:lvlText w:val="•"/>
      <w:lvlJc w:val="left"/>
      <w:pPr>
        <w:ind w:left="8265" w:hanging="360"/>
      </w:pPr>
      <w:rPr>
        <w:rFonts w:hint="default"/>
        <w:lang w:val="ru-RU" w:eastAsia="en-US" w:bidi="ar-SA"/>
      </w:rPr>
    </w:lvl>
  </w:abstractNum>
  <w:abstractNum w:abstractNumId="34">
    <w:nsid w:val="1473283E"/>
    <w:multiLevelType w:val="hybridMultilevel"/>
    <w:tmpl w:val="1840B8C6"/>
    <w:lvl w:ilvl="0" w:tplc="329AA5DC">
      <w:start w:val="1"/>
      <w:numFmt w:val="decimal"/>
      <w:lvlText w:val="%1)"/>
      <w:lvlJc w:val="left"/>
      <w:pPr>
        <w:ind w:left="1646" w:hanging="79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1FE90C4">
      <w:numFmt w:val="bullet"/>
      <w:lvlText w:val="•"/>
      <w:lvlJc w:val="left"/>
      <w:pPr>
        <w:ind w:left="2496" w:hanging="792"/>
      </w:pPr>
      <w:rPr>
        <w:rFonts w:hint="default"/>
        <w:lang w:val="ru-RU" w:eastAsia="en-US" w:bidi="ar-SA"/>
      </w:rPr>
    </w:lvl>
    <w:lvl w:ilvl="2" w:tplc="21A61DB4">
      <w:numFmt w:val="bullet"/>
      <w:lvlText w:val="•"/>
      <w:lvlJc w:val="left"/>
      <w:pPr>
        <w:ind w:left="3353" w:hanging="792"/>
      </w:pPr>
      <w:rPr>
        <w:rFonts w:hint="default"/>
        <w:lang w:val="ru-RU" w:eastAsia="en-US" w:bidi="ar-SA"/>
      </w:rPr>
    </w:lvl>
    <w:lvl w:ilvl="3" w:tplc="C568A690">
      <w:numFmt w:val="bullet"/>
      <w:lvlText w:val="•"/>
      <w:lvlJc w:val="left"/>
      <w:pPr>
        <w:ind w:left="4209" w:hanging="792"/>
      </w:pPr>
      <w:rPr>
        <w:rFonts w:hint="default"/>
        <w:lang w:val="ru-RU" w:eastAsia="en-US" w:bidi="ar-SA"/>
      </w:rPr>
    </w:lvl>
    <w:lvl w:ilvl="4" w:tplc="65E6BF28">
      <w:numFmt w:val="bullet"/>
      <w:lvlText w:val="•"/>
      <w:lvlJc w:val="left"/>
      <w:pPr>
        <w:ind w:left="5066" w:hanging="792"/>
      </w:pPr>
      <w:rPr>
        <w:rFonts w:hint="default"/>
        <w:lang w:val="ru-RU" w:eastAsia="en-US" w:bidi="ar-SA"/>
      </w:rPr>
    </w:lvl>
    <w:lvl w:ilvl="5" w:tplc="DC52E498">
      <w:numFmt w:val="bullet"/>
      <w:lvlText w:val="•"/>
      <w:lvlJc w:val="left"/>
      <w:pPr>
        <w:ind w:left="5923" w:hanging="792"/>
      </w:pPr>
      <w:rPr>
        <w:rFonts w:hint="default"/>
        <w:lang w:val="ru-RU" w:eastAsia="en-US" w:bidi="ar-SA"/>
      </w:rPr>
    </w:lvl>
    <w:lvl w:ilvl="6" w:tplc="49E4346C">
      <w:numFmt w:val="bullet"/>
      <w:lvlText w:val="•"/>
      <w:lvlJc w:val="left"/>
      <w:pPr>
        <w:ind w:left="6779" w:hanging="792"/>
      </w:pPr>
      <w:rPr>
        <w:rFonts w:hint="default"/>
        <w:lang w:val="ru-RU" w:eastAsia="en-US" w:bidi="ar-SA"/>
      </w:rPr>
    </w:lvl>
    <w:lvl w:ilvl="7" w:tplc="879A991A">
      <w:numFmt w:val="bullet"/>
      <w:lvlText w:val="•"/>
      <w:lvlJc w:val="left"/>
      <w:pPr>
        <w:ind w:left="7636" w:hanging="792"/>
      </w:pPr>
      <w:rPr>
        <w:rFonts w:hint="default"/>
        <w:lang w:val="ru-RU" w:eastAsia="en-US" w:bidi="ar-SA"/>
      </w:rPr>
    </w:lvl>
    <w:lvl w:ilvl="8" w:tplc="124C5EAE">
      <w:numFmt w:val="bullet"/>
      <w:lvlText w:val="•"/>
      <w:lvlJc w:val="left"/>
      <w:pPr>
        <w:ind w:left="8493" w:hanging="792"/>
      </w:pPr>
      <w:rPr>
        <w:rFonts w:hint="default"/>
        <w:lang w:val="ru-RU" w:eastAsia="en-US" w:bidi="ar-SA"/>
      </w:rPr>
    </w:lvl>
  </w:abstractNum>
  <w:abstractNum w:abstractNumId="35">
    <w:nsid w:val="1508056C"/>
    <w:multiLevelType w:val="multilevel"/>
    <w:tmpl w:val="CCC686C2"/>
    <w:lvl w:ilvl="0">
      <w:start w:val="1"/>
      <w:numFmt w:val="decimal"/>
      <w:lvlText w:val="%1."/>
      <w:lvlJc w:val="left"/>
      <w:pPr>
        <w:ind w:left="926" w:hanging="240"/>
        <w:jc w:val="left"/>
      </w:pPr>
      <w:rPr>
        <w:rFonts w:hint="default"/>
        <w:spacing w:val="0"/>
        <w:w w:val="100"/>
        <w:lang w:val="ru-RU" w:eastAsia="en-US" w:bidi="ar-SA"/>
      </w:rPr>
    </w:lvl>
    <w:lvl w:ilvl="1">
      <w:start w:val="1"/>
      <w:numFmt w:val="decimal"/>
      <w:lvlText w:val="%1.%2."/>
      <w:lvlJc w:val="left"/>
      <w:pPr>
        <w:ind w:left="146" w:hanging="502"/>
        <w:jc w:val="left"/>
      </w:pPr>
      <w:rPr>
        <w:rFonts w:hint="default"/>
        <w:spacing w:val="0"/>
        <w:w w:val="100"/>
        <w:lang w:val="ru-RU" w:eastAsia="en-US" w:bidi="ar-SA"/>
      </w:rPr>
    </w:lvl>
    <w:lvl w:ilvl="2">
      <w:start w:val="1"/>
      <w:numFmt w:val="decimal"/>
      <w:lvlText w:val="%1.%2.%3."/>
      <w:lvlJc w:val="left"/>
      <w:pPr>
        <w:ind w:left="1286"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66"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646" w:hanging="9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067" w:hanging="960"/>
      </w:pPr>
      <w:rPr>
        <w:rFonts w:hint="default"/>
        <w:lang w:val="ru-RU" w:eastAsia="en-US" w:bidi="ar-SA"/>
      </w:rPr>
    </w:lvl>
    <w:lvl w:ilvl="6">
      <w:numFmt w:val="bullet"/>
      <w:lvlText w:val="•"/>
      <w:lvlJc w:val="left"/>
      <w:pPr>
        <w:ind w:left="4495" w:hanging="960"/>
      </w:pPr>
      <w:rPr>
        <w:rFonts w:hint="default"/>
        <w:lang w:val="ru-RU" w:eastAsia="en-US" w:bidi="ar-SA"/>
      </w:rPr>
    </w:lvl>
    <w:lvl w:ilvl="7">
      <w:numFmt w:val="bullet"/>
      <w:lvlText w:val="•"/>
      <w:lvlJc w:val="left"/>
      <w:pPr>
        <w:ind w:left="5923" w:hanging="960"/>
      </w:pPr>
      <w:rPr>
        <w:rFonts w:hint="default"/>
        <w:lang w:val="ru-RU" w:eastAsia="en-US" w:bidi="ar-SA"/>
      </w:rPr>
    </w:lvl>
    <w:lvl w:ilvl="8">
      <w:numFmt w:val="bullet"/>
      <w:lvlText w:val="•"/>
      <w:lvlJc w:val="left"/>
      <w:pPr>
        <w:ind w:left="7350" w:hanging="960"/>
      </w:pPr>
      <w:rPr>
        <w:rFonts w:hint="default"/>
        <w:lang w:val="ru-RU" w:eastAsia="en-US" w:bidi="ar-SA"/>
      </w:rPr>
    </w:lvl>
  </w:abstractNum>
  <w:abstractNum w:abstractNumId="36">
    <w:nsid w:val="15DD7C3F"/>
    <w:multiLevelType w:val="hybridMultilevel"/>
    <w:tmpl w:val="95FA3D34"/>
    <w:lvl w:ilvl="0" w:tplc="8638B882">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04AE610">
      <w:numFmt w:val="bullet"/>
      <w:lvlText w:val="•"/>
      <w:lvlJc w:val="left"/>
      <w:pPr>
        <w:ind w:left="2442" w:hanging="732"/>
      </w:pPr>
      <w:rPr>
        <w:rFonts w:hint="default"/>
        <w:lang w:val="ru-RU" w:eastAsia="en-US" w:bidi="ar-SA"/>
      </w:rPr>
    </w:lvl>
    <w:lvl w:ilvl="2" w:tplc="AEC2F0B4">
      <w:numFmt w:val="bullet"/>
      <w:lvlText w:val="•"/>
      <w:lvlJc w:val="left"/>
      <w:pPr>
        <w:ind w:left="3305" w:hanging="732"/>
      </w:pPr>
      <w:rPr>
        <w:rFonts w:hint="default"/>
        <w:lang w:val="ru-RU" w:eastAsia="en-US" w:bidi="ar-SA"/>
      </w:rPr>
    </w:lvl>
    <w:lvl w:ilvl="3" w:tplc="BD30904E">
      <w:numFmt w:val="bullet"/>
      <w:lvlText w:val="•"/>
      <w:lvlJc w:val="left"/>
      <w:pPr>
        <w:ind w:left="4167" w:hanging="732"/>
      </w:pPr>
      <w:rPr>
        <w:rFonts w:hint="default"/>
        <w:lang w:val="ru-RU" w:eastAsia="en-US" w:bidi="ar-SA"/>
      </w:rPr>
    </w:lvl>
    <w:lvl w:ilvl="4" w:tplc="8356F9A4">
      <w:numFmt w:val="bullet"/>
      <w:lvlText w:val="•"/>
      <w:lvlJc w:val="left"/>
      <w:pPr>
        <w:ind w:left="5030" w:hanging="732"/>
      </w:pPr>
      <w:rPr>
        <w:rFonts w:hint="default"/>
        <w:lang w:val="ru-RU" w:eastAsia="en-US" w:bidi="ar-SA"/>
      </w:rPr>
    </w:lvl>
    <w:lvl w:ilvl="5" w:tplc="BABA0A32">
      <w:numFmt w:val="bullet"/>
      <w:lvlText w:val="•"/>
      <w:lvlJc w:val="left"/>
      <w:pPr>
        <w:ind w:left="5893" w:hanging="732"/>
      </w:pPr>
      <w:rPr>
        <w:rFonts w:hint="default"/>
        <w:lang w:val="ru-RU" w:eastAsia="en-US" w:bidi="ar-SA"/>
      </w:rPr>
    </w:lvl>
    <w:lvl w:ilvl="6" w:tplc="7652A03A">
      <w:numFmt w:val="bullet"/>
      <w:lvlText w:val="•"/>
      <w:lvlJc w:val="left"/>
      <w:pPr>
        <w:ind w:left="6755" w:hanging="732"/>
      </w:pPr>
      <w:rPr>
        <w:rFonts w:hint="default"/>
        <w:lang w:val="ru-RU" w:eastAsia="en-US" w:bidi="ar-SA"/>
      </w:rPr>
    </w:lvl>
    <w:lvl w:ilvl="7" w:tplc="793A1EFC">
      <w:numFmt w:val="bullet"/>
      <w:lvlText w:val="•"/>
      <w:lvlJc w:val="left"/>
      <w:pPr>
        <w:ind w:left="7618" w:hanging="732"/>
      </w:pPr>
      <w:rPr>
        <w:rFonts w:hint="default"/>
        <w:lang w:val="ru-RU" w:eastAsia="en-US" w:bidi="ar-SA"/>
      </w:rPr>
    </w:lvl>
    <w:lvl w:ilvl="8" w:tplc="ED64C588">
      <w:numFmt w:val="bullet"/>
      <w:lvlText w:val="•"/>
      <w:lvlJc w:val="left"/>
      <w:pPr>
        <w:ind w:left="8481" w:hanging="732"/>
      </w:pPr>
      <w:rPr>
        <w:rFonts w:hint="default"/>
        <w:lang w:val="ru-RU" w:eastAsia="en-US" w:bidi="ar-SA"/>
      </w:rPr>
    </w:lvl>
  </w:abstractNum>
  <w:abstractNum w:abstractNumId="37">
    <w:nsid w:val="160B528A"/>
    <w:multiLevelType w:val="hybridMultilevel"/>
    <w:tmpl w:val="6EC872CA"/>
    <w:lvl w:ilvl="0" w:tplc="30CEDF3E">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DE89530">
      <w:numFmt w:val="bullet"/>
      <w:lvlText w:val="•"/>
      <w:lvlJc w:val="left"/>
      <w:pPr>
        <w:ind w:left="2442" w:hanging="900"/>
      </w:pPr>
      <w:rPr>
        <w:rFonts w:hint="default"/>
        <w:lang w:val="ru-RU" w:eastAsia="en-US" w:bidi="ar-SA"/>
      </w:rPr>
    </w:lvl>
    <w:lvl w:ilvl="2" w:tplc="DF08CC4C">
      <w:numFmt w:val="bullet"/>
      <w:lvlText w:val="•"/>
      <w:lvlJc w:val="left"/>
      <w:pPr>
        <w:ind w:left="3305" w:hanging="900"/>
      </w:pPr>
      <w:rPr>
        <w:rFonts w:hint="default"/>
        <w:lang w:val="ru-RU" w:eastAsia="en-US" w:bidi="ar-SA"/>
      </w:rPr>
    </w:lvl>
    <w:lvl w:ilvl="3" w:tplc="252672EE">
      <w:numFmt w:val="bullet"/>
      <w:lvlText w:val="•"/>
      <w:lvlJc w:val="left"/>
      <w:pPr>
        <w:ind w:left="4167" w:hanging="900"/>
      </w:pPr>
      <w:rPr>
        <w:rFonts w:hint="default"/>
        <w:lang w:val="ru-RU" w:eastAsia="en-US" w:bidi="ar-SA"/>
      </w:rPr>
    </w:lvl>
    <w:lvl w:ilvl="4" w:tplc="B846FD04">
      <w:numFmt w:val="bullet"/>
      <w:lvlText w:val="•"/>
      <w:lvlJc w:val="left"/>
      <w:pPr>
        <w:ind w:left="5030" w:hanging="900"/>
      </w:pPr>
      <w:rPr>
        <w:rFonts w:hint="default"/>
        <w:lang w:val="ru-RU" w:eastAsia="en-US" w:bidi="ar-SA"/>
      </w:rPr>
    </w:lvl>
    <w:lvl w:ilvl="5" w:tplc="37BA2926">
      <w:numFmt w:val="bullet"/>
      <w:lvlText w:val="•"/>
      <w:lvlJc w:val="left"/>
      <w:pPr>
        <w:ind w:left="5893" w:hanging="900"/>
      </w:pPr>
      <w:rPr>
        <w:rFonts w:hint="default"/>
        <w:lang w:val="ru-RU" w:eastAsia="en-US" w:bidi="ar-SA"/>
      </w:rPr>
    </w:lvl>
    <w:lvl w:ilvl="6" w:tplc="0B1A4DFA">
      <w:numFmt w:val="bullet"/>
      <w:lvlText w:val="•"/>
      <w:lvlJc w:val="left"/>
      <w:pPr>
        <w:ind w:left="6755" w:hanging="900"/>
      </w:pPr>
      <w:rPr>
        <w:rFonts w:hint="default"/>
        <w:lang w:val="ru-RU" w:eastAsia="en-US" w:bidi="ar-SA"/>
      </w:rPr>
    </w:lvl>
    <w:lvl w:ilvl="7" w:tplc="C7129E44">
      <w:numFmt w:val="bullet"/>
      <w:lvlText w:val="•"/>
      <w:lvlJc w:val="left"/>
      <w:pPr>
        <w:ind w:left="7618" w:hanging="900"/>
      </w:pPr>
      <w:rPr>
        <w:rFonts w:hint="default"/>
        <w:lang w:val="ru-RU" w:eastAsia="en-US" w:bidi="ar-SA"/>
      </w:rPr>
    </w:lvl>
    <w:lvl w:ilvl="8" w:tplc="282ED674">
      <w:numFmt w:val="bullet"/>
      <w:lvlText w:val="•"/>
      <w:lvlJc w:val="left"/>
      <w:pPr>
        <w:ind w:left="8481" w:hanging="900"/>
      </w:pPr>
      <w:rPr>
        <w:rFonts w:hint="default"/>
        <w:lang w:val="ru-RU" w:eastAsia="en-US" w:bidi="ar-SA"/>
      </w:rPr>
    </w:lvl>
  </w:abstractNum>
  <w:abstractNum w:abstractNumId="38">
    <w:nsid w:val="165B445F"/>
    <w:multiLevelType w:val="hybridMultilevel"/>
    <w:tmpl w:val="7C707C38"/>
    <w:lvl w:ilvl="0" w:tplc="FB2098D2">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B476BA">
      <w:numFmt w:val="bullet"/>
      <w:lvlText w:val="•"/>
      <w:lvlJc w:val="left"/>
      <w:pPr>
        <w:ind w:left="1866" w:hanging="260"/>
      </w:pPr>
      <w:rPr>
        <w:rFonts w:hint="default"/>
        <w:lang w:val="ru-RU" w:eastAsia="en-US" w:bidi="ar-SA"/>
      </w:rPr>
    </w:lvl>
    <w:lvl w:ilvl="2" w:tplc="373C73CE">
      <w:numFmt w:val="bullet"/>
      <w:lvlText w:val="•"/>
      <w:lvlJc w:val="left"/>
      <w:pPr>
        <w:ind w:left="2793" w:hanging="260"/>
      </w:pPr>
      <w:rPr>
        <w:rFonts w:hint="default"/>
        <w:lang w:val="ru-RU" w:eastAsia="en-US" w:bidi="ar-SA"/>
      </w:rPr>
    </w:lvl>
    <w:lvl w:ilvl="3" w:tplc="47BE8FEA">
      <w:numFmt w:val="bullet"/>
      <w:lvlText w:val="•"/>
      <w:lvlJc w:val="left"/>
      <w:pPr>
        <w:ind w:left="3719" w:hanging="260"/>
      </w:pPr>
      <w:rPr>
        <w:rFonts w:hint="default"/>
        <w:lang w:val="ru-RU" w:eastAsia="en-US" w:bidi="ar-SA"/>
      </w:rPr>
    </w:lvl>
    <w:lvl w:ilvl="4" w:tplc="69289D06">
      <w:numFmt w:val="bullet"/>
      <w:lvlText w:val="•"/>
      <w:lvlJc w:val="left"/>
      <w:pPr>
        <w:ind w:left="4646" w:hanging="260"/>
      </w:pPr>
      <w:rPr>
        <w:rFonts w:hint="default"/>
        <w:lang w:val="ru-RU" w:eastAsia="en-US" w:bidi="ar-SA"/>
      </w:rPr>
    </w:lvl>
    <w:lvl w:ilvl="5" w:tplc="90EAC782">
      <w:numFmt w:val="bullet"/>
      <w:lvlText w:val="•"/>
      <w:lvlJc w:val="left"/>
      <w:pPr>
        <w:ind w:left="5573" w:hanging="260"/>
      </w:pPr>
      <w:rPr>
        <w:rFonts w:hint="default"/>
        <w:lang w:val="ru-RU" w:eastAsia="en-US" w:bidi="ar-SA"/>
      </w:rPr>
    </w:lvl>
    <w:lvl w:ilvl="6" w:tplc="6E5E990C">
      <w:numFmt w:val="bullet"/>
      <w:lvlText w:val="•"/>
      <w:lvlJc w:val="left"/>
      <w:pPr>
        <w:ind w:left="6499" w:hanging="260"/>
      </w:pPr>
      <w:rPr>
        <w:rFonts w:hint="default"/>
        <w:lang w:val="ru-RU" w:eastAsia="en-US" w:bidi="ar-SA"/>
      </w:rPr>
    </w:lvl>
    <w:lvl w:ilvl="7" w:tplc="E884AE1C">
      <w:numFmt w:val="bullet"/>
      <w:lvlText w:val="•"/>
      <w:lvlJc w:val="left"/>
      <w:pPr>
        <w:ind w:left="7426" w:hanging="260"/>
      </w:pPr>
      <w:rPr>
        <w:rFonts w:hint="default"/>
        <w:lang w:val="ru-RU" w:eastAsia="en-US" w:bidi="ar-SA"/>
      </w:rPr>
    </w:lvl>
    <w:lvl w:ilvl="8" w:tplc="16C4B960">
      <w:numFmt w:val="bullet"/>
      <w:lvlText w:val="•"/>
      <w:lvlJc w:val="left"/>
      <w:pPr>
        <w:ind w:left="8353" w:hanging="260"/>
      </w:pPr>
      <w:rPr>
        <w:rFonts w:hint="default"/>
        <w:lang w:val="ru-RU" w:eastAsia="en-US" w:bidi="ar-SA"/>
      </w:rPr>
    </w:lvl>
  </w:abstractNum>
  <w:abstractNum w:abstractNumId="39">
    <w:nsid w:val="175A7C8E"/>
    <w:multiLevelType w:val="hybridMultilevel"/>
    <w:tmpl w:val="401AB4F2"/>
    <w:lvl w:ilvl="0" w:tplc="352AEF76">
      <w:start w:val="1"/>
      <w:numFmt w:val="decimal"/>
      <w:lvlText w:val="%1."/>
      <w:lvlJc w:val="left"/>
      <w:pPr>
        <w:ind w:left="1406"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8482AC">
      <w:numFmt w:val="bullet"/>
      <w:lvlText w:val="•"/>
      <w:lvlJc w:val="left"/>
      <w:pPr>
        <w:ind w:left="2280" w:hanging="360"/>
      </w:pPr>
      <w:rPr>
        <w:rFonts w:hint="default"/>
        <w:lang w:val="ru-RU" w:eastAsia="en-US" w:bidi="ar-SA"/>
      </w:rPr>
    </w:lvl>
    <w:lvl w:ilvl="2" w:tplc="66D46160">
      <w:numFmt w:val="bullet"/>
      <w:lvlText w:val="•"/>
      <w:lvlJc w:val="left"/>
      <w:pPr>
        <w:ind w:left="3161" w:hanging="360"/>
      </w:pPr>
      <w:rPr>
        <w:rFonts w:hint="default"/>
        <w:lang w:val="ru-RU" w:eastAsia="en-US" w:bidi="ar-SA"/>
      </w:rPr>
    </w:lvl>
    <w:lvl w:ilvl="3" w:tplc="34701618">
      <w:numFmt w:val="bullet"/>
      <w:lvlText w:val="•"/>
      <w:lvlJc w:val="left"/>
      <w:pPr>
        <w:ind w:left="4041" w:hanging="360"/>
      </w:pPr>
      <w:rPr>
        <w:rFonts w:hint="default"/>
        <w:lang w:val="ru-RU" w:eastAsia="en-US" w:bidi="ar-SA"/>
      </w:rPr>
    </w:lvl>
    <w:lvl w:ilvl="4" w:tplc="0C10FDF6">
      <w:numFmt w:val="bullet"/>
      <w:lvlText w:val="•"/>
      <w:lvlJc w:val="left"/>
      <w:pPr>
        <w:ind w:left="4922" w:hanging="360"/>
      </w:pPr>
      <w:rPr>
        <w:rFonts w:hint="default"/>
        <w:lang w:val="ru-RU" w:eastAsia="en-US" w:bidi="ar-SA"/>
      </w:rPr>
    </w:lvl>
    <w:lvl w:ilvl="5" w:tplc="7C8EDB16">
      <w:numFmt w:val="bullet"/>
      <w:lvlText w:val="•"/>
      <w:lvlJc w:val="left"/>
      <w:pPr>
        <w:ind w:left="5803" w:hanging="360"/>
      </w:pPr>
      <w:rPr>
        <w:rFonts w:hint="default"/>
        <w:lang w:val="ru-RU" w:eastAsia="en-US" w:bidi="ar-SA"/>
      </w:rPr>
    </w:lvl>
    <w:lvl w:ilvl="6" w:tplc="5B02CF92">
      <w:numFmt w:val="bullet"/>
      <w:lvlText w:val="•"/>
      <w:lvlJc w:val="left"/>
      <w:pPr>
        <w:ind w:left="6683" w:hanging="360"/>
      </w:pPr>
      <w:rPr>
        <w:rFonts w:hint="default"/>
        <w:lang w:val="ru-RU" w:eastAsia="en-US" w:bidi="ar-SA"/>
      </w:rPr>
    </w:lvl>
    <w:lvl w:ilvl="7" w:tplc="A6CA3B9C">
      <w:numFmt w:val="bullet"/>
      <w:lvlText w:val="•"/>
      <w:lvlJc w:val="left"/>
      <w:pPr>
        <w:ind w:left="7564" w:hanging="360"/>
      </w:pPr>
      <w:rPr>
        <w:rFonts w:hint="default"/>
        <w:lang w:val="ru-RU" w:eastAsia="en-US" w:bidi="ar-SA"/>
      </w:rPr>
    </w:lvl>
    <w:lvl w:ilvl="8" w:tplc="333261BC">
      <w:numFmt w:val="bullet"/>
      <w:lvlText w:val="•"/>
      <w:lvlJc w:val="left"/>
      <w:pPr>
        <w:ind w:left="8445" w:hanging="360"/>
      </w:pPr>
      <w:rPr>
        <w:rFonts w:hint="default"/>
        <w:lang w:val="ru-RU" w:eastAsia="en-US" w:bidi="ar-SA"/>
      </w:rPr>
    </w:lvl>
  </w:abstractNum>
  <w:abstractNum w:abstractNumId="40">
    <w:nsid w:val="18261D61"/>
    <w:multiLevelType w:val="multilevel"/>
    <w:tmpl w:val="68A26D76"/>
    <w:lvl w:ilvl="0">
      <w:start w:val="190"/>
      <w:numFmt w:val="decimal"/>
      <w:lvlText w:val="%1"/>
      <w:lvlJc w:val="left"/>
      <w:pPr>
        <w:ind w:left="1706" w:hanging="1020"/>
        <w:jc w:val="left"/>
      </w:pPr>
      <w:rPr>
        <w:rFonts w:hint="default"/>
        <w:lang w:val="ru-RU" w:eastAsia="en-US" w:bidi="ar-SA"/>
      </w:rPr>
    </w:lvl>
    <w:lvl w:ilvl="1">
      <w:start w:val="7"/>
      <w:numFmt w:val="decimal"/>
      <w:lvlText w:val="%1.%2"/>
      <w:lvlJc w:val="left"/>
      <w:pPr>
        <w:ind w:left="1706" w:hanging="1020"/>
        <w:jc w:val="left"/>
      </w:pPr>
      <w:rPr>
        <w:rFonts w:hint="default"/>
        <w:lang w:val="ru-RU" w:eastAsia="en-US" w:bidi="ar-SA"/>
      </w:rPr>
    </w:lvl>
    <w:lvl w:ilvl="2">
      <w:start w:val="5"/>
      <w:numFmt w:val="decimal"/>
      <w:lvlText w:val="%1.%2.%3"/>
      <w:lvlJc w:val="left"/>
      <w:pPr>
        <w:ind w:left="1706" w:hanging="1020"/>
        <w:jc w:val="left"/>
      </w:pPr>
      <w:rPr>
        <w:rFonts w:hint="default"/>
        <w:lang w:val="ru-RU" w:eastAsia="en-US" w:bidi="ar-SA"/>
      </w:rPr>
    </w:lvl>
    <w:lvl w:ilvl="3">
      <w:start w:val="1"/>
      <w:numFmt w:val="decimal"/>
      <w:lvlText w:val="%1.%2.%3.%4."/>
      <w:lvlJc w:val="left"/>
      <w:pPr>
        <w:ind w:left="1706"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02" w:hanging="1020"/>
      </w:pPr>
      <w:rPr>
        <w:rFonts w:hint="default"/>
        <w:lang w:val="ru-RU" w:eastAsia="en-US" w:bidi="ar-SA"/>
      </w:rPr>
    </w:lvl>
    <w:lvl w:ilvl="5">
      <w:numFmt w:val="bullet"/>
      <w:lvlText w:val="•"/>
      <w:lvlJc w:val="left"/>
      <w:pPr>
        <w:ind w:left="5953" w:hanging="1020"/>
      </w:pPr>
      <w:rPr>
        <w:rFonts w:hint="default"/>
        <w:lang w:val="ru-RU" w:eastAsia="en-US" w:bidi="ar-SA"/>
      </w:rPr>
    </w:lvl>
    <w:lvl w:ilvl="6">
      <w:numFmt w:val="bullet"/>
      <w:lvlText w:val="•"/>
      <w:lvlJc w:val="left"/>
      <w:pPr>
        <w:ind w:left="6803" w:hanging="1020"/>
      </w:pPr>
      <w:rPr>
        <w:rFonts w:hint="default"/>
        <w:lang w:val="ru-RU" w:eastAsia="en-US" w:bidi="ar-SA"/>
      </w:rPr>
    </w:lvl>
    <w:lvl w:ilvl="7">
      <w:numFmt w:val="bullet"/>
      <w:lvlText w:val="•"/>
      <w:lvlJc w:val="left"/>
      <w:pPr>
        <w:ind w:left="7654" w:hanging="1020"/>
      </w:pPr>
      <w:rPr>
        <w:rFonts w:hint="default"/>
        <w:lang w:val="ru-RU" w:eastAsia="en-US" w:bidi="ar-SA"/>
      </w:rPr>
    </w:lvl>
    <w:lvl w:ilvl="8">
      <w:numFmt w:val="bullet"/>
      <w:lvlText w:val="•"/>
      <w:lvlJc w:val="left"/>
      <w:pPr>
        <w:ind w:left="8505" w:hanging="1020"/>
      </w:pPr>
      <w:rPr>
        <w:rFonts w:hint="default"/>
        <w:lang w:val="ru-RU" w:eastAsia="en-US" w:bidi="ar-SA"/>
      </w:rPr>
    </w:lvl>
  </w:abstractNum>
  <w:abstractNum w:abstractNumId="41">
    <w:nsid w:val="199C1D79"/>
    <w:multiLevelType w:val="hybridMultilevel"/>
    <w:tmpl w:val="9DE86800"/>
    <w:lvl w:ilvl="0" w:tplc="59C8CD26">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6A3428">
      <w:numFmt w:val="bullet"/>
      <w:lvlText w:val="•"/>
      <w:lvlJc w:val="left"/>
      <w:pPr>
        <w:ind w:left="2442" w:hanging="732"/>
      </w:pPr>
      <w:rPr>
        <w:rFonts w:hint="default"/>
        <w:lang w:val="ru-RU" w:eastAsia="en-US" w:bidi="ar-SA"/>
      </w:rPr>
    </w:lvl>
    <w:lvl w:ilvl="2" w:tplc="4D68E058">
      <w:numFmt w:val="bullet"/>
      <w:lvlText w:val="•"/>
      <w:lvlJc w:val="left"/>
      <w:pPr>
        <w:ind w:left="3305" w:hanging="732"/>
      </w:pPr>
      <w:rPr>
        <w:rFonts w:hint="default"/>
        <w:lang w:val="ru-RU" w:eastAsia="en-US" w:bidi="ar-SA"/>
      </w:rPr>
    </w:lvl>
    <w:lvl w:ilvl="3" w:tplc="31388A44">
      <w:numFmt w:val="bullet"/>
      <w:lvlText w:val="•"/>
      <w:lvlJc w:val="left"/>
      <w:pPr>
        <w:ind w:left="4167" w:hanging="732"/>
      </w:pPr>
      <w:rPr>
        <w:rFonts w:hint="default"/>
        <w:lang w:val="ru-RU" w:eastAsia="en-US" w:bidi="ar-SA"/>
      </w:rPr>
    </w:lvl>
    <w:lvl w:ilvl="4" w:tplc="D9A8C0E6">
      <w:numFmt w:val="bullet"/>
      <w:lvlText w:val="•"/>
      <w:lvlJc w:val="left"/>
      <w:pPr>
        <w:ind w:left="5030" w:hanging="732"/>
      </w:pPr>
      <w:rPr>
        <w:rFonts w:hint="default"/>
        <w:lang w:val="ru-RU" w:eastAsia="en-US" w:bidi="ar-SA"/>
      </w:rPr>
    </w:lvl>
    <w:lvl w:ilvl="5" w:tplc="E74CD94E">
      <w:numFmt w:val="bullet"/>
      <w:lvlText w:val="•"/>
      <w:lvlJc w:val="left"/>
      <w:pPr>
        <w:ind w:left="5893" w:hanging="732"/>
      </w:pPr>
      <w:rPr>
        <w:rFonts w:hint="default"/>
        <w:lang w:val="ru-RU" w:eastAsia="en-US" w:bidi="ar-SA"/>
      </w:rPr>
    </w:lvl>
    <w:lvl w:ilvl="6" w:tplc="054C910A">
      <w:numFmt w:val="bullet"/>
      <w:lvlText w:val="•"/>
      <w:lvlJc w:val="left"/>
      <w:pPr>
        <w:ind w:left="6755" w:hanging="732"/>
      </w:pPr>
      <w:rPr>
        <w:rFonts w:hint="default"/>
        <w:lang w:val="ru-RU" w:eastAsia="en-US" w:bidi="ar-SA"/>
      </w:rPr>
    </w:lvl>
    <w:lvl w:ilvl="7" w:tplc="97C25848">
      <w:numFmt w:val="bullet"/>
      <w:lvlText w:val="•"/>
      <w:lvlJc w:val="left"/>
      <w:pPr>
        <w:ind w:left="7618" w:hanging="732"/>
      </w:pPr>
      <w:rPr>
        <w:rFonts w:hint="default"/>
        <w:lang w:val="ru-RU" w:eastAsia="en-US" w:bidi="ar-SA"/>
      </w:rPr>
    </w:lvl>
    <w:lvl w:ilvl="8" w:tplc="368AD0A8">
      <w:numFmt w:val="bullet"/>
      <w:lvlText w:val="•"/>
      <w:lvlJc w:val="left"/>
      <w:pPr>
        <w:ind w:left="8481" w:hanging="732"/>
      </w:pPr>
      <w:rPr>
        <w:rFonts w:hint="default"/>
        <w:lang w:val="ru-RU" w:eastAsia="en-US" w:bidi="ar-SA"/>
      </w:rPr>
    </w:lvl>
  </w:abstractNum>
  <w:abstractNum w:abstractNumId="42">
    <w:nsid w:val="1A6E209E"/>
    <w:multiLevelType w:val="multilevel"/>
    <w:tmpl w:val="D5E0866C"/>
    <w:lvl w:ilvl="0">
      <w:start w:val="2"/>
      <w:numFmt w:val="decimal"/>
      <w:lvlText w:val="%1"/>
      <w:lvlJc w:val="left"/>
      <w:pPr>
        <w:ind w:left="32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54" w:hanging="509"/>
        <w:jc w:val="left"/>
      </w:pPr>
      <w:rPr>
        <w:rFonts w:ascii="Cambria" w:eastAsia="Cambria" w:hAnsi="Cambria" w:cs="Cambria" w:hint="default"/>
        <w:b/>
        <w:bCs/>
        <w:i/>
        <w:iCs/>
        <w:spacing w:val="-1"/>
        <w:w w:val="100"/>
        <w:sz w:val="28"/>
        <w:szCs w:val="28"/>
        <w:lang w:val="ru-RU" w:eastAsia="en-US" w:bidi="ar-SA"/>
      </w:rPr>
    </w:lvl>
    <w:lvl w:ilvl="2">
      <w:numFmt w:val="bullet"/>
      <w:lvlText w:val="•"/>
      <w:lvlJc w:val="left"/>
      <w:pPr>
        <w:ind w:left="1720" w:hanging="509"/>
      </w:pPr>
      <w:rPr>
        <w:rFonts w:hint="default"/>
        <w:lang w:val="ru-RU" w:eastAsia="en-US" w:bidi="ar-SA"/>
      </w:rPr>
    </w:lvl>
    <w:lvl w:ilvl="3">
      <w:numFmt w:val="bullet"/>
      <w:lvlText w:val="•"/>
      <w:lvlJc w:val="left"/>
      <w:pPr>
        <w:ind w:left="2781" w:hanging="509"/>
      </w:pPr>
      <w:rPr>
        <w:rFonts w:hint="default"/>
        <w:lang w:val="ru-RU" w:eastAsia="en-US" w:bidi="ar-SA"/>
      </w:rPr>
    </w:lvl>
    <w:lvl w:ilvl="4">
      <w:numFmt w:val="bullet"/>
      <w:lvlText w:val="•"/>
      <w:lvlJc w:val="left"/>
      <w:pPr>
        <w:ind w:left="3842" w:hanging="509"/>
      </w:pPr>
      <w:rPr>
        <w:rFonts w:hint="default"/>
        <w:lang w:val="ru-RU" w:eastAsia="en-US" w:bidi="ar-SA"/>
      </w:rPr>
    </w:lvl>
    <w:lvl w:ilvl="5">
      <w:numFmt w:val="bullet"/>
      <w:lvlText w:val="•"/>
      <w:lvlJc w:val="left"/>
      <w:pPr>
        <w:ind w:left="4902" w:hanging="509"/>
      </w:pPr>
      <w:rPr>
        <w:rFonts w:hint="default"/>
        <w:lang w:val="ru-RU" w:eastAsia="en-US" w:bidi="ar-SA"/>
      </w:rPr>
    </w:lvl>
    <w:lvl w:ilvl="6">
      <w:numFmt w:val="bullet"/>
      <w:lvlText w:val="•"/>
      <w:lvlJc w:val="left"/>
      <w:pPr>
        <w:ind w:left="5963" w:hanging="509"/>
      </w:pPr>
      <w:rPr>
        <w:rFonts w:hint="default"/>
        <w:lang w:val="ru-RU" w:eastAsia="en-US" w:bidi="ar-SA"/>
      </w:rPr>
    </w:lvl>
    <w:lvl w:ilvl="7">
      <w:numFmt w:val="bullet"/>
      <w:lvlText w:val="•"/>
      <w:lvlJc w:val="left"/>
      <w:pPr>
        <w:ind w:left="7024" w:hanging="509"/>
      </w:pPr>
      <w:rPr>
        <w:rFonts w:hint="default"/>
        <w:lang w:val="ru-RU" w:eastAsia="en-US" w:bidi="ar-SA"/>
      </w:rPr>
    </w:lvl>
    <w:lvl w:ilvl="8">
      <w:numFmt w:val="bullet"/>
      <w:lvlText w:val="•"/>
      <w:lvlJc w:val="left"/>
      <w:pPr>
        <w:ind w:left="8084" w:hanging="509"/>
      </w:pPr>
      <w:rPr>
        <w:rFonts w:hint="default"/>
        <w:lang w:val="ru-RU" w:eastAsia="en-US" w:bidi="ar-SA"/>
      </w:rPr>
    </w:lvl>
  </w:abstractNum>
  <w:abstractNum w:abstractNumId="43">
    <w:nsid w:val="1B2D4C0D"/>
    <w:multiLevelType w:val="hybridMultilevel"/>
    <w:tmpl w:val="B1D8216C"/>
    <w:lvl w:ilvl="0" w:tplc="8B9A3284">
      <w:numFmt w:val="bullet"/>
      <w:lvlText w:val="–"/>
      <w:lvlJc w:val="left"/>
      <w:pPr>
        <w:ind w:left="122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5AC85C">
      <w:numFmt w:val="bullet"/>
      <w:lvlText w:val="•"/>
      <w:lvlJc w:val="left"/>
      <w:pPr>
        <w:ind w:left="2118" w:hanging="360"/>
      </w:pPr>
      <w:rPr>
        <w:rFonts w:hint="default"/>
        <w:lang w:val="ru-RU" w:eastAsia="en-US" w:bidi="ar-SA"/>
      </w:rPr>
    </w:lvl>
    <w:lvl w:ilvl="2" w:tplc="055E384A">
      <w:numFmt w:val="bullet"/>
      <w:lvlText w:val="•"/>
      <w:lvlJc w:val="left"/>
      <w:pPr>
        <w:ind w:left="3017" w:hanging="360"/>
      </w:pPr>
      <w:rPr>
        <w:rFonts w:hint="default"/>
        <w:lang w:val="ru-RU" w:eastAsia="en-US" w:bidi="ar-SA"/>
      </w:rPr>
    </w:lvl>
    <w:lvl w:ilvl="3" w:tplc="DC82F8EC">
      <w:numFmt w:val="bullet"/>
      <w:lvlText w:val="•"/>
      <w:lvlJc w:val="left"/>
      <w:pPr>
        <w:ind w:left="3915" w:hanging="360"/>
      </w:pPr>
      <w:rPr>
        <w:rFonts w:hint="default"/>
        <w:lang w:val="ru-RU" w:eastAsia="en-US" w:bidi="ar-SA"/>
      </w:rPr>
    </w:lvl>
    <w:lvl w:ilvl="4" w:tplc="01A47282">
      <w:numFmt w:val="bullet"/>
      <w:lvlText w:val="•"/>
      <w:lvlJc w:val="left"/>
      <w:pPr>
        <w:ind w:left="4814" w:hanging="360"/>
      </w:pPr>
      <w:rPr>
        <w:rFonts w:hint="default"/>
        <w:lang w:val="ru-RU" w:eastAsia="en-US" w:bidi="ar-SA"/>
      </w:rPr>
    </w:lvl>
    <w:lvl w:ilvl="5" w:tplc="7F1CF36C">
      <w:numFmt w:val="bullet"/>
      <w:lvlText w:val="•"/>
      <w:lvlJc w:val="left"/>
      <w:pPr>
        <w:ind w:left="5713" w:hanging="360"/>
      </w:pPr>
      <w:rPr>
        <w:rFonts w:hint="default"/>
        <w:lang w:val="ru-RU" w:eastAsia="en-US" w:bidi="ar-SA"/>
      </w:rPr>
    </w:lvl>
    <w:lvl w:ilvl="6" w:tplc="FB28E7AA">
      <w:numFmt w:val="bullet"/>
      <w:lvlText w:val="•"/>
      <w:lvlJc w:val="left"/>
      <w:pPr>
        <w:ind w:left="6611" w:hanging="360"/>
      </w:pPr>
      <w:rPr>
        <w:rFonts w:hint="default"/>
        <w:lang w:val="ru-RU" w:eastAsia="en-US" w:bidi="ar-SA"/>
      </w:rPr>
    </w:lvl>
    <w:lvl w:ilvl="7" w:tplc="009A83DA">
      <w:numFmt w:val="bullet"/>
      <w:lvlText w:val="•"/>
      <w:lvlJc w:val="left"/>
      <w:pPr>
        <w:ind w:left="7510" w:hanging="360"/>
      </w:pPr>
      <w:rPr>
        <w:rFonts w:hint="default"/>
        <w:lang w:val="ru-RU" w:eastAsia="en-US" w:bidi="ar-SA"/>
      </w:rPr>
    </w:lvl>
    <w:lvl w:ilvl="8" w:tplc="BF50EC88">
      <w:numFmt w:val="bullet"/>
      <w:lvlText w:val="•"/>
      <w:lvlJc w:val="left"/>
      <w:pPr>
        <w:ind w:left="8409" w:hanging="360"/>
      </w:pPr>
      <w:rPr>
        <w:rFonts w:hint="default"/>
        <w:lang w:val="ru-RU" w:eastAsia="en-US" w:bidi="ar-SA"/>
      </w:rPr>
    </w:lvl>
  </w:abstractNum>
  <w:abstractNum w:abstractNumId="44">
    <w:nsid w:val="1B8F620F"/>
    <w:multiLevelType w:val="multilevel"/>
    <w:tmpl w:val="41608B0E"/>
    <w:lvl w:ilvl="0">
      <w:start w:val="187"/>
      <w:numFmt w:val="decimal"/>
      <w:lvlText w:val="%1"/>
      <w:lvlJc w:val="left"/>
      <w:pPr>
        <w:ind w:left="1994" w:hanging="1140"/>
        <w:jc w:val="left"/>
      </w:pPr>
      <w:rPr>
        <w:rFonts w:hint="default"/>
        <w:lang w:val="ru-RU" w:eastAsia="en-US" w:bidi="ar-SA"/>
      </w:rPr>
    </w:lvl>
    <w:lvl w:ilvl="1">
      <w:start w:val="11"/>
      <w:numFmt w:val="decimal"/>
      <w:lvlText w:val="%1.%2"/>
      <w:lvlJc w:val="left"/>
      <w:pPr>
        <w:ind w:left="1994" w:hanging="1140"/>
        <w:jc w:val="left"/>
      </w:pPr>
      <w:rPr>
        <w:rFonts w:hint="default"/>
        <w:lang w:val="ru-RU" w:eastAsia="en-US" w:bidi="ar-SA"/>
      </w:rPr>
    </w:lvl>
    <w:lvl w:ilvl="2">
      <w:start w:val="6"/>
      <w:numFmt w:val="decimal"/>
      <w:lvlText w:val="%1.%2.%3"/>
      <w:lvlJc w:val="left"/>
      <w:pPr>
        <w:ind w:left="1994" w:hanging="1140"/>
        <w:jc w:val="left"/>
      </w:pPr>
      <w:rPr>
        <w:rFonts w:hint="default"/>
        <w:lang w:val="ru-RU" w:eastAsia="en-US" w:bidi="ar-SA"/>
      </w:rPr>
    </w:lvl>
    <w:lvl w:ilvl="3">
      <w:start w:val="3"/>
      <w:numFmt w:val="decimal"/>
      <w:lvlText w:val="%1.%2.%3.%4."/>
      <w:lvlJc w:val="left"/>
      <w:pPr>
        <w:ind w:left="1994"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82" w:hanging="1140"/>
      </w:pPr>
      <w:rPr>
        <w:rFonts w:hint="default"/>
        <w:lang w:val="ru-RU" w:eastAsia="en-US" w:bidi="ar-SA"/>
      </w:rPr>
    </w:lvl>
    <w:lvl w:ilvl="5">
      <w:numFmt w:val="bullet"/>
      <w:lvlText w:val="•"/>
      <w:lvlJc w:val="left"/>
      <w:pPr>
        <w:ind w:left="6103" w:hanging="1140"/>
      </w:pPr>
      <w:rPr>
        <w:rFonts w:hint="default"/>
        <w:lang w:val="ru-RU" w:eastAsia="en-US" w:bidi="ar-SA"/>
      </w:rPr>
    </w:lvl>
    <w:lvl w:ilvl="6">
      <w:numFmt w:val="bullet"/>
      <w:lvlText w:val="•"/>
      <w:lvlJc w:val="left"/>
      <w:pPr>
        <w:ind w:left="6923" w:hanging="1140"/>
      </w:pPr>
      <w:rPr>
        <w:rFonts w:hint="default"/>
        <w:lang w:val="ru-RU" w:eastAsia="en-US" w:bidi="ar-SA"/>
      </w:rPr>
    </w:lvl>
    <w:lvl w:ilvl="7">
      <w:numFmt w:val="bullet"/>
      <w:lvlText w:val="•"/>
      <w:lvlJc w:val="left"/>
      <w:pPr>
        <w:ind w:left="7744" w:hanging="1140"/>
      </w:pPr>
      <w:rPr>
        <w:rFonts w:hint="default"/>
        <w:lang w:val="ru-RU" w:eastAsia="en-US" w:bidi="ar-SA"/>
      </w:rPr>
    </w:lvl>
    <w:lvl w:ilvl="8">
      <w:numFmt w:val="bullet"/>
      <w:lvlText w:val="•"/>
      <w:lvlJc w:val="left"/>
      <w:pPr>
        <w:ind w:left="8565" w:hanging="1140"/>
      </w:pPr>
      <w:rPr>
        <w:rFonts w:hint="default"/>
        <w:lang w:val="ru-RU" w:eastAsia="en-US" w:bidi="ar-SA"/>
      </w:rPr>
    </w:lvl>
  </w:abstractNum>
  <w:abstractNum w:abstractNumId="45">
    <w:nsid w:val="1C047EA5"/>
    <w:multiLevelType w:val="multilevel"/>
    <w:tmpl w:val="13E44E22"/>
    <w:lvl w:ilvl="0">
      <w:start w:val="3"/>
      <w:numFmt w:val="decimal"/>
      <w:lvlText w:val="%1"/>
      <w:lvlJc w:val="left"/>
      <w:pPr>
        <w:ind w:left="1586" w:hanging="720"/>
        <w:jc w:val="left"/>
      </w:pPr>
      <w:rPr>
        <w:rFonts w:hint="default"/>
        <w:lang w:val="ru-RU" w:eastAsia="en-US" w:bidi="ar-SA"/>
      </w:rPr>
    </w:lvl>
    <w:lvl w:ilvl="1">
      <w:start w:val="1"/>
      <w:numFmt w:val="decimal"/>
      <w:lvlText w:val="%1.%2"/>
      <w:lvlJc w:val="left"/>
      <w:pPr>
        <w:ind w:left="1586"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22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96" w:hanging="360"/>
      </w:pPr>
      <w:rPr>
        <w:rFonts w:hint="default"/>
        <w:lang w:val="ru-RU" w:eastAsia="en-US" w:bidi="ar-SA"/>
      </w:rPr>
    </w:lvl>
    <w:lvl w:ilvl="4">
      <w:numFmt w:val="bullet"/>
      <w:lvlText w:val="•"/>
      <w:lvlJc w:val="left"/>
      <w:pPr>
        <w:ind w:left="4455" w:hanging="360"/>
      </w:pPr>
      <w:rPr>
        <w:rFonts w:hint="default"/>
        <w:lang w:val="ru-RU" w:eastAsia="en-US" w:bidi="ar-SA"/>
      </w:rPr>
    </w:lvl>
    <w:lvl w:ilvl="5">
      <w:numFmt w:val="bullet"/>
      <w:lvlText w:val="•"/>
      <w:lvlJc w:val="left"/>
      <w:pPr>
        <w:ind w:left="5413" w:hanging="360"/>
      </w:pPr>
      <w:rPr>
        <w:rFonts w:hint="default"/>
        <w:lang w:val="ru-RU" w:eastAsia="en-US" w:bidi="ar-SA"/>
      </w:rPr>
    </w:lvl>
    <w:lvl w:ilvl="6">
      <w:numFmt w:val="bullet"/>
      <w:lvlText w:val="•"/>
      <w:lvlJc w:val="left"/>
      <w:pPr>
        <w:ind w:left="6372" w:hanging="360"/>
      </w:pPr>
      <w:rPr>
        <w:rFonts w:hint="default"/>
        <w:lang w:val="ru-RU" w:eastAsia="en-US" w:bidi="ar-SA"/>
      </w:rPr>
    </w:lvl>
    <w:lvl w:ilvl="7">
      <w:numFmt w:val="bullet"/>
      <w:lvlText w:val="•"/>
      <w:lvlJc w:val="left"/>
      <w:pPr>
        <w:ind w:left="7330" w:hanging="360"/>
      </w:pPr>
      <w:rPr>
        <w:rFonts w:hint="default"/>
        <w:lang w:val="ru-RU" w:eastAsia="en-US" w:bidi="ar-SA"/>
      </w:rPr>
    </w:lvl>
    <w:lvl w:ilvl="8">
      <w:numFmt w:val="bullet"/>
      <w:lvlText w:val="•"/>
      <w:lvlJc w:val="left"/>
      <w:pPr>
        <w:ind w:left="8289" w:hanging="360"/>
      </w:pPr>
      <w:rPr>
        <w:rFonts w:hint="default"/>
        <w:lang w:val="ru-RU" w:eastAsia="en-US" w:bidi="ar-SA"/>
      </w:rPr>
    </w:lvl>
  </w:abstractNum>
  <w:abstractNum w:abstractNumId="46">
    <w:nsid w:val="1C97041F"/>
    <w:multiLevelType w:val="hybridMultilevel"/>
    <w:tmpl w:val="8850E108"/>
    <w:lvl w:ilvl="0" w:tplc="91B8D4F8">
      <w:numFmt w:val="bullet"/>
      <w:lvlText w:val="-"/>
      <w:lvlJc w:val="left"/>
      <w:pPr>
        <w:ind w:left="108" w:hanging="204"/>
      </w:pPr>
      <w:rPr>
        <w:rFonts w:ascii="Times New Roman" w:eastAsia="Times New Roman" w:hAnsi="Times New Roman" w:cs="Times New Roman" w:hint="default"/>
        <w:b w:val="0"/>
        <w:bCs w:val="0"/>
        <w:i w:val="0"/>
        <w:iCs w:val="0"/>
        <w:spacing w:val="0"/>
        <w:w w:val="99"/>
        <w:sz w:val="24"/>
        <w:szCs w:val="24"/>
        <w:lang w:val="ru-RU" w:eastAsia="en-US" w:bidi="ar-SA"/>
      </w:rPr>
    </w:lvl>
    <w:lvl w:ilvl="1" w:tplc="AB649CA0">
      <w:numFmt w:val="bullet"/>
      <w:lvlText w:val="•"/>
      <w:lvlJc w:val="left"/>
      <w:pPr>
        <w:ind w:left="355" w:hanging="204"/>
      </w:pPr>
      <w:rPr>
        <w:rFonts w:hint="default"/>
        <w:lang w:val="ru-RU" w:eastAsia="en-US" w:bidi="ar-SA"/>
      </w:rPr>
    </w:lvl>
    <w:lvl w:ilvl="2" w:tplc="19AC39EA">
      <w:numFmt w:val="bullet"/>
      <w:lvlText w:val="•"/>
      <w:lvlJc w:val="left"/>
      <w:pPr>
        <w:ind w:left="610" w:hanging="204"/>
      </w:pPr>
      <w:rPr>
        <w:rFonts w:hint="default"/>
        <w:lang w:val="ru-RU" w:eastAsia="en-US" w:bidi="ar-SA"/>
      </w:rPr>
    </w:lvl>
    <w:lvl w:ilvl="3" w:tplc="1912071E">
      <w:numFmt w:val="bullet"/>
      <w:lvlText w:val="•"/>
      <w:lvlJc w:val="left"/>
      <w:pPr>
        <w:ind w:left="865" w:hanging="204"/>
      </w:pPr>
      <w:rPr>
        <w:rFonts w:hint="default"/>
        <w:lang w:val="ru-RU" w:eastAsia="en-US" w:bidi="ar-SA"/>
      </w:rPr>
    </w:lvl>
    <w:lvl w:ilvl="4" w:tplc="67209AC8">
      <w:numFmt w:val="bullet"/>
      <w:lvlText w:val="•"/>
      <w:lvlJc w:val="left"/>
      <w:pPr>
        <w:ind w:left="1120" w:hanging="204"/>
      </w:pPr>
      <w:rPr>
        <w:rFonts w:hint="default"/>
        <w:lang w:val="ru-RU" w:eastAsia="en-US" w:bidi="ar-SA"/>
      </w:rPr>
    </w:lvl>
    <w:lvl w:ilvl="5" w:tplc="672095F4">
      <w:numFmt w:val="bullet"/>
      <w:lvlText w:val="•"/>
      <w:lvlJc w:val="left"/>
      <w:pPr>
        <w:ind w:left="1375" w:hanging="204"/>
      </w:pPr>
      <w:rPr>
        <w:rFonts w:hint="default"/>
        <w:lang w:val="ru-RU" w:eastAsia="en-US" w:bidi="ar-SA"/>
      </w:rPr>
    </w:lvl>
    <w:lvl w:ilvl="6" w:tplc="5C64E458">
      <w:numFmt w:val="bullet"/>
      <w:lvlText w:val="•"/>
      <w:lvlJc w:val="left"/>
      <w:pPr>
        <w:ind w:left="1630" w:hanging="204"/>
      </w:pPr>
      <w:rPr>
        <w:rFonts w:hint="default"/>
        <w:lang w:val="ru-RU" w:eastAsia="en-US" w:bidi="ar-SA"/>
      </w:rPr>
    </w:lvl>
    <w:lvl w:ilvl="7" w:tplc="C660E8BE">
      <w:numFmt w:val="bullet"/>
      <w:lvlText w:val="•"/>
      <w:lvlJc w:val="left"/>
      <w:pPr>
        <w:ind w:left="1885" w:hanging="204"/>
      </w:pPr>
      <w:rPr>
        <w:rFonts w:hint="default"/>
        <w:lang w:val="ru-RU" w:eastAsia="en-US" w:bidi="ar-SA"/>
      </w:rPr>
    </w:lvl>
    <w:lvl w:ilvl="8" w:tplc="74D4799C">
      <w:numFmt w:val="bullet"/>
      <w:lvlText w:val="•"/>
      <w:lvlJc w:val="left"/>
      <w:pPr>
        <w:ind w:left="2140" w:hanging="204"/>
      </w:pPr>
      <w:rPr>
        <w:rFonts w:hint="default"/>
        <w:lang w:val="ru-RU" w:eastAsia="en-US" w:bidi="ar-SA"/>
      </w:rPr>
    </w:lvl>
  </w:abstractNum>
  <w:abstractNum w:abstractNumId="47">
    <w:nsid w:val="1CD84955"/>
    <w:multiLevelType w:val="hybridMultilevel"/>
    <w:tmpl w:val="FCE0C130"/>
    <w:lvl w:ilvl="0" w:tplc="F264685A">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AE1B32">
      <w:numFmt w:val="bullet"/>
      <w:lvlText w:val="•"/>
      <w:lvlJc w:val="left"/>
      <w:pPr>
        <w:ind w:left="1848" w:hanging="240"/>
      </w:pPr>
      <w:rPr>
        <w:rFonts w:hint="default"/>
        <w:lang w:val="ru-RU" w:eastAsia="en-US" w:bidi="ar-SA"/>
      </w:rPr>
    </w:lvl>
    <w:lvl w:ilvl="2" w:tplc="AEFC971A">
      <w:numFmt w:val="bullet"/>
      <w:lvlText w:val="•"/>
      <w:lvlJc w:val="left"/>
      <w:pPr>
        <w:ind w:left="2777" w:hanging="240"/>
      </w:pPr>
      <w:rPr>
        <w:rFonts w:hint="default"/>
        <w:lang w:val="ru-RU" w:eastAsia="en-US" w:bidi="ar-SA"/>
      </w:rPr>
    </w:lvl>
    <w:lvl w:ilvl="3" w:tplc="4C2491E2">
      <w:numFmt w:val="bullet"/>
      <w:lvlText w:val="•"/>
      <w:lvlJc w:val="left"/>
      <w:pPr>
        <w:ind w:left="3705" w:hanging="240"/>
      </w:pPr>
      <w:rPr>
        <w:rFonts w:hint="default"/>
        <w:lang w:val="ru-RU" w:eastAsia="en-US" w:bidi="ar-SA"/>
      </w:rPr>
    </w:lvl>
    <w:lvl w:ilvl="4" w:tplc="FFEEE512">
      <w:numFmt w:val="bullet"/>
      <w:lvlText w:val="•"/>
      <w:lvlJc w:val="left"/>
      <w:pPr>
        <w:ind w:left="4634" w:hanging="240"/>
      </w:pPr>
      <w:rPr>
        <w:rFonts w:hint="default"/>
        <w:lang w:val="ru-RU" w:eastAsia="en-US" w:bidi="ar-SA"/>
      </w:rPr>
    </w:lvl>
    <w:lvl w:ilvl="5" w:tplc="8544EB2E">
      <w:numFmt w:val="bullet"/>
      <w:lvlText w:val="•"/>
      <w:lvlJc w:val="left"/>
      <w:pPr>
        <w:ind w:left="5563" w:hanging="240"/>
      </w:pPr>
      <w:rPr>
        <w:rFonts w:hint="default"/>
        <w:lang w:val="ru-RU" w:eastAsia="en-US" w:bidi="ar-SA"/>
      </w:rPr>
    </w:lvl>
    <w:lvl w:ilvl="6" w:tplc="F8127D7C">
      <w:numFmt w:val="bullet"/>
      <w:lvlText w:val="•"/>
      <w:lvlJc w:val="left"/>
      <w:pPr>
        <w:ind w:left="6491" w:hanging="240"/>
      </w:pPr>
      <w:rPr>
        <w:rFonts w:hint="default"/>
        <w:lang w:val="ru-RU" w:eastAsia="en-US" w:bidi="ar-SA"/>
      </w:rPr>
    </w:lvl>
    <w:lvl w:ilvl="7" w:tplc="63B0BE06">
      <w:numFmt w:val="bullet"/>
      <w:lvlText w:val="•"/>
      <w:lvlJc w:val="left"/>
      <w:pPr>
        <w:ind w:left="7420" w:hanging="240"/>
      </w:pPr>
      <w:rPr>
        <w:rFonts w:hint="default"/>
        <w:lang w:val="ru-RU" w:eastAsia="en-US" w:bidi="ar-SA"/>
      </w:rPr>
    </w:lvl>
    <w:lvl w:ilvl="8" w:tplc="61E875F8">
      <w:numFmt w:val="bullet"/>
      <w:lvlText w:val="•"/>
      <w:lvlJc w:val="left"/>
      <w:pPr>
        <w:ind w:left="8349" w:hanging="240"/>
      </w:pPr>
      <w:rPr>
        <w:rFonts w:hint="default"/>
        <w:lang w:val="ru-RU" w:eastAsia="en-US" w:bidi="ar-SA"/>
      </w:rPr>
    </w:lvl>
  </w:abstractNum>
  <w:abstractNum w:abstractNumId="48">
    <w:nsid w:val="1CEB1061"/>
    <w:multiLevelType w:val="hybridMultilevel"/>
    <w:tmpl w:val="1AC20DB4"/>
    <w:lvl w:ilvl="0" w:tplc="FF8067E2">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F0DEFC">
      <w:numFmt w:val="bullet"/>
      <w:lvlText w:val="•"/>
      <w:lvlJc w:val="left"/>
      <w:pPr>
        <w:ind w:left="1848" w:hanging="240"/>
      </w:pPr>
      <w:rPr>
        <w:rFonts w:hint="default"/>
        <w:lang w:val="ru-RU" w:eastAsia="en-US" w:bidi="ar-SA"/>
      </w:rPr>
    </w:lvl>
    <w:lvl w:ilvl="2" w:tplc="27D0B7E4">
      <w:numFmt w:val="bullet"/>
      <w:lvlText w:val="•"/>
      <w:lvlJc w:val="left"/>
      <w:pPr>
        <w:ind w:left="2777" w:hanging="240"/>
      </w:pPr>
      <w:rPr>
        <w:rFonts w:hint="default"/>
        <w:lang w:val="ru-RU" w:eastAsia="en-US" w:bidi="ar-SA"/>
      </w:rPr>
    </w:lvl>
    <w:lvl w:ilvl="3" w:tplc="2A0E9E7A">
      <w:numFmt w:val="bullet"/>
      <w:lvlText w:val="•"/>
      <w:lvlJc w:val="left"/>
      <w:pPr>
        <w:ind w:left="3705" w:hanging="240"/>
      </w:pPr>
      <w:rPr>
        <w:rFonts w:hint="default"/>
        <w:lang w:val="ru-RU" w:eastAsia="en-US" w:bidi="ar-SA"/>
      </w:rPr>
    </w:lvl>
    <w:lvl w:ilvl="4" w:tplc="43381C94">
      <w:numFmt w:val="bullet"/>
      <w:lvlText w:val="•"/>
      <w:lvlJc w:val="left"/>
      <w:pPr>
        <w:ind w:left="4634" w:hanging="240"/>
      </w:pPr>
      <w:rPr>
        <w:rFonts w:hint="default"/>
        <w:lang w:val="ru-RU" w:eastAsia="en-US" w:bidi="ar-SA"/>
      </w:rPr>
    </w:lvl>
    <w:lvl w:ilvl="5" w:tplc="DFAC66F4">
      <w:numFmt w:val="bullet"/>
      <w:lvlText w:val="•"/>
      <w:lvlJc w:val="left"/>
      <w:pPr>
        <w:ind w:left="5563" w:hanging="240"/>
      </w:pPr>
      <w:rPr>
        <w:rFonts w:hint="default"/>
        <w:lang w:val="ru-RU" w:eastAsia="en-US" w:bidi="ar-SA"/>
      </w:rPr>
    </w:lvl>
    <w:lvl w:ilvl="6" w:tplc="0456ABE8">
      <w:numFmt w:val="bullet"/>
      <w:lvlText w:val="•"/>
      <w:lvlJc w:val="left"/>
      <w:pPr>
        <w:ind w:left="6491" w:hanging="240"/>
      </w:pPr>
      <w:rPr>
        <w:rFonts w:hint="default"/>
        <w:lang w:val="ru-RU" w:eastAsia="en-US" w:bidi="ar-SA"/>
      </w:rPr>
    </w:lvl>
    <w:lvl w:ilvl="7" w:tplc="728272B8">
      <w:numFmt w:val="bullet"/>
      <w:lvlText w:val="•"/>
      <w:lvlJc w:val="left"/>
      <w:pPr>
        <w:ind w:left="7420" w:hanging="240"/>
      </w:pPr>
      <w:rPr>
        <w:rFonts w:hint="default"/>
        <w:lang w:val="ru-RU" w:eastAsia="en-US" w:bidi="ar-SA"/>
      </w:rPr>
    </w:lvl>
    <w:lvl w:ilvl="8" w:tplc="9924963A">
      <w:numFmt w:val="bullet"/>
      <w:lvlText w:val="•"/>
      <w:lvlJc w:val="left"/>
      <w:pPr>
        <w:ind w:left="8349" w:hanging="240"/>
      </w:pPr>
      <w:rPr>
        <w:rFonts w:hint="default"/>
        <w:lang w:val="ru-RU" w:eastAsia="en-US" w:bidi="ar-SA"/>
      </w:rPr>
    </w:lvl>
  </w:abstractNum>
  <w:abstractNum w:abstractNumId="49">
    <w:nsid w:val="1E251CE4"/>
    <w:multiLevelType w:val="hybridMultilevel"/>
    <w:tmpl w:val="1AA6A710"/>
    <w:lvl w:ilvl="0" w:tplc="B68A3F50">
      <w:start w:val="1"/>
      <w:numFmt w:val="upperRoman"/>
      <w:lvlText w:val="%1."/>
      <w:lvlJc w:val="left"/>
      <w:pPr>
        <w:ind w:left="400" w:hanging="255"/>
        <w:jc w:val="left"/>
      </w:pPr>
      <w:rPr>
        <w:rFonts w:ascii="Cambria" w:eastAsia="Cambria" w:hAnsi="Cambria" w:cs="Cambria" w:hint="default"/>
        <w:b/>
        <w:bCs/>
        <w:i w:val="0"/>
        <w:iCs w:val="0"/>
        <w:spacing w:val="-2"/>
        <w:w w:val="99"/>
        <w:sz w:val="32"/>
        <w:szCs w:val="32"/>
        <w:lang w:val="ru-RU" w:eastAsia="en-US" w:bidi="ar-SA"/>
      </w:rPr>
    </w:lvl>
    <w:lvl w:ilvl="1" w:tplc="307676B6">
      <w:numFmt w:val="bullet"/>
      <w:lvlText w:val="•"/>
      <w:lvlJc w:val="left"/>
      <w:pPr>
        <w:ind w:left="1380" w:hanging="255"/>
      </w:pPr>
      <w:rPr>
        <w:rFonts w:hint="default"/>
        <w:lang w:val="ru-RU" w:eastAsia="en-US" w:bidi="ar-SA"/>
      </w:rPr>
    </w:lvl>
    <w:lvl w:ilvl="2" w:tplc="A91E7AFA">
      <w:numFmt w:val="bullet"/>
      <w:lvlText w:val="•"/>
      <w:lvlJc w:val="left"/>
      <w:pPr>
        <w:ind w:left="2361" w:hanging="255"/>
      </w:pPr>
      <w:rPr>
        <w:rFonts w:hint="default"/>
        <w:lang w:val="ru-RU" w:eastAsia="en-US" w:bidi="ar-SA"/>
      </w:rPr>
    </w:lvl>
    <w:lvl w:ilvl="3" w:tplc="5D40B9B6">
      <w:numFmt w:val="bullet"/>
      <w:lvlText w:val="•"/>
      <w:lvlJc w:val="left"/>
      <w:pPr>
        <w:ind w:left="3341" w:hanging="255"/>
      </w:pPr>
      <w:rPr>
        <w:rFonts w:hint="default"/>
        <w:lang w:val="ru-RU" w:eastAsia="en-US" w:bidi="ar-SA"/>
      </w:rPr>
    </w:lvl>
    <w:lvl w:ilvl="4" w:tplc="2634FF0A">
      <w:numFmt w:val="bullet"/>
      <w:lvlText w:val="•"/>
      <w:lvlJc w:val="left"/>
      <w:pPr>
        <w:ind w:left="4322" w:hanging="255"/>
      </w:pPr>
      <w:rPr>
        <w:rFonts w:hint="default"/>
        <w:lang w:val="ru-RU" w:eastAsia="en-US" w:bidi="ar-SA"/>
      </w:rPr>
    </w:lvl>
    <w:lvl w:ilvl="5" w:tplc="D3B68134">
      <w:numFmt w:val="bullet"/>
      <w:lvlText w:val="•"/>
      <w:lvlJc w:val="left"/>
      <w:pPr>
        <w:ind w:left="5303" w:hanging="255"/>
      </w:pPr>
      <w:rPr>
        <w:rFonts w:hint="default"/>
        <w:lang w:val="ru-RU" w:eastAsia="en-US" w:bidi="ar-SA"/>
      </w:rPr>
    </w:lvl>
    <w:lvl w:ilvl="6" w:tplc="4FA2497C">
      <w:numFmt w:val="bullet"/>
      <w:lvlText w:val="•"/>
      <w:lvlJc w:val="left"/>
      <w:pPr>
        <w:ind w:left="6283" w:hanging="255"/>
      </w:pPr>
      <w:rPr>
        <w:rFonts w:hint="default"/>
        <w:lang w:val="ru-RU" w:eastAsia="en-US" w:bidi="ar-SA"/>
      </w:rPr>
    </w:lvl>
    <w:lvl w:ilvl="7" w:tplc="69E4E45C">
      <w:numFmt w:val="bullet"/>
      <w:lvlText w:val="•"/>
      <w:lvlJc w:val="left"/>
      <w:pPr>
        <w:ind w:left="7264" w:hanging="255"/>
      </w:pPr>
      <w:rPr>
        <w:rFonts w:hint="default"/>
        <w:lang w:val="ru-RU" w:eastAsia="en-US" w:bidi="ar-SA"/>
      </w:rPr>
    </w:lvl>
    <w:lvl w:ilvl="8" w:tplc="56A0BF68">
      <w:numFmt w:val="bullet"/>
      <w:lvlText w:val="•"/>
      <w:lvlJc w:val="left"/>
      <w:pPr>
        <w:ind w:left="8245" w:hanging="255"/>
      </w:pPr>
      <w:rPr>
        <w:rFonts w:hint="default"/>
        <w:lang w:val="ru-RU" w:eastAsia="en-US" w:bidi="ar-SA"/>
      </w:rPr>
    </w:lvl>
  </w:abstractNum>
  <w:abstractNum w:abstractNumId="50">
    <w:nsid w:val="1E4D1F67"/>
    <w:multiLevelType w:val="hybridMultilevel"/>
    <w:tmpl w:val="BCDA9380"/>
    <w:lvl w:ilvl="0" w:tplc="3678F522">
      <w:numFmt w:val="bullet"/>
      <w:lvlText w:val="-"/>
      <w:lvlJc w:val="left"/>
      <w:pPr>
        <w:ind w:left="854" w:hanging="140"/>
      </w:pPr>
      <w:rPr>
        <w:rFonts w:ascii="Times New Roman" w:eastAsia="Times New Roman" w:hAnsi="Times New Roman" w:cs="Times New Roman" w:hint="default"/>
        <w:b w:val="0"/>
        <w:bCs w:val="0"/>
        <w:i/>
        <w:iCs/>
        <w:spacing w:val="0"/>
        <w:w w:val="99"/>
        <w:sz w:val="24"/>
        <w:szCs w:val="24"/>
        <w:lang w:val="ru-RU" w:eastAsia="en-US" w:bidi="ar-SA"/>
      </w:rPr>
    </w:lvl>
    <w:lvl w:ilvl="1" w:tplc="AFC80CA8">
      <w:numFmt w:val="bullet"/>
      <w:lvlText w:val="•"/>
      <w:lvlJc w:val="left"/>
      <w:pPr>
        <w:ind w:left="1794" w:hanging="140"/>
      </w:pPr>
      <w:rPr>
        <w:rFonts w:hint="default"/>
        <w:lang w:val="ru-RU" w:eastAsia="en-US" w:bidi="ar-SA"/>
      </w:rPr>
    </w:lvl>
    <w:lvl w:ilvl="2" w:tplc="E7E27856">
      <w:numFmt w:val="bullet"/>
      <w:lvlText w:val="•"/>
      <w:lvlJc w:val="left"/>
      <w:pPr>
        <w:ind w:left="2729" w:hanging="140"/>
      </w:pPr>
      <w:rPr>
        <w:rFonts w:hint="default"/>
        <w:lang w:val="ru-RU" w:eastAsia="en-US" w:bidi="ar-SA"/>
      </w:rPr>
    </w:lvl>
    <w:lvl w:ilvl="3" w:tplc="E8ACBC56">
      <w:numFmt w:val="bullet"/>
      <w:lvlText w:val="•"/>
      <w:lvlJc w:val="left"/>
      <w:pPr>
        <w:ind w:left="3663" w:hanging="140"/>
      </w:pPr>
      <w:rPr>
        <w:rFonts w:hint="default"/>
        <w:lang w:val="ru-RU" w:eastAsia="en-US" w:bidi="ar-SA"/>
      </w:rPr>
    </w:lvl>
    <w:lvl w:ilvl="4" w:tplc="E5768CD6">
      <w:numFmt w:val="bullet"/>
      <w:lvlText w:val="•"/>
      <w:lvlJc w:val="left"/>
      <w:pPr>
        <w:ind w:left="4598" w:hanging="140"/>
      </w:pPr>
      <w:rPr>
        <w:rFonts w:hint="default"/>
        <w:lang w:val="ru-RU" w:eastAsia="en-US" w:bidi="ar-SA"/>
      </w:rPr>
    </w:lvl>
    <w:lvl w:ilvl="5" w:tplc="8AC4FCAE">
      <w:numFmt w:val="bullet"/>
      <w:lvlText w:val="•"/>
      <w:lvlJc w:val="left"/>
      <w:pPr>
        <w:ind w:left="5533" w:hanging="140"/>
      </w:pPr>
      <w:rPr>
        <w:rFonts w:hint="default"/>
        <w:lang w:val="ru-RU" w:eastAsia="en-US" w:bidi="ar-SA"/>
      </w:rPr>
    </w:lvl>
    <w:lvl w:ilvl="6" w:tplc="3844F276">
      <w:numFmt w:val="bullet"/>
      <w:lvlText w:val="•"/>
      <w:lvlJc w:val="left"/>
      <w:pPr>
        <w:ind w:left="6467" w:hanging="140"/>
      </w:pPr>
      <w:rPr>
        <w:rFonts w:hint="default"/>
        <w:lang w:val="ru-RU" w:eastAsia="en-US" w:bidi="ar-SA"/>
      </w:rPr>
    </w:lvl>
    <w:lvl w:ilvl="7" w:tplc="2E6EAFBC">
      <w:numFmt w:val="bullet"/>
      <w:lvlText w:val="•"/>
      <w:lvlJc w:val="left"/>
      <w:pPr>
        <w:ind w:left="7402" w:hanging="140"/>
      </w:pPr>
      <w:rPr>
        <w:rFonts w:hint="default"/>
        <w:lang w:val="ru-RU" w:eastAsia="en-US" w:bidi="ar-SA"/>
      </w:rPr>
    </w:lvl>
    <w:lvl w:ilvl="8" w:tplc="63C4F3CA">
      <w:numFmt w:val="bullet"/>
      <w:lvlText w:val="•"/>
      <w:lvlJc w:val="left"/>
      <w:pPr>
        <w:ind w:left="8337" w:hanging="140"/>
      </w:pPr>
      <w:rPr>
        <w:rFonts w:hint="default"/>
        <w:lang w:val="ru-RU" w:eastAsia="en-US" w:bidi="ar-SA"/>
      </w:rPr>
    </w:lvl>
  </w:abstractNum>
  <w:abstractNum w:abstractNumId="51">
    <w:nsid w:val="1E555986"/>
    <w:multiLevelType w:val="hybridMultilevel"/>
    <w:tmpl w:val="6CEAAECE"/>
    <w:lvl w:ilvl="0" w:tplc="BAE68AA2">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089FA6">
      <w:numFmt w:val="bullet"/>
      <w:lvlText w:val="•"/>
      <w:lvlJc w:val="left"/>
      <w:pPr>
        <w:ind w:left="1848" w:hanging="240"/>
      </w:pPr>
      <w:rPr>
        <w:rFonts w:hint="default"/>
        <w:lang w:val="ru-RU" w:eastAsia="en-US" w:bidi="ar-SA"/>
      </w:rPr>
    </w:lvl>
    <w:lvl w:ilvl="2" w:tplc="21F05722">
      <w:numFmt w:val="bullet"/>
      <w:lvlText w:val="•"/>
      <w:lvlJc w:val="left"/>
      <w:pPr>
        <w:ind w:left="2777" w:hanging="240"/>
      </w:pPr>
      <w:rPr>
        <w:rFonts w:hint="default"/>
        <w:lang w:val="ru-RU" w:eastAsia="en-US" w:bidi="ar-SA"/>
      </w:rPr>
    </w:lvl>
    <w:lvl w:ilvl="3" w:tplc="0D0499CA">
      <w:numFmt w:val="bullet"/>
      <w:lvlText w:val="•"/>
      <w:lvlJc w:val="left"/>
      <w:pPr>
        <w:ind w:left="3705" w:hanging="240"/>
      </w:pPr>
      <w:rPr>
        <w:rFonts w:hint="default"/>
        <w:lang w:val="ru-RU" w:eastAsia="en-US" w:bidi="ar-SA"/>
      </w:rPr>
    </w:lvl>
    <w:lvl w:ilvl="4" w:tplc="6FF23056">
      <w:numFmt w:val="bullet"/>
      <w:lvlText w:val="•"/>
      <w:lvlJc w:val="left"/>
      <w:pPr>
        <w:ind w:left="4634" w:hanging="240"/>
      </w:pPr>
      <w:rPr>
        <w:rFonts w:hint="default"/>
        <w:lang w:val="ru-RU" w:eastAsia="en-US" w:bidi="ar-SA"/>
      </w:rPr>
    </w:lvl>
    <w:lvl w:ilvl="5" w:tplc="D196134A">
      <w:numFmt w:val="bullet"/>
      <w:lvlText w:val="•"/>
      <w:lvlJc w:val="left"/>
      <w:pPr>
        <w:ind w:left="5563" w:hanging="240"/>
      </w:pPr>
      <w:rPr>
        <w:rFonts w:hint="default"/>
        <w:lang w:val="ru-RU" w:eastAsia="en-US" w:bidi="ar-SA"/>
      </w:rPr>
    </w:lvl>
    <w:lvl w:ilvl="6" w:tplc="7BD4E3D2">
      <w:numFmt w:val="bullet"/>
      <w:lvlText w:val="•"/>
      <w:lvlJc w:val="left"/>
      <w:pPr>
        <w:ind w:left="6491" w:hanging="240"/>
      </w:pPr>
      <w:rPr>
        <w:rFonts w:hint="default"/>
        <w:lang w:val="ru-RU" w:eastAsia="en-US" w:bidi="ar-SA"/>
      </w:rPr>
    </w:lvl>
    <w:lvl w:ilvl="7" w:tplc="76D8CEF0">
      <w:numFmt w:val="bullet"/>
      <w:lvlText w:val="•"/>
      <w:lvlJc w:val="left"/>
      <w:pPr>
        <w:ind w:left="7420" w:hanging="240"/>
      </w:pPr>
      <w:rPr>
        <w:rFonts w:hint="default"/>
        <w:lang w:val="ru-RU" w:eastAsia="en-US" w:bidi="ar-SA"/>
      </w:rPr>
    </w:lvl>
    <w:lvl w:ilvl="8" w:tplc="5476968C">
      <w:numFmt w:val="bullet"/>
      <w:lvlText w:val="•"/>
      <w:lvlJc w:val="left"/>
      <w:pPr>
        <w:ind w:left="8349" w:hanging="240"/>
      </w:pPr>
      <w:rPr>
        <w:rFonts w:hint="default"/>
        <w:lang w:val="ru-RU" w:eastAsia="en-US" w:bidi="ar-SA"/>
      </w:rPr>
    </w:lvl>
  </w:abstractNum>
  <w:abstractNum w:abstractNumId="52">
    <w:nsid w:val="1F7B7B12"/>
    <w:multiLevelType w:val="hybridMultilevel"/>
    <w:tmpl w:val="7012C35C"/>
    <w:lvl w:ilvl="0" w:tplc="1FD20264">
      <w:start w:val="1"/>
      <w:numFmt w:val="decimal"/>
      <w:lvlText w:val="%1)"/>
      <w:lvlJc w:val="left"/>
      <w:pPr>
        <w:ind w:left="14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F45126">
      <w:numFmt w:val="bullet"/>
      <w:lvlText w:val="•"/>
      <w:lvlJc w:val="left"/>
      <w:pPr>
        <w:ind w:left="1146" w:hanging="341"/>
      </w:pPr>
      <w:rPr>
        <w:rFonts w:hint="default"/>
        <w:lang w:val="ru-RU" w:eastAsia="en-US" w:bidi="ar-SA"/>
      </w:rPr>
    </w:lvl>
    <w:lvl w:ilvl="2" w:tplc="73B44CD2">
      <w:numFmt w:val="bullet"/>
      <w:lvlText w:val="•"/>
      <w:lvlJc w:val="left"/>
      <w:pPr>
        <w:ind w:left="2153" w:hanging="341"/>
      </w:pPr>
      <w:rPr>
        <w:rFonts w:hint="default"/>
        <w:lang w:val="ru-RU" w:eastAsia="en-US" w:bidi="ar-SA"/>
      </w:rPr>
    </w:lvl>
    <w:lvl w:ilvl="3" w:tplc="A91C43E8">
      <w:numFmt w:val="bullet"/>
      <w:lvlText w:val="•"/>
      <w:lvlJc w:val="left"/>
      <w:pPr>
        <w:ind w:left="3159" w:hanging="341"/>
      </w:pPr>
      <w:rPr>
        <w:rFonts w:hint="default"/>
        <w:lang w:val="ru-RU" w:eastAsia="en-US" w:bidi="ar-SA"/>
      </w:rPr>
    </w:lvl>
    <w:lvl w:ilvl="4" w:tplc="A5EA6F86">
      <w:numFmt w:val="bullet"/>
      <w:lvlText w:val="•"/>
      <w:lvlJc w:val="left"/>
      <w:pPr>
        <w:ind w:left="4166" w:hanging="341"/>
      </w:pPr>
      <w:rPr>
        <w:rFonts w:hint="default"/>
        <w:lang w:val="ru-RU" w:eastAsia="en-US" w:bidi="ar-SA"/>
      </w:rPr>
    </w:lvl>
    <w:lvl w:ilvl="5" w:tplc="E856D0A4">
      <w:numFmt w:val="bullet"/>
      <w:lvlText w:val="•"/>
      <w:lvlJc w:val="left"/>
      <w:pPr>
        <w:ind w:left="5173" w:hanging="341"/>
      </w:pPr>
      <w:rPr>
        <w:rFonts w:hint="default"/>
        <w:lang w:val="ru-RU" w:eastAsia="en-US" w:bidi="ar-SA"/>
      </w:rPr>
    </w:lvl>
    <w:lvl w:ilvl="6" w:tplc="D16A5D16">
      <w:numFmt w:val="bullet"/>
      <w:lvlText w:val="•"/>
      <w:lvlJc w:val="left"/>
      <w:pPr>
        <w:ind w:left="6179" w:hanging="341"/>
      </w:pPr>
      <w:rPr>
        <w:rFonts w:hint="default"/>
        <w:lang w:val="ru-RU" w:eastAsia="en-US" w:bidi="ar-SA"/>
      </w:rPr>
    </w:lvl>
    <w:lvl w:ilvl="7" w:tplc="AE1C014E">
      <w:numFmt w:val="bullet"/>
      <w:lvlText w:val="•"/>
      <w:lvlJc w:val="left"/>
      <w:pPr>
        <w:ind w:left="7186" w:hanging="341"/>
      </w:pPr>
      <w:rPr>
        <w:rFonts w:hint="default"/>
        <w:lang w:val="ru-RU" w:eastAsia="en-US" w:bidi="ar-SA"/>
      </w:rPr>
    </w:lvl>
    <w:lvl w:ilvl="8" w:tplc="4CAEFD56">
      <w:numFmt w:val="bullet"/>
      <w:lvlText w:val="•"/>
      <w:lvlJc w:val="left"/>
      <w:pPr>
        <w:ind w:left="8193" w:hanging="341"/>
      </w:pPr>
      <w:rPr>
        <w:rFonts w:hint="default"/>
        <w:lang w:val="ru-RU" w:eastAsia="en-US" w:bidi="ar-SA"/>
      </w:rPr>
    </w:lvl>
  </w:abstractNum>
  <w:abstractNum w:abstractNumId="53">
    <w:nsid w:val="1FB465E3"/>
    <w:multiLevelType w:val="hybridMultilevel"/>
    <w:tmpl w:val="22CC45BA"/>
    <w:lvl w:ilvl="0" w:tplc="7F6614A0">
      <w:start w:val="5"/>
      <w:numFmt w:val="decimal"/>
      <w:lvlText w:val="%1"/>
      <w:lvlJc w:val="left"/>
      <w:pPr>
        <w:ind w:left="1034" w:hanging="180"/>
        <w:jc w:val="left"/>
      </w:pPr>
      <w:rPr>
        <w:rFonts w:hint="default"/>
        <w:spacing w:val="0"/>
        <w:w w:val="100"/>
        <w:lang w:val="ru-RU" w:eastAsia="en-US" w:bidi="ar-SA"/>
      </w:rPr>
    </w:lvl>
    <w:lvl w:ilvl="1" w:tplc="B05E872A">
      <w:numFmt w:val="bullet"/>
      <w:lvlText w:val="•"/>
      <w:lvlJc w:val="left"/>
      <w:pPr>
        <w:ind w:left="1956" w:hanging="180"/>
      </w:pPr>
      <w:rPr>
        <w:rFonts w:hint="default"/>
        <w:lang w:val="ru-RU" w:eastAsia="en-US" w:bidi="ar-SA"/>
      </w:rPr>
    </w:lvl>
    <w:lvl w:ilvl="2" w:tplc="CCD8179C">
      <w:numFmt w:val="bullet"/>
      <w:lvlText w:val="•"/>
      <w:lvlJc w:val="left"/>
      <w:pPr>
        <w:ind w:left="2873" w:hanging="180"/>
      </w:pPr>
      <w:rPr>
        <w:rFonts w:hint="default"/>
        <w:lang w:val="ru-RU" w:eastAsia="en-US" w:bidi="ar-SA"/>
      </w:rPr>
    </w:lvl>
    <w:lvl w:ilvl="3" w:tplc="0924018C">
      <w:numFmt w:val="bullet"/>
      <w:lvlText w:val="•"/>
      <w:lvlJc w:val="left"/>
      <w:pPr>
        <w:ind w:left="3789" w:hanging="180"/>
      </w:pPr>
      <w:rPr>
        <w:rFonts w:hint="default"/>
        <w:lang w:val="ru-RU" w:eastAsia="en-US" w:bidi="ar-SA"/>
      </w:rPr>
    </w:lvl>
    <w:lvl w:ilvl="4" w:tplc="B704A7A0">
      <w:numFmt w:val="bullet"/>
      <w:lvlText w:val="•"/>
      <w:lvlJc w:val="left"/>
      <w:pPr>
        <w:ind w:left="4706" w:hanging="180"/>
      </w:pPr>
      <w:rPr>
        <w:rFonts w:hint="default"/>
        <w:lang w:val="ru-RU" w:eastAsia="en-US" w:bidi="ar-SA"/>
      </w:rPr>
    </w:lvl>
    <w:lvl w:ilvl="5" w:tplc="3E1886C8">
      <w:numFmt w:val="bullet"/>
      <w:lvlText w:val="•"/>
      <w:lvlJc w:val="left"/>
      <w:pPr>
        <w:ind w:left="5623" w:hanging="180"/>
      </w:pPr>
      <w:rPr>
        <w:rFonts w:hint="default"/>
        <w:lang w:val="ru-RU" w:eastAsia="en-US" w:bidi="ar-SA"/>
      </w:rPr>
    </w:lvl>
    <w:lvl w:ilvl="6" w:tplc="513A7126">
      <w:numFmt w:val="bullet"/>
      <w:lvlText w:val="•"/>
      <w:lvlJc w:val="left"/>
      <w:pPr>
        <w:ind w:left="6539" w:hanging="180"/>
      </w:pPr>
      <w:rPr>
        <w:rFonts w:hint="default"/>
        <w:lang w:val="ru-RU" w:eastAsia="en-US" w:bidi="ar-SA"/>
      </w:rPr>
    </w:lvl>
    <w:lvl w:ilvl="7" w:tplc="47341290">
      <w:numFmt w:val="bullet"/>
      <w:lvlText w:val="•"/>
      <w:lvlJc w:val="left"/>
      <w:pPr>
        <w:ind w:left="7456" w:hanging="180"/>
      </w:pPr>
      <w:rPr>
        <w:rFonts w:hint="default"/>
        <w:lang w:val="ru-RU" w:eastAsia="en-US" w:bidi="ar-SA"/>
      </w:rPr>
    </w:lvl>
    <w:lvl w:ilvl="8" w:tplc="72628168">
      <w:numFmt w:val="bullet"/>
      <w:lvlText w:val="•"/>
      <w:lvlJc w:val="left"/>
      <w:pPr>
        <w:ind w:left="8373" w:hanging="180"/>
      </w:pPr>
      <w:rPr>
        <w:rFonts w:hint="default"/>
        <w:lang w:val="ru-RU" w:eastAsia="en-US" w:bidi="ar-SA"/>
      </w:rPr>
    </w:lvl>
  </w:abstractNum>
  <w:abstractNum w:abstractNumId="54">
    <w:nsid w:val="1FBB753F"/>
    <w:multiLevelType w:val="hybridMultilevel"/>
    <w:tmpl w:val="8F728EA8"/>
    <w:lvl w:ilvl="0" w:tplc="53C4211C">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9ADC511A">
      <w:numFmt w:val="bullet"/>
      <w:lvlText w:val="•"/>
      <w:lvlJc w:val="left"/>
      <w:pPr>
        <w:ind w:left="2442" w:hanging="900"/>
      </w:pPr>
      <w:rPr>
        <w:rFonts w:hint="default"/>
        <w:lang w:val="ru-RU" w:eastAsia="en-US" w:bidi="ar-SA"/>
      </w:rPr>
    </w:lvl>
    <w:lvl w:ilvl="2" w:tplc="EAE2721E">
      <w:numFmt w:val="bullet"/>
      <w:lvlText w:val="•"/>
      <w:lvlJc w:val="left"/>
      <w:pPr>
        <w:ind w:left="3305" w:hanging="900"/>
      </w:pPr>
      <w:rPr>
        <w:rFonts w:hint="default"/>
        <w:lang w:val="ru-RU" w:eastAsia="en-US" w:bidi="ar-SA"/>
      </w:rPr>
    </w:lvl>
    <w:lvl w:ilvl="3" w:tplc="4A82BD7A">
      <w:numFmt w:val="bullet"/>
      <w:lvlText w:val="•"/>
      <w:lvlJc w:val="left"/>
      <w:pPr>
        <w:ind w:left="4167" w:hanging="900"/>
      </w:pPr>
      <w:rPr>
        <w:rFonts w:hint="default"/>
        <w:lang w:val="ru-RU" w:eastAsia="en-US" w:bidi="ar-SA"/>
      </w:rPr>
    </w:lvl>
    <w:lvl w:ilvl="4" w:tplc="8EBC3EE6">
      <w:numFmt w:val="bullet"/>
      <w:lvlText w:val="•"/>
      <w:lvlJc w:val="left"/>
      <w:pPr>
        <w:ind w:left="5030" w:hanging="900"/>
      </w:pPr>
      <w:rPr>
        <w:rFonts w:hint="default"/>
        <w:lang w:val="ru-RU" w:eastAsia="en-US" w:bidi="ar-SA"/>
      </w:rPr>
    </w:lvl>
    <w:lvl w:ilvl="5" w:tplc="7DAC9A98">
      <w:numFmt w:val="bullet"/>
      <w:lvlText w:val="•"/>
      <w:lvlJc w:val="left"/>
      <w:pPr>
        <w:ind w:left="5893" w:hanging="900"/>
      </w:pPr>
      <w:rPr>
        <w:rFonts w:hint="default"/>
        <w:lang w:val="ru-RU" w:eastAsia="en-US" w:bidi="ar-SA"/>
      </w:rPr>
    </w:lvl>
    <w:lvl w:ilvl="6" w:tplc="695A1A1C">
      <w:numFmt w:val="bullet"/>
      <w:lvlText w:val="•"/>
      <w:lvlJc w:val="left"/>
      <w:pPr>
        <w:ind w:left="6755" w:hanging="900"/>
      </w:pPr>
      <w:rPr>
        <w:rFonts w:hint="default"/>
        <w:lang w:val="ru-RU" w:eastAsia="en-US" w:bidi="ar-SA"/>
      </w:rPr>
    </w:lvl>
    <w:lvl w:ilvl="7" w:tplc="2CAE9C70">
      <w:numFmt w:val="bullet"/>
      <w:lvlText w:val="•"/>
      <w:lvlJc w:val="left"/>
      <w:pPr>
        <w:ind w:left="7618" w:hanging="900"/>
      </w:pPr>
      <w:rPr>
        <w:rFonts w:hint="default"/>
        <w:lang w:val="ru-RU" w:eastAsia="en-US" w:bidi="ar-SA"/>
      </w:rPr>
    </w:lvl>
    <w:lvl w:ilvl="8" w:tplc="25DCE590">
      <w:numFmt w:val="bullet"/>
      <w:lvlText w:val="•"/>
      <w:lvlJc w:val="left"/>
      <w:pPr>
        <w:ind w:left="8481" w:hanging="900"/>
      </w:pPr>
      <w:rPr>
        <w:rFonts w:hint="default"/>
        <w:lang w:val="ru-RU" w:eastAsia="en-US" w:bidi="ar-SA"/>
      </w:rPr>
    </w:lvl>
  </w:abstractNum>
  <w:abstractNum w:abstractNumId="55">
    <w:nsid w:val="20EC2FB6"/>
    <w:multiLevelType w:val="hybridMultilevel"/>
    <w:tmpl w:val="37343CFA"/>
    <w:lvl w:ilvl="0" w:tplc="D7241916">
      <w:start w:val="1"/>
      <w:numFmt w:val="decimal"/>
      <w:lvlText w:val="%1)"/>
      <w:lvlJc w:val="left"/>
      <w:pPr>
        <w:ind w:left="1113"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7C2D05C">
      <w:numFmt w:val="bullet"/>
      <w:lvlText w:val="•"/>
      <w:lvlJc w:val="left"/>
      <w:pPr>
        <w:ind w:left="2028" w:hanging="260"/>
      </w:pPr>
      <w:rPr>
        <w:rFonts w:hint="default"/>
        <w:lang w:val="ru-RU" w:eastAsia="en-US" w:bidi="ar-SA"/>
      </w:rPr>
    </w:lvl>
    <w:lvl w:ilvl="2" w:tplc="042ED18C">
      <w:numFmt w:val="bullet"/>
      <w:lvlText w:val="•"/>
      <w:lvlJc w:val="left"/>
      <w:pPr>
        <w:ind w:left="2937" w:hanging="260"/>
      </w:pPr>
      <w:rPr>
        <w:rFonts w:hint="default"/>
        <w:lang w:val="ru-RU" w:eastAsia="en-US" w:bidi="ar-SA"/>
      </w:rPr>
    </w:lvl>
    <w:lvl w:ilvl="3" w:tplc="A802D232">
      <w:numFmt w:val="bullet"/>
      <w:lvlText w:val="•"/>
      <w:lvlJc w:val="left"/>
      <w:pPr>
        <w:ind w:left="3845" w:hanging="260"/>
      </w:pPr>
      <w:rPr>
        <w:rFonts w:hint="default"/>
        <w:lang w:val="ru-RU" w:eastAsia="en-US" w:bidi="ar-SA"/>
      </w:rPr>
    </w:lvl>
    <w:lvl w:ilvl="4" w:tplc="8548931A">
      <w:numFmt w:val="bullet"/>
      <w:lvlText w:val="•"/>
      <w:lvlJc w:val="left"/>
      <w:pPr>
        <w:ind w:left="4754" w:hanging="260"/>
      </w:pPr>
      <w:rPr>
        <w:rFonts w:hint="default"/>
        <w:lang w:val="ru-RU" w:eastAsia="en-US" w:bidi="ar-SA"/>
      </w:rPr>
    </w:lvl>
    <w:lvl w:ilvl="5" w:tplc="EA88131C">
      <w:numFmt w:val="bullet"/>
      <w:lvlText w:val="•"/>
      <w:lvlJc w:val="left"/>
      <w:pPr>
        <w:ind w:left="5663" w:hanging="260"/>
      </w:pPr>
      <w:rPr>
        <w:rFonts w:hint="default"/>
        <w:lang w:val="ru-RU" w:eastAsia="en-US" w:bidi="ar-SA"/>
      </w:rPr>
    </w:lvl>
    <w:lvl w:ilvl="6" w:tplc="75FCE424">
      <w:numFmt w:val="bullet"/>
      <w:lvlText w:val="•"/>
      <w:lvlJc w:val="left"/>
      <w:pPr>
        <w:ind w:left="6571" w:hanging="260"/>
      </w:pPr>
      <w:rPr>
        <w:rFonts w:hint="default"/>
        <w:lang w:val="ru-RU" w:eastAsia="en-US" w:bidi="ar-SA"/>
      </w:rPr>
    </w:lvl>
    <w:lvl w:ilvl="7" w:tplc="C9ECFEFE">
      <w:numFmt w:val="bullet"/>
      <w:lvlText w:val="•"/>
      <w:lvlJc w:val="left"/>
      <w:pPr>
        <w:ind w:left="7480" w:hanging="260"/>
      </w:pPr>
      <w:rPr>
        <w:rFonts w:hint="default"/>
        <w:lang w:val="ru-RU" w:eastAsia="en-US" w:bidi="ar-SA"/>
      </w:rPr>
    </w:lvl>
    <w:lvl w:ilvl="8" w:tplc="1C8EE394">
      <w:numFmt w:val="bullet"/>
      <w:lvlText w:val="•"/>
      <w:lvlJc w:val="left"/>
      <w:pPr>
        <w:ind w:left="8389" w:hanging="260"/>
      </w:pPr>
      <w:rPr>
        <w:rFonts w:hint="default"/>
        <w:lang w:val="ru-RU" w:eastAsia="en-US" w:bidi="ar-SA"/>
      </w:rPr>
    </w:lvl>
  </w:abstractNum>
  <w:abstractNum w:abstractNumId="56">
    <w:nsid w:val="2110296A"/>
    <w:multiLevelType w:val="hybridMultilevel"/>
    <w:tmpl w:val="0BB4609A"/>
    <w:lvl w:ilvl="0" w:tplc="4FDC18E4">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4BD829E0">
      <w:numFmt w:val="bullet"/>
      <w:lvlText w:val="•"/>
      <w:lvlJc w:val="left"/>
      <w:pPr>
        <w:ind w:left="2442" w:hanging="900"/>
      </w:pPr>
      <w:rPr>
        <w:rFonts w:hint="default"/>
        <w:lang w:val="ru-RU" w:eastAsia="en-US" w:bidi="ar-SA"/>
      </w:rPr>
    </w:lvl>
    <w:lvl w:ilvl="2" w:tplc="BE7E751E">
      <w:numFmt w:val="bullet"/>
      <w:lvlText w:val="•"/>
      <w:lvlJc w:val="left"/>
      <w:pPr>
        <w:ind w:left="3305" w:hanging="900"/>
      </w:pPr>
      <w:rPr>
        <w:rFonts w:hint="default"/>
        <w:lang w:val="ru-RU" w:eastAsia="en-US" w:bidi="ar-SA"/>
      </w:rPr>
    </w:lvl>
    <w:lvl w:ilvl="3" w:tplc="8CB0CFDC">
      <w:numFmt w:val="bullet"/>
      <w:lvlText w:val="•"/>
      <w:lvlJc w:val="left"/>
      <w:pPr>
        <w:ind w:left="4167" w:hanging="900"/>
      </w:pPr>
      <w:rPr>
        <w:rFonts w:hint="default"/>
        <w:lang w:val="ru-RU" w:eastAsia="en-US" w:bidi="ar-SA"/>
      </w:rPr>
    </w:lvl>
    <w:lvl w:ilvl="4" w:tplc="BFA006D6">
      <w:numFmt w:val="bullet"/>
      <w:lvlText w:val="•"/>
      <w:lvlJc w:val="left"/>
      <w:pPr>
        <w:ind w:left="5030" w:hanging="900"/>
      </w:pPr>
      <w:rPr>
        <w:rFonts w:hint="default"/>
        <w:lang w:val="ru-RU" w:eastAsia="en-US" w:bidi="ar-SA"/>
      </w:rPr>
    </w:lvl>
    <w:lvl w:ilvl="5" w:tplc="7A7075AC">
      <w:numFmt w:val="bullet"/>
      <w:lvlText w:val="•"/>
      <w:lvlJc w:val="left"/>
      <w:pPr>
        <w:ind w:left="5893" w:hanging="900"/>
      </w:pPr>
      <w:rPr>
        <w:rFonts w:hint="default"/>
        <w:lang w:val="ru-RU" w:eastAsia="en-US" w:bidi="ar-SA"/>
      </w:rPr>
    </w:lvl>
    <w:lvl w:ilvl="6" w:tplc="B8E0E114">
      <w:numFmt w:val="bullet"/>
      <w:lvlText w:val="•"/>
      <w:lvlJc w:val="left"/>
      <w:pPr>
        <w:ind w:left="6755" w:hanging="900"/>
      </w:pPr>
      <w:rPr>
        <w:rFonts w:hint="default"/>
        <w:lang w:val="ru-RU" w:eastAsia="en-US" w:bidi="ar-SA"/>
      </w:rPr>
    </w:lvl>
    <w:lvl w:ilvl="7" w:tplc="4D2AD1A0">
      <w:numFmt w:val="bullet"/>
      <w:lvlText w:val="•"/>
      <w:lvlJc w:val="left"/>
      <w:pPr>
        <w:ind w:left="7618" w:hanging="900"/>
      </w:pPr>
      <w:rPr>
        <w:rFonts w:hint="default"/>
        <w:lang w:val="ru-RU" w:eastAsia="en-US" w:bidi="ar-SA"/>
      </w:rPr>
    </w:lvl>
    <w:lvl w:ilvl="8" w:tplc="90D83C5A">
      <w:numFmt w:val="bullet"/>
      <w:lvlText w:val="•"/>
      <w:lvlJc w:val="left"/>
      <w:pPr>
        <w:ind w:left="8481" w:hanging="900"/>
      </w:pPr>
      <w:rPr>
        <w:rFonts w:hint="default"/>
        <w:lang w:val="ru-RU" w:eastAsia="en-US" w:bidi="ar-SA"/>
      </w:rPr>
    </w:lvl>
  </w:abstractNum>
  <w:abstractNum w:abstractNumId="57">
    <w:nsid w:val="217F400D"/>
    <w:multiLevelType w:val="hybridMultilevel"/>
    <w:tmpl w:val="C37AD3AC"/>
    <w:lvl w:ilvl="0" w:tplc="0078369C">
      <w:numFmt w:val="bullet"/>
      <w:lvlText w:val="•"/>
      <w:lvlJc w:val="left"/>
      <w:pPr>
        <w:ind w:left="8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95AE4B6">
      <w:numFmt w:val="bullet"/>
      <w:lvlText w:val="•"/>
      <w:lvlJc w:val="left"/>
      <w:pPr>
        <w:ind w:left="1794" w:hanging="360"/>
      </w:pPr>
      <w:rPr>
        <w:rFonts w:hint="default"/>
        <w:lang w:val="ru-RU" w:eastAsia="en-US" w:bidi="ar-SA"/>
      </w:rPr>
    </w:lvl>
    <w:lvl w:ilvl="2" w:tplc="9DD6BCB8">
      <w:numFmt w:val="bullet"/>
      <w:lvlText w:val="•"/>
      <w:lvlJc w:val="left"/>
      <w:pPr>
        <w:ind w:left="2729" w:hanging="360"/>
      </w:pPr>
      <w:rPr>
        <w:rFonts w:hint="default"/>
        <w:lang w:val="ru-RU" w:eastAsia="en-US" w:bidi="ar-SA"/>
      </w:rPr>
    </w:lvl>
    <w:lvl w:ilvl="3" w:tplc="954868CC">
      <w:numFmt w:val="bullet"/>
      <w:lvlText w:val="•"/>
      <w:lvlJc w:val="left"/>
      <w:pPr>
        <w:ind w:left="3663" w:hanging="360"/>
      </w:pPr>
      <w:rPr>
        <w:rFonts w:hint="default"/>
        <w:lang w:val="ru-RU" w:eastAsia="en-US" w:bidi="ar-SA"/>
      </w:rPr>
    </w:lvl>
    <w:lvl w:ilvl="4" w:tplc="B2FE5B1A">
      <w:numFmt w:val="bullet"/>
      <w:lvlText w:val="•"/>
      <w:lvlJc w:val="left"/>
      <w:pPr>
        <w:ind w:left="4598" w:hanging="360"/>
      </w:pPr>
      <w:rPr>
        <w:rFonts w:hint="default"/>
        <w:lang w:val="ru-RU" w:eastAsia="en-US" w:bidi="ar-SA"/>
      </w:rPr>
    </w:lvl>
    <w:lvl w:ilvl="5" w:tplc="870C571A">
      <w:numFmt w:val="bullet"/>
      <w:lvlText w:val="•"/>
      <w:lvlJc w:val="left"/>
      <w:pPr>
        <w:ind w:left="5533" w:hanging="360"/>
      </w:pPr>
      <w:rPr>
        <w:rFonts w:hint="default"/>
        <w:lang w:val="ru-RU" w:eastAsia="en-US" w:bidi="ar-SA"/>
      </w:rPr>
    </w:lvl>
    <w:lvl w:ilvl="6" w:tplc="06D8EEA6">
      <w:numFmt w:val="bullet"/>
      <w:lvlText w:val="•"/>
      <w:lvlJc w:val="left"/>
      <w:pPr>
        <w:ind w:left="6467" w:hanging="360"/>
      </w:pPr>
      <w:rPr>
        <w:rFonts w:hint="default"/>
        <w:lang w:val="ru-RU" w:eastAsia="en-US" w:bidi="ar-SA"/>
      </w:rPr>
    </w:lvl>
    <w:lvl w:ilvl="7" w:tplc="FCE47478">
      <w:numFmt w:val="bullet"/>
      <w:lvlText w:val="•"/>
      <w:lvlJc w:val="left"/>
      <w:pPr>
        <w:ind w:left="7402" w:hanging="360"/>
      </w:pPr>
      <w:rPr>
        <w:rFonts w:hint="default"/>
        <w:lang w:val="ru-RU" w:eastAsia="en-US" w:bidi="ar-SA"/>
      </w:rPr>
    </w:lvl>
    <w:lvl w:ilvl="8" w:tplc="A6E061BE">
      <w:numFmt w:val="bullet"/>
      <w:lvlText w:val="•"/>
      <w:lvlJc w:val="left"/>
      <w:pPr>
        <w:ind w:left="8337" w:hanging="360"/>
      </w:pPr>
      <w:rPr>
        <w:rFonts w:hint="default"/>
        <w:lang w:val="ru-RU" w:eastAsia="en-US" w:bidi="ar-SA"/>
      </w:rPr>
    </w:lvl>
  </w:abstractNum>
  <w:abstractNum w:abstractNumId="58">
    <w:nsid w:val="21F44894"/>
    <w:multiLevelType w:val="hybridMultilevel"/>
    <w:tmpl w:val="3C1C532C"/>
    <w:lvl w:ilvl="0" w:tplc="1500FA44">
      <w:start w:val="1"/>
      <w:numFmt w:val="decimal"/>
      <w:lvlText w:val="%1)"/>
      <w:lvlJc w:val="left"/>
      <w:pPr>
        <w:ind w:left="1173" w:hanging="3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F90EA00">
      <w:numFmt w:val="bullet"/>
      <w:lvlText w:val="•"/>
      <w:lvlJc w:val="left"/>
      <w:pPr>
        <w:ind w:left="2082" w:hanging="320"/>
      </w:pPr>
      <w:rPr>
        <w:rFonts w:hint="default"/>
        <w:lang w:val="ru-RU" w:eastAsia="en-US" w:bidi="ar-SA"/>
      </w:rPr>
    </w:lvl>
    <w:lvl w:ilvl="2" w:tplc="92C8B104">
      <w:numFmt w:val="bullet"/>
      <w:lvlText w:val="•"/>
      <w:lvlJc w:val="left"/>
      <w:pPr>
        <w:ind w:left="2985" w:hanging="320"/>
      </w:pPr>
      <w:rPr>
        <w:rFonts w:hint="default"/>
        <w:lang w:val="ru-RU" w:eastAsia="en-US" w:bidi="ar-SA"/>
      </w:rPr>
    </w:lvl>
    <w:lvl w:ilvl="3" w:tplc="7526D24E">
      <w:numFmt w:val="bullet"/>
      <w:lvlText w:val="•"/>
      <w:lvlJc w:val="left"/>
      <w:pPr>
        <w:ind w:left="3887" w:hanging="320"/>
      </w:pPr>
      <w:rPr>
        <w:rFonts w:hint="default"/>
        <w:lang w:val="ru-RU" w:eastAsia="en-US" w:bidi="ar-SA"/>
      </w:rPr>
    </w:lvl>
    <w:lvl w:ilvl="4" w:tplc="8348EB5C">
      <w:numFmt w:val="bullet"/>
      <w:lvlText w:val="•"/>
      <w:lvlJc w:val="left"/>
      <w:pPr>
        <w:ind w:left="4790" w:hanging="320"/>
      </w:pPr>
      <w:rPr>
        <w:rFonts w:hint="default"/>
        <w:lang w:val="ru-RU" w:eastAsia="en-US" w:bidi="ar-SA"/>
      </w:rPr>
    </w:lvl>
    <w:lvl w:ilvl="5" w:tplc="DC74CC60">
      <w:numFmt w:val="bullet"/>
      <w:lvlText w:val="•"/>
      <w:lvlJc w:val="left"/>
      <w:pPr>
        <w:ind w:left="5693" w:hanging="320"/>
      </w:pPr>
      <w:rPr>
        <w:rFonts w:hint="default"/>
        <w:lang w:val="ru-RU" w:eastAsia="en-US" w:bidi="ar-SA"/>
      </w:rPr>
    </w:lvl>
    <w:lvl w:ilvl="6" w:tplc="3EDA85BC">
      <w:numFmt w:val="bullet"/>
      <w:lvlText w:val="•"/>
      <w:lvlJc w:val="left"/>
      <w:pPr>
        <w:ind w:left="6595" w:hanging="320"/>
      </w:pPr>
      <w:rPr>
        <w:rFonts w:hint="default"/>
        <w:lang w:val="ru-RU" w:eastAsia="en-US" w:bidi="ar-SA"/>
      </w:rPr>
    </w:lvl>
    <w:lvl w:ilvl="7" w:tplc="04EE753E">
      <w:numFmt w:val="bullet"/>
      <w:lvlText w:val="•"/>
      <w:lvlJc w:val="left"/>
      <w:pPr>
        <w:ind w:left="7498" w:hanging="320"/>
      </w:pPr>
      <w:rPr>
        <w:rFonts w:hint="default"/>
        <w:lang w:val="ru-RU" w:eastAsia="en-US" w:bidi="ar-SA"/>
      </w:rPr>
    </w:lvl>
    <w:lvl w:ilvl="8" w:tplc="32C4E908">
      <w:numFmt w:val="bullet"/>
      <w:lvlText w:val="•"/>
      <w:lvlJc w:val="left"/>
      <w:pPr>
        <w:ind w:left="8401" w:hanging="320"/>
      </w:pPr>
      <w:rPr>
        <w:rFonts w:hint="default"/>
        <w:lang w:val="ru-RU" w:eastAsia="en-US" w:bidi="ar-SA"/>
      </w:rPr>
    </w:lvl>
  </w:abstractNum>
  <w:abstractNum w:abstractNumId="59">
    <w:nsid w:val="22931679"/>
    <w:multiLevelType w:val="hybridMultilevel"/>
    <w:tmpl w:val="9D58D86A"/>
    <w:lvl w:ilvl="0" w:tplc="139CAB6C">
      <w:start w:val="1"/>
      <w:numFmt w:val="decimal"/>
      <w:lvlText w:val="%1."/>
      <w:lvlJc w:val="left"/>
      <w:pPr>
        <w:ind w:left="146"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DC4C94">
      <w:numFmt w:val="bullet"/>
      <w:lvlText w:val="•"/>
      <w:lvlJc w:val="left"/>
      <w:pPr>
        <w:ind w:left="1146" w:hanging="346"/>
      </w:pPr>
      <w:rPr>
        <w:rFonts w:hint="default"/>
        <w:lang w:val="ru-RU" w:eastAsia="en-US" w:bidi="ar-SA"/>
      </w:rPr>
    </w:lvl>
    <w:lvl w:ilvl="2" w:tplc="19AC352C">
      <w:numFmt w:val="bullet"/>
      <w:lvlText w:val="•"/>
      <w:lvlJc w:val="left"/>
      <w:pPr>
        <w:ind w:left="2153" w:hanging="346"/>
      </w:pPr>
      <w:rPr>
        <w:rFonts w:hint="default"/>
        <w:lang w:val="ru-RU" w:eastAsia="en-US" w:bidi="ar-SA"/>
      </w:rPr>
    </w:lvl>
    <w:lvl w:ilvl="3" w:tplc="2054AB3C">
      <w:numFmt w:val="bullet"/>
      <w:lvlText w:val="•"/>
      <w:lvlJc w:val="left"/>
      <w:pPr>
        <w:ind w:left="3159" w:hanging="346"/>
      </w:pPr>
      <w:rPr>
        <w:rFonts w:hint="default"/>
        <w:lang w:val="ru-RU" w:eastAsia="en-US" w:bidi="ar-SA"/>
      </w:rPr>
    </w:lvl>
    <w:lvl w:ilvl="4" w:tplc="A4060B38">
      <w:numFmt w:val="bullet"/>
      <w:lvlText w:val="•"/>
      <w:lvlJc w:val="left"/>
      <w:pPr>
        <w:ind w:left="4166" w:hanging="346"/>
      </w:pPr>
      <w:rPr>
        <w:rFonts w:hint="default"/>
        <w:lang w:val="ru-RU" w:eastAsia="en-US" w:bidi="ar-SA"/>
      </w:rPr>
    </w:lvl>
    <w:lvl w:ilvl="5" w:tplc="CFA820D2">
      <w:numFmt w:val="bullet"/>
      <w:lvlText w:val="•"/>
      <w:lvlJc w:val="left"/>
      <w:pPr>
        <w:ind w:left="5173" w:hanging="346"/>
      </w:pPr>
      <w:rPr>
        <w:rFonts w:hint="default"/>
        <w:lang w:val="ru-RU" w:eastAsia="en-US" w:bidi="ar-SA"/>
      </w:rPr>
    </w:lvl>
    <w:lvl w:ilvl="6" w:tplc="6FE0534C">
      <w:numFmt w:val="bullet"/>
      <w:lvlText w:val="•"/>
      <w:lvlJc w:val="left"/>
      <w:pPr>
        <w:ind w:left="6179" w:hanging="346"/>
      </w:pPr>
      <w:rPr>
        <w:rFonts w:hint="default"/>
        <w:lang w:val="ru-RU" w:eastAsia="en-US" w:bidi="ar-SA"/>
      </w:rPr>
    </w:lvl>
    <w:lvl w:ilvl="7" w:tplc="149C2C36">
      <w:numFmt w:val="bullet"/>
      <w:lvlText w:val="•"/>
      <w:lvlJc w:val="left"/>
      <w:pPr>
        <w:ind w:left="7186" w:hanging="346"/>
      </w:pPr>
      <w:rPr>
        <w:rFonts w:hint="default"/>
        <w:lang w:val="ru-RU" w:eastAsia="en-US" w:bidi="ar-SA"/>
      </w:rPr>
    </w:lvl>
    <w:lvl w:ilvl="8" w:tplc="6BA2C192">
      <w:numFmt w:val="bullet"/>
      <w:lvlText w:val="•"/>
      <w:lvlJc w:val="left"/>
      <w:pPr>
        <w:ind w:left="8193" w:hanging="346"/>
      </w:pPr>
      <w:rPr>
        <w:rFonts w:hint="default"/>
        <w:lang w:val="ru-RU" w:eastAsia="en-US" w:bidi="ar-SA"/>
      </w:rPr>
    </w:lvl>
  </w:abstractNum>
  <w:abstractNum w:abstractNumId="60">
    <w:nsid w:val="22AF39EA"/>
    <w:multiLevelType w:val="hybridMultilevel"/>
    <w:tmpl w:val="0010D2FA"/>
    <w:lvl w:ilvl="0" w:tplc="79E4B406">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0940C9E">
      <w:numFmt w:val="bullet"/>
      <w:lvlText w:val="•"/>
      <w:lvlJc w:val="left"/>
      <w:pPr>
        <w:ind w:left="1470" w:hanging="360"/>
      </w:pPr>
      <w:rPr>
        <w:rFonts w:hint="default"/>
        <w:lang w:val="ru-RU" w:eastAsia="en-US" w:bidi="ar-SA"/>
      </w:rPr>
    </w:lvl>
    <w:lvl w:ilvl="2" w:tplc="87985F3C">
      <w:numFmt w:val="bullet"/>
      <w:lvlText w:val="•"/>
      <w:lvlJc w:val="left"/>
      <w:pPr>
        <w:ind w:left="2441" w:hanging="360"/>
      </w:pPr>
      <w:rPr>
        <w:rFonts w:hint="default"/>
        <w:lang w:val="ru-RU" w:eastAsia="en-US" w:bidi="ar-SA"/>
      </w:rPr>
    </w:lvl>
    <w:lvl w:ilvl="3" w:tplc="10E0BF0C">
      <w:numFmt w:val="bullet"/>
      <w:lvlText w:val="•"/>
      <w:lvlJc w:val="left"/>
      <w:pPr>
        <w:ind w:left="3411" w:hanging="360"/>
      </w:pPr>
      <w:rPr>
        <w:rFonts w:hint="default"/>
        <w:lang w:val="ru-RU" w:eastAsia="en-US" w:bidi="ar-SA"/>
      </w:rPr>
    </w:lvl>
    <w:lvl w:ilvl="4" w:tplc="C05614F8">
      <w:numFmt w:val="bullet"/>
      <w:lvlText w:val="•"/>
      <w:lvlJc w:val="left"/>
      <w:pPr>
        <w:ind w:left="4382" w:hanging="360"/>
      </w:pPr>
      <w:rPr>
        <w:rFonts w:hint="default"/>
        <w:lang w:val="ru-RU" w:eastAsia="en-US" w:bidi="ar-SA"/>
      </w:rPr>
    </w:lvl>
    <w:lvl w:ilvl="5" w:tplc="F072D996">
      <w:numFmt w:val="bullet"/>
      <w:lvlText w:val="•"/>
      <w:lvlJc w:val="left"/>
      <w:pPr>
        <w:ind w:left="5353" w:hanging="360"/>
      </w:pPr>
      <w:rPr>
        <w:rFonts w:hint="default"/>
        <w:lang w:val="ru-RU" w:eastAsia="en-US" w:bidi="ar-SA"/>
      </w:rPr>
    </w:lvl>
    <w:lvl w:ilvl="6" w:tplc="D4CACBF0">
      <w:numFmt w:val="bullet"/>
      <w:lvlText w:val="•"/>
      <w:lvlJc w:val="left"/>
      <w:pPr>
        <w:ind w:left="6323" w:hanging="360"/>
      </w:pPr>
      <w:rPr>
        <w:rFonts w:hint="default"/>
        <w:lang w:val="ru-RU" w:eastAsia="en-US" w:bidi="ar-SA"/>
      </w:rPr>
    </w:lvl>
    <w:lvl w:ilvl="7" w:tplc="5DBA2926">
      <w:numFmt w:val="bullet"/>
      <w:lvlText w:val="•"/>
      <w:lvlJc w:val="left"/>
      <w:pPr>
        <w:ind w:left="7294" w:hanging="360"/>
      </w:pPr>
      <w:rPr>
        <w:rFonts w:hint="default"/>
        <w:lang w:val="ru-RU" w:eastAsia="en-US" w:bidi="ar-SA"/>
      </w:rPr>
    </w:lvl>
    <w:lvl w:ilvl="8" w:tplc="FBBAD622">
      <w:numFmt w:val="bullet"/>
      <w:lvlText w:val="•"/>
      <w:lvlJc w:val="left"/>
      <w:pPr>
        <w:ind w:left="8265" w:hanging="360"/>
      </w:pPr>
      <w:rPr>
        <w:rFonts w:hint="default"/>
        <w:lang w:val="ru-RU" w:eastAsia="en-US" w:bidi="ar-SA"/>
      </w:rPr>
    </w:lvl>
  </w:abstractNum>
  <w:abstractNum w:abstractNumId="61">
    <w:nsid w:val="22B41AFA"/>
    <w:multiLevelType w:val="hybridMultilevel"/>
    <w:tmpl w:val="3320C730"/>
    <w:lvl w:ilvl="0" w:tplc="2FA40070">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3243EE">
      <w:numFmt w:val="bullet"/>
      <w:lvlText w:val="•"/>
      <w:lvlJc w:val="left"/>
      <w:pPr>
        <w:ind w:left="1470" w:hanging="360"/>
      </w:pPr>
      <w:rPr>
        <w:rFonts w:hint="default"/>
        <w:lang w:val="ru-RU" w:eastAsia="en-US" w:bidi="ar-SA"/>
      </w:rPr>
    </w:lvl>
    <w:lvl w:ilvl="2" w:tplc="827E8A2E">
      <w:numFmt w:val="bullet"/>
      <w:lvlText w:val="•"/>
      <w:lvlJc w:val="left"/>
      <w:pPr>
        <w:ind w:left="2441" w:hanging="360"/>
      </w:pPr>
      <w:rPr>
        <w:rFonts w:hint="default"/>
        <w:lang w:val="ru-RU" w:eastAsia="en-US" w:bidi="ar-SA"/>
      </w:rPr>
    </w:lvl>
    <w:lvl w:ilvl="3" w:tplc="89981E60">
      <w:numFmt w:val="bullet"/>
      <w:lvlText w:val="•"/>
      <w:lvlJc w:val="left"/>
      <w:pPr>
        <w:ind w:left="3411" w:hanging="360"/>
      </w:pPr>
      <w:rPr>
        <w:rFonts w:hint="default"/>
        <w:lang w:val="ru-RU" w:eastAsia="en-US" w:bidi="ar-SA"/>
      </w:rPr>
    </w:lvl>
    <w:lvl w:ilvl="4" w:tplc="BF082D5C">
      <w:numFmt w:val="bullet"/>
      <w:lvlText w:val="•"/>
      <w:lvlJc w:val="left"/>
      <w:pPr>
        <w:ind w:left="4382" w:hanging="360"/>
      </w:pPr>
      <w:rPr>
        <w:rFonts w:hint="default"/>
        <w:lang w:val="ru-RU" w:eastAsia="en-US" w:bidi="ar-SA"/>
      </w:rPr>
    </w:lvl>
    <w:lvl w:ilvl="5" w:tplc="ADD8D282">
      <w:numFmt w:val="bullet"/>
      <w:lvlText w:val="•"/>
      <w:lvlJc w:val="left"/>
      <w:pPr>
        <w:ind w:left="5353" w:hanging="360"/>
      </w:pPr>
      <w:rPr>
        <w:rFonts w:hint="default"/>
        <w:lang w:val="ru-RU" w:eastAsia="en-US" w:bidi="ar-SA"/>
      </w:rPr>
    </w:lvl>
    <w:lvl w:ilvl="6" w:tplc="77C8B2EA">
      <w:numFmt w:val="bullet"/>
      <w:lvlText w:val="•"/>
      <w:lvlJc w:val="left"/>
      <w:pPr>
        <w:ind w:left="6323" w:hanging="360"/>
      </w:pPr>
      <w:rPr>
        <w:rFonts w:hint="default"/>
        <w:lang w:val="ru-RU" w:eastAsia="en-US" w:bidi="ar-SA"/>
      </w:rPr>
    </w:lvl>
    <w:lvl w:ilvl="7" w:tplc="632AA49E">
      <w:numFmt w:val="bullet"/>
      <w:lvlText w:val="•"/>
      <w:lvlJc w:val="left"/>
      <w:pPr>
        <w:ind w:left="7294" w:hanging="360"/>
      </w:pPr>
      <w:rPr>
        <w:rFonts w:hint="default"/>
        <w:lang w:val="ru-RU" w:eastAsia="en-US" w:bidi="ar-SA"/>
      </w:rPr>
    </w:lvl>
    <w:lvl w:ilvl="8" w:tplc="D286F8A2">
      <w:numFmt w:val="bullet"/>
      <w:lvlText w:val="•"/>
      <w:lvlJc w:val="left"/>
      <w:pPr>
        <w:ind w:left="8265" w:hanging="360"/>
      </w:pPr>
      <w:rPr>
        <w:rFonts w:hint="default"/>
        <w:lang w:val="ru-RU" w:eastAsia="en-US" w:bidi="ar-SA"/>
      </w:rPr>
    </w:lvl>
  </w:abstractNum>
  <w:abstractNum w:abstractNumId="62">
    <w:nsid w:val="243E188F"/>
    <w:multiLevelType w:val="hybridMultilevel"/>
    <w:tmpl w:val="9C5A9C2E"/>
    <w:lvl w:ilvl="0" w:tplc="0FACB8BC">
      <w:start w:val="1"/>
      <w:numFmt w:val="decimal"/>
      <w:lvlText w:val="%1."/>
      <w:lvlJc w:val="left"/>
      <w:pPr>
        <w:ind w:left="109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FC6132">
      <w:numFmt w:val="bullet"/>
      <w:lvlText w:val="•"/>
      <w:lvlJc w:val="left"/>
      <w:pPr>
        <w:ind w:left="2010" w:hanging="240"/>
      </w:pPr>
      <w:rPr>
        <w:rFonts w:hint="default"/>
        <w:lang w:val="ru-RU" w:eastAsia="en-US" w:bidi="ar-SA"/>
      </w:rPr>
    </w:lvl>
    <w:lvl w:ilvl="2" w:tplc="2CC87B38">
      <w:numFmt w:val="bullet"/>
      <w:lvlText w:val="•"/>
      <w:lvlJc w:val="left"/>
      <w:pPr>
        <w:ind w:left="2921" w:hanging="240"/>
      </w:pPr>
      <w:rPr>
        <w:rFonts w:hint="default"/>
        <w:lang w:val="ru-RU" w:eastAsia="en-US" w:bidi="ar-SA"/>
      </w:rPr>
    </w:lvl>
    <w:lvl w:ilvl="3" w:tplc="900E0892">
      <w:numFmt w:val="bullet"/>
      <w:lvlText w:val="•"/>
      <w:lvlJc w:val="left"/>
      <w:pPr>
        <w:ind w:left="3831" w:hanging="240"/>
      </w:pPr>
      <w:rPr>
        <w:rFonts w:hint="default"/>
        <w:lang w:val="ru-RU" w:eastAsia="en-US" w:bidi="ar-SA"/>
      </w:rPr>
    </w:lvl>
    <w:lvl w:ilvl="4" w:tplc="0E38D2CC">
      <w:numFmt w:val="bullet"/>
      <w:lvlText w:val="•"/>
      <w:lvlJc w:val="left"/>
      <w:pPr>
        <w:ind w:left="4742" w:hanging="240"/>
      </w:pPr>
      <w:rPr>
        <w:rFonts w:hint="default"/>
        <w:lang w:val="ru-RU" w:eastAsia="en-US" w:bidi="ar-SA"/>
      </w:rPr>
    </w:lvl>
    <w:lvl w:ilvl="5" w:tplc="58B8F6AA">
      <w:numFmt w:val="bullet"/>
      <w:lvlText w:val="•"/>
      <w:lvlJc w:val="left"/>
      <w:pPr>
        <w:ind w:left="5653" w:hanging="240"/>
      </w:pPr>
      <w:rPr>
        <w:rFonts w:hint="default"/>
        <w:lang w:val="ru-RU" w:eastAsia="en-US" w:bidi="ar-SA"/>
      </w:rPr>
    </w:lvl>
    <w:lvl w:ilvl="6" w:tplc="71542AAA">
      <w:numFmt w:val="bullet"/>
      <w:lvlText w:val="•"/>
      <w:lvlJc w:val="left"/>
      <w:pPr>
        <w:ind w:left="6563" w:hanging="240"/>
      </w:pPr>
      <w:rPr>
        <w:rFonts w:hint="default"/>
        <w:lang w:val="ru-RU" w:eastAsia="en-US" w:bidi="ar-SA"/>
      </w:rPr>
    </w:lvl>
    <w:lvl w:ilvl="7" w:tplc="FEB6167A">
      <w:numFmt w:val="bullet"/>
      <w:lvlText w:val="•"/>
      <w:lvlJc w:val="left"/>
      <w:pPr>
        <w:ind w:left="7474" w:hanging="240"/>
      </w:pPr>
      <w:rPr>
        <w:rFonts w:hint="default"/>
        <w:lang w:val="ru-RU" w:eastAsia="en-US" w:bidi="ar-SA"/>
      </w:rPr>
    </w:lvl>
    <w:lvl w:ilvl="8" w:tplc="95BE2AF4">
      <w:numFmt w:val="bullet"/>
      <w:lvlText w:val="•"/>
      <w:lvlJc w:val="left"/>
      <w:pPr>
        <w:ind w:left="8385" w:hanging="240"/>
      </w:pPr>
      <w:rPr>
        <w:rFonts w:hint="default"/>
        <w:lang w:val="ru-RU" w:eastAsia="en-US" w:bidi="ar-SA"/>
      </w:rPr>
    </w:lvl>
  </w:abstractNum>
  <w:abstractNum w:abstractNumId="63">
    <w:nsid w:val="24A63924"/>
    <w:multiLevelType w:val="hybridMultilevel"/>
    <w:tmpl w:val="AF64058C"/>
    <w:lvl w:ilvl="0" w:tplc="124C4A34">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923F90">
      <w:numFmt w:val="bullet"/>
      <w:lvlText w:val="•"/>
      <w:lvlJc w:val="left"/>
      <w:pPr>
        <w:ind w:left="2442" w:hanging="900"/>
      </w:pPr>
      <w:rPr>
        <w:rFonts w:hint="default"/>
        <w:lang w:val="ru-RU" w:eastAsia="en-US" w:bidi="ar-SA"/>
      </w:rPr>
    </w:lvl>
    <w:lvl w:ilvl="2" w:tplc="D7EC2C6C">
      <w:numFmt w:val="bullet"/>
      <w:lvlText w:val="•"/>
      <w:lvlJc w:val="left"/>
      <w:pPr>
        <w:ind w:left="3305" w:hanging="900"/>
      </w:pPr>
      <w:rPr>
        <w:rFonts w:hint="default"/>
        <w:lang w:val="ru-RU" w:eastAsia="en-US" w:bidi="ar-SA"/>
      </w:rPr>
    </w:lvl>
    <w:lvl w:ilvl="3" w:tplc="B48AC910">
      <w:numFmt w:val="bullet"/>
      <w:lvlText w:val="•"/>
      <w:lvlJc w:val="left"/>
      <w:pPr>
        <w:ind w:left="4167" w:hanging="900"/>
      </w:pPr>
      <w:rPr>
        <w:rFonts w:hint="default"/>
        <w:lang w:val="ru-RU" w:eastAsia="en-US" w:bidi="ar-SA"/>
      </w:rPr>
    </w:lvl>
    <w:lvl w:ilvl="4" w:tplc="E33E4AB4">
      <w:numFmt w:val="bullet"/>
      <w:lvlText w:val="•"/>
      <w:lvlJc w:val="left"/>
      <w:pPr>
        <w:ind w:left="5030" w:hanging="900"/>
      </w:pPr>
      <w:rPr>
        <w:rFonts w:hint="default"/>
        <w:lang w:val="ru-RU" w:eastAsia="en-US" w:bidi="ar-SA"/>
      </w:rPr>
    </w:lvl>
    <w:lvl w:ilvl="5" w:tplc="4E625926">
      <w:numFmt w:val="bullet"/>
      <w:lvlText w:val="•"/>
      <w:lvlJc w:val="left"/>
      <w:pPr>
        <w:ind w:left="5893" w:hanging="900"/>
      </w:pPr>
      <w:rPr>
        <w:rFonts w:hint="default"/>
        <w:lang w:val="ru-RU" w:eastAsia="en-US" w:bidi="ar-SA"/>
      </w:rPr>
    </w:lvl>
    <w:lvl w:ilvl="6" w:tplc="8CEA55DE">
      <w:numFmt w:val="bullet"/>
      <w:lvlText w:val="•"/>
      <w:lvlJc w:val="left"/>
      <w:pPr>
        <w:ind w:left="6755" w:hanging="900"/>
      </w:pPr>
      <w:rPr>
        <w:rFonts w:hint="default"/>
        <w:lang w:val="ru-RU" w:eastAsia="en-US" w:bidi="ar-SA"/>
      </w:rPr>
    </w:lvl>
    <w:lvl w:ilvl="7" w:tplc="99585F9E">
      <w:numFmt w:val="bullet"/>
      <w:lvlText w:val="•"/>
      <w:lvlJc w:val="left"/>
      <w:pPr>
        <w:ind w:left="7618" w:hanging="900"/>
      </w:pPr>
      <w:rPr>
        <w:rFonts w:hint="default"/>
        <w:lang w:val="ru-RU" w:eastAsia="en-US" w:bidi="ar-SA"/>
      </w:rPr>
    </w:lvl>
    <w:lvl w:ilvl="8" w:tplc="94D4EFE6">
      <w:numFmt w:val="bullet"/>
      <w:lvlText w:val="•"/>
      <w:lvlJc w:val="left"/>
      <w:pPr>
        <w:ind w:left="8481" w:hanging="900"/>
      </w:pPr>
      <w:rPr>
        <w:rFonts w:hint="default"/>
        <w:lang w:val="ru-RU" w:eastAsia="en-US" w:bidi="ar-SA"/>
      </w:rPr>
    </w:lvl>
  </w:abstractNum>
  <w:abstractNum w:abstractNumId="64">
    <w:nsid w:val="25A7208A"/>
    <w:multiLevelType w:val="hybridMultilevel"/>
    <w:tmpl w:val="FDB6DD60"/>
    <w:lvl w:ilvl="0" w:tplc="3F04FC5C">
      <w:numFmt w:val="bullet"/>
      <w:lvlText w:val="-"/>
      <w:lvlJc w:val="left"/>
      <w:pPr>
        <w:ind w:left="28" w:hanging="147"/>
      </w:pPr>
      <w:rPr>
        <w:rFonts w:ascii="Times New Roman" w:eastAsia="Times New Roman" w:hAnsi="Times New Roman" w:cs="Times New Roman" w:hint="default"/>
        <w:b w:val="0"/>
        <w:bCs w:val="0"/>
        <w:i w:val="0"/>
        <w:iCs w:val="0"/>
        <w:spacing w:val="0"/>
        <w:w w:val="99"/>
        <w:sz w:val="24"/>
        <w:szCs w:val="24"/>
        <w:lang w:val="ru-RU" w:eastAsia="en-US" w:bidi="ar-SA"/>
      </w:rPr>
    </w:lvl>
    <w:lvl w:ilvl="1" w:tplc="1780D1B8">
      <w:numFmt w:val="bullet"/>
      <w:lvlText w:val="•"/>
      <w:lvlJc w:val="left"/>
      <w:pPr>
        <w:ind w:left="599" w:hanging="147"/>
      </w:pPr>
      <w:rPr>
        <w:rFonts w:hint="default"/>
        <w:lang w:val="ru-RU" w:eastAsia="en-US" w:bidi="ar-SA"/>
      </w:rPr>
    </w:lvl>
    <w:lvl w:ilvl="2" w:tplc="230CE598">
      <w:numFmt w:val="bullet"/>
      <w:lvlText w:val="•"/>
      <w:lvlJc w:val="left"/>
      <w:pPr>
        <w:ind w:left="1179" w:hanging="147"/>
      </w:pPr>
      <w:rPr>
        <w:rFonts w:hint="default"/>
        <w:lang w:val="ru-RU" w:eastAsia="en-US" w:bidi="ar-SA"/>
      </w:rPr>
    </w:lvl>
    <w:lvl w:ilvl="3" w:tplc="B24CA352">
      <w:numFmt w:val="bullet"/>
      <w:lvlText w:val="•"/>
      <w:lvlJc w:val="left"/>
      <w:pPr>
        <w:ind w:left="1759" w:hanging="147"/>
      </w:pPr>
      <w:rPr>
        <w:rFonts w:hint="default"/>
        <w:lang w:val="ru-RU" w:eastAsia="en-US" w:bidi="ar-SA"/>
      </w:rPr>
    </w:lvl>
    <w:lvl w:ilvl="4" w:tplc="317E14C2">
      <w:numFmt w:val="bullet"/>
      <w:lvlText w:val="•"/>
      <w:lvlJc w:val="left"/>
      <w:pPr>
        <w:ind w:left="2339" w:hanging="147"/>
      </w:pPr>
      <w:rPr>
        <w:rFonts w:hint="default"/>
        <w:lang w:val="ru-RU" w:eastAsia="en-US" w:bidi="ar-SA"/>
      </w:rPr>
    </w:lvl>
    <w:lvl w:ilvl="5" w:tplc="BBD8DDA6">
      <w:numFmt w:val="bullet"/>
      <w:lvlText w:val="•"/>
      <w:lvlJc w:val="left"/>
      <w:pPr>
        <w:ind w:left="2919" w:hanging="147"/>
      </w:pPr>
      <w:rPr>
        <w:rFonts w:hint="default"/>
        <w:lang w:val="ru-RU" w:eastAsia="en-US" w:bidi="ar-SA"/>
      </w:rPr>
    </w:lvl>
    <w:lvl w:ilvl="6" w:tplc="BAAE1B42">
      <w:numFmt w:val="bullet"/>
      <w:lvlText w:val="•"/>
      <w:lvlJc w:val="left"/>
      <w:pPr>
        <w:ind w:left="3498" w:hanging="147"/>
      </w:pPr>
      <w:rPr>
        <w:rFonts w:hint="default"/>
        <w:lang w:val="ru-RU" w:eastAsia="en-US" w:bidi="ar-SA"/>
      </w:rPr>
    </w:lvl>
    <w:lvl w:ilvl="7" w:tplc="35882E88">
      <w:numFmt w:val="bullet"/>
      <w:lvlText w:val="•"/>
      <w:lvlJc w:val="left"/>
      <w:pPr>
        <w:ind w:left="4078" w:hanging="147"/>
      </w:pPr>
      <w:rPr>
        <w:rFonts w:hint="default"/>
        <w:lang w:val="ru-RU" w:eastAsia="en-US" w:bidi="ar-SA"/>
      </w:rPr>
    </w:lvl>
    <w:lvl w:ilvl="8" w:tplc="5DD055C0">
      <w:numFmt w:val="bullet"/>
      <w:lvlText w:val="•"/>
      <w:lvlJc w:val="left"/>
      <w:pPr>
        <w:ind w:left="4658" w:hanging="147"/>
      </w:pPr>
      <w:rPr>
        <w:rFonts w:hint="default"/>
        <w:lang w:val="ru-RU" w:eastAsia="en-US" w:bidi="ar-SA"/>
      </w:rPr>
    </w:lvl>
  </w:abstractNum>
  <w:abstractNum w:abstractNumId="65">
    <w:nsid w:val="26AE0EB8"/>
    <w:multiLevelType w:val="hybridMultilevel"/>
    <w:tmpl w:val="98F0BD72"/>
    <w:lvl w:ilvl="0" w:tplc="3D02ED1A">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51E490A">
      <w:numFmt w:val="bullet"/>
      <w:lvlText w:val=""/>
      <w:lvlJc w:val="left"/>
      <w:pPr>
        <w:ind w:left="866" w:hanging="360"/>
      </w:pPr>
      <w:rPr>
        <w:rFonts w:ascii="Symbol" w:eastAsia="Symbol" w:hAnsi="Symbol" w:cs="Symbol" w:hint="default"/>
        <w:b w:val="0"/>
        <w:bCs w:val="0"/>
        <w:i w:val="0"/>
        <w:iCs w:val="0"/>
        <w:spacing w:val="0"/>
        <w:w w:val="100"/>
        <w:sz w:val="24"/>
        <w:szCs w:val="24"/>
        <w:lang w:val="ru-RU" w:eastAsia="en-US" w:bidi="ar-SA"/>
      </w:rPr>
    </w:lvl>
    <w:lvl w:ilvl="2" w:tplc="57421062">
      <w:numFmt w:val="bullet"/>
      <w:lvlText w:val="•"/>
      <w:lvlJc w:val="left"/>
      <w:pPr>
        <w:ind w:left="1220" w:hanging="360"/>
      </w:pPr>
      <w:rPr>
        <w:rFonts w:hint="default"/>
        <w:lang w:val="ru-RU" w:eastAsia="en-US" w:bidi="ar-SA"/>
      </w:rPr>
    </w:lvl>
    <w:lvl w:ilvl="3" w:tplc="BB74D5F6">
      <w:numFmt w:val="bullet"/>
      <w:lvlText w:val="•"/>
      <w:lvlJc w:val="left"/>
      <w:pPr>
        <w:ind w:left="2343" w:hanging="360"/>
      </w:pPr>
      <w:rPr>
        <w:rFonts w:hint="default"/>
        <w:lang w:val="ru-RU" w:eastAsia="en-US" w:bidi="ar-SA"/>
      </w:rPr>
    </w:lvl>
    <w:lvl w:ilvl="4" w:tplc="DEACF694">
      <w:numFmt w:val="bullet"/>
      <w:lvlText w:val="•"/>
      <w:lvlJc w:val="left"/>
      <w:pPr>
        <w:ind w:left="3466" w:hanging="360"/>
      </w:pPr>
      <w:rPr>
        <w:rFonts w:hint="default"/>
        <w:lang w:val="ru-RU" w:eastAsia="en-US" w:bidi="ar-SA"/>
      </w:rPr>
    </w:lvl>
    <w:lvl w:ilvl="5" w:tplc="1B8413B2">
      <w:numFmt w:val="bullet"/>
      <w:lvlText w:val="•"/>
      <w:lvlJc w:val="left"/>
      <w:pPr>
        <w:ind w:left="4589" w:hanging="360"/>
      </w:pPr>
      <w:rPr>
        <w:rFonts w:hint="default"/>
        <w:lang w:val="ru-RU" w:eastAsia="en-US" w:bidi="ar-SA"/>
      </w:rPr>
    </w:lvl>
    <w:lvl w:ilvl="6" w:tplc="DB3C2458">
      <w:numFmt w:val="bullet"/>
      <w:lvlText w:val="•"/>
      <w:lvlJc w:val="left"/>
      <w:pPr>
        <w:ind w:left="5713" w:hanging="360"/>
      </w:pPr>
      <w:rPr>
        <w:rFonts w:hint="default"/>
        <w:lang w:val="ru-RU" w:eastAsia="en-US" w:bidi="ar-SA"/>
      </w:rPr>
    </w:lvl>
    <w:lvl w:ilvl="7" w:tplc="8AF68D32">
      <w:numFmt w:val="bullet"/>
      <w:lvlText w:val="•"/>
      <w:lvlJc w:val="left"/>
      <w:pPr>
        <w:ind w:left="6836" w:hanging="360"/>
      </w:pPr>
      <w:rPr>
        <w:rFonts w:hint="default"/>
        <w:lang w:val="ru-RU" w:eastAsia="en-US" w:bidi="ar-SA"/>
      </w:rPr>
    </w:lvl>
    <w:lvl w:ilvl="8" w:tplc="29AE4F18">
      <w:numFmt w:val="bullet"/>
      <w:lvlText w:val="•"/>
      <w:lvlJc w:val="left"/>
      <w:pPr>
        <w:ind w:left="7959" w:hanging="360"/>
      </w:pPr>
      <w:rPr>
        <w:rFonts w:hint="default"/>
        <w:lang w:val="ru-RU" w:eastAsia="en-US" w:bidi="ar-SA"/>
      </w:rPr>
    </w:lvl>
  </w:abstractNum>
  <w:abstractNum w:abstractNumId="66">
    <w:nsid w:val="26F40FE8"/>
    <w:multiLevelType w:val="hybridMultilevel"/>
    <w:tmpl w:val="D5A4A94E"/>
    <w:lvl w:ilvl="0" w:tplc="BE7A0840">
      <w:numFmt w:val="bullet"/>
      <w:lvlText w:val="-"/>
      <w:lvlJc w:val="left"/>
      <w:pPr>
        <w:ind w:left="108" w:hanging="1203"/>
      </w:pPr>
      <w:rPr>
        <w:rFonts w:ascii="Times New Roman" w:eastAsia="Times New Roman" w:hAnsi="Times New Roman" w:cs="Times New Roman" w:hint="default"/>
        <w:b w:val="0"/>
        <w:bCs w:val="0"/>
        <w:i w:val="0"/>
        <w:iCs w:val="0"/>
        <w:spacing w:val="0"/>
        <w:w w:val="99"/>
        <w:sz w:val="24"/>
        <w:szCs w:val="24"/>
        <w:lang w:val="ru-RU" w:eastAsia="en-US" w:bidi="ar-SA"/>
      </w:rPr>
    </w:lvl>
    <w:lvl w:ilvl="1" w:tplc="F7CC0D28">
      <w:numFmt w:val="bullet"/>
      <w:lvlText w:val="•"/>
      <w:lvlJc w:val="left"/>
      <w:pPr>
        <w:ind w:left="355" w:hanging="1203"/>
      </w:pPr>
      <w:rPr>
        <w:rFonts w:hint="default"/>
        <w:lang w:val="ru-RU" w:eastAsia="en-US" w:bidi="ar-SA"/>
      </w:rPr>
    </w:lvl>
    <w:lvl w:ilvl="2" w:tplc="FAA2B260">
      <w:numFmt w:val="bullet"/>
      <w:lvlText w:val="•"/>
      <w:lvlJc w:val="left"/>
      <w:pPr>
        <w:ind w:left="610" w:hanging="1203"/>
      </w:pPr>
      <w:rPr>
        <w:rFonts w:hint="default"/>
        <w:lang w:val="ru-RU" w:eastAsia="en-US" w:bidi="ar-SA"/>
      </w:rPr>
    </w:lvl>
    <w:lvl w:ilvl="3" w:tplc="A83ED10A">
      <w:numFmt w:val="bullet"/>
      <w:lvlText w:val="•"/>
      <w:lvlJc w:val="left"/>
      <w:pPr>
        <w:ind w:left="865" w:hanging="1203"/>
      </w:pPr>
      <w:rPr>
        <w:rFonts w:hint="default"/>
        <w:lang w:val="ru-RU" w:eastAsia="en-US" w:bidi="ar-SA"/>
      </w:rPr>
    </w:lvl>
    <w:lvl w:ilvl="4" w:tplc="F99C815E">
      <w:numFmt w:val="bullet"/>
      <w:lvlText w:val="•"/>
      <w:lvlJc w:val="left"/>
      <w:pPr>
        <w:ind w:left="1120" w:hanging="1203"/>
      </w:pPr>
      <w:rPr>
        <w:rFonts w:hint="default"/>
        <w:lang w:val="ru-RU" w:eastAsia="en-US" w:bidi="ar-SA"/>
      </w:rPr>
    </w:lvl>
    <w:lvl w:ilvl="5" w:tplc="81701AE4">
      <w:numFmt w:val="bullet"/>
      <w:lvlText w:val="•"/>
      <w:lvlJc w:val="left"/>
      <w:pPr>
        <w:ind w:left="1375" w:hanging="1203"/>
      </w:pPr>
      <w:rPr>
        <w:rFonts w:hint="default"/>
        <w:lang w:val="ru-RU" w:eastAsia="en-US" w:bidi="ar-SA"/>
      </w:rPr>
    </w:lvl>
    <w:lvl w:ilvl="6" w:tplc="DF10F35A">
      <w:numFmt w:val="bullet"/>
      <w:lvlText w:val="•"/>
      <w:lvlJc w:val="left"/>
      <w:pPr>
        <w:ind w:left="1630" w:hanging="1203"/>
      </w:pPr>
      <w:rPr>
        <w:rFonts w:hint="default"/>
        <w:lang w:val="ru-RU" w:eastAsia="en-US" w:bidi="ar-SA"/>
      </w:rPr>
    </w:lvl>
    <w:lvl w:ilvl="7" w:tplc="45F2C20C">
      <w:numFmt w:val="bullet"/>
      <w:lvlText w:val="•"/>
      <w:lvlJc w:val="left"/>
      <w:pPr>
        <w:ind w:left="1885" w:hanging="1203"/>
      </w:pPr>
      <w:rPr>
        <w:rFonts w:hint="default"/>
        <w:lang w:val="ru-RU" w:eastAsia="en-US" w:bidi="ar-SA"/>
      </w:rPr>
    </w:lvl>
    <w:lvl w:ilvl="8" w:tplc="F71A6B98">
      <w:numFmt w:val="bullet"/>
      <w:lvlText w:val="•"/>
      <w:lvlJc w:val="left"/>
      <w:pPr>
        <w:ind w:left="2140" w:hanging="1203"/>
      </w:pPr>
      <w:rPr>
        <w:rFonts w:hint="default"/>
        <w:lang w:val="ru-RU" w:eastAsia="en-US" w:bidi="ar-SA"/>
      </w:rPr>
    </w:lvl>
  </w:abstractNum>
  <w:abstractNum w:abstractNumId="67">
    <w:nsid w:val="282E1C6C"/>
    <w:multiLevelType w:val="hybridMultilevel"/>
    <w:tmpl w:val="38FA168E"/>
    <w:lvl w:ilvl="0" w:tplc="8D7A2BBC">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6D26D8A">
      <w:numFmt w:val="bullet"/>
      <w:lvlText w:val="•"/>
      <w:lvlJc w:val="left"/>
      <w:pPr>
        <w:ind w:left="1848" w:hanging="240"/>
      </w:pPr>
      <w:rPr>
        <w:rFonts w:hint="default"/>
        <w:lang w:val="ru-RU" w:eastAsia="en-US" w:bidi="ar-SA"/>
      </w:rPr>
    </w:lvl>
    <w:lvl w:ilvl="2" w:tplc="E4402824">
      <w:numFmt w:val="bullet"/>
      <w:lvlText w:val="•"/>
      <w:lvlJc w:val="left"/>
      <w:pPr>
        <w:ind w:left="2777" w:hanging="240"/>
      </w:pPr>
      <w:rPr>
        <w:rFonts w:hint="default"/>
        <w:lang w:val="ru-RU" w:eastAsia="en-US" w:bidi="ar-SA"/>
      </w:rPr>
    </w:lvl>
    <w:lvl w:ilvl="3" w:tplc="780E45B2">
      <w:numFmt w:val="bullet"/>
      <w:lvlText w:val="•"/>
      <w:lvlJc w:val="left"/>
      <w:pPr>
        <w:ind w:left="3705" w:hanging="240"/>
      </w:pPr>
      <w:rPr>
        <w:rFonts w:hint="default"/>
        <w:lang w:val="ru-RU" w:eastAsia="en-US" w:bidi="ar-SA"/>
      </w:rPr>
    </w:lvl>
    <w:lvl w:ilvl="4" w:tplc="08C49BFE">
      <w:numFmt w:val="bullet"/>
      <w:lvlText w:val="•"/>
      <w:lvlJc w:val="left"/>
      <w:pPr>
        <w:ind w:left="4634" w:hanging="240"/>
      </w:pPr>
      <w:rPr>
        <w:rFonts w:hint="default"/>
        <w:lang w:val="ru-RU" w:eastAsia="en-US" w:bidi="ar-SA"/>
      </w:rPr>
    </w:lvl>
    <w:lvl w:ilvl="5" w:tplc="F134EB00">
      <w:numFmt w:val="bullet"/>
      <w:lvlText w:val="•"/>
      <w:lvlJc w:val="left"/>
      <w:pPr>
        <w:ind w:left="5563" w:hanging="240"/>
      </w:pPr>
      <w:rPr>
        <w:rFonts w:hint="default"/>
        <w:lang w:val="ru-RU" w:eastAsia="en-US" w:bidi="ar-SA"/>
      </w:rPr>
    </w:lvl>
    <w:lvl w:ilvl="6" w:tplc="1556FDCE">
      <w:numFmt w:val="bullet"/>
      <w:lvlText w:val="•"/>
      <w:lvlJc w:val="left"/>
      <w:pPr>
        <w:ind w:left="6491" w:hanging="240"/>
      </w:pPr>
      <w:rPr>
        <w:rFonts w:hint="default"/>
        <w:lang w:val="ru-RU" w:eastAsia="en-US" w:bidi="ar-SA"/>
      </w:rPr>
    </w:lvl>
    <w:lvl w:ilvl="7" w:tplc="7952DDCE">
      <w:numFmt w:val="bullet"/>
      <w:lvlText w:val="•"/>
      <w:lvlJc w:val="left"/>
      <w:pPr>
        <w:ind w:left="7420" w:hanging="240"/>
      </w:pPr>
      <w:rPr>
        <w:rFonts w:hint="default"/>
        <w:lang w:val="ru-RU" w:eastAsia="en-US" w:bidi="ar-SA"/>
      </w:rPr>
    </w:lvl>
    <w:lvl w:ilvl="8" w:tplc="E2FA2532">
      <w:numFmt w:val="bullet"/>
      <w:lvlText w:val="•"/>
      <w:lvlJc w:val="left"/>
      <w:pPr>
        <w:ind w:left="8349" w:hanging="240"/>
      </w:pPr>
      <w:rPr>
        <w:rFonts w:hint="default"/>
        <w:lang w:val="ru-RU" w:eastAsia="en-US" w:bidi="ar-SA"/>
      </w:rPr>
    </w:lvl>
  </w:abstractNum>
  <w:abstractNum w:abstractNumId="68">
    <w:nsid w:val="28726042"/>
    <w:multiLevelType w:val="hybridMultilevel"/>
    <w:tmpl w:val="15F8217C"/>
    <w:lvl w:ilvl="0" w:tplc="E5C4457E">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5E84566">
      <w:numFmt w:val="bullet"/>
      <w:lvlText w:val="•"/>
      <w:lvlJc w:val="left"/>
      <w:pPr>
        <w:ind w:left="1470" w:hanging="360"/>
      </w:pPr>
      <w:rPr>
        <w:rFonts w:hint="default"/>
        <w:lang w:val="ru-RU" w:eastAsia="en-US" w:bidi="ar-SA"/>
      </w:rPr>
    </w:lvl>
    <w:lvl w:ilvl="2" w:tplc="DD909A12">
      <w:numFmt w:val="bullet"/>
      <w:lvlText w:val="•"/>
      <w:lvlJc w:val="left"/>
      <w:pPr>
        <w:ind w:left="2441" w:hanging="360"/>
      </w:pPr>
      <w:rPr>
        <w:rFonts w:hint="default"/>
        <w:lang w:val="ru-RU" w:eastAsia="en-US" w:bidi="ar-SA"/>
      </w:rPr>
    </w:lvl>
    <w:lvl w:ilvl="3" w:tplc="0E341C90">
      <w:numFmt w:val="bullet"/>
      <w:lvlText w:val="•"/>
      <w:lvlJc w:val="left"/>
      <w:pPr>
        <w:ind w:left="3411" w:hanging="360"/>
      </w:pPr>
      <w:rPr>
        <w:rFonts w:hint="default"/>
        <w:lang w:val="ru-RU" w:eastAsia="en-US" w:bidi="ar-SA"/>
      </w:rPr>
    </w:lvl>
    <w:lvl w:ilvl="4" w:tplc="3CDE94DC">
      <w:numFmt w:val="bullet"/>
      <w:lvlText w:val="•"/>
      <w:lvlJc w:val="left"/>
      <w:pPr>
        <w:ind w:left="4382" w:hanging="360"/>
      </w:pPr>
      <w:rPr>
        <w:rFonts w:hint="default"/>
        <w:lang w:val="ru-RU" w:eastAsia="en-US" w:bidi="ar-SA"/>
      </w:rPr>
    </w:lvl>
    <w:lvl w:ilvl="5" w:tplc="6B3A007C">
      <w:numFmt w:val="bullet"/>
      <w:lvlText w:val="•"/>
      <w:lvlJc w:val="left"/>
      <w:pPr>
        <w:ind w:left="5353" w:hanging="360"/>
      </w:pPr>
      <w:rPr>
        <w:rFonts w:hint="default"/>
        <w:lang w:val="ru-RU" w:eastAsia="en-US" w:bidi="ar-SA"/>
      </w:rPr>
    </w:lvl>
    <w:lvl w:ilvl="6" w:tplc="01988ECA">
      <w:numFmt w:val="bullet"/>
      <w:lvlText w:val="•"/>
      <w:lvlJc w:val="left"/>
      <w:pPr>
        <w:ind w:left="6323" w:hanging="360"/>
      </w:pPr>
      <w:rPr>
        <w:rFonts w:hint="default"/>
        <w:lang w:val="ru-RU" w:eastAsia="en-US" w:bidi="ar-SA"/>
      </w:rPr>
    </w:lvl>
    <w:lvl w:ilvl="7" w:tplc="6F2A0662">
      <w:numFmt w:val="bullet"/>
      <w:lvlText w:val="•"/>
      <w:lvlJc w:val="left"/>
      <w:pPr>
        <w:ind w:left="7294" w:hanging="360"/>
      </w:pPr>
      <w:rPr>
        <w:rFonts w:hint="default"/>
        <w:lang w:val="ru-RU" w:eastAsia="en-US" w:bidi="ar-SA"/>
      </w:rPr>
    </w:lvl>
    <w:lvl w:ilvl="8" w:tplc="4078A612">
      <w:numFmt w:val="bullet"/>
      <w:lvlText w:val="•"/>
      <w:lvlJc w:val="left"/>
      <w:pPr>
        <w:ind w:left="8265" w:hanging="360"/>
      </w:pPr>
      <w:rPr>
        <w:rFonts w:hint="default"/>
        <w:lang w:val="ru-RU" w:eastAsia="en-US" w:bidi="ar-SA"/>
      </w:rPr>
    </w:lvl>
  </w:abstractNum>
  <w:abstractNum w:abstractNumId="69">
    <w:nsid w:val="2B9C39F9"/>
    <w:multiLevelType w:val="hybridMultilevel"/>
    <w:tmpl w:val="9E6C422C"/>
    <w:lvl w:ilvl="0" w:tplc="F364DB26">
      <w:start w:val="1"/>
      <w:numFmt w:val="decimal"/>
      <w:lvlText w:val="%1)"/>
      <w:lvlJc w:val="left"/>
      <w:pPr>
        <w:ind w:left="146"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74A084">
      <w:numFmt w:val="bullet"/>
      <w:lvlText w:val="•"/>
      <w:lvlJc w:val="left"/>
      <w:pPr>
        <w:ind w:left="1146" w:hanging="300"/>
      </w:pPr>
      <w:rPr>
        <w:rFonts w:hint="default"/>
        <w:lang w:val="ru-RU" w:eastAsia="en-US" w:bidi="ar-SA"/>
      </w:rPr>
    </w:lvl>
    <w:lvl w:ilvl="2" w:tplc="615EDF12">
      <w:numFmt w:val="bullet"/>
      <w:lvlText w:val="•"/>
      <w:lvlJc w:val="left"/>
      <w:pPr>
        <w:ind w:left="2153" w:hanging="300"/>
      </w:pPr>
      <w:rPr>
        <w:rFonts w:hint="default"/>
        <w:lang w:val="ru-RU" w:eastAsia="en-US" w:bidi="ar-SA"/>
      </w:rPr>
    </w:lvl>
    <w:lvl w:ilvl="3" w:tplc="5F3849E2">
      <w:numFmt w:val="bullet"/>
      <w:lvlText w:val="•"/>
      <w:lvlJc w:val="left"/>
      <w:pPr>
        <w:ind w:left="3159" w:hanging="300"/>
      </w:pPr>
      <w:rPr>
        <w:rFonts w:hint="default"/>
        <w:lang w:val="ru-RU" w:eastAsia="en-US" w:bidi="ar-SA"/>
      </w:rPr>
    </w:lvl>
    <w:lvl w:ilvl="4" w:tplc="E50CB582">
      <w:numFmt w:val="bullet"/>
      <w:lvlText w:val="•"/>
      <w:lvlJc w:val="left"/>
      <w:pPr>
        <w:ind w:left="4166" w:hanging="300"/>
      </w:pPr>
      <w:rPr>
        <w:rFonts w:hint="default"/>
        <w:lang w:val="ru-RU" w:eastAsia="en-US" w:bidi="ar-SA"/>
      </w:rPr>
    </w:lvl>
    <w:lvl w:ilvl="5" w:tplc="ED0EAFDC">
      <w:numFmt w:val="bullet"/>
      <w:lvlText w:val="•"/>
      <w:lvlJc w:val="left"/>
      <w:pPr>
        <w:ind w:left="5173" w:hanging="300"/>
      </w:pPr>
      <w:rPr>
        <w:rFonts w:hint="default"/>
        <w:lang w:val="ru-RU" w:eastAsia="en-US" w:bidi="ar-SA"/>
      </w:rPr>
    </w:lvl>
    <w:lvl w:ilvl="6" w:tplc="017ADBFE">
      <w:numFmt w:val="bullet"/>
      <w:lvlText w:val="•"/>
      <w:lvlJc w:val="left"/>
      <w:pPr>
        <w:ind w:left="6179" w:hanging="300"/>
      </w:pPr>
      <w:rPr>
        <w:rFonts w:hint="default"/>
        <w:lang w:val="ru-RU" w:eastAsia="en-US" w:bidi="ar-SA"/>
      </w:rPr>
    </w:lvl>
    <w:lvl w:ilvl="7" w:tplc="2CBA26C8">
      <w:numFmt w:val="bullet"/>
      <w:lvlText w:val="•"/>
      <w:lvlJc w:val="left"/>
      <w:pPr>
        <w:ind w:left="7186" w:hanging="300"/>
      </w:pPr>
      <w:rPr>
        <w:rFonts w:hint="default"/>
        <w:lang w:val="ru-RU" w:eastAsia="en-US" w:bidi="ar-SA"/>
      </w:rPr>
    </w:lvl>
    <w:lvl w:ilvl="8" w:tplc="293A16D4">
      <w:numFmt w:val="bullet"/>
      <w:lvlText w:val="•"/>
      <w:lvlJc w:val="left"/>
      <w:pPr>
        <w:ind w:left="8193" w:hanging="300"/>
      </w:pPr>
      <w:rPr>
        <w:rFonts w:hint="default"/>
        <w:lang w:val="ru-RU" w:eastAsia="en-US" w:bidi="ar-SA"/>
      </w:rPr>
    </w:lvl>
  </w:abstractNum>
  <w:abstractNum w:abstractNumId="70">
    <w:nsid w:val="2D401F02"/>
    <w:multiLevelType w:val="hybridMultilevel"/>
    <w:tmpl w:val="9AE4ABAA"/>
    <w:lvl w:ilvl="0" w:tplc="0AF2618C">
      <w:numFmt w:val="bullet"/>
      <w:lvlText w:val="-"/>
      <w:lvlJc w:val="left"/>
      <w:pPr>
        <w:ind w:left="146" w:hanging="720"/>
      </w:pPr>
      <w:rPr>
        <w:rFonts w:ascii="Times New Roman" w:eastAsia="Times New Roman" w:hAnsi="Times New Roman" w:cs="Times New Roman" w:hint="default"/>
        <w:b w:val="0"/>
        <w:bCs w:val="0"/>
        <w:i w:val="0"/>
        <w:iCs w:val="0"/>
        <w:spacing w:val="0"/>
        <w:w w:val="99"/>
        <w:sz w:val="24"/>
        <w:szCs w:val="24"/>
        <w:lang w:val="ru-RU" w:eastAsia="en-US" w:bidi="ar-SA"/>
      </w:rPr>
    </w:lvl>
    <w:lvl w:ilvl="1" w:tplc="97AA0306">
      <w:numFmt w:val="bullet"/>
      <w:lvlText w:val="•"/>
      <w:lvlJc w:val="left"/>
      <w:pPr>
        <w:ind w:left="1146" w:hanging="720"/>
      </w:pPr>
      <w:rPr>
        <w:rFonts w:hint="default"/>
        <w:lang w:val="ru-RU" w:eastAsia="en-US" w:bidi="ar-SA"/>
      </w:rPr>
    </w:lvl>
    <w:lvl w:ilvl="2" w:tplc="53A2BEE2">
      <w:numFmt w:val="bullet"/>
      <w:lvlText w:val="•"/>
      <w:lvlJc w:val="left"/>
      <w:pPr>
        <w:ind w:left="2153" w:hanging="720"/>
      </w:pPr>
      <w:rPr>
        <w:rFonts w:hint="default"/>
        <w:lang w:val="ru-RU" w:eastAsia="en-US" w:bidi="ar-SA"/>
      </w:rPr>
    </w:lvl>
    <w:lvl w:ilvl="3" w:tplc="7CD0A21A">
      <w:numFmt w:val="bullet"/>
      <w:lvlText w:val="•"/>
      <w:lvlJc w:val="left"/>
      <w:pPr>
        <w:ind w:left="3159" w:hanging="720"/>
      </w:pPr>
      <w:rPr>
        <w:rFonts w:hint="default"/>
        <w:lang w:val="ru-RU" w:eastAsia="en-US" w:bidi="ar-SA"/>
      </w:rPr>
    </w:lvl>
    <w:lvl w:ilvl="4" w:tplc="70E0CA8C">
      <w:numFmt w:val="bullet"/>
      <w:lvlText w:val="•"/>
      <w:lvlJc w:val="left"/>
      <w:pPr>
        <w:ind w:left="4166" w:hanging="720"/>
      </w:pPr>
      <w:rPr>
        <w:rFonts w:hint="default"/>
        <w:lang w:val="ru-RU" w:eastAsia="en-US" w:bidi="ar-SA"/>
      </w:rPr>
    </w:lvl>
    <w:lvl w:ilvl="5" w:tplc="00D2D560">
      <w:numFmt w:val="bullet"/>
      <w:lvlText w:val="•"/>
      <w:lvlJc w:val="left"/>
      <w:pPr>
        <w:ind w:left="5173" w:hanging="720"/>
      </w:pPr>
      <w:rPr>
        <w:rFonts w:hint="default"/>
        <w:lang w:val="ru-RU" w:eastAsia="en-US" w:bidi="ar-SA"/>
      </w:rPr>
    </w:lvl>
    <w:lvl w:ilvl="6" w:tplc="83446BB8">
      <w:numFmt w:val="bullet"/>
      <w:lvlText w:val="•"/>
      <w:lvlJc w:val="left"/>
      <w:pPr>
        <w:ind w:left="6179" w:hanging="720"/>
      </w:pPr>
      <w:rPr>
        <w:rFonts w:hint="default"/>
        <w:lang w:val="ru-RU" w:eastAsia="en-US" w:bidi="ar-SA"/>
      </w:rPr>
    </w:lvl>
    <w:lvl w:ilvl="7" w:tplc="F704E526">
      <w:numFmt w:val="bullet"/>
      <w:lvlText w:val="•"/>
      <w:lvlJc w:val="left"/>
      <w:pPr>
        <w:ind w:left="7186" w:hanging="720"/>
      </w:pPr>
      <w:rPr>
        <w:rFonts w:hint="default"/>
        <w:lang w:val="ru-RU" w:eastAsia="en-US" w:bidi="ar-SA"/>
      </w:rPr>
    </w:lvl>
    <w:lvl w:ilvl="8" w:tplc="7AD0F842">
      <w:numFmt w:val="bullet"/>
      <w:lvlText w:val="•"/>
      <w:lvlJc w:val="left"/>
      <w:pPr>
        <w:ind w:left="8193" w:hanging="720"/>
      </w:pPr>
      <w:rPr>
        <w:rFonts w:hint="default"/>
        <w:lang w:val="ru-RU" w:eastAsia="en-US" w:bidi="ar-SA"/>
      </w:rPr>
    </w:lvl>
  </w:abstractNum>
  <w:abstractNum w:abstractNumId="71">
    <w:nsid w:val="2E007A83"/>
    <w:multiLevelType w:val="hybridMultilevel"/>
    <w:tmpl w:val="7E365DFC"/>
    <w:lvl w:ilvl="0" w:tplc="E0D03E28">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F86A2A">
      <w:numFmt w:val="bullet"/>
      <w:lvlText w:val="•"/>
      <w:lvlJc w:val="left"/>
      <w:pPr>
        <w:ind w:left="1866" w:hanging="260"/>
      </w:pPr>
      <w:rPr>
        <w:rFonts w:hint="default"/>
        <w:lang w:val="ru-RU" w:eastAsia="en-US" w:bidi="ar-SA"/>
      </w:rPr>
    </w:lvl>
    <w:lvl w:ilvl="2" w:tplc="4DAEA13E">
      <w:numFmt w:val="bullet"/>
      <w:lvlText w:val="•"/>
      <w:lvlJc w:val="left"/>
      <w:pPr>
        <w:ind w:left="2793" w:hanging="260"/>
      </w:pPr>
      <w:rPr>
        <w:rFonts w:hint="default"/>
        <w:lang w:val="ru-RU" w:eastAsia="en-US" w:bidi="ar-SA"/>
      </w:rPr>
    </w:lvl>
    <w:lvl w:ilvl="3" w:tplc="50C62F46">
      <w:numFmt w:val="bullet"/>
      <w:lvlText w:val="•"/>
      <w:lvlJc w:val="left"/>
      <w:pPr>
        <w:ind w:left="3719" w:hanging="260"/>
      </w:pPr>
      <w:rPr>
        <w:rFonts w:hint="default"/>
        <w:lang w:val="ru-RU" w:eastAsia="en-US" w:bidi="ar-SA"/>
      </w:rPr>
    </w:lvl>
    <w:lvl w:ilvl="4" w:tplc="D72C5EEE">
      <w:numFmt w:val="bullet"/>
      <w:lvlText w:val="•"/>
      <w:lvlJc w:val="left"/>
      <w:pPr>
        <w:ind w:left="4646" w:hanging="260"/>
      </w:pPr>
      <w:rPr>
        <w:rFonts w:hint="default"/>
        <w:lang w:val="ru-RU" w:eastAsia="en-US" w:bidi="ar-SA"/>
      </w:rPr>
    </w:lvl>
    <w:lvl w:ilvl="5" w:tplc="5A527A12">
      <w:numFmt w:val="bullet"/>
      <w:lvlText w:val="•"/>
      <w:lvlJc w:val="left"/>
      <w:pPr>
        <w:ind w:left="5573" w:hanging="260"/>
      </w:pPr>
      <w:rPr>
        <w:rFonts w:hint="default"/>
        <w:lang w:val="ru-RU" w:eastAsia="en-US" w:bidi="ar-SA"/>
      </w:rPr>
    </w:lvl>
    <w:lvl w:ilvl="6" w:tplc="682835A6">
      <w:numFmt w:val="bullet"/>
      <w:lvlText w:val="•"/>
      <w:lvlJc w:val="left"/>
      <w:pPr>
        <w:ind w:left="6499" w:hanging="260"/>
      </w:pPr>
      <w:rPr>
        <w:rFonts w:hint="default"/>
        <w:lang w:val="ru-RU" w:eastAsia="en-US" w:bidi="ar-SA"/>
      </w:rPr>
    </w:lvl>
    <w:lvl w:ilvl="7" w:tplc="7882909E">
      <w:numFmt w:val="bullet"/>
      <w:lvlText w:val="•"/>
      <w:lvlJc w:val="left"/>
      <w:pPr>
        <w:ind w:left="7426" w:hanging="260"/>
      </w:pPr>
      <w:rPr>
        <w:rFonts w:hint="default"/>
        <w:lang w:val="ru-RU" w:eastAsia="en-US" w:bidi="ar-SA"/>
      </w:rPr>
    </w:lvl>
    <w:lvl w:ilvl="8" w:tplc="A4087002">
      <w:numFmt w:val="bullet"/>
      <w:lvlText w:val="•"/>
      <w:lvlJc w:val="left"/>
      <w:pPr>
        <w:ind w:left="8353" w:hanging="260"/>
      </w:pPr>
      <w:rPr>
        <w:rFonts w:hint="default"/>
        <w:lang w:val="ru-RU" w:eastAsia="en-US" w:bidi="ar-SA"/>
      </w:rPr>
    </w:lvl>
  </w:abstractNum>
  <w:abstractNum w:abstractNumId="72">
    <w:nsid w:val="2E2B6B03"/>
    <w:multiLevelType w:val="multilevel"/>
    <w:tmpl w:val="C29A2D18"/>
    <w:lvl w:ilvl="0">
      <w:start w:val="189"/>
      <w:numFmt w:val="decimal"/>
      <w:lvlText w:val="%1"/>
      <w:lvlJc w:val="left"/>
      <w:pPr>
        <w:ind w:left="1826" w:hanging="1140"/>
        <w:jc w:val="left"/>
      </w:pPr>
      <w:rPr>
        <w:rFonts w:hint="default"/>
        <w:lang w:val="ru-RU" w:eastAsia="en-US" w:bidi="ar-SA"/>
      </w:rPr>
    </w:lvl>
    <w:lvl w:ilvl="1">
      <w:start w:val="8"/>
      <w:numFmt w:val="decimal"/>
      <w:lvlText w:val="%1.%2"/>
      <w:lvlJc w:val="left"/>
      <w:pPr>
        <w:ind w:left="1826" w:hanging="1140"/>
        <w:jc w:val="left"/>
      </w:pPr>
      <w:rPr>
        <w:rFonts w:hint="default"/>
        <w:lang w:val="ru-RU" w:eastAsia="en-US" w:bidi="ar-SA"/>
      </w:rPr>
    </w:lvl>
    <w:lvl w:ilvl="2">
      <w:start w:val="12"/>
      <w:numFmt w:val="decimal"/>
      <w:lvlText w:val="%1.%2.%3"/>
      <w:lvlJc w:val="left"/>
      <w:pPr>
        <w:ind w:left="1826" w:hanging="1140"/>
        <w:jc w:val="left"/>
      </w:pPr>
      <w:rPr>
        <w:rFonts w:hint="default"/>
        <w:lang w:val="ru-RU" w:eastAsia="en-US" w:bidi="ar-SA"/>
      </w:rPr>
    </w:lvl>
    <w:lvl w:ilvl="3">
      <w:start w:val="3"/>
      <w:numFmt w:val="decimal"/>
      <w:lvlText w:val="%1.%2.%3.%4."/>
      <w:lvlJc w:val="left"/>
      <w:pPr>
        <w:ind w:left="1826"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74" w:hanging="1140"/>
      </w:pPr>
      <w:rPr>
        <w:rFonts w:hint="default"/>
        <w:lang w:val="ru-RU" w:eastAsia="en-US" w:bidi="ar-SA"/>
      </w:rPr>
    </w:lvl>
    <w:lvl w:ilvl="5">
      <w:numFmt w:val="bullet"/>
      <w:lvlText w:val="•"/>
      <w:lvlJc w:val="left"/>
      <w:pPr>
        <w:ind w:left="6013" w:hanging="1140"/>
      </w:pPr>
      <w:rPr>
        <w:rFonts w:hint="default"/>
        <w:lang w:val="ru-RU" w:eastAsia="en-US" w:bidi="ar-SA"/>
      </w:rPr>
    </w:lvl>
    <w:lvl w:ilvl="6">
      <w:numFmt w:val="bullet"/>
      <w:lvlText w:val="•"/>
      <w:lvlJc w:val="left"/>
      <w:pPr>
        <w:ind w:left="6851" w:hanging="1140"/>
      </w:pPr>
      <w:rPr>
        <w:rFonts w:hint="default"/>
        <w:lang w:val="ru-RU" w:eastAsia="en-US" w:bidi="ar-SA"/>
      </w:rPr>
    </w:lvl>
    <w:lvl w:ilvl="7">
      <w:numFmt w:val="bullet"/>
      <w:lvlText w:val="•"/>
      <w:lvlJc w:val="left"/>
      <w:pPr>
        <w:ind w:left="7690" w:hanging="1140"/>
      </w:pPr>
      <w:rPr>
        <w:rFonts w:hint="default"/>
        <w:lang w:val="ru-RU" w:eastAsia="en-US" w:bidi="ar-SA"/>
      </w:rPr>
    </w:lvl>
    <w:lvl w:ilvl="8">
      <w:numFmt w:val="bullet"/>
      <w:lvlText w:val="•"/>
      <w:lvlJc w:val="left"/>
      <w:pPr>
        <w:ind w:left="8529" w:hanging="1140"/>
      </w:pPr>
      <w:rPr>
        <w:rFonts w:hint="default"/>
        <w:lang w:val="ru-RU" w:eastAsia="en-US" w:bidi="ar-SA"/>
      </w:rPr>
    </w:lvl>
  </w:abstractNum>
  <w:abstractNum w:abstractNumId="73">
    <w:nsid w:val="2E2F1020"/>
    <w:multiLevelType w:val="hybridMultilevel"/>
    <w:tmpl w:val="8496D5BA"/>
    <w:lvl w:ilvl="0" w:tplc="C51C37B4">
      <w:start w:val="1"/>
      <w:numFmt w:val="decimal"/>
      <w:lvlText w:val="%1."/>
      <w:lvlJc w:val="left"/>
      <w:pPr>
        <w:ind w:left="146"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CA4984">
      <w:numFmt w:val="bullet"/>
      <w:lvlText w:val="•"/>
      <w:lvlJc w:val="left"/>
      <w:pPr>
        <w:ind w:left="1146" w:hanging="351"/>
      </w:pPr>
      <w:rPr>
        <w:rFonts w:hint="default"/>
        <w:lang w:val="ru-RU" w:eastAsia="en-US" w:bidi="ar-SA"/>
      </w:rPr>
    </w:lvl>
    <w:lvl w:ilvl="2" w:tplc="E466C40C">
      <w:numFmt w:val="bullet"/>
      <w:lvlText w:val="•"/>
      <w:lvlJc w:val="left"/>
      <w:pPr>
        <w:ind w:left="2153" w:hanging="351"/>
      </w:pPr>
      <w:rPr>
        <w:rFonts w:hint="default"/>
        <w:lang w:val="ru-RU" w:eastAsia="en-US" w:bidi="ar-SA"/>
      </w:rPr>
    </w:lvl>
    <w:lvl w:ilvl="3" w:tplc="86C003F8">
      <w:numFmt w:val="bullet"/>
      <w:lvlText w:val="•"/>
      <w:lvlJc w:val="left"/>
      <w:pPr>
        <w:ind w:left="3159" w:hanging="351"/>
      </w:pPr>
      <w:rPr>
        <w:rFonts w:hint="default"/>
        <w:lang w:val="ru-RU" w:eastAsia="en-US" w:bidi="ar-SA"/>
      </w:rPr>
    </w:lvl>
    <w:lvl w:ilvl="4" w:tplc="79A08B0A">
      <w:numFmt w:val="bullet"/>
      <w:lvlText w:val="•"/>
      <w:lvlJc w:val="left"/>
      <w:pPr>
        <w:ind w:left="4166" w:hanging="351"/>
      </w:pPr>
      <w:rPr>
        <w:rFonts w:hint="default"/>
        <w:lang w:val="ru-RU" w:eastAsia="en-US" w:bidi="ar-SA"/>
      </w:rPr>
    </w:lvl>
    <w:lvl w:ilvl="5" w:tplc="712E7820">
      <w:numFmt w:val="bullet"/>
      <w:lvlText w:val="•"/>
      <w:lvlJc w:val="left"/>
      <w:pPr>
        <w:ind w:left="5173" w:hanging="351"/>
      </w:pPr>
      <w:rPr>
        <w:rFonts w:hint="default"/>
        <w:lang w:val="ru-RU" w:eastAsia="en-US" w:bidi="ar-SA"/>
      </w:rPr>
    </w:lvl>
    <w:lvl w:ilvl="6" w:tplc="058AEB5E">
      <w:numFmt w:val="bullet"/>
      <w:lvlText w:val="•"/>
      <w:lvlJc w:val="left"/>
      <w:pPr>
        <w:ind w:left="6179" w:hanging="351"/>
      </w:pPr>
      <w:rPr>
        <w:rFonts w:hint="default"/>
        <w:lang w:val="ru-RU" w:eastAsia="en-US" w:bidi="ar-SA"/>
      </w:rPr>
    </w:lvl>
    <w:lvl w:ilvl="7" w:tplc="FA9E47B4">
      <w:numFmt w:val="bullet"/>
      <w:lvlText w:val="•"/>
      <w:lvlJc w:val="left"/>
      <w:pPr>
        <w:ind w:left="7186" w:hanging="351"/>
      </w:pPr>
      <w:rPr>
        <w:rFonts w:hint="default"/>
        <w:lang w:val="ru-RU" w:eastAsia="en-US" w:bidi="ar-SA"/>
      </w:rPr>
    </w:lvl>
    <w:lvl w:ilvl="8" w:tplc="52EA6550">
      <w:numFmt w:val="bullet"/>
      <w:lvlText w:val="•"/>
      <w:lvlJc w:val="left"/>
      <w:pPr>
        <w:ind w:left="8193" w:hanging="351"/>
      </w:pPr>
      <w:rPr>
        <w:rFonts w:hint="default"/>
        <w:lang w:val="ru-RU" w:eastAsia="en-US" w:bidi="ar-SA"/>
      </w:rPr>
    </w:lvl>
  </w:abstractNum>
  <w:abstractNum w:abstractNumId="74">
    <w:nsid w:val="2F492D5C"/>
    <w:multiLevelType w:val="hybridMultilevel"/>
    <w:tmpl w:val="9A9E2E44"/>
    <w:lvl w:ilvl="0" w:tplc="3DDEDC26">
      <w:start w:val="1"/>
      <w:numFmt w:val="decimal"/>
      <w:lvlText w:val="%1."/>
      <w:lvlJc w:val="left"/>
      <w:pPr>
        <w:ind w:left="109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EEBAE0">
      <w:numFmt w:val="bullet"/>
      <w:lvlText w:val="•"/>
      <w:lvlJc w:val="left"/>
      <w:pPr>
        <w:ind w:left="2010" w:hanging="240"/>
      </w:pPr>
      <w:rPr>
        <w:rFonts w:hint="default"/>
        <w:lang w:val="ru-RU" w:eastAsia="en-US" w:bidi="ar-SA"/>
      </w:rPr>
    </w:lvl>
    <w:lvl w:ilvl="2" w:tplc="C1B60A20">
      <w:numFmt w:val="bullet"/>
      <w:lvlText w:val="•"/>
      <w:lvlJc w:val="left"/>
      <w:pPr>
        <w:ind w:left="2921" w:hanging="240"/>
      </w:pPr>
      <w:rPr>
        <w:rFonts w:hint="default"/>
        <w:lang w:val="ru-RU" w:eastAsia="en-US" w:bidi="ar-SA"/>
      </w:rPr>
    </w:lvl>
    <w:lvl w:ilvl="3" w:tplc="C7A81EEC">
      <w:numFmt w:val="bullet"/>
      <w:lvlText w:val="•"/>
      <w:lvlJc w:val="left"/>
      <w:pPr>
        <w:ind w:left="3831" w:hanging="240"/>
      </w:pPr>
      <w:rPr>
        <w:rFonts w:hint="default"/>
        <w:lang w:val="ru-RU" w:eastAsia="en-US" w:bidi="ar-SA"/>
      </w:rPr>
    </w:lvl>
    <w:lvl w:ilvl="4" w:tplc="A7B8B7EE">
      <w:numFmt w:val="bullet"/>
      <w:lvlText w:val="•"/>
      <w:lvlJc w:val="left"/>
      <w:pPr>
        <w:ind w:left="4742" w:hanging="240"/>
      </w:pPr>
      <w:rPr>
        <w:rFonts w:hint="default"/>
        <w:lang w:val="ru-RU" w:eastAsia="en-US" w:bidi="ar-SA"/>
      </w:rPr>
    </w:lvl>
    <w:lvl w:ilvl="5" w:tplc="C9DE078E">
      <w:numFmt w:val="bullet"/>
      <w:lvlText w:val="•"/>
      <w:lvlJc w:val="left"/>
      <w:pPr>
        <w:ind w:left="5653" w:hanging="240"/>
      </w:pPr>
      <w:rPr>
        <w:rFonts w:hint="default"/>
        <w:lang w:val="ru-RU" w:eastAsia="en-US" w:bidi="ar-SA"/>
      </w:rPr>
    </w:lvl>
    <w:lvl w:ilvl="6" w:tplc="10BEA208">
      <w:numFmt w:val="bullet"/>
      <w:lvlText w:val="•"/>
      <w:lvlJc w:val="left"/>
      <w:pPr>
        <w:ind w:left="6563" w:hanging="240"/>
      </w:pPr>
      <w:rPr>
        <w:rFonts w:hint="default"/>
        <w:lang w:val="ru-RU" w:eastAsia="en-US" w:bidi="ar-SA"/>
      </w:rPr>
    </w:lvl>
    <w:lvl w:ilvl="7" w:tplc="8BFE1016">
      <w:numFmt w:val="bullet"/>
      <w:lvlText w:val="•"/>
      <w:lvlJc w:val="left"/>
      <w:pPr>
        <w:ind w:left="7474" w:hanging="240"/>
      </w:pPr>
      <w:rPr>
        <w:rFonts w:hint="default"/>
        <w:lang w:val="ru-RU" w:eastAsia="en-US" w:bidi="ar-SA"/>
      </w:rPr>
    </w:lvl>
    <w:lvl w:ilvl="8" w:tplc="A352310C">
      <w:numFmt w:val="bullet"/>
      <w:lvlText w:val="•"/>
      <w:lvlJc w:val="left"/>
      <w:pPr>
        <w:ind w:left="8385" w:hanging="240"/>
      </w:pPr>
      <w:rPr>
        <w:rFonts w:hint="default"/>
        <w:lang w:val="ru-RU" w:eastAsia="en-US" w:bidi="ar-SA"/>
      </w:rPr>
    </w:lvl>
  </w:abstractNum>
  <w:abstractNum w:abstractNumId="75">
    <w:nsid w:val="30E75612"/>
    <w:multiLevelType w:val="multilevel"/>
    <w:tmpl w:val="5872630A"/>
    <w:lvl w:ilvl="0">
      <w:start w:val="3"/>
      <w:numFmt w:val="decimal"/>
      <w:lvlText w:val="%1"/>
      <w:lvlJc w:val="left"/>
      <w:pPr>
        <w:ind w:left="654" w:hanging="509"/>
        <w:jc w:val="left"/>
      </w:pPr>
      <w:rPr>
        <w:rFonts w:hint="default"/>
        <w:lang w:val="ru-RU" w:eastAsia="en-US" w:bidi="ar-SA"/>
      </w:rPr>
    </w:lvl>
    <w:lvl w:ilvl="1">
      <w:start w:val="1"/>
      <w:numFmt w:val="decimal"/>
      <w:lvlText w:val="%1.%2."/>
      <w:lvlJc w:val="left"/>
      <w:pPr>
        <w:ind w:left="654" w:hanging="509"/>
        <w:jc w:val="left"/>
      </w:pPr>
      <w:rPr>
        <w:rFonts w:ascii="Cambria" w:eastAsia="Cambria" w:hAnsi="Cambria" w:cs="Cambria" w:hint="default"/>
        <w:b/>
        <w:bCs/>
        <w:i/>
        <w:iCs/>
        <w:spacing w:val="-1"/>
        <w:w w:val="100"/>
        <w:sz w:val="28"/>
        <w:szCs w:val="28"/>
        <w:lang w:val="ru-RU" w:eastAsia="en-US" w:bidi="ar-SA"/>
      </w:rPr>
    </w:lvl>
    <w:lvl w:ilvl="2">
      <w:numFmt w:val="bullet"/>
      <w:lvlText w:val=""/>
      <w:lvlJc w:val="left"/>
      <w:pPr>
        <w:ind w:left="854" w:hanging="64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936" w:hanging="646"/>
      </w:pPr>
      <w:rPr>
        <w:rFonts w:hint="default"/>
        <w:lang w:val="ru-RU" w:eastAsia="en-US" w:bidi="ar-SA"/>
      </w:rPr>
    </w:lvl>
    <w:lvl w:ilvl="4">
      <w:numFmt w:val="bullet"/>
      <w:lvlText w:val="•"/>
      <w:lvlJc w:val="left"/>
      <w:pPr>
        <w:ind w:left="3975" w:hanging="646"/>
      </w:pPr>
      <w:rPr>
        <w:rFonts w:hint="default"/>
        <w:lang w:val="ru-RU" w:eastAsia="en-US" w:bidi="ar-SA"/>
      </w:rPr>
    </w:lvl>
    <w:lvl w:ilvl="5">
      <w:numFmt w:val="bullet"/>
      <w:lvlText w:val="•"/>
      <w:lvlJc w:val="left"/>
      <w:pPr>
        <w:ind w:left="5013" w:hanging="646"/>
      </w:pPr>
      <w:rPr>
        <w:rFonts w:hint="default"/>
        <w:lang w:val="ru-RU" w:eastAsia="en-US" w:bidi="ar-SA"/>
      </w:rPr>
    </w:lvl>
    <w:lvl w:ilvl="6">
      <w:numFmt w:val="bullet"/>
      <w:lvlText w:val="•"/>
      <w:lvlJc w:val="left"/>
      <w:pPr>
        <w:ind w:left="6052" w:hanging="646"/>
      </w:pPr>
      <w:rPr>
        <w:rFonts w:hint="default"/>
        <w:lang w:val="ru-RU" w:eastAsia="en-US" w:bidi="ar-SA"/>
      </w:rPr>
    </w:lvl>
    <w:lvl w:ilvl="7">
      <w:numFmt w:val="bullet"/>
      <w:lvlText w:val="•"/>
      <w:lvlJc w:val="left"/>
      <w:pPr>
        <w:ind w:left="7090" w:hanging="646"/>
      </w:pPr>
      <w:rPr>
        <w:rFonts w:hint="default"/>
        <w:lang w:val="ru-RU" w:eastAsia="en-US" w:bidi="ar-SA"/>
      </w:rPr>
    </w:lvl>
    <w:lvl w:ilvl="8">
      <w:numFmt w:val="bullet"/>
      <w:lvlText w:val="•"/>
      <w:lvlJc w:val="left"/>
      <w:pPr>
        <w:ind w:left="8129" w:hanging="646"/>
      </w:pPr>
      <w:rPr>
        <w:rFonts w:hint="default"/>
        <w:lang w:val="ru-RU" w:eastAsia="en-US" w:bidi="ar-SA"/>
      </w:rPr>
    </w:lvl>
  </w:abstractNum>
  <w:abstractNum w:abstractNumId="76">
    <w:nsid w:val="31635435"/>
    <w:multiLevelType w:val="hybridMultilevel"/>
    <w:tmpl w:val="8F96EF4E"/>
    <w:lvl w:ilvl="0" w:tplc="07C8CB62">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72A386">
      <w:numFmt w:val="bullet"/>
      <w:lvlText w:val="•"/>
      <w:lvlJc w:val="left"/>
      <w:pPr>
        <w:ind w:left="1470" w:hanging="360"/>
      </w:pPr>
      <w:rPr>
        <w:rFonts w:hint="default"/>
        <w:lang w:val="ru-RU" w:eastAsia="en-US" w:bidi="ar-SA"/>
      </w:rPr>
    </w:lvl>
    <w:lvl w:ilvl="2" w:tplc="EE865162">
      <w:numFmt w:val="bullet"/>
      <w:lvlText w:val="•"/>
      <w:lvlJc w:val="left"/>
      <w:pPr>
        <w:ind w:left="2441" w:hanging="360"/>
      </w:pPr>
      <w:rPr>
        <w:rFonts w:hint="default"/>
        <w:lang w:val="ru-RU" w:eastAsia="en-US" w:bidi="ar-SA"/>
      </w:rPr>
    </w:lvl>
    <w:lvl w:ilvl="3" w:tplc="A78E891E">
      <w:numFmt w:val="bullet"/>
      <w:lvlText w:val="•"/>
      <w:lvlJc w:val="left"/>
      <w:pPr>
        <w:ind w:left="3411" w:hanging="360"/>
      </w:pPr>
      <w:rPr>
        <w:rFonts w:hint="default"/>
        <w:lang w:val="ru-RU" w:eastAsia="en-US" w:bidi="ar-SA"/>
      </w:rPr>
    </w:lvl>
    <w:lvl w:ilvl="4" w:tplc="BFB055DC">
      <w:numFmt w:val="bullet"/>
      <w:lvlText w:val="•"/>
      <w:lvlJc w:val="left"/>
      <w:pPr>
        <w:ind w:left="4382" w:hanging="360"/>
      </w:pPr>
      <w:rPr>
        <w:rFonts w:hint="default"/>
        <w:lang w:val="ru-RU" w:eastAsia="en-US" w:bidi="ar-SA"/>
      </w:rPr>
    </w:lvl>
    <w:lvl w:ilvl="5" w:tplc="53CE59DE">
      <w:numFmt w:val="bullet"/>
      <w:lvlText w:val="•"/>
      <w:lvlJc w:val="left"/>
      <w:pPr>
        <w:ind w:left="5353" w:hanging="360"/>
      </w:pPr>
      <w:rPr>
        <w:rFonts w:hint="default"/>
        <w:lang w:val="ru-RU" w:eastAsia="en-US" w:bidi="ar-SA"/>
      </w:rPr>
    </w:lvl>
    <w:lvl w:ilvl="6" w:tplc="31B2E906">
      <w:numFmt w:val="bullet"/>
      <w:lvlText w:val="•"/>
      <w:lvlJc w:val="left"/>
      <w:pPr>
        <w:ind w:left="6323" w:hanging="360"/>
      </w:pPr>
      <w:rPr>
        <w:rFonts w:hint="default"/>
        <w:lang w:val="ru-RU" w:eastAsia="en-US" w:bidi="ar-SA"/>
      </w:rPr>
    </w:lvl>
    <w:lvl w:ilvl="7" w:tplc="22D2531C">
      <w:numFmt w:val="bullet"/>
      <w:lvlText w:val="•"/>
      <w:lvlJc w:val="left"/>
      <w:pPr>
        <w:ind w:left="7294" w:hanging="360"/>
      </w:pPr>
      <w:rPr>
        <w:rFonts w:hint="default"/>
        <w:lang w:val="ru-RU" w:eastAsia="en-US" w:bidi="ar-SA"/>
      </w:rPr>
    </w:lvl>
    <w:lvl w:ilvl="8" w:tplc="AC7A704E">
      <w:numFmt w:val="bullet"/>
      <w:lvlText w:val="•"/>
      <w:lvlJc w:val="left"/>
      <w:pPr>
        <w:ind w:left="8265" w:hanging="360"/>
      </w:pPr>
      <w:rPr>
        <w:rFonts w:hint="default"/>
        <w:lang w:val="ru-RU" w:eastAsia="en-US" w:bidi="ar-SA"/>
      </w:rPr>
    </w:lvl>
  </w:abstractNum>
  <w:abstractNum w:abstractNumId="77">
    <w:nsid w:val="3292387E"/>
    <w:multiLevelType w:val="hybridMultilevel"/>
    <w:tmpl w:val="F5DEDA6E"/>
    <w:lvl w:ilvl="0" w:tplc="6DF619B2">
      <w:numFmt w:val="bullet"/>
      <w:lvlText w:val="•"/>
      <w:lvlJc w:val="left"/>
      <w:pPr>
        <w:ind w:left="8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98EBB4">
      <w:numFmt w:val="bullet"/>
      <w:lvlText w:val="•"/>
      <w:lvlJc w:val="left"/>
      <w:pPr>
        <w:ind w:left="1794" w:hanging="360"/>
      </w:pPr>
      <w:rPr>
        <w:rFonts w:hint="default"/>
        <w:lang w:val="ru-RU" w:eastAsia="en-US" w:bidi="ar-SA"/>
      </w:rPr>
    </w:lvl>
    <w:lvl w:ilvl="2" w:tplc="F43E8528">
      <w:numFmt w:val="bullet"/>
      <w:lvlText w:val="•"/>
      <w:lvlJc w:val="left"/>
      <w:pPr>
        <w:ind w:left="2729" w:hanging="360"/>
      </w:pPr>
      <w:rPr>
        <w:rFonts w:hint="default"/>
        <w:lang w:val="ru-RU" w:eastAsia="en-US" w:bidi="ar-SA"/>
      </w:rPr>
    </w:lvl>
    <w:lvl w:ilvl="3" w:tplc="BBA09254">
      <w:numFmt w:val="bullet"/>
      <w:lvlText w:val="•"/>
      <w:lvlJc w:val="left"/>
      <w:pPr>
        <w:ind w:left="3663" w:hanging="360"/>
      </w:pPr>
      <w:rPr>
        <w:rFonts w:hint="default"/>
        <w:lang w:val="ru-RU" w:eastAsia="en-US" w:bidi="ar-SA"/>
      </w:rPr>
    </w:lvl>
    <w:lvl w:ilvl="4" w:tplc="0A0270FC">
      <w:numFmt w:val="bullet"/>
      <w:lvlText w:val="•"/>
      <w:lvlJc w:val="left"/>
      <w:pPr>
        <w:ind w:left="4598" w:hanging="360"/>
      </w:pPr>
      <w:rPr>
        <w:rFonts w:hint="default"/>
        <w:lang w:val="ru-RU" w:eastAsia="en-US" w:bidi="ar-SA"/>
      </w:rPr>
    </w:lvl>
    <w:lvl w:ilvl="5" w:tplc="FA621168">
      <w:numFmt w:val="bullet"/>
      <w:lvlText w:val="•"/>
      <w:lvlJc w:val="left"/>
      <w:pPr>
        <w:ind w:left="5533" w:hanging="360"/>
      </w:pPr>
      <w:rPr>
        <w:rFonts w:hint="default"/>
        <w:lang w:val="ru-RU" w:eastAsia="en-US" w:bidi="ar-SA"/>
      </w:rPr>
    </w:lvl>
    <w:lvl w:ilvl="6" w:tplc="2B76BB62">
      <w:numFmt w:val="bullet"/>
      <w:lvlText w:val="•"/>
      <w:lvlJc w:val="left"/>
      <w:pPr>
        <w:ind w:left="6467" w:hanging="360"/>
      </w:pPr>
      <w:rPr>
        <w:rFonts w:hint="default"/>
        <w:lang w:val="ru-RU" w:eastAsia="en-US" w:bidi="ar-SA"/>
      </w:rPr>
    </w:lvl>
    <w:lvl w:ilvl="7" w:tplc="36549556">
      <w:numFmt w:val="bullet"/>
      <w:lvlText w:val="•"/>
      <w:lvlJc w:val="left"/>
      <w:pPr>
        <w:ind w:left="7402" w:hanging="360"/>
      </w:pPr>
      <w:rPr>
        <w:rFonts w:hint="default"/>
        <w:lang w:val="ru-RU" w:eastAsia="en-US" w:bidi="ar-SA"/>
      </w:rPr>
    </w:lvl>
    <w:lvl w:ilvl="8" w:tplc="A302FE2C">
      <w:numFmt w:val="bullet"/>
      <w:lvlText w:val="•"/>
      <w:lvlJc w:val="left"/>
      <w:pPr>
        <w:ind w:left="8337" w:hanging="360"/>
      </w:pPr>
      <w:rPr>
        <w:rFonts w:hint="default"/>
        <w:lang w:val="ru-RU" w:eastAsia="en-US" w:bidi="ar-SA"/>
      </w:rPr>
    </w:lvl>
  </w:abstractNum>
  <w:abstractNum w:abstractNumId="78">
    <w:nsid w:val="349753C6"/>
    <w:multiLevelType w:val="hybridMultilevel"/>
    <w:tmpl w:val="3CDC5390"/>
    <w:lvl w:ilvl="0" w:tplc="4DC04D54">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F2E927E">
      <w:numFmt w:val="bullet"/>
      <w:lvlText w:val="•"/>
      <w:lvlJc w:val="left"/>
      <w:pPr>
        <w:ind w:left="1470" w:hanging="360"/>
      </w:pPr>
      <w:rPr>
        <w:rFonts w:hint="default"/>
        <w:lang w:val="ru-RU" w:eastAsia="en-US" w:bidi="ar-SA"/>
      </w:rPr>
    </w:lvl>
    <w:lvl w:ilvl="2" w:tplc="7AEABE98">
      <w:numFmt w:val="bullet"/>
      <w:lvlText w:val="•"/>
      <w:lvlJc w:val="left"/>
      <w:pPr>
        <w:ind w:left="2441" w:hanging="360"/>
      </w:pPr>
      <w:rPr>
        <w:rFonts w:hint="default"/>
        <w:lang w:val="ru-RU" w:eastAsia="en-US" w:bidi="ar-SA"/>
      </w:rPr>
    </w:lvl>
    <w:lvl w:ilvl="3" w:tplc="4E30122A">
      <w:numFmt w:val="bullet"/>
      <w:lvlText w:val="•"/>
      <w:lvlJc w:val="left"/>
      <w:pPr>
        <w:ind w:left="3411" w:hanging="360"/>
      </w:pPr>
      <w:rPr>
        <w:rFonts w:hint="default"/>
        <w:lang w:val="ru-RU" w:eastAsia="en-US" w:bidi="ar-SA"/>
      </w:rPr>
    </w:lvl>
    <w:lvl w:ilvl="4" w:tplc="3B00E33A">
      <w:numFmt w:val="bullet"/>
      <w:lvlText w:val="•"/>
      <w:lvlJc w:val="left"/>
      <w:pPr>
        <w:ind w:left="4382" w:hanging="360"/>
      </w:pPr>
      <w:rPr>
        <w:rFonts w:hint="default"/>
        <w:lang w:val="ru-RU" w:eastAsia="en-US" w:bidi="ar-SA"/>
      </w:rPr>
    </w:lvl>
    <w:lvl w:ilvl="5" w:tplc="A8A65D84">
      <w:numFmt w:val="bullet"/>
      <w:lvlText w:val="•"/>
      <w:lvlJc w:val="left"/>
      <w:pPr>
        <w:ind w:left="5353" w:hanging="360"/>
      </w:pPr>
      <w:rPr>
        <w:rFonts w:hint="default"/>
        <w:lang w:val="ru-RU" w:eastAsia="en-US" w:bidi="ar-SA"/>
      </w:rPr>
    </w:lvl>
    <w:lvl w:ilvl="6" w:tplc="0C8256FE">
      <w:numFmt w:val="bullet"/>
      <w:lvlText w:val="•"/>
      <w:lvlJc w:val="left"/>
      <w:pPr>
        <w:ind w:left="6323" w:hanging="360"/>
      </w:pPr>
      <w:rPr>
        <w:rFonts w:hint="default"/>
        <w:lang w:val="ru-RU" w:eastAsia="en-US" w:bidi="ar-SA"/>
      </w:rPr>
    </w:lvl>
    <w:lvl w:ilvl="7" w:tplc="CFBACF86">
      <w:numFmt w:val="bullet"/>
      <w:lvlText w:val="•"/>
      <w:lvlJc w:val="left"/>
      <w:pPr>
        <w:ind w:left="7294" w:hanging="360"/>
      </w:pPr>
      <w:rPr>
        <w:rFonts w:hint="default"/>
        <w:lang w:val="ru-RU" w:eastAsia="en-US" w:bidi="ar-SA"/>
      </w:rPr>
    </w:lvl>
    <w:lvl w:ilvl="8" w:tplc="DC180E24">
      <w:numFmt w:val="bullet"/>
      <w:lvlText w:val="•"/>
      <w:lvlJc w:val="left"/>
      <w:pPr>
        <w:ind w:left="8265" w:hanging="360"/>
      </w:pPr>
      <w:rPr>
        <w:rFonts w:hint="default"/>
        <w:lang w:val="ru-RU" w:eastAsia="en-US" w:bidi="ar-SA"/>
      </w:rPr>
    </w:lvl>
  </w:abstractNum>
  <w:abstractNum w:abstractNumId="79">
    <w:nsid w:val="34DD36FA"/>
    <w:multiLevelType w:val="hybridMultilevel"/>
    <w:tmpl w:val="9C5290E8"/>
    <w:lvl w:ilvl="0" w:tplc="9E98A472">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1073D8">
      <w:numFmt w:val="bullet"/>
      <w:lvlText w:val="•"/>
      <w:lvlJc w:val="left"/>
      <w:pPr>
        <w:ind w:left="2442" w:hanging="900"/>
      </w:pPr>
      <w:rPr>
        <w:rFonts w:hint="default"/>
        <w:lang w:val="ru-RU" w:eastAsia="en-US" w:bidi="ar-SA"/>
      </w:rPr>
    </w:lvl>
    <w:lvl w:ilvl="2" w:tplc="A49212EE">
      <w:numFmt w:val="bullet"/>
      <w:lvlText w:val="•"/>
      <w:lvlJc w:val="left"/>
      <w:pPr>
        <w:ind w:left="3305" w:hanging="900"/>
      </w:pPr>
      <w:rPr>
        <w:rFonts w:hint="default"/>
        <w:lang w:val="ru-RU" w:eastAsia="en-US" w:bidi="ar-SA"/>
      </w:rPr>
    </w:lvl>
    <w:lvl w:ilvl="3" w:tplc="B3A699C0">
      <w:numFmt w:val="bullet"/>
      <w:lvlText w:val="•"/>
      <w:lvlJc w:val="left"/>
      <w:pPr>
        <w:ind w:left="4167" w:hanging="900"/>
      </w:pPr>
      <w:rPr>
        <w:rFonts w:hint="default"/>
        <w:lang w:val="ru-RU" w:eastAsia="en-US" w:bidi="ar-SA"/>
      </w:rPr>
    </w:lvl>
    <w:lvl w:ilvl="4" w:tplc="F1144922">
      <w:numFmt w:val="bullet"/>
      <w:lvlText w:val="•"/>
      <w:lvlJc w:val="left"/>
      <w:pPr>
        <w:ind w:left="5030" w:hanging="900"/>
      </w:pPr>
      <w:rPr>
        <w:rFonts w:hint="default"/>
        <w:lang w:val="ru-RU" w:eastAsia="en-US" w:bidi="ar-SA"/>
      </w:rPr>
    </w:lvl>
    <w:lvl w:ilvl="5" w:tplc="EFFAF6FE">
      <w:numFmt w:val="bullet"/>
      <w:lvlText w:val="•"/>
      <w:lvlJc w:val="left"/>
      <w:pPr>
        <w:ind w:left="5893" w:hanging="900"/>
      </w:pPr>
      <w:rPr>
        <w:rFonts w:hint="default"/>
        <w:lang w:val="ru-RU" w:eastAsia="en-US" w:bidi="ar-SA"/>
      </w:rPr>
    </w:lvl>
    <w:lvl w:ilvl="6" w:tplc="3068711A">
      <w:numFmt w:val="bullet"/>
      <w:lvlText w:val="•"/>
      <w:lvlJc w:val="left"/>
      <w:pPr>
        <w:ind w:left="6755" w:hanging="900"/>
      </w:pPr>
      <w:rPr>
        <w:rFonts w:hint="default"/>
        <w:lang w:val="ru-RU" w:eastAsia="en-US" w:bidi="ar-SA"/>
      </w:rPr>
    </w:lvl>
    <w:lvl w:ilvl="7" w:tplc="5C660EEE">
      <w:numFmt w:val="bullet"/>
      <w:lvlText w:val="•"/>
      <w:lvlJc w:val="left"/>
      <w:pPr>
        <w:ind w:left="7618" w:hanging="900"/>
      </w:pPr>
      <w:rPr>
        <w:rFonts w:hint="default"/>
        <w:lang w:val="ru-RU" w:eastAsia="en-US" w:bidi="ar-SA"/>
      </w:rPr>
    </w:lvl>
    <w:lvl w:ilvl="8" w:tplc="1D163E02">
      <w:numFmt w:val="bullet"/>
      <w:lvlText w:val="•"/>
      <w:lvlJc w:val="left"/>
      <w:pPr>
        <w:ind w:left="8481" w:hanging="900"/>
      </w:pPr>
      <w:rPr>
        <w:rFonts w:hint="default"/>
        <w:lang w:val="ru-RU" w:eastAsia="en-US" w:bidi="ar-SA"/>
      </w:rPr>
    </w:lvl>
  </w:abstractNum>
  <w:abstractNum w:abstractNumId="80">
    <w:nsid w:val="350C5DEE"/>
    <w:multiLevelType w:val="hybridMultilevel"/>
    <w:tmpl w:val="936ADCA4"/>
    <w:lvl w:ilvl="0" w:tplc="053C2EC8">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6C8283C">
      <w:numFmt w:val="bullet"/>
      <w:lvlText w:val="•"/>
      <w:lvlJc w:val="left"/>
      <w:pPr>
        <w:ind w:left="2442" w:hanging="732"/>
      </w:pPr>
      <w:rPr>
        <w:rFonts w:hint="default"/>
        <w:lang w:val="ru-RU" w:eastAsia="en-US" w:bidi="ar-SA"/>
      </w:rPr>
    </w:lvl>
    <w:lvl w:ilvl="2" w:tplc="DF6E2A04">
      <w:numFmt w:val="bullet"/>
      <w:lvlText w:val="•"/>
      <w:lvlJc w:val="left"/>
      <w:pPr>
        <w:ind w:left="3305" w:hanging="732"/>
      </w:pPr>
      <w:rPr>
        <w:rFonts w:hint="default"/>
        <w:lang w:val="ru-RU" w:eastAsia="en-US" w:bidi="ar-SA"/>
      </w:rPr>
    </w:lvl>
    <w:lvl w:ilvl="3" w:tplc="6A2CA416">
      <w:numFmt w:val="bullet"/>
      <w:lvlText w:val="•"/>
      <w:lvlJc w:val="left"/>
      <w:pPr>
        <w:ind w:left="4167" w:hanging="732"/>
      </w:pPr>
      <w:rPr>
        <w:rFonts w:hint="default"/>
        <w:lang w:val="ru-RU" w:eastAsia="en-US" w:bidi="ar-SA"/>
      </w:rPr>
    </w:lvl>
    <w:lvl w:ilvl="4" w:tplc="76A04138">
      <w:numFmt w:val="bullet"/>
      <w:lvlText w:val="•"/>
      <w:lvlJc w:val="left"/>
      <w:pPr>
        <w:ind w:left="5030" w:hanging="732"/>
      </w:pPr>
      <w:rPr>
        <w:rFonts w:hint="default"/>
        <w:lang w:val="ru-RU" w:eastAsia="en-US" w:bidi="ar-SA"/>
      </w:rPr>
    </w:lvl>
    <w:lvl w:ilvl="5" w:tplc="4FD030EA">
      <w:numFmt w:val="bullet"/>
      <w:lvlText w:val="•"/>
      <w:lvlJc w:val="left"/>
      <w:pPr>
        <w:ind w:left="5893" w:hanging="732"/>
      </w:pPr>
      <w:rPr>
        <w:rFonts w:hint="default"/>
        <w:lang w:val="ru-RU" w:eastAsia="en-US" w:bidi="ar-SA"/>
      </w:rPr>
    </w:lvl>
    <w:lvl w:ilvl="6" w:tplc="E4FACE2A">
      <w:numFmt w:val="bullet"/>
      <w:lvlText w:val="•"/>
      <w:lvlJc w:val="left"/>
      <w:pPr>
        <w:ind w:left="6755" w:hanging="732"/>
      </w:pPr>
      <w:rPr>
        <w:rFonts w:hint="default"/>
        <w:lang w:val="ru-RU" w:eastAsia="en-US" w:bidi="ar-SA"/>
      </w:rPr>
    </w:lvl>
    <w:lvl w:ilvl="7" w:tplc="BB9A77BA">
      <w:numFmt w:val="bullet"/>
      <w:lvlText w:val="•"/>
      <w:lvlJc w:val="left"/>
      <w:pPr>
        <w:ind w:left="7618" w:hanging="732"/>
      </w:pPr>
      <w:rPr>
        <w:rFonts w:hint="default"/>
        <w:lang w:val="ru-RU" w:eastAsia="en-US" w:bidi="ar-SA"/>
      </w:rPr>
    </w:lvl>
    <w:lvl w:ilvl="8" w:tplc="C06EE9FC">
      <w:numFmt w:val="bullet"/>
      <w:lvlText w:val="•"/>
      <w:lvlJc w:val="left"/>
      <w:pPr>
        <w:ind w:left="8481" w:hanging="732"/>
      </w:pPr>
      <w:rPr>
        <w:rFonts w:hint="default"/>
        <w:lang w:val="ru-RU" w:eastAsia="en-US" w:bidi="ar-SA"/>
      </w:rPr>
    </w:lvl>
  </w:abstractNum>
  <w:abstractNum w:abstractNumId="81">
    <w:nsid w:val="35275841"/>
    <w:multiLevelType w:val="hybridMultilevel"/>
    <w:tmpl w:val="F9223CBA"/>
    <w:lvl w:ilvl="0" w:tplc="F88E06B2">
      <w:start w:val="1"/>
      <w:numFmt w:val="decimal"/>
      <w:lvlText w:val="%1)"/>
      <w:lvlJc w:val="left"/>
      <w:pPr>
        <w:ind w:left="146" w:hanging="31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AC45358">
      <w:numFmt w:val="bullet"/>
      <w:lvlText w:val="•"/>
      <w:lvlJc w:val="left"/>
      <w:pPr>
        <w:ind w:left="1146" w:hanging="310"/>
      </w:pPr>
      <w:rPr>
        <w:rFonts w:hint="default"/>
        <w:lang w:val="ru-RU" w:eastAsia="en-US" w:bidi="ar-SA"/>
      </w:rPr>
    </w:lvl>
    <w:lvl w:ilvl="2" w:tplc="BD445FAE">
      <w:numFmt w:val="bullet"/>
      <w:lvlText w:val="•"/>
      <w:lvlJc w:val="left"/>
      <w:pPr>
        <w:ind w:left="2153" w:hanging="310"/>
      </w:pPr>
      <w:rPr>
        <w:rFonts w:hint="default"/>
        <w:lang w:val="ru-RU" w:eastAsia="en-US" w:bidi="ar-SA"/>
      </w:rPr>
    </w:lvl>
    <w:lvl w:ilvl="3" w:tplc="116CD414">
      <w:numFmt w:val="bullet"/>
      <w:lvlText w:val="•"/>
      <w:lvlJc w:val="left"/>
      <w:pPr>
        <w:ind w:left="3159" w:hanging="310"/>
      </w:pPr>
      <w:rPr>
        <w:rFonts w:hint="default"/>
        <w:lang w:val="ru-RU" w:eastAsia="en-US" w:bidi="ar-SA"/>
      </w:rPr>
    </w:lvl>
    <w:lvl w:ilvl="4" w:tplc="AADAEAF8">
      <w:numFmt w:val="bullet"/>
      <w:lvlText w:val="•"/>
      <w:lvlJc w:val="left"/>
      <w:pPr>
        <w:ind w:left="4166" w:hanging="310"/>
      </w:pPr>
      <w:rPr>
        <w:rFonts w:hint="default"/>
        <w:lang w:val="ru-RU" w:eastAsia="en-US" w:bidi="ar-SA"/>
      </w:rPr>
    </w:lvl>
    <w:lvl w:ilvl="5" w:tplc="D0DAF50C">
      <w:numFmt w:val="bullet"/>
      <w:lvlText w:val="•"/>
      <w:lvlJc w:val="left"/>
      <w:pPr>
        <w:ind w:left="5173" w:hanging="310"/>
      </w:pPr>
      <w:rPr>
        <w:rFonts w:hint="default"/>
        <w:lang w:val="ru-RU" w:eastAsia="en-US" w:bidi="ar-SA"/>
      </w:rPr>
    </w:lvl>
    <w:lvl w:ilvl="6" w:tplc="822A0E06">
      <w:numFmt w:val="bullet"/>
      <w:lvlText w:val="•"/>
      <w:lvlJc w:val="left"/>
      <w:pPr>
        <w:ind w:left="6179" w:hanging="310"/>
      </w:pPr>
      <w:rPr>
        <w:rFonts w:hint="default"/>
        <w:lang w:val="ru-RU" w:eastAsia="en-US" w:bidi="ar-SA"/>
      </w:rPr>
    </w:lvl>
    <w:lvl w:ilvl="7" w:tplc="66F8A1AE">
      <w:numFmt w:val="bullet"/>
      <w:lvlText w:val="•"/>
      <w:lvlJc w:val="left"/>
      <w:pPr>
        <w:ind w:left="7186" w:hanging="310"/>
      </w:pPr>
      <w:rPr>
        <w:rFonts w:hint="default"/>
        <w:lang w:val="ru-RU" w:eastAsia="en-US" w:bidi="ar-SA"/>
      </w:rPr>
    </w:lvl>
    <w:lvl w:ilvl="8" w:tplc="1084EB8A">
      <w:numFmt w:val="bullet"/>
      <w:lvlText w:val="•"/>
      <w:lvlJc w:val="left"/>
      <w:pPr>
        <w:ind w:left="8193" w:hanging="310"/>
      </w:pPr>
      <w:rPr>
        <w:rFonts w:hint="default"/>
        <w:lang w:val="ru-RU" w:eastAsia="en-US" w:bidi="ar-SA"/>
      </w:rPr>
    </w:lvl>
  </w:abstractNum>
  <w:abstractNum w:abstractNumId="82">
    <w:nsid w:val="358272EA"/>
    <w:multiLevelType w:val="hybridMultilevel"/>
    <w:tmpl w:val="A81E327E"/>
    <w:lvl w:ilvl="0" w:tplc="52F02FB4">
      <w:start w:val="1"/>
      <w:numFmt w:val="decimal"/>
      <w:lvlText w:val="%1)"/>
      <w:lvlJc w:val="left"/>
      <w:pPr>
        <w:ind w:left="146"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54F636">
      <w:numFmt w:val="bullet"/>
      <w:lvlText w:val="•"/>
      <w:lvlJc w:val="left"/>
      <w:pPr>
        <w:ind w:left="1146" w:hanging="269"/>
      </w:pPr>
      <w:rPr>
        <w:rFonts w:hint="default"/>
        <w:lang w:val="ru-RU" w:eastAsia="en-US" w:bidi="ar-SA"/>
      </w:rPr>
    </w:lvl>
    <w:lvl w:ilvl="2" w:tplc="01C8C4D6">
      <w:numFmt w:val="bullet"/>
      <w:lvlText w:val="•"/>
      <w:lvlJc w:val="left"/>
      <w:pPr>
        <w:ind w:left="2153" w:hanging="269"/>
      </w:pPr>
      <w:rPr>
        <w:rFonts w:hint="default"/>
        <w:lang w:val="ru-RU" w:eastAsia="en-US" w:bidi="ar-SA"/>
      </w:rPr>
    </w:lvl>
    <w:lvl w:ilvl="3" w:tplc="F99A3E8C">
      <w:numFmt w:val="bullet"/>
      <w:lvlText w:val="•"/>
      <w:lvlJc w:val="left"/>
      <w:pPr>
        <w:ind w:left="3159" w:hanging="269"/>
      </w:pPr>
      <w:rPr>
        <w:rFonts w:hint="default"/>
        <w:lang w:val="ru-RU" w:eastAsia="en-US" w:bidi="ar-SA"/>
      </w:rPr>
    </w:lvl>
    <w:lvl w:ilvl="4" w:tplc="08E207DE">
      <w:numFmt w:val="bullet"/>
      <w:lvlText w:val="•"/>
      <w:lvlJc w:val="left"/>
      <w:pPr>
        <w:ind w:left="4166" w:hanging="269"/>
      </w:pPr>
      <w:rPr>
        <w:rFonts w:hint="default"/>
        <w:lang w:val="ru-RU" w:eastAsia="en-US" w:bidi="ar-SA"/>
      </w:rPr>
    </w:lvl>
    <w:lvl w:ilvl="5" w:tplc="0AA0093E">
      <w:numFmt w:val="bullet"/>
      <w:lvlText w:val="•"/>
      <w:lvlJc w:val="left"/>
      <w:pPr>
        <w:ind w:left="5173" w:hanging="269"/>
      </w:pPr>
      <w:rPr>
        <w:rFonts w:hint="default"/>
        <w:lang w:val="ru-RU" w:eastAsia="en-US" w:bidi="ar-SA"/>
      </w:rPr>
    </w:lvl>
    <w:lvl w:ilvl="6" w:tplc="F3F8F2DA">
      <w:numFmt w:val="bullet"/>
      <w:lvlText w:val="•"/>
      <w:lvlJc w:val="left"/>
      <w:pPr>
        <w:ind w:left="6179" w:hanging="269"/>
      </w:pPr>
      <w:rPr>
        <w:rFonts w:hint="default"/>
        <w:lang w:val="ru-RU" w:eastAsia="en-US" w:bidi="ar-SA"/>
      </w:rPr>
    </w:lvl>
    <w:lvl w:ilvl="7" w:tplc="2F8A195C">
      <w:numFmt w:val="bullet"/>
      <w:lvlText w:val="•"/>
      <w:lvlJc w:val="left"/>
      <w:pPr>
        <w:ind w:left="7186" w:hanging="269"/>
      </w:pPr>
      <w:rPr>
        <w:rFonts w:hint="default"/>
        <w:lang w:val="ru-RU" w:eastAsia="en-US" w:bidi="ar-SA"/>
      </w:rPr>
    </w:lvl>
    <w:lvl w:ilvl="8" w:tplc="1C2AC3DC">
      <w:numFmt w:val="bullet"/>
      <w:lvlText w:val="•"/>
      <w:lvlJc w:val="left"/>
      <w:pPr>
        <w:ind w:left="8193" w:hanging="269"/>
      </w:pPr>
      <w:rPr>
        <w:rFonts w:hint="default"/>
        <w:lang w:val="ru-RU" w:eastAsia="en-US" w:bidi="ar-SA"/>
      </w:rPr>
    </w:lvl>
  </w:abstractNum>
  <w:abstractNum w:abstractNumId="83">
    <w:nsid w:val="3606530F"/>
    <w:multiLevelType w:val="hybridMultilevel"/>
    <w:tmpl w:val="3DFEC546"/>
    <w:lvl w:ilvl="0" w:tplc="9FCE40BC">
      <w:numFmt w:val="bullet"/>
      <w:lvlText w:val="-"/>
      <w:lvlJc w:val="left"/>
      <w:pPr>
        <w:ind w:left="108" w:hanging="606"/>
      </w:pPr>
      <w:rPr>
        <w:rFonts w:ascii="Times New Roman" w:eastAsia="Times New Roman" w:hAnsi="Times New Roman" w:cs="Times New Roman" w:hint="default"/>
        <w:b w:val="0"/>
        <w:bCs w:val="0"/>
        <w:i w:val="0"/>
        <w:iCs w:val="0"/>
        <w:spacing w:val="0"/>
        <w:w w:val="99"/>
        <w:sz w:val="24"/>
        <w:szCs w:val="24"/>
        <w:lang w:val="ru-RU" w:eastAsia="en-US" w:bidi="ar-SA"/>
      </w:rPr>
    </w:lvl>
    <w:lvl w:ilvl="1" w:tplc="D840CD88">
      <w:numFmt w:val="bullet"/>
      <w:lvlText w:val="•"/>
      <w:lvlJc w:val="left"/>
      <w:pPr>
        <w:ind w:left="355" w:hanging="606"/>
      </w:pPr>
      <w:rPr>
        <w:rFonts w:hint="default"/>
        <w:lang w:val="ru-RU" w:eastAsia="en-US" w:bidi="ar-SA"/>
      </w:rPr>
    </w:lvl>
    <w:lvl w:ilvl="2" w:tplc="7172B722">
      <w:numFmt w:val="bullet"/>
      <w:lvlText w:val="•"/>
      <w:lvlJc w:val="left"/>
      <w:pPr>
        <w:ind w:left="610" w:hanging="606"/>
      </w:pPr>
      <w:rPr>
        <w:rFonts w:hint="default"/>
        <w:lang w:val="ru-RU" w:eastAsia="en-US" w:bidi="ar-SA"/>
      </w:rPr>
    </w:lvl>
    <w:lvl w:ilvl="3" w:tplc="0978B1A6">
      <w:numFmt w:val="bullet"/>
      <w:lvlText w:val="•"/>
      <w:lvlJc w:val="left"/>
      <w:pPr>
        <w:ind w:left="865" w:hanging="606"/>
      </w:pPr>
      <w:rPr>
        <w:rFonts w:hint="default"/>
        <w:lang w:val="ru-RU" w:eastAsia="en-US" w:bidi="ar-SA"/>
      </w:rPr>
    </w:lvl>
    <w:lvl w:ilvl="4" w:tplc="9B7C5C8E">
      <w:numFmt w:val="bullet"/>
      <w:lvlText w:val="•"/>
      <w:lvlJc w:val="left"/>
      <w:pPr>
        <w:ind w:left="1120" w:hanging="606"/>
      </w:pPr>
      <w:rPr>
        <w:rFonts w:hint="default"/>
        <w:lang w:val="ru-RU" w:eastAsia="en-US" w:bidi="ar-SA"/>
      </w:rPr>
    </w:lvl>
    <w:lvl w:ilvl="5" w:tplc="309E87D2">
      <w:numFmt w:val="bullet"/>
      <w:lvlText w:val="•"/>
      <w:lvlJc w:val="left"/>
      <w:pPr>
        <w:ind w:left="1375" w:hanging="606"/>
      </w:pPr>
      <w:rPr>
        <w:rFonts w:hint="default"/>
        <w:lang w:val="ru-RU" w:eastAsia="en-US" w:bidi="ar-SA"/>
      </w:rPr>
    </w:lvl>
    <w:lvl w:ilvl="6" w:tplc="FC76E324">
      <w:numFmt w:val="bullet"/>
      <w:lvlText w:val="•"/>
      <w:lvlJc w:val="left"/>
      <w:pPr>
        <w:ind w:left="1630" w:hanging="606"/>
      </w:pPr>
      <w:rPr>
        <w:rFonts w:hint="default"/>
        <w:lang w:val="ru-RU" w:eastAsia="en-US" w:bidi="ar-SA"/>
      </w:rPr>
    </w:lvl>
    <w:lvl w:ilvl="7" w:tplc="A1FE0158">
      <w:numFmt w:val="bullet"/>
      <w:lvlText w:val="•"/>
      <w:lvlJc w:val="left"/>
      <w:pPr>
        <w:ind w:left="1885" w:hanging="606"/>
      </w:pPr>
      <w:rPr>
        <w:rFonts w:hint="default"/>
        <w:lang w:val="ru-RU" w:eastAsia="en-US" w:bidi="ar-SA"/>
      </w:rPr>
    </w:lvl>
    <w:lvl w:ilvl="8" w:tplc="CA886114">
      <w:numFmt w:val="bullet"/>
      <w:lvlText w:val="•"/>
      <w:lvlJc w:val="left"/>
      <w:pPr>
        <w:ind w:left="2140" w:hanging="606"/>
      </w:pPr>
      <w:rPr>
        <w:rFonts w:hint="default"/>
        <w:lang w:val="ru-RU" w:eastAsia="en-US" w:bidi="ar-SA"/>
      </w:rPr>
    </w:lvl>
  </w:abstractNum>
  <w:abstractNum w:abstractNumId="84">
    <w:nsid w:val="36227106"/>
    <w:multiLevelType w:val="multilevel"/>
    <w:tmpl w:val="FDF43780"/>
    <w:lvl w:ilvl="0">
      <w:start w:val="189"/>
      <w:numFmt w:val="decimal"/>
      <w:lvlText w:val="%1"/>
      <w:lvlJc w:val="left"/>
      <w:pPr>
        <w:ind w:left="1826" w:hanging="1140"/>
        <w:jc w:val="left"/>
      </w:pPr>
      <w:rPr>
        <w:rFonts w:hint="default"/>
        <w:lang w:val="ru-RU" w:eastAsia="en-US" w:bidi="ar-SA"/>
      </w:rPr>
    </w:lvl>
    <w:lvl w:ilvl="1">
      <w:start w:val="8"/>
      <w:numFmt w:val="decimal"/>
      <w:lvlText w:val="%1.%2"/>
      <w:lvlJc w:val="left"/>
      <w:pPr>
        <w:ind w:left="1826" w:hanging="1140"/>
        <w:jc w:val="left"/>
      </w:pPr>
      <w:rPr>
        <w:rFonts w:hint="default"/>
        <w:lang w:val="ru-RU" w:eastAsia="en-US" w:bidi="ar-SA"/>
      </w:rPr>
    </w:lvl>
    <w:lvl w:ilvl="2">
      <w:start w:val="10"/>
      <w:numFmt w:val="decimal"/>
      <w:lvlText w:val="%1.%2.%3"/>
      <w:lvlJc w:val="left"/>
      <w:pPr>
        <w:ind w:left="1826" w:hanging="1140"/>
        <w:jc w:val="left"/>
      </w:pPr>
      <w:rPr>
        <w:rFonts w:hint="default"/>
        <w:lang w:val="ru-RU" w:eastAsia="en-US" w:bidi="ar-SA"/>
      </w:rPr>
    </w:lvl>
    <w:lvl w:ilvl="3">
      <w:start w:val="1"/>
      <w:numFmt w:val="decimal"/>
      <w:lvlText w:val="%1.%2.%3.%4."/>
      <w:lvlJc w:val="left"/>
      <w:pPr>
        <w:ind w:left="1826"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74" w:hanging="1140"/>
      </w:pPr>
      <w:rPr>
        <w:rFonts w:hint="default"/>
        <w:lang w:val="ru-RU" w:eastAsia="en-US" w:bidi="ar-SA"/>
      </w:rPr>
    </w:lvl>
    <w:lvl w:ilvl="5">
      <w:numFmt w:val="bullet"/>
      <w:lvlText w:val="•"/>
      <w:lvlJc w:val="left"/>
      <w:pPr>
        <w:ind w:left="6013" w:hanging="1140"/>
      </w:pPr>
      <w:rPr>
        <w:rFonts w:hint="default"/>
        <w:lang w:val="ru-RU" w:eastAsia="en-US" w:bidi="ar-SA"/>
      </w:rPr>
    </w:lvl>
    <w:lvl w:ilvl="6">
      <w:numFmt w:val="bullet"/>
      <w:lvlText w:val="•"/>
      <w:lvlJc w:val="left"/>
      <w:pPr>
        <w:ind w:left="6851" w:hanging="1140"/>
      </w:pPr>
      <w:rPr>
        <w:rFonts w:hint="default"/>
        <w:lang w:val="ru-RU" w:eastAsia="en-US" w:bidi="ar-SA"/>
      </w:rPr>
    </w:lvl>
    <w:lvl w:ilvl="7">
      <w:numFmt w:val="bullet"/>
      <w:lvlText w:val="•"/>
      <w:lvlJc w:val="left"/>
      <w:pPr>
        <w:ind w:left="7690" w:hanging="1140"/>
      </w:pPr>
      <w:rPr>
        <w:rFonts w:hint="default"/>
        <w:lang w:val="ru-RU" w:eastAsia="en-US" w:bidi="ar-SA"/>
      </w:rPr>
    </w:lvl>
    <w:lvl w:ilvl="8">
      <w:numFmt w:val="bullet"/>
      <w:lvlText w:val="•"/>
      <w:lvlJc w:val="left"/>
      <w:pPr>
        <w:ind w:left="8529" w:hanging="1140"/>
      </w:pPr>
      <w:rPr>
        <w:rFonts w:hint="default"/>
        <w:lang w:val="ru-RU" w:eastAsia="en-US" w:bidi="ar-SA"/>
      </w:rPr>
    </w:lvl>
  </w:abstractNum>
  <w:abstractNum w:abstractNumId="85">
    <w:nsid w:val="36422E6C"/>
    <w:multiLevelType w:val="hybridMultilevel"/>
    <w:tmpl w:val="20642234"/>
    <w:lvl w:ilvl="0" w:tplc="7E9CC9F6">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56F61E">
      <w:numFmt w:val="bullet"/>
      <w:lvlText w:val="•"/>
      <w:lvlJc w:val="left"/>
      <w:pPr>
        <w:ind w:left="1848" w:hanging="240"/>
      </w:pPr>
      <w:rPr>
        <w:rFonts w:hint="default"/>
        <w:lang w:val="ru-RU" w:eastAsia="en-US" w:bidi="ar-SA"/>
      </w:rPr>
    </w:lvl>
    <w:lvl w:ilvl="2" w:tplc="8B1C2282">
      <w:numFmt w:val="bullet"/>
      <w:lvlText w:val="•"/>
      <w:lvlJc w:val="left"/>
      <w:pPr>
        <w:ind w:left="2777" w:hanging="240"/>
      </w:pPr>
      <w:rPr>
        <w:rFonts w:hint="default"/>
        <w:lang w:val="ru-RU" w:eastAsia="en-US" w:bidi="ar-SA"/>
      </w:rPr>
    </w:lvl>
    <w:lvl w:ilvl="3" w:tplc="4148E280">
      <w:numFmt w:val="bullet"/>
      <w:lvlText w:val="•"/>
      <w:lvlJc w:val="left"/>
      <w:pPr>
        <w:ind w:left="3705" w:hanging="240"/>
      </w:pPr>
      <w:rPr>
        <w:rFonts w:hint="default"/>
        <w:lang w:val="ru-RU" w:eastAsia="en-US" w:bidi="ar-SA"/>
      </w:rPr>
    </w:lvl>
    <w:lvl w:ilvl="4" w:tplc="C7FA5530">
      <w:numFmt w:val="bullet"/>
      <w:lvlText w:val="•"/>
      <w:lvlJc w:val="left"/>
      <w:pPr>
        <w:ind w:left="4634" w:hanging="240"/>
      </w:pPr>
      <w:rPr>
        <w:rFonts w:hint="default"/>
        <w:lang w:val="ru-RU" w:eastAsia="en-US" w:bidi="ar-SA"/>
      </w:rPr>
    </w:lvl>
    <w:lvl w:ilvl="5" w:tplc="62C20FEA">
      <w:numFmt w:val="bullet"/>
      <w:lvlText w:val="•"/>
      <w:lvlJc w:val="left"/>
      <w:pPr>
        <w:ind w:left="5563" w:hanging="240"/>
      </w:pPr>
      <w:rPr>
        <w:rFonts w:hint="default"/>
        <w:lang w:val="ru-RU" w:eastAsia="en-US" w:bidi="ar-SA"/>
      </w:rPr>
    </w:lvl>
    <w:lvl w:ilvl="6" w:tplc="CF686CCE">
      <w:numFmt w:val="bullet"/>
      <w:lvlText w:val="•"/>
      <w:lvlJc w:val="left"/>
      <w:pPr>
        <w:ind w:left="6491" w:hanging="240"/>
      </w:pPr>
      <w:rPr>
        <w:rFonts w:hint="default"/>
        <w:lang w:val="ru-RU" w:eastAsia="en-US" w:bidi="ar-SA"/>
      </w:rPr>
    </w:lvl>
    <w:lvl w:ilvl="7" w:tplc="99F4B90A">
      <w:numFmt w:val="bullet"/>
      <w:lvlText w:val="•"/>
      <w:lvlJc w:val="left"/>
      <w:pPr>
        <w:ind w:left="7420" w:hanging="240"/>
      </w:pPr>
      <w:rPr>
        <w:rFonts w:hint="default"/>
        <w:lang w:val="ru-RU" w:eastAsia="en-US" w:bidi="ar-SA"/>
      </w:rPr>
    </w:lvl>
    <w:lvl w:ilvl="8" w:tplc="3670DBFA">
      <w:numFmt w:val="bullet"/>
      <w:lvlText w:val="•"/>
      <w:lvlJc w:val="left"/>
      <w:pPr>
        <w:ind w:left="8349" w:hanging="240"/>
      </w:pPr>
      <w:rPr>
        <w:rFonts w:hint="default"/>
        <w:lang w:val="ru-RU" w:eastAsia="en-US" w:bidi="ar-SA"/>
      </w:rPr>
    </w:lvl>
  </w:abstractNum>
  <w:abstractNum w:abstractNumId="86">
    <w:nsid w:val="37156820"/>
    <w:multiLevelType w:val="hybridMultilevel"/>
    <w:tmpl w:val="A54ABA3E"/>
    <w:lvl w:ilvl="0" w:tplc="83FCD268">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AE070CE">
      <w:numFmt w:val="bullet"/>
      <w:lvlText w:val="•"/>
      <w:lvlJc w:val="left"/>
      <w:pPr>
        <w:ind w:left="1470" w:hanging="360"/>
      </w:pPr>
      <w:rPr>
        <w:rFonts w:hint="default"/>
        <w:lang w:val="ru-RU" w:eastAsia="en-US" w:bidi="ar-SA"/>
      </w:rPr>
    </w:lvl>
    <w:lvl w:ilvl="2" w:tplc="04C2CFDE">
      <w:numFmt w:val="bullet"/>
      <w:lvlText w:val="•"/>
      <w:lvlJc w:val="left"/>
      <w:pPr>
        <w:ind w:left="2441" w:hanging="360"/>
      </w:pPr>
      <w:rPr>
        <w:rFonts w:hint="default"/>
        <w:lang w:val="ru-RU" w:eastAsia="en-US" w:bidi="ar-SA"/>
      </w:rPr>
    </w:lvl>
    <w:lvl w:ilvl="3" w:tplc="1902CEE0">
      <w:numFmt w:val="bullet"/>
      <w:lvlText w:val="•"/>
      <w:lvlJc w:val="left"/>
      <w:pPr>
        <w:ind w:left="3411" w:hanging="360"/>
      </w:pPr>
      <w:rPr>
        <w:rFonts w:hint="default"/>
        <w:lang w:val="ru-RU" w:eastAsia="en-US" w:bidi="ar-SA"/>
      </w:rPr>
    </w:lvl>
    <w:lvl w:ilvl="4" w:tplc="E27E8422">
      <w:numFmt w:val="bullet"/>
      <w:lvlText w:val="•"/>
      <w:lvlJc w:val="left"/>
      <w:pPr>
        <w:ind w:left="4382" w:hanging="360"/>
      </w:pPr>
      <w:rPr>
        <w:rFonts w:hint="default"/>
        <w:lang w:val="ru-RU" w:eastAsia="en-US" w:bidi="ar-SA"/>
      </w:rPr>
    </w:lvl>
    <w:lvl w:ilvl="5" w:tplc="81565B8A">
      <w:numFmt w:val="bullet"/>
      <w:lvlText w:val="•"/>
      <w:lvlJc w:val="left"/>
      <w:pPr>
        <w:ind w:left="5353" w:hanging="360"/>
      </w:pPr>
      <w:rPr>
        <w:rFonts w:hint="default"/>
        <w:lang w:val="ru-RU" w:eastAsia="en-US" w:bidi="ar-SA"/>
      </w:rPr>
    </w:lvl>
    <w:lvl w:ilvl="6" w:tplc="309C568A">
      <w:numFmt w:val="bullet"/>
      <w:lvlText w:val="•"/>
      <w:lvlJc w:val="left"/>
      <w:pPr>
        <w:ind w:left="6323" w:hanging="360"/>
      </w:pPr>
      <w:rPr>
        <w:rFonts w:hint="default"/>
        <w:lang w:val="ru-RU" w:eastAsia="en-US" w:bidi="ar-SA"/>
      </w:rPr>
    </w:lvl>
    <w:lvl w:ilvl="7" w:tplc="7A66FE98">
      <w:numFmt w:val="bullet"/>
      <w:lvlText w:val="•"/>
      <w:lvlJc w:val="left"/>
      <w:pPr>
        <w:ind w:left="7294" w:hanging="360"/>
      </w:pPr>
      <w:rPr>
        <w:rFonts w:hint="default"/>
        <w:lang w:val="ru-RU" w:eastAsia="en-US" w:bidi="ar-SA"/>
      </w:rPr>
    </w:lvl>
    <w:lvl w:ilvl="8" w:tplc="A1F254A4">
      <w:numFmt w:val="bullet"/>
      <w:lvlText w:val="•"/>
      <w:lvlJc w:val="left"/>
      <w:pPr>
        <w:ind w:left="8265" w:hanging="360"/>
      </w:pPr>
      <w:rPr>
        <w:rFonts w:hint="default"/>
        <w:lang w:val="ru-RU" w:eastAsia="en-US" w:bidi="ar-SA"/>
      </w:rPr>
    </w:lvl>
  </w:abstractNum>
  <w:abstractNum w:abstractNumId="87">
    <w:nsid w:val="39135006"/>
    <w:multiLevelType w:val="hybridMultilevel"/>
    <w:tmpl w:val="74DE069E"/>
    <w:lvl w:ilvl="0" w:tplc="196000AC">
      <w:start w:val="1"/>
      <w:numFmt w:val="decimal"/>
      <w:lvlText w:val="%1)"/>
      <w:lvlJc w:val="left"/>
      <w:pPr>
        <w:ind w:left="146"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76D158">
      <w:numFmt w:val="bullet"/>
      <w:lvlText w:val="•"/>
      <w:lvlJc w:val="left"/>
      <w:pPr>
        <w:ind w:left="1146" w:hanging="274"/>
      </w:pPr>
      <w:rPr>
        <w:rFonts w:hint="default"/>
        <w:lang w:val="ru-RU" w:eastAsia="en-US" w:bidi="ar-SA"/>
      </w:rPr>
    </w:lvl>
    <w:lvl w:ilvl="2" w:tplc="D8746DBE">
      <w:numFmt w:val="bullet"/>
      <w:lvlText w:val="•"/>
      <w:lvlJc w:val="left"/>
      <w:pPr>
        <w:ind w:left="2153" w:hanging="274"/>
      </w:pPr>
      <w:rPr>
        <w:rFonts w:hint="default"/>
        <w:lang w:val="ru-RU" w:eastAsia="en-US" w:bidi="ar-SA"/>
      </w:rPr>
    </w:lvl>
    <w:lvl w:ilvl="3" w:tplc="6E505C5C">
      <w:numFmt w:val="bullet"/>
      <w:lvlText w:val="•"/>
      <w:lvlJc w:val="left"/>
      <w:pPr>
        <w:ind w:left="3159" w:hanging="274"/>
      </w:pPr>
      <w:rPr>
        <w:rFonts w:hint="default"/>
        <w:lang w:val="ru-RU" w:eastAsia="en-US" w:bidi="ar-SA"/>
      </w:rPr>
    </w:lvl>
    <w:lvl w:ilvl="4" w:tplc="CEF2A0DE">
      <w:numFmt w:val="bullet"/>
      <w:lvlText w:val="•"/>
      <w:lvlJc w:val="left"/>
      <w:pPr>
        <w:ind w:left="4166" w:hanging="274"/>
      </w:pPr>
      <w:rPr>
        <w:rFonts w:hint="default"/>
        <w:lang w:val="ru-RU" w:eastAsia="en-US" w:bidi="ar-SA"/>
      </w:rPr>
    </w:lvl>
    <w:lvl w:ilvl="5" w:tplc="E994736C">
      <w:numFmt w:val="bullet"/>
      <w:lvlText w:val="•"/>
      <w:lvlJc w:val="left"/>
      <w:pPr>
        <w:ind w:left="5173" w:hanging="274"/>
      </w:pPr>
      <w:rPr>
        <w:rFonts w:hint="default"/>
        <w:lang w:val="ru-RU" w:eastAsia="en-US" w:bidi="ar-SA"/>
      </w:rPr>
    </w:lvl>
    <w:lvl w:ilvl="6" w:tplc="7326EBEA">
      <w:numFmt w:val="bullet"/>
      <w:lvlText w:val="•"/>
      <w:lvlJc w:val="left"/>
      <w:pPr>
        <w:ind w:left="6179" w:hanging="274"/>
      </w:pPr>
      <w:rPr>
        <w:rFonts w:hint="default"/>
        <w:lang w:val="ru-RU" w:eastAsia="en-US" w:bidi="ar-SA"/>
      </w:rPr>
    </w:lvl>
    <w:lvl w:ilvl="7" w:tplc="0B4A5896">
      <w:numFmt w:val="bullet"/>
      <w:lvlText w:val="•"/>
      <w:lvlJc w:val="left"/>
      <w:pPr>
        <w:ind w:left="7186" w:hanging="274"/>
      </w:pPr>
      <w:rPr>
        <w:rFonts w:hint="default"/>
        <w:lang w:val="ru-RU" w:eastAsia="en-US" w:bidi="ar-SA"/>
      </w:rPr>
    </w:lvl>
    <w:lvl w:ilvl="8" w:tplc="05C0DF02">
      <w:numFmt w:val="bullet"/>
      <w:lvlText w:val="•"/>
      <w:lvlJc w:val="left"/>
      <w:pPr>
        <w:ind w:left="8193" w:hanging="274"/>
      </w:pPr>
      <w:rPr>
        <w:rFonts w:hint="default"/>
        <w:lang w:val="ru-RU" w:eastAsia="en-US" w:bidi="ar-SA"/>
      </w:rPr>
    </w:lvl>
  </w:abstractNum>
  <w:abstractNum w:abstractNumId="88">
    <w:nsid w:val="39A76948"/>
    <w:multiLevelType w:val="hybridMultilevel"/>
    <w:tmpl w:val="9F96EAAC"/>
    <w:lvl w:ilvl="0" w:tplc="7F5A16AA">
      <w:start w:val="4"/>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8C3B84">
      <w:numFmt w:val="bullet"/>
      <w:lvlText w:val="•"/>
      <w:lvlJc w:val="left"/>
      <w:pPr>
        <w:ind w:left="1848" w:hanging="240"/>
      </w:pPr>
      <w:rPr>
        <w:rFonts w:hint="default"/>
        <w:lang w:val="ru-RU" w:eastAsia="en-US" w:bidi="ar-SA"/>
      </w:rPr>
    </w:lvl>
    <w:lvl w:ilvl="2" w:tplc="AB0C9588">
      <w:numFmt w:val="bullet"/>
      <w:lvlText w:val="•"/>
      <w:lvlJc w:val="left"/>
      <w:pPr>
        <w:ind w:left="2777" w:hanging="240"/>
      </w:pPr>
      <w:rPr>
        <w:rFonts w:hint="default"/>
        <w:lang w:val="ru-RU" w:eastAsia="en-US" w:bidi="ar-SA"/>
      </w:rPr>
    </w:lvl>
    <w:lvl w:ilvl="3" w:tplc="039CBC0A">
      <w:numFmt w:val="bullet"/>
      <w:lvlText w:val="•"/>
      <w:lvlJc w:val="left"/>
      <w:pPr>
        <w:ind w:left="3705" w:hanging="240"/>
      </w:pPr>
      <w:rPr>
        <w:rFonts w:hint="default"/>
        <w:lang w:val="ru-RU" w:eastAsia="en-US" w:bidi="ar-SA"/>
      </w:rPr>
    </w:lvl>
    <w:lvl w:ilvl="4" w:tplc="3F063458">
      <w:numFmt w:val="bullet"/>
      <w:lvlText w:val="•"/>
      <w:lvlJc w:val="left"/>
      <w:pPr>
        <w:ind w:left="4634" w:hanging="240"/>
      </w:pPr>
      <w:rPr>
        <w:rFonts w:hint="default"/>
        <w:lang w:val="ru-RU" w:eastAsia="en-US" w:bidi="ar-SA"/>
      </w:rPr>
    </w:lvl>
    <w:lvl w:ilvl="5" w:tplc="6310C034">
      <w:numFmt w:val="bullet"/>
      <w:lvlText w:val="•"/>
      <w:lvlJc w:val="left"/>
      <w:pPr>
        <w:ind w:left="5563" w:hanging="240"/>
      </w:pPr>
      <w:rPr>
        <w:rFonts w:hint="default"/>
        <w:lang w:val="ru-RU" w:eastAsia="en-US" w:bidi="ar-SA"/>
      </w:rPr>
    </w:lvl>
    <w:lvl w:ilvl="6" w:tplc="21A6674E">
      <w:numFmt w:val="bullet"/>
      <w:lvlText w:val="•"/>
      <w:lvlJc w:val="left"/>
      <w:pPr>
        <w:ind w:left="6491" w:hanging="240"/>
      </w:pPr>
      <w:rPr>
        <w:rFonts w:hint="default"/>
        <w:lang w:val="ru-RU" w:eastAsia="en-US" w:bidi="ar-SA"/>
      </w:rPr>
    </w:lvl>
    <w:lvl w:ilvl="7" w:tplc="7E6C8292">
      <w:numFmt w:val="bullet"/>
      <w:lvlText w:val="•"/>
      <w:lvlJc w:val="left"/>
      <w:pPr>
        <w:ind w:left="7420" w:hanging="240"/>
      </w:pPr>
      <w:rPr>
        <w:rFonts w:hint="default"/>
        <w:lang w:val="ru-RU" w:eastAsia="en-US" w:bidi="ar-SA"/>
      </w:rPr>
    </w:lvl>
    <w:lvl w:ilvl="8" w:tplc="9D6CC918">
      <w:numFmt w:val="bullet"/>
      <w:lvlText w:val="•"/>
      <w:lvlJc w:val="left"/>
      <w:pPr>
        <w:ind w:left="8349" w:hanging="240"/>
      </w:pPr>
      <w:rPr>
        <w:rFonts w:hint="default"/>
        <w:lang w:val="ru-RU" w:eastAsia="en-US" w:bidi="ar-SA"/>
      </w:rPr>
    </w:lvl>
  </w:abstractNum>
  <w:abstractNum w:abstractNumId="89">
    <w:nsid w:val="39C5076D"/>
    <w:multiLevelType w:val="hybridMultilevel"/>
    <w:tmpl w:val="4672E304"/>
    <w:lvl w:ilvl="0" w:tplc="C2E2D760">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28C428">
      <w:numFmt w:val="bullet"/>
      <w:lvlText w:val="•"/>
      <w:lvlJc w:val="left"/>
      <w:pPr>
        <w:ind w:left="2442" w:hanging="732"/>
      </w:pPr>
      <w:rPr>
        <w:rFonts w:hint="default"/>
        <w:lang w:val="ru-RU" w:eastAsia="en-US" w:bidi="ar-SA"/>
      </w:rPr>
    </w:lvl>
    <w:lvl w:ilvl="2" w:tplc="DAEE99CE">
      <w:numFmt w:val="bullet"/>
      <w:lvlText w:val="•"/>
      <w:lvlJc w:val="left"/>
      <w:pPr>
        <w:ind w:left="3305" w:hanging="732"/>
      </w:pPr>
      <w:rPr>
        <w:rFonts w:hint="default"/>
        <w:lang w:val="ru-RU" w:eastAsia="en-US" w:bidi="ar-SA"/>
      </w:rPr>
    </w:lvl>
    <w:lvl w:ilvl="3" w:tplc="EDC06BBE">
      <w:numFmt w:val="bullet"/>
      <w:lvlText w:val="•"/>
      <w:lvlJc w:val="left"/>
      <w:pPr>
        <w:ind w:left="4167" w:hanging="732"/>
      </w:pPr>
      <w:rPr>
        <w:rFonts w:hint="default"/>
        <w:lang w:val="ru-RU" w:eastAsia="en-US" w:bidi="ar-SA"/>
      </w:rPr>
    </w:lvl>
    <w:lvl w:ilvl="4" w:tplc="EF74F3AC">
      <w:numFmt w:val="bullet"/>
      <w:lvlText w:val="•"/>
      <w:lvlJc w:val="left"/>
      <w:pPr>
        <w:ind w:left="5030" w:hanging="732"/>
      </w:pPr>
      <w:rPr>
        <w:rFonts w:hint="default"/>
        <w:lang w:val="ru-RU" w:eastAsia="en-US" w:bidi="ar-SA"/>
      </w:rPr>
    </w:lvl>
    <w:lvl w:ilvl="5" w:tplc="97843C56">
      <w:numFmt w:val="bullet"/>
      <w:lvlText w:val="•"/>
      <w:lvlJc w:val="left"/>
      <w:pPr>
        <w:ind w:left="5893" w:hanging="732"/>
      </w:pPr>
      <w:rPr>
        <w:rFonts w:hint="default"/>
        <w:lang w:val="ru-RU" w:eastAsia="en-US" w:bidi="ar-SA"/>
      </w:rPr>
    </w:lvl>
    <w:lvl w:ilvl="6" w:tplc="0CA0C81C">
      <w:numFmt w:val="bullet"/>
      <w:lvlText w:val="•"/>
      <w:lvlJc w:val="left"/>
      <w:pPr>
        <w:ind w:left="6755" w:hanging="732"/>
      </w:pPr>
      <w:rPr>
        <w:rFonts w:hint="default"/>
        <w:lang w:val="ru-RU" w:eastAsia="en-US" w:bidi="ar-SA"/>
      </w:rPr>
    </w:lvl>
    <w:lvl w:ilvl="7" w:tplc="89F61B50">
      <w:numFmt w:val="bullet"/>
      <w:lvlText w:val="•"/>
      <w:lvlJc w:val="left"/>
      <w:pPr>
        <w:ind w:left="7618" w:hanging="732"/>
      </w:pPr>
      <w:rPr>
        <w:rFonts w:hint="default"/>
        <w:lang w:val="ru-RU" w:eastAsia="en-US" w:bidi="ar-SA"/>
      </w:rPr>
    </w:lvl>
    <w:lvl w:ilvl="8" w:tplc="1F66028A">
      <w:numFmt w:val="bullet"/>
      <w:lvlText w:val="•"/>
      <w:lvlJc w:val="left"/>
      <w:pPr>
        <w:ind w:left="8481" w:hanging="732"/>
      </w:pPr>
      <w:rPr>
        <w:rFonts w:hint="default"/>
        <w:lang w:val="ru-RU" w:eastAsia="en-US" w:bidi="ar-SA"/>
      </w:rPr>
    </w:lvl>
  </w:abstractNum>
  <w:abstractNum w:abstractNumId="90">
    <w:nsid w:val="39D850FB"/>
    <w:multiLevelType w:val="hybridMultilevel"/>
    <w:tmpl w:val="D7F2138A"/>
    <w:lvl w:ilvl="0" w:tplc="D5A0DEBE">
      <w:start w:val="1"/>
      <w:numFmt w:val="decimal"/>
      <w:lvlText w:val="%1)"/>
      <w:lvlJc w:val="left"/>
      <w:pPr>
        <w:ind w:left="146"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7C23DA">
      <w:numFmt w:val="bullet"/>
      <w:lvlText w:val="•"/>
      <w:lvlJc w:val="left"/>
      <w:pPr>
        <w:ind w:left="1146" w:hanging="288"/>
      </w:pPr>
      <w:rPr>
        <w:rFonts w:hint="default"/>
        <w:lang w:val="ru-RU" w:eastAsia="en-US" w:bidi="ar-SA"/>
      </w:rPr>
    </w:lvl>
    <w:lvl w:ilvl="2" w:tplc="E5BAD29A">
      <w:numFmt w:val="bullet"/>
      <w:lvlText w:val="•"/>
      <w:lvlJc w:val="left"/>
      <w:pPr>
        <w:ind w:left="2153" w:hanging="288"/>
      </w:pPr>
      <w:rPr>
        <w:rFonts w:hint="default"/>
        <w:lang w:val="ru-RU" w:eastAsia="en-US" w:bidi="ar-SA"/>
      </w:rPr>
    </w:lvl>
    <w:lvl w:ilvl="3" w:tplc="1A548E6C">
      <w:numFmt w:val="bullet"/>
      <w:lvlText w:val="•"/>
      <w:lvlJc w:val="left"/>
      <w:pPr>
        <w:ind w:left="3159" w:hanging="288"/>
      </w:pPr>
      <w:rPr>
        <w:rFonts w:hint="default"/>
        <w:lang w:val="ru-RU" w:eastAsia="en-US" w:bidi="ar-SA"/>
      </w:rPr>
    </w:lvl>
    <w:lvl w:ilvl="4" w:tplc="2DFA1D70">
      <w:numFmt w:val="bullet"/>
      <w:lvlText w:val="•"/>
      <w:lvlJc w:val="left"/>
      <w:pPr>
        <w:ind w:left="4166" w:hanging="288"/>
      </w:pPr>
      <w:rPr>
        <w:rFonts w:hint="default"/>
        <w:lang w:val="ru-RU" w:eastAsia="en-US" w:bidi="ar-SA"/>
      </w:rPr>
    </w:lvl>
    <w:lvl w:ilvl="5" w:tplc="95C4EA46">
      <w:numFmt w:val="bullet"/>
      <w:lvlText w:val="•"/>
      <w:lvlJc w:val="left"/>
      <w:pPr>
        <w:ind w:left="5173" w:hanging="288"/>
      </w:pPr>
      <w:rPr>
        <w:rFonts w:hint="default"/>
        <w:lang w:val="ru-RU" w:eastAsia="en-US" w:bidi="ar-SA"/>
      </w:rPr>
    </w:lvl>
    <w:lvl w:ilvl="6" w:tplc="2006D118">
      <w:numFmt w:val="bullet"/>
      <w:lvlText w:val="•"/>
      <w:lvlJc w:val="left"/>
      <w:pPr>
        <w:ind w:left="6179" w:hanging="288"/>
      </w:pPr>
      <w:rPr>
        <w:rFonts w:hint="default"/>
        <w:lang w:val="ru-RU" w:eastAsia="en-US" w:bidi="ar-SA"/>
      </w:rPr>
    </w:lvl>
    <w:lvl w:ilvl="7" w:tplc="36C6BD0C">
      <w:numFmt w:val="bullet"/>
      <w:lvlText w:val="•"/>
      <w:lvlJc w:val="left"/>
      <w:pPr>
        <w:ind w:left="7186" w:hanging="288"/>
      </w:pPr>
      <w:rPr>
        <w:rFonts w:hint="default"/>
        <w:lang w:val="ru-RU" w:eastAsia="en-US" w:bidi="ar-SA"/>
      </w:rPr>
    </w:lvl>
    <w:lvl w:ilvl="8" w:tplc="03C27AAA">
      <w:numFmt w:val="bullet"/>
      <w:lvlText w:val="•"/>
      <w:lvlJc w:val="left"/>
      <w:pPr>
        <w:ind w:left="8193" w:hanging="288"/>
      </w:pPr>
      <w:rPr>
        <w:rFonts w:hint="default"/>
        <w:lang w:val="ru-RU" w:eastAsia="en-US" w:bidi="ar-SA"/>
      </w:rPr>
    </w:lvl>
  </w:abstractNum>
  <w:abstractNum w:abstractNumId="91">
    <w:nsid w:val="3A157F86"/>
    <w:multiLevelType w:val="hybridMultilevel"/>
    <w:tmpl w:val="29341D74"/>
    <w:lvl w:ilvl="0" w:tplc="70642E80">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3E8260A8">
      <w:numFmt w:val="bullet"/>
      <w:lvlText w:val="•"/>
      <w:lvlJc w:val="left"/>
      <w:pPr>
        <w:ind w:left="2442" w:hanging="732"/>
      </w:pPr>
      <w:rPr>
        <w:rFonts w:hint="default"/>
        <w:lang w:val="ru-RU" w:eastAsia="en-US" w:bidi="ar-SA"/>
      </w:rPr>
    </w:lvl>
    <w:lvl w:ilvl="2" w:tplc="6090F22E">
      <w:numFmt w:val="bullet"/>
      <w:lvlText w:val="•"/>
      <w:lvlJc w:val="left"/>
      <w:pPr>
        <w:ind w:left="3305" w:hanging="732"/>
      </w:pPr>
      <w:rPr>
        <w:rFonts w:hint="default"/>
        <w:lang w:val="ru-RU" w:eastAsia="en-US" w:bidi="ar-SA"/>
      </w:rPr>
    </w:lvl>
    <w:lvl w:ilvl="3" w:tplc="687829E0">
      <w:numFmt w:val="bullet"/>
      <w:lvlText w:val="•"/>
      <w:lvlJc w:val="left"/>
      <w:pPr>
        <w:ind w:left="4167" w:hanging="732"/>
      </w:pPr>
      <w:rPr>
        <w:rFonts w:hint="default"/>
        <w:lang w:val="ru-RU" w:eastAsia="en-US" w:bidi="ar-SA"/>
      </w:rPr>
    </w:lvl>
    <w:lvl w:ilvl="4" w:tplc="DB18C576">
      <w:numFmt w:val="bullet"/>
      <w:lvlText w:val="•"/>
      <w:lvlJc w:val="left"/>
      <w:pPr>
        <w:ind w:left="5030" w:hanging="732"/>
      </w:pPr>
      <w:rPr>
        <w:rFonts w:hint="default"/>
        <w:lang w:val="ru-RU" w:eastAsia="en-US" w:bidi="ar-SA"/>
      </w:rPr>
    </w:lvl>
    <w:lvl w:ilvl="5" w:tplc="BA6C325C">
      <w:numFmt w:val="bullet"/>
      <w:lvlText w:val="•"/>
      <w:lvlJc w:val="left"/>
      <w:pPr>
        <w:ind w:left="5893" w:hanging="732"/>
      </w:pPr>
      <w:rPr>
        <w:rFonts w:hint="default"/>
        <w:lang w:val="ru-RU" w:eastAsia="en-US" w:bidi="ar-SA"/>
      </w:rPr>
    </w:lvl>
    <w:lvl w:ilvl="6" w:tplc="4574F342">
      <w:numFmt w:val="bullet"/>
      <w:lvlText w:val="•"/>
      <w:lvlJc w:val="left"/>
      <w:pPr>
        <w:ind w:left="6755" w:hanging="732"/>
      </w:pPr>
      <w:rPr>
        <w:rFonts w:hint="default"/>
        <w:lang w:val="ru-RU" w:eastAsia="en-US" w:bidi="ar-SA"/>
      </w:rPr>
    </w:lvl>
    <w:lvl w:ilvl="7" w:tplc="D542F192">
      <w:numFmt w:val="bullet"/>
      <w:lvlText w:val="•"/>
      <w:lvlJc w:val="left"/>
      <w:pPr>
        <w:ind w:left="7618" w:hanging="732"/>
      </w:pPr>
      <w:rPr>
        <w:rFonts w:hint="default"/>
        <w:lang w:val="ru-RU" w:eastAsia="en-US" w:bidi="ar-SA"/>
      </w:rPr>
    </w:lvl>
    <w:lvl w:ilvl="8" w:tplc="112C0D70">
      <w:numFmt w:val="bullet"/>
      <w:lvlText w:val="•"/>
      <w:lvlJc w:val="left"/>
      <w:pPr>
        <w:ind w:left="8481" w:hanging="732"/>
      </w:pPr>
      <w:rPr>
        <w:rFonts w:hint="default"/>
        <w:lang w:val="ru-RU" w:eastAsia="en-US" w:bidi="ar-SA"/>
      </w:rPr>
    </w:lvl>
  </w:abstractNum>
  <w:abstractNum w:abstractNumId="92">
    <w:nsid w:val="3AEC2533"/>
    <w:multiLevelType w:val="hybridMultilevel"/>
    <w:tmpl w:val="8BB41FAC"/>
    <w:lvl w:ilvl="0" w:tplc="86422A30">
      <w:numFmt w:val="bullet"/>
      <w:lvlText w:val="-"/>
      <w:lvlJc w:val="left"/>
      <w:pPr>
        <w:ind w:left="108" w:hanging="1278"/>
      </w:pPr>
      <w:rPr>
        <w:rFonts w:ascii="Times New Roman" w:eastAsia="Times New Roman" w:hAnsi="Times New Roman" w:cs="Times New Roman" w:hint="default"/>
        <w:b w:val="0"/>
        <w:bCs w:val="0"/>
        <w:i w:val="0"/>
        <w:iCs w:val="0"/>
        <w:spacing w:val="0"/>
        <w:w w:val="99"/>
        <w:sz w:val="24"/>
        <w:szCs w:val="24"/>
        <w:lang w:val="ru-RU" w:eastAsia="en-US" w:bidi="ar-SA"/>
      </w:rPr>
    </w:lvl>
    <w:lvl w:ilvl="1" w:tplc="CA4EAE32">
      <w:numFmt w:val="bullet"/>
      <w:lvlText w:val="•"/>
      <w:lvlJc w:val="left"/>
      <w:pPr>
        <w:ind w:left="355" w:hanging="1278"/>
      </w:pPr>
      <w:rPr>
        <w:rFonts w:hint="default"/>
        <w:lang w:val="ru-RU" w:eastAsia="en-US" w:bidi="ar-SA"/>
      </w:rPr>
    </w:lvl>
    <w:lvl w:ilvl="2" w:tplc="66E01FF2">
      <w:numFmt w:val="bullet"/>
      <w:lvlText w:val="•"/>
      <w:lvlJc w:val="left"/>
      <w:pPr>
        <w:ind w:left="610" w:hanging="1278"/>
      </w:pPr>
      <w:rPr>
        <w:rFonts w:hint="default"/>
        <w:lang w:val="ru-RU" w:eastAsia="en-US" w:bidi="ar-SA"/>
      </w:rPr>
    </w:lvl>
    <w:lvl w:ilvl="3" w:tplc="CB62F942">
      <w:numFmt w:val="bullet"/>
      <w:lvlText w:val="•"/>
      <w:lvlJc w:val="left"/>
      <w:pPr>
        <w:ind w:left="865" w:hanging="1278"/>
      </w:pPr>
      <w:rPr>
        <w:rFonts w:hint="default"/>
        <w:lang w:val="ru-RU" w:eastAsia="en-US" w:bidi="ar-SA"/>
      </w:rPr>
    </w:lvl>
    <w:lvl w:ilvl="4" w:tplc="ED743AC0">
      <w:numFmt w:val="bullet"/>
      <w:lvlText w:val="•"/>
      <w:lvlJc w:val="left"/>
      <w:pPr>
        <w:ind w:left="1120" w:hanging="1278"/>
      </w:pPr>
      <w:rPr>
        <w:rFonts w:hint="default"/>
        <w:lang w:val="ru-RU" w:eastAsia="en-US" w:bidi="ar-SA"/>
      </w:rPr>
    </w:lvl>
    <w:lvl w:ilvl="5" w:tplc="50AE7568">
      <w:numFmt w:val="bullet"/>
      <w:lvlText w:val="•"/>
      <w:lvlJc w:val="left"/>
      <w:pPr>
        <w:ind w:left="1375" w:hanging="1278"/>
      </w:pPr>
      <w:rPr>
        <w:rFonts w:hint="default"/>
        <w:lang w:val="ru-RU" w:eastAsia="en-US" w:bidi="ar-SA"/>
      </w:rPr>
    </w:lvl>
    <w:lvl w:ilvl="6" w:tplc="8B8C081C">
      <w:numFmt w:val="bullet"/>
      <w:lvlText w:val="•"/>
      <w:lvlJc w:val="left"/>
      <w:pPr>
        <w:ind w:left="1630" w:hanging="1278"/>
      </w:pPr>
      <w:rPr>
        <w:rFonts w:hint="default"/>
        <w:lang w:val="ru-RU" w:eastAsia="en-US" w:bidi="ar-SA"/>
      </w:rPr>
    </w:lvl>
    <w:lvl w:ilvl="7" w:tplc="5D6C910E">
      <w:numFmt w:val="bullet"/>
      <w:lvlText w:val="•"/>
      <w:lvlJc w:val="left"/>
      <w:pPr>
        <w:ind w:left="1885" w:hanging="1278"/>
      </w:pPr>
      <w:rPr>
        <w:rFonts w:hint="default"/>
        <w:lang w:val="ru-RU" w:eastAsia="en-US" w:bidi="ar-SA"/>
      </w:rPr>
    </w:lvl>
    <w:lvl w:ilvl="8" w:tplc="4C1EB1E2">
      <w:numFmt w:val="bullet"/>
      <w:lvlText w:val="•"/>
      <w:lvlJc w:val="left"/>
      <w:pPr>
        <w:ind w:left="2140" w:hanging="1278"/>
      </w:pPr>
      <w:rPr>
        <w:rFonts w:hint="default"/>
        <w:lang w:val="ru-RU" w:eastAsia="en-US" w:bidi="ar-SA"/>
      </w:rPr>
    </w:lvl>
  </w:abstractNum>
  <w:abstractNum w:abstractNumId="93">
    <w:nsid w:val="3B4F1047"/>
    <w:multiLevelType w:val="hybridMultilevel"/>
    <w:tmpl w:val="2ED2AAC4"/>
    <w:lvl w:ilvl="0" w:tplc="9E081298">
      <w:start w:val="1"/>
      <w:numFmt w:val="decimal"/>
      <w:lvlText w:val="%1."/>
      <w:lvlJc w:val="left"/>
      <w:pPr>
        <w:ind w:left="1646" w:hanging="7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881B3A">
      <w:numFmt w:val="bullet"/>
      <w:lvlText w:val="•"/>
      <w:lvlJc w:val="left"/>
      <w:pPr>
        <w:ind w:left="2496" w:hanging="792"/>
      </w:pPr>
      <w:rPr>
        <w:rFonts w:hint="default"/>
        <w:lang w:val="ru-RU" w:eastAsia="en-US" w:bidi="ar-SA"/>
      </w:rPr>
    </w:lvl>
    <w:lvl w:ilvl="2" w:tplc="E098EA72">
      <w:numFmt w:val="bullet"/>
      <w:lvlText w:val="•"/>
      <w:lvlJc w:val="left"/>
      <w:pPr>
        <w:ind w:left="3353" w:hanging="792"/>
      </w:pPr>
      <w:rPr>
        <w:rFonts w:hint="default"/>
        <w:lang w:val="ru-RU" w:eastAsia="en-US" w:bidi="ar-SA"/>
      </w:rPr>
    </w:lvl>
    <w:lvl w:ilvl="3" w:tplc="C3287BCA">
      <w:numFmt w:val="bullet"/>
      <w:lvlText w:val="•"/>
      <w:lvlJc w:val="left"/>
      <w:pPr>
        <w:ind w:left="4209" w:hanging="792"/>
      </w:pPr>
      <w:rPr>
        <w:rFonts w:hint="default"/>
        <w:lang w:val="ru-RU" w:eastAsia="en-US" w:bidi="ar-SA"/>
      </w:rPr>
    </w:lvl>
    <w:lvl w:ilvl="4" w:tplc="7B3C2886">
      <w:numFmt w:val="bullet"/>
      <w:lvlText w:val="•"/>
      <w:lvlJc w:val="left"/>
      <w:pPr>
        <w:ind w:left="5066" w:hanging="792"/>
      </w:pPr>
      <w:rPr>
        <w:rFonts w:hint="default"/>
        <w:lang w:val="ru-RU" w:eastAsia="en-US" w:bidi="ar-SA"/>
      </w:rPr>
    </w:lvl>
    <w:lvl w:ilvl="5" w:tplc="E8907656">
      <w:numFmt w:val="bullet"/>
      <w:lvlText w:val="•"/>
      <w:lvlJc w:val="left"/>
      <w:pPr>
        <w:ind w:left="5923" w:hanging="792"/>
      </w:pPr>
      <w:rPr>
        <w:rFonts w:hint="default"/>
        <w:lang w:val="ru-RU" w:eastAsia="en-US" w:bidi="ar-SA"/>
      </w:rPr>
    </w:lvl>
    <w:lvl w:ilvl="6" w:tplc="50B82F0E">
      <w:numFmt w:val="bullet"/>
      <w:lvlText w:val="•"/>
      <w:lvlJc w:val="left"/>
      <w:pPr>
        <w:ind w:left="6779" w:hanging="792"/>
      </w:pPr>
      <w:rPr>
        <w:rFonts w:hint="default"/>
        <w:lang w:val="ru-RU" w:eastAsia="en-US" w:bidi="ar-SA"/>
      </w:rPr>
    </w:lvl>
    <w:lvl w:ilvl="7" w:tplc="9EBC380C">
      <w:numFmt w:val="bullet"/>
      <w:lvlText w:val="•"/>
      <w:lvlJc w:val="left"/>
      <w:pPr>
        <w:ind w:left="7636" w:hanging="792"/>
      </w:pPr>
      <w:rPr>
        <w:rFonts w:hint="default"/>
        <w:lang w:val="ru-RU" w:eastAsia="en-US" w:bidi="ar-SA"/>
      </w:rPr>
    </w:lvl>
    <w:lvl w:ilvl="8" w:tplc="9E8CD10A">
      <w:numFmt w:val="bullet"/>
      <w:lvlText w:val="•"/>
      <w:lvlJc w:val="left"/>
      <w:pPr>
        <w:ind w:left="8493" w:hanging="792"/>
      </w:pPr>
      <w:rPr>
        <w:rFonts w:hint="default"/>
        <w:lang w:val="ru-RU" w:eastAsia="en-US" w:bidi="ar-SA"/>
      </w:rPr>
    </w:lvl>
  </w:abstractNum>
  <w:abstractNum w:abstractNumId="94">
    <w:nsid w:val="3BBD7A0F"/>
    <w:multiLevelType w:val="hybridMultilevel"/>
    <w:tmpl w:val="D3A289B2"/>
    <w:lvl w:ilvl="0" w:tplc="1152B4A8">
      <w:start w:val="1"/>
      <w:numFmt w:val="decimal"/>
      <w:lvlText w:val="%1)"/>
      <w:lvlJc w:val="left"/>
      <w:pPr>
        <w:ind w:left="50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44FA7F08">
      <w:numFmt w:val="bullet"/>
      <w:lvlText w:val="•"/>
      <w:lvlJc w:val="left"/>
      <w:pPr>
        <w:ind w:left="1470" w:hanging="360"/>
      </w:pPr>
      <w:rPr>
        <w:rFonts w:hint="default"/>
        <w:lang w:val="ru-RU" w:eastAsia="en-US" w:bidi="ar-SA"/>
      </w:rPr>
    </w:lvl>
    <w:lvl w:ilvl="2" w:tplc="FD622148">
      <w:numFmt w:val="bullet"/>
      <w:lvlText w:val="•"/>
      <w:lvlJc w:val="left"/>
      <w:pPr>
        <w:ind w:left="2441" w:hanging="360"/>
      </w:pPr>
      <w:rPr>
        <w:rFonts w:hint="default"/>
        <w:lang w:val="ru-RU" w:eastAsia="en-US" w:bidi="ar-SA"/>
      </w:rPr>
    </w:lvl>
    <w:lvl w:ilvl="3" w:tplc="35BCBC1C">
      <w:numFmt w:val="bullet"/>
      <w:lvlText w:val="•"/>
      <w:lvlJc w:val="left"/>
      <w:pPr>
        <w:ind w:left="3411" w:hanging="360"/>
      </w:pPr>
      <w:rPr>
        <w:rFonts w:hint="default"/>
        <w:lang w:val="ru-RU" w:eastAsia="en-US" w:bidi="ar-SA"/>
      </w:rPr>
    </w:lvl>
    <w:lvl w:ilvl="4" w:tplc="07A6B794">
      <w:numFmt w:val="bullet"/>
      <w:lvlText w:val="•"/>
      <w:lvlJc w:val="left"/>
      <w:pPr>
        <w:ind w:left="4382" w:hanging="360"/>
      </w:pPr>
      <w:rPr>
        <w:rFonts w:hint="default"/>
        <w:lang w:val="ru-RU" w:eastAsia="en-US" w:bidi="ar-SA"/>
      </w:rPr>
    </w:lvl>
    <w:lvl w:ilvl="5" w:tplc="41FCC73C">
      <w:numFmt w:val="bullet"/>
      <w:lvlText w:val="•"/>
      <w:lvlJc w:val="left"/>
      <w:pPr>
        <w:ind w:left="5353" w:hanging="360"/>
      </w:pPr>
      <w:rPr>
        <w:rFonts w:hint="default"/>
        <w:lang w:val="ru-RU" w:eastAsia="en-US" w:bidi="ar-SA"/>
      </w:rPr>
    </w:lvl>
    <w:lvl w:ilvl="6" w:tplc="F72021DE">
      <w:numFmt w:val="bullet"/>
      <w:lvlText w:val="•"/>
      <w:lvlJc w:val="left"/>
      <w:pPr>
        <w:ind w:left="6323" w:hanging="360"/>
      </w:pPr>
      <w:rPr>
        <w:rFonts w:hint="default"/>
        <w:lang w:val="ru-RU" w:eastAsia="en-US" w:bidi="ar-SA"/>
      </w:rPr>
    </w:lvl>
    <w:lvl w:ilvl="7" w:tplc="9DC64312">
      <w:numFmt w:val="bullet"/>
      <w:lvlText w:val="•"/>
      <w:lvlJc w:val="left"/>
      <w:pPr>
        <w:ind w:left="7294" w:hanging="360"/>
      </w:pPr>
      <w:rPr>
        <w:rFonts w:hint="default"/>
        <w:lang w:val="ru-RU" w:eastAsia="en-US" w:bidi="ar-SA"/>
      </w:rPr>
    </w:lvl>
    <w:lvl w:ilvl="8" w:tplc="9CB420C6">
      <w:numFmt w:val="bullet"/>
      <w:lvlText w:val="•"/>
      <w:lvlJc w:val="left"/>
      <w:pPr>
        <w:ind w:left="8265" w:hanging="360"/>
      </w:pPr>
      <w:rPr>
        <w:rFonts w:hint="default"/>
        <w:lang w:val="ru-RU" w:eastAsia="en-US" w:bidi="ar-SA"/>
      </w:rPr>
    </w:lvl>
  </w:abstractNum>
  <w:abstractNum w:abstractNumId="95">
    <w:nsid w:val="3D1F0393"/>
    <w:multiLevelType w:val="hybridMultilevel"/>
    <w:tmpl w:val="A16631E4"/>
    <w:lvl w:ilvl="0" w:tplc="5E5435FE">
      <w:start w:val="5"/>
      <w:numFmt w:val="decimal"/>
      <w:lvlText w:val="%1"/>
      <w:lvlJc w:val="left"/>
      <w:pPr>
        <w:ind w:left="86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ECE5FB8">
      <w:numFmt w:val="bullet"/>
      <w:lvlText w:val="•"/>
      <w:lvlJc w:val="left"/>
      <w:pPr>
        <w:ind w:left="1794" w:hanging="180"/>
      </w:pPr>
      <w:rPr>
        <w:rFonts w:hint="default"/>
        <w:lang w:val="ru-RU" w:eastAsia="en-US" w:bidi="ar-SA"/>
      </w:rPr>
    </w:lvl>
    <w:lvl w:ilvl="2" w:tplc="B2669306">
      <w:numFmt w:val="bullet"/>
      <w:lvlText w:val="•"/>
      <w:lvlJc w:val="left"/>
      <w:pPr>
        <w:ind w:left="2729" w:hanging="180"/>
      </w:pPr>
      <w:rPr>
        <w:rFonts w:hint="default"/>
        <w:lang w:val="ru-RU" w:eastAsia="en-US" w:bidi="ar-SA"/>
      </w:rPr>
    </w:lvl>
    <w:lvl w:ilvl="3" w:tplc="EEF6E7AA">
      <w:numFmt w:val="bullet"/>
      <w:lvlText w:val="•"/>
      <w:lvlJc w:val="left"/>
      <w:pPr>
        <w:ind w:left="3663" w:hanging="180"/>
      </w:pPr>
      <w:rPr>
        <w:rFonts w:hint="default"/>
        <w:lang w:val="ru-RU" w:eastAsia="en-US" w:bidi="ar-SA"/>
      </w:rPr>
    </w:lvl>
    <w:lvl w:ilvl="4" w:tplc="1F382EC6">
      <w:numFmt w:val="bullet"/>
      <w:lvlText w:val="•"/>
      <w:lvlJc w:val="left"/>
      <w:pPr>
        <w:ind w:left="4598" w:hanging="180"/>
      </w:pPr>
      <w:rPr>
        <w:rFonts w:hint="default"/>
        <w:lang w:val="ru-RU" w:eastAsia="en-US" w:bidi="ar-SA"/>
      </w:rPr>
    </w:lvl>
    <w:lvl w:ilvl="5" w:tplc="A8FA1E0C">
      <w:numFmt w:val="bullet"/>
      <w:lvlText w:val="•"/>
      <w:lvlJc w:val="left"/>
      <w:pPr>
        <w:ind w:left="5533" w:hanging="180"/>
      </w:pPr>
      <w:rPr>
        <w:rFonts w:hint="default"/>
        <w:lang w:val="ru-RU" w:eastAsia="en-US" w:bidi="ar-SA"/>
      </w:rPr>
    </w:lvl>
    <w:lvl w:ilvl="6" w:tplc="3082479E">
      <w:numFmt w:val="bullet"/>
      <w:lvlText w:val="•"/>
      <w:lvlJc w:val="left"/>
      <w:pPr>
        <w:ind w:left="6467" w:hanging="180"/>
      </w:pPr>
      <w:rPr>
        <w:rFonts w:hint="default"/>
        <w:lang w:val="ru-RU" w:eastAsia="en-US" w:bidi="ar-SA"/>
      </w:rPr>
    </w:lvl>
    <w:lvl w:ilvl="7" w:tplc="E7DA3D0A">
      <w:numFmt w:val="bullet"/>
      <w:lvlText w:val="•"/>
      <w:lvlJc w:val="left"/>
      <w:pPr>
        <w:ind w:left="7402" w:hanging="180"/>
      </w:pPr>
      <w:rPr>
        <w:rFonts w:hint="default"/>
        <w:lang w:val="ru-RU" w:eastAsia="en-US" w:bidi="ar-SA"/>
      </w:rPr>
    </w:lvl>
    <w:lvl w:ilvl="8" w:tplc="FEF45D48">
      <w:numFmt w:val="bullet"/>
      <w:lvlText w:val="•"/>
      <w:lvlJc w:val="left"/>
      <w:pPr>
        <w:ind w:left="8337" w:hanging="180"/>
      </w:pPr>
      <w:rPr>
        <w:rFonts w:hint="default"/>
        <w:lang w:val="ru-RU" w:eastAsia="en-US" w:bidi="ar-SA"/>
      </w:rPr>
    </w:lvl>
  </w:abstractNum>
  <w:abstractNum w:abstractNumId="96">
    <w:nsid w:val="3D273D8D"/>
    <w:multiLevelType w:val="hybridMultilevel"/>
    <w:tmpl w:val="2480BF46"/>
    <w:lvl w:ilvl="0" w:tplc="52FABBEA">
      <w:start w:val="1"/>
      <w:numFmt w:val="decimal"/>
      <w:lvlText w:val="%1)"/>
      <w:lvlJc w:val="left"/>
      <w:pPr>
        <w:ind w:left="11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74B7DE">
      <w:numFmt w:val="bullet"/>
      <w:lvlText w:val="•"/>
      <w:lvlJc w:val="left"/>
      <w:pPr>
        <w:ind w:left="2028" w:hanging="260"/>
      </w:pPr>
      <w:rPr>
        <w:rFonts w:hint="default"/>
        <w:lang w:val="ru-RU" w:eastAsia="en-US" w:bidi="ar-SA"/>
      </w:rPr>
    </w:lvl>
    <w:lvl w:ilvl="2" w:tplc="4CDC0EEA">
      <w:numFmt w:val="bullet"/>
      <w:lvlText w:val="•"/>
      <w:lvlJc w:val="left"/>
      <w:pPr>
        <w:ind w:left="2937" w:hanging="260"/>
      </w:pPr>
      <w:rPr>
        <w:rFonts w:hint="default"/>
        <w:lang w:val="ru-RU" w:eastAsia="en-US" w:bidi="ar-SA"/>
      </w:rPr>
    </w:lvl>
    <w:lvl w:ilvl="3" w:tplc="7736F7DE">
      <w:numFmt w:val="bullet"/>
      <w:lvlText w:val="•"/>
      <w:lvlJc w:val="left"/>
      <w:pPr>
        <w:ind w:left="3845" w:hanging="260"/>
      </w:pPr>
      <w:rPr>
        <w:rFonts w:hint="default"/>
        <w:lang w:val="ru-RU" w:eastAsia="en-US" w:bidi="ar-SA"/>
      </w:rPr>
    </w:lvl>
    <w:lvl w:ilvl="4" w:tplc="A3FEE894">
      <w:numFmt w:val="bullet"/>
      <w:lvlText w:val="•"/>
      <w:lvlJc w:val="left"/>
      <w:pPr>
        <w:ind w:left="4754" w:hanging="260"/>
      </w:pPr>
      <w:rPr>
        <w:rFonts w:hint="default"/>
        <w:lang w:val="ru-RU" w:eastAsia="en-US" w:bidi="ar-SA"/>
      </w:rPr>
    </w:lvl>
    <w:lvl w:ilvl="5" w:tplc="10200B3E">
      <w:numFmt w:val="bullet"/>
      <w:lvlText w:val="•"/>
      <w:lvlJc w:val="left"/>
      <w:pPr>
        <w:ind w:left="5663" w:hanging="260"/>
      </w:pPr>
      <w:rPr>
        <w:rFonts w:hint="default"/>
        <w:lang w:val="ru-RU" w:eastAsia="en-US" w:bidi="ar-SA"/>
      </w:rPr>
    </w:lvl>
    <w:lvl w:ilvl="6" w:tplc="B8E6FC52">
      <w:numFmt w:val="bullet"/>
      <w:lvlText w:val="•"/>
      <w:lvlJc w:val="left"/>
      <w:pPr>
        <w:ind w:left="6571" w:hanging="260"/>
      </w:pPr>
      <w:rPr>
        <w:rFonts w:hint="default"/>
        <w:lang w:val="ru-RU" w:eastAsia="en-US" w:bidi="ar-SA"/>
      </w:rPr>
    </w:lvl>
    <w:lvl w:ilvl="7" w:tplc="6F5EEA98">
      <w:numFmt w:val="bullet"/>
      <w:lvlText w:val="•"/>
      <w:lvlJc w:val="left"/>
      <w:pPr>
        <w:ind w:left="7480" w:hanging="260"/>
      </w:pPr>
      <w:rPr>
        <w:rFonts w:hint="default"/>
        <w:lang w:val="ru-RU" w:eastAsia="en-US" w:bidi="ar-SA"/>
      </w:rPr>
    </w:lvl>
    <w:lvl w:ilvl="8" w:tplc="5AF6EFD8">
      <w:numFmt w:val="bullet"/>
      <w:lvlText w:val="•"/>
      <w:lvlJc w:val="left"/>
      <w:pPr>
        <w:ind w:left="8389" w:hanging="260"/>
      </w:pPr>
      <w:rPr>
        <w:rFonts w:hint="default"/>
        <w:lang w:val="ru-RU" w:eastAsia="en-US" w:bidi="ar-SA"/>
      </w:rPr>
    </w:lvl>
  </w:abstractNum>
  <w:abstractNum w:abstractNumId="97">
    <w:nsid w:val="3D372C12"/>
    <w:multiLevelType w:val="multilevel"/>
    <w:tmpl w:val="8E84E58E"/>
    <w:lvl w:ilvl="0">
      <w:start w:val="3"/>
      <w:numFmt w:val="decimal"/>
      <w:lvlText w:val="%1"/>
      <w:lvlJc w:val="left"/>
      <w:pPr>
        <w:ind w:left="1166" w:hanging="420"/>
        <w:jc w:val="left"/>
      </w:pPr>
      <w:rPr>
        <w:rFonts w:hint="default"/>
        <w:lang w:val="ru-RU" w:eastAsia="en-US" w:bidi="ar-SA"/>
      </w:rPr>
    </w:lvl>
    <w:lvl w:ilvl="1">
      <w:start w:val="1"/>
      <w:numFmt w:val="decimal"/>
      <w:lvlText w:val="%1.%2."/>
      <w:lvlJc w:val="left"/>
      <w:pPr>
        <w:ind w:left="1166"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49" w:hanging="420"/>
      </w:pPr>
      <w:rPr>
        <w:rFonts w:hint="default"/>
        <w:lang w:val="ru-RU" w:eastAsia="en-US" w:bidi="ar-SA"/>
      </w:rPr>
    </w:lvl>
    <w:lvl w:ilvl="3">
      <w:numFmt w:val="bullet"/>
      <w:lvlText w:val="•"/>
      <w:lvlJc w:val="left"/>
      <w:pPr>
        <w:ind w:left="3244" w:hanging="420"/>
      </w:pPr>
      <w:rPr>
        <w:rFonts w:hint="default"/>
        <w:lang w:val="ru-RU" w:eastAsia="en-US" w:bidi="ar-SA"/>
      </w:rPr>
    </w:lvl>
    <w:lvl w:ilvl="4">
      <w:numFmt w:val="bullet"/>
      <w:lvlText w:val="•"/>
      <w:lvlJc w:val="left"/>
      <w:pPr>
        <w:ind w:left="3939" w:hanging="420"/>
      </w:pPr>
      <w:rPr>
        <w:rFonts w:hint="default"/>
        <w:lang w:val="ru-RU" w:eastAsia="en-US" w:bidi="ar-SA"/>
      </w:rPr>
    </w:lvl>
    <w:lvl w:ilvl="5">
      <w:numFmt w:val="bullet"/>
      <w:lvlText w:val="•"/>
      <w:lvlJc w:val="left"/>
      <w:pPr>
        <w:ind w:left="4634" w:hanging="420"/>
      </w:pPr>
      <w:rPr>
        <w:rFonts w:hint="default"/>
        <w:lang w:val="ru-RU" w:eastAsia="en-US" w:bidi="ar-SA"/>
      </w:rPr>
    </w:lvl>
    <w:lvl w:ilvl="6">
      <w:numFmt w:val="bullet"/>
      <w:lvlText w:val="•"/>
      <w:lvlJc w:val="left"/>
      <w:pPr>
        <w:ind w:left="5329" w:hanging="420"/>
      </w:pPr>
      <w:rPr>
        <w:rFonts w:hint="default"/>
        <w:lang w:val="ru-RU" w:eastAsia="en-US" w:bidi="ar-SA"/>
      </w:rPr>
    </w:lvl>
    <w:lvl w:ilvl="7">
      <w:numFmt w:val="bullet"/>
      <w:lvlText w:val="•"/>
      <w:lvlJc w:val="left"/>
      <w:pPr>
        <w:ind w:left="6024" w:hanging="420"/>
      </w:pPr>
      <w:rPr>
        <w:rFonts w:hint="default"/>
        <w:lang w:val="ru-RU" w:eastAsia="en-US" w:bidi="ar-SA"/>
      </w:rPr>
    </w:lvl>
    <w:lvl w:ilvl="8">
      <w:numFmt w:val="bullet"/>
      <w:lvlText w:val="•"/>
      <w:lvlJc w:val="left"/>
      <w:pPr>
        <w:ind w:left="6718" w:hanging="420"/>
      </w:pPr>
      <w:rPr>
        <w:rFonts w:hint="default"/>
        <w:lang w:val="ru-RU" w:eastAsia="en-US" w:bidi="ar-SA"/>
      </w:rPr>
    </w:lvl>
  </w:abstractNum>
  <w:abstractNum w:abstractNumId="98">
    <w:nsid w:val="3E032E58"/>
    <w:multiLevelType w:val="hybridMultilevel"/>
    <w:tmpl w:val="6450EAEE"/>
    <w:lvl w:ilvl="0" w:tplc="34EA4BB8">
      <w:start w:val="1"/>
      <w:numFmt w:val="decimal"/>
      <w:lvlText w:val="%1."/>
      <w:lvlJc w:val="left"/>
      <w:pPr>
        <w:ind w:left="146"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FAF154">
      <w:numFmt w:val="bullet"/>
      <w:lvlText w:val="•"/>
      <w:lvlJc w:val="left"/>
      <w:pPr>
        <w:ind w:left="1146" w:hanging="358"/>
      </w:pPr>
      <w:rPr>
        <w:rFonts w:hint="default"/>
        <w:lang w:val="ru-RU" w:eastAsia="en-US" w:bidi="ar-SA"/>
      </w:rPr>
    </w:lvl>
    <w:lvl w:ilvl="2" w:tplc="A3FCADEC">
      <w:numFmt w:val="bullet"/>
      <w:lvlText w:val="•"/>
      <w:lvlJc w:val="left"/>
      <w:pPr>
        <w:ind w:left="2153" w:hanging="358"/>
      </w:pPr>
      <w:rPr>
        <w:rFonts w:hint="default"/>
        <w:lang w:val="ru-RU" w:eastAsia="en-US" w:bidi="ar-SA"/>
      </w:rPr>
    </w:lvl>
    <w:lvl w:ilvl="3" w:tplc="ED022D2C">
      <w:numFmt w:val="bullet"/>
      <w:lvlText w:val="•"/>
      <w:lvlJc w:val="left"/>
      <w:pPr>
        <w:ind w:left="3159" w:hanging="358"/>
      </w:pPr>
      <w:rPr>
        <w:rFonts w:hint="default"/>
        <w:lang w:val="ru-RU" w:eastAsia="en-US" w:bidi="ar-SA"/>
      </w:rPr>
    </w:lvl>
    <w:lvl w:ilvl="4" w:tplc="639E2DB4">
      <w:numFmt w:val="bullet"/>
      <w:lvlText w:val="•"/>
      <w:lvlJc w:val="left"/>
      <w:pPr>
        <w:ind w:left="4166" w:hanging="358"/>
      </w:pPr>
      <w:rPr>
        <w:rFonts w:hint="default"/>
        <w:lang w:val="ru-RU" w:eastAsia="en-US" w:bidi="ar-SA"/>
      </w:rPr>
    </w:lvl>
    <w:lvl w:ilvl="5" w:tplc="AD44A454">
      <w:numFmt w:val="bullet"/>
      <w:lvlText w:val="•"/>
      <w:lvlJc w:val="left"/>
      <w:pPr>
        <w:ind w:left="5173" w:hanging="358"/>
      </w:pPr>
      <w:rPr>
        <w:rFonts w:hint="default"/>
        <w:lang w:val="ru-RU" w:eastAsia="en-US" w:bidi="ar-SA"/>
      </w:rPr>
    </w:lvl>
    <w:lvl w:ilvl="6" w:tplc="DAB4DCFA">
      <w:numFmt w:val="bullet"/>
      <w:lvlText w:val="•"/>
      <w:lvlJc w:val="left"/>
      <w:pPr>
        <w:ind w:left="6179" w:hanging="358"/>
      </w:pPr>
      <w:rPr>
        <w:rFonts w:hint="default"/>
        <w:lang w:val="ru-RU" w:eastAsia="en-US" w:bidi="ar-SA"/>
      </w:rPr>
    </w:lvl>
    <w:lvl w:ilvl="7" w:tplc="E2440782">
      <w:numFmt w:val="bullet"/>
      <w:lvlText w:val="•"/>
      <w:lvlJc w:val="left"/>
      <w:pPr>
        <w:ind w:left="7186" w:hanging="358"/>
      </w:pPr>
      <w:rPr>
        <w:rFonts w:hint="default"/>
        <w:lang w:val="ru-RU" w:eastAsia="en-US" w:bidi="ar-SA"/>
      </w:rPr>
    </w:lvl>
    <w:lvl w:ilvl="8" w:tplc="845AEA6E">
      <w:numFmt w:val="bullet"/>
      <w:lvlText w:val="•"/>
      <w:lvlJc w:val="left"/>
      <w:pPr>
        <w:ind w:left="8193" w:hanging="358"/>
      </w:pPr>
      <w:rPr>
        <w:rFonts w:hint="default"/>
        <w:lang w:val="ru-RU" w:eastAsia="en-US" w:bidi="ar-SA"/>
      </w:rPr>
    </w:lvl>
  </w:abstractNum>
  <w:abstractNum w:abstractNumId="99">
    <w:nsid w:val="3E4943B1"/>
    <w:multiLevelType w:val="hybridMultilevel"/>
    <w:tmpl w:val="5BF2ABE0"/>
    <w:lvl w:ilvl="0" w:tplc="43C2BC36">
      <w:start w:val="1"/>
      <w:numFmt w:val="decimal"/>
      <w:lvlText w:val="%1)"/>
      <w:lvlJc w:val="left"/>
      <w:pPr>
        <w:ind w:left="50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9B24064">
      <w:start w:val="1"/>
      <w:numFmt w:val="decimal"/>
      <w:lvlText w:val="%2)"/>
      <w:lvlJc w:val="left"/>
      <w:pPr>
        <w:ind w:left="122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tplc="BE9AB4B2">
      <w:numFmt w:val="bullet"/>
      <w:lvlText w:val="•"/>
      <w:lvlJc w:val="left"/>
      <w:pPr>
        <w:ind w:left="2218" w:hanging="360"/>
      </w:pPr>
      <w:rPr>
        <w:rFonts w:hint="default"/>
        <w:lang w:val="ru-RU" w:eastAsia="en-US" w:bidi="ar-SA"/>
      </w:rPr>
    </w:lvl>
    <w:lvl w:ilvl="3" w:tplc="A824EA1C">
      <w:numFmt w:val="bullet"/>
      <w:lvlText w:val="•"/>
      <w:lvlJc w:val="left"/>
      <w:pPr>
        <w:ind w:left="3216" w:hanging="360"/>
      </w:pPr>
      <w:rPr>
        <w:rFonts w:hint="default"/>
        <w:lang w:val="ru-RU" w:eastAsia="en-US" w:bidi="ar-SA"/>
      </w:rPr>
    </w:lvl>
    <w:lvl w:ilvl="4" w:tplc="D0CE0470">
      <w:numFmt w:val="bullet"/>
      <w:lvlText w:val="•"/>
      <w:lvlJc w:val="left"/>
      <w:pPr>
        <w:ind w:left="4215" w:hanging="360"/>
      </w:pPr>
      <w:rPr>
        <w:rFonts w:hint="default"/>
        <w:lang w:val="ru-RU" w:eastAsia="en-US" w:bidi="ar-SA"/>
      </w:rPr>
    </w:lvl>
    <w:lvl w:ilvl="5" w:tplc="8FB48D8E">
      <w:numFmt w:val="bullet"/>
      <w:lvlText w:val="•"/>
      <w:lvlJc w:val="left"/>
      <w:pPr>
        <w:ind w:left="5213" w:hanging="360"/>
      </w:pPr>
      <w:rPr>
        <w:rFonts w:hint="default"/>
        <w:lang w:val="ru-RU" w:eastAsia="en-US" w:bidi="ar-SA"/>
      </w:rPr>
    </w:lvl>
    <w:lvl w:ilvl="6" w:tplc="FD50A818">
      <w:numFmt w:val="bullet"/>
      <w:lvlText w:val="•"/>
      <w:lvlJc w:val="left"/>
      <w:pPr>
        <w:ind w:left="6212" w:hanging="360"/>
      </w:pPr>
      <w:rPr>
        <w:rFonts w:hint="default"/>
        <w:lang w:val="ru-RU" w:eastAsia="en-US" w:bidi="ar-SA"/>
      </w:rPr>
    </w:lvl>
    <w:lvl w:ilvl="7" w:tplc="47641C6C">
      <w:numFmt w:val="bullet"/>
      <w:lvlText w:val="•"/>
      <w:lvlJc w:val="left"/>
      <w:pPr>
        <w:ind w:left="7210" w:hanging="360"/>
      </w:pPr>
      <w:rPr>
        <w:rFonts w:hint="default"/>
        <w:lang w:val="ru-RU" w:eastAsia="en-US" w:bidi="ar-SA"/>
      </w:rPr>
    </w:lvl>
    <w:lvl w:ilvl="8" w:tplc="BB760ECA">
      <w:numFmt w:val="bullet"/>
      <w:lvlText w:val="•"/>
      <w:lvlJc w:val="left"/>
      <w:pPr>
        <w:ind w:left="8209" w:hanging="360"/>
      </w:pPr>
      <w:rPr>
        <w:rFonts w:hint="default"/>
        <w:lang w:val="ru-RU" w:eastAsia="en-US" w:bidi="ar-SA"/>
      </w:rPr>
    </w:lvl>
  </w:abstractNum>
  <w:abstractNum w:abstractNumId="100">
    <w:nsid w:val="3E7E1816"/>
    <w:multiLevelType w:val="hybridMultilevel"/>
    <w:tmpl w:val="98AC6332"/>
    <w:lvl w:ilvl="0" w:tplc="C9D8E730">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3C666C">
      <w:numFmt w:val="bullet"/>
      <w:lvlText w:val="•"/>
      <w:lvlJc w:val="left"/>
      <w:pPr>
        <w:ind w:left="1848" w:hanging="240"/>
      </w:pPr>
      <w:rPr>
        <w:rFonts w:hint="default"/>
        <w:lang w:val="ru-RU" w:eastAsia="en-US" w:bidi="ar-SA"/>
      </w:rPr>
    </w:lvl>
    <w:lvl w:ilvl="2" w:tplc="CDD60204">
      <w:numFmt w:val="bullet"/>
      <w:lvlText w:val="•"/>
      <w:lvlJc w:val="left"/>
      <w:pPr>
        <w:ind w:left="2777" w:hanging="240"/>
      </w:pPr>
      <w:rPr>
        <w:rFonts w:hint="default"/>
        <w:lang w:val="ru-RU" w:eastAsia="en-US" w:bidi="ar-SA"/>
      </w:rPr>
    </w:lvl>
    <w:lvl w:ilvl="3" w:tplc="AD60DF9A">
      <w:numFmt w:val="bullet"/>
      <w:lvlText w:val="•"/>
      <w:lvlJc w:val="left"/>
      <w:pPr>
        <w:ind w:left="3705" w:hanging="240"/>
      </w:pPr>
      <w:rPr>
        <w:rFonts w:hint="default"/>
        <w:lang w:val="ru-RU" w:eastAsia="en-US" w:bidi="ar-SA"/>
      </w:rPr>
    </w:lvl>
    <w:lvl w:ilvl="4" w:tplc="BCE8C11E">
      <w:numFmt w:val="bullet"/>
      <w:lvlText w:val="•"/>
      <w:lvlJc w:val="left"/>
      <w:pPr>
        <w:ind w:left="4634" w:hanging="240"/>
      </w:pPr>
      <w:rPr>
        <w:rFonts w:hint="default"/>
        <w:lang w:val="ru-RU" w:eastAsia="en-US" w:bidi="ar-SA"/>
      </w:rPr>
    </w:lvl>
    <w:lvl w:ilvl="5" w:tplc="529CA0B2">
      <w:numFmt w:val="bullet"/>
      <w:lvlText w:val="•"/>
      <w:lvlJc w:val="left"/>
      <w:pPr>
        <w:ind w:left="5563" w:hanging="240"/>
      </w:pPr>
      <w:rPr>
        <w:rFonts w:hint="default"/>
        <w:lang w:val="ru-RU" w:eastAsia="en-US" w:bidi="ar-SA"/>
      </w:rPr>
    </w:lvl>
    <w:lvl w:ilvl="6" w:tplc="4CCA6C2C">
      <w:numFmt w:val="bullet"/>
      <w:lvlText w:val="•"/>
      <w:lvlJc w:val="left"/>
      <w:pPr>
        <w:ind w:left="6491" w:hanging="240"/>
      </w:pPr>
      <w:rPr>
        <w:rFonts w:hint="default"/>
        <w:lang w:val="ru-RU" w:eastAsia="en-US" w:bidi="ar-SA"/>
      </w:rPr>
    </w:lvl>
    <w:lvl w:ilvl="7" w:tplc="45B46580">
      <w:numFmt w:val="bullet"/>
      <w:lvlText w:val="•"/>
      <w:lvlJc w:val="left"/>
      <w:pPr>
        <w:ind w:left="7420" w:hanging="240"/>
      </w:pPr>
      <w:rPr>
        <w:rFonts w:hint="default"/>
        <w:lang w:val="ru-RU" w:eastAsia="en-US" w:bidi="ar-SA"/>
      </w:rPr>
    </w:lvl>
    <w:lvl w:ilvl="8" w:tplc="7C0429BC">
      <w:numFmt w:val="bullet"/>
      <w:lvlText w:val="•"/>
      <w:lvlJc w:val="left"/>
      <w:pPr>
        <w:ind w:left="8349" w:hanging="240"/>
      </w:pPr>
      <w:rPr>
        <w:rFonts w:hint="default"/>
        <w:lang w:val="ru-RU" w:eastAsia="en-US" w:bidi="ar-SA"/>
      </w:rPr>
    </w:lvl>
  </w:abstractNum>
  <w:abstractNum w:abstractNumId="101">
    <w:nsid w:val="405C55D7"/>
    <w:multiLevelType w:val="hybridMultilevel"/>
    <w:tmpl w:val="9C4217D0"/>
    <w:lvl w:ilvl="0" w:tplc="09DCC0C0">
      <w:start w:val="1"/>
      <w:numFmt w:val="decimal"/>
      <w:lvlText w:val="%1)"/>
      <w:lvlJc w:val="left"/>
      <w:pPr>
        <w:ind w:left="86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98653B4">
      <w:numFmt w:val="bullet"/>
      <w:lvlText w:val="•"/>
      <w:lvlJc w:val="left"/>
      <w:pPr>
        <w:ind w:left="1794" w:hanging="360"/>
      </w:pPr>
      <w:rPr>
        <w:rFonts w:hint="default"/>
        <w:lang w:val="ru-RU" w:eastAsia="en-US" w:bidi="ar-SA"/>
      </w:rPr>
    </w:lvl>
    <w:lvl w:ilvl="2" w:tplc="AF48057C">
      <w:numFmt w:val="bullet"/>
      <w:lvlText w:val="•"/>
      <w:lvlJc w:val="left"/>
      <w:pPr>
        <w:ind w:left="2729" w:hanging="360"/>
      </w:pPr>
      <w:rPr>
        <w:rFonts w:hint="default"/>
        <w:lang w:val="ru-RU" w:eastAsia="en-US" w:bidi="ar-SA"/>
      </w:rPr>
    </w:lvl>
    <w:lvl w:ilvl="3" w:tplc="D4428394">
      <w:numFmt w:val="bullet"/>
      <w:lvlText w:val="•"/>
      <w:lvlJc w:val="left"/>
      <w:pPr>
        <w:ind w:left="3663" w:hanging="360"/>
      </w:pPr>
      <w:rPr>
        <w:rFonts w:hint="default"/>
        <w:lang w:val="ru-RU" w:eastAsia="en-US" w:bidi="ar-SA"/>
      </w:rPr>
    </w:lvl>
    <w:lvl w:ilvl="4" w:tplc="295E7FEA">
      <w:numFmt w:val="bullet"/>
      <w:lvlText w:val="•"/>
      <w:lvlJc w:val="left"/>
      <w:pPr>
        <w:ind w:left="4598" w:hanging="360"/>
      </w:pPr>
      <w:rPr>
        <w:rFonts w:hint="default"/>
        <w:lang w:val="ru-RU" w:eastAsia="en-US" w:bidi="ar-SA"/>
      </w:rPr>
    </w:lvl>
    <w:lvl w:ilvl="5" w:tplc="DACEB2C8">
      <w:numFmt w:val="bullet"/>
      <w:lvlText w:val="•"/>
      <w:lvlJc w:val="left"/>
      <w:pPr>
        <w:ind w:left="5533" w:hanging="360"/>
      </w:pPr>
      <w:rPr>
        <w:rFonts w:hint="default"/>
        <w:lang w:val="ru-RU" w:eastAsia="en-US" w:bidi="ar-SA"/>
      </w:rPr>
    </w:lvl>
    <w:lvl w:ilvl="6" w:tplc="35267734">
      <w:numFmt w:val="bullet"/>
      <w:lvlText w:val="•"/>
      <w:lvlJc w:val="left"/>
      <w:pPr>
        <w:ind w:left="6467" w:hanging="360"/>
      </w:pPr>
      <w:rPr>
        <w:rFonts w:hint="default"/>
        <w:lang w:val="ru-RU" w:eastAsia="en-US" w:bidi="ar-SA"/>
      </w:rPr>
    </w:lvl>
    <w:lvl w:ilvl="7" w:tplc="9A6A65CC">
      <w:numFmt w:val="bullet"/>
      <w:lvlText w:val="•"/>
      <w:lvlJc w:val="left"/>
      <w:pPr>
        <w:ind w:left="7402" w:hanging="360"/>
      </w:pPr>
      <w:rPr>
        <w:rFonts w:hint="default"/>
        <w:lang w:val="ru-RU" w:eastAsia="en-US" w:bidi="ar-SA"/>
      </w:rPr>
    </w:lvl>
    <w:lvl w:ilvl="8" w:tplc="C0B6B40C">
      <w:numFmt w:val="bullet"/>
      <w:lvlText w:val="•"/>
      <w:lvlJc w:val="left"/>
      <w:pPr>
        <w:ind w:left="8337" w:hanging="360"/>
      </w:pPr>
      <w:rPr>
        <w:rFonts w:hint="default"/>
        <w:lang w:val="ru-RU" w:eastAsia="en-US" w:bidi="ar-SA"/>
      </w:rPr>
    </w:lvl>
  </w:abstractNum>
  <w:abstractNum w:abstractNumId="102">
    <w:nsid w:val="406D4B4D"/>
    <w:multiLevelType w:val="hybridMultilevel"/>
    <w:tmpl w:val="F596413A"/>
    <w:lvl w:ilvl="0" w:tplc="CB84103C">
      <w:start w:val="1"/>
      <w:numFmt w:val="decimal"/>
      <w:lvlText w:val="%1."/>
      <w:lvlJc w:val="left"/>
      <w:pPr>
        <w:ind w:left="6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F6F634">
      <w:numFmt w:val="bullet"/>
      <w:lvlText w:val="•"/>
      <w:lvlJc w:val="left"/>
      <w:pPr>
        <w:ind w:left="1632" w:hanging="900"/>
      </w:pPr>
      <w:rPr>
        <w:rFonts w:hint="default"/>
        <w:lang w:val="ru-RU" w:eastAsia="en-US" w:bidi="ar-SA"/>
      </w:rPr>
    </w:lvl>
    <w:lvl w:ilvl="2" w:tplc="BFE8DBA8">
      <w:numFmt w:val="bullet"/>
      <w:lvlText w:val="•"/>
      <w:lvlJc w:val="left"/>
      <w:pPr>
        <w:ind w:left="2585" w:hanging="900"/>
      </w:pPr>
      <w:rPr>
        <w:rFonts w:hint="default"/>
        <w:lang w:val="ru-RU" w:eastAsia="en-US" w:bidi="ar-SA"/>
      </w:rPr>
    </w:lvl>
    <w:lvl w:ilvl="3" w:tplc="55E8303C">
      <w:numFmt w:val="bullet"/>
      <w:lvlText w:val="•"/>
      <w:lvlJc w:val="left"/>
      <w:pPr>
        <w:ind w:left="3537" w:hanging="900"/>
      </w:pPr>
      <w:rPr>
        <w:rFonts w:hint="default"/>
        <w:lang w:val="ru-RU" w:eastAsia="en-US" w:bidi="ar-SA"/>
      </w:rPr>
    </w:lvl>
    <w:lvl w:ilvl="4" w:tplc="D542C548">
      <w:numFmt w:val="bullet"/>
      <w:lvlText w:val="•"/>
      <w:lvlJc w:val="left"/>
      <w:pPr>
        <w:ind w:left="4490" w:hanging="900"/>
      </w:pPr>
      <w:rPr>
        <w:rFonts w:hint="default"/>
        <w:lang w:val="ru-RU" w:eastAsia="en-US" w:bidi="ar-SA"/>
      </w:rPr>
    </w:lvl>
    <w:lvl w:ilvl="5" w:tplc="EFA06214">
      <w:numFmt w:val="bullet"/>
      <w:lvlText w:val="•"/>
      <w:lvlJc w:val="left"/>
      <w:pPr>
        <w:ind w:left="5443" w:hanging="900"/>
      </w:pPr>
      <w:rPr>
        <w:rFonts w:hint="default"/>
        <w:lang w:val="ru-RU" w:eastAsia="en-US" w:bidi="ar-SA"/>
      </w:rPr>
    </w:lvl>
    <w:lvl w:ilvl="6" w:tplc="206E76EA">
      <w:numFmt w:val="bullet"/>
      <w:lvlText w:val="•"/>
      <w:lvlJc w:val="left"/>
      <w:pPr>
        <w:ind w:left="6395" w:hanging="900"/>
      </w:pPr>
      <w:rPr>
        <w:rFonts w:hint="default"/>
        <w:lang w:val="ru-RU" w:eastAsia="en-US" w:bidi="ar-SA"/>
      </w:rPr>
    </w:lvl>
    <w:lvl w:ilvl="7" w:tplc="8D2AFDA4">
      <w:numFmt w:val="bullet"/>
      <w:lvlText w:val="•"/>
      <w:lvlJc w:val="left"/>
      <w:pPr>
        <w:ind w:left="7348" w:hanging="900"/>
      </w:pPr>
      <w:rPr>
        <w:rFonts w:hint="default"/>
        <w:lang w:val="ru-RU" w:eastAsia="en-US" w:bidi="ar-SA"/>
      </w:rPr>
    </w:lvl>
    <w:lvl w:ilvl="8" w:tplc="3E1E8DCE">
      <w:numFmt w:val="bullet"/>
      <w:lvlText w:val="•"/>
      <w:lvlJc w:val="left"/>
      <w:pPr>
        <w:ind w:left="8301" w:hanging="900"/>
      </w:pPr>
      <w:rPr>
        <w:rFonts w:hint="default"/>
        <w:lang w:val="ru-RU" w:eastAsia="en-US" w:bidi="ar-SA"/>
      </w:rPr>
    </w:lvl>
  </w:abstractNum>
  <w:abstractNum w:abstractNumId="103">
    <w:nsid w:val="414703DD"/>
    <w:multiLevelType w:val="hybridMultilevel"/>
    <w:tmpl w:val="A2FAEF8C"/>
    <w:lvl w:ilvl="0" w:tplc="91284400">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D0E7E8">
      <w:numFmt w:val="bullet"/>
      <w:lvlText w:val="•"/>
      <w:lvlJc w:val="left"/>
      <w:pPr>
        <w:ind w:left="1866" w:hanging="260"/>
      </w:pPr>
      <w:rPr>
        <w:rFonts w:hint="default"/>
        <w:lang w:val="ru-RU" w:eastAsia="en-US" w:bidi="ar-SA"/>
      </w:rPr>
    </w:lvl>
    <w:lvl w:ilvl="2" w:tplc="36AA9D7A">
      <w:numFmt w:val="bullet"/>
      <w:lvlText w:val="•"/>
      <w:lvlJc w:val="left"/>
      <w:pPr>
        <w:ind w:left="2793" w:hanging="260"/>
      </w:pPr>
      <w:rPr>
        <w:rFonts w:hint="default"/>
        <w:lang w:val="ru-RU" w:eastAsia="en-US" w:bidi="ar-SA"/>
      </w:rPr>
    </w:lvl>
    <w:lvl w:ilvl="3" w:tplc="CFA68C20">
      <w:numFmt w:val="bullet"/>
      <w:lvlText w:val="•"/>
      <w:lvlJc w:val="left"/>
      <w:pPr>
        <w:ind w:left="3719" w:hanging="260"/>
      </w:pPr>
      <w:rPr>
        <w:rFonts w:hint="default"/>
        <w:lang w:val="ru-RU" w:eastAsia="en-US" w:bidi="ar-SA"/>
      </w:rPr>
    </w:lvl>
    <w:lvl w:ilvl="4" w:tplc="49EAED06">
      <w:numFmt w:val="bullet"/>
      <w:lvlText w:val="•"/>
      <w:lvlJc w:val="left"/>
      <w:pPr>
        <w:ind w:left="4646" w:hanging="260"/>
      </w:pPr>
      <w:rPr>
        <w:rFonts w:hint="default"/>
        <w:lang w:val="ru-RU" w:eastAsia="en-US" w:bidi="ar-SA"/>
      </w:rPr>
    </w:lvl>
    <w:lvl w:ilvl="5" w:tplc="8E98DEEA">
      <w:numFmt w:val="bullet"/>
      <w:lvlText w:val="•"/>
      <w:lvlJc w:val="left"/>
      <w:pPr>
        <w:ind w:left="5573" w:hanging="260"/>
      </w:pPr>
      <w:rPr>
        <w:rFonts w:hint="default"/>
        <w:lang w:val="ru-RU" w:eastAsia="en-US" w:bidi="ar-SA"/>
      </w:rPr>
    </w:lvl>
    <w:lvl w:ilvl="6" w:tplc="36B651F2">
      <w:numFmt w:val="bullet"/>
      <w:lvlText w:val="•"/>
      <w:lvlJc w:val="left"/>
      <w:pPr>
        <w:ind w:left="6499" w:hanging="260"/>
      </w:pPr>
      <w:rPr>
        <w:rFonts w:hint="default"/>
        <w:lang w:val="ru-RU" w:eastAsia="en-US" w:bidi="ar-SA"/>
      </w:rPr>
    </w:lvl>
    <w:lvl w:ilvl="7" w:tplc="2AC06928">
      <w:numFmt w:val="bullet"/>
      <w:lvlText w:val="•"/>
      <w:lvlJc w:val="left"/>
      <w:pPr>
        <w:ind w:left="7426" w:hanging="260"/>
      </w:pPr>
      <w:rPr>
        <w:rFonts w:hint="default"/>
        <w:lang w:val="ru-RU" w:eastAsia="en-US" w:bidi="ar-SA"/>
      </w:rPr>
    </w:lvl>
    <w:lvl w:ilvl="8" w:tplc="9D786C28">
      <w:numFmt w:val="bullet"/>
      <w:lvlText w:val="•"/>
      <w:lvlJc w:val="left"/>
      <w:pPr>
        <w:ind w:left="8353" w:hanging="260"/>
      </w:pPr>
      <w:rPr>
        <w:rFonts w:hint="default"/>
        <w:lang w:val="ru-RU" w:eastAsia="en-US" w:bidi="ar-SA"/>
      </w:rPr>
    </w:lvl>
  </w:abstractNum>
  <w:abstractNum w:abstractNumId="104">
    <w:nsid w:val="42C53D52"/>
    <w:multiLevelType w:val="hybridMultilevel"/>
    <w:tmpl w:val="53929388"/>
    <w:lvl w:ilvl="0" w:tplc="4EC8CBF6">
      <w:numFmt w:val="bullet"/>
      <w:lvlText w:val="-"/>
      <w:lvlJc w:val="left"/>
      <w:pPr>
        <w:ind w:left="105" w:hanging="214"/>
      </w:pPr>
      <w:rPr>
        <w:rFonts w:ascii="Times New Roman" w:eastAsia="Times New Roman" w:hAnsi="Times New Roman" w:cs="Times New Roman" w:hint="default"/>
        <w:spacing w:val="0"/>
        <w:w w:val="99"/>
        <w:lang w:val="ru-RU" w:eastAsia="en-US" w:bidi="ar-SA"/>
      </w:rPr>
    </w:lvl>
    <w:lvl w:ilvl="1" w:tplc="34FC1176">
      <w:numFmt w:val="bullet"/>
      <w:lvlText w:val="•"/>
      <w:lvlJc w:val="left"/>
      <w:pPr>
        <w:ind w:left="671" w:hanging="214"/>
      </w:pPr>
      <w:rPr>
        <w:rFonts w:hint="default"/>
        <w:lang w:val="ru-RU" w:eastAsia="en-US" w:bidi="ar-SA"/>
      </w:rPr>
    </w:lvl>
    <w:lvl w:ilvl="2" w:tplc="26C850A8">
      <w:numFmt w:val="bullet"/>
      <w:lvlText w:val="•"/>
      <w:lvlJc w:val="left"/>
      <w:pPr>
        <w:ind w:left="1243" w:hanging="214"/>
      </w:pPr>
      <w:rPr>
        <w:rFonts w:hint="default"/>
        <w:lang w:val="ru-RU" w:eastAsia="en-US" w:bidi="ar-SA"/>
      </w:rPr>
    </w:lvl>
    <w:lvl w:ilvl="3" w:tplc="C39A6168">
      <w:numFmt w:val="bullet"/>
      <w:lvlText w:val="•"/>
      <w:lvlJc w:val="left"/>
      <w:pPr>
        <w:ind w:left="1815" w:hanging="214"/>
      </w:pPr>
      <w:rPr>
        <w:rFonts w:hint="default"/>
        <w:lang w:val="ru-RU" w:eastAsia="en-US" w:bidi="ar-SA"/>
      </w:rPr>
    </w:lvl>
    <w:lvl w:ilvl="4" w:tplc="322C52F6">
      <w:numFmt w:val="bullet"/>
      <w:lvlText w:val="•"/>
      <w:lvlJc w:val="left"/>
      <w:pPr>
        <w:ind w:left="2387" w:hanging="214"/>
      </w:pPr>
      <w:rPr>
        <w:rFonts w:hint="default"/>
        <w:lang w:val="ru-RU" w:eastAsia="en-US" w:bidi="ar-SA"/>
      </w:rPr>
    </w:lvl>
    <w:lvl w:ilvl="5" w:tplc="084CC498">
      <w:numFmt w:val="bullet"/>
      <w:lvlText w:val="•"/>
      <w:lvlJc w:val="left"/>
      <w:pPr>
        <w:ind w:left="2959" w:hanging="214"/>
      </w:pPr>
      <w:rPr>
        <w:rFonts w:hint="default"/>
        <w:lang w:val="ru-RU" w:eastAsia="en-US" w:bidi="ar-SA"/>
      </w:rPr>
    </w:lvl>
    <w:lvl w:ilvl="6" w:tplc="70C22D80">
      <w:numFmt w:val="bullet"/>
      <w:lvlText w:val="•"/>
      <w:lvlJc w:val="left"/>
      <w:pPr>
        <w:ind w:left="3530" w:hanging="214"/>
      </w:pPr>
      <w:rPr>
        <w:rFonts w:hint="default"/>
        <w:lang w:val="ru-RU" w:eastAsia="en-US" w:bidi="ar-SA"/>
      </w:rPr>
    </w:lvl>
    <w:lvl w:ilvl="7" w:tplc="F47A6E12">
      <w:numFmt w:val="bullet"/>
      <w:lvlText w:val="•"/>
      <w:lvlJc w:val="left"/>
      <w:pPr>
        <w:ind w:left="4102" w:hanging="214"/>
      </w:pPr>
      <w:rPr>
        <w:rFonts w:hint="default"/>
        <w:lang w:val="ru-RU" w:eastAsia="en-US" w:bidi="ar-SA"/>
      </w:rPr>
    </w:lvl>
    <w:lvl w:ilvl="8" w:tplc="101ECCEA">
      <w:numFmt w:val="bullet"/>
      <w:lvlText w:val="•"/>
      <w:lvlJc w:val="left"/>
      <w:pPr>
        <w:ind w:left="4674" w:hanging="214"/>
      </w:pPr>
      <w:rPr>
        <w:rFonts w:hint="default"/>
        <w:lang w:val="ru-RU" w:eastAsia="en-US" w:bidi="ar-SA"/>
      </w:rPr>
    </w:lvl>
  </w:abstractNum>
  <w:abstractNum w:abstractNumId="105">
    <w:nsid w:val="43C348C1"/>
    <w:multiLevelType w:val="hybridMultilevel"/>
    <w:tmpl w:val="BF665102"/>
    <w:lvl w:ilvl="0" w:tplc="165E7826">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ACF444">
      <w:numFmt w:val="bullet"/>
      <w:lvlText w:val="•"/>
      <w:lvlJc w:val="left"/>
      <w:pPr>
        <w:ind w:left="2442" w:hanging="900"/>
      </w:pPr>
      <w:rPr>
        <w:rFonts w:hint="default"/>
        <w:lang w:val="ru-RU" w:eastAsia="en-US" w:bidi="ar-SA"/>
      </w:rPr>
    </w:lvl>
    <w:lvl w:ilvl="2" w:tplc="953EE794">
      <w:numFmt w:val="bullet"/>
      <w:lvlText w:val="•"/>
      <w:lvlJc w:val="left"/>
      <w:pPr>
        <w:ind w:left="3305" w:hanging="900"/>
      </w:pPr>
      <w:rPr>
        <w:rFonts w:hint="default"/>
        <w:lang w:val="ru-RU" w:eastAsia="en-US" w:bidi="ar-SA"/>
      </w:rPr>
    </w:lvl>
    <w:lvl w:ilvl="3" w:tplc="C4103C6A">
      <w:numFmt w:val="bullet"/>
      <w:lvlText w:val="•"/>
      <w:lvlJc w:val="left"/>
      <w:pPr>
        <w:ind w:left="4167" w:hanging="900"/>
      </w:pPr>
      <w:rPr>
        <w:rFonts w:hint="default"/>
        <w:lang w:val="ru-RU" w:eastAsia="en-US" w:bidi="ar-SA"/>
      </w:rPr>
    </w:lvl>
    <w:lvl w:ilvl="4" w:tplc="3C36418E">
      <w:numFmt w:val="bullet"/>
      <w:lvlText w:val="•"/>
      <w:lvlJc w:val="left"/>
      <w:pPr>
        <w:ind w:left="5030" w:hanging="900"/>
      </w:pPr>
      <w:rPr>
        <w:rFonts w:hint="default"/>
        <w:lang w:val="ru-RU" w:eastAsia="en-US" w:bidi="ar-SA"/>
      </w:rPr>
    </w:lvl>
    <w:lvl w:ilvl="5" w:tplc="2E5847D6">
      <w:numFmt w:val="bullet"/>
      <w:lvlText w:val="•"/>
      <w:lvlJc w:val="left"/>
      <w:pPr>
        <w:ind w:left="5893" w:hanging="900"/>
      </w:pPr>
      <w:rPr>
        <w:rFonts w:hint="default"/>
        <w:lang w:val="ru-RU" w:eastAsia="en-US" w:bidi="ar-SA"/>
      </w:rPr>
    </w:lvl>
    <w:lvl w:ilvl="6" w:tplc="57D04C1C">
      <w:numFmt w:val="bullet"/>
      <w:lvlText w:val="•"/>
      <w:lvlJc w:val="left"/>
      <w:pPr>
        <w:ind w:left="6755" w:hanging="900"/>
      </w:pPr>
      <w:rPr>
        <w:rFonts w:hint="default"/>
        <w:lang w:val="ru-RU" w:eastAsia="en-US" w:bidi="ar-SA"/>
      </w:rPr>
    </w:lvl>
    <w:lvl w:ilvl="7" w:tplc="2032A7C0">
      <w:numFmt w:val="bullet"/>
      <w:lvlText w:val="•"/>
      <w:lvlJc w:val="left"/>
      <w:pPr>
        <w:ind w:left="7618" w:hanging="900"/>
      </w:pPr>
      <w:rPr>
        <w:rFonts w:hint="default"/>
        <w:lang w:val="ru-RU" w:eastAsia="en-US" w:bidi="ar-SA"/>
      </w:rPr>
    </w:lvl>
    <w:lvl w:ilvl="8" w:tplc="12720BB8">
      <w:numFmt w:val="bullet"/>
      <w:lvlText w:val="•"/>
      <w:lvlJc w:val="left"/>
      <w:pPr>
        <w:ind w:left="8481" w:hanging="900"/>
      </w:pPr>
      <w:rPr>
        <w:rFonts w:hint="default"/>
        <w:lang w:val="ru-RU" w:eastAsia="en-US" w:bidi="ar-SA"/>
      </w:rPr>
    </w:lvl>
  </w:abstractNum>
  <w:abstractNum w:abstractNumId="106">
    <w:nsid w:val="44093D5A"/>
    <w:multiLevelType w:val="hybridMultilevel"/>
    <w:tmpl w:val="DD40794E"/>
    <w:lvl w:ilvl="0" w:tplc="10E68D4A">
      <w:start w:val="1"/>
      <w:numFmt w:val="decimal"/>
      <w:lvlText w:val="%1)"/>
      <w:lvlJc w:val="left"/>
      <w:pPr>
        <w:ind w:left="146"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A0A774">
      <w:numFmt w:val="bullet"/>
      <w:lvlText w:val="•"/>
      <w:lvlJc w:val="left"/>
      <w:pPr>
        <w:ind w:left="1146" w:hanging="303"/>
      </w:pPr>
      <w:rPr>
        <w:rFonts w:hint="default"/>
        <w:lang w:val="ru-RU" w:eastAsia="en-US" w:bidi="ar-SA"/>
      </w:rPr>
    </w:lvl>
    <w:lvl w:ilvl="2" w:tplc="C1F68B2A">
      <w:numFmt w:val="bullet"/>
      <w:lvlText w:val="•"/>
      <w:lvlJc w:val="left"/>
      <w:pPr>
        <w:ind w:left="2153" w:hanging="303"/>
      </w:pPr>
      <w:rPr>
        <w:rFonts w:hint="default"/>
        <w:lang w:val="ru-RU" w:eastAsia="en-US" w:bidi="ar-SA"/>
      </w:rPr>
    </w:lvl>
    <w:lvl w:ilvl="3" w:tplc="5AC6B0BE">
      <w:numFmt w:val="bullet"/>
      <w:lvlText w:val="•"/>
      <w:lvlJc w:val="left"/>
      <w:pPr>
        <w:ind w:left="3159" w:hanging="303"/>
      </w:pPr>
      <w:rPr>
        <w:rFonts w:hint="default"/>
        <w:lang w:val="ru-RU" w:eastAsia="en-US" w:bidi="ar-SA"/>
      </w:rPr>
    </w:lvl>
    <w:lvl w:ilvl="4" w:tplc="ED9C1E34">
      <w:numFmt w:val="bullet"/>
      <w:lvlText w:val="•"/>
      <w:lvlJc w:val="left"/>
      <w:pPr>
        <w:ind w:left="4166" w:hanging="303"/>
      </w:pPr>
      <w:rPr>
        <w:rFonts w:hint="default"/>
        <w:lang w:val="ru-RU" w:eastAsia="en-US" w:bidi="ar-SA"/>
      </w:rPr>
    </w:lvl>
    <w:lvl w:ilvl="5" w:tplc="0FA2F9E8">
      <w:numFmt w:val="bullet"/>
      <w:lvlText w:val="•"/>
      <w:lvlJc w:val="left"/>
      <w:pPr>
        <w:ind w:left="5173" w:hanging="303"/>
      </w:pPr>
      <w:rPr>
        <w:rFonts w:hint="default"/>
        <w:lang w:val="ru-RU" w:eastAsia="en-US" w:bidi="ar-SA"/>
      </w:rPr>
    </w:lvl>
    <w:lvl w:ilvl="6" w:tplc="D0225C84">
      <w:numFmt w:val="bullet"/>
      <w:lvlText w:val="•"/>
      <w:lvlJc w:val="left"/>
      <w:pPr>
        <w:ind w:left="6179" w:hanging="303"/>
      </w:pPr>
      <w:rPr>
        <w:rFonts w:hint="default"/>
        <w:lang w:val="ru-RU" w:eastAsia="en-US" w:bidi="ar-SA"/>
      </w:rPr>
    </w:lvl>
    <w:lvl w:ilvl="7" w:tplc="CDE0B03C">
      <w:numFmt w:val="bullet"/>
      <w:lvlText w:val="•"/>
      <w:lvlJc w:val="left"/>
      <w:pPr>
        <w:ind w:left="7186" w:hanging="303"/>
      </w:pPr>
      <w:rPr>
        <w:rFonts w:hint="default"/>
        <w:lang w:val="ru-RU" w:eastAsia="en-US" w:bidi="ar-SA"/>
      </w:rPr>
    </w:lvl>
    <w:lvl w:ilvl="8" w:tplc="91B8D816">
      <w:numFmt w:val="bullet"/>
      <w:lvlText w:val="•"/>
      <w:lvlJc w:val="left"/>
      <w:pPr>
        <w:ind w:left="8193" w:hanging="303"/>
      </w:pPr>
      <w:rPr>
        <w:rFonts w:hint="default"/>
        <w:lang w:val="ru-RU" w:eastAsia="en-US" w:bidi="ar-SA"/>
      </w:rPr>
    </w:lvl>
  </w:abstractNum>
  <w:abstractNum w:abstractNumId="107">
    <w:nsid w:val="4617176D"/>
    <w:multiLevelType w:val="hybridMultilevel"/>
    <w:tmpl w:val="C29EA64A"/>
    <w:lvl w:ilvl="0" w:tplc="011E5296">
      <w:start w:val="1"/>
      <w:numFmt w:val="decimal"/>
      <w:lvlText w:val="%1)"/>
      <w:lvlJc w:val="left"/>
      <w:pPr>
        <w:ind w:left="1113"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53E851A">
      <w:numFmt w:val="bullet"/>
      <w:lvlText w:val="•"/>
      <w:lvlJc w:val="left"/>
      <w:pPr>
        <w:ind w:left="2028" w:hanging="260"/>
      </w:pPr>
      <w:rPr>
        <w:rFonts w:hint="default"/>
        <w:lang w:val="ru-RU" w:eastAsia="en-US" w:bidi="ar-SA"/>
      </w:rPr>
    </w:lvl>
    <w:lvl w:ilvl="2" w:tplc="A0509BF4">
      <w:numFmt w:val="bullet"/>
      <w:lvlText w:val="•"/>
      <w:lvlJc w:val="left"/>
      <w:pPr>
        <w:ind w:left="2937" w:hanging="260"/>
      </w:pPr>
      <w:rPr>
        <w:rFonts w:hint="default"/>
        <w:lang w:val="ru-RU" w:eastAsia="en-US" w:bidi="ar-SA"/>
      </w:rPr>
    </w:lvl>
    <w:lvl w:ilvl="3" w:tplc="818EAE3C">
      <w:numFmt w:val="bullet"/>
      <w:lvlText w:val="•"/>
      <w:lvlJc w:val="left"/>
      <w:pPr>
        <w:ind w:left="3845" w:hanging="260"/>
      </w:pPr>
      <w:rPr>
        <w:rFonts w:hint="default"/>
        <w:lang w:val="ru-RU" w:eastAsia="en-US" w:bidi="ar-SA"/>
      </w:rPr>
    </w:lvl>
    <w:lvl w:ilvl="4" w:tplc="E66694CC">
      <w:numFmt w:val="bullet"/>
      <w:lvlText w:val="•"/>
      <w:lvlJc w:val="left"/>
      <w:pPr>
        <w:ind w:left="4754" w:hanging="260"/>
      </w:pPr>
      <w:rPr>
        <w:rFonts w:hint="default"/>
        <w:lang w:val="ru-RU" w:eastAsia="en-US" w:bidi="ar-SA"/>
      </w:rPr>
    </w:lvl>
    <w:lvl w:ilvl="5" w:tplc="FD5EC22A">
      <w:numFmt w:val="bullet"/>
      <w:lvlText w:val="•"/>
      <w:lvlJc w:val="left"/>
      <w:pPr>
        <w:ind w:left="5663" w:hanging="260"/>
      </w:pPr>
      <w:rPr>
        <w:rFonts w:hint="default"/>
        <w:lang w:val="ru-RU" w:eastAsia="en-US" w:bidi="ar-SA"/>
      </w:rPr>
    </w:lvl>
    <w:lvl w:ilvl="6" w:tplc="51CC5CD4">
      <w:numFmt w:val="bullet"/>
      <w:lvlText w:val="•"/>
      <w:lvlJc w:val="left"/>
      <w:pPr>
        <w:ind w:left="6571" w:hanging="260"/>
      </w:pPr>
      <w:rPr>
        <w:rFonts w:hint="default"/>
        <w:lang w:val="ru-RU" w:eastAsia="en-US" w:bidi="ar-SA"/>
      </w:rPr>
    </w:lvl>
    <w:lvl w:ilvl="7" w:tplc="A5367D86">
      <w:numFmt w:val="bullet"/>
      <w:lvlText w:val="•"/>
      <w:lvlJc w:val="left"/>
      <w:pPr>
        <w:ind w:left="7480" w:hanging="260"/>
      </w:pPr>
      <w:rPr>
        <w:rFonts w:hint="default"/>
        <w:lang w:val="ru-RU" w:eastAsia="en-US" w:bidi="ar-SA"/>
      </w:rPr>
    </w:lvl>
    <w:lvl w:ilvl="8" w:tplc="12D870E2">
      <w:numFmt w:val="bullet"/>
      <w:lvlText w:val="•"/>
      <w:lvlJc w:val="left"/>
      <w:pPr>
        <w:ind w:left="8389" w:hanging="260"/>
      </w:pPr>
      <w:rPr>
        <w:rFonts w:hint="default"/>
        <w:lang w:val="ru-RU" w:eastAsia="en-US" w:bidi="ar-SA"/>
      </w:rPr>
    </w:lvl>
  </w:abstractNum>
  <w:abstractNum w:abstractNumId="108">
    <w:nsid w:val="464761C1"/>
    <w:multiLevelType w:val="hybridMultilevel"/>
    <w:tmpl w:val="E17E47FC"/>
    <w:lvl w:ilvl="0" w:tplc="E08E4AA6">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C4F5DA">
      <w:numFmt w:val="bullet"/>
      <w:lvlText w:val="•"/>
      <w:lvlJc w:val="left"/>
      <w:pPr>
        <w:ind w:left="1146" w:hanging="900"/>
      </w:pPr>
      <w:rPr>
        <w:rFonts w:hint="default"/>
        <w:lang w:val="ru-RU" w:eastAsia="en-US" w:bidi="ar-SA"/>
      </w:rPr>
    </w:lvl>
    <w:lvl w:ilvl="2" w:tplc="61A0CBB8">
      <w:numFmt w:val="bullet"/>
      <w:lvlText w:val="•"/>
      <w:lvlJc w:val="left"/>
      <w:pPr>
        <w:ind w:left="2153" w:hanging="900"/>
      </w:pPr>
      <w:rPr>
        <w:rFonts w:hint="default"/>
        <w:lang w:val="ru-RU" w:eastAsia="en-US" w:bidi="ar-SA"/>
      </w:rPr>
    </w:lvl>
    <w:lvl w:ilvl="3" w:tplc="F8629100">
      <w:numFmt w:val="bullet"/>
      <w:lvlText w:val="•"/>
      <w:lvlJc w:val="left"/>
      <w:pPr>
        <w:ind w:left="3159" w:hanging="900"/>
      </w:pPr>
      <w:rPr>
        <w:rFonts w:hint="default"/>
        <w:lang w:val="ru-RU" w:eastAsia="en-US" w:bidi="ar-SA"/>
      </w:rPr>
    </w:lvl>
    <w:lvl w:ilvl="4" w:tplc="3B4C65CC">
      <w:numFmt w:val="bullet"/>
      <w:lvlText w:val="•"/>
      <w:lvlJc w:val="left"/>
      <w:pPr>
        <w:ind w:left="4166" w:hanging="900"/>
      </w:pPr>
      <w:rPr>
        <w:rFonts w:hint="default"/>
        <w:lang w:val="ru-RU" w:eastAsia="en-US" w:bidi="ar-SA"/>
      </w:rPr>
    </w:lvl>
    <w:lvl w:ilvl="5" w:tplc="B35455BE">
      <w:numFmt w:val="bullet"/>
      <w:lvlText w:val="•"/>
      <w:lvlJc w:val="left"/>
      <w:pPr>
        <w:ind w:left="5173" w:hanging="900"/>
      </w:pPr>
      <w:rPr>
        <w:rFonts w:hint="default"/>
        <w:lang w:val="ru-RU" w:eastAsia="en-US" w:bidi="ar-SA"/>
      </w:rPr>
    </w:lvl>
    <w:lvl w:ilvl="6" w:tplc="CA26BD52">
      <w:numFmt w:val="bullet"/>
      <w:lvlText w:val="•"/>
      <w:lvlJc w:val="left"/>
      <w:pPr>
        <w:ind w:left="6179" w:hanging="900"/>
      </w:pPr>
      <w:rPr>
        <w:rFonts w:hint="default"/>
        <w:lang w:val="ru-RU" w:eastAsia="en-US" w:bidi="ar-SA"/>
      </w:rPr>
    </w:lvl>
    <w:lvl w:ilvl="7" w:tplc="9FBEB9E0">
      <w:numFmt w:val="bullet"/>
      <w:lvlText w:val="•"/>
      <w:lvlJc w:val="left"/>
      <w:pPr>
        <w:ind w:left="7186" w:hanging="900"/>
      </w:pPr>
      <w:rPr>
        <w:rFonts w:hint="default"/>
        <w:lang w:val="ru-RU" w:eastAsia="en-US" w:bidi="ar-SA"/>
      </w:rPr>
    </w:lvl>
    <w:lvl w:ilvl="8" w:tplc="7D826A6E">
      <w:numFmt w:val="bullet"/>
      <w:lvlText w:val="•"/>
      <w:lvlJc w:val="left"/>
      <w:pPr>
        <w:ind w:left="8193" w:hanging="900"/>
      </w:pPr>
      <w:rPr>
        <w:rFonts w:hint="default"/>
        <w:lang w:val="ru-RU" w:eastAsia="en-US" w:bidi="ar-SA"/>
      </w:rPr>
    </w:lvl>
  </w:abstractNum>
  <w:abstractNum w:abstractNumId="109">
    <w:nsid w:val="470E350A"/>
    <w:multiLevelType w:val="hybridMultilevel"/>
    <w:tmpl w:val="1A4C324C"/>
    <w:lvl w:ilvl="0" w:tplc="FAA41374">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168A7AC">
      <w:numFmt w:val="bullet"/>
      <w:lvlText w:val="•"/>
      <w:lvlJc w:val="left"/>
      <w:pPr>
        <w:ind w:left="1470" w:hanging="360"/>
      </w:pPr>
      <w:rPr>
        <w:rFonts w:hint="default"/>
        <w:lang w:val="ru-RU" w:eastAsia="en-US" w:bidi="ar-SA"/>
      </w:rPr>
    </w:lvl>
    <w:lvl w:ilvl="2" w:tplc="03E0EACA">
      <w:numFmt w:val="bullet"/>
      <w:lvlText w:val="•"/>
      <w:lvlJc w:val="left"/>
      <w:pPr>
        <w:ind w:left="2441" w:hanging="360"/>
      </w:pPr>
      <w:rPr>
        <w:rFonts w:hint="default"/>
        <w:lang w:val="ru-RU" w:eastAsia="en-US" w:bidi="ar-SA"/>
      </w:rPr>
    </w:lvl>
    <w:lvl w:ilvl="3" w:tplc="E91EEB98">
      <w:numFmt w:val="bullet"/>
      <w:lvlText w:val="•"/>
      <w:lvlJc w:val="left"/>
      <w:pPr>
        <w:ind w:left="3411" w:hanging="360"/>
      </w:pPr>
      <w:rPr>
        <w:rFonts w:hint="default"/>
        <w:lang w:val="ru-RU" w:eastAsia="en-US" w:bidi="ar-SA"/>
      </w:rPr>
    </w:lvl>
    <w:lvl w:ilvl="4" w:tplc="C6F4F34E">
      <w:numFmt w:val="bullet"/>
      <w:lvlText w:val="•"/>
      <w:lvlJc w:val="left"/>
      <w:pPr>
        <w:ind w:left="4382" w:hanging="360"/>
      </w:pPr>
      <w:rPr>
        <w:rFonts w:hint="default"/>
        <w:lang w:val="ru-RU" w:eastAsia="en-US" w:bidi="ar-SA"/>
      </w:rPr>
    </w:lvl>
    <w:lvl w:ilvl="5" w:tplc="BB0650E2">
      <w:numFmt w:val="bullet"/>
      <w:lvlText w:val="•"/>
      <w:lvlJc w:val="left"/>
      <w:pPr>
        <w:ind w:left="5353" w:hanging="360"/>
      </w:pPr>
      <w:rPr>
        <w:rFonts w:hint="default"/>
        <w:lang w:val="ru-RU" w:eastAsia="en-US" w:bidi="ar-SA"/>
      </w:rPr>
    </w:lvl>
    <w:lvl w:ilvl="6" w:tplc="5A98D572">
      <w:numFmt w:val="bullet"/>
      <w:lvlText w:val="•"/>
      <w:lvlJc w:val="left"/>
      <w:pPr>
        <w:ind w:left="6323" w:hanging="360"/>
      </w:pPr>
      <w:rPr>
        <w:rFonts w:hint="default"/>
        <w:lang w:val="ru-RU" w:eastAsia="en-US" w:bidi="ar-SA"/>
      </w:rPr>
    </w:lvl>
    <w:lvl w:ilvl="7" w:tplc="F948FDB6">
      <w:numFmt w:val="bullet"/>
      <w:lvlText w:val="•"/>
      <w:lvlJc w:val="left"/>
      <w:pPr>
        <w:ind w:left="7294" w:hanging="360"/>
      </w:pPr>
      <w:rPr>
        <w:rFonts w:hint="default"/>
        <w:lang w:val="ru-RU" w:eastAsia="en-US" w:bidi="ar-SA"/>
      </w:rPr>
    </w:lvl>
    <w:lvl w:ilvl="8" w:tplc="C80ADCC2">
      <w:numFmt w:val="bullet"/>
      <w:lvlText w:val="•"/>
      <w:lvlJc w:val="left"/>
      <w:pPr>
        <w:ind w:left="8265" w:hanging="360"/>
      </w:pPr>
      <w:rPr>
        <w:rFonts w:hint="default"/>
        <w:lang w:val="ru-RU" w:eastAsia="en-US" w:bidi="ar-SA"/>
      </w:rPr>
    </w:lvl>
  </w:abstractNum>
  <w:abstractNum w:abstractNumId="110">
    <w:nsid w:val="49E76D6C"/>
    <w:multiLevelType w:val="hybridMultilevel"/>
    <w:tmpl w:val="34B09FFA"/>
    <w:lvl w:ilvl="0" w:tplc="CE4E33D6">
      <w:start w:val="1"/>
      <w:numFmt w:val="decimal"/>
      <w:lvlText w:val="%1)"/>
      <w:lvlJc w:val="left"/>
      <w:pPr>
        <w:ind w:left="146"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0CD9AC">
      <w:numFmt w:val="bullet"/>
      <w:lvlText w:val="•"/>
      <w:lvlJc w:val="left"/>
      <w:pPr>
        <w:ind w:left="1146" w:hanging="286"/>
      </w:pPr>
      <w:rPr>
        <w:rFonts w:hint="default"/>
        <w:lang w:val="ru-RU" w:eastAsia="en-US" w:bidi="ar-SA"/>
      </w:rPr>
    </w:lvl>
    <w:lvl w:ilvl="2" w:tplc="4F000EAC">
      <w:numFmt w:val="bullet"/>
      <w:lvlText w:val="•"/>
      <w:lvlJc w:val="left"/>
      <w:pPr>
        <w:ind w:left="2153" w:hanging="286"/>
      </w:pPr>
      <w:rPr>
        <w:rFonts w:hint="default"/>
        <w:lang w:val="ru-RU" w:eastAsia="en-US" w:bidi="ar-SA"/>
      </w:rPr>
    </w:lvl>
    <w:lvl w:ilvl="3" w:tplc="54F488C0">
      <w:numFmt w:val="bullet"/>
      <w:lvlText w:val="•"/>
      <w:lvlJc w:val="left"/>
      <w:pPr>
        <w:ind w:left="3159" w:hanging="286"/>
      </w:pPr>
      <w:rPr>
        <w:rFonts w:hint="default"/>
        <w:lang w:val="ru-RU" w:eastAsia="en-US" w:bidi="ar-SA"/>
      </w:rPr>
    </w:lvl>
    <w:lvl w:ilvl="4" w:tplc="D7E4F11E">
      <w:numFmt w:val="bullet"/>
      <w:lvlText w:val="•"/>
      <w:lvlJc w:val="left"/>
      <w:pPr>
        <w:ind w:left="4166" w:hanging="286"/>
      </w:pPr>
      <w:rPr>
        <w:rFonts w:hint="default"/>
        <w:lang w:val="ru-RU" w:eastAsia="en-US" w:bidi="ar-SA"/>
      </w:rPr>
    </w:lvl>
    <w:lvl w:ilvl="5" w:tplc="99B2D4A2">
      <w:numFmt w:val="bullet"/>
      <w:lvlText w:val="•"/>
      <w:lvlJc w:val="left"/>
      <w:pPr>
        <w:ind w:left="5173" w:hanging="286"/>
      </w:pPr>
      <w:rPr>
        <w:rFonts w:hint="default"/>
        <w:lang w:val="ru-RU" w:eastAsia="en-US" w:bidi="ar-SA"/>
      </w:rPr>
    </w:lvl>
    <w:lvl w:ilvl="6" w:tplc="DF0C5910">
      <w:numFmt w:val="bullet"/>
      <w:lvlText w:val="•"/>
      <w:lvlJc w:val="left"/>
      <w:pPr>
        <w:ind w:left="6179" w:hanging="286"/>
      </w:pPr>
      <w:rPr>
        <w:rFonts w:hint="default"/>
        <w:lang w:val="ru-RU" w:eastAsia="en-US" w:bidi="ar-SA"/>
      </w:rPr>
    </w:lvl>
    <w:lvl w:ilvl="7" w:tplc="3B4C20CC">
      <w:numFmt w:val="bullet"/>
      <w:lvlText w:val="•"/>
      <w:lvlJc w:val="left"/>
      <w:pPr>
        <w:ind w:left="7186" w:hanging="286"/>
      </w:pPr>
      <w:rPr>
        <w:rFonts w:hint="default"/>
        <w:lang w:val="ru-RU" w:eastAsia="en-US" w:bidi="ar-SA"/>
      </w:rPr>
    </w:lvl>
    <w:lvl w:ilvl="8" w:tplc="97BEBDE8">
      <w:numFmt w:val="bullet"/>
      <w:lvlText w:val="•"/>
      <w:lvlJc w:val="left"/>
      <w:pPr>
        <w:ind w:left="8193" w:hanging="286"/>
      </w:pPr>
      <w:rPr>
        <w:rFonts w:hint="default"/>
        <w:lang w:val="ru-RU" w:eastAsia="en-US" w:bidi="ar-SA"/>
      </w:rPr>
    </w:lvl>
  </w:abstractNum>
  <w:abstractNum w:abstractNumId="111">
    <w:nsid w:val="4A26611F"/>
    <w:multiLevelType w:val="hybridMultilevel"/>
    <w:tmpl w:val="3710B540"/>
    <w:lvl w:ilvl="0" w:tplc="01DA8912">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30B04A">
      <w:numFmt w:val="bullet"/>
      <w:lvlText w:val="•"/>
      <w:lvlJc w:val="left"/>
      <w:pPr>
        <w:ind w:left="1848" w:hanging="240"/>
      </w:pPr>
      <w:rPr>
        <w:rFonts w:hint="default"/>
        <w:lang w:val="ru-RU" w:eastAsia="en-US" w:bidi="ar-SA"/>
      </w:rPr>
    </w:lvl>
    <w:lvl w:ilvl="2" w:tplc="B40CE4C8">
      <w:numFmt w:val="bullet"/>
      <w:lvlText w:val="•"/>
      <w:lvlJc w:val="left"/>
      <w:pPr>
        <w:ind w:left="2777" w:hanging="240"/>
      </w:pPr>
      <w:rPr>
        <w:rFonts w:hint="default"/>
        <w:lang w:val="ru-RU" w:eastAsia="en-US" w:bidi="ar-SA"/>
      </w:rPr>
    </w:lvl>
    <w:lvl w:ilvl="3" w:tplc="575611B4">
      <w:numFmt w:val="bullet"/>
      <w:lvlText w:val="•"/>
      <w:lvlJc w:val="left"/>
      <w:pPr>
        <w:ind w:left="3705" w:hanging="240"/>
      </w:pPr>
      <w:rPr>
        <w:rFonts w:hint="default"/>
        <w:lang w:val="ru-RU" w:eastAsia="en-US" w:bidi="ar-SA"/>
      </w:rPr>
    </w:lvl>
    <w:lvl w:ilvl="4" w:tplc="670EDF18">
      <w:numFmt w:val="bullet"/>
      <w:lvlText w:val="•"/>
      <w:lvlJc w:val="left"/>
      <w:pPr>
        <w:ind w:left="4634" w:hanging="240"/>
      </w:pPr>
      <w:rPr>
        <w:rFonts w:hint="default"/>
        <w:lang w:val="ru-RU" w:eastAsia="en-US" w:bidi="ar-SA"/>
      </w:rPr>
    </w:lvl>
    <w:lvl w:ilvl="5" w:tplc="4D7AAF5C">
      <w:numFmt w:val="bullet"/>
      <w:lvlText w:val="•"/>
      <w:lvlJc w:val="left"/>
      <w:pPr>
        <w:ind w:left="5563" w:hanging="240"/>
      </w:pPr>
      <w:rPr>
        <w:rFonts w:hint="default"/>
        <w:lang w:val="ru-RU" w:eastAsia="en-US" w:bidi="ar-SA"/>
      </w:rPr>
    </w:lvl>
    <w:lvl w:ilvl="6" w:tplc="FFEED234">
      <w:numFmt w:val="bullet"/>
      <w:lvlText w:val="•"/>
      <w:lvlJc w:val="left"/>
      <w:pPr>
        <w:ind w:left="6491" w:hanging="240"/>
      </w:pPr>
      <w:rPr>
        <w:rFonts w:hint="default"/>
        <w:lang w:val="ru-RU" w:eastAsia="en-US" w:bidi="ar-SA"/>
      </w:rPr>
    </w:lvl>
    <w:lvl w:ilvl="7" w:tplc="C80E7822">
      <w:numFmt w:val="bullet"/>
      <w:lvlText w:val="•"/>
      <w:lvlJc w:val="left"/>
      <w:pPr>
        <w:ind w:left="7420" w:hanging="240"/>
      </w:pPr>
      <w:rPr>
        <w:rFonts w:hint="default"/>
        <w:lang w:val="ru-RU" w:eastAsia="en-US" w:bidi="ar-SA"/>
      </w:rPr>
    </w:lvl>
    <w:lvl w:ilvl="8" w:tplc="44BEA192">
      <w:numFmt w:val="bullet"/>
      <w:lvlText w:val="•"/>
      <w:lvlJc w:val="left"/>
      <w:pPr>
        <w:ind w:left="8349" w:hanging="240"/>
      </w:pPr>
      <w:rPr>
        <w:rFonts w:hint="default"/>
        <w:lang w:val="ru-RU" w:eastAsia="en-US" w:bidi="ar-SA"/>
      </w:rPr>
    </w:lvl>
  </w:abstractNum>
  <w:abstractNum w:abstractNumId="112">
    <w:nsid w:val="4A8E6663"/>
    <w:multiLevelType w:val="hybridMultilevel"/>
    <w:tmpl w:val="6FE0505A"/>
    <w:lvl w:ilvl="0" w:tplc="150CBA62">
      <w:start w:val="1"/>
      <w:numFmt w:val="decimal"/>
      <w:lvlText w:val="%1)"/>
      <w:lvlJc w:val="left"/>
      <w:pPr>
        <w:ind w:left="146"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6ECA46">
      <w:numFmt w:val="bullet"/>
      <w:lvlText w:val="•"/>
      <w:lvlJc w:val="left"/>
      <w:pPr>
        <w:ind w:left="1146" w:hanging="319"/>
      </w:pPr>
      <w:rPr>
        <w:rFonts w:hint="default"/>
        <w:lang w:val="ru-RU" w:eastAsia="en-US" w:bidi="ar-SA"/>
      </w:rPr>
    </w:lvl>
    <w:lvl w:ilvl="2" w:tplc="7CDEE336">
      <w:numFmt w:val="bullet"/>
      <w:lvlText w:val="•"/>
      <w:lvlJc w:val="left"/>
      <w:pPr>
        <w:ind w:left="2153" w:hanging="319"/>
      </w:pPr>
      <w:rPr>
        <w:rFonts w:hint="default"/>
        <w:lang w:val="ru-RU" w:eastAsia="en-US" w:bidi="ar-SA"/>
      </w:rPr>
    </w:lvl>
    <w:lvl w:ilvl="3" w:tplc="4E406F40">
      <w:numFmt w:val="bullet"/>
      <w:lvlText w:val="•"/>
      <w:lvlJc w:val="left"/>
      <w:pPr>
        <w:ind w:left="3159" w:hanging="319"/>
      </w:pPr>
      <w:rPr>
        <w:rFonts w:hint="default"/>
        <w:lang w:val="ru-RU" w:eastAsia="en-US" w:bidi="ar-SA"/>
      </w:rPr>
    </w:lvl>
    <w:lvl w:ilvl="4" w:tplc="7F08C0D2">
      <w:numFmt w:val="bullet"/>
      <w:lvlText w:val="•"/>
      <w:lvlJc w:val="left"/>
      <w:pPr>
        <w:ind w:left="4166" w:hanging="319"/>
      </w:pPr>
      <w:rPr>
        <w:rFonts w:hint="default"/>
        <w:lang w:val="ru-RU" w:eastAsia="en-US" w:bidi="ar-SA"/>
      </w:rPr>
    </w:lvl>
    <w:lvl w:ilvl="5" w:tplc="B83A1D08">
      <w:numFmt w:val="bullet"/>
      <w:lvlText w:val="•"/>
      <w:lvlJc w:val="left"/>
      <w:pPr>
        <w:ind w:left="5173" w:hanging="319"/>
      </w:pPr>
      <w:rPr>
        <w:rFonts w:hint="default"/>
        <w:lang w:val="ru-RU" w:eastAsia="en-US" w:bidi="ar-SA"/>
      </w:rPr>
    </w:lvl>
    <w:lvl w:ilvl="6" w:tplc="2B2237DE">
      <w:numFmt w:val="bullet"/>
      <w:lvlText w:val="•"/>
      <w:lvlJc w:val="left"/>
      <w:pPr>
        <w:ind w:left="6179" w:hanging="319"/>
      </w:pPr>
      <w:rPr>
        <w:rFonts w:hint="default"/>
        <w:lang w:val="ru-RU" w:eastAsia="en-US" w:bidi="ar-SA"/>
      </w:rPr>
    </w:lvl>
    <w:lvl w:ilvl="7" w:tplc="B5E24D3E">
      <w:numFmt w:val="bullet"/>
      <w:lvlText w:val="•"/>
      <w:lvlJc w:val="left"/>
      <w:pPr>
        <w:ind w:left="7186" w:hanging="319"/>
      </w:pPr>
      <w:rPr>
        <w:rFonts w:hint="default"/>
        <w:lang w:val="ru-RU" w:eastAsia="en-US" w:bidi="ar-SA"/>
      </w:rPr>
    </w:lvl>
    <w:lvl w:ilvl="8" w:tplc="93DAB03A">
      <w:numFmt w:val="bullet"/>
      <w:lvlText w:val="•"/>
      <w:lvlJc w:val="left"/>
      <w:pPr>
        <w:ind w:left="8193" w:hanging="319"/>
      </w:pPr>
      <w:rPr>
        <w:rFonts w:hint="default"/>
        <w:lang w:val="ru-RU" w:eastAsia="en-US" w:bidi="ar-SA"/>
      </w:rPr>
    </w:lvl>
  </w:abstractNum>
  <w:abstractNum w:abstractNumId="113">
    <w:nsid w:val="4AD4783D"/>
    <w:multiLevelType w:val="hybridMultilevel"/>
    <w:tmpl w:val="37E6E56C"/>
    <w:lvl w:ilvl="0" w:tplc="023E58D6">
      <w:start w:val="1"/>
      <w:numFmt w:val="decimal"/>
      <w:lvlText w:val="%1."/>
      <w:lvlJc w:val="left"/>
      <w:pPr>
        <w:ind w:left="146" w:hanging="2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1CC468">
      <w:numFmt w:val="bullet"/>
      <w:lvlText w:val="•"/>
      <w:lvlJc w:val="left"/>
      <w:pPr>
        <w:ind w:left="1146" w:hanging="247"/>
      </w:pPr>
      <w:rPr>
        <w:rFonts w:hint="default"/>
        <w:lang w:val="ru-RU" w:eastAsia="en-US" w:bidi="ar-SA"/>
      </w:rPr>
    </w:lvl>
    <w:lvl w:ilvl="2" w:tplc="47F85132">
      <w:numFmt w:val="bullet"/>
      <w:lvlText w:val="•"/>
      <w:lvlJc w:val="left"/>
      <w:pPr>
        <w:ind w:left="2153" w:hanging="247"/>
      </w:pPr>
      <w:rPr>
        <w:rFonts w:hint="default"/>
        <w:lang w:val="ru-RU" w:eastAsia="en-US" w:bidi="ar-SA"/>
      </w:rPr>
    </w:lvl>
    <w:lvl w:ilvl="3" w:tplc="3DF8E73C">
      <w:numFmt w:val="bullet"/>
      <w:lvlText w:val="•"/>
      <w:lvlJc w:val="left"/>
      <w:pPr>
        <w:ind w:left="3159" w:hanging="247"/>
      </w:pPr>
      <w:rPr>
        <w:rFonts w:hint="default"/>
        <w:lang w:val="ru-RU" w:eastAsia="en-US" w:bidi="ar-SA"/>
      </w:rPr>
    </w:lvl>
    <w:lvl w:ilvl="4" w:tplc="83D281C2">
      <w:numFmt w:val="bullet"/>
      <w:lvlText w:val="•"/>
      <w:lvlJc w:val="left"/>
      <w:pPr>
        <w:ind w:left="4166" w:hanging="247"/>
      </w:pPr>
      <w:rPr>
        <w:rFonts w:hint="default"/>
        <w:lang w:val="ru-RU" w:eastAsia="en-US" w:bidi="ar-SA"/>
      </w:rPr>
    </w:lvl>
    <w:lvl w:ilvl="5" w:tplc="5CFEE06E">
      <w:numFmt w:val="bullet"/>
      <w:lvlText w:val="•"/>
      <w:lvlJc w:val="left"/>
      <w:pPr>
        <w:ind w:left="5173" w:hanging="247"/>
      </w:pPr>
      <w:rPr>
        <w:rFonts w:hint="default"/>
        <w:lang w:val="ru-RU" w:eastAsia="en-US" w:bidi="ar-SA"/>
      </w:rPr>
    </w:lvl>
    <w:lvl w:ilvl="6" w:tplc="95C88230">
      <w:numFmt w:val="bullet"/>
      <w:lvlText w:val="•"/>
      <w:lvlJc w:val="left"/>
      <w:pPr>
        <w:ind w:left="6179" w:hanging="247"/>
      </w:pPr>
      <w:rPr>
        <w:rFonts w:hint="default"/>
        <w:lang w:val="ru-RU" w:eastAsia="en-US" w:bidi="ar-SA"/>
      </w:rPr>
    </w:lvl>
    <w:lvl w:ilvl="7" w:tplc="CD7203D6">
      <w:numFmt w:val="bullet"/>
      <w:lvlText w:val="•"/>
      <w:lvlJc w:val="left"/>
      <w:pPr>
        <w:ind w:left="7186" w:hanging="247"/>
      </w:pPr>
      <w:rPr>
        <w:rFonts w:hint="default"/>
        <w:lang w:val="ru-RU" w:eastAsia="en-US" w:bidi="ar-SA"/>
      </w:rPr>
    </w:lvl>
    <w:lvl w:ilvl="8" w:tplc="6FB298DA">
      <w:numFmt w:val="bullet"/>
      <w:lvlText w:val="•"/>
      <w:lvlJc w:val="left"/>
      <w:pPr>
        <w:ind w:left="8193" w:hanging="247"/>
      </w:pPr>
      <w:rPr>
        <w:rFonts w:hint="default"/>
        <w:lang w:val="ru-RU" w:eastAsia="en-US" w:bidi="ar-SA"/>
      </w:rPr>
    </w:lvl>
  </w:abstractNum>
  <w:abstractNum w:abstractNumId="114">
    <w:nsid w:val="4B73430A"/>
    <w:multiLevelType w:val="hybridMultilevel"/>
    <w:tmpl w:val="23A4A6D0"/>
    <w:lvl w:ilvl="0" w:tplc="2BACE788">
      <w:numFmt w:val="bullet"/>
      <w:lvlText w:val="-"/>
      <w:lvlJc w:val="left"/>
      <w:pPr>
        <w:ind w:left="108" w:hanging="606"/>
      </w:pPr>
      <w:rPr>
        <w:rFonts w:ascii="Times New Roman" w:eastAsia="Times New Roman" w:hAnsi="Times New Roman" w:cs="Times New Roman" w:hint="default"/>
        <w:b w:val="0"/>
        <w:bCs w:val="0"/>
        <w:i w:val="0"/>
        <w:iCs w:val="0"/>
        <w:spacing w:val="0"/>
        <w:w w:val="99"/>
        <w:sz w:val="24"/>
        <w:szCs w:val="24"/>
        <w:lang w:val="ru-RU" w:eastAsia="en-US" w:bidi="ar-SA"/>
      </w:rPr>
    </w:lvl>
    <w:lvl w:ilvl="1" w:tplc="F9DAA522">
      <w:numFmt w:val="bullet"/>
      <w:lvlText w:val="•"/>
      <w:lvlJc w:val="left"/>
      <w:pPr>
        <w:ind w:left="355" w:hanging="606"/>
      </w:pPr>
      <w:rPr>
        <w:rFonts w:hint="default"/>
        <w:lang w:val="ru-RU" w:eastAsia="en-US" w:bidi="ar-SA"/>
      </w:rPr>
    </w:lvl>
    <w:lvl w:ilvl="2" w:tplc="72208E96">
      <w:numFmt w:val="bullet"/>
      <w:lvlText w:val="•"/>
      <w:lvlJc w:val="left"/>
      <w:pPr>
        <w:ind w:left="610" w:hanging="606"/>
      </w:pPr>
      <w:rPr>
        <w:rFonts w:hint="default"/>
        <w:lang w:val="ru-RU" w:eastAsia="en-US" w:bidi="ar-SA"/>
      </w:rPr>
    </w:lvl>
    <w:lvl w:ilvl="3" w:tplc="BB6CD82C">
      <w:numFmt w:val="bullet"/>
      <w:lvlText w:val="•"/>
      <w:lvlJc w:val="left"/>
      <w:pPr>
        <w:ind w:left="865" w:hanging="606"/>
      </w:pPr>
      <w:rPr>
        <w:rFonts w:hint="default"/>
        <w:lang w:val="ru-RU" w:eastAsia="en-US" w:bidi="ar-SA"/>
      </w:rPr>
    </w:lvl>
    <w:lvl w:ilvl="4" w:tplc="AEA8E31E">
      <w:numFmt w:val="bullet"/>
      <w:lvlText w:val="•"/>
      <w:lvlJc w:val="left"/>
      <w:pPr>
        <w:ind w:left="1120" w:hanging="606"/>
      </w:pPr>
      <w:rPr>
        <w:rFonts w:hint="default"/>
        <w:lang w:val="ru-RU" w:eastAsia="en-US" w:bidi="ar-SA"/>
      </w:rPr>
    </w:lvl>
    <w:lvl w:ilvl="5" w:tplc="9F2E4514">
      <w:numFmt w:val="bullet"/>
      <w:lvlText w:val="•"/>
      <w:lvlJc w:val="left"/>
      <w:pPr>
        <w:ind w:left="1375" w:hanging="606"/>
      </w:pPr>
      <w:rPr>
        <w:rFonts w:hint="default"/>
        <w:lang w:val="ru-RU" w:eastAsia="en-US" w:bidi="ar-SA"/>
      </w:rPr>
    </w:lvl>
    <w:lvl w:ilvl="6" w:tplc="982C7E42">
      <w:numFmt w:val="bullet"/>
      <w:lvlText w:val="•"/>
      <w:lvlJc w:val="left"/>
      <w:pPr>
        <w:ind w:left="1630" w:hanging="606"/>
      </w:pPr>
      <w:rPr>
        <w:rFonts w:hint="default"/>
        <w:lang w:val="ru-RU" w:eastAsia="en-US" w:bidi="ar-SA"/>
      </w:rPr>
    </w:lvl>
    <w:lvl w:ilvl="7" w:tplc="10FC1692">
      <w:numFmt w:val="bullet"/>
      <w:lvlText w:val="•"/>
      <w:lvlJc w:val="left"/>
      <w:pPr>
        <w:ind w:left="1885" w:hanging="606"/>
      </w:pPr>
      <w:rPr>
        <w:rFonts w:hint="default"/>
        <w:lang w:val="ru-RU" w:eastAsia="en-US" w:bidi="ar-SA"/>
      </w:rPr>
    </w:lvl>
    <w:lvl w:ilvl="8" w:tplc="3D8CAAD0">
      <w:numFmt w:val="bullet"/>
      <w:lvlText w:val="•"/>
      <w:lvlJc w:val="left"/>
      <w:pPr>
        <w:ind w:left="2140" w:hanging="606"/>
      </w:pPr>
      <w:rPr>
        <w:rFonts w:hint="default"/>
        <w:lang w:val="ru-RU" w:eastAsia="en-US" w:bidi="ar-SA"/>
      </w:rPr>
    </w:lvl>
  </w:abstractNum>
  <w:abstractNum w:abstractNumId="115">
    <w:nsid w:val="4C756FA4"/>
    <w:multiLevelType w:val="hybridMultilevel"/>
    <w:tmpl w:val="56043D68"/>
    <w:lvl w:ilvl="0" w:tplc="46D6DFE0">
      <w:start w:val="8"/>
      <w:numFmt w:val="decimal"/>
      <w:lvlText w:val="%1"/>
      <w:lvlJc w:val="left"/>
      <w:pPr>
        <w:ind w:left="1034"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1EF89B24">
      <w:numFmt w:val="bullet"/>
      <w:lvlText w:val="•"/>
      <w:lvlJc w:val="left"/>
      <w:pPr>
        <w:ind w:left="1956" w:hanging="180"/>
      </w:pPr>
      <w:rPr>
        <w:rFonts w:hint="default"/>
        <w:lang w:val="ru-RU" w:eastAsia="en-US" w:bidi="ar-SA"/>
      </w:rPr>
    </w:lvl>
    <w:lvl w:ilvl="2" w:tplc="321CA544">
      <w:numFmt w:val="bullet"/>
      <w:lvlText w:val="•"/>
      <w:lvlJc w:val="left"/>
      <w:pPr>
        <w:ind w:left="2873" w:hanging="180"/>
      </w:pPr>
      <w:rPr>
        <w:rFonts w:hint="default"/>
        <w:lang w:val="ru-RU" w:eastAsia="en-US" w:bidi="ar-SA"/>
      </w:rPr>
    </w:lvl>
    <w:lvl w:ilvl="3" w:tplc="D05E62F8">
      <w:numFmt w:val="bullet"/>
      <w:lvlText w:val="•"/>
      <w:lvlJc w:val="left"/>
      <w:pPr>
        <w:ind w:left="3789" w:hanging="180"/>
      </w:pPr>
      <w:rPr>
        <w:rFonts w:hint="default"/>
        <w:lang w:val="ru-RU" w:eastAsia="en-US" w:bidi="ar-SA"/>
      </w:rPr>
    </w:lvl>
    <w:lvl w:ilvl="4" w:tplc="18B2B6A6">
      <w:numFmt w:val="bullet"/>
      <w:lvlText w:val="•"/>
      <w:lvlJc w:val="left"/>
      <w:pPr>
        <w:ind w:left="4706" w:hanging="180"/>
      </w:pPr>
      <w:rPr>
        <w:rFonts w:hint="default"/>
        <w:lang w:val="ru-RU" w:eastAsia="en-US" w:bidi="ar-SA"/>
      </w:rPr>
    </w:lvl>
    <w:lvl w:ilvl="5" w:tplc="73AE78CE">
      <w:numFmt w:val="bullet"/>
      <w:lvlText w:val="•"/>
      <w:lvlJc w:val="left"/>
      <w:pPr>
        <w:ind w:left="5623" w:hanging="180"/>
      </w:pPr>
      <w:rPr>
        <w:rFonts w:hint="default"/>
        <w:lang w:val="ru-RU" w:eastAsia="en-US" w:bidi="ar-SA"/>
      </w:rPr>
    </w:lvl>
    <w:lvl w:ilvl="6" w:tplc="10C22662">
      <w:numFmt w:val="bullet"/>
      <w:lvlText w:val="•"/>
      <w:lvlJc w:val="left"/>
      <w:pPr>
        <w:ind w:left="6539" w:hanging="180"/>
      </w:pPr>
      <w:rPr>
        <w:rFonts w:hint="default"/>
        <w:lang w:val="ru-RU" w:eastAsia="en-US" w:bidi="ar-SA"/>
      </w:rPr>
    </w:lvl>
    <w:lvl w:ilvl="7" w:tplc="F79A51E4">
      <w:numFmt w:val="bullet"/>
      <w:lvlText w:val="•"/>
      <w:lvlJc w:val="left"/>
      <w:pPr>
        <w:ind w:left="7456" w:hanging="180"/>
      </w:pPr>
      <w:rPr>
        <w:rFonts w:hint="default"/>
        <w:lang w:val="ru-RU" w:eastAsia="en-US" w:bidi="ar-SA"/>
      </w:rPr>
    </w:lvl>
    <w:lvl w:ilvl="8" w:tplc="FE8E1A52">
      <w:numFmt w:val="bullet"/>
      <w:lvlText w:val="•"/>
      <w:lvlJc w:val="left"/>
      <w:pPr>
        <w:ind w:left="8373" w:hanging="180"/>
      </w:pPr>
      <w:rPr>
        <w:rFonts w:hint="default"/>
        <w:lang w:val="ru-RU" w:eastAsia="en-US" w:bidi="ar-SA"/>
      </w:rPr>
    </w:lvl>
  </w:abstractNum>
  <w:abstractNum w:abstractNumId="116">
    <w:nsid w:val="4CBB6AEC"/>
    <w:multiLevelType w:val="hybridMultilevel"/>
    <w:tmpl w:val="63647158"/>
    <w:lvl w:ilvl="0" w:tplc="B0C88D0C">
      <w:start w:val="2"/>
      <w:numFmt w:val="upperRoman"/>
      <w:lvlText w:val="%1"/>
      <w:lvlJc w:val="left"/>
      <w:pPr>
        <w:ind w:left="1084" w:hanging="2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5C23C8">
      <w:numFmt w:val="bullet"/>
      <w:lvlText w:val="•"/>
      <w:lvlJc w:val="left"/>
      <w:pPr>
        <w:ind w:left="1992" w:hanging="219"/>
      </w:pPr>
      <w:rPr>
        <w:rFonts w:hint="default"/>
        <w:lang w:val="ru-RU" w:eastAsia="en-US" w:bidi="ar-SA"/>
      </w:rPr>
    </w:lvl>
    <w:lvl w:ilvl="2" w:tplc="31701F8E">
      <w:numFmt w:val="bullet"/>
      <w:lvlText w:val="•"/>
      <w:lvlJc w:val="left"/>
      <w:pPr>
        <w:ind w:left="2905" w:hanging="219"/>
      </w:pPr>
      <w:rPr>
        <w:rFonts w:hint="default"/>
        <w:lang w:val="ru-RU" w:eastAsia="en-US" w:bidi="ar-SA"/>
      </w:rPr>
    </w:lvl>
    <w:lvl w:ilvl="3" w:tplc="CB2E4D44">
      <w:numFmt w:val="bullet"/>
      <w:lvlText w:val="•"/>
      <w:lvlJc w:val="left"/>
      <w:pPr>
        <w:ind w:left="3817" w:hanging="219"/>
      </w:pPr>
      <w:rPr>
        <w:rFonts w:hint="default"/>
        <w:lang w:val="ru-RU" w:eastAsia="en-US" w:bidi="ar-SA"/>
      </w:rPr>
    </w:lvl>
    <w:lvl w:ilvl="4" w:tplc="A33A84C4">
      <w:numFmt w:val="bullet"/>
      <w:lvlText w:val="•"/>
      <w:lvlJc w:val="left"/>
      <w:pPr>
        <w:ind w:left="4730" w:hanging="219"/>
      </w:pPr>
      <w:rPr>
        <w:rFonts w:hint="default"/>
        <w:lang w:val="ru-RU" w:eastAsia="en-US" w:bidi="ar-SA"/>
      </w:rPr>
    </w:lvl>
    <w:lvl w:ilvl="5" w:tplc="B6964752">
      <w:numFmt w:val="bullet"/>
      <w:lvlText w:val="•"/>
      <w:lvlJc w:val="left"/>
      <w:pPr>
        <w:ind w:left="5643" w:hanging="219"/>
      </w:pPr>
      <w:rPr>
        <w:rFonts w:hint="default"/>
        <w:lang w:val="ru-RU" w:eastAsia="en-US" w:bidi="ar-SA"/>
      </w:rPr>
    </w:lvl>
    <w:lvl w:ilvl="6" w:tplc="69D2024C">
      <w:numFmt w:val="bullet"/>
      <w:lvlText w:val="•"/>
      <w:lvlJc w:val="left"/>
      <w:pPr>
        <w:ind w:left="6555" w:hanging="219"/>
      </w:pPr>
      <w:rPr>
        <w:rFonts w:hint="default"/>
        <w:lang w:val="ru-RU" w:eastAsia="en-US" w:bidi="ar-SA"/>
      </w:rPr>
    </w:lvl>
    <w:lvl w:ilvl="7" w:tplc="778CC68A">
      <w:numFmt w:val="bullet"/>
      <w:lvlText w:val="•"/>
      <w:lvlJc w:val="left"/>
      <w:pPr>
        <w:ind w:left="7468" w:hanging="219"/>
      </w:pPr>
      <w:rPr>
        <w:rFonts w:hint="default"/>
        <w:lang w:val="ru-RU" w:eastAsia="en-US" w:bidi="ar-SA"/>
      </w:rPr>
    </w:lvl>
    <w:lvl w:ilvl="8" w:tplc="36B42A26">
      <w:numFmt w:val="bullet"/>
      <w:lvlText w:val="•"/>
      <w:lvlJc w:val="left"/>
      <w:pPr>
        <w:ind w:left="8381" w:hanging="219"/>
      </w:pPr>
      <w:rPr>
        <w:rFonts w:hint="default"/>
        <w:lang w:val="ru-RU" w:eastAsia="en-US" w:bidi="ar-SA"/>
      </w:rPr>
    </w:lvl>
  </w:abstractNum>
  <w:abstractNum w:abstractNumId="117">
    <w:nsid w:val="4CDC4BE8"/>
    <w:multiLevelType w:val="hybridMultilevel"/>
    <w:tmpl w:val="78F4933C"/>
    <w:lvl w:ilvl="0" w:tplc="E1F06AF4">
      <w:start w:val="1"/>
      <w:numFmt w:val="decimal"/>
      <w:lvlText w:val="%1."/>
      <w:lvlJc w:val="left"/>
      <w:pPr>
        <w:ind w:left="146"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EC9998">
      <w:numFmt w:val="bullet"/>
      <w:lvlText w:val="●"/>
      <w:lvlJc w:val="left"/>
      <w:pPr>
        <w:ind w:left="14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2" w:tplc="01CE9A64">
      <w:numFmt w:val="bullet"/>
      <w:lvlText w:val="•"/>
      <w:lvlJc w:val="left"/>
      <w:pPr>
        <w:ind w:left="2153" w:hanging="720"/>
      </w:pPr>
      <w:rPr>
        <w:rFonts w:hint="default"/>
        <w:lang w:val="ru-RU" w:eastAsia="en-US" w:bidi="ar-SA"/>
      </w:rPr>
    </w:lvl>
    <w:lvl w:ilvl="3" w:tplc="711EECE0">
      <w:numFmt w:val="bullet"/>
      <w:lvlText w:val="•"/>
      <w:lvlJc w:val="left"/>
      <w:pPr>
        <w:ind w:left="3159" w:hanging="720"/>
      </w:pPr>
      <w:rPr>
        <w:rFonts w:hint="default"/>
        <w:lang w:val="ru-RU" w:eastAsia="en-US" w:bidi="ar-SA"/>
      </w:rPr>
    </w:lvl>
    <w:lvl w:ilvl="4" w:tplc="E8F82070">
      <w:numFmt w:val="bullet"/>
      <w:lvlText w:val="•"/>
      <w:lvlJc w:val="left"/>
      <w:pPr>
        <w:ind w:left="4166" w:hanging="720"/>
      </w:pPr>
      <w:rPr>
        <w:rFonts w:hint="default"/>
        <w:lang w:val="ru-RU" w:eastAsia="en-US" w:bidi="ar-SA"/>
      </w:rPr>
    </w:lvl>
    <w:lvl w:ilvl="5" w:tplc="CEFC54C0">
      <w:numFmt w:val="bullet"/>
      <w:lvlText w:val="•"/>
      <w:lvlJc w:val="left"/>
      <w:pPr>
        <w:ind w:left="5173" w:hanging="720"/>
      </w:pPr>
      <w:rPr>
        <w:rFonts w:hint="default"/>
        <w:lang w:val="ru-RU" w:eastAsia="en-US" w:bidi="ar-SA"/>
      </w:rPr>
    </w:lvl>
    <w:lvl w:ilvl="6" w:tplc="A2A4FDA8">
      <w:numFmt w:val="bullet"/>
      <w:lvlText w:val="•"/>
      <w:lvlJc w:val="left"/>
      <w:pPr>
        <w:ind w:left="6179" w:hanging="720"/>
      </w:pPr>
      <w:rPr>
        <w:rFonts w:hint="default"/>
        <w:lang w:val="ru-RU" w:eastAsia="en-US" w:bidi="ar-SA"/>
      </w:rPr>
    </w:lvl>
    <w:lvl w:ilvl="7" w:tplc="E424F7BE">
      <w:numFmt w:val="bullet"/>
      <w:lvlText w:val="•"/>
      <w:lvlJc w:val="left"/>
      <w:pPr>
        <w:ind w:left="7186" w:hanging="720"/>
      </w:pPr>
      <w:rPr>
        <w:rFonts w:hint="default"/>
        <w:lang w:val="ru-RU" w:eastAsia="en-US" w:bidi="ar-SA"/>
      </w:rPr>
    </w:lvl>
    <w:lvl w:ilvl="8" w:tplc="F80EDBF4">
      <w:numFmt w:val="bullet"/>
      <w:lvlText w:val="•"/>
      <w:lvlJc w:val="left"/>
      <w:pPr>
        <w:ind w:left="8193" w:hanging="720"/>
      </w:pPr>
      <w:rPr>
        <w:rFonts w:hint="default"/>
        <w:lang w:val="ru-RU" w:eastAsia="en-US" w:bidi="ar-SA"/>
      </w:rPr>
    </w:lvl>
  </w:abstractNum>
  <w:abstractNum w:abstractNumId="118">
    <w:nsid w:val="4D236A43"/>
    <w:multiLevelType w:val="hybridMultilevel"/>
    <w:tmpl w:val="D0E6ACCE"/>
    <w:lvl w:ilvl="0" w:tplc="FD22C2F4">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82E3C6">
      <w:numFmt w:val="bullet"/>
      <w:lvlText w:val="•"/>
      <w:lvlJc w:val="left"/>
      <w:pPr>
        <w:ind w:left="1146" w:hanging="900"/>
      </w:pPr>
      <w:rPr>
        <w:rFonts w:hint="default"/>
        <w:lang w:val="ru-RU" w:eastAsia="en-US" w:bidi="ar-SA"/>
      </w:rPr>
    </w:lvl>
    <w:lvl w:ilvl="2" w:tplc="AE406096">
      <w:numFmt w:val="bullet"/>
      <w:lvlText w:val="•"/>
      <w:lvlJc w:val="left"/>
      <w:pPr>
        <w:ind w:left="2153" w:hanging="900"/>
      </w:pPr>
      <w:rPr>
        <w:rFonts w:hint="default"/>
        <w:lang w:val="ru-RU" w:eastAsia="en-US" w:bidi="ar-SA"/>
      </w:rPr>
    </w:lvl>
    <w:lvl w:ilvl="3" w:tplc="E5A8DACC">
      <w:numFmt w:val="bullet"/>
      <w:lvlText w:val="•"/>
      <w:lvlJc w:val="left"/>
      <w:pPr>
        <w:ind w:left="3159" w:hanging="900"/>
      </w:pPr>
      <w:rPr>
        <w:rFonts w:hint="default"/>
        <w:lang w:val="ru-RU" w:eastAsia="en-US" w:bidi="ar-SA"/>
      </w:rPr>
    </w:lvl>
    <w:lvl w:ilvl="4" w:tplc="5AF60388">
      <w:numFmt w:val="bullet"/>
      <w:lvlText w:val="•"/>
      <w:lvlJc w:val="left"/>
      <w:pPr>
        <w:ind w:left="4166" w:hanging="900"/>
      </w:pPr>
      <w:rPr>
        <w:rFonts w:hint="default"/>
        <w:lang w:val="ru-RU" w:eastAsia="en-US" w:bidi="ar-SA"/>
      </w:rPr>
    </w:lvl>
    <w:lvl w:ilvl="5" w:tplc="FA869736">
      <w:numFmt w:val="bullet"/>
      <w:lvlText w:val="•"/>
      <w:lvlJc w:val="left"/>
      <w:pPr>
        <w:ind w:left="5173" w:hanging="900"/>
      </w:pPr>
      <w:rPr>
        <w:rFonts w:hint="default"/>
        <w:lang w:val="ru-RU" w:eastAsia="en-US" w:bidi="ar-SA"/>
      </w:rPr>
    </w:lvl>
    <w:lvl w:ilvl="6" w:tplc="9F921056">
      <w:numFmt w:val="bullet"/>
      <w:lvlText w:val="•"/>
      <w:lvlJc w:val="left"/>
      <w:pPr>
        <w:ind w:left="6179" w:hanging="900"/>
      </w:pPr>
      <w:rPr>
        <w:rFonts w:hint="default"/>
        <w:lang w:val="ru-RU" w:eastAsia="en-US" w:bidi="ar-SA"/>
      </w:rPr>
    </w:lvl>
    <w:lvl w:ilvl="7" w:tplc="28C8E358">
      <w:numFmt w:val="bullet"/>
      <w:lvlText w:val="•"/>
      <w:lvlJc w:val="left"/>
      <w:pPr>
        <w:ind w:left="7186" w:hanging="900"/>
      </w:pPr>
      <w:rPr>
        <w:rFonts w:hint="default"/>
        <w:lang w:val="ru-RU" w:eastAsia="en-US" w:bidi="ar-SA"/>
      </w:rPr>
    </w:lvl>
    <w:lvl w:ilvl="8" w:tplc="3F1A2700">
      <w:numFmt w:val="bullet"/>
      <w:lvlText w:val="•"/>
      <w:lvlJc w:val="left"/>
      <w:pPr>
        <w:ind w:left="8193" w:hanging="900"/>
      </w:pPr>
      <w:rPr>
        <w:rFonts w:hint="default"/>
        <w:lang w:val="ru-RU" w:eastAsia="en-US" w:bidi="ar-SA"/>
      </w:rPr>
    </w:lvl>
  </w:abstractNum>
  <w:abstractNum w:abstractNumId="119">
    <w:nsid w:val="4E30470C"/>
    <w:multiLevelType w:val="hybridMultilevel"/>
    <w:tmpl w:val="B0C88D22"/>
    <w:lvl w:ilvl="0" w:tplc="FCA00830">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3E6282">
      <w:numFmt w:val="bullet"/>
      <w:lvlText w:val="•"/>
      <w:lvlJc w:val="left"/>
      <w:pPr>
        <w:ind w:left="1848" w:hanging="240"/>
      </w:pPr>
      <w:rPr>
        <w:rFonts w:hint="default"/>
        <w:lang w:val="ru-RU" w:eastAsia="en-US" w:bidi="ar-SA"/>
      </w:rPr>
    </w:lvl>
    <w:lvl w:ilvl="2" w:tplc="961092DA">
      <w:numFmt w:val="bullet"/>
      <w:lvlText w:val="•"/>
      <w:lvlJc w:val="left"/>
      <w:pPr>
        <w:ind w:left="2777" w:hanging="240"/>
      </w:pPr>
      <w:rPr>
        <w:rFonts w:hint="default"/>
        <w:lang w:val="ru-RU" w:eastAsia="en-US" w:bidi="ar-SA"/>
      </w:rPr>
    </w:lvl>
    <w:lvl w:ilvl="3" w:tplc="4CCEF4F6">
      <w:numFmt w:val="bullet"/>
      <w:lvlText w:val="•"/>
      <w:lvlJc w:val="left"/>
      <w:pPr>
        <w:ind w:left="3705" w:hanging="240"/>
      </w:pPr>
      <w:rPr>
        <w:rFonts w:hint="default"/>
        <w:lang w:val="ru-RU" w:eastAsia="en-US" w:bidi="ar-SA"/>
      </w:rPr>
    </w:lvl>
    <w:lvl w:ilvl="4" w:tplc="4BEAB886">
      <w:numFmt w:val="bullet"/>
      <w:lvlText w:val="•"/>
      <w:lvlJc w:val="left"/>
      <w:pPr>
        <w:ind w:left="4634" w:hanging="240"/>
      </w:pPr>
      <w:rPr>
        <w:rFonts w:hint="default"/>
        <w:lang w:val="ru-RU" w:eastAsia="en-US" w:bidi="ar-SA"/>
      </w:rPr>
    </w:lvl>
    <w:lvl w:ilvl="5" w:tplc="9CE807A4">
      <w:numFmt w:val="bullet"/>
      <w:lvlText w:val="•"/>
      <w:lvlJc w:val="left"/>
      <w:pPr>
        <w:ind w:left="5563" w:hanging="240"/>
      </w:pPr>
      <w:rPr>
        <w:rFonts w:hint="default"/>
        <w:lang w:val="ru-RU" w:eastAsia="en-US" w:bidi="ar-SA"/>
      </w:rPr>
    </w:lvl>
    <w:lvl w:ilvl="6" w:tplc="7E32B4D0">
      <w:numFmt w:val="bullet"/>
      <w:lvlText w:val="•"/>
      <w:lvlJc w:val="left"/>
      <w:pPr>
        <w:ind w:left="6491" w:hanging="240"/>
      </w:pPr>
      <w:rPr>
        <w:rFonts w:hint="default"/>
        <w:lang w:val="ru-RU" w:eastAsia="en-US" w:bidi="ar-SA"/>
      </w:rPr>
    </w:lvl>
    <w:lvl w:ilvl="7" w:tplc="10F88180">
      <w:numFmt w:val="bullet"/>
      <w:lvlText w:val="•"/>
      <w:lvlJc w:val="left"/>
      <w:pPr>
        <w:ind w:left="7420" w:hanging="240"/>
      </w:pPr>
      <w:rPr>
        <w:rFonts w:hint="default"/>
        <w:lang w:val="ru-RU" w:eastAsia="en-US" w:bidi="ar-SA"/>
      </w:rPr>
    </w:lvl>
    <w:lvl w:ilvl="8" w:tplc="A48E8132">
      <w:numFmt w:val="bullet"/>
      <w:lvlText w:val="•"/>
      <w:lvlJc w:val="left"/>
      <w:pPr>
        <w:ind w:left="8349" w:hanging="240"/>
      </w:pPr>
      <w:rPr>
        <w:rFonts w:hint="default"/>
        <w:lang w:val="ru-RU" w:eastAsia="en-US" w:bidi="ar-SA"/>
      </w:rPr>
    </w:lvl>
  </w:abstractNum>
  <w:abstractNum w:abstractNumId="120">
    <w:nsid w:val="4EE45450"/>
    <w:multiLevelType w:val="hybridMultilevel"/>
    <w:tmpl w:val="AE0452F0"/>
    <w:lvl w:ilvl="0" w:tplc="50B6CEC6">
      <w:start w:val="1"/>
      <w:numFmt w:val="decimal"/>
      <w:lvlText w:val="%1)"/>
      <w:lvlJc w:val="left"/>
      <w:pPr>
        <w:ind w:left="14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7CA0C8A">
      <w:numFmt w:val="bullet"/>
      <w:lvlText w:val="•"/>
      <w:lvlJc w:val="left"/>
      <w:pPr>
        <w:ind w:left="1146" w:hanging="732"/>
      </w:pPr>
      <w:rPr>
        <w:rFonts w:hint="default"/>
        <w:lang w:val="ru-RU" w:eastAsia="en-US" w:bidi="ar-SA"/>
      </w:rPr>
    </w:lvl>
    <w:lvl w:ilvl="2" w:tplc="66600E06">
      <w:numFmt w:val="bullet"/>
      <w:lvlText w:val="•"/>
      <w:lvlJc w:val="left"/>
      <w:pPr>
        <w:ind w:left="2153" w:hanging="732"/>
      </w:pPr>
      <w:rPr>
        <w:rFonts w:hint="default"/>
        <w:lang w:val="ru-RU" w:eastAsia="en-US" w:bidi="ar-SA"/>
      </w:rPr>
    </w:lvl>
    <w:lvl w:ilvl="3" w:tplc="4DF2A1FC">
      <w:numFmt w:val="bullet"/>
      <w:lvlText w:val="•"/>
      <w:lvlJc w:val="left"/>
      <w:pPr>
        <w:ind w:left="3159" w:hanging="732"/>
      </w:pPr>
      <w:rPr>
        <w:rFonts w:hint="default"/>
        <w:lang w:val="ru-RU" w:eastAsia="en-US" w:bidi="ar-SA"/>
      </w:rPr>
    </w:lvl>
    <w:lvl w:ilvl="4" w:tplc="BE208040">
      <w:numFmt w:val="bullet"/>
      <w:lvlText w:val="•"/>
      <w:lvlJc w:val="left"/>
      <w:pPr>
        <w:ind w:left="4166" w:hanging="732"/>
      </w:pPr>
      <w:rPr>
        <w:rFonts w:hint="default"/>
        <w:lang w:val="ru-RU" w:eastAsia="en-US" w:bidi="ar-SA"/>
      </w:rPr>
    </w:lvl>
    <w:lvl w:ilvl="5" w:tplc="7EDE6C6A">
      <w:numFmt w:val="bullet"/>
      <w:lvlText w:val="•"/>
      <w:lvlJc w:val="left"/>
      <w:pPr>
        <w:ind w:left="5173" w:hanging="732"/>
      </w:pPr>
      <w:rPr>
        <w:rFonts w:hint="default"/>
        <w:lang w:val="ru-RU" w:eastAsia="en-US" w:bidi="ar-SA"/>
      </w:rPr>
    </w:lvl>
    <w:lvl w:ilvl="6" w:tplc="9970F1E2">
      <w:numFmt w:val="bullet"/>
      <w:lvlText w:val="•"/>
      <w:lvlJc w:val="left"/>
      <w:pPr>
        <w:ind w:left="6179" w:hanging="732"/>
      </w:pPr>
      <w:rPr>
        <w:rFonts w:hint="default"/>
        <w:lang w:val="ru-RU" w:eastAsia="en-US" w:bidi="ar-SA"/>
      </w:rPr>
    </w:lvl>
    <w:lvl w:ilvl="7" w:tplc="2F4E4858">
      <w:numFmt w:val="bullet"/>
      <w:lvlText w:val="•"/>
      <w:lvlJc w:val="left"/>
      <w:pPr>
        <w:ind w:left="7186" w:hanging="732"/>
      </w:pPr>
      <w:rPr>
        <w:rFonts w:hint="default"/>
        <w:lang w:val="ru-RU" w:eastAsia="en-US" w:bidi="ar-SA"/>
      </w:rPr>
    </w:lvl>
    <w:lvl w:ilvl="8" w:tplc="CE16D45E">
      <w:numFmt w:val="bullet"/>
      <w:lvlText w:val="•"/>
      <w:lvlJc w:val="left"/>
      <w:pPr>
        <w:ind w:left="8193" w:hanging="732"/>
      </w:pPr>
      <w:rPr>
        <w:rFonts w:hint="default"/>
        <w:lang w:val="ru-RU" w:eastAsia="en-US" w:bidi="ar-SA"/>
      </w:rPr>
    </w:lvl>
  </w:abstractNum>
  <w:abstractNum w:abstractNumId="121">
    <w:nsid w:val="4F7F7F15"/>
    <w:multiLevelType w:val="hybridMultilevel"/>
    <w:tmpl w:val="5204E06A"/>
    <w:lvl w:ilvl="0" w:tplc="C97AF7BA">
      <w:start w:val="1"/>
      <w:numFmt w:val="decimal"/>
      <w:lvlText w:val="%1."/>
      <w:lvlJc w:val="left"/>
      <w:pPr>
        <w:ind w:left="146"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D2C816">
      <w:numFmt w:val="bullet"/>
      <w:lvlText w:val="•"/>
      <w:lvlJc w:val="left"/>
      <w:pPr>
        <w:ind w:left="1146" w:hanging="274"/>
      </w:pPr>
      <w:rPr>
        <w:rFonts w:hint="default"/>
        <w:lang w:val="ru-RU" w:eastAsia="en-US" w:bidi="ar-SA"/>
      </w:rPr>
    </w:lvl>
    <w:lvl w:ilvl="2" w:tplc="889642E8">
      <w:numFmt w:val="bullet"/>
      <w:lvlText w:val="•"/>
      <w:lvlJc w:val="left"/>
      <w:pPr>
        <w:ind w:left="2153" w:hanging="274"/>
      </w:pPr>
      <w:rPr>
        <w:rFonts w:hint="default"/>
        <w:lang w:val="ru-RU" w:eastAsia="en-US" w:bidi="ar-SA"/>
      </w:rPr>
    </w:lvl>
    <w:lvl w:ilvl="3" w:tplc="3754E3B4">
      <w:numFmt w:val="bullet"/>
      <w:lvlText w:val="•"/>
      <w:lvlJc w:val="left"/>
      <w:pPr>
        <w:ind w:left="3159" w:hanging="274"/>
      </w:pPr>
      <w:rPr>
        <w:rFonts w:hint="default"/>
        <w:lang w:val="ru-RU" w:eastAsia="en-US" w:bidi="ar-SA"/>
      </w:rPr>
    </w:lvl>
    <w:lvl w:ilvl="4" w:tplc="30BE494A">
      <w:numFmt w:val="bullet"/>
      <w:lvlText w:val="•"/>
      <w:lvlJc w:val="left"/>
      <w:pPr>
        <w:ind w:left="4166" w:hanging="274"/>
      </w:pPr>
      <w:rPr>
        <w:rFonts w:hint="default"/>
        <w:lang w:val="ru-RU" w:eastAsia="en-US" w:bidi="ar-SA"/>
      </w:rPr>
    </w:lvl>
    <w:lvl w:ilvl="5" w:tplc="249615C0">
      <w:numFmt w:val="bullet"/>
      <w:lvlText w:val="•"/>
      <w:lvlJc w:val="left"/>
      <w:pPr>
        <w:ind w:left="5173" w:hanging="274"/>
      </w:pPr>
      <w:rPr>
        <w:rFonts w:hint="default"/>
        <w:lang w:val="ru-RU" w:eastAsia="en-US" w:bidi="ar-SA"/>
      </w:rPr>
    </w:lvl>
    <w:lvl w:ilvl="6" w:tplc="E6C6E7BE">
      <w:numFmt w:val="bullet"/>
      <w:lvlText w:val="•"/>
      <w:lvlJc w:val="left"/>
      <w:pPr>
        <w:ind w:left="6179" w:hanging="274"/>
      </w:pPr>
      <w:rPr>
        <w:rFonts w:hint="default"/>
        <w:lang w:val="ru-RU" w:eastAsia="en-US" w:bidi="ar-SA"/>
      </w:rPr>
    </w:lvl>
    <w:lvl w:ilvl="7" w:tplc="079C5950">
      <w:numFmt w:val="bullet"/>
      <w:lvlText w:val="•"/>
      <w:lvlJc w:val="left"/>
      <w:pPr>
        <w:ind w:left="7186" w:hanging="274"/>
      </w:pPr>
      <w:rPr>
        <w:rFonts w:hint="default"/>
        <w:lang w:val="ru-RU" w:eastAsia="en-US" w:bidi="ar-SA"/>
      </w:rPr>
    </w:lvl>
    <w:lvl w:ilvl="8" w:tplc="C2E09CDE">
      <w:numFmt w:val="bullet"/>
      <w:lvlText w:val="•"/>
      <w:lvlJc w:val="left"/>
      <w:pPr>
        <w:ind w:left="8193" w:hanging="274"/>
      </w:pPr>
      <w:rPr>
        <w:rFonts w:hint="default"/>
        <w:lang w:val="ru-RU" w:eastAsia="en-US" w:bidi="ar-SA"/>
      </w:rPr>
    </w:lvl>
  </w:abstractNum>
  <w:abstractNum w:abstractNumId="122">
    <w:nsid w:val="500F1400"/>
    <w:multiLevelType w:val="hybridMultilevel"/>
    <w:tmpl w:val="E1FE5652"/>
    <w:lvl w:ilvl="0" w:tplc="DC88D2A4">
      <w:start w:val="4"/>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CAC368">
      <w:numFmt w:val="bullet"/>
      <w:lvlText w:val="•"/>
      <w:lvlJc w:val="left"/>
      <w:pPr>
        <w:ind w:left="1848" w:hanging="240"/>
      </w:pPr>
      <w:rPr>
        <w:rFonts w:hint="default"/>
        <w:lang w:val="ru-RU" w:eastAsia="en-US" w:bidi="ar-SA"/>
      </w:rPr>
    </w:lvl>
    <w:lvl w:ilvl="2" w:tplc="F9A0F312">
      <w:numFmt w:val="bullet"/>
      <w:lvlText w:val="•"/>
      <w:lvlJc w:val="left"/>
      <w:pPr>
        <w:ind w:left="2777" w:hanging="240"/>
      </w:pPr>
      <w:rPr>
        <w:rFonts w:hint="default"/>
        <w:lang w:val="ru-RU" w:eastAsia="en-US" w:bidi="ar-SA"/>
      </w:rPr>
    </w:lvl>
    <w:lvl w:ilvl="3" w:tplc="C04CA002">
      <w:numFmt w:val="bullet"/>
      <w:lvlText w:val="•"/>
      <w:lvlJc w:val="left"/>
      <w:pPr>
        <w:ind w:left="3705" w:hanging="240"/>
      </w:pPr>
      <w:rPr>
        <w:rFonts w:hint="default"/>
        <w:lang w:val="ru-RU" w:eastAsia="en-US" w:bidi="ar-SA"/>
      </w:rPr>
    </w:lvl>
    <w:lvl w:ilvl="4" w:tplc="EFBA5250">
      <w:numFmt w:val="bullet"/>
      <w:lvlText w:val="•"/>
      <w:lvlJc w:val="left"/>
      <w:pPr>
        <w:ind w:left="4634" w:hanging="240"/>
      </w:pPr>
      <w:rPr>
        <w:rFonts w:hint="default"/>
        <w:lang w:val="ru-RU" w:eastAsia="en-US" w:bidi="ar-SA"/>
      </w:rPr>
    </w:lvl>
    <w:lvl w:ilvl="5" w:tplc="416662B2">
      <w:numFmt w:val="bullet"/>
      <w:lvlText w:val="•"/>
      <w:lvlJc w:val="left"/>
      <w:pPr>
        <w:ind w:left="5563" w:hanging="240"/>
      </w:pPr>
      <w:rPr>
        <w:rFonts w:hint="default"/>
        <w:lang w:val="ru-RU" w:eastAsia="en-US" w:bidi="ar-SA"/>
      </w:rPr>
    </w:lvl>
    <w:lvl w:ilvl="6" w:tplc="9DFAEDD8">
      <w:numFmt w:val="bullet"/>
      <w:lvlText w:val="•"/>
      <w:lvlJc w:val="left"/>
      <w:pPr>
        <w:ind w:left="6491" w:hanging="240"/>
      </w:pPr>
      <w:rPr>
        <w:rFonts w:hint="default"/>
        <w:lang w:val="ru-RU" w:eastAsia="en-US" w:bidi="ar-SA"/>
      </w:rPr>
    </w:lvl>
    <w:lvl w:ilvl="7" w:tplc="05B2E054">
      <w:numFmt w:val="bullet"/>
      <w:lvlText w:val="•"/>
      <w:lvlJc w:val="left"/>
      <w:pPr>
        <w:ind w:left="7420" w:hanging="240"/>
      </w:pPr>
      <w:rPr>
        <w:rFonts w:hint="default"/>
        <w:lang w:val="ru-RU" w:eastAsia="en-US" w:bidi="ar-SA"/>
      </w:rPr>
    </w:lvl>
    <w:lvl w:ilvl="8" w:tplc="8392EDC4">
      <w:numFmt w:val="bullet"/>
      <w:lvlText w:val="•"/>
      <w:lvlJc w:val="left"/>
      <w:pPr>
        <w:ind w:left="8349" w:hanging="240"/>
      </w:pPr>
      <w:rPr>
        <w:rFonts w:hint="default"/>
        <w:lang w:val="ru-RU" w:eastAsia="en-US" w:bidi="ar-SA"/>
      </w:rPr>
    </w:lvl>
  </w:abstractNum>
  <w:abstractNum w:abstractNumId="123">
    <w:nsid w:val="5076074B"/>
    <w:multiLevelType w:val="hybridMultilevel"/>
    <w:tmpl w:val="F288F1B8"/>
    <w:lvl w:ilvl="0" w:tplc="D994804E">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2880F6">
      <w:numFmt w:val="bullet"/>
      <w:lvlText w:val="•"/>
      <w:lvlJc w:val="left"/>
      <w:pPr>
        <w:ind w:left="1470" w:hanging="360"/>
      </w:pPr>
      <w:rPr>
        <w:rFonts w:hint="default"/>
        <w:lang w:val="ru-RU" w:eastAsia="en-US" w:bidi="ar-SA"/>
      </w:rPr>
    </w:lvl>
    <w:lvl w:ilvl="2" w:tplc="F6BC2F08">
      <w:numFmt w:val="bullet"/>
      <w:lvlText w:val="•"/>
      <w:lvlJc w:val="left"/>
      <w:pPr>
        <w:ind w:left="2441" w:hanging="360"/>
      </w:pPr>
      <w:rPr>
        <w:rFonts w:hint="default"/>
        <w:lang w:val="ru-RU" w:eastAsia="en-US" w:bidi="ar-SA"/>
      </w:rPr>
    </w:lvl>
    <w:lvl w:ilvl="3" w:tplc="AC26CA60">
      <w:numFmt w:val="bullet"/>
      <w:lvlText w:val="•"/>
      <w:lvlJc w:val="left"/>
      <w:pPr>
        <w:ind w:left="3411" w:hanging="360"/>
      </w:pPr>
      <w:rPr>
        <w:rFonts w:hint="default"/>
        <w:lang w:val="ru-RU" w:eastAsia="en-US" w:bidi="ar-SA"/>
      </w:rPr>
    </w:lvl>
    <w:lvl w:ilvl="4" w:tplc="58ECAFE2">
      <w:numFmt w:val="bullet"/>
      <w:lvlText w:val="•"/>
      <w:lvlJc w:val="left"/>
      <w:pPr>
        <w:ind w:left="4382" w:hanging="360"/>
      </w:pPr>
      <w:rPr>
        <w:rFonts w:hint="default"/>
        <w:lang w:val="ru-RU" w:eastAsia="en-US" w:bidi="ar-SA"/>
      </w:rPr>
    </w:lvl>
    <w:lvl w:ilvl="5" w:tplc="F0B6FFF8">
      <w:numFmt w:val="bullet"/>
      <w:lvlText w:val="•"/>
      <w:lvlJc w:val="left"/>
      <w:pPr>
        <w:ind w:left="5353" w:hanging="360"/>
      </w:pPr>
      <w:rPr>
        <w:rFonts w:hint="default"/>
        <w:lang w:val="ru-RU" w:eastAsia="en-US" w:bidi="ar-SA"/>
      </w:rPr>
    </w:lvl>
    <w:lvl w:ilvl="6" w:tplc="9042D51E">
      <w:numFmt w:val="bullet"/>
      <w:lvlText w:val="•"/>
      <w:lvlJc w:val="left"/>
      <w:pPr>
        <w:ind w:left="6323" w:hanging="360"/>
      </w:pPr>
      <w:rPr>
        <w:rFonts w:hint="default"/>
        <w:lang w:val="ru-RU" w:eastAsia="en-US" w:bidi="ar-SA"/>
      </w:rPr>
    </w:lvl>
    <w:lvl w:ilvl="7" w:tplc="6CFA25DE">
      <w:numFmt w:val="bullet"/>
      <w:lvlText w:val="•"/>
      <w:lvlJc w:val="left"/>
      <w:pPr>
        <w:ind w:left="7294" w:hanging="360"/>
      </w:pPr>
      <w:rPr>
        <w:rFonts w:hint="default"/>
        <w:lang w:val="ru-RU" w:eastAsia="en-US" w:bidi="ar-SA"/>
      </w:rPr>
    </w:lvl>
    <w:lvl w:ilvl="8" w:tplc="0772E9B6">
      <w:numFmt w:val="bullet"/>
      <w:lvlText w:val="•"/>
      <w:lvlJc w:val="left"/>
      <w:pPr>
        <w:ind w:left="8265" w:hanging="360"/>
      </w:pPr>
      <w:rPr>
        <w:rFonts w:hint="default"/>
        <w:lang w:val="ru-RU" w:eastAsia="en-US" w:bidi="ar-SA"/>
      </w:rPr>
    </w:lvl>
  </w:abstractNum>
  <w:abstractNum w:abstractNumId="124">
    <w:nsid w:val="50A50653"/>
    <w:multiLevelType w:val="hybridMultilevel"/>
    <w:tmpl w:val="A6F215B8"/>
    <w:lvl w:ilvl="0" w:tplc="9D729DC4">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110B474">
      <w:numFmt w:val="bullet"/>
      <w:lvlText w:val="•"/>
      <w:lvlJc w:val="left"/>
      <w:pPr>
        <w:ind w:left="1470" w:hanging="360"/>
      </w:pPr>
      <w:rPr>
        <w:rFonts w:hint="default"/>
        <w:lang w:val="ru-RU" w:eastAsia="en-US" w:bidi="ar-SA"/>
      </w:rPr>
    </w:lvl>
    <w:lvl w:ilvl="2" w:tplc="79529EDC">
      <w:numFmt w:val="bullet"/>
      <w:lvlText w:val="•"/>
      <w:lvlJc w:val="left"/>
      <w:pPr>
        <w:ind w:left="2441" w:hanging="360"/>
      </w:pPr>
      <w:rPr>
        <w:rFonts w:hint="default"/>
        <w:lang w:val="ru-RU" w:eastAsia="en-US" w:bidi="ar-SA"/>
      </w:rPr>
    </w:lvl>
    <w:lvl w:ilvl="3" w:tplc="CC4E5C92">
      <w:numFmt w:val="bullet"/>
      <w:lvlText w:val="•"/>
      <w:lvlJc w:val="left"/>
      <w:pPr>
        <w:ind w:left="3411" w:hanging="360"/>
      </w:pPr>
      <w:rPr>
        <w:rFonts w:hint="default"/>
        <w:lang w:val="ru-RU" w:eastAsia="en-US" w:bidi="ar-SA"/>
      </w:rPr>
    </w:lvl>
    <w:lvl w:ilvl="4" w:tplc="AAA401EC">
      <w:numFmt w:val="bullet"/>
      <w:lvlText w:val="•"/>
      <w:lvlJc w:val="left"/>
      <w:pPr>
        <w:ind w:left="4382" w:hanging="360"/>
      </w:pPr>
      <w:rPr>
        <w:rFonts w:hint="default"/>
        <w:lang w:val="ru-RU" w:eastAsia="en-US" w:bidi="ar-SA"/>
      </w:rPr>
    </w:lvl>
    <w:lvl w:ilvl="5" w:tplc="F63E7274">
      <w:numFmt w:val="bullet"/>
      <w:lvlText w:val="•"/>
      <w:lvlJc w:val="left"/>
      <w:pPr>
        <w:ind w:left="5353" w:hanging="360"/>
      </w:pPr>
      <w:rPr>
        <w:rFonts w:hint="default"/>
        <w:lang w:val="ru-RU" w:eastAsia="en-US" w:bidi="ar-SA"/>
      </w:rPr>
    </w:lvl>
    <w:lvl w:ilvl="6" w:tplc="6D8883D2">
      <w:numFmt w:val="bullet"/>
      <w:lvlText w:val="•"/>
      <w:lvlJc w:val="left"/>
      <w:pPr>
        <w:ind w:left="6323" w:hanging="360"/>
      </w:pPr>
      <w:rPr>
        <w:rFonts w:hint="default"/>
        <w:lang w:val="ru-RU" w:eastAsia="en-US" w:bidi="ar-SA"/>
      </w:rPr>
    </w:lvl>
    <w:lvl w:ilvl="7" w:tplc="76DEADF6">
      <w:numFmt w:val="bullet"/>
      <w:lvlText w:val="•"/>
      <w:lvlJc w:val="left"/>
      <w:pPr>
        <w:ind w:left="7294" w:hanging="360"/>
      </w:pPr>
      <w:rPr>
        <w:rFonts w:hint="default"/>
        <w:lang w:val="ru-RU" w:eastAsia="en-US" w:bidi="ar-SA"/>
      </w:rPr>
    </w:lvl>
    <w:lvl w:ilvl="8" w:tplc="23861A36">
      <w:numFmt w:val="bullet"/>
      <w:lvlText w:val="•"/>
      <w:lvlJc w:val="left"/>
      <w:pPr>
        <w:ind w:left="8265" w:hanging="360"/>
      </w:pPr>
      <w:rPr>
        <w:rFonts w:hint="default"/>
        <w:lang w:val="ru-RU" w:eastAsia="en-US" w:bidi="ar-SA"/>
      </w:rPr>
    </w:lvl>
  </w:abstractNum>
  <w:abstractNum w:abstractNumId="125">
    <w:nsid w:val="51074D86"/>
    <w:multiLevelType w:val="hybridMultilevel"/>
    <w:tmpl w:val="A4E8EAD0"/>
    <w:lvl w:ilvl="0" w:tplc="D12C432A">
      <w:numFmt w:val="bullet"/>
      <w:lvlText w:val="-"/>
      <w:lvlJc w:val="left"/>
      <w:pPr>
        <w:ind w:left="146" w:hanging="720"/>
      </w:pPr>
      <w:rPr>
        <w:rFonts w:ascii="Times New Roman" w:eastAsia="Times New Roman" w:hAnsi="Times New Roman" w:cs="Times New Roman" w:hint="default"/>
        <w:b w:val="0"/>
        <w:bCs w:val="0"/>
        <w:i w:val="0"/>
        <w:iCs w:val="0"/>
        <w:spacing w:val="0"/>
        <w:w w:val="99"/>
        <w:sz w:val="24"/>
        <w:szCs w:val="24"/>
        <w:lang w:val="ru-RU" w:eastAsia="en-US" w:bidi="ar-SA"/>
      </w:rPr>
    </w:lvl>
    <w:lvl w:ilvl="1" w:tplc="ED80DD8E">
      <w:numFmt w:val="bullet"/>
      <w:lvlText w:val="•"/>
      <w:lvlJc w:val="left"/>
      <w:pPr>
        <w:ind w:left="1146" w:hanging="720"/>
      </w:pPr>
      <w:rPr>
        <w:rFonts w:hint="default"/>
        <w:lang w:val="ru-RU" w:eastAsia="en-US" w:bidi="ar-SA"/>
      </w:rPr>
    </w:lvl>
    <w:lvl w:ilvl="2" w:tplc="162A9E1A">
      <w:numFmt w:val="bullet"/>
      <w:lvlText w:val="•"/>
      <w:lvlJc w:val="left"/>
      <w:pPr>
        <w:ind w:left="2153" w:hanging="720"/>
      </w:pPr>
      <w:rPr>
        <w:rFonts w:hint="default"/>
        <w:lang w:val="ru-RU" w:eastAsia="en-US" w:bidi="ar-SA"/>
      </w:rPr>
    </w:lvl>
    <w:lvl w:ilvl="3" w:tplc="D78EEFDE">
      <w:numFmt w:val="bullet"/>
      <w:lvlText w:val="•"/>
      <w:lvlJc w:val="left"/>
      <w:pPr>
        <w:ind w:left="3159" w:hanging="720"/>
      </w:pPr>
      <w:rPr>
        <w:rFonts w:hint="default"/>
        <w:lang w:val="ru-RU" w:eastAsia="en-US" w:bidi="ar-SA"/>
      </w:rPr>
    </w:lvl>
    <w:lvl w:ilvl="4" w:tplc="9DDA57F4">
      <w:numFmt w:val="bullet"/>
      <w:lvlText w:val="•"/>
      <w:lvlJc w:val="left"/>
      <w:pPr>
        <w:ind w:left="4166" w:hanging="720"/>
      </w:pPr>
      <w:rPr>
        <w:rFonts w:hint="default"/>
        <w:lang w:val="ru-RU" w:eastAsia="en-US" w:bidi="ar-SA"/>
      </w:rPr>
    </w:lvl>
    <w:lvl w:ilvl="5" w:tplc="AFB64BB8">
      <w:numFmt w:val="bullet"/>
      <w:lvlText w:val="•"/>
      <w:lvlJc w:val="left"/>
      <w:pPr>
        <w:ind w:left="5173" w:hanging="720"/>
      </w:pPr>
      <w:rPr>
        <w:rFonts w:hint="default"/>
        <w:lang w:val="ru-RU" w:eastAsia="en-US" w:bidi="ar-SA"/>
      </w:rPr>
    </w:lvl>
    <w:lvl w:ilvl="6" w:tplc="29FAB778">
      <w:numFmt w:val="bullet"/>
      <w:lvlText w:val="•"/>
      <w:lvlJc w:val="left"/>
      <w:pPr>
        <w:ind w:left="6179" w:hanging="720"/>
      </w:pPr>
      <w:rPr>
        <w:rFonts w:hint="default"/>
        <w:lang w:val="ru-RU" w:eastAsia="en-US" w:bidi="ar-SA"/>
      </w:rPr>
    </w:lvl>
    <w:lvl w:ilvl="7" w:tplc="2FB0F840">
      <w:numFmt w:val="bullet"/>
      <w:lvlText w:val="•"/>
      <w:lvlJc w:val="left"/>
      <w:pPr>
        <w:ind w:left="7186" w:hanging="720"/>
      </w:pPr>
      <w:rPr>
        <w:rFonts w:hint="default"/>
        <w:lang w:val="ru-RU" w:eastAsia="en-US" w:bidi="ar-SA"/>
      </w:rPr>
    </w:lvl>
    <w:lvl w:ilvl="8" w:tplc="40D4831C">
      <w:numFmt w:val="bullet"/>
      <w:lvlText w:val="•"/>
      <w:lvlJc w:val="left"/>
      <w:pPr>
        <w:ind w:left="8193" w:hanging="720"/>
      </w:pPr>
      <w:rPr>
        <w:rFonts w:hint="default"/>
        <w:lang w:val="ru-RU" w:eastAsia="en-US" w:bidi="ar-SA"/>
      </w:rPr>
    </w:lvl>
  </w:abstractNum>
  <w:abstractNum w:abstractNumId="126">
    <w:nsid w:val="51770E54"/>
    <w:multiLevelType w:val="multilevel"/>
    <w:tmpl w:val="0906910A"/>
    <w:lvl w:ilvl="0">
      <w:start w:val="189"/>
      <w:numFmt w:val="decimal"/>
      <w:lvlText w:val="%1"/>
      <w:lvlJc w:val="left"/>
      <w:pPr>
        <w:ind w:left="1826" w:hanging="1140"/>
        <w:jc w:val="left"/>
      </w:pPr>
      <w:rPr>
        <w:rFonts w:hint="default"/>
        <w:lang w:val="ru-RU" w:eastAsia="en-US" w:bidi="ar-SA"/>
      </w:rPr>
    </w:lvl>
    <w:lvl w:ilvl="1">
      <w:start w:val="8"/>
      <w:numFmt w:val="decimal"/>
      <w:lvlText w:val="%1.%2"/>
      <w:lvlJc w:val="left"/>
      <w:pPr>
        <w:ind w:left="1826" w:hanging="1140"/>
        <w:jc w:val="left"/>
      </w:pPr>
      <w:rPr>
        <w:rFonts w:hint="default"/>
        <w:lang w:val="ru-RU" w:eastAsia="en-US" w:bidi="ar-SA"/>
      </w:rPr>
    </w:lvl>
    <w:lvl w:ilvl="2">
      <w:start w:val="12"/>
      <w:numFmt w:val="decimal"/>
      <w:lvlText w:val="%1.%2.%3"/>
      <w:lvlJc w:val="left"/>
      <w:pPr>
        <w:ind w:left="1826" w:hanging="1140"/>
        <w:jc w:val="left"/>
      </w:pPr>
      <w:rPr>
        <w:rFonts w:hint="default"/>
        <w:lang w:val="ru-RU" w:eastAsia="en-US" w:bidi="ar-SA"/>
      </w:rPr>
    </w:lvl>
    <w:lvl w:ilvl="3">
      <w:start w:val="1"/>
      <w:numFmt w:val="decimal"/>
      <w:lvlText w:val="%1.%2.%3.%4."/>
      <w:lvlJc w:val="left"/>
      <w:pPr>
        <w:ind w:left="1826"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74" w:hanging="1140"/>
      </w:pPr>
      <w:rPr>
        <w:rFonts w:hint="default"/>
        <w:lang w:val="ru-RU" w:eastAsia="en-US" w:bidi="ar-SA"/>
      </w:rPr>
    </w:lvl>
    <w:lvl w:ilvl="5">
      <w:numFmt w:val="bullet"/>
      <w:lvlText w:val="•"/>
      <w:lvlJc w:val="left"/>
      <w:pPr>
        <w:ind w:left="6013" w:hanging="1140"/>
      </w:pPr>
      <w:rPr>
        <w:rFonts w:hint="default"/>
        <w:lang w:val="ru-RU" w:eastAsia="en-US" w:bidi="ar-SA"/>
      </w:rPr>
    </w:lvl>
    <w:lvl w:ilvl="6">
      <w:numFmt w:val="bullet"/>
      <w:lvlText w:val="•"/>
      <w:lvlJc w:val="left"/>
      <w:pPr>
        <w:ind w:left="6851" w:hanging="1140"/>
      </w:pPr>
      <w:rPr>
        <w:rFonts w:hint="default"/>
        <w:lang w:val="ru-RU" w:eastAsia="en-US" w:bidi="ar-SA"/>
      </w:rPr>
    </w:lvl>
    <w:lvl w:ilvl="7">
      <w:numFmt w:val="bullet"/>
      <w:lvlText w:val="•"/>
      <w:lvlJc w:val="left"/>
      <w:pPr>
        <w:ind w:left="7690" w:hanging="1140"/>
      </w:pPr>
      <w:rPr>
        <w:rFonts w:hint="default"/>
        <w:lang w:val="ru-RU" w:eastAsia="en-US" w:bidi="ar-SA"/>
      </w:rPr>
    </w:lvl>
    <w:lvl w:ilvl="8">
      <w:numFmt w:val="bullet"/>
      <w:lvlText w:val="•"/>
      <w:lvlJc w:val="left"/>
      <w:pPr>
        <w:ind w:left="8529" w:hanging="1140"/>
      </w:pPr>
      <w:rPr>
        <w:rFonts w:hint="default"/>
        <w:lang w:val="ru-RU" w:eastAsia="en-US" w:bidi="ar-SA"/>
      </w:rPr>
    </w:lvl>
  </w:abstractNum>
  <w:abstractNum w:abstractNumId="127">
    <w:nsid w:val="532C1565"/>
    <w:multiLevelType w:val="hybridMultilevel"/>
    <w:tmpl w:val="EEFCEE2E"/>
    <w:lvl w:ilvl="0" w:tplc="F926B6C0">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C83A98">
      <w:numFmt w:val="bullet"/>
      <w:lvlText w:val="•"/>
      <w:lvlJc w:val="left"/>
      <w:pPr>
        <w:ind w:left="1146" w:hanging="900"/>
      </w:pPr>
      <w:rPr>
        <w:rFonts w:hint="default"/>
        <w:lang w:val="ru-RU" w:eastAsia="en-US" w:bidi="ar-SA"/>
      </w:rPr>
    </w:lvl>
    <w:lvl w:ilvl="2" w:tplc="2780E69A">
      <w:numFmt w:val="bullet"/>
      <w:lvlText w:val="•"/>
      <w:lvlJc w:val="left"/>
      <w:pPr>
        <w:ind w:left="2153" w:hanging="900"/>
      </w:pPr>
      <w:rPr>
        <w:rFonts w:hint="default"/>
        <w:lang w:val="ru-RU" w:eastAsia="en-US" w:bidi="ar-SA"/>
      </w:rPr>
    </w:lvl>
    <w:lvl w:ilvl="3" w:tplc="474CA22E">
      <w:numFmt w:val="bullet"/>
      <w:lvlText w:val="•"/>
      <w:lvlJc w:val="left"/>
      <w:pPr>
        <w:ind w:left="3159" w:hanging="900"/>
      </w:pPr>
      <w:rPr>
        <w:rFonts w:hint="default"/>
        <w:lang w:val="ru-RU" w:eastAsia="en-US" w:bidi="ar-SA"/>
      </w:rPr>
    </w:lvl>
    <w:lvl w:ilvl="4" w:tplc="6C42930A">
      <w:numFmt w:val="bullet"/>
      <w:lvlText w:val="•"/>
      <w:lvlJc w:val="left"/>
      <w:pPr>
        <w:ind w:left="4166" w:hanging="900"/>
      </w:pPr>
      <w:rPr>
        <w:rFonts w:hint="default"/>
        <w:lang w:val="ru-RU" w:eastAsia="en-US" w:bidi="ar-SA"/>
      </w:rPr>
    </w:lvl>
    <w:lvl w:ilvl="5" w:tplc="72F8EF20">
      <w:numFmt w:val="bullet"/>
      <w:lvlText w:val="•"/>
      <w:lvlJc w:val="left"/>
      <w:pPr>
        <w:ind w:left="5173" w:hanging="900"/>
      </w:pPr>
      <w:rPr>
        <w:rFonts w:hint="default"/>
        <w:lang w:val="ru-RU" w:eastAsia="en-US" w:bidi="ar-SA"/>
      </w:rPr>
    </w:lvl>
    <w:lvl w:ilvl="6" w:tplc="51103208">
      <w:numFmt w:val="bullet"/>
      <w:lvlText w:val="•"/>
      <w:lvlJc w:val="left"/>
      <w:pPr>
        <w:ind w:left="6179" w:hanging="900"/>
      </w:pPr>
      <w:rPr>
        <w:rFonts w:hint="default"/>
        <w:lang w:val="ru-RU" w:eastAsia="en-US" w:bidi="ar-SA"/>
      </w:rPr>
    </w:lvl>
    <w:lvl w:ilvl="7" w:tplc="C0E0076A">
      <w:numFmt w:val="bullet"/>
      <w:lvlText w:val="•"/>
      <w:lvlJc w:val="left"/>
      <w:pPr>
        <w:ind w:left="7186" w:hanging="900"/>
      </w:pPr>
      <w:rPr>
        <w:rFonts w:hint="default"/>
        <w:lang w:val="ru-RU" w:eastAsia="en-US" w:bidi="ar-SA"/>
      </w:rPr>
    </w:lvl>
    <w:lvl w:ilvl="8" w:tplc="A6C69AD6">
      <w:numFmt w:val="bullet"/>
      <w:lvlText w:val="•"/>
      <w:lvlJc w:val="left"/>
      <w:pPr>
        <w:ind w:left="8193" w:hanging="900"/>
      </w:pPr>
      <w:rPr>
        <w:rFonts w:hint="default"/>
        <w:lang w:val="ru-RU" w:eastAsia="en-US" w:bidi="ar-SA"/>
      </w:rPr>
    </w:lvl>
  </w:abstractNum>
  <w:abstractNum w:abstractNumId="128">
    <w:nsid w:val="535F1E3D"/>
    <w:multiLevelType w:val="hybridMultilevel"/>
    <w:tmpl w:val="A6F222F4"/>
    <w:lvl w:ilvl="0" w:tplc="6BE48020">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329AE8">
      <w:numFmt w:val="bullet"/>
      <w:lvlText w:val="•"/>
      <w:lvlJc w:val="left"/>
      <w:pPr>
        <w:ind w:left="2442" w:hanging="900"/>
      </w:pPr>
      <w:rPr>
        <w:rFonts w:hint="default"/>
        <w:lang w:val="ru-RU" w:eastAsia="en-US" w:bidi="ar-SA"/>
      </w:rPr>
    </w:lvl>
    <w:lvl w:ilvl="2" w:tplc="46406CA8">
      <w:numFmt w:val="bullet"/>
      <w:lvlText w:val="•"/>
      <w:lvlJc w:val="left"/>
      <w:pPr>
        <w:ind w:left="3305" w:hanging="900"/>
      </w:pPr>
      <w:rPr>
        <w:rFonts w:hint="default"/>
        <w:lang w:val="ru-RU" w:eastAsia="en-US" w:bidi="ar-SA"/>
      </w:rPr>
    </w:lvl>
    <w:lvl w:ilvl="3" w:tplc="EC30B338">
      <w:numFmt w:val="bullet"/>
      <w:lvlText w:val="•"/>
      <w:lvlJc w:val="left"/>
      <w:pPr>
        <w:ind w:left="4167" w:hanging="900"/>
      </w:pPr>
      <w:rPr>
        <w:rFonts w:hint="default"/>
        <w:lang w:val="ru-RU" w:eastAsia="en-US" w:bidi="ar-SA"/>
      </w:rPr>
    </w:lvl>
    <w:lvl w:ilvl="4" w:tplc="0268918C">
      <w:numFmt w:val="bullet"/>
      <w:lvlText w:val="•"/>
      <w:lvlJc w:val="left"/>
      <w:pPr>
        <w:ind w:left="5030" w:hanging="900"/>
      </w:pPr>
      <w:rPr>
        <w:rFonts w:hint="default"/>
        <w:lang w:val="ru-RU" w:eastAsia="en-US" w:bidi="ar-SA"/>
      </w:rPr>
    </w:lvl>
    <w:lvl w:ilvl="5" w:tplc="2C68F300">
      <w:numFmt w:val="bullet"/>
      <w:lvlText w:val="•"/>
      <w:lvlJc w:val="left"/>
      <w:pPr>
        <w:ind w:left="5893" w:hanging="900"/>
      </w:pPr>
      <w:rPr>
        <w:rFonts w:hint="default"/>
        <w:lang w:val="ru-RU" w:eastAsia="en-US" w:bidi="ar-SA"/>
      </w:rPr>
    </w:lvl>
    <w:lvl w:ilvl="6" w:tplc="00F4D09A">
      <w:numFmt w:val="bullet"/>
      <w:lvlText w:val="•"/>
      <w:lvlJc w:val="left"/>
      <w:pPr>
        <w:ind w:left="6755" w:hanging="900"/>
      </w:pPr>
      <w:rPr>
        <w:rFonts w:hint="default"/>
        <w:lang w:val="ru-RU" w:eastAsia="en-US" w:bidi="ar-SA"/>
      </w:rPr>
    </w:lvl>
    <w:lvl w:ilvl="7" w:tplc="5818F2A4">
      <w:numFmt w:val="bullet"/>
      <w:lvlText w:val="•"/>
      <w:lvlJc w:val="left"/>
      <w:pPr>
        <w:ind w:left="7618" w:hanging="900"/>
      </w:pPr>
      <w:rPr>
        <w:rFonts w:hint="default"/>
        <w:lang w:val="ru-RU" w:eastAsia="en-US" w:bidi="ar-SA"/>
      </w:rPr>
    </w:lvl>
    <w:lvl w:ilvl="8" w:tplc="072EB91E">
      <w:numFmt w:val="bullet"/>
      <w:lvlText w:val="•"/>
      <w:lvlJc w:val="left"/>
      <w:pPr>
        <w:ind w:left="8481" w:hanging="900"/>
      </w:pPr>
      <w:rPr>
        <w:rFonts w:hint="default"/>
        <w:lang w:val="ru-RU" w:eastAsia="en-US" w:bidi="ar-SA"/>
      </w:rPr>
    </w:lvl>
  </w:abstractNum>
  <w:abstractNum w:abstractNumId="129">
    <w:nsid w:val="53DF56A5"/>
    <w:multiLevelType w:val="hybridMultilevel"/>
    <w:tmpl w:val="6CBE0BCE"/>
    <w:lvl w:ilvl="0" w:tplc="2A0A29C4">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242D604">
      <w:numFmt w:val="bullet"/>
      <w:lvlText w:val="•"/>
      <w:lvlJc w:val="left"/>
      <w:pPr>
        <w:ind w:left="2442" w:hanging="900"/>
      </w:pPr>
      <w:rPr>
        <w:rFonts w:hint="default"/>
        <w:lang w:val="ru-RU" w:eastAsia="en-US" w:bidi="ar-SA"/>
      </w:rPr>
    </w:lvl>
    <w:lvl w:ilvl="2" w:tplc="DDACCD5A">
      <w:numFmt w:val="bullet"/>
      <w:lvlText w:val="•"/>
      <w:lvlJc w:val="left"/>
      <w:pPr>
        <w:ind w:left="3305" w:hanging="900"/>
      </w:pPr>
      <w:rPr>
        <w:rFonts w:hint="default"/>
        <w:lang w:val="ru-RU" w:eastAsia="en-US" w:bidi="ar-SA"/>
      </w:rPr>
    </w:lvl>
    <w:lvl w:ilvl="3" w:tplc="9D1A81F4">
      <w:numFmt w:val="bullet"/>
      <w:lvlText w:val="•"/>
      <w:lvlJc w:val="left"/>
      <w:pPr>
        <w:ind w:left="4167" w:hanging="900"/>
      </w:pPr>
      <w:rPr>
        <w:rFonts w:hint="default"/>
        <w:lang w:val="ru-RU" w:eastAsia="en-US" w:bidi="ar-SA"/>
      </w:rPr>
    </w:lvl>
    <w:lvl w:ilvl="4" w:tplc="0F42CBEC">
      <w:numFmt w:val="bullet"/>
      <w:lvlText w:val="•"/>
      <w:lvlJc w:val="left"/>
      <w:pPr>
        <w:ind w:left="5030" w:hanging="900"/>
      </w:pPr>
      <w:rPr>
        <w:rFonts w:hint="default"/>
        <w:lang w:val="ru-RU" w:eastAsia="en-US" w:bidi="ar-SA"/>
      </w:rPr>
    </w:lvl>
    <w:lvl w:ilvl="5" w:tplc="9054522E">
      <w:numFmt w:val="bullet"/>
      <w:lvlText w:val="•"/>
      <w:lvlJc w:val="left"/>
      <w:pPr>
        <w:ind w:left="5893" w:hanging="900"/>
      </w:pPr>
      <w:rPr>
        <w:rFonts w:hint="default"/>
        <w:lang w:val="ru-RU" w:eastAsia="en-US" w:bidi="ar-SA"/>
      </w:rPr>
    </w:lvl>
    <w:lvl w:ilvl="6" w:tplc="12C09B5E">
      <w:numFmt w:val="bullet"/>
      <w:lvlText w:val="•"/>
      <w:lvlJc w:val="left"/>
      <w:pPr>
        <w:ind w:left="6755" w:hanging="900"/>
      </w:pPr>
      <w:rPr>
        <w:rFonts w:hint="default"/>
        <w:lang w:val="ru-RU" w:eastAsia="en-US" w:bidi="ar-SA"/>
      </w:rPr>
    </w:lvl>
    <w:lvl w:ilvl="7" w:tplc="10585990">
      <w:numFmt w:val="bullet"/>
      <w:lvlText w:val="•"/>
      <w:lvlJc w:val="left"/>
      <w:pPr>
        <w:ind w:left="7618" w:hanging="900"/>
      </w:pPr>
      <w:rPr>
        <w:rFonts w:hint="default"/>
        <w:lang w:val="ru-RU" w:eastAsia="en-US" w:bidi="ar-SA"/>
      </w:rPr>
    </w:lvl>
    <w:lvl w:ilvl="8" w:tplc="4D2E616A">
      <w:numFmt w:val="bullet"/>
      <w:lvlText w:val="•"/>
      <w:lvlJc w:val="left"/>
      <w:pPr>
        <w:ind w:left="8481" w:hanging="900"/>
      </w:pPr>
      <w:rPr>
        <w:rFonts w:hint="default"/>
        <w:lang w:val="ru-RU" w:eastAsia="en-US" w:bidi="ar-SA"/>
      </w:rPr>
    </w:lvl>
  </w:abstractNum>
  <w:abstractNum w:abstractNumId="130">
    <w:nsid w:val="545933A9"/>
    <w:multiLevelType w:val="hybridMultilevel"/>
    <w:tmpl w:val="1D8867E0"/>
    <w:lvl w:ilvl="0" w:tplc="6A88708C">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EB4360E">
      <w:numFmt w:val="bullet"/>
      <w:lvlText w:val="•"/>
      <w:lvlJc w:val="left"/>
      <w:pPr>
        <w:ind w:left="1470" w:hanging="360"/>
      </w:pPr>
      <w:rPr>
        <w:rFonts w:hint="default"/>
        <w:lang w:val="ru-RU" w:eastAsia="en-US" w:bidi="ar-SA"/>
      </w:rPr>
    </w:lvl>
    <w:lvl w:ilvl="2" w:tplc="17160020">
      <w:numFmt w:val="bullet"/>
      <w:lvlText w:val="•"/>
      <w:lvlJc w:val="left"/>
      <w:pPr>
        <w:ind w:left="2441" w:hanging="360"/>
      </w:pPr>
      <w:rPr>
        <w:rFonts w:hint="default"/>
        <w:lang w:val="ru-RU" w:eastAsia="en-US" w:bidi="ar-SA"/>
      </w:rPr>
    </w:lvl>
    <w:lvl w:ilvl="3" w:tplc="1010B30C">
      <w:numFmt w:val="bullet"/>
      <w:lvlText w:val="•"/>
      <w:lvlJc w:val="left"/>
      <w:pPr>
        <w:ind w:left="3411" w:hanging="360"/>
      </w:pPr>
      <w:rPr>
        <w:rFonts w:hint="default"/>
        <w:lang w:val="ru-RU" w:eastAsia="en-US" w:bidi="ar-SA"/>
      </w:rPr>
    </w:lvl>
    <w:lvl w:ilvl="4" w:tplc="77A43E3C">
      <w:numFmt w:val="bullet"/>
      <w:lvlText w:val="•"/>
      <w:lvlJc w:val="left"/>
      <w:pPr>
        <w:ind w:left="4382" w:hanging="360"/>
      </w:pPr>
      <w:rPr>
        <w:rFonts w:hint="default"/>
        <w:lang w:val="ru-RU" w:eastAsia="en-US" w:bidi="ar-SA"/>
      </w:rPr>
    </w:lvl>
    <w:lvl w:ilvl="5" w:tplc="02C47126">
      <w:numFmt w:val="bullet"/>
      <w:lvlText w:val="•"/>
      <w:lvlJc w:val="left"/>
      <w:pPr>
        <w:ind w:left="5353" w:hanging="360"/>
      </w:pPr>
      <w:rPr>
        <w:rFonts w:hint="default"/>
        <w:lang w:val="ru-RU" w:eastAsia="en-US" w:bidi="ar-SA"/>
      </w:rPr>
    </w:lvl>
    <w:lvl w:ilvl="6" w:tplc="1ABE3DE4">
      <w:numFmt w:val="bullet"/>
      <w:lvlText w:val="•"/>
      <w:lvlJc w:val="left"/>
      <w:pPr>
        <w:ind w:left="6323" w:hanging="360"/>
      </w:pPr>
      <w:rPr>
        <w:rFonts w:hint="default"/>
        <w:lang w:val="ru-RU" w:eastAsia="en-US" w:bidi="ar-SA"/>
      </w:rPr>
    </w:lvl>
    <w:lvl w:ilvl="7" w:tplc="C4A0D1BE">
      <w:numFmt w:val="bullet"/>
      <w:lvlText w:val="•"/>
      <w:lvlJc w:val="left"/>
      <w:pPr>
        <w:ind w:left="7294" w:hanging="360"/>
      </w:pPr>
      <w:rPr>
        <w:rFonts w:hint="default"/>
        <w:lang w:val="ru-RU" w:eastAsia="en-US" w:bidi="ar-SA"/>
      </w:rPr>
    </w:lvl>
    <w:lvl w:ilvl="8" w:tplc="1882A7A6">
      <w:numFmt w:val="bullet"/>
      <w:lvlText w:val="•"/>
      <w:lvlJc w:val="left"/>
      <w:pPr>
        <w:ind w:left="8265" w:hanging="360"/>
      </w:pPr>
      <w:rPr>
        <w:rFonts w:hint="default"/>
        <w:lang w:val="ru-RU" w:eastAsia="en-US" w:bidi="ar-SA"/>
      </w:rPr>
    </w:lvl>
  </w:abstractNum>
  <w:abstractNum w:abstractNumId="131">
    <w:nsid w:val="54755730"/>
    <w:multiLevelType w:val="hybridMultilevel"/>
    <w:tmpl w:val="38CA08DA"/>
    <w:lvl w:ilvl="0" w:tplc="E87EDD74">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5AE85E">
      <w:numFmt w:val="bullet"/>
      <w:lvlText w:val="•"/>
      <w:lvlJc w:val="left"/>
      <w:pPr>
        <w:ind w:left="1146" w:hanging="900"/>
      </w:pPr>
      <w:rPr>
        <w:rFonts w:hint="default"/>
        <w:lang w:val="ru-RU" w:eastAsia="en-US" w:bidi="ar-SA"/>
      </w:rPr>
    </w:lvl>
    <w:lvl w:ilvl="2" w:tplc="F1B424EC">
      <w:numFmt w:val="bullet"/>
      <w:lvlText w:val="•"/>
      <w:lvlJc w:val="left"/>
      <w:pPr>
        <w:ind w:left="2153" w:hanging="900"/>
      </w:pPr>
      <w:rPr>
        <w:rFonts w:hint="default"/>
        <w:lang w:val="ru-RU" w:eastAsia="en-US" w:bidi="ar-SA"/>
      </w:rPr>
    </w:lvl>
    <w:lvl w:ilvl="3" w:tplc="BD8406A4">
      <w:numFmt w:val="bullet"/>
      <w:lvlText w:val="•"/>
      <w:lvlJc w:val="left"/>
      <w:pPr>
        <w:ind w:left="3159" w:hanging="900"/>
      </w:pPr>
      <w:rPr>
        <w:rFonts w:hint="default"/>
        <w:lang w:val="ru-RU" w:eastAsia="en-US" w:bidi="ar-SA"/>
      </w:rPr>
    </w:lvl>
    <w:lvl w:ilvl="4" w:tplc="3704DE86">
      <w:numFmt w:val="bullet"/>
      <w:lvlText w:val="•"/>
      <w:lvlJc w:val="left"/>
      <w:pPr>
        <w:ind w:left="4166" w:hanging="900"/>
      </w:pPr>
      <w:rPr>
        <w:rFonts w:hint="default"/>
        <w:lang w:val="ru-RU" w:eastAsia="en-US" w:bidi="ar-SA"/>
      </w:rPr>
    </w:lvl>
    <w:lvl w:ilvl="5" w:tplc="522CF76C">
      <w:numFmt w:val="bullet"/>
      <w:lvlText w:val="•"/>
      <w:lvlJc w:val="left"/>
      <w:pPr>
        <w:ind w:left="5173" w:hanging="900"/>
      </w:pPr>
      <w:rPr>
        <w:rFonts w:hint="default"/>
        <w:lang w:val="ru-RU" w:eastAsia="en-US" w:bidi="ar-SA"/>
      </w:rPr>
    </w:lvl>
    <w:lvl w:ilvl="6" w:tplc="86D64180">
      <w:numFmt w:val="bullet"/>
      <w:lvlText w:val="•"/>
      <w:lvlJc w:val="left"/>
      <w:pPr>
        <w:ind w:left="6179" w:hanging="900"/>
      </w:pPr>
      <w:rPr>
        <w:rFonts w:hint="default"/>
        <w:lang w:val="ru-RU" w:eastAsia="en-US" w:bidi="ar-SA"/>
      </w:rPr>
    </w:lvl>
    <w:lvl w:ilvl="7" w:tplc="26446E4A">
      <w:numFmt w:val="bullet"/>
      <w:lvlText w:val="•"/>
      <w:lvlJc w:val="left"/>
      <w:pPr>
        <w:ind w:left="7186" w:hanging="900"/>
      </w:pPr>
      <w:rPr>
        <w:rFonts w:hint="default"/>
        <w:lang w:val="ru-RU" w:eastAsia="en-US" w:bidi="ar-SA"/>
      </w:rPr>
    </w:lvl>
    <w:lvl w:ilvl="8" w:tplc="AA70404A">
      <w:numFmt w:val="bullet"/>
      <w:lvlText w:val="•"/>
      <w:lvlJc w:val="left"/>
      <w:pPr>
        <w:ind w:left="8193" w:hanging="900"/>
      </w:pPr>
      <w:rPr>
        <w:rFonts w:hint="default"/>
        <w:lang w:val="ru-RU" w:eastAsia="en-US" w:bidi="ar-SA"/>
      </w:rPr>
    </w:lvl>
  </w:abstractNum>
  <w:abstractNum w:abstractNumId="132">
    <w:nsid w:val="54BA1B18"/>
    <w:multiLevelType w:val="hybridMultilevel"/>
    <w:tmpl w:val="205EFDD8"/>
    <w:lvl w:ilvl="0" w:tplc="05ACE92C">
      <w:start w:val="1"/>
      <w:numFmt w:val="decimal"/>
      <w:lvlText w:val="%1)"/>
      <w:lvlJc w:val="left"/>
      <w:pPr>
        <w:ind w:left="14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D6242B8">
      <w:numFmt w:val="bullet"/>
      <w:lvlText w:val="•"/>
      <w:lvlJc w:val="left"/>
      <w:pPr>
        <w:ind w:left="1146" w:hanging="732"/>
      </w:pPr>
      <w:rPr>
        <w:rFonts w:hint="default"/>
        <w:lang w:val="ru-RU" w:eastAsia="en-US" w:bidi="ar-SA"/>
      </w:rPr>
    </w:lvl>
    <w:lvl w:ilvl="2" w:tplc="F4BC636C">
      <w:numFmt w:val="bullet"/>
      <w:lvlText w:val="•"/>
      <w:lvlJc w:val="left"/>
      <w:pPr>
        <w:ind w:left="2153" w:hanging="732"/>
      </w:pPr>
      <w:rPr>
        <w:rFonts w:hint="default"/>
        <w:lang w:val="ru-RU" w:eastAsia="en-US" w:bidi="ar-SA"/>
      </w:rPr>
    </w:lvl>
    <w:lvl w:ilvl="3" w:tplc="A934CC34">
      <w:numFmt w:val="bullet"/>
      <w:lvlText w:val="•"/>
      <w:lvlJc w:val="left"/>
      <w:pPr>
        <w:ind w:left="3159" w:hanging="732"/>
      </w:pPr>
      <w:rPr>
        <w:rFonts w:hint="default"/>
        <w:lang w:val="ru-RU" w:eastAsia="en-US" w:bidi="ar-SA"/>
      </w:rPr>
    </w:lvl>
    <w:lvl w:ilvl="4" w:tplc="7C8C815A">
      <w:numFmt w:val="bullet"/>
      <w:lvlText w:val="•"/>
      <w:lvlJc w:val="left"/>
      <w:pPr>
        <w:ind w:left="4166" w:hanging="732"/>
      </w:pPr>
      <w:rPr>
        <w:rFonts w:hint="default"/>
        <w:lang w:val="ru-RU" w:eastAsia="en-US" w:bidi="ar-SA"/>
      </w:rPr>
    </w:lvl>
    <w:lvl w:ilvl="5" w:tplc="E9FACC5E">
      <w:numFmt w:val="bullet"/>
      <w:lvlText w:val="•"/>
      <w:lvlJc w:val="left"/>
      <w:pPr>
        <w:ind w:left="5173" w:hanging="732"/>
      </w:pPr>
      <w:rPr>
        <w:rFonts w:hint="default"/>
        <w:lang w:val="ru-RU" w:eastAsia="en-US" w:bidi="ar-SA"/>
      </w:rPr>
    </w:lvl>
    <w:lvl w:ilvl="6" w:tplc="C3E0F6E6">
      <w:numFmt w:val="bullet"/>
      <w:lvlText w:val="•"/>
      <w:lvlJc w:val="left"/>
      <w:pPr>
        <w:ind w:left="6179" w:hanging="732"/>
      </w:pPr>
      <w:rPr>
        <w:rFonts w:hint="default"/>
        <w:lang w:val="ru-RU" w:eastAsia="en-US" w:bidi="ar-SA"/>
      </w:rPr>
    </w:lvl>
    <w:lvl w:ilvl="7" w:tplc="63EEF916">
      <w:numFmt w:val="bullet"/>
      <w:lvlText w:val="•"/>
      <w:lvlJc w:val="left"/>
      <w:pPr>
        <w:ind w:left="7186" w:hanging="732"/>
      </w:pPr>
      <w:rPr>
        <w:rFonts w:hint="default"/>
        <w:lang w:val="ru-RU" w:eastAsia="en-US" w:bidi="ar-SA"/>
      </w:rPr>
    </w:lvl>
    <w:lvl w:ilvl="8" w:tplc="70E8EDA2">
      <w:numFmt w:val="bullet"/>
      <w:lvlText w:val="•"/>
      <w:lvlJc w:val="left"/>
      <w:pPr>
        <w:ind w:left="8193" w:hanging="732"/>
      </w:pPr>
      <w:rPr>
        <w:rFonts w:hint="default"/>
        <w:lang w:val="ru-RU" w:eastAsia="en-US" w:bidi="ar-SA"/>
      </w:rPr>
    </w:lvl>
  </w:abstractNum>
  <w:abstractNum w:abstractNumId="133">
    <w:nsid w:val="553D4259"/>
    <w:multiLevelType w:val="hybridMultilevel"/>
    <w:tmpl w:val="2AF0822E"/>
    <w:lvl w:ilvl="0" w:tplc="9CDE8958">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46E4CA">
      <w:numFmt w:val="bullet"/>
      <w:lvlText w:val="•"/>
      <w:lvlJc w:val="left"/>
      <w:pPr>
        <w:ind w:left="1146" w:hanging="900"/>
      </w:pPr>
      <w:rPr>
        <w:rFonts w:hint="default"/>
        <w:lang w:val="ru-RU" w:eastAsia="en-US" w:bidi="ar-SA"/>
      </w:rPr>
    </w:lvl>
    <w:lvl w:ilvl="2" w:tplc="A6082F94">
      <w:numFmt w:val="bullet"/>
      <w:lvlText w:val="•"/>
      <w:lvlJc w:val="left"/>
      <w:pPr>
        <w:ind w:left="2153" w:hanging="900"/>
      </w:pPr>
      <w:rPr>
        <w:rFonts w:hint="default"/>
        <w:lang w:val="ru-RU" w:eastAsia="en-US" w:bidi="ar-SA"/>
      </w:rPr>
    </w:lvl>
    <w:lvl w:ilvl="3" w:tplc="862A7AC4">
      <w:numFmt w:val="bullet"/>
      <w:lvlText w:val="•"/>
      <w:lvlJc w:val="left"/>
      <w:pPr>
        <w:ind w:left="3159" w:hanging="900"/>
      </w:pPr>
      <w:rPr>
        <w:rFonts w:hint="default"/>
        <w:lang w:val="ru-RU" w:eastAsia="en-US" w:bidi="ar-SA"/>
      </w:rPr>
    </w:lvl>
    <w:lvl w:ilvl="4" w:tplc="374CA864">
      <w:numFmt w:val="bullet"/>
      <w:lvlText w:val="•"/>
      <w:lvlJc w:val="left"/>
      <w:pPr>
        <w:ind w:left="4166" w:hanging="900"/>
      </w:pPr>
      <w:rPr>
        <w:rFonts w:hint="default"/>
        <w:lang w:val="ru-RU" w:eastAsia="en-US" w:bidi="ar-SA"/>
      </w:rPr>
    </w:lvl>
    <w:lvl w:ilvl="5" w:tplc="8D34AAA6">
      <w:numFmt w:val="bullet"/>
      <w:lvlText w:val="•"/>
      <w:lvlJc w:val="left"/>
      <w:pPr>
        <w:ind w:left="5173" w:hanging="900"/>
      </w:pPr>
      <w:rPr>
        <w:rFonts w:hint="default"/>
        <w:lang w:val="ru-RU" w:eastAsia="en-US" w:bidi="ar-SA"/>
      </w:rPr>
    </w:lvl>
    <w:lvl w:ilvl="6" w:tplc="3AD8E3A0">
      <w:numFmt w:val="bullet"/>
      <w:lvlText w:val="•"/>
      <w:lvlJc w:val="left"/>
      <w:pPr>
        <w:ind w:left="6179" w:hanging="900"/>
      </w:pPr>
      <w:rPr>
        <w:rFonts w:hint="default"/>
        <w:lang w:val="ru-RU" w:eastAsia="en-US" w:bidi="ar-SA"/>
      </w:rPr>
    </w:lvl>
    <w:lvl w:ilvl="7" w:tplc="1FEE364A">
      <w:numFmt w:val="bullet"/>
      <w:lvlText w:val="•"/>
      <w:lvlJc w:val="left"/>
      <w:pPr>
        <w:ind w:left="7186" w:hanging="900"/>
      </w:pPr>
      <w:rPr>
        <w:rFonts w:hint="default"/>
        <w:lang w:val="ru-RU" w:eastAsia="en-US" w:bidi="ar-SA"/>
      </w:rPr>
    </w:lvl>
    <w:lvl w:ilvl="8" w:tplc="463CE30C">
      <w:numFmt w:val="bullet"/>
      <w:lvlText w:val="•"/>
      <w:lvlJc w:val="left"/>
      <w:pPr>
        <w:ind w:left="8193" w:hanging="900"/>
      </w:pPr>
      <w:rPr>
        <w:rFonts w:hint="default"/>
        <w:lang w:val="ru-RU" w:eastAsia="en-US" w:bidi="ar-SA"/>
      </w:rPr>
    </w:lvl>
  </w:abstractNum>
  <w:abstractNum w:abstractNumId="134">
    <w:nsid w:val="55E212F2"/>
    <w:multiLevelType w:val="hybridMultilevel"/>
    <w:tmpl w:val="266A0A64"/>
    <w:lvl w:ilvl="0" w:tplc="FC48F840">
      <w:start w:val="1"/>
      <w:numFmt w:val="decimal"/>
      <w:lvlText w:val="%1."/>
      <w:lvlJc w:val="left"/>
      <w:pPr>
        <w:ind w:left="38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45BC9AA6">
      <w:start w:val="1"/>
      <w:numFmt w:val="decimal"/>
      <w:lvlText w:val="%2)"/>
      <w:lvlJc w:val="left"/>
      <w:pPr>
        <w:ind w:left="1185" w:hanging="320"/>
        <w:jc w:val="left"/>
      </w:pPr>
      <w:rPr>
        <w:rFonts w:ascii="Times New Roman" w:eastAsia="Times New Roman" w:hAnsi="Times New Roman" w:cs="Times New Roman" w:hint="default"/>
        <w:b/>
        <w:bCs/>
        <w:i w:val="0"/>
        <w:iCs w:val="0"/>
        <w:spacing w:val="0"/>
        <w:w w:val="99"/>
        <w:sz w:val="24"/>
        <w:szCs w:val="24"/>
        <w:lang w:val="ru-RU" w:eastAsia="en-US" w:bidi="ar-SA"/>
      </w:rPr>
    </w:lvl>
    <w:lvl w:ilvl="2" w:tplc="5EC88FC6">
      <w:numFmt w:val="bullet"/>
      <w:lvlText w:val="–"/>
      <w:lvlJc w:val="left"/>
      <w:pPr>
        <w:ind w:left="122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12DE1C02">
      <w:numFmt w:val="bullet"/>
      <w:lvlText w:val="•"/>
      <w:lvlJc w:val="left"/>
      <w:pPr>
        <w:ind w:left="2343" w:hanging="360"/>
      </w:pPr>
      <w:rPr>
        <w:rFonts w:hint="default"/>
        <w:lang w:val="ru-RU" w:eastAsia="en-US" w:bidi="ar-SA"/>
      </w:rPr>
    </w:lvl>
    <w:lvl w:ilvl="4" w:tplc="E56CEA76">
      <w:numFmt w:val="bullet"/>
      <w:lvlText w:val="•"/>
      <w:lvlJc w:val="left"/>
      <w:pPr>
        <w:ind w:left="3466" w:hanging="360"/>
      </w:pPr>
      <w:rPr>
        <w:rFonts w:hint="default"/>
        <w:lang w:val="ru-RU" w:eastAsia="en-US" w:bidi="ar-SA"/>
      </w:rPr>
    </w:lvl>
    <w:lvl w:ilvl="5" w:tplc="3A98594C">
      <w:numFmt w:val="bullet"/>
      <w:lvlText w:val="•"/>
      <w:lvlJc w:val="left"/>
      <w:pPr>
        <w:ind w:left="4589" w:hanging="360"/>
      </w:pPr>
      <w:rPr>
        <w:rFonts w:hint="default"/>
        <w:lang w:val="ru-RU" w:eastAsia="en-US" w:bidi="ar-SA"/>
      </w:rPr>
    </w:lvl>
    <w:lvl w:ilvl="6" w:tplc="468E3394">
      <w:numFmt w:val="bullet"/>
      <w:lvlText w:val="•"/>
      <w:lvlJc w:val="left"/>
      <w:pPr>
        <w:ind w:left="5713" w:hanging="360"/>
      </w:pPr>
      <w:rPr>
        <w:rFonts w:hint="default"/>
        <w:lang w:val="ru-RU" w:eastAsia="en-US" w:bidi="ar-SA"/>
      </w:rPr>
    </w:lvl>
    <w:lvl w:ilvl="7" w:tplc="004C9B62">
      <w:numFmt w:val="bullet"/>
      <w:lvlText w:val="•"/>
      <w:lvlJc w:val="left"/>
      <w:pPr>
        <w:ind w:left="6836" w:hanging="360"/>
      </w:pPr>
      <w:rPr>
        <w:rFonts w:hint="default"/>
        <w:lang w:val="ru-RU" w:eastAsia="en-US" w:bidi="ar-SA"/>
      </w:rPr>
    </w:lvl>
    <w:lvl w:ilvl="8" w:tplc="980C9B80">
      <w:numFmt w:val="bullet"/>
      <w:lvlText w:val="•"/>
      <w:lvlJc w:val="left"/>
      <w:pPr>
        <w:ind w:left="7959" w:hanging="360"/>
      </w:pPr>
      <w:rPr>
        <w:rFonts w:hint="default"/>
        <w:lang w:val="ru-RU" w:eastAsia="en-US" w:bidi="ar-SA"/>
      </w:rPr>
    </w:lvl>
  </w:abstractNum>
  <w:abstractNum w:abstractNumId="135">
    <w:nsid w:val="56861078"/>
    <w:multiLevelType w:val="hybridMultilevel"/>
    <w:tmpl w:val="16FC1888"/>
    <w:lvl w:ilvl="0" w:tplc="972E3220">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1C4A86">
      <w:numFmt w:val="bullet"/>
      <w:lvlText w:val="•"/>
      <w:lvlJc w:val="left"/>
      <w:pPr>
        <w:ind w:left="1866" w:hanging="260"/>
      </w:pPr>
      <w:rPr>
        <w:rFonts w:hint="default"/>
        <w:lang w:val="ru-RU" w:eastAsia="en-US" w:bidi="ar-SA"/>
      </w:rPr>
    </w:lvl>
    <w:lvl w:ilvl="2" w:tplc="6A525726">
      <w:numFmt w:val="bullet"/>
      <w:lvlText w:val="•"/>
      <w:lvlJc w:val="left"/>
      <w:pPr>
        <w:ind w:left="2793" w:hanging="260"/>
      </w:pPr>
      <w:rPr>
        <w:rFonts w:hint="default"/>
        <w:lang w:val="ru-RU" w:eastAsia="en-US" w:bidi="ar-SA"/>
      </w:rPr>
    </w:lvl>
    <w:lvl w:ilvl="3" w:tplc="B5227E62">
      <w:numFmt w:val="bullet"/>
      <w:lvlText w:val="•"/>
      <w:lvlJc w:val="left"/>
      <w:pPr>
        <w:ind w:left="3719" w:hanging="260"/>
      </w:pPr>
      <w:rPr>
        <w:rFonts w:hint="default"/>
        <w:lang w:val="ru-RU" w:eastAsia="en-US" w:bidi="ar-SA"/>
      </w:rPr>
    </w:lvl>
    <w:lvl w:ilvl="4" w:tplc="FDAA27AA">
      <w:numFmt w:val="bullet"/>
      <w:lvlText w:val="•"/>
      <w:lvlJc w:val="left"/>
      <w:pPr>
        <w:ind w:left="4646" w:hanging="260"/>
      </w:pPr>
      <w:rPr>
        <w:rFonts w:hint="default"/>
        <w:lang w:val="ru-RU" w:eastAsia="en-US" w:bidi="ar-SA"/>
      </w:rPr>
    </w:lvl>
    <w:lvl w:ilvl="5" w:tplc="2FE6E59C">
      <w:numFmt w:val="bullet"/>
      <w:lvlText w:val="•"/>
      <w:lvlJc w:val="left"/>
      <w:pPr>
        <w:ind w:left="5573" w:hanging="260"/>
      </w:pPr>
      <w:rPr>
        <w:rFonts w:hint="default"/>
        <w:lang w:val="ru-RU" w:eastAsia="en-US" w:bidi="ar-SA"/>
      </w:rPr>
    </w:lvl>
    <w:lvl w:ilvl="6" w:tplc="1A0ECEEA">
      <w:numFmt w:val="bullet"/>
      <w:lvlText w:val="•"/>
      <w:lvlJc w:val="left"/>
      <w:pPr>
        <w:ind w:left="6499" w:hanging="260"/>
      </w:pPr>
      <w:rPr>
        <w:rFonts w:hint="default"/>
        <w:lang w:val="ru-RU" w:eastAsia="en-US" w:bidi="ar-SA"/>
      </w:rPr>
    </w:lvl>
    <w:lvl w:ilvl="7" w:tplc="9982A580">
      <w:numFmt w:val="bullet"/>
      <w:lvlText w:val="•"/>
      <w:lvlJc w:val="left"/>
      <w:pPr>
        <w:ind w:left="7426" w:hanging="260"/>
      </w:pPr>
      <w:rPr>
        <w:rFonts w:hint="default"/>
        <w:lang w:val="ru-RU" w:eastAsia="en-US" w:bidi="ar-SA"/>
      </w:rPr>
    </w:lvl>
    <w:lvl w:ilvl="8" w:tplc="A7F29322">
      <w:numFmt w:val="bullet"/>
      <w:lvlText w:val="•"/>
      <w:lvlJc w:val="left"/>
      <w:pPr>
        <w:ind w:left="8353" w:hanging="260"/>
      </w:pPr>
      <w:rPr>
        <w:rFonts w:hint="default"/>
        <w:lang w:val="ru-RU" w:eastAsia="en-US" w:bidi="ar-SA"/>
      </w:rPr>
    </w:lvl>
  </w:abstractNum>
  <w:abstractNum w:abstractNumId="136">
    <w:nsid w:val="57ED7976"/>
    <w:multiLevelType w:val="hybridMultilevel"/>
    <w:tmpl w:val="D78CAEBC"/>
    <w:lvl w:ilvl="0" w:tplc="0E4E1F1C">
      <w:numFmt w:val="bullet"/>
      <w:lvlText w:val="-"/>
      <w:lvlJc w:val="left"/>
      <w:pPr>
        <w:ind w:left="108" w:hanging="668"/>
      </w:pPr>
      <w:rPr>
        <w:rFonts w:ascii="Times New Roman" w:eastAsia="Times New Roman" w:hAnsi="Times New Roman" w:cs="Times New Roman" w:hint="default"/>
        <w:b w:val="0"/>
        <w:bCs w:val="0"/>
        <w:i w:val="0"/>
        <w:iCs w:val="0"/>
        <w:spacing w:val="0"/>
        <w:w w:val="99"/>
        <w:sz w:val="24"/>
        <w:szCs w:val="24"/>
        <w:lang w:val="ru-RU" w:eastAsia="en-US" w:bidi="ar-SA"/>
      </w:rPr>
    </w:lvl>
    <w:lvl w:ilvl="1" w:tplc="ED5C8E32">
      <w:numFmt w:val="bullet"/>
      <w:lvlText w:val="•"/>
      <w:lvlJc w:val="left"/>
      <w:pPr>
        <w:ind w:left="355" w:hanging="668"/>
      </w:pPr>
      <w:rPr>
        <w:rFonts w:hint="default"/>
        <w:lang w:val="ru-RU" w:eastAsia="en-US" w:bidi="ar-SA"/>
      </w:rPr>
    </w:lvl>
    <w:lvl w:ilvl="2" w:tplc="ABCA1578">
      <w:numFmt w:val="bullet"/>
      <w:lvlText w:val="•"/>
      <w:lvlJc w:val="left"/>
      <w:pPr>
        <w:ind w:left="610" w:hanging="668"/>
      </w:pPr>
      <w:rPr>
        <w:rFonts w:hint="default"/>
        <w:lang w:val="ru-RU" w:eastAsia="en-US" w:bidi="ar-SA"/>
      </w:rPr>
    </w:lvl>
    <w:lvl w:ilvl="3" w:tplc="E59E7016">
      <w:numFmt w:val="bullet"/>
      <w:lvlText w:val="•"/>
      <w:lvlJc w:val="left"/>
      <w:pPr>
        <w:ind w:left="865" w:hanging="668"/>
      </w:pPr>
      <w:rPr>
        <w:rFonts w:hint="default"/>
        <w:lang w:val="ru-RU" w:eastAsia="en-US" w:bidi="ar-SA"/>
      </w:rPr>
    </w:lvl>
    <w:lvl w:ilvl="4" w:tplc="7A5A2CA2">
      <w:numFmt w:val="bullet"/>
      <w:lvlText w:val="•"/>
      <w:lvlJc w:val="left"/>
      <w:pPr>
        <w:ind w:left="1120" w:hanging="668"/>
      </w:pPr>
      <w:rPr>
        <w:rFonts w:hint="default"/>
        <w:lang w:val="ru-RU" w:eastAsia="en-US" w:bidi="ar-SA"/>
      </w:rPr>
    </w:lvl>
    <w:lvl w:ilvl="5" w:tplc="9E3CEA5E">
      <w:numFmt w:val="bullet"/>
      <w:lvlText w:val="•"/>
      <w:lvlJc w:val="left"/>
      <w:pPr>
        <w:ind w:left="1375" w:hanging="668"/>
      </w:pPr>
      <w:rPr>
        <w:rFonts w:hint="default"/>
        <w:lang w:val="ru-RU" w:eastAsia="en-US" w:bidi="ar-SA"/>
      </w:rPr>
    </w:lvl>
    <w:lvl w:ilvl="6" w:tplc="C938E9D6">
      <w:numFmt w:val="bullet"/>
      <w:lvlText w:val="•"/>
      <w:lvlJc w:val="left"/>
      <w:pPr>
        <w:ind w:left="1630" w:hanging="668"/>
      </w:pPr>
      <w:rPr>
        <w:rFonts w:hint="default"/>
        <w:lang w:val="ru-RU" w:eastAsia="en-US" w:bidi="ar-SA"/>
      </w:rPr>
    </w:lvl>
    <w:lvl w:ilvl="7" w:tplc="74E28E84">
      <w:numFmt w:val="bullet"/>
      <w:lvlText w:val="•"/>
      <w:lvlJc w:val="left"/>
      <w:pPr>
        <w:ind w:left="1885" w:hanging="668"/>
      </w:pPr>
      <w:rPr>
        <w:rFonts w:hint="default"/>
        <w:lang w:val="ru-RU" w:eastAsia="en-US" w:bidi="ar-SA"/>
      </w:rPr>
    </w:lvl>
    <w:lvl w:ilvl="8" w:tplc="E3DCF35E">
      <w:numFmt w:val="bullet"/>
      <w:lvlText w:val="•"/>
      <w:lvlJc w:val="left"/>
      <w:pPr>
        <w:ind w:left="2140" w:hanging="668"/>
      </w:pPr>
      <w:rPr>
        <w:rFonts w:hint="default"/>
        <w:lang w:val="ru-RU" w:eastAsia="en-US" w:bidi="ar-SA"/>
      </w:rPr>
    </w:lvl>
  </w:abstractNum>
  <w:abstractNum w:abstractNumId="137">
    <w:nsid w:val="588D6BC1"/>
    <w:multiLevelType w:val="hybridMultilevel"/>
    <w:tmpl w:val="19762EFE"/>
    <w:lvl w:ilvl="0" w:tplc="42D8B0E4">
      <w:numFmt w:val="bullet"/>
      <w:lvlText w:val="-"/>
      <w:lvlJc w:val="left"/>
      <w:pPr>
        <w:ind w:left="105" w:hanging="341"/>
      </w:pPr>
      <w:rPr>
        <w:rFonts w:ascii="Times New Roman" w:eastAsia="Times New Roman" w:hAnsi="Times New Roman" w:cs="Times New Roman" w:hint="default"/>
        <w:b w:val="0"/>
        <w:bCs w:val="0"/>
        <w:i w:val="0"/>
        <w:iCs w:val="0"/>
        <w:spacing w:val="0"/>
        <w:w w:val="99"/>
        <w:sz w:val="24"/>
        <w:szCs w:val="24"/>
        <w:lang w:val="ru-RU" w:eastAsia="en-US" w:bidi="ar-SA"/>
      </w:rPr>
    </w:lvl>
    <w:lvl w:ilvl="1" w:tplc="898C1F86">
      <w:numFmt w:val="bullet"/>
      <w:lvlText w:val="•"/>
      <w:lvlJc w:val="left"/>
      <w:pPr>
        <w:ind w:left="671" w:hanging="341"/>
      </w:pPr>
      <w:rPr>
        <w:rFonts w:hint="default"/>
        <w:lang w:val="ru-RU" w:eastAsia="en-US" w:bidi="ar-SA"/>
      </w:rPr>
    </w:lvl>
    <w:lvl w:ilvl="2" w:tplc="B544A8A4">
      <w:numFmt w:val="bullet"/>
      <w:lvlText w:val="•"/>
      <w:lvlJc w:val="left"/>
      <w:pPr>
        <w:ind w:left="1243" w:hanging="341"/>
      </w:pPr>
      <w:rPr>
        <w:rFonts w:hint="default"/>
        <w:lang w:val="ru-RU" w:eastAsia="en-US" w:bidi="ar-SA"/>
      </w:rPr>
    </w:lvl>
    <w:lvl w:ilvl="3" w:tplc="3DCAE13E">
      <w:numFmt w:val="bullet"/>
      <w:lvlText w:val="•"/>
      <w:lvlJc w:val="left"/>
      <w:pPr>
        <w:ind w:left="1815" w:hanging="341"/>
      </w:pPr>
      <w:rPr>
        <w:rFonts w:hint="default"/>
        <w:lang w:val="ru-RU" w:eastAsia="en-US" w:bidi="ar-SA"/>
      </w:rPr>
    </w:lvl>
    <w:lvl w:ilvl="4" w:tplc="B45CE046">
      <w:numFmt w:val="bullet"/>
      <w:lvlText w:val="•"/>
      <w:lvlJc w:val="left"/>
      <w:pPr>
        <w:ind w:left="2387" w:hanging="341"/>
      </w:pPr>
      <w:rPr>
        <w:rFonts w:hint="default"/>
        <w:lang w:val="ru-RU" w:eastAsia="en-US" w:bidi="ar-SA"/>
      </w:rPr>
    </w:lvl>
    <w:lvl w:ilvl="5" w:tplc="86F6009A">
      <w:numFmt w:val="bullet"/>
      <w:lvlText w:val="•"/>
      <w:lvlJc w:val="left"/>
      <w:pPr>
        <w:ind w:left="2959" w:hanging="341"/>
      </w:pPr>
      <w:rPr>
        <w:rFonts w:hint="default"/>
        <w:lang w:val="ru-RU" w:eastAsia="en-US" w:bidi="ar-SA"/>
      </w:rPr>
    </w:lvl>
    <w:lvl w:ilvl="6" w:tplc="829E4964">
      <w:numFmt w:val="bullet"/>
      <w:lvlText w:val="•"/>
      <w:lvlJc w:val="left"/>
      <w:pPr>
        <w:ind w:left="3530" w:hanging="341"/>
      </w:pPr>
      <w:rPr>
        <w:rFonts w:hint="default"/>
        <w:lang w:val="ru-RU" w:eastAsia="en-US" w:bidi="ar-SA"/>
      </w:rPr>
    </w:lvl>
    <w:lvl w:ilvl="7" w:tplc="CFDA727E">
      <w:numFmt w:val="bullet"/>
      <w:lvlText w:val="•"/>
      <w:lvlJc w:val="left"/>
      <w:pPr>
        <w:ind w:left="4102" w:hanging="341"/>
      </w:pPr>
      <w:rPr>
        <w:rFonts w:hint="default"/>
        <w:lang w:val="ru-RU" w:eastAsia="en-US" w:bidi="ar-SA"/>
      </w:rPr>
    </w:lvl>
    <w:lvl w:ilvl="8" w:tplc="EDD815CA">
      <w:numFmt w:val="bullet"/>
      <w:lvlText w:val="•"/>
      <w:lvlJc w:val="left"/>
      <w:pPr>
        <w:ind w:left="4674" w:hanging="341"/>
      </w:pPr>
      <w:rPr>
        <w:rFonts w:hint="default"/>
        <w:lang w:val="ru-RU" w:eastAsia="en-US" w:bidi="ar-SA"/>
      </w:rPr>
    </w:lvl>
  </w:abstractNum>
  <w:abstractNum w:abstractNumId="138">
    <w:nsid w:val="58921E19"/>
    <w:multiLevelType w:val="hybridMultilevel"/>
    <w:tmpl w:val="B28671B8"/>
    <w:lvl w:ilvl="0" w:tplc="03EE2E20">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6EBC48">
      <w:numFmt w:val="bullet"/>
      <w:lvlText w:val="•"/>
      <w:lvlJc w:val="left"/>
      <w:pPr>
        <w:ind w:left="1866" w:hanging="260"/>
      </w:pPr>
      <w:rPr>
        <w:rFonts w:hint="default"/>
        <w:lang w:val="ru-RU" w:eastAsia="en-US" w:bidi="ar-SA"/>
      </w:rPr>
    </w:lvl>
    <w:lvl w:ilvl="2" w:tplc="9AFC53C6">
      <w:numFmt w:val="bullet"/>
      <w:lvlText w:val="•"/>
      <w:lvlJc w:val="left"/>
      <w:pPr>
        <w:ind w:left="2793" w:hanging="260"/>
      </w:pPr>
      <w:rPr>
        <w:rFonts w:hint="default"/>
        <w:lang w:val="ru-RU" w:eastAsia="en-US" w:bidi="ar-SA"/>
      </w:rPr>
    </w:lvl>
    <w:lvl w:ilvl="3" w:tplc="4F46BA4E">
      <w:numFmt w:val="bullet"/>
      <w:lvlText w:val="•"/>
      <w:lvlJc w:val="left"/>
      <w:pPr>
        <w:ind w:left="3719" w:hanging="260"/>
      </w:pPr>
      <w:rPr>
        <w:rFonts w:hint="default"/>
        <w:lang w:val="ru-RU" w:eastAsia="en-US" w:bidi="ar-SA"/>
      </w:rPr>
    </w:lvl>
    <w:lvl w:ilvl="4" w:tplc="EFAE65C6">
      <w:numFmt w:val="bullet"/>
      <w:lvlText w:val="•"/>
      <w:lvlJc w:val="left"/>
      <w:pPr>
        <w:ind w:left="4646" w:hanging="260"/>
      </w:pPr>
      <w:rPr>
        <w:rFonts w:hint="default"/>
        <w:lang w:val="ru-RU" w:eastAsia="en-US" w:bidi="ar-SA"/>
      </w:rPr>
    </w:lvl>
    <w:lvl w:ilvl="5" w:tplc="E6EEF9F4">
      <w:numFmt w:val="bullet"/>
      <w:lvlText w:val="•"/>
      <w:lvlJc w:val="left"/>
      <w:pPr>
        <w:ind w:left="5573" w:hanging="260"/>
      </w:pPr>
      <w:rPr>
        <w:rFonts w:hint="default"/>
        <w:lang w:val="ru-RU" w:eastAsia="en-US" w:bidi="ar-SA"/>
      </w:rPr>
    </w:lvl>
    <w:lvl w:ilvl="6" w:tplc="AFD86E02">
      <w:numFmt w:val="bullet"/>
      <w:lvlText w:val="•"/>
      <w:lvlJc w:val="left"/>
      <w:pPr>
        <w:ind w:left="6499" w:hanging="260"/>
      </w:pPr>
      <w:rPr>
        <w:rFonts w:hint="default"/>
        <w:lang w:val="ru-RU" w:eastAsia="en-US" w:bidi="ar-SA"/>
      </w:rPr>
    </w:lvl>
    <w:lvl w:ilvl="7" w:tplc="C67AA934">
      <w:numFmt w:val="bullet"/>
      <w:lvlText w:val="•"/>
      <w:lvlJc w:val="left"/>
      <w:pPr>
        <w:ind w:left="7426" w:hanging="260"/>
      </w:pPr>
      <w:rPr>
        <w:rFonts w:hint="default"/>
        <w:lang w:val="ru-RU" w:eastAsia="en-US" w:bidi="ar-SA"/>
      </w:rPr>
    </w:lvl>
    <w:lvl w:ilvl="8" w:tplc="9BEC4EB4">
      <w:numFmt w:val="bullet"/>
      <w:lvlText w:val="•"/>
      <w:lvlJc w:val="left"/>
      <w:pPr>
        <w:ind w:left="8353" w:hanging="260"/>
      </w:pPr>
      <w:rPr>
        <w:rFonts w:hint="default"/>
        <w:lang w:val="ru-RU" w:eastAsia="en-US" w:bidi="ar-SA"/>
      </w:rPr>
    </w:lvl>
  </w:abstractNum>
  <w:abstractNum w:abstractNumId="139">
    <w:nsid w:val="58A5008A"/>
    <w:multiLevelType w:val="hybridMultilevel"/>
    <w:tmpl w:val="C63EDEC0"/>
    <w:lvl w:ilvl="0" w:tplc="09EC18A4">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EE5B7A">
      <w:numFmt w:val="bullet"/>
      <w:lvlText w:val="•"/>
      <w:lvlJc w:val="left"/>
      <w:pPr>
        <w:ind w:left="2442" w:hanging="900"/>
      </w:pPr>
      <w:rPr>
        <w:rFonts w:hint="default"/>
        <w:lang w:val="ru-RU" w:eastAsia="en-US" w:bidi="ar-SA"/>
      </w:rPr>
    </w:lvl>
    <w:lvl w:ilvl="2" w:tplc="C8001A28">
      <w:numFmt w:val="bullet"/>
      <w:lvlText w:val="•"/>
      <w:lvlJc w:val="left"/>
      <w:pPr>
        <w:ind w:left="3305" w:hanging="900"/>
      </w:pPr>
      <w:rPr>
        <w:rFonts w:hint="default"/>
        <w:lang w:val="ru-RU" w:eastAsia="en-US" w:bidi="ar-SA"/>
      </w:rPr>
    </w:lvl>
    <w:lvl w:ilvl="3" w:tplc="B024E528">
      <w:numFmt w:val="bullet"/>
      <w:lvlText w:val="•"/>
      <w:lvlJc w:val="left"/>
      <w:pPr>
        <w:ind w:left="4167" w:hanging="900"/>
      </w:pPr>
      <w:rPr>
        <w:rFonts w:hint="default"/>
        <w:lang w:val="ru-RU" w:eastAsia="en-US" w:bidi="ar-SA"/>
      </w:rPr>
    </w:lvl>
    <w:lvl w:ilvl="4" w:tplc="BFF4A01A">
      <w:numFmt w:val="bullet"/>
      <w:lvlText w:val="•"/>
      <w:lvlJc w:val="left"/>
      <w:pPr>
        <w:ind w:left="5030" w:hanging="900"/>
      </w:pPr>
      <w:rPr>
        <w:rFonts w:hint="default"/>
        <w:lang w:val="ru-RU" w:eastAsia="en-US" w:bidi="ar-SA"/>
      </w:rPr>
    </w:lvl>
    <w:lvl w:ilvl="5" w:tplc="B5C83F16">
      <w:numFmt w:val="bullet"/>
      <w:lvlText w:val="•"/>
      <w:lvlJc w:val="left"/>
      <w:pPr>
        <w:ind w:left="5893" w:hanging="900"/>
      </w:pPr>
      <w:rPr>
        <w:rFonts w:hint="default"/>
        <w:lang w:val="ru-RU" w:eastAsia="en-US" w:bidi="ar-SA"/>
      </w:rPr>
    </w:lvl>
    <w:lvl w:ilvl="6" w:tplc="8DCC3634">
      <w:numFmt w:val="bullet"/>
      <w:lvlText w:val="•"/>
      <w:lvlJc w:val="left"/>
      <w:pPr>
        <w:ind w:left="6755" w:hanging="900"/>
      </w:pPr>
      <w:rPr>
        <w:rFonts w:hint="default"/>
        <w:lang w:val="ru-RU" w:eastAsia="en-US" w:bidi="ar-SA"/>
      </w:rPr>
    </w:lvl>
    <w:lvl w:ilvl="7" w:tplc="BA9EC736">
      <w:numFmt w:val="bullet"/>
      <w:lvlText w:val="•"/>
      <w:lvlJc w:val="left"/>
      <w:pPr>
        <w:ind w:left="7618" w:hanging="900"/>
      </w:pPr>
      <w:rPr>
        <w:rFonts w:hint="default"/>
        <w:lang w:val="ru-RU" w:eastAsia="en-US" w:bidi="ar-SA"/>
      </w:rPr>
    </w:lvl>
    <w:lvl w:ilvl="8" w:tplc="D4928146">
      <w:numFmt w:val="bullet"/>
      <w:lvlText w:val="•"/>
      <w:lvlJc w:val="left"/>
      <w:pPr>
        <w:ind w:left="8481" w:hanging="900"/>
      </w:pPr>
      <w:rPr>
        <w:rFonts w:hint="default"/>
        <w:lang w:val="ru-RU" w:eastAsia="en-US" w:bidi="ar-SA"/>
      </w:rPr>
    </w:lvl>
  </w:abstractNum>
  <w:abstractNum w:abstractNumId="140">
    <w:nsid w:val="59277E3F"/>
    <w:multiLevelType w:val="hybridMultilevel"/>
    <w:tmpl w:val="0186C5B0"/>
    <w:lvl w:ilvl="0" w:tplc="A8428954">
      <w:start w:val="1"/>
      <w:numFmt w:val="decimal"/>
      <w:lvlText w:val="%1)"/>
      <w:lvlJc w:val="left"/>
      <w:pPr>
        <w:ind w:left="50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AF47126">
      <w:numFmt w:val="bullet"/>
      <w:lvlText w:val="•"/>
      <w:lvlJc w:val="left"/>
      <w:pPr>
        <w:ind w:left="1470" w:hanging="360"/>
      </w:pPr>
      <w:rPr>
        <w:rFonts w:hint="default"/>
        <w:lang w:val="ru-RU" w:eastAsia="en-US" w:bidi="ar-SA"/>
      </w:rPr>
    </w:lvl>
    <w:lvl w:ilvl="2" w:tplc="60A4E642">
      <w:numFmt w:val="bullet"/>
      <w:lvlText w:val="•"/>
      <w:lvlJc w:val="left"/>
      <w:pPr>
        <w:ind w:left="2441" w:hanging="360"/>
      </w:pPr>
      <w:rPr>
        <w:rFonts w:hint="default"/>
        <w:lang w:val="ru-RU" w:eastAsia="en-US" w:bidi="ar-SA"/>
      </w:rPr>
    </w:lvl>
    <w:lvl w:ilvl="3" w:tplc="F6AE0F06">
      <w:numFmt w:val="bullet"/>
      <w:lvlText w:val="•"/>
      <w:lvlJc w:val="left"/>
      <w:pPr>
        <w:ind w:left="3411" w:hanging="360"/>
      </w:pPr>
      <w:rPr>
        <w:rFonts w:hint="default"/>
        <w:lang w:val="ru-RU" w:eastAsia="en-US" w:bidi="ar-SA"/>
      </w:rPr>
    </w:lvl>
    <w:lvl w:ilvl="4" w:tplc="DF266F84">
      <w:numFmt w:val="bullet"/>
      <w:lvlText w:val="•"/>
      <w:lvlJc w:val="left"/>
      <w:pPr>
        <w:ind w:left="4382" w:hanging="360"/>
      </w:pPr>
      <w:rPr>
        <w:rFonts w:hint="default"/>
        <w:lang w:val="ru-RU" w:eastAsia="en-US" w:bidi="ar-SA"/>
      </w:rPr>
    </w:lvl>
    <w:lvl w:ilvl="5" w:tplc="8CDC4B1E">
      <w:numFmt w:val="bullet"/>
      <w:lvlText w:val="•"/>
      <w:lvlJc w:val="left"/>
      <w:pPr>
        <w:ind w:left="5353" w:hanging="360"/>
      </w:pPr>
      <w:rPr>
        <w:rFonts w:hint="default"/>
        <w:lang w:val="ru-RU" w:eastAsia="en-US" w:bidi="ar-SA"/>
      </w:rPr>
    </w:lvl>
    <w:lvl w:ilvl="6" w:tplc="4C8E5370">
      <w:numFmt w:val="bullet"/>
      <w:lvlText w:val="•"/>
      <w:lvlJc w:val="left"/>
      <w:pPr>
        <w:ind w:left="6323" w:hanging="360"/>
      </w:pPr>
      <w:rPr>
        <w:rFonts w:hint="default"/>
        <w:lang w:val="ru-RU" w:eastAsia="en-US" w:bidi="ar-SA"/>
      </w:rPr>
    </w:lvl>
    <w:lvl w:ilvl="7" w:tplc="44FE589E">
      <w:numFmt w:val="bullet"/>
      <w:lvlText w:val="•"/>
      <w:lvlJc w:val="left"/>
      <w:pPr>
        <w:ind w:left="7294" w:hanging="360"/>
      </w:pPr>
      <w:rPr>
        <w:rFonts w:hint="default"/>
        <w:lang w:val="ru-RU" w:eastAsia="en-US" w:bidi="ar-SA"/>
      </w:rPr>
    </w:lvl>
    <w:lvl w:ilvl="8" w:tplc="1E0C39BA">
      <w:numFmt w:val="bullet"/>
      <w:lvlText w:val="•"/>
      <w:lvlJc w:val="left"/>
      <w:pPr>
        <w:ind w:left="8265" w:hanging="360"/>
      </w:pPr>
      <w:rPr>
        <w:rFonts w:hint="default"/>
        <w:lang w:val="ru-RU" w:eastAsia="en-US" w:bidi="ar-SA"/>
      </w:rPr>
    </w:lvl>
  </w:abstractNum>
  <w:abstractNum w:abstractNumId="141">
    <w:nsid w:val="593A53E1"/>
    <w:multiLevelType w:val="hybridMultilevel"/>
    <w:tmpl w:val="51081D28"/>
    <w:lvl w:ilvl="0" w:tplc="D33653B2">
      <w:start w:val="8"/>
      <w:numFmt w:val="decimal"/>
      <w:lvlText w:val="%1"/>
      <w:lvlJc w:val="left"/>
      <w:pPr>
        <w:ind w:left="86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3BCC88B4">
      <w:numFmt w:val="bullet"/>
      <w:lvlText w:val="•"/>
      <w:lvlJc w:val="left"/>
      <w:pPr>
        <w:ind w:left="1794" w:hanging="180"/>
      </w:pPr>
      <w:rPr>
        <w:rFonts w:hint="default"/>
        <w:lang w:val="ru-RU" w:eastAsia="en-US" w:bidi="ar-SA"/>
      </w:rPr>
    </w:lvl>
    <w:lvl w:ilvl="2" w:tplc="C7DE0C22">
      <w:numFmt w:val="bullet"/>
      <w:lvlText w:val="•"/>
      <w:lvlJc w:val="left"/>
      <w:pPr>
        <w:ind w:left="2729" w:hanging="180"/>
      </w:pPr>
      <w:rPr>
        <w:rFonts w:hint="default"/>
        <w:lang w:val="ru-RU" w:eastAsia="en-US" w:bidi="ar-SA"/>
      </w:rPr>
    </w:lvl>
    <w:lvl w:ilvl="3" w:tplc="D3FE4866">
      <w:numFmt w:val="bullet"/>
      <w:lvlText w:val="•"/>
      <w:lvlJc w:val="left"/>
      <w:pPr>
        <w:ind w:left="3663" w:hanging="180"/>
      </w:pPr>
      <w:rPr>
        <w:rFonts w:hint="default"/>
        <w:lang w:val="ru-RU" w:eastAsia="en-US" w:bidi="ar-SA"/>
      </w:rPr>
    </w:lvl>
    <w:lvl w:ilvl="4" w:tplc="F9783B80">
      <w:numFmt w:val="bullet"/>
      <w:lvlText w:val="•"/>
      <w:lvlJc w:val="left"/>
      <w:pPr>
        <w:ind w:left="4598" w:hanging="180"/>
      </w:pPr>
      <w:rPr>
        <w:rFonts w:hint="default"/>
        <w:lang w:val="ru-RU" w:eastAsia="en-US" w:bidi="ar-SA"/>
      </w:rPr>
    </w:lvl>
    <w:lvl w:ilvl="5" w:tplc="FE14D1A6">
      <w:numFmt w:val="bullet"/>
      <w:lvlText w:val="•"/>
      <w:lvlJc w:val="left"/>
      <w:pPr>
        <w:ind w:left="5533" w:hanging="180"/>
      </w:pPr>
      <w:rPr>
        <w:rFonts w:hint="default"/>
        <w:lang w:val="ru-RU" w:eastAsia="en-US" w:bidi="ar-SA"/>
      </w:rPr>
    </w:lvl>
    <w:lvl w:ilvl="6" w:tplc="71844DBC">
      <w:numFmt w:val="bullet"/>
      <w:lvlText w:val="•"/>
      <w:lvlJc w:val="left"/>
      <w:pPr>
        <w:ind w:left="6467" w:hanging="180"/>
      </w:pPr>
      <w:rPr>
        <w:rFonts w:hint="default"/>
        <w:lang w:val="ru-RU" w:eastAsia="en-US" w:bidi="ar-SA"/>
      </w:rPr>
    </w:lvl>
    <w:lvl w:ilvl="7" w:tplc="7CC283F0">
      <w:numFmt w:val="bullet"/>
      <w:lvlText w:val="•"/>
      <w:lvlJc w:val="left"/>
      <w:pPr>
        <w:ind w:left="7402" w:hanging="180"/>
      </w:pPr>
      <w:rPr>
        <w:rFonts w:hint="default"/>
        <w:lang w:val="ru-RU" w:eastAsia="en-US" w:bidi="ar-SA"/>
      </w:rPr>
    </w:lvl>
    <w:lvl w:ilvl="8" w:tplc="01789882">
      <w:numFmt w:val="bullet"/>
      <w:lvlText w:val="•"/>
      <w:lvlJc w:val="left"/>
      <w:pPr>
        <w:ind w:left="8337" w:hanging="180"/>
      </w:pPr>
      <w:rPr>
        <w:rFonts w:hint="default"/>
        <w:lang w:val="ru-RU" w:eastAsia="en-US" w:bidi="ar-SA"/>
      </w:rPr>
    </w:lvl>
  </w:abstractNum>
  <w:abstractNum w:abstractNumId="142">
    <w:nsid w:val="59456EF3"/>
    <w:multiLevelType w:val="multilevel"/>
    <w:tmpl w:val="91248648"/>
    <w:lvl w:ilvl="0">
      <w:start w:val="190"/>
      <w:numFmt w:val="decimal"/>
      <w:lvlText w:val="%1"/>
      <w:lvlJc w:val="left"/>
      <w:pPr>
        <w:ind w:left="1706" w:hanging="1020"/>
        <w:jc w:val="left"/>
      </w:pPr>
      <w:rPr>
        <w:rFonts w:hint="default"/>
        <w:lang w:val="ru-RU" w:eastAsia="en-US" w:bidi="ar-SA"/>
      </w:rPr>
    </w:lvl>
    <w:lvl w:ilvl="1">
      <w:start w:val="7"/>
      <w:numFmt w:val="decimal"/>
      <w:lvlText w:val="%1.%2"/>
      <w:lvlJc w:val="left"/>
      <w:pPr>
        <w:ind w:left="1706" w:hanging="1020"/>
        <w:jc w:val="left"/>
      </w:pPr>
      <w:rPr>
        <w:rFonts w:hint="default"/>
        <w:lang w:val="ru-RU" w:eastAsia="en-US" w:bidi="ar-SA"/>
      </w:rPr>
    </w:lvl>
    <w:lvl w:ilvl="2">
      <w:start w:val="8"/>
      <w:numFmt w:val="decimal"/>
      <w:lvlText w:val="%1.%2.%3"/>
      <w:lvlJc w:val="left"/>
      <w:pPr>
        <w:ind w:left="1706" w:hanging="1020"/>
        <w:jc w:val="left"/>
      </w:pPr>
      <w:rPr>
        <w:rFonts w:hint="default"/>
        <w:lang w:val="ru-RU" w:eastAsia="en-US" w:bidi="ar-SA"/>
      </w:rPr>
    </w:lvl>
    <w:lvl w:ilvl="3">
      <w:start w:val="1"/>
      <w:numFmt w:val="decimal"/>
      <w:lvlText w:val="%1.%2.%3.%4."/>
      <w:lvlJc w:val="left"/>
      <w:pPr>
        <w:ind w:left="1706"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02" w:hanging="1020"/>
      </w:pPr>
      <w:rPr>
        <w:rFonts w:hint="default"/>
        <w:lang w:val="ru-RU" w:eastAsia="en-US" w:bidi="ar-SA"/>
      </w:rPr>
    </w:lvl>
    <w:lvl w:ilvl="5">
      <w:numFmt w:val="bullet"/>
      <w:lvlText w:val="•"/>
      <w:lvlJc w:val="left"/>
      <w:pPr>
        <w:ind w:left="5953" w:hanging="1020"/>
      </w:pPr>
      <w:rPr>
        <w:rFonts w:hint="default"/>
        <w:lang w:val="ru-RU" w:eastAsia="en-US" w:bidi="ar-SA"/>
      </w:rPr>
    </w:lvl>
    <w:lvl w:ilvl="6">
      <w:numFmt w:val="bullet"/>
      <w:lvlText w:val="•"/>
      <w:lvlJc w:val="left"/>
      <w:pPr>
        <w:ind w:left="6803" w:hanging="1020"/>
      </w:pPr>
      <w:rPr>
        <w:rFonts w:hint="default"/>
        <w:lang w:val="ru-RU" w:eastAsia="en-US" w:bidi="ar-SA"/>
      </w:rPr>
    </w:lvl>
    <w:lvl w:ilvl="7">
      <w:numFmt w:val="bullet"/>
      <w:lvlText w:val="•"/>
      <w:lvlJc w:val="left"/>
      <w:pPr>
        <w:ind w:left="7654" w:hanging="1020"/>
      </w:pPr>
      <w:rPr>
        <w:rFonts w:hint="default"/>
        <w:lang w:val="ru-RU" w:eastAsia="en-US" w:bidi="ar-SA"/>
      </w:rPr>
    </w:lvl>
    <w:lvl w:ilvl="8">
      <w:numFmt w:val="bullet"/>
      <w:lvlText w:val="•"/>
      <w:lvlJc w:val="left"/>
      <w:pPr>
        <w:ind w:left="8505" w:hanging="1020"/>
      </w:pPr>
      <w:rPr>
        <w:rFonts w:hint="default"/>
        <w:lang w:val="ru-RU" w:eastAsia="en-US" w:bidi="ar-SA"/>
      </w:rPr>
    </w:lvl>
  </w:abstractNum>
  <w:abstractNum w:abstractNumId="143">
    <w:nsid w:val="59497BCE"/>
    <w:multiLevelType w:val="hybridMultilevel"/>
    <w:tmpl w:val="E850FE7E"/>
    <w:lvl w:ilvl="0" w:tplc="E0ACCB02">
      <w:start w:val="1"/>
      <w:numFmt w:val="decimal"/>
      <w:lvlText w:val="%1."/>
      <w:lvlJc w:val="left"/>
      <w:pPr>
        <w:ind w:left="146"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44C014">
      <w:numFmt w:val="bullet"/>
      <w:lvlText w:val="•"/>
      <w:lvlJc w:val="left"/>
      <w:pPr>
        <w:ind w:left="1146" w:hanging="286"/>
      </w:pPr>
      <w:rPr>
        <w:rFonts w:hint="default"/>
        <w:lang w:val="ru-RU" w:eastAsia="en-US" w:bidi="ar-SA"/>
      </w:rPr>
    </w:lvl>
    <w:lvl w:ilvl="2" w:tplc="4AB0D878">
      <w:numFmt w:val="bullet"/>
      <w:lvlText w:val="•"/>
      <w:lvlJc w:val="left"/>
      <w:pPr>
        <w:ind w:left="2153" w:hanging="286"/>
      </w:pPr>
      <w:rPr>
        <w:rFonts w:hint="default"/>
        <w:lang w:val="ru-RU" w:eastAsia="en-US" w:bidi="ar-SA"/>
      </w:rPr>
    </w:lvl>
    <w:lvl w:ilvl="3" w:tplc="EACC554E">
      <w:numFmt w:val="bullet"/>
      <w:lvlText w:val="•"/>
      <w:lvlJc w:val="left"/>
      <w:pPr>
        <w:ind w:left="3159" w:hanging="286"/>
      </w:pPr>
      <w:rPr>
        <w:rFonts w:hint="default"/>
        <w:lang w:val="ru-RU" w:eastAsia="en-US" w:bidi="ar-SA"/>
      </w:rPr>
    </w:lvl>
    <w:lvl w:ilvl="4" w:tplc="EEF4A494">
      <w:numFmt w:val="bullet"/>
      <w:lvlText w:val="•"/>
      <w:lvlJc w:val="left"/>
      <w:pPr>
        <w:ind w:left="4166" w:hanging="286"/>
      </w:pPr>
      <w:rPr>
        <w:rFonts w:hint="default"/>
        <w:lang w:val="ru-RU" w:eastAsia="en-US" w:bidi="ar-SA"/>
      </w:rPr>
    </w:lvl>
    <w:lvl w:ilvl="5" w:tplc="402EB398">
      <w:numFmt w:val="bullet"/>
      <w:lvlText w:val="•"/>
      <w:lvlJc w:val="left"/>
      <w:pPr>
        <w:ind w:left="5173" w:hanging="286"/>
      </w:pPr>
      <w:rPr>
        <w:rFonts w:hint="default"/>
        <w:lang w:val="ru-RU" w:eastAsia="en-US" w:bidi="ar-SA"/>
      </w:rPr>
    </w:lvl>
    <w:lvl w:ilvl="6" w:tplc="6846DD9C">
      <w:numFmt w:val="bullet"/>
      <w:lvlText w:val="•"/>
      <w:lvlJc w:val="left"/>
      <w:pPr>
        <w:ind w:left="6179" w:hanging="286"/>
      </w:pPr>
      <w:rPr>
        <w:rFonts w:hint="default"/>
        <w:lang w:val="ru-RU" w:eastAsia="en-US" w:bidi="ar-SA"/>
      </w:rPr>
    </w:lvl>
    <w:lvl w:ilvl="7" w:tplc="4162DAAE">
      <w:numFmt w:val="bullet"/>
      <w:lvlText w:val="•"/>
      <w:lvlJc w:val="left"/>
      <w:pPr>
        <w:ind w:left="7186" w:hanging="286"/>
      </w:pPr>
      <w:rPr>
        <w:rFonts w:hint="default"/>
        <w:lang w:val="ru-RU" w:eastAsia="en-US" w:bidi="ar-SA"/>
      </w:rPr>
    </w:lvl>
    <w:lvl w:ilvl="8" w:tplc="CBC0FD98">
      <w:numFmt w:val="bullet"/>
      <w:lvlText w:val="•"/>
      <w:lvlJc w:val="left"/>
      <w:pPr>
        <w:ind w:left="8193" w:hanging="286"/>
      </w:pPr>
      <w:rPr>
        <w:rFonts w:hint="default"/>
        <w:lang w:val="ru-RU" w:eastAsia="en-US" w:bidi="ar-SA"/>
      </w:rPr>
    </w:lvl>
  </w:abstractNum>
  <w:abstractNum w:abstractNumId="144">
    <w:nsid w:val="5996132A"/>
    <w:multiLevelType w:val="hybridMultilevel"/>
    <w:tmpl w:val="DD12A424"/>
    <w:lvl w:ilvl="0" w:tplc="966E7182">
      <w:start w:val="1"/>
      <w:numFmt w:val="decimal"/>
      <w:lvlText w:val="%1)"/>
      <w:lvlJc w:val="left"/>
      <w:pPr>
        <w:ind w:left="146" w:hanging="7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F263F60">
      <w:numFmt w:val="bullet"/>
      <w:lvlText w:val="•"/>
      <w:lvlJc w:val="left"/>
      <w:pPr>
        <w:ind w:left="1146" w:hanging="720"/>
      </w:pPr>
      <w:rPr>
        <w:rFonts w:hint="default"/>
        <w:lang w:val="ru-RU" w:eastAsia="en-US" w:bidi="ar-SA"/>
      </w:rPr>
    </w:lvl>
    <w:lvl w:ilvl="2" w:tplc="C01A6036">
      <w:numFmt w:val="bullet"/>
      <w:lvlText w:val="•"/>
      <w:lvlJc w:val="left"/>
      <w:pPr>
        <w:ind w:left="2153" w:hanging="720"/>
      </w:pPr>
      <w:rPr>
        <w:rFonts w:hint="default"/>
        <w:lang w:val="ru-RU" w:eastAsia="en-US" w:bidi="ar-SA"/>
      </w:rPr>
    </w:lvl>
    <w:lvl w:ilvl="3" w:tplc="5030B7AA">
      <w:numFmt w:val="bullet"/>
      <w:lvlText w:val="•"/>
      <w:lvlJc w:val="left"/>
      <w:pPr>
        <w:ind w:left="3159" w:hanging="720"/>
      </w:pPr>
      <w:rPr>
        <w:rFonts w:hint="default"/>
        <w:lang w:val="ru-RU" w:eastAsia="en-US" w:bidi="ar-SA"/>
      </w:rPr>
    </w:lvl>
    <w:lvl w:ilvl="4" w:tplc="90CEC2E8">
      <w:numFmt w:val="bullet"/>
      <w:lvlText w:val="•"/>
      <w:lvlJc w:val="left"/>
      <w:pPr>
        <w:ind w:left="4166" w:hanging="720"/>
      </w:pPr>
      <w:rPr>
        <w:rFonts w:hint="default"/>
        <w:lang w:val="ru-RU" w:eastAsia="en-US" w:bidi="ar-SA"/>
      </w:rPr>
    </w:lvl>
    <w:lvl w:ilvl="5" w:tplc="C0063D4A">
      <w:numFmt w:val="bullet"/>
      <w:lvlText w:val="•"/>
      <w:lvlJc w:val="left"/>
      <w:pPr>
        <w:ind w:left="5173" w:hanging="720"/>
      </w:pPr>
      <w:rPr>
        <w:rFonts w:hint="default"/>
        <w:lang w:val="ru-RU" w:eastAsia="en-US" w:bidi="ar-SA"/>
      </w:rPr>
    </w:lvl>
    <w:lvl w:ilvl="6" w:tplc="C9E61F4E">
      <w:numFmt w:val="bullet"/>
      <w:lvlText w:val="•"/>
      <w:lvlJc w:val="left"/>
      <w:pPr>
        <w:ind w:left="6179" w:hanging="720"/>
      </w:pPr>
      <w:rPr>
        <w:rFonts w:hint="default"/>
        <w:lang w:val="ru-RU" w:eastAsia="en-US" w:bidi="ar-SA"/>
      </w:rPr>
    </w:lvl>
    <w:lvl w:ilvl="7" w:tplc="6334465A">
      <w:numFmt w:val="bullet"/>
      <w:lvlText w:val="•"/>
      <w:lvlJc w:val="left"/>
      <w:pPr>
        <w:ind w:left="7186" w:hanging="720"/>
      </w:pPr>
      <w:rPr>
        <w:rFonts w:hint="default"/>
        <w:lang w:val="ru-RU" w:eastAsia="en-US" w:bidi="ar-SA"/>
      </w:rPr>
    </w:lvl>
    <w:lvl w:ilvl="8" w:tplc="747898A2">
      <w:numFmt w:val="bullet"/>
      <w:lvlText w:val="•"/>
      <w:lvlJc w:val="left"/>
      <w:pPr>
        <w:ind w:left="8193" w:hanging="720"/>
      </w:pPr>
      <w:rPr>
        <w:rFonts w:hint="default"/>
        <w:lang w:val="ru-RU" w:eastAsia="en-US" w:bidi="ar-SA"/>
      </w:rPr>
    </w:lvl>
  </w:abstractNum>
  <w:abstractNum w:abstractNumId="145">
    <w:nsid w:val="599979C5"/>
    <w:multiLevelType w:val="hybridMultilevel"/>
    <w:tmpl w:val="8064070A"/>
    <w:lvl w:ilvl="0" w:tplc="79288E74">
      <w:start w:val="1"/>
      <w:numFmt w:val="decimal"/>
      <w:lvlText w:val="%1)"/>
      <w:lvlJc w:val="left"/>
      <w:pPr>
        <w:ind w:left="146" w:hanging="284"/>
        <w:jc w:val="right"/>
      </w:pPr>
      <w:rPr>
        <w:rFonts w:ascii="Times New Roman" w:eastAsia="Times New Roman" w:hAnsi="Times New Roman" w:cs="Times New Roman" w:hint="default"/>
        <w:b/>
        <w:bCs/>
        <w:i w:val="0"/>
        <w:iCs w:val="0"/>
        <w:spacing w:val="0"/>
        <w:w w:val="99"/>
        <w:sz w:val="24"/>
        <w:szCs w:val="24"/>
        <w:lang w:val="ru-RU" w:eastAsia="en-US" w:bidi="ar-SA"/>
      </w:rPr>
    </w:lvl>
    <w:lvl w:ilvl="1" w:tplc="946670D0">
      <w:numFmt w:val="bullet"/>
      <w:lvlText w:val="•"/>
      <w:lvlJc w:val="left"/>
      <w:pPr>
        <w:ind w:left="146"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2" w:tplc="78EC57D2">
      <w:numFmt w:val="bullet"/>
      <w:lvlText w:val="•"/>
      <w:lvlJc w:val="left"/>
      <w:pPr>
        <w:ind w:left="2153" w:hanging="365"/>
      </w:pPr>
      <w:rPr>
        <w:rFonts w:hint="default"/>
        <w:lang w:val="ru-RU" w:eastAsia="en-US" w:bidi="ar-SA"/>
      </w:rPr>
    </w:lvl>
    <w:lvl w:ilvl="3" w:tplc="8454F508">
      <w:numFmt w:val="bullet"/>
      <w:lvlText w:val="•"/>
      <w:lvlJc w:val="left"/>
      <w:pPr>
        <w:ind w:left="3159" w:hanging="365"/>
      </w:pPr>
      <w:rPr>
        <w:rFonts w:hint="default"/>
        <w:lang w:val="ru-RU" w:eastAsia="en-US" w:bidi="ar-SA"/>
      </w:rPr>
    </w:lvl>
    <w:lvl w:ilvl="4" w:tplc="FBC41B18">
      <w:numFmt w:val="bullet"/>
      <w:lvlText w:val="•"/>
      <w:lvlJc w:val="left"/>
      <w:pPr>
        <w:ind w:left="4166" w:hanging="365"/>
      </w:pPr>
      <w:rPr>
        <w:rFonts w:hint="default"/>
        <w:lang w:val="ru-RU" w:eastAsia="en-US" w:bidi="ar-SA"/>
      </w:rPr>
    </w:lvl>
    <w:lvl w:ilvl="5" w:tplc="E2346728">
      <w:numFmt w:val="bullet"/>
      <w:lvlText w:val="•"/>
      <w:lvlJc w:val="left"/>
      <w:pPr>
        <w:ind w:left="5173" w:hanging="365"/>
      </w:pPr>
      <w:rPr>
        <w:rFonts w:hint="default"/>
        <w:lang w:val="ru-RU" w:eastAsia="en-US" w:bidi="ar-SA"/>
      </w:rPr>
    </w:lvl>
    <w:lvl w:ilvl="6" w:tplc="DA1E68FC">
      <w:numFmt w:val="bullet"/>
      <w:lvlText w:val="•"/>
      <w:lvlJc w:val="left"/>
      <w:pPr>
        <w:ind w:left="6179" w:hanging="365"/>
      </w:pPr>
      <w:rPr>
        <w:rFonts w:hint="default"/>
        <w:lang w:val="ru-RU" w:eastAsia="en-US" w:bidi="ar-SA"/>
      </w:rPr>
    </w:lvl>
    <w:lvl w:ilvl="7" w:tplc="05C24750">
      <w:numFmt w:val="bullet"/>
      <w:lvlText w:val="•"/>
      <w:lvlJc w:val="left"/>
      <w:pPr>
        <w:ind w:left="7186" w:hanging="365"/>
      </w:pPr>
      <w:rPr>
        <w:rFonts w:hint="default"/>
        <w:lang w:val="ru-RU" w:eastAsia="en-US" w:bidi="ar-SA"/>
      </w:rPr>
    </w:lvl>
    <w:lvl w:ilvl="8" w:tplc="3FE6A654">
      <w:numFmt w:val="bullet"/>
      <w:lvlText w:val="•"/>
      <w:lvlJc w:val="left"/>
      <w:pPr>
        <w:ind w:left="8193" w:hanging="365"/>
      </w:pPr>
      <w:rPr>
        <w:rFonts w:hint="default"/>
        <w:lang w:val="ru-RU" w:eastAsia="en-US" w:bidi="ar-SA"/>
      </w:rPr>
    </w:lvl>
  </w:abstractNum>
  <w:abstractNum w:abstractNumId="146">
    <w:nsid w:val="5A1C28F3"/>
    <w:multiLevelType w:val="hybridMultilevel"/>
    <w:tmpl w:val="6AF849B2"/>
    <w:lvl w:ilvl="0" w:tplc="A5568660">
      <w:start w:val="1"/>
      <w:numFmt w:val="upperRoman"/>
      <w:lvlText w:val="%1."/>
      <w:lvlJc w:val="left"/>
      <w:pPr>
        <w:ind w:left="359" w:hanging="214"/>
        <w:jc w:val="left"/>
      </w:pPr>
      <w:rPr>
        <w:rFonts w:ascii="Times New Roman" w:eastAsia="Times New Roman" w:hAnsi="Times New Roman" w:cs="Times New Roman" w:hint="default"/>
        <w:b/>
        <w:bCs/>
        <w:i w:val="0"/>
        <w:iCs w:val="0"/>
        <w:spacing w:val="0"/>
        <w:w w:val="100"/>
        <w:sz w:val="24"/>
        <w:szCs w:val="24"/>
        <w:lang w:val="ru-RU" w:eastAsia="en-US" w:bidi="ar-SA"/>
      </w:rPr>
    </w:lvl>
    <w:lvl w:ilvl="1" w:tplc="80CA2494">
      <w:start w:val="1"/>
      <w:numFmt w:val="decimal"/>
      <w:lvlText w:val="%2."/>
      <w:lvlJc w:val="left"/>
      <w:pPr>
        <w:ind w:left="14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3D46CB0">
      <w:numFmt w:val="bullet"/>
      <w:lvlText w:val="•"/>
      <w:lvlJc w:val="left"/>
      <w:pPr>
        <w:ind w:left="1454" w:hanging="341"/>
      </w:pPr>
      <w:rPr>
        <w:rFonts w:hint="default"/>
        <w:lang w:val="ru-RU" w:eastAsia="en-US" w:bidi="ar-SA"/>
      </w:rPr>
    </w:lvl>
    <w:lvl w:ilvl="3" w:tplc="27EE335C">
      <w:numFmt w:val="bullet"/>
      <w:lvlText w:val="•"/>
      <w:lvlJc w:val="left"/>
      <w:pPr>
        <w:ind w:left="2548" w:hanging="341"/>
      </w:pPr>
      <w:rPr>
        <w:rFonts w:hint="default"/>
        <w:lang w:val="ru-RU" w:eastAsia="en-US" w:bidi="ar-SA"/>
      </w:rPr>
    </w:lvl>
    <w:lvl w:ilvl="4" w:tplc="C9A67BE2">
      <w:numFmt w:val="bullet"/>
      <w:lvlText w:val="•"/>
      <w:lvlJc w:val="left"/>
      <w:pPr>
        <w:ind w:left="3642" w:hanging="341"/>
      </w:pPr>
      <w:rPr>
        <w:rFonts w:hint="default"/>
        <w:lang w:val="ru-RU" w:eastAsia="en-US" w:bidi="ar-SA"/>
      </w:rPr>
    </w:lvl>
    <w:lvl w:ilvl="5" w:tplc="1E8E7FD0">
      <w:numFmt w:val="bullet"/>
      <w:lvlText w:val="•"/>
      <w:lvlJc w:val="left"/>
      <w:pPr>
        <w:ind w:left="4736" w:hanging="341"/>
      </w:pPr>
      <w:rPr>
        <w:rFonts w:hint="default"/>
        <w:lang w:val="ru-RU" w:eastAsia="en-US" w:bidi="ar-SA"/>
      </w:rPr>
    </w:lvl>
    <w:lvl w:ilvl="6" w:tplc="DE2E052A">
      <w:numFmt w:val="bullet"/>
      <w:lvlText w:val="•"/>
      <w:lvlJc w:val="left"/>
      <w:pPr>
        <w:ind w:left="5830" w:hanging="341"/>
      </w:pPr>
      <w:rPr>
        <w:rFonts w:hint="default"/>
        <w:lang w:val="ru-RU" w:eastAsia="en-US" w:bidi="ar-SA"/>
      </w:rPr>
    </w:lvl>
    <w:lvl w:ilvl="7" w:tplc="81FC44A8">
      <w:numFmt w:val="bullet"/>
      <w:lvlText w:val="•"/>
      <w:lvlJc w:val="left"/>
      <w:pPr>
        <w:ind w:left="6924" w:hanging="341"/>
      </w:pPr>
      <w:rPr>
        <w:rFonts w:hint="default"/>
        <w:lang w:val="ru-RU" w:eastAsia="en-US" w:bidi="ar-SA"/>
      </w:rPr>
    </w:lvl>
    <w:lvl w:ilvl="8" w:tplc="619AA6AE">
      <w:numFmt w:val="bullet"/>
      <w:lvlText w:val="•"/>
      <w:lvlJc w:val="left"/>
      <w:pPr>
        <w:ind w:left="8018" w:hanging="341"/>
      </w:pPr>
      <w:rPr>
        <w:rFonts w:hint="default"/>
        <w:lang w:val="ru-RU" w:eastAsia="en-US" w:bidi="ar-SA"/>
      </w:rPr>
    </w:lvl>
  </w:abstractNum>
  <w:abstractNum w:abstractNumId="147">
    <w:nsid w:val="5AF95994"/>
    <w:multiLevelType w:val="hybridMultilevel"/>
    <w:tmpl w:val="82268EE2"/>
    <w:lvl w:ilvl="0" w:tplc="E01AC79E">
      <w:numFmt w:val="bullet"/>
      <w:lvlText w:val="•"/>
      <w:lvlJc w:val="left"/>
      <w:pPr>
        <w:ind w:left="8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8BC0A2A">
      <w:numFmt w:val="bullet"/>
      <w:lvlText w:val="•"/>
      <w:lvlJc w:val="left"/>
      <w:pPr>
        <w:ind w:left="1794" w:hanging="360"/>
      </w:pPr>
      <w:rPr>
        <w:rFonts w:hint="default"/>
        <w:lang w:val="ru-RU" w:eastAsia="en-US" w:bidi="ar-SA"/>
      </w:rPr>
    </w:lvl>
    <w:lvl w:ilvl="2" w:tplc="5DFE3BDC">
      <w:numFmt w:val="bullet"/>
      <w:lvlText w:val="•"/>
      <w:lvlJc w:val="left"/>
      <w:pPr>
        <w:ind w:left="2729" w:hanging="360"/>
      </w:pPr>
      <w:rPr>
        <w:rFonts w:hint="default"/>
        <w:lang w:val="ru-RU" w:eastAsia="en-US" w:bidi="ar-SA"/>
      </w:rPr>
    </w:lvl>
    <w:lvl w:ilvl="3" w:tplc="C4B4B258">
      <w:numFmt w:val="bullet"/>
      <w:lvlText w:val="•"/>
      <w:lvlJc w:val="left"/>
      <w:pPr>
        <w:ind w:left="3663" w:hanging="360"/>
      </w:pPr>
      <w:rPr>
        <w:rFonts w:hint="default"/>
        <w:lang w:val="ru-RU" w:eastAsia="en-US" w:bidi="ar-SA"/>
      </w:rPr>
    </w:lvl>
    <w:lvl w:ilvl="4" w:tplc="4A48188A">
      <w:numFmt w:val="bullet"/>
      <w:lvlText w:val="•"/>
      <w:lvlJc w:val="left"/>
      <w:pPr>
        <w:ind w:left="4598" w:hanging="360"/>
      </w:pPr>
      <w:rPr>
        <w:rFonts w:hint="default"/>
        <w:lang w:val="ru-RU" w:eastAsia="en-US" w:bidi="ar-SA"/>
      </w:rPr>
    </w:lvl>
    <w:lvl w:ilvl="5" w:tplc="E8FEF1C4">
      <w:numFmt w:val="bullet"/>
      <w:lvlText w:val="•"/>
      <w:lvlJc w:val="left"/>
      <w:pPr>
        <w:ind w:left="5533" w:hanging="360"/>
      </w:pPr>
      <w:rPr>
        <w:rFonts w:hint="default"/>
        <w:lang w:val="ru-RU" w:eastAsia="en-US" w:bidi="ar-SA"/>
      </w:rPr>
    </w:lvl>
    <w:lvl w:ilvl="6" w:tplc="8020BC66">
      <w:numFmt w:val="bullet"/>
      <w:lvlText w:val="•"/>
      <w:lvlJc w:val="left"/>
      <w:pPr>
        <w:ind w:left="6467" w:hanging="360"/>
      </w:pPr>
      <w:rPr>
        <w:rFonts w:hint="default"/>
        <w:lang w:val="ru-RU" w:eastAsia="en-US" w:bidi="ar-SA"/>
      </w:rPr>
    </w:lvl>
    <w:lvl w:ilvl="7" w:tplc="3012AE64">
      <w:numFmt w:val="bullet"/>
      <w:lvlText w:val="•"/>
      <w:lvlJc w:val="left"/>
      <w:pPr>
        <w:ind w:left="7402" w:hanging="360"/>
      </w:pPr>
      <w:rPr>
        <w:rFonts w:hint="default"/>
        <w:lang w:val="ru-RU" w:eastAsia="en-US" w:bidi="ar-SA"/>
      </w:rPr>
    </w:lvl>
    <w:lvl w:ilvl="8" w:tplc="E544E6D0">
      <w:numFmt w:val="bullet"/>
      <w:lvlText w:val="•"/>
      <w:lvlJc w:val="left"/>
      <w:pPr>
        <w:ind w:left="8337" w:hanging="360"/>
      </w:pPr>
      <w:rPr>
        <w:rFonts w:hint="default"/>
        <w:lang w:val="ru-RU" w:eastAsia="en-US" w:bidi="ar-SA"/>
      </w:rPr>
    </w:lvl>
  </w:abstractNum>
  <w:abstractNum w:abstractNumId="148">
    <w:nsid w:val="5C3765A1"/>
    <w:multiLevelType w:val="hybridMultilevel"/>
    <w:tmpl w:val="5AF00678"/>
    <w:lvl w:ilvl="0" w:tplc="6850258C">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34562E">
      <w:numFmt w:val="bullet"/>
      <w:lvlText w:val="•"/>
      <w:lvlJc w:val="left"/>
      <w:pPr>
        <w:ind w:left="1470" w:hanging="360"/>
      </w:pPr>
      <w:rPr>
        <w:rFonts w:hint="default"/>
        <w:lang w:val="ru-RU" w:eastAsia="en-US" w:bidi="ar-SA"/>
      </w:rPr>
    </w:lvl>
    <w:lvl w:ilvl="2" w:tplc="AFD65A84">
      <w:numFmt w:val="bullet"/>
      <w:lvlText w:val="•"/>
      <w:lvlJc w:val="left"/>
      <w:pPr>
        <w:ind w:left="2441" w:hanging="360"/>
      </w:pPr>
      <w:rPr>
        <w:rFonts w:hint="default"/>
        <w:lang w:val="ru-RU" w:eastAsia="en-US" w:bidi="ar-SA"/>
      </w:rPr>
    </w:lvl>
    <w:lvl w:ilvl="3" w:tplc="E04C7B22">
      <w:numFmt w:val="bullet"/>
      <w:lvlText w:val="•"/>
      <w:lvlJc w:val="left"/>
      <w:pPr>
        <w:ind w:left="3411" w:hanging="360"/>
      </w:pPr>
      <w:rPr>
        <w:rFonts w:hint="default"/>
        <w:lang w:val="ru-RU" w:eastAsia="en-US" w:bidi="ar-SA"/>
      </w:rPr>
    </w:lvl>
    <w:lvl w:ilvl="4" w:tplc="58007050">
      <w:numFmt w:val="bullet"/>
      <w:lvlText w:val="•"/>
      <w:lvlJc w:val="left"/>
      <w:pPr>
        <w:ind w:left="4382" w:hanging="360"/>
      </w:pPr>
      <w:rPr>
        <w:rFonts w:hint="default"/>
        <w:lang w:val="ru-RU" w:eastAsia="en-US" w:bidi="ar-SA"/>
      </w:rPr>
    </w:lvl>
    <w:lvl w:ilvl="5" w:tplc="236C67AA">
      <w:numFmt w:val="bullet"/>
      <w:lvlText w:val="•"/>
      <w:lvlJc w:val="left"/>
      <w:pPr>
        <w:ind w:left="5353" w:hanging="360"/>
      </w:pPr>
      <w:rPr>
        <w:rFonts w:hint="default"/>
        <w:lang w:val="ru-RU" w:eastAsia="en-US" w:bidi="ar-SA"/>
      </w:rPr>
    </w:lvl>
    <w:lvl w:ilvl="6" w:tplc="82F2E200">
      <w:numFmt w:val="bullet"/>
      <w:lvlText w:val="•"/>
      <w:lvlJc w:val="left"/>
      <w:pPr>
        <w:ind w:left="6323" w:hanging="360"/>
      </w:pPr>
      <w:rPr>
        <w:rFonts w:hint="default"/>
        <w:lang w:val="ru-RU" w:eastAsia="en-US" w:bidi="ar-SA"/>
      </w:rPr>
    </w:lvl>
    <w:lvl w:ilvl="7" w:tplc="CE1E0D00">
      <w:numFmt w:val="bullet"/>
      <w:lvlText w:val="•"/>
      <w:lvlJc w:val="left"/>
      <w:pPr>
        <w:ind w:left="7294" w:hanging="360"/>
      </w:pPr>
      <w:rPr>
        <w:rFonts w:hint="default"/>
        <w:lang w:val="ru-RU" w:eastAsia="en-US" w:bidi="ar-SA"/>
      </w:rPr>
    </w:lvl>
    <w:lvl w:ilvl="8" w:tplc="1FC2C1C0">
      <w:numFmt w:val="bullet"/>
      <w:lvlText w:val="•"/>
      <w:lvlJc w:val="left"/>
      <w:pPr>
        <w:ind w:left="8265" w:hanging="360"/>
      </w:pPr>
      <w:rPr>
        <w:rFonts w:hint="default"/>
        <w:lang w:val="ru-RU" w:eastAsia="en-US" w:bidi="ar-SA"/>
      </w:rPr>
    </w:lvl>
  </w:abstractNum>
  <w:abstractNum w:abstractNumId="149">
    <w:nsid w:val="5C7530CC"/>
    <w:multiLevelType w:val="hybridMultilevel"/>
    <w:tmpl w:val="9DB84772"/>
    <w:lvl w:ilvl="0" w:tplc="46F0CF60">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8EA9AA">
      <w:numFmt w:val="bullet"/>
      <w:lvlText w:val="•"/>
      <w:lvlJc w:val="left"/>
      <w:pPr>
        <w:ind w:left="1848" w:hanging="240"/>
      </w:pPr>
      <w:rPr>
        <w:rFonts w:hint="default"/>
        <w:lang w:val="ru-RU" w:eastAsia="en-US" w:bidi="ar-SA"/>
      </w:rPr>
    </w:lvl>
    <w:lvl w:ilvl="2" w:tplc="73027ABA">
      <w:numFmt w:val="bullet"/>
      <w:lvlText w:val="•"/>
      <w:lvlJc w:val="left"/>
      <w:pPr>
        <w:ind w:left="2777" w:hanging="240"/>
      </w:pPr>
      <w:rPr>
        <w:rFonts w:hint="default"/>
        <w:lang w:val="ru-RU" w:eastAsia="en-US" w:bidi="ar-SA"/>
      </w:rPr>
    </w:lvl>
    <w:lvl w:ilvl="3" w:tplc="CAE0AFD6">
      <w:numFmt w:val="bullet"/>
      <w:lvlText w:val="•"/>
      <w:lvlJc w:val="left"/>
      <w:pPr>
        <w:ind w:left="3705" w:hanging="240"/>
      </w:pPr>
      <w:rPr>
        <w:rFonts w:hint="default"/>
        <w:lang w:val="ru-RU" w:eastAsia="en-US" w:bidi="ar-SA"/>
      </w:rPr>
    </w:lvl>
    <w:lvl w:ilvl="4" w:tplc="466285A8">
      <w:numFmt w:val="bullet"/>
      <w:lvlText w:val="•"/>
      <w:lvlJc w:val="left"/>
      <w:pPr>
        <w:ind w:left="4634" w:hanging="240"/>
      </w:pPr>
      <w:rPr>
        <w:rFonts w:hint="default"/>
        <w:lang w:val="ru-RU" w:eastAsia="en-US" w:bidi="ar-SA"/>
      </w:rPr>
    </w:lvl>
    <w:lvl w:ilvl="5" w:tplc="2092067E">
      <w:numFmt w:val="bullet"/>
      <w:lvlText w:val="•"/>
      <w:lvlJc w:val="left"/>
      <w:pPr>
        <w:ind w:left="5563" w:hanging="240"/>
      </w:pPr>
      <w:rPr>
        <w:rFonts w:hint="default"/>
        <w:lang w:val="ru-RU" w:eastAsia="en-US" w:bidi="ar-SA"/>
      </w:rPr>
    </w:lvl>
    <w:lvl w:ilvl="6" w:tplc="9390A8C2">
      <w:numFmt w:val="bullet"/>
      <w:lvlText w:val="•"/>
      <w:lvlJc w:val="left"/>
      <w:pPr>
        <w:ind w:left="6491" w:hanging="240"/>
      </w:pPr>
      <w:rPr>
        <w:rFonts w:hint="default"/>
        <w:lang w:val="ru-RU" w:eastAsia="en-US" w:bidi="ar-SA"/>
      </w:rPr>
    </w:lvl>
    <w:lvl w:ilvl="7" w:tplc="BA7E148E">
      <w:numFmt w:val="bullet"/>
      <w:lvlText w:val="•"/>
      <w:lvlJc w:val="left"/>
      <w:pPr>
        <w:ind w:left="7420" w:hanging="240"/>
      </w:pPr>
      <w:rPr>
        <w:rFonts w:hint="default"/>
        <w:lang w:val="ru-RU" w:eastAsia="en-US" w:bidi="ar-SA"/>
      </w:rPr>
    </w:lvl>
    <w:lvl w:ilvl="8" w:tplc="0FE6518E">
      <w:numFmt w:val="bullet"/>
      <w:lvlText w:val="•"/>
      <w:lvlJc w:val="left"/>
      <w:pPr>
        <w:ind w:left="8349" w:hanging="240"/>
      </w:pPr>
      <w:rPr>
        <w:rFonts w:hint="default"/>
        <w:lang w:val="ru-RU" w:eastAsia="en-US" w:bidi="ar-SA"/>
      </w:rPr>
    </w:lvl>
  </w:abstractNum>
  <w:abstractNum w:abstractNumId="150">
    <w:nsid w:val="5C7D7332"/>
    <w:multiLevelType w:val="hybridMultilevel"/>
    <w:tmpl w:val="4B22D840"/>
    <w:lvl w:ilvl="0" w:tplc="A4167A04">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3BED89C">
      <w:numFmt w:val="bullet"/>
      <w:lvlText w:val="•"/>
      <w:lvlJc w:val="left"/>
      <w:pPr>
        <w:ind w:left="2442" w:hanging="900"/>
      </w:pPr>
      <w:rPr>
        <w:rFonts w:hint="default"/>
        <w:lang w:val="ru-RU" w:eastAsia="en-US" w:bidi="ar-SA"/>
      </w:rPr>
    </w:lvl>
    <w:lvl w:ilvl="2" w:tplc="85CEA266">
      <w:numFmt w:val="bullet"/>
      <w:lvlText w:val="•"/>
      <w:lvlJc w:val="left"/>
      <w:pPr>
        <w:ind w:left="3305" w:hanging="900"/>
      </w:pPr>
      <w:rPr>
        <w:rFonts w:hint="default"/>
        <w:lang w:val="ru-RU" w:eastAsia="en-US" w:bidi="ar-SA"/>
      </w:rPr>
    </w:lvl>
    <w:lvl w:ilvl="3" w:tplc="C1B8485C">
      <w:numFmt w:val="bullet"/>
      <w:lvlText w:val="•"/>
      <w:lvlJc w:val="left"/>
      <w:pPr>
        <w:ind w:left="4167" w:hanging="900"/>
      </w:pPr>
      <w:rPr>
        <w:rFonts w:hint="default"/>
        <w:lang w:val="ru-RU" w:eastAsia="en-US" w:bidi="ar-SA"/>
      </w:rPr>
    </w:lvl>
    <w:lvl w:ilvl="4" w:tplc="6518D556">
      <w:numFmt w:val="bullet"/>
      <w:lvlText w:val="•"/>
      <w:lvlJc w:val="left"/>
      <w:pPr>
        <w:ind w:left="5030" w:hanging="900"/>
      </w:pPr>
      <w:rPr>
        <w:rFonts w:hint="default"/>
        <w:lang w:val="ru-RU" w:eastAsia="en-US" w:bidi="ar-SA"/>
      </w:rPr>
    </w:lvl>
    <w:lvl w:ilvl="5" w:tplc="C6AC42E4">
      <w:numFmt w:val="bullet"/>
      <w:lvlText w:val="•"/>
      <w:lvlJc w:val="left"/>
      <w:pPr>
        <w:ind w:left="5893" w:hanging="900"/>
      </w:pPr>
      <w:rPr>
        <w:rFonts w:hint="default"/>
        <w:lang w:val="ru-RU" w:eastAsia="en-US" w:bidi="ar-SA"/>
      </w:rPr>
    </w:lvl>
    <w:lvl w:ilvl="6" w:tplc="70306126">
      <w:numFmt w:val="bullet"/>
      <w:lvlText w:val="•"/>
      <w:lvlJc w:val="left"/>
      <w:pPr>
        <w:ind w:left="6755" w:hanging="900"/>
      </w:pPr>
      <w:rPr>
        <w:rFonts w:hint="default"/>
        <w:lang w:val="ru-RU" w:eastAsia="en-US" w:bidi="ar-SA"/>
      </w:rPr>
    </w:lvl>
    <w:lvl w:ilvl="7" w:tplc="69D81840">
      <w:numFmt w:val="bullet"/>
      <w:lvlText w:val="•"/>
      <w:lvlJc w:val="left"/>
      <w:pPr>
        <w:ind w:left="7618" w:hanging="900"/>
      </w:pPr>
      <w:rPr>
        <w:rFonts w:hint="default"/>
        <w:lang w:val="ru-RU" w:eastAsia="en-US" w:bidi="ar-SA"/>
      </w:rPr>
    </w:lvl>
    <w:lvl w:ilvl="8" w:tplc="A5FADAA6">
      <w:numFmt w:val="bullet"/>
      <w:lvlText w:val="•"/>
      <w:lvlJc w:val="left"/>
      <w:pPr>
        <w:ind w:left="8481" w:hanging="900"/>
      </w:pPr>
      <w:rPr>
        <w:rFonts w:hint="default"/>
        <w:lang w:val="ru-RU" w:eastAsia="en-US" w:bidi="ar-SA"/>
      </w:rPr>
    </w:lvl>
  </w:abstractNum>
  <w:abstractNum w:abstractNumId="151">
    <w:nsid w:val="5CE629DD"/>
    <w:multiLevelType w:val="hybridMultilevel"/>
    <w:tmpl w:val="7FEE677E"/>
    <w:lvl w:ilvl="0" w:tplc="E46246B8">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F60C10">
      <w:numFmt w:val="bullet"/>
      <w:lvlText w:val="•"/>
      <w:lvlJc w:val="left"/>
      <w:pPr>
        <w:ind w:left="1848" w:hanging="240"/>
      </w:pPr>
      <w:rPr>
        <w:rFonts w:hint="default"/>
        <w:lang w:val="ru-RU" w:eastAsia="en-US" w:bidi="ar-SA"/>
      </w:rPr>
    </w:lvl>
    <w:lvl w:ilvl="2" w:tplc="34947396">
      <w:numFmt w:val="bullet"/>
      <w:lvlText w:val="•"/>
      <w:lvlJc w:val="left"/>
      <w:pPr>
        <w:ind w:left="2777" w:hanging="240"/>
      </w:pPr>
      <w:rPr>
        <w:rFonts w:hint="default"/>
        <w:lang w:val="ru-RU" w:eastAsia="en-US" w:bidi="ar-SA"/>
      </w:rPr>
    </w:lvl>
    <w:lvl w:ilvl="3" w:tplc="9FEC9CB4">
      <w:numFmt w:val="bullet"/>
      <w:lvlText w:val="•"/>
      <w:lvlJc w:val="left"/>
      <w:pPr>
        <w:ind w:left="3705" w:hanging="240"/>
      </w:pPr>
      <w:rPr>
        <w:rFonts w:hint="default"/>
        <w:lang w:val="ru-RU" w:eastAsia="en-US" w:bidi="ar-SA"/>
      </w:rPr>
    </w:lvl>
    <w:lvl w:ilvl="4" w:tplc="4AFAE76E">
      <w:numFmt w:val="bullet"/>
      <w:lvlText w:val="•"/>
      <w:lvlJc w:val="left"/>
      <w:pPr>
        <w:ind w:left="4634" w:hanging="240"/>
      </w:pPr>
      <w:rPr>
        <w:rFonts w:hint="default"/>
        <w:lang w:val="ru-RU" w:eastAsia="en-US" w:bidi="ar-SA"/>
      </w:rPr>
    </w:lvl>
    <w:lvl w:ilvl="5" w:tplc="09E4DE98">
      <w:numFmt w:val="bullet"/>
      <w:lvlText w:val="•"/>
      <w:lvlJc w:val="left"/>
      <w:pPr>
        <w:ind w:left="5563" w:hanging="240"/>
      </w:pPr>
      <w:rPr>
        <w:rFonts w:hint="default"/>
        <w:lang w:val="ru-RU" w:eastAsia="en-US" w:bidi="ar-SA"/>
      </w:rPr>
    </w:lvl>
    <w:lvl w:ilvl="6" w:tplc="278CA83C">
      <w:numFmt w:val="bullet"/>
      <w:lvlText w:val="•"/>
      <w:lvlJc w:val="left"/>
      <w:pPr>
        <w:ind w:left="6491" w:hanging="240"/>
      </w:pPr>
      <w:rPr>
        <w:rFonts w:hint="default"/>
        <w:lang w:val="ru-RU" w:eastAsia="en-US" w:bidi="ar-SA"/>
      </w:rPr>
    </w:lvl>
    <w:lvl w:ilvl="7" w:tplc="8C96F868">
      <w:numFmt w:val="bullet"/>
      <w:lvlText w:val="•"/>
      <w:lvlJc w:val="left"/>
      <w:pPr>
        <w:ind w:left="7420" w:hanging="240"/>
      </w:pPr>
      <w:rPr>
        <w:rFonts w:hint="default"/>
        <w:lang w:val="ru-RU" w:eastAsia="en-US" w:bidi="ar-SA"/>
      </w:rPr>
    </w:lvl>
    <w:lvl w:ilvl="8" w:tplc="42762BAC">
      <w:numFmt w:val="bullet"/>
      <w:lvlText w:val="•"/>
      <w:lvlJc w:val="left"/>
      <w:pPr>
        <w:ind w:left="8349" w:hanging="240"/>
      </w:pPr>
      <w:rPr>
        <w:rFonts w:hint="default"/>
        <w:lang w:val="ru-RU" w:eastAsia="en-US" w:bidi="ar-SA"/>
      </w:rPr>
    </w:lvl>
  </w:abstractNum>
  <w:abstractNum w:abstractNumId="152">
    <w:nsid w:val="5DB5400B"/>
    <w:multiLevelType w:val="hybridMultilevel"/>
    <w:tmpl w:val="4C48C23E"/>
    <w:lvl w:ilvl="0" w:tplc="440620A2">
      <w:numFmt w:val="bullet"/>
      <w:lvlText w:val="–"/>
      <w:lvlJc w:val="left"/>
      <w:pPr>
        <w:ind w:left="8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FC0763C">
      <w:numFmt w:val="bullet"/>
      <w:lvlText w:val="•"/>
      <w:lvlJc w:val="left"/>
      <w:pPr>
        <w:ind w:left="1794" w:hanging="360"/>
      </w:pPr>
      <w:rPr>
        <w:rFonts w:hint="default"/>
        <w:lang w:val="ru-RU" w:eastAsia="en-US" w:bidi="ar-SA"/>
      </w:rPr>
    </w:lvl>
    <w:lvl w:ilvl="2" w:tplc="7BA607E2">
      <w:numFmt w:val="bullet"/>
      <w:lvlText w:val="•"/>
      <w:lvlJc w:val="left"/>
      <w:pPr>
        <w:ind w:left="2729" w:hanging="360"/>
      </w:pPr>
      <w:rPr>
        <w:rFonts w:hint="default"/>
        <w:lang w:val="ru-RU" w:eastAsia="en-US" w:bidi="ar-SA"/>
      </w:rPr>
    </w:lvl>
    <w:lvl w:ilvl="3" w:tplc="C8FE5260">
      <w:numFmt w:val="bullet"/>
      <w:lvlText w:val="•"/>
      <w:lvlJc w:val="left"/>
      <w:pPr>
        <w:ind w:left="3663" w:hanging="360"/>
      </w:pPr>
      <w:rPr>
        <w:rFonts w:hint="default"/>
        <w:lang w:val="ru-RU" w:eastAsia="en-US" w:bidi="ar-SA"/>
      </w:rPr>
    </w:lvl>
    <w:lvl w:ilvl="4" w:tplc="C3F6629C">
      <w:numFmt w:val="bullet"/>
      <w:lvlText w:val="•"/>
      <w:lvlJc w:val="left"/>
      <w:pPr>
        <w:ind w:left="4598" w:hanging="360"/>
      </w:pPr>
      <w:rPr>
        <w:rFonts w:hint="default"/>
        <w:lang w:val="ru-RU" w:eastAsia="en-US" w:bidi="ar-SA"/>
      </w:rPr>
    </w:lvl>
    <w:lvl w:ilvl="5" w:tplc="4FCA8952">
      <w:numFmt w:val="bullet"/>
      <w:lvlText w:val="•"/>
      <w:lvlJc w:val="left"/>
      <w:pPr>
        <w:ind w:left="5533" w:hanging="360"/>
      </w:pPr>
      <w:rPr>
        <w:rFonts w:hint="default"/>
        <w:lang w:val="ru-RU" w:eastAsia="en-US" w:bidi="ar-SA"/>
      </w:rPr>
    </w:lvl>
    <w:lvl w:ilvl="6" w:tplc="9AA89B02">
      <w:numFmt w:val="bullet"/>
      <w:lvlText w:val="•"/>
      <w:lvlJc w:val="left"/>
      <w:pPr>
        <w:ind w:left="6467" w:hanging="360"/>
      </w:pPr>
      <w:rPr>
        <w:rFonts w:hint="default"/>
        <w:lang w:val="ru-RU" w:eastAsia="en-US" w:bidi="ar-SA"/>
      </w:rPr>
    </w:lvl>
    <w:lvl w:ilvl="7" w:tplc="49D60550">
      <w:numFmt w:val="bullet"/>
      <w:lvlText w:val="•"/>
      <w:lvlJc w:val="left"/>
      <w:pPr>
        <w:ind w:left="7402" w:hanging="360"/>
      </w:pPr>
      <w:rPr>
        <w:rFonts w:hint="default"/>
        <w:lang w:val="ru-RU" w:eastAsia="en-US" w:bidi="ar-SA"/>
      </w:rPr>
    </w:lvl>
    <w:lvl w:ilvl="8" w:tplc="308AA098">
      <w:numFmt w:val="bullet"/>
      <w:lvlText w:val="•"/>
      <w:lvlJc w:val="left"/>
      <w:pPr>
        <w:ind w:left="8337" w:hanging="360"/>
      </w:pPr>
      <w:rPr>
        <w:rFonts w:hint="default"/>
        <w:lang w:val="ru-RU" w:eastAsia="en-US" w:bidi="ar-SA"/>
      </w:rPr>
    </w:lvl>
  </w:abstractNum>
  <w:abstractNum w:abstractNumId="153">
    <w:nsid w:val="5DBB23E3"/>
    <w:multiLevelType w:val="hybridMultilevel"/>
    <w:tmpl w:val="CDEA2556"/>
    <w:lvl w:ilvl="0" w:tplc="BA0283A0">
      <w:start w:val="1"/>
      <w:numFmt w:val="decimal"/>
      <w:lvlText w:val="%1)"/>
      <w:lvlJc w:val="left"/>
      <w:pPr>
        <w:ind w:left="86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32CA96C">
      <w:numFmt w:val="bullet"/>
      <w:lvlText w:val="•"/>
      <w:lvlJc w:val="left"/>
      <w:pPr>
        <w:ind w:left="1794" w:hanging="360"/>
      </w:pPr>
      <w:rPr>
        <w:rFonts w:hint="default"/>
        <w:lang w:val="ru-RU" w:eastAsia="en-US" w:bidi="ar-SA"/>
      </w:rPr>
    </w:lvl>
    <w:lvl w:ilvl="2" w:tplc="1B108D62">
      <w:numFmt w:val="bullet"/>
      <w:lvlText w:val="•"/>
      <w:lvlJc w:val="left"/>
      <w:pPr>
        <w:ind w:left="2729" w:hanging="360"/>
      </w:pPr>
      <w:rPr>
        <w:rFonts w:hint="default"/>
        <w:lang w:val="ru-RU" w:eastAsia="en-US" w:bidi="ar-SA"/>
      </w:rPr>
    </w:lvl>
    <w:lvl w:ilvl="3" w:tplc="75387786">
      <w:numFmt w:val="bullet"/>
      <w:lvlText w:val="•"/>
      <w:lvlJc w:val="left"/>
      <w:pPr>
        <w:ind w:left="3663" w:hanging="360"/>
      </w:pPr>
      <w:rPr>
        <w:rFonts w:hint="default"/>
        <w:lang w:val="ru-RU" w:eastAsia="en-US" w:bidi="ar-SA"/>
      </w:rPr>
    </w:lvl>
    <w:lvl w:ilvl="4" w:tplc="B54A74A6">
      <w:numFmt w:val="bullet"/>
      <w:lvlText w:val="•"/>
      <w:lvlJc w:val="left"/>
      <w:pPr>
        <w:ind w:left="4598" w:hanging="360"/>
      </w:pPr>
      <w:rPr>
        <w:rFonts w:hint="default"/>
        <w:lang w:val="ru-RU" w:eastAsia="en-US" w:bidi="ar-SA"/>
      </w:rPr>
    </w:lvl>
    <w:lvl w:ilvl="5" w:tplc="891A136A">
      <w:numFmt w:val="bullet"/>
      <w:lvlText w:val="•"/>
      <w:lvlJc w:val="left"/>
      <w:pPr>
        <w:ind w:left="5533" w:hanging="360"/>
      </w:pPr>
      <w:rPr>
        <w:rFonts w:hint="default"/>
        <w:lang w:val="ru-RU" w:eastAsia="en-US" w:bidi="ar-SA"/>
      </w:rPr>
    </w:lvl>
    <w:lvl w:ilvl="6" w:tplc="3A80D33C">
      <w:numFmt w:val="bullet"/>
      <w:lvlText w:val="•"/>
      <w:lvlJc w:val="left"/>
      <w:pPr>
        <w:ind w:left="6467" w:hanging="360"/>
      </w:pPr>
      <w:rPr>
        <w:rFonts w:hint="default"/>
        <w:lang w:val="ru-RU" w:eastAsia="en-US" w:bidi="ar-SA"/>
      </w:rPr>
    </w:lvl>
    <w:lvl w:ilvl="7" w:tplc="25CC59EE">
      <w:numFmt w:val="bullet"/>
      <w:lvlText w:val="•"/>
      <w:lvlJc w:val="left"/>
      <w:pPr>
        <w:ind w:left="7402" w:hanging="360"/>
      </w:pPr>
      <w:rPr>
        <w:rFonts w:hint="default"/>
        <w:lang w:val="ru-RU" w:eastAsia="en-US" w:bidi="ar-SA"/>
      </w:rPr>
    </w:lvl>
    <w:lvl w:ilvl="8" w:tplc="5CAA4CF2">
      <w:numFmt w:val="bullet"/>
      <w:lvlText w:val="•"/>
      <w:lvlJc w:val="left"/>
      <w:pPr>
        <w:ind w:left="8337" w:hanging="360"/>
      </w:pPr>
      <w:rPr>
        <w:rFonts w:hint="default"/>
        <w:lang w:val="ru-RU" w:eastAsia="en-US" w:bidi="ar-SA"/>
      </w:rPr>
    </w:lvl>
  </w:abstractNum>
  <w:abstractNum w:abstractNumId="154">
    <w:nsid w:val="5E151B87"/>
    <w:multiLevelType w:val="hybridMultilevel"/>
    <w:tmpl w:val="A23AF264"/>
    <w:lvl w:ilvl="0" w:tplc="AD5E8B6C">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EAACD2">
      <w:numFmt w:val="bullet"/>
      <w:lvlText w:val="•"/>
      <w:lvlJc w:val="left"/>
      <w:pPr>
        <w:ind w:left="1848" w:hanging="240"/>
      </w:pPr>
      <w:rPr>
        <w:rFonts w:hint="default"/>
        <w:lang w:val="ru-RU" w:eastAsia="en-US" w:bidi="ar-SA"/>
      </w:rPr>
    </w:lvl>
    <w:lvl w:ilvl="2" w:tplc="90B4BB40">
      <w:numFmt w:val="bullet"/>
      <w:lvlText w:val="•"/>
      <w:lvlJc w:val="left"/>
      <w:pPr>
        <w:ind w:left="2777" w:hanging="240"/>
      </w:pPr>
      <w:rPr>
        <w:rFonts w:hint="default"/>
        <w:lang w:val="ru-RU" w:eastAsia="en-US" w:bidi="ar-SA"/>
      </w:rPr>
    </w:lvl>
    <w:lvl w:ilvl="3" w:tplc="301ACE58">
      <w:numFmt w:val="bullet"/>
      <w:lvlText w:val="•"/>
      <w:lvlJc w:val="left"/>
      <w:pPr>
        <w:ind w:left="3705" w:hanging="240"/>
      </w:pPr>
      <w:rPr>
        <w:rFonts w:hint="default"/>
        <w:lang w:val="ru-RU" w:eastAsia="en-US" w:bidi="ar-SA"/>
      </w:rPr>
    </w:lvl>
    <w:lvl w:ilvl="4" w:tplc="A6988186">
      <w:numFmt w:val="bullet"/>
      <w:lvlText w:val="•"/>
      <w:lvlJc w:val="left"/>
      <w:pPr>
        <w:ind w:left="4634" w:hanging="240"/>
      </w:pPr>
      <w:rPr>
        <w:rFonts w:hint="default"/>
        <w:lang w:val="ru-RU" w:eastAsia="en-US" w:bidi="ar-SA"/>
      </w:rPr>
    </w:lvl>
    <w:lvl w:ilvl="5" w:tplc="66DEC160">
      <w:numFmt w:val="bullet"/>
      <w:lvlText w:val="•"/>
      <w:lvlJc w:val="left"/>
      <w:pPr>
        <w:ind w:left="5563" w:hanging="240"/>
      </w:pPr>
      <w:rPr>
        <w:rFonts w:hint="default"/>
        <w:lang w:val="ru-RU" w:eastAsia="en-US" w:bidi="ar-SA"/>
      </w:rPr>
    </w:lvl>
    <w:lvl w:ilvl="6" w:tplc="06AC2D28">
      <w:numFmt w:val="bullet"/>
      <w:lvlText w:val="•"/>
      <w:lvlJc w:val="left"/>
      <w:pPr>
        <w:ind w:left="6491" w:hanging="240"/>
      </w:pPr>
      <w:rPr>
        <w:rFonts w:hint="default"/>
        <w:lang w:val="ru-RU" w:eastAsia="en-US" w:bidi="ar-SA"/>
      </w:rPr>
    </w:lvl>
    <w:lvl w:ilvl="7" w:tplc="BD8674E4">
      <w:numFmt w:val="bullet"/>
      <w:lvlText w:val="•"/>
      <w:lvlJc w:val="left"/>
      <w:pPr>
        <w:ind w:left="7420" w:hanging="240"/>
      </w:pPr>
      <w:rPr>
        <w:rFonts w:hint="default"/>
        <w:lang w:val="ru-RU" w:eastAsia="en-US" w:bidi="ar-SA"/>
      </w:rPr>
    </w:lvl>
    <w:lvl w:ilvl="8" w:tplc="D0468638">
      <w:numFmt w:val="bullet"/>
      <w:lvlText w:val="•"/>
      <w:lvlJc w:val="left"/>
      <w:pPr>
        <w:ind w:left="8349" w:hanging="240"/>
      </w:pPr>
      <w:rPr>
        <w:rFonts w:hint="default"/>
        <w:lang w:val="ru-RU" w:eastAsia="en-US" w:bidi="ar-SA"/>
      </w:rPr>
    </w:lvl>
  </w:abstractNum>
  <w:abstractNum w:abstractNumId="155">
    <w:nsid w:val="5E442637"/>
    <w:multiLevelType w:val="hybridMultilevel"/>
    <w:tmpl w:val="7E7E402A"/>
    <w:lvl w:ilvl="0" w:tplc="0AC22AFE">
      <w:numFmt w:val="bullet"/>
      <w:lvlText w:val="•"/>
      <w:lvlJc w:val="left"/>
      <w:pPr>
        <w:ind w:left="8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6C8EC9C">
      <w:numFmt w:val="bullet"/>
      <w:lvlText w:val="•"/>
      <w:lvlJc w:val="left"/>
      <w:pPr>
        <w:ind w:left="1794" w:hanging="360"/>
      </w:pPr>
      <w:rPr>
        <w:rFonts w:hint="default"/>
        <w:lang w:val="ru-RU" w:eastAsia="en-US" w:bidi="ar-SA"/>
      </w:rPr>
    </w:lvl>
    <w:lvl w:ilvl="2" w:tplc="9AF67CB2">
      <w:numFmt w:val="bullet"/>
      <w:lvlText w:val="•"/>
      <w:lvlJc w:val="left"/>
      <w:pPr>
        <w:ind w:left="2729" w:hanging="360"/>
      </w:pPr>
      <w:rPr>
        <w:rFonts w:hint="default"/>
        <w:lang w:val="ru-RU" w:eastAsia="en-US" w:bidi="ar-SA"/>
      </w:rPr>
    </w:lvl>
    <w:lvl w:ilvl="3" w:tplc="3A482566">
      <w:numFmt w:val="bullet"/>
      <w:lvlText w:val="•"/>
      <w:lvlJc w:val="left"/>
      <w:pPr>
        <w:ind w:left="3663" w:hanging="360"/>
      </w:pPr>
      <w:rPr>
        <w:rFonts w:hint="default"/>
        <w:lang w:val="ru-RU" w:eastAsia="en-US" w:bidi="ar-SA"/>
      </w:rPr>
    </w:lvl>
    <w:lvl w:ilvl="4" w:tplc="43823276">
      <w:numFmt w:val="bullet"/>
      <w:lvlText w:val="•"/>
      <w:lvlJc w:val="left"/>
      <w:pPr>
        <w:ind w:left="4598" w:hanging="360"/>
      </w:pPr>
      <w:rPr>
        <w:rFonts w:hint="default"/>
        <w:lang w:val="ru-RU" w:eastAsia="en-US" w:bidi="ar-SA"/>
      </w:rPr>
    </w:lvl>
    <w:lvl w:ilvl="5" w:tplc="66E24FA6">
      <w:numFmt w:val="bullet"/>
      <w:lvlText w:val="•"/>
      <w:lvlJc w:val="left"/>
      <w:pPr>
        <w:ind w:left="5533" w:hanging="360"/>
      </w:pPr>
      <w:rPr>
        <w:rFonts w:hint="default"/>
        <w:lang w:val="ru-RU" w:eastAsia="en-US" w:bidi="ar-SA"/>
      </w:rPr>
    </w:lvl>
    <w:lvl w:ilvl="6" w:tplc="09DEC36E">
      <w:numFmt w:val="bullet"/>
      <w:lvlText w:val="•"/>
      <w:lvlJc w:val="left"/>
      <w:pPr>
        <w:ind w:left="6467" w:hanging="360"/>
      </w:pPr>
      <w:rPr>
        <w:rFonts w:hint="default"/>
        <w:lang w:val="ru-RU" w:eastAsia="en-US" w:bidi="ar-SA"/>
      </w:rPr>
    </w:lvl>
    <w:lvl w:ilvl="7" w:tplc="D34A7A2C">
      <w:numFmt w:val="bullet"/>
      <w:lvlText w:val="•"/>
      <w:lvlJc w:val="left"/>
      <w:pPr>
        <w:ind w:left="7402" w:hanging="360"/>
      </w:pPr>
      <w:rPr>
        <w:rFonts w:hint="default"/>
        <w:lang w:val="ru-RU" w:eastAsia="en-US" w:bidi="ar-SA"/>
      </w:rPr>
    </w:lvl>
    <w:lvl w:ilvl="8" w:tplc="82DE1070">
      <w:numFmt w:val="bullet"/>
      <w:lvlText w:val="•"/>
      <w:lvlJc w:val="left"/>
      <w:pPr>
        <w:ind w:left="8337" w:hanging="360"/>
      </w:pPr>
      <w:rPr>
        <w:rFonts w:hint="default"/>
        <w:lang w:val="ru-RU" w:eastAsia="en-US" w:bidi="ar-SA"/>
      </w:rPr>
    </w:lvl>
  </w:abstractNum>
  <w:abstractNum w:abstractNumId="156">
    <w:nsid w:val="5E524D35"/>
    <w:multiLevelType w:val="hybridMultilevel"/>
    <w:tmpl w:val="4E38118C"/>
    <w:lvl w:ilvl="0" w:tplc="95F09FB6">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A9828BE">
      <w:numFmt w:val="bullet"/>
      <w:lvlText w:val="•"/>
      <w:lvlJc w:val="left"/>
      <w:pPr>
        <w:ind w:left="2442" w:hanging="900"/>
      </w:pPr>
      <w:rPr>
        <w:rFonts w:hint="default"/>
        <w:lang w:val="ru-RU" w:eastAsia="en-US" w:bidi="ar-SA"/>
      </w:rPr>
    </w:lvl>
    <w:lvl w:ilvl="2" w:tplc="4D1EEA64">
      <w:numFmt w:val="bullet"/>
      <w:lvlText w:val="•"/>
      <w:lvlJc w:val="left"/>
      <w:pPr>
        <w:ind w:left="3305" w:hanging="900"/>
      </w:pPr>
      <w:rPr>
        <w:rFonts w:hint="default"/>
        <w:lang w:val="ru-RU" w:eastAsia="en-US" w:bidi="ar-SA"/>
      </w:rPr>
    </w:lvl>
    <w:lvl w:ilvl="3" w:tplc="A3DA717A">
      <w:numFmt w:val="bullet"/>
      <w:lvlText w:val="•"/>
      <w:lvlJc w:val="left"/>
      <w:pPr>
        <w:ind w:left="4167" w:hanging="900"/>
      </w:pPr>
      <w:rPr>
        <w:rFonts w:hint="default"/>
        <w:lang w:val="ru-RU" w:eastAsia="en-US" w:bidi="ar-SA"/>
      </w:rPr>
    </w:lvl>
    <w:lvl w:ilvl="4" w:tplc="DED05468">
      <w:numFmt w:val="bullet"/>
      <w:lvlText w:val="•"/>
      <w:lvlJc w:val="left"/>
      <w:pPr>
        <w:ind w:left="5030" w:hanging="900"/>
      </w:pPr>
      <w:rPr>
        <w:rFonts w:hint="default"/>
        <w:lang w:val="ru-RU" w:eastAsia="en-US" w:bidi="ar-SA"/>
      </w:rPr>
    </w:lvl>
    <w:lvl w:ilvl="5" w:tplc="88745796">
      <w:numFmt w:val="bullet"/>
      <w:lvlText w:val="•"/>
      <w:lvlJc w:val="left"/>
      <w:pPr>
        <w:ind w:left="5893" w:hanging="900"/>
      </w:pPr>
      <w:rPr>
        <w:rFonts w:hint="default"/>
        <w:lang w:val="ru-RU" w:eastAsia="en-US" w:bidi="ar-SA"/>
      </w:rPr>
    </w:lvl>
    <w:lvl w:ilvl="6" w:tplc="6F569702">
      <w:numFmt w:val="bullet"/>
      <w:lvlText w:val="•"/>
      <w:lvlJc w:val="left"/>
      <w:pPr>
        <w:ind w:left="6755" w:hanging="900"/>
      </w:pPr>
      <w:rPr>
        <w:rFonts w:hint="default"/>
        <w:lang w:val="ru-RU" w:eastAsia="en-US" w:bidi="ar-SA"/>
      </w:rPr>
    </w:lvl>
    <w:lvl w:ilvl="7" w:tplc="95682C56">
      <w:numFmt w:val="bullet"/>
      <w:lvlText w:val="•"/>
      <w:lvlJc w:val="left"/>
      <w:pPr>
        <w:ind w:left="7618" w:hanging="900"/>
      </w:pPr>
      <w:rPr>
        <w:rFonts w:hint="default"/>
        <w:lang w:val="ru-RU" w:eastAsia="en-US" w:bidi="ar-SA"/>
      </w:rPr>
    </w:lvl>
    <w:lvl w:ilvl="8" w:tplc="4B68437A">
      <w:numFmt w:val="bullet"/>
      <w:lvlText w:val="•"/>
      <w:lvlJc w:val="left"/>
      <w:pPr>
        <w:ind w:left="8481" w:hanging="900"/>
      </w:pPr>
      <w:rPr>
        <w:rFonts w:hint="default"/>
        <w:lang w:val="ru-RU" w:eastAsia="en-US" w:bidi="ar-SA"/>
      </w:rPr>
    </w:lvl>
  </w:abstractNum>
  <w:abstractNum w:abstractNumId="157">
    <w:nsid w:val="5F213A65"/>
    <w:multiLevelType w:val="hybridMultilevel"/>
    <w:tmpl w:val="FC282532"/>
    <w:lvl w:ilvl="0" w:tplc="6F9C5766">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464A0DBE">
      <w:numFmt w:val="bullet"/>
      <w:lvlText w:val="•"/>
      <w:lvlJc w:val="left"/>
      <w:pPr>
        <w:ind w:left="2442" w:hanging="732"/>
      </w:pPr>
      <w:rPr>
        <w:rFonts w:hint="default"/>
        <w:lang w:val="ru-RU" w:eastAsia="en-US" w:bidi="ar-SA"/>
      </w:rPr>
    </w:lvl>
    <w:lvl w:ilvl="2" w:tplc="8340AA1A">
      <w:numFmt w:val="bullet"/>
      <w:lvlText w:val="•"/>
      <w:lvlJc w:val="left"/>
      <w:pPr>
        <w:ind w:left="3305" w:hanging="732"/>
      </w:pPr>
      <w:rPr>
        <w:rFonts w:hint="default"/>
        <w:lang w:val="ru-RU" w:eastAsia="en-US" w:bidi="ar-SA"/>
      </w:rPr>
    </w:lvl>
    <w:lvl w:ilvl="3" w:tplc="21AC216A">
      <w:numFmt w:val="bullet"/>
      <w:lvlText w:val="•"/>
      <w:lvlJc w:val="left"/>
      <w:pPr>
        <w:ind w:left="4167" w:hanging="732"/>
      </w:pPr>
      <w:rPr>
        <w:rFonts w:hint="default"/>
        <w:lang w:val="ru-RU" w:eastAsia="en-US" w:bidi="ar-SA"/>
      </w:rPr>
    </w:lvl>
    <w:lvl w:ilvl="4" w:tplc="2BAE2AD8">
      <w:numFmt w:val="bullet"/>
      <w:lvlText w:val="•"/>
      <w:lvlJc w:val="left"/>
      <w:pPr>
        <w:ind w:left="5030" w:hanging="732"/>
      </w:pPr>
      <w:rPr>
        <w:rFonts w:hint="default"/>
        <w:lang w:val="ru-RU" w:eastAsia="en-US" w:bidi="ar-SA"/>
      </w:rPr>
    </w:lvl>
    <w:lvl w:ilvl="5" w:tplc="E454085A">
      <w:numFmt w:val="bullet"/>
      <w:lvlText w:val="•"/>
      <w:lvlJc w:val="left"/>
      <w:pPr>
        <w:ind w:left="5893" w:hanging="732"/>
      </w:pPr>
      <w:rPr>
        <w:rFonts w:hint="default"/>
        <w:lang w:val="ru-RU" w:eastAsia="en-US" w:bidi="ar-SA"/>
      </w:rPr>
    </w:lvl>
    <w:lvl w:ilvl="6" w:tplc="C51A0E00">
      <w:numFmt w:val="bullet"/>
      <w:lvlText w:val="•"/>
      <w:lvlJc w:val="left"/>
      <w:pPr>
        <w:ind w:left="6755" w:hanging="732"/>
      </w:pPr>
      <w:rPr>
        <w:rFonts w:hint="default"/>
        <w:lang w:val="ru-RU" w:eastAsia="en-US" w:bidi="ar-SA"/>
      </w:rPr>
    </w:lvl>
    <w:lvl w:ilvl="7" w:tplc="7E6C54C8">
      <w:numFmt w:val="bullet"/>
      <w:lvlText w:val="•"/>
      <w:lvlJc w:val="left"/>
      <w:pPr>
        <w:ind w:left="7618" w:hanging="732"/>
      </w:pPr>
      <w:rPr>
        <w:rFonts w:hint="default"/>
        <w:lang w:val="ru-RU" w:eastAsia="en-US" w:bidi="ar-SA"/>
      </w:rPr>
    </w:lvl>
    <w:lvl w:ilvl="8" w:tplc="EFB6D282">
      <w:numFmt w:val="bullet"/>
      <w:lvlText w:val="•"/>
      <w:lvlJc w:val="left"/>
      <w:pPr>
        <w:ind w:left="8481" w:hanging="732"/>
      </w:pPr>
      <w:rPr>
        <w:rFonts w:hint="default"/>
        <w:lang w:val="ru-RU" w:eastAsia="en-US" w:bidi="ar-SA"/>
      </w:rPr>
    </w:lvl>
  </w:abstractNum>
  <w:abstractNum w:abstractNumId="158">
    <w:nsid w:val="6084769D"/>
    <w:multiLevelType w:val="hybridMultilevel"/>
    <w:tmpl w:val="6C9045A8"/>
    <w:lvl w:ilvl="0" w:tplc="B5DAFE88">
      <w:start w:val="1"/>
      <w:numFmt w:val="decimal"/>
      <w:lvlText w:val="%1."/>
      <w:lvlJc w:val="left"/>
      <w:pPr>
        <w:ind w:left="146" w:hanging="2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281ED0">
      <w:numFmt w:val="bullet"/>
      <w:lvlText w:val="•"/>
      <w:lvlJc w:val="left"/>
      <w:pPr>
        <w:ind w:left="1146" w:hanging="247"/>
      </w:pPr>
      <w:rPr>
        <w:rFonts w:hint="default"/>
        <w:lang w:val="ru-RU" w:eastAsia="en-US" w:bidi="ar-SA"/>
      </w:rPr>
    </w:lvl>
    <w:lvl w:ilvl="2" w:tplc="9C04AB54">
      <w:numFmt w:val="bullet"/>
      <w:lvlText w:val="•"/>
      <w:lvlJc w:val="left"/>
      <w:pPr>
        <w:ind w:left="2153" w:hanging="247"/>
      </w:pPr>
      <w:rPr>
        <w:rFonts w:hint="default"/>
        <w:lang w:val="ru-RU" w:eastAsia="en-US" w:bidi="ar-SA"/>
      </w:rPr>
    </w:lvl>
    <w:lvl w:ilvl="3" w:tplc="3F5E56F2">
      <w:numFmt w:val="bullet"/>
      <w:lvlText w:val="•"/>
      <w:lvlJc w:val="left"/>
      <w:pPr>
        <w:ind w:left="3159" w:hanging="247"/>
      </w:pPr>
      <w:rPr>
        <w:rFonts w:hint="default"/>
        <w:lang w:val="ru-RU" w:eastAsia="en-US" w:bidi="ar-SA"/>
      </w:rPr>
    </w:lvl>
    <w:lvl w:ilvl="4" w:tplc="FEFA519C">
      <w:numFmt w:val="bullet"/>
      <w:lvlText w:val="•"/>
      <w:lvlJc w:val="left"/>
      <w:pPr>
        <w:ind w:left="4166" w:hanging="247"/>
      </w:pPr>
      <w:rPr>
        <w:rFonts w:hint="default"/>
        <w:lang w:val="ru-RU" w:eastAsia="en-US" w:bidi="ar-SA"/>
      </w:rPr>
    </w:lvl>
    <w:lvl w:ilvl="5" w:tplc="483A497A">
      <w:numFmt w:val="bullet"/>
      <w:lvlText w:val="•"/>
      <w:lvlJc w:val="left"/>
      <w:pPr>
        <w:ind w:left="5173" w:hanging="247"/>
      </w:pPr>
      <w:rPr>
        <w:rFonts w:hint="default"/>
        <w:lang w:val="ru-RU" w:eastAsia="en-US" w:bidi="ar-SA"/>
      </w:rPr>
    </w:lvl>
    <w:lvl w:ilvl="6" w:tplc="2098D534">
      <w:numFmt w:val="bullet"/>
      <w:lvlText w:val="•"/>
      <w:lvlJc w:val="left"/>
      <w:pPr>
        <w:ind w:left="6179" w:hanging="247"/>
      </w:pPr>
      <w:rPr>
        <w:rFonts w:hint="default"/>
        <w:lang w:val="ru-RU" w:eastAsia="en-US" w:bidi="ar-SA"/>
      </w:rPr>
    </w:lvl>
    <w:lvl w:ilvl="7" w:tplc="D43A67B8">
      <w:numFmt w:val="bullet"/>
      <w:lvlText w:val="•"/>
      <w:lvlJc w:val="left"/>
      <w:pPr>
        <w:ind w:left="7186" w:hanging="247"/>
      </w:pPr>
      <w:rPr>
        <w:rFonts w:hint="default"/>
        <w:lang w:val="ru-RU" w:eastAsia="en-US" w:bidi="ar-SA"/>
      </w:rPr>
    </w:lvl>
    <w:lvl w:ilvl="8" w:tplc="8512A0DC">
      <w:numFmt w:val="bullet"/>
      <w:lvlText w:val="•"/>
      <w:lvlJc w:val="left"/>
      <w:pPr>
        <w:ind w:left="8193" w:hanging="247"/>
      </w:pPr>
      <w:rPr>
        <w:rFonts w:hint="default"/>
        <w:lang w:val="ru-RU" w:eastAsia="en-US" w:bidi="ar-SA"/>
      </w:rPr>
    </w:lvl>
  </w:abstractNum>
  <w:abstractNum w:abstractNumId="159">
    <w:nsid w:val="60E44CA8"/>
    <w:multiLevelType w:val="hybridMultilevel"/>
    <w:tmpl w:val="1B00552E"/>
    <w:lvl w:ilvl="0" w:tplc="45506B16">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04E2E6">
      <w:numFmt w:val="bullet"/>
      <w:lvlText w:val="•"/>
      <w:lvlJc w:val="left"/>
      <w:pPr>
        <w:ind w:left="1866" w:hanging="260"/>
      </w:pPr>
      <w:rPr>
        <w:rFonts w:hint="default"/>
        <w:lang w:val="ru-RU" w:eastAsia="en-US" w:bidi="ar-SA"/>
      </w:rPr>
    </w:lvl>
    <w:lvl w:ilvl="2" w:tplc="3D626C02">
      <w:numFmt w:val="bullet"/>
      <w:lvlText w:val="•"/>
      <w:lvlJc w:val="left"/>
      <w:pPr>
        <w:ind w:left="2793" w:hanging="260"/>
      </w:pPr>
      <w:rPr>
        <w:rFonts w:hint="default"/>
        <w:lang w:val="ru-RU" w:eastAsia="en-US" w:bidi="ar-SA"/>
      </w:rPr>
    </w:lvl>
    <w:lvl w:ilvl="3" w:tplc="EE1643DC">
      <w:numFmt w:val="bullet"/>
      <w:lvlText w:val="•"/>
      <w:lvlJc w:val="left"/>
      <w:pPr>
        <w:ind w:left="3719" w:hanging="260"/>
      </w:pPr>
      <w:rPr>
        <w:rFonts w:hint="default"/>
        <w:lang w:val="ru-RU" w:eastAsia="en-US" w:bidi="ar-SA"/>
      </w:rPr>
    </w:lvl>
    <w:lvl w:ilvl="4" w:tplc="D0CCA18C">
      <w:numFmt w:val="bullet"/>
      <w:lvlText w:val="•"/>
      <w:lvlJc w:val="left"/>
      <w:pPr>
        <w:ind w:left="4646" w:hanging="260"/>
      </w:pPr>
      <w:rPr>
        <w:rFonts w:hint="default"/>
        <w:lang w:val="ru-RU" w:eastAsia="en-US" w:bidi="ar-SA"/>
      </w:rPr>
    </w:lvl>
    <w:lvl w:ilvl="5" w:tplc="EA24FA76">
      <w:numFmt w:val="bullet"/>
      <w:lvlText w:val="•"/>
      <w:lvlJc w:val="left"/>
      <w:pPr>
        <w:ind w:left="5573" w:hanging="260"/>
      </w:pPr>
      <w:rPr>
        <w:rFonts w:hint="default"/>
        <w:lang w:val="ru-RU" w:eastAsia="en-US" w:bidi="ar-SA"/>
      </w:rPr>
    </w:lvl>
    <w:lvl w:ilvl="6" w:tplc="10EA56DA">
      <w:numFmt w:val="bullet"/>
      <w:lvlText w:val="•"/>
      <w:lvlJc w:val="left"/>
      <w:pPr>
        <w:ind w:left="6499" w:hanging="260"/>
      </w:pPr>
      <w:rPr>
        <w:rFonts w:hint="default"/>
        <w:lang w:val="ru-RU" w:eastAsia="en-US" w:bidi="ar-SA"/>
      </w:rPr>
    </w:lvl>
    <w:lvl w:ilvl="7" w:tplc="82A69BBE">
      <w:numFmt w:val="bullet"/>
      <w:lvlText w:val="•"/>
      <w:lvlJc w:val="left"/>
      <w:pPr>
        <w:ind w:left="7426" w:hanging="260"/>
      </w:pPr>
      <w:rPr>
        <w:rFonts w:hint="default"/>
        <w:lang w:val="ru-RU" w:eastAsia="en-US" w:bidi="ar-SA"/>
      </w:rPr>
    </w:lvl>
    <w:lvl w:ilvl="8" w:tplc="4F7E0526">
      <w:numFmt w:val="bullet"/>
      <w:lvlText w:val="•"/>
      <w:lvlJc w:val="left"/>
      <w:pPr>
        <w:ind w:left="8353" w:hanging="260"/>
      </w:pPr>
      <w:rPr>
        <w:rFonts w:hint="default"/>
        <w:lang w:val="ru-RU" w:eastAsia="en-US" w:bidi="ar-SA"/>
      </w:rPr>
    </w:lvl>
  </w:abstractNum>
  <w:abstractNum w:abstractNumId="160">
    <w:nsid w:val="6182033C"/>
    <w:multiLevelType w:val="multilevel"/>
    <w:tmpl w:val="E250C09E"/>
    <w:lvl w:ilvl="0">
      <w:start w:val="190"/>
      <w:numFmt w:val="decimal"/>
      <w:lvlText w:val="%1"/>
      <w:lvlJc w:val="left"/>
      <w:pPr>
        <w:ind w:left="1706" w:hanging="1020"/>
        <w:jc w:val="left"/>
      </w:pPr>
      <w:rPr>
        <w:rFonts w:hint="default"/>
        <w:lang w:val="ru-RU" w:eastAsia="en-US" w:bidi="ar-SA"/>
      </w:rPr>
    </w:lvl>
    <w:lvl w:ilvl="1">
      <w:start w:val="7"/>
      <w:numFmt w:val="decimal"/>
      <w:lvlText w:val="%1.%2"/>
      <w:lvlJc w:val="left"/>
      <w:pPr>
        <w:ind w:left="1706" w:hanging="1020"/>
        <w:jc w:val="left"/>
      </w:pPr>
      <w:rPr>
        <w:rFonts w:hint="default"/>
        <w:lang w:val="ru-RU" w:eastAsia="en-US" w:bidi="ar-SA"/>
      </w:rPr>
    </w:lvl>
    <w:lvl w:ilvl="2">
      <w:start w:val="6"/>
      <w:numFmt w:val="decimal"/>
      <w:lvlText w:val="%1.%2.%3"/>
      <w:lvlJc w:val="left"/>
      <w:pPr>
        <w:ind w:left="1706" w:hanging="1020"/>
        <w:jc w:val="left"/>
      </w:pPr>
      <w:rPr>
        <w:rFonts w:hint="default"/>
        <w:lang w:val="ru-RU" w:eastAsia="en-US" w:bidi="ar-SA"/>
      </w:rPr>
    </w:lvl>
    <w:lvl w:ilvl="3">
      <w:start w:val="1"/>
      <w:numFmt w:val="decimal"/>
      <w:lvlText w:val="%1.%2.%3.%4."/>
      <w:lvlJc w:val="left"/>
      <w:pPr>
        <w:ind w:left="1706"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02" w:hanging="1020"/>
      </w:pPr>
      <w:rPr>
        <w:rFonts w:hint="default"/>
        <w:lang w:val="ru-RU" w:eastAsia="en-US" w:bidi="ar-SA"/>
      </w:rPr>
    </w:lvl>
    <w:lvl w:ilvl="5">
      <w:numFmt w:val="bullet"/>
      <w:lvlText w:val="•"/>
      <w:lvlJc w:val="left"/>
      <w:pPr>
        <w:ind w:left="5953" w:hanging="1020"/>
      </w:pPr>
      <w:rPr>
        <w:rFonts w:hint="default"/>
        <w:lang w:val="ru-RU" w:eastAsia="en-US" w:bidi="ar-SA"/>
      </w:rPr>
    </w:lvl>
    <w:lvl w:ilvl="6">
      <w:numFmt w:val="bullet"/>
      <w:lvlText w:val="•"/>
      <w:lvlJc w:val="left"/>
      <w:pPr>
        <w:ind w:left="6803" w:hanging="1020"/>
      </w:pPr>
      <w:rPr>
        <w:rFonts w:hint="default"/>
        <w:lang w:val="ru-RU" w:eastAsia="en-US" w:bidi="ar-SA"/>
      </w:rPr>
    </w:lvl>
    <w:lvl w:ilvl="7">
      <w:numFmt w:val="bullet"/>
      <w:lvlText w:val="•"/>
      <w:lvlJc w:val="left"/>
      <w:pPr>
        <w:ind w:left="7654" w:hanging="1020"/>
      </w:pPr>
      <w:rPr>
        <w:rFonts w:hint="default"/>
        <w:lang w:val="ru-RU" w:eastAsia="en-US" w:bidi="ar-SA"/>
      </w:rPr>
    </w:lvl>
    <w:lvl w:ilvl="8">
      <w:numFmt w:val="bullet"/>
      <w:lvlText w:val="•"/>
      <w:lvlJc w:val="left"/>
      <w:pPr>
        <w:ind w:left="8505" w:hanging="1020"/>
      </w:pPr>
      <w:rPr>
        <w:rFonts w:hint="default"/>
        <w:lang w:val="ru-RU" w:eastAsia="en-US" w:bidi="ar-SA"/>
      </w:rPr>
    </w:lvl>
  </w:abstractNum>
  <w:abstractNum w:abstractNumId="161">
    <w:nsid w:val="61CA5AD6"/>
    <w:multiLevelType w:val="hybridMultilevel"/>
    <w:tmpl w:val="0D4C97B2"/>
    <w:lvl w:ilvl="0" w:tplc="25C67832">
      <w:start w:val="1"/>
      <w:numFmt w:val="decimal"/>
      <w:lvlText w:val="%1."/>
      <w:lvlJc w:val="left"/>
      <w:pPr>
        <w:ind w:left="110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26058A">
      <w:numFmt w:val="bullet"/>
      <w:lvlText w:val="•"/>
      <w:lvlJc w:val="left"/>
      <w:pPr>
        <w:ind w:left="2010" w:hanging="240"/>
      </w:pPr>
      <w:rPr>
        <w:rFonts w:hint="default"/>
        <w:lang w:val="ru-RU" w:eastAsia="en-US" w:bidi="ar-SA"/>
      </w:rPr>
    </w:lvl>
    <w:lvl w:ilvl="2" w:tplc="E13ECC36">
      <w:numFmt w:val="bullet"/>
      <w:lvlText w:val="•"/>
      <w:lvlJc w:val="left"/>
      <w:pPr>
        <w:ind w:left="2921" w:hanging="240"/>
      </w:pPr>
      <w:rPr>
        <w:rFonts w:hint="default"/>
        <w:lang w:val="ru-RU" w:eastAsia="en-US" w:bidi="ar-SA"/>
      </w:rPr>
    </w:lvl>
    <w:lvl w:ilvl="3" w:tplc="EFDC7784">
      <w:numFmt w:val="bullet"/>
      <w:lvlText w:val="•"/>
      <w:lvlJc w:val="left"/>
      <w:pPr>
        <w:ind w:left="3831" w:hanging="240"/>
      </w:pPr>
      <w:rPr>
        <w:rFonts w:hint="default"/>
        <w:lang w:val="ru-RU" w:eastAsia="en-US" w:bidi="ar-SA"/>
      </w:rPr>
    </w:lvl>
    <w:lvl w:ilvl="4" w:tplc="7ADA737C">
      <w:numFmt w:val="bullet"/>
      <w:lvlText w:val="•"/>
      <w:lvlJc w:val="left"/>
      <w:pPr>
        <w:ind w:left="4742" w:hanging="240"/>
      </w:pPr>
      <w:rPr>
        <w:rFonts w:hint="default"/>
        <w:lang w:val="ru-RU" w:eastAsia="en-US" w:bidi="ar-SA"/>
      </w:rPr>
    </w:lvl>
    <w:lvl w:ilvl="5" w:tplc="D24E7E76">
      <w:numFmt w:val="bullet"/>
      <w:lvlText w:val="•"/>
      <w:lvlJc w:val="left"/>
      <w:pPr>
        <w:ind w:left="5653" w:hanging="240"/>
      </w:pPr>
      <w:rPr>
        <w:rFonts w:hint="default"/>
        <w:lang w:val="ru-RU" w:eastAsia="en-US" w:bidi="ar-SA"/>
      </w:rPr>
    </w:lvl>
    <w:lvl w:ilvl="6" w:tplc="E348D3C2">
      <w:numFmt w:val="bullet"/>
      <w:lvlText w:val="•"/>
      <w:lvlJc w:val="left"/>
      <w:pPr>
        <w:ind w:left="6563" w:hanging="240"/>
      </w:pPr>
      <w:rPr>
        <w:rFonts w:hint="default"/>
        <w:lang w:val="ru-RU" w:eastAsia="en-US" w:bidi="ar-SA"/>
      </w:rPr>
    </w:lvl>
    <w:lvl w:ilvl="7" w:tplc="40B85F86">
      <w:numFmt w:val="bullet"/>
      <w:lvlText w:val="•"/>
      <w:lvlJc w:val="left"/>
      <w:pPr>
        <w:ind w:left="7474" w:hanging="240"/>
      </w:pPr>
      <w:rPr>
        <w:rFonts w:hint="default"/>
        <w:lang w:val="ru-RU" w:eastAsia="en-US" w:bidi="ar-SA"/>
      </w:rPr>
    </w:lvl>
    <w:lvl w:ilvl="8" w:tplc="F26E3060">
      <w:numFmt w:val="bullet"/>
      <w:lvlText w:val="•"/>
      <w:lvlJc w:val="left"/>
      <w:pPr>
        <w:ind w:left="8385" w:hanging="240"/>
      </w:pPr>
      <w:rPr>
        <w:rFonts w:hint="default"/>
        <w:lang w:val="ru-RU" w:eastAsia="en-US" w:bidi="ar-SA"/>
      </w:rPr>
    </w:lvl>
  </w:abstractNum>
  <w:abstractNum w:abstractNumId="162">
    <w:nsid w:val="623025A5"/>
    <w:multiLevelType w:val="multilevel"/>
    <w:tmpl w:val="09D45750"/>
    <w:lvl w:ilvl="0">
      <w:start w:val="187"/>
      <w:numFmt w:val="decimal"/>
      <w:lvlText w:val="%1"/>
      <w:lvlJc w:val="left"/>
      <w:pPr>
        <w:ind w:left="1994" w:hanging="1140"/>
        <w:jc w:val="left"/>
      </w:pPr>
      <w:rPr>
        <w:rFonts w:hint="default"/>
        <w:lang w:val="ru-RU" w:eastAsia="en-US" w:bidi="ar-SA"/>
      </w:rPr>
    </w:lvl>
    <w:lvl w:ilvl="1">
      <w:start w:val="11"/>
      <w:numFmt w:val="decimal"/>
      <w:lvlText w:val="%1.%2"/>
      <w:lvlJc w:val="left"/>
      <w:pPr>
        <w:ind w:left="1994" w:hanging="1140"/>
        <w:jc w:val="left"/>
      </w:pPr>
      <w:rPr>
        <w:rFonts w:hint="default"/>
        <w:lang w:val="ru-RU" w:eastAsia="en-US" w:bidi="ar-SA"/>
      </w:rPr>
    </w:lvl>
    <w:lvl w:ilvl="2">
      <w:start w:val="6"/>
      <w:numFmt w:val="decimal"/>
      <w:lvlText w:val="%1.%2.%3"/>
      <w:lvlJc w:val="left"/>
      <w:pPr>
        <w:ind w:left="1994" w:hanging="1140"/>
        <w:jc w:val="left"/>
      </w:pPr>
      <w:rPr>
        <w:rFonts w:hint="default"/>
        <w:lang w:val="ru-RU" w:eastAsia="en-US" w:bidi="ar-SA"/>
      </w:rPr>
    </w:lvl>
    <w:lvl w:ilvl="3">
      <w:start w:val="7"/>
      <w:numFmt w:val="decimal"/>
      <w:lvlText w:val="%1.%2.%3.%4."/>
      <w:lvlJc w:val="left"/>
      <w:pPr>
        <w:ind w:left="1994"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82" w:hanging="1140"/>
      </w:pPr>
      <w:rPr>
        <w:rFonts w:hint="default"/>
        <w:lang w:val="ru-RU" w:eastAsia="en-US" w:bidi="ar-SA"/>
      </w:rPr>
    </w:lvl>
    <w:lvl w:ilvl="5">
      <w:numFmt w:val="bullet"/>
      <w:lvlText w:val="•"/>
      <w:lvlJc w:val="left"/>
      <w:pPr>
        <w:ind w:left="6103" w:hanging="1140"/>
      </w:pPr>
      <w:rPr>
        <w:rFonts w:hint="default"/>
        <w:lang w:val="ru-RU" w:eastAsia="en-US" w:bidi="ar-SA"/>
      </w:rPr>
    </w:lvl>
    <w:lvl w:ilvl="6">
      <w:numFmt w:val="bullet"/>
      <w:lvlText w:val="•"/>
      <w:lvlJc w:val="left"/>
      <w:pPr>
        <w:ind w:left="6923" w:hanging="1140"/>
      </w:pPr>
      <w:rPr>
        <w:rFonts w:hint="default"/>
        <w:lang w:val="ru-RU" w:eastAsia="en-US" w:bidi="ar-SA"/>
      </w:rPr>
    </w:lvl>
    <w:lvl w:ilvl="7">
      <w:numFmt w:val="bullet"/>
      <w:lvlText w:val="•"/>
      <w:lvlJc w:val="left"/>
      <w:pPr>
        <w:ind w:left="7744" w:hanging="1140"/>
      </w:pPr>
      <w:rPr>
        <w:rFonts w:hint="default"/>
        <w:lang w:val="ru-RU" w:eastAsia="en-US" w:bidi="ar-SA"/>
      </w:rPr>
    </w:lvl>
    <w:lvl w:ilvl="8">
      <w:numFmt w:val="bullet"/>
      <w:lvlText w:val="•"/>
      <w:lvlJc w:val="left"/>
      <w:pPr>
        <w:ind w:left="8565" w:hanging="1140"/>
      </w:pPr>
      <w:rPr>
        <w:rFonts w:hint="default"/>
        <w:lang w:val="ru-RU" w:eastAsia="en-US" w:bidi="ar-SA"/>
      </w:rPr>
    </w:lvl>
  </w:abstractNum>
  <w:abstractNum w:abstractNumId="163">
    <w:nsid w:val="62454401"/>
    <w:multiLevelType w:val="multilevel"/>
    <w:tmpl w:val="2E64291A"/>
    <w:lvl w:ilvl="0">
      <w:start w:val="1"/>
      <w:numFmt w:val="decimal"/>
      <w:lvlText w:val="%1"/>
      <w:lvlJc w:val="left"/>
      <w:pPr>
        <w:ind w:left="1166" w:hanging="420"/>
        <w:jc w:val="left"/>
      </w:pPr>
      <w:rPr>
        <w:rFonts w:hint="default"/>
        <w:lang w:val="ru-RU" w:eastAsia="en-US" w:bidi="ar-SA"/>
      </w:rPr>
    </w:lvl>
    <w:lvl w:ilvl="1">
      <w:start w:val="1"/>
      <w:numFmt w:val="decimal"/>
      <w:lvlText w:val="%1.%2."/>
      <w:lvlJc w:val="left"/>
      <w:pPr>
        <w:ind w:left="1166"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42" w:hanging="420"/>
      </w:pPr>
      <w:rPr>
        <w:rFonts w:hint="default"/>
        <w:lang w:val="ru-RU" w:eastAsia="en-US" w:bidi="ar-SA"/>
      </w:rPr>
    </w:lvl>
    <w:lvl w:ilvl="3">
      <w:numFmt w:val="bullet"/>
      <w:lvlText w:val="•"/>
      <w:lvlJc w:val="left"/>
      <w:pPr>
        <w:ind w:left="1883" w:hanging="420"/>
      </w:pPr>
      <w:rPr>
        <w:rFonts w:hint="default"/>
        <w:lang w:val="ru-RU" w:eastAsia="en-US" w:bidi="ar-SA"/>
      </w:rPr>
    </w:lvl>
    <w:lvl w:ilvl="4">
      <w:numFmt w:val="bullet"/>
      <w:lvlText w:val="•"/>
      <w:lvlJc w:val="left"/>
      <w:pPr>
        <w:ind w:left="2124" w:hanging="420"/>
      </w:pPr>
      <w:rPr>
        <w:rFonts w:hint="default"/>
        <w:lang w:val="ru-RU" w:eastAsia="en-US" w:bidi="ar-SA"/>
      </w:rPr>
    </w:lvl>
    <w:lvl w:ilvl="5">
      <w:numFmt w:val="bullet"/>
      <w:lvlText w:val="•"/>
      <w:lvlJc w:val="left"/>
      <w:pPr>
        <w:ind w:left="2365" w:hanging="420"/>
      </w:pPr>
      <w:rPr>
        <w:rFonts w:hint="default"/>
        <w:lang w:val="ru-RU" w:eastAsia="en-US" w:bidi="ar-SA"/>
      </w:rPr>
    </w:lvl>
    <w:lvl w:ilvl="6">
      <w:numFmt w:val="bullet"/>
      <w:lvlText w:val="•"/>
      <w:lvlJc w:val="left"/>
      <w:pPr>
        <w:ind w:left="2606" w:hanging="420"/>
      </w:pPr>
      <w:rPr>
        <w:rFonts w:hint="default"/>
        <w:lang w:val="ru-RU" w:eastAsia="en-US" w:bidi="ar-SA"/>
      </w:rPr>
    </w:lvl>
    <w:lvl w:ilvl="7">
      <w:numFmt w:val="bullet"/>
      <w:lvlText w:val="•"/>
      <w:lvlJc w:val="left"/>
      <w:pPr>
        <w:ind w:left="2847" w:hanging="420"/>
      </w:pPr>
      <w:rPr>
        <w:rFonts w:hint="default"/>
        <w:lang w:val="ru-RU" w:eastAsia="en-US" w:bidi="ar-SA"/>
      </w:rPr>
    </w:lvl>
    <w:lvl w:ilvl="8">
      <w:numFmt w:val="bullet"/>
      <w:lvlText w:val="•"/>
      <w:lvlJc w:val="left"/>
      <w:pPr>
        <w:ind w:left="3088" w:hanging="420"/>
      </w:pPr>
      <w:rPr>
        <w:rFonts w:hint="default"/>
        <w:lang w:val="ru-RU" w:eastAsia="en-US" w:bidi="ar-SA"/>
      </w:rPr>
    </w:lvl>
  </w:abstractNum>
  <w:abstractNum w:abstractNumId="164">
    <w:nsid w:val="624F2B73"/>
    <w:multiLevelType w:val="hybridMultilevel"/>
    <w:tmpl w:val="124670B4"/>
    <w:lvl w:ilvl="0" w:tplc="4858E334">
      <w:start w:val="5"/>
      <w:numFmt w:val="decimal"/>
      <w:lvlText w:val="%1"/>
      <w:lvlJc w:val="left"/>
      <w:pPr>
        <w:ind w:left="1034"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0ACA662">
      <w:numFmt w:val="bullet"/>
      <w:lvlText w:val="•"/>
      <w:lvlJc w:val="left"/>
      <w:pPr>
        <w:ind w:left="1956" w:hanging="180"/>
      </w:pPr>
      <w:rPr>
        <w:rFonts w:hint="default"/>
        <w:lang w:val="ru-RU" w:eastAsia="en-US" w:bidi="ar-SA"/>
      </w:rPr>
    </w:lvl>
    <w:lvl w:ilvl="2" w:tplc="9AA2BF30">
      <w:numFmt w:val="bullet"/>
      <w:lvlText w:val="•"/>
      <w:lvlJc w:val="left"/>
      <w:pPr>
        <w:ind w:left="2873" w:hanging="180"/>
      </w:pPr>
      <w:rPr>
        <w:rFonts w:hint="default"/>
        <w:lang w:val="ru-RU" w:eastAsia="en-US" w:bidi="ar-SA"/>
      </w:rPr>
    </w:lvl>
    <w:lvl w:ilvl="3" w:tplc="096A9EEE">
      <w:numFmt w:val="bullet"/>
      <w:lvlText w:val="•"/>
      <w:lvlJc w:val="left"/>
      <w:pPr>
        <w:ind w:left="3789" w:hanging="180"/>
      </w:pPr>
      <w:rPr>
        <w:rFonts w:hint="default"/>
        <w:lang w:val="ru-RU" w:eastAsia="en-US" w:bidi="ar-SA"/>
      </w:rPr>
    </w:lvl>
    <w:lvl w:ilvl="4" w:tplc="99A6FDA2">
      <w:numFmt w:val="bullet"/>
      <w:lvlText w:val="•"/>
      <w:lvlJc w:val="left"/>
      <w:pPr>
        <w:ind w:left="4706" w:hanging="180"/>
      </w:pPr>
      <w:rPr>
        <w:rFonts w:hint="default"/>
        <w:lang w:val="ru-RU" w:eastAsia="en-US" w:bidi="ar-SA"/>
      </w:rPr>
    </w:lvl>
    <w:lvl w:ilvl="5" w:tplc="C9E61D32">
      <w:numFmt w:val="bullet"/>
      <w:lvlText w:val="•"/>
      <w:lvlJc w:val="left"/>
      <w:pPr>
        <w:ind w:left="5623" w:hanging="180"/>
      </w:pPr>
      <w:rPr>
        <w:rFonts w:hint="default"/>
        <w:lang w:val="ru-RU" w:eastAsia="en-US" w:bidi="ar-SA"/>
      </w:rPr>
    </w:lvl>
    <w:lvl w:ilvl="6" w:tplc="7B48DAF4">
      <w:numFmt w:val="bullet"/>
      <w:lvlText w:val="•"/>
      <w:lvlJc w:val="left"/>
      <w:pPr>
        <w:ind w:left="6539" w:hanging="180"/>
      </w:pPr>
      <w:rPr>
        <w:rFonts w:hint="default"/>
        <w:lang w:val="ru-RU" w:eastAsia="en-US" w:bidi="ar-SA"/>
      </w:rPr>
    </w:lvl>
    <w:lvl w:ilvl="7" w:tplc="499A0C94">
      <w:numFmt w:val="bullet"/>
      <w:lvlText w:val="•"/>
      <w:lvlJc w:val="left"/>
      <w:pPr>
        <w:ind w:left="7456" w:hanging="180"/>
      </w:pPr>
      <w:rPr>
        <w:rFonts w:hint="default"/>
        <w:lang w:val="ru-RU" w:eastAsia="en-US" w:bidi="ar-SA"/>
      </w:rPr>
    </w:lvl>
    <w:lvl w:ilvl="8" w:tplc="D716F56A">
      <w:numFmt w:val="bullet"/>
      <w:lvlText w:val="•"/>
      <w:lvlJc w:val="left"/>
      <w:pPr>
        <w:ind w:left="8373" w:hanging="180"/>
      </w:pPr>
      <w:rPr>
        <w:rFonts w:hint="default"/>
        <w:lang w:val="ru-RU" w:eastAsia="en-US" w:bidi="ar-SA"/>
      </w:rPr>
    </w:lvl>
  </w:abstractNum>
  <w:abstractNum w:abstractNumId="165">
    <w:nsid w:val="629F2DA0"/>
    <w:multiLevelType w:val="hybridMultilevel"/>
    <w:tmpl w:val="09488456"/>
    <w:lvl w:ilvl="0" w:tplc="3CE45B80">
      <w:start w:val="1"/>
      <w:numFmt w:val="decimal"/>
      <w:lvlText w:val="%1)"/>
      <w:lvlJc w:val="left"/>
      <w:pPr>
        <w:ind w:left="50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9C7606C6">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1A2EA7C0">
      <w:numFmt w:val="bullet"/>
      <w:lvlText w:val="•"/>
      <w:lvlJc w:val="left"/>
      <w:pPr>
        <w:ind w:left="2441" w:hanging="360"/>
      </w:pPr>
      <w:rPr>
        <w:rFonts w:hint="default"/>
        <w:lang w:val="ru-RU" w:eastAsia="en-US" w:bidi="ar-SA"/>
      </w:rPr>
    </w:lvl>
    <w:lvl w:ilvl="3" w:tplc="E54AC8E2">
      <w:numFmt w:val="bullet"/>
      <w:lvlText w:val="•"/>
      <w:lvlJc w:val="left"/>
      <w:pPr>
        <w:ind w:left="3411" w:hanging="360"/>
      </w:pPr>
      <w:rPr>
        <w:rFonts w:hint="default"/>
        <w:lang w:val="ru-RU" w:eastAsia="en-US" w:bidi="ar-SA"/>
      </w:rPr>
    </w:lvl>
    <w:lvl w:ilvl="4" w:tplc="277AE94E">
      <w:numFmt w:val="bullet"/>
      <w:lvlText w:val="•"/>
      <w:lvlJc w:val="left"/>
      <w:pPr>
        <w:ind w:left="4382" w:hanging="360"/>
      </w:pPr>
      <w:rPr>
        <w:rFonts w:hint="default"/>
        <w:lang w:val="ru-RU" w:eastAsia="en-US" w:bidi="ar-SA"/>
      </w:rPr>
    </w:lvl>
    <w:lvl w:ilvl="5" w:tplc="144C263C">
      <w:numFmt w:val="bullet"/>
      <w:lvlText w:val="•"/>
      <w:lvlJc w:val="left"/>
      <w:pPr>
        <w:ind w:left="5353" w:hanging="360"/>
      </w:pPr>
      <w:rPr>
        <w:rFonts w:hint="default"/>
        <w:lang w:val="ru-RU" w:eastAsia="en-US" w:bidi="ar-SA"/>
      </w:rPr>
    </w:lvl>
    <w:lvl w:ilvl="6" w:tplc="4E48A170">
      <w:numFmt w:val="bullet"/>
      <w:lvlText w:val="•"/>
      <w:lvlJc w:val="left"/>
      <w:pPr>
        <w:ind w:left="6323" w:hanging="360"/>
      </w:pPr>
      <w:rPr>
        <w:rFonts w:hint="default"/>
        <w:lang w:val="ru-RU" w:eastAsia="en-US" w:bidi="ar-SA"/>
      </w:rPr>
    </w:lvl>
    <w:lvl w:ilvl="7" w:tplc="C7C42568">
      <w:numFmt w:val="bullet"/>
      <w:lvlText w:val="•"/>
      <w:lvlJc w:val="left"/>
      <w:pPr>
        <w:ind w:left="7294" w:hanging="360"/>
      </w:pPr>
      <w:rPr>
        <w:rFonts w:hint="default"/>
        <w:lang w:val="ru-RU" w:eastAsia="en-US" w:bidi="ar-SA"/>
      </w:rPr>
    </w:lvl>
    <w:lvl w:ilvl="8" w:tplc="6D20EF08">
      <w:numFmt w:val="bullet"/>
      <w:lvlText w:val="•"/>
      <w:lvlJc w:val="left"/>
      <w:pPr>
        <w:ind w:left="8265" w:hanging="360"/>
      </w:pPr>
      <w:rPr>
        <w:rFonts w:hint="default"/>
        <w:lang w:val="ru-RU" w:eastAsia="en-US" w:bidi="ar-SA"/>
      </w:rPr>
    </w:lvl>
  </w:abstractNum>
  <w:abstractNum w:abstractNumId="166">
    <w:nsid w:val="62B34260"/>
    <w:multiLevelType w:val="hybridMultilevel"/>
    <w:tmpl w:val="31F619BE"/>
    <w:lvl w:ilvl="0" w:tplc="E6CCD790">
      <w:numFmt w:val="bullet"/>
      <w:lvlText w:val="-"/>
      <w:lvlJc w:val="left"/>
      <w:pPr>
        <w:ind w:left="32" w:hanging="1280"/>
      </w:pPr>
      <w:rPr>
        <w:rFonts w:ascii="Times New Roman" w:eastAsia="Times New Roman" w:hAnsi="Times New Roman" w:cs="Times New Roman" w:hint="default"/>
        <w:b w:val="0"/>
        <w:bCs w:val="0"/>
        <w:i w:val="0"/>
        <w:iCs w:val="0"/>
        <w:spacing w:val="0"/>
        <w:w w:val="99"/>
        <w:sz w:val="24"/>
        <w:szCs w:val="24"/>
        <w:lang w:val="ru-RU" w:eastAsia="en-US" w:bidi="ar-SA"/>
      </w:rPr>
    </w:lvl>
    <w:lvl w:ilvl="1" w:tplc="310AA7B8">
      <w:numFmt w:val="bullet"/>
      <w:lvlText w:val="•"/>
      <w:lvlJc w:val="left"/>
      <w:pPr>
        <w:ind w:left="301" w:hanging="1280"/>
      </w:pPr>
      <w:rPr>
        <w:rFonts w:hint="default"/>
        <w:lang w:val="ru-RU" w:eastAsia="en-US" w:bidi="ar-SA"/>
      </w:rPr>
    </w:lvl>
    <w:lvl w:ilvl="2" w:tplc="CBE4818E">
      <w:numFmt w:val="bullet"/>
      <w:lvlText w:val="•"/>
      <w:lvlJc w:val="left"/>
      <w:pPr>
        <w:ind w:left="562" w:hanging="1280"/>
      </w:pPr>
      <w:rPr>
        <w:rFonts w:hint="default"/>
        <w:lang w:val="ru-RU" w:eastAsia="en-US" w:bidi="ar-SA"/>
      </w:rPr>
    </w:lvl>
    <w:lvl w:ilvl="3" w:tplc="A85A0D84">
      <w:numFmt w:val="bullet"/>
      <w:lvlText w:val="•"/>
      <w:lvlJc w:val="left"/>
      <w:pPr>
        <w:ind w:left="823" w:hanging="1280"/>
      </w:pPr>
      <w:rPr>
        <w:rFonts w:hint="default"/>
        <w:lang w:val="ru-RU" w:eastAsia="en-US" w:bidi="ar-SA"/>
      </w:rPr>
    </w:lvl>
    <w:lvl w:ilvl="4" w:tplc="DDFED44C">
      <w:numFmt w:val="bullet"/>
      <w:lvlText w:val="•"/>
      <w:lvlJc w:val="left"/>
      <w:pPr>
        <w:ind w:left="1084" w:hanging="1280"/>
      </w:pPr>
      <w:rPr>
        <w:rFonts w:hint="default"/>
        <w:lang w:val="ru-RU" w:eastAsia="en-US" w:bidi="ar-SA"/>
      </w:rPr>
    </w:lvl>
    <w:lvl w:ilvl="5" w:tplc="037E492C">
      <w:numFmt w:val="bullet"/>
      <w:lvlText w:val="•"/>
      <w:lvlJc w:val="left"/>
      <w:pPr>
        <w:ind w:left="1345" w:hanging="1280"/>
      </w:pPr>
      <w:rPr>
        <w:rFonts w:hint="default"/>
        <w:lang w:val="ru-RU" w:eastAsia="en-US" w:bidi="ar-SA"/>
      </w:rPr>
    </w:lvl>
    <w:lvl w:ilvl="6" w:tplc="A02072A0">
      <w:numFmt w:val="bullet"/>
      <w:lvlText w:val="•"/>
      <w:lvlJc w:val="left"/>
      <w:pPr>
        <w:ind w:left="1606" w:hanging="1280"/>
      </w:pPr>
      <w:rPr>
        <w:rFonts w:hint="default"/>
        <w:lang w:val="ru-RU" w:eastAsia="en-US" w:bidi="ar-SA"/>
      </w:rPr>
    </w:lvl>
    <w:lvl w:ilvl="7" w:tplc="DAE41764">
      <w:numFmt w:val="bullet"/>
      <w:lvlText w:val="•"/>
      <w:lvlJc w:val="left"/>
      <w:pPr>
        <w:ind w:left="1867" w:hanging="1280"/>
      </w:pPr>
      <w:rPr>
        <w:rFonts w:hint="default"/>
        <w:lang w:val="ru-RU" w:eastAsia="en-US" w:bidi="ar-SA"/>
      </w:rPr>
    </w:lvl>
    <w:lvl w:ilvl="8" w:tplc="AF8C3E52">
      <w:numFmt w:val="bullet"/>
      <w:lvlText w:val="•"/>
      <w:lvlJc w:val="left"/>
      <w:pPr>
        <w:ind w:left="2128" w:hanging="1280"/>
      </w:pPr>
      <w:rPr>
        <w:rFonts w:hint="default"/>
        <w:lang w:val="ru-RU" w:eastAsia="en-US" w:bidi="ar-SA"/>
      </w:rPr>
    </w:lvl>
  </w:abstractNum>
  <w:abstractNum w:abstractNumId="167">
    <w:nsid w:val="632B30A4"/>
    <w:multiLevelType w:val="multilevel"/>
    <w:tmpl w:val="52EA3ECE"/>
    <w:lvl w:ilvl="0">
      <w:start w:val="2"/>
      <w:numFmt w:val="decimal"/>
      <w:lvlText w:val="%1"/>
      <w:lvlJc w:val="left"/>
      <w:pPr>
        <w:ind w:left="1166" w:hanging="420"/>
        <w:jc w:val="left"/>
      </w:pPr>
      <w:rPr>
        <w:rFonts w:hint="default"/>
        <w:lang w:val="ru-RU" w:eastAsia="en-US" w:bidi="ar-SA"/>
      </w:rPr>
    </w:lvl>
    <w:lvl w:ilvl="1">
      <w:start w:val="1"/>
      <w:numFmt w:val="decimal"/>
      <w:lvlText w:val="%1.%2."/>
      <w:lvlJc w:val="left"/>
      <w:pPr>
        <w:ind w:left="1166"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49" w:hanging="420"/>
      </w:pPr>
      <w:rPr>
        <w:rFonts w:hint="default"/>
        <w:lang w:val="ru-RU" w:eastAsia="en-US" w:bidi="ar-SA"/>
      </w:rPr>
    </w:lvl>
    <w:lvl w:ilvl="3">
      <w:numFmt w:val="bullet"/>
      <w:lvlText w:val="•"/>
      <w:lvlJc w:val="left"/>
      <w:pPr>
        <w:ind w:left="3244" w:hanging="420"/>
      </w:pPr>
      <w:rPr>
        <w:rFonts w:hint="default"/>
        <w:lang w:val="ru-RU" w:eastAsia="en-US" w:bidi="ar-SA"/>
      </w:rPr>
    </w:lvl>
    <w:lvl w:ilvl="4">
      <w:numFmt w:val="bullet"/>
      <w:lvlText w:val="•"/>
      <w:lvlJc w:val="left"/>
      <w:pPr>
        <w:ind w:left="3939" w:hanging="420"/>
      </w:pPr>
      <w:rPr>
        <w:rFonts w:hint="default"/>
        <w:lang w:val="ru-RU" w:eastAsia="en-US" w:bidi="ar-SA"/>
      </w:rPr>
    </w:lvl>
    <w:lvl w:ilvl="5">
      <w:numFmt w:val="bullet"/>
      <w:lvlText w:val="•"/>
      <w:lvlJc w:val="left"/>
      <w:pPr>
        <w:ind w:left="4634" w:hanging="420"/>
      </w:pPr>
      <w:rPr>
        <w:rFonts w:hint="default"/>
        <w:lang w:val="ru-RU" w:eastAsia="en-US" w:bidi="ar-SA"/>
      </w:rPr>
    </w:lvl>
    <w:lvl w:ilvl="6">
      <w:numFmt w:val="bullet"/>
      <w:lvlText w:val="•"/>
      <w:lvlJc w:val="left"/>
      <w:pPr>
        <w:ind w:left="5329" w:hanging="420"/>
      </w:pPr>
      <w:rPr>
        <w:rFonts w:hint="default"/>
        <w:lang w:val="ru-RU" w:eastAsia="en-US" w:bidi="ar-SA"/>
      </w:rPr>
    </w:lvl>
    <w:lvl w:ilvl="7">
      <w:numFmt w:val="bullet"/>
      <w:lvlText w:val="•"/>
      <w:lvlJc w:val="left"/>
      <w:pPr>
        <w:ind w:left="6024" w:hanging="420"/>
      </w:pPr>
      <w:rPr>
        <w:rFonts w:hint="default"/>
        <w:lang w:val="ru-RU" w:eastAsia="en-US" w:bidi="ar-SA"/>
      </w:rPr>
    </w:lvl>
    <w:lvl w:ilvl="8">
      <w:numFmt w:val="bullet"/>
      <w:lvlText w:val="•"/>
      <w:lvlJc w:val="left"/>
      <w:pPr>
        <w:ind w:left="6718" w:hanging="420"/>
      </w:pPr>
      <w:rPr>
        <w:rFonts w:hint="default"/>
        <w:lang w:val="ru-RU" w:eastAsia="en-US" w:bidi="ar-SA"/>
      </w:rPr>
    </w:lvl>
  </w:abstractNum>
  <w:abstractNum w:abstractNumId="168">
    <w:nsid w:val="64A71E7D"/>
    <w:multiLevelType w:val="hybridMultilevel"/>
    <w:tmpl w:val="D5EC75EA"/>
    <w:lvl w:ilvl="0" w:tplc="11D43658">
      <w:start w:val="1"/>
      <w:numFmt w:val="decimal"/>
      <w:lvlText w:val="%1."/>
      <w:lvlJc w:val="left"/>
      <w:pPr>
        <w:ind w:left="146"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84D9D0">
      <w:numFmt w:val="bullet"/>
      <w:lvlText w:val="•"/>
      <w:lvlJc w:val="left"/>
      <w:pPr>
        <w:ind w:left="1146" w:hanging="267"/>
      </w:pPr>
      <w:rPr>
        <w:rFonts w:hint="default"/>
        <w:lang w:val="ru-RU" w:eastAsia="en-US" w:bidi="ar-SA"/>
      </w:rPr>
    </w:lvl>
    <w:lvl w:ilvl="2" w:tplc="83364BF0">
      <w:numFmt w:val="bullet"/>
      <w:lvlText w:val="•"/>
      <w:lvlJc w:val="left"/>
      <w:pPr>
        <w:ind w:left="2153" w:hanging="267"/>
      </w:pPr>
      <w:rPr>
        <w:rFonts w:hint="default"/>
        <w:lang w:val="ru-RU" w:eastAsia="en-US" w:bidi="ar-SA"/>
      </w:rPr>
    </w:lvl>
    <w:lvl w:ilvl="3" w:tplc="91CE086C">
      <w:numFmt w:val="bullet"/>
      <w:lvlText w:val="•"/>
      <w:lvlJc w:val="left"/>
      <w:pPr>
        <w:ind w:left="3159" w:hanging="267"/>
      </w:pPr>
      <w:rPr>
        <w:rFonts w:hint="default"/>
        <w:lang w:val="ru-RU" w:eastAsia="en-US" w:bidi="ar-SA"/>
      </w:rPr>
    </w:lvl>
    <w:lvl w:ilvl="4" w:tplc="6DC46446">
      <w:numFmt w:val="bullet"/>
      <w:lvlText w:val="•"/>
      <w:lvlJc w:val="left"/>
      <w:pPr>
        <w:ind w:left="4166" w:hanging="267"/>
      </w:pPr>
      <w:rPr>
        <w:rFonts w:hint="default"/>
        <w:lang w:val="ru-RU" w:eastAsia="en-US" w:bidi="ar-SA"/>
      </w:rPr>
    </w:lvl>
    <w:lvl w:ilvl="5" w:tplc="61126C72">
      <w:numFmt w:val="bullet"/>
      <w:lvlText w:val="•"/>
      <w:lvlJc w:val="left"/>
      <w:pPr>
        <w:ind w:left="5173" w:hanging="267"/>
      </w:pPr>
      <w:rPr>
        <w:rFonts w:hint="default"/>
        <w:lang w:val="ru-RU" w:eastAsia="en-US" w:bidi="ar-SA"/>
      </w:rPr>
    </w:lvl>
    <w:lvl w:ilvl="6" w:tplc="AED82CF6">
      <w:numFmt w:val="bullet"/>
      <w:lvlText w:val="•"/>
      <w:lvlJc w:val="left"/>
      <w:pPr>
        <w:ind w:left="6179" w:hanging="267"/>
      </w:pPr>
      <w:rPr>
        <w:rFonts w:hint="default"/>
        <w:lang w:val="ru-RU" w:eastAsia="en-US" w:bidi="ar-SA"/>
      </w:rPr>
    </w:lvl>
    <w:lvl w:ilvl="7" w:tplc="3E94061A">
      <w:numFmt w:val="bullet"/>
      <w:lvlText w:val="•"/>
      <w:lvlJc w:val="left"/>
      <w:pPr>
        <w:ind w:left="7186" w:hanging="267"/>
      </w:pPr>
      <w:rPr>
        <w:rFonts w:hint="default"/>
        <w:lang w:val="ru-RU" w:eastAsia="en-US" w:bidi="ar-SA"/>
      </w:rPr>
    </w:lvl>
    <w:lvl w:ilvl="8" w:tplc="8AD2286A">
      <w:numFmt w:val="bullet"/>
      <w:lvlText w:val="•"/>
      <w:lvlJc w:val="left"/>
      <w:pPr>
        <w:ind w:left="8193" w:hanging="267"/>
      </w:pPr>
      <w:rPr>
        <w:rFonts w:hint="default"/>
        <w:lang w:val="ru-RU" w:eastAsia="en-US" w:bidi="ar-SA"/>
      </w:rPr>
    </w:lvl>
  </w:abstractNum>
  <w:abstractNum w:abstractNumId="169">
    <w:nsid w:val="65C46F99"/>
    <w:multiLevelType w:val="hybridMultilevel"/>
    <w:tmpl w:val="FE04892C"/>
    <w:lvl w:ilvl="0" w:tplc="07FE1C72">
      <w:start w:val="1"/>
      <w:numFmt w:val="decimal"/>
      <w:lvlText w:val="%1)"/>
      <w:lvlJc w:val="left"/>
      <w:pPr>
        <w:ind w:left="105" w:hanging="4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DA0416">
      <w:numFmt w:val="bullet"/>
      <w:lvlText w:val="•"/>
      <w:lvlJc w:val="left"/>
      <w:pPr>
        <w:ind w:left="443" w:hanging="451"/>
      </w:pPr>
      <w:rPr>
        <w:rFonts w:hint="default"/>
        <w:lang w:val="ru-RU" w:eastAsia="en-US" w:bidi="ar-SA"/>
      </w:rPr>
    </w:lvl>
    <w:lvl w:ilvl="2" w:tplc="1778DD4E">
      <w:numFmt w:val="bullet"/>
      <w:lvlText w:val="•"/>
      <w:lvlJc w:val="left"/>
      <w:pPr>
        <w:ind w:left="786" w:hanging="451"/>
      </w:pPr>
      <w:rPr>
        <w:rFonts w:hint="default"/>
        <w:lang w:val="ru-RU" w:eastAsia="en-US" w:bidi="ar-SA"/>
      </w:rPr>
    </w:lvl>
    <w:lvl w:ilvl="3" w:tplc="96CEEDAA">
      <w:numFmt w:val="bullet"/>
      <w:lvlText w:val="•"/>
      <w:lvlJc w:val="left"/>
      <w:pPr>
        <w:ind w:left="1129" w:hanging="451"/>
      </w:pPr>
      <w:rPr>
        <w:rFonts w:hint="default"/>
        <w:lang w:val="ru-RU" w:eastAsia="en-US" w:bidi="ar-SA"/>
      </w:rPr>
    </w:lvl>
    <w:lvl w:ilvl="4" w:tplc="11461A16">
      <w:numFmt w:val="bullet"/>
      <w:lvlText w:val="•"/>
      <w:lvlJc w:val="left"/>
      <w:pPr>
        <w:ind w:left="1472" w:hanging="451"/>
      </w:pPr>
      <w:rPr>
        <w:rFonts w:hint="default"/>
        <w:lang w:val="ru-RU" w:eastAsia="en-US" w:bidi="ar-SA"/>
      </w:rPr>
    </w:lvl>
    <w:lvl w:ilvl="5" w:tplc="160AFBF8">
      <w:numFmt w:val="bullet"/>
      <w:lvlText w:val="•"/>
      <w:lvlJc w:val="left"/>
      <w:pPr>
        <w:ind w:left="1816" w:hanging="451"/>
      </w:pPr>
      <w:rPr>
        <w:rFonts w:hint="default"/>
        <w:lang w:val="ru-RU" w:eastAsia="en-US" w:bidi="ar-SA"/>
      </w:rPr>
    </w:lvl>
    <w:lvl w:ilvl="6" w:tplc="0ECAB33A">
      <w:numFmt w:val="bullet"/>
      <w:lvlText w:val="•"/>
      <w:lvlJc w:val="left"/>
      <w:pPr>
        <w:ind w:left="2159" w:hanging="451"/>
      </w:pPr>
      <w:rPr>
        <w:rFonts w:hint="default"/>
        <w:lang w:val="ru-RU" w:eastAsia="en-US" w:bidi="ar-SA"/>
      </w:rPr>
    </w:lvl>
    <w:lvl w:ilvl="7" w:tplc="297E32EE">
      <w:numFmt w:val="bullet"/>
      <w:lvlText w:val="•"/>
      <w:lvlJc w:val="left"/>
      <w:pPr>
        <w:ind w:left="2502" w:hanging="451"/>
      </w:pPr>
      <w:rPr>
        <w:rFonts w:hint="default"/>
        <w:lang w:val="ru-RU" w:eastAsia="en-US" w:bidi="ar-SA"/>
      </w:rPr>
    </w:lvl>
    <w:lvl w:ilvl="8" w:tplc="33F215C0">
      <w:numFmt w:val="bullet"/>
      <w:lvlText w:val="•"/>
      <w:lvlJc w:val="left"/>
      <w:pPr>
        <w:ind w:left="2845" w:hanging="451"/>
      </w:pPr>
      <w:rPr>
        <w:rFonts w:hint="default"/>
        <w:lang w:val="ru-RU" w:eastAsia="en-US" w:bidi="ar-SA"/>
      </w:rPr>
    </w:lvl>
  </w:abstractNum>
  <w:abstractNum w:abstractNumId="170">
    <w:nsid w:val="664535C0"/>
    <w:multiLevelType w:val="hybridMultilevel"/>
    <w:tmpl w:val="8C5AE028"/>
    <w:lvl w:ilvl="0" w:tplc="DCAE936E">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F80812">
      <w:numFmt w:val="bullet"/>
      <w:lvlText w:val="•"/>
      <w:lvlJc w:val="left"/>
      <w:pPr>
        <w:ind w:left="1146" w:hanging="900"/>
      </w:pPr>
      <w:rPr>
        <w:rFonts w:hint="default"/>
        <w:lang w:val="ru-RU" w:eastAsia="en-US" w:bidi="ar-SA"/>
      </w:rPr>
    </w:lvl>
    <w:lvl w:ilvl="2" w:tplc="DB443AB4">
      <w:numFmt w:val="bullet"/>
      <w:lvlText w:val="•"/>
      <w:lvlJc w:val="left"/>
      <w:pPr>
        <w:ind w:left="2153" w:hanging="900"/>
      </w:pPr>
      <w:rPr>
        <w:rFonts w:hint="default"/>
        <w:lang w:val="ru-RU" w:eastAsia="en-US" w:bidi="ar-SA"/>
      </w:rPr>
    </w:lvl>
    <w:lvl w:ilvl="3" w:tplc="64BA9AF6">
      <w:numFmt w:val="bullet"/>
      <w:lvlText w:val="•"/>
      <w:lvlJc w:val="left"/>
      <w:pPr>
        <w:ind w:left="3159" w:hanging="900"/>
      </w:pPr>
      <w:rPr>
        <w:rFonts w:hint="default"/>
        <w:lang w:val="ru-RU" w:eastAsia="en-US" w:bidi="ar-SA"/>
      </w:rPr>
    </w:lvl>
    <w:lvl w:ilvl="4" w:tplc="402A16BE">
      <w:numFmt w:val="bullet"/>
      <w:lvlText w:val="•"/>
      <w:lvlJc w:val="left"/>
      <w:pPr>
        <w:ind w:left="4166" w:hanging="900"/>
      </w:pPr>
      <w:rPr>
        <w:rFonts w:hint="default"/>
        <w:lang w:val="ru-RU" w:eastAsia="en-US" w:bidi="ar-SA"/>
      </w:rPr>
    </w:lvl>
    <w:lvl w:ilvl="5" w:tplc="D67E2E70">
      <w:numFmt w:val="bullet"/>
      <w:lvlText w:val="•"/>
      <w:lvlJc w:val="left"/>
      <w:pPr>
        <w:ind w:left="5173" w:hanging="900"/>
      </w:pPr>
      <w:rPr>
        <w:rFonts w:hint="default"/>
        <w:lang w:val="ru-RU" w:eastAsia="en-US" w:bidi="ar-SA"/>
      </w:rPr>
    </w:lvl>
    <w:lvl w:ilvl="6" w:tplc="D9401822">
      <w:numFmt w:val="bullet"/>
      <w:lvlText w:val="•"/>
      <w:lvlJc w:val="left"/>
      <w:pPr>
        <w:ind w:left="6179" w:hanging="900"/>
      </w:pPr>
      <w:rPr>
        <w:rFonts w:hint="default"/>
        <w:lang w:val="ru-RU" w:eastAsia="en-US" w:bidi="ar-SA"/>
      </w:rPr>
    </w:lvl>
    <w:lvl w:ilvl="7" w:tplc="191C8DA4">
      <w:numFmt w:val="bullet"/>
      <w:lvlText w:val="•"/>
      <w:lvlJc w:val="left"/>
      <w:pPr>
        <w:ind w:left="7186" w:hanging="900"/>
      </w:pPr>
      <w:rPr>
        <w:rFonts w:hint="default"/>
        <w:lang w:val="ru-RU" w:eastAsia="en-US" w:bidi="ar-SA"/>
      </w:rPr>
    </w:lvl>
    <w:lvl w:ilvl="8" w:tplc="2E3E4D76">
      <w:numFmt w:val="bullet"/>
      <w:lvlText w:val="•"/>
      <w:lvlJc w:val="left"/>
      <w:pPr>
        <w:ind w:left="8193" w:hanging="900"/>
      </w:pPr>
      <w:rPr>
        <w:rFonts w:hint="default"/>
        <w:lang w:val="ru-RU" w:eastAsia="en-US" w:bidi="ar-SA"/>
      </w:rPr>
    </w:lvl>
  </w:abstractNum>
  <w:abstractNum w:abstractNumId="171">
    <w:nsid w:val="66B56A54"/>
    <w:multiLevelType w:val="hybridMultilevel"/>
    <w:tmpl w:val="E912ECFA"/>
    <w:lvl w:ilvl="0" w:tplc="C60EA2A4">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80A1E0">
      <w:numFmt w:val="bullet"/>
      <w:lvlText w:val="•"/>
      <w:lvlJc w:val="left"/>
      <w:pPr>
        <w:ind w:left="2442" w:hanging="732"/>
      </w:pPr>
      <w:rPr>
        <w:rFonts w:hint="default"/>
        <w:lang w:val="ru-RU" w:eastAsia="en-US" w:bidi="ar-SA"/>
      </w:rPr>
    </w:lvl>
    <w:lvl w:ilvl="2" w:tplc="7DACB5EA">
      <w:numFmt w:val="bullet"/>
      <w:lvlText w:val="•"/>
      <w:lvlJc w:val="left"/>
      <w:pPr>
        <w:ind w:left="3305" w:hanging="732"/>
      </w:pPr>
      <w:rPr>
        <w:rFonts w:hint="default"/>
        <w:lang w:val="ru-RU" w:eastAsia="en-US" w:bidi="ar-SA"/>
      </w:rPr>
    </w:lvl>
    <w:lvl w:ilvl="3" w:tplc="7E90C174">
      <w:numFmt w:val="bullet"/>
      <w:lvlText w:val="•"/>
      <w:lvlJc w:val="left"/>
      <w:pPr>
        <w:ind w:left="4167" w:hanging="732"/>
      </w:pPr>
      <w:rPr>
        <w:rFonts w:hint="default"/>
        <w:lang w:val="ru-RU" w:eastAsia="en-US" w:bidi="ar-SA"/>
      </w:rPr>
    </w:lvl>
    <w:lvl w:ilvl="4" w:tplc="25E8C220">
      <w:numFmt w:val="bullet"/>
      <w:lvlText w:val="•"/>
      <w:lvlJc w:val="left"/>
      <w:pPr>
        <w:ind w:left="5030" w:hanging="732"/>
      </w:pPr>
      <w:rPr>
        <w:rFonts w:hint="default"/>
        <w:lang w:val="ru-RU" w:eastAsia="en-US" w:bidi="ar-SA"/>
      </w:rPr>
    </w:lvl>
    <w:lvl w:ilvl="5" w:tplc="E1FC26C4">
      <w:numFmt w:val="bullet"/>
      <w:lvlText w:val="•"/>
      <w:lvlJc w:val="left"/>
      <w:pPr>
        <w:ind w:left="5893" w:hanging="732"/>
      </w:pPr>
      <w:rPr>
        <w:rFonts w:hint="default"/>
        <w:lang w:val="ru-RU" w:eastAsia="en-US" w:bidi="ar-SA"/>
      </w:rPr>
    </w:lvl>
    <w:lvl w:ilvl="6" w:tplc="8C946A26">
      <w:numFmt w:val="bullet"/>
      <w:lvlText w:val="•"/>
      <w:lvlJc w:val="left"/>
      <w:pPr>
        <w:ind w:left="6755" w:hanging="732"/>
      </w:pPr>
      <w:rPr>
        <w:rFonts w:hint="default"/>
        <w:lang w:val="ru-RU" w:eastAsia="en-US" w:bidi="ar-SA"/>
      </w:rPr>
    </w:lvl>
    <w:lvl w:ilvl="7" w:tplc="A1C816B8">
      <w:numFmt w:val="bullet"/>
      <w:lvlText w:val="•"/>
      <w:lvlJc w:val="left"/>
      <w:pPr>
        <w:ind w:left="7618" w:hanging="732"/>
      </w:pPr>
      <w:rPr>
        <w:rFonts w:hint="default"/>
        <w:lang w:val="ru-RU" w:eastAsia="en-US" w:bidi="ar-SA"/>
      </w:rPr>
    </w:lvl>
    <w:lvl w:ilvl="8" w:tplc="D18A4FA2">
      <w:numFmt w:val="bullet"/>
      <w:lvlText w:val="•"/>
      <w:lvlJc w:val="left"/>
      <w:pPr>
        <w:ind w:left="8481" w:hanging="732"/>
      </w:pPr>
      <w:rPr>
        <w:rFonts w:hint="default"/>
        <w:lang w:val="ru-RU" w:eastAsia="en-US" w:bidi="ar-SA"/>
      </w:rPr>
    </w:lvl>
  </w:abstractNum>
  <w:abstractNum w:abstractNumId="172">
    <w:nsid w:val="66E64BFD"/>
    <w:multiLevelType w:val="hybridMultilevel"/>
    <w:tmpl w:val="EAFAFA24"/>
    <w:lvl w:ilvl="0" w:tplc="C57CA862">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52EA6DA">
      <w:numFmt w:val="bullet"/>
      <w:lvlText w:val="•"/>
      <w:lvlJc w:val="left"/>
      <w:pPr>
        <w:ind w:left="2442" w:hanging="732"/>
      </w:pPr>
      <w:rPr>
        <w:rFonts w:hint="default"/>
        <w:lang w:val="ru-RU" w:eastAsia="en-US" w:bidi="ar-SA"/>
      </w:rPr>
    </w:lvl>
    <w:lvl w:ilvl="2" w:tplc="A906DDB2">
      <w:numFmt w:val="bullet"/>
      <w:lvlText w:val="•"/>
      <w:lvlJc w:val="left"/>
      <w:pPr>
        <w:ind w:left="3305" w:hanging="732"/>
      </w:pPr>
      <w:rPr>
        <w:rFonts w:hint="default"/>
        <w:lang w:val="ru-RU" w:eastAsia="en-US" w:bidi="ar-SA"/>
      </w:rPr>
    </w:lvl>
    <w:lvl w:ilvl="3" w:tplc="9926D190">
      <w:numFmt w:val="bullet"/>
      <w:lvlText w:val="•"/>
      <w:lvlJc w:val="left"/>
      <w:pPr>
        <w:ind w:left="4167" w:hanging="732"/>
      </w:pPr>
      <w:rPr>
        <w:rFonts w:hint="default"/>
        <w:lang w:val="ru-RU" w:eastAsia="en-US" w:bidi="ar-SA"/>
      </w:rPr>
    </w:lvl>
    <w:lvl w:ilvl="4" w:tplc="2494B314">
      <w:numFmt w:val="bullet"/>
      <w:lvlText w:val="•"/>
      <w:lvlJc w:val="left"/>
      <w:pPr>
        <w:ind w:left="5030" w:hanging="732"/>
      </w:pPr>
      <w:rPr>
        <w:rFonts w:hint="default"/>
        <w:lang w:val="ru-RU" w:eastAsia="en-US" w:bidi="ar-SA"/>
      </w:rPr>
    </w:lvl>
    <w:lvl w:ilvl="5" w:tplc="8EB4FA96">
      <w:numFmt w:val="bullet"/>
      <w:lvlText w:val="•"/>
      <w:lvlJc w:val="left"/>
      <w:pPr>
        <w:ind w:left="5893" w:hanging="732"/>
      </w:pPr>
      <w:rPr>
        <w:rFonts w:hint="default"/>
        <w:lang w:val="ru-RU" w:eastAsia="en-US" w:bidi="ar-SA"/>
      </w:rPr>
    </w:lvl>
    <w:lvl w:ilvl="6" w:tplc="D18435B8">
      <w:numFmt w:val="bullet"/>
      <w:lvlText w:val="•"/>
      <w:lvlJc w:val="left"/>
      <w:pPr>
        <w:ind w:left="6755" w:hanging="732"/>
      </w:pPr>
      <w:rPr>
        <w:rFonts w:hint="default"/>
        <w:lang w:val="ru-RU" w:eastAsia="en-US" w:bidi="ar-SA"/>
      </w:rPr>
    </w:lvl>
    <w:lvl w:ilvl="7" w:tplc="3474BB18">
      <w:numFmt w:val="bullet"/>
      <w:lvlText w:val="•"/>
      <w:lvlJc w:val="left"/>
      <w:pPr>
        <w:ind w:left="7618" w:hanging="732"/>
      </w:pPr>
      <w:rPr>
        <w:rFonts w:hint="default"/>
        <w:lang w:val="ru-RU" w:eastAsia="en-US" w:bidi="ar-SA"/>
      </w:rPr>
    </w:lvl>
    <w:lvl w:ilvl="8" w:tplc="189C5D36">
      <w:numFmt w:val="bullet"/>
      <w:lvlText w:val="•"/>
      <w:lvlJc w:val="left"/>
      <w:pPr>
        <w:ind w:left="8481" w:hanging="732"/>
      </w:pPr>
      <w:rPr>
        <w:rFonts w:hint="default"/>
        <w:lang w:val="ru-RU" w:eastAsia="en-US" w:bidi="ar-SA"/>
      </w:rPr>
    </w:lvl>
  </w:abstractNum>
  <w:abstractNum w:abstractNumId="173">
    <w:nsid w:val="674468C1"/>
    <w:multiLevelType w:val="multilevel"/>
    <w:tmpl w:val="F466A01A"/>
    <w:lvl w:ilvl="0">
      <w:start w:val="187"/>
      <w:numFmt w:val="decimal"/>
      <w:lvlText w:val="%1"/>
      <w:lvlJc w:val="left"/>
      <w:pPr>
        <w:ind w:left="2114" w:hanging="1260"/>
        <w:jc w:val="left"/>
      </w:pPr>
      <w:rPr>
        <w:rFonts w:hint="default"/>
        <w:lang w:val="ru-RU" w:eastAsia="en-US" w:bidi="ar-SA"/>
      </w:rPr>
    </w:lvl>
    <w:lvl w:ilvl="1">
      <w:start w:val="11"/>
      <w:numFmt w:val="decimal"/>
      <w:lvlText w:val="%1.%2"/>
      <w:lvlJc w:val="left"/>
      <w:pPr>
        <w:ind w:left="2114" w:hanging="1260"/>
        <w:jc w:val="left"/>
      </w:pPr>
      <w:rPr>
        <w:rFonts w:hint="default"/>
        <w:lang w:val="ru-RU" w:eastAsia="en-US" w:bidi="ar-SA"/>
      </w:rPr>
    </w:lvl>
    <w:lvl w:ilvl="2">
      <w:start w:val="4"/>
      <w:numFmt w:val="decimal"/>
      <w:lvlText w:val="%1.%2.%3"/>
      <w:lvlJc w:val="left"/>
      <w:pPr>
        <w:ind w:left="2114" w:hanging="1260"/>
        <w:jc w:val="left"/>
      </w:pPr>
      <w:rPr>
        <w:rFonts w:hint="default"/>
        <w:lang w:val="ru-RU" w:eastAsia="en-US" w:bidi="ar-SA"/>
      </w:rPr>
    </w:lvl>
    <w:lvl w:ilvl="3">
      <w:start w:val="10"/>
      <w:numFmt w:val="decimal"/>
      <w:lvlText w:val="%1.%2.%3.%4."/>
      <w:lvlJc w:val="left"/>
      <w:pPr>
        <w:ind w:left="2114" w:hanging="1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354" w:hanging="1260"/>
      </w:pPr>
      <w:rPr>
        <w:rFonts w:hint="default"/>
        <w:lang w:val="ru-RU" w:eastAsia="en-US" w:bidi="ar-SA"/>
      </w:rPr>
    </w:lvl>
    <w:lvl w:ilvl="5">
      <w:numFmt w:val="bullet"/>
      <w:lvlText w:val="•"/>
      <w:lvlJc w:val="left"/>
      <w:pPr>
        <w:ind w:left="6163" w:hanging="1260"/>
      </w:pPr>
      <w:rPr>
        <w:rFonts w:hint="default"/>
        <w:lang w:val="ru-RU" w:eastAsia="en-US" w:bidi="ar-SA"/>
      </w:rPr>
    </w:lvl>
    <w:lvl w:ilvl="6">
      <w:numFmt w:val="bullet"/>
      <w:lvlText w:val="•"/>
      <w:lvlJc w:val="left"/>
      <w:pPr>
        <w:ind w:left="6971" w:hanging="1260"/>
      </w:pPr>
      <w:rPr>
        <w:rFonts w:hint="default"/>
        <w:lang w:val="ru-RU" w:eastAsia="en-US" w:bidi="ar-SA"/>
      </w:rPr>
    </w:lvl>
    <w:lvl w:ilvl="7">
      <w:numFmt w:val="bullet"/>
      <w:lvlText w:val="•"/>
      <w:lvlJc w:val="left"/>
      <w:pPr>
        <w:ind w:left="7780" w:hanging="1260"/>
      </w:pPr>
      <w:rPr>
        <w:rFonts w:hint="default"/>
        <w:lang w:val="ru-RU" w:eastAsia="en-US" w:bidi="ar-SA"/>
      </w:rPr>
    </w:lvl>
    <w:lvl w:ilvl="8">
      <w:numFmt w:val="bullet"/>
      <w:lvlText w:val="•"/>
      <w:lvlJc w:val="left"/>
      <w:pPr>
        <w:ind w:left="8589" w:hanging="1260"/>
      </w:pPr>
      <w:rPr>
        <w:rFonts w:hint="default"/>
        <w:lang w:val="ru-RU" w:eastAsia="en-US" w:bidi="ar-SA"/>
      </w:rPr>
    </w:lvl>
  </w:abstractNum>
  <w:abstractNum w:abstractNumId="174">
    <w:nsid w:val="67753676"/>
    <w:multiLevelType w:val="hybridMultilevel"/>
    <w:tmpl w:val="3946C656"/>
    <w:lvl w:ilvl="0" w:tplc="48288CE4">
      <w:start w:val="1"/>
      <w:numFmt w:val="decimal"/>
      <w:lvlText w:val="%1."/>
      <w:lvlJc w:val="left"/>
      <w:pPr>
        <w:ind w:left="14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ECD6E8">
      <w:numFmt w:val="bullet"/>
      <w:lvlText w:val="•"/>
      <w:lvlJc w:val="left"/>
      <w:pPr>
        <w:ind w:left="1146" w:hanging="900"/>
      </w:pPr>
      <w:rPr>
        <w:rFonts w:hint="default"/>
        <w:lang w:val="ru-RU" w:eastAsia="en-US" w:bidi="ar-SA"/>
      </w:rPr>
    </w:lvl>
    <w:lvl w:ilvl="2" w:tplc="FC5CE888">
      <w:numFmt w:val="bullet"/>
      <w:lvlText w:val="•"/>
      <w:lvlJc w:val="left"/>
      <w:pPr>
        <w:ind w:left="2153" w:hanging="900"/>
      </w:pPr>
      <w:rPr>
        <w:rFonts w:hint="default"/>
        <w:lang w:val="ru-RU" w:eastAsia="en-US" w:bidi="ar-SA"/>
      </w:rPr>
    </w:lvl>
    <w:lvl w:ilvl="3" w:tplc="403CBDC4">
      <w:numFmt w:val="bullet"/>
      <w:lvlText w:val="•"/>
      <w:lvlJc w:val="left"/>
      <w:pPr>
        <w:ind w:left="3159" w:hanging="900"/>
      </w:pPr>
      <w:rPr>
        <w:rFonts w:hint="default"/>
        <w:lang w:val="ru-RU" w:eastAsia="en-US" w:bidi="ar-SA"/>
      </w:rPr>
    </w:lvl>
    <w:lvl w:ilvl="4" w:tplc="A9F6E446">
      <w:numFmt w:val="bullet"/>
      <w:lvlText w:val="•"/>
      <w:lvlJc w:val="left"/>
      <w:pPr>
        <w:ind w:left="4166" w:hanging="900"/>
      </w:pPr>
      <w:rPr>
        <w:rFonts w:hint="default"/>
        <w:lang w:val="ru-RU" w:eastAsia="en-US" w:bidi="ar-SA"/>
      </w:rPr>
    </w:lvl>
    <w:lvl w:ilvl="5" w:tplc="DBB40822">
      <w:numFmt w:val="bullet"/>
      <w:lvlText w:val="•"/>
      <w:lvlJc w:val="left"/>
      <w:pPr>
        <w:ind w:left="5173" w:hanging="900"/>
      </w:pPr>
      <w:rPr>
        <w:rFonts w:hint="default"/>
        <w:lang w:val="ru-RU" w:eastAsia="en-US" w:bidi="ar-SA"/>
      </w:rPr>
    </w:lvl>
    <w:lvl w:ilvl="6" w:tplc="7FECEEB8">
      <w:numFmt w:val="bullet"/>
      <w:lvlText w:val="•"/>
      <w:lvlJc w:val="left"/>
      <w:pPr>
        <w:ind w:left="6179" w:hanging="900"/>
      </w:pPr>
      <w:rPr>
        <w:rFonts w:hint="default"/>
        <w:lang w:val="ru-RU" w:eastAsia="en-US" w:bidi="ar-SA"/>
      </w:rPr>
    </w:lvl>
    <w:lvl w:ilvl="7" w:tplc="B95C7C9A">
      <w:numFmt w:val="bullet"/>
      <w:lvlText w:val="•"/>
      <w:lvlJc w:val="left"/>
      <w:pPr>
        <w:ind w:left="7186" w:hanging="900"/>
      </w:pPr>
      <w:rPr>
        <w:rFonts w:hint="default"/>
        <w:lang w:val="ru-RU" w:eastAsia="en-US" w:bidi="ar-SA"/>
      </w:rPr>
    </w:lvl>
    <w:lvl w:ilvl="8" w:tplc="85B04792">
      <w:numFmt w:val="bullet"/>
      <w:lvlText w:val="•"/>
      <w:lvlJc w:val="left"/>
      <w:pPr>
        <w:ind w:left="8193" w:hanging="900"/>
      </w:pPr>
      <w:rPr>
        <w:rFonts w:hint="default"/>
        <w:lang w:val="ru-RU" w:eastAsia="en-US" w:bidi="ar-SA"/>
      </w:rPr>
    </w:lvl>
  </w:abstractNum>
  <w:abstractNum w:abstractNumId="175">
    <w:nsid w:val="67770418"/>
    <w:multiLevelType w:val="hybridMultilevel"/>
    <w:tmpl w:val="6CB00C32"/>
    <w:lvl w:ilvl="0" w:tplc="22C2D37E">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9CA46C">
      <w:numFmt w:val="bullet"/>
      <w:lvlText w:val="•"/>
      <w:lvlJc w:val="left"/>
      <w:pPr>
        <w:ind w:left="1866" w:hanging="260"/>
      </w:pPr>
      <w:rPr>
        <w:rFonts w:hint="default"/>
        <w:lang w:val="ru-RU" w:eastAsia="en-US" w:bidi="ar-SA"/>
      </w:rPr>
    </w:lvl>
    <w:lvl w:ilvl="2" w:tplc="72A0F5BC">
      <w:numFmt w:val="bullet"/>
      <w:lvlText w:val="•"/>
      <w:lvlJc w:val="left"/>
      <w:pPr>
        <w:ind w:left="2793" w:hanging="260"/>
      </w:pPr>
      <w:rPr>
        <w:rFonts w:hint="default"/>
        <w:lang w:val="ru-RU" w:eastAsia="en-US" w:bidi="ar-SA"/>
      </w:rPr>
    </w:lvl>
    <w:lvl w:ilvl="3" w:tplc="CB1CA96E">
      <w:numFmt w:val="bullet"/>
      <w:lvlText w:val="•"/>
      <w:lvlJc w:val="left"/>
      <w:pPr>
        <w:ind w:left="3719" w:hanging="260"/>
      </w:pPr>
      <w:rPr>
        <w:rFonts w:hint="default"/>
        <w:lang w:val="ru-RU" w:eastAsia="en-US" w:bidi="ar-SA"/>
      </w:rPr>
    </w:lvl>
    <w:lvl w:ilvl="4" w:tplc="4E80F6B8">
      <w:numFmt w:val="bullet"/>
      <w:lvlText w:val="•"/>
      <w:lvlJc w:val="left"/>
      <w:pPr>
        <w:ind w:left="4646" w:hanging="260"/>
      </w:pPr>
      <w:rPr>
        <w:rFonts w:hint="default"/>
        <w:lang w:val="ru-RU" w:eastAsia="en-US" w:bidi="ar-SA"/>
      </w:rPr>
    </w:lvl>
    <w:lvl w:ilvl="5" w:tplc="AB1855DA">
      <w:numFmt w:val="bullet"/>
      <w:lvlText w:val="•"/>
      <w:lvlJc w:val="left"/>
      <w:pPr>
        <w:ind w:left="5573" w:hanging="260"/>
      </w:pPr>
      <w:rPr>
        <w:rFonts w:hint="default"/>
        <w:lang w:val="ru-RU" w:eastAsia="en-US" w:bidi="ar-SA"/>
      </w:rPr>
    </w:lvl>
    <w:lvl w:ilvl="6" w:tplc="0A2A54A6">
      <w:numFmt w:val="bullet"/>
      <w:lvlText w:val="•"/>
      <w:lvlJc w:val="left"/>
      <w:pPr>
        <w:ind w:left="6499" w:hanging="260"/>
      </w:pPr>
      <w:rPr>
        <w:rFonts w:hint="default"/>
        <w:lang w:val="ru-RU" w:eastAsia="en-US" w:bidi="ar-SA"/>
      </w:rPr>
    </w:lvl>
    <w:lvl w:ilvl="7" w:tplc="CFF687F4">
      <w:numFmt w:val="bullet"/>
      <w:lvlText w:val="•"/>
      <w:lvlJc w:val="left"/>
      <w:pPr>
        <w:ind w:left="7426" w:hanging="260"/>
      </w:pPr>
      <w:rPr>
        <w:rFonts w:hint="default"/>
        <w:lang w:val="ru-RU" w:eastAsia="en-US" w:bidi="ar-SA"/>
      </w:rPr>
    </w:lvl>
    <w:lvl w:ilvl="8" w:tplc="1068BB5E">
      <w:numFmt w:val="bullet"/>
      <w:lvlText w:val="•"/>
      <w:lvlJc w:val="left"/>
      <w:pPr>
        <w:ind w:left="8353" w:hanging="260"/>
      </w:pPr>
      <w:rPr>
        <w:rFonts w:hint="default"/>
        <w:lang w:val="ru-RU" w:eastAsia="en-US" w:bidi="ar-SA"/>
      </w:rPr>
    </w:lvl>
  </w:abstractNum>
  <w:abstractNum w:abstractNumId="176">
    <w:nsid w:val="683A55F0"/>
    <w:multiLevelType w:val="hybridMultilevel"/>
    <w:tmpl w:val="2CE24882"/>
    <w:lvl w:ilvl="0" w:tplc="F072F5D6">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C81C16">
      <w:numFmt w:val="bullet"/>
      <w:lvlText w:val="•"/>
      <w:lvlJc w:val="left"/>
      <w:pPr>
        <w:ind w:left="1848" w:hanging="240"/>
      </w:pPr>
      <w:rPr>
        <w:rFonts w:hint="default"/>
        <w:lang w:val="ru-RU" w:eastAsia="en-US" w:bidi="ar-SA"/>
      </w:rPr>
    </w:lvl>
    <w:lvl w:ilvl="2" w:tplc="DA8A9718">
      <w:numFmt w:val="bullet"/>
      <w:lvlText w:val="•"/>
      <w:lvlJc w:val="left"/>
      <w:pPr>
        <w:ind w:left="2777" w:hanging="240"/>
      </w:pPr>
      <w:rPr>
        <w:rFonts w:hint="default"/>
        <w:lang w:val="ru-RU" w:eastAsia="en-US" w:bidi="ar-SA"/>
      </w:rPr>
    </w:lvl>
    <w:lvl w:ilvl="3" w:tplc="DBD04A8E">
      <w:numFmt w:val="bullet"/>
      <w:lvlText w:val="•"/>
      <w:lvlJc w:val="left"/>
      <w:pPr>
        <w:ind w:left="3705" w:hanging="240"/>
      </w:pPr>
      <w:rPr>
        <w:rFonts w:hint="default"/>
        <w:lang w:val="ru-RU" w:eastAsia="en-US" w:bidi="ar-SA"/>
      </w:rPr>
    </w:lvl>
    <w:lvl w:ilvl="4" w:tplc="9520948A">
      <w:numFmt w:val="bullet"/>
      <w:lvlText w:val="•"/>
      <w:lvlJc w:val="left"/>
      <w:pPr>
        <w:ind w:left="4634" w:hanging="240"/>
      </w:pPr>
      <w:rPr>
        <w:rFonts w:hint="default"/>
        <w:lang w:val="ru-RU" w:eastAsia="en-US" w:bidi="ar-SA"/>
      </w:rPr>
    </w:lvl>
    <w:lvl w:ilvl="5" w:tplc="E15AC842">
      <w:numFmt w:val="bullet"/>
      <w:lvlText w:val="•"/>
      <w:lvlJc w:val="left"/>
      <w:pPr>
        <w:ind w:left="5563" w:hanging="240"/>
      </w:pPr>
      <w:rPr>
        <w:rFonts w:hint="default"/>
        <w:lang w:val="ru-RU" w:eastAsia="en-US" w:bidi="ar-SA"/>
      </w:rPr>
    </w:lvl>
    <w:lvl w:ilvl="6" w:tplc="18164262">
      <w:numFmt w:val="bullet"/>
      <w:lvlText w:val="•"/>
      <w:lvlJc w:val="left"/>
      <w:pPr>
        <w:ind w:left="6491" w:hanging="240"/>
      </w:pPr>
      <w:rPr>
        <w:rFonts w:hint="default"/>
        <w:lang w:val="ru-RU" w:eastAsia="en-US" w:bidi="ar-SA"/>
      </w:rPr>
    </w:lvl>
    <w:lvl w:ilvl="7" w:tplc="281E5626">
      <w:numFmt w:val="bullet"/>
      <w:lvlText w:val="•"/>
      <w:lvlJc w:val="left"/>
      <w:pPr>
        <w:ind w:left="7420" w:hanging="240"/>
      </w:pPr>
      <w:rPr>
        <w:rFonts w:hint="default"/>
        <w:lang w:val="ru-RU" w:eastAsia="en-US" w:bidi="ar-SA"/>
      </w:rPr>
    </w:lvl>
    <w:lvl w:ilvl="8" w:tplc="4FD4FFE0">
      <w:numFmt w:val="bullet"/>
      <w:lvlText w:val="•"/>
      <w:lvlJc w:val="left"/>
      <w:pPr>
        <w:ind w:left="8349" w:hanging="240"/>
      </w:pPr>
      <w:rPr>
        <w:rFonts w:hint="default"/>
        <w:lang w:val="ru-RU" w:eastAsia="en-US" w:bidi="ar-SA"/>
      </w:rPr>
    </w:lvl>
  </w:abstractNum>
  <w:abstractNum w:abstractNumId="177">
    <w:nsid w:val="68403391"/>
    <w:multiLevelType w:val="multilevel"/>
    <w:tmpl w:val="82DE17C8"/>
    <w:lvl w:ilvl="0">
      <w:start w:val="192"/>
      <w:numFmt w:val="decimal"/>
      <w:lvlText w:val="%1"/>
      <w:lvlJc w:val="left"/>
      <w:pPr>
        <w:ind w:left="1706" w:hanging="840"/>
        <w:jc w:val="left"/>
      </w:pPr>
      <w:rPr>
        <w:rFonts w:hint="default"/>
        <w:lang w:val="ru-RU" w:eastAsia="en-US" w:bidi="ar-SA"/>
      </w:rPr>
    </w:lvl>
    <w:lvl w:ilvl="1">
      <w:start w:val="4"/>
      <w:numFmt w:val="decimal"/>
      <w:lvlText w:val="%1.%2"/>
      <w:lvlJc w:val="left"/>
      <w:pPr>
        <w:ind w:left="1706" w:hanging="840"/>
        <w:jc w:val="left"/>
      </w:pPr>
      <w:rPr>
        <w:rFonts w:hint="default"/>
        <w:lang w:val="ru-RU" w:eastAsia="en-US" w:bidi="ar-SA"/>
      </w:rPr>
    </w:lvl>
    <w:lvl w:ilvl="2">
      <w:start w:val="1"/>
      <w:numFmt w:val="decimal"/>
      <w:lvlText w:val="%1.%2.%3."/>
      <w:lvlJc w:val="left"/>
      <w:pPr>
        <w:ind w:left="1706"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6" w:hanging="11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35" w:hanging="1167"/>
      </w:pPr>
      <w:rPr>
        <w:rFonts w:hint="default"/>
        <w:lang w:val="ru-RU" w:eastAsia="en-US" w:bidi="ar-SA"/>
      </w:rPr>
    </w:lvl>
    <w:lvl w:ilvl="5">
      <w:numFmt w:val="bullet"/>
      <w:lvlText w:val="•"/>
      <w:lvlJc w:val="left"/>
      <w:pPr>
        <w:ind w:left="5480" w:hanging="1167"/>
      </w:pPr>
      <w:rPr>
        <w:rFonts w:hint="default"/>
        <w:lang w:val="ru-RU" w:eastAsia="en-US" w:bidi="ar-SA"/>
      </w:rPr>
    </w:lvl>
    <w:lvl w:ilvl="6">
      <w:numFmt w:val="bullet"/>
      <w:lvlText w:val="•"/>
      <w:lvlJc w:val="left"/>
      <w:pPr>
        <w:ind w:left="6425" w:hanging="1167"/>
      </w:pPr>
      <w:rPr>
        <w:rFonts w:hint="default"/>
        <w:lang w:val="ru-RU" w:eastAsia="en-US" w:bidi="ar-SA"/>
      </w:rPr>
    </w:lvl>
    <w:lvl w:ilvl="7">
      <w:numFmt w:val="bullet"/>
      <w:lvlText w:val="•"/>
      <w:lvlJc w:val="left"/>
      <w:pPr>
        <w:ind w:left="7370" w:hanging="1167"/>
      </w:pPr>
      <w:rPr>
        <w:rFonts w:hint="default"/>
        <w:lang w:val="ru-RU" w:eastAsia="en-US" w:bidi="ar-SA"/>
      </w:rPr>
    </w:lvl>
    <w:lvl w:ilvl="8">
      <w:numFmt w:val="bullet"/>
      <w:lvlText w:val="•"/>
      <w:lvlJc w:val="left"/>
      <w:pPr>
        <w:ind w:left="8316" w:hanging="1167"/>
      </w:pPr>
      <w:rPr>
        <w:rFonts w:hint="default"/>
        <w:lang w:val="ru-RU" w:eastAsia="en-US" w:bidi="ar-SA"/>
      </w:rPr>
    </w:lvl>
  </w:abstractNum>
  <w:abstractNum w:abstractNumId="178">
    <w:nsid w:val="69FF3529"/>
    <w:multiLevelType w:val="hybridMultilevel"/>
    <w:tmpl w:val="50A65FCA"/>
    <w:lvl w:ilvl="0" w:tplc="4674576C">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0543C34">
      <w:numFmt w:val="bullet"/>
      <w:lvlText w:val="•"/>
      <w:lvlJc w:val="left"/>
      <w:pPr>
        <w:ind w:left="1470" w:hanging="360"/>
      </w:pPr>
      <w:rPr>
        <w:rFonts w:hint="default"/>
        <w:lang w:val="ru-RU" w:eastAsia="en-US" w:bidi="ar-SA"/>
      </w:rPr>
    </w:lvl>
    <w:lvl w:ilvl="2" w:tplc="0FDA7EF4">
      <w:numFmt w:val="bullet"/>
      <w:lvlText w:val="•"/>
      <w:lvlJc w:val="left"/>
      <w:pPr>
        <w:ind w:left="2441" w:hanging="360"/>
      </w:pPr>
      <w:rPr>
        <w:rFonts w:hint="default"/>
        <w:lang w:val="ru-RU" w:eastAsia="en-US" w:bidi="ar-SA"/>
      </w:rPr>
    </w:lvl>
    <w:lvl w:ilvl="3" w:tplc="E996BC60">
      <w:numFmt w:val="bullet"/>
      <w:lvlText w:val="•"/>
      <w:lvlJc w:val="left"/>
      <w:pPr>
        <w:ind w:left="3411" w:hanging="360"/>
      </w:pPr>
      <w:rPr>
        <w:rFonts w:hint="default"/>
        <w:lang w:val="ru-RU" w:eastAsia="en-US" w:bidi="ar-SA"/>
      </w:rPr>
    </w:lvl>
    <w:lvl w:ilvl="4" w:tplc="2DA8D1E6">
      <w:numFmt w:val="bullet"/>
      <w:lvlText w:val="•"/>
      <w:lvlJc w:val="left"/>
      <w:pPr>
        <w:ind w:left="4382" w:hanging="360"/>
      </w:pPr>
      <w:rPr>
        <w:rFonts w:hint="default"/>
        <w:lang w:val="ru-RU" w:eastAsia="en-US" w:bidi="ar-SA"/>
      </w:rPr>
    </w:lvl>
    <w:lvl w:ilvl="5" w:tplc="F5D80D84">
      <w:numFmt w:val="bullet"/>
      <w:lvlText w:val="•"/>
      <w:lvlJc w:val="left"/>
      <w:pPr>
        <w:ind w:left="5353" w:hanging="360"/>
      </w:pPr>
      <w:rPr>
        <w:rFonts w:hint="default"/>
        <w:lang w:val="ru-RU" w:eastAsia="en-US" w:bidi="ar-SA"/>
      </w:rPr>
    </w:lvl>
    <w:lvl w:ilvl="6" w:tplc="F80C7FB2">
      <w:numFmt w:val="bullet"/>
      <w:lvlText w:val="•"/>
      <w:lvlJc w:val="left"/>
      <w:pPr>
        <w:ind w:left="6323" w:hanging="360"/>
      </w:pPr>
      <w:rPr>
        <w:rFonts w:hint="default"/>
        <w:lang w:val="ru-RU" w:eastAsia="en-US" w:bidi="ar-SA"/>
      </w:rPr>
    </w:lvl>
    <w:lvl w:ilvl="7" w:tplc="67FE0456">
      <w:numFmt w:val="bullet"/>
      <w:lvlText w:val="•"/>
      <w:lvlJc w:val="left"/>
      <w:pPr>
        <w:ind w:left="7294" w:hanging="360"/>
      </w:pPr>
      <w:rPr>
        <w:rFonts w:hint="default"/>
        <w:lang w:val="ru-RU" w:eastAsia="en-US" w:bidi="ar-SA"/>
      </w:rPr>
    </w:lvl>
    <w:lvl w:ilvl="8" w:tplc="CB483258">
      <w:numFmt w:val="bullet"/>
      <w:lvlText w:val="•"/>
      <w:lvlJc w:val="left"/>
      <w:pPr>
        <w:ind w:left="8265" w:hanging="360"/>
      </w:pPr>
      <w:rPr>
        <w:rFonts w:hint="default"/>
        <w:lang w:val="ru-RU" w:eastAsia="en-US" w:bidi="ar-SA"/>
      </w:rPr>
    </w:lvl>
  </w:abstractNum>
  <w:abstractNum w:abstractNumId="179">
    <w:nsid w:val="6A1A28E5"/>
    <w:multiLevelType w:val="multilevel"/>
    <w:tmpl w:val="C51EA0F8"/>
    <w:lvl w:ilvl="0">
      <w:start w:val="189"/>
      <w:numFmt w:val="decimal"/>
      <w:lvlText w:val="%1"/>
      <w:lvlJc w:val="left"/>
      <w:pPr>
        <w:ind w:left="1826" w:hanging="1140"/>
        <w:jc w:val="left"/>
      </w:pPr>
      <w:rPr>
        <w:rFonts w:hint="default"/>
        <w:lang w:val="ru-RU" w:eastAsia="en-US" w:bidi="ar-SA"/>
      </w:rPr>
    </w:lvl>
    <w:lvl w:ilvl="1">
      <w:start w:val="8"/>
      <w:numFmt w:val="decimal"/>
      <w:lvlText w:val="%1.%2"/>
      <w:lvlJc w:val="left"/>
      <w:pPr>
        <w:ind w:left="1826" w:hanging="1140"/>
        <w:jc w:val="left"/>
      </w:pPr>
      <w:rPr>
        <w:rFonts w:hint="default"/>
        <w:lang w:val="ru-RU" w:eastAsia="en-US" w:bidi="ar-SA"/>
      </w:rPr>
    </w:lvl>
    <w:lvl w:ilvl="2">
      <w:start w:val="11"/>
      <w:numFmt w:val="decimal"/>
      <w:lvlText w:val="%1.%2.%3"/>
      <w:lvlJc w:val="left"/>
      <w:pPr>
        <w:ind w:left="1826" w:hanging="1140"/>
        <w:jc w:val="left"/>
      </w:pPr>
      <w:rPr>
        <w:rFonts w:hint="default"/>
        <w:lang w:val="ru-RU" w:eastAsia="en-US" w:bidi="ar-SA"/>
      </w:rPr>
    </w:lvl>
    <w:lvl w:ilvl="3">
      <w:start w:val="1"/>
      <w:numFmt w:val="decimal"/>
      <w:lvlText w:val="%1.%2.%3.%4."/>
      <w:lvlJc w:val="left"/>
      <w:pPr>
        <w:ind w:left="1826"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74" w:hanging="1140"/>
      </w:pPr>
      <w:rPr>
        <w:rFonts w:hint="default"/>
        <w:lang w:val="ru-RU" w:eastAsia="en-US" w:bidi="ar-SA"/>
      </w:rPr>
    </w:lvl>
    <w:lvl w:ilvl="5">
      <w:numFmt w:val="bullet"/>
      <w:lvlText w:val="•"/>
      <w:lvlJc w:val="left"/>
      <w:pPr>
        <w:ind w:left="6013" w:hanging="1140"/>
      </w:pPr>
      <w:rPr>
        <w:rFonts w:hint="default"/>
        <w:lang w:val="ru-RU" w:eastAsia="en-US" w:bidi="ar-SA"/>
      </w:rPr>
    </w:lvl>
    <w:lvl w:ilvl="6">
      <w:numFmt w:val="bullet"/>
      <w:lvlText w:val="•"/>
      <w:lvlJc w:val="left"/>
      <w:pPr>
        <w:ind w:left="6851" w:hanging="1140"/>
      </w:pPr>
      <w:rPr>
        <w:rFonts w:hint="default"/>
        <w:lang w:val="ru-RU" w:eastAsia="en-US" w:bidi="ar-SA"/>
      </w:rPr>
    </w:lvl>
    <w:lvl w:ilvl="7">
      <w:numFmt w:val="bullet"/>
      <w:lvlText w:val="•"/>
      <w:lvlJc w:val="left"/>
      <w:pPr>
        <w:ind w:left="7690" w:hanging="1140"/>
      </w:pPr>
      <w:rPr>
        <w:rFonts w:hint="default"/>
        <w:lang w:val="ru-RU" w:eastAsia="en-US" w:bidi="ar-SA"/>
      </w:rPr>
    </w:lvl>
    <w:lvl w:ilvl="8">
      <w:numFmt w:val="bullet"/>
      <w:lvlText w:val="•"/>
      <w:lvlJc w:val="left"/>
      <w:pPr>
        <w:ind w:left="8529" w:hanging="1140"/>
      </w:pPr>
      <w:rPr>
        <w:rFonts w:hint="default"/>
        <w:lang w:val="ru-RU" w:eastAsia="en-US" w:bidi="ar-SA"/>
      </w:rPr>
    </w:lvl>
  </w:abstractNum>
  <w:abstractNum w:abstractNumId="180">
    <w:nsid w:val="6A701E69"/>
    <w:multiLevelType w:val="hybridMultilevel"/>
    <w:tmpl w:val="C48241CE"/>
    <w:lvl w:ilvl="0" w:tplc="E3061204">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E490E6">
      <w:numFmt w:val="bullet"/>
      <w:lvlText w:val="•"/>
      <w:lvlJc w:val="left"/>
      <w:pPr>
        <w:ind w:left="1848" w:hanging="240"/>
      </w:pPr>
      <w:rPr>
        <w:rFonts w:hint="default"/>
        <w:lang w:val="ru-RU" w:eastAsia="en-US" w:bidi="ar-SA"/>
      </w:rPr>
    </w:lvl>
    <w:lvl w:ilvl="2" w:tplc="46105224">
      <w:numFmt w:val="bullet"/>
      <w:lvlText w:val="•"/>
      <w:lvlJc w:val="left"/>
      <w:pPr>
        <w:ind w:left="2777" w:hanging="240"/>
      </w:pPr>
      <w:rPr>
        <w:rFonts w:hint="default"/>
        <w:lang w:val="ru-RU" w:eastAsia="en-US" w:bidi="ar-SA"/>
      </w:rPr>
    </w:lvl>
    <w:lvl w:ilvl="3" w:tplc="C24432AA">
      <w:numFmt w:val="bullet"/>
      <w:lvlText w:val="•"/>
      <w:lvlJc w:val="left"/>
      <w:pPr>
        <w:ind w:left="3705" w:hanging="240"/>
      </w:pPr>
      <w:rPr>
        <w:rFonts w:hint="default"/>
        <w:lang w:val="ru-RU" w:eastAsia="en-US" w:bidi="ar-SA"/>
      </w:rPr>
    </w:lvl>
    <w:lvl w:ilvl="4" w:tplc="296C94AE">
      <w:numFmt w:val="bullet"/>
      <w:lvlText w:val="•"/>
      <w:lvlJc w:val="left"/>
      <w:pPr>
        <w:ind w:left="4634" w:hanging="240"/>
      </w:pPr>
      <w:rPr>
        <w:rFonts w:hint="default"/>
        <w:lang w:val="ru-RU" w:eastAsia="en-US" w:bidi="ar-SA"/>
      </w:rPr>
    </w:lvl>
    <w:lvl w:ilvl="5" w:tplc="3F7E374A">
      <w:numFmt w:val="bullet"/>
      <w:lvlText w:val="•"/>
      <w:lvlJc w:val="left"/>
      <w:pPr>
        <w:ind w:left="5563" w:hanging="240"/>
      </w:pPr>
      <w:rPr>
        <w:rFonts w:hint="default"/>
        <w:lang w:val="ru-RU" w:eastAsia="en-US" w:bidi="ar-SA"/>
      </w:rPr>
    </w:lvl>
    <w:lvl w:ilvl="6" w:tplc="A2F4F2CC">
      <w:numFmt w:val="bullet"/>
      <w:lvlText w:val="•"/>
      <w:lvlJc w:val="left"/>
      <w:pPr>
        <w:ind w:left="6491" w:hanging="240"/>
      </w:pPr>
      <w:rPr>
        <w:rFonts w:hint="default"/>
        <w:lang w:val="ru-RU" w:eastAsia="en-US" w:bidi="ar-SA"/>
      </w:rPr>
    </w:lvl>
    <w:lvl w:ilvl="7" w:tplc="010A1950">
      <w:numFmt w:val="bullet"/>
      <w:lvlText w:val="•"/>
      <w:lvlJc w:val="left"/>
      <w:pPr>
        <w:ind w:left="7420" w:hanging="240"/>
      </w:pPr>
      <w:rPr>
        <w:rFonts w:hint="default"/>
        <w:lang w:val="ru-RU" w:eastAsia="en-US" w:bidi="ar-SA"/>
      </w:rPr>
    </w:lvl>
    <w:lvl w:ilvl="8" w:tplc="7BBEB774">
      <w:numFmt w:val="bullet"/>
      <w:lvlText w:val="•"/>
      <w:lvlJc w:val="left"/>
      <w:pPr>
        <w:ind w:left="8349" w:hanging="240"/>
      </w:pPr>
      <w:rPr>
        <w:rFonts w:hint="default"/>
        <w:lang w:val="ru-RU" w:eastAsia="en-US" w:bidi="ar-SA"/>
      </w:rPr>
    </w:lvl>
  </w:abstractNum>
  <w:abstractNum w:abstractNumId="181">
    <w:nsid w:val="6A7F5B5B"/>
    <w:multiLevelType w:val="multilevel"/>
    <w:tmpl w:val="DC8ED6AC"/>
    <w:lvl w:ilvl="0">
      <w:start w:val="3"/>
      <w:numFmt w:val="decimal"/>
      <w:lvlText w:val="%1"/>
      <w:lvlJc w:val="left"/>
      <w:pPr>
        <w:ind w:left="146" w:hanging="720"/>
        <w:jc w:val="left"/>
      </w:pPr>
      <w:rPr>
        <w:rFonts w:hint="default"/>
        <w:lang w:val="ru-RU" w:eastAsia="en-US" w:bidi="ar-SA"/>
      </w:rPr>
    </w:lvl>
    <w:lvl w:ilvl="1">
      <w:start w:val="3"/>
      <w:numFmt w:val="decimal"/>
      <w:lvlText w:val="%1.%2"/>
      <w:lvlJc w:val="left"/>
      <w:pPr>
        <w:ind w:left="146"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153" w:hanging="720"/>
      </w:pPr>
      <w:rPr>
        <w:rFonts w:hint="default"/>
        <w:lang w:val="ru-RU" w:eastAsia="en-US" w:bidi="ar-SA"/>
      </w:rPr>
    </w:lvl>
    <w:lvl w:ilvl="3">
      <w:numFmt w:val="bullet"/>
      <w:lvlText w:val="•"/>
      <w:lvlJc w:val="left"/>
      <w:pPr>
        <w:ind w:left="3159" w:hanging="720"/>
      </w:pPr>
      <w:rPr>
        <w:rFonts w:hint="default"/>
        <w:lang w:val="ru-RU" w:eastAsia="en-US" w:bidi="ar-SA"/>
      </w:rPr>
    </w:lvl>
    <w:lvl w:ilvl="4">
      <w:numFmt w:val="bullet"/>
      <w:lvlText w:val="•"/>
      <w:lvlJc w:val="left"/>
      <w:pPr>
        <w:ind w:left="4166" w:hanging="720"/>
      </w:pPr>
      <w:rPr>
        <w:rFonts w:hint="default"/>
        <w:lang w:val="ru-RU" w:eastAsia="en-US" w:bidi="ar-SA"/>
      </w:rPr>
    </w:lvl>
    <w:lvl w:ilvl="5">
      <w:numFmt w:val="bullet"/>
      <w:lvlText w:val="•"/>
      <w:lvlJc w:val="left"/>
      <w:pPr>
        <w:ind w:left="5173" w:hanging="720"/>
      </w:pPr>
      <w:rPr>
        <w:rFonts w:hint="default"/>
        <w:lang w:val="ru-RU" w:eastAsia="en-US" w:bidi="ar-SA"/>
      </w:rPr>
    </w:lvl>
    <w:lvl w:ilvl="6">
      <w:numFmt w:val="bullet"/>
      <w:lvlText w:val="•"/>
      <w:lvlJc w:val="left"/>
      <w:pPr>
        <w:ind w:left="6179" w:hanging="720"/>
      </w:pPr>
      <w:rPr>
        <w:rFonts w:hint="default"/>
        <w:lang w:val="ru-RU" w:eastAsia="en-US" w:bidi="ar-SA"/>
      </w:rPr>
    </w:lvl>
    <w:lvl w:ilvl="7">
      <w:numFmt w:val="bullet"/>
      <w:lvlText w:val="•"/>
      <w:lvlJc w:val="left"/>
      <w:pPr>
        <w:ind w:left="7186" w:hanging="720"/>
      </w:pPr>
      <w:rPr>
        <w:rFonts w:hint="default"/>
        <w:lang w:val="ru-RU" w:eastAsia="en-US" w:bidi="ar-SA"/>
      </w:rPr>
    </w:lvl>
    <w:lvl w:ilvl="8">
      <w:numFmt w:val="bullet"/>
      <w:lvlText w:val="•"/>
      <w:lvlJc w:val="left"/>
      <w:pPr>
        <w:ind w:left="8193" w:hanging="720"/>
      </w:pPr>
      <w:rPr>
        <w:rFonts w:hint="default"/>
        <w:lang w:val="ru-RU" w:eastAsia="en-US" w:bidi="ar-SA"/>
      </w:rPr>
    </w:lvl>
  </w:abstractNum>
  <w:abstractNum w:abstractNumId="182">
    <w:nsid w:val="6AFA5878"/>
    <w:multiLevelType w:val="hybridMultilevel"/>
    <w:tmpl w:val="708E56D4"/>
    <w:lvl w:ilvl="0" w:tplc="61B83E30">
      <w:numFmt w:val="bullet"/>
      <w:lvlText w:val="-"/>
      <w:lvlJc w:val="left"/>
      <w:pPr>
        <w:ind w:left="146" w:hanging="156"/>
      </w:pPr>
      <w:rPr>
        <w:rFonts w:ascii="Times New Roman" w:eastAsia="Times New Roman" w:hAnsi="Times New Roman" w:cs="Times New Roman" w:hint="default"/>
        <w:b w:val="0"/>
        <w:bCs w:val="0"/>
        <w:i w:val="0"/>
        <w:iCs w:val="0"/>
        <w:spacing w:val="0"/>
        <w:w w:val="99"/>
        <w:sz w:val="24"/>
        <w:szCs w:val="24"/>
        <w:lang w:val="ru-RU" w:eastAsia="en-US" w:bidi="ar-SA"/>
      </w:rPr>
    </w:lvl>
    <w:lvl w:ilvl="1" w:tplc="1B90E710">
      <w:numFmt w:val="bullet"/>
      <w:lvlText w:val="•"/>
      <w:lvlJc w:val="left"/>
      <w:pPr>
        <w:ind w:left="1146" w:hanging="156"/>
      </w:pPr>
      <w:rPr>
        <w:rFonts w:hint="default"/>
        <w:lang w:val="ru-RU" w:eastAsia="en-US" w:bidi="ar-SA"/>
      </w:rPr>
    </w:lvl>
    <w:lvl w:ilvl="2" w:tplc="D5BE99FC">
      <w:numFmt w:val="bullet"/>
      <w:lvlText w:val="•"/>
      <w:lvlJc w:val="left"/>
      <w:pPr>
        <w:ind w:left="2153" w:hanging="156"/>
      </w:pPr>
      <w:rPr>
        <w:rFonts w:hint="default"/>
        <w:lang w:val="ru-RU" w:eastAsia="en-US" w:bidi="ar-SA"/>
      </w:rPr>
    </w:lvl>
    <w:lvl w:ilvl="3" w:tplc="D8FE205E">
      <w:numFmt w:val="bullet"/>
      <w:lvlText w:val="•"/>
      <w:lvlJc w:val="left"/>
      <w:pPr>
        <w:ind w:left="3159" w:hanging="156"/>
      </w:pPr>
      <w:rPr>
        <w:rFonts w:hint="default"/>
        <w:lang w:val="ru-RU" w:eastAsia="en-US" w:bidi="ar-SA"/>
      </w:rPr>
    </w:lvl>
    <w:lvl w:ilvl="4" w:tplc="194853D2">
      <w:numFmt w:val="bullet"/>
      <w:lvlText w:val="•"/>
      <w:lvlJc w:val="left"/>
      <w:pPr>
        <w:ind w:left="4166" w:hanging="156"/>
      </w:pPr>
      <w:rPr>
        <w:rFonts w:hint="default"/>
        <w:lang w:val="ru-RU" w:eastAsia="en-US" w:bidi="ar-SA"/>
      </w:rPr>
    </w:lvl>
    <w:lvl w:ilvl="5" w:tplc="275A33FE">
      <w:numFmt w:val="bullet"/>
      <w:lvlText w:val="•"/>
      <w:lvlJc w:val="left"/>
      <w:pPr>
        <w:ind w:left="5173" w:hanging="156"/>
      </w:pPr>
      <w:rPr>
        <w:rFonts w:hint="default"/>
        <w:lang w:val="ru-RU" w:eastAsia="en-US" w:bidi="ar-SA"/>
      </w:rPr>
    </w:lvl>
    <w:lvl w:ilvl="6" w:tplc="F4424104">
      <w:numFmt w:val="bullet"/>
      <w:lvlText w:val="•"/>
      <w:lvlJc w:val="left"/>
      <w:pPr>
        <w:ind w:left="6179" w:hanging="156"/>
      </w:pPr>
      <w:rPr>
        <w:rFonts w:hint="default"/>
        <w:lang w:val="ru-RU" w:eastAsia="en-US" w:bidi="ar-SA"/>
      </w:rPr>
    </w:lvl>
    <w:lvl w:ilvl="7" w:tplc="8A5EB23C">
      <w:numFmt w:val="bullet"/>
      <w:lvlText w:val="•"/>
      <w:lvlJc w:val="left"/>
      <w:pPr>
        <w:ind w:left="7186" w:hanging="156"/>
      </w:pPr>
      <w:rPr>
        <w:rFonts w:hint="default"/>
        <w:lang w:val="ru-RU" w:eastAsia="en-US" w:bidi="ar-SA"/>
      </w:rPr>
    </w:lvl>
    <w:lvl w:ilvl="8" w:tplc="38D4A60C">
      <w:numFmt w:val="bullet"/>
      <w:lvlText w:val="•"/>
      <w:lvlJc w:val="left"/>
      <w:pPr>
        <w:ind w:left="8193" w:hanging="156"/>
      </w:pPr>
      <w:rPr>
        <w:rFonts w:hint="default"/>
        <w:lang w:val="ru-RU" w:eastAsia="en-US" w:bidi="ar-SA"/>
      </w:rPr>
    </w:lvl>
  </w:abstractNum>
  <w:abstractNum w:abstractNumId="183">
    <w:nsid w:val="6B072B1C"/>
    <w:multiLevelType w:val="hybridMultilevel"/>
    <w:tmpl w:val="07A836C6"/>
    <w:lvl w:ilvl="0" w:tplc="9634C6B0">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2EDA4A">
      <w:numFmt w:val="bullet"/>
      <w:lvlText w:val="•"/>
      <w:lvlJc w:val="left"/>
      <w:pPr>
        <w:ind w:left="2442" w:hanging="900"/>
      </w:pPr>
      <w:rPr>
        <w:rFonts w:hint="default"/>
        <w:lang w:val="ru-RU" w:eastAsia="en-US" w:bidi="ar-SA"/>
      </w:rPr>
    </w:lvl>
    <w:lvl w:ilvl="2" w:tplc="0838986C">
      <w:numFmt w:val="bullet"/>
      <w:lvlText w:val="•"/>
      <w:lvlJc w:val="left"/>
      <w:pPr>
        <w:ind w:left="3305" w:hanging="900"/>
      </w:pPr>
      <w:rPr>
        <w:rFonts w:hint="default"/>
        <w:lang w:val="ru-RU" w:eastAsia="en-US" w:bidi="ar-SA"/>
      </w:rPr>
    </w:lvl>
    <w:lvl w:ilvl="3" w:tplc="ECBA5FC0">
      <w:numFmt w:val="bullet"/>
      <w:lvlText w:val="•"/>
      <w:lvlJc w:val="left"/>
      <w:pPr>
        <w:ind w:left="4167" w:hanging="900"/>
      </w:pPr>
      <w:rPr>
        <w:rFonts w:hint="default"/>
        <w:lang w:val="ru-RU" w:eastAsia="en-US" w:bidi="ar-SA"/>
      </w:rPr>
    </w:lvl>
    <w:lvl w:ilvl="4" w:tplc="B6A453A4">
      <w:numFmt w:val="bullet"/>
      <w:lvlText w:val="•"/>
      <w:lvlJc w:val="left"/>
      <w:pPr>
        <w:ind w:left="5030" w:hanging="900"/>
      </w:pPr>
      <w:rPr>
        <w:rFonts w:hint="default"/>
        <w:lang w:val="ru-RU" w:eastAsia="en-US" w:bidi="ar-SA"/>
      </w:rPr>
    </w:lvl>
    <w:lvl w:ilvl="5" w:tplc="0BA8904A">
      <w:numFmt w:val="bullet"/>
      <w:lvlText w:val="•"/>
      <w:lvlJc w:val="left"/>
      <w:pPr>
        <w:ind w:left="5893" w:hanging="900"/>
      </w:pPr>
      <w:rPr>
        <w:rFonts w:hint="default"/>
        <w:lang w:val="ru-RU" w:eastAsia="en-US" w:bidi="ar-SA"/>
      </w:rPr>
    </w:lvl>
    <w:lvl w:ilvl="6" w:tplc="E6D4076A">
      <w:numFmt w:val="bullet"/>
      <w:lvlText w:val="•"/>
      <w:lvlJc w:val="left"/>
      <w:pPr>
        <w:ind w:left="6755" w:hanging="900"/>
      </w:pPr>
      <w:rPr>
        <w:rFonts w:hint="default"/>
        <w:lang w:val="ru-RU" w:eastAsia="en-US" w:bidi="ar-SA"/>
      </w:rPr>
    </w:lvl>
    <w:lvl w:ilvl="7" w:tplc="D68A2100">
      <w:numFmt w:val="bullet"/>
      <w:lvlText w:val="•"/>
      <w:lvlJc w:val="left"/>
      <w:pPr>
        <w:ind w:left="7618" w:hanging="900"/>
      </w:pPr>
      <w:rPr>
        <w:rFonts w:hint="default"/>
        <w:lang w:val="ru-RU" w:eastAsia="en-US" w:bidi="ar-SA"/>
      </w:rPr>
    </w:lvl>
    <w:lvl w:ilvl="8" w:tplc="594898BA">
      <w:numFmt w:val="bullet"/>
      <w:lvlText w:val="•"/>
      <w:lvlJc w:val="left"/>
      <w:pPr>
        <w:ind w:left="8481" w:hanging="900"/>
      </w:pPr>
      <w:rPr>
        <w:rFonts w:hint="default"/>
        <w:lang w:val="ru-RU" w:eastAsia="en-US" w:bidi="ar-SA"/>
      </w:rPr>
    </w:lvl>
  </w:abstractNum>
  <w:abstractNum w:abstractNumId="184">
    <w:nsid w:val="6B185296"/>
    <w:multiLevelType w:val="hybridMultilevel"/>
    <w:tmpl w:val="115A1FBA"/>
    <w:lvl w:ilvl="0" w:tplc="8DE8A432">
      <w:start w:val="1"/>
      <w:numFmt w:val="decimal"/>
      <w:lvlText w:val="%1)"/>
      <w:lvlJc w:val="left"/>
      <w:pPr>
        <w:ind w:left="146"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F28186">
      <w:numFmt w:val="bullet"/>
      <w:lvlText w:val="•"/>
      <w:lvlJc w:val="left"/>
      <w:pPr>
        <w:ind w:left="1146" w:hanging="317"/>
      </w:pPr>
      <w:rPr>
        <w:rFonts w:hint="default"/>
        <w:lang w:val="ru-RU" w:eastAsia="en-US" w:bidi="ar-SA"/>
      </w:rPr>
    </w:lvl>
    <w:lvl w:ilvl="2" w:tplc="72ACB726">
      <w:numFmt w:val="bullet"/>
      <w:lvlText w:val="•"/>
      <w:lvlJc w:val="left"/>
      <w:pPr>
        <w:ind w:left="2153" w:hanging="317"/>
      </w:pPr>
      <w:rPr>
        <w:rFonts w:hint="default"/>
        <w:lang w:val="ru-RU" w:eastAsia="en-US" w:bidi="ar-SA"/>
      </w:rPr>
    </w:lvl>
    <w:lvl w:ilvl="3" w:tplc="A8AC3AA6">
      <w:numFmt w:val="bullet"/>
      <w:lvlText w:val="•"/>
      <w:lvlJc w:val="left"/>
      <w:pPr>
        <w:ind w:left="3159" w:hanging="317"/>
      </w:pPr>
      <w:rPr>
        <w:rFonts w:hint="default"/>
        <w:lang w:val="ru-RU" w:eastAsia="en-US" w:bidi="ar-SA"/>
      </w:rPr>
    </w:lvl>
    <w:lvl w:ilvl="4" w:tplc="4F6A030E">
      <w:numFmt w:val="bullet"/>
      <w:lvlText w:val="•"/>
      <w:lvlJc w:val="left"/>
      <w:pPr>
        <w:ind w:left="4166" w:hanging="317"/>
      </w:pPr>
      <w:rPr>
        <w:rFonts w:hint="default"/>
        <w:lang w:val="ru-RU" w:eastAsia="en-US" w:bidi="ar-SA"/>
      </w:rPr>
    </w:lvl>
    <w:lvl w:ilvl="5" w:tplc="8A50A4AA">
      <w:numFmt w:val="bullet"/>
      <w:lvlText w:val="•"/>
      <w:lvlJc w:val="left"/>
      <w:pPr>
        <w:ind w:left="5173" w:hanging="317"/>
      </w:pPr>
      <w:rPr>
        <w:rFonts w:hint="default"/>
        <w:lang w:val="ru-RU" w:eastAsia="en-US" w:bidi="ar-SA"/>
      </w:rPr>
    </w:lvl>
    <w:lvl w:ilvl="6" w:tplc="BC745E54">
      <w:numFmt w:val="bullet"/>
      <w:lvlText w:val="•"/>
      <w:lvlJc w:val="left"/>
      <w:pPr>
        <w:ind w:left="6179" w:hanging="317"/>
      </w:pPr>
      <w:rPr>
        <w:rFonts w:hint="default"/>
        <w:lang w:val="ru-RU" w:eastAsia="en-US" w:bidi="ar-SA"/>
      </w:rPr>
    </w:lvl>
    <w:lvl w:ilvl="7" w:tplc="2E48E77E">
      <w:numFmt w:val="bullet"/>
      <w:lvlText w:val="•"/>
      <w:lvlJc w:val="left"/>
      <w:pPr>
        <w:ind w:left="7186" w:hanging="317"/>
      </w:pPr>
      <w:rPr>
        <w:rFonts w:hint="default"/>
        <w:lang w:val="ru-RU" w:eastAsia="en-US" w:bidi="ar-SA"/>
      </w:rPr>
    </w:lvl>
    <w:lvl w:ilvl="8" w:tplc="5F3E2EC6">
      <w:numFmt w:val="bullet"/>
      <w:lvlText w:val="•"/>
      <w:lvlJc w:val="left"/>
      <w:pPr>
        <w:ind w:left="8193" w:hanging="317"/>
      </w:pPr>
      <w:rPr>
        <w:rFonts w:hint="default"/>
        <w:lang w:val="ru-RU" w:eastAsia="en-US" w:bidi="ar-SA"/>
      </w:rPr>
    </w:lvl>
  </w:abstractNum>
  <w:abstractNum w:abstractNumId="185">
    <w:nsid w:val="6C73528F"/>
    <w:multiLevelType w:val="hybridMultilevel"/>
    <w:tmpl w:val="E90C06B0"/>
    <w:lvl w:ilvl="0" w:tplc="D598A620">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5A14A0">
      <w:numFmt w:val="bullet"/>
      <w:lvlText w:val="•"/>
      <w:lvlJc w:val="left"/>
      <w:pPr>
        <w:ind w:left="2442" w:hanging="900"/>
      </w:pPr>
      <w:rPr>
        <w:rFonts w:hint="default"/>
        <w:lang w:val="ru-RU" w:eastAsia="en-US" w:bidi="ar-SA"/>
      </w:rPr>
    </w:lvl>
    <w:lvl w:ilvl="2" w:tplc="8E2239D4">
      <w:numFmt w:val="bullet"/>
      <w:lvlText w:val="•"/>
      <w:lvlJc w:val="left"/>
      <w:pPr>
        <w:ind w:left="3305" w:hanging="900"/>
      </w:pPr>
      <w:rPr>
        <w:rFonts w:hint="default"/>
        <w:lang w:val="ru-RU" w:eastAsia="en-US" w:bidi="ar-SA"/>
      </w:rPr>
    </w:lvl>
    <w:lvl w:ilvl="3" w:tplc="D9AE6184">
      <w:numFmt w:val="bullet"/>
      <w:lvlText w:val="•"/>
      <w:lvlJc w:val="left"/>
      <w:pPr>
        <w:ind w:left="4167" w:hanging="900"/>
      </w:pPr>
      <w:rPr>
        <w:rFonts w:hint="default"/>
        <w:lang w:val="ru-RU" w:eastAsia="en-US" w:bidi="ar-SA"/>
      </w:rPr>
    </w:lvl>
    <w:lvl w:ilvl="4" w:tplc="78E2EC52">
      <w:numFmt w:val="bullet"/>
      <w:lvlText w:val="•"/>
      <w:lvlJc w:val="left"/>
      <w:pPr>
        <w:ind w:left="5030" w:hanging="900"/>
      </w:pPr>
      <w:rPr>
        <w:rFonts w:hint="default"/>
        <w:lang w:val="ru-RU" w:eastAsia="en-US" w:bidi="ar-SA"/>
      </w:rPr>
    </w:lvl>
    <w:lvl w:ilvl="5" w:tplc="939C7274">
      <w:numFmt w:val="bullet"/>
      <w:lvlText w:val="•"/>
      <w:lvlJc w:val="left"/>
      <w:pPr>
        <w:ind w:left="5893" w:hanging="900"/>
      </w:pPr>
      <w:rPr>
        <w:rFonts w:hint="default"/>
        <w:lang w:val="ru-RU" w:eastAsia="en-US" w:bidi="ar-SA"/>
      </w:rPr>
    </w:lvl>
    <w:lvl w:ilvl="6" w:tplc="3CC6C582">
      <w:numFmt w:val="bullet"/>
      <w:lvlText w:val="•"/>
      <w:lvlJc w:val="left"/>
      <w:pPr>
        <w:ind w:left="6755" w:hanging="900"/>
      </w:pPr>
      <w:rPr>
        <w:rFonts w:hint="default"/>
        <w:lang w:val="ru-RU" w:eastAsia="en-US" w:bidi="ar-SA"/>
      </w:rPr>
    </w:lvl>
    <w:lvl w:ilvl="7" w:tplc="A644149A">
      <w:numFmt w:val="bullet"/>
      <w:lvlText w:val="•"/>
      <w:lvlJc w:val="left"/>
      <w:pPr>
        <w:ind w:left="7618" w:hanging="900"/>
      </w:pPr>
      <w:rPr>
        <w:rFonts w:hint="default"/>
        <w:lang w:val="ru-RU" w:eastAsia="en-US" w:bidi="ar-SA"/>
      </w:rPr>
    </w:lvl>
    <w:lvl w:ilvl="8" w:tplc="BFF6F016">
      <w:numFmt w:val="bullet"/>
      <w:lvlText w:val="•"/>
      <w:lvlJc w:val="left"/>
      <w:pPr>
        <w:ind w:left="8481" w:hanging="900"/>
      </w:pPr>
      <w:rPr>
        <w:rFonts w:hint="default"/>
        <w:lang w:val="ru-RU" w:eastAsia="en-US" w:bidi="ar-SA"/>
      </w:rPr>
    </w:lvl>
  </w:abstractNum>
  <w:abstractNum w:abstractNumId="186">
    <w:nsid w:val="6D1F1A9C"/>
    <w:multiLevelType w:val="multilevel"/>
    <w:tmpl w:val="030C3DCC"/>
    <w:lvl w:ilvl="0">
      <w:start w:val="190"/>
      <w:numFmt w:val="decimal"/>
      <w:lvlText w:val="%1"/>
      <w:lvlJc w:val="left"/>
      <w:pPr>
        <w:ind w:left="1706" w:hanging="1020"/>
        <w:jc w:val="left"/>
      </w:pPr>
      <w:rPr>
        <w:rFonts w:hint="default"/>
        <w:lang w:val="ru-RU" w:eastAsia="en-US" w:bidi="ar-SA"/>
      </w:rPr>
    </w:lvl>
    <w:lvl w:ilvl="1">
      <w:start w:val="7"/>
      <w:numFmt w:val="decimal"/>
      <w:lvlText w:val="%1.%2"/>
      <w:lvlJc w:val="left"/>
      <w:pPr>
        <w:ind w:left="1706" w:hanging="1020"/>
        <w:jc w:val="left"/>
      </w:pPr>
      <w:rPr>
        <w:rFonts w:hint="default"/>
        <w:lang w:val="ru-RU" w:eastAsia="en-US" w:bidi="ar-SA"/>
      </w:rPr>
    </w:lvl>
    <w:lvl w:ilvl="2">
      <w:start w:val="7"/>
      <w:numFmt w:val="decimal"/>
      <w:lvlText w:val="%1.%2.%3"/>
      <w:lvlJc w:val="left"/>
      <w:pPr>
        <w:ind w:left="1706" w:hanging="1020"/>
        <w:jc w:val="left"/>
      </w:pPr>
      <w:rPr>
        <w:rFonts w:hint="default"/>
        <w:lang w:val="ru-RU" w:eastAsia="en-US" w:bidi="ar-SA"/>
      </w:rPr>
    </w:lvl>
    <w:lvl w:ilvl="3">
      <w:start w:val="1"/>
      <w:numFmt w:val="decimal"/>
      <w:lvlText w:val="%1.%2.%3.%4."/>
      <w:lvlJc w:val="left"/>
      <w:pPr>
        <w:ind w:left="1706"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02" w:hanging="1020"/>
      </w:pPr>
      <w:rPr>
        <w:rFonts w:hint="default"/>
        <w:lang w:val="ru-RU" w:eastAsia="en-US" w:bidi="ar-SA"/>
      </w:rPr>
    </w:lvl>
    <w:lvl w:ilvl="5">
      <w:numFmt w:val="bullet"/>
      <w:lvlText w:val="•"/>
      <w:lvlJc w:val="left"/>
      <w:pPr>
        <w:ind w:left="5953" w:hanging="1020"/>
      </w:pPr>
      <w:rPr>
        <w:rFonts w:hint="default"/>
        <w:lang w:val="ru-RU" w:eastAsia="en-US" w:bidi="ar-SA"/>
      </w:rPr>
    </w:lvl>
    <w:lvl w:ilvl="6">
      <w:numFmt w:val="bullet"/>
      <w:lvlText w:val="•"/>
      <w:lvlJc w:val="left"/>
      <w:pPr>
        <w:ind w:left="6803" w:hanging="1020"/>
      </w:pPr>
      <w:rPr>
        <w:rFonts w:hint="default"/>
        <w:lang w:val="ru-RU" w:eastAsia="en-US" w:bidi="ar-SA"/>
      </w:rPr>
    </w:lvl>
    <w:lvl w:ilvl="7">
      <w:numFmt w:val="bullet"/>
      <w:lvlText w:val="•"/>
      <w:lvlJc w:val="left"/>
      <w:pPr>
        <w:ind w:left="7654" w:hanging="1020"/>
      </w:pPr>
      <w:rPr>
        <w:rFonts w:hint="default"/>
        <w:lang w:val="ru-RU" w:eastAsia="en-US" w:bidi="ar-SA"/>
      </w:rPr>
    </w:lvl>
    <w:lvl w:ilvl="8">
      <w:numFmt w:val="bullet"/>
      <w:lvlText w:val="•"/>
      <w:lvlJc w:val="left"/>
      <w:pPr>
        <w:ind w:left="8505" w:hanging="1020"/>
      </w:pPr>
      <w:rPr>
        <w:rFonts w:hint="default"/>
        <w:lang w:val="ru-RU" w:eastAsia="en-US" w:bidi="ar-SA"/>
      </w:rPr>
    </w:lvl>
  </w:abstractNum>
  <w:abstractNum w:abstractNumId="187">
    <w:nsid w:val="6D2A2BE0"/>
    <w:multiLevelType w:val="hybridMultilevel"/>
    <w:tmpl w:val="DDCA35BE"/>
    <w:lvl w:ilvl="0" w:tplc="189807B6">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F2C77BA">
      <w:numFmt w:val="bullet"/>
      <w:lvlText w:val="•"/>
      <w:lvlJc w:val="left"/>
      <w:pPr>
        <w:ind w:left="1470" w:hanging="360"/>
      </w:pPr>
      <w:rPr>
        <w:rFonts w:hint="default"/>
        <w:lang w:val="ru-RU" w:eastAsia="en-US" w:bidi="ar-SA"/>
      </w:rPr>
    </w:lvl>
    <w:lvl w:ilvl="2" w:tplc="A2C87E16">
      <w:numFmt w:val="bullet"/>
      <w:lvlText w:val="•"/>
      <w:lvlJc w:val="left"/>
      <w:pPr>
        <w:ind w:left="2441" w:hanging="360"/>
      </w:pPr>
      <w:rPr>
        <w:rFonts w:hint="default"/>
        <w:lang w:val="ru-RU" w:eastAsia="en-US" w:bidi="ar-SA"/>
      </w:rPr>
    </w:lvl>
    <w:lvl w:ilvl="3" w:tplc="A8F44684">
      <w:numFmt w:val="bullet"/>
      <w:lvlText w:val="•"/>
      <w:lvlJc w:val="left"/>
      <w:pPr>
        <w:ind w:left="3411" w:hanging="360"/>
      </w:pPr>
      <w:rPr>
        <w:rFonts w:hint="default"/>
        <w:lang w:val="ru-RU" w:eastAsia="en-US" w:bidi="ar-SA"/>
      </w:rPr>
    </w:lvl>
    <w:lvl w:ilvl="4" w:tplc="816C7DA2">
      <w:numFmt w:val="bullet"/>
      <w:lvlText w:val="•"/>
      <w:lvlJc w:val="left"/>
      <w:pPr>
        <w:ind w:left="4382" w:hanging="360"/>
      </w:pPr>
      <w:rPr>
        <w:rFonts w:hint="default"/>
        <w:lang w:val="ru-RU" w:eastAsia="en-US" w:bidi="ar-SA"/>
      </w:rPr>
    </w:lvl>
    <w:lvl w:ilvl="5" w:tplc="1A40796A">
      <w:numFmt w:val="bullet"/>
      <w:lvlText w:val="•"/>
      <w:lvlJc w:val="left"/>
      <w:pPr>
        <w:ind w:left="5353" w:hanging="360"/>
      </w:pPr>
      <w:rPr>
        <w:rFonts w:hint="default"/>
        <w:lang w:val="ru-RU" w:eastAsia="en-US" w:bidi="ar-SA"/>
      </w:rPr>
    </w:lvl>
    <w:lvl w:ilvl="6" w:tplc="6D0AAE28">
      <w:numFmt w:val="bullet"/>
      <w:lvlText w:val="•"/>
      <w:lvlJc w:val="left"/>
      <w:pPr>
        <w:ind w:left="6323" w:hanging="360"/>
      </w:pPr>
      <w:rPr>
        <w:rFonts w:hint="default"/>
        <w:lang w:val="ru-RU" w:eastAsia="en-US" w:bidi="ar-SA"/>
      </w:rPr>
    </w:lvl>
    <w:lvl w:ilvl="7" w:tplc="B23E698A">
      <w:numFmt w:val="bullet"/>
      <w:lvlText w:val="•"/>
      <w:lvlJc w:val="left"/>
      <w:pPr>
        <w:ind w:left="7294" w:hanging="360"/>
      </w:pPr>
      <w:rPr>
        <w:rFonts w:hint="default"/>
        <w:lang w:val="ru-RU" w:eastAsia="en-US" w:bidi="ar-SA"/>
      </w:rPr>
    </w:lvl>
    <w:lvl w:ilvl="8" w:tplc="53FE8970">
      <w:numFmt w:val="bullet"/>
      <w:lvlText w:val="•"/>
      <w:lvlJc w:val="left"/>
      <w:pPr>
        <w:ind w:left="8265" w:hanging="360"/>
      </w:pPr>
      <w:rPr>
        <w:rFonts w:hint="default"/>
        <w:lang w:val="ru-RU" w:eastAsia="en-US" w:bidi="ar-SA"/>
      </w:rPr>
    </w:lvl>
  </w:abstractNum>
  <w:abstractNum w:abstractNumId="188">
    <w:nsid w:val="6DCA3BA8"/>
    <w:multiLevelType w:val="hybridMultilevel"/>
    <w:tmpl w:val="C04EE6FC"/>
    <w:lvl w:ilvl="0" w:tplc="D7E4DC8A">
      <w:start w:val="1"/>
      <w:numFmt w:val="decimal"/>
      <w:lvlText w:val="%1)"/>
      <w:lvlJc w:val="left"/>
      <w:pPr>
        <w:ind w:left="9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B0C064">
      <w:numFmt w:val="bullet"/>
      <w:lvlText w:val="•"/>
      <w:lvlJc w:val="left"/>
      <w:pPr>
        <w:ind w:left="1866" w:hanging="260"/>
      </w:pPr>
      <w:rPr>
        <w:rFonts w:hint="default"/>
        <w:lang w:val="ru-RU" w:eastAsia="en-US" w:bidi="ar-SA"/>
      </w:rPr>
    </w:lvl>
    <w:lvl w:ilvl="2" w:tplc="613498F6">
      <w:numFmt w:val="bullet"/>
      <w:lvlText w:val="•"/>
      <w:lvlJc w:val="left"/>
      <w:pPr>
        <w:ind w:left="2793" w:hanging="260"/>
      </w:pPr>
      <w:rPr>
        <w:rFonts w:hint="default"/>
        <w:lang w:val="ru-RU" w:eastAsia="en-US" w:bidi="ar-SA"/>
      </w:rPr>
    </w:lvl>
    <w:lvl w:ilvl="3" w:tplc="C2AA987A">
      <w:numFmt w:val="bullet"/>
      <w:lvlText w:val="•"/>
      <w:lvlJc w:val="left"/>
      <w:pPr>
        <w:ind w:left="3719" w:hanging="260"/>
      </w:pPr>
      <w:rPr>
        <w:rFonts w:hint="default"/>
        <w:lang w:val="ru-RU" w:eastAsia="en-US" w:bidi="ar-SA"/>
      </w:rPr>
    </w:lvl>
    <w:lvl w:ilvl="4" w:tplc="1576C7B8">
      <w:numFmt w:val="bullet"/>
      <w:lvlText w:val="•"/>
      <w:lvlJc w:val="left"/>
      <w:pPr>
        <w:ind w:left="4646" w:hanging="260"/>
      </w:pPr>
      <w:rPr>
        <w:rFonts w:hint="default"/>
        <w:lang w:val="ru-RU" w:eastAsia="en-US" w:bidi="ar-SA"/>
      </w:rPr>
    </w:lvl>
    <w:lvl w:ilvl="5" w:tplc="9C2A7F96">
      <w:numFmt w:val="bullet"/>
      <w:lvlText w:val="•"/>
      <w:lvlJc w:val="left"/>
      <w:pPr>
        <w:ind w:left="5573" w:hanging="260"/>
      </w:pPr>
      <w:rPr>
        <w:rFonts w:hint="default"/>
        <w:lang w:val="ru-RU" w:eastAsia="en-US" w:bidi="ar-SA"/>
      </w:rPr>
    </w:lvl>
    <w:lvl w:ilvl="6" w:tplc="419663AC">
      <w:numFmt w:val="bullet"/>
      <w:lvlText w:val="•"/>
      <w:lvlJc w:val="left"/>
      <w:pPr>
        <w:ind w:left="6499" w:hanging="260"/>
      </w:pPr>
      <w:rPr>
        <w:rFonts w:hint="default"/>
        <w:lang w:val="ru-RU" w:eastAsia="en-US" w:bidi="ar-SA"/>
      </w:rPr>
    </w:lvl>
    <w:lvl w:ilvl="7" w:tplc="2986684C">
      <w:numFmt w:val="bullet"/>
      <w:lvlText w:val="•"/>
      <w:lvlJc w:val="left"/>
      <w:pPr>
        <w:ind w:left="7426" w:hanging="260"/>
      </w:pPr>
      <w:rPr>
        <w:rFonts w:hint="default"/>
        <w:lang w:val="ru-RU" w:eastAsia="en-US" w:bidi="ar-SA"/>
      </w:rPr>
    </w:lvl>
    <w:lvl w:ilvl="8" w:tplc="9702C29C">
      <w:numFmt w:val="bullet"/>
      <w:lvlText w:val="•"/>
      <w:lvlJc w:val="left"/>
      <w:pPr>
        <w:ind w:left="8353" w:hanging="260"/>
      </w:pPr>
      <w:rPr>
        <w:rFonts w:hint="default"/>
        <w:lang w:val="ru-RU" w:eastAsia="en-US" w:bidi="ar-SA"/>
      </w:rPr>
    </w:lvl>
  </w:abstractNum>
  <w:abstractNum w:abstractNumId="189">
    <w:nsid w:val="6E0E6ECE"/>
    <w:multiLevelType w:val="hybridMultilevel"/>
    <w:tmpl w:val="6B18EDB2"/>
    <w:lvl w:ilvl="0" w:tplc="489C16BA">
      <w:start w:val="1"/>
      <w:numFmt w:val="decimal"/>
      <w:lvlText w:val="%1)"/>
      <w:lvlJc w:val="left"/>
      <w:pPr>
        <w:ind w:left="506"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300ECFFE">
      <w:numFmt w:val="bullet"/>
      <w:lvlText w:val="•"/>
      <w:lvlJc w:val="left"/>
      <w:pPr>
        <w:ind w:left="1470" w:hanging="360"/>
      </w:pPr>
      <w:rPr>
        <w:rFonts w:hint="default"/>
        <w:lang w:val="ru-RU" w:eastAsia="en-US" w:bidi="ar-SA"/>
      </w:rPr>
    </w:lvl>
    <w:lvl w:ilvl="2" w:tplc="B8307F82">
      <w:numFmt w:val="bullet"/>
      <w:lvlText w:val="•"/>
      <w:lvlJc w:val="left"/>
      <w:pPr>
        <w:ind w:left="2441" w:hanging="360"/>
      </w:pPr>
      <w:rPr>
        <w:rFonts w:hint="default"/>
        <w:lang w:val="ru-RU" w:eastAsia="en-US" w:bidi="ar-SA"/>
      </w:rPr>
    </w:lvl>
    <w:lvl w:ilvl="3" w:tplc="249CC62C">
      <w:numFmt w:val="bullet"/>
      <w:lvlText w:val="•"/>
      <w:lvlJc w:val="left"/>
      <w:pPr>
        <w:ind w:left="3411" w:hanging="360"/>
      </w:pPr>
      <w:rPr>
        <w:rFonts w:hint="default"/>
        <w:lang w:val="ru-RU" w:eastAsia="en-US" w:bidi="ar-SA"/>
      </w:rPr>
    </w:lvl>
    <w:lvl w:ilvl="4" w:tplc="1F521496">
      <w:numFmt w:val="bullet"/>
      <w:lvlText w:val="•"/>
      <w:lvlJc w:val="left"/>
      <w:pPr>
        <w:ind w:left="4382" w:hanging="360"/>
      </w:pPr>
      <w:rPr>
        <w:rFonts w:hint="default"/>
        <w:lang w:val="ru-RU" w:eastAsia="en-US" w:bidi="ar-SA"/>
      </w:rPr>
    </w:lvl>
    <w:lvl w:ilvl="5" w:tplc="1F5EAF48">
      <w:numFmt w:val="bullet"/>
      <w:lvlText w:val="•"/>
      <w:lvlJc w:val="left"/>
      <w:pPr>
        <w:ind w:left="5353" w:hanging="360"/>
      </w:pPr>
      <w:rPr>
        <w:rFonts w:hint="default"/>
        <w:lang w:val="ru-RU" w:eastAsia="en-US" w:bidi="ar-SA"/>
      </w:rPr>
    </w:lvl>
    <w:lvl w:ilvl="6" w:tplc="EEC4692A">
      <w:numFmt w:val="bullet"/>
      <w:lvlText w:val="•"/>
      <w:lvlJc w:val="left"/>
      <w:pPr>
        <w:ind w:left="6323" w:hanging="360"/>
      </w:pPr>
      <w:rPr>
        <w:rFonts w:hint="default"/>
        <w:lang w:val="ru-RU" w:eastAsia="en-US" w:bidi="ar-SA"/>
      </w:rPr>
    </w:lvl>
    <w:lvl w:ilvl="7" w:tplc="E3361BE8">
      <w:numFmt w:val="bullet"/>
      <w:lvlText w:val="•"/>
      <w:lvlJc w:val="left"/>
      <w:pPr>
        <w:ind w:left="7294" w:hanging="360"/>
      </w:pPr>
      <w:rPr>
        <w:rFonts w:hint="default"/>
        <w:lang w:val="ru-RU" w:eastAsia="en-US" w:bidi="ar-SA"/>
      </w:rPr>
    </w:lvl>
    <w:lvl w:ilvl="8" w:tplc="E612C23A">
      <w:numFmt w:val="bullet"/>
      <w:lvlText w:val="•"/>
      <w:lvlJc w:val="left"/>
      <w:pPr>
        <w:ind w:left="8265" w:hanging="360"/>
      </w:pPr>
      <w:rPr>
        <w:rFonts w:hint="default"/>
        <w:lang w:val="ru-RU" w:eastAsia="en-US" w:bidi="ar-SA"/>
      </w:rPr>
    </w:lvl>
  </w:abstractNum>
  <w:abstractNum w:abstractNumId="190">
    <w:nsid w:val="6EB31425"/>
    <w:multiLevelType w:val="hybridMultilevel"/>
    <w:tmpl w:val="0BC294F2"/>
    <w:lvl w:ilvl="0" w:tplc="AAE45D00">
      <w:numFmt w:val="bullet"/>
      <w:lvlText w:val="•"/>
      <w:lvlJc w:val="left"/>
      <w:pPr>
        <w:ind w:left="86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2645F78">
      <w:numFmt w:val="bullet"/>
      <w:lvlText w:val="•"/>
      <w:lvlJc w:val="left"/>
      <w:pPr>
        <w:ind w:left="1794" w:hanging="360"/>
      </w:pPr>
      <w:rPr>
        <w:rFonts w:hint="default"/>
        <w:lang w:val="ru-RU" w:eastAsia="en-US" w:bidi="ar-SA"/>
      </w:rPr>
    </w:lvl>
    <w:lvl w:ilvl="2" w:tplc="DECAAF44">
      <w:numFmt w:val="bullet"/>
      <w:lvlText w:val="•"/>
      <w:lvlJc w:val="left"/>
      <w:pPr>
        <w:ind w:left="2729" w:hanging="360"/>
      </w:pPr>
      <w:rPr>
        <w:rFonts w:hint="default"/>
        <w:lang w:val="ru-RU" w:eastAsia="en-US" w:bidi="ar-SA"/>
      </w:rPr>
    </w:lvl>
    <w:lvl w:ilvl="3" w:tplc="6DB07D22">
      <w:numFmt w:val="bullet"/>
      <w:lvlText w:val="•"/>
      <w:lvlJc w:val="left"/>
      <w:pPr>
        <w:ind w:left="3663" w:hanging="360"/>
      </w:pPr>
      <w:rPr>
        <w:rFonts w:hint="default"/>
        <w:lang w:val="ru-RU" w:eastAsia="en-US" w:bidi="ar-SA"/>
      </w:rPr>
    </w:lvl>
    <w:lvl w:ilvl="4" w:tplc="EAA8DB06">
      <w:numFmt w:val="bullet"/>
      <w:lvlText w:val="•"/>
      <w:lvlJc w:val="left"/>
      <w:pPr>
        <w:ind w:left="4598" w:hanging="360"/>
      </w:pPr>
      <w:rPr>
        <w:rFonts w:hint="default"/>
        <w:lang w:val="ru-RU" w:eastAsia="en-US" w:bidi="ar-SA"/>
      </w:rPr>
    </w:lvl>
    <w:lvl w:ilvl="5" w:tplc="FADEBA4E">
      <w:numFmt w:val="bullet"/>
      <w:lvlText w:val="•"/>
      <w:lvlJc w:val="left"/>
      <w:pPr>
        <w:ind w:left="5533" w:hanging="360"/>
      </w:pPr>
      <w:rPr>
        <w:rFonts w:hint="default"/>
        <w:lang w:val="ru-RU" w:eastAsia="en-US" w:bidi="ar-SA"/>
      </w:rPr>
    </w:lvl>
    <w:lvl w:ilvl="6" w:tplc="E6780CD6">
      <w:numFmt w:val="bullet"/>
      <w:lvlText w:val="•"/>
      <w:lvlJc w:val="left"/>
      <w:pPr>
        <w:ind w:left="6467" w:hanging="360"/>
      </w:pPr>
      <w:rPr>
        <w:rFonts w:hint="default"/>
        <w:lang w:val="ru-RU" w:eastAsia="en-US" w:bidi="ar-SA"/>
      </w:rPr>
    </w:lvl>
    <w:lvl w:ilvl="7" w:tplc="ED72B946">
      <w:numFmt w:val="bullet"/>
      <w:lvlText w:val="•"/>
      <w:lvlJc w:val="left"/>
      <w:pPr>
        <w:ind w:left="7402" w:hanging="360"/>
      </w:pPr>
      <w:rPr>
        <w:rFonts w:hint="default"/>
        <w:lang w:val="ru-RU" w:eastAsia="en-US" w:bidi="ar-SA"/>
      </w:rPr>
    </w:lvl>
    <w:lvl w:ilvl="8" w:tplc="639A72A8">
      <w:numFmt w:val="bullet"/>
      <w:lvlText w:val="•"/>
      <w:lvlJc w:val="left"/>
      <w:pPr>
        <w:ind w:left="8337" w:hanging="360"/>
      </w:pPr>
      <w:rPr>
        <w:rFonts w:hint="default"/>
        <w:lang w:val="ru-RU" w:eastAsia="en-US" w:bidi="ar-SA"/>
      </w:rPr>
    </w:lvl>
  </w:abstractNum>
  <w:abstractNum w:abstractNumId="191">
    <w:nsid w:val="6EE5142A"/>
    <w:multiLevelType w:val="hybridMultilevel"/>
    <w:tmpl w:val="9A3A5228"/>
    <w:lvl w:ilvl="0" w:tplc="26C008E8">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5E9F58">
      <w:numFmt w:val="bullet"/>
      <w:lvlText w:val="•"/>
      <w:lvlJc w:val="left"/>
      <w:pPr>
        <w:ind w:left="1848" w:hanging="240"/>
      </w:pPr>
      <w:rPr>
        <w:rFonts w:hint="default"/>
        <w:lang w:val="ru-RU" w:eastAsia="en-US" w:bidi="ar-SA"/>
      </w:rPr>
    </w:lvl>
    <w:lvl w:ilvl="2" w:tplc="A4C0E582">
      <w:numFmt w:val="bullet"/>
      <w:lvlText w:val="•"/>
      <w:lvlJc w:val="left"/>
      <w:pPr>
        <w:ind w:left="2777" w:hanging="240"/>
      </w:pPr>
      <w:rPr>
        <w:rFonts w:hint="default"/>
        <w:lang w:val="ru-RU" w:eastAsia="en-US" w:bidi="ar-SA"/>
      </w:rPr>
    </w:lvl>
    <w:lvl w:ilvl="3" w:tplc="2B86FF26">
      <w:numFmt w:val="bullet"/>
      <w:lvlText w:val="•"/>
      <w:lvlJc w:val="left"/>
      <w:pPr>
        <w:ind w:left="3705" w:hanging="240"/>
      </w:pPr>
      <w:rPr>
        <w:rFonts w:hint="default"/>
        <w:lang w:val="ru-RU" w:eastAsia="en-US" w:bidi="ar-SA"/>
      </w:rPr>
    </w:lvl>
    <w:lvl w:ilvl="4" w:tplc="0076EE42">
      <w:numFmt w:val="bullet"/>
      <w:lvlText w:val="•"/>
      <w:lvlJc w:val="left"/>
      <w:pPr>
        <w:ind w:left="4634" w:hanging="240"/>
      </w:pPr>
      <w:rPr>
        <w:rFonts w:hint="default"/>
        <w:lang w:val="ru-RU" w:eastAsia="en-US" w:bidi="ar-SA"/>
      </w:rPr>
    </w:lvl>
    <w:lvl w:ilvl="5" w:tplc="14963B72">
      <w:numFmt w:val="bullet"/>
      <w:lvlText w:val="•"/>
      <w:lvlJc w:val="left"/>
      <w:pPr>
        <w:ind w:left="5563" w:hanging="240"/>
      </w:pPr>
      <w:rPr>
        <w:rFonts w:hint="default"/>
        <w:lang w:val="ru-RU" w:eastAsia="en-US" w:bidi="ar-SA"/>
      </w:rPr>
    </w:lvl>
    <w:lvl w:ilvl="6" w:tplc="E80CD38C">
      <w:numFmt w:val="bullet"/>
      <w:lvlText w:val="•"/>
      <w:lvlJc w:val="left"/>
      <w:pPr>
        <w:ind w:left="6491" w:hanging="240"/>
      </w:pPr>
      <w:rPr>
        <w:rFonts w:hint="default"/>
        <w:lang w:val="ru-RU" w:eastAsia="en-US" w:bidi="ar-SA"/>
      </w:rPr>
    </w:lvl>
    <w:lvl w:ilvl="7" w:tplc="3BF201E2">
      <w:numFmt w:val="bullet"/>
      <w:lvlText w:val="•"/>
      <w:lvlJc w:val="left"/>
      <w:pPr>
        <w:ind w:left="7420" w:hanging="240"/>
      </w:pPr>
      <w:rPr>
        <w:rFonts w:hint="default"/>
        <w:lang w:val="ru-RU" w:eastAsia="en-US" w:bidi="ar-SA"/>
      </w:rPr>
    </w:lvl>
    <w:lvl w:ilvl="8" w:tplc="858E3CEA">
      <w:numFmt w:val="bullet"/>
      <w:lvlText w:val="•"/>
      <w:lvlJc w:val="left"/>
      <w:pPr>
        <w:ind w:left="8349" w:hanging="240"/>
      </w:pPr>
      <w:rPr>
        <w:rFonts w:hint="default"/>
        <w:lang w:val="ru-RU" w:eastAsia="en-US" w:bidi="ar-SA"/>
      </w:rPr>
    </w:lvl>
  </w:abstractNum>
  <w:abstractNum w:abstractNumId="192">
    <w:nsid w:val="6EF03346"/>
    <w:multiLevelType w:val="hybridMultilevel"/>
    <w:tmpl w:val="749876F2"/>
    <w:lvl w:ilvl="0" w:tplc="B646549E">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3600308">
      <w:numFmt w:val="bullet"/>
      <w:lvlText w:val="•"/>
      <w:lvlJc w:val="left"/>
      <w:pPr>
        <w:ind w:left="1470" w:hanging="360"/>
      </w:pPr>
      <w:rPr>
        <w:rFonts w:hint="default"/>
        <w:lang w:val="ru-RU" w:eastAsia="en-US" w:bidi="ar-SA"/>
      </w:rPr>
    </w:lvl>
    <w:lvl w:ilvl="2" w:tplc="A1780386">
      <w:numFmt w:val="bullet"/>
      <w:lvlText w:val="•"/>
      <w:lvlJc w:val="left"/>
      <w:pPr>
        <w:ind w:left="2441" w:hanging="360"/>
      </w:pPr>
      <w:rPr>
        <w:rFonts w:hint="default"/>
        <w:lang w:val="ru-RU" w:eastAsia="en-US" w:bidi="ar-SA"/>
      </w:rPr>
    </w:lvl>
    <w:lvl w:ilvl="3" w:tplc="630E9E2A">
      <w:numFmt w:val="bullet"/>
      <w:lvlText w:val="•"/>
      <w:lvlJc w:val="left"/>
      <w:pPr>
        <w:ind w:left="3411" w:hanging="360"/>
      </w:pPr>
      <w:rPr>
        <w:rFonts w:hint="default"/>
        <w:lang w:val="ru-RU" w:eastAsia="en-US" w:bidi="ar-SA"/>
      </w:rPr>
    </w:lvl>
    <w:lvl w:ilvl="4" w:tplc="1AE06850">
      <w:numFmt w:val="bullet"/>
      <w:lvlText w:val="•"/>
      <w:lvlJc w:val="left"/>
      <w:pPr>
        <w:ind w:left="4382" w:hanging="360"/>
      </w:pPr>
      <w:rPr>
        <w:rFonts w:hint="default"/>
        <w:lang w:val="ru-RU" w:eastAsia="en-US" w:bidi="ar-SA"/>
      </w:rPr>
    </w:lvl>
    <w:lvl w:ilvl="5" w:tplc="4F40BA38">
      <w:numFmt w:val="bullet"/>
      <w:lvlText w:val="•"/>
      <w:lvlJc w:val="left"/>
      <w:pPr>
        <w:ind w:left="5353" w:hanging="360"/>
      </w:pPr>
      <w:rPr>
        <w:rFonts w:hint="default"/>
        <w:lang w:val="ru-RU" w:eastAsia="en-US" w:bidi="ar-SA"/>
      </w:rPr>
    </w:lvl>
    <w:lvl w:ilvl="6" w:tplc="734A4972">
      <w:numFmt w:val="bullet"/>
      <w:lvlText w:val="•"/>
      <w:lvlJc w:val="left"/>
      <w:pPr>
        <w:ind w:left="6323" w:hanging="360"/>
      </w:pPr>
      <w:rPr>
        <w:rFonts w:hint="default"/>
        <w:lang w:val="ru-RU" w:eastAsia="en-US" w:bidi="ar-SA"/>
      </w:rPr>
    </w:lvl>
    <w:lvl w:ilvl="7" w:tplc="EA30B072">
      <w:numFmt w:val="bullet"/>
      <w:lvlText w:val="•"/>
      <w:lvlJc w:val="left"/>
      <w:pPr>
        <w:ind w:left="7294" w:hanging="360"/>
      </w:pPr>
      <w:rPr>
        <w:rFonts w:hint="default"/>
        <w:lang w:val="ru-RU" w:eastAsia="en-US" w:bidi="ar-SA"/>
      </w:rPr>
    </w:lvl>
    <w:lvl w:ilvl="8" w:tplc="A6B265FE">
      <w:numFmt w:val="bullet"/>
      <w:lvlText w:val="•"/>
      <w:lvlJc w:val="left"/>
      <w:pPr>
        <w:ind w:left="8265" w:hanging="360"/>
      </w:pPr>
      <w:rPr>
        <w:rFonts w:hint="default"/>
        <w:lang w:val="ru-RU" w:eastAsia="en-US" w:bidi="ar-SA"/>
      </w:rPr>
    </w:lvl>
  </w:abstractNum>
  <w:abstractNum w:abstractNumId="193">
    <w:nsid w:val="70F12BC5"/>
    <w:multiLevelType w:val="hybridMultilevel"/>
    <w:tmpl w:val="DCFAF062"/>
    <w:lvl w:ilvl="0" w:tplc="8336452E">
      <w:numFmt w:val="bullet"/>
      <w:lvlText w:val="–"/>
      <w:lvlJc w:val="left"/>
      <w:pPr>
        <w:ind w:left="52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EF8B40E">
      <w:numFmt w:val="bullet"/>
      <w:lvlText w:val="•"/>
      <w:lvlJc w:val="left"/>
      <w:pPr>
        <w:ind w:left="1488" w:hanging="360"/>
      </w:pPr>
      <w:rPr>
        <w:rFonts w:hint="default"/>
        <w:lang w:val="ru-RU" w:eastAsia="en-US" w:bidi="ar-SA"/>
      </w:rPr>
    </w:lvl>
    <w:lvl w:ilvl="2" w:tplc="1DBC080E">
      <w:numFmt w:val="bullet"/>
      <w:lvlText w:val="•"/>
      <w:lvlJc w:val="left"/>
      <w:pPr>
        <w:ind w:left="2457" w:hanging="360"/>
      </w:pPr>
      <w:rPr>
        <w:rFonts w:hint="default"/>
        <w:lang w:val="ru-RU" w:eastAsia="en-US" w:bidi="ar-SA"/>
      </w:rPr>
    </w:lvl>
    <w:lvl w:ilvl="3" w:tplc="47FE4D84">
      <w:numFmt w:val="bullet"/>
      <w:lvlText w:val="•"/>
      <w:lvlJc w:val="left"/>
      <w:pPr>
        <w:ind w:left="3425" w:hanging="360"/>
      </w:pPr>
      <w:rPr>
        <w:rFonts w:hint="default"/>
        <w:lang w:val="ru-RU" w:eastAsia="en-US" w:bidi="ar-SA"/>
      </w:rPr>
    </w:lvl>
    <w:lvl w:ilvl="4" w:tplc="320C6BA8">
      <w:numFmt w:val="bullet"/>
      <w:lvlText w:val="•"/>
      <w:lvlJc w:val="left"/>
      <w:pPr>
        <w:ind w:left="4394" w:hanging="360"/>
      </w:pPr>
      <w:rPr>
        <w:rFonts w:hint="default"/>
        <w:lang w:val="ru-RU" w:eastAsia="en-US" w:bidi="ar-SA"/>
      </w:rPr>
    </w:lvl>
    <w:lvl w:ilvl="5" w:tplc="94A4E840">
      <w:numFmt w:val="bullet"/>
      <w:lvlText w:val="•"/>
      <w:lvlJc w:val="left"/>
      <w:pPr>
        <w:ind w:left="5363" w:hanging="360"/>
      </w:pPr>
      <w:rPr>
        <w:rFonts w:hint="default"/>
        <w:lang w:val="ru-RU" w:eastAsia="en-US" w:bidi="ar-SA"/>
      </w:rPr>
    </w:lvl>
    <w:lvl w:ilvl="6" w:tplc="5F4A2ECA">
      <w:numFmt w:val="bullet"/>
      <w:lvlText w:val="•"/>
      <w:lvlJc w:val="left"/>
      <w:pPr>
        <w:ind w:left="6331" w:hanging="360"/>
      </w:pPr>
      <w:rPr>
        <w:rFonts w:hint="default"/>
        <w:lang w:val="ru-RU" w:eastAsia="en-US" w:bidi="ar-SA"/>
      </w:rPr>
    </w:lvl>
    <w:lvl w:ilvl="7" w:tplc="80EA306C">
      <w:numFmt w:val="bullet"/>
      <w:lvlText w:val="•"/>
      <w:lvlJc w:val="left"/>
      <w:pPr>
        <w:ind w:left="7300" w:hanging="360"/>
      </w:pPr>
      <w:rPr>
        <w:rFonts w:hint="default"/>
        <w:lang w:val="ru-RU" w:eastAsia="en-US" w:bidi="ar-SA"/>
      </w:rPr>
    </w:lvl>
    <w:lvl w:ilvl="8" w:tplc="2F6EE538">
      <w:numFmt w:val="bullet"/>
      <w:lvlText w:val="•"/>
      <w:lvlJc w:val="left"/>
      <w:pPr>
        <w:ind w:left="8269" w:hanging="360"/>
      </w:pPr>
      <w:rPr>
        <w:rFonts w:hint="default"/>
        <w:lang w:val="ru-RU" w:eastAsia="en-US" w:bidi="ar-SA"/>
      </w:rPr>
    </w:lvl>
  </w:abstractNum>
  <w:abstractNum w:abstractNumId="194">
    <w:nsid w:val="70FE0D1F"/>
    <w:multiLevelType w:val="hybridMultilevel"/>
    <w:tmpl w:val="0D2CCC4E"/>
    <w:lvl w:ilvl="0" w:tplc="58A2C028">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F4E0BA0">
      <w:numFmt w:val="bullet"/>
      <w:lvlText w:val="•"/>
      <w:lvlJc w:val="left"/>
      <w:pPr>
        <w:ind w:left="1470" w:hanging="360"/>
      </w:pPr>
      <w:rPr>
        <w:rFonts w:hint="default"/>
        <w:lang w:val="ru-RU" w:eastAsia="en-US" w:bidi="ar-SA"/>
      </w:rPr>
    </w:lvl>
    <w:lvl w:ilvl="2" w:tplc="53F67768">
      <w:numFmt w:val="bullet"/>
      <w:lvlText w:val="•"/>
      <w:lvlJc w:val="left"/>
      <w:pPr>
        <w:ind w:left="2441" w:hanging="360"/>
      </w:pPr>
      <w:rPr>
        <w:rFonts w:hint="default"/>
        <w:lang w:val="ru-RU" w:eastAsia="en-US" w:bidi="ar-SA"/>
      </w:rPr>
    </w:lvl>
    <w:lvl w:ilvl="3" w:tplc="490266B6">
      <w:numFmt w:val="bullet"/>
      <w:lvlText w:val="•"/>
      <w:lvlJc w:val="left"/>
      <w:pPr>
        <w:ind w:left="3411" w:hanging="360"/>
      </w:pPr>
      <w:rPr>
        <w:rFonts w:hint="default"/>
        <w:lang w:val="ru-RU" w:eastAsia="en-US" w:bidi="ar-SA"/>
      </w:rPr>
    </w:lvl>
    <w:lvl w:ilvl="4" w:tplc="BC64C32A">
      <w:numFmt w:val="bullet"/>
      <w:lvlText w:val="•"/>
      <w:lvlJc w:val="left"/>
      <w:pPr>
        <w:ind w:left="4382" w:hanging="360"/>
      </w:pPr>
      <w:rPr>
        <w:rFonts w:hint="default"/>
        <w:lang w:val="ru-RU" w:eastAsia="en-US" w:bidi="ar-SA"/>
      </w:rPr>
    </w:lvl>
    <w:lvl w:ilvl="5" w:tplc="C97C2750">
      <w:numFmt w:val="bullet"/>
      <w:lvlText w:val="•"/>
      <w:lvlJc w:val="left"/>
      <w:pPr>
        <w:ind w:left="5353" w:hanging="360"/>
      </w:pPr>
      <w:rPr>
        <w:rFonts w:hint="default"/>
        <w:lang w:val="ru-RU" w:eastAsia="en-US" w:bidi="ar-SA"/>
      </w:rPr>
    </w:lvl>
    <w:lvl w:ilvl="6" w:tplc="96EA3A98">
      <w:numFmt w:val="bullet"/>
      <w:lvlText w:val="•"/>
      <w:lvlJc w:val="left"/>
      <w:pPr>
        <w:ind w:left="6323" w:hanging="360"/>
      </w:pPr>
      <w:rPr>
        <w:rFonts w:hint="default"/>
        <w:lang w:val="ru-RU" w:eastAsia="en-US" w:bidi="ar-SA"/>
      </w:rPr>
    </w:lvl>
    <w:lvl w:ilvl="7" w:tplc="3C9478E8">
      <w:numFmt w:val="bullet"/>
      <w:lvlText w:val="•"/>
      <w:lvlJc w:val="left"/>
      <w:pPr>
        <w:ind w:left="7294" w:hanging="360"/>
      </w:pPr>
      <w:rPr>
        <w:rFonts w:hint="default"/>
        <w:lang w:val="ru-RU" w:eastAsia="en-US" w:bidi="ar-SA"/>
      </w:rPr>
    </w:lvl>
    <w:lvl w:ilvl="8" w:tplc="F47CF19E">
      <w:numFmt w:val="bullet"/>
      <w:lvlText w:val="•"/>
      <w:lvlJc w:val="left"/>
      <w:pPr>
        <w:ind w:left="8265" w:hanging="360"/>
      </w:pPr>
      <w:rPr>
        <w:rFonts w:hint="default"/>
        <w:lang w:val="ru-RU" w:eastAsia="en-US" w:bidi="ar-SA"/>
      </w:rPr>
    </w:lvl>
  </w:abstractNum>
  <w:abstractNum w:abstractNumId="195">
    <w:nsid w:val="710B7D39"/>
    <w:multiLevelType w:val="hybridMultilevel"/>
    <w:tmpl w:val="A0C080C4"/>
    <w:lvl w:ilvl="0" w:tplc="67AC93F4">
      <w:start w:val="1"/>
      <w:numFmt w:val="decimal"/>
      <w:lvlText w:val="%1."/>
      <w:lvlJc w:val="left"/>
      <w:pPr>
        <w:ind w:left="14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4412B8">
      <w:numFmt w:val="bullet"/>
      <w:lvlText w:val="●"/>
      <w:lvlJc w:val="left"/>
      <w:pPr>
        <w:ind w:left="146"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2" w:tplc="751E6834">
      <w:numFmt w:val="bullet"/>
      <w:lvlText w:val="•"/>
      <w:lvlJc w:val="left"/>
      <w:pPr>
        <w:ind w:left="2153" w:hanging="720"/>
      </w:pPr>
      <w:rPr>
        <w:rFonts w:hint="default"/>
        <w:lang w:val="ru-RU" w:eastAsia="en-US" w:bidi="ar-SA"/>
      </w:rPr>
    </w:lvl>
    <w:lvl w:ilvl="3" w:tplc="F7668C78">
      <w:numFmt w:val="bullet"/>
      <w:lvlText w:val="•"/>
      <w:lvlJc w:val="left"/>
      <w:pPr>
        <w:ind w:left="3159" w:hanging="720"/>
      </w:pPr>
      <w:rPr>
        <w:rFonts w:hint="default"/>
        <w:lang w:val="ru-RU" w:eastAsia="en-US" w:bidi="ar-SA"/>
      </w:rPr>
    </w:lvl>
    <w:lvl w:ilvl="4" w:tplc="453C8082">
      <w:numFmt w:val="bullet"/>
      <w:lvlText w:val="•"/>
      <w:lvlJc w:val="left"/>
      <w:pPr>
        <w:ind w:left="4166" w:hanging="720"/>
      </w:pPr>
      <w:rPr>
        <w:rFonts w:hint="default"/>
        <w:lang w:val="ru-RU" w:eastAsia="en-US" w:bidi="ar-SA"/>
      </w:rPr>
    </w:lvl>
    <w:lvl w:ilvl="5" w:tplc="8B2C9004">
      <w:numFmt w:val="bullet"/>
      <w:lvlText w:val="•"/>
      <w:lvlJc w:val="left"/>
      <w:pPr>
        <w:ind w:left="5173" w:hanging="720"/>
      </w:pPr>
      <w:rPr>
        <w:rFonts w:hint="default"/>
        <w:lang w:val="ru-RU" w:eastAsia="en-US" w:bidi="ar-SA"/>
      </w:rPr>
    </w:lvl>
    <w:lvl w:ilvl="6" w:tplc="65723AF0">
      <w:numFmt w:val="bullet"/>
      <w:lvlText w:val="•"/>
      <w:lvlJc w:val="left"/>
      <w:pPr>
        <w:ind w:left="6179" w:hanging="720"/>
      </w:pPr>
      <w:rPr>
        <w:rFonts w:hint="default"/>
        <w:lang w:val="ru-RU" w:eastAsia="en-US" w:bidi="ar-SA"/>
      </w:rPr>
    </w:lvl>
    <w:lvl w:ilvl="7" w:tplc="888283D0">
      <w:numFmt w:val="bullet"/>
      <w:lvlText w:val="•"/>
      <w:lvlJc w:val="left"/>
      <w:pPr>
        <w:ind w:left="7186" w:hanging="720"/>
      </w:pPr>
      <w:rPr>
        <w:rFonts w:hint="default"/>
        <w:lang w:val="ru-RU" w:eastAsia="en-US" w:bidi="ar-SA"/>
      </w:rPr>
    </w:lvl>
    <w:lvl w:ilvl="8" w:tplc="6714D522">
      <w:numFmt w:val="bullet"/>
      <w:lvlText w:val="•"/>
      <w:lvlJc w:val="left"/>
      <w:pPr>
        <w:ind w:left="8193" w:hanging="720"/>
      </w:pPr>
      <w:rPr>
        <w:rFonts w:hint="default"/>
        <w:lang w:val="ru-RU" w:eastAsia="en-US" w:bidi="ar-SA"/>
      </w:rPr>
    </w:lvl>
  </w:abstractNum>
  <w:abstractNum w:abstractNumId="196">
    <w:nsid w:val="71936BBD"/>
    <w:multiLevelType w:val="hybridMultilevel"/>
    <w:tmpl w:val="22D813DC"/>
    <w:lvl w:ilvl="0" w:tplc="297CC18C">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18093BE">
      <w:numFmt w:val="bullet"/>
      <w:lvlText w:val="•"/>
      <w:lvlJc w:val="left"/>
      <w:pPr>
        <w:ind w:left="1470" w:hanging="360"/>
      </w:pPr>
      <w:rPr>
        <w:rFonts w:hint="default"/>
        <w:lang w:val="ru-RU" w:eastAsia="en-US" w:bidi="ar-SA"/>
      </w:rPr>
    </w:lvl>
    <w:lvl w:ilvl="2" w:tplc="6FA22244">
      <w:numFmt w:val="bullet"/>
      <w:lvlText w:val="•"/>
      <w:lvlJc w:val="left"/>
      <w:pPr>
        <w:ind w:left="2441" w:hanging="360"/>
      </w:pPr>
      <w:rPr>
        <w:rFonts w:hint="default"/>
        <w:lang w:val="ru-RU" w:eastAsia="en-US" w:bidi="ar-SA"/>
      </w:rPr>
    </w:lvl>
    <w:lvl w:ilvl="3" w:tplc="E016478C">
      <w:numFmt w:val="bullet"/>
      <w:lvlText w:val="•"/>
      <w:lvlJc w:val="left"/>
      <w:pPr>
        <w:ind w:left="3411" w:hanging="360"/>
      </w:pPr>
      <w:rPr>
        <w:rFonts w:hint="default"/>
        <w:lang w:val="ru-RU" w:eastAsia="en-US" w:bidi="ar-SA"/>
      </w:rPr>
    </w:lvl>
    <w:lvl w:ilvl="4" w:tplc="27B6FBE2">
      <w:numFmt w:val="bullet"/>
      <w:lvlText w:val="•"/>
      <w:lvlJc w:val="left"/>
      <w:pPr>
        <w:ind w:left="4382" w:hanging="360"/>
      </w:pPr>
      <w:rPr>
        <w:rFonts w:hint="default"/>
        <w:lang w:val="ru-RU" w:eastAsia="en-US" w:bidi="ar-SA"/>
      </w:rPr>
    </w:lvl>
    <w:lvl w:ilvl="5" w:tplc="D3C49292">
      <w:numFmt w:val="bullet"/>
      <w:lvlText w:val="•"/>
      <w:lvlJc w:val="left"/>
      <w:pPr>
        <w:ind w:left="5353" w:hanging="360"/>
      </w:pPr>
      <w:rPr>
        <w:rFonts w:hint="default"/>
        <w:lang w:val="ru-RU" w:eastAsia="en-US" w:bidi="ar-SA"/>
      </w:rPr>
    </w:lvl>
    <w:lvl w:ilvl="6" w:tplc="891A2084">
      <w:numFmt w:val="bullet"/>
      <w:lvlText w:val="•"/>
      <w:lvlJc w:val="left"/>
      <w:pPr>
        <w:ind w:left="6323" w:hanging="360"/>
      </w:pPr>
      <w:rPr>
        <w:rFonts w:hint="default"/>
        <w:lang w:val="ru-RU" w:eastAsia="en-US" w:bidi="ar-SA"/>
      </w:rPr>
    </w:lvl>
    <w:lvl w:ilvl="7" w:tplc="E92A8438">
      <w:numFmt w:val="bullet"/>
      <w:lvlText w:val="•"/>
      <w:lvlJc w:val="left"/>
      <w:pPr>
        <w:ind w:left="7294" w:hanging="360"/>
      </w:pPr>
      <w:rPr>
        <w:rFonts w:hint="default"/>
        <w:lang w:val="ru-RU" w:eastAsia="en-US" w:bidi="ar-SA"/>
      </w:rPr>
    </w:lvl>
    <w:lvl w:ilvl="8" w:tplc="E73C6C3A">
      <w:numFmt w:val="bullet"/>
      <w:lvlText w:val="•"/>
      <w:lvlJc w:val="left"/>
      <w:pPr>
        <w:ind w:left="8265" w:hanging="360"/>
      </w:pPr>
      <w:rPr>
        <w:rFonts w:hint="default"/>
        <w:lang w:val="ru-RU" w:eastAsia="en-US" w:bidi="ar-SA"/>
      </w:rPr>
    </w:lvl>
  </w:abstractNum>
  <w:abstractNum w:abstractNumId="197">
    <w:nsid w:val="71DF5549"/>
    <w:multiLevelType w:val="hybridMultilevel"/>
    <w:tmpl w:val="2BC2F760"/>
    <w:lvl w:ilvl="0" w:tplc="CF40606A">
      <w:numFmt w:val="bullet"/>
      <w:lvlText w:val="-"/>
      <w:lvlJc w:val="left"/>
      <w:pPr>
        <w:ind w:left="108" w:hanging="711"/>
      </w:pPr>
      <w:rPr>
        <w:rFonts w:ascii="Times New Roman" w:eastAsia="Times New Roman" w:hAnsi="Times New Roman" w:cs="Times New Roman" w:hint="default"/>
        <w:spacing w:val="0"/>
        <w:w w:val="99"/>
        <w:lang w:val="ru-RU" w:eastAsia="en-US" w:bidi="ar-SA"/>
      </w:rPr>
    </w:lvl>
    <w:lvl w:ilvl="1" w:tplc="1CD22406">
      <w:numFmt w:val="bullet"/>
      <w:lvlText w:val="•"/>
      <w:lvlJc w:val="left"/>
      <w:pPr>
        <w:ind w:left="355" w:hanging="711"/>
      </w:pPr>
      <w:rPr>
        <w:rFonts w:hint="default"/>
        <w:lang w:val="ru-RU" w:eastAsia="en-US" w:bidi="ar-SA"/>
      </w:rPr>
    </w:lvl>
    <w:lvl w:ilvl="2" w:tplc="5DC837B2">
      <w:numFmt w:val="bullet"/>
      <w:lvlText w:val="•"/>
      <w:lvlJc w:val="left"/>
      <w:pPr>
        <w:ind w:left="610" w:hanging="711"/>
      </w:pPr>
      <w:rPr>
        <w:rFonts w:hint="default"/>
        <w:lang w:val="ru-RU" w:eastAsia="en-US" w:bidi="ar-SA"/>
      </w:rPr>
    </w:lvl>
    <w:lvl w:ilvl="3" w:tplc="F8D25CA2">
      <w:numFmt w:val="bullet"/>
      <w:lvlText w:val="•"/>
      <w:lvlJc w:val="left"/>
      <w:pPr>
        <w:ind w:left="865" w:hanging="711"/>
      </w:pPr>
      <w:rPr>
        <w:rFonts w:hint="default"/>
        <w:lang w:val="ru-RU" w:eastAsia="en-US" w:bidi="ar-SA"/>
      </w:rPr>
    </w:lvl>
    <w:lvl w:ilvl="4" w:tplc="47CA9BEC">
      <w:numFmt w:val="bullet"/>
      <w:lvlText w:val="•"/>
      <w:lvlJc w:val="left"/>
      <w:pPr>
        <w:ind w:left="1120" w:hanging="711"/>
      </w:pPr>
      <w:rPr>
        <w:rFonts w:hint="default"/>
        <w:lang w:val="ru-RU" w:eastAsia="en-US" w:bidi="ar-SA"/>
      </w:rPr>
    </w:lvl>
    <w:lvl w:ilvl="5" w:tplc="5C5473B0">
      <w:numFmt w:val="bullet"/>
      <w:lvlText w:val="•"/>
      <w:lvlJc w:val="left"/>
      <w:pPr>
        <w:ind w:left="1375" w:hanging="711"/>
      </w:pPr>
      <w:rPr>
        <w:rFonts w:hint="default"/>
        <w:lang w:val="ru-RU" w:eastAsia="en-US" w:bidi="ar-SA"/>
      </w:rPr>
    </w:lvl>
    <w:lvl w:ilvl="6" w:tplc="9CC6DED8">
      <w:numFmt w:val="bullet"/>
      <w:lvlText w:val="•"/>
      <w:lvlJc w:val="left"/>
      <w:pPr>
        <w:ind w:left="1630" w:hanging="711"/>
      </w:pPr>
      <w:rPr>
        <w:rFonts w:hint="default"/>
        <w:lang w:val="ru-RU" w:eastAsia="en-US" w:bidi="ar-SA"/>
      </w:rPr>
    </w:lvl>
    <w:lvl w:ilvl="7" w:tplc="A40E5012">
      <w:numFmt w:val="bullet"/>
      <w:lvlText w:val="•"/>
      <w:lvlJc w:val="left"/>
      <w:pPr>
        <w:ind w:left="1885" w:hanging="711"/>
      </w:pPr>
      <w:rPr>
        <w:rFonts w:hint="default"/>
        <w:lang w:val="ru-RU" w:eastAsia="en-US" w:bidi="ar-SA"/>
      </w:rPr>
    </w:lvl>
    <w:lvl w:ilvl="8" w:tplc="3418DF36">
      <w:numFmt w:val="bullet"/>
      <w:lvlText w:val="•"/>
      <w:lvlJc w:val="left"/>
      <w:pPr>
        <w:ind w:left="2140" w:hanging="711"/>
      </w:pPr>
      <w:rPr>
        <w:rFonts w:hint="default"/>
        <w:lang w:val="ru-RU" w:eastAsia="en-US" w:bidi="ar-SA"/>
      </w:rPr>
    </w:lvl>
  </w:abstractNum>
  <w:abstractNum w:abstractNumId="198">
    <w:nsid w:val="71F2242E"/>
    <w:multiLevelType w:val="hybridMultilevel"/>
    <w:tmpl w:val="58AE6480"/>
    <w:lvl w:ilvl="0" w:tplc="0DA85130">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881CEC">
      <w:numFmt w:val="bullet"/>
      <w:lvlText w:val="•"/>
      <w:lvlJc w:val="left"/>
      <w:pPr>
        <w:ind w:left="1848" w:hanging="240"/>
      </w:pPr>
      <w:rPr>
        <w:rFonts w:hint="default"/>
        <w:lang w:val="ru-RU" w:eastAsia="en-US" w:bidi="ar-SA"/>
      </w:rPr>
    </w:lvl>
    <w:lvl w:ilvl="2" w:tplc="0ABC09AC">
      <w:numFmt w:val="bullet"/>
      <w:lvlText w:val="•"/>
      <w:lvlJc w:val="left"/>
      <w:pPr>
        <w:ind w:left="2777" w:hanging="240"/>
      </w:pPr>
      <w:rPr>
        <w:rFonts w:hint="default"/>
        <w:lang w:val="ru-RU" w:eastAsia="en-US" w:bidi="ar-SA"/>
      </w:rPr>
    </w:lvl>
    <w:lvl w:ilvl="3" w:tplc="84DEC912">
      <w:numFmt w:val="bullet"/>
      <w:lvlText w:val="•"/>
      <w:lvlJc w:val="left"/>
      <w:pPr>
        <w:ind w:left="3705" w:hanging="240"/>
      </w:pPr>
      <w:rPr>
        <w:rFonts w:hint="default"/>
        <w:lang w:val="ru-RU" w:eastAsia="en-US" w:bidi="ar-SA"/>
      </w:rPr>
    </w:lvl>
    <w:lvl w:ilvl="4" w:tplc="65444324">
      <w:numFmt w:val="bullet"/>
      <w:lvlText w:val="•"/>
      <w:lvlJc w:val="left"/>
      <w:pPr>
        <w:ind w:left="4634" w:hanging="240"/>
      </w:pPr>
      <w:rPr>
        <w:rFonts w:hint="default"/>
        <w:lang w:val="ru-RU" w:eastAsia="en-US" w:bidi="ar-SA"/>
      </w:rPr>
    </w:lvl>
    <w:lvl w:ilvl="5" w:tplc="4E0EF7A6">
      <w:numFmt w:val="bullet"/>
      <w:lvlText w:val="•"/>
      <w:lvlJc w:val="left"/>
      <w:pPr>
        <w:ind w:left="5563" w:hanging="240"/>
      </w:pPr>
      <w:rPr>
        <w:rFonts w:hint="default"/>
        <w:lang w:val="ru-RU" w:eastAsia="en-US" w:bidi="ar-SA"/>
      </w:rPr>
    </w:lvl>
    <w:lvl w:ilvl="6" w:tplc="5BB6D7A0">
      <w:numFmt w:val="bullet"/>
      <w:lvlText w:val="•"/>
      <w:lvlJc w:val="left"/>
      <w:pPr>
        <w:ind w:left="6491" w:hanging="240"/>
      </w:pPr>
      <w:rPr>
        <w:rFonts w:hint="default"/>
        <w:lang w:val="ru-RU" w:eastAsia="en-US" w:bidi="ar-SA"/>
      </w:rPr>
    </w:lvl>
    <w:lvl w:ilvl="7" w:tplc="9F8C65A2">
      <w:numFmt w:val="bullet"/>
      <w:lvlText w:val="•"/>
      <w:lvlJc w:val="left"/>
      <w:pPr>
        <w:ind w:left="7420" w:hanging="240"/>
      </w:pPr>
      <w:rPr>
        <w:rFonts w:hint="default"/>
        <w:lang w:val="ru-RU" w:eastAsia="en-US" w:bidi="ar-SA"/>
      </w:rPr>
    </w:lvl>
    <w:lvl w:ilvl="8" w:tplc="7BBA1B78">
      <w:numFmt w:val="bullet"/>
      <w:lvlText w:val="•"/>
      <w:lvlJc w:val="left"/>
      <w:pPr>
        <w:ind w:left="8349" w:hanging="240"/>
      </w:pPr>
      <w:rPr>
        <w:rFonts w:hint="default"/>
        <w:lang w:val="ru-RU" w:eastAsia="en-US" w:bidi="ar-SA"/>
      </w:rPr>
    </w:lvl>
  </w:abstractNum>
  <w:abstractNum w:abstractNumId="199">
    <w:nsid w:val="720C13DA"/>
    <w:multiLevelType w:val="multilevel"/>
    <w:tmpl w:val="4C70BDCC"/>
    <w:lvl w:ilvl="0">
      <w:start w:val="1"/>
      <w:numFmt w:val="decimal"/>
      <w:lvlText w:val="%1"/>
      <w:lvlJc w:val="left"/>
      <w:pPr>
        <w:ind w:left="654" w:hanging="509"/>
        <w:jc w:val="left"/>
      </w:pPr>
      <w:rPr>
        <w:rFonts w:hint="default"/>
        <w:lang w:val="ru-RU" w:eastAsia="en-US" w:bidi="ar-SA"/>
      </w:rPr>
    </w:lvl>
    <w:lvl w:ilvl="1">
      <w:start w:val="1"/>
      <w:numFmt w:val="decimal"/>
      <w:lvlText w:val="%1.%2."/>
      <w:lvlJc w:val="left"/>
      <w:pPr>
        <w:ind w:left="654" w:hanging="509"/>
        <w:jc w:val="left"/>
      </w:pPr>
      <w:rPr>
        <w:rFonts w:ascii="Cambria" w:eastAsia="Cambria" w:hAnsi="Cambria" w:cs="Cambria" w:hint="default"/>
        <w:b/>
        <w:bCs/>
        <w:i/>
        <w:iCs/>
        <w:spacing w:val="-1"/>
        <w:w w:val="100"/>
        <w:sz w:val="28"/>
        <w:szCs w:val="28"/>
        <w:lang w:val="ru-RU" w:eastAsia="en-US" w:bidi="ar-SA"/>
      </w:rPr>
    </w:lvl>
    <w:lvl w:ilvl="2">
      <w:start w:val="1"/>
      <w:numFmt w:val="decimal"/>
      <w:lvlText w:val="%3)"/>
      <w:lvlJc w:val="left"/>
      <w:pPr>
        <w:ind w:left="146"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781" w:hanging="341"/>
      </w:pPr>
      <w:rPr>
        <w:rFonts w:hint="default"/>
        <w:lang w:val="ru-RU" w:eastAsia="en-US" w:bidi="ar-SA"/>
      </w:rPr>
    </w:lvl>
    <w:lvl w:ilvl="4">
      <w:numFmt w:val="bullet"/>
      <w:lvlText w:val="•"/>
      <w:lvlJc w:val="left"/>
      <w:pPr>
        <w:ind w:left="3842" w:hanging="341"/>
      </w:pPr>
      <w:rPr>
        <w:rFonts w:hint="default"/>
        <w:lang w:val="ru-RU" w:eastAsia="en-US" w:bidi="ar-SA"/>
      </w:rPr>
    </w:lvl>
    <w:lvl w:ilvl="5">
      <w:numFmt w:val="bullet"/>
      <w:lvlText w:val="•"/>
      <w:lvlJc w:val="left"/>
      <w:pPr>
        <w:ind w:left="4902" w:hanging="341"/>
      </w:pPr>
      <w:rPr>
        <w:rFonts w:hint="default"/>
        <w:lang w:val="ru-RU" w:eastAsia="en-US" w:bidi="ar-SA"/>
      </w:rPr>
    </w:lvl>
    <w:lvl w:ilvl="6">
      <w:numFmt w:val="bullet"/>
      <w:lvlText w:val="•"/>
      <w:lvlJc w:val="left"/>
      <w:pPr>
        <w:ind w:left="5963" w:hanging="341"/>
      </w:pPr>
      <w:rPr>
        <w:rFonts w:hint="default"/>
        <w:lang w:val="ru-RU" w:eastAsia="en-US" w:bidi="ar-SA"/>
      </w:rPr>
    </w:lvl>
    <w:lvl w:ilvl="7">
      <w:numFmt w:val="bullet"/>
      <w:lvlText w:val="•"/>
      <w:lvlJc w:val="left"/>
      <w:pPr>
        <w:ind w:left="7024" w:hanging="341"/>
      </w:pPr>
      <w:rPr>
        <w:rFonts w:hint="default"/>
        <w:lang w:val="ru-RU" w:eastAsia="en-US" w:bidi="ar-SA"/>
      </w:rPr>
    </w:lvl>
    <w:lvl w:ilvl="8">
      <w:numFmt w:val="bullet"/>
      <w:lvlText w:val="•"/>
      <w:lvlJc w:val="left"/>
      <w:pPr>
        <w:ind w:left="8084" w:hanging="341"/>
      </w:pPr>
      <w:rPr>
        <w:rFonts w:hint="default"/>
        <w:lang w:val="ru-RU" w:eastAsia="en-US" w:bidi="ar-SA"/>
      </w:rPr>
    </w:lvl>
  </w:abstractNum>
  <w:abstractNum w:abstractNumId="200">
    <w:nsid w:val="72237BEA"/>
    <w:multiLevelType w:val="multilevel"/>
    <w:tmpl w:val="E7F416F0"/>
    <w:lvl w:ilvl="0">
      <w:start w:val="189"/>
      <w:numFmt w:val="decimal"/>
      <w:lvlText w:val="%1"/>
      <w:lvlJc w:val="left"/>
      <w:pPr>
        <w:ind w:left="1826" w:hanging="1140"/>
        <w:jc w:val="left"/>
      </w:pPr>
      <w:rPr>
        <w:rFonts w:hint="default"/>
        <w:lang w:val="ru-RU" w:eastAsia="en-US" w:bidi="ar-SA"/>
      </w:rPr>
    </w:lvl>
    <w:lvl w:ilvl="1">
      <w:start w:val="8"/>
      <w:numFmt w:val="decimal"/>
      <w:lvlText w:val="%1.%2"/>
      <w:lvlJc w:val="left"/>
      <w:pPr>
        <w:ind w:left="1826" w:hanging="1140"/>
        <w:jc w:val="left"/>
      </w:pPr>
      <w:rPr>
        <w:rFonts w:hint="default"/>
        <w:lang w:val="ru-RU" w:eastAsia="en-US" w:bidi="ar-SA"/>
      </w:rPr>
    </w:lvl>
    <w:lvl w:ilvl="2">
      <w:start w:val="10"/>
      <w:numFmt w:val="decimal"/>
      <w:lvlText w:val="%1.%2.%3"/>
      <w:lvlJc w:val="left"/>
      <w:pPr>
        <w:ind w:left="1826" w:hanging="1140"/>
        <w:jc w:val="left"/>
      </w:pPr>
      <w:rPr>
        <w:rFonts w:hint="default"/>
        <w:lang w:val="ru-RU" w:eastAsia="en-US" w:bidi="ar-SA"/>
      </w:rPr>
    </w:lvl>
    <w:lvl w:ilvl="3">
      <w:start w:val="6"/>
      <w:numFmt w:val="decimal"/>
      <w:lvlText w:val="%1.%2.%3.%4."/>
      <w:lvlJc w:val="left"/>
      <w:pPr>
        <w:ind w:left="1826"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74" w:hanging="1140"/>
      </w:pPr>
      <w:rPr>
        <w:rFonts w:hint="default"/>
        <w:lang w:val="ru-RU" w:eastAsia="en-US" w:bidi="ar-SA"/>
      </w:rPr>
    </w:lvl>
    <w:lvl w:ilvl="5">
      <w:numFmt w:val="bullet"/>
      <w:lvlText w:val="•"/>
      <w:lvlJc w:val="left"/>
      <w:pPr>
        <w:ind w:left="6013" w:hanging="1140"/>
      </w:pPr>
      <w:rPr>
        <w:rFonts w:hint="default"/>
        <w:lang w:val="ru-RU" w:eastAsia="en-US" w:bidi="ar-SA"/>
      </w:rPr>
    </w:lvl>
    <w:lvl w:ilvl="6">
      <w:numFmt w:val="bullet"/>
      <w:lvlText w:val="•"/>
      <w:lvlJc w:val="left"/>
      <w:pPr>
        <w:ind w:left="6851" w:hanging="1140"/>
      </w:pPr>
      <w:rPr>
        <w:rFonts w:hint="default"/>
        <w:lang w:val="ru-RU" w:eastAsia="en-US" w:bidi="ar-SA"/>
      </w:rPr>
    </w:lvl>
    <w:lvl w:ilvl="7">
      <w:numFmt w:val="bullet"/>
      <w:lvlText w:val="•"/>
      <w:lvlJc w:val="left"/>
      <w:pPr>
        <w:ind w:left="7690" w:hanging="1140"/>
      </w:pPr>
      <w:rPr>
        <w:rFonts w:hint="default"/>
        <w:lang w:val="ru-RU" w:eastAsia="en-US" w:bidi="ar-SA"/>
      </w:rPr>
    </w:lvl>
    <w:lvl w:ilvl="8">
      <w:numFmt w:val="bullet"/>
      <w:lvlText w:val="•"/>
      <w:lvlJc w:val="left"/>
      <w:pPr>
        <w:ind w:left="8529" w:hanging="1140"/>
      </w:pPr>
      <w:rPr>
        <w:rFonts w:hint="default"/>
        <w:lang w:val="ru-RU" w:eastAsia="en-US" w:bidi="ar-SA"/>
      </w:rPr>
    </w:lvl>
  </w:abstractNum>
  <w:abstractNum w:abstractNumId="201">
    <w:nsid w:val="72E17ACD"/>
    <w:multiLevelType w:val="hybridMultilevel"/>
    <w:tmpl w:val="A746AA54"/>
    <w:lvl w:ilvl="0" w:tplc="DDE2BB08">
      <w:numFmt w:val="bullet"/>
      <w:lvlText w:val="•"/>
      <w:lvlJc w:val="left"/>
      <w:pPr>
        <w:ind w:left="146"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B26C65AC">
      <w:numFmt w:val="bullet"/>
      <w:lvlText w:val="•"/>
      <w:lvlJc w:val="left"/>
      <w:pPr>
        <w:ind w:left="1146" w:hanging="732"/>
      </w:pPr>
      <w:rPr>
        <w:rFonts w:hint="default"/>
        <w:lang w:val="ru-RU" w:eastAsia="en-US" w:bidi="ar-SA"/>
      </w:rPr>
    </w:lvl>
    <w:lvl w:ilvl="2" w:tplc="F884A248">
      <w:numFmt w:val="bullet"/>
      <w:lvlText w:val="•"/>
      <w:lvlJc w:val="left"/>
      <w:pPr>
        <w:ind w:left="2153" w:hanging="732"/>
      </w:pPr>
      <w:rPr>
        <w:rFonts w:hint="default"/>
        <w:lang w:val="ru-RU" w:eastAsia="en-US" w:bidi="ar-SA"/>
      </w:rPr>
    </w:lvl>
    <w:lvl w:ilvl="3" w:tplc="488468A8">
      <w:numFmt w:val="bullet"/>
      <w:lvlText w:val="•"/>
      <w:lvlJc w:val="left"/>
      <w:pPr>
        <w:ind w:left="3159" w:hanging="732"/>
      </w:pPr>
      <w:rPr>
        <w:rFonts w:hint="default"/>
        <w:lang w:val="ru-RU" w:eastAsia="en-US" w:bidi="ar-SA"/>
      </w:rPr>
    </w:lvl>
    <w:lvl w:ilvl="4" w:tplc="5C709292">
      <w:numFmt w:val="bullet"/>
      <w:lvlText w:val="•"/>
      <w:lvlJc w:val="left"/>
      <w:pPr>
        <w:ind w:left="4166" w:hanging="732"/>
      </w:pPr>
      <w:rPr>
        <w:rFonts w:hint="default"/>
        <w:lang w:val="ru-RU" w:eastAsia="en-US" w:bidi="ar-SA"/>
      </w:rPr>
    </w:lvl>
    <w:lvl w:ilvl="5" w:tplc="7E142B9E">
      <w:numFmt w:val="bullet"/>
      <w:lvlText w:val="•"/>
      <w:lvlJc w:val="left"/>
      <w:pPr>
        <w:ind w:left="5173" w:hanging="732"/>
      </w:pPr>
      <w:rPr>
        <w:rFonts w:hint="default"/>
        <w:lang w:val="ru-RU" w:eastAsia="en-US" w:bidi="ar-SA"/>
      </w:rPr>
    </w:lvl>
    <w:lvl w:ilvl="6" w:tplc="D5E43DD0">
      <w:numFmt w:val="bullet"/>
      <w:lvlText w:val="•"/>
      <w:lvlJc w:val="left"/>
      <w:pPr>
        <w:ind w:left="6179" w:hanging="732"/>
      </w:pPr>
      <w:rPr>
        <w:rFonts w:hint="default"/>
        <w:lang w:val="ru-RU" w:eastAsia="en-US" w:bidi="ar-SA"/>
      </w:rPr>
    </w:lvl>
    <w:lvl w:ilvl="7" w:tplc="A1D4E05E">
      <w:numFmt w:val="bullet"/>
      <w:lvlText w:val="•"/>
      <w:lvlJc w:val="left"/>
      <w:pPr>
        <w:ind w:left="7186" w:hanging="732"/>
      </w:pPr>
      <w:rPr>
        <w:rFonts w:hint="default"/>
        <w:lang w:val="ru-RU" w:eastAsia="en-US" w:bidi="ar-SA"/>
      </w:rPr>
    </w:lvl>
    <w:lvl w:ilvl="8" w:tplc="07A83ADA">
      <w:numFmt w:val="bullet"/>
      <w:lvlText w:val="•"/>
      <w:lvlJc w:val="left"/>
      <w:pPr>
        <w:ind w:left="8193" w:hanging="732"/>
      </w:pPr>
      <w:rPr>
        <w:rFonts w:hint="default"/>
        <w:lang w:val="ru-RU" w:eastAsia="en-US" w:bidi="ar-SA"/>
      </w:rPr>
    </w:lvl>
  </w:abstractNum>
  <w:abstractNum w:abstractNumId="202">
    <w:nsid w:val="73D87364"/>
    <w:multiLevelType w:val="multilevel"/>
    <w:tmpl w:val="6E1A44C0"/>
    <w:lvl w:ilvl="0">
      <w:start w:val="189"/>
      <w:numFmt w:val="decimal"/>
      <w:lvlText w:val="%1"/>
      <w:lvlJc w:val="left"/>
      <w:pPr>
        <w:ind w:left="1706" w:hanging="1020"/>
        <w:jc w:val="left"/>
      </w:pPr>
      <w:rPr>
        <w:rFonts w:hint="default"/>
        <w:lang w:val="ru-RU" w:eastAsia="en-US" w:bidi="ar-SA"/>
      </w:rPr>
    </w:lvl>
    <w:lvl w:ilvl="1">
      <w:start w:val="8"/>
      <w:numFmt w:val="decimal"/>
      <w:lvlText w:val="%1.%2"/>
      <w:lvlJc w:val="left"/>
      <w:pPr>
        <w:ind w:left="1706" w:hanging="1020"/>
        <w:jc w:val="left"/>
      </w:pPr>
      <w:rPr>
        <w:rFonts w:hint="default"/>
        <w:lang w:val="ru-RU" w:eastAsia="en-US" w:bidi="ar-SA"/>
      </w:rPr>
    </w:lvl>
    <w:lvl w:ilvl="2">
      <w:start w:val="9"/>
      <w:numFmt w:val="decimal"/>
      <w:lvlText w:val="%1.%2.%3"/>
      <w:lvlJc w:val="left"/>
      <w:pPr>
        <w:ind w:left="1706" w:hanging="1020"/>
        <w:jc w:val="left"/>
      </w:pPr>
      <w:rPr>
        <w:rFonts w:hint="default"/>
        <w:lang w:val="ru-RU" w:eastAsia="en-US" w:bidi="ar-SA"/>
      </w:rPr>
    </w:lvl>
    <w:lvl w:ilvl="3">
      <w:start w:val="1"/>
      <w:numFmt w:val="decimal"/>
      <w:lvlText w:val="%1.%2.%3.%4."/>
      <w:lvlJc w:val="left"/>
      <w:pPr>
        <w:ind w:left="1706"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102" w:hanging="1020"/>
      </w:pPr>
      <w:rPr>
        <w:rFonts w:hint="default"/>
        <w:lang w:val="ru-RU" w:eastAsia="en-US" w:bidi="ar-SA"/>
      </w:rPr>
    </w:lvl>
    <w:lvl w:ilvl="5">
      <w:numFmt w:val="bullet"/>
      <w:lvlText w:val="•"/>
      <w:lvlJc w:val="left"/>
      <w:pPr>
        <w:ind w:left="5953" w:hanging="1020"/>
      </w:pPr>
      <w:rPr>
        <w:rFonts w:hint="default"/>
        <w:lang w:val="ru-RU" w:eastAsia="en-US" w:bidi="ar-SA"/>
      </w:rPr>
    </w:lvl>
    <w:lvl w:ilvl="6">
      <w:numFmt w:val="bullet"/>
      <w:lvlText w:val="•"/>
      <w:lvlJc w:val="left"/>
      <w:pPr>
        <w:ind w:left="6803" w:hanging="1020"/>
      </w:pPr>
      <w:rPr>
        <w:rFonts w:hint="default"/>
        <w:lang w:val="ru-RU" w:eastAsia="en-US" w:bidi="ar-SA"/>
      </w:rPr>
    </w:lvl>
    <w:lvl w:ilvl="7">
      <w:numFmt w:val="bullet"/>
      <w:lvlText w:val="•"/>
      <w:lvlJc w:val="left"/>
      <w:pPr>
        <w:ind w:left="7654" w:hanging="1020"/>
      </w:pPr>
      <w:rPr>
        <w:rFonts w:hint="default"/>
        <w:lang w:val="ru-RU" w:eastAsia="en-US" w:bidi="ar-SA"/>
      </w:rPr>
    </w:lvl>
    <w:lvl w:ilvl="8">
      <w:numFmt w:val="bullet"/>
      <w:lvlText w:val="•"/>
      <w:lvlJc w:val="left"/>
      <w:pPr>
        <w:ind w:left="8505" w:hanging="1020"/>
      </w:pPr>
      <w:rPr>
        <w:rFonts w:hint="default"/>
        <w:lang w:val="ru-RU" w:eastAsia="en-US" w:bidi="ar-SA"/>
      </w:rPr>
    </w:lvl>
  </w:abstractNum>
  <w:abstractNum w:abstractNumId="203">
    <w:nsid w:val="73EF5D2D"/>
    <w:multiLevelType w:val="hybridMultilevel"/>
    <w:tmpl w:val="C23886A0"/>
    <w:lvl w:ilvl="0" w:tplc="24760B1A">
      <w:start w:val="1"/>
      <w:numFmt w:val="decimal"/>
      <w:lvlText w:val="%1."/>
      <w:lvlJc w:val="left"/>
      <w:pPr>
        <w:ind w:left="146"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4443DC">
      <w:numFmt w:val="bullet"/>
      <w:lvlText w:val="•"/>
      <w:lvlJc w:val="left"/>
      <w:pPr>
        <w:ind w:left="1146" w:hanging="295"/>
      </w:pPr>
      <w:rPr>
        <w:rFonts w:hint="default"/>
        <w:lang w:val="ru-RU" w:eastAsia="en-US" w:bidi="ar-SA"/>
      </w:rPr>
    </w:lvl>
    <w:lvl w:ilvl="2" w:tplc="C4160812">
      <w:numFmt w:val="bullet"/>
      <w:lvlText w:val="•"/>
      <w:lvlJc w:val="left"/>
      <w:pPr>
        <w:ind w:left="2153" w:hanging="295"/>
      </w:pPr>
      <w:rPr>
        <w:rFonts w:hint="default"/>
        <w:lang w:val="ru-RU" w:eastAsia="en-US" w:bidi="ar-SA"/>
      </w:rPr>
    </w:lvl>
    <w:lvl w:ilvl="3" w:tplc="0CD46B72">
      <w:numFmt w:val="bullet"/>
      <w:lvlText w:val="•"/>
      <w:lvlJc w:val="left"/>
      <w:pPr>
        <w:ind w:left="3159" w:hanging="295"/>
      </w:pPr>
      <w:rPr>
        <w:rFonts w:hint="default"/>
        <w:lang w:val="ru-RU" w:eastAsia="en-US" w:bidi="ar-SA"/>
      </w:rPr>
    </w:lvl>
    <w:lvl w:ilvl="4" w:tplc="7DF2485E">
      <w:numFmt w:val="bullet"/>
      <w:lvlText w:val="•"/>
      <w:lvlJc w:val="left"/>
      <w:pPr>
        <w:ind w:left="4166" w:hanging="295"/>
      </w:pPr>
      <w:rPr>
        <w:rFonts w:hint="default"/>
        <w:lang w:val="ru-RU" w:eastAsia="en-US" w:bidi="ar-SA"/>
      </w:rPr>
    </w:lvl>
    <w:lvl w:ilvl="5" w:tplc="CEAE9B4E">
      <w:numFmt w:val="bullet"/>
      <w:lvlText w:val="•"/>
      <w:lvlJc w:val="left"/>
      <w:pPr>
        <w:ind w:left="5173" w:hanging="295"/>
      </w:pPr>
      <w:rPr>
        <w:rFonts w:hint="default"/>
        <w:lang w:val="ru-RU" w:eastAsia="en-US" w:bidi="ar-SA"/>
      </w:rPr>
    </w:lvl>
    <w:lvl w:ilvl="6" w:tplc="7C9CE522">
      <w:numFmt w:val="bullet"/>
      <w:lvlText w:val="•"/>
      <w:lvlJc w:val="left"/>
      <w:pPr>
        <w:ind w:left="6179" w:hanging="295"/>
      </w:pPr>
      <w:rPr>
        <w:rFonts w:hint="default"/>
        <w:lang w:val="ru-RU" w:eastAsia="en-US" w:bidi="ar-SA"/>
      </w:rPr>
    </w:lvl>
    <w:lvl w:ilvl="7" w:tplc="F69084CA">
      <w:numFmt w:val="bullet"/>
      <w:lvlText w:val="•"/>
      <w:lvlJc w:val="left"/>
      <w:pPr>
        <w:ind w:left="7186" w:hanging="295"/>
      </w:pPr>
      <w:rPr>
        <w:rFonts w:hint="default"/>
        <w:lang w:val="ru-RU" w:eastAsia="en-US" w:bidi="ar-SA"/>
      </w:rPr>
    </w:lvl>
    <w:lvl w:ilvl="8" w:tplc="BD003B36">
      <w:numFmt w:val="bullet"/>
      <w:lvlText w:val="•"/>
      <w:lvlJc w:val="left"/>
      <w:pPr>
        <w:ind w:left="8193" w:hanging="295"/>
      </w:pPr>
      <w:rPr>
        <w:rFonts w:hint="default"/>
        <w:lang w:val="ru-RU" w:eastAsia="en-US" w:bidi="ar-SA"/>
      </w:rPr>
    </w:lvl>
  </w:abstractNum>
  <w:abstractNum w:abstractNumId="204">
    <w:nsid w:val="74AA5CF0"/>
    <w:multiLevelType w:val="hybridMultilevel"/>
    <w:tmpl w:val="6702264A"/>
    <w:lvl w:ilvl="0" w:tplc="3B40623C">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F0F738">
      <w:numFmt w:val="bullet"/>
      <w:lvlText w:val="•"/>
      <w:lvlJc w:val="left"/>
      <w:pPr>
        <w:ind w:left="2442" w:hanging="900"/>
      </w:pPr>
      <w:rPr>
        <w:rFonts w:hint="default"/>
        <w:lang w:val="ru-RU" w:eastAsia="en-US" w:bidi="ar-SA"/>
      </w:rPr>
    </w:lvl>
    <w:lvl w:ilvl="2" w:tplc="DFD6C220">
      <w:numFmt w:val="bullet"/>
      <w:lvlText w:val="•"/>
      <w:lvlJc w:val="left"/>
      <w:pPr>
        <w:ind w:left="3305" w:hanging="900"/>
      </w:pPr>
      <w:rPr>
        <w:rFonts w:hint="default"/>
        <w:lang w:val="ru-RU" w:eastAsia="en-US" w:bidi="ar-SA"/>
      </w:rPr>
    </w:lvl>
    <w:lvl w:ilvl="3" w:tplc="FA345AE4">
      <w:numFmt w:val="bullet"/>
      <w:lvlText w:val="•"/>
      <w:lvlJc w:val="left"/>
      <w:pPr>
        <w:ind w:left="4167" w:hanging="900"/>
      </w:pPr>
      <w:rPr>
        <w:rFonts w:hint="default"/>
        <w:lang w:val="ru-RU" w:eastAsia="en-US" w:bidi="ar-SA"/>
      </w:rPr>
    </w:lvl>
    <w:lvl w:ilvl="4" w:tplc="32F67D16">
      <w:numFmt w:val="bullet"/>
      <w:lvlText w:val="•"/>
      <w:lvlJc w:val="left"/>
      <w:pPr>
        <w:ind w:left="5030" w:hanging="900"/>
      </w:pPr>
      <w:rPr>
        <w:rFonts w:hint="default"/>
        <w:lang w:val="ru-RU" w:eastAsia="en-US" w:bidi="ar-SA"/>
      </w:rPr>
    </w:lvl>
    <w:lvl w:ilvl="5" w:tplc="3F8C6522">
      <w:numFmt w:val="bullet"/>
      <w:lvlText w:val="•"/>
      <w:lvlJc w:val="left"/>
      <w:pPr>
        <w:ind w:left="5893" w:hanging="900"/>
      </w:pPr>
      <w:rPr>
        <w:rFonts w:hint="default"/>
        <w:lang w:val="ru-RU" w:eastAsia="en-US" w:bidi="ar-SA"/>
      </w:rPr>
    </w:lvl>
    <w:lvl w:ilvl="6" w:tplc="4E46395A">
      <w:numFmt w:val="bullet"/>
      <w:lvlText w:val="•"/>
      <w:lvlJc w:val="left"/>
      <w:pPr>
        <w:ind w:left="6755" w:hanging="900"/>
      </w:pPr>
      <w:rPr>
        <w:rFonts w:hint="default"/>
        <w:lang w:val="ru-RU" w:eastAsia="en-US" w:bidi="ar-SA"/>
      </w:rPr>
    </w:lvl>
    <w:lvl w:ilvl="7" w:tplc="B23C1720">
      <w:numFmt w:val="bullet"/>
      <w:lvlText w:val="•"/>
      <w:lvlJc w:val="left"/>
      <w:pPr>
        <w:ind w:left="7618" w:hanging="900"/>
      </w:pPr>
      <w:rPr>
        <w:rFonts w:hint="default"/>
        <w:lang w:val="ru-RU" w:eastAsia="en-US" w:bidi="ar-SA"/>
      </w:rPr>
    </w:lvl>
    <w:lvl w:ilvl="8" w:tplc="997EE2F8">
      <w:numFmt w:val="bullet"/>
      <w:lvlText w:val="•"/>
      <w:lvlJc w:val="left"/>
      <w:pPr>
        <w:ind w:left="8481" w:hanging="900"/>
      </w:pPr>
      <w:rPr>
        <w:rFonts w:hint="default"/>
        <w:lang w:val="ru-RU" w:eastAsia="en-US" w:bidi="ar-SA"/>
      </w:rPr>
    </w:lvl>
  </w:abstractNum>
  <w:abstractNum w:abstractNumId="205">
    <w:nsid w:val="75371B81"/>
    <w:multiLevelType w:val="hybridMultilevel"/>
    <w:tmpl w:val="C8F26654"/>
    <w:lvl w:ilvl="0" w:tplc="316433CE">
      <w:start w:val="1"/>
      <w:numFmt w:val="decimal"/>
      <w:lvlText w:val="%1)"/>
      <w:lvlJc w:val="left"/>
      <w:pPr>
        <w:ind w:left="1586" w:hanging="7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CD67E3A">
      <w:numFmt w:val="bullet"/>
      <w:lvlText w:val="•"/>
      <w:lvlJc w:val="left"/>
      <w:pPr>
        <w:ind w:left="2442" w:hanging="720"/>
      </w:pPr>
      <w:rPr>
        <w:rFonts w:hint="default"/>
        <w:lang w:val="ru-RU" w:eastAsia="en-US" w:bidi="ar-SA"/>
      </w:rPr>
    </w:lvl>
    <w:lvl w:ilvl="2" w:tplc="07907AE2">
      <w:numFmt w:val="bullet"/>
      <w:lvlText w:val="•"/>
      <w:lvlJc w:val="left"/>
      <w:pPr>
        <w:ind w:left="3305" w:hanging="720"/>
      </w:pPr>
      <w:rPr>
        <w:rFonts w:hint="default"/>
        <w:lang w:val="ru-RU" w:eastAsia="en-US" w:bidi="ar-SA"/>
      </w:rPr>
    </w:lvl>
    <w:lvl w:ilvl="3" w:tplc="8CE0EFC0">
      <w:numFmt w:val="bullet"/>
      <w:lvlText w:val="•"/>
      <w:lvlJc w:val="left"/>
      <w:pPr>
        <w:ind w:left="4167" w:hanging="720"/>
      </w:pPr>
      <w:rPr>
        <w:rFonts w:hint="default"/>
        <w:lang w:val="ru-RU" w:eastAsia="en-US" w:bidi="ar-SA"/>
      </w:rPr>
    </w:lvl>
    <w:lvl w:ilvl="4" w:tplc="3FA2B126">
      <w:numFmt w:val="bullet"/>
      <w:lvlText w:val="•"/>
      <w:lvlJc w:val="left"/>
      <w:pPr>
        <w:ind w:left="5030" w:hanging="720"/>
      </w:pPr>
      <w:rPr>
        <w:rFonts w:hint="default"/>
        <w:lang w:val="ru-RU" w:eastAsia="en-US" w:bidi="ar-SA"/>
      </w:rPr>
    </w:lvl>
    <w:lvl w:ilvl="5" w:tplc="9A0686A0">
      <w:numFmt w:val="bullet"/>
      <w:lvlText w:val="•"/>
      <w:lvlJc w:val="left"/>
      <w:pPr>
        <w:ind w:left="5893" w:hanging="720"/>
      </w:pPr>
      <w:rPr>
        <w:rFonts w:hint="default"/>
        <w:lang w:val="ru-RU" w:eastAsia="en-US" w:bidi="ar-SA"/>
      </w:rPr>
    </w:lvl>
    <w:lvl w:ilvl="6" w:tplc="4F3E8722">
      <w:numFmt w:val="bullet"/>
      <w:lvlText w:val="•"/>
      <w:lvlJc w:val="left"/>
      <w:pPr>
        <w:ind w:left="6755" w:hanging="720"/>
      </w:pPr>
      <w:rPr>
        <w:rFonts w:hint="default"/>
        <w:lang w:val="ru-RU" w:eastAsia="en-US" w:bidi="ar-SA"/>
      </w:rPr>
    </w:lvl>
    <w:lvl w:ilvl="7" w:tplc="C1DC9F6C">
      <w:numFmt w:val="bullet"/>
      <w:lvlText w:val="•"/>
      <w:lvlJc w:val="left"/>
      <w:pPr>
        <w:ind w:left="7618" w:hanging="720"/>
      </w:pPr>
      <w:rPr>
        <w:rFonts w:hint="default"/>
        <w:lang w:val="ru-RU" w:eastAsia="en-US" w:bidi="ar-SA"/>
      </w:rPr>
    </w:lvl>
    <w:lvl w:ilvl="8" w:tplc="7F9E776C">
      <w:numFmt w:val="bullet"/>
      <w:lvlText w:val="•"/>
      <w:lvlJc w:val="left"/>
      <w:pPr>
        <w:ind w:left="8481" w:hanging="720"/>
      </w:pPr>
      <w:rPr>
        <w:rFonts w:hint="default"/>
        <w:lang w:val="ru-RU" w:eastAsia="en-US" w:bidi="ar-SA"/>
      </w:rPr>
    </w:lvl>
  </w:abstractNum>
  <w:abstractNum w:abstractNumId="206">
    <w:nsid w:val="753B1D28"/>
    <w:multiLevelType w:val="hybridMultilevel"/>
    <w:tmpl w:val="62CEEAA4"/>
    <w:lvl w:ilvl="0" w:tplc="1F9283E8">
      <w:start w:val="1"/>
      <w:numFmt w:val="decimal"/>
      <w:lvlText w:val="%1)"/>
      <w:lvlJc w:val="left"/>
      <w:pPr>
        <w:ind w:left="146"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2C08E2">
      <w:numFmt w:val="bullet"/>
      <w:lvlText w:val="•"/>
      <w:lvlJc w:val="left"/>
      <w:pPr>
        <w:ind w:left="1146" w:hanging="327"/>
      </w:pPr>
      <w:rPr>
        <w:rFonts w:hint="default"/>
        <w:lang w:val="ru-RU" w:eastAsia="en-US" w:bidi="ar-SA"/>
      </w:rPr>
    </w:lvl>
    <w:lvl w:ilvl="2" w:tplc="1172ABA0">
      <w:numFmt w:val="bullet"/>
      <w:lvlText w:val="•"/>
      <w:lvlJc w:val="left"/>
      <w:pPr>
        <w:ind w:left="2153" w:hanging="327"/>
      </w:pPr>
      <w:rPr>
        <w:rFonts w:hint="default"/>
        <w:lang w:val="ru-RU" w:eastAsia="en-US" w:bidi="ar-SA"/>
      </w:rPr>
    </w:lvl>
    <w:lvl w:ilvl="3" w:tplc="ADB80D68">
      <w:numFmt w:val="bullet"/>
      <w:lvlText w:val="•"/>
      <w:lvlJc w:val="left"/>
      <w:pPr>
        <w:ind w:left="3159" w:hanging="327"/>
      </w:pPr>
      <w:rPr>
        <w:rFonts w:hint="default"/>
        <w:lang w:val="ru-RU" w:eastAsia="en-US" w:bidi="ar-SA"/>
      </w:rPr>
    </w:lvl>
    <w:lvl w:ilvl="4" w:tplc="C0E0ECF0">
      <w:numFmt w:val="bullet"/>
      <w:lvlText w:val="•"/>
      <w:lvlJc w:val="left"/>
      <w:pPr>
        <w:ind w:left="4166" w:hanging="327"/>
      </w:pPr>
      <w:rPr>
        <w:rFonts w:hint="default"/>
        <w:lang w:val="ru-RU" w:eastAsia="en-US" w:bidi="ar-SA"/>
      </w:rPr>
    </w:lvl>
    <w:lvl w:ilvl="5" w:tplc="68D07F6C">
      <w:numFmt w:val="bullet"/>
      <w:lvlText w:val="•"/>
      <w:lvlJc w:val="left"/>
      <w:pPr>
        <w:ind w:left="5173" w:hanging="327"/>
      </w:pPr>
      <w:rPr>
        <w:rFonts w:hint="default"/>
        <w:lang w:val="ru-RU" w:eastAsia="en-US" w:bidi="ar-SA"/>
      </w:rPr>
    </w:lvl>
    <w:lvl w:ilvl="6" w:tplc="E92CF442">
      <w:numFmt w:val="bullet"/>
      <w:lvlText w:val="•"/>
      <w:lvlJc w:val="left"/>
      <w:pPr>
        <w:ind w:left="6179" w:hanging="327"/>
      </w:pPr>
      <w:rPr>
        <w:rFonts w:hint="default"/>
        <w:lang w:val="ru-RU" w:eastAsia="en-US" w:bidi="ar-SA"/>
      </w:rPr>
    </w:lvl>
    <w:lvl w:ilvl="7" w:tplc="1402DFA4">
      <w:numFmt w:val="bullet"/>
      <w:lvlText w:val="•"/>
      <w:lvlJc w:val="left"/>
      <w:pPr>
        <w:ind w:left="7186" w:hanging="327"/>
      </w:pPr>
      <w:rPr>
        <w:rFonts w:hint="default"/>
        <w:lang w:val="ru-RU" w:eastAsia="en-US" w:bidi="ar-SA"/>
      </w:rPr>
    </w:lvl>
    <w:lvl w:ilvl="8" w:tplc="4614BFCE">
      <w:numFmt w:val="bullet"/>
      <w:lvlText w:val="•"/>
      <w:lvlJc w:val="left"/>
      <w:pPr>
        <w:ind w:left="8193" w:hanging="327"/>
      </w:pPr>
      <w:rPr>
        <w:rFonts w:hint="default"/>
        <w:lang w:val="ru-RU" w:eastAsia="en-US" w:bidi="ar-SA"/>
      </w:rPr>
    </w:lvl>
  </w:abstractNum>
  <w:abstractNum w:abstractNumId="207">
    <w:nsid w:val="75840A37"/>
    <w:multiLevelType w:val="hybridMultilevel"/>
    <w:tmpl w:val="1552453C"/>
    <w:lvl w:ilvl="0" w:tplc="852EC8C0">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6EF91E">
      <w:numFmt w:val="bullet"/>
      <w:lvlText w:val="•"/>
      <w:lvlJc w:val="left"/>
      <w:pPr>
        <w:ind w:left="1848" w:hanging="240"/>
      </w:pPr>
      <w:rPr>
        <w:rFonts w:hint="default"/>
        <w:lang w:val="ru-RU" w:eastAsia="en-US" w:bidi="ar-SA"/>
      </w:rPr>
    </w:lvl>
    <w:lvl w:ilvl="2" w:tplc="9DA0A74A">
      <w:numFmt w:val="bullet"/>
      <w:lvlText w:val="•"/>
      <w:lvlJc w:val="left"/>
      <w:pPr>
        <w:ind w:left="2777" w:hanging="240"/>
      </w:pPr>
      <w:rPr>
        <w:rFonts w:hint="default"/>
        <w:lang w:val="ru-RU" w:eastAsia="en-US" w:bidi="ar-SA"/>
      </w:rPr>
    </w:lvl>
    <w:lvl w:ilvl="3" w:tplc="63E24D74">
      <w:numFmt w:val="bullet"/>
      <w:lvlText w:val="•"/>
      <w:lvlJc w:val="left"/>
      <w:pPr>
        <w:ind w:left="3705" w:hanging="240"/>
      </w:pPr>
      <w:rPr>
        <w:rFonts w:hint="default"/>
        <w:lang w:val="ru-RU" w:eastAsia="en-US" w:bidi="ar-SA"/>
      </w:rPr>
    </w:lvl>
    <w:lvl w:ilvl="4" w:tplc="B99AF33C">
      <w:numFmt w:val="bullet"/>
      <w:lvlText w:val="•"/>
      <w:lvlJc w:val="left"/>
      <w:pPr>
        <w:ind w:left="4634" w:hanging="240"/>
      </w:pPr>
      <w:rPr>
        <w:rFonts w:hint="default"/>
        <w:lang w:val="ru-RU" w:eastAsia="en-US" w:bidi="ar-SA"/>
      </w:rPr>
    </w:lvl>
    <w:lvl w:ilvl="5" w:tplc="E4F05F44">
      <w:numFmt w:val="bullet"/>
      <w:lvlText w:val="•"/>
      <w:lvlJc w:val="left"/>
      <w:pPr>
        <w:ind w:left="5563" w:hanging="240"/>
      </w:pPr>
      <w:rPr>
        <w:rFonts w:hint="default"/>
        <w:lang w:val="ru-RU" w:eastAsia="en-US" w:bidi="ar-SA"/>
      </w:rPr>
    </w:lvl>
    <w:lvl w:ilvl="6" w:tplc="4516E490">
      <w:numFmt w:val="bullet"/>
      <w:lvlText w:val="•"/>
      <w:lvlJc w:val="left"/>
      <w:pPr>
        <w:ind w:left="6491" w:hanging="240"/>
      </w:pPr>
      <w:rPr>
        <w:rFonts w:hint="default"/>
        <w:lang w:val="ru-RU" w:eastAsia="en-US" w:bidi="ar-SA"/>
      </w:rPr>
    </w:lvl>
    <w:lvl w:ilvl="7" w:tplc="FE5EFDA8">
      <w:numFmt w:val="bullet"/>
      <w:lvlText w:val="•"/>
      <w:lvlJc w:val="left"/>
      <w:pPr>
        <w:ind w:left="7420" w:hanging="240"/>
      </w:pPr>
      <w:rPr>
        <w:rFonts w:hint="default"/>
        <w:lang w:val="ru-RU" w:eastAsia="en-US" w:bidi="ar-SA"/>
      </w:rPr>
    </w:lvl>
    <w:lvl w:ilvl="8" w:tplc="ADC0094A">
      <w:numFmt w:val="bullet"/>
      <w:lvlText w:val="•"/>
      <w:lvlJc w:val="left"/>
      <w:pPr>
        <w:ind w:left="8349" w:hanging="240"/>
      </w:pPr>
      <w:rPr>
        <w:rFonts w:hint="default"/>
        <w:lang w:val="ru-RU" w:eastAsia="en-US" w:bidi="ar-SA"/>
      </w:rPr>
    </w:lvl>
  </w:abstractNum>
  <w:abstractNum w:abstractNumId="208">
    <w:nsid w:val="76F8566F"/>
    <w:multiLevelType w:val="hybridMultilevel"/>
    <w:tmpl w:val="67245DB6"/>
    <w:lvl w:ilvl="0" w:tplc="9006B944">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7CD424">
      <w:numFmt w:val="bullet"/>
      <w:lvlText w:val="•"/>
      <w:lvlJc w:val="left"/>
      <w:pPr>
        <w:ind w:left="1848" w:hanging="240"/>
      </w:pPr>
      <w:rPr>
        <w:rFonts w:hint="default"/>
        <w:lang w:val="ru-RU" w:eastAsia="en-US" w:bidi="ar-SA"/>
      </w:rPr>
    </w:lvl>
    <w:lvl w:ilvl="2" w:tplc="FE48DB04">
      <w:numFmt w:val="bullet"/>
      <w:lvlText w:val="•"/>
      <w:lvlJc w:val="left"/>
      <w:pPr>
        <w:ind w:left="2777" w:hanging="240"/>
      </w:pPr>
      <w:rPr>
        <w:rFonts w:hint="default"/>
        <w:lang w:val="ru-RU" w:eastAsia="en-US" w:bidi="ar-SA"/>
      </w:rPr>
    </w:lvl>
    <w:lvl w:ilvl="3" w:tplc="CFBC1CCC">
      <w:numFmt w:val="bullet"/>
      <w:lvlText w:val="•"/>
      <w:lvlJc w:val="left"/>
      <w:pPr>
        <w:ind w:left="3705" w:hanging="240"/>
      </w:pPr>
      <w:rPr>
        <w:rFonts w:hint="default"/>
        <w:lang w:val="ru-RU" w:eastAsia="en-US" w:bidi="ar-SA"/>
      </w:rPr>
    </w:lvl>
    <w:lvl w:ilvl="4" w:tplc="202ED968">
      <w:numFmt w:val="bullet"/>
      <w:lvlText w:val="•"/>
      <w:lvlJc w:val="left"/>
      <w:pPr>
        <w:ind w:left="4634" w:hanging="240"/>
      </w:pPr>
      <w:rPr>
        <w:rFonts w:hint="default"/>
        <w:lang w:val="ru-RU" w:eastAsia="en-US" w:bidi="ar-SA"/>
      </w:rPr>
    </w:lvl>
    <w:lvl w:ilvl="5" w:tplc="1F4E516C">
      <w:numFmt w:val="bullet"/>
      <w:lvlText w:val="•"/>
      <w:lvlJc w:val="left"/>
      <w:pPr>
        <w:ind w:left="5563" w:hanging="240"/>
      </w:pPr>
      <w:rPr>
        <w:rFonts w:hint="default"/>
        <w:lang w:val="ru-RU" w:eastAsia="en-US" w:bidi="ar-SA"/>
      </w:rPr>
    </w:lvl>
    <w:lvl w:ilvl="6" w:tplc="21842FCE">
      <w:numFmt w:val="bullet"/>
      <w:lvlText w:val="•"/>
      <w:lvlJc w:val="left"/>
      <w:pPr>
        <w:ind w:left="6491" w:hanging="240"/>
      </w:pPr>
      <w:rPr>
        <w:rFonts w:hint="default"/>
        <w:lang w:val="ru-RU" w:eastAsia="en-US" w:bidi="ar-SA"/>
      </w:rPr>
    </w:lvl>
    <w:lvl w:ilvl="7" w:tplc="5518F6E6">
      <w:numFmt w:val="bullet"/>
      <w:lvlText w:val="•"/>
      <w:lvlJc w:val="left"/>
      <w:pPr>
        <w:ind w:left="7420" w:hanging="240"/>
      </w:pPr>
      <w:rPr>
        <w:rFonts w:hint="default"/>
        <w:lang w:val="ru-RU" w:eastAsia="en-US" w:bidi="ar-SA"/>
      </w:rPr>
    </w:lvl>
    <w:lvl w:ilvl="8" w:tplc="89282E20">
      <w:numFmt w:val="bullet"/>
      <w:lvlText w:val="•"/>
      <w:lvlJc w:val="left"/>
      <w:pPr>
        <w:ind w:left="8349" w:hanging="240"/>
      </w:pPr>
      <w:rPr>
        <w:rFonts w:hint="default"/>
        <w:lang w:val="ru-RU" w:eastAsia="en-US" w:bidi="ar-SA"/>
      </w:rPr>
    </w:lvl>
  </w:abstractNum>
  <w:abstractNum w:abstractNumId="209">
    <w:nsid w:val="77C213CD"/>
    <w:multiLevelType w:val="multilevel"/>
    <w:tmpl w:val="0FAC8EF6"/>
    <w:lvl w:ilvl="0">
      <w:start w:val="187"/>
      <w:numFmt w:val="decimal"/>
      <w:lvlText w:val="%1"/>
      <w:lvlJc w:val="left"/>
      <w:pPr>
        <w:ind w:left="1994" w:hanging="1140"/>
        <w:jc w:val="left"/>
      </w:pPr>
      <w:rPr>
        <w:rFonts w:hint="default"/>
        <w:lang w:val="ru-RU" w:eastAsia="en-US" w:bidi="ar-SA"/>
      </w:rPr>
    </w:lvl>
    <w:lvl w:ilvl="1">
      <w:start w:val="11"/>
      <w:numFmt w:val="decimal"/>
      <w:lvlText w:val="%1.%2"/>
      <w:lvlJc w:val="left"/>
      <w:pPr>
        <w:ind w:left="1994" w:hanging="1140"/>
        <w:jc w:val="left"/>
      </w:pPr>
      <w:rPr>
        <w:rFonts w:hint="default"/>
        <w:lang w:val="ru-RU" w:eastAsia="en-US" w:bidi="ar-SA"/>
      </w:rPr>
    </w:lvl>
    <w:lvl w:ilvl="2">
      <w:start w:val="7"/>
      <w:numFmt w:val="decimal"/>
      <w:lvlText w:val="%1.%2.%3"/>
      <w:lvlJc w:val="left"/>
      <w:pPr>
        <w:ind w:left="1994" w:hanging="1140"/>
        <w:jc w:val="left"/>
      </w:pPr>
      <w:rPr>
        <w:rFonts w:hint="default"/>
        <w:lang w:val="ru-RU" w:eastAsia="en-US" w:bidi="ar-SA"/>
      </w:rPr>
    </w:lvl>
    <w:lvl w:ilvl="3">
      <w:start w:val="3"/>
      <w:numFmt w:val="decimal"/>
      <w:lvlText w:val="%1.%2.%3.%4."/>
      <w:lvlJc w:val="left"/>
      <w:pPr>
        <w:ind w:left="1994"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82" w:hanging="1140"/>
      </w:pPr>
      <w:rPr>
        <w:rFonts w:hint="default"/>
        <w:lang w:val="ru-RU" w:eastAsia="en-US" w:bidi="ar-SA"/>
      </w:rPr>
    </w:lvl>
    <w:lvl w:ilvl="5">
      <w:numFmt w:val="bullet"/>
      <w:lvlText w:val="•"/>
      <w:lvlJc w:val="left"/>
      <w:pPr>
        <w:ind w:left="6103" w:hanging="1140"/>
      </w:pPr>
      <w:rPr>
        <w:rFonts w:hint="default"/>
        <w:lang w:val="ru-RU" w:eastAsia="en-US" w:bidi="ar-SA"/>
      </w:rPr>
    </w:lvl>
    <w:lvl w:ilvl="6">
      <w:numFmt w:val="bullet"/>
      <w:lvlText w:val="•"/>
      <w:lvlJc w:val="left"/>
      <w:pPr>
        <w:ind w:left="6923" w:hanging="1140"/>
      </w:pPr>
      <w:rPr>
        <w:rFonts w:hint="default"/>
        <w:lang w:val="ru-RU" w:eastAsia="en-US" w:bidi="ar-SA"/>
      </w:rPr>
    </w:lvl>
    <w:lvl w:ilvl="7">
      <w:numFmt w:val="bullet"/>
      <w:lvlText w:val="•"/>
      <w:lvlJc w:val="left"/>
      <w:pPr>
        <w:ind w:left="7744" w:hanging="1140"/>
      </w:pPr>
      <w:rPr>
        <w:rFonts w:hint="default"/>
        <w:lang w:val="ru-RU" w:eastAsia="en-US" w:bidi="ar-SA"/>
      </w:rPr>
    </w:lvl>
    <w:lvl w:ilvl="8">
      <w:numFmt w:val="bullet"/>
      <w:lvlText w:val="•"/>
      <w:lvlJc w:val="left"/>
      <w:pPr>
        <w:ind w:left="8565" w:hanging="1140"/>
      </w:pPr>
      <w:rPr>
        <w:rFonts w:hint="default"/>
        <w:lang w:val="ru-RU" w:eastAsia="en-US" w:bidi="ar-SA"/>
      </w:rPr>
    </w:lvl>
  </w:abstractNum>
  <w:abstractNum w:abstractNumId="210">
    <w:nsid w:val="77F67BA2"/>
    <w:multiLevelType w:val="hybridMultilevel"/>
    <w:tmpl w:val="70F01F14"/>
    <w:lvl w:ilvl="0" w:tplc="A0C2E322">
      <w:start w:val="1"/>
      <w:numFmt w:val="decimal"/>
      <w:lvlText w:val="%1."/>
      <w:lvlJc w:val="left"/>
      <w:pPr>
        <w:ind w:left="68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0E53DA">
      <w:numFmt w:val="bullet"/>
      <w:lvlText w:val="•"/>
      <w:lvlJc w:val="left"/>
      <w:pPr>
        <w:ind w:left="1632" w:hanging="240"/>
      </w:pPr>
      <w:rPr>
        <w:rFonts w:hint="default"/>
        <w:lang w:val="ru-RU" w:eastAsia="en-US" w:bidi="ar-SA"/>
      </w:rPr>
    </w:lvl>
    <w:lvl w:ilvl="2" w:tplc="375C0CF6">
      <w:numFmt w:val="bullet"/>
      <w:lvlText w:val="•"/>
      <w:lvlJc w:val="left"/>
      <w:pPr>
        <w:ind w:left="2585" w:hanging="240"/>
      </w:pPr>
      <w:rPr>
        <w:rFonts w:hint="default"/>
        <w:lang w:val="ru-RU" w:eastAsia="en-US" w:bidi="ar-SA"/>
      </w:rPr>
    </w:lvl>
    <w:lvl w:ilvl="3" w:tplc="903E3290">
      <w:numFmt w:val="bullet"/>
      <w:lvlText w:val="•"/>
      <w:lvlJc w:val="left"/>
      <w:pPr>
        <w:ind w:left="3537" w:hanging="240"/>
      </w:pPr>
      <w:rPr>
        <w:rFonts w:hint="default"/>
        <w:lang w:val="ru-RU" w:eastAsia="en-US" w:bidi="ar-SA"/>
      </w:rPr>
    </w:lvl>
    <w:lvl w:ilvl="4" w:tplc="066490D8">
      <w:numFmt w:val="bullet"/>
      <w:lvlText w:val="•"/>
      <w:lvlJc w:val="left"/>
      <w:pPr>
        <w:ind w:left="4490" w:hanging="240"/>
      </w:pPr>
      <w:rPr>
        <w:rFonts w:hint="default"/>
        <w:lang w:val="ru-RU" w:eastAsia="en-US" w:bidi="ar-SA"/>
      </w:rPr>
    </w:lvl>
    <w:lvl w:ilvl="5" w:tplc="3B86FFE0">
      <w:numFmt w:val="bullet"/>
      <w:lvlText w:val="•"/>
      <w:lvlJc w:val="left"/>
      <w:pPr>
        <w:ind w:left="5443" w:hanging="240"/>
      </w:pPr>
      <w:rPr>
        <w:rFonts w:hint="default"/>
        <w:lang w:val="ru-RU" w:eastAsia="en-US" w:bidi="ar-SA"/>
      </w:rPr>
    </w:lvl>
    <w:lvl w:ilvl="6" w:tplc="EAD0E7AC">
      <w:numFmt w:val="bullet"/>
      <w:lvlText w:val="•"/>
      <w:lvlJc w:val="left"/>
      <w:pPr>
        <w:ind w:left="6395" w:hanging="240"/>
      </w:pPr>
      <w:rPr>
        <w:rFonts w:hint="default"/>
        <w:lang w:val="ru-RU" w:eastAsia="en-US" w:bidi="ar-SA"/>
      </w:rPr>
    </w:lvl>
    <w:lvl w:ilvl="7" w:tplc="583C86E4">
      <w:numFmt w:val="bullet"/>
      <w:lvlText w:val="•"/>
      <w:lvlJc w:val="left"/>
      <w:pPr>
        <w:ind w:left="7348" w:hanging="240"/>
      </w:pPr>
      <w:rPr>
        <w:rFonts w:hint="default"/>
        <w:lang w:val="ru-RU" w:eastAsia="en-US" w:bidi="ar-SA"/>
      </w:rPr>
    </w:lvl>
    <w:lvl w:ilvl="8" w:tplc="6A328DE4">
      <w:numFmt w:val="bullet"/>
      <w:lvlText w:val="•"/>
      <w:lvlJc w:val="left"/>
      <w:pPr>
        <w:ind w:left="8301" w:hanging="240"/>
      </w:pPr>
      <w:rPr>
        <w:rFonts w:hint="default"/>
        <w:lang w:val="ru-RU" w:eastAsia="en-US" w:bidi="ar-SA"/>
      </w:rPr>
    </w:lvl>
  </w:abstractNum>
  <w:abstractNum w:abstractNumId="211">
    <w:nsid w:val="78C44484"/>
    <w:multiLevelType w:val="hybridMultilevel"/>
    <w:tmpl w:val="679A0672"/>
    <w:lvl w:ilvl="0" w:tplc="B29C7EC6">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002A56">
      <w:numFmt w:val="bullet"/>
      <w:lvlText w:val="•"/>
      <w:lvlJc w:val="left"/>
      <w:pPr>
        <w:ind w:left="1470" w:hanging="360"/>
      </w:pPr>
      <w:rPr>
        <w:rFonts w:hint="default"/>
        <w:lang w:val="ru-RU" w:eastAsia="en-US" w:bidi="ar-SA"/>
      </w:rPr>
    </w:lvl>
    <w:lvl w:ilvl="2" w:tplc="B0AAF4D0">
      <w:numFmt w:val="bullet"/>
      <w:lvlText w:val="•"/>
      <w:lvlJc w:val="left"/>
      <w:pPr>
        <w:ind w:left="2441" w:hanging="360"/>
      </w:pPr>
      <w:rPr>
        <w:rFonts w:hint="default"/>
        <w:lang w:val="ru-RU" w:eastAsia="en-US" w:bidi="ar-SA"/>
      </w:rPr>
    </w:lvl>
    <w:lvl w:ilvl="3" w:tplc="50FE7886">
      <w:numFmt w:val="bullet"/>
      <w:lvlText w:val="•"/>
      <w:lvlJc w:val="left"/>
      <w:pPr>
        <w:ind w:left="3411" w:hanging="360"/>
      </w:pPr>
      <w:rPr>
        <w:rFonts w:hint="default"/>
        <w:lang w:val="ru-RU" w:eastAsia="en-US" w:bidi="ar-SA"/>
      </w:rPr>
    </w:lvl>
    <w:lvl w:ilvl="4" w:tplc="4FFA794E">
      <w:numFmt w:val="bullet"/>
      <w:lvlText w:val="•"/>
      <w:lvlJc w:val="left"/>
      <w:pPr>
        <w:ind w:left="4382" w:hanging="360"/>
      </w:pPr>
      <w:rPr>
        <w:rFonts w:hint="default"/>
        <w:lang w:val="ru-RU" w:eastAsia="en-US" w:bidi="ar-SA"/>
      </w:rPr>
    </w:lvl>
    <w:lvl w:ilvl="5" w:tplc="22CE9530">
      <w:numFmt w:val="bullet"/>
      <w:lvlText w:val="•"/>
      <w:lvlJc w:val="left"/>
      <w:pPr>
        <w:ind w:left="5353" w:hanging="360"/>
      </w:pPr>
      <w:rPr>
        <w:rFonts w:hint="default"/>
        <w:lang w:val="ru-RU" w:eastAsia="en-US" w:bidi="ar-SA"/>
      </w:rPr>
    </w:lvl>
    <w:lvl w:ilvl="6" w:tplc="BB2E5692">
      <w:numFmt w:val="bullet"/>
      <w:lvlText w:val="•"/>
      <w:lvlJc w:val="left"/>
      <w:pPr>
        <w:ind w:left="6323" w:hanging="360"/>
      </w:pPr>
      <w:rPr>
        <w:rFonts w:hint="default"/>
        <w:lang w:val="ru-RU" w:eastAsia="en-US" w:bidi="ar-SA"/>
      </w:rPr>
    </w:lvl>
    <w:lvl w:ilvl="7" w:tplc="83E463E0">
      <w:numFmt w:val="bullet"/>
      <w:lvlText w:val="•"/>
      <w:lvlJc w:val="left"/>
      <w:pPr>
        <w:ind w:left="7294" w:hanging="360"/>
      </w:pPr>
      <w:rPr>
        <w:rFonts w:hint="default"/>
        <w:lang w:val="ru-RU" w:eastAsia="en-US" w:bidi="ar-SA"/>
      </w:rPr>
    </w:lvl>
    <w:lvl w:ilvl="8" w:tplc="1ACED078">
      <w:numFmt w:val="bullet"/>
      <w:lvlText w:val="•"/>
      <w:lvlJc w:val="left"/>
      <w:pPr>
        <w:ind w:left="8265" w:hanging="360"/>
      </w:pPr>
      <w:rPr>
        <w:rFonts w:hint="default"/>
        <w:lang w:val="ru-RU" w:eastAsia="en-US" w:bidi="ar-SA"/>
      </w:rPr>
    </w:lvl>
  </w:abstractNum>
  <w:abstractNum w:abstractNumId="212">
    <w:nsid w:val="799A52AC"/>
    <w:multiLevelType w:val="hybridMultilevel"/>
    <w:tmpl w:val="C138088C"/>
    <w:lvl w:ilvl="0" w:tplc="61128A00">
      <w:start w:val="1"/>
      <w:numFmt w:val="decimal"/>
      <w:lvlText w:val="%1)"/>
      <w:lvlJc w:val="left"/>
      <w:pPr>
        <w:ind w:left="146" w:hanging="4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E8AD4A">
      <w:numFmt w:val="bullet"/>
      <w:lvlText w:val="•"/>
      <w:lvlJc w:val="left"/>
      <w:pPr>
        <w:ind w:left="1146" w:hanging="439"/>
      </w:pPr>
      <w:rPr>
        <w:rFonts w:hint="default"/>
        <w:lang w:val="ru-RU" w:eastAsia="en-US" w:bidi="ar-SA"/>
      </w:rPr>
    </w:lvl>
    <w:lvl w:ilvl="2" w:tplc="9E84C0C2">
      <w:numFmt w:val="bullet"/>
      <w:lvlText w:val="•"/>
      <w:lvlJc w:val="left"/>
      <w:pPr>
        <w:ind w:left="2153" w:hanging="439"/>
      </w:pPr>
      <w:rPr>
        <w:rFonts w:hint="default"/>
        <w:lang w:val="ru-RU" w:eastAsia="en-US" w:bidi="ar-SA"/>
      </w:rPr>
    </w:lvl>
    <w:lvl w:ilvl="3" w:tplc="71CE586C">
      <w:numFmt w:val="bullet"/>
      <w:lvlText w:val="•"/>
      <w:lvlJc w:val="left"/>
      <w:pPr>
        <w:ind w:left="3159" w:hanging="439"/>
      </w:pPr>
      <w:rPr>
        <w:rFonts w:hint="default"/>
        <w:lang w:val="ru-RU" w:eastAsia="en-US" w:bidi="ar-SA"/>
      </w:rPr>
    </w:lvl>
    <w:lvl w:ilvl="4" w:tplc="B9DE14A0">
      <w:numFmt w:val="bullet"/>
      <w:lvlText w:val="•"/>
      <w:lvlJc w:val="left"/>
      <w:pPr>
        <w:ind w:left="4166" w:hanging="439"/>
      </w:pPr>
      <w:rPr>
        <w:rFonts w:hint="default"/>
        <w:lang w:val="ru-RU" w:eastAsia="en-US" w:bidi="ar-SA"/>
      </w:rPr>
    </w:lvl>
    <w:lvl w:ilvl="5" w:tplc="A67A1D6C">
      <w:numFmt w:val="bullet"/>
      <w:lvlText w:val="•"/>
      <w:lvlJc w:val="left"/>
      <w:pPr>
        <w:ind w:left="5173" w:hanging="439"/>
      </w:pPr>
      <w:rPr>
        <w:rFonts w:hint="default"/>
        <w:lang w:val="ru-RU" w:eastAsia="en-US" w:bidi="ar-SA"/>
      </w:rPr>
    </w:lvl>
    <w:lvl w:ilvl="6" w:tplc="365CB090">
      <w:numFmt w:val="bullet"/>
      <w:lvlText w:val="•"/>
      <w:lvlJc w:val="left"/>
      <w:pPr>
        <w:ind w:left="6179" w:hanging="439"/>
      </w:pPr>
      <w:rPr>
        <w:rFonts w:hint="default"/>
        <w:lang w:val="ru-RU" w:eastAsia="en-US" w:bidi="ar-SA"/>
      </w:rPr>
    </w:lvl>
    <w:lvl w:ilvl="7" w:tplc="F2B22A72">
      <w:numFmt w:val="bullet"/>
      <w:lvlText w:val="•"/>
      <w:lvlJc w:val="left"/>
      <w:pPr>
        <w:ind w:left="7186" w:hanging="439"/>
      </w:pPr>
      <w:rPr>
        <w:rFonts w:hint="default"/>
        <w:lang w:val="ru-RU" w:eastAsia="en-US" w:bidi="ar-SA"/>
      </w:rPr>
    </w:lvl>
    <w:lvl w:ilvl="8" w:tplc="C214F410">
      <w:numFmt w:val="bullet"/>
      <w:lvlText w:val="•"/>
      <w:lvlJc w:val="left"/>
      <w:pPr>
        <w:ind w:left="8193" w:hanging="439"/>
      </w:pPr>
      <w:rPr>
        <w:rFonts w:hint="default"/>
        <w:lang w:val="ru-RU" w:eastAsia="en-US" w:bidi="ar-SA"/>
      </w:rPr>
    </w:lvl>
  </w:abstractNum>
  <w:abstractNum w:abstractNumId="213">
    <w:nsid w:val="7B217993"/>
    <w:multiLevelType w:val="hybridMultilevel"/>
    <w:tmpl w:val="C000559A"/>
    <w:lvl w:ilvl="0" w:tplc="8D383A10">
      <w:start w:val="1"/>
      <w:numFmt w:val="decimal"/>
      <w:lvlText w:val="%1)"/>
      <w:lvlJc w:val="left"/>
      <w:pPr>
        <w:ind w:left="11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D07DC4">
      <w:numFmt w:val="bullet"/>
      <w:lvlText w:val="•"/>
      <w:lvlJc w:val="left"/>
      <w:pPr>
        <w:ind w:left="2028" w:hanging="260"/>
      </w:pPr>
      <w:rPr>
        <w:rFonts w:hint="default"/>
        <w:lang w:val="ru-RU" w:eastAsia="en-US" w:bidi="ar-SA"/>
      </w:rPr>
    </w:lvl>
    <w:lvl w:ilvl="2" w:tplc="2640BC6C">
      <w:numFmt w:val="bullet"/>
      <w:lvlText w:val="•"/>
      <w:lvlJc w:val="left"/>
      <w:pPr>
        <w:ind w:left="2937" w:hanging="260"/>
      </w:pPr>
      <w:rPr>
        <w:rFonts w:hint="default"/>
        <w:lang w:val="ru-RU" w:eastAsia="en-US" w:bidi="ar-SA"/>
      </w:rPr>
    </w:lvl>
    <w:lvl w:ilvl="3" w:tplc="1946DC96">
      <w:numFmt w:val="bullet"/>
      <w:lvlText w:val="•"/>
      <w:lvlJc w:val="left"/>
      <w:pPr>
        <w:ind w:left="3845" w:hanging="260"/>
      </w:pPr>
      <w:rPr>
        <w:rFonts w:hint="default"/>
        <w:lang w:val="ru-RU" w:eastAsia="en-US" w:bidi="ar-SA"/>
      </w:rPr>
    </w:lvl>
    <w:lvl w:ilvl="4" w:tplc="2460EA9A">
      <w:numFmt w:val="bullet"/>
      <w:lvlText w:val="•"/>
      <w:lvlJc w:val="left"/>
      <w:pPr>
        <w:ind w:left="4754" w:hanging="260"/>
      </w:pPr>
      <w:rPr>
        <w:rFonts w:hint="default"/>
        <w:lang w:val="ru-RU" w:eastAsia="en-US" w:bidi="ar-SA"/>
      </w:rPr>
    </w:lvl>
    <w:lvl w:ilvl="5" w:tplc="B99C1844">
      <w:numFmt w:val="bullet"/>
      <w:lvlText w:val="•"/>
      <w:lvlJc w:val="left"/>
      <w:pPr>
        <w:ind w:left="5663" w:hanging="260"/>
      </w:pPr>
      <w:rPr>
        <w:rFonts w:hint="default"/>
        <w:lang w:val="ru-RU" w:eastAsia="en-US" w:bidi="ar-SA"/>
      </w:rPr>
    </w:lvl>
    <w:lvl w:ilvl="6" w:tplc="5162B2F8">
      <w:numFmt w:val="bullet"/>
      <w:lvlText w:val="•"/>
      <w:lvlJc w:val="left"/>
      <w:pPr>
        <w:ind w:left="6571" w:hanging="260"/>
      </w:pPr>
      <w:rPr>
        <w:rFonts w:hint="default"/>
        <w:lang w:val="ru-RU" w:eastAsia="en-US" w:bidi="ar-SA"/>
      </w:rPr>
    </w:lvl>
    <w:lvl w:ilvl="7" w:tplc="5544916E">
      <w:numFmt w:val="bullet"/>
      <w:lvlText w:val="•"/>
      <w:lvlJc w:val="left"/>
      <w:pPr>
        <w:ind w:left="7480" w:hanging="260"/>
      </w:pPr>
      <w:rPr>
        <w:rFonts w:hint="default"/>
        <w:lang w:val="ru-RU" w:eastAsia="en-US" w:bidi="ar-SA"/>
      </w:rPr>
    </w:lvl>
    <w:lvl w:ilvl="8" w:tplc="BE6246E4">
      <w:numFmt w:val="bullet"/>
      <w:lvlText w:val="•"/>
      <w:lvlJc w:val="left"/>
      <w:pPr>
        <w:ind w:left="8389" w:hanging="260"/>
      </w:pPr>
      <w:rPr>
        <w:rFonts w:hint="default"/>
        <w:lang w:val="ru-RU" w:eastAsia="en-US" w:bidi="ar-SA"/>
      </w:rPr>
    </w:lvl>
  </w:abstractNum>
  <w:abstractNum w:abstractNumId="214">
    <w:nsid w:val="7B274B8E"/>
    <w:multiLevelType w:val="hybridMultilevel"/>
    <w:tmpl w:val="7750DE2A"/>
    <w:lvl w:ilvl="0" w:tplc="865E58BE">
      <w:start w:val="1"/>
      <w:numFmt w:val="decimal"/>
      <w:lvlText w:val="%1)"/>
      <w:lvlJc w:val="left"/>
      <w:pPr>
        <w:ind w:left="1586" w:hanging="7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674E5BA">
      <w:numFmt w:val="bullet"/>
      <w:lvlText w:val="•"/>
      <w:lvlJc w:val="left"/>
      <w:pPr>
        <w:ind w:left="2442" w:hanging="732"/>
      </w:pPr>
      <w:rPr>
        <w:rFonts w:hint="default"/>
        <w:lang w:val="ru-RU" w:eastAsia="en-US" w:bidi="ar-SA"/>
      </w:rPr>
    </w:lvl>
    <w:lvl w:ilvl="2" w:tplc="9AF2E6EE">
      <w:numFmt w:val="bullet"/>
      <w:lvlText w:val="•"/>
      <w:lvlJc w:val="left"/>
      <w:pPr>
        <w:ind w:left="3305" w:hanging="732"/>
      </w:pPr>
      <w:rPr>
        <w:rFonts w:hint="default"/>
        <w:lang w:val="ru-RU" w:eastAsia="en-US" w:bidi="ar-SA"/>
      </w:rPr>
    </w:lvl>
    <w:lvl w:ilvl="3" w:tplc="C7B27C46">
      <w:numFmt w:val="bullet"/>
      <w:lvlText w:val="•"/>
      <w:lvlJc w:val="left"/>
      <w:pPr>
        <w:ind w:left="4167" w:hanging="732"/>
      </w:pPr>
      <w:rPr>
        <w:rFonts w:hint="default"/>
        <w:lang w:val="ru-RU" w:eastAsia="en-US" w:bidi="ar-SA"/>
      </w:rPr>
    </w:lvl>
    <w:lvl w:ilvl="4" w:tplc="134A4376">
      <w:numFmt w:val="bullet"/>
      <w:lvlText w:val="•"/>
      <w:lvlJc w:val="left"/>
      <w:pPr>
        <w:ind w:left="5030" w:hanging="732"/>
      </w:pPr>
      <w:rPr>
        <w:rFonts w:hint="default"/>
        <w:lang w:val="ru-RU" w:eastAsia="en-US" w:bidi="ar-SA"/>
      </w:rPr>
    </w:lvl>
    <w:lvl w:ilvl="5" w:tplc="61DA8316">
      <w:numFmt w:val="bullet"/>
      <w:lvlText w:val="•"/>
      <w:lvlJc w:val="left"/>
      <w:pPr>
        <w:ind w:left="5893" w:hanging="732"/>
      </w:pPr>
      <w:rPr>
        <w:rFonts w:hint="default"/>
        <w:lang w:val="ru-RU" w:eastAsia="en-US" w:bidi="ar-SA"/>
      </w:rPr>
    </w:lvl>
    <w:lvl w:ilvl="6" w:tplc="8222BCF2">
      <w:numFmt w:val="bullet"/>
      <w:lvlText w:val="•"/>
      <w:lvlJc w:val="left"/>
      <w:pPr>
        <w:ind w:left="6755" w:hanging="732"/>
      </w:pPr>
      <w:rPr>
        <w:rFonts w:hint="default"/>
        <w:lang w:val="ru-RU" w:eastAsia="en-US" w:bidi="ar-SA"/>
      </w:rPr>
    </w:lvl>
    <w:lvl w:ilvl="7" w:tplc="3CEA7122">
      <w:numFmt w:val="bullet"/>
      <w:lvlText w:val="•"/>
      <w:lvlJc w:val="left"/>
      <w:pPr>
        <w:ind w:left="7618" w:hanging="732"/>
      </w:pPr>
      <w:rPr>
        <w:rFonts w:hint="default"/>
        <w:lang w:val="ru-RU" w:eastAsia="en-US" w:bidi="ar-SA"/>
      </w:rPr>
    </w:lvl>
    <w:lvl w:ilvl="8" w:tplc="7DF83AF2">
      <w:numFmt w:val="bullet"/>
      <w:lvlText w:val="•"/>
      <w:lvlJc w:val="left"/>
      <w:pPr>
        <w:ind w:left="8481" w:hanging="732"/>
      </w:pPr>
      <w:rPr>
        <w:rFonts w:hint="default"/>
        <w:lang w:val="ru-RU" w:eastAsia="en-US" w:bidi="ar-SA"/>
      </w:rPr>
    </w:lvl>
  </w:abstractNum>
  <w:abstractNum w:abstractNumId="215">
    <w:nsid w:val="7B455FEE"/>
    <w:multiLevelType w:val="hybridMultilevel"/>
    <w:tmpl w:val="133AF8AE"/>
    <w:lvl w:ilvl="0" w:tplc="BECC1A7E">
      <w:start w:val="1"/>
      <w:numFmt w:val="decimal"/>
      <w:lvlText w:val="%1)"/>
      <w:lvlJc w:val="left"/>
      <w:pPr>
        <w:ind w:left="146"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923B16">
      <w:numFmt w:val="bullet"/>
      <w:lvlText w:val="•"/>
      <w:lvlJc w:val="left"/>
      <w:pPr>
        <w:ind w:left="1146" w:hanging="336"/>
      </w:pPr>
      <w:rPr>
        <w:rFonts w:hint="default"/>
        <w:lang w:val="ru-RU" w:eastAsia="en-US" w:bidi="ar-SA"/>
      </w:rPr>
    </w:lvl>
    <w:lvl w:ilvl="2" w:tplc="04F689F4">
      <w:numFmt w:val="bullet"/>
      <w:lvlText w:val="•"/>
      <w:lvlJc w:val="left"/>
      <w:pPr>
        <w:ind w:left="2153" w:hanging="336"/>
      </w:pPr>
      <w:rPr>
        <w:rFonts w:hint="default"/>
        <w:lang w:val="ru-RU" w:eastAsia="en-US" w:bidi="ar-SA"/>
      </w:rPr>
    </w:lvl>
    <w:lvl w:ilvl="3" w:tplc="D698465C">
      <w:numFmt w:val="bullet"/>
      <w:lvlText w:val="•"/>
      <w:lvlJc w:val="left"/>
      <w:pPr>
        <w:ind w:left="3159" w:hanging="336"/>
      </w:pPr>
      <w:rPr>
        <w:rFonts w:hint="default"/>
        <w:lang w:val="ru-RU" w:eastAsia="en-US" w:bidi="ar-SA"/>
      </w:rPr>
    </w:lvl>
    <w:lvl w:ilvl="4" w:tplc="C8B8C908">
      <w:numFmt w:val="bullet"/>
      <w:lvlText w:val="•"/>
      <w:lvlJc w:val="left"/>
      <w:pPr>
        <w:ind w:left="4166" w:hanging="336"/>
      </w:pPr>
      <w:rPr>
        <w:rFonts w:hint="default"/>
        <w:lang w:val="ru-RU" w:eastAsia="en-US" w:bidi="ar-SA"/>
      </w:rPr>
    </w:lvl>
    <w:lvl w:ilvl="5" w:tplc="C178893C">
      <w:numFmt w:val="bullet"/>
      <w:lvlText w:val="•"/>
      <w:lvlJc w:val="left"/>
      <w:pPr>
        <w:ind w:left="5173" w:hanging="336"/>
      </w:pPr>
      <w:rPr>
        <w:rFonts w:hint="default"/>
        <w:lang w:val="ru-RU" w:eastAsia="en-US" w:bidi="ar-SA"/>
      </w:rPr>
    </w:lvl>
    <w:lvl w:ilvl="6" w:tplc="57DE600C">
      <w:numFmt w:val="bullet"/>
      <w:lvlText w:val="•"/>
      <w:lvlJc w:val="left"/>
      <w:pPr>
        <w:ind w:left="6179" w:hanging="336"/>
      </w:pPr>
      <w:rPr>
        <w:rFonts w:hint="default"/>
        <w:lang w:val="ru-RU" w:eastAsia="en-US" w:bidi="ar-SA"/>
      </w:rPr>
    </w:lvl>
    <w:lvl w:ilvl="7" w:tplc="41C69C0C">
      <w:numFmt w:val="bullet"/>
      <w:lvlText w:val="•"/>
      <w:lvlJc w:val="left"/>
      <w:pPr>
        <w:ind w:left="7186" w:hanging="336"/>
      </w:pPr>
      <w:rPr>
        <w:rFonts w:hint="default"/>
        <w:lang w:val="ru-RU" w:eastAsia="en-US" w:bidi="ar-SA"/>
      </w:rPr>
    </w:lvl>
    <w:lvl w:ilvl="8" w:tplc="00563050">
      <w:numFmt w:val="bullet"/>
      <w:lvlText w:val="•"/>
      <w:lvlJc w:val="left"/>
      <w:pPr>
        <w:ind w:left="8193" w:hanging="336"/>
      </w:pPr>
      <w:rPr>
        <w:rFonts w:hint="default"/>
        <w:lang w:val="ru-RU" w:eastAsia="en-US" w:bidi="ar-SA"/>
      </w:rPr>
    </w:lvl>
  </w:abstractNum>
  <w:abstractNum w:abstractNumId="216">
    <w:nsid w:val="7B7E6992"/>
    <w:multiLevelType w:val="hybridMultilevel"/>
    <w:tmpl w:val="A4748502"/>
    <w:lvl w:ilvl="0" w:tplc="FF9E0C4A">
      <w:numFmt w:val="bullet"/>
      <w:lvlText w:val="-"/>
      <w:lvlJc w:val="left"/>
      <w:pPr>
        <w:ind w:left="105" w:hanging="413"/>
      </w:pPr>
      <w:rPr>
        <w:rFonts w:ascii="Times New Roman" w:eastAsia="Times New Roman" w:hAnsi="Times New Roman" w:cs="Times New Roman" w:hint="default"/>
        <w:spacing w:val="0"/>
        <w:w w:val="99"/>
        <w:lang w:val="ru-RU" w:eastAsia="en-US" w:bidi="ar-SA"/>
      </w:rPr>
    </w:lvl>
    <w:lvl w:ilvl="1" w:tplc="C7A0BEAE">
      <w:numFmt w:val="bullet"/>
      <w:lvlText w:val="•"/>
      <w:lvlJc w:val="left"/>
      <w:pPr>
        <w:ind w:left="671" w:hanging="413"/>
      </w:pPr>
      <w:rPr>
        <w:rFonts w:hint="default"/>
        <w:lang w:val="ru-RU" w:eastAsia="en-US" w:bidi="ar-SA"/>
      </w:rPr>
    </w:lvl>
    <w:lvl w:ilvl="2" w:tplc="AE92B4CE">
      <w:numFmt w:val="bullet"/>
      <w:lvlText w:val="•"/>
      <w:lvlJc w:val="left"/>
      <w:pPr>
        <w:ind w:left="1243" w:hanging="413"/>
      </w:pPr>
      <w:rPr>
        <w:rFonts w:hint="default"/>
        <w:lang w:val="ru-RU" w:eastAsia="en-US" w:bidi="ar-SA"/>
      </w:rPr>
    </w:lvl>
    <w:lvl w:ilvl="3" w:tplc="E9B20BAC">
      <w:numFmt w:val="bullet"/>
      <w:lvlText w:val="•"/>
      <w:lvlJc w:val="left"/>
      <w:pPr>
        <w:ind w:left="1815" w:hanging="413"/>
      </w:pPr>
      <w:rPr>
        <w:rFonts w:hint="default"/>
        <w:lang w:val="ru-RU" w:eastAsia="en-US" w:bidi="ar-SA"/>
      </w:rPr>
    </w:lvl>
    <w:lvl w:ilvl="4" w:tplc="16D43FBE">
      <w:numFmt w:val="bullet"/>
      <w:lvlText w:val="•"/>
      <w:lvlJc w:val="left"/>
      <w:pPr>
        <w:ind w:left="2387" w:hanging="413"/>
      </w:pPr>
      <w:rPr>
        <w:rFonts w:hint="default"/>
        <w:lang w:val="ru-RU" w:eastAsia="en-US" w:bidi="ar-SA"/>
      </w:rPr>
    </w:lvl>
    <w:lvl w:ilvl="5" w:tplc="DD2EB47E">
      <w:numFmt w:val="bullet"/>
      <w:lvlText w:val="•"/>
      <w:lvlJc w:val="left"/>
      <w:pPr>
        <w:ind w:left="2959" w:hanging="413"/>
      </w:pPr>
      <w:rPr>
        <w:rFonts w:hint="default"/>
        <w:lang w:val="ru-RU" w:eastAsia="en-US" w:bidi="ar-SA"/>
      </w:rPr>
    </w:lvl>
    <w:lvl w:ilvl="6" w:tplc="E81AE5EC">
      <w:numFmt w:val="bullet"/>
      <w:lvlText w:val="•"/>
      <w:lvlJc w:val="left"/>
      <w:pPr>
        <w:ind w:left="3530" w:hanging="413"/>
      </w:pPr>
      <w:rPr>
        <w:rFonts w:hint="default"/>
        <w:lang w:val="ru-RU" w:eastAsia="en-US" w:bidi="ar-SA"/>
      </w:rPr>
    </w:lvl>
    <w:lvl w:ilvl="7" w:tplc="355EA40A">
      <w:numFmt w:val="bullet"/>
      <w:lvlText w:val="•"/>
      <w:lvlJc w:val="left"/>
      <w:pPr>
        <w:ind w:left="4102" w:hanging="413"/>
      </w:pPr>
      <w:rPr>
        <w:rFonts w:hint="default"/>
        <w:lang w:val="ru-RU" w:eastAsia="en-US" w:bidi="ar-SA"/>
      </w:rPr>
    </w:lvl>
    <w:lvl w:ilvl="8" w:tplc="B25C1EF6">
      <w:numFmt w:val="bullet"/>
      <w:lvlText w:val="•"/>
      <w:lvlJc w:val="left"/>
      <w:pPr>
        <w:ind w:left="4674" w:hanging="413"/>
      </w:pPr>
      <w:rPr>
        <w:rFonts w:hint="default"/>
        <w:lang w:val="ru-RU" w:eastAsia="en-US" w:bidi="ar-SA"/>
      </w:rPr>
    </w:lvl>
  </w:abstractNum>
  <w:abstractNum w:abstractNumId="217">
    <w:nsid w:val="7B8D1B5C"/>
    <w:multiLevelType w:val="hybridMultilevel"/>
    <w:tmpl w:val="BB0C455A"/>
    <w:lvl w:ilvl="0" w:tplc="07C69128">
      <w:numFmt w:val="bullet"/>
      <w:lvlText w:val="-"/>
      <w:lvlJc w:val="left"/>
      <w:pPr>
        <w:ind w:left="108" w:hanging="154"/>
      </w:pPr>
      <w:rPr>
        <w:rFonts w:ascii="Times New Roman" w:eastAsia="Times New Roman" w:hAnsi="Times New Roman" w:cs="Times New Roman" w:hint="default"/>
        <w:b w:val="0"/>
        <w:bCs w:val="0"/>
        <w:i w:val="0"/>
        <w:iCs w:val="0"/>
        <w:spacing w:val="0"/>
        <w:w w:val="99"/>
        <w:sz w:val="24"/>
        <w:szCs w:val="24"/>
        <w:lang w:val="ru-RU" w:eastAsia="en-US" w:bidi="ar-SA"/>
      </w:rPr>
    </w:lvl>
    <w:lvl w:ilvl="1" w:tplc="3B00C98C">
      <w:numFmt w:val="bullet"/>
      <w:lvlText w:val="•"/>
      <w:lvlJc w:val="left"/>
      <w:pPr>
        <w:ind w:left="355" w:hanging="154"/>
      </w:pPr>
      <w:rPr>
        <w:rFonts w:hint="default"/>
        <w:lang w:val="ru-RU" w:eastAsia="en-US" w:bidi="ar-SA"/>
      </w:rPr>
    </w:lvl>
    <w:lvl w:ilvl="2" w:tplc="8CD69818">
      <w:numFmt w:val="bullet"/>
      <w:lvlText w:val="•"/>
      <w:lvlJc w:val="left"/>
      <w:pPr>
        <w:ind w:left="610" w:hanging="154"/>
      </w:pPr>
      <w:rPr>
        <w:rFonts w:hint="default"/>
        <w:lang w:val="ru-RU" w:eastAsia="en-US" w:bidi="ar-SA"/>
      </w:rPr>
    </w:lvl>
    <w:lvl w:ilvl="3" w:tplc="3AF8BF3E">
      <w:numFmt w:val="bullet"/>
      <w:lvlText w:val="•"/>
      <w:lvlJc w:val="left"/>
      <w:pPr>
        <w:ind w:left="865" w:hanging="154"/>
      </w:pPr>
      <w:rPr>
        <w:rFonts w:hint="default"/>
        <w:lang w:val="ru-RU" w:eastAsia="en-US" w:bidi="ar-SA"/>
      </w:rPr>
    </w:lvl>
    <w:lvl w:ilvl="4" w:tplc="4C06E81C">
      <w:numFmt w:val="bullet"/>
      <w:lvlText w:val="•"/>
      <w:lvlJc w:val="left"/>
      <w:pPr>
        <w:ind w:left="1120" w:hanging="154"/>
      </w:pPr>
      <w:rPr>
        <w:rFonts w:hint="default"/>
        <w:lang w:val="ru-RU" w:eastAsia="en-US" w:bidi="ar-SA"/>
      </w:rPr>
    </w:lvl>
    <w:lvl w:ilvl="5" w:tplc="14E28C76">
      <w:numFmt w:val="bullet"/>
      <w:lvlText w:val="•"/>
      <w:lvlJc w:val="left"/>
      <w:pPr>
        <w:ind w:left="1375" w:hanging="154"/>
      </w:pPr>
      <w:rPr>
        <w:rFonts w:hint="default"/>
        <w:lang w:val="ru-RU" w:eastAsia="en-US" w:bidi="ar-SA"/>
      </w:rPr>
    </w:lvl>
    <w:lvl w:ilvl="6" w:tplc="130CEFE2">
      <w:numFmt w:val="bullet"/>
      <w:lvlText w:val="•"/>
      <w:lvlJc w:val="left"/>
      <w:pPr>
        <w:ind w:left="1630" w:hanging="154"/>
      </w:pPr>
      <w:rPr>
        <w:rFonts w:hint="default"/>
        <w:lang w:val="ru-RU" w:eastAsia="en-US" w:bidi="ar-SA"/>
      </w:rPr>
    </w:lvl>
    <w:lvl w:ilvl="7" w:tplc="49E675BE">
      <w:numFmt w:val="bullet"/>
      <w:lvlText w:val="•"/>
      <w:lvlJc w:val="left"/>
      <w:pPr>
        <w:ind w:left="1885" w:hanging="154"/>
      </w:pPr>
      <w:rPr>
        <w:rFonts w:hint="default"/>
        <w:lang w:val="ru-RU" w:eastAsia="en-US" w:bidi="ar-SA"/>
      </w:rPr>
    </w:lvl>
    <w:lvl w:ilvl="8" w:tplc="54F0E424">
      <w:numFmt w:val="bullet"/>
      <w:lvlText w:val="•"/>
      <w:lvlJc w:val="left"/>
      <w:pPr>
        <w:ind w:left="2140" w:hanging="154"/>
      </w:pPr>
      <w:rPr>
        <w:rFonts w:hint="default"/>
        <w:lang w:val="ru-RU" w:eastAsia="en-US" w:bidi="ar-SA"/>
      </w:rPr>
    </w:lvl>
  </w:abstractNum>
  <w:abstractNum w:abstractNumId="218">
    <w:nsid w:val="7BAB1E78"/>
    <w:multiLevelType w:val="hybridMultilevel"/>
    <w:tmpl w:val="209C783A"/>
    <w:lvl w:ilvl="0" w:tplc="EEDC1DBC">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A0F7A4">
      <w:numFmt w:val="bullet"/>
      <w:lvlText w:val="•"/>
      <w:lvlJc w:val="left"/>
      <w:pPr>
        <w:ind w:left="2442" w:hanging="900"/>
      </w:pPr>
      <w:rPr>
        <w:rFonts w:hint="default"/>
        <w:lang w:val="ru-RU" w:eastAsia="en-US" w:bidi="ar-SA"/>
      </w:rPr>
    </w:lvl>
    <w:lvl w:ilvl="2" w:tplc="14C05F24">
      <w:numFmt w:val="bullet"/>
      <w:lvlText w:val="•"/>
      <w:lvlJc w:val="left"/>
      <w:pPr>
        <w:ind w:left="3305" w:hanging="900"/>
      </w:pPr>
      <w:rPr>
        <w:rFonts w:hint="default"/>
        <w:lang w:val="ru-RU" w:eastAsia="en-US" w:bidi="ar-SA"/>
      </w:rPr>
    </w:lvl>
    <w:lvl w:ilvl="3" w:tplc="71008742">
      <w:numFmt w:val="bullet"/>
      <w:lvlText w:val="•"/>
      <w:lvlJc w:val="left"/>
      <w:pPr>
        <w:ind w:left="4167" w:hanging="900"/>
      </w:pPr>
      <w:rPr>
        <w:rFonts w:hint="default"/>
        <w:lang w:val="ru-RU" w:eastAsia="en-US" w:bidi="ar-SA"/>
      </w:rPr>
    </w:lvl>
    <w:lvl w:ilvl="4" w:tplc="7F767AC4">
      <w:numFmt w:val="bullet"/>
      <w:lvlText w:val="•"/>
      <w:lvlJc w:val="left"/>
      <w:pPr>
        <w:ind w:left="5030" w:hanging="900"/>
      </w:pPr>
      <w:rPr>
        <w:rFonts w:hint="default"/>
        <w:lang w:val="ru-RU" w:eastAsia="en-US" w:bidi="ar-SA"/>
      </w:rPr>
    </w:lvl>
    <w:lvl w:ilvl="5" w:tplc="3CE23962">
      <w:numFmt w:val="bullet"/>
      <w:lvlText w:val="•"/>
      <w:lvlJc w:val="left"/>
      <w:pPr>
        <w:ind w:left="5893" w:hanging="900"/>
      </w:pPr>
      <w:rPr>
        <w:rFonts w:hint="default"/>
        <w:lang w:val="ru-RU" w:eastAsia="en-US" w:bidi="ar-SA"/>
      </w:rPr>
    </w:lvl>
    <w:lvl w:ilvl="6" w:tplc="E1F65882">
      <w:numFmt w:val="bullet"/>
      <w:lvlText w:val="•"/>
      <w:lvlJc w:val="left"/>
      <w:pPr>
        <w:ind w:left="6755" w:hanging="900"/>
      </w:pPr>
      <w:rPr>
        <w:rFonts w:hint="default"/>
        <w:lang w:val="ru-RU" w:eastAsia="en-US" w:bidi="ar-SA"/>
      </w:rPr>
    </w:lvl>
    <w:lvl w:ilvl="7" w:tplc="C60AED70">
      <w:numFmt w:val="bullet"/>
      <w:lvlText w:val="•"/>
      <w:lvlJc w:val="left"/>
      <w:pPr>
        <w:ind w:left="7618" w:hanging="900"/>
      </w:pPr>
      <w:rPr>
        <w:rFonts w:hint="default"/>
        <w:lang w:val="ru-RU" w:eastAsia="en-US" w:bidi="ar-SA"/>
      </w:rPr>
    </w:lvl>
    <w:lvl w:ilvl="8" w:tplc="71B25D20">
      <w:numFmt w:val="bullet"/>
      <w:lvlText w:val="•"/>
      <w:lvlJc w:val="left"/>
      <w:pPr>
        <w:ind w:left="8481" w:hanging="900"/>
      </w:pPr>
      <w:rPr>
        <w:rFonts w:hint="default"/>
        <w:lang w:val="ru-RU" w:eastAsia="en-US" w:bidi="ar-SA"/>
      </w:rPr>
    </w:lvl>
  </w:abstractNum>
  <w:abstractNum w:abstractNumId="219">
    <w:nsid w:val="7BE60C3E"/>
    <w:multiLevelType w:val="hybridMultilevel"/>
    <w:tmpl w:val="D46E1184"/>
    <w:lvl w:ilvl="0" w:tplc="68725528">
      <w:start w:val="1"/>
      <w:numFmt w:val="decimal"/>
      <w:lvlText w:val="%1."/>
      <w:lvlJc w:val="left"/>
      <w:pPr>
        <w:ind w:left="92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240082">
      <w:numFmt w:val="bullet"/>
      <w:lvlText w:val="•"/>
      <w:lvlJc w:val="left"/>
      <w:pPr>
        <w:ind w:left="1848" w:hanging="240"/>
      </w:pPr>
      <w:rPr>
        <w:rFonts w:hint="default"/>
        <w:lang w:val="ru-RU" w:eastAsia="en-US" w:bidi="ar-SA"/>
      </w:rPr>
    </w:lvl>
    <w:lvl w:ilvl="2" w:tplc="F62A5688">
      <w:numFmt w:val="bullet"/>
      <w:lvlText w:val="•"/>
      <w:lvlJc w:val="left"/>
      <w:pPr>
        <w:ind w:left="2777" w:hanging="240"/>
      </w:pPr>
      <w:rPr>
        <w:rFonts w:hint="default"/>
        <w:lang w:val="ru-RU" w:eastAsia="en-US" w:bidi="ar-SA"/>
      </w:rPr>
    </w:lvl>
    <w:lvl w:ilvl="3" w:tplc="1D68A8D0">
      <w:numFmt w:val="bullet"/>
      <w:lvlText w:val="•"/>
      <w:lvlJc w:val="left"/>
      <w:pPr>
        <w:ind w:left="3705" w:hanging="240"/>
      </w:pPr>
      <w:rPr>
        <w:rFonts w:hint="default"/>
        <w:lang w:val="ru-RU" w:eastAsia="en-US" w:bidi="ar-SA"/>
      </w:rPr>
    </w:lvl>
    <w:lvl w:ilvl="4" w:tplc="ADEEF992">
      <w:numFmt w:val="bullet"/>
      <w:lvlText w:val="•"/>
      <w:lvlJc w:val="left"/>
      <w:pPr>
        <w:ind w:left="4634" w:hanging="240"/>
      </w:pPr>
      <w:rPr>
        <w:rFonts w:hint="default"/>
        <w:lang w:val="ru-RU" w:eastAsia="en-US" w:bidi="ar-SA"/>
      </w:rPr>
    </w:lvl>
    <w:lvl w:ilvl="5" w:tplc="0CB4B316">
      <w:numFmt w:val="bullet"/>
      <w:lvlText w:val="•"/>
      <w:lvlJc w:val="left"/>
      <w:pPr>
        <w:ind w:left="5563" w:hanging="240"/>
      </w:pPr>
      <w:rPr>
        <w:rFonts w:hint="default"/>
        <w:lang w:val="ru-RU" w:eastAsia="en-US" w:bidi="ar-SA"/>
      </w:rPr>
    </w:lvl>
    <w:lvl w:ilvl="6" w:tplc="C220EDB0">
      <w:numFmt w:val="bullet"/>
      <w:lvlText w:val="•"/>
      <w:lvlJc w:val="left"/>
      <w:pPr>
        <w:ind w:left="6491" w:hanging="240"/>
      </w:pPr>
      <w:rPr>
        <w:rFonts w:hint="default"/>
        <w:lang w:val="ru-RU" w:eastAsia="en-US" w:bidi="ar-SA"/>
      </w:rPr>
    </w:lvl>
    <w:lvl w:ilvl="7" w:tplc="1B166B10">
      <w:numFmt w:val="bullet"/>
      <w:lvlText w:val="•"/>
      <w:lvlJc w:val="left"/>
      <w:pPr>
        <w:ind w:left="7420" w:hanging="240"/>
      </w:pPr>
      <w:rPr>
        <w:rFonts w:hint="default"/>
        <w:lang w:val="ru-RU" w:eastAsia="en-US" w:bidi="ar-SA"/>
      </w:rPr>
    </w:lvl>
    <w:lvl w:ilvl="8" w:tplc="E56CE3B2">
      <w:numFmt w:val="bullet"/>
      <w:lvlText w:val="•"/>
      <w:lvlJc w:val="left"/>
      <w:pPr>
        <w:ind w:left="8349" w:hanging="240"/>
      </w:pPr>
      <w:rPr>
        <w:rFonts w:hint="default"/>
        <w:lang w:val="ru-RU" w:eastAsia="en-US" w:bidi="ar-SA"/>
      </w:rPr>
    </w:lvl>
  </w:abstractNum>
  <w:abstractNum w:abstractNumId="220">
    <w:nsid w:val="7C0D4D76"/>
    <w:multiLevelType w:val="hybridMultilevel"/>
    <w:tmpl w:val="ECF2999C"/>
    <w:lvl w:ilvl="0" w:tplc="86C6C5F6">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A83974">
      <w:numFmt w:val="bullet"/>
      <w:lvlText w:val="•"/>
      <w:lvlJc w:val="left"/>
      <w:pPr>
        <w:ind w:left="2442" w:hanging="900"/>
      </w:pPr>
      <w:rPr>
        <w:rFonts w:hint="default"/>
        <w:lang w:val="ru-RU" w:eastAsia="en-US" w:bidi="ar-SA"/>
      </w:rPr>
    </w:lvl>
    <w:lvl w:ilvl="2" w:tplc="90BAB2AA">
      <w:numFmt w:val="bullet"/>
      <w:lvlText w:val="•"/>
      <w:lvlJc w:val="left"/>
      <w:pPr>
        <w:ind w:left="3305" w:hanging="900"/>
      </w:pPr>
      <w:rPr>
        <w:rFonts w:hint="default"/>
        <w:lang w:val="ru-RU" w:eastAsia="en-US" w:bidi="ar-SA"/>
      </w:rPr>
    </w:lvl>
    <w:lvl w:ilvl="3" w:tplc="B87850B6">
      <w:numFmt w:val="bullet"/>
      <w:lvlText w:val="•"/>
      <w:lvlJc w:val="left"/>
      <w:pPr>
        <w:ind w:left="4167" w:hanging="900"/>
      </w:pPr>
      <w:rPr>
        <w:rFonts w:hint="default"/>
        <w:lang w:val="ru-RU" w:eastAsia="en-US" w:bidi="ar-SA"/>
      </w:rPr>
    </w:lvl>
    <w:lvl w:ilvl="4" w:tplc="AFA86102">
      <w:numFmt w:val="bullet"/>
      <w:lvlText w:val="•"/>
      <w:lvlJc w:val="left"/>
      <w:pPr>
        <w:ind w:left="5030" w:hanging="900"/>
      </w:pPr>
      <w:rPr>
        <w:rFonts w:hint="default"/>
        <w:lang w:val="ru-RU" w:eastAsia="en-US" w:bidi="ar-SA"/>
      </w:rPr>
    </w:lvl>
    <w:lvl w:ilvl="5" w:tplc="13BECE72">
      <w:numFmt w:val="bullet"/>
      <w:lvlText w:val="•"/>
      <w:lvlJc w:val="left"/>
      <w:pPr>
        <w:ind w:left="5893" w:hanging="900"/>
      </w:pPr>
      <w:rPr>
        <w:rFonts w:hint="default"/>
        <w:lang w:val="ru-RU" w:eastAsia="en-US" w:bidi="ar-SA"/>
      </w:rPr>
    </w:lvl>
    <w:lvl w:ilvl="6" w:tplc="7C0C6E6E">
      <w:numFmt w:val="bullet"/>
      <w:lvlText w:val="•"/>
      <w:lvlJc w:val="left"/>
      <w:pPr>
        <w:ind w:left="6755" w:hanging="900"/>
      </w:pPr>
      <w:rPr>
        <w:rFonts w:hint="default"/>
        <w:lang w:val="ru-RU" w:eastAsia="en-US" w:bidi="ar-SA"/>
      </w:rPr>
    </w:lvl>
    <w:lvl w:ilvl="7" w:tplc="FDFEB020">
      <w:numFmt w:val="bullet"/>
      <w:lvlText w:val="•"/>
      <w:lvlJc w:val="left"/>
      <w:pPr>
        <w:ind w:left="7618" w:hanging="900"/>
      </w:pPr>
      <w:rPr>
        <w:rFonts w:hint="default"/>
        <w:lang w:val="ru-RU" w:eastAsia="en-US" w:bidi="ar-SA"/>
      </w:rPr>
    </w:lvl>
    <w:lvl w:ilvl="8" w:tplc="2ACE9462">
      <w:numFmt w:val="bullet"/>
      <w:lvlText w:val="•"/>
      <w:lvlJc w:val="left"/>
      <w:pPr>
        <w:ind w:left="8481" w:hanging="900"/>
      </w:pPr>
      <w:rPr>
        <w:rFonts w:hint="default"/>
        <w:lang w:val="ru-RU" w:eastAsia="en-US" w:bidi="ar-SA"/>
      </w:rPr>
    </w:lvl>
  </w:abstractNum>
  <w:abstractNum w:abstractNumId="221">
    <w:nsid w:val="7C7A1A32"/>
    <w:multiLevelType w:val="hybridMultilevel"/>
    <w:tmpl w:val="5BEE2644"/>
    <w:lvl w:ilvl="0" w:tplc="4274CCAA">
      <w:numFmt w:val="bullet"/>
      <w:lvlText w:val="-"/>
      <w:lvlJc w:val="left"/>
      <w:pPr>
        <w:ind w:left="105" w:hanging="168"/>
      </w:pPr>
      <w:rPr>
        <w:rFonts w:ascii="Times New Roman" w:eastAsia="Times New Roman" w:hAnsi="Times New Roman" w:cs="Times New Roman" w:hint="default"/>
        <w:spacing w:val="0"/>
        <w:w w:val="99"/>
        <w:lang w:val="ru-RU" w:eastAsia="en-US" w:bidi="ar-SA"/>
      </w:rPr>
    </w:lvl>
    <w:lvl w:ilvl="1" w:tplc="176850B8">
      <w:numFmt w:val="bullet"/>
      <w:lvlText w:val="•"/>
      <w:lvlJc w:val="left"/>
      <w:pPr>
        <w:ind w:left="671" w:hanging="168"/>
      </w:pPr>
      <w:rPr>
        <w:rFonts w:hint="default"/>
        <w:lang w:val="ru-RU" w:eastAsia="en-US" w:bidi="ar-SA"/>
      </w:rPr>
    </w:lvl>
    <w:lvl w:ilvl="2" w:tplc="29447052">
      <w:numFmt w:val="bullet"/>
      <w:lvlText w:val="•"/>
      <w:lvlJc w:val="left"/>
      <w:pPr>
        <w:ind w:left="1243" w:hanging="168"/>
      </w:pPr>
      <w:rPr>
        <w:rFonts w:hint="default"/>
        <w:lang w:val="ru-RU" w:eastAsia="en-US" w:bidi="ar-SA"/>
      </w:rPr>
    </w:lvl>
    <w:lvl w:ilvl="3" w:tplc="96303C92">
      <w:numFmt w:val="bullet"/>
      <w:lvlText w:val="•"/>
      <w:lvlJc w:val="left"/>
      <w:pPr>
        <w:ind w:left="1815" w:hanging="168"/>
      </w:pPr>
      <w:rPr>
        <w:rFonts w:hint="default"/>
        <w:lang w:val="ru-RU" w:eastAsia="en-US" w:bidi="ar-SA"/>
      </w:rPr>
    </w:lvl>
    <w:lvl w:ilvl="4" w:tplc="1A8E21D0">
      <w:numFmt w:val="bullet"/>
      <w:lvlText w:val="•"/>
      <w:lvlJc w:val="left"/>
      <w:pPr>
        <w:ind w:left="2387" w:hanging="168"/>
      </w:pPr>
      <w:rPr>
        <w:rFonts w:hint="default"/>
        <w:lang w:val="ru-RU" w:eastAsia="en-US" w:bidi="ar-SA"/>
      </w:rPr>
    </w:lvl>
    <w:lvl w:ilvl="5" w:tplc="AB685FE8">
      <w:numFmt w:val="bullet"/>
      <w:lvlText w:val="•"/>
      <w:lvlJc w:val="left"/>
      <w:pPr>
        <w:ind w:left="2959" w:hanging="168"/>
      </w:pPr>
      <w:rPr>
        <w:rFonts w:hint="default"/>
        <w:lang w:val="ru-RU" w:eastAsia="en-US" w:bidi="ar-SA"/>
      </w:rPr>
    </w:lvl>
    <w:lvl w:ilvl="6" w:tplc="DF72A2BE">
      <w:numFmt w:val="bullet"/>
      <w:lvlText w:val="•"/>
      <w:lvlJc w:val="left"/>
      <w:pPr>
        <w:ind w:left="3530" w:hanging="168"/>
      </w:pPr>
      <w:rPr>
        <w:rFonts w:hint="default"/>
        <w:lang w:val="ru-RU" w:eastAsia="en-US" w:bidi="ar-SA"/>
      </w:rPr>
    </w:lvl>
    <w:lvl w:ilvl="7" w:tplc="FE1AB9E0">
      <w:numFmt w:val="bullet"/>
      <w:lvlText w:val="•"/>
      <w:lvlJc w:val="left"/>
      <w:pPr>
        <w:ind w:left="4102" w:hanging="168"/>
      </w:pPr>
      <w:rPr>
        <w:rFonts w:hint="default"/>
        <w:lang w:val="ru-RU" w:eastAsia="en-US" w:bidi="ar-SA"/>
      </w:rPr>
    </w:lvl>
    <w:lvl w:ilvl="8" w:tplc="600C2728">
      <w:numFmt w:val="bullet"/>
      <w:lvlText w:val="•"/>
      <w:lvlJc w:val="left"/>
      <w:pPr>
        <w:ind w:left="4674" w:hanging="168"/>
      </w:pPr>
      <w:rPr>
        <w:rFonts w:hint="default"/>
        <w:lang w:val="ru-RU" w:eastAsia="en-US" w:bidi="ar-SA"/>
      </w:rPr>
    </w:lvl>
  </w:abstractNum>
  <w:abstractNum w:abstractNumId="222">
    <w:nsid w:val="7D0B73FA"/>
    <w:multiLevelType w:val="hybridMultilevel"/>
    <w:tmpl w:val="4042A478"/>
    <w:lvl w:ilvl="0" w:tplc="3F24B424">
      <w:numFmt w:val="bullet"/>
      <w:lvlText w:val="-"/>
      <w:lvlJc w:val="left"/>
      <w:pPr>
        <w:ind w:left="108" w:hanging="810"/>
      </w:pPr>
      <w:rPr>
        <w:rFonts w:ascii="Times New Roman" w:eastAsia="Times New Roman" w:hAnsi="Times New Roman" w:cs="Times New Roman" w:hint="default"/>
        <w:b w:val="0"/>
        <w:bCs w:val="0"/>
        <w:i w:val="0"/>
        <w:iCs w:val="0"/>
        <w:spacing w:val="0"/>
        <w:w w:val="99"/>
        <w:sz w:val="24"/>
        <w:szCs w:val="24"/>
        <w:lang w:val="ru-RU" w:eastAsia="en-US" w:bidi="ar-SA"/>
      </w:rPr>
    </w:lvl>
    <w:lvl w:ilvl="1" w:tplc="59741DC2">
      <w:numFmt w:val="bullet"/>
      <w:lvlText w:val="•"/>
      <w:lvlJc w:val="left"/>
      <w:pPr>
        <w:ind w:left="355" w:hanging="810"/>
      </w:pPr>
      <w:rPr>
        <w:rFonts w:hint="default"/>
        <w:lang w:val="ru-RU" w:eastAsia="en-US" w:bidi="ar-SA"/>
      </w:rPr>
    </w:lvl>
    <w:lvl w:ilvl="2" w:tplc="0CB24698">
      <w:numFmt w:val="bullet"/>
      <w:lvlText w:val="•"/>
      <w:lvlJc w:val="left"/>
      <w:pPr>
        <w:ind w:left="610" w:hanging="810"/>
      </w:pPr>
      <w:rPr>
        <w:rFonts w:hint="default"/>
        <w:lang w:val="ru-RU" w:eastAsia="en-US" w:bidi="ar-SA"/>
      </w:rPr>
    </w:lvl>
    <w:lvl w:ilvl="3" w:tplc="A16ADE60">
      <w:numFmt w:val="bullet"/>
      <w:lvlText w:val="•"/>
      <w:lvlJc w:val="left"/>
      <w:pPr>
        <w:ind w:left="865" w:hanging="810"/>
      </w:pPr>
      <w:rPr>
        <w:rFonts w:hint="default"/>
        <w:lang w:val="ru-RU" w:eastAsia="en-US" w:bidi="ar-SA"/>
      </w:rPr>
    </w:lvl>
    <w:lvl w:ilvl="4" w:tplc="C9C64C4E">
      <w:numFmt w:val="bullet"/>
      <w:lvlText w:val="•"/>
      <w:lvlJc w:val="left"/>
      <w:pPr>
        <w:ind w:left="1120" w:hanging="810"/>
      </w:pPr>
      <w:rPr>
        <w:rFonts w:hint="default"/>
        <w:lang w:val="ru-RU" w:eastAsia="en-US" w:bidi="ar-SA"/>
      </w:rPr>
    </w:lvl>
    <w:lvl w:ilvl="5" w:tplc="B65C6012">
      <w:numFmt w:val="bullet"/>
      <w:lvlText w:val="•"/>
      <w:lvlJc w:val="left"/>
      <w:pPr>
        <w:ind w:left="1375" w:hanging="810"/>
      </w:pPr>
      <w:rPr>
        <w:rFonts w:hint="default"/>
        <w:lang w:val="ru-RU" w:eastAsia="en-US" w:bidi="ar-SA"/>
      </w:rPr>
    </w:lvl>
    <w:lvl w:ilvl="6" w:tplc="2A86BD52">
      <w:numFmt w:val="bullet"/>
      <w:lvlText w:val="•"/>
      <w:lvlJc w:val="left"/>
      <w:pPr>
        <w:ind w:left="1630" w:hanging="810"/>
      </w:pPr>
      <w:rPr>
        <w:rFonts w:hint="default"/>
        <w:lang w:val="ru-RU" w:eastAsia="en-US" w:bidi="ar-SA"/>
      </w:rPr>
    </w:lvl>
    <w:lvl w:ilvl="7" w:tplc="94560A5E">
      <w:numFmt w:val="bullet"/>
      <w:lvlText w:val="•"/>
      <w:lvlJc w:val="left"/>
      <w:pPr>
        <w:ind w:left="1885" w:hanging="810"/>
      </w:pPr>
      <w:rPr>
        <w:rFonts w:hint="default"/>
        <w:lang w:val="ru-RU" w:eastAsia="en-US" w:bidi="ar-SA"/>
      </w:rPr>
    </w:lvl>
    <w:lvl w:ilvl="8" w:tplc="1D28DC0E">
      <w:numFmt w:val="bullet"/>
      <w:lvlText w:val="•"/>
      <w:lvlJc w:val="left"/>
      <w:pPr>
        <w:ind w:left="2140" w:hanging="810"/>
      </w:pPr>
      <w:rPr>
        <w:rFonts w:hint="default"/>
        <w:lang w:val="ru-RU" w:eastAsia="en-US" w:bidi="ar-SA"/>
      </w:rPr>
    </w:lvl>
  </w:abstractNum>
  <w:abstractNum w:abstractNumId="223">
    <w:nsid w:val="7E19696A"/>
    <w:multiLevelType w:val="hybridMultilevel"/>
    <w:tmpl w:val="A36E4E46"/>
    <w:lvl w:ilvl="0" w:tplc="5F7EEA40">
      <w:start w:val="1"/>
      <w:numFmt w:val="upperRoman"/>
      <w:lvlText w:val="%1."/>
      <w:lvlJc w:val="left"/>
      <w:pPr>
        <w:ind w:left="1106" w:hanging="435"/>
        <w:jc w:val="right"/>
      </w:pPr>
      <w:rPr>
        <w:rFonts w:ascii="Times New Roman" w:eastAsia="Times New Roman" w:hAnsi="Times New Roman" w:cs="Times New Roman" w:hint="default"/>
        <w:b w:val="0"/>
        <w:bCs w:val="0"/>
        <w:i w:val="0"/>
        <w:iCs w:val="0"/>
        <w:spacing w:val="-4"/>
        <w:w w:val="99"/>
        <w:sz w:val="24"/>
        <w:szCs w:val="24"/>
        <w:lang w:val="ru-RU" w:eastAsia="en-US" w:bidi="ar-SA"/>
      </w:rPr>
    </w:lvl>
    <w:lvl w:ilvl="1" w:tplc="3EA6B8EC">
      <w:numFmt w:val="bullet"/>
      <w:lvlText w:val="•"/>
      <w:lvlJc w:val="left"/>
      <w:pPr>
        <w:ind w:left="1347" w:hanging="435"/>
      </w:pPr>
      <w:rPr>
        <w:rFonts w:hint="default"/>
        <w:lang w:val="ru-RU" w:eastAsia="en-US" w:bidi="ar-SA"/>
      </w:rPr>
    </w:lvl>
    <w:lvl w:ilvl="2" w:tplc="B420BA64">
      <w:numFmt w:val="bullet"/>
      <w:lvlText w:val="•"/>
      <w:lvlJc w:val="left"/>
      <w:pPr>
        <w:ind w:left="1594" w:hanging="435"/>
      </w:pPr>
      <w:rPr>
        <w:rFonts w:hint="default"/>
        <w:lang w:val="ru-RU" w:eastAsia="en-US" w:bidi="ar-SA"/>
      </w:rPr>
    </w:lvl>
    <w:lvl w:ilvl="3" w:tplc="46BC0F54">
      <w:numFmt w:val="bullet"/>
      <w:lvlText w:val="•"/>
      <w:lvlJc w:val="left"/>
      <w:pPr>
        <w:ind w:left="1841" w:hanging="435"/>
      </w:pPr>
      <w:rPr>
        <w:rFonts w:hint="default"/>
        <w:lang w:val="ru-RU" w:eastAsia="en-US" w:bidi="ar-SA"/>
      </w:rPr>
    </w:lvl>
    <w:lvl w:ilvl="4" w:tplc="7508382E">
      <w:numFmt w:val="bullet"/>
      <w:lvlText w:val="•"/>
      <w:lvlJc w:val="left"/>
      <w:pPr>
        <w:ind w:left="2088" w:hanging="435"/>
      </w:pPr>
      <w:rPr>
        <w:rFonts w:hint="default"/>
        <w:lang w:val="ru-RU" w:eastAsia="en-US" w:bidi="ar-SA"/>
      </w:rPr>
    </w:lvl>
    <w:lvl w:ilvl="5" w:tplc="8D9C18B8">
      <w:numFmt w:val="bullet"/>
      <w:lvlText w:val="•"/>
      <w:lvlJc w:val="left"/>
      <w:pPr>
        <w:ind w:left="2335" w:hanging="435"/>
      </w:pPr>
      <w:rPr>
        <w:rFonts w:hint="default"/>
        <w:lang w:val="ru-RU" w:eastAsia="en-US" w:bidi="ar-SA"/>
      </w:rPr>
    </w:lvl>
    <w:lvl w:ilvl="6" w:tplc="B55618F2">
      <w:numFmt w:val="bullet"/>
      <w:lvlText w:val="•"/>
      <w:lvlJc w:val="left"/>
      <w:pPr>
        <w:ind w:left="2582" w:hanging="435"/>
      </w:pPr>
      <w:rPr>
        <w:rFonts w:hint="default"/>
        <w:lang w:val="ru-RU" w:eastAsia="en-US" w:bidi="ar-SA"/>
      </w:rPr>
    </w:lvl>
    <w:lvl w:ilvl="7" w:tplc="496ABF0E">
      <w:numFmt w:val="bullet"/>
      <w:lvlText w:val="•"/>
      <w:lvlJc w:val="left"/>
      <w:pPr>
        <w:ind w:left="2829" w:hanging="435"/>
      </w:pPr>
      <w:rPr>
        <w:rFonts w:hint="default"/>
        <w:lang w:val="ru-RU" w:eastAsia="en-US" w:bidi="ar-SA"/>
      </w:rPr>
    </w:lvl>
    <w:lvl w:ilvl="8" w:tplc="F5A692DC">
      <w:numFmt w:val="bullet"/>
      <w:lvlText w:val="•"/>
      <w:lvlJc w:val="left"/>
      <w:pPr>
        <w:ind w:left="3076" w:hanging="435"/>
      </w:pPr>
      <w:rPr>
        <w:rFonts w:hint="default"/>
        <w:lang w:val="ru-RU" w:eastAsia="en-US" w:bidi="ar-SA"/>
      </w:rPr>
    </w:lvl>
  </w:abstractNum>
  <w:abstractNum w:abstractNumId="224">
    <w:nsid w:val="7F4F3C36"/>
    <w:multiLevelType w:val="multilevel"/>
    <w:tmpl w:val="E8B634D4"/>
    <w:lvl w:ilvl="0">
      <w:start w:val="187"/>
      <w:numFmt w:val="decimal"/>
      <w:lvlText w:val="%1"/>
      <w:lvlJc w:val="left"/>
      <w:pPr>
        <w:ind w:left="1994" w:hanging="1140"/>
        <w:jc w:val="left"/>
      </w:pPr>
      <w:rPr>
        <w:rFonts w:hint="default"/>
        <w:lang w:val="ru-RU" w:eastAsia="en-US" w:bidi="ar-SA"/>
      </w:rPr>
    </w:lvl>
    <w:lvl w:ilvl="1">
      <w:start w:val="11"/>
      <w:numFmt w:val="decimal"/>
      <w:lvlText w:val="%1.%2"/>
      <w:lvlJc w:val="left"/>
      <w:pPr>
        <w:ind w:left="1994" w:hanging="1140"/>
        <w:jc w:val="left"/>
      </w:pPr>
      <w:rPr>
        <w:rFonts w:hint="default"/>
        <w:lang w:val="ru-RU" w:eastAsia="en-US" w:bidi="ar-SA"/>
      </w:rPr>
    </w:lvl>
    <w:lvl w:ilvl="2">
      <w:start w:val="5"/>
      <w:numFmt w:val="decimal"/>
      <w:lvlText w:val="%1.%2.%3"/>
      <w:lvlJc w:val="left"/>
      <w:pPr>
        <w:ind w:left="1994" w:hanging="1140"/>
        <w:jc w:val="left"/>
      </w:pPr>
      <w:rPr>
        <w:rFonts w:hint="default"/>
        <w:lang w:val="ru-RU" w:eastAsia="en-US" w:bidi="ar-SA"/>
      </w:rPr>
    </w:lvl>
    <w:lvl w:ilvl="3">
      <w:start w:val="3"/>
      <w:numFmt w:val="decimal"/>
      <w:lvlText w:val="%1.%2.%3.%4."/>
      <w:lvlJc w:val="left"/>
      <w:pPr>
        <w:ind w:left="1994"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82" w:hanging="1140"/>
      </w:pPr>
      <w:rPr>
        <w:rFonts w:hint="default"/>
        <w:lang w:val="ru-RU" w:eastAsia="en-US" w:bidi="ar-SA"/>
      </w:rPr>
    </w:lvl>
    <w:lvl w:ilvl="5">
      <w:numFmt w:val="bullet"/>
      <w:lvlText w:val="•"/>
      <w:lvlJc w:val="left"/>
      <w:pPr>
        <w:ind w:left="6103" w:hanging="1140"/>
      </w:pPr>
      <w:rPr>
        <w:rFonts w:hint="default"/>
        <w:lang w:val="ru-RU" w:eastAsia="en-US" w:bidi="ar-SA"/>
      </w:rPr>
    </w:lvl>
    <w:lvl w:ilvl="6">
      <w:numFmt w:val="bullet"/>
      <w:lvlText w:val="•"/>
      <w:lvlJc w:val="left"/>
      <w:pPr>
        <w:ind w:left="6923" w:hanging="1140"/>
      </w:pPr>
      <w:rPr>
        <w:rFonts w:hint="default"/>
        <w:lang w:val="ru-RU" w:eastAsia="en-US" w:bidi="ar-SA"/>
      </w:rPr>
    </w:lvl>
    <w:lvl w:ilvl="7">
      <w:numFmt w:val="bullet"/>
      <w:lvlText w:val="•"/>
      <w:lvlJc w:val="left"/>
      <w:pPr>
        <w:ind w:left="7744" w:hanging="1140"/>
      </w:pPr>
      <w:rPr>
        <w:rFonts w:hint="default"/>
        <w:lang w:val="ru-RU" w:eastAsia="en-US" w:bidi="ar-SA"/>
      </w:rPr>
    </w:lvl>
    <w:lvl w:ilvl="8">
      <w:numFmt w:val="bullet"/>
      <w:lvlText w:val="•"/>
      <w:lvlJc w:val="left"/>
      <w:pPr>
        <w:ind w:left="8565" w:hanging="1140"/>
      </w:pPr>
      <w:rPr>
        <w:rFonts w:hint="default"/>
        <w:lang w:val="ru-RU" w:eastAsia="en-US" w:bidi="ar-SA"/>
      </w:rPr>
    </w:lvl>
  </w:abstractNum>
  <w:abstractNum w:abstractNumId="225">
    <w:nsid w:val="7F617BE3"/>
    <w:multiLevelType w:val="hybridMultilevel"/>
    <w:tmpl w:val="F04AF6CC"/>
    <w:lvl w:ilvl="0" w:tplc="94BC9266">
      <w:start w:val="1"/>
      <w:numFmt w:val="decimal"/>
      <w:lvlText w:val="%1."/>
      <w:lvlJc w:val="left"/>
      <w:pPr>
        <w:ind w:left="1586"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002EFA">
      <w:numFmt w:val="bullet"/>
      <w:lvlText w:val="•"/>
      <w:lvlJc w:val="left"/>
      <w:pPr>
        <w:ind w:left="2442" w:hanging="900"/>
      </w:pPr>
      <w:rPr>
        <w:rFonts w:hint="default"/>
        <w:lang w:val="ru-RU" w:eastAsia="en-US" w:bidi="ar-SA"/>
      </w:rPr>
    </w:lvl>
    <w:lvl w:ilvl="2" w:tplc="907C805E">
      <w:numFmt w:val="bullet"/>
      <w:lvlText w:val="•"/>
      <w:lvlJc w:val="left"/>
      <w:pPr>
        <w:ind w:left="3305" w:hanging="900"/>
      </w:pPr>
      <w:rPr>
        <w:rFonts w:hint="default"/>
        <w:lang w:val="ru-RU" w:eastAsia="en-US" w:bidi="ar-SA"/>
      </w:rPr>
    </w:lvl>
    <w:lvl w:ilvl="3" w:tplc="F8D48564">
      <w:numFmt w:val="bullet"/>
      <w:lvlText w:val="•"/>
      <w:lvlJc w:val="left"/>
      <w:pPr>
        <w:ind w:left="4167" w:hanging="900"/>
      </w:pPr>
      <w:rPr>
        <w:rFonts w:hint="default"/>
        <w:lang w:val="ru-RU" w:eastAsia="en-US" w:bidi="ar-SA"/>
      </w:rPr>
    </w:lvl>
    <w:lvl w:ilvl="4" w:tplc="F77CF8C4">
      <w:numFmt w:val="bullet"/>
      <w:lvlText w:val="•"/>
      <w:lvlJc w:val="left"/>
      <w:pPr>
        <w:ind w:left="5030" w:hanging="900"/>
      </w:pPr>
      <w:rPr>
        <w:rFonts w:hint="default"/>
        <w:lang w:val="ru-RU" w:eastAsia="en-US" w:bidi="ar-SA"/>
      </w:rPr>
    </w:lvl>
    <w:lvl w:ilvl="5" w:tplc="3D123266">
      <w:numFmt w:val="bullet"/>
      <w:lvlText w:val="•"/>
      <w:lvlJc w:val="left"/>
      <w:pPr>
        <w:ind w:left="5893" w:hanging="900"/>
      </w:pPr>
      <w:rPr>
        <w:rFonts w:hint="default"/>
        <w:lang w:val="ru-RU" w:eastAsia="en-US" w:bidi="ar-SA"/>
      </w:rPr>
    </w:lvl>
    <w:lvl w:ilvl="6" w:tplc="FE56B398">
      <w:numFmt w:val="bullet"/>
      <w:lvlText w:val="•"/>
      <w:lvlJc w:val="left"/>
      <w:pPr>
        <w:ind w:left="6755" w:hanging="900"/>
      </w:pPr>
      <w:rPr>
        <w:rFonts w:hint="default"/>
        <w:lang w:val="ru-RU" w:eastAsia="en-US" w:bidi="ar-SA"/>
      </w:rPr>
    </w:lvl>
    <w:lvl w:ilvl="7" w:tplc="69401594">
      <w:numFmt w:val="bullet"/>
      <w:lvlText w:val="•"/>
      <w:lvlJc w:val="left"/>
      <w:pPr>
        <w:ind w:left="7618" w:hanging="900"/>
      </w:pPr>
      <w:rPr>
        <w:rFonts w:hint="default"/>
        <w:lang w:val="ru-RU" w:eastAsia="en-US" w:bidi="ar-SA"/>
      </w:rPr>
    </w:lvl>
    <w:lvl w:ilvl="8" w:tplc="2662EB02">
      <w:numFmt w:val="bullet"/>
      <w:lvlText w:val="•"/>
      <w:lvlJc w:val="left"/>
      <w:pPr>
        <w:ind w:left="8481" w:hanging="900"/>
      </w:pPr>
      <w:rPr>
        <w:rFonts w:hint="default"/>
        <w:lang w:val="ru-RU" w:eastAsia="en-US" w:bidi="ar-SA"/>
      </w:rPr>
    </w:lvl>
  </w:abstractNum>
  <w:abstractNum w:abstractNumId="226">
    <w:nsid w:val="7F6B6FC7"/>
    <w:multiLevelType w:val="hybridMultilevel"/>
    <w:tmpl w:val="C78CBBF2"/>
    <w:lvl w:ilvl="0" w:tplc="ADC4C7A4">
      <w:numFmt w:val="bullet"/>
      <w:lvlText w:val="–"/>
      <w:lvlJc w:val="left"/>
      <w:pPr>
        <w:ind w:left="5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566224C">
      <w:numFmt w:val="bullet"/>
      <w:lvlText w:val="–"/>
      <w:lvlJc w:val="left"/>
      <w:pPr>
        <w:ind w:left="122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18827664">
      <w:numFmt w:val="bullet"/>
      <w:lvlText w:val="•"/>
      <w:lvlJc w:val="left"/>
      <w:pPr>
        <w:ind w:left="2218" w:hanging="360"/>
      </w:pPr>
      <w:rPr>
        <w:rFonts w:hint="default"/>
        <w:lang w:val="ru-RU" w:eastAsia="en-US" w:bidi="ar-SA"/>
      </w:rPr>
    </w:lvl>
    <w:lvl w:ilvl="3" w:tplc="5D9A73E8">
      <w:numFmt w:val="bullet"/>
      <w:lvlText w:val="•"/>
      <w:lvlJc w:val="left"/>
      <w:pPr>
        <w:ind w:left="3216" w:hanging="360"/>
      </w:pPr>
      <w:rPr>
        <w:rFonts w:hint="default"/>
        <w:lang w:val="ru-RU" w:eastAsia="en-US" w:bidi="ar-SA"/>
      </w:rPr>
    </w:lvl>
    <w:lvl w:ilvl="4" w:tplc="0884EF76">
      <w:numFmt w:val="bullet"/>
      <w:lvlText w:val="•"/>
      <w:lvlJc w:val="left"/>
      <w:pPr>
        <w:ind w:left="4215" w:hanging="360"/>
      </w:pPr>
      <w:rPr>
        <w:rFonts w:hint="default"/>
        <w:lang w:val="ru-RU" w:eastAsia="en-US" w:bidi="ar-SA"/>
      </w:rPr>
    </w:lvl>
    <w:lvl w:ilvl="5" w:tplc="4508CDB6">
      <w:numFmt w:val="bullet"/>
      <w:lvlText w:val="•"/>
      <w:lvlJc w:val="left"/>
      <w:pPr>
        <w:ind w:left="5213" w:hanging="360"/>
      </w:pPr>
      <w:rPr>
        <w:rFonts w:hint="default"/>
        <w:lang w:val="ru-RU" w:eastAsia="en-US" w:bidi="ar-SA"/>
      </w:rPr>
    </w:lvl>
    <w:lvl w:ilvl="6" w:tplc="6ADABBBA">
      <w:numFmt w:val="bullet"/>
      <w:lvlText w:val="•"/>
      <w:lvlJc w:val="left"/>
      <w:pPr>
        <w:ind w:left="6212" w:hanging="360"/>
      </w:pPr>
      <w:rPr>
        <w:rFonts w:hint="default"/>
        <w:lang w:val="ru-RU" w:eastAsia="en-US" w:bidi="ar-SA"/>
      </w:rPr>
    </w:lvl>
    <w:lvl w:ilvl="7" w:tplc="72EAF1B0">
      <w:numFmt w:val="bullet"/>
      <w:lvlText w:val="•"/>
      <w:lvlJc w:val="left"/>
      <w:pPr>
        <w:ind w:left="7210" w:hanging="360"/>
      </w:pPr>
      <w:rPr>
        <w:rFonts w:hint="default"/>
        <w:lang w:val="ru-RU" w:eastAsia="en-US" w:bidi="ar-SA"/>
      </w:rPr>
    </w:lvl>
    <w:lvl w:ilvl="8" w:tplc="9746D52A">
      <w:numFmt w:val="bullet"/>
      <w:lvlText w:val="•"/>
      <w:lvlJc w:val="left"/>
      <w:pPr>
        <w:ind w:left="8209" w:hanging="360"/>
      </w:pPr>
      <w:rPr>
        <w:rFonts w:hint="default"/>
        <w:lang w:val="ru-RU" w:eastAsia="en-US" w:bidi="ar-SA"/>
      </w:rPr>
    </w:lvl>
  </w:abstractNum>
  <w:num w:numId="1">
    <w:abstractNumId w:val="55"/>
  </w:num>
  <w:num w:numId="2">
    <w:abstractNumId w:val="43"/>
  </w:num>
  <w:num w:numId="3">
    <w:abstractNumId w:val="192"/>
  </w:num>
  <w:num w:numId="4">
    <w:abstractNumId w:val="57"/>
  </w:num>
  <w:num w:numId="5">
    <w:abstractNumId w:val="52"/>
  </w:num>
  <w:num w:numId="6">
    <w:abstractNumId w:val="116"/>
  </w:num>
  <w:num w:numId="7">
    <w:abstractNumId w:val="75"/>
  </w:num>
  <w:num w:numId="8">
    <w:abstractNumId w:val="193"/>
  </w:num>
  <w:num w:numId="9">
    <w:abstractNumId w:val="59"/>
  </w:num>
  <w:num w:numId="10">
    <w:abstractNumId w:val="145"/>
  </w:num>
  <w:num w:numId="11">
    <w:abstractNumId w:val="76"/>
  </w:num>
  <w:num w:numId="12">
    <w:abstractNumId w:val="181"/>
  </w:num>
  <w:num w:numId="13">
    <w:abstractNumId w:val="45"/>
  </w:num>
  <w:num w:numId="14">
    <w:abstractNumId w:val="125"/>
  </w:num>
  <w:num w:numId="15">
    <w:abstractNumId w:val="70"/>
  </w:num>
  <w:num w:numId="16">
    <w:abstractNumId w:val="161"/>
  </w:num>
  <w:num w:numId="17">
    <w:abstractNumId w:val="30"/>
  </w:num>
  <w:num w:numId="18">
    <w:abstractNumId w:val="226"/>
  </w:num>
  <w:num w:numId="19">
    <w:abstractNumId w:val="61"/>
  </w:num>
  <w:num w:numId="20">
    <w:abstractNumId w:val="33"/>
  </w:num>
  <w:num w:numId="21">
    <w:abstractNumId w:val="94"/>
  </w:num>
  <w:num w:numId="22">
    <w:abstractNumId w:val="152"/>
  </w:num>
  <w:num w:numId="23">
    <w:abstractNumId w:val="99"/>
  </w:num>
  <w:num w:numId="24">
    <w:abstractNumId w:val="189"/>
  </w:num>
  <w:num w:numId="25">
    <w:abstractNumId w:val="140"/>
  </w:num>
  <w:num w:numId="26">
    <w:abstractNumId w:val="211"/>
  </w:num>
  <w:num w:numId="27">
    <w:abstractNumId w:val="27"/>
  </w:num>
  <w:num w:numId="28">
    <w:abstractNumId w:val="134"/>
  </w:num>
  <w:num w:numId="29">
    <w:abstractNumId w:val="39"/>
  </w:num>
  <w:num w:numId="30">
    <w:abstractNumId w:val="178"/>
  </w:num>
  <w:num w:numId="31">
    <w:abstractNumId w:val="196"/>
  </w:num>
  <w:num w:numId="32">
    <w:abstractNumId w:val="82"/>
  </w:num>
  <w:num w:numId="33">
    <w:abstractNumId w:val="106"/>
  </w:num>
  <w:num w:numId="34">
    <w:abstractNumId w:val="69"/>
  </w:num>
  <w:num w:numId="35">
    <w:abstractNumId w:val="6"/>
  </w:num>
  <w:num w:numId="36">
    <w:abstractNumId w:val="146"/>
  </w:num>
  <w:num w:numId="37">
    <w:abstractNumId w:val="16"/>
  </w:num>
  <w:num w:numId="38">
    <w:abstractNumId w:val="20"/>
  </w:num>
  <w:num w:numId="39">
    <w:abstractNumId w:val="104"/>
  </w:num>
  <w:num w:numId="40">
    <w:abstractNumId w:val="137"/>
  </w:num>
  <w:num w:numId="41">
    <w:abstractNumId w:val="31"/>
  </w:num>
  <w:num w:numId="42">
    <w:abstractNumId w:val="216"/>
  </w:num>
  <w:num w:numId="43">
    <w:abstractNumId w:val="64"/>
  </w:num>
  <w:num w:numId="44">
    <w:abstractNumId w:val="221"/>
  </w:num>
  <w:num w:numId="45">
    <w:abstractNumId w:val="117"/>
  </w:num>
  <w:num w:numId="46">
    <w:abstractNumId w:val="195"/>
  </w:num>
  <w:num w:numId="47">
    <w:abstractNumId w:val="217"/>
  </w:num>
  <w:num w:numId="48">
    <w:abstractNumId w:val="169"/>
  </w:num>
  <w:num w:numId="49">
    <w:abstractNumId w:val="197"/>
  </w:num>
  <w:num w:numId="50">
    <w:abstractNumId w:val="114"/>
  </w:num>
  <w:num w:numId="51">
    <w:abstractNumId w:val="92"/>
  </w:num>
  <w:num w:numId="52">
    <w:abstractNumId w:val="136"/>
  </w:num>
  <w:num w:numId="53">
    <w:abstractNumId w:val="1"/>
  </w:num>
  <w:num w:numId="54">
    <w:abstractNumId w:val="83"/>
  </w:num>
  <w:num w:numId="55">
    <w:abstractNumId w:val="166"/>
  </w:num>
  <w:num w:numId="56">
    <w:abstractNumId w:val="66"/>
  </w:num>
  <w:num w:numId="57">
    <w:abstractNumId w:val="46"/>
  </w:num>
  <w:num w:numId="58">
    <w:abstractNumId w:val="222"/>
  </w:num>
  <w:num w:numId="59">
    <w:abstractNumId w:val="130"/>
  </w:num>
  <w:num w:numId="60">
    <w:abstractNumId w:val="25"/>
  </w:num>
  <w:num w:numId="61">
    <w:abstractNumId w:val="50"/>
  </w:num>
  <w:num w:numId="62">
    <w:abstractNumId w:val="28"/>
  </w:num>
  <w:num w:numId="63">
    <w:abstractNumId w:val="123"/>
  </w:num>
  <w:num w:numId="64">
    <w:abstractNumId w:val="144"/>
  </w:num>
  <w:num w:numId="65">
    <w:abstractNumId w:val="205"/>
  </w:num>
  <w:num w:numId="66">
    <w:abstractNumId w:val="177"/>
  </w:num>
  <w:num w:numId="67">
    <w:abstractNumId w:val="0"/>
  </w:num>
  <w:num w:numId="68">
    <w:abstractNumId w:val="81"/>
  </w:num>
  <w:num w:numId="69">
    <w:abstractNumId w:val="175"/>
  </w:num>
  <w:num w:numId="70">
    <w:abstractNumId w:val="95"/>
  </w:num>
  <w:num w:numId="71">
    <w:abstractNumId w:val="38"/>
  </w:num>
  <w:num w:numId="72">
    <w:abstractNumId w:val="5"/>
  </w:num>
  <w:num w:numId="73">
    <w:abstractNumId w:val="60"/>
  </w:num>
  <w:num w:numId="74">
    <w:abstractNumId w:val="87"/>
  </w:num>
  <w:num w:numId="75">
    <w:abstractNumId w:val="15"/>
  </w:num>
  <w:num w:numId="76">
    <w:abstractNumId w:val="2"/>
  </w:num>
  <w:num w:numId="77">
    <w:abstractNumId w:val="182"/>
  </w:num>
  <w:num w:numId="78">
    <w:abstractNumId w:val="129"/>
  </w:num>
  <w:num w:numId="79">
    <w:abstractNumId w:val="109"/>
  </w:num>
  <w:num w:numId="80">
    <w:abstractNumId w:val="141"/>
  </w:num>
  <w:num w:numId="81">
    <w:abstractNumId w:val="54"/>
  </w:num>
  <w:num w:numId="82">
    <w:abstractNumId w:val="56"/>
  </w:num>
  <w:num w:numId="83">
    <w:abstractNumId w:val="150"/>
  </w:num>
  <w:num w:numId="84">
    <w:abstractNumId w:val="138"/>
  </w:num>
  <w:num w:numId="85">
    <w:abstractNumId w:val="135"/>
  </w:num>
  <w:num w:numId="86">
    <w:abstractNumId w:val="35"/>
  </w:num>
  <w:num w:numId="87">
    <w:abstractNumId w:val="151"/>
  </w:num>
  <w:num w:numId="88">
    <w:abstractNumId w:val="191"/>
  </w:num>
  <w:num w:numId="89">
    <w:abstractNumId w:val="85"/>
  </w:num>
  <w:num w:numId="90">
    <w:abstractNumId w:val="154"/>
  </w:num>
  <w:num w:numId="91">
    <w:abstractNumId w:val="111"/>
  </w:num>
  <w:num w:numId="92">
    <w:abstractNumId w:val="208"/>
  </w:num>
  <w:num w:numId="93">
    <w:abstractNumId w:val="207"/>
  </w:num>
  <w:num w:numId="94">
    <w:abstractNumId w:val="180"/>
  </w:num>
  <w:num w:numId="95">
    <w:abstractNumId w:val="88"/>
  </w:num>
  <w:num w:numId="96">
    <w:abstractNumId w:val="47"/>
  </w:num>
  <w:num w:numId="97">
    <w:abstractNumId w:val="67"/>
  </w:num>
  <w:num w:numId="98">
    <w:abstractNumId w:val="100"/>
  </w:num>
  <w:num w:numId="99">
    <w:abstractNumId w:val="122"/>
  </w:num>
  <w:num w:numId="100">
    <w:abstractNumId w:val="48"/>
  </w:num>
  <w:num w:numId="101">
    <w:abstractNumId w:val="158"/>
  </w:num>
  <w:num w:numId="102">
    <w:abstractNumId w:val="121"/>
  </w:num>
  <w:num w:numId="103">
    <w:abstractNumId w:val="108"/>
  </w:num>
  <w:num w:numId="104">
    <w:abstractNumId w:val="113"/>
  </w:num>
  <w:num w:numId="105">
    <w:abstractNumId w:val="98"/>
  </w:num>
  <w:num w:numId="106">
    <w:abstractNumId w:val="9"/>
  </w:num>
  <w:num w:numId="107">
    <w:abstractNumId w:val="203"/>
  </w:num>
  <w:num w:numId="108">
    <w:abstractNumId w:val="23"/>
  </w:num>
  <w:num w:numId="109">
    <w:abstractNumId w:val="119"/>
  </w:num>
  <w:num w:numId="110">
    <w:abstractNumId w:val="170"/>
  </w:num>
  <w:num w:numId="111">
    <w:abstractNumId w:val="19"/>
  </w:num>
  <w:num w:numId="112">
    <w:abstractNumId w:val="133"/>
  </w:num>
  <w:num w:numId="113">
    <w:abstractNumId w:val="219"/>
  </w:num>
  <w:num w:numId="114">
    <w:abstractNumId w:val="128"/>
  </w:num>
  <w:num w:numId="115">
    <w:abstractNumId w:val="73"/>
  </w:num>
  <w:num w:numId="116">
    <w:abstractNumId w:val="51"/>
  </w:num>
  <w:num w:numId="117">
    <w:abstractNumId w:val="22"/>
  </w:num>
  <w:num w:numId="118">
    <w:abstractNumId w:val="11"/>
  </w:num>
  <w:num w:numId="119">
    <w:abstractNumId w:val="210"/>
  </w:num>
  <w:num w:numId="120">
    <w:abstractNumId w:val="7"/>
  </w:num>
  <w:num w:numId="121">
    <w:abstractNumId w:val="168"/>
  </w:num>
  <w:num w:numId="122">
    <w:abstractNumId w:val="149"/>
  </w:num>
  <w:num w:numId="123">
    <w:abstractNumId w:val="10"/>
  </w:num>
  <w:num w:numId="124">
    <w:abstractNumId w:val="188"/>
  </w:num>
  <w:num w:numId="125">
    <w:abstractNumId w:val="71"/>
  </w:num>
  <w:num w:numId="126">
    <w:abstractNumId w:val="103"/>
  </w:num>
  <w:num w:numId="127">
    <w:abstractNumId w:val="159"/>
  </w:num>
  <w:num w:numId="128">
    <w:abstractNumId w:val="187"/>
  </w:num>
  <w:num w:numId="129">
    <w:abstractNumId w:val="8"/>
  </w:num>
  <w:num w:numId="130">
    <w:abstractNumId w:val="79"/>
  </w:num>
  <w:num w:numId="131">
    <w:abstractNumId w:val="37"/>
  </w:num>
  <w:num w:numId="132">
    <w:abstractNumId w:val="156"/>
  </w:num>
  <w:num w:numId="133">
    <w:abstractNumId w:val="220"/>
  </w:num>
  <w:num w:numId="134">
    <w:abstractNumId w:val="225"/>
  </w:num>
  <w:num w:numId="135">
    <w:abstractNumId w:val="63"/>
  </w:num>
  <w:num w:numId="136">
    <w:abstractNumId w:val="183"/>
  </w:num>
  <w:num w:numId="137">
    <w:abstractNumId w:val="127"/>
  </w:num>
  <w:num w:numId="138">
    <w:abstractNumId w:val="139"/>
  </w:num>
  <w:num w:numId="139">
    <w:abstractNumId w:val="218"/>
  </w:num>
  <w:num w:numId="140">
    <w:abstractNumId w:val="204"/>
  </w:num>
  <w:num w:numId="141">
    <w:abstractNumId w:val="174"/>
  </w:num>
  <w:num w:numId="142">
    <w:abstractNumId w:val="21"/>
  </w:num>
  <w:num w:numId="143">
    <w:abstractNumId w:val="118"/>
  </w:num>
  <w:num w:numId="144">
    <w:abstractNumId w:val="102"/>
  </w:num>
  <w:num w:numId="145">
    <w:abstractNumId w:val="131"/>
  </w:num>
  <w:num w:numId="146">
    <w:abstractNumId w:val="185"/>
  </w:num>
  <w:num w:numId="147">
    <w:abstractNumId w:val="24"/>
  </w:num>
  <w:num w:numId="148">
    <w:abstractNumId w:val="105"/>
  </w:num>
  <w:num w:numId="149">
    <w:abstractNumId w:val="176"/>
  </w:num>
  <w:num w:numId="150">
    <w:abstractNumId w:val="198"/>
  </w:num>
  <w:num w:numId="151">
    <w:abstractNumId w:val="32"/>
  </w:num>
  <w:num w:numId="152">
    <w:abstractNumId w:val="29"/>
  </w:num>
  <w:num w:numId="153">
    <w:abstractNumId w:val="143"/>
  </w:num>
  <w:num w:numId="154">
    <w:abstractNumId w:val="68"/>
  </w:num>
  <w:num w:numId="155">
    <w:abstractNumId w:val="112"/>
  </w:num>
  <w:num w:numId="156">
    <w:abstractNumId w:val="26"/>
  </w:num>
  <w:num w:numId="157">
    <w:abstractNumId w:val="142"/>
  </w:num>
  <w:num w:numId="158">
    <w:abstractNumId w:val="186"/>
  </w:num>
  <w:num w:numId="159">
    <w:abstractNumId w:val="160"/>
  </w:num>
  <w:num w:numId="160">
    <w:abstractNumId w:val="40"/>
  </w:num>
  <w:num w:numId="161">
    <w:abstractNumId w:val="90"/>
  </w:num>
  <w:num w:numId="162">
    <w:abstractNumId w:val="72"/>
  </w:num>
  <w:num w:numId="163">
    <w:abstractNumId w:val="126"/>
  </w:num>
  <w:num w:numId="164">
    <w:abstractNumId w:val="179"/>
  </w:num>
  <w:num w:numId="165">
    <w:abstractNumId w:val="200"/>
  </w:num>
  <w:num w:numId="166">
    <w:abstractNumId w:val="84"/>
  </w:num>
  <w:num w:numId="167">
    <w:abstractNumId w:val="202"/>
  </w:num>
  <w:num w:numId="168">
    <w:abstractNumId w:val="215"/>
  </w:num>
  <w:num w:numId="169">
    <w:abstractNumId w:val="184"/>
  </w:num>
  <w:num w:numId="170">
    <w:abstractNumId w:val="206"/>
  </w:num>
  <w:num w:numId="171">
    <w:abstractNumId w:val="212"/>
  </w:num>
  <w:num w:numId="172">
    <w:abstractNumId w:val="148"/>
  </w:num>
  <w:num w:numId="173">
    <w:abstractNumId w:val="96"/>
  </w:num>
  <w:num w:numId="174">
    <w:abstractNumId w:val="213"/>
  </w:num>
  <w:num w:numId="175">
    <w:abstractNumId w:val="12"/>
  </w:num>
  <w:num w:numId="176">
    <w:abstractNumId w:val="36"/>
  </w:num>
  <w:num w:numId="177">
    <w:abstractNumId w:val="115"/>
  </w:num>
  <w:num w:numId="178">
    <w:abstractNumId w:val="58"/>
  </w:num>
  <w:num w:numId="179">
    <w:abstractNumId w:val="86"/>
  </w:num>
  <w:num w:numId="180">
    <w:abstractNumId w:val="91"/>
  </w:num>
  <w:num w:numId="181">
    <w:abstractNumId w:val="157"/>
  </w:num>
  <w:num w:numId="182">
    <w:abstractNumId w:val="80"/>
  </w:num>
  <w:num w:numId="183">
    <w:abstractNumId w:val="34"/>
  </w:num>
  <w:num w:numId="184">
    <w:abstractNumId w:val="132"/>
  </w:num>
  <w:num w:numId="185">
    <w:abstractNumId w:val="214"/>
  </w:num>
  <w:num w:numId="186">
    <w:abstractNumId w:val="120"/>
  </w:num>
  <w:num w:numId="187">
    <w:abstractNumId w:val="172"/>
  </w:num>
  <w:num w:numId="188">
    <w:abstractNumId w:val="41"/>
  </w:num>
  <w:num w:numId="189">
    <w:abstractNumId w:val="93"/>
  </w:num>
  <w:num w:numId="190">
    <w:abstractNumId w:val="3"/>
  </w:num>
  <w:num w:numId="191">
    <w:abstractNumId w:val="89"/>
  </w:num>
  <w:num w:numId="192">
    <w:abstractNumId w:val="171"/>
  </w:num>
  <w:num w:numId="193">
    <w:abstractNumId w:val="62"/>
  </w:num>
  <w:num w:numId="194">
    <w:abstractNumId w:val="74"/>
  </w:num>
  <w:num w:numId="195">
    <w:abstractNumId w:val="13"/>
  </w:num>
  <w:num w:numId="196">
    <w:abstractNumId w:val="201"/>
  </w:num>
  <w:num w:numId="197">
    <w:abstractNumId w:val="53"/>
  </w:num>
  <w:num w:numId="198">
    <w:abstractNumId w:val="14"/>
  </w:num>
  <w:num w:numId="199">
    <w:abstractNumId w:val="164"/>
  </w:num>
  <w:num w:numId="200">
    <w:abstractNumId w:val="110"/>
  </w:num>
  <w:num w:numId="201">
    <w:abstractNumId w:val="209"/>
  </w:num>
  <w:num w:numId="202">
    <w:abstractNumId w:val="18"/>
  </w:num>
  <w:num w:numId="203">
    <w:abstractNumId w:val="162"/>
  </w:num>
  <w:num w:numId="204">
    <w:abstractNumId w:val="44"/>
  </w:num>
  <w:num w:numId="205">
    <w:abstractNumId w:val="224"/>
  </w:num>
  <w:num w:numId="206">
    <w:abstractNumId w:val="173"/>
  </w:num>
  <w:num w:numId="207">
    <w:abstractNumId w:val="107"/>
  </w:num>
  <w:num w:numId="208">
    <w:abstractNumId w:val="4"/>
  </w:num>
  <w:num w:numId="209">
    <w:abstractNumId w:val="78"/>
  </w:num>
  <w:num w:numId="210">
    <w:abstractNumId w:val="155"/>
  </w:num>
  <w:num w:numId="211">
    <w:abstractNumId w:val="190"/>
  </w:num>
  <w:num w:numId="212">
    <w:abstractNumId w:val="17"/>
  </w:num>
  <w:num w:numId="213">
    <w:abstractNumId w:val="147"/>
  </w:num>
  <w:num w:numId="214">
    <w:abstractNumId w:val="77"/>
  </w:num>
  <w:num w:numId="215">
    <w:abstractNumId w:val="101"/>
  </w:num>
  <w:num w:numId="216">
    <w:abstractNumId w:val="153"/>
  </w:num>
  <w:num w:numId="217">
    <w:abstractNumId w:val="42"/>
  </w:num>
  <w:num w:numId="218">
    <w:abstractNumId w:val="65"/>
  </w:num>
  <w:num w:numId="219">
    <w:abstractNumId w:val="194"/>
  </w:num>
  <w:num w:numId="220">
    <w:abstractNumId w:val="165"/>
  </w:num>
  <w:num w:numId="221">
    <w:abstractNumId w:val="124"/>
  </w:num>
  <w:num w:numId="222">
    <w:abstractNumId w:val="199"/>
  </w:num>
  <w:num w:numId="223">
    <w:abstractNumId w:val="49"/>
  </w:num>
  <w:num w:numId="224">
    <w:abstractNumId w:val="97"/>
  </w:num>
  <w:num w:numId="225">
    <w:abstractNumId w:val="167"/>
  </w:num>
  <w:num w:numId="226">
    <w:abstractNumId w:val="163"/>
  </w:num>
  <w:num w:numId="227">
    <w:abstractNumId w:val="223"/>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746FB"/>
    <w:rsid w:val="000746FB"/>
    <w:rsid w:val="000B33ED"/>
    <w:rsid w:val="001C0280"/>
    <w:rsid w:val="00510BB0"/>
    <w:rsid w:val="00637EF1"/>
    <w:rsid w:val="008A5CB9"/>
    <w:rsid w:val="00930EAB"/>
    <w:rsid w:val="00C50531"/>
    <w:rsid w:val="00D740D7"/>
    <w:rsid w:val="00E36C1C"/>
    <w:rsid w:val="00E87431"/>
    <w:rsid w:val="00F47F16"/>
    <w:rsid w:val="00F560D7"/>
    <w:rsid w:val="00FE22B8"/>
    <w:rsid w:val="00FF3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0"/>
      <w:ind w:left="398" w:hanging="477"/>
      <w:outlineLvl w:val="0"/>
    </w:pPr>
    <w:rPr>
      <w:rFonts w:ascii="Cambria" w:eastAsia="Cambria" w:hAnsi="Cambria" w:cs="Cambria"/>
      <w:b/>
      <w:bCs/>
      <w:sz w:val="32"/>
      <w:szCs w:val="32"/>
    </w:rPr>
  </w:style>
  <w:style w:type="paragraph" w:styleId="2">
    <w:name w:val="heading 2"/>
    <w:basedOn w:val="a"/>
    <w:uiPriority w:val="1"/>
    <w:qFormat/>
    <w:pPr>
      <w:ind w:left="671"/>
      <w:outlineLvl w:val="1"/>
    </w:pPr>
    <w:rPr>
      <w:b/>
      <w:bCs/>
      <w:sz w:val="28"/>
      <w:szCs w:val="28"/>
    </w:rPr>
  </w:style>
  <w:style w:type="paragraph" w:styleId="3">
    <w:name w:val="heading 3"/>
    <w:basedOn w:val="a"/>
    <w:uiPriority w:val="1"/>
    <w:qFormat/>
    <w:pPr>
      <w:ind w:left="651" w:hanging="505"/>
      <w:outlineLvl w:val="2"/>
    </w:pPr>
    <w:rPr>
      <w:rFonts w:ascii="Cambria" w:eastAsia="Cambria" w:hAnsi="Cambria" w:cs="Cambria"/>
      <w:b/>
      <w:bCs/>
      <w:i/>
      <w:iCs/>
      <w:sz w:val="28"/>
      <w:szCs w:val="28"/>
    </w:rPr>
  </w:style>
  <w:style w:type="paragraph" w:styleId="4">
    <w:name w:val="heading 4"/>
    <w:basedOn w:val="a"/>
    <w:uiPriority w:val="1"/>
    <w:qFormat/>
    <w:pPr>
      <w:ind w:left="146"/>
      <w:outlineLvl w:val="3"/>
    </w:pPr>
    <w:rPr>
      <w:b/>
      <w:bCs/>
      <w:sz w:val="24"/>
      <w:szCs w:val="24"/>
    </w:rPr>
  </w:style>
  <w:style w:type="paragraph" w:styleId="5">
    <w:name w:val="heading 5"/>
    <w:basedOn w:val="a"/>
    <w:uiPriority w:val="1"/>
    <w:qFormat/>
    <w:pPr>
      <w:ind w:left="146"/>
      <w:jc w:val="both"/>
      <w:outlineLvl w:val="4"/>
    </w:pPr>
    <w:rPr>
      <w:b/>
      <w:bCs/>
      <w:sz w:val="24"/>
      <w:szCs w:val="24"/>
    </w:rPr>
  </w:style>
  <w:style w:type="paragraph" w:styleId="6">
    <w:name w:val="heading 6"/>
    <w:basedOn w:val="a"/>
    <w:uiPriority w:val="1"/>
    <w:qFormat/>
    <w:pPr>
      <w:ind w:left="146"/>
      <w:jc w:val="both"/>
      <w:outlineLvl w:val="5"/>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6"/>
      <w:jc w:val="both"/>
    </w:pPr>
    <w:rPr>
      <w:sz w:val="24"/>
      <w:szCs w:val="24"/>
    </w:rPr>
  </w:style>
  <w:style w:type="paragraph" w:styleId="a4">
    <w:name w:val="Title"/>
    <w:basedOn w:val="a"/>
    <w:uiPriority w:val="1"/>
    <w:qFormat/>
    <w:pPr>
      <w:ind w:left="357" w:right="21" w:hanging="2"/>
      <w:jc w:val="center"/>
    </w:pPr>
    <w:rPr>
      <w:b/>
      <w:bCs/>
      <w:sz w:val="48"/>
      <w:szCs w:val="48"/>
    </w:rPr>
  </w:style>
  <w:style w:type="paragraph" w:styleId="a5">
    <w:name w:val="List Paragraph"/>
    <w:basedOn w:val="a"/>
    <w:uiPriority w:val="1"/>
    <w:qFormat/>
    <w:pPr>
      <w:ind w:left="146" w:hanging="360"/>
      <w:jc w:val="both"/>
    </w:pPr>
  </w:style>
  <w:style w:type="paragraph" w:customStyle="1" w:styleId="TableParagraph">
    <w:name w:val="Table Paragraph"/>
    <w:basedOn w:val="a"/>
    <w:uiPriority w:val="1"/>
    <w:qFormat/>
    <w:pPr>
      <w:ind w:left="63"/>
    </w:pPr>
  </w:style>
  <w:style w:type="paragraph" w:styleId="a6">
    <w:name w:val="Balloon Text"/>
    <w:basedOn w:val="a"/>
    <w:link w:val="a7"/>
    <w:uiPriority w:val="99"/>
    <w:semiHidden/>
    <w:unhideWhenUsed/>
    <w:rsid w:val="00930EAB"/>
    <w:rPr>
      <w:rFonts w:ascii="Tahoma" w:hAnsi="Tahoma" w:cs="Tahoma"/>
      <w:sz w:val="16"/>
      <w:szCs w:val="16"/>
    </w:rPr>
  </w:style>
  <w:style w:type="character" w:customStyle="1" w:styleId="a7">
    <w:name w:val="Текст выноски Знак"/>
    <w:basedOn w:val="a0"/>
    <w:link w:val="a6"/>
    <w:uiPriority w:val="99"/>
    <w:semiHidden/>
    <w:rsid w:val="00930EA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0"/>
      <w:ind w:left="398" w:hanging="477"/>
      <w:outlineLvl w:val="0"/>
    </w:pPr>
    <w:rPr>
      <w:rFonts w:ascii="Cambria" w:eastAsia="Cambria" w:hAnsi="Cambria" w:cs="Cambria"/>
      <w:b/>
      <w:bCs/>
      <w:sz w:val="32"/>
      <w:szCs w:val="32"/>
    </w:rPr>
  </w:style>
  <w:style w:type="paragraph" w:styleId="2">
    <w:name w:val="heading 2"/>
    <w:basedOn w:val="a"/>
    <w:uiPriority w:val="1"/>
    <w:qFormat/>
    <w:pPr>
      <w:ind w:left="671"/>
      <w:outlineLvl w:val="1"/>
    </w:pPr>
    <w:rPr>
      <w:b/>
      <w:bCs/>
      <w:sz w:val="28"/>
      <w:szCs w:val="28"/>
    </w:rPr>
  </w:style>
  <w:style w:type="paragraph" w:styleId="3">
    <w:name w:val="heading 3"/>
    <w:basedOn w:val="a"/>
    <w:uiPriority w:val="1"/>
    <w:qFormat/>
    <w:pPr>
      <w:ind w:left="651" w:hanging="505"/>
      <w:outlineLvl w:val="2"/>
    </w:pPr>
    <w:rPr>
      <w:rFonts w:ascii="Cambria" w:eastAsia="Cambria" w:hAnsi="Cambria" w:cs="Cambria"/>
      <w:b/>
      <w:bCs/>
      <w:i/>
      <w:iCs/>
      <w:sz w:val="28"/>
      <w:szCs w:val="28"/>
    </w:rPr>
  </w:style>
  <w:style w:type="paragraph" w:styleId="4">
    <w:name w:val="heading 4"/>
    <w:basedOn w:val="a"/>
    <w:uiPriority w:val="1"/>
    <w:qFormat/>
    <w:pPr>
      <w:ind w:left="146"/>
      <w:outlineLvl w:val="3"/>
    </w:pPr>
    <w:rPr>
      <w:b/>
      <w:bCs/>
      <w:sz w:val="24"/>
      <w:szCs w:val="24"/>
    </w:rPr>
  </w:style>
  <w:style w:type="paragraph" w:styleId="5">
    <w:name w:val="heading 5"/>
    <w:basedOn w:val="a"/>
    <w:uiPriority w:val="1"/>
    <w:qFormat/>
    <w:pPr>
      <w:ind w:left="146"/>
      <w:jc w:val="both"/>
      <w:outlineLvl w:val="4"/>
    </w:pPr>
    <w:rPr>
      <w:b/>
      <w:bCs/>
      <w:sz w:val="24"/>
      <w:szCs w:val="24"/>
    </w:rPr>
  </w:style>
  <w:style w:type="paragraph" w:styleId="6">
    <w:name w:val="heading 6"/>
    <w:basedOn w:val="a"/>
    <w:uiPriority w:val="1"/>
    <w:qFormat/>
    <w:pPr>
      <w:ind w:left="146"/>
      <w:jc w:val="both"/>
      <w:outlineLvl w:val="5"/>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6"/>
      <w:jc w:val="both"/>
    </w:pPr>
    <w:rPr>
      <w:sz w:val="24"/>
      <w:szCs w:val="24"/>
    </w:rPr>
  </w:style>
  <w:style w:type="paragraph" w:styleId="a4">
    <w:name w:val="Title"/>
    <w:basedOn w:val="a"/>
    <w:uiPriority w:val="1"/>
    <w:qFormat/>
    <w:pPr>
      <w:ind w:left="357" w:right="21" w:hanging="2"/>
      <w:jc w:val="center"/>
    </w:pPr>
    <w:rPr>
      <w:b/>
      <w:bCs/>
      <w:sz w:val="48"/>
      <w:szCs w:val="48"/>
    </w:rPr>
  </w:style>
  <w:style w:type="paragraph" w:styleId="a5">
    <w:name w:val="List Paragraph"/>
    <w:basedOn w:val="a"/>
    <w:uiPriority w:val="1"/>
    <w:qFormat/>
    <w:pPr>
      <w:ind w:left="146" w:hanging="360"/>
      <w:jc w:val="both"/>
    </w:pPr>
  </w:style>
  <w:style w:type="paragraph" w:customStyle="1" w:styleId="TableParagraph">
    <w:name w:val="Table Paragraph"/>
    <w:basedOn w:val="a"/>
    <w:uiPriority w:val="1"/>
    <w:qFormat/>
    <w:pPr>
      <w:ind w:left="63"/>
    </w:pPr>
  </w:style>
  <w:style w:type="paragraph" w:styleId="a6">
    <w:name w:val="Balloon Text"/>
    <w:basedOn w:val="a"/>
    <w:link w:val="a7"/>
    <w:uiPriority w:val="99"/>
    <w:semiHidden/>
    <w:unhideWhenUsed/>
    <w:rsid w:val="00930EAB"/>
    <w:rPr>
      <w:rFonts w:ascii="Tahoma" w:hAnsi="Tahoma" w:cs="Tahoma"/>
      <w:sz w:val="16"/>
      <w:szCs w:val="16"/>
    </w:rPr>
  </w:style>
  <w:style w:type="character" w:customStyle="1" w:styleId="a7">
    <w:name w:val="Текст выноски Знак"/>
    <w:basedOn w:val="a0"/>
    <w:link w:val="a6"/>
    <w:uiPriority w:val="99"/>
    <w:semiHidden/>
    <w:rsid w:val="00930EAB"/>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508</Pages>
  <Words>210694</Words>
  <Characters>1200957</Characters>
  <Application>Microsoft Office Word</Application>
  <DocSecurity>0</DocSecurity>
  <Lines>10007</Lines>
  <Paragraphs>2817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1408834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Usver</dc:creator>
  <cp:lastModifiedBy>RePack by Diakov</cp:lastModifiedBy>
  <cp:revision>3</cp:revision>
  <dcterms:created xsi:type="dcterms:W3CDTF">2025-09-12T23:05:00Z</dcterms:created>
  <dcterms:modified xsi:type="dcterms:W3CDTF">2025-09-13T01:13:00Z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2024-11-20T00:00:00Z</vt:filetime>
  </property>
  <property fmtid="{D5CDD505-2E9C-101B-9397-08002B2CF9AE}" pid="3" name="LastSaved">
    <vt:filetime>2025-09-12T00:00:00Z</vt:filetime>
  </property>
  <property fmtid="{D5CDD505-2E9C-101B-9397-08002B2CF9AE}" pid="4" name="Producer">
    <vt:lpwstr>phpdocx</vt:lpwstr>
  </property>
</Properties>
</file>